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71A3" w:rsidRDefault="008B76CE">
      <w:pPr>
        <w:pStyle w:val="Heading3"/>
        <w:spacing w:before="78" w:line="291" w:lineRule="exact"/>
        <w:ind w:left="400"/>
        <w:rPr>
          <w:rFonts w:ascii="Verdana"/>
        </w:rPr>
      </w:pPr>
      <w:r>
        <w:rPr>
          <w:rFonts w:ascii="Verdana"/>
        </w:rPr>
        <w:t>Refactoring: Improving the Design of Existing Code</w:t>
      </w:r>
    </w:p>
    <w:p w:rsidR="00F971A3" w:rsidRDefault="008B76CE">
      <w:pPr>
        <w:pStyle w:val="BodyText"/>
        <w:spacing w:line="264" w:lineRule="auto"/>
        <w:ind w:left="400" w:right="1006"/>
        <w:rPr>
          <w:rFonts w:ascii="Verdana"/>
        </w:rPr>
      </w:pPr>
      <w:r>
        <w:rPr>
          <w:noProof/>
        </w:rPr>
        <w:drawing>
          <wp:anchor distT="0" distB="0" distL="0" distR="0" simplePos="0" relativeHeight="251659776" behindDoc="1" locked="0" layoutInCell="1" allowOverlap="1">
            <wp:simplePos x="0" y="0"/>
            <wp:positionH relativeFrom="page">
              <wp:posOffset>1485900</wp:posOffset>
            </wp:positionH>
            <wp:positionV relativeFrom="paragraph">
              <wp:posOffset>359423</wp:posOffset>
            </wp:positionV>
            <wp:extent cx="5026232" cy="645414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026232" cy="6454140"/>
                    </a:xfrm>
                    <a:prstGeom prst="rect">
                      <a:avLst/>
                    </a:prstGeom>
                  </pic:spPr>
                </pic:pic>
              </a:graphicData>
            </a:graphic>
          </wp:anchor>
        </w:drawing>
      </w:r>
      <w:r>
        <w:rPr>
          <w:rFonts w:ascii="Verdana"/>
          <w:w w:val="105"/>
        </w:rPr>
        <w:t>by</w:t>
      </w:r>
      <w:r>
        <w:rPr>
          <w:rFonts w:ascii="Verdana"/>
          <w:spacing w:val="-12"/>
          <w:w w:val="105"/>
        </w:rPr>
        <w:t xml:space="preserve"> </w:t>
      </w:r>
      <w:r>
        <w:rPr>
          <w:rFonts w:ascii="Verdana"/>
          <w:color w:val="344178"/>
          <w:w w:val="105"/>
          <w:u w:val="single" w:color="344178"/>
        </w:rPr>
        <w:t>Martin</w:t>
      </w:r>
      <w:r>
        <w:rPr>
          <w:rFonts w:ascii="Verdana"/>
          <w:color w:val="344178"/>
          <w:spacing w:val="-12"/>
          <w:w w:val="105"/>
          <w:u w:val="single" w:color="344178"/>
        </w:rPr>
        <w:t xml:space="preserve"> </w:t>
      </w:r>
      <w:r>
        <w:rPr>
          <w:rFonts w:ascii="Verdana"/>
          <w:color w:val="344178"/>
          <w:w w:val="105"/>
          <w:u w:val="single" w:color="344178"/>
        </w:rPr>
        <w:t>Fowler</w:t>
      </w:r>
      <w:r>
        <w:rPr>
          <w:rFonts w:ascii="Verdana"/>
          <w:w w:val="105"/>
        </w:rPr>
        <w:t>,</w:t>
      </w:r>
      <w:r>
        <w:rPr>
          <w:rFonts w:ascii="Verdana"/>
          <w:spacing w:val="-9"/>
          <w:w w:val="105"/>
        </w:rPr>
        <w:t xml:space="preserve"> </w:t>
      </w:r>
      <w:r>
        <w:rPr>
          <w:rFonts w:ascii="Verdana"/>
          <w:color w:val="344178"/>
          <w:spacing w:val="2"/>
          <w:w w:val="105"/>
          <w:u w:val="single" w:color="344178"/>
        </w:rPr>
        <w:t>Kent</w:t>
      </w:r>
      <w:r>
        <w:rPr>
          <w:rFonts w:ascii="Verdana"/>
          <w:color w:val="344178"/>
          <w:spacing w:val="-10"/>
          <w:w w:val="105"/>
          <w:u w:val="single" w:color="344178"/>
        </w:rPr>
        <w:t xml:space="preserve"> </w:t>
      </w:r>
      <w:r>
        <w:rPr>
          <w:rFonts w:ascii="Verdana"/>
          <w:color w:val="344178"/>
          <w:spacing w:val="2"/>
          <w:w w:val="105"/>
          <w:u w:val="single" w:color="344178"/>
        </w:rPr>
        <w:t>Beck</w:t>
      </w:r>
      <w:r>
        <w:rPr>
          <w:rFonts w:ascii="Verdana"/>
          <w:color w:val="344178"/>
          <w:spacing w:val="-36"/>
          <w:w w:val="105"/>
        </w:rPr>
        <w:t xml:space="preserve"> </w:t>
      </w:r>
      <w:r>
        <w:rPr>
          <w:rFonts w:ascii="Verdana"/>
          <w:w w:val="105"/>
        </w:rPr>
        <w:t>(Contributor),</w:t>
      </w:r>
      <w:r>
        <w:rPr>
          <w:rFonts w:ascii="Verdana"/>
          <w:spacing w:val="-12"/>
          <w:w w:val="105"/>
        </w:rPr>
        <w:t xml:space="preserve"> </w:t>
      </w:r>
      <w:r>
        <w:rPr>
          <w:rFonts w:ascii="Verdana"/>
          <w:color w:val="344178"/>
          <w:spacing w:val="-3"/>
          <w:w w:val="105"/>
          <w:u w:val="single" w:color="344178"/>
        </w:rPr>
        <w:t>John</w:t>
      </w:r>
      <w:r>
        <w:rPr>
          <w:rFonts w:ascii="Verdana"/>
          <w:color w:val="344178"/>
          <w:spacing w:val="-15"/>
          <w:w w:val="105"/>
          <w:u w:val="single" w:color="344178"/>
        </w:rPr>
        <w:t xml:space="preserve"> </w:t>
      </w:r>
      <w:r>
        <w:rPr>
          <w:rFonts w:ascii="Verdana"/>
          <w:color w:val="344178"/>
          <w:spacing w:val="-4"/>
          <w:w w:val="105"/>
          <w:u w:val="single" w:color="344178"/>
        </w:rPr>
        <w:t>Brant</w:t>
      </w:r>
      <w:r>
        <w:rPr>
          <w:rFonts w:ascii="Verdana"/>
          <w:color w:val="344178"/>
          <w:spacing w:val="-1"/>
          <w:w w:val="105"/>
        </w:rPr>
        <w:t xml:space="preserve"> </w:t>
      </w:r>
      <w:r>
        <w:rPr>
          <w:rFonts w:ascii="Verdana"/>
          <w:w w:val="105"/>
        </w:rPr>
        <w:t>(Contributor),</w:t>
      </w:r>
      <w:r>
        <w:rPr>
          <w:rFonts w:ascii="Verdana"/>
          <w:spacing w:val="-13"/>
          <w:w w:val="105"/>
        </w:rPr>
        <w:t xml:space="preserve"> </w:t>
      </w:r>
      <w:r>
        <w:rPr>
          <w:rFonts w:ascii="Verdana"/>
          <w:color w:val="344178"/>
          <w:spacing w:val="-8"/>
          <w:w w:val="105"/>
          <w:u w:val="single" w:color="344178"/>
        </w:rPr>
        <w:t>William</w:t>
      </w:r>
      <w:r>
        <w:rPr>
          <w:rFonts w:ascii="Verdana"/>
          <w:color w:val="344178"/>
          <w:spacing w:val="-8"/>
          <w:w w:val="105"/>
        </w:rPr>
        <w:t xml:space="preserve"> </w:t>
      </w:r>
      <w:r>
        <w:rPr>
          <w:rFonts w:ascii="Verdana"/>
          <w:color w:val="344178"/>
          <w:w w:val="105"/>
          <w:u w:val="single" w:color="344178"/>
        </w:rPr>
        <w:t>Opdyke</w:t>
      </w:r>
      <w:r>
        <w:rPr>
          <w:rFonts w:ascii="Verdana"/>
          <w:w w:val="105"/>
        </w:rPr>
        <w:t xml:space="preserve">, </w:t>
      </w:r>
      <w:r>
        <w:rPr>
          <w:rFonts w:ascii="Verdana"/>
          <w:color w:val="344178"/>
          <w:w w:val="105"/>
          <w:u w:val="single" w:color="344178"/>
        </w:rPr>
        <w:t>don</w:t>
      </w:r>
      <w:r>
        <w:rPr>
          <w:rFonts w:ascii="Verdana"/>
          <w:color w:val="344178"/>
          <w:spacing w:val="12"/>
          <w:w w:val="105"/>
          <w:u w:val="single" w:color="344178"/>
        </w:rPr>
        <w:t xml:space="preserve"> </w:t>
      </w:r>
      <w:r>
        <w:rPr>
          <w:rFonts w:ascii="Verdana"/>
          <w:color w:val="344178"/>
          <w:w w:val="105"/>
          <w:u w:val="single" w:color="344178"/>
        </w:rPr>
        <w:t>Roberts</w:t>
      </w:r>
    </w:p>
    <w:p w:rsidR="00F971A3" w:rsidRDefault="00F971A3">
      <w:pPr>
        <w:pStyle w:val="BodyText"/>
        <w:rPr>
          <w:rFonts w:ascii="Verdana"/>
          <w:sz w:val="24"/>
        </w:rPr>
      </w:pPr>
    </w:p>
    <w:p w:rsidR="00F971A3" w:rsidRDefault="00F971A3">
      <w:pPr>
        <w:pStyle w:val="BodyText"/>
        <w:spacing w:before="1"/>
        <w:rPr>
          <w:rFonts w:ascii="Verdana"/>
          <w:sz w:val="20"/>
        </w:rPr>
      </w:pPr>
    </w:p>
    <w:p w:rsidR="00F971A3" w:rsidRDefault="008B76CE">
      <w:pPr>
        <w:pStyle w:val="Heading7"/>
        <w:ind w:right="257"/>
        <w:rPr>
          <w:rFonts w:ascii="Wingdings" w:hAnsi="Wingdings"/>
          <w:b w:val="0"/>
        </w:rPr>
      </w:pPr>
      <w:r>
        <w:rPr>
          <w:spacing w:val="-2"/>
          <w:w w:val="102"/>
        </w:rPr>
        <w:t>Anothe</w:t>
      </w:r>
      <w:r>
        <w:rPr>
          <w:w w:val="102"/>
        </w:rPr>
        <w:t>r</w:t>
      </w:r>
      <w:r>
        <w:rPr>
          <w:spacing w:val="-7"/>
        </w:rPr>
        <w:t xml:space="preserve"> </w:t>
      </w:r>
      <w:r>
        <w:rPr>
          <w:spacing w:val="-2"/>
          <w:w w:val="102"/>
        </w:rPr>
        <w:t>stupi</w:t>
      </w:r>
      <w:r>
        <w:rPr>
          <w:w w:val="102"/>
        </w:rPr>
        <w:t>d</w:t>
      </w:r>
      <w:r>
        <w:rPr>
          <w:spacing w:val="-7"/>
        </w:rPr>
        <w:t xml:space="preserve"> </w:t>
      </w:r>
      <w:r>
        <w:rPr>
          <w:spacing w:val="-2"/>
          <w:w w:val="102"/>
        </w:rPr>
        <w:t>releas</w:t>
      </w:r>
      <w:r>
        <w:rPr>
          <w:w w:val="102"/>
        </w:rPr>
        <w:t>e</w:t>
      </w:r>
      <w:r>
        <w:rPr>
          <w:spacing w:val="-7"/>
        </w:rPr>
        <w:t xml:space="preserve"> </w:t>
      </w:r>
      <w:r>
        <w:rPr>
          <w:spacing w:val="-2"/>
          <w:w w:val="102"/>
        </w:rPr>
        <w:t>200</w:t>
      </w:r>
      <w:r>
        <w:rPr>
          <w:spacing w:val="-1"/>
          <w:w w:val="102"/>
        </w:rPr>
        <w:t>2</w:t>
      </w:r>
      <w:r>
        <w:rPr>
          <w:rFonts w:ascii="Wingdings" w:hAnsi="Wingdings"/>
          <w:b w:val="0"/>
          <w:w w:val="236"/>
        </w:rPr>
        <w:t></w:t>
      </w:r>
    </w:p>
    <w:p w:rsidR="00F971A3" w:rsidRDefault="008B76CE">
      <w:pPr>
        <w:pStyle w:val="Heading7"/>
        <w:spacing w:before="9"/>
        <w:ind w:right="227"/>
      </w:pPr>
      <w:r>
        <w:rPr>
          <w:w w:val="105"/>
        </w:rPr>
        <w:t>For all the people which doesn’t have money to buy a good book</w:t>
      </w:r>
    </w:p>
    <w:p w:rsidR="00F971A3" w:rsidRDefault="00F971A3">
      <w:pPr>
        <w:sectPr w:rsidR="00F971A3">
          <w:type w:val="continuous"/>
          <w:pgSz w:w="12240" w:h="15840"/>
          <w:pgMar w:top="1360" w:right="1660" w:bottom="280" w:left="1640" w:header="720" w:footer="720" w:gutter="0"/>
          <w:cols w:space="720"/>
        </w:sectPr>
      </w:pPr>
    </w:p>
    <w:p w:rsidR="00F971A3" w:rsidRDefault="00F971A3">
      <w:pPr>
        <w:pStyle w:val="BodyText"/>
        <w:spacing w:before="11"/>
        <w:rPr>
          <w:rFonts w:ascii="Verdana"/>
          <w:b/>
          <w:i/>
          <w:sz w:val="9"/>
        </w:rPr>
      </w:pPr>
    </w:p>
    <w:p w:rsidR="00F971A3" w:rsidRDefault="008B76CE">
      <w:pPr>
        <w:pStyle w:val="Heading4"/>
        <w:spacing w:before="92" w:line="237" w:lineRule="auto"/>
        <w:ind w:right="544"/>
        <w:rPr>
          <w:rFonts w:ascii="Times New Roman"/>
        </w:rPr>
      </w:pPr>
      <w:r>
        <w:rPr>
          <w:rFonts w:ascii="Times New Roman"/>
          <w:spacing w:val="-6"/>
        </w:rPr>
        <w:t xml:space="preserve">Your class library works, </w:t>
      </w:r>
      <w:r>
        <w:rPr>
          <w:rFonts w:ascii="Times New Roman"/>
          <w:spacing w:val="-5"/>
        </w:rPr>
        <w:t xml:space="preserve">but </w:t>
      </w:r>
      <w:r>
        <w:rPr>
          <w:rFonts w:ascii="Times New Roman"/>
          <w:spacing w:val="-6"/>
        </w:rPr>
        <w:t xml:space="preserve">could </w:t>
      </w:r>
      <w:r>
        <w:rPr>
          <w:rFonts w:ascii="Times New Roman"/>
          <w:spacing w:val="-4"/>
        </w:rPr>
        <w:t xml:space="preserve">it be </w:t>
      </w:r>
      <w:r>
        <w:rPr>
          <w:rFonts w:ascii="Times New Roman"/>
          <w:spacing w:val="-6"/>
        </w:rPr>
        <w:t xml:space="preserve">better? </w:t>
      </w:r>
      <w:r>
        <w:rPr>
          <w:rFonts w:ascii="Times New Roman"/>
          <w:i/>
        </w:rPr>
        <w:t xml:space="preserve">Refactoring: Improving the Design of Existing Code </w:t>
      </w:r>
      <w:r>
        <w:rPr>
          <w:rFonts w:ascii="Times New Roman"/>
          <w:spacing w:val="-6"/>
        </w:rPr>
        <w:t xml:space="preserve">shows </w:t>
      </w:r>
      <w:r>
        <w:rPr>
          <w:rFonts w:ascii="Times New Roman"/>
          <w:spacing w:val="-5"/>
        </w:rPr>
        <w:t xml:space="preserve">how </w:t>
      </w:r>
      <w:r>
        <w:rPr>
          <w:rFonts w:ascii="Times New Roman"/>
          <w:i/>
        </w:rPr>
        <w:t xml:space="preserve">refactoring </w:t>
      </w:r>
      <w:r>
        <w:rPr>
          <w:rFonts w:ascii="Times New Roman"/>
          <w:spacing w:val="-4"/>
        </w:rPr>
        <w:t xml:space="preserve">can make </w:t>
      </w:r>
      <w:r>
        <w:rPr>
          <w:rFonts w:ascii="Times New Roman"/>
          <w:spacing w:val="-5"/>
        </w:rPr>
        <w:t xml:space="preserve">object-oriented </w:t>
      </w:r>
      <w:r>
        <w:rPr>
          <w:rFonts w:ascii="Times New Roman"/>
          <w:spacing w:val="-6"/>
        </w:rPr>
        <w:t xml:space="preserve">code simpler </w:t>
      </w:r>
      <w:r>
        <w:rPr>
          <w:rFonts w:ascii="Times New Roman"/>
          <w:spacing w:val="-5"/>
        </w:rPr>
        <w:t xml:space="preserve">and </w:t>
      </w:r>
      <w:r>
        <w:rPr>
          <w:rFonts w:ascii="Times New Roman"/>
          <w:spacing w:val="-7"/>
        </w:rPr>
        <w:t xml:space="preserve">easier </w:t>
      </w:r>
      <w:r>
        <w:rPr>
          <w:rFonts w:ascii="Times New Roman"/>
          <w:spacing w:val="-6"/>
        </w:rPr>
        <w:t xml:space="preserve">to </w:t>
      </w:r>
      <w:r>
        <w:rPr>
          <w:rFonts w:ascii="Times New Roman"/>
          <w:spacing w:val="-10"/>
        </w:rPr>
        <w:t xml:space="preserve">maintain. </w:t>
      </w:r>
      <w:r>
        <w:rPr>
          <w:rFonts w:ascii="Times New Roman"/>
          <w:spacing w:val="-5"/>
        </w:rPr>
        <w:t xml:space="preserve">Today </w:t>
      </w:r>
      <w:r>
        <w:rPr>
          <w:rFonts w:ascii="Times New Roman"/>
          <w:spacing w:val="-7"/>
        </w:rPr>
        <w:t xml:space="preserve">refactoring requires considerable </w:t>
      </w:r>
      <w:r>
        <w:rPr>
          <w:rFonts w:ascii="Times New Roman"/>
          <w:spacing w:val="-6"/>
        </w:rPr>
        <w:t xml:space="preserve">design know-how, </w:t>
      </w:r>
      <w:r>
        <w:rPr>
          <w:rFonts w:ascii="Times New Roman"/>
          <w:spacing w:val="-4"/>
        </w:rPr>
        <w:t xml:space="preserve">but </w:t>
      </w:r>
      <w:r>
        <w:rPr>
          <w:rFonts w:ascii="Times New Roman"/>
          <w:spacing w:val="-5"/>
        </w:rPr>
        <w:t xml:space="preserve">once </w:t>
      </w:r>
      <w:r>
        <w:rPr>
          <w:rFonts w:ascii="Times New Roman"/>
          <w:spacing w:val="-6"/>
        </w:rPr>
        <w:t xml:space="preserve">tools </w:t>
      </w:r>
      <w:r>
        <w:rPr>
          <w:rFonts w:ascii="Times New Roman"/>
          <w:spacing w:val="-7"/>
        </w:rPr>
        <w:t xml:space="preserve">become </w:t>
      </w:r>
      <w:r>
        <w:rPr>
          <w:rFonts w:ascii="Times New Roman"/>
          <w:spacing w:val="-8"/>
        </w:rPr>
        <w:t xml:space="preserve">available, </w:t>
      </w:r>
      <w:r>
        <w:rPr>
          <w:rFonts w:ascii="Times New Roman"/>
          <w:spacing w:val="-6"/>
        </w:rPr>
        <w:t xml:space="preserve">all </w:t>
      </w:r>
      <w:r>
        <w:rPr>
          <w:rFonts w:ascii="Times New Roman"/>
          <w:spacing w:val="-8"/>
        </w:rPr>
        <w:t xml:space="preserve">programmers </w:t>
      </w:r>
      <w:r>
        <w:rPr>
          <w:rFonts w:ascii="Times New Roman"/>
          <w:spacing w:val="-7"/>
        </w:rPr>
        <w:t xml:space="preserve">should </w:t>
      </w:r>
      <w:r>
        <w:rPr>
          <w:rFonts w:ascii="Times New Roman"/>
          <w:spacing w:val="-4"/>
        </w:rPr>
        <w:t xml:space="preserve">be </w:t>
      </w:r>
      <w:r>
        <w:rPr>
          <w:rFonts w:ascii="Times New Roman"/>
          <w:spacing w:val="-6"/>
        </w:rPr>
        <w:t xml:space="preserve">able </w:t>
      </w:r>
      <w:r>
        <w:rPr>
          <w:rFonts w:ascii="Times New Roman"/>
          <w:spacing w:val="-4"/>
        </w:rPr>
        <w:t xml:space="preserve">to </w:t>
      </w:r>
      <w:r>
        <w:rPr>
          <w:rFonts w:ascii="Times New Roman"/>
          <w:spacing w:val="-7"/>
        </w:rPr>
        <w:t xml:space="preserve">improve their </w:t>
      </w:r>
      <w:r>
        <w:rPr>
          <w:rFonts w:ascii="Times New Roman"/>
          <w:spacing w:val="-6"/>
        </w:rPr>
        <w:t xml:space="preserve">code </w:t>
      </w:r>
      <w:r>
        <w:rPr>
          <w:rFonts w:ascii="Times New Roman"/>
          <w:spacing w:val="-7"/>
        </w:rPr>
        <w:t xml:space="preserve">using </w:t>
      </w:r>
      <w:r>
        <w:rPr>
          <w:rFonts w:ascii="Times New Roman"/>
          <w:spacing w:val="-8"/>
        </w:rPr>
        <w:t>refactoring techniques.</w:t>
      </w:r>
    </w:p>
    <w:p w:rsidR="00F971A3" w:rsidRDefault="00F971A3">
      <w:pPr>
        <w:pStyle w:val="BodyText"/>
        <w:spacing w:before="6"/>
        <w:rPr>
          <w:rFonts w:ascii="Times New Roman"/>
          <w:sz w:val="24"/>
        </w:rPr>
      </w:pPr>
    </w:p>
    <w:p w:rsidR="00F971A3" w:rsidRDefault="008B76CE">
      <w:pPr>
        <w:pStyle w:val="Heading4"/>
        <w:spacing w:line="242" w:lineRule="auto"/>
        <w:ind w:right="693"/>
        <w:rPr>
          <w:rFonts w:ascii="Times New Roman"/>
        </w:rPr>
      </w:pPr>
      <w:r>
        <w:rPr>
          <w:rFonts w:ascii="Times New Roman"/>
          <w:spacing w:val="-6"/>
        </w:rPr>
        <w:t xml:space="preserve">Besides </w:t>
      </w:r>
      <w:r>
        <w:rPr>
          <w:rFonts w:ascii="Times New Roman"/>
          <w:spacing w:val="-4"/>
        </w:rPr>
        <w:t xml:space="preserve">an </w:t>
      </w:r>
      <w:r>
        <w:rPr>
          <w:rFonts w:ascii="Times New Roman"/>
          <w:spacing w:val="-7"/>
        </w:rPr>
        <w:t xml:space="preserve">introduction </w:t>
      </w:r>
      <w:r>
        <w:rPr>
          <w:rFonts w:ascii="Times New Roman"/>
          <w:spacing w:val="-4"/>
        </w:rPr>
        <w:t xml:space="preserve">to </w:t>
      </w:r>
      <w:r>
        <w:rPr>
          <w:rFonts w:ascii="Times New Roman"/>
          <w:spacing w:val="-7"/>
        </w:rPr>
        <w:t xml:space="preserve">refactoring, </w:t>
      </w:r>
      <w:r>
        <w:rPr>
          <w:rFonts w:ascii="Times New Roman"/>
          <w:spacing w:val="-6"/>
        </w:rPr>
        <w:t xml:space="preserve">this </w:t>
      </w:r>
      <w:r>
        <w:rPr>
          <w:rFonts w:ascii="Times New Roman"/>
          <w:spacing w:val="-7"/>
        </w:rPr>
        <w:t xml:space="preserve">handbook provides </w:t>
      </w:r>
      <w:r>
        <w:rPr>
          <w:rFonts w:ascii="Times New Roman"/>
        </w:rPr>
        <w:t xml:space="preserve">a </w:t>
      </w:r>
      <w:r>
        <w:rPr>
          <w:rFonts w:ascii="Times New Roman"/>
          <w:spacing w:val="-6"/>
        </w:rPr>
        <w:t xml:space="preserve">catalog </w:t>
      </w:r>
      <w:r>
        <w:rPr>
          <w:rFonts w:ascii="Times New Roman"/>
          <w:spacing w:val="-4"/>
        </w:rPr>
        <w:t xml:space="preserve">of </w:t>
      </w:r>
      <w:r>
        <w:rPr>
          <w:rFonts w:ascii="Times New Roman"/>
          <w:spacing w:val="-6"/>
        </w:rPr>
        <w:t xml:space="preserve">dozens </w:t>
      </w:r>
      <w:r>
        <w:rPr>
          <w:rFonts w:ascii="Times New Roman"/>
          <w:spacing w:val="-4"/>
        </w:rPr>
        <w:t xml:space="preserve">of </w:t>
      </w:r>
      <w:r>
        <w:rPr>
          <w:rFonts w:ascii="Times New Roman"/>
          <w:spacing w:val="-11"/>
        </w:rPr>
        <w:t xml:space="preserve">tips </w:t>
      </w:r>
      <w:r>
        <w:rPr>
          <w:rFonts w:ascii="Times New Roman"/>
          <w:spacing w:val="-6"/>
        </w:rPr>
        <w:t xml:space="preserve">for </w:t>
      </w:r>
      <w:r>
        <w:rPr>
          <w:rFonts w:ascii="Times New Roman"/>
          <w:spacing w:val="-8"/>
        </w:rPr>
        <w:t xml:space="preserve">improving code. </w:t>
      </w:r>
      <w:r>
        <w:rPr>
          <w:rFonts w:ascii="Times New Roman"/>
          <w:spacing w:val="-6"/>
        </w:rPr>
        <w:t xml:space="preserve">The </w:t>
      </w:r>
      <w:r>
        <w:rPr>
          <w:rFonts w:ascii="Times New Roman"/>
          <w:spacing w:val="-7"/>
        </w:rPr>
        <w:t xml:space="preserve">best </w:t>
      </w:r>
      <w:r>
        <w:rPr>
          <w:rFonts w:ascii="Times New Roman"/>
          <w:spacing w:val="-8"/>
        </w:rPr>
        <w:t xml:space="preserve">thing about </w:t>
      </w:r>
      <w:r>
        <w:rPr>
          <w:rFonts w:ascii="Times New Roman"/>
          <w:i/>
        </w:rPr>
        <w:t xml:space="preserve">Refactoring </w:t>
      </w:r>
      <w:r>
        <w:rPr>
          <w:rFonts w:ascii="Times New Roman"/>
          <w:spacing w:val="-4"/>
        </w:rPr>
        <w:t xml:space="preserve">is </w:t>
      </w:r>
      <w:r>
        <w:rPr>
          <w:rFonts w:ascii="Times New Roman"/>
          <w:spacing w:val="-6"/>
        </w:rPr>
        <w:t xml:space="preserve">its </w:t>
      </w:r>
      <w:r>
        <w:rPr>
          <w:rFonts w:ascii="Times New Roman"/>
          <w:spacing w:val="-8"/>
        </w:rPr>
        <w:t xml:space="preserve">remarkably </w:t>
      </w:r>
      <w:r>
        <w:rPr>
          <w:rFonts w:ascii="Times New Roman"/>
          <w:spacing w:val="-7"/>
        </w:rPr>
        <w:t xml:space="preserve">clear </w:t>
      </w:r>
      <w:r>
        <w:rPr>
          <w:rFonts w:ascii="Times New Roman"/>
          <w:spacing w:val="-8"/>
        </w:rPr>
        <w:t xml:space="preserve">presentation, </w:t>
      </w:r>
      <w:r>
        <w:rPr>
          <w:rFonts w:ascii="Times New Roman"/>
          <w:spacing w:val="-9"/>
        </w:rPr>
        <w:t xml:space="preserve">along with </w:t>
      </w:r>
      <w:r>
        <w:rPr>
          <w:rFonts w:ascii="Times New Roman"/>
          <w:spacing w:val="-10"/>
        </w:rPr>
        <w:t xml:space="preserve">excellent </w:t>
      </w:r>
      <w:r>
        <w:rPr>
          <w:rFonts w:ascii="Times New Roman"/>
          <w:spacing w:val="-5"/>
        </w:rPr>
        <w:t xml:space="preserve">nuts-and-bolts </w:t>
      </w:r>
      <w:r>
        <w:rPr>
          <w:rFonts w:ascii="Times New Roman"/>
          <w:spacing w:val="-6"/>
        </w:rPr>
        <w:t xml:space="preserve">advice, from object expert Martin Fowler. </w:t>
      </w:r>
      <w:r>
        <w:rPr>
          <w:rFonts w:ascii="Times New Roman"/>
          <w:spacing w:val="-5"/>
        </w:rPr>
        <w:t xml:space="preserve">The </w:t>
      </w:r>
      <w:r>
        <w:rPr>
          <w:rFonts w:ascii="Times New Roman"/>
          <w:spacing w:val="-7"/>
        </w:rPr>
        <w:t xml:space="preserve">author </w:t>
      </w:r>
      <w:r>
        <w:rPr>
          <w:rFonts w:ascii="Times New Roman"/>
          <w:spacing w:val="-4"/>
        </w:rPr>
        <w:t xml:space="preserve">is </w:t>
      </w:r>
      <w:r>
        <w:rPr>
          <w:rFonts w:ascii="Times New Roman"/>
          <w:spacing w:val="-6"/>
        </w:rPr>
        <w:t xml:space="preserve">also </w:t>
      </w:r>
      <w:r>
        <w:rPr>
          <w:rFonts w:ascii="Times New Roman"/>
          <w:spacing w:val="-4"/>
        </w:rPr>
        <w:t xml:space="preserve">an </w:t>
      </w:r>
      <w:r>
        <w:rPr>
          <w:rFonts w:ascii="Times New Roman"/>
          <w:spacing w:val="-8"/>
        </w:rPr>
        <w:t xml:space="preserve">authority </w:t>
      </w:r>
      <w:r>
        <w:rPr>
          <w:rFonts w:ascii="Times New Roman"/>
          <w:spacing w:val="-4"/>
        </w:rPr>
        <w:t xml:space="preserve">on </w:t>
      </w:r>
      <w:r>
        <w:rPr>
          <w:rFonts w:ascii="Times New Roman"/>
          <w:spacing w:val="-7"/>
        </w:rPr>
        <w:t xml:space="preserve">software patterns </w:t>
      </w:r>
      <w:r>
        <w:rPr>
          <w:rFonts w:ascii="Times New Roman"/>
          <w:spacing w:val="-6"/>
        </w:rPr>
        <w:t xml:space="preserve">and UML, and this experience </w:t>
      </w:r>
      <w:r>
        <w:rPr>
          <w:rFonts w:ascii="Times New Roman"/>
          <w:spacing w:val="-7"/>
        </w:rPr>
        <w:t xml:space="preserve">helps </w:t>
      </w:r>
      <w:r>
        <w:rPr>
          <w:rFonts w:ascii="Times New Roman"/>
          <w:spacing w:val="-6"/>
        </w:rPr>
        <w:t xml:space="preserve">make this </w:t>
      </w:r>
      <w:r>
        <w:rPr>
          <w:rFonts w:ascii="Times New Roman"/>
        </w:rPr>
        <w:t xml:space="preserve">a </w:t>
      </w:r>
      <w:r>
        <w:rPr>
          <w:rFonts w:ascii="Times New Roman"/>
          <w:spacing w:val="-6"/>
        </w:rPr>
        <w:t xml:space="preserve">better book, </w:t>
      </w:r>
      <w:r>
        <w:rPr>
          <w:rFonts w:ascii="Times New Roman"/>
          <w:spacing w:val="-5"/>
        </w:rPr>
        <w:t xml:space="preserve">one </w:t>
      </w:r>
      <w:r>
        <w:rPr>
          <w:rFonts w:ascii="Times New Roman"/>
          <w:spacing w:val="-6"/>
        </w:rPr>
        <w:t xml:space="preserve">that should </w:t>
      </w:r>
      <w:r>
        <w:rPr>
          <w:rFonts w:ascii="Times New Roman"/>
          <w:spacing w:val="-4"/>
        </w:rPr>
        <w:t xml:space="preserve">be </w:t>
      </w:r>
      <w:r>
        <w:rPr>
          <w:rFonts w:ascii="Times New Roman"/>
          <w:spacing w:val="-7"/>
        </w:rPr>
        <w:t xml:space="preserve">immediately accessible </w:t>
      </w:r>
      <w:r>
        <w:rPr>
          <w:rFonts w:ascii="Times New Roman"/>
          <w:spacing w:val="-4"/>
        </w:rPr>
        <w:t xml:space="preserve">to </w:t>
      </w:r>
      <w:r>
        <w:rPr>
          <w:rFonts w:ascii="Times New Roman"/>
          <w:spacing w:val="-5"/>
        </w:rPr>
        <w:t xml:space="preserve">any </w:t>
      </w:r>
      <w:r>
        <w:rPr>
          <w:rFonts w:ascii="Times New Roman"/>
          <w:spacing w:val="-7"/>
        </w:rPr>
        <w:t xml:space="preserve">intermediate </w:t>
      </w:r>
      <w:r>
        <w:rPr>
          <w:rFonts w:ascii="Times New Roman"/>
          <w:spacing w:val="-4"/>
        </w:rPr>
        <w:t xml:space="preserve">or </w:t>
      </w:r>
      <w:r>
        <w:rPr>
          <w:rFonts w:ascii="Times New Roman"/>
          <w:spacing w:val="-7"/>
        </w:rPr>
        <w:t xml:space="preserve">advanced </w:t>
      </w:r>
      <w:r>
        <w:rPr>
          <w:rFonts w:ascii="Times New Roman"/>
          <w:spacing w:val="-4"/>
        </w:rPr>
        <w:t xml:space="preserve">object-oriented </w:t>
      </w:r>
      <w:r>
        <w:rPr>
          <w:rFonts w:ascii="Times New Roman"/>
          <w:spacing w:val="-7"/>
        </w:rPr>
        <w:t xml:space="preserve">developer. </w:t>
      </w:r>
      <w:r>
        <w:rPr>
          <w:rFonts w:ascii="Times New Roman"/>
          <w:spacing w:val="-6"/>
        </w:rPr>
        <w:t xml:space="preserve">(Just like </w:t>
      </w:r>
      <w:r>
        <w:rPr>
          <w:rFonts w:ascii="Times New Roman"/>
          <w:spacing w:val="-7"/>
        </w:rPr>
        <w:t xml:space="preserve">patterns, </w:t>
      </w:r>
      <w:r>
        <w:rPr>
          <w:rFonts w:ascii="Times New Roman"/>
          <w:spacing w:val="-6"/>
        </w:rPr>
        <w:t xml:space="preserve">each </w:t>
      </w:r>
      <w:r>
        <w:rPr>
          <w:rFonts w:ascii="Times New Roman"/>
          <w:spacing w:val="-7"/>
        </w:rPr>
        <w:t xml:space="preserve">refactoring </w:t>
      </w:r>
      <w:r>
        <w:rPr>
          <w:rFonts w:ascii="Times New Roman"/>
          <w:spacing w:val="-5"/>
        </w:rPr>
        <w:t xml:space="preserve">tip </w:t>
      </w:r>
      <w:r>
        <w:rPr>
          <w:rFonts w:ascii="Times New Roman"/>
          <w:spacing w:val="-4"/>
        </w:rPr>
        <w:t xml:space="preserve">is </w:t>
      </w:r>
      <w:r>
        <w:rPr>
          <w:rFonts w:ascii="Times New Roman"/>
          <w:spacing w:val="-7"/>
        </w:rPr>
        <w:t xml:space="preserve">presented </w:t>
      </w:r>
      <w:r>
        <w:rPr>
          <w:rFonts w:ascii="Times New Roman"/>
          <w:spacing w:val="-6"/>
        </w:rPr>
        <w:t xml:space="preserve">with </w:t>
      </w:r>
      <w:r>
        <w:rPr>
          <w:rFonts w:ascii="Times New Roman"/>
        </w:rPr>
        <w:t xml:space="preserve">a </w:t>
      </w:r>
      <w:r>
        <w:rPr>
          <w:rFonts w:ascii="Times New Roman"/>
          <w:spacing w:val="-9"/>
        </w:rPr>
        <w:t xml:space="preserve">simple </w:t>
      </w:r>
      <w:r>
        <w:rPr>
          <w:rFonts w:ascii="Times New Roman"/>
          <w:spacing w:val="-8"/>
        </w:rPr>
        <w:t xml:space="preserve">name, </w:t>
      </w:r>
      <w:r>
        <w:rPr>
          <w:rFonts w:ascii="Times New Roman"/>
        </w:rPr>
        <w:t xml:space="preserve">a </w:t>
      </w:r>
      <w:r>
        <w:rPr>
          <w:rFonts w:ascii="Times New Roman"/>
          <w:spacing w:val="-10"/>
        </w:rPr>
        <w:t xml:space="preserve">"motivation," </w:t>
      </w:r>
      <w:r>
        <w:rPr>
          <w:rFonts w:ascii="Times New Roman"/>
          <w:spacing w:val="-7"/>
        </w:rPr>
        <w:t xml:space="preserve">and </w:t>
      </w:r>
      <w:r>
        <w:rPr>
          <w:rFonts w:ascii="Times New Roman"/>
          <w:spacing w:val="-9"/>
        </w:rPr>
        <w:t xml:space="preserve">examples </w:t>
      </w:r>
      <w:r>
        <w:rPr>
          <w:rFonts w:ascii="Times New Roman"/>
          <w:spacing w:val="-8"/>
        </w:rPr>
        <w:t xml:space="preserve">using Java </w:t>
      </w:r>
      <w:r>
        <w:rPr>
          <w:rFonts w:ascii="Times New Roman"/>
          <w:spacing w:val="-7"/>
        </w:rPr>
        <w:t xml:space="preserve">and </w:t>
      </w:r>
      <w:r>
        <w:rPr>
          <w:rFonts w:ascii="Times New Roman"/>
          <w:spacing w:val="-10"/>
        </w:rPr>
        <w:t>UML.)</w:t>
      </w:r>
    </w:p>
    <w:p w:rsidR="00F971A3" w:rsidRDefault="00F971A3">
      <w:pPr>
        <w:pStyle w:val="BodyText"/>
        <w:spacing w:before="4"/>
        <w:rPr>
          <w:rFonts w:ascii="Times New Roman"/>
          <w:sz w:val="23"/>
        </w:rPr>
      </w:pPr>
    </w:p>
    <w:p w:rsidR="00F971A3" w:rsidRDefault="008B76CE">
      <w:pPr>
        <w:pStyle w:val="Heading4"/>
        <w:spacing w:before="1"/>
        <w:ind w:right="782"/>
        <w:rPr>
          <w:rFonts w:ascii="Times New Roman"/>
        </w:rPr>
      </w:pPr>
      <w:r>
        <w:rPr>
          <w:rFonts w:ascii="Times New Roman"/>
          <w:spacing w:val="-7"/>
        </w:rPr>
        <w:t xml:space="preserve">Early chapters </w:t>
      </w:r>
      <w:r>
        <w:rPr>
          <w:rFonts w:ascii="Times New Roman"/>
          <w:spacing w:val="-8"/>
        </w:rPr>
        <w:t xml:space="preserve">stress </w:t>
      </w:r>
      <w:r>
        <w:rPr>
          <w:rFonts w:ascii="Times New Roman"/>
          <w:spacing w:val="-6"/>
        </w:rPr>
        <w:t xml:space="preserve">the </w:t>
      </w:r>
      <w:r>
        <w:rPr>
          <w:rFonts w:ascii="Times New Roman"/>
          <w:spacing w:val="-8"/>
        </w:rPr>
        <w:t xml:space="preserve">importance </w:t>
      </w:r>
      <w:r>
        <w:rPr>
          <w:rFonts w:ascii="Times New Roman"/>
          <w:spacing w:val="-5"/>
        </w:rPr>
        <w:t xml:space="preserve">of </w:t>
      </w:r>
      <w:r>
        <w:rPr>
          <w:rFonts w:ascii="Times New Roman"/>
          <w:spacing w:val="-7"/>
        </w:rPr>
        <w:t xml:space="preserve">testing </w:t>
      </w:r>
      <w:r>
        <w:rPr>
          <w:rFonts w:ascii="Times New Roman"/>
          <w:spacing w:val="-4"/>
        </w:rPr>
        <w:t xml:space="preserve">in </w:t>
      </w:r>
      <w:r>
        <w:rPr>
          <w:rFonts w:ascii="Times New Roman"/>
          <w:spacing w:val="-9"/>
        </w:rPr>
        <w:t xml:space="preserve">successful refactoring. </w:t>
      </w:r>
      <w:r>
        <w:rPr>
          <w:rFonts w:ascii="Times New Roman"/>
          <w:spacing w:val="-8"/>
        </w:rPr>
        <w:t xml:space="preserve">(When </w:t>
      </w:r>
      <w:r>
        <w:rPr>
          <w:rFonts w:ascii="Times New Roman"/>
          <w:spacing w:val="-9"/>
        </w:rPr>
        <w:t xml:space="preserve">you </w:t>
      </w:r>
      <w:r>
        <w:rPr>
          <w:rFonts w:ascii="Times New Roman"/>
          <w:spacing w:val="-7"/>
        </w:rPr>
        <w:t xml:space="preserve">improve code, </w:t>
      </w:r>
      <w:r>
        <w:rPr>
          <w:rFonts w:ascii="Times New Roman"/>
          <w:spacing w:val="-6"/>
        </w:rPr>
        <w:t xml:space="preserve">you have </w:t>
      </w:r>
      <w:r>
        <w:rPr>
          <w:rFonts w:ascii="Times New Roman"/>
          <w:spacing w:val="-4"/>
        </w:rPr>
        <w:t xml:space="preserve">to </w:t>
      </w:r>
      <w:r>
        <w:rPr>
          <w:rFonts w:ascii="Times New Roman"/>
          <w:spacing w:val="-6"/>
        </w:rPr>
        <w:t xml:space="preserve">test </w:t>
      </w:r>
      <w:r>
        <w:rPr>
          <w:rFonts w:ascii="Times New Roman"/>
          <w:spacing w:val="-4"/>
        </w:rPr>
        <w:t xml:space="preserve">to </w:t>
      </w:r>
      <w:r>
        <w:rPr>
          <w:rFonts w:ascii="Times New Roman"/>
          <w:spacing w:val="-7"/>
        </w:rPr>
        <w:t xml:space="preserve">verify </w:t>
      </w:r>
      <w:r>
        <w:rPr>
          <w:rFonts w:ascii="Times New Roman"/>
          <w:spacing w:val="-6"/>
        </w:rPr>
        <w:t xml:space="preserve">that </w:t>
      </w:r>
      <w:r>
        <w:rPr>
          <w:rFonts w:ascii="Times New Roman"/>
          <w:spacing w:val="-4"/>
        </w:rPr>
        <w:t xml:space="preserve">it </w:t>
      </w:r>
      <w:r>
        <w:rPr>
          <w:rFonts w:ascii="Times New Roman"/>
          <w:spacing w:val="-7"/>
        </w:rPr>
        <w:t xml:space="preserve">still works.) After </w:t>
      </w:r>
      <w:r>
        <w:rPr>
          <w:rFonts w:ascii="Times New Roman"/>
          <w:spacing w:val="-6"/>
        </w:rPr>
        <w:t xml:space="preserve">the </w:t>
      </w:r>
      <w:r>
        <w:rPr>
          <w:rFonts w:ascii="Times New Roman"/>
          <w:spacing w:val="-8"/>
        </w:rPr>
        <w:t xml:space="preserve">discussion </w:t>
      </w:r>
      <w:r>
        <w:rPr>
          <w:rFonts w:ascii="Times New Roman"/>
          <w:spacing w:val="-4"/>
        </w:rPr>
        <w:t xml:space="preserve">on </w:t>
      </w:r>
      <w:r>
        <w:rPr>
          <w:rFonts w:ascii="Times New Roman"/>
          <w:spacing w:val="-8"/>
        </w:rPr>
        <w:t xml:space="preserve">how </w:t>
      </w:r>
      <w:r>
        <w:rPr>
          <w:rFonts w:ascii="Times New Roman"/>
          <w:spacing w:val="-3"/>
        </w:rPr>
        <w:t xml:space="preserve">to </w:t>
      </w:r>
      <w:r>
        <w:rPr>
          <w:rFonts w:ascii="Times New Roman"/>
          <w:spacing w:val="-5"/>
        </w:rPr>
        <w:t xml:space="preserve">detect </w:t>
      </w:r>
      <w:r>
        <w:rPr>
          <w:rFonts w:ascii="Times New Roman"/>
          <w:spacing w:val="-4"/>
        </w:rPr>
        <w:t xml:space="preserve">the </w:t>
      </w:r>
      <w:r>
        <w:rPr>
          <w:rFonts w:ascii="Times New Roman"/>
          <w:spacing w:val="-6"/>
        </w:rPr>
        <w:t xml:space="preserve">"smell" </w:t>
      </w:r>
      <w:r>
        <w:rPr>
          <w:rFonts w:ascii="Times New Roman"/>
          <w:spacing w:val="-3"/>
        </w:rPr>
        <w:t xml:space="preserve">of </w:t>
      </w:r>
      <w:r>
        <w:rPr>
          <w:rFonts w:ascii="Times New Roman"/>
          <w:spacing w:val="-4"/>
        </w:rPr>
        <w:t xml:space="preserve">bad </w:t>
      </w:r>
      <w:r>
        <w:rPr>
          <w:rFonts w:ascii="Times New Roman"/>
          <w:spacing w:val="-5"/>
        </w:rPr>
        <w:t xml:space="preserve">code, </w:t>
      </w:r>
      <w:r>
        <w:rPr>
          <w:rFonts w:ascii="Times New Roman"/>
          <w:spacing w:val="-6"/>
        </w:rPr>
        <w:t xml:space="preserve">readers </w:t>
      </w:r>
      <w:r>
        <w:rPr>
          <w:rFonts w:ascii="Times New Roman"/>
          <w:spacing w:val="-4"/>
        </w:rPr>
        <w:t xml:space="preserve">get </w:t>
      </w:r>
      <w:r>
        <w:rPr>
          <w:rFonts w:ascii="Times New Roman"/>
          <w:spacing w:val="-3"/>
        </w:rPr>
        <w:t xml:space="preserve">to </w:t>
      </w:r>
      <w:r>
        <w:rPr>
          <w:rFonts w:ascii="Times New Roman"/>
          <w:spacing w:val="-4"/>
        </w:rPr>
        <w:t xml:space="preserve">the </w:t>
      </w:r>
      <w:r>
        <w:rPr>
          <w:rFonts w:ascii="Times New Roman"/>
          <w:spacing w:val="-5"/>
        </w:rPr>
        <w:t xml:space="preserve">heart </w:t>
      </w:r>
      <w:r>
        <w:rPr>
          <w:rFonts w:ascii="Times New Roman"/>
          <w:spacing w:val="-3"/>
        </w:rPr>
        <w:t xml:space="preserve">of </w:t>
      </w:r>
      <w:r>
        <w:rPr>
          <w:rFonts w:ascii="Times New Roman"/>
          <w:spacing w:val="-4"/>
        </w:rPr>
        <w:t xml:space="preserve">the </w:t>
      </w:r>
      <w:r>
        <w:rPr>
          <w:rFonts w:ascii="Times New Roman"/>
          <w:spacing w:val="-5"/>
        </w:rPr>
        <w:t xml:space="preserve">book, </w:t>
      </w:r>
      <w:r>
        <w:rPr>
          <w:rFonts w:ascii="Times New Roman"/>
          <w:spacing w:val="-4"/>
        </w:rPr>
        <w:t xml:space="preserve">its </w:t>
      </w:r>
      <w:r>
        <w:rPr>
          <w:rFonts w:ascii="Times New Roman"/>
          <w:spacing w:val="-6"/>
        </w:rPr>
        <w:t xml:space="preserve">catalog </w:t>
      </w:r>
      <w:r>
        <w:rPr>
          <w:rFonts w:ascii="Times New Roman"/>
          <w:spacing w:val="-4"/>
        </w:rPr>
        <w:t xml:space="preserve">of </w:t>
      </w:r>
      <w:r>
        <w:rPr>
          <w:rFonts w:ascii="Times New Roman"/>
          <w:spacing w:val="-7"/>
        </w:rPr>
        <w:t xml:space="preserve">over </w:t>
      </w:r>
      <w:r>
        <w:rPr>
          <w:rFonts w:ascii="Times New Roman"/>
          <w:spacing w:val="-4"/>
        </w:rPr>
        <w:t xml:space="preserve">70 </w:t>
      </w:r>
      <w:r>
        <w:rPr>
          <w:rFonts w:ascii="Times New Roman"/>
          <w:spacing w:val="-7"/>
        </w:rPr>
        <w:t xml:space="preserve">"refactorings"--tips </w:t>
      </w:r>
      <w:r>
        <w:rPr>
          <w:rFonts w:ascii="Times New Roman"/>
          <w:spacing w:val="-6"/>
        </w:rPr>
        <w:t xml:space="preserve">for </w:t>
      </w:r>
      <w:r>
        <w:rPr>
          <w:rFonts w:ascii="Times New Roman"/>
          <w:spacing w:val="-8"/>
        </w:rPr>
        <w:t xml:space="preserve">better </w:t>
      </w:r>
      <w:r>
        <w:rPr>
          <w:rFonts w:ascii="Times New Roman"/>
          <w:spacing w:val="-6"/>
        </w:rPr>
        <w:t xml:space="preserve">and </w:t>
      </w:r>
      <w:r>
        <w:rPr>
          <w:rFonts w:ascii="Times New Roman"/>
          <w:spacing w:val="-8"/>
        </w:rPr>
        <w:t xml:space="preserve">simpler class design. </w:t>
      </w:r>
      <w:r>
        <w:rPr>
          <w:rFonts w:ascii="Times New Roman"/>
          <w:spacing w:val="-7"/>
        </w:rPr>
        <w:t xml:space="preserve">Each </w:t>
      </w:r>
      <w:r>
        <w:rPr>
          <w:rFonts w:ascii="Times New Roman"/>
          <w:spacing w:val="-6"/>
        </w:rPr>
        <w:t xml:space="preserve">tip </w:t>
      </w:r>
      <w:r>
        <w:rPr>
          <w:rFonts w:ascii="Times New Roman"/>
          <w:spacing w:val="-5"/>
        </w:rPr>
        <w:t xml:space="preserve">is </w:t>
      </w:r>
      <w:r>
        <w:rPr>
          <w:rFonts w:ascii="Times New Roman"/>
          <w:spacing w:val="-9"/>
        </w:rPr>
        <w:t xml:space="preserve">illustrated with </w:t>
      </w:r>
      <w:r>
        <w:rPr>
          <w:rFonts w:ascii="Times New Roman"/>
          <w:spacing w:val="-7"/>
        </w:rPr>
        <w:t xml:space="preserve">"before" </w:t>
      </w:r>
      <w:r>
        <w:rPr>
          <w:rFonts w:ascii="Times New Roman"/>
          <w:spacing w:val="-6"/>
        </w:rPr>
        <w:t xml:space="preserve">and </w:t>
      </w:r>
      <w:r>
        <w:rPr>
          <w:rFonts w:ascii="Times New Roman"/>
          <w:spacing w:val="-7"/>
        </w:rPr>
        <w:t xml:space="preserve">"after" code, along </w:t>
      </w:r>
      <w:r>
        <w:rPr>
          <w:rFonts w:ascii="Times New Roman"/>
          <w:spacing w:val="-6"/>
        </w:rPr>
        <w:t xml:space="preserve">with </w:t>
      </w:r>
      <w:r>
        <w:rPr>
          <w:rFonts w:ascii="Times New Roman"/>
          <w:spacing w:val="-4"/>
        </w:rPr>
        <w:t xml:space="preserve">an </w:t>
      </w:r>
      <w:r>
        <w:rPr>
          <w:rFonts w:ascii="Times New Roman"/>
          <w:spacing w:val="-8"/>
        </w:rPr>
        <w:t xml:space="preserve">explanation. </w:t>
      </w:r>
      <w:r>
        <w:rPr>
          <w:rFonts w:ascii="Times New Roman"/>
          <w:spacing w:val="-7"/>
        </w:rPr>
        <w:t xml:space="preserve">Later chapters provide </w:t>
      </w:r>
      <w:r>
        <w:rPr>
          <w:rFonts w:ascii="Times New Roman"/>
        </w:rPr>
        <w:t xml:space="preserve">a </w:t>
      </w:r>
      <w:r>
        <w:rPr>
          <w:rFonts w:ascii="Times New Roman"/>
          <w:spacing w:val="-7"/>
        </w:rPr>
        <w:t xml:space="preserve">quick </w:t>
      </w:r>
      <w:r>
        <w:rPr>
          <w:rFonts w:ascii="Times New Roman"/>
          <w:spacing w:val="-8"/>
        </w:rPr>
        <w:t xml:space="preserve">look </w:t>
      </w:r>
      <w:r>
        <w:rPr>
          <w:rFonts w:ascii="Times New Roman"/>
          <w:spacing w:val="-4"/>
        </w:rPr>
        <w:t xml:space="preserve">at </w:t>
      </w:r>
      <w:r>
        <w:rPr>
          <w:rFonts w:ascii="Times New Roman"/>
          <w:spacing w:val="-7"/>
        </w:rPr>
        <w:t>refactoring</w:t>
      </w:r>
      <w:r>
        <w:rPr>
          <w:rFonts w:ascii="Times New Roman"/>
          <w:spacing w:val="-10"/>
        </w:rPr>
        <w:t xml:space="preserve"> </w:t>
      </w:r>
      <w:r>
        <w:rPr>
          <w:rFonts w:ascii="Times New Roman"/>
          <w:spacing w:val="-7"/>
        </w:rPr>
        <w:t>research.</w:t>
      </w:r>
    </w:p>
    <w:p w:rsidR="00F971A3" w:rsidRDefault="00F971A3">
      <w:pPr>
        <w:pStyle w:val="BodyText"/>
        <w:spacing w:before="3"/>
        <w:rPr>
          <w:rFonts w:ascii="Times New Roman"/>
          <w:sz w:val="24"/>
        </w:rPr>
      </w:pPr>
    </w:p>
    <w:p w:rsidR="00F971A3" w:rsidRDefault="008B76CE">
      <w:pPr>
        <w:pStyle w:val="Heading4"/>
        <w:ind w:right="955"/>
        <w:rPr>
          <w:rFonts w:ascii="Times New Roman"/>
          <w:i/>
        </w:rPr>
      </w:pPr>
      <w:r>
        <w:rPr>
          <w:rFonts w:ascii="Times New Roman"/>
          <w:spacing w:val="-5"/>
        </w:rPr>
        <w:t xml:space="preserve">Like </w:t>
      </w:r>
      <w:r>
        <w:rPr>
          <w:rFonts w:ascii="Times New Roman"/>
          <w:spacing w:val="-6"/>
        </w:rPr>
        <w:t xml:space="preserve">software patterns, </w:t>
      </w:r>
      <w:r>
        <w:rPr>
          <w:rFonts w:ascii="Times New Roman"/>
          <w:spacing w:val="-8"/>
        </w:rPr>
        <w:t xml:space="preserve">refactoring </w:t>
      </w:r>
      <w:r>
        <w:rPr>
          <w:rFonts w:ascii="Times New Roman"/>
          <w:spacing w:val="-6"/>
        </w:rPr>
        <w:t xml:space="preserve">may </w:t>
      </w:r>
      <w:r>
        <w:rPr>
          <w:rFonts w:ascii="Times New Roman"/>
          <w:spacing w:val="-5"/>
        </w:rPr>
        <w:t xml:space="preserve">be an </w:t>
      </w:r>
      <w:r>
        <w:rPr>
          <w:rFonts w:ascii="Times New Roman"/>
          <w:spacing w:val="-7"/>
        </w:rPr>
        <w:t xml:space="preserve">idea </w:t>
      </w:r>
      <w:r>
        <w:rPr>
          <w:rFonts w:ascii="Times New Roman"/>
          <w:spacing w:val="-8"/>
        </w:rPr>
        <w:t xml:space="preserve">whose </w:t>
      </w:r>
      <w:r>
        <w:rPr>
          <w:rFonts w:ascii="Times New Roman"/>
          <w:spacing w:val="-7"/>
        </w:rPr>
        <w:t xml:space="preserve">time </w:t>
      </w:r>
      <w:r>
        <w:rPr>
          <w:rFonts w:ascii="Times New Roman"/>
          <w:spacing w:val="-6"/>
        </w:rPr>
        <w:t xml:space="preserve">has </w:t>
      </w:r>
      <w:r>
        <w:rPr>
          <w:rFonts w:ascii="Times New Roman"/>
          <w:spacing w:val="-8"/>
        </w:rPr>
        <w:t xml:space="preserve">come. </w:t>
      </w:r>
      <w:r>
        <w:rPr>
          <w:rFonts w:ascii="Times New Roman"/>
          <w:spacing w:val="-9"/>
        </w:rPr>
        <w:t xml:space="preserve">This </w:t>
      </w:r>
      <w:r>
        <w:rPr>
          <w:rFonts w:ascii="Times New Roman"/>
          <w:spacing w:val="-10"/>
        </w:rPr>
        <w:t xml:space="preserve">groundbreaking </w:t>
      </w:r>
      <w:r>
        <w:rPr>
          <w:rFonts w:ascii="Times New Roman"/>
          <w:spacing w:val="-8"/>
        </w:rPr>
        <w:t xml:space="preserve">title will </w:t>
      </w:r>
      <w:r>
        <w:rPr>
          <w:rFonts w:ascii="Times New Roman"/>
          <w:spacing w:val="-9"/>
        </w:rPr>
        <w:t xml:space="preserve">surely </w:t>
      </w:r>
      <w:r>
        <w:rPr>
          <w:rFonts w:ascii="Times New Roman"/>
          <w:spacing w:val="-8"/>
        </w:rPr>
        <w:t xml:space="preserve">help bring </w:t>
      </w:r>
      <w:r>
        <w:rPr>
          <w:rFonts w:ascii="Times New Roman"/>
          <w:spacing w:val="-10"/>
        </w:rPr>
        <w:t xml:space="preserve">refactoring </w:t>
      </w:r>
      <w:r>
        <w:rPr>
          <w:rFonts w:ascii="Times New Roman"/>
          <w:spacing w:val="-5"/>
        </w:rPr>
        <w:t xml:space="preserve">to </w:t>
      </w:r>
      <w:r>
        <w:rPr>
          <w:rFonts w:ascii="Times New Roman"/>
          <w:spacing w:val="-7"/>
        </w:rPr>
        <w:t xml:space="preserve">the </w:t>
      </w:r>
      <w:r>
        <w:rPr>
          <w:rFonts w:ascii="Times New Roman"/>
          <w:spacing w:val="-10"/>
        </w:rPr>
        <w:t xml:space="preserve">programming mainstream. </w:t>
      </w:r>
      <w:r>
        <w:rPr>
          <w:rFonts w:ascii="Times New Roman"/>
          <w:spacing w:val="-6"/>
        </w:rPr>
        <w:t xml:space="preserve">With its </w:t>
      </w:r>
      <w:r>
        <w:rPr>
          <w:rFonts w:ascii="Times New Roman"/>
          <w:spacing w:val="-7"/>
        </w:rPr>
        <w:t xml:space="preserve">clear advice </w:t>
      </w:r>
      <w:r>
        <w:rPr>
          <w:rFonts w:ascii="Times New Roman"/>
          <w:spacing w:val="-4"/>
        </w:rPr>
        <w:t xml:space="preserve">on </w:t>
      </w:r>
      <w:r>
        <w:rPr>
          <w:rFonts w:ascii="Times New Roman"/>
        </w:rPr>
        <w:t xml:space="preserve">a </w:t>
      </w:r>
      <w:r>
        <w:rPr>
          <w:rFonts w:ascii="Times New Roman"/>
          <w:spacing w:val="-6"/>
        </w:rPr>
        <w:t xml:space="preserve">hot new </w:t>
      </w:r>
      <w:r>
        <w:rPr>
          <w:rFonts w:ascii="Times New Roman"/>
          <w:spacing w:val="-7"/>
        </w:rPr>
        <w:t xml:space="preserve">topic, </w:t>
      </w:r>
      <w:r>
        <w:rPr>
          <w:rFonts w:ascii="Times New Roman"/>
          <w:i/>
        </w:rPr>
        <w:t xml:space="preserve">Refactoring </w:t>
      </w:r>
      <w:r>
        <w:rPr>
          <w:rFonts w:ascii="Times New Roman"/>
          <w:spacing w:val="-4"/>
        </w:rPr>
        <w:t xml:space="preserve">is </w:t>
      </w:r>
      <w:r>
        <w:rPr>
          <w:rFonts w:ascii="Times New Roman"/>
          <w:spacing w:val="-6"/>
        </w:rPr>
        <w:t xml:space="preserve">sure </w:t>
      </w:r>
      <w:r>
        <w:rPr>
          <w:rFonts w:ascii="Times New Roman"/>
          <w:spacing w:val="-4"/>
        </w:rPr>
        <w:t xml:space="preserve">to be </w:t>
      </w:r>
      <w:r>
        <w:rPr>
          <w:rFonts w:ascii="Times New Roman"/>
          <w:spacing w:val="-8"/>
        </w:rPr>
        <w:t xml:space="preserve">essential </w:t>
      </w:r>
      <w:r>
        <w:rPr>
          <w:rFonts w:ascii="Times New Roman"/>
          <w:spacing w:val="-7"/>
        </w:rPr>
        <w:t xml:space="preserve">reading </w:t>
      </w:r>
      <w:r>
        <w:rPr>
          <w:rFonts w:ascii="Times New Roman"/>
          <w:spacing w:val="-8"/>
        </w:rPr>
        <w:t xml:space="preserve">for </w:t>
      </w:r>
      <w:r>
        <w:rPr>
          <w:rFonts w:ascii="Times New Roman"/>
          <w:spacing w:val="-7"/>
        </w:rPr>
        <w:t xml:space="preserve">anyone </w:t>
      </w:r>
      <w:r>
        <w:rPr>
          <w:rFonts w:ascii="Times New Roman"/>
          <w:spacing w:val="-6"/>
        </w:rPr>
        <w:t xml:space="preserve">who </w:t>
      </w:r>
      <w:r>
        <w:rPr>
          <w:rFonts w:ascii="Times New Roman"/>
          <w:spacing w:val="-7"/>
        </w:rPr>
        <w:t xml:space="preserve">writes </w:t>
      </w:r>
      <w:r>
        <w:rPr>
          <w:rFonts w:ascii="Times New Roman"/>
          <w:spacing w:val="-4"/>
        </w:rPr>
        <w:t xml:space="preserve">or </w:t>
      </w:r>
      <w:r>
        <w:rPr>
          <w:rFonts w:ascii="Times New Roman"/>
          <w:spacing w:val="-8"/>
        </w:rPr>
        <w:t xml:space="preserve">maintains </w:t>
      </w:r>
      <w:r>
        <w:rPr>
          <w:rFonts w:ascii="Times New Roman"/>
          <w:spacing w:val="-5"/>
        </w:rPr>
        <w:t xml:space="preserve">object-oriented </w:t>
      </w:r>
      <w:r>
        <w:rPr>
          <w:rFonts w:ascii="Times New Roman"/>
          <w:spacing w:val="-6"/>
        </w:rPr>
        <w:t xml:space="preserve">software. </w:t>
      </w:r>
      <w:r>
        <w:rPr>
          <w:rFonts w:ascii="Times New Roman"/>
          <w:i/>
          <w:spacing w:val="-4"/>
        </w:rPr>
        <w:t>--Richard</w:t>
      </w:r>
      <w:r>
        <w:rPr>
          <w:rFonts w:ascii="Times New Roman"/>
          <w:i/>
          <w:spacing w:val="-3"/>
        </w:rPr>
        <w:t xml:space="preserve"> Dragan</w:t>
      </w:r>
    </w:p>
    <w:p w:rsidR="00F971A3" w:rsidRDefault="00F971A3">
      <w:pPr>
        <w:pStyle w:val="BodyText"/>
        <w:spacing w:before="4"/>
        <w:rPr>
          <w:rFonts w:ascii="Times New Roman"/>
          <w:i/>
          <w:sz w:val="24"/>
        </w:rPr>
      </w:pPr>
    </w:p>
    <w:p w:rsidR="00F971A3" w:rsidRDefault="008B76CE">
      <w:pPr>
        <w:pStyle w:val="Heading4"/>
        <w:spacing w:line="235" w:lineRule="auto"/>
        <w:ind w:right="693"/>
        <w:rPr>
          <w:rFonts w:ascii="Times New Roman"/>
        </w:rPr>
      </w:pPr>
      <w:r>
        <w:rPr>
          <w:rFonts w:ascii="Times New Roman"/>
          <w:b/>
          <w:spacing w:val="-4"/>
        </w:rPr>
        <w:t xml:space="preserve">Topics Covered: </w:t>
      </w:r>
      <w:r>
        <w:rPr>
          <w:rFonts w:ascii="Times New Roman"/>
          <w:spacing w:val="-8"/>
        </w:rPr>
        <w:t xml:space="preserve">Refactoring, improving </w:t>
      </w:r>
      <w:r>
        <w:rPr>
          <w:rFonts w:ascii="Times New Roman"/>
          <w:spacing w:val="-7"/>
        </w:rPr>
        <w:t xml:space="preserve">software code, </w:t>
      </w:r>
      <w:r>
        <w:rPr>
          <w:rFonts w:ascii="Times New Roman"/>
          <w:spacing w:val="-8"/>
        </w:rPr>
        <w:t xml:space="preserve">redesign, </w:t>
      </w:r>
      <w:r>
        <w:rPr>
          <w:rFonts w:ascii="Times New Roman"/>
          <w:spacing w:val="-7"/>
        </w:rPr>
        <w:t xml:space="preserve">design tips, </w:t>
      </w:r>
      <w:r>
        <w:rPr>
          <w:rFonts w:ascii="Times New Roman"/>
          <w:spacing w:val="-8"/>
        </w:rPr>
        <w:t xml:space="preserve">patterns, </w:t>
      </w:r>
      <w:r>
        <w:rPr>
          <w:rFonts w:ascii="Times New Roman"/>
          <w:spacing w:val="-6"/>
        </w:rPr>
        <w:t xml:space="preserve">unit </w:t>
      </w:r>
      <w:r>
        <w:rPr>
          <w:rFonts w:ascii="Times New Roman"/>
          <w:spacing w:val="-7"/>
        </w:rPr>
        <w:t xml:space="preserve">testing, </w:t>
      </w:r>
      <w:r>
        <w:rPr>
          <w:rFonts w:ascii="Times New Roman"/>
          <w:spacing w:val="-8"/>
        </w:rPr>
        <w:t xml:space="preserve">refactoring research, </w:t>
      </w:r>
      <w:r>
        <w:rPr>
          <w:rFonts w:ascii="Times New Roman"/>
          <w:spacing w:val="-6"/>
        </w:rPr>
        <w:t xml:space="preserve">and </w:t>
      </w:r>
      <w:r>
        <w:rPr>
          <w:rFonts w:ascii="Times New Roman"/>
          <w:spacing w:val="-8"/>
        </w:rPr>
        <w:t>tools.</w:t>
      </w:r>
    </w:p>
    <w:p w:rsidR="00F971A3" w:rsidRDefault="00F971A3">
      <w:pPr>
        <w:pStyle w:val="BodyText"/>
        <w:rPr>
          <w:rFonts w:ascii="Times New Roman"/>
          <w:sz w:val="26"/>
        </w:rPr>
      </w:pPr>
    </w:p>
    <w:p w:rsidR="00F971A3" w:rsidRDefault="00F971A3">
      <w:pPr>
        <w:pStyle w:val="BodyText"/>
        <w:spacing w:before="8"/>
        <w:rPr>
          <w:rFonts w:ascii="Times New Roman"/>
          <w:sz w:val="24"/>
        </w:rPr>
      </w:pPr>
    </w:p>
    <w:p w:rsidR="00F971A3" w:rsidRDefault="008B76CE">
      <w:pPr>
        <w:pStyle w:val="Heading7"/>
        <w:spacing w:line="226" w:lineRule="exact"/>
        <w:ind w:left="160"/>
        <w:jc w:val="left"/>
      </w:pPr>
      <w:r>
        <w:rPr>
          <w:w w:val="105"/>
        </w:rPr>
        <w:t>Book News, Inc.</w:t>
      </w:r>
    </w:p>
    <w:p w:rsidR="00F971A3" w:rsidRDefault="008B76CE">
      <w:pPr>
        <w:pStyle w:val="Heading4"/>
        <w:ind w:right="693"/>
        <w:rPr>
          <w:rFonts w:ascii="Times New Roman"/>
        </w:rPr>
      </w:pPr>
      <w:r>
        <w:rPr>
          <w:rFonts w:ascii="Times New Roman"/>
        </w:rPr>
        <w:t xml:space="preserve">A </w:t>
      </w:r>
      <w:r>
        <w:rPr>
          <w:rFonts w:ascii="Times New Roman"/>
          <w:spacing w:val="-7"/>
        </w:rPr>
        <w:t xml:space="preserve">guide </w:t>
      </w:r>
      <w:r>
        <w:rPr>
          <w:rFonts w:ascii="Times New Roman"/>
          <w:spacing w:val="-4"/>
        </w:rPr>
        <w:t xml:space="preserve">to </w:t>
      </w:r>
      <w:r>
        <w:rPr>
          <w:rFonts w:ascii="Times New Roman"/>
          <w:spacing w:val="-8"/>
        </w:rPr>
        <w:t xml:space="preserve">refactoring, </w:t>
      </w:r>
      <w:r>
        <w:rPr>
          <w:rFonts w:ascii="Times New Roman"/>
          <w:spacing w:val="-6"/>
        </w:rPr>
        <w:t xml:space="preserve">the </w:t>
      </w:r>
      <w:r>
        <w:rPr>
          <w:rFonts w:ascii="Times New Roman"/>
          <w:spacing w:val="-7"/>
        </w:rPr>
        <w:t xml:space="preserve">process </w:t>
      </w:r>
      <w:r>
        <w:rPr>
          <w:rFonts w:ascii="Times New Roman"/>
          <w:spacing w:val="-4"/>
        </w:rPr>
        <w:t xml:space="preserve">of </w:t>
      </w:r>
      <w:r>
        <w:rPr>
          <w:rFonts w:ascii="Times New Roman"/>
          <w:spacing w:val="-7"/>
        </w:rPr>
        <w:t xml:space="preserve">changing </w:t>
      </w:r>
      <w:r>
        <w:rPr>
          <w:rFonts w:ascii="Times New Roman"/>
        </w:rPr>
        <w:t xml:space="preserve">a </w:t>
      </w:r>
      <w:r>
        <w:rPr>
          <w:rFonts w:ascii="Times New Roman"/>
          <w:spacing w:val="-7"/>
        </w:rPr>
        <w:t xml:space="preserve">software system </w:t>
      </w:r>
      <w:r>
        <w:rPr>
          <w:rFonts w:ascii="Times New Roman"/>
          <w:spacing w:val="-4"/>
        </w:rPr>
        <w:t xml:space="preserve">so </w:t>
      </w:r>
      <w:r>
        <w:rPr>
          <w:rFonts w:ascii="Times New Roman"/>
          <w:spacing w:val="-6"/>
        </w:rPr>
        <w:t xml:space="preserve">that </w:t>
      </w:r>
      <w:r>
        <w:rPr>
          <w:rFonts w:ascii="Times New Roman"/>
          <w:spacing w:val="-4"/>
        </w:rPr>
        <w:t xml:space="preserve">it </w:t>
      </w:r>
      <w:r>
        <w:rPr>
          <w:rFonts w:ascii="Times New Roman"/>
          <w:spacing w:val="-6"/>
        </w:rPr>
        <w:t xml:space="preserve">does </w:t>
      </w:r>
      <w:r>
        <w:rPr>
          <w:rFonts w:ascii="Times New Roman"/>
          <w:spacing w:val="-5"/>
        </w:rPr>
        <w:t xml:space="preserve">not </w:t>
      </w:r>
      <w:r>
        <w:rPr>
          <w:rFonts w:ascii="Times New Roman"/>
          <w:spacing w:val="-7"/>
        </w:rPr>
        <w:t xml:space="preserve">alter </w:t>
      </w:r>
      <w:r>
        <w:rPr>
          <w:rFonts w:ascii="Times New Roman"/>
          <w:spacing w:val="-6"/>
        </w:rPr>
        <w:t xml:space="preserve">the </w:t>
      </w:r>
      <w:r>
        <w:rPr>
          <w:rFonts w:ascii="Times New Roman"/>
          <w:spacing w:val="-7"/>
        </w:rPr>
        <w:t xml:space="preserve">external behavior </w:t>
      </w:r>
      <w:r>
        <w:rPr>
          <w:rFonts w:ascii="Times New Roman"/>
          <w:spacing w:val="-4"/>
        </w:rPr>
        <w:t xml:space="preserve">of </w:t>
      </w:r>
      <w:r>
        <w:rPr>
          <w:rFonts w:ascii="Times New Roman"/>
          <w:spacing w:val="-6"/>
        </w:rPr>
        <w:t xml:space="preserve">the code yet </w:t>
      </w:r>
      <w:r>
        <w:rPr>
          <w:rFonts w:ascii="Times New Roman"/>
          <w:spacing w:val="-7"/>
        </w:rPr>
        <w:t xml:space="preserve">improves </w:t>
      </w:r>
      <w:r>
        <w:rPr>
          <w:rFonts w:ascii="Times New Roman"/>
          <w:spacing w:val="-6"/>
        </w:rPr>
        <w:t xml:space="preserve">its </w:t>
      </w:r>
      <w:r>
        <w:rPr>
          <w:rFonts w:ascii="Times New Roman"/>
          <w:spacing w:val="-7"/>
        </w:rPr>
        <w:t xml:space="preserve">internal </w:t>
      </w:r>
      <w:r>
        <w:rPr>
          <w:rFonts w:ascii="Times New Roman"/>
          <w:spacing w:val="-8"/>
        </w:rPr>
        <w:t xml:space="preserve">structure, </w:t>
      </w:r>
      <w:r>
        <w:rPr>
          <w:rFonts w:ascii="Times New Roman"/>
          <w:spacing w:val="-6"/>
        </w:rPr>
        <w:t xml:space="preserve">for </w:t>
      </w:r>
      <w:r>
        <w:rPr>
          <w:rFonts w:ascii="Times New Roman"/>
          <w:spacing w:val="-8"/>
        </w:rPr>
        <w:t xml:space="preserve">professional programmers. </w:t>
      </w:r>
      <w:r>
        <w:rPr>
          <w:rFonts w:ascii="Times New Roman"/>
          <w:spacing w:val="-7"/>
        </w:rPr>
        <w:t xml:space="preserve">Early chapters cover general </w:t>
      </w:r>
      <w:r>
        <w:rPr>
          <w:rFonts w:ascii="Times New Roman"/>
          <w:spacing w:val="-8"/>
        </w:rPr>
        <w:t xml:space="preserve">principles, rationales, examples, </w:t>
      </w:r>
      <w:r>
        <w:rPr>
          <w:rFonts w:ascii="Times New Roman"/>
          <w:spacing w:val="-6"/>
        </w:rPr>
        <w:t xml:space="preserve">and </w:t>
      </w:r>
      <w:r>
        <w:rPr>
          <w:rFonts w:ascii="Times New Roman"/>
          <w:spacing w:val="-8"/>
        </w:rPr>
        <w:t xml:space="preserve">testing. </w:t>
      </w:r>
      <w:r>
        <w:rPr>
          <w:rFonts w:ascii="Times New Roman"/>
          <w:spacing w:val="-6"/>
        </w:rPr>
        <w:t xml:space="preserve">The </w:t>
      </w:r>
      <w:r>
        <w:rPr>
          <w:rFonts w:ascii="Times New Roman"/>
          <w:spacing w:val="-7"/>
        </w:rPr>
        <w:t xml:space="preserve">heart </w:t>
      </w:r>
      <w:r>
        <w:rPr>
          <w:rFonts w:ascii="Times New Roman"/>
          <w:spacing w:val="-4"/>
        </w:rPr>
        <w:t xml:space="preserve">of </w:t>
      </w:r>
      <w:r>
        <w:rPr>
          <w:rFonts w:ascii="Times New Roman"/>
          <w:spacing w:val="-6"/>
        </w:rPr>
        <w:t xml:space="preserve">the book </w:t>
      </w:r>
      <w:r>
        <w:rPr>
          <w:rFonts w:ascii="Times New Roman"/>
          <w:spacing w:val="-4"/>
        </w:rPr>
        <w:t xml:space="preserve">is </w:t>
      </w:r>
      <w:r>
        <w:rPr>
          <w:rFonts w:ascii="Times New Roman"/>
        </w:rPr>
        <w:t xml:space="preserve">a </w:t>
      </w:r>
      <w:r>
        <w:rPr>
          <w:rFonts w:ascii="Times New Roman"/>
          <w:spacing w:val="-7"/>
        </w:rPr>
        <w:t xml:space="preserve">catalog </w:t>
      </w:r>
      <w:r>
        <w:rPr>
          <w:rFonts w:ascii="Times New Roman"/>
          <w:spacing w:val="-4"/>
        </w:rPr>
        <w:t xml:space="preserve">of </w:t>
      </w:r>
      <w:r>
        <w:rPr>
          <w:rFonts w:ascii="Times New Roman"/>
          <w:spacing w:val="-7"/>
        </w:rPr>
        <w:t xml:space="preserve">refactorings, </w:t>
      </w:r>
      <w:r>
        <w:rPr>
          <w:rFonts w:ascii="Times New Roman"/>
          <w:spacing w:val="-8"/>
        </w:rPr>
        <w:t xml:space="preserve">organized </w:t>
      </w:r>
      <w:r>
        <w:rPr>
          <w:rFonts w:ascii="Times New Roman"/>
          <w:spacing w:val="-4"/>
        </w:rPr>
        <w:t xml:space="preserve">in </w:t>
      </w:r>
      <w:r>
        <w:rPr>
          <w:rFonts w:ascii="Times New Roman"/>
          <w:spacing w:val="-7"/>
        </w:rPr>
        <w:t xml:space="preserve">chapters </w:t>
      </w:r>
      <w:r>
        <w:rPr>
          <w:rFonts w:ascii="Times New Roman"/>
          <w:spacing w:val="-4"/>
        </w:rPr>
        <w:t xml:space="preserve">on </w:t>
      </w:r>
      <w:r>
        <w:rPr>
          <w:rFonts w:ascii="Times New Roman"/>
          <w:spacing w:val="-8"/>
        </w:rPr>
        <w:t xml:space="preserve">composing methods, moving features between objects, </w:t>
      </w:r>
      <w:r>
        <w:rPr>
          <w:rFonts w:ascii="Times New Roman"/>
          <w:spacing w:val="-9"/>
        </w:rPr>
        <w:t xml:space="preserve">organizing </w:t>
      </w:r>
      <w:r>
        <w:rPr>
          <w:rFonts w:ascii="Times New Roman"/>
          <w:spacing w:val="-8"/>
        </w:rPr>
        <w:t xml:space="preserve">data, </w:t>
      </w:r>
      <w:r>
        <w:rPr>
          <w:rFonts w:ascii="Times New Roman"/>
          <w:spacing w:val="-9"/>
        </w:rPr>
        <w:t xml:space="preserve">simplifying conditional </w:t>
      </w:r>
      <w:r>
        <w:rPr>
          <w:rFonts w:ascii="Times New Roman"/>
          <w:spacing w:val="-10"/>
        </w:rPr>
        <w:t xml:space="preserve">expressions, </w:t>
      </w:r>
      <w:r>
        <w:rPr>
          <w:rFonts w:ascii="Times New Roman"/>
          <w:spacing w:val="-7"/>
        </w:rPr>
        <w:t xml:space="preserve">and </w:t>
      </w:r>
      <w:r>
        <w:rPr>
          <w:rFonts w:ascii="Times New Roman"/>
          <w:spacing w:val="-9"/>
        </w:rPr>
        <w:t xml:space="preserve">dealing </w:t>
      </w:r>
      <w:r>
        <w:rPr>
          <w:rFonts w:ascii="Times New Roman"/>
          <w:spacing w:val="-8"/>
        </w:rPr>
        <w:t xml:space="preserve">with </w:t>
      </w:r>
      <w:r>
        <w:rPr>
          <w:rFonts w:ascii="Times New Roman"/>
          <w:spacing w:val="-10"/>
        </w:rPr>
        <w:t>generalizations</w:t>
      </w:r>
    </w:p>
    <w:p w:rsidR="00F971A3" w:rsidRDefault="00F971A3">
      <w:pPr>
        <w:rPr>
          <w:rFonts w:ascii="Times New Roman"/>
        </w:rPr>
        <w:sectPr w:rsidR="00F971A3">
          <w:footerReference w:type="default" r:id="rId8"/>
          <w:pgSz w:w="12240" w:h="15840"/>
          <w:pgMar w:top="1500" w:right="1660" w:bottom="980" w:left="1640" w:header="0" w:footer="794" w:gutter="0"/>
          <w:pgNumType w:start="2"/>
          <w:cols w:space="720"/>
        </w:sectPr>
      </w:pPr>
    </w:p>
    <w:p w:rsidR="00F971A3" w:rsidRDefault="00F971A3">
      <w:pPr>
        <w:pStyle w:val="BodyText"/>
        <w:spacing w:before="10"/>
        <w:rPr>
          <w:rFonts w:ascii="Times New Roman"/>
          <w:sz w:val="8"/>
        </w:rPr>
      </w:pPr>
    </w:p>
    <w:p w:rsidR="00F971A3" w:rsidRDefault="00F971A3">
      <w:pPr>
        <w:rPr>
          <w:rFonts w:ascii="Times New Roman"/>
          <w:sz w:val="8"/>
        </w:rPr>
        <w:sectPr w:rsidR="00F971A3">
          <w:pgSz w:w="12240" w:h="15840"/>
          <w:pgMar w:top="1500" w:right="1660" w:bottom="1626" w:left="1640" w:header="0" w:footer="794" w:gutter="0"/>
          <w:cols w:space="720"/>
        </w:sectPr>
      </w:pPr>
    </w:p>
    <w:sdt>
      <w:sdtPr>
        <w:rPr>
          <w:sz w:val="22"/>
          <w:szCs w:val="22"/>
        </w:rPr>
        <w:id w:val="-712491868"/>
        <w:docPartObj>
          <w:docPartGallery w:val="Table of Contents"/>
          <w:docPartUnique/>
        </w:docPartObj>
      </w:sdtPr>
      <w:sdtContent>
        <w:p w:rsidR="00F971A3" w:rsidRDefault="008B76CE">
          <w:pPr>
            <w:pStyle w:val="TOC1"/>
            <w:tabs>
              <w:tab w:val="right" w:leader="dot" w:pos="8784"/>
            </w:tabs>
            <w:spacing w:before="93" w:line="240" w:lineRule="auto"/>
            <w:rPr>
              <w:rFonts w:ascii="Times New Roman"/>
            </w:rPr>
          </w:pPr>
          <w:r>
            <w:fldChar w:fldCharType="begin"/>
          </w:r>
          <w:r>
            <w:instrText xml:space="preserve">TOC \o "1-2" \h \z \u </w:instrText>
          </w:r>
          <w:r>
            <w:fldChar w:fldCharType="separate"/>
          </w:r>
          <w:hyperlink w:anchor="_TOC_250148" w:history="1">
            <w:r>
              <w:t>Foreword</w:t>
            </w:r>
            <w:r>
              <w:tab/>
            </w:r>
            <w:r>
              <w:rPr>
                <w:rFonts w:ascii="Times New Roman"/>
              </w:rPr>
              <w:t>6</w:t>
            </w:r>
          </w:hyperlink>
        </w:p>
        <w:p w:rsidR="00F971A3" w:rsidRDefault="00A621F6">
          <w:pPr>
            <w:pStyle w:val="TOC1"/>
            <w:tabs>
              <w:tab w:val="right" w:leader="dot" w:pos="8784"/>
            </w:tabs>
            <w:spacing w:before="8"/>
            <w:rPr>
              <w:rFonts w:ascii="Times New Roman"/>
            </w:rPr>
          </w:pPr>
          <w:hyperlink w:anchor="_TOC_250147" w:history="1">
            <w:r w:rsidR="008B76CE">
              <w:t>Preface</w:t>
            </w:r>
            <w:r w:rsidR="008B76CE">
              <w:tab/>
            </w:r>
            <w:r w:rsidR="008B76CE">
              <w:rPr>
                <w:rFonts w:ascii="Times New Roman"/>
              </w:rPr>
              <w:t>8</w:t>
            </w:r>
          </w:hyperlink>
        </w:p>
        <w:p w:rsidR="00F971A3" w:rsidRDefault="00A621F6">
          <w:pPr>
            <w:pStyle w:val="TOC2"/>
            <w:tabs>
              <w:tab w:val="right" w:leader="dot" w:pos="8784"/>
            </w:tabs>
            <w:rPr>
              <w:rFonts w:ascii="Times New Roman"/>
            </w:rPr>
          </w:pPr>
          <w:hyperlink w:anchor="_TOC_250146" w:history="1">
            <w:r w:rsidR="008B76CE">
              <w:t>What</w:t>
            </w:r>
            <w:r w:rsidR="008B76CE">
              <w:rPr>
                <w:spacing w:val="-1"/>
              </w:rPr>
              <w:t xml:space="preserve"> </w:t>
            </w:r>
            <w:r w:rsidR="008B76CE">
              <w:t>Is Refactoring?</w:t>
            </w:r>
            <w:r w:rsidR="008B76CE">
              <w:tab/>
            </w:r>
            <w:r w:rsidR="008B76CE">
              <w:rPr>
                <w:rFonts w:ascii="Times New Roman"/>
              </w:rPr>
              <w:t>9</w:t>
            </w:r>
          </w:hyperlink>
        </w:p>
        <w:p w:rsidR="00F971A3" w:rsidRDefault="00A621F6">
          <w:pPr>
            <w:pStyle w:val="TOC2"/>
            <w:tabs>
              <w:tab w:val="right" w:leader="dot" w:pos="8784"/>
            </w:tabs>
            <w:spacing w:before="8"/>
            <w:rPr>
              <w:rFonts w:ascii="Times New Roman"/>
            </w:rPr>
          </w:pPr>
          <w:hyperlink w:anchor="_TOC_250145" w:history="1">
            <w:r w:rsidR="008B76CE">
              <w:t>What's in</w:t>
            </w:r>
            <w:r w:rsidR="008B76CE">
              <w:rPr>
                <w:spacing w:val="-7"/>
              </w:rPr>
              <w:t xml:space="preserve"> </w:t>
            </w:r>
            <w:r w:rsidR="008B76CE">
              <w:t>This</w:t>
            </w:r>
            <w:r w:rsidR="008B76CE">
              <w:rPr>
                <w:spacing w:val="-3"/>
              </w:rPr>
              <w:t xml:space="preserve"> </w:t>
            </w:r>
            <w:r w:rsidR="008B76CE">
              <w:t>Book?</w:t>
            </w:r>
            <w:r w:rsidR="008B76CE">
              <w:tab/>
            </w:r>
            <w:r w:rsidR="008B76CE">
              <w:rPr>
                <w:rFonts w:ascii="Times New Roman"/>
              </w:rPr>
              <w:t>9</w:t>
            </w:r>
          </w:hyperlink>
        </w:p>
        <w:p w:rsidR="00F971A3" w:rsidRDefault="00A621F6">
          <w:pPr>
            <w:pStyle w:val="TOC2"/>
            <w:tabs>
              <w:tab w:val="right" w:leader="dot" w:pos="8784"/>
            </w:tabs>
            <w:rPr>
              <w:rFonts w:ascii="Times New Roman"/>
            </w:rPr>
          </w:pPr>
          <w:hyperlink w:anchor="_TOC_250144" w:history="1">
            <w:r w:rsidR="008B76CE">
              <w:t>Who Should Read</w:t>
            </w:r>
            <w:r w:rsidR="008B76CE">
              <w:rPr>
                <w:spacing w:val="-10"/>
              </w:rPr>
              <w:t xml:space="preserve"> </w:t>
            </w:r>
            <w:r w:rsidR="008B76CE">
              <w:t>This</w:t>
            </w:r>
            <w:r w:rsidR="008B76CE">
              <w:rPr>
                <w:spacing w:val="-3"/>
              </w:rPr>
              <w:t xml:space="preserve"> </w:t>
            </w:r>
            <w:r w:rsidR="008B76CE">
              <w:t>Book?</w:t>
            </w:r>
            <w:r w:rsidR="008B76CE">
              <w:tab/>
            </w:r>
            <w:r w:rsidR="008B76CE">
              <w:rPr>
                <w:rFonts w:ascii="Times New Roman"/>
              </w:rPr>
              <w:t>10</w:t>
            </w:r>
          </w:hyperlink>
        </w:p>
        <w:p w:rsidR="00F971A3" w:rsidRDefault="00A621F6">
          <w:pPr>
            <w:pStyle w:val="TOC2"/>
            <w:tabs>
              <w:tab w:val="right" w:leader="dot" w:pos="8784"/>
            </w:tabs>
            <w:spacing w:before="7"/>
            <w:rPr>
              <w:rFonts w:ascii="Times New Roman"/>
            </w:rPr>
          </w:pPr>
          <w:hyperlink w:anchor="_TOC_250143" w:history="1">
            <w:r w:rsidR="008B76CE">
              <w:t>Building on the Foundations Laid</w:t>
            </w:r>
            <w:r w:rsidR="008B76CE">
              <w:rPr>
                <w:spacing w:val="-31"/>
              </w:rPr>
              <w:t xml:space="preserve"> </w:t>
            </w:r>
            <w:r w:rsidR="008B76CE">
              <w:t>by</w:t>
            </w:r>
            <w:r w:rsidR="008B76CE">
              <w:rPr>
                <w:spacing w:val="-6"/>
              </w:rPr>
              <w:t xml:space="preserve"> </w:t>
            </w:r>
            <w:r w:rsidR="008B76CE">
              <w:t>Others</w:t>
            </w:r>
            <w:r w:rsidR="008B76CE">
              <w:tab/>
            </w:r>
            <w:r w:rsidR="008B76CE">
              <w:rPr>
                <w:rFonts w:ascii="Times New Roman"/>
              </w:rPr>
              <w:t>10</w:t>
            </w:r>
          </w:hyperlink>
        </w:p>
        <w:p w:rsidR="00F971A3" w:rsidRDefault="00A621F6">
          <w:pPr>
            <w:pStyle w:val="TOC2"/>
            <w:tabs>
              <w:tab w:val="right" w:leader="dot" w:pos="8784"/>
            </w:tabs>
            <w:rPr>
              <w:rFonts w:ascii="Times New Roman"/>
            </w:rPr>
          </w:pPr>
          <w:hyperlink w:anchor="_TOC_250142" w:history="1">
            <w:r w:rsidR="008B76CE">
              <w:t>Acknowledgments</w:t>
            </w:r>
            <w:r w:rsidR="008B76CE">
              <w:tab/>
            </w:r>
            <w:r w:rsidR="008B76CE">
              <w:rPr>
                <w:rFonts w:ascii="Times New Roman"/>
              </w:rPr>
              <w:t>11</w:t>
            </w:r>
          </w:hyperlink>
        </w:p>
        <w:p w:rsidR="00F971A3" w:rsidRDefault="00A621F6">
          <w:pPr>
            <w:pStyle w:val="TOC1"/>
            <w:tabs>
              <w:tab w:val="right" w:leader="dot" w:pos="8784"/>
            </w:tabs>
            <w:spacing w:before="8"/>
            <w:rPr>
              <w:rFonts w:ascii="Times New Roman"/>
            </w:rPr>
          </w:pPr>
          <w:hyperlink w:anchor="_TOC_250141" w:history="1">
            <w:r w:rsidR="008B76CE">
              <w:t>Chapter 1. Refactoring, a</w:t>
            </w:r>
            <w:r w:rsidR="008B76CE">
              <w:rPr>
                <w:spacing w:val="-22"/>
              </w:rPr>
              <w:t xml:space="preserve"> </w:t>
            </w:r>
            <w:r w:rsidR="008B76CE">
              <w:t>First</w:t>
            </w:r>
            <w:r w:rsidR="008B76CE">
              <w:rPr>
                <w:spacing w:val="-6"/>
              </w:rPr>
              <w:t xml:space="preserve"> </w:t>
            </w:r>
            <w:r w:rsidR="008B76CE">
              <w:t>Example</w:t>
            </w:r>
            <w:r w:rsidR="008B76CE">
              <w:tab/>
            </w:r>
            <w:r w:rsidR="008B76CE">
              <w:rPr>
                <w:rFonts w:ascii="Times New Roman"/>
              </w:rPr>
              <w:t>13</w:t>
            </w:r>
          </w:hyperlink>
        </w:p>
        <w:p w:rsidR="00F971A3" w:rsidRDefault="00A621F6">
          <w:pPr>
            <w:pStyle w:val="TOC2"/>
            <w:tabs>
              <w:tab w:val="right" w:leader="dot" w:pos="8784"/>
            </w:tabs>
            <w:rPr>
              <w:rFonts w:ascii="Times New Roman"/>
            </w:rPr>
          </w:pPr>
          <w:hyperlink w:anchor="_TOC_250140" w:history="1">
            <w:r w:rsidR="008B76CE">
              <w:t>The</w:t>
            </w:r>
            <w:r w:rsidR="008B76CE">
              <w:rPr>
                <w:spacing w:val="-8"/>
              </w:rPr>
              <w:t xml:space="preserve"> </w:t>
            </w:r>
            <w:r w:rsidR="008B76CE">
              <w:t>Starting</w:t>
            </w:r>
            <w:r w:rsidR="008B76CE">
              <w:rPr>
                <w:spacing w:val="-7"/>
              </w:rPr>
              <w:t xml:space="preserve"> </w:t>
            </w:r>
            <w:r w:rsidR="008B76CE">
              <w:t>Point</w:t>
            </w:r>
            <w:r w:rsidR="008B76CE">
              <w:tab/>
            </w:r>
            <w:r w:rsidR="008B76CE">
              <w:rPr>
                <w:rFonts w:ascii="Times New Roman"/>
              </w:rPr>
              <w:t>13</w:t>
            </w:r>
          </w:hyperlink>
        </w:p>
        <w:p w:rsidR="00F971A3" w:rsidRDefault="00A621F6">
          <w:pPr>
            <w:pStyle w:val="TOC2"/>
            <w:tabs>
              <w:tab w:val="right" w:leader="dot" w:pos="8784"/>
            </w:tabs>
            <w:spacing w:before="8"/>
            <w:rPr>
              <w:rFonts w:ascii="Times New Roman"/>
            </w:rPr>
          </w:pPr>
          <w:hyperlink w:anchor="_TOC_250139" w:history="1">
            <w:r w:rsidR="008B76CE">
              <w:t>The First Step</w:t>
            </w:r>
            <w:r w:rsidR="008B76CE">
              <w:rPr>
                <w:spacing w:val="-22"/>
              </w:rPr>
              <w:t xml:space="preserve"> </w:t>
            </w:r>
            <w:r w:rsidR="008B76CE">
              <w:t>in</w:t>
            </w:r>
            <w:r w:rsidR="008B76CE">
              <w:rPr>
                <w:spacing w:val="-7"/>
              </w:rPr>
              <w:t xml:space="preserve"> </w:t>
            </w:r>
            <w:r w:rsidR="008B76CE">
              <w:t>Refactoring</w:t>
            </w:r>
            <w:r w:rsidR="008B76CE">
              <w:tab/>
            </w:r>
            <w:r w:rsidR="008B76CE">
              <w:rPr>
                <w:rFonts w:ascii="Times New Roman"/>
              </w:rPr>
              <w:t>17</w:t>
            </w:r>
          </w:hyperlink>
        </w:p>
        <w:p w:rsidR="00F971A3" w:rsidRDefault="00A621F6">
          <w:pPr>
            <w:pStyle w:val="TOC2"/>
            <w:tabs>
              <w:tab w:val="right" w:leader="dot" w:pos="8784"/>
            </w:tabs>
            <w:rPr>
              <w:rFonts w:ascii="Times New Roman"/>
            </w:rPr>
          </w:pPr>
          <w:hyperlink w:anchor="_TOC_250138" w:history="1">
            <w:r w:rsidR="008B76CE">
              <w:t>Decomposing and Redistributing the</w:t>
            </w:r>
            <w:r w:rsidR="008B76CE">
              <w:rPr>
                <w:spacing w:val="-17"/>
              </w:rPr>
              <w:t xml:space="preserve"> </w:t>
            </w:r>
            <w:r w:rsidR="008B76CE">
              <w:t>Statement</w:t>
            </w:r>
            <w:r w:rsidR="008B76CE">
              <w:rPr>
                <w:spacing w:val="-4"/>
              </w:rPr>
              <w:t xml:space="preserve"> </w:t>
            </w:r>
            <w:r w:rsidR="008B76CE">
              <w:t>Method</w:t>
            </w:r>
            <w:r w:rsidR="008B76CE">
              <w:tab/>
            </w:r>
            <w:r w:rsidR="008B76CE">
              <w:rPr>
                <w:rFonts w:ascii="Times New Roman"/>
              </w:rPr>
              <w:t>18</w:t>
            </w:r>
          </w:hyperlink>
        </w:p>
        <w:p w:rsidR="00F971A3" w:rsidRDefault="00A621F6">
          <w:pPr>
            <w:pStyle w:val="TOC2"/>
            <w:tabs>
              <w:tab w:val="right" w:leader="dot" w:pos="8784"/>
            </w:tabs>
            <w:spacing w:before="8"/>
            <w:rPr>
              <w:rFonts w:ascii="Times New Roman"/>
            </w:rPr>
          </w:pPr>
          <w:hyperlink w:anchor="_TOC_250137" w:history="1">
            <w:r w:rsidR="008B76CE">
              <w:t>Replacing the Conditional Logic on Price Code</w:t>
            </w:r>
            <w:r w:rsidR="008B76CE">
              <w:rPr>
                <w:spacing w:val="-43"/>
              </w:rPr>
              <w:t xml:space="preserve"> </w:t>
            </w:r>
            <w:r w:rsidR="008B76CE">
              <w:t>with</w:t>
            </w:r>
            <w:r w:rsidR="008B76CE">
              <w:rPr>
                <w:spacing w:val="-6"/>
              </w:rPr>
              <w:t xml:space="preserve"> </w:t>
            </w:r>
            <w:r w:rsidR="008B76CE">
              <w:t>Polymorphism</w:t>
            </w:r>
            <w:r w:rsidR="008B76CE">
              <w:tab/>
            </w:r>
            <w:r w:rsidR="008B76CE">
              <w:rPr>
                <w:rFonts w:ascii="Times New Roman"/>
              </w:rPr>
              <w:t>35</w:t>
            </w:r>
          </w:hyperlink>
        </w:p>
        <w:p w:rsidR="00F971A3" w:rsidRDefault="00A621F6">
          <w:pPr>
            <w:pStyle w:val="TOC2"/>
            <w:tabs>
              <w:tab w:val="right" w:leader="dot" w:pos="8784"/>
            </w:tabs>
            <w:spacing w:line="270" w:lineRule="exact"/>
            <w:rPr>
              <w:rFonts w:ascii="Times New Roman"/>
            </w:rPr>
          </w:pPr>
          <w:hyperlink w:anchor="_TOC_250136" w:history="1">
            <w:r w:rsidR="008B76CE">
              <w:t>Final</w:t>
            </w:r>
            <w:r w:rsidR="008B76CE">
              <w:rPr>
                <w:spacing w:val="5"/>
              </w:rPr>
              <w:t xml:space="preserve"> </w:t>
            </w:r>
            <w:r w:rsidR="008B76CE">
              <w:t>Thoughts</w:t>
            </w:r>
            <w:r w:rsidR="008B76CE">
              <w:tab/>
            </w:r>
            <w:r w:rsidR="008B76CE">
              <w:rPr>
                <w:rFonts w:ascii="Times New Roman"/>
              </w:rPr>
              <w:t>44</w:t>
            </w:r>
          </w:hyperlink>
        </w:p>
        <w:p w:rsidR="00F971A3" w:rsidRDefault="00A621F6">
          <w:pPr>
            <w:pStyle w:val="TOC1"/>
            <w:tabs>
              <w:tab w:val="right" w:leader="dot" w:pos="8784"/>
            </w:tabs>
            <w:rPr>
              <w:rFonts w:ascii="Times New Roman"/>
            </w:rPr>
          </w:pPr>
          <w:hyperlink w:anchor="_TOC_250135" w:history="1">
            <w:r w:rsidR="008B76CE">
              <w:t>Chapter 2. Principles</w:t>
            </w:r>
            <w:r w:rsidR="008B76CE">
              <w:rPr>
                <w:spacing w:val="-14"/>
              </w:rPr>
              <w:t xml:space="preserve"> </w:t>
            </w:r>
            <w:r w:rsidR="008B76CE">
              <w:t>in</w:t>
            </w:r>
            <w:r w:rsidR="008B76CE">
              <w:rPr>
                <w:spacing w:val="-4"/>
              </w:rPr>
              <w:t xml:space="preserve"> </w:t>
            </w:r>
            <w:r w:rsidR="008B76CE">
              <w:t>Refactoring</w:t>
            </w:r>
            <w:r w:rsidR="008B76CE">
              <w:tab/>
            </w:r>
            <w:r w:rsidR="008B76CE">
              <w:rPr>
                <w:rFonts w:ascii="Times New Roman"/>
              </w:rPr>
              <w:t>46</w:t>
            </w:r>
          </w:hyperlink>
        </w:p>
        <w:p w:rsidR="00F971A3" w:rsidRDefault="00A621F6">
          <w:pPr>
            <w:pStyle w:val="TOC2"/>
            <w:tabs>
              <w:tab w:val="right" w:leader="dot" w:pos="8784"/>
            </w:tabs>
            <w:spacing w:before="8"/>
            <w:rPr>
              <w:rFonts w:ascii="Times New Roman"/>
            </w:rPr>
          </w:pPr>
          <w:hyperlink w:anchor="_TOC_250134" w:history="1">
            <w:r w:rsidR="008B76CE">
              <w:t>Defining</w:t>
            </w:r>
            <w:r w:rsidR="008B76CE">
              <w:rPr>
                <w:spacing w:val="5"/>
              </w:rPr>
              <w:t xml:space="preserve"> </w:t>
            </w:r>
            <w:r w:rsidR="008B76CE">
              <w:t>Refactoring</w:t>
            </w:r>
            <w:r w:rsidR="008B76CE">
              <w:tab/>
            </w:r>
            <w:r w:rsidR="008B76CE">
              <w:rPr>
                <w:rFonts w:ascii="Times New Roman"/>
              </w:rPr>
              <w:t>46</w:t>
            </w:r>
          </w:hyperlink>
        </w:p>
        <w:p w:rsidR="00F971A3" w:rsidRDefault="00A621F6">
          <w:pPr>
            <w:pStyle w:val="TOC2"/>
            <w:tabs>
              <w:tab w:val="right" w:leader="dot" w:pos="8784"/>
            </w:tabs>
            <w:rPr>
              <w:rFonts w:ascii="Times New Roman"/>
            </w:rPr>
          </w:pPr>
          <w:hyperlink w:anchor="_TOC_250133" w:history="1">
            <w:r w:rsidR="008B76CE">
              <w:t>Why Should</w:t>
            </w:r>
            <w:r w:rsidR="008B76CE">
              <w:rPr>
                <w:spacing w:val="-7"/>
              </w:rPr>
              <w:t xml:space="preserve"> </w:t>
            </w:r>
            <w:r w:rsidR="008B76CE">
              <w:t>You</w:t>
            </w:r>
            <w:r w:rsidR="008B76CE">
              <w:rPr>
                <w:spacing w:val="-3"/>
              </w:rPr>
              <w:t xml:space="preserve"> </w:t>
            </w:r>
            <w:r w:rsidR="008B76CE">
              <w:t>Refactor?</w:t>
            </w:r>
            <w:r w:rsidR="008B76CE">
              <w:tab/>
            </w:r>
            <w:r w:rsidR="008B76CE">
              <w:rPr>
                <w:rFonts w:ascii="Times New Roman"/>
              </w:rPr>
              <w:t>47</w:t>
            </w:r>
          </w:hyperlink>
        </w:p>
        <w:p w:rsidR="00F971A3" w:rsidRDefault="00A621F6">
          <w:pPr>
            <w:pStyle w:val="TOC2"/>
            <w:tabs>
              <w:tab w:val="right" w:leader="dot" w:pos="8784"/>
            </w:tabs>
            <w:spacing w:before="8"/>
            <w:rPr>
              <w:rFonts w:ascii="Times New Roman"/>
            </w:rPr>
          </w:pPr>
          <w:hyperlink w:anchor="_TOC_250132" w:history="1">
            <w:r w:rsidR="008B76CE">
              <w:t>Refactoring Helps You</w:t>
            </w:r>
            <w:r w:rsidR="008B76CE">
              <w:rPr>
                <w:spacing w:val="-2"/>
              </w:rPr>
              <w:t xml:space="preserve"> </w:t>
            </w:r>
            <w:r w:rsidR="008B76CE">
              <w:t>Find Bugs</w:t>
            </w:r>
            <w:r w:rsidR="008B76CE">
              <w:tab/>
            </w:r>
            <w:r w:rsidR="008B76CE">
              <w:rPr>
                <w:rFonts w:ascii="Times New Roman"/>
              </w:rPr>
              <w:t>48</w:t>
            </w:r>
          </w:hyperlink>
        </w:p>
        <w:p w:rsidR="00F971A3" w:rsidRDefault="00A621F6">
          <w:pPr>
            <w:pStyle w:val="TOC2"/>
            <w:tabs>
              <w:tab w:val="right" w:leader="dot" w:pos="8784"/>
            </w:tabs>
            <w:rPr>
              <w:rFonts w:ascii="Times New Roman"/>
            </w:rPr>
          </w:pPr>
          <w:hyperlink w:anchor="_TOC_250131" w:history="1">
            <w:r w:rsidR="008B76CE">
              <w:t>When Should</w:t>
            </w:r>
            <w:r w:rsidR="008B76CE">
              <w:rPr>
                <w:spacing w:val="3"/>
              </w:rPr>
              <w:t xml:space="preserve"> </w:t>
            </w:r>
            <w:r w:rsidR="008B76CE">
              <w:t>You</w:t>
            </w:r>
            <w:r w:rsidR="008B76CE">
              <w:rPr>
                <w:spacing w:val="2"/>
              </w:rPr>
              <w:t xml:space="preserve"> </w:t>
            </w:r>
            <w:r w:rsidR="008B76CE">
              <w:t>Refactor?</w:t>
            </w:r>
            <w:r w:rsidR="008B76CE">
              <w:tab/>
            </w:r>
            <w:r w:rsidR="008B76CE">
              <w:rPr>
                <w:rFonts w:ascii="Times New Roman"/>
              </w:rPr>
              <w:t>49</w:t>
            </w:r>
          </w:hyperlink>
        </w:p>
        <w:p w:rsidR="00F971A3" w:rsidRDefault="00A621F6">
          <w:pPr>
            <w:pStyle w:val="TOC2"/>
            <w:tabs>
              <w:tab w:val="right" w:leader="dot" w:pos="8784"/>
            </w:tabs>
            <w:spacing w:before="8"/>
            <w:rPr>
              <w:rFonts w:ascii="Times New Roman"/>
            </w:rPr>
          </w:pPr>
          <w:hyperlink w:anchor="_TOC_250130" w:history="1">
            <w:r w:rsidR="008B76CE">
              <w:t>What Do I Tell</w:t>
            </w:r>
            <w:r w:rsidR="008B76CE">
              <w:rPr>
                <w:spacing w:val="-17"/>
              </w:rPr>
              <w:t xml:space="preserve"> </w:t>
            </w:r>
            <w:r w:rsidR="008B76CE">
              <w:t>My</w:t>
            </w:r>
            <w:r w:rsidR="008B76CE">
              <w:rPr>
                <w:spacing w:val="-4"/>
              </w:rPr>
              <w:t xml:space="preserve"> </w:t>
            </w:r>
            <w:r w:rsidR="008B76CE">
              <w:t>Manager?</w:t>
            </w:r>
            <w:r w:rsidR="008B76CE">
              <w:tab/>
            </w:r>
            <w:r w:rsidR="008B76CE">
              <w:rPr>
                <w:rFonts w:ascii="Times New Roman"/>
              </w:rPr>
              <w:t>52</w:t>
            </w:r>
          </w:hyperlink>
        </w:p>
        <w:p w:rsidR="00F971A3" w:rsidRDefault="00A621F6">
          <w:pPr>
            <w:pStyle w:val="TOC2"/>
            <w:tabs>
              <w:tab w:val="right" w:leader="dot" w:pos="8784"/>
            </w:tabs>
            <w:rPr>
              <w:rFonts w:ascii="Times New Roman"/>
            </w:rPr>
          </w:pPr>
          <w:hyperlink w:anchor="_TOC_250129" w:history="1">
            <w:r w:rsidR="008B76CE">
              <w:t>Problems</w:t>
            </w:r>
            <w:r w:rsidR="008B76CE">
              <w:rPr>
                <w:spacing w:val="5"/>
              </w:rPr>
              <w:t xml:space="preserve"> </w:t>
            </w:r>
            <w:r w:rsidR="008B76CE">
              <w:t>with</w:t>
            </w:r>
            <w:r w:rsidR="008B76CE">
              <w:rPr>
                <w:spacing w:val="5"/>
              </w:rPr>
              <w:t xml:space="preserve"> </w:t>
            </w:r>
            <w:r w:rsidR="008B76CE">
              <w:t>Refactoring</w:t>
            </w:r>
            <w:r w:rsidR="008B76CE">
              <w:tab/>
            </w:r>
            <w:r w:rsidR="008B76CE">
              <w:rPr>
                <w:rFonts w:ascii="Times New Roman"/>
              </w:rPr>
              <w:t>54</w:t>
            </w:r>
          </w:hyperlink>
        </w:p>
        <w:p w:rsidR="00F971A3" w:rsidRDefault="00A621F6">
          <w:pPr>
            <w:pStyle w:val="TOC2"/>
            <w:tabs>
              <w:tab w:val="right" w:leader="dot" w:pos="8784"/>
            </w:tabs>
            <w:spacing w:before="8"/>
            <w:rPr>
              <w:rFonts w:ascii="Times New Roman"/>
            </w:rPr>
          </w:pPr>
          <w:hyperlink w:anchor="_TOC_250128" w:history="1">
            <w:r w:rsidR="008B76CE">
              <w:t>Refactoring</w:t>
            </w:r>
            <w:r w:rsidR="008B76CE">
              <w:rPr>
                <w:spacing w:val="-7"/>
              </w:rPr>
              <w:t xml:space="preserve"> </w:t>
            </w:r>
            <w:r w:rsidR="008B76CE">
              <w:t>and</w:t>
            </w:r>
            <w:r w:rsidR="008B76CE">
              <w:rPr>
                <w:spacing w:val="-8"/>
              </w:rPr>
              <w:t xml:space="preserve"> </w:t>
            </w:r>
            <w:r w:rsidR="008B76CE">
              <w:t>Design</w:t>
            </w:r>
            <w:r w:rsidR="008B76CE">
              <w:tab/>
            </w:r>
            <w:r w:rsidR="008B76CE">
              <w:rPr>
                <w:rFonts w:ascii="Times New Roman"/>
              </w:rPr>
              <w:t>57</w:t>
            </w:r>
          </w:hyperlink>
        </w:p>
        <w:p w:rsidR="00F971A3" w:rsidRDefault="00A621F6">
          <w:pPr>
            <w:pStyle w:val="TOC2"/>
            <w:tabs>
              <w:tab w:val="right" w:leader="dot" w:pos="8784"/>
            </w:tabs>
            <w:rPr>
              <w:rFonts w:ascii="Times New Roman"/>
            </w:rPr>
          </w:pPr>
          <w:hyperlink w:anchor="_TOC_250127" w:history="1">
            <w:r w:rsidR="008B76CE">
              <w:t>Refactoring</w:t>
            </w:r>
            <w:r w:rsidR="008B76CE">
              <w:rPr>
                <w:spacing w:val="-8"/>
              </w:rPr>
              <w:t xml:space="preserve"> </w:t>
            </w:r>
            <w:r w:rsidR="008B76CE">
              <w:t>and</w:t>
            </w:r>
            <w:r w:rsidR="008B76CE">
              <w:rPr>
                <w:spacing w:val="-7"/>
              </w:rPr>
              <w:t xml:space="preserve"> </w:t>
            </w:r>
            <w:r w:rsidR="008B76CE">
              <w:t>Performance</w:t>
            </w:r>
            <w:r w:rsidR="008B76CE">
              <w:tab/>
            </w:r>
            <w:r w:rsidR="008B76CE">
              <w:rPr>
                <w:rFonts w:ascii="Times New Roman"/>
              </w:rPr>
              <w:t>59</w:t>
            </w:r>
          </w:hyperlink>
        </w:p>
        <w:p w:rsidR="00F971A3" w:rsidRDefault="00A621F6">
          <w:pPr>
            <w:pStyle w:val="TOC2"/>
            <w:tabs>
              <w:tab w:val="right" w:leader="dot" w:pos="8784"/>
            </w:tabs>
            <w:spacing w:before="8"/>
            <w:rPr>
              <w:rFonts w:ascii="Times New Roman"/>
            </w:rPr>
          </w:pPr>
          <w:hyperlink w:anchor="_TOC_250126" w:history="1">
            <w:r w:rsidR="008B76CE">
              <w:t>Where Did Refactoring</w:t>
            </w:r>
            <w:r w:rsidR="008B76CE">
              <w:rPr>
                <w:spacing w:val="-22"/>
              </w:rPr>
              <w:t xml:space="preserve"> </w:t>
            </w:r>
            <w:r w:rsidR="008B76CE">
              <w:t>Come</w:t>
            </w:r>
            <w:r w:rsidR="008B76CE">
              <w:rPr>
                <w:spacing w:val="-7"/>
              </w:rPr>
              <w:t xml:space="preserve"> </w:t>
            </w:r>
            <w:r w:rsidR="008B76CE">
              <w:t>From?</w:t>
            </w:r>
            <w:r w:rsidR="008B76CE">
              <w:tab/>
            </w:r>
            <w:r w:rsidR="008B76CE">
              <w:rPr>
                <w:rFonts w:ascii="Times New Roman"/>
              </w:rPr>
              <w:t>60</w:t>
            </w:r>
          </w:hyperlink>
        </w:p>
        <w:p w:rsidR="00F971A3" w:rsidRDefault="00A621F6">
          <w:pPr>
            <w:pStyle w:val="TOC1"/>
            <w:tabs>
              <w:tab w:val="right" w:leader="dot" w:pos="8784"/>
            </w:tabs>
            <w:rPr>
              <w:rFonts w:ascii="Times New Roman"/>
            </w:rPr>
          </w:pPr>
          <w:hyperlink w:anchor="_TOC_250125" w:history="1">
            <w:r w:rsidR="008B76CE">
              <w:t>Chapter 3. Bad Smells</w:t>
            </w:r>
            <w:r w:rsidR="008B76CE">
              <w:rPr>
                <w:spacing w:val="-24"/>
              </w:rPr>
              <w:t xml:space="preserve"> </w:t>
            </w:r>
            <w:r w:rsidR="008B76CE">
              <w:t>in</w:t>
            </w:r>
            <w:r w:rsidR="008B76CE">
              <w:rPr>
                <w:spacing w:val="-5"/>
              </w:rPr>
              <w:t xml:space="preserve"> </w:t>
            </w:r>
            <w:r w:rsidR="008B76CE">
              <w:t>Code</w:t>
            </w:r>
            <w:r w:rsidR="008B76CE">
              <w:tab/>
            </w:r>
            <w:r w:rsidR="008B76CE">
              <w:rPr>
                <w:rFonts w:ascii="Times New Roman"/>
              </w:rPr>
              <w:t>63</w:t>
            </w:r>
          </w:hyperlink>
        </w:p>
        <w:p w:rsidR="00F971A3" w:rsidRDefault="00A621F6">
          <w:pPr>
            <w:pStyle w:val="TOC2"/>
            <w:tabs>
              <w:tab w:val="right" w:leader="dot" w:pos="8784"/>
            </w:tabs>
            <w:spacing w:before="8"/>
            <w:rPr>
              <w:rFonts w:ascii="Times New Roman"/>
            </w:rPr>
          </w:pPr>
          <w:hyperlink w:anchor="_TOC_250124" w:history="1">
            <w:r w:rsidR="008B76CE">
              <w:t>Duplicated</w:t>
            </w:r>
            <w:r w:rsidR="008B76CE">
              <w:rPr>
                <w:spacing w:val="-7"/>
              </w:rPr>
              <w:t xml:space="preserve"> </w:t>
            </w:r>
            <w:r w:rsidR="008B76CE">
              <w:t>Code</w:t>
            </w:r>
            <w:r w:rsidR="008B76CE">
              <w:tab/>
            </w:r>
            <w:r w:rsidR="008B76CE">
              <w:rPr>
                <w:rFonts w:ascii="Times New Roman"/>
              </w:rPr>
              <w:t>63</w:t>
            </w:r>
          </w:hyperlink>
        </w:p>
        <w:p w:rsidR="00F971A3" w:rsidRDefault="00A621F6">
          <w:pPr>
            <w:pStyle w:val="TOC2"/>
            <w:tabs>
              <w:tab w:val="right" w:leader="dot" w:pos="8784"/>
            </w:tabs>
            <w:rPr>
              <w:rFonts w:ascii="Times New Roman"/>
            </w:rPr>
          </w:pPr>
          <w:hyperlink w:anchor="_TOC_250123" w:history="1">
            <w:r w:rsidR="008B76CE">
              <w:t>Long</w:t>
            </w:r>
            <w:r w:rsidR="008B76CE">
              <w:rPr>
                <w:spacing w:val="-7"/>
              </w:rPr>
              <w:t xml:space="preserve"> </w:t>
            </w:r>
            <w:r w:rsidR="008B76CE">
              <w:t>Method</w:t>
            </w:r>
            <w:r w:rsidR="008B76CE">
              <w:tab/>
            </w:r>
            <w:r w:rsidR="008B76CE">
              <w:rPr>
                <w:rFonts w:ascii="Times New Roman"/>
              </w:rPr>
              <w:t>64</w:t>
            </w:r>
          </w:hyperlink>
        </w:p>
        <w:p w:rsidR="00F971A3" w:rsidRDefault="00A621F6">
          <w:pPr>
            <w:pStyle w:val="TOC2"/>
            <w:tabs>
              <w:tab w:val="right" w:leader="dot" w:pos="8784"/>
            </w:tabs>
            <w:spacing w:before="8"/>
            <w:rPr>
              <w:rFonts w:ascii="Times New Roman"/>
            </w:rPr>
          </w:pPr>
          <w:hyperlink w:anchor="_TOC_250122" w:history="1">
            <w:r w:rsidR="008B76CE">
              <w:t>Large</w:t>
            </w:r>
            <w:r w:rsidR="008B76CE">
              <w:rPr>
                <w:spacing w:val="-7"/>
              </w:rPr>
              <w:t xml:space="preserve"> </w:t>
            </w:r>
            <w:r w:rsidR="008B76CE">
              <w:t>Class</w:t>
            </w:r>
            <w:r w:rsidR="008B76CE">
              <w:tab/>
            </w:r>
            <w:r w:rsidR="008B76CE">
              <w:rPr>
                <w:rFonts w:ascii="Times New Roman"/>
              </w:rPr>
              <w:t>65</w:t>
            </w:r>
          </w:hyperlink>
        </w:p>
        <w:p w:rsidR="00F971A3" w:rsidRDefault="00A621F6">
          <w:pPr>
            <w:pStyle w:val="TOC2"/>
            <w:tabs>
              <w:tab w:val="right" w:leader="dot" w:pos="8784"/>
            </w:tabs>
            <w:rPr>
              <w:rFonts w:ascii="Times New Roman"/>
            </w:rPr>
          </w:pPr>
          <w:hyperlink w:anchor="_TOC_250121" w:history="1">
            <w:r w:rsidR="008B76CE">
              <w:t>Long</w:t>
            </w:r>
            <w:r w:rsidR="008B76CE">
              <w:rPr>
                <w:spacing w:val="-8"/>
              </w:rPr>
              <w:t xml:space="preserve"> </w:t>
            </w:r>
            <w:r w:rsidR="008B76CE">
              <w:t>Parameter</w:t>
            </w:r>
            <w:r w:rsidR="008B76CE">
              <w:rPr>
                <w:spacing w:val="-7"/>
              </w:rPr>
              <w:t xml:space="preserve"> </w:t>
            </w:r>
            <w:r w:rsidR="008B76CE">
              <w:t>List</w:t>
            </w:r>
            <w:r w:rsidR="008B76CE">
              <w:tab/>
            </w:r>
            <w:r w:rsidR="008B76CE">
              <w:rPr>
                <w:rFonts w:ascii="Times New Roman"/>
              </w:rPr>
              <w:t>65</w:t>
            </w:r>
          </w:hyperlink>
        </w:p>
        <w:p w:rsidR="00F971A3" w:rsidRDefault="00A621F6">
          <w:pPr>
            <w:pStyle w:val="TOC2"/>
            <w:tabs>
              <w:tab w:val="right" w:leader="dot" w:pos="8784"/>
            </w:tabs>
            <w:spacing w:before="8"/>
            <w:rPr>
              <w:rFonts w:ascii="Times New Roman"/>
            </w:rPr>
          </w:pPr>
          <w:hyperlink w:anchor="_TOC_250120" w:history="1">
            <w:r w:rsidR="008B76CE">
              <w:t>Divergent</w:t>
            </w:r>
            <w:r w:rsidR="008B76CE">
              <w:rPr>
                <w:spacing w:val="-9"/>
              </w:rPr>
              <w:t xml:space="preserve"> </w:t>
            </w:r>
            <w:r w:rsidR="008B76CE">
              <w:t>Change</w:t>
            </w:r>
            <w:r w:rsidR="008B76CE">
              <w:tab/>
            </w:r>
            <w:r w:rsidR="008B76CE">
              <w:rPr>
                <w:rFonts w:ascii="Times New Roman"/>
              </w:rPr>
              <w:t>66</w:t>
            </w:r>
          </w:hyperlink>
        </w:p>
        <w:p w:rsidR="00F971A3" w:rsidRDefault="00A621F6">
          <w:pPr>
            <w:pStyle w:val="TOC2"/>
            <w:tabs>
              <w:tab w:val="right" w:leader="dot" w:pos="8784"/>
            </w:tabs>
            <w:spacing w:line="270" w:lineRule="exact"/>
            <w:rPr>
              <w:rFonts w:ascii="Times New Roman"/>
            </w:rPr>
          </w:pPr>
          <w:hyperlink w:anchor="_TOC_250119" w:history="1">
            <w:r w:rsidR="008B76CE">
              <w:t>Shotgun</w:t>
            </w:r>
            <w:r w:rsidR="008B76CE">
              <w:rPr>
                <w:spacing w:val="-6"/>
              </w:rPr>
              <w:t xml:space="preserve"> </w:t>
            </w:r>
            <w:r w:rsidR="008B76CE">
              <w:t>Surgery</w:t>
            </w:r>
            <w:r w:rsidR="008B76CE">
              <w:tab/>
            </w:r>
            <w:r w:rsidR="008B76CE">
              <w:rPr>
                <w:rFonts w:ascii="Times New Roman"/>
              </w:rPr>
              <w:t>66</w:t>
            </w:r>
          </w:hyperlink>
        </w:p>
        <w:p w:rsidR="00F971A3" w:rsidRDefault="00A621F6">
          <w:pPr>
            <w:pStyle w:val="TOC2"/>
            <w:tabs>
              <w:tab w:val="right" w:leader="dot" w:pos="8784"/>
            </w:tabs>
            <w:rPr>
              <w:rFonts w:ascii="Times New Roman"/>
            </w:rPr>
          </w:pPr>
          <w:hyperlink w:anchor="_TOC_250118" w:history="1">
            <w:r w:rsidR="008B76CE">
              <w:t>Feature</w:t>
            </w:r>
            <w:r w:rsidR="008B76CE">
              <w:rPr>
                <w:spacing w:val="-8"/>
              </w:rPr>
              <w:t xml:space="preserve"> </w:t>
            </w:r>
            <w:r w:rsidR="008B76CE">
              <w:t>Envy</w:t>
            </w:r>
            <w:r w:rsidR="008B76CE">
              <w:tab/>
            </w:r>
            <w:r w:rsidR="008B76CE">
              <w:rPr>
                <w:rFonts w:ascii="Times New Roman"/>
              </w:rPr>
              <w:t>66</w:t>
            </w:r>
          </w:hyperlink>
        </w:p>
        <w:p w:rsidR="00F971A3" w:rsidRDefault="00A621F6">
          <w:pPr>
            <w:pStyle w:val="TOC2"/>
            <w:tabs>
              <w:tab w:val="right" w:leader="dot" w:pos="8784"/>
            </w:tabs>
            <w:spacing w:before="8"/>
            <w:rPr>
              <w:rFonts w:ascii="Times New Roman"/>
            </w:rPr>
          </w:pPr>
          <w:hyperlink w:anchor="_TOC_250117" w:history="1">
            <w:r w:rsidR="008B76CE">
              <w:t>Data</w:t>
            </w:r>
            <w:r w:rsidR="008B76CE">
              <w:rPr>
                <w:spacing w:val="-8"/>
              </w:rPr>
              <w:t xml:space="preserve"> </w:t>
            </w:r>
            <w:r w:rsidR="008B76CE">
              <w:t>Clumps</w:t>
            </w:r>
            <w:r w:rsidR="008B76CE">
              <w:tab/>
            </w:r>
            <w:r w:rsidR="008B76CE">
              <w:rPr>
                <w:rFonts w:ascii="Times New Roman"/>
              </w:rPr>
              <w:t>67</w:t>
            </w:r>
          </w:hyperlink>
        </w:p>
        <w:p w:rsidR="00F971A3" w:rsidRDefault="00A621F6">
          <w:pPr>
            <w:pStyle w:val="TOC2"/>
            <w:tabs>
              <w:tab w:val="right" w:leader="dot" w:pos="8784"/>
            </w:tabs>
            <w:rPr>
              <w:rFonts w:ascii="Times New Roman"/>
            </w:rPr>
          </w:pPr>
          <w:hyperlink w:anchor="_TOC_250116" w:history="1">
            <w:r w:rsidR="008B76CE">
              <w:t>Primitive</w:t>
            </w:r>
            <w:r w:rsidR="008B76CE">
              <w:rPr>
                <w:spacing w:val="-7"/>
              </w:rPr>
              <w:t xml:space="preserve"> </w:t>
            </w:r>
            <w:r w:rsidR="008B76CE">
              <w:t>Obsession</w:t>
            </w:r>
            <w:r w:rsidR="008B76CE">
              <w:tab/>
            </w:r>
            <w:r w:rsidR="008B76CE">
              <w:rPr>
                <w:rFonts w:ascii="Times New Roman"/>
              </w:rPr>
              <w:t>67</w:t>
            </w:r>
          </w:hyperlink>
        </w:p>
        <w:p w:rsidR="00F971A3" w:rsidRDefault="00A621F6">
          <w:pPr>
            <w:pStyle w:val="TOC2"/>
            <w:tabs>
              <w:tab w:val="right" w:leader="dot" w:pos="8784"/>
            </w:tabs>
            <w:spacing w:before="8"/>
            <w:rPr>
              <w:rFonts w:ascii="Times New Roman"/>
            </w:rPr>
          </w:pPr>
          <w:hyperlink w:anchor="_TOC_250115" w:history="1">
            <w:r w:rsidR="008B76CE">
              <w:t>Switch</w:t>
            </w:r>
            <w:r w:rsidR="008B76CE">
              <w:rPr>
                <w:spacing w:val="-8"/>
              </w:rPr>
              <w:t xml:space="preserve"> </w:t>
            </w:r>
            <w:r w:rsidR="008B76CE">
              <w:t>Statements</w:t>
            </w:r>
            <w:r w:rsidR="008B76CE">
              <w:tab/>
            </w:r>
            <w:r w:rsidR="008B76CE">
              <w:rPr>
                <w:rFonts w:ascii="Times New Roman"/>
              </w:rPr>
              <w:t>68</w:t>
            </w:r>
          </w:hyperlink>
        </w:p>
        <w:p w:rsidR="00F971A3" w:rsidRDefault="00A621F6">
          <w:pPr>
            <w:pStyle w:val="TOC2"/>
            <w:tabs>
              <w:tab w:val="right" w:leader="dot" w:pos="8784"/>
            </w:tabs>
            <w:rPr>
              <w:rFonts w:ascii="Times New Roman"/>
            </w:rPr>
          </w:pPr>
          <w:hyperlink w:anchor="_TOC_250114" w:history="1">
            <w:r w:rsidR="008B76CE">
              <w:t>Parallel</w:t>
            </w:r>
            <w:r w:rsidR="008B76CE">
              <w:rPr>
                <w:spacing w:val="6"/>
              </w:rPr>
              <w:t xml:space="preserve"> </w:t>
            </w:r>
            <w:r w:rsidR="008B76CE">
              <w:t>Inheritance</w:t>
            </w:r>
            <w:r w:rsidR="008B76CE">
              <w:rPr>
                <w:spacing w:val="7"/>
              </w:rPr>
              <w:t xml:space="preserve"> </w:t>
            </w:r>
            <w:r w:rsidR="008B76CE">
              <w:t>Hierarchies</w:t>
            </w:r>
            <w:r w:rsidR="008B76CE">
              <w:tab/>
            </w:r>
            <w:r w:rsidR="008B76CE">
              <w:rPr>
                <w:rFonts w:ascii="Times New Roman"/>
              </w:rPr>
              <w:t>68</w:t>
            </w:r>
          </w:hyperlink>
        </w:p>
        <w:p w:rsidR="00F971A3" w:rsidRDefault="00A621F6">
          <w:pPr>
            <w:pStyle w:val="TOC2"/>
            <w:tabs>
              <w:tab w:val="right" w:leader="dot" w:pos="8784"/>
            </w:tabs>
            <w:spacing w:before="8"/>
            <w:rPr>
              <w:rFonts w:ascii="Times New Roman"/>
            </w:rPr>
          </w:pPr>
          <w:hyperlink w:anchor="_TOC_250113" w:history="1">
            <w:r w:rsidR="008B76CE">
              <w:t>Lazy</w:t>
            </w:r>
            <w:r w:rsidR="008B76CE">
              <w:rPr>
                <w:spacing w:val="-9"/>
              </w:rPr>
              <w:t xml:space="preserve"> </w:t>
            </w:r>
            <w:r w:rsidR="008B76CE">
              <w:t>Class</w:t>
            </w:r>
            <w:r w:rsidR="008B76CE">
              <w:tab/>
            </w:r>
            <w:r w:rsidR="008B76CE">
              <w:rPr>
                <w:rFonts w:ascii="Times New Roman"/>
              </w:rPr>
              <w:t>68</w:t>
            </w:r>
          </w:hyperlink>
        </w:p>
        <w:p w:rsidR="00F971A3" w:rsidRDefault="00A621F6">
          <w:pPr>
            <w:pStyle w:val="TOC2"/>
            <w:tabs>
              <w:tab w:val="right" w:leader="dot" w:pos="8784"/>
            </w:tabs>
            <w:rPr>
              <w:rFonts w:ascii="Times New Roman"/>
            </w:rPr>
          </w:pPr>
          <w:hyperlink w:anchor="_TOC_250112" w:history="1">
            <w:r w:rsidR="008B76CE">
              <w:t>Speculative</w:t>
            </w:r>
            <w:r w:rsidR="008B76CE">
              <w:rPr>
                <w:spacing w:val="8"/>
              </w:rPr>
              <w:t xml:space="preserve"> </w:t>
            </w:r>
            <w:r w:rsidR="008B76CE">
              <w:t>Generality</w:t>
            </w:r>
            <w:r w:rsidR="008B76CE">
              <w:tab/>
            </w:r>
            <w:r w:rsidR="008B76CE">
              <w:rPr>
                <w:rFonts w:ascii="Times New Roman"/>
              </w:rPr>
              <w:t>68</w:t>
            </w:r>
          </w:hyperlink>
        </w:p>
        <w:p w:rsidR="00F971A3" w:rsidRDefault="00A621F6">
          <w:pPr>
            <w:pStyle w:val="TOC2"/>
            <w:tabs>
              <w:tab w:val="right" w:leader="dot" w:pos="8784"/>
            </w:tabs>
            <w:spacing w:before="8"/>
            <w:rPr>
              <w:rFonts w:ascii="Times New Roman"/>
            </w:rPr>
          </w:pPr>
          <w:hyperlink w:anchor="_TOC_250111" w:history="1">
            <w:r w:rsidR="008B76CE">
              <w:t>Temporary</w:t>
            </w:r>
            <w:r w:rsidR="008B76CE">
              <w:rPr>
                <w:spacing w:val="-9"/>
              </w:rPr>
              <w:t xml:space="preserve"> </w:t>
            </w:r>
            <w:r w:rsidR="008B76CE">
              <w:t>Field</w:t>
            </w:r>
            <w:r w:rsidR="008B76CE">
              <w:tab/>
            </w:r>
            <w:r w:rsidR="008B76CE">
              <w:rPr>
                <w:rFonts w:ascii="Times New Roman"/>
              </w:rPr>
              <w:t>69</w:t>
            </w:r>
          </w:hyperlink>
        </w:p>
        <w:p w:rsidR="00F971A3" w:rsidRDefault="00A621F6">
          <w:pPr>
            <w:pStyle w:val="TOC2"/>
            <w:tabs>
              <w:tab w:val="right" w:leader="dot" w:pos="8784"/>
            </w:tabs>
            <w:rPr>
              <w:rFonts w:ascii="Times New Roman"/>
            </w:rPr>
          </w:pPr>
          <w:hyperlink w:anchor="_TOC_250110" w:history="1">
            <w:r w:rsidR="008B76CE">
              <w:t>Message</w:t>
            </w:r>
            <w:r w:rsidR="008B76CE">
              <w:rPr>
                <w:spacing w:val="-10"/>
              </w:rPr>
              <w:t xml:space="preserve"> </w:t>
            </w:r>
            <w:r w:rsidR="008B76CE">
              <w:rPr>
                <w:spacing w:val="-2"/>
              </w:rPr>
              <w:t>Chains</w:t>
            </w:r>
            <w:r w:rsidR="008B76CE">
              <w:rPr>
                <w:spacing w:val="-2"/>
              </w:rPr>
              <w:tab/>
            </w:r>
            <w:r w:rsidR="008B76CE">
              <w:rPr>
                <w:rFonts w:ascii="Times New Roman"/>
              </w:rPr>
              <w:t>69</w:t>
            </w:r>
          </w:hyperlink>
        </w:p>
        <w:p w:rsidR="00F971A3" w:rsidRDefault="00A621F6">
          <w:pPr>
            <w:pStyle w:val="TOC2"/>
            <w:tabs>
              <w:tab w:val="right" w:leader="dot" w:pos="8784"/>
            </w:tabs>
            <w:spacing w:before="8"/>
            <w:rPr>
              <w:rFonts w:ascii="Times New Roman"/>
            </w:rPr>
          </w:pPr>
          <w:hyperlink w:anchor="_TOC_250109" w:history="1">
            <w:r w:rsidR="008B76CE">
              <w:t>Middle</w:t>
            </w:r>
            <w:r w:rsidR="008B76CE">
              <w:rPr>
                <w:spacing w:val="-4"/>
              </w:rPr>
              <w:t xml:space="preserve"> </w:t>
            </w:r>
            <w:r w:rsidR="008B76CE">
              <w:rPr>
                <w:spacing w:val="2"/>
              </w:rPr>
              <w:t>Man</w:t>
            </w:r>
            <w:r w:rsidR="008B76CE">
              <w:rPr>
                <w:spacing w:val="2"/>
              </w:rPr>
              <w:tab/>
            </w:r>
            <w:r w:rsidR="008B76CE">
              <w:rPr>
                <w:rFonts w:ascii="Times New Roman"/>
              </w:rPr>
              <w:t>69</w:t>
            </w:r>
          </w:hyperlink>
        </w:p>
        <w:p w:rsidR="00F971A3" w:rsidRDefault="00A621F6">
          <w:pPr>
            <w:pStyle w:val="TOC2"/>
            <w:tabs>
              <w:tab w:val="right" w:leader="dot" w:pos="8784"/>
            </w:tabs>
            <w:rPr>
              <w:rFonts w:ascii="Times New Roman"/>
            </w:rPr>
          </w:pPr>
          <w:hyperlink w:anchor="_TOC_250108" w:history="1">
            <w:r w:rsidR="008B76CE">
              <w:t>Inappropriate</w:t>
            </w:r>
            <w:r w:rsidR="008B76CE">
              <w:rPr>
                <w:spacing w:val="6"/>
              </w:rPr>
              <w:t xml:space="preserve"> </w:t>
            </w:r>
            <w:r w:rsidR="008B76CE">
              <w:t>Intimacy</w:t>
            </w:r>
            <w:r w:rsidR="008B76CE">
              <w:tab/>
            </w:r>
            <w:r w:rsidR="008B76CE">
              <w:rPr>
                <w:rFonts w:ascii="Times New Roman"/>
              </w:rPr>
              <w:t>70</w:t>
            </w:r>
          </w:hyperlink>
        </w:p>
        <w:p w:rsidR="00F971A3" w:rsidRDefault="00A621F6">
          <w:pPr>
            <w:pStyle w:val="TOC2"/>
            <w:tabs>
              <w:tab w:val="right" w:leader="dot" w:pos="8784"/>
            </w:tabs>
            <w:spacing w:before="8"/>
            <w:rPr>
              <w:rFonts w:ascii="Times New Roman"/>
            </w:rPr>
          </w:pPr>
          <w:hyperlink w:anchor="_TOC_250107" w:history="1">
            <w:r w:rsidR="008B76CE">
              <w:t>Alternative Classes with</w:t>
            </w:r>
            <w:r w:rsidR="008B76CE">
              <w:rPr>
                <w:spacing w:val="-3"/>
              </w:rPr>
              <w:t xml:space="preserve"> </w:t>
            </w:r>
            <w:r w:rsidR="008B76CE">
              <w:t>Different Interfaces</w:t>
            </w:r>
            <w:r w:rsidR="008B76CE">
              <w:tab/>
            </w:r>
            <w:r w:rsidR="008B76CE">
              <w:rPr>
                <w:rFonts w:ascii="Times New Roman"/>
              </w:rPr>
              <w:t>70</w:t>
            </w:r>
          </w:hyperlink>
        </w:p>
        <w:p w:rsidR="00F971A3" w:rsidRDefault="00A621F6">
          <w:pPr>
            <w:pStyle w:val="TOC2"/>
            <w:tabs>
              <w:tab w:val="right" w:leader="dot" w:pos="8784"/>
            </w:tabs>
            <w:rPr>
              <w:rFonts w:ascii="Times New Roman"/>
            </w:rPr>
          </w:pPr>
          <w:hyperlink w:anchor="_TOC_250106" w:history="1">
            <w:r w:rsidR="008B76CE">
              <w:t>Incomplete</w:t>
            </w:r>
            <w:r w:rsidR="008B76CE">
              <w:rPr>
                <w:spacing w:val="-8"/>
              </w:rPr>
              <w:t xml:space="preserve"> </w:t>
            </w:r>
            <w:r w:rsidR="008B76CE">
              <w:t>Library</w:t>
            </w:r>
            <w:r w:rsidR="008B76CE">
              <w:rPr>
                <w:spacing w:val="-7"/>
              </w:rPr>
              <w:t xml:space="preserve"> </w:t>
            </w:r>
            <w:r w:rsidR="008B76CE">
              <w:t>Class</w:t>
            </w:r>
            <w:r w:rsidR="008B76CE">
              <w:tab/>
            </w:r>
            <w:r w:rsidR="008B76CE">
              <w:rPr>
                <w:rFonts w:ascii="Times New Roman"/>
              </w:rPr>
              <w:t>70</w:t>
            </w:r>
          </w:hyperlink>
        </w:p>
        <w:p w:rsidR="00F971A3" w:rsidRDefault="00A621F6">
          <w:pPr>
            <w:pStyle w:val="TOC2"/>
            <w:tabs>
              <w:tab w:val="right" w:leader="dot" w:pos="8784"/>
            </w:tabs>
            <w:spacing w:before="8"/>
            <w:rPr>
              <w:rFonts w:ascii="Times New Roman"/>
            </w:rPr>
          </w:pPr>
          <w:hyperlink w:anchor="_TOC_250105" w:history="1">
            <w:r w:rsidR="008B76CE">
              <w:t>Data</w:t>
            </w:r>
            <w:r w:rsidR="008B76CE">
              <w:rPr>
                <w:spacing w:val="-7"/>
              </w:rPr>
              <w:t xml:space="preserve"> </w:t>
            </w:r>
            <w:r w:rsidR="008B76CE">
              <w:t>Class</w:t>
            </w:r>
            <w:r w:rsidR="008B76CE">
              <w:tab/>
            </w:r>
            <w:r w:rsidR="008B76CE">
              <w:rPr>
                <w:rFonts w:ascii="Times New Roman"/>
              </w:rPr>
              <w:t>70</w:t>
            </w:r>
          </w:hyperlink>
        </w:p>
        <w:p w:rsidR="00F971A3" w:rsidRDefault="00A621F6">
          <w:pPr>
            <w:pStyle w:val="TOC2"/>
            <w:tabs>
              <w:tab w:val="right" w:leader="dot" w:pos="8784"/>
            </w:tabs>
            <w:spacing w:after="46"/>
            <w:rPr>
              <w:rFonts w:ascii="Times New Roman"/>
            </w:rPr>
          </w:pPr>
          <w:hyperlink w:anchor="_TOC_250104" w:history="1">
            <w:r w:rsidR="008B76CE">
              <w:t>Refused</w:t>
            </w:r>
            <w:r w:rsidR="008B76CE">
              <w:rPr>
                <w:spacing w:val="-6"/>
              </w:rPr>
              <w:t xml:space="preserve"> </w:t>
            </w:r>
            <w:r w:rsidR="008B76CE">
              <w:t>Bequest</w:t>
            </w:r>
            <w:r w:rsidR="008B76CE">
              <w:tab/>
            </w:r>
            <w:r w:rsidR="008B76CE">
              <w:rPr>
                <w:rFonts w:ascii="Times New Roman"/>
              </w:rPr>
              <w:t>71</w:t>
            </w:r>
          </w:hyperlink>
        </w:p>
        <w:p w:rsidR="00F971A3" w:rsidRDefault="00A621F6">
          <w:pPr>
            <w:pStyle w:val="TOC2"/>
            <w:tabs>
              <w:tab w:val="right" w:leader="dot" w:pos="8784"/>
            </w:tabs>
            <w:spacing w:before="65"/>
            <w:rPr>
              <w:rFonts w:ascii="Times New Roman"/>
            </w:rPr>
          </w:pPr>
          <w:hyperlink w:anchor="_TOC_250103" w:history="1">
            <w:r w:rsidR="008B76CE">
              <w:rPr>
                <w:spacing w:val="-3"/>
              </w:rPr>
              <w:t>Comments</w:t>
            </w:r>
            <w:r w:rsidR="008B76CE">
              <w:rPr>
                <w:spacing w:val="-3"/>
              </w:rPr>
              <w:tab/>
            </w:r>
            <w:r w:rsidR="008B76CE">
              <w:rPr>
                <w:rFonts w:ascii="Times New Roman"/>
              </w:rPr>
              <w:t>71</w:t>
            </w:r>
          </w:hyperlink>
        </w:p>
        <w:p w:rsidR="00F971A3" w:rsidRDefault="00A621F6">
          <w:pPr>
            <w:pStyle w:val="TOC1"/>
            <w:tabs>
              <w:tab w:val="right" w:leader="dot" w:pos="8784"/>
            </w:tabs>
            <w:rPr>
              <w:rFonts w:ascii="Times New Roman"/>
            </w:rPr>
          </w:pPr>
          <w:hyperlink w:anchor="_TOC_250102" w:history="1">
            <w:r w:rsidR="008B76CE">
              <w:t>Chapter 4.</w:t>
            </w:r>
            <w:r w:rsidR="008B76CE">
              <w:rPr>
                <w:spacing w:val="-12"/>
              </w:rPr>
              <w:t xml:space="preserve"> </w:t>
            </w:r>
            <w:r w:rsidR="008B76CE">
              <w:t>Building</w:t>
            </w:r>
            <w:r w:rsidR="008B76CE">
              <w:rPr>
                <w:spacing w:val="-6"/>
              </w:rPr>
              <w:t xml:space="preserve"> </w:t>
            </w:r>
            <w:r w:rsidR="008B76CE">
              <w:t>Tests</w:t>
            </w:r>
            <w:r w:rsidR="008B76CE">
              <w:tab/>
            </w:r>
            <w:r w:rsidR="008B76CE">
              <w:rPr>
                <w:rFonts w:ascii="Times New Roman"/>
              </w:rPr>
              <w:t>73</w:t>
            </w:r>
          </w:hyperlink>
        </w:p>
        <w:p w:rsidR="00F971A3" w:rsidRDefault="00A621F6">
          <w:pPr>
            <w:pStyle w:val="TOC2"/>
            <w:tabs>
              <w:tab w:val="right" w:leader="dot" w:pos="8784"/>
            </w:tabs>
            <w:spacing w:before="8"/>
            <w:rPr>
              <w:rFonts w:ascii="Times New Roman"/>
            </w:rPr>
          </w:pPr>
          <w:hyperlink w:anchor="_TOC_250101" w:history="1">
            <w:r w:rsidR="008B76CE">
              <w:t>The Value of</w:t>
            </w:r>
            <w:r w:rsidR="008B76CE">
              <w:rPr>
                <w:spacing w:val="-15"/>
              </w:rPr>
              <w:t xml:space="preserve"> </w:t>
            </w:r>
            <w:r w:rsidR="008B76CE">
              <w:t>Self-testing</w:t>
            </w:r>
            <w:r w:rsidR="008B76CE">
              <w:rPr>
                <w:spacing w:val="-6"/>
              </w:rPr>
              <w:t xml:space="preserve"> </w:t>
            </w:r>
            <w:r w:rsidR="008B76CE">
              <w:t>Code</w:t>
            </w:r>
            <w:r w:rsidR="008B76CE">
              <w:tab/>
            </w:r>
            <w:r w:rsidR="008B76CE">
              <w:rPr>
                <w:rFonts w:ascii="Times New Roman"/>
              </w:rPr>
              <w:t>73</w:t>
            </w:r>
          </w:hyperlink>
        </w:p>
        <w:p w:rsidR="00F971A3" w:rsidRDefault="00A621F6">
          <w:pPr>
            <w:pStyle w:val="TOC2"/>
            <w:tabs>
              <w:tab w:val="right" w:leader="dot" w:pos="8784"/>
            </w:tabs>
            <w:rPr>
              <w:rFonts w:ascii="Times New Roman"/>
            </w:rPr>
          </w:pPr>
          <w:hyperlink w:anchor="_TOC_250100" w:history="1">
            <w:r w:rsidR="008B76CE">
              <w:t>The JUnit</w:t>
            </w:r>
            <w:r w:rsidR="008B76CE">
              <w:rPr>
                <w:spacing w:val="-5"/>
              </w:rPr>
              <w:t xml:space="preserve"> </w:t>
            </w:r>
            <w:r w:rsidR="008B76CE">
              <w:t>Testing</w:t>
            </w:r>
            <w:r w:rsidR="008B76CE">
              <w:rPr>
                <w:spacing w:val="-2"/>
              </w:rPr>
              <w:t xml:space="preserve"> </w:t>
            </w:r>
            <w:r w:rsidR="008B76CE">
              <w:t>Framework</w:t>
            </w:r>
            <w:r w:rsidR="008B76CE">
              <w:tab/>
            </w:r>
            <w:r w:rsidR="008B76CE">
              <w:rPr>
                <w:rFonts w:ascii="Times New Roman"/>
              </w:rPr>
              <w:t>74</w:t>
            </w:r>
          </w:hyperlink>
        </w:p>
        <w:p w:rsidR="00F971A3" w:rsidRDefault="00A621F6">
          <w:pPr>
            <w:pStyle w:val="TOC2"/>
            <w:tabs>
              <w:tab w:val="right" w:leader="dot" w:pos="8784"/>
            </w:tabs>
            <w:spacing w:before="8"/>
            <w:rPr>
              <w:rFonts w:ascii="Times New Roman"/>
            </w:rPr>
          </w:pPr>
          <w:hyperlink w:anchor="_TOC_250099" w:history="1">
            <w:r w:rsidR="008B76CE">
              <w:t>Adding</w:t>
            </w:r>
            <w:r w:rsidR="008B76CE">
              <w:rPr>
                <w:spacing w:val="-2"/>
              </w:rPr>
              <w:t xml:space="preserve"> </w:t>
            </w:r>
            <w:r w:rsidR="008B76CE">
              <w:t>More</w:t>
            </w:r>
            <w:r w:rsidR="008B76CE">
              <w:rPr>
                <w:spacing w:val="-1"/>
              </w:rPr>
              <w:t xml:space="preserve"> </w:t>
            </w:r>
            <w:r w:rsidR="008B76CE">
              <w:t>Tests</w:t>
            </w:r>
            <w:r w:rsidR="008B76CE">
              <w:tab/>
            </w:r>
            <w:r w:rsidR="008B76CE">
              <w:rPr>
                <w:rFonts w:ascii="Times New Roman"/>
              </w:rPr>
              <w:t>80</w:t>
            </w:r>
          </w:hyperlink>
        </w:p>
        <w:p w:rsidR="00F971A3" w:rsidRDefault="00A621F6">
          <w:pPr>
            <w:pStyle w:val="TOC1"/>
            <w:tabs>
              <w:tab w:val="right" w:leader="dot" w:pos="8784"/>
            </w:tabs>
            <w:rPr>
              <w:rFonts w:ascii="Times New Roman"/>
            </w:rPr>
          </w:pPr>
          <w:hyperlink w:anchor="_TOC_250098" w:history="1">
            <w:r w:rsidR="008B76CE">
              <w:t>Chapter 5. Toward a Catalog</w:t>
            </w:r>
            <w:r w:rsidR="008B76CE">
              <w:rPr>
                <w:spacing w:val="-21"/>
              </w:rPr>
              <w:t xml:space="preserve"> </w:t>
            </w:r>
            <w:r w:rsidR="008B76CE">
              <w:t>of</w:t>
            </w:r>
            <w:r w:rsidR="008B76CE">
              <w:rPr>
                <w:spacing w:val="-4"/>
              </w:rPr>
              <w:t xml:space="preserve"> </w:t>
            </w:r>
            <w:r w:rsidR="008B76CE">
              <w:t>Refactorings</w:t>
            </w:r>
            <w:r w:rsidR="008B76CE">
              <w:tab/>
            </w:r>
            <w:r w:rsidR="008B76CE">
              <w:rPr>
                <w:rFonts w:ascii="Times New Roman"/>
              </w:rPr>
              <w:t>85</w:t>
            </w:r>
          </w:hyperlink>
        </w:p>
        <w:p w:rsidR="00F971A3" w:rsidRDefault="00A621F6">
          <w:pPr>
            <w:pStyle w:val="TOC2"/>
            <w:tabs>
              <w:tab w:val="right" w:leader="dot" w:pos="8784"/>
            </w:tabs>
            <w:spacing w:before="7"/>
            <w:rPr>
              <w:rFonts w:ascii="Times New Roman"/>
            </w:rPr>
          </w:pPr>
          <w:hyperlink w:anchor="_TOC_250097" w:history="1">
            <w:r w:rsidR="008B76CE">
              <w:t>Format of</w:t>
            </w:r>
            <w:r w:rsidR="008B76CE">
              <w:rPr>
                <w:spacing w:val="-14"/>
              </w:rPr>
              <w:t xml:space="preserve"> </w:t>
            </w:r>
            <w:r w:rsidR="008B76CE">
              <w:t>the</w:t>
            </w:r>
            <w:r w:rsidR="008B76CE">
              <w:rPr>
                <w:spacing w:val="-7"/>
              </w:rPr>
              <w:t xml:space="preserve"> </w:t>
            </w:r>
            <w:r w:rsidR="008B76CE">
              <w:t>Refactorings</w:t>
            </w:r>
            <w:r w:rsidR="008B76CE">
              <w:tab/>
            </w:r>
            <w:r w:rsidR="008B76CE">
              <w:rPr>
                <w:rFonts w:ascii="Times New Roman"/>
              </w:rPr>
              <w:t>85</w:t>
            </w:r>
          </w:hyperlink>
        </w:p>
        <w:p w:rsidR="00F971A3" w:rsidRDefault="00A621F6">
          <w:pPr>
            <w:pStyle w:val="TOC2"/>
            <w:tabs>
              <w:tab w:val="right" w:leader="dot" w:pos="8784"/>
            </w:tabs>
            <w:rPr>
              <w:rFonts w:ascii="Times New Roman"/>
            </w:rPr>
          </w:pPr>
          <w:hyperlink w:anchor="_TOC_250096" w:history="1">
            <w:r w:rsidR="008B76CE">
              <w:t>Finding</w:t>
            </w:r>
            <w:r w:rsidR="008B76CE">
              <w:rPr>
                <w:spacing w:val="6"/>
              </w:rPr>
              <w:t xml:space="preserve"> </w:t>
            </w:r>
            <w:r w:rsidR="008B76CE">
              <w:t>References</w:t>
            </w:r>
            <w:r w:rsidR="008B76CE">
              <w:tab/>
            </w:r>
            <w:r w:rsidR="008B76CE">
              <w:rPr>
                <w:rFonts w:ascii="Times New Roman"/>
              </w:rPr>
              <w:t>86</w:t>
            </w:r>
          </w:hyperlink>
        </w:p>
        <w:p w:rsidR="00F971A3" w:rsidRDefault="00A621F6">
          <w:pPr>
            <w:pStyle w:val="TOC2"/>
            <w:tabs>
              <w:tab w:val="right" w:leader="dot" w:pos="8784"/>
            </w:tabs>
            <w:spacing w:before="8"/>
            <w:rPr>
              <w:rFonts w:ascii="Times New Roman"/>
            </w:rPr>
          </w:pPr>
          <w:hyperlink w:anchor="_TOC_250095" w:history="1">
            <w:r w:rsidR="008B76CE">
              <w:t>How Mature Are</w:t>
            </w:r>
            <w:r w:rsidR="008B76CE">
              <w:rPr>
                <w:spacing w:val="7"/>
              </w:rPr>
              <w:t xml:space="preserve"> </w:t>
            </w:r>
            <w:r w:rsidR="008B76CE">
              <w:t>These</w:t>
            </w:r>
            <w:r w:rsidR="008B76CE">
              <w:rPr>
                <w:spacing w:val="3"/>
              </w:rPr>
              <w:t xml:space="preserve"> </w:t>
            </w:r>
            <w:r w:rsidR="008B76CE">
              <w:t>Refactorings?</w:t>
            </w:r>
            <w:r w:rsidR="008B76CE">
              <w:tab/>
            </w:r>
            <w:r w:rsidR="008B76CE">
              <w:rPr>
                <w:rFonts w:ascii="Times New Roman"/>
              </w:rPr>
              <w:t>87</w:t>
            </w:r>
          </w:hyperlink>
        </w:p>
        <w:p w:rsidR="00F971A3" w:rsidRDefault="00A621F6">
          <w:pPr>
            <w:pStyle w:val="TOC1"/>
            <w:tabs>
              <w:tab w:val="right" w:leader="dot" w:pos="8784"/>
            </w:tabs>
            <w:rPr>
              <w:rFonts w:ascii="Times New Roman"/>
            </w:rPr>
          </w:pPr>
          <w:hyperlink w:anchor="_TOC_250094" w:history="1">
            <w:r w:rsidR="008B76CE">
              <w:t>Chapter 6.</w:t>
            </w:r>
            <w:r w:rsidR="008B76CE">
              <w:rPr>
                <w:spacing w:val="-15"/>
              </w:rPr>
              <w:t xml:space="preserve"> </w:t>
            </w:r>
            <w:r w:rsidR="008B76CE">
              <w:t>Composing</w:t>
            </w:r>
            <w:r w:rsidR="008B76CE">
              <w:rPr>
                <w:spacing w:val="-7"/>
              </w:rPr>
              <w:t xml:space="preserve"> </w:t>
            </w:r>
            <w:r w:rsidR="008B76CE">
              <w:t>Methods</w:t>
            </w:r>
            <w:r w:rsidR="008B76CE">
              <w:tab/>
            </w:r>
            <w:r w:rsidR="008B76CE">
              <w:rPr>
                <w:rFonts w:ascii="Times New Roman"/>
              </w:rPr>
              <w:t>89</w:t>
            </w:r>
          </w:hyperlink>
        </w:p>
        <w:p w:rsidR="00F971A3" w:rsidRDefault="00A621F6">
          <w:pPr>
            <w:pStyle w:val="TOC2"/>
            <w:tabs>
              <w:tab w:val="right" w:leader="dot" w:pos="8784"/>
            </w:tabs>
            <w:spacing w:before="8"/>
            <w:rPr>
              <w:rFonts w:ascii="Times New Roman"/>
            </w:rPr>
          </w:pPr>
          <w:hyperlink w:anchor="_TOC_250093" w:history="1">
            <w:r w:rsidR="008B76CE">
              <w:t>Extract</w:t>
            </w:r>
            <w:r w:rsidR="008B76CE">
              <w:rPr>
                <w:spacing w:val="6"/>
              </w:rPr>
              <w:t xml:space="preserve"> </w:t>
            </w:r>
            <w:r w:rsidR="008B76CE">
              <w:rPr>
                <w:spacing w:val="-2"/>
              </w:rPr>
              <w:t>Method</w:t>
            </w:r>
            <w:r w:rsidR="008B76CE">
              <w:rPr>
                <w:spacing w:val="-2"/>
              </w:rPr>
              <w:tab/>
            </w:r>
            <w:r w:rsidR="008B76CE">
              <w:rPr>
                <w:rFonts w:ascii="Times New Roman"/>
              </w:rPr>
              <w:t>89</w:t>
            </w:r>
          </w:hyperlink>
        </w:p>
        <w:p w:rsidR="00F971A3" w:rsidRDefault="00A621F6">
          <w:pPr>
            <w:pStyle w:val="TOC2"/>
            <w:tabs>
              <w:tab w:val="right" w:leader="dot" w:pos="8784"/>
            </w:tabs>
            <w:rPr>
              <w:rFonts w:ascii="Times New Roman"/>
            </w:rPr>
          </w:pPr>
          <w:hyperlink w:anchor="_TOC_250092" w:history="1">
            <w:r w:rsidR="008B76CE">
              <w:t>Inline</w:t>
            </w:r>
            <w:r w:rsidR="008B76CE">
              <w:rPr>
                <w:spacing w:val="-9"/>
              </w:rPr>
              <w:t xml:space="preserve"> </w:t>
            </w:r>
            <w:r w:rsidR="008B76CE">
              <w:t>Method</w:t>
            </w:r>
            <w:r w:rsidR="008B76CE">
              <w:tab/>
            </w:r>
            <w:r w:rsidR="008B76CE">
              <w:rPr>
                <w:rFonts w:ascii="Times New Roman"/>
              </w:rPr>
              <w:t>95</w:t>
            </w:r>
          </w:hyperlink>
        </w:p>
        <w:p w:rsidR="00F971A3" w:rsidRDefault="00A621F6">
          <w:pPr>
            <w:pStyle w:val="TOC2"/>
            <w:tabs>
              <w:tab w:val="right" w:leader="dot" w:pos="8784"/>
            </w:tabs>
            <w:spacing w:before="8"/>
            <w:rPr>
              <w:rFonts w:ascii="Times New Roman"/>
            </w:rPr>
          </w:pPr>
          <w:hyperlink w:anchor="_TOC_250091" w:history="1">
            <w:r w:rsidR="008B76CE">
              <w:t>Inline</w:t>
            </w:r>
            <w:r w:rsidR="008B76CE">
              <w:rPr>
                <w:spacing w:val="-8"/>
              </w:rPr>
              <w:t xml:space="preserve"> </w:t>
            </w:r>
            <w:r w:rsidR="008B76CE">
              <w:t>Temp</w:t>
            </w:r>
            <w:r w:rsidR="008B76CE">
              <w:tab/>
            </w:r>
            <w:r w:rsidR="008B76CE">
              <w:rPr>
                <w:rFonts w:ascii="Times New Roman"/>
              </w:rPr>
              <w:t>96</w:t>
            </w:r>
          </w:hyperlink>
        </w:p>
        <w:p w:rsidR="00F971A3" w:rsidRDefault="00A621F6">
          <w:pPr>
            <w:pStyle w:val="TOC2"/>
            <w:tabs>
              <w:tab w:val="right" w:leader="dot" w:pos="8784"/>
            </w:tabs>
            <w:rPr>
              <w:rFonts w:ascii="Times New Roman"/>
            </w:rPr>
          </w:pPr>
          <w:hyperlink w:anchor="_TOC_250090" w:history="1">
            <w:r w:rsidR="008B76CE">
              <w:t>Replace Temp</w:t>
            </w:r>
            <w:r w:rsidR="008B76CE">
              <w:rPr>
                <w:spacing w:val="6"/>
              </w:rPr>
              <w:t xml:space="preserve"> </w:t>
            </w:r>
            <w:r w:rsidR="008B76CE">
              <w:t>with</w:t>
            </w:r>
            <w:r w:rsidR="008B76CE">
              <w:rPr>
                <w:spacing w:val="2"/>
              </w:rPr>
              <w:t xml:space="preserve"> </w:t>
            </w:r>
            <w:r w:rsidR="008B76CE">
              <w:t>Query</w:t>
            </w:r>
            <w:r w:rsidR="008B76CE">
              <w:tab/>
            </w:r>
            <w:r w:rsidR="008B76CE">
              <w:rPr>
                <w:rFonts w:ascii="Times New Roman"/>
              </w:rPr>
              <w:t>97</w:t>
            </w:r>
          </w:hyperlink>
        </w:p>
        <w:p w:rsidR="00F971A3" w:rsidRDefault="00A621F6">
          <w:pPr>
            <w:pStyle w:val="TOC2"/>
            <w:tabs>
              <w:tab w:val="right" w:leader="dot" w:pos="8784"/>
            </w:tabs>
            <w:spacing w:before="8"/>
            <w:rPr>
              <w:rFonts w:ascii="Times New Roman"/>
            </w:rPr>
          </w:pPr>
          <w:hyperlink w:anchor="_TOC_250089" w:history="1">
            <w:r w:rsidR="008B76CE">
              <w:t>Introduce</w:t>
            </w:r>
            <w:r w:rsidR="008B76CE">
              <w:rPr>
                <w:spacing w:val="-8"/>
              </w:rPr>
              <w:t xml:space="preserve"> </w:t>
            </w:r>
            <w:r w:rsidR="008B76CE">
              <w:t>Explaining</w:t>
            </w:r>
            <w:r w:rsidR="008B76CE">
              <w:rPr>
                <w:spacing w:val="-7"/>
              </w:rPr>
              <w:t xml:space="preserve"> </w:t>
            </w:r>
            <w:r w:rsidR="008B76CE">
              <w:t>Variable</w:t>
            </w:r>
            <w:r w:rsidR="008B76CE">
              <w:tab/>
            </w:r>
            <w:r w:rsidR="008B76CE">
              <w:rPr>
                <w:rFonts w:ascii="Times New Roman"/>
              </w:rPr>
              <w:t>101</w:t>
            </w:r>
          </w:hyperlink>
        </w:p>
        <w:p w:rsidR="00F971A3" w:rsidRDefault="00A621F6">
          <w:pPr>
            <w:pStyle w:val="TOC2"/>
            <w:tabs>
              <w:tab w:val="right" w:leader="dot" w:pos="8784"/>
            </w:tabs>
            <w:rPr>
              <w:rFonts w:ascii="Times New Roman"/>
            </w:rPr>
          </w:pPr>
          <w:hyperlink w:anchor="_TOC_250088" w:history="1">
            <w:r w:rsidR="008B76CE">
              <w:t>Split</w:t>
            </w:r>
            <w:r w:rsidR="008B76CE">
              <w:rPr>
                <w:spacing w:val="-9"/>
              </w:rPr>
              <w:t xml:space="preserve"> </w:t>
            </w:r>
            <w:r w:rsidR="008B76CE">
              <w:t>Temporary</w:t>
            </w:r>
            <w:r w:rsidR="008B76CE">
              <w:rPr>
                <w:spacing w:val="-8"/>
              </w:rPr>
              <w:t xml:space="preserve"> </w:t>
            </w:r>
            <w:r w:rsidR="008B76CE">
              <w:t>Variable</w:t>
            </w:r>
            <w:r w:rsidR="008B76CE">
              <w:tab/>
            </w:r>
            <w:r w:rsidR="008B76CE">
              <w:rPr>
                <w:rFonts w:ascii="Times New Roman"/>
              </w:rPr>
              <w:t>104</w:t>
            </w:r>
          </w:hyperlink>
        </w:p>
        <w:p w:rsidR="00F971A3" w:rsidRDefault="00A621F6">
          <w:pPr>
            <w:pStyle w:val="TOC2"/>
            <w:tabs>
              <w:tab w:val="right" w:leader="dot" w:pos="8784"/>
            </w:tabs>
            <w:spacing w:before="8"/>
            <w:rPr>
              <w:rFonts w:ascii="Times New Roman"/>
            </w:rPr>
          </w:pPr>
          <w:hyperlink w:anchor="_TOC_250087" w:history="1">
            <w:r w:rsidR="008B76CE">
              <w:t>Remove Assignments</w:t>
            </w:r>
            <w:r w:rsidR="008B76CE">
              <w:rPr>
                <w:spacing w:val="-5"/>
              </w:rPr>
              <w:t xml:space="preserve"> </w:t>
            </w:r>
            <w:r w:rsidR="008B76CE">
              <w:t>to</w:t>
            </w:r>
            <w:r w:rsidR="008B76CE">
              <w:rPr>
                <w:spacing w:val="-3"/>
              </w:rPr>
              <w:t xml:space="preserve"> </w:t>
            </w:r>
            <w:r w:rsidR="008B76CE">
              <w:t>Parameters</w:t>
            </w:r>
            <w:r w:rsidR="008B76CE">
              <w:tab/>
            </w:r>
            <w:r w:rsidR="008B76CE">
              <w:rPr>
                <w:rFonts w:ascii="Times New Roman"/>
              </w:rPr>
              <w:t>107</w:t>
            </w:r>
          </w:hyperlink>
        </w:p>
        <w:p w:rsidR="00F971A3" w:rsidRDefault="00A621F6">
          <w:pPr>
            <w:pStyle w:val="TOC2"/>
            <w:tabs>
              <w:tab w:val="right" w:leader="dot" w:pos="8784"/>
            </w:tabs>
            <w:spacing w:line="270" w:lineRule="exact"/>
            <w:rPr>
              <w:rFonts w:ascii="Times New Roman"/>
            </w:rPr>
          </w:pPr>
          <w:hyperlink w:anchor="_TOC_250086" w:history="1">
            <w:r w:rsidR="008B76CE">
              <w:t>Replace Method with</w:t>
            </w:r>
            <w:r w:rsidR="008B76CE">
              <w:rPr>
                <w:spacing w:val="-2"/>
              </w:rPr>
              <w:t xml:space="preserve"> </w:t>
            </w:r>
            <w:r w:rsidR="008B76CE">
              <w:t>Method Object</w:t>
            </w:r>
            <w:r w:rsidR="008B76CE">
              <w:tab/>
            </w:r>
            <w:r w:rsidR="008B76CE">
              <w:rPr>
                <w:rFonts w:ascii="Times New Roman"/>
              </w:rPr>
              <w:t>110</w:t>
            </w:r>
          </w:hyperlink>
        </w:p>
        <w:p w:rsidR="00F971A3" w:rsidRDefault="00A621F6">
          <w:pPr>
            <w:pStyle w:val="TOC2"/>
            <w:tabs>
              <w:tab w:val="right" w:leader="dot" w:pos="8784"/>
            </w:tabs>
            <w:rPr>
              <w:rFonts w:ascii="Times New Roman"/>
            </w:rPr>
          </w:pPr>
          <w:hyperlink w:anchor="_TOC_250085" w:history="1">
            <w:r w:rsidR="008B76CE">
              <w:t>Substitute</w:t>
            </w:r>
            <w:r w:rsidR="008B76CE">
              <w:rPr>
                <w:spacing w:val="-10"/>
              </w:rPr>
              <w:t xml:space="preserve"> </w:t>
            </w:r>
            <w:r w:rsidR="008B76CE">
              <w:t>Algorithm</w:t>
            </w:r>
            <w:r w:rsidR="008B76CE">
              <w:tab/>
            </w:r>
            <w:r w:rsidR="008B76CE">
              <w:rPr>
                <w:rFonts w:ascii="Times New Roman"/>
              </w:rPr>
              <w:t>113</w:t>
            </w:r>
          </w:hyperlink>
        </w:p>
        <w:p w:rsidR="00F971A3" w:rsidRDefault="00A621F6">
          <w:pPr>
            <w:pStyle w:val="TOC1"/>
            <w:tabs>
              <w:tab w:val="right" w:leader="dot" w:pos="8784"/>
            </w:tabs>
            <w:spacing w:before="8"/>
            <w:rPr>
              <w:rFonts w:ascii="Times New Roman"/>
            </w:rPr>
          </w:pPr>
          <w:hyperlink w:anchor="_TOC_250084" w:history="1">
            <w:r w:rsidR="008B76CE">
              <w:t>Chapter 7. Moving Features</w:t>
            </w:r>
            <w:r w:rsidR="008B76CE">
              <w:rPr>
                <w:spacing w:val="-17"/>
              </w:rPr>
              <w:t xml:space="preserve"> </w:t>
            </w:r>
            <w:r w:rsidR="008B76CE">
              <w:t>Between</w:t>
            </w:r>
            <w:r w:rsidR="008B76CE">
              <w:rPr>
                <w:spacing w:val="-4"/>
              </w:rPr>
              <w:t xml:space="preserve"> </w:t>
            </w:r>
            <w:r w:rsidR="008B76CE">
              <w:t>Objects</w:t>
            </w:r>
            <w:r w:rsidR="008B76CE">
              <w:tab/>
            </w:r>
            <w:r w:rsidR="008B76CE">
              <w:rPr>
                <w:rFonts w:ascii="Times New Roman"/>
              </w:rPr>
              <w:t>115</w:t>
            </w:r>
          </w:hyperlink>
        </w:p>
        <w:p w:rsidR="00F971A3" w:rsidRDefault="00A621F6">
          <w:pPr>
            <w:pStyle w:val="TOC2"/>
            <w:tabs>
              <w:tab w:val="right" w:leader="dot" w:pos="8784"/>
            </w:tabs>
            <w:rPr>
              <w:rFonts w:ascii="Times New Roman"/>
            </w:rPr>
          </w:pPr>
          <w:hyperlink w:anchor="_TOC_250083" w:history="1">
            <w:r w:rsidR="008B76CE">
              <w:t>Move</w:t>
            </w:r>
            <w:r w:rsidR="008B76CE">
              <w:rPr>
                <w:spacing w:val="-9"/>
              </w:rPr>
              <w:t xml:space="preserve"> </w:t>
            </w:r>
            <w:r w:rsidR="008B76CE">
              <w:t>Method</w:t>
            </w:r>
            <w:r w:rsidR="008B76CE">
              <w:tab/>
            </w:r>
            <w:r w:rsidR="008B76CE">
              <w:rPr>
                <w:rFonts w:ascii="Times New Roman"/>
              </w:rPr>
              <w:t>115</w:t>
            </w:r>
          </w:hyperlink>
        </w:p>
        <w:p w:rsidR="00F971A3" w:rsidRDefault="00A621F6">
          <w:pPr>
            <w:pStyle w:val="TOC2"/>
            <w:tabs>
              <w:tab w:val="right" w:leader="dot" w:pos="8784"/>
            </w:tabs>
            <w:spacing w:before="8"/>
            <w:rPr>
              <w:rFonts w:ascii="Times New Roman"/>
            </w:rPr>
          </w:pPr>
          <w:hyperlink w:anchor="_TOC_250082" w:history="1">
            <w:r w:rsidR="008B76CE">
              <w:t>Move</w:t>
            </w:r>
            <w:r w:rsidR="008B76CE">
              <w:rPr>
                <w:spacing w:val="-9"/>
              </w:rPr>
              <w:t xml:space="preserve"> </w:t>
            </w:r>
            <w:r w:rsidR="008B76CE">
              <w:t>Field</w:t>
            </w:r>
            <w:r w:rsidR="008B76CE">
              <w:tab/>
            </w:r>
            <w:r w:rsidR="008B76CE">
              <w:rPr>
                <w:rFonts w:ascii="Times New Roman"/>
              </w:rPr>
              <w:t>119</w:t>
            </w:r>
          </w:hyperlink>
        </w:p>
        <w:p w:rsidR="00F971A3" w:rsidRDefault="00A621F6">
          <w:pPr>
            <w:pStyle w:val="TOC2"/>
            <w:tabs>
              <w:tab w:val="right" w:leader="dot" w:pos="8784"/>
            </w:tabs>
            <w:rPr>
              <w:rFonts w:ascii="Times New Roman"/>
            </w:rPr>
          </w:pPr>
          <w:hyperlink w:anchor="_TOC_250081" w:history="1">
            <w:r w:rsidR="008B76CE">
              <w:t>Extract</w:t>
            </w:r>
            <w:r w:rsidR="008B76CE">
              <w:rPr>
                <w:spacing w:val="-9"/>
              </w:rPr>
              <w:t xml:space="preserve"> </w:t>
            </w:r>
            <w:r w:rsidR="008B76CE">
              <w:t>Class</w:t>
            </w:r>
            <w:r w:rsidR="008B76CE">
              <w:tab/>
            </w:r>
            <w:r w:rsidR="008B76CE">
              <w:rPr>
                <w:rFonts w:ascii="Times New Roman"/>
              </w:rPr>
              <w:t>122</w:t>
            </w:r>
          </w:hyperlink>
        </w:p>
        <w:p w:rsidR="00F971A3" w:rsidRDefault="00A621F6">
          <w:pPr>
            <w:pStyle w:val="TOC2"/>
            <w:tabs>
              <w:tab w:val="right" w:leader="dot" w:pos="8784"/>
            </w:tabs>
            <w:spacing w:before="8"/>
            <w:rPr>
              <w:rFonts w:ascii="Times New Roman"/>
            </w:rPr>
          </w:pPr>
          <w:hyperlink w:anchor="_TOC_250080" w:history="1">
            <w:r w:rsidR="008B76CE">
              <w:t>Inline</w:t>
            </w:r>
            <w:r w:rsidR="008B76CE">
              <w:rPr>
                <w:spacing w:val="-8"/>
              </w:rPr>
              <w:t xml:space="preserve"> </w:t>
            </w:r>
            <w:r w:rsidR="008B76CE">
              <w:t>Class</w:t>
            </w:r>
            <w:r w:rsidR="008B76CE">
              <w:tab/>
            </w:r>
            <w:r w:rsidR="008B76CE">
              <w:rPr>
                <w:rFonts w:ascii="Times New Roman"/>
              </w:rPr>
              <w:t>125</w:t>
            </w:r>
          </w:hyperlink>
        </w:p>
        <w:p w:rsidR="00F971A3" w:rsidRDefault="00A621F6">
          <w:pPr>
            <w:pStyle w:val="TOC2"/>
            <w:tabs>
              <w:tab w:val="right" w:leader="dot" w:pos="8784"/>
            </w:tabs>
            <w:rPr>
              <w:rFonts w:ascii="Times New Roman"/>
            </w:rPr>
          </w:pPr>
          <w:hyperlink w:anchor="_TOC_250079" w:history="1">
            <w:r w:rsidR="008B76CE">
              <w:t>Hide</w:t>
            </w:r>
            <w:r w:rsidR="008B76CE">
              <w:rPr>
                <w:spacing w:val="-9"/>
              </w:rPr>
              <w:t xml:space="preserve"> </w:t>
            </w:r>
            <w:r w:rsidR="008B76CE">
              <w:t>Delegate</w:t>
            </w:r>
            <w:r w:rsidR="008B76CE">
              <w:tab/>
            </w:r>
            <w:r w:rsidR="008B76CE">
              <w:rPr>
                <w:rFonts w:ascii="Times New Roman"/>
              </w:rPr>
              <w:t>127</w:t>
            </w:r>
          </w:hyperlink>
        </w:p>
        <w:p w:rsidR="00F971A3" w:rsidRDefault="00A621F6">
          <w:pPr>
            <w:pStyle w:val="TOC2"/>
            <w:tabs>
              <w:tab w:val="right" w:leader="dot" w:pos="8784"/>
            </w:tabs>
            <w:spacing w:before="8"/>
            <w:rPr>
              <w:rFonts w:ascii="Times New Roman"/>
            </w:rPr>
          </w:pPr>
          <w:hyperlink w:anchor="_TOC_250078" w:history="1">
            <w:r w:rsidR="008B76CE">
              <w:t>Remove</w:t>
            </w:r>
            <w:r w:rsidR="008B76CE">
              <w:rPr>
                <w:spacing w:val="-10"/>
              </w:rPr>
              <w:t xml:space="preserve"> </w:t>
            </w:r>
            <w:r w:rsidR="008B76CE">
              <w:rPr>
                <w:spacing w:val="3"/>
              </w:rPr>
              <w:t>Middle</w:t>
            </w:r>
            <w:r w:rsidR="008B76CE">
              <w:rPr>
                <w:spacing w:val="-3"/>
              </w:rPr>
              <w:t xml:space="preserve"> </w:t>
            </w:r>
            <w:r w:rsidR="008B76CE">
              <w:rPr>
                <w:spacing w:val="4"/>
              </w:rPr>
              <w:t>Man</w:t>
            </w:r>
            <w:r w:rsidR="008B76CE">
              <w:rPr>
                <w:spacing w:val="4"/>
              </w:rPr>
              <w:tab/>
            </w:r>
            <w:r w:rsidR="008B76CE">
              <w:rPr>
                <w:rFonts w:ascii="Times New Roman"/>
              </w:rPr>
              <w:t>130</w:t>
            </w:r>
          </w:hyperlink>
        </w:p>
        <w:p w:rsidR="00F971A3" w:rsidRDefault="00A621F6">
          <w:pPr>
            <w:pStyle w:val="TOC2"/>
            <w:tabs>
              <w:tab w:val="right" w:leader="dot" w:pos="8784"/>
            </w:tabs>
            <w:rPr>
              <w:rFonts w:ascii="Times New Roman"/>
            </w:rPr>
          </w:pPr>
          <w:hyperlink w:anchor="_TOC_250077" w:history="1">
            <w:r w:rsidR="008B76CE">
              <w:t>Introduce</w:t>
            </w:r>
            <w:r w:rsidR="008B76CE">
              <w:rPr>
                <w:spacing w:val="-7"/>
              </w:rPr>
              <w:t xml:space="preserve"> </w:t>
            </w:r>
            <w:r w:rsidR="008B76CE">
              <w:t>Foreign</w:t>
            </w:r>
            <w:r w:rsidR="008B76CE">
              <w:rPr>
                <w:spacing w:val="-7"/>
              </w:rPr>
              <w:t xml:space="preserve"> </w:t>
            </w:r>
            <w:r w:rsidR="008B76CE">
              <w:t>Method</w:t>
            </w:r>
            <w:r w:rsidR="008B76CE">
              <w:tab/>
            </w:r>
            <w:r w:rsidR="008B76CE">
              <w:rPr>
                <w:rFonts w:ascii="Times New Roman"/>
              </w:rPr>
              <w:t>131</w:t>
            </w:r>
          </w:hyperlink>
        </w:p>
        <w:p w:rsidR="00F971A3" w:rsidRDefault="00A621F6">
          <w:pPr>
            <w:pStyle w:val="TOC2"/>
            <w:tabs>
              <w:tab w:val="right" w:leader="dot" w:pos="8784"/>
            </w:tabs>
            <w:spacing w:before="8"/>
            <w:rPr>
              <w:rFonts w:ascii="Times New Roman"/>
            </w:rPr>
          </w:pPr>
          <w:hyperlink w:anchor="_TOC_250076" w:history="1">
            <w:r w:rsidR="008B76CE">
              <w:t>Introduce</w:t>
            </w:r>
            <w:r w:rsidR="008B76CE">
              <w:rPr>
                <w:spacing w:val="-7"/>
              </w:rPr>
              <w:t xml:space="preserve"> </w:t>
            </w:r>
            <w:r w:rsidR="008B76CE">
              <w:t>Local</w:t>
            </w:r>
            <w:r w:rsidR="008B76CE">
              <w:rPr>
                <w:spacing w:val="-7"/>
              </w:rPr>
              <w:t xml:space="preserve"> </w:t>
            </w:r>
            <w:r w:rsidR="008B76CE">
              <w:t>Extension</w:t>
            </w:r>
            <w:r w:rsidR="008B76CE">
              <w:tab/>
            </w:r>
            <w:r w:rsidR="008B76CE">
              <w:rPr>
                <w:rFonts w:ascii="Times New Roman"/>
              </w:rPr>
              <w:t>133</w:t>
            </w:r>
          </w:hyperlink>
        </w:p>
        <w:p w:rsidR="00F971A3" w:rsidRDefault="00A621F6">
          <w:pPr>
            <w:pStyle w:val="TOC1"/>
            <w:tabs>
              <w:tab w:val="right" w:leader="dot" w:pos="8784"/>
            </w:tabs>
            <w:rPr>
              <w:rFonts w:ascii="Times New Roman"/>
            </w:rPr>
          </w:pPr>
          <w:hyperlink w:anchor="_TOC_250075" w:history="1">
            <w:r w:rsidR="008B76CE">
              <w:t>Chapter 8.</w:t>
            </w:r>
            <w:r w:rsidR="008B76CE">
              <w:rPr>
                <w:spacing w:val="-10"/>
              </w:rPr>
              <w:t xml:space="preserve"> </w:t>
            </w:r>
            <w:r w:rsidR="008B76CE">
              <w:t>Organizing Data</w:t>
            </w:r>
            <w:r w:rsidR="008B76CE">
              <w:tab/>
            </w:r>
            <w:r w:rsidR="008B76CE">
              <w:rPr>
                <w:rFonts w:ascii="Times New Roman"/>
              </w:rPr>
              <w:t>138</w:t>
            </w:r>
          </w:hyperlink>
        </w:p>
        <w:p w:rsidR="00F971A3" w:rsidRDefault="00A621F6">
          <w:pPr>
            <w:pStyle w:val="TOC2"/>
            <w:tabs>
              <w:tab w:val="right" w:leader="dot" w:pos="8784"/>
            </w:tabs>
            <w:spacing w:before="8"/>
            <w:rPr>
              <w:rFonts w:ascii="Times New Roman"/>
            </w:rPr>
          </w:pPr>
          <w:hyperlink w:anchor="_TOC_250074" w:history="1">
            <w:r w:rsidR="008B76CE">
              <w:t>Self</w:t>
            </w:r>
            <w:r w:rsidR="008B76CE">
              <w:rPr>
                <w:spacing w:val="-8"/>
              </w:rPr>
              <w:t xml:space="preserve"> </w:t>
            </w:r>
            <w:r w:rsidR="008B76CE">
              <w:t>Encapsulate</w:t>
            </w:r>
            <w:r w:rsidR="008B76CE">
              <w:rPr>
                <w:spacing w:val="-7"/>
              </w:rPr>
              <w:t xml:space="preserve"> </w:t>
            </w:r>
            <w:r w:rsidR="008B76CE">
              <w:t>Field</w:t>
            </w:r>
            <w:r w:rsidR="008B76CE">
              <w:tab/>
            </w:r>
            <w:r w:rsidR="008B76CE">
              <w:rPr>
                <w:rFonts w:ascii="Times New Roman"/>
              </w:rPr>
              <w:t>138</w:t>
            </w:r>
          </w:hyperlink>
        </w:p>
        <w:p w:rsidR="00F971A3" w:rsidRDefault="00A621F6">
          <w:pPr>
            <w:pStyle w:val="TOC2"/>
            <w:tabs>
              <w:tab w:val="right" w:leader="dot" w:pos="8784"/>
            </w:tabs>
            <w:rPr>
              <w:rFonts w:ascii="Times New Roman"/>
            </w:rPr>
          </w:pPr>
          <w:hyperlink w:anchor="_TOC_250073" w:history="1">
            <w:r w:rsidR="008B76CE">
              <w:t>Replace Data Value</w:t>
            </w:r>
            <w:r w:rsidR="008B76CE">
              <w:rPr>
                <w:spacing w:val="-22"/>
              </w:rPr>
              <w:t xml:space="preserve"> </w:t>
            </w:r>
            <w:r w:rsidR="008B76CE">
              <w:t>with</w:t>
            </w:r>
            <w:r w:rsidR="008B76CE">
              <w:rPr>
                <w:spacing w:val="-7"/>
              </w:rPr>
              <w:t xml:space="preserve"> </w:t>
            </w:r>
            <w:r w:rsidR="008B76CE">
              <w:t>Object</w:t>
            </w:r>
            <w:r w:rsidR="008B76CE">
              <w:tab/>
            </w:r>
            <w:r w:rsidR="008B76CE">
              <w:rPr>
                <w:rFonts w:ascii="Times New Roman"/>
              </w:rPr>
              <w:t>141</w:t>
            </w:r>
          </w:hyperlink>
        </w:p>
        <w:p w:rsidR="00F971A3" w:rsidRDefault="00A621F6">
          <w:pPr>
            <w:pStyle w:val="TOC2"/>
            <w:tabs>
              <w:tab w:val="right" w:leader="dot" w:pos="8784"/>
            </w:tabs>
            <w:spacing w:before="8"/>
            <w:rPr>
              <w:rFonts w:ascii="Times New Roman"/>
            </w:rPr>
          </w:pPr>
          <w:hyperlink w:anchor="_TOC_250072" w:history="1">
            <w:r w:rsidR="008B76CE">
              <w:t>Change Value</w:t>
            </w:r>
            <w:r w:rsidR="008B76CE">
              <w:rPr>
                <w:spacing w:val="-15"/>
              </w:rPr>
              <w:t xml:space="preserve"> </w:t>
            </w:r>
            <w:r w:rsidR="008B76CE">
              <w:t>to</w:t>
            </w:r>
            <w:r w:rsidR="008B76CE">
              <w:rPr>
                <w:spacing w:val="-7"/>
              </w:rPr>
              <w:t xml:space="preserve"> </w:t>
            </w:r>
            <w:r w:rsidR="008B76CE">
              <w:t>Reference</w:t>
            </w:r>
            <w:r w:rsidR="008B76CE">
              <w:tab/>
            </w:r>
            <w:r w:rsidR="008B76CE">
              <w:rPr>
                <w:rFonts w:ascii="Times New Roman"/>
              </w:rPr>
              <w:t>144</w:t>
            </w:r>
          </w:hyperlink>
        </w:p>
        <w:p w:rsidR="00F971A3" w:rsidRDefault="00A621F6">
          <w:pPr>
            <w:pStyle w:val="TOC2"/>
            <w:tabs>
              <w:tab w:val="right" w:leader="dot" w:pos="8784"/>
            </w:tabs>
            <w:spacing w:line="270" w:lineRule="exact"/>
            <w:rPr>
              <w:rFonts w:ascii="Times New Roman"/>
            </w:rPr>
          </w:pPr>
          <w:hyperlink w:anchor="_TOC_250071" w:history="1">
            <w:r w:rsidR="008B76CE">
              <w:t>Change Reference</w:t>
            </w:r>
            <w:r w:rsidR="008B76CE">
              <w:rPr>
                <w:spacing w:val="-15"/>
              </w:rPr>
              <w:t xml:space="preserve"> </w:t>
            </w:r>
            <w:r w:rsidR="008B76CE">
              <w:t>to</w:t>
            </w:r>
            <w:r w:rsidR="008B76CE">
              <w:rPr>
                <w:spacing w:val="-7"/>
              </w:rPr>
              <w:t xml:space="preserve"> </w:t>
            </w:r>
            <w:r w:rsidR="008B76CE">
              <w:t>Value</w:t>
            </w:r>
            <w:r w:rsidR="008B76CE">
              <w:tab/>
            </w:r>
            <w:r w:rsidR="008B76CE">
              <w:rPr>
                <w:rFonts w:ascii="Times New Roman"/>
              </w:rPr>
              <w:t>148</w:t>
            </w:r>
          </w:hyperlink>
        </w:p>
        <w:p w:rsidR="00F971A3" w:rsidRDefault="00A621F6">
          <w:pPr>
            <w:pStyle w:val="TOC2"/>
            <w:tabs>
              <w:tab w:val="right" w:leader="dot" w:pos="8784"/>
            </w:tabs>
            <w:rPr>
              <w:rFonts w:ascii="Times New Roman"/>
            </w:rPr>
          </w:pPr>
          <w:hyperlink w:anchor="_TOC_250070" w:history="1">
            <w:r w:rsidR="008B76CE">
              <w:t>Replace Array</w:t>
            </w:r>
            <w:r w:rsidR="008B76CE">
              <w:rPr>
                <w:spacing w:val="-14"/>
              </w:rPr>
              <w:t xml:space="preserve"> </w:t>
            </w:r>
            <w:r w:rsidR="008B76CE">
              <w:t>with</w:t>
            </w:r>
            <w:r w:rsidR="008B76CE">
              <w:rPr>
                <w:spacing w:val="-8"/>
              </w:rPr>
              <w:t xml:space="preserve"> </w:t>
            </w:r>
            <w:r w:rsidR="008B76CE">
              <w:t>Object</w:t>
            </w:r>
            <w:r w:rsidR="008B76CE">
              <w:tab/>
            </w:r>
            <w:r w:rsidR="008B76CE">
              <w:rPr>
                <w:rFonts w:ascii="Times New Roman"/>
              </w:rPr>
              <w:t>150</w:t>
            </w:r>
          </w:hyperlink>
        </w:p>
        <w:p w:rsidR="00F971A3" w:rsidRDefault="00A621F6">
          <w:pPr>
            <w:pStyle w:val="TOC2"/>
            <w:tabs>
              <w:tab w:val="right" w:leader="dot" w:pos="8784"/>
            </w:tabs>
            <w:spacing w:before="8"/>
            <w:rPr>
              <w:rFonts w:ascii="Times New Roman"/>
            </w:rPr>
          </w:pPr>
          <w:hyperlink w:anchor="_TOC_250069" w:history="1">
            <w:r w:rsidR="008B76CE">
              <w:t>Duplicate</w:t>
            </w:r>
            <w:r w:rsidR="008B76CE">
              <w:rPr>
                <w:spacing w:val="-2"/>
              </w:rPr>
              <w:t xml:space="preserve"> </w:t>
            </w:r>
            <w:r w:rsidR="008B76CE">
              <w:t>Observed</w:t>
            </w:r>
            <w:r w:rsidR="008B76CE">
              <w:rPr>
                <w:spacing w:val="-1"/>
              </w:rPr>
              <w:t xml:space="preserve"> </w:t>
            </w:r>
            <w:r w:rsidR="008B76CE">
              <w:t>Data</w:t>
            </w:r>
            <w:r w:rsidR="008B76CE">
              <w:tab/>
            </w:r>
            <w:r w:rsidR="008B76CE">
              <w:rPr>
                <w:rFonts w:ascii="Times New Roman"/>
              </w:rPr>
              <w:t>153</w:t>
            </w:r>
          </w:hyperlink>
        </w:p>
        <w:p w:rsidR="00F971A3" w:rsidRDefault="00A621F6">
          <w:pPr>
            <w:pStyle w:val="TOC2"/>
            <w:tabs>
              <w:tab w:val="right" w:leader="dot" w:pos="8784"/>
            </w:tabs>
            <w:rPr>
              <w:rFonts w:ascii="Times New Roman"/>
            </w:rPr>
          </w:pPr>
          <w:hyperlink w:anchor="_TOC_250068" w:history="1">
            <w:r w:rsidR="008B76CE">
              <w:t>Change Unidirectional Association</w:t>
            </w:r>
            <w:r w:rsidR="008B76CE">
              <w:rPr>
                <w:spacing w:val="-10"/>
              </w:rPr>
              <w:t xml:space="preserve"> </w:t>
            </w:r>
            <w:r w:rsidR="008B76CE">
              <w:t>to</w:t>
            </w:r>
            <w:r w:rsidR="008B76CE">
              <w:rPr>
                <w:spacing w:val="-3"/>
              </w:rPr>
              <w:t xml:space="preserve"> </w:t>
            </w:r>
            <w:r w:rsidR="008B76CE">
              <w:t>Bidirectional</w:t>
            </w:r>
            <w:r w:rsidR="008B76CE">
              <w:tab/>
            </w:r>
            <w:r w:rsidR="008B76CE">
              <w:rPr>
                <w:rFonts w:ascii="Times New Roman"/>
              </w:rPr>
              <w:t>159</w:t>
            </w:r>
          </w:hyperlink>
        </w:p>
        <w:p w:rsidR="00F971A3" w:rsidRDefault="00A621F6">
          <w:pPr>
            <w:pStyle w:val="TOC2"/>
            <w:tabs>
              <w:tab w:val="right" w:leader="dot" w:pos="8784"/>
            </w:tabs>
            <w:spacing w:before="8"/>
            <w:rPr>
              <w:rFonts w:ascii="Times New Roman"/>
            </w:rPr>
          </w:pPr>
          <w:hyperlink w:anchor="_TOC_250067" w:history="1">
            <w:r w:rsidR="008B76CE">
              <w:t>Change Bidirectional Association</w:t>
            </w:r>
            <w:r w:rsidR="008B76CE">
              <w:rPr>
                <w:spacing w:val="-3"/>
              </w:rPr>
              <w:t xml:space="preserve"> </w:t>
            </w:r>
            <w:r w:rsidR="008B76CE">
              <w:t>to Unidirectional</w:t>
            </w:r>
            <w:r w:rsidR="008B76CE">
              <w:tab/>
            </w:r>
            <w:r w:rsidR="008B76CE">
              <w:rPr>
                <w:rFonts w:ascii="Times New Roman"/>
              </w:rPr>
              <w:t>162</w:t>
            </w:r>
          </w:hyperlink>
        </w:p>
        <w:p w:rsidR="00F971A3" w:rsidRDefault="00A621F6">
          <w:pPr>
            <w:pStyle w:val="TOC2"/>
            <w:tabs>
              <w:tab w:val="right" w:leader="dot" w:pos="8784"/>
            </w:tabs>
            <w:rPr>
              <w:rFonts w:ascii="Times New Roman"/>
            </w:rPr>
          </w:pPr>
          <w:hyperlink w:anchor="_TOC_250066" w:history="1">
            <w:r w:rsidR="008B76CE">
              <w:t>Replace Magic Number with</w:t>
            </w:r>
            <w:r w:rsidR="008B76CE">
              <w:rPr>
                <w:spacing w:val="-17"/>
              </w:rPr>
              <w:t xml:space="preserve"> </w:t>
            </w:r>
            <w:r w:rsidR="008B76CE">
              <w:t>Symbolic</w:t>
            </w:r>
            <w:r w:rsidR="008B76CE">
              <w:rPr>
                <w:spacing w:val="-4"/>
              </w:rPr>
              <w:t xml:space="preserve"> </w:t>
            </w:r>
            <w:r w:rsidR="008B76CE">
              <w:t>Constant</w:t>
            </w:r>
            <w:r w:rsidR="008B76CE">
              <w:tab/>
            </w:r>
            <w:r w:rsidR="008B76CE">
              <w:rPr>
                <w:rFonts w:ascii="Times New Roman"/>
              </w:rPr>
              <w:t>166</w:t>
            </w:r>
          </w:hyperlink>
        </w:p>
        <w:p w:rsidR="00F971A3" w:rsidRDefault="00A621F6">
          <w:pPr>
            <w:pStyle w:val="TOC2"/>
            <w:tabs>
              <w:tab w:val="right" w:leader="dot" w:pos="8784"/>
            </w:tabs>
            <w:spacing w:before="8"/>
            <w:rPr>
              <w:rFonts w:ascii="Times New Roman"/>
            </w:rPr>
          </w:pPr>
          <w:hyperlink w:anchor="_TOC_250065" w:history="1">
            <w:r w:rsidR="008B76CE">
              <w:t>Encapsulate</w:t>
            </w:r>
            <w:r w:rsidR="008B76CE">
              <w:rPr>
                <w:spacing w:val="-9"/>
              </w:rPr>
              <w:t xml:space="preserve"> </w:t>
            </w:r>
            <w:r w:rsidR="008B76CE">
              <w:t>Field</w:t>
            </w:r>
            <w:r w:rsidR="008B76CE">
              <w:tab/>
            </w:r>
            <w:r w:rsidR="008B76CE">
              <w:rPr>
                <w:rFonts w:ascii="Times New Roman"/>
              </w:rPr>
              <w:t>167</w:t>
            </w:r>
          </w:hyperlink>
        </w:p>
        <w:p w:rsidR="00F971A3" w:rsidRDefault="00A621F6">
          <w:pPr>
            <w:pStyle w:val="TOC2"/>
            <w:tabs>
              <w:tab w:val="right" w:leader="dot" w:pos="8784"/>
            </w:tabs>
            <w:rPr>
              <w:rFonts w:ascii="Times New Roman"/>
            </w:rPr>
          </w:pPr>
          <w:hyperlink w:anchor="_TOC_250064" w:history="1">
            <w:r w:rsidR="008B76CE">
              <w:t>Encapsulate</w:t>
            </w:r>
            <w:r w:rsidR="008B76CE">
              <w:rPr>
                <w:spacing w:val="-5"/>
              </w:rPr>
              <w:t xml:space="preserve"> </w:t>
            </w:r>
            <w:r w:rsidR="008B76CE">
              <w:t>Collection</w:t>
            </w:r>
            <w:r w:rsidR="008B76CE">
              <w:tab/>
            </w:r>
            <w:r w:rsidR="008B76CE">
              <w:rPr>
                <w:rFonts w:ascii="Times New Roman"/>
              </w:rPr>
              <w:t>168</w:t>
            </w:r>
          </w:hyperlink>
        </w:p>
        <w:p w:rsidR="00F971A3" w:rsidRDefault="00A621F6">
          <w:pPr>
            <w:pStyle w:val="TOC2"/>
            <w:tabs>
              <w:tab w:val="right" w:leader="dot" w:pos="8784"/>
            </w:tabs>
            <w:spacing w:before="8"/>
            <w:rPr>
              <w:rFonts w:ascii="Times New Roman"/>
            </w:rPr>
          </w:pPr>
          <w:hyperlink w:anchor="_TOC_250063" w:history="1">
            <w:r w:rsidR="008B76CE">
              <w:t>Replace Record with</w:t>
            </w:r>
            <w:r w:rsidR="008B76CE">
              <w:rPr>
                <w:spacing w:val="-1"/>
              </w:rPr>
              <w:t xml:space="preserve"> </w:t>
            </w:r>
            <w:r w:rsidR="008B76CE">
              <w:t>Data</w:t>
            </w:r>
            <w:r w:rsidR="008B76CE">
              <w:rPr>
                <w:spacing w:val="-1"/>
              </w:rPr>
              <w:t xml:space="preserve"> </w:t>
            </w:r>
            <w:r w:rsidR="008B76CE">
              <w:t>Class</w:t>
            </w:r>
            <w:r w:rsidR="008B76CE">
              <w:tab/>
            </w:r>
            <w:r w:rsidR="008B76CE">
              <w:rPr>
                <w:rFonts w:ascii="Times New Roman"/>
              </w:rPr>
              <w:t>175</w:t>
            </w:r>
          </w:hyperlink>
        </w:p>
        <w:p w:rsidR="00F971A3" w:rsidRDefault="00A621F6">
          <w:pPr>
            <w:pStyle w:val="TOC2"/>
            <w:tabs>
              <w:tab w:val="right" w:leader="dot" w:pos="8784"/>
            </w:tabs>
            <w:rPr>
              <w:rFonts w:ascii="Times New Roman"/>
            </w:rPr>
          </w:pPr>
          <w:hyperlink w:anchor="_TOC_250062" w:history="1">
            <w:r w:rsidR="008B76CE">
              <w:t>Replace Type Code</w:t>
            </w:r>
            <w:r w:rsidR="008B76CE">
              <w:rPr>
                <w:spacing w:val="-10"/>
              </w:rPr>
              <w:t xml:space="preserve"> </w:t>
            </w:r>
            <w:r w:rsidR="008B76CE">
              <w:t>with</w:t>
            </w:r>
            <w:r w:rsidR="008B76CE">
              <w:rPr>
                <w:spacing w:val="-3"/>
              </w:rPr>
              <w:t xml:space="preserve"> </w:t>
            </w:r>
            <w:r w:rsidR="008B76CE">
              <w:t>Class</w:t>
            </w:r>
            <w:r w:rsidR="008B76CE">
              <w:tab/>
            </w:r>
            <w:r w:rsidR="008B76CE">
              <w:rPr>
                <w:rFonts w:ascii="Times New Roman"/>
              </w:rPr>
              <w:t>176</w:t>
            </w:r>
          </w:hyperlink>
        </w:p>
        <w:p w:rsidR="00F971A3" w:rsidRDefault="00A621F6">
          <w:pPr>
            <w:pStyle w:val="TOC2"/>
            <w:tabs>
              <w:tab w:val="right" w:leader="dot" w:pos="8784"/>
            </w:tabs>
            <w:spacing w:before="8"/>
            <w:rPr>
              <w:rFonts w:ascii="Times New Roman"/>
            </w:rPr>
          </w:pPr>
          <w:hyperlink w:anchor="_TOC_250061" w:history="1">
            <w:r w:rsidR="008B76CE">
              <w:t>Replace Type Code</w:t>
            </w:r>
            <w:r w:rsidR="008B76CE">
              <w:rPr>
                <w:spacing w:val="-10"/>
              </w:rPr>
              <w:t xml:space="preserve"> </w:t>
            </w:r>
            <w:r w:rsidR="008B76CE">
              <w:t>with</w:t>
            </w:r>
            <w:r w:rsidR="008B76CE">
              <w:rPr>
                <w:spacing w:val="-3"/>
              </w:rPr>
              <w:t xml:space="preserve"> </w:t>
            </w:r>
            <w:r w:rsidR="008B76CE">
              <w:t>Subclasses</w:t>
            </w:r>
            <w:r w:rsidR="008B76CE">
              <w:tab/>
            </w:r>
            <w:r w:rsidR="008B76CE">
              <w:rPr>
                <w:rFonts w:ascii="Times New Roman"/>
              </w:rPr>
              <w:t>181</w:t>
            </w:r>
          </w:hyperlink>
        </w:p>
        <w:p w:rsidR="00F971A3" w:rsidRDefault="00A621F6">
          <w:pPr>
            <w:pStyle w:val="TOC2"/>
            <w:tabs>
              <w:tab w:val="right" w:leader="dot" w:pos="8784"/>
            </w:tabs>
            <w:rPr>
              <w:rFonts w:ascii="Times New Roman"/>
            </w:rPr>
          </w:pPr>
          <w:hyperlink w:anchor="_TOC_250060" w:history="1">
            <w:r w:rsidR="008B76CE">
              <w:t>Replace Type Code</w:t>
            </w:r>
            <w:r w:rsidR="008B76CE">
              <w:rPr>
                <w:spacing w:val="-10"/>
              </w:rPr>
              <w:t xml:space="preserve"> </w:t>
            </w:r>
            <w:r w:rsidR="008B76CE">
              <w:t>with</w:t>
            </w:r>
            <w:r w:rsidR="008B76CE">
              <w:rPr>
                <w:spacing w:val="-3"/>
              </w:rPr>
              <w:t xml:space="preserve"> </w:t>
            </w:r>
            <w:r w:rsidR="008B76CE">
              <w:t>State/Strategy</w:t>
            </w:r>
            <w:r w:rsidR="008B76CE">
              <w:tab/>
            </w:r>
            <w:r w:rsidR="008B76CE">
              <w:rPr>
                <w:rFonts w:ascii="Times New Roman"/>
              </w:rPr>
              <w:t>184</w:t>
            </w:r>
          </w:hyperlink>
        </w:p>
        <w:p w:rsidR="00F971A3" w:rsidRDefault="00A621F6">
          <w:pPr>
            <w:pStyle w:val="TOC2"/>
            <w:tabs>
              <w:tab w:val="right" w:leader="dot" w:pos="8784"/>
            </w:tabs>
            <w:spacing w:before="8"/>
            <w:rPr>
              <w:rFonts w:ascii="Times New Roman"/>
            </w:rPr>
          </w:pPr>
          <w:hyperlink w:anchor="_TOC_250059" w:history="1">
            <w:r w:rsidR="008B76CE">
              <w:t>Replace Subclass</w:t>
            </w:r>
            <w:r w:rsidR="008B76CE">
              <w:rPr>
                <w:spacing w:val="-15"/>
              </w:rPr>
              <w:t xml:space="preserve"> </w:t>
            </w:r>
            <w:r w:rsidR="008B76CE">
              <w:t>with</w:t>
            </w:r>
            <w:r w:rsidR="008B76CE">
              <w:rPr>
                <w:spacing w:val="-7"/>
              </w:rPr>
              <w:t xml:space="preserve"> </w:t>
            </w:r>
            <w:r w:rsidR="008B76CE">
              <w:t>Fields</w:t>
            </w:r>
            <w:r w:rsidR="008B76CE">
              <w:tab/>
            </w:r>
            <w:r w:rsidR="008B76CE">
              <w:rPr>
                <w:rFonts w:ascii="Times New Roman"/>
              </w:rPr>
              <w:t>188</w:t>
            </w:r>
          </w:hyperlink>
        </w:p>
        <w:p w:rsidR="00F971A3" w:rsidRDefault="00A621F6">
          <w:pPr>
            <w:pStyle w:val="TOC1"/>
            <w:tabs>
              <w:tab w:val="right" w:leader="dot" w:pos="8784"/>
            </w:tabs>
            <w:spacing w:after="46"/>
            <w:rPr>
              <w:rFonts w:ascii="Times New Roman"/>
            </w:rPr>
          </w:pPr>
          <w:hyperlink w:anchor="_TOC_250058" w:history="1">
            <w:r w:rsidR="008B76CE">
              <w:t>Chapter 9. Simplifying</w:t>
            </w:r>
            <w:r w:rsidR="008B76CE">
              <w:rPr>
                <w:spacing w:val="-22"/>
              </w:rPr>
              <w:t xml:space="preserve"> </w:t>
            </w:r>
            <w:r w:rsidR="008B76CE">
              <w:t>Conditional</w:t>
            </w:r>
            <w:r w:rsidR="008B76CE">
              <w:rPr>
                <w:spacing w:val="-7"/>
              </w:rPr>
              <w:t xml:space="preserve"> </w:t>
            </w:r>
            <w:r w:rsidR="008B76CE">
              <w:t>Expressions</w:t>
            </w:r>
            <w:r w:rsidR="008B76CE">
              <w:tab/>
            </w:r>
            <w:r w:rsidR="008B76CE">
              <w:rPr>
                <w:rFonts w:ascii="Times New Roman"/>
              </w:rPr>
              <w:t>192</w:t>
            </w:r>
          </w:hyperlink>
        </w:p>
        <w:p w:rsidR="00F971A3" w:rsidRDefault="00A621F6">
          <w:pPr>
            <w:pStyle w:val="TOC2"/>
            <w:tabs>
              <w:tab w:val="right" w:leader="dot" w:pos="8784"/>
            </w:tabs>
            <w:spacing w:before="65"/>
            <w:rPr>
              <w:rFonts w:ascii="Times New Roman"/>
            </w:rPr>
          </w:pPr>
          <w:hyperlink w:anchor="_TOC_250057" w:history="1">
            <w:r w:rsidR="008B76CE">
              <w:t>Decompose</w:t>
            </w:r>
            <w:r w:rsidR="008B76CE">
              <w:rPr>
                <w:spacing w:val="-7"/>
              </w:rPr>
              <w:t xml:space="preserve"> </w:t>
            </w:r>
            <w:r w:rsidR="008B76CE">
              <w:t>Conditional</w:t>
            </w:r>
            <w:r w:rsidR="008B76CE">
              <w:tab/>
            </w:r>
            <w:r w:rsidR="008B76CE">
              <w:rPr>
                <w:rFonts w:ascii="Times New Roman"/>
              </w:rPr>
              <w:t>192</w:t>
            </w:r>
          </w:hyperlink>
        </w:p>
        <w:p w:rsidR="00F971A3" w:rsidRDefault="00A621F6">
          <w:pPr>
            <w:pStyle w:val="TOC2"/>
            <w:tabs>
              <w:tab w:val="right" w:leader="dot" w:pos="8784"/>
            </w:tabs>
            <w:rPr>
              <w:rFonts w:ascii="Times New Roman"/>
            </w:rPr>
          </w:pPr>
          <w:hyperlink w:anchor="_TOC_250056" w:history="1">
            <w:r w:rsidR="008B76CE">
              <w:t>Consolidate</w:t>
            </w:r>
            <w:r w:rsidR="008B76CE">
              <w:rPr>
                <w:spacing w:val="-9"/>
              </w:rPr>
              <w:t xml:space="preserve"> </w:t>
            </w:r>
            <w:r w:rsidR="008B76CE">
              <w:t>Conditional</w:t>
            </w:r>
            <w:r w:rsidR="008B76CE">
              <w:rPr>
                <w:spacing w:val="-4"/>
              </w:rPr>
              <w:t xml:space="preserve"> </w:t>
            </w:r>
            <w:r w:rsidR="008B76CE">
              <w:rPr>
                <w:spacing w:val="3"/>
              </w:rPr>
              <w:t>Expression</w:t>
            </w:r>
            <w:r w:rsidR="008B76CE">
              <w:rPr>
                <w:spacing w:val="3"/>
              </w:rPr>
              <w:tab/>
            </w:r>
            <w:r w:rsidR="008B76CE">
              <w:rPr>
                <w:rFonts w:ascii="Times New Roman"/>
              </w:rPr>
              <w:t>194</w:t>
            </w:r>
          </w:hyperlink>
        </w:p>
        <w:p w:rsidR="00F971A3" w:rsidRDefault="00A621F6">
          <w:pPr>
            <w:pStyle w:val="TOC2"/>
            <w:tabs>
              <w:tab w:val="right" w:leader="dot" w:pos="8784"/>
            </w:tabs>
            <w:spacing w:before="8"/>
            <w:rPr>
              <w:rFonts w:ascii="Times New Roman"/>
            </w:rPr>
          </w:pPr>
          <w:hyperlink w:anchor="_TOC_250055" w:history="1">
            <w:r w:rsidR="008B76CE">
              <w:t>Consolidate Duplicate</w:t>
            </w:r>
            <w:r w:rsidR="008B76CE">
              <w:rPr>
                <w:spacing w:val="-15"/>
              </w:rPr>
              <w:t xml:space="preserve"> </w:t>
            </w:r>
            <w:r w:rsidR="008B76CE">
              <w:t>Conditional</w:t>
            </w:r>
            <w:r w:rsidR="008B76CE">
              <w:rPr>
                <w:spacing w:val="-7"/>
              </w:rPr>
              <w:t xml:space="preserve"> </w:t>
            </w:r>
            <w:r w:rsidR="008B76CE">
              <w:t>Fragments</w:t>
            </w:r>
            <w:r w:rsidR="008B76CE">
              <w:tab/>
            </w:r>
            <w:r w:rsidR="008B76CE">
              <w:rPr>
                <w:rFonts w:ascii="Times New Roman"/>
              </w:rPr>
              <w:t>196</w:t>
            </w:r>
          </w:hyperlink>
        </w:p>
        <w:p w:rsidR="00F971A3" w:rsidRDefault="00A621F6">
          <w:pPr>
            <w:pStyle w:val="TOC2"/>
            <w:tabs>
              <w:tab w:val="right" w:leader="dot" w:pos="8784"/>
            </w:tabs>
            <w:rPr>
              <w:rFonts w:ascii="Times New Roman"/>
            </w:rPr>
          </w:pPr>
          <w:hyperlink w:anchor="_TOC_250054" w:history="1">
            <w:r w:rsidR="008B76CE">
              <w:t>Remove</w:t>
            </w:r>
            <w:r w:rsidR="008B76CE">
              <w:rPr>
                <w:spacing w:val="-8"/>
              </w:rPr>
              <w:t xml:space="preserve"> </w:t>
            </w:r>
            <w:r w:rsidR="008B76CE">
              <w:t>Control</w:t>
            </w:r>
            <w:r w:rsidR="008B76CE">
              <w:rPr>
                <w:spacing w:val="-7"/>
              </w:rPr>
              <w:t xml:space="preserve"> </w:t>
            </w:r>
            <w:r w:rsidR="008B76CE">
              <w:t>Flag</w:t>
            </w:r>
            <w:r w:rsidR="008B76CE">
              <w:tab/>
            </w:r>
            <w:r w:rsidR="008B76CE">
              <w:rPr>
                <w:rFonts w:ascii="Times New Roman"/>
              </w:rPr>
              <w:t>197</w:t>
            </w:r>
          </w:hyperlink>
        </w:p>
        <w:p w:rsidR="00F971A3" w:rsidRDefault="00A621F6">
          <w:pPr>
            <w:pStyle w:val="TOC2"/>
            <w:tabs>
              <w:tab w:val="right" w:leader="dot" w:pos="8784"/>
            </w:tabs>
            <w:spacing w:before="8"/>
            <w:rPr>
              <w:rFonts w:ascii="Times New Roman"/>
            </w:rPr>
          </w:pPr>
          <w:hyperlink w:anchor="_TOC_250053" w:history="1">
            <w:r w:rsidR="008B76CE">
              <w:t>Replace Nested Conditional with</w:t>
            </w:r>
            <w:r w:rsidR="008B76CE">
              <w:rPr>
                <w:spacing w:val="-17"/>
              </w:rPr>
              <w:t xml:space="preserve"> </w:t>
            </w:r>
            <w:r w:rsidR="008B76CE">
              <w:t>Guard</w:t>
            </w:r>
            <w:r w:rsidR="008B76CE">
              <w:rPr>
                <w:spacing w:val="-4"/>
              </w:rPr>
              <w:t xml:space="preserve"> </w:t>
            </w:r>
            <w:r w:rsidR="008B76CE">
              <w:t>Clauses</w:t>
            </w:r>
            <w:r w:rsidR="008B76CE">
              <w:tab/>
            </w:r>
            <w:r w:rsidR="008B76CE">
              <w:rPr>
                <w:rFonts w:ascii="Times New Roman"/>
              </w:rPr>
              <w:t>201</w:t>
            </w:r>
          </w:hyperlink>
        </w:p>
        <w:p w:rsidR="00F971A3" w:rsidRDefault="00A621F6">
          <w:pPr>
            <w:pStyle w:val="TOC2"/>
            <w:tabs>
              <w:tab w:val="right" w:leader="dot" w:pos="8784"/>
            </w:tabs>
            <w:rPr>
              <w:rFonts w:ascii="Times New Roman"/>
            </w:rPr>
          </w:pPr>
          <w:hyperlink w:anchor="_TOC_250052" w:history="1">
            <w:r w:rsidR="008B76CE">
              <w:t>Replace Conditional</w:t>
            </w:r>
            <w:r w:rsidR="008B76CE">
              <w:rPr>
                <w:spacing w:val="-15"/>
              </w:rPr>
              <w:t xml:space="preserve"> </w:t>
            </w:r>
            <w:r w:rsidR="008B76CE">
              <w:t>with</w:t>
            </w:r>
            <w:r w:rsidR="008B76CE">
              <w:rPr>
                <w:spacing w:val="-7"/>
              </w:rPr>
              <w:t xml:space="preserve"> </w:t>
            </w:r>
            <w:r w:rsidR="008B76CE">
              <w:t>Polymorphism</w:t>
            </w:r>
            <w:r w:rsidR="008B76CE">
              <w:tab/>
            </w:r>
            <w:r w:rsidR="008B76CE">
              <w:rPr>
                <w:rFonts w:ascii="Times New Roman"/>
              </w:rPr>
              <w:t>205</w:t>
            </w:r>
          </w:hyperlink>
        </w:p>
        <w:p w:rsidR="00F971A3" w:rsidRDefault="00A621F6">
          <w:pPr>
            <w:pStyle w:val="TOC2"/>
            <w:tabs>
              <w:tab w:val="right" w:leader="dot" w:pos="8784"/>
            </w:tabs>
            <w:spacing w:before="7"/>
            <w:rPr>
              <w:rFonts w:ascii="Times New Roman"/>
            </w:rPr>
          </w:pPr>
          <w:hyperlink w:anchor="_TOC_250051" w:history="1">
            <w:r w:rsidR="008B76CE">
              <w:t>Introduce</w:t>
            </w:r>
            <w:r w:rsidR="008B76CE">
              <w:rPr>
                <w:spacing w:val="5"/>
              </w:rPr>
              <w:t xml:space="preserve"> </w:t>
            </w:r>
            <w:r w:rsidR="008B76CE">
              <w:t>Null</w:t>
            </w:r>
            <w:r w:rsidR="008B76CE">
              <w:rPr>
                <w:spacing w:val="6"/>
              </w:rPr>
              <w:t xml:space="preserve"> </w:t>
            </w:r>
            <w:r w:rsidR="008B76CE">
              <w:rPr>
                <w:spacing w:val="-2"/>
              </w:rPr>
              <w:t>Object</w:t>
            </w:r>
            <w:r w:rsidR="008B76CE">
              <w:rPr>
                <w:spacing w:val="-2"/>
              </w:rPr>
              <w:tab/>
            </w:r>
            <w:r w:rsidR="008B76CE">
              <w:rPr>
                <w:rFonts w:ascii="Times New Roman"/>
              </w:rPr>
              <w:t>209</w:t>
            </w:r>
          </w:hyperlink>
        </w:p>
        <w:p w:rsidR="00F971A3" w:rsidRDefault="00A621F6">
          <w:pPr>
            <w:pStyle w:val="TOC2"/>
            <w:tabs>
              <w:tab w:val="right" w:leader="dot" w:pos="8784"/>
            </w:tabs>
            <w:rPr>
              <w:rFonts w:ascii="Times New Roman"/>
            </w:rPr>
          </w:pPr>
          <w:hyperlink w:anchor="_TOC_250050" w:history="1">
            <w:r w:rsidR="008B76CE">
              <w:t>Introduce</w:t>
            </w:r>
            <w:r w:rsidR="008B76CE">
              <w:rPr>
                <w:spacing w:val="-7"/>
              </w:rPr>
              <w:t xml:space="preserve"> </w:t>
            </w:r>
            <w:r w:rsidR="008B76CE">
              <w:t>Assertion</w:t>
            </w:r>
            <w:r w:rsidR="008B76CE">
              <w:tab/>
            </w:r>
            <w:r w:rsidR="008B76CE">
              <w:rPr>
                <w:rFonts w:ascii="Times New Roman"/>
              </w:rPr>
              <w:t>216</w:t>
            </w:r>
          </w:hyperlink>
        </w:p>
        <w:p w:rsidR="00F971A3" w:rsidRDefault="00A621F6">
          <w:pPr>
            <w:pStyle w:val="TOC1"/>
            <w:tabs>
              <w:tab w:val="right" w:leader="dot" w:pos="8784"/>
            </w:tabs>
            <w:spacing w:before="8"/>
            <w:rPr>
              <w:rFonts w:ascii="Times New Roman"/>
            </w:rPr>
          </w:pPr>
          <w:hyperlink w:anchor="_TOC_250049" w:history="1">
            <w:r w:rsidR="008B76CE">
              <w:t>Chapter 10. Making Method</w:t>
            </w:r>
            <w:r w:rsidR="008B76CE">
              <w:rPr>
                <w:spacing w:val="-29"/>
              </w:rPr>
              <w:t xml:space="preserve"> </w:t>
            </w:r>
            <w:r w:rsidR="008B76CE">
              <w:t>Calls</w:t>
            </w:r>
            <w:r w:rsidR="008B76CE">
              <w:rPr>
                <w:spacing w:val="-7"/>
              </w:rPr>
              <w:t xml:space="preserve"> </w:t>
            </w:r>
            <w:r w:rsidR="008B76CE">
              <w:t>Simpler</w:t>
            </w:r>
            <w:r w:rsidR="008B76CE">
              <w:tab/>
            </w:r>
            <w:r w:rsidR="008B76CE">
              <w:rPr>
                <w:rFonts w:ascii="Times New Roman"/>
              </w:rPr>
              <w:t>220</w:t>
            </w:r>
          </w:hyperlink>
        </w:p>
        <w:p w:rsidR="00F971A3" w:rsidRDefault="00A621F6">
          <w:pPr>
            <w:pStyle w:val="TOC2"/>
            <w:tabs>
              <w:tab w:val="right" w:leader="dot" w:pos="8784"/>
            </w:tabs>
            <w:rPr>
              <w:rFonts w:ascii="Times New Roman"/>
            </w:rPr>
          </w:pPr>
          <w:hyperlink w:anchor="_TOC_250048" w:history="1">
            <w:r w:rsidR="008B76CE">
              <w:t>Rename</w:t>
            </w:r>
            <w:r w:rsidR="008B76CE">
              <w:rPr>
                <w:spacing w:val="-7"/>
              </w:rPr>
              <w:t xml:space="preserve"> </w:t>
            </w:r>
            <w:r w:rsidR="008B76CE">
              <w:t>Method</w:t>
            </w:r>
            <w:r w:rsidR="008B76CE">
              <w:tab/>
            </w:r>
            <w:r w:rsidR="008B76CE">
              <w:rPr>
                <w:rFonts w:ascii="Times New Roman"/>
              </w:rPr>
              <w:t>221</w:t>
            </w:r>
          </w:hyperlink>
        </w:p>
        <w:p w:rsidR="00F971A3" w:rsidRDefault="00A621F6">
          <w:pPr>
            <w:pStyle w:val="TOC2"/>
            <w:tabs>
              <w:tab w:val="right" w:leader="dot" w:pos="8784"/>
            </w:tabs>
            <w:spacing w:before="8"/>
            <w:rPr>
              <w:rFonts w:ascii="Times New Roman"/>
            </w:rPr>
          </w:pPr>
          <w:hyperlink w:anchor="_TOC_250047" w:history="1">
            <w:r w:rsidR="008B76CE">
              <w:t>Add</w:t>
            </w:r>
            <w:r w:rsidR="008B76CE">
              <w:rPr>
                <w:spacing w:val="-8"/>
              </w:rPr>
              <w:t xml:space="preserve"> </w:t>
            </w:r>
            <w:r w:rsidR="008B76CE">
              <w:t>Parameter</w:t>
            </w:r>
            <w:r w:rsidR="008B76CE">
              <w:tab/>
            </w:r>
            <w:r w:rsidR="008B76CE">
              <w:rPr>
                <w:rFonts w:ascii="Times New Roman"/>
              </w:rPr>
              <w:t>222</w:t>
            </w:r>
          </w:hyperlink>
        </w:p>
        <w:p w:rsidR="00F971A3" w:rsidRDefault="00A621F6">
          <w:pPr>
            <w:pStyle w:val="TOC2"/>
            <w:tabs>
              <w:tab w:val="right" w:leader="dot" w:pos="8784"/>
            </w:tabs>
            <w:rPr>
              <w:rFonts w:ascii="Times New Roman"/>
            </w:rPr>
          </w:pPr>
          <w:hyperlink w:anchor="_TOC_250046" w:history="1">
            <w:r w:rsidR="008B76CE">
              <w:t>Remove</w:t>
            </w:r>
            <w:r w:rsidR="008B76CE">
              <w:rPr>
                <w:spacing w:val="-8"/>
              </w:rPr>
              <w:t xml:space="preserve"> </w:t>
            </w:r>
            <w:r w:rsidR="008B76CE">
              <w:t>Parameter</w:t>
            </w:r>
            <w:r w:rsidR="008B76CE">
              <w:tab/>
            </w:r>
            <w:r w:rsidR="008B76CE">
              <w:rPr>
                <w:rFonts w:ascii="Times New Roman"/>
              </w:rPr>
              <w:t>223</w:t>
            </w:r>
          </w:hyperlink>
        </w:p>
        <w:p w:rsidR="00F971A3" w:rsidRDefault="00A621F6">
          <w:pPr>
            <w:pStyle w:val="TOC2"/>
            <w:tabs>
              <w:tab w:val="right" w:leader="dot" w:pos="8784"/>
            </w:tabs>
            <w:spacing w:before="8"/>
            <w:rPr>
              <w:rFonts w:ascii="Times New Roman"/>
            </w:rPr>
          </w:pPr>
          <w:hyperlink w:anchor="_TOC_250045" w:history="1">
            <w:r w:rsidR="008B76CE">
              <w:t>Separate Query</w:t>
            </w:r>
            <w:r w:rsidR="008B76CE">
              <w:rPr>
                <w:spacing w:val="-5"/>
              </w:rPr>
              <w:t xml:space="preserve"> </w:t>
            </w:r>
            <w:r w:rsidR="008B76CE">
              <w:t>from</w:t>
            </w:r>
            <w:r w:rsidR="008B76CE">
              <w:rPr>
                <w:spacing w:val="-2"/>
              </w:rPr>
              <w:t xml:space="preserve"> </w:t>
            </w:r>
            <w:r w:rsidR="008B76CE">
              <w:t>Modifier</w:t>
            </w:r>
            <w:r w:rsidR="008B76CE">
              <w:tab/>
            </w:r>
            <w:r w:rsidR="008B76CE">
              <w:rPr>
                <w:rFonts w:ascii="Times New Roman"/>
              </w:rPr>
              <w:t>225</w:t>
            </w:r>
          </w:hyperlink>
        </w:p>
        <w:p w:rsidR="00F971A3" w:rsidRDefault="00A621F6">
          <w:pPr>
            <w:pStyle w:val="TOC2"/>
            <w:tabs>
              <w:tab w:val="right" w:leader="dot" w:pos="8784"/>
            </w:tabs>
            <w:rPr>
              <w:rFonts w:ascii="Times New Roman"/>
            </w:rPr>
          </w:pPr>
          <w:hyperlink w:anchor="_TOC_250044" w:history="1">
            <w:r w:rsidR="008B76CE">
              <w:t>Parameterize</w:t>
            </w:r>
            <w:r w:rsidR="008B76CE">
              <w:rPr>
                <w:spacing w:val="-9"/>
              </w:rPr>
              <w:t xml:space="preserve"> </w:t>
            </w:r>
            <w:r w:rsidR="008B76CE">
              <w:t>Method</w:t>
            </w:r>
            <w:r w:rsidR="008B76CE">
              <w:tab/>
            </w:r>
            <w:r w:rsidR="008B76CE">
              <w:rPr>
                <w:rFonts w:ascii="Times New Roman"/>
              </w:rPr>
              <w:t>228</w:t>
            </w:r>
          </w:hyperlink>
        </w:p>
        <w:p w:rsidR="00F971A3" w:rsidRDefault="00A621F6">
          <w:pPr>
            <w:pStyle w:val="TOC2"/>
            <w:tabs>
              <w:tab w:val="right" w:leader="dot" w:pos="8784"/>
            </w:tabs>
            <w:spacing w:before="8"/>
            <w:rPr>
              <w:rFonts w:ascii="Times New Roman"/>
            </w:rPr>
          </w:pPr>
          <w:hyperlink w:anchor="_TOC_250043" w:history="1">
            <w:r w:rsidR="008B76CE">
              <w:t>Replace Parameter with</w:t>
            </w:r>
            <w:r w:rsidR="008B76CE">
              <w:rPr>
                <w:spacing w:val="-2"/>
              </w:rPr>
              <w:t xml:space="preserve"> </w:t>
            </w:r>
            <w:r w:rsidR="008B76CE">
              <w:t>Explicit</w:t>
            </w:r>
            <w:r w:rsidR="008B76CE">
              <w:rPr>
                <w:spacing w:val="-1"/>
              </w:rPr>
              <w:t xml:space="preserve"> </w:t>
            </w:r>
            <w:r w:rsidR="008B76CE">
              <w:t>Methods</w:t>
            </w:r>
            <w:r w:rsidR="008B76CE">
              <w:tab/>
            </w:r>
            <w:r w:rsidR="008B76CE">
              <w:rPr>
                <w:rFonts w:ascii="Times New Roman"/>
              </w:rPr>
              <w:t>230</w:t>
            </w:r>
          </w:hyperlink>
        </w:p>
        <w:p w:rsidR="00F971A3" w:rsidRDefault="00A621F6">
          <w:pPr>
            <w:pStyle w:val="TOC2"/>
            <w:tabs>
              <w:tab w:val="right" w:leader="dot" w:pos="8784"/>
            </w:tabs>
            <w:rPr>
              <w:rFonts w:ascii="Times New Roman"/>
            </w:rPr>
          </w:pPr>
          <w:hyperlink w:anchor="_TOC_250042" w:history="1">
            <w:r w:rsidR="008B76CE">
              <w:t>Preserve</w:t>
            </w:r>
            <w:r w:rsidR="008B76CE">
              <w:rPr>
                <w:spacing w:val="1"/>
              </w:rPr>
              <w:t xml:space="preserve"> </w:t>
            </w:r>
            <w:r w:rsidR="008B76CE">
              <w:t>Whole</w:t>
            </w:r>
            <w:r w:rsidR="008B76CE">
              <w:rPr>
                <w:spacing w:val="1"/>
              </w:rPr>
              <w:t xml:space="preserve"> </w:t>
            </w:r>
            <w:r w:rsidR="008B76CE">
              <w:t>Object</w:t>
            </w:r>
            <w:r w:rsidR="008B76CE">
              <w:tab/>
            </w:r>
            <w:r w:rsidR="008B76CE">
              <w:rPr>
                <w:rFonts w:ascii="Times New Roman"/>
              </w:rPr>
              <w:t>232</w:t>
            </w:r>
          </w:hyperlink>
        </w:p>
        <w:p w:rsidR="00F971A3" w:rsidRDefault="00A621F6">
          <w:pPr>
            <w:pStyle w:val="TOC2"/>
            <w:tabs>
              <w:tab w:val="right" w:leader="dot" w:pos="8784"/>
            </w:tabs>
            <w:spacing w:before="8"/>
            <w:rPr>
              <w:rFonts w:ascii="Times New Roman"/>
            </w:rPr>
          </w:pPr>
          <w:hyperlink w:anchor="_TOC_250041" w:history="1">
            <w:r w:rsidR="008B76CE">
              <w:t>Replace Parameter</w:t>
            </w:r>
            <w:r w:rsidR="008B76CE">
              <w:rPr>
                <w:spacing w:val="3"/>
              </w:rPr>
              <w:t xml:space="preserve"> </w:t>
            </w:r>
            <w:r w:rsidR="008B76CE">
              <w:t>with</w:t>
            </w:r>
            <w:r w:rsidR="008B76CE">
              <w:rPr>
                <w:spacing w:val="1"/>
              </w:rPr>
              <w:t xml:space="preserve"> </w:t>
            </w:r>
            <w:r w:rsidR="008B76CE">
              <w:t>Method</w:t>
            </w:r>
            <w:r w:rsidR="008B76CE">
              <w:tab/>
            </w:r>
            <w:r w:rsidR="008B76CE">
              <w:rPr>
                <w:rFonts w:ascii="Times New Roman"/>
              </w:rPr>
              <w:t>235</w:t>
            </w:r>
          </w:hyperlink>
        </w:p>
        <w:p w:rsidR="00F971A3" w:rsidRDefault="00A621F6">
          <w:pPr>
            <w:pStyle w:val="TOC2"/>
            <w:tabs>
              <w:tab w:val="right" w:leader="dot" w:pos="8784"/>
            </w:tabs>
            <w:spacing w:line="270" w:lineRule="exact"/>
            <w:rPr>
              <w:rFonts w:ascii="Times New Roman"/>
            </w:rPr>
          </w:pPr>
          <w:hyperlink w:anchor="_TOC_250040" w:history="1">
            <w:r w:rsidR="008B76CE">
              <w:t>Introduce</w:t>
            </w:r>
            <w:r w:rsidR="008B76CE">
              <w:rPr>
                <w:spacing w:val="1"/>
              </w:rPr>
              <w:t xml:space="preserve"> </w:t>
            </w:r>
            <w:r w:rsidR="008B76CE">
              <w:t>Parameter</w:t>
            </w:r>
            <w:r w:rsidR="008B76CE">
              <w:rPr>
                <w:spacing w:val="1"/>
              </w:rPr>
              <w:t xml:space="preserve"> </w:t>
            </w:r>
            <w:r w:rsidR="008B76CE">
              <w:t>Object</w:t>
            </w:r>
            <w:r w:rsidR="008B76CE">
              <w:tab/>
            </w:r>
            <w:r w:rsidR="008B76CE">
              <w:rPr>
                <w:rFonts w:ascii="Times New Roman"/>
              </w:rPr>
              <w:t>238</w:t>
            </w:r>
          </w:hyperlink>
        </w:p>
        <w:p w:rsidR="00F971A3" w:rsidRDefault="00A621F6">
          <w:pPr>
            <w:pStyle w:val="TOC2"/>
            <w:tabs>
              <w:tab w:val="right" w:leader="dot" w:pos="8784"/>
            </w:tabs>
            <w:rPr>
              <w:rFonts w:ascii="Times New Roman"/>
            </w:rPr>
          </w:pPr>
          <w:hyperlink w:anchor="_TOC_250039" w:history="1">
            <w:r w:rsidR="008B76CE">
              <w:t>Remove</w:t>
            </w:r>
            <w:r w:rsidR="008B76CE">
              <w:rPr>
                <w:spacing w:val="-1"/>
              </w:rPr>
              <w:t xml:space="preserve"> </w:t>
            </w:r>
            <w:r w:rsidR="008B76CE">
              <w:t>Setting Method</w:t>
            </w:r>
            <w:r w:rsidR="008B76CE">
              <w:tab/>
            </w:r>
            <w:r w:rsidR="008B76CE">
              <w:rPr>
                <w:rFonts w:ascii="Times New Roman"/>
              </w:rPr>
              <w:t>242</w:t>
            </w:r>
          </w:hyperlink>
        </w:p>
        <w:p w:rsidR="00F971A3" w:rsidRDefault="00A621F6">
          <w:pPr>
            <w:pStyle w:val="TOC2"/>
            <w:tabs>
              <w:tab w:val="right" w:leader="dot" w:pos="8784"/>
            </w:tabs>
            <w:spacing w:before="8"/>
            <w:rPr>
              <w:rFonts w:ascii="Times New Roman"/>
            </w:rPr>
          </w:pPr>
          <w:hyperlink w:anchor="_TOC_250038" w:history="1">
            <w:r w:rsidR="008B76CE">
              <w:t>Hide</w:t>
            </w:r>
            <w:r w:rsidR="008B76CE">
              <w:rPr>
                <w:spacing w:val="-9"/>
              </w:rPr>
              <w:t xml:space="preserve"> </w:t>
            </w:r>
            <w:r w:rsidR="008B76CE">
              <w:t>Method</w:t>
            </w:r>
            <w:r w:rsidR="008B76CE">
              <w:tab/>
            </w:r>
            <w:r w:rsidR="008B76CE">
              <w:rPr>
                <w:rFonts w:ascii="Times New Roman"/>
              </w:rPr>
              <w:t>245</w:t>
            </w:r>
          </w:hyperlink>
        </w:p>
        <w:p w:rsidR="00F971A3" w:rsidRDefault="00A621F6">
          <w:pPr>
            <w:pStyle w:val="TOC2"/>
            <w:tabs>
              <w:tab w:val="right" w:leader="dot" w:pos="8784"/>
            </w:tabs>
            <w:rPr>
              <w:rFonts w:ascii="Times New Roman"/>
            </w:rPr>
          </w:pPr>
          <w:hyperlink w:anchor="_TOC_250037" w:history="1">
            <w:r w:rsidR="008B76CE">
              <w:t>Replace Constructor with</w:t>
            </w:r>
            <w:r w:rsidR="008B76CE">
              <w:rPr>
                <w:spacing w:val="-10"/>
              </w:rPr>
              <w:t xml:space="preserve"> </w:t>
            </w:r>
            <w:r w:rsidR="008B76CE">
              <w:t>Factory</w:t>
            </w:r>
            <w:r w:rsidR="008B76CE">
              <w:rPr>
                <w:spacing w:val="-3"/>
              </w:rPr>
              <w:t xml:space="preserve"> </w:t>
            </w:r>
            <w:r w:rsidR="008B76CE">
              <w:t>Method</w:t>
            </w:r>
            <w:r w:rsidR="008B76CE">
              <w:tab/>
            </w:r>
            <w:r w:rsidR="008B76CE">
              <w:rPr>
                <w:rFonts w:ascii="Times New Roman"/>
              </w:rPr>
              <w:t>246</w:t>
            </w:r>
          </w:hyperlink>
        </w:p>
        <w:p w:rsidR="00F971A3" w:rsidRDefault="00A621F6">
          <w:pPr>
            <w:pStyle w:val="TOC2"/>
            <w:tabs>
              <w:tab w:val="right" w:leader="dot" w:pos="8784"/>
            </w:tabs>
            <w:spacing w:before="8"/>
            <w:rPr>
              <w:rFonts w:ascii="Times New Roman"/>
            </w:rPr>
          </w:pPr>
          <w:hyperlink w:anchor="_TOC_250036" w:history="1">
            <w:r w:rsidR="008B76CE">
              <w:t>Encapsulate</w:t>
            </w:r>
            <w:r w:rsidR="008B76CE">
              <w:rPr>
                <w:spacing w:val="-7"/>
              </w:rPr>
              <w:t xml:space="preserve"> </w:t>
            </w:r>
            <w:r w:rsidR="008B76CE">
              <w:t>Downcast</w:t>
            </w:r>
            <w:r w:rsidR="008B76CE">
              <w:tab/>
            </w:r>
            <w:r w:rsidR="008B76CE">
              <w:rPr>
                <w:rFonts w:ascii="Times New Roman"/>
              </w:rPr>
              <w:t>249</w:t>
            </w:r>
          </w:hyperlink>
        </w:p>
        <w:p w:rsidR="00F971A3" w:rsidRDefault="00A621F6">
          <w:pPr>
            <w:pStyle w:val="TOC2"/>
            <w:tabs>
              <w:tab w:val="right" w:leader="dot" w:pos="8784"/>
            </w:tabs>
            <w:rPr>
              <w:rFonts w:ascii="Times New Roman"/>
            </w:rPr>
          </w:pPr>
          <w:hyperlink w:anchor="_TOC_250035" w:history="1">
            <w:r w:rsidR="008B76CE">
              <w:t>Replace Error Code</w:t>
            </w:r>
            <w:r w:rsidR="008B76CE">
              <w:rPr>
                <w:spacing w:val="-19"/>
              </w:rPr>
              <w:t xml:space="preserve"> </w:t>
            </w:r>
            <w:r w:rsidR="008B76CE">
              <w:t>with</w:t>
            </w:r>
            <w:r w:rsidR="008B76CE">
              <w:rPr>
                <w:spacing w:val="-6"/>
              </w:rPr>
              <w:t xml:space="preserve"> </w:t>
            </w:r>
            <w:r w:rsidR="008B76CE">
              <w:t>Exception</w:t>
            </w:r>
            <w:r w:rsidR="008B76CE">
              <w:tab/>
            </w:r>
            <w:r w:rsidR="008B76CE">
              <w:rPr>
                <w:rFonts w:ascii="Times New Roman"/>
              </w:rPr>
              <w:t>251</w:t>
            </w:r>
          </w:hyperlink>
        </w:p>
        <w:p w:rsidR="00F971A3" w:rsidRDefault="00A621F6">
          <w:pPr>
            <w:pStyle w:val="TOC2"/>
            <w:tabs>
              <w:tab w:val="right" w:leader="dot" w:pos="8784"/>
            </w:tabs>
            <w:spacing w:before="8"/>
            <w:rPr>
              <w:rFonts w:ascii="Times New Roman"/>
            </w:rPr>
          </w:pPr>
          <w:hyperlink w:anchor="_TOC_250034" w:history="1">
            <w:r w:rsidR="008B76CE">
              <w:t>Replace Exception</w:t>
            </w:r>
            <w:r w:rsidR="008B76CE">
              <w:rPr>
                <w:spacing w:val="-5"/>
              </w:rPr>
              <w:t xml:space="preserve"> </w:t>
            </w:r>
            <w:r w:rsidR="008B76CE">
              <w:t>with</w:t>
            </w:r>
            <w:r w:rsidR="008B76CE">
              <w:rPr>
                <w:spacing w:val="-2"/>
              </w:rPr>
              <w:t xml:space="preserve"> </w:t>
            </w:r>
            <w:r w:rsidR="008B76CE">
              <w:t>Test</w:t>
            </w:r>
            <w:r w:rsidR="008B76CE">
              <w:tab/>
            </w:r>
            <w:r w:rsidR="008B76CE">
              <w:rPr>
                <w:rFonts w:ascii="Times New Roman"/>
              </w:rPr>
              <w:t>255</w:t>
            </w:r>
          </w:hyperlink>
        </w:p>
        <w:p w:rsidR="00F971A3" w:rsidRDefault="00A621F6">
          <w:pPr>
            <w:pStyle w:val="TOC1"/>
            <w:tabs>
              <w:tab w:val="right" w:leader="dot" w:pos="8784"/>
            </w:tabs>
            <w:rPr>
              <w:rFonts w:ascii="Times New Roman"/>
            </w:rPr>
          </w:pPr>
          <w:hyperlink w:anchor="_TOC_250033" w:history="1">
            <w:r w:rsidR="008B76CE">
              <w:rPr>
                <w:spacing w:val="-4"/>
              </w:rPr>
              <w:t xml:space="preserve">Chapter </w:t>
            </w:r>
            <w:r w:rsidR="008B76CE">
              <w:rPr>
                <w:spacing w:val="4"/>
              </w:rPr>
              <w:t xml:space="preserve">11. </w:t>
            </w:r>
            <w:r w:rsidR="008B76CE">
              <w:t>Dealing</w:t>
            </w:r>
            <w:r w:rsidR="008B76CE">
              <w:rPr>
                <w:spacing w:val="-22"/>
              </w:rPr>
              <w:t xml:space="preserve"> </w:t>
            </w:r>
            <w:r w:rsidR="008B76CE">
              <w:t>with</w:t>
            </w:r>
            <w:r w:rsidR="008B76CE">
              <w:rPr>
                <w:spacing w:val="-6"/>
              </w:rPr>
              <w:t xml:space="preserve"> </w:t>
            </w:r>
            <w:r w:rsidR="008B76CE">
              <w:t>Generalization</w:t>
            </w:r>
            <w:r w:rsidR="008B76CE">
              <w:tab/>
            </w:r>
            <w:r w:rsidR="008B76CE">
              <w:rPr>
                <w:rFonts w:ascii="Times New Roman"/>
              </w:rPr>
              <w:t>259</w:t>
            </w:r>
          </w:hyperlink>
        </w:p>
        <w:p w:rsidR="00F971A3" w:rsidRDefault="00A621F6">
          <w:pPr>
            <w:pStyle w:val="TOC2"/>
            <w:tabs>
              <w:tab w:val="right" w:leader="dot" w:pos="8784"/>
            </w:tabs>
            <w:spacing w:before="8"/>
            <w:rPr>
              <w:rFonts w:ascii="Times New Roman"/>
            </w:rPr>
          </w:pPr>
          <w:hyperlink w:anchor="_TOC_250032" w:history="1">
            <w:r w:rsidR="008B76CE">
              <w:rPr>
                <w:spacing w:val="-3"/>
              </w:rPr>
              <w:t>Pull</w:t>
            </w:r>
            <w:r w:rsidR="008B76CE">
              <w:rPr>
                <w:spacing w:val="-2"/>
              </w:rPr>
              <w:t xml:space="preserve"> </w:t>
            </w:r>
            <w:r w:rsidR="008B76CE">
              <w:t>Up</w:t>
            </w:r>
            <w:r w:rsidR="008B76CE">
              <w:rPr>
                <w:spacing w:val="-2"/>
              </w:rPr>
              <w:t xml:space="preserve"> </w:t>
            </w:r>
            <w:r w:rsidR="008B76CE">
              <w:rPr>
                <w:spacing w:val="-3"/>
              </w:rPr>
              <w:t>Field</w:t>
            </w:r>
            <w:r w:rsidR="008B76CE">
              <w:rPr>
                <w:spacing w:val="-3"/>
              </w:rPr>
              <w:tab/>
            </w:r>
            <w:r w:rsidR="008B76CE">
              <w:rPr>
                <w:rFonts w:ascii="Times New Roman"/>
              </w:rPr>
              <w:t>259</w:t>
            </w:r>
          </w:hyperlink>
        </w:p>
        <w:p w:rsidR="00F971A3" w:rsidRDefault="00A621F6">
          <w:pPr>
            <w:pStyle w:val="TOC2"/>
            <w:tabs>
              <w:tab w:val="right" w:leader="dot" w:pos="8784"/>
            </w:tabs>
            <w:rPr>
              <w:rFonts w:ascii="Times New Roman"/>
            </w:rPr>
          </w:pPr>
          <w:hyperlink w:anchor="_TOC_250031" w:history="1">
            <w:r w:rsidR="008B76CE">
              <w:t>Pull</w:t>
            </w:r>
            <w:r w:rsidR="008B76CE">
              <w:rPr>
                <w:spacing w:val="-1"/>
              </w:rPr>
              <w:t xml:space="preserve"> </w:t>
            </w:r>
            <w:r w:rsidR="008B76CE">
              <w:t>Up Method</w:t>
            </w:r>
            <w:r w:rsidR="008B76CE">
              <w:tab/>
            </w:r>
            <w:r w:rsidR="008B76CE">
              <w:rPr>
                <w:rFonts w:ascii="Times New Roman"/>
              </w:rPr>
              <w:t>260</w:t>
            </w:r>
          </w:hyperlink>
        </w:p>
        <w:p w:rsidR="00F971A3" w:rsidRDefault="00A621F6">
          <w:pPr>
            <w:pStyle w:val="TOC2"/>
            <w:tabs>
              <w:tab w:val="right" w:leader="dot" w:pos="8784"/>
            </w:tabs>
            <w:spacing w:before="8"/>
            <w:rPr>
              <w:rFonts w:ascii="Times New Roman"/>
            </w:rPr>
          </w:pPr>
          <w:hyperlink w:anchor="_TOC_250030" w:history="1">
            <w:r w:rsidR="008B76CE">
              <w:t>Pull Up</w:t>
            </w:r>
            <w:r w:rsidR="008B76CE">
              <w:rPr>
                <w:spacing w:val="-2"/>
              </w:rPr>
              <w:t xml:space="preserve"> </w:t>
            </w:r>
            <w:r w:rsidR="008B76CE">
              <w:t>Constructor</w:t>
            </w:r>
            <w:r w:rsidR="008B76CE">
              <w:rPr>
                <w:spacing w:val="-5"/>
              </w:rPr>
              <w:t xml:space="preserve"> </w:t>
            </w:r>
            <w:r w:rsidR="008B76CE">
              <w:t>Body</w:t>
            </w:r>
            <w:r w:rsidR="008B76CE">
              <w:tab/>
            </w:r>
            <w:r w:rsidR="008B76CE">
              <w:rPr>
                <w:rFonts w:ascii="Times New Roman"/>
              </w:rPr>
              <w:t>263</w:t>
            </w:r>
          </w:hyperlink>
        </w:p>
        <w:p w:rsidR="00F971A3" w:rsidRDefault="00A621F6">
          <w:pPr>
            <w:pStyle w:val="TOC2"/>
            <w:tabs>
              <w:tab w:val="right" w:leader="dot" w:pos="8784"/>
            </w:tabs>
            <w:rPr>
              <w:rFonts w:ascii="Times New Roman"/>
            </w:rPr>
          </w:pPr>
          <w:hyperlink w:anchor="_TOC_250029" w:history="1">
            <w:r w:rsidR="008B76CE">
              <w:t>Push</w:t>
            </w:r>
            <w:r w:rsidR="008B76CE">
              <w:rPr>
                <w:spacing w:val="-1"/>
              </w:rPr>
              <w:t xml:space="preserve"> </w:t>
            </w:r>
            <w:r w:rsidR="008B76CE">
              <w:t>Down Method</w:t>
            </w:r>
            <w:r w:rsidR="008B76CE">
              <w:tab/>
            </w:r>
            <w:r w:rsidR="008B76CE">
              <w:rPr>
                <w:rFonts w:ascii="Times New Roman"/>
              </w:rPr>
              <w:t>266</w:t>
            </w:r>
          </w:hyperlink>
        </w:p>
        <w:p w:rsidR="00F971A3" w:rsidRDefault="00A621F6">
          <w:pPr>
            <w:pStyle w:val="TOC2"/>
            <w:tabs>
              <w:tab w:val="right" w:leader="dot" w:pos="8784"/>
            </w:tabs>
            <w:spacing w:before="8"/>
            <w:rPr>
              <w:rFonts w:ascii="Times New Roman"/>
            </w:rPr>
          </w:pPr>
          <w:hyperlink w:anchor="_TOC_250028" w:history="1">
            <w:r w:rsidR="008B76CE">
              <w:t>Push</w:t>
            </w:r>
            <w:r w:rsidR="008B76CE">
              <w:rPr>
                <w:spacing w:val="-9"/>
              </w:rPr>
              <w:t xml:space="preserve"> </w:t>
            </w:r>
            <w:r w:rsidR="008B76CE">
              <w:t>Down</w:t>
            </w:r>
            <w:r w:rsidR="008B76CE">
              <w:rPr>
                <w:spacing w:val="-8"/>
              </w:rPr>
              <w:t xml:space="preserve"> </w:t>
            </w:r>
            <w:r w:rsidR="008B76CE">
              <w:t>Field</w:t>
            </w:r>
            <w:r w:rsidR="008B76CE">
              <w:tab/>
            </w:r>
            <w:r w:rsidR="008B76CE">
              <w:rPr>
                <w:rFonts w:ascii="Times New Roman"/>
              </w:rPr>
              <w:t>266</w:t>
            </w:r>
          </w:hyperlink>
        </w:p>
        <w:p w:rsidR="00F971A3" w:rsidRDefault="00A621F6">
          <w:pPr>
            <w:pStyle w:val="TOC2"/>
            <w:tabs>
              <w:tab w:val="right" w:leader="dot" w:pos="8784"/>
            </w:tabs>
            <w:rPr>
              <w:rFonts w:ascii="Times New Roman"/>
            </w:rPr>
          </w:pPr>
          <w:hyperlink w:anchor="_TOC_250027" w:history="1">
            <w:r w:rsidR="008B76CE">
              <w:t>Extract</w:t>
            </w:r>
            <w:r w:rsidR="008B76CE">
              <w:rPr>
                <w:spacing w:val="-9"/>
              </w:rPr>
              <w:t xml:space="preserve"> </w:t>
            </w:r>
            <w:r w:rsidR="008B76CE">
              <w:t>Subclass</w:t>
            </w:r>
            <w:r w:rsidR="008B76CE">
              <w:tab/>
            </w:r>
            <w:r w:rsidR="008B76CE">
              <w:rPr>
                <w:rFonts w:ascii="Times New Roman"/>
              </w:rPr>
              <w:t>267</w:t>
            </w:r>
          </w:hyperlink>
        </w:p>
        <w:p w:rsidR="00F971A3" w:rsidRDefault="00A621F6">
          <w:pPr>
            <w:pStyle w:val="TOC2"/>
            <w:tabs>
              <w:tab w:val="right" w:leader="dot" w:pos="8784"/>
            </w:tabs>
            <w:spacing w:before="8"/>
            <w:rPr>
              <w:rFonts w:ascii="Times New Roman"/>
            </w:rPr>
          </w:pPr>
          <w:hyperlink w:anchor="_TOC_250026" w:history="1">
            <w:r w:rsidR="008B76CE">
              <w:t>Extract</w:t>
            </w:r>
            <w:r w:rsidR="008B76CE">
              <w:rPr>
                <w:spacing w:val="-7"/>
              </w:rPr>
              <w:t xml:space="preserve"> </w:t>
            </w:r>
            <w:r w:rsidR="008B76CE">
              <w:t>Superclass</w:t>
            </w:r>
            <w:r w:rsidR="008B76CE">
              <w:tab/>
            </w:r>
            <w:r w:rsidR="008B76CE">
              <w:rPr>
                <w:rFonts w:ascii="Times New Roman"/>
              </w:rPr>
              <w:t>272</w:t>
            </w:r>
          </w:hyperlink>
        </w:p>
        <w:p w:rsidR="00F971A3" w:rsidRDefault="00A621F6">
          <w:pPr>
            <w:pStyle w:val="TOC2"/>
            <w:tabs>
              <w:tab w:val="right" w:leader="dot" w:pos="8784"/>
            </w:tabs>
            <w:spacing w:line="270" w:lineRule="exact"/>
            <w:rPr>
              <w:rFonts w:ascii="Times New Roman"/>
            </w:rPr>
          </w:pPr>
          <w:hyperlink w:anchor="_TOC_250025" w:history="1">
            <w:r w:rsidR="008B76CE">
              <w:t>Extract</w:t>
            </w:r>
            <w:r w:rsidR="008B76CE">
              <w:rPr>
                <w:spacing w:val="6"/>
              </w:rPr>
              <w:t xml:space="preserve"> </w:t>
            </w:r>
            <w:r w:rsidR="008B76CE">
              <w:t>Interface</w:t>
            </w:r>
            <w:r w:rsidR="008B76CE">
              <w:tab/>
            </w:r>
            <w:r w:rsidR="008B76CE">
              <w:rPr>
                <w:rFonts w:ascii="Times New Roman"/>
              </w:rPr>
              <w:t>277</w:t>
            </w:r>
          </w:hyperlink>
        </w:p>
        <w:p w:rsidR="00F971A3" w:rsidRDefault="00A621F6">
          <w:pPr>
            <w:pStyle w:val="TOC2"/>
            <w:tabs>
              <w:tab w:val="right" w:leader="dot" w:pos="8784"/>
            </w:tabs>
            <w:rPr>
              <w:rFonts w:ascii="Times New Roman"/>
            </w:rPr>
          </w:pPr>
          <w:hyperlink w:anchor="_TOC_250024" w:history="1">
            <w:r w:rsidR="008B76CE">
              <w:t>Collapse</w:t>
            </w:r>
            <w:r w:rsidR="008B76CE">
              <w:rPr>
                <w:spacing w:val="-7"/>
              </w:rPr>
              <w:t xml:space="preserve"> </w:t>
            </w:r>
            <w:r w:rsidR="008B76CE">
              <w:t>Hierarchy</w:t>
            </w:r>
            <w:r w:rsidR="008B76CE">
              <w:tab/>
            </w:r>
            <w:r w:rsidR="008B76CE">
              <w:rPr>
                <w:rFonts w:ascii="Times New Roman"/>
              </w:rPr>
              <w:t>279</w:t>
            </w:r>
          </w:hyperlink>
        </w:p>
        <w:p w:rsidR="00F971A3" w:rsidRDefault="00A621F6">
          <w:pPr>
            <w:pStyle w:val="TOC2"/>
            <w:tabs>
              <w:tab w:val="right" w:leader="dot" w:pos="8784"/>
            </w:tabs>
            <w:spacing w:before="8"/>
            <w:rPr>
              <w:rFonts w:ascii="Times New Roman"/>
            </w:rPr>
          </w:pPr>
          <w:hyperlink w:anchor="_TOC_250023" w:history="1">
            <w:r w:rsidR="008B76CE">
              <w:t>Form</w:t>
            </w:r>
            <w:r w:rsidR="008B76CE">
              <w:rPr>
                <w:spacing w:val="-1"/>
              </w:rPr>
              <w:t xml:space="preserve"> </w:t>
            </w:r>
            <w:r w:rsidR="008B76CE">
              <w:t>Template Method</w:t>
            </w:r>
            <w:r w:rsidR="008B76CE">
              <w:tab/>
            </w:r>
            <w:r w:rsidR="008B76CE">
              <w:rPr>
                <w:rFonts w:ascii="Times New Roman"/>
              </w:rPr>
              <w:t>280</w:t>
            </w:r>
          </w:hyperlink>
        </w:p>
        <w:p w:rsidR="00F971A3" w:rsidRDefault="00A621F6">
          <w:pPr>
            <w:pStyle w:val="TOC2"/>
            <w:tabs>
              <w:tab w:val="right" w:leader="dot" w:pos="8784"/>
            </w:tabs>
            <w:rPr>
              <w:rFonts w:ascii="Times New Roman"/>
            </w:rPr>
          </w:pPr>
          <w:hyperlink w:anchor="_TOC_250022" w:history="1">
            <w:r w:rsidR="008B76CE">
              <w:t>Replace Inheritance</w:t>
            </w:r>
            <w:r w:rsidR="008B76CE">
              <w:rPr>
                <w:spacing w:val="-5"/>
              </w:rPr>
              <w:t xml:space="preserve"> </w:t>
            </w:r>
            <w:r w:rsidR="008B76CE">
              <w:t>with</w:t>
            </w:r>
            <w:r w:rsidR="008B76CE">
              <w:rPr>
                <w:spacing w:val="-2"/>
              </w:rPr>
              <w:t xml:space="preserve"> </w:t>
            </w:r>
            <w:r w:rsidR="008B76CE">
              <w:t>Delegation</w:t>
            </w:r>
            <w:r w:rsidR="008B76CE">
              <w:tab/>
            </w:r>
            <w:r w:rsidR="008B76CE">
              <w:rPr>
                <w:rFonts w:ascii="Times New Roman"/>
              </w:rPr>
              <w:t>287</w:t>
            </w:r>
          </w:hyperlink>
        </w:p>
        <w:p w:rsidR="00F971A3" w:rsidRDefault="00A621F6">
          <w:pPr>
            <w:pStyle w:val="TOC2"/>
            <w:tabs>
              <w:tab w:val="right" w:leader="dot" w:pos="8784"/>
            </w:tabs>
            <w:spacing w:before="8"/>
            <w:rPr>
              <w:rFonts w:ascii="Times New Roman"/>
            </w:rPr>
          </w:pPr>
          <w:hyperlink w:anchor="_TOC_250021" w:history="1">
            <w:r w:rsidR="008B76CE">
              <w:t>Replace Delegation</w:t>
            </w:r>
            <w:r w:rsidR="008B76CE">
              <w:rPr>
                <w:spacing w:val="2"/>
              </w:rPr>
              <w:t xml:space="preserve"> </w:t>
            </w:r>
            <w:r w:rsidR="008B76CE">
              <w:t>with</w:t>
            </w:r>
            <w:r w:rsidR="008B76CE">
              <w:rPr>
                <w:spacing w:val="1"/>
              </w:rPr>
              <w:t xml:space="preserve"> </w:t>
            </w:r>
            <w:r w:rsidR="008B76CE">
              <w:t>Inheritance</w:t>
            </w:r>
            <w:r w:rsidR="008B76CE">
              <w:tab/>
            </w:r>
            <w:r w:rsidR="008B76CE">
              <w:rPr>
                <w:rFonts w:ascii="Times New Roman"/>
              </w:rPr>
              <w:t>289</w:t>
            </w:r>
          </w:hyperlink>
        </w:p>
        <w:p w:rsidR="00F971A3" w:rsidRDefault="00A621F6">
          <w:pPr>
            <w:pStyle w:val="TOC1"/>
            <w:tabs>
              <w:tab w:val="right" w:leader="dot" w:pos="8784"/>
            </w:tabs>
            <w:rPr>
              <w:rFonts w:ascii="Times New Roman"/>
            </w:rPr>
          </w:pPr>
          <w:hyperlink w:anchor="_TOC_250020" w:history="1">
            <w:r w:rsidR="008B76CE">
              <w:t>Chapter 12.</w:t>
            </w:r>
            <w:r w:rsidR="008B76CE">
              <w:rPr>
                <w:spacing w:val="-14"/>
              </w:rPr>
              <w:t xml:space="preserve"> </w:t>
            </w:r>
            <w:r w:rsidR="008B76CE">
              <w:t>Big</w:t>
            </w:r>
            <w:r w:rsidR="008B76CE">
              <w:rPr>
                <w:spacing w:val="-8"/>
              </w:rPr>
              <w:t xml:space="preserve"> </w:t>
            </w:r>
            <w:r w:rsidR="008B76CE">
              <w:t>Refactorings</w:t>
            </w:r>
            <w:r w:rsidR="008B76CE">
              <w:tab/>
            </w:r>
            <w:r w:rsidR="008B76CE">
              <w:rPr>
                <w:rFonts w:ascii="Times New Roman"/>
              </w:rPr>
              <w:t>293</w:t>
            </w:r>
          </w:hyperlink>
        </w:p>
        <w:p w:rsidR="00F971A3" w:rsidRDefault="00A621F6">
          <w:pPr>
            <w:pStyle w:val="TOC2"/>
            <w:tabs>
              <w:tab w:val="right" w:leader="dot" w:pos="8784"/>
            </w:tabs>
            <w:spacing w:before="8"/>
            <w:rPr>
              <w:rFonts w:ascii="Times New Roman"/>
            </w:rPr>
          </w:pPr>
          <w:hyperlink w:anchor="_TOC_250019" w:history="1">
            <w:r w:rsidR="008B76CE">
              <w:t>Tease</w:t>
            </w:r>
            <w:r w:rsidR="008B76CE">
              <w:rPr>
                <w:spacing w:val="-1"/>
              </w:rPr>
              <w:t xml:space="preserve"> </w:t>
            </w:r>
            <w:r w:rsidR="008B76CE">
              <w:t>Apart Inheritance</w:t>
            </w:r>
            <w:r w:rsidR="008B76CE">
              <w:tab/>
            </w:r>
            <w:r w:rsidR="008B76CE">
              <w:rPr>
                <w:rFonts w:ascii="Times New Roman"/>
              </w:rPr>
              <w:t>294</w:t>
            </w:r>
          </w:hyperlink>
        </w:p>
        <w:p w:rsidR="00F971A3" w:rsidRDefault="00A621F6">
          <w:pPr>
            <w:pStyle w:val="TOC2"/>
            <w:tabs>
              <w:tab w:val="right" w:leader="dot" w:pos="8784"/>
            </w:tabs>
            <w:rPr>
              <w:rFonts w:ascii="Times New Roman"/>
            </w:rPr>
          </w:pPr>
          <w:hyperlink w:anchor="_TOC_250018" w:history="1">
            <w:r w:rsidR="008B76CE">
              <w:t>Convert Procedural Design</w:t>
            </w:r>
            <w:r w:rsidR="008B76CE">
              <w:rPr>
                <w:spacing w:val="-12"/>
              </w:rPr>
              <w:t xml:space="preserve"> </w:t>
            </w:r>
            <w:r w:rsidR="008B76CE">
              <w:t>to</w:t>
            </w:r>
            <w:r w:rsidR="008B76CE">
              <w:rPr>
                <w:spacing w:val="-2"/>
              </w:rPr>
              <w:t xml:space="preserve"> </w:t>
            </w:r>
            <w:r w:rsidR="008B76CE">
              <w:t>Objects</w:t>
            </w:r>
            <w:r w:rsidR="008B76CE">
              <w:tab/>
            </w:r>
            <w:r w:rsidR="008B76CE">
              <w:rPr>
                <w:rFonts w:ascii="Times New Roman"/>
              </w:rPr>
              <w:t>300</w:t>
            </w:r>
          </w:hyperlink>
        </w:p>
        <w:p w:rsidR="00F971A3" w:rsidRDefault="00A621F6">
          <w:pPr>
            <w:pStyle w:val="TOC2"/>
            <w:tabs>
              <w:tab w:val="right" w:leader="dot" w:pos="8784"/>
            </w:tabs>
            <w:spacing w:before="8"/>
            <w:rPr>
              <w:rFonts w:ascii="Times New Roman"/>
            </w:rPr>
          </w:pPr>
          <w:hyperlink w:anchor="_TOC_250017" w:history="1">
            <w:r w:rsidR="008B76CE">
              <w:t>Separate Domain</w:t>
            </w:r>
            <w:r w:rsidR="008B76CE">
              <w:rPr>
                <w:spacing w:val="-15"/>
              </w:rPr>
              <w:t xml:space="preserve"> </w:t>
            </w:r>
            <w:r w:rsidR="008B76CE">
              <w:t>from</w:t>
            </w:r>
            <w:r w:rsidR="008B76CE">
              <w:rPr>
                <w:spacing w:val="-7"/>
              </w:rPr>
              <w:t xml:space="preserve"> </w:t>
            </w:r>
            <w:r w:rsidR="008B76CE">
              <w:t>Presentation</w:t>
            </w:r>
            <w:r w:rsidR="008B76CE">
              <w:tab/>
            </w:r>
            <w:r w:rsidR="008B76CE">
              <w:rPr>
                <w:rFonts w:ascii="Times New Roman"/>
              </w:rPr>
              <w:t>302</w:t>
            </w:r>
          </w:hyperlink>
        </w:p>
        <w:p w:rsidR="00F971A3" w:rsidRDefault="00A621F6">
          <w:pPr>
            <w:pStyle w:val="TOC2"/>
            <w:tabs>
              <w:tab w:val="right" w:leader="dot" w:pos="8784"/>
            </w:tabs>
            <w:rPr>
              <w:rFonts w:ascii="Times New Roman"/>
            </w:rPr>
          </w:pPr>
          <w:hyperlink w:anchor="_TOC_250016" w:history="1">
            <w:r w:rsidR="008B76CE">
              <w:t>Extract</w:t>
            </w:r>
            <w:r w:rsidR="008B76CE">
              <w:rPr>
                <w:spacing w:val="7"/>
              </w:rPr>
              <w:t xml:space="preserve"> </w:t>
            </w:r>
            <w:r w:rsidR="008B76CE">
              <w:t>Hierarchy</w:t>
            </w:r>
            <w:r w:rsidR="008B76CE">
              <w:tab/>
            </w:r>
            <w:r w:rsidR="008B76CE">
              <w:rPr>
                <w:rFonts w:ascii="Times New Roman"/>
              </w:rPr>
              <w:t>306</w:t>
            </w:r>
          </w:hyperlink>
        </w:p>
        <w:p w:rsidR="00F971A3" w:rsidRDefault="00A621F6">
          <w:pPr>
            <w:pStyle w:val="TOC1"/>
            <w:tabs>
              <w:tab w:val="right" w:leader="dot" w:pos="8784"/>
            </w:tabs>
            <w:spacing w:before="8"/>
            <w:rPr>
              <w:rFonts w:ascii="Times New Roman"/>
            </w:rPr>
          </w:pPr>
          <w:hyperlink w:anchor="_TOC_250015" w:history="1">
            <w:r w:rsidR="008B76CE">
              <w:t>Chapter 13. Refactoring, Reuse,</w:t>
            </w:r>
            <w:r w:rsidR="008B76CE">
              <w:rPr>
                <w:spacing w:val="-5"/>
              </w:rPr>
              <w:t xml:space="preserve"> </w:t>
            </w:r>
            <w:r w:rsidR="008B76CE">
              <w:t>and</w:t>
            </w:r>
            <w:r w:rsidR="008B76CE">
              <w:rPr>
                <w:spacing w:val="-1"/>
              </w:rPr>
              <w:t xml:space="preserve"> </w:t>
            </w:r>
            <w:r w:rsidR="008B76CE">
              <w:t>Reality</w:t>
            </w:r>
            <w:r w:rsidR="008B76CE">
              <w:tab/>
            </w:r>
            <w:r w:rsidR="008B76CE">
              <w:rPr>
                <w:rFonts w:ascii="Times New Roman"/>
              </w:rPr>
              <w:t>311</w:t>
            </w:r>
          </w:hyperlink>
        </w:p>
        <w:p w:rsidR="00F971A3" w:rsidRDefault="00A621F6">
          <w:pPr>
            <w:pStyle w:val="TOC2"/>
            <w:tabs>
              <w:tab w:val="right" w:leader="dot" w:pos="8784"/>
            </w:tabs>
            <w:rPr>
              <w:rFonts w:ascii="Times New Roman"/>
            </w:rPr>
          </w:pPr>
          <w:hyperlink w:anchor="_TOC_250014" w:history="1">
            <w:r w:rsidR="008B76CE">
              <w:t>A</w:t>
            </w:r>
            <w:r w:rsidR="008B76CE">
              <w:rPr>
                <w:spacing w:val="-7"/>
              </w:rPr>
              <w:t xml:space="preserve"> </w:t>
            </w:r>
            <w:r w:rsidR="008B76CE">
              <w:t>Reality</w:t>
            </w:r>
            <w:r w:rsidR="008B76CE">
              <w:rPr>
                <w:spacing w:val="-7"/>
              </w:rPr>
              <w:t xml:space="preserve"> </w:t>
            </w:r>
            <w:r w:rsidR="008B76CE">
              <w:t>Check</w:t>
            </w:r>
            <w:r w:rsidR="008B76CE">
              <w:tab/>
            </w:r>
            <w:r w:rsidR="008B76CE">
              <w:rPr>
                <w:rFonts w:ascii="Times New Roman"/>
              </w:rPr>
              <w:t>311</w:t>
            </w:r>
          </w:hyperlink>
        </w:p>
        <w:p w:rsidR="00F971A3" w:rsidRDefault="00A621F6">
          <w:pPr>
            <w:pStyle w:val="TOC2"/>
            <w:tabs>
              <w:tab w:val="right" w:leader="dot" w:pos="8784"/>
            </w:tabs>
            <w:spacing w:before="8"/>
            <w:rPr>
              <w:rFonts w:ascii="Times New Roman"/>
            </w:rPr>
          </w:pPr>
          <w:hyperlink w:anchor="_TOC_250013" w:history="1">
            <w:r w:rsidR="008B76CE">
              <w:t>Why Are Developers Reluctant to Refactor</w:t>
            </w:r>
            <w:r w:rsidR="008B76CE">
              <w:rPr>
                <w:spacing w:val="-4"/>
              </w:rPr>
              <w:t xml:space="preserve"> </w:t>
            </w:r>
            <w:r w:rsidR="008B76CE">
              <w:t>Their Programs?</w:t>
            </w:r>
            <w:r w:rsidR="008B76CE">
              <w:tab/>
            </w:r>
            <w:r w:rsidR="008B76CE">
              <w:rPr>
                <w:rFonts w:ascii="Times New Roman"/>
              </w:rPr>
              <w:t>312</w:t>
            </w:r>
          </w:hyperlink>
        </w:p>
        <w:p w:rsidR="00F971A3" w:rsidRDefault="00A621F6">
          <w:pPr>
            <w:pStyle w:val="TOC2"/>
            <w:tabs>
              <w:tab w:val="right" w:leader="dot" w:pos="8784"/>
            </w:tabs>
            <w:spacing w:after="46"/>
            <w:rPr>
              <w:rFonts w:ascii="Times New Roman"/>
            </w:rPr>
          </w:pPr>
          <w:hyperlink w:anchor="_TOC_250012" w:history="1">
            <w:r w:rsidR="008B76CE">
              <w:t>A Reality</w:t>
            </w:r>
            <w:r w:rsidR="008B76CE">
              <w:rPr>
                <w:spacing w:val="-5"/>
              </w:rPr>
              <w:t xml:space="preserve"> </w:t>
            </w:r>
            <w:r w:rsidR="008B76CE">
              <w:t>Check</w:t>
            </w:r>
            <w:r w:rsidR="008B76CE">
              <w:rPr>
                <w:spacing w:val="-2"/>
              </w:rPr>
              <w:t xml:space="preserve"> </w:t>
            </w:r>
            <w:r w:rsidR="008B76CE">
              <w:t>(Revisited)</w:t>
            </w:r>
            <w:r w:rsidR="008B76CE">
              <w:tab/>
            </w:r>
            <w:r w:rsidR="008B76CE">
              <w:rPr>
                <w:rFonts w:ascii="Times New Roman"/>
              </w:rPr>
              <w:t>323</w:t>
            </w:r>
          </w:hyperlink>
        </w:p>
        <w:p w:rsidR="00F971A3" w:rsidRDefault="00A621F6">
          <w:pPr>
            <w:pStyle w:val="TOC2"/>
            <w:tabs>
              <w:tab w:val="right" w:leader="dot" w:pos="8784"/>
            </w:tabs>
            <w:spacing w:before="65"/>
            <w:rPr>
              <w:rFonts w:ascii="Times New Roman"/>
            </w:rPr>
          </w:pPr>
          <w:hyperlink w:anchor="_TOC_250011" w:history="1">
            <w:r w:rsidR="008B76CE">
              <w:t>Resources and References</w:t>
            </w:r>
            <w:r w:rsidR="008B76CE">
              <w:rPr>
                <w:spacing w:val="-2"/>
              </w:rPr>
              <w:t xml:space="preserve"> </w:t>
            </w:r>
            <w:r w:rsidR="008B76CE">
              <w:t>for</w:t>
            </w:r>
            <w:r w:rsidR="008B76CE">
              <w:rPr>
                <w:spacing w:val="-1"/>
              </w:rPr>
              <w:t xml:space="preserve"> </w:t>
            </w:r>
            <w:r w:rsidR="008B76CE">
              <w:t>Refactoring</w:t>
            </w:r>
            <w:r w:rsidR="008B76CE">
              <w:tab/>
            </w:r>
            <w:r w:rsidR="008B76CE">
              <w:rPr>
                <w:rFonts w:ascii="Times New Roman"/>
              </w:rPr>
              <w:t>323</w:t>
            </w:r>
          </w:hyperlink>
        </w:p>
        <w:p w:rsidR="00F971A3" w:rsidRDefault="00A621F6">
          <w:pPr>
            <w:pStyle w:val="TOC2"/>
            <w:tabs>
              <w:tab w:val="right" w:leader="dot" w:pos="8784"/>
            </w:tabs>
            <w:rPr>
              <w:rFonts w:ascii="Times New Roman"/>
            </w:rPr>
          </w:pPr>
          <w:hyperlink w:anchor="_TOC_250010" w:history="1">
            <w:r w:rsidR="008B76CE">
              <w:t>Implications Regarding Software Reuse and</w:t>
            </w:r>
            <w:r w:rsidR="008B76CE">
              <w:rPr>
                <w:spacing w:val="1"/>
              </w:rPr>
              <w:t xml:space="preserve"> </w:t>
            </w:r>
            <w:r w:rsidR="008B76CE">
              <w:t>Technology Transfer</w:t>
            </w:r>
            <w:r w:rsidR="008B76CE">
              <w:tab/>
            </w:r>
            <w:r w:rsidR="008B76CE">
              <w:rPr>
                <w:rFonts w:ascii="Times New Roman"/>
              </w:rPr>
              <w:t>324</w:t>
            </w:r>
          </w:hyperlink>
        </w:p>
        <w:p w:rsidR="00F971A3" w:rsidRDefault="00A621F6">
          <w:pPr>
            <w:pStyle w:val="TOC2"/>
            <w:tabs>
              <w:tab w:val="right" w:leader="dot" w:pos="8784"/>
            </w:tabs>
            <w:spacing w:before="8"/>
            <w:rPr>
              <w:rFonts w:ascii="Times New Roman"/>
            </w:rPr>
          </w:pPr>
          <w:hyperlink w:anchor="_TOC_250009" w:history="1">
            <w:r w:rsidR="008B76CE">
              <w:t>A</w:t>
            </w:r>
            <w:r w:rsidR="008B76CE">
              <w:rPr>
                <w:spacing w:val="-3"/>
              </w:rPr>
              <w:t xml:space="preserve"> </w:t>
            </w:r>
            <w:r w:rsidR="008B76CE">
              <w:rPr>
                <w:spacing w:val="-4"/>
              </w:rPr>
              <w:t>Final</w:t>
            </w:r>
            <w:r w:rsidR="008B76CE">
              <w:rPr>
                <w:spacing w:val="-3"/>
              </w:rPr>
              <w:t xml:space="preserve"> </w:t>
            </w:r>
            <w:r w:rsidR="008B76CE">
              <w:rPr>
                <w:spacing w:val="-4"/>
              </w:rPr>
              <w:t>Note</w:t>
            </w:r>
            <w:r w:rsidR="008B76CE">
              <w:rPr>
                <w:spacing w:val="-4"/>
              </w:rPr>
              <w:tab/>
            </w:r>
            <w:r w:rsidR="008B76CE">
              <w:rPr>
                <w:rFonts w:ascii="Times New Roman"/>
              </w:rPr>
              <w:t>325</w:t>
            </w:r>
          </w:hyperlink>
        </w:p>
        <w:p w:rsidR="00F971A3" w:rsidRDefault="00A621F6">
          <w:pPr>
            <w:pStyle w:val="TOC2"/>
            <w:tabs>
              <w:tab w:val="right" w:leader="dot" w:pos="8784"/>
            </w:tabs>
            <w:rPr>
              <w:rFonts w:ascii="Times New Roman"/>
            </w:rPr>
          </w:pPr>
          <w:hyperlink w:anchor="_TOC_250008" w:history="1">
            <w:r w:rsidR="008B76CE">
              <w:t>Endnotes</w:t>
            </w:r>
            <w:r w:rsidR="008B76CE">
              <w:tab/>
            </w:r>
            <w:r w:rsidR="008B76CE">
              <w:rPr>
                <w:rFonts w:ascii="Times New Roman"/>
              </w:rPr>
              <w:t>325</w:t>
            </w:r>
          </w:hyperlink>
        </w:p>
        <w:p w:rsidR="00F971A3" w:rsidRDefault="00A621F6">
          <w:pPr>
            <w:pStyle w:val="TOC1"/>
            <w:tabs>
              <w:tab w:val="right" w:leader="dot" w:pos="8784"/>
            </w:tabs>
            <w:spacing w:before="8"/>
            <w:rPr>
              <w:rFonts w:ascii="Times New Roman"/>
            </w:rPr>
          </w:pPr>
          <w:hyperlink w:anchor="_TOC_250007" w:history="1">
            <w:r w:rsidR="008B76CE">
              <w:t>Chapter 14.</w:t>
            </w:r>
            <w:r w:rsidR="008B76CE">
              <w:rPr>
                <w:spacing w:val="2"/>
              </w:rPr>
              <w:t xml:space="preserve"> </w:t>
            </w:r>
            <w:r w:rsidR="008B76CE">
              <w:t>Refactoring</w:t>
            </w:r>
            <w:r w:rsidR="008B76CE">
              <w:rPr>
                <w:spacing w:val="2"/>
              </w:rPr>
              <w:t xml:space="preserve"> </w:t>
            </w:r>
            <w:r w:rsidR="008B76CE">
              <w:t>Tools</w:t>
            </w:r>
            <w:r w:rsidR="008B76CE">
              <w:tab/>
            </w:r>
            <w:r w:rsidR="008B76CE">
              <w:rPr>
                <w:rFonts w:ascii="Times New Roman"/>
              </w:rPr>
              <w:t>328</w:t>
            </w:r>
          </w:hyperlink>
        </w:p>
        <w:p w:rsidR="00F971A3" w:rsidRDefault="00A621F6">
          <w:pPr>
            <w:pStyle w:val="TOC2"/>
            <w:tabs>
              <w:tab w:val="right" w:leader="dot" w:pos="8784"/>
            </w:tabs>
            <w:rPr>
              <w:rFonts w:ascii="Times New Roman"/>
            </w:rPr>
          </w:pPr>
          <w:hyperlink w:anchor="_TOC_250006" w:history="1">
            <w:r w:rsidR="008B76CE">
              <w:t>Refactoring with</w:t>
            </w:r>
            <w:r w:rsidR="008B76CE">
              <w:rPr>
                <w:spacing w:val="-2"/>
              </w:rPr>
              <w:t xml:space="preserve"> </w:t>
            </w:r>
            <w:r w:rsidR="008B76CE">
              <w:t>a</w:t>
            </w:r>
            <w:r w:rsidR="008B76CE">
              <w:rPr>
                <w:spacing w:val="-1"/>
              </w:rPr>
              <w:t xml:space="preserve"> </w:t>
            </w:r>
            <w:r w:rsidR="008B76CE">
              <w:t>Tool</w:t>
            </w:r>
            <w:r w:rsidR="008B76CE">
              <w:tab/>
            </w:r>
            <w:r w:rsidR="008B76CE">
              <w:rPr>
                <w:rFonts w:ascii="Times New Roman"/>
              </w:rPr>
              <w:t>328</w:t>
            </w:r>
          </w:hyperlink>
        </w:p>
        <w:p w:rsidR="00F971A3" w:rsidRDefault="00A621F6">
          <w:pPr>
            <w:pStyle w:val="TOC2"/>
            <w:tabs>
              <w:tab w:val="right" w:leader="dot" w:pos="8784"/>
            </w:tabs>
            <w:spacing w:before="7"/>
            <w:rPr>
              <w:rFonts w:ascii="Times New Roman"/>
            </w:rPr>
          </w:pPr>
          <w:hyperlink w:anchor="_TOC_250005" w:history="1">
            <w:r w:rsidR="008B76CE">
              <w:t>Technical Criteria for a</w:t>
            </w:r>
            <w:r w:rsidR="008B76CE">
              <w:rPr>
                <w:spacing w:val="-5"/>
              </w:rPr>
              <w:t xml:space="preserve"> </w:t>
            </w:r>
            <w:r w:rsidR="008B76CE">
              <w:t>Refactoring</w:t>
            </w:r>
            <w:r w:rsidR="008B76CE">
              <w:rPr>
                <w:spacing w:val="-1"/>
              </w:rPr>
              <w:t xml:space="preserve"> </w:t>
            </w:r>
            <w:r w:rsidR="008B76CE">
              <w:t>Tool</w:t>
            </w:r>
            <w:r w:rsidR="008B76CE">
              <w:tab/>
            </w:r>
            <w:r w:rsidR="008B76CE">
              <w:rPr>
                <w:rFonts w:ascii="Times New Roman"/>
              </w:rPr>
              <w:t>329</w:t>
            </w:r>
          </w:hyperlink>
        </w:p>
        <w:p w:rsidR="00F971A3" w:rsidRDefault="00A621F6">
          <w:pPr>
            <w:pStyle w:val="TOC2"/>
            <w:tabs>
              <w:tab w:val="right" w:leader="dot" w:pos="8784"/>
            </w:tabs>
            <w:rPr>
              <w:rFonts w:ascii="Times New Roman"/>
            </w:rPr>
          </w:pPr>
          <w:hyperlink w:anchor="_TOC_250004" w:history="1">
            <w:r w:rsidR="008B76CE">
              <w:t>Practical Criteria for a</w:t>
            </w:r>
            <w:r w:rsidR="008B76CE">
              <w:rPr>
                <w:spacing w:val="-11"/>
              </w:rPr>
              <w:t xml:space="preserve"> </w:t>
            </w:r>
            <w:r w:rsidR="008B76CE">
              <w:t>Refactoring</w:t>
            </w:r>
            <w:r w:rsidR="008B76CE">
              <w:rPr>
                <w:spacing w:val="-2"/>
              </w:rPr>
              <w:t xml:space="preserve"> </w:t>
            </w:r>
            <w:r w:rsidR="008B76CE">
              <w:t>Tool</w:t>
            </w:r>
            <w:r w:rsidR="008B76CE">
              <w:tab/>
            </w:r>
            <w:r w:rsidR="008B76CE">
              <w:rPr>
                <w:rFonts w:ascii="Times New Roman"/>
              </w:rPr>
              <w:t>331</w:t>
            </w:r>
          </w:hyperlink>
        </w:p>
        <w:p w:rsidR="00F971A3" w:rsidRDefault="00A621F6">
          <w:pPr>
            <w:pStyle w:val="TOC2"/>
            <w:tabs>
              <w:tab w:val="right" w:leader="dot" w:pos="8784"/>
            </w:tabs>
            <w:spacing w:before="8"/>
            <w:rPr>
              <w:rFonts w:ascii="Times New Roman"/>
            </w:rPr>
          </w:pPr>
          <w:hyperlink w:anchor="_TOC_250003" w:history="1">
            <w:r w:rsidR="008B76CE">
              <w:rPr>
                <w:spacing w:val="-4"/>
              </w:rPr>
              <w:t>Wrap</w:t>
            </w:r>
            <w:r w:rsidR="008B76CE">
              <w:rPr>
                <w:spacing w:val="-11"/>
              </w:rPr>
              <w:t xml:space="preserve"> </w:t>
            </w:r>
            <w:r w:rsidR="008B76CE">
              <w:rPr>
                <w:spacing w:val="-5"/>
              </w:rPr>
              <w:t>Up</w:t>
            </w:r>
            <w:r w:rsidR="008B76CE">
              <w:rPr>
                <w:spacing w:val="-5"/>
              </w:rPr>
              <w:tab/>
            </w:r>
            <w:r w:rsidR="008B76CE">
              <w:rPr>
                <w:rFonts w:ascii="Times New Roman"/>
              </w:rPr>
              <w:t>332</w:t>
            </w:r>
          </w:hyperlink>
        </w:p>
        <w:p w:rsidR="00F971A3" w:rsidRDefault="00A621F6">
          <w:pPr>
            <w:pStyle w:val="TOC1"/>
            <w:tabs>
              <w:tab w:val="right" w:leader="dot" w:pos="8784"/>
            </w:tabs>
            <w:rPr>
              <w:rFonts w:ascii="Times New Roman"/>
            </w:rPr>
          </w:pPr>
          <w:hyperlink w:anchor="_TOC_250002" w:history="1">
            <w:r w:rsidR="008B76CE">
              <w:t>Chapter 15. Putting It</w:t>
            </w:r>
            <w:r w:rsidR="008B76CE">
              <w:rPr>
                <w:spacing w:val="-10"/>
              </w:rPr>
              <w:t xml:space="preserve"> </w:t>
            </w:r>
            <w:r w:rsidR="008B76CE">
              <w:t>All</w:t>
            </w:r>
            <w:r w:rsidR="008B76CE">
              <w:rPr>
                <w:spacing w:val="-2"/>
              </w:rPr>
              <w:t xml:space="preserve"> </w:t>
            </w:r>
            <w:r w:rsidR="008B76CE">
              <w:t>Together</w:t>
            </w:r>
            <w:r w:rsidR="008B76CE">
              <w:tab/>
            </w:r>
            <w:r w:rsidR="008B76CE">
              <w:rPr>
                <w:rFonts w:ascii="Times New Roman"/>
              </w:rPr>
              <w:t>333</w:t>
            </w:r>
          </w:hyperlink>
        </w:p>
        <w:p w:rsidR="00F971A3" w:rsidRDefault="00A621F6">
          <w:pPr>
            <w:pStyle w:val="TOC2"/>
            <w:tabs>
              <w:tab w:val="right" w:leader="dot" w:pos="8784"/>
            </w:tabs>
            <w:spacing w:before="8"/>
            <w:rPr>
              <w:rFonts w:ascii="Times New Roman"/>
            </w:rPr>
          </w:pPr>
          <w:hyperlink w:anchor="_TOC_250001" w:history="1">
            <w:r w:rsidR="008B76CE">
              <w:rPr>
                <w:spacing w:val="-2"/>
              </w:rPr>
              <w:t>Bibliography</w:t>
            </w:r>
            <w:r w:rsidR="008B76CE">
              <w:rPr>
                <w:spacing w:val="-2"/>
              </w:rPr>
              <w:tab/>
            </w:r>
            <w:r w:rsidR="008B76CE">
              <w:rPr>
                <w:rFonts w:ascii="Times New Roman"/>
              </w:rPr>
              <w:t>336</w:t>
            </w:r>
          </w:hyperlink>
        </w:p>
        <w:p w:rsidR="00F971A3" w:rsidRDefault="00A621F6">
          <w:pPr>
            <w:pStyle w:val="TOC1"/>
            <w:tabs>
              <w:tab w:val="right" w:leader="dot" w:pos="8784"/>
            </w:tabs>
            <w:rPr>
              <w:rFonts w:ascii="Times New Roman"/>
            </w:rPr>
          </w:pPr>
          <w:hyperlink w:anchor="_TOC_250000" w:history="1">
            <w:r w:rsidR="008B76CE">
              <w:t>References</w:t>
            </w:r>
            <w:r w:rsidR="008B76CE">
              <w:tab/>
            </w:r>
            <w:r w:rsidR="008B76CE">
              <w:rPr>
                <w:rFonts w:ascii="Times New Roman"/>
              </w:rPr>
              <w:t>336</w:t>
            </w:r>
          </w:hyperlink>
        </w:p>
        <w:p w:rsidR="00F971A3" w:rsidRDefault="008B76CE">
          <w:pPr>
            <w:spacing w:before="6"/>
            <w:rPr>
              <w:rFonts w:ascii="Times New Roman"/>
              <w:sz w:val="23"/>
            </w:rPr>
          </w:pPr>
          <w:r>
            <w:fldChar w:fldCharType="end"/>
          </w:r>
        </w:p>
      </w:sdtContent>
    </w:sdt>
    <w:p w:rsidR="00F971A3" w:rsidRDefault="00F971A3">
      <w:pPr>
        <w:rPr>
          <w:rFonts w:ascii="Times New Roman"/>
          <w:sz w:val="23"/>
        </w:rPr>
        <w:sectPr w:rsidR="00F971A3">
          <w:type w:val="continuous"/>
          <w:pgSz w:w="12240" w:h="15840"/>
          <w:pgMar w:top="1359" w:right="1660" w:bottom="1626" w:left="1640" w:header="720" w:footer="720" w:gutter="0"/>
          <w:cols w:space="720"/>
        </w:sectPr>
      </w:pPr>
    </w:p>
    <w:p w:rsidR="00F971A3" w:rsidRDefault="008B76CE">
      <w:pPr>
        <w:pStyle w:val="Heading1"/>
        <w:spacing w:before="0"/>
      </w:pPr>
      <w:bookmarkStart w:id="0" w:name="_TOC_250148"/>
      <w:bookmarkEnd w:id="0"/>
      <w:r>
        <w:rPr>
          <w:color w:val="344178"/>
        </w:rPr>
        <w:lastRenderedPageBreak/>
        <w:t>Foreword</w:t>
      </w:r>
    </w:p>
    <w:p w:rsidR="00F971A3" w:rsidRDefault="008B76CE">
      <w:pPr>
        <w:pStyle w:val="BodyText"/>
        <w:spacing w:before="316" w:line="249" w:lineRule="auto"/>
        <w:ind w:left="160" w:right="400"/>
      </w:pPr>
      <w:r>
        <w:rPr>
          <w:w w:val="105"/>
        </w:rPr>
        <w:t>"Refactoring" was conceived in Smalltalk circles, but it wasn't long before it found its way into other</w:t>
      </w:r>
      <w:r>
        <w:rPr>
          <w:spacing w:val="-21"/>
          <w:w w:val="105"/>
        </w:rPr>
        <w:t xml:space="preserve"> </w:t>
      </w:r>
      <w:r>
        <w:rPr>
          <w:w w:val="105"/>
        </w:rPr>
        <w:t>programming</w:t>
      </w:r>
      <w:r>
        <w:rPr>
          <w:spacing w:val="-21"/>
          <w:w w:val="105"/>
        </w:rPr>
        <w:t xml:space="preserve"> </w:t>
      </w:r>
      <w:r>
        <w:rPr>
          <w:w w:val="105"/>
        </w:rPr>
        <w:t>language</w:t>
      </w:r>
      <w:r>
        <w:rPr>
          <w:spacing w:val="-21"/>
          <w:w w:val="105"/>
        </w:rPr>
        <w:t xml:space="preserve"> </w:t>
      </w:r>
      <w:r>
        <w:rPr>
          <w:w w:val="105"/>
        </w:rPr>
        <w:t>camps.</w:t>
      </w:r>
      <w:r>
        <w:rPr>
          <w:spacing w:val="-21"/>
          <w:w w:val="105"/>
        </w:rPr>
        <w:t xml:space="preserve"> </w:t>
      </w:r>
      <w:r>
        <w:rPr>
          <w:w w:val="105"/>
        </w:rPr>
        <w:t>Because</w:t>
      </w:r>
      <w:r>
        <w:rPr>
          <w:spacing w:val="-20"/>
          <w:w w:val="105"/>
        </w:rPr>
        <w:t xml:space="preserve"> </w:t>
      </w:r>
      <w:r>
        <w:rPr>
          <w:w w:val="105"/>
        </w:rPr>
        <w:t>refactoring</w:t>
      </w:r>
      <w:r>
        <w:rPr>
          <w:spacing w:val="-21"/>
          <w:w w:val="105"/>
        </w:rPr>
        <w:t xml:space="preserve"> </w:t>
      </w:r>
      <w:r>
        <w:rPr>
          <w:w w:val="105"/>
        </w:rPr>
        <w:t>is</w:t>
      </w:r>
      <w:r>
        <w:rPr>
          <w:spacing w:val="-21"/>
          <w:w w:val="105"/>
        </w:rPr>
        <w:t xml:space="preserve"> </w:t>
      </w:r>
      <w:r>
        <w:rPr>
          <w:w w:val="105"/>
        </w:rPr>
        <w:t>integral</w:t>
      </w:r>
      <w:r>
        <w:rPr>
          <w:spacing w:val="-21"/>
          <w:w w:val="105"/>
        </w:rPr>
        <w:t xml:space="preserve"> </w:t>
      </w:r>
      <w:r>
        <w:rPr>
          <w:w w:val="105"/>
        </w:rPr>
        <w:t>to</w:t>
      </w:r>
      <w:r>
        <w:rPr>
          <w:spacing w:val="-20"/>
          <w:w w:val="105"/>
        </w:rPr>
        <w:t xml:space="preserve"> </w:t>
      </w:r>
      <w:r>
        <w:rPr>
          <w:w w:val="105"/>
        </w:rPr>
        <w:t>framework</w:t>
      </w:r>
      <w:r>
        <w:rPr>
          <w:spacing w:val="-21"/>
          <w:w w:val="105"/>
        </w:rPr>
        <w:t xml:space="preserve"> </w:t>
      </w:r>
      <w:r>
        <w:rPr>
          <w:spacing w:val="-2"/>
          <w:w w:val="105"/>
        </w:rPr>
        <w:t xml:space="preserve">development, </w:t>
      </w:r>
      <w:r>
        <w:rPr>
          <w:w w:val="105"/>
        </w:rPr>
        <w:t>the term comes up quickly when "frameworkers" talk about their craft. It comes up when they refine</w:t>
      </w:r>
      <w:r>
        <w:rPr>
          <w:spacing w:val="-15"/>
          <w:w w:val="105"/>
        </w:rPr>
        <w:t xml:space="preserve"> </w:t>
      </w:r>
      <w:r>
        <w:rPr>
          <w:w w:val="105"/>
        </w:rPr>
        <w:t>their</w:t>
      </w:r>
      <w:r>
        <w:rPr>
          <w:spacing w:val="-14"/>
          <w:w w:val="105"/>
        </w:rPr>
        <w:t xml:space="preserve"> </w:t>
      </w:r>
      <w:r>
        <w:rPr>
          <w:w w:val="105"/>
        </w:rPr>
        <w:t>class</w:t>
      </w:r>
      <w:r>
        <w:rPr>
          <w:spacing w:val="-15"/>
          <w:w w:val="105"/>
        </w:rPr>
        <w:t xml:space="preserve"> </w:t>
      </w:r>
      <w:r>
        <w:rPr>
          <w:w w:val="105"/>
        </w:rPr>
        <w:t>hierarchies</w:t>
      </w:r>
      <w:r>
        <w:rPr>
          <w:spacing w:val="-14"/>
          <w:w w:val="105"/>
        </w:rPr>
        <w:t xml:space="preserve"> </w:t>
      </w:r>
      <w:r>
        <w:rPr>
          <w:w w:val="105"/>
        </w:rPr>
        <w:t>and</w:t>
      </w:r>
      <w:r>
        <w:rPr>
          <w:spacing w:val="-15"/>
          <w:w w:val="105"/>
        </w:rPr>
        <w:t xml:space="preserve"> </w:t>
      </w:r>
      <w:r>
        <w:rPr>
          <w:w w:val="105"/>
        </w:rPr>
        <w:t>when</w:t>
      </w:r>
      <w:r>
        <w:rPr>
          <w:spacing w:val="-14"/>
          <w:w w:val="105"/>
        </w:rPr>
        <w:t xml:space="preserve"> </w:t>
      </w:r>
      <w:r>
        <w:rPr>
          <w:w w:val="105"/>
        </w:rPr>
        <w:t>they</w:t>
      </w:r>
      <w:r>
        <w:rPr>
          <w:spacing w:val="-15"/>
          <w:w w:val="105"/>
        </w:rPr>
        <w:t xml:space="preserve"> </w:t>
      </w:r>
      <w:r>
        <w:rPr>
          <w:w w:val="105"/>
        </w:rPr>
        <w:t>rave</w:t>
      </w:r>
      <w:r>
        <w:rPr>
          <w:spacing w:val="-14"/>
          <w:w w:val="105"/>
        </w:rPr>
        <w:t xml:space="preserve"> </w:t>
      </w:r>
      <w:r>
        <w:rPr>
          <w:w w:val="105"/>
        </w:rPr>
        <w:t>about</w:t>
      </w:r>
      <w:r>
        <w:rPr>
          <w:spacing w:val="-15"/>
          <w:w w:val="105"/>
        </w:rPr>
        <w:t xml:space="preserve"> </w:t>
      </w:r>
      <w:r>
        <w:rPr>
          <w:w w:val="105"/>
        </w:rPr>
        <w:t>how</w:t>
      </w:r>
      <w:r>
        <w:rPr>
          <w:spacing w:val="-15"/>
          <w:w w:val="105"/>
        </w:rPr>
        <w:t xml:space="preserve"> </w:t>
      </w:r>
      <w:r>
        <w:rPr>
          <w:w w:val="105"/>
        </w:rPr>
        <w:t>many</w:t>
      </w:r>
      <w:r>
        <w:rPr>
          <w:spacing w:val="-15"/>
          <w:w w:val="105"/>
        </w:rPr>
        <w:t xml:space="preserve"> </w:t>
      </w:r>
      <w:r>
        <w:rPr>
          <w:w w:val="105"/>
        </w:rPr>
        <w:t>lines</w:t>
      </w:r>
      <w:r>
        <w:rPr>
          <w:spacing w:val="-16"/>
          <w:w w:val="105"/>
        </w:rPr>
        <w:t xml:space="preserve"> </w:t>
      </w:r>
      <w:r>
        <w:rPr>
          <w:w w:val="105"/>
        </w:rPr>
        <w:t>of</w:t>
      </w:r>
      <w:r>
        <w:rPr>
          <w:spacing w:val="-15"/>
          <w:w w:val="105"/>
        </w:rPr>
        <w:t xml:space="preserve"> </w:t>
      </w:r>
      <w:r>
        <w:rPr>
          <w:w w:val="105"/>
        </w:rPr>
        <w:t>code</w:t>
      </w:r>
      <w:r>
        <w:rPr>
          <w:spacing w:val="-15"/>
          <w:w w:val="105"/>
        </w:rPr>
        <w:t xml:space="preserve"> </w:t>
      </w:r>
      <w:r>
        <w:rPr>
          <w:w w:val="105"/>
        </w:rPr>
        <w:t>they</w:t>
      </w:r>
      <w:r>
        <w:rPr>
          <w:spacing w:val="-15"/>
          <w:w w:val="105"/>
        </w:rPr>
        <w:t xml:space="preserve"> </w:t>
      </w:r>
      <w:r>
        <w:rPr>
          <w:w w:val="105"/>
        </w:rPr>
        <w:t>were</w:t>
      </w:r>
      <w:r>
        <w:rPr>
          <w:spacing w:val="-15"/>
          <w:w w:val="105"/>
        </w:rPr>
        <w:t xml:space="preserve"> </w:t>
      </w:r>
      <w:r>
        <w:rPr>
          <w:w w:val="105"/>
        </w:rPr>
        <w:t>able</w:t>
      </w:r>
      <w:r>
        <w:rPr>
          <w:spacing w:val="-16"/>
          <w:w w:val="105"/>
        </w:rPr>
        <w:t xml:space="preserve"> </w:t>
      </w:r>
      <w:r>
        <w:rPr>
          <w:w w:val="105"/>
        </w:rPr>
        <w:t>to delete.</w:t>
      </w:r>
      <w:r>
        <w:rPr>
          <w:spacing w:val="-15"/>
          <w:w w:val="105"/>
        </w:rPr>
        <w:t xml:space="preserve"> </w:t>
      </w:r>
      <w:r>
        <w:rPr>
          <w:w w:val="105"/>
        </w:rPr>
        <w:t>Frameworkers</w:t>
      </w:r>
      <w:r>
        <w:rPr>
          <w:spacing w:val="-15"/>
          <w:w w:val="105"/>
        </w:rPr>
        <w:t xml:space="preserve"> </w:t>
      </w:r>
      <w:r>
        <w:rPr>
          <w:w w:val="105"/>
        </w:rPr>
        <w:t>know</w:t>
      </w:r>
      <w:r>
        <w:rPr>
          <w:spacing w:val="-15"/>
          <w:w w:val="105"/>
        </w:rPr>
        <w:t xml:space="preserve"> </w:t>
      </w:r>
      <w:r>
        <w:rPr>
          <w:w w:val="105"/>
        </w:rPr>
        <w:t>that</w:t>
      </w:r>
      <w:r>
        <w:rPr>
          <w:spacing w:val="-15"/>
          <w:w w:val="105"/>
        </w:rPr>
        <w:t xml:space="preserve"> </w:t>
      </w:r>
      <w:r>
        <w:rPr>
          <w:w w:val="105"/>
        </w:rPr>
        <w:t>a</w:t>
      </w:r>
      <w:r>
        <w:rPr>
          <w:spacing w:val="-15"/>
          <w:w w:val="105"/>
        </w:rPr>
        <w:t xml:space="preserve"> </w:t>
      </w:r>
      <w:r>
        <w:rPr>
          <w:w w:val="105"/>
        </w:rPr>
        <w:t>framework</w:t>
      </w:r>
      <w:r>
        <w:rPr>
          <w:spacing w:val="-15"/>
          <w:w w:val="105"/>
        </w:rPr>
        <w:t xml:space="preserve"> </w:t>
      </w:r>
      <w:r>
        <w:rPr>
          <w:w w:val="105"/>
        </w:rPr>
        <w:t>won't</w:t>
      </w:r>
      <w:r>
        <w:rPr>
          <w:spacing w:val="-14"/>
          <w:w w:val="105"/>
        </w:rPr>
        <w:t xml:space="preserve"> </w:t>
      </w:r>
      <w:r>
        <w:rPr>
          <w:w w:val="105"/>
        </w:rPr>
        <w:t>be</w:t>
      </w:r>
      <w:r>
        <w:rPr>
          <w:spacing w:val="-15"/>
          <w:w w:val="105"/>
        </w:rPr>
        <w:t xml:space="preserve"> </w:t>
      </w:r>
      <w:r>
        <w:rPr>
          <w:w w:val="105"/>
        </w:rPr>
        <w:t>right</w:t>
      </w:r>
      <w:r>
        <w:rPr>
          <w:spacing w:val="-15"/>
          <w:w w:val="105"/>
        </w:rPr>
        <w:t xml:space="preserve"> </w:t>
      </w:r>
      <w:r>
        <w:rPr>
          <w:w w:val="105"/>
        </w:rPr>
        <w:t>the</w:t>
      </w:r>
      <w:r>
        <w:rPr>
          <w:spacing w:val="-15"/>
          <w:w w:val="105"/>
        </w:rPr>
        <w:t xml:space="preserve"> </w:t>
      </w:r>
      <w:r>
        <w:rPr>
          <w:w w:val="105"/>
        </w:rPr>
        <w:t>first</w:t>
      </w:r>
      <w:r>
        <w:rPr>
          <w:spacing w:val="-15"/>
          <w:w w:val="105"/>
        </w:rPr>
        <w:t xml:space="preserve"> </w:t>
      </w:r>
      <w:r>
        <w:rPr>
          <w:w w:val="105"/>
        </w:rPr>
        <w:t>time</w:t>
      </w:r>
      <w:r>
        <w:rPr>
          <w:spacing w:val="-15"/>
          <w:w w:val="105"/>
        </w:rPr>
        <w:t xml:space="preserve"> </w:t>
      </w:r>
      <w:r>
        <w:rPr>
          <w:w w:val="105"/>
        </w:rPr>
        <w:t>around—it</w:t>
      </w:r>
      <w:r>
        <w:rPr>
          <w:spacing w:val="-19"/>
          <w:w w:val="105"/>
        </w:rPr>
        <w:t xml:space="preserve"> </w:t>
      </w:r>
      <w:r>
        <w:rPr>
          <w:spacing w:val="-3"/>
          <w:w w:val="105"/>
        </w:rPr>
        <w:t>must</w:t>
      </w:r>
      <w:r>
        <w:rPr>
          <w:spacing w:val="-19"/>
          <w:w w:val="105"/>
        </w:rPr>
        <w:t xml:space="preserve"> </w:t>
      </w:r>
      <w:r>
        <w:rPr>
          <w:spacing w:val="-3"/>
          <w:w w:val="105"/>
        </w:rPr>
        <w:t xml:space="preserve">evolve </w:t>
      </w:r>
      <w:r>
        <w:rPr>
          <w:w w:val="105"/>
        </w:rPr>
        <w:t>as</w:t>
      </w:r>
      <w:r>
        <w:rPr>
          <w:spacing w:val="-15"/>
          <w:w w:val="105"/>
        </w:rPr>
        <w:t xml:space="preserve"> </w:t>
      </w:r>
      <w:r>
        <w:rPr>
          <w:w w:val="105"/>
        </w:rPr>
        <w:t>they</w:t>
      </w:r>
      <w:r>
        <w:rPr>
          <w:spacing w:val="-14"/>
          <w:w w:val="105"/>
        </w:rPr>
        <w:t xml:space="preserve"> </w:t>
      </w:r>
      <w:r>
        <w:rPr>
          <w:w w:val="105"/>
        </w:rPr>
        <w:t>gain</w:t>
      </w:r>
      <w:r>
        <w:rPr>
          <w:spacing w:val="-14"/>
          <w:w w:val="105"/>
        </w:rPr>
        <w:t xml:space="preserve"> </w:t>
      </w:r>
      <w:r>
        <w:rPr>
          <w:w w:val="105"/>
        </w:rPr>
        <w:t>experience.</w:t>
      </w:r>
      <w:r>
        <w:rPr>
          <w:spacing w:val="-15"/>
          <w:w w:val="105"/>
        </w:rPr>
        <w:t xml:space="preserve"> </w:t>
      </w:r>
      <w:r>
        <w:rPr>
          <w:w w:val="105"/>
        </w:rPr>
        <w:t>They</w:t>
      </w:r>
      <w:r>
        <w:rPr>
          <w:spacing w:val="-14"/>
          <w:w w:val="105"/>
        </w:rPr>
        <w:t xml:space="preserve"> </w:t>
      </w:r>
      <w:r>
        <w:rPr>
          <w:w w:val="105"/>
        </w:rPr>
        <w:t>also</w:t>
      </w:r>
      <w:r>
        <w:rPr>
          <w:spacing w:val="-14"/>
          <w:w w:val="105"/>
        </w:rPr>
        <w:t xml:space="preserve"> </w:t>
      </w:r>
      <w:r>
        <w:rPr>
          <w:w w:val="105"/>
        </w:rPr>
        <w:t>know</w:t>
      </w:r>
      <w:r>
        <w:rPr>
          <w:spacing w:val="-14"/>
          <w:w w:val="105"/>
        </w:rPr>
        <w:t xml:space="preserve"> </w:t>
      </w:r>
      <w:r>
        <w:rPr>
          <w:w w:val="105"/>
        </w:rPr>
        <w:t>that</w:t>
      </w:r>
      <w:r>
        <w:rPr>
          <w:spacing w:val="-15"/>
          <w:w w:val="105"/>
        </w:rPr>
        <w:t xml:space="preserve"> </w:t>
      </w:r>
      <w:r>
        <w:rPr>
          <w:w w:val="105"/>
        </w:rPr>
        <w:t>the</w:t>
      </w:r>
      <w:r>
        <w:rPr>
          <w:spacing w:val="-14"/>
          <w:w w:val="105"/>
        </w:rPr>
        <w:t xml:space="preserve"> </w:t>
      </w:r>
      <w:r>
        <w:rPr>
          <w:w w:val="105"/>
        </w:rPr>
        <w:t>code</w:t>
      </w:r>
      <w:r>
        <w:rPr>
          <w:spacing w:val="-14"/>
          <w:w w:val="105"/>
        </w:rPr>
        <w:t xml:space="preserve"> </w:t>
      </w:r>
      <w:r>
        <w:rPr>
          <w:w w:val="105"/>
        </w:rPr>
        <w:t>will</w:t>
      </w:r>
      <w:r>
        <w:rPr>
          <w:spacing w:val="-15"/>
          <w:w w:val="105"/>
        </w:rPr>
        <w:t xml:space="preserve"> </w:t>
      </w:r>
      <w:r>
        <w:rPr>
          <w:w w:val="105"/>
        </w:rPr>
        <w:t>be</w:t>
      </w:r>
      <w:r>
        <w:rPr>
          <w:spacing w:val="-14"/>
          <w:w w:val="105"/>
        </w:rPr>
        <w:t xml:space="preserve"> </w:t>
      </w:r>
      <w:r>
        <w:rPr>
          <w:w w:val="105"/>
        </w:rPr>
        <w:t>read</w:t>
      </w:r>
      <w:r>
        <w:rPr>
          <w:spacing w:val="-14"/>
          <w:w w:val="105"/>
        </w:rPr>
        <w:t xml:space="preserve"> </w:t>
      </w:r>
      <w:r>
        <w:rPr>
          <w:w w:val="105"/>
        </w:rPr>
        <w:t>and</w:t>
      </w:r>
      <w:r>
        <w:rPr>
          <w:spacing w:val="-14"/>
          <w:w w:val="105"/>
        </w:rPr>
        <w:t xml:space="preserve"> </w:t>
      </w:r>
      <w:r>
        <w:rPr>
          <w:w w:val="105"/>
        </w:rPr>
        <w:t>modified</w:t>
      </w:r>
      <w:r>
        <w:rPr>
          <w:spacing w:val="-15"/>
          <w:w w:val="105"/>
        </w:rPr>
        <w:t xml:space="preserve"> </w:t>
      </w:r>
      <w:r>
        <w:rPr>
          <w:w w:val="105"/>
        </w:rPr>
        <w:t>more</w:t>
      </w:r>
      <w:r>
        <w:rPr>
          <w:spacing w:val="-14"/>
          <w:w w:val="105"/>
        </w:rPr>
        <w:t xml:space="preserve"> </w:t>
      </w:r>
      <w:r>
        <w:rPr>
          <w:w w:val="105"/>
        </w:rPr>
        <w:t xml:space="preserve">frequently than it will be written. The key to keeping code readable and modifiable is </w:t>
      </w:r>
      <w:r>
        <w:rPr>
          <w:spacing w:val="-3"/>
          <w:w w:val="105"/>
        </w:rPr>
        <w:t xml:space="preserve">refactoring—for </w:t>
      </w:r>
      <w:r>
        <w:rPr>
          <w:w w:val="105"/>
        </w:rPr>
        <w:t>frameworks, in particular, but also for software in</w:t>
      </w:r>
      <w:r>
        <w:rPr>
          <w:spacing w:val="-4"/>
          <w:w w:val="105"/>
        </w:rPr>
        <w:t xml:space="preserve"> </w:t>
      </w:r>
      <w:r>
        <w:rPr>
          <w:w w:val="105"/>
        </w:rPr>
        <w:t>general.</w:t>
      </w:r>
    </w:p>
    <w:p w:rsidR="00F971A3" w:rsidRDefault="00F971A3">
      <w:pPr>
        <w:pStyle w:val="BodyText"/>
        <w:spacing w:before="9"/>
        <w:rPr>
          <w:sz w:val="25"/>
        </w:rPr>
      </w:pPr>
    </w:p>
    <w:p w:rsidR="00F971A3" w:rsidRDefault="008B76CE">
      <w:pPr>
        <w:pStyle w:val="BodyText"/>
        <w:spacing w:before="1" w:line="252" w:lineRule="auto"/>
        <w:ind w:left="160" w:right="271"/>
      </w:pPr>
      <w:r>
        <w:rPr>
          <w:w w:val="105"/>
        </w:rPr>
        <w:t>So,</w:t>
      </w:r>
      <w:r>
        <w:rPr>
          <w:spacing w:val="-8"/>
          <w:w w:val="105"/>
        </w:rPr>
        <w:t xml:space="preserve"> </w:t>
      </w:r>
      <w:r>
        <w:rPr>
          <w:w w:val="105"/>
        </w:rPr>
        <w:t>what's</w:t>
      </w:r>
      <w:r>
        <w:rPr>
          <w:spacing w:val="-7"/>
          <w:w w:val="105"/>
        </w:rPr>
        <w:t xml:space="preserve"> </w:t>
      </w:r>
      <w:r>
        <w:rPr>
          <w:w w:val="105"/>
        </w:rPr>
        <w:t>the</w:t>
      </w:r>
      <w:r>
        <w:rPr>
          <w:spacing w:val="-7"/>
          <w:w w:val="105"/>
        </w:rPr>
        <w:t xml:space="preserve"> </w:t>
      </w:r>
      <w:r>
        <w:rPr>
          <w:w w:val="105"/>
        </w:rPr>
        <w:t>problem?</w:t>
      </w:r>
      <w:r>
        <w:rPr>
          <w:spacing w:val="-8"/>
          <w:w w:val="105"/>
        </w:rPr>
        <w:t xml:space="preserve"> </w:t>
      </w:r>
      <w:r>
        <w:rPr>
          <w:w w:val="105"/>
        </w:rPr>
        <w:t>Simply</w:t>
      </w:r>
      <w:r>
        <w:rPr>
          <w:spacing w:val="-7"/>
          <w:w w:val="105"/>
        </w:rPr>
        <w:t xml:space="preserve"> </w:t>
      </w:r>
      <w:r>
        <w:rPr>
          <w:w w:val="105"/>
        </w:rPr>
        <w:t>this:</w:t>
      </w:r>
      <w:r>
        <w:rPr>
          <w:spacing w:val="-7"/>
          <w:w w:val="105"/>
        </w:rPr>
        <w:t xml:space="preserve"> </w:t>
      </w:r>
      <w:r>
        <w:rPr>
          <w:w w:val="105"/>
        </w:rPr>
        <w:t>Refactoring</w:t>
      </w:r>
      <w:r>
        <w:rPr>
          <w:spacing w:val="-8"/>
          <w:w w:val="105"/>
        </w:rPr>
        <w:t xml:space="preserve"> </w:t>
      </w:r>
      <w:r>
        <w:rPr>
          <w:w w:val="105"/>
        </w:rPr>
        <w:t>is</w:t>
      </w:r>
      <w:r>
        <w:rPr>
          <w:spacing w:val="-7"/>
          <w:w w:val="105"/>
        </w:rPr>
        <w:t xml:space="preserve"> </w:t>
      </w:r>
      <w:r>
        <w:rPr>
          <w:w w:val="105"/>
        </w:rPr>
        <w:t>risky.</w:t>
      </w:r>
      <w:r>
        <w:rPr>
          <w:spacing w:val="-7"/>
          <w:w w:val="105"/>
        </w:rPr>
        <w:t xml:space="preserve"> </w:t>
      </w:r>
      <w:r>
        <w:rPr>
          <w:w w:val="105"/>
        </w:rPr>
        <w:t>It</w:t>
      </w:r>
      <w:r>
        <w:rPr>
          <w:spacing w:val="-8"/>
          <w:w w:val="105"/>
        </w:rPr>
        <w:t xml:space="preserve"> </w:t>
      </w:r>
      <w:r>
        <w:rPr>
          <w:w w:val="105"/>
        </w:rPr>
        <w:t>requires</w:t>
      </w:r>
      <w:r>
        <w:rPr>
          <w:spacing w:val="-7"/>
          <w:w w:val="105"/>
        </w:rPr>
        <w:t xml:space="preserve"> </w:t>
      </w:r>
      <w:r>
        <w:rPr>
          <w:w w:val="105"/>
        </w:rPr>
        <w:t>changes</w:t>
      </w:r>
      <w:r>
        <w:rPr>
          <w:spacing w:val="-7"/>
          <w:w w:val="105"/>
        </w:rPr>
        <w:t xml:space="preserve"> </w:t>
      </w:r>
      <w:r>
        <w:rPr>
          <w:w w:val="105"/>
        </w:rPr>
        <w:t>to</w:t>
      </w:r>
      <w:r>
        <w:rPr>
          <w:spacing w:val="-8"/>
          <w:w w:val="105"/>
        </w:rPr>
        <w:t xml:space="preserve"> </w:t>
      </w:r>
      <w:r>
        <w:rPr>
          <w:w w:val="105"/>
        </w:rPr>
        <w:t>working</w:t>
      </w:r>
      <w:r>
        <w:rPr>
          <w:spacing w:val="-7"/>
          <w:w w:val="105"/>
        </w:rPr>
        <w:t xml:space="preserve"> </w:t>
      </w:r>
      <w:r>
        <w:rPr>
          <w:w w:val="105"/>
        </w:rPr>
        <w:t>code</w:t>
      </w:r>
      <w:r>
        <w:rPr>
          <w:spacing w:val="-7"/>
          <w:w w:val="105"/>
        </w:rPr>
        <w:t xml:space="preserve"> </w:t>
      </w:r>
      <w:r>
        <w:rPr>
          <w:w w:val="105"/>
        </w:rPr>
        <w:t>that can</w:t>
      </w:r>
      <w:r>
        <w:rPr>
          <w:spacing w:val="-9"/>
          <w:w w:val="105"/>
        </w:rPr>
        <w:t xml:space="preserve"> </w:t>
      </w:r>
      <w:r>
        <w:rPr>
          <w:w w:val="105"/>
        </w:rPr>
        <w:t>introduce</w:t>
      </w:r>
      <w:r>
        <w:rPr>
          <w:spacing w:val="-9"/>
          <w:w w:val="105"/>
        </w:rPr>
        <w:t xml:space="preserve"> </w:t>
      </w:r>
      <w:r>
        <w:rPr>
          <w:w w:val="105"/>
        </w:rPr>
        <w:t>subtle</w:t>
      </w:r>
      <w:r>
        <w:rPr>
          <w:spacing w:val="-8"/>
          <w:w w:val="105"/>
        </w:rPr>
        <w:t xml:space="preserve"> </w:t>
      </w:r>
      <w:r>
        <w:rPr>
          <w:w w:val="105"/>
        </w:rPr>
        <w:t>bugs.</w:t>
      </w:r>
      <w:r>
        <w:rPr>
          <w:spacing w:val="-9"/>
          <w:w w:val="105"/>
        </w:rPr>
        <w:t xml:space="preserve"> </w:t>
      </w:r>
      <w:r>
        <w:rPr>
          <w:w w:val="105"/>
        </w:rPr>
        <w:t>Refactoring,</w:t>
      </w:r>
      <w:r>
        <w:rPr>
          <w:spacing w:val="-10"/>
          <w:w w:val="105"/>
        </w:rPr>
        <w:t xml:space="preserve"> </w:t>
      </w:r>
      <w:r>
        <w:rPr>
          <w:w w:val="105"/>
        </w:rPr>
        <w:t>if</w:t>
      </w:r>
      <w:r>
        <w:rPr>
          <w:spacing w:val="-9"/>
          <w:w w:val="105"/>
        </w:rPr>
        <w:t xml:space="preserve"> </w:t>
      </w:r>
      <w:r>
        <w:rPr>
          <w:w w:val="105"/>
        </w:rPr>
        <w:t>not</w:t>
      </w:r>
      <w:r>
        <w:rPr>
          <w:spacing w:val="-9"/>
          <w:w w:val="105"/>
        </w:rPr>
        <w:t xml:space="preserve"> </w:t>
      </w:r>
      <w:r>
        <w:rPr>
          <w:w w:val="105"/>
        </w:rPr>
        <w:t>done</w:t>
      </w:r>
      <w:r>
        <w:rPr>
          <w:spacing w:val="-10"/>
          <w:w w:val="105"/>
        </w:rPr>
        <w:t xml:space="preserve"> </w:t>
      </w:r>
      <w:r>
        <w:rPr>
          <w:w w:val="105"/>
        </w:rPr>
        <w:t>properly,</w:t>
      </w:r>
      <w:r>
        <w:rPr>
          <w:spacing w:val="-9"/>
          <w:w w:val="105"/>
        </w:rPr>
        <w:t xml:space="preserve"> </w:t>
      </w:r>
      <w:r>
        <w:rPr>
          <w:w w:val="105"/>
        </w:rPr>
        <w:t>can</w:t>
      </w:r>
      <w:r>
        <w:rPr>
          <w:spacing w:val="-10"/>
          <w:w w:val="105"/>
        </w:rPr>
        <w:t xml:space="preserve"> </w:t>
      </w:r>
      <w:r>
        <w:rPr>
          <w:w w:val="105"/>
        </w:rPr>
        <w:t>set</w:t>
      </w:r>
      <w:r>
        <w:rPr>
          <w:spacing w:val="-9"/>
          <w:w w:val="105"/>
        </w:rPr>
        <w:t xml:space="preserve"> </w:t>
      </w:r>
      <w:r>
        <w:rPr>
          <w:w w:val="105"/>
        </w:rPr>
        <w:t>you</w:t>
      </w:r>
      <w:r>
        <w:rPr>
          <w:spacing w:val="-10"/>
          <w:w w:val="105"/>
        </w:rPr>
        <w:t xml:space="preserve"> </w:t>
      </w:r>
      <w:r>
        <w:rPr>
          <w:w w:val="105"/>
        </w:rPr>
        <w:t>back</w:t>
      </w:r>
      <w:r>
        <w:rPr>
          <w:spacing w:val="-9"/>
          <w:w w:val="105"/>
        </w:rPr>
        <w:t xml:space="preserve"> </w:t>
      </w:r>
      <w:r>
        <w:rPr>
          <w:w w:val="105"/>
        </w:rPr>
        <w:t>days,</w:t>
      </w:r>
      <w:r>
        <w:rPr>
          <w:spacing w:val="-10"/>
          <w:w w:val="105"/>
        </w:rPr>
        <w:t xml:space="preserve"> </w:t>
      </w:r>
      <w:r>
        <w:rPr>
          <w:w w:val="105"/>
        </w:rPr>
        <w:t>even</w:t>
      </w:r>
      <w:r>
        <w:rPr>
          <w:spacing w:val="-9"/>
          <w:w w:val="105"/>
        </w:rPr>
        <w:t xml:space="preserve"> </w:t>
      </w:r>
      <w:r>
        <w:rPr>
          <w:w w:val="105"/>
        </w:rPr>
        <w:t>weeks. And refactoring becomes riskier when practiced informally or ad hoc. You start digging in the code.</w:t>
      </w:r>
      <w:r>
        <w:rPr>
          <w:spacing w:val="-11"/>
          <w:w w:val="105"/>
        </w:rPr>
        <w:t xml:space="preserve"> </w:t>
      </w:r>
      <w:r>
        <w:rPr>
          <w:w w:val="105"/>
        </w:rPr>
        <w:t>Soon</w:t>
      </w:r>
      <w:r>
        <w:rPr>
          <w:spacing w:val="-11"/>
          <w:w w:val="105"/>
        </w:rPr>
        <w:t xml:space="preserve"> </w:t>
      </w:r>
      <w:r>
        <w:rPr>
          <w:w w:val="105"/>
        </w:rPr>
        <w:t>you</w:t>
      </w:r>
      <w:r>
        <w:rPr>
          <w:spacing w:val="-11"/>
          <w:w w:val="105"/>
        </w:rPr>
        <w:t xml:space="preserve"> </w:t>
      </w:r>
      <w:r>
        <w:rPr>
          <w:w w:val="105"/>
        </w:rPr>
        <w:t>discover</w:t>
      </w:r>
      <w:r>
        <w:rPr>
          <w:spacing w:val="-11"/>
          <w:w w:val="105"/>
        </w:rPr>
        <w:t xml:space="preserve"> </w:t>
      </w:r>
      <w:r>
        <w:rPr>
          <w:w w:val="105"/>
        </w:rPr>
        <w:t>new</w:t>
      </w:r>
      <w:r>
        <w:rPr>
          <w:spacing w:val="-11"/>
          <w:w w:val="105"/>
        </w:rPr>
        <w:t xml:space="preserve"> </w:t>
      </w:r>
      <w:r>
        <w:rPr>
          <w:w w:val="105"/>
        </w:rPr>
        <w:t>opportunities</w:t>
      </w:r>
      <w:r>
        <w:rPr>
          <w:spacing w:val="-11"/>
          <w:w w:val="105"/>
        </w:rPr>
        <w:t xml:space="preserve"> </w:t>
      </w:r>
      <w:r>
        <w:rPr>
          <w:w w:val="105"/>
        </w:rPr>
        <w:t>for</w:t>
      </w:r>
      <w:r>
        <w:rPr>
          <w:spacing w:val="-11"/>
          <w:w w:val="105"/>
        </w:rPr>
        <w:t xml:space="preserve"> </w:t>
      </w:r>
      <w:r>
        <w:rPr>
          <w:w w:val="105"/>
        </w:rPr>
        <w:t>change,</w:t>
      </w:r>
      <w:r>
        <w:rPr>
          <w:spacing w:val="-11"/>
          <w:w w:val="105"/>
        </w:rPr>
        <w:t xml:space="preserve"> </w:t>
      </w:r>
      <w:r>
        <w:rPr>
          <w:w w:val="105"/>
        </w:rPr>
        <w:t>and</w:t>
      </w:r>
      <w:r>
        <w:rPr>
          <w:spacing w:val="-10"/>
          <w:w w:val="105"/>
        </w:rPr>
        <w:t xml:space="preserve"> </w:t>
      </w:r>
      <w:r>
        <w:rPr>
          <w:w w:val="105"/>
        </w:rPr>
        <w:t>you</w:t>
      </w:r>
      <w:r>
        <w:rPr>
          <w:spacing w:val="-11"/>
          <w:w w:val="105"/>
        </w:rPr>
        <w:t xml:space="preserve"> </w:t>
      </w:r>
      <w:r>
        <w:rPr>
          <w:w w:val="105"/>
        </w:rPr>
        <w:t>dig</w:t>
      </w:r>
      <w:r>
        <w:rPr>
          <w:spacing w:val="-11"/>
          <w:w w:val="105"/>
        </w:rPr>
        <w:t xml:space="preserve"> </w:t>
      </w:r>
      <w:r>
        <w:rPr>
          <w:w w:val="105"/>
        </w:rPr>
        <w:t>deeper.</w:t>
      </w:r>
      <w:r>
        <w:rPr>
          <w:spacing w:val="-11"/>
          <w:w w:val="105"/>
        </w:rPr>
        <w:t xml:space="preserve"> </w:t>
      </w:r>
      <w:r>
        <w:rPr>
          <w:w w:val="105"/>
        </w:rPr>
        <w:t>The</w:t>
      </w:r>
      <w:r>
        <w:rPr>
          <w:spacing w:val="-11"/>
          <w:w w:val="105"/>
        </w:rPr>
        <w:t xml:space="preserve"> </w:t>
      </w:r>
      <w:r>
        <w:rPr>
          <w:w w:val="105"/>
        </w:rPr>
        <w:t>more</w:t>
      </w:r>
      <w:r>
        <w:rPr>
          <w:spacing w:val="-11"/>
          <w:w w:val="105"/>
        </w:rPr>
        <w:t xml:space="preserve"> </w:t>
      </w:r>
      <w:r>
        <w:rPr>
          <w:w w:val="105"/>
        </w:rPr>
        <w:t>you</w:t>
      </w:r>
      <w:r>
        <w:rPr>
          <w:spacing w:val="-11"/>
          <w:w w:val="105"/>
        </w:rPr>
        <w:t xml:space="preserve"> </w:t>
      </w:r>
      <w:r>
        <w:rPr>
          <w:w w:val="105"/>
        </w:rPr>
        <w:t>dig,</w:t>
      </w:r>
    </w:p>
    <w:p w:rsidR="00F971A3" w:rsidRDefault="008B76CE">
      <w:pPr>
        <w:pStyle w:val="BodyText"/>
        <w:spacing w:line="252" w:lineRule="auto"/>
        <w:ind w:left="160" w:right="544"/>
      </w:pPr>
      <w:r>
        <w:rPr>
          <w:w w:val="105"/>
        </w:rPr>
        <w:t>the</w:t>
      </w:r>
      <w:r>
        <w:rPr>
          <w:spacing w:val="-12"/>
          <w:w w:val="105"/>
        </w:rPr>
        <w:t xml:space="preserve"> </w:t>
      </w:r>
      <w:r>
        <w:rPr>
          <w:w w:val="105"/>
        </w:rPr>
        <w:t>more</w:t>
      </w:r>
      <w:r>
        <w:rPr>
          <w:spacing w:val="-12"/>
          <w:w w:val="105"/>
        </w:rPr>
        <w:t xml:space="preserve"> </w:t>
      </w:r>
      <w:r>
        <w:rPr>
          <w:w w:val="105"/>
        </w:rPr>
        <w:t>stuff</w:t>
      </w:r>
      <w:r>
        <w:rPr>
          <w:spacing w:val="-12"/>
          <w:w w:val="105"/>
        </w:rPr>
        <w:t xml:space="preserve"> </w:t>
      </w:r>
      <w:r>
        <w:rPr>
          <w:w w:val="105"/>
        </w:rPr>
        <w:t>you</w:t>
      </w:r>
      <w:r>
        <w:rPr>
          <w:spacing w:val="-12"/>
          <w:w w:val="105"/>
        </w:rPr>
        <w:t xml:space="preserve"> </w:t>
      </w:r>
      <w:r>
        <w:rPr>
          <w:w w:val="105"/>
        </w:rPr>
        <w:t>turn</w:t>
      </w:r>
      <w:r>
        <w:rPr>
          <w:spacing w:val="-12"/>
          <w:w w:val="105"/>
        </w:rPr>
        <w:t xml:space="preserve"> </w:t>
      </w:r>
      <w:r>
        <w:rPr>
          <w:w w:val="105"/>
        </w:rPr>
        <w:t>up…and</w:t>
      </w:r>
      <w:r>
        <w:rPr>
          <w:spacing w:val="-12"/>
          <w:w w:val="105"/>
        </w:rPr>
        <w:t xml:space="preserve"> </w:t>
      </w:r>
      <w:r>
        <w:rPr>
          <w:w w:val="105"/>
        </w:rPr>
        <w:t>the</w:t>
      </w:r>
      <w:r>
        <w:rPr>
          <w:spacing w:val="-11"/>
          <w:w w:val="105"/>
        </w:rPr>
        <w:t xml:space="preserve"> </w:t>
      </w:r>
      <w:r>
        <w:rPr>
          <w:w w:val="105"/>
        </w:rPr>
        <w:t>more</w:t>
      </w:r>
      <w:r>
        <w:rPr>
          <w:spacing w:val="-12"/>
          <w:w w:val="105"/>
        </w:rPr>
        <w:t xml:space="preserve"> </w:t>
      </w:r>
      <w:r>
        <w:rPr>
          <w:w w:val="105"/>
        </w:rPr>
        <w:t>changes</w:t>
      </w:r>
      <w:r>
        <w:rPr>
          <w:spacing w:val="-12"/>
          <w:w w:val="105"/>
        </w:rPr>
        <w:t xml:space="preserve"> </w:t>
      </w:r>
      <w:r>
        <w:rPr>
          <w:w w:val="105"/>
        </w:rPr>
        <w:t>you</w:t>
      </w:r>
      <w:r>
        <w:rPr>
          <w:spacing w:val="-12"/>
          <w:w w:val="105"/>
        </w:rPr>
        <w:t xml:space="preserve"> </w:t>
      </w:r>
      <w:r>
        <w:rPr>
          <w:w w:val="105"/>
        </w:rPr>
        <w:t>make.</w:t>
      </w:r>
      <w:r>
        <w:rPr>
          <w:spacing w:val="-12"/>
          <w:w w:val="105"/>
        </w:rPr>
        <w:t xml:space="preserve"> </w:t>
      </w:r>
      <w:r>
        <w:rPr>
          <w:w w:val="105"/>
        </w:rPr>
        <w:t>Eventually</w:t>
      </w:r>
      <w:r>
        <w:rPr>
          <w:spacing w:val="-12"/>
          <w:w w:val="105"/>
        </w:rPr>
        <w:t xml:space="preserve"> </w:t>
      </w:r>
      <w:r>
        <w:rPr>
          <w:w w:val="105"/>
        </w:rPr>
        <w:t>you</w:t>
      </w:r>
      <w:r>
        <w:rPr>
          <w:spacing w:val="-11"/>
          <w:w w:val="105"/>
        </w:rPr>
        <w:t xml:space="preserve"> </w:t>
      </w:r>
      <w:r>
        <w:rPr>
          <w:w w:val="105"/>
        </w:rPr>
        <w:t>dig</w:t>
      </w:r>
      <w:r>
        <w:rPr>
          <w:spacing w:val="-12"/>
          <w:w w:val="105"/>
        </w:rPr>
        <w:t xml:space="preserve"> </w:t>
      </w:r>
      <w:r>
        <w:rPr>
          <w:w w:val="105"/>
        </w:rPr>
        <w:t>yourself</w:t>
      </w:r>
      <w:r>
        <w:rPr>
          <w:spacing w:val="-12"/>
          <w:w w:val="105"/>
        </w:rPr>
        <w:t xml:space="preserve"> </w:t>
      </w:r>
      <w:r>
        <w:rPr>
          <w:w w:val="105"/>
        </w:rPr>
        <w:t>into</w:t>
      </w:r>
      <w:r>
        <w:rPr>
          <w:spacing w:val="-12"/>
          <w:w w:val="105"/>
        </w:rPr>
        <w:t xml:space="preserve"> </w:t>
      </w:r>
      <w:r>
        <w:rPr>
          <w:w w:val="105"/>
        </w:rPr>
        <w:t xml:space="preserve">a </w:t>
      </w:r>
      <w:r>
        <w:rPr>
          <w:spacing w:val="-3"/>
          <w:w w:val="105"/>
        </w:rPr>
        <w:t xml:space="preserve">hole </w:t>
      </w:r>
      <w:r>
        <w:rPr>
          <w:w w:val="105"/>
        </w:rPr>
        <w:t xml:space="preserve">you </w:t>
      </w:r>
      <w:r>
        <w:rPr>
          <w:spacing w:val="-3"/>
          <w:w w:val="105"/>
        </w:rPr>
        <w:t xml:space="preserve">can't </w:t>
      </w:r>
      <w:r>
        <w:rPr>
          <w:w w:val="105"/>
        </w:rPr>
        <w:t xml:space="preserve">get out of. To </w:t>
      </w:r>
      <w:r>
        <w:rPr>
          <w:spacing w:val="-3"/>
          <w:w w:val="105"/>
        </w:rPr>
        <w:t xml:space="preserve">avoid digging your </w:t>
      </w:r>
      <w:r>
        <w:rPr>
          <w:w w:val="105"/>
        </w:rPr>
        <w:t xml:space="preserve">own </w:t>
      </w:r>
      <w:r>
        <w:rPr>
          <w:spacing w:val="-3"/>
          <w:w w:val="105"/>
        </w:rPr>
        <w:t xml:space="preserve">grave, refactoring must </w:t>
      </w:r>
      <w:r>
        <w:rPr>
          <w:w w:val="105"/>
        </w:rPr>
        <w:t xml:space="preserve">be </w:t>
      </w:r>
      <w:r>
        <w:rPr>
          <w:spacing w:val="-3"/>
          <w:w w:val="105"/>
        </w:rPr>
        <w:t xml:space="preserve">done </w:t>
      </w:r>
      <w:r>
        <w:rPr>
          <w:w w:val="105"/>
        </w:rPr>
        <w:t xml:space="preserve">systematically. When my coauthors and I wrote </w:t>
      </w:r>
      <w:r>
        <w:rPr>
          <w:i/>
          <w:w w:val="105"/>
        </w:rPr>
        <w:t xml:space="preserve">Design Patterns, </w:t>
      </w:r>
      <w:r>
        <w:rPr>
          <w:w w:val="105"/>
        </w:rPr>
        <w:t xml:space="preserve">we mentioned </w:t>
      </w:r>
      <w:r>
        <w:rPr>
          <w:spacing w:val="-5"/>
          <w:w w:val="105"/>
        </w:rPr>
        <w:t xml:space="preserve">that </w:t>
      </w:r>
      <w:r>
        <w:rPr>
          <w:w w:val="105"/>
        </w:rPr>
        <w:t>design patterns</w:t>
      </w:r>
      <w:r>
        <w:rPr>
          <w:spacing w:val="-15"/>
          <w:w w:val="105"/>
        </w:rPr>
        <w:t xml:space="preserve"> </w:t>
      </w:r>
      <w:r>
        <w:rPr>
          <w:w w:val="105"/>
        </w:rPr>
        <w:t>provide</w:t>
      </w:r>
      <w:r>
        <w:rPr>
          <w:spacing w:val="-15"/>
          <w:w w:val="105"/>
        </w:rPr>
        <w:t xml:space="preserve"> </w:t>
      </w:r>
      <w:r>
        <w:rPr>
          <w:w w:val="105"/>
        </w:rPr>
        <w:t>targets</w:t>
      </w:r>
      <w:r>
        <w:rPr>
          <w:spacing w:val="-15"/>
          <w:w w:val="105"/>
        </w:rPr>
        <w:t xml:space="preserve"> </w:t>
      </w:r>
      <w:r>
        <w:rPr>
          <w:w w:val="105"/>
        </w:rPr>
        <w:t>for</w:t>
      </w:r>
      <w:r>
        <w:rPr>
          <w:spacing w:val="-15"/>
          <w:w w:val="105"/>
        </w:rPr>
        <w:t xml:space="preserve"> </w:t>
      </w:r>
      <w:r>
        <w:rPr>
          <w:w w:val="105"/>
        </w:rPr>
        <w:t>refactorings.</w:t>
      </w:r>
      <w:r>
        <w:rPr>
          <w:spacing w:val="-15"/>
          <w:w w:val="105"/>
        </w:rPr>
        <w:t xml:space="preserve"> </w:t>
      </w:r>
      <w:r>
        <w:rPr>
          <w:w w:val="105"/>
        </w:rPr>
        <w:t>However,</w:t>
      </w:r>
      <w:r>
        <w:rPr>
          <w:spacing w:val="-15"/>
          <w:w w:val="105"/>
        </w:rPr>
        <w:t xml:space="preserve"> </w:t>
      </w:r>
      <w:r>
        <w:rPr>
          <w:w w:val="105"/>
        </w:rPr>
        <w:t>identifying</w:t>
      </w:r>
      <w:r>
        <w:rPr>
          <w:spacing w:val="-15"/>
          <w:w w:val="105"/>
        </w:rPr>
        <w:t xml:space="preserve"> </w:t>
      </w:r>
      <w:r>
        <w:rPr>
          <w:w w:val="105"/>
        </w:rPr>
        <w:t>the</w:t>
      </w:r>
      <w:r>
        <w:rPr>
          <w:spacing w:val="-15"/>
          <w:w w:val="105"/>
        </w:rPr>
        <w:t xml:space="preserve"> </w:t>
      </w:r>
      <w:r>
        <w:rPr>
          <w:w w:val="105"/>
        </w:rPr>
        <w:t>target</w:t>
      </w:r>
      <w:r>
        <w:rPr>
          <w:spacing w:val="-15"/>
          <w:w w:val="105"/>
        </w:rPr>
        <w:t xml:space="preserve"> </w:t>
      </w:r>
      <w:r>
        <w:rPr>
          <w:w w:val="105"/>
        </w:rPr>
        <w:t>is</w:t>
      </w:r>
      <w:r>
        <w:rPr>
          <w:spacing w:val="-15"/>
          <w:w w:val="105"/>
        </w:rPr>
        <w:t xml:space="preserve"> </w:t>
      </w:r>
      <w:r>
        <w:rPr>
          <w:w w:val="105"/>
        </w:rPr>
        <w:t>only</w:t>
      </w:r>
      <w:r>
        <w:rPr>
          <w:spacing w:val="-15"/>
          <w:w w:val="105"/>
        </w:rPr>
        <w:t xml:space="preserve"> </w:t>
      </w:r>
      <w:r>
        <w:rPr>
          <w:w w:val="105"/>
        </w:rPr>
        <w:t>one</w:t>
      </w:r>
      <w:r>
        <w:rPr>
          <w:spacing w:val="-14"/>
          <w:w w:val="105"/>
        </w:rPr>
        <w:t xml:space="preserve"> </w:t>
      </w:r>
      <w:r>
        <w:rPr>
          <w:w w:val="105"/>
        </w:rPr>
        <w:t>part</w:t>
      </w:r>
      <w:r>
        <w:rPr>
          <w:spacing w:val="-15"/>
          <w:w w:val="105"/>
        </w:rPr>
        <w:t xml:space="preserve"> </w:t>
      </w:r>
      <w:r>
        <w:rPr>
          <w:w w:val="105"/>
        </w:rPr>
        <w:t>of</w:t>
      </w:r>
      <w:r>
        <w:rPr>
          <w:spacing w:val="-15"/>
          <w:w w:val="105"/>
        </w:rPr>
        <w:t xml:space="preserve"> </w:t>
      </w:r>
      <w:r>
        <w:rPr>
          <w:spacing w:val="-2"/>
          <w:w w:val="105"/>
        </w:rPr>
        <w:t xml:space="preserve">the </w:t>
      </w:r>
      <w:r>
        <w:rPr>
          <w:w w:val="105"/>
        </w:rPr>
        <w:t>problem; transforming your code so that you get there is another</w:t>
      </w:r>
      <w:r>
        <w:rPr>
          <w:spacing w:val="-15"/>
          <w:w w:val="105"/>
        </w:rPr>
        <w:t xml:space="preserve"> </w:t>
      </w:r>
      <w:r>
        <w:rPr>
          <w:w w:val="105"/>
        </w:rPr>
        <w:t>challenge.</w:t>
      </w:r>
    </w:p>
    <w:p w:rsidR="00F971A3" w:rsidRDefault="00F971A3">
      <w:pPr>
        <w:pStyle w:val="BodyText"/>
        <w:spacing w:before="2"/>
        <w:rPr>
          <w:sz w:val="25"/>
        </w:rPr>
      </w:pPr>
    </w:p>
    <w:p w:rsidR="00F971A3" w:rsidRDefault="008B76CE">
      <w:pPr>
        <w:pStyle w:val="BodyText"/>
        <w:spacing w:line="247" w:lineRule="auto"/>
        <w:ind w:left="160" w:right="400"/>
      </w:pPr>
      <w:r>
        <w:rPr>
          <w:w w:val="105"/>
        </w:rPr>
        <w:t xml:space="preserve">Martin Fowler and the contributing authors make an invaluable contribution to object-oriented software development by shedding light on the refactoring process. This book explains </w:t>
      </w:r>
      <w:r>
        <w:rPr>
          <w:spacing w:val="-2"/>
          <w:w w:val="105"/>
        </w:rPr>
        <w:t xml:space="preserve">the </w:t>
      </w:r>
      <w:r>
        <w:rPr>
          <w:w w:val="105"/>
        </w:rPr>
        <w:t>principles and best practices of refactoring, and points out when and where you should start digging</w:t>
      </w:r>
      <w:r>
        <w:rPr>
          <w:spacing w:val="-13"/>
          <w:w w:val="105"/>
        </w:rPr>
        <w:t xml:space="preserve"> </w:t>
      </w:r>
      <w:r>
        <w:rPr>
          <w:w w:val="105"/>
        </w:rPr>
        <w:t>in</w:t>
      </w:r>
      <w:r>
        <w:rPr>
          <w:spacing w:val="-13"/>
          <w:w w:val="105"/>
        </w:rPr>
        <w:t xml:space="preserve"> </w:t>
      </w:r>
      <w:r>
        <w:rPr>
          <w:w w:val="105"/>
        </w:rPr>
        <w:t>your</w:t>
      </w:r>
      <w:r>
        <w:rPr>
          <w:spacing w:val="-12"/>
          <w:w w:val="105"/>
        </w:rPr>
        <w:t xml:space="preserve"> </w:t>
      </w:r>
      <w:r>
        <w:rPr>
          <w:w w:val="105"/>
        </w:rPr>
        <w:t>code</w:t>
      </w:r>
      <w:r>
        <w:rPr>
          <w:spacing w:val="-13"/>
          <w:w w:val="105"/>
        </w:rPr>
        <w:t xml:space="preserve"> </w:t>
      </w:r>
      <w:r>
        <w:rPr>
          <w:w w:val="105"/>
        </w:rPr>
        <w:t>to</w:t>
      </w:r>
      <w:r>
        <w:rPr>
          <w:spacing w:val="-12"/>
          <w:w w:val="105"/>
        </w:rPr>
        <w:t xml:space="preserve"> </w:t>
      </w:r>
      <w:r>
        <w:rPr>
          <w:w w:val="105"/>
        </w:rPr>
        <w:t>improve</w:t>
      </w:r>
      <w:r>
        <w:rPr>
          <w:spacing w:val="-13"/>
          <w:w w:val="105"/>
        </w:rPr>
        <w:t xml:space="preserve"> </w:t>
      </w:r>
      <w:r>
        <w:rPr>
          <w:w w:val="105"/>
        </w:rPr>
        <w:t>it.</w:t>
      </w:r>
      <w:r>
        <w:rPr>
          <w:spacing w:val="-12"/>
          <w:w w:val="105"/>
        </w:rPr>
        <w:t xml:space="preserve"> </w:t>
      </w:r>
      <w:r>
        <w:rPr>
          <w:w w:val="105"/>
        </w:rPr>
        <w:t>At</w:t>
      </w:r>
      <w:r>
        <w:rPr>
          <w:spacing w:val="-13"/>
          <w:w w:val="105"/>
        </w:rPr>
        <w:t xml:space="preserve"> </w:t>
      </w:r>
      <w:r>
        <w:rPr>
          <w:w w:val="105"/>
        </w:rPr>
        <w:t>the</w:t>
      </w:r>
      <w:r>
        <w:rPr>
          <w:spacing w:val="-13"/>
          <w:w w:val="105"/>
        </w:rPr>
        <w:t xml:space="preserve"> </w:t>
      </w:r>
      <w:r>
        <w:rPr>
          <w:w w:val="105"/>
        </w:rPr>
        <w:t>book's</w:t>
      </w:r>
      <w:r>
        <w:rPr>
          <w:spacing w:val="-12"/>
          <w:w w:val="105"/>
        </w:rPr>
        <w:t xml:space="preserve"> </w:t>
      </w:r>
      <w:r>
        <w:rPr>
          <w:w w:val="105"/>
        </w:rPr>
        <w:t>core</w:t>
      </w:r>
      <w:r>
        <w:rPr>
          <w:spacing w:val="-13"/>
          <w:w w:val="105"/>
        </w:rPr>
        <w:t xml:space="preserve"> </w:t>
      </w:r>
      <w:r>
        <w:rPr>
          <w:w w:val="105"/>
        </w:rPr>
        <w:t>is</w:t>
      </w:r>
      <w:r>
        <w:rPr>
          <w:spacing w:val="-12"/>
          <w:w w:val="105"/>
        </w:rPr>
        <w:t xml:space="preserve"> </w:t>
      </w:r>
      <w:r>
        <w:rPr>
          <w:w w:val="105"/>
        </w:rPr>
        <w:t>a</w:t>
      </w:r>
      <w:r>
        <w:rPr>
          <w:spacing w:val="-13"/>
          <w:w w:val="105"/>
        </w:rPr>
        <w:t xml:space="preserve"> </w:t>
      </w:r>
      <w:r>
        <w:rPr>
          <w:w w:val="105"/>
        </w:rPr>
        <w:t>comprehensive</w:t>
      </w:r>
      <w:r>
        <w:rPr>
          <w:spacing w:val="-12"/>
          <w:w w:val="105"/>
        </w:rPr>
        <w:t xml:space="preserve"> </w:t>
      </w:r>
      <w:r>
        <w:rPr>
          <w:w w:val="105"/>
        </w:rPr>
        <w:t>catalog</w:t>
      </w:r>
      <w:r>
        <w:rPr>
          <w:spacing w:val="-13"/>
          <w:w w:val="105"/>
        </w:rPr>
        <w:t xml:space="preserve"> </w:t>
      </w:r>
      <w:r>
        <w:rPr>
          <w:w w:val="105"/>
        </w:rPr>
        <w:t>of</w:t>
      </w:r>
      <w:r>
        <w:rPr>
          <w:spacing w:val="-12"/>
          <w:w w:val="105"/>
        </w:rPr>
        <w:t xml:space="preserve"> </w:t>
      </w:r>
      <w:r>
        <w:rPr>
          <w:w w:val="105"/>
        </w:rPr>
        <w:t>refactorings. Each</w:t>
      </w:r>
      <w:r>
        <w:rPr>
          <w:spacing w:val="-23"/>
          <w:w w:val="105"/>
        </w:rPr>
        <w:t xml:space="preserve"> </w:t>
      </w:r>
      <w:r>
        <w:rPr>
          <w:w w:val="105"/>
        </w:rPr>
        <w:t>refactoring</w:t>
      </w:r>
      <w:r>
        <w:rPr>
          <w:spacing w:val="-23"/>
          <w:w w:val="105"/>
        </w:rPr>
        <w:t xml:space="preserve"> </w:t>
      </w:r>
      <w:r>
        <w:rPr>
          <w:w w:val="105"/>
        </w:rPr>
        <w:t>describes</w:t>
      </w:r>
      <w:r>
        <w:rPr>
          <w:spacing w:val="-22"/>
          <w:w w:val="105"/>
        </w:rPr>
        <w:t xml:space="preserve"> </w:t>
      </w:r>
      <w:r>
        <w:rPr>
          <w:w w:val="105"/>
        </w:rPr>
        <w:t>the</w:t>
      </w:r>
      <w:r>
        <w:rPr>
          <w:spacing w:val="-23"/>
          <w:w w:val="105"/>
        </w:rPr>
        <w:t xml:space="preserve"> </w:t>
      </w:r>
      <w:r>
        <w:rPr>
          <w:w w:val="105"/>
        </w:rPr>
        <w:t>motivation</w:t>
      </w:r>
      <w:r>
        <w:rPr>
          <w:spacing w:val="-23"/>
          <w:w w:val="105"/>
        </w:rPr>
        <w:t xml:space="preserve"> </w:t>
      </w:r>
      <w:r>
        <w:rPr>
          <w:w w:val="105"/>
        </w:rPr>
        <w:t>and</w:t>
      </w:r>
      <w:r>
        <w:rPr>
          <w:spacing w:val="-22"/>
          <w:w w:val="105"/>
        </w:rPr>
        <w:t xml:space="preserve"> </w:t>
      </w:r>
      <w:r>
        <w:rPr>
          <w:w w:val="105"/>
        </w:rPr>
        <w:t>mechanics</w:t>
      </w:r>
      <w:r>
        <w:rPr>
          <w:spacing w:val="-23"/>
          <w:w w:val="105"/>
        </w:rPr>
        <w:t xml:space="preserve"> </w:t>
      </w:r>
      <w:r>
        <w:rPr>
          <w:w w:val="105"/>
        </w:rPr>
        <w:t>of</w:t>
      </w:r>
      <w:r>
        <w:rPr>
          <w:spacing w:val="-23"/>
          <w:w w:val="105"/>
        </w:rPr>
        <w:t xml:space="preserve"> </w:t>
      </w:r>
      <w:r>
        <w:rPr>
          <w:w w:val="105"/>
        </w:rPr>
        <w:t>a</w:t>
      </w:r>
      <w:r>
        <w:rPr>
          <w:spacing w:val="-22"/>
          <w:w w:val="105"/>
        </w:rPr>
        <w:t xml:space="preserve"> </w:t>
      </w:r>
      <w:r>
        <w:rPr>
          <w:w w:val="105"/>
        </w:rPr>
        <w:t>proven</w:t>
      </w:r>
      <w:r>
        <w:rPr>
          <w:spacing w:val="-23"/>
          <w:w w:val="105"/>
        </w:rPr>
        <w:t xml:space="preserve"> </w:t>
      </w:r>
      <w:r>
        <w:rPr>
          <w:w w:val="105"/>
        </w:rPr>
        <w:t>code</w:t>
      </w:r>
      <w:r>
        <w:rPr>
          <w:spacing w:val="-23"/>
          <w:w w:val="105"/>
        </w:rPr>
        <w:t xml:space="preserve"> </w:t>
      </w:r>
      <w:r>
        <w:rPr>
          <w:w w:val="105"/>
        </w:rPr>
        <w:t>transformation.</w:t>
      </w:r>
      <w:r>
        <w:rPr>
          <w:spacing w:val="-22"/>
          <w:w w:val="105"/>
        </w:rPr>
        <w:t xml:space="preserve"> </w:t>
      </w:r>
      <w:r>
        <w:rPr>
          <w:w w:val="105"/>
        </w:rPr>
        <w:t>Some of the refactorings, such as Extract Method or Move Field, may seem</w:t>
      </w:r>
      <w:r>
        <w:rPr>
          <w:spacing w:val="-19"/>
          <w:w w:val="105"/>
        </w:rPr>
        <w:t xml:space="preserve"> </w:t>
      </w:r>
      <w:r>
        <w:rPr>
          <w:w w:val="105"/>
        </w:rPr>
        <w:t>obvious.</w:t>
      </w:r>
    </w:p>
    <w:p w:rsidR="00F971A3" w:rsidRDefault="00F971A3">
      <w:pPr>
        <w:pStyle w:val="BodyText"/>
        <w:spacing w:before="1"/>
        <w:rPr>
          <w:sz w:val="26"/>
        </w:rPr>
      </w:pPr>
    </w:p>
    <w:p w:rsidR="00F971A3" w:rsidRDefault="008B76CE">
      <w:pPr>
        <w:pStyle w:val="BodyText"/>
        <w:spacing w:line="247" w:lineRule="auto"/>
        <w:ind w:left="160" w:right="400"/>
      </w:pPr>
      <w:r>
        <w:rPr>
          <w:w w:val="105"/>
        </w:rPr>
        <w:t>But</w:t>
      </w:r>
      <w:r>
        <w:rPr>
          <w:spacing w:val="-15"/>
          <w:w w:val="105"/>
        </w:rPr>
        <w:t xml:space="preserve"> </w:t>
      </w:r>
      <w:r>
        <w:rPr>
          <w:w w:val="105"/>
        </w:rPr>
        <w:t>don't</w:t>
      </w:r>
      <w:r>
        <w:rPr>
          <w:spacing w:val="-14"/>
          <w:w w:val="105"/>
        </w:rPr>
        <w:t xml:space="preserve"> </w:t>
      </w:r>
      <w:r>
        <w:rPr>
          <w:w w:val="105"/>
        </w:rPr>
        <w:t>be</w:t>
      </w:r>
      <w:r>
        <w:rPr>
          <w:spacing w:val="-15"/>
          <w:w w:val="105"/>
        </w:rPr>
        <w:t xml:space="preserve"> </w:t>
      </w:r>
      <w:r>
        <w:rPr>
          <w:w w:val="105"/>
        </w:rPr>
        <w:t>fooled.</w:t>
      </w:r>
      <w:r>
        <w:rPr>
          <w:spacing w:val="-14"/>
          <w:w w:val="105"/>
        </w:rPr>
        <w:t xml:space="preserve"> </w:t>
      </w:r>
      <w:r>
        <w:rPr>
          <w:w w:val="105"/>
        </w:rPr>
        <w:t>Understanding</w:t>
      </w:r>
      <w:r>
        <w:rPr>
          <w:spacing w:val="-15"/>
          <w:w w:val="105"/>
        </w:rPr>
        <w:t xml:space="preserve"> </w:t>
      </w:r>
      <w:r>
        <w:rPr>
          <w:w w:val="105"/>
        </w:rPr>
        <w:t>the</w:t>
      </w:r>
      <w:r>
        <w:rPr>
          <w:spacing w:val="-14"/>
          <w:w w:val="105"/>
        </w:rPr>
        <w:t xml:space="preserve"> </w:t>
      </w:r>
      <w:r>
        <w:rPr>
          <w:w w:val="105"/>
        </w:rPr>
        <w:t>mechanics</w:t>
      </w:r>
      <w:r>
        <w:rPr>
          <w:spacing w:val="-14"/>
          <w:w w:val="105"/>
        </w:rPr>
        <w:t xml:space="preserve"> </w:t>
      </w:r>
      <w:r>
        <w:rPr>
          <w:w w:val="105"/>
        </w:rPr>
        <w:t>of</w:t>
      </w:r>
      <w:r>
        <w:rPr>
          <w:spacing w:val="-15"/>
          <w:w w:val="105"/>
        </w:rPr>
        <w:t xml:space="preserve"> </w:t>
      </w:r>
      <w:r>
        <w:rPr>
          <w:w w:val="105"/>
        </w:rPr>
        <w:t>such</w:t>
      </w:r>
      <w:r>
        <w:rPr>
          <w:spacing w:val="-14"/>
          <w:w w:val="105"/>
        </w:rPr>
        <w:t xml:space="preserve"> </w:t>
      </w:r>
      <w:r>
        <w:rPr>
          <w:w w:val="105"/>
        </w:rPr>
        <w:t>refactorings</w:t>
      </w:r>
      <w:r>
        <w:rPr>
          <w:spacing w:val="-15"/>
          <w:w w:val="105"/>
        </w:rPr>
        <w:t xml:space="preserve"> </w:t>
      </w:r>
      <w:r>
        <w:rPr>
          <w:w w:val="105"/>
        </w:rPr>
        <w:t>is</w:t>
      </w:r>
      <w:r>
        <w:rPr>
          <w:spacing w:val="-14"/>
          <w:w w:val="105"/>
        </w:rPr>
        <w:t xml:space="preserve"> </w:t>
      </w:r>
      <w:r>
        <w:rPr>
          <w:w w:val="105"/>
        </w:rPr>
        <w:t>the</w:t>
      </w:r>
      <w:r>
        <w:rPr>
          <w:spacing w:val="-14"/>
          <w:w w:val="105"/>
        </w:rPr>
        <w:t xml:space="preserve"> </w:t>
      </w:r>
      <w:r>
        <w:rPr>
          <w:w w:val="105"/>
        </w:rPr>
        <w:t>key</w:t>
      </w:r>
      <w:r>
        <w:rPr>
          <w:spacing w:val="-15"/>
          <w:w w:val="105"/>
        </w:rPr>
        <w:t xml:space="preserve"> </w:t>
      </w:r>
      <w:r>
        <w:rPr>
          <w:w w:val="105"/>
        </w:rPr>
        <w:t>to</w:t>
      </w:r>
      <w:r>
        <w:rPr>
          <w:spacing w:val="-14"/>
          <w:w w:val="105"/>
        </w:rPr>
        <w:t xml:space="preserve"> </w:t>
      </w:r>
      <w:r>
        <w:rPr>
          <w:w w:val="105"/>
        </w:rPr>
        <w:t>refactoring</w:t>
      </w:r>
      <w:r>
        <w:rPr>
          <w:spacing w:val="-15"/>
          <w:w w:val="105"/>
        </w:rPr>
        <w:t xml:space="preserve"> </w:t>
      </w:r>
      <w:r>
        <w:rPr>
          <w:w w:val="105"/>
        </w:rPr>
        <w:t>in a</w:t>
      </w:r>
      <w:r>
        <w:rPr>
          <w:spacing w:val="-10"/>
          <w:w w:val="105"/>
        </w:rPr>
        <w:t xml:space="preserve"> </w:t>
      </w:r>
      <w:r>
        <w:rPr>
          <w:w w:val="105"/>
        </w:rPr>
        <w:t>disciplined</w:t>
      </w:r>
      <w:r>
        <w:rPr>
          <w:spacing w:val="-10"/>
          <w:w w:val="105"/>
        </w:rPr>
        <w:t xml:space="preserve"> </w:t>
      </w:r>
      <w:r>
        <w:rPr>
          <w:w w:val="105"/>
        </w:rPr>
        <w:t>way.</w:t>
      </w:r>
      <w:r>
        <w:rPr>
          <w:spacing w:val="-9"/>
          <w:w w:val="105"/>
        </w:rPr>
        <w:t xml:space="preserve"> </w:t>
      </w:r>
      <w:r>
        <w:rPr>
          <w:w w:val="105"/>
        </w:rPr>
        <w:t>The</w:t>
      </w:r>
      <w:r>
        <w:rPr>
          <w:spacing w:val="-10"/>
          <w:w w:val="105"/>
        </w:rPr>
        <w:t xml:space="preserve"> </w:t>
      </w:r>
      <w:r>
        <w:rPr>
          <w:w w:val="105"/>
        </w:rPr>
        <w:t>refactorings</w:t>
      </w:r>
      <w:r>
        <w:rPr>
          <w:spacing w:val="-9"/>
          <w:w w:val="105"/>
        </w:rPr>
        <w:t xml:space="preserve"> </w:t>
      </w:r>
      <w:r>
        <w:rPr>
          <w:w w:val="105"/>
        </w:rPr>
        <w:t>in</w:t>
      </w:r>
      <w:r>
        <w:rPr>
          <w:spacing w:val="-10"/>
          <w:w w:val="105"/>
        </w:rPr>
        <w:t xml:space="preserve"> </w:t>
      </w:r>
      <w:r>
        <w:rPr>
          <w:w w:val="105"/>
        </w:rPr>
        <w:t>this</w:t>
      </w:r>
      <w:r>
        <w:rPr>
          <w:spacing w:val="-10"/>
          <w:w w:val="105"/>
        </w:rPr>
        <w:t xml:space="preserve"> </w:t>
      </w:r>
      <w:r>
        <w:rPr>
          <w:w w:val="105"/>
        </w:rPr>
        <w:t>book</w:t>
      </w:r>
      <w:r>
        <w:rPr>
          <w:spacing w:val="-9"/>
          <w:w w:val="105"/>
        </w:rPr>
        <w:t xml:space="preserve"> </w:t>
      </w:r>
      <w:r>
        <w:rPr>
          <w:w w:val="105"/>
        </w:rPr>
        <w:t>will</w:t>
      </w:r>
      <w:r>
        <w:rPr>
          <w:spacing w:val="-10"/>
          <w:w w:val="105"/>
        </w:rPr>
        <w:t xml:space="preserve"> </w:t>
      </w:r>
      <w:r>
        <w:rPr>
          <w:w w:val="105"/>
        </w:rPr>
        <w:t>help</w:t>
      </w:r>
      <w:r>
        <w:rPr>
          <w:spacing w:val="-9"/>
          <w:w w:val="105"/>
        </w:rPr>
        <w:t xml:space="preserve"> </w:t>
      </w:r>
      <w:r>
        <w:rPr>
          <w:w w:val="105"/>
        </w:rPr>
        <w:t>you</w:t>
      </w:r>
      <w:r>
        <w:rPr>
          <w:spacing w:val="-10"/>
          <w:w w:val="105"/>
        </w:rPr>
        <w:t xml:space="preserve"> </w:t>
      </w:r>
      <w:r>
        <w:rPr>
          <w:w w:val="105"/>
        </w:rPr>
        <w:t>change</w:t>
      </w:r>
      <w:r>
        <w:rPr>
          <w:spacing w:val="-10"/>
          <w:w w:val="105"/>
        </w:rPr>
        <w:t xml:space="preserve"> </w:t>
      </w:r>
      <w:r>
        <w:rPr>
          <w:w w:val="105"/>
        </w:rPr>
        <w:t>your</w:t>
      </w:r>
      <w:r>
        <w:rPr>
          <w:spacing w:val="-9"/>
          <w:w w:val="105"/>
        </w:rPr>
        <w:t xml:space="preserve"> </w:t>
      </w:r>
      <w:r>
        <w:rPr>
          <w:w w:val="105"/>
        </w:rPr>
        <w:t>code</w:t>
      </w:r>
      <w:r>
        <w:rPr>
          <w:spacing w:val="-10"/>
          <w:w w:val="105"/>
        </w:rPr>
        <w:t xml:space="preserve"> </w:t>
      </w:r>
      <w:r>
        <w:rPr>
          <w:w w:val="105"/>
        </w:rPr>
        <w:t>one</w:t>
      </w:r>
      <w:r>
        <w:rPr>
          <w:spacing w:val="-9"/>
          <w:w w:val="105"/>
        </w:rPr>
        <w:t xml:space="preserve"> </w:t>
      </w:r>
      <w:r>
        <w:rPr>
          <w:w w:val="105"/>
        </w:rPr>
        <w:t>small</w:t>
      </w:r>
      <w:r>
        <w:rPr>
          <w:spacing w:val="-10"/>
          <w:w w:val="105"/>
        </w:rPr>
        <w:t xml:space="preserve"> </w:t>
      </w:r>
      <w:r>
        <w:rPr>
          <w:w w:val="105"/>
        </w:rPr>
        <w:t>step</w:t>
      </w:r>
      <w:r>
        <w:rPr>
          <w:spacing w:val="-10"/>
          <w:w w:val="105"/>
        </w:rPr>
        <w:t xml:space="preserve"> </w:t>
      </w:r>
      <w:r>
        <w:rPr>
          <w:w w:val="105"/>
        </w:rPr>
        <w:t>at a time, thus reducing the risks of evolving your design. You will quickly add these refactorings and their names to your development</w:t>
      </w:r>
      <w:r>
        <w:rPr>
          <w:spacing w:val="1"/>
          <w:w w:val="105"/>
        </w:rPr>
        <w:t xml:space="preserve"> </w:t>
      </w:r>
      <w:r>
        <w:rPr>
          <w:w w:val="105"/>
        </w:rPr>
        <w:t>vocabulary.</w:t>
      </w:r>
    </w:p>
    <w:p w:rsidR="00F971A3" w:rsidRDefault="00F971A3">
      <w:pPr>
        <w:pStyle w:val="BodyText"/>
        <w:spacing w:before="1"/>
        <w:rPr>
          <w:sz w:val="26"/>
        </w:rPr>
      </w:pPr>
    </w:p>
    <w:p w:rsidR="00F971A3" w:rsidRDefault="008B76CE">
      <w:pPr>
        <w:pStyle w:val="BodyText"/>
        <w:spacing w:line="252" w:lineRule="auto"/>
        <w:ind w:left="160" w:right="254"/>
      </w:pPr>
      <w:r>
        <w:rPr>
          <w:w w:val="105"/>
        </w:rPr>
        <w:t>My first experience with disciplined, "one step at a time" refactoring was when I was pair- programming at 30,000 feet with Kent Beck. He made sure that we applied refactorings from this book's</w:t>
      </w:r>
      <w:r>
        <w:rPr>
          <w:spacing w:val="-8"/>
          <w:w w:val="105"/>
        </w:rPr>
        <w:t xml:space="preserve"> </w:t>
      </w:r>
      <w:r>
        <w:rPr>
          <w:w w:val="105"/>
        </w:rPr>
        <w:t>catalog</w:t>
      </w:r>
      <w:r>
        <w:rPr>
          <w:spacing w:val="-8"/>
          <w:w w:val="105"/>
        </w:rPr>
        <w:t xml:space="preserve"> </w:t>
      </w:r>
      <w:r>
        <w:rPr>
          <w:w w:val="105"/>
        </w:rPr>
        <w:t>one</w:t>
      </w:r>
      <w:r>
        <w:rPr>
          <w:spacing w:val="-8"/>
          <w:w w:val="105"/>
        </w:rPr>
        <w:t xml:space="preserve"> </w:t>
      </w:r>
      <w:r>
        <w:rPr>
          <w:w w:val="105"/>
        </w:rPr>
        <w:t>step</w:t>
      </w:r>
      <w:r>
        <w:rPr>
          <w:spacing w:val="-8"/>
          <w:w w:val="105"/>
        </w:rPr>
        <w:t xml:space="preserve"> </w:t>
      </w:r>
      <w:r>
        <w:rPr>
          <w:w w:val="105"/>
        </w:rPr>
        <w:t>at</w:t>
      </w:r>
      <w:r>
        <w:rPr>
          <w:spacing w:val="-7"/>
          <w:w w:val="105"/>
        </w:rPr>
        <w:t xml:space="preserve"> </w:t>
      </w:r>
      <w:r>
        <w:rPr>
          <w:w w:val="105"/>
        </w:rPr>
        <w:t>a</w:t>
      </w:r>
      <w:r>
        <w:rPr>
          <w:spacing w:val="-7"/>
          <w:w w:val="105"/>
        </w:rPr>
        <w:t xml:space="preserve"> </w:t>
      </w:r>
      <w:r>
        <w:rPr>
          <w:w w:val="105"/>
        </w:rPr>
        <w:t>time.</w:t>
      </w:r>
      <w:r>
        <w:rPr>
          <w:spacing w:val="-7"/>
          <w:w w:val="105"/>
        </w:rPr>
        <w:t xml:space="preserve"> </w:t>
      </w:r>
      <w:r>
        <w:rPr>
          <w:w w:val="105"/>
        </w:rPr>
        <w:t>I</w:t>
      </w:r>
      <w:r>
        <w:rPr>
          <w:spacing w:val="-7"/>
          <w:w w:val="105"/>
        </w:rPr>
        <w:t xml:space="preserve"> </w:t>
      </w:r>
      <w:r>
        <w:rPr>
          <w:w w:val="105"/>
        </w:rPr>
        <w:t>was</w:t>
      </w:r>
      <w:r>
        <w:rPr>
          <w:spacing w:val="-8"/>
          <w:w w:val="105"/>
        </w:rPr>
        <w:t xml:space="preserve"> </w:t>
      </w:r>
      <w:r>
        <w:rPr>
          <w:w w:val="105"/>
        </w:rPr>
        <w:t>amazed</w:t>
      </w:r>
      <w:r>
        <w:rPr>
          <w:spacing w:val="-7"/>
          <w:w w:val="105"/>
        </w:rPr>
        <w:t xml:space="preserve"> </w:t>
      </w:r>
      <w:r>
        <w:rPr>
          <w:w w:val="105"/>
        </w:rPr>
        <w:t>at</w:t>
      </w:r>
      <w:r>
        <w:rPr>
          <w:spacing w:val="-7"/>
          <w:w w:val="105"/>
        </w:rPr>
        <w:t xml:space="preserve"> </w:t>
      </w:r>
      <w:r>
        <w:rPr>
          <w:w w:val="105"/>
        </w:rPr>
        <w:t>how</w:t>
      </w:r>
      <w:r>
        <w:rPr>
          <w:spacing w:val="-7"/>
          <w:w w:val="105"/>
        </w:rPr>
        <w:t xml:space="preserve"> </w:t>
      </w:r>
      <w:r>
        <w:rPr>
          <w:w w:val="105"/>
        </w:rPr>
        <w:t>well</w:t>
      </w:r>
      <w:r>
        <w:rPr>
          <w:spacing w:val="-7"/>
          <w:w w:val="105"/>
        </w:rPr>
        <w:t xml:space="preserve"> </w:t>
      </w:r>
      <w:r>
        <w:rPr>
          <w:w w:val="105"/>
        </w:rPr>
        <w:t>this</w:t>
      </w:r>
      <w:r>
        <w:rPr>
          <w:spacing w:val="-7"/>
          <w:w w:val="105"/>
        </w:rPr>
        <w:t xml:space="preserve"> </w:t>
      </w:r>
      <w:r>
        <w:rPr>
          <w:w w:val="105"/>
        </w:rPr>
        <w:t>practice</w:t>
      </w:r>
      <w:r>
        <w:rPr>
          <w:spacing w:val="-8"/>
          <w:w w:val="105"/>
        </w:rPr>
        <w:t xml:space="preserve"> </w:t>
      </w:r>
      <w:r>
        <w:rPr>
          <w:w w:val="105"/>
        </w:rPr>
        <w:t>worked.</w:t>
      </w:r>
      <w:r>
        <w:rPr>
          <w:spacing w:val="-7"/>
          <w:w w:val="105"/>
        </w:rPr>
        <w:t xml:space="preserve"> </w:t>
      </w:r>
      <w:r>
        <w:rPr>
          <w:w w:val="105"/>
        </w:rPr>
        <w:t>Not</w:t>
      </w:r>
      <w:r>
        <w:rPr>
          <w:spacing w:val="-7"/>
          <w:w w:val="105"/>
        </w:rPr>
        <w:t xml:space="preserve"> </w:t>
      </w:r>
      <w:r>
        <w:rPr>
          <w:w w:val="105"/>
        </w:rPr>
        <w:t>only</w:t>
      </w:r>
      <w:r>
        <w:rPr>
          <w:spacing w:val="-7"/>
          <w:w w:val="105"/>
        </w:rPr>
        <w:t xml:space="preserve"> </w:t>
      </w:r>
      <w:r>
        <w:rPr>
          <w:w w:val="105"/>
        </w:rPr>
        <w:t>did</w:t>
      </w:r>
      <w:r>
        <w:rPr>
          <w:spacing w:val="-7"/>
          <w:w w:val="105"/>
        </w:rPr>
        <w:t xml:space="preserve"> </w:t>
      </w:r>
      <w:r>
        <w:rPr>
          <w:w w:val="105"/>
        </w:rPr>
        <w:t>my confidence in the resulting code increase, I also felt less stressed. I highly recommend you try these refactorings: You and your code will feel much better for</w:t>
      </w:r>
      <w:r>
        <w:rPr>
          <w:spacing w:val="8"/>
          <w:w w:val="105"/>
        </w:rPr>
        <w:t xml:space="preserve"> </w:t>
      </w:r>
      <w:r>
        <w:rPr>
          <w:w w:val="105"/>
        </w:rPr>
        <w:t>it.</w:t>
      </w:r>
    </w:p>
    <w:p w:rsidR="00F971A3" w:rsidRDefault="00F971A3">
      <w:pPr>
        <w:spacing w:line="252" w:lineRule="auto"/>
        <w:sectPr w:rsidR="00F971A3">
          <w:type w:val="continuous"/>
          <w:pgSz w:w="12240" w:h="15840"/>
          <w:pgMar w:top="1360" w:right="1660" w:bottom="980" w:left="1640" w:header="720" w:footer="720" w:gutter="0"/>
          <w:cols w:space="720"/>
        </w:sectPr>
      </w:pPr>
    </w:p>
    <w:p w:rsidR="00F971A3" w:rsidRDefault="008B76CE">
      <w:pPr>
        <w:spacing w:before="86"/>
        <w:ind w:left="160"/>
        <w:rPr>
          <w:i/>
          <w:sz w:val="19"/>
        </w:rPr>
      </w:pPr>
      <w:r>
        <w:rPr>
          <w:i/>
          <w:w w:val="105"/>
          <w:sz w:val="19"/>
        </w:rPr>
        <w:lastRenderedPageBreak/>
        <w:t>—Erich Gamma</w:t>
      </w:r>
    </w:p>
    <w:p w:rsidR="00F971A3" w:rsidRDefault="00F971A3">
      <w:pPr>
        <w:pStyle w:val="BodyText"/>
        <w:spacing w:before="4"/>
        <w:rPr>
          <w:i/>
          <w:sz w:val="25"/>
        </w:rPr>
      </w:pPr>
    </w:p>
    <w:p w:rsidR="00F971A3" w:rsidRDefault="008B76CE">
      <w:pPr>
        <w:spacing w:before="1"/>
        <w:ind w:left="160"/>
        <w:rPr>
          <w:i/>
          <w:sz w:val="19"/>
        </w:rPr>
      </w:pPr>
      <w:r>
        <w:rPr>
          <w:i/>
          <w:w w:val="105"/>
          <w:sz w:val="19"/>
        </w:rPr>
        <w:t>Object Technology International, Inc.</w:t>
      </w:r>
    </w:p>
    <w:p w:rsidR="00F971A3" w:rsidRDefault="00F971A3">
      <w:pPr>
        <w:rPr>
          <w:sz w:val="19"/>
        </w:rPr>
        <w:sectPr w:rsidR="00F971A3">
          <w:pgSz w:w="12240" w:h="15840"/>
          <w:pgMar w:top="1340" w:right="1660" w:bottom="980" w:left="1640" w:header="0" w:footer="794" w:gutter="0"/>
          <w:cols w:space="720"/>
        </w:sectPr>
      </w:pPr>
    </w:p>
    <w:p w:rsidR="00F971A3" w:rsidRDefault="008B76CE">
      <w:pPr>
        <w:pStyle w:val="Heading1"/>
      </w:pPr>
      <w:bookmarkStart w:id="1" w:name="_TOC_250147"/>
      <w:bookmarkEnd w:id="1"/>
      <w:r>
        <w:rPr>
          <w:color w:val="344178"/>
        </w:rPr>
        <w:lastRenderedPageBreak/>
        <w:t>Preface</w:t>
      </w:r>
    </w:p>
    <w:p w:rsidR="00F971A3" w:rsidRDefault="008B76CE">
      <w:pPr>
        <w:pStyle w:val="BodyText"/>
        <w:spacing w:before="301" w:line="252" w:lineRule="auto"/>
        <w:ind w:left="160" w:right="400"/>
      </w:pPr>
      <w:r>
        <w:rPr>
          <w:w w:val="105"/>
        </w:rPr>
        <w:t>Once</w:t>
      </w:r>
      <w:r>
        <w:rPr>
          <w:spacing w:val="-10"/>
          <w:w w:val="105"/>
        </w:rPr>
        <w:t xml:space="preserve"> </w:t>
      </w:r>
      <w:r>
        <w:rPr>
          <w:w w:val="105"/>
        </w:rPr>
        <w:t>upon</w:t>
      </w:r>
      <w:r>
        <w:rPr>
          <w:spacing w:val="-9"/>
          <w:w w:val="105"/>
        </w:rPr>
        <w:t xml:space="preserve"> </w:t>
      </w:r>
      <w:r>
        <w:rPr>
          <w:w w:val="105"/>
        </w:rPr>
        <w:t>a</w:t>
      </w:r>
      <w:r>
        <w:rPr>
          <w:spacing w:val="-9"/>
          <w:w w:val="105"/>
        </w:rPr>
        <w:t xml:space="preserve"> </w:t>
      </w:r>
      <w:r>
        <w:rPr>
          <w:w w:val="105"/>
        </w:rPr>
        <w:t>time,</w:t>
      </w:r>
      <w:r>
        <w:rPr>
          <w:spacing w:val="-9"/>
          <w:w w:val="105"/>
        </w:rPr>
        <w:t xml:space="preserve"> </w:t>
      </w:r>
      <w:r>
        <w:rPr>
          <w:w w:val="105"/>
        </w:rPr>
        <w:t>a</w:t>
      </w:r>
      <w:r>
        <w:rPr>
          <w:spacing w:val="-10"/>
          <w:w w:val="105"/>
        </w:rPr>
        <w:t xml:space="preserve"> </w:t>
      </w:r>
      <w:r>
        <w:rPr>
          <w:w w:val="105"/>
        </w:rPr>
        <w:t>consultant</w:t>
      </w:r>
      <w:r>
        <w:rPr>
          <w:spacing w:val="-9"/>
          <w:w w:val="105"/>
        </w:rPr>
        <w:t xml:space="preserve"> </w:t>
      </w:r>
      <w:r>
        <w:rPr>
          <w:w w:val="105"/>
        </w:rPr>
        <w:t>made</w:t>
      </w:r>
      <w:r>
        <w:rPr>
          <w:spacing w:val="-9"/>
          <w:w w:val="105"/>
        </w:rPr>
        <w:t xml:space="preserve"> </w:t>
      </w:r>
      <w:r>
        <w:rPr>
          <w:w w:val="105"/>
        </w:rPr>
        <w:t>a</w:t>
      </w:r>
      <w:r>
        <w:rPr>
          <w:spacing w:val="-9"/>
          <w:w w:val="105"/>
        </w:rPr>
        <w:t xml:space="preserve"> </w:t>
      </w:r>
      <w:r>
        <w:rPr>
          <w:w w:val="105"/>
        </w:rPr>
        <w:t>visit</w:t>
      </w:r>
      <w:r>
        <w:rPr>
          <w:spacing w:val="-10"/>
          <w:w w:val="105"/>
        </w:rPr>
        <w:t xml:space="preserve"> </w:t>
      </w:r>
      <w:r>
        <w:rPr>
          <w:w w:val="105"/>
        </w:rPr>
        <w:t>to</w:t>
      </w:r>
      <w:r>
        <w:rPr>
          <w:spacing w:val="-9"/>
          <w:w w:val="105"/>
        </w:rPr>
        <w:t xml:space="preserve"> </w:t>
      </w:r>
      <w:r>
        <w:rPr>
          <w:w w:val="105"/>
        </w:rPr>
        <w:t>a</w:t>
      </w:r>
      <w:r>
        <w:rPr>
          <w:spacing w:val="-9"/>
          <w:w w:val="105"/>
        </w:rPr>
        <w:t xml:space="preserve"> </w:t>
      </w:r>
      <w:r>
        <w:rPr>
          <w:w w:val="105"/>
        </w:rPr>
        <w:t>development</w:t>
      </w:r>
      <w:r>
        <w:rPr>
          <w:spacing w:val="-9"/>
          <w:w w:val="105"/>
        </w:rPr>
        <w:t xml:space="preserve"> </w:t>
      </w:r>
      <w:r>
        <w:rPr>
          <w:w w:val="105"/>
        </w:rPr>
        <w:t>project.</w:t>
      </w:r>
      <w:r>
        <w:rPr>
          <w:spacing w:val="-9"/>
          <w:w w:val="105"/>
        </w:rPr>
        <w:t xml:space="preserve"> </w:t>
      </w:r>
      <w:r>
        <w:rPr>
          <w:w w:val="105"/>
        </w:rPr>
        <w:t>The</w:t>
      </w:r>
      <w:r>
        <w:rPr>
          <w:spacing w:val="-10"/>
          <w:w w:val="105"/>
        </w:rPr>
        <w:t xml:space="preserve"> </w:t>
      </w:r>
      <w:r>
        <w:rPr>
          <w:w w:val="105"/>
        </w:rPr>
        <w:t>consultant</w:t>
      </w:r>
      <w:r>
        <w:rPr>
          <w:spacing w:val="-9"/>
          <w:w w:val="105"/>
        </w:rPr>
        <w:t xml:space="preserve"> </w:t>
      </w:r>
      <w:r>
        <w:rPr>
          <w:w w:val="105"/>
        </w:rPr>
        <w:t>looked</w:t>
      </w:r>
      <w:r>
        <w:rPr>
          <w:spacing w:val="-9"/>
          <w:w w:val="105"/>
        </w:rPr>
        <w:t xml:space="preserve"> </w:t>
      </w:r>
      <w:r>
        <w:rPr>
          <w:w w:val="105"/>
        </w:rPr>
        <w:t>at some</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code</w:t>
      </w:r>
      <w:r>
        <w:rPr>
          <w:spacing w:val="-7"/>
          <w:w w:val="105"/>
        </w:rPr>
        <w:t xml:space="preserve"> </w:t>
      </w:r>
      <w:r>
        <w:rPr>
          <w:w w:val="105"/>
        </w:rPr>
        <w:t>that</w:t>
      </w:r>
      <w:r>
        <w:rPr>
          <w:spacing w:val="-8"/>
          <w:w w:val="105"/>
        </w:rPr>
        <w:t xml:space="preserve"> </w:t>
      </w:r>
      <w:r>
        <w:rPr>
          <w:w w:val="105"/>
        </w:rPr>
        <w:t>had</w:t>
      </w:r>
      <w:r>
        <w:rPr>
          <w:spacing w:val="-7"/>
          <w:w w:val="105"/>
        </w:rPr>
        <w:t xml:space="preserve"> </w:t>
      </w:r>
      <w:r>
        <w:rPr>
          <w:w w:val="105"/>
        </w:rPr>
        <w:t>been</w:t>
      </w:r>
      <w:r>
        <w:rPr>
          <w:spacing w:val="-7"/>
          <w:w w:val="105"/>
        </w:rPr>
        <w:t xml:space="preserve"> </w:t>
      </w:r>
      <w:r>
        <w:rPr>
          <w:w w:val="105"/>
        </w:rPr>
        <w:t>written;</w:t>
      </w:r>
      <w:r>
        <w:rPr>
          <w:spacing w:val="-8"/>
          <w:w w:val="105"/>
        </w:rPr>
        <w:t xml:space="preserve"> </w:t>
      </w:r>
      <w:r>
        <w:rPr>
          <w:w w:val="105"/>
        </w:rPr>
        <w:t>there</w:t>
      </w:r>
      <w:r>
        <w:rPr>
          <w:spacing w:val="-7"/>
          <w:w w:val="105"/>
        </w:rPr>
        <w:t xml:space="preserve"> </w:t>
      </w:r>
      <w:r>
        <w:rPr>
          <w:w w:val="105"/>
        </w:rPr>
        <w:t>was</w:t>
      </w:r>
      <w:r>
        <w:rPr>
          <w:spacing w:val="-8"/>
          <w:w w:val="105"/>
        </w:rPr>
        <w:t xml:space="preserve"> </w:t>
      </w:r>
      <w:r>
        <w:rPr>
          <w:w w:val="105"/>
        </w:rPr>
        <w:t>a</w:t>
      </w:r>
      <w:r>
        <w:rPr>
          <w:spacing w:val="-7"/>
          <w:w w:val="105"/>
        </w:rPr>
        <w:t xml:space="preserve"> </w:t>
      </w:r>
      <w:r>
        <w:rPr>
          <w:w w:val="105"/>
        </w:rPr>
        <w:t>class</w:t>
      </w:r>
      <w:r>
        <w:rPr>
          <w:spacing w:val="-8"/>
          <w:w w:val="105"/>
        </w:rPr>
        <w:t xml:space="preserve"> </w:t>
      </w:r>
      <w:r>
        <w:rPr>
          <w:w w:val="105"/>
        </w:rPr>
        <w:t>hierarchy</w:t>
      </w:r>
      <w:r>
        <w:rPr>
          <w:spacing w:val="-7"/>
          <w:w w:val="105"/>
        </w:rPr>
        <w:t xml:space="preserve"> </w:t>
      </w:r>
      <w:r>
        <w:rPr>
          <w:w w:val="105"/>
        </w:rPr>
        <w:t>at</w:t>
      </w:r>
      <w:r>
        <w:rPr>
          <w:spacing w:val="-7"/>
          <w:w w:val="105"/>
        </w:rPr>
        <w:t xml:space="preserve"> </w:t>
      </w:r>
      <w:r>
        <w:rPr>
          <w:w w:val="105"/>
        </w:rPr>
        <w:t>the</w:t>
      </w:r>
      <w:r>
        <w:rPr>
          <w:spacing w:val="-8"/>
          <w:w w:val="105"/>
        </w:rPr>
        <w:t xml:space="preserve"> </w:t>
      </w:r>
      <w:r>
        <w:rPr>
          <w:w w:val="105"/>
        </w:rPr>
        <w:t>center</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system. As</w:t>
      </w:r>
      <w:r>
        <w:rPr>
          <w:spacing w:val="-10"/>
          <w:w w:val="105"/>
        </w:rPr>
        <w:t xml:space="preserve"> </w:t>
      </w:r>
      <w:r>
        <w:rPr>
          <w:w w:val="105"/>
        </w:rPr>
        <w:t>he</w:t>
      </w:r>
      <w:r>
        <w:rPr>
          <w:spacing w:val="-10"/>
          <w:w w:val="105"/>
        </w:rPr>
        <w:t xml:space="preserve"> </w:t>
      </w:r>
      <w:r>
        <w:rPr>
          <w:w w:val="105"/>
        </w:rPr>
        <w:t>wandered</w:t>
      </w:r>
      <w:r>
        <w:rPr>
          <w:spacing w:val="-10"/>
          <w:w w:val="105"/>
        </w:rPr>
        <w:t xml:space="preserve"> </w:t>
      </w:r>
      <w:r>
        <w:rPr>
          <w:spacing w:val="-3"/>
          <w:w w:val="105"/>
        </w:rPr>
        <w:t>through</w:t>
      </w:r>
      <w:r>
        <w:rPr>
          <w:spacing w:val="-10"/>
          <w:w w:val="105"/>
        </w:rPr>
        <w:t xml:space="preserve"> </w:t>
      </w:r>
      <w:r>
        <w:rPr>
          <w:w w:val="105"/>
        </w:rPr>
        <w:t>the</w:t>
      </w:r>
      <w:r>
        <w:rPr>
          <w:spacing w:val="-10"/>
          <w:w w:val="105"/>
        </w:rPr>
        <w:t xml:space="preserve"> </w:t>
      </w:r>
      <w:r>
        <w:rPr>
          <w:w w:val="105"/>
        </w:rPr>
        <w:t>hierarchy,</w:t>
      </w:r>
      <w:r>
        <w:rPr>
          <w:spacing w:val="-10"/>
          <w:w w:val="105"/>
        </w:rPr>
        <w:t xml:space="preserve"> </w:t>
      </w:r>
      <w:r>
        <w:rPr>
          <w:w w:val="105"/>
        </w:rPr>
        <w:t>the</w:t>
      </w:r>
      <w:r>
        <w:rPr>
          <w:spacing w:val="-10"/>
          <w:w w:val="105"/>
        </w:rPr>
        <w:t xml:space="preserve"> </w:t>
      </w:r>
      <w:r>
        <w:rPr>
          <w:w w:val="105"/>
        </w:rPr>
        <w:t>consultant</w:t>
      </w:r>
      <w:r>
        <w:rPr>
          <w:spacing w:val="-10"/>
          <w:w w:val="105"/>
        </w:rPr>
        <w:t xml:space="preserve"> </w:t>
      </w:r>
      <w:r>
        <w:rPr>
          <w:w w:val="105"/>
        </w:rPr>
        <w:t>saw</w:t>
      </w:r>
      <w:r>
        <w:rPr>
          <w:spacing w:val="-10"/>
          <w:w w:val="105"/>
        </w:rPr>
        <w:t xml:space="preserve"> </w:t>
      </w:r>
      <w:r>
        <w:rPr>
          <w:w w:val="105"/>
        </w:rPr>
        <w:t>that</w:t>
      </w:r>
      <w:r>
        <w:rPr>
          <w:spacing w:val="-10"/>
          <w:w w:val="105"/>
        </w:rPr>
        <w:t xml:space="preserve"> </w:t>
      </w:r>
      <w:r>
        <w:rPr>
          <w:w w:val="105"/>
        </w:rPr>
        <w:t>it</w:t>
      </w:r>
      <w:r>
        <w:rPr>
          <w:spacing w:val="-10"/>
          <w:w w:val="105"/>
        </w:rPr>
        <w:t xml:space="preserve"> </w:t>
      </w:r>
      <w:r>
        <w:rPr>
          <w:w w:val="105"/>
        </w:rPr>
        <w:t>was</w:t>
      </w:r>
      <w:r>
        <w:rPr>
          <w:spacing w:val="-10"/>
          <w:w w:val="105"/>
        </w:rPr>
        <w:t xml:space="preserve"> </w:t>
      </w:r>
      <w:r>
        <w:rPr>
          <w:w w:val="105"/>
        </w:rPr>
        <w:t>rather</w:t>
      </w:r>
      <w:r>
        <w:rPr>
          <w:spacing w:val="-9"/>
          <w:w w:val="105"/>
        </w:rPr>
        <w:t xml:space="preserve"> </w:t>
      </w:r>
      <w:r>
        <w:rPr>
          <w:w w:val="105"/>
        </w:rPr>
        <w:t>messy.</w:t>
      </w:r>
      <w:r>
        <w:rPr>
          <w:spacing w:val="-10"/>
          <w:w w:val="105"/>
        </w:rPr>
        <w:t xml:space="preserve"> </w:t>
      </w:r>
      <w:r>
        <w:rPr>
          <w:w w:val="105"/>
        </w:rPr>
        <w:t>The</w:t>
      </w:r>
      <w:r>
        <w:rPr>
          <w:spacing w:val="-10"/>
          <w:w w:val="105"/>
        </w:rPr>
        <w:t xml:space="preserve"> </w:t>
      </w:r>
      <w:r>
        <w:rPr>
          <w:w w:val="105"/>
        </w:rPr>
        <w:t xml:space="preserve">higher- level classes made certain assumptions about how the classes would work, assumptions that were embodied in inherited code. That code didn't suit all the subclasses, however, and </w:t>
      </w:r>
      <w:r>
        <w:rPr>
          <w:spacing w:val="-4"/>
          <w:w w:val="105"/>
        </w:rPr>
        <w:t xml:space="preserve">was </w:t>
      </w:r>
      <w:r>
        <w:rPr>
          <w:w w:val="105"/>
        </w:rPr>
        <w:t>overridden quite heavily. If the superclass had been modified a little, then much less overriding would</w:t>
      </w:r>
      <w:r>
        <w:rPr>
          <w:spacing w:val="-16"/>
          <w:w w:val="105"/>
        </w:rPr>
        <w:t xml:space="preserve"> </w:t>
      </w:r>
      <w:r>
        <w:rPr>
          <w:w w:val="105"/>
        </w:rPr>
        <w:t>have</w:t>
      </w:r>
      <w:r>
        <w:rPr>
          <w:spacing w:val="-15"/>
          <w:w w:val="105"/>
        </w:rPr>
        <w:t xml:space="preserve"> </w:t>
      </w:r>
      <w:r>
        <w:rPr>
          <w:w w:val="105"/>
        </w:rPr>
        <w:t>been</w:t>
      </w:r>
      <w:r>
        <w:rPr>
          <w:spacing w:val="-16"/>
          <w:w w:val="105"/>
        </w:rPr>
        <w:t xml:space="preserve"> </w:t>
      </w:r>
      <w:r>
        <w:rPr>
          <w:w w:val="105"/>
        </w:rPr>
        <w:t>necessary.</w:t>
      </w:r>
      <w:r>
        <w:rPr>
          <w:spacing w:val="-15"/>
          <w:w w:val="105"/>
        </w:rPr>
        <w:t xml:space="preserve"> </w:t>
      </w:r>
      <w:r>
        <w:rPr>
          <w:w w:val="105"/>
        </w:rPr>
        <w:t>In</w:t>
      </w:r>
      <w:r>
        <w:rPr>
          <w:spacing w:val="-16"/>
          <w:w w:val="105"/>
        </w:rPr>
        <w:t xml:space="preserve"> </w:t>
      </w:r>
      <w:r>
        <w:rPr>
          <w:w w:val="105"/>
        </w:rPr>
        <w:t>other</w:t>
      </w:r>
      <w:r>
        <w:rPr>
          <w:spacing w:val="-15"/>
          <w:w w:val="105"/>
        </w:rPr>
        <w:t xml:space="preserve"> </w:t>
      </w:r>
      <w:r>
        <w:rPr>
          <w:w w:val="105"/>
        </w:rPr>
        <w:t>places</w:t>
      </w:r>
      <w:r>
        <w:rPr>
          <w:spacing w:val="-16"/>
          <w:w w:val="105"/>
        </w:rPr>
        <w:t xml:space="preserve"> </w:t>
      </w:r>
      <w:r>
        <w:rPr>
          <w:w w:val="105"/>
        </w:rPr>
        <w:t>some</w:t>
      </w:r>
      <w:r>
        <w:rPr>
          <w:spacing w:val="-15"/>
          <w:w w:val="105"/>
        </w:rPr>
        <w:t xml:space="preserve"> </w:t>
      </w:r>
      <w:r>
        <w:rPr>
          <w:w w:val="105"/>
        </w:rPr>
        <w:t>of</w:t>
      </w:r>
      <w:r>
        <w:rPr>
          <w:spacing w:val="-15"/>
          <w:w w:val="105"/>
        </w:rPr>
        <w:t xml:space="preserve"> </w:t>
      </w:r>
      <w:r>
        <w:rPr>
          <w:w w:val="105"/>
        </w:rPr>
        <w:t>the</w:t>
      </w:r>
      <w:r>
        <w:rPr>
          <w:spacing w:val="-16"/>
          <w:w w:val="105"/>
        </w:rPr>
        <w:t xml:space="preserve"> </w:t>
      </w:r>
      <w:r>
        <w:rPr>
          <w:w w:val="105"/>
        </w:rPr>
        <w:t>intention</w:t>
      </w:r>
      <w:r>
        <w:rPr>
          <w:spacing w:val="-15"/>
          <w:w w:val="105"/>
        </w:rPr>
        <w:t xml:space="preserve"> </w:t>
      </w:r>
      <w:r>
        <w:rPr>
          <w:w w:val="105"/>
        </w:rPr>
        <w:t>of</w:t>
      </w:r>
      <w:r>
        <w:rPr>
          <w:spacing w:val="-16"/>
          <w:w w:val="105"/>
        </w:rPr>
        <w:t xml:space="preserve"> </w:t>
      </w:r>
      <w:r>
        <w:rPr>
          <w:w w:val="105"/>
        </w:rPr>
        <w:t>the</w:t>
      </w:r>
      <w:r>
        <w:rPr>
          <w:spacing w:val="-15"/>
          <w:w w:val="105"/>
        </w:rPr>
        <w:t xml:space="preserve"> </w:t>
      </w:r>
      <w:r>
        <w:rPr>
          <w:w w:val="105"/>
        </w:rPr>
        <w:t>superclass</w:t>
      </w:r>
      <w:r>
        <w:rPr>
          <w:spacing w:val="-16"/>
          <w:w w:val="105"/>
        </w:rPr>
        <w:t xml:space="preserve"> </w:t>
      </w:r>
      <w:r>
        <w:rPr>
          <w:w w:val="105"/>
        </w:rPr>
        <w:t>had</w:t>
      </w:r>
      <w:r>
        <w:rPr>
          <w:spacing w:val="-15"/>
          <w:w w:val="105"/>
        </w:rPr>
        <w:t xml:space="preserve"> </w:t>
      </w:r>
      <w:r>
        <w:rPr>
          <w:w w:val="105"/>
        </w:rPr>
        <w:t>not</w:t>
      </w:r>
      <w:r>
        <w:rPr>
          <w:spacing w:val="-16"/>
          <w:w w:val="105"/>
        </w:rPr>
        <w:t xml:space="preserve"> </w:t>
      </w:r>
      <w:r>
        <w:rPr>
          <w:w w:val="105"/>
        </w:rPr>
        <w:t>been properly</w:t>
      </w:r>
      <w:r>
        <w:rPr>
          <w:spacing w:val="-16"/>
          <w:w w:val="105"/>
        </w:rPr>
        <w:t xml:space="preserve"> </w:t>
      </w:r>
      <w:r>
        <w:rPr>
          <w:w w:val="105"/>
        </w:rPr>
        <w:t>understood,</w:t>
      </w:r>
      <w:r>
        <w:rPr>
          <w:spacing w:val="-15"/>
          <w:w w:val="105"/>
        </w:rPr>
        <w:t xml:space="preserve"> </w:t>
      </w:r>
      <w:r>
        <w:rPr>
          <w:w w:val="105"/>
        </w:rPr>
        <w:t>and</w:t>
      </w:r>
      <w:r>
        <w:rPr>
          <w:spacing w:val="-15"/>
          <w:w w:val="105"/>
        </w:rPr>
        <w:t xml:space="preserve"> </w:t>
      </w:r>
      <w:r>
        <w:rPr>
          <w:w w:val="105"/>
        </w:rPr>
        <w:t>behavior</w:t>
      </w:r>
      <w:r>
        <w:rPr>
          <w:spacing w:val="-15"/>
          <w:w w:val="105"/>
        </w:rPr>
        <w:t xml:space="preserve"> </w:t>
      </w:r>
      <w:r>
        <w:rPr>
          <w:w w:val="105"/>
        </w:rPr>
        <w:t>present</w:t>
      </w:r>
      <w:r>
        <w:rPr>
          <w:spacing w:val="-15"/>
          <w:w w:val="105"/>
        </w:rPr>
        <w:t xml:space="preserve"> </w:t>
      </w:r>
      <w:r>
        <w:rPr>
          <w:w w:val="105"/>
        </w:rPr>
        <w:t>in</w:t>
      </w:r>
      <w:r>
        <w:rPr>
          <w:spacing w:val="-15"/>
          <w:w w:val="105"/>
        </w:rPr>
        <w:t xml:space="preserve"> </w:t>
      </w:r>
      <w:r>
        <w:rPr>
          <w:w w:val="105"/>
        </w:rPr>
        <w:t>the</w:t>
      </w:r>
      <w:r>
        <w:rPr>
          <w:spacing w:val="-15"/>
          <w:w w:val="105"/>
        </w:rPr>
        <w:t xml:space="preserve"> </w:t>
      </w:r>
      <w:r>
        <w:rPr>
          <w:w w:val="105"/>
        </w:rPr>
        <w:t>superclass</w:t>
      </w:r>
      <w:r>
        <w:rPr>
          <w:spacing w:val="-15"/>
          <w:w w:val="105"/>
        </w:rPr>
        <w:t xml:space="preserve"> </w:t>
      </w:r>
      <w:r>
        <w:rPr>
          <w:w w:val="105"/>
        </w:rPr>
        <w:t>was</w:t>
      </w:r>
      <w:r>
        <w:rPr>
          <w:spacing w:val="-14"/>
          <w:w w:val="105"/>
        </w:rPr>
        <w:t xml:space="preserve"> </w:t>
      </w:r>
      <w:r>
        <w:rPr>
          <w:w w:val="105"/>
        </w:rPr>
        <w:t>duplicated.</w:t>
      </w:r>
      <w:r>
        <w:rPr>
          <w:spacing w:val="-14"/>
          <w:w w:val="105"/>
        </w:rPr>
        <w:t xml:space="preserve"> </w:t>
      </w:r>
      <w:r>
        <w:rPr>
          <w:w w:val="105"/>
        </w:rPr>
        <w:t>In</w:t>
      </w:r>
      <w:r>
        <w:rPr>
          <w:spacing w:val="-14"/>
          <w:w w:val="105"/>
        </w:rPr>
        <w:t xml:space="preserve"> </w:t>
      </w:r>
      <w:r>
        <w:rPr>
          <w:w w:val="105"/>
        </w:rPr>
        <w:t>yet</w:t>
      </w:r>
      <w:r>
        <w:rPr>
          <w:spacing w:val="-13"/>
          <w:w w:val="105"/>
        </w:rPr>
        <w:t xml:space="preserve"> </w:t>
      </w:r>
      <w:r>
        <w:rPr>
          <w:w w:val="105"/>
        </w:rPr>
        <w:t>other</w:t>
      </w:r>
      <w:r>
        <w:rPr>
          <w:spacing w:val="-14"/>
          <w:w w:val="105"/>
        </w:rPr>
        <w:t xml:space="preserve"> </w:t>
      </w:r>
      <w:r>
        <w:rPr>
          <w:w w:val="105"/>
        </w:rPr>
        <w:t>places several</w:t>
      </w:r>
      <w:r>
        <w:rPr>
          <w:spacing w:val="-9"/>
          <w:w w:val="105"/>
        </w:rPr>
        <w:t xml:space="preserve"> </w:t>
      </w:r>
      <w:r>
        <w:rPr>
          <w:w w:val="105"/>
        </w:rPr>
        <w:t>subclasses</w:t>
      </w:r>
      <w:r>
        <w:rPr>
          <w:spacing w:val="-9"/>
          <w:w w:val="105"/>
        </w:rPr>
        <w:t xml:space="preserve"> </w:t>
      </w:r>
      <w:r>
        <w:rPr>
          <w:w w:val="105"/>
        </w:rPr>
        <w:t>did</w:t>
      </w:r>
      <w:r>
        <w:rPr>
          <w:spacing w:val="-8"/>
          <w:w w:val="105"/>
        </w:rPr>
        <w:t xml:space="preserve"> </w:t>
      </w:r>
      <w:r>
        <w:rPr>
          <w:w w:val="105"/>
        </w:rPr>
        <w:t>the</w:t>
      </w:r>
      <w:r>
        <w:rPr>
          <w:spacing w:val="-9"/>
          <w:w w:val="105"/>
        </w:rPr>
        <w:t xml:space="preserve"> </w:t>
      </w:r>
      <w:r>
        <w:rPr>
          <w:w w:val="105"/>
        </w:rPr>
        <w:t>same</w:t>
      </w:r>
      <w:r>
        <w:rPr>
          <w:spacing w:val="-9"/>
          <w:w w:val="105"/>
        </w:rPr>
        <w:t xml:space="preserve"> </w:t>
      </w:r>
      <w:r>
        <w:rPr>
          <w:w w:val="105"/>
        </w:rPr>
        <w:t>thing</w:t>
      </w:r>
      <w:r>
        <w:rPr>
          <w:spacing w:val="-8"/>
          <w:w w:val="105"/>
        </w:rPr>
        <w:t xml:space="preserve"> </w:t>
      </w:r>
      <w:r>
        <w:rPr>
          <w:w w:val="105"/>
        </w:rPr>
        <w:t>with</w:t>
      </w:r>
      <w:r>
        <w:rPr>
          <w:spacing w:val="-9"/>
          <w:w w:val="105"/>
        </w:rPr>
        <w:t xml:space="preserve"> </w:t>
      </w:r>
      <w:r>
        <w:rPr>
          <w:w w:val="105"/>
        </w:rPr>
        <w:t>code</w:t>
      </w:r>
      <w:r>
        <w:rPr>
          <w:spacing w:val="-8"/>
          <w:w w:val="105"/>
        </w:rPr>
        <w:t xml:space="preserve"> </w:t>
      </w:r>
      <w:r>
        <w:rPr>
          <w:w w:val="105"/>
        </w:rPr>
        <w:t>that</w:t>
      </w:r>
      <w:r>
        <w:rPr>
          <w:spacing w:val="-9"/>
          <w:w w:val="105"/>
        </w:rPr>
        <w:t xml:space="preserve"> </w:t>
      </w:r>
      <w:r>
        <w:rPr>
          <w:w w:val="105"/>
        </w:rPr>
        <w:t>could</w:t>
      </w:r>
      <w:r>
        <w:rPr>
          <w:spacing w:val="-9"/>
          <w:w w:val="105"/>
        </w:rPr>
        <w:t xml:space="preserve"> </w:t>
      </w:r>
      <w:r>
        <w:rPr>
          <w:w w:val="105"/>
        </w:rPr>
        <w:t>clearly</w:t>
      </w:r>
      <w:r>
        <w:rPr>
          <w:spacing w:val="-8"/>
          <w:w w:val="105"/>
        </w:rPr>
        <w:t xml:space="preserve"> </w:t>
      </w:r>
      <w:r>
        <w:rPr>
          <w:w w:val="105"/>
        </w:rPr>
        <w:t>be</w:t>
      </w:r>
      <w:r>
        <w:rPr>
          <w:spacing w:val="-9"/>
          <w:w w:val="105"/>
        </w:rPr>
        <w:t xml:space="preserve"> </w:t>
      </w:r>
      <w:r>
        <w:rPr>
          <w:w w:val="105"/>
        </w:rPr>
        <w:t>moved</w:t>
      </w:r>
      <w:r>
        <w:rPr>
          <w:spacing w:val="-8"/>
          <w:w w:val="105"/>
        </w:rPr>
        <w:t xml:space="preserve"> </w:t>
      </w:r>
      <w:r>
        <w:rPr>
          <w:w w:val="105"/>
        </w:rPr>
        <w:t>up</w:t>
      </w:r>
      <w:r>
        <w:rPr>
          <w:spacing w:val="-9"/>
          <w:w w:val="105"/>
        </w:rPr>
        <w:t xml:space="preserve"> </w:t>
      </w:r>
      <w:r>
        <w:rPr>
          <w:w w:val="105"/>
        </w:rPr>
        <w:t>the</w:t>
      </w:r>
      <w:r>
        <w:rPr>
          <w:spacing w:val="-9"/>
          <w:w w:val="105"/>
        </w:rPr>
        <w:t xml:space="preserve"> </w:t>
      </w:r>
      <w:r>
        <w:rPr>
          <w:w w:val="105"/>
        </w:rPr>
        <w:t>hierarchy.</w:t>
      </w:r>
    </w:p>
    <w:p w:rsidR="00F971A3" w:rsidRDefault="00F971A3">
      <w:pPr>
        <w:pStyle w:val="BodyText"/>
        <w:spacing w:before="2"/>
        <w:rPr>
          <w:sz w:val="25"/>
        </w:rPr>
      </w:pPr>
    </w:p>
    <w:p w:rsidR="00F971A3" w:rsidRDefault="008B76CE">
      <w:pPr>
        <w:pStyle w:val="BodyText"/>
        <w:spacing w:line="247" w:lineRule="auto"/>
        <w:ind w:left="160" w:right="400"/>
      </w:pPr>
      <w:r>
        <w:rPr>
          <w:w w:val="105"/>
        </w:rPr>
        <w:t>The</w:t>
      </w:r>
      <w:r>
        <w:rPr>
          <w:spacing w:val="-15"/>
          <w:w w:val="105"/>
        </w:rPr>
        <w:t xml:space="preserve"> </w:t>
      </w:r>
      <w:r>
        <w:rPr>
          <w:w w:val="105"/>
        </w:rPr>
        <w:t>consultant</w:t>
      </w:r>
      <w:r>
        <w:rPr>
          <w:spacing w:val="-14"/>
          <w:w w:val="105"/>
        </w:rPr>
        <w:t xml:space="preserve"> </w:t>
      </w:r>
      <w:r>
        <w:rPr>
          <w:w w:val="105"/>
        </w:rPr>
        <w:t>recommended</w:t>
      </w:r>
      <w:r>
        <w:rPr>
          <w:spacing w:val="-15"/>
          <w:w w:val="105"/>
        </w:rPr>
        <w:t xml:space="preserve"> </w:t>
      </w:r>
      <w:r>
        <w:rPr>
          <w:w w:val="105"/>
        </w:rPr>
        <w:t>to</w:t>
      </w:r>
      <w:r>
        <w:rPr>
          <w:spacing w:val="-14"/>
          <w:w w:val="105"/>
        </w:rPr>
        <w:t xml:space="preserve"> </w:t>
      </w:r>
      <w:r>
        <w:rPr>
          <w:w w:val="105"/>
        </w:rPr>
        <w:t>the</w:t>
      </w:r>
      <w:r>
        <w:rPr>
          <w:spacing w:val="-14"/>
          <w:w w:val="105"/>
        </w:rPr>
        <w:t xml:space="preserve"> </w:t>
      </w:r>
      <w:r>
        <w:rPr>
          <w:w w:val="105"/>
        </w:rPr>
        <w:t>project</w:t>
      </w:r>
      <w:r>
        <w:rPr>
          <w:spacing w:val="-15"/>
          <w:w w:val="105"/>
        </w:rPr>
        <w:t xml:space="preserve"> </w:t>
      </w:r>
      <w:r>
        <w:rPr>
          <w:w w:val="105"/>
        </w:rPr>
        <w:t>management</w:t>
      </w:r>
      <w:r>
        <w:rPr>
          <w:spacing w:val="-14"/>
          <w:w w:val="105"/>
        </w:rPr>
        <w:t xml:space="preserve"> </w:t>
      </w:r>
      <w:r>
        <w:rPr>
          <w:w w:val="105"/>
        </w:rPr>
        <w:t>that</w:t>
      </w:r>
      <w:r>
        <w:rPr>
          <w:spacing w:val="-15"/>
          <w:w w:val="105"/>
        </w:rPr>
        <w:t xml:space="preserve"> </w:t>
      </w:r>
      <w:r>
        <w:rPr>
          <w:w w:val="105"/>
        </w:rPr>
        <w:t>the</w:t>
      </w:r>
      <w:r>
        <w:rPr>
          <w:spacing w:val="-14"/>
          <w:w w:val="105"/>
        </w:rPr>
        <w:t xml:space="preserve"> </w:t>
      </w:r>
      <w:r>
        <w:rPr>
          <w:w w:val="105"/>
        </w:rPr>
        <w:t>code</w:t>
      </w:r>
      <w:r>
        <w:rPr>
          <w:spacing w:val="-14"/>
          <w:w w:val="105"/>
        </w:rPr>
        <w:t xml:space="preserve"> </w:t>
      </w:r>
      <w:r>
        <w:rPr>
          <w:w w:val="105"/>
        </w:rPr>
        <w:t>be</w:t>
      </w:r>
      <w:r>
        <w:rPr>
          <w:spacing w:val="-15"/>
          <w:w w:val="105"/>
        </w:rPr>
        <w:t xml:space="preserve"> </w:t>
      </w:r>
      <w:r>
        <w:rPr>
          <w:w w:val="105"/>
        </w:rPr>
        <w:t>looked</w:t>
      </w:r>
      <w:r>
        <w:rPr>
          <w:spacing w:val="-14"/>
          <w:w w:val="105"/>
        </w:rPr>
        <w:t xml:space="preserve"> </w:t>
      </w:r>
      <w:r>
        <w:rPr>
          <w:w w:val="105"/>
        </w:rPr>
        <w:t>at</w:t>
      </w:r>
      <w:r>
        <w:rPr>
          <w:spacing w:val="-14"/>
          <w:w w:val="105"/>
        </w:rPr>
        <w:t xml:space="preserve"> </w:t>
      </w:r>
      <w:r>
        <w:rPr>
          <w:w w:val="105"/>
        </w:rPr>
        <w:t>and</w:t>
      </w:r>
      <w:r>
        <w:rPr>
          <w:spacing w:val="-15"/>
          <w:w w:val="105"/>
        </w:rPr>
        <w:t xml:space="preserve"> </w:t>
      </w:r>
      <w:r>
        <w:rPr>
          <w:w w:val="105"/>
        </w:rPr>
        <w:t>cleaned up, but the project management didn't seem enthusiastic. The code seemed to work and there were</w:t>
      </w:r>
      <w:r>
        <w:rPr>
          <w:spacing w:val="-12"/>
          <w:w w:val="105"/>
        </w:rPr>
        <w:t xml:space="preserve"> </w:t>
      </w:r>
      <w:r>
        <w:rPr>
          <w:w w:val="105"/>
        </w:rPr>
        <w:t>considerable</w:t>
      </w:r>
      <w:r>
        <w:rPr>
          <w:spacing w:val="-11"/>
          <w:w w:val="105"/>
        </w:rPr>
        <w:t xml:space="preserve"> </w:t>
      </w:r>
      <w:r>
        <w:rPr>
          <w:w w:val="105"/>
        </w:rPr>
        <w:t>schedule</w:t>
      </w:r>
      <w:r>
        <w:rPr>
          <w:spacing w:val="-11"/>
          <w:w w:val="105"/>
        </w:rPr>
        <w:t xml:space="preserve"> </w:t>
      </w:r>
      <w:r>
        <w:rPr>
          <w:w w:val="105"/>
        </w:rPr>
        <w:t>pressures.</w:t>
      </w:r>
      <w:r>
        <w:rPr>
          <w:spacing w:val="-11"/>
          <w:w w:val="105"/>
        </w:rPr>
        <w:t xml:space="preserve"> </w:t>
      </w:r>
      <w:r>
        <w:rPr>
          <w:w w:val="105"/>
        </w:rPr>
        <w:t>The</w:t>
      </w:r>
      <w:r>
        <w:rPr>
          <w:spacing w:val="-12"/>
          <w:w w:val="105"/>
        </w:rPr>
        <w:t xml:space="preserve"> </w:t>
      </w:r>
      <w:r>
        <w:rPr>
          <w:w w:val="105"/>
        </w:rPr>
        <w:t>managers</w:t>
      </w:r>
      <w:r>
        <w:rPr>
          <w:spacing w:val="-11"/>
          <w:w w:val="105"/>
        </w:rPr>
        <w:t xml:space="preserve"> </w:t>
      </w:r>
      <w:r>
        <w:rPr>
          <w:w w:val="105"/>
        </w:rPr>
        <w:t>said</w:t>
      </w:r>
      <w:r>
        <w:rPr>
          <w:spacing w:val="-11"/>
          <w:w w:val="105"/>
        </w:rPr>
        <w:t xml:space="preserve"> </w:t>
      </w:r>
      <w:r>
        <w:rPr>
          <w:w w:val="105"/>
        </w:rPr>
        <w:t>they</w:t>
      </w:r>
      <w:r>
        <w:rPr>
          <w:spacing w:val="-11"/>
          <w:w w:val="105"/>
        </w:rPr>
        <w:t xml:space="preserve"> </w:t>
      </w:r>
      <w:r>
        <w:rPr>
          <w:w w:val="105"/>
        </w:rPr>
        <w:t>would</w:t>
      </w:r>
      <w:r>
        <w:rPr>
          <w:spacing w:val="-12"/>
          <w:w w:val="105"/>
        </w:rPr>
        <w:t xml:space="preserve"> </w:t>
      </w:r>
      <w:r>
        <w:rPr>
          <w:w w:val="105"/>
        </w:rPr>
        <w:t>get</w:t>
      </w:r>
      <w:r>
        <w:rPr>
          <w:spacing w:val="-11"/>
          <w:w w:val="105"/>
        </w:rPr>
        <w:t xml:space="preserve"> </w:t>
      </w:r>
      <w:r>
        <w:rPr>
          <w:w w:val="105"/>
        </w:rPr>
        <w:t>around</w:t>
      </w:r>
      <w:r>
        <w:rPr>
          <w:spacing w:val="-11"/>
          <w:w w:val="105"/>
        </w:rPr>
        <w:t xml:space="preserve"> </w:t>
      </w:r>
      <w:r>
        <w:rPr>
          <w:w w:val="105"/>
        </w:rPr>
        <w:t>to</w:t>
      </w:r>
      <w:r>
        <w:rPr>
          <w:spacing w:val="-11"/>
          <w:w w:val="105"/>
        </w:rPr>
        <w:t xml:space="preserve"> </w:t>
      </w:r>
      <w:r>
        <w:rPr>
          <w:w w:val="105"/>
        </w:rPr>
        <w:t>it</w:t>
      </w:r>
      <w:r>
        <w:rPr>
          <w:spacing w:val="-12"/>
          <w:w w:val="105"/>
        </w:rPr>
        <w:t xml:space="preserve"> </w:t>
      </w:r>
      <w:r>
        <w:rPr>
          <w:w w:val="105"/>
        </w:rPr>
        <w:t>at</w:t>
      </w:r>
      <w:r>
        <w:rPr>
          <w:spacing w:val="-11"/>
          <w:w w:val="105"/>
        </w:rPr>
        <w:t xml:space="preserve"> </w:t>
      </w:r>
      <w:r>
        <w:rPr>
          <w:w w:val="105"/>
        </w:rPr>
        <w:t>some later</w:t>
      </w:r>
      <w:r>
        <w:rPr>
          <w:spacing w:val="4"/>
          <w:w w:val="105"/>
        </w:rPr>
        <w:t xml:space="preserve"> </w:t>
      </w:r>
      <w:r>
        <w:rPr>
          <w:w w:val="105"/>
        </w:rPr>
        <w:t>point.</w:t>
      </w:r>
    </w:p>
    <w:p w:rsidR="00F971A3" w:rsidRDefault="00F971A3">
      <w:pPr>
        <w:pStyle w:val="BodyText"/>
        <w:spacing w:before="1"/>
        <w:rPr>
          <w:sz w:val="26"/>
        </w:rPr>
      </w:pPr>
    </w:p>
    <w:p w:rsidR="00F971A3" w:rsidRDefault="008B76CE">
      <w:pPr>
        <w:pStyle w:val="BodyText"/>
        <w:spacing w:line="249" w:lineRule="auto"/>
        <w:ind w:left="160" w:right="354"/>
      </w:pPr>
      <w:r>
        <w:rPr>
          <w:w w:val="105"/>
        </w:rPr>
        <w:t xml:space="preserve">The consultant had also shown the programmers who had worked on the hierarchy what </w:t>
      </w:r>
      <w:r>
        <w:rPr>
          <w:spacing w:val="-2"/>
          <w:w w:val="105"/>
        </w:rPr>
        <w:t xml:space="preserve">was </w:t>
      </w:r>
      <w:r>
        <w:rPr>
          <w:spacing w:val="-3"/>
          <w:w w:val="105"/>
        </w:rPr>
        <w:t>going</w:t>
      </w:r>
      <w:r>
        <w:rPr>
          <w:spacing w:val="-15"/>
          <w:w w:val="105"/>
        </w:rPr>
        <w:t xml:space="preserve"> </w:t>
      </w:r>
      <w:r>
        <w:rPr>
          <w:w w:val="105"/>
        </w:rPr>
        <w:t>on.</w:t>
      </w:r>
      <w:r>
        <w:rPr>
          <w:spacing w:val="-14"/>
          <w:w w:val="105"/>
        </w:rPr>
        <w:t xml:space="preserve"> </w:t>
      </w:r>
      <w:r>
        <w:rPr>
          <w:w w:val="105"/>
        </w:rPr>
        <w:t>The</w:t>
      </w:r>
      <w:r>
        <w:rPr>
          <w:spacing w:val="-14"/>
          <w:w w:val="105"/>
        </w:rPr>
        <w:t xml:space="preserve"> </w:t>
      </w:r>
      <w:r>
        <w:rPr>
          <w:w w:val="105"/>
        </w:rPr>
        <w:t>programmers</w:t>
      </w:r>
      <w:r>
        <w:rPr>
          <w:spacing w:val="-14"/>
          <w:w w:val="105"/>
        </w:rPr>
        <w:t xml:space="preserve"> </w:t>
      </w:r>
      <w:r>
        <w:rPr>
          <w:w w:val="105"/>
        </w:rPr>
        <w:t>were</w:t>
      </w:r>
      <w:r>
        <w:rPr>
          <w:spacing w:val="-14"/>
          <w:w w:val="105"/>
        </w:rPr>
        <w:t xml:space="preserve"> </w:t>
      </w:r>
      <w:r>
        <w:rPr>
          <w:w w:val="105"/>
        </w:rPr>
        <w:t>keen</w:t>
      </w:r>
      <w:r>
        <w:rPr>
          <w:spacing w:val="-14"/>
          <w:w w:val="105"/>
        </w:rPr>
        <w:t xml:space="preserve"> </w:t>
      </w:r>
      <w:r>
        <w:rPr>
          <w:w w:val="105"/>
        </w:rPr>
        <w:t>and</w:t>
      </w:r>
      <w:r>
        <w:rPr>
          <w:spacing w:val="-14"/>
          <w:w w:val="105"/>
        </w:rPr>
        <w:t xml:space="preserve"> </w:t>
      </w:r>
      <w:r>
        <w:rPr>
          <w:w w:val="105"/>
        </w:rPr>
        <w:t>saw</w:t>
      </w:r>
      <w:r>
        <w:rPr>
          <w:spacing w:val="-14"/>
          <w:w w:val="105"/>
        </w:rPr>
        <w:t xml:space="preserve"> </w:t>
      </w:r>
      <w:r>
        <w:rPr>
          <w:w w:val="105"/>
        </w:rPr>
        <w:t>the</w:t>
      </w:r>
      <w:r>
        <w:rPr>
          <w:spacing w:val="-15"/>
          <w:w w:val="105"/>
        </w:rPr>
        <w:t xml:space="preserve"> </w:t>
      </w:r>
      <w:r>
        <w:rPr>
          <w:w w:val="105"/>
        </w:rPr>
        <w:t>problem.</w:t>
      </w:r>
      <w:r>
        <w:rPr>
          <w:spacing w:val="-14"/>
          <w:w w:val="105"/>
        </w:rPr>
        <w:t xml:space="preserve"> </w:t>
      </w:r>
      <w:r>
        <w:rPr>
          <w:w w:val="105"/>
        </w:rPr>
        <w:t>They</w:t>
      </w:r>
      <w:r>
        <w:rPr>
          <w:spacing w:val="-14"/>
          <w:w w:val="105"/>
        </w:rPr>
        <w:t xml:space="preserve"> </w:t>
      </w:r>
      <w:r>
        <w:rPr>
          <w:w w:val="105"/>
        </w:rPr>
        <w:t>knew</w:t>
      </w:r>
      <w:r>
        <w:rPr>
          <w:spacing w:val="-14"/>
          <w:w w:val="105"/>
        </w:rPr>
        <w:t xml:space="preserve"> </w:t>
      </w:r>
      <w:r>
        <w:rPr>
          <w:w w:val="105"/>
        </w:rPr>
        <w:t>that</w:t>
      </w:r>
      <w:r>
        <w:rPr>
          <w:spacing w:val="-14"/>
          <w:w w:val="105"/>
        </w:rPr>
        <w:t xml:space="preserve"> </w:t>
      </w:r>
      <w:r>
        <w:rPr>
          <w:w w:val="105"/>
        </w:rPr>
        <w:t>it</w:t>
      </w:r>
      <w:r>
        <w:rPr>
          <w:spacing w:val="-14"/>
          <w:w w:val="105"/>
        </w:rPr>
        <w:t xml:space="preserve"> </w:t>
      </w:r>
      <w:r>
        <w:rPr>
          <w:w w:val="105"/>
        </w:rPr>
        <w:t>wasn't</w:t>
      </w:r>
      <w:r>
        <w:rPr>
          <w:spacing w:val="-14"/>
          <w:w w:val="105"/>
        </w:rPr>
        <w:t xml:space="preserve"> </w:t>
      </w:r>
      <w:r>
        <w:rPr>
          <w:w w:val="105"/>
        </w:rPr>
        <w:t>really</w:t>
      </w:r>
      <w:r>
        <w:rPr>
          <w:spacing w:val="-14"/>
          <w:w w:val="105"/>
        </w:rPr>
        <w:t xml:space="preserve"> </w:t>
      </w:r>
      <w:r>
        <w:rPr>
          <w:w w:val="105"/>
        </w:rPr>
        <w:t>their fault;</w:t>
      </w:r>
      <w:r>
        <w:rPr>
          <w:spacing w:val="-12"/>
          <w:w w:val="105"/>
        </w:rPr>
        <w:t xml:space="preserve"> </w:t>
      </w:r>
      <w:r>
        <w:rPr>
          <w:w w:val="105"/>
        </w:rPr>
        <w:t>sometimes</w:t>
      </w:r>
      <w:r>
        <w:rPr>
          <w:spacing w:val="-11"/>
          <w:w w:val="105"/>
        </w:rPr>
        <w:t xml:space="preserve"> </w:t>
      </w:r>
      <w:r>
        <w:rPr>
          <w:w w:val="105"/>
        </w:rPr>
        <w:t>a</w:t>
      </w:r>
      <w:r>
        <w:rPr>
          <w:spacing w:val="-11"/>
          <w:w w:val="105"/>
        </w:rPr>
        <w:t xml:space="preserve"> </w:t>
      </w:r>
      <w:r>
        <w:rPr>
          <w:w w:val="105"/>
        </w:rPr>
        <w:t>new</w:t>
      </w:r>
      <w:r>
        <w:rPr>
          <w:spacing w:val="-11"/>
          <w:w w:val="105"/>
        </w:rPr>
        <w:t xml:space="preserve"> </w:t>
      </w:r>
      <w:r>
        <w:rPr>
          <w:w w:val="105"/>
        </w:rPr>
        <w:t>pair</w:t>
      </w:r>
      <w:r>
        <w:rPr>
          <w:spacing w:val="-11"/>
          <w:w w:val="105"/>
        </w:rPr>
        <w:t xml:space="preserve"> </w:t>
      </w:r>
      <w:r>
        <w:rPr>
          <w:w w:val="105"/>
        </w:rPr>
        <w:t>of</w:t>
      </w:r>
      <w:r>
        <w:rPr>
          <w:spacing w:val="-11"/>
          <w:w w:val="105"/>
        </w:rPr>
        <w:t xml:space="preserve"> </w:t>
      </w:r>
      <w:r>
        <w:rPr>
          <w:w w:val="105"/>
        </w:rPr>
        <w:t>eyes</w:t>
      </w:r>
      <w:r>
        <w:rPr>
          <w:spacing w:val="-11"/>
          <w:w w:val="105"/>
        </w:rPr>
        <w:t xml:space="preserve"> </w:t>
      </w:r>
      <w:r>
        <w:rPr>
          <w:w w:val="105"/>
        </w:rPr>
        <w:t>are</w:t>
      </w:r>
      <w:r>
        <w:rPr>
          <w:spacing w:val="-11"/>
          <w:w w:val="105"/>
        </w:rPr>
        <w:t xml:space="preserve"> </w:t>
      </w:r>
      <w:r>
        <w:rPr>
          <w:w w:val="105"/>
        </w:rPr>
        <w:t>needed</w:t>
      </w:r>
      <w:r>
        <w:rPr>
          <w:spacing w:val="-11"/>
          <w:w w:val="105"/>
        </w:rPr>
        <w:t xml:space="preserve"> </w:t>
      </w:r>
      <w:r>
        <w:rPr>
          <w:w w:val="105"/>
        </w:rPr>
        <w:t>to</w:t>
      </w:r>
      <w:r>
        <w:rPr>
          <w:spacing w:val="-11"/>
          <w:w w:val="105"/>
        </w:rPr>
        <w:t xml:space="preserve"> </w:t>
      </w:r>
      <w:r>
        <w:rPr>
          <w:w w:val="105"/>
        </w:rPr>
        <w:t>spot</w:t>
      </w:r>
      <w:r>
        <w:rPr>
          <w:spacing w:val="-11"/>
          <w:w w:val="105"/>
        </w:rPr>
        <w:t xml:space="preserve"> </w:t>
      </w:r>
      <w:r>
        <w:rPr>
          <w:w w:val="105"/>
        </w:rPr>
        <w:t>the</w:t>
      </w:r>
      <w:r>
        <w:rPr>
          <w:spacing w:val="-12"/>
          <w:w w:val="105"/>
        </w:rPr>
        <w:t xml:space="preserve"> </w:t>
      </w:r>
      <w:r>
        <w:rPr>
          <w:w w:val="105"/>
        </w:rPr>
        <w:t>problem.</w:t>
      </w:r>
      <w:r>
        <w:rPr>
          <w:spacing w:val="-11"/>
          <w:w w:val="105"/>
        </w:rPr>
        <w:t xml:space="preserve"> </w:t>
      </w:r>
      <w:r>
        <w:rPr>
          <w:w w:val="105"/>
        </w:rPr>
        <w:t>So</w:t>
      </w:r>
      <w:r>
        <w:rPr>
          <w:spacing w:val="-11"/>
          <w:w w:val="105"/>
        </w:rPr>
        <w:t xml:space="preserve"> </w:t>
      </w:r>
      <w:r>
        <w:rPr>
          <w:w w:val="105"/>
        </w:rPr>
        <w:t>the</w:t>
      </w:r>
      <w:r>
        <w:rPr>
          <w:spacing w:val="-11"/>
          <w:w w:val="105"/>
        </w:rPr>
        <w:t xml:space="preserve"> </w:t>
      </w:r>
      <w:r>
        <w:rPr>
          <w:w w:val="105"/>
        </w:rPr>
        <w:t>programmers</w:t>
      </w:r>
      <w:r>
        <w:rPr>
          <w:spacing w:val="-11"/>
          <w:w w:val="105"/>
        </w:rPr>
        <w:t xml:space="preserve"> </w:t>
      </w:r>
      <w:r>
        <w:rPr>
          <w:w w:val="105"/>
        </w:rPr>
        <w:t>spent</w:t>
      </w:r>
      <w:r>
        <w:rPr>
          <w:spacing w:val="-11"/>
          <w:w w:val="105"/>
        </w:rPr>
        <w:t xml:space="preserve"> </w:t>
      </w:r>
      <w:r>
        <w:rPr>
          <w:w w:val="105"/>
        </w:rPr>
        <w:t xml:space="preserve">a day or two cleaning up the hierarchy. When they were finished, the </w:t>
      </w:r>
      <w:r>
        <w:rPr>
          <w:spacing w:val="-3"/>
          <w:w w:val="105"/>
        </w:rPr>
        <w:t xml:space="preserve">programmers </w:t>
      </w:r>
      <w:r>
        <w:rPr>
          <w:w w:val="105"/>
        </w:rPr>
        <w:t xml:space="preserve">had </w:t>
      </w:r>
      <w:r>
        <w:rPr>
          <w:spacing w:val="-3"/>
          <w:w w:val="105"/>
        </w:rPr>
        <w:t xml:space="preserve">removed </w:t>
      </w:r>
      <w:r>
        <w:rPr>
          <w:w w:val="105"/>
        </w:rPr>
        <w:t>half</w:t>
      </w:r>
      <w:r>
        <w:rPr>
          <w:spacing w:val="-12"/>
          <w:w w:val="105"/>
        </w:rPr>
        <w:t xml:space="preserve"> </w:t>
      </w:r>
      <w:r>
        <w:rPr>
          <w:w w:val="105"/>
        </w:rPr>
        <w:t>the</w:t>
      </w:r>
      <w:r>
        <w:rPr>
          <w:spacing w:val="-11"/>
          <w:w w:val="105"/>
        </w:rPr>
        <w:t xml:space="preserve"> </w:t>
      </w:r>
      <w:r>
        <w:rPr>
          <w:w w:val="105"/>
        </w:rPr>
        <w:t>code</w:t>
      </w:r>
      <w:r>
        <w:rPr>
          <w:spacing w:val="-12"/>
          <w:w w:val="105"/>
        </w:rPr>
        <w:t xml:space="preserve"> </w:t>
      </w:r>
      <w:r>
        <w:rPr>
          <w:w w:val="105"/>
        </w:rPr>
        <w:t>in</w:t>
      </w:r>
      <w:r>
        <w:rPr>
          <w:spacing w:val="-11"/>
          <w:w w:val="105"/>
        </w:rPr>
        <w:t xml:space="preserve"> </w:t>
      </w:r>
      <w:r>
        <w:rPr>
          <w:w w:val="105"/>
        </w:rPr>
        <w:t>the</w:t>
      </w:r>
      <w:r>
        <w:rPr>
          <w:spacing w:val="-11"/>
          <w:w w:val="105"/>
        </w:rPr>
        <w:t xml:space="preserve"> </w:t>
      </w:r>
      <w:r>
        <w:rPr>
          <w:w w:val="105"/>
        </w:rPr>
        <w:t>hierarchy</w:t>
      </w:r>
      <w:r>
        <w:rPr>
          <w:spacing w:val="-12"/>
          <w:w w:val="105"/>
        </w:rPr>
        <w:t xml:space="preserve"> </w:t>
      </w:r>
      <w:r>
        <w:rPr>
          <w:w w:val="105"/>
        </w:rPr>
        <w:t>without</w:t>
      </w:r>
      <w:r>
        <w:rPr>
          <w:spacing w:val="-11"/>
          <w:w w:val="105"/>
        </w:rPr>
        <w:t xml:space="preserve"> </w:t>
      </w:r>
      <w:r>
        <w:rPr>
          <w:w w:val="105"/>
        </w:rPr>
        <w:t>reducing</w:t>
      </w:r>
      <w:r>
        <w:rPr>
          <w:spacing w:val="-11"/>
          <w:w w:val="105"/>
        </w:rPr>
        <w:t xml:space="preserve"> </w:t>
      </w:r>
      <w:r>
        <w:rPr>
          <w:w w:val="105"/>
        </w:rPr>
        <w:t>its</w:t>
      </w:r>
      <w:r>
        <w:rPr>
          <w:spacing w:val="-12"/>
          <w:w w:val="105"/>
        </w:rPr>
        <w:t xml:space="preserve"> </w:t>
      </w:r>
      <w:r>
        <w:rPr>
          <w:w w:val="105"/>
        </w:rPr>
        <w:t>functionality.</w:t>
      </w:r>
      <w:r>
        <w:rPr>
          <w:spacing w:val="-11"/>
          <w:w w:val="105"/>
        </w:rPr>
        <w:t xml:space="preserve"> </w:t>
      </w:r>
      <w:r>
        <w:rPr>
          <w:w w:val="105"/>
        </w:rPr>
        <w:t>They</w:t>
      </w:r>
      <w:r>
        <w:rPr>
          <w:spacing w:val="-11"/>
          <w:w w:val="105"/>
        </w:rPr>
        <w:t xml:space="preserve"> </w:t>
      </w:r>
      <w:r>
        <w:rPr>
          <w:w w:val="105"/>
        </w:rPr>
        <w:t>were</w:t>
      </w:r>
      <w:r>
        <w:rPr>
          <w:spacing w:val="-12"/>
          <w:w w:val="105"/>
        </w:rPr>
        <w:t xml:space="preserve"> </w:t>
      </w:r>
      <w:r>
        <w:rPr>
          <w:w w:val="105"/>
        </w:rPr>
        <w:t>pleased</w:t>
      </w:r>
      <w:r>
        <w:rPr>
          <w:spacing w:val="-11"/>
          <w:w w:val="105"/>
        </w:rPr>
        <w:t xml:space="preserve"> </w:t>
      </w:r>
      <w:r>
        <w:rPr>
          <w:w w:val="105"/>
        </w:rPr>
        <w:t>with</w:t>
      </w:r>
      <w:r>
        <w:rPr>
          <w:spacing w:val="-11"/>
          <w:w w:val="105"/>
        </w:rPr>
        <w:t xml:space="preserve"> </w:t>
      </w:r>
      <w:r>
        <w:rPr>
          <w:w w:val="105"/>
        </w:rPr>
        <w:t>the</w:t>
      </w:r>
      <w:r>
        <w:rPr>
          <w:spacing w:val="-12"/>
          <w:w w:val="105"/>
        </w:rPr>
        <w:t xml:space="preserve"> </w:t>
      </w:r>
      <w:r>
        <w:rPr>
          <w:w w:val="105"/>
        </w:rPr>
        <w:t>result and</w:t>
      </w:r>
      <w:r>
        <w:rPr>
          <w:spacing w:val="-10"/>
          <w:w w:val="105"/>
        </w:rPr>
        <w:t xml:space="preserve"> </w:t>
      </w:r>
      <w:r>
        <w:rPr>
          <w:w w:val="105"/>
        </w:rPr>
        <w:t>found</w:t>
      </w:r>
      <w:r>
        <w:rPr>
          <w:spacing w:val="-9"/>
          <w:w w:val="105"/>
        </w:rPr>
        <w:t xml:space="preserve"> </w:t>
      </w:r>
      <w:r>
        <w:rPr>
          <w:w w:val="105"/>
        </w:rPr>
        <w:t>that</w:t>
      </w:r>
      <w:r>
        <w:rPr>
          <w:spacing w:val="-9"/>
          <w:w w:val="105"/>
        </w:rPr>
        <w:t xml:space="preserve"> </w:t>
      </w:r>
      <w:r>
        <w:rPr>
          <w:w w:val="105"/>
        </w:rPr>
        <w:t>it</w:t>
      </w:r>
      <w:r>
        <w:rPr>
          <w:spacing w:val="-9"/>
          <w:w w:val="105"/>
        </w:rPr>
        <w:t xml:space="preserve"> </w:t>
      </w:r>
      <w:r>
        <w:rPr>
          <w:w w:val="105"/>
        </w:rPr>
        <w:t>became</w:t>
      </w:r>
      <w:r>
        <w:rPr>
          <w:spacing w:val="-9"/>
          <w:w w:val="105"/>
        </w:rPr>
        <w:t xml:space="preserve"> </w:t>
      </w:r>
      <w:r>
        <w:rPr>
          <w:w w:val="105"/>
        </w:rPr>
        <w:t>quicker</w:t>
      </w:r>
      <w:r>
        <w:rPr>
          <w:spacing w:val="-9"/>
          <w:w w:val="105"/>
        </w:rPr>
        <w:t xml:space="preserve"> </w:t>
      </w:r>
      <w:r>
        <w:rPr>
          <w:w w:val="105"/>
        </w:rPr>
        <w:t>and</w:t>
      </w:r>
      <w:r>
        <w:rPr>
          <w:spacing w:val="-10"/>
          <w:w w:val="105"/>
        </w:rPr>
        <w:t xml:space="preserve"> </w:t>
      </w:r>
      <w:r>
        <w:rPr>
          <w:w w:val="105"/>
        </w:rPr>
        <w:t>easier</w:t>
      </w:r>
      <w:r>
        <w:rPr>
          <w:spacing w:val="-9"/>
          <w:w w:val="105"/>
        </w:rPr>
        <w:t xml:space="preserve"> </w:t>
      </w:r>
      <w:r>
        <w:rPr>
          <w:w w:val="105"/>
        </w:rPr>
        <w:t>both</w:t>
      </w:r>
      <w:r>
        <w:rPr>
          <w:spacing w:val="-9"/>
          <w:w w:val="105"/>
        </w:rPr>
        <w:t xml:space="preserve"> </w:t>
      </w:r>
      <w:r>
        <w:rPr>
          <w:w w:val="105"/>
        </w:rPr>
        <w:t>to</w:t>
      </w:r>
      <w:r>
        <w:rPr>
          <w:spacing w:val="-9"/>
          <w:w w:val="105"/>
        </w:rPr>
        <w:t xml:space="preserve"> </w:t>
      </w:r>
      <w:r>
        <w:rPr>
          <w:w w:val="105"/>
        </w:rPr>
        <w:t>add</w:t>
      </w:r>
      <w:r>
        <w:rPr>
          <w:spacing w:val="-9"/>
          <w:w w:val="105"/>
        </w:rPr>
        <w:t xml:space="preserve"> </w:t>
      </w:r>
      <w:r>
        <w:rPr>
          <w:w w:val="105"/>
        </w:rPr>
        <w:t>new</w:t>
      </w:r>
      <w:r>
        <w:rPr>
          <w:spacing w:val="-9"/>
          <w:w w:val="105"/>
        </w:rPr>
        <w:t xml:space="preserve"> </w:t>
      </w:r>
      <w:r>
        <w:rPr>
          <w:w w:val="105"/>
        </w:rPr>
        <w:t>classes</w:t>
      </w:r>
      <w:r>
        <w:rPr>
          <w:spacing w:val="-10"/>
          <w:w w:val="105"/>
        </w:rPr>
        <w:t xml:space="preserve"> </w:t>
      </w:r>
      <w:r>
        <w:rPr>
          <w:w w:val="105"/>
        </w:rPr>
        <w:t>to</w:t>
      </w:r>
      <w:r>
        <w:rPr>
          <w:spacing w:val="-9"/>
          <w:w w:val="105"/>
        </w:rPr>
        <w:t xml:space="preserve"> </w:t>
      </w:r>
      <w:r>
        <w:rPr>
          <w:w w:val="105"/>
        </w:rPr>
        <w:t>the</w:t>
      </w:r>
      <w:r>
        <w:rPr>
          <w:spacing w:val="-9"/>
          <w:w w:val="105"/>
        </w:rPr>
        <w:t xml:space="preserve"> </w:t>
      </w:r>
      <w:r>
        <w:rPr>
          <w:w w:val="105"/>
        </w:rPr>
        <w:t>hierarchy</w:t>
      </w:r>
      <w:r>
        <w:rPr>
          <w:spacing w:val="-9"/>
          <w:w w:val="105"/>
        </w:rPr>
        <w:t xml:space="preserve"> </w:t>
      </w:r>
      <w:r>
        <w:rPr>
          <w:w w:val="105"/>
        </w:rPr>
        <w:t>and</w:t>
      </w:r>
      <w:r>
        <w:rPr>
          <w:spacing w:val="-9"/>
          <w:w w:val="105"/>
        </w:rPr>
        <w:t xml:space="preserve"> </w:t>
      </w:r>
      <w:r>
        <w:rPr>
          <w:w w:val="105"/>
        </w:rPr>
        <w:t>to</w:t>
      </w:r>
      <w:r>
        <w:rPr>
          <w:spacing w:val="-9"/>
          <w:w w:val="105"/>
        </w:rPr>
        <w:t xml:space="preserve"> </w:t>
      </w:r>
      <w:r>
        <w:rPr>
          <w:w w:val="105"/>
        </w:rPr>
        <w:t>use the classes in the rest of the</w:t>
      </w:r>
      <w:r>
        <w:rPr>
          <w:spacing w:val="34"/>
          <w:w w:val="105"/>
        </w:rPr>
        <w:t xml:space="preserve"> </w:t>
      </w:r>
      <w:r>
        <w:rPr>
          <w:w w:val="105"/>
        </w:rPr>
        <w:t>system.</w:t>
      </w:r>
    </w:p>
    <w:p w:rsidR="00F971A3" w:rsidRDefault="00F971A3">
      <w:pPr>
        <w:pStyle w:val="BodyText"/>
        <w:spacing w:before="1"/>
        <w:rPr>
          <w:sz w:val="26"/>
        </w:rPr>
      </w:pPr>
    </w:p>
    <w:p w:rsidR="00F971A3" w:rsidRDefault="008B76CE">
      <w:pPr>
        <w:pStyle w:val="BodyText"/>
        <w:spacing w:line="249" w:lineRule="auto"/>
        <w:ind w:left="160" w:right="271"/>
      </w:pPr>
      <w:r>
        <w:rPr>
          <w:spacing w:val="-6"/>
          <w:w w:val="105"/>
        </w:rPr>
        <w:t xml:space="preserve">The </w:t>
      </w:r>
      <w:r>
        <w:rPr>
          <w:w w:val="105"/>
        </w:rPr>
        <w:t xml:space="preserve">project management was not pleased. Schedules were tight and there was a lot of work to do. These two programmers had spent two days doing work that had done nothing to add </w:t>
      </w:r>
      <w:r>
        <w:rPr>
          <w:spacing w:val="-2"/>
          <w:w w:val="105"/>
        </w:rPr>
        <w:t xml:space="preserve">the </w:t>
      </w:r>
      <w:r>
        <w:rPr>
          <w:w w:val="105"/>
        </w:rPr>
        <w:t>many</w:t>
      </w:r>
      <w:r>
        <w:rPr>
          <w:spacing w:val="-10"/>
          <w:w w:val="105"/>
        </w:rPr>
        <w:t xml:space="preserve"> </w:t>
      </w:r>
      <w:r>
        <w:rPr>
          <w:w w:val="105"/>
        </w:rPr>
        <w:t>features</w:t>
      </w:r>
      <w:r>
        <w:rPr>
          <w:spacing w:val="-9"/>
          <w:w w:val="105"/>
        </w:rPr>
        <w:t xml:space="preserve"> </w:t>
      </w:r>
      <w:r>
        <w:rPr>
          <w:w w:val="105"/>
        </w:rPr>
        <w:t>the</w:t>
      </w:r>
      <w:r>
        <w:rPr>
          <w:spacing w:val="-10"/>
          <w:w w:val="105"/>
        </w:rPr>
        <w:t xml:space="preserve"> </w:t>
      </w:r>
      <w:r>
        <w:rPr>
          <w:w w:val="105"/>
        </w:rPr>
        <w:t>system</w:t>
      </w:r>
      <w:r>
        <w:rPr>
          <w:spacing w:val="-9"/>
          <w:w w:val="105"/>
        </w:rPr>
        <w:t xml:space="preserve"> </w:t>
      </w:r>
      <w:r>
        <w:rPr>
          <w:w w:val="105"/>
        </w:rPr>
        <w:t>had</w:t>
      </w:r>
      <w:r>
        <w:rPr>
          <w:spacing w:val="-9"/>
          <w:w w:val="105"/>
        </w:rPr>
        <w:t xml:space="preserve"> </w:t>
      </w:r>
      <w:r>
        <w:rPr>
          <w:w w:val="105"/>
        </w:rPr>
        <w:t>to</w:t>
      </w:r>
      <w:r>
        <w:rPr>
          <w:spacing w:val="-10"/>
          <w:w w:val="105"/>
        </w:rPr>
        <w:t xml:space="preserve"> </w:t>
      </w:r>
      <w:r>
        <w:rPr>
          <w:w w:val="105"/>
        </w:rPr>
        <w:t>deliver</w:t>
      </w:r>
      <w:r>
        <w:rPr>
          <w:spacing w:val="-9"/>
          <w:w w:val="105"/>
        </w:rPr>
        <w:t xml:space="preserve"> </w:t>
      </w:r>
      <w:r>
        <w:rPr>
          <w:w w:val="105"/>
        </w:rPr>
        <w:t>in</w:t>
      </w:r>
      <w:r>
        <w:rPr>
          <w:spacing w:val="-10"/>
          <w:w w:val="105"/>
        </w:rPr>
        <w:t xml:space="preserve"> </w:t>
      </w:r>
      <w:r>
        <w:rPr>
          <w:w w:val="105"/>
        </w:rPr>
        <w:t>a</w:t>
      </w:r>
      <w:r>
        <w:rPr>
          <w:spacing w:val="-9"/>
          <w:w w:val="105"/>
        </w:rPr>
        <w:t xml:space="preserve"> </w:t>
      </w:r>
      <w:r>
        <w:rPr>
          <w:w w:val="105"/>
        </w:rPr>
        <w:t>few</w:t>
      </w:r>
      <w:r>
        <w:rPr>
          <w:spacing w:val="-10"/>
          <w:w w:val="105"/>
        </w:rPr>
        <w:t xml:space="preserve"> </w:t>
      </w:r>
      <w:r>
        <w:rPr>
          <w:w w:val="105"/>
        </w:rPr>
        <w:t>months</w:t>
      </w:r>
      <w:r>
        <w:rPr>
          <w:spacing w:val="-9"/>
          <w:w w:val="105"/>
        </w:rPr>
        <w:t xml:space="preserve"> </w:t>
      </w:r>
      <w:r>
        <w:rPr>
          <w:w w:val="105"/>
        </w:rPr>
        <w:t>time.</w:t>
      </w:r>
      <w:r>
        <w:rPr>
          <w:spacing w:val="-9"/>
          <w:w w:val="105"/>
        </w:rPr>
        <w:t xml:space="preserve"> </w:t>
      </w:r>
      <w:r>
        <w:rPr>
          <w:w w:val="105"/>
        </w:rPr>
        <w:t>The</w:t>
      </w:r>
      <w:r>
        <w:rPr>
          <w:spacing w:val="-10"/>
          <w:w w:val="105"/>
        </w:rPr>
        <w:t xml:space="preserve"> </w:t>
      </w:r>
      <w:r>
        <w:rPr>
          <w:w w:val="105"/>
        </w:rPr>
        <w:t>old</w:t>
      </w:r>
      <w:r>
        <w:rPr>
          <w:spacing w:val="-9"/>
          <w:w w:val="105"/>
        </w:rPr>
        <w:t xml:space="preserve"> </w:t>
      </w:r>
      <w:r>
        <w:rPr>
          <w:w w:val="105"/>
        </w:rPr>
        <w:t>code</w:t>
      </w:r>
      <w:r>
        <w:rPr>
          <w:spacing w:val="-10"/>
          <w:w w:val="105"/>
        </w:rPr>
        <w:t xml:space="preserve"> </w:t>
      </w:r>
      <w:r>
        <w:rPr>
          <w:spacing w:val="-6"/>
          <w:w w:val="105"/>
        </w:rPr>
        <w:t>had</w:t>
      </w:r>
      <w:r>
        <w:rPr>
          <w:spacing w:val="-9"/>
          <w:w w:val="105"/>
        </w:rPr>
        <w:t xml:space="preserve"> </w:t>
      </w:r>
      <w:r>
        <w:rPr>
          <w:w w:val="105"/>
        </w:rPr>
        <w:t>worked</w:t>
      </w:r>
      <w:r>
        <w:rPr>
          <w:spacing w:val="-9"/>
          <w:w w:val="105"/>
        </w:rPr>
        <w:t xml:space="preserve"> </w:t>
      </w:r>
      <w:r>
        <w:rPr>
          <w:w w:val="105"/>
        </w:rPr>
        <w:t>just</w:t>
      </w:r>
      <w:r>
        <w:rPr>
          <w:spacing w:val="-10"/>
          <w:w w:val="105"/>
        </w:rPr>
        <w:t xml:space="preserve"> </w:t>
      </w:r>
      <w:r>
        <w:rPr>
          <w:w w:val="105"/>
        </w:rPr>
        <w:t>fine. So</w:t>
      </w:r>
      <w:r>
        <w:rPr>
          <w:spacing w:val="-9"/>
          <w:w w:val="105"/>
        </w:rPr>
        <w:t xml:space="preserve"> </w:t>
      </w:r>
      <w:r>
        <w:rPr>
          <w:w w:val="105"/>
        </w:rPr>
        <w:t>the</w:t>
      </w:r>
      <w:r>
        <w:rPr>
          <w:spacing w:val="-8"/>
          <w:w w:val="105"/>
        </w:rPr>
        <w:t xml:space="preserve"> </w:t>
      </w:r>
      <w:r>
        <w:rPr>
          <w:w w:val="105"/>
        </w:rPr>
        <w:t>design</w:t>
      </w:r>
      <w:r>
        <w:rPr>
          <w:spacing w:val="-8"/>
          <w:w w:val="105"/>
        </w:rPr>
        <w:t xml:space="preserve"> </w:t>
      </w:r>
      <w:r>
        <w:rPr>
          <w:w w:val="105"/>
        </w:rPr>
        <w:t>was</w:t>
      </w:r>
      <w:r>
        <w:rPr>
          <w:spacing w:val="-9"/>
          <w:w w:val="105"/>
        </w:rPr>
        <w:t xml:space="preserve"> </w:t>
      </w:r>
      <w:r>
        <w:rPr>
          <w:w w:val="105"/>
        </w:rPr>
        <w:t>a</w:t>
      </w:r>
      <w:r>
        <w:rPr>
          <w:spacing w:val="-8"/>
          <w:w w:val="105"/>
        </w:rPr>
        <w:t xml:space="preserve"> </w:t>
      </w:r>
      <w:r>
        <w:rPr>
          <w:w w:val="105"/>
        </w:rPr>
        <w:t>bit</w:t>
      </w:r>
      <w:r>
        <w:rPr>
          <w:spacing w:val="-8"/>
          <w:w w:val="105"/>
        </w:rPr>
        <w:t xml:space="preserve"> </w:t>
      </w:r>
      <w:r>
        <w:rPr>
          <w:w w:val="105"/>
        </w:rPr>
        <w:t>more</w:t>
      </w:r>
      <w:r>
        <w:rPr>
          <w:spacing w:val="-8"/>
          <w:w w:val="105"/>
        </w:rPr>
        <w:t xml:space="preserve"> </w:t>
      </w:r>
      <w:r>
        <w:rPr>
          <w:w w:val="105"/>
        </w:rPr>
        <w:t>"pure"</w:t>
      </w:r>
      <w:r>
        <w:rPr>
          <w:spacing w:val="-9"/>
          <w:w w:val="105"/>
        </w:rPr>
        <w:t xml:space="preserve"> </w:t>
      </w:r>
      <w:r>
        <w:rPr>
          <w:w w:val="105"/>
        </w:rPr>
        <w:t>a</w:t>
      </w:r>
      <w:r>
        <w:rPr>
          <w:spacing w:val="-8"/>
          <w:w w:val="105"/>
        </w:rPr>
        <w:t xml:space="preserve"> </w:t>
      </w:r>
      <w:r>
        <w:rPr>
          <w:w w:val="105"/>
        </w:rPr>
        <w:t>bit</w:t>
      </w:r>
      <w:r>
        <w:rPr>
          <w:spacing w:val="-8"/>
          <w:w w:val="105"/>
        </w:rPr>
        <w:t xml:space="preserve"> </w:t>
      </w:r>
      <w:r>
        <w:rPr>
          <w:w w:val="105"/>
        </w:rPr>
        <w:t>more</w:t>
      </w:r>
      <w:r>
        <w:rPr>
          <w:spacing w:val="-9"/>
          <w:w w:val="105"/>
        </w:rPr>
        <w:t xml:space="preserve"> </w:t>
      </w:r>
      <w:r>
        <w:rPr>
          <w:w w:val="105"/>
        </w:rPr>
        <w:t>"clean."</w:t>
      </w:r>
      <w:r>
        <w:rPr>
          <w:spacing w:val="-8"/>
          <w:w w:val="105"/>
        </w:rPr>
        <w:t xml:space="preserve"> </w:t>
      </w:r>
      <w:r>
        <w:rPr>
          <w:w w:val="105"/>
        </w:rPr>
        <w:t>The</w:t>
      </w:r>
      <w:r>
        <w:rPr>
          <w:spacing w:val="-8"/>
          <w:w w:val="105"/>
        </w:rPr>
        <w:t xml:space="preserve"> </w:t>
      </w:r>
      <w:r>
        <w:rPr>
          <w:w w:val="105"/>
        </w:rPr>
        <w:t>project</w:t>
      </w:r>
      <w:r>
        <w:rPr>
          <w:spacing w:val="-8"/>
          <w:w w:val="105"/>
        </w:rPr>
        <w:t xml:space="preserve"> </w:t>
      </w:r>
      <w:r>
        <w:rPr>
          <w:w w:val="105"/>
        </w:rPr>
        <w:t>had</w:t>
      </w:r>
      <w:r>
        <w:rPr>
          <w:spacing w:val="-9"/>
          <w:w w:val="105"/>
        </w:rPr>
        <w:t xml:space="preserve"> </w:t>
      </w:r>
      <w:r>
        <w:rPr>
          <w:w w:val="105"/>
        </w:rPr>
        <w:t>to</w:t>
      </w:r>
      <w:r>
        <w:rPr>
          <w:spacing w:val="-8"/>
          <w:w w:val="105"/>
        </w:rPr>
        <w:t xml:space="preserve"> </w:t>
      </w:r>
      <w:r>
        <w:rPr>
          <w:w w:val="105"/>
        </w:rPr>
        <w:t>ship</w:t>
      </w:r>
      <w:r>
        <w:rPr>
          <w:spacing w:val="-8"/>
          <w:w w:val="105"/>
        </w:rPr>
        <w:t xml:space="preserve"> </w:t>
      </w:r>
      <w:r>
        <w:rPr>
          <w:w w:val="105"/>
        </w:rPr>
        <w:t>code</w:t>
      </w:r>
      <w:r>
        <w:rPr>
          <w:spacing w:val="-9"/>
          <w:w w:val="105"/>
        </w:rPr>
        <w:t xml:space="preserve"> </w:t>
      </w:r>
      <w:r>
        <w:rPr>
          <w:w w:val="105"/>
        </w:rPr>
        <w:t>that</w:t>
      </w:r>
      <w:r>
        <w:rPr>
          <w:spacing w:val="-8"/>
          <w:w w:val="105"/>
        </w:rPr>
        <w:t xml:space="preserve"> </w:t>
      </w:r>
      <w:r>
        <w:rPr>
          <w:w w:val="105"/>
        </w:rPr>
        <w:t>worked, not</w:t>
      </w:r>
      <w:r>
        <w:rPr>
          <w:spacing w:val="-13"/>
          <w:w w:val="105"/>
        </w:rPr>
        <w:t xml:space="preserve"> </w:t>
      </w:r>
      <w:r>
        <w:rPr>
          <w:w w:val="105"/>
        </w:rPr>
        <w:t>code</w:t>
      </w:r>
      <w:r>
        <w:rPr>
          <w:spacing w:val="-12"/>
          <w:w w:val="105"/>
        </w:rPr>
        <w:t xml:space="preserve"> </w:t>
      </w:r>
      <w:r>
        <w:rPr>
          <w:w w:val="105"/>
        </w:rPr>
        <w:t>that</w:t>
      </w:r>
      <w:r>
        <w:rPr>
          <w:spacing w:val="-13"/>
          <w:w w:val="105"/>
        </w:rPr>
        <w:t xml:space="preserve"> </w:t>
      </w:r>
      <w:r>
        <w:rPr>
          <w:w w:val="105"/>
        </w:rPr>
        <w:t>would</w:t>
      </w:r>
      <w:r>
        <w:rPr>
          <w:spacing w:val="-12"/>
          <w:w w:val="105"/>
        </w:rPr>
        <w:t xml:space="preserve"> </w:t>
      </w:r>
      <w:r>
        <w:rPr>
          <w:w w:val="105"/>
        </w:rPr>
        <w:t>please</w:t>
      </w:r>
      <w:r>
        <w:rPr>
          <w:spacing w:val="-12"/>
          <w:w w:val="105"/>
        </w:rPr>
        <w:t xml:space="preserve"> </w:t>
      </w:r>
      <w:r>
        <w:rPr>
          <w:w w:val="105"/>
        </w:rPr>
        <w:t>an</w:t>
      </w:r>
      <w:r>
        <w:rPr>
          <w:spacing w:val="-13"/>
          <w:w w:val="105"/>
        </w:rPr>
        <w:t xml:space="preserve"> </w:t>
      </w:r>
      <w:r>
        <w:rPr>
          <w:w w:val="105"/>
        </w:rPr>
        <w:t>academic.</w:t>
      </w:r>
      <w:r>
        <w:rPr>
          <w:spacing w:val="-12"/>
          <w:w w:val="105"/>
        </w:rPr>
        <w:t xml:space="preserve"> </w:t>
      </w:r>
      <w:r>
        <w:rPr>
          <w:w w:val="105"/>
        </w:rPr>
        <w:t>The</w:t>
      </w:r>
      <w:r>
        <w:rPr>
          <w:spacing w:val="-12"/>
          <w:w w:val="105"/>
        </w:rPr>
        <w:t xml:space="preserve"> </w:t>
      </w:r>
      <w:r>
        <w:rPr>
          <w:w w:val="105"/>
        </w:rPr>
        <w:t>consultant</w:t>
      </w:r>
      <w:r>
        <w:rPr>
          <w:spacing w:val="-13"/>
          <w:w w:val="105"/>
        </w:rPr>
        <w:t xml:space="preserve"> </w:t>
      </w:r>
      <w:r>
        <w:rPr>
          <w:w w:val="105"/>
        </w:rPr>
        <w:t>suggested</w:t>
      </w:r>
      <w:r>
        <w:rPr>
          <w:spacing w:val="-12"/>
          <w:w w:val="105"/>
        </w:rPr>
        <w:t xml:space="preserve"> </w:t>
      </w:r>
      <w:r>
        <w:rPr>
          <w:w w:val="105"/>
        </w:rPr>
        <w:t>that</w:t>
      </w:r>
      <w:r>
        <w:rPr>
          <w:spacing w:val="-12"/>
          <w:w w:val="105"/>
        </w:rPr>
        <w:t xml:space="preserve"> </w:t>
      </w:r>
      <w:r>
        <w:rPr>
          <w:w w:val="105"/>
        </w:rPr>
        <w:t>this</w:t>
      </w:r>
      <w:r>
        <w:rPr>
          <w:spacing w:val="-13"/>
          <w:w w:val="105"/>
        </w:rPr>
        <w:t xml:space="preserve"> </w:t>
      </w:r>
      <w:r>
        <w:rPr>
          <w:w w:val="105"/>
        </w:rPr>
        <w:t>cleaning</w:t>
      </w:r>
      <w:r>
        <w:rPr>
          <w:spacing w:val="-12"/>
          <w:w w:val="105"/>
        </w:rPr>
        <w:t xml:space="preserve"> </w:t>
      </w:r>
      <w:r>
        <w:rPr>
          <w:w w:val="105"/>
        </w:rPr>
        <w:t>up</w:t>
      </w:r>
      <w:r>
        <w:rPr>
          <w:spacing w:val="-13"/>
          <w:w w:val="105"/>
        </w:rPr>
        <w:t xml:space="preserve"> </w:t>
      </w:r>
      <w:r>
        <w:rPr>
          <w:w w:val="105"/>
        </w:rPr>
        <w:t>be</w:t>
      </w:r>
      <w:r>
        <w:rPr>
          <w:spacing w:val="-12"/>
          <w:w w:val="105"/>
        </w:rPr>
        <w:t xml:space="preserve"> </w:t>
      </w:r>
      <w:r>
        <w:rPr>
          <w:w w:val="105"/>
        </w:rPr>
        <w:t>done on</w:t>
      </w:r>
      <w:r>
        <w:rPr>
          <w:spacing w:val="-6"/>
          <w:w w:val="105"/>
        </w:rPr>
        <w:t xml:space="preserve"> </w:t>
      </w:r>
      <w:r>
        <w:rPr>
          <w:w w:val="105"/>
        </w:rPr>
        <w:t>other</w:t>
      </w:r>
      <w:r>
        <w:rPr>
          <w:spacing w:val="-5"/>
          <w:w w:val="105"/>
        </w:rPr>
        <w:t xml:space="preserve"> </w:t>
      </w:r>
      <w:r>
        <w:rPr>
          <w:w w:val="105"/>
        </w:rPr>
        <w:t>central</w:t>
      </w:r>
      <w:r>
        <w:rPr>
          <w:spacing w:val="-6"/>
          <w:w w:val="105"/>
        </w:rPr>
        <w:t xml:space="preserve"> </w:t>
      </w:r>
      <w:r>
        <w:rPr>
          <w:w w:val="105"/>
        </w:rPr>
        <w:t>parts</w:t>
      </w:r>
      <w:r>
        <w:rPr>
          <w:spacing w:val="-5"/>
          <w:w w:val="105"/>
        </w:rPr>
        <w:t xml:space="preserve"> </w:t>
      </w:r>
      <w:r>
        <w:rPr>
          <w:w w:val="105"/>
        </w:rPr>
        <w:t>of</w:t>
      </w:r>
      <w:r>
        <w:rPr>
          <w:spacing w:val="-6"/>
          <w:w w:val="105"/>
        </w:rPr>
        <w:t xml:space="preserve"> </w:t>
      </w:r>
      <w:r>
        <w:rPr>
          <w:w w:val="105"/>
        </w:rPr>
        <w:t>the</w:t>
      </w:r>
      <w:r>
        <w:rPr>
          <w:spacing w:val="-5"/>
          <w:w w:val="105"/>
        </w:rPr>
        <w:t xml:space="preserve"> </w:t>
      </w:r>
      <w:r>
        <w:rPr>
          <w:w w:val="105"/>
        </w:rPr>
        <w:t>system.</w:t>
      </w:r>
      <w:r>
        <w:rPr>
          <w:spacing w:val="-5"/>
          <w:w w:val="105"/>
        </w:rPr>
        <w:t xml:space="preserve"> </w:t>
      </w:r>
      <w:r>
        <w:rPr>
          <w:w w:val="105"/>
        </w:rPr>
        <w:t>Such</w:t>
      </w:r>
      <w:r>
        <w:rPr>
          <w:spacing w:val="-18"/>
          <w:w w:val="105"/>
        </w:rPr>
        <w:t xml:space="preserve"> </w:t>
      </w:r>
      <w:r>
        <w:rPr>
          <w:w w:val="105"/>
        </w:rPr>
        <w:t>an</w:t>
      </w:r>
      <w:r>
        <w:rPr>
          <w:spacing w:val="-7"/>
          <w:w w:val="105"/>
        </w:rPr>
        <w:t xml:space="preserve"> </w:t>
      </w:r>
      <w:r>
        <w:rPr>
          <w:w w:val="105"/>
        </w:rPr>
        <w:t>activity</w:t>
      </w:r>
      <w:r>
        <w:rPr>
          <w:spacing w:val="-6"/>
          <w:w w:val="105"/>
        </w:rPr>
        <w:t xml:space="preserve"> </w:t>
      </w:r>
      <w:r>
        <w:rPr>
          <w:w w:val="105"/>
        </w:rPr>
        <w:t>might</w:t>
      </w:r>
      <w:r>
        <w:rPr>
          <w:spacing w:val="-6"/>
          <w:w w:val="105"/>
        </w:rPr>
        <w:t xml:space="preserve"> </w:t>
      </w:r>
      <w:r>
        <w:rPr>
          <w:w w:val="105"/>
        </w:rPr>
        <w:t>halt</w:t>
      </w:r>
      <w:r>
        <w:rPr>
          <w:spacing w:val="-6"/>
          <w:w w:val="105"/>
        </w:rPr>
        <w:t xml:space="preserve"> </w:t>
      </w:r>
      <w:r>
        <w:rPr>
          <w:w w:val="105"/>
        </w:rPr>
        <w:t>the</w:t>
      </w:r>
      <w:r>
        <w:rPr>
          <w:spacing w:val="-7"/>
          <w:w w:val="105"/>
        </w:rPr>
        <w:t xml:space="preserve"> </w:t>
      </w:r>
      <w:r>
        <w:rPr>
          <w:w w:val="105"/>
        </w:rPr>
        <w:t>project</w:t>
      </w:r>
      <w:r>
        <w:rPr>
          <w:spacing w:val="-6"/>
          <w:w w:val="105"/>
        </w:rPr>
        <w:t xml:space="preserve"> </w:t>
      </w:r>
      <w:r>
        <w:rPr>
          <w:w w:val="105"/>
        </w:rPr>
        <w:t>for</w:t>
      </w:r>
      <w:r>
        <w:rPr>
          <w:spacing w:val="-6"/>
          <w:w w:val="105"/>
        </w:rPr>
        <w:t xml:space="preserve"> </w:t>
      </w:r>
      <w:r>
        <w:rPr>
          <w:w w:val="105"/>
        </w:rPr>
        <w:t>a</w:t>
      </w:r>
      <w:r>
        <w:rPr>
          <w:spacing w:val="-7"/>
          <w:w w:val="105"/>
        </w:rPr>
        <w:t xml:space="preserve"> </w:t>
      </w:r>
      <w:r>
        <w:rPr>
          <w:w w:val="105"/>
        </w:rPr>
        <w:t>week</w:t>
      </w:r>
      <w:r>
        <w:rPr>
          <w:spacing w:val="-6"/>
          <w:w w:val="105"/>
        </w:rPr>
        <w:t xml:space="preserve"> </w:t>
      </w:r>
      <w:r>
        <w:rPr>
          <w:w w:val="105"/>
        </w:rPr>
        <w:t>or</w:t>
      </w:r>
      <w:r>
        <w:rPr>
          <w:spacing w:val="-6"/>
          <w:w w:val="105"/>
        </w:rPr>
        <w:t xml:space="preserve"> </w:t>
      </w:r>
      <w:r>
        <w:rPr>
          <w:w w:val="105"/>
        </w:rPr>
        <w:t>two.</w:t>
      </w:r>
      <w:r>
        <w:rPr>
          <w:spacing w:val="-6"/>
          <w:w w:val="105"/>
        </w:rPr>
        <w:t xml:space="preserve"> </w:t>
      </w:r>
      <w:r>
        <w:rPr>
          <w:w w:val="105"/>
        </w:rPr>
        <w:t>All this</w:t>
      </w:r>
      <w:r>
        <w:rPr>
          <w:spacing w:val="-8"/>
          <w:w w:val="105"/>
        </w:rPr>
        <w:t xml:space="preserve"> </w:t>
      </w:r>
      <w:r>
        <w:rPr>
          <w:w w:val="105"/>
        </w:rPr>
        <w:t>activity</w:t>
      </w:r>
      <w:r>
        <w:rPr>
          <w:spacing w:val="-8"/>
          <w:w w:val="105"/>
        </w:rPr>
        <w:t xml:space="preserve"> </w:t>
      </w:r>
      <w:r>
        <w:rPr>
          <w:w w:val="105"/>
        </w:rPr>
        <w:t>was</w:t>
      </w:r>
      <w:r>
        <w:rPr>
          <w:spacing w:val="-8"/>
          <w:w w:val="105"/>
        </w:rPr>
        <w:t xml:space="preserve"> </w:t>
      </w:r>
      <w:r>
        <w:rPr>
          <w:w w:val="105"/>
        </w:rPr>
        <w:t>devoted</w:t>
      </w:r>
      <w:r>
        <w:rPr>
          <w:spacing w:val="-7"/>
          <w:w w:val="105"/>
        </w:rPr>
        <w:t xml:space="preserve"> </w:t>
      </w:r>
      <w:r>
        <w:rPr>
          <w:w w:val="105"/>
        </w:rPr>
        <w:t>to</w:t>
      </w:r>
      <w:r>
        <w:rPr>
          <w:spacing w:val="-8"/>
          <w:w w:val="105"/>
        </w:rPr>
        <w:t xml:space="preserve"> </w:t>
      </w:r>
      <w:r>
        <w:rPr>
          <w:w w:val="105"/>
        </w:rPr>
        <w:t>making</w:t>
      </w:r>
      <w:r>
        <w:rPr>
          <w:spacing w:val="-8"/>
          <w:w w:val="105"/>
        </w:rPr>
        <w:t xml:space="preserve"> </w:t>
      </w:r>
      <w:r>
        <w:rPr>
          <w:w w:val="105"/>
        </w:rPr>
        <w:t>the</w:t>
      </w:r>
      <w:r>
        <w:rPr>
          <w:spacing w:val="-7"/>
          <w:w w:val="105"/>
        </w:rPr>
        <w:t xml:space="preserve"> </w:t>
      </w:r>
      <w:r>
        <w:rPr>
          <w:w w:val="105"/>
        </w:rPr>
        <w:t>code</w:t>
      </w:r>
      <w:r>
        <w:rPr>
          <w:spacing w:val="-8"/>
          <w:w w:val="105"/>
        </w:rPr>
        <w:t xml:space="preserve"> </w:t>
      </w:r>
      <w:r>
        <w:rPr>
          <w:w w:val="105"/>
        </w:rPr>
        <w:t>look</w:t>
      </w:r>
      <w:r>
        <w:rPr>
          <w:spacing w:val="-8"/>
          <w:w w:val="105"/>
        </w:rPr>
        <w:t xml:space="preserve"> </w:t>
      </w:r>
      <w:r>
        <w:rPr>
          <w:w w:val="105"/>
        </w:rPr>
        <w:t>better,</w:t>
      </w:r>
      <w:r>
        <w:rPr>
          <w:spacing w:val="-8"/>
          <w:w w:val="105"/>
        </w:rPr>
        <w:t xml:space="preserve"> </w:t>
      </w:r>
      <w:r>
        <w:rPr>
          <w:w w:val="105"/>
        </w:rPr>
        <w:t>not</w:t>
      </w:r>
      <w:r>
        <w:rPr>
          <w:spacing w:val="-7"/>
          <w:w w:val="105"/>
        </w:rPr>
        <w:t xml:space="preserve"> </w:t>
      </w:r>
      <w:r>
        <w:rPr>
          <w:w w:val="105"/>
        </w:rPr>
        <w:t>to</w:t>
      </w:r>
      <w:r>
        <w:rPr>
          <w:spacing w:val="-8"/>
          <w:w w:val="105"/>
        </w:rPr>
        <w:t xml:space="preserve"> </w:t>
      </w:r>
      <w:r>
        <w:rPr>
          <w:w w:val="105"/>
        </w:rPr>
        <w:t>making</w:t>
      </w:r>
      <w:r>
        <w:rPr>
          <w:spacing w:val="-8"/>
          <w:w w:val="105"/>
        </w:rPr>
        <w:t xml:space="preserve"> </w:t>
      </w:r>
      <w:r>
        <w:rPr>
          <w:w w:val="105"/>
        </w:rPr>
        <w:t>it</w:t>
      </w:r>
      <w:r>
        <w:rPr>
          <w:spacing w:val="-7"/>
          <w:w w:val="105"/>
        </w:rPr>
        <w:t xml:space="preserve"> </w:t>
      </w:r>
      <w:r>
        <w:rPr>
          <w:w w:val="105"/>
        </w:rPr>
        <w:t>do</w:t>
      </w:r>
      <w:r>
        <w:rPr>
          <w:spacing w:val="-8"/>
          <w:w w:val="105"/>
        </w:rPr>
        <w:t xml:space="preserve"> </w:t>
      </w:r>
      <w:r>
        <w:rPr>
          <w:w w:val="105"/>
        </w:rPr>
        <w:t>anything</w:t>
      </w:r>
      <w:r>
        <w:rPr>
          <w:spacing w:val="-8"/>
          <w:w w:val="105"/>
        </w:rPr>
        <w:t xml:space="preserve"> </w:t>
      </w:r>
      <w:r>
        <w:rPr>
          <w:w w:val="105"/>
        </w:rPr>
        <w:t>that</w:t>
      </w:r>
      <w:r>
        <w:rPr>
          <w:spacing w:val="-7"/>
          <w:w w:val="105"/>
        </w:rPr>
        <w:t xml:space="preserve"> </w:t>
      </w:r>
      <w:r>
        <w:rPr>
          <w:w w:val="105"/>
        </w:rPr>
        <w:t>it</w:t>
      </w:r>
      <w:r>
        <w:rPr>
          <w:spacing w:val="-8"/>
          <w:w w:val="105"/>
        </w:rPr>
        <w:t xml:space="preserve"> </w:t>
      </w:r>
      <w:r>
        <w:rPr>
          <w:w w:val="105"/>
        </w:rPr>
        <w:t xml:space="preserve">didn't </w:t>
      </w:r>
      <w:r>
        <w:rPr>
          <w:spacing w:val="-3"/>
          <w:w w:val="105"/>
        </w:rPr>
        <w:t>already</w:t>
      </w:r>
      <w:r>
        <w:rPr>
          <w:spacing w:val="1"/>
          <w:w w:val="105"/>
        </w:rPr>
        <w:t xml:space="preserve"> </w:t>
      </w:r>
      <w:r>
        <w:rPr>
          <w:spacing w:val="-3"/>
          <w:w w:val="105"/>
        </w:rPr>
        <w:t>do.</w:t>
      </w:r>
    </w:p>
    <w:p w:rsidR="00F971A3" w:rsidRDefault="00F971A3">
      <w:pPr>
        <w:pStyle w:val="BodyText"/>
        <w:spacing w:before="9"/>
        <w:rPr>
          <w:sz w:val="25"/>
        </w:rPr>
      </w:pPr>
    </w:p>
    <w:p w:rsidR="00F971A3" w:rsidRDefault="008B76CE">
      <w:pPr>
        <w:pStyle w:val="BodyText"/>
        <w:spacing w:before="1" w:line="247" w:lineRule="auto"/>
        <w:ind w:left="160" w:right="400"/>
      </w:pPr>
      <w:r>
        <w:rPr>
          <w:w w:val="105"/>
        </w:rPr>
        <w:t>How</w:t>
      </w:r>
      <w:r>
        <w:rPr>
          <w:spacing w:val="-8"/>
          <w:w w:val="105"/>
        </w:rPr>
        <w:t xml:space="preserve"> </w:t>
      </w:r>
      <w:r>
        <w:rPr>
          <w:w w:val="105"/>
        </w:rPr>
        <w:t>do</w:t>
      </w:r>
      <w:r>
        <w:rPr>
          <w:spacing w:val="-8"/>
          <w:w w:val="105"/>
        </w:rPr>
        <w:t xml:space="preserve"> </w:t>
      </w:r>
      <w:r>
        <w:rPr>
          <w:w w:val="105"/>
        </w:rPr>
        <w:t>you</w:t>
      </w:r>
      <w:r>
        <w:rPr>
          <w:spacing w:val="-8"/>
          <w:w w:val="105"/>
        </w:rPr>
        <w:t xml:space="preserve"> </w:t>
      </w:r>
      <w:r>
        <w:rPr>
          <w:w w:val="105"/>
        </w:rPr>
        <w:t>feel</w:t>
      </w:r>
      <w:r>
        <w:rPr>
          <w:spacing w:val="-8"/>
          <w:w w:val="105"/>
        </w:rPr>
        <w:t xml:space="preserve"> </w:t>
      </w:r>
      <w:r>
        <w:rPr>
          <w:w w:val="105"/>
        </w:rPr>
        <w:t>about</w:t>
      </w:r>
      <w:r>
        <w:rPr>
          <w:spacing w:val="-8"/>
          <w:w w:val="105"/>
        </w:rPr>
        <w:t xml:space="preserve"> </w:t>
      </w:r>
      <w:r>
        <w:rPr>
          <w:w w:val="105"/>
        </w:rPr>
        <w:t>this</w:t>
      </w:r>
      <w:r>
        <w:rPr>
          <w:spacing w:val="-8"/>
          <w:w w:val="105"/>
        </w:rPr>
        <w:t xml:space="preserve"> </w:t>
      </w:r>
      <w:r>
        <w:rPr>
          <w:w w:val="105"/>
        </w:rPr>
        <w:t>story?</w:t>
      </w:r>
      <w:r>
        <w:rPr>
          <w:spacing w:val="-7"/>
          <w:w w:val="105"/>
        </w:rPr>
        <w:t xml:space="preserve"> </w:t>
      </w:r>
      <w:r>
        <w:rPr>
          <w:w w:val="105"/>
        </w:rPr>
        <w:t>Do</w:t>
      </w:r>
      <w:r>
        <w:rPr>
          <w:spacing w:val="-8"/>
          <w:w w:val="105"/>
        </w:rPr>
        <w:t xml:space="preserve"> </w:t>
      </w:r>
      <w:r>
        <w:rPr>
          <w:w w:val="105"/>
        </w:rPr>
        <w:t>you</w:t>
      </w:r>
      <w:r>
        <w:rPr>
          <w:spacing w:val="-8"/>
          <w:w w:val="105"/>
        </w:rPr>
        <w:t xml:space="preserve"> </w:t>
      </w:r>
      <w:r>
        <w:rPr>
          <w:w w:val="105"/>
        </w:rPr>
        <w:t>think</w:t>
      </w:r>
      <w:r>
        <w:rPr>
          <w:spacing w:val="-8"/>
          <w:w w:val="105"/>
        </w:rPr>
        <w:t xml:space="preserve"> </w:t>
      </w:r>
      <w:r>
        <w:rPr>
          <w:w w:val="105"/>
        </w:rPr>
        <w:t>the</w:t>
      </w:r>
      <w:r>
        <w:rPr>
          <w:spacing w:val="-8"/>
          <w:w w:val="105"/>
        </w:rPr>
        <w:t xml:space="preserve"> </w:t>
      </w:r>
      <w:r>
        <w:rPr>
          <w:w w:val="105"/>
        </w:rPr>
        <w:t>consultant</w:t>
      </w:r>
      <w:r>
        <w:rPr>
          <w:spacing w:val="-8"/>
          <w:w w:val="105"/>
        </w:rPr>
        <w:t xml:space="preserve"> </w:t>
      </w:r>
      <w:r>
        <w:rPr>
          <w:w w:val="105"/>
        </w:rPr>
        <w:t>was</w:t>
      </w:r>
      <w:r>
        <w:rPr>
          <w:spacing w:val="-8"/>
          <w:w w:val="105"/>
        </w:rPr>
        <w:t xml:space="preserve"> </w:t>
      </w:r>
      <w:r>
        <w:rPr>
          <w:w w:val="105"/>
        </w:rPr>
        <w:t>right</w:t>
      </w:r>
      <w:r>
        <w:rPr>
          <w:spacing w:val="-7"/>
          <w:w w:val="105"/>
        </w:rPr>
        <w:t xml:space="preserve"> </w:t>
      </w:r>
      <w:r>
        <w:rPr>
          <w:w w:val="105"/>
        </w:rPr>
        <w:t>to</w:t>
      </w:r>
      <w:r>
        <w:rPr>
          <w:spacing w:val="-8"/>
          <w:w w:val="105"/>
        </w:rPr>
        <w:t xml:space="preserve"> </w:t>
      </w:r>
      <w:r>
        <w:rPr>
          <w:w w:val="105"/>
        </w:rPr>
        <w:t>suggest</w:t>
      </w:r>
      <w:r>
        <w:rPr>
          <w:spacing w:val="-8"/>
          <w:w w:val="105"/>
        </w:rPr>
        <w:t xml:space="preserve"> </w:t>
      </w:r>
      <w:r>
        <w:rPr>
          <w:spacing w:val="-3"/>
          <w:w w:val="105"/>
        </w:rPr>
        <w:t>further</w:t>
      </w:r>
      <w:r>
        <w:rPr>
          <w:spacing w:val="-16"/>
          <w:w w:val="105"/>
        </w:rPr>
        <w:t xml:space="preserve"> </w:t>
      </w:r>
      <w:r>
        <w:rPr>
          <w:spacing w:val="-3"/>
          <w:w w:val="105"/>
        </w:rPr>
        <w:t xml:space="preserve">clean </w:t>
      </w:r>
      <w:r>
        <w:rPr>
          <w:w w:val="105"/>
        </w:rPr>
        <w:t>up? Or do you follow that old engineering adage, "if it works, don't fix</w:t>
      </w:r>
      <w:r>
        <w:rPr>
          <w:spacing w:val="-5"/>
          <w:w w:val="105"/>
        </w:rPr>
        <w:t xml:space="preserve"> </w:t>
      </w:r>
      <w:r>
        <w:rPr>
          <w:w w:val="105"/>
        </w:rPr>
        <w:t>it"?</w:t>
      </w:r>
    </w:p>
    <w:p w:rsidR="00F971A3" w:rsidRDefault="00F971A3">
      <w:pPr>
        <w:pStyle w:val="BodyText"/>
        <w:spacing w:before="7"/>
        <w:rPr>
          <w:sz w:val="26"/>
        </w:rPr>
      </w:pPr>
    </w:p>
    <w:p w:rsidR="00F971A3" w:rsidRDefault="008B76CE">
      <w:pPr>
        <w:pStyle w:val="BodyText"/>
        <w:spacing w:before="1" w:line="230" w:lineRule="auto"/>
        <w:ind w:left="160" w:right="384"/>
      </w:pPr>
      <w:r>
        <w:rPr>
          <w:w w:val="105"/>
        </w:rPr>
        <w:t>I</w:t>
      </w:r>
      <w:r>
        <w:rPr>
          <w:spacing w:val="-6"/>
          <w:w w:val="105"/>
        </w:rPr>
        <w:t xml:space="preserve"> </w:t>
      </w:r>
      <w:r>
        <w:rPr>
          <w:w w:val="105"/>
        </w:rPr>
        <w:t>must</w:t>
      </w:r>
      <w:r>
        <w:rPr>
          <w:spacing w:val="-6"/>
          <w:w w:val="105"/>
        </w:rPr>
        <w:t xml:space="preserve"> </w:t>
      </w:r>
      <w:r>
        <w:rPr>
          <w:w w:val="105"/>
        </w:rPr>
        <w:t>admit</w:t>
      </w:r>
      <w:r>
        <w:rPr>
          <w:spacing w:val="-6"/>
          <w:w w:val="105"/>
        </w:rPr>
        <w:t xml:space="preserve"> </w:t>
      </w:r>
      <w:r>
        <w:rPr>
          <w:w w:val="105"/>
        </w:rPr>
        <w:t>to</w:t>
      </w:r>
      <w:r>
        <w:rPr>
          <w:spacing w:val="-6"/>
          <w:w w:val="105"/>
        </w:rPr>
        <w:t xml:space="preserve"> </w:t>
      </w:r>
      <w:r>
        <w:rPr>
          <w:w w:val="105"/>
        </w:rPr>
        <w:t>some</w:t>
      </w:r>
      <w:r>
        <w:rPr>
          <w:spacing w:val="-6"/>
          <w:w w:val="105"/>
        </w:rPr>
        <w:t xml:space="preserve"> </w:t>
      </w:r>
      <w:r>
        <w:rPr>
          <w:w w:val="105"/>
        </w:rPr>
        <w:t>bias</w:t>
      </w:r>
      <w:r>
        <w:rPr>
          <w:spacing w:val="-6"/>
          <w:w w:val="105"/>
        </w:rPr>
        <w:t xml:space="preserve"> </w:t>
      </w:r>
      <w:r>
        <w:rPr>
          <w:w w:val="105"/>
        </w:rPr>
        <w:t>here.</w:t>
      </w:r>
      <w:r>
        <w:rPr>
          <w:spacing w:val="-6"/>
          <w:w w:val="105"/>
        </w:rPr>
        <w:t xml:space="preserve"> </w:t>
      </w:r>
      <w:r>
        <w:rPr>
          <w:w w:val="105"/>
        </w:rPr>
        <w:t>I</w:t>
      </w:r>
      <w:r>
        <w:rPr>
          <w:spacing w:val="-6"/>
          <w:w w:val="105"/>
        </w:rPr>
        <w:t xml:space="preserve"> </w:t>
      </w:r>
      <w:r>
        <w:rPr>
          <w:w w:val="105"/>
        </w:rPr>
        <w:t>was</w:t>
      </w:r>
      <w:r>
        <w:rPr>
          <w:spacing w:val="-6"/>
          <w:w w:val="105"/>
        </w:rPr>
        <w:t xml:space="preserve"> </w:t>
      </w:r>
      <w:r>
        <w:rPr>
          <w:w w:val="105"/>
        </w:rPr>
        <w:t>that</w:t>
      </w:r>
      <w:r>
        <w:rPr>
          <w:spacing w:val="-6"/>
          <w:w w:val="105"/>
        </w:rPr>
        <w:t xml:space="preserve"> </w:t>
      </w:r>
      <w:r>
        <w:rPr>
          <w:w w:val="105"/>
        </w:rPr>
        <w:t>consultant.</w:t>
      </w:r>
      <w:r>
        <w:rPr>
          <w:spacing w:val="-6"/>
          <w:w w:val="105"/>
        </w:rPr>
        <w:t xml:space="preserve"> </w:t>
      </w:r>
      <w:r>
        <w:rPr>
          <w:w w:val="105"/>
        </w:rPr>
        <w:t>Six</w:t>
      </w:r>
      <w:r>
        <w:rPr>
          <w:spacing w:val="-6"/>
          <w:w w:val="105"/>
        </w:rPr>
        <w:t xml:space="preserve"> </w:t>
      </w:r>
      <w:r>
        <w:rPr>
          <w:w w:val="105"/>
        </w:rPr>
        <w:t>months</w:t>
      </w:r>
      <w:r>
        <w:rPr>
          <w:spacing w:val="-6"/>
          <w:w w:val="105"/>
        </w:rPr>
        <w:t xml:space="preserve"> </w:t>
      </w:r>
      <w:r>
        <w:rPr>
          <w:w w:val="105"/>
        </w:rPr>
        <w:t>later</w:t>
      </w:r>
      <w:r>
        <w:rPr>
          <w:spacing w:val="-6"/>
          <w:w w:val="105"/>
        </w:rPr>
        <w:t xml:space="preserve"> </w:t>
      </w:r>
      <w:r>
        <w:rPr>
          <w:w w:val="105"/>
        </w:rPr>
        <w:t>the</w:t>
      </w:r>
      <w:r>
        <w:rPr>
          <w:spacing w:val="-6"/>
          <w:w w:val="105"/>
        </w:rPr>
        <w:t xml:space="preserve"> </w:t>
      </w:r>
      <w:r>
        <w:rPr>
          <w:w w:val="105"/>
        </w:rPr>
        <w:t>project</w:t>
      </w:r>
      <w:r>
        <w:rPr>
          <w:spacing w:val="-6"/>
          <w:w w:val="105"/>
        </w:rPr>
        <w:t xml:space="preserve"> </w:t>
      </w:r>
      <w:r>
        <w:rPr>
          <w:w w:val="105"/>
        </w:rPr>
        <w:t>failed,</w:t>
      </w:r>
      <w:r>
        <w:rPr>
          <w:spacing w:val="-6"/>
          <w:w w:val="105"/>
        </w:rPr>
        <w:t xml:space="preserve"> </w:t>
      </w:r>
      <w:r>
        <w:rPr>
          <w:w w:val="105"/>
        </w:rPr>
        <w:t>in</w:t>
      </w:r>
      <w:r>
        <w:rPr>
          <w:spacing w:val="-5"/>
          <w:w w:val="105"/>
        </w:rPr>
        <w:t xml:space="preserve"> </w:t>
      </w:r>
      <w:r>
        <w:rPr>
          <w:w w:val="105"/>
        </w:rPr>
        <w:t>large part</w:t>
      </w:r>
      <w:r>
        <w:rPr>
          <w:spacing w:val="-4"/>
          <w:w w:val="105"/>
        </w:rPr>
        <w:t xml:space="preserve"> </w:t>
      </w:r>
      <w:r>
        <w:rPr>
          <w:w w:val="105"/>
        </w:rPr>
        <w:t>because</w:t>
      </w:r>
      <w:r>
        <w:rPr>
          <w:spacing w:val="-4"/>
          <w:w w:val="105"/>
        </w:rPr>
        <w:t xml:space="preserve"> </w:t>
      </w:r>
      <w:r>
        <w:rPr>
          <w:w w:val="105"/>
        </w:rPr>
        <w:t>the</w:t>
      </w:r>
      <w:r>
        <w:rPr>
          <w:spacing w:val="-3"/>
          <w:w w:val="105"/>
        </w:rPr>
        <w:t xml:space="preserve"> </w:t>
      </w:r>
      <w:r>
        <w:rPr>
          <w:w w:val="105"/>
        </w:rPr>
        <w:t>code</w:t>
      </w:r>
      <w:r>
        <w:rPr>
          <w:spacing w:val="-4"/>
          <w:w w:val="105"/>
        </w:rPr>
        <w:t xml:space="preserve"> </w:t>
      </w:r>
      <w:r>
        <w:rPr>
          <w:w w:val="105"/>
        </w:rPr>
        <w:t>was</w:t>
      </w:r>
      <w:r>
        <w:rPr>
          <w:spacing w:val="-4"/>
          <w:w w:val="105"/>
        </w:rPr>
        <w:t xml:space="preserve"> </w:t>
      </w:r>
      <w:r>
        <w:rPr>
          <w:w w:val="105"/>
        </w:rPr>
        <w:t>too</w:t>
      </w:r>
      <w:r>
        <w:rPr>
          <w:spacing w:val="-3"/>
          <w:w w:val="105"/>
        </w:rPr>
        <w:t xml:space="preserve"> </w:t>
      </w:r>
      <w:r>
        <w:rPr>
          <w:w w:val="105"/>
        </w:rPr>
        <w:t>complex</w:t>
      </w:r>
      <w:r>
        <w:rPr>
          <w:spacing w:val="-4"/>
          <w:w w:val="105"/>
        </w:rPr>
        <w:t xml:space="preserve"> </w:t>
      </w:r>
      <w:r>
        <w:rPr>
          <w:w w:val="105"/>
        </w:rPr>
        <w:t>to</w:t>
      </w:r>
      <w:r>
        <w:rPr>
          <w:spacing w:val="-4"/>
          <w:w w:val="105"/>
        </w:rPr>
        <w:t xml:space="preserve"> </w:t>
      </w:r>
      <w:r>
        <w:rPr>
          <w:w w:val="105"/>
        </w:rPr>
        <w:t>debug</w:t>
      </w:r>
      <w:r>
        <w:rPr>
          <w:spacing w:val="-3"/>
          <w:w w:val="105"/>
        </w:rPr>
        <w:t xml:space="preserve"> </w:t>
      </w:r>
      <w:r>
        <w:rPr>
          <w:w w:val="105"/>
        </w:rPr>
        <w:t>or</w:t>
      </w:r>
      <w:r>
        <w:rPr>
          <w:spacing w:val="-4"/>
          <w:w w:val="105"/>
        </w:rPr>
        <w:t xml:space="preserve"> </w:t>
      </w:r>
      <w:r>
        <w:rPr>
          <w:w w:val="105"/>
        </w:rPr>
        <w:t>to</w:t>
      </w:r>
      <w:r>
        <w:rPr>
          <w:spacing w:val="-4"/>
          <w:w w:val="105"/>
        </w:rPr>
        <w:t xml:space="preserve"> </w:t>
      </w:r>
      <w:r>
        <w:rPr>
          <w:w w:val="105"/>
        </w:rPr>
        <w:t>tune</w:t>
      </w:r>
      <w:r>
        <w:rPr>
          <w:spacing w:val="-3"/>
          <w:w w:val="105"/>
        </w:rPr>
        <w:t xml:space="preserve"> </w:t>
      </w:r>
      <w:r>
        <w:rPr>
          <w:w w:val="105"/>
        </w:rPr>
        <w:t>to</w:t>
      </w:r>
      <w:r>
        <w:rPr>
          <w:spacing w:val="-4"/>
          <w:w w:val="105"/>
        </w:rPr>
        <w:t xml:space="preserve"> </w:t>
      </w:r>
      <w:r>
        <w:rPr>
          <w:w w:val="105"/>
        </w:rPr>
        <w:t>acceptable</w:t>
      </w:r>
      <w:r>
        <w:rPr>
          <w:spacing w:val="-4"/>
          <w:w w:val="105"/>
        </w:rPr>
        <w:t xml:space="preserve"> </w:t>
      </w:r>
      <w:r>
        <w:rPr>
          <w:spacing w:val="-3"/>
          <w:w w:val="105"/>
        </w:rPr>
        <w:t>performance.</w:t>
      </w:r>
    </w:p>
    <w:p w:rsidR="00F971A3" w:rsidRDefault="00F971A3">
      <w:pPr>
        <w:pStyle w:val="BodyText"/>
        <w:spacing w:before="9"/>
        <w:rPr>
          <w:sz w:val="26"/>
        </w:rPr>
      </w:pPr>
    </w:p>
    <w:p w:rsidR="00F971A3" w:rsidRDefault="008B76CE">
      <w:pPr>
        <w:pStyle w:val="BodyText"/>
        <w:spacing w:line="249" w:lineRule="auto"/>
        <w:ind w:left="160" w:right="271"/>
      </w:pPr>
      <w:r>
        <w:rPr>
          <w:w w:val="105"/>
        </w:rPr>
        <w:t>The</w:t>
      </w:r>
      <w:r>
        <w:rPr>
          <w:spacing w:val="-14"/>
          <w:w w:val="105"/>
        </w:rPr>
        <w:t xml:space="preserve"> </w:t>
      </w:r>
      <w:r>
        <w:rPr>
          <w:w w:val="105"/>
        </w:rPr>
        <w:t>consultant</w:t>
      </w:r>
      <w:r>
        <w:rPr>
          <w:spacing w:val="-13"/>
          <w:w w:val="105"/>
        </w:rPr>
        <w:t xml:space="preserve"> </w:t>
      </w:r>
      <w:r>
        <w:rPr>
          <w:w w:val="105"/>
        </w:rPr>
        <w:t>Kent</w:t>
      </w:r>
      <w:r>
        <w:rPr>
          <w:spacing w:val="-13"/>
          <w:w w:val="105"/>
        </w:rPr>
        <w:t xml:space="preserve"> </w:t>
      </w:r>
      <w:r>
        <w:rPr>
          <w:w w:val="105"/>
        </w:rPr>
        <w:t>Beck</w:t>
      </w:r>
      <w:r>
        <w:rPr>
          <w:spacing w:val="-13"/>
          <w:w w:val="105"/>
        </w:rPr>
        <w:t xml:space="preserve"> </w:t>
      </w:r>
      <w:r>
        <w:rPr>
          <w:w w:val="105"/>
        </w:rPr>
        <w:t>was</w:t>
      </w:r>
      <w:r>
        <w:rPr>
          <w:spacing w:val="-14"/>
          <w:w w:val="105"/>
        </w:rPr>
        <w:t xml:space="preserve"> </w:t>
      </w:r>
      <w:r>
        <w:rPr>
          <w:w w:val="105"/>
        </w:rPr>
        <w:t>brought</w:t>
      </w:r>
      <w:r>
        <w:rPr>
          <w:spacing w:val="-13"/>
          <w:w w:val="105"/>
        </w:rPr>
        <w:t xml:space="preserve"> </w:t>
      </w:r>
      <w:r>
        <w:rPr>
          <w:w w:val="105"/>
        </w:rPr>
        <w:t>in</w:t>
      </w:r>
      <w:r>
        <w:rPr>
          <w:spacing w:val="-13"/>
          <w:w w:val="105"/>
        </w:rPr>
        <w:t xml:space="preserve"> </w:t>
      </w:r>
      <w:r>
        <w:rPr>
          <w:w w:val="105"/>
        </w:rPr>
        <w:t>to</w:t>
      </w:r>
      <w:r>
        <w:rPr>
          <w:spacing w:val="-13"/>
          <w:w w:val="105"/>
        </w:rPr>
        <w:t xml:space="preserve"> </w:t>
      </w:r>
      <w:r>
        <w:rPr>
          <w:w w:val="105"/>
        </w:rPr>
        <w:t>restart</w:t>
      </w:r>
      <w:r>
        <w:rPr>
          <w:spacing w:val="-13"/>
          <w:w w:val="105"/>
        </w:rPr>
        <w:t xml:space="preserve"> </w:t>
      </w:r>
      <w:r>
        <w:rPr>
          <w:w w:val="105"/>
        </w:rPr>
        <w:t>the</w:t>
      </w:r>
      <w:r>
        <w:rPr>
          <w:spacing w:val="-14"/>
          <w:w w:val="105"/>
        </w:rPr>
        <w:t xml:space="preserve"> </w:t>
      </w:r>
      <w:r>
        <w:rPr>
          <w:w w:val="105"/>
        </w:rPr>
        <w:t>project,</w:t>
      </w:r>
      <w:r>
        <w:rPr>
          <w:spacing w:val="-13"/>
          <w:w w:val="105"/>
        </w:rPr>
        <w:t xml:space="preserve"> </w:t>
      </w:r>
      <w:r>
        <w:rPr>
          <w:w w:val="105"/>
        </w:rPr>
        <w:t>an</w:t>
      </w:r>
      <w:r>
        <w:rPr>
          <w:spacing w:val="-13"/>
          <w:w w:val="105"/>
        </w:rPr>
        <w:t xml:space="preserve"> </w:t>
      </w:r>
      <w:r>
        <w:rPr>
          <w:w w:val="105"/>
        </w:rPr>
        <w:t>exercise</w:t>
      </w:r>
      <w:r>
        <w:rPr>
          <w:spacing w:val="-13"/>
          <w:w w:val="105"/>
        </w:rPr>
        <w:t xml:space="preserve"> </w:t>
      </w:r>
      <w:r>
        <w:rPr>
          <w:w w:val="105"/>
        </w:rPr>
        <w:t>that</w:t>
      </w:r>
      <w:r>
        <w:rPr>
          <w:spacing w:val="-14"/>
          <w:w w:val="105"/>
        </w:rPr>
        <w:t xml:space="preserve"> </w:t>
      </w:r>
      <w:r>
        <w:rPr>
          <w:w w:val="105"/>
        </w:rPr>
        <w:t>involved</w:t>
      </w:r>
      <w:r>
        <w:rPr>
          <w:spacing w:val="-13"/>
          <w:w w:val="105"/>
        </w:rPr>
        <w:t xml:space="preserve"> </w:t>
      </w:r>
      <w:r>
        <w:rPr>
          <w:w w:val="105"/>
        </w:rPr>
        <w:t>rewriting almost the whole system from scratch. He did several things differently, but one of the most important was to insist on continuous cleaning up of the code using refactoring. The success of this</w:t>
      </w:r>
      <w:r>
        <w:rPr>
          <w:spacing w:val="-7"/>
          <w:w w:val="105"/>
        </w:rPr>
        <w:t xml:space="preserve"> </w:t>
      </w:r>
      <w:r>
        <w:rPr>
          <w:w w:val="105"/>
        </w:rPr>
        <w:t>project,</w:t>
      </w:r>
      <w:r>
        <w:rPr>
          <w:spacing w:val="-6"/>
          <w:w w:val="105"/>
        </w:rPr>
        <w:t xml:space="preserve"> </w:t>
      </w:r>
      <w:r>
        <w:rPr>
          <w:w w:val="105"/>
        </w:rPr>
        <w:t>and</w:t>
      </w:r>
      <w:r>
        <w:rPr>
          <w:spacing w:val="-7"/>
          <w:w w:val="105"/>
        </w:rPr>
        <w:t xml:space="preserve"> </w:t>
      </w:r>
      <w:r>
        <w:rPr>
          <w:w w:val="105"/>
        </w:rPr>
        <w:t>role</w:t>
      </w:r>
      <w:r>
        <w:rPr>
          <w:spacing w:val="-6"/>
          <w:w w:val="105"/>
        </w:rPr>
        <w:t xml:space="preserve"> </w:t>
      </w:r>
      <w:r>
        <w:rPr>
          <w:w w:val="105"/>
        </w:rPr>
        <w:t>refactoring</w:t>
      </w:r>
      <w:r>
        <w:rPr>
          <w:spacing w:val="-6"/>
          <w:w w:val="105"/>
        </w:rPr>
        <w:t xml:space="preserve"> </w:t>
      </w:r>
      <w:r>
        <w:rPr>
          <w:w w:val="105"/>
        </w:rPr>
        <w:t>played</w:t>
      </w:r>
      <w:r>
        <w:rPr>
          <w:spacing w:val="-7"/>
          <w:w w:val="105"/>
        </w:rPr>
        <w:t xml:space="preserve"> </w:t>
      </w:r>
      <w:r>
        <w:rPr>
          <w:w w:val="105"/>
        </w:rPr>
        <w:t>in</w:t>
      </w:r>
      <w:r>
        <w:rPr>
          <w:spacing w:val="-6"/>
          <w:w w:val="105"/>
        </w:rPr>
        <w:t xml:space="preserve"> </w:t>
      </w:r>
      <w:r>
        <w:rPr>
          <w:w w:val="105"/>
        </w:rPr>
        <w:t>this</w:t>
      </w:r>
      <w:r>
        <w:rPr>
          <w:spacing w:val="-7"/>
          <w:w w:val="105"/>
        </w:rPr>
        <w:t xml:space="preserve"> </w:t>
      </w:r>
      <w:r>
        <w:rPr>
          <w:w w:val="105"/>
        </w:rPr>
        <w:t>success,</w:t>
      </w:r>
      <w:r>
        <w:rPr>
          <w:spacing w:val="-6"/>
          <w:w w:val="105"/>
        </w:rPr>
        <w:t xml:space="preserve"> </w:t>
      </w:r>
      <w:r>
        <w:rPr>
          <w:w w:val="105"/>
        </w:rPr>
        <w:t>is</w:t>
      </w:r>
      <w:r>
        <w:rPr>
          <w:spacing w:val="-6"/>
          <w:w w:val="105"/>
        </w:rPr>
        <w:t xml:space="preserve"> </w:t>
      </w:r>
      <w:r>
        <w:rPr>
          <w:w w:val="105"/>
        </w:rPr>
        <w:t>what</w:t>
      </w:r>
      <w:r>
        <w:rPr>
          <w:spacing w:val="-7"/>
          <w:w w:val="105"/>
        </w:rPr>
        <w:t xml:space="preserve"> </w:t>
      </w:r>
      <w:r>
        <w:rPr>
          <w:w w:val="105"/>
        </w:rPr>
        <w:t>inspired</w:t>
      </w:r>
      <w:r>
        <w:rPr>
          <w:spacing w:val="-6"/>
          <w:w w:val="105"/>
        </w:rPr>
        <w:t xml:space="preserve"> </w:t>
      </w:r>
      <w:r>
        <w:rPr>
          <w:w w:val="105"/>
        </w:rPr>
        <w:t>me</w:t>
      </w:r>
      <w:r>
        <w:rPr>
          <w:spacing w:val="-6"/>
          <w:w w:val="105"/>
        </w:rPr>
        <w:t xml:space="preserve"> </w:t>
      </w:r>
      <w:r>
        <w:rPr>
          <w:w w:val="105"/>
        </w:rPr>
        <w:t>to</w:t>
      </w:r>
      <w:r>
        <w:rPr>
          <w:spacing w:val="-7"/>
          <w:w w:val="105"/>
        </w:rPr>
        <w:t xml:space="preserve"> </w:t>
      </w:r>
      <w:r>
        <w:rPr>
          <w:w w:val="105"/>
        </w:rPr>
        <w:t>write</w:t>
      </w:r>
      <w:r>
        <w:rPr>
          <w:spacing w:val="-6"/>
          <w:w w:val="105"/>
        </w:rPr>
        <w:t xml:space="preserve"> </w:t>
      </w:r>
      <w:r>
        <w:rPr>
          <w:w w:val="105"/>
        </w:rPr>
        <w:t>this</w:t>
      </w:r>
      <w:r>
        <w:rPr>
          <w:spacing w:val="-7"/>
          <w:w w:val="105"/>
        </w:rPr>
        <w:t xml:space="preserve"> </w:t>
      </w:r>
      <w:r>
        <w:rPr>
          <w:w w:val="105"/>
        </w:rPr>
        <w:t>book,</w:t>
      </w:r>
      <w:r>
        <w:rPr>
          <w:spacing w:val="-6"/>
          <w:w w:val="105"/>
        </w:rPr>
        <w:t xml:space="preserve"> </w:t>
      </w:r>
      <w:r>
        <w:rPr>
          <w:w w:val="105"/>
        </w:rPr>
        <w:t xml:space="preserve">so that I could pass on the knowledge that Kent and others have learned in using refactoring to </w:t>
      </w:r>
      <w:r>
        <w:rPr>
          <w:spacing w:val="-5"/>
          <w:w w:val="105"/>
        </w:rPr>
        <w:t xml:space="preserve">improve </w:t>
      </w:r>
      <w:r>
        <w:rPr>
          <w:w w:val="105"/>
        </w:rPr>
        <w:t>the quality of</w:t>
      </w:r>
      <w:r>
        <w:rPr>
          <w:spacing w:val="10"/>
          <w:w w:val="105"/>
        </w:rPr>
        <w:t xml:space="preserve"> </w:t>
      </w:r>
      <w:r>
        <w:rPr>
          <w:w w:val="105"/>
        </w:rPr>
        <w:t>software.</w:t>
      </w:r>
    </w:p>
    <w:p w:rsidR="00F971A3" w:rsidRDefault="00F971A3">
      <w:pPr>
        <w:spacing w:line="249" w:lineRule="auto"/>
        <w:sectPr w:rsidR="00F971A3">
          <w:pgSz w:w="12240" w:h="15840"/>
          <w:pgMar w:top="1340" w:right="1660" w:bottom="980" w:left="1640" w:header="0" w:footer="794" w:gutter="0"/>
          <w:cols w:space="720"/>
        </w:sectPr>
      </w:pPr>
    </w:p>
    <w:p w:rsidR="00F971A3" w:rsidRDefault="008B76CE">
      <w:pPr>
        <w:pStyle w:val="Heading2"/>
        <w:spacing w:before="66"/>
      </w:pPr>
      <w:bookmarkStart w:id="2" w:name="_TOC_250146"/>
      <w:bookmarkEnd w:id="2"/>
      <w:r>
        <w:rPr>
          <w:color w:val="344178"/>
        </w:rPr>
        <w:lastRenderedPageBreak/>
        <w:t>What Is Refactoring?</w:t>
      </w:r>
    </w:p>
    <w:p w:rsidR="00F971A3" w:rsidRDefault="00F971A3">
      <w:pPr>
        <w:pStyle w:val="BodyText"/>
        <w:spacing w:before="2"/>
        <w:rPr>
          <w:b/>
          <w:sz w:val="25"/>
        </w:rPr>
      </w:pPr>
    </w:p>
    <w:p w:rsidR="00F971A3" w:rsidRDefault="008B76CE">
      <w:pPr>
        <w:pStyle w:val="BodyText"/>
        <w:spacing w:before="1" w:line="247" w:lineRule="auto"/>
        <w:ind w:left="160"/>
      </w:pPr>
      <w:r>
        <w:rPr>
          <w:w w:val="105"/>
        </w:rPr>
        <w:t>Refactoring</w:t>
      </w:r>
      <w:r>
        <w:rPr>
          <w:spacing w:val="-9"/>
          <w:w w:val="105"/>
        </w:rPr>
        <w:t xml:space="preserve"> </w:t>
      </w:r>
      <w:r>
        <w:rPr>
          <w:w w:val="105"/>
        </w:rPr>
        <w:t>is</w:t>
      </w:r>
      <w:r>
        <w:rPr>
          <w:spacing w:val="-8"/>
          <w:w w:val="105"/>
        </w:rPr>
        <w:t xml:space="preserve"> </w:t>
      </w:r>
      <w:r>
        <w:rPr>
          <w:w w:val="105"/>
        </w:rPr>
        <w:t>the</w:t>
      </w:r>
      <w:r>
        <w:rPr>
          <w:spacing w:val="-8"/>
          <w:w w:val="105"/>
        </w:rPr>
        <w:t xml:space="preserve"> </w:t>
      </w:r>
      <w:r>
        <w:rPr>
          <w:w w:val="105"/>
        </w:rPr>
        <w:t>process</w:t>
      </w:r>
      <w:r>
        <w:rPr>
          <w:spacing w:val="-8"/>
          <w:w w:val="105"/>
        </w:rPr>
        <w:t xml:space="preserve"> </w:t>
      </w:r>
      <w:r>
        <w:rPr>
          <w:w w:val="105"/>
        </w:rPr>
        <w:t>of</w:t>
      </w:r>
      <w:r>
        <w:rPr>
          <w:spacing w:val="-9"/>
          <w:w w:val="105"/>
        </w:rPr>
        <w:t xml:space="preserve"> </w:t>
      </w:r>
      <w:r>
        <w:rPr>
          <w:w w:val="105"/>
        </w:rPr>
        <w:t>changing</w:t>
      </w:r>
      <w:r>
        <w:rPr>
          <w:spacing w:val="-8"/>
          <w:w w:val="105"/>
        </w:rPr>
        <w:t xml:space="preserve"> </w:t>
      </w:r>
      <w:r>
        <w:rPr>
          <w:w w:val="105"/>
        </w:rPr>
        <w:t>a</w:t>
      </w:r>
      <w:r>
        <w:rPr>
          <w:spacing w:val="-8"/>
          <w:w w:val="105"/>
        </w:rPr>
        <w:t xml:space="preserve"> </w:t>
      </w:r>
      <w:r>
        <w:rPr>
          <w:w w:val="105"/>
        </w:rPr>
        <w:t>software</w:t>
      </w:r>
      <w:r>
        <w:rPr>
          <w:spacing w:val="-8"/>
          <w:w w:val="105"/>
        </w:rPr>
        <w:t xml:space="preserve"> </w:t>
      </w:r>
      <w:r>
        <w:rPr>
          <w:w w:val="105"/>
        </w:rPr>
        <w:t>system</w:t>
      </w:r>
      <w:r>
        <w:rPr>
          <w:spacing w:val="-8"/>
          <w:w w:val="105"/>
        </w:rPr>
        <w:t xml:space="preserve"> </w:t>
      </w:r>
      <w:r>
        <w:rPr>
          <w:w w:val="105"/>
        </w:rPr>
        <w:t>in</w:t>
      </w:r>
      <w:r>
        <w:rPr>
          <w:spacing w:val="-9"/>
          <w:w w:val="105"/>
        </w:rPr>
        <w:t xml:space="preserve"> </w:t>
      </w:r>
      <w:r>
        <w:rPr>
          <w:w w:val="105"/>
        </w:rPr>
        <w:t>such</w:t>
      </w:r>
      <w:r>
        <w:rPr>
          <w:spacing w:val="-8"/>
          <w:w w:val="105"/>
        </w:rPr>
        <w:t xml:space="preserve"> </w:t>
      </w:r>
      <w:r>
        <w:rPr>
          <w:w w:val="105"/>
        </w:rPr>
        <w:t>a</w:t>
      </w:r>
      <w:r>
        <w:rPr>
          <w:spacing w:val="-8"/>
          <w:w w:val="105"/>
        </w:rPr>
        <w:t xml:space="preserve"> </w:t>
      </w:r>
      <w:r>
        <w:rPr>
          <w:w w:val="105"/>
        </w:rPr>
        <w:t>way</w:t>
      </w:r>
      <w:r>
        <w:rPr>
          <w:spacing w:val="-8"/>
          <w:w w:val="105"/>
        </w:rPr>
        <w:t xml:space="preserve"> </w:t>
      </w:r>
      <w:r>
        <w:rPr>
          <w:w w:val="105"/>
        </w:rPr>
        <w:t>that</w:t>
      </w:r>
      <w:r>
        <w:rPr>
          <w:spacing w:val="-8"/>
          <w:w w:val="105"/>
        </w:rPr>
        <w:t xml:space="preserve"> </w:t>
      </w:r>
      <w:r>
        <w:rPr>
          <w:w w:val="105"/>
        </w:rPr>
        <w:t>it</w:t>
      </w:r>
      <w:r>
        <w:rPr>
          <w:spacing w:val="-9"/>
          <w:w w:val="105"/>
        </w:rPr>
        <w:t xml:space="preserve"> </w:t>
      </w:r>
      <w:r>
        <w:rPr>
          <w:w w:val="105"/>
        </w:rPr>
        <w:t>does</w:t>
      </w:r>
      <w:r>
        <w:rPr>
          <w:spacing w:val="-8"/>
          <w:w w:val="105"/>
        </w:rPr>
        <w:t xml:space="preserve"> </w:t>
      </w:r>
      <w:r>
        <w:rPr>
          <w:w w:val="105"/>
        </w:rPr>
        <w:t>not</w:t>
      </w:r>
      <w:r>
        <w:rPr>
          <w:spacing w:val="-8"/>
          <w:w w:val="105"/>
        </w:rPr>
        <w:t xml:space="preserve"> </w:t>
      </w:r>
      <w:r>
        <w:rPr>
          <w:w w:val="105"/>
        </w:rPr>
        <w:t>alter</w:t>
      </w:r>
      <w:r>
        <w:rPr>
          <w:spacing w:val="-8"/>
          <w:w w:val="105"/>
        </w:rPr>
        <w:t xml:space="preserve"> </w:t>
      </w:r>
      <w:r>
        <w:rPr>
          <w:w w:val="105"/>
        </w:rPr>
        <w:t>the external</w:t>
      </w:r>
      <w:r>
        <w:rPr>
          <w:spacing w:val="-12"/>
          <w:w w:val="105"/>
        </w:rPr>
        <w:t xml:space="preserve"> </w:t>
      </w:r>
      <w:r>
        <w:rPr>
          <w:w w:val="105"/>
        </w:rPr>
        <w:t>behavior</w:t>
      </w:r>
      <w:r>
        <w:rPr>
          <w:spacing w:val="-11"/>
          <w:w w:val="105"/>
        </w:rPr>
        <w:t xml:space="preserve"> </w:t>
      </w:r>
      <w:r>
        <w:rPr>
          <w:w w:val="105"/>
        </w:rPr>
        <w:t>of</w:t>
      </w:r>
      <w:r>
        <w:rPr>
          <w:spacing w:val="-12"/>
          <w:w w:val="105"/>
        </w:rPr>
        <w:t xml:space="preserve"> </w:t>
      </w:r>
      <w:r>
        <w:rPr>
          <w:w w:val="105"/>
        </w:rPr>
        <w:t>the</w:t>
      </w:r>
      <w:r>
        <w:rPr>
          <w:spacing w:val="-11"/>
          <w:w w:val="105"/>
        </w:rPr>
        <w:t xml:space="preserve"> </w:t>
      </w:r>
      <w:r>
        <w:rPr>
          <w:w w:val="105"/>
        </w:rPr>
        <w:t>code</w:t>
      </w:r>
      <w:r>
        <w:rPr>
          <w:spacing w:val="-11"/>
          <w:w w:val="105"/>
        </w:rPr>
        <w:t xml:space="preserve"> </w:t>
      </w:r>
      <w:r>
        <w:rPr>
          <w:w w:val="105"/>
        </w:rPr>
        <w:t>yet</w:t>
      </w:r>
      <w:r>
        <w:rPr>
          <w:spacing w:val="-12"/>
          <w:w w:val="105"/>
        </w:rPr>
        <w:t xml:space="preserve"> </w:t>
      </w:r>
      <w:r>
        <w:rPr>
          <w:w w:val="105"/>
        </w:rPr>
        <w:t>improves</w:t>
      </w:r>
      <w:r>
        <w:rPr>
          <w:spacing w:val="-11"/>
          <w:w w:val="105"/>
        </w:rPr>
        <w:t xml:space="preserve"> </w:t>
      </w:r>
      <w:r>
        <w:rPr>
          <w:w w:val="105"/>
        </w:rPr>
        <w:t>its</w:t>
      </w:r>
      <w:r>
        <w:rPr>
          <w:spacing w:val="-12"/>
          <w:w w:val="105"/>
        </w:rPr>
        <w:t xml:space="preserve"> </w:t>
      </w:r>
      <w:r>
        <w:rPr>
          <w:w w:val="105"/>
        </w:rPr>
        <w:t>internal</w:t>
      </w:r>
      <w:r>
        <w:rPr>
          <w:spacing w:val="-11"/>
          <w:w w:val="105"/>
        </w:rPr>
        <w:t xml:space="preserve"> </w:t>
      </w:r>
      <w:r>
        <w:rPr>
          <w:w w:val="105"/>
        </w:rPr>
        <w:t>structure.</w:t>
      </w:r>
      <w:r>
        <w:rPr>
          <w:spacing w:val="-11"/>
          <w:w w:val="105"/>
        </w:rPr>
        <w:t xml:space="preserve"> </w:t>
      </w:r>
      <w:r>
        <w:rPr>
          <w:w w:val="105"/>
        </w:rPr>
        <w:t>It</w:t>
      </w:r>
      <w:r>
        <w:rPr>
          <w:spacing w:val="-12"/>
          <w:w w:val="105"/>
        </w:rPr>
        <w:t xml:space="preserve"> </w:t>
      </w:r>
      <w:r>
        <w:rPr>
          <w:w w:val="105"/>
        </w:rPr>
        <w:t>is</w:t>
      </w:r>
      <w:r>
        <w:rPr>
          <w:spacing w:val="-11"/>
          <w:w w:val="105"/>
        </w:rPr>
        <w:t xml:space="preserve"> </w:t>
      </w:r>
      <w:r>
        <w:rPr>
          <w:w w:val="105"/>
        </w:rPr>
        <w:t>a</w:t>
      </w:r>
      <w:r>
        <w:rPr>
          <w:spacing w:val="-11"/>
          <w:w w:val="105"/>
        </w:rPr>
        <w:t xml:space="preserve"> </w:t>
      </w:r>
      <w:r>
        <w:rPr>
          <w:w w:val="105"/>
        </w:rPr>
        <w:t>disciplined</w:t>
      </w:r>
      <w:r>
        <w:rPr>
          <w:spacing w:val="-12"/>
          <w:w w:val="105"/>
        </w:rPr>
        <w:t xml:space="preserve"> </w:t>
      </w:r>
      <w:r>
        <w:rPr>
          <w:w w:val="105"/>
        </w:rPr>
        <w:t>way</w:t>
      </w:r>
      <w:r>
        <w:rPr>
          <w:spacing w:val="-11"/>
          <w:w w:val="105"/>
        </w:rPr>
        <w:t xml:space="preserve"> </w:t>
      </w:r>
      <w:r>
        <w:rPr>
          <w:w w:val="105"/>
        </w:rPr>
        <w:t>to</w:t>
      </w:r>
      <w:r>
        <w:rPr>
          <w:spacing w:val="-12"/>
          <w:w w:val="105"/>
        </w:rPr>
        <w:t xml:space="preserve"> </w:t>
      </w:r>
      <w:r>
        <w:rPr>
          <w:w w:val="105"/>
        </w:rPr>
        <w:t>clean</w:t>
      </w:r>
      <w:r>
        <w:rPr>
          <w:spacing w:val="-11"/>
          <w:w w:val="105"/>
        </w:rPr>
        <w:t xml:space="preserve"> </w:t>
      </w:r>
      <w:r>
        <w:rPr>
          <w:w w:val="105"/>
        </w:rPr>
        <w:t>up code that minimizes the chances of introducing bugs. In essence when you refactor you are improving the design of the code after it has been</w:t>
      </w:r>
      <w:r>
        <w:rPr>
          <w:spacing w:val="-3"/>
          <w:w w:val="105"/>
        </w:rPr>
        <w:t xml:space="preserve"> </w:t>
      </w:r>
      <w:r>
        <w:rPr>
          <w:w w:val="105"/>
        </w:rPr>
        <w:t>written.</w:t>
      </w:r>
    </w:p>
    <w:p w:rsidR="00F971A3" w:rsidRDefault="00F971A3">
      <w:pPr>
        <w:pStyle w:val="BodyText"/>
        <w:rPr>
          <w:sz w:val="26"/>
        </w:rPr>
      </w:pPr>
    </w:p>
    <w:p w:rsidR="00F971A3" w:rsidRDefault="008B76CE">
      <w:pPr>
        <w:pStyle w:val="BodyText"/>
        <w:spacing w:line="252" w:lineRule="auto"/>
        <w:ind w:left="160" w:right="544"/>
      </w:pPr>
      <w:r>
        <w:rPr>
          <w:w w:val="105"/>
        </w:rPr>
        <w:t xml:space="preserve">"Improving the design after it has been written." That's an odd turn of phrase. In our current </w:t>
      </w:r>
      <w:r>
        <w:rPr>
          <w:spacing w:val="-3"/>
          <w:w w:val="105"/>
        </w:rPr>
        <w:t xml:space="preserve">understanding </w:t>
      </w:r>
      <w:r>
        <w:rPr>
          <w:w w:val="105"/>
        </w:rPr>
        <w:t xml:space="preserve">of </w:t>
      </w:r>
      <w:r>
        <w:rPr>
          <w:spacing w:val="-3"/>
          <w:w w:val="105"/>
        </w:rPr>
        <w:t xml:space="preserve">software development </w:t>
      </w:r>
      <w:r>
        <w:rPr>
          <w:w w:val="105"/>
        </w:rPr>
        <w:t xml:space="preserve">we </w:t>
      </w:r>
      <w:r>
        <w:rPr>
          <w:spacing w:val="-3"/>
          <w:w w:val="105"/>
        </w:rPr>
        <w:t xml:space="preserve">believe that </w:t>
      </w:r>
      <w:r>
        <w:rPr>
          <w:w w:val="105"/>
        </w:rPr>
        <w:t xml:space="preserve">we </w:t>
      </w:r>
      <w:r>
        <w:rPr>
          <w:spacing w:val="-3"/>
          <w:w w:val="105"/>
        </w:rPr>
        <w:t xml:space="preserve">design </w:t>
      </w:r>
      <w:r>
        <w:rPr>
          <w:w w:val="105"/>
        </w:rPr>
        <w:t xml:space="preserve">and </w:t>
      </w:r>
      <w:r>
        <w:rPr>
          <w:spacing w:val="-3"/>
          <w:w w:val="105"/>
        </w:rPr>
        <w:t xml:space="preserve">then </w:t>
      </w:r>
      <w:r>
        <w:rPr>
          <w:w w:val="105"/>
        </w:rPr>
        <w:t xml:space="preserve">we </w:t>
      </w:r>
      <w:r>
        <w:rPr>
          <w:spacing w:val="-3"/>
          <w:w w:val="105"/>
        </w:rPr>
        <w:t xml:space="preserve">code. </w:t>
      </w:r>
      <w:r>
        <w:rPr>
          <w:w w:val="105"/>
        </w:rPr>
        <w:t xml:space="preserve">A </w:t>
      </w:r>
      <w:r>
        <w:rPr>
          <w:spacing w:val="-3"/>
          <w:w w:val="105"/>
        </w:rPr>
        <w:t xml:space="preserve">good </w:t>
      </w:r>
      <w:r>
        <w:rPr>
          <w:w w:val="105"/>
        </w:rPr>
        <w:t>design</w:t>
      </w:r>
      <w:r>
        <w:rPr>
          <w:spacing w:val="-12"/>
          <w:w w:val="105"/>
        </w:rPr>
        <w:t xml:space="preserve"> </w:t>
      </w:r>
      <w:r>
        <w:rPr>
          <w:w w:val="105"/>
        </w:rPr>
        <w:t>comes</w:t>
      </w:r>
      <w:r>
        <w:rPr>
          <w:spacing w:val="-11"/>
          <w:w w:val="105"/>
        </w:rPr>
        <w:t xml:space="preserve"> </w:t>
      </w:r>
      <w:r>
        <w:rPr>
          <w:w w:val="105"/>
        </w:rPr>
        <w:t>first,</w:t>
      </w:r>
      <w:r>
        <w:rPr>
          <w:spacing w:val="-12"/>
          <w:w w:val="105"/>
        </w:rPr>
        <w:t xml:space="preserve"> </w:t>
      </w:r>
      <w:r>
        <w:rPr>
          <w:w w:val="105"/>
        </w:rPr>
        <w:t>and</w:t>
      </w:r>
      <w:r>
        <w:rPr>
          <w:spacing w:val="-11"/>
          <w:w w:val="105"/>
        </w:rPr>
        <w:t xml:space="preserve"> </w:t>
      </w:r>
      <w:r>
        <w:rPr>
          <w:w w:val="105"/>
        </w:rPr>
        <w:t>the</w:t>
      </w:r>
      <w:r>
        <w:rPr>
          <w:spacing w:val="-12"/>
          <w:w w:val="105"/>
        </w:rPr>
        <w:t xml:space="preserve"> </w:t>
      </w:r>
      <w:r>
        <w:rPr>
          <w:w w:val="105"/>
        </w:rPr>
        <w:t>coding</w:t>
      </w:r>
      <w:r>
        <w:rPr>
          <w:spacing w:val="-11"/>
          <w:w w:val="105"/>
        </w:rPr>
        <w:t xml:space="preserve"> </w:t>
      </w:r>
      <w:r>
        <w:rPr>
          <w:w w:val="105"/>
        </w:rPr>
        <w:t>comes</w:t>
      </w:r>
      <w:r>
        <w:rPr>
          <w:spacing w:val="-12"/>
          <w:w w:val="105"/>
        </w:rPr>
        <w:t xml:space="preserve"> </w:t>
      </w:r>
      <w:r>
        <w:rPr>
          <w:w w:val="105"/>
        </w:rPr>
        <w:t>second.</w:t>
      </w:r>
      <w:r>
        <w:rPr>
          <w:spacing w:val="-11"/>
          <w:w w:val="105"/>
        </w:rPr>
        <w:t xml:space="preserve"> </w:t>
      </w:r>
      <w:r>
        <w:rPr>
          <w:w w:val="105"/>
        </w:rPr>
        <w:t>Over</w:t>
      </w:r>
      <w:r>
        <w:rPr>
          <w:spacing w:val="-12"/>
          <w:w w:val="105"/>
        </w:rPr>
        <w:t xml:space="preserve"> </w:t>
      </w:r>
      <w:r>
        <w:rPr>
          <w:w w:val="105"/>
        </w:rPr>
        <w:t>time</w:t>
      </w:r>
      <w:r>
        <w:rPr>
          <w:spacing w:val="-11"/>
          <w:w w:val="105"/>
        </w:rPr>
        <w:t xml:space="preserve"> </w:t>
      </w:r>
      <w:r>
        <w:rPr>
          <w:w w:val="105"/>
        </w:rPr>
        <w:t>the</w:t>
      </w:r>
      <w:r>
        <w:rPr>
          <w:spacing w:val="-12"/>
          <w:w w:val="105"/>
        </w:rPr>
        <w:t xml:space="preserve"> </w:t>
      </w:r>
      <w:r>
        <w:rPr>
          <w:w w:val="105"/>
        </w:rPr>
        <w:t>code</w:t>
      </w:r>
      <w:r>
        <w:rPr>
          <w:spacing w:val="-11"/>
          <w:w w:val="105"/>
        </w:rPr>
        <w:t xml:space="preserve"> </w:t>
      </w:r>
      <w:r>
        <w:rPr>
          <w:w w:val="105"/>
        </w:rPr>
        <w:t>will</w:t>
      </w:r>
      <w:r>
        <w:rPr>
          <w:spacing w:val="-12"/>
          <w:w w:val="105"/>
        </w:rPr>
        <w:t xml:space="preserve"> </w:t>
      </w:r>
      <w:r>
        <w:rPr>
          <w:w w:val="105"/>
        </w:rPr>
        <w:t>be</w:t>
      </w:r>
      <w:r>
        <w:rPr>
          <w:spacing w:val="-11"/>
          <w:w w:val="105"/>
        </w:rPr>
        <w:t xml:space="preserve"> </w:t>
      </w:r>
      <w:r>
        <w:rPr>
          <w:w w:val="105"/>
        </w:rPr>
        <w:t>modified,</w:t>
      </w:r>
      <w:r>
        <w:rPr>
          <w:spacing w:val="-11"/>
          <w:w w:val="105"/>
        </w:rPr>
        <w:t xml:space="preserve"> </w:t>
      </w:r>
      <w:r>
        <w:rPr>
          <w:w w:val="105"/>
        </w:rPr>
        <w:t>and</w:t>
      </w:r>
      <w:r>
        <w:rPr>
          <w:spacing w:val="-12"/>
          <w:w w:val="105"/>
        </w:rPr>
        <w:t xml:space="preserve"> </w:t>
      </w:r>
      <w:r>
        <w:rPr>
          <w:w w:val="105"/>
        </w:rPr>
        <w:t>the integrity</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system,</w:t>
      </w:r>
      <w:r>
        <w:rPr>
          <w:spacing w:val="-6"/>
          <w:w w:val="105"/>
        </w:rPr>
        <w:t xml:space="preserve"> </w:t>
      </w:r>
      <w:r>
        <w:rPr>
          <w:w w:val="105"/>
        </w:rPr>
        <w:t>its</w:t>
      </w:r>
      <w:r>
        <w:rPr>
          <w:spacing w:val="-7"/>
          <w:w w:val="105"/>
        </w:rPr>
        <w:t xml:space="preserve"> </w:t>
      </w:r>
      <w:r>
        <w:rPr>
          <w:w w:val="105"/>
        </w:rPr>
        <w:t>structure</w:t>
      </w:r>
      <w:r>
        <w:rPr>
          <w:spacing w:val="-7"/>
          <w:w w:val="105"/>
        </w:rPr>
        <w:t xml:space="preserve"> </w:t>
      </w:r>
      <w:r>
        <w:rPr>
          <w:w w:val="105"/>
        </w:rPr>
        <w:t>according</w:t>
      </w:r>
      <w:r>
        <w:rPr>
          <w:spacing w:val="-6"/>
          <w:w w:val="105"/>
        </w:rPr>
        <w:t xml:space="preserve"> </w:t>
      </w:r>
      <w:r>
        <w:rPr>
          <w:w w:val="105"/>
        </w:rPr>
        <w:t>to</w:t>
      </w:r>
      <w:r>
        <w:rPr>
          <w:spacing w:val="-7"/>
          <w:w w:val="105"/>
        </w:rPr>
        <w:t xml:space="preserve"> </w:t>
      </w:r>
      <w:r>
        <w:rPr>
          <w:w w:val="105"/>
        </w:rPr>
        <w:t>that</w:t>
      </w:r>
      <w:r>
        <w:rPr>
          <w:spacing w:val="-7"/>
          <w:w w:val="105"/>
        </w:rPr>
        <w:t xml:space="preserve"> </w:t>
      </w:r>
      <w:r>
        <w:rPr>
          <w:w w:val="105"/>
        </w:rPr>
        <w:t>design,</w:t>
      </w:r>
      <w:r>
        <w:rPr>
          <w:spacing w:val="-6"/>
          <w:w w:val="105"/>
        </w:rPr>
        <w:t xml:space="preserve"> </w:t>
      </w:r>
      <w:r>
        <w:rPr>
          <w:w w:val="105"/>
        </w:rPr>
        <w:t>gradually</w:t>
      </w:r>
      <w:r>
        <w:rPr>
          <w:spacing w:val="-7"/>
          <w:w w:val="105"/>
        </w:rPr>
        <w:t xml:space="preserve"> </w:t>
      </w:r>
      <w:r>
        <w:rPr>
          <w:w w:val="105"/>
        </w:rPr>
        <w:t>fades.</w:t>
      </w:r>
      <w:r>
        <w:rPr>
          <w:spacing w:val="-7"/>
          <w:w w:val="105"/>
        </w:rPr>
        <w:t xml:space="preserve"> </w:t>
      </w:r>
      <w:r>
        <w:rPr>
          <w:w w:val="105"/>
        </w:rPr>
        <w:t>The</w:t>
      </w:r>
      <w:r>
        <w:rPr>
          <w:spacing w:val="-6"/>
          <w:w w:val="105"/>
        </w:rPr>
        <w:t xml:space="preserve"> </w:t>
      </w:r>
      <w:r>
        <w:rPr>
          <w:w w:val="105"/>
        </w:rPr>
        <w:t>code</w:t>
      </w:r>
      <w:r>
        <w:rPr>
          <w:spacing w:val="-7"/>
          <w:w w:val="105"/>
        </w:rPr>
        <w:t xml:space="preserve"> </w:t>
      </w:r>
      <w:r>
        <w:rPr>
          <w:w w:val="105"/>
        </w:rPr>
        <w:t>slowly sinks from engineering to</w:t>
      </w:r>
      <w:r>
        <w:rPr>
          <w:spacing w:val="9"/>
          <w:w w:val="105"/>
        </w:rPr>
        <w:t xml:space="preserve"> </w:t>
      </w:r>
      <w:r>
        <w:rPr>
          <w:w w:val="105"/>
        </w:rPr>
        <w:t>hacking.</w:t>
      </w:r>
    </w:p>
    <w:p w:rsidR="00F971A3" w:rsidRDefault="00F971A3">
      <w:pPr>
        <w:pStyle w:val="BodyText"/>
        <w:spacing w:before="6"/>
        <w:rPr>
          <w:sz w:val="25"/>
        </w:rPr>
      </w:pPr>
    </w:p>
    <w:p w:rsidR="00F971A3" w:rsidRDefault="008B76CE">
      <w:pPr>
        <w:pStyle w:val="BodyText"/>
        <w:spacing w:line="247" w:lineRule="auto"/>
        <w:ind w:left="160" w:right="271"/>
      </w:pPr>
      <w:r>
        <w:rPr>
          <w:w w:val="105"/>
        </w:rPr>
        <w:t xml:space="preserve">Refactoring is the opposite of this practice. With refactoring you can take a bad design, chaos </w:t>
      </w:r>
      <w:r>
        <w:rPr>
          <w:spacing w:val="-3"/>
          <w:w w:val="105"/>
        </w:rPr>
        <w:t xml:space="preserve">even, </w:t>
      </w:r>
      <w:r>
        <w:rPr>
          <w:w w:val="105"/>
        </w:rPr>
        <w:t xml:space="preserve">and </w:t>
      </w:r>
      <w:r>
        <w:rPr>
          <w:spacing w:val="-3"/>
          <w:w w:val="105"/>
        </w:rPr>
        <w:t xml:space="preserve">rework </w:t>
      </w:r>
      <w:r>
        <w:rPr>
          <w:w w:val="105"/>
        </w:rPr>
        <w:t xml:space="preserve">it </w:t>
      </w:r>
      <w:r>
        <w:rPr>
          <w:spacing w:val="-3"/>
          <w:w w:val="105"/>
        </w:rPr>
        <w:t xml:space="preserve">into </w:t>
      </w:r>
      <w:r>
        <w:rPr>
          <w:w w:val="105"/>
        </w:rPr>
        <w:t>well-designed code. Each step is simple, even simplistic. You move a field</w:t>
      </w:r>
      <w:r>
        <w:rPr>
          <w:spacing w:val="-8"/>
          <w:w w:val="105"/>
        </w:rPr>
        <w:t xml:space="preserve"> </w:t>
      </w:r>
      <w:r>
        <w:rPr>
          <w:w w:val="105"/>
        </w:rPr>
        <w:t>from</w:t>
      </w:r>
      <w:r>
        <w:rPr>
          <w:spacing w:val="-7"/>
          <w:w w:val="105"/>
        </w:rPr>
        <w:t xml:space="preserve"> </w:t>
      </w:r>
      <w:r>
        <w:rPr>
          <w:w w:val="105"/>
        </w:rPr>
        <w:t>one</w:t>
      </w:r>
      <w:r>
        <w:rPr>
          <w:spacing w:val="-7"/>
          <w:w w:val="105"/>
        </w:rPr>
        <w:t xml:space="preserve"> </w:t>
      </w:r>
      <w:r>
        <w:rPr>
          <w:w w:val="105"/>
        </w:rPr>
        <w:t>class</w:t>
      </w:r>
      <w:r>
        <w:rPr>
          <w:spacing w:val="-7"/>
          <w:w w:val="105"/>
        </w:rPr>
        <w:t xml:space="preserve"> </w:t>
      </w:r>
      <w:r>
        <w:rPr>
          <w:w w:val="105"/>
        </w:rPr>
        <w:t>to</w:t>
      </w:r>
      <w:r>
        <w:rPr>
          <w:spacing w:val="-20"/>
          <w:w w:val="105"/>
        </w:rPr>
        <w:t xml:space="preserve"> </w:t>
      </w:r>
      <w:r>
        <w:rPr>
          <w:w w:val="105"/>
        </w:rPr>
        <w:t>another,</w:t>
      </w:r>
      <w:r>
        <w:rPr>
          <w:spacing w:val="-8"/>
          <w:w w:val="105"/>
        </w:rPr>
        <w:t xml:space="preserve"> </w:t>
      </w:r>
      <w:r>
        <w:rPr>
          <w:w w:val="105"/>
        </w:rPr>
        <w:t>pull</w:t>
      </w:r>
      <w:r>
        <w:rPr>
          <w:spacing w:val="-9"/>
          <w:w w:val="105"/>
        </w:rPr>
        <w:t xml:space="preserve"> </w:t>
      </w:r>
      <w:r>
        <w:rPr>
          <w:w w:val="105"/>
        </w:rPr>
        <w:t>some</w:t>
      </w:r>
      <w:r>
        <w:rPr>
          <w:spacing w:val="-9"/>
          <w:w w:val="105"/>
        </w:rPr>
        <w:t xml:space="preserve"> </w:t>
      </w:r>
      <w:r>
        <w:rPr>
          <w:w w:val="105"/>
        </w:rPr>
        <w:t>code</w:t>
      </w:r>
      <w:r>
        <w:rPr>
          <w:spacing w:val="-9"/>
          <w:w w:val="105"/>
        </w:rPr>
        <w:t xml:space="preserve"> </w:t>
      </w:r>
      <w:r>
        <w:rPr>
          <w:w w:val="105"/>
        </w:rPr>
        <w:t>out</w:t>
      </w:r>
      <w:r>
        <w:rPr>
          <w:spacing w:val="-8"/>
          <w:w w:val="105"/>
        </w:rPr>
        <w:t xml:space="preserve"> </w:t>
      </w:r>
      <w:r>
        <w:rPr>
          <w:w w:val="105"/>
        </w:rPr>
        <w:t>of</w:t>
      </w:r>
      <w:r>
        <w:rPr>
          <w:spacing w:val="-9"/>
          <w:w w:val="105"/>
        </w:rPr>
        <w:t xml:space="preserve"> </w:t>
      </w:r>
      <w:r>
        <w:rPr>
          <w:w w:val="105"/>
        </w:rPr>
        <w:t>a</w:t>
      </w:r>
      <w:r>
        <w:rPr>
          <w:spacing w:val="-9"/>
          <w:w w:val="105"/>
        </w:rPr>
        <w:t xml:space="preserve"> </w:t>
      </w:r>
      <w:r>
        <w:rPr>
          <w:w w:val="105"/>
        </w:rPr>
        <w:t>method</w:t>
      </w:r>
      <w:r>
        <w:rPr>
          <w:spacing w:val="-8"/>
          <w:w w:val="105"/>
        </w:rPr>
        <w:t xml:space="preserve"> </w:t>
      </w:r>
      <w:r>
        <w:rPr>
          <w:w w:val="105"/>
        </w:rPr>
        <w:t>to</w:t>
      </w:r>
      <w:r>
        <w:rPr>
          <w:spacing w:val="-9"/>
          <w:w w:val="105"/>
        </w:rPr>
        <w:t xml:space="preserve"> </w:t>
      </w:r>
      <w:r>
        <w:rPr>
          <w:w w:val="105"/>
        </w:rPr>
        <w:t>make</w:t>
      </w:r>
      <w:r>
        <w:rPr>
          <w:spacing w:val="-9"/>
          <w:w w:val="105"/>
        </w:rPr>
        <w:t xml:space="preserve"> </w:t>
      </w:r>
      <w:r>
        <w:rPr>
          <w:w w:val="105"/>
        </w:rPr>
        <w:t>into</w:t>
      </w:r>
      <w:r>
        <w:rPr>
          <w:spacing w:val="-8"/>
          <w:w w:val="105"/>
        </w:rPr>
        <w:t xml:space="preserve"> </w:t>
      </w:r>
      <w:r>
        <w:rPr>
          <w:w w:val="105"/>
        </w:rPr>
        <w:t>its</w:t>
      </w:r>
      <w:r>
        <w:rPr>
          <w:spacing w:val="-9"/>
          <w:w w:val="105"/>
        </w:rPr>
        <w:t xml:space="preserve"> </w:t>
      </w:r>
      <w:r>
        <w:rPr>
          <w:w w:val="105"/>
        </w:rPr>
        <w:t>own</w:t>
      </w:r>
      <w:r>
        <w:rPr>
          <w:spacing w:val="-9"/>
          <w:w w:val="105"/>
        </w:rPr>
        <w:t xml:space="preserve"> </w:t>
      </w:r>
      <w:r>
        <w:rPr>
          <w:w w:val="105"/>
        </w:rPr>
        <w:t>method,</w:t>
      </w:r>
      <w:r>
        <w:rPr>
          <w:spacing w:val="-8"/>
          <w:w w:val="105"/>
        </w:rPr>
        <w:t xml:space="preserve"> </w:t>
      </w:r>
      <w:r>
        <w:rPr>
          <w:w w:val="105"/>
        </w:rPr>
        <w:t>and push some code up or down a hierarchy. Yet the cumulative effect of these small changes can radically</w:t>
      </w:r>
      <w:r>
        <w:rPr>
          <w:spacing w:val="-9"/>
          <w:w w:val="105"/>
        </w:rPr>
        <w:t xml:space="preserve"> </w:t>
      </w:r>
      <w:r>
        <w:rPr>
          <w:w w:val="105"/>
        </w:rPr>
        <w:t>improve</w:t>
      </w:r>
      <w:r>
        <w:rPr>
          <w:spacing w:val="-8"/>
          <w:w w:val="105"/>
        </w:rPr>
        <w:t xml:space="preserve"> </w:t>
      </w:r>
      <w:r>
        <w:rPr>
          <w:w w:val="105"/>
        </w:rPr>
        <w:t>the</w:t>
      </w:r>
      <w:r>
        <w:rPr>
          <w:spacing w:val="-8"/>
          <w:w w:val="105"/>
        </w:rPr>
        <w:t xml:space="preserve"> </w:t>
      </w:r>
      <w:r>
        <w:rPr>
          <w:w w:val="105"/>
        </w:rPr>
        <w:t>design.</w:t>
      </w:r>
      <w:r>
        <w:rPr>
          <w:spacing w:val="-8"/>
          <w:w w:val="105"/>
        </w:rPr>
        <w:t xml:space="preserve"> </w:t>
      </w:r>
      <w:r>
        <w:rPr>
          <w:w w:val="105"/>
        </w:rPr>
        <w:t>It</w:t>
      </w:r>
      <w:r>
        <w:rPr>
          <w:spacing w:val="-8"/>
          <w:w w:val="105"/>
        </w:rPr>
        <w:t xml:space="preserve"> </w:t>
      </w:r>
      <w:r>
        <w:rPr>
          <w:w w:val="105"/>
        </w:rPr>
        <w:t>is</w:t>
      </w:r>
      <w:r>
        <w:rPr>
          <w:spacing w:val="-8"/>
          <w:w w:val="105"/>
        </w:rPr>
        <w:t xml:space="preserve"> </w:t>
      </w:r>
      <w:r>
        <w:rPr>
          <w:w w:val="105"/>
        </w:rPr>
        <w:t>the</w:t>
      </w:r>
      <w:r>
        <w:rPr>
          <w:spacing w:val="-8"/>
          <w:w w:val="105"/>
        </w:rPr>
        <w:t xml:space="preserve"> </w:t>
      </w:r>
      <w:r>
        <w:rPr>
          <w:w w:val="105"/>
        </w:rPr>
        <w:t>exact</w:t>
      </w:r>
      <w:r>
        <w:rPr>
          <w:spacing w:val="-9"/>
          <w:w w:val="105"/>
        </w:rPr>
        <w:t xml:space="preserve"> </w:t>
      </w:r>
      <w:r>
        <w:rPr>
          <w:w w:val="105"/>
        </w:rPr>
        <w:t>reverse</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normal</w:t>
      </w:r>
      <w:r>
        <w:rPr>
          <w:spacing w:val="-8"/>
          <w:w w:val="105"/>
        </w:rPr>
        <w:t xml:space="preserve"> </w:t>
      </w:r>
      <w:r>
        <w:rPr>
          <w:w w:val="105"/>
        </w:rPr>
        <w:t>notion</w:t>
      </w:r>
      <w:r>
        <w:rPr>
          <w:spacing w:val="-8"/>
          <w:w w:val="105"/>
        </w:rPr>
        <w:t xml:space="preserve"> </w:t>
      </w:r>
      <w:r>
        <w:rPr>
          <w:w w:val="105"/>
        </w:rPr>
        <w:t>of</w:t>
      </w:r>
      <w:r>
        <w:rPr>
          <w:spacing w:val="-8"/>
          <w:w w:val="105"/>
        </w:rPr>
        <w:t xml:space="preserve"> </w:t>
      </w:r>
      <w:r>
        <w:rPr>
          <w:w w:val="105"/>
        </w:rPr>
        <w:t>software</w:t>
      </w:r>
      <w:r>
        <w:rPr>
          <w:spacing w:val="-9"/>
          <w:w w:val="105"/>
        </w:rPr>
        <w:t xml:space="preserve"> </w:t>
      </w:r>
      <w:r>
        <w:rPr>
          <w:spacing w:val="3"/>
          <w:w w:val="105"/>
        </w:rPr>
        <w:t>decay.</w:t>
      </w:r>
    </w:p>
    <w:p w:rsidR="00F971A3" w:rsidRDefault="00F971A3">
      <w:pPr>
        <w:pStyle w:val="BodyText"/>
        <w:spacing w:before="1"/>
        <w:rPr>
          <w:sz w:val="26"/>
        </w:rPr>
      </w:pPr>
    </w:p>
    <w:p w:rsidR="00F971A3" w:rsidRDefault="008B76CE">
      <w:pPr>
        <w:pStyle w:val="BodyText"/>
        <w:spacing w:line="247" w:lineRule="auto"/>
        <w:ind w:left="160" w:right="394"/>
      </w:pPr>
      <w:r>
        <w:rPr>
          <w:w w:val="105"/>
        </w:rPr>
        <w:t>With</w:t>
      </w:r>
      <w:r>
        <w:rPr>
          <w:spacing w:val="-14"/>
          <w:w w:val="105"/>
        </w:rPr>
        <w:t xml:space="preserve"> </w:t>
      </w:r>
      <w:r>
        <w:rPr>
          <w:w w:val="105"/>
        </w:rPr>
        <w:t>refactoring</w:t>
      </w:r>
      <w:r>
        <w:rPr>
          <w:spacing w:val="-14"/>
          <w:w w:val="105"/>
        </w:rPr>
        <w:t xml:space="preserve"> </w:t>
      </w:r>
      <w:r>
        <w:rPr>
          <w:w w:val="105"/>
        </w:rPr>
        <w:t>you</w:t>
      </w:r>
      <w:r>
        <w:rPr>
          <w:spacing w:val="-14"/>
          <w:w w:val="105"/>
        </w:rPr>
        <w:t xml:space="preserve"> </w:t>
      </w:r>
      <w:r>
        <w:rPr>
          <w:w w:val="105"/>
        </w:rPr>
        <w:t>find</w:t>
      </w:r>
      <w:r>
        <w:rPr>
          <w:spacing w:val="-13"/>
          <w:w w:val="105"/>
        </w:rPr>
        <w:t xml:space="preserve"> </w:t>
      </w:r>
      <w:r>
        <w:rPr>
          <w:w w:val="105"/>
        </w:rPr>
        <w:t>the</w:t>
      </w:r>
      <w:r>
        <w:rPr>
          <w:spacing w:val="-14"/>
          <w:w w:val="105"/>
        </w:rPr>
        <w:t xml:space="preserve"> </w:t>
      </w:r>
      <w:r>
        <w:rPr>
          <w:w w:val="105"/>
        </w:rPr>
        <w:t>balance</w:t>
      </w:r>
      <w:r>
        <w:rPr>
          <w:spacing w:val="-14"/>
          <w:w w:val="105"/>
        </w:rPr>
        <w:t xml:space="preserve"> </w:t>
      </w:r>
      <w:r>
        <w:rPr>
          <w:w w:val="105"/>
        </w:rPr>
        <w:t>of</w:t>
      </w:r>
      <w:r>
        <w:rPr>
          <w:spacing w:val="-14"/>
          <w:w w:val="105"/>
        </w:rPr>
        <w:t xml:space="preserve"> </w:t>
      </w:r>
      <w:r>
        <w:rPr>
          <w:w w:val="105"/>
        </w:rPr>
        <w:t>work</w:t>
      </w:r>
      <w:r>
        <w:rPr>
          <w:spacing w:val="-13"/>
          <w:w w:val="105"/>
        </w:rPr>
        <w:t xml:space="preserve"> </w:t>
      </w:r>
      <w:r>
        <w:rPr>
          <w:w w:val="105"/>
        </w:rPr>
        <w:t>changes.</w:t>
      </w:r>
      <w:r>
        <w:rPr>
          <w:spacing w:val="-14"/>
          <w:w w:val="105"/>
        </w:rPr>
        <w:t xml:space="preserve"> </w:t>
      </w:r>
      <w:r>
        <w:rPr>
          <w:w w:val="105"/>
        </w:rPr>
        <w:t>You</w:t>
      </w:r>
      <w:r>
        <w:rPr>
          <w:spacing w:val="-14"/>
          <w:w w:val="105"/>
        </w:rPr>
        <w:t xml:space="preserve"> </w:t>
      </w:r>
      <w:r>
        <w:rPr>
          <w:w w:val="105"/>
        </w:rPr>
        <w:t>find</w:t>
      </w:r>
      <w:r>
        <w:rPr>
          <w:spacing w:val="-14"/>
          <w:w w:val="105"/>
        </w:rPr>
        <w:t xml:space="preserve"> </w:t>
      </w:r>
      <w:r>
        <w:rPr>
          <w:w w:val="105"/>
        </w:rPr>
        <w:t>that</w:t>
      </w:r>
      <w:r>
        <w:rPr>
          <w:spacing w:val="-13"/>
          <w:w w:val="105"/>
        </w:rPr>
        <w:t xml:space="preserve"> </w:t>
      </w:r>
      <w:r>
        <w:rPr>
          <w:w w:val="105"/>
        </w:rPr>
        <w:t>design,</w:t>
      </w:r>
      <w:r>
        <w:rPr>
          <w:spacing w:val="-14"/>
          <w:w w:val="105"/>
        </w:rPr>
        <w:t xml:space="preserve"> </w:t>
      </w:r>
      <w:r>
        <w:rPr>
          <w:w w:val="105"/>
        </w:rPr>
        <w:t>rather</w:t>
      </w:r>
      <w:r>
        <w:rPr>
          <w:spacing w:val="-14"/>
          <w:w w:val="105"/>
        </w:rPr>
        <w:t xml:space="preserve"> </w:t>
      </w:r>
      <w:r>
        <w:rPr>
          <w:w w:val="105"/>
        </w:rPr>
        <w:t>than</w:t>
      </w:r>
      <w:r>
        <w:rPr>
          <w:spacing w:val="-14"/>
          <w:w w:val="105"/>
        </w:rPr>
        <w:t xml:space="preserve"> </w:t>
      </w:r>
      <w:r>
        <w:rPr>
          <w:w w:val="105"/>
        </w:rPr>
        <w:t>occurring all</w:t>
      </w:r>
      <w:r>
        <w:rPr>
          <w:spacing w:val="-13"/>
          <w:w w:val="105"/>
        </w:rPr>
        <w:t xml:space="preserve"> </w:t>
      </w:r>
      <w:r>
        <w:rPr>
          <w:w w:val="105"/>
        </w:rPr>
        <w:t>up</w:t>
      </w:r>
      <w:r>
        <w:rPr>
          <w:spacing w:val="-12"/>
          <w:w w:val="105"/>
        </w:rPr>
        <w:t xml:space="preserve"> </w:t>
      </w:r>
      <w:r>
        <w:rPr>
          <w:w w:val="105"/>
        </w:rPr>
        <w:t>front,</w:t>
      </w:r>
      <w:r>
        <w:rPr>
          <w:spacing w:val="-12"/>
          <w:w w:val="105"/>
        </w:rPr>
        <w:t xml:space="preserve"> </w:t>
      </w:r>
      <w:r>
        <w:rPr>
          <w:w w:val="105"/>
        </w:rPr>
        <w:t>occurs</w:t>
      </w:r>
      <w:r>
        <w:rPr>
          <w:spacing w:val="-12"/>
          <w:w w:val="105"/>
        </w:rPr>
        <w:t xml:space="preserve"> </w:t>
      </w:r>
      <w:r>
        <w:rPr>
          <w:w w:val="105"/>
        </w:rPr>
        <w:t>continuously</w:t>
      </w:r>
      <w:r>
        <w:rPr>
          <w:spacing w:val="-12"/>
          <w:w w:val="105"/>
        </w:rPr>
        <w:t xml:space="preserve"> </w:t>
      </w:r>
      <w:r>
        <w:rPr>
          <w:w w:val="105"/>
        </w:rPr>
        <w:t>during</w:t>
      </w:r>
      <w:r>
        <w:rPr>
          <w:spacing w:val="-12"/>
          <w:w w:val="105"/>
        </w:rPr>
        <w:t xml:space="preserve"> </w:t>
      </w:r>
      <w:r>
        <w:rPr>
          <w:w w:val="105"/>
        </w:rPr>
        <w:t>development.</w:t>
      </w:r>
      <w:r>
        <w:rPr>
          <w:spacing w:val="-12"/>
          <w:w w:val="105"/>
        </w:rPr>
        <w:t xml:space="preserve"> </w:t>
      </w:r>
      <w:r>
        <w:rPr>
          <w:w w:val="105"/>
        </w:rPr>
        <w:t>You</w:t>
      </w:r>
      <w:r>
        <w:rPr>
          <w:spacing w:val="-12"/>
          <w:w w:val="105"/>
        </w:rPr>
        <w:t xml:space="preserve"> </w:t>
      </w:r>
      <w:r>
        <w:rPr>
          <w:w w:val="105"/>
        </w:rPr>
        <w:t>learn</w:t>
      </w:r>
      <w:r>
        <w:rPr>
          <w:spacing w:val="-13"/>
          <w:w w:val="105"/>
        </w:rPr>
        <w:t xml:space="preserve"> </w:t>
      </w:r>
      <w:r>
        <w:rPr>
          <w:w w:val="105"/>
        </w:rPr>
        <w:t>from</w:t>
      </w:r>
      <w:r>
        <w:rPr>
          <w:spacing w:val="-12"/>
          <w:w w:val="105"/>
        </w:rPr>
        <w:t xml:space="preserve"> </w:t>
      </w:r>
      <w:r>
        <w:rPr>
          <w:w w:val="105"/>
        </w:rPr>
        <w:t>building</w:t>
      </w:r>
      <w:r>
        <w:rPr>
          <w:spacing w:val="-12"/>
          <w:w w:val="105"/>
        </w:rPr>
        <w:t xml:space="preserve"> </w:t>
      </w:r>
      <w:r>
        <w:rPr>
          <w:w w:val="105"/>
        </w:rPr>
        <w:t>the</w:t>
      </w:r>
      <w:r>
        <w:rPr>
          <w:spacing w:val="-12"/>
          <w:w w:val="105"/>
        </w:rPr>
        <w:t xml:space="preserve"> </w:t>
      </w:r>
      <w:r>
        <w:rPr>
          <w:w w:val="105"/>
        </w:rPr>
        <w:t>system</w:t>
      </w:r>
      <w:r>
        <w:rPr>
          <w:spacing w:val="-12"/>
          <w:w w:val="105"/>
        </w:rPr>
        <w:t xml:space="preserve"> </w:t>
      </w:r>
      <w:r>
        <w:rPr>
          <w:w w:val="105"/>
        </w:rPr>
        <w:t>how</w:t>
      </w:r>
      <w:r>
        <w:rPr>
          <w:spacing w:val="-12"/>
          <w:w w:val="105"/>
        </w:rPr>
        <w:t xml:space="preserve"> </w:t>
      </w:r>
      <w:r>
        <w:rPr>
          <w:w w:val="105"/>
        </w:rPr>
        <w:t>to improve</w:t>
      </w:r>
      <w:r>
        <w:rPr>
          <w:spacing w:val="-15"/>
          <w:w w:val="105"/>
        </w:rPr>
        <w:t xml:space="preserve"> </w:t>
      </w:r>
      <w:r>
        <w:rPr>
          <w:w w:val="105"/>
        </w:rPr>
        <w:t>the</w:t>
      </w:r>
      <w:r>
        <w:rPr>
          <w:spacing w:val="-14"/>
          <w:w w:val="105"/>
        </w:rPr>
        <w:t xml:space="preserve"> </w:t>
      </w:r>
      <w:r>
        <w:rPr>
          <w:w w:val="105"/>
        </w:rPr>
        <w:t>design.</w:t>
      </w:r>
      <w:r>
        <w:rPr>
          <w:spacing w:val="-15"/>
          <w:w w:val="105"/>
        </w:rPr>
        <w:t xml:space="preserve"> </w:t>
      </w:r>
      <w:r>
        <w:rPr>
          <w:w w:val="105"/>
        </w:rPr>
        <w:t>The</w:t>
      </w:r>
      <w:r>
        <w:rPr>
          <w:spacing w:val="-14"/>
          <w:w w:val="105"/>
        </w:rPr>
        <w:t xml:space="preserve"> </w:t>
      </w:r>
      <w:r>
        <w:rPr>
          <w:w w:val="105"/>
        </w:rPr>
        <w:t>resulting</w:t>
      </w:r>
      <w:r>
        <w:rPr>
          <w:spacing w:val="-15"/>
          <w:w w:val="105"/>
        </w:rPr>
        <w:t xml:space="preserve"> </w:t>
      </w:r>
      <w:r>
        <w:rPr>
          <w:w w:val="105"/>
        </w:rPr>
        <w:t>interaction</w:t>
      </w:r>
      <w:r>
        <w:rPr>
          <w:spacing w:val="-14"/>
          <w:w w:val="105"/>
        </w:rPr>
        <w:t xml:space="preserve"> </w:t>
      </w:r>
      <w:r>
        <w:rPr>
          <w:w w:val="105"/>
        </w:rPr>
        <w:t>leads</w:t>
      </w:r>
      <w:r>
        <w:rPr>
          <w:spacing w:val="-15"/>
          <w:w w:val="105"/>
        </w:rPr>
        <w:t xml:space="preserve"> </w:t>
      </w:r>
      <w:r>
        <w:rPr>
          <w:w w:val="105"/>
        </w:rPr>
        <w:t>to</w:t>
      </w:r>
      <w:r>
        <w:rPr>
          <w:spacing w:val="-14"/>
          <w:w w:val="105"/>
        </w:rPr>
        <w:t xml:space="preserve"> </w:t>
      </w:r>
      <w:r>
        <w:rPr>
          <w:w w:val="105"/>
        </w:rPr>
        <w:t>a</w:t>
      </w:r>
      <w:r>
        <w:rPr>
          <w:spacing w:val="-4"/>
          <w:w w:val="105"/>
        </w:rPr>
        <w:t xml:space="preserve"> </w:t>
      </w:r>
      <w:r>
        <w:rPr>
          <w:w w:val="105"/>
        </w:rPr>
        <w:t>program</w:t>
      </w:r>
      <w:r>
        <w:rPr>
          <w:spacing w:val="-13"/>
          <w:w w:val="105"/>
        </w:rPr>
        <w:t xml:space="preserve"> </w:t>
      </w:r>
      <w:r>
        <w:rPr>
          <w:w w:val="105"/>
        </w:rPr>
        <w:t>with</w:t>
      </w:r>
      <w:r>
        <w:rPr>
          <w:spacing w:val="-13"/>
          <w:w w:val="105"/>
        </w:rPr>
        <w:t xml:space="preserve"> </w:t>
      </w:r>
      <w:r>
        <w:rPr>
          <w:w w:val="105"/>
        </w:rPr>
        <w:t>a</w:t>
      </w:r>
      <w:r>
        <w:rPr>
          <w:spacing w:val="-13"/>
          <w:w w:val="105"/>
        </w:rPr>
        <w:t xml:space="preserve"> </w:t>
      </w:r>
      <w:r>
        <w:rPr>
          <w:w w:val="105"/>
        </w:rPr>
        <w:t>design</w:t>
      </w:r>
      <w:r>
        <w:rPr>
          <w:spacing w:val="-13"/>
          <w:w w:val="105"/>
        </w:rPr>
        <w:t xml:space="preserve"> </w:t>
      </w:r>
      <w:r>
        <w:rPr>
          <w:w w:val="105"/>
        </w:rPr>
        <w:t>that</w:t>
      </w:r>
      <w:r>
        <w:rPr>
          <w:spacing w:val="-13"/>
          <w:w w:val="105"/>
        </w:rPr>
        <w:t xml:space="preserve"> </w:t>
      </w:r>
      <w:r>
        <w:rPr>
          <w:w w:val="105"/>
        </w:rPr>
        <w:t>stays</w:t>
      </w:r>
      <w:r>
        <w:rPr>
          <w:spacing w:val="-13"/>
          <w:w w:val="105"/>
        </w:rPr>
        <w:t xml:space="preserve"> </w:t>
      </w:r>
      <w:r>
        <w:rPr>
          <w:w w:val="105"/>
        </w:rPr>
        <w:t>good</w:t>
      </w:r>
      <w:r>
        <w:rPr>
          <w:spacing w:val="-13"/>
          <w:w w:val="105"/>
        </w:rPr>
        <w:t xml:space="preserve"> </w:t>
      </w:r>
      <w:r>
        <w:rPr>
          <w:w w:val="105"/>
        </w:rPr>
        <w:t>as development</w:t>
      </w:r>
      <w:r>
        <w:rPr>
          <w:spacing w:val="2"/>
          <w:w w:val="105"/>
        </w:rPr>
        <w:t xml:space="preserve"> </w:t>
      </w:r>
      <w:r>
        <w:rPr>
          <w:w w:val="105"/>
        </w:rPr>
        <w:t>continues.</w:t>
      </w:r>
    </w:p>
    <w:p w:rsidR="00F971A3" w:rsidRDefault="00F971A3">
      <w:pPr>
        <w:pStyle w:val="BodyText"/>
        <w:spacing w:before="8"/>
        <w:rPr>
          <w:sz w:val="24"/>
        </w:rPr>
      </w:pPr>
    </w:p>
    <w:p w:rsidR="00F971A3" w:rsidRDefault="008B76CE">
      <w:pPr>
        <w:pStyle w:val="Heading2"/>
        <w:spacing w:before="1"/>
      </w:pPr>
      <w:bookmarkStart w:id="3" w:name="_TOC_250145"/>
      <w:bookmarkEnd w:id="3"/>
      <w:r>
        <w:rPr>
          <w:color w:val="344178"/>
        </w:rPr>
        <w:t>What's in This Book?</w:t>
      </w:r>
    </w:p>
    <w:p w:rsidR="00F971A3" w:rsidRDefault="00F971A3">
      <w:pPr>
        <w:pStyle w:val="BodyText"/>
        <w:spacing w:before="1"/>
        <w:rPr>
          <w:b/>
          <w:sz w:val="25"/>
        </w:rPr>
      </w:pPr>
    </w:p>
    <w:p w:rsidR="00F971A3" w:rsidRDefault="008B76CE">
      <w:pPr>
        <w:pStyle w:val="BodyText"/>
        <w:spacing w:before="1" w:line="247" w:lineRule="auto"/>
        <w:ind w:left="160" w:right="467"/>
        <w:jc w:val="both"/>
      </w:pPr>
      <w:r>
        <w:rPr>
          <w:w w:val="105"/>
        </w:rPr>
        <w:t>This</w:t>
      </w:r>
      <w:r>
        <w:rPr>
          <w:spacing w:val="-11"/>
          <w:w w:val="105"/>
        </w:rPr>
        <w:t xml:space="preserve"> </w:t>
      </w:r>
      <w:r>
        <w:rPr>
          <w:w w:val="105"/>
        </w:rPr>
        <w:t>book</w:t>
      </w:r>
      <w:r>
        <w:rPr>
          <w:spacing w:val="-10"/>
          <w:w w:val="105"/>
        </w:rPr>
        <w:t xml:space="preserve"> </w:t>
      </w:r>
      <w:r>
        <w:rPr>
          <w:w w:val="105"/>
        </w:rPr>
        <w:t>is</w:t>
      </w:r>
      <w:r>
        <w:rPr>
          <w:spacing w:val="-10"/>
          <w:w w:val="105"/>
        </w:rPr>
        <w:t xml:space="preserve"> </w:t>
      </w:r>
      <w:r>
        <w:rPr>
          <w:w w:val="105"/>
        </w:rPr>
        <w:t>a</w:t>
      </w:r>
      <w:r>
        <w:rPr>
          <w:spacing w:val="-10"/>
          <w:w w:val="105"/>
        </w:rPr>
        <w:t xml:space="preserve"> </w:t>
      </w:r>
      <w:r>
        <w:rPr>
          <w:w w:val="105"/>
        </w:rPr>
        <w:t>guide</w:t>
      </w:r>
      <w:r>
        <w:rPr>
          <w:spacing w:val="-10"/>
          <w:w w:val="105"/>
        </w:rPr>
        <w:t xml:space="preserve"> </w:t>
      </w:r>
      <w:r>
        <w:rPr>
          <w:w w:val="105"/>
        </w:rPr>
        <w:t>to</w:t>
      </w:r>
      <w:r>
        <w:rPr>
          <w:spacing w:val="-11"/>
          <w:w w:val="105"/>
        </w:rPr>
        <w:t xml:space="preserve"> </w:t>
      </w:r>
      <w:r>
        <w:rPr>
          <w:w w:val="105"/>
        </w:rPr>
        <w:t>refactoring;</w:t>
      </w:r>
      <w:r>
        <w:rPr>
          <w:spacing w:val="-10"/>
          <w:w w:val="105"/>
        </w:rPr>
        <w:t xml:space="preserve"> </w:t>
      </w:r>
      <w:r>
        <w:rPr>
          <w:w w:val="105"/>
        </w:rPr>
        <w:t>it</w:t>
      </w:r>
      <w:r>
        <w:rPr>
          <w:spacing w:val="-10"/>
          <w:w w:val="105"/>
        </w:rPr>
        <w:t xml:space="preserve"> </w:t>
      </w:r>
      <w:r>
        <w:rPr>
          <w:w w:val="105"/>
        </w:rPr>
        <w:t>is</w:t>
      </w:r>
      <w:r>
        <w:rPr>
          <w:spacing w:val="-10"/>
          <w:w w:val="105"/>
        </w:rPr>
        <w:t xml:space="preserve"> </w:t>
      </w:r>
      <w:r>
        <w:rPr>
          <w:w w:val="105"/>
        </w:rPr>
        <w:t>written</w:t>
      </w:r>
      <w:r>
        <w:rPr>
          <w:spacing w:val="-10"/>
          <w:w w:val="105"/>
        </w:rPr>
        <w:t xml:space="preserve"> </w:t>
      </w:r>
      <w:r>
        <w:rPr>
          <w:w w:val="105"/>
        </w:rPr>
        <w:t>for</w:t>
      </w:r>
      <w:r>
        <w:rPr>
          <w:spacing w:val="-10"/>
          <w:w w:val="105"/>
        </w:rPr>
        <w:t xml:space="preserve"> </w:t>
      </w:r>
      <w:r>
        <w:rPr>
          <w:w w:val="105"/>
        </w:rPr>
        <w:t>a</w:t>
      </w:r>
      <w:r>
        <w:rPr>
          <w:spacing w:val="-11"/>
          <w:w w:val="105"/>
        </w:rPr>
        <w:t xml:space="preserve"> </w:t>
      </w:r>
      <w:r>
        <w:rPr>
          <w:w w:val="105"/>
        </w:rPr>
        <w:t>professional</w:t>
      </w:r>
      <w:r>
        <w:rPr>
          <w:spacing w:val="-10"/>
          <w:w w:val="105"/>
        </w:rPr>
        <w:t xml:space="preserve"> </w:t>
      </w:r>
      <w:r>
        <w:rPr>
          <w:w w:val="105"/>
        </w:rPr>
        <w:t>programmer.</w:t>
      </w:r>
      <w:r>
        <w:rPr>
          <w:spacing w:val="-10"/>
          <w:w w:val="105"/>
        </w:rPr>
        <w:t xml:space="preserve"> </w:t>
      </w:r>
      <w:r>
        <w:rPr>
          <w:w w:val="105"/>
        </w:rPr>
        <w:t>My</w:t>
      </w:r>
      <w:r>
        <w:rPr>
          <w:spacing w:val="-10"/>
          <w:w w:val="105"/>
        </w:rPr>
        <w:t xml:space="preserve"> </w:t>
      </w:r>
      <w:r>
        <w:rPr>
          <w:w w:val="105"/>
        </w:rPr>
        <w:t>aim</w:t>
      </w:r>
      <w:r>
        <w:rPr>
          <w:spacing w:val="-10"/>
          <w:w w:val="105"/>
        </w:rPr>
        <w:t xml:space="preserve"> </w:t>
      </w:r>
      <w:r>
        <w:rPr>
          <w:w w:val="105"/>
        </w:rPr>
        <w:t>is</w:t>
      </w:r>
      <w:r>
        <w:rPr>
          <w:spacing w:val="-10"/>
          <w:w w:val="105"/>
        </w:rPr>
        <w:t xml:space="preserve"> </w:t>
      </w:r>
      <w:r>
        <w:rPr>
          <w:w w:val="105"/>
        </w:rPr>
        <w:t>to</w:t>
      </w:r>
      <w:r>
        <w:rPr>
          <w:spacing w:val="-11"/>
          <w:w w:val="105"/>
        </w:rPr>
        <w:t xml:space="preserve"> </w:t>
      </w:r>
      <w:r>
        <w:rPr>
          <w:w w:val="105"/>
        </w:rPr>
        <w:t>show you</w:t>
      </w:r>
      <w:r>
        <w:rPr>
          <w:spacing w:val="-13"/>
          <w:w w:val="105"/>
        </w:rPr>
        <w:t xml:space="preserve"> </w:t>
      </w:r>
      <w:r>
        <w:rPr>
          <w:w w:val="105"/>
        </w:rPr>
        <w:t>how</w:t>
      </w:r>
      <w:r>
        <w:rPr>
          <w:spacing w:val="-13"/>
          <w:w w:val="105"/>
        </w:rPr>
        <w:t xml:space="preserve"> </w:t>
      </w:r>
      <w:r>
        <w:rPr>
          <w:w w:val="105"/>
        </w:rPr>
        <w:t>to</w:t>
      </w:r>
      <w:r>
        <w:rPr>
          <w:spacing w:val="-12"/>
          <w:w w:val="105"/>
        </w:rPr>
        <w:t xml:space="preserve"> </w:t>
      </w:r>
      <w:r>
        <w:rPr>
          <w:w w:val="105"/>
        </w:rPr>
        <w:t>do</w:t>
      </w:r>
      <w:r>
        <w:rPr>
          <w:spacing w:val="-13"/>
          <w:w w:val="105"/>
        </w:rPr>
        <w:t xml:space="preserve"> </w:t>
      </w:r>
      <w:r>
        <w:rPr>
          <w:w w:val="105"/>
        </w:rPr>
        <w:t>refactoring</w:t>
      </w:r>
      <w:r>
        <w:rPr>
          <w:spacing w:val="-12"/>
          <w:w w:val="105"/>
        </w:rPr>
        <w:t xml:space="preserve"> </w:t>
      </w:r>
      <w:r>
        <w:rPr>
          <w:w w:val="105"/>
        </w:rPr>
        <w:t>in</w:t>
      </w:r>
      <w:r>
        <w:rPr>
          <w:spacing w:val="-13"/>
          <w:w w:val="105"/>
        </w:rPr>
        <w:t xml:space="preserve"> </w:t>
      </w:r>
      <w:r>
        <w:rPr>
          <w:w w:val="105"/>
        </w:rPr>
        <w:t>a</w:t>
      </w:r>
      <w:r>
        <w:rPr>
          <w:spacing w:val="-13"/>
          <w:w w:val="105"/>
        </w:rPr>
        <w:t xml:space="preserve"> </w:t>
      </w:r>
      <w:r>
        <w:rPr>
          <w:w w:val="105"/>
        </w:rPr>
        <w:t>controlled</w:t>
      </w:r>
      <w:r>
        <w:rPr>
          <w:spacing w:val="-12"/>
          <w:w w:val="105"/>
        </w:rPr>
        <w:t xml:space="preserve"> </w:t>
      </w:r>
      <w:r>
        <w:rPr>
          <w:w w:val="105"/>
        </w:rPr>
        <w:t>and</w:t>
      </w:r>
      <w:r>
        <w:rPr>
          <w:spacing w:val="-13"/>
          <w:w w:val="105"/>
        </w:rPr>
        <w:t xml:space="preserve"> </w:t>
      </w:r>
      <w:r>
        <w:rPr>
          <w:w w:val="105"/>
        </w:rPr>
        <w:t>efficient</w:t>
      </w:r>
      <w:r>
        <w:rPr>
          <w:spacing w:val="-12"/>
          <w:w w:val="105"/>
        </w:rPr>
        <w:t xml:space="preserve"> </w:t>
      </w:r>
      <w:r>
        <w:rPr>
          <w:w w:val="105"/>
        </w:rPr>
        <w:t>manner.</w:t>
      </w:r>
      <w:r>
        <w:rPr>
          <w:spacing w:val="-13"/>
          <w:w w:val="105"/>
        </w:rPr>
        <w:t xml:space="preserve"> </w:t>
      </w:r>
      <w:r>
        <w:rPr>
          <w:w w:val="105"/>
        </w:rPr>
        <w:t>You</w:t>
      </w:r>
      <w:r>
        <w:rPr>
          <w:spacing w:val="-12"/>
          <w:w w:val="105"/>
        </w:rPr>
        <w:t xml:space="preserve"> </w:t>
      </w:r>
      <w:r>
        <w:rPr>
          <w:w w:val="105"/>
        </w:rPr>
        <w:t>will</w:t>
      </w:r>
      <w:r>
        <w:rPr>
          <w:spacing w:val="-14"/>
          <w:w w:val="105"/>
        </w:rPr>
        <w:t xml:space="preserve"> </w:t>
      </w:r>
      <w:r>
        <w:rPr>
          <w:w w:val="105"/>
        </w:rPr>
        <w:t>learn</w:t>
      </w:r>
      <w:r>
        <w:rPr>
          <w:spacing w:val="-13"/>
          <w:w w:val="105"/>
        </w:rPr>
        <w:t xml:space="preserve"> </w:t>
      </w:r>
      <w:r>
        <w:rPr>
          <w:w w:val="105"/>
        </w:rPr>
        <w:t>to</w:t>
      </w:r>
      <w:r>
        <w:rPr>
          <w:spacing w:val="-13"/>
          <w:w w:val="105"/>
        </w:rPr>
        <w:t xml:space="preserve"> </w:t>
      </w:r>
      <w:r>
        <w:rPr>
          <w:w w:val="105"/>
        </w:rPr>
        <w:t>refactor</w:t>
      </w:r>
      <w:r>
        <w:rPr>
          <w:spacing w:val="-14"/>
          <w:w w:val="105"/>
        </w:rPr>
        <w:t xml:space="preserve"> </w:t>
      </w:r>
      <w:r>
        <w:rPr>
          <w:w w:val="105"/>
        </w:rPr>
        <w:t>in</w:t>
      </w:r>
      <w:r>
        <w:rPr>
          <w:spacing w:val="-13"/>
          <w:w w:val="105"/>
        </w:rPr>
        <w:t xml:space="preserve"> </w:t>
      </w:r>
      <w:r>
        <w:rPr>
          <w:w w:val="105"/>
        </w:rPr>
        <w:t>such</w:t>
      </w:r>
      <w:r>
        <w:rPr>
          <w:spacing w:val="-13"/>
          <w:w w:val="105"/>
        </w:rPr>
        <w:t xml:space="preserve"> </w:t>
      </w:r>
      <w:r>
        <w:rPr>
          <w:w w:val="105"/>
        </w:rPr>
        <w:t>a way</w:t>
      </w:r>
      <w:r>
        <w:rPr>
          <w:spacing w:val="-11"/>
          <w:w w:val="105"/>
        </w:rPr>
        <w:t xml:space="preserve"> </w:t>
      </w:r>
      <w:r>
        <w:rPr>
          <w:w w:val="105"/>
        </w:rPr>
        <w:t>that</w:t>
      </w:r>
      <w:r>
        <w:rPr>
          <w:spacing w:val="-11"/>
          <w:w w:val="105"/>
        </w:rPr>
        <w:t xml:space="preserve"> </w:t>
      </w:r>
      <w:r>
        <w:rPr>
          <w:w w:val="105"/>
        </w:rPr>
        <w:t>you</w:t>
      </w:r>
      <w:r>
        <w:rPr>
          <w:spacing w:val="-11"/>
          <w:w w:val="105"/>
        </w:rPr>
        <w:t xml:space="preserve"> </w:t>
      </w:r>
      <w:r>
        <w:rPr>
          <w:w w:val="105"/>
        </w:rPr>
        <w:t>don't</w:t>
      </w:r>
      <w:r>
        <w:rPr>
          <w:spacing w:val="-11"/>
          <w:w w:val="105"/>
        </w:rPr>
        <w:t xml:space="preserve"> </w:t>
      </w:r>
      <w:r>
        <w:rPr>
          <w:w w:val="105"/>
        </w:rPr>
        <w:t>introduce</w:t>
      </w:r>
      <w:r>
        <w:rPr>
          <w:spacing w:val="-11"/>
          <w:w w:val="105"/>
        </w:rPr>
        <w:t xml:space="preserve"> </w:t>
      </w:r>
      <w:r>
        <w:rPr>
          <w:w w:val="105"/>
        </w:rPr>
        <w:t>bugs</w:t>
      </w:r>
      <w:r>
        <w:rPr>
          <w:spacing w:val="-11"/>
          <w:w w:val="105"/>
        </w:rPr>
        <w:t xml:space="preserve"> </w:t>
      </w:r>
      <w:r>
        <w:rPr>
          <w:w w:val="105"/>
        </w:rPr>
        <w:t>into</w:t>
      </w:r>
      <w:r>
        <w:rPr>
          <w:spacing w:val="-11"/>
          <w:w w:val="105"/>
        </w:rPr>
        <w:t xml:space="preserve"> </w:t>
      </w:r>
      <w:r>
        <w:rPr>
          <w:w w:val="105"/>
        </w:rPr>
        <w:t>the</w:t>
      </w:r>
      <w:r>
        <w:rPr>
          <w:spacing w:val="-11"/>
          <w:w w:val="105"/>
        </w:rPr>
        <w:t xml:space="preserve"> </w:t>
      </w:r>
      <w:r>
        <w:rPr>
          <w:w w:val="105"/>
        </w:rPr>
        <w:t>code</w:t>
      </w:r>
      <w:r>
        <w:rPr>
          <w:spacing w:val="-11"/>
          <w:w w:val="105"/>
        </w:rPr>
        <w:t xml:space="preserve"> </w:t>
      </w:r>
      <w:r>
        <w:rPr>
          <w:w w:val="105"/>
        </w:rPr>
        <w:t>but</w:t>
      </w:r>
      <w:r>
        <w:rPr>
          <w:spacing w:val="-11"/>
          <w:w w:val="105"/>
        </w:rPr>
        <w:t xml:space="preserve"> </w:t>
      </w:r>
      <w:r>
        <w:rPr>
          <w:w w:val="105"/>
        </w:rPr>
        <w:t>instead</w:t>
      </w:r>
      <w:r>
        <w:rPr>
          <w:spacing w:val="-11"/>
          <w:w w:val="105"/>
        </w:rPr>
        <w:t xml:space="preserve"> </w:t>
      </w:r>
      <w:r>
        <w:rPr>
          <w:w w:val="105"/>
        </w:rPr>
        <w:t>methodically</w:t>
      </w:r>
      <w:r>
        <w:rPr>
          <w:spacing w:val="-10"/>
          <w:w w:val="105"/>
        </w:rPr>
        <w:t xml:space="preserve"> </w:t>
      </w:r>
      <w:r>
        <w:rPr>
          <w:w w:val="105"/>
        </w:rPr>
        <w:t>improve</w:t>
      </w:r>
      <w:r>
        <w:rPr>
          <w:spacing w:val="-11"/>
          <w:w w:val="105"/>
        </w:rPr>
        <w:t xml:space="preserve"> </w:t>
      </w:r>
      <w:r>
        <w:rPr>
          <w:w w:val="105"/>
        </w:rPr>
        <w:t>the</w:t>
      </w:r>
      <w:r>
        <w:rPr>
          <w:spacing w:val="-11"/>
          <w:w w:val="105"/>
        </w:rPr>
        <w:t xml:space="preserve"> </w:t>
      </w:r>
      <w:r>
        <w:rPr>
          <w:w w:val="105"/>
        </w:rPr>
        <w:t>structure.</w:t>
      </w:r>
    </w:p>
    <w:p w:rsidR="00F971A3" w:rsidRDefault="00F971A3">
      <w:pPr>
        <w:pStyle w:val="BodyText"/>
        <w:rPr>
          <w:sz w:val="26"/>
        </w:rPr>
      </w:pPr>
    </w:p>
    <w:p w:rsidR="00F971A3" w:rsidRDefault="008B76CE">
      <w:pPr>
        <w:pStyle w:val="BodyText"/>
        <w:spacing w:before="1" w:line="252" w:lineRule="auto"/>
        <w:ind w:left="160" w:right="354"/>
      </w:pPr>
      <w:r>
        <w:rPr>
          <w:w w:val="105"/>
        </w:rPr>
        <w:t>It's</w:t>
      </w:r>
      <w:r>
        <w:rPr>
          <w:spacing w:val="-11"/>
          <w:w w:val="105"/>
        </w:rPr>
        <w:t xml:space="preserve"> </w:t>
      </w:r>
      <w:r>
        <w:rPr>
          <w:w w:val="105"/>
        </w:rPr>
        <w:t>traditional</w:t>
      </w:r>
      <w:r>
        <w:rPr>
          <w:spacing w:val="-10"/>
          <w:w w:val="105"/>
        </w:rPr>
        <w:t xml:space="preserve"> </w:t>
      </w:r>
      <w:r>
        <w:rPr>
          <w:w w:val="105"/>
        </w:rPr>
        <w:t>to</w:t>
      </w:r>
      <w:r>
        <w:rPr>
          <w:spacing w:val="-10"/>
          <w:w w:val="105"/>
        </w:rPr>
        <w:t xml:space="preserve"> </w:t>
      </w:r>
      <w:r>
        <w:rPr>
          <w:w w:val="105"/>
        </w:rPr>
        <w:t>start</w:t>
      </w:r>
      <w:r>
        <w:rPr>
          <w:spacing w:val="-11"/>
          <w:w w:val="105"/>
        </w:rPr>
        <w:t xml:space="preserve"> </w:t>
      </w:r>
      <w:r>
        <w:rPr>
          <w:w w:val="105"/>
        </w:rPr>
        <w:t>books</w:t>
      </w:r>
      <w:r>
        <w:rPr>
          <w:spacing w:val="-10"/>
          <w:w w:val="105"/>
        </w:rPr>
        <w:t xml:space="preserve"> </w:t>
      </w:r>
      <w:r>
        <w:rPr>
          <w:w w:val="105"/>
        </w:rPr>
        <w:t>with</w:t>
      </w:r>
      <w:r>
        <w:rPr>
          <w:spacing w:val="-10"/>
          <w:w w:val="105"/>
        </w:rPr>
        <w:t xml:space="preserve"> </w:t>
      </w:r>
      <w:r>
        <w:rPr>
          <w:w w:val="105"/>
        </w:rPr>
        <w:t>an</w:t>
      </w:r>
      <w:r>
        <w:rPr>
          <w:spacing w:val="-10"/>
          <w:w w:val="105"/>
        </w:rPr>
        <w:t xml:space="preserve"> </w:t>
      </w:r>
      <w:r>
        <w:rPr>
          <w:w w:val="105"/>
        </w:rPr>
        <w:t>introduction.</w:t>
      </w:r>
      <w:r>
        <w:rPr>
          <w:spacing w:val="-11"/>
          <w:w w:val="105"/>
        </w:rPr>
        <w:t xml:space="preserve"> </w:t>
      </w:r>
      <w:r>
        <w:rPr>
          <w:w w:val="105"/>
        </w:rPr>
        <w:t>Although</w:t>
      </w:r>
      <w:r>
        <w:rPr>
          <w:spacing w:val="-10"/>
          <w:w w:val="105"/>
        </w:rPr>
        <w:t xml:space="preserve"> </w:t>
      </w:r>
      <w:r>
        <w:rPr>
          <w:w w:val="105"/>
        </w:rPr>
        <w:t>I</w:t>
      </w:r>
      <w:r>
        <w:rPr>
          <w:spacing w:val="-10"/>
          <w:w w:val="105"/>
        </w:rPr>
        <w:t xml:space="preserve"> </w:t>
      </w:r>
      <w:r>
        <w:rPr>
          <w:w w:val="105"/>
        </w:rPr>
        <w:t>agree</w:t>
      </w:r>
      <w:r>
        <w:rPr>
          <w:spacing w:val="-11"/>
          <w:w w:val="105"/>
        </w:rPr>
        <w:t xml:space="preserve"> </w:t>
      </w:r>
      <w:r>
        <w:rPr>
          <w:w w:val="105"/>
        </w:rPr>
        <w:t>with</w:t>
      </w:r>
      <w:r>
        <w:rPr>
          <w:spacing w:val="-10"/>
          <w:w w:val="105"/>
        </w:rPr>
        <w:t xml:space="preserve"> </w:t>
      </w:r>
      <w:r>
        <w:rPr>
          <w:w w:val="105"/>
        </w:rPr>
        <w:t>that</w:t>
      </w:r>
      <w:r>
        <w:rPr>
          <w:spacing w:val="-10"/>
          <w:w w:val="105"/>
        </w:rPr>
        <w:t xml:space="preserve"> </w:t>
      </w:r>
      <w:r>
        <w:rPr>
          <w:w w:val="105"/>
        </w:rPr>
        <w:t>principle,</w:t>
      </w:r>
      <w:r>
        <w:rPr>
          <w:spacing w:val="-10"/>
          <w:w w:val="105"/>
        </w:rPr>
        <w:t xml:space="preserve"> </w:t>
      </w:r>
      <w:r>
        <w:rPr>
          <w:w w:val="105"/>
        </w:rPr>
        <w:t>I</w:t>
      </w:r>
      <w:r>
        <w:rPr>
          <w:spacing w:val="-11"/>
          <w:w w:val="105"/>
        </w:rPr>
        <w:t xml:space="preserve"> </w:t>
      </w:r>
      <w:r>
        <w:rPr>
          <w:w w:val="105"/>
        </w:rPr>
        <w:t>don't</w:t>
      </w:r>
      <w:r>
        <w:rPr>
          <w:spacing w:val="-10"/>
          <w:w w:val="105"/>
        </w:rPr>
        <w:t xml:space="preserve"> </w:t>
      </w:r>
      <w:r>
        <w:rPr>
          <w:w w:val="105"/>
        </w:rPr>
        <w:t>find</w:t>
      </w:r>
      <w:r>
        <w:rPr>
          <w:spacing w:val="-10"/>
          <w:w w:val="105"/>
        </w:rPr>
        <w:t xml:space="preserve"> </w:t>
      </w:r>
      <w:r>
        <w:rPr>
          <w:w w:val="105"/>
        </w:rPr>
        <w:t>it easy to introduce refactoring with a generalized discussion or definitions. So I start with an example.</w:t>
      </w:r>
      <w:r>
        <w:rPr>
          <w:spacing w:val="-10"/>
          <w:w w:val="105"/>
        </w:rPr>
        <w:t xml:space="preserve"> </w:t>
      </w:r>
      <w:r>
        <w:rPr>
          <w:rFonts w:ascii="Verdana"/>
          <w:color w:val="344178"/>
          <w:w w:val="105"/>
          <w:u w:val="single" w:color="344178"/>
        </w:rPr>
        <w:t>Chapter</w:t>
      </w:r>
      <w:r>
        <w:rPr>
          <w:rFonts w:ascii="Verdana"/>
          <w:color w:val="344178"/>
          <w:spacing w:val="-11"/>
          <w:w w:val="105"/>
          <w:u w:val="single" w:color="344178"/>
        </w:rPr>
        <w:t xml:space="preserve"> </w:t>
      </w:r>
      <w:r>
        <w:rPr>
          <w:rFonts w:ascii="Verdana"/>
          <w:color w:val="344178"/>
          <w:w w:val="105"/>
          <w:u w:val="single" w:color="344178"/>
        </w:rPr>
        <w:t>1</w:t>
      </w:r>
      <w:r>
        <w:rPr>
          <w:rFonts w:ascii="Verdana"/>
          <w:color w:val="344178"/>
          <w:spacing w:val="-35"/>
          <w:w w:val="105"/>
        </w:rPr>
        <w:t xml:space="preserve"> </w:t>
      </w:r>
      <w:r>
        <w:rPr>
          <w:w w:val="105"/>
        </w:rPr>
        <w:t>takes</w:t>
      </w:r>
      <w:r>
        <w:rPr>
          <w:spacing w:val="-10"/>
          <w:w w:val="105"/>
        </w:rPr>
        <w:t xml:space="preserve"> </w:t>
      </w:r>
      <w:r>
        <w:rPr>
          <w:w w:val="105"/>
        </w:rPr>
        <w:t>a</w:t>
      </w:r>
      <w:r>
        <w:rPr>
          <w:spacing w:val="-11"/>
          <w:w w:val="105"/>
        </w:rPr>
        <w:t xml:space="preserve"> </w:t>
      </w:r>
      <w:r>
        <w:rPr>
          <w:w w:val="105"/>
        </w:rPr>
        <w:t>small</w:t>
      </w:r>
      <w:r>
        <w:rPr>
          <w:spacing w:val="-11"/>
          <w:w w:val="105"/>
        </w:rPr>
        <w:t xml:space="preserve"> </w:t>
      </w:r>
      <w:r>
        <w:rPr>
          <w:w w:val="105"/>
        </w:rPr>
        <w:t>program</w:t>
      </w:r>
      <w:r>
        <w:rPr>
          <w:spacing w:val="-11"/>
          <w:w w:val="105"/>
        </w:rPr>
        <w:t xml:space="preserve"> </w:t>
      </w:r>
      <w:r>
        <w:rPr>
          <w:w w:val="105"/>
        </w:rPr>
        <w:t>with</w:t>
      </w:r>
      <w:r>
        <w:rPr>
          <w:spacing w:val="-11"/>
          <w:w w:val="105"/>
        </w:rPr>
        <w:t xml:space="preserve"> </w:t>
      </w:r>
      <w:r>
        <w:rPr>
          <w:w w:val="105"/>
        </w:rPr>
        <w:t>some</w:t>
      </w:r>
      <w:r>
        <w:rPr>
          <w:spacing w:val="-11"/>
          <w:w w:val="105"/>
        </w:rPr>
        <w:t xml:space="preserve"> </w:t>
      </w:r>
      <w:r>
        <w:rPr>
          <w:w w:val="105"/>
        </w:rPr>
        <w:t>common</w:t>
      </w:r>
      <w:r>
        <w:rPr>
          <w:spacing w:val="-11"/>
          <w:w w:val="105"/>
        </w:rPr>
        <w:t xml:space="preserve"> </w:t>
      </w:r>
      <w:r>
        <w:rPr>
          <w:w w:val="105"/>
        </w:rPr>
        <w:t>design</w:t>
      </w:r>
      <w:r>
        <w:rPr>
          <w:spacing w:val="-10"/>
          <w:w w:val="105"/>
        </w:rPr>
        <w:t xml:space="preserve"> </w:t>
      </w:r>
      <w:r>
        <w:rPr>
          <w:w w:val="105"/>
        </w:rPr>
        <w:t>flaws</w:t>
      </w:r>
      <w:r>
        <w:rPr>
          <w:spacing w:val="-11"/>
          <w:w w:val="105"/>
        </w:rPr>
        <w:t xml:space="preserve"> </w:t>
      </w:r>
      <w:r>
        <w:rPr>
          <w:w w:val="105"/>
        </w:rPr>
        <w:t>and</w:t>
      </w:r>
      <w:r>
        <w:rPr>
          <w:spacing w:val="-11"/>
          <w:w w:val="105"/>
        </w:rPr>
        <w:t xml:space="preserve"> </w:t>
      </w:r>
      <w:r>
        <w:rPr>
          <w:w w:val="105"/>
        </w:rPr>
        <w:t>refactors</w:t>
      </w:r>
      <w:r>
        <w:rPr>
          <w:spacing w:val="-11"/>
          <w:w w:val="105"/>
        </w:rPr>
        <w:t xml:space="preserve"> </w:t>
      </w:r>
      <w:r>
        <w:rPr>
          <w:w w:val="105"/>
        </w:rPr>
        <w:t>it</w:t>
      </w:r>
      <w:r>
        <w:rPr>
          <w:spacing w:val="-11"/>
          <w:w w:val="105"/>
        </w:rPr>
        <w:t xml:space="preserve"> </w:t>
      </w:r>
      <w:r>
        <w:rPr>
          <w:w w:val="105"/>
        </w:rPr>
        <w:t>into a</w:t>
      </w:r>
      <w:r>
        <w:rPr>
          <w:spacing w:val="-18"/>
          <w:w w:val="105"/>
        </w:rPr>
        <w:t xml:space="preserve"> </w:t>
      </w:r>
      <w:r>
        <w:rPr>
          <w:spacing w:val="-3"/>
          <w:w w:val="105"/>
        </w:rPr>
        <w:t>more</w:t>
      </w:r>
      <w:r>
        <w:rPr>
          <w:spacing w:val="-17"/>
          <w:w w:val="105"/>
        </w:rPr>
        <w:t xml:space="preserve"> </w:t>
      </w:r>
      <w:r>
        <w:rPr>
          <w:w w:val="105"/>
        </w:rPr>
        <w:t>acceptable</w:t>
      </w:r>
      <w:r>
        <w:rPr>
          <w:spacing w:val="-14"/>
          <w:w w:val="105"/>
        </w:rPr>
        <w:t xml:space="preserve"> </w:t>
      </w:r>
      <w:r>
        <w:rPr>
          <w:w w:val="105"/>
        </w:rPr>
        <w:t>object-oriented</w:t>
      </w:r>
      <w:r>
        <w:rPr>
          <w:spacing w:val="-17"/>
          <w:w w:val="105"/>
        </w:rPr>
        <w:t xml:space="preserve"> </w:t>
      </w:r>
      <w:r>
        <w:rPr>
          <w:w w:val="105"/>
        </w:rPr>
        <w:t>program.</w:t>
      </w:r>
      <w:r>
        <w:rPr>
          <w:spacing w:val="-17"/>
          <w:w w:val="105"/>
        </w:rPr>
        <w:t xml:space="preserve"> </w:t>
      </w:r>
      <w:r>
        <w:rPr>
          <w:w w:val="105"/>
        </w:rPr>
        <w:t>Along</w:t>
      </w:r>
      <w:r>
        <w:rPr>
          <w:spacing w:val="-16"/>
          <w:w w:val="105"/>
        </w:rPr>
        <w:t xml:space="preserve"> </w:t>
      </w:r>
      <w:r>
        <w:rPr>
          <w:w w:val="105"/>
        </w:rPr>
        <w:t>the</w:t>
      </w:r>
      <w:r>
        <w:rPr>
          <w:spacing w:val="-17"/>
          <w:w w:val="105"/>
        </w:rPr>
        <w:t xml:space="preserve"> </w:t>
      </w:r>
      <w:r>
        <w:rPr>
          <w:w w:val="105"/>
        </w:rPr>
        <w:t>way</w:t>
      </w:r>
      <w:r>
        <w:rPr>
          <w:spacing w:val="-16"/>
          <w:w w:val="105"/>
        </w:rPr>
        <w:t xml:space="preserve"> </w:t>
      </w:r>
      <w:r>
        <w:rPr>
          <w:w w:val="105"/>
        </w:rPr>
        <w:t>we</w:t>
      </w:r>
      <w:r>
        <w:rPr>
          <w:spacing w:val="-17"/>
          <w:w w:val="105"/>
        </w:rPr>
        <w:t xml:space="preserve"> </w:t>
      </w:r>
      <w:r>
        <w:rPr>
          <w:w w:val="105"/>
        </w:rPr>
        <w:t>see</w:t>
      </w:r>
      <w:r>
        <w:rPr>
          <w:spacing w:val="-16"/>
          <w:w w:val="105"/>
        </w:rPr>
        <w:t xml:space="preserve"> </w:t>
      </w:r>
      <w:r>
        <w:rPr>
          <w:w w:val="105"/>
        </w:rPr>
        <w:t>both</w:t>
      </w:r>
      <w:r>
        <w:rPr>
          <w:spacing w:val="-17"/>
          <w:w w:val="105"/>
        </w:rPr>
        <w:t xml:space="preserve"> </w:t>
      </w:r>
      <w:r>
        <w:rPr>
          <w:w w:val="105"/>
        </w:rPr>
        <w:t>the</w:t>
      </w:r>
      <w:r>
        <w:rPr>
          <w:spacing w:val="-16"/>
          <w:w w:val="105"/>
        </w:rPr>
        <w:t xml:space="preserve"> </w:t>
      </w:r>
      <w:r>
        <w:rPr>
          <w:w w:val="105"/>
        </w:rPr>
        <w:t>process</w:t>
      </w:r>
      <w:r>
        <w:rPr>
          <w:spacing w:val="-17"/>
          <w:w w:val="105"/>
        </w:rPr>
        <w:t xml:space="preserve"> </w:t>
      </w:r>
      <w:r>
        <w:rPr>
          <w:w w:val="105"/>
        </w:rPr>
        <w:t>of</w:t>
      </w:r>
      <w:r>
        <w:rPr>
          <w:spacing w:val="-17"/>
          <w:w w:val="105"/>
        </w:rPr>
        <w:t xml:space="preserve"> </w:t>
      </w:r>
      <w:r>
        <w:rPr>
          <w:w w:val="105"/>
        </w:rPr>
        <w:t>refactoring and the application of several useful refactorings. This is the key chapter to read if you want to understand what refactoring really is</w:t>
      </w:r>
      <w:r>
        <w:rPr>
          <w:spacing w:val="10"/>
          <w:w w:val="105"/>
        </w:rPr>
        <w:t xml:space="preserve"> </w:t>
      </w:r>
      <w:r>
        <w:rPr>
          <w:w w:val="105"/>
        </w:rPr>
        <w:t>about.</w:t>
      </w:r>
    </w:p>
    <w:p w:rsidR="00F971A3" w:rsidRDefault="00F971A3">
      <w:pPr>
        <w:pStyle w:val="BodyText"/>
        <w:spacing w:before="4"/>
        <w:rPr>
          <w:sz w:val="25"/>
        </w:rPr>
      </w:pPr>
    </w:p>
    <w:p w:rsidR="00F971A3" w:rsidRDefault="008B76CE">
      <w:pPr>
        <w:pStyle w:val="BodyText"/>
        <w:spacing w:line="247" w:lineRule="auto"/>
        <w:ind w:left="160" w:right="400"/>
      </w:pPr>
      <w:r>
        <w:rPr>
          <w:spacing w:val="-4"/>
          <w:w w:val="105"/>
        </w:rPr>
        <w:t xml:space="preserve">In </w:t>
      </w:r>
      <w:r>
        <w:rPr>
          <w:rFonts w:ascii="Verdana"/>
          <w:color w:val="344178"/>
          <w:w w:val="105"/>
          <w:u w:val="single" w:color="344178"/>
        </w:rPr>
        <w:t>Chapter 2</w:t>
      </w:r>
      <w:r>
        <w:rPr>
          <w:rFonts w:ascii="Verdana"/>
          <w:color w:val="344178"/>
          <w:w w:val="105"/>
        </w:rPr>
        <w:t xml:space="preserve"> </w:t>
      </w:r>
      <w:r>
        <w:rPr>
          <w:w w:val="105"/>
        </w:rPr>
        <w:t xml:space="preserve">I cover more of the general principles of refactoring, some definitions, and </w:t>
      </w:r>
      <w:r>
        <w:rPr>
          <w:spacing w:val="-2"/>
          <w:w w:val="105"/>
        </w:rPr>
        <w:t xml:space="preserve">the </w:t>
      </w:r>
      <w:r>
        <w:rPr>
          <w:w w:val="105"/>
        </w:rPr>
        <w:t>reasons</w:t>
      </w:r>
      <w:r>
        <w:rPr>
          <w:spacing w:val="-16"/>
          <w:w w:val="105"/>
        </w:rPr>
        <w:t xml:space="preserve"> </w:t>
      </w:r>
      <w:r>
        <w:rPr>
          <w:w w:val="105"/>
        </w:rPr>
        <w:t>for</w:t>
      </w:r>
      <w:r>
        <w:rPr>
          <w:spacing w:val="-16"/>
          <w:w w:val="105"/>
        </w:rPr>
        <w:t xml:space="preserve"> </w:t>
      </w:r>
      <w:r>
        <w:rPr>
          <w:w w:val="105"/>
        </w:rPr>
        <w:t>doing</w:t>
      </w:r>
      <w:r>
        <w:rPr>
          <w:spacing w:val="-16"/>
          <w:w w:val="105"/>
        </w:rPr>
        <w:t xml:space="preserve"> </w:t>
      </w:r>
      <w:r>
        <w:rPr>
          <w:w w:val="105"/>
        </w:rPr>
        <w:t>refactoring.</w:t>
      </w:r>
      <w:r>
        <w:rPr>
          <w:spacing w:val="-16"/>
          <w:w w:val="105"/>
        </w:rPr>
        <w:t xml:space="preserve"> </w:t>
      </w:r>
      <w:r>
        <w:rPr>
          <w:w w:val="105"/>
        </w:rPr>
        <w:t>I</w:t>
      </w:r>
      <w:r>
        <w:rPr>
          <w:spacing w:val="-15"/>
          <w:w w:val="105"/>
        </w:rPr>
        <w:t xml:space="preserve"> </w:t>
      </w:r>
      <w:r>
        <w:rPr>
          <w:w w:val="105"/>
        </w:rPr>
        <w:t>outline</w:t>
      </w:r>
      <w:r>
        <w:rPr>
          <w:spacing w:val="-16"/>
          <w:w w:val="105"/>
        </w:rPr>
        <w:t xml:space="preserve"> </w:t>
      </w:r>
      <w:r>
        <w:rPr>
          <w:w w:val="105"/>
        </w:rPr>
        <w:t>some</w:t>
      </w:r>
      <w:r>
        <w:rPr>
          <w:spacing w:val="-16"/>
          <w:w w:val="105"/>
        </w:rPr>
        <w:t xml:space="preserve"> </w:t>
      </w:r>
      <w:r>
        <w:rPr>
          <w:w w:val="105"/>
        </w:rPr>
        <w:t>of</w:t>
      </w:r>
      <w:r>
        <w:rPr>
          <w:spacing w:val="-16"/>
          <w:w w:val="105"/>
        </w:rPr>
        <w:t xml:space="preserve"> </w:t>
      </w:r>
      <w:r>
        <w:rPr>
          <w:w w:val="105"/>
        </w:rPr>
        <w:t>the</w:t>
      </w:r>
      <w:r>
        <w:rPr>
          <w:spacing w:val="-16"/>
          <w:w w:val="105"/>
        </w:rPr>
        <w:t xml:space="preserve"> </w:t>
      </w:r>
      <w:r>
        <w:rPr>
          <w:w w:val="105"/>
        </w:rPr>
        <w:t>problems</w:t>
      </w:r>
      <w:r>
        <w:rPr>
          <w:spacing w:val="-15"/>
          <w:w w:val="105"/>
        </w:rPr>
        <w:t xml:space="preserve"> </w:t>
      </w:r>
      <w:r>
        <w:rPr>
          <w:w w:val="105"/>
        </w:rPr>
        <w:t>with</w:t>
      </w:r>
      <w:r>
        <w:rPr>
          <w:spacing w:val="-16"/>
          <w:w w:val="105"/>
        </w:rPr>
        <w:t xml:space="preserve"> </w:t>
      </w:r>
      <w:r>
        <w:rPr>
          <w:w w:val="105"/>
        </w:rPr>
        <w:t>refactoring.</w:t>
      </w:r>
      <w:r>
        <w:rPr>
          <w:spacing w:val="-16"/>
          <w:w w:val="105"/>
        </w:rPr>
        <w:t xml:space="preserve"> </w:t>
      </w:r>
      <w:r>
        <w:rPr>
          <w:w w:val="105"/>
        </w:rPr>
        <w:t>In</w:t>
      </w:r>
      <w:r>
        <w:rPr>
          <w:spacing w:val="-5"/>
          <w:w w:val="105"/>
        </w:rPr>
        <w:t xml:space="preserve"> </w:t>
      </w:r>
      <w:r>
        <w:rPr>
          <w:rFonts w:ascii="Verdana"/>
          <w:color w:val="344178"/>
          <w:w w:val="105"/>
          <w:u w:val="single" w:color="344178"/>
        </w:rPr>
        <w:t>Chapter</w:t>
      </w:r>
      <w:r>
        <w:rPr>
          <w:rFonts w:ascii="Verdana"/>
          <w:color w:val="344178"/>
          <w:spacing w:val="-17"/>
          <w:w w:val="105"/>
          <w:u w:val="single" w:color="344178"/>
        </w:rPr>
        <w:t xml:space="preserve"> </w:t>
      </w:r>
      <w:r>
        <w:rPr>
          <w:rFonts w:ascii="Verdana"/>
          <w:color w:val="344178"/>
          <w:w w:val="105"/>
          <w:u w:val="single" w:color="344178"/>
        </w:rPr>
        <w:t>3</w:t>
      </w:r>
      <w:r>
        <w:rPr>
          <w:rFonts w:ascii="Verdana"/>
          <w:color w:val="344178"/>
          <w:spacing w:val="-37"/>
          <w:w w:val="105"/>
        </w:rPr>
        <w:t xml:space="preserve"> </w:t>
      </w:r>
      <w:r>
        <w:rPr>
          <w:w w:val="105"/>
        </w:rPr>
        <w:t>Kent Beck helps me describe how to find bad smells in code and how to clean them up with refactorings.</w:t>
      </w:r>
      <w:r>
        <w:rPr>
          <w:spacing w:val="-14"/>
          <w:w w:val="105"/>
        </w:rPr>
        <w:t xml:space="preserve"> </w:t>
      </w:r>
      <w:r>
        <w:rPr>
          <w:w w:val="105"/>
        </w:rPr>
        <w:t>Testing</w:t>
      </w:r>
      <w:r>
        <w:rPr>
          <w:spacing w:val="-13"/>
          <w:w w:val="105"/>
        </w:rPr>
        <w:t xml:space="preserve"> </w:t>
      </w:r>
      <w:r>
        <w:rPr>
          <w:w w:val="105"/>
        </w:rPr>
        <w:t>plays</w:t>
      </w:r>
      <w:r>
        <w:rPr>
          <w:spacing w:val="-13"/>
          <w:w w:val="105"/>
        </w:rPr>
        <w:t xml:space="preserve"> </w:t>
      </w:r>
      <w:r>
        <w:rPr>
          <w:w w:val="105"/>
        </w:rPr>
        <w:t>a</w:t>
      </w:r>
      <w:r>
        <w:rPr>
          <w:spacing w:val="-14"/>
          <w:w w:val="105"/>
        </w:rPr>
        <w:t xml:space="preserve"> </w:t>
      </w:r>
      <w:r>
        <w:rPr>
          <w:w w:val="105"/>
        </w:rPr>
        <w:t>very</w:t>
      </w:r>
      <w:r>
        <w:rPr>
          <w:spacing w:val="-13"/>
          <w:w w:val="105"/>
        </w:rPr>
        <w:t xml:space="preserve"> </w:t>
      </w:r>
      <w:r>
        <w:rPr>
          <w:w w:val="105"/>
        </w:rPr>
        <w:t>important</w:t>
      </w:r>
      <w:r>
        <w:rPr>
          <w:spacing w:val="-13"/>
          <w:w w:val="105"/>
        </w:rPr>
        <w:t xml:space="preserve"> </w:t>
      </w:r>
      <w:r>
        <w:rPr>
          <w:w w:val="105"/>
        </w:rPr>
        <w:t>role</w:t>
      </w:r>
      <w:r>
        <w:rPr>
          <w:spacing w:val="-14"/>
          <w:w w:val="105"/>
        </w:rPr>
        <w:t xml:space="preserve"> </w:t>
      </w:r>
      <w:r>
        <w:rPr>
          <w:w w:val="105"/>
        </w:rPr>
        <w:t>in</w:t>
      </w:r>
      <w:r>
        <w:rPr>
          <w:spacing w:val="-13"/>
          <w:w w:val="105"/>
        </w:rPr>
        <w:t xml:space="preserve"> </w:t>
      </w:r>
      <w:r>
        <w:rPr>
          <w:w w:val="105"/>
        </w:rPr>
        <w:t>refactoring,</w:t>
      </w:r>
      <w:r>
        <w:rPr>
          <w:spacing w:val="-13"/>
          <w:w w:val="105"/>
        </w:rPr>
        <w:t xml:space="preserve"> </w:t>
      </w:r>
      <w:r>
        <w:rPr>
          <w:w w:val="105"/>
        </w:rPr>
        <w:t>so</w:t>
      </w:r>
      <w:r>
        <w:rPr>
          <w:spacing w:val="-3"/>
          <w:w w:val="105"/>
        </w:rPr>
        <w:t xml:space="preserve"> </w:t>
      </w:r>
      <w:r>
        <w:rPr>
          <w:rFonts w:ascii="Verdana"/>
          <w:color w:val="344178"/>
          <w:w w:val="105"/>
          <w:u w:val="single" w:color="344178"/>
        </w:rPr>
        <w:t>Chapter</w:t>
      </w:r>
      <w:r>
        <w:rPr>
          <w:rFonts w:ascii="Verdana"/>
          <w:color w:val="344178"/>
          <w:spacing w:val="-13"/>
          <w:w w:val="105"/>
          <w:u w:val="single" w:color="344178"/>
        </w:rPr>
        <w:t xml:space="preserve"> </w:t>
      </w:r>
      <w:r>
        <w:rPr>
          <w:rFonts w:ascii="Verdana"/>
          <w:color w:val="344178"/>
          <w:w w:val="105"/>
          <w:u w:val="single" w:color="344178"/>
        </w:rPr>
        <w:t>4</w:t>
      </w:r>
      <w:r>
        <w:rPr>
          <w:rFonts w:ascii="Verdana"/>
          <w:color w:val="344178"/>
          <w:spacing w:val="-38"/>
          <w:w w:val="105"/>
        </w:rPr>
        <w:t xml:space="preserve"> </w:t>
      </w:r>
      <w:r>
        <w:rPr>
          <w:w w:val="105"/>
        </w:rPr>
        <w:t>describes</w:t>
      </w:r>
      <w:r>
        <w:rPr>
          <w:spacing w:val="-14"/>
          <w:w w:val="105"/>
        </w:rPr>
        <w:t xml:space="preserve"> </w:t>
      </w:r>
      <w:r>
        <w:rPr>
          <w:w w:val="105"/>
        </w:rPr>
        <w:t>how</w:t>
      </w:r>
      <w:r>
        <w:rPr>
          <w:spacing w:val="-14"/>
          <w:w w:val="105"/>
        </w:rPr>
        <w:t xml:space="preserve"> </w:t>
      </w:r>
      <w:r>
        <w:rPr>
          <w:w w:val="105"/>
        </w:rPr>
        <w:t>to build tests into code with a simple open-source Java testing</w:t>
      </w:r>
      <w:r>
        <w:rPr>
          <w:spacing w:val="-2"/>
          <w:w w:val="105"/>
        </w:rPr>
        <w:t xml:space="preserve"> </w:t>
      </w:r>
      <w:r>
        <w:rPr>
          <w:w w:val="105"/>
        </w:rPr>
        <w:t>framework.</w:t>
      </w:r>
    </w:p>
    <w:p w:rsidR="00F971A3" w:rsidRDefault="00F971A3">
      <w:pPr>
        <w:pStyle w:val="BodyText"/>
        <w:spacing w:before="4"/>
        <w:rPr>
          <w:sz w:val="26"/>
        </w:rPr>
      </w:pPr>
    </w:p>
    <w:p w:rsidR="00F971A3" w:rsidRDefault="008B76CE">
      <w:pPr>
        <w:pStyle w:val="BodyText"/>
        <w:spacing w:before="1" w:line="247" w:lineRule="auto"/>
        <w:ind w:left="160" w:right="400"/>
      </w:pPr>
      <w:r>
        <w:rPr>
          <w:w w:val="105"/>
        </w:rPr>
        <w:t>The</w:t>
      </w:r>
      <w:r>
        <w:rPr>
          <w:spacing w:val="-14"/>
          <w:w w:val="105"/>
        </w:rPr>
        <w:t xml:space="preserve"> </w:t>
      </w:r>
      <w:r>
        <w:rPr>
          <w:w w:val="105"/>
        </w:rPr>
        <w:t>heart</w:t>
      </w:r>
      <w:r>
        <w:rPr>
          <w:spacing w:val="-14"/>
          <w:w w:val="105"/>
        </w:rPr>
        <w:t xml:space="preserve"> </w:t>
      </w:r>
      <w:r>
        <w:rPr>
          <w:w w:val="105"/>
        </w:rPr>
        <w:t>of</w:t>
      </w:r>
      <w:r>
        <w:rPr>
          <w:spacing w:val="-14"/>
          <w:w w:val="105"/>
        </w:rPr>
        <w:t xml:space="preserve"> </w:t>
      </w:r>
      <w:r>
        <w:rPr>
          <w:w w:val="105"/>
        </w:rPr>
        <w:t>the</w:t>
      </w:r>
      <w:r>
        <w:rPr>
          <w:spacing w:val="-14"/>
          <w:w w:val="105"/>
        </w:rPr>
        <w:t xml:space="preserve"> </w:t>
      </w:r>
      <w:r>
        <w:rPr>
          <w:w w:val="105"/>
        </w:rPr>
        <w:t>book,</w:t>
      </w:r>
      <w:r>
        <w:rPr>
          <w:spacing w:val="-14"/>
          <w:w w:val="105"/>
        </w:rPr>
        <w:t xml:space="preserve"> </w:t>
      </w:r>
      <w:r>
        <w:rPr>
          <w:w w:val="105"/>
        </w:rPr>
        <w:t>the</w:t>
      </w:r>
      <w:r>
        <w:rPr>
          <w:spacing w:val="-14"/>
          <w:w w:val="105"/>
        </w:rPr>
        <w:t xml:space="preserve"> </w:t>
      </w:r>
      <w:r>
        <w:rPr>
          <w:w w:val="105"/>
        </w:rPr>
        <w:t>catalog</w:t>
      </w:r>
      <w:r>
        <w:rPr>
          <w:spacing w:val="-14"/>
          <w:w w:val="105"/>
        </w:rPr>
        <w:t xml:space="preserve"> </w:t>
      </w:r>
      <w:r>
        <w:rPr>
          <w:w w:val="105"/>
        </w:rPr>
        <w:t>of</w:t>
      </w:r>
      <w:r>
        <w:rPr>
          <w:spacing w:val="-14"/>
          <w:w w:val="105"/>
        </w:rPr>
        <w:t xml:space="preserve"> </w:t>
      </w:r>
      <w:r>
        <w:rPr>
          <w:w w:val="105"/>
        </w:rPr>
        <w:t>refactorings,</w:t>
      </w:r>
      <w:r>
        <w:rPr>
          <w:spacing w:val="-14"/>
          <w:w w:val="105"/>
        </w:rPr>
        <w:t xml:space="preserve"> </w:t>
      </w:r>
      <w:r>
        <w:rPr>
          <w:w w:val="105"/>
        </w:rPr>
        <w:t>stretches</w:t>
      </w:r>
      <w:r>
        <w:rPr>
          <w:spacing w:val="-14"/>
          <w:w w:val="105"/>
        </w:rPr>
        <w:t xml:space="preserve"> </w:t>
      </w:r>
      <w:r>
        <w:rPr>
          <w:w w:val="105"/>
        </w:rPr>
        <w:t>from</w:t>
      </w:r>
      <w:r>
        <w:rPr>
          <w:spacing w:val="-14"/>
          <w:w w:val="105"/>
        </w:rPr>
        <w:t xml:space="preserve"> </w:t>
      </w:r>
      <w:r>
        <w:rPr>
          <w:w w:val="105"/>
        </w:rPr>
        <w:t>Chapter</w:t>
      </w:r>
      <w:r>
        <w:rPr>
          <w:spacing w:val="-14"/>
          <w:w w:val="105"/>
        </w:rPr>
        <w:t xml:space="preserve"> </w:t>
      </w:r>
      <w:r>
        <w:rPr>
          <w:w w:val="105"/>
        </w:rPr>
        <w:t>5</w:t>
      </w:r>
      <w:r>
        <w:rPr>
          <w:spacing w:val="-14"/>
          <w:w w:val="105"/>
        </w:rPr>
        <w:t xml:space="preserve"> </w:t>
      </w:r>
      <w:r>
        <w:rPr>
          <w:w w:val="105"/>
        </w:rPr>
        <w:t>through</w:t>
      </w:r>
      <w:r>
        <w:rPr>
          <w:spacing w:val="-14"/>
          <w:w w:val="105"/>
        </w:rPr>
        <w:t xml:space="preserve"> </w:t>
      </w:r>
      <w:r>
        <w:rPr>
          <w:w w:val="105"/>
        </w:rPr>
        <w:t>Chapter</w:t>
      </w:r>
      <w:r>
        <w:rPr>
          <w:spacing w:val="-14"/>
          <w:w w:val="105"/>
        </w:rPr>
        <w:t xml:space="preserve"> </w:t>
      </w:r>
      <w:r>
        <w:rPr>
          <w:spacing w:val="-2"/>
          <w:w w:val="105"/>
        </w:rPr>
        <w:t xml:space="preserve">12. </w:t>
      </w:r>
      <w:r>
        <w:rPr>
          <w:w w:val="105"/>
        </w:rPr>
        <w:t xml:space="preserve">This is </w:t>
      </w:r>
      <w:r>
        <w:rPr>
          <w:spacing w:val="-7"/>
          <w:w w:val="105"/>
        </w:rPr>
        <w:t xml:space="preserve">by </w:t>
      </w:r>
      <w:r>
        <w:rPr>
          <w:w w:val="105"/>
        </w:rPr>
        <w:t>no means a comprehensive catalog. It is the beginning of such a catalog. It includes the refactorings that I have written down so far in my work in this field. When I want to do something,</w:t>
      </w:r>
      <w:r>
        <w:rPr>
          <w:spacing w:val="-11"/>
          <w:w w:val="105"/>
        </w:rPr>
        <w:t xml:space="preserve"> </w:t>
      </w:r>
      <w:r>
        <w:rPr>
          <w:w w:val="105"/>
        </w:rPr>
        <w:t>such</w:t>
      </w:r>
      <w:r>
        <w:rPr>
          <w:spacing w:val="-11"/>
          <w:w w:val="105"/>
        </w:rPr>
        <w:t xml:space="preserve"> </w:t>
      </w:r>
      <w:r>
        <w:rPr>
          <w:w w:val="105"/>
        </w:rPr>
        <w:t>as</w:t>
      </w:r>
      <w:r>
        <w:rPr>
          <w:spacing w:val="-11"/>
          <w:w w:val="105"/>
        </w:rPr>
        <w:t xml:space="preserve"> </w:t>
      </w:r>
      <w:r>
        <w:rPr>
          <w:rFonts w:ascii="Verdana"/>
          <w:color w:val="344178"/>
          <w:w w:val="105"/>
          <w:u w:val="single" w:color="344178"/>
        </w:rPr>
        <w:t>Replace</w:t>
      </w:r>
      <w:r>
        <w:rPr>
          <w:rFonts w:ascii="Verdana"/>
          <w:color w:val="344178"/>
          <w:spacing w:val="-17"/>
          <w:w w:val="105"/>
          <w:u w:val="single" w:color="344178"/>
        </w:rPr>
        <w:t xml:space="preserve"> </w:t>
      </w:r>
      <w:r>
        <w:rPr>
          <w:rFonts w:ascii="Verdana"/>
          <w:color w:val="344178"/>
          <w:w w:val="105"/>
          <w:u w:val="single" w:color="344178"/>
        </w:rPr>
        <w:t>Conditional</w:t>
      </w:r>
      <w:r>
        <w:rPr>
          <w:rFonts w:ascii="Verdana"/>
          <w:color w:val="344178"/>
          <w:spacing w:val="-16"/>
          <w:w w:val="105"/>
          <w:u w:val="single" w:color="344178"/>
        </w:rPr>
        <w:t xml:space="preserve"> </w:t>
      </w:r>
      <w:r>
        <w:rPr>
          <w:rFonts w:ascii="Verdana"/>
          <w:color w:val="344178"/>
          <w:w w:val="105"/>
          <w:u w:val="single" w:color="344178"/>
        </w:rPr>
        <w:t>with</w:t>
      </w:r>
      <w:r>
        <w:rPr>
          <w:rFonts w:ascii="Verdana"/>
          <w:color w:val="344178"/>
          <w:spacing w:val="-17"/>
          <w:w w:val="105"/>
          <w:u w:val="single" w:color="344178"/>
        </w:rPr>
        <w:t xml:space="preserve"> </w:t>
      </w:r>
      <w:r>
        <w:rPr>
          <w:rFonts w:ascii="Verdana"/>
          <w:color w:val="344178"/>
          <w:spacing w:val="-5"/>
          <w:w w:val="105"/>
          <w:u w:val="single" w:color="344178"/>
        </w:rPr>
        <w:t>Polymorphism</w:t>
      </w:r>
      <w:r>
        <w:rPr>
          <w:spacing w:val="-5"/>
          <w:w w:val="105"/>
        </w:rPr>
        <w:t>,</w:t>
      </w:r>
      <w:r>
        <w:rPr>
          <w:spacing w:val="-14"/>
          <w:w w:val="105"/>
        </w:rPr>
        <w:t xml:space="preserve"> </w:t>
      </w:r>
      <w:r>
        <w:rPr>
          <w:w w:val="105"/>
        </w:rPr>
        <w:t>the</w:t>
      </w:r>
      <w:r>
        <w:rPr>
          <w:spacing w:val="-13"/>
          <w:w w:val="105"/>
        </w:rPr>
        <w:t xml:space="preserve"> </w:t>
      </w:r>
      <w:r>
        <w:rPr>
          <w:w w:val="105"/>
        </w:rPr>
        <w:t>catalog</w:t>
      </w:r>
      <w:r>
        <w:rPr>
          <w:spacing w:val="-14"/>
          <w:w w:val="105"/>
        </w:rPr>
        <w:t xml:space="preserve"> </w:t>
      </w:r>
      <w:r>
        <w:rPr>
          <w:w w:val="105"/>
        </w:rPr>
        <w:t>reminds</w:t>
      </w:r>
      <w:r>
        <w:rPr>
          <w:spacing w:val="-14"/>
          <w:w w:val="105"/>
        </w:rPr>
        <w:t xml:space="preserve"> </w:t>
      </w:r>
      <w:r>
        <w:rPr>
          <w:w w:val="105"/>
        </w:rPr>
        <w:t>me</w:t>
      </w:r>
      <w:r>
        <w:rPr>
          <w:spacing w:val="-14"/>
          <w:w w:val="105"/>
        </w:rPr>
        <w:t xml:space="preserve"> </w:t>
      </w:r>
      <w:r>
        <w:rPr>
          <w:w w:val="105"/>
        </w:rPr>
        <w:t>how</w:t>
      </w:r>
      <w:r>
        <w:rPr>
          <w:spacing w:val="-13"/>
          <w:w w:val="105"/>
        </w:rPr>
        <w:t xml:space="preserve"> </w:t>
      </w:r>
      <w:r>
        <w:rPr>
          <w:w w:val="105"/>
        </w:rPr>
        <w:t xml:space="preserve">to do it in a safe, step-by-step manner. I hope this is the section of the book you'll come back to </w:t>
      </w:r>
      <w:r>
        <w:rPr>
          <w:spacing w:val="-4"/>
          <w:w w:val="105"/>
        </w:rPr>
        <w:t>often.</w:t>
      </w:r>
    </w:p>
    <w:p w:rsidR="00F971A3" w:rsidRDefault="00F971A3">
      <w:pPr>
        <w:pStyle w:val="BodyText"/>
        <w:spacing w:before="2"/>
        <w:rPr>
          <w:sz w:val="26"/>
        </w:rPr>
      </w:pPr>
    </w:p>
    <w:p w:rsidR="00F971A3" w:rsidRDefault="008B76CE">
      <w:pPr>
        <w:pStyle w:val="BodyText"/>
        <w:spacing w:line="256" w:lineRule="auto"/>
        <w:ind w:left="160" w:right="487"/>
      </w:pPr>
      <w:r>
        <w:rPr>
          <w:w w:val="105"/>
        </w:rPr>
        <w:t>In this book I describe the fruit of a lot of research done by others. The last chapters are guest chapters</w:t>
      </w:r>
      <w:r>
        <w:rPr>
          <w:spacing w:val="-9"/>
          <w:w w:val="105"/>
        </w:rPr>
        <w:t xml:space="preserve"> </w:t>
      </w:r>
      <w:r>
        <w:rPr>
          <w:w w:val="105"/>
        </w:rPr>
        <w:t>by</w:t>
      </w:r>
      <w:r>
        <w:rPr>
          <w:spacing w:val="-8"/>
          <w:w w:val="105"/>
        </w:rPr>
        <w:t xml:space="preserve"> </w:t>
      </w:r>
      <w:r>
        <w:rPr>
          <w:w w:val="105"/>
        </w:rPr>
        <w:t>some</w:t>
      </w:r>
      <w:r>
        <w:rPr>
          <w:spacing w:val="-8"/>
          <w:w w:val="105"/>
        </w:rPr>
        <w:t xml:space="preserve"> </w:t>
      </w:r>
      <w:r>
        <w:rPr>
          <w:w w:val="105"/>
        </w:rPr>
        <w:t>of</w:t>
      </w:r>
      <w:r>
        <w:rPr>
          <w:spacing w:val="-8"/>
          <w:w w:val="105"/>
        </w:rPr>
        <w:t xml:space="preserve"> </w:t>
      </w:r>
      <w:r>
        <w:rPr>
          <w:w w:val="105"/>
        </w:rPr>
        <w:t>these</w:t>
      </w:r>
      <w:r>
        <w:rPr>
          <w:spacing w:val="-8"/>
          <w:w w:val="105"/>
        </w:rPr>
        <w:t xml:space="preserve"> </w:t>
      </w:r>
      <w:r>
        <w:rPr>
          <w:w w:val="105"/>
        </w:rPr>
        <w:t>people.</w:t>
      </w:r>
      <w:r>
        <w:rPr>
          <w:spacing w:val="-8"/>
          <w:w w:val="105"/>
        </w:rPr>
        <w:t xml:space="preserve"> </w:t>
      </w:r>
      <w:r>
        <w:rPr>
          <w:rFonts w:ascii="Verdana"/>
          <w:color w:val="344178"/>
          <w:w w:val="105"/>
          <w:u w:val="single" w:color="344178"/>
        </w:rPr>
        <w:t>Chapter</w:t>
      </w:r>
      <w:r>
        <w:rPr>
          <w:rFonts w:ascii="Verdana"/>
          <w:color w:val="344178"/>
          <w:spacing w:val="-11"/>
          <w:w w:val="105"/>
          <w:u w:val="single" w:color="344178"/>
        </w:rPr>
        <w:t xml:space="preserve"> </w:t>
      </w:r>
      <w:r>
        <w:rPr>
          <w:rFonts w:ascii="Verdana"/>
          <w:color w:val="344178"/>
          <w:w w:val="105"/>
          <w:u w:val="single" w:color="344178"/>
        </w:rPr>
        <w:t>13</w:t>
      </w:r>
      <w:r>
        <w:rPr>
          <w:rFonts w:ascii="Verdana"/>
          <w:color w:val="344178"/>
          <w:spacing w:val="-24"/>
          <w:w w:val="105"/>
        </w:rPr>
        <w:t xml:space="preserve"> </w:t>
      </w:r>
      <w:r>
        <w:rPr>
          <w:w w:val="105"/>
        </w:rPr>
        <w:t>is</w:t>
      </w:r>
      <w:r>
        <w:rPr>
          <w:spacing w:val="-8"/>
          <w:w w:val="105"/>
        </w:rPr>
        <w:t xml:space="preserve"> </w:t>
      </w:r>
      <w:r>
        <w:rPr>
          <w:w w:val="105"/>
        </w:rPr>
        <w:t>by</w:t>
      </w:r>
      <w:r>
        <w:rPr>
          <w:spacing w:val="-8"/>
          <w:w w:val="105"/>
        </w:rPr>
        <w:t xml:space="preserve"> </w:t>
      </w:r>
      <w:r>
        <w:rPr>
          <w:w w:val="105"/>
        </w:rPr>
        <w:t>Bill</w:t>
      </w:r>
      <w:r>
        <w:rPr>
          <w:spacing w:val="-8"/>
          <w:w w:val="105"/>
        </w:rPr>
        <w:t xml:space="preserve"> </w:t>
      </w:r>
      <w:r>
        <w:rPr>
          <w:w w:val="105"/>
        </w:rPr>
        <w:t>Opdyke,</w:t>
      </w:r>
      <w:r>
        <w:rPr>
          <w:spacing w:val="-8"/>
          <w:w w:val="105"/>
        </w:rPr>
        <w:t xml:space="preserve"> </w:t>
      </w:r>
      <w:r>
        <w:rPr>
          <w:w w:val="105"/>
        </w:rPr>
        <w:t>who</w:t>
      </w:r>
      <w:r>
        <w:rPr>
          <w:spacing w:val="-8"/>
          <w:w w:val="105"/>
        </w:rPr>
        <w:t xml:space="preserve"> </w:t>
      </w:r>
      <w:r>
        <w:rPr>
          <w:w w:val="105"/>
        </w:rPr>
        <w:t>describes</w:t>
      </w:r>
      <w:r>
        <w:rPr>
          <w:spacing w:val="-8"/>
          <w:w w:val="105"/>
        </w:rPr>
        <w:t xml:space="preserve"> </w:t>
      </w:r>
      <w:r>
        <w:rPr>
          <w:w w:val="105"/>
        </w:rPr>
        <w:t>the</w:t>
      </w:r>
      <w:r>
        <w:rPr>
          <w:spacing w:val="-9"/>
          <w:w w:val="105"/>
        </w:rPr>
        <w:t xml:space="preserve"> </w:t>
      </w:r>
      <w:r>
        <w:rPr>
          <w:w w:val="105"/>
        </w:rPr>
        <w:t>issues</w:t>
      </w:r>
      <w:r>
        <w:rPr>
          <w:spacing w:val="-8"/>
          <w:w w:val="105"/>
        </w:rPr>
        <w:t xml:space="preserve"> </w:t>
      </w:r>
      <w:r>
        <w:rPr>
          <w:w w:val="105"/>
        </w:rPr>
        <w:t>he has</w:t>
      </w:r>
      <w:r>
        <w:rPr>
          <w:spacing w:val="-10"/>
          <w:w w:val="105"/>
        </w:rPr>
        <w:t xml:space="preserve"> </w:t>
      </w:r>
      <w:r>
        <w:rPr>
          <w:w w:val="105"/>
        </w:rPr>
        <w:t>come</w:t>
      </w:r>
      <w:r>
        <w:rPr>
          <w:spacing w:val="-9"/>
          <w:w w:val="105"/>
        </w:rPr>
        <w:t xml:space="preserve"> </w:t>
      </w:r>
      <w:r>
        <w:rPr>
          <w:w w:val="105"/>
        </w:rPr>
        <w:t>across</w:t>
      </w:r>
      <w:r>
        <w:rPr>
          <w:spacing w:val="-10"/>
          <w:w w:val="105"/>
        </w:rPr>
        <w:t xml:space="preserve"> </w:t>
      </w:r>
      <w:r>
        <w:rPr>
          <w:w w:val="105"/>
        </w:rPr>
        <w:t>in</w:t>
      </w:r>
      <w:r>
        <w:rPr>
          <w:spacing w:val="-9"/>
          <w:w w:val="105"/>
        </w:rPr>
        <w:t xml:space="preserve"> </w:t>
      </w:r>
      <w:r>
        <w:rPr>
          <w:w w:val="105"/>
        </w:rPr>
        <w:t>adopting</w:t>
      </w:r>
      <w:r>
        <w:rPr>
          <w:spacing w:val="-9"/>
          <w:w w:val="105"/>
        </w:rPr>
        <w:t xml:space="preserve"> </w:t>
      </w:r>
      <w:r>
        <w:rPr>
          <w:w w:val="105"/>
        </w:rPr>
        <w:t>refactoring</w:t>
      </w:r>
      <w:r>
        <w:rPr>
          <w:spacing w:val="-10"/>
          <w:w w:val="105"/>
        </w:rPr>
        <w:t xml:space="preserve"> </w:t>
      </w:r>
      <w:r>
        <w:rPr>
          <w:w w:val="105"/>
        </w:rPr>
        <w:t>in</w:t>
      </w:r>
      <w:r>
        <w:rPr>
          <w:spacing w:val="-9"/>
          <w:w w:val="105"/>
        </w:rPr>
        <w:t xml:space="preserve"> </w:t>
      </w:r>
      <w:r>
        <w:rPr>
          <w:w w:val="105"/>
        </w:rPr>
        <w:t>commercial</w:t>
      </w:r>
      <w:r>
        <w:rPr>
          <w:spacing w:val="-9"/>
          <w:w w:val="105"/>
        </w:rPr>
        <w:t xml:space="preserve"> </w:t>
      </w:r>
      <w:r>
        <w:rPr>
          <w:w w:val="105"/>
        </w:rPr>
        <w:t>development.</w:t>
      </w:r>
      <w:r>
        <w:rPr>
          <w:spacing w:val="-10"/>
          <w:w w:val="105"/>
        </w:rPr>
        <w:t xml:space="preserve"> </w:t>
      </w:r>
      <w:r>
        <w:rPr>
          <w:rFonts w:ascii="Verdana"/>
          <w:color w:val="344178"/>
          <w:w w:val="105"/>
          <w:u w:val="single" w:color="344178"/>
        </w:rPr>
        <w:t>Chapter</w:t>
      </w:r>
      <w:r>
        <w:rPr>
          <w:rFonts w:ascii="Verdana"/>
          <w:color w:val="344178"/>
          <w:spacing w:val="-12"/>
          <w:w w:val="105"/>
          <w:u w:val="single" w:color="344178"/>
        </w:rPr>
        <w:t xml:space="preserve"> </w:t>
      </w:r>
      <w:r>
        <w:rPr>
          <w:rFonts w:ascii="Verdana"/>
          <w:color w:val="344178"/>
          <w:w w:val="105"/>
          <w:u w:val="single" w:color="344178"/>
        </w:rPr>
        <w:t>14</w:t>
      </w:r>
      <w:r>
        <w:rPr>
          <w:rFonts w:ascii="Verdana"/>
          <w:color w:val="344178"/>
          <w:spacing w:val="-26"/>
          <w:w w:val="105"/>
        </w:rPr>
        <w:t xml:space="preserve"> </w:t>
      </w:r>
      <w:r>
        <w:rPr>
          <w:w w:val="105"/>
        </w:rPr>
        <w:t>is</w:t>
      </w:r>
      <w:r>
        <w:rPr>
          <w:spacing w:val="-12"/>
          <w:w w:val="105"/>
        </w:rPr>
        <w:t xml:space="preserve"> </w:t>
      </w:r>
      <w:r>
        <w:rPr>
          <w:w w:val="105"/>
        </w:rPr>
        <w:t>by</w:t>
      </w:r>
      <w:r>
        <w:rPr>
          <w:spacing w:val="-12"/>
          <w:w w:val="105"/>
        </w:rPr>
        <w:t xml:space="preserve"> </w:t>
      </w:r>
      <w:r>
        <w:rPr>
          <w:w w:val="105"/>
        </w:rPr>
        <w:t>Don</w:t>
      </w:r>
    </w:p>
    <w:p w:rsidR="00F971A3" w:rsidRDefault="00F971A3">
      <w:pPr>
        <w:spacing w:line="256" w:lineRule="auto"/>
        <w:sectPr w:rsidR="00F971A3">
          <w:pgSz w:w="12240" w:h="15840"/>
          <w:pgMar w:top="1360" w:right="1660" w:bottom="980" w:left="1640" w:header="0" w:footer="794" w:gutter="0"/>
          <w:cols w:space="720"/>
        </w:sectPr>
      </w:pPr>
    </w:p>
    <w:p w:rsidR="00F971A3" w:rsidRDefault="008B76CE">
      <w:pPr>
        <w:pStyle w:val="BodyText"/>
        <w:spacing w:before="87" w:line="232" w:lineRule="auto"/>
        <w:ind w:left="160" w:right="400"/>
      </w:pPr>
      <w:r>
        <w:rPr>
          <w:w w:val="105"/>
        </w:rPr>
        <w:lastRenderedPageBreak/>
        <w:t>Roberts</w:t>
      </w:r>
      <w:r>
        <w:rPr>
          <w:spacing w:val="-19"/>
          <w:w w:val="105"/>
        </w:rPr>
        <w:t xml:space="preserve"> </w:t>
      </w:r>
      <w:r>
        <w:rPr>
          <w:w w:val="105"/>
        </w:rPr>
        <w:t>and</w:t>
      </w:r>
      <w:r>
        <w:rPr>
          <w:spacing w:val="-18"/>
          <w:w w:val="105"/>
        </w:rPr>
        <w:t xml:space="preserve"> </w:t>
      </w:r>
      <w:r>
        <w:rPr>
          <w:w w:val="105"/>
        </w:rPr>
        <w:t>John</w:t>
      </w:r>
      <w:r>
        <w:rPr>
          <w:spacing w:val="-18"/>
          <w:w w:val="105"/>
        </w:rPr>
        <w:t xml:space="preserve"> </w:t>
      </w:r>
      <w:r>
        <w:rPr>
          <w:w w:val="105"/>
        </w:rPr>
        <w:t>Brant,</w:t>
      </w:r>
      <w:r>
        <w:rPr>
          <w:spacing w:val="-19"/>
          <w:w w:val="105"/>
        </w:rPr>
        <w:t xml:space="preserve"> </w:t>
      </w:r>
      <w:r>
        <w:rPr>
          <w:w w:val="105"/>
        </w:rPr>
        <w:t>who</w:t>
      </w:r>
      <w:r>
        <w:rPr>
          <w:spacing w:val="-18"/>
          <w:w w:val="105"/>
        </w:rPr>
        <w:t xml:space="preserve"> </w:t>
      </w:r>
      <w:r>
        <w:rPr>
          <w:w w:val="105"/>
        </w:rPr>
        <w:t>describe</w:t>
      </w:r>
      <w:r>
        <w:rPr>
          <w:spacing w:val="-18"/>
          <w:w w:val="105"/>
        </w:rPr>
        <w:t xml:space="preserve"> </w:t>
      </w:r>
      <w:r>
        <w:rPr>
          <w:w w:val="105"/>
        </w:rPr>
        <w:t>the</w:t>
      </w:r>
      <w:r>
        <w:rPr>
          <w:spacing w:val="-18"/>
          <w:w w:val="105"/>
        </w:rPr>
        <w:t xml:space="preserve"> </w:t>
      </w:r>
      <w:r>
        <w:rPr>
          <w:w w:val="105"/>
        </w:rPr>
        <w:t>true</w:t>
      </w:r>
      <w:r>
        <w:rPr>
          <w:spacing w:val="-19"/>
          <w:w w:val="105"/>
        </w:rPr>
        <w:t xml:space="preserve"> </w:t>
      </w:r>
      <w:r>
        <w:rPr>
          <w:w w:val="105"/>
        </w:rPr>
        <w:t>future</w:t>
      </w:r>
      <w:r>
        <w:rPr>
          <w:spacing w:val="-18"/>
          <w:w w:val="105"/>
        </w:rPr>
        <w:t xml:space="preserve"> </w:t>
      </w:r>
      <w:r>
        <w:rPr>
          <w:w w:val="105"/>
        </w:rPr>
        <w:t>of</w:t>
      </w:r>
      <w:r>
        <w:rPr>
          <w:spacing w:val="-18"/>
          <w:w w:val="105"/>
        </w:rPr>
        <w:t xml:space="preserve"> </w:t>
      </w:r>
      <w:r>
        <w:rPr>
          <w:w w:val="105"/>
        </w:rPr>
        <w:t>refactoring,</w:t>
      </w:r>
      <w:r>
        <w:rPr>
          <w:spacing w:val="-19"/>
          <w:w w:val="105"/>
        </w:rPr>
        <w:t xml:space="preserve"> </w:t>
      </w:r>
      <w:r>
        <w:rPr>
          <w:w w:val="105"/>
        </w:rPr>
        <w:t>automated</w:t>
      </w:r>
      <w:r>
        <w:rPr>
          <w:spacing w:val="-18"/>
          <w:w w:val="105"/>
        </w:rPr>
        <w:t xml:space="preserve"> </w:t>
      </w:r>
      <w:r>
        <w:rPr>
          <w:w w:val="105"/>
        </w:rPr>
        <w:t>tools.</w:t>
      </w:r>
      <w:r>
        <w:rPr>
          <w:spacing w:val="-18"/>
          <w:w w:val="105"/>
        </w:rPr>
        <w:t xml:space="preserve"> </w:t>
      </w:r>
      <w:r>
        <w:rPr>
          <w:w w:val="105"/>
        </w:rPr>
        <w:t>I've</w:t>
      </w:r>
      <w:r>
        <w:rPr>
          <w:spacing w:val="-18"/>
          <w:w w:val="105"/>
        </w:rPr>
        <w:t xml:space="preserve"> </w:t>
      </w:r>
      <w:r>
        <w:rPr>
          <w:w w:val="105"/>
        </w:rPr>
        <w:t>left</w:t>
      </w:r>
      <w:r>
        <w:rPr>
          <w:spacing w:val="-19"/>
          <w:w w:val="105"/>
        </w:rPr>
        <w:t xml:space="preserve"> </w:t>
      </w:r>
      <w:r>
        <w:rPr>
          <w:spacing w:val="-2"/>
          <w:w w:val="105"/>
        </w:rPr>
        <w:t xml:space="preserve">the </w:t>
      </w:r>
      <w:r>
        <w:rPr>
          <w:spacing w:val="-3"/>
          <w:w w:val="105"/>
        </w:rPr>
        <w:t xml:space="preserve">final word, </w:t>
      </w:r>
      <w:r>
        <w:rPr>
          <w:rFonts w:ascii="Verdana"/>
          <w:color w:val="344178"/>
          <w:w w:val="105"/>
          <w:u w:val="single" w:color="344178"/>
        </w:rPr>
        <w:t>Chapter 15</w:t>
      </w:r>
      <w:r>
        <w:rPr>
          <w:w w:val="105"/>
        </w:rPr>
        <w:t>, to the master of the art, Kent</w:t>
      </w:r>
      <w:r>
        <w:rPr>
          <w:spacing w:val="36"/>
          <w:w w:val="105"/>
        </w:rPr>
        <w:t xml:space="preserve"> </w:t>
      </w:r>
      <w:r>
        <w:rPr>
          <w:w w:val="105"/>
        </w:rPr>
        <w:t>Beck.</w:t>
      </w:r>
    </w:p>
    <w:p w:rsidR="00F971A3" w:rsidRDefault="00F971A3">
      <w:pPr>
        <w:pStyle w:val="BodyText"/>
        <w:spacing w:before="4"/>
        <w:rPr>
          <w:sz w:val="25"/>
        </w:rPr>
      </w:pPr>
    </w:p>
    <w:p w:rsidR="00F971A3" w:rsidRDefault="008B76CE">
      <w:pPr>
        <w:pStyle w:val="Heading3"/>
      </w:pPr>
      <w:r>
        <w:rPr>
          <w:color w:val="344178"/>
        </w:rPr>
        <w:t>Refactoring in Java</w:t>
      </w:r>
    </w:p>
    <w:p w:rsidR="00F971A3" w:rsidRDefault="00F971A3">
      <w:pPr>
        <w:pStyle w:val="BodyText"/>
        <w:spacing w:before="8"/>
        <w:rPr>
          <w:b/>
          <w:sz w:val="25"/>
        </w:rPr>
      </w:pPr>
    </w:p>
    <w:p w:rsidR="00F971A3" w:rsidRDefault="008B76CE">
      <w:pPr>
        <w:pStyle w:val="BodyText"/>
        <w:spacing w:line="252" w:lineRule="auto"/>
        <w:ind w:left="160" w:right="522"/>
      </w:pPr>
      <w:r>
        <w:rPr>
          <w:w w:val="105"/>
        </w:rPr>
        <w:t>For all of this book I use examples in Java. Refactoring can, of course, be done with other languages,</w:t>
      </w:r>
      <w:r>
        <w:rPr>
          <w:spacing w:val="-14"/>
          <w:w w:val="105"/>
        </w:rPr>
        <w:t xml:space="preserve"> </w:t>
      </w:r>
      <w:r>
        <w:rPr>
          <w:w w:val="105"/>
        </w:rPr>
        <w:t>and</w:t>
      </w:r>
      <w:r>
        <w:rPr>
          <w:spacing w:val="-14"/>
          <w:w w:val="105"/>
        </w:rPr>
        <w:t xml:space="preserve"> </w:t>
      </w:r>
      <w:r>
        <w:rPr>
          <w:w w:val="105"/>
        </w:rPr>
        <w:t>I</w:t>
      </w:r>
      <w:r>
        <w:rPr>
          <w:spacing w:val="-14"/>
          <w:w w:val="105"/>
        </w:rPr>
        <w:t xml:space="preserve"> </w:t>
      </w:r>
      <w:r>
        <w:rPr>
          <w:w w:val="105"/>
        </w:rPr>
        <w:t>hope</w:t>
      </w:r>
      <w:r>
        <w:rPr>
          <w:spacing w:val="-14"/>
          <w:w w:val="105"/>
        </w:rPr>
        <w:t xml:space="preserve"> </w:t>
      </w:r>
      <w:r>
        <w:rPr>
          <w:w w:val="105"/>
        </w:rPr>
        <w:t>this</w:t>
      </w:r>
      <w:r>
        <w:rPr>
          <w:spacing w:val="-14"/>
          <w:w w:val="105"/>
        </w:rPr>
        <w:t xml:space="preserve"> </w:t>
      </w:r>
      <w:r>
        <w:rPr>
          <w:spacing w:val="-5"/>
          <w:w w:val="105"/>
        </w:rPr>
        <w:t>book</w:t>
      </w:r>
      <w:r>
        <w:rPr>
          <w:spacing w:val="-15"/>
          <w:w w:val="105"/>
        </w:rPr>
        <w:t xml:space="preserve"> </w:t>
      </w:r>
      <w:r>
        <w:rPr>
          <w:w w:val="105"/>
        </w:rPr>
        <w:t>will</w:t>
      </w:r>
      <w:r>
        <w:rPr>
          <w:spacing w:val="-15"/>
          <w:w w:val="105"/>
        </w:rPr>
        <w:t xml:space="preserve"> </w:t>
      </w:r>
      <w:r>
        <w:rPr>
          <w:w w:val="105"/>
        </w:rPr>
        <w:t>be</w:t>
      </w:r>
      <w:r>
        <w:rPr>
          <w:spacing w:val="-16"/>
          <w:w w:val="105"/>
        </w:rPr>
        <w:t xml:space="preserve"> </w:t>
      </w:r>
      <w:r>
        <w:rPr>
          <w:w w:val="105"/>
        </w:rPr>
        <w:t>useful</w:t>
      </w:r>
      <w:r>
        <w:rPr>
          <w:spacing w:val="-15"/>
          <w:w w:val="105"/>
        </w:rPr>
        <w:t xml:space="preserve"> </w:t>
      </w:r>
      <w:r>
        <w:rPr>
          <w:w w:val="105"/>
        </w:rPr>
        <w:t>to</w:t>
      </w:r>
      <w:r>
        <w:rPr>
          <w:spacing w:val="-15"/>
          <w:w w:val="105"/>
        </w:rPr>
        <w:t xml:space="preserve"> </w:t>
      </w:r>
      <w:r>
        <w:rPr>
          <w:w w:val="105"/>
        </w:rPr>
        <w:t>those</w:t>
      </w:r>
      <w:r>
        <w:rPr>
          <w:spacing w:val="-15"/>
          <w:w w:val="105"/>
        </w:rPr>
        <w:t xml:space="preserve"> </w:t>
      </w:r>
      <w:r>
        <w:rPr>
          <w:w w:val="105"/>
        </w:rPr>
        <w:t>working</w:t>
      </w:r>
      <w:r>
        <w:rPr>
          <w:spacing w:val="-16"/>
          <w:w w:val="105"/>
        </w:rPr>
        <w:t xml:space="preserve"> </w:t>
      </w:r>
      <w:r>
        <w:rPr>
          <w:w w:val="105"/>
        </w:rPr>
        <w:t>with</w:t>
      </w:r>
      <w:r>
        <w:rPr>
          <w:spacing w:val="-15"/>
          <w:w w:val="105"/>
        </w:rPr>
        <w:t xml:space="preserve"> </w:t>
      </w:r>
      <w:r>
        <w:rPr>
          <w:w w:val="105"/>
        </w:rPr>
        <w:t>other</w:t>
      </w:r>
      <w:r>
        <w:rPr>
          <w:spacing w:val="-15"/>
          <w:w w:val="105"/>
        </w:rPr>
        <w:t xml:space="preserve"> </w:t>
      </w:r>
      <w:r>
        <w:rPr>
          <w:w w:val="105"/>
        </w:rPr>
        <w:t>languages.</w:t>
      </w:r>
      <w:r>
        <w:rPr>
          <w:spacing w:val="-15"/>
          <w:w w:val="105"/>
        </w:rPr>
        <w:t xml:space="preserve"> </w:t>
      </w:r>
      <w:r>
        <w:rPr>
          <w:w w:val="105"/>
        </w:rPr>
        <w:t>However,</w:t>
      </w:r>
      <w:r>
        <w:rPr>
          <w:spacing w:val="-16"/>
          <w:w w:val="105"/>
        </w:rPr>
        <w:t xml:space="preserve"> </w:t>
      </w:r>
      <w:r>
        <w:rPr>
          <w:w w:val="105"/>
        </w:rPr>
        <w:t>I felt it would be best to focus this book on Java because it is the language I know best. I have added</w:t>
      </w:r>
      <w:r>
        <w:rPr>
          <w:spacing w:val="-14"/>
          <w:w w:val="105"/>
        </w:rPr>
        <w:t xml:space="preserve"> </w:t>
      </w:r>
      <w:r>
        <w:rPr>
          <w:w w:val="105"/>
        </w:rPr>
        <w:t>occasional</w:t>
      </w:r>
      <w:r>
        <w:rPr>
          <w:spacing w:val="-14"/>
          <w:w w:val="105"/>
        </w:rPr>
        <w:t xml:space="preserve"> </w:t>
      </w:r>
      <w:r>
        <w:rPr>
          <w:w w:val="105"/>
        </w:rPr>
        <w:t>notes</w:t>
      </w:r>
      <w:r>
        <w:rPr>
          <w:spacing w:val="-14"/>
          <w:w w:val="105"/>
        </w:rPr>
        <w:t xml:space="preserve"> </w:t>
      </w:r>
      <w:r>
        <w:rPr>
          <w:w w:val="105"/>
        </w:rPr>
        <w:t>for</w:t>
      </w:r>
      <w:r>
        <w:rPr>
          <w:spacing w:val="-14"/>
          <w:w w:val="105"/>
        </w:rPr>
        <w:t xml:space="preserve"> </w:t>
      </w:r>
      <w:r>
        <w:rPr>
          <w:w w:val="105"/>
        </w:rPr>
        <w:t>refactoring</w:t>
      </w:r>
      <w:r>
        <w:rPr>
          <w:spacing w:val="-14"/>
          <w:w w:val="105"/>
        </w:rPr>
        <w:t xml:space="preserve"> </w:t>
      </w:r>
      <w:r>
        <w:rPr>
          <w:w w:val="105"/>
        </w:rPr>
        <w:t>in</w:t>
      </w:r>
      <w:r>
        <w:rPr>
          <w:spacing w:val="-14"/>
          <w:w w:val="105"/>
        </w:rPr>
        <w:t xml:space="preserve"> </w:t>
      </w:r>
      <w:r>
        <w:rPr>
          <w:w w:val="105"/>
        </w:rPr>
        <w:t>other</w:t>
      </w:r>
      <w:r>
        <w:rPr>
          <w:spacing w:val="-14"/>
          <w:w w:val="105"/>
        </w:rPr>
        <w:t xml:space="preserve"> </w:t>
      </w:r>
      <w:r>
        <w:rPr>
          <w:w w:val="105"/>
        </w:rPr>
        <w:t>languages,</w:t>
      </w:r>
      <w:r>
        <w:rPr>
          <w:spacing w:val="-14"/>
          <w:w w:val="105"/>
        </w:rPr>
        <w:t xml:space="preserve"> </w:t>
      </w:r>
      <w:r>
        <w:rPr>
          <w:w w:val="105"/>
        </w:rPr>
        <w:t>but</w:t>
      </w:r>
      <w:r>
        <w:rPr>
          <w:spacing w:val="-14"/>
          <w:w w:val="105"/>
        </w:rPr>
        <w:t xml:space="preserve"> </w:t>
      </w:r>
      <w:r>
        <w:rPr>
          <w:w w:val="105"/>
        </w:rPr>
        <w:t>I</w:t>
      </w:r>
      <w:r>
        <w:rPr>
          <w:spacing w:val="-14"/>
          <w:w w:val="105"/>
        </w:rPr>
        <w:t xml:space="preserve"> </w:t>
      </w:r>
      <w:r>
        <w:rPr>
          <w:w w:val="105"/>
        </w:rPr>
        <w:t>hope</w:t>
      </w:r>
      <w:r>
        <w:rPr>
          <w:spacing w:val="-14"/>
          <w:w w:val="105"/>
        </w:rPr>
        <w:t xml:space="preserve"> </w:t>
      </w:r>
      <w:r>
        <w:rPr>
          <w:w w:val="105"/>
        </w:rPr>
        <w:t>other</w:t>
      </w:r>
      <w:r>
        <w:rPr>
          <w:spacing w:val="-14"/>
          <w:w w:val="105"/>
        </w:rPr>
        <w:t xml:space="preserve"> </w:t>
      </w:r>
      <w:r>
        <w:rPr>
          <w:w w:val="105"/>
        </w:rPr>
        <w:t>people</w:t>
      </w:r>
      <w:r>
        <w:rPr>
          <w:spacing w:val="-14"/>
          <w:w w:val="105"/>
        </w:rPr>
        <w:t xml:space="preserve"> </w:t>
      </w:r>
      <w:r>
        <w:rPr>
          <w:w w:val="105"/>
        </w:rPr>
        <w:t>will</w:t>
      </w:r>
      <w:r>
        <w:rPr>
          <w:spacing w:val="-14"/>
          <w:w w:val="105"/>
        </w:rPr>
        <w:t xml:space="preserve"> </w:t>
      </w:r>
      <w:r>
        <w:rPr>
          <w:w w:val="105"/>
        </w:rPr>
        <w:t>build</w:t>
      </w:r>
      <w:r>
        <w:rPr>
          <w:spacing w:val="-19"/>
          <w:w w:val="105"/>
        </w:rPr>
        <w:t xml:space="preserve"> </w:t>
      </w:r>
      <w:r>
        <w:rPr>
          <w:spacing w:val="-3"/>
          <w:w w:val="105"/>
        </w:rPr>
        <w:t xml:space="preserve">on </w:t>
      </w:r>
      <w:r>
        <w:rPr>
          <w:w w:val="105"/>
        </w:rPr>
        <w:t>this foundation with books aimed at specific</w:t>
      </w:r>
      <w:r>
        <w:rPr>
          <w:spacing w:val="8"/>
          <w:w w:val="105"/>
        </w:rPr>
        <w:t xml:space="preserve"> </w:t>
      </w:r>
      <w:r>
        <w:rPr>
          <w:w w:val="105"/>
        </w:rPr>
        <w:t>languages.</w:t>
      </w:r>
    </w:p>
    <w:p w:rsidR="00F971A3" w:rsidRDefault="00F971A3">
      <w:pPr>
        <w:pStyle w:val="BodyText"/>
        <w:spacing w:before="6"/>
        <w:rPr>
          <w:sz w:val="25"/>
        </w:rPr>
      </w:pPr>
    </w:p>
    <w:p w:rsidR="00F971A3" w:rsidRDefault="008B76CE">
      <w:pPr>
        <w:pStyle w:val="BodyText"/>
        <w:spacing w:line="247" w:lineRule="auto"/>
        <w:ind w:left="160" w:right="400"/>
      </w:pPr>
      <w:r>
        <w:rPr>
          <w:w w:val="105"/>
        </w:rPr>
        <w:t xml:space="preserve">To help communicate the ideas best, I have not used particularly complex areas of the Java language. So I've shied away from using inner classes, reflection, threads, and many other of </w:t>
      </w:r>
      <w:r>
        <w:rPr>
          <w:spacing w:val="-5"/>
          <w:w w:val="105"/>
        </w:rPr>
        <w:t>Java's</w:t>
      </w:r>
      <w:r>
        <w:rPr>
          <w:spacing w:val="-17"/>
          <w:w w:val="105"/>
        </w:rPr>
        <w:t xml:space="preserve"> </w:t>
      </w:r>
      <w:r>
        <w:rPr>
          <w:spacing w:val="-3"/>
          <w:w w:val="105"/>
        </w:rPr>
        <w:t>more</w:t>
      </w:r>
      <w:r>
        <w:rPr>
          <w:spacing w:val="-13"/>
          <w:w w:val="105"/>
        </w:rPr>
        <w:t xml:space="preserve"> </w:t>
      </w:r>
      <w:r>
        <w:rPr>
          <w:w w:val="105"/>
        </w:rPr>
        <w:t>powerful</w:t>
      </w:r>
      <w:r>
        <w:rPr>
          <w:spacing w:val="-14"/>
          <w:w w:val="105"/>
        </w:rPr>
        <w:t xml:space="preserve"> </w:t>
      </w:r>
      <w:r>
        <w:rPr>
          <w:w w:val="105"/>
        </w:rPr>
        <w:t>features.</w:t>
      </w:r>
      <w:r>
        <w:rPr>
          <w:spacing w:val="-13"/>
          <w:w w:val="105"/>
        </w:rPr>
        <w:t xml:space="preserve"> </w:t>
      </w:r>
      <w:r>
        <w:rPr>
          <w:w w:val="105"/>
        </w:rPr>
        <w:t>This</w:t>
      </w:r>
      <w:r>
        <w:rPr>
          <w:spacing w:val="-13"/>
          <w:w w:val="105"/>
        </w:rPr>
        <w:t xml:space="preserve"> </w:t>
      </w:r>
      <w:r>
        <w:rPr>
          <w:w w:val="105"/>
        </w:rPr>
        <w:t>is</w:t>
      </w:r>
      <w:r>
        <w:rPr>
          <w:spacing w:val="-14"/>
          <w:w w:val="105"/>
        </w:rPr>
        <w:t xml:space="preserve"> </w:t>
      </w:r>
      <w:r>
        <w:rPr>
          <w:w w:val="105"/>
        </w:rPr>
        <w:t>because</w:t>
      </w:r>
      <w:r>
        <w:rPr>
          <w:spacing w:val="-13"/>
          <w:w w:val="105"/>
        </w:rPr>
        <w:t xml:space="preserve"> </w:t>
      </w:r>
      <w:r>
        <w:rPr>
          <w:w w:val="105"/>
        </w:rPr>
        <w:t>I</w:t>
      </w:r>
      <w:r>
        <w:rPr>
          <w:spacing w:val="-14"/>
          <w:w w:val="105"/>
        </w:rPr>
        <w:t xml:space="preserve"> </w:t>
      </w:r>
      <w:r>
        <w:rPr>
          <w:w w:val="105"/>
        </w:rPr>
        <w:t>want</w:t>
      </w:r>
      <w:r>
        <w:rPr>
          <w:spacing w:val="-13"/>
          <w:w w:val="105"/>
        </w:rPr>
        <w:t xml:space="preserve"> </w:t>
      </w:r>
      <w:r>
        <w:rPr>
          <w:w w:val="105"/>
        </w:rPr>
        <w:t>to</w:t>
      </w:r>
      <w:r>
        <w:rPr>
          <w:spacing w:val="-13"/>
          <w:w w:val="105"/>
        </w:rPr>
        <w:t xml:space="preserve"> </w:t>
      </w:r>
      <w:r>
        <w:rPr>
          <w:w w:val="105"/>
        </w:rPr>
        <w:t>focus</w:t>
      </w:r>
      <w:r>
        <w:rPr>
          <w:spacing w:val="-14"/>
          <w:w w:val="105"/>
        </w:rPr>
        <w:t xml:space="preserve"> </w:t>
      </w:r>
      <w:r>
        <w:rPr>
          <w:w w:val="105"/>
        </w:rPr>
        <w:t>on</w:t>
      </w:r>
      <w:r>
        <w:rPr>
          <w:spacing w:val="-13"/>
          <w:w w:val="105"/>
        </w:rPr>
        <w:t xml:space="preserve"> </w:t>
      </w:r>
      <w:r>
        <w:rPr>
          <w:w w:val="105"/>
        </w:rPr>
        <w:t>the</w:t>
      </w:r>
      <w:r>
        <w:rPr>
          <w:spacing w:val="-14"/>
          <w:w w:val="105"/>
        </w:rPr>
        <w:t xml:space="preserve"> </w:t>
      </w:r>
      <w:r>
        <w:rPr>
          <w:w w:val="105"/>
        </w:rPr>
        <w:t>core</w:t>
      </w:r>
      <w:r>
        <w:rPr>
          <w:spacing w:val="-13"/>
          <w:w w:val="105"/>
        </w:rPr>
        <w:t xml:space="preserve"> </w:t>
      </w:r>
      <w:r>
        <w:rPr>
          <w:w w:val="105"/>
        </w:rPr>
        <w:t>refactorings</w:t>
      </w:r>
      <w:r>
        <w:rPr>
          <w:spacing w:val="-13"/>
          <w:w w:val="105"/>
        </w:rPr>
        <w:t xml:space="preserve"> </w:t>
      </w:r>
      <w:r>
        <w:rPr>
          <w:w w:val="105"/>
        </w:rPr>
        <w:t>as</w:t>
      </w:r>
      <w:r>
        <w:rPr>
          <w:spacing w:val="-14"/>
          <w:w w:val="105"/>
        </w:rPr>
        <w:t xml:space="preserve"> </w:t>
      </w:r>
      <w:r>
        <w:rPr>
          <w:w w:val="105"/>
        </w:rPr>
        <w:t>clearly as I</w:t>
      </w:r>
      <w:r>
        <w:rPr>
          <w:spacing w:val="4"/>
          <w:w w:val="105"/>
        </w:rPr>
        <w:t xml:space="preserve"> </w:t>
      </w:r>
      <w:r>
        <w:rPr>
          <w:w w:val="105"/>
        </w:rPr>
        <w:t>can.</w:t>
      </w:r>
    </w:p>
    <w:p w:rsidR="00F971A3" w:rsidRDefault="00F971A3">
      <w:pPr>
        <w:pStyle w:val="BodyText"/>
        <w:rPr>
          <w:sz w:val="26"/>
        </w:rPr>
      </w:pPr>
    </w:p>
    <w:p w:rsidR="00F971A3" w:rsidRDefault="008B76CE">
      <w:pPr>
        <w:pStyle w:val="BodyText"/>
        <w:spacing w:before="1"/>
        <w:ind w:left="160" w:right="544"/>
      </w:pPr>
      <w:r>
        <w:rPr>
          <w:w w:val="105"/>
        </w:rPr>
        <w:t>I should emphasize that these refactorings are not done with concurrent or distributed programming</w:t>
      </w:r>
      <w:r>
        <w:rPr>
          <w:spacing w:val="-16"/>
          <w:w w:val="105"/>
        </w:rPr>
        <w:t xml:space="preserve"> </w:t>
      </w:r>
      <w:r>
        <w:rPr>
          <w:w w:val="105"/>
        </w:rPr>
        <w:t>in</w:t>
      </w:r>
      <w:r>
        <w:rPr>
          <w:spacing w:val="-16"/>
          <w:w w:val="105"/>
        </w:rPr>
        <w:t xml:space="preserve"> </w:t>
      </w:r>
      <w:r>
        <w:rPr>
          <w:w w:val="105"/>
        </w:rPr>
        <w:t>mind.</w:t>
      </w:r>
      <w:r>
        <w:rPr>
          <w:spacing w:val="-15"/>
          <w:w w:val="105"/>
        </w:rPr>
        <w:t xml:space="preserve"> </w:t>
      </w:r>
      <w:r>
        <w:rPr>
          <w:w w:val="105"/>
        </w:rPr>
        <w:t>Those</w:t>
      </w:r>
      <w:r>
        <w:rPr>
          <w:spacing w:val="-16"/>
          <w:w w:val="105"/>
        </w:rPr>
        <w:t xml:space="preserve"> </w:t>
      </w:r>
      <w:r>
        <w:rPr>
          <w:w w:val="105"/>
        </w:rPr>
        <w:t>topics</w:t>
      </w:r>
      <w:r>
        <w:rPr>
          <w:spacing w:val="-15"/>
          <w:w w:val="105"/>
        </w:rPr>
        <w:t xml:space="preserve"> </w:t>
      </w:r>
      <w:r>
        <w:rPr>
          <w:w w:val="105"/>
        </w:rPr>
        <w:t>introduce</w:t>
      </w:r>
      <w:r>
        <w:rPr>
          <w:spacing w:val="-16"/>
          <w:w w:val="105"/>
        </w:rPr>
        <w:t xml:space="preserve"> </w:t>
      </w:r>
      <w:r>
        <w:rPr>
          <w:w w:val="105"/>
        </w:rPr>
        <w:t>additional</w:t>
      </w:r>
      <w:r>
        <w:rPr>
          <w:spacing w:val="-16"/>
          <w:w w:val="105"/>
        </w:rPr>
        <w:t xml:space="preserve"> </w:t>
      </w:r>
      <w:r>
        <w:rPr>
          <w:w w:val="105"/>
        </w:rPr>
        <w:t>concerns</w:t>
      </w:r>
      <w:r>
        <w:rPr>
          <w:spacing w:val="-15"/>
          <w:w w:val="105"/>
        </w:rPr>
        <w:t xml:space="preserve"> </w:t>
      </w:r>
      <w:r>
        <w:rPr>
          <w:w w:val="105"/>
        </w:rPr>
        <w:t>that</w:t>
      </w:r>
      <w:r>
        <w:rPr>
          <w:spacing w:val="-16"/>
          <w:w w:val="105"/>
        </w:rPr>
        <w:t xml:space="preserve"> </w:t>
      </w:r>
      <w:r>
        <w:rPr>
          <w:w w:val="105"/>
        </w:rPr>
        <w:t>are</w:t>
      </w:r>
      <w:r>
        <w:rPr>
          <w:spacing w:val="-18"/>
          <w:w w:val="105"/>
        </w:rPr>
        <w:t xml:space="preserve"> </w:t>
      </w:r>
      <w:r>
        <w:rPr>
          <w:w w:val="105"/>
        </w:rPr>
        <w:t>beyond</w:t>
      </w:r>
      <w:r>
        <w:rPr>
          <w:spacing w:val="-18"/>
          <w:w w:val="105"/>
        </w:rPr>
        <w:t xml:space="preserve"> </w:t>
      </w:r>
      <w:r>
        <w:rPr>
          <w:w w:val="105"/>
        </w:rPr>
        <w:t>the</w:t>
      </w:r>
      <w:r>
        <w:rPr>
          <w:spacing w:val="-19"/>
          <w:w w:val="105"/>
        </w:rPr>
        <w:t xml:space="preserve"> </w:t>
      </w:r>
      <w:r>
        <w:rPr>
          <w:w w:val="105"/>
        </w:rPr>
        <w:t>scope</w:t>
      </w:r>
      <w:r>
        <w:rPr>
          <w:spacing w:val="-18"/>
          <w:w w:val="105"/>
        </w:rPr>
        <w:t xml:space="preserve"> </w:t>
      </w:r>
      <w:r>
        <w:rPr>
          <w:w w:val="105"/>
        </w:rPr>
        <w:t>of this</w:t>
      </w:r>
      <w:r>
        <w:rPr>
          <w:spacing w:val="5"/>
          <w:w w:val="105"/>
        </w:rPr>
        <w:t xml:space="preserve"> </w:t>
      </w:r>
      <w:r>
        <w:rPr>
          <w:w w:val="105"/>
        </w:rPr>
        <w:t>book.</w:t>
      </w:r>
    </w:p>
    <w:p w:rsidR="00F971A3" w:rsidRDefault="00F971A3">
      <w:pPr>
        <w:pStyle w:val="BodyText"/>
        <w:spacing w:before="2"/>
        <w:rPr>
          <w:sz w:val="25"/>
        </w:rPr>
      </w:pPr>
    </w:p>
    <w:p w:rsidR="00F971A3" w:rsidRDefault="008B76CE">
      <w:pPr>
        <w:pStyle w:val="Heading2"/>
      </w:pPr>
      <w:bookmarkStart w:id="4" w:name="_TOC_250144"/>
      <w:bookmarkEnd w:id="4"/>
      <w:r>
        <w:rPr>
          <w:color w:val="344178"/>
        </w:rPr>
        <w:t>Who Should Read This Book?</w:t>
      </w:r>
    </w:p>
    <w:p w:rsidR="00F971A3" w:rsidRDefault="00F971A3">
      <w:pPr>
        <w:pStyle w:val="BodyText"/>
        <w:spacing w:before="5"/>
        <w:rPr>
          <w:b/>
          <w:sz w:val="26"/>
        </w:rPr>
      </w:pPr>
    </w:p>
    <w:p w:rsidR="00F971A3" w:rsidRDefault="008B76CE">
      <w:pPr>
        <w:pStyle w:val="BodyText"/>
        <w:spacing w:line="247" w:lineRule="auto"/>
        <w:ind w:left="160" w:right="400"/>
      </w:pPr>
      <w:r>
        <w:rPr>
          <w:w w:val="105"/>
        </w:rPr>
        <w:t>This</w:t>
      </w:r>
      <w:r>
        <w:rPr>
          <w:spacing w:val="-16"/>
          <w:w w:val="105"/>
        </w:rPr>
        <w:t xml:space="preserve"> </w:t>
      </w:r>
      <w:r>
        <w:rPr>
          <w:w w:val="105"/>
        </w:rPr>
        <w:t>book</w:t>
      </w:r>
      <w:r>
        <w:rPr>
          <w:spacing w:val="-15"/>
          <w:w w:val="105"/>
        </w:rPr>
        <w:t xml:space="preserve"> </w:t>
      </w:r>
      <w:r>
        <w:rPr>
          <w:w w:val="105"/>
        </w:rPr>
        <w:t>is</w:t>
      </w:r>
      <w:r>
        <w:rPr>
          <w:spacing w:val="-16"/>
          <w:w w:val="105"/>
        </w:rPr>
        <w:t xml:space="preserve"> </w:t>
      </w:r>
      <w:r>
        <w:rPr>
          <w:w w:val="105"/>
        </w:rPr>
        <w:t>aimed</w:t>
      </w:r>
      <w:r>
        <w:rPr>
          <w:spacing w:val="-15"/>
          <w:w w:val="105"/>
        </w:rPr>
        <w:t xml:space="preserve"> </w:t>
      </w:r>
      <w:r>
        <w:rPr>
          <w:w w:val="105"/>
        </w:rPr>
        <w:t>at</w:t>
      </w:r>
      <w:r>
        <w:rPr>
          <w:spacing w:val="-16"/>
          <w:w w:val="105"/>
        </w:rPr>
        <w:t xml:space="preserve"> </w:t>
      </w:r>
      <w:r>
        <w:rPr>
          <w:w w:val="105"/>
        </w:rPr>
        <w:t>a</w:t>
      </w:r>
      <w:r>
        <w:rPr>
          <w:spacing w:val="-15"/>
          <w:w w:val="105"/>
        </w:rPr>
        <w:t xml:space="preserve"> </w:t>
      </w:r>
      <w:r>
        <w:rPr>
          <w:w w:val="105"/>
        </w:rPr>
        <w:t>professional</w:t>
      </w:r>
      <w:r>
        <w:rPr>
          <w:spacing w:val="-16"/>
          <w:w w:val="105"/>
        </w:rPr>
        <w:t xml:space="preserve"> </w:t>
      </w:r>
      <w:r>
        <w:rPr>
          <w:w w:val="105"/>
        </w:rPr>
        <w:t>programmer,</w:t>
      </w:r>
      <w:r>
        <w:rPr>
          <w:spacing w:val="-15"/>
          <w:w w:val="105"/>
        </w:rPr>
        <w:t xml:space="preserve"> </w:t>
      </w:r>
      <w:r>
        <w:rPr>
          <w:w w:val="105"/>
        </w:rPr>
        <w:t>someone</w:t>
      </w:r>
      <w:r>
        <w:rPr>
          <w:spacing w:val="-16"/>
          <w:w w:val="105"/>
        </w:rPr>
        <w:t xml:space="preserve"> </w:t>
      </w:r>
      <w:r>
        <w:rPr>
          <w:w w:val="105"/>
        </w:rPr>
        <w:t>who</w:t>
      </w:r>
      <w:r>
        <w:rPr>
          <w:spacing w:val="-15"/>
          <w:w w:val="105"/>
        </w:rPr>
        <w:t xml:space="preserve"> </w:t>
      </w:r>
      <w:r>
        <w:rPr>
          <w:w w:val="105"/>
        </w:rPr>
        <w:t>writes</w:t>
      </w:r>
      <w:r>
        <w:rPr>
          <w:spacing w:val="-16"/>
          <w:w w:val="105"/>
        </w:rPr>
        <w:t xml:space="preserve"> </w:t>
      </w:r>
      <w:r>
        <w:rPr>
          <w:w w:val="105"/>
        </w:rPr>
        <w:t>software</w:t>
      </w:r>
      <w:r>
        <w:rPr>
          <w:spacing w:val="-15"/>
          <w:w w:val="105"/>
        </w:rPr>
        <w:t xml:space="preserve"> </w:t>
      </w:r>
      <w:r>
        <w:rPr>
          <w:w w:val="105"/>
        </w:rPr>
        <w:t>for</w:t>
      </w:r>
      <w:r>
        <w:rPr>
          <w:spacing w:val="-16"/>
          <w:w w:val="105"/>
        </w:rPr>
        <w:t xml:space="preserve"> </w:t>
      </w:r>
      <w:r>
        <w:rPr>
          <w:w w:val="105"/>
        </w:rPr>
        <w:t>a</w:t>
      </w:r>
      <w:r>
        <w:rPr>
          <w:spacing w:val="-15"/>
          <w:w w:val="105"/>
        </w:rPr>
        <w:t xml:space="preserve"> </w:t>
      </w:r>
      <w:r>
        <w:rPr>
          <w:w w:val="105"/>
        </w:rPr>
        <w:t>living.</w:t>
      </w:r>
      <w:r>
        <w:rPr>
          <w:spacing w:val="-16"/>
          <w:w w:val="105"/>
        </w:rPr>
        <w:t xml:space="preserve"> </w:t>
      </w:r>
      <w:r>
        <w:rPr>
          <w:spacing w:val="-2"/>
          <w:w w:val="105"/>
        </w:rPr>
        <w:t xml:space="preserve">The </w:t>
      </w:r>
      <w:r>
        <w:rPr>
          <w:w w:val="105"/>
        </w:rPr>
        <w:t>examples</w:t>
      </w:r>
      <w:r>
        <w:rPr>
          <w:spacing w:val="-10"/>
          <w:w w:val="105"/>
        </w:rPr>
        <w:t xml:space="preserve"> </w:t>
      </w:r>
      <w:r>
        <w:rPr>
          <w:w w:val="105"/>
        </w:rPr>
        <w:t>and</w:t>
      </w:r>
      <w:r>
        <w:rPr>
          <w:spacing w:val="-10"/>
          <w:w w:val="105"/>
        </w:rPr>
        <w:t xml:space="preserve"> </w:t>
      </w:r>
      <w:r>
        <w:rPr>
          <w:w w:val="105"/>
        </w:rPr>
        <w:t>discussion</w:t>
      </w:r>
      <w:r>
        <w:rPr>
          <w:spacing w:val="-9"/>
          <w:w w:val="105"/>
        </w:rPr>
        <w:t xml:space="preserve"> </w:t>
      </w:r>
      <w:r>
        <w:rPr>
          <w:w w:val="105"/>
        </w:rPr>
        <w:t>include</w:t>
      </w:r>
      <w:r>
        <w:rPr>
          <w:spacing w:val="-10"/>
          <w:w w:val="105"/>
        </w:rPr>
        <w:t xml:space="preserve"> </w:t>
      </w:r>
      <w:r>
        <w:rPr>
          <w:w w:val="105"/>
        </w:rPr>
        <w:t>a</w:t>
      </w:r>
      <w:r>
        <w:rPr>
          <w:spacing w:val="-10"/>
          <w:w w:val="105"/>
        </w:rPr>
        <w:t xml:space="preserve"> </w:t>
      </w:r>
      <w:r>
        <w:rPr>
          <w:w w:val="105"/>
        </w:rPr>
        <w:t>lot</w:t>
      </w:r>
      <w:r>
        <w:rPr>
          <w:spacing w:val="-9"/>
          <w:w w:val="105"/>
        </w:rPr>
        <w:t xml:space="preserve"> </w:t>
      </w:r>
      <w:r>
        <w:rPr>
          <w:w w:val="105"/>
        </w:rPr>
        <w:t>of</w:t>
      </w:r>
      <w:r>
        <w:rPr>
          <w:spacing w:val="-10"/>
          <w:w w:val="105"/>
        </w:rPr>
        <w:t xml:space="preserve"> </w:t>
      </w:r>
      <w:r>
        <w:rPr>
          <w:w w:val="105"/>
        </w:rPr>
        <w:t>code</w:t>
      </w:r>
      <w:r>
        <w:rPr>
          <w:spacing w:val="-9"/>
          <w:w w:val="105"/>
        </w:rPr>
        <w:t xml:space="preserve"> </w:t>
      </w:r>
      <w:r>
        <w:rPr>
          <w:w w:val="105"/>
        </w:rPr>
        <w:t>to</w:t>
      </w:r>
      <w:r>
        <w:rPr>
          <w:spacing w:val="-10"/>
          <w:w w:val="105"/>
        </w:rPr>
        <w:t xml:space="preserve"> </w:t>
      </w:r>
      <w:r>
        <w:rPr>
          <w:w w:val="105"/>
        </w:rPr>
        <w:t>read</w:t>
      </w:r>
      <w:r>
        <w:rPr>
          <w:spacing w:val="-10"/>
          <w:w w:val="105"/>
        </w:rPr>
        <w:t xml:space="preserve"> </w:t>
      </w:r>
      <w:r>
        <w:rPr>
          <w:w w:val="105"/>
        </w:rPr>
        <w:t>and</w:t>
      </w:r>
      <w:r>
        <w:rPr>
          <w:spacing w:val="-9"/>
          <w:w w:val="105"/>
        </w:rPr>
        <w:t xml:space="preserve"> </w:t>
      </w:r>
      <w:r>
        <w:rPr>
          <w:w w:val="105"/>
        </w:rPr>
        <w:t>understand.</w:t>
      </w:r>
      <w:r>
        <w:rPr>
          <w:spacing w:val="-10"/>
          <w:w w:val="105"/>
        </w:rPr>
        <w:t xml:space="preserve"> </w:t>
      </w:r>
      <w:r>
        <w:rPr>
          <w:w w:val="105"/>
        </w:rPr>
        <w:t>The</w:t>
      </w:r>
      <w:r>
        <w:rPr>
          <w:spacing w:val="-9"/>
          <w:w w:val="105"/>
        </w:rPr>
        <w:t xml:space="preserve"> </w:t>
      </w:r>
      <w:r>
        <w:rPr>
          <w:w w:val="105"/>
        </w:rPr>
        <w:t>examples</w:t>
      </w:r>
      <w:r>
        <w:rPr>
          <w:spacing w:val="-10"/>
          <w:w w:val="105"/>
        </w:rPr>
        <w:t xml:space="preserve"> </w:t>
      </w:r>
      <w:r>
        <w:rPr>
          <w:w w:val="105"/>
        </w:rPr>
        <w:t>are</w:t>
      </w:r>
      <w:r>
        <w:rPr>
          <w:spacing w:val="-10"/>
          <w:w w:val="105"/>
        </w:rPr>
        <w:t xml:space="preserve"> </w:t>
      </w:r>
      <w:r>
        <w:rPr>
          <w:w w:val="105"/>
        </w:rPr>
        <w:t>all</w:t>
      </w:r>
      <w:r>
        <w:rPr>
          <w:spacing w:val="-9"/>
          <w:w w:val="105"/>
        </w:rPr>
        <w:t xml:space="preserve"> </w:t>
      </w:r>
      <w:r>
        <w:rPr>
          <w:w w:val="105"/>
        </w:rPr>
        <w:t xml:space="preserve">in </w:t>
      </w:r>
      <w:r>
        <w:rPr>
          <w:spacing w:val="-8"/>
          <w:w w:val="105"/>
        </w:rPr>
        <w:t xml:space="preserve">Java. </w:t>
      </w:r>
      <w:r>
        <w:rPr>
          <w:w w:val="105"/>
        </w:rPr>
        <w:t>I chose Java because it is an increasingly well-known language that can be easily understood</w:t>
      </w:r>
      <w:r>
        <w:rPr>
          <w:spacing w:val="-14"/>
          <w:w w:val="105"/>
        </w:rPr>
        <w:t xml:space="preserve"> </w:t>
      </w:r>
      <w:r>
        <w:rPr>
          <w:w w:val="105"/>
        </w:rPr>
        <w:t>by</w:t>
      </w:r>
      <w:r>
        <w:rPr>
          <w:spacing w:val="-14"/>
          <w:w w:val="105"/>
        </w:rPr>
        <w:t xml:space="preserve"> </w:t>
      </w:r>
      <w:r>
        <w:rPr>
          <w:w w:val="105"/>
        </w:rPr>
        <w:t>anyone</w:t>
      </w:r>
      <w:r>
        <w:rPr>
          <w:spacing w:val="-14"/>
          <w:w w:val="105"/>
        </w:rPr>
        <w:t xml:space="preserve"> </w:t>
      </w:r>
      <w:r>
        <w:rPr>
          <w:w w:val="105"/>
        </w:rPr>
        <w:t>with</w:t>
      </w:r>
      <w:r>
        <w:rPr>
          <w:spacing w:val="-14"/>
          <w:w w:val="105"/>
        </w:rPr>
        <w:t xml:space="preserve"> </w:t>
      </w:r>
      <w:r>
        <w:rPr>
          <w:w w:val="105"/>
        </w:rPr>
        <w:t>a</w:t>
      </w:r>
      <w:r>
        <w:rPr>
          <w:spacing w:val="-13"/>
          <w:w w:val="105"/>
        </w:rPr>
        <w:t xml:space="preserve"> </w:t>
      </w:r>
      <w:r>
        <w:rPr>
          <w:w w:val="105"/>
        </w:rPr>
        <w:t>background</w:t>
      </w:r>
      <w:r>
        <w:rPr>
          <w:spacing w:val="-14"/>
          <w:w w:val="105"/>
        </w:rPr>
        <w:t xml:space="preserve"> </w:t>
      </w:r>
      <w:r>
        <w:rPr>
          <w:w w:val="105"/>
        </w:rPr>
        <w:t>in</w:t>
      </w:r>
      <w:r>
        <w:rPr>
          <w:spacing w:val="-14"/>
          <w:w w:val="105"/>
        </w:rPr>
        <w:t xml:space="preserve"> </w:t>
      </w:r>
      <w:r>
        <w:rPr>
          <w:w w:val="105"/>
        </w:rPr>
        <w:t>C.</w:t>
      </w:r>
      <w:r>
        <w:rPr>
          <w:spacing w:val="-14"/>
          <w:w w:val="105"/>
        </w:rPr>
        <w:t xml:space="preserve"> </w:t>
      </w:r>
      <w:r>
        <w:rPr>
          <w:w w:val="105"/>
        </w:rPr>
        <w:t>It</w:t>
      </w:r>
      <w:r>
        <w:rPr>
          <w:spacing w:val="-13"/>
          <w:w w:val="105"/>
        </w:rPr>
        <w:t xml:space="preserve"> </w:t>
      </w:r>
      <w:r>
        <w:rPr>
          <w:w w:val="105"/>
        </w:rPr>
        <w:t>is</w:t>
      </w:r>
      <w:r>
        <w:rPr>
          <w:spacing w:val="-14"/>
          <w:w w:val="105"/>
        </w:rPr>
        <w:t xml:space="preserve"> </w:t>
      </w:r>
      <w:r>
        <w:rPr>
          <w:w w:val="105"/>
        </w:rPr>
        <w:t>also</w:t>
      </w:r>
      <w:r>
        <w:rPr>
          <w:spacing w:val="-14"/>
          <w:w w:val="105"/>
        </w:rPr>
        <w:t xml:space="preserve"> </w:t>
      </w:r>
      <w:r>
        <w:rPr>
          <w:w w:val="105"/>
        </w:rPr>
        <w:t>an</w:t>
      </w:r>
      <w:r>
        <w:rPr>
          <w:spacing w:val="-14"/>
          <w:w w:val="105"/>
        </w:rPr>
        <w:t xml:space="preserve"> </w:t>
      </w:r>
      <w:r>
        <w:rPr>
          <w:w w:val="105"/>
        </w:rPr>
        <w:t>object-oriented</w:t>
      </w:r>
      <w:r>
        <w:rPr>
          <w:spacing w:val="-14"/>
          <w:w w:val="105"/>
        </w:rPr>
        <w:t xml:space="preserve"> </w:t>
      </w:r>
      <w:r>
        <w:rPr>
          <w:w w:val="105"/>
        </w:rPr>
        <w:t>language,</w:t>
      </w:r>
      <w:r>
        <w:rPr>
          <w:spacing w:val="-15"/>
          <w:w w:val="105"/>
        </w:rPr>
        <w:t xml:space="preserve"> </w:t>
      </w:r>
      <w:r>
        <w:rPr>
          <w:w w:val="105"/>
        </w:rPr>
        <w:t>and</w:t>
      </w:r>
      <w:r>
        <w:rPr>
          <w:spacing w:val="-14"/>
          <w:w w:val="105"/>
        </w:rPr>
        <w:t xml:space="preserve"> </w:t>
      </w:r>
      <w:r>
        <w:rPr>
          <w:w w:val="105"/>
        </w:rPr>
        <w:t>object- oriented mechanisms are a great help in</w:t>
      </w:r>
      <w:r>
        <w:rPr>
          <w:spacing w:val="2"/>
          <w:w w:val="105"/>
        </w:rPr>
        <w:t xml:space="preserve"> </w:t>
      </w:r>
      <w:r>
        <w:rPr>
          <w:spacing w:val="-2"/>
          <w:w w:val="105"/>
        </w:rPr>
        <w:t>refactoring.</w:t>
      </w:r>
    </w:p>
    <w:p w:rsidR="00F971A3" w:rsidRDefault="00F971A3">
      <w:pPr>
        <w:pStyle w:val="BodyText"/>
        <w:spacing w:before="1"/>
        <w:rPr>
          <w:sz w:val="26"/>
        </w:rPr>
      </w:pPr>
    </w:p>
    <w:p w:rsidR="00F971A3" w:rsidRDefault="008B76CE">
      <w:pPr>
        <w:pStyle w:val="BodyText"/>
        <w:spacing w:line="249" w:lineRule="auto"/>
        <w:ind w:left="160" w:right="400"/>
      </w:pPr>
      <w:r>
        <w:rPr>
          <w:w w:val="105"/>
        </w:rPr>
        <w:t xml:space="preserve">Although it is focused </w:t>
      </w:r>
      <w:r>
        <w:rPr>
          <w:spacing w:val="-8"/>
          <w:w w:val="105"/>
        </w:rPr>
        <w:t xml:space="preserve">on </w:t>
      </w:r>
      <w:r>
        <w:rPr>
          <w:w w:val="105"/>
        </w:rPr>
        <w:t xml:space="preserve">the code, refactoring has a large impact on the design of system. It is vital for senior designers and architects to understand the principles of refactoring and to </w:t>
      </w:r>
      <w:r>
        <w:rPr>
          <w:spacing w:val="-2"/>
          <w:w w:val="105"/>
        </w:rPr>
        <w:t xml:space="preserve">use </w:t>
      </w:r>
      <w:r>
        <w:rPr>
          <w:w w:val="105"/>
        </w:rPr>
        <w:t>them</w:t>
      </w:r>
      <w:r>
        <w:rPr>
          <w:spacing w:val="-13"/>
          <w:w w:val="105"/>
        </w:rPr>
        <w:t xml:space="preserve"> </w:t>
      </w:r>
      <w:r>
        <w:rPr>
          <w:w w:val="105"/>
        </w:rPr>
        <w:t>in</w:t>
      </w:r>
      <w:r>
        <w:rPr>
          <w:spacing w:val="-13"/>
          <w:w w:val="105"/>
        </w:rPr>
        <w:t xml:space="preserve"> </w:t>
      </w:r>
      <w:r>
        <w:rPr>
          <w:w w:val="105"/>
        </w:rPr>
        <w:t>their</w:t>
      </w:r>
      <w:r>
        <w:rPr>
          <w:spacing w:val="-13"/>
          <w:w w:val="105"/>
        </w:rPr>
        <w:t xml:space="preserve"> </w:t>
      </w:r>
      <w:r>
        <w:rPr>
          <w:w w:val="105"/>
        </w:rPr>
        <w:t>projects.</w:t>
      </w:r>
      <w:r>
        <w:rPr>
          <w:spacing w:val="-12"/>
          <w:w w:val="105"/>
        </w:rPr>
        <w:t xml:space="preserve"> </w:t>
      </w:r>
      <w:r>
        <w:rPr>
          <w:w w:val="105"/>
        </w:rPr>
        <w:t>Refactoring</w:t>
      </w:r>
      <w:r>
        <w:rPr>
          <w:spacing w:val="-13"/>
          <w:w w:val="105"/>
        </w:rPr>
        <w:t xml:space="preserve"> </w:t>
      </w:r>
      <w:r>
        <w:rPr>
          <w:w w:val="105"/>
        </w:rPr>
        <w:t>is</w:t>
      </w:r>
      <w:r>
        <w:rPr>
          <w:spacing w:val="-13"/>
          <w:w w:val="105"/>
        </w:rPr>
        <w:t xml:space="preserve"> </w:t>
      </w:r>
      <w:r>
        <w:rPr>
          <w:w w:val="105"/>
        </w:rPr>
        <w:t>best</w:t>
      </w:r>
      <w:r>
        <w:rPr>
          <w:spacing w:val="-12"/>
          <w:w w:val="105"/>
        </w:rPr>
        <w:t xml:space="preserve"> </w:t>
      </w:r>
      <w:r>
        <w:rPr>
          <w:w w:val="105"/>
        </w:rPr>
        <w:t>introduced</w:t>
      </w:r>
      <w:r>
        <w:rPr>
          <w:spacing w:val="-13"/>
          <w:w w:val="105"/>
        </w:rPr>
        <w:t xml:space="preserve"> </w:t>
      </w:r>
      <w:r>
        <w:rPr>
          <w:w w:val="105"/>
        </w:rPr>
        <w:t>by</w:t>
      </w:r>
      <w:r>
        <w:rPr>
          <w:spacing w:val="-13"/>
          <w:w w:val="105"/>
        </w:rPr>
        <w:t xml:space="preserve"> </w:t>
      </w:r>
      <w:r>
        <w:rPr>
          <w:w w:val="105"/>
        </w:rPr>
        <w:t>a</w:t>
      </w:r>
      <w:r>
        <w:rPr>
          <w:spacing w:val="-12"/>
          <w:w w:val="105"/>
        </w:rPr>
        <w:t xml:space="preserve"> </w:t>
      </w:r>
      <w:r>
        <w:rPr>
          <w:w w:val="105"/>
        </w:rPr>
        <w:t>respected</w:t>
      </w:r>
      <w:r>
        <w:rPr>
          <w:spacing w:val="-13"/>
          <w:w w:val="105"/>
        </w:rPr>
        <w:t xml:space="preserve"> </w:t>
      </w:r>
      <w:r>
        <w:rPr>
          <w:w w:val="105"/>
        </w:rPr>
        <w:t>and</w:t>
      </w:r>
      <w:r>
        <w:rPr>
          <w:spacing w:val="-13"/>
          <w:w w:val="105"/>
        </w:rPr>
        <w:t xml:space="preserve"> </w:t>
      </w:r>
      <w:r>
        <w:rPr>
          <w:w w:val="105"/>
        </w:rPr>
        <w:t>experienced</w:t>
      </w:r>
      <w:r>
        <w:rPr>
          <w:spacing w:val="-12"/>
          <w:w w:val="105"/>
        </w:rPr>
        <w:t xml:space="preserve"> </w:t>
      </w:r>
      <w:r>
        <w:rPr>
          <w:spacing w:val="-5"/>
          <w:w w:val="105"/>
        </w:rPr>
        <w:t xml:space="preserve">developer. </w:t>
      </w:r>
      <w:r>
        <w:rPr>
          <w:w w:val="105"/>
        </w:rPr>
        <w:t>Such a developer can best understand the principles behind refactoring and adapt those principles</w:t>
      </w:r>
      <w:r>
        <w:rPr>
          <w:spacing w:val="-14"/>
          <w:w w:val="105"/>
        </w:rPr>
        <w:t xml:space="preserve"> </w:t>
      </w:r>
      <w:r>
        <w:rPr>
          <w:w w:val="105"/>
        </w:rPr>
        <w:t>to</w:t>
      </w:r>
      <w:r>
        <w:rPr>
          <w:spacing w:val="-13"/>
          <w:w w:val="105"/>
        </w:rPr>
        <w:t xml:space="preserve"> </w:t>
      </w:r>
      <w:r>
        <w:rPr>
          <w:w w:val="105"/>
        </w:rPr>
        <w:t>the</w:t>
      </w:r>
      <w:r>
        <w:rPr>
          <w:spacing w:val="-13"/>
          <w:w w:val="105"/>
        </w:rPr>
        <w:t xml:space="preserve"> </w:t>
      </w:r>
      <w:r>
        <w:rPr>
          <w:w w:val="105"/>
        </w:rPr>
        <w:t>specific</w:t>
      </w:r>
      <w:r>
        <w:rPr>
          <w:spacing w:val="-14"/>
          <w:w w:val="105"/>
        </w:rPr>
        <w:t xml:space="preserve"> </w:t>
      </w:r>
      <w:r>
        <w:rPr>
          <w:w w:val="105"/>
        </w:rPr>
        <w:t>workplace.</w:t>
      </w:r>
      <w:r>
        <w:rPr>
          <w:spacing w:val="-13"/>
          <w:w w:val="105"/>
        </w:rPr>
        <w:t xml:space="preserve"> </w:t>
      </w:r>
      <w:r>
        <w:rPr>
          <w:w w:val="105"/>
        </w:rPr>
        <w:t>This</w:t>
      </w:r>
      <w:r>
        <w:rPr>
          <w:spacing w:val="-13"/>
          <w:w w:val="105"/>
        </w:rPr>
        <w:t xml:space="preserve"> </w:t>
      </w:r>
      <w:r>
        <w:rPr>
          <w:w w:val="105"/>
        </w:rPr>
        <w:t>is</w:t>
      </w:r>
      <w:r>
        <w:rPr>
          <w:spacing w:val="-13"/>
          <w:w w:val="105"/>
        </w:rPr>
        <w:t xml:space="preserve"> </w:t>
      </w:r>
      <w:r>
        <w:rPr>
          <w:w w:val="105"/>
        </w:rPr>
        <w:t>particularly</w:t>
      </w:r>
      <w:r>
        <w:rPr>
          <w:spacing w:val="-14"/>
          <w:w w:val="105"/>
        </w:rPr>
        <w:t xml:space="preserve"> </w:t>
      </w:r>
      <w:r>
        <w:rPr>
          <w:w w:val="105"/>
        </w:rPr>
        <w:t>true</w:t>
      </w:r>
      <w:r>
        <w:rPr>
          <w:spacing w:val="-13"/>
          <w:w w:val="105"/>
        </w:rPr>
        <w:t xml:space="preserve"> </w:t>
      </w:r>
      <w:r>
        <w:rPr>
          <w:w w:val="105"/>
        </w:rPr>
        <w:t>when</w:t>
      </w:r>
      <w:r>
        <w:rPr>
          <w:spacing w:val="-13"/>
          <w:w w:val="105"/>
        </w:rPr>
        <w:t xml:space="preserve"> </w:t>
      </w:r>
      <w:r>
        <w:rPr>
          <w:w w:val="105"/>
        </w:rPr>
        <w:t>you</w:t>
      </w:r>
      <w:r>
        <w:rPr>
          <w:spacing w:val="-13"/>
          <w:w w:val="105"/>
        </w:rPr>
        <w:t xml:space="preserve"> </w:t>
      </w:r>
      <w:r>
        <w:rPr>
          <w:w w:val="105"/>
        </w:rPr>
        <w:t>are</w:t>
      </w:r>
      <w:r>
        <w:rPr>
          <w:spacing w:val="-14"/>
          <w:w w:val="105"/>
        </w:rPr>
        <w:t xml:space="preserve"> </w:t>
      </w:r>
      <w:r>
        <w:rPr>
          <w:w w:val="105"/>
        </w:rPr>
        <w:t>using</w:t>
      </w:r>
      <w:r>
        <w:rPr>
          <w:spacing w:val="-13"/>
          <w:w w:val="105"/>
        </w:rPr>
        <w:t xml:space="preserve"> </w:t>
      </w:r>
      <w:r>
        <w:rPr>
          <w:w w:val="105"/>
        </w:rPr>
        <w:t>a</w:t>
      </w:r>
      <w:r>
        <w:rPr>
          <w:spacing w:val="-13"/>
          <w:w w:val="105"/>
        </w:rPr>
        <w:t xml:space="preserve"> </w:t>
      </w:r>
      <w:r>
        <w:rPr>
          <w:w w:val="105"/>
        </w:rPr>
        <w:t>language</w:t>
      </w:r>
      <w:r>
        <w:rPr>
          <w:spacing w:val="-13"/>
          <w:w w:val="105"/>
        </w:rPr>
        <w:t xml:space="preserve"> </w:t>
      </w:r>
      <w:r>
        <w:rPr>
          <w:w w:val="105"/>
        </w:rPr>
        <w:t xml:space="preserve">other </w:t>
      </w:r>
      <w:r>
        <w:rPr>
          <w:spacing w:val="-3"/>
          <w:w w:val="105"/>
        </w:rPr>
        <w:t xml:space="preserve">than Java, because </w:t>
      </w:r>
      <w:r>
        <w:rPr>
          <w:w w:val="105"/>
        </w:rPr>
        <w:t xml:space="preserve">you </w:t>
      </w:r>
      <w:r>
        <w:rPr>
          <w:spacing w:val="-3"/>
          <w:w w:val="105"/>
        </w:rPr>
        <w:t xml:space="preserve">have </w:t>
      </w:r>
      <w:r>
        <w:rPr>
          <w:w w:val="105"/>
        </w:rPr>
        <w:t xml:space="preserve">to </w:t>
      </w:r>
      <w:r>
        <w:rPr>
          <w:spacing w:val="-3"/>
          <w:w w:val="105"/>
        </w:rPr>
        <w:t xml:space="preserve">adapt </w:t>
      </w:r>
      <w:r>
        <w:rPr>
          <w:w w:val="105"/>
        </w:rPr>
        <w:t xml:space="preserve">the </w:t>
      </w:r>
      <w:r>
        <w:rPr>
          <w:spacing w:val="-3"/>
          <w:w w:val="105"/>
        </w:rPr>
        <w:t xml:space="preserve">examples I've given </w:t>
      </w:r>
      <w:r>
        <w:rPr>
          <w:w w:val="105"/>
        </w:rPr>
        <w:t xml:space="preserve">to </w:t>
      </w:r>
      <w:r>
        <w:rPr>
          <w:spacing w:val="-3"/>
          <w:w w:val="105"/>
        </w:rPr>
        <w:t>other</w:t>
      </w:r>
      <w:r>
        <w:rPr>
          <w:spacing w:val="-8"/>
          <w:w w:val="105"/>
        </w:rPr>
        <w:t xml:space="preserve"> </w:t>
      </w:r>
      <w:r>
        <w:rPr>
          <w:spacing w:val="-3"/>
          <w:w w:val="105"/>
        </w:rPr>
        <w:t>languages.</w:t>
      </w:r>
    </w:p>
    <w:p w:rsidR="00F971A3" w:rsidRDefault="00F971A3">
      <w:pPr>
        <w:pStyle w:val="BodyText"/>
        <w:spacing w:before="11"/>
        <w:rPr>
          <w:sz w:val="24"/>
        </w:rPr>
      </w:pPr>
    </w:p>
    <w:p w:rsidR="00F971A3" w:rsidRDefault="008B76CE">
      <w:pPr>
        <w:pStyle w:val="BodyText"/>
        <w:ind w:left="160"/>
      </w:pPr>
      <w:r>
        <w:rPr>
          <w:w w:val="105"/>
        </w:rPr>
        <w:t>Here's how to get the most from this book without reading all of it.</w:t>
      </w:r>
    </w:p>
    <w:p w:rsidR="00F971A3" w:rsidRDefault="00F971A3">
      <w:pPr>
        <w:pStyle w:val="BodyText"/>
        <w:spacing w:before="9"/>
        <w:rPr>
          <w:sz w:val="26"/>
        </w:rPr>
      </w:pPr>
    </w:p>
    <w:p w:rsidR="00F971A3" w:rsidRDefault="008B76CE">
      <w:pPr>
        <w:pStyle w:val="ListParagraph"/>
        <w:numPr>
          <w:ilvl w:val="0"/>
          <w:numId w:val="58"/>
        </w:numPr>
        <w:tabs>
          <w:tab w:val="left" w:pos="879"/>
          <w:tab w:val="left" w:pos="880"/>
        </w:tabs>
        <w:spacing w:before="1" w:line="244" w:lineRule="auto"/>
        <w:ind w:right="479"/>
        <w:rPr>
          <w:sz w:val="19"/>
        </w:rPr>
      </w:pPr>
      <w:r>
        <w:rPr>
          <w:b/>
          <w:w w:val="105"/>
          <w:sz w:val="19"/>
        </w:rPr>
        <w:t>If</w:t>
      </w:r>
      <w:r>
        <w:rPr>
          <w:b/>
          <w:spacing w:val="-7"/>
          <w:w w:val="105"/>
          <w:sz w:val="19"/>
        </w:rPr>
        <w:t xml:space="preserve"> </w:t>
      </w:r>
      <w:r>
        <w:rPr>
          <w:b/>
          <w:w w:val="105"/>
          <w:sz w:val="19"/>
        </w:rPr>
        <w:t>you</w:t>
      </w:r>
      <w:r>
        <w:rPr>
          <w:b/>
          <w:spacing w:val="-7"/>
          <w:w w:val="105"/>
          <w:sz w:val="19"/>
        </w:rPr>
        <w:t xml:space="preserve"> </w:t>
      </w:r>
      <w:r>
        <w:rPr>
          <w:b/>
          <w:w w:val="105"/>
          <w:sz w:val="19"/>
        </w:rPr>
        <w:t>want</w:t>
      </w:r>
      <w:r>
        <w:rPr>
          <w:b/>
          <w:spacing w:val="-7"/>
          <w:w w:val="105"/>
          <w:sz w:val="19"/>
        </w:rPr>
        <w:t xml:space="preserve"> </w:t>
      </w:r>
      <w:r>
        <w:rPr>
          <w:b/>
          <w:w w:val="105"/>
          <w:sz w:val="19"/>
        </w:rPr>
        <w:t>to</w:t>
      </w:r>
      <w:r>
        <w:rPr>
          <w:b/>
          <w:spacing w:val="-7"/>
          <w:w w:val="105"/>
          <w:sz w:val="19"/>
        </w:rPr>
        <w:t xml:space="preserve"> </w:t>
      </w:r>
      <w:r>
        <w:rPr>
          <w:b/>
          <w:w w:val="105"/>
          <w:sz w:val="19"/>
        </w:rPr>
        <w:t>understand</w:t>
      </w:r>
      <w:r>
        <w:rPr>
          <w:b/>
          <w:spacing w:val="-6"/>
          <w:w w:val="105"/>
          <w:sz w:val="19"/>
        </w:rPr>
        <w:t xml:space="preserve"> </w:t>
      </w:r>
      <w:r>
        <w:rPr>
          <w:b/>
          <w:w w:val="105"/>
          <w:sz w:val="19"/>
        </w:rPr>
        <w:t>what</w:t>
      </w:r>
      <w:r>
        <w:rPr>
          <w:b/>
          <w:spacing w:val="-7"/>
          <w:w w:val="105"/>
          <w:sz w:val="19"/>
        </w:rPr>
        <w:t xml:space="preserve"> </w:t>
      </w:r>
      <w:r>
        <w:rPr>
          <w:b/>
          <w:w w:val="105"/>
          <w:sz w:val="19"/>
        </w:rPr>
        <w:t>refactoring</w:t>
      </w:r>
      <w:r>
        <w:rPr>
          <w:b/>
          <w:spacing w:val="-7"/>
          <w:w w:val="105"/>
          <w:sz w:val="19"/>
        </w:rPr>
        <w:t xml:space="preserve"> </w:t>
      </w:r>
      <w:r>
        <w:rPr>
          <w:b/>
          <w:w w:val="105"/>
          <w:sz w:val="19"/>
        </w:rPr>
        <w:t>is,</w:t>
      </w:r>
      <w:r>
        <w:rPr>
          <w:b/>
          <w:spacing w:val="12"/>
          <w:w w:val="105"/>
          <w:sz w:val="19"/>
        </w:rPr>
        <w:t xml:space="preserve"> </w:t>
      </w:r>
      <w:r>
        <w:rPr>
          <w:spacing w:val="-3"/>
          <w:w w:val="105"/>
          <w:sz w:val="19"/>
        </w:rPr>
        <w:t>read</w:t>
      </w:r>
      <w:r>
        <w:rPr>
          <w:color w:val="344178"/>
          <w:spacing w:val="-4"/>
          <w:w w:val="105"/>
          <w:sz w:val="19"/>
        </w:rPr>
        <w:t xml:space="preserve"> </w:t>
      </w:r>
      <w:r>
        <w:rPr>
          <w:rFonts w:ascii="Verdana"/>
          <w:color w:val="344178"/>
          <w:w w:val="105"/>
          <w:sz w:val="19"/>
          <w:u w:val="single" w:color="344178"/>
        </w:rPr>
        <w:t>Chapter</w:t>
      </w:r>
      <w:r>
        <w:rPr>
          <w:rFonts w:ascii="Verdana"/>
          <w:color w:val="344178"/>
          <w:spacing w:val="-8"/>
          <w:w w:val="105"/>
          <w:sz w:val="19"/>
          <w:u w:val="single" w:color="344178"/>
        </w:rPr>
        <w:t xml:space="preserve"> </w:t>
      </w:r>
      <w:r>
        <w:rPr>
          <w:rFonts w:ascii="Verdana"/>
          <w:color w:val="344178"/>
          <w:spacing w:val="-7"/>
          <w:w w:val="105"/>
          <w:sz w:val="19"/>
          <w:u w:val="single" w:color="344178"/>
        </w:rPr>
        <w:t>1</w:t>
      </w:r>
      <w:r>
        <w:rPr>
          <w:spacing w:val="-7"/>
          <w:w w:val="105"/>
          <w:sz w:val="19"/>
        </w:rPr>
        <w:t>;</w:t>
      </w:r>
      <w:r>
        <w:rPr>
          <w:spacing w:val="-10"/>
          <w:w w:val="105"/>
          <w:sz w:val="19"/>
        </w:rPr>
        <w:t xml:space="preserve"> </w:t>
      </w:r>
      <w:r>
        <w:rPr>
          <w:w w:val="105"/>
          <w:sz w:val="19"/>
        </w:rPr>
        <w:t>the</w:t>
      </w:r>
      <w:r>
        <w:rPr>
          <w:spacing w:val="-10"/>
          <w:w w:val="105"/>
          <w:sz w:val="19"/>
        </w:rPr>
        <w:t xml:space="preserve"> </w:t>
      </w:r>
      <w:r>
        <w:rPr>
          <w:w w:val="105"/>
          <w:sz w:val="19"/>
        </w:rPr>
        <w:t>example</w:t>
      </w:r>
      <w:r>
        <w:rPr>
          <w:spacing w:val="-10"/>
          <w:w w:val="105"/>
          <w:sz w:val="19"/>
        </w:rPr>
        <w:t xml:space="preserve"> </w:t>
      </w:r>
      <w:r>
        <w:rPr>
          <w:w w:val="105"/>
          <w:sz w:val="19"/>
        </w:rPr>
        <w:t>should make the process</w:t>
      </w:r>
      <w:r>
        <w:rPr>
          <w:spacing w:val="11"/>
          <w:w w:val="105"/>
          <w:sz w:val="19"/>
        </w:rPr>
        <w:t xml:space="preserve"> </w:t>
      </w:r>
      <w:r>
        <w:rPr>
          <w:w w:val="105"/>
          <w:sz w:val="19"/>
        </w:rPr>
        <w:t>clear.</w:t>
      </w:r>
    </w:p>
    <w:p w:rsidR="00F971A3" w:rsidRDefault="008B76CE">
      <w:pPr>
        <w:pStyle w:val="ListParagraph"/>
        <w:numPr>
          <w:ilvl w:val="0"/>
          <w:numId w:val="58"/>
        </w:numPr>
        <w:tabs>
          <w:tab w:val="left" w:pos="879"/>
          <w:tab w:val="left" w:pos="880"/>
        </w:tabs>
        <w:spacing w:before="4" w:line="244" w:lineRule="auto"/>
        <w:ind w:right="392"/>
        <w:rPr>
          <w:sz w:val="19"/>
        </w:rPr>
      </w:pPr>
      <w:r>
        <w:rPr>
          <w:b/>
          <w:w w:val="105"/>
          <w:sz w:val="19"/>
        </w:rPr>
        <w:t>If</w:t>
      </w:r>
      <w:r>
        <w:rPr>
          <w:b/>
          <w:spacing w:val="-8"/>
          <w:w w:val="105"/>
          <w:sz w:val="19"/>
        </w:rPr>
        <w:t xml:space="preserve"> </w:t>
      </w:r>
      <w:r>
        <w:rPr>
          <w:b/>
          <w:w w:val="105"/>
          <w:sz w:val="19"/>
        </w:rPr>
        <w:t>you</w:t>
      </w:r>
      <w:r>
        <w:rPr>
          <w:b/>
          <w:spacing w:val="-7"/>
          <w:w w:val="105"/>
          <w:sz w:val="19"/>
        </w:rPr>
        <w:t xml:space="preserve"> </w:t>
      </w:r>
      <w:r>
        <w:rPr>
          <w:b/>
          <w:w w:val="105"/>
          <w:sz w:val="19"/>
        </w:rPr>
        <w:t>want</w:t>
      </w:r>
      <w:r>
        <w:rPr>
          <w:b/>
          <w:spacing w:val="-7"/>
          <w:w w:val="105"/>
          <w:sz w:val="19"/>
        </w:rPr>
        <w:t xml:space="preserve"> </w:t>
      </w:r>
      <w:r>
        <w:rPr>
          <w:b/>
          <w:w w:val="105"/>
          <w:sz w:val="19"/>
        </w:rPr>
        <w:t>to</w:t>
      </w:r>
      <w:r>
        <w:rPr>
          <w:b/>
          <w:spacing w:val="-7"/>
          <w:w w:val="105"/>
          <w:sz w:val="19"/>
        </w:rPr>
        <w:t xml:space="preserve"> </w:t>
      </w:r>
      <w:r>
        <w:rPr>
          <w:b/>
          <w:w w:val="105"/>
          <w:sz w:val="19"/>
        </w:rPr>
        <w:t>understand</w:t>
      </w:r>
      <w:r>
        <w:rPr>
          <w:b/>
          <w:spacing w:val="-7"/>
          <w:w w:val="105"/>
          <w:sz w:val="19"/>
        </w:rPr>
        <w:t xml:space="preserve"> </w:t>
      </w:r>
      <w:r>
        <w:rPr>
          <w:b/>
          <w:w w:val="105"/>
          <w:sz w:val="19"/>
        </w:rPr>
        <w:t>why</w:t>
      </w:r>
      <w:r>
        <w:rPr>
          <w:b/>
          <w:spacing w:val="-8"/>
          <w:w w:val="105"/>
          <w:sz w:val="19"/>
        </w:rPr>
        <w:t xml:space="preserve"> </w:t>
      </w:r>
      <w:r>
        <w:rPr>
          <w:b/>
          <w:w w:val="105"/>
          <w:sz w:val="19"/>
        </w:rPr>
        <w:t>you</w:t>
      </w:r>
      <w:r>
        <w:rPr>
          <w:b/>
          <w:spacing w:val="-7"/>
          <w:w w:val="105"/>
          <w:sz w:val="19"/>
        </w:rPr>
        <w:t xml:space="preserve"> </w:t>
      </w:r>
      <w:r>
        <w:rPr>
          <w:b/>
          <w:w w:val="105"/>
          <w:sz w:val="19"/>
        </w:rPr>
        <w:t>should</w:t>
      </w:r>
      <w:r>
        <w:rPr>
          <w:b/>
          <w:spacing w:val="-7"/>
          <w:w w:val="105"/>
          <w:sz w:val="19"/>
        </w:rPr>
        <w:t xml:space="preserve"> </w:t>
      </w:r>
      <w:r>
        <w:rPr>
          <w:b/>
          <w:w w:val="105"/>
          <w:sz w:val="19"/>
        </w:rPr>
        <w:t>refactor,</w:t>
      </w:r>
      <w:r>
        <w:rPr>
          <w:b/>
          <w:spacing w:val="-7"/>
          <w:w w:val="105"/>
          <w:sz w:val="19"/>
        </w:rPr>
        <w:t xml:space="preserve"> </w:t>
      </w:r>
      <w:r>
        <w:rPr>
          <w:w w:val="105"/>
          <w:sz w:val="19"/>
        </w:rPr>
        <w:t>read</w:t>
      </w:r>
      <w:r>
        <w:rPr>
          <w:spacing w:val="-9"/>
          <w:w w:val="105"/>
          <w:sz w:val="19"/>
        </w:rPr>
        <w:t xml:space="preserve"> </w:t>
      </w:r>
      <w:r>
        <w:rPr>
          <w:w w:val="105"/>
          <w:sz w:val="19"/>
        </w:rPr>
        <w:t>the</w:t>
      </w:r>
      <w:r>
        <w:rPr>
          <w:spacing w:val="-9"/>
          <w:w w:val="105"/>
          <w:sz w:val="19"/>
        </w:rPr>
        <w:t xml:space="preserve"> </w:t>
      </w:r>
      <w:r>
        <w:rPr>
          <w:w w:val="105"/>
          <w:sz w:val="19"/>
        </w:rPr>
        <w:t>first</w:t>
      </w:r>
      <w:r>
        <w:rPr>
          <w:spacing w:val="-9"/>
          <w:w w:val="105"/>
          <w:sz w:val="19"/>
        </w:rPr>
        <w:t xml:space="preserve"> </w:t>
      </w:r>
      <w:r>
        <w:rPr>
          <w:w w:val="105"/>
          <w:sz w:val="19"/>
        </w:rPr>
        <w:t>two</w:t>
      </w:r>
      <w:r>
        <w:rPr>
          <w:spacing w:val="-8"/>
          <w:w w:val="105"/>
          <w:sz w:val="19"/>
        </w:rPr>
        <w:t xml:space="preserve"> </w:t>
      </w:r>
      <w:r>
        <w:rPr>
          <w:w w:val="105"/>
          <w:sz w:val="19"/>
        </w:rPr>
        <w:t>chapters.</w:t>
      </w:r>
      <w:r>
        <w:rPr>
          <w:spacing w:val="-9"/>
          <w:w w:val="105"/>
          <w:sz w:val="19"/>
        </w:rPr>
        <w:t xml:space="preserve"> </w:t>
      </w:r>
      <w:r>
        <w:rPr>
          <w:w w:val="105"/>
          <w:sz w:val="19"/>
        </w:rPr>
        <w:t>They will tell you what refactoring is and why you should do</w:t>
      </w:r>
      <w:r>
        <w:rPr>
          <w:spacing w:val="11"/>
          <w:w w:val="105"/>
          <w:sz w:val="19"/>
        </w:rPr>
        <w:t xml:space="preserve"> </w:t>
      </w:r>
      <w:r>
        <w:rPr>
          <w:w w:val="105"/>
          <w:sz w:val="19"/>
        </w:rPr>
        <w:t>it.</w:t>
      </w:r>
    </w:p>
    <w:p w:rsidR="00F971A3" w:rsidRDefault="008B76CE">
      <w:pPr>
        <w:pStyle w:val="ListParagraph"/>
        <w:numPr>
          <w:ilvl w:val="0"/>
          <w:numId w:val="58"/>
        </w:numPr>
        <w:tabs>
          <w:tab w:val="left" w:pos="879"/>
          <w:tab w:val="left" w:pos="880"/>
        </w:tabs>
        <w:spacing w:before="20" w:line="244" w:lineRule="auto"/>
        <w:ind w:right="392"/>
        <w:rPr>
          <w:sz w:val="19"/>
        </w:rPr>
      </w:pPr>
      <w:r>
        <w:rPr>
          <w:b/>
          <w:w w:val="105"/>
          <w:sz w:val="19"/>
        </w:rPr>
        <w:t xml:space="preserve">If you want to find where you should refactor, </w:t>
      </w:r>
      <w:r>
        <w:rPr>
          <w:spacing w:val="-3"/>
          <w:w w:val="105"/>
          <w:sz w:val="19"/>
        </w:rPr>
        <w:t>read</w:t>
      </w:r>
      <w:r>
        <w:rPr>
          <w:color w:val="344178"/>
          <w:spacing w:val="-3"/>
          <w:w w:val="105"/>
          <w:sz w:val="19"/>
        </w:rPr>
        <w:t xml:space="preserve"> </w:t>
      </w:r>
      <w:r>
        <w:rPr>
          <w:rFonts w:ascii="Verdana"/>
          <w:color w:val="344178"/>
          <w:w w:val="105"/>
          <w:sz w:val="19"/>
          <w:u w:val="single" w:color="344178"/>
        </w:rPr>
        <w:t xml:space="preserve">Chapter </w:t>
      </w:r>
      <w:r>
        <w:rPr>
          <w:rFonts w:ascii="Verdana"/>
          <w:color w:val="344178"/>
          <w:spacing w:val="-7"/>
          <w:w w:val="105"/>
          <w:sz w:val="19"/>
          <w:u w:val="single" w:color="344178"/>
        </w:rPr>
        <w:t>3</w:t>
      </w:r>
      <w:r>
        <w:rPr>
          <w:spacing w:val="-7"/>
          <w:w w:val="105"/>
          <w:sz w:val="19"/>
        </w:rPr>
        <w:t xml:space="preserve">. </w:t>
      </w:r>
      <w:r>
        <w:rPr>
          <w:w w:val="105"/>
          <w:sz w:val="19"/>
        </w:rPr>
        <w:t>It tells you the signs that suggest the need for</w:t>
      </w:r>
      <w:r>
        <w:rPr>
          <w:spacing w:val="5"/>
          <w:w w:val="105"/>
          <w:sz w:val="19"/>
        </w:rPr>
        <w:t xml:space="preserve"> </w:t>
      </w:r>
      <w:r>
        <w:rPr>
          <w:spacing w:val="-2"/>
          <w:w w:val="105"/>
          <w:sz w:val="19"/>
        </w:rPr>
        <w:t>refactoring.</w:t>
      </w:r>
    </w:p>
    <w:p w:rsidR="00F971A3" w:rsidRDefault="008B76CE">
      <w:pPr>
        <w:pStyle w:val="ListParagraph"/>
        <w:numPr>
          <w:ilvl w:val="0"/>
          <w:numId w:val="58"/>
        </w:numPr>
        <w:tabs>
          <w:tab w:val="left" w:pos="879"/>
          <w:tab w:val="left" w:pos="880"/>
        </w:tabs>
        <w:spacing w:before="5" w:line="249" w:lineRule="auto"/>
        <w:ind w:right="362"/>
        <w:rPr>
          <w:sz w:val="19"/>
        </w:rPr>
      </w:pPr>
      <w:r>
        <w:rPr>
          <w:b/>
          <w:w w:val="105"/>
          <w:sz w:val="19"/>
        </w:rPr>
        <w:t xml:space="preserve">If you want to actually do refactoring, </w:t>
      </w:r>
      <w:r>
        <w:rPr>
          <w:w w:val="105"/>
          <w:sz w:val="19"/>
        </w:rPr>
        <w:t>read the first four chapters completely. Then skip-read</w:t>
      </w:r>
      <w:r>
        <w:rPr>
          <w:spacing w:val="-11"/>
          <w:w w:val="105"/>
          <w:sz w:val="19"/>
        </w:rPr>
        <w:t xml:space="preserve"> </w:t>
      </w:r>
      <w:r>
        <w:rPr>
          <w:w w:val="105"/>
          <w:sz w:val="19"/>
        </w:rPr>
        <w:t>the</w:t>
      </w:r>
      <w:r>
        <w:rPr>
          <w:spacing w:val="-11"/>
          <w:w w:val="105"/>
          <w:sz w:val="19"/>
        </w:rPr>
        <w:t xml:space="preserve"> </w:t>
      </w:r>
      <w:r>
        <w:rPr>
          <w:w w:val="105"/>
          <w:sz w:val="19"/>
        </w:rPr>
        <w:t>catalog.</w:t>
      </w:r>
      <w:r>
        <w:rPr>
          <w:spacing w:val="-10"/>
          <w:w w:val="105"/>
          <w:sz w:val="19"/>
        </w:rPr>
        <w:t xml:space="preserve"> </w:t>
      </w:r>
      <w:r>
        <w:rPr>
          <w:w w:val="105"/>
          <w:sz w:val="19"/>
        </w:rPr>
        <w:t>Read</w:t>
      </w:r>
      <w:r>
        <w:rPr>
          <w:spacing w:val="-11"/>
          <w:w w:val="105"/>
          <w:sz w:val="19"/>
        </w:rPr>
        <w:t xml:space="preserve"> </w:t>
      </w:r>
      <w:r>
        <w:rPr>
          <w:w w:val="105"/>
          <w:sz w:val="19"/>
        </w:rPr>
        <w:t>enough</w:t>
      </w:r>
      <w:r>
        <w:rPr>
          <w:spacing w:val="-11"/>
          <w:w w:val="105"/>
          <w:sz w:val="19"/>
        </w:rPr>
        <w:t xml:space="preserve"> </w:t>
      </w:r>
      <w:r>
        <w:rPr>
          <w:w w:val="105"/>
          <w:sz w:val="19"/>
        </w:rPr>
        <w:t>of</w:t>
      </w:r>
      <w:r>
        <w:rPr>
          <w:spacing w:val="-10"/>
          <w:w w:val="105"/>
          <w:sz w:val="19"/>
        </w:rPr>
        <w:t xml:space="preserve"> </w:t>
      </w:r>
      <w:r>
        <w:rPr>
          <w:w w:val="105"/>
          <w:sz w:val="19"/>
        </w:rPr>
        <w:t>the</w:t>
      </w:r>
      <w:r>
        <w:rPr>
          <w:spacing w:val="-11"/>
          <w:w w:val="105"/>
          <w:sz w:val="19"/>
        </w:rPr>
        <w:t xml:space="preserve"> </w:t>
      </w:r>
      <w:r>
        <w:rPr>
          <w:w w:val="105"/>
          <w:sz w:val="19"/>
        </w:rPr>
        <w:t>catalog</w:t>
      </w:r>
      <w:r>
        <w:rPr>
          <w:spacing w:val="-11"/>
          <w:w w:val="105"/>
          <w:sz w:val="19"/>
        </w:rPr>
        <w:t xml:space="preserve"> </w:t>
      </w:r>
      <w:r>
        <w:rPr>
          <w:w w:val="105"/>
          <w:sz w:val="19"/>
        </w:rPr>
        <w:t>to</w:t>
      </w:r>
      <w:r>
        <w:rPr>
          <w:spacing w:val="-11"/>
          <w:w w:val="105"/>
          <w:sz w:val="19"/>
        </w:rPr>
        <w:t xml:space="preserve"> </w:t>
      </w:r>
      <w:r>
        <w:rPr>
          <w:w w:val="105"/>
          <w:sz w:val="19"/>
        </w:rPr>
        <w:t>know</w:t>
      </w:r>
      <w:r>
        <w:rPr>
          <w:spacing w:val="-11"/>
          <w:w w:val="105"/>
          <w:sz w:val="19"/>
        </w:rPr>
        <w:t xml:space="preserve"> </w:t>
      </w:r>
      <w:r>
        <w:rPr>
          <w:w w:val="105"/>
          <w:sz w:val="19"/>
        </w:rPr>
        <w:t>roughly</w:t>
      </w:r>
      <w:r>
        <w:rPr>
          <w:spacing w:val="-12"/>
          <w:w w:val="105"/>
          <w:sz w:val="19"/>
        </w:rPr>
        <w:t xml:space="preserve"> </w:t>
      </w:r>
      <w:r>
        <w:rPr>
          <w:w w:val="105"/>
          <w:sz w:val="19"/>
        </w:rPr>
        <w:t>what</w:t>
      </w:r>
      <w:r>
        <w:rPr>
          <w:spacing w:val="-11"/>
          <w:w w:val="105"/>
          <w:sz w:val="19"/>
        </w:rPr>
        <w:t xml:space="preserve"> </w:t>
      </w:r>
      <w:r>
        <w:rPr>
          <w:w w:val="105"/>
          <w:sz w:val="19"/>
        </w:rPr>
        <w:t>is</w:t>
      </w:r>
      <w:r>
        <w:rPr>
          <w:spacing w:val="-12"/>
          <w:w w:val="105"/>
          <w:sz w:val="19"/>
        </w:rPr>
        <w:t xml:space="preserve"> </w:t>
      </w:r>
      <w:r>
        <w:rPr>
          <w:w w:val="105"/>
          <w:sz w:val="19"/>
        </w:rPr>
        <w:t>in</w:t>
      </w:r>
      <w:r>
        <w:rPr>
          <w:spacing w:val="-11"/>
          <w:w w:val="105"/>
          <w:sz w:val="19"/>
        </w:rPr>
        <w:t xml:space="preserve"> </w:t>
      </w:r>
      <w:r>
        <w:rPr>
          <w:w w:val="105"/>
          <w:sz w:val="19"/>
        </w:rPr>
        <w:t>there.</w:t>
      </w:r>
      <w:r>
        <w:rPr>
          <w:spacing w:val="-11"/>
          <w:w w:val="105"/>
          <w:sz w:val="19"/>
        </w:rPr>
        <w:t xml:space="preserve"> </w:t>
      </w:r>
      <w:r>
        <w:rPr>
          <w:w w:val="105"/>
          <w:sz w:val="19"/>
        </w:rPr>
        <w:t>You don't have to understand all the details. When you actually need to carry out a refactoring,</w:t>
      </w:r>
      <w:r>
        <w:rPr>
          <w:spacing w:val="-15"/>
          <w:w w:val="105"/>
          <w:sz w:val="19"/>
        </w:rPr>
        <w:t xml:space="preserve"> </w:t>
      </w:r>
      <w:r>
        <w:rPr>
          <w:w w:val="105"/>
          <w:sz w:val="19"/>
        </w:rPr>
        <w:t>read</w:t>
      </w:r>
      <w:r>
        <w:rPr>
          <w:spacing w:val="-14"/>
          <w:w w:val="105"/>
          <w:sz w:val="19"/>
        </w:rPr>
        <w:t xml:space="preserve"> </w:t>
      </w:r>
      <w:r>
        <w:rPr>
          <w:w w:val="105"/>
          <w:sz w:val="19"/>
        </w:rPr>
        <w:t>the</w:t>
      </w:r>
      <w:r>
        <w:rPr>
          <w:spacing w:val="-15"/>
          <w:w w:val="105"/>
          <w:sz w:val="19"/>
        </w:rPr>
        <w:t xml:space="preserve"> </w:t>
      </w:r>
      <w:r>
        <w:rPr>
          <w:w w:val="105"/>
          <w:sz w:val="19"/>
        </w:rPr>
        <w:t>refactoring</w:t>
      </w:r>
      <w:r>
        <w:rPr>
          <w:spacing w:val="-14"/>
          <w:w w:val="105"/>
          <w:sz w:val="19"/>
        </w:rPr>
        <w:t xml:space="preserve"> </w:t>
      </w:r>
      <w:r>
        <w:rPr>
          <w:w w:val="105"/>
          <w:sz w:val="19"/>
        </w:rPr>
        <w:t>in</w:t>
      </w:r>
      <w:r>
        <w:rPr>
          <w:spacing w:val="-15"/>
          <w:w w:val="105"/>
          <w:sz w:val="19"/>
        </w:rPr>
        <w:t xml:space="preserve"> </w:t>
      </w:r>
      <w:r>
        <w:rPr>
          <w:w w:val="105"/>
          <w:sz w:val="19"/>
        </w:rPr>
        <w:t>detail</w:t>
      </w:r>
      <w:r>
        <w:rPr>
          <w:spacing w:val="-14"/>
          <w:w w:val="105"/>
          <w:sz w:val="19"/>
        </w:rPr>
        <w:t xml:space="preserve"> </w:t>
      </w:r>
      <w:r>
        <w:rPr>
          <w:w w:val="105"/>
          <w:sz w:val="19"/>
        </w:rPr>
        <w:t>and</w:t>
      </w:r>
      <w:r>
        <w:rPr>
          <w:spacing w:val="-15"/>
          <w:w w:val="105"/>
          <w:sz w:val="19"/>
        </w:rPr>
        <w:t xml:space="preserve"> </w:t>
      </w:r>
      <w:r>
        <w:rPr>
          <w:w w:val="105"/>
          <w:sz w:val="19"/>
        </w:rPr>
        <w:t>use</w:t>
      </w:r>
      <w:r>
        <w:rPr>
          <w:spacing w:val="-14"/>
          <w:w w:val="105"/>
          <w:sz w:val="19"/>
        </w:rPr>
        <w:t xml:space="preserve"> </w:t>
      </w:r>
      <w:r>
        <w:rPr>
          <w:w w:val="105"/>
          <w:sz w:val="19"/>
        </w:rPr>
        <w:t>it</w:t>
      </w:r>
      <w:r>
        <w:rPr>
          <w:spacing w:val="-15"/>
          <w:w w:val="105"/>
          <w:sz w:val="19"/>
        </w:rPr>
        <w:t xml:space="preserve"> </w:t>
      </w:r>
      <w:r>
        <w:rPr>
          <w:w w:val="105"/>
          <w:sz w:val="19"/>
        </w:rPr>
        <w:t>to</w:t>
      </w:r>
      <w:r>
        <w:rPr>
          <w:spacing w:val="-14"/>
          <w:w w:val="105"/>
          <w:sz w:val="19"/>
        </w:rPr>
        <w:t xml:space="preserve"> </w:t>
      </w:r>
      <w:r>
        <w:rPr>
          <w:w w:val="105"/>
          <w:sz w:val="19"/>
        </w:rPr>
        <w:t>help</w:t>
      </w:r>
      <w:r>
        <w:rPr>
          <w:spacing w:val="-15"/>
          <w:w w:val="105"/>
          <w:sz w:val="19"/>
        </w:rPr>
        <w:t xml:space="preserve"> </w:t>
      </w:r>
      <w:r>
        <w:rPr>
          <w:w w:val="105"/>
          <w:sz w:val="19"/>
        </w:rPr>
        <w:t>you.</w:t>
      </w:r>
      <w:r>
        <w:rPr>
          <w:spacing w:val="-14"/>
          <w:w w:val="105"/>
          <w:sz w:val="19"/>
        </w:rPr>
        <w:t xml:space="preserve"> </w:t>
      </w:r>
      <w:r>
        <w:rPr>
          <w:w w:val="105"/>
          <w:sz w:val="19"/>
        </w:rPr>
        <w:t>The</w:t>
      </w:r>
      <w:r>
        <w:rPr>
          <w:spacing w:val="-15"/>
          <w:w w:val="105"/>
          <w:sz w:val="19"/>
        </w:rPr>
        <w:t xml:space="preserve"> </w:t>
      </w:r>
      <w:r>
        <w:rPr>
          <w:w w:val="105"/>
          <w:sz w:val="19"/>
        </w:rPr>
        <w:t>catalog</w:t>
      </w:r>
      <w:r>
        <w:rPr>
          <w:spacing w:val="-14"/>
          <w:w w:val="105"/>
          <w:sz w:val="19"/>
        </w:rPr>
        <w:t xml:space="preserve"> </w:t>
      </w:r>
      <w:r>
        <w:rPr>
          <w:w w:val="105"/>
          <w:sz w:val="19"/>
        </w:rPr>
        <w:t>is</w:t>
      </w:r>
      <w:r>
        <w:rPr>
          <w:spacing w:val="-15"/>
          <w:w w:val="105"/>
          <w:sz w:val="19"/>
        </w:rPr>
        <w:t xml:space="preserve"> </w:t>
      </w:r>
      <w:r>
        <w:rPr>
          <w:w w:val="105"/>
          <w:sz w:val="19"/>
        </w:rPr>
        <w:t>a</w:t>
      </w:r>
      <w:r>
        <w:rPr>
          <w:spacing w:val="-14"/>
          <w:w w:val="105"/>
          <w:sz w:val="19"/>
        </w:rPr>
        <w:t xml:space="preserve"> </w:t>
      </w:r>
      <w:r>
        <w:rPr>
          <w:w w:val="105"/>
          <w:sz w:val="19"/>
        </w:rPr>
        <w:t>reference section,</w:t>
      </w:r>
      <w:r>
        <w:rPr>
          <w:spacing w:val="-10"/>
          <w:w w:val="105"/>
          <w:sz w:val="19"/>
        </w:rPr>
        <w:t xml:space="preserve"> </w:t>
      </w:r>
      <w:r>
        <w:rPr>
          <w:w w:val="105"/>
          <w:sz w:val="19"/>
        </w:rPr>
        <w:t>so</w:t>
      </w:r>
      <w:r>
        <w:rPr>
          <w:spacing w:val="-9"/>
          <w:w w:val="105"/>
          <w:sz w:val="19"/>
        </w:rPr>
        <w:t xml:space="preserve"> </w:t>
      </w:r>
      <w:r>
        <w:rPr>
          <w:w w:val="105"/>
          <w:sz w:val="19"/>
        </w:rPr>
        <w:t>you</w:t>
      </w:r>
      <w:r>
        <w:rPr>
          <w:spacing w:val="-9"/>
          <w:w w:val="105"/>
          <w:sz w:val="19"/>
        </w:rPr>
        <w:t xml:space="preserve"> </w:t>
      </w:r>
      <w:r>
        <w:rPr>
          <w:w w:val="105"/>
          <w:sz w:val="19"/>
        </w:rPr>
        <w:t>probably</w:t>
      </w:r>
      <w:r>
        <w:rPr>
          <w:spacing w:val="-9"/>
          <w:w w:val="105"/>
          <w:sz w:val="19"/>
        </w:rPr>
        <w:t xml:space="preserve"> </w:t>
      </w:r>
      <w:r>
        <w:rPr>
          <w:w w:val="105"/>
          <w:sz w:val="19"/>
        </w:rPr>
        <w:t>won't</w:t>
      </w:r>
      <w:r>
        <w:rPr>
          <w:spacing w:val="-9"/>
          <w:w w:val="105"/>
          <w:sz w:val="19"/>
        </w:rPr>
        <w:t xml:space="preserve"> </w:t>
      </w:r>
      <w:r>
        <w:rPr>
          <w:w w:val="105"/>
          <w:sz w:val="19"/>
        </w:rPr>
        <w:t>want</w:t>
      </w:r>
      <w:r>
        <w:rPr>
          <w:spacing w:val="-9"/>
          <w:w w:val="105"/>
          <w:sz w:val="19"/>
        </w:rPr>
        <w:t xml:space="preserve"> </w:t>
      </w:r>
      <w:r>
        <w:rPr>
          <w:w w:val="105"/>
          <w:sz w:val="19"/>
        </w:rPr>
        <w:t>to</w:t>
      </w:r>
      <w:r>
        <w:rPr>
          <w:spacing w:val="-9"/>
          <w:w w:val="105"/>
          <w:sz w:val="19"/>
        </w:rPr>
        <w:t xml:space="preserve"> </w:t>
      </w:r>
      <w:r>
        <w:rPr>
          <w:w w:val="105"/>
          <w:sz w:val="19"/>
        </w:rPr>
        <w:t>read</w:t>
      </w:r>
      <w:r>
        <w:rPr>
          <w:spacing w:val="3"/>
          <w:w w:val="105"/>
          <w:sz w:val="19"/>
        </w:rPr>
        <w:t xml:space="preserve"> </w:t>
      </w:r>
      <w:r>
        <w:rPr>
          <w:w w:val="105"/>
          <w:sz w:val="19"/>
        </w:rPr>
        <w:t>it</w:t>
      </w:r>
      <w:r>
        <w:rPr>
          <w:spacing w:val="-7"/>
          <w:w w:val="105"/>
          <w:sz w:val="19"/>
        </w:rPr>
        <w:t xml:space="preserve"> </w:t>
      </w:r>
      <w:r>
        <w:rPr>
          <w:w w:val="105"/>
          <w:sz w:val="19"/>
        </w:rPr>
        <w:t>in</w:t>
      </w:r>
      <w:r>
        <w:rPr>
          <w:spacing w:val="-7"/>
          <w:w w:val="105"/>
          <w:sz w:val="19"/>
        </w:rPr>
        <w:t xml:space="preserve"> </w:t>
      </w:r>
      <w:r>
        <w:rPr>
          <w:w w:val="105"/>
          <w:sz w:val="19"/>
        </w:rPr>
        <w:t>one</w:t>
      </w:r>
      <w:r>
        <w:rPr>
          <w:spacing w:val="-8"/>
          <w:w w:val="105"/>
          <w:sz w:val="19"/>
        </w:rPr>
        <w:t xml:space="preserve"> </w:t>
      </w:r>
      <w:r>
        <w:rPr>
          <w:w w:val="105"/>
          <w:sz w:val="19"/>
        </w:rPr>
        <w:t>go.</w:t>
      </w:r>
      <w:r>
        <w:rPr>
          <w:spacing w:val="-7"/>
          <w:w w:val="105"/>
          <w:sz w:val="19"/>
        </w:rPr>
        <w:t xml:space="preserve"> </w:t>
      </w:r>
      <w:r>
        <w:rPr>
          <w:w w:val="105"/>
          <w:sz w:val="19"/>
        </w:rPr>
        <w:t>You</w:t>
      </w:r>
      <w:r>
        <w:rPr>
          <w:spacing w:val="-8"/>
          <w:w w:val="105"/>
          <w:sz w:val="19"/>
        </w:rPr>
        <w:t xml:space="preserve"> </w:t>
      </w:r>
      <w:r>
        <w:rPr>
          <w:w w:val="105"/>
          <w:sz w:val="19"/>
        </w:rPr>
        <w:t>should</w:t>
      </w:r>
      <w:r>
        <w:rPr>
          <w:spacing w:val="-7"/>
          <w:w w:val="105"/>
          <w:sz w:val="19"/>
        </w:rPr>
        <w:t xml:space="preserve"> </w:t>
      </w:r>
      <w:r>
        <w:rPr>
          <w:w w:val="105"/>
          <w:sz w:val="19"/>
        </w:rPr>
        <w:t>also</w:t>
      </w:r>
      <w:r>
        <w:rPr>
          <w:spacing w:val="-7"/>
          <w:w w:val="105"/>
          <w:sz w:val="19"/>
        </w:rPr>
        <w:t xml:space="preserve"> </w:t>
      </w:r>
      <w:r>
        <w:rPr>
          <w:w w:val="105"/>
          <w:sz w:val="19"/>
        </w:rPr>
        <w:t>read</w:t>
      </w:r>
      <w:r>
        <w:rPr>
          <w:spacing w:val="-8"/>
          <w:w w:val="105"/>
          <w:sz w:val="19"/>
        </w:rPr>
        <w:t xml:space="preserve"> </w:t>
      </w:r>
      <w:r>
        <w:rPr>
          <w:w w:val="105"/>
          <w:sz w:val="19"/>
        </w:rPr>
        <w:t>the</w:t>
      </w:r>
      <w:r>
        <w:rPr>
          <w:spacing w:val="-7"/>
          <w:w w:val="105"/>
          <w:sz w:val="19"/>
        </w:rPr>
        <w:t xml:space="preserve"> </w:t>
      </w:r>
      <w:r>
        <w:rPr>
          <w:w w:val="105"/>
          <w:sz w:val="19"/>
        </w:rPr>
        <w:t>guest chapters, especially</w:t>
      </w:r>
      <w:r>
        <w:rPr>
          <w:color w:val="344178"/>
          <w:w w:val="105"/>
          <w:sz w:val="19"/>
        </w:rPr>
        <w:t xml:space="preserve"> </w:t>
      </w:r>
      <w:r>
        <w:rPr>
          <w:rFonts w:ascii="Verdana"/>
          <w:color w:val="344178"/>
          <w:w w:val="105"/>
          <w:sz w:val="19"/>
          <w:u w:val="single" w:color="344178"/>
        </w:rPr>
        <w:t>Chapter</w:t>
      </w:r>
      <w:r>
        <w:rPr>
          <w:rFonts w:ascii="Verdana"/>
          <w:color w:val="344178"/>
          <w:spacing w:val="12"/>
          <w:w w:val="105"/>
          <w:sz w:val="19"/>
          <w:u w:val="single" w:color="344178"/>
        </w:rPr>
        <w:t xml:space="preserve"> </w:t>
      </w:r>
      <w:r>
        <w:rPr>
          <w:rFonts w:ascii="Verdana"/>
          <w:color w:val="344178"/>
          <w:w w:val="105"/>
          <w:sz w:val="19"/>
          <w:u w:val="single" w:color="344178"/>
        </w:rPr>
        <w:t>15</w:t>
      </w:r>
      <w:r>
        <w:rPr>
          <w:w w:val="105"/>
          <w:sz w:val="19"/>
        </w:rPr>
        <w:t>.</w:t>
      </w:r>
    </w:p>
    <w:p w:rsidR="00F971A3" w:rsidRDefault="00F971A3">
      <w:pPr>
        <w:pStyle w:val="BodyText"/>
        <w:spacing w:before="10"/>
        <w:rPr>
          <w:sz w:val="24"/>
        </w:rPr>
      </w:pPr>
    </w:p>
    <w:p w:rsidR="00F971A3" w:rsidRDefault="008B76CE">
      <w:pPr>
        <w:pStyle w:val="Heading2"/>
      </w:pPr>
      <w:bookmarkStart w:id="5" w:name="_TOC_250143"/>
      <w:bookmarkEnd w:id="5"/>
      <w:r>
        <w:rPr>
          <w:color w:val="344178"/>
        </w:rPr>
        <w:t>Building on the Foundations Laid by Others</w:t>
      </w:r>
    </w:p>
    <w:p w:rsidR="00F971A3" w:rsidRDefault="00F971A3">
      <w:pPr>
        <w:sectPr w:rsidR="00F971A3">
          <w:pgSz w:w="12240" w:h="15840"/>
          <w:pgMar w:top="1360" w:right="1660" w:bottom="980" w:left="1640" w:header="0" w:footer="794" w:gutter="0"/>
          <w:cols w:space="720"/>
        </w:sectPr>
      </w:pPr>
    </w:p>
    <w:p w:rsidR="00F971A3" w:rsidRDefault="008B76CE">
      <w:pPr>
        <w:pStyle w:val="BodyText"/>
        <w:spacing w:before="81" w:line="247" w:lineRule="auto"/>
        <w:ind w:left="160" w:right="544"/>
      </w:pPr>
      <w:r>
        <w:rPr>
          <w:w w:val="105"/>
        </w:rPr>
        <w:lastRenderedPageBreak/>
        <w:t>I</w:t>
      </w:r>
      <w:r>
        <w:rPr>
          <w:spacing w:val="-8"/>
          <w:w w:val="105"/>
        </w:rPr>
        <w:t xml:space="preserve"> </w:t>
      </w:r>
      <w:r>
        <w:rPr>
          <w:w w:val="105"/>
        </w:rPr>
        <w:t>need</w:t>
      </w:r>
      <w:r>
        <w:rPr>
          <w:spacing w:val="-8"/>
          <w:w w:val="105"/>
        </w:rPr>
        <w:t xml:space="preserve"> </w:t>
      </w:r>
      <w:r>
        <w:rPr>
          <w:w w:val="105"/>
        </w:rPr>
        <w:t>to</w:t>
      </w:r>
      <w:r>
        <w:rPr>
          <w:spacing w:val="-8"/>
          <w:w w:val="105"/>
        </w:rPr>
        <w:t xml:space="preserve"> </w:t>
      </w:r>
      <w:r>
        <w:rPr>
          <w:w w:val="105"/>
        </w:rPr>
        <w:t>say</w:t>
      </w:r>
      <w:r>
        <w:rPr>
          <w:spacing w:val="-8"/>
          <w:w w:val="105"/>
        </w:rPr>
        <w:t xml:space="preserve"> </w:t>
      </w:r>
      <w:r>
        <w:rPr>
          <w:w w:val="105"/>
        </w:rPr>
        <w:t>right</w:t>
      </w:r>
      <w:r>
        <w:rPr>
          <w:spacing w:val="-7"/>
          <w:w w:val="105"/>
        </w:rPr>
        <w:t xml:space="preserve"> </w:t>
      </w:r>
      <w:r>
        <w:rPr>
          <w:w w:val="105"/>
        </w:rPr>
        <w:t>now,</w:t>
      </w:r>
      <w:r>
        <w:rPr>
          <w:spacing w:val="-8"/>
          <w:w w:val="105"/>
        </w:rPr>
        <w:t xml:space="preserve"> </w:t>
      </w:r>
      <w:r>
        <w:rPr>
          <w:w w:val="105"/>
        </w:rPr>
        <w:t>at</w:t>
      </w:r>
      <w:r>
        <w:rPr>
          <w:spacing w:val="-8"/>
          <w:w w:val="105"/>
        </w:rPr>
        <w:t xml:space="preserve"> </w:t>
      </w:r>
      <w:r>
        <w:rPr>
          <w:w w:val="105"/>
        </w:rPr>
        <w:t>the</w:t>
      </w:r>
      <w:r>
        <w:rPr>
          <w:spacing w:val="-8"/>
          <w:w w:val="105"/>
        </w:rPr>
        <w:t xml:space="preserve"> </w:t>
      </w:r>
      <w:r>
        <w:rPr>
          <w:w w:val="105"/>
        </w:rPr>
        <w:t>beginning,</w:t>
      </w:r>
      <w:r>
        <w:rPr>
          <w:spacing w:val="-7"/>
          <w:w w:val="105"/>
        </w:rPr>
        <w:t xml:space="preserve"> </w:t>
      </w:r>
      <w:r>
        <w:rPr>
          <w:w w:val="105"/>
        </w:rPr>
        <w:t>that</w:t>
      </w:r>
      <w:r>
        <w:rPr>
          <w:spacing w:val="-8"/>
          <w:w w:val="105"/>
        </w:rPr>
        <w:t xml:space="preserve"> </w:t>
      </w:r>
      <w:r>
        <w:rPr>
          <w:w w:val="105"/>
        </w:rPr>
        <w:t>I</w:t>
      </w:r>
      <w:r>
        <w:rPr>
          <w:spacing w:val="-8"/>
          <w:w w:val="105"/>
        </w:rPr>
        <w:t xml:space="preserve"> </w:t>
      </w:r>
      <w:r>
        <w:rPr>
          <w:w w:val="105"/>
        </w:rPr>
        <w:t>owe</w:t>
      </w:r>
      <w:r>
        <w:rPr>
          <w:spacing w:val="-9"/>
          <w:w w:val="105"/>
        </w:rPr>
        <w:t xml:space="preserve"> </w:t>
      </w:r>
      <w:r>
        <w:rPr>
          <w:w w:val="105"/>
        </w:rPr>
        <w:t>a</w:t>
      </w:r>
      <w:r>
        <w:rPr>
          <w:spacing w:val="-9"/>
          <w:w w:val="105"/>
        </w:rPr>
        <w:t xml:space="preserve"> </w:t>
      </w:r>
      <w:r>
        <w:rPr>
          <w:w w:val="105"/>
        </w:rPr>
        <w:t>big</w:t>
      </w:r>
      <w:r>
        <w:rPr>
          <w:spacing w:val="-9"/>
          <w:w w:val="105"/>
        </w:rPr>
        <w:t xml:space="preserve"> </w:t>
      </w:r>
      <w:r>
        <w:rPr>
          <w:w w:val="105"/>
        </w:rPr>
        <w:t>debt</w:t>
      </w:r>
      <w:r>
        <w:rPr>
          <w:spacing w:val="-8"/>
          <w:w w:val="105"/>
        </w:rPr>
        <w:t xml:space="preserve"> </w:t>
      </w:r>
      <w:r>
        <w:rPr>
          <w:w w:val="105"/>
        </w:rPr>
        <w:t>with</w:t>
      </w:r>
      <w:r>
        <w:rPr>
          <w:spacing w:val="-9"/>
          <w:w w:val="105"/>
        </w:rPr>
        <w:t xml:space="preserve"> </w:t>
      </w:r>
      <w:r>
        <w:rPr>
          <w:w w:val="105"/>
        </w:rPr>
        <w:t>this</w:t>
      </w:r>
      <w:r>
        <w:rPr>
          <w:spacing w:val="-8"/>
          <w:w w:val="105"/>
        </w:rPr>
        <w:t xml:space="preserve"> </w:t>
      </w:r>
      <w:r>
        <w:rPr>
          <w:w w:val="105"/>
        </w:rPr>
        <w:t>book,</w:t>
      </w:r>
      <w:r>
        <w:rPr>
          <w:spacing w:val="-9"/>
          <w:w w:val="105"/>
        </w:rPr>
        <w:t xml:space="preserve"> </w:t>
      </w:r>
      <w:r>
        <w:rPr>
          <w:w w:val="105"/>
        </w:rPr>
        <w:t>a</w:t>
      </w:r>
      <w:r>
        <w:rPr>
          <w:spacing w:val="-8"/>
          <w:w w:val="105"/>
        </w:rPr>
        <w:t xml:space="preserve"> </w:t>
      </w:r>
      <w:r>
        <w:rPr>
          <w:w w:val="105"/>
        </w:rPr>
        <w:t>debt</w:t>
      </w:r>
      <w:r>
        <w:rPr>
          <w:spacing w:val="-9"/>
          <w:w w:val="105"/>
        </w:rPr>
        <w:t xml:space="preserve"> </w:t>
      </w:r>
      <w:r>
        <w:rPr>
          <w:w w:val="105"/>
        </w:rPr>
        <w:t>to</w:t>
      </w:r>
      <w:r>
        <w:rPr>
          <w:spacing w:val="-9"/>
          <w:w w:val="105"/>
        </w:rPr>
        <w:t xml:space="preserve"> </w:t>
      </w:r>
      <w:r>
        <w:rPr>
          <w:w w:val="105"/>
        </w:rPr>
        <w:t xml:space="preserve">those </w:t>
      </w:r>
      <w:r>
        <w:rPr>
          <w:spacing w:val="-3"/>
          <w:w w:val="105"/>
        </w:rPr>
        <w:t xml:space="preserve">whose work over </w:t>
      </w:r>
      <w:r>
        <w:rPr>
          <w:w w:val="105"/>
        </w:rPr>
        <w:t xml:space="preserve">the </w:t>
      </w:r>
      <w:r>
        <w:rPr>
          <w:spacing w:val="-3"/>
          <w:w w:val="105"/>
        </w:rPr>
        <w:t xml:space="preserve">last decade </w:t>
      </w:r>
      <w:r>
        <w:rPr>
          <w:w w:val="105"/>
        </w:rPr>
        <w:t xml:space="preserve">has </w:t>
      </w:r>
      <w:r>
        <w:rPr>
          <w:spacing w:val="-3"/>
          <w:w w:val="105"/>
        </w:rPr>
        <w:t xml:space="preserve">developed </w:t>
      </w:r>
      <w:r>
        <w:rPr>
          <w:w w:val="105"/>
        </w:rPr>
        <w:t xml:space="preserve">the </w:t>
      </w:r>
      <w:r>
        <w:rPr>
          <w:spacing w:val="-3"/>
          <w:w w:val="105"/>
        </w:rPr>
        <w:t xml:space="preserve">field </w:t>
      </w:r>
      <w:r>
        <w:rPr>
          <w:w w:val="105"/>
        </w:rPr>
        <w:t xml:space="preserve">of </w:t>
      </w:r>
      <w:r>
        <w:rPr>
          <w:spacing w:val="-3"/>
          <w:w w:val="105"/>
        </w:rPr>
        <w:t xml:space="preserve">refactoring. Ideally </w:t>
      </w:r>
      <w:r>
        <w:rPr>
          <w:w w:val="105"/>
        </w:rPr>
        <w:t xml:space="preserve">one of </w:t>
      </w:r>
      <w:r>
        <w:rPr>
          <w:spacing w:val="-3"/>
          <w:w w:val="105"/>
        </w:rPr>
        <w:t xml:space="preserve">them </w:t>
      </w:r>
      <w:r>
        <w:rPr>
          <w:w w:val="105"/>
        </w:rPr>
        <w:t>should</w:t>
      </w:r>
      <w:r>
        <w:rPr>
          <w:spacing w:val="-7"/>
          <w:w w:val="105"/>
        </w:rPr>
        <w:t xml:space="preserve"> </w:t>
      </w:r>
      <w:r>
        <w:rPr>
          <w:w w:val="105"/>
        </w:rPr>
        <w:t>have</w:t>
      </w:r>
      <w:r>
        <w:rPr>
          <w:spacing w:val="-7"/>
          <w:w w:val="105"/>
        </w:rPr>
        <w:t xml:space="preserve"> </w:t>
      </w:r>
      <w:r>
        <w:rPr>
          <w:w w:val="105"/>
        </w:rPr>
        <w:t>written</w:t>
      </w:r>
      <w:r>
        <w:rPr>
          <w:spacing w:val="-6"/>
          <w:w w:val="105"/>
        </w:rPr>
        <w:t xml:space="preserve"> </w:t>
      </w:r>
      <w:r>
        <w:rPr>
          <w:w w:val="105"/>
        </w:rPr>
        <w:t>this</w:t>
      </w:r>
      <w:r>
        <w:rPr>
          <w:spacing w:val="-7"/>
          <w:w w:val="105"/>
        </w:rPr>
        <w:t xml:space="preserve"> </w:t>
      </w:r>
      <w:r>
        <w:rPr>
          <w:w w:val="105"/>
        </w:rPr>
        <w:t>book,</w:t>
      </w:r>
      <w:r>
        <w:rPr>
          <w:spacing w:val="-7"/>
          <w:w w:val="105"/>
        </w:rPr>
        <w:t xml:space="preserve"> </w:t>
      </w:r>
      <w:r>
        <w:rPr>
          <w:w w:val="105"/>
        </w:rPr>
        <w:t>but</w:t>
      </w:r>
      <w:r>
        <w:rPr>
          <w:spacing w:val="-6"/>
          <w:w w:val="105"/>
        </w:rPr>
        <w:t xml:space="preserve"> </w:t>
      </w:r>
      <w:r>
        <w:rPr>
          <w:w w:val="105"/>
        </w:rPr>
        <w:t>I</w:t>
      </w:r>
      <w:r>
        <w:rPr>
          <w:spacing w:val="-7"/>
          <w:w w:val="105"/>
        </w:rPr>
        <w:t xml:space="preserve"> </w:t>
      </w:r>
      <w:r>
        <w:rPr>
          <w:w w:val="105"/>
        </w:rPr>
        <w:t>ended</w:t>
      </w:r>
      <w:r>
        <w:rPr>
          <w:spacing w:val="-7"/>
          <w:w w:val="105"/>
        </w:rPr>
        <w:t xml:space="preserve"> </w:t>
      </w:r>
      <w:r>
        <w:rPr>
          <w:w w:val="105"/>
        </w:rPr>
        <w:t>up</w:t>
      </w:r>
      <w:r>
        <w:rPr>
          <w:spacing w:val="-6"/>
          <w:w w:val="105"/>
        </w:rPr>
        <w:t xml:space="preserve"> </w:t>
      </w:r>
      <w:r>
        <w:rPr>
          <w:w w:val="105"/>
        </w:rPr>
        <w:t>being</w:t>
      </w:r>
      <w:r>
        <w:rPr>
          <w:spacing w:val="-7"/>
          <w:w w:val="105"/>
        </w:rPr>
        <w:t xml:space="preserve"> </w:t>
      </w:r>
      <w:r>
        <w:rPr>
          <w:w w:val="105"/>
        </w:rPr>
        <w:t>the</w:t>
      </w:r>
      <w:r>
        <w:rPr>
          <w:spacing w:val="-6"/>
          <w:w w:val="105"/>
        </w:rPr>
        <w:t xml:space="preserve"> </w:t>
      </w:r>
      <w:r>
        <w:rPr>
          <w:w w:val="105"/>
        </w:rPr>
        <w:t>one</w:t>
      </w:r>
      <w:r>
        <w:rPr>
          <w:spacing w:val="-7"/>
          <w:w w:val="105"/>
        </w:rPr>
        <w:t xml:space="preserve"> </w:t>
      </w:r>
      <w:r>
        <w:rPr>
          <w:w w:val="105"/>
        </w:rPr>
        <w:t>with</w:t>
      </w:r>
      <w:r>
        <w:rPr>
          <w:spacing w:val="-7"/>
          <w:w w:val="105"/>
        </w:rPr>
        <w:t xml:space="preserve"> </w:t>
      </w:r>
      <w:r>
        <w:rPr>
          <w:w w:val="105"/>
        </w:rPr>
        <w:t>the</w:t>
      </w:r>
      <w:r>
        <w:rPr>
          <w:spacing w:val="-6"/>
          <w:w w:val="105"/>
        </w:rPr>
        <w:t xml:space="preserve"> </w:t>
      </w:r>
      <w:r>
        <w:rPr>
          <w:w w:val="105"/>
        </w:rPr>
        <w:t>time</w:t>
      </w:r>
      <w:r>
        <w:rPr>
          <w:spacing w:val="-7"/>
          <w:w w:val="105"/>
        </w:rPr>
        <w:t xml:space="preserve"> </w:t>
      </w:r>
      <w:r>
        <w:rPr>
          <w:w w:val="105"/>
        </w:rPr>
        <w:t>and</w:t>
      </w:r>
      <w:r>
        <w:rPr>
          <w:spacing w:val="-7"/>
          <w:w w:val="105"/>
        </w:rPr>
        <w:t xml:space="preserve"> </w:t>
      </w:r>
      <w:r>
        <w:rPr>
          <w:w w:val="105"/>
        </w:rPr>
        <w:t>energy.</w:t>
      </w:r>
    </w:p>
    <w:p w:rsidR="00F971A3" w:rsidRDefault="00F971A3">
      <w:pPr>
        <w:pStyle w:val="BodyText"/>
        <w:spacing w:before="1"/>
        <w:rPr>
          <w:sz w:val="26"/>
        </w:rPr>
      </w:pPr>
    </w:p>
    <w:p w:rsidR="00F971A3" w:rsidRDefault="008B76CE">
      <w:pPr>
        <w:pStyle w:val="BodyText"/>
        <w:spacing w:line="247" w:lineRule="auto"/>
        <w:ind w:left="160" w:right="332"/>
      </w:pPr>
      <w:r>
        <w:rPr>
          <w:w w:val="105"/>
        </w:rPr>
        <w:t xml:space="preserve">Two of the </w:t>
      </w:r>
      <w:r>
        <w:rPr>
          <w:spacing w:val="-3"/>
          <w:w w:val="105"/>
        </w:rPr>
        <w:t xml:space="preserve">leading proponents </w:t>
      </w:r>
      <w:r>
        <w:rPr>
          <w:w w:val="105"/>
        </w:rPr>
        <w:t xml:space="preserve">of </w:t>
      </w:r>
      <w:r>
        <w:rPr>
          <w:spacing w:val="-5"/>
          <w:w w:val="105"/>
        </w:rPr>
        <w:t xml:space="preserve">refactoring </w:t>
      </w:r>
      <w:r>
        <w:rPr>
          <w:w w:val="105"/>
        </w:rPr>
        <w:t xml:space="preserve">are </w:t>
      </w:r>
      <w:r>
        <w:rPr>
          <w:b/>
          <w:spacing w:val="2"/>
          <w:w w:val="105"/>
        </w:rPr>
        <w:t xml:space="preserve">Ward Cunningham </w:t>
      </w:r>
      <w:r>
        <w:rPr>
          <w:spacing w:val="-3"/>
          <w:w w:val="105"/>
        </w:rPr>
        <w:t xml:space="preserve">and </w:t>
      </w:r>
      <w:r>
        <w:rPr>
          <w:b/>
          <w:w w:val="105"/>
        </w:rPr>
        <w:t xml:space="preserve">Kent Beck. </w:t>
      </w:r>
      <w:r>
        <w:rPr>
          <w:spacing w:val="-3"/>
          <w:w w:val="105"/>
        </w:rPr>
        <w:t xml:space="preserve">They used </w:t>
      </w:r>
      <w:r>
        <w:rPr>
          <w:w w:val="105"/>
        </w:rPr>
        <w:t>it as a central part of their development process in the early days and have adapted their development</w:t>
      </w:r>
      <w:r>
        <w:rPr>
          <w:spacing w:val="-13"/>
          <w:w w:val="105"/>
        </w:rPr>
        <w:t xml:space="preserve"> </w:t>
      </w:r>
      <w:r>
        <w:rPr>
          <w:w w:val="105"/>
        </w:rPr>
        <w:t>processes</w:t>
      </w:r>
      <w:r>
        <w:rPr>
          <w:spacing w:val="-13"/>
          <w:w w:val="105"/>
        </w:rPr>
        <w:t xml:space="preserve"> </w:t>
      </w:r>
      <w:r>
        <w:rPr>
          <w:w w:val="105"/>
        </w:rPr>
        <w:t>to</w:t>
      </w:r>
      <w:r>
        <w:rPr>
          <w:spacing w:val="-12"/>
          <w:w w:val="105"/>
        </w:rPr>
        <w:t xml:space="preserve"> </w:t>
      </w:r>
      <w:r>
        <w:rPr>
          <w:w w:val="105"/>
        </w:rPr>
        <w:t>take</w:t>
      </w:r>
      <w:r>
        <w:rPr>
          <w:spacing w:val="-13"/>
          <w:w w:val="105"/>
        </w:rPr>
        <w:t xml:space="preserve"> </w:t>
      </w:r>
      <w:r>
        <w:rPr>
          <w:w w:val="105"/>
        </w:rPr>
        <w:t>advantage</w:t>
      </w:r>
      <w:r>
        <w:rPr>
          <w:spacing w:val="-12"/>
          <w:w w:val="105"/>
        </w:rPr>
        <w:t xml:space="preserve"> </w:t>
      </w:r>
      <w:r>
        <w:rPr>
          <w:w w:val="105"/>
        </w:rPr>
        <w:t>of</w:t>
      </w:r>
      <w:r>
        <w:rPr>
          <w:spacing w:val="-13"/>
          <w:w w:val="105"/>
        </w:rPr>
        <w:t xml:space="preserve"> </w:t>
      </w:r>
      <w:r>
        <w:rPr>
          <w:w w:val="105"/>
        </w:rPr>
        <w:t>it.</w:t>
      </w:r>
      <w:r>
        <w:rPr>
          <w:spacing w:val="-12"/>
          <w:w w:val="105"/>
        </w:rPr>
        <w:t xml:space="preserve"> </w:t>
      </w:r>
      <w:r>
        <w:rPr>
          <w:w w:val="105"/>
        </w:rPr>
        <w:t>In</w:t>
      </w:r>
      <w:r>
        <w:rPr>
          <w:spacing w:val="-13"/>
          <w:w w:val="105"/>
        </w:rPr>
        <w:t xml:space="preserve"> </w:t>
      </w:r>
      <w:r>
        <w:rPr>
          <w:w w:val="105"/>
        </w:rPr>
        <w:t>particular</w:t>
      </w:r>
      <w:r>
        <w:rPr>
          <w:spacing w:val="-12"/>
          <w:w w:val="105"/>
        </w:rPr>
        <w:t xml:space="preserve"> </w:t>
      </w:r>
      <w:r>
        <w:rPr>
          <w:w w:val="105"/>
        </w:rPr>
        <w:t>it</w:t>
      </w:r>
      <w:r>
        <w:rPr>
          <w:spacing w:val="-13"/>
          <w:w w:val="105"/>
        </w:rPr>
        <w:t xml:space="preserve"> </w:t>
      </w:r>
      <w:r>
        <w:rPr>
          <w:w w:val="105"/>
        </w:rPr>
        <w:t>was</w:t>
      </w:r>
      <w:r>
        <w:rPr>
          <w:spacing w:val="-13"/>
          <w:w w:val="105"/>
        </w:rPr>
        <w:t xml:space="preserve"> </w:t>
      </w:r>
      <w:r>
        <w:rPr>
          <w:w w:val="105"/>
        </w:rPr>
        <w:t>my</w:t>
      </w:r>
      <w:r>
        <w:rPr>
          <w:spacing w:val="-12"/>
          <w:w w:val="105"/>
        </w:rPr>
        <w:t xml:space="preserve"> </w:t>
      </w:r>
      <w:r>
        <w:rPr>
          <w:w w:val="105"/>
        </w:rPr>
        <w:t>collaboration</w:t>
      </w:r>
      <w:r>
        <w:rPr>
          <w:spacing w:val="-13"/>
          <w:w w:val="105"/>
        </w:rPr>
        <w:t xml:space="preserve"> </w:t>
      </w:r>
      <w:r>
        <w:rPr>
          <w:w w:val="105"/>
        </w:rPr>
        <w:t>with</w:t>
      </w:r>
      <w:r>
        <w:rPr>
          <w:spacing w:val="-12"/>
          <w:w w:val="105"/>
        </w:rPr>
        <w:t xml:space="preserve"> </w:t>
      </w:r>
      <w:r>
        <w:rPr>
          <w:w w:val="105"/>
        </w:rPr>
        <w:t>Kent</w:t>
      </w:r>
      <w:r>
        <w:rPr>
          <w:spacing w:val="-13"/>
          <w:w w:val="105"/>
        </w:rPr>
        <w:t xml:space="preserve"> </w:t>
      </w:r>
      <w:r>
        <w:rPr>
          <w:w w:val="105"/>
        </w:rPr>
        <w:t>that really</w:t>
      </w:r>
      <w:r>
        <w:rPr>
          <w:spacing w:val="-3"/>
          <w:w w:val="105"/>
        </w:rPr>
        <w:t xml:space="preserve"> showed</w:t>
      </w:r>
      <w:r>
        <w:rPr>
          <w:spacing w:val="-5"/>
          <w:w w:val="105"/>
        </w:rPr>
        <w:t xml:space="preserve"> </w:t>
      </w:r>
      <w:r>
        <w:rPr>
          <w:w w:val="105"/>
        </w:rPr>
        <w:t>me</w:t>
      </w:r>
      <w:r>
        <w:rPr>
          <w:spacing w:val="-4"/>
          <w:w w:val="105"/>
        </w:rPr>
        <w:t xml:space="preserve"> </w:t>
      </w:r>
      <w:r>
        <w:rPr>
          <w:w w:val="105"/>
        </w:rPr>
        <w:t>the</w:t>
      </w:r>
      <w:r>
        <w:rPr>
          <w:spacing w:val="-5"/>
          <w:w w:val="105"/>
        </w:rPr>
        <w:t xml:space="preserve"> </w:t>
      </w:r>
      <w:r>
        <w:rPr>
          <w:w w:val="105"/>
        </w:rPr>
        <w:t>importance</w:t>
      </w:r>
      <w:r>
        <w:rPr>
          <w:spacing w:val="-5"/>
          <w:w w:val="105"/>
        </w:rPr>
        <w:t xml:space="preserve"> </w:t>
      </w:r>
      <w:r>
        <w:rPr>
          <w:w w:val="105"/>
        </w:rPr>
        <w:t>of</w:t>
      </w:r>
      <w:r>
        <w:rPr>
          <w:spacing w:val="-5"/>
          <w:w w:val="105"/>
        </w:rPr>
        <w:t xml:space="preserve"> </w:t>
      </w:r>
      <w:r>
        <w:rPr>
          <w:w w:val="105"/>
        </w:rPr>
        <w:t>refactoring,</w:t>
      </w:r>
      <w:r>
        <w:rPr>
          <w:spacing w:val="-5"/>
          <w:w w:val="105"/>
        </w:rPr>
        <w:t xml:space="preserve"> </w:t>
      </w:r>
      <w:r>
        <w:rPr>
          <w:w w:val="105"/>
        </w:rPr>
        <w:t>an</w:t>
      </w:r>
      <w:r>
        <w:rPr>
          <w:spacing w:val="-5"/>
          <w:w w:val="105"/>
        </w:rPr>
        <w:t xml:space="preserve"> </w:t>
      </w:r>
      <w:r>
        <w:rPr>
          <w:w w:val="105"/>
        </w:rPr>
        <w:t>inspiration</w:t>
      </w:r>
      <w:r>
        <w:rPr>
          <w:spacing w:val="-4"/>
          <w:w w:val="105"/>
        </w:rPr>
        <w:t xml:space="preserve"> </w:t>
      </w:r>
      <w:r>
        <w:rPr>
          <w:w w:val="105"/>
        </w:rPr>
        <w:t>that</w:t>
      </w:r>
      <w:r>
        <w:rPr>
          <w:spacing w:val="-5"/>
          <w:w w:val="105"/>
        </w:rPr>
        <w:t xml:space="preserve"> </w:t>
      </w:r>
      <w:r>
        <w:rPr>
          <w:w w:val="105"/>
        </w:rPr>
        <w:t>led</w:t>
      </w:r>
      <w:r>
        <w:rPr>
          <w:spacing w:val="-5"/>
          <w:w w:val="105"/>
        </w:rPr>
        <w:t xml:space="preserve"> </w:t>
      </w:r>
      <w:r>
        <w:rPr>
          <w:w w:val="105"/>
        </w:rPr>
        <w:t>directly</w:t>
      </w:r>
      <w:r>
        <w:rPr>
          <w:spacing w:val="-5"/>
          <w:w w:val="105"/>
        </w:rPr>
        <w:t xml:space="preserve"> </w:t>
      </w:r>
      <w:r>
        <w:rPr>
          <w:w w:val="105"/>
        </w:rPr>
        <w:t>to</w:t>
      </w:r>
      <w:r>
        <w:rPr>
          <w:spacing w:val="-5"/>
          <w:w w:val="105"/>
        </w:rPr>
        <w:t xml:space="preserve"> </w:t>
      </w:r>
      <w:r>
        <w:rPr>
          <w:w w:val="105"/>
        </w:rPr>
        <w:t>this</w:t>
      </w:r>
      <w:r>
        <w:rPr>
          <w:spacing w:val="-5"/>
          <w:w w:val="105"/>
        </w:rPr>
        <w:t xml:space="preserve"> </w:t>
      </w:r>
      <w:r>
        <w:rPr>
          <w:w w:val="105"/>
        </w:rPr>
        <w:t>book.</w:t>
      </w:r>
    </w:p>
    <w:p w:rsidR="00F971A3" w:rsidRDefault="00F971A3">
      <w:pPr>
        <w:pStyle w:val="BodyText"/>
        <w:spacing w:before="1"/>
        <w:rPr>
          <w:sz w:val="26"/>
        </w:rPr>
      </w:pPr>
    </w:p>
    <w:p w:rsidR="00F971A3" w:rsidRDefault="008B76CE">
      <w:pPr>
        <w:pStyle w:val="BodyText"/>
        <w:ind w:left="160"/>
      </w:pPr>
      <w:r>
        <w:rPr>
          <w:b/>
          <w:w w:val="105"/>
        </w:rPr>
        <w:t xml:space="preserve">Ralph Johnson </w:t>
      </w:r>
      <w:r>
        <w:rPr>
          <w:w w:val="105"/>
        </w:rPr>
        <w:t>leads a group at the University of Illinois at Urbana-Champaign that is notable</w:t>
      </w:r>
    </w:p>
    <w:p w:rsidR="00F971A3" w:rsidRDefault="008B76CE">
      <w:pPr>
        <w:pStyle w:val="BodyText"/>
        <w:spacing w:before="7" w:line="247" w:lineRule="auto"/>
        <w:ind w:left="160" w:right="271"/>
      </w:pPr>
      <w:r>
        <w:rPr>
          <w:w w:val="105"/>
        </w:rPr>
        <w:t>for</w:t>
      </w:r>
      <w:r>
        <w:rPr>
          <w:spacing w:val="-14"/>
          <w:w w:val="105"/>
        </w:rPr>
        <w:t xml:space="preserve"> </w:t>
      </w:r>
      <w:r>
        <w:rPr>
          <w:w w:val="105"/>
        </w:rPr>
        <w:t>its</w:t>
      </w:r>
      <w:r>
        <w:rPr>
          <w:spacing w:val="-14"/>
          <w:w w:val="105"/>
        </w:rPr>
        <w:t xml:space="preserve"> </w:t>
      </w:r>
      <w:r>
        <w:rPr>
          <w:w w:val="105"/>
        </w:rPr>
        <w:t>practical</w:t>
      </w:r>
      <w:r>
        <w:rPr>
          <w:spacing w:val="-13"/>
          <w:w w:val="105"/>
        </w:rPr>
        <w:t xml:space="preserve"> </w:t>
      </w:r>
      <w:r>
        <w:rPr>
          <w:w w:val="105"/>
        </w:rPr>
        <w:t>contributions</w:t>
      </w:r>
      <w:r>
        <w:rPr>
          <w:spacing w:val="-14"/>
          <w:w w:val="105"/>
        </w:rPr>
        <w:t xml:space="preserve"> </w:t>
      </w:r>
      <w:r>
        <w:rPr>
          <w:w w:val="105"/>
        </w:rPr>
        <w:t>to</w:t>
      </w:r>
      <w:r>
        <w:rPr>
          <w:spacing w:val="-14"/>
          <w:w w:val="105"/>
        </w:rPr>
        <w:t xml:space="preserve"> </w:t>
      </w:r>
      <w:r>
        <w:rPr>
          <w:w w:val="105"/>
        </w:rPr>
        <w:t>object</w:t>
      </w:r>
      <w:r>
        <w:rPr>
          <w:spacing w:val="-13"/>
          <w:w w:val="105"/>
        </w:rPr>
        <w:t xml:space="preserve"> </w:t>
      </w:r>
      <w:r>
        <w:rPr>
          <w:w w:val="105"/>
        </w:rPr>
        <w:t>technology.</w:t>
      </w:r>
      <w:r>
        <w:rPr>
          <w:spacing w:val="-14"/>
          <w:w w:val="105"/>
        </w:rPr>
        <w:t xml:space="preserve"> </w:t>
      </w:r>
      <w:r>
        <w:rPr>
          <w:w w:val="105"/>
        </w:rPr>
        <w:t>Ralph</w:t>
      </w:r>
      <w:r>
        <w:rPr>
          <w:spacing w:val="-14"/>
          <w:w w:val="105"/>
        </w:rPr>
        <w:t xml:space="preserve"> </w:t>
      </w:r>
      <w:r>
        <w:rPr>
          <w:w w:val="105"/>
        </w:rPr>
        <w:t>has</w:t>
      </w:r>
      <w:r>
        <w:rPr>
          <w:spacing w:val="-13"/>
          <w:w w:val="105"/>
        </w:rPr>
        <w:t xml:space="preserve"> </w:t>
      </w:r>
      <w:r>
        <w:rPr>
          <w:w w:val="105"/>
        </w:rPr>
        <w:t>long</w:t>
      </w:r>
      <w:r>
        <w:rPr>
          <w:spacing w:val="-14"/>
          <w:w w:val="105"/>
        </w:rPr>
        <w:t xml:space="preserve"> </w:t>
      </w:r>
      <w:r>
        <w:rPr>
          <w:w w:val="105"/>
        </w:rPr>
        <w:t>been</w:t>
      </w:r>
      <w:r>
        <w:rPr>
          <w:spacing w:val="-14"/>
          <w:w w:val="105"/>
        </w:rPr>
        <w:t xml:space="preserve"> </w:t>
      </w:r>
      <w:r>
        <w:rPr>
          <w:w w:val="105"/>
        </w:rPr>
        <w:t>a</w:t>
      </w:r>
      <w:r>
        <w:rPr>
          <w:spacing w:val="-3"/>
          <w:w w:val="105"/>
        </w:rPr>
        <w:t xml:space="preserve"> </w:t>
      </w:r>
      <w:r>
        <w:rPr>
          <w:w w:val="105"/>
        </w:rPr>
        <w:t>champion</w:t>
      </w:r>
      <w:r>
        <w:rPr>
          <w:spacing w:val="-13"/>
          <w:w w:val="105"/>
        </w:rPr>
        <w:t xml:space="preserve"> </w:t>
      </w:r>
      <w:r>
        <w:rPr>
          <w:w w:val="105"/>
        </w:rPr>
        <w:t>of</w:t>
      </w:r>
      <w:r>
        <w:rPr>
          <w:spacing w:val="-14"/>
          <w:w w:val="105"/>
        </w:rPr>
        <w:t xml:space="preserve"> </w:t>
      </w:r>
      <w:r>
        <w:rPr>
          <w:spacing w:val="-2"/>
          <w:w w:val="105"/>
        </w:rPr>
        <w:t xml:space="preserve">refactoring, </w:t>
      </w:r>
      <w:r>
        <w:rPr>
          <w:w w:val="105"/>
        </w:rPr>
        <w:t xml:space="preserve">and several of his students have worked on the topic. </w:t>
      </w:r>
      <w:r>
        <w:rPr>
          <w:b/>
          <w:w w:val="105"/>
        </w:rPr>
        <w:t xml:space="preserve">Bill Opdyke </w:t>
      </w:r>
      <w:r>
        <w:rPr>
          <w:spacing w:val="-3"/>
          <w:w w:val="105"/>
        </w:rPr>
        <w:t xml:space="preserve">developed </w:t>
      </w:r>
      <w:r>
        <w:rPr>
          <w:w w:val="105"/>
        </w:rPr>
        <w:t xml:space="preserve">the </w:t>
      </w:r>
      <w:r>
        <w:rPr>
          <w:spacing w:val="-3"/>
          <w:w w:val="105"/>
        </w:rPr>
        <w:t xml:space="preserve">first detailed </w:t>
      </w:r>
      <w:r>
        <w:rPr>
          <w:w w:val="105"/>
        </w:rPr>
        <w:t xml:space="preserve">written work on refactoring in his doctoral thesis. </w:t>
      </w:r>
      <w:r>
        <w:rPr>
          <w:b/>
          <w:w w:val="105"/>
        </w:rPr>
        <w:t xml:space="preserve">John Brant </w:t>
      </w:r>
      <w:r>
        <w:rPr>
          <w:spacing w:val="-3"/>
          <w:w w:val="105"/>
        </w:rPr>
        <w:t xml:space="preserve">and </w:t>
      </w:r>
      <w:r>
        <w:rPr>
          <w:b/>
          <w:w w:val="105"/>
        </w:rPr>
        <w:t xml:space="preserve">Don Roberts </w:t>
      </w:r>
      <w:r>
        <w:rPr>
          <w:spacing w:val="-5"/>
          <w:w w:val="105"/>
        </w:rPr>
        <w:t xml:space="preserve">have </w:t>
      </w:r>
      <w:r>
        <w:rPr>
          <w:spacing w:val="-6"/>
          <w:w w:val="105"/>
        </w:rPr>
        <w:t xml:space="preserve">gone </w:t>
      </w:r>
      <w:r>
        <w:rPr>
          <w:w w:val="105"/>
        </w:rPr>
        <w:t xml:space="preserve">beyond writing words into writing a tool, the </w:t>
      </w:r>
      <w:r>
        <w:rPr>
          <w:spacing w:val="-3"/>
          <w:w w:val="105"/>
        </w:rPr>
        <w:t xml:space="preserve">Refactoring </w:t>
      </w:r>
      <w:r>
        <w:rPr>
          <w:w w:val="105"/>
        </w:rPr>
        <w:t>Browser, for refactoring Smalltalk programs</w:t>
      </w:r>
    </w:p>
    <w:p w:rsidR="00F971A3" w:rsidRDefault="00F971A3">
      <w:pPr>
        <w:pStyle w:val="BodyText"/>
        <w:spacing w:before="8"/>
        <w:rPr>
          <w:sz w:val="24"/>
        </w:rPr>
      </w:pPr>
    </w:p>
    <w:p w:rsidR="00F971A3" w:rsidRDefault="008B76CE">
      <w:pPr>
        <w:pStyle w:val="Heading2"/>
        <w:spacing w:before="1"/>
      </w:pPr>
      <w:bookmarkStart w:id="6" w:name="_TOC_250142"/>
      <w:bookmarkEnd w:id="6"/>
      <w:r>
        <w:rPr>
          <w:color w:val="344178"/>
        </w:rPr>
        <w:t>Acknowledgments</w:t>
      </w:r>
    </w:p>
    <w:p w:rsidR="00F971A3" w:rsidRDefault="00F971A3">
      <w:pPr>
        <w:pStyle w:val="BodyText"/>
        <w:spacing w:before="5"/>
        <w:rPr>
          <w:b/>
          <w:sz w:val="26"/>
        </w:rPr>
      </w:pPr>
    </w:p>
    <w:p w:rsidR="00F971A3" w:rsidRDefault="008B76CE">
      <w:pPr>
        <w:pStyle w:val="BodyText"/>
        <w:spacing w:line="249" w:lineRule="auto"/>
        <w:ind w:left="160" w:right="440"/>
      </w:pPr>
      <w:r>
        <w:rPr>
          <w:w w:val="105"/>
        </w:rPr>
        <w:t>Even with all that research to draw on, I still needed a lot of help to write this book. First and foremost,</w:t>
      </w:r>
      <w:r>
        <w:rPr>
          <w:spacing w:val="-10"/>
          <w:w w:val="105"/>
        </w:rPr>
        <w:t xml:space="preserve"> </w:t>
      </w:r>
      <w:r>
        <w:rPr>
          <w:w w:val="105"/>
        </w:rPr>
        <w:t>Kent</w:t>
      </w:r>
      <w:r>
        <w:rPr>
          <w:spacing w:val="-10"/>
          <w:w w:val="105"/>
        </w:rPr>
        <w:t xml:space="preserve"> </w:t>
      </w:r>
      <w:r>
        <w:rPr>
          <w:w w:val="105"/>
        </w:rPr>
        <w:t>Beck</w:t>
      </w:r>
      <w:r>
        <w:rPr>
          <w:spacing w:val="-10"/>
          <w:w w:val="105"/>
        </w:rPr>
        <w:t xml:space="preserve"> </w:t>
      </w:r>
      <w:r>
        <w:rPr>
          <w:w w:val="105"/>
        </w:rPr>
        <w:t>was</w:t>
      </w:r>
      <w:r>
        <w:rPr>
          <w:spacing w:val="-9"/>
          <w:w w:val="105"/>
        </w:rPr>
        <w:t xml:space="preserve"> </w:t>
      </w:r>
      <w:r>
        <w:rPr>
          <w:w w:val="105"/>
        </w:rPr>
        <w:t>a</w:t>
      </w:r>
      <w:r>
        <w:rPr>
          <w:spacing w:val="-10"/>
          <w:w w:val="105"/>
        </w:rPr>
        <w:t xml:space="preserve"> </w:t>
      </w:r>
      <w:r>
        <w:rPr>
          <w:w w:val="105"/>
        </w:rPr>
        <w:t>huge</w:t>
      </w:r>
      <w:r>
        <w:rPr>
          <w:spacing w:val="-10"/>
          <w:w w:val="105"/>
        </w:rPr>
        <w:t xml:space="preserve"> </w:t>
      </w:r>
      <w:r>
        <w:rPr>
          <w:w w:val="105"/>
        </w:rPr>
        <w:t>help.</w:t>
      </w:r>
      <w:r>
        <w:rPr>
          <w:spacing w:val="-9"/>
          <w:w w:val="105"/>
        </w:rPr>
        <w:t xml:space="preserve"> </w:t>
      </w:r>
      <w:r>
        <w:rPr>
          <w:w w:val="105"/>
        </w:rPr>
        <w:t>The</w:t>
      </w:r>
      <w:r>
        <w:rPr>
          <w:spacing w:val="-10"/>
          <w:w w:val="105"/>
        </w:rPr>
        <w:t xml:space="preserve"> </w:t>
      </w:r>
      <w:r>
        <w:rPr>
          <w:w w:val="105"/>
        </w:rPr>
        <w:t>first</w:t>
      </w:r>
      <w:r>
        <w:rPr>
          <w:spacing w:val="-10"/>
          <w:w w:val="105"/>
        </w:rPr>
        <w:t xml:space="preserve"> </w:t>
      </w:r>
      <w:r>
        <w:rPr>
          <w:w w:val="105"/>
        </w:rPr>
        <w:t>seeds</w:t>
      </w:r>
      <w:r>
        <w:rPr>
          <w:spacing w:val="-9"/>
          <w:w w:val="105"/>
        </w:rPr>
        <w:t xml:space="preserve"> </w:t>
      </w:r>
      <w:r>
        <w:rPr>
          <w:w w:val="105"/>
        </w:rPr>
        <w:t>were</w:t>
      </w:r>
      <w:r>
        <w:rPr>
          <w:spacing w:val="-10"/>
          <w:w w:val="105"/>
        </w:rPr>
        <w:t xml:space="preserve"> </w:t>
      </w:r>
      <w:r>
        <w:rPr>
          <w:w w:val="105"/>
        </w:rPr>
        <w:t>planted</w:t>
      </w:r>
      <w:r>
        <w:rPr>
          <w:spacing w:val="-10"/>
          <w:w w:val="105"/>
        </w:rPr>
        <w:t xml:space="preserve"> </w:t>
      </w:r>
      <w:r>
        <w:rPr>
          <w:w w:val="105"/>
        </w:rPr>
        <w:t>in</w:t>
      </w:r>
      <w:r>
        <w:rPr>
          <w:spacing w:val="-9"/>
          <w:w w:val="105"/>
        </w:rPr>
        <w:t xml:space="preserve"> </w:t>
      </w:r>
      <w:r>
        <w:rPr>
          <w:w w:val="105"/>
        </w:rPr>
        <w:t>a</w:t>
      </w:r>
      <w:r>
        <w:rPr>
          <w:spacing w:val="-10"/>
          <w:w w:val="105"/>
        </w:rPr>
        <w:t xml:space="preserve"> </w:t>
      </w:r>
      <w:r>
        <w:rPr>
          <w:w w:val="105"/>
        </w:rPr>
        <w:t>bar</w:t>
      </w:r>
      <w:r>
        <w:rPr>
          <w:spacing w:val="-10"/>
          <w:w w:val="105"/>
        </w:rPr>
        <w:t xml:space="preserve"> </w:t>
      </w:r>
      <w:r>
        <w:rPr>
          <w:w w:val="105"/>
        </w:rPr>
        <w:t>in</w:t>
      </w:r>
      <w:r>
        <w:rPr>
          <w:spacing w:val="-9"/>
          <w:w w:val="105"/>
        </w:rPr>
        <w:t xml:space="preserve"> </w:t>
      </w:r>
      <w:r>
        <w:rPr>
          <w:w w:val="105"/>
        </w:rPr>
        <w:t>Detroit</w:t>
      </w:r>
      <w:r>
        <w:rPr>
          <w:spacing w:val="-10"/>
          <w:w w:val="105"/>
        </w:rPr>
        <w:t xml:space="preserve"> </w:t>
      </w:r>
      <w:r>
        <w:rPr>
          <w:w w:val="105"/>
        </w:rPr>
        <w:t>when</w:t>
      </w:r>
      <w:r>
        <w:rPr>
          <w:spacing w:val="-10"/>
          <w:w w:val="105"/>
        </w:rPr>
        <w:t xml:space="preserve"> </w:t>
      </w:r>
      <w:r>
        <w:rPr>
          <w:w w:val="105"/>
        </w:rPr>
        <w:t>Kent told</w:t>
      </w:r>
      <w:r>
        <w:rPr>
          <w:spacing w:val="-12"/>
          <w:w w:val="105"/>
        </w:rPr>
        <w:t xml:space="preserve"> </w:t>
      </w:r>
      <w:r>
        <w:rPr>
          <w:w w:val="105"/>
        </w:rPr>
        <w:t>me</w:t>
      </w:r>
      <w:r>
        <w:rPr>
          <w:spacing w:val="-12"/>
          <w:w w:val="105"/>
        </w:rPr>
        <w:t xml:space="preserve"> </w:t>
      </w:r>
      <w:r>
        <w:rPr>
          <w:w w:val="105"/>
        </w:rPr>
        <w:t>about</w:t>
      </w:r>
      <w:r>
        <w:rPr>
          <w:spacing w:val="-12"/>
          <w:w w:val="105"/>
        </w:rPr>
        <w:t xml:space="preserve"> </w:t>
      </w:r>
      <w:r>
        <w:rPr>
          <w:w w:val="105"/>
        </w:rPr>
        <w:t>a</w:t>
      </w:r>
      <w:r>
        <w:rPr>
          <w:spacing w:val="-12"/>
          <w:w w:val="105"/>
        </w:rPr>
        <w:t xml:space="preserve"> </w:t>
      </w:r>
      <w:r>
        <w:rPr>
          <w:w w:val="105"/>
        </w:rPr>
        <w:t>paper</w:t>
      </w:r>
      <w:r>
        <w:rPr>
          <w:spacing w:val="-12"/>
          <w:w w:val="105"/>
        </w:rPr>
        <w:t xml:space="preserve"> </w:t>
      </w:r>
      <w:r>
        <w:rPr>
          <w:w w:val="105"/>
        </w:rPr>
        <w:t>he</w:t>
      </w:r>
      <w:r>
        <w:rPr>
          <w:spacing w:val="-12"/>
          <w:w w:val="105"/>
        </w:rPr>
        <w:t xml:space="preserve"> </w:t>
      </w:r>
      <w:r>
        <w:rPr>
          <w:w w:val="105"/>
        </w:rPr>
        <w:t>was</w:t>
      </w:r>
      <w:r>
        <w:rPr>
          <w:spacing w:val="-12"/>
          <w:w w:val="105"/>
        </w:rPr>
        <w:t xml:space="preserve"> </w:t>
      </w:r>
      <w:r>
        <w:rPr>
          <w:w w:val="105"/>
        </w:rPr>
        <w:t>writing</w:t>
      </w:r>
      <w:r>
        <w:rPr>
          <w:spacing w:val="-12"/>
          <w:w w:val="105"/>
        </w:rPr>
        <w:t xml:space="preserve"> </w:t>
      </w:r>
      <w:r>
        <w:rPr>
          <w:w w:val="105"/>
        </w:rPr>
        <w:t>for</w:t>
      </w:r>
      <w:r>
        <w:rPr>
          <w:spacing w:val="-12"/>
          <w:w w:val="105"/>
        </w:rPr>
        <w:t xml:space="preserve"> </w:t>
      </w:r>
      <w:r>
        <w:rPr>
          <w:w w:val="105"/>
        </w:rPr>
        <w:t xml:space="preserve">the </w:t>
      </w:r>
      <w:r>
        <w:rPr>
          <w:i/>
          <w:w w:val="105"/>
        </w:rPr>
        <w:t>Smalltalk</w:t>
      </w:r>
      <w:r>
        <w:rPr>
          <w:i/>
          <w:spacing w:val="-9"/>
          <w:w w:val="105"/>
        </w:rPr>
        <w:t xml:space="preserve"> </w:t>
      </w:r>
      <w:r>
        <w:rPr>
          <w:i/>
          <w:w w:val="105"/>
        </w:rPr>
        <w:t>Report</w:t>
      </w:r>
      <w:r>
        <w:rPr>
          <w:i/>
          <w:spacing w:val="1"/>
          <w:w w:val="105"/>
        </w:rPr>
        <w:t xml:space="preserve"> </w:t>
      </w:r>
      <w:r>
        <w:rPr>
          <w:w w:val="105"/>
        </w:rPr>
        <w:t>[Beck,</w:t>
      </w:r>
      <w:r>
        <w:rPr>
          <w:spacing w:val="-11"/>
          <w:w w:val="105"/>
        </w:rPr>
        <w:t xml:space="preserve"> </w:t>
      </w:r>
      <w:r>
        <w:rPr>
          <w:w w:val="105"/>
        </w:rPr>
        <w:t>hanoi].</w:t>
      </w:r>
      <w:r>
        <w:rPr>
          <w:spacing w:val="-11"/>
          <w:w w:val="105"/>
        </w:rPr>
        <w:t xml:space="preserve"> </w:t>
      </w:r>
      <w:r>
        <w:rPr>
          <w:w w:val="105"/>
        </w:rPr>
        <w:t>It</w:t>
      </w:r>
      <w:r>
        <w:rPr>
          <w:spacing w:val="-12"/>
          <w:w w:val="105"/>
        </w:rPr>
        <w:t xml:space="preserve"> </w:t>
      </w:r>
      <w:r>
        <w:rPr>
          <w:w w:val="105"/>
        </w:rPr>
        <w:t>not</w:t>
      </w:r>
      <w:r>
        <w:rPr>
          <w:spacing w:val="-11"/>
          <w:w w:val="105"/>
        </w:rPr>
        <w:t xml:space="preserve"> </w:t>
      </w:r>
      <w:r>
        <w:rPr>
          <w:w w:val="105"/>
        </w:rPr>
        <w:t>only</w:t>
      </w:r>
      <w:r>
        <w:rPr>
          <w:spacing w:val="-11"/>
          <w:w w:val="105"/>
        </w:rPr>
        <w:t xml:space="preserve"> </w:t>
      </w:r>
      <w:r>
        <w:rPr>
          <w:w w:val="105"/>
        </w:rPr>
        <w:t>provided many</w:t>
      </w:r>
      <w:r>
        <w:rPr>
          <w:spacing w:val="-10"/>
          <w:w w:val="105"/>
        </w:rPr>
        <w:t xml:space="preserve"> </w:t>
      </w:r>
      <w:r>
        <w:rPr>
          <w:w w:val="105"/>
        </w:rPr>
        <w:t>ideas</w:t>
      </w:r>
      <w:r>
        <w:rPr>
          <w:spacing w:val="-9"/>
          <w:w w:val="105"/>
        </w:rPr>
        <w:t xml:space="preserve"> </w:t>
      </w:r>
      <w:r>
        <w:rPr>
          <w:w w:val="105"/>
        </w:rPr>
        <w:t>for</w:t>
      </w:r>
      <w:r>
        <w:rPr>
          <w:spacing w:val="-9"/>
          <w:w w:val="105"/>
        </w:rPr>
        <w:t xml:space="preserve"> </w:t>
      </w:r>
      <w:r>
        <w:rPr>
          <w:w w:val="105"/>
        </w:rPr>
        <w:t>me</w:t>
      </w:r>
      <w:r>
        <w:rPr>
          <w:spacing w:val="-9"/>
          <w:w w:val="105"/>
        </w:rPr>
        <w:t xml:space="preserve"> </w:t>
      </w:r>
      <w:r>
        <w:rPr>
          <w:w w:val="105"/>
        </w:rPr>
        <w:t>to</w:t>
      </w:r>
      <w:r>
        <w:rPr>
          <w:spacing w:val="-10"/>
          <w:w w:val="105"/>
        </w:rPr>
        <w:t xml:space="preserve"> </w:t>
      </w:r>
      <w:r>
        <w:rPr>
          <w:w w:val="105"/>
        </w:rPr>
        <w:t>steal</w:t>
      </w:r>
      <w:r>
        <w:rPr>
          <w:spacing w:val="-9"/>
          <w:w w:val="105"/>
        </w:rPr>
        <w:t xml:space="preserve"> </w:t>
      </w:r>
      <w:r>
        <w:rPr>
          <w:w w:val="105"/>
        </w:rPr>
        <w:t>for</w:t>
      </w:r>
      <w:r>
        <w:rPr>
          <w:spacing w:val="3"/>
          <w:w w:val="105"/>
        </w:rPr>
        <w:t xml:space="preserve"> </w:t>
      </w:r>
      <w:r>
        <w:rPr>
          <w:rFonts w:ascii="Verdana"/>
          <w:color w:val="344178"/>
          <w:w w:val="105"/>
          <w:u w:val="single" w:color="344178"/>
        </w:rPr>
        <w:t>Chapter</w:t>
      </w:r>
      <w:r>
        <w:rPr>
          <w:rFonts w:ascii="Verdana"/>
          <w:color w:val="344178"/>
          <w:spacing w:val="-8"/>
          <w:w w:val="105"/>
          <w:u w:val="single" w:color="344178"/>
        </w:rPr>
        <w:t xml:space="preserve"> </w:t>
      </w:r>
      <w:r>
        <w:rPr>
          <w:rFonts w:ascii="Verdana"/>
          <w:color w:val="344178"/>
          <w:w w:val="105"/>
          <w:u w:val="single" w:color="344178"/>
        </w:rPr>
        <w:t>1</w:t>
      </w:r>
      <w:r>
        <w:rPr>
          <w:rFonts w:ascii="Verdana"/>
          <w:color w:val="344178"/>
          <w:spacing w:val="-32"/>
          <w:w w:val="105"/>
        </w:rPr>
        <w:t xml:space="preserve"> </w:t>
      </w:r>
      <w:r>
        <w:rPr>
          <w:w w:val="105"/>
        </w:rPr>
        <w:t>but</w:t>
      </w:r>
      <w:r>
        <w:rPr>
          <w:spacing w:val="-7"/>
          <w:w w:val="105"/>
        </w:rPr>
        <w:t xml:space="preserve"> </w:t>
      </w:r>
      <w:r>
        <w:rPr>
          <w:w w:val="105"/>
        </w:rPr>
        <w:t>also</w:t>
      </w:r>
      <w:r>
        <w:rPr>
          <w:spacing w:val="-8"/>
          <w:w w:val="105"/>
        </w:rPr>
        <w:t xml:space="preserve"> </w:t>
      </w:r>
      <w:r>
        <w:rPr>
          <w:w w:val="105"/>
        </w:rPr>
        <w:t>started</w:t>
      </w:r>
      <w:r>
        <w:rPr>
          <w:spacing w:val="-7"/>
          <w:w w:val="105"/>
        </w:rPr>
        <w:t xml:space="preserve"> </w:t>
      </w:r>
      <w:r>
        <w:rPr>
          <w:w w:val="105"/>
        </w:rPr>
        <w:t>me</w:t>
      </w:r>
      <w:r>
        <w:rPr>
          <w:spacing w:val="-8"/>
          <w:w w:val="105"/>
        </w:rPr>
        <w:t xml:space="preserve"> </w:t>
      </w:r>
      <w:r>
        <w:rPr>
          <w:w w:val="105"/>
        </w:rPr>
        <w:t>off</w:t>
      </w:r>
      <w:r>
        <w:rPr>
          <w:spacing w:val="-8"/>
          <w:w w:val="105"/>
        </w:rPr>
        <w:t xml:space="preserve"> </w:t>
      </w:r>
      <w:r>
        <w:rPr>
          <w:w w:val="105"/>
        </w:rPr>
        <w:t>in</w:t>
      </w:r>
      <w:r>
        <w:rPr>
          <w:spacing w:val="-7"/>
          <w:w w:val="105"/>
        </w:rPr>
        <w:t xml:space="preserve"> </w:t>
      </w:r>
      <w:r>
        <w:rPr>
          <w:w w:val="105"/>
        </w:rPr>
        <w:t>taking</w:t>
      </w:r>
      <w:r>
        <w:rPr>
          <w:spacing w:val="-8"/>
          <w:w w:val="105"/>
        </w:rPr>
        <w:t xml:space="preserve"> </w:t>
      </w:r>
      <w:r>
        <w:rPr>
          <w:w w:val="105"/>
        </w:rPr>
        <w:t>notes</w:t>
      </w:r>
      <w:r>
        <w:rPr>
          <w:spacing w:val="-7"/>
          <w:w w:val="105"/>
        </w:rPr>
        <w:t xml:space="preserve"> </w:t>
      </w:r>
      <w:r>
        <w:rPr>
          <w:w w:val="105"/>
        </w:rPr>
        <w:t>of</w:t>
      </w:r>
      <w:r>
        <w:rPr>
          <w:spacing w:val="-8"/>
          <w:w w:val="105"/>
        </w:rPr>
        <w:t xml:space="preserve"> </w:t>
      </w:r>
      <w:r>
        <w:rPr>
          <w:w w:val="105"/>
        </w:rPr>
        <w:t>refactorings. Kent helped in other places too. He came up with the idea of code smells, encouraged me at various</w:t>
      </w:r>
      <w:r>
        <w:rPr>
          <w:spacing w:val="-11"/>
          <w:w w:val="105"/>
        </w:rPr>
        <w:t xml:space="preserve"> </w:t>
      </w:r>
      <w:r>
        <w:rPr>
          <w:w w:val="105"/>
        </w:rPr>
        <w:t>sticky</w:t>
      </w:r>
      <w:r>
        <w:rPr>
          <w:spacing w:val="-10"/>
          <w:w w:val="105"/>
        </w:rPr>
        <w:t xml:space="preserve"> </w:t>
      </w:r>
      <w:r>
        <w:rPr>
          <w:w w:val="105"/>
        </w:rPr>
        <w:t>points,</w:t>
      </w:r>
      <w:r>
        <w:rPr>
          <w:spacing w:val="-11"/>
          <w:w w:val="105"/>
        </w:rPr>
        <w:t xml:space="preserve"> </w:t>
      </w:r>
      <w:r>
        <w:rPr>
          <w:w w:val="105"/>
        </w:rPr>
        <w:t>and</w:t>
      </w:r>
      <w:r>
        <w:rPr>
          <w:spacing w:val="-10"/>
          <w:w w:val="105"/>
        </w:rPr>
        <w:t xml:space="preserve"> </w:t>
      </w:r>
      <w:r>
        <w:rPr>
          <w:w w:val="105"/>
        </w:rPr>
        <w:t>generally</w:t>
      </w:r>
      <w:r>
        <w:rPr>
          <w:spacing w:val="-11"/>
          <w:w w:val="105"/>
        </w:rPr>
        <w:t xml:space="preserve"> </w:t>
      </w:r>
      <w:r>
        <w:rPr>
          <w:w w:val="105"/>
        </w:rPr>
        <w:t>worked</w:t>
      </w:r>
      <w:r>
        <w:rPr>
          <w:spacing w:val="-10"/>
          <w:w w:val="105"/>
        </w:rPr>
        <w:t xml:space="preserve"> </w:t>
      </w:r>
      <w:r>
        <w:rPr>
          <w:w w:val="105"/>
        </w:rPr>
        <w:t>with</w:t>
      </w:r>
      <w:r>
        <w:rPr>
          <w:spacing w:val="-11"/>
          <w:w w:val="105"/>
        </w:rPr>
        <w:t xml:space="preserve"> </w:t>
      </w:r>
      <w:r>
        <w:rPr>
          <w:w w:val="105"/>
        </w:rPr>
        <w:t>me</w:t>
      </w:r>
      <w:r>
        <w:rPr>
          <w:spacing w:val="-10"/>
          <w:w w:val="105"/>
        </w:rPr>
        <w:t xml:space="preserve"> </w:t>
      </w:r>
      <w:r>
        <w:rPr>
          <w:w w:val="105"/>
        </w:rPr>
        <w:t>to</w:t>
      </w:r>
      <w:r>
        <w:rPr>
          <w:spacing w:val="-11"/>
          <w:w w:val="105"/>
        </w:rPr>
        <w:t xml:space="preserve"> </w:t>
      </w:r>
      <w:r>
        <w:rPr>
          <w:w w:val="105"/>
        </w:rPr>
        <w:t>make</w:t>
      </w:r>
      <w:r>
        <w:rPr>
          <w:spacing w:val="-10"/>
          <w:w w:val="105"/>
        </w:rPr>
        <w:t xml:space="preserve"> </w:t>
      </w:r>
      <w:r>
        <w:rPr>
          <w:w w:val="105"/>
        </w:rPr>
        <w:t>this</w:t>
      </w:r>
      <w:r>
        <w:rPr>
          <w:spacing w:val="-11"/>
          <w:w w:val="105"/>
        </w:rPr>
        <w:t xml:space="preserve"> </w:t>
      </w:r>
      <w:r>
        <w:rPr>
          <w:w w:val="105"/>
        </w:rPr>
        <w:t>book</w:t>
      </w:r>
      <w:r>
        <w:rPr>
          <w:spacing w:val="-10"/>
          <w:w w:val="105"/>
        </w:rPr>
        <w:t xml:space="preserve"> </w:t>
      </w:r>
      <w:r>
        <w:rPr>
          <w:w w:val="105"/>
        </w:rPr>
        <w:t>work.</w:t>
      </w:r>
      <w:r>
        <w:rPr>
          <w:spacing w:val="-11"/>
          <w:w w:val="105"/>
        </w:rPr>
        <w:t xml:space="preserve"> </w:t>
      </w:r>
      <w:r>
        <w:rPr>
          <w:w w:val="105"/>
        </w:rPr>
        <w:t>I</w:t>
      </w:r>
      <w:r>
        <w:rPr>
          <w:spacing w:val="-10"/>
          <w:w w:val="105"/>
        </w:rPr>
        <w:t xml:space="preserve"> </w:t>
      </w:r>
      <w:r>
        <w:rPr>
          <w:w w:val="105"/>
        </w:rPr>
        <w:t>can't</w:t>
      </w:r>
      <w:r>
        <w:rPr>
          <w:spacing w:val="-10"/>
          <w:w w:val="105"/>
        </w:rPr>
        <w:t xml:space="preserve"> </w:t>
      </w:r>
      <w:r>
        <w:rPr>
          <w:w w:val="105"/>
        </w:rPr>
        <w:t>help</w:t>
      </w:r>
      <w:r>
        <w:rPr>
          <w:spacing w:val="-11"/>
          <w:w w:val="105"/>
        </w:rPr>
        <w:t xml:space="preserve"> </w:t>
      </w:r>
      <w:r>
        <w:rPr>
          <w:w w:val="105"/>
        </w:rPr>
        <w:t xml:space="preserve">thinking he could have written this book much better himself, but I had the time and can only hope I </w:t>
      </w:r>
      <w:r>
        <w:rPr>
          <w:spacing w:val="-2"/>
          <w:w w:val="105"/>
        </w:rPr>
        <w:t xml:space="preserve">did </w:t>
      </w:r>
      <w:r>
        <w:rPr>
          <w:w w:val="105"/>
        </w:rPr>
        <w:t>the subject</w:t>
      </w:r>
      <w:r>
        <w:rPr>
          <w:spacing w:val="10"/>
          <w:w w:val="105"/>
        </w:rPr>
        <w:t xml:space="preserve"> </w:t>
      </w:r>
      <w:r>
        <w:rPr>
          <w:w w:val="105"/>
        </w:rPr>
        <w:t>justice.</w:t>
      </w:r>
    </w:p>
    <w:p w:rsidR="00F971A3" w:rsidRDefault="00F971A3">
      <w:pPr>
        <w:pStyle w:val="BodyText"/>
        <w:rPr>
          <w:sz w:val="26"/>
        </w:rPr>
      </w:pPr>
    </w:p>
    <w:p w:rsidR="00F971A3" w:rsidRDefault="008B76CE">
      <w:pPr>
        <w:pStyle w:val="BodyText"/>
        <w:spacing w:line="247" w:lineRule="auto"/>
        <w:ind w:left="160" w:right="437"/>
        <w:jc w:val="both"/>
      </w:pPr>
      <w:r>
        <w:rPr>
          <w:w w:val="105"/>
        </w:rPr>
        <w:t>As</w:t>
      </w:r>
      <w:r>
        <w:rPr>
          <w:spacing w:val="-10"/>
          <w:w w:val="105"/>
        </w:rPr>
        <w:t xml:space="preserve"> </w:t>
      </w:r>
      <w:r>
        <w:rPr>
          <w:w w:val="105"/>
        </w:rPr>
        <w:t>I've</w:t>
      </w:r>
      <w:r>
        <w:rPr>
          <w:spacing w:val="-10"/>
          <w:w w:val="105"/>
        </w:rPr>
        <w:t xml:space="preserve"> </w:t>
      </w:r>
      <w:r>
        <w:rPr>
          <w:w w:val="105"/>
        </w:rPr>
        <w:t>written</w:t>
      </w:r>
      <w:r>
        <w:rPr>
          <w:spacing w:val="-9"/>
          <w:w w:val="105"/>
        </w:rPr>
        <w:t xml:space="preserve"> </w:t>
      </w:r>
      <w:r>
        <w:rPr>
          <w:w w:val="105"/>
        </w:rPr>
        <w:t>this,</w:t>
      </w:r>
      <w:r>
        <w:rPr>
          <w:spacing w:val="-10"/>
          <w:w w:val="105"/>
        </w:rPr>
        <w:t xml:space="preserve"> </w:t>
      </w:r>
      <w:r>
        <w:rPr>
          <w:w w:val="105"/>
        </w:rPr>
        <w:t>I</w:t>
      </w:r>
      <w:r>
        <w:rPr>
          <w:spacing w:val="-9"/>
          <w:w w:val="105"/>
        </w:rPr>
        <w:t xml:space="preserve"> </w:t>
      </w:r>
      <w:r>
        <w:rPr>
          <w:w w:val="105"/>
        </w:rPr>
        <w:t>wanted</w:t>
      </w:r>
      <w:r>
        <w:rPr>
          <w:spacing w:val="-10"/>
          <w:w w:val="105"/>
        </w:rPr>
        <w:t xml:space="preserve"> </w:t>
      </w:r>
      <w:r>
        <w:rPr>
          <w:w w:val="105"/>
        </w:rPr>
        <w:t>to</w:t>
      </w:r>
      <w:r>
        <w:rPr>
          <w:spacing w:val="-9"/>
          <w:w w:val="105"/>
        </w:rPr>
        <w:t xml:space="preserve"> </w:t>
      </w:r>
      <w:r>
        <w:rPr>
          <w:w w:val="105"/>
        </w:rPr>
        <w:t>share</w:t>
      </w:r>
      <w:r>
        <w:rPr>
          <w:spacing w:val="-10"/>
          <w:w w:val="105"/>
        </w:rPr>
        <w:t xml:space="preserve"> </w:t>
      </w:r>
      <w:r>
        <w:rPr>
          <w:w w:val="105"/>
        </w:rPr>
        <w:t>much</w:t>
      </w:r>
      <w:r>
        <w:rPr>
          <w:spacing w:val="-10"/>
          <w:w w:val="105"/>
        </w:rPr>
        <w:t xml:space="preserve"> </w:t>
      </w:r>
      <w:r>
        <w:rPr>
          <w:w w:val="105"/>
        </w:rPr>
        <w:t>of</w:t>
      </w:r>
      <w:r>
        <w:rPr>
          <w:spacing w:val="-9"/>
          <w:w w:val="105"/>
        </w:rPr>
        <w:t xml:space="preserve"> </w:t>
      </w:r>
      <w:r>
        <w:rPr>
          <w:w w:val="105"/>
        </w:rPr>
        <w:t>this</w:t>
      </w:r>
      <w:r>
        <w:rPr>
          <w:spacing w:val="-10"/>
          <w:w w:val="105"/>
        </w:rPr>
        <w:t xml:space="preserve"> </w:t>
      </w:r>
      <w:r>
        <w:rPr>
          <w:w w:val="105"/>
        </w:rPr>
        <w:t>expertise</w:t>
      </w:r>
      <w:r>
        <w:rPr>
          <w:spacing w:val="-9"/>
          <w:w w:val="105"/>
        </w:rPr>
        <w:t xml:space="preserve"> </w:t>
      </w:r>
      <w:r>
        <w:rPr>
          <w:w w:val="105"/>
        </w:rPr>
        <w:t>directly</w:t>
      </w:r>
      <w:r>
        <w:rPr>
          <w:spacing w:val="-10"/>
          <w:w w:val="105"/>
        </w:rPr>
        <w:t xml:space="preserve"> </w:t>
      </w:r>
      <w:r>
        <w:rPr>
          <w:w w:val="105"/>
        </w:rPr>
        <w:t>with</w:t>
      </w:r>
      <w:r>
        <w:rPr>
          <w:spacing w:val="-9"/>
          <w:w w:val="105"/>
        </w:rPr>
        <w:t xml:space="preserve"> </w:t>
      </w:r>
      <w:r>
        <w:rPr>
          <w:w w:val="105"/>
        </w:rPr>
        <w:t>you,</w:t>
      </w:r>
      <w:r>
        <w:rPr>
          <w:spacing w:val="-10"/>
          <w:w w:val="105"/>
        </w:rPr>
        <w:t xml:space="preserve"> </w:t>
      </w:r>
      <w:r>
        <w:rPr>
          <w:w w:val="105"/>
        </w:rPr>
        <w:t>so</w:t>
      </w:r>
      <w:r>
        <w:rPr>
          <w:spacing w:val="-9"/>
          <w:w w:val="105"/>
        </w:rPr>
        <w:t xml:space="preserve"> </w:t>
      </w:r>
      <w:r>
        <w:rPr>
          <w:w w:val="105"/>
        </w:rPr>
        <w:t>I'm</w:t>
      </w:r>
      <w:r>
        <w:rPr>
          <w:spacing w:val="-10"/>
          <w:w w:val="105"/>
        </w:rPr>
        <w:t xml:space="preserve"> </w:t>
      </w:r>
      <w:r>
        <w:rPr>
          <w:w w:val="105"/>
        </w:rPr>
        <w:t>very</w:t>
      </w:r>
      <w:r>
        <w:rPr>
          <w:spacing w:val="-10"/>
          <w:w w:val="105"/>
        </w:rPr>
        <w:t xml:space="preserve"> </w:t>
      </w:r>
      <w:r>
        <w:rPr>
          <w:w w:val="105"/>
        </w:rPr>
        <w:t>grateful that</w:t>
      </w:r>
      <w:r>
        <w:rPr>
          <w:spacing w:val="-8"/>
          <w:w w:val="105"/>
        </w:rPr>
        <w:t xml:space="preserve"> </w:t>
      </w:r>
      <w:r>
        <w:rPr>
          <w:w w:val="105"/>
        </w:rPr>
        <w:t>many</w:t>
      </w:r>
      <w:r>
        <w:rPr>
          <w:spacing w:val="-8"/>
          <w:w w:val="105"/>
        </w:rPr>
        <w:t xml:space="preserve"> </w:t>
      </w:r>
      <w:r>
        <w:rPr>
          <w:w w:val="105"/>
        </w:rPr>
        <w:t>of</w:t>
      </w:r>
      <w:r>
        <w:rPr>
          <w:spacing w:val="-8"/>
          <w:w w:val="105"/>
        </w:rPr>
        <w:t xml:space="preserve"> </w:t>
      </w:r>
      <w:r>
        <w:rPr>
          <w:w w:val="105"/>
        </w:rPr>
        <w:t>these</w:t>
      </w:r>
      <w:r>
        <w:rPr>
          <w:spacing w:val="-7"/>
          <w:w w:val="105"/>
        </w:rPr>
        <w:t xml:space="preserve"> </w:t>
      </w:r>
      <w:r>
        <w:rPr>
          <w:w w:val="105"/>
        </w:rPr>
        <w:t>people</w:t>
      </w:r>
      <w:r>
        <w:rPr>
          <w:spacing w:val="-8"/>
          <w:w w:val="105"/>
        </w:rPr>
        <w:t xml:space="preserve"> </w:t>
      </w:r>
      <w:r>
        <w:rPr>
          <w:w w:val="105"/>
        </w:rPr>
        <w:t>have</w:t>
      </w:r>
      <w:r>
        <w:rPr>
          <w:spacing w:val="-8"/>
          <w:w w:val="105"/>
        </w:rPr>
        <w:t xml:space="preserve"> </w:t>
      </w:r>
      <w:r>
        <w:rPr>
          <w:w w:val="105"/>
        </w:rPr>
        <w:t>spent</w:t>
      </w:r>
      <w:r>
        <w:rPr>
          <w:spacing w:val="-8"/>
          <w:w w:val="105"/>
        </w:rPr>
        <w:t xml:space="preserve"> </w:t>
      </w:r>
      <w:r>
        <w:rPr>
          <w:w w:val="105"/>
        </w:rPr>
        <w:t>some</w:t>
      </w:r>
      <w:r>
        <w:rPr>
          <w:spacing w:val="-7"/>
          <w:w w:val="105"/>
        </w:rPr>
        <w:t xml:space="preserve"> </w:t>
      </w:r>
      <w:r>
        <w:rPr>
          <w:w w:val="105"/>
        </w:rPr>
        <w:t>time</w:t>
      </w:r>
      <w:r>
        <w:rPr>
          <w:spacing w:val="-8"/>
          <w:w w:val="105"/>
        </w:rPr>
        <w:t xml:space="preserve"> </w:t>
      </w:r>
      <w:r>
        <w:rPr>
          <w:w w:val="105"/>
        </w:rPr>
        <w:t>adding</w:t>
      </w:r>
      <w:r>
        <w:rPr>
          <w:spacing w:val="-8"/>
          <w:w w:val="105"/>
        </w:rPr>
        <w:t xml:space="preserve"> </w:t>
      </w:r>
      <w:r>
        <w:rPr>
          <w:w w:val="105"/>
        </w:rPr>
        <w:t>some</w:t>
      </w:r>
      <w:r>
        <w:rPr>
          <w:spacing w:val="-7"/>
          <w:w w:val="105"/>
        </w:rPr>
        <w:t xml:space="preserve"> </w:t>
      </w:r>
      <w:r>
        <w:rPr>
          <w:w w:val="105"/>
        </w:rPr>
        <w:t>material</w:t>
      </w:r>
      <w:r>
        <w:rPr>
          <w:spacing w:val="-8"/>
          <w:w w:val="105"/>
        </w:rPr>
        <w:t xml:space="preserve"> </w:t>
      </w:r>
      <w:r>
        <w:rPr>
          <w:w w:val="105"/>
        </w:rPr>
        <w:t>to</w:t>
      </w:r>
      <w:r>
        <w:rPr>
          <w:spacing w:val="-8"/>
          <w:w w:val="105"/>
        </w:rPr>
        <w:t xml:space="preserve"> </w:t>
      </w:r>
      <w:r>
        <w:rPr>
          <w:w w:val="105"/>
        </w:rPr>
        <w:t>this</w:t>
      </w:r>
      <w:r>
        <w:rPr>
          <w:spacing w:val="-5"/>
          <w:w w:val="105"/>
        </w:rPr>
        <w:t xml:space="preserve"> </w:t>
      </w:r>
      <w:r>
        <w:rPr>
          <w:w w:val="105"/>
        </w:rPr>
        <w:t>book.</w:t>
      </w:r>
      <w:r>
        <w:rPr>
          <w:spacing w:val="-5"/>
          <w:w w:val="105"/>
        </w:rPr>
        <w:t xml:space="preserve"> </w:t>
      </w:r>
      <w:r>
        <w:rPr>
          <w:w w:val="105"/>
        </w:rPr>
        <w:t>Kent</w:t>
      </w:r>
      <w:r>
        <w:rPr>
          <w:spacing w:val="-6"/>
          <w:w w:val="105"/>
        </w:rPr>
        <w:t xml:space="preserve"> </w:t>
      </w:r>
      <w:r>
        <w:rPr>
          <w:w w:val="105"/>
        </w:rPr>
        <w:t>Beck, John</w:t>
      </w:r>
      <w:r>
        <w:rPr>
          <w:spacing w:val="-13"/>
          <w:w w:val="105"/>
        </w:rPr>
        <w:t xml:space="preserve"> </w:t>
      </w:r>
      <w:r>
        <w:rPr>
          <w:w w:val="105"/>
        </w:rPr>
        <w:t>Brant,</w:t>
      </w:r>
      <w:r>
        <w:rPr>
          <w:spacing w:val="-13"/>
          <w:w w:val="105"/>
        </w:rPr>
        <w:t xml:space="preserve"> </w:t>
      </w:r>
      <w:r>
        <w:rPr>
          <w:w w:val="105"/>
        </w:rPr>
        <w:t>William</w:t>
      </w:r>
      <w:r>
        <w:rPr>
          <w:spacing w:val="-13"/>
          <w:w w:val="105"/>
        </w:rPr>
        <w:t xml:space="preserve"> </w:t>
      </w:r>
      <w:r>
        <w:rPr>
          <w:w w:val="105"/>
        </w:rPr>
        <w:t>Opdyke,</w:t>
      </w:r>
      <w:r>
        <w:rPr>
          <w:spacing w:val="-12"/>
          <w:w w:val="105"/>
        </w:rPr>
        <w:t xml:space="preserve"> </w:t>
      </w:r>
      <w:r>
        <w:rPr>
          <w:w w:val="105"/>
        </w:rPr>
        <w:t>and</w:t>
      </w:r>
      <w:r>
        <w:rPr>
          <w:spacing w:val="-13"/>
          <w:w w:val="105"/>
        </w:rPr>
        <w:t xml:space="preserve"> </w:t>
      </w:r>
      <w:r>
        <w:rPr>
          <w:w w:val="105"/>
        </w:rPr>
        <w:t>Don</w:t>
      </w:r>
      <w:r>
        <w:rPr>
          <w:spacing w:val="-13"/>
          <w:w w:val="105"/>
        </w:rPr>
        <w:t xml:space="preserve"> </w:t>
      </w:r>
      <w:r>
        <w:rPr>
          <w:w w:val="105"/>
        </w:rPr>
        <w:t>Roberts</w:t>
      </w:r>
      <w:r>
        <w:rPr>
          <w:spacing w:val="-12"/>
          <w:w w:val="105"/>
        </w:rPr>
        <w:t xml:space="preserve"> </w:t>
      </w:r>
      <w:r>
        <w:rPr>
          <w:w w:val="105"/>
        </w:rPr>
        <w:t>have</w:t>
      </w:r>
      <w:r>
        <w:rPr>
          <w:spacing w:val="-13"/>
          <w:w w:val="105"/>
        </w:rPr>
        <w:t xml:space="preserve"> </w:t>
      </w:r>
      <w:r>
        <w:rPr>
          <w:w w:val="105"/>
        </w:rPr>
        <w:t>all</w:t>
      </w:r>
      <w:r>
        <w:rPr>
          <w:spacing w:val="-13"/>
          <w:w w:val="105"/>
        </w:rPr>
        <w:t xml:space="preserve"> </w:t>
      </w:r>
      <w:r>
        <w:rPr>
          <w:w w:val="105"/>
        </w:rPr>
        <w:t>written</w:t>
      </w:r>
      <w:r>
        <w:rPr>
          <w:spacing w:val="-13"/>
          <w:w w:val="105"/>
        </w:rPr>
        <w:t xml:space="preserve"> </w:t>
      </w:r>
      <w:r>
        <w:rPr>
          <w:w w:val="105"/>
        </w:rPr>
        <w:t>or</w:t>
      </w:r>
      <w:r>
        <w:rPr>
          <w:spacing w:val="-12"/>
          <w:w w:val="105"/>
        </w:rPr>
        <w:t xml:space="preserve"> </w:t>
      </w:r>
      <w:r>
        <w:rPr>
          <w:spacing w:val="-3"/>
          <w:w w:val="105"/>
        </w:rPr>
        <w:t>co-written</w:t>
      </w:r>
      <w:r>
        <w:rPr>
          <w:spacing w:val="-13"/>
          <w:w w:val="105"/>
        </w:rPr>
        <w:t xml:space="preserve"> </w:t>
      </w:r>
      <w:r>
        <w:rPr>
          <w:w w:val="105"/>
        </w:rPr>
        <w:t>chapters.</w:t>
      </w:r>
      <w:r>
        <w:rPr>
          <w:spacing w:val="-13"/>
          <w:w w:val="105"/>
        </w:rPr>
        <w:t xml:space="preserve"> </w:t>
      </w:r>
      <w:r>
        <w:rPr>
          <w:w w:val="105"/>
        </w:rPr>
        <w:t>In</w:t>
      </w:r>
      <w:r>
        <w:rPr>
          <w:spacing w:val="-12"/>
          <w:w w:val="105"/>
        </w:rPr>
        <w:t xml:space="preserve"> </w:t>
      </w:r>
      <w:r>
        <w:rPr>
          <w:w w:val="105"/>
        </w:rPr>
        <w:t xml:space="preserve">addition, </w:t>
      </w:r>
      <w:r>
        <w:rPr>
          <w:spacing w:val="-3"/>
          <w:w w:val="105"/>
        </w:rPr>
        <w:t xml:space="preserve">Rich Garzaniti </w:t>
      </w:r>
      <w:r>
        <w:rPr>
          <w:w w:val="105"/>
        </w:rPr>
        <w:t xml:space="preserve">and Ron </w:t>
      </w:r>
      <w:r>
        <w:rPr>
          <w:spacing w:val="-3"/>
          <w:w w:val="105"/>
        </w:rPr>
        <w:t>Jeffries have added useful</w:t>
      </w:r>
      <w:r>
        <w:rPr>
          <w:spacing w:val="20"/>
          <w:w w:val="105"/>
        </w:rPr>
        <w:t xml:space="preserve"> </w:t>
      </w:r>
      <w:r>
        <w:rPr>
          <w:spacing w:val="-3"/>
          <w:w w:val="105"/>
        </w:rPr>
        <w:t>sidebars.</w:t>
      </w:r>
    </w:p>
    <w:p w:rsidR="00F971A3" w:rsidRDefault="00F971A3">
      <w:pPr>
        <w:pStyle w:val="BodyText"/>
        <w:spacing w:before="1"/>
        <w:rPr>
          <w:sz w:val="26"/>
        </w:rPr>
      </w:pPr>
    </w:p>
    <w:p w:rsidR="00F971A3" w:rsidRDefault="008B76CE">
      <w:pPr>
        <w:pStyle w:val="BodyText"/>
        <w:spacing w:line="247" w:lineRule="auto"/>
        <w:ind w:left="160" w:right="400"/>
      </w:pPr>
      <w:r>
        <w:rPr>
          <w:w w:val="105"/>
        </w:rPr>
        <w:t>Any author will tell you that technical reviewers do a great deal to help in a book like this. As usual,</w:t>
      </w:r>
      <w:r>
        <w:rPr>
          <w:spacing w:val="-14"/>
          <w:w w:val="105"/>
        </w:rPr>
        <w:t xml:space="preserve"> </w:t>
      </w:r>
      <w:r>
        <w:rPr>
          <w:w w:val="105"/>
        </w:rPr>
        <w:t>Carter</w:t>
      </w:r>
      <w:r>
        <w:rPr>
          <w:spacing w:val="-13"/>
          <w:w w:val="105"/>
        </w:rPr>
        <w:t xml:space="preserve"> </w:t>
      </w:r>
      <w:r>
        <w:rPr>
          <w:w w:val="105"/>
        </w:rPr>
        <w:t>Shanklin</w:t>
      </w:r>
      <w:r>
        <w:rPr>
          <w:spacing w:val="-14"/>
          <w:w w:val="105"/>
        </w:rPr>
        <w:t xml:space="preserve"> </w:t>
      </w:r>
      <w:r>
        <w:rPr>
          <w:w w:val="105"/>
        </w:rPr>
        <w:t>and</w:t>
      </w:r>
      <w:r>
        <w:rPr>
          <w:spacing w:val="-13"/>
          <w:w w:val="105"/>
        </w:rPr>
        <w:t xml:space="preserve"> </w:t>
      </w:r>
      <w:r>
        <w:rPr>
          <w:w w:val="105"/>
        </w:rPr>
        <w:t>his</w:t>
      </w:r>
      <w:r>
        <w:rPr>
          <w:spacing w:val="-14"/>
          <w:w w:val="105"/>
        </w:rPr>
        <w:t xml:space="preserve"> </w:t>
      </w:r>
      <w:r>
        <w:rPr>
          <w:w w:val="105"/>
        </w:rPr>
        <w:t>team</w:t>
      </w:r>
      <w:r>
        <w:rPr>
          <w:spacing w:val="-13"/>
          <w:w w:val="105"/>
        </w:rPr>
        <w:t xml:space="preserve"> </w:t>
      </w:r>
      <w:r>
        <w:rPr>
          <w:w w:val="105"/>
        </w:rPr>
        <w:t>at</w:t>
      </w:r>
      <w:r>
        <w:rPr>
          <w:spacing w:val="-14"/>
          <w:w w:val="105"/>
        </w:rPr>
        <w:t xml:space="preserve"> </w:t>
      </w:r>
      <w:r>
        <w:rPr>
          <w:w w:val="105"/>
        </w:rPr>
        <w:t>Addison-Wesley</w:t>
      </w:r>
      <w:r>
        <w:rPr>
          <w:spacing w:val="-14"/>
          <w:w w:val="105"/>
        </w:rPr>
        <w:t xml:space="preserve"> </w:t>
      </w:r>
      <w:r>
        <w:rPr>
          <w:w w:val="105"/>
        </w:rPr>
        <w:t>put</w:t>
      </w:r>
      <w:r>
        <w:rPr>
          <w:spacing w:val="-14"/>
          <w:w w:val="105"/>
        </w:rPr>
        <w:t xml:space="preserve"> </w:t>
      </w:r>
      <w:r>
        <w:rPr>
          <w:w w:val="105"/>
        </w:rPr>
        <w:t>together</w:t>
      </w:r>
      <w:r>
        <w:rPr>
          <w:spacing w:val="-14"/>
          <w:w w:val="105"/>
        </w:rPr>
        <w:t xml:space="preserve"> </w:t>
      </w:r>
      <w:r>
        <w:rPr>
          <w:w w:val="105"/>
        </w:rPr>
        <w:t>a</w:t>
      </w:r>
      <w:r>
        <w:rPr>
          <w:spacing w:val="-15"/>
          <w:w w:val="105"/>
        </w:rPr>
        <w:t xml:space="preserve"> </w:t>
      </w:r>
      <w:r>
        <w:rPr>
          <w:w w:val="105"/>
        </w:rPr>
        <w:t>great</w:t>
      </w:r>
      <w:r>
        <w:rPr>
          <w:spacing w:val="-14"/>
          <w:w w:val="105"/>
        </w:rPr>
        <w:t xml:space="preserve"> </w:t>
      </w:r>
      <w:r>
        <w:rPr>
          <w:w w:val="105"/>
        </w:rPr>
        <w:t>panel</w:t>
      </w:r>
      <w:r>
        <w:rPr>
          <w:spacing w:val="-14"/>
          <w:w w:val="105"/>
        </w:rPr>
        <w:t xml:space="preserve"> </w:t>
      </w:r>
      <w:r>
        <w:rPr>
          <w:w w:val="105"/>
        </w:rPr>
        <w:t>of</w:t>
      </w:r>
      <w:r>
        <w:rPr>
          <w:spacing w:val="-14"/>
          <w:w w:val="105"/>
        </w:rPr>
        <w:t xml:space="preserve"> </w:t>
      </w:r>
      <w:r>
        <w:rPr>
          <w:spacing w:val="-3"/>
          <w:w w:val="105"/>
        </w:rPr>
        <w:t xml:space="preserve">hard-nosed </w:t>
      </w:r>
      <w:r>
        <w:rPr>
          <w:spacing w:val="-4"/>
          <w:w w:val="105"/>
        </w:rPr>
        <w:t>reviewers. These</w:t>
      </w:r>
      <w:r>
        <w:rPr>
          <w:spacing w:val="4"/>
          <w:w w:val="105"/>
        </w:rPr>
        <w:t xml:space="preserve"> </w:t>
      </w:r>
      <w:r>
        <w:rPr>
          <w:spacing w:val="-4"/>
          <w:w w:val="105"/>
        </w:rPr>
        <w:t>were</w:t>
      </w:r>
    </w:p>
    <w:p w:rsidR="00F971A3" w:rsidRDefault="00F971A3">
      <w:pPr>
        <w:pStyle w:val="BodyText"/>
        <w:spacing w:before="3"/>
        <w:rPr>
          <w:sz w:val="26"/>
        </w:rPr>
      </w:pPr>
    </w:p>
    <w:p w:rsidR="00F971A3" w:rsidRDefault="008B76CE">
      <w:pPr>
        <w:pStyle w:val="ListParagraph"/>
        <w:numPr>
          <w:ilvl w:val="0"/>
          <w:numId w:val="57"/>
        </w:numPr>
        <w:tabs>
          <w:tab w:val="left" w:pos="879"/>
          <w:tab w:val="left" w:pos="880"/>
        </w:tabs>
        <w:rPr>
          <w:sz w:val="19"/>
        </w:rPr>
      </w:pPr>
      <w:r>
        <w:rPr>
          <w:w w:val="105"/>
          <w:sz w:val="19"/>
        </w:rPr>
        <w:t>Ken Auer, Rolemodel Software,</w:t>
      </w:r>
      <w:r>
        <w:rPr>
          <w:spacing w:val="8"/>
          <w:w w:val="105"/>
          <w:sz w:val="19"/>
        </w:rPr>
        <w:t xml:space="preserve"> </w:t>
      </w:r>
      <w:r>
        <w:rPr>
          <w:w w:val="105"/>
          <w:sz w:val="19"/>
        </w:rPr>
        <w:t>Inc.</w:t>
      </w:r>
    </w:p>
    <w:p w:rsidR="00F971A3" w:rsidRDefault="008B76CE">
      <w:pPr>
        <w:pStyle w:val="ListParagraph"/>
        <w:numPr>
          <w:ilvl w:val="0"/>
          <w:numId w:val="57"/>
        </w:numPr>
        <w:tabs>
          <w:tab w:val="left" w:pos="879"/>
          <w:tab w:val="left" w:pos="880"/>
        </w:tabs>
        <w:spacing w:before="7"/>
        <w:rPr>
          <w:sz w:val="19"/>
        </w:rPr>
      </w:pPr>
      <w:r>
        <w:rPr>
          <w:w w:val="105"/>
          <w:sz w:val="19"/>
        </w:rPr>
        <w:t>Joshua Bloch, Sun Microsystems, Java</w:t>
      </w:r>
      <w:r>
        <w:rPr>
          <w:spacing w:val="7"/>
          <w:w w:val="105"/>
          <w:sz w:val="19"/>
        </w:rPr>
        <w:t xml:space="preserve"> </w:t>
      </w:r>
      <w:r>
        <w:rPr>
          <w:w w:val="105"/>
          <w:sz w:val="19"/>
        </w:rPr>
        <w:t>Software</w:t>
      </w:r>
    </w:p>
    <w:p w:rsidR="00F971A3" w:rsidRDefault="008B76CE">
      <w:pPr>
        <w:pStyle w:val="ListParagraph"/>
        <w:numPr>
          <w:ilvl w:val="0"/>
          <w:numId w:val="57"/>
        </w:numPr>
        <w:tabs>
          <w:tab w:val="left" w:pos="879"/>
          <w:tab w:val="left" w:pos="880"/>
        </w:tabs>
        <w:spacing w:before="8"/>
        <w:rPr>
          <w:sz w:val="19"/>
        </w:rPr>
      </w:pPr>
      <w:r>
        <w:rPr>
          <w:w w:val="105"/>
          <w:sz w:val="19"/>
        </w:rPr>
        <w:t>John Brant, University of Illinois at</w:t>
      </w:r>
      <w:r>
        <w:rPr>
          <w:spacing w:val="14"/>
          <w:w w:val="105"/>
          <w:sz w:val="19"/>
        </w:rPr>
        <w:t xml:space="preserve"> </w:t>
      </w:r>
      <w:r>
        <w:rPr>
          <w:spacing w:val="-4"/>
          <w:w w:val="105"/>
          <w:sz w:val="19"/>
        </w:rPr>
        <w:t>Urbana-Champaign</w:t>
      </w:r>
    </w:p>
    <w:p w:rsidR="00F971A3" w:rsidRDefault="008B76CE">
      <w:pPr>
        <w:pStyle w:val="ListParagraph"/>
        <w:numPr>
          <w:ilvl w:val="0"/>
          <w:numId w:val="57"/>
        </w:numPr>
        <w:tabs>
          <w:tab w:val="left" w:pos="879"/>
          <w:tab w:val="left" w:pos="880"/>
        </w:tabs>
        <w:spacing w:before="7"/>
        <w:rPr>
          <w:sz w:val="19"/>
        </w:rPr>
      </w:pPr>
      <w:r>
        <w:rPr>
          <w:w w:val="105"/>
          <w:sz w:val="19"/>
        </w:rPr>
        <w:t>Scott Corley, High Voltage Software,</w:t>
      </w:r>
      <w:r>
        <w:rPr>
          <w:spacing w:val="15"/>
          <w:w w:val="105"/>
          <w:sz w:val="19"/>
        </w:rPr>
        <w:t xml:space="preserve"> </w:t>
      </w:r>
      <w:r>
        <w:rPr>
          <w:w w:val="105"/>
          <w:sz w:val="19"/>
        </w:rPr>
        <w:t>Inc.</w:t>
      </w:r>
    </w:p>
    <w:p w:rsidR="00F971A3" w:rsidRDefault="008B76CE">
      <w:pPr>
        <w:pStyle w:val="ListParagraph"/>
        <w:numPr>
          <w:ilvl w:val="0"/>
          <w:numId w:val="57"/>
        </w:numPr>
        <w:tabs>
          <w:tab w:val="left" w:pos="879"/>
          <w:tab w:val="left" w:pos="880"/>
        </w:tabs>
        <w:spacing w:before="7"/>
        <w:rPr>
          <w:sz w:val="19"/>
        </w:rPr>
      </w:pPr>
      <w:r>
        <w:rPr>
          <w:w w:val="105"/>
          <w:sz w:val="19"/>
        </w:rPr>
        <w:t>Ward Cunningham, Cunningham &amp; Cunningham,</w:t>
      </w:r>
      <w:r>
        <w:rPr>
          <w:spacing w:val="-2"/>
          <w:w w:val="105"/>
          <w:sz w:val="19"/>
        </w:rPr>
        <w:t xml:space="preserve"> </w:t>
      </w:r>
      <w:r>
        <w:rPr>
          <w:w w:val="105"/>
          <w:sz w:val="19"/>
        </w:rPr>
        <w:t>Inc.</w:t>
      </w:r>
    </w:p>
    <w:p w:rsidR="00F971A3" w:rsidRDefault="008B76CE">
      <w:pPr>
        <w:pStyle w:val="ListParagraph"/>
        <w:numPr>
          <w:ilvl w:val="0"/>
          <w:numId w:val="57"/>
        </w:numPr>
        <w:tabs>
          <w:tab w:val="left" w:pos="879"/>
          <w:tab w:val="left" w:pos="880"/>
        </w:tabs>
        <w:spacing w:before="22"/>
        <w:rPr>
          <w:sz w:val="19"/>
        </w:rPr>
      </w:pPr>
      <w:r>
        <w:rPr>
          <w:w w:val="105"/>
          <w:sz w:val="19"/>
        </w:rPr>
        <w:t>Stéphane</w:t>
      </w:r>
      <w:r>
        <w:rPr>
          <w:spacing w:val="4"/>
          <w:w w:val="105"/>
          <w:sz w:val="19"/>
        </w:rPr>
        <w:t xml:space="preserve"> </w:t>
      </w:r>
      <w:r>
        <w:rPr>
          <w:w w:val="105"/>
          <w:sz w:val="19"/>
        </w:rPr>
        <w:t>Ducasse</w:t>
      </w:r>
    </w:p>
    <w:p w:rsidR="00F971A3" w:rsidRDefault="008B76CE">
      <w:pPr>
        <w:pStyle w:val="ListParagraph"/>
        <w:numPr>
          <w:ilvl w:val="0"/>
          <w:numId w:val="57"/>
        </w:numPr>
        <w:tabs>
          <w:tab w:val="left" w:pos="879"/>
          <w:tab w:val="left" w:pos="880"/>
        </w:tabs>
        <w:spacing w:before="8"/>
        <w:rPr>
          <w:sz w:val="19"/>
        </w:rPr>
      </w:pPr>
      <w:r>
        <w:rPr>
          <w:w w:val="105"/>
          <w:sz w:val="19"/>
        </w:rPr>
        <w:t>Erich Gamma, Object Technology International,</w:t>
      </w:r>
      <w:r>
        <w:rPr>
          <w:spacing w:val="6"/>
          <w:w w:val="105"/>
          <w:sz w:val="19"/>
        </w:rPr>
        <w:t xml:space="preserve"> </w:t>
      </w:r>
      <w:r>
        <w:rPr>
          <w:w w:val="105"/>
          <w:sz w:val="19"/>
        </w:rPr>
        <w:t>Inc.</w:t>
      </w:r>
    </w:p>
    <w:p w:rsidR="00F971A3" w:rsidRDefault="008B76CE">
      <w:pPr>
        <w:pStyle w:val="ListParagraph"/>
        <w:numPr>
          <w:ilvl w:val="0"/>
          <w:numId w:val="57"/>
        </w:numPr>
        <w:tabs>
          <w:tab w:val="left" w:pos="879"/>
          <w:tab w:val="left" w:pos="880"/>
        </w:tabs>
        <w:spacing w:before="7"/>
        <w:rPr>
          <w:sz w:val="19"/>
        </w:rPr>
      </w:pPr>
      <w:r>
        <w:rPr>
          <w:spacing w:val="-4"/>
          <w:w w:val="105"/>
          <w:sz w:val="19"/>
        </w:rPr>
        <w:t>Ron</w:t>
      </w:r>
      <w:r>
        <w:rPr>
          <w:spacing w:val="-1"/>
          <w:w w:val="105"/>
          <w:sz w:val="19"/>
        </w:rPr>
        <w:t xml:space="preserve"> </w:t>
      </w:r>
      <w:r>
        <w:rPr>
          <w:spacing w:val="-6"/>
          <w:w w:val="105"/>
          <w:sz w:val="19"/>
        </w:rPr>
        <w:t>Jeffries</w:t>
      </w:r>
    </w:p>
    <w:p w:rsidR="00F971A3" w:rsidRDefault="008B76CE">
      <w:pPr>
        <w:pStyle w:val="ListParagraph"/>
        <w:numPr>
          <w:ilvl w:val="0"/>
          <w:numId w:val="57"/>
        </w:numPr>
        <w:tabs>
          <w:tab w:val="left" w:pos="879"/>
          <w:tab w:val="left" w:pos="880"/>
        </w:tabs>
        <w:spacing w:before="7"/>
        <w:rPr>
          <w:sz w:val="19"/>
        </w:rPr>
      </w:pPr>
      <w:r>
        <w:rPr>
          <w:w w:val="105"/>
          <w:sz w:val="19"/>
        </w:rPr>
        <w:t>Ralph Johnson, University of</w:t>
      </w:r>
      <w:r>
        <w:rPr>
          <w:spacing w:val="3"/>
          <w:w w:val="105"/>
          <w:sz w:val="19"/>
        </w:rPr>
        <w:t xml:space="preserve"> </w:t>
      </w:r>
      <w:r>
        <w:rPr>
          <w:w w:val="105"/>
          <w:sz w:val="19"/>
        </w:rPr>
        <w:t>Illinois</w:t>
      </w:r>
    </w:p>
    <w:p w:rsidR="00F971A3" w:rsidRDefault="008B76CE">
      <w:pPr>
        <w:pStyle w:val="ListParagraph"/>
        <w:numPr>
          <w:ilvl w:val="0"/>
          <w:numId w:val="57"/>
        </w:numPr>
        <w:tabs>
          <w:tab w:val="left" w:pos="879"/>
          <w:tab w:val="left" w:pos="880"/>
        </w:tabs>
        <w:spacing w:before="22"/>
        <w:rPr>
          <w:sz w:val="19"/>
        </w:rPr>
      </w:pPr>
      <w:r>
        <w:rPr>
          <w:w w:val="105"/>
          <w:sz w:val="19"/>
        </w:rPr>
        <w:t xml:space="preserve">Joshua Kerievsky, Industrial </w:t>
      </w:r>
      <w:r>
        <w:rPr>
          <w:spacing w:val="-3"/>
          <w:w w:val="105"/>
          <w:sz w:val="19"/>
        </w:rPr>
        <w:t>Logic,</w:t>
      </w:r>
      <w:r>
        <w:rPr>
          <w:spacing w:val="10"/>
          <w:w w:val="105"/>
          <w:sz w:val="19"/>
        </w:rPr>
        <w:t xml:space="preserve"> </w:t>
      </w:r>
      <w:r>
        <w:rPr>
          <w:w w:val="105"/>
          <w:sz w:val="19"/>
        </w:rPr>
        <w:t>Inc.</w:t>
      </w:r>
    </w:p>
    <w:p w:rsidR="00F971A3" w:rsidRDefault="008B76CE">
      <w:pPr>
        <w:pStyle w:val="ListParagraph"/>
        <w:numPr>
          <w:ilvl w:val="0"/>
          <w:numId w:val="57"/>
        </w:numPr>
        <w:tabs>
          <w:tab w:val="left" w:pos="879"/>
          <w:tab w:val="left" w:pos="880"/>
        </w:tabs>
        <w:spacing w:before="7" w:line="229" w:lineRule="exact"/>
        <w:rPr>
          <w:sz w:val="19"/>
        </w:rPr>
      </w:pPr>
      <w:r>
        <w:rPr>
          <w:w w:val="105"/>
          <w:sz w:val="19"/>
        </w:rPr>
        <w:t>Doug Lea, SUNY</w:t>
      </w:r>
      <w:r>
        <w:rPr>
          <w:spacing w:val="5"/>
          <w:w w:val="105"/>
          <w:sz w:val="19"/>
        </w:rPr>
        <w:t xml:space="preserve"> </w:t>
      </w:r>
      <w:r>
        <w:rPr>
          <w:spacing w:val="-2"/>
          <w:w w:val="105"/>
          <w:sz w:val="19"/>
        </w:rPr>
        <w:t>Oswego</w:t>
      </w:r>
    </w:p>
    <w:p w:rsidR="00F971A3" w:rsidRDefault="008B76CE">
      <w:pPr>
        <w:pStyle w:val="ListParagraph"/>
        <w:numPr>
          <w:ilvl w:val="0"/>
          <w:numId w:val="57"/>
        </w:numPr>
        <w:tabs>
          <w:tab w:val="left" w:pos="879"/>
          <w:tab w:val="left" w:pos="880"/>
        </w:tabs>
        <w:spacing w:line="229" w:lineRule="exact"/>
        <w:rPr>
          <w:sz w:val="19"/>
        </w:rPr>
      </w:pPr>
      <w:r>
        <w:rPr>
          <w:spacing w:val="-3"/>
          <w:w w:val="105"/>
          <w:sz w:val="19"/>
        </w:rPr>
        <w:t>Sander</w:t>
      </w:r>
      <w:r>
        <w:rPr>
          <w:spacing w:val="1"/>
          <w:w w:val="105"/>
          <w:sz w:val="19"/>
        </w:rPr>
        <w:t xml:space="preserve"> </w:t>
      </w:r>
      <w:r>
        <w:rPr>
          <w:spacing w:val="-3"/>
          <w:w w:val="105"/>
          <w:sz w:val="19"/>
        </w:rPr>
        <w:t>Tichelaar</w:t>
      </w:r>
    </w:p>
    <w:p w:rsidR="00F971A3" w:rsidRDefault="00F971A3">
      <w:pPr>
        <w:pStyle w:val="BodyText"/>
        <w:spacing w:before="6"/>
        <w:rPr>
          <w:sz w:val="26"/>
        </w:rPr>
      </w:pPr>
    </w:p>
    <w:p w:rsidR="00F971A3" w:rsidRDefault="008B76CE">
      <w:pPr>
        <w:pStyle w:val="BodyText"/>
        <w:spacing w:before="1" w:line="256" w:lineRule="auto"/>
        <w:ind w:left="160" w:right="271"/>
        <w:rPr>
          <w:rFonts w:ascii="Verdana"/>
        </w:rPr>
      </w:pPr>
      <w:r>
        <w:rPr>
          <w:w w:val="105"/>
        </w:rPr>
        <w:t>They all added a great deal to the readability and accuracy of this book, and removed at least some of the errors that can lurk in any manuscript. I'd like to highlight a couple of very visible suggestions</w:t>
      </w:r>
      <w:r>
        <w:rPr>
          <w:spacing w:val="-9"/>
          <w:w w:val="105"/>
        </w:rPr>
        <w:t xml:space="preserve"> </w:t>
      </w:r>
      <w:r>
        <w:rPr>
          <w:w w:val="105"/>
        </w:rPr>
        <w:t>that</w:t>
      </w:r>
      <w:r>
        <w:rPr>
          <w:spacing w:val="-11"/>
          <w:w w:val="105"/>
        </w:rPr>
        <w:t xml:space="preserve"> </w:t>
      </w:r>
      <w:r>
        <w:rPr>
          <w:w w:val="105"/>
        </w:rPr>
        <w:t>made</w:t>
      </w:r>
      <w:r>
        <w:rPr>
          <w:spacing w:val="-11"/>
          <w:w w:val="105"/>
        </w:rPr>
        <w:t xml:space="preserve"> </w:t>
      </w:r>
      <w:r>
        <w:rPr>
          <w:w w:val="105"/>
        </w:rPr>
        <w:t>a</w:t>
      </w:r>
      <w:r>
        <w:rPr>
          <w:spacing w:val="-10"/>
          <w:w w:val="105"/>
        </w:rPr>
        <w:t xml:space="preserve"> </w:t>
      </w:r>
      <w:r>
        <w:rPr>
          <w:w w:val="105"/>
        </w:rPr>
        <w:t>difference</w:t>
      </w:r>
      <w:r>
        <w:rPr>
          <w:spacing w:val="-11"/>
          <w:w w:val="105"/>
        </w:rPr>
        <w:t xml:space="preserve"> </w:t>
      </w:r>
      <w:r>
        <w:rPr>
          <w:w w:val="105"/>
        </w:rPr>
        <w:t>to</w:t>
      </w:r>
      <w:r>
        <w:rPr>
          <w:spacing w:val="-11"/>
          <w:w w:val="105"/>
        </w:rPr>
        <w:t xml:space="preserve"> </w:t>
      </w:r>
      <w:r>
        <w:rPr>
          <w:w w:val="105"/>
        </w:rPr>
        <w:t>the</w:t>
      </w:r>
      <w:r>
        <w:rPr>
          <w:spacing w:val="-11"/>
          <w:w w:val="105"/>
        </w:rPr>
        <w:t xml:space="preserve"> </w:t>
      </w:r>
      <w:r>
        <w:rPr>
          <w:w w:val="105"/>
        </w:rPr>
        <w:t>look</w:t>
      </w:r>
      <w:r>
        <w:rPr>
          <w:spacing w:val="-11"/>
          <w:w w:val="105"/>
        </w:rPr>
        <w:t xml:space="preserve"> </w:t>
      </w:r>
      <w:r>
        <w:rPr>
          <w:w w:val="105"/>
        </w:rPr>
        <w:t>of</w:t>
      </w:r>
      <w:r>
        <w:rPr>
          <w:spacing w:val="-10"/>
          <w:w w:val="105"/>
        </w:rPr>
        <w:t xml:space="preserve"> </w:t>
      </w:r>
      <w:r>
        <w:rPr>
          <w:w w:val="105"/>
        </w:rPr>
        <w:t>the</w:t>
      </w:r>
      <w:r>
        <w:rPr>
          <w:spacing w:val="-11"/>
          <w:w w:val="105"/>
        </w:rPr>
        <w:t xml:space="preserve"> </w:t>
      </w:r>
      <w:r>
        <w:rPr>
          <w:w w:val="105"/>
        </w:rPr>
        <w:t>book.</w:t>
      </w:r>
      <w:r>
        <w:rPr>
          <w:spacing w:val="-11"/>
          <w:w w:val="105"/>
        </w:rPr>
        <w:t xml:space="preserve"> </w:t>
      </w:r>
      <w:r>
        <w:rPr>
          <w:w w:val="105"/>
        </w:rPr>
        <w:t>Ward</w:t>
      </w:r>
      <w:r>
        <w:rPr>
          <w:spacing w:val="-11"/>
          <w:w w:val="105"/>
        </w:rPr>
        <w:t xml:space="preserve"> </w:t>
      </w:r>
      <w:r>
        <w:rPr>
          <w:w w:val="105"/>
        </w:rPr>
        <w:t>and</w:t>
      </w:r>
      <w:r>
        <w:rPr>
          <w:spacing w:val="-11"/>
          <w:w w:val="105"/>
        </w:rPr>
        <w:t xml:space="preserve"> </w:t>
      </w:r>
      <w:r>
        <w:rPr>
          <w:w w:val="105"/>
        </w:rPr>
        <w:t>Ron</w:t>
      </w:r>
      <w:r>
        <w:rPr>
          <w:spacing w:val="-10"/>
          <w:w w:val="105"/>
        </w:rPr>
        <w:t xml:space="preserve"> </w:t>
      </w:r>
      <w:r>
        <w:rPr>
          <w:w w:val="105"/>
        </w:rPr>
        <w:t>got</w:t>
      </w:r>
      <w:r>
        <w:rPr>
          <w:spacing w:val="-11"/>
          <w:w w:val="105"/>
        </w:rPr>
        <w:t xml:space="preserve"> </w:t>
      </w:r>
      <w:r>
        <w:rPr>
          <w:w w:val="105"/>
        </w:rPr>
        <w:t>me</w:t>
      </w:r>
      <w:r>
        <w:rPr>
          <w:spacing w:val="-11"/>
          <w:w w:val="105"/>
        </w:rPr>
        <w:t xml:space="preserve"> </w:t>
      </w:r>
      <w:r>
        <w:rPr>
          <w:w w:val="105"/>
        </w:rPr>
        <w:t>to</w:t>
      </w:r>
      <w:r>
        <w:rPr>
          <w:spacing w:val="-11"/>
          <w:w w:val="105"/>
        </w:rPr>
        <w:t xml:space="preserve"> </w:t>
      </w:r>
      <w:r>
        <w:rPr>
          <w:w w:val="105"/>
        </w:rPr>
        <w:t xml:space="preserve">do </w:t>
      </w:r>
      <w:r>
        <w:rPr>
          <w:rFonts w:ascii="Verdana"/>
          <w:color w:val="344178"/>
          <w:w w:val="105"/>
          <w:u w:val="single" w:color="344178"/>
        </w:rPr>
        <w:t>Chapter</w:t>
      </w:r>
    </w:p>
    <w:p w:rsidR="00F971A3" w:rsidRDefault="00F971A3">
      <w:pPr>
        <w:spacing w:line="256" w:lineRule="auto"/>
        <w:rPr>
          <w:rFonts w:ascii="Verdana"/>
        </w:rPr>
        <w:sectPr w:rsidR="00F971A3">
          <w:pgSz w:w="12240" w:h="15840"/>
          <w:pgMar w:top="1360" w:right="1660" w:bottom="980" w:left="1640" w:header="0" w:footer="794" w:gutter="0"/>
          <w:cols w:space="720"/>
        </w:sectPr>
      </w:pPr>
    </w:p>
    <w:p w:rsidR="00F971A3" w:rsidRDefault="008B76CE">
      <w:pPr>
        <w:pStyle w:val="BodyText"/>
        <w:spacing w:before="91" w:line="230" w:lineRule="auto"/>
        <w:ind w:left="160" w:right="775"/>
      </w:pPr>
      <w:r>
        <w:rPr>
          <w:rFonts w:ascii="Verdana"/>
          <w:color w:val="344178"/>
          <w:w w:val="105"/>
          <w:u w:val="single" w:color="344178"/>
        </w:rPr>
        <w:lastRenderedPageBreak/>
        <w:t>1</w:t>
      </w:r>
      <w:r>
        <w:rPr>
          <w:rFonts w:ascii="Verdana"/>
          <w:color w:val="344178"/>
          <w:spacing w:val="-26"/>
          <w:w w:val="105"/>
        </w:rPr>
        <w:t xml:space="preserve"> </w:t>
      </w:r>
      <w:r>
        <w:rPr>
          <w:w w:val="105"/>
        </w:rPr>
        <w:t>in</w:t>
      </w:r>
      <w:r>
        <w:rPr>
          <w:spacing w:val="-8"/>
          <w:w w:val="105"/>
        </w:rPr>
        <w:t xml:space="preserve"> </w:t>
      </w:r>
      <w:r>
        <w:rPr>
          <w:w w:val="105"/>
        </w:rPr>
        <w:t>the</w:t>
      </w:r>
      <w:r>
        <w:rPr>
          <w:spacing w:val="-7"/>
          <w:w w:val="105"/>
        </w:rPr>
        <w:t xml:space="preserve"> </w:t>
      </w:r>
      <w:r>
        <w:rPr>
          <w:w w:val="105"/>
        </w:rPr>
        <w:t>side-by-side</w:t>
      </w:r>
      <w:r>
        <w:rPr>
          <w:spacing w:val="-8"/>
          <w:w w:val="105"/>
        </w:rPr>
        <w:t xml:space="preserve"> </w:t>
      </w:r>
      <w:r>
        <w:rPr>
          <w:w w:val="105"/>
        </w:rPr>
        <w:t>style.</w:t>
      </w:r>
      <w:r>
        <w:rPr>
          <w:spacing w:val="-9"/>
          <w:w w:val="105"/>
        </w:rPr>
        <w:t xml:space="preserve"> </w:t>
      </w:r>
      <w:r>
        <w:rPr>
          <w:w w:val="105"/>
        </w:rPr>
        <w:t>Joshua</w:t>
      </w:r>
      <w:r>
        <w:rPr>
          <w:spacing w:val="-8"/>
          <w:w w:val="105"/>
        </w:rPr>
        <w:t xml:space="preserve"> </w:t>
      </w:r>
      <w:r>
        <w:rPr>
          <w:w w:val="105"/>
        </w:rPr>
        <w:t>Kerievksy</w:t>
      </w:r>
      <w:r>
        <w:rPr>
          <w:spacing w:val="-9"/>
          <w:w w:val="105"/>
        </w:rPr>
        <w:t xml:space="preserve"> </w:t>
      </w:r>
      <w:r>
        <w:rPr>
          <w:w w:val="105"/>
        </w:rPr>
        <w:t>suggested</w:t>
      </w:r>
      <w:r>
        <w:rPr>
          <w:spacing w:val="-8"/>
          <w:w w:val="105"/>
        </w:rPr>
        <w:t xml:space="preserve"> </w:t>
      </w:r>
      <w:r>
        <w:rPr>
          <w:w w:val="105"/>
        </w:rPr>
        <w:t>the</w:t>
      </w:r>
      <w:r>
        <w:rPr>
          <w:spacing w:val="-8"/>
          <w:w w:val="105"/>
        </w:rPr>
        <w:t xml:space="preserve"> </w:t>
      </w:r>
      <w:r>
        <w:rPr>
          <w:w w:val="105"/>
        </w:rPr>
        <w:t>idea</w:t>
      </w:r>
      <w:r>
        <w:rPr>
          <w:spacing w:val="-9"/>
          <w:w w:val="105"/>
        </w:rPr>
        <w:t xml:space="preserve"> </w:t>
      </w:r>
      <w:r>
        <w:rPr>
          <w:w w:val="105"/>
        </w:rPr>
        <w:t>of</w:t>
      </w:r>
      <w:r>
        <w:rPr>
          <w:spacing w:val="-8"/>
          <w:w w:val="105"/>
        </w:rPr>
        <w:t xml:space="preserve"> </w:t>
      </w:r>
      <w:r>
        <w:rPr>
          <w:w w:val="105"/>
        </w:rPr>
        <w:t>the</w:t>
      </w:r>
      <w:r>
        <w:rPr>
          <w:spacing w:val="-8"/>
          <w:w w:val="105"/>
        </w:rPr>
        <w:t xml:space="preserve"> </w:t>
      </w:r>
      <w:r>
        <w:rPr>
          <w:w w:val="105"/>
        </w:rPr>
        <w:t>code</w:t>
      </w:r>
      <w:r>
        <w:rPr>
          <w:spacing w:val="-9"/>
          <w:w w:val="105"/>
        </w:rPr>
        <w:t xml:space="preserve"> </w:t>
      </w:r>
      <w:r>
        <w:rPr>
          <w:w w:val="105"/>
        </w:rPr>
        <w:t>sketches</w:t>
      </w:r>
      <w:r>
        <w:rPr>
          <w:spacing w:val="-8"/>
          <w:w w:val="105"/>
        </w:rPr>
        <w:t xml:space="preserve"> </w:t>
      </w:r>
      <w:r>
        <w:rPr>
          <w:w w:val="105"/>
        </w:rPr>
        <w:t>in</w:t>
      </w:r>
      <w:r>
        <w:rPr>
          <w:spacing w:val="-9"/>
          <w:w w:val="105"/>
        </w:rPr>
        <w:t xml:space="preserve"> </w:t>
      </w:r>
      <w:r>
        <w:rPr>
          <w:w w:val="105"/>
        </w:rPr>
        <w:t>the catalog.</w:t>
      </w:r>
    </w:p>
    <w:p w:rsidR="00F971A3" w:rsidRDefault="00F971A3">
      <w:pPr>
        <w:pStyle w:val="BodyText"/>
        <w:spacing w:before="10"/>
        <w:rPr>
          <w:sz w:val="26"/>
        </w:rPr>
      </w:pPr>
    </w:p>
    <w:p w:rsidR="00F971A3" w:rsidRDefault="008B76CE">
      <w:pPr>
        <w:pStyle w:val="BodyText"/>
        <w:spacing w:line="252" w:lineRule="auto"/>
        <w:ind w:left="160" w:right="400"/>
      </w:pPr>
      <w:r>
        <w:rPr>
          <w:w w:val="105"/>
        </w:rPr>
        <w:t xml:space="preserve">In </w:t>
      </w:r>
      <w:r>
        <w:rPr>
          <w:spacing w:val="-3"/>
          <w:w w:val="105"/>
        </w:rPr>
        <w:t xml:space="preserve">addition </w:t>
      </w:r>
      <w:r>
        <w:rPr>
          <w:w w:val="105"/>
        </w:rPr>
        <w:t xml:space="preserve">to the </w:t>
      </w:r>
      <w:r>
        <w:rPr>
          <w:spacing w:val="-3"/>
          <w:w w:val="105"/>
        </w:rPr>
        <w:t xml:space="preserve">official review panel there were many unofficial reviewers. These people looked </w:t>
      </w:r>
      <w:r>
        <w:rPr>
          <w:w w:val="105"/>
        </w:rPr>
        <w:t>at</w:t>
      </w:r>
      <w:r>
        <w:rPr>
          <w:spacing w:val="-10"/>
          <w:w w:val="105"/>
        </w:rPr>
        <w:t xml:space="preserve"> </w:t>
      </w:r>
      <w:r>
        <w:rPr>
          <w:w w:val="105"/>
        </w:rPr>
        <w:t>the</w:t>
      </w:r>
      <w:r>
        <w:rPr>
          <w:spacing w:val="-10"/>
          <w:w w:val="105"/>
        </w:rPr>
        <w:t xml:space="preserve"> </w:t>
      </w:r>
      <w:r>
        <w:rPr>
          <w:w w:val="105"/>
        </w:rPr>
        <w:t>manuscript</w:t>
      </w:r>
      <w:r>
        <w:rPr>
          <w:spacing w:val="-9"/>
          <w:w w:val="105"/>
        </w:rPr>
        <w:t xml:space="preserve"> </w:t>
      </w:r>
      <w:r>
        <w:rPr>
          <w:w w:val="105"/>
        </w:rPr>
        <w:t>or</w:t>
      </w:r>
      <w:r>
        <w:rPr>
          <w:spacing w:val="-10"/>
          <w:w w:val="105"/>
        </w:rPr>
        <w:t xml:space="preserve"> </w:t>
      </w:r>
      <w:r>
        <w:rPr>
          <w:w w:val="105"/>
        </w:rPr>
        <w:t>the</w:t>
      </w:r>
      <w:r>
        <w:rPr>
          <w:spacing w:val="-10"/>
          <w:w w:val="105"/>
        </w:rPr>
        <w:t xml:space="preserve"> </w:t>
      </w:r>
      <w:r>
        <w:rPr>
          <w:w w:val="105"/>
        </w:rPr>
        <w:t>work</w:t>
      </w:r>
      <w:r>
        <w:rPr>
          <w:spacing w:val="-9"/>
          <w:w w:val="105"/>
        </w:rPr>
        <w:t xml:space="preserve"> </w:t>
      </w:r>
      <w:r>
        <w:rPr>
          <w:w w:val="105"/>
        </w:rPr>
        <w:t>in</w:t>
      </w:r>
      <w:r>
        <w:rPr>
          <w:spacing w:val="-10"/>
          <w:w w:val="105"/>
        </w:rPr>
        <w:t xml:space="preserve"> </w:t>
      </w:r>
      <w:r>
        <w:rPr>
          <w:w w:val="105"/>
        </w:rPr>
        <w:t>progress</w:t>
      </w:r>
      <w:r>
        <w:rPr>
          <w:spacing w:val="-9"/>
          <w:w w:val="105"/>
        </w:rPr>
        <w:t xml:space="preserve"> </w:t>
      </w:r>
      <w:r>
        <w:rPr>
          <w:w w:val="105"/>
        </w:rPr>
        <w:t>on</w:t>
      </w:r>
      <w:r>
        <w:rPr>
          <w:spacing w:val="-10"/>
          <w:w w:val="105"/>
        </w:rPr>
        <w:t xml:space="preserve"> </w:t>
      </w:r>
      <w:r>
        <w:rPr>
          <w:w w:val="105"/>
        </w:rPr>
        <w:t>my</w:t>
      </w:r>
      <w:r>
        <w:rPr>
          <w:spacing w:val="-10"/>
          <w:w w:val="105"/>
        </w:rPr>
        <w:t xml:space="preserve"> </w:t>
      </w:r>
      <w:r>
        <w:rPr>
          <w:w w:val="105"/>
        </w:rPr>
        <w:t>Web</w:t>
      </w:r>
      <w:r>
        <w:rPr>
          <w:spacing w:val="-9"/>
          <w:w w:val="105"/>
        </w:rPr>
        <w:t xml:space="preserve"> </w:t>
      </w:r>
      <w:r>
        <w:rPr>
          <w:w w:val="105"/>
        </w:rPr>
        <w:t>pages</w:t>
      </w:r>
      <w:r>
        <w:rPr>
          <w:spacing w:val="-10"/>
          <w:w w:val="105"/>
        </w:rPr>
        <w:t xml:space="preserve"> </w:t>
      </w:r>
      <w:r>
        <w:rPr>
          <w:w w:val="105"/>
        </w:rPr>
        <w:t>and</w:t>
      </w:r>
      <w:r>
        <w:rPr>
          <w:spacing w:val="-9"/>
          <w:w w:val="105"/>
        </w:rPr>
        <w:t xml:space="preserve"> </w:t>
      </w:r>
      <w:r>
        <w:rPr>
          <w:w w:val="105"/>
        </w:rPr>
        <w:t>made</w:t>
      </w:r>
      <w:r>
        <w:rPr>
          <w:spacing w:val="-10"/>
          <w:w w:val="105"/>
        </w:rPr>
        <w:t xml:space="preserve"> </w:t>
      </w:r>
      <w:r>
        <w:rPr>
          <w:w w:val="105"/>
        </w:rPr>
        <w:t>helpful</w:t>
      </w:r>
      <w:r>
        <w:rPr>
          <w:spacing w:val="-10"/>
          <w:w w:val="105"/>
        </w:rPr>
        <w:t xml:space="preserve"> </w:t>
      </w:r>
      <w:r>
        <w:rPr>
          <w:w w:val="105"/>
        </w:rPr>
        <w:t>comments.</w:t>
      </w:r>
      <w:r>
        <w:rPr>
          <w:spacing w:val="-9"/>
          <w:w w:val="105"/>
        </w:rPr>
        <w:t xml:space="preserve"> </w:t>
      </w:r>
      <w:r>
        <w:rPr>
          <w:w w:val="105"/>
        </w:rPr>
        <w:t>They include</w:t>
      </w:r>
      <w:r>
        <w:rPr>
          <w:spacing w:val="-17"/>
          <w:w w:val="105"/>
        </w:rPr>
        <w:t xml:space="preserve"> </w:t>
      </w:r>
      <w:r>
        <w:rPr>
          <w:w w:val="105"/>
        </w:rPr>
        <w:t>Leif</w:t>
      </w:r>
      <w:r>
        <w:rPr>
          <w:spacing w:val="-17"/>
          <w:w w:val="105"/>
        </w:rPr>
        <w:t xml:space="preserve"> </w:t>
      </w:r>
      <w:r>
        <w:rPr>
          <w:w w:val="105"/>
        </w:rPr>
        <w:t>Bennett,</w:t>
      </w:r>
      <w:r>
        <w:rPr>
          <w:spacing w:val="-17"/>
          <w:w w:val="105"/>
        </w:rPr>
        <w:t xml:space="preserve"> </w:t>
      </w:r>
      <w:r>
        <w:rPr>
          <w:w w:val="105"/>
        </w:rPr>
        <w:t>Michael</w:t>
      </w:r>
      <w:r>
        <w:rPr>
          <w:spacing w:val="-17"/>
          <w:w w:val="105"/>
        </w:rPr>
        <w:t xml:space="preserve"> </w:t>
      </w:r>
      <w:r>
        <w:rPr>
          <w:w w:val="105"/>
        </w:rPr>
        <w:t>Feathers,</w:t>
      </w:r>
      <w:r>
        <w:rPr>
          <w:spacing w:val="-17"/>
          <w:w w:val="105"/>
        </w:rPr>
        <w:t xml:space="preserve"> </w:t>
      </w:r>
      <w:r>
        <w:rPr>
          <w:w w:val="105"/>
        </w:rPr>
        <w:t>Michael</w:t>
      </w:r>
      <w:r>
        <w:rPr>
          <w:spacing w:val="-17"/>
          <w:w w:val="105"/>
        </w:rPr>
        <w:t xml:space="preserve"> </w:t>
      </w:r>
      <w:r>
        <w:rPr>
          <w:w w:val="105"/>
        </w:rPr>
        <w:t>Finney,</w:t>
      </w:r>
      <w:r>
        <w:rPr>
          <w:spacing w:val="-18"/>
          <w:w w:val="105"/>
        </w:rPr>
        <w:t xml:space="preserve"> </w:t>
      </w:r>
      <w:r>
        <w:rPr>
          <w:w w:val="105"/>
        </w:rPr>
        <w:t>Neil</w:t>
      </w:r>
      <w:r>
        <w:rPr>
          <w:spacing w:val="-17"/>
          <w:w w:val="105"/>
        </w:rPr>
        <w:t xml:space="preserve"> </w:t>
      </w:r>
      <w:r>
        <w:rPr>
          <w:w w:val="105"/>
        </w:rPr>
        <w:t>Galarneau,</w:t>
      </w:r>
      <w:r>
        <w:rPr>
          <w:spacing w:val="-18"/>
          <w:w w:val="105"/>
        </w:rPr>
        <w:t xml:space="preserve"> </w:t>
      </w:r>
      <w:r>
        <w:rPr>
          <w:w w:val="105"/>
        </w:rPr>
        <w:t>Hisham</w:t>
      </w:r>
      <w:r>
        <w:rPr>
          <w:spacing w:val="-17"/>
          <w:w w:val="105"/>
        </w:rPr>
        <w:t xml:space="preserve"> </w:t>
      </w:r>
      <w:r>
        <w:rPr>
          <w:w w:val="105"/>
        </w:rPr>
        <w:t>Ghazouli,</w:t>
      </w:r>
      <w:r>
        <w:rPr>
          <w:spacing w:val="-18"/>
          <w:w w:val="105"/>
        </w:rPr>
        <w:t xml:space="preserve"> </w:t>
      </w:r>
      <w:r>
        <w:rPr>
          <w:w w:val="105"/>
        </w:rPr>
        <w:t xml:space="preserve">Tony Gould, John Isner, Brian Marick, Ralf Reissing, John Salt, Mark Swanson, Dave Thomas, </w:t>
      </w:r>
      <w:r>
        <w:rPr>
          <w:spacing w:val="-2"/>
          <w:w w:val="105"/>
        </w:rPr>
        <w:t xml:space="preserve">and </w:t>
      </w:r>
      <w:r>
        <w:rPr>
          <w:w w:val="105"/>
        </w:rPr>
        <w:t>Don</w:t>
      </w:r>
      <w:r>
        <w:rPr>
          <w:spacing w:val="-8"/>
          <w:w w:val="105"/>
        </w:rPr>
        <w:t xml:space="preserve"> </w:t>
      </w:r>
      <w:r>
        <w:rPr>
          <w:w w:val="105"/>
        </w:rPr>
        <w:t>Wells.</w:t>
      </w:r>
      <w:r>
        <w:rPr>
          <w:spacing w:val="-7"/>
          <w:w w:val="105"/>
        </w:rPr>
        <w:t xml:space="preserve"> </w:t>
      </w:r>
      <w:r>
        <w:rPr>
          <w:w w:val="105"/>
        </w:rPr>
        <w:t>I'm</w:t>
      </w:r>
      <w:r>
        <w:rPr>
          <w:spacing w:val="-7"/>
          <w:w w:val="105"/>
        </w:rPr>
        <w:t xml:space="preserve"> </w:t>
      </w:r>
      <w:r>
        <w:rPr>
          <w:w w:val="105"/>
        </w:rPr>
        <w:t>sure</w:t>
      </w:r>
      <w:r>
        <w:rPr>
          <w:spacing w:val="-7"/>
          <w:w w:val="105"/>
        </w:rPr>
        <w:t xml:space="preserve"> </w:t>
      </w:r>
      <w:r>
        <w:rPr>
          <w:w w:val="105"/>
        </w:rPr>
        <w:t>there</w:t>
      </w:r>
      <w:r>
        <w:rPr>
          <w:spacing w:val="-7"/>
          <w:w w:val="105"/>
        </w:rPr>
        <w:t xml:space="preserve"> </w:t>
      </w:r>
      <w:r>
        <w:rPr>
          <w:w w:val="105"/>
        </w:rPr>
        <w:t>are</w:t>
      </w:r>
      <w:r>
        <w:rPr>
          <w:spacing w:val="-7"/>
          <w:w w:val="105"/>
        </w:rPr>
        <w:t xml:space="preserve"> </w:t>
      </w:r>
      <w:r>
        <w:rPr>
          <w:w w:val="105"/>
        </w:rPr>
        <w:t>others</w:t>
      </w:r>
      <w:r>
        <w:rPr>
          <w:spacing w:val="-8"/>
          <w:w w:val="105"/>
        </w:rPr>
        <w:t xml:space="preserve"> </w:t>
      </w:r>
      <w:r>
        <w:rPr>
          <w:w w:val="105"/>
        </w:rPr>
        <w:t>who</w:t>
      </w:r>
      <w:r>
        <w:rPr>
          <w:spacing w:val="-7"/>
          <w:w w:val="105"/>
        </w:rPr>
        <w:t xml:space="preserve"> </w:t>
      </w:r>
      <w:r>
        <w:rPr>
          <w:w w:val="105"/>
        </w:rPr>
        <w:t>I've</w:t>
      </w:r>
      <w:r>
        <w:rPr>
          <w:spacing w:val="-7"/>
          <w:w w:val="105"/>
        </w:rPr>
        <w:t xml:space="preserve"> </w:t>
      </w:r>
      <w:r>
        <w:rPr>
          <w:w w:val="105"/>
        </w:rPr>
        <w:t>forgotton;</w:t>
      </w:r>
      <w:r>
        <w:rPr>
          <w:spacing w:val="-7"/>
          <w:w w:val="105"/>
        </w:rPr>
        <w:t xml:space="preserve"> </w:t>
      </w:r>
      <w:r>
        <w:rPr>
          <w:w w:val="105"/>
        </w:rPr>
        <w:t>I</w:t>
      </w:r>
      <w:r>
        <w:rPr>
          <w:spacing w:val="-7"/>
          <w:w w:val="105"/>
        </w:rPr>
        <w:t xml:space="preserve"> </w:t>
      </w:r>
      <w:r>
        <w:rPr>
          <w:w w:val="105"/>
        </w:rPr>
        <w:t>apologize</w:t>
      </w:r>
      <w:r>
        <w:rPr>
          <w:spacing w:val="-7"/>
          <w:w w:val="105"/>
        </w:rPr>
        <w:t xml:space="preserve"> </w:t>
      </w:r>
      <w:r>
        <w:rPr>
          <w:w w:val="105"/>
        </w:rPr>
        <w:t>and</w:t>
      </w:r>
      <w:r>
        <w:rPr>
          <w:spacing w:val="-8"/>
          <w:w w:val="105"/>
        </w:rPr>
        <w:t xml:space="preserve"> </w:t>
      </w:r>
      <w:r>
        <w:rPr>
          <w:w w:val="105"/>
        </w:rPr>
        <w:t>offer</w:t>
      </w:r>
      <w:r>
        <w:rPr>
          <w:spacing w:val="-7"/>
          <w:w w:val="105"/>
        </w:rPr>
        <w:t xml:space="preserve"> </w:t>
      </w:r>
      <w:r>
        <w:rPr>
          <w:w w:val="105"/>
        </w:rPr>
        <w:t>my</w:t>
      </w:r>
      <w:r>
        <w:rPr>
          <w:spacing w:val="-7"/>
          <w:w w:val="105"/>
        </w:rPr>
        <w:t xml:space="preserve"> </w:t>
      </w:r>
      <w:r>
        <w:rPr>
          <w:w w:val="105"/>
        </w:rPr>
        <w:t>thanks.</w:t>
      </w:r>
    </w:p>
    <w:p w:rsidR="00F971A3" w:rsidRDefault="00F971A3">
      <w:pPr>
        <w:pStyle w:val="BodyText"/>
        <w:spacing w:before="5"/>
        <w:rPr>
          <w:sz w:val="25"/>
        </w:rPr>
      </w:pPr>
    </w:p>
    <w:p w:rsidR="00F971A3" w:rsidRDefault="008B76CE">
      <w:pPr>
        <w:pStyle w:val="BodyText"/>
        <w:spacing w:line="247" w:lineRule="auto"/>
        <w:ind w:left="160" w:right="487"/>
      </w:pPr>
      <w:r>
        <w:rPr>
          <w:w w:val="105"/>
        </w:rPr>
        <w:t>A</w:t>
      </w:r>
      <w:r>
        <w:rPr>
          <w:spacing w:val="-18"/>
          <w:w w:val="105"/>
        </w:rPr>
        <w:t xml:space="preserve"> </w:t>
      </w:r>
      <w:r>
        <w:rPr>
          <w:w w:val="105"/>
        </w:rPr>
        <w:t>particularly</w:t>
      </w:r>
      <w:r>
        <w:rPr>
          <w:spacing w:val="-17"/>
          <w:w w:val="105"/>
        </w:rPr>
        <w:t xml:space="preserve"> </w:t>
      </w:r>
      <w:r>
        <w:rPr>
          <w:w w:val="105"/>
        </w:rPr>
        <w:t>entertaining</w:t>
      </w:r>
      <w:r>
        <w:rPr>
          <w:spacing w:val="-18"/>
          <w:w w:val="105"/>
        </w:rPr>
        <w:t xml:space="preserve"> </w:t>
      </w:r>
      <w:r>
        <w:rPr>
          <w:w w:val="105"/>
        </w:rPr>
        <w:t>review</w:t>
      </w:r>
      <w:r>
        <w:rPr>
          <w:spacing w:val="-17"/>
          <w:w w:val="105"/>
        </w:rPr>
        <w:t xml:space="preserve"> </w:t>
      </w:r>
      <w:r>
        <w:rPr>
          <w:w w:val="105"/>
        </w:rPr>
        <w:t>group</w:t>
      </w:r>
      <w:r>
        <w:rPr>
          <w:spacing w:val="-18"/>
          <w:w w:val="105"/>
        </w:rPr>
        <w:t xml:space="preserve"> </w:t>
      </w:r>
      <w:r>
        <w:rPr>
          <w:w w:val="105"/>
        </w:rPr>
        <w:t>is</w:t>
      </w:r>
      <w:r>
        <w:rPr>
          <w:spacing w:val="-17"/>
          <w:w w:val="105"/>
        </w:rPr>
        <w:t xml:space="preserve"> </w:t>
      </w:r>
      <w:r>
        <w:rPr>
          <w:w w:val="105"/>
        </w:rPr>
        <w:t>the</w:t>
      </w:r>
      <w:r>
        <w:rPr>
          <w:spacing w:val="-18"/>
          <w:w w:val="105"/>
        </w:rPr>
        <w:t xml:space="preserve"> </w:t>
      </w:r>
      <w:r>
        <w:rPr>
          <w:w w:val="105"/>
        </w:rPr>
        <w:t>infamous</w:t>
      </w:r>
      <w:r>
        <w:rPr>
          <w:spacing w:val="-17"/>
          <w:w w:val="105"/>
        </w:rPr>
        <w:t xml:space="preserve"> </w:t>
      </w:r>
      <w:r>
        <w:rPr>
          <w:w w:val="105"/>
        </w:rPr>
        <w:t>reading</w:t>
      </w:r>
      <w:r>
        <w:rPr>
          <w:spacing w:val="-18"/>
          <w:w w:val="105"/>
        </w:rPr>
        <w:t xml:space="preserve"> </w:t>
      </w:r>
      <w:r>
        <w:rPr>
          <w:w w:val="105"/>
        </w:rPr>
        <w:t>group</w:t>
      </w:r>
      <w:r>
        <w:rPr>
          <w:spacing w:val="-17"/>
          <w:w w:val="105"/>
        </w:rPr>
        <w:t xml:space="preserve"> </w:t>
      </w:r>
      <w:r>
        <w:rPr>
          <w:w w:val="105"/>
        </w:rPr>
        <w:t>at</w:t>
      </w:r>
      <w:r>
        <w:rPr>
          <w:spacing w:val="-18"/>
          <w:w w:val="105"/>
        </w:rPr>
        <w:t xml:space="preserve"> </w:t>
      </w:r>
      <w:r>
        <w:rPr>
          <w:w w:val="105"/>
        </w:rPr>
        <w:t>the</w:t>
      </w:r>
      <w:r>
        <w:rPr>
          <w:spacing w:val="-17"/>
          <w:w w:val="105"/>
        </w:rPr>
        <w:t xml:space="preserve"> </w:t>
      </w:r>
      <w:r>
        <w:rPr>
          <w:w w:val="105"/>
        </w:rPr>
        <w:t>University</w:t>
      </w:r>
      <w:r>
        <w:rPr>
          <w:spacing w:val="-18"/>
          <w:w w:val="105"/>
        </w:rPr>
        <w:t xml:space="preserve"> </w:t>
      </w:r>
      <w:r>
        <w:rPr>
          <w:w w:val="105"/>
        </w:rPr>
        <w:t>of</w:t>
      </w:r>
      <w:r>
        <w:rPr>
          <w:spacing w:val="-17"/>
          <w:w w:val="105"/>
        </w:rPr>
        <w:t xml:space="preserve"> </w:t>
      </w:r>
      <w:r>
        <w:rPr>
          <w:w w:val="105"/>
        </w:rPr>
        <w:t>Illinois at</w:t>
      </w:r>
      <w:r>
        <w:rPr>
          <w:spacing w:val="-18"/>
          <w:w w:val="105"/>
        </w:rPr>
        <w:t xml:space="preserve"> </w:t>
      </w:r>
      <w:r>
        <w:rPr>
          <w:w w:val="105"/>
        </w:rPr>
        <w:t>Urbana-Champaign.</w:t>
      </w:r>
      <w:r>
        <w:rPr>
          <w:spacing w:val="-16"/>
          <w:w w:val="105"/>
        </w:rPr>
        <w:t xml:space="preserve"> </w:t>
      </w:r>
      <w:r>
        <w:rPr>
          <w:w w:val="105"/>
        </w:rPr>
        <w:t>Because</w:t>
      </w:r>
      <w:r>
        <w:rPr>
          <w:spacing w:val="-16"/>
          <w:w w:val="105"/>
        </w:rPr>
        <w:t xml:space="preserve"> </w:t>
      </w:r>
      <w:r>
        <w:rPr>
          <w:w w:val="105"/>
        </w:rPr>
        <w:t>this</w:t>
      </w:r>
      <w:r>
        <w:rPr>
          <w:spacing w:val="-16"/>
          <w:w w:val="105"/>
        </w:rPr>
        <w:t xml:space="preserve"> </w:t>
      </w:r>
      <w:r>
        <w:rPr>
          <w:w w:val="105"/>
        </w:rPr>
        <w:t>book</w:t>
      </w:r>
      <w:r>
        <w:rPr>
          <w:spacing w:val="-16"/>
          <w:w w:val="105"/>
        </w:rPr>
        <w:t xml:space="preserve"> </w:t>
      </w:r>
      <w:r>
        <w:rPr>
          <w:w w:val="105"/>
        </w:rPr>
        <w:t>reflects</w:t>
      </w:r>
      <w:r>
        <w:rPr>
          <w:spacing w:val="-16"/>
          <w:w w:val="105"/>
        </w:rPr>
        <w:t xml:space="preserve"> </w:t>
      </w:r>
      <w:r>
        <w:rPr>
          <w:w w:val="105"/>
        </w:rPr>
        <w:t>so</w:t>
      </w:r>
      <w:r>
        <w:rPr>
          <w:spacing w:val="-16"/>
          <w:w w:val="105"/>
        </w:rPr>
        <w:t xml:space="preserve"> </w:t>
      </w:r>
      <w:r>
        <w:rPr>
          <w:w w:val="105"/>
        </w:rPr>
        <w:t>much</w:t>
      </w:r>
      <w:r>
        <w:rPr>
          <w:spacing w:val="-16"/>
          <w:w w:val="105"/>
        </w:rPr>
        <w:t xml:space="preserve"> </w:t>
      </w:r>
      <w:r>
        <w:rPr>
          <w:w w:val="105"/>
        </w:rPr>
        <w:t>of</w:t>
      </w:r>
      <w:r>
        <w:rPr>
          <w:spacing w:val="-16"/>
          <w:w w:val="105"/>
        </w:rPr>
        <w:t xml:space="preserve"> </w:t>
      </w:r>
      <w:r>
        <w:rPr>
          <w:w w:val="105"/>
        </w:rPr>
        <w:t>their</w:t>
      </w:r>
      <w:r>
        <w:rPr>
          <w:spacing w:val="-16"/>
          <w:w w:val="105"/>
        </w:rPr>
        <w:t xml:space="preserve"> </w:t>
      </w:r>
      <w:r>
        <w:rPr>
          <w:w w:val="105"/>
        </w:rPr>
        <w:t>work,</w:t>
      </w:r>
      <w:r>
        <w:rPr>
          <w:spacing w:val="-15"/>
          <w:w w:val="105"/>
        </w:rPr>
        <w:t xml:space="preserve"> </w:t>
      </w:r>
      <w:r>
        <w:rPr>
          <w:w w:val="105"/>
        </w:rPr>
        <w:t>I'm</w:t>
      </w:r>
      <w:r>
        <w:rPr>
          <w:spacing w:val="-16"/>
          <w:w w:val="105"/>
        </w:rPr>
        <w:t xml:space="preserve"> </w:t>
      </w:r>
      <w:r>
        <w:rPr>
          <w:w w:val="105"/>
        </w:rPr>
        <w:t>particularly</w:t>
      </w:r>
      <w:r>
        <w:rPr>
          <w:spacing w:val="-16"/>
          <w:w w:val="105"/>
        </w:rPr>
        <w:t xml:space="preserve"> </w:t>
      </w:r>
      <w:r>
        <w:rPr>
          <w:w w:val="105"/>
        </w:rPr>
        <w:t>grateful for</w:t>
      </w:r>
      <w:r>
        <w:rPr>
          <w:spacing w:val="-18"/>
          <w:w w:val="105"/>
        </w:rPr>
        <w:t xml:space="preserve"> </w:t>
      </w:r>
      <w:r>
        <w:rPr>
          <w:w w:val="105"/>
        </w:rPr>
        <w:t>their</w:t>
      </w:r>
      <w:r>
        <w:rPr>
          <w:spacing w:val="-17"/>
          <w:w w:val="105"/>
        </w:rPr>
        <w:t xml:space="preserve"> </w:t>
      </w:r>
      <w:r>
        <w:rPr>
          <w:w w:val="105"/>
        </w:rPr>
        <w:t>efforts</w:t>
      </w:r>
      <w:r>
        <w:rPr>
          <w:spacing w:val="-18"/>
          <w:w w:val="105"/>
        </w:rPr>
        <w:t xml:space="preserve"> </w:t>
      </w:r>
      <w:r>
        <w:rPr>
          <w:w w:val="105"/>
        </w:rPr>
        <w:t>captured</w:t>
      </w:r>
      <w:r>
        <w:rPr>
          <w:spacing w:val="-17"/>
          <w:w w:val="105"/>
        </w:rPr>
        <w:t xml:space="preserve"> </w:t>
      </w:r>
      <w:r>
        <w:rPr>
          <w:w w:val="105"/>
        </w:rPr>
        <w:t>in</w:t>
      </w:r>
      <w:r>
        <w:rPr>
          <w:spacing w:val="-17"/>
          <w:w w:val="105"/>
        </w:rPr>
        <w:t xml:space="preserve"> </w:t>
      </w:r>
      <w:r>
        <w:rPr>
          <w:w w:val="105"/>
        </w:rPr>
        <w:t>real</w:t>
      </w:r>
      <w:r>
        <w:rPr>
          <w:spacing w:val="-18"/>
          <w:w w:val="105"/>
        </w:rPr>
        <w:t xml:space="preserve"> </w:t>
      </w:r>
      <w:r>
        <w:rPr>
          <w:w w:val="105"/>
        </w:rPr>
        <w:t>audio.</w:t>
      </w:r>
      <w:r>
        <w:rPr>
          <w:spacing w:val="-17"/>
          <w:w w:val="105"/>
        </w:rPr>
        <w:t xml:space="preserve"> </w:t>
      </w:r>
      <w:r>
        <w:rPr>
          <w:w w:val="105"/>
        </w:rPr>
        <w:t>This</w:t>
      </w:r>
      <w:r>
        <w:rPr>
          <w:spacing w:val="-17"/>
          <w:w w:val="105"/>
        </w:rPr>
        <w:t xml:space="preserve"> </w:t>
      </w:r>
      <w:r>
        <w:rPr>
          <w:w w:val="105"/>
        </w:rPr>
        <w:t>group</w:t>
      </w:r>
      <w:r>
        <w:rPr>
          <w:spacing w:val="-18"/>
          <w:w w:val="105"/>
        </w:rPr>
        <w:t xml:space="preserve"> </w:t>
      </w:r>
      <w:r>
        <w:rPr>
          <w:w w:val="105"/>
        </w:rPr>
        <w:t>includes</w:t>
      </w:r>
      <w:r>
        <w:rPr>
          <w:spacing w:val="-17"/>
          <w:w w:val="105"/>
        </w:rPr>
        <w:t xml:space="preserve"> </w:t>
      </w:r>
      <w:r>
        <w:rPr>
          <w:w w:val="105"/>
        </w:rPr>
        <w:t>Fredrico</w:t>
      </w:r>
      <w:r>
        <w:rPr>
          <w:spacing w:val="-18"/>
          <w:w w:val="105"/>
        </w:rPr>
        <w:t xml:space="preserve"> </w:t>
      </w:r>
      <w:r>
        <w:rPr>
          <w:w w:val="105"/>
        </w:rPr>
        <w:t>"Fred"</w:t>
      </w:r>
      <w:r>
        <w:rPr>
          <w:spacing w:val="-17"/>
          <w:w w:val="105"/>
        </w:rPr>
        <w:t xml:space="preserve"> </w:t>
      </w:r>
      <w:r>
        <w:rPr>
          <w:w w:val="105"/>
        </w:rPr>
        <w:t>Balaguer,</w:t>
      </w:r>
      <w:r>
        <w:rPr>
          <w:spacing w:val="-17"/>
          <w:w w:val="105"/>
        </w:rPr>
        <w:t xml:space="preserve"> </w:t>
      </w:r>
      <w:r>
        <w:rPr>
          <w:w w:val="105"/>
        </w:rPr>
        <w:t>John</w:t>
      </w:r>
      <w:r>
        <w:rPr>
          <w:spacing w:val="-18"/>
          <w:w w:val="105"/>
        </w:rPr>
        <w:t xml:space="preserve"> </w:t>
      </w:r>
      <w:r>
        <w:rPr>
          <w:w w:val="105"/>
        </w:rPr>
        <w:t xml:space="preserve">Brant, Ian Chai, Brian Foote, Alejandra Garrido, Zhijiang "John" Han, Peter Hatch, Ralph Johnson, Songyu "Raymond" Lu, Dragos-Anton Manolescu, Hiroaki Nakamura, James Overturf, </w:t>
      </w:r>
      <w:r>
        <w:rPr>
          <w:spacing w:val="-2"/>
          <w:w w:val="105"/>
        </w:rPr>
        <w:t xml:space="preserve">Don </w:t>
      </w:r>
      <w:r>
        <w:rPr>
          <w:w w:val="105"/>
        </w:rPr>
        <w:t>Roberts, Chieko Shirai, Les Tyrell, and Joe</w:t>
      </w:r>
      <w:r>
        <w:rPr>
          <w:spacing w:val="2"/>
          <w:w w:val="105"/>
        </w:rPr>
        <w:t xml:space="preserve"> </w:t>
      </w:r>
      <w:r>
        <w:rPr>
          <w:spacing w:val="-2"/>
          <w:w w:val="105"/>
        </w:rPr>
        <w:t>Yoder.</w:t>
      </w:r>
    </w:p>
    <w:p w:rsidR="00F971A3" w:rsidRDefault="00F971A3">
      <w:pPr>
        <w:pStyle w:val="BodyText"/>
        <w:spacing w:before="1"/>
        <w:rPr>
          <w:sz w:val="26"/>
        </w:rPr>
      </w:pPr>
    </w:p>
    <w:p w:rsidR="00F971A3" w:rsidRDefault="008B76CE">
      <w:pPr>
        <w:pStyle w:val="BodyText"/>
        <w:spacing w:line="252" w:lineRule="auto"/>
        <w:ind w:left="160" w:right="400"/>
      </w:pPr>
      <w:r>
        <w:rPr>
          <w:w w:val="105"/>
        </w:rPr>
        <w:t>Any</w:t>
      </w:r>
      <w:r>
        <w:rPr>
          <w:spacing w:val="-13"/>
          <w:w w:val="105"/>
        </w:rPr>
        <w:t xml:space="preserve"> </w:t>
      </w:r>
      <w:r>
        <w:rPr>
          <w:w w:val="105"/>
        </w:rPr>
        <w:t>good</w:t>
      </w:r>
      <w:r>
        <w:rPr>
          <w:spacing w:val="-14"/>
          <w:w w:val="105"/>
        </w:rPr>
        <w:t xml:space="preserve"> </w:t>
      </w:r>
      <w:r>
        <w:rPr>
          <w:w w:val="105"/>
        </w:rPr>
        <w:t>idea</w:t>
      </w:r>
      <w:r>
        <w:rPr>
          <w:spacing w:val="-13"/>
          <w:w w:val="105"/>
        </w:rPr>
        <w:t xml:space="preserve"> </w:t>
      </w:r>
      <w:r>
        <w:rPr>
          <w:w w:val="105"/>
        </w:rPr>
        <w:t>needs</w:t>
      </w:r>
      <w:r>
        <w:rPr>
          <w:spacing w:val="-13"/>
          <w:w w:val="105"/>
        </w:rPr>
        <w:t xml:space="preserve"> </w:t>
      </w:r>
      <w:r>
        <w:rPr>
          <w:w w:val="105"/>
        </w:rPr>
        <w:t>to</w:t>
      </w:r>
      <w:r>
        <w:rPr>
          <w:spacing w:val="-13"/>
          <w:w w:val="105"/>
        </w:rPr>
        <w:t xml:space="preserve"> </w:t>
      </w:r>
      <w:r>
        <w:rPr>
          <w:w w:val="105"/>
        </w:rPr>
        <w:t>be</w:t>
      </w:r>
      <w:r>
        <w:rPr>
          <w:spacing w:val="-13"/>
          <w:w w:val="105"/>
        </w:rPr>
        <w:t xml:space="preserve"> </w:t>
      </w:r>
      <w:r>
        <w:rPr>
          <w:w w:val="105"/>
        </w:rPr>
        <w:t>tested</w:t>
      </w:r>
      <w:r>
        <w:rPr>
          <w:spacing w:val="-13"/>
          <w:w w:val="105"/>
        </w:rPr>
        <w:t xml:space="preserve"> </w:t>
      </w:r>
      <w:r>
        <w:rPr>
          <w:w w:val="105"/>
        </w:rPr>
        <w:t>in</w:t>
      </w:r>
      <w:r>
        <w:rPr>
          <w:spacing w:val="-14"/>
          <w:w w:val="105"/>
        </w:rPr>
        <w:t xml:space="preserve"> </w:t>
      </w:r>
      <w:r>
        <w:rPr>
          <w:w w:val="105"/>
        </w:rPr>
        <w:t>a</w:t>
      </w:r>
      <w:r>
        <w:rPr>
          <w:spacing w:val="-14"/>
          <w:w w:val="105"/>
        </w:rPr>
        <w:t xml:space="preserve"> </w:t>
      </w:r>
      <w:r>
        <w:rPr>
          <w:w w:val="105"/>
        </w:rPr>
        <w:t>serious</w:t>
      </w:r>
      <w:r>
        <w:rPr>
          <w:spacing w:val="-14"/>
          <w:w w:val="105"/>
        </w:rPr>
        <w:t xml:space="preserve"> </w:t>
      </w:r>
      <w:r>
        <w:rPr>
          <w:w w:val="105"/>
        </w:rPr>
        <w:t>production</w:t>
      </w:r>
      <w:r>
        <w:rPr>
          <w:spacing w:val="-13"/>
          <w:w w:val="105"/>
        </w:rPr>
        <w:t xml:space="preserve"> </w:t>
      </w:r>
      <w:r>
        <w:rPr>
          <w:w w:val="105"/>
        </w:rPr>
        <w:t>system.</w:t>
      </w:r>
      <w:r>
        <w:rPr>
          <w:spacing w:val="-14"/>
          <w:w w:val="105"/>
        </w:rPr>
        <w:t xml:space="preserve"> </w:t>
      </w:r>
      <w:r>
        <w:rPr>
          <w:w w:val="105"/>
        </w:rPr>
        <w:t>I</w:t>
      </w:r>
      <w:r>
        <w:rPr>
          <w:spacing w:val="-14"/>
          <w:w w:val="105"/>
        </w:rPr>
        <w:t xml:space="preserve"> </w:t>
      </w:r>
      <w:r>
        <w:rPr>
          <w:w w:val="105"/>
        </w:rPr>
        <w:t>saw</w:t>
      </w:r>
      <w:r>
        <w:rPr>
          <w:spacing w:val="-13"/>
          <w:w w:val="105"/>
        </w:rPr>
        <w:t xml:space="preserve"> </w:t>
      </w:r>
      <w:r>
        <w:rPr>
          <w:w w:val="105"/>
        </w:rPr>
        <w:t>refactoring</w:t>
      </w:r>
      <w:r>
        <w:rPr>
          <w:spacing w:val="-14"/>
          <w:w w:val="105"/>
        </w:rPr>
        <w:t xml:space="preserve"> </w:t>
      </w:r>
      <w:r>
        <w:rPr>
          <w:w w:val="105"/>
        </w:rPr>
        <w:t>have</w:t>
      </w:r>
      <w:r>
        <w:rPr>
          <w:spacing w:val="-14"/>
          <w:w w:val="105"/>
        </w:rPr>
        <w:t xml:space="preserve"> </w:t>
      </w:r>
      <w:r>
        <w:rPr>
          <w:w w:val="105"/>
        </w:rPr>
        <w:t>a</w:t>
      </w:r>
      <w:r>
        <w:rPr>
          <w:spacing w:val="-14"/>
          <w:w w:val="105"/>
        </w:rPr>
        <w:t xml:space="preserve"> </w:t>
      </w:r>
      <w:r>
        <w:rPr>
          <w:w w:val="105"/>
        </w:rPr>
        <w:t xml:space="preserve">huge effect on the Chrysler Comprehensive Compensation system (C3). I want to thank all </w:t>
      </w:r>
      <w:r>
        <w:rPr>
          <w:spacing w:val="-2"/>
          <w:w w:val="105"/>
        </w:rPr>
        <w:t xml:space="preserve">the </w:t>
      </w:r>
      <w:r>
        <w:rPr>
          <w:w w:val="105"/>
        </w:rPr>
        <w:t>members</w:t>
      </w:r>
      <w:r>
        <w:rPr>
          <w:spacing w:val="-12"/>
          <w:w w:val="105"/>
        </w:rPr>
        <w:t xml:space="preserve"> </w:t>
      </w:r>
      <w:r>
        <w:rPr>
          <w:w w:val="105"/>
        </w:rPr>
        <w:t>of</w:t>
      </w:r>
      <w:r>
        <w:rPr>
          <w:spacing w:val="-11"/>
          <w:w w:val="105"/>
        </w:rPr>
        <w:t xml:space="preserve"> </w:t>
      </w:r>
      <w:r>
        <w:rPr>
          <w:w w:val="105"/>
        </w:rPr>
        <w:t>that</w:t>
      </w:r>
      <w:r>
        <w:rPr>
          <w:spacing w:val="-12"/>
          <w:w w:val="105"/>
        </w:rPr>
        <w:t xml:space="preserve"> </w:t>
      </w:r>
      <w:r>
        <w:rPr>
          <w:w w:val="105"/>
        </w:rPr>
        <w:t>team:</w:t>
      </w:r>
      <w:r>
        <w:rPr>
          <w:spacing w:val="-11"/>
          <w:w w:val="105"/>
        </w:rPr>
        <w:t xml:space="preserve"> </w:t>
      </w:r>
      <w:r>
        <w:rPr>
          <w:w w:val="105"/>
        </w:rPr>
        <w:t>Ann</w:t>
      </w:r>
      <w:r>
        <w:rPr>
          <w:spacing w:val="-12"/>
          <w:w w:val="105"/>
        </w:rPr>
        <w:t xml:space="preserve"> </w:t>
      </w:r>
      <w:r>
        <w:rPr>
          <w:w w:val="105"/>
        </w:rPr>
        <w:t>Anderson,</w:t>
      </w:r>
      <w:r>
        <w:rPr>
          <w:spacing w:val="-11"/>
          <w:w w:val="105"/>
        </w:rPr>
        <w:t xml:space="preserve"> </w:t>
      </w:r>
      <w:r>
        <w:rPr>
          <w:w w:val="105"/>
        </w:rPr>
        <w:t>Ed</w:t>
      </w:r>
      <w:r>
        <w:rPr>
          <w:spacing w:val="-12"/>
          <w:w w:val="105"/>
        </w:rPr>
        <w:t xml:space="preserve"> </w:t>
      </w:r>
      <w:r>
        <w:rPr>
          <w:w w:val="105"/>
        </w:rPr>
        <w:t>Anderi,</w:t>
      </w:r>
      <w:r>
        <w:rPr>
          <w:spacing w:val="-11"/>
          <w:w w:val="105"/>
        </w:rPr>
        <w:t xml:space="preserve"> </w:t>
      </w:r>
      <w:r>
        <w:rPr>
          <w:w w:val="105"/>
        </w:rPr>
        <w:t>Ralph</w:t>
      </w:r>
      <w:r>
        <w:rPr>
          <w:spacing w:val="-11"/>
          <w:w w:val="105"/>
        </w:rPr>
        <w:t xml:space="preserve"> </w:t>
      </w:r>
      <w:r>
        <w:rPr>
          <w:w w:val="105"/>
        </w:rPr>
        <w:t>Beattie,</w:t>
      </w:r>
      <w:r>
        <w:rPr>
          <w:spacing w:val="-12"/>
          <w:w w:val="105"/>
        </w:rPr>
        <w:t xml:space="preserve"> </w:t>
      </w:r>
      <w:r>
        <w:rPr>
          <w:w w:val="105"/>
        </w:rPr>
        <w:t>Kent</w:t>
      </w:r>
      <w:r>
        <w:rPr>
          <w:spacing w:val="-11"/>
          <w:w w:val="105"/>
        </w:rPr>
        <w:t xml:space="preserve"> </w:t>
      </w:r>
      <w:r>
        <w:rPr>
          <w:w w:val="105"/>
        </w:rPr>
        <w:t>Beck,</w:t>
      </w:r>
      <w:r>
        <w:rPr>
          <w:spacing w:val="-12"/>
          <w:w w:val="105"/>
        </w:rPr>
        <w:t xml:space="preserve"> </w:t>
      </w:r>
      <w:r>
        <w:rPr>
          <w:w w:val="105"/>
        </w:rPr>
        <w:t>David</w:t>
      </w:r>
      <w:r>
        <w:rPr>
          <w:spacing w:val="-11"/>
          <w:w w:val="105"/>
        </w:rPr>
        <w:t xml:space="preserve"> </w:t>
      </w:r>
      <w:r>
        <w:rPr>
          <w:w w:val="105"/>
        </w:rPr>
        <w:t>Bryant,</w:t>
      </w:r>
      <w:r>
        <w:rPr>
          <w:spacing w:val="-12"/>
          <w:w w:val="105"/>
        </w:rPr>
        <w:t xml:space="preserve"> </w:t>
      </w:r>
      <w:r>
        <w:rPr>
          <w:w w:val="105"/>
        </w:rPr>
        <w:t xml:space="preserve">Bob Coe, Marie </w:t>
      </w:r>
      <w:r>
        <w:rPr>
          <w:spacing w:val="-3"/>
          <w:w w:val="105"/>
        </w:rPr>
        <w:t xml:space="preserve">DeArment, </w:t>
      </w:r>
      <w:r>
        <w:rPr>
          <w:w w:val="105"/>
        </w:rPr>
        <w:t xml:space="preserve">Margaret Fronczak, Rich Garzaniti, Dennis Gore, Brian Hacker, Chet Hendrickson, Ron Jeffries, Doug Joppie, David Kim, Paul Kowalsky, Debbie Mueller, </w:t>
      </w:r>
      <w:r>
        <w:rPr>
          <w:spacing w:val="-2"/>
          <w:w w:val="105"/>
        </w:rPr>
        <w:t xml:space="preserve">Tom </w:t>
      </w:r>
      <w:r>
        <w:rPr>
          <w:w w:val="105"/>
        </w:rPr>
        <w:t>Murasky,</w:t>
      </w:r>
      <w:r>
        <w:rPr>
          <w:spacing w:val="-14"/>
          <w:w w:val="105"/>
        </w:rPr>
        <w:t xml:space="preserve"> </w:t>
      </w:r>
      <w:r>
        <w:rPr>
          <w:w w:val="105"/>
        </w:rPr>
        <w:t>Richard</w:t>
      </w:r>
      <w:r>
        <w:rPr>
          <w:spacing w:val="-14"/>
          <w:w w:val="105"/>
        </w:rPr>
        <w:t xml:space="preserve"> </w:t>
      </w:r>
      <w:r>
        <w:rPr>
          <w:w w:val="105"/>
        </w:rPr>
        <w:t>Nutter,</w:t>
      </w:r>
      <w:r>
        <w:rPr>
          <w:spacing w:val="-14"/>
          <w:w w:val="105"/>
        </w:rPr>
        <w:t xml:space="preserve"> </w:t>
      </w:r>
      <w:r>
        <w:rPr>
          <w:w w:val="105"/>
        </w:rPr>
        <w:t>Adrian</w:t>
      </w:r>
      <w:r>
        <w:rPr>
          <w:spacing w:val="-13"/>
          <w:w w:val="105"/>
        </w:rPr>
        <w:t xml:space="preserve"> </w:t>
      </w:r>
      <w:r>
        <w:rPr>
          <w:w w:val="105"/>
        </w:rPr>
        <w:t>Pantea,</w:t>
      </w:r>
      <w:r>
        <w:rPr>
          <w:spacing w:val="-14"/>
          <w:w w:val="105"/>
        </w:rPr>
        <w:t xml:space="preserve"> </w:t>
      </w:r>
      <w:r>
        <w:rPr>
          <w:w w:val="105"/>
        </w:rPr>
        <w:t>Matt</w:t>
      </w:r>
      <w:r>
        <w:rPr>
          <w:spacing w:val="-14"/>
          <w:w w:val="105"/>
        </w:rPr>
        <w:t xml:space="preserve"> </w:t>
      </w:r>
      <w:r>
        <w:rPr>
          <w:w w:val="105"/>
        </w:rPr>
        <w:t>Saigeon,</w:t>
      </w:r>
      <w:r>
        <w:rPr>
          <w:spacing w:val="-13"/>
          <w:w w:val="105"/>
        </w:rPr>
        <w:t xml:space="preserve"> </w:t>
      </w:r>
      <w:r>
        <w:rPr>
          <w:w w:val="105"/>
        </w:rPr>
        <w:t>Don</w:t>
      </w:r>
      <w:r>
        <w:rPr>
          <w:spacing w:val="-14"/>
          <w:w w:val="105"/>
        </w:rPr>
        <w:t xml:space="preserve"> </w:t>
      </w:r>
      <w:r>
        <w:rPr>
          <w:w w:val="105"/>
        </w:rPr>
        <w:t>Thomas,</w:t>
      </w:r>
      <w:r>
        <w:rPr>
          <w:spacing w:val="-14"/>
          <w:w w:val="105"/>
        </w:rPr>
        <w:t xml:space="preserve"> </w:t>
      </w:r>
      <w:r>
        <w:rPr>
          <w:w w:val="105"/>
        </w:rPr>
        <w:t>and</w:t>
      </w:r>
      <w:r>
        <w:rPr>
          <w:spacing w:val="-13"/>
          <w:w w:val="105"/>
        </w:rPr>
        <w:t xml:space="preserve"> </w:t>
      </w:r>
      <w:r>
        <w:rPr>
          <w:w w:val="105"/>
        </w:rPr>
        <w:t>Don</w:t>
      </w:r>
      <w:r>
        <w:rPr>
          <w:spacing w:val="-14"/>
          <w:w w:val="105"/>
        </w:rPr>
        <w:t xml:space="preserve"> </w:t>
      </w:r>
      <w:r>
        <w:rPr>
          <w:w w:val="105"/>
        </w:rPr>
        <w:t>Wells.</w:t>
      </w:r>
      <w:r>
        <w:rPr>
          <w:spacing w:val="-14"/>
          <w:w w:val="105"/>
        </w:rPr>
        <w:t xml:space="preserve"> </w:t>
      </w:r>
      <w:r>
        <w:rPr>
          <w:w w:val="105"/>
        </w:rPr>
        <w:t>Working with</w:t>
      </w:r>
      <w:r>
        <w:rPr>
          <w:spacing w:val="-7"/>
          <w:w w:val="105"/>
        </w:rPr>
        <w:t xml:space="preserve"> </w:t>
      </w:r>
      <w:r>
        <w:rPr>
          <w:w w:val="105"/>
        </w:rPr>
        <w:t>them</w:t>
      </w:r>
      <w:r>
        <w:rPr>
          <w:spacing w:val="-7"/>
          <w:w w:val="105"/>
        </w:rPr>
        <w:t xml:space="preserve"> </w:t>
      </w:r>
      <w:r>
        <w:rPr>
          <w:w w:val="105"/>
        </w:rPr>
        <w:t>cemented</w:t>
      </w:r>
      <w:r>
        <w:rPr>
          <w:spacing w:val="-6"/>
          <w:w w:val="105"/>
        </w:rPr>
        <w:t xml:space="preserve"> </w:t>
      </w:r>
      <w:r>
        <w:rPr>
          <w:w w:val="105"/>
        </w:rPr>
        <w:t>the</w:t>
      </w:r>
      <w:r>
        <w:rPr>
          <w:spacing w:val="-7"/>
          <w:w w:val="105"/>
        </w:rPr>
        <w:t xml:space="preserve"> </w:t>
      </w:r>
      <w:r>
        <w:rPr>
          <w:w w:val="105"/>
        </w:rPr>
        <w:t>principles</w:t>
      </w:r>
      <w:r>
        <w:rPr>
          <w:spacing w:val="-6"/>
          <w:w w:val="105"/>
        </w:rPr>
        <w:t xml:space="preserve"> </w:t>
      </w:r>
      <w:r>
        <w:rPr>
          <w:w w:val="105"/>
        </w:rPr>
        <w:t>and</w:t>
      </w:r>
      <w:r>
        <w:rPr>
          <w:spacing w:val="-7"/>
          <w:w w:val="105"/>
        </w:rPr>
        <w:t xml:space="preserve"> </w:t>
      </w:r>
      <w:r>
        <w:rPr>
          <w:w w:val="105"/>
        </w:rPr>
        <w:t>benefits</w:t>
      </w:r>
      <w:r>
        <w:rPr>
          <w:spacing w:val="-6"/>
          <w:w w:val="105"/>
        </w:rPr>
        <w:t xml:space="preserve"> </w:t>
      </w:r>
      <w:r>
        <w:rPr>
          <w:w w:val="105"/>
        </w:rPr>
        <w:t>of</w:t>
      </w:r>
      <w:r>
        <w:rPr>
          <w:spacing w:val="-7"/>
          <w:w w:val="105"/>
        </w:rPr>
        <w:t xml:space="preserve"> </w:t>
      </w:r>
      <w:r>
        <w:rPr>
          <w:w w:val="105"/>
        </w:rPr>
        <w:t>refactoring</w:t>
      </w:r>
      <w:r>
        <w:rPr>
          <w:spacing w:val="-6"/>
          <w:w w:val="105"/>
        </w:rPr>
        <w:t xml:space="preserve"> </w:t>
      </w:r>
      <w:r>
        <w:rPr>
          <w:w w:val="105"/>
        </w:rPr>
        <w:t>into</w:t>
      </w:r>
      <w:r>
        <w:rPr>
          <w:spacing w:val="-7"/>
          <w:w w:val="105"/>
        </w:rPr>
        <w:t xml:space="preserve"> </w:t>
      </w:r>
      <w:r>
        <w:rPr>
          <w:w w:val="105"/>
        </w:rPr>
        <w:t>me</w:t>
      </w:r>
      <w:r>
        <w:rPr>
          <w:spacing w:val="-6"/>
          <w:w w:val="105"/>
        </w:rPr>
        <w:t xml:space="preserve"> </w:t>
      </w:r>
      <w:r>
        <w:rPr>
          <w:w w:val="105"/>
        </w:rPr>
        <w:t>on</w:t>
      </w:r>
      <w:r>
        <w:rPr>
          <w:spacing w:val="-7"/>
          <w:w w:val="105"/>
        </w:rPr>
        <w:t xml:space="preserve"> </w:t>
      </w:r>
      <w:r>
        <w:rPr>
          <w:w w:val="105"/>
        </w:rPr>
        <w:t>a</w:t>
      </w:r>
      <w:r>
        <w:rPr>
          <w:spacing w:val="-6"/>
          <w:w w:val="105"/>
        </w:rPr>
        <w:t xml:space="preserve"> </w:t>
      </w:r>
      <w:r>
        <w:rPr>
          <w:w w:val="105"/>
        </w:rPr>
        <w:t>firsthand</w:t>
      </w:r>
      <w:r>
        <w:rPr>
          <w:spacing w:val="-7"/>
          <w:w w:val="105"/>
        </w:rPr>
        <w:t xml:space="preserve"> </w:t>
      </w:r>
      <w:r>
        <w:rPr>
          <w:w w:val="105"/>
        </w:rPr>
        <w:t>basis.</w:t>
      </w:r>
    </w:p>
    <w:p w:rsidR="00F971A3" w:rsidRDefault="008B76CE">
      <w:pPr>
        <w:pStyle w:val="BodyText"/>
        <w:spacing w:before="21" w:line="230" w:lineRule="auto"/>
        <w:ind w:left="160" w:right="727"/>
      </w:pPr>
      <w:r>
        <w:rPr>
          <w:w w:val="105"/>
        </w:rPr>
        <w:t>Watching</w:t>
      </w:r>
      <w:r>
        <w:rPr>
          <w:spacing w:val="-14"/>
          <w:w w:val="105"/>
        </w:rPr>
        <w:t xml:space="preserve"> </w:t>
      </w:r>
      <w:r>
        <w:rPr>
          <w:w w:val="105"/>
        </w:rPr>
        <w:t>their</w:t>
      </w:r>
      <w:r>
        <w:rPr>
          <w:spacing w:val="-14"/>
          <w:w w:val="105"/>
        </w:rPr>
        <w:t xml:space="preserve"> </w:t>
      </w:r>
      <w:r>
        <w:rPr>
          <w:w w:val="105"/>
        </w:rPr>
        <w:t>progress</w:t>
      </w:r>
      <w:r>
        <w:rPr>
          <w:spacing w:val="-14"/>
          <w:w w:val="105"/>
        </w:rPr>
        <w:t xml:space="preserve"> </w:t>
      </w:r>
      <w:r>
        <w:rPr>
          <w:w w:val="105"/>
        </w:rPr>
        <w:t>as</w:t>
      </w:r>
      <w:r>
        <w:rPr>
          <w:spacing w:val="-14"/>
          <w:w w:val="105"/>
        </w:rPr>
        <w:t xml:space="preserve"> </w:t>
      </w:r>
      <w:r>
        <w:rPr>
          <w:w w:val="105"/>
        </w:rPr>
        <w:t>they</w:t>
      </w:r>
      <w:r>
        <w:rPr>
          <w:spacing w:val="-14"/>
          <w:w w:val="105"/>
        </w:rPr>
        <w:t xml:space="preserve"> </w:t>
      </w:r>
      <w:r>
        <w:rPr>
          <w:w w:val="105"/>
        </w:rPr>
        <w:t>use</w:t>
      </w:r>
      <w:r>
        <w:rPr>
          <w:spacing w:val="-14"/>
          <w:w w:val="105"/>
        </w:rPr>
        <w:t xml:space="preserve"> </w:t>
      </w:r>
      <w:r>
        <w:rPr>
          <w:w w:val="105"/>
        </w:rPr>
        <w:t>refactoring</w:t>
      </w:r>
      <w:r>
        <w:rPr>
          <w:spacing w:val="-14"/>
          <w:w w:val="105"/>
        </w:rPr>
        <w:t xml:space="preserve"> </w:t>
      </w:r>
      <w:r>
        <w:rPr>
          <w:w w:val="105"/>
        </w:rPr>
        <w:t>heavily</w:t>
      </w:r>
      <w:r>
        <w:rPr>
          <w:spacing w:val="-14"/>
          <w:w w:val="105"/>
        </w:rPr>
        <w:t xml:space="preserve"> </w:t>
      </w:r>
      <w:r>
        <w:rPr>
          <w:w w:val="105"/>
        </w:rPr>
        <w:t>helps</w:t>
      </w:r>
      <w:r>
        <w:rPr>
          <w:spacing w:val="-14"/>
          <w:w w:val="105"/>
        </w:rPr>
        <w:t xml:space="preserve"> </w:t>
      </w:r>
      <w:r>
        <w:rPr>
          <w:w w:val="105"/>
        </w:rPr>
        <w:t>me</w:t>
      </w:r>
      <w:r>
        <w:rPr>
          <w:spacing w:val="-14"/>
          <w:w w:val="105"/>
        </w:rPr>
        <w:t xml:space="preserve"> </w:t>
      </w:r>
      <w:r>
        <w:rPr>
          <w:w w:val="105"/>
        </w:rPr>
        <w:t>see</w:t>
      </w:r>
      <w:r>
        <w:rPr>
          <w:spacing w:val="-14"/>
          <w:w w:val="105"/>
        </w:rPr>
        <w:t xml:space="preserve"> </w:t>
      </w:r>
      <w:r>
        <w:rPr>
          <w:w w:val="105"/>
        </w:rPr>
        <w:t>what</w:t>
      </w:r>
      <w:r>
        <w:rPr>
          <w:spacing w:val="-14"/>
          <w:w w:val="105"/>
        </w:rPr>
        <w:t xml:space="preserve"> </w:t>
      </w:r>
      <w:r>
        <w:rPr>
          <w:w w:val="105"/>
        </w:rPr>
        <w:t>refactoring</w:t>
      </w:r>
      <w:r>
        <w:rPr>
          <w:spacing w:val="-14"/>
          <w:w w:val="105"/>
        </w:rPr>
        <w:t xml:space="preserve"> </w:t>
      </w:r>
      <w:r>
        <w:rPr>
          <w:w w:val="105"/>
        </w:rPr>
        <w:t>can</w:t>
      </w:r>
      <w:r>
        <w:rPr>
          <w:spacing w:val="-14"/>
          <w:w w:val="105"/>
        </w:rPr>
        <w:t xml:space="preserve"> </w:t>
      </w:r>
      <w:r>
        <w:rPr>
          <w:w w:val="105"/>
        </w:rPr>
        <w:t>do when applied to a large project over many</w:t>
      </w:r>
      <w:r>
        <w:rPr>
          <w:spacing w:val="3"/>
          <w:w w:val="105"/>
        </w:rPr>
        <w:t xml:space="preserve"> </w:t>
      </w:r>
      <w:r>
        <w:rPr>
          <w:spacing w:val="-2"/>
          <w:w w:val="105"/>
        </w:rPr>
        <w:t>years.</w:t>
      </w:r>
    </w:p>
    <w:p w:rsidR="00F971A3" w:rsidRDefault="00F971A3">
      <w:pPr>
        <w:pStyle w:val="BodyText"/>
        <w:spacing w:before="10"/>
        <w:rPr>
          <w:sz w:val="26"/>
        </w:rPr>
      </w:pPr>
    </w:p>
    <w:p w:rsidR="00F971A3" w:rsidRDefault="008B76CE">
      <w:pPr>
        <w:pStyle w:val="BodyText"/>
        <w:spacing w:line="247" w:lineRule="auto"/>
        <w:ind w:left="160" w:right="271"/>
      </w:pPr>
      <w:r>
        <w:rPr>
          <w:spacing w:val="-3"/>
          <w:w w:val="105"/>
        </w:rPr>
        <w:t>Again</w:t>
      </w:r>
      <w:r>
        <w:rPr>
          <w:spacing w:val="-10"/>
          <w:w w:val="105"/>
        </w:rPr>
        <w:t xml:space="preserve"> </w:t>
      </w:r>
      <w:r>
        <w:rPr>
          <w:w w:val="105"/>
        </w:rPr>
        <w:t>I</w:t>
      </w:r>
      <w:r>
        <w:rPr>
          <w:spacing w:val="-9"/>
          <w:w w:val="105"/>
        </w:rPr>
        <w:t xml:space="preserve"> </w:t>
      </w:r>
      <w:r>
        <w:rPr>
          <w:w w:val="105"/>
        </w:rPr>
        <w:t>had</w:t>
      </w:r>
      <w:r>
        <w:rPr>
          <w:spacing w:val="-9"/>
          <w:w w:val="105"/>
        </w:rPr>
        <w:t xml:space="preserve"> </w:t>
      </w:r>
      <w:r>
        <w:rPr>
          <w:w w:val="105"/>
        </w:rPr>
        <w:t>the</w:t>
      </w:r>
      <w:r>
        <w:rPr>
          <w:spacing w:val="-9"/>
          <w:w w:val="105"/>
        </w:rPr>
        <w:t xml:space="preserve"> </w:t>
      </w:r>
      <w:r>
        <w:rPr>
          <w:spacing w:val="-3"/>
          <w:w w:val="105"/>
        </w:rPr>
        <w:t>help</w:t>
      </w:r>
      <w:r>
        <w:rPr>
          <w:spacing w:val="-9"/>
          <w:w w:val="105"/>
        </w:rPr>
        <w:t xml:space="preserve"> </w:t>
      </w:r>
      <w:r>
        <w:rPr>
          <w:w w:val="105"/>
        </w:rPr>
        <w:t>of</w:t>
      </w:r>
      <w:r>
        <w:rPr>
          <w:spacing w:val="-9"/>
          <w:w w:val="105"/>
        </w:rPr>
        <w:t xml:space="preserve"> </w:t>
      </w:r>
      <w:r>
        <w:rPr>
          <w:w w:val="105"/>
        </w:rPr>
        <w:t>J.</w:t>
      </w:r>
      <w:r>
        <w:rPr>
          <w:spacing w:val="-9"/>
          <w:w w:val="105"/>
        </w:rPr>
        <w:t xml:space="preserve"> </w:t>
      </w:r>
      <w:r>
        <w:rPr>
          <w:w w:val="105"/>
        </w:rPr>
        <w:t>Carter</w:t>
      </w:r>
      <w:r>
        <w:rPr>
          <w:spacing w:val="-7"/>
          <w:w w:val="105"/>
        </w:rPr>
        <w:t xml:space="preserve"> </w:t>
      </w:r>
      <w:r>
        <w:rPr>
          <w:w w:val="105"/>
        </w:rPr>
        <w:t>Shanklin</w:t>
      </w:r>
      <w:r>
        <w:rPr>
          <w:spacing w:val="-8"/>
          <w:w w:val="105"/>
        </w:rPr>
        <w:t xml:space="preserve"> </w:t>
      </w:r>
      <w:r>
        <w:rPr>
          <w:w w:val="105"/>
        </w:rPr>
        <w:t>at</w:t>
      </w:r>
      <w:r>
        <w:rPr>
          <w:spacing w:val="-7"/>
          <w:w w:val="105"/>
        </w:rPr>
        <w:t xml:space="preserve"> </w:t>
      </w:r>
      <w:r>
        <w:rPr>
          <w:w w:val="105"/>
        </w:rPr>
        <w:t>Addison-Wesley</w:t>
      </w:r>
      <w:r>
        <w:rPr>
          <w:spacing w:val="-8"/>
          <w:w w:val="105"/>
        </w:rPr>
        <w:t xml:space="preserve"> </w:t>
      </w:r>
      <w:r>
        <w:rPr>
          <w:w w:val="105"/>
        </w:rPr>
        <w:t>and</w:t>
      </w:r>
      <w:r>
        <w:rPr>
          <w:spacing w:val="-7"/>
          <w:w w:val="105"/>
        </w:rPr>
        <w:t xml:space="preserve"> </w:t>
      </w:r>
      <w:r>
        <w:rPr>
          <w:w w:val="105"/>
        </w:rPr>
        <w:t>his</w:t>
      </w:r>
      <w:r>
        <w:rPr>
          <w:spacing w:val="-7"/>
          <w:w w:val="105"/>
        </w:rPr>
        <w:t xml:space="preserve"> </w:t>
      </w:r>
      <w:r>
        <w:rPr>
          <w:w w:val="105"/>
        </w:rPr>
        <w:t>team:</w:t>
      </w:r>
      <w:r>
        <w:rPr>
          <w:spacing w:val="-8"/>
          <w:w w:val="105"/>
        </w:rPr>
        <w:t xml:space="preserve"> </w:t>
      </w:r>
      <w:r>
        <w:rPr>
          <w:w w:val="105"/>
        </w:rPr>
        <w:t>Krysia</w:t>
      </w:r>
      <w:r>
        <w:rPr>
          <w:spacing w:val="-7"/>
          <w:w w:val="105"/>
        </w:rPr>
        <w:t xml:space="preserve"> </w:t>
      </w:r>
      <w:r>
        <w:rPr>
          <w:w w:val="105"/>
        </w:rPr>
        <w:t>Bebick,</w:t>
      </w:r>
      <w:r>
        <w:rPr>
          <w:spacing w:val="-8"/>
          <w:w w:val="105"/>
        </w:rPr>
        <w:t xml:space="preserve"> </w:t>
      </w:r>
      <w:r>
        <w:rPr>
          <w:w w:val="105"/>
        </w:rPr>
        <w:t>Susan Cestone,</w:t>
      </w:r>
      <w:r>
        <w:rPr>
          <w:spacing w:val="-13"/>
          <w:w w:val="105"/>
        </w:rPr>
        <w:t xml:space="preserve"> </w:t>
      </w:r>
      <w:r>
        <w:rPr>
          <w:w w:val="105"/>
        </w:rPr>
        <w:t>Chuck</w:t>
      </w:r>
      <w:r>
        <w:rPr>
          <w:spacing w:val="-12"/>
          <w:w w:val="105"/>
        </w:rPr>
        <w:t xml:space="preserve"> </w:t>
      </w:r>
      <w:r>
        <w:rPr>
          <w:w w:val="105"/>
        </w:rPr>
        <w:t>Dutton,</w:t>
      </w:r>
      <w:r>
        <w:rPr>
          <w:spacing w:val="-13"/>
          <w:w w:val="105"/>
        </w:rPr>
        <w:t xml:space="preserve"> </w:t>
      </w:r>
      <w:r>
        <w:rPr>
          <w:w w:val="105"/>
        </w:rPr>
        <w:t>Kristin</w:t>
      </w:r>
      <w:r>
        <w:rPr>
          <w:spacing w:val="-12"/>
          <w:w w:val="105"/>
        </w:rPr>
        <w:t xml:space="preserve"> </w:t>
      </w:r>
      <w:r>
        <w:rPr>
          <w:w w:val="105"/>
        </w:rPr>
        <w:t>Erickson,</w:t>
      </w:r>
      <w:r>
        <w:rPr>
          <w:spacing w:val="-13"/>
          <w:w w:val="105"/>
        </w:rPr>
        <w:t xml:space="preserve"> </w:t>
      </w:r>
      <w:r>
        <w:rPr>
          <w:w w:val="105"/>
        </w:rPr>
        <w:t>John</w:t>
      </w:r>
      <w:r>
        <w:rPr>
          <w:spacing w:val="-12"/>
          <w:w w:val="105"/>
        </w:rPr>
        <w:t xml:space="preserve"> </w:t>
      </w:r>
      <w:r>
        <w:rPr>
          <w:w w:val="105"/>
        </w:rPr>
        <w:t>Fuller,</w:t>
      </w:r>
      <w:r>
        <w:rPr>
          <w:spacing w:val="-13"/>
          <w:w w:val="105"/>
        </w:rPr>
        <w:t xml:space="preserve"> </w:t>
      </w:r>
      <w:r>
        <w:rPr>
          <w:w w:val="105"/>
        </w:rPr>
        <w:t>Christopher</w:t>
      </w:r>
      <w:r>
        <w:rPr>
          <w:spacing w:val="-12"/>
          <w:w w:val="105"/>
        </w:rPr>
        <w:t xml:space="preserve"> </w:t>
      </w:r>
      <w:r>
        <w:rPr>
          <w:w w:val="105"/>
        </w:rPr>
        <w:t>Guzikowski,</w:t>
      </w:r>
      <w:r>
        <w:rPr>
          <w:spacing w:val="-13"/>
          <w:w w:val="105"/>
        </w:rPr>
        <w:t xml:space="preserve"> </w:t>
      </w:r>
      <w:r>
        <w:rPr>
          <w:w w:val="105"/>
        </w:rPr>
        <w:t>Simone</w:t>
      </w:r>
      <w:r>
        <w:rPr>
          <w:spacing w:val="-12"/>
          <w:w w:val="105"/>
        </w:rPr>
        <w:t xml:space="preserve"> </w:t>
      </w:r>
      <w:r>
        <w:rPr>
          <w:w w:val="105"/>
        </w:rPr>
        <w:t>Payment, and Genevieve Rajewski. Working with a good publisher is a pleasure; they provided a lot of support and</w:t>
      </w:r>
      <w:r>
        <w:rPr>
          <w:spacing w:val="1"/>
          <w:w w:val="105"/>
        </w:rPr>
        <w:t xml:space="preserve"> </w:t>
      </w:r>
      <w:r>
        <w:rPr>
          <w:spacing w:val="-3"/>
          <w:w w:val="105"/>
        </w:rPr>
        <w:t>help.</w:t>
      </w:r>
    </w:p>
    <w:p w:rsidR="00F971A3" w:rsidRDefault="00F971A3">
      <w:pPr>
        <w:pStyle w:val="BodyText"/>
        <w:rPr>
          <w:sz w:val="26"/>
        </w:rPr>
      </w:pPr>
    </w:p>
    <w:p w:rsidR="00F971A3" w:rsidRDefault="008B76CE">
      <w:pPr>
        <w:pStyle w:val="BodyText"/>
        <w:spacing w:before="1" w:line="247" w:lineRule="auto"/>
        <w:ind w:left="160" w:right="544"/>
      </w:pPr>
      <w:r>
        <w:rPr>
          <w:w w:val="105"/>
        </w:rPr>
        <w:t>Talking</w:t>
      </w:r>
      <w:r>
        <w:rPr>
          <w:spacing w:val="-9"/>
          <w:w w:val="105"/>
        </w:rPr>
        <w:t xml:space="preserve"> </w:t>
      </w:r>
      <w:r>
        <w:rPr>
          <w:w w:val="105"/>
        </w:rPr>
        <w:t>of</w:t>
      </w:r>
      <w:r>
        <w:rPr>
          <w:spacing w:val="-8"/>
          <w:w w:val="105"/>
        </w:rPr>
        <w:t xml:space="preserve"> </w:t>
      </w:r>
      <w:r>
        <w:rPr>
          <w:w w:val="105"/>
        </w:rPr>
        <w:t>support,</w:t>
      </w:r>
      <w:r>
        <w:rPr>
          <w:spacing w:val="-8"/>
          <w:w w:val="105"/>
        </w:rPr>
        <w:t xml:space="preserve"> </w:t>
      </w:r>
      <w:r>
        <w:rPr>
          <w:w w:val="105"/>
        </w:rPr>
        <w:t>the</w:t>
      </w:r>
      <w:r>
        <w:rPr>
          <w:spacing w:val="-8"/>
          <w:w w:val="105"/>
        </w:rPr>
        <w:t xml:space="preserve"> </w:t>
      </w:r>
      <w:r>
        <w:rPr>
          <w:w w:val="105"/>
        </w:rPr>
        <w:t>biggest</w:t>
      </w:r>
      <w:r>
        <w:rPr>
          <w:spacing w:val="-9"/>
          <w:w w:val="105"/>
        </w:rPr>
        <w:t xml:space="preserve"> </w:t>
      </w:r>
      <w:r>
        <w:rPr>
          <w:w w:val="105"/>
        </w:rPr>
        <w:t>sufferer</w:t>
      </w:r>
      <w:r>
        <w:rPr>
          <w:spacing w:val="-8"/>
          <w:w w:val="105"/>
        </w:rPr>
        <w:t xml:space="preserve"> </w:t>
      </w:r>
      <w:r>
        <w:rPr>
          <w:w w:val="105"/>
        </w:rPr>
        <w:t>from</w:t>
      </w:r>
      <w:r>
        <w:rPr>
          <w:spacing w:val="-8"/>
          <w:w w:val="105"/>
        </w:rPr>
        <w:t xml:space="preserve"> </w:t>
      </w:r>
      <w:r>
        <w:rPr>
          <w:w w:val="105"/>
        </w:rPr>
        <w:t>a</w:t>
      </w:r>
      <w:r>
        <w:rPr>
          <w:spacing w:val="-8"/>
          <w:w w:val="105"/>
        </w:rPr>
        <w:t xml:space="preserve"> </w:t>
      </w:r>
      <w:r>
        <w:rPr>
          <w:w w:val="105"/>
        </w:rPr>
        <w:t>book</w:t>
      </w:r>
      <w:r>
        <w:rPr>
          <w:spacing w:val="-9"/>
          <w:w w:val="105"/>
        </w:rPr>
        <w:t xml:space="preserve"> </w:t>
      </w:r>
      <w:r>
        <w:rPr>
          <w:w w:val="105"/>
        </w:rPr>
        <w:t>is</w:t>
      </w:r>
      <w:r>
        <w:rPr>
          <w:spacing w:val="-8"/>
          <w:w w:val="105"/>
        </w:rPr>
        <w:t xml:space="preserve"> </w:t>
      </w:r>
      <w:r>
        <w:rPr>
          <w:w w:val="105"/>
        </w:rPr>
        <w:t>always</w:t>
      </w:r>
      <w:r>
        <w:rPr>
          <w:spacing w:val="-8"/>
          <w:w w:val="105"/>
        </w:rPr>
        <w:t xml:space="preserve"> </w:t>
      </w:r>
      <w:r>
        <w:rPr>
          <w:w w:val="105"/>
        </w:rPr>
        <w:t>the</w:t>
      </w:r>
      <w:r>
        <w:rPr>
          <w:spacing w:val="-8"/>
          <w:w w:val="105"/>
        </w:rPr>
        <w:t xml:space="preserve"> </w:t>
      </w:r>
      <w:r>
        <w:rPr>
          <w:w w:val="105"/>
        </w:rPr>
        <w:t>closest</w:t>
      </w:r>
      <w:r>
        <w:rPr>
          <w:spacing w:val="-9"/>
          <w:w w:val="105"/>
        </w:rPr>
        <w:t xml:space="preserve"> </w:t>
      </w:r>
      <w:r>
        <w:rPr>
          <w:w w:val="105"/>
        </w:rPr>
        <w:t>to</w:t>
      </w:r>
      <w:r>
        <w:rPr>
          <w:spacing w:val="-8"/>
          <w:w w:val="105"/>
        </w:rPr>
        <w:t xml:space="preserve"> </w:t>
      </w:r>
      <w:r>
        <w:rPr>
          <w:w w:val="105"/>
        </w:rPr>
        <w:t>the</w:t>
      </w:r>
      <w:r>
        <w:rPr>
          <w:spacing w:val="-8"/>
          <w:w w:val="105"/>
        </w:rPr>
        <w:t xml:space="preserve"> </w:t>
      </w:r>
      <w:r>
        <w:rPr>
          <w:w w:val="105"/>
        </w:rPr>
        <w:t>author,</w:t>
      </w:r>
      <w:r>
        <w:rPr>
          <w:spacing w:val="-8"/>
          <w:w w:val="105"/>
        </w:rPr>
        <w:t xml:space="preserve"> </w:t>
      </w:r>
      <w:r>
        <w:rPr>
          <w:w w:val="105"/>
        </w:rPr>
        <w:t>in</w:t>
      </w:r>
      <w:r>
        <w:rPr>
          <w:spacing w:val="-9"/>
          <w:w w:val="105"/>
        </w:rPr>
        <w:t xml:space="preserve"> </w:t>
      </w:r>
      <w:r>
        <w:rPr>
          <w:w w:val="105"/>
        </w:rPr>
        <w:t>this case</w:t>
      </w:r>
      <w:r>
        <w:rPr>
          <w:spacing w:val="-14"/>
          <w:w w:val="105"/>
        </w:rPr>
        <w:t xml:space="preserve"> </w:t>
      </w:r>
      <w:r>
        <w:rPr>
          <w:w w:val="105"/>
        </w:rPr>
        <w:t>my</w:t>
      </w:r>
      <w:r>
        <w:rPr>
          <w:spacing w:val="-14"/>
          <w:w w:val="105"/>
        </w:rPr>
        <w:t xml:space="preserve"> </w:t>
      </w:r>
      <w:r>
        <w:rPr>
          <w:w w:val="105"/>
        </w:rPr>
        <w:t>(now)</w:t>
      </w:r>
      <w:r>
        <w:rPr>
          <w:spacing w:val="-13"/>
          <w:w w:val="105"/>
        </w:rPr>
        <w:t xml:space="preserve"> </w:t>
      </w:r>
      <w:r>
        <w:rPr>
          <w:w w:val="105"/>
        </w:rPr>
        <w:t>wife</w:t>
      </w:r>
      <w:r>
        <w:rPr>
          <w:spacing w:val="-14"/>
          <w:w w:val="105"/>
        </w:rPr>
        <w:t xml:space="preserve"> </w:t>
      </w:r>
      <w:r>
        <w:rPr>
          <w:w w:val="105"/>
        </w:rPr>
        <w:t>Cindy.</w:t>
      </w:r>
      <w:r>
        <w:rPr>
          <w:spacing w:val="-13"/>
          <w:w w:val="105"/>
        </w:rPr>
        <w:t xml:space="preserve"> </w:t>
      </w:r>
      <w:r>
        <w:rPr>
          <w:w w:val="105"/>
        </w:rPr>
        <w:t>Thanks</w:t>
      </w:r>
      <w:r>
        <w:rPr>
          <w:spacing w:val="-14"/>
          <w:w w:val="105"/>
        </w:rPr>
        <w:t xml:space="preserve"> </w:t>
      </w:r>
      <w:r>
        <w:rPr>
          <w:w w:val="105"/>
        </w:rPr>
        <w:t>for</w:t>
      </w:r>
      <w:r>
        <w:rPr>
          <w:spacing w:val="-13"/>
          <w:w w:val="105"/>
        </w:rPr>
        <w:t xml:space="preserve"> </w:t>
      </w:r>
      <w:r>
        <w:rPr>
          <w:w w:val="105"/>
        </w:rPr>
        <w:t>loving</w:t>
      </w:r>
      <w:r>
        <w:rPr>
          <w:spacing w:val="-14"/>
          <w:w w:val="105"/>
        </w:rPr>
        <w:t xml:space="preserve"> </w:t>
      </w:r>
      <w:r>
        <w:rPr>
          <w:w w:val="105"/>
        </w:rPr>
        <w:t>me</w:t>
      </w:r>
      <w:r>
        <w:rPr>
          <w:spacing w:val="-13"/>
          <w:w w:val="105"/>
        </w:rPr>
        <w:t xml:space="preserve"> </w:t>
      </w:r>
      <w:r>
        <w:rPr>
          <w:w w:val="105"/>
        </w:rPr>
        <w:t>even</w:t>
      </w:r>
      <w:r>
        <w:rPr>
          <w:spacing w:val="-14"/>
          <w:w w:val="105"/>
        </w:rPr>
        <w:t xml:space="preserve"> </w:t>
      </w:r>
      <w:r>
        <w:rPr>
          <w:w w:val="105"/>
        </w:rPr>
        <w:t>when</w:t>
      </w:r>
      <w:r>
        <w:rPr>
          <w:spacing w:val="-13"/>
          <w:w w:val="105"/>
        </w:rPr>
        <w:t xml:space="preserve"> </w:t>
      </w:r>
      <w:r>
        <w:rPr>
          <w:w w:val="105"/>
        </w:rPr>
        <w:t>I</w:t>
      </w:r>
      <w:r>
        <w:rPr>
          <w:spacing w:val="-14"/>
          <w:w w:val="105"/>
        </w:rPr>
        <w:t xml:space="preserve"> </w:t>
      </w:r>
      <w:r>
        <w:rPr>
          <w:w w:val="105"/>
        </w:rPr>
        <w:t>was</w:t>
      </w:r>
      <w:r>
        <w:rPr>
          <w:spacing w:val="-13"/>
          <w:w w:val="105"/>
        </w:rPr>
        <w:t xml:space="preserve"> </w:t>
      </w:r>
      <w:r>
        <w:rPr>
          <w:w w:val="105"/>
        </w:rPr>
        <w:t>hidden</w:t>
      </w:r>
      <w:r>
        <w:rPr>
          <w:spacing w:val="-14"/>
          <w:w w:val="105"/>
        </w:rPr>
        <w:t xml:space="preserve"> </w:t>
      </w:r>
      <w:r>
        <w:rPr>
          <w:w w:val="105"/>
        </w:rPr>
        <w:t>in</w:t>
      </w:r>
      <w:r>
        <w:rPr>
          <w:spacing w:val="-13"/>
          <w:w w:val="105"/>
        </w:rPr>
        <w:t xml:space="preserve"> </w:t>
      </w:r>
      <w:r>
        <w:rPr>
          <w:w w:val="105"/>
        </w:rPr>
        <w:t>the</w:t>
      </w:r>
      <w:r>
        <w:rPr>
          <w:spacing w:val="-14"/>
          <w:w w:val="105"/>
        </w:rPr>
        <w:t xml:space="preserve"> </w:t>
      </w:r>
      <w:r>
        <w:rPr>
          <w:w w:val="105"/>
        </w:rPr>
        <w:t>study.</w:t>
      </w:r>
      <w:r>
        <w:rPr>
          <w:spacing w:val="-14"/>
          <w:w w:val="105"/>
        </w:rPr>
        <w:t xml:space="preserve"> </w:t>
      </w:r>
      <w:r>
        <w:rPr>
          <w:w w:val="105"/>
        </w:rPr>
        <w:t>As</w:t>
      </w:r>
      <w:r>
        <w:rPr>
          <w:spacing w:val="-13"/>
          <w:w w:val="105"/>
        </w:rPr>
        <w:t xml:space="preserve"> </w:t>
      </w:r>
      <w:r>
        <w:rPr>
          <w:w w:val="105"/>
        </w:rPr>
        <w:t>much time as I put into this book, I never stopped being distracted by thinking of</w:t>
      </w:r>
      <w:r>
        <w:rPr>
          <w:spacing w:val="-34"/>
          <w:w w:val="105"/>
        </w:rPr>
        <w:t xml:space="preserve"> </w:t>
      </w:r>
      <w:r>
        <w:rPr>
          <w:w w:val="105"/>
        </w:rPr>
        <w:t>you.</w:t>
      </w:r>
    </w:p>
    <w:p w:rsidR="00F971A3" w:rsidRDefault="00F971A3">
      <w:pPr>
        <w:pStyle w:val="BodyText"/>
        <w:spacing w:before="8"/>
        <w:rPr>
          <w:sz w:val="24"/>
        </w:rPr>
      </w:pPr>
    </w:p>
    <w:p w:rsidR="00F971A3" w:rsidRDefault="008B76CE">
      <w:pPr>
        <w:spacing w:before="1"/>
        <w:ind w:left="160"/>
        <w:rPr>
          <w:i/>
          <w:sz w:val="19"/>
        </w:rPr>
      </w:pPr>
      <w:r>
        <w:rPr>
          <w:i/>
          <w:w w:val="105"/>
          <w:sz w:val="19"/>
        </w:rPr>
        <w:t>Martin Fowler</w:t>
      </w:r>
    </w:p>
    <w:p w:rsidR="00F971A3" w:rsidRDefault="00F971A3">
      <w:pPr>
        <w:pStyle w:val="BodyText"/>
        <w:spacing w:before="3"/>
        <w:rPr>
          <w:i/>
          <w:sz w:val="25"/>
        </w:rPr>
      </w:pPr>
    </w:p>
    <w:p w:rsidR="00F971A3" w:rsidRDefault="008B76CE">
      <w:pPr>
        <w:spacing w:before="1"/>
        <w:ind w:left="160"/>
        <w:rPr>
          <w:i/>
          <w:sz w:val="19"/>
        </w:rPr>
      </w:pPr>
      <w:r>
        <w:rPr>
          <w:i/>
          <w:w w:val="105"/>
          <w:sz w:val="19"/>
        </w:rPr>
        <w:t>Melrose, Massachusetts</w:t>
      </w:r>
    </w:p>
    <w:p w:rsidR="00F971A3" w:rsidRDefault="00F971A3">
      <w:pPr>
        <w:pStyle w:val="BodyText"/>
        <w:spacing w:before="6"/>
        <w:rPr>
          <w:i/>
          <w:sz w:val="25"/>
        </w:rPr>
      </w:pPr>
    </w:p>
    <w:p w:rsidR="00F971A3" w:rsidRDefault="00A621F6">
      <w:pPr>
        <w:ind w:left="160"/>
        <w:rPr>
          <w:rFonts w:ascii="Verdana"/>
          <w:i/>
          <w:sz w:val="19"/>
        </w:rPr>
      </w:pPr>
      <w:hyperlink r:id="rId9">
        <w:r w:rsidR="008B76CE">
          <w:rPr>
            <w:rFonts w:ascii="Verdana"/>
            <w:i/>
            <w:color w:val="344178"/>
            <w:w w:val="105"/>
            <w:sz w:val="19"/>
            <w:u w:val="single" w:color="344178"/>
          </w:rPr>
          <w:t>fowler@acm.org</w:t>
        </w:r>
      </w:hyperlink>
    </w:p>
    <w:p w:rsidR="00F971A3" w:rsidRDefault="00F971A3">
      <w:pPr>
        <w:pStyle w:val="BodyText"/>
        <w:spacing w:before="4"/>
        <w:rPr>
          <w:rFonts w:ascii="Verdana"/>
          <w:i/>
          <w:sz w:val="14"/>
        </w:rPr>
      </w:pPr>
    </w:p>
    <w:p w:rsidR="00F971A3" w:rsidRDefault="00A621F6">
      <w:pPr>
        <w:pStyle w:val="BodyText"/>
        <w:spacing w:before="105"/>
        <w:ind w:left="160"/>
        <w:rPr>
          <w:rFonts w:ascii="Verdana"/>
        </w:rPr>
      </w:pPr>
      <w:hyperlink r:id="rId10">
        <w:r w:rsidR="008B76CE">
          <w:rPr>
            <w:rFonts w:ascii="Verdana"/>
            <w:color w:val="344178"/>
            <w:w w:val="105"/>
            <w:u w:val="single" w:color="344178"/>
          </w:rPr>
          <w:t>http://www.martinfowler.com</w:t>
        </w:r>
      </w:hyperlink>
    </w:p>
    <w:p w:rsidR="00F971A3" w:rsidRDefault="00F971A3">
      <w:pPr>
        <w:pStyle w:val="BodyText"/>
        <w:spacing w:before="6"/>
        <w:rPr>
          <w:rFonts w:ascii="Verdana"/>
          <w:sz w:val="15"/>
        </w:rPr>
      </w:pPr>
    </w:p>
    <w:p w:rsidR="00F971A3" w:rsidRDefault="00A621F6">
      <w:pPr>
        <w:pStyle w:val="BodyText"/>
        <w:spacing w:before="106"/>
        <w:ind w:left="160"/>
        <w:rPr>
          <w:rFonts w:ascii="Verdana"/>
        </w:rPr>
      </w:pPr>
      <w:hyperlink r:id="rId11">
        <w:r w:rsidR="008B76CE">
          <w:rPr>
            <w:rFonts w:ascii="Verdana"/>
            <w:color w:val="344178"/>
            <w:w w:val="105"/>
            <w:u w:val="single" w:color="344178"/>
          </w:rPr>
          <w:t>http://www.refactoring.com</w:t>
        </w:r>
      </w:hyperlink>
    </w:p>
    <w:p w:rsidR="00F971A3" w:rsidRDefault="00F971A3">
      <w:pPr>
        <w:rPr>
          <w:rFonts w:ascii="Verdana"/>
        </w:rPr>
        <w:sectPr w:rsidR="00F971A3">
          <w:pgSz w:w="12240" w:h="15840"/>
          <w:pgMar w:top="1360" w:right="1660" w:bottom="980" w:left="1640" w:header="0" w:footer="794" w:gutter="0"/>
          <w:cols w:space="720"/>
        </w:sectPr>
      </w:pPr>
    </w:p>
    <w:p w:rsidR="00F971A3" w:rsidRDefault="008B76CE">
      <w:pPr>
        <w:pStyle w:val="Heading1"/>
      </w:pPr>
      <w:bookmarkStart w:id="7" w:name="_TOC_250141"/>
      <w:bookmarkEnd w:id="7"/>
      <w:r>
        <w:rPr>
          <w:color w:val="344178"/>
        </w:rPr>
        <w:lastRenderedPageBreak/>
        <w:t>Chapter 1. Refactoring, a First Example</w:t>
      </w:r>
    </w:p>
    <w:p w:rsidR="00F971A3" w:rsidRDefault="008B76CE">
      <w:pPr>
        <w:pStyle w:val="BodyText"/>
        <w:spacing w:before="301" w:line="249" w:lineRule="auto"/>
        <w:ind w:left="160" w:right="298"/>
      </w:pPr>
      <w:r>
        <w:rPr>
          <w:w w:val="105"/>
        </w:rPr>
        <w:t>How</w:t>
      </w:r>
      <w:r>
        <w:rPr>
          <w:spacing w:val="-14"/>
          <w:w w:val="105"/>
        </w:rPr>
        <w:t xml:space="preserve"> </w:t>
      </w:r>
      <w:r>
        <w:rPr>
          <w:w w:val="105"/>
        </w:rPr>
        <w:t>do</w:t>
      </w:r>
      <w:r>
        <w:rPr>
          <w:spacing w:val="-13"/>
          <w:w w:val="105"/>
        </w:rPr>
        <w:t xml:space="preserve"> </w:t>
      </w:r>
      <w:r>
        <w:rPr>
          <w:w w:val="105"/>
        </w:rPr>
        <w:t>I</w:t>
      </w:r>
      <w:r>
        <w:rPr>
          <w:spacing w:val="-14"/>
          <w:w w:val="105"/>
        </w:rPr>
        <w:t xml:space="preserve"> </w:t>
      </w:r>
      <w:r>
        <w:rPr>
          <w:w w:val="105"/>
        </w:rPr>
        <w:t>begin</w:t>
      </w:r>
      <w:r>
        <w:rPr>
          <w:spacing w:val="-13"/>
          <w:w w:val="105"/>
        </w:rPr>
        <w:t xml:space="preserve"> </w:t>
      </w:r>
      <w:r>
        <w:rPr>
          <w:w w:val="105"/>
        </w:rPr>
        <w:t>to</w:t>
      </w:r>
      <w:r>
        <w:rPr>
          <w:spacing w:val="-13"/>
          <w:w w:val="105"/>
        </w:rPr>
        <w:t xml:space="preserve"> </w:t>
      </w:r>
      <w:r>
        <w:rPr>
          <w:w w:val="105"/>
        </w:rPr>
        <w:t>write</w:t>
      </w:r>
      <w:r>
        <w:rPr>
          <w:spacing w:val="-14"/>
          <w:w w:val="105"/>
        </w:rPr>
        <w:t xml:space="preserve"> </w:t>
      </w:r>
      <w:r>
        <w:rPr>
          <w:w w:val="105"/>
        </w:rPr>
        <w:t>about</w:t>
      </w:r>
      <w:r>
        <w:rPr>
          <w:spacing w:val="-13"/>
          <w:w w:val="105"/>
        </w:rPr>
        <w:t xml:space="preserve"> </w:t>
      </w:r>
      <w:r>
        <w:rPr>
          <w:w w:val="105"/>
        </w:rPr>
        <w:t>refactoring?</w:t>
      </w:r>
      <w:r>
        <w:rPr>
          <w:spacing w:val="-14"/>
          <w:w w:val="105"/>
        </w:rPr>
        <w:t xml:space="preserve"> </w:t>
      </w:r>
      <w:r>
        <w:rPr>
          <w:w w:val="105"/>
        </w:rPr>
        <w:t>The</w:t>
      </w:r>
      <w:r>
        <w:rPr>
          <w:spacing w:val="-13"/>
          <w:w w:val="105"/>
        </w:rPr>
        <w:t xml:space="preserve"> </w:t>
      </w:r>
      <w:r>
        <w:rPr>
          <w:w w:val="105"/>
        </w:rPr>
        <w:t>traditional</w:t>
      </w:r>
      <w:r>
        <w:rPr>
          <w:spacing w:val="-13"/>
          <w:w w:val="105"/>
        </w:rPr>
        <w:t xml:space="preserve"> </w:t>
      </w:r>
      <w:r>
        <w:rPr>
          <w:w w:val="105"/>
        </w:rPr>
        <w:t>way</w:t>
      </w:r>
      <w:r>
        <w:rPr>
          <w:spacing w:val="-14"/>
          <w:w w:val="105"/>
        </w:rPr>
        <w:t xml:space="preserve"> </w:t>
      </w:r>
      <w:r>
        <w:rPr>
          <w:w w:val="105"/>
        </w:rPr>
        <w:t>to</w:t>
      </w:r>
      <w:r>
        <w:rPr>
          <w:spacing w:val="-13"/>
          <w:w w:val="105"/>
        </w:rPr>
        <w:t xml:space="preserve"> </w:t>
      </w:r>
      <w:r>
        <w:rPr>
          <w:w w:val="105"/>
        </w:rPr>
        <w:t>begin</w:t>
      </w:r>
      <w:r>
        <w:rPr>
          <w:spacing w:val="-14"/>
          <w:w w:val="105"/>
        </w:rPr>
        <w:t xml:space="preserve"> </w:t>
      </w:r>
      <w:r>
        <w:rPr>
          <w:w w:val="105"/>
        </w:rPr>
        <w:t>talking</w:t>
      </w:r>
      <w:r>
        <w:rPr>
          <w:spacing w:val="-13"/>
          <w:w w:val="105"/>
        </w:rPr>
        <w:t xml:space="preserve"> </w:t>
      </w:r>
      <w:r>
        <w:rPr>
          <w:w w:val="105"/>
        </w:rPr>
        <w:t>about</w:t>
      </w:r>
      <w:r>
        <w:rPr>
          <w:spacing w:val="-14"/>
          <w:w w:val="105"/>
        </w:rPr>
        <w:t xml:space="preserve"> </w:t>
      </w:r>
      <w:r>
        <w:rPr>
          <w:w w:val="105"/>
        </w:rPr>
        <w:t>something</w:t>
      </w:r>
      <w:r>
        <w:rPr>
          <w:spacing w:val="-13"/>
          <w:w w:val="105"/>
        </w:rPr>
        <w:t xml:space="preserve"> </w:t>
      </w:r>
      <w:r>
        <w:rPr>
          <w:w w:val="105"/>
        </w:rPr>
        <w:t xml:space="preserve">is to outline the history, broad principles, and the like. When someone does that at a </w:t>
      </w:r>
      <w:r>
        <w:rPr>
          <w:spacing w:val="-3"/>
          <w:w w:val="105"/>
        </w:rPr>
        <w:t xml:space="preserve">conference, </w:t>
      </w:r>
      <w:r>
        <w:rPr>
          <w:w w:val="105"/>
        </w:rPr>
        <w:t>I get</w:t>
      </w:r>
      <w:r>
        <w:rPr>
          <w:spacing w:val="-9"/>
          <w:w w:val="105"/>
        </w:rPr>
        <w:t xml:space="preserve"> </w:t>
      </w:r>
      <w:r>
        <w:rPr>
          <w:w w:val="105"/>
        </w:rPr>
        <w:t>slightly</w:t>
      </w:r>
      <w:r>
        <w:rPr>
          <w:spacing w:val="-9"/>
          <w:w w:val="105"/>
        </w:rPr>
        <w:t xml:space="preserve"> </w:t>
      </w:r>
      <w:r>
        <w:rPr>
          <w:w w:val="105"/>
        </w:rPr>
        <w:t>sleepy.</w:t>
      </w:r>
      <w:r>
        <w:rPr>
          <w:spacing w:val="-8"/>
          <w:w w:val="105"/>
        </w:rPr>
        <w:t xml:space="preserve"> </w:t>
      </w:r>
      <w:r>
        <w:rPr>
          <w:w w:val="105"/>
        </w:rPr>
        <w:t>My</w:t>
      </w:r>
      <w:r>
        <w:rPr>
          <w:spacing w:val="-9"/>
          <w:w w:val="105"/>
        </w:rPr>
        <w:t xml:space="preserve"> </w:t>
      </w:r>
      <w:r>
        <w:rPr>
          <w:w w:val="105"/>
        </w:rPr>
        <w:t>mind</w:t>
      </w:r>
      <w:r>
        <w:rPr>
          <w:spacing w:val="-8"/>
          <w:w w:val="105"/>
        </w:rPr>
        <w:t xml:space="preserve"> </w:t>
      </w:r>
      <w:r>
        <w:rPr>
          <w:w w:val="105"/>
        </w:rPr>
        <w:t>starts</w:t>
      </w:r>
      <w:r>
        <w:rPr>
          <w:spacing w:val="-9"/>
          <w:w w:val="105"/>
        </w:rPr>
        <w:t xml:space="preserve"> </w:t>
      </w:r>
      <w:r>
        <w:rPr>
          <w:w w:val="105"/>
        </w:rPr>
        <w:t>wandering</w:t>
      </w:r>
      <w:r>
        <w:rPr>
          <w:spacing w:val="-8"/>
          <w:w w:val="105"/>
        </w:rPr>
        <w:t xml:space="preserve"> </w:t>
      </w:r>
      <w:r>
        <w:rPr>
          <w:w w:val="105"/>
        </w:rPr>
        <w:t>with</w:t>
      </w:r>
      <w:r>
        <w:rPr>
          <w:spacing w:val="-9"/>
          <w:w w:val="105"/>
        </w:rPr>
        <w:t xml:space="preserve"> </w:t>
      </w:r>
      <w:r>
        <w:rPr>
          <w:w w:val="105"/>
        </w:rPr>
        <w:t>a</w:t>
      </w:r>
      <w:r>
        <w:rPr>
          <w:spacing w:val="-9"/>
          <w:w w:val="105"/>
        </w:rPr>
        <w:t xml:space="preserve"> </w:t>
      </w:r>
      <w:r>
        <w:rPr>
          <w:w w:val="105"/>
        </w:rPr>
        <w:t>low-priority</w:t>
      </w:r>
      <w:r>
        <w:rPr>
          <w:spacing w:val="-10"/>
          <w:w w:val="105"/>
        </w:rPr>
        <w:t xml:space="preserve"> </w:t>
      </w:r>
      <w:r>
        <w:rPr>
          <w:w w:val="105"/>
        </w:rPr>
        <w:t>background</w:t>
      </w:r>
      <w:r>
        <w:rPr>
          <w:spacing w:val="-11"/>
          <w:w w:val="105"/>
        </w:rPr>
        <w:t xml:space="preserve"> </w:t>
      </w:r>
      <w:r>
        <w:rPr>
          <w:w w:val="105"/>
        </w:rPr>
        <w:t>process</w:t>
      </w:r>
      <w:r>
        <w:rPr>
          <w:spacing w:val="-11"/>
          <w:w w:val="105"/>
        </w:rPr>
        <w:t xml:space="preserve"> </w:t>
      </w:r>
      <w:r>
        <w:rPr>
          <w:w w:val="105"/>
        </w:rPr>
        <w:t>that</w:t>
      </w:r>
      <w:r>
        <w:rPr>
          <w:spacing w:val="-11"/>
          <w:w w:val="105"/>
        </w:rPr>
        <w:t xml:space="preserve"> </w:t>
      </w:r>
      <w:r>
        <w:rPr>
          <w:w w:val="105"/>
        </w:rPr>
        <w:t>polls</w:t>
      </w:r>
      <w:r>
        <w:rPr>
          <w:spacing w:val="-11"/>
          <w:w w:val="105"/>
        </w:rPr>
        <w:t xml:space="preserve"> </w:t>
      </w:r>
      <w:r>
        <w:rPr>
          <w:w w:val="105"/>
        </w:rPr>
        <w:t>the speaker</w:t>
      </w:r>
      <w:r>
        <w:rPr>
          <w:spacing w:val="-10"/>
          <w:w w:val="105"/>
        </w:rPr>
        <w:t xml:space="preserve"> </w:t>
      </w:r>
      <w:r>
        <w:rPr>
          <w:w w:val="105"/>
        </w:rPr>
        <w:t>until</w:t>
      </w:r>
      <w:r>
        <w:rPr>
          <w:spacing w:val="-10"/>
          <w:w w:val="105"/>
        </w:rPr>
        <w:t xml:space="preserve"> </w:t>
      </w:r>
      <w:r>
        <w:rPr>
          <w:w w:val="105"/>
        </w:rPr>
        <w:t>he</w:t>
      </w:r>
      <w:r>
        <w:rPr>
          <w:spacing w:val="-10"/>
          <w:w w:val="105"/>
        </w:rPr>
        <w:t xml:space="preserve"> </w:t>
      </w:r>
      <w:r>
        <w:rPr>
          <w:w w:val="105"/>
        </w:rPr>
        <w:t>or</w:t>
      </w:r>
      <w:r>
        <w:rPr>
          <w:spacing w:val="-9"/>
          <w:w w:val="105"/>
        </w:rPr>
        <w:t xml:space="preserve"> </w:t>
      </w:r>
      <w:r>
        <w:rPr>
          <w:w w:val="105"/>
        </w:rPr>
        <w:t>she</w:t>
      </w:r>
      <w:r>
        <w:rPr>
          <w:spacing w:val="-10"/>
          <w:w w:val="105"/>
        </w:rPr>
        <w:t xml:space="preserve"> </w:t>
      </w:r>
      <w:r>
        <w:rPr>
          <w:w w:val="105"/>
        </w:rPr>
        <w:t>gives</w:t>
      </w:r>
      <w:r>
        <w:rPr>
          <w:spacing w:val="-10"/>
          <w:w w:val="105"/>
        </w:rPr>
        <w:t xml:space="preserve"> </w:t>
      </w:r>
      <w:r>
        <w:rPr>
          <w:w w:val="105"/>
        </w:rPr>
        <w:t>an</w:t>
      </w:r>
      <w:r>
        <w:rPr>
          <w:spacing w:val="-9"/>
          <w:w w:val="105"/>
        </w:rPr>
        <w:t xml:space="preserve"> </w:t>
      </w:r>
      <w:r>
        <w:rPr>
          <w:w w:val="105"/>
        </w:rPr>
        <w:t>example.</w:t>
      </w:r>
      <w:r>
        <w:rPr>
          <w:spacing w:val="-10"/>
          <w:w w:val="105"/>
        </w:rPr>
        <w:t xml:space="preserve"> </w:t>
      </w:r>
      <w:r>
        <w:rPr>
          <w:w w:val="105"/>
        </w:rPr>
        <w:t>The</w:t>
      </w:r>
      <w:r>
        <w:rPr>
          <w:spacing w:val="-10"/>
          <w:w w:val="105"/>
        </w:rPr>
        <w:t xml:space="preserve"> </w:t>
      </w:r>
      <w:r>
        <w:rPr>
          <w:w w:val="105"/>
        </w:rPr>
        <w:t>examples</w:t>
      </w:r>
      <w:r>
        <w:rPr>
          <w:spacing w:val="-9"/>
          <w:w w:val="105"/>
        </w:rPr>
        <w:t xml:space="preserve"> </w:t>
      </w:r>
      <w:r>
        <w:rPr>
          <w:w w:val="105"/>
        </w:rPr>
        <w:t>wake</w:t>
      </w:r>
      <w:r>
        <w:rPr>
          <w:spacing w:val="-10"/>
          <w:w w:val="105"/>
        </w:rPr>
        <w:t xml:space="preserve"> </w:t>
      </w:r>
      <w:r>
        <w:rPr>
          <w:w w:val="105"/>
        </w:rPr>
        <w:t>me</w:t>
      </w:r>
      <w:r>
        <w:rPr>
          <w:spacing w:val="-10"/>
          <w:w w:val="105"/>
        </w:rPr>
        <w:t xml:space="preserve"> </w:t>
      </w:r>
      <w:r>
        <w:rPr>
          <w:w w:val="105"/>
        </w:rPr>
        <w:t>up</w:t>
      </w:r>
      <w:r>
        <w:rPr>
          <w:spacing w:val="-9"/>
          <w:w w:val="105"/>
        </w:rPr>
        <w:t xml:space="preserve"> </w:t>
      </w:r>
      <w:r>
        <w:rPr>
          <w:w w:val="105"/>
        </w:rPr>
        <w:t>because</w:t>
      </w:r>
      <w:r>
        <w:rPr>
          <w:spacing w:val="-10"/>
          <w:w w:val="105"/>
        </w:rPr>
        <w:t xml:space="preserve"> </w:t>
      </w:r>
      <w:r>
        <w:rPr>
          <w:w w:val="105"/>
        </w:rPr>
        <w:t>it</w:t>
      </w:r>
      <w:r>
        <w:rPr>
          <w:spacing w:val="-10"/>
          <w:w w:val="105"/>
        </w:rPr>
        <w:t xml:space="preserve"> </w:t>
      </w:r>
      <w:r>
        <w:rPr>
          <w:w w:val="105"/>
        </w:rPr>
        <w:t>is</w:t>
      </w:r>
      <w:r>
        <w:rPr>
          <w:spacing w:val="-10"/>
          <w:w w:val="105"/>
        </w:rPr>
        <w:t xml:space="preserve"> </w:t>
      </w:r>
      <w:r>
        <w:rPr>
          <w:w w:val="105"/>
        </w:rPr>
        <w:t>with</w:t>
      </w:r>
      <w:r>
        <w:rPr>
          <w:spacing w:val="-9"/>
          <w:w w:val="105"/>
        </w:rPr>
        <w:t xml:space="preserve"> </w:t>
      </w:r>
      <w:r>
        <w:rPr>
          <w:w w:val="105"/>
        </w:rPr>
        <w:t>examples that</w:t>
      </w:r>
      <w:r>
        <w:rPr>
          <w:spacing w:val="-6"/>
          <w:w w:val="105"/>
        </w:rPr>
        <w:t xml:space="preserve"> </w:t>
      </w:r>
      <w:r>
        <w:rPr>
          <w:w w:val="105"/>
        </w:rPr>
        <w:t>I</w:t>
      </w:r>
      <w:r>
        <w:rPr>
          <w:spacing w:val="-5"/>
          <w:w w:val="105"/>
        </w:rPr>
        <w:t xml:space="preserve"> </w:t>
      </w:r>
      <w:r>
        <w:rPr>
          <w:w w:val="105"/>
        </w:rPr>
        <w:t>can</w:t>
      </w:r>
      <w:r>
        <w:rPr>
          <w:spacing w:val="-5"/>
          <w:w w:val="105"/>
        </w:rPr>
        <w:t xml:space="preserve"> </w:t>
      </w:r>
      <w:r>
        <w:rPr>
          <w:w w:val="105"/>
        </w:rPr>
        <w:t>see</w:t>
      </w:r>
      <w:r>
        <w:rPr>
          <w:spacing w:val="-5"/>
          <w:w w:val="105"/>
        </w:rPr>
        <w:t xml:space="preserve"> </w:t>
      </w:r>
      <w:r>
        <w:rPr>
          <w:w w:val="105"/>
        </w:rPr>
        <w:t>what</w:t>
      </w:r>
      <w:r>
        <w:rPr>
          <w:spacing w:val="-5"/>
          <w:w w:val="105"/>
        </w:rPr>
        <w:t xml:space="preserve"> </w:t>
      </w:r>
      <w:r>
        <w:rPr>
          <w:w w:val="105"/>
        </w:rPr>
        <w:t>is</w:t>
      </w:r>
      <w:r>
        <w:rPr>
          <w:spacing w:val="-6"/>
          <w:w w:val="105"/>
        </w:rPr>
        <w:t xml:space="preserve"> </w:t>
      </w:r>
      <w:r>
        <w:rPr>
          <w:w w:val="105"/>
        </w:rPr>
        <w:t>going</w:t>
      </w:r>
      <w:r>
        <w:rPr>
          <w:spacing w:val="-5"/>
          <w:w w:val="105"/>
        </w:rPr>
        <w:t xml:space="preserve"> </w:t>
      </w:r>
      <w:r>
        <w:rPr>
          <w:w w:val="105"/>
        </w:rPr>
        <w:t>on.</w:t>
      </w:r>
      <w:r>
        <w:rPr>
          <w:spacing w:val="-5"/>
          <w:w w:val="105"/>
        </w:rPr>
        <w:t xml:space="preserve"> </w:t>
      </w:r>
      <w:r>
        <w:rPr>
          <w:w w:val="105"/>
        </w:rPr>
        <w:t>With</w:t>
      </w:r>
      <w:r>
        <w:rPr>
          <w:spacing w:val="-5"/>
          <w:w w:val="105"/>
        </w:rPr>
        <w:t xml:space="preserve"> </w:t>
      </w:r>
      <w:r>
        <w:rPr>
          <w:w w:val="105"/>
        </w:rPr>
        <w:t>principles</w:t>
      </w:r>
      <w:r>
        <w:rPr>
          <w:spacing w:val="-6"/>
          <w:w w:val="105"/>
        </w:rPr>
        <w:t xml:space="preserve"> </w:t>
      </w:r>
      <w:r>
        <w:rPr>
          <w:w w:val="105"/>
        </w:rPr>
        <w:t>it</w:t>
      </w:r>
      <w:r>
        <w:rPr>
          <w:spacing w:val="-6"/>
          <w:w w:val="105"/>
        </w:rPr>
        <w:t xml:space="preserve"> </w:t>
      </w:r>
      <w:r>
        <w:rPr>
          <w:w w:val="105"/>
        </w:rPr>
        <w:t>is</w:t>
      </w:r>
      <w:r>
        <w:rPr>
          <w:spacing w:val="-6"/>
          <w:w w:val="105"/>
        </w:rPr>
        <w:t xml:space="preserve"> </w:t>
      </w:r>
      <w:r>
        <w:rPr>
          <w:w w:val="105"/>
        </w:rPr>
        <w:t>too</w:t>
      </w:r>
      <w:r>
        <w:rPr>
          <w:spacing w:val="-6"/>
          <w:w w:val="105"/>
        </w:rPr>
        <w:t xml:space="preserve"> </w:t>
      </w:r>
      <w:r>
        <w:rPr>
          <w:w w:val="105"/>
        </w:rPr>
        <w:t>easy</w:t>
      </w:r>
      <w:r>
        <w:rPr>
          <w:spacing w:val="-6"/>
          <w:w w:val="105"/>
        </w:rPr>
        <w:t xml:space="preserve"> </w:t>
      </w:r>
      <w:r>
        <w:rPr>
          <w:w w:val="105"/>
        </w:rPr>
        <w:t>to</w:t>
      </w:r>
      <w:r>
        <w:rPr>
          <w:spacing w:val="-6"/>
          <w:w w:val="105"/>
        </w:rPr>
        <w:t xml:space="preserve"> </w:t>
      </w:r>
      <w:r>
        <w:rPr>
          <w:w w:val="105"/>
        </w:rPr>
        <w:t>make</w:t>
      </w:r>
      <w:r>
        <w:rPr>
          <w:spacing w:val="-6"/>
          <w:w w:val="105"/>
        </w:rPr>
        <w:t xml:space="preserve"> </w:t>
      </w:r>
      <w:r>
        <w:rPr>
          <w:w w:val="105"/>
        </w:rPr>
        <w:t>generalizations,</w:t>
      </w:r>
      <w:r>
        <w:rPr>
          <w:spacing w:val="-6"/>
          <w:w w:val="105"/>
        </w:rPr>
        <w:t xml:space="preserve"> </w:t>
      </w:r>
      <w:r>
        <w:rPr>
          <w:w w:val="105"/>
        </w:rPr>
        <w:t>too</w:t>
      </w:r>
      <w:r>
        <w:rPr>
          <w:spacing w:val="-6"/>
          <w:w w:val="105"/>
        </w:rPr>
        <w:t xml:space="preserve"> </w:t>
      </w:r>
      <w:r>
        <w:rPr>
          <w:w w:val="105"/>
        </w:rPr>
        <w:t>hard</w:t>
      </w:r>
      <w:r>
        <w:rPr>
          <w:spacing w:val="-6"/>
          <w:w w:val="105"/>
        </w:rPr>
        <w:t xml:space="preserve"> </w:t>
      </w:r>
      <w:r>
        <w:rPr>
          <w:w w:val="105"/>
        </w:rPr>
        <w:t>to figure out how to apply things. An example helps make things</w:t>
      </w:r>
      <w:r>
        <w:rPr>
          <w:spacing w:val="4"/>
          <w:w w:val="105"/>
        </w:rPr>
        <w:t xml:space="preserve"> </w:t>
      </w:r>
      <w:r>
        <w:rPr>
          <w:w w:val="105"/>
        </w:rPr>
        <w:t>clear.</w:t>
      </w:r>
    </w:p>
    <w:p w:rsidR="00F971A3" w:rsidRDefault="00F971A3">
      <w:pPr>
        <w:pStyle w:val="BodyText"/>
        <w:spacing w:before="2"/>
        <w:rPr>
          <w:sz w:val="26"/>
        </w:rPr>
      </w:pPr>
    </w:p>
    <w:p w:rsidR="00F971A3" w:rsidRDefault="008B76CE">
      <w:pPr>
        <w:pStyle w:val="BodyText"/>
        <w:spacing w:line="247" w:lineRule="auto"/>
        <w:ind w:left="160" w:right="400"/>
      </w:pPr>
      <w:r>
        <w:rPr>
          <w:w w:val="105"/>
        </w:rPr>
        <w:t>So</w:t>
      </w:r>
      <w:r>
        <w:rPr>
          <w:spacing w:val="-9"/>
          <w:w w:val="105"/>
        </w:rPr>
        <w:t xml:space="preserve"> </w:t>
      </w:r>
      <w:r>
        <w:rPr>
          <w:w w:val="105"/>
        </w:rPr>
        <w:t>I'm</w:t>
      </w:r>
      <w:r>
        <w:rPr>
          <w:spacing w:val="-9"/>
          <w:w w:val="105"/>
        </w:rPr>
        <w:t xml:space="preserve"> </w:t>
      </w:r>
      <w:r>
        <w:rPr>
          <w:w w:val="105"/>
        </w:rPr>
        <w:t>going</w:t>
      </w:r>
      <w:r>
        <w:rPr>
          <w:spacing w:val="-8"/>
          <w:w w:val="105"/>
        </w:rPr>
        <w:t xml:space="preserve"> </w:t>
      </w:r>
      <w:r>
        <w:rPr>
          <w:w w:val="105"/>
        </w:rPr>
        <w:t>to</w:t>
      </w:r>
      <w:r>
        <w:rPr>
          <w:spacing w:val="-9"/>
          <w:w w:val="105"/>
        </w:rPr>
        <w:t xml:space="preserve"> </w:t>
      </w:r>
      <w:r>
        <w:rPr>
          <w:w w:val="105"/>
        </w:rPr>
        <w:t>start</w:t>
      </w:r>
      <w:r>
        <w:rPr>
          <w:spacing w:val="-8"/>
          <w:w w:val="105"/>
        </w:rPr>
        <w:t xml:space="preserve"> </w:t>
      </w:r>
      <w:r>
        <w:rPr>
          <w:w w:val="105"/>
        </w:rPr>
        <w:t>this</w:t>
      </w:r>
      <w:r>
        <w:rPr>
          <w:spacing w:val="-9"/>
          <w:w w:val="105"/>
        </w:rPr>
        <w:t xml:space="preserve"> </w:t>
      </w:r>
      <w:r>
        <w:rPr>
          <w:w w:val="105"/>
        </w:rPr>
        <w:t>book</w:t>
      </w:r>
      <w:r>
        <w:rPr>
          <w:spacing w:val="-8"/>
          <w:w w:val="105"/>
        </w:rPr>
        <w:t xml:space="preserve"> </w:t>
      </w:r>
      <w:r>
        <w:rPr>
          <w:w w:val="105"/>
        </w:rPr>
        <w:t>with</w:t>
      </w:r>
      <w:r>
        <w:rPr>
          <w:spacing w:val="-9"/>
          <w:w w:val="105"/>
        </w:rPr>
        <w:t xml:space="preserve"> </w:t>
      </w:r>
      <w:r>
        <w:rPr>
          <w:w w:val="105"/>
        </w:rPr>
        <w:t>an</w:t>
      </w:r>
      <w:r>
        <w:rPr>
          <w:spacing w:val="-9"/>
          <w:w w:val="105"/>
        </w:rPr>
        <w:t xml:space="preserve"> </w:t>
      </w:r>
      <w:r>
        <w:rPr>
          <w:w w:val="105"/>
        </w:rPr>
        <w:t>example</w:t>
      </w:r>
      <w:r>
        <w:rPr>
          <w:spacing w:val="-8"/>
          <w:w w:val="105"/>
        </w:rPr>
        <w:t xml:space="preserve"> </w:t>
      </w:r>
      <w:r>
        <w:rPr>
          <w:w w:val="105"/>
        </w:rPr>
        <w:t>of</w:t>
      </w:r>
      <w:r>
        <w:rPr>
          <w:spacing w:val="-9"/>
          <w:w w:val="105"/>
        </w:rPr>
        <w:t xml:space="preserve"> </w:t>
      </w:r>
      <w:r>
        <w:rPr>
          <w:w w:val="105"/>
        </w:rPr>
        <w:t>refactoring.</w:t>
      </w:r>
      <w:r>
        <w:rPr>
          <w:spacing w:val="-8"/>
          <w:w w:val="105"/>
        </w:rPr>
        <w:t xml:space="preserve"> </w:t>
      </w:r>
      <w:r>
        <w:rPr>
          <w:w w:val="105"/>
        </w:rPr>
        <w:t>During</w:t>
      </w:r>
      <w:r>
        <w:rPr>
          <w:spacing w:val="-9"/>
          <w:w w:val="105"/>
        </w:rPr>
        <w:t xml:space="preserve"> </w:t>
      </w:r>
      <w:r>
        <w:rPr>
          <w:w w:val="105"/>
        </w:rPr>
        <w:t>the</w:t>
      </w:r>
      <w:r>
        <w:rPr>
          <w:spacing w:val="-8"/>
          <w:w w:val="105"/>
        </w:rPr>
        <w:t xml:space="preserve"> </w:t>
      </w:r>
      <w:r>
        <w:rPr>
          <w:w w:val="105"/>
        </w:rPr>
        <w:t>process</w:t>
      </w:r>
      <w:r>
        <w:rPr>
          <w:spacing w:val="-9"/>
          <w:w w:val="105"/>
        </w:rPr>
        <w:t xml:space="preserve"> </w:t>
      </w:r>
      <w:r>
        <w:rPr>
          <w:w w:val="105"/>
        </w:rPr>
        <w:t>I'll</w:t>
      </w:r>
      <w:r>
        <w:rPr>
          <w:spacing w:val="-9"/>
          <w:w w:val="105"/>
        </w:rPr>
        <w:t xml:space="preserve"> </w:t>
      </w:r>
      <w:r>
        <w:rPr>
          <w:w w:val="105"/>
        </w:rPr>
        <w:t>tell</w:t>
      </w:r>
      <w:r>
        <w:rPr>
          <w:spacing w:val="-8"/>
          <w:w w:val="105"/>
        </w:rPr>
        <w:t xml:space="preserve"> </w:t>
      </w:r>
      <w:r>
        <w:rPr>
          <w:w w:val="105"/>
        </w:rPr>
        <w:t>you</w:t>
      </w:r>
      <w:r>
        <w:rPr>
          <w:spacing w:val="-9"/>
          <w:w w:val="105"/>
        </w:rPr>
        <w:t xml:space="preserve"> </w:t>
      </w:r>
      <w:r>
        <w:rPr>
          <w:w w:val="105"/>
        </w:rPr>
        <w:t>a</w:t>
      </w:r>
      <w:r>
        <w:rPr>
          <w:spacing w:val="-8"/>
          <w:w w:val="105"/>
        </w:rPr>
        <w:t xml:space="preserve"> </w:t>
      </w:r>
      <w:r>
        <w:rPr>
          <w:w w:val="105"/>
        </w:rPr>
        <w:t xml:space="preserve">lot about how refactoring works and give you a sense of the process of refactoring. I can then </w:t>
      </w:r>
      <w:r>
        <w:rPr>
          <w:spacing w:val="-3"/>
          <w:w w:val="105"/>
        </w:rPr>
        <w:t xml:space="preserve">provide </w:t>
      </w:r>
      <w:r>
        <w:rPr>
          <w:w w:val="105"/>
        </w:rPr>
        <w:t xml:space="preserve">the </w:t>
      </w:r>
      <w:r>
        <w:rPr>
          <w:spacing w:val="-3"/>
          <w:w w:val="105"/>
        </w:rPr>
        <w:t xml:space="preserve">usual </w:t>
      </w:r>
      <w:r>
        <w:rPr>
          <w:w w:val="105"/>
        </w:rPr>
        <w:t>principles-style</w:t>
      </w:r>
      <w:r>
        <w:rPr>
          <w:spacing w:val="12"/>
          <w:w w:val="105"/>
        </w:rPr>
        <w:t xml:space="preserve"> </w:t>
      </w:r>
      <w:r>
        <w:rPr>
          <w:w w:val="105"/>
        </w:rPr>
        <w:t>introduction.</w:t>
      </w:r>
    </w:p>
    <w:p w:rsidR="00F971A3" w:rsidRDefault="00F971A3">
      <w:pPr>
        <w:pStyle w:val="BodyText"/>
        <w:spacing w:before="1"/>
        <w:rPr>
          <w:sz w:val="26"/>
        </w:rPr>
      </w:pPr>
    </w:p>
    <w:p w:rsidR="00F971A3" w:rsidRDefault="008B76CE">
      <w:pPr>
        <w:pStyle w:val="BodyText"/>
        <w:spacing w:line="247" w:lineRule="auto"/>
        <w:ind w:left="160" w:right="354"/>
      </w:pPr>
      <w:r>
        <w:rPr>
          <w:w w:val="105"/>
        </w:rPr>
        <w:t xml:space="preserve">With an introductory example, however, I run into a big problem. If I pick a large program, describing it and how it is refactored is too complicated for any </w:t>
      </w:r>
      <w:r>
        <w:rPr>
          <w:spacing w:val="-3"/>
          <w:w w:val="105"/>
        </w:rPr>
        <w:t xml:space="preserve">reader </w:t>
      </w:r>
      <w:r>
        <w:rPr>
          <w:w w:val="105"/>
        </w:rPr>
        <w:t xml:space="preserve">to </w:t>
      </w:r>
      <w:r>
        <w:rPr>
          <w:spacing w:val="-3"/>
          <w:w w:val="105"/>
        </w:rPr>
        <w:t xml:space="preserve">work through. </w:t>
      </w:r>
      <w:r>
        <w:rPr>
          <w:w w:val="105"/>
        </w:rPr>
        <w:t xml:space="preserve">(I </w:t>
      </w:r>
      <w:r>
        <w:rPr>
          <w:spacing w:val="-3"/>
          <w:w w:val="105"/>
        </w:rPr>
        <w:t xml:space="preserve">tried </w:t>
      </w:r>
      <w:r>
        <w:rPr>
          <w:w w:val="105"/>
        </w:rPr>
        <w:t>and</w:t>
      </w:r>
      <w:r>
        <w:rPr>
          <w:spacing w:val="-16"/>
          <w:w w:val="105"/>
        </w:rPr>
        <w:t xml:space="preserve"> </w:t>
      </w:r>
      <w:r>
        <w:rPr>
          <w:w w:val="105"/>
        </w:rPr>
        <w:t>even</w:t>
      </w:r>
      <w:r>
        <w:rPr>
          <w:spacing w:val="-15"/>
          <w:w w:val="105"/>
        </w:rPr>
        <w:t xml:space="preserve"> </w:t>
      </w:r>
      <w:r>
        <w:rPr>
          <w:w w:val="105"/>
        </w:rPr>
        <w:t>a</w:t>
      </w:r>
      <w:r>
        <w:rPr>
          <w:spacing w:val="-15"/>
          <w:w w:val="105"/>
        </w:rPr>
        <w:t xml:space="preserve"> </w:t>
      </w:r>
      <w:r>
        <w:rPr>
          <w:w w:val="105"/>
        </w:rPr>
        <w:t>slightly</w:t>
      </w:r>
      <w:r>
        <w:rPr>
          <w:spacing w:val="-16"/>
          <w:w w:val="105"/>
        </w:rPr>
        <w:t xml:space="preserve"> </w:t>
      </w:r>
      <w:r>
        <w:rPr>
          <w:w w:val="105"/>
        </w:rPr>
        <w:t>complicated</w:t>
      </w:r>
      <w:r>
        <w:rPr>
          <w:spacing w:val="-15"/>
          <w:w w:val="105"/>
        </w:rPr>
        <w:t xml:space="preserve"> </w:t>
      </w:r>
      <w:r>
        <w:rPr>
          <w:w w:val="105"/>
        </w:rPr>
        <w:t>example</w:t>
      </w:r>
      <w:r>
        <w:rPr>
          <w:spacing w:val="-15"/>
          <w:w w:val="105"/>
        </w:rPr>
        <w:t xml:space="preserve"> </w:t>
      </w:r>
      <w:r>
        <w:rPr>
          <w:w w:val="105"/>
        </w:rPr>
        <w:t>runs</w:t>
      </w:r>
      <w:r>
        <w:rPr>
          <w:spacing w:val="-15"/>
          <w:w w:val="105"/>
        </w:rPr>
        <w:t xml:space="preserve"> </w:t>
      </w:r>
      <w:r>
        <w:rPr>
          <w:w w:val="105"/>
        </w:rPr>
        <w:t>to</w:t>
      </w:r>
      <w:r>
        <w:rPr>
          <w:spacing w:val="-16"/>
          <w:w w:val="105"/>
        </w:rPr>
        <w:t xml:space="preserve"> </w:t>
      </w:r>
      <w:r>
        <w:rPr>
          <w:w w:val="105"/>
        </w:rPr>
        <w:t>more</w:t>
      </w:r>
      <w:r>
        <w:rPr>
          <w:spacing w:val="-15"/>
          <w:w w:val="105"/>
        </w:rPr>
        <w:t xml:space="preserve"> </w:t>
      </w:r>
      <w:r>
        <w:rPr>
          <w:w w:val="105"/>
        </w:rPr>
        <w:t>than</w:t>
      </w:r>
      <w:r>
        <w:rPr>
          <w:spacing w:val="-15"/>
          <w:w w:val="105"/>
        </w:rPr>
        <w:t xml:space="preserve"> </w:t>
      </w:r>
      <w:r>
        <w:rPr>
          <w:w w:val="105"/>
        </w:rPr>
        <w:t>a</w:t>
      </w:r>
      <w:r>
        <w:rPr>
          <w:spacing w:val="-15"/>
          <w:w w:val="105"/>
        </w:rPr>
        <w:t xml:space="preserve"> </w:t>
      </w:r>
      <w:r>
        <w:rPr>
          <w:w w:val="105"/>
        </w:rPr>
        <w:t>hundred</w:t>
      </w:r>
      <w:r>
        <w:rPr>
          <w:spacing w:val="-16"/>
          <w:w w:val="105"/>
        </w:rPr>
        <w:t xml:space="preserve"> </w:t>
      </w:r>
      <w:r>
        <w:rPr>
          <w:w w:val="105"/>
        </w:rPr>
        <w:t>pages.)</w:t>
      </w:r>
      <w:r>
        <w:rPr>
          <w:spacing w:val="-15"/>
          <w:w w:val="105"/>
        </w:rPr>
        <w:t xml:space="preserve"> </w:t>
      </w:r>
      <w:r>
        <w:rPr>
          <w:w w:val="105"/>
        </w:rPr>
        <w:t>However,</w:t>
      </w:r>
      <w:r>
        <w:rPr>
          <w:spacing w:val="-15"/>
          <w:w w:val="105"/>
        </w:rPr>
        <w:t xml:space="preserve"> </w:t>
      </w:r>
      <w:r>
        <w:rPr>
          <w:w w:val="105"/>
        </w:rPr>
        <w:t>if</w:t>
      </w:r>
      <w:r>
        <w:rPr>
          <w:spacing w:val="-16"/>
          <w:w w:val="105"/>
        </w:rPr>
        <w:t xml:space="preserve"> </w:t>
      </w:r>
      <w:r>
        <w:rPr>
          <w:w w:val="105"/>
        </w:rPr>
        <w:t>I</w:t>
      </w:r>
      <w:r>
        <w:rPr>
          <w:spacing w:val="-15"/>
          <w:w w:val="105"/>
        </w:rPr>
        <w:t xml:space="preserve"> </w:t>
      </w:r>
      <w:r>
        <w:rPr>
          <w:w w:val="105"/>
        </w:rPr>
        <w:t>pick</w:t>
      </w:r>
      <w:r>
        <w:rPr>
          <w:spacing w:val="-15"/>
          <w:w w:val="105"/>
        </w:rPr>
        <w:t xml:space="preserve"> </w:t>
      </w:r>
      <w:r>
        <w:rPr>
          <w:w w:val="105"/>
        </w:rPr>
        <w:t>a</w:t>
      </w:r>
    </w:p>
    <w:p w:rsidR="00F971A3" w:rsidRDefault="008B76CE">
      <w:pPr>
        <w:pStyle w:val="BodyText"/>
        <w:ind w:left="160"/>
      </w:pPr>
      <w:r>
        <w:rPr>
          <w:w w:val="105"/>
        </w:rPr>
        <w:t>program that is small enough to be comprehensible, refactoring does not look like it is worthwhile.</w:t>
      </w:r>
    </w:p>
    <w:p w:rsidR="00F971A3" w:rsidRDefault="00F971A3">
      <w:pPr>
        <w:pStyle w:val="BodyText"/>
        <w:spacing w:before="7"/>
        <w:rPr>
          <w:sz w:val="26"/>
        </w:rPr>
      </w:pPr>
    </w:p>
    <w:p w:rsidR="00F971A3" w:rsidRDefault="008B76CE">
      <w:pPr>
        <w:pStyle w:val="BodyText"/>
        <w:spacing w:before="1" w:line="247" w:lineRule="auto"/>
        <w:ind w:left="160" w:right="400"/>
      </w:pPr>
      <w:r>
        <w:rPr>
          <w:w w:val="105"/>
        </w:rPr>
        <w:t>Thus</w:t>
      </w:r>
      <w:r>
        <w:rPr>
          <w:spacing w:val="-10"/>
          <w:w w:val="105"/>
        </w:rPr>
        <w:t xml:space="preserve"> </w:t>
      </w:r>
      <w:r>
        <w:rPr>
          <w:w w:val="105"/>
        </w:rPr>
        <w:t>I'm</w:t>
      </w:r>
      <w:r>
        <w:rPr>
          <w:spacing w:val="-9"/>
          <w:w w:val="105"/>
        </w:rPr>
        <w:t xml:space="preserve"> </w:t>
      </w:r>
      <w:r>
        <w:rPr>
          <w:w w:val="105"/>
        </w:rPr>
        <w:t>in</w:t>
      </w:r>
      <w:r>
        <w:rPr>
          <w:spacing w:val="-10"/>
          <w:w w:val="105"/>
        </w:rPr>
        <w:t xml:space="preserve"> </w:t>
      </w:r>
      <w:r>
        <w:rPr>
          <w:spacing w:val="-7"/>
          <w:w w:val="105"/>
        </w:rPr>
        <w:t>the</w:t>
      </w:r>
      <w:r>
        <w:rPr>
          <w:spacing w:val="-9"/>
          <w:w w:val="105"/>
        </w:rPr>
        <w:t xml:space="preserve"> </w:t>
      </w:r>
      <w:r>
        <w:rPr>
          <w:w w:val="105"/>
        </w:rPr>
        <w:t>classic</w:t>
      </w:r>
      <w:r>
        <w:rPr>
          <w:spacing w:val="-10"/>
          <w:w w:val="105"/>
        </w:rPr>
        <w:t xml:space="preserve"> </w:t>
      </w:r>
      <w:r>
        <w:rPr>
          <w:w w:val="105"/>
        </w:rPr>
        <w:t>bind</w:t>
      </w:r>
      <w:r>
        <w:rPr>
          <w:spacing w:val="-9"/>
          <w:w w:val="105"/>
        </w:rPr>
        <w:t xml:space="preserve"> </w:t>
      </w:r>
      <w:r>
        <w:rPr>
          <w:w w:val="105"/>
        </w:rPr>
        <w:t>of</w:t>
      </w:r>
      <w:r>
        <w:rPr>
          <w:spacing w:val="-9"/>
          <w:w w:val="105"/>
        </w:rPr>
        <w:t xml:space="preserve"> </w:t>
      </w:r>
      <w:r>
        <w:rPr>
          <w:w w:val="105"/>
        </w:rPr>
        <w:t>anyone</w:t>
      </w:r>
      <w:r>
        <w:rPr>
          <w:spacing w:val="-10"/>
          <w:w w:val="105"/>
        </w:rPr>
        <w:t xml:space="preserve"> </w:t>
      </w:r>
      <w:r>
        <w:rPr>
          <w:w w:val="105"/>
        </w:rPr>
        <w:t>who</w:t>
      </w:r>
      <w:r>
        <w:rPr>
          <w:spacing w:val="-9"/>
          <w:w w:val="105"/>
        </w:rPr>
        <w:t xml:space="preserve"> </w:t>
      </w:r>
      <w:r>
        <w:rPr>
          <w:w w:val="105"/>
        </w:rPr>
        <w:t>wants</w:t>
      </w:r>
      <w:r>
        <w:rPr>
          <w:spacing w:val="-10"/>
          <w:w w:val="105"/>
        </w:rPr>
        <w:t xml:space="preserve"> </w:t>
      </w:r>
      <w:r>
        <w:rPr>
          <w:w w:val="105"/>
        </w:rPr>
        <w:t>to</w:t>
      </w:r>
      <w:r>
        <w:rPr>
          <w:spacing w:val="-9"/>
          <w:w w:val="105"/>
        </w:rPr>
        <w:t xml:space="preserve"> </w:t>
      </w:r>
      <w:r>
        <w:rPr>
          <w:w w:val="105"/>
        </w:rPr>
        <w:t>describe</w:t>
      </w:r>
      <w:r>
        <w:rPr>
          <w:spacing w:val="-9"/>
          <w:w w:val="105"/>
        </w:rPr>
        <w:t xml:space="preserve"> </w:t>
      </w:r>
      <w:r>
        <w:rPr>
          <w:w w:val="105"/>
        </w:rPr>
        <w:t>techniques</w:t>
      </w:r>
      <w:r>
        <w:rPr>
          <w:spacing w:val="-10"/>
          <w:w w:val="105"/>
        </w:rPr>
        <w:t xml:space="preserve"> </w:t>
      </w:r>
      <w:r>
        <w:rPr>
          <w:w w:val="105"/>
        </w:rPr>
        <w:t>that</w:t>
      </w:r>
      <w:r>
        <w:rPr>
          <w:spacing w:val="-9"/>
          <w:w w:val="105"/>
        </w:rPr>
        <w:t xml:space="preserve"> </w:t>
      </w:r>
      <w:r>
        <w:rPr>
          <w:w w:val="105"/>
        </w:rPr>
        <w:t>are</w:t>
      </w:r>
      <w:r>
        <w:rPr>
          <w:spacing w:val="-10"/>
          <w:w w:val="105"/>
        </w:rPr>
        <w:t xml:space="preserve"> </w:t>
      </w:r>
      <w:r>
        <w:rPr>
          <w:w w:val="105"/>
        </w:rPr>
        <w:t>useful</w:t>
      </w:r>
      <w:r>
        <w:rPr>
          <w:spacing w:val="-9"/>
          <w:w w:val="105"/>
        </w:rPr>
        <w:t xml:space="preserve"> </w:t>
      </w:r>
      <w:r>
        <w:rPr>
          <w:w w:val="105"/>
        </w:rPr>
        <w:t>for</w:t>
      </w:r>
      <w:r>
        <w:rPr>
          <w:spacing w:val="-9"/>
          <w:w w:val="105"/>
        </w:rPr>
        <w:t xml:space="preserve"> </w:t>
      </w:r>
      <w:r>
        <w:rPr>
          <w:w w:val="105"/>
        </w:rPr>
        <w:t>real- world</w:t>
      </w:r>
      <w:r>
        <w:rPr>
          <w:spacing w:val="-12"/>
          <w:w w:val="105"/>
        </w:rPr>
        <w:t xml:space="preserve"> </w:t>
      </w:r>
      <w:r>
        <w:rPr>
          <w:w w:val="105"/>
        </w:rPr>
        <w:t>programs.</w:t>
      </w:r>
      <w:r>
        <w:rPr>
          <w:spacing w:val="-12"/>
          <w:w w:val="105"/>
        </w:rPr>
        <w:t xml:space="preserve"> </w:t>
      </w:r>
      <w:r>
        <w:rPr>
          <w:w w:val="105"/>
        </w:rPr>
        <w:t>Frankly</w:t>
      </w:r>
      <w:r>
        <w:rPr>
          <w:spacing w:val="-11"/>
          <w:w w:val="105"/>
        </w:rPr>
        <w:t xml:space="preserve"> </w:t>
      </w:r>
      <w:r>
        <w:rPr>
          <w:w w:val="105"/>
        </w:rPr>
        <w:t>it</w:t>
      </w:r>
      <w:r>
        <w:rPr>
          <w:spacing w:val="-12"/>
          <w:w w:val="105"/>
        </w:rPr>
        <w:t xml:space="preserve"> </w:t>
      </w:r>
      <w:r>
        <w:rPr>
          <w:w w:val="105"/>
        </w:rPr>
        <w:t>is</w:t>
      </w:r>
      <w:r>
        <w:rPr>
          <w:spacing w:val="-11"/>
          <w:w w:val="105"/>
        </w:rPr>
        <w:t xml:space="preserve"> </w:t>
      </w:r>
      <w:r>
        <w:rPr>
          <w:w w:val="105"/>
        </w:rPr>
        <w:t>not</w:t>
      </w:r>
      <w:r>
        <w:rPr>
          <w:spacing w:val="-12"/>
          <w:w w:val="105"/>
        </w:rPr>
        <w:t xml:space="preserve"> </w:t>
      </w:r>
      <w:r>
        <w:rPr>
          <w:w w:val="105"/>
        </w:rPr>
        <w:t>worth</w:t>
      </w:r>
      <w:r>
        <w:rPr>
          <w:spacing w:val="-11"/>
          <w:w w:val="105"/>
        </w:rPr>
        <w:t xml:space="preserve"> </w:t>
      </w:r>
      <w:r>
        <w:rPr>
          <w:w w:val="105"/>
        </w:rPr>
        <w:t>the</w:t>
      </w:r>
      <w:r>
        <w:rPr>
          <w:spacing w:val="-12"/>
          <w:w w:val="105"/>
        </w:rPr>
        <w:t xml:space="preserve"> </w:t>
      </w:r>
      <w:r>
        <w:rPr>
          <w:w w:val="105"/>
        </w:rPr>
        <w:t>effort</w:t>
      </w:r>
      <w:r>
        <w:rPr>
          <w:spacing w:val="-12"/>
          <w:w w:val="105"/>
        </w:rPr>
        <w:t xml:space="preserve"> </w:t>
      </w:r>
      <w:r>
        <w:rPr>
          <w:w w:val="105"/>
        </w:rPr>
        <w:t>to</w:t>
      </w:r>
      <w:r>
        <w:rPr>
          <w:spacing w:val="-11"/>
          <w:w w:val="105"/>
        </w:rPr>
        <w:t xml:space="preserve"> </w:t>
      </w:r>
      <w:r>
        <w:rPr>
          <w:w w:val="105"/>
        </w:rPr>
        <w:t>do</w:t>
      </w:r>
      <w:r>
        <w:rPr>
          <w:spacing w:val="-12"/>
          <w:w w:val="105"/>
        </w:rPr>
        <w:t xml:space="preserve"> </w:t>
      </w:r>
      <w:r>
        <w:rPr>
          <w:w w:val="105"/>
        </w:rPr>
        <w:t>the</w:t>
      </w:r>
      <w:r>
        <w:rPr>
          <w:spacing w:val="-11"/>
          <w:w w:val="105"/>
        </w:rPr>
        <w:t xml:space="preserve"> </w:t>
      </w:r>
      <w:r>
        <w:rPr>
          <w:w w:val="105"/>
        </w:rPr>
        <w:t>refactoring</w:t>
      </w:r>
      <w:r>
        <w:rPr>
          <w:spacing w:val="-12"/>
          <w:w w:val="105"/>
        </w:rPr>
        <w:t xml:space="preserve"> </w:t>
      </w:r>
      <w:r>
        <w:rPr>
          <w:w w:val="105"/>
        </w:rPr>
        <w:t>that</w:t>
      </w:r>
      <w:r>
        <w:rPr>
          <w:spacing w:val="-11"/>
          <w:w w:val="105"/>
        </w:rPr>
        <w:t xml:space="preserve"> </w:t>
      </w:r>
      <w:r>
        <w:rPr>
          <w:w w:val="105"/>
        </w:rPr>
        <w:t>I'm</w:t>
      </w:r>
      <w:r>
        <w:rPr>
          <w:spacing w:val="-12"/>
          <w:w w:val="105"/>
        </w:rPr>
        <w:t xml:space="preserve"> </w:t>
      </w:r>
      <w:r>
        <w:rPr>
          <w:w w:val="105"/>
        </w:rPr>
        <w:t>going</w:t>
      </w:r>
      <w:r>
        <w:rPr>
          <w:spacing w:val="-12"/>
          <w:w w:val="105"/>
        </w:rPr>
        <w:t xml:space="preserve"> </w:t>
      </w:r>
      <w:r>
        <w:rPr>
          <w:w w:val="105"/>
        </w:rPr>
        <w:t>to</w:t>
      </w:r>
      <w:r>
        <w:rPr>
          <w:spacing w:val="-11"/>
          <w:w w:val="105"/>
        </w:rPr>
        <w:t xml:space="preserve"> </w:t>
      </w:r>
      <w:r>
        <w:rPr>
          <w:w w:val="105"/>
        </w:rPr>
        <w:t>show</w:t>
      </w:r>
      <w:r>
        <w:rPr>
          <w:spacing w:val="-12"/>
          <w:w w:val="105"/>
        </w:rPr>
        <w:t xml:space="preserve"> </w:t>
      </w:r>
      <w:r>
        <w:rPr>
          <w:spacing w:val="-2"/>
          <w:w w:val="105"/>
        </w:rPr>
        <w:t xml:space="preserve">you </w:t>
      </w:r>
      <w:r>
        <w:rPr>
          <w:w w:val="105"/>
        </w:rPr>
        <w:t>on a small program like the one I'm going to use. But if the code I'm showing you is part of a larger</w:t>
      </w:r>
      <w:r>
        <w:rPr>
          <w:spacing w:val="-9"/>
          <w:w w:val="105"/>
        </w:rPr>
        <w:t xml:space="preserve"> </w:t>
      </w:r>
      <w:r>
        <w:rPr>
          <w:w w:val="105"/>
        </w:rPr>
        <w:t>system,</w:t>
      </w:r>
      <w:r>
        <w:rPr>
          <w:spacing w:val="-9"/>
          <w:w w:val="105"/>
        </w:rPr>
        <w:t xml:space="preserve"> </w:t>
      </w:r>
      <w:r>
        <w:rPr>
          <w:w w:val="105"/>
        </w:rPr>
        <w:t>then</w:t>
      </w:r>
      <w:r>
        <w:rPr>
          <w:spacing w:val="-8"/>
          <w:w w:val="105"/>
        </w:rPr>
        <w:t xml:space="preserve"> </w:t>
      </w:r>
      <w:r>
        <w:rPr>
          <w:w w:val="105"/>
        </w:rPr>
        <w:t>the</w:t>
      </w:r>
      <w:r>
        <w:rPr>
          <w:spacing w:val="-9"/>
          <w:w w:val="105"/>
        </w:rPr>
        <w:t xml:space="preserve"> </w:t>
      </w:r>
      <w:r>
        <w:rPr>
          <w:w w:val="105"/>
        </w:rPr>
        <w:t>refactoring</w:t>
      </w:r>
      <w:r>
        <w:rPr>
          <w:spacing w:val="-8"/>
          <w:w w:val="105"/>
        </w:rPr>
        <w:t xml:space="preserve"> </w:t>
      </w:r>
      <w:r>
        <w:rPr>
          <w:w w:val="105"/>
        </w:rPr>
        <w:t>soon</w:t>
      </w:r>
      <w:r>
        <w:rPr>
          <w:spacing w:val="-9"/>
          <w:w w:val="105"/>
        </w:rPr>
        <w:t xml:space="preserve"> </w:t>
      </w:r>
      <w:r>
        <w:rPr>
          <w:w w:val="105"/>
        </w:rPr>
        <w:t>becomes</w:t>
      </w:r>
      <w:r>
        <w:rPr>
          <w:spacing w:val="-8"/>
          <w:w w:val="105"/>
        </w:rPr>
        <w:t xml:space="preserve"> </w:t>
      </w:r>
      <w:r>
        <w:rPr>
          <w:w w:val="105"/>
        </w:rPr>
        <w:t>important.</w:t>
      </w:r>
      <w:r>
        <w:rPr>
          <w:spacing w:val="-9"/>
          <w:w w:val="105"/>
        </w:rPr>
        <w:t xml:space="preserve"> </w:t>
      </w:r>
      <w:r>
        <w:rPr>
          <w:w w:val="105"/>
        </w:rPr>
        <w:t>So</w:t>
      </w:r>
      <w:r>
        <w:rPr>
          <w:spacing w:val="-9"/>
          <w:w w:val="105"/>
        </w:rPr>
        <w:t xml:space="preserve"> </w:t>
      </w:r>
      <w:r>
        <w:rPr>
          <w:w w:val="105"/>
        </w:rPr>
        <w:t>I</w:t>
      </w:r>
      <w:r>
        <w:rPr>
          <w:spacing w:val="-8"/>
          <w:w w:val="105"/>
        </w:rPr>
        <w:t xml:space="preserve"> </w:t>
      </w:r>
      <w:r>
        <w:rPr>
          <w:w w:val="105"/>
        </w:rPr>
        <w:t>have</w:t>
      </w:r>
      <w:r>
        <w:rPr>
          <w:spacing w:val="-9"/>
          <w:w w:val="105"/>
        </w:rPr>
        <w:t xml:space="preserve"> </w:t>
      </w:r>
      <w:r>
        <w:rPr>
          <w:w w:val="105"/>
        </w:rPr>
        <w:t>to</w:t>
      </w:r>
      <w:r>
        <w:rPr>
          <w:spacing w:val="-8"/>
          <w:w w:val="105"/>
        </w:rPr>
        <w:t xml:space="preserve"> </w:t>
      </w:r>
      <w:r>
        <w:rPr>
          <w:w w:val="105"/>
        </w:rPr>
        <w:t>ask</w:t>
      </w:r>
      <w:r>
        <w:rPr>
          <w:spacing w:val="-9"/>
          <w:w w:val="105"/>
        </w:rPr>
        <w:t xml:space="preserve"> </w:t>
      </w:r>
      <w:r>
        <w:rPr>
          <w:w w:val="105"/>
        </w:rPr>
        <w:t>you</w:t>
      </w:r>
      <w:r>
        <w:rPr>
          <w:spacing w:val="-8"/>
          <w:w w:val="105"/>
        </w:rPr>
        <w:t xml:space="preserve"> </w:t>
      </w:r>
      <w:r>
        <w:rPr>
          <w:w w:val="105"/>
        </w:rPr>
        <w:t>to</w:t>
      </w:r>
      <w:r>
        <w:rPr>
          <w:spacing w:val="-9"/>
          <w:w w:val="105"/>
        </w:rPr>
        <w:t xml:space="preserve"> </w:t>
      </w:r>
      <w:r>
        <w:rPr>
          <w:w w:val="105"/>
        </w:rPr>
        <w:t>look</w:t>
      </w:r>
      <w:r>
        <w:rPr>
          <w:spacing w:val="-9"/>
          <w:w w:val="105"/>
        </w:rPr>
        <w:t xml:space="preserve"> </w:t>
      </w:r>
      <w:r>
        <w:rPr>
          <w:w w:val="105"/>
        </w:rPr>
        <w:t>at</w:t>
      </w:r>
      <w:r>
        <w:rPr>
          <w:spacing w:val="-8"/>
          <w:w w:val="105"/>
        </w:rPr>
        <w:t xml:space="preserve"> </w:t>
      </w:r>
      <w:r>
        <w:rPr>
          <w:w w:val="105"/>
        </w:rPr>
        <w:t>this and imagine it in the context of a much larger</w:t>
      </w:r>
      <w:r>
        <w:rPr>
          <w:spacing w:val="30"/>
          <w:w w:val="105"/>
        </w:rPr>
        <w:t xml:space="preserve"> </w:t>
      </w:r>
      <w:r>
        <w:rPr>
          <w:w w:val="105"/>
        </w:rPr>
        <w:t>system.</w:t>
      </w:r>
    </w:p>
    <w:p w:rsidR="00F971A3" w:rsidRDefault="00F971A3">
      <w:pPr>
        <w:pStyle w:val="BodyText"/>
        <w:spacing w:before="8"/>
        <w:rPr>
          <w:sz w:val="24"/>
        </w:rPr>
      </w:pPr>
    </w:p>
    <w:p w:rsidR="00F971A3" w:rsidRDefault="008B76CE">
      <w:pPr>
        <w:pStyle w:val="Heading2"/>
      </w:pPr>
      <w:bookmarkStart w:id="8" w:name="_TOC_250140"/>
      <w:bookmarkEnd w:id="8"/>
      <w:r>
        <w:rPr>
          <w:color w:val="344178"/>
        </w:rPr>
        <w:t>The Starting Point</w:t>
      </w:r>
    </w:p>
    <w:p w:rsidR="00F971A3" w:rsidRDefault="00F971A3">
      <w:pPr>
        <w:pStyle w:val="BodyText"/>
        <w:spacing w:before="2"/>
        <w:rPr>
          <w:b/>
          <w:sz w:val="25"/>
        </w:rPr>
      </w:pPr>
    </w:p>
    <w:p w:rsidR="00F971A3" w:rsidRDefault="008B76CE">
      <w:pPr>
        <w:pStyle w:val="BodyText"/>
        <w:spacing w:line="249" w:lineRule="auto"/>
        <w:ind w:left="160" w:right="362"/>
      </w:pPr>
      <w:r>
        <w:rPr>
          <w:w w:val="105"/>
        </w:rPr>
        <w:t>The sample program is very simple. It is a program to calculate and print a statement of a customer's</w:t>
      </w:r>
      <w:r>
        <w:rPr>
          <w:spacing w:val="-15"/>
          <w:w w:val="105"/>
        </w:rPr>
        <w:t xml:space="preserve"> </w:t>
      </w:r>
      <w:r>
        <w:rPr>
          <w:w w:val="105"/>
        </w:rPr>
        <w:t>charges</w:t>
      </w:r>
      <w:r>
        <w:rPr>
          <w:spacing w:val="-15"/>
          <w:w w:val="105"/>
        </w:rPr>
        <w:t xml:space="preserve"> </w:t>
      </w:r>
      <w:r>
        <w:rPr>
          <w:w w:val="105"/>
        </w:rPr>
        <w:t>at</w:t>
      </w:r>
      <w:r>
        <w:rPr>
          <w:spacing w:val="-15"/>
          <w:w w:val="105"/>
        </w:rPr>
        <w:t xml:space="preserve"> </w:t>
      </w:r>
      <w:r>
        <w:rPr>
          <w:w w:val="105"/>
        </w:rPr>
        <w:t>a</w:t>
      </w:r>
      <w:r>
        <w:rPr>
          <w:spacing w:val="-14"/>
          <w:w w:val="105"/>
        </w:rPr>
        <w:t xml:space="preserve"> </w:t>
      </w:r>
      <w:r>
        <w:rPr>
          <w:w w:val="105"/>
        </w:rPr>
        <w:t>video</w:t>
      </w:r>
      <w:r>
        <w:rPr>
          <w:spacing w:val="-15"/>
          <w:w w:val="105"/>
        </w:rPr>
        <w:t xml:space="preserve"> </w:t>
      </w:r>
      <w:r>
        <w:rPr>
          <w:w w:val="105"/>
        </w:rPr>
        <w:t>store.</w:t>
      </w:r>
      <w:r>
        <w:rPr>
          <w:spacing w:val="-15"/>
          <w:w w:val="105"/>
        </w:rPr>
        <w:t xml:space="preserve"> </w:t>
      </w:r>
      <w:r>
        <w:rPr>
          <w:w w:val="105"/>
        </w:rPr>
        <w:t>The</w:t>
      </w:r>
      <w:r>
        <w:rPr>
          <w:spacing w:val="-14"/>
          <w:w w:val="105"/>
        </w:rPr>
        <w:t xml:space="preserve"> </w:t>
      </w:r>
      <w:r>
        <w:rPr>
          <w:w w:val="105"/>
        </w:rPr>
        <w:t>program</w:t>
      </w:r>
      <w:r>
        <w:rPr>
          <w:spacing w:val="-15"/>
          <w:w w:val="105"/>
        </w:rPr>
        <w:t xml:space="preserve"> </w:t>
      </w:r>
      <w:r>
        <w:rPr>
          <w:w w:val="105"/>
        </w:rPr>
        <w:t>is</w:t>
      </w:r>
      <w:r>
        <w:rPr>
          <w:spacing w:val="-15"/>
          <w:w w:val="105"/>
        </w:rPr>
        <w:t xml:space="preserve"> </w:t>
      </w:r>
      <w:r>
        <w:rPr>
          <w:w w:val="105"/>
        </w:rPr>
        <w:t>told</w:t>
      </w:r>
      <w:r>
        <w:rPr>
          <w:spacing w:val="-15"/>
          <w:w w:val="105"/>
        </w:rPr>
        <w:t xml:space="preserve"> </w:t>
      </w:r>
      <w:r>
        <w:rPr>
          <w:w w:val="105"/>
        </w:rPr>
        <w:t>which</w:t>
      </w:r>
      <w:r>
        <w:rPr>
          <w:spacing w:val="-14"/>
          <w:w w:val="105"/>
        </w:rPr>
        <w:t xml:space="preserve"> </w:t>
      </w:r>
      <w:r>
        <w:rPr>
          <w:w w:val="105"/>
        </w:rPr>
        <w:t>movies</w:t>
      </w:r>
      <w:r>
        <w:rPr>
          <w:spacing w:val="-15"/>
          <w:w w:val="105"/>
        </w:rPr>
        <w:t xml:space="preserve"> </w:t>
      </w:r>
      <w:r>
        <w:rPr>
          <w:w w:val="105"/>
        </w:rPr>
        <w:t>a</w:t>
      </w:r>
      <w:r>
        <w:rPr>
          <w:spacing w:val="-15"/>
          <w:w w:val="105"/>
        </w:rPr>
        <w:t xml:space="preserve"> </w:t>
      </w:r>
      <w:r>
        <w:rPr>
          <w:w w:val="105"/>
        </w:rPr>
        <w:t>customer</w:t>
      </w:r>
      <w:r>
        <w:rPr>
          <w:spacing w:val="-14"/>
          <w:w w:val="105"/>
        </w:rPr>
        <w:t xml:space="preserve"> </w:t>
      </w:r>
      <w:r>
        <w:rPr>
          <w:w w:val="105"/>
        </w:rPr>
        <w:t>rented</w:t>
      </w:r>
      <w:r>
        <w:rPr>
          <w:spacing w:val="-15"/>
          <w:w w:val="105"/>
        </w:rPr>
        <w:t xml:space="preserve"> </w:t>
      </w:r>
      <w:r>
        <w:rPr>
          <w:w w:val="105"/>
        </w:rPr>
        <w:t>and</w:t>
      </w:r>
      <w:r>
        <w:rPr>
          <w:spacing w:val="-15"/>
          <w:w w:val="105"/>
        </w:rPr>
        <w:t xml:space="preserve"> </w:t>
      </w:r>
      <w:r>
        <w:rPr>
          <w:spacing w:val="-2"/>
          <w:w w:val="105"/>
        </w:rPr>
        <w:t xml:space="preserve">for </w:t>
      </w:r>
      <w:r>
        <w:rPr>
          <w:w w:val="105"/>
        </w:rPr>
        <w:t xml:space="preserve">how long. It then calculates the charges, which depend on how long the movie is rented, </w:t>
      </w:r>
      <w:r>
        <w:rPr>
          <w:spacing w:val="-2"/>
          <w:w w:val="105"/>
        </w:rPr>
        <w:t xml:space="preserve">and </w:t>
      </w:r>
      <w:r>
        <w:rPr>
          <w:w w:val="105"/>
        </w:rPr>
        <w:t>identifies</w:t>
      </w:r>
      <w:r>
        <w:rPr>
          <w:spacing w:val="-16"/>
          <w:w w:val="105"/>
        </w:rPr>
        <w:t xml:space="preserve"> </w:t>
      </w:r>
      <w:r>
        <w:rPr>
          <w:w w:val="105"/>
        </w:rPr>
        <w:t>the</w:t>
      </w:r>
      <w:r>
        <w:rPr>
          <w:spacing w:val="-15"/>
          <w:w w:val="105"/>
        </w:rPr>
        <w:t xml:space="preserve"> </w:t>
      </w:r>
      <w:r>
        <w:rPr>
          <w:w w:val="105"/>
        </w:rPr>
        <w:t>type</w:t>
      </w:r>
      <w:r>
        <w:rPr>
          <w:spacing w:val="-15"/>
          <w:w w:val="105"/>
        </w:rPr>
        <w:t xml:space="preserve"> </w:t>
      </w:r>
      <w:r>
        <w:rPr>
          <w:w w:val="105"/>
        </w:rPr>
        <w:t>movie.</w:t>
      </w:r>
      <w:r>
        <w:rPr>
          <w:spacing w:val="-15"/>
          <w:w w:val="105"/>
        </w:rPr>
        <w:t xml:space="preserve"> </w:t>
      </w:r>
      <w:r>
        <w:rPr>
          <w:w w:val="105"/>
        </w:rPr>
        <w:t>There</w:t>
      </w:r>
      <w:r>
        <w:rPr>
          <w:spacing w:val="-15"/>
          <w:w w:val="105"/>
        </w:rPr>
        <w:t xml:space="preserve"> </w:t>
      </w:r>
      <w:r>
        <w:rPr>
          <w:w w:val="105"/>
        </w:rPr>
        <w:t>are</w:t>
      </w:r>
      <w:r>
        <w:rPr>
          <w:spacing w:val="-15"/>
          <w:w w:val="105"/>
        </w:rPr>
        <w:t xml:space="preserve"> </w:t>
      </w:r>
      <w:r>
        <w:rPr>
          <w:w w:val="105"/>
        </w:rPr>
        <w:t>three</w:t>
      </w:r>
      <w:r>
        <w:rPr>
          <w:spacing w:val="-14"/>
          <w:w w:val="105"/>
        </w:rPr>
        <w:t xml:space="preserve"> </w:t>
      </w:r>
      <w:r>
        <w:rPr>
          <w:w w:val="105"/>
        </w:rPr>
        <w:t>kinds</w:t>
      </w:r>
      <w:r>
        <w:rPr>
          <w:spacing w:val="-15"/>
          <w:w w:val="105"/>
        </w:rPr>
        <w:t xml:space="preserve"> </w:t>
      </w:r>
      <w:r>
        <w:rPr>
          <w:w w:val="105"/>
        </w:rPr>
        <w:t>of</w:t>
      </w:r>
      <w:r>
        <w:rPr>
          <w:spacing w:val="-14"/>
          <w:w w:val="105"/>
        </w:rPr>
        <w:t xml:space="preserve"> </w:t>
      </w:r>
      <w:r>
        <w:rPr>
          <w:w w:val="105"/>
        </w:rPr>
        <w:t>movies:</w:t>
      </w:r>
      <w:r>
        <w:rPr>
          <w:spacing w:val="-14"/>
          <w:w w:val="105"/>
        </w:rPr>
        <w:t xml:space="preserve"> </w:t>
      </w:r>
      <w:r>
        <w:rPr>
          <w:w w:val="105"/>
        </w:rPr>
        <w:t>regular,</w:t>
      </w:r>
      <w:r>
        <w:rPr>
          <w:spacing w:val="-15"/>
          <w:w w:val="105"/>
        </w:rPr>
        <w:t xml:space="preserve"> </w:t>
      </w:r>
      <w:r>
        <w:rPr>
          <w:w w:val="105"/>
        </w:rPr>
        <w:t>children's,</w:t>
      </w:r>
      <w:r>
        <w:rPr>
          <w:spacing w:val="-14"/>
          <w:w w:val="105"/>
        </w:rPr>
        <w:t xml:space="preserve"> </w:t>
      </w:r>
      <w:r>
        <w:rPr>
          <w:w w:val="105"/>
        </w:rPr>
        <w:t>and</w:t>
      </w:r>
      <w:r>
        <w:rPr>
          <w:spacing w:val="-15"/>
          <w:w w:val="105"/>
        </w:rPr>
        <w:t xml:space="preserve"> </w:t>
      </w:r>
      <w:r>
        <w:rPr>
          <w:w w:val="105"/>
        </w:rPr>
        <w:t>new</w:t>
      </w:r>
      <w:r>
        <w:rPr>
          <w:spacing w:val="-14"/>
          <w:w w:val="105"/>
        </w:rPr>
        <w:t xml:space="preserve"> </w:t>
      </w:r>
      <w:r>
        <w:rPr>
          <w:w w:val="105"/>
        </w:rPr>
        <w:t>releases. In</w:t>
      </w:r>
      <w:r>
        <w:rPr>
          <w:spacing w:val="-15"/>
          <w:w w:val="105"/>
        </w:rPr>
        <w:t xml:space="preserve"> </w:t>
      </w:r>
      <w:r>
        <w:rPr>
          <w:w w:val="105"/>
        </w:rPr>
        <w:t>addition</w:t>
      </w:r>
      <w:r>
        <w:rPr>
          <w:spacing w:val="-15"/>
          <w:w w:val="105"/>
        </w:rPr>
        <w:t xml:space="preserve"> </w:t>
      </w:r>
      <w:r>
        <w:rPr>
          <w:w w:val="105"/>
        </w:rPr>
        <w:t>to</w:t>
      </w:r>
      <w:r>
        <w:rPr>
          <w:spacing w:val="-14"/>
          <w:w w:val="105"/>
        </w:rPr>
        <w:t xml:space="preserve"> </w:t>
      </w:r>
      <w:r>
        <w:rPr>
          <w:w w:val="105"/>
        </w:rPr>
        <w:t>calculating</w:t>
      </w:r>
      <w:r>
        <w:rPr>
          <w:spacing w:val="-15"/>
          <w:w w:val="105"/>
        </w:rPr>
        <w:t xml:space="preserve"> </w:t>
      </w:r>
      <w:r>
        <w:rPr>
          <w:w w:val="105"/>
        </w:rPr>
        <w:t>charges,</w:t>
      </w:r>
      <w:r>
        <w:rPr>
          <w:spacing w:val="-15"/>
          <w:w w:val="105"/>
        </w:rPr>
        <w:t xml:space="preserve"> </w:t>
      </w:r>
      <w:r>
        <w:rPr>
          <w:w w:val="105"/>
        </w:rPr>
        <w:t>the</w:t>
      </w:r>
      <w:r>
        <w:rPr>
          <w:spacing w:val="-14"/>
          <w:w w:val="105"/>
        </w:rPr>
        <w:t xml:space="preserve"> </w:t>
      </w:r>
      <w:r>
        <w:rPr>
          <w:w w:val="105"/>
        </w:rPr>
        <w:t>statement</w:t>
      </w:r>
      <w:r>
        <w:rPr>
          <w:spacing w:val="-15"/>
          <w:w w:val="105"/>
        </w:rPr>
        <w:t xml:space="preserve"> </w:t>
      </w:r>
      <w:r>
        <w:rPr>
          <w:w w:val="105"/>
        </w:rPr>
        <w:t>also</w:t>
      </w:r>
      <w:r>
        <w:rPr>
          <w:spacing w:val="-15"/>
          <w:w w:val="105"/>
        </w:rPr>
        <w:t xml:space="preserve"> </w:t>
      </w:r>
      <w:r>
        <w:rPr>
          <w:w w:val="105"/>
        </w:rPr>
        <w:t>computes</w:t>
      </w:r>
      <w:r>
        <w:rPr>
          <w:spacing w:val="-14"/>
          <w:w w:val="105"/>
        </w:rPr>
        <w:t xml:space="preserve"> </w:t>
      </w:r>
      <w:r>
        <w:rPr>
          <w:w w:val="105"/>
        </w:rPr>
        <w:t>frequent</w:t>
      </w:r>
      <w:r>
        <w:rPr>
          <w:spacing w:val="-15"/>
          <w:w w:val="105"/>
        </w:rPr>
        <w:t xml:space="preserve"> </w:t>
      </w:r>
      <w:r>
        <w:rPr>
          <w:w w:val="105"/>
        </w:rPr>
        <w:t>renter</w:t>
      </w:r>
      <w:r>
        <w:rPr>
          <w:spacing w:val="-15"/>
          <w:w w:val="105"/>
        </w:rPr>
        <w:t xml:space="preserve"> </w:t>
      </w:r>
      <w:r>
        <w:rPr>
          <w:w w:val="105"/>
        </w:rPr>
        <w:t>points,</w:t>
      </w:r>
      <w:r>
        <w:rPr>
          <w:spacing w:val="-14"/>
          <w:w w:val="105"/>
        </w:rPr>
        <w:t xml:space="preserve"> </w:t>
      </w:r>
      <w:r>
        <w:rPr>
          <w:w w:val="105"/>
        </w:rPr>
        <w:t>which</w:t>
      </w:r>
      <w:r>
        <w:rPr>
          <w:spacing w:val="-15"/>
          <w:w w:val="105"/>
        </w:rPr>
        <w:t xml:space="preserve"> </w:t>
      </w:r>
      <w:r>
        <w:rPr>
          <w:w w:val="105"/>
        </w:rPr>
        <w:t xml:space="preserve">vary </w:t>
      </w:r>
      <w:r>
        <w:rPr>
          <w:spacing w:val="-3"/>
          <w:w w:val="105"/>
        </w:rPr>
        <w:t xml:space="preserve">depending </w:t>
      </w:r>
      <w:r>
        <w:rPr>
          <w:w w:val="105"/>
        </w:rPr>
        <w:t xml:space="preserve">on </w:t>
      </w:r>
      <w:r>
        <w:rPr>
          <w:spacing w:val="-3"/>
          <w:w w:val="105"/>
        </w:rPr>
        <w:t xml:space="preserve">whether </w:t>
      </w:r>
      <w:r>
        <w:rPr>
          <w:w w:val="105"/>
        </w:rPr>
        <w:t xml:space="preserve">the </w:t>
      </w:r>
      <w:r>
        <w:rPr>
          <w:spacing w:val="-3"/>
          <w:w w:val="105"/>
        </w:rPr>
        <w:t xml:space="preserve">film </w:t>
      </w:r>
      <w:r>
        <w:rPr>
          <w:w w:val="105"/>
        </w:rPr>
        <w:t>is a new</w:t>
      </w:r>
      <w:r>
        <w:rPr>
          <w:spacing w:val="18"/>
          <w:w w:val="105"/>
        </w:rPr>
        <w:t xml:space="preserve"> </w:t>
      </w:r>
      <w:r>
        <w:rPr>
          <w:spacing w:val="-3"/>
          <w:w w:val="105"/>
        </w:rPr>
        <w:t>release.</w:t>
      </w:r>
    </w:p>
    <w:p w:rsidR="00F971A3" w:rsidRDefault="00F971A3">
      <w:pPr>
        <w:pStyle w:val="BodyText"/>
        <w:spacing w:before="11"/>
        <w:rPr>
          <w:sz w:val="26"/>
        </w:rPr>
      </w:pPr>
    </w:p>
    <w:p w:rsidR="00F971A3" w:rsidRDefault="008B76CE">
      <w:pPr>
        <w:pStyle w:val="BodyText"/>
        <w:spacing w:line="232" w:lineRule="auto"/>
        <w:ind w:left="160" w:right="400"/>
      </w:pPr>
      <w:r>
        <w:rPr>
          <w:w w:val="105"/>
        </w:rPr>
        <w:t>Several</w:t>
      </w:r>
      <w:r>
        <w:rPr>
          <w:spacing w:val="-18"/>
          <w:w w:val="105"/>
        </w:rPr>
        <w:t xml:space="preserve"> </w:t>
      </w:r>
      <w:r>
        <w:rPr>
          <w:w w:val="105"/>
        </w:rPr>
        <w:t>classes</w:t>
      </w:r>
      <w:r>
        <w:rPr>
          <w:spacing w:val="-17"/>
          <w:w w:val="105"/>
        </w:rPr>
        <w:t xml:space="preserve"> </w:t>
      </w:r>
      <w:r>
        <w:rPr>
          <w:w w:val="105"/>
        </w:rPr>
        <w:t>represent</w:t>
      </w:r>
      <w:r>
        <w:rPr>
          <w:spacing w:val="-17"/>
          <w:w w:val="105"/>
        </w:rPr>
        <w:t xml:space="preserve"> </w:t>
      </w:r>
      <w:r>
        <w:rPr>
          <w:w w:val="105"/>
        </w:rPr>
        <w:t>various</w:t>
      </w:r>
      <w:r>
        <w:rPr>
          <w:spacing w:val="-18"/>
          <w:w w:val="105"/>
        </w:rPr>
        <w:t xml:space="preserve"> </w:t>
      </w:r>
      <w:r>
        <w:rPr>
          <w:w w:val="105"/>
        </w:rPr>
        <w:t>video</w:t>
      </w:r>
      <w:r>
        <w:rPr>
          <w:spacing w:val="-17"/>
          <w:w w:val="105"/>
        </w:rPr>
        <w:t xml:space="preserve"> </w:t>
      </w:r>
      <w:r>
        <w:rPr>
          <w:w w:val="105"/>
        </w:rPr>
        <w:t>elements.</w:t>
      </w:r>
      <w:r>
        <w:rPr>
          <w:spacing w:val="-17"/>
          <w:w w:val="105"/>
        </w:rPr>
        <w:t xml:space="preserve"> </w:t>
      </w:r>
      <w:r>
        <w:rPr>
          <w:w w:val="105"/>
        </w:rPr>
        <w:t>Here's</w:t>
      </w:r>
      <w:r>
        <w:rPr>
          <w:spacing w:val="-16"/>
          <w:w w:val="105"/>
        </w:rPr>
        <w:t xml:space="preserve"> </w:t>
      </w:r>
      <w:r>
        <w:rPr>
          <w:w w:val="105"/>
        </w:rPr>
        <w:t>a</w:t>
      </w:r>
      <w:r>
        <w:rPr>
          <w:spacing w:val="-16"/>
          <w:w w:val="105"/>
        </w:rPr>
        <w:t xml:space="preserve"> </w:t>
      </w:r>
      <w:r>
        <w:rPr>
          <w:w w:val="105"/>
        </w:rPr>
        <w:t>class</w:t>
      </w:r>
      <w:r>
        <w:rPr>
          <w:spacing w:val="-16"/>
          <w:w w:val="105"/>
        </w:rPr>
        <w:t xml:space="preserve"> </w:t>
      </w:r>
      <w:r>
        <w:rPr>
          <w:w w:val="105"/>
        </w:rPr>
        <w:t>diagram</w:t>
      </w:r>
      <w:r>
        <w:rPr>
          <w:spacing w:val="-16"/>
          <w:w w:val="105"/>
        </w:rPr>
        <w:t xml:space="preserve"> </w:t>
      </w:r>
      <w:r>
        <w:rPr>
          <w:w w:val="105"/>
        </w:rPr>
        <w:t>to</w:t>
      </w:r>
      <w:r>
        <w:rPr>
          <w:spacing w:val="-16"/>
          <w:w w:val="105"/>
        </w:rPr>
        <w:t xml:space="preserve"> </w:t>
      </w:r>
      <w:r>
        <w:rPr>
          <w:w w:val="105"/>
        </w:rPr>
        <w:t>show</w:t>
      </w:r>
      <w:r>
        <w:rPr>
          <w:spacing w:val="-16"/>
          <w:w w:val="105"/>
        </w:rPr>
        <w:t xml:space="preserve"> </w:t>
      </w:r>
      <w:r>
        <w:rPr>
          <w:w w:val="105"/>
        </w:rPr>
        <w:t>them</w:t>
      </w:r>
      <w:r>
        <w:rPr>
          <w:spacing w:val="-16"/>
          <w:w w:val="105"/>
        </w:rPr>
        <w:t xml:space="preserve"> </w:t>
      </w:r>
      <w:r>
        <w:rPr>
          <w:spacing w:val="-4"/>
          <w:w w:val="105"/>
        </w:rPr>
        <w:t>(</w:t>
      </w:r>
      <w:r>
        <w:rPr>
          <w:rFonts w:ascii="Verdana"/>
          <w:color w:val="344178"/>
          <w:spacing w:val="-4"/>
          <w:w w:val="105"/>
          <w:u w:val="single" w:color="344178"/>
        </w:rPr>
        <w:t>Figure</w:t>
      </w:r>
      <w:r>
        <w:rPr>
          <w:rFonts w:ascii="Verdana"/>
          <w:color w:val="344178"/>
          <w:spacing w:val="-4"/>
          <w:w w:val="105"/>
        </w:rPr>
        <w:t xml:space="preserve"> </w:t>
      </w:r>
      <w:r>
        <w:rPr>
          <w:rFonts w:ascii="Verdana"/>
          <w:color w:val="344178"/>
          <w:spacing w:val="-5"/>
          <w:w w:val="105"/>
          <w:u w:val="single" w:color="344178"/>
        </w:rPr>
        <w:t>1.1</w:t>
      </w:r>
      <w:r>
        <w:rPr>
          <w:spacing w:val="-5"/>
          <w:w w:val="105"/>
        </w:rPr>
        <w:t>).</w:t>
      </w:r>
    </w:p>
    <w:p w:rsidR="00F971A3" w:rsidRDefault="00F971A3">
      <w:pPr>
        <w:pStyle w:val="BodyText"/>
        <w:spacing w:before="5"/>
        <w:rPr>
          <w:sz w:val="27"/>
        </w:rPr>
      </w:pPr>
    </w:p>
    <w:p w:rsidR="00F971A3" w:rsidRDefault="008B76CE">
      <w:pPr>
        <w:pStyle w:val="Heading6"/>
        <w:spacing w:line="230" w:lineRule="auto"/>
        <w:ind w:left="261" w:right="265"/>
        <w:jc w:val="center"/>
      </w:pPr>
      <w:r>
        <w:rPr>
          <w:color w:val="344178"/>
          <w:w w:val="105"/>
        </w:rPr>
        <w:t>Figure</w:t>
      </w:r>
      <w:r>
        <w:rPr>
          <w:color w:val="344178"/>
          <w:spacing w:val="-13"/>
          <w:w w:val="105"/>
        </w:rPr>
        <w:t xml:space="preserve"> </w:t>
      </w:r>
      <w:r>
        <w:rPr>
          <w:color w:val="344178"/>
          <w:w w:val="105"/>
        </w:rPr>
        <w:t>1.1.</w:t>
      </w:r>
      <w:r>
        <w:rPr>
          <w:color w:val="344178"/>
          <w:spacing w:val="-13"/>
          <w:w w:val="105"/>
        </w:rPr>
        <w:t xml:space="preserve"> </w:t>
      </w:r>
      <w:r>
        <w:rPr>
          <w:color w:val="344178"/>
          <w:w w:val="105"/>
        </w:rPr>
        <w:t>Class</w:t>
      </w:r>
      <w:r>
        <w:rPr>
          <w:color w:val="344178"/>
          <w:spacing w:val="-12"/>
          <w:w w:val="105"/>
        </w:rPr>
        <w:t xml:space="preserve"> </w:t>
      </w:r>
      <w:r>
        <w:rPr>
          <w:color w:val="344178"/>
          <w:w w:val="105"/>
        </w:rPr>
        <w:t>diagram</w:t>
      </w:r>
      <w:r>
        <w:rPr>
          <w:color w:val="344178"/>
          <w:spacing w:val="-13"/>
          <w:w w:val="105"/>
        </w:rPr>
        <w:t xml:space="preserve"> </w:t>
      </w:r>
      <w:r>
        <w:rPr>
          <w:color w:val="344178"/>
          <w:w w:val="105"/>
        </w:rPr>
        <w:t>of</w:t>
      </w:r>
      <w:r>
        <w:rPr>
          <w:color w:val="344178"/>
          <w:spacing w:val="-13"/>
          <w:w w:val="105"/>
        </w:rPr>
        <w:t xml:space="preserve"> </w:t>
      </w:r>
      <w:r>
        <w:rPr>
          <w:color w:val="344178"/>
          <w:w w:val="105"/>
        </w:rPr>
        <w:t>the</w:t>
      </w:r>
      <w:r>
        <w:rPr>
          <w:color w:val="344178"/>
          <w:spacing w:val="-12"/>
          <w:w w:val="105"/>
        </w:rPr>
        <w:t xml:space="preserve"> </w:t>
      </w:r>
      <w:r>
        <w:rPr>
          <w:color w:val="344178"/>
          <w:w w:val="105"/>
        </w:rPr>
        <w:t>starting-point</w:t>
      </w:r>
      <w:r>
        <w:rPr>
          <w:color w:val="344178"/>
          <w:spacing w:val="-17"/>
          <w:w w:val="105"/>
        </w:rPr>
        <w:t xml:space="preserve"> </w:t>
      </w:r>
      <w:r>
        <w:rPr>
          <w:color w:val="344178"/>
          <w:w w:val="105"/>
        </w:rPr>
        <w:t>classes.</w:t>
      </w:r>
      <w:r>
        <w:rPr>
          <w:color w:val="344178"/>
          <w:spacing w:val="-17"/>
          <w:w w:val="105"/>
        </w:rPr>
        <w:t xml:space="preserve"> </w:t>
      </w:r>
      <w:r>
        <w:rPr>
          <w:color w:val="344178"/>
          <w:w w:val="105"/>
        </w:rPr>
        <w:t>Only</w:t>
      </w:r>
      <w:r>
        <w:rPr>
          <w:color w:val="344178"/>
          <w:spacing w:val="-17"/>
          <w:w w:val="105"/>
        </w:rPr>
        <w:t xml:space="preserve"> </w:t>
      </w:r>
      <w:r>
        <w:rPr>
          <w:color w:val="344178"/>
          <w:w w:val="105"/>
        </w:rPr>
        <w:t>the</w:t>
      </w:r>
      <w:r>
        <w:rPr>
          <w:color w:val="344178"/>
          <w:spacing w:val="-17"/>
          <w:w w:val="105"/>
        </w:rPr>
        <w:t xml:space="preserve"> </w:t>
      </w:r>
      <w:r>
        <w:rPr>
          <w:color w:val="344178"/>
          <w:w w:val="105"/>
        </w:rPr>
        <w:t>most</w:t>
      </w:r>
      <w:r>
        <w:rPr>
          <w:color w:val="344178"/>
          <w:spacing w:val="-17"/>
          <w:w w:val="105"/>
        </w:rPr>
        <w:t xml:space="preserve"> </w:t>
      </w:r>
      <w:r>
        <w:rPr>
          <w:color w:val="344178"/>
          <w:w w:val="105"/>
        </w:rPr>
        <w:t>important</w:t>
      </w:r>
      <w:r>
        <w:rPr>
          <w:color w:val="344178"/>
          <w:spacing w:val="-17"/>
          <w:w w:val="105"/>
        </w:rPr>
        <w:t xml:space="preserve"> </w:t>
      </w:r>
      <w:r>
        <w:rPr>
          <w:color w:val="344178"/>
          <w:w w:val="105"/>
        </w:rPr>
        <w:t>features are shown. The notation is Unified Modeling Language UML [Fowler,</w:t>
      </w:r>
      <w:r>
        <w:rPr>
          <w:color w:val="344178"/>
          <w:spacing w:val="32"/>
          <w:w w:val="105"/>
        </w:rPr>
        <w:t xml:space="preserve"> </w:t>
      </w:r>
      <w:r>
        <w:rPr>
          <w:color w:val="344178"/>
          <w:w w:val="105"/>
        </w:rPr>
        <w:t>UML].</w:t>
      </w:r>
    </w:p>
    <w:p w:rsidR="00F971A3" w:rsidRDefault="008B76CE">
      <w:pPr>
        <w:pStyle w:val="BodyText"/>
        <w:spacing w:before="3"/>
        <w:rPr>
          <w:b/>
          <w:sz w:val="23"/>
        </w:rPr>
      </w:pPr>
      <w:r>
        <w:rPr>
          <w:noProof/>
        </w:rPr>
        <w:drawing>
          <wp:anchor distT="0" distB="0" distL="0" distR="0" simplePos="0" relativeHeight="251660800" behindDoc="1" locked="0" layoutInCell="1" allowOverlap="1">
            <wp:simplePos x="0" y="0"/>
            <wp:positionH relativeFrom="page">
              <wp:posOffset>1504950</wp:posOffset>
            </wp:positionH>
            <wp:positionV relativeFrom="paragraph">
              <wp:posOffset>194954</wp:posOffset>
            </wp:positionV>
            <wp:extent cx="4762500" cy="76200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4762500" cy="762000"/>
                    </a:xfrm>
                    <a:prstGeom prst="rect">
                      <a:avLst/>
                    </a:prstGeom>
                  </pic:spPr>
                </pic:pic>
              </a:graphicData>
            </a:graphic>
          </wp:anchor>
        </w:drawing>
      </w:r>
    </w:p>
    <w:p w:rsidR="00F971A3" w:rsidRDefault="00F971A3">
      <w:pPr>
        <w:pStyle w:val="BodyText"/>
        <w:spacing w:before="1"/>
        <w:rPr>
          <w:b/>
          <w:sz w:val="21"/>
        </w:rPr>
      </w:pPr>
    </w:p>
    <w:p w:rsidR="00F971A3" w:rsidRDefault="008B76CE">
      <w:pPr>
        <w:pStyle w:val="BodyText"/>
        <w:ind w:left="160"/>
      </w:pPr>
      <w:r>
        <w:rPr>
          <w:w w:val="105"/>
        </w:rPr>
        <w:t>I'll show the code for each of these classes in turn.</w:t>
      </w:r>
    </w:p>
    <w:p w:rsidR="00F971A3" w:rsidRDefault="00F971A3">
      <w:pPr>
        <w:pStyle w:val="BodyText"/>
        <w:spacing w:before="2"/>
        <w:rPr>
          <w:sz w:val="25"/>
        </w:rPr>
      </w:pPr>
    </w:p>
    <w:p w:rsidR="00F971A3" w:rsidRDefault="008B76CE">
      <w:pPr>
        <w:pStyle w:val="Heading3"/>
      </w:pPr>
      <w:r>
        <w:rPr>
          <w:color w:val="344178"/>
        </w:rPr>
        <w:t>Movie</w:t>
      </w:r>
    </w:p>
    <w:p w:rsidR="00F971A3" w:rsidRDefault="00F971A3">
      <w:pPr>
        <w:pStyle w:val="BodyText"/>
        <w:spacing w:before="5"/>
        <w:rPr>
          <w:b/>
          <w:sz w:val="24"/>
        </w:rPr>
      </w:pPr>
    </w:p>
    <w:p w:rsidR="00F971A3" w:rsidRDefault="008B76CE">
      <w:pPr>
        <w:pStyle w:val="BodyText"/>
        <w:ind w:left="160"/>
      </w:pPr>
      <w:r>
        <w:rPr>
          <w:w w:val="105"/>
        </w:rPr>
        <w:t>Movie is just a simple data class.</w:t>
      </w:r>
    </w:p>
    <w:p w:rsidR="00F971A3" w:rsidRDefault="00F971A3">
      <w:pPr>
        <w:sectPr w:rsidR="00F971A3">
          <w:pgSz w:w="12240" w:h="15840"/>
          <w:pgMar w:top="1340" w:right="1660" w:bottom="980" w:left="1640" w:header="0" w:footer="794" w:gutter="0"/>
          <w:cols w:space="720"/>
        </w:sectPr>
      </w:pPr>
    </w:p>
    <w:p w:rsidR="00F971A3" w:rsidRPr="008B76CE" w:rsidRDefault="008B76CE">
      <w:pPr>
        <w:pStyle w:val="BodyText"/>
        <w:spacing w:before="172"/>
        <w:ind w:left="280"/>
        <w:rPr>
          <w:rFonts w:ascii="Courier New"/>
          <w:b/>
        </w:rPr>
      </w:pPr>
      <w:r w:rsidRPr="008B76CE">
        <w:rPr>
          <w:rFonts w:ascii="Courier New"/>
          <w:b/>
          <w:color w:val="8F8778"/>
          <w:w w:val="105"/>
        </w:rPr>
        <w:lastRenderedPageBreak/>
        <w:t>public class Movie {</w:t>
      </w:r>
    </w:p>
    <w:p w:rsidR="00F971A3" w:rsidRPr="008B76CE" w:rsidRDefault="00F971A3">
      <w:pPr>
        <w:pStyle w:val="BodyText"/>
        <w:spacing w:before="8"/>
        <w:rPr>
          <w:rFonts w:ascii="Courier New"/>
          <w:b/>
          <w:sz w:val="20"/>
        </w:rPr>
      </w:pPr>
    </w:p>
    <w:p w:rsidR="00F971A3" w:rsidRPr="008B76CE" w:rsidRDefault="008B76CE">
      <w:pPr>
        <w:pStyle w:val="BodyText"/>
        <w:tabs>
          <w:tab w:val="left" w:pos="3519"/>
        </w:tabs>
        <w:spacing w:line="259" w:lineRule="auto"/>
        <w:ind w:left="520" w:right="3499"/>
        <w:rPr>
          <w:rFonts w:ascii="Courier New"/>
          <w:b/>
        </w:rPr>
      </w:pPr>
      <w:r w:rsidRPr="008B76CE">
        <w:rPr>
          <w:rFonts w:ascii="Courier New"/>
          <w:b/>
          <w:color w:val="8F8778"/>
          <w:spacing w:val="2"/>
          <w:w w:val="105"/>
        </w:rPr>
        <w:t>public static</w:t>
      </w:r>
      <w:r w:rsidRPr="008B76CE">
        <w:rPr>
          <w:rFonts w:ascii="Courier New"/>
          <w:b/>
          <w:color w:val="8F8778"/>
          <w:spacing w:val="-19"/>
          <w:w w:val="105"/>
        </w:rPr>
        <w:t xml:space="preserve"> </w:t>
      </w:r>
      <w:r w:rsidRPr="008B76CE">
        <w:rPr>
          <w:rFonts w:ascii="Courier New"/>
          <w:b/>
          <w:color w:val="8F8778"/>
          <w:spacing w:val="2"/>
          <w:w w:val="105"/>
        </w:rPr>
        <w:t>final</w:t>
      </w:r>
      <w:r w:rsidRPr="008B76CE">
        <w:rPr>
          <w:rFonts w:ascii="Courier New"/>
          <w:b/>
          <w:color w:val="8F8778"/>
          <w:spacing w:val="-8"/>
          <w:w w:val="105"/>
        </w:rPr>
        <w:t xml:space="preserve"> </w:t>
      </w:r>
      <w:r w:rsidRPr="008B76CE">
        <w:rPr>
          <w:rFonts w:ascii="Courier New"/>
          <w:b/>
          <w:color w:val="8F8778"/>
          <w:w w:val="105"/>
        </w:rPr>
        <w:t>int</w:t>
      </w:r>
      <w:r w:rsidRPr="008B76CE">
        <w:rPr>
          <w:rFonts w:ascii="Courier New"/>
          <w:b/>
          <w:color w:val="8F8778"/>
          <w:w w:val="105"/>
        </w:rPr>
        <w:tab/>
      </w:r>
      <w:r w:rsidRPr="008B76CE">
        <w:rPr>
          <w:rFonts w:ascii="Courier New"/>
          <w:b/>
          <w:color w:val="8F8778"/>
          <w:spacing w:val="2"/>
          <w:w w:val="105"/>
        </w:rPr>
        <w:t xml:space="preserve">CHILDRENS </w:t>
      </w:r>
      <w:r w:rsidRPr="008B76CE">
        <w:rPr>
          <w:rFonts w:ascii="Courier New"/>
          <w:b/>
          <w:color w:val="8F8778"/>
          <w:w w:val="105"/>
        </w:rPr>
        <w:t xml:space="preserve">= </w:t>
      </w:r>
      <w:r w:rsidRPr="008B76CE">
        <w:rPr>
          <w:rFonts w:ascii="Courier New"/>
          <w:b/>
          <w:color w:val="8F8778"/>
          <w:spacing w:val="3"/>
          <w:w w:val="105"/>
        </w:rPr>
        <w:t xml:space="preserve">2; </w:t>
      </w:r>
      <w:r w:rsidRPr="008B76CE">
        <w:rPr>
          <w:rFonts w:ascii="Courier New"/>
          <w:b/>
          <w:color w:val="8F8778"/>
          <w:spacing w:val="2"/>
          <w:w w:val="105"/>
        </w:rPr>
        <w:t>public static</w:t>
      </w:r>
      <w:r w:rsidRPr="008B76CE">
        <w:rPr>
          <w:rFonts w:ascii="Courier New"/>
          <w:b/>
          <w:color w:val="8F8778"/>
          <w:spacing w:val="-19"/>
          <w:w w:val="105"/>
        </w:rPr>
        <w:t xml:space="preserve"> </w:t>
      </w:r>
      <w:r w:rsidRPr="008B76CE">
        <w:rPr>
          <w:rFonts w:ascii="Courier New"/>
          <w:b/>
          <w:color w:val="8F8778"/>
          <w:spacing w:val="2"/>
          <w:w w:val="105"/>
        </w:rPr>
        <w:t>final</w:t>
      </w:r>
      <w:r w:rsidRPr="008B76CE">
        <w:rPr>
          <w:rFonts w:ascii="Courier New"/>
          <w:b/>
          <w:color w:val="8F8778"/>
          <w:spacing w:val="-8"/>
          <w:w w:val="105"/>
        </w:rPr>
        <w:t xml:space="preserve"> </w:t>
      </w:r>
      <w:r w:rsidRPr="008B76CE">
        <w:rPr>
          <w:rFonts w:ascii="Courier New"/>
          <w:b/>
          <w:color w:val="8F8778"/>
          <w:w w:val="105"/>
        </w:rPr>
        <w:t>int</w:t>
      </w:r>
      <w:r w:rsidRPr="008B76CE">
        <w:rPr>
          <w:rFonts w:ascii="Courier New"/>
          <w:b/>
          <w:color w:val="8F8778"/>
          <w:w w:val="105"/>
        </w:rPr>
        <w:tab/>
      </w:r>
      <w:r w:rsidRPr="008B76CE">
        <w:rPr>
          <w:rFonts w:ascii="Courier New"/>
          <w:b/>
          <w:color w:val="8F8778"/>
          <w:spacing w:val="2"/>
          <w:w w:val="105"/>
        </w:rPr>
        <w:t xml:space="preserve">REGULAR </w:t>
      </w:r>
      <w:r w:rsidRPr="008B76CE">
        <w:rPr>
          <w:rFonts w:ascii="Courier New"/>
          <w:b/>
          <w:color w:val="8F8778"/>
          <w:w w:val="105"/>
        </w:rPr>
        <w:t xml:space="preserve">= </w:t>
      </w:r>
      <w:r w:rsidRPr="008B76CE">
        <w:rPr>
          <w:rFonts w:ascii="Courier New"/>
          <w:b/>
          <w:color w:val="8F8778"/>
          <w:spacing w:val="3"/>
          <w:w w:val="105"/>
        </w:rPr>
        <w:t xml:space="preserve">0; </w:t>
      </w:r>
      <w:r w:rsidRPr="008B76CE">
        <w:rPr>
          <w:rFonts w:ascii="Courier New"/>
          <w:b/>
          <w:color w:val="8F8778"/>
          <w:spacing w:val="2"/>
          <w:w w:val="105"/>
        </w:rPr>
        <w:t>public static</w:t>
      </w:r>
      <w:r w:rsidRPr="008B76CE">
        <w:rPr>
          <w:rFonts w:ascii="Courier New"/>
          <w:b/>
          <w:color w:val="8F8778"/>
          <w:spacing w:val="-19"/>
          <w:w w:val="105"/>
        </w:rPr>
        <w:t xml:space="preserve"> </w:t>
      </w:r>
      <w:r w:rsidRPr="008B76CE">
        <w:rPr>
          <w:rFonts w:ascii="Courier New"/>
          <w:b/>
          <w:color w:val="8F8778"/>
          <w:spacing w:val="2"/>
          <w:w w:val="105"/>
        </w:rPr>
        <w:t>final</w:t>
      </w:r>
      <w:r w:rsidRPr="008B76CE">
        <w:rPr>
          <w:rFonts w:ascii="Courier New"/>
          <w:b/>
          <w:color w:val="8F8778"/>
          <w:spacing w:val="-8"/>
          <w:w w:val="105"/>
        </w:rPr>
        <w:t xml:space="preserve"> </w:t>
      </w:r>
      <w:r w:rsidRPr="008B76CE">
        <w:rPr>
          <w:rFonts w:ascii="Courier New"/>
          <w:b/>
          <w:color w:val="8F8778"/>
          <w:w w:val="105"/>
        </w:rPr>
        <w:t>int</w:t>
      </w:r>
      <w:r w:rsidRPr="008B76CE">
        <w:rPr>
          <w:rFonts w:ascii="Courier New"/>
          <w:b/>
          <w:color w:val="8F8778"/>
          <w:w w:val="105"/>
        </w:rPr>
        <w:tab/>
      </w:r>
      <w:r w:rsidRPr="008B76CE">
        <w:rPr>
          <w:rFonts w:ascii="Courier New"/>
          <w:b/>
          <w:color w:val="8F8778"/>
          <w:spacing w:val="2"/>
          <w:w w:val="105"/>
        </w:rPr>
        <w:t xml:space="preserve">NEW_RELEASE </w:t>
      </w:r>
      <w:r w:rsidRPr="008B76CE">
        <w:rPr>
          <w:rFonts w:ascii="Courier New"/>
          <w:b/>
          <w:color w:val="8F8778"/>
          <w:w w:val="105"/>
        </w:rPr>
        <w:t>=</w:t>
      </w:r>
      <w:r w:rsidRPr="008B76CE">
        <w:rPr>
          <w:rFonts w:ascii="Courier New"/>
          <w:b/>
          <w:color w:val="8F8778"/>
          <w:spacing w:val="-27"/>
          <w:w w:val="105"/>
        </w:rPr>
        <w:t xml:space="preserve"> </w:t>
      </w:r>
      <w:r w:rsidRPr="008B76CE">
        <w:rPr>
          <w:rFonts w:ascii="Courier New"/>
          <w:b/>
          <w:color w:val="8F8778"/>
          <w:spacing w:val="3"/>
          <w:w w:val="105"/>
        </w:rPr>
        <w:t>1;</w:t>
      </w:r>
    </w:p>
    <w:p w:rsidR="00F971A3" w:rsidRPr="008B76CE" w:rsidRDefault="00F971A3">
      <w:pPr>
        <w:pStyle w:val="BodyText"/>
        <w:spacing w:before="2"/>
        <w:rPr>
          <w:rFonts w:ascii="Courier New"/>
          <w:b/>
        </w:rPr>
      </w:pPr>
    </w:p>
    <w:p w:rsidR="00F971A3" w:rsidRPr="008B76CE" w:rsidRDefault="008B76CE">
      <w:pPr>
        <w:pStyle w:val="BodyText"/>
        <w:spacing w:line="252" w:lineRule="auto"/>
        <w:ind w:left="520" w:right="5646"/>
        <w:rPr>
          <w:rFonts w:ascii="Courier New"/>
          <w:b/>
        </w:rPr>
      </w:pPr>
      <w:r w:rsidRPr="008B76CE">
        <w:rPr>
          <w:rFonts w:ascii="Courier New"/>
          <w:b/>
          <w:color w:val="8F8778"/>
          <w:w w:val="105"/>
        </w:rPr>
        <w:t>private String _title; private int _priceCode;</w:t>
      </w:r>
    </w:p>
    <w:p w:rsidR="00F971A3" w:rsidRPr="008B76CE" w:rsidRDefault="00F971A3">
      <w:pPr>
        <w:pStyle w:val="BodyText"/>
        <w:spacing w:before="8"/>
        <w:rPr>
          <w:rFonts w:ascii="Courier New"/>
          <w:b/>
        </w:rPr>
      </w:pPr>
    </w:p>
    <w:p w:rsidR="00F971A3" w:rsidRPr="008B76CE" w:rsidRDefault="008B76CE">
      <w:pPr>
        <w:pStyle w:val="BodyText"/>
        <w:ind w:left="520"/>
        <w:rPr>
          <w:rFonts w:ascii="Courier New"/>
          <w:b/>
        </w:rPr>
      </w:pPr>
      <w:r w:rsidRPr="008B76CE">
        <w:rPr>
          <w:rFonts w:ascii="Courier New"/>
          <w:b/>
          <w:color w:val="8F8778"/>
          <w:w w:val="105"/>
        </w:rPr>
        <w:t>public Movie(String title, int priceCode) {</w:t>
      </w:r>
    </w:p>
    <w:p w:rsidR="00F971A3" w:rsidRPr="008B76CE" w:rsidRDefault="008B76CE">
      <w:pPr>
        <w:pStyle w:val="BodyText"/>
        <w:spacing w:before="10"/>
        <w:ind w:left="1000"/>
        <w:rPr>
          <w:rFonts w:ascii="Courier New"/>
          <w:b/>
        </w:rPr>
      </w:pPr>
      <w:r w:rsidRPr="008B76CE">
        <w:rPr>
          <w:rFonts w:ascii="Courier New"/>
          <w:b/>
          <w:color w:val="8F8778"/>
          <w:w w:val="105"/>
        </w:rPr>
        <w:t>_title = title;</w:t>
      </w:r>
    </w:p>
    <w:p w:rsidR="00F971A3" w:rsidRPr="008B76CE" w:rsidRDefault="008B76CE">
      <w:pPr>
        <w:pStyle w:val="BodyText"/>
        <w:spacing w:before="9"/>
        <w:ind w:left="1000"/>
        <w:rPr>
          <w:rFonts w:ascii="Courier New"/>
          <w:b/>
        </w:rPr>
      </w:pPr>
      <w:r w:rsidRPr="008B76CE">
        <w:rPr>
          <w:rFonts w:ascii="Courier New"/>
          <w:b/>
          <w:color w:val="8F8778"/>
          <w:w w:val="105"/>
        </w:rPr>
        <w:t>_priceCode = priceCode;</w:t>
      </w:r>
    </w:p>
    <w:p w:rsidR="00F971A3" w:rsidRPr="008B76CE" w:rsidRDefault="008B76CE">
      <w:pPr>
        <w:pStyle w:val="BodyText"/>
        <w:spacing w:before="10"/>
        <w:ind w:left="520"/>
        <w:rPr>
          <w:rFonts w:ascii="Courier New"/>
          <w:b/>
        </w:rPr>
      </w:pPr>
      <w:r w:rsidRPr="008B76CE">
        <w:rPr>
          <w:rFonts w:ascii="Courier New"/>
          <w:b/>
          <w:color w:val="8F8778"/>
          <w:w w:val="102"/>
        </w:rPr>
        <w:t>}</w:t>
      </w:r>
    </w:p>
    <w:p w:rsidR="00F971A3" w:rsidRPr="008B76CE" w:rsidRDefault="00F971A3">
      <w:pPr>
        <w:pStyle w:val="BodyText"/>
        <w:spacing w:before="1"/>
        <w:rPr>
          <w:rFonts w:ascii="Courier New"/>
          <w:b/>
          <w:sz w:val="22"/>
        </w:rPr>
      </w:pPr>
    </w:p>
    <w:p w:rsidR="00F971A3" w:rsidRPr="008B76CE" w:rsidRDefault="008B76CE">
      <w:pPr>
        <w:pStyle w:val="BodyText"/>
        <w:spacing w:line="252" w:lineRule="auto"/>
        <w:ind w:left="1000" w:right="5167" w:hanging="480"/>
        <w:rPr>
          <w:rFonts w:ascii="Courier New"/>
          <w:b/>
        </w:rPr>
      </w:pPr>
      <w:r w:rsidRPr="008B76CE">
        <w:rPr>
          <w:rFonts w:ascii="Courier New"/>
          <w:b/>
          <w:color w:val="8F8778"/>
          <w:w w:val="105"/>
        </w:rPr>
        <w:t>public int getPriceCode() { return _priceCode;</w:t>
      </w:r>
    </w:p>
    <w:p w:rsidR="00F971A3" w:rsidRPr="008B76CE" w:rsidRDefault="008B76CE">
      <w:pPr>
        <w:pStyle w:val="BodyText"/>
        <w:spacing w:line="213" w:lineRule="exact"/>
        <w:ind w:left="520"/>
        <w:rPr>
          <w:rFonts w:ascii="Courier New"/>
          <w:b/>
        </w:rPr>
      </w:pPr>
      <w:r w:rsidRPr="008B76CE">
        <w:rPr>
          <w:rFonts w:ascii="Courier New"/>
          <w:b/>
          <w:color w:val="8F8778"/>
          <w:w w:val="102"/>
        </w:rPr>
        <w:t>}</w:t>
      </w:r>
    </w:p>
    <w:p w:rsidR="00F971A3" w:rsidRPr="008B76CE" w:rsidRDefault="00F971A3">
      <w:pPr>
        <w:pStyle w:val="BodyText"/>
        <w:spacing w:before="8"/>
        <w:rPr>
          <w:rFonts w:ascii="Courier New"/>
          <w:b/>
          <w:sz w:val="20"/>
        </w:rPr>
      </w:pPr>
    </w:p>
    <w:p w:rsidR="00F971A3" w:rsidRPr="008B76CE" w:rsidRDefault="008B76CE">
      <w:pPr>
        <w:pStyle w:val="BodyText"/>
        <w:ind w:left="520"/>
        <w:rPr>
          <w:rFonts w:ascii="Courier New"/>
          <w:b/>
        </w:rPr>
      </w:pPr>
      <w:r w:rsidRPr="008B76CE">
        <w:rPr>
          <w:rFonts w:ascii="Courier New"/>
          <w:b/>
          <w:color w:val="8F8778"/>
          <w:w w:val="105"/>
        </w:rPr>
        <w:t>public void setPriceCode(int arg) {</w:t>
      </w:r>
    </w:p>
    <w:p w:rsidR="00F971A3" w:rsidRPr="008B76CE" w:rsidRDefault="008B76CE">
      <w:pPr>
        <w:pStyle w:val="BodyText"/>
        <w:spacing w:before="10"/>
        <w:ind w:left="760"/>
        <w:rPr>
          <w:rFonts w:ascii="Courier New"/>
          <w:b/>
        </w:rPr>
      </w:pPr>
      <w:r w:rsidRPr="008B76CE">
        <w:rPr>
          <w:rFonts w:ascii="Courier New"/>
          <w:b/>
          <w:color w:val="8F8778"/>
          <w:w w:val="105"/>
        </w:rPr>
        <w:t>_priceCode = arg;</w:t>
      </w:r>
    </w:p>
    <w:p w:rsidR="00F971A3" w:rsidRPr="008B76CE" w:rsidRDefault="008B76CE">
      <w:pPr>
        <w:pStyle w:val="BodyText"/>
        <w:spacing w:before="9"/>
        <w:ind w:left="520"/>
        <w:rPr>
          <w:rFonts w:ascii="Courier New"/>
          <w:b/>
        </w:rPr>
      </w:pPr>
      <w:r w:rsidRPr="008B76CE">
        <w:rPr>
          <w:rFonts w:ascii="Courier New"/>
          <w:b/>
          <w:color w:val="8F8778"/>
          <w:w w:val="102"/>
        </w:rPr>
        <w:t>}</w:t>
      </w:r>
    </w:p>
    <w:p w:rsidR="00F971A3" w:rsidRPr="008B76CE" w:rsidRDefault="00F971A3">
      <w:pPr>
        <w:pStyle w:val="BodyText"/>
        <w:spacing w:before="8"/>
        <w:rPr>
          <w:rFonts w:ascii="Courier New"/>
          <w:b/>
          <w:sz w:val="20"/>
        </w:rPr>
      </w:pPr>
    </w:p>
    <w:p w:rsidR="00F971A3" w:rsidRPr="008B76CE" w:rsidRDefault="008B76CE">
      <w:pPr>
        <w:pStyle w:val="BodyText"/>
        <w:spacing w:before="1" w:line="268" w:lineRule="auto"/>
        <w:ind w:left="1000" w:right="5283" w:hanging="480"/>
        <w:rPr>
          <w:rFonts w:ascii="Courier New"/>
          <w:b/>
        </w:rPr>
      </w:pPr>
      <w:r w:rsidRPr="008B76CE">
        <w:rPr>
          <w:rFonts w:ascii="Courier New"/>
          <w:b/>
          <w:color w:val="8F8778"/>
          <w:spacing w:val="2"/>
          <w:w w:val="105"/>
        </w:rPr>
        <w:t>public String getTitle</w:t>
      </w:r>
      <w:r w:rsidRPr="008B76CE">
        <w:rPr>
          <w:rFonts w:ascii="Courier New"/>
          <w:b/>
          <w:color w:val="8F8778"/>
          <w:spacing w:val="-49"/>
          <w:w w:val="105"/>
        </w:rPr>
        <w:t xml:space="preserve"> </w:t>
      </w:r>
      <w:r w:rsidRPr="008B76CE">
        <w:rPr>
          <w:rFonts w:ascii="Courier New"/>
          <w:b/>
          <w:color w:val="8F8778"/>
          <w:spacing w:val="3"/>
          <w:w w:val="105"/>
        </w:rPr>
        <w:t xml:space="preserve">(){ </w:t>
      </w:r>
      <w:r w:rsidRPr="008B76CE">
        <w:rPr>
          <w:rFonts w:ascii="Courier New"/>
          <w:b/>
          <w:color w:val="8F8778"/>
          <w:spacing w:val="2"/>
          <w:w w:val="105"/>
        </w:rPr>
        <w:t xml:space="preserve">return </w:t>
      </w:r>
      <w:r w:rsidRPr="008B76CE">
        <w:rPr>
          <w:rFonts w:ascii="Courier New"/>
          <w:b/>
          <w:color w:val="8F8778"/>
          <w:spacing w:val="3"/>
          <w:w w:val="105"/>
        </w:rPr>
        <w:t>_title;</w:t>
      </w:r>
    </w:p>
    <w:p w:rsidR="00F971A3" w:rsidRPr="008B76CE" w:rsidRDefault="008B76CE">
      <w:pPr>
        <w:pStyle w:val="BodyText"/>
        <w:spacing w:line="198" w:lineRule="exact"/>
        <w:ind w:left="520"/>
        <w:rPr>
          <w:rFonts w:ascii="Courier New"/>
          <w:b/>
        </w:rPr>
      </w:pPr>
      <w:r w:rsidRPr="008B76CE">
        <w:rPr>
          <w:rFonts w:ascii="Courier New"/>
          <w:b/>
          <w:color w:val="8F8778"/>
          <w:w w:val="105"/>
        </w:rPr>
        <w:t>};</w:t>
      </w:r>
    </w:p>
    <w:p w:rsidR="00F971A3" w:rsidRPr="008B76CE" w:rsidRDefault="008B76CE">
      <w:pPr>
        <w:pStyle w:val="BodyText"/>
        <w:spacing w:before="9"/>
        <w:ind w:left="280"/>
        <w:rPr>
          <w:rFonts w:ascii="Courier New"/>
          <w:b/>
        </w:rPr>
      </w:pPr>
      <w:r w:rsidRPr="008B76CE">
        <w:rPr>
          <w:rFonts w:ascii="Courier New"/>
          <w:b/>
          <w:color w:val="8F8778"/>
          <w:w w:val="102"/>
        </w:rPr>
        <w:t>}</w:t>
      </w:r>
    </w:p>
    <w:p w:rsidR="00F971A3" w:rsidRDefault="00F971A3">
      <w:pPr>
        <w:pStyle w:val="BodyText"/>
        <w:spacing w:before="7"/>
        <w:rPr>
          <w:rFonts w:ascii="Courier New"/>
          <w:sz w:val="14"/>
        </w:rPr>
      </w:pPr>
    </w:p>
    <w:p w:rsidR="00F971A3" w:rsidRDefault="008B76CE">
      <w:pPr>
        <w:pStyle w:val="Heading3"/>
        <w:spacing w:before="93"/>
      </w:pPr>
      <w:r>
        <w:rPr>
          <w:color w:val="344178"/>
        </w:rPr>
        <w:t>Rental</w:t>
      </w:r>
    </w:p>
    <w:p w:rsidR="00F971A3" w:rsidRDefault="00F971A3">
      <w:pPr>
        <w:pStyle w:val="BodyText"/>
        <w:spacing w:before="8"/>
        <w:rPr>
          <w:b/>
          <w:sz w:val="25"/>
        </w:rPr>
      </w:pPr>
    </w:p>
    <w:p w:rsidR="00F971A3" w:rsidRDefault="008B76CE">
      <w:pPr>
        <w:pStyle w:val="BodyText"/>
        <w:ind w:left="160"/>
      </w:pPr>
      <w:r>
        <w:rPr>
          <w:w w:val="105"/>
        </w:rPr>
        <w:t>The rental class represents a customer renting a movie.</w:t>
      </w:r>
    </w:p>
    <w:p w:rsidR="00F971A3" w:rsidRDefault="00F971A3">
      <w:pPr>
        <w:pStyle w:val="BodyText"/>
        <w:rPr>
          <w:sz w:val="22"/>
        </w:rPr>
      </w:pPr>
    </w:p>
    <w:p w:rsidR="00F971A3" w:rsidRDefault="00F971A3">
      <w:pPr>
        <w:pStyle w:val="BodyText"/>
        <w:spacing w:before="8"/>
        <w:rPr>
          <w:sz w:val="24"/>
        </w:rPr>
      </w:pPr>
    </w:p>
    <w:p w:rsidR="00F971A3" w:rsidRPr="008B76CE" w:rsidRDefault="008B76CE">
      <w:pPr>
        <w:pStyle w:val="BodyText"/>
        <w:ind w:left="280"/>
        <w:rPr>
          <w:rFonts w:ascii="Courier New"/>
          <w:b/>
        </w:rPr>
      </w:pPr>
      <w:r w:rsidRPr="008B76CE">
        <w:rPr>
          <w:rFonts w:ascii="Courier New"/>
          <w:b/>
          <w:color w:val="8F8778"/>
          <w:w w:val="105"/>
        </w:rPr>
        <w:t>class Rental {</w:t>
      </w:r>
    </w:p>
    <w:p w:rsidR="00F971A3" w:rsidRPr="008B76CE" w:rsidRDefault="008B76CE">
      <w:pPr>
        <w:pStyle w:val="BodyText"/>
        <w:spacing w:before="10" w:line="252" w:lineRule="auto"/>
        <w:ind w:left="760" w:right="5286"/>
        <w:rPr>
          <w:rFonts w:ascii="Courier New"/>
          <w:b/>
        </w:rPr>
      </w:pPr>
      <w:r w:rsidRPr="008B76CE">
        <w:rPr>
          <w:rFonts w:ascii="Courier New"/>
          <w:b/>
          <w:color w:val="8F8778"/>
          <w:w w:val="105"/>
        </w:rPr>
        <w:t>private Movie _movie; private int _daysRented;</w:t>
      </w:r>
    </w:p>
    <w:p w:rsidR="00F971A3" w:rsidRPr="008B76CE" w:rsidRDefault="00F971A3">
      <w:pPr>
        <w:pStyle w:val="BodyText"/>
        <w:spacing w:before="7"/>
        <w:rPr>
          <w:rFonts w:ascii="Courier New"/>
          <w:b/>
        </w:rPr>
      </w:pPr>
    </w:p>
    <w:p w:rsidR="00F971A3" w:rsidRPr="008B76CE" w:rsidRDefault="008B76CE">
      <w:pPr>
        <w:pStyle w:val="BodyText"/>
        <w:ind w:left="760"/>
        <w:rPr>
          <w:rFonts w:ascii="Courier New"/>
          <w:b/>
        </w:rPr>
      </w:pPr>
      <w:r w:rsidRPr="008B76CE">
        <w:rPr>
          <w:rFonts w:ascii="Courier New"/>
          <w:b/>
          <w:color w:val="8F8778"/>
          <w:w w:val="105"/>
        </w:rPr>
        <w:t>public Rental(Movie movie, int daysRented) {</w:t>
      </w:r>
    </w:p>
    <w:p w:rsidR="00F971A3" w:rsidRPr="008B76CE" w:rsidRDefault="008B76CE">
      <w:pPr>
        <w:pStyle w:val="BodyText"/>
        <w:spacing w:before="10"/>
        <w:ind w:left="1000"/>
        <w:rPr>
          <w:rFonts w:ascii="Courier New"/>
          <w:b/>
        </w:rPr>
      </w:pPr>
      <w:r w:rsidRPr="008B76CE">
        <w:rPr>
          <w:rFonts w:ascii="Courier New"/>
          <w:b/>
          <w:color w:val="8F8778"/>
          <w:w w:val="105"/>
        </w:rPr>
        <w:t>_movie = movie;</w:t>
      </w:r>
    </w:p>
    <w:p w:rsidR="00F971A3" w:rsidRPr="008B76CE" w:rsidRDefault="008B76CE">
      <w:pPr>
        <w:pStyle w:val="BodyText"/>
        <w:spacing w:before="10"/>
        <w:ind w:left="1000"/>
        <w:rPr>
          <w:rFonts w:ascii="Courier New"/>
          <w:b/>
        </w:rPr>
      </w:pPr>
      <w:r w:rsidRPr="008B76CE">
        <w:rPr>
          <w:rFonts w:ascii="Courier New"/>
          <w:b/>
          <w:color w:val="8F8778"/>
          <w:w w:val="105"/>
        </w:rPr>
        <w:t>_daysRented = daysRented;</w:t>
      </w:r>
    </w:p>
    <w:p w:rsidR="00F971A3" w:rsidRPr="008B76CE" w:rsidRDefault="008B76CE">
      <w:pPr>
        <w:pStyle w:val="BodyText"/>
        <w:spacing w:before="10"/>
        <w:ind w:left="760"/>
        <w:rPr>
          <w:rFonts w:ascii="Courier New"/>
          <w:b/>
        </w:rPr>
      </w:pPr>
      <w:r w:rsidRPr="008B76CE">
        <w:rPr>
          <w:rFonts w:ascii="Courier New"/>
          <w:b/>
          <w:color w:val="8F8778"/>
          <w:w w:val="102"/>
        </w:rPr>
        <w:t>}</w:t>
      </w:r>
    </w:p>
    <w:p w:rsidR="00F971A3" w:rsidRPr="008B76CE" w:rsidRDefault="008B76CE">
      <w:pPr>
        <w:pStyle w:val="BodyText"/>
        <w:spacing w:before="9" w:line="268" w:lineRule="auto"/>
        <w:ind w:left="1000" w:right="4807" w:hanging="240"/>
        <w:rPr>
          <w:rFonts w:ascii="Courier New"/>
          <w:b/>
        </w:rPr>
      </w:pPr>
      <w:r w:rsidRPr="008B76CE">
        <w:rPr>
          <w:rFonts w:ascii="Courier New"/>
          <w:b/>
          <w:color w:val="8F8778"/>
          <w:w w:val="105"/>
        </w:rPr>
        <w:t>public int getDaysRented() { return _daysRented;</w:t>
      </w:r>
    </w:p>
    <w:p w:rsidR="00F971A3" w:rsidRPr="008B76CE" w:rsidRDefault="008B76CE">
      <w:pPr>
        <w:pStyle w:val="BodyText"/>
        <w:spacing w:line="199" w:lineRule="exact"/>
        <w:ind w:left="760"/>
        <w:rPr>
          <w:rFonts w:ascii="Courier New"/>
          <w:b/>
        </w:rPr>
      </w:pPr>
      <w:r w:rsidRPr="008B76CE">
        <w:rPr>
          <w:rFonts w:ascii="Courier New"/>
          <w:b/>
          <w:color w:val="8F8778"/>
          <w:w w:val="102"/>
        </w:rPr>
        <w:t>}</w:t>
      </w:r>
    </w:p>
    <w:p w:rsidR="00F971A3" w:rsidRPr="008B76CE" w:rsidRDefault="008B76CE">
      <w:pPr>
        <w:pStyle w:val="BodyText"/>
        <w:spacing w:before="9" w:line="252" w:lineRule="auto"/>
        <w:ind w:left="1000" w:right="5167" w:hanging="240"/>
        <w:rPr>
          <w:rFonts w:ascii="Courier New"/>
          <w:b/>
        </w:rPr>
      </w:pPr>
      <w:r w:rsidRPr="008B76CE">
        <w:rPr>
          <w:rFonts w:ascii="Courier New"/>
          <w:b/>
          <w:color w:val="8F8778"/>
          <w:w w:val="105"/>
        </w:rPr>
        <w:t>public Movie getMovie() { return _movie;</w:t>
      </w:r>
    </w:p>
    <w:p w:rsidR="00F971A3" w:rsidRPr="008B76CE" w:rsidRDefault="008B76CE">
      <w:pPr>
        <w:pStyle w:val="BodyText"/>
        <w:spacing w:line="214" w:lineRule="exact"/>
        <w:ind w:left="760"/>
        <w:rPr>
          <w:rFonts w:ascii="Courier New"/>
          <w:b/>
        </w:rPr>
      </w:pPr>
      <w:r w:rsidRPr="008B76CE">
        <w:rPr>
          <w:rFonts w:ascii="Courier New"/>
          <w:b/>
          <w:color w:val="8F8778"/>
          <w:w w:val="102"/>
        </w:rPr>
        <w:t>}</w:t>
      </w:r>
    </w:p>
    <w:p w:rsidR="00F971A3" w:rsidRPr="008B76CE" w:rsidRDefault="008B76CE">
      <w:pPr>
        <w:pStyle w:val="BodyText"/>
        <w:spacing w:before="9"/>
        <w:ind w:left="280"/>
        <w:rPr>
          <w:rFonts w:ascii="Courier New"/>
          <w:b/>
        </w:rPr>
      </w:pPr>
      <w:r w:rsidRPr="008B76CE">
        <w:rPr>
          <w:rFonts w:ascii="Courier New"/>
          <w:b/>
          <w:color w:val="8F8778"/>
          <w:w w:val="102"/>
        </w:rPr>
        <w:t>}</w:t>
      </w:r>
    </w:p>
    <w:p w:rsidR="00F971A3" w:rsidRDefault="00F971A3">
      <w:pPr>
        <w:pStyle w:val="BodyText"/>
        <w:spacing w:before="7"/>
        <w:rPr>
          <w:rFonts w:ascii="Courier New"/>
          <w:sz w:val="14"/>
        </w:rPr>
      </w:pPr>
    </w:p>
    <w:p w:rsidR="00F971A3" w:rsidRDefault="008B76CE">
      <w:pPr>
        <w:pStyle w:val="Heading3"/>
        <w:spacing w:before="93"/>
      </w:pPr>
      <w:r>
        <w:rPr>
          <w:color w:val="344178"/>
        </w:rPr>
        <w:t>Customer</w:t>
      </w:r>
    </w:p>
    <w:p w:rsidR="00F971A3" w:rsidRDefault="00F971A3">
      <w:pPr>
        <w:pStyle w:val="BodyText"/>
        <w:spacing w:before="7"/>
        <w:rPr>
          <w:b/>
          <w:sz w:val="27"/>
        </w:rPr>
      </w:pPr>
    </w:p>
    <w:p w:rsidR="00F971A3" w:rsidRDefault="008B76CE">
      <w:pPr>
        <w:pStyle w:val="BodyText"/>
        <w:spacing w:line="230" w:lineRule="auto"/>
        <w:ind w:left="160" w:right="478"/>
      </w:pPr>
      <w:r>
        <w:rPr>
          <w:w w:val="105"/>
        </w:rPr>
        <w:t>The</w:t>
      </w:r>
      <w:r>
        <w:rPr>
          <w:spacing w:val="-8"/>
          <w:w w:val="105"/>
        </w:rPr>
        <w:t xml:space="preserve"> </w:t>
      </w:r>
      <w:r>
        <w:rPr>
          <w:w w:val="105"/>
        </w:rPr>
        <w:t>customer</w:t>
      </w:r>
      <w:r>
        <w:rPr>
          <w:spacing w:val="-7"/>
          <w:w w:val="105"/>
        </w:rPr>
        <w:t xml:space="preserve"> </w:t>
      </w:r>
      <w:r>
        <w:rPr>
          <w:w w:val="105"/>
        </w:rPr>
        <w:t>class</w:t>
      </w:r>
      <w:r>
        <w:rPr>
          <w:spacing w:val="-7"/>
          <w:w w:val="105"/>
        </w:rPr>
        <w:t xml:space="preserve"> </w:t>
      </w:r>
      <w:r>
        <w:rPr>
          <w:w w:val="105"/>
        </w:rPr>
        <w:t>represents</w:t>
      </w:r>
      <w:r>
        <w:rPr>
          <w:spacing w:val="-7"/>
          <w:w w:val="105"/>
        </w:rPr>
        <w:t xml:space="preserve"> </w:t>
      </w:r>
      <w:r>
        <w:rPr>
          <w:w w:val="105"/>
        </w:rPr>
        <w:t>the</w:t>
      </w:r>
      <w:r>
        <w:rPr>
          <w:spacing w:val="-7"/>
          <w:w w:val="105"/>
        </w:rPr>
        <w:t xml:space="preserve"> </w:t>
      </w:r>
      <w:r>
        <w:rPr>
          <w:w w:val="105"/>
        </w:rPr>
        <w:t>customer</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store.</w:t>
      </w:r>
      <w:r>
        <w:rPr>
          <w:spacing w:val="-7"/>
          <w:w w:val="105"/>
        </w:rPr>
        <w:t xml:space="preserve"> </w:t>
      </w:r>
      <w:r>
        <w:rPr>
          <w:w w:val="105"/>
        </w:rPr>
        <w:t>Like</w:t>
      </w:r>
      <w:r>
        <w:rPr>
          <w:spacing w:val="-7"/>
          <w:w w:val="105"/>
        </w:rPr>
        <w:t xml:space="preserve"> </w:t>
      </w:r>
      <w:r>
        <w:rPr>
          <w:w w:val="105"/>
        </w:rPr>
        <w:t>the</w:t>
      </w:r>
      <w:r>
        <w:rPr>
          <w:spacing w:val="-7"/>
          <w:w w:val="105"/>
        </w:rPr>
        <w:t xml:space="preserve"> </w:t>
      </w:r>
      <w:r>
        <w:rPr>
          <w:w w:val="105"/>
        </w:rPr>
        <w:t>other</w:t>
      </w:r>
      <w:r>
        <w:rPr>
          <w:spacing w:val="-7"/>
          <w:w w:val="105"/>
        </w:rPr>
        <w:t xml:space="preserve"> </w:t>
      </w:r>
      <w:r>
        <w:rPr>
          <w:w w:val="105"/>
        </w:rPr>
        <w:t>classes</w:t>
      </w:r>
      <w:r>
        <w:rPr>
          <w:spacing w:val="-7"/>
          <w:w w:val="105"/>
        </w:rPr>
        <w:t xml:space="preserve"> </w:t>
      </w:r>
      <w:r>
        <w:rPr>
          <w:w w:val="105"/>
        </w:rPr>
        <w:t>it</w:t>
      </w:r>
      <w:r>
        <w:rPr>
          <w:spacing w:val="-7"/>
          <w:w w:val="105"/>
        </w:rPr>
        <w:t xml:space="preserve"> </w:t>
      </w:r>
      <w:r>
        <w:rPr>
          <w:w w:val="105"/>
        </w:rPr>
        <w:t>has</w:t>
      </w:r>
      <w:r>
        <w:rPr>
          <w:spacing w:val="-7"/>
          <w:w w:val="105"/>
        </w:rPr>
        <w:t xml:space="preserve"> </w:t>
      </w:r>
      <w:r>
        <w:rPr>
          <w:w w:val="105"/>
        </w:rPr>
        <w:t>data</w:t>
      </w:r>
      <w:r>
        <w:rPr>
          <w:spacing w:val="-7"/>
          <w:w w:val="105"/>
        </w:rPr>
        <w:t xml:space="preserve"> </w:t>
      </w:r>
      <w:r>
        <w:rPr>
          <w:w w:val="105"/>
        </w:rPr>
        <w:t>and accessors:</w:t>
      </w:r>
    </w:p>
    <w:p w:rsidR="00F971A3" w:rsidRDefault="00F971A3">
      <w:pPr>
        <w:spacing w:line="230" w:lineRule="auto"/>
        <w:sectPr w:rsidR="00F971A3">
          <w:pgSz w:w="12240" w:h="15840"/>
          <w:pgMar w:top="1500" w:right="1660" w:bottom="980" w:left="1640" w:header="0" w:footer="794" w:gutter="0"/>
          <w:cols w:space="720"/>
        </w:sectPr>
      </w:pPr>
    </w:p>
    <w:p w:rsidR="00F971A3" w:rsidRPr="008B76CE" w:rsidRDefault="008B76CE">
      <w:pPr>
        <w:pStyle w:val="BodyText"/>
        <w:spacing w:before="87" w:line="252" w:lineRule="auto"/>
        <w:ind w:left="520" w:right="5899" w:hanging="240"/>
        <w:rPr>
          <w:rFonts w:ascii="Courier New"/>
          <w:b/>
        </w:rPr>
      </w:pPr>
      <w:r w:rsidRPr="008B76CE">
        <w:rPr>
          <w:rFonts w:ascii="Courier New"/>
          <w:b/>
          <w:color w:val="8F8778"/>
          <w:w w:val="105"/>
        </w:rPr>
        <w:lastRenderedPageBreak/>
        <w:t>class Customer { private String _name;</w:t>
      </w:r>
    </w:p>
    <w:p w:rsidR="00F971A3" w:rsidRPr="008B76CE" w:rsidRDefault="008B76CE">
      <w:pPr>
        <w:pStyle w:val="BodyText"/>
        <w:spacing w:line="213" w:lineRule="exact"/>
        <w:ind w:left="520"/>
        <w:rPr>
          <w:rFonts w:ascii="Courier New"/>
          <w:b/>
        </w:rPr>
      </w:pPr>
      <w:r w:rsidRPr="008B76CE">
        <w:rPr>
          <w:rFonts w:ascii="Courier New"/>
          <w:b/>
          <w:color w:val="8F8778"/>
          <w:w w:val="105"/>
        </w:rPr>
        <w:t>private Vector _rentals = new Vector();</w:t>
      </w:r>
    </w:p>
    <w:p w:rsidR="00F971A3" w:rsidRPr="008B76CE" w:rsidRDefault="00F971A3">
      <w:pPr>
        <w:pStyle w:val="BodyText"/>
        <w:spacing w:before="8"/>
        <w:rPr>
          <w:rFonts w:ascii="Courier New"/>
          <w:b/>
          <w:sz w:val="20"/>
        </w:rPr>
      </w:pPr>
    </w:p>
    <w:p w:rsidR="00F971A3" w:rsidRPr="008B76CE" w:rsidRDefault="008B76CE">
      <w:pPr>
        <w:pStyle w:val="BodyText"/>
        <w:ind w:left="520"/>
        <w:rPr>
          <w:rFonts w:ascii="Courier New"/>
          <w:b/>
        </w:rPr>
      </w:pPr>
      <w:r w:rsidRPr="008B76CE">
        <w:rPr>
          <w:rFonts w:ascii="Courier New"/>
          <w:b/>
          <w:color w:val="8F8778"/>
          <w:w w:val="105"/>
        </w:rPr>
        <w:t>public Customer (String name){</w:t>
      </w:r>
    </w:p>
    <w:p w:rsidR="00F971A3" w:rsidRPr="008B76CE" w:rsidRDefault="008B76CE">
      <w:pPr>
        <w:pStyle w:val="BodyText"/>
        <w:spacing w:before="24"/>
        <w:ind w:left="1000"/>
        <w:rPr>
          <w:rFonts w:ascii="Courier New"/>
          <w:b/>
        </w:rPr>
      </w:pPr>
      <w:r w:rsidRPr="008B76CE">
        <w:rPr>
          <w:rFonts w:ascii="Courier New"/>
          <w:b/>
          <w:color w:val="8F8778"/>
          <w:w w:val="105"/>
        </w:rPr>
        <w:t>_name = name;</w:t>
      </w:r>
    </w:p>
    <w:p w:rsidR="00F971A3" w:rsidRPr="008B76CE" w:rsidRDefault="008B76CE">
      <w:pPr>
        <w:pStyle w:val="BodyText"/>
        <w:spacing w:before="10"/>
        <w:ind w:left="520"/>
        <w:rPr>
          <w:rFonts w:ascii="Courier New"/>
          <w:b/>
        </w:rPr>
      </w:pPr>
      <w:r w:rsidRPr="008B76CE">
        <w:rPr>
          <w:rFonts w:ascii="Courier New"/>
          <w:b/>
          <w:color w:val="8F8778"/>
          <w:w w:val="105"/>
        </w:rPr>
        <w:t>};</w:t>
      </w:r>
    </w:p>
    <w:p w:rsidR="00F971A3" w:rsidRPr="008B76CE" w:rsidRDefault="00F971A3">
      <w:pPr>
        <w:pStyle w:val="BodyText"/>
        <w:spacing w:before="8"/>
        <w:rPr>
          <w:rFonts w:ascii="Courier New"/>
          <w:b/>
          <w:sz w:val="20"/>
        </w:rPr>
      </w:pPr>
    </w:p>
    <w:p w:rsidR="00F971A3" w:rsidRPr="008B76CE" w:rsidRDefault="008B76CE">
      <w:pPr>
        <w:pStyle w:val="BodyText"/>
        <w:ind w:left="520"/>
        <w:rPr>
          <w:rFonts w:ascii="Courier New"/>
          <w:b/>
        </w:rPr>
      </w:pPr>
      <w:r w:rsidRPr="008B76CE">
        <w:rPr>
          <w:rFonts w:ascii="Courier New"/>
          <w:b/>
          <w:color w:val="8F8778"/>
          <w:w w:val="105"/>
        </w:rPr>
        <w:t>public void addRental(Rental arg) {</w:t>
      </w:r>
    </w:p>
    <w:p w:rsidR="00F971A3" w:rsidRPr="008B76CE" w:rsidRDefault="008B76CE">
      <w:pPr>
        <w:pStyle w:val="BodyText"/>
        <w:spacing w:before="10"/>
        <w:ind w:left="760"/>
        <w:rPr>
          <w:rFonts w:ascii="Courier New"/>
          <w:b/>
        </w:rPr>
      </w:pPr>
      <w:r w:rsidRPr="008B76CE">
        <w:rPr>
          <w:rFonts w:ascii="Courier New"/>
          <w:b/>
          <w:color w:val="8F8778"/>
          <w:w w:val="105"/>
        </w:rPr>
        <w:t>_rentals.addElement(arg);</w:t>
      </w:r>
    </w:p>
    <w:p w:rsidR="00F971A3" w:rsidRPr="008B76CE" w:rsidRDefault="008B76CE">
      <w:pPr>
        <w:pStyle w:val="BodyText"/>
        <w:spacing w:before="10"/>
        <w:ind w:left="520"/>
        <w:rPr>
          <w:rFonts w:ascii="Courier New"/>
          <w:b/>
        </w:rPr>
      </w:pPr>
      <w:r w:rsidRPr="008B76CE">
        <w:rPr>
          <w:rFonts w:ascii="Courier New"/>
          <w:b/>
          <w:color w:val="8F8778"/>
          <w:w w:val="102"/>
        </w:rPr>
        <w:t>}</w:t>
      </w:r>
    </w:p>
    <w:p w:rsidR="00F971A3" w:rsidRPr="008B76CE" w:rsidRDefault="008B76CE">
      <w:pPr>
        <w:pStyle w:val="BodyText"/>
        <w:spacing w:before="10" w:line="252" w:lineRule="auto"/>
        <w:ind w:left="1000" w:right="5407" w:hanging="480"/>
        <w:rPr>
          <w:rFonts w:ascii="Courier New"/>
          <w:b/>
        </w:rPr>
      </w:pPr>
      <w:r w:rsidRPr="008B76CE">
        <w:rPr>
          <w:rFonts w:ascii="Courier New"/>
          <w:b/>
          <w:color w:val="8F8778"/>
          <w:w w:val="105"/>
        </w:rPr>
        <w:t>public String getName (){ return _name;</w:t>
      </w:r>
    </w:p>
    <w:p w:rsidR="00F971A3" w:rsidRPr="008B76CE" w:rsidRDefault="008B76CE">
      <w:pPr>
        <w:pStyle w:val="BodyText"/>
        <w:spacing w:line="213" w:lineRule="exact"/>
        <w:ind w:left="520"/>
        <w:rPr>
          <w:rFonts w:ascii="Courier New"/>
          <w:b/>
        </w:rPr>
      </w:pPr>
      <w:r w:rsidRPr="008B76CE">
        <w:rPr>
          <w:rFonts w:ascii="Courier New"/>
          <w:b/>
          <w:color w:val="8F8778"/>
          <w:w w:val="105"/>
        </w:rPr>
        <w:t>};</w:t>
      </w:r>
    </w:p>
    <w:p w:rsidR="00F971A3" w:rsidRDefault="00F971A3">
      <w:pPr>
        <w:pStyle w:val="BodyText"/>
        <w:spacing w:before="5"/>
        <w:rPr>
          <w:rFonts w:ascii="Courier New"/>
          <w:sz w:val="24"/>
        </w:rPr>
      </w:pPr>
    </w:p>
    <w:p w:rsidR="00F971A3" w:rsidRDefault="008B76CE">
      <w:pPr>
        <w:pStyle w:val="BodyText"/>
        <w:spacing w:line="247" w:lineRule="auto"/>
        <w:ind w:left="160" w:right="390"/>
      </w:pPr>
      <w:r>
        <w:rPr>
          <w:w w:val="105"/>
        </w:rPr>
        <w:t>Customer</w:t>
      </w:r>
      <w:r>
        <w:rPr>
          <w:spacing w:val="-10"/>
          <w:w w:val="105"/>
        </w:rPr>
        <w:t xml:space="preserve"> </w:t>
      </w:r>
      <w:r>
        <w:rPr>
          <w:w w:val="105"/>
        </w:rPr>
        <w:t>also</w:t>
      </w:r>
      <w:r>
        <w:rPr>
          <w:spacing w:val="-9"/>
          <w:w w:val="105"/>
        </w:rPr>
        <w:t xml:space="preserve"> </w:t>
      </w:r>
      <w:r>
        <w:rPr>
          <w:w w:val="105"/>
        </w:rPr>
        <w:t>has</w:t>
      </w:r>
      <w:r>
        <w:rPr>
          <w:spacing w:val="-10"/>
          <w:w w:val="105"/>
        </w:rPr>
        <w:t xml:space="preserve"> </w:t>
      </w:r>
      <w:r>
        <w:rPr>
          <w:w w:val="105"/>
        </w:rPr>
        <w:t>the</w:t>
      </w:r>
      <w:r>
        <w:rPr>
          <w:spacing w:val="-9"/>
          <w:w w:val="105"/>
        </w:rPr>
        <w:t xml:space="preserve"> </w:t>
      </w:r>
      <w:r>
        <w:rPr>
          <w:w w:val="105"/>
        </w:rPr>
        <w:t>method</w:t>
      </w:r>
      <w:r>
        <w:rPr>
          <w:spacing w:val="-10"/>
          <w:w w:val="105"/>
        </w:rPr>
        <w:t xml:space="preserve"> </w:t>
      </w:r>
      <w:r>
        <w:rPr>
          <w:w w:val="105"/>
        </w:rPr>
        <w:t>that</w:t>
      </w:r>
      <w:r>
        <w:rPr>
          <w:spacing w:val="-9"/>
          <w:w w:val="105"/>
        </w:rPr>
        <w:t xml:space="preserve"> </w:t>
      </w:r>
      <w:r>
        <w:rPr>
          <w:w w:val="105"/>
        </w:rPr>
        <w:t>produces</w:t>
      </w:r>
      <w:r>
        <w:rPr>
          <w:spacing w:val="-9"/>
          <w:w w:val="105"/>
        </w:rPr>
        <w:t xml:space="preserve"> </w:t>
      </w:r>
      <w:r>
        <w:rPr>
          <w:w w:val="105"/>
        </w:rPr>
        <w:t>a</w:t>
      </w:r>
      <w:r>
        <w:rPr>
          <w:spacing w:val="-10"/>
          <w:w w:val="105"/>
        </w:rPr>
        <w:t xml:space="preserve"> </w:t>
      </w:r>
      <w:r>
        <w:rPr>
          <w:w w:val="105"/>
        </w:rPr>
        <w:t>statement.</w:t>
      </w:r>
      <w:r>
        <w:rPr>
          <w:spacing w:val="-9"/>
          <w:w w:val="105"/>
        </w:rPr>
        <w:t xml:space="preserve"> </w:t>
      </w:r>
      <w:r>
        <w:rPr>
          <w:rFonts w:ascii="Verdana"/>
          <w:color w:val="344178"/>
          <w:w w:val="105"/>
          <w:u w:val="single" w:color="344178"/>
        </w:rPr>
        <w:t>Figure</w:t>
      </w:r>
      <w:r>
        <w:rPr>
          <w:rFonts w:ascii="Verdana"/>
          <w:color w:val="344178"/>
          <w:spacing w:val="-13"/>
          <w:w w:val="105"/>
          <w:u w:val="single" w:color="344178"/>
        </w:rPr>
        <w:t xml:space="preserve"> </w:t>
      </w:r>
      <w:r>
        <w:rPr>
          <w:rFonts w:ascii="Verdana"/>
          <w:color w:val="344178"/>
          <w:w w:val="105"/>
          <w:u w:val="single" w:color="344178"/>
        </w:rPr>
        <w:t>1.2</w:t>
      </w:r>
      <w:r>
        <w:rPr>
          <w:rFonts w:ascii="Verdana"/>
          <w:color w:val="344178"/>
          <w:spacing w:val="-38"/>
          <w:w w:val="105"/>
        </w:rPr>
        <w:t xml:space="preserve"> </w:t>
      </w:r>
      <w:r>
        <w:rPr>
          <w:w w:val="105"/>
        </w:rPr>
        <w:t>shows</w:t>
      </w:r>
      <w:r>
        <w:rPr>
          <w:spacing w:val="-12"/>
          <w:w w:val="105"/>
        </w:rPr>
        <w:t xml:space="preserve"> </w:t>
      </w:r>
      <w:r>
        <w:rPr>
          <w:w w:val="105"/>
        </w:rPr>
        <w:t>the</w:t>
      </w:r>
      <w:r>
        <w:rPr>
          <w:spacing w:val="-13"/>
          <w:w w:val="105"/>
        </w:rPr>
        <w:t xml:space="preserve"> </w:t>
      </w:r>
      <w:r>
        <w:rPr>
          <w:w w:val="105"/>
        </w:rPr>
        <w:t>interactions</w:t>
      </w:r>
      <w:r>
        <w:rPr>
          <w:spacing w:val="-12"/>
          <w:w w:val="105"/>
        </w:rPr>
        <w:t xml:space="preserve"> </w:t>
      </w:r>
      <w:r>
        <w:rPr>
          <w:w w:val="105"/>
        </w:rPr>
        <w:t>for this method. The body for this method is on the facing</w:t>
      </w:r>
      <w:r>
        <w:rPr>
          <w:spacing w:val="14"/>
          <w:w w:val="105"/>
        </w:rPr>
        <w:t xml:space="preserve"> </w:t>
      </w:r>
      <w:r>
        <w:rPr>
          <w:spacing w:val="-8"/>
          <w:w w:val="105"/>
        </w:rPr>
        <w:t>page.</w:t>
      </w:r>
    </w:p>
    <w:p w:rsidR="00F971A3" w:rsidRDefault="00F971A3">
      <w:pPr>
        <w:pStyle w:val="BodyText"/>
        <w:spacing w:before="8"/>
        <w:rPr>
          <w:sz w:val="24"/>
        </w:rPr>
      </w:pPr>
    </w:p>
    <w:p w:rsidR="00F971A3" w:rsidRDefault="008B76CE">
      <w:pPr>
        <w:pStyle w:val="Heading6"/>
        <w:ind w:left="2170"/>
      </w:pPr>
      <w:r>
        <w:rPr>
          <w:color w:val="344178"/>
          <w:w w:val="105"/>
        </w:rPr>
        <w:t>Figure 1.2. Interactions for the statement method</w:t>
      </w:r>
    </w:p>
    <w:p w:rsidR="00F971A3" w:rsidRDefault="008B76CE">
      <w:pPr>
        <w:pStyle w:val="BodyText"/>
        <w:spacing w:before="1"/>
        <w:rPr>
          <w:b/>
          <w:sz w:val="23"/>
        </w:rPr>
      </w:pPr>
      <w:r>
        <w:rPr>
          <w:noProof/>
        </w:rPr>
        <w:drawing>
          <wp:anchor distT="0" distB="0" distL="0" distR="0" simplePos="0" relativeHeight="251661824" behindDoc="1" locked="0" layoutInCell="1" allowOverlap="1">
            <wp:simplePos x="0" y="0"/>
            <wp:positionH relativeFrom="page">
              <wp:posOffset>1504950</wp:posOffset>
            </wp:positionH>
            <wp:positionV relativeFrom="paragraph">
              <wp:posOffset>193906</wp:posOffset>
            </wp:positionV>
            <wp:extent cx="4762500" cy="293370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4762500" cy="2933700"/>
                    </a:xfrm>
                    <a:prstGeom prst="rect">
                      <a:avLst/>
                    </a:prstGeom>
                  </pic:spPr>
                </pic:pic>
              </a:graphicData>
            </a:graphic>
          </wp:anchor>
        </w:drawing>
      </w:r>
    </w:p>
    <w:p w:rsidR="00F971A3" w:rsidRDefault="00F971A3">
      <w:pPr>
        <w:pStyle w:val="BodyText"/>
        <w:spacing w:before="7"/>
        <w:rPr>
          <w:b/>
          <w:sz w:val="17"/>
        </w:rPr>
      </w:pPr>
    </w:p>
    <w:p w:rsidR="00F971A3" w:rsidRPr="008B76CE" w:rsidRDefault="008B76CE">
      <w:pPr>
        <w:pStyle w:val="BodyText"/>
        <w:spacing w:line="268" w:lineRule="auto"/>
        <w:ind w:left="1120" w:right="5046" w:hanging="960"/>
        <w:rPr>
          <w:rFonts w:ascii="Courier New"/>
          <w:b/>
        </w:rPr>
      </w:pPr>
      <w:r w:rsidRPr="008B76CE">
        <w:rPr>
          <w:rFonts w:ascii="Courier New"/>
          <w:b/>
          <w:color w:val="8F8778"/>
          <w:w w:val="105"/>
        </w:rPr>
        <w:t>public String statement() { double totalAmount = 0;</w:t>
      </w:r>
    </w:p>
    <w:p w:rsidR="00F971A3" w:rsidRPr="008B76CE" w:rsidRDefault="008B76CE">
      <w:pPr>
        <w:pStyle w:val="BodyText"/>
        <w:spacing w:line="198" w:lineRule="exact"/>
        <w:ind w:left="1120"/>
        <w:rPr>
          <w:rFonts w:ascii="Courier New"/>
          <w:b/>
        </w:rPr>
      </w:pPr>
      <w:r w:rsidRPr="008B76CE">
        <w:rPr>
          <w:rFonts w:ascii="Courier New"/>
          <w:b/>
          <w:color w:val="8F8778"/>
          <w:w w:val="105"/>
        </w:rPr>
        <w:t>int frequentRenterPoints = 0;</w:t>
      </w:r>
    </w:p>
    <w:p w:rsidR="00F971A3" w:rsidRPr="008B76CE" w:rsidRDefault="008B76CE">
      <w:pPr>
        <w:pStyle w:val="BodyText"/>
        <w:spacing w:before="10"/>
        <w:ind w:left="1120"/>
        <w:rPr>
          <w:rFonts w:ascii="Courier New"/>
          <w:b/>
        </w:rPr>
      </w:pPr>
      <w:r w:rsidRPr="008B76CE">
        <w:rPr>
          <w:rFonts w:ascii="Courier New"/>
          <w:b/>
          <w:color w:val="8F8778"/>
          <w:w w:val="105"/>
        </w:rPr>
        <w:t>Enumeration rentals = _rentals.elements();</w:t>
      </w:r>
    </w:p>
    <w:p w:rsidR="00F971A3" w:rsidRPr="008B76CE" w:rsidRDefault="008B76CE">
      <w:pPr>
        <w:pStyle w:val="BodyText"/>
        <w:spacing w:before="10" w:line="252" w:lineRule="auto"/>
        <w:ind w:left="1120" w:right="1089"/>
        <w:rPr>
          <w:rFonts w:ascii="Courier New"/>
          <w:b/>
        </w:rPr>
      </w:pPr>
      <w:r w:rsidRPr="008B76CE">
        <w:rPr>
          <w:rFonts w:ascii="Courier New"/>
          <w:b/>
          <w:color w:val="8F8778"/>
          <w:spacing w:val="2"/>
          <w:w w:val="105"/>
        </w:rPr>
        <w:t xml:space="preserve">String result </w:t>
      </w:r>
      <w:r w:rsidRPr="008B76CE">
        <w:rPr>
          <w:rFonts w:ascii="Courier New"/>
          <w:b/>
          <w:color w:val="8F8778"/>
          <w:w w:val="105"/>
        </w:rPr>
        <w:t xml:space="preserve">= </w:t>
      </w:r>
      <w:r w:rsidRPr="008B76CE">
        <w:rPr>
          <w:rFonts w:ascii="Courier New"/>
          <w:b/>
          <w:color w:val="8F8778"/>
          <w:spacing w:val="2"/>
          <w:w w:val="105"/>
        </w:rPr>
        <w:t xml:space="preserve">"Rental Record </w:t>
      </w:r>
      <w:r w:rsidRPr="008B76CE">
        <w:rPr>
          <w:rFonts w:ascii="Courier New"/>
          <w:b/>
          <w:color w:val="8F8778"/>
          <w:w w:val="105"/>
        </w:rPr>
        <w:t xml:space="preserve">for " + </w:t>
      </w:r>
      <w:r w:rsidRPr="008B76CE">
        <w:rPr>
          <w:rFonts w:ascii="Courier New"/>
          <w:b/>
          <w:color w:val="8F8778"/>
          <w:spacing w:val="2"/>
          <w:w w:val="105"/>
        </w:rPr>
        <w:t>getName()</w:t>
      </w:r>
      <w:r w:rsidRPr="008B76CE">
        <w:rPr>
          <w:rFonts w:ascii="Courier New"/>
          <w:b/>
          <w:color w:val="8F8778"/>
          <w:spacing w:val="-85"/>
          <w:w w:val="105"/>
        </w:rPr>
        <w:t xml:space="preserve"> </w:t>
      </w:r>
      <w:r w:rsidRPr="008B76CE">
        <w:rPr>
          <w:rFonts w:ascii="Courier New"/>
          <w:b/>
          <w:color w:val="8F8778"/>
          <w:w w:val="105"/>
        </w:rPr>
        <w:t xml:space="preserve">+ </w:t>
      </w:r>
      <w:r w:rsidRPr="008B76CE">
        <w:rPr>
          <w:rFonts w:ascii="Courier New"/>
          <w:b/>
          <w:color w:val="8F8778"/>
          <w:spacing w:val="3"/>
          <w:w w:val="105"/>
        </w:rPr>
        <w:t xml:space="preserve">"\n"; </w:t>
      </w:r>
      <w:r w:rsidRPr="008B76CE">
        <w:rPr>
          <w:rFonts w:ascii="Courier New"/>
          <w:b/>
          <w:color w:val="8F8778"/>
          <w:spacing w:val="2"/>
          <w:w w:val="105"/>
        </w:rPr>
        <w:t xml:space="preserve">while (rentals.hasMoreElements()) </w:t>
      </w:r>
      <w:r w:rsidRPr="008B76CE">
        <w:rPr>
          <w:rFonts w:ascii="Courier New"/>
          <w:b/>
          <w:color w:val="8F8778"/>
          <w:w w:val="105"/>
        </w:rPr>
        <w:t>{</w:t>
      </w:r>
    </w:p>
    <w:p w:rsidR="00F971A3" w:rsidRPr="008B76CE" w:rsidRDefault="008B76CE">
      <w:pPr>
        <w:pStyle w:val="BodyText"/>
        <w:spacing w:line="213" w:lineRule="exact"/>
        <w:ind w:left="1600"/>
        <w:rPr>
          <w:rFonts w:ascii="Courier New"/>
          <w:b/>
        </w:rPr>
      </w:pPr>
      <w:r w:rsidRPr="008B76CE">
        <w:rPr>
          <w:rFonts w:ascii="Courier New"/>
          <w:b/>
          <w:color w:val="8F8778"/>
          <w:w w:val="105"/>
        </w:rPr>
        <w:t>double thisAmount = 0;</w:t>
      </w:r>
    </w:p>
    <w:p w:rsidR="00F971A3" w:rsidRPr="008B76CE" w:rsidRDefault="008B76CE">
      <w:pPr>
        <w:pStyle w:val="BodyText"/>
        <w:spacing w:before="9"/>
        <w:ind w:left="1600"/>
        <w:rPr>
          <w:rFonts w:ascii="Courier New"/>
          <w:b/>
        </w:rPr>
      </w:pPr>
      <w:r w:rsidRPr="008B76CE">
        <w:rPr>
          <w:rFonts w:ascii="Courier New"/>
          <w:b/>
          <w:color w:val="8F8778"/>
          <w:w w:val="105"/>
        </w:rPr>
        <w:t>Rental each = (Rental) rentals.nextElement();</w:t>
      </w:r>
    </w:p>
    <w:p w:rsidR="00F971A3" w:rsidRPr="008B76CE" w:rsidRDefault="00F971A3">
      <w:pPr>
        <w:pStyle w:val="BodyText"/>
        <w:spacing w:before="8"/>
        <w:rPr>
          <w:rFonts w:ascii="Courier New"/>
          <w:b/>
          <w:sz w:val="20"/>
        </w:rPr>
      </w:pPr>
    </w:p>
    <w:p w:rsidR="00F971A3" w:rsidRPr="008B76CE" w:rsidRDefault="008B76CE">
      <w:pPr>
        <w:pStyle w:val="BodyText"/>
        <w:spacing w:before="1"/>
        <w:ind w:left="1600"/>
        <w:rPr>
          <w:rFonts w:ascii="Courier New"/>
          <w:b/>
        </w:rPr>
      </w:pPr>
      <w:r w:rsidRPr="008B76CE">
        <w:rPr>
          <w:rFonts w:ascii="Courier New"/>
          <w:b/>
          <w:color w:val="8F8778"/>
          <w:w w:val="105"/>
        </w:rPr>
        <w:t>//determine amounts for each line</w:t>
      </w:r>
    </w:p>
    <w:p w:rsidR="00F971A3" w:rsidRPr="008B76CE" w:rsidRDefault="008B76CE">
      <w:pPr>
        <w:pStyle w:val="BodyText"/>
        <w:spacing w:before="9" w:line="268" w:lineRule="auto"/>
        <w:ind w:left="2080" w:right="2404" w:hanging="480"/>
        <w:rPr>
          <w:rFonts w:ascii="Courier New"/>
          <w:b/>
        </w:rPr>
      </w:pPr>
      <w:r w:rsidRPr="008B76CE">
        <w:rPr>
          <w:rFonts w:ascii="Courier New"/>
          <w:b/>
          <w:color w:val="8F8778"/>
          <w:spacing w:val="2"/>
          <w:w w:val="105"/>
        </w:rPr>
        <w:t>switch (each.getMovie().getPriceCode())</w:t>
      </w:r>
      <w:r w:rsidRPr="008B76CE">
        <w:rPr>
          <w:rFonts w:ascii="Courier New"/>
          <w:b/>
          <w:color w:val="8F8778"/>
          <w:spacing w:val="-71"/>
          <w:w w:val="105"/>
        </w:rPr>
        <w:t xml:space="preserve"> </w:t>
      </w:r>
      <w:r w:rsidRPr="008B76CE">
        <w:rPr>
          <w:rFonts w:ascii="Courier New"/>
          <w:b/>
          <w:color w:val="8F8778"/>
          <w:w w:val="105"/>
        </w:rPr>
        <w:t xml:space="preserve">{ </w:t>
      </w:r>
      <w:r w:rsidRPr="008B76CE">
        <w:rPr>
          <w:rFonts w:ascii="Courier New"/>
          <w:b/>
          <w:color w:val="8F8778"/>
          <w:spacing w:val="2"/>
          <w:w w:val="105"/>
        </w:rPr>
        <w:t xml:space="preserve">case </w:t>
      </w:r>
      <w:r w:rsidRPr="008B76CE">
        <w:rPr>
          <w:rFonts w:ascii="Courier New"/>
          <w:b/>
          <w:color w:val="8F8778"/>
          <w:spacing w:val="3"/>
          <w:w w:val="105"/>
        </w:rPr>
        <w:t>Movie.REGULAR:</w:t>
      </w:r>
    </w:p>
    <w:p w:rsidR="00F971A3" w:rsidRPr="008B76CE" w:rsidRDefault="008B76CE">
      <w:pPr>
        <w:pStyle w:val="BodyText"/>
        <w:spacing w:line="198" w:lineRule="exact"/>
        <w:ind w:left="2560"/>
        <w:rPr>
          <w:rFonts w:ascii="Courier New"/>
          <w:b/>
        </w:rPr>
      </w:pPr>
      <w:r w:rsidRPr="008B76CE">
        <w:rPr>
          <w:rFonts w:ascii="Courier New"/>
          <w:b/>
          <w:color w:val="8F8778"/>
          <w:w w:val="105"/>
        </w:rPr>
        <w:t>thisAmount += 2;</w:t>
      </w:r>
    </w:p>
    <w:p w:rsidR="00F971A3" w:rsidRPr="008B76CE" w:rsidRDefault="008B76CE">
      <w:pPr>
        <w:pStyle w:val="BodyText"/>
        <w:spacing w:before="10"/>
        <w:ind w:left="2560"/>
        <w:rPr>
          <w:rFonts w:ascii="Courier New"/>
          <w:b/>
        </w:rPr>
      </w:pPr>
      <w:r w:rsidRPr="008B76CE">
        <w:rPr>
          <w:rFonts w:ascii="Courier New"/>
          <w:b/>
          <w:color w:val="8F8778"/>
          <w:w w:val="105"/>
        </w:rPr>
        <w:t>if (each.getDaysRented() &gt; 2)</w:t>
      </w:r>
    </w:p>
    <w:p w:rsidR="00F971A3" w:rsidRPr="008B76CE" w:rsidRDefault="00F971A3">
      <w:pPr>
        <w:rPr>
          <w:rFonts w:ascii="Courier New"/>
          <w:b/>
        </w:rPr>
        <w:sectPr w:rsidR="00F971A3" w:rsidRPr="008B76CE">
          <w:pgSz w:w="12240" w:h="15840"/>
          <w:pgMar w:top="1360" w:right="1660" w:bottom="980" w:left="1640" w:header="0" w:footer="794" w:gutter="0"/>
          <w:cols w:space="720"/>
        </w:sectPr>
      </w:pPr>
    </w:p>
    <w:p w:rsidR="00F971A3" w:rsidRPr="008B76CE" w:rsidRDefault="008B76CE">
      <w:pPr>
        <w:pStyle w:val="BodyText"/>
        <w:spacing w:before="87" w:line="252" w:lineRule="auto"/>
        <w:ind w:left="2560" w:right="245" w:firstLine="480"/>
        <w:rPr>
          <w:rFonts w:ascii="Courier New"/>
          <w:b/>
        </w:rPr>
      </w:pPr>
      <w:r w:rsidRPr="008B76CE">
        <w:rPr>
          <w:rFonts w:ascii="Courier New"/>
          <w:b/>
          <w:color w:val="8F8778"/>
          <w:spacing w:val="2"/>
          <w:w w:val="105"/>
        </w:rPr>
        <w:lastRenderedPageBreak/>
        <w:t xml:space="preserve">thisAmount </w:t>
      </w:r>
      <w:r w:rsidRPr="008B76CE">
        <w:rPr>
          <w:rFonts w:ascii="Courier New"/>
          <w:b/>
          <w:color w:val="8F8778"/>
          <w:w w:val="105"/>
        </w:rPr>
        <w:t xml:space="preserve">+= </w:t>
      </w:r>
      <w:r w:rsidRPr="008B76CE">
        <w:rPr>
          <w:rFonts w:ascii="Courier New"/>
          <w:b/>
          <w:color w:val="8F8778"/>
          <w:spacing w:val="2"/>
          <w:w w:val="105"/>
        </w:rPr>
        <w:t xml:space="preserve">(each.getDaysRented() </w:t>
      </w:r>
      <w:r w:rsidRPr="008B76CE">
        <w:rPr>
          <w:rFonts w:ascii="Courier New"/>
          <w:b/>
          <w:color w:val="8F8778"/>
          <w:w w:val="105"/>
        </w:rPr>
        <w:t>- 2) *</w:t>
      </w:r>
      <w:r w:rsidRPr="008B76CE">
        <w:rPr>
          <w:rFonts w:ascii="Courier New"/>
          <w:b/>
          <w:color w:val="8F8778"/>
          <w:spacing w:val="-70"/>
          <w:w w:val="105"/>
        </w:rPr>
        <w:t xml:space="preserve"> </w:t>
      </w:r>
      <w:r w:rsidRPr="008B76CE">
        <w:rPr>
          <w:rFonts w:ascii="Courier New"/>
          <w:b/>
          <w:color w:val="8F8778"/>
          <w:spacing w:val="3"/>
          <w:w w:val="105"/>
        </w:rPr>
        <w:t>1.5; break;</w:t>
      </w:r>
    </w:p>
    <w:p w:rsidR="00F971A3" w:rsidRPr="008B76CE" w:rsidRDefault="008B76CE">
      <w:pPr>
        <w:pStyle w:val="BodyText"/>
        <w:spacing w:line="213" w:lineRule="exact"/>
        <w:ind w:left="2080"/>
        <w:rPr>
          <w:rFonts w:ascii="Courier New"/>
          <w:b/>
        </w:rPr>
      </w:pPr>
      <w:r w:rsidRPr="008B76CE">
        <w:rPr>
          <w:rFonts w:ascii="Courier New"/>
          <w:b/>
          <w:color w:val="8F8778"/>
          <w:w w:val="105"/>
        </w:rPr>
        <w:t>case Movie.NEW_RELEASE:</w:t>
      </w:r>
    </w:p>
    <w:p w:rsidR="00F971A3" w:rsidRPr="008B76CE" w:rsidRDefault="008B76CE">
      <w:pPr>
        <w:pStyle w:val="BodyText"/>
        <w:spacing w:before="9" w:line="252" w:lineRule="auto"/>
        <w:ind w:left="2560" w:right="1683"/>
        <w:rPr>
          <w:rFonts w:ascii="Courier New"/>
          <w:b/>
        </w:rPr>
      </w:pPr>
      <w:r w:rsidRPr="008B76CE">
        <w:rPr>
          <w:rFonts w:ascii="Courier New"/>
          <w:b/>
          <w:color w:val="8F8778"/>
          <w:spacing w:val="2"/>
          <w:w w:val="105"/>
        </w:rPr>
        <w:t xml:space="preserve">thisAmount </w:t>
      </w:r>
      <w:r w:rsidRPr="008B76CE">
        <w:rPr>
          <w:rFonts w:ascii="Courier New"/>
          <w:b/>
          <w:color w:val="8F8778"/>
          <w:w w:val="105"/>
        </w:rPr>
        <w:t xml:space="preserve">+= </w:t>
      </w:r>
      <w:r w:rsidRPr="008B76CE">
        <w:rPr>
          <w:rFonts w:ascii="Courier New"/>
          <w:b/>
          <w:color w:val="8F8778"/>
          <w:spacing w:val="2"/>
          <w:w w:val="105"/>
        </w:rPr>
        <w:t xml:space="preserve">each.getDaysRented() </w:t>
      </w:r>
      <w:r w:rsidRPr="008B76CE">
        <w:rPr>
          <w:rFonts w:ascii="Courier New"/>
          <w:b/>
          <w:color w:val="8F8778"/>
          <w:w w:val="105"/>
        </w:rPr>
        <w:t>*</w:t>
      </w:r>
      <w:r w:rsidRPr="008B76CE">
        <w:rPr>
          <w:rFonts w:ascii="Courier New"/>
          <w:b/>
          <w:color w:val="8F8778"/>
          <w:spacing w:val="-63"/>
          <w:w w:val="105"/>
        </w:rPr>
        <w:t xml:space="preserve"> </w:t>
      </w:r>
      <w:r w:rsidRPr="008B76CE">
        <w:rPr>
          <w:rFonts w:ascii="Courier New"/>
          <w:b/>
          <w:color w:val="8F8778"/>
          <w:spacing w:val="3"/>
          <w:w w:val="105"/>
        </w:rPr>
        <w:t>3; break;</w:t>
      </w:r>
    </w:p>
    <w:p w:rsidR="00F971A3" w:rsidRPr="008B76CE" w:rsidRDefault="008B76CE">
      <w:pPr>
        <w:pStyle w:val="BodyText"/>
        <w:spacing w:before="13" w:line="252" w:lineRule="auto"/>
        <w:ind w:left="2560" w:right="4205" w:hanging="480"/>
        <w:rPr>
          <w:rFonts w:ascii="Courier New"/>
          <w:b/>
        </w:rPr>
      </w:pPr>
      <w:r w:rsidRPr="008B76CE">
        <w:rPr>
          <w:rFonts w:ascii="Courier New"/>
          <w:b/>
          <w:color w:val="8F8778"/>
          <w:w w:val="105"/>
        </w:rPr>
        <w:t>case Movie.CHILDRENS: thisAmount += 1.5;</w:t>
      </w:r>
    </w:p>
    <w:p w:rsidR="00F971A3" w:rsidRPr="008B76CE" w:rsidRDefault="008B76CE">
      <w:pPr>
        <w:pStyle w:val="BodyText"/>
        <w:spacing w:line="213" w:lineRule="exact"/>
        <w:ind w:left="2560"/>
        <w:rPr>
          <w:rFonts w:ascii="Courier New"/>
          <w:b/>
        </w:rPr>
      </w:pPr>
      <w:r w:rsidRPr="008B76CE">
        <w:rPr>
          <w:rFonts w:ascii="Courier New"/>
          <w:b/>
          <w:color w:val="8F8778"/>
          <w:w w:val="105"/>
        </w:rPr>
        <w:t>if (each.getDaysRented() &gt; 3)</w:t>
      </w:r>
    </w:p>
    <w:p w:rsidR="00F971A3" w:rsidRPr="008B76CE" w:rsidRDefault="008B76CE">
      <w:pPr>
        <w:pStyle w:val="BodyText"/>
        <w:spacing w:before="10" w:line="252" w:lineRule="auto"/>
        <w:ind w:left="2560" w:right="245" w:firstLine="480"/>
        <w:rPr>
          <w:rFonts w:ascii="Courier New"/>
          <w:b/>
        </w:rPr>
      </w:pPr>
      <w:r w:rsidRPr="008B76CE">
        <w:rPr>
          <w:rFonts w:ascii="Courier New"/>
          <w:b/>
          <w:color w:val="8F8778"/>
          <w:spacing w:val="2"/>
          <w:w w:val="105"/>
        </w:rPr>
        <w:t xml:space="preserve">thisAmount </w:t>
      </w:r>
      <w:r w:rsidRPr="008B76CE">
        <w:rPr>
          <w:rFonts w:ascii="Courier New"/>
          <w:b/>
          <w:color w:val="8F8778"/>
          <w:w w:val="105"/>
        </w:rPr>
        <w:t xml:space="preserve">+= </w:t>
      </w:r>
      <w:r w:rsidRPr="008B76CE">
        <w:rPr>
          <w:rFonts w:ascii="Courier New"/>
          <w:b/>
          <w:color w:val="8F8778"/>
          <w:spacing w:val="2"/>
          <w:w w:val="105"/>
        </w:rPr>
        <w:t xml:space="preserve">(each.getDaysRented() </w:t>
      </w:r>
      <w:r w:rsidRPr="008B76CE">
        <w:rPr>
          <w:rFonts w:ascii="Courier New"/>
          <w:b/>
          <w:color w:val="8F8778"/>
          <w:w w:val="105"/>
        </w:rPr>
        <w:t>- 3) *</w:t>
      </w:r>
      <w:r w:rsidRPr="008B76CE">
        <w:rPr>
          <w:rFonts w:ascii="Courier New"/>
          <w:b/>
          <w:color w:val="8F8778"/>
          <w:spacing w:val="-70"/>
          <w:w w:val="105"/>
        </w:rPr>
        <w:t xml:space="preserve"> </w:t>
      </w:r>
      <w:r w:rsidRPr="008B76CE">
        <w:rPr>
          <w:rFonts w:ascii="Courier New"/>
          <w:b/>
          <w:color w:val="8F8778"/>
          <w:spacing w:val="3"/>
          <w:w w:val="105"/>
        </w:rPr>
        <w:t>1.5; break;</w:t>
      </w:r>
    </w:p>
    <w:p w:rsidR="00F971A3" w:rsidRPr="008B76CE" w:rsidRDefault="00F971A3">
      <w:pPr>
        <w:pStyle w:val="BodyText"/>
        <w:spacing w:before="5"/>
        <w:rPr>
          <w:rFonts w:ascii="Courier New"/>
          <w:b/>
          <w:sz w:val="10"/>
        </w:rPr>
      </w:pPr>
    </w:p>
    <w:p w:rsidR="00F971A3" w:rsidRPr="008B76CE" w:rsidRDefault="008B76CE">
      <w:pPr>
        <w:pStyle w:val="BodyText"/>
        <w:spacing w:before="105"/>
        <w:ind w:left="1600"/>
        <w:rPr>
          <w:rFonts w:ascii="Courier New"/>
          <w:b/>
        </w:rPr>
      </w:pPr>
      <w:r w:rsidRPr="008B76CE">
        <w:rPr>
          <w:rFonts w:ascii="Courier New"/>
          <w:b/>
          <w:color w:val="8F8778"/>
          <w:w w:val="102"/>
        </w:rPr>
        <w:t>}</w:t>
      </w:r>
    </w:p>
    <w:p w:rsidR="00F971A3" w:rsidRPr="008B76CE" w:rsidRDefault="00F971A3">
      <w:pPr>
        <w:pStyle w:val="BodyText"/>
        <w:spacing w:before="6"/>
        <w:rPr>
          <w:rFonts w:ascii="Courier New"/>
          <w:b/>
          <w:sz w:val="11"/>
        </w:rPr>
      </w:pPr>
    </w:p>
    <w:p w:rsidR="00F971A3" w:rsidRPr="008B76CE" w:rsidRDefault="008B76CE">
      <w:pPr>
        <w:pStyle w:val="BodyText"/>
        <w:spacing w:before="104" w:line="252" w:lineRule="auto"/>
        <w:ind w:left="1600" w:right="3848"/>
        <w:rPr>
          <w:rFonts w:ascii="Courier New"/>
          <w:b/>
        </w:rPr>
      </w:pPr>
      <w:r w:rsidRPr="008B76CE">
        <w:rPr>
          <w:rFonts w:ascii="Courier New"/>
          <w:b/>
          <w:color w:val="8F8778"/>
          <w:w w:val="105"/>
        </w:rPr>
        <w:t>// add frequent renter points frequentRenterPoints ++;</w:t>
      </w:r>
    </w:p>
    <w:p w:rsidR="00F971A3" w:rsidRPr="008B76CE" w:rsidRDefault="008B76CE">
      <w:pPr>
        <w:pStyle w:val="BodyText"/>
        <w:spacing w:before="13"/>
        <w:ind w:left="1600"/>
        <w:rPr>
          <w:rFonts w:ascii="Courier New"/>
          <w:b/>
        </w:rPr>
      </w:pPr>
      <w:r w:rsidRPr="008B76CE">
        <w:rPr>
          <w:rFonts w:ascii="Courier New"/>
          <w:b/>
          <w:color w:val="8F8778"/>
          <w:w w:val="105"/>
        </w:rPr>
        <w:t>// add bonus for a two day new release rental</w:t>
      </w:r>
    </w:p>
    <w:p w:rsidR="00F971A3" w:rsidRPr="008B76CE" w:rsidRDefault="008B76CE">
      <w:pPr>
        <w:pStyle w:val="BodyText"/>
        <w:spacing w:before="10"/>
        <w:ind w:left="1600"/>
        <w:rPr>
          <w:rFonts w:ascii="Courier New"/>
          <w:b/>
        </w:rPr>
      </w:pPr>
      <w:r w:rsidRPr="008B76CE">
        <w:rPr>
          <w:rFonts w:ascii="Courier New"/>
          <w:b/>
          <w:color w:val="8F8778"/>
          <w:w w:val="105"/>
        </w:rPr>
        <w:t>if ((each.getMovie().getPriceCode() == Movie.NEW_RELEASE)</w:t>
      </w:r>
    </w:p>
    <w:p w:rsidR="00F971A3" w:rsidRPr="008B76CE" w:rsidRDefault="008B76CE">
      <w:pPr>
        <w:pStyle w:val="BodyText"/>
        <w:spacing w:before="9"/>
        <w:ind w:left="160"/>
        <w:rPr>
          <w:rFonts w:ascii="Courier New"/>
          <w:b/>
        </w:rPr>
      </w:pPr>
      <w:r w:rsidRPr="008B76CE">
        <w:rPr>
          <w:rFonts w:ascii="Courier New"/>
          <w:b/>
          <w:color w:val="8F8778"/>
          <w:w w:val="105"/>
        </w:rPr>
        <w:t>&amp;&amp;</w:t>
      </w:r>
    </w:p>
    <w:p w:rsidR="00F971A3" w:rsidRPr="008B76CE" w:rsidRDefault="008B76CE">
      <w:pPr>
        <w:pStyle w:val="BodyText"/>
        <w:spacing w:before="10"/>
        <w:ind w:left="160"/>
        <w:rPr>
          <w:rFonts w:ascii="Courier New"/>
          <w:b/>
        </w:rPr>
      </w:pPr>
      <w:r w:rsidRPr="008B76CE">
        <w:rPr>
          <w:rFonts w:ascii="Courier New"/>
          <w:b/>
          <w:color w:val="8F8778"/>
          <w:w w:val="105"/>
        </w:rPr>
        <w:t>each.getDaysRented() &gt; 1) frequentRenterPoints ++;</w:t>
      </w:r>
    </w:p>
    <w:p w:rsidR="00F971A3" w:rsidRPr="008B76CE" w:rsidRDefault="00F971A3">
      <w:pPr>
        <w:pStyle w:val="BodyText"/>
        <w:spacing w:before="8"/>
        <w:rPr>
          <w:rFonts w:ascii="Courier New"/>
          <w:b/>
          <w:sz w:val="20"/>
        </w:rPr>
      </w:pPr>
    </w:p>
    <w:p w:rsidR="00F971A3" w:rsidRPr="008B76CE" w:rsidRDefault="008B76CE">
      <w:pPr>
        <w:pStyle w:val="BodyText"/>
        <w:ind w:left="1600"/>
        <w:rPr>
          <w:rFonts w:ascii="Courier New"/>
          <w:b/>
        </w:rPr>
      </w:pPr>
      <w:r w:rsidRPr="008B76CE">
        <w:rPr>
          <w:rFonts w:ascii="Courier New"/>
          <w:b/>
          <w:color w:val="8F8778"/>
          <w:w w:val="105"/>
        </w:rPr>
        <w:t>//show figures for this rental</w:t>
      </w:r>
    </w:p>
    <w:p w:rsidR="00F971A3" w:rsidRPr="008B76CE" w:rsidRDefault="008B76CE">
      <w:pPr>
        <w:pStyle w:val="BodyText"/>
        <w:spacing w:before="10" w:line="252" w:lineRule="auto"/>
        <w:ind w:left="160" w:right="1208" w:firstLine="1440"/>
        <w:rPr>
          <w:rFonts w:ascii="Courier New"/>
          <w:b/>
        </w:rPr>
      </w:pPr>
      <w:r w:rsidRPr="008B76CE">
        <w:rPr>
          <w:rFonts w:ascii="Courier New"/>
          <w:b/>
          <w:color w:val="8F8778"/>
          <w:spacing w:val="2"/>
          <w:w w:val="105"/>
        </w:rPr>
        <w:t xml:space="preserve">result </w:t>
      </w:r>
      <w:r w:rsidRPr="008B76CE">
        <w:rPr>
          <w:rFonts w:ascii="Courier New"/>
          <w:b/>
          <w:color w:val="8F8778"/>
          <w:w w:val="105"/>
        </w:rPr>
        <w:t xml:space="preserve">+= </w:t>
      </w:r>
      <w:r w:rsidRPr="008B76CE">
        <w:rPr>
          <w:rFonts w:ascii="Courier New"/>
          <w:b/>
          <w:color w:val="8F8778"/>
          <w:spacing w:val="2"/>
          <w:w w:val="105"/>
        </w:rPr>
        <w:t xml:space="preserve">"\t" </w:t>
      </w:r>
      <w:r w:rsidRPr="008B76CE">
        <w:rPr>
          <w:rFonts w:ascii="Courier New"/>
          <w:b/>
          <w:color w:val="8F8778"/>
          <w:w w:val="105"/>
        </w:rPr>
        <w:t xml:space="preserve">+ </w:t>
      </w:r>
      <w:r w:rsidRPr="008B76CE">
        <w:rPr>
          <w:rFonts w:ascii="Courier New"/>
          <w:b/>
          <w:color w:val="8F8778"/>
          <w:spacing w:val="2"/>
          <w:w w:val="105"/>
        </w:rPr>
        <w:t>each.getMovie().getTitle()+ "\t"</w:t>
      </w:r>
      <w:r w:rsidRPr="008B76CE">
        <w:rPr>
          <w:rFonts w:ascii="Courier New"/>
          <w:b/>
          <w:color w:val="8F8778"/>
          <w:spacing w:val="-82"/>
          <w:w w:val="105"/>
        </w:rPr>
        <w:t xml:space="preserve"> </w:t>
      </w:r>
      <w:r w:rsidRPr="008B76CE">
        <w:rPr>
          <w:rFonts w:ascii="Courier New"/>
          <w:b/>
          <w:color w:val="8F8778"/>
          <w:w w:val="105"/>
        </w:rPr>
        <w:t xml:space="preserve">+ </w:t>
      </w:r>
      <w:r w:rsidRPr="008B76CE">
        <w:rPr>
          <w:rFonts w:ascii="Courier New"/>
          <w:b/>
          <w:color w:val="8F8778"/>
          <w:spacing w:val="2"/>
          <w:w w:val="105"/>
        </w:rPr>
        <w:t xml:space="preserve">String.valueOf(thisAmount) </w:t>
      </w:r>
      <w:r w:rsidRPr="008B76CE">
        <w:rPr>
          <w:rFonts w:ascii="Courier New"/>
          <w:b/>
          <w:color w:val="8F8778"/>
          <w:w w:val="105"/>
        </w:rPr>
        <w:t xml:space="preserve">+ </w:t>
      </w:r>
      <w:r w:rsidRPr="008B76CE">
        <w:rPr>
          <w:rFonts w:ascii="Courier New"/>
          <w:b/>
          <w:color w:val="8F8778"/>
          <w:spacing w:val="3"/>
          <w:w w:val="105"/>
        </w:rPr>
        <w:t>"\n";</w:t>
      </w:r>
    </w:p>
    <w:p w:rsidR="00F971A3" w:rsidRPr="008B76CE" w:rsidRDefault="008B76CE">
      <w:pPr>
        <w:pStyle w:val="BodyText"/>
        <w:spacing w:line="213" w:lineRule="exact"/>
        <w:ind w:left="1600"/>
        <w:rPr>
          <w:rFonts w:ascii="Courier New"/>
          <w:b/>
        </w:rPr>
      </w:pPr>
      <w:r w:rsidRPr="008B76CE">
        <w:rPr>
          <w:rFonts w:ascii="Courier New"/>
          <w:b/>
          <w:color w:val="8F8778"/>
          <w:w w:val="105"/>
        </w:rPr>
        <w:t>totalAmount += thisAmount;</w:t>
      </w:r>
    </w:p>
    <w:p w:rsidR="00F971A3" w:rsidRPr="008B76CE" w:rsidRDefault="00F971A3">
      <w:pPr>
        <w:pStyle w:val="BodyText"/>
        <w:spacing w:before="10"/>
        <w:rPr>
          <w:rFonts w:ascii="Courier New"/>
          <w:b/>
          <w:sz w:val="12"/>
        </w:rPr>
      </w:pPr>
    </w:p>
    <w:p w:rsidR="00F971A3" w:rsidRPr="008B76CE" w:rsidRDefault="00F971A3">
      <w:pPr>
        <w:rPr>
          <w:rFonts w:ascii="Courier New"/>
          <w:b/>
          <w:sz w:val="12"/>
        </w:rPr>
        <w:sectPr w:rsidR="00F971A3" w:rsidRPr="008B76CE">
          <w:pgSz w:w="12240" w:h="15840"/>
          <w:pgMar w:top="1360" w:right="1660" w:bottom="980" w:left="1640" w:header="0" w:footer="794" w:gutter="0"/>
          <w:cols w:space="720"/>
        </w:sectPr>
      </w:pPr>
    </w:p>
    <w:p w:rsidR="00F971A3" w:rsidRPr="008B76CE" w:rsidRDefault="00F971A3">
      <w:pPr>
        <w:pStyle w:val="BodyText"/>
        <w:rPr>
          <w:rFonts w:ascii="Courier New"/>
          <w:b/>
          <w:sz w:val="22"/>
        </w:rPr>
      </w:pPr>
    </w:p>
    <w:p w:rsidR="00F971A3" w:rsidRPr="008B76CE" w:rsidRDefault="00F971A3">
      <w:pPr>
        <w:pStyle w:val="BodyText"/>
        <w:rPr>
          <w:rFonts w:ascii="Courier New"/>
          <w:b/>
          <w:sz w:val="22"/>
        </w:rPr>
      </w:pPr>
    </w:p>
    <w:p w:rsidR="00F971A3" w:rsidRPr="008B76CE" w:rsidRDefault="00F971A3">
      <w:pPr>
        <w:pStyle w:val="BodyText"/>
        <w:spacing w:before="9"/>
        <w:rPr>
          <w:rFonts w:ascii="Courier New"/>
          <w:b/>
          <w:sz w:val="24"/>
        </w:rPr>
      </w:pPr>
    </w:p>
    <w:p w:rsidR="00F971A3" w:rsidRPr="008B76CE" w:rsidRDefault="008B76CE">
      <w:pPr>
        <w:pStyle w:val="BodyText"/>
        <w:ind w:left="160"/>
        <w:rPr>
          <w:rFonts w:ascii="Courier New"/>
          <w:b/>
        </w:rPr>
      </w:pPr>
      <w:r w:rsidRPr="008B76CE">
        <w:rPr>
          <w:rFonts w:ascii="Courier New"/>
          <w:b/>
          <w:color w:val="8F8778"/>
          <w:w w:val="105"/>
        </w:rPr>
        <w:t>"\n";</w:t>
      </w:r>
    </w:p>
    <w:p w:rsidR="00F971A3" w:rsidRPr="008B76CE" w:rsidRDefault="00F971A3">
      <w:pPr>
        <w:pStyle w:val="BodyText"/>
        <w:spacing w:before="8"/>
        <w:rPr>
          <w:rFonts w:ascii="Courier New"/>
          <w:b/>
          <w:sz w:val="20"/>
        </w:rPr>
      </w:pPr>
    </w:p>
    <w:p w:rsidR="00F971A3" w:rsidRPr="008B76CE" w:rsidRDefault="008B76CE">
      <w:pPr>
        <w:pStyle w:val="BodyText"/>
        <w:ind w:left="160"/>
        <w:rPr>
          <w:rFonts w:ascii="Courier New"/>
          <w:b/>
        </w:rPr>
      </w:pPr>
      <w:r w:rsidRPr="008B76CE">
        <w:rPr>
          <w:rFonts w:ascii="Courier New"/>
          <w:b/>
          <w:color w:val="8F8778"/>
          <w:w w:val="102"/>
        </w:rPr>
        <w:t>+</w:t>
      </w:r>
    </w:p>
    <w:p w:rsidR="00F971A3" w:rsidRPr="008B76CE" w:rsidRDefault="008B76CE">
      <w:pPr>
        <w:spacing w:before="104"/>
        <w:ind w:left="160"/>
        <w:rPr>
          <w:rFonts w:ascii="Courier New"/>
          <w:b/>
          <w:sz w:val="19"/>
        </w:rPr>
      </w:pPr>
      <w:r w:rsidRPr="008B76CE">
        <w:rPr>
          <w:b/>
        </w:rPr>
        <w:br w:type="column"/>
      </w:r>
      <w:r w:rsidRPr="008B76CE">
        <w:rPr>
          <w:rFonts w:ascii="Courier New"/>
          <w:b/>
          <w:color w:val="8F8778"/>
          <w:w w:val="105"/>
          <w:sz w:val="19"/>
        </w:rPr>
        <w:lastRenderedPageBreak/>
        <w:t>}</w:t>
      </w:r>
    </w:p>
    <w:p w:rsidR="00F971A3" w:rsidRPr="008B76CE" w:rsidRDefault="008B76CE">
      <w:pPr>
        <w:pStyle w:val="BodyText"/>
        <w:spacing w:before="10"/>
        <w:ind w:left="160"/>
        <w:rPr>
          <w:rFonts w:ascii="Courier New"/>
          <w:b/>
        </w:rPr>
      </w:pPr>
      <w:r w:rsidRPr="008B76CE">
        <w:rPr>
          <w:rFonts w:ascii="Courier New"/>
          <w:b/>
          <w:color w:val="8F8778"/>
          <w:w w:val="105"/>
        </w:rPr>
        <w:t>//add footer lines</w:t>
      </w:r>
    </w:p>
    <w:p w:rsidR="00F971A3" w:rsidRPr="008B76CE" w:rsidRDefault="008B76CE">
      <w:pPr>
        <w:pStyle w:val="BodyText"/>
        <w:tabs>
          <w:tab w:val="left" w:pos="1479"/>
        </w:tabs>
        <w:spacing w:before="10" w:line="501" w:lineRule="auto"/>
        <w:ind w:left="160" w:right="379"/>
        <w:rPr>
          <w:rFonts w:ascii="Courier New"/>
          <w:b/>
        </w:rPr>
      </w:pPr>
      <w:r w:rsidRPr="008B76CE">
        <w:rPr>
          <w:rFonts w:ascii="Courier New"/>
          <w:b/>
          <w:color w:val="8F8778"/>
          <w:spacing w:val="2"/>
          <w:w w:val="105"/>
        </w:rPr>
        <w:t>result</w:t>
      </w:r>
      <w:r w:rsidRPr="008B76CE">
        <w:rPr>
          <w:rFonts w:ascii="Courier New"/>
          <w:b/>
          <w:color w:val="8F8778"/>
          <w:spacing w:val="-7"/>
          <w:w w:val="105"/>
        </w:rPr>
        <w:t xml:space="preserve"> </w:t>
      </w:r>
      <w:r w:rsidRPr="008B76CE">
        <w:rPr>
          <w:rFonts w:ascii="Courier New"/>
          <w:b/>
          <w:color w:val="8F8778"/>
          <w:w w:val="105"/>
        </w:rPr>
        <w:t>+=</w:t>
      </w:r>
      <w:r w:rsidRPr="008B76CE">
        <w:rPr>
          <w:rFonts w:ascii="Courier New"/>
          <w:b/>
          <w:color w:val="8F8778"/>
          <w:w w:val="105"/>
        </w:rPr>
        <w:tab/>
      </w:r>
      <w:r w:rsidRPr="008B76CE">
        <w:rPr>
          <w:rFonts w:ascii="Courier New"/>
          <w:b/>
          <w:color w:val="8F8778"/>
          <w:spacing w:val="2"/>
          <w:w w:val="105"/>
        </w:rPr>
        <w:t xml:space="preserve">"Amount owed </w:t>
      </w:r>
      <w:r w:rsidRPr="008B76CE">
        <w:rPr>
          <w:rFonts w:ascii="Courier New"/>
          <w:b/>
          <w:color w:val="8F8778"/>
          <w:w w:val="105"/>
        </w:rPr>
        <w:t xml:space="preserve">is " + </w:t>
      </w:r>
      <w:r w:rsidRPr="008B76CE">
        <w:rPr>
          <w:rFonts w:ascii="Courier New"/>
          <w:b/>
          <w:color w:val="8F8778"/>
          <w:spacing w:val="2"/>
          <w:w w:val="105"/>
        </w:rPr>
        <w:t xml:space="preserve">String.valueOf(totalAmount) </w:t>
      </w:r>
      <w:r w:rsidRPr="008B76CE">
        <w:rPr>
          <w:rFonts w:ascii="Courier New"/>
          <w:b/>
          <w:color w:val="8F8778"/>
          <w:w w:val="105"/>
        </w:rPr>
        <w:t xml:space="preserve">+ </w:t>
      </w:r>
      <w:r w:rsidRPr="008B76CE">
        <w:rPr>
          <w:rFonts w:ascii="Courier New"/>
          <w:b/>
          <w:color w:val="8F8778"/>
          <w:spacing w:val="2"/>
          <w:w w:val="105"/>
        </w:rPr>
        <w:t>result</w:t>
      </w:r>
      <w:r w:rsidRPr="008B76CE">
        <w:rPr>
          <w:rFonts w:ascii="Courier New"/>
          <w:b/>
          <w:color w:val="8F8778"/>
          <w:spacing w:val="-22"/>
          <w:w w:val="105"/>
        </w:rPr>
        <w:t xml:space="preserve"> </w:t>
      </w:r>
      <w:r w:rsidRPr="008B76CE">
        <w:rPr>
          <w:rFonts w:ascii="Courier New"/>
          <w:b/>
          <w:color w:val="8F8778"/>
          <w:w w:val="105"/>
        </w:rPr>
        <w:t>+=</w:t>
      </w:r>
      <w:r w:rsidRPr="008B76CE">
        <w:rPr>
          <w:rFonts w:ascii="Courier New"/>
          <w:b/>
          <w:color w:val="8F8778"/>
          <w:spacing w:val="-21"/>
          <w:w w:val="105"/>
        </w:rPr>
        <w:t xml:space="preserve"> </w:t>
      </w:r>
      <w:r w:rsidRPr="008B76CE">
        <w:rPr>
          <w:rFonts w:ascii="Courier New"/>
          <w:b/>
          <w:color w:val="8F8778"/>
          <w:spacing w:val="2"/>
          <w:w w:val="105"/>
        </w:rPr>
        <w:t>"You</w:t>
      </w:r>
      <w:r w:rsidRPr="008B76CE">
        <w:rPr>
          <w:rFonts w:ascii="Courier New"/>
          <w:b/>
          <w:color w:val="8F8778"/>
          <w:spacing w:val="-21"/>
          <w:w w:val="105"/>
        </w:rPr>
        <w:t xml:space="preserve"> </w:t>
      </w:r>
      <w:r w:rsidRPr="008B76CE">
        <w:rPr>
          <w:rFonts w:ascii="Courier New"/>
          <w:b/>
          <w:color w:val="8F8778"/>
          <w:spacing w:val="2"/>
          <w:w w:val="105"/>
        </w:rPr>
        <w:t>earned</w:t>
      </w:r>
      <w:r w:rsidRPr="008B76CE">
        <w:rPr>
          <w:rFonts w:ascii="Courier New"/>
          <w:b/>
          <w:color w:val="8F8778"/>
          <w:spacing w:val="-21"/>
          <w:w w:val="105"/>
        </w:rPr>
        <w:t xml:space="preserve"> </w:t>
      </w:r>
      <w:r w:rsidRPr="008B76CE">
        <w:rPr>
          <w:rFonts w:ascii="Courier New"/>
          <w:b/>
          <w:color w:val="8F8778"/>
          <w:w w:val="105"/>
        </w:rPr>
        <w:t>"</w:t>
      </w:r>
      <w:r w:rsidRPr="008B76CE">
        <w:rPr>
          <w:rFonts w:ascii="Courier New"/>
          <w:b/>
          <w:color w:val="8F8778"/>
          <w:spacing w:val="-22"/>
          <w:w w:val="105"/>
        </w:rPr>
        <w:t xml:space="preserve"> </w:t>
      </w:r>
      <w:r w:rsidRPr="008B76CE">
        <w:rPr>
          <w:rFonts w:ascii="Courier New"/>
          <w:b/>
          <w:color w:val="8F8778"/>
          <w:w w:val="105"/>
        </w:rPr>
        <w:t>+</w:t>
      </w:r>
      <w:r w:rsidRPr="008B76CE">
        <w:rPr>
          <w:rFonts w:ascii="Courier New"/>
          <w:b/>
          <w:color w:val="8F8778"/>
          <w:spacing w:val="-21"/>
          <w:w w:val="105"/>
        </w:rPr>
        <w:t xml:space="preserve"> </w:t>
      </w:r>
      <w:r w:rsidRPr="008B76CE">
        <w:rPr>
          <w:rFonts w:ascii="Courier New"/>
          <w:b/>
          <w:color w:val="8F8778"/>
          <w:spacing w:val="3"/>
          <w:w w:val="105"/>
        </w:rPr>
        <w:t>String.valueOf(frequentRenterPoints)</w:t>
      </w:r>
    </w:p>
    <w:p w:rsidR="00F971A3" w:rsidRPr="008B76CE" w:rsidRDefault="00F971A3">
      <w:pPr>
        <w:spacing w:line="501" w:lineRule="auto"/>
        <w:rPr>
          <w:rFonts w:ascii="Courier New"/>
          <w:b/>
        </w:rPr>
        <w:sectPr w:rsidR="00F971A3" w:rsidRPr="008B76CE">
          <w:type w:val="continuous"/>
          <w:pgSz w:w="12240" w:h="15840"/>
          <w:pgMar w:top="1360" w:right="1660" w:bottom="280" w:left="1640" w:header="720" w:footer="720" w:gutter="0"/>
          <w:cols w:num="2" w:space="720" w:equalWidth="0">
            <w:col w:w="801" w:space="160"/>
            <w:col w:w="7979"/>
          </w:cols>
        </w:sectPr>
      </w:pPr>
    </w:p>
    <w:p w:rsidR="00F971A3" w:rsidRPr="008B76CE" w:rsidRDefault="008B76CE">
      <w:pPr>
        <w:pStyle w:val="BodyText"/>
        <w:ind w:left="160"/>
        <w:rPr>
          <w:rFonts w:ascii="Courier New"/>
          <w:b/>
        </w:rPr>
      </w:pPr>
      <w:r w:rsidRPr="008B76CE">
        <w:rPr>
          <w:rFonts w:ascii="Courier New"/>
          <w:b/>
          <w:color w:val="8F8778"/>
          <w:w w:val="105"/>
        </w:rPr>
        <w:lastRenderedPageBreak/>
        <w:t>" frequent renter points";</w:t>
      </w:r>
    </w:p>
    <w:p w:rsidR="00F971A3" w:rsidRPr="008B76CE" w:rsidRDefault="008B76CE">
      <w:pPr>
        <w:pStyle w:val="BodyText"/>
        <w:spacing w:before="10"/>
        <w:ind w:left="1120"/>
        <w:rPr>
          <w:rFonts w:ascii="Courier New"/>
          <w:b/>
        </w:rPr>
      </w:pPr>
      <w:r w:rsidRPr="008B76CE">
        <w:rPr>
          <w:rFonts w:ascii="Courier New"/>
          <w:b/>
          <w:color w:val="8F8778"/>
          <w:w w:val="105"/>
        </w:rPr>
        <w:t>return result;</w:t>
      </w:r>
    </w:p>
    <w:p w:rsidR="00F971A3" w:rsidRPr="008B76CE" w:rsidRDefault="00F971A3">
      <w:pPr>
        <w:pStyle w:val="BodyText"/>
        <w:rPr>
          <w:rFonts w:ascii="Courier New"/>
          <w:b/>
          <w:sz w:val="22"/>
        </w:rPr>
      </w:pPr>
    </w:p>
    <w:p w:rsidR="00F971A3" w:rsidRPr="008B76CE" w:rsidRDefault="008B76CE">
      <w:pPr>
        <w:pStyle w:val="BodyText"/>
        <w:ind w:left="640"/>
        <w:rPr>
          <w:rFonts w:ascii="Courier New"/>
          <w:b/>
        </w:rPr>
      </w:pPr>
      <w:r w:rsidRPr="008B76CE">
        <w:rPr>
          <w:rFonts w:ascii="Courier New"/>
          <w:b/>
          <w:color w:val="8F8778"/>
          <w:w w:val="102"/>
        </w:rPr>
        <w:t>}</w:t>
      </w:r>
    </w:p>
    <w:p w:rsidR="00F971A3" w:rsidRDefault="00F971A3">
      <w:pPr>
        <w:pStyle w:val="BodyText"/>
        <w:spacing w:before="9"/>
        <w:rPr>
          <w:rFonts w:ascii="Courier New"/>
          <w:sz w:val="22"/>
        </w:rPr>
      </w:pPr>
    </w:p>
    <w:p w:rsidR="00F971A3" w:rsidRDefault="008B76CE">
      <w:pPr>
        <w:pStyle w:val="Heading3"/>
      </w:pPr>
      <w:r>
        <w:rPr>
          <w:color w:val="344178"/>
        </w:rPr>
        <w:t>Comments on the Starting Program</w:t>
      </w:r>
    </w:p>
    <w:p w:rsidR="00F971A3" w:rsidRDefault="00F971A3">
      <w:pPr>
        <w:pStyle w:val="BodyText"/>
        <w:spacing w:before="8"/>
        <w:rPr>
          <w:b/>
          <w:sz w:val="25"/>
        </w:rPr>
      </w:pPr>
    </w:p>
    <w:p w:rsidR="00F971A3" w:rsidRDefault="008B76CE">
      <w:pPr>
        <w:pStyle w:val="BodyText"/>
        <w:spacing w:line="249" w:lineRule="auto"/>
        <w:ind w:left="160" w:right="291"/>
      </w:pPr>
      <w:r>
        <w:rPr>
          <w:w w:val="105"/>
        </w:rPr>
        <w:t>What are your impressions about the design of this program? I would describe it as not well designed and certainly not object oriented. For a simple program like this, that does not really matter.</w:t>
      </w:r>
      <w:r>
        <w:rPr>
          <w:spacing w:val="-13"/>
          <w:w w:val="105"/>
        </w:rPr>
        <w:t xml:space="preserve"> </w:t>
      </w:r>
      <w:r>
        <w:rPr>
          <w:w w:val="105"/>
        </w:rPr>
        <w:t>There's</w:t>
      </w:r>
      <w:r>
        <w:rPr>
          <w:spacing w:val="-12"/>
          <w:w w:val="105"/>
        </w:rPr>
        <w:t xml:space="preserve"> </w:t>
      </w:r>
      <w:r>
        <w:rPr>
          <w:w w:val="105"/>
        </w:rPr>
        <w:t>nothing</w:t>
      </w:r>
      <w:r>
        <w:rPr>
          <w:spacing w:val="-12"/>
          <w:w w:val="105"/>
        </w:rPr>
        <w:t xml:space="preserve"> </w:t>
      </w:r>
      <w:r>
        <w:rPr>
          <w:w w:val="105"/>
        </w:rPr>
        <w:t>wrong</w:t>
      </w:r>
      <w:r>
        <w:rPr>
          <w:spacing w:val="-12"/>
          <w:w w:val="105"/>
        </w:rPr>
        <w:t xml:space="preserve"> </w:t>
      </w:r>
      <w:r>
        <w:rPr>
          <w:w w:val="105"/>
        </w:rPr>
        <w:t>with</w:t>
      </w:r>
      <w:r>
        <w:rPr>
          <w:spacing w:val="-12"/>
          <w:w w:val="105"/>
        </w:rPr>
        <w:t xml:space="preserve"> </w:t>
      </w:r>
      <w:r>
        <w:rPr>
          <w:w w:val="105"/>
        </w:rPr>
        <w:t>a</w:t>
      </w:r>
      <w:r>
        <w:rPr>
          <w:spacing w:val="-12"/>
          <w:w w:val="105"/>
        </w:rPr>
        <w:t xml:space="preserve"> </w:t>
      </w:r>
      <w:r>
        <w:rPr>
          <w:w w:val="105"/>
        </w:rPr>
        <w:t>quick</w:t>
      </w:r>
      <w:r>
        <w:rPr>
          <w:spacing w:val="-12"/>
          <w:w w:val="105"/>
        </w:rPr>
        <w:t xml:space="preserve"> </w:t>
      </w:r>
      <w:r>
        <w:rPr>
          <w:w w:val="105"/>
        </w:rPr>
        <w:t>and</w:t>
      </w:r>
      <w:r>
        <w:rPr>
          <w:spacing w:val="-12"/>
          <w:w w:val="105"/>
        </w:rPr>
        <w:t xml:space="preserve"> </w:t>
      </w:r>
      <w:r>
        <w:rPr>
          <w:w w:val="105"/>
        </w:rPr>
        <w:t>dirty</w:t>
      </w:r>
      <w:r>
        <w:rPr>
          <w:spacing w:val="-12"/>
          <w:w w:val="105"/>
        </w:rPr>
        <w:t xml:space="preserve"> </w:t>
      </w:r>
      <w:r>
        <w:rPr>
          <w:i/>
          <w:w w:val="105"/>
        </w:rPr>
        <w:t>simple</w:t>
      </w:r>
      <w:r>
        <w:rPr>
          <w:i/>
          <w:spacing w:val="-12"/>
          <w:w w:val="105"/>
        </w:rPr>
        <w:t xml:space="preserve"> </w:t>
      </w:r>
      <w:r>
        <w:rPr>
          <w:w w:val="105"/>
        </w:rPr>
        <w:t>program.</w:t>
      </w:r>
      <w:r>
        <w:rPr>
          <w:spacing w:val="-13"/>
          <w:w w:val="105"/>
        </w:rPr>
        <w:t xml:space="preserve"> </w:t>
      </w:r>
      <w:r>
        <w:rPr>
          <w:w w:val="105"/>
        </w:rPr>
        <w:t>But</w:t>
      </w:r>
      <w:r>
        <w:rPr>
          <w:spacing w:val="-14"/>
          <w:w w:val="105"/>
        </w:rPr>
        <w:t xml:space="preserve"> </w:t>
      </w:r>
      <w:r>
        <w:rPr>
          <w:w w:val="105"/>
        </w:rPr>
        <w:t>if</w:t>
      </w:r>
      <w:r>
        <w:rPr>
          <w:spacing w:val="-13"/>
          <w:w w:val="105"/>
        </w:rPr>
        <w:t xml:space="preserve"> </w:t>
      </w:r>
      <w:r>
        <w:rPr>
          <w:w w:val="105"/>
        </w:rPr>
        <w:t>this</w:t>
      </w:r>
      <w:r>
        <w:rPr>
          <w:spacing w:val="-14"/>
          <w:w w:val="105"/>
        </w:rPr>
        <w:t xml:space="preserve"> </w:t>
      </w:r>
      <w:r>
        <w:rPr>
          <w:w w:val="105"/>
        </w:rPr>
        <w:t>is</w:t>
      </w:r>
      <w:r>
        <w:rPr>
          <w:spacing w:val="-14"/>
          <w:w w:val="105"/>
        </w:rPr>
        <w:t xml:space="preserve"> </w:t>
      </w:r>
      <w:r>
        <w:rPr>
          <w:w w:val="105"/>
        </w:rPr>
        <w:t>a</w:t>
      </w:r>
      <w:r>
        <w:rPr>
          <w:spacing w:val="-13"/>
          <w:w w:val="105"/>
        </w:rPr>
        <w:t xml:space="preserve"> </w:t>
      </w:r>
      <w:r>
        <w:rPr>
          <w:w w:val="105"/>
        </w:rPr>
        <w:t>representative fragment</w:t>
      </w:r>
      <w:r>
        <w:rPr>
          <w:spacing w:val="-14"/>
          <w:w w:val="105"/>
        </w:rPr>
        <w:t xml:space="preserve"> </w:t>
      </w:r>
      <w:r>
        <w:rPr>
          <w:w w:val="105"/>
        </w:rPr>
        <w:t>of</w:t>
      </w:r>
      <w:r>
        <w:rPr>
          <w:spacing w:val="-13"/>
          <w:w w:val="105"/>
        </w:rPr>
        <w:t xml:space="preserve"> </w:t>
      </w:r>
      <w:r>
        <w:rPr>
          <w:w w:val="105"/>
        </w:rPr>
        <w:t>a</w:t>
      </w:r>
      <w:r>
        <w:rPr>
          <w:spacing w:val="-13"/>
          <w:w w:val="105"/>
        </w:rPr>
        <w:t xml:space="preserve"> </w:t>
      </w:r>
      <w:r>
        <w:rPr>
          <w:w w:val="105"/>
        </w:rPr>
        <w:t>more</w:t>
      </w:r>
      <w:r>
        <w:rPr>
          <w:spacing w:val="-13"/>
          <w:w w:val="105"/>
        </w:rPr>
        <w:t xml:space="preserve"> </w:t>
      </w:r>
      <w:r>
        <w:rPr>
          <w:w w:val="105"/>
        </w:rPr>
        <w:t>complex</w:t>
      </w:r>
      <w:r>
        <w:rPr>
          <w:spacing w:val="-13"/>
          <w:w w:val="105"/>
        </w:rPr>
        <w:t xml:space="preserve"> </w:t>
      </w:r>
      <w:r>
        <w:rPr>
          <w:w w:val="105"/>
        </w:rPr>
        <w:t>system,</w:t>
      </w:r>
      <w:r>
        <w:rPr>
          <w:spacing w:val="-13"/>
          <w:w w:val="105"/>
        </w:rPr>
        <w:t xml:space="preserve"> </w:t>
      </w:r>
      <w:r>
        <w:rPr>
          <w:w w:val="105"/>
        </w:rPr>
        <w:t>then</w:t>
      </w:r>
      <w:r>
        <w:rPr>
          <w:spacing w:val="-13"/>
          <w:w w:val="105"/>
        </w:rPr>
        <w:t xml:space="preserve"> </w:t>
      </w:r>
      <w:r>
        <w:rPr>
          <w:w w:val="105"/>
        </w:rPr>
        <w:t>I</w:t>
      </w:r>
      <w:r>
        <w:rPr>
          <w:spacing w:val="-13"/>
          <w:w w:val="105"/>
        </w:rPr>
        <w:t xml:space="preserve"> </w:t>
      </w:r>
      <w:r>
        <w:rPr>
          <w:w w:val="105"/>
        </w:rPr>
        <w:t>have</w:t>
      </w:r>
      <w:r>
        <w:rPr>
          <w:spacing w:val="-13"/>
          <w:w w:val="105"/>
        </w:rPr>
        <w:t xml:space="preserve"> </w:t>
      </w:r>
      <w:r>
        <w:rPr>
          <w:w w:val="105"/>
        </w:rPr>
        <w:t>some</w:t>
      </w:r>
      <w:r>
        <w:rPr>
          <w:spacing w:val="-13"/>
          <w:w w:val="105"/>
        </w:rPr>
        <w:t xml:space="preserve"> </w:t>
      </w:r>
      <w:r>
        <w:rPr>
          <w:w w:val="105"/>
        </w:rPr>
        <w:t>real</w:t>
      </w:r>
      <w:r>
        <w:rPr>
          <w:spacing w:val="-13"/>
          <w:w w:val="105"/>
        </w:rPr>
        <w:t xml:space="preserve"> </w:t>
      </w:r>
      <w:r>
        <w:rPr>
          <w:w w:val="105"/>
        </w:rPr>
        <w:t>problems</w:t>
      </w:r>
      <w:r>
        <w:rPr>
          <w:spacing w:val="-13"/>
          <w:w w:val="105"/>
        </w:rPr>
        <w:t xml:space="preserve"> </w:t>
      </w:r>
      <w:r>
        <w:rPr>
          <w:w w:val="105"/>
        </w:rPr>
        <w:t>with</w:t>
      </w:r>
      <w:r>
        <w:rPr>
          <w:spacing w:val="-13"/>
          <w:w w:val="105"/>
        </w:rPr>
        <w:t xml:space="preserve"> </w:t>
      </w:r>
      <w:r>
        <w:rPr>
          <w:w w:val="105"/>
        </w:rPr>
        <w:t>this</w:t>
      </w:r>
      <w:r>
        <w:rPr>
          <w:spacing w:val="-13"/>
          <w:w w:val="105"/>
        </w:rPr>
        <w:t xml:space="preserve"> </w:t>
      </w:r>
      <w:r>
        <w:rPr>
          <w:w w:val="105"/>
        </w:rPr>
        <w:t>program.</w:t>
      </w:r>
      <w:r>
        <w:rPr>
          <w:spacing w:val="-18"/>
          <w:w w:val="105"/>
        </w:rPr>
        <w:t xml:space="preserve"> </w:t>
      </w:r>
      <w:r>
        <w:rPr>
          <w:w w:val="105"/>
        </w:rPr>
        <w:t>That</w:t>
      </w:r>
      <w:r>
        <w:rPr>
          <w:spacing w:val="-17"/>
          <w:w w:val="105"/>
        </w:rPr>
        <w:t xml:space="preserve"> </w:t>
      </w:r>
      <w:r>
        <w:rPr>
          <w:w w:val="105"/>
        </w:rPr>
        <w:t>long statement</w:t>
      </w:r>
      <w:r>
        <w:rPr>
          <w:spacing w:val="-7"/>
          <w:w w:val="105"/>
        </w:rPr>
        <w:t xml:space="preserve"> </w:t>
      </w:r>
      <w:r>
        <w:rPr>
          <w:w w:val="105"/>
        </w:rPr>
        <w:t>routine</w:t>
      </w:r>
      <w:r>
        <w:rPr>
          <w:spacing w:val="-7"/>
          <w:w w:val="105"/>
        </w:rPr>
        <w:t xml:space="preserve"> </w:t>
      </w:r>
      <w:r>
        <w:rPr>
          <w:w w:val="105"/>
        </w:rPr>
        <w:t>in</w:t>
      </w:r>
      <w:r>
        <w:rPr>
          <w:spacing w:val="-7"/>
          <w:w w:val="105"/>
        </w:rPr>
        <w:t xml:space="preserve"> </w:t>
      </w:r>
      <w:r>
        <w:rPr>
          <w:w w:val="105"/>
        </w:rPr>
        <w:t>the</w:t>
      </w:r>
      <w:r>
        <w:rPr>
          <w:spacing w:val="-6"/>
          <w:w w:val="105"/>
        </w:rPr>
        <w:t xml:space="preserve"> </w:t>
      </w:r>
      <w:r>
        <w:rPr>
          <w:w w:val="105"/>
        </w:rPr>
        <w:t>Customer</w:t>
      </w:r>
      <w:r>
        <w:rPr>
          <w:spacing w:val="-7"/>
          <w:w w:val="105"/>
        </w:rPr>
        <w:t xml:space="preserve"> </w:t>
      </w:r>
      <w:r>
        <w:rPr>
          <w:w w:val="105"/>
        </w:rPr>
        <w:t>class</w:t>
      </w:r>
      <w:r>
        <w:rPr>
          <w:spacing w:val="-7"/>
          <w:w w:val="105"/>
        </w:rPr>
        <w:t xml:space="preserve"> </w:t>
      </w:r>
      <w:r>
        <w:rPr>
          <w:w w:val="105"/>
        </w:rPr>
        <w:t>does</w:t>
      </w:r>
      <w:r>
        <w:rPr>
          <w:spacing w:val="-7"/>
          <w:w w:val="105"/>
        </w:rPr>
        <w:t xml:space="preserve"> </w:t>
      </w:r>
      <w:r>
        <w:rPr>
          <w:w w:val="105"/>
        </w:rPr>
        <w:t>far</w:t>
      </w:r>
      <w:r>
        <w:rPr>
          <w:spacing w:val="-6"/>
          <w:w w:val="105"/>
        </w:rPr>
        <w:t xml:space="preserve"> </w:t>
      </w:r>
      <w:r>
        <w:rPr>
          <w:w w:val="105"/>
        </w:rPr>
        <w:t>too</w:t>
      </w:r>
      <w:r>
        <w:rPr>
          <w:spacing w:val="-7"/>
          <w:w w:val="105"/>
        </w:rPr>
        <w:t xml:space="preserve"> </w:t>
      </w:r>
      <w:r>
        <w:rPr>
          <w:w w:val="105"/>
        </w:rPr>
        <w:t>much.</w:t>
      </w:r>
      <w:r>
        <w:rPr>
          <w:spacing w:val="-7"/>
          <w:w w:val="105"/>
        </w:rPr>
        <w:t xml:space="preserve"> </w:t>
      </w:r>
      <w:r>
        <w:rPr>
          <w:w w:val="105"/>
        </w:rPr>
        <w:t>Many</w:t>
      </w:r>
      <w:r>
        <w:rPr>
          <w:spacing w:val="-6"/>
          <w:w w:val="105"/>
        </w:rPr>
        <w:t xml:space="preserve"> </w:t>
      </w:r>
      <w:r>
        <w:rPr>
          <w:w w:val="105"/>
        </w:rPr>
        <w:t>of</w:t>
      </w:r>
      <w:r>
        <w:rPr>
          <w:spacing w:val="-7"/>
          <w:w w:val="105"/>
        </w:rPr>
        <w:t xml:space="preserve"> </w:t>
      </w:r>
      <w:r>
        <w:rPr>
          <w:w w:val="105"/>
        </w:rPr>
        <w:t>the</w:t>
      </w:r>
      <w:r>
        <w:rPr>
          <w:spacing w:val="-7"/>
          <w:w w:val="105"/>
        </w:rPr>
        <w:t xml:space="preserve"> </w:t>
      </w:r>
      <w:r>
        <w:rPr>
          <w:w w:val="105"/>
        </w:rPr>
        <w:t>things</w:t>
      </w:r>
      <w:r>
        <w:rPr>
          <w:spacing w:val="-7"/>
          <w:w w:val="105"/>
        </w:rPr>
        <w:t xml:space="preserve"> </w:t>
      </w:r>
      <w:r>
        <w:rPr>
          <w:w w:val="105"/>
        </w:rPr>
        <w:t>that</w:t>
      </w:r>
      <w:r>
        <w:rPr>
          <w:spacing w:val="-6"/>
          <w:w w:val="105"/>
        </w:rPr>
        <w:t xml:space="preserve"> </w:t>
      </w:r>
      <w:r>
        <w:rPr>
          <w:w w:val="105"/>
        </w:rPr>
        <w:t>it</w:t>
      </w:r>
      <w:r>
        <w:rPr>
          <w:spacing w:val="-7"/>
          <w:w w:val="105"/>
        </w:rPr>
        <w:t xml:space="preserve"> </w:t>
      </w:r>
      <w:r>
        <w:rPr>
          <w:w w:val="105"/>
        </w:rPr>
        <w:t>does</w:t>
      </w:r>
      <w:r>
        <w:rPr>
          <w:spacing w:val="-7"/>
          <w:w w:val="105"/>
        </w:rPr>
        <w:t xml:space="preserve"> </w:t>
      </w:r>
      <w:r>
        <w:rPr>
          <w:w w:val="105"/>
        </w:rPr>
        <w:t>should really be done by the other</w:t>
      </w:r>
      <w:r>
        <w:rPr>
          <w:spacing w:val="22"/>
          <w:w w:val="105"/>
        </w:rPr>
        <w:t xml:space="preserve"> </w:t>
      </w:r>
      <w:r>
        <w:rPr>
          <w:w w:val="105"/>
        </w:rPr>
        <w:t>classes.</w:t>
      </w:r>
    </w:p>
    <w:p w:rsidR="00F971A3" w:rsidRDefault="00F971A3">
      <w:pPr>
        <w:pStyle w:val="BodyText"/>
        <w:spacing w:before="3"/>
        <w:rPr>
          <w:sz w:val="26"/>
        </w:rPr>
      </w:pPr>
    </w:p>
    <w:p w:rsidR="00F971A3" w:rsidRDefault="008B76CE">
      <w:pPr>
        <w:pStyle w:val="BodyText"/>
        <w:spacing w:line="249" w:lineRule="auto"/>
        <w:ind w:left="160" w:right="271"/>
      </w:pPr>
      <w:r>
        <w:rPr>
          <w:w w:val="105"/>
        </w:rPr>
        <w:t>Even so the program works. Is this not just an aesthetic judgment, a dislike of ugly code? It is until</w:t>
      </w:r>
      <w:r>
        <w:rPr>
          <w:spacing w:val="-11"/>
          <w:w w:val="105"/>
        </w:rPr>
        <w:t xml:space="preserve"> </w:t>
      </w:r>
      <w:r>
        <w:rPr>
          <w:w w:val="105"/>
        </w:rPr>
        <w:t>we</w:t>
      </w:r>
      <w:r>
        <w:rPr>
          <w:spacing w:val="-11"/>
          <w:w w:val="105"/>
        </w:rPr>
        <w:t xml:space="preserve"> </w:t>
      </w:r>
      <w:r>
        <w:rPr>
          <w:w w:val="105"/>
        </w:rPr>
        <w:t>want</w:t>
      </w:r>
      <w:r>
        <w:rPr>
          <w:spacing w:val="-10"/>
          <w:w w:val="105"/>
        </w:rPr>
        <w:t xml:space="preserve"> </w:t>
      </w:r>
      <w:r>
        <w:rPr>
          <w:w w:val="105"/>
        </w:rPr>
        <w:t>to</w:t>
      </w:r>
      <w:r>
        <w:rPr>
          <w:spacing w:val="-11"/>
          <w:w w:val="105"/>
        </w:rPr>
        <w:t xml:space="preserve"> </w:t>
      </w:r>
      <w:r>
        <w:rPr>
          <w:w w:val="105"/>
        </w:rPr>
        <w:t>change</w:t>
      </w:r>
      <w:r>
        <w:rPr>
          <w:spacing w:val="-10"/>
          <w:w w:val="105"/>
        </w:rPr>
        <w:t xml:space="preserve"> </w:t>
      </w:r>
      <w:r>
        <w:rPr>
          <w:w w:val="105"/>
        </w:rPr>
        <w:t>the</w:t>
      </w:r>
      <w:r>
        <w:rPr>
          <w:spacing w:val="-10"/>
          <w:w w:val="105"/>
        </w:rPr>
        <w:t xml:space="preserve"> </w:t>
      </w:r>
      <w:r>
        <w:rPr>
          <w:w w:val="105"/>
        </w:rPr>
        <w:t>system.</w:t>
      </w:r>
      <w:r>
        <w:rPr>
          <w:spacing w:val="-10"/>
          <w:w w:val="105"/>
        </w:rPr>
        <w:t xml:space="preserve"> </w:t>
      </w:r>
      <w:r>
        <w:rPr>
          <w:w w:val="105"/>
        </w:rPr>
        <w:t>The</w:t>
      </w:r>
      <w:r>
        <w:rPr>
          <w:spacing w:val="-10"/>
          <w:w w:val="105"/>
        </w:rPr>
        <w:t xml:space="preserve"> </w:t>
      </w:r>
      <w:r>
        <w:rPr>
          <w:w w:val="105"/>
        </w:rPr>
        <w:t>compiler</w:t>
      </w:r>
      <w:r>
        <w:rPr>
          <w:spacing w:val="-10"/>
          <w:w w:val="105"/>
        </w:rPr>
        <w:t xml:space="preserve"> </w:t>
      </w:r>
      <w:r>
        <w:rPr>
          <w:w w:val="105"/>
        </w:rPr>
        <w:t>doesn't</w:t>
      </w:r>
      <w:r>
        <w:rPr>
          <w:spacing w:val="-11"/>
          <w:w w:val="105"/>
        </w:rPr>
        <w:t xml:space="preserve"> </w:t>
      </w:r>
      <w:r>
        <w:rPr>
          <w:w w:val="105"/>
        </w:rPr>
        <w:t>care</w:t>
      </w:r>
      <w:r>
        <w:rPr>
          <w:spacing w:val="-10"/>
          <w:w w:val="105"/>
        </w:rPr>
        <w:t xml:space="preserve"> </w:t>
      </w:r>
      <w:r>
        <w:rPr>
          <w:w w:val="105"/>
        </w:rPr>
        <w:t>whether</w:t>
      </w:r>
      <w:r>
        <w:rPr>
          <w:spacing w:val="-10"/>
          <w:w w:val="105"/>
        </w:rPr>
        <w:t xml:space="preserve"> </w:t>
      </w:r>
      <w:r>
        <w:rPr>
          <w:w w:val="105"/>
        </w:rPr>
        <w:t>the</w:t>
      </w:r>
      <w:r>
        <w:rPr>
          <w:spacing w:val="-10"/>
          <w:w w:val="105"/>
        </w:rPr>
        <w:t xml:space="preserve"> </w:t>
      </w:r>
      <w:r>
        <w:rPr>
          <w:w w:val="105"/>
        </w:rPr>
        <w:t>code</w:t>
      </w:r>
      <w:r>
        <w:rPr>
          <w:spacing w:val="-10"/>
          <w:w w:val="105"/>
        </w:rPr>
        <w:t xml:space="preserve"> </w:t>
      </w:r>
      <w:r>
        <w:rPr>
          <w:w w:val="105"/>
        </w:rPr>
        <w:t>is</w:t>
      </w:r>
      <w:r>
        <w:rPr>
          <w:spacing w:val="-10"/>
          <w:w w:val="105"/>
        </w:rPr>
        <w:t xml:space="preserve"> </w:t>
      </w:r>
      <w:r>
        <w:rPr>
          <w:w w:val="105"/>
        </w:rPr>
        <w:t>ugly</w:t>
      </w:r>
      <w:r>
        <w:rPr>
          <w:spacing w:val="-10"/>
          <w:w w:val="105"/>
        </w:rPr>
        <w:t xml:space="preserve"> </w:t>
      </w:r>
      <w:r>
        <w:rPr>
          <w:w w:val="105"/>
        </w:rPr>
        <w:t>or</w:t>
      </w:r>
      <w:r>
        <w:rPr>
          <w:spacing w:val="-11"/>
          <w:w w:val="105"/>
        </w:rPr>
        <w:t xml:space="preserve"> </w:t>
      </w:r>
      <w:r>
        <w:rPr>
          <w:w w:val="105"/>
        </w:rPr>
        <w:t xml:space="preserve">clean. But when we change the system, there is a human involved, and humans do care. A </w:t>
      </w:r>
      <w:r>
        <w:rPr>
          <w:spacing w:val="-2"/>
          <w:w w:val="105"/>
        </w:rPr>
        <w:t xml:space="preserve">poorly </w:t>
      </w:r>
      <w:r>
        <w:rPr>
          <w:w w:val="105"/>
        </w:rPr>
        <w:t>designed</w:t>
      </w:r>
      <w:r>
        <w:rPr>
          <w:spacing w:val="-8"/>
          <w:w w:val="105"/>
        </w:rPr>
        <w:t xml:space="preserve"> </w:t>
      </w:r>
      <w:r>
        <w:rPr>
          <w:w w:val="105"/>
        </w:rPr>
        <w:t>system</w:t>
      </w:r>
      <w:r>
        <w:rPr>
          <w:spacing w:val="-8"/>
          <w:w w:val="105"/>
        </w:rPr>
        <w:t xml:space="preserve"> </w:t>
      </w:r>
      <w:r>
        <w:rPr>
          <w:w w:val="105"/>
        </w:rPr>
        <w:t>is</w:t>
      </w:r>
      <w:r>
        <w:rPr>
          <w:spacing w:val="-8"/>
          <w:w w:val="105"/>
        </w:rPr>
        <w:t xml:space="preserve"> </w:t>
      </w:r>
      <w:r>
        <w:rPr>
          <w:w w:val="105"/>
        </w:rPr>
        <w:t>hard</w:t>
      </w:r>
      <w:r>
        <w:rPr>
          <w:spacing w:val="-7"/>
          <w:w w:val="105"/>
        </w:rPr>
        <w:t xml:space="preserve"> </w:t>
      </w:r>
      <w:r>
        <w:rPr>
          <w:w w:val="105"/>
        </w:rPr>
        <w:t>to</w:t>
      </w:r>
      <w:r>
        <w:rPr>
          <w:spacing w:val="-8"/>
          <w:w w:val="105"/>
        </w:rPr>
        <w:t xml:space="preserve"> </w:t>
      </w:r>
      <w:r>
        <w:rPr>
          <w:w w:val="105"/>
        </w:rPr>
        <w:t>change.</w:t>
      </w:r>
      <w:r>
        <w:rPr>
          <w:spacing w:val="-8"/>
          <w:w w:val="105"/>
        </w:rPr>
        <w:t xml:space="preserve"> </w:t>
      </w:r>
      <w:r>
        <w:rPr>
          <w:w w:val="105"/>
        </w:rPr>
        <w:t>Hard</w:t>
      </w:r>
      <w:r>
        <w:rPr>
          <w:spacing w:val="-7"/>
          <w:w w:val="105"/>
        </w:rPr>
        <w:t xml:space="preserve"> </w:t>
      </w:r>
      <w:r>
        <w:rPr>
          <w:w w:val="105"/>
        </w:rPr>
        <w:t>because</w:t>
      </w:r>
      <w:r>
        <w:rPr>
          <w:spacing w:val="-8"/>
          <w:w w:val="105"/>
        </w:rPr>
        <w:t xml:space="preserve"> </w:t>
      </w:r>
      <w:r>
        <w:rPr>
          <w:w w:val="105"/>
        </w:rPr>
        <w:t>it</w:t>
      </w:r>
      <w:r>
        <w:rPr>
          <w:spacing w:val="-8"/>
          <w:w w:val="105"/>
        </w:rPr>
        <w:t xml:space="preserve"> </w:t>
      </w:r>
      <w:r>
        <w:rPr>
          <w:w w:val="105"/>
        </w:rPr>
        <w:t>is</w:t>
      </w:r>
      <w:r>
        <w:rPr>
          <w:spacing w:val="-7"/>
          <w:w w:val="105"/>
        </w:rPr>
        <w:t xml:space="preserve"> </w:t>
      </w:r>
      <w:r>
        <w:rPr>
          <w:w w:val="105"/>
        </w:rPr>
        <w:t>hard</w:t>
      </w:r>
      <w:r>
        <w:rPr>
          <w:spacing w:val="-8"/>
          <w:w w:val="105"/>
        </w:rPr>
        <w:t xml:space="preserve"> </w:t>
      </w:r>
      <w:r>
        <w:rPr>
          <w:w w:val="105"/>
        </w:rPr>
        <w:t>to</w:t>
      </w:r>
      <w:r>
        <w:rPr>
          <w:spacing w:val="-8"/>
          <w:w w:val="105"/>
        </w:rPr>
        <w:t xml:space="preserve"> </w:t>
      </w:r>
      <w:r>
        <w:rPr>
          <w:w w:val="105"/>
        </w:rPr>
        <w:t>figure</w:t>
      </w:r>
      <w:r>
        <w:rPr>
          <w:spacing w:val="-7"/>
          <w:w w:val="105"/>
        </w:rPr>
        <w:t xml:space="preserve"> </w:t>
      </w:r>
      <w:r>
        <w:rPr>
          <w:w w:val="105"/>
        </w:rPr>
        <w:t>out</w:t>
      </w:r>
      <w:r>
        <w:rPr>
          <w:spacing w:val="-8"/>
          <w:w w:val="105"/>
        </w:rPr>
        <w:t xml:space="preserve"> </w:t>
      </w:r>
      <w:r>
        <w:rPr>
          <w:w w:val="105"/>
        </w:rPr>
        <w:t>where</w:t>
      </w:r>
      <w:r>
        <w:rPr>
          <w:spacing w:val="-8"/>
          <w:w w:val="105"/>
        </w:rPr>
        <w:t xml:space="preserve"> </w:t>
      </w:r>
      <w:r>
        <w:rPr>
          <w:w w:val="105"/>
        </w:rPr>
        <w:t>the</w:t>
      </w:r>
      <w:r>
        <w:rPr>
          <w:spacing w:val="-7"/>
          <w:w w:val="105"/>
        </w:rPr>
        <w:t xml:space="preserve"> </w:t>
      </w:r>
      <w:r>
        <w:rPr>
          <w:spacing w:val="-3"/>
          <w:w w:val="105"/>
        </w:rPr>
        <w:t>changes</w:t>
      </w:r>
      <w:r>
        <w:rPr>
          <w:spacing w:val="-15"/>
          <w:w w:val="105"/>
        </w:rPr>
        <w:t xml:space="preserve"> </w:t>
      </w:r>
      <w:r>
        <w:rPr>
          <w:spacing w:val="-3"/>
          <w:w w:val="105"/>
        </w:rPr>
        <w:t xml:space="preserve">are </w:t>
      </w:r>
      <w:r>
        <w:rPr>
          <w:w w:val="105"/>
        </w:rPr>
        <w:t>needed. If it is hard to figure out what to change, there is a strong chance that the programmer will make a mistake and introduce</w:t>
      </w:r>
      <w:r>
        <w:rPr>
          <w:spacing w:val="21"/>
          <w:w w:val="105"/>
        </w:rPr>
        <w:t xml:space="preserve"> </w:t>
      </w:r>
      <w:r>
        <w:rPr>
          <w:w w:val="105"/>
        </w:rPr>
        <w:t>bugs.</w:t>
      </w:r>
    </w:p>
    <w:p w:rsidR="00F971A3" w:rsidRDefault="00F971A3">
      <w:pPr>
        <w:pStyle w:val="BodyText"/>
        <w:spacing w:before="2"/>
        <w:rPr>
          <w:sz w:val="26"/>
        </w:rPr>
      </w:pPr>
    </w:p>
    <w:p w:rsidR="00F971A3" w:rsidRDefault="008B76CE">
      <w:pPr>
        <w:pStyle w:val="BodyText"/>
        <w:spacing w:before="1" w:line="247" w:lineRule="auto"/>
        <w:ind w:left="160" w:right="544"/>
      </w:pPr>
      <w:r>
        <w:rPr>
          <w:w w:val="105"/>
        </w:rPr>
        <w:t>In</w:t>
      </w:r>
      <w:r>
        <w:rPr>
          <w:spacing w:val="-8"/>
          <w:w w:val="105"/>
        </w:rPr>
        <w:t xml:space="preserve"> </w:t>
      </w:r>
      <w:r>
        <w:rPr>
          <w:w w:val="105"/>
        </w:rPr>
        <w:t>this</w:t>
      </w:r>
      <w:r>
        <w:rPr>
          <w:spacing w:val="-7"/>
          <w:w w:val="105"/>
        </w:rPr>
        <w:t xml:space="preserve"> </w:t>
      </w:r>
      <w:r>
        <w:rPr>
          <w:w w:val="105"/>
        </w:rPr>
        <w:t>case</w:t>
      </w:r>
      <w:r>
        <w:rPr>
          <w:spacing w:val="-7"/>
          <w:w w:val="105"/>
        </w:rPr>
        <w:t xml:space="preserve"> </w:t>
      </w:r>
      <w:r>
        <w:rPr>
          <w:w w:val="105"/>
        </w:rPr>
        <w:t>we</w:t>
      </w:r>
      <w:r>
        <w:rPr>
          <w:spacing w:val="-8"/>
          <w:w w:val="105"/>
        </w:rPr>
        <w:t xml:space="preserve"> </w:t>
      </w:r>
      <w:r>
        <w:rPr>
          <w:w w:val="105"/>
        </w:rPr>
        <w:t>have</w:t>
      </w:r>
      <w:r>
        <w:rPr>
          <w:spacing w:val="-7"/>
          <w:w w:val="105"/>
        </w:rPr>
        <w:t xml:space="preserve"> </w:t>
      </w:r>
      <w:r>
        <w:rPr>
          <w:w w:val="105"/>
        </w:rPr>
        <w:t>a</w:t>
      </w:r>
      <w:r>
        <w:rPr>
          <w:spacing w:val="-7"/>
          <w:w w:val="105"/>
        </w:rPr>
        <w:t xml:space="preserve"> </w:t>
      </w:r>
      <w:r>
        <w:rPr>
          <w:w w:val="105"/>
        </w:rPr>
        <w:t>change</w:t>
      </w:r>
      <w:r>
        <w:rPr>
          <w:spacing w:val="-7"/>
          <w:w w:val="105"/>
        </w:rPr>
        <w:t xml:space="preserve"> </w:t>
      </w:r>
      <w:r>
        <w:rPr>
          <w:w w:val="105"/>
        </w:rPr>
        <w:t>that</w:t>
      </w:r>
      <w:r>
        <w:rPr>
          <w:spacing w:val="-8"/>
          <w:w w:val="105"/>
        </w:rPr>
        <w:t xml:space="preserve"> </w:t>
      </w:r>
      <w:r>
        <w:rPr>
          <w:w w:val="105"/>
        </w:rPr>
        <w:t>the</w:t>
      </w:r>
      <w:r>
        <w:rPr>
          <w:spacing w:val="-7"/>
          <w:w w:val="105"/>
        </w:rPr>
        <w:t xml:space="preserve"> </w:t>
      </w:r>
      <w:r>
        <w:rPr>
          <w:w w:val="105"/>
        </w:rPr>
        <w:t>users</w:t>
      </w:r>
      <w:r>
        <w:rPr>
          <w:spacing w:val="-7"/>
          <w:w w:val="105"/>
        </w:rPr>
        <w:t xml:space="preserve"> </w:t>
      </w:r>
      <w:r>
        <w:rPr>
          <w:w w:val="105"/>
        </w:rPr>
        <w:t>would</w:t>
      </w:r>
      <w:r>
        <w:rPr>
          <w:spacing w:val="-7"/>
          <w:w w:val="105"/>
        </w:rPr>
        <w:t xml:space="preserve"> </w:t>
      </w:r>
      <w:r>
        <w:rPr>
          <w:w w:val="105"/>
        </w:rPr>
        <w:t>like</w:t>
      </w:r>
      <w:r>
        <w:rPr>
          <w:spacing w:val="-8"/>
          <w:w w:val="105"/>
        </w:rPr>
        <w:t xml:space="preserve"> </w:t>
      </w:r>
      <w:r>
        <w:rPr>
          <w:w w:val="105"/>
        </w:rPr>
        <w:t>to</w:t>
      </w:r>
      <w:r>
        <w:rPr>
          <w:spacing w:val="-7"/>
          <w:w w:val="105"/>
        </w:rPr>
        <w:t xml:space="preserve"> </w:t>
      </w:r>
      <w:r>
        <w:rPr>
          <w:w w:val="105"/>
        </w:rPr>
        <w:t>make.</w:t>
      </w:r>
      <w:r>
        <w:rPr>
          <w:spacing w:val="-7"/>
          <w:w w:val="105"/>
        </w:rPr>
        <w:t xml:space="preserve"> </w:t>
      </w:r>
      <w:r>
        <w:rPr>
          <w:w w:val="105"/>
        </w:rPr>
        <w:t>First</w:t>
      </w:r>
      <w:r>
        <w:rPr>
          <w:spacing w:val="-7"/>
          <w:w w:val="105"/>
        </w:rPr>
        <w:t xml:space="preserve"> </w:t>
      </w:r>
      <w:r>
        <w:rPr>
          <w:w w:val="105"/>
        </w:rPr>
        <w:t>they</w:t>
      </w:r>
      <w:r>
        <w:rPr>
          <w:spacing w:val="-8"/>
          <w:w w:val="105"/>
        </w:rPr>
        <w:t xml:space="preserve"> </w:t>
      </w:r>
      <w:r>
        <w:rPr>
          <w:w w:val="105"/>
        </w:rPr>
        <w:t>want</w:t>
      </w:r>
      <w:r>
        <w:rPr>
          <w:spacing w:val="-7"/>
          <w:w w:val="105"/>
        </w:rPr>
        <w:t xml:space="preserve"> </w:t>
      </w:r>
      <w:r>
        <w:rPr>
          <w:w w:val="105"/>
        </w:rPr>
        <w:t>a</w:t>
      </w:r>
      <w:r>
        <w:rPr>
          <w:spacing w:val="-7"/>
          <w:w w:val="105"/>
        </w:rPr>
        <w:t xml:space="preserve"> </w:t>
      </w:r>
      <w:r>
        <w:rPr>
          <w:w w:val="105"/>
        </w:rPr>
        <w:t xml:space="preserve">statement </w:t>
      </w:r>
      <w:r>
        <w:rPr>
          <w:spacing w:val="-3"/>
          <w:w w:val="105"/>
        </w:rPr>
        <w:t>printed</w:t>
      </w:r>
      <w:r>
        <w:rPr>
          <w:spacing w:val="-9"/>
          <w:w w:val="105"/>
        </w:rPr>
        <w:t xml:space="preserve"> </w:t>
      </w:r>
      <w:r>
        <w:rPr>
          <w:w w:val="105"/>
        </w:rPr>
        <w:t>in</w:t>
      </w:r>
      <w:r>
        <w:rPr>
          <w:spacing w:val="-9"/>
          <w:w w:val="105"/>
        </w:rPr>
        <w:t xml:space="preserve"> </w:t>
      </w:r>
      <w:r>
        <w:rPr>
          <w:spacing w:val="-3"/>
          <w:w w:val="105"/>
        </w:rPr>
        <w:t>HTML</w:t>
      </w:r>
      <w:r>
        <w:rPr>
          <w:spacing w:val="-8"/>
          <w:w w:val="105"/>
        </w:rPr>
        <w:t xml:space="preserve"> </w:t>
      </w:r>
      <w:r>
        <w:rPr>
          <w:w w:val="105"/>
        </w:rPr>
        <w:t>so</w:t>
      </w:r>
      <w:r>
        <w:rPr>
          <w:spacing w:val="-6"/>
          <w:w w:val="105"/>
        </w:rPr>
        <w:t xml:space="preserve"> </w:t>
      </w:r>
      <w:r>
        <w:rPr>
          <w:w w:val="105"/>
        </w:rPr>
        <w:t>that</w:t>
      </w:r>
      <w:r>
        <w:rPr>
          <w:spacing w:val="-7"/>
          <w:w w:val="105"/>
        </w:rPr>
        <w:t xml:space="preserve"> </w:t>
      </w:r>
      <w:r>
        <w:rPr>
          <w:w w:val="105"/>
        </w:rPr>
        <w:t>the</w:t>
      </w:r>
      <w:r>
        <w:rPr>
          <w:spacing w:val="-6"/>
          <w:w w:val="105"/>
        </w:rPr>
        <w:t xml:space="preserve"> </w:t>
      </w:r>
      <w:r>
        <w:rPr>
          <w:w w:val="105"/>
        </w:rPr>
        <w:t>statement</w:t>
      </w:r>
      <w:r>
        <w:rPr>
          <w:spacing w:val="-6"/>
          <w:w w:val="105"/>
        </w:rPr>
        <w:t xml:space="preserve"> </w:t>
      </w:r>
      <w:r>
        <w:rPr>
          <w:w w:val="105"/>
        </w:rPr>
        <w:t>can</w:t>
      </w:r>
      <w:r>
        <w:rPr>
          <w:spacing w:val="-6"/>
          <w:w w:val="105"/>
        </w:rPr>
        <w:t xml:space="preserve"> </w:t>
      </w:r>
      <w:r>
        <w:rPr>
          <w:w w:val="105"/>
        </w:rPr>
        <w:t>be</w:t>
      </w:r>
      <w:r>
        <w:rPr>
          <w:spacing w:val="-6"/>
          <w:w w:val="105"/>
        </w:rPr>
        <w:t xml:space="preserve"> </w:t>
      </w:r>
      <w:r>
        <w:rPr>
          <w:w w:val="105"/>
        </w:rPr>
        <w:t>Web</w:t>
      </w:r>
      <w:r>
        <w:rPr>
          <w:spacing w:val="-6"/>
          <w:w w:val="105"/>
        </w:rPr>
        <w:t xml:space="preserve"> </w:t>
      </w:r>
      <w:r>
        <w:rPr>
          <w:w w:val="105"/>
        </w:rPr>
        <w:t>enabled</w:t>
      </w:r>
      <w:r>
        <w:rPr>
          <w:spacing w:val="-6"/>
          <w:w w:val="105"/>
        </w:rPr>
        <w:t xml:space="preserve"> </w:t>
      </w:r>
      <w:r>
        <w:rPr>
          <w:w w:val="105"/>
        </w:rPr>
        <w:t>and</w:t>
      </w:r>
      <w:r>
        <w:rPr>
          <w:spacing w:val="-6"/>
          <w:w w:val="105"/>
        </w:rPr>
        <w:t xml:space="preserve"> </w:t>
      </w:r>
      <w:r>
        <w:rPr>
          <w:w w:val="105"/>
        </w:rPr>
        <w:t>fully</w:t>
      </w:r>
      <w:r>
        <w:rPr>
          <w:spacing w:val="-7"/>
          <w:w w:val="105"/>
        </w:rPr>
        <w:t xml:space="preserve"> </w:t>
      </w:r>
      <w:r>
        <w:rPr>
          <w:w w:val="105"/>
        </w:rPr>
        <w:t>buzzword</w:t>
      </w:r>
      <w:r>
        <w:rPr>
          <w:spacing w:val="-6"/>
          <w:w w:val="105"/>
        </w:rPr>
        <w:t xml:space="preserve"> </w:t>
      </w:r>
      <w:r>
        <w:rPr>
          <w:w w:val="105"/>
        </w:rPr>
        <w:t>compliant.</w:t>
      </w:r>
    </w:p>
    <w:p w:rsidR="00F971A3" w:rsidRDefault="008B76CE">
      <w:pPr>
        <w:pStyle w:val="BodyText"/>
        <w:ind w:left="160"/>
      </w:pPr>
      <w:r>
        <w:rPr>
          <w:w w:val="105"/>
        </w:rPr>
        <w:t>Consider the impact this change would have. As you look at the code you can see that it is</w:t>
      </w:r>
    </w:p>
    <w:p w:rsidR="00F971A3" w:rsidRDefault="00F971A3">
      <w:pPr>
        <w:sectPr w:rsidR="00F971A3">
          <w:type w:val="continuous"/>
          <w:pgSz w:w="12240" w:h="15840"/>
          <w:pgMar w:top="1360" w:right="1660" w:bottom="280" w:left="1640" w:header="720" w:footer="720" w:gutter="0"/>
          <w:cols w:space="720"/>
        </w:sectPr>
      </w:pPr>
    </w:p>
    <w:p w:rsidR="00F971A3" w:rsidRDefault="008B76CE">
      <w:pPr>
        <w:pStyle w:val="BodyText"/>
        <w:spacing w:before="81" w:line="247" w:lineRule="auto"/>
        <w:ind w:left="160" w:right="400"/>
      </w:pPr>
      <w:r>
        <w:rPr>
          <w:w w:val="105"/>
        </w:rPr>
        <w:lastRenderedPageBreak/>
        <w:t>impossible</w:t>
      </w:r>
      <w:r>
        <w:rPr>
          <w:spacing w:val="-15"/>
          <w:w w:val="105"/>
        </w:rPr>
        <w:t xml:space="preserve"> </w:t>
      </w:r>
      <w:r>
        <w:rPr>
          <w:w w:val="105"/>
        </w:rPr>
        <w:t>to</w:t>
      </w:r>
      <w:r>
        <w:rPr>
          <w:spacing w:val="-15"/>
          <w:w w:val="105"/>
        </w:rPr>
        <w:t xml:space="preserve"> </w:t>
      </w:r>
      <w:r>
        <w:rPr>
          <w:w w:val="105"/>
        </w:rPr>
        <w:t>reuse</w:t>
      </w:r>
      <w:r>
        <w:rPr>
          <w:spacing w:val="-14"/>
          <w:w w:val="105"/>
        </w:rPr>
        <w:t xml:space="preserve"> </w:t>
      </w:r>
      <w:r>
        <w:rPr>
          <w:w w:val="105"/>
        </w:rPr>
        <w:t>any</w:t>
      </w:r>
      <w:r>
        <w:rPr>
          <w:spacing w:val="-15"/>
          <w:w w:val="105"/>
        </w:rPr>
        <w:t xml:space="preserve"> </w:t>
      </w:r>
      <w:r>
        <w:rPr>
          <w:w w:val="105"/>
        </w:rPr>
        <w:t>of</w:t>
      </w:r>
      <w:r>
        <w:rPr>
          <w:spacing w:val="-15"/>
          <w:w w:val="105"/>
        </w:rPr>
        <w:t xml:space="preserve"> </w:t>
      </w:r>
      <w:r>
        <w:rPr>
          <w:w w:val="105"/>
        </w:rPr>
        <w:t>the</w:t>
      </w:r>
      <w:r>
        <w:rPr>
          <w:spacing w:val="-14"/>
          <w:w w:val="105"/>
        </w:rPr>
        <w:t xml:space="preserve"> </w:t>
      </w:r>
      <w:r>
        <w:rPr>
          <w:w w:val="105"/>
        </w:rPr>
        <w:t>behavior</w:t>
      </w:r>
      <w:r>
        <w:rPr>
          <w:spacing w:val="-15"/>
          <w:w w:val="105"/>
        </w:rPr>
        <w:t xml:space="preserve"> </w:t>
      </w:r>
      <w:r>
        <w:rPr>
          <w:w w:val="105"/>
        </w:rPr>
        <w:t>of</w:t>
      </w:r>
      <w:r>
        <w:rPr>
          <w:spacing w:val="-15"/>
          <w:w w:val="105"/>
        </w:rPr>
        <w:t xml:space="preserve"> </w:t>
      </w:r>
      <w:r>
        <w:rPr>
          <w:w w:val="105"/>
        </w:rPr>
        <w:t>the</w:t>
      </w:r>
      <w:r>
        <w:rPr>
          <w:spacing w:val="-14"/>
          <w:w w:val="105"/>
        </w:rPr>
        <w:t xml:space="preserve"> </w:t>
      </w:r>
      <w:r>
        <w:rPr>
          <w:w w:val="105"/>
        </w:rPr>
        <w:t>current</w:t>
      </w:r>
      <w:r>
        <w:rPr>
          <w:spacing w:val="-15"/>
          <w:w w:val="105"/>
        </w:rPr>
        <w:t xml:space="preserve"> </w:t>
      </w:r>
      <w:r>
        <w:rPr>
          <w:w w:val="105"/>
        </w:rPr>
        <w:t>statement</w:t>
      </w:r>
      <w:r>
        <w:rPr>
          <w:spacing w:val="-14"/>
          <w:w w:val="105"/>
        </w:rPr>
        <w:t xml:space="preserve"> </w:t>
      </w:r>
      <w:r>
        <w:rPr>
          <w:w w:val="105"/>
        </w:rPr>
        <w:t>method</w:t>
      </w:r>
      <w:r>
        <w:rPr>
          <w:spacing w:val="-15"/>
          <w:w w:val="105"/>
        </w:rPr>
        <w:t xml:space="preserve"> </w:t>
      </w:r>
      <w:r>
        <w:rPr>
          <w:w w:val="105"/>
        </w:rPr>
        <w:t>for</w:t>
      </w:r>
      <w:r>
        <w:rPr>
          <w:spacing w:val="-15"/>
          <w:w w:val="105"/>
        </w:rPr>
        <w:t xml:space="preserve"> </w:t>
      </w:r>
      <w:r>
        <w:rPr>
          <w:w w:val="105"/>
        </w:rPr>
        <w:t>an</w:t>
      </w:r>
      <w:r>
        <w:rPr>
          <w:spacing w:val="-14"/>
          <w:w w:val="105"/>
        </w:rPr>
        <w:t xml:space="preserve"> </w:t>
      </w:r>
      <w:r>
        <w:rPr>
          <w:w w:val="105"/>
        </w:rPr>
        <w:t>HTML</w:t>
      </w:r>
      <w:r>
        <w:rPr>
          <w:spacing w:val="-15"/>
          <w:w w:val="105"/>
        </w:rPr>
        <w:t xml:space="preserve"> </w:t>
      </w:r>
      <w:r>
        <w:rPr>
          <w:w w:val="105"/>
        </w:rPr>
        <w:t>statement. Your only recourse is to write a whole new method that duplicates much of the behavior of statement.</w:t>
      </w:r>
      <w:r>
        <w:rPr>
          <w:spacing w:val="-7"/>
          <w:w w:val="105"/>
        </w:rPr>
        <w:t xml:space="preserve"> </w:t>
      </w:r>
      <w:r>
        <w:rPr>
          <w:w w:val="105"/>
        </w:rPr>
        <w:t>Now,</w:t>
      </w:r>
      <w:r>
        <w:rPr>
          <w:spacing w:val="-7"/>
          <w:w w:val="105"/>
        </w:rPr>
        <w:t xml:space="preserve"> </w:t>
      </w:r>
      <w:r>
        <w:rPr>
          <w:w w:val="105"/>
        </w:rPr>
        <w:t>of</w:t>
      </w:r>
      <w:r>
        <w:rPr>
          <w:spacing w:val="-7"/>
          <w:w w:val="105"/>
        </w:rPr>
        <w:t xml:space="preserve"> </w:t>
      </w:r>
      <w:r>
        <w:rPr>
          <w:w w:val="105"/>
        </w:rPr>
        <w:t>course,</w:t>
      </w:r>
      <w:r>
        <w:rPr>
          <w:spacing w:val="-7"/>
          <w:w w:val="105"/>
        </w:rPr>
        <w:t xml:space="preserve"> </w:t>
      </w:r>
      <w:r>
        <w:rPr>
          <w:w w:val="105"/>
        </w:rPr>
        <w:t>this</w:t>
      </w:r>
      <w:r>
        <w:rPr>
          <w:spacing w:val="-7"/>
          <w:w w:val="105"/>
        </w:rPr>
        <w:t xml:space="preserve"> </w:t>
      </w:r>
      <w:r>
        <w:rPr>
          <w:w w:val="105"/>
        </w:rPr>
        <w:t>is</w:t>
      </w:r>
      <w:r>
        <w:rPr>
          <w:spacing w:val="-7"/>
          <w:w w:val="105"/>
        </w:rPr>
        <w:t xml:space="preserve"> </w:t>
      </w:r>
      <w:r>
        <w:rPr>
          <w:w w:val="105"/>
        </w:rPr>
        <w:t>not</w:t>
      </w:r>
      <w:r>
        <w:rPr>
          <w:spacing w:val="-7"/>
          <w:w w:val="105"/>
        </w:rPr>
        <w:t xml:space="preserve"> </w:t>
      </w:r>
      <w:r>
        <w:rPr>
          <w:w w:val="105"/>
        </w:rPr>
        <w:t>too</w:t>
      </w:r>
      <w:r>
        <w:rPr>
          <w:spacing w:val="-7"/>
          <w:w w:val="105"/>
        </w:rPr>
        <w:t xml:space="preserve"> </w:t>
      </w:r>
      <w:r>
        <w:rPr>
          <w:w w:val="105"/>
        </w:rPr>
        <w:t>onerous.</w:t>
      </w:r>
      <w:r>
        <w:rPr>
          <w:spacing w:val="-7"/>
          <w:w w:val="105"/>
        </w:rPr>
        <w:t xml:space="preserve"> </w:t>
      </w:r>
      <w:r>
        <w:rPr>
          <w:w w:val="105"/>
        </w:rPr>
        <w:t>You</w:t>
      </w:r>
      <w:r>
        <w:rPr>
          <w:spacing w:val="-7"/>
          <w:w w:val="105"/>
        </w:rPr>
        <w:t xml:space="preserve"> </w:t>
      </w:r>
      <w:r>
        <w:rPr>
          <w:w w:val="105"/>
        </w:rPr>
        <w:t>can</w:t>
      </w:r>
      <w:r>
        <w:rPr>
          <w:spacing w:val="-7"/>
          <w:w w:val="105"/>
        </w:rPr>
        <w:t xml:space="preserve"> </w:t>
      </w:r>
      <w:r>
        <w:rPr>
          <w:w w:val="105"/>
        </w:rPr>
        <w:t>just</w:t>
      </w:r>
      <w:r>
        <w:rPr>
          <w:spacing w:val="-7"/>
          <w:w w:val="105"/>
        </w:rPr>
        <w:t xml:space="preserve"> </w:t>
      </w:r>
      <w:r>
        <w:rPr>
          <w:w w:val="105"/>
        </w:rPr>
        <w:t>copy</w:t>
      </w:r>
      <w:r>
        <w:rPr>
          <w:spacing w:val="-7"/>
          <w:w w:val="105"/>
        </w:rPr>
        <w:t xml:space="preserve"> </w:t>
      </w:r>
      <w:r>
        <w:rPr>
          <w:w w:val="105"/>
        </w:rPr>
        <w:t>the</w:t>
      </w:r>
      <w:r>
        <w:rPr>
          <w:spacing w:val="-7"/>
          <w:w w:val="105"/>
        </w:rPr>
        <w:t xml:space="preserve"> </w:t>
      </w:r>
      <w:r>
        <w:rPr>
          <w:w w:val="105"/>
        </w:rPr>
        <w:t>statement</w:t>
      </w:r>
      <w:r>
        <w:rPr>
          <w:spacing w:val="-7"/>
          <w:w w:val="105"/>
        </w:rPr>
        <w:t xml:space="preserve"> </w:t>
      </w:r>
      <w:r>
        <w:rPr>
          <w:w w:val="105"/>
        </w:rPr>
        <w:t>method</w:t>
      </w:r>
      <w:r>
        <w:rPr>
          <w:spacing w:val="-6"/>
          <w:w w:val="105"/>
        </w:rPr>
        <w:t xml:space="preserve"> </w:t>
      </w:r>
      <w:r>
        <w:rPr>
          <w:w w:val="105"/>
        </w:rPr>
        <w:t xml:space="preserve">and </w:t>
      </w:r>
      <w:r>
        <w:rPr>
          <w:spacing w:val="-3"/>
          <w:w w:val="105"/>
        </w:rPr>
        <w:t xml:space="preserve">make whatever changes </w:t>
      </w:r>
      <w:r>
        <w:rPr>
          <w:w w:val="105"/>
        </w:rPr>
        <w:t>you</w:t>
      </w:r>
      <w:r>
        <w:rPr>
          <w:spacing w:val="11"/>
          <w:w w:val="105"/>
        </w:rPr>
        <w:t xml:space="preserve"> </w:t>
      </w:r>
      <w:r>
        <w:rPr>
          <w:spacing w:val="-3"/>
          <w:w w:val="105"/>
        </w:rPr>
        <w:t>need.</w:t>
      </w:r>
    </w:p>
    <w:p w:rsidR="00F971A3" w:rsidRDefault="00F971A3">
      <w:pPr>
        <w:pStyle w:val="BodyText"/>
        <w:spacing w:before="1"/>
        <w:rPr>
          <w:sz w:val="26"/>
        </w:rPr>
      </w:pPr>
    </w:p>
    <w:p w:rsidR="00F971A3" w:rsidRDefault="008B76CE">
      <w:pPr>
        <w:pStyle w:val="BodyText"/>
        <w:spacing w:line="249" w:lineRule="auto"/>
        <w:ind w:left="160" w:right="487"/>
      </w:pPr>
      <w:r>
        <w:rPr>
          <w:w w:val="105"/>
        </w:rPr>
        <w:t xml:space="preserve">But what happens when the charging rules change? You have to fix both </w:t>
      </w:r>
      <w:r>
        <w:rPr>
          <w:rFonts w:ascii="Courier New"/>
          <w:color w:val="8F8778"/>
          <w:spacing w:val="2"/>
          <w:w w:val="105"/>
        </w:rPr>
        <w:t xml:space="preserve">statement </w:t>
      </w:r>
      <w:r>
        <w:rPr>
          <w:spacing w:val="-4"/>
          <w:w w:val="105"/>
        </w:rPr>
        <w:t xml:space="preserve">and </w:t>
      </w:r>
      <w:r>
        <w:rPr>
          <w:rFonts w:ascii="Courier New"/>
          <w:color w:val="8F8778"/>
          <w:spacing w:val="2"/>
          <w:w w:val="105"/>
        </w:rPr>
        <w:t>htmlStatement</w:t>
      </w:r>
      <w:r>
        <w:rPr>
          <w:rFonts w:ascii="Courier New"/>
          <w:color w:val="8F8778"/>
          <w:spacing w:val="-73"/>
          <w:w w:val="105"/>
        </w:rPr>
        <w:t xml:space="preserve"> </w:t>
      </w:r>
      <w:r>
        <w:rPr>
          <w:w w:val="105"/>
        </w:rPr>
        <w:t>and</w:t>
      </w:r>
      <w:r>
        <w:rPr>
          <w:spacing w:val="-11"/>
          <w:w w:val="105"/>
        </w:rPr>
        <w:t xml:space="preserve"> </w:t>
      </w:r>
      <w:r>
        <w:rPr>
          <w:w w:val="105"/>
        </w:rPr>
        <w:t>ensure</w:t>
      </w:r>
      <w:r>
        <w:rPr>
          <w:spacing w:val="-11"/>
          <w:w w:val="105"/>
        </w:rPr>
        <w:t xml:space="preserve"> </w:t>
      </w:r>
      <w:r>
        <w:rPr>
          <w:w w:val="105"/>
        </w:rPr>
        <w:t>the</w:t>
      </w:r>
      <w:r>
        <w:rPr>
          <w:spacing w:val="-11"/>
          <w:w w:val="105"/>
        </w:rPr>
        <w:t xml:space="preserve"> </w:t>
      </w:r>
      <w:r>
        <w:rPr>
          <w:w w:val="105"/>
        </w:rPr>
        <w:t>fixes</w:t>
      </w:r>
      <w:r>
        <w:rPr>
          <w:spacing w:val="-10"/>
          <w:w w:val="105"/>
        </w:rPr>
        <w:t xml:space="preserve"> </w:t>
      </w:r>
      <w:r>
        <w:rPr>
          <w:w w:val="105"/>
        </w:rPr>
        <w:t>are</w:t>
      </w:r>
      <w:r>
        <w:rPr>
          <w:spacing w:val="-11"/>
          <w:w w:val="105"/>
        </w:rPr>
        <w:t xml:space="preserve"> </w:t>
      </w:r>
      <w:r>
        <w:rPr>
          <w:w w:val="105"/>
        </w:rPr>
        <w:t>consistent.</w:t>
      </w:r>
      <w:r>
        <w:rPr>
          <w:spacing w:val="-11"/>
          <w:w w:val="105"/>
        </w:rPr>
        <w:t xml:space="preserve"> </w:t>
      </w:r>
      <w:r>
        <w:rPr>
          <w:w w:val="105"/>
        </w:rPr>
        <w:t>The</w:t>
      </w:r>
      <w:r>
        <w:rPr>
          <w:spacing w:val="-11"/>
          <w:w w:val="105"/>
        </w:rPr>
        <w:t xml:space="preserve"> </w:t>
      </w:r>
      <w:r>
        <w:rPr>
          <w:w w:val="105"/>
        </w:rPr>
        <w:t>problem</w:t>
      </w:r>
      <w:r>
        <w:rPr>
          <w:spacing w:val="-11"/>
          <w:w w:val="105"/>
        </w:rPr>
        <w:t xml:space="preserve"> </w:t>
      </w:r>
      <w:r>
        <w:rPr>
          <w:w w:val="105"/>
        </w:rPr>
        <w:t>with</w:t>
      </w:r>
      <w:r>
        <w:rPr>
          <w:spacing w:val="-11"/>
          <w:w w:val="105"/>
        </w:rPr>
        <w:t xml:space="preserve"> </w:t>
      </w:r>
      <w:r>
        <w:rPr>
          <w:w w:val="105"/>
        </w:rPr>
        <w:t>copying</w:t>
      </w:r>
      <w:r>
        <w:rPr>
          <w:spacing w:val="-11"/>
          <w:w w:val="105"/>
        </w:rPr>
        <w:t xml:space="preserve"> </w:t>
      </w:r>
      <w:r>
        <w:rPr>
          <w:w w:val="105"/>
        </w:rPr>
        <w:t>and</w:t>
      </w:r>
      <w:r>
        <w:rPr>
          <w:spacing w:val="-10"/>
          <w:w w:val="105"/>
        </w:rPr>
        <w:t xml:space="preserve"> </w:t>
      </w:r>
      <w:r>
        <w:rPr>
          <w:w w:val="105"/>
        </w:rPr>
        <w:t>pasting code</w:t>
      </w:r>
      <w:r>
        <w:rPr>
          <w:spacing w:val="-13"/>
          <w:w w:val="105"/>
        </w:rPr>
        <w:t xml:space="preserve"> </w:t>
      </w:r>
      <w:r>
        <w:rPr>
          <w:w w:val="105"/>
        </w:rPr>
        <w:t>comes</w:t>
      </w:r>
      <w:r>
        <w:rPr>
          <w:spacing w:val="-12"/>
          <w:w w:val="105"/>
        </w:rPr>
        <w:t xml:space="preserve"> </w:t>
      </w:r>
      <w:r>
        <w:rPr>
          <w:w w:val="105"/>
        </w:rPr>
        <w:t>when</w:t>
      </w:r>
      <w:r>
        <w:rPr>
          <w:spacing w:val="-12"/>
          <w:w w:val="105"/>
        </w:rPr>
        <w:t xml:space="preserve"> </w:t>
      </w:r>
      <w:r>
        <w:rPr>
          <w:w w:val="105"/>
        </w:rPr>
        <w:t>you</w:t>
      </w:r>
      <w:r>
        <w:rPr>
          <w:spacing w:val="-12"/>
          <w:w w:val="105"/>
        </w:rPr>
        <w:t xml:space="preserve"> </w:t>
      </w:r>
      <w:r>
        <w:rPr>
          <w:w w:val="105"/>
        </w:rPr>
        <w:t>have</w:t>
      </w:r>
      <w:r>
        <w:rPr>
          <w:spacing w:val="-12"/>
          <w:w w:val="105"/>
        </w:rPr>
        <w:t xml:space="preserve"> </w:t>
      </w:r>
      <w:r>
        <w:rPr>
          <w:w w:val="105"/>
        </w:rPr>
        <w:t>to</w:t>
      </w:r>
      <w:r>
        <w:rPr>
          <w:spacing w:val="-12"/>
          <w:w w:val="105"/>
        </w:rPr>
        <w:t xml:space="preserve"> </w:t>
      </w:r>
      <w:r>
        <w:rPr>
          <w:w w:val="105"/>
        </w:rPr>
        <w:t>change</w:t>
      </w:r>
      <w:r>
        <w:rPr>
          <w:spacing w:val="-12"/>
          <w:w w:val="105"/>
        </w:rPr>
        <w:t xml:space="preserve"> </w:t>
      </w:r>
      <w:r>
        <w:rPr>
          <w:w w:val="105"/>
        </w:rPr>
        <w:t>it</w:t>
      </w:r>
      <w:r>
        <w:rPr>
          <w:spacing w:val="-12"/>
          <w:w w:val="105"/>
        </w:rPr>
        <w:t xml:space="preserve"> </w:t>
      </w:r>
      <w:r>
        <w:rPr>
          <w:w w:val="105"/>
        </w:rPr>
        <w:t>later.</w:t>
      </w:r>
      <w:r>
        <w:rPr>
          <w:spacing w:val="-12"/>
          <w:w w:val="105"/>
        </w:rPr>
        <w:t xml:space="preserve"> </w:t>
      </w:r>
      <w:r>
        <w:rPr>
          <w:w w:val="105"/>
        </w:rPr>
        <w:t>If</w:t>
      </w:r>
      <w:r>
        <w:rPr>
          <w:spacing w:val="-12"/>
          <w:w w:val="105"/>
        </w:rPr>
        <w:t xml:space="preserve"> </w:t>
      </w:r>
      <w:r>
        <w:rPr>
          <w:w w:val="105"/>
        </w:rPr>
        <w:t>you</w:t>
      </w:r>
      <w:r>
        <w:rPr>
          <w:spacing w:val="-12"/>
          <w:w w:val="105"/>
        </w:rPr>
        <w:t xml:space="preserve"> </w:t>
      </w:r>
      <w:r>
        <w:rPr>
          <w:w w:val="105"/>
        </w:rPr>
        <w:t>are</w:t>
      </w:r>
      <w:r>
        <w:rPr>
          <w:spacing w:val="-12"/>
          <w:w w:val="105"/>
        </w:rPr>
        <w:t xml:space="preserve"> </w:t>
      </w:r>
      <w:r>
        <w:rPr>
          <w:w w:val="105"/>
        </w:rPr>
        <w:t>writing</w:t>
      </w:r>
      <w:r>
        <w:rPr>
          <w:spacing w:val="-12"/>
          <w:w w:val="105"/>
        </w:rPr>
        <w:t xml:space="preserve"> </w:t>
      </w:r>
      <w:r>
        <w:rPr>
          <w:w w:val="105"/>
        </w:rPr>
        <w:t>a</w:t>
      </w:r>
      <w:r>
        <w:rPr>
          <w:spacing w:val="-12"/>
          <w:w w:val="105"/>
        </w:rPr>
        <w:t xml:space="preserve"> </w:t>
      </w:r>
      <w:r>
        <w:rPr>
          <w:w w:val="105"/>
        </w:rPr>
        <w:t>program</w:t>
      </w:r>
      <w:r>
        <w:rPr>
          <w:spacing w:val="-12"/>
          <w:w w:val="105"/>
        </w:rPr>
        <w:t xml:space="preserve"> </w:t>
      </w:r>
      <w:r>
        <w:rPr>
          <w:w w:val="105"/>
        </w:rPr>
        <w:t>that</w:t>
      </w:r>
      <w:r>
        <w:rPr>
          <w:spacing w:val="-12"/>
          <w:w w:val="105"/>
        </w:rPr>
        <w:t xml:space="preserve"> </w:t>
      </w:r>
      <w:r>
        <w:rPr>
          <w:w w:val="105"/>
        </w:rPr>
        <w:t>you</w:t>
      </w:r>
      <w:r>
        <w:rPr>
          <w:spacing w:val="-12"/>
          <w:w w:val="105"/>
        </w:rPr>
        <w:t xml:space="preserve"> </w:t>
      </w:r>
      <w:r>
        <w:rPr>
          <w:w w:val="105"/>
        </w:rPr>
        <w:t>don't</w:t>
      </w:r>
      <w:r>
        <w:rPr>
          <w:spacing w:val="-12"/>
          <w:w w:val="105"/>
        </w:rPr>
        <w:t xml:space="preserve"> </w:t>
      </w:r>
      <w:r>
        <w:rPr>
          <w:spacing w:val="-2"/>
          <w:w w:val="105"/>
        </w:rPr>
        <w:t xml:space="preserve">expect </w:t>
      </w:r>
      <w:r>
        <w:rPr>
          <w:w w:val="105"/>
        </w:rPr>
        <w:t>to</w:t>
      </w:r>
      <w:r>
        <w:rPr>
          <w:spacing w:val="-6"/>
          <w:w w:val="105"/>
        </w:rPr>
        <w:t xml:space="preserve"> </w:t>
      </w:r>
      <w:r>
        <w:rPr>
          <w:w w:val="105"/>
        </w:rPr>
        <w:t>change,</w:t>
      </w:r>
      <w:r>
        <w:rPr>
          <w:spacing w:val="-6"/>
          <w:w w:val="105"/>
        </w:rPr>
        <w:t xml:space="preserve"> </w:t>
      </w:r>
      <w:r>
        <w:rPr>
          <w:w w:val="105"/>
        </w:rPr>
        <w:t>then</w:t>
      </w:r>
      <w:r>
        <w:rPr>
          <w:spacing w:val="-5"/>
          <w:w w:val="105"/>
        </w:rPr>
        <w:t xml:space="preserve"> </w:t>
      </w:r>
      <w:r>
        <w:rPr>
          <w:w w:val="105"/>
        </w:rPr>
        <w:t>cut</w:t>
      </w:r>
      <w:r>
        <w:rPr>
          <w:spacing w:val="-6"/>
          <w:w w:val="105"/>
        </w:rPr>
        <w:t xml:space="preserve"> </w:t>
      </w:r>
      <w:r>
        <w:rPr>
          <w:w w:val="105"/>
        </w:rPr>
        <w:t>and</w:t>
      </w:r>
      <w:r>
        <w:rPr>
          <w:spacing w:val="-5"/>
          <w:w w:val="105"/>
        </w:rPr>
        <w:t xml:space="preserve"> </w:t>
      </w:r>
      <w:r>
        <w:rPr>
          <w:spacing w:val="-4"/>
          <w:w w:val="105"/>
        </w:rPr>
        <w:t>paste</w:t>
      </w:r>
      <w:r>
        <w:rPr>
          <w:spacing w:val="-7"/>
          <w:w w:val="105"/>
        </w:rPr>
        <w:t xml:space="preserve"> </w:t>
      </w:r>
      <w:r>
        <w:rPr>
          <w:w w:val="105"/>
        </w:rPr>
        <w:t>is</w:t>
      </w:r>
      <w:r>
        <w:rPr>
          <w:spacing w:val="-6"/>
          <w:w w:val="105"/>
        </w:rPr>
        <w:t xml:space="preserve"> </w:t>
      </w:r>
      <w:r>
        <w:rPr>
          <w:w w:val="105"/>
        </w:rPr>
        <w:t>fine.</w:t>
      </w:r>
      <w:r>
        <w:rPr>
          <w:spacing w:val="-6"/>
          <w:w w:val="105"/>
        </w:rPr>
        <w:t xml:space="preserve"> </w:t>
      </w:r>
      <w:r>
        <w:rPr>
          <w:w w:val="105"/>
        </w:rPr>
        <w:t>If</w:t>
      </w:r>
      <w:r>
        <w:rPr>
          <w:spacing w:val="-7"/>
          <w:w w:val="105"/>
        </w:rPr>
        <w:t xml:space="preserve"> </w:t>
      </w:r>
      <w:r>
        <w:rPr>
          <w:w w:val="105"/>
        </w:rPr>
        <w:t>the</w:t>
      </w:r>
      <w:r>
        <w:rPr>
          <w:spacing w:val="-6"/>
          <w:w w:val="105"/>
        </w:rPr>
        <w:t xml:space="preserve"> </w:t>
      </w:r>
      <w:r>
        <w:rPr>
          <w:w w:val="105"/>
        </w:rPr>
        <w:t>program</w:t>
      </w:r>
      <w:r>
        <w:rPr>
          <w:spacing w:val="-6"/>
          <w:w w:val="105"/>
        </w:rPr>
        <w:t xml:space="preserve"> </w:t>
      </w:r>
      <w:r>
        <w:rPr>
          <w:w w:val="105"/>
        </w:rPr>
        <w:t>is</w:t>
      </w:r>
      <w:r>
        <w:rPr>
          <w:spacing w:val="-7"/>
          <w:w w:val="105"/>
        </w:rPr>
        <w:t xml:space="preserve"> </w:t>
      </w:r>
      <w:r>
        <w:rPr>
          <w:w w:val="105"/>
        </w:rPr>
        <w:t>long</w:t>
      </w:r>
      <w:r>
        <w:rPr>
          <w:spacing w:val="-6"/>
          <w:w w:val="105"/>
        </w:rPr>
        <w:t xml:space="preserve"> </w:t>
      </w:r>
      <w:r>
        <w:rPr>
          <w:w w:val="105"/>
        </w:rPr>
        <w:t>lived</w:t>
      </w:r>
      <w:r>
        <w:rPr>
          <w:spacing w:val="-7"/>
          <w:w w:val="105"/>
        </w:rPr>
        <w:t xml:space="preserve"> </w:t>
      </w:r>
      <w:r>
        <w:rPr>
          <w:w w:val="105"/>
        </w:rPr>
        <w:t>and</w:t>
      </w:r>
      <w:r>
        <w:rPr>
          <w:spacing w:val="-6"/>
          <w:w w:val="105"/>
        </w:rPr>
        <w:t xml:space="preserve"> </w:t>
      </w:r>
      <w:r>
        <w:rPr>
          <w:w w:val="105"/>
        </w:rPr>
        <w:t>likely</w:t>
      </w:r>
      <w:r>
        <w:rPr>
          <w:spacing w:val="-6"/>
          <w:w w:val="105"/>
        </w:rPr>
        <w:t xml:space="preserve"> </w:t>
      </w:r>
      <w:r>
        <w:rPr>
          <w:w w:val="105"/>
        </w:rPr>
        <w:t>to</w:t>
      </w:r>
      <w:r>
        <w:rPr>
          <w:spacing w:val="-7"/>
          <w:w w:val="105"/>
        </w:rPr>
        <w:t xml:space="preserve"> </w:t>
      </w:r>
      <w:r>
        <w:rPr>
          <w:w w:val="105"/>
        </w:rPr>
        <w:t>change,</w:t>
      </w:r>
      <w:r>
        <w:rPr>
          <w:spacing w:val="-6"/>
          <w:w w:val="105"/>
        </w:rPr>
        <w:t xml:space="preserve"> </w:t>
      </w:r>
      <w:r>
        <w:rPr>
          <w:w w:val="105"/>
        </w:rPr>
        <w:t>then</w:t>
      </w:r>
      <w:r>
        <w:rPr>
          <w:spacing w:val="-6"/>
          <w:w w:val="105"/>
        </w:rPr>
        <w:t xml:space="preserve"> </w:t>
      </w:r>
      <w:r>
        <w:rPr>
          <w:w w:val="105"/>
        </w:rPr>
        <w:t>cut and paste is a</w:t>
      </w:r>
      <w:r>
        <w:rPr>
          <w:spacing w:val="11"/>
          <w:w w:val="105"/>
        </w:rPr>
        <w:t xml:space="preserve"> </w:t>
      </w:r>
      <w:r>
        <w:rPr>
          <w:w w:val="105"/>
        </w:rPr>
        <w:t>menace.</w:t>
      </w:r>
    </w:p>
    <w:p w:rsidR="00F971A3" w:rsidRDefault="00F971A3">
      <w:pPr>
        <w:pStyle w:val="BodyText"/>
        <w:spacing w:before="2"/>
        <w:rPr>
          <w:sz w:val="26"/>
        </w:rPr>
      </w:pPr>
    </w:p>
    <w:p w:rsidR="00F971A3" w:rsidRDefault="008B76CE">
      <w:pPr>
        <w:pStyle w:val="BodyText"/>
        <w:spacing w:line="247" w:lineRule="auto"/>
        <w:ind w:left="160" w:right="393"/>
      </w:pPr>
      <w:r>
        <w:rPr>
          <w:w w:val="105"/>
        </w:rPr>
        <w:t>This brings me to a second change. The users want to make changes to the way they classify movies,</w:t>
      </w:r>
      <w:r>
        <w:rPr>
          <w:spacing w:val="-11"/>
          <w:w w:val="105"/>
        </w:rPr>
        <w:t xml:space="preserve"> </w:t>
      </w:r>
      <w:r>
        <w:rPr>
          <w:w w:val="105"/>
        </w:rPr>
        <w:t>but</w:t>
      </w:r>
      <w:r>
        <w:rPr>
          <w:spacing w:val="-11"/>
          <w:w w:val="105"/>
        </w:rPr>
        <w:t xml:space="preserve"> </w:t>
      </w:r>
      <w:r>
        <w:rPr>
          <w:w w:val="105"/>
        </w:rPr>
        <w:t>they</w:t>
      </w:r>
      <w:r>
        <w:rPr>
          <w:spacing w:val="-10"/>
          <w:w w:val="105"/>
        </w:rPr>
        <w:t xml:space="preserve"> </w:t>
      </w:r>
      <w:r>
        <w:rPr>
          <w:w w:val="105"/>
        </w:rPr>
        <w:t>haven't</w:t>
      </w:r>
      <w:r>
        <w:rPr>
          <w:spacing w:val="-11"/>
          <w:w w:val="105"/>
        </w:rPr>
        <w:t xml:space="preserve"> </w:t>
      </w:r>
      <w:r>
        <w:rPr>
          <w:w w:val="105"/>
        </w:rPr>
        <w:t>yet</w:t>
      </w:r>
      <w:r>
        <w:rPr>
          <w:spacing w:val="-10"/>
          <w:w w:val="105"/>
        </w:rPr>
        <w:t xml:space="preserve"> </w:t>
      </w:r>
      <w:r>
        <w:rPr>
          <w:w w:val="105"/>
        </w:rPr>
        <w:t>decided</w:t>
      </w:r>
      <w:r>
        <w:rPr>
          <w:spacing w:val="-11"/>
          <w:w w:val="105"/>
        </w:rPr>
        <w:t xml:space="preserve"> </w:t>
      </w:r>
      <w:r>
        <w:rPr>
          <w:w w:val="105"/>
        </w:rPr>
        <w:t>on</w:t>
      </w:r>
      <w:r>
        <w:rPr>
          <w:spacing w:val="-11"/>
          <w:w w:val="105"/>
        </w:rPr>
        <w:t xml:space="preserve"> </w:t>
      </w:r>
      <w:r>
        <w:rPr>
          <w:w w:val="105"/>
        </w:rPr>
        <w:t>the</w:t>
      </w:r>
      <w:r>
        <w:rPr>
          <w:spacing w:val="-10"/>
          <w:w w:val="105"/>
        </w:rPr>
        <w:t xml:space="preserve"> </w:t>
      </w:r>
      <w:r>
        <w:rPr>
          <w:w w:val="105"/>
        </w:rPr>
        <w:t>change</w:t>
      </w:r>
      <w:r>
        <w:rPr>
          <w:spacing w:val="-11"/>
          <w:w w:val="105"/>
        </w:rPr>
        <w:t xml:space="preserve"> </w:t>
      </w:r>
      <w:r>
        <w:rPr>
          <w:w w:val="105"/>
        </w:rPr>
        <w:t>they</w:t>
      </w:r>
      <w:r>
        <w:rPr>
          <w:spacing w:val="-10"/>
          <w:w w:val="105"/>
        </w:rPr>
        <w:t xml:space="preserve"> </w:t>
      </w:r>
      <w:r>
        <w:rPr>
          <w:w w:val="105"/>
        </w:rPr>
        <w:t>are</w:t>
      </w:r>
      <w:r>
        <w:rPr>
          <w:spacing w:val="-11"/>
          <w:w w:val="105"/>
        </w:rPr>
        <w:t xml:space="preserve"> </w:t>
      </w:r>
      <w:r>
        <w:rPr>
          <w:w w:val="105"/>
        </w:rPr>
        <w:t>going</w:t>
      </w:r>
      <w:r>
        <w:rPr>
          <w:spacing w:val="-10"/>
          <w:w w:val="105"/>
        </w:rPr>
        <w:t xml:space="preserve"> </w:t>
      </w:r>
      <w:r>
        <w:rPr>
          <w:w w:val="105"/>
        </w:rPr>
        <w:t>to</w:t>
      </w:r>
      <w:r>
        <w:rPr>
          <w:spacing w:val="-25"/>
          <w:w w:val="105"/>
        </w:rPr>
        <w:t xml:space="preserve"> </w:t>
      </w:r>
      <w:r>
        <w:rPr>
          <w:spacing w:val="-3"/>
          <w:w w:val="105"/>
        </w:rPr>
        <w:t>make.</w:t>
      </w:r>
      <w:r>
        <w:rPr>
          <w:spacing w:val="-14"/>
          <w:w w:val="105"/>
        </w:rPr>
        <w:t xml:space="preserve"> </w:t>
      </w:r>
      <w:r>
        <w:rPr>
          <w:spacing w:val="-3"/>
          <w:w w:val="105"/>
        </w:rPr>
        <w:t>They</w:t>
      </w:r>
      <w:r>
        <w:rPr>
          <w:spacing w:val="-15"/>
          <w:w w:val="105"/>
        </w:rPr>
        <w:t xml:space="preserve"> </w:t>
      </w:r>
      <w:r>
        <w:rPr>
          <w:spacing w:val="-3"/>
          <w:w w:val="105"/>
        </w:rPr>
        <w:t>have</w:t>
      </w:r>
      <w:r>
        <w:rPr>
          <w:spacing w:val="-14"/>
          <w:w w:val="105"/>
        </w:rPr>
        <w:t xml:space="preserve"> </w:t>
      </w:r>
      <w:r>
        <w:rPr>
          <w:w w:val="105"/>
        </w:rPr>
        <w:t>a</w:t>
      </w:r>
      <w:r>
        <w:rPr>
          <w:spacing w:val="-14"/>
          <w:w w:val="105"/>
        </w:rPr>
        <w:t xml:space="preserve"> </w:t>
      </w:r>
      <w:r>
        <w:rPr>
          <w:spacing w:val="-3"/>
          <w:w w:val="105"/>
        </w:rPr>
        <w:t xml:space="preserve">number </w:t>
      </w:r>
      <w:r>
        <w:rPr>
          <w:w w:val="105"/>
        </w:rPr>
        <w:t xml:space="preserve">of changes in mind. These changes will affect both the way renters are charged for movies </w:t>
      </w:r>
      <w:r>
        <w:rPr>
          <w:spacing w:val="-2"/>
          <w:w w:val="105"/>
        </w:rPr>
        <w:t xml:space="preserve">and </w:t>
      </w:r>
      <w:r>
        <w:rPr>
          <w:w w:val="105"/>
        </w:rPr>
        <w:t>the</w:t>
      </w:r>
      <w:r>
        <w:rPr>
          <w:spacing w:val="-16"/>
          <w:w w:val="105"/>
        </w:rPr>
        <w:t xml:space="preserve"> </w:t>
      </w:r>
      <w:r>
        <w:rPr>
          <w:w w:val="105"/>
        </w:rPr>
        <w:t>way</w:t>
      </w:r>
      <w:r>
        <w:rPr>
          <w:spacing w:val="-16"/>
          <w:w w:val="105"/>
        </w:rPr>
        <w:t xml:space="preserve"> </w:t>
      </w:r>
      <w:r>
        <w:rPr>
          <w:w w:val="105"/>
        </w:rPr>
        <w:t>that</w:t>
      </w:r>
      <w:r>
        <w:rPr>
          <w:spacing w:val="-17"/>
          <w:w w:val="105"/>
        </w:rPr>
        <w:t xml:space="preserve"> </w:t>
      </w:r>
      <w:r>
        <w:rPr>
          <w:w w:val="105"/>
        </w:rPr>
        <w:t>frequent</w:t>
      </w:r>
      <w:r>
        <w:rPr>
          <w:spacing w:val="-16"/>
          <w:w w:val="105"/>
        </w:rPr>
        <w:t xml:space="preserve"> </w:t>
      </w:r>
      <w:r>
        <w:rPr>
          <w:w w:val="105"/>
        </w:rPr>
        <w:t>renter</w:t>
      </w:r>
      <w:r>
        <w:rPr>
          <w:spacing w:val="-16"/>
          <w:w w:val="105"/>
        </w:rPr>
        <w:t xml:space="preserve"> </w:t>
      </w:r>
      <w:r>
        <w:rPr>
          <w:w w:val="105"/>
        </w:rPr>
        <w:t>points</w:t>
      </w:r>
      <w:r>
        <w:rPr>
          <w:spacing w:val="-16"/>
          <w:w w:val="105"/>
        </w:rPr>
        <w:t xml:space="preserve"> </w:t>
      </w:r>
      <w:r>
        <w:rPr>
          <w:w w:val="105"/>
        </w:rPr>
        <w:t>are</w:t>
      </w:r>
      <w:r>
        <w:rPr>
          <w:spacing w:val="-16"/>
          <w:w w:val="105"/>
        </w:rPr>
        <w:t xml:space="preserve"> </w:t>
      </w:r>
      <w:r>
        <w:rPr>
          <w:w w:val="105"/>
        </w:rPr>
        <w:t>calculated.</w:t>
      </w:r>
      <w:r>
        <w:rPr>
          <w:spacing w:val="-16"/>
          <w:w w:val="105"/>
        </w:rPr>
        <w:t xml:space="preserve"> </w:t>
      </w:r>
      <w:r>
        <w:rPr>
          <w:w w:val="105"/>
        </w:rPr>
        <w:t>As</w:t>
      </w:r>
      <w:r>
        <w:rPr>
          <w:spacing w:val="-16"/>
          <w:w w:val="105"/>
        </w:rPr>
        <w:t xml:space="preserve"> </w:t>
      </w:r>
      <w:r>
        <w:rPr>
          <w:w w:val="105"/>
        </w:rPr>
        <w:t>an</w:t>
      </w:r>
      <w:r>
        <w:rPr>
          <w:spacing w:val="-16"/>
          <w:w w:val="105"/>
        </w:rPr>
        <w:t xml:space="preserve"> </w:t>
      </w:r>
      <w:r>
        <w:rPr>
          <w:w w:val="105"/>
        </w:rPr>
        <w:t>experienced</w:t>
      </w:r>
      <w:r>
        <w:rPr>
          <w:spacing w:val="-16"/>
          <w:w w:val="105"/>
        </w:rPr>
        <w:t xml:space="preserve"> </w:t>
      </w:r>
      <w:r>
        <w:rPr>
          <w:w w:val="105"/>
        </w:rPr>
        <w:t>developer</w:t>
      </w:r>
      <w:r>
        <w:rPr>
          <w:spacing w:val="-16"/>
          <w:w w:val="105"/>
        </w:rPr>
        <w:t xml:space="preserve"> </w:t>
      </w:r>
      <w:r>
        <w:rPr>
          <w:w w:val="105"/>
        </w:rPr>
        <w:t>you</w:t>
      </w:r>
      <w:r>
        <w:rPr>
          <w:spacing w:val="-16"/>
          <w:w w:val="105"/>
        </w:rPr>
        <w:t xml:space="preserve"> </w:t>
      </w:r>
      <w:r>
        <w:rPr>
          <w:w w:val="105"/>
        </w:rPr>
        <w:t>are</w:t>
      </w:r>
      <w:r>
        <w:rPr>
          <w:spacing w:val="-16"/>
          <w:w w:val="105"/>
        </w:rPr>
        <w:t xml:space="preserve"> </w:t>
      </w:r>
      <w:r>
        <w:rPr>
          <w:w w:val="105"/>
        </w:rPr>
        <w:t>sure</w:t>
      </w:r>
      <w:r>
        <w:rPr>
          <w:spacing w:val="-16"/>
          <w:w w:val="105"/>
        </w:rPr>
        <w:t xml:space="preserve"> </w:t>
      </w:r>
      <w:r>
        <w:rPr>
          <w:w w:val="105"/>
        </w:rPr>
        <w:t xml:space="preserve">that whatever scheme users come up with, </w:t>
      </w:r>
      <w:r>
        <w:rPr>
          <w:spacing w:val="-6"/>
          <w:w w:val="105"/>
        </w:rPr>
        <w:t xml:space="preserve">the </w:t>
      </w:r>
      <w:r>
        <w:rPr>
          <w:w w:val="105"/>
        </w:rPr>
        <w:t>only guarantee you're going to have is that they will change it again within six</w:t>
      </w:r>
      <w:r>
        <w:rPr>
          <w:spacing w:val="18"/>
          <w:w w:val="105"/>
        </w:rPr>
        <w:t xml:space="preserve"> </w:t>
      </w:r>
      <w:r>
        <w:rPr>
          <w:w w:val="105"/>
        </w:rPr>
        <w:t>months.</w:t>
      </w:r>
    </w:p>
    <w:p w:rsidR="00F971A3" w:rsidRDefault="00F971A3">
      <w:pPr>
        <w:pStyle w:val="BodyText"/>
        <w:rPr>
          <w:sz w:val="26"/>
        </w:rPr>
      </w:pPr>
    </w:p>
    <w:p w:rsidR="00F971A3" w:rsidRDefault="008B76CE">
      <w:pPr>
        <w:pStyle w:val="BodyText"/>
        <w:spacing w:before="1" w:line="252" w:lineRule="auto"/>
        <w:ind w:left="160" w:right="400"/>
      </w:pPr>
      <w:r>
        <w:rPr>
          <w:w w:val="105"/>
        </w:rPr>
        <w:t>The statement method is where the changes have to be made to deal with changes in classification</w:t>
      </w:r>
      <w:r>
        <w:rPr>
          <w:spacing w:val="-14"/>
          <w:w w:val="105"/>
        </w:rPr>
        <w:t xml:space="preserve"> </w:t>
      </w:r>
      <w:r>
        <w:rPr>
          <w:w w:val="105"/>
        </w:rPr>
        <w:t>and</w:t>
      </w:r>
      <w:r>
        <w:rPr>
          <w:spacing w:val="-13"/>
          <w:w w:val="105"/>
        </w:rPr>
        <w:t xml:space="preserve"> </w:t>
      </w:r>
      <w:r>
        <w:rPr>
          <w:w w:val="105"/>
        </w:rPr>
        <w:t>charging</w:t>
      </w:r>
      <w:r>
        <w:rPr>
          <w:spacing w:val="-13"/>
          <w:w w:val="105"/>
        </w:rPr>
        <w:t xml:space="preserve"> </w:t>
      </w:r>
      <w:r>
        <w:rPr>
          <w:w w:val="105"/>
        </w:rPr>
        <w:t>rules.</w:t>
      </w:r>
      <w:r>
        <w:rPr>
          <w:spacing w:val="-14"/>
          <w:w w:val="105"/>
        </w:rPr>
        <w:t xml:space="preserve"> </w:t>
      </w:r>
      <w:r>
        <w:rPr>
          <w:w w:val="105"/>
        </w:rPr>
        <w:t>If,</w:t>
      </w:r>
      <w:r>
        <w:rPr>
          <w:spacing w:val="-13"/>
          <w:w w:val="105"/>
        </w:rPr>
        <w:t xml:space="preserve"> </w:t>
      </w:r>
      <w:r>
        <w:rPr>
          <w:w w:val="105"/>
        </w:rPr>
        <w:t>however,</w:t>
      </w:r>
      <w:r>
        <w:rPr>
          <w:spacing w:val="-13"/>
          <w:w w:val="105"/>
        </w:rPr>
        <w:t xml:space="preserve"> </w:t>
      </w:r>
      <w:r>
        <w:rPr>
          <w:w w:val="105"/>
        </w:rPr>
        <w:t>we</w:t>
      </w:r>
      <w:r>
        <w:rPr>
          <w:spacing w:val="-14"/>
          <w:w w:val="105"/>
        </w:rPr>
        <w:t xml:space="preserve"> </w:t>
      </w:r>
      <w:r>
        <w:rPr>
          <w:w w:val="105"/>
        </w:rPr>
        <w:t>copy</w:t>
      </w:r>
      <w:r>
        <w:rPr>
          <w:spacing w:val="-13"/>
          <w:w w:val="105"/>
        </w:rPr>
        <w:t xml:space="preserve"> </w:t>
      </w:r>
      <w:r>
        <w:rPr>
          <w:w w:val="105"/>
        </w:rPr>
        <w:t>the</w:t>
      </w:r>
      <w:r>
        <w:rPr>
          <w:spacing w:val="-13"/>
          <w:w w:val="105"/>
        </w:rPr>
        <w:t xml:space="preserve"> </w:t>
      </w:r>
      <w:r>
        <w:rPr>
          <w:w w:val="105"/>
        </w:rPr>
        <w:t>statement</w:t>
      </w:r>
      <w:r>
        <w:rPr>
          <w:spacing w:val="-14"/>
          <w:w w:val="105"/>
        </w:rPr>
        <w:t xml:space="preserve"> </w:t>
      </w:r>
      <w:r>
        <w:rPr>
          <w:w w:val="105"/>
        </w:rPr>
        <w:t>to</w:t>
      </w:r>
      <w:r>
        <w:rPr>
          <w:spacing w:val="-13"/>
          <w:w w:val="105"/>
        </w:rPr>
        <w:t xml:space="preserve"> </w:t>
      </w:r>
      <w:r>
        <w:rPr>
          <w:w w:val="105"/>
        </w:rPr>
        <w:t>an</w:t>
      </w:r>
      <w:r>
        <w:rPr>
          <w:spacing w:val="-13"/>
          <w:w w:val="105"/>
        </w:rPr>
        <w:t xml:space="preserve"> </w:t>
      </w:r>
      <w:r>
        <w:rPr>
          <w:w w:val="105"/>
        </w:rPr>
        <w:t>HTML</w:t>
      </w:r>
      <w:r>
        <w:rPr>
          <w:spacing w:val="-13"/>
          <w:w w:val="105"/>
        </w:rPr>
        <w:t xml:space="preserve"> </w:t>
      </w:r>
      <w:r>
        <w:rPr>
          <w:w w:val="105"/>
        </w:rPr>
        <w:t>statement,</w:t>
      </w:r>
      <w:r>
        <w:rPr>
          <w:spacing w:val="-19"/>
          <w:w w:val="105"/>
        </w:rPr>
        <w:t xml:space="preserve"> </w:t>
      </w:r>
      <w:r>
        <w:rPr>
          <w:w w:val="105"/>
        </w:rPr>
        <w:t>we need</w:t>
      </w:r>
      <w:r>
        <w:rPr>
          <w:spacing w:val="-12"/>
          <w:w w:val="105"/>
        </w:rPr>
        <w:t xml:space="preserve"> </w:t>
      </w:r>
      <w:r>
        <w:rPr>
          <w:w w:val="105"/>
        </w:rPr>
        <w:t>to</w:t>
      </w:r>
      <w:r>
        <w:rPr>
          <w:spacing w:val="-11"/>
          <w:w w:val="105"/>
        </w:rPr>
        <w:t xml:space="preserve"> </w:t>
      </w:r>
      <w:r>
        <w:rPr>
          <w:w w:val="105"/>
        </w:rPr>
        <w:t>ensure</w:t>
      </w:r>
      <w:r>
        <w:rPr>
          <w:spacing w:val="-11"/>
          <w:w w:val="105"/>
        </w:rPr>
        <w:t xml:space="preserve"> </w:t>
      </w:r>
      <w:r>
        <w:rPr>
          <w:w w:val="105"/>
        </w:rPr>
        <w:t>that</w:t>
      </w:r>
      <w:r>
        <w:rPr>
          <w:spacing w:val="-11"/>
          <w:w w:val="105"/>
        </w:rPr>
        <w:t xml:space="preserve"> </w:t>
      </w:r>
      <w:r>
        <w:rPr>
          <w:w w:val="105"/>
        </w:rPr>
        <w:t>any</w:t>
      </w:r>
      <w:r>
        <w:rPr>
          <w:spacing w:val="-12"/>
          <w:w w:val="105"/>
        </w:rPr>
        <w:t xml:space="preserve"> </w:t>
      </w:r>
      <w:r>
        <w:rPr>
          <w:w w:val="105"/>
        </w:rPr>
        <w:t>changes</w:t>
      </w:r>
      <w:r>
        <w:rPr>
          <w:spacing w:val="-11"/>
          <w:w w:val="105"/>
        </w:rPr>
        <w:t xml:space="preserve"> </w:t>
      </w:r>
      <w:r>
        <w:rPr>
          <w:w w:val="105"/>
        </w:rPr>
        <w:t>are</w:t>
      </w:r>
      <w:r>
        <w:rPr>
          <w:spacing w:val="-11"/>
          <w:w w:val="105"/>
        </w:rPr>
        <w:t xml:space="preserve"> </w:t>
      </w:r>
      <w:r>
        <w:rPr>
          <w:w w:val="105"/>
        </w:rPr>
        <w:t>completely</w:t>
      </w:r>
      <w:r>
        <w:rPr>
          <w:spacing w:val="-11"/>
          <w:w w:val="105"/>
        </w:rPr>
        <w:t xml:space="preserve"> </w:t>
      </w:r>
      <w:r>
        <w:rPr>
          <w:w w:val="105"/>
        </w:rPr>
        <w:t>consistent.</w:t>
      </w:r>
      <w:r>
        <w:rPr>
          <w:spacing w:val="-12"/>
          <w:w w:val="105"/>
        </w:rPr>
        <w:t xml:space="preserve"> </w:t>
      </w:r>
      <w:r>
        <w:rPr>
          <w:w w:val="105"/>
        </w:rPr>
        <w:t>Furthermore,</w:t>
      </w:r>
      <w:r>
        <w:rPr>
          <w:spacing w:val="-11"/>
          <w:w w:val="105"/>
        </w:rPr>
        <w:t xml:space="preserve"> </w:t>
      </w:r>
      <w:r>
        <w:rPr>
          <w:w w:val="105"/>
        </w:rPr>
        <w:t>as</w:t>
      </w:r>
      <w:r>
        <w:rPr>
          <w:spacing w:val="-11"/>
          <w:w w:val="105"/>
        </w:rPr>
        <w:t xml:space="preserve"> </w:t>
      </w:r>
      <w:r>
        <w:rPr>
          <w:w w:val="105"/>
        </w:rPr>
        <w:t>the</w:t>
      </w:r>
      <w:r>
        <w:rPr>
          <w:spacing w:val="-11"/>
          <w:w w:val="105"/>
        </w:rPr>
        <w:t xml:space="preserve"> </w:t>
      </w:r>
      <w:r>
        <w:rPr>
          <w:w w:val="105"/>
        </w:rPr>
        <w:t>rules</w:t>
      </w:r>
      <w:r>
        <w:rPr>
          <w:spacing w:val="-12"/>
          <w:w w:val="105"/>
        </w:rPr>
        <w:t xml:space="preserve"> </w:t>
      </w:r>
      <w:r>
        <w:rPr>
          <w:w w:val="105"/>
        </w:rPr>
        <w:t>grow</w:t>
      </w:r>
      <w:r>
        <w:rPr>
          <w:spacing w:val="-11"/>
          <w:w w:val="105"/>
        </w:rPr>
        <w:t xml:space="preserve"> </w:t>
      </w:r>
      <w:r>
        <w:rPr>
          <w:w w:val="105"/>
        </w:rPr>
        <w:t>in complexity</w:t>
      </w:r>
      <w:r>
        <w:rPr>
          <w:spacing w:val="-10"/>
          <w:w w:val="105"/>
        </w:rPr>
        <w:t xml:space="preserve"> </w:t>
      </w:r>
      <w:r>
        <w:rPr>
          <w:w w:val="105"/>
        </w:rPr>
        <w:t>it's</w:t>
      </w:r>
      <w:r>
        <w:rPr>
          <w:spacing w:val="-9"/>
          <w:w w:val="105"/>
        </w:rPr>
        <w:t xml:space="preserve"> </w:t>
      </w:r>
      <w:r>
        <w:rPr>
          <w:w w:val="105"/>
        </w:rPr>
        <w:t>going</w:t>
      </w:r>
      <w:r>
        <w:rPr>
          <w:spacing w:val="-10"/>
          <w:w w:val="105"/>
        </w:rPr>
        <w:t xml:space="preserve"> </w:t>
      </w:r>
      <w:r>
        <w:rPr>
          <w:w w:val="105"/>
        </w:rPr>
        <w:t>to</w:t>
      </w:r>
      <w:r>
        <w:rPr>
          <w:spacing w:val="-10"/>
          <w:w w:val="105"/>
        </w:rPr>
        <w:t xml:space="preserve"> </w:t>
      </w:r>
      <w:r>
        <w:rPr>
          <w:w w:val="105"/>
        </w:rPr>
        <w:t>be</w:t>
      </w:r>
      <w:r>
        <w:rPr>
          <w:spacing w:val="-9"/>
          <w:w w:val="105"/>
        </w:rPr>
        <w:t xml:space="preserve"> </w:t>
      </w:r>
      <w:r>
        <w:rPr>
          <w:w w:val="105"/>
        </w:rPr>
        <w:t>harder</w:t>
      </w:r>
      <w:r>
        <w:rPr>
          <w:spacing w:val="-10"/>
          <w:w w:val="105"/>
        </w:rPr>
        <w:t xml:space="preserve"> </w:t>
      </w:r>
      <w:r>
        <w:rPr>
          <w:w w:val="105"/>
        </w:rPr>
        <w:t>to</w:t>
      </w:r>
      <w:r>
        <w:rPr>
          <w:spacing w:val="-9"/>
          <w:w w:val="105"/>
        </w:rPr>
        <w:t xml:space="preserve"> </w:t>
      </w:r>
      <w:r>
        <w:rPr>
          <w:w w:val="105"/>
        </w:rPr>
        <w:t>figure</w:t>
      </w:r>
      <w:r>
        <w:rPr>
          <w:spacing w:val="-10"/>
          <w:w w:val="105"/>
        </w:rPr>
        <w:t xml:space="preserve"> </w:t>
      </w:r>
      <w:r>
        <w:rPr>
          <w:w w:val="105"/>
        </w:rPr>
        <w:t>out</w:t>
      </w:r>
      <w:r>
        <w:rPr>
          <w:spacing w:val="-9"/>
          <w:w w:val="105"/>
        </w:rPr>
        <w:t xml:space="preserve"> </w:t>
      </w:r>
      <w:r>
        <w:rPr>
          <w:w w:val="105"/>
        </w:rPr>
        <w:t>where</w:t>
      </w:r>
      <w:r>
        <w:rPr>
          <w:spacing w:val="-10"/>
          <w:w w:val="105"/>
        </w:rPr>
        <w:t xml:space="preserve"> </w:t>
      </w:r>
      <w:r>
        <w:rPr>
          <w:w w:val="105"/>
        </w:rPr>
        <w:t>to</w:t>
      </w:r>
      <w:r>
        <w:rPr>
          <w:spacing w:val="-9"/>
          <w:w w:val="105"/>
        </w:rPr>
        <w:t xml:space="preserve"> </w:t>
      </w:r>
      <w:r>
        <w:rPr>
          <w:w w:val="105"/>
        </w:rPr>
        <w:t>make</w:t>
      </w:r>
      <w:r>
        <w:rPr>
          <w:spacing w:val="-10"/>
          <w:w w:val="105"/>
        </w:rPr>
        <w:t xml:space="preserve"> </w:t>
      </w:r>
      <w:r>
        <w:rPr>
          <w:w w:val="105"/>
        </w:rPr>
        <w:t>the</w:t>
      </w:r>
      <w:r>
        <w:rPr>
          <w:spacing w:val="-9"/>
          <w:w w:val="105"/>
        </w:rPr>
        <w:t xml:space="preserve"> </w:t>
      </w:r>
      <w:r>
        <w:rPr>
          <w:w w:val="105"/>
        </w:rPr>
        <w:t>changes</w:t>
      </w:r>
      <w:r>
        <w:rPr>
          <w:spacing w:val="-10"/>
          <w:w w:val="105"/>
        </w:rPr>
        <w:t xml:space="preserve"> </w:t>
      </w:r>
      <w:r>
        <w:rPr>
          <w:w w:val="105"/>
        </w:rPr>
        <w:t>and</w:t>
      </w:r>
      <w:r>
        <w:rPr>
          <w:spacing w:val="-9"/>
          <w:w w:val="105"/>
        </w:rPr>
        <w:t xml:space="preserve"> </w:t>
      </w:r>
      <w:r>
        <w:rPr>
          <w:w w:val="105"/>
        </w:rPr>
        <w:t>harder</w:t>
      </w:r>
      <w:r>
        <w:rPr>
          <w:spacing w:val="-10"/>
          <w:w w:val="105"/>
        </w:rPr>
        <w:t xml:space="preserve"> </w:t>
      </w:r>
      <w:r>
        <w:rPr>
          <w:w w:val="105"/>
        </w:rPr>
        <w:t>to</w:t>
      </w:r>
      <w:r>
        <w:rPr>
          <w:spacing w:val="-9"/>
          <w:w w:val="105"/>
        </w:rPr>
        <w:t xml:space="preserve"> </w:t>
      </w:r>
      <w:r>
        <w:rPr>
          <w:w w:val="105"/>
        </w:rPr>
        <w:t>make them without making a</w:t>
      </w:r>
      <w:r>
        <w:rPr>
          <w:spacing w:val="15"/>
          <w:w w:val="105"/>
        </w:rPr>
        <w:t xml:space="preserve"> </w:t>
      </w:r>
      <w:r>
        <w:rPr>
          <w:w w:val="105"/>
        </w:rPr>
        <w:t>mistake.</w:t>
      </w:r>
    </w:p>
    <w:p w:rsidR="00F971A3" w:rsidRDefault="00F971A3">
      <w:pPr>
        <w:pStyle w:val="BodyText"/>
        <w:spacing w:before="5"/>
        <w:rPr>
          <w:sz w:val="25"/>
        </w:rPr>
      </w:pPr>
    </w:p>
    <w:p w:rsidR="00F971A3" w:rsidRDefault="008B76CE">
      <w:pPr>
        <w:pStyle w:val="BodyText"/>
        <w:spacing w:line="247" w:lineRule="auto"/>
        <w:ind w:left="160" w:right="387"/>
      </w:pPr>
      <w:r>
        <w:rPr>
          <w:w w:val="105"/>
        </w:rPr>
        <w:t>You</w:t>
      </w:r>
      <w:r>
        <w:rPr>
          <w:spacing w:val="-8"/>
          <w:w w:val="105"/>
        </w:rPr>
        <w:t xml:space="preserve"> </w:t>
      </w:r>
      <w:r>
        <w:rPr>
          <w:w w:val="105"/>
        </w:rPr>
        <w:t>may</w:t>
      </w:r>
      <w:r>
        <w:rPr>
          <w:spacing w:val="-7"/>
          <w:w w:val="105"/>
        </w:rPr>
        <w:t xml:space="preserve"> </w:t>
      </w:r>
      <w:r>
        <w:rPr>
          <w:w w:val="105"/>
        </w:rPr>
        <w:t>be</w:t>
      </w:r>
      <w:r>
        <w:rPr>
          <w:spacing w:val="-8"/>
          <w:w w:val="105"/>
        </w:rPr>
        <w:t xml:space="preserve"> </w:t>
      </w:r>
      <w:r>
        <w:rPr>
          <w:w w:val="105"/>
        </w:rPr>
        <w:t>tempted</w:t>
      </w:r>
      <w:r>
        <w:rPr>
          <w:spacing w:val="-7"/>
          <w:w w:val="105"/>
        </w:rPr>
        <w:t xml:space="preserve"> </w:t>
      </w:r>
      <w:r>
        <w:rPr>
          <w:w w:val="105"/>
        </w:rPr>
        <w:t>to</w:t>
      </w:r>
      <w:r>
        <w:rPr>
          <w:spacing w:val="-7"/>
          <w:w w:val="105"/>
        </w:rPr>
        <w:t xml:space="preserve"> </w:t>
      </w:r>
      <w:r>
        <w:rPr>
          <w:w w:val="105"/>
        </w:rPr>
        <w:t>make</w:t>
      </w:r>
      <w:r>
        <w:rPr>
          <w:spacing w:val="-20"/>
          <w:w w:val="105"/>
        </w:rPr>
        <w:t xml:space="preserve"> </w:t>
      </w:r>
      <w:r>
        <w:rPr>
          <w:w w:val="105"/>
        </w:rPr>
        <w:t>the</w:t>
      </w:r>
      <w:r>
        <w:rPr>
          <w:spacing w:val="-9"/>
          <w:w w:val="105"/>
        </w:rPr>
        <w:t xml:space="preserve"> </w:t>
      </w:r>
      <w:r>
        <w:rPr>
          <w:w w:val="105"/>
        </w:rPr>
        <w:t>fewest</w:t>
      </w:r>
      <w:r>
        <w:rPr>
          <w:spacing w:val="-8"/>
          <w:w w:val="105"/>
        </w:rPr>
        <w:t xml:space="preserve"> </w:t>
      </w:r>
      <w:r>
        <w:rPr>
          <w:w w:val="105"/>
        </w:rPr>
        <w:t>possible</w:t>
      </w:r>
      <w:r>
        <w:rPr>
          <w:spacing w:val="-9"/>
          <w:w w:val="105"/>
        </w:rPr>
        <w:t xml:space="preserve"> </w:t>
      </w:r>
      <w:r>
        <w:rPr>
          <w:w w:val="105"/>
        </w:rPr>
        <w:t>changes</w:t>
      </w:r>
      <w:r>
        <w:rPr>
          <w:spacing w:val="-9"/>
          <w:w w:val="105"/>
        </w:rPr>
        <w:t xml:space="preserve"> </w:t>
      </w:r>
      <w:r>
        <w:rPr>
          <w:w w:val="105"/>
        </w:rPr>
        <w:t>to</w:t>
      </w:r>
      <w:r>
        <w:rPr>
          <w:spacing w:val="-9"/>
          <w:w w:val="105"/>
        </w:rPr>
        <w:t xml:space="preserve"> </w:t>
      </w:r>
      <w:r>
        <w:rPr>
          <w:w w:val="105"/>
        </w:rPr>
        <w:t>the</w:t>
      </w:r>
      <w:r>
        <w:rPr>
          <w:spacing w:val="-9"/>
          <w:w w:val="105"/>
        </w:rPr>
        <w:t xml:space="preserve"> </w:t>
      </w:r>
      <w:r>
        <w:rPr>
          <w:w w:val="105"/>
        </w:rPr>
        <w:t>program;</w:t>
      </w:r>
      <w:r>
        <w:rPr>
          <w:spacing w:val="-9"/>
          <w:w w:val="105"/>
        </w:rPr>
        <w:t xml:space="preserve"> </w:t>
      </w:r>
      <w:r>
        <w:rPr>
          <w:w w:val="105"/>
        </w:rPr>
        <w:t>after</w:t>
      </w:r>
      <w:r>
        <w:rPr>
          <w:spacing w:val="-9"/>
          <w:w w:val="105"/>
        </w:rPr>
        <w:t xml:space="preserve"> </w:t>
      </w:r>
      <w:r>
        <w:rPr>
          <w:w w:val="105"/>
        </w:rPr>
        <w:t>all,</w:t>
      </w:r>
      <w:r>
        <w:rPr>
          <w:spacing w:val="-9"/>
          <w:w w:val="105"/>
        </w:rPr>
        <w:t xml:space="preserve"> </w:t>
      </w:r>
      <w:r>
        <w:rPr>
          <w:w w:val="105"/>
        </w:rPr>
        <w:t>it</w:t>
      </w:r>
      <w:r>
        <w:rPr>
          <w:spacing w:val="-9"/>
          <w:w w:val="105"/>
        </w:rPr>
        <w:t xml:space="preserve"> </w:t>
      </w:r>
      <w:r>
        <w:rPr>
          <w:w w:val="105"/>
        </w:rPr>
        <w:t>works</w:t>
      </w:r>
      <w:r>
        <w:rPr>
          <w:spacing w:val="-9"/>
          <w:w w:val="105"/>
        </w:rPr>
        <w:t xml:space="preserve"> </w:t>
      </w:r>
      <w:r>
        <w:rPr>
          <w:w w:val="105"/>
        </w:rPr>
        <w:t>fine. Remember the old engineering adage: "if it ain't broke, don't fix it." The program may not be broken, but it does hurt. It is making your life more difficult because you find it hard to make the changes your users want. This is where refactoring comes</w:t>
      </w:r>
      <w:r>
        <w:rPr>
          <w:spacing w:val="7"/>
          <w:w w:val="105"/>
        </w:rPr>
        <w:t xml:space="preserve"> </w:t>
      </w:r>
      <w:r>
        <w:rPr>
          <w:w w:val="105"/>
        </w:rPr>
        <w:t>in.</w:t>
      </w:r>
    </w:p>
    <w:p w:rsidR="00F971A3" w:rsidRDefault="00F971A3">
      <w:pPr>
        <w:pStyle w:val="BodyText"/>
        <w:spacing w:before="9"/>
        <w:rPr>
          <w:sz w:val="24"/>
        </w:rPr>
      </w:pPr>
    </w:p>
    <w:p w:rsidR="00F971A3" w:rsidRDefault="008B76CE">
      <w:pPr>
        <w:pStyle w:val="Heading6"/>
      </w:pPr>
      <w:r>
        <w:rPr>
          <w:w w:val="105"/>
        </w:rPr>
        <w:t>Tip</w:t>
      </w:r>
    </w:p>
    <w:p w:rsidR="00F971A3" w:rsidRDefault="00F971A3">
      <w:pPr>
        <w:pStyle w:val="BodyText"/>
        <w:spacing w:before="7"/>
        <w:rPr>
          <w:b/>
          <w:sz w:val="26"/>
        </w:rPr>
      </w:pPr>
    </w:p>
    <w:p w:rsidR="00F971A3" w:rsidRDefault="008B76CE">
      <w:pPr>
        <w:ind w:left="640" w:right="544"/>
        <w:rPr>
          <w:i/>
          <w:sz w:val="19"/>
        </w:rPr>
      </w:pPr>
      <w:r>
        <w:rPr>
          <w:i/>
          <w:w w:val="105"/>
          <w:sz w:val="19"/>
        </w:rPr>
        <w:t>When</w:t>
      </w:r>
      <w:r>
        <w:rPr>
          <w:i/>
          <w:spacing w:val="-11"/>
          <w:w w:val="105"/>
          <w:sz w:val="19"/>
        </w:rPr>
        <w:t xml:space="preserve"> </w:t>
      </w:r>
      <w:r>
        <w:rPr>
          <w:i/>
          <w:w w:val="105"/>
          <w:sz w:val="19"/>
        </w:rPr>
        <w:t>you</w:t>
      </w:r>
      <w:r>
        <w:rPr>
          <w:i/>
          <w:spacing w:val="-10"/>
          <w:w w:val="105"/>
          <w:sz w:val="19"/>
        </w:rPr>
        <w:t xml:space="preserve"> </w:t>
      </w:r>
      <w:r>
        <w:rPr>
          <w:i/>
          <w:w w:val="105"/>
          <w:sz w:val="19"/>
        </w:rPr>
        <w:t>find</w:t>
      </w:r>
      <w:r>
        <w:rPr>
          <w:i/>
          <w:spacing w:val="-11"/>
          <w:w w:val="105"/>
          <w:sz w:val="19"/>
        </w:rPr>
        <w:t xml:space="preserve"> </w:t>
      </w:r>
      <w:r>
        <w:rPr>
          <w:i/>
          <w:w w:val="105"/>
          <w:sz w:val="19"/>
        </w:rPr>
        <w:t>you</w:t>
      </w:r>
      <w:r>
        <w:rPr>
          <w:i/>
          <w:spacing w:val="-10"/>
          <w:w w:val="105"/>
          <w:sz w:val="19"/>
        </w:rPr>
        <w:t xml:space="preserve"> </w:t>
      </w:r>
      <w:r>
        <w:rPr>
          <w:i/>
          <w:w w:val="105"/>
          <w:sz w:val="19"/>
        </w:rPr>
        <w:t>have</w:t>
      </w:r>
      <w:r>
        <w:rPr>
          <w:i/>
          <w:spacing w:val="-11"/>
          <w:w w:val="105"/>
          <w:sz w:val="19"/>
        </w:rPr>
        <w:t xml:space="preserve"> </w:t>
      </w:r>
      <w:r>
        <w:rPr>
          <w:i/>
          <w:w w:val="105"/>
          <w:sz w:val="19"/>
        </w:rPr>
        <w:t>to</w:t>
      </w:r>
      <w:r>
        <w:rPr>
          <w:i/>
          <w:spacing w:val="-10"/>
          <w:w w:val="105"/>
          <w:sz w:val="19"/>
        </w:rPr>
        <w:t xml:space="preserve"> </w:t>
      </w:r>
      <w:r>
        <w:rPr>
          <w:i/>
          <w:w w:val="105"/>
          <w:sz w:val="19"/>
        </w:rPr>
        <w:t>add</w:t>
      </w:r>
      <w:r>
        <w:rPr>
          <w:i/>
          <w:spacing w:val="-11"/>
          <w:w w:val="105"/>
          <w:sz w:val="19"/>
        </w:rPr>
        <w:t xml:space="preserve"> </w:t>
      </w:r>
      <w:r>
        <w:rPr>
          <w:i/>
          <w:w w:val="105"/>
          <w:sz w:val="19"/>
        </w:rPr>
        <w:t>a</w:t>
      </w:r>
      <w:r>
        <w:rPr>
          <w:i/>
          <w:spacing w:val="-10"/>
          <w:w w:val="105"/>
          <w:sz w:val="19"/>
        </w:rPr>
        <w:t xml:space="preserve"> </w:t>
      </w:r>
      <w:r>
        <w:rPr>
          <w:i/>
          <w:w w:val="105"/>
          <w:sz w:val="19"/>
        </w:rPr>
        <w:t>feature</w:t>
      </w:r>
      <w:r>
        <w:rPr>
          <w:i/>
          <w:spacing w:val="-10"/>
          <w:w w:val="105"/>
          <w:sz w:val="19"/>
        </w:rPr>
        <w:t xml:space="preserve"> </w:t>
      </w:r>
      <w:r>
        <w:rPr>
          <w:i/>
          <w:w w:val="105"/>
          <w:sz w:val="19"/>
        </w:rPr>
        <w:t>to</w:t>
      </w:r>
      <w:r>
        <w:rPr>
          <w:i/>
          <w:spacing w:val="-11"/>
          <w:w w:val="105"/>
          <w:sz w:val="19"/>
        </w:rPr>
        <w:t xml:space="preserve"> </w:t>
      </w:r>
      <w:r>
        <w:rPr>
          <w:i/>
          <w:w w:val="105"/>
          <w:sz w:val="19"/>
        </w:rPr>
        <w:t>a</w:t>
      </w:r>
      <w:r>
        <w:rPr>
          <w:i/>
          <w:spacing w:val="-10"/>
          <w:w w:val="105"/>
          <w:sz w:val="19"/>
        </w:rPr>
        <w:t xml:space="preserve"> </w:t>
      </w:r>
      <w:r>
        <w:rPr>
          <w:i/>
          <w:w w:val="105"/>
          <w:sz w:val="19"/>
        </w:rPr>
        <w:t>program,</w:t>
      </w:r>
      <w:r>
        <w:rPr>
          <w:i/>
          <w:spacing w:val="-11"/>
          <w:w w:val="105"/>
          <w:sz w:val="19"/>
        </w:rPr>
        <w:t xml:space="preserve"> </w:t>
      </w:r>
      <w:r>
        <w:rPr>
          <w:i/>
          <w:w w:val="105"/>
          <w:sz w:val="19"/>
        </w:rPr>
        <w:t>and</w:t>
      </w:r>
      <w:r>
        <w:rPr>
          <w:i/>
          <w:spacing w:val="-10"/>
          <w:w w:val="105"/>
          <w:sz w:val="19"/>
        </w:rPr>
        <w:t xml:space="preserve"> </w:t>
      </w:r>
      <w:r>
        <w:rPr>
          <w:i/>
          <w:w w:val="105"/>
          <w:sz w:val="19"/>
        </w:rPr>
        <w:t>the</w:t>
      </w:r>
      <w:r>
        <w:rPr>
          <w:i/>
          <w:spacing w:val="-11"/>
          <w:w w:val="105"/>
          <w:sz w:val="19"/>
        </w:rPr>
        <w:t xml:space="preserve"> </w:t>
      </w:r>
      <w:r>
        <w:rPr>
          <w:i/>
          <w:w w:val="105"/>
          <w:sz w:val="19"/>
        </w:rPr>
        <w:t>program's</w:t>
      </w:r>
      <w:r>
        <w:rPr>
          <w:i/>
          <w:spacing w:val="-10"/>
          <w:w w:val="105"/>
          <w:sz w:val="19"/>
        </w:rPr>
        <w:t xml:space="preserve"> </w:t>
      </w:r>
      <w:r>
        <w:rPr>
          <w:i/>
          <w:w w:val="105"/>
          <w:sz w:val="19"/>
        </w:rPr>
        <w:t>code</w:t>
      </w:r>
      <w:r>
        <w:rPr>
          <w:i/>
          <w:spacing w:val="-11"/>
          <w:w w:val="105"/>
          <w:sz w:val="19"/>
        </w:rPr>
        <w:t xml:space="preserve"> </w:t>
      </w:r>
      <w:r>
        <w:rPr>
          <w:i/>
          <w:w w:val="105"/>
          <w:sz w:val="19"/>
        </w:rPr>
        <w:t>is</w:t>
      </w:r>
      <w:r>
        <w:rPr>
          <w:i/>
          <w:spacing w:val="-10"/>
          <w:w w:val="105"/>
          <w:sz w:val="19"/>
        </w:rPr>
        <w:t xml:space="preserve"> </w:t>
      </w:r>
      <w:r>
        <w:rPr>
          <w:i/>
          <w:spacing w:val="-2"/>
          <w:w w:val="105"/>
          <w:sz w:val="19"/>
        </w:rPr>
        <w:t xml:space="preserve">not </w:t>
      </w:r>
      <w:r>
        <w:rPr>
          <w:i/>
          <w:w w:val="105"/>
          <w:sz w:val="19"/>
        </w:rPr>
        <w:t>structured</w:t>
      </w:r>
      <w:r>
        <w:rPr>
          <w:i/>
          <w:spacing w:val="-10"/>
          <w:w w:val="105"/>
          <w:sz w:val="19"/>
        </w:rPr>
        <w:t xml:space="preserve"> </w:t>
      </w:r>
      <w:r>
        <w:rPr>
          <w:i/>
          <w:w w:val="105"/>
          <w:sz w:val="19"/>
        </w:rPr>
        <w:t>in</w:t>
      </w:r>
      <w:r>
        <w:rPr>
          <w:i/>
          <w:spacing w:val="-10"/>
          <w:w w:val="105"/>
          <w:sz w:val="19"/>
        </w:rPr>
        <w:t xml:space="preserve"> </w:t>
      </w:r>
      <w:r>
        <w:rPr>
          <w:i/>
          <w:w w:val="105"/>
          <w:sz w:val="19"/>
        </w:rPr>
        <w:t>a</w:t>
      </w:r>
      <w:r>
        <w:rPr>
          <w:i/>
          <w:spacing w:val="-11"/>
          <w:w w:val="105"/>
          <w:sz w:val="19"/>
        </w:rPr>
        <w:t xml:space="preserve"> </w:t>
      </w:r>
      <w:r>
        <w:rPr>
          <w:i/>
          <w:w w:val="105"/>
          <w:sz w:val="19"/>
        </w:rPr>
        <w:t>convenient</w:t>
      </w:r>
      <w:r>
        <w:rPr>
          <w:i/>
          <w:spacing w:val="-10"/>
          <w:w w:val="105"/>
          <w:sz w:val="19"/>
        </w:rPr>
        <w:t xml:space="preserve"> </w:t>
      </w:r>
      <w:r>
        <w:rPr>
          <w:i/>
          <w:w w:val="105"/>
          <w:sz w:val="19"/>
        </w:rPr>
        <w:t>way</w:t>
      </w:r>
      <w:r>
        <w:rPr>
          <w:i/>
          <w:spacing w:val="-10"/>
          <w:w w:val="105"/>
          <w:sz w:val="19"/>
        </w:rPr>
        <w:t xml:space="preserve"> </w:t>
      </w:r>
      <w:r>
        <w:rPr>
          <w:i/>
          <w:w w:val="105"/>
          <w:sz w:val="19"/>
        </w:rPr>
        <w:t>to</w:t>
      </w:r>
      <w:r>
        <w:rPr>
          <w:i/>
          <w:spacing w:val="-10"/>
          <w:w w:val="105"/>
          <w:sz w:val="19"/>
        </w:rPr>
        <w:t xml:space="preserve"> </w:t>
      </w:r>
      <w:r>
        <w:rPr>
          <w:i/>
          <w:w w:val="105"/>
          <w:sz w:val="19"/>
        </w:rPr>
        <w:t>add</w:t>
      </w:r>
      <w:r>
        <w:rPr>
          <w:i/>
          <w:spacing w:val="-10"/>
          <w:w w:val="105"/>
          <w:sz w:val="19"/>
        </w:rPr>
        <w:t xml:space="preserve"> </w:t>
      </w:r>
      <w:r>
        <w:rPr>
          <w:i/>
          <w:w w:val="105"/>
          <w:sz w:val="19"/>
        </w:rPr>
        <w:t>the</w:t>
      </w:r>
      <w:r>
        <w:rPr>
          <w:i/>
          <w:spacing w:val="-10"/>
          <w:w w:val="105"/>
          <w:sz w:val="19"/>
        </w:rPr>
        <w:t xml:space="preserve"> </w:t>
      </w:r>
      <w:r>
        <w:rPr>
          <w:i/>
          <w:w w:val="105"/>
          <w:sz w:val="19"/>
        </w:rPr>
        <w:t>feature,</w:t>
      </w:r>
      <w:r>
        <w:rPr>
          <w:i/>
          <w:spacing w:val="-10"/>
          <w:w w:val="105"/>
          <w:sz w:val="19"/>
        </w:rPr>
        <w:t xml:space="preserve"> </w:t>
      </w:r>
      <w:r>
        <w:rPr>
          <w:i/>
          <w:w w:val="105"/>
          <w:sz w:val="19"/>
        </w:rPr>
        <w:t>first</w:t>
      </w:r>
      <w:r>
        <w:rPr>
          <w:i/>
          <w:spacing w:val="-10"/>
          <w:w w:val="105"/>
          <w:sz w:val="19"/>
        </w:rPr>
        <w:t xml:space="preserve"> </w:t>
      </w:r>
      <w:r>
        <w:rPr>
          <w:i/>
          <w:w w:val="105"/>
          <w:sz w:val="19"/>
        </w:rPr>
        <w:t>refactor</w:t>
      </w:r>
      <w:r>
        <w:rPr>
          <w:i/>
          <w:spacing w:val="-10"/>
          <w:w w:val="105"/>
          <w:sz w:val="19"/>
        </w:rPr>
        <w:t xml:space="preserve"> </w:t>
      </w:r>
      <w:r>
        <w:rPr>
          <w:i/>
          <w:w w:val="105"/>
          <w:sz w:val="19"/>
        </w:rPr>
        <w:t>the</w:t>
      </w:r>
      <w:r>
        <w:rPr>
          <w:i/>
          <w:spacing w:val="-10"/>
          <w:w w:val="105"/>
          <w:sz w:val="19"/>
        </w:rPr>
        <w:t xml:space="preserve"> </w:t>
      </w:r>
      <w:r>
        <w:rPr>
          <w:i/>
          <w:w w:val="105"/>
          <w:sz w:val="19"/>
        </w:rPr>
        <w:t>program</w:t>
      </w:r>
      <w:r>
        <w:rPr>
          <w:i/>
          <w:spacing w:val="-10"/>
          <w:w w:val="105"/>
          <w:sz w:val="19"/>
        </w:rPr>
        <w:t xml:space="preserve"> </w:t>
      </w:r>
      <w:r>
        <w:rPr>
          <w:i/>
          <w:w w:val="105"/>
          <w:sz w:val="19"/>
        </w:rPr>
        <w:t>to</w:t>
      </w:r>
      <w:r>
        <w:rPr>
          <w:i/>
          <w:spacing w:val="-10"/>
          <w:w w:val="105"/>
          <w:sz w:val="19"/>
        </w:rPr>
        <w:t xml:space="preserve"> </w:t>
      </w:r>
      <w:r>
        <w:rPr>
          <w:i/>
          <w:w w:val="105"/>
          <w:sz w:val="19"/>
        </w:rPr>
        <w:t>make</w:t>
      </w:r>
      <w:r>
        <w:rPr>
          <w:i/>
          <w:spacing w:val="-10"/>
          <w:w w:val="105"/>
          <w:sz w:val="19"/>
        </w:rPr>
        <w:t xml:space="preserve"> </w:t>
      </w:r>
      <w:r>
        <w:rPr>
          <w:i/>
          <w:w w:val="105"/>
          <w:sz w:val="19"/>
        </w:rPr>
        <w:t>it easy to add the feature, then add the</w:t>
      </w:r>
      <w:r>
        <w:rPr>
          <w:i/>
          <w:spacing w:val="4"/>
          <w:w w:val="105"/>
          <w:sz w:val="19"/>
        </w:rPr>
        <w:t xml:space="preserve"> </w:t>
      </w:r>
      <w:r>
        <w:rPr>
          <w:i/>
          <w:w w:val="105"/>
          <w:sz w:val="19"/>
        </w:rPr>
        <w:t>feature.</w:t>
      </w:r>
    </w:p>
    <w:p w:rsidR="00F971A3" w:rsidRDefault="00F971A3">
      <w:pPr>
        <w:pStyle w:val="BodyText"/>
        <w:spacing w:before="2"/>
        <w:rPr>
          <w:i/>
          <w:sz w:val="25"/>
        </w:rPr>
      </w:pPr>
    </w:p>
    <w:p w:rsidR="00F971A3" w:rsidRDefault="008B76CE">
      <w:pPr>
        <w:pStyle w:val="Heading2"/>
      </w:pPr>
      <w:bookmarkStart w:id="9" w:name="_TOC_250139"/>
      <w:bookmarkEnd w:id="9"/>
      <w:r>
        <w:rPr>
          <w:color w:val="344178"/>
        </w:rPr>
        <w:t>The First Step in Refactoring</w:t>
      </w:r>
    </w:p>
    <w:p w:rsidR="00F971A3" w:rsidRDefault="00F971A3">
      <w:pPr>
        <w:pStyle w:val="BodyText"/>
        <w:spacing w:before="6"/>
        <w:rPr>
          <w:b/>
          <w:sz w:val="26"/>
        </w:rPr>
      </w:pPr>
    </w:p>
    <w:p w:rsidR="00F971A3" w:rsidRDefault="008B76CE">
      <w:pPr>
        <w:pStyle w:val="BodyText"/>
        <w:spacing w:line="247" w:lineRule="auto"/>
        <w:ind w:left="160" w:right="392"/>
        <w:jc w:val="both"/>
      </w:pPr>
      <w:r>
        <w:rPr>
          <w:w w:val="105"/>
        </w:rPr>
        <w:t>Whenever</w:t>
      </w:r>
      <w:r>
        <w:rPr>
          <w:spacing w:val="-9"/>
          <w:w w:val="105"/>
        </w:rPr>
        <w:t xml:space="preserve"> </w:t>
      </w:r>
      <w:r>
        <w:rPr>
          <w:w w:val="105"/>
        </w:rPr>
        <w:t>I</w:t>
      </w:r>
      <w:r>
        <w:rPr>
          <w:spacing w:val="-9"/>
          <w:w w:val="105"/>
        </w:rPr>
        <w:t xml:space="preserve"> </w:t>
      </w:r>
      <w:r>
        <w:rPr>
          <w:w w:val="105"/>
        </w:rPr>
        <w:t>do</w:t>
      </w:r>
      <w:r>
        <w:rPr>
          <w:spacing w:val="-9"/>
          <w:w w:val="105"/>
        </w:rPr>
        <w:t xml:space="preserve"> </w:t>
      </w:r>
      <w:r>
        <w:rPr>
          <w:w w:val="105"/>
        </w:rPr>
        <w:t>refactoring,</w:t>
      </w:r>
      <w:r>
        <w:rPr>
          <w:spacing w:val="-9"/>
          <w:w w:val="105"/>
        </w:rPr>
        <w:t xml:space="preserve"> </w:t>
      </w:r>
      <w:r>
        <w:rPr>
          <w:w w:val="105"/>
        </w:rPr>
        <w:t>the</w:t>
      </w:r>
      <w:r>
        <w:rPr>
          <w:spacing w:val="-9"/>
          <w:w w:val="105"/>
        </w:rPr>
        <w:t xml:space="preserve"> </w:t>
      </w:r>
      <w:r>
        <w:rPr>
          <w:w w:val="105"/>
        </w:rPr>
        <w:t>first</w:t>
      </w:r>
      <w:r>
        <w:rPr>
          <w:spacing w:val="-9"/>
          <w:w w:val="105"/>
        </w:rPr>
        <w:t xml:space="preserve"> </w:t>
      </w:r>
      <w:r>
        <w:rPr>
          <w:w w:val="105"/>
        </w:rPr>
        <w:t>step</w:t>
      </w:r>
      <w:r>
        <w:rPr>
          <w:spacing w:val="-8"/>
          <w:w w:val="105"/>
        </w:rPr>
        <w:t xml:space="preserve"> </w:t>
      </w:r>
      <w:r>
        <w:rPr>
          <w:w w:val="105"/>
        </w:rPr>
        <w:t>is</w:t>
      </w:r>
      <w:r>
        <w:rPr>
          <w:spacing w:val="-9"/>
          <w:w w:val="105"/>
        </w:rPr>
        <w:t xml:space="preserve"> </w:t>
      </w:r>
      <w:r>
        <w:rPr>
          <w:w w:val="105"/>
        </w:rPr>
        <w:t>always</w:t>
      </w:r>
      <w:r>
        <w:rPr>
          <w:spacing w:val="-9"/>
          <w:w w:val="105"/>
        </w:rPr>
        <w:t xml:space="preserve"> </w:t>
      </w:r>
      <w:r>
        <w:rPr>
          <w:w w:val="105"/>
        </w:rPr>
        <w:t>the</w:t>
      </w:r>
      <w:r>
        <w:rPr>
          <w:spacing w:val="-9"/>
          <w:w w:val="105"/>
        </w:rPr>
        <w:t xml:space="preserve"> </w:t>
      </w:r>
      <w:r>
        <w:rPr>
          <w:w w:val="105"/>
        </w:rPr>
        <w:t>same.</w:t>
      </w:r>
      <w:r>
        <w:rPr>
          <w:spacing w:val="-9"/>
          <w:w w:val="105"/>
        </w:rPr>
        <w:t xml:space="preserve"> </w:t>
      </w:r>
      <w:r>
        <w:rPr>
          <w:w w:val="105"/>
        </w:rPr>
        <w:t>I</w:t>
      </w:r>
      <w:r>
        <w:rPr>
          <w:spacing w:val="-9"/>
          <w:w w:val="105"/>
        </w:rPr>
        <w:t xml:space="preserve"> </w:t>
      </w:r>
      <w:r>
        <w:rPr>
          <w:w w:val="105"/>
        </w:rPr>
        <w:t>need</w:t>
      </w:r>
      <w:r>
        <w:rPr>
          <w:spacing w:val="-8"/>
          <w:w w:val="105"/>
        </w:rPr>
        <w:t xml:space="preserve"> </w:t>
      </w:r>
      <w:r>
        <w:rPr>
          <w:w w:val="105"/>
        </w:rPr>
        <w:t>to</w:t>
      </w:r>
      <w:r>
        <w:rPr>
          <w:spacing w:val="-9"/>
          <w:w w:val="105"/>
        </w:rPr>
        <w:t xml:space="preserve"> </w:t>
      </w:r>
      <w:r>
        <w:rPr>
          <w:w w:val="105"/>
        </w:rPr>
        <w:t>build</w:t>
      </w:r>
      <w:r>
        <w:rPr>
          <w:spacing w:val="-9"/>
          <w:w w:val="105"/>
        </w:rPr>
        <w:t xml:space="preserve"> </w:t>
      </w:r>
      <w:r>
        <w:rPr>
          <w:w w:val="105"/>
        </w:rPr>
        <w:t>a</w:t>
      </w:r>
      <w:r>
        <w:rPr>
          <w:spacing w:val="-9"/>
          <w:w w:val="105"/>
        </w:rPr>
        <w:t xml:space="preserve"> </w:t>
      </w:r>
      <w:r>
        <w:rPr>
          <w:w w:val="105"/>
        </w:rPr>
        <w:t>solid</w:t>
      </w:r>
      <w:r>
        <w:rPr>
          <w:spacing w:val="-9"/>
          <w:w w:val="105"/>
        </w:rPr>
        <w:t xml:space="preserve"> </w:t>
      </w:r>
      <w:r>
        <w:rPr>
          <w:w w:val="105"/>
        </w:rPr>
        <w:t>set</w:t>
      </w:r>
      <w:r>
        <w:rPr>
          <w:spacing w:val="-9"/>
          <w:w w:val="105"/>
        </w:rPr>
        <w:t xml:space="preserve"> </w:t>
      </w:r>
      <w:r>
        <w:rPr>
          <w:w w:val="105"/>
        </w:rPr>
        <w:t>of</w:t>
      </w:r>
      <w:r>
        <w:rPr>
          <w:spacing w:val="-8"/>
          <w:w w:val="105"/>
        </w:rPr>
        <w:t xml:space="preserve"> </w:t>
      </w:r>
      <w:r>
        <w:rPr>
          <w:w w:val="105"/>
        </w:rPr>
        <w:t>tests</w:t>
      </w:r>
      <w:r>
        <w:rPr>
          <w:spacing w:val="-9"/>
          <w:w w:val="105"/>
        </w:rPr>
        <w:t xml:space="preserve"> </w:t>
      </w:r>
      <w:r>
        <w:rPr>
          <w:w w:val="105"/>
        </w:rPr>
        <w:t>for that</w:t>
      </w:r>
      <w:r>
        <w:rPr>
          <w:spacing w:val="-16"/>
          <w:w w:val="105"/>
        </w:rPr>
        <w:t xml:space="preserve"> </w:t>
      </w:r>
      <w:r>
        <w:rPr>
          <w:w w:val="105"/>
        </w:rPr>
        <w:t>section</w:t>
      </w:r>
      <w:r>
        <w:rPr>
          <w:spacing w:val="-15"/>
          <w:w w:val="105"/>
        </w:rPr>
        <w:t xml:space="preserve"> </w:t>
      </w:r>
      <w:r>
        <w:rPr>
          <w:w w:val="105"/>
        </w:rPr>
        <w:t>of</w:t>
      </w:r>
      <w:r>
        <w:rPr>
          <w:spacing w:val="-15"/>
          <w:w w:val="105"/>
        </w:rPr>
        <w:t xml:space="preserve"> </w:t>
      </w:r>
      <w:r>
        <w:rPr>
          <w:w w:val="105"/>
        </w:rPr>
        <w:t>code.</w:t>
      </w:r>
      <w:r>
        <w:rPr>
          <w:spacing w:val="-15"/>
          <w:w w:val="105"/>
        </w:rPr>
        <w:t xml:space="preserve"> </w:t>
      </w:r>
      <w:r>
        <w:rPr>
          <w:w w:val="105"/>
        </w:rPr>
        <w:t>The</w:t>
      </w:r>
      <w:r>
        <w:rPr>
          <w:spacing w:val="-15"/>
          <w:w w:val="105"/>
        </w:rPr>
        <w:t xml:space="preserve"> </w:t>
      </w:r>
      <w:r>
        <w:rPr>
          <w:w w:val="105"/>
        </w:rPr>
        <w:t>tests</w:t>
      </w:r>
      <w:r>
        <w:rPr>
          <w:spacing w:val="-15"/>
          <w:w w:val="105"/>
        </w:rPr>
        <w:t xml:space="preserve"> </w:t>
      </w:r>
      <w:r>
        <w:rPr>
          <w:w w:val="105"/>
        </w:rPr>
        <w:t>are</w:t>
      </w:r>
      <w:r>
        <w:rPr>
          <w:spacing w:val="-15"/>
          <w:w w:val="105"/>
        </w:rPr>
        <w:t xml:space="preserve"> </w:t>
      </w:r>
      <w:r>
        <w:rPr>
          <w:w w:val="105"/>
        </w:rPr>
        <w:t>essential</w:t>
      </w:r>
      <w:r>
        <w:rPr>
          <w:spacing w:val="-16"/>
          <w:w w:val="105"/>
        </w:rPr>
        <w:t xml:space="preserve"> </w:t>
      </w:r>
      <w:r>
        <w:rPr>
          <w:w w:val="105"/>
        </w:rPr>
        <w:t>because</w:t>
      </w:r>
      <w:r>
        <w:rPr>
          <w:spacing w:val="-15"/>
          <w:w w:val="105"/>
        </w:rPr>
        <w:t xml:space="preserve"> </w:t>
      </w:r>
      <w:r>
        <w:rPr>
          <w:w w:val="105"/>
        </w:rPr>
        <w:t>even</w:t>
      </w:r>
      <w:r>
        <w:rPr>
          <w:spacing w:val="-15"/>
          <w:w w:val="105"/>
        </w:rPr>
        <w:t xml:space="preserve"> </w:t>
      </w:r>
      <w:r>
        <w:rPr>
          <w:w w:val="105"/>
        </w:rPr>
        <w:t>though</w:t>
      </w:r>
      <w:r>
        <w:rPr>
          <w:spacing w:val="-15"/>
          <w:w w:val="105"/>
        </w:rPr>
        <w:t xml:space="preserve"> </w:t>
      </w:r>
      <w:r>
        <w:rPr>
          <w:w w:val="105"/>
        </w:rPr>
        <w:t>I</w:t>
      </w:r>
      <w:r>
        <w:rPr>
          <w:spacing w:val="-15"/>
          <w:w w:val="105"/>
        </w:rPr>
        <w:t xml:space="preserve"> </w:t>
      </w:r>
      <w:r>
        <w:rPr>
          <w:w w:val="105"/>
        </w:rPr>
        <w:t>follow</w:t>
      </w:r>
      <w:r>
        <w:rPr>
          <w:spacing w:val="-15"/>
          <w:w w:val="105"/>
        </w:rPr>
        <w:t xml:space="preserve"> </w:t>
      </w:r>
      <w:r>
        <w:rPr>
          <w:w w:val="105"/>
        </w:rPr>
        <w:t>refactorings</w:t>
      </w:r>
      <w:r>
        <w:rPr>
          <w:spacing w:val="-19"/>
          <w:w w:val="105"/>
        </w:rPr>
        <w:t xml:space="preserve"> </w:t>
      </w:r>
      <w:r>
        <w:rPr>
          <w:w w:val="105"/>
        </w:rPr>
        <w:t>structured to</w:t>
      </w:r>
      <w:r>
        <w:rPr>
          <w:spacing w:val="-9"/>
          <w:w w:val="105"/>
        </w:rPr>
        <w:t xml:space="preserve"> </w:t>
      </w:r>
      <w:r>
        <w:rPr>
          <w:w w:val="105"/>
        </w:rPr>
        <w:t>avoid</w:t>
      </w:r>
      <w:r>
        <w:rPr>
          <w:spacing w:val="-9"/>
          <w:w w:val="105"/>
        </w:rPr>
        <w:t xml:space="preserve"> </w:t>
      </w:r>
      <w:r>
        <w:rPr>
          <w:w w:val="105"/>
        </w:rPr>
        <w:t>most</w:t>
      </w:r>
      <w:r>
        <w:rPr>
          <w:spacing w:val="-8"/>
          <w:w w:val="105"/>
        </w:rPr>
        <w:t xml:space="preserve"> </w:t>
      </w:r>
      <w:r>
        <w:rPr>
          <w:w w:val="105"/>
        </w:rPr>
        <w:t>of</w:t>
      </w:r>
      <w:r>
        <w:rPr>
          <w:spacing w:val="-9"/>
          <w:w w:val="105"/>
        </w:rPr>
        <w:t xml:space="preserve"> </w:t>
      </w:r>
      <w:r>
        <w:rPr>
          <w:w w:val="105"/>
        </w:rPr>
        <w:t>the</w:t>
      </w:r>
      <w:r>
        <w:rPr>
          <w:spacing w:val="-9"/>
          <w:w w:val="105"/>
        </w:rPr>
        <w:t xml:space="preserve"> </w:t>
      </w:r>
      <w:r>
        <w:rPr>
          <w:w w:val="105"/>
        </w:rPr>
        <w:t>opportunities</w:t>
      </w:r>
      <w:r>
        <w:rPr>
          <w:spacing w:val="-8"/>
          <w:w w:val="105"/>
        </w:rPr>
        <w:t xml:space="preserve"> </w:t>
      </w:r>
      <w:r>
        <w:rPr>
          <w:w w:val="105"/>
        </w:rPr>
        <w:t>for</w:t>
      </w:r>
      <w:r>
        <w:rPr>
          <w:spacing w:val="-9"/>
          <w:w w:val="105"/>
        </w:rPr>
        <w:t xml:space="preserve"> </w:t>
      </w:r>
      <w:r>
        <w:rPr>
          <w:w w:val="105"/>
        </w:rPr>
        <w:t>introducing</w:t>
      </w:r>
      <w:r>
        <w:rPr>
          <w:spacing w:val="-9"/>
          <w:w w:val="105"/>
        </w:rPr>
        <w:t xml:space="preserve"> </w:t>
      </w:r>
      <w:r>
        <w:rPr>
          <w:w w:val="105"/>
        </w:rPr>
        <w:t>bugs,</w:t>
      </w:r>
      <w:r>
        <w:rPr>
          <w:spacing w:val="-8"/>
          <w:w w:val="105"/>
        </w:rPr>
        <w:t xml:space="preserve"> </w:t>
      </w:r>
      <w:r>
        <w:rPr>
          <w:w w:val="105"/>
        </w:rPr>
        <w:t>I'm</w:t>
      </w:r>
      <w:r>
        <w:rPr>
          <w:spacing w:val="-9"/>
          <w:w w:val="105"/>
        </w:rPr>
        <w:t xml:space="preserve"> </w:t>
      </w:r>
      <w:r>
        <w:rPr>
          <w:w w:val="105"/>
        </w:rPr>
        <w:t>still</w:t>
      </w:r>
      <w:r>
        <w:rPr>
          <w:spacing w:val="-9"/>
          <w:w w:val="105"/>
        </w:rPr>
        <w:t xml:space="preserve"> </w:t>
      </w:r>
      <w:r>
        <w:rPr>
          <w:w w:val="105"/>
        </w:rPr>
        <w:t>human</w:t>
      </w:r>
      <w:r>
        <w:rPr>
          <w:spacing w:val="-8"/>
          <w:w w:val="105"/>
        </w:rPr>
        <w:t xml:space="preserve"> </w:t>
      </w:r>
      <w:r>
        <w:rPr>
          <w:w w:val="105"/>
        </w:rPr>
        <w:t>and</w:t>
      </w:r>
      <w:r>
        <w:rPr>
          <w:spacing w:val="-9"/>
          <w:w w:val="105"/>
        </w:rPr>
        <w:t xml:space="preserve"> </w:t>
      </w:r>
      <w:r>
        <w:rPr>
          <w:w w:val="105"/>
        </w:rPr>
        <w:t>still</w:t>
      </w:r>
      <w:r>
        <w:rPr>
          <w:spacing w:val="-9"/>
          <w:w w:val="105"/>
        </w:rPr>
        <w:t xml:space="preserve"> </w:t>
      </w:r>
      <w:r>
        <w:rPr>
          <w:w w:val="105"/>
        </w:rPr>
        <w:t>make</w:t>
      </w:r>
      <w:r>
        <w:rPr>
          <w:spacing w:val="-8"/>
          <w:w w:val="105"/>
        </w:rPr>
        <w:t xml:space="preserve"> </w:t>
      </w:r>
      <w:r>
        <w:rPr>
          <w:w w:val="105"/>
        </w:rPr>
        <w:t>mistakes.</w:t>
      </w:r>
    </w:p>
    <w:p w:rsidR="00F971A3" w:rsidRDefault="008B76CE">
      <w:pPr>
        <w:pStyle w:val="BodyText"/>
        <w:ind w:left="160"/>
      </w:pPr>
      <w:r>
        <w:rPr>
          <w:w w:val="105"/>
        </w:rPr>
        <w:t>Thus I need solid tests.</w:t>
      </w:r>
    </w:p>
    <w:p w:rsidR="00F971A3" w:rsidRDefault="00F971A3">
      <w:pPr>
        <w:pStyle w:val="BodyText"/>
        <w:spacing w:before="7"/>
        <w:rPr>
          <w:sz w:val="26"/>
        </w:rPr>
      </w:pPr>
    </w:p>
    <w:p w:rsidR="00F971A3" w:rsidRDefault="008B76CE">
      <w:pPr>
        <w:pStyle w:val="BodyText"/>
        <w:spacing w:before="1" w:line="247" w:lineRule="auto"/>
        <w:ind w:left="160" w:right="400"/>
      </w:pPr>
      <w:r>
        <w:rPr>
          <w:w w:val="105"/>
        </w:rPr>
        <w:t>Because</w:t>
      </w:r>
      <w:r>
        <w:rPr>
          <w:spacing w:val="-12"/>
          <w:w w:val="105"/>
        </w:rPr>
        <w:t xml:space="preserve"> </w:t>
      </w:r>
      <w:r>
        <w:rPr>
          <w:w w:val="105"/>
        </w:rPr>
        <w:t>the</w:t>
      </w:r>
      <w:r>
        <w:rPr>
          <w:spacing w:val="-11"/>
          <w:w w:val="105"/>
        </w:rPr>
        <w:t xml:space="preserve"> </w:t>
      </w:r>
      <w:r>
        <w:rPr>
          <w:w w:val="105"/>
        </w:rPr>
        <w:t>statement</w:t>
      </w:r>
      <w:r>
        <w:rPr>
          <w:spacing w:val="-12"/>
          <w:w w:val="105"/>
        </w:rPr>
        <w:t xml:space="preserve"> </w:t>
      </w:r>
      <w:r>
        <w:rPr>
          <w:w w:val="105"/>
        </w:rPr>
        <w:t>result</w:t>
      </w:r>
      <w:r>
        <w:rPr>
          <w:spacing w:val="-11"/>
          <w:w w:val="105"/>
        </w:rPr>
        <w:t xml:space="preserve"> </w:t>
      </w:r>
      <w:r>
        <w:rPr>
          <w:w w:val="105"/>
        </w:rPr>
        <w:t>produces</w:t>
      </w:r>
      <w:r>
        <w:rPr>
          <w:spacing w:val="-12"/>
          <w:w w:val="105"/>
        </w:rPr>
        <w:t xml:space="preserve"> </w:t>
      </w:r>
      <w:r>
        <w:rPr>
          <w:w w:val="105"/>
        </w:rPr>
        <w:t>a</w:t>
      </w:r>
      <w:r>
        <w:rPr>
          <w:spacing w:val="-11"/>
          <w:w w:val="105"/>
        </w:rPr>
        <w:t xml:space="preserve"> </w:t>
      </w:r>
      <w:r>
        <w:rPr>
          <w:w w:val="105"/>
        </w:rPr>
        <w:t>string,</w:t>
      </w:r>
      <w:r>
        <w:rPr>
          <w:spacing w:val="-12"/>
          <w:w w:val="105"/>
        </w:rPr>
        <w:t xml:space="preserve"> </w:t>
      </w:r>
      <w:r>
        <w:rPr>
          <w:w w:val="105"/>
        </w:rPr>
        <w:t>I</w:t>
      </w:r>
      <w:r>
        <w:rPr>
          <w:spacing w:val="-11"/>
          <w:w w:val="105"/>
        </w:rPr>
        <w:t xml:space="preserve"> </w:t>
      </w:r>
      <w:r>
        <w:rPr>
          <w:w w:val="105"/>
        </w:rPr>
        <w:t>create</w:t>
      </w:r>
      <w:r>
        <w:rPr>
          <w:spacing w:val="-12"/>
          <w:w w:val="105"/>
        </w:rPr>
        <w:t xml:space="preserve"> </w:t>
      </w:r>
      <w:r>
        <w:rPr>
          <w:w w:val="105"/>
        </w:rPr>
        <w:t>a</w:t>
      </w:r>
      <w:r>
        <w:rPr>
          <w:spacing w:val="-11"/>
          <w:w w:val="105"/>
        </w:rPr>
        <w:t xml:space="preserve"> </w:t>
      </w:r>
      <w:r>
        <w:rPr>
          <w:w w:val="105"/>
        </w:rPr>
        <w:t>few</w:t>
      </w:r>
      <w:r>
        <w:rPr>
          <w:spacing w:val="-12"/>
          <w:w w:val="105"/>
        </w:rPr>
        <w:t xml:space="preserve"> </w:t>
      </w:r>
      <w:r>
        <w:rPr>
          <w:w w:val="105"/>
        </w:rPr>
        <w:t>customers,</w:t>
      </w:r>
      <w:r>
        <w:rPr>
          <w:spacing w:val="-11"/>
          <w:w w:val="105"/>
        </w:rPr>
        <w:t xml:space="preserve"> </w:t>
      </w:r>
      <w:r>
        <w:rPr>
          <w:w w:val="105"/>
        </w:rPr>
        <w:t>give</w:t>
      </w:r>
      <w:r>
        <w:rPr>
          <w:spacing w:val="-12"/>
          <w:w w:val="105"/>
        </w:rPr>
        <w:t xml:space="preserve"> </w:t>
      </w:r>
      <w:r>
        <w:rPr>
          <w:w w:val="105"/>
        </w:rPr>
        <w:t>each</w:t>
      </w:r>
      <w:r>
        <w:rPr>
          <w:spacing w:val="-11"/>
          <w:w w:val="105"/>
        </w:rPr>
        <w:t xml:space="preserve"> </w:t>
      </w:r>
      <w:r>
        <w:rPr>
          <w:w w:val="105"/>
        </w:rPr>
        <w:t>customer</w:t>
      </w:r>
      <w:r>
        <w:rPr>
          <w:spacing w:val="-11"/>
          <w:w w:val="105"/>
        </w:rPr>
        <w:t xml:space="preserve"> </w:t>
      </w:r>
      <w:r>
        <w:rPr>
          <w:w w:val="105"/>
        </w:rPr>
        <w:t xml:space="preserve">a </w:t>
      </w:r>
      <w:r>
        <w:rPr>
          <w:spacing w:val="-3"/>
          <w:w w:val="105"/>
        </w:rPr>
        <w:t xml:space="preserve">few </w:t>
      </w:r>
      <w:r>
        <w:rPr>
          <w:spacing w:val="-4"/>
          <w:w w:val="105"/>
        </w:rPr>
        <w:t xml:space="preserve">rentals </w:t>
      </w:r>
      <w:r>
        <w:rPr>
          <w:w w:val="105"/>
        </w:rPr>
        <w:t xml:space="preserve">of </w:t>
      </w:r>
      <w:r>
        <w:rPr>
          <w:spacing w:val="-4"/>
          <w:w w:val="105"/>
        </w:rPr>
        <w:t xml:space="preserve">various </w:t>
      </w:r>
      <w:r>
        <w:rPr>
          <w:w w:val="105"/>
        </w:rPr>
        <w:t>kinds of films, and generate the statement strings. I then do a string comparison</w:t>
      </w:r>
      <w:r>
        <w:rPr>
          <w:spacing w:val="-13"/>
          <w:w w:val="105"/>
        </w:rPr>
        <w:t xml:space="preserve"> </w:t>
      </w:r>
      <w:r>
        <w:rPr>
          <w:w w:val="105"/>
        </w:rPr>
        <w:t>between</w:t>
      </w:r>
      <w:r>
        <w:rPr>
          <w:spacing w:val="-13"/>
          <w:w w:val="105"/>
        </w:rPr>
        <w:t xml:space="preserve"> </w:t>
      </w:r>
      <w:r>
        <w:rPr>
          <w:w w:val="105"/>
        </w:rPr>
        <w:t>the</w:t>
      </w:r>
      <w:r>
        <w:rPr>
          <w:spacing w:val="-12"/>
          <w:w w:val="105"/>
        </w:rPr>
        <w:t xml:space="preserve"> </w:t>
      </w:r>
      <w:r>
        <w:rPr>
          <w:w w:val="105"/>
        </w:rPr>
        <w:t>new</w:t>
      </w:r>
      <w:r>
        <w:rPr>
          <w:spacing w:val="-13"/>
          <w:w w:val="105"/>
        </w:rPr>
        <w:t xml:space="preserve"> </w:t>
      </w:r>
      <w:r>
        <w:rPr>
          <w:w w:val="105"/>
        </w:rPr>
        <w:t>string</w:t>
      </w:r>
      <w:r>
        <w:rPr>
          <w:spacing w:val="-12"/>
          <w:w w:val="105"/>
        </w:rPr>
        <w:t xml:space="preserve"> </w:t>
      </w:r>
      <w:r>
        <w:rPr>
          <w:w w:val="105"/>
        </w:rPr>
        <w:t>and</w:t>
      </w:r>
      <w:r>
        <w:rPr>
          <w:spacing w:val="-13"/>
          <w:w w:val="105"/>
        </w:rPr>
        <w:t xml:space="preserve"> </w:t>
      </w:r>
      <w:r>
        <w:rPr>
          <w:w w:val="105"/>
        </w:rPr>
        <w:t>some</w:t>
      </w:r>
      <w:r>
        <w:rPr>
          <w:spacing w:val="-12"/>
          <w:w w:val="105"/>
        </w:rPr>
        <w:t xml:space="preserve"> </w:t>
      </w:r>
      <w:r>
        <w:rPr>
          <w:w w:val="105"/>
        </w:rPr>
        <w:t>reference</w:t>
      </w:r>
      <w:r>
        <w:rPr>
          <w:spacing w:val="-13"/>
          <w:w w:val="105"/>
        </w:rPr>
        <w:t xml:space="preserve"> </w:t>
      </w:r>
      <w:r>
        <w:rPr>
          <w:w w:val="105"/>
        </w:rPr>
        <w:t>strings</w:t>
      </w:r>
      <w:r>
        <w:rPr>
          <w:spacing w:val="-12"/>
          <w:w w:val="105"/>
        </w:rPr>
        <w:t xml:space="preserve"> </w:t>
      </w:r>
      <w:r>
        <w:rPr>
          <w:w w:val="105"/>
        </w:rPr>
        <w:t>that</w:t>
      </w:r>
      <w:r>
        <w:rPr>
          <w:spacing w:val="-13"/>
          <w:w w:val="105"/>
        </w:rPr>
        <w:t xml:space="preserve"> </w:t>
      </w:r>
      <w:r>
        <w:rPr>
          <w:w w:val="105"/>
        </w:rPr>
        <w:t>I</w:t>
      </w:r>
      <w:r>
        <w:rPr>
          <w:spacing w:val="-12"/>
          <w:w w:val="105"/>
        </w:rPr>
        <w:t xml:space="preserve"> </w:t>
      </w:r>
      <w:r>
        <w:rPr>
          <w:w w:val="105"/>
        </w:rPr>
        <w:t>have</w:t>
      </w:r>
      <w:r>
        <w:rPr>
          <w:spacing w:val="-13"/>
          <w:w w:val="105"/>
        </w:rPr>
        <w:t xml:space="preserve"> </w:t>
      </w:r>
      <w:r>
        <w:rPr>
          <w:w w:val="105"/>
        </w:rPr>
        <w:t>hand</w:t>
      </w:r>
      <w:r>
        <w:rPr>
          <w:spacing w:val="-12"/>
          <w:w w:val="105"/>
        </w:rPr>
        <w:t xml:space="preserve"> </w:t>
      </w:r>
      <w:r>
        <w:rPr>
          <w:w w:val="105"/>
        </w:rPr>
        <w:t>checked.</w:t>
      </w:r>
      <w:r>
        <w:rPr>
          <w:spacing w:val="-13"/>
          <w:w w:val="105"/>
        </w:rPr>
        <w:t xml:space="preserve"> </w:t>
      </w:r>
      <w:r>
        <w:rPr>
          <w:w w:val="105"/>
        </w:rPr>
        <w:t>I</w:t>
      </w:r>
      <w:r>
        <w:rPr>
          <w:spacing w:val="-12"/>
          <w:w w:val="105"/>
        </w:rPr>
        <w:t xml:space="preserve"> </w:t>
      </w:r>
      <w:r>
        <w:rPr>
          <w:spacing w:val="-2"/>
          <w:w w:val="105"/>
        </w:rPr>
        <w:t xml:space="preserve">set </w:t>
      </w:r>
      <w:r>
        <w:rPr>
          <w:w w:val="105"/>
        </w:rPr>
        <w:t>up</w:t>
      </w:r>
      <w:r>
        <w:rPr>
          <w:spacing w:val="-10"/>
          <w:w w:val="105"/>
        </w:rPr>
        <w:t xml:space="preserve"> </w:t>
      </w:r>
      <w:r>
        <w:rPr>
          <w:w w:val="105"/>
        </w:rPr>
        <w:t>all</w:t>
      </w:r>
      <w:r>
        <w:rPr>
          <w:spacing w:val="-10"/>
          <w:w w:val="105"/>
        </w:rPr>
        <w:t xml:space="preserve"> </w:t>
      </w:r>
      <w:r>
        <w:rPr>
          <w:w w:val="105"/>
        </w:rPr>
        <w:t>of</w:t>
      </w:r>
      <w:r>
        <w:rPr>
          <w:spacing w:val="-9"/>
          <w:w w:val="105"/>
        </w:rPr>
        <w:t xml:space="preserve"> </w:t>
      </w:r>
      <w:r>
        <w:rPr>
          <w:w w:val="105"/>
        </w:rPr>
        <w:t>these</w:t>
      </w:r>
      <w:r>
        <w:rPr>
          <w:spacing w:val="-10"/>
          <w:w w:val="105"/>
        </w:rPr>
        <w:t xml:space="preserve"> </w:t>
      </w:r>
      <w:r>
        <w:rPr>
          <w:w w:val="105"/>
        </w:rPr>
        <w:t>tests</w:t>
      </w:r>
      <w:r>
        <w:rPr>
          <w:spacing w:val="-9"/>
          <w:w w:val="105"/>
        </w:rPr>
        <w:t xml:space="preserve"> </w:t>
      </w:r>
      <w:r>
        <w:rPr>
          <w:w w:val="105"/>
        </w:rPr>
        <w:t>so</w:t>
      </w:r>
      <w:r>
        <w:rPr>
          <w:spacing w:val="-10"/>
          <w:w w:val="105"/>
        </w:rPr>
        <w:t xml:space="preserve"> </w:t>
      </w:r>
      <w:r>
        <w:rPr>
          <w:w w:val="105"/>
        </w:rPr>
        <w:t>I</w:t>
      </w:r>
      <w:r>
        <w:rPr>
          <w:spacing w:val="-9"/>
          <w:w w:val="105"/>
        </w:rPr>
        <w:t xml:space="preserve"> </w:t>
      </w:r>
      <w:r>
        <w:rPr>
          <w:w w:val="105"/>
        </w:rPr>
        <w:t>can</w:t>
      </w:r>
      <w:r>
        <w:rPr>
          <w:spacing w:val="-10"/>
          <w:w w:val="105"/>
        </w:rPr>
        <w:t xml:space="preserve"> </w:t>
      </w:r>
      <w:r>
        <w:rPr>
          <w:w w:val="105"/>
        </w:rPr>
        <w:t>run</w:t>
      </w:r>
      <w:r>
        <w:rPr>
          <w:spacing w:val="-9"/>
          <w:w w:val="105"/>
        </w:rPr>
        <w:t xml:space="preserve"> </w:t>
      </w:r>
      <w:r>
        <w:rPr>
          <w:w w:val="105"/>
        </w:rPr>
        <w:t>them</w:t>
      </w:r>
      <w:r>
        <w:rPr>
          <w:spacing w:val="-10"/>
          <w:w w:val="105"/>
        </w:rPr>
        <w:t xml:space="preserve"> </w:t>
      </w:r>
      <w:r>
        <w:rPr>
          <w:w w:val="105"/>
        </w:rPr>
        <w:t>from</w:t>
      </w:r>
      <w:r>
        <w:rPr>
          <w:spacing w:val="-9"/>
          <w:w w:val="105"/>
        </w:rPr>
        <w:t xml:space="preserve"> </w:t>
      </w:r>
      <w:r>
        <w:rPr>
          <w:w w:val="105"/>
        </w:rPr>
        <w:t>one</w:t>
      </w:r>
      <w:r>
        <w:rPr>
          <w:spacing w:val="-10"/>
          <w:w w:val="105"/>
        </w:rPr>
        <w:t xml:space="preserve"> </w:t>
      </w:r>
      <w:r>
        <w:rPr>
          <w:w w:val="105"/>
        </w:rPr>
        <w:t>Java</w:t>
      </w:r>
      <w:r>
        <w:rPr>
          <w:spacing w:val="-10"/>
          <w:w w:val="105"/>
        </w:rPr>
        <w:t xml:space="preserve"> </w:t>
      </w:r>
      <w:r>
        <w:rPr>
          <w:w w:val="105"/>
        </w:rPr>
        <w:t>command</w:t>
      </w:r>
      <w:r>
        <w:rPr>
          <w:spacing w:val="-9"/>
          <w:w w:val="105"/>
        </w:rPr>
        <w:t xml:space="preserve"> </w:t>
      </w:r>
      <w:r>
        <w:rPr>
          <w:w w:val="105"/>
        </w:rPr>
        <w:t>on</w:t>
      </w:r>
      <w:r>
        <w:rPr>
          <w:spacing w:val="-10"/>
          <w:w w:val="105"/>
        </w:rPr>
        <w:t xml:space="preserve"> </w:t>
      </w:r>
      <w:r>
        <w:rPr>
          <w:w w:val="105"/>
        </w:rPr>
        <w:t>the</w:t>
      </w:r>
      <w:r>
        <w:rPr>
          <w:spacing w:val="-9"/>
          <w:w w:val="105"/>
        </w:rPr>
        <w:t xml:space="preserve"> </w:t>
      </w:r>
      <w:r>
        <w:rPr>
          <w:w w:val="105"/>
        </w:rPr>
        <w:t>command</w:t>
      </w:r>
      <w:r>
        <w:rPr>
          <w:spacing w:val="-10"/>
          <w:w w:val="105"/>
        </w:rPr>
        <w:t xml:space="preserve"> </w:t>
      </w:r>
      <w:r>
        <w:rPr>
          <w:w w:val="105"/>
        </w:rPr>
        <w:t>line.</w:t>
      </w:r>
      <w:r>
        <w:rPr>
          <w:spacing w:val="-9"/>
          <w:w w:val="105"/>
        </w:rPr>
        <w:t xml:space="preserve"> </w:t>
      </w:r>
      <w:r>
        <w:rPr>
          <w:w w:val="105"/>
        </w:rPr>
        <w:t>The</w:t>
      </w:r>
      <w:r>
        <w:rPr>
          <w:spacing w:val="-10"/>
          <w:w w:val="105"/>
        </w:rPr>
        <w:t xml:space="preserve"> </w:t>
      </w:r>
      <w:r>
        <w:rPr>
          <w:w w:val="105"/>
        </w:rPr>
        <w:t>tests take only a few seconds to run, and as you will see, I run them</w:t>
      </w:r>
      <w:r>
        <w:rPr>
          <w:spacing w:val="7"/>
          <w:w w:val="105"/>
        </w:rPr>
        <w:t xml:space="preserve"> </w:t>
      </w:r>
      <w:r>
        <w:rPr>
          <w:w w:val="105"/>
        </w:rPr>
        <w:t>often.</w:t>
      </w:r>
    </w:p>
    <w:p w:rsidR="00F971A3" w:rsidRDefault="00F971A3">
      <w:pPr>
        <w:pStyle w:val="BodyText"/>
        <w:rPr>
          <w:sz w:val="26"/>
        </w:rPr>
      </w:pPr>
    </w:p>
    <w:p w:rsidR="00F971A3" w:rsidRDefault="008B76CE">
      <w:pPr>
        <w:pStyle w:val="BodyText"/>
        <w:spacing w:line="247" w:lineRule="auto"/>
        <w:ind w:left="160" w:right="434"/>
      </w:pPr>
      <w:r>
        <w:rPr>
          <w:w w:val="105"/>
        </w:rPr>
        <w:t>An</w:t>
      </w:r>
      <w:r>
        <w:rPr>
          <w:spacing w:val="-7"/>
          <w:w w:val="105"/>
        </w:rPr>
        <w:t xml:space="preserve"> </w:t>
      </w:r>
      <w:r>
        <w:rPr>
          <w:w w:val="105"/>
        </w:rPr>
        <w:t>important</w:t>
      </w:r>
      <w:r>
        <w:rPr>
          <w:spacing w:val="-6"/>
          <w:w w:val="105"/>
        </w:rPr>
        <w:t xml:space="preserve"> </w:t>
      </w:r>
      <w:r>
        <w:rPr>
          <w:w w:val="105"/>
        </w:rPr>
        <w:t>part</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tests</w:t>
      </w:r>
      <w:r>
        <w:rPr>
          <w:spacing w:val="-6"/>
          <w:w w:val="105"/>
        </w:rPr>
        <w:t xml:space="preserve"> </w:t>
      </w:r>
      <w:r>
        <w:rPr>
          <w:w w:val="105"/>
        </w:rPr>
        <w:t>is</w:t>
      </w:r>
      <w:r>
        <w:rPr>
          <w:spacing w:val="-6"/>
          <w:w w:val="105"/>
        </w:rPr>
        <w:t xml:space="preserve"> </w:t>
      </w:r>
      <w:r>
        <w:rPr>
          <w:w w:val="105"/>
        </w:rPr>
        <w:t>the</w:t>
      </w:r>
      <w:r>
        <w:rPr>
          <w:spacing w:val="-7"/>
          <w:w w:val="105"/>
        </w:rPr>
        <w:t xml:space="preserve"> </w:t>
      </w:r>
      <w:r>
        <w:rPr>
          <w:w w:val="105"/>
        </w:rPr>
        <w:t>way</w:t>
      </w:r>
      <w:r>
        <w:rPr>
          <w:spacing w:val="-6"/>
          <w:w w:val="105"/>
        </w:rPr>
        <w:t xml:space="preserve"> </w:t>
      </w:r>
      <w:r>
        <w:rPr>
          <w:w w:val="105"/>
        </w:rPr>
        <w:t>they</w:t>
      </w:r>
      <w:r>
        <w:rPr>
          <w:spacing w:val="-7"/>
          <w:w w:val="105"/>
        </w:rPr>
        <w:t xml:space="preserve"> </w:t>
      </w:r>
      <w:r>
        <w:rPr>
          <w:w w:val="105"/>
        </w:rPr>
        <w:t>report</w:t>
      </w:r>
      <w:r>
        <w:rPr>
          <w:spacing w:val="-6"/>
          <w:w w:val="105"/>
        </w:rPr>
        <w:t xml:space="preserve"> </w:t>
      </w:r>
      <w:r>
        <w:rPr>
          <w:w w:val="105"/>
        </w:rPr>
        <w:t>their</w:t>
      </w:r>
      <w:r>
        <w:rPr>
          <w:spacing w:val="-7"/>
          <w:w w:val="105"/>
        </w:rPr>
        <w:t xml:space="preserve"> </w:t>
      </w:r>
      <w:r>
        <w:rPr>
          <w:w w:val="105"/>
        </w:rPr>
        <w:t>results.</w:t>
      </w:r>
      <w:r>
        <w:rPr>
          <w:spacing w:val="-6"/>
          <w:w w:val="105"/>
        </w:rPr>
        <w:t xml:space="preserve"> </w:t>
      </w:r>
      <w:r>
        <w:rPr>
          <w:w w:val="105"/>
        </w:rPr>
        <w:t>They</w:t>
      </w:r>
      <w:r>
        <w:rPr>
          <w:spacing w:val="-6"/>
          <w:w w:val="105"/>
        </w:rPr>
        <w:t xml:space="preserve"> </w:t>
      </w:r>
      <w:r>
        <w:rPr>
          <w:w w:val="105"/>
        </w:rPr>
        <w:t>either</w:t>
      </w:r>
      <w:r>
        <w:rPr>
          <w:spacing w:val="-7"/>
          <w:w w:val="105"/>
        </w:rPr>
        <w:t xml:space="preserve"> </w:t>
      </w:r>
      <w:r>
        <w:rPr>
          <w:w w:val="105"/>
        </w:rPr>
        <w:t>say</w:t>
      </w:r>
      <w:r>
        <w:rPr>
          <w:spacing w:val="-6"/>
          <w:w w:val="105"/>
        </w:rPr>
        <w:t xml:space="preserve"> </w:t>
      </w:r>
      <w:r>
        <w:rPr>
          <w:w w:val="105"/>
        </w:rPr>
        <w:t>"OK,"</w:t>
      </w:r>
      <w:r>
        <w:rPr>
          <w:spacing w:val="-7"/>
          <w:w w:val="105"/>
        </w:rPr>
        <w:t xml:space="preserve"> </w:t>
      </w:r>
      <w:r>
        <w:rPr>
          <w:w w:val="105"/>
        </w:rPr>
        <w:t>meaning that all the strings are identical to the reference strings, or they print a list of failures: lines that turned out differently. The tests are thus self-checking. It is vital to make tests self-checking. If you don't, you end up spending time hand checking some numbers from the test against some numbers of a desk pad, and that slows you</w:t>
      </w:r>
      <w:r>
        <w:rPr>
          <w:spacing w:val="26"/>
          <w:w w:val="105"/>
        </w:rPr>
        <w:t xml:space="preserve"> </w:t>
      </w:r>
      <w:r>
        <w:rPr>
          <w:spacing w:val="-8"/>
          <w:w w:val="105"/>
        </w:rPr>
        <w:t>down.</w:t>
      </w:r>
    </w:p>
    <w:p w:rsidR="00F971A3" w:rsidRDefault="00F971A3">
      <w:pPr>
        <w:spacing w:line="247" w:lineRule="auto"/>
        <w:sectPr w:rsidR="00F971A3">
          <w:pgSz w:w="12240" w:h="15840"/>
          <w:pgMar w:top="1360" w:right="1660" w:bottom="980" w:left="1640" w:header="0" w:footer="794" w:gutter="0"/>
          <w:cols w:space="720"/>
        </w:sectPr>
      </w:pPr>
    </w:p>
    <w:p w:rsidR="00F971A3" w:rsidRDefault="008B76CE">
      <w:pPr>
        <w:pStyle w:val="BodyText"/>
        <w:spacing w:before="81" w:line="247" w:lineRule="auto"/>
        <w:ind w:left="160" w:right="370"/>
      </w:pPr>
      <w:r>
        <w:rPr>
          <w:w w:val="105"/>
        </w:rPr>
        <w:lastRenderedPageBreak/>
        <w:t>As we do the refactoring, we will lean on the tests. I'm going to be relying on the tests to tell me whether I introduce a bug. It is essential for refactoring that you have good tests. It's worth spending</w:t>
      </w:r>
      <w:r>
        <w:rPr>
          <w:spacing w:val="-7"/>
          <w:w w:val="105"/>
        </w:rPr>
        <w:t xml:space="preserve"> </w:t>
      </w:r>
      <w:r>
        <w:rPr>
          <w:w w:val="105"/>
        </w:rPr>
        <w:t>the</w:t>
      </w:r>
      <w:r>
        <w:rPr>
          <w:spacing w:val="-6"/>
          <w:w w:val="105"/>
        </w:rPr>
        <w:t xml:space="preserve"> </w:t>
      </w:r>
      <w:r>
        <w:rPr>
          <w:w w:val="105"/>
        </w:rPr>
        <w:t>time</w:t>
      </w:r>
      <w:r>
        <w:rPr>
          <w:spacing w:val="-6"/>
          <w:w w:val="105"/>
        </w:rPr>
        <w:t xml:space="preserve"> </w:t>
      </w:r>
      <w:r>
        <w:rPr>
          <w:w w:val="105"/>
        </w:rPr>
        <w:t>to</w:t>
      </w:r>
      <w:r>
        <w:rPr>
          <w:spacing w:val="-7"/>
          <w:w w:val="105"/>
        </w:rPr>
        <w:t xml:space="preserve"> </w:t>
      </w:r>
      <w:r>
        <w:rPr>
          <w:w w:val="105"/>
        </w:rPr>
        <w:t>build</w:t>
      </w:r>
      <w:r>
        <w:rPr>
          <w:spacing w:val="-6"/>
          <w:w w:val="105"/>
        </w:rPr>
        <w:t xml:space="preserve"> </w:t>
      </w:r>
      <w:r>
        <w:rPr>
          <w:w w:val="105"/>
        </w:rPr>
        <w:t>the</w:t>
      </w:r>
      <w:r>
        <w:rPr>
          <w:spacing w:val="-6"/>
          <w:w w:val="105"/>
        </w:rPr>
        <w:t xml:space="preserve"> </w:t>
      </w:r>
      <w:r>
        <w:rPr>
          <w:w w:val="105"/>
        </w:rPr>
        <w:t>tests,</w:t>
      </w:r>
      <w:r>
        <w:rPr>
          <w:spacing w:val="-7"/>
          <w:w w:val="105"/>
        </w:rPr>
        <w:t xml:space="preserve"> </w:t>
      </w:r>
      <w:r>
        <w:rPr>
          <w:w w:val="105"/>
        </w:rPr>
        <w:t>because</w:t>
      </w:r>
      <w:r>
        <w:rPr>
          <w:spacing w:val="-6"/>
          <w:w w:val="105"/>
        </w:rPr>
        <w:t xml:space="preserve"> </w:t>
      </w:r>
      <w:r>
        <w:rPr>
          <w:w w:val="105"/>
        </w:rPr>
        <w:t>the</w:t>
      </w:r>
      <w:r>
        <w:rPr>
          <w:spacing w:val="-6"/>
          <w:w w:val="105"/>
        </w:rPr>
        <w:t xml:space="preserve"> </w:t>
      </w:r>
      <w:r>
        <w:rPr>
          <w:w w:val="105"/>
        </w:rPr>
        <w:t>tests</w:t>
      </w:r>
      <w:r>
        <w:rPr>
          <w:spacing w:val="-9"/>
          <w:w w:val="105"/>
        </w:rPr>
        <w:t xml:space="preserve"> </w:t>
      </w:r>
      <w:r>
        <w:rPr>
          <w:w w:val="105"/>
        </w:rPr>
        <w:t>give</w:t>
      </w:r>
      <w:r>
        <w:rPr>
          <w:spacing w:val="-9"/>
          <w:w w:val="105"/>
        </w:rPr>
        <w:t xml:space="preserve"> </w:t>
      </w:r>
      <w:r>
        <w:rPr>
          <w:w w:val="105"/>
        </w:rPr>
        <w:t>you</w:t>
      </w:r>
      <w:r>
        <w:rPr>
          <w:spacing w:val="-8"/>
          <w:w w:val="105"/>
        </w:rPr>
        <w:t xml:space="preserve"> </w:t>
      </w:r>
      <w:r>
        <w:rPr>
          <w:w w:val="105"/>
        </w:rPr>
        <w:t>the</w:t>
      </w:r>
      <w:r>
        <w:rPr>
          <w:spacing w:val="-9"/>
          <w:w w:val="105"/>
        </w:rPr>
        <w:t xml:space="preserve"> </w:t>
      </w:r>
      <w:r>
        <w:rPr>
          <w:w w:val="105"/>
        </w:rPr>
        <w:t>security</w:t>
      </w:r>
      <w:r>
        <w:rPr>
          <w:spacing w:val="-9"/>
          <w:w w:val="105"/>
        </w:rPr>
        <w:t xml:space="preserve"> </w:t>
      </w:r>
      <w:r>
        <w:rPr>
          <w:w w:val="105"/>
        </w:rPr>
        <w:t>you</w:t>
      </w:r>
      <w:r>
        <w:rPr>
          <w:spacing w:val="-9"/>
          <w:w w:val="105"/>
        </w:rPr>
        <w:t xml:space="preserve"> </w:t>
      </w:r>
      <w:r>
        <w:rPr>
          <w:w w:val="105"/>
        </w:rPr>
        <w:t>need</w:t>
      </w:r>
      <w:r>
        <w:rPr>
          <w:spacing w:val="-8"/>
          <w:w w:val="105"/>
        </w:rPr>
        <w:t xml:space="preserve"> </w:t>
      </w:r>
      <w:r>
        <w:rPr>
          <w:w w:val="105"/>
        </w:rPr>
        <w:t>to</w:t>
      </w:r>
      <w:r>
        <w:rPr>
          <w:spacing w:val="-9"/>
          <w:w w:val="105"/>
        </w:rPr>
        <w:t xml:space="preserve"> </w:t>
      </w:r>
      <w:r>
        <w:rPr>
          <w:w w:val="105"/>
        </w:rPr>
        <w:t>change the</w:t>
      </w:r>
      <w:r>
        <w:rPr>
          <w:spacing w:val="-11"/>
          <w:w w:val="105"/>
        </w:rPr>
        <w:t xml:space="preserve"> </w:t>
      </w:r>
      <w:r>
        <w:rPr>
          <w:w w:val="105"/>
        </w:rPr>
        <w:t>program</w:t>
      </w:r>
      <w:r>
        <w:rPr>
          <w:spacing w:val="-11"/>
          <w:w w:val="105"/>
        </w:rPr>
        <w:t xml:space="preserve"> </w:t>
      </w:r>
      <w:r>
        <w:rPr>
          <w:w w:val="105"/>
        </w:rPr>
        <w:t>later.</w:t>
      </w:r>
      <w:r>
        <w:rPr>
          <w:spacing w:val="-10"/>
          <w:w w:val="105"/>
        </w:rPr>
        <w:t xml:space="preserve"> </w:t>
      </w:r>
      <w:r>
        <w:rPr>
          <w:w w:val="105"/>
        </w:rPr>
        <w:t>This</w:t>
      </w:r>
      <w:r>
        <w:rPr>
          <w:spacing w:val="-11"/>
          <w:w w:val="105"/>
        </w:rPr>
        <w:t xml:space="preserve"> </w:t>
      </w:r>
      <w:r>
        <w:rPr>
          <w:w w:val="105"/>
        </w:rPr>
        <w:t>is</w:t>
      </w:r>
      <w:r>
        <w:rPr>
          <w:spacing w:val="-11"/>
          <w:w w:val="105"/>
        </w:rPr>
        <w:t xml:space="preserve"> </w:t>
      </w:r>
      <w:r>
        <w:rPr>
          <w:w w:val="105"/>
        </w:rPr>
        <w:t>such</w:t>
      </w:r>
      <w:r>
        <w:rPr>
          <w:spacing w:val="-11"/>
          <w:w w:val="105"/>
        </w:rPr>
        <w:t xml:space="preserve"> </w:t>
      </w:r>
      <w:r>
        <w:rPr>
          <w:w w:val="105"/>
        </w:rPr>
        <w:t>an</w:t>
      </w:r>
      <w:r>
        <w:rPr>
          <w:spacing w:val="-10"/>
          <w:w w:val="105"/>
        </w:rPr>
        <w:t xml:space="preserve"> </w:t>
      </w:r>
      <w:r>
        <w:rPr>
          <w:w w:val="105"/>
        </w:rPr>
        <w:t>important</w:t>
      </w:r>
      <w:r>
        <w:rPr>
          <w:spacing w:val="-11"/>
          <w:w w:val="105"/>
        </w:rPr>
        <w:t xml:space="preserve"> </w:t>
      </w:r>
      <w:r>
        <w:rPr>
          <w:w w:val="105"/>
        </w:rPr>
        <w:t>part</w:t>
      </w:r>
      <w:r>
        <w:rPr>
          <w:spacing w:val="-11"/>
          <w:w w:val="105"/>
        </w:rPr>
        <w:t xml:space="preserve"> </w:t>
      </w:r>
      <w:r>
        <w:rPr>
          <w:w w:val="105"/>
        </w:rPr>
        <w:t>of</w:t>
      </w:r>
      <w:r>
        <w:rPr>
          <w:spacing w:val="-10"/>
          <w:w w:val="105"/>
        </w:rPr>
        <w:t xml:space="preserve"> </w:t>
      </w:r>
      <w:r>
        <w:rPr>
          <w:w w:val="105"/>
        </w:rPr>
        <w:t>refactoring</w:t>
      </w:r>
      <w:r>
        <w:rPr>
          <w:spacing w:val="-11"/>
          <w:w w:val="105"/>
        </w:rPr>
        <w:t xml:space="preserve"> </w:t>
      </w:r>
      <w:r>
        <w:rPr>
          <w:w w:val="105"/>
        </w:rPr>
        <w:t>that</w:t>
      </w:r>
      <w:r>
        <w:rPr>
          <w:spacing w:val="-11"/>
          <w:w w:val="105"/>
        </w:rPr>
        <w:t xml:space="preserve"> </w:t>
      </w:r>
      <w:r>
        <w:rPr>
          <w:w w:val="105"/>
        </w:rPr>
        <w:t>I</w:t>
      </w:r>
      <w:r>
        <w:rPr>
          <w:spacing w:val="-10"/>
          <w:w w:val="105"/>
        </w:rPr>
        <w:t xml:space="preserve"> </w:t>
      </w:r>
      <w:r>
        <w:rPr>
          <w:w w:val="105"/>
        </w:rPr>
        <w:t>go</w:t>
      </w:r>
      <w:r>
        <w:rPr>
          <w:spacing w:val="-11"/>
          <w:w w:val="105"/>
        </w:rPr>
        <w:t xml:space="preserve"> </w:t>
      </w:r>
      <w:r>
        <w:rPr>
          <w:w w:val="105"/>
        </w:rPr>
        <w:t>into</w:t>
      </w:r>
      <w:r>
        <w:rPr>
          <w:spacing w:val="-11"/>
          <w:w w:val="105"/>
        </w:rPr>
        <w:t xml:space="preserve"> </w:t>
      </w:r>
      <w:r>
        <w:rPr>
          <w:w w:val="105"/>
        </w:rPr>
        <w:t>more</w:t>
      </w:r>
      <w:r>
        <w:rPr>
          <w:spacing w:val="-10"/>
          <w:w w:val="105"/>
        </w:rPr>
        <w:t xml:space="preserve"> </w:t>
      </w:r>
      <w:r>
        <w:rPr>
          <w:w w:val="105"/>
        </w:rPr>
        <w:t>detail</w:t>
      </w:r>
      <w:r>
        <w:rPr>
          <w:spacing w:val="-11"/>
          <w:w w:val="105"/>
        </w:rPr>
        <w:t xml:space="preserve"> </w:t>
      </w:r>
      <w:r>
        <w:rPr>
          <w:w w:val="105"/>
        </w:rPr>
        <w:t>on</w:t>
      </w:r>
      <w:r>
        <w:rPr>
          <w:spacing w:val="-11"/>
          <w:w w:val="105"/>
        </w:rPr>
        <w:t xml:space="preserve"> </w:t>
      </w:r>
      <w:r>
        <w:rPr>
          <w:w w:val="105"/>
        </w:rPr>
        <w:t xml:space="preserve">testing in </w:t>
      </w:r>
      <w:r>
        <w:rPr>
          <w:rFonts w:ascii="Verdana"/>
          <w:color w:val="344178"/>
          <w:w w:val="105"/>
          <w:u w:val="single" w:color="344178"/>
        </w:rPr>
        <w:t>Chapter</w:t>
      </w:r>
      <w:r>
        <w:rPr>
          <w:rFonts w:ascii="Verdana"/>
          <w:color w:val="344178"/>
          <w:spacing w:val="9"/>
          <w:w w:val="105"/>
          <w:u w:val="single" w:color="344178"/>
        </w:rPr>
        <w:t xml:space="preserve"> </w:t>
      </w:r>
      <w:r>
        <w:rPr>
          <w:rFonts w:ascii="Verdana"/>
          <w:color w:val="344178"/>
          <w:spacing w:val="-7"/>
          <w:w w:val="105"/>
          <w:u w:val="single" w:color="344178"/>
        </w:rPr>
        <w:t>4</w:t>
      </w:r>
      <w:r>
        <w:rPr>
          <w:spacing w:val="-7"/>
          <w:w w:val="105"/>
        </w:rPr>
        <w:t>.</w:t>
      </w:r>
    </w:p>
    <w:p w:rsidR="00F971A3" w:rsidRDefault="00F971A3">
      <w:pPr>
        <w:pStyle w:val="BodyText"/>
        <w:spacing w:before="11"/>
        <w:rPr>
          <w:sz w:val="24"/>
        </w:rPr>
      </w:pPr>
    </w:p>
    <w:p w:rsidR="00F971A3" w:rsidRDefault="008B76CE">
      <w:pPr>
        <w:pStyle w:val="Heading6"/>
      </w:pPr>
      <w:r>
        <w:rPr>
          <w:w w:val="105"/>
        </w:rPr>
        <w:t>Tip</w:t>
      </w:r>
    </w:p>
    <w:p w:rsidR="00F971A3" w:rsidRDefault="00F971A3">
      <w:pPr>
        <w:pStyle w:val="BodyText"/>
        <w:spacing w:before="8"/>
        <w:rPr>
          <w:b/>
          <w:sz w:val="26"/>
        </w:rPr>
      </w:pPr>
    </w:p>
    <w:p w:rsidR="00F971A3" w:rsidRDefault="008B76CE">
      <w:pPr>
        <w:spacing w:line="247" w:lineRule="auto"/>
        <w:ind w:left="640" w:right="1006"/>
        <w:rPr>
          <w:i/>
          <w:sz w:val="19"/>
        </w:rPr>
      </w:pPr>
      <w:r>
        <w:rPr>
          <w:i/>
          <w:w w:val="105"/>
          <w:sz w:val="19"/>
        </w:rPr>
        <w:t>Before you start refactoring, check that you have a solid suite of tests. These tests must be self-checking.</w:t>
      </w:r>
    </w:p>
    <w:p w:rsidR="00F971A3" w:rsidRDefault="00F971A3">
      <w:pPr>
        <w:pStyle w:val="BodyText"/>
        <w:spacing w:before="8"/>
        <w:rPr>
          <w:i/>
          <w:sz w:val="24"/>
        </w:rPr>
      </w:pPr>
    </w:p>
    <w:p w:rsidR="00F971A3" w:rsidRDefault="008B76CE">
      <w:pPr>
        <w:pStyle w:val="Heading2"/>
        <w:spacing w:before="1"/>
      </w:pPr>
      <w:bookmarkStart w:id="10" w:name="_TOC_250138"/>
      <w:bookmarkEnd w:id="10"/>
      <w:r>
        <w:rPr>
          <w:color w:val="344178"/>
        </w:rPr>
        <w:t>Decomposing and Redistributing the Statement Method</w:t>
      </w:r>
    </w:p>
    <w:p w:rsidR="00F971A3" w:rsidRDefault="00F971A3">
      <w:pPr>
        <w:pStyle w:val="BodyText"/>
        <w:spacing w:before="2"/>
        <w:rPr>
          <w:b/>
          <w:sz w:val="25"/>
        </w:rPr>
      </w:pPr>
    </w:p>
    <w:p w:rsidR="00F971A3" w:rsidRDefault="008B76CE">
      <w:pPr>
        <w:pStyle w:val="BodyText"/>
        <w:spacing w:line="247" w:lineRule="auto"/>
        <w:ind w:left="160" w:right="367"/>
      </w:pPr>
      <w:r>
        <w:rPr>
          <w:w w:val="105"/>
        </w:rPr>
        <w:t>The</w:t>
      </w:r>
      <w:r>
        <w:rPr>
          <w:spacing w:val="-11"/>
          <w:w w:val="105"/>
        </w:rPr>
        <w:t xml:space="preserve"> </w:t>
      </w:r>
      <w:r>
        <w:rPr>
          <w:w w:val="105"/>
        </w:rPr>
        <w:t>obvious</w:t>
      </w:r>
      <w:r>
        <w:rPr>
          <w:spacing w:val="-11"/>
          <w:w w:val="105"/>
        </w:rPr>
        <w:t xml:space="preserve"> </w:t>
      </w:r>
      <w:r>
        <w:rPr>
          <w:w w:val="105"/>
        </w:rPr>
        <w:t>first</w:t>
      </w:r>
      <w:r>
        <w:rPr>
          <w:spacing w:val="-10"/>
          <w:w w:val="105"/>
        </w:rPr>
        <w:t xml:space="preserve"> </w:t>
      </w:r>
      <w:r>
        <w:rPr>
          <w:w w:val="105"/>
        </w:rPr>
        <w:t>target</w:t>
      </w:r>
      <w:r>
        <w:rPr>
          <w:spacing w:val="-11"/>
          <w:w w:val="105"/>
        </w:rPr>
        <w:t xml:space="preserve"> </w:t>
      </w:r>
      <w:r>
        <w:rPr>
          <w:w w:val="105"/>
        </w:rPr>
        <w:t>of</w:t>
      </w:r>
      <w:r>
        <w:rPr>
          <w:spacing w:val="-10"/>
          <w:w w:val="105"/>
        </w:rPr>
        <w:t xml:space="preserve"> </w:t>
      </w:r>
      <w:r>
        <w:rPr>
          <w:w w:val="105"/>
        </w:rPr>
        <w:t>my</w:t>
      </w:r>
      <w:r>
        <w:rPr>
          <w:spacing w:val="-11"/>
          <w:w w:val="105"/>
        </w:rPr>
        <w:t xml:space="preserve"> </w:t>
      </w:r>
      <w:r>
        <w:rPr>
          <w:w w:val="105"/>
        </w:rPr>
        <w:t>attention</w:t>
      </w:r>
      <w:r>
        <w:rPr>
          <w:spacing w:val="-10"/>
          <w:w w:val="105"/>
        </w:rPr>
        <w:t xml:space="preserve"> </w:t>
      </w:r>
      <w:r>
        <w:rPr>
          <w:w w:val="105"/>
        </w:rPr>
        <w:t>is</w:t>
      </w:r>
      <w:r>
        <w:rPr>
          <w:spacing w:val="-11"/>
          <w:w w:val="105"/>
        </w:rPr>
        <w:t xml:space="preserve"> </w:t>
      </w:r>
      <w:r>
        <w:rPr>
          <w:w w:val="105"/>
        </w:rPr>
        <w:t>the</w:t>
      </w:r>
      <w:r>
        <w:rPr>
          <w:spacing w:val="-10"/>
          <w:w w:val="105"/>
        </w:rPr>
        <w:t xml:space="preserve"> </w:t>
      </w:r>
      <w:r>
        <w:rPr>
          <w:w w:val="105"/>
        </w:rPr>
        <w:t>overly</w:t>
      </w:r>
      <w:r>
        <w:rPr>
          <w:spacing w:val="-11"/>
          <w:w w:val="105"/>
        </w:rPr>
        <w:t xml:space="preserve"> </w:t>
      </w:r>
      <w:r>
        <w:rPr>
          <w:w w:val="105"/>
        </w:rPr>
        <w:t>long</w:t>
      </w:r>
      <w:r>
        <w:rPr>
          <w:spacing w:val="-10"/>
          <w:w w:val="105"/>
        </w:rPr>
        <w:t xml:space="preserve"> </w:t>
      </w:r>
      <w:r>
        <w:rPr>
          <w:w w:val="105"/>
        </w:rPr>
        <w:t>statement</w:t>
      </w:r>
      <w:r>
        <w:rPr>
          <w:spacing w:val="-11"/>
          <w:w w:val="105"/>
        </w:rPr>
        <w:t xml:space="preserve"> </w:t>
      </w:r>
      <w:r>
        <w:rPr>
          <w:w w:val="105"/>
        </w:rPr>
        <w:t>method.</w:t>
      </w:r>
      <w:r>
        <w:rPr>
          <w:spacing w:val="-10"/>
          <w:w w:val="105"/>
        </w:rPr>
        <w:t xml:space="preserve"> </w:t>
      </w:r>
      <w:r>
        <w:rPr>
          <w:w w:val="105"/>
        </w:rPr>
        <w:t>When</w:t>
      </w:r>
      <w:r>
        <w:rPr>
          <w:spacing w:val="-11"/>
          <w:w w:val="105"/>
        </w:rPr>
        <w:t xml:space="preserve"> </w:t>
      </w:r>
      <w:r>
        <w:rPr>
          <w:w w:val="105"/>
        </w:rPr>
        <w:t>I</w:t>
      </w:r>
      <w:r>
        <w:rPr>
          <w:spacing w:val="-11"/>
          <w:w w:val="105"/>
        </w:rPr>
        <w:t xml:space="preserve"> </w:t>
      </w:r>
      <w:r>
        <w:rPr>
          <w:w w:val="105"/>
        </w:rPr>
        <w:t>look</w:t>
      </w:r>
      <w:r>
        <w:rPr>
          <w:spacing w:val="-10"/>
          <w:w w:val="105"/>
        </w:rPr>
        <w:t xml:space="preserve"> </w:t>
      </w:r>
      <w:r>
        <w:rPr>
          <w:w w:val="105"/>
        </w:rPr>
        <w:t>at</w:t>
      </w:r>
      <w:r>
        <w:rPr>
          <w:spacing w:val="-11"/>
          <w:w w:val="105"/>
        </w:rPr>
        <w:t xml:space="preserve"> </w:t>
      </w:r>
      <w:r>
        <w:rPr>
          <w:w w:val="105"/>
        </w:rPr>
        <w:t>a</w:t>
      </w:r>
      <w:r>
        <w:rPr>
          <w:spacing w:val="-10"/>
          <w:w w:val="105"/>
        </w:rPr>
        <w:t xml:space="preserve"> </w:t>
      </w:r>
      <w:r>
        <w:rPr>
          <w:w w:val="105"/>
        </w:rPr>
        <w:t>long method like that, I am looking to decompose the method into smaller pieces. Smaller pieces of code</w:t>
      </w:r>
      <w:r>
        <w:rPr>
          <w:spacing w:val="-10"/>
          <w:w w:val="105"/>
        </w:rPr>
        <w:t xml:space="preserve"> </w:t>
      </w:r>
      <w:r>
        <w:rPr>
          <w:w w:val="105"/>
        </w:rPr>
        <w:t>tend</w:t>
      </w:r>
      <w:r>
        <w:rPr>
          <w:spacing w:val="-10"/>
          <w:w w:val="105"/>
        </w:rPr>
        <w:t xml:space="preserve"> </w:t>
      </w:r>
      <w:r>
        <w:rPr>
          <w:w w:val="105"/>
        </w:rPr>
        <w:t>to</w:t>
      </w:r>
      <w:r>
        <w:rPr>
          <w:spacing w:val="-9"/>
          <w:w w:val="105"/>
        </w:rPr>
        <w:t xml:space="preserve"> </w:t>
      </w:r>
      <w:r>
        <w:rPr>
          <w:w w:val="105"/>
        </w:rPr>
        <w:t>make</w:t>
      </w:r>
      <w:r>
        <w:rPr>
          <w:spacing w:val="-10"/>
          <w:w w:val="105"/>
        </w:rPr>
        <w:t xml:space="preserve"> </w:t>
      </w:r>
      <w:r>
        <w:rPr>
          <w:w w:val="105"/>
        </w:rPr>
        <w:t>things</w:t>
      </w:r>
      <w:r>
        <w:rPr>
          <w:spacing w:val="-10"/>
          <w:w w:val="105"/>
        </w:rPr>
        <w:t xml:space="preserve"> </w:t>
      </w:r>
      <w:r>
        <w:rPr>
          <w:w w:val="105"/>
        </w:rPr>
        <w:t>more</w:t>
      </w:r>
      <w:r>
        <w:rPr>
          <w:spacing w:val="-9"/>
          <w:w w:val="105"/>
        </w:rPr>
        <w:t xml:space="preserve"> </w:t>
      </w:r>
      <w:r>
        <w:rPr>
          <w:w w:val="105"/>
        </w:rPr>
        <w:t>manageable.</w:t>
      </w:r>
      <w:r>
        <w:rPr>
          <w:spacing w:val="-10"/>
          <w:w w:val="105"/>
        </w:rPr>
        <w:t xml:space="preserve"> </w:t>
      </w:r>
      <w:r>
        <w:rPr>
          <w:w w:val="105"/>
        </w:rPr>
        <w:t>They</w:t>
      </w:r>
      <w:r>
        <w:rPr>
          <w:spacing w:val="-9"/>
          <w:w w:val="105"/>
        </w:rPr>
        <w:t xml:space="preserve"> </w:t>
      </w:r>
      <w:r>
        <w:rPr>
          <w:w w:val="105"/>
        </w:rPr>
        <w:t>are</w:t>
      </w:r>
      <w:r>
        <w:rPr>
          <w:spacing w:val="-10"/>
          <w:w w:val="105"/>
        </w:rPr>
        <w:t xml:space="preserve"> </w:t>
      </w:r>
      <w:r>
        <w:rPr>
          <w:w w:val="105"/>
        </w:rPr>
        <w:t>easier</w:t>
      </w:r>
      <w:r>
        <w:rPr>
          <w:spacing w:val="-10"/>
          <w:w w:val="105"/>
        </w:rPr>
        <w:t xml:space="preserve"> </w:t>
      </w:r>
      <w:r>
        <w:rPr>
          <w:w w:val="105"/>
        </w:rPr>
        <w:t>to</w:t>
      </w:r>
      <w:r>
        <w:rPr>
          <w:spacing w:val="-9"/>
          <w:w w:val="105"/>
        </w:rPr>
        <w:t xml:space="preserve"> </w:t>
      </w:r>
      <w:r>
        <w:rPr>
          <w:w w:val="105"/>
        </w:rPr>
        <w:t>work</w:t>
      </w:r>
      <w:r>
        <w:rPr>
          <w:spacing w:val="-10"/>
          <w:w w:val="105"/>
        </w:rPr>
        <w:t xml:space="preserve"> </w:t>
      </w:r>
      <w:r>
        <w:rPr>
          <w:w w:val="105"/>
        </w:rPr>
        <w:t>with</w:t>
      </w:r>
      <w:r>
        <w:rPr>
          <w:spacing w:val="-10"/>
          <w:w w:val="105"/>
        </w:rPr>
        <w:t xml:space="preserve"> </w:t>
      </w:r>
      <w:r>
        <w:rPr>
          <w:w w:val="105"/>
        </w:rPr>
        <w:t>and</w:t>
      </w:r>
      <w:r>
        <w:rPr>
          <w:spacing w:val="-9"/>
          <w:w w:val="105"/>
        </w:rPr>
        <w:t xml:space="preserve"> </w:t>
      </w:r>
      <w:r>
        <w:rPr>
          <w:w w:val="105"/>
        </w:rPr>
        <w:t>move</w:t>
      </w:r>
      <w:r>
        <w:rPr>
          <w:spacing w:val="-10"/>
          <w:w w:val="105"/>
        </w:rPr>
        <w:t xml:space="preserve"> </w:t>
      </w:r>
      <w:r>
        <w:rPr>
          <w:w w:val="105"/>
        </w:rPr>
        <w:t>around.</w:t>
      </w:r>
    </w:p>
    <w:p w:rsidR="00F971A3" w:rsidRDefault="00F971A3">
      <w:pPr>
        <w:pStyle w:val="BodyText"/>
        <w:rPr>
          <w:sz w:val="26"/>
        </w:rPr>
      </w:pPr>
    </w:p>
    <w:p w:rsidR="00F971A3" w:rsidRDefault="008B76CE">
      <w:pPr>
        <w:pStyle w:val="BodyText"/>
        <w:spacing w:before="1"/>
        <w:ind w:left="160" w:right="233"/>
      </w:pPr>
      <w:r>
        <w:rPr>
          <w:w w:val="105"/>
        </w:rPr>
        <w:t>The first phase of the refactorings in this chapter show how I split up the long method and move the pieces to better classes. My aim is to make it easier to write an HTML statement method with much less duplication of code.</w:t>
      </w:r>
    </w:p>
    <w:p w:rsidR="00F971A3" w:rsidRDefault="00F971A3">
      <w:pPr>
        <w:pStyle w:val="BodyText"/>
        <w:spacing w:before="3"/>
        <w:rPr>
          <w:sz w:val="27"/>
        </w:rPr>
      </w:pPr>
    </w:p>
    <w:p w:rsidR="00F971A3" w:rsidRDefault="008B76CE">
      <w:pPr>
        <w:pStyle w:val="BodyText"/>
        <w:spacing w:before="1" w:line="230" w:lineRule="auto"/>
        <w:ind w:left="160" w:right="178"/>
      </w:pPr>
      <w:r>
        <w:rPr>
          <w:w w:val="105"/>
        </w:rPr>
        <w:t xml:space="preserve">My first step is to find a logical clump of code and use </w:t>
      </w:r>
      <w:r>
        <w:rPr>
          <w:rFonts w:ascii="Verdana"/>
          <w:color w:val="344178"/>
          <w:w w:val="105"/>
          <w:u w:val="single" w:color="344178"/>
        </w:rPr>
        <w:t>Extract Method</w:t>
      </w:r>
      <w:r>
        <w:rPr>
          <w:w w:val="105"/>
        </w:rPr>
        <w:t>. An obvious piece here is the switch statement. This looks like it would make a good chunk to extract into its own method.</w:t>
      </w:r>
    </w:p>
    <w:p w:rsidR="00F971A3" w:rsidRDefault="00F971A3">
      <w:pPr>
        <w:pStyle w:val="BodyText"/>
        <w:spacing w:before="9"/>
        <w:rPr>
          <w:sz w:val="26"/>
        </w:rPr>
      </w:pPr>
    </w:p>
    <w:p w:rsidR="00F971A3" w:rsidRDefault="008B76CE">
      <w:pPr>
        <w:pStyle w:val="BodyText"/>
        <w:spacing w:line="247" w:lineRule="auto"/>
        <w:ind w:left="160" w:right="437"/>
      </w:pPr>
      <w:r>
        <w:rPr>
          <w:w w:val="105"/>
        </w:rPr>
        <w:t xml:space="preserve">When I extract a method, as in any refactoring, I need to know what can go wrong. If I do </w:t>
      </w:r>
      <w:r>
        <w:rPr>
          <w:spacing w:val="-4"/>
          <w:w w:val="105"/>
        </w:rPr>
        <w:t xml:space="preserve">the </w:t>
      </w:r>
      <w:r>
        <w:rPr>
          <w:w w:val="105"/>
        </w:rPr>
        <w:t>extraction</w:t>
      </w:r>
      <w:r>
        <w:rPr>
          <w:spacing w:val="-14"/>
          <w:w w:val="105"/>
        </w:rPr>
        <w:t xml:space="preserve"> </w:t>
      </w:r>
      <w:r>
        <w:rPr>
          <w:w w:val="105"/>
        </w:rPr>
        <w:t>badly,</w:t>
      </w:r>
      <w:r>
        <w:rPr>
          <w:spacing w:val="-14"/>
          <w:w w:val="105"/>
        </w:rPr>
        <w:t xml:space="preserve"> </w:t>
      </w:r>
      <w:r>
        <w:rPr>
          <w:w w:val="105"/>
        </w:rPr>
        <w:t>I</w:t>
      </w:r>
      <w:r>
        <w:rPr>
          <w:spacing w:val="-14"/>
          <w:w w:val="105"/>
        </w:rPr>
        <w:t xml:space="preserve"> </w:t>
      </w:r>
      <w:r>
        <w:rPr>
          <w:w w:val="105"/>
        </w:rPr>
        <w:t>could</w:t>
      </w:r>
      <w:r>
        <w:rPr>
          <w:spacing w:val="-13"/>
          <w:w w:val="105"/>
        </w:rPr>
        <w:t xml:space="preserve"> </w:t>
      </w:r>
      <w:r>
        <w:rPr>
          <w:w w:val="105"/>
        </w:rPr>
        <w:t>introduce</w:t>
      </w:r>
      <w:r>
        <w:rPr>
          <w:spacing w:val="-14"/>
          <w:w w:val="105"/>
        </w:rPr>
        <w:t xml:space="preserve"> </w:t>
      </w:r>
      <w:r>
        <w:rPr>
          <w:w w:val="105"/>
        </w:rPr>
        <w:t>a</w:t>
      </w:r>
      <w:r>
        <w:rPr>
          <w:spacing w:val="-14"/>
          <w:w w:val="105"/>
        </w:rPr>
        <w:t xml:space="preserve"> </w:t>
      </w:r>
      <w:r>
        <w:rPr>
          <w:w w:val="105"/>
        </w:rPr>
        <w:t>bug</w:t>
      </w:r>
      <w:r>
        <w:rPr>
          <w:spacing w:val="-13"/>
          <w:w w:val="105"/>
        </w:rPr>
        <w:t xml:space="preserve"> </w:t>
      </w:r>
      <w:r>
        <w:rPr>
          <w:w w:val="105"/>
        </w:rPr>
        <w:t>into</w:t>
      </w:r>
      <w:r>
        <w:rPr>
          <w:spacing w:val="-14"/>
          <w:w w:val="105"/>
        </w:rPr>
        <w:t xml:space="preserve"> </w:t>
      </w:r>
      <w:r>
        <w:rPr>
          <w:w w:val="105"/>
        </w:rPr>
        <w:t>the</w:t>
      </w:r>
      <w:r>
        <w:rPr>
          <w:spacing w:val="-14"/>
          <w:w w:val="105"/>
        </w:rPr>
        <w:t xml:space="preserve"> </w:t>
      </w:r>
      <w:r>
        <w:rPr>
          <w:w w:val="105"/>
        </w:rPr>
        <w:t>program.</w:t>
      </w:r>
      <w:r>
        <w:rPr>
          <w:spacing w:val="-13"/>
          <w:w w:val="105"/>
        </w:rPr>
        <w:t xml:space="preserve"> </w:t>
      </w:r>
      <w:r>
        <w:rPr>
          <w:w w:val="105"/>
        </w:rPr>
        <w:t>So</w:t>
      </w:r>
      <w:r>
        <w:rPr>
          <w:spacing w:val="-14"/>
          <w:w w:val="105"/>
        </w:rPr>
        <w:t xml:space="preserve"> </w:t>
      </w:r>
      <w:r>
        <w:rPr>
          <w:w w:val="105"/>
        </w:rPr>
        <w:t>before</w:t>
      </w:r>
      <w:r>
        <w:rPr>
          <w:spacing w:val="-14"/>
          <w:w w:val="105"/>
        </w:rPr>
        <w:t xml:space="preserve"> </w:t>
      </w:r>
      <w:r>
        <w:rPr>
          <w:w w:val="105"/>
        </w:rPr>
        <w:t>I</w:t>
      </w:r>
      <w:r>
        <w:rPr>
          <w:spacing w:val="-14"/>
          <w:w w:val="105"/>
        </w:rPr>
        <w:t xml:space="preserve"> </w:t>
      </w:r>
      <w:r>
        <w:rPr>
          <w:w w:val="105"/>
        </w:rPr>
        <w:t>do</w:t>
      </w:r>
      <w:r>
        <w:rPr>
          <w:spacing w:val="-13"/>
          <w:w w:val="105"/>
        </w:rPr>
        <w:t xml:space="preserve"> </w:t>
      </w:r>
      <w:r>
        <w:rPr>
          <w:w w:val="105"/>
        </w:rPr>
        <w:t>the</w:t>
      </w:r>
      <w:r>
        <w:rPr>
          <w:spacing w:val="-14"/>
          <w:w w:val="105"/>
        </w:rPr>
        <w:t xml:space="preserve"> </w:t>
      </w:r>
      <w:r>
        <w:rPr>
          <w:w w:val="105"/>
        </w:rPr>
        <w:t>refactoring</w:t>
      </w:r>
      <w:r>
        <w:rPr>
          <w:spacing w:val="-14"/>
          <w:w w:val="105"/>
        </w:rPr>
        <w:t xml:space="preserve"> </w:t>
      </w:r>
      <w:r>
        <w:rPr>
          <w:w w:val="105"/>
        </w:rPr>
        <w:t>I</w:t>
      </w:r>
      <w:r>
        <w:rPr>
          <w:spacing w:val="-13"/>
          <w:w w:val="105"/>
        </w:rPr>
        <w:t xml:space="preserve"> </w:t>
      </w:r>
      <w:r>
        <w:rPr>
          <w:w w:val="105"/>
        </w:rPr>
        <w:t>need</w:t>
      </w:r>
      <w:r>
        <w:rPr>
          <w:spacing w:val="-14"/>
          <w:w w:val="105"/>
        </w:rPr>
        <w:t xml:space="preserve"> </w:t>
      </w:r>
      <w:r>
        <w:rPr>
          <w:w w:val="105"/>
        </w:rPr>
        <w:t xml:space="preserve">to </w:t>
      </w:r>
      <w:r>
        <w:rPr>
          <w:spacing w:val="-3"/>
          <w:w w:val="105"/>
        </w:rPr>
        <w:t xml:space="preserve">figure </w:t>
      </w:r>
      <w:r>
        <w:rPr>
          <w:w w:val="105"/>
        </w:rPr>
        <w:t xml:space="preserve">out how to do it </w:t>
      </w:r>
      <w:r>
        <w:rPr>
          <w:spacing w:val="-3"/>
          <w:w w:val="105"/>
        </w:rPr>
        <w:t xml:space="preserve">safely. I've done this refactoring </w:t>
      </w:r>
      <w:r>
        <w:rPr>
          <w:w w:val="105"/>
        </w:rPr>
        <w:t xml:space="preserve">a few </w:t>
      </w:r>
      <w:r>
        <w:rPr>
          <w:spacing w:val="-3"/>
          <w:w w:val="105"/>
        </w:rPr>
        <w:t xml:space="preserve">times before, </w:t>
      </w:r>
      <w:r>
        <w:rPr>
          <w:w w:val="105"/>
        </w:rPr>
        <w:t xml:space="preserve">so </w:t>
      </w:r>
      <w:r>
        <w:rPr>
          <w:spacing w:val="-3"/>
          <w:w w:val="105"/>
        </w:rPr>
        <w:t xml:space="preserve">I've written down </w:t>
      </w:r>
      <w:r>
        <w:rPr>
          <w:w w:val="105"/>
        </w:rPr>
        <w:t>the safe steps in the</w:t>
      </w:r>
      <w:r>
        <w:rPr>
          <w:spacing w:val="13"/>
          <w:w w:val="105"/>
        </w:rPr>
        <w:t xml:space="preserve"> </w:t>
      </w:r>
      <w:r>
        <w:rPr>
          <w:w w:val="105"/>
        </w:rPr>
        <w:t>catalog.</w:t>
      </w:r>
    </w:p>
    <w:p w:rsidR="00F971A3" w:rsidRDefault="00F971A3">
      <w:pPr>
        <w:pStyle w:val="BodyText"/>
        <w:spacing w:before="1"/>
        <w:rPr>
          <w:sz w:val="26"/>
        </w:rPr>
      </w:pPr>
    </w:p>
    <w:p w:rsidR="00F971A3" w:rsidRDefault="008B76CE">
      <w:pPr>
        <w:pStyle w:val="BodyText"/>
        <w:spacing w:line="249" w:lineRule="auto"/>
        <w:ind w:left="160" w:right="143"/>
      </w:pPr>
      <w:r>
        <w:rPr>
          <w:w w:val="105"/>
        </w:rPr>
        <w:t xml:space="preserve">First I need to look in the fragment for any variables that are local in scope to the method we </w:t>
      </w:r>
      <w:r>
        <w:rPr>
          <w:spacing w:val="-2"/>
          <w:w w:val="105"/>
        </w:rPr>
        <w:t xml:space="preserve">are </w:t>
      </w:r>
      <w:r>
        <w:rPr>
          <w:w w:val="105"/>
        </w:rPr>
        <w:t xml:space="preserve">looking at, the local variables and parameters. This segment of code uses two: </w:t>
      </w:r>
      <w:r>
        <w:rPr>
          <w:rFonts w:ascii="Courier New"/>
          <w:color w:val="8F8778"/>
          <w:spacing w:val="2"/>
          <w:w w:val="105"/>
        </w:rPr>
        <w:t xml:space="preserve">each </w:t>
      </w:r>
      <w:r>
        <w:rPr>
          <w:spacing w:val="-4"/>
          <w:w w:val="105"/>
        </w:rPr>
        <w:t xml:space="preserve">and </w:t>
      </w:r>
      <w:r>
        <w:rPr>
          <w:rFonts w:ascii="Courier New"/>
          <w:color w:val="8F8778"/>
          <w:spacing w:val="2"/>
          <w:w w:val="105"/>
        </w:rPr>
        <w:t>thisAmount.</w:t>
      </w:r>
      <w:r>
        <w:rPr>
          <w:rFonts w:ascii="Courier New"/>
          <w:color w:val="8F8778"/>
          <w:spacing w:val="-76"/>
          <w:w w:val="105"/>
        </w:rPr>
        <w:t xml:space="preserve"> </w:t>
      </w:r>
      <w:r>
        <w:rPr>
          <w:w w:val="105"/>
        </w:rPr>
        <w:t xml:space="preserve">Of these </w:t>
      </w:r>
      <w:r>
        <w:rPr>
          <w:rFonts w:ascii="Courier New"/>
          <w:color w:val="8F8778"/>
          <w:spacing w:val="2"/>
          <w:w w:val="105"/>
        </w:rPr>
        <w:t>each</w:t>
      </w:r>
      <w:r>
        <w:rPr>
          <w:rFonts w:ascii="Courier New"/>
          <w:color w:val="8F8778"/>
          <w:spacing w:val="-72"/>
          <w:w w:val="105"/>
        </w:rPr>
        <w:t xml:space="preserve"> </w:t>
      </w:r>
      <w:r>
        <w:rPr>
          <w:w w:val="105"/>
        </w:rPr>
        <w:t xml:space="preserve">is not modified by the code but </w:t>
      </w:r>
      <w:r>
        <w:rPr>
          <w:rFonts w:ascii="Courier New"/>
          <w:color w:val="8F8778"/>
          <w:spacing w:val="2"/>
          <w:w w:val="105"/>
        </w:rPr>
        <w:t>thisAmount</w:t>
      </w:r>
      <w:r>
        <w:rPr>
          <w:rFonts w:ascii="Courier New"/>
          <w:color w:val="8F8778"/>
          <w:spacing w:val="-71"/>
          <w:w w:val="105"/>
        </w:rPr>
        <w:t xml:space="preserve"> </w:t>
      </w:r>
      <w:r>
        <w:rPr>
          <w:w w:val="105"/>
        </w:rPr>
        <w:t>is modified. Any non- modified variable I can pass in as a parameter. Modified variables need more care. If there is only one, I can return it. The temp is initialized to 0 each time around the loop and is not altered until the switch gets to it. So I can just assign the</w:t>
      </w:r>
      <w:r>
        <w:rPr>
          <w:spacing w:val="52"/>
          <w:w w:val="105"/>
        </w:rPr>
        <w:t xml:space="preserve"> </w:t>
      </w:r>
      <w:r>
        <w:rPr>
          <w:w w:val="105"/>
        </w:rPr>
        <w:t>result.</w:t>
      </w:r>
    </w:p>
    <w:p w:rsidR="00F971A3" w:rsidRDefault="00F971A3">
      <w:pPr>
        <w:pStyle w:val="BodyText"/>
        <w:spacing w:before="10"/>
        <w:rPr>
          <w:sz w:val="25"/>
        </w:rPr>
      </w:pPr>
    </w:p>
    <w:p w:rsidR="00F971A3" w:rsidRDefault="008B76CE">
      <w:pPr>
        <w:pStyle w:val="BodyText"/>
        <w:spacing w:line="247" w:lineRule="auto"/>
        <w:ind w:left="160" w:right="544"/>
      </w:pPr>
      <w:r>
        <w:rPr>
          <w:w w:val="105"/>
        </w:rPr>
        <w:t>The</w:t>
      </w:r>
      <w:r>
        <w:rPr>
          <w:spacing w:val="-12"/>
          <w:w w:val="105"/>
        </w:rPr>
        <w:t xml:space="preserve"> </w:t>
      </w:r>
      <w:r>
        <w:rPr>
          <w:w w:val="105"/>
        </w:rPr>
        <w:t>next</w:t>
      </w:r>
      <w:r>
        <w:rPr>
          <w:spacing w:val="-12"/>
          <w:w w:val="105"/>
        </w:rPr>
        <w:t xml:space="preserve"> </w:t>
      </w:r>
      <w:r>
        <w:rPr>
          <w:w w:val="105"/>
        </w:rPr>
        <w:t>two</w:t>
      </w:r>
      <w:r>
        <w:rPr>
          <w:spacing w:val="-12"/>
          <w:w w:val="105"/>
        </w:rPr>
        <w:t xml:space="preserve"> </w:t>
      </w:r>
      <w:r>
        <w:rPr>
          <w:w w:val="105"/>
        </w:rPr>
        <w:t>pages</w:t>
      </w:r>
      <w:r>
        <w:rPr>
          <w:spacing w:val="-12"/>
          <w:w w:val="105"/>
        </w:rPr>
        <w:t xml:space="preserve"> </w:t>
      </w:r>
      <w:r>
        <w:rPr>
          <w:w w:val="105"/>
        </w:rPr>
        <w:t>show</w:t>
      </w:r>
      <w:r>
        <w:rPr>
          <w:spacing w:val="-12"/>
          <w:w w:val="105"/>
        </w:rPr>
        <w:t xml:space="preserve"> </w:t>
      </w:r>
      <w:r>
        <w:rPr>
          <w:w w:val="105"/>
        </w:rPr>
        <w:t>the</w:t>
      </w:r>
      <w:r>
        <w:rPr>
          <w:spacing w:val="-12"/>
          <w:w w:val="105"/>
        </w:rPr>
        <w:t xml:space="preserve"> </w:t>
      </w:r>
      <w:r>
        <w:rPr>
          <w:w w:val="105"/>
        </w:rPr>
        <w:t>code</w:t>
      </w:r>
      <w:r>
        <w:rPr>
          <w:spacing w:val="-12"/>
          <w:w w:val="105"/>
        </w:rPr>
        <w:t xml:space="preserve"> </w:t>
      </w:r>
      <w:r>
        <w:rPr>
          <w:w w:val="105"/>
        </w:rPr>
        <w:t>before</w:t>
      </w:r>
      <w:r>
        <w:rPr>
          <w:spacing w:val="-12"/>
          <w:w w:val="105"/>
        </w:rPr>
        <w:t xml:space="preserve"> </w:t>
      </w:r>
      <w:r>
        <w:rPr>
          <w:w w:val="105"/>
        </w:rPr>
        <w:t>and</w:t>
      </w:r>
      <w:r>
        <w:rPr>
          <w:spacing w:val="-12"/>
          <w:w w:val="105"/>
        </w:rPr>
        <w:t xml:space="preserve"> </w:t>
      </w:r>
      <w:r>
        <w:rPr>
          <w:w w:val="105"/>
        </w:rPr>
        <w:t>after</w:t>
      </w:r>
      <w:r>
        <w:rPr>
          <w:spacing w:val="-12"/>
          <w:w w:val="105"/>
        </w:rPr>
        <w:t xml:space="preserve"> </w:t>
      </w:r>
      <w:r>
        <w:rPr>
          <w:w w:val="105"/>
        </w:rPr>
        <w:t>refactoring.</w:t>
      </w:r>
      <w:r>
        <w:rPr>
          <w:spacing w:val="-12"/>
          <w:w w:val="105"/>
        </w:rPr>
        <w:t xml:space="preserve"> </w:t>
      </w:r>
      <w:r>
        <w:rPr>
          <w:w w:val="105"/>
        </w:rPr>
        <w:t>The</w:t>
      </w:r>
      <w:r>
        <w:rPr>
          <w:spacing w:val="-12"/>
          <w:w w:val="105"/>
        </w:rPr>
        <w:t xml:space="preserve"> </w:t>
      </w:r>
      <w:r>
        <w:rPr>
          <w:w w:val="105"/>
        </w:rPr>
        <w:t>before</w:t>
      </w:r>
      <w:r>
        <w:rPr>
          <w:spacing w:val="-12"/>
          <w:w w:val="105"/>
        </w:rPr>
        <w:t xml:space="preserve"> </w:t>
      </w:r>
      <w:r>
        <w:rPr>
          <w:w w:val="105"/>
        </w:rPr>
        <w:t>code</w:t>
      </w:r>
      <w:r>
        <w:rPr>
          <w:spacing w:val="-12"/>
          <w:w w:val="105"/>
        </w:rPr>
        <w:t xml:space="preserve"> </w:t>
      </w:r>
      <w:r>
        <w:rPr>
          <w:w w:val="105"/>
        </w:rPr>
        <w:t>is</w:t>
      </w:r>
      <w:r>
        <w:rPr>
          <w:spacing w:val="-12"/>
          <w:w w:val="105"/>
        </w:rPr>
        <w:t xml:space="preserve"> </w:t>
      </w:r>
      <w:r>
        <w:rPr>
          <w:w w:val="105"/>
        </w:rPr>
        <w:t>on</w:t>
      </w:r>
      <w:r>
        <w:rPr>
          <w:spacing w:val="-12"/>
          <w:w w:val="105"/>
        </w:rPr>
        <w:t xml:space="preserve"> </w:t>
      </w:r>
      <w:r>
        <w:rPr>
          <w:w w:val="105"/>
        </w:rPr>
        <w:t>the</w:t>
      </w:r>
      <w:r>
        <w:rPr>
          <w:spacing w:val="-12"/>
          <w:w w:val="105"/>
        </w:rPr>
        <w:t xml:space="preserve"> </w:t>
      </w:r>
      <w:r>
        <w:rPr>
          <w:w w:val="105"/>
        </w:rPr>
        <w:t>left, the</w:t>
      </w:r>
      <w:r>
        <w:rPr>
          <w:spacing w:val="-14"/>
          <w:w w:val="105"/>
        </w:rPr>
        <w:t xml:space="preserve"> </w:t>
      </w:r>
      <w:r>
        <w:rPr>
          <w:w w:val="105"/>
        </w:rPr>
        <w:t>resulting</w:t>
      </w:r>
      <w:r>
        <w:rPr>
          <w:spacing w:val="-14"/>
          <w:w w:val="105"/>
        </w:rPr>
        <w:t xml:space="preserve"> </w:t>
      </w:r>
      <w:r>
        <w:rPr>
          <w:w w:val="105"/>
        </w:rPr>
        <w:t>code</w:t>
      </w:r>
      <w:r>
        <w:rPr>
          <w:spacing w:val="-13"/>
          <w:w w:val="105"/>
        </w:rPr>
        <w:t xml:space="preserve"> </w:t>
      </w:r>
      <w:r>
        <w:rPr>
          <w:w w:val="105"/>
        </w:rPr>
        <w:t>on</w:t>
      </w:r>
      <w:r>
        <w:rPr>
          <w:spacing w:val="-14"/>
          <w:w w:val="105"/>
        </w:rPr>
        <w:t xml:space="preserve"> </w:t>
      </w:r>
      <w:r>
        <w:rPr>
          <w:w w:val="105"/>
        </w:rPr>
        <w:t>the</w:t>
      </w:r>
      <w:r>
        <w:rPr>
          <w:spacing w:val="-13"/>
          <w:w w:val="105"/>
        </w:rPr>
        <w:t xml:space="preserve"> </w:t>
      </w:r>
      <w:r>
        <w:rPr>
          <w:w w:val="105"/>
        </w:rPr>
        <w:t>right.</w:t>
      </w:r>
      <w:r>
        <w:rPr>
          <w:spacing w:val="-14"/>
          <w:w w:val="105"/>
        </w:rPr>
        <w:t xml:space="preserve"> </w:t>
      </w:r>
      <w:r>
        <w:rPr>
          <w:w w:val="105"/>
        </w:rPr>
        <w:t>The</w:t>
      </w:r>
      <w:r>
        <w:rPr>
          <w:spacing w:val="-14"/>
          <w:w w:val="105"/>
        </w:rPr>
        <w:t xml:space="preserve"> </w:t>
      </w:r>
      <w:r>
        <w:rPr>
          <w:w w:val="105"/>
        </w:rPr>
        <w:t>code</w:t>
      </w:r>
      <w:r>
        <w:rPr>
          <w:spacing w:val="-13"/>
          <w:w w:val="105"/>
        </w:rPr>
        <w:t xml:space="preserve"> </w:t>
      </w:r>
      <w:r>
        <w:rPr>
          <w:w w:val="105"/>
        </w:rPr>
        <w:t>I'm</w:t>
      </w:r>
      <w:r>
        <w:rPr>
          <w:spacing w:val="-14"/>
          <w:w w:val="105"/>
        </w:rPr>
        <w:t xml:space="preserve"> </w:t>
      </w:r>
      <w:r>
        <w:rPr>
          <w:w w:val="105"/>
        </w:rPr>
        <w:t>extracting</w:t>
      </w:r>
      <w:r>
        <w:rPr>
          <w:spacing w:val="-13"/>
          <w:w w:val="105"/>
        </w:rPr>
        <w:t xml:space="preserve"> </w:t>
      </w:r>
      <w:r>
        <w:rPr>
          <w:w w:val="105"/>
        </w:rPr>
        <w:t>from</w:t>
      </w:r>
      <w:r>
        <w:rPr>
          <w:spacing w:val="-14"/>
          <w:w w:val="105"/>
        </w:rPr>
        <w:t xml:space="preserve"> </w:t>
      </w:r>
      <w:r>
        <w:rPr>
          <w:w w:val="105"/>
        </w:rPr>
        <w:t>the</w:t>
      </w:r>
      <w:r>
        <w:rPr>
          <w:spacing w:val="-13"/>
          <w:w w:val="105"/>
        </w:rPr>
        <w:t xml:space="preserve"> </w:t>
      </w:r>
      <w:r>
        <w:rPr>
          <w:w w:val="105"/>
        </w:rPr>
        <w:t>original</w:t>
      </w:r>
      <w:r>
        <w:rPr>
          <w:spacing w:val="-14"/>
          <w:w w:val="105"/>
        </w:rPr>
        <w:t xml:space="preserve"> </w:t>
      </w:r>
      <w:r>
        <w:rPr>
          <w:w w:val="105"/>
        </w:rPr>
        <w:t>and</w:t>
      </w:r>
      <w:r>
        <w:rPr>
          <w:spacing w:val="-14"/>
          <w:w w:val="105"/>
        </w:rPr>
        <w:t xml:space="preserve"> </w:t>
      </w:r>
      <w:r>
        <w:rPr>
          <w:w w:val="105"/>
        </w:rPr>
        <w:t>any</w:t>
      </w:r>
      <w:r>
        <w:rPr>
          <w:spacing w:val="-13"/>
          <w:w w:val="105"/>
        </w:rPr>
        <w:t xml:space="preserve"> </w:t>
      </w:r>
      <w:r>
        <w:rPr>
          <w:w w:val="105"/>
        </w:rPr>
        <w:t>changes</w:t>
      </w:r>
      <w:r>
        <w:rPr>
          <w:spacing w:val="-14"/>
          <w:w w:val="105"/>
        </w:rPr>
        <w:t xml:space="preserve"> </w:t>
      </w:r>
      <w:r>
        <w:rPr>
          <w:w w:val="105"/>
        </w:rPr>
        <w:t>in</w:t>
      </w:r>
      <w:r>
        <w:rPr>
          <w:spacing w:val="-13"/>
          <w:w w:val="105"/>
        </w:rPr>
        <w:t xml:space="preserve"> </w:t>
      </w:r>
      <w:r>
        <w:rPr>
          <w:spacing w:val="-2"/>
          <w:w w:val="105"/>
        </w:rPr>
        <w:t xml:space="preserve">the </w:t>
      </w:r>
      <w:r>
        <w:rPr>
          <w:w w:val="105"/>
        </w:rPr>
        <w:t>new</w:t>
      </w:r>
      <w:r>
        <w:rPr>
          <w:spacing w:val="-10"/>
          <w:w w:val="105"/>
        </w:rPr>
        <w:t xml:space="preserve"> </w:t>
      </w:r>
      <w:r>
        <w:rPr>
          <w:w w:val="105"/>
        </w:rPr>
        <w:t>code</w:t>
      </w:r>
      <w:r>
        <w:rPr>
          <w:spacing w:val="-10"/>
          <w:w w:val="105"/>
        </w:rPr>
        <w:t xml:space="preserve"> </w:t>
      </w:r>
      <w:r>
        <w:rPr>
          <w:w w:val="105"/>
        </w:rPr>
        <w:t>that</w:t>
      </w:r>
      <w:r>
        <w:rPr>
          <w:spacing w:val="-9"/>
          <w:w w:val="105"/>
        </w:rPr>
        <w:t xml:space="preserve"> </w:t>
      </w:r>
      <w:r>
        <w:rPr>
          <w:w w:val="105"/>
        </w:rPr>
        <w:t>I</w:t>
      </w:r>
      <w:r>
        <w:rPr>
          <w:spacing w:val="-10"/>
          <w:w w:val="105"/>
        </w:rPr>
        <w:t xml:space="preserve"> </w:t>
      </w:r>
      <w:r>
        <w:rPr>
          <w:w w:val="105"/>
        </w:rPr>
        <w:t>don't</w:t>
      </w:r>
      <w:r>
        <w:rPr>
          <w:spacing w:val="-9"/>
          <w:w w:val="105"/>
        </w:rPr>
        <w:t xml:space="preserve"> </w:t>
      </w:r>
      <w:r>
        <w:rPr>
          <w:w w:val="105"/>
        </w:rPr>
        <w:t>think</w:t>
      </w:r>
      <w:r>
        <w:rPr>
          <w:spacing w:val="-10"/>
          <w:w w:val="105"/>
        </w:rPr>
        <w:t xml:space="preserve"> </w:t>
      </w:r>
      <w:r>
        <w:rPr>
          <w:w w:val="105"/>
        </w:rPr>
        <w:t>are</w:t>
      </w:r>
      <w:r>
        <w:rPr>
          <w:spacing w:val="-10"/>
          <w:w w:val="105"/>
        </w:rPr>
        <w:t xml:space="preserve"> </w:t>
      </w:r>
      <w:r>
        <w:rPr>
          <w:w w:val="105"/>
        </w:rPr>
        <w:t>immediately</w:t>
      </w:r>
      <w:r>
        <w:rPr>
          <w:spacing w:val="-9"/>
          <w:w w:val="105"/>
        </w:rPr>
        <w:t xml:space="preserve"> </w:t>
      </w:r>
      <w:r>
        <w:rPr>
          <w:w w:val="105"/>
        </w:rPr>
        <w:t>obvious</w:t>
      </w:r>
      <w:r>
        <w:rPr>
          <w:spacing w:val="-10"/>
          <w:w w:val="105"/>
        </w:rPr>
        <w:t xml:space="preserve"> </w:t>
      </w:r>
      <w:r>
        <w:rPr>
          <w:w w:val="105"/>
        </w:rPr>
        <w:t>are</w:t>
      </w:r>
      <w:r>
        <w:rPr>
          <w:spacing w:val="-9"/>
          <w:w w:val="105"/>
        </w:rPr>
        <w:t xml:space="preserve"> </w:t>
      </w:r>
      <w:r>
        <w:rPr>
          <w:w w:val="105"/>
        </w:rPr>
        <w:t>in</w:t>
      </w:r>
      <w:r>
        <w:rPr>
          <w:spacing w:val="-10"/>
          <w:w w:val="105"/>
        </w:rPr>
        <w:t xml:space="preserve"> </w:t>
      </w:r>
      <w:r>
        <w:rPr>
          <w:spacing w:val="-3"/>
          <w:w w:val="105"/>
        </w:rPr>
        <w:t>boldface</w:t>
      </w:r>
      <w:r>
        <w:rPr>
          <w:spacing w:val="-9"/>
          <w:w w:val="105"/>
        </w:rPr>
        <w:t xml:space="preserve"> </w:t>
      </w:r>
      <w:r>
        <w:rPr>
          <w:w w:val="105"/>
        </w:rPr>
        <w:t>type.</w:t>
      </w:r>
      <w:r>
        <w:rPr>
          <w:spacing w:val="-8"/>
          <w:w w:val="105"/>
        </w:rPr>
        <w:t xml:space="preserve"> </w:t>
      </w:r>
      <w:r>
        <w:rPr>
          <w:w w:val="105"/>
        </w:rPr>
        <w:t>As</w:t>
      </w:r>
      <w:r>
        <w:rPr>
          <w:spacing w:val="-9"/>
          <w:w w:val="105"/>
        </w:rPr>
        <w:t xml:space="preserve"> </w:t>
      </w:r>
      <w:r>
        <w:rPr>
          <w:w w:val="105"/>
        </w:rPr>
        <w:t>I</w:t>
      </w:r>
      <w:r>
        <w:rPr>
          <w:spacing w:val="-9"/>
          <w:w w:val="105"/>
        </w:rPr>
        <w:t xml:space="preserve"> </w:t>
      </w:r>
      <w:r>
        <w:rPr>
          <w:w w:val="105"/>
        </w:rPr>
        <w:t>continue</w:t>
      </w:r>
      <w:r>
        <w:rPr>
          <w:spacing w:val="-9"/>
          <w:w w:val="105"/>
        </w:rPr>
        <w:t xml:space="preserve"> </w:t>
      </w:r>
      <w:r>
        <w:rPr>
          <w:w w:val="105"/>
        </w:rPr>
        <w:t>with</w:t>
      </w:r>
      <w:r>
        <w:rPr>
          <w:spacing w:val="-9"/>
          <w:w w:val="105"/>
        </w:rPr>
        <w:t xml:space="preserve"> </w:t>
      </w:r>
      <w:r>
        <w:rPr>
          <w:w w:val="105"/>
        </w:rPr>
        <w:t>this chapter, I'll continue with this left-right</w:t>
      </w:r>
      <w:r>
        <w:rPr>
          <w:spacing w:val="8"/>
          <w:w w:val="105"/>
        </w:rPr>
        <w:t xml:space="preserve"> </w:t>
      </w:r>
      <w:r>
        <w:rPr>
          <w:spacing w:val="-3"/>
          <w:w w:val="105"/>
        </w:rPr>
        <w:t>convention.</w:t>
      </w:r>
    </w:p>
    <w:p w:rsidR="00F971A3" w:rsidRDefault="00F971A3">
      <w:pPr>
        <w:pStyle w:val="BodyText"/>
        <w:rPr>
          <w:sz w:val="22"/>
        </w:rPr>
      </w:pPr>
    </w:p>
    <w:p w:rsidR="00F971A3" w:rsidRDefault="00F971A3">
      <w:pPr>
        <w:pStyle w:val="BodyText"/>
        <w:spacing w:before="5"/>
        <w:rPr>
          <w:sz w:val="25"/>
        </w:rPr>
      </w:pPr>
    </w:p>
    <w:p w:rsidR="00F971A3" w:rsidRPr="00780B56" w:rsidRDefault="008B76CE">
      <w:pPr>
        <w:pStyle w:val="BodyText"/>
        <w:spacing w:line="252" w:lineRule="auto"/>
        <w:ind w:left="1120" w:right="5046" w:hanging="480"/>
        <w:rPr>
          <w:rFonts w:ascii="Courier New"/>
          <w:b/>
        </w:rPr>
      </w:pPr>
      <w:r w:rsidRPr="00780B56">
        <w:rPr>
          <w:rFonts w:ascii="Courier New"/>
          <w:b/>
          <w:color w:val="8F8778"/>
          <w:w w:val="105"/>
        </w:rPr>
        <w:t>public String statement() { double totalAmount = 0;</w:t>
      </w:r>
    </w:p>
    <w:p w:rsidR="00F971A3" w:rsidRPr="00780B56" w:rsidRDefault="008B76CE">
      <w:pPr>
        <w:pStyle w:val="BodyText"/>
        <w:spacing w:line="213" w:lineRule="exact"/>
        <w:ind w:left="1120"/>
        <w:rPr>
          <w:rFonts w:ascii="Courier New"/>
          <w:b/>
        </w:rPr>
      </w:pPr>
      <w:r w:rsidRPr="00780B56">
        <w:rPr>
          <w:rFonts w:ascii="Courier New"/>
          <w:b/>
          <w:color w:val="8F8778"/>
          <w:w w:val="105"/>
        </w:rPr>
        <w:t>int frequentRenterPoints = 0;</w:t>
      </w:r>
    </w:p>
    <w:p w:rsidR="00F971A3" w:rsidRPr="00780B56" w:rsidRDefault="008B76CE">
      <w:pPr>
        <w:pStyle w:val="BodyText"/>
        <w:spacing w:before="10"/>
        <w:ind w:left="1120"/>
        <w:rPr>
          <w:rFonts w:ascii="Courier New"/>
          <w:b/>
        </w:rPr>
      </w:pPr>
      <w:r w:rsidRPr="00780B56">
        <w:rPr>
          <w:rFonts w:ascii="Courier New"/>
          <w:b/>
          <w:color w:val="8F8778"/>
          <w:w w:val="105"/>
        </w:rPr>
        <w:t>Enumeration rentals = _rentals.elements();</w:t>
      </w:r>
    </w:p>
    <w:p w:rsidR="00F971A3" w:rsidRPr="00780B56" w:rsidRDefault="008B76CE">
      <w:pPr>
        <w:pStyle w:val="BodyText"/>
        <w:spacing w:before="9" w:line="252" w:lineRule="auto"/>
        <w:ind w:left="1120" w:right="1089"/>
        <w:rPr>
          <w:rFonts w:ascii="Courier New"/>
          <w:b/>
        </w:rPr>
      </w:pPr>
      <w:r w:rsidRPr="00780B56">
        <w:rPr>
          <w:rFonts w:ascii="Courier New"/>
          <w:b/>
          <w:color w:val="8F8778"/>
          <w:spacing w:val="2"/>
          <w:w w:val="105"/>
        </w:rPr>
        <w:t xml:space="preserve">String result </w:t>
      </w:r>
      <w:r w:rsidRPr="00780B56">
        <w:rPr>
          <w:rFonts w:ascii="Courier New"/>
          <w:b/>
          <w:color w:val="8F8778"/>
          <w:w w:val="105"/>
        </w:rPr>
        <w:t xml:space="preserve">= </w:t>
      </w:r>
      <w:r w:rsidRPr="00780B56">
        <w:rPr>
          <w:rFonts w:ascii="Courier New"/>
          <w:b/>
          <w:color w:val="8F8778"/>
          <w:spacing w:val="2"/>
          <w:w w:val="105"/>
        </w:rPr>
        <w:t xml:space="preserve">"Rental Record </w:t>
      </w:r>
      <w:r w:rsidRPr="00780B56">
        <w:rPr>
          <w:rFonts w:ascii="Courier New"/>
          <w:b/>
          <w:color w:val="8F8778"/>
          <w:w w:val="105"/>
        </w:rPr>
        <w:t xml:space="preserve">for " + </w:t>
      </w:r>
      <w:r w:rsidRPr="00780B56">
        <w:rPr>
          <w:rFonts w:ascii="Courier New"/>
          <w:b/>
          <w:color w:val="8F8778"/>
          <w:spacing w:val="2"/>
          <w:w w:val="105"/>
        </w:rPr>
        <w:t>getName()</w:t>
      </w:r>
      <w:r w:rsidRPr="00780B56">
        <w:rPr>
          <w:rFonts w:ascii="Courier New"/>
          <w:b/>
          <w:color w:val="8F8778"/>
          <w:spacing w:val="-85"/>
          <w:w w:val="105"/>
        </w:rPr>
        <w:t xml:space="preserve"> </w:t>
      </w:r>
      <w:r w:rsidRPr="00780B56">
        <w:rPr>
          <w:rFonts w:ascii="Courier New"/>
          <w:b/>
          <w:color w:val="8F8778"/>
          <w:w w:val="105"/>
        </w:rPr>
        <w:t xml:space="preserve">+ </w:t>
      </w:r>
      <w:r w:rsidRPr="00780B56">
        <w:rPr>
          <w:rFonts w:ascii="Courier New"/>
          <w:b/>
          <w:color w:val="8F8778"/>
          <w:spacing w:val="3"/>
          <w:w w:val="105"/>
        </w:rPr>
        <w:t xml:space="preserve">"\n"; </w:t>
      </w:r>
      <w:r w:rsidRPr="00780B56">
        <w:rPr>
          <w:rFonts w:ascii="Courier New"/>
          <w:b/>
          <w:color w:val="8F8778"/>
          <w:spacing w:val="2"/>
          <w:w w:val="105"/>
        </w:rPr>
        <w:t xml:space="preserve">while (rentals.hasMoreElements()) </w:t>
      </w:r>
      <w:r w:rsidRPr="00780B56">
        <w:rPr>
          <w:rFonts w:ascii="Courier New"/>
          <w:b/>
          <w:color w:val="8F8778"/>
          <w:w w:val="105"/>
        </w:rPr>
        <w:t>{</w:t>
      </w:r>
    </w:p>
    <w:p w:rsidR="00F971A3" w:rsidRPr="00780B56" w:rsidRDefault="008B76CE">
      <w:pPr>
        <w:pStyle w:val="BodyText"/>
        <w:spacing w:line="213" w:lineRule="exact"/>
        <w:ind w:left="1600"/>
        <w:rPr>
          <w:rFonts w:ascii="Courier New"/>
          <w:b/>
        </w:rPr>
      </w:pPr>
      <w:r w:rsidRPr="00780B56">
        <w:rPr>
          <w:rFonts w:ascii="Courier New"/>
          <w:b/>
          <w:color w:val="8F8778"/>
          <w:w w:val="105"/>
        </w:rPr>
        <w:t>double thisAmount = 0;</w:t>
      </w:r>
    </w:p>
    <w:p w:rsidR="00F971A3" w:rsidRPr="00780B56" w:rsidRDefault="008B76CE">
      <w:pPr>
        <w:pStyle w:val="BodyText"/>
        <w:spacing w:before="10"/>
        <w:ind w:left="1600"/>
        <w:rPr>
          <w:rFonts w:ascii="Courier New"/>
          <w:b/>
        </w:rPr>
      </w:pPr>
      <w:r w:rsidRPr="00780B56">
        <w:rPr>
          <w:rFonts w:ascii="Courier New"/>
          <w:b/>
          <w:color w:val="8F8778"/>
          <w:w w:val="105"/>
        </w:rPr>
        <w:t>Rental each = (Rental) rentals.nextElement();</w:t>
      </w:r>
    </w:p>
    <w:p w:rsidR="00F971A3" w:rsidRPr="00780B56" w:rsidRDefault="00F971A3">
      <w:pPr>
        <w:pStyle w:val="BodyText"/>
        <w:spacing w:before="1"/>
        <w:rPr>
          <w:rFonts w:ascii="Courier New"/>
          <w:b/>
          <w:sz w:val="22"/>
        </w:rPr>
      </w:pPr>
    </w:p>
    <w:p w:rsidR="00F971A3" w:rsidRPr="00780B56" w:rsidRDefault="008B76CE">
      <w:pPr>
        <w:pStyle w:val="Heading6"/>
        <w:ind w:left="1600"/>
        <w:rPr>
          <w:rFonts w:ascii="Courier New"/>
          <w:i/>
        </w:rPr>
      </w:pPr>
      <w:r w:rsidRPr="00780B56">
        <w:rPr>
          <w:rFonts w:ascii="Courier New"/>
          <w:i/>
          <w:color w:val="8F8778"/>
          <w:w w:val="105"/>
        </w:rPr>
        <w:t>//determine amounts for each line</w:t>
      </w:r>
    </w:p>
    <w:p w:rsidR="00F971A3" w:rsidRPr="00780B56" w:rsidRDefault="008B76CE">
      <w:pPr>
        <w:pStyle w:val="Heading6"/>
        <w:spacing w:before="9"/>
        <w:ind w:left="1600"/>
        <w:rPr>
          <w:rFonts w:ascii="Courier New"/>
          <w:i/>
        </w:rPr>
      </w:pPr>
      <w:r w:rsidRPr="00780B56">
        <w:rPr>
          <w:rFonts w:ascii="Courier New"/>
          <w:i/>
          <w:color w:val="8F8778"/>
          <w:w w:val="105"/>
        </w:rPr>
        <w:t>switch (each.getMovie().getPriceCode()) {</w:t>
      </w:r>
    </w:p>
    <w:p w:rsidR="00F971A3" w:rsidRPr="00780B56" w:rsidRDefault="00F971A3">
      <w:pPr>
        <w:rPr>
          <w:rFonts w:ascii="Courier New"/>
          <w:i/>
        </w:rPr>
        <w:sectPr w:rsidR="00F971A3" w:rsidRPr="00780B56">
          <w:pgSz w:w="12240" w:h="15840"/>
          <w:pgMar w:top="1360" w:right="1660" w:bottom="980" w:left="1640" w:header="0" w:footer="794" w:gutter="0"/>
          <w:cols w:space="720"/>
        </w:sectPr>
      </w:pPr>
    </w:p>
    <w:p w:rsidR="00F971A3" w:rsidRPr="00780B56" w:rsidRDefault="008B76CE">
      <w:pPr>
        <w:pStyle w:val="Heading6"/>
        <w:spacing w:before="87" w:line="252" w:lineRule="auto"/>
        <w:ind w:left="2560" w:right="4444" w:hanging="480"/>
        <w:rPr>
          <w:rFonts w:ascii="Courier New"/>
          <w:i/>
        </w:rPr>
      </w:pPr>
      <w:r w:rsidRPr="00780B56">
        <w:rPr>
          <w:rFonts w:ascii="Courier New"/>
          <w:i/>
          <w:color w:val="8F8778"/>
          <w:w w:val="105"/>
        </w:rPr>
        <w:lastRenderedPageBreak/>
        <w:t>case Movie.REGULAR: thisAmount += 2;</w:t>
      </w:r>
    </w:p>
    <w:p w:rsidR="00F971A3" w:rsidRPr="00780B56" w:rsidRDefault="008B76CE">
      <w:pPr>
        <w:pStyle w:val="Heading6"/>
        <w:spacing w:line="213" w:lineRule="exact"/>
        <w:ind w:left="2560"/>
        <w:rPr>
          <w:rFonts w:ascii="Courier New"/>
          <w:i/>
        </w:rPr>
      </w:pPr>
      <w:r w:rsidRPr="00780B56">
        <w:rPr>
          <w:rFonts w:ascii="Courier New"/>
          <w:i/>
          <w:color w:val="8F8778"/>
          <w:w w:val="105"/>
        </w:rPr>
        <w:t>if (each.getDaysRented() &gt; 2)</w:t>
      </w:r>
    </w:p>
    <w:p w:rsidR="00F971A3" w:rsidRPr="00780B56" w:rsidRDefault="008B76CE">
      <w:pPr>
        <w:pStyle w:val="Heading6"/>
        <w:spacing w:before="9" w:line="252" w:lineRule="auto"/>
        <w:ind w:left="2560" w:right="245" w:firstLine="480"/>
        <w:rPr>
          <w:rFonts w:ascii="Courier New"/>
          <w:i/>
        </w:rPr>
      </w:pPr>
      <w:r w:rsidRPr="00780B56">
        <w:rPr>
          <w:rFonts w:ascii="Courier New"/>
          <w:i/>
          <w:color w:val="8F8778"/>
          <w:spacing w:val="2"/>
          <w:w w:val="105"/>
        </w:rPr>
        <w:t xml:space="preserve">thisAmount </w:t>
      </w:r>
      <w:r w:rsidRPr="00780B56">
        <w:rPr>
          <w:rFonts w:ascii="Courier New"/>
          <w:i/>
          <w:color w:val="8F8778"/>
          <w:w w:val="105"/>
        </w:rPr>
        <w:t xml:space="preserve">+= </w:t>
      </w:r>
      <w:r w:rsidRPr="00780B56">
        <w:rPr>
          <w:rFonts w:ascii="Courier New"/>
          <w:i/>
          <w:color w:val="8F8778"/>
          <w:spacing w:val="2"/>
          <w:w w:val="105"/>
        </w:rPr>
        <w:t xml:space="preserve">(each.getDaysRented() </w:t>
      </w:r>
      <w:r w:rsidRPr="00780B56">
        <w:rPr>
          <w:rFonts w:ascii="Courier New"/>
          <w:i/>
          <w:color w:val="8F8778"/>
          <w:w w:val="105"/>
        </w:rPr>
        <w:t>- 2) *</w:t>
      </w:r>
      <w:r w:rsidRPr="00780B56">
        <w:rPr>
          <w:rFonts w:ascii="Courier New"/>
          <w:i/>
          <w:color w:val="8F8778"/>
          <w:spacing w:val="-70"/>
          <w:w w:val="105"/>
        </w:rPr>
        <w:t xml:space="preserve"> </w:t>
      </w:r>
      <w:r w:rsidRPr="00780B56">
        <w:rPr>
          <w:rFonts w:ascii="Courier New"/>
          <w:i/>
          <w:color w:val="8F8778"/>
          <w:spacing w:val="3"/>
          <w:w w:val="105"/>
        </w:rPr>
        <w:t>1.5; break;</w:t>
      </w:r>
    </w:p>
    <w:p w:rsidR="00F971A3" w:rsidRPr="00780B56" w:rsidRDefault="008B76CE">
      <w:pPr>
        <w:pStyle w:val="Heading6"/>
        <w:spacing w:before="13"/>
        <w:ind w:left="2080"/>
        <w:rPr>
          <w:rFonts w:ascii="Courier New"/>
          <w:i/>
        </w:rPr>
      </w:pPr>
      <w:r w:rsidRPr="00780B56">
        <w:rPr>
          <w:rFonts w:ascii="Courier New"/>
          <w:i/>
          <w:color w:val="8F8778"/>
          <w:w w:val="105"/>
        </w:rPr>
        <w:t>case Movie.NEW_RELEASE:</w:t>
      </w:r>
    </w:p>
    <w:p w:rsidR="00F971A3" w:rsidRPr="00780B56" w:rsidRDefault="008B76CE">
      <w:pPr>
        <w:pStyle w:val="Heading6"/>
        <w:spacing w:before="10" w:line="252" w:lineRule="auto"/>
        <w:ind w:left="2560" w:right="1683"/>
        <w:rPr>
          <w:rFonts w:ascii="Courier New"/>
          <w:i/>
        </w:rPr>
      </w:pPr>
      <w:r w:rsidRPr="00780B56">
        <w:rPr>
          <w:rFonts w:ascii="Courier New"/>
          <w:i/>
          <w:color w:val="8F8778"/>
          <w:spacing w:val="2"/>
          <w:w w:val="105"/>
        </w:rPr>
        <w:t xml:space="preserve">thisAmount </w:t>
      </w:r>
      <w:r w:rsidRPr="00780B56">
        <w:rPr>
          <w:rFonts w:ascii="Courier New"/>
          <w:i/>
          <w:color w:val="8F8778"/>
          <w:w w:val="105"/>
        </w:rPr>
        <w:t xml:space="preserve">+= </w:t>
      </w:r>
      <w:r w:rsidRPr="00780B56">
        <w:rPr>
          <w:rFonts w:ascii="Courier New"/>
          <w:i/>
          <w:color w:val="8F8778"/>
          <w:spacing w:val="2"/>
          <w:w w:val="105"/>
        </w:rPr>
        <w:t xml:space="preserve">each.getDaysRented() </w:t>
      </w:r>
      <w:r w:rsidRPr="00780B56">
        <w:rPr>
          <w:rFonts w:ascii="Courier New"/>
          <w:i/>
          <w:color w:val="8F8778"/>
          <w:w w:val="105"/>
        </w:rPr>
        <w:t>*</w:t>
      </w:r>
      <w:r w:rsidRPr="00780B56">
        <w:rPr>
          <w:rFonts w:ascii="Courier New"/>
          <w:i/>
          <w:color w:val="8F8778"/>
          <w:spacing w:val="-63"/>
          <w:w w:val="105"/>
        </w:rPr>
        <w:t xml:space="preserve"> </w:t>
      </w:r>
      <w:r w:rsidRPr="00780B56">
        <w:rPr>
          <w:rFonts w:ascii="Courier New"/>
          <w:i/>
          <w:color w:val="8F8778"/>
          <w:spacing w:val="3"/>
          <w:w w:val="105"/>
        </w:rPr>
        <w:t>3; break;</w:t>
      </w:r>
    </w:p>
    <w:p w:rsidR="00F971A3" w:rsidRPr="00780B56" w:rsidRDefault="008B76CE">
      <w:pPr>
        <w:pStyle w:val="Heading6"/>
        <w:spacing w:line="252" w:lineRule="auto"/>
        <w:ind w:left="2560" w:right="4205" w:hanging="480"/>
        <w:rPr>
          <w:rFonts w:ascii="Courier New"/>
          <w:i/>
        </w:rPr>
      </w:pPr>
      <w:r w:rsidRPr="00780B56">
        <w:rPr>
          <w:rFonts w:ascii="Courier New"/>
          <w:i/>
          <w:color w:val="8F8778"/>
          <w:w w:val="105"/>
        </w:rPr>
        <w:t>case Movie.CHILDRENS: thisAmount += 1.5;</w:t>
      </w:r>
    </w:p>
    <w:p w:rsidR="00F971A3" w:rsidRPr="00780B56" w:rsidRDefault="008B76CE">
      <w:pPr>
        <w:pStyle w:val="Heading6"/>
        <w:spacing w:line="213" w:lineRule="exact"/>
        <w:ind w:left="2560"/>
        <w:rPr>
          <w:rFonts w:ascii="Courier New"/>
          <w:i/>
        </w:rPr>
      </w:pPr>
      <w:r w:rsidRPr="00780B56">
        <w:rPr>
          <w:rFonts w:ascii="Courier New"/>
          <w:i/>
          <w:color w:val="8F8778"/>
          <w:w w:val="105"/>
        </w:rPr>
        <w:t>if (each.getDaysRented() &gt; 3)</w:t>
      </w:r>
    </w:p>
    <w:p w:rsidR="00F971A3" w:rsidRPr="00780B56" w:rsidRDefault="008B76CE">
      <w:pPr>
        <w:pStyle w:val="Heading6"/>
        <w:spacing w:before="8" w:line="252" w:lineRule="auto"/>
        <w:ind w:left="2560" w:right="245" w:firstLine="480"/>
        <w:rPr>
          <w:rFonts w:ascii="Courier New"/>
          <w:i/>
        </w:rPr>
      </w:pPr>
      <w:r w:rsidRPr="00780B56">
        <w:rPr>
          <w:rFonts w:ascii="Courier New"/>
          <w:i/>
          <w:color w:val="8F8778"/>
          <w:spacing w:val="2"/>
          <w:w w:val="105"/>
        </w:rPr>
        <w:t xml:space="preserve">thisAmount </w:t>
      </w:r>
      <w:r w:rsidRPr="00780B56">
        <w:rPr>
          <w:rFonts w:ascii="Courier New"/>
          <w:i/>
          <w:color w:val="8F8778"/>
          <w:w w:val="105"/>
        </w:rPr>
        <w:t xml:space="preserve">+= </w:t>
      </w:r>
      <w:r w:rsidRPr="00780B56">
        <w:rPr>
          <w:rFonts w:ascii="Courier New"/>
          <w:i/>
          <w:color w:val="8F8778"/>
          <w:spacing w:val="2"/>
          <w:w w:val="105"/>
        </w:rPr>
        <w:t xml:space="preserve">(each.getDaysRented() </w:t>
      </w:r>
      <w:r w:rsidRPr="00780B56">
        <w:rPr>
          <w:rFonts w:ascii="Courier New"/>
          <w:i/>
          <w:color w:val="8F8778"/>
          <w:w w:val="105"/>
        </w:rPr>
        <w:t>- 3) *</w:t>
      </w:r>
      <w:r w:rsidRPr="00780B56">
        <w:rPr>
          <w:rFonts w:ascii="Courier New"/>
          <w:i/>
          <w:color w:val="8F8778"/>
          <w:spacing w:val="-70"/>
          <w:w w:val="105"/>
        </w:rPr>
        <w:t xml:space="preserve"> </w:t>
      </w:r>
      <w:r w:rsidRPr="00780B56">
        <w:rPr>
          <w:rFonts w:ascii="Courier New"/>
          <w:i/>
          <w:color w:val="8F8778"/>
          <w:spacing w:val="3"/>
          <w:w w:val="105"/>
        </w:rPr>
        <w:t>1.5; break;</w:t>
      </w:r>
    </w:p>
    <w:p w:rsidR="00F971A3" w:rsidRPr="00780B56" w:rsidRDefault="00F971A3">
      <w:pPr>
        <w:pStyle w:val="BodyText"/>
        <w:spacing w:before="5"/>
        <w:rPr>
          <w:rFonts w:ascii="Courier New"/>
          <w:b/>
          <w:i/>
          <w:sz w:val="10"/>
        </w:rPr>
      </w:pPr>
    </w:p>
    <w:p w:rsidR="00F971A3" w:rsidRPr="00780B56" w:rsidRDefault="008B76CE">
      <w:pPr>
        <w:pStyle w:val="Heading6"/>
        <w:spacing w:before="105"/>
        <w:ind w:left="1720"/>
        <w:rPr>
          <w:rFonts w:ascii="Courier New"/>
          <w:i/>
        </w:rPr>
      </w:pPr>
      <w:r w:rsidRPr="00780B56">
        <w:rPr>
          <w:rFonts w:ascii="Courier New"/>
          <w:i/>
          <w:color w:val="8F8778"/>
          <w:w w:val="102"/>
        </w:rPr>
        <w:t>}</w:t>
      </w:r>
    </w:p>
    <w:p w:rsidR="00F971A3" w:rsidRDefault="00F971A3">
      <w:pPr>
        <w:pStyle w:val="BodyText"/>
        <w:rPr>
          <w:rFonts w:ascii="Courier New"/>
          <w:b/>
          <w:sz w:val="22"/>
        </w:rPr>
      </w:pPr>
    </w:p>
    <w:p w:rsidR="00F971A3" w:rsidRPr="00780B56" w:rsidRDefault="008B76CE">
      <w:pPr>
        <w:pStyle w:val="BodyText"/>
        <w:spacing w:line="252" w:lineRule="auto"/>
        <w:ind w:left="1600" w:right="3848"/>
        <w:rPr>
          <w:rFonts w:ascii="Courier New"/>
          <w:b/>
        </w:rPr>
      </w:pPr>
      <w:r w:rsidRPr="00780B56">
        <w:rPr>
          <w:rFonts w:ascii="Courier New"/>
          <w:b/>
          <w:color w:val="8F8778"/>
          <w:w w:val="105"/>
        </w:rPr>
        <w:t>// add frequent renter points frequentRenterPoints ++;</w:t>
      </w:r>
    </w:p>
    <w:p w:rsidR="00F971A3" w:rsidRPr="00780B56" w:rsidRDefault="008B76CE">
      <w:pPr>
        <w:pStyle w:val="BodyText"/>
        <w:spacing w:line="213" w:lineRule="exact"/>
        <w:ind w:left="1600"/>
        <w:rPr>
          <w:rFonts w:ascii="Courier New"/>
          <w:b/>
        </w:rPr>
      </w:pPr>
      <w:r w:rsidRPr="00780B56">
        <w:rPr>
          <w:rFonts w:ascii="Courier New"/>
          <w:b/>
          <w:color w:val="8F8778"/>
          <w:w w:val="105"/>
        </w:rPr>
        <w:t>// add bonus for a two day new release rental</w:t>
      </w:r>
    </w:p>
    <w:p w:rsidR="00F971A3" w:rsidRPr="00780B56" w:rsidRDefault="008B76CE">
      <w:pPr>
        <w:pStyle w:val="BodyText"/>
        <w:spacing w:before="10" w:line="252" w:lineRule="auto"/>
        <w:ind w:left="160" w:right="495" w:firstLine="1440"/>
        <w:rPr>
          <w:rFonts w:ascii="Courier New"/>
          <w:b/>
        </w:rPr>
      </w:pPr>
      <w:r w:rsidRPr="00780B56">
        <w:rPr>
          <w:rFonts w:ascii="Courier New"/>
          <w:b/>
          <w:color w:val="8F8778"/>
          <w:w w:val="105"/>
        </w:rPr>
        <w:t>if ((each.getMovie().getPriceCode() == Movie.NEW_RELEASE) &amp;&amp; each.getDaysRented() &gt;</w:t>
      </w:r>
    </w:p>
    <w:p w:rsidR="00F971A3" w:rsidRPr="00780B56" w:rsidRDefault="008B76CE">
      <w:pPr>
        <w:pStyle w:val="BodyText"/>
        <w:spacing w:line="213" w:lineRule="exact"/>
        <w:ind w:left="160"/>
        <w:rPr>
          <w:rFonts w:ascii="Courier New"/>
          <w:b/>
        </w:rPr>
      </w:pPr>
      <w:r w:rsidRPr="00780B56">
        <w:rPr>
          <w:rFonts w:ascii="Courier New"/>
          <w:b/>
          <w:color w:val="8F8778"/>
          <w:w w:val="105"/>
        </w:rPr>
        <w:t>1) frequentRenterPoints ++;</w:t>
      </w:r>
    </w:p>
    <w:p w:rsidR="00F971A3" w:rsidRPr="00780B56" w:rsidRDefault="00F971A3">
      <w:pPr>
        <w:pStyle w:val="BodyText"/>
        <w:spacing w:before="8"/>
        <w:rPr>
          <w:rFonts w:ascii="Courier New"/>
          <w:b/>
          <w:sz w:val="20"/>
        </w:rPr>
      </w:pPr>
    </w:p>
    <w:p w:rsidR="00F971A3" w:rsidRPr="00780B56" w:rsidRDefault="008B76CE">
      <w:pPr>
        <w:pStyle w:val="BodyText"/>
        <w:ind w:left="1600"/>
        <w:rPr>
          <w:rFonts w:ascii="Courier New"/>
          <w:b/>
        </w:rPr>
      </w:pPr>
      <w:r w:rsidRPr="00780B56">
        <w:rPr>
          <w:rFonts w:ascii="Courier New"/>
          <w:b/>
          <w:color w:val="8F8778"/>
          <w:w w:val="105"/>
        </w:rPr>
        <w:t>//show figures for this rental</w:t>
      </w:r>
    </w:p>
    <w:p w:rsidR="00F971A3" w:rsidRPr="00780B56" w:rsidRDefault="008B76CE">
      <w:pPr>
        <w:pStyle w:val="BodyText"/>
        <w:spacing w:before="25" w:line="252" w:lineRule="auto"/>
        <w:ind w:left="160" w:right="1208" w:firstLine="1440"/>
        <w:rPr>
          <w:rFonts w:ascii="Courier New"/>
          <w:b/>
        </w:rPr>
      </w:pPr>
      <w:r w:rsidRPr="00780B56">
        <w:rPr>
          <w:rFonts w:ascii="Courier New"/>
          <w:b/>
          <w:color w:val="8F8778"/>
          <w:spacing w:val="2"/>
          <w:w w:val="105"/>
        </w:rPr>
        <w:t xml:space="preserve">result </w:t>
      </w:r>
      <w:r w:rsidRPr="00780B56">
        <w:rPr>
          <w:rFonts w:ascii="Courier New"/>
          <w:b/>
          <w:color w:val="8F8778"/>
          <w:w w:val="105"/>
        </w:rPr>
        <w:t xml:space="preserve">+= </w:t>
      </w:r>
      <w:r w:rsidRPr="00780B56">
        <w:rPr>
          <w:rFonts w:ascii="Courier New"/>
          <w:b/>
          <w:color w:val="8F8778"/>
          <w:spacing w:val="2"/>
          <w:w w:val="105"/>
        </w:rPr>
        <w:t xml:space="preserve">"\t" </w:t>
      </w:r>
      <w:r w:rsidRPr="00780B56">
        <w:rPr>
          <w:rFonts w:ascii="Courier New"/>
          <w:b/>
          <w:color w:val="8F8778"/>
          <w:w w:val="105"/>
        </w:rPr>
        <w:t xml:space="preserve">+ </w:t>
      </w:r>
      <w:r w:rsidRPr="00780B56">
        <w:rPr>
          <w:rFonts w:ascii="Courier New"/>
          <w:b/>
          <w:color w:val="8F8778"/>
          <w:spacing w:val="2"/>
          <w:w w:val="105"/>
        </w:rPr>
        <w:t>each.getMovie().getTitle()+ "\t"</w:t>
      </w:r>
      <w:r w:rsidRPr="00780B56">
        <w:rPr>
          <w:rFonts w:ascii="Courier New"/>
          <w:b/>
          <w:color w:val="8F8778"/>
          <w:spacing w:val="-82"/>
          <w:w w:val="105"/>
        </w:rPr>
        <w:t xml:space="preserve"> </w:t>
      </w:r>
      <w:r w:rsidRPr="00780B56">
        <w:rPr>
          <w:rFonts w:ascii="Courier New"/>
          <w:b/>
          <w:color w:val="8F8778"/>
          <w:w w:val="105"/>
        </w:rPr>
        <w:t xml:space="preserve">+ </w:t>
      </w:r>
      <w:r w:rsidRPr="00780B56">
        <w:rPr>
          <w:rFonts w:ascii="Courier New"/>
          <w:b/>
          <w:color w:val="8F8778"/>
          <w:spacing w:val="2"/>
          <w:w w:val="105"/>
        </w:rPr>
        <w:t>String.valueOf(thisAmount)</w:t>
      </w:r>
      <w:r w:rsidRPr="00780B56">
        <w:rPr>
          <w:rFonts w:ascii="Courier New"/>
          <w:b/>
          <w:color w:val="8F8778"/>
          <w:w w:val="105"/>
        </w:rPr>
        <w:t xml:space="preserve"> +</w:t>
      </w:r>
    </w:p>
    <w:p w:rsidR="00F971A3" w:rsidRPr="00780B56" w:rsidRDefault="008B76CE">
      <w:pPr>
        <w:pStyle w:val="BodyText"/>
        <w:spacing w:line="213" w:lineRule="exact"/>
        <w:ind w:left="160"/>
        <w:rPr>
          <w:rFonts w:ascii="Courier New"/>
          <w:b/>
        </w:rPr>
      </w:pPr>
      <w:r w:rsidRPr="00780B56">
        <w:rPr>
          <w:rFonts w:ascii="Courier New"/>
          <w:b/>
          <w:color w:val="8F8778"/>
          <w:w w:val="105"/>
        </w:rPr>
        <w:t>"\n";</w:t>
      </w:r>
    </w:p>
    <w:p w:rsidR="00F971A3" w:rsidRPr="00780B56" w:rsidRDefault="008B76CE">
      <w:pPr>
        <w:pStyle w:val="BodyText"/>
        <w:spacing w:before="10"/>
        <w:ind w:left="1600"/>
        <w:rPr>
          <w:rFonts w:ascii="Courier New"/>
          <w:b/>
        </w:rPr>
      </w:pPr>
      <w:r w:rsidRPr="00780B56">
        <w:rPr>
          <w:rFonts w:ascii="Courier New"/>
          <w:b/>
          <w:color w:val="8F8778"/>
          <w:w w:val="105"/>
        </w:rPr>
        <w:t>totalAmount += thisAmount;</w:t>
      </w:r>
    </w:p>
    <w:p w:rsidR="00F971A3" w:rsidRPr="00780B56" w:rsidRDefault="00F971A3">
      <w:pPr>
        <w:pStyle w:val="BodyText"/>
        <w:spacing w:before="5"/>
        <w:rPr>
          <w:rFonts w:ascii="Courier New"/>
          <w:b/>
          <w:sz w:val="11"/>
        </w:rPr>
      </w:pPr>
    </w:p>
    <w:p w:rsidR="00F971A3" w:rsidRPr="00780B56" w:rsidRDefault="00F971A3">
      <w:pPr>
        <w:rPr>
          <w:rFonts w:ascii="Courier New"/>
          <w:b/>
          <w:sz w:val="11"/>
        </w:rPr>
        <w:sectPr w:rsidR="00F971A3" w:rsidRPr="00780B56">
          <w:pgSz w:w="12240" w:h="15840"/>
          <w:pgMar w:top="1360" w:right="1660" w:bottom="980" w:left="1640" w:header="0" w:footer="794" w:gutter="0"/>
          <w:cols w:space="720"/>
        </w:sectPr>
      </w:pPr>
    </w:p>
    <w:p w:rsidR="00F971A3" w:rsidRPr="00780B56" w:rsidRDefault="00F971A3">
      <w:pPr>
        <w:pStyle w:val="BodyText"/>
        <w:rPr>
          <w:rFonts w:ascii="Courier New"/>
          <w:b/>
          <w:sz w:val="22"/>
        </w:rPr>
      </w:pPr>
    </w:p>
    <w:p w:rsidR="00F971A3" w:rsidRPr="00780B56" w:rsidRDefault="00F971A3">
      <w:pPr>
        <w:pStyle w:val="BodyText"/>
        <w:rPr>
          <w:rFonts w:ascii="Courier New"/>
          <w:b/>
          <w:sz w:val="22"/>
        </w:rPr>
      </w:pPr>
    </w:p>
    <w:p w:rsidR="00F971A3" w:rsidRPr="00780B56" w:rsidRDefault="00F971A3">
      <w:pPr>
        <w:pStyle w:val="BodyText"/>
        <w:spacing w:before="9"/>
        <w:rPr>
          <w:rFonts w:ascii="Courier New"/>
          <w:b/>
          <w:sz w:val="24"/>
        </w:rPr>
      </w:pPr>
    </w:p>
    <w:p w:rsidR="00F971A3" w:rsidRPr="00780B56" w:rsidRDefault="008B76CE">
      <w:pPr>
        <w:pStyle w:val="BodyText"/>
        <w:ind w:left="160"/>
        <w:rPr>
          <w:rFonts w:ascii="Courier New"/>
          <w:b/>
        </w:rPr>
      </w:pPr>
      <w:r w:rsidRPr="00780B56">
        <w:rPr>
          <w:rFonts w:ascii="Courier New"/>
          <w:b/>
          <w:color w:val="8F8778"/>
          <w:w w:val="105"/>
        </w:rPr>
        <w:t>"\n";</w:t>
      </w:r>
    </w:p>
    <w:p w:rsidR="00F971A3" w:rsidRPr="00780B56" w:rsidRDefault="008B76CE">
      <w:pPr>
        <w:spacing w:before="105"/>
        <w:ind w:left="160"/>
        <w:rPr>
          <w:rFonts w:ascii="Courier New"/>
          <w:b/>
          <w:sz w:val="19"/>
        </w:rPr>
      </w:pPr>
      <w:r w:rsidRPr="00780B56">
        <w:rPr>
          <w:b/>
        </w:rPr>
        <w:br w:type="column"/>
      </w:r>
      <w:r w:rsidRPr="00780B56">
        <w:rPr>
          <w:rFonts w:ascii="Courier New"/>
          <w:b/>
          <w:color w:val="8F8778"/>
          <w:w w:val="105"/>
          <w:sz w:val="19"/>
        </w:rPr>
        <w:lastRenderedPageBreak/>
        <w:t>}</w:t>
      </w:r>
    </w:p>
    <w:p w:rsidR="00F971A3" w:rsidRPr="00780B56" w:rsidRDefault="008B76CE">
      <w:pPr>
        <w:pStyle w:val="BodyText"/>
        <w:spacing w:before="10"/>
        <w:ind w:left="160"/>
        <w:rPr>
          <w:rFonts w:ascii="Courier New"/>
          <w:b/>
        </w:rPr>
      </w:pPr>
      <w:r w:rsidRPr="00780B56">
        <w:rPr>
          <w:rFonts w:ascii="Courier New"/>
          <w:b/>
          <w:color w:val="8F8778"/>
          <w:w w:val="105"/>
        </w:rPr>
        <w:t>//add footer lines</w:t>
      </w:r>
    </w:p>
    <w:p w:rsidR="00F971A3" w:rsidRPr="00780B56" w:rsidRDefault="008B76CE">
      <w:pPr>
        <w:pStyle w:val="BodyText"/>
        <w:tabs>
          <w:tab w:val="left" w:pos="1479"/>
        </w:tabs>
        <w:spacing w:before="9"/>
        <w:ind w:left="160"/>
        <w:rPr>
          <w:rFonts w:ascii="Courier New"/>
          <w:b/>
        </w:rPr>
      </w:pPr>
      <w:r w:rsidRPr="00780B56">
        <w:rPr>
          <w:rFonts w:ascii="Courier New"/>
          <w:b/>
          <w:color w:val="8F8778"/>
          <w:spacing w:val="2"/>
          <w:w w:val="105"/>
        </w:rPr>
        <w:t>result</w:t>
      </w:r>
      <w:r w:rsidRPr="00780B56">
        <w:rPr>
          <w:rFonts w:ascii="Courier New"/>
          <w:b/>
          <w:color w:val="8F8778"/>
          <w:spacing w:val="-7"/>
          <w:w w:val="105"/>
        </w:rPr>
        <w:t xml:space="preserve"> </w:t>
      </w:r>
      <w:r w:rsidRPr="00780B56">
        <w:rPr>
          <w:rFonts w:ascii="Courier New"/>
          <w:b/>
          <w:color w:val="8F8778"/>
          <w:w w:val="105"/>
        </w:rPr>
        <w:t>+=</w:t>
      </w:r>
      <w:r w:rsidRPr="00780B56">
        <w:rPr>
          <w:rFonts w:ascii="Courier New"/>
          <w:b/>
          <w:color w:val="8F8778"/>
          <w:w w:val="105"/>
        </w:rPr>
        <w:tab/>
      </w:r>
      <w:r w:rsidRPr="00780B56">
        <w:rPr>
          <w:rFonts w:ascii="Courier New"/>
          <w:b/>
          <w:color w:val="8F8778"/>
          <w:spacing w:val="2"/>
          <w:w w:val="105"/>
        </w:rPr>
        <w:t xml:space="preserve">"Amount owed </w:t>
      </w:r>
      <w:r w:rsidRPr="00780B56">
        <w:rPr>
          <w:rFonts w:ascii="Courier New"/>
          <w:b/>
          <w:color w:val="8F8778"/>
          <w:w w:val="105"/>
        </w:rPr>
        <w:t xml:space="preserve">is " + </w:t>
      </w:r>
      <w:r w:rsidRPr="00780B56">
        <w:rPr>
          <w:rFonts w:ascii="Courier New"/>
          <w:b/>
          <w:color w:val="8F8778"/>
          <w:spacing w:val="2"/>
          <w:w w:val="105"/>
        </w:rPr>
        <w:t>String.valueOf(totalAmount)</w:t>
      </w:r>
      <w:r w:rsidRPr="00780B56">
        <w:rPr>
          <w:rFonts w:ascii="Courier New"/>
          <w:b/>
          <w:color w:val="8F8778"/>
          <w:spacing w:val="-35"/>
          <w:w w:val="105"/>
        </w:rPr>
        <w:t xml:space="preserve"> </w:t>
      </w:r>
      <w:r w:rsidRPr="00780B56">
        <w:rPr>
          <w:rFonts w:ascii="Courier New"/>
          <w:b/>
          <w:color w:val="8F8778"/>
          <w:w w:val="105"/>
        </w:rPr>
        <w:t>+</w:t>
      </w:r>
    </w:p>
    <w:p w:rsidR="00F971A3" w:rsidRPr="00780B56" w:rsidRDefault="00F971A3">
      <w:pPr>
        <w:pStyle w:val="BodyText"/>
        <w:spacing w:before="8"/>
        <w:rPr>
          <w:rFonts w:ascii="Courier New"/>
          <w:b/>
          <w:sz w:val="20"/>
        </w:rPr>
      </w:pPr>
    </w:p>
    <w:p w:rsidR="00F971A3" w:rsidRPr="00780B56" w:rsidRDefault="008B76CE">
      <w:pPr>
        <w:pStyle w:val="BodyText"/>
        <w:ind w:left="160"/>
        <w:rPr>
          <w:rFonts w:ascii="Courier New"/>
          <w:b/>
        </w:rPr>
      </w:pPr>
      <w:r w:rsidRPr="00780B56">
        <w:rPr>
          <w:rFonts w:ascii="Courier New"/>
          <w:b/>
          <w:color w:val="8F8778"/>
          <w:spacing w:val="2"/>
          <w:w w:val="105"/>
        </w:rPr>
        <w:t xml:space="preserve">result </w:t>
      </w:r>
      <w:r w:rsidRPr="00780B56">
        <w:rPr>
          <w:rFonts w:ascii="Courier New"/>
          <w:b/>
          <w:color w:val="8F8778"/>
          <w:w w:val="105"/>
        </w:rPr>
        <w:t xml:space="preserve">+= </w:t>
      </w:r>
      <w:r w:rsidRPr="00780B56">
        <w:rPr>
          <w:rFonts w:ascii="Courier New"/>
          <w:b/>
          <w:color w:val="8F8778"/>
          <w:spacing w:val="2"/>
          <w:w w:val="105"/>
        </w:rPr>
        <w:t xml:space="preserve">"You earned </w:t>
      </w:r>
      <w:r w:rsidRPr="00780B56">
        <w:rPr>
          <w:rFonts w:ascii="Courier New"/>
          <w:b/>
          <w:color w:val="8F8778"/>
          <w:w w:val="105"/>
        </w:rPr>
        <w:t>" +</w:t>
      </w:r>
      <w:r w:rsidRPr="00780B56">
        <w:rPr>
          <w:rFonts w:ascii="Courier New"/>
          <w:b/>
          <w:color w:val="8F8778"/>
          <w:spacing w:val="-86"/>
          <w:w w:val="105"/>
        </w:rPr>
        <w:t xml:space="preserve"> </w:t>
      </w:r>
      <w:r w:rsidRPr="00780B56">
        <w:rPr>
          <w:rFonts w:ascii="Courier New"/>
          <w:b/>
          <w:color w:val="8F8778"/>
          <w:spacing w:val="3"/>
          <w:w w:val="105"/>
        </w:rPr>
        <w:t>String.valueOf(frequentRenterPoints)</w:t>
      </w:r>
    </w:p>
    <w:p w:rsidR="00F971A3" w:rsidRPr="00780B56" w:rsidRDefault="00F971A3">
      <w:pPr>
        <w:rPr>
          <w:rFonts w:ascii="Courier New"/>
          <w:b/>
        </w:rPr>
        <w:sectPr w:rsidR="00F971A3" w:rsidRPr="00780B56">
          <w:type w:val="continuous"/>
          <w:pgSz w:w="12240" w:h="15840"/>
          <w:pgMar w:top="1360" w:right="1660" w:bottom="280" w:left="1640" w:header="720" w:footer="720" w:gutter="0"/>
          <w:cols w:num="2" w:space="720" w:equalWidth="0">
            <w:col w:w="801" w:space="160"/>
            <w:col w:w="7979"/>
          </w:cols>
        </w:sectPr>
      </w:pPr>
    </w:p>
    <w:p w:rsidR="00F971A3" w:rsidRPr="00780B56" w:rsidRDefault="008B76CE">
      <w:pPr>
        <w:pStyle w:val="BodyText"/>
        <w:spacing w:before="25" w:line="252" w:lineRule="auto"/>
        <w:ind w:left="160" w:right="6485"/>
        <w:rPr>
          <w:rFonts w:ascii="Courier New"/>
          <w:b/>
        </w:rPr>
      </w:pPr>
      <w:r w:rsidRPr="00780B56">
        <w:rPr>
          <w:rFonts w:ascii="Courier New"/>
          <w:b/>
          <w:color w:val="8F8778"/>
          <w:w w:val="105"/>
        </w:rPr>
        <w:lastRenderedPageBreak/>
        <w:t>+ " frequent renter points";</w:t>
      </w:r>
    </w:p>
    <w:p w:rsidR="00F971A3" w:rsidRPr="00780B56" w:rsidRDefault="008B76CE">
      <w:pPr>
        <w:pStyle w:val="BodyText"/>
        <w:spacing w:line="214" w:lineRule="exact"/>
        <w:ind w:left="1120"/>
        <w:rPr>
          <w:rFonts w:ascii="Courier New"/>
          <w:b/>
        </w:rPr>
      </w:pPr>
      <w:r w:rsidRPr="00780B56">
        <w:rPr>
          <w:rFonts w:ascii="Courier New"/>
          <w:b/>
          <w:color w:val="8F8778"/>
          <w:w w:val="105"/>
        </w:rPr>
        <w:t>return result;</w:t>
      </w:r>
    </w:p>
    <w:p w:rsidR="00F971A3" w:rsidRPr="00780B56" w:rsidRDefault="00F971A3">
      <w:pPr>
        <w:pStyle w:val="BodyText"/>
        <w:spacing w:before="8"/>
        <w:rPr>
          <w:rFonts w:ascii="Courier New"/>
          <w:b/>
          <w:sz w:val="20"/>
        </w:rPr>
      </w:pPr>
    </w:p>
    <w:p w:rsidR="00F971A3" w:rsidRPr="00780B56" w:rsidRDefault="008B76CE">
      <w:pPr>
        <w:pStyle w:val="BodyText"/>
        <w:ind w:left="640"/>
        <w:rPr>
          <w:rFonts w:ascii="Courier New"/>
          <w:b/>
        </w:rPr>
      </w:pPr>
      <w:r w:rsidRPr="00780B56">
        <w:rPr>
          <w:rFonts w:ascii="Courier New"/>
          <w:b/>
          <w:color w:val="8F8778"/>
          <w:w w:val="102"/>
        </w:rPr>
        <w:t>}</w:t>
      </w:r>
    </w:p>
    <w:p w:rsidR="00F971A3" w:rsidRPr="00780B56" w:rsidRDefault="008B76CE">
      <w:pPr>
        <w:pStyle w:val="BodyText"/>
        <w:spacing w:before="10" w:line="252" w:lineRule="auto"/>
        <w:ind w:left="880" w:right="5286" w:hanging="720"/>
        <w:rPr>
          <w:rFonts w:ascii="Courier New"/>
          <w:b/>
        </w:rPr>
      </w:pPr>
      <w:r w:rsidRPr="00780B56">
        <w:rPr>
          <w:rFonts w:ascii="Courier New"/>
          <w:b/>
          <w:color w:val="8F8778"/>
          <w:w w:val="105"/>
        </w:rPr>
        <w:t>public String statement() { double totalAmount = 0;</w:t>
      </w:r>
    </w:p>
    <w:p w:rsidR="00F971A3" w:rsidRPr="00780B56" w:rsidRDefault="008B76CE">
      <w:pPr>
        <w:pStyle w:val="BodyText"/>
        <w:spacing w:line="213" w:lineRule="exact"/>
        <w:ind w:left="880"/>
        <w:rPr>
          <w:rFonts w:ascii="Courier New"/>
          <w:b/>
        </w:rPr>
      </w:pPr>
      <w:r w:rsidRPr="00780B56">
        <w:rPr>
          <w:rFonts w:ascii="Courier New"/>
          <w:b/>
          <w:color w:val="8F8778"/>
          <w:w w:val="105"/>
        </w:rPr>
        <w:t>int frequentRenterPoints = 0;</w:t>
      </w:r>
    </w:p>
    <w:p w:rsidR="00F971A3" w:rsidRPr="00780B56" w:rsidRDefault="008B76CE">
      <w:pPr>
        <w:pStyle w:val="BodyText"/>
        <w:spacing w:before="9"/>
        <w:ind w:left="880"/>
        <w:rPr>
          <w:rFonts w:ascii="Courier New"/>
          <w:b/>
        </w:rPr>
      </w:pPr>
      <w:r w:rsidRPr="00780B56">
        <w:rPr>
          <w:rFonts w:ascii="Courier New"/>
          <w:b/>
          <w:color w:val="8F8778"/>
          <w:w w:val="105"/>
        </w:rPr>
        <w:t>Enumeration rentals = _rentals.elements();</w:t>
      </w:r>
    </w:p>
    <w:p w:rsidR="00F971A3" w:rsidRPr="00780B56" w:rsidRDefault="008B76CE">
      <w:pPr>
        <w:pStyle w:val="BodyText"/>
        <w:spacing w:before="10" w:line="268" w:lineRule="auto"/>
        <w:ind w:left="880" w:right="1329"/>
        <w:rPr>
          <w:rFonts w:ascii="Courier New"/>
          <w:b/>
        </w:rPr>
      </w:pPr>
      <w:r w:rsidRPr="00780B56">
        <w:rPr>
          <w:rFonts w:ascii="Courier New"/>
          <w:b/>
          <w:color w:val="8F8778"/>
          <w:spacing w:val="2"/>
          <w:w w:val="105"/>
        </w:rPr>
        <w:t xml:space="preserve">String result </w:t>
      </w:r>
      <w:r w:rsidRPr="00780B56">
        <w:rPr>
          <w:rFonts w:ascii="Courier New"/>
          <w:b/>
          <w:color w:val="8F8778"/>
          <w:w w:val="105"/>
        </w:rPr>
        <w:t xml:space="preserve">= </w:t>
      </w:r>
      <w:r w:rsidRPr="00780B56">
        <w:rPr>
          <w:rFonts w:ascii="Courier New"/>
          <w:b/>
          <w:color w:val="8F8778"/>
          <w:spacing w:val="2"/>
          <w:w w:val="105"/>
        </w:rPr>
        <w:t xml:space="preserve">"Rental Record </w:t>
      </w:r>
      <w:r w:rsidRPr="00780B56">
        <w:rPr>
          <w:rFonts w:ascii="Courier New"/>
          <w:b/>
          <w:color w:val="8F8778"/>
          <w:w w:val="105"/>
        </w:rPr>
        <w:t xml:space="preserve">for " + </w:t>
      </w:r>
      <w:r w:rsidRPr="00780B56">
        <w:rPr>
          <w:rFonts w:ascii="Courier New"/>
          <w:b/>
          <w:color w:val="8F8778"/>
          <w:spacing w:val="2"/>
          <w:w w:val="105"/>
        </w:rPr>
        <w:t>getName()</w:t>
      </w:r>
      <w:r w:rsidRPr="00780B56">
        <w:rPr>
          <w:rFonts w:ascii="Courier New"/>
          <w:b/>
          <w:color w:val="8F8778"/>
          <w:spacing w:val="-85"/>
          <w:w w:val="105"/>
        </w:rPr>
        <w:t xml:space="preserve"> </w:t>
      </w:r>
      <w:r w:rsidRPr="00780B56">
        <w:rPr>
          <w:rFonts w:ascii="Courier New"/>
          <w:b/>
          <w:color w:val="8F8778"/>
          <w:w w:val="105"/>
        </w:rPr>
        <w:t xml:space="preserve">+ </w:t>
      </w:r>
      <w:r w:rsidRPr="00780B56">
        <w:rPr>
          <w:rFonts w:ascii="Courier New"/>
          <w:b/>
          <w:color w:val="8F8778"/>
          <w:spacing w:val="3"/>
          <w:w w:val="105"/>
        </w:rPr>
        <w:t xml:space="preserve">"\n"; </w:t>
      </w:r>
      <w:r w:rsidRPr="00780B56">
        <w:rPr>
          <w:rFonts w:ascii="Courier New"/>
          <w:b/>
          <w:color w:val="8F8778"/>
          <w:spacing w:val="2"/>
          <w:w w:val="105"/>
        </w:rPr>
        <w:t xml:space="preserve">while (rentals.hasMoreElements()) </w:t>
      </w:r>
      <w:r w:rsidRPr="00780B56">
        <w:rPr>
          <w:rFonts w:ascii="Courier New"/>
          <w:b/>
          <w:color w:val="8F8778"/>
          <w:w w:val="105"/>
        </w:rPr>
        <w:t>{</w:t>
      </w:r>
    </w:p>
    <w:p w:rsidR="00F971A3" w:rsidRPr="00780B56" w:rsidRDefault="008B76CE">
      <w:pPr>
        <w:pStyle w:val="BodyText"/>
        <w:spacing w:line="198" w:lineRule="exact"/>
        <w:ind w:left="1360"/>
        <w:rPr>
          <w:rFonts w:ascii="Courier New"/>
          <w:b/>
        </w:rPr>
      </w:pPr>
      <w:r w:rsidRPr="00780B56">
        <w:rPr>
          <w:rFonts w:ascii="Courier New"/>
          <w:b/>
          <w:color w:val="8F8778"/>
          <w:w w:val="105"/>
        </w:rPr>
        <w:t>double thisAmount = 0;</w:t>
      </w:r>
    </w:p>
    <w:p w:rsidR="00F971A3" w:rsidRPr="00780B56" w:rsidRDefault="008B76CE">
      <w:pPr>
        <w:spacing w:before="10" w:line="501" w:lineRule="auto"/>
        <w:ind w:left="1360" w:right="2172"/>
        <w:rPr>
          <w:rFonts w:ascii="Courier New"/>
          <w:b/>
          <w:sz w:val="19"/>
          <w:u w:val="single"/>
        </w:rPr>
      </w:pPr>
      <w:r w:rsidRPr="00780B56">
        <w:rPr>
          <w:rFonts w:ascii="Courier New"/>
          <w:b/>
          <w:color w:val="8F8778"/>
          <w:w w:val="105"/>
          <w:sz w:val="19"/>
        </w:rPr>
        <w:t xml:space="preserve">Rental each = (Rental) rentals.nextElement(); thisAmount = </w:t>
      </w:r>
      <w:r w:rsidRPr="00780B56">
        <w:rPr>
          <w:rFonts w:ascii="Courier New"/>
          <w:b/>
          <w:color w:val="8F8778"/>
          <w:w w:val="105"/>
          <w:sz w:val="19"/>
          <w:u w:val="single"/>
        </w:rPr>
        <w:t>amountFor(each);</w:t>
      </w:r>
    </w:p>
    <w:p w:rsidR="00F971A3" w:rsidRPr="00780B56" w:rsidRDefault="008B76CE">
      <w:pPr>
        <w:pStyle w:val="BodyText"/>
        <w:spacing w:line="252" w:lineRule="auto"/>
        <w:ind w:left="1360" w:right="4088"/>
        <w:rPr>
          <w:rFonts w:ascii="Courier New"/>
          <w:b/>
        </w:rPr>
      </w:pPr>
      <w:r w:rsidRPr="00780B56">
        <w:rPr>
          <w:rFonts w:ascii="Courier New"/>
          <w:b/>
          <w:color w:val="8F8778"/>
          <w:w w:val="105"/>
        </w:rPr>
        <w:t>// add frequent renter points frequentRenterPoints ++;</w:t>
      </w:r>
    </w:p>
    <w:p w:rsidR="00F971A3" w:rsidRPr="00780B56" w:rsidRDefault="008B76CE">
      <w:pPr>
        <w:pStyle w:val="BodyText"/>
        <w:spacing w:line="213" w:lineRule="exact"/>
        <w:ind w:left="1360"/>
        <w:rPr>
          <w:rFonts w:ascii="Courier New"/>
          <w:b/>
        </w:rPr>
      </w:pPr>
      <w:r w:rsidRPr="00780B56">
        <w:rPr>
          <w:rFonts w:ascii="Courier New"/>
          <w:b/>
          <w:color w:val="8F8778"/>
          <w:w w:val="105"/>
        </w:rPr>
        <w:t>// add bonus for a two day new release rental</w:t>
      </w:r>
    </w:p>
    <w:p w:rsidR="00F971A3" w:rsidRPr="00780B56" w:rsidRDefault="008B76CE">
      <w:pPr>
        <w:pStyle w:val="BodyText"/>
        <w:spacing w:before="25" w:line="252" w:lineRule="auto"/>
        <w:ind w:left="1840" w:right="376" w:hanging="480"/>
        <w:rPr>
          <w:rFonts w:ascii="Courier New"/>
          <w:b/>
        </w:rPr>
      </w:pPr>
      <w:r w:rsidRPr="00780B56">
        <w:rPr>
          <w:rFonts w:ascii="Courier New"/>
          <w:b/>
          <w:color w:val="8F8778"/>
          <w:w w:val="105"/>
        </w:rPr>
        <w:t>if ((each.getMovie().getPriceCode() == Movie.NEW_RELEASE) &amp;&amp; each.getDaysRented() &gt; 1) frequentRenterPoints ++;</w:t>
      </w:r>
    </w:p>
    <w:p w:rsidR="00F971A3" w:rsidRPr="00780B56" w:rsidRDefault="00F971A3">
      <w:pPr>
        <w:pStyle w:val="BodyText"/>
        <w:spacing w:before="8"/>
        <w:rPr>
          <w:rFonts w:ascii="Courier New"/>
          <w:b/>
        </w:rPr>
      </w:pPr>
    </w:p>
    <w:p w:rsidR="00F971A3" w:rsidRPr="00780B56" w:rsidRDefault="008B76CE">
      <w:pPr>
        <w:pStyle w:val="BodyText"/>
        <w:ind w:left="1360"/>
        <w:rPr>
          <w:rFonts w:ascii="Courier New"/>
          <w:b/>
        </w:rPr>
      </w:pPr>
      <w:r w:rsidRPr="00780B56">
        <w:rPr>
          <w:rFonts w:ascii="Courier New"/>
          <w:b/>
          <w:color w:val="8F8778"/>
          <w:w w:val="105"/>
        </w:rPr>
        <w:t>//show figures for this rental</w:t>
      </w:r>
    </w:p>
    <w:p w:rsidR="00F971A3" w:rsidRPr="00780B56" w:rsidRDefault="00F971A3">
      <w:pPr>
        <w:rPr>
          <w:rFonts w:ascii="Courier New"/>
          <w:b/>
        </w:rPr>
        <w:sectPr w:rsidR="00F971A3" w:rsidRPr="00780B56">
          <w:type w:val="continuous"/>
          <w:pgSz w:w="12240" w:h="15840"/>
          <w:pgMar w:top="1360" w:right="1660" w:bottom="280" w:left="1640" w:header="720" w:footer="720" w:gutter="0"/>
          <w:cols w:space="720"/>
        </w:sectPr>
      </w:pPr>
    </w:p>
    <w:p w:rsidR="00F971A3" w:rsidRPr="00780B56" w:rsidRDefault="008B76CE">
      <w:pPr>
        <w:pStyle w:val="BodyText"/>
        <w:spacing w:before="87" w:line="252" w:lineRule="auto"/>
        <w:ind w:left="1840" w:right="1448" w:hanging="480"/>
        <w:rPr>
          <w:rFonts w:ascii="Courier New"/>
          <w:b/>
        </w:rPr>
      </w:pPr>
      <w:r w:rsidRPr="00780B56">
        <w:rPr>
          <w:rFonts w:ascii="Courier New"/>
          <w:b/>
          <w:color w:val="8F8778"/>
          <w:spacing w:val="2"/>
          <w:w w:val="105"/>
        </w:rPr>
        <w:lastRenderedPageBreak/>
        <w:t xml:space="preserve">result </w:t>
      </w:r>
      <w:r w:rsidRPr="00780B56">
        <w:rPr>
          <w:rFonts w:ascii="Courier New"/>
          <w:b/>
          <w:color w:val="8F8778"/>
          <w:w w:val="105"/>
        </w:rPr>
        <w:t xml:space="preserve">+= </w:t>
      </w:r>
      <w:r w:rsidRPr="00780B56">
        <w:rPr>
          <w:rFonts w:ascii="Courier New"/>
          <w:b/>
          <w:color w:val="8F8778"/>
          <w:spacing w:val="2"/>
          <w:w w:val="105"/>
        </w:rPr>
        <w:t xml:space="preserve">"\t" </w:t>
      </w:r>
      <w:r w:rsidRPr="00780B56">
        <w:rPr>
          <w:rFonts w:ascii="Courier New"/>
          <w:b/>
          <w:color w:val="8F8778"/>
          <w:w w:val="105"/>
        </w:rPr>
        <w:t xml:space="preserve">+ </w:t>
      </w:r>
      <w:r w:rsidRPr="00780B56">
        <w:rPr>
          <w:rFonts w:ascii="Courier New"/>
          <w:b/>
          <w:color w:val="8F8778"/>
          <w:spacing w:val="2"/>
          <w:w w:val="105"/>
        </w:rPr>
        <w:t>each.getMovie().getTitle()+ "\t"</w:t>
      </w:r>
      <w:r w:rsidRPr="00780B56">
        <w:rPr>
          <w:rFonts w:ascii="Courier New"/>
          <w:b/>
          <w:color w:val="8F8778"/>
          <w:spacing w:val="-82"/>
          <w:w w:val="105"/>
        </w:rPr>
        <w:t xml:space="preserve"> </w:t>
      </w:r>
      <w:r w:rsidRPr="00780B56">
        <w:rPr>
          <w:rFonts w:ascii="Courier New"/>
          <w:b/>
          <w:color w:val="8F8778"/>
          <w:w w:val="105"/>
        </w:rPr>
        <w:t xml:space="preserve">+ </w:t>
      </w:r>
      <w:r w:rsidRPr="00780B56">
        <w:rPr>
          <w:rFonts w:ascii="Courier New"/>
          <w:b/>
          <w:color w:val="8F8778"/>
          <w:spacing w:val="2"/>
          <w:w w:val="105"/>
        </w:rPr>
        <w:t xml:space="preserve">String.valueOf(thisAmount) </w:t>
      </w:r>
      <w:r w:rsidRPr="00780B56">
        <w:rPr>
          <w:rFonts w:ascii="Courier New"/>
          <w:b/>
          <w:color w:val="8F8778"/>
          <w:w w:val="105"/>
        </w:rPr>
        <w:t xml:space="preserve">+ </w:t>
      </w:r>
      <w:r w:rsidRPr="00780B56">
        <w:rPr>
          <w:rFonts w:ascii="Courier New"/>
          <w:b/>
          <w:color w:val="8F8778"/>
          <w:spacing w:val="3"/>
          <w:w w:val="105"/>
        </w:rPr>
        <w:t>"\n";</w:t>
      </w:r>
    </w:p>
    <w:p w:rsidR="00F971A3" w:rsidRPr="00780B56" w:rsidRDefault="008B76CE">
      <w:pPr>
        <w:pStyle w:val="BodyText"/>
        <w:spacing w:line="213" w:lineRule="exact"/>
        <w:ind w:left="1360"/>
        <w:rPr>
          <w:rFonts w:ascii="Courier New"/>
          <w:b/>
        </w:rPr>
      </w:pPr>
      <w:r w:rsidRPr="00780B56">
        <w:rPr>
          <w:rFonts w:ascii="Courier New"/>
          <w:b/>
          <w:color w:val="8F8778"/>
          <w:w w:val="105"/>
        </w:rPr>
        <w:t>totalAmount += thisAmount;</w:t>
      </w:r>
    </w:p>
    <w:p w:rsidR="00F971A3" w:rsidRPr="00780B56" w:rsidRDefault="00F971A3">
      <w:pPr>
        <w:pStyle w:val="BodyText"/>
        <w:spacing w:before="5"/>
        <w:rPr>
          <w:rFonts w:ascii="Courier New"/>
          <w:b/>
          <w:sz w:val="11"/>
        </w:rPr>
      </w:pPr>
    </w:p>
    <w:p w:rsidR="00F971A3" w:rsidRPr="00780B56" w:rsidRDefault="00F971A3">
      <w:pPr>
        <w:rPr>
          <w:rFonts w:ascii="Courier New"/>
          <w:b/>
          <w:sz w:val="11"/>
        </w:rPr>
        <w:sectPr w:rsidR="00F971A3" w:rsidRPr="00780B56">
          <w:pgSz w:w="12240" w:h="15840"/>
          <w:pgMar w:top="1360" w:right="1660" w:bottom="980" w:left="1640" w:header="0" w:footer="794" w:gutter="0"/>
          <w:cols w:space="720"/>
        </w:sectPr>
      </w:pPr>
    </w:p>
    <w:p w:rsidR="00F971A3" w:rsidRPr="00780B56" w:rsidRDefault="00F971A3">
      <w:pPr>
        <w:pStyle w:val="BodyText"/>
        <w:rPr>
          <w:rFonts w:ascii="Courier New"/>
          <w:b/>
          <w:sz w:val="22"/>
        </w:rPr>
      </w:pPr>
    </w:p>
    <w:p w:rsidR="00F971A3" w:rsidRPr="00780B56" w:rsidRDefault="00F971A3">
      <w:pPr>
        <w:pStyle w:val="BodyText"/>
        <w:rPr>
          <w:rFonts w:ascii="Courier New"/>
          <w:b/>
          <w:sz w:val="22"/>
        </w:rPr>
      </w:pPr>
    </w:p>
    <w:p w:rsidR="00F971A3" w:rsidRPr="00780B56" w:rsidRDefault="00F971A3">
      <w:pPr>
        <w:pStyle w:val="BodyText"/>
        <w:spacing w:before="2"/>
        <w:rPr>
          <w:rFonts w:ascii="Courier New"/>
          <w:b/>
          <w:sz w:val="26"/>
        </w:rPr>
      </w:pPr>
    </w:p>
    <w:p w:rsidR="00F971A3" w:rsidRPr="00780B56" w:rsidRDefault="008B76CE">
      <w:pPr>
        <w:pStyle w:val="BodyText"/>
        <w:ind w:left="160"/>
        <w:rPr>
          <w:rFonts w:ascii="Courier New"/>
          <w:b/>
        </w:rPr>
      </w:pPr>
      <w:r w:rsidRPr="00780B56">
        <w:rPr>
          <w:rFonts w:ascii="Courier New"/>
          <w:b/>
          <w:color w:val="8F8778"/>
          <w:w w:val="105"/>
        </w:rPr>
        <w:t>"\n";</w:t>
      </w:r>
    </w:p>
    <w:p w:rsidR="00F971A3" w:rsidRPr="00780B56" w:rsidRDefault="008B76CE">
      <w:pPr>
        <w:spacing w:before="105"/>
        <w:ind w:left="160"/>
        <w:rPr>
          <w:rFonts w:ascii="Courier New"/>
          <w:b/>
          <w:sz w:val="19"/>
        </w:rPr>
      </w:pPr>
      <w:r w:rsidRPr="00780B56">
        <w:rPr>
          <w:b/>
        </w:rPr>
        <w:br w:type="column"/>
      </w:r>
      <w:r w:rsidRPr="00780B56">
        <w:rPr>
          <w:rFonts w:ascii="Courier New"/>
          <w:b/>
          <w:color w:val="8F8778"/>
          <w:w w:val="105"/>
          <w:sz w:val="19"/>
        </w:rPr>
        <w:lastRenderedPageBreak/>
        <w:t>}</w:t>
      </w:r>
    </w:p>
    <w:p w:rsidR="00F971A3" w:rsidRPr="00780B56" w:rsidRDefault="008B76CE">
      <w:pPr>
        <w:pStyle w:val="BodyText"/>
        <w:spacing w:before="24"/>
        <w:ind w:left="160"/>
        <w:rPr>
          <w:rFonts w:ascii="Courier New"/>
          <w:b/>
        </w:rPr>
      </w:pPr>
      <w:r w:rsidRPr="00780B56">
        <w:rPr>
          <w:rFonts w:ascii="Courier New"/>
          <w:b/>
          <w:color w:val="8F8778"/>
          <w:w w:val="105"/>
        </w:rPr>
        <w:t>//add footer lines</w:t>
      </w:r>
    </w:p>
    <w:p w:rsidR="00F971A3" w:rsidRPr="00780B56" w:rsidRDefault="008B76CE">
      <w:pPr>
        <w:pStyle w:val="BodyText"/>
        <w:tabs>
          <w:tab w:val="left" w:pos="1479"/>
        </w:tabs>
        <w:spacing w:before="10"/>
        <w:ind w:left="160"/>
        <w:rPr>
          <w:rFonts w:ascii="Courier New"/>
          <w:b/>
        </w:rPr>
      </w:pPr>
      <w:r w:rsidRPr="00780B56">
        <w:rPr>
          <w:rFonts w:ascii="Courier New"/>
          <w:b/>
          <w:color w:val="8F8778"/>
          <w:spacing w:val="2"/>
          <w:w w:val="105"/>
        </w:rPr>
        <w:t>result</w:t>
      </w:r>
      <w:r w:rsidRPr="00780B56">
        <w:rPr>
          <w:rFonts w:ascii="Courier New"/>
          <w:b/>
          <w:color w:val="8F8778"/>
          <w:spacing w:val="-7"/>
          <w:w w:val="105"/>
        </w:rPr>
        <w:t xml:space="preserve"> </w:t>
      </w:r>
      <w:r w:rsidRPr="00780B56">
        <w:rPr>
          <w:rFonts w:ascii="Courier New"/>
          <w:b/>
          <w:color w:val="8F8778"/>
          <w:w w:val="105"/>
        </w:rPr>
        <w:t>+=</w:t>
      </w:r>
      <w:r w:rsidRPr="00780B56">
        <w:rPr>
          <w:rFonts w:ascii="Courier New"/>
          <w:b/>
          <w:color w:val="8F8778"/>
          <w:w w:val="105"/>
        </w:rPr>
        <w:tab/>
      </w:r>
      <w:r w:rsidRPr="00780B56">
        <w:rPr>
          <w:rFonts w:ascii="Courier New"/>
          <w:b/>
          <w:color w:val="8F8778"/>
          <w:spacing w:val="2"/>
          <w:w w:val="105"/>
        </w:rPr>
        <w:t xml:space="preserve">"Amount owed </w:t>
      </w:r>
      <w:r w:rsidRPr="00780B56">
        <w:rPr>
          <w:rFonts w:ascii="Courier New"/>
          <w:b/>
          <w:color w:val="8F8778"/>
          <w:w w:val="105"/>
        </w:rPr>
        <w:t xml:space="preserve">is " + </w:t>
      </w:r>
      <w:r w:rsidRPr="00780B56">
        <w:rPr>
          <w:rFonts w:ascii="Courier New"/>
          <w:b/>
          <w:color w:val="8F8778"/>
          <w:spacing w:val="2"/>
          <w:w w:val="105"/>
        </w:rPr>
        <w:t>String.valueOf(totalAmount)</w:t>
      </w:r>
      <w:r w:rsidRPr="00780B56">
        <w:rPr>
          <w:rFonts w:ascii="Courier New"/>
          <w:b/>
          <w:color w:val="8F8778"/>
          <w:spacing w:val="-32"/>
          <w:w w:val="105"/>
        </w:rPr>
        <w:t xml:space="preserve"> </w:t>
      </w:r>
      <w:r w:rsidRPr="00780B56">
        <w:rPr>
          <w:rFonts w:ascii="Courier New"/>
          <w:b/>
          <w:color w:val="8F8778"/>
          <w:w w:val="105"/>
        </w:rPr>
        <w:t>+</w:t>
      </w:r>
    </w:p>
    <w:p w:rsidR="00F971A3" w:rsidRPr="00780B56" w:rsidRDefault="00F971A3">
      <w:pPr>
        <w:pStyle w:val="BodyText"/>
        <w:spacing w:before="8"/>
        <w:rPr>
          <w:rFonts w:ascii="Courier New"/>
          <w:b/>
          <w:sz w:val="20"/>
        </w:rPr>
      </w:pPr>
    </w:p>
    <w:p w:rsidR="00F971A3" w:rsidRPr="00780B56" w:rsidRDefault="008B76CE">
      <w:pPr>
        <w:pStyle w:val="BodyText"/>
        <w:spacing w:line="252" w:lineRule="auto"/>
        <w:ind w:left="760" w:right="256" w:hanging="600"/>
        <w:rPr>
          <w:rFonts w:ascii="Courier New"/>
          <w:b/>
        </w:rPr>
      </w:pPr>
      <w:r w:rsidRPr="00780B56">
        <w:rPr>
          <w:rFonts w:ascii="Courier New"/>
          <w:b/>
          <w:color w:val="8F8778"/>
          <w:w w:val="105"/>
        </w:rPr>
        <w:t>result += "You earned " + String.valueOf(frequentRenterPoints) + " frequent renter points";</w:t>
      </w:r>
    </w:p>
    <w:p w:rsidR="00F971A3" w:rsidRPr="00780B56" w:rsidRDefault="008B76CE">
      <w:pPr>
        <w:pStyle w:val="BodyText"/>
        <w:spacing w:line="213" w:lineRule="exact"/>
        <w:ind w:left="160"/>
        <w:rPr>
          <w:rFonts w:ascii="Courier New"/>
          <w:b/>
        </w:rPr>
      </w:pPr>
      <w:r w:rsidRPr="00780B56">
        <w:rPr>
          <w:rFonts w:ascii="Courier New"/>
          <w:b/>
          <w:color w:val="8F8778"/>
          <w:w w:val="105"/>
        </w:rPr>
        <w:t>return result;</w:t>
      </w:r>
    </w:p>
    <w:p w:rsidR="00F971A3" w:rsidRPr="00780B56" w:rsidRDefault="00F971A3">
      <w:pPr>
        <w:spacing w:line="213" w:lineRule="exact"/>
        <w:rPr>
          <w:rFonts w:ascii="Courier New"/>
          <w:b/>
        </w:rPr>
        <w:sectPr w:rsidR="00F971A3" w:rsidRPr="00780B56">
          <w:type w:val="continuous"/>
          <w:pgSz w:w="12240" w:h="15840"/>
          <w:pgMar w:top="1360" w:right="1660" w:bottom="280" w:left="1640" w:header="720" w:footer="720" w:gutter="0"/>
          <w:cols w:num="2" w:space="720" w:equalWidth="0">
            <w:col w:w="801" w:space="40"/>
            <w:col w:w="8099"/>
          </w:cols>
        </w:sectPr>
      </w:pPr>
    </w:p>
    <w:p w:rsidR="00F971A3" w:rsidRPr="00780B56" w:rsidRDefault="00F971A3">
      <w:pPr>
        <w:pStyle w:val="BodyText"/>
        <w:spacing w:before="6"/>
        <w:rPr>
          <w:rFonts w:ascii="Courier New"/>
          <w:b/>
          <w:sz w:val="11"/>
        </w:rPr>
      </w:pPr>
    </w:p>
    <w:p w:rsidR="00F971A3" w:rsidRPr="00780B56" w:rsidRDefault="008B76CE">
      <w:pPr>
        <w:pStyle w:val="BodyText"/>
        <w:spacing w:before="105"/>
        <w:ind w:left="640"/>
        <w:rPr>
          <w:rFonts w:ascii="Courier New"/>
          <w:b/>
        </w:rPr>
      </w:pPr>
      <w:r w:rsidRPr="00780B56">
        <w:rPr>
          <w:rFonts w:ascii="Courier New"/>
          <w:b/>
          <w:color w:val="8F8778"/>
          <w:w w:val="102"/>
        </w:rPr>
        <w:t>}</w:t>
      </w:r>
    </w:p>
    <w:p w:rsidR="00F971A3" w:rsidRPr="00780B56" w:rsidRDefault="008B76CE">
      <w:pPr>
        <w:pStyle w:val="BodyText"/>
        <w:spacing w:before="9"/>
        <w:ind w:left="160"/>
        <w:rPr>
          <w:rFonts w:ascii="Courier New"/>
          <w:b/>
        </w:rPr>
      </w:pPr>
      <w:r w:rsidRPr="00780B56">
        <w:rPr>
          <w:rFonts w:ascii="Courier New"/>
          <w:b/>
          <w:color w:val="8F8778"/>
          <w:w w:val="102"/>
        </w:rPr>
        <w:t>}</w:t>
      </w:r>
    </w:p>
    <w:p w:rsidR="00F971A3" w:rsidRPr="00780B56" w:rsidRDefault="008B76CE">
      <w:pPr>
        <w:pStyle w:val="BodyText"/>
        <w:spacing w:before="10"/>
        <w:ind w:left="160"/>
        <w:rPr>
          <w:rFonts w:ascii="Courier New"/>
          <w:b/>
        </w:rPr>
      </w:pPr>
      <w:r w:rsidRPr="00780B56">
        <w:rPr>
          <w:rFonts w:ascii="Courier New"/>
          <w:b/>
          <w:color w:val="8F8778"/>
          <w:w w:val="105"/>
        </w:rPr>
        <w:t>private int amountFor(Rental each) {</w:t>
      </w:r>
    </w:p>
    <w:p w:rsidR="00F971A3" w:rsidRPr="00780B56" w:rsidRDefault="008B76CE">
      <w:pPr>
        <w:pStyle w:val="Heading6"/>
        <w:spacing w:before="25"/>
        <w:rPr>
          <w:rFonts w:ascii="Courier New"/>
          <w:i/>
        </w:rPr>
      </w:pPr>
      <w:r w:rsidRPr="00780B56">
        <w:rPr>
          <w:rFonts w:ascii="Courier New"/>
          <w:i/>
          <w:color w:val="8F8778"/>
          <w:w w:val="105"/>
        </w:rPr>
        <w:t>int thisAmount = 0;</w:t>
      </w:r>
    </w:p>
    <w:p w:rsidR="00F971A3" w:rsidRPr="00780B56" w:rsidRDefault="008B76CE">
      <w:pPr>
        <w:pStyle w:val="BodyText"/>
        <w:spacing w:before="10" w:line="252" w:lineRule="auto"/>
        <w:ind w:left="1120" w:right="3364" w:hanging="480"/>
        <w:rPr>
          <w:rFonts w:ascii="Courier New"/>
          <w:b/>
        </w:rPr>
      </w:pPr>
      <w:r w:rsidRPr="00780B56">
        <w:rPr>
          <w:rFonts w:ascii="Courier New"/>
          <w:b/>
          <w:color w:val="8F8778"/>
          <w:spacing w:val="2"/>
          <w:w w:val="105"/>
        </w:rPr>
        <w:t>switch (each.getMovie().getPriceCode())</w:t>
      </w:r>
      <w:r w:rsidRPr="00780B56">
        <w:rPr>
          <w:rFonts w:ascii="Courier New"/>
          <w:b/>
          <w:color w:val="8F8778"/>
          <w:spacing w:val="-71"/>
          <w:w w:val="105"/>
        </w:rPr>
        <w:t xml:space="preserve"> </w:t>
      </w:r>
      <w:r w:rsidRPr="00780B56">
        <w:rPr>
          <w:rFonts w:ascii="Courier New"/>
          <w:b/>
          <w:color w:val="8F8778"/>
          <w:w w:val="105"/>
        </w:rPr>
        <w:t xml:space="preserve">{ </w:t>
      </w:r>
      <w:r w:rsidRPr="00780B56">
        <w:rPr>
          <w:rFonts w:ascii="Courier New"/>
          <w:b/>
          <w:color w:val="8F8778"/>
          <w:spacing w:val="2"/>
          <w:w w:val="105"/>
        </w:rPr>
        <w:t xml:space="preserve">case </w:t>
      </w:r>
      <w:r w:rsidRPr="00780B56">
        <w:rPr>
          <w:rFonts w:ascii="Courier New"/>
          <w:b/>
          <w:color w:val="8F8778"/>
          <w:spacing w:val="3"/>
          <w:w w:val="105"/>
        </w:rPr>
        <w:t>Movie.REGULAR:</w:t>
      </w:r>
    </w:p>
    <w:p w:rsidR="00F971A3" w:rsidRPr="00780B56" w:rsidRDefault="008B76CE">
      <w:pPr>
        <w:pStyle w:val="BodyText"/>
        <w:spacing w:line="213" w:lineRule="exact"/>
        <w:ind w:left="1600"/>
        <w:rPr>
          <w:rFonts w:ascii="Courier New"/>
          <w:b/>
        </w:rPr>
      </w:pPr>
      <w:r w:rsidRPr="00780B56">
        <w:rPr>
          <w:rFonts w:ascii="Courier New"/>
          <w:b/>
          <w:color w:val="8F8778"/>
          <w:w w:val="105"/>
        </w:rPr>
        <w:t>thisAmount += 2;</w:t>
      </w:r>
    </w:p>
    <w:p w:rsidR="00F971A3" w:rsidRPr="00780B56" w:rsidRDefault="008B76CE">
      <w:pPr>
        <w:pStyle w:val="BodyText"/>
        <w:spacing w:before="9"/>
        <w:ind w:left="1600"/>
        <w:rPr>
          <w:rFonts w:ascii="Courier New"/>
          <w:b/>
        </w:rPr>
      </w:pPr>
      <w:r w:rsidRPr="00780B56">
        <w:rPr>
          <w:rFonts w:ascii="Courier New"/>
          <w:b/>
          <w:color w:val="8F8778"/>
          <w:w w:val="105"/>
        </w:rPr>
        <w:t>if (each.getDaysRented() &gt; 2)</w:t>
      </w:r>
    </w:p>
    <w:p w:rsidR="00F971A3" w:rsidRPr="00780B56" w:rsidRDefault="008B76CE">
      <w:pPr>
        <w:pStyle w:val="BodyText"/>
        <w:spacing w:before="10" w:line="252" w:lineRule="auto"/>
        <w:ind w:left="1600" w:right="1205" w:firstLine="480"/>
        <w:rPr>
          <w:rFonts w:ascii="Courier New"/>
          <w:b/>
        </w:rPr>
      </w:pPr>
      <w:r w:rsidRPr="00780B56">
        <w:rPr>
          <w:rFonts w:ascii="Courier New"/>
          <w:b/>
          <w:color w:val="8F8778"/>
          <w:spacing w:val="2"/>
          <w:w w:val="105"/>
        </w:rPr>
        <w:t xml:space="preserve">thisAmount </w:t>
      </w:r>
      <w:r w:rsidRPr="00780B56">
        <w:rPr>
          <w:rFonts w:ascii="Courier New"/>
          <w:b/>
          <w:color w:val="8F8778"/>
          <w:w w:val="105"/>
        </w:rPr>
        <w:t xml:space="preserve">+= </w:t>
      </w:r>
      <w:r w:rsidRPr="00780B56">
        <w:rPr>
          <w:rFonts w:ascii="Courier New"/>
          <w:b/>
          <w:color w:val="8F8778"/>
          <w:spacing w:val="2"/>
          <w:w w:val="105"/>
        </w:rPr>
        <w:t xml:space="preserve">(each.getDaysRented() </w:t>
      </w:r>
      <w:r w:rsidRPr="00780B56">
        <w:rPr>
          <w:rFonts w:ascii="Courier New"/>
          <w:b/>
          <w:color w:val="8F8778"/>
          <w:w w:val="105"/>
        </w:rPr>
        <w:t>- 2) *</w:t>
      </w:r>
      <w:r w:rsidRPr="00780B56">
        <w:rPr>
          <w:rFonts w:ascii="Courier New"/>
          <w:b/>
          <w:color w:val="8F8778"/>
          <w:spacing w:val="-70"/>
          <w:w w:val="105"/>
        </w:rPr>
        <w:t xml:space="preserve"> </w:t>
      </w:r>
      <w:r w:rsidRPr="00780B56">
        <w:rPr>
          <w:rFonts w:ascii="Courier New"/>
          <w:b/>
          <w:color w:val="8F8778"/>
          <w:spacing w:val="3"/>
          <w:w w:val="105"/>
        </w:rPr>
        <w:t>1.5; break;</w:t>
      </w:r>
    </w:p>
    <w:p w:rsidR="00F971A3" w:rsidRPr="00780B56" w:rsidRDefault="008B76CE">
      <w:pPr>
        <w:pStyle w:val="BodyText"/>
        <w:spacing w:line="213" w:lineRule="exact"/>
        <w:ind w:left="1120"/>
        <w:rPr>
          <w:rFonts w:ascii="Courier New"/>
          <w:b/>
        </w:rPr>
      </w:pPr>
      <w:r w:rsidRPr="00780B56">
        <w:rPr>
          <w:rFonts w:ascii="Courier New"/>
          <w:b/>
          <w:color w:val="8F8778"/>
          <w:w w:val="105"/>
        </w:rPr>
        <w:t>case Movie.NEW_RELEASE:</w:t>
      </w:r>
    </w:p>
    <w:p w:rsidR="00F971A3" w:rsidRPr="00780B56" w:rsidRDefault="008B76CE">
      <w:pPr>
        <w:pStyle w:val="BodyText"/>
        <w:spacing w:before="10" w:line="268" w:lineRule="auto"/>
        <w:ind w:left="1600" w:right="2643"/>
        <w:rPr>
          <w:rFonts w:ascii="Courier New"/>
          <w:b/>
        </w:rPr>
      </w:pPr>
      <w:r w:rsidRPr="00780B56">
        <w:rPr>
          <w:rFonts w:ascii="Courier New"/>
          <w:b/>
          <w:color w:val="8F8778"/>
          <w:spacing w:val="2"/>
          <w:w w:val="105"/>
        </w:rPr>
        <w:t xml:space="preserve">thisAmount </w:t>
      </w:r>
      <w:r w:rsidRPr="00780B56">
        <w:rPr>
          <w:rFonts w:ascii="Courier New"/>
          <w:b/>
          <w:color w:val="8F8778"/>
          <w:w w:val="105"/>
        </w:rPr>
        <w:t xml:space="preserve">+= </w:t>
      </w:r>
      <w:r w:rsidRPr="00780B56">
        <w:rPr>
          <w:rFonts w:ascii="Courier New"/>
          <w:b/>
          <w:color w:val="8F8778"/>
          <w:spacing w:val="2"/>
          <w:w w:val="105"/>
        </w:rPr>
        <w:t xml:space="preserve">each.getDaysRented() </w:t>
      </w:r>
      <w:r w:rsidRPr="00780B56">
        <w:rPr>
          <w:rFonts w:ascii="Courier New"/>
          <w:b/>
          <w:color w:val="8F8778"/>
          <w:w w:val="105"/>
        </w:rPr>
        <w:t>*</w:t>
      </w:r>
      <w:r w:rsidRPr="00780B56">
        <w:rPr>
          <w:rFonts w:ascii="Courier New"/>
          <w:b/>
          <w:color w:val="8F8778"/>
          <w:spacing w:val="-63"/>
          <w:w w:val="105"/>
        </w:rPr>
        <w:t xml:space="preserve"> </w:t>
      </w:r>
      <w:r w:rsidRPr="00780B56">
        <w:rPr>
          <w:rFonts w:ascii="Courier New"/>
          <w:b/>
          <w:color w:val="8F8778"/>
          <w:spacing w:val="3"/>
          <w:w w:val="105"/>
        </w:rPr>
        <w:t>3; break;</w:t>
      </w:r>
    </w:p>
    <w:p w:rsidR="00F971A3" w:rsidRPr="00780B56" w:rsidRDefault="008B76CE">
      <w:pPr>
        <w:pStyle w:val="BodyText"/>
        <w:spacing w:line="198" w:lineRule="exact"/>
        <w:ind w:left="1120"/>
        <w:rPr>
          <w:rFonts w:ascii="Courier New"/>
          <w:b/>
        </w:rPr>
      </w:pPr>
      <w:r w:rsidRPr="00780B56">
        <w:rPr>
          <w:rFonts w:ascii="Courier New"/>
          <w:b/>
          <w:color w:val="8F8778"/>
          <w:w w:val="105"/>
        </w:rPr>
        <w:t>case Movie.CHILDRENS:</w:t>
      </w:r>
    </w:p>
    <w:p w:rsidR="00F971A3" w:rsidRPr="00780B56" w:rsidRDefault="008B76CE">
      <w:pPr>
        <w:pStyle w:val="BodyText"/>
        <w:spacing w:before="10"/>
        <w:ind w:left="1600"/>
        <w:rPr>
          <w:rFonts w:ascii="Courier New"/>
          <w:b/>
        </w:rPr>
      </w:pPr>
      <w:r w:rsidRPr="00780B56">
        <w:rPr>
          <w:rFonts w:ascii="Courier New"/>
          <w:b/>
          <w:color w:val="8F8778"/>
          <w:w w:val="105"/>
        </w:rPr>
        <w:t>thisAmount += 1.5;</w:t>
      </w:r>
    </w:p>
    <w:p w:rsidR="00F971A3" w:rsidRPr="00780B56" w:rsidRDefault="008B76CE">
      <w:pPr>
        <w:pStyle w:val="BodyText"/>
        <w:spacing w:before="9"/>
        <w:ind w:left="1600"/>
        <w:rPr>
          <w:rFonts w:ascii="Courier New"/>
          <w:b/>
        </w:rPr>
      </w:pPr>
      <w:r w:rsidRPr="00780B56">
        <w:rPr>
          <w:rFonts w:ascii="Courier New"/>
          <w:b/>
          <w:color w:val="8F8778"/>
          <w:w w:val="105"/>
        </w:rPr>
        <w:t>if (each.getDaysRented() &gt; 3)</w:t>
      </w:r>
    </w:p>
    <w:p w:rsidR="00F971A3" w:rsidRPr="00780B56" w:rsidRDefault="008B76CE">
      <w:pPr>
        <w:pStyle w:val="BodyText"/>
        <w:spacing w:before="10" w:line="252" w:lineRule="auto"/>
        <w:ind w:left="1600" w:right="1205" w:firstLine="480"/>
        <w:rPr>
          <w:rFonts w:ascii="Courier New"/>
          <w:b/>
        </w:rPr>
      </w:pPr>
      <w:r w:rsidRPr="00780B56">
        <w:rPr>
          <w:rFonts w:ascii="Courier New"/>
          <w:b/>
          <w:color w:val="8F8778"/>
          <w:spacing w:val="2"/>
          <w:w w:val="105"/>
        </w:rPr>
        <w:t xml:space="preserve">thisAmount </w:t>
      </w:r>
      <w:r w:rsidRPr="00780B56">
        <w:rPr>
          <w:rFonts w:ascii="Courier New"/>
          <w:b/>
          <w:color w:val="8F8778"/>
          <w:w w:val="105"/>
        </w:rPr>
        <w:t xml:space="preserve">+= </w:t>
      </w:r>
      <w:r w:rsidRPr="00780B56">
        <w:rPr>
          <w:rFonts w:ascii="Courier New"/>
          <w:b/>
          <w:color w:val="8F8778"/>
          <w:spacing w:val="2"/>
          <w:w w:val="105"/>
        </w:rPr>
        <w:t xml:space="preserve">(each.getDaysRented() </w:t>
      </w:r>
      <w:r w:rsidRPr="00780B56">
        <w:rPr>
          <w:rFonts w:ascii="Courier New"/>
          <w:b/>
          <w:color w:val="8F8778"/>
          <w:w w:val="105"/>
        </w:rPr>
        <w:t>- 3) *</w:t>
      </w:r>
      <w:r w:rsidRPr="00780B56">
        <w:rPr>
          <w:rFonts w:ascii="Courier New"/>
          <w:b/>
          <w:color w:val="8F8778"/>
          <w:spacing w:val="-70"/>
          <w:w w:val="105"/>
        </w:rPr>
        <w:t xml:space="preserve"> </w:t>
      </w:r>
      <w:r w:rsidRPr="00780B56">
        <w:rPr>
          <w:rFonts w:ascii="Courier New"/>
          <w:b/>
          <w:color w:val="8F8778"/>
          <w:spacing w:val="3"/>
          <w:w w:val="105"/>
        </w:rPr>
        <w:t>1.5; break;</w:t>
      </w:r>
    </w:p>
    <w:p w:rsidR="00F971A3" w:rsidRPr="00780B56" w:rsidRDefault="00F971A3">
      <w:pPr>
        <w:pStyle w:val="BodyText"/>
        <w:spacing w:before="6"/>
        <w:rPr>
          <w:rFonts w:ascii="Courier New"/>
          <w:b/>
          <w:sz w:val="10"/>
        </w:rPr>
      </w:pPr>
    </w:p>
    <w:p w:rsidR="00F971A3" w:rsidRPr="00780B56" w:rsidRDefault="008B76CE">
      <w:pPr>
        <w:pStyle w:val="BodyText"/>
        <w:spacing w:before="104"/>
        <w:ind w:left="640"/>
        <w:rPr>
          <w:rFonts w:ascii="Courier New"/>
          <w:b/>
        </w:rPr>
      </w:pPr>
      <w:r w:rsidRPr="00780B56">
        <w:rPr>
          <w:rFonts w:ascii="Courier New"/>
          <w:b/>
          <w:color w:val="8F8778"/>
          <w:w w:val="102"/>
        </w:rPr>
        <w:t>}</w:t>
      </w:r>
    </w:p>
    <w:p w:rsidR="00F971A3" w:rsidRPr="00780B56" w:rsidRDefault="008B76CE">
      <w:pPr>
        <w:pStyle w:val="Heading6"/>
        <w:spacing w:before="10"/>
        <w:rPr>
          <w:rFonts w:ascii="Courier New"/>
        </w:rPr>
      </w:pPr>
      <w:r w:rsidRPr="00780B56">
        <w:rPr>
          <w:rFonts w:ascii="Courier New"/>
          <w:color w:val="8F8778"/>
          <w:w w:val="105"/>
        </w:rPr>
        <w:t>return thisAmount;</w:t>
      </w:r>
    </w:p>
    <w:p w:rsidR="00F971A3" w:rsidRPr="00780B56" w:rsidRDefault="008B76CE">
      <w:pPr>
        <w:pStyle w:val="BodyText"/>
        <w:spacing w:before="9"/>
        <w:ind w:left="160"/>
        <w:rPr>
          <w:rFonts w:ascii="Courier New"/>
          <w:b/>
        </w:rPr>
      </w:pPr>
      <w:r w:rsidRPr="00780B56">
        <w:rPr>
          <w:rFonts w:ascii="Courier New"/>
          <w:b/>
          <w:color w:val="8F8778"/>
          <w:w w:val="102"/>
        </w:rPr>
        <w:t>}</w:t>
      </w:r>
    </w:p>
    <w:p w:rsidR="00F971A3" w:rsidRDefault="00F971A3">
      <w:pPr>
        <w:pStyle w:val="BodyText"/>
        <w:spacing w:before="10"/>
        <w:rPr>
          <w:rFonts w:ascii="Courier New"/>
          <w:sz w:val="16"/>
        </w:rPr>
      </w:pPr>
    </w:p>
    <w:p w:rsidR="00F971A3" w:rsidRDefault="008B76CE">
      <w:pPr>
        <w:pStyle w:val="BodyText"/>
        <w:spacing w:before="99" w:line="252" w:lineRule="auto"/>
        <w:ind w:left="160" w:right="544"/>
        <w:rPr>
          <w:rFonts w:ascii="Courier New" w:hAnsi="Courier New"/>
        </w:rPr>
      </w:pPr>
      <w:r>
        <w:rPr>
          <w:w w:val="105"/>
        </w:rPr>
        <w:t>Whenever</w:t>
      </w:r>
      <w:r>
        <w:rPr>
          <w:spacing w:val="-7"/>
          <w:w w:val="105"/>
        </w:rPr>
        <w:t xml:space="preserve"> </w:t>
      </w:r>
      <w:r>
        <w:rPr>
          <w:w w:val="105"/>
        </w:rPr>
        <w:t>I</w:t>
      </w:r>
      <w:r>
        <w:rPr>
          <w:spacing w:val="-7"/>
          <w:w w:val="105"/>
        </w:rPr>
        <w:t xml:space="preserve"> </w:t>
      </w:r>
      <w:r>
        <w:rPr>
          <w:w w:val="105"/>
        </w:rPr>
        <w:t>make</w:t>
      </w:r>
      <w:r>
        <w:rPr>
          <w:spacing w:val="-7"/>
          <w:w w:val="105"/>
        </w:rPr>
        <w:t xml:space="preserve"> </w:t>
      </w:r>
      <w:r>
        <w:rPr>
          <w:w w:val="105"/>
        </w:rPr>
        <w:t>a</w:t>
      </w:r>
      <w:r>
        <w:rPr>
          <w:spacing w:val="-7"/>
          <w:w w:val="105"/>
        </w:rPr>
        <w:t xml:space="preserve"> </w:t>
      </w:r>
      <w:r>
        <w:rPr>
          <w:w w:val="105"/>
        </w:rPr>
        <w:t>change</w:t>
      </w:r>
      <w:r>
        <w:rPr>
          <w:spacing w:val="-7"/>
          <w:w w:val="105"/>
        </w:rPr>
        <w:t xml:space="preserve"> </w:t>
      </w:r>
      <w:r>
        <w:rPr>
          <w:w w:val="105"/>
        </w:rPr>
        <w:t>like</w:t>
      </w:r>
      <w:r>
        <w:rPr>
          <w:spacing w:val="-7"/>
          <w:w w:val="105"/>
        </w:rPr>
        <w:t xml:space="preserve"> </w:t>
      </w:r>
      <w:r>
        <w:rPr>
          <w:w w:val="105"/>
        </w:rPr>
        <w:t>this,</w:t>
      </w:r>
      <w:r>
        <w:rPr>
          <w:spacing w:val="-7"/>
          <w:w w:val="105"/>
        </w:rPr>
        <w:t xml:space="preserve"> </w:t>
      </w:r>
      <w:r>
        <w:rPr>
          <w:w w:val="105"/>
        </w:rPr>
        <w:t>I</w:t>
      </w:r>
      <w:r>
        <w:rPr>
          <w:spacing w:val="-7"/>
          <w:w w:val="105"/>
        </w:rPr>
        <w:t xml:space="preserve"> </w:t>
      </w:r>
      <w:r>
        <w:rPr>
          <w:w w:val="105"/>
        </w:rPr>
        <w:t>compile</w:t>
      </w:r>
      <w:r>
        <w:rPr>
          <w:spacing w:val="-7"/>
          <w:w w:val="105"/>
        </w:rPr>
        <w:t xml:space="preserve"> </w:t>
      </w:r>
      <w:r>
        <w:rPr>
          <w:w w:val="105"/>
        </w:rPr>
        <w:t>and</w:t>
      </w:r>
      <w:r>
        <w:rPr>
          <w:spacing w:val="-7"/>
          <w:w w:val="105"/>
        </w:rPr>
        <w:t xml:space="preserve"> </w:t>
      </w:r>
      <w:r>
        <w:rPr>
          <w:spacing w:val="-5"/>
          <w:w w:val="105"/>
        </w:rPr>
        <w:t>test.</w:t>
      </w:r>
      <w:r>
        <w:rPr>
          <w:spacing w:val="-8"/>
          <w:w w:val="105"/>
        </w:rPr>
        <w:t xml:space="preserve"> </w:t>
      </w:r>
      <w:r>
        <w:rPr>
          <w:w w:val="105"/>
        </w:rPr>
        <w:t>I</w:t>
      </w:r>
      <w:r>
        <w:rPr>
          <w:spacing w:val="-8"/>
          <w:w w:val="105"/>
        </w:rPr>
        <w:t xml:space="preserve"> </w:t>
      </w:r>
      <w:r>
        <w:rPr>
          <w:spacing w:val="-3"/>
          <w:w w:val="105"/>
        </w:rPr>
        <w:t>didn't</w:t>
      </w:r>
      <w:r>
        <w:rPr>
          <w:spacing w:val="-8"/>
          <w:w w:val="105"/>
        </w:rPr>
        <w:t xml:space="preserve"> </w:t>
      </w:r>
      <w:r>
        <w:rPr>
          <w:w w:val="105"/>
        </w:rPr>
        <w:t>get</w:t>
      </w:r>
      <w:r>
        <w:rPr>
          <w:spacing w:val="-8"/>
          <w:w w:val="105"/>
        </w:rPr>
        <w:t xml:space="preserve"> </w:t>
      </w:r>
      <w:r>
        <w:rPr>
          <w:w w:val="105"/>
        </w:rPr>
        <w:t>off</w:t>
      </w:r>
      <w:r>
        <w:rPr>
          <w:spacing w:val="-8"/>
          <w:w w:val="105"/>
        </w:rPr>
        <w:t xml:space="preserve"> </w:t>
      </w:r>
      <w:r>
        <w:rPr>
          <w:w w:val="105"/>
        </w:rPr>
        <w:t>to</w:t>
      </w:r>
      <w:r>
        <w:rPr>
          <w:spacing w:val="-7"/>
          <w:w w:val="105"/>
        </w:rPr>
        <w:t xml:space="preserve"> </w:t>
      </w:r>
      <w:r>
        <w:rPr>
          <w:w w:val="105"/>
        </w:rPr>
        <w:t>a</w:t>
      </w:r>
      <w:r>
        <w:rPr>
          <w:spacing w:val="-8"/>
          <w:w w:val="105"/>
        </w:rPr>
        <w:t xml:space="preserve"> </w:t>
      </w:r>
      <w:r>
        <w:rPr>
          <w:spacing w:val="-3"/>
          <w:w w:val="105"/>
        </w:rPr>
        <w:t>very</w:t>
      </w:r>
      <w:r>
        <w:rPr>
          <w:spacing w:val="-8"/>
          <w:w w:val="105"/>
        </w:rPr>
        <w:t xml:space="preserve"> </w:t>
      </w:r>
      <w:r>
        <w:rPr>
          <w:spacing w:val="-3"/>
          <w:w w:val="105"/>
        </w:rPr>
        <w:t>good</w:t>
      </w:r>
      <w:r>
        <w:rPr>
          <w:spacing w:val="-8"/>
          <w:w w:val="105"/>
        </w:rPr>
        <w:t xml:space="preserve"> </w:t>
      </w:r>
      <w:r>
        <w:rPr>
          <w:w w:val="105"/>
        </w:rPr>
        <w:t>start—the tests</w:t>
      </w:r>
      <w:r>
        <w:rPr>
          <w:spacing w:val="-11"/>
          <w:w w:val="105"/>
        </w:rPr>
        <w:t xml:space="preserve"> </w:t>
      </w:r>
      <w:r>
        <w:rPr>
          <w:w w:val="105"/>
        </w:rPr>
        <w:t>blew</w:t>
      </w:r>
      <w:r>
        <w:rPr>
          <w:spacing w:val="-10"/>
          <w:w w:val="105"/>
        </w:rPr>
        <w:t xml:space="preserve"> </w:t>
      </w:r>
      <w:r>
        <w:rPr>
          <w:w w:val="105"/>
        </w:rPr>
        <w:t>up.</w:t>
      </w:r>
      <w:r>
        <w:rPr>
          <w:spacing w:val="-10"/>
          <w:w w:val="105"/>
        </w:rPr>
        <w:t xml:space="preserve"> </w:t>
      </w:r>
      <w:r>
        <w:rPr>
          <w:w w:val="105"/>
        </w:rPr>
        <w:t>A</w:t>
      </w:r>
      <w:r>
        <w:rPr>
          <w:spacing w:val="-11"/>
          <w:w w:val="105"/>
        </w:rPr>
        <w:t xml:space="preserve"> </w:t>
      </w:r>
      <w:r>
        <w:rPr>
          <w:w w:val="105"/>
        </w:rPr>
        <w:t>couple</w:t>
      </w:r>
      <w:r>
        <w:rPr>
          <w:spacing w:val="-10"/>
          <w:w w:val="105"/>
        </w:rPr>
        <w:t xml:space="preserve"> </w:t>
      </w:r>
      <w:r>
        <w:rPr>
          <w:w w:val="105"/>
        </w:rPr>
        <w:t>of</w:t>
      </w:r>
      <w:r>
        <w:rPr>
          <w:spacing w:val="-10"/>
          <w:w w:val="105"/>
        </w:rPr>
        <w:t xml:space="preserve"> </w:t>
      </w:r>
      <w:r>
        <w:rPr>
          <w:w w:val="105"/>
        </w:rPr>
        <w:t>the</w:t>
      </w:r>
      <w:r>
        <w:rPr>
          <w:spacing w:val="-10"/>
          <w:w w:val="105"/>
        </w:rPr>
        <w:t xml:space="preserve"> </w:t>
      </w:r>
      <w:r>
        <w:rPr>
          <w:w w:val="105"/>
        </w:rPr>
        <w:t>test</w:t>
      </w:r>
      <w:r>
        <w:rPr>
          <w:spacing w:val="-11"/>
          <w:w w:val="105"/>
        </w:rPr>
        <w:t xml:space="preserve"> </w:t>
      </w:r>
      <w:r>
        <w:rPr>
          <w:w w:val="105"/>
        </w:rPr>
        <w:t>figures</w:t>
      </w:r>
      <w:r>
        <w:rPr>
          <w:spacing w:val="-10"/>
          <w:w w:val="105"/>
        </w:rPr>
        <w:t xml:space="preserve"> </w:t>
      </w:r>
      <w:r>
        <w:rPr>
          <w:w w:val="105"/>
        </w:rPr>
        <w:t>gave</w:t>
      </w:r>
      <w:r>
        <w:rPr>
          <w:spacing w:val="-10"/>
          <w:w w:val="105"/>
        </w:rPr>
        <w:t xml:space="preserve"> </w:t>
      </w:r>
      <w:r>
        <w:rPr>
          <w:w w:val="105"/>
        </w:rPr>
        <w:t>me</w:t>
      </w:r>
      <w:r>
        <w:rPr>
          <w:spacing w:val="-10"/>
          <w:w w:val="105"/>
        </w:rPr>
        <w:t xml:space="preserve"> </w:t>
      </w:r>
      <w:r>
        <w:rPr>
          <w:w w:val="105"/>
        </w:rPr>
        <w:t>the</w:t>
      </w:r>
      <w:r>
        <w:rPr>
          <w:spacing w:val="-11"/>
          <w:w w:val="105"/>
        </w:rPr>
        <w:t xml:space="preserve"> </w:t>
      </w:r>
      <w:r>
        <w:rPr>
          <w:w w:val="105"/>
        </w:rPr>
        <w:t>wrong</w:t>
      </w:r>
      <w:r>
        <w:rPr>
          <w:spacing w:val="-10"/>
          <w:w w:val="105"/>
        </w:rPr>
        <w:t xml:space="preserve"> </w:t>
      </w:r>
      <w:r>
        <w:rPr>
          <w:w w:val="105"/>
        </w:rPr>
        <w:t>answer.</w:t>
      </w:r>
      <w:r>
        <w:rPr>
          <w:spacing w:val="-10"/>
          <w:w w:val="105"/>
        </w:rPr>
        <w:t xml:space="preserve"> </w:t>
      </w:r>
      <w:r>
        <w:rPr>
          <w:w w:val="105"/>
        </w:rPr>
        <w:t>I</w:t>
      </w:r>
      <w:r>
        <w:rPr>
          <w:spacing w:val="-10"/>
          <w:w w:val="105"/>
        </w:rPr>
        <w:t xml:space="preserve"> </w:t>
      </w:r>
      <w:r>
        <w:rPr>
          <w:w w:val="105"/>
        </w:rPr>
        <w:t>was</w:t>
      </w:r>
      <w:r>
        <w:rPr>
          <w:spacing w:val="-11"/>
          <w:w w:val="105"/>
        </w:rPr>
        <w:t xml:space="preserve"> </w:t>
      </w:r>
      <w:r>
        <w:rPr>
          <w:w w:val="105"/>
        </w:rPr>
        <w:t>puzzled</w:t>
      </w:r>
      <w:r>
        <w:rPr>
          <w:spacing w:val="-10"/>
          <w:w w:val="105"/>
        </w:rPr>
        <w:t xml:space="preserve"> </w:t>
      </w:r>
      <w:r>
        <w:rPr>
          <w:w w:val="105"/>
        </w:rPr>
        <w:t>for</w:t>
      </w:r>
      <w:r>
        <w:rPr>
          <w:spacing w:val="-10"/>
          <w:w w:val="105"/>
        </w:rPr>
        <w:t xml:space="preserve"> </w:t>
      </w:r>
      <w:r>
        <w:rPr>
          <w:w w:val="105"/>
        </w:rPr>
        <w:t>a</w:t>
      </w:r>
      <w:r>
        <w:rPr>
          <w:spacing w:val="-10"/>
          <w:w w:val="105"/>
        </w:rPr>
        <w:t xml:space="preserve"> </w:t>
      </w:r>
      <w:r>
        <w:rPr>
          <w:spacing w:val="-2"/>
          <w:w w:val="105"/>
        </w:rPr>
        <w:t xml:space="preserve">few </w:t>
      </w:r>
      <w:r>
        <w:rPr>
          <w:w w:val="105"/>
        </w:rPr>
        <w:t xml:space="preserve">seconds then realized what I had done. Foolishly I'd made the return type </w:t>
      </w:r>
      <w:r>
        <w:rPr>
          <w:rFonts w:ascii="Courier New" w:hAnsi="Courier New"/>
          <w:color w:val="8F8778"/>
          <w:spacing w:val="2"/>
          <w:w w:val="105"/>
        </w:rPr>
        <w:t xml:space="preserve">amountFor </w:t>
      </w:r>
      <w:r>
        <w:rPr>
          <w:rFonts w:ascii="Courier New" w:hAnsi="Courier New"/>
          <w:color w:val="8F8778"/>
          <w:spacing w:val="3"/>
          <w:w w:val="105"/>
        </w:rPr>
        <w:t xml:space="preserve">int </w:t>
      </w:r>
      <w:r>
        <w:rPr>
          <w:w w:val="105"/>
        </w:rPr>
        <w:t>instead of</w:t>
      </w:r>
      <w:r>
        <w:rPr>
          <w:spacing w:val="4"/>
          <w:w w:val="105"/>
        </w:rPr>
        <w:t xml:space="preserve"> </w:t>
      </w:r>
      <w:r>
        <w:rPr>
          <w:rFonts w:ascii="Courier New" w:hAnsi="Courier New"/>
          <w:color w:val="8F8778"/>
          <w:spacing w:val="3"/>
          <w:w w:val="105"/>
        </w:rPr>
        <w:t>double:</w:t>
      </w:r>
    </w:p>
    <w:p w:rsidR="00F971A3" w:rsidRDefault="00F971A3">
      <w:pPr>
        <w:pStyle w:val="BodyText"/>
        <w:rPr>
          <w:rFonts w:ascii="Courier New"/>
          <w:sz w:val="24"/>
        </w:rPr>
      </w:pPr>
    </w:p>
    <w:p w:rsidR="00F971A3" w:rsidRDefault="00F971A3">
      <w:pPr>
        <w:pStyle w:val="BodyText"/>
        <w:spacing w:before="3"/>
        <w:rPr>
          <w:rFonts w:ascii="Courier New"/>
          <w:sz w:val="22"/>
        </w:rPr>
      </w:pPr>
    </w:p>
    <w:p w:rsidR="00F971A3" w:rsidRPr="00780B56" w:rsidRDefault="008B76CE">
      <w:pPr>
        <w:pStyle w:val="BodyText"/>
        <w:ind w:left="520"/>
        <w:rPr>
          <w:rFonts w:ascii="Courier New"/>
          <w:b/>
        </w:rPr>
      </w:pPr>
      <w:r w:rsidRPr="00780B56">
        <w:rPr>
          <w:rFonts w:ascii="Courier New"/>
          <w:b/>
          <w:color w:val="8F8778"/>
          <w:w w:val="105"/>
        </w:rPr>
        <w:t xml:space="preserve">private </w:t>
      </w:r>
      <w:r w:rsidRPr="00780B56">
        <w:rPr>
          <w:rFonts w:ascii="Courier New"/>
          <w:b/>
          <w:color w:val="8F8778"/>
          <w:w w:val="105"/>
          <w:u w:val="single"/>
        </w:rPr>
        <w:t>double</w:t>
      </w:r>
      <w:r w:rsidRPr="00780B56">
        <w:rPr>
          <w:rFonts w:ascii="Courier New"/>
          <w:b/>
          <w:color w:val="8F8778"/>
          <w:w w:val="105"/>
        </w:rPr>
        <w:t xml:space="preserve"> amountFor(Rental each) {</w:t>
      </w:r>
    </w:p>
    <w:p w:rsidR="00F971A3" w:rsidRPr="00780B56" w:rsidRDefault="008B76CE">
      <w:pPr>
        <w:spacing w:before="9"/>
        <w:ind w:left="1000"/>
        <w:rPr>
          <w:rFonts w:ascii="Courier New"/>
          <w:b/>
          <w:sz w:val="19"/>
        </w:rPr>
      </w:pPr>
      <w:r w:rsidRPr="00780B56">
        <w:rPr>
          <w:rFonts w:ascii="Courier New"/>
          <w:b/>
          <w:color w:val="8F8778"/>
          <w:w w:val="105"/>
          <w:sz w:val="19"/>
          <w:u w:val="single"/>
        </w:rPr>
        <w:t>double</w:t>
      </w:r>
      <w:r w:rsidRPr="00780B56">
        <w:rPr>
          <w:rFonts w:ascii="Courier New"/>
          <w:b/>
          <w:color w:val="8F8778"/>
          <w:w w:val="105"/>
          <w:sz w:val="19"/>
        </w:rPr>
        <w:t xml:space="preserve"> thisAmount = 0;</w:t>
      </w:r>
    </w:p>
    <w:p w:rsidR="00F971A3" w:rsidRPr="00780B56" w:rsidRDefault="008B76CE">
      <w:pPr>
        <w:pStyle w:val="BodyText"/>
        <w:spacing w:before="10" w:line="252" w:lineRule="auto"/>
        <w:ind w:left="1480" w:right="3004" w:hanging="480"/>
        <w:rPr>
          <w:rFonts w:ascii="Courier New"/>
          <w:b/>
        </w:rPr>
      </w:pPr>
      <w:r w:rsidRPr="00780B56">
        <w:rPr>
          <w:rFonts w:ascii="Courier New"/>
          <w:b/>
          <w:color w:val="8F8778"/>
          <w:spacing w:val="2"/>
          <w:w w:val="105"/>
        </w:rPr>
        <w:t>switch (each.getMovie().getPriceCode())</w:t>
      </w:r>
      <w:r w:rsidRPr="00780B56">
        <w:rPr>
          <w:rFonts w:ascii="Courier New"/>
          <w:b/>
          <w:color w:val="8F8778"/>
          <w:spacing w:val="-71"/>
          <w:w w:val="105"/>
        </w:rPr>
        <w:t xml:space="preserve"> </w:t>
      </w:r>
      <w:r w:rsidRPr="00780B56">
        <w:rPr>
          <w:rFonts w:ascii="Courier New"/>
          <w:b/>
          <w:color w:val="8F8778"/>
          <w:w w:val="105"/>
        </w:rPr>
        <w:t xml:space="preserve">{ </w:t>
      </w:r>
      <w:r w:rsidRPr="00780B56">
        <w:rPr>
          <w:rFonts w:ascii="Courier New"/>
          <w:b/>
          <w:color w:val="8F8778"/>
          <w:spacing w:val="2"/>
          <w:w w:val="105"/>
        </w:rPr>
        <w:t xml:space="preserve">case </w:t>
      </w:r>
      <w:r w:rsidRPr="00780B56">
        <w:rPr>
          <w:rFonts w:ascii="Courier New"/>
          <w:b/>
          <w:color w:val="8F8778"/>
          <w:spacing w:val="3"/>
          <w:w w:val="105"/>
        </w:rPr>
        <w:t>Movie.REGULAR:</w:t>
      </w:r>
    </w:p>
    <w:p w:rsidR="00F971A3" w:rsidRPr="00780B56" w:rsidRDefault="008B76CE">
      <w:pPr>
        <w:pStyle w:val="BodyText"/>
        <w:spacing w:line="213" w:lineRule="exact"/>
        <w:ind w:left="1960"/>
        <w:rPr>
          <w:rFonts w:ascii="Courier New"/>
          <w:b/>
        </w:rPr>
      </w:pPr>
      <w:r w:rsidRPr="00780B56">
        <w:rPr>
          <w:rFonts w:ascii="Courier New"/>
          <w:b/>
          <w:color w:val="8F8778"/>
          <w:w w:val="105"/>
        </w:rPr>
        <w:t>thisAmount += 2;</w:t>
      </w:r>
    </w:p>
    <w:p w:rsidR="00F971A3" w:rsidRPr="00780B56" w:rsidRDefault="008B76CE">
      <w:pPr>
        <w:pStyle w:val="BodyText"/>
        <w:spacing w:before="10"/>
        <w:ind w:left="1960"/>
        <w:rPr>
          <w:rFonts w:ascii="Courier New"/>
          <w:b/>
        </w:rPr>
      </w:pPr>
      <w:r w:rsidRPr="00780B56">
        <w:rPr>
          <w:rFonts w:ascii="Courier New"/>
          <w:b/>
          <w:color w:val="8F8778"/>
          <w:w w:val="105"/>
        </w:rPr>
        <w:t>if (each.getDaysRented() &gt; 2)</w:t>
      </w:r>
    </w:p>
    <w:p w:rsidR="00F971A3" w:rsidRPr="00780B56" w:rsidRDefault="008B76CE">
      <w:pPr>
        <w:pStyle w:val="BodyText"/>
        <w:spacing w:before="10" w:line="252" w:lineRule="auto"/>
        <w:ind w:left="1840" w:right="845" w:firstLine="600"/>
        <w:rPr>
          <w:rFonts w:ascii="Courier New"/>
          <w:b/>
        </w:rPr>
      </w:pPr>
      <w:r w:rsidRPr="00780B56">
        <w:rPr>
          <w:rFonts w:ascii="Courier New"/>
          <w:b/>
          <w:color w:val="8F8778"/>
          <w:spacing w:val="2"/>
          <w:w w:val="105"/>
        </w:rPr>
        <w:t xml:space="preserve">thisAmount </w:t>
      </w:r>
      <w:r w:rsidRPr="00780B56">
        <w:rPr>
          <w:rFonts w:ascii="Courier New"/>
          <w:b/>
          <w:color w:val="8F8778"/>
          <w:w w:val="105"/>
        </w:rPr>
        <w:t xml:space="preserve">+= </w:t>
      </w:r>
      <w:r w:rsidRPr="00780B56">
        <w:rPr>
          <w:rFonts w:ascii="Courier New"/>
          <w:b/>
          <w:color w:val="8F8778"/>
          <w:spacing w:val="2"/>
          <w:w w:val="105"/>
        </w:rPr>
        <w:t xml:space="preserve">(each.getDaysRented() </w:t>
      </w:r>
      <w:r w:rsidRPr="00780B56">
        <w:rPr>
          <w:rFonts w:ascii="Courier New"/>
          <w:b/>
          <w:color w:val="8F8778"/>
          <w:w w:val="105"/>
        </w:rPr>
        <w:t>- 2) *</w:t>
      </w:r>
      <w:r w:rsidRPr="00780B56">
        <w:rPr>
          <w:rFonts w:ascii="Courier New"/>
          <w:b/>
          <w:color w:val="8F8778"/>
          <w:spacing w:val="-70"/>
          <w:w w:val="105"/>
        </w:rPr>
        <w:t xml:space="preserve"> </w:t>
      </w:r>
      <w:r w:rsidRPr="00780B56">
        <w:rPr>
          <w:rFonts w:ascii="Courier New"/>
          <w:b/>
          <w:color w:val="8F8778"/>
          <w:spacing w:val="3"/>
          <w:w w:val="105"/>
        </w:rPr>
        <w:t>1.5; break;</w:t>
      </w:r>
    </w:p>
    <w:p w:rsidR="00F971A3" w:rsidRPr="00780B56" w:rsidRDefault="008B76CE">
      <w:pPr>
        <w:pStyle w:val="BodyText"/>
        <w:spacing w:line="213" w:lineRule="exact"/>
        <w:ind w:left="1480"/>
        <w:rPr>
          <w:rFonts w:ascii="Courier New"/>
          <w:b/>
        </w:rPr>
      </w:pPr>
      <w:r w:rsidRPr="00780B56">
        <w:rPr>
          <w:rFonts w:ascii="Courier New"/>
          <w:b/>
          <w:color w:val="8F8778"/>
          <w:w w:val="105"/>
        </w:rPr>
        <w:t>case Movie.NEW_RELEASE:</w:t>
      </w:r>
    </w:p>
    <w:p w:rsidR="00F971A3" w:rsidRPr="00780B56" w:rsidRDefault="008B76CE">
      <w:pPr>
        <w:pStyle w:val="BodyText"/>
        <w:spacing w:before="25" w:line="252" w:lineRule="auto"/>
        <w:ind w:left="1960" w:right="2283"/>
        <w:rPr>
          <w:rFonts w:ascii="Courier New"/>
          <w:b/>
        </w:rPr>
      </w:pPr>
      <w:r w:rsidRPr="00780B56">
        <w:rPr>
          <w:rFonts w:ascii="Courier New"/>
          <w:b/>
          <w:color w:val="8F8778"/>
          <w:spacing w:val="2"/>
          <w:w w:val="105"/>
        </w:rPr>
        <w:t xml:space="preserve">thisAmount </w:t>
      </w:r>
      <w:r w:rsidRPr="00780B56">
        <w:rPr>
          <w:rFonts w:ascii="Courier New"/>
          <w:b/>
          <w:color w:val="8F8778"/>
          <w:w w:val="105"/>
        </w:rPr>
        <w:t xml:space="preserve">+= </w:t>
      </w:r>
      <w:r w:rsidRPr="00780B56">
        <w:rPr>
          <w:rFonts w:ascii="Courier New"/>
          <w:b/>
          <w:color w:val="8F8778"/>
          <w:spacing w:val="2"/>
          <w:w w:val="105"/>
        </w:rPr>
        <w:t xml:space="preserve">each.getDaysRented() </w:t>
      </w:r>
      <w:r w:rsidRPr="00780B56">
        <w:rPr>
          <w:rFonts w:ascii="Courier New"/>
          <w:b/>
          <w:color w:val="8F8778"/>
          <w:w w:val="105"/>
        </w:rPr>
        <w:t>*</w:t>
      </w:r>
      <w:r w:rsidRPr="00780B56">
        <w:rPr>
          <w:rFonts w:ascii="Courier New"/>
          <w:b/>
          <w:color w:val="8F8778"/>
          <w:spacing w:val="-63"/>
          <w:w w:val="105"/>
        </w:rPr>
        <w:t xml:space="preserve"> </w:t>
      </w:r>
      <w:r w:rsidRPr="00780B56">
        <w:rPr>
          <w:rFonts w:ascii="Courier New"/>
          <w:b/>
          <w:color w:val="8F8778"/>
          <w:spacing w:val="3"/>
          <w:w w:val="105"/>
        </w:rPr>
        <w:t>3; break;</w:t>
      </w:r>
    </w:p>
    <w:p w:rsidR="00F971A3" w:rsidRPr="00780B56" w:rsidRDefault="008B76CE">
      <w:pPr>
        <w:pStyle w:val="BodyText"/>
        <w:spacing w:line="252" w:lineRule="auto"/>
        <w:ind w:left="1960" w:right="4805" w:hanging="480"/>
        <w:rPr>
          <w:rFonts w:ascii="Courier New"/>
          <w:b/>
        </w:rPr>
      </w:pPr>
      <w:r w:rsidRPr="00780B56">
        <w:rPr>
          <w:rFonts w:ascii="Courier New"/>
          <w:b/>
          <w:color w:val="8F8778"/>
          <w:w w:val="105"/>
        </w:rPr>
        <w:t>case Movie.CHILDRENS: thisAmount += 1.5;</w:t>
      </w:r>
    </w:p>
    <w:p w:rsidR="00F971A3" w:rsidRPr="00780B56" w:rsidRDefault="008B76CE">
      <w:pPr>
        <w:pStyle w:val="BodyText"/>
        <w:spacing w:line="213" w:lineRule="exact"/>
        <w:ind w:left="1960"/>
        <w:rPr>
          <w:rFonts w:ascii="Courier New"/>
          <w:b/>
        </w:rPr>
      </w:pPr>
      <w:r w:rsidRPr="00780B56">
        <w:rPr>
          <w:rFonts w:ascii="Courier New"/>
          <w:b/>
          <w:color w:val="8F8778"/>
          <w:w w:val="105"/>
        </w:rPr>
        <w:t>if (each.getDaysRented() &gt; 3)</w:t>
      </w:r>
    </w:p>
    <w:p w:rsidR="00F971A3" w:rsidRPr="00780B56" w:rsidRDefault="008B76CE">
      <w:pPr>
        <w:pStyle w:val="BodyText"/>
        <w:spacing w:before="7"/>
        <w:ind w:left="2440"/>
        <w:rPr>
          <w:rFonts w:ascii="Courier New"/>
          <w:b/>
        </w:rPr>
      </w:pPr>
      <w:r w:rsidRPr="00780B56">
        <w:rPr>
          <w:rFonts w:ascii="Courier New"/>
          <w:b/>
          <w:color w:val="8F8778"/>
          <w:w w:val="105"/>
        </w:rPr>
        <w:t>thisAmount += (each.getDaysRented() - 3) * 1.5;</w:t>
      </w:r>
    </w:p>
    <w:p w:rsidR="00F971A3" w:rsidRPr="00780B56" w:rsidRDefault="00F971A3">
      <w:pPr>
        <w:rPr>
          <w:rFonts w:ascii="Courier New"/>
          <w:b/>
        </w:rPr>
        <w:sectPr w:rsidR="00F971A3" w:rsidRPr="00780B56">
          <w:type w:val="continuous"/>
          <w:pgSz w:w="12240" w:h="15840"/>
          <w:pgMar w:top="1360" w:right="1660" w:bottom="280" w:left="1640" w:header="720" w:footer="720" w:gutter="0"/>
          <w:cols w:space="720"/>
        </w:sectPr>
      </w:pPr>
    </w:p>
    <w:p w:rsidR="00F971A3" w:rsidRPr="00780B56" w:rsidRDefault="008B76CE">
      <w:pPr>
        <w:pStyle w:val="BodyText"/>
        <w:spacing w:before="87"/>
        <w:ind w:left="1960"/>
        <w:rPr>
          <w:rFonts w:ascii="Courier New"/>
          <w:b/>
        </w:rPr>
      </w:pPr>
      <w:r w:rsidRPr="00780B56">
        <w:rPr>
          <w:rFonts w:ascii="Courier New"/>
          <w:b/>
          <w:color w:val="8F8778"/>
          <w:w w:val="105"/>
        </w:rPr>
        <w:lastRenderedPageBreak/>
        <w:t>break;</w:t>
      </w:r>
    </w:p>
    <w:p w:rsidR="00F971A3" w:rsidRPr="00780B56" w:rsidRDefault="008B76CE">
      <w:pPr>
        <w:pStyle w:val="BodyText"/>
        <w:spacing w:before="9"/>
        <w:ind w:left="1000"/>
        <w:rPr>
          <w:rFonts w:ascii="Courier New"/>
          <w:b/>
        </w:rPr>
      </w:pPr>
      <w:r w:rsidRPr="00780B56">
        <w:rPr>
          <w:rFonts w:ascii="Courier New"/>
          <w:b/>
          <w:color w:val="8F8778"/>
          <w:w w:val="102"/>
        </w:rPr>
        <w:t>}</w:t>
      </w:r>
    </w:p>
    <w:p w:rsidR="00F971A3" w:rsidRPr="00780B56" w:rsidRDefault="008B76CE">
      <w:pPr>
        <w:pStyle w:val="BodyText"/>
        <w:spacing w:before="10"/>
        <w:ind w:left="1000"/>
        <w:rPr>
          <w:rFonts w:ascii="Courier New"/>
          <w:b/>
        </w:rPr>
      </w:pPr>
      <w:r w:rsidRPr="00780B56">
        <w:rPr>
          <w:rFonts w:ascii="Courier New"/>
          <w:b/>
          <w:color w:val="8F8778"/>
          <w:w w:val="105"/>
        </w:rPr>
        <w:t>return thisAmount;</w:t>
      </w:r>
    </w:p>
    <w:p w:rsidR="00F971A3" w:rsidRPr="00780B56" w:rsidRDefault="008B76CE">
      <w:pPr>
        <w:pStyle w:val="BodyText"/>
        <w:spacing w:before="10"/>
        <w:ind w:left="520"/>
        <w:rPr>
          <w:rFonts w:ascii="Courier New"/>
          <w:b/>
        </w:rPr>
      </w:pPr>
      <w:r w:rsidRPr="00780B56">
        <w:rPr>
          <w:rFonts w:ascii="Courier New"/>
          <w:b/>
          <w:color w:val="8F8778"/>
          <w:w w:val="102"/>
        </w:rPr>
        <w:t>}</w:t>
      </w:r>
    </w:p>
    <w:p w:rsidR="00F971A3" w:rsidRDefault="00F971A3">
      <w:pPr>
        <w:pStyle w:val="BodyText"/>
        <w:spacing w:before="6"/>
        <w:rPr>
          <w:rFonts w:ascii="Courier New"/>
          <w:sz w:val="15"/>
        </w:rPr>
      </w:pPr>
    </w:p>
    <w:p w:rsidR="00F971A3" w:rsidRDefault="008B76CE">
      <w:pPr>
        <w:pStyle w:val="BodyText"/>
        <w:spacing w:before="99" w:line="254" w:lineRule="auto"/>
        <w:ind w:left="160" w:right="200"/>
      </w:pPr>
      <w:r>
        <w:rPr>
          <w:w w:val="105"/>
        </w:rPr>
        <w:t xml:space="preserve">It's the kind of silly mistake that I often make, and it can be a pain to track down. In this case </w:t>
      </w:r>
      <w:r>
        <w:rPr>
          <w:spacing w:val="-7"/>
          <w:w w:val="105"/>
        </w:rPr>
        <w:t xml:space="preserve">Java </w:t>
      </w:r>
      <w:r>
        <w:rPr>
          <w:w w:val="105"/>
        </w:rPr>
        <w:t>converts doubles to ints without complaining but merrily rounding [Java Spec]. Fortunately it was easy to find in this case, because the change was so small and I had a good set of tests. Here is the essence of the refactoring process illustrated by accident. Because each change is so small, any errors are very easy to find. You don't spend a long time debugging, even if you are as careless as I am.</w:t>
      </w:r>
    </w:p>
    <w:p w:rsidR="00F971A3" w:rsidRDefault="00F971A3">
      <w:pPr>
        <w:pStyle w:val="BodyText"/>
        <w:spacing w:before="10"/>
        <w:rPr>
          <w:sz w:val="23"/>
        </w:rPr>
      </w:pPr>
    </w:p>
    <w:p w:rsidR="00F971A3" w:rsidRDefault="008B76CE">
      <w:pPr>
        <w:pStyle w:val="Heading6"/>
        <w:spacing w:before="1"/>
      </w:pPr>
      <w:r>
        <w:rPr>
          <w:w w:val="105"/>
        </w:rPr>
        <w:t>Tip</w:t>
      </w:r>
    </w:p>
    <w:p w:rsidR="00F971A3" w:rsidRDefault="00F971A3">
      <w:pPr>
        <w:pStyle w:val="BodyText"/>
        <w:spacing w:before="3"/>
        <w:rPr>
          <w:b/>
          <w:sz w:val="27"/>
        </w:rPr>
      </w:pPr>
    </w:p>
    <w:p w:rsidR="00F971A3" w:rsidRDefault="008B76CE">
      <w:pPr>
        <w:spacing w:line="230" w:lineRule="auto"/>
        <w:ind w:left="640" w:right="544"/>
        <w:rPr>
          <w:i/>
          <w:sz w:val="19"/>
        </w:rPr>
      </w:pPr>
      <w:r>
        <w:rPr>
          <w:i/>
          <w:w w:val="105"/>
          <w:sz w:val="19"/>
        </w:rPr>
        <w:t>Refactoring changes the programs in small steps. If you make a mistake, it is easy to find the bug.</w:t>
      </w:r>
    </w:p>
    <w:p w:rsidR="00F971A3" w:rsidRDefault="00F971A3">
      <w:pPr>
        <w:pStyle w:val="BodyText"/>
        <w:rPr>
          <w:i/>
          <w:sz w:val="22"/>
        </w:rPr>
      </w:pPr>
    </w:p>
    <w:p w:rsidR="00F971A3" w:rsidRDefault="00F971A3">
      <w:pPr>
        <w:pStyle w:val="BodyText"/>
        <w:rPr>
          <w:i/>
          <w:sz w:val="22"/>
        </w:rPr>
      </w:pPr>
    </w:p>
    <w:p w:rsidR="00F971A3" w:rsidRDefault="00F971A3">
      <w:pPr>
        <w:pStyle w:val="BodyText"/>
        <w:rPr>
          <w:i/>
          <w:sz w:val="22"/>
        </w:rPr>
      </w:pPr>
    </w:p>
    <w:p w:rsidR="00F971A3" w:rsidRDefault="00F971A3">
      <w:pPr>
        <w:pStyle w:val="BodyText"/>
        <w:spacing w:before="1"/>
        <w:rPr>
          <w:i/>
          <w:sz w:val="22"/>
        </w:rPr>
      </w:pPr>
    </w:p>
    <w:p w:rsidR="00F971A3" w:rsidRDefault="008B76CE">
      <w:pPr>
        <w:pStyle w:val="BodyText"/>
        <w:spacing w:line="252" w:lineRule="auto"/>
        <w:ind w:left="160" w:right="349"/>
      </w:pPr>
      <w:r>
        <w:rPr>
          <w:w w:val="105"/>
        </w:rPr>
        <w:t>Because I'm working in Java, I need to analyze the code to figure out what to do with the local variables. With a tool, however, this can be made really simple. Such a tool does exist in Smalltalk, the Refactoring Browser. With this tool refactoring is very simple. I just highlight the code,</w:t>
      </w:r>
      <w:r>
        <w:rPr>
          <w:spacing w:val="-8"/>
          <w:w w:val="105"/>
        </w:rPr>
        <w:t xml:space="preserve"> </w:t>
      </w:r>
      <w:r>
        <w:rPr>
          <w:w w:val="105"/>
        </w:rPr>
        <w:t>pick</w:t>
      </w:r>
      <w:r>
        <w:rPr>
          <w:spacing w:val="-7"/>
          <w:w w:val="105"/>
        </w:rPr>
        <w:t xml:space="preserve"> </w:t>
      </w:r>
      <w:r>
        <w:rPr>
          <w:w w:val="105"/>
        </w:rPr>
        <w:t>"Extract</w:t>
      </w:r>
      <w:r>
        <w:rPr>
          <w:spacing w:val="-7"/>
          <w:w w:val="105"/>
        </w:rPr>
        <w:t xml:space="preserve"> </w:t>
      </w:r>
      <w:r>
        <w:rPr>
          <w:w w:val="105"/>
        </w:rPr>
        <w:t>Method"</w:t>
      </w:r>
      <w:r>
        <w:rPr>
          <w:spacing w:val="-7"/>
          <w:w w:val="105"/>
        </w:rPr>
        <w:t xml:space="preserve"> </w:t>
      </w:r>
      <w:r>
        <w:rPr>
          <w:w w:val="105"/>
        </w:rPr>
        <w:t>from</w:t>
      </w:r>
      <w:r>
        <w:rPr>
          <w:spacing w:val="-7"/>
          <w:w w:val="105"/>
        </w:rPr>
        <w:t xml:space="preserve"> </w:t>
      </w:r>
      <w:r>
        <w:rPr>
          <w:w w:val="105"/>
        </w:rPr>
        <w:t>the</w:t>
      </w:r>
      <w:r>
        <w:rPr>
          <w:spacing w:val="-7"/>
          <w:w w:val="105"/>
        </w:rPr>
        <w:t xml:space="preserve"> </w:t>
      </w:r>
      <w:r>
        <w:rPr>
          <w:w w:val="105"/>
        </w:rPr>
        <w:t>menus,</w:t>
      </w:r>
      <w:r>
        <w:rPr>
          <w:spacing w:val="-7"/>
          <w:w w:val="105"/>
        </w:rPr>
        <w:t xml:space="preserve"> </w:t>
      </w:r>
      <w:r>
        <w:rPr>
          <w:w w:val="105"/>
        </w:rPr>
        <w:t>type</w:t>
      </w:r>
      <w:r>
        <w:rPr>
          <w:spacing w:val="-8"/>
          <w:w w:val="105"/>
        </w:rPr>
        <w:t xml:space="preserve"> </w:t>
      </w:r>
      <w:r>
        <w:rPr>
          <w:w w:val="105"/>
        </w:rPr>
        <w:t>in</w:t>
      </w:r>
      <w:r>
        <w:rPr>
          <w:spacing w:val="-7"/>
          <w:w w:val="105"/>
        </w:rPr>
        <w:t xml:space="preserve"> </w:t>
      </w:r>
      <w:r>
        <w:rPr>
          <w:w w:val="105"/>
        </w:rPr>
        <w:t>a</w:t>
      </w:r>
      <w:r>
        <w:rPr>
          <w:spacing w:val="-7"/>
          <w:w w:val="105"/>
        </w:rPr>
        <w:t xml:space="preserve"> </w:t>
      </w:r>
      <w:r>
        <w:rPr>
          <w:w w:val="105"/>
        </w:rPr>
        <w:t>method</w:t>
      </w:r>
      <w:r>
        <w:rPr>
          <w:spacing w:val="-7"/>
          <w:w w:val="105"/>
        </w:rPr>
        <w:t xml:space="preserve"> </w:t>
      </w:r>
      <w:r>
        <w:rPr>
          <w:w w:val="105"/>
        </w:rPr>
        <w:t>name,</w:t>
      </w:r>
      <w:r>
        <w:rPr>
          <w:spacing w:val="-7"/>
          <w:w w:val="105"/>
        </w:rPr>
        <w:t xml:space="preserve"> </w:t>
      </w:r>
      <w:r>
        <w:rPr>
          <w:w w:val="105"/>
        </w:rPr>
        <w:t>and</w:t>
      </w:r>
      <w:r>
        <w:rPr>
          <w:spacing w:val="-7"/>
          <w:w w:val="105"/>
        </w:rPr>
        <w:t xml:space="preserve"> </w:t>
      </w:r>
      <w:r>
        <w:rPr>
          <w:w w:val="105"/>
        </w:rPr>
        <w:t>it's</w:t>
      </w:r>
      <w:r>
        <w:rPr>
          <w:spacing w:val="-7"/>
          <w:w w:val="105"/>
        </w:rPr>
        <w:t xml:space="preserve"> </w:t>
      </w:r>
      <w:r>
        <w:rPr>
          <w:w w:val="105"/>
        </w:rPr>
        <w:t>done.</w:t>
      </w:r>
      <w:r>
        <w:rPr>
          <w:spacing w:val="-8"/>
          <w:w w:val="105"/>
        </w:rPr>
        <w:t xml:space="preserve"> </w:t>
      </w:r>
      <w:r>
        <w:rPr>
          <w:w w:val="105"/>
        </w:rPr>
        <w:t>Furthermore, the</w:t>
      </w:r>
      <w:r>
        <w:rPr>
          <w:spacing w:val="-5"/>
          <w:w w:val="105"/>
        </w:rPr>
        <w:t xml:space="preserve"> </w:t>
      </w:r>
      <w:r>
        <w:rPr>
          <w:w w:val="105"/>
        </w:rPr>
        <w:t>tool</w:t>
      </w:r>
      <w:r>
        <w:rPr>
          <w:spacing w:val="-4"/>
          <w:w w:val="105"/>
        </w:rPr>
        <w:t xml:space="preserve"> </w:t>
      </w:r>
      <w:r>
        <w:rPr>
          <w:w w:val="105"/>
        </w:rPr>
        <w:t>doesn't</w:t>
      </w:r>
      <w:r>
        <w:rPr>
          <w:spacing w:val="-4"/>
          <w:w w:val="105"/>
        </w:rPr>
        <w:t xml:space="preserve"> </w:t>
      </w:r>
      <w:r>
        <w:rPr>
          <w:w w:val="105"/>
        </w:rPr>
        <w:t>make</w:t>
      </w:r>
      <w:r>
        <w:rPr>
          <w:spacing w:val="-4"/>
          <w:w w:val="105"/>
        </w:rPr>
        <w:t xml:space="preserve"> </w:t>
      </w:r>
      <w:r>
        <w:rPr>
          <w:w w:val="105"/>
        </w:rPr>
        <w:t>silly</w:t>
      </w:r>
      <w:r>
        <w:rPr>
          <w:spacing w:val="-4"/>
          <w:w w:val="105"/>
        </w:rPr>
        <w:t xml:space="preserve"> </w:t>
      </w:r>
      <w:r>
        <w:rPr>
          <w:w w:val="105"/>
        </w:rPr>
        <w:t>mistakes</w:t>
      </w:r>
      <w:r>
        <w:rPr>
          <w:spacing w:val="-4"/>
          <w:w w:val="105"/>
        </w:rPr>
        <w:t xml:space="preserve"> </w:t>
      </w:r>
      <w:r>
        <w:rPr>
          <w:w w:val="105"/>
        </w:rPr>
        <w:t>like</w:t>
      </w:r>
      <w:r>
        <w:rPr>
          <w:spacing w:val="-4"/>
          <w:w w:val="105"/>
        </w:rPr>
        <w:t xml:space="preserve"> </w:t>
      </w:r>
      <w:r>
        <w:rPr>
          <w:w w:val="105"/>
        </w:rPr>
        <w:t>mine.</w:t>
      </w:r>
      <w:r>
        <w:rPr>
          <w:spacing w:val="-4"/>
          <w:w w:val="105"/>
        </w:rPr>
        <w:t xml:space="preserve"> </w:t>
      </w:r>
      <w:r>
        <w:rPr>
          <w:w w:val="105"/>
        </w:rPr>
        <w:t>I'm</w:t>
      </w:r>
      <w:r>
        <w:rPr>
          <w:spacing w:val="-4"/>
          <w:w w:val="105"/>
        </w:rPr>
        <w:t xml:space="preserve"> </w:t>
      </w:r>
      <w:r>
        <w:rPr>
          <w:w w:val="105"/>
        </w:rPr>
        <w:t>looking</w:t>
      </w:r>
      <w:r>
        <w:rPr>
          <w:spacing w:val="-4"/>
          <w:w w:val="105"/>
        </w:rPr>
        <w:t xml:space="preserve"> </w:t>
      </w:r>
      <w:r>
        <w:rPr>
          <w:w w:val="105"/>
        </w:rPr>
        <w:t>forward</w:t>
      </w:r>
      <w:r>
        <w:rPr>
          <w:spacing w:val="-4"/>
          <w:w w:val="105"/>
        </w:rPr>
        <w:t xml:space="preserve"> </w:t>
      </w:r>
      <w:r>
        <w:rPr>
          <w:w w:val="105"/>
        </w:rPr>
        <w:t>to</w:t>
      </w:r>
      <w:r>
        <w:rPr>
          <w:spacing w:val="-4"/>
          <w:w w:val="105"/>
        </w:rPr>
        <w:t xml:space="preserve"> </w:t>
      </w:r>
      <w:r>
        <w:rPr>
          <w:w w:val="105"/>
        </w:rPr>
        <w:t>a</w:t>
      </w:r>
      <w:r>
        <w:rPr>
          <w:spacing w:val="-4"/>
          <w:w w:val="105"/>
        </w:rPr>
        <w:t xml:space="preserve"> </w:t>
      </w:r>
      <w:r>
        <w:rPr>
          <w:w w:val="105"/>
        </w:rPr>
        <w:t>Java</w:t>
      </w:r>
      <w:r>
        <w:rPr>
          <w:spacing w:val="-5"/>
          <w:w w:val="105"/>
        </w:rPr>
        <w:t xml:space="preserve"> </w:t>
      </w:r>
      <w:r>
        <w:rPr>
          <w:w w:val="105"/>
        </w:rPr>
        <w:t>version!</w:t>
      </w:r>
    </w:p>
    <w:p w:rsidR="00F971A3" w:rsidRDefault="00F971A3">
      <w:pPr>
        <w:pStyle w:val="BodyText"/>
        <w:spacing w:before="6"/>
        <w:rPr>
          <w:sz w:val="25"/>
        </w:rPr>
      </w:pPr>
    </w:p>
    <w:p w:rsidR="00F971A3" w:rsidRDefault="008B76CE">
      <w:pPr>
        <w:pStyle w:val="BodyText"/>
        <w:spacing w:line="247" w:lineRule="auto"/>
        <w:ind w:left="160" w:right="400"/>
      </w:pPr>
      <w:r>
        <w:rPr>
          <w:w w:val="105"/>
        </w:rPr>
        <w:t>Now</w:t>
      </w:r>
      <w:r>
        <w:rPr>
          <w:spacing w:val="-10"/>
          <w:w w:val="105"/>
        </w:rPr>
        <w:t xml:space="preserve"> </w:t>
      </w:r>
      <w:r>
        <w:rPr>
          <w:spacing w:val="-3"/>
          <w:w w:val="105"/>
        </w:rPr>
        <w:t>that</w:t>
      </w:r>
      <w:r>
        <w:rPr>
          <w:spacing w:val="-10"/>
          <w:w w:val="105"/>
        </w:rPr>
        <w:t xml:space="preserve"> </w:t>
      </w:r>
      <w:r>
        <w:rPr>
          <w:spacing w:val="-3"/>
          <w:w w:val="105"/>
        </w:rPr>
        <w:t>I've</w:t>
      </w:r>
      <w:r>
        <w:rPr>
          <w:spacing w:val="-10"/>
          <w:w w:val="105"/>
        </w:rPr>
        <w:t xml:space="preserve"> </w:t>
      </w:r>
      <w:r>
        <w:rPr>
          <w:spacing w:val="-3"/>
          <w:w w:val="105"/>
        </w:rPr>
        <w:t>broken</w:t>
      </w:r>
      <w:r>
        <w:rPr>
          <w:spacing w:val="-9"/>
          <w:w w:val="105"/>
        </w:rPr>
        <w:t xml:space="preserve"> </w:t>
      </w:r>
      <w:r>
        <w:rPr>
          <w:w w:val="105"/>
        </w:rPr>
        <w:t>the</w:t>
      </w:r>
      <w:r>
        <w:rPr>
          <w:spacing w:val="-10"/>
          <w:w w:val="105"/>
        </w:rPr>
        <w:t xml:space="preserve"> </w:t>
      </w:r>
      <w:r>
        <w:rPr>
          <w:spacing w:val="-3"/>
          <w:w w:val="105"/>
        </w:rPr>
        <w:t>original</w:t>
      </w:r>
      <w:r>
        <w:rPr>
          <w:spacing w:val="-10"/>
          <w:w w:val="105"/>
        </w:rPr>
        <w:t xml:space="preserve"> </w:t>
      </w:r>
      <w:r>
        <w:rPr>
          <w:spacing w:val="-3"/>
          <w:w w:val="105"/>
        </w:rPr>
        <w:t>method</w:t>
      </w:r>
      <w:r>
        <w:rPr>
          <w:spacing w:val="-9"/>
          <w:w w:val="105"/>
        </w:rPr>
        <w:t xml:space="preserve"> </w:t>
      </w:r>
      <w:r>
        <w:rPr>
          <w:spacing w:val="-3"/>
          <w:w w:val="105"/>
        </w:rPr>
        <w:t>down</w:t>
      </w:r>
      <w:r>
        <w:rPr>
          <w:spacing w:val="-8"/>
          <w:w w:val="105"/>
        </w:rPr>
        <w:t xml:space="preserve"> </w:t>
      </w:r>
      <w:r>
        <w:rPr>
          <w:w w:val="105"/>
        </w:rPr>
        <w:t>into</w:t>
      </w:r>
      <w:r>
        <w:rPr>
          <w:spacing w:val="-9"/>
          <w:w w:val="105"/>
        </w:rPr>
        <w:t xml:space="preserve"> </w:t>
      </w:r>
      <w:r>
        <w:rPr>
          <w:w w:val="105"/>
        </w:rPr>
        <w:t>chunks,</w:t>
      </w:r>
      <w:r>
        <w:rPr>
          <w:spacing w:val="-8"/>
          <w:w w:val="105"/>
        </w:rPr>
        <w:t xml:space="preserve"> </w:t>
      </w:r>
      <w:r>
        <w:rPr>
          <w:w w:val="105"/>
        </w:rPr>
        <w:t>I</w:t>
      </w:r>
      <w:r>
        <w:rPr>
          <w:spacing w:val="-8"/>
          <w:w w:val="105"/>
        </w:rPr>
        <w:t xml:space="preserve"> </w:t>
      </w:r>
      <w:r>
        <w:rPr>
          <w:w w:val="105"/>
        </w:rPr>
        <w:t>can</w:t>
      </w:r>
      <w:r>
        <w:rPr>
          <w:spacing w:val="-8"/>
          <w:w w:val="105"/>
        </w:rPr>
        <w:t xml:space="preserve"> </w:t>
      </w:r>
      <w:r>
        <w:rPr>
          <w:w w:val="105"/>
        </w:rPr>
        <w:t>work</w:t>
      </w:r>
      <w:r>
        <w:rPr>
          <w:spacing w:val="-8"/>
          <w:w w:val="105"/>
        </w:rPr>
        <w:t xml:space="preserve"> </w:t>
      </w:r>
      <w:r>
        <w:rPr>
          <w:w w:val="105"/>
        </w:rPr>
        <w:t>on</w:t>
      </w:r>
      <w:r>
        <w:rPr>
          <w:spacing w:val="-8"/>
          <w:w w:val="105"/>
        </w:rPr>
        <w:t xml:space="preserve"> </w:t>
      </w:r>
      <w:r>
        <w:rPr>
          <w:w w:val="105"/>
        </w:rPr>
        <w:t>them</w:t>
      </w:r>
      <w:r>
        <w:rPr>
          <w:spacing w:val="-8"/>
          <w:w w:val="105"/>
        </w:rPr>
        <w:t xml:space="preserve"> </w:t>
      </w:r>
      <w:r>
        <w:rPr>
          <w:w w:val="105"/>
        </w:rPr>
        <w:t>separately.</w:t>
      </w:r>
      <w:r>
        <w:rPr>
          <w:spacing w:val="-8"/>
          <w:w w:val="105"/>
        </w:rPr>
        <w:t xml:space="preserve"> </w:t>
      </w:r>
      <w:r>
        <w:rPr>
          <w:w w:val="105"/>
        </w:rPr>
        <w:t>I</w:t>
      </w:r>
      <w:r>
        <w:rPr>
          <w:spacing w:val="-8"/>
          <w:w w:val="105"/>
        </w:rPr>
        <w:t xml:space="preserve"> </w:t>
      </w:r>
      <w:r>
        <w:rPr>
          <w:w w:val="105"/>
        </w:rPr>
        <w:t>don't like</w:t>
      </w:r>
      <w:r>
        <w:rPr>
          <w:spacing w:val="-8"/>
          <w:w w:val="105"/>
        </w:rPr>
        <w:t xml:space="preserve"> </w:t>
      </w:r>
      <w:r>
        <w:rPr>
          <w:w w:val="105"/>
        </w:rPr>
        <w:t>some</w:t>
      </w:r>
      <w:r>
        <w:rPr>
          <w:spacing w:val="-7"/>
          <w:w w:val="105"/>
        </w:rPr>
        <w:t xml:space="preserve"> </w:t>
      </w:r>
      <w:r>
        <w:rPr>
          <w:w w:val="105"/>
        </w:rPr>
        <w:t>of</w:t>
      </w:r>
      <w:r>
        <w:rPr>
          <w:spacing w:val="-8"/>
          <w:w w:val="105"/>
        </w:rPr>
        <w:t xml:space="preserve"> </w:t>
      </w:r>
      <w:r>
        <w:rPr>
          <w:w w:val="105"/>
        </w:rPr>
        <w:t>the</w:t>
      </w:r>
      <w:r>
        <w:rPr>
          <w:spacing w:val="-8"/>
          <w:w w:val="105"/>
        </w:rPr>
        <w:t xml:space="preserve"> </w:t>
      </w:r>
      <w:r>
        <w:rPr>
          <w:w w:val="105"/>
        </w:rPr>
        <w:t>variable</w:t>
      </w:r>
      <w:r>
        <w:rPr>
          <w:spacing w:val="-7"/>
          <w:w w:val="105"/>
        </w:rPr>
        <w:t xml:space="preserve"> </w:t>
      </w:r>
      <w:r>
        <w:rPr>
          <w:w w:val="105"/>
        </w:rPr>
        <w:t>names</w:t>
      </w:r>
      <w:r>
        <w:rPr>
          <w:spacing w:val="-8"/>
          <w:w w:val="105"/>
        </w:rPr>
        <w:t xml:space="preserve"> </w:t>
      </w:r>
      <w:r>
        <w:rPr>
          <w:w w:val="105"/>
        </w:rPr>
        <w:t>in</w:t>
      </w:r>
      <w:r>
        <w:rPr>
          <w:spacing w:val="6"/>
          <w:w w:val="105"/>
        </w:rPr>
        <w:t xml:space="preserve"> </w:t>
      </w:r>
      <w:r w:rsidRPr="00235851">
        <w:rPr>
          <w:rFonts w:ascii="Courier New"/>
          <w:b/>
          <w:color w:val="8F8778"/>
          <w:spacing w:val="2"/>
          <w:w w:val="105"/>
        </w:rPr>
        <w:t>amountFor</w:t>
      </w:r>
      <w:r>
        <w:rPr>
          <w:rFonts w:ascii="Courier New"/>
          <w:color w:val="8F8778"/>
          <w:spacing w:val="2"/>
          <w:w w:val="105"/>
        </w:rPr>
        <w:t>,</w:t>
      </w:r>
      <w:r>
        <w:rPr>
          <w:rFonts w:ascii="Courier New"/>
          <w:color w:val="8F8778"/>
          <w:spacing w:val="-67"/>
          <w:w w:val="105"/>
        </w:rPr>
        <w:t xml:space="preserve"> </w:t>
      </w:r>
      <w:r>
        <w:rPr>
          <w:w w:val="105"/>
        </w:rPr>
        <w:t>and</w:t>
      </w:r>
      <w:r>
        <w:rPr>
          <w:spacing w:val="-4"/>
          <w:w w:val="105"/>
        </w:rPr>
        <w:t xml:space="preserve"> </w:t>
      </w:r>
      <w:r>
        <w:rPr>
          <w:w w:val="105"/>
        </w:rPr>
        <w:t>this</w:t>
      </w:r>
      <w:r>
        <w:rPr>
          <w:spacing w:val="-5"/>
          <w:w w:val="105"/>
        </w:rPr>
        <w:t xml:space="preserve"> </w:t>
      </w:r>
      <w:r>
        <w:rPr>
          <w:w w:val="105"/>
        </w:rPr>
        <w:t>is</w:t>
      </w:r>
      <w:r>
        <w:rPr>
          <w:spacing w:val="-5"/>
          <w:w w:val="105"/>
        </w:rPr>
        <w:t xml:space="preserve"> </w:t>
      </w:r>
      <w:r>
        <w:rPr>
          <w:w w:val="105"/>
        </w:rPr>
        <w:t>a</w:t>
      </w:r>
      <w:r>
        <w:rPr>
          <w:spacing w:val="-5"/>
          <w:w w:val="105"/>
        </w:rPr>
        <w:t xml:space="preserve"> </w:t>
      </w:r>
      <w:r>
        <w:rPr>
          <w:w w:val="105"/>
        </w:rPr>
        <w:t>good</w:t>
      </w:r>
      <w:r>
        <w:rPr>
          <w:spacing w:val="-5"/>
          <w:w w:val="105"/>
        </w:rPr>
        <w:t xml:space="preserve"> </w:t>
      </w:r>
      <w:r>
        <w:rPr>
          <w:w w:val="105"/>
        </w:rPr>
        <w:t>place</w:t>
      </w:r>
      <w:r>
        <w:rPr>
          <w:spacing w:val="-5"/>
          <w:w w:val="105"/>
        </w:rPr>
        <w:t xml:space="preserve"> </w:t>
      </w:r>
      <w:r>
        <w:rPr>
          <w:w w:val="105"/>
        </w:rPr>
        <w:t>to</w:t>
      </w:r>
      <w:r>
        <w:rPr>
          <w:spacing w:val="-5"/>
          <w:w w:val="105"/>
        </w:rPr>
        <w:t xml:space="preserve"> </w:t>
      </w:r>
      <w:r>
        <w:rPr>
          <w:w w:val="105"/>
        </w:rPr>
        <w:t>change</w:t>
      </w:r>
      <w:r>
        <w:rPr>
          <w:spacing w:val="-5"/>
          <w:w w:val="105"/>
        </w:rPr>
        <w:t xml:space="preserve"> </w:t>
      </w:r>
      <w:r>
        <w:rPr>
          <w:w w:val="105"/>
        </w:rPr>
        <w:t>them.</w:t>
      </w:r>
    </w:p>
    <w:p w:rsidR="00F971A3" w:rsidRDefault="00F971A3">
      <w:pPr>
        <w:pStyle w:val="BodyText"/>
        <w:spacing w:before="3"/>
        <w:rPr>
          <w:sz w:val="23"/>
        </w:rPr>
      </w:pPr>
    </w:p>
    <w:p w:rsidR="00F971A3" w:rsidRDefault="008B76CE">
      <w:pPr>
        <w:pStyle w:val="BodyText"/>
        <w:ind w:left="160"/>
      </w:pPr>
      <w:r>
        <w:rPr>
          <w:w w:val="105"/>
        </w:rPr>
        <w:t>Here's the original code:</w:t>
      </w:r>
    </w:p>
    <w:p w:rsidR="00F971A3" w:rsidRDefault="00F971A3">
      <w:pPr>
        <w:pStyle w:val="BodyText"/>
        <w:rPr>
          <w:sz w:val="22"/>
        </w:rPr>
      </w:pPr>
    </w:p>
    <w:p w:rsidR="00F971A3" w:rsidRDefault="00F971A3">
      <w:pPr>
        <w:pStyle w:val="BodyText"/>
        <w:spacing w:before="8"/>
        <w:rPr>
          <w:sz w:val="24"/>
        </w:rPr>
      </w:pPr>
    </w:p>
    <w:p w:rsidR="00F971A3" w:rsidRPr="007E45F0" w:rsidRDefault="008B76CE">
      <w:pPr>
        <w:pStyle w:val="BodyText"/>
        <w:spacing w:line="252" w:lineRule="auto"/>
        <w:ind w:left="1000" w:right="3726" w:hanging="480"/>
        <w:rPr>
          <w:rFonts w:ascii="Courier New"/>
          <w:b/>
        </w:rPr>
      </w:pPr>
      <w:r w:rsidRPr="007E45F0">
        <w:rPr>
          <w:rFonts w:ascii="Courier New"/>
          <w:b/>
          <w:color w:val="8F8778"/>
          <w:spacing w:val="2"/>
          <w:w w:val="105"/>
        </w:rPr>
        <w:t>private double amountFor(Rental each)</w:t>
      </w:r>
      <w:r w:rsidRPr="007E45F0">
        <w:rPr>
          <w:rFonts w:ascii="Courier New"/>
          <w:b/>
          <w:color w:val="8F8778"/>
          <w:spacing w:val="-70"/>
          <w:w w:val="105"/>
        </w:rPr>
        <w:t xml:space="preserve"> </w:t>
      </w:r>
      <w:r w:rsidRPr="007E45F0">
        <w:rPr>
          <w:rFonts w:ascii="Courier New"/>
          <w:b/>
          <w:color w:val="8F8778"/>
          <w:w w:val="105"/>
        </w:rPr>
        <w:t xml:space="preserve">{ </w:t>
      </w:r>
      <w:r w:rsidRPr="007E45F0">
        <w:rPr>
          <w:rFonts w:ascii="Courier New"/>
          <w:b/>
          <w:color w:val="8F8778"/>
          <w:spacing w:val="2"/>
          <w:w w:val="105"/>
        </w:rPr>
        <w:t xml:space="preserve">double thisAmount </w:t>
      </w:r>
      <w:r w:rsidRPr="007E45F0">
        <w:rPr>
          <w:rFonts w:ascii="Courier New"/>
          <w:b/>
          <w:color w:val="8F8778"/>
          <w:w w:val="105"/>
        </w:rPr>
        <w:t xml:space="preserve">= </w:t>
      </w:r>
      <w:r w:rsidRPr="007E45F0">
        <w:rPr>
          <w:rFonts w:ascii="Courier New"/>
          <w:b/>
          <w:color w:val="8F8778"/>
          <w:spacing w:val="3"/>
          <w:w w:val="105"/>
        </w:rPr>
        <w:t>0;</w:t>
      </w:r>
    </w:p>
    <w:p w:rsidR="00F971A3" w:rsidRPr="007E45F0" w:rsidRDefault="008B76CE">
      <w:pPr>
        <w:pStyle w:val="BodyText"/>
        <w:spacing w:before="13" w:line="252" w:lineRule="auto"/>
        <w:ind w:left="1480" w:right="3004" w:hanging="480"/>
        <w:rPr>
          <w:rFonts w:ascii="Courier New"/>
          <w:b/>
        </w:rPr>
      </w:pPr>
      <w:r w:rsidRPr="007E45F0">
        <w:rPr>
          <w:rFonts w:ascii="Courier New"/>
          <w:b/>
          <w:color w:val="8F8778"/>
          <w:spacing w:val="2"/>
          <w:w w:val="105"/>
        </w:rPr>
        <w:t>switch (each.getMovie().getPriceCode())</w:t>
      </w:r>
      <w:r w:rsidRPr="007E45F0">
        <w:rPr>
          <w:rFonts w:ascii="Courier New"/>
          <w:b/>
          <w:color w:val="8F8778"/>
          <w:spacing w:val="-71"/>
          <w:w w:val="105"/>
        </w:rPr>
        <w:t xml:space="preserve"> </w:t>
      </w:r>
      <w:r w:rsidRPr="007E45F0">
        <w:rPr>
          <w:rFonts w:ascii="Courier New"/>
          <w:b/>
          <w:color w:val="8F8778"/>
          <w:w w:val="105"/>
        </w:rPr>
        <w:t xml:space="preserve">{ </w:t>
      </w:r>
      <w:r w:rsidRPr="007E45F0">
        <w:rPr>
          <w:rFonts w:ascii="Courier New"/>
          <w:b/>
          <w:color w:val="8F8778"/>
          <w:spacing w:val="2"/>
          <w:w w:val="105"/>
        </w:rPr>
        <w:t xml:space="preserve">case </w:t>
      </w:r>
      <w:r w:rsidRPr="007E45F0">
        <w:rPr>
          <w:rFonts w:ascii="Courier New"/>
          <w:b/>
          <w:color w:val="8F8778"/>
          <w:spacing w:val="3"/>
          <w:w w:val="105"/>
        </w:rPr>
        <w:t>Movie.REGULAR:</w:t>
      </w:r>
    </w:p>
    <w:p w:rsidR="00F971A3" w:rsidRPr="007E45F0" w:rsidRDefault="008B76CE">
      <w:pPr>
        <w:pStyle w:val="BodyText"/>
        <w:spacing w:line="213" w:lineRule="exact"/>
        <w:ind w:left="1960"/>
        <w:rPr>
          <w:rFonts w:ascii="Courier New"/>
          <w:b/>
        </w:rPr>
      </w:pPr>
      <w:r w:rsidRPr="007E45F0">
        <w:rPr>
          <w:rFonts w:ascii="Courier New"/>
          <w:b/>
          <w:color w:val="8F8778"/>
          <w:w w:val="105"/>
        </w:rPr>
        <w:t>thisAmount += 2;</w:t>
      </w:r>
    </w:p>
    <w:p w:rsidR="00F971A3" w:rsidRPr="007E45F0" w:rsidRDefault="008B76CE">
      <w:pPr>
        <w:pStyle w:val="BodyText"/>
        <w:spacing w:before="10"/>
        <w:ind w:left="1960"/>
        <w:rPr>
          <w:rFonts w:ascii="Courier New"/>
          <w:b/>
        </w:rPr>
      </w:pPr>
      <w:r w:rsidRPr="007E45F0">
        <w:rPr>
          <w:rFonts w:ascii="Courier New"/>
          <w:b/>
          <w:color w:val="8F8778"/>
          <w:w w:val="105"/>
        </w:rPr>
        <w:t>if (each.getDaysRented() &gt; 2)</w:t>
      </w:r>
    </w:p>
    <w:p w:rsidR="00F971A3" w:rsidRPr="007E45F0" w:rsidRDefault="008B76CE">
      <w:pPr>
        <w:pStyle w:val="BodyText"/>
        <w:spacing w:before="10" w:line="252" w:lineRule="auto"/>
        <w:ind w:left="1960" w:right="845" w:firstLine="480"/>
        <w:rPr>
          <w:rFonts w:ascii="Courier New"/>
          <w:b/>
        </w:rPr>
      </w:pPr>
      <w:r w:rsidRPr="007E45F0">
        <w:rPr>
          <w:rFonts w:ascii="Courier New"/>
          <w:b/>
          <w:color w:val="8F8778"/>
          <w:spacing w:val="2"/>
          <w:w w:val="105"/>
        </w:rPr>
        <w:t xml:space="preserve">thisAmount </w:t>
      </w:r>
      <w:r w:rsidRPr="007E45F0">
        <w:rPr>
          <w:rFonts w:ascii="Courier New"/>
          <w:b/>
          <w:color w:val="8F8778"/>
          <w:w w:val="105"/>
        </w:rPr>
        <w:t xml:space="preserve">+= </w:t>
      </w:r>
      <w:r w:rsidRPr="007E45F0">
        <w:rPr>
          <w:rFonts w:ascii="Courier New"/>
          <w:b/>
          <w:color w:val="8F8778"/>
          <w:spacing w:val="2"/>
          <w:w w:val="105"/>
        </w:rPr>
        <w:t xml:space="preserve">(each.getDaysRented() </w:t>
      </w:r>
      <w:r w:rsidRPr="007E45F0">
        <w:rPr>
          <w:rFonts w:ascii="Courier New"/>
          <w:b/>
          <w:color w:val="8F8778"/>
          <w:w w:val="105"/>
        </w:rPr>
        <w:t>- 2) *</w:t>
      </w:r>
      <w:r w:rsidRPr="007E45F0">
        <w:rPr>
          <w:rFonts w:ascii="Courier New"/>
          <w:b/>
          <w:color w:val="8F8778"/>
          <w:spacing w:val="-70"/>
          <w:w w:val="105"/>
        </w:rPr>
        <w:t xml:space="preserve"> </w:t>
      </w:r>
      <w:r w:rsidRPr="007E45F0">
        <w:rPr>
          <w:rFonts w:ascii="Courier New"/>
          <w:b/>
          <w:color w:val="8F8778"/>
          <w:spacing w:val="3"/>
          <w:w w:val="105"/>
        </w:rPr>
        <w:t>1.5; break;</w:t>
      </w:r>
    </w:p>
    <w:p w:rsidR="00F971A3" w:rsidRPr="007E45F0" w:rsidRDefault="008B76CE">
      <w:pPr>
        <w:pStyle w:val="BodyText"/>
        <w:spacing w:line="213" w:lineRule="exact"/>
        <w:ind w:left="1480"/>
        <w:rPr>
          <w:rFonts w:ascii="Courier New"/>
          <w:b/>
        </w:rPr>
      </w:pPr>
      <w:r w:rsidRPr="007E45F0">
        <w:rPr>
          <w:rFonts w:ascii="Courier New"/>
          <w:b/>
          <w:color w:val="8F8778"/>
          <w:w w:val="105"/>
        </w:rPr>
        <w:t>case Movie.NEW_RELEASE:</w:t>
      </w:r>
    </w:p>
    <w:p w:rsidR="00F971A3" w:rsidRPr="007E45F0" w:rsidRDefault="008B76CE">
      <w:pPr>
        <w:pStyle w:val="BodyText"/>
        <w:spacing w:before="9" w:line="252" w:lineRule="auto"/>
        <w:ind w:left="1960" w:right="2283"/>
        <w:rPr>
          <w:rFonts w:ascii="Courier New"/>
          <w:b/>
        </w:rPr>
      </w:pPr>
      <w:r w:rsidRPr="007E45F0">
        <w:rPr>
          <w:rFonts w:ascii="Courier New"/>
          <w:b/>
          <w:color w:val="8F8778"/>
          <w:spacing w:val="2"/>
          <w:w w:val="105"/>
        </w:rPr>
        <w:t xml:space="preserve">thisAmount </w:t>
      </w:r>
      <w:r w:rsidRPr="007E45F0">
        <w:rPr>
          <w:rFonts w:ascii="Courier New"/>
          <w:b/>
          <w:color w:val="8F8778"/>
          <w:w w:val="105"/>
        </w:rPr>
        <w:t xml:space="preserve">+= </w:t>
      </w:r>
      <w:r w:rsidRPr="007E45F0">
        <w:rPr>
          <w:rFonts w:ascii="Courier New"/>
          <w:b/>
          <w:color w:val="8F8778"/>
          <w:spacing w:val="2"/>
          <w:w w:val="105"/>
        </w:rPr>
        <w:t xml:space="preserve">each.getDaysRented() </w:t>
      </w:r>
      <w:r w:rsidRPr="007E45F0">
        <w:rPr>
          <w:rFonts w:ascii="Courier New"/>
          <w:b/>
          <w:color w:val="8F8778"/>
          <w:w w:val="105"/>
        </w:rPr>
        <w:t>*</w:t>
      </w:r>
      <w:r w:rsidRPr="007E45F0">
        <w:rPr>
          <w:rFonts w:ascii="Courier New"/>
          <w:b/>
          <w:color w:val="8F8778"/>
          <w:spacing w:val="-63"/>
          <w:w w:val="105"/>
        </w:rPr>
        <w:t xml:space="preserve"> </w:t>
      </w:r>
      <w:r w:rsidRPr="007E45F0">
        <w:rPr>
          <w:rFonts w:ascii="Courier New"/>
          <w:b/>
          <w:color w:val="8F8778"/>
          <w:spacing w:val="3"/>
          <w:w w:val="105"/>
        </w:rPr>
        <w:t>3; break;</w:t>
      </w:r>
    </w:p>
    <w:p w:rsidR="00F971A3" w:rsidRPr="007E45F0" w:rsidRDefault="008B76CE">
      <w:pPr>
        <w:pStyle w:val="BodyText"/>
        <w:spacing w:line="268" w:lineRule="auto"/>
        <w:ind w:left="1960" w:right="4805" w:hanging="480"/>
        <w:rPr>
          <w:rFonts w:ascii="Courier New"/>
          <w:b/>
        </w:rPr>
      </w:pPr>
      <w:r w:rsidRPr="007E45F0">
        <w:rPr>
          <w:rFonts w:ascii="Courier New"/>
          <w:b/>
          <w:color w:val="8F8778"/>
          <w:w w:val="105"/>
        </w:rPr>
        <w:t>case Movie.CHILDRENS: thisAmount += 1.5;</w:t>
      </w:r>
    </w:p>
    <w:p w:rsidR="00F971A3" w:rsidRPr="007E45F0" w:rsidRDefault="008B76CE">
      <w:pPr>
        <w:pStyle w:val="BodyText"/>
        <w:spacing w:line="198" w:lineRule="exact"/>
        <w:ind w:left="1960"/>
        <w:rPr>
          <w:rFonts w:ascii="Courier New"/>
          <w:b/>
        </w:rPr>
      </w:pPr>
      <w:r w:rsidRPr="007E45F0">
        <w:rPr>
          <w:rFonts w:ascii="Courier New"/>
          <w:b/>
          <w:color w:val="8F8778"/>
          <w:w w:val="105"/>
        </w:rPr>
        <w:t>if (each.getDaysRented() &gt; 3)</w:t>
      </w:r>
    </w:p>
    <w:p w:rsidR="00F971A3" w:rsidRPr="007E45F0" w:rsidRDefault="008B76CE">
      <w:pPr>
        <w:pStyle w:val="BodyText"/>
        <w:spacing w:before="8" w:line="252" w:lineRule="auto"/>
        <w:ind w:left="1960" w:right="845" w:firstLine="480"/>
        <w:rPr>
          <w:rFonts w:ascii="Courier New"/>
          <w:b/>
        </w:rPr>
      </w:pPr>
      <w:r w:rsidRPr="007E45F0">
        <w:rPr>
          <w:rFonts w:ascii="Courier New"/>
          <w:b/>
          <w:color w:val="8F8778"/>
          <w:spacing w:val="2"/>
          <w:w w:val="105"/>
        </w:rPr>
        <w:t xml:space="preserve">thisAmount </w:t>
      </w:r>
      <w:r w:rsidRPr="007E45F0">
        <w:rPr>
          <w:rFonts w:ascii="Courier New"/>
          <w:b/>
          <w:color w:val="8F8778"/>
          <w:w w:val="105"/>
        </w:rPr>
        <w:t xml:space="preserve">+= </w:t>
      </w:r>
      <w:r w:rsidRPr="007E45F0">
        <w:rPr>
          <w:rFonts w:ascii="Courier New"/>
          <w:b/>
          <w:color w:val="8F8778"/>
          <w:spacing w:val="2"/>
          <w:w w:val="105"/>
        </w:rPr>
        <w:t xml:space="preserve">(each.getDaysRented() </w:t>
      </w:r>
      <w:r w:rsidRPr="007E45F0">
        <w:rPr>
          <w:rFonts w:ascii="Courier New"/>
          <w:b/>
          <w:color w:val="8F8778"/>
          <w:w w:val="105"/>
        </w:rPr>
        <w:t>- 3) *</w:t>
      </w:r>
      <w:r w:rsidRPr="007E45F0">
        <w:rPr>
          <w:rFonts w:ascii="Courier New"/>
          <w:b/>
          <w:color w:val="8F8778"/>
          <w:spacing w:val="-70"/>
          <w:w w:val="105"/>
        </w:rPr>
        <w:t xml:space="preserve"> </w:t>
      </w:r>
      <w:r w:rsidRPr="007E45F0">
        <w:rPr>
          <w:rFonts w:ascii="Courier New"/>
          <w:b/>
          <w:color w:val="8F8778"/>
          <w:spacing w:val="3"/>
          <w:w w:val="105"/>
        </w:rPr>
        <w:t>1.5; break;</w:t>
      </w:r>
    </w:p>
    <w:p w:rsidR="00F971A3" w:rsidRPr="007E45F0" w:rsidRDefault="008B76CE">
      <w:pPr>
        <w:pStyle w:val="BodyText"/>
        <w:spacing w:line="214" w:lineRule="exact"/>
        <w:ind w:left="1000"/>
        <w:rPr>
          <w:rFonts w:ascii="Courier New"/>
          <w:b/>
        </w:rPr>
      </w:pPr>
      <w:r w:rsidRPr="007E45F0">
        <w:rPr>
          <w:rFonts w:ascii="Courier New"/>
          <w:b/>
          <w:color w:val="8F8778"/>
          <w:w w:val="102"/>
        </w:rPr>
        <w:t>}</w:t>
      </w:r>
    </w:p>
    <w:p w:rsidR="00F971A3" w:rsidRPr="007E45F0" w:rsidRDefault="008B76CE">
      <w:pPr>
        <w:pStyle w:val="BodyText"/>
        <w:spacing w:before="9"/>
        <w:ind w:left="1000"/>
        <w:rPr>
          <w:rFonts w:ascii="Courier New"/>
          <w:b/>
        </w:rPr>
      </w:pPr>
      <w:r w:rsidRPr="007E45F0">
        <w:rPr>
          <w:rFonts w:ascii="Courier New"/>
          <w:b/>
          <w:color w:val="8F8778"/>
          <w:w w:val="105"/>
        </w:rPr>
        <w:t>return thisAmount;</w:t>
      </w:r>
    </w:p>
    <w:p w:rsidR="00F971A3" w:rsidRPr="007E45F0" w:rsidRDefault="008B76CE">
      <w:pPr>
        <w:pStyle w:val="BodyText"/>
        <w:spacing w:before="10"/>
        <w:ind w:left="520"/>
        <w:rPr>
          <w:rFonts w:ascii="Courier New"/>
          <w:b/>
        </w:rPr>
      </w:pPr>
      <w:r w:rsidRPr="007E45F0">
        <w:rPr>
          <w:rFonts w:ascii="Courier New"/>
          <w:b/>
          <w:color w:val="8F8778"/>
          <w:w w:val="102"/>
        </w:rPr>
        <w:t>}</w:t>
      </w:r>
    </w:p>
    <w:p w:rsidR="00F971A3" w:rsidRDefault="00F971A3">
      <w:pPr>
        <w:pStyle w:val="BodyText"/>
        <w:spacing w:before="7"/>
        <w:rPr>
          <w:rFonts w:ascii="Courier New"/>
          <w:sz w:val="15"/>
        </w:rPr>
      </w:pPr>
    </w:p>
    <w:p w:rsidR="00F971A3" w:rsidRDefault="008B76CE">
      <w:pPr>
        <w:pStyle w:val="BodyText"/>
        <w:spacing w:before="98"/>
        <w:ind w:left="160"/>
      </w:pPr>
      <w:r>
        <w:rPr>
          <w:w w:val="105"/>
        </w:rPr>
        <w:t>Here is the renamed code:</w:t>
      </w:r>
    </w:p>
    <w:p w:rsidR="00F971A3" w:rsidRDefault="00F971A3">
      <w:pPr>
        <w:sectPr w:rsidR="00F971A3">
          <w:pgSz w:w="12240" w:h="15840"/>
          <w:pgMar w:top="1360" w:right="1660" w:bottom="980" w:left="1640" w:header="0" w:footer="794" w:gutter="0"/>
          <w:cols w:space="720"/>
        </w:sectPr>
      </w:pPr>
    </w:p>
    <w:p w:rsidR="00F971A3" w:rsidRPr="007E45F0" w:rsidRDefault="008B76CE">
      <w:pPr>
        <w:spacing w:before="172" w:line="252" w:lineRule="auto"/>
        <w:ind w:left="880" w:right="3486" w:hanging="480"/>
        <w:rPr>
          <w:rFonts w:ascii="Courier New"/>
          <w:b/>
          <w:sz w:val="19"/>
        </w:rPr>
      </w:pPr>
      <w:r w:rsidRPr="007E45F0">
        <w:rPr>
          <w:rFonts w:ascii="Courier New"/>
          <w:b/>
          <w:color w:val="8F8778"/>
          <w:spacing w:val="2"/>
          <w:w w:val="105"/>
          <w:sz w:val="19"/>
        </w:rPr>
        <w:lastRenderedPageBreak/>
        <w:t xml:space="preserve">private double amountFor(Rental </w:t>
      </w:r>
      <w:r w:rsidRPr="007E45F0">
        <w:rPr>
          <w:rFonts w:ascii="Courier New"/>
          <w:b/>
          <w:color w:val="8F8778"/>
          <w:spacing w:val="2"/>
          <w:w w:val="105"/>
          <w:sz w:val="19"/>
          <w:u w:val="single"/>
        </w:rPr>
        <w:t>aRental</w:t>
      </w:r>
      <w:r w:rsidRPr="007E45F0">
        <w:rPr>
          <w:rFonts w:ascii="Courier New"/>
          <w:b/>
          <w:color w:val="8F8778"/>
          <w:spacing w:val="2"/>
          <w:w w:val="105"/>
          <w:sz w:val="19"/>
        </w:rPr>
        <w:t>)</w:t>
      </w:r>
      <w:r w:rsidRPr="007E45F0">
        <w:rPr>
          <w:rFonts w:ascii="Courier New"/>
          <w:b/>
          <w:color w:val="8F8778"/>
          <w:spacing w:val="-75"/>
          <w:w w:val="105"/>
          <w:sz w:val="19"/>
        </w:rPr>
        <w:t xml:space="preserve"> </w:t>
      </w:r>
      <w:r w:rsidRPr="007E45F0">
        <w:rPr>
          <w:rFonts w:ascii="Courier New"/>
          <w:b/>
          <w:color w:val="8F8778"/>
          <w:w w:val="105"/>
          <w:sz w:val="19"/>
        </w:rPr>
        <w:t xml:space="preserve">{ </w:t>
      </w:r>
      <w:r w:rsidRPr="007E45F0">
        <w:rPr>
          <w:rFonts w:ascii="Courier New"/>
          <w:b/>
          <w:color w:val="8F8778"/>
          <w:spacing w:val="2"/>
          <w:w w:val="105"/>
          <w:sz w:val="19"/>
        </w:rPr>
        <w:t xml:space="preserve">double </w:t>
      </w:r>
      <w:r w:rsidRPr="007E45F0">
        <w:rPr>
          <w:rFonts w:ascii="Courier New"/>
          <w:b/>
          <w:color w:val="8F8778"/>
          <w:spacing w:val="2"/>
          <w:w w:val="105"/>
          <w:sz w:val="19"/>
          <w:u w:val="single"/>
        </w:rPr>
        <w:t>result</w:t>
      </w:r>
      <w:r w:rsidRPr="007E45F0">
        <w:rPr>
          <w:rFonts w:ascii="Courier New"/>
          <w:b/>
          <w:color w:val="8F8778"/>
          <w:spacing w:val="2"/>
          <w:w w:val="105"/>
          <w:sz w:val="19"/>
        </w:rPr>
        <w:t xml:space="preserve"> </w:t>
      </w:r>
      <w:r w:rsidRPr="007E45F0">
        <w:rPr>
          <w:rFonts w:ascii="Courier New"/>
          <w:b/>
          <w:color w:val="8F8778"/>
          <w:w w:val="105"/>
          <w:sz w:val="19"/>
        </w:rPr>
        <w:t xml:space="preserve">= </w:t>
      </w:r>
      <w:r w:rsidRPr="007E45F0">
        <w:rPr>
          <w:rFonts w:ascii="Courier New"/>
          <w:b/>
          <w:color w:val="8F8778"/>
          <w:spacing w:val="3"/>
          <w:w w:val="105"/>
          <w:sz w:val="19"/>
        </w:rPr>
        <w:t>0;</w:t>
      </w:r>
    </w:p>
    <w:p w:rsidR="00F971A3" w:rsidRPr="007E45F0" w:rsidRDefault="008B76CE">
      <w:pPr>
        <w:pStyle w:val="BodyText"/>
        <w:spacing w:line="252" w:lineRule="auto"/>
        <w:ind w:left="1360" w:right="2764" w:hanging="480"/>
        <w:rPr>
          <w:rFonts w:ascii="Courier New"/>
          <w:b/>
        </w:rPr>
      </w:pPr>
      <w:r w:rsidRPr="007E45F0">
        <w:rPr>
          <w:rFonts w:ascii="Courier New"/>
          <w:b/>
          <w:color w:val="8F8778"/>
          <w:spacing w:val="2"/>
          <w:w w:val="105"/>
        </w:rPr>
        <w:t>switch (</w:t>
      </w:r>
      <w:r w:rsidRPr="007E45F0">
        <w:rPr>
          <w:rFonts w:ascii="Courier New"/>
          <w:b/>
          <w:color w:val="8F8778"/>
          <w:spacing w:val="2"/>
          <w:w w:val="105"/>
          <w:u w:val="single"/>
        </w:rPr>
        <w:t>aRental</w:t>
      </w:r>
      <w:r w:rsidRPr="007E45F0">
        <w:rPr>
          <w:rFonts w:ascii="Courier New"/>
          <w:b/>
          <w:color w:val="8F8778"/>
          <w:spacing w:val="2"/>
          <w:w w:val="105"/>
        </w:rPr>
        <w:t>.getMovie().getPriceCode())</w:t>
      </w:r>
      <w:r w:rsidRPr="007E45F0">
        <w:rPr>
          <w:rFonts w:ascii="Courier New"/>
          <w:b/>
          <w:color w:val="8F8778"/>
          <w:spacing w:val="-76"/>
          <w:w w:val="105"/>
        </w:rPr>
        <w:t xml:space="preserve"> </w:t>
      </w:r>
      <w:r w:rsidRPr="007E45F0">
        <w:rPr>
          <w:rFonts w:ascii="Courier New"/>
          <w:b/>
          <w:color w:val="8F8778"/>
          <w:w w:val="105"/>
        </w:rPr>
        <w:t xml:space="preserve">{ </w:t>
      </w:r>
      <w:r w:rsidRPr="007E45F0">
        <w:rPr>
          <w:rFonts w:ascii="Courier New"/>
          <w:b/>
          <w:color w:val="8F8778"/>
          <w:spacing w:val="2"/>
          <w:w w:val="105"/>
        </w:rPr>
        <w:t>case Movie.REGULAR:</w:t>
      </w:r>
    </w:p>
    <w:p w:rsidR="00F971A3" w:rsidRPr="007E45F0" w:rsidRDefault="008B76CE">
      <w:pPr>
        <w:spacing w:before="11"/>
        <w:ind w:left="1840"/>
        <w:rPr>
          <w:rFonts w:ascii="Courier New"/>
          <w:b/>
          <w:sz w:val="19"/>
        </w:rPr>
      </w:pPr>
      <w:r w:rsidRPr="007E45F0">
        <w:rPr>
          <w:rFonts w:ascii="Courier New"/>
          <w:b/>
          <w:color w:val="8F8778"/>
          <w:w w:val="105"/>
          <w:sz w:val="19"/>
          <w:u w:val="single"/>
        </w:rPr>
        <w:t>result</w:t>
      </w:r>
      <w:r w:rsidRPr="007E45F0">
        <w:rPr>
          <w:rFonts w:ascii="Courier New"/>
          <w:b/>
          <w:color w:val="8F8778"/>
          <w:w w:val="105"/>
          <w:sz w:val="19"/>
        </w:rPr>
        <w:t xml:space="preserve"> += 2;</w:t>
      </w:r>
    </w:p>
    <w:p w:rsidR="00F971A3" w:rsidRPr="007E45F0" w:rsidRDefault="008B76CE">
      <w:pPr>
        <w:spacing w:before="9"/>
        <w:ind w:left="1840"/>
        <w:rPr>
          <w:rFonts w:ascii="Courier New"/>
          <w:b/>
          <w:sz w:val="19"/>
        </w:rPr>
      </w:pPr>
      <w:r w:rsidRPr="007E45F0">
        <w:rPr>
          <w:rFonts w:ascii="Courier New"/>
          <w:b/>
          <w:color w:val="8F8778"/>
          <w:w w:val="105"/>
          <w:sz w:val="19"/>
        </w:rPr>
        <w:t>if (</w:t>
      </w:r>
      <w:r w:rsidRPr="007E45F0">
        <w:rPr>
          <w:rFonts w:ascii="Courier New"/>
          <w:b/>
          <w:color w:val="8F8778"/>
          <w:w w:val="105"/>
          <w:sz w:val="19"/>
          <w:u w:val="single"/>
        </w:rPr>
        <w:t>aRental</w:t>
      </w:r>
      <w:r w:rsidRPr="007E45F0">
        <w:rPr>
          <w:rFonts w:ascii="Courier New"/>
          <w:b/>
          <w:color w:val="8F8778"/>
          <w:w w:val="105"/>
          <w:sz w:val="19"/>
        </w:rPr>
        <w:t>.getDaysRented() &gt; 2)</w:t>
      </w:r>
    </w:p>
    <w:p w:rsidR="00F971A3" w:rsidRPr="007E45F0" w:rsidRDefault="008B76CE">
      <w:pPr>
        <w:pStyle w:val="BodyText"/>
        <w:spacing w:before="10" w:line="252" w:lineRule="auto"/>
        <w:ind w:left="1840" w:right="1085" w:firstLine="480"/>
        <w:rPr>
          <w:rFonts w:ascii="Courier New"/>
          <w:b/>
        </w:rPr>
      </w:pPr>
      <w:r w:rsidRPr="007E45F0">
        <w:rPr>
          <w:rFonts w:ascii="Courier New"/>
          <w:b/>
          <w:color w:val="8F8778"/>
          <w:spacing w:val="2"/>
          <w:w w:val="105"/>
          <w:u w:val="single"/>
        </w:rPr>
        <w:t>result</w:t>
      </w:r>
      <w:r w:rsidRPr="007E45F0">
        <w:rPr>
          <w:rFonts w:ascii="Courier New"/>
          <w:b/>
          <w:color w:val="8F8778"/>
          <w:spacing w:val="2"/>
          <w:w w:val="105"/>
        </w:rPr>
        <w:t xml:space="preserve"> </w:t>
      </w:r>
      <w:r w:rsidRPr="007E45F0">
        <w:rPr>
          <w:rFonts w:ascii="Courier New"/>
          <w:b/>
          <w:color w:val="8F8778"/>
          <w:w w:val="105"/>
        </w:rPr>
        <w:t xml:space="preserve">+= </w:t>
      </w:r>
      <w:r w:rsidRPr="007E45F0">
        <w:rPr>
          <w:rFonts w:ascii="Courier New"/>
          <w:b/>
          <w:color w:val="8F8778"/>
          <w:spacing w:val="2"/>
          <w:w w:val="105"/>
        </w:rPr>
        <w:t xml:space="preserve">(aRental.getDaysRented() </w:t>
      </w:r>
      <w:r w:rsidRPr="007E45F0">
        <w:rPr>
          <w:rFonts w:ascii="Courier New"/>
          <w:b/>
          <w:color w:val="8F8778"/>
          <w:w w:val="105"/>
        </w:rPr>
        <w:t>- 2) *</w:t>
      </w:r>
      <w:r w:rsidRPr="007E45F0">
        <w:rPr>
          <w:rFonts w:ascii="Courier New"/>
          <w:b/>
          <w:color w:val="8F8778"/>
          <w:spacing w:val="-69"/>
          <w:w w:val="105"/>
        </w:rPr>
        <w:t xml:space="preserve"> </w:t>
      </w:r>
      <w:r w:rsidRPr="007E45F0">
        <w:rPr>
          <w:rFonts w:ascii="Courier New"/>
          <w:b/>
          <w:color w:val="8F8778"/>
          <w:spacing w:val="3"/>
          <w:w w:val="105"/>
        </w:rPr>
        <w:t>1.5; break;</w:t>
      </w:r>
    </w:p>
    <w:p w:rsidR="00F971A3" w:rsidRPr="007E45F0" w:rsidRDefault="008B76CE">
      <w:pPr>
        <w:pStyle w:val="BodyText"/>
        <w:spacing w:line="213" w:lineRule="exact"/>
        <w:ind w:left="1360"/>
        <w:rPr>
          <w:rFonts w:ascii="Courier New"/>
          <w:b/>
        </w:rPr>
      </w:pPr>
      <w:r w:rsidRPr="007E45F0">
        <w:rPr>
          <w:rFonts w:ascii="Courier New"/>
          <w:b/>
          <w:color w:val="8F8778"/>
          <w:w w:val="105"/>
        </w:rPr>
        <w:t>case Movie.NEW_RELEASE:</w:t>
      </w:r>
    </w:p>
    <w:p w:rsidR="00F971A3" w:rsidRPr="007E45F0" w:rsidRDefault="008B76CE">
      <w:pPr>
        <w:spacing w:before="10" w:line="252" w:lineRule="auto"/>
        <w:ind w:left="1840" w:right="2523"/>
        <w:rPr>
          <w:rFonts w:ascii="Courier New"/>
          <w:b/>
          <w:sz w:val="19"/>
        </w:rPr>
      </w:pPr>
      <w:r w:rsidRPr="007E45F0">
        <w:rPr>
          <w:rFonts w:ascii="Courier New"/>
          <w:b/>
          <w:color w:val="8F8778"/>
          <w:spacing w:val="2"/>
          <w:w w:val="105"/>
          <w:sz w:val="19"/>
          <w:u w:val="single"/>
        </w:rPr>
        <w:t>result</w:t>
      </w:r>
      <w:r w:rsidRPr="007E45F0">
        <w:rPr>
          <w:rFonts w:ascii="Courier New"/>
          <w:b/>
          <w:color w:val="8F8778"/>
          <w:spacing w:val="2"/>
          <w:w w:val="105"/>
          <w:sz w:val="19"/>
        </w:rPr>
        <w:t xml:space="preserve"> </w:t>
      </w:r>
      <w:r w:rsidRPr="007E45F0">
        <w:rPr>
          <w:rFonts w:ascii="Courier New"/>
          <w:b/>
          <w:color w:val="8F8778"/>
          <w:w w:val="105"/>
          <w:sz w:val="19"/>
        </w:rPr>
        <w:t xml:space="preserve">+= </w:t>
      </w:r>
      <w:r w:rsidRPr="007E45F0">
        <w:rPr>
          <w:rFonts w:ascii="Courier New"/>
          <w:b/>
          <w:color w:val="8F8778"/>
          <w:spacing w:val="2"/>
          <w:w w:val="105"/>
          <w:sz w:val="19"/>
          <w:u w:val="single"/>
        </w:rPr>
        <w:t>aRental</w:t>
      </w:r>
      <w:r w:rsidRPr="007E45F0">
        <w:rPr>
          <w:rFonts w:ascii="Courier New"/>
          <w:b/>
          <w:color w:val="8F8778"/>
          <w:spacing w:val="2"/>
          <w:w w:val="105"/>
          <w:sz w:val="19"/>
        </w:rPr>
        <w:t xml:space="preserve">.getDaysRented() </w:t>
      </w:r>
      <w:r w:rsidRPr="007E45F0">
        <w:rPr>
          <w:rFonts w:ascii="Courier New"/>
          <w:b/>
          <w:color w:val="8F8778"/>
          <w:w w:val="105"/>
          <w:sz w:val="19"/>
        </w:rPr>
        <w:t>*</w:t>
      </w:r>
      <w:r w:rsidRPr="007E45F0">
        <w:rPr>
          <w:rFonts w:ascii="Courier New"/>
          <w:b/>
          <w:color w:val="8F8778"/>
          <w:spacing w:val="-61"/>
          <w:w w:val="105"/>
          <w:sz w:val="19"/>
        </w:rPr>
        <w:t xml:space="preserve"> </w:t>
      </w:r>
      <w:r w:rsidRPr="007E45F0">
        <w:rPr>
          <w:rFonts w:ascii="Courier New"/>
          <w:b/>
          <w:color w:val="8F8778"/>
          <w:spacing w:val="3"/>
          <w:w w:val="105"/>
          <w:sz w:val="19"/>
        </w:rPr>
        <w:t>3; break;</w:t>
      </w:r>
    </w:p>
    <w:p w:rsidR="00F971A3" w:rsidRPr="007E45F0" w:rsidRDefault="008B76CE">
      <w:pPr>
        <w:pStyle w:val="BodyText"/>
        <w:spacing w:line="213" w:lineRule="exact"/>
        <w:ind w:left="1360"/>
        <w:rPr>
          <w:rFonts w:ascii="Courier New"/>
          <w:b/>
        </w:rPr>
      </w:pPr>
      <w:r w:rsidRPr="007E45F0">
        <w:rPr>
          <w:rFonts w:ascii="Courier New"/>
          <w:b/>
          <w:color w:val="8F8778"/>
          <w:w w:val="105"/>
        </w:rPr>
        <w:t>case Movie.CHILDRENS:</w:t>
      </w:r>
    </w:p>
    <w:p w:rsidR="00F971A3" w:rsidRPr="007E45F0" w:rsidRDefault="008B76CE">
      <w:pPr>
        <w:spacing w:before="10"/>
        <w:ind w:left="1840"/>
        <w:rPr>
          <w:rFonts w:ascii="Courier New"/>
          <w:b/>
          <w:sz w:val="19"/>
        </w:rPr>
      </w:pPr>
      <w:r w:rsidRPr="007E45F0">
        <w:rPr>
          <w:rFonts w:ascii="Courier New"/>
          <w:b/>
          <w:color w:val="8F8778"/>
          <w:w w:val="105"/>
          <w:sz w:val="19"/>
          <w:u w:val="single"/>
        </w:rPr>
        <w:t>result</w:t>
      </w:r>
      <w:r w:rsidRPr="007E45F0">
        <w:rPr>
          <w:rFonts w:ascii="Courier New"/>
          <w:b/>
          <w:color w:val="8F8778"/>
          <w:w w:val="105"/>
          <w:sz w:val="19"/>
        </w:rPr>
        <w:t xml:space="preserve"> += 1.5;</w:t>
      </w:r>
    </w:p>
    <w:p w:rsidR="00F971A3" w:rsidRPr="007E45F0" w:rsidRDefault="008B76CE">
      <w:pPr>
        <w:spacing w:before="9"/>
        <w:ind w:left="1840"/>
        <w:rPr>
          <w:rFonts w:ascii="Courier New"/>
          <w:b/>
          <w:sz w:val="19"/>
        </w:rPr>
      </w:pPr>
      <w:r w:rsidRPr="007E45F0">
        <w:rPr>
          <w:rFonts w:ascii="Courier New"/>
          <w:b/>
          <w:color w:val="8F8778"/>
          <w:w w:val="105"/>
          <w:sz w:val="19"/>
        </w:rPr>
        <w:t>if (</w:t>
      </w:r>
      <w:r w:rsidRPr="007E45F0">
        <w:rPr>
          <w:rFonts w:ascii="Courier New"/>
          <w:b/>
          <w:color w:val="8F8778"/>
          <w:w w:val="105"/>
          <w:sz w:val="19"/>
          <w:u w:val="single"/>
        </w:rPr>
        <w:t>aRental</w:t>
      </w:r>
      <w:r w:rsidRPr="007E45F0">
        <w:rPr>
          <w:rFonts w:ascii="Courier New"/>
          <w:b/>
          <w:color w:val="8F8778"/>
          <w:w w:val="105"/>
          <w:sz w:val="19"/>
        </w:rPr>
        <w:t>.getDaysRented() &gt; 3)</w:t>
      </w:r>
    </w:p>
    <w:p w:rsidR="00F971A3" w:rsidRPr="007E45F0" w:rsidRDefault="008B76CE">
      <w:pPr>
        <w:spacing w:before="25" w:line="252" w:lineRule="auto"/>
        <w:ind w:left="1840" w:right="1085" w:firstLine="480"/>
        <w:rPr>
          <w:rFonts w:ascii="Courier New"/>
          <w:b/>
          <w:sz w:val="19"/>
        </w:rPr>
      </w:pPr>
      <w:r w:rsidRPr="007E45F0">
        <w:rPr>
          <w:rFonts w:ascii="Courier New"/>
          <w:b/>
          <w:color w:val="8F8778"/>
          <w:spacing w:val="2"/>
          <w:w w:val="105"/>
          <w:sz w:val="19"/>
          <w:u w:val="single"/>
        </w:rPr>
        <w:t>result</w:t>
      </w:r>
      <w:r w:rsidRPr="007E45F0">
        <w:rPr>
          <w:rFonts w:ascii="Courier New"/>
          <w:b/>
          <w:color w:val="8F8778"/>
          <w:spacing w:val="2"/>
          <w:w w:val="105"/>
          <w:sz w:val="19"/>
        </w:rPr>
        <w:t xml:space="preserve"> </w:t>
      </w:r>
      <w:r w:rsidRPr="007E45F0">
        <w:rPr>
          <w:rFonts w:ascii="Courier New"/>
          <w:b/>
          <w:color w:val="8F8778"/>
          <w:w w:val="105"/>
          <w:sz w:val="19"/>
        </w:rPr>
        <w:t xml:space="preserve">+= </w:t>
      </w:r>
      <w:r w:rsidRPr="007E45F0">
        <w:rPr>
          <w:rFonts w:ascii="Courier New"/>
          <w:b/>
          <w:color w:val="8F8778"/>
          <w:spacing w:val="2"/>
          <w:w w:val="105"/>
          <w:sz w:val="19"/>
        </w:rPr>
        <w:t>(</w:t>
      </w:r>
      <w:r w:rsidRPr="007E45F0">
        <w:rPr>
          <w:rFonts w:ascii="Courier New"/>
          <w:b/>
          <w:color w:val="8F8778"/>
          <w:spacing w:val="2"/>
          <w:w w:val="105"/>
          <w:sz w:val="19"/>
          <w:u w:val="single"/>
        </w:rPr>
        <w:t>aRental</w:t>
      </w:r>
      <w:r w:rsidRPr="007E45F0">
        <w:rPr>
          <w:rFonts w:ascii="Courier New"/>
          <w:b/>
          <w:color w:val="8F8778"/>
          <w:spacing w:val="2"/>
          <w:w w:val="105"/>
          <w:sz w:val="19"/>
        </w:rPr>
        <w:t xml:space="preserve">.getDaysRented() </w:t>
      </w:r>
      <w:r w:rsidRPr="007E45F0">
        <w:rPr>
          <w:rFonts w:ascii="Courier New"/>
          <w:b/>
          <w:color w:val="8F8778"/>
          <w:w w:val="105"/>
          <w:sz w:val="19"/>
        </w:rPr>
        <w:t>- 3) *</w:t>
      </w:r>
      <w:r w:rsidRPr="007E45F0">
        <w:rPr>
          <w:rFonts w:ascii="Courier New"/>
          <w:b/>
          <w:color w:val="8F8778"/>
          <w:spacing w:val="-69"/>
          <w:w w:val="105"/>
          <w:sz w:val="19"/>
        </w:rPr>
        <w:t xml:space="preserve"> </w:t>
      </w:r>
      <w:r w:rsidRPr="007E45F0">
        <w:rPr>
          <w:rFonts w:ascii="Courier New"/>
          <w:b/>
          <w:color w:val="8F8778"/>
          <w:spacing w:val="3"/>
          <w:w w:val="105"/>
          <w:sz w:val="19"/>
        </w:rPr>
        <w:t>1.5; break;</w:t>
      </w:r>
    </w:p>
    <w:p w:rsidR="00F971A3" w:rsidRPr="007E45F0" w:rsidRDefault="008B76CE">
      <w:pPr>
        <w:pStyle w:val="BodyText"/>
        <w:spacing w:line="214" w:lineRule="exact"/>
        <w:ind w:left="880"/>
        <w:rPr>
          <w:rFonts w:ascii="Courier New"/>
          <w:b/>
        </w:rPr>
      </w:pPr>
      <w:r w:rsidRPr="007E45F0">
        <w:rPr>
          <w:rFonts w:ascii="Courier New"/>
          <w:b/>
          <w:color w:val="8F8778"/>
          <w:w w:val="102"/>
        </w:rPr>
        <w:t>}</w:t>
      </w:r>
    </w:p>
    <w:p w:rsidR="00F971A3" w:rsidRPr="007E45F0" w:rsidRDefault="008B76CE">
      <w:pPr>
        <w:spacing w:before="9"/>
        <w:ind w:left="880"/>
        <w:rPr>
          <w:rFonts w:ascii="Courier New"/>
          <w:b/>
          <w:sz w:val="19"/>
        </w:rPr>
      </w:pPr>
      <w:r w:rsidRPr="007E45F0">
        <w:rPr>
          <w:rFonts w:ascii="Courier New"/>
          <w:b/>
          <w:color w:val="8F8778"/>
          <w:spacing w:val="2"/>
          <w:w w:val="105"/>
          <w:sz w:val="19"/>
        </w:rPr>
        <w:t>return</w:t>
      </w:r>
      <w:r w:rsidRPr="007E45F0">
        <w:rPr>
          <w:rFonts w:ascii="Courier New"/>
          <w:b/>
          <w:color w:val="8F8778"/>
          <w:spacing w:val="-31"/>
          <w:w w:val="105"/>
          <w:sz w:val="19"/>
        </w:rPr>
        <w:t xml:space="preserve"> </w:t>
      </w:r>
      <w:r w:rsidRPr="007E45F0">
        <w:rPr>
          <w:rFonts w:ascii="Courier New"/>
          <w:b/>
          <w:color w:val="8F8778"/>
          <w:spacing w:val="3"/>
          <w:w w:val="105"/>
          <w:sz w:val="19"/>
          <w:u w:val="single"/>
        </w:rPr>
        <w:t>result</w:t>
      </w:r>
      <w:r w:rsidRPr="007E45F0">
        <w:rPr>
          <w:rFonts w:ascii="Courier New"/>
          <w:b/>
          <w:color w:val="8F8778"/>
          <w:spacing w:val="3"/>
          <w:w w:val="105"/>
          <w:sz w:val="19"/>
        </w:rPr>
        <w:t>;</w:t>
      </w:r>
    </w:p>
    <w:p w:rsidR="00F971A3" w:rsidRPr="007E45F0" w:rsidRDefault="008B76CE">
      <w:pPr>
        <w:pStyle w:val="BodyText"/>
        <w:spacing w:before="10"/>
        <w:ind w:left="400"/>
        <w:rPr>
          <w:rFonts w:ascii="Courier New"/>
          <w:b/>
        </w:rPr>
      </w:pPr>
      <w:r w:rsidRPr="007E45F0">
        <w:rPr>
          <w:rFonts w:ascii="Courier New"/>
          <w:b/>
          <w:color w:val="8F8778"/>
          <w:w w:val="102"/>
        </w:rPr>
        <w:t>}</w:t>
      </w:r>
    </w:p>
    <w:p w:rsidR="00F971A3" w:rsidRDefault="00F971A3">
      <w:pPr>
        <w:pStyle w:val="BodyText"/>
        <w:spacing w:before="7"/>
        <w:rPr>
          <w:rFonts w:ascii="Courier New"/>
          <w:sz w:val="15"/>
        </w:rPr>
      </w:pPr>
    </w:p>
    <w:p w:rsidR="00F971A3" w:rsidRDefault="008B76CE">
      <w:pPr>
        <w:pStyle w:val="BodyText"/>
        <w:spacing w:before="98"/>
        <w:ind w:left="160"/>
      </w:pPr>
      <w:r>
        <w:rPr>
          <w:w w:val="105"/>
        </w:rPr>
        <w:t>Once I've done the renaming, I compile and test to ensure I haven't broken anything.</w:t>
      </w:r>
    </w:p>
    <w:p w:rsidR="00F971A3" w:rsidRDefault="00F971A3">
      <w:pPr>
        <w:pStyle w:val="BodyText"/>
        <w:spacing w:before="7"/>
        <w:rPr>
          <w:sz w:val="26"/>
        </w:rPr>
      </w:pPr>
    </w:p>
    <w:p w:rsidR="00F971A3" w:rsidRDefault="008B76CE">
      <w:pPr>
        <w:pStyle w:val="BodyText"/>
        <w:spacing w:before="1" w:line="247" w:lineRule="auto"/>
        <w:ind w:left="160" w:right="271"/>
      </w:pPr>
      <w:r>
        <w:rPr>
          <w:w w:val="105"/>
        </w:rPr>
        <w:t>Is</w:t>
      </w:r>
      <w:r>
        <w:rPr>
          <w:spacing w:val="-14"/>
          <w:w w:val="105"/>
        </w:rPr>
        <w:t xml:space="preserve"> </w:t>
      </w:r>
      <w:r>
        <w:rPr>
          <w:w w:val="105"/>
        </w:rPr>
        <w:t>renaming</w:t>
      </w:r>
      <w:r>
        <w:rPr>
          <w:spacing w:val="-13"/>
          <w:w w:val="105"/>
        </w:rPr>
        <w:t xml:space="preserve"> </w:t>
      </w:r>
      <w:r>
        <w:rPr>
          <w:w w:val="105"/>
        </w:rPr>
        <w:t>worth</w:t>
      </w:r>
      <w:r>
        <w:rPr>
          <w:spacing w:val="-13"/>
          <w:w w:val="105"/>
        </w:rPr>
        <w:t xml:space="preserve"> </w:t>
      </w:r>
      <w:r>
        <w:rPr>
          <w:w w:val="105"/>
        </w:rPr>
        <w:t>the</w:t>
      </w:r>
      <w:r>
        <w:rPr>
          <w:spacing w:val="-13"/>
          <w:w w:val="105"/>
        </w:rPr>
        <w:t xml:space="preserve"> </w:t>
      </w:r>
      <w:r>
        <w:rPr>
          <w:w w:val="105"/>
        </w:rPr>
        <w:t>effort?</w:t>
      </w:r>
      <w:r>
        <w:rPr>
          <w:spacing w:val="-13"/>
          <w:w w:val="105"/>
        </w:rPr>
        <w:t xml:space="preserve"> </w:t>
      </w:r>
      <w:r>
        <w:rPr>
          <w:w w:val="105"/>
        </w:rPr>
        <w:t>Absolutely.</w:t>
      </w:r>
      <w:r>
        <w:rPr>
          <w:spacing w:val="-13"/>
          <w:w w:val="105"/>
        </w:rPr>
        <w:t xml:space="preserve"> </w:t>
      </w:r>
      <w:r>
        <w:rPr>
          <w:w w:val="105"/>
        </w:rPr>
        <w:t>Good</w:t>
      </w:r>
      <w:r>
        <w:rPr>
          <w:spacing w:val="-13"/>
          <w:w w:val="105"/>
        </w:rPr>
        <w:t xml:space="preserve"> </w:t>
      </w:r>
      <w:r>
        <w:rPr>
          <w:w w:val="105"/>
        </w:rPr>
        <w:t>code</w:t>
      </w:r>
      <w:r>
        <w:rPr>
          <w:spacing w:val="-13"/>
          <w:w w:val="105"/>
        </w:rPr>
        <w:t xml:space="preserve"> </w:t>
      </w:r>
      <w:r>
        <w:rPr>
          <w:w w:val="105"/>
        </w:rPr>
        <w:t>should</w:t>
      </w:r>
      <w:r>
        <w:rPr>
          <w:spacing w:val="-13"/>
          <w:w w:val="105"/>
        </w:rPr>
        <w:t xml:space="preserve"> </w:t>
      </w:r>
      <w:r>
        <w:rPr>
          <w:w w:val="105"/>
        </w:rPr>
        <w:t>communicate</w:t>
      </w:r>
      <w:r>
        <w:rPr>
          <w:spacing w:val="-14"/>
          <w:w w:val="105"/>
        </w:rPr>
        <w:t xml:space="preserve"> </w:t>
      </w:r>
      <w:r>
        <w:rPr>
          <w:w w:val="105"/>
        </w:rPr>
        <w:t>what</w:t>
      </w:r>
      <w:r>
        <w:rPr>
          <w:spacing w:val="-13"/>
          <w:w w:val="105"/>
        </w:rPr>
        <w:t xml:space="preserve"> </w:t>
      </w:r>
      <w:r>
        <w:rPr>
          <w:w w:val="105"/>
        </w:rPr>
        <w:t>it</w:t>
      </w:r>
      <w:r>
        <w:rPr>
          <w:spacing w:val="-13"/>
          <w:w w:val="105"/>
        </w:rPr>
        <w:t xml:space="preserve"> </w:t>
      </w:r>
      <w:r>
        <w:rPr>
          <w:w w:val="105"/>
        </w:rPr>
        <w:t>is</w:t>
      </w:r>
      <w:r>
        <w:rPr>
          <w:spacing w:val="-13"/>
          <w:w w:val="105"/>
        </w:rPr>
        <w:t xml:space="preserve"> </w:t>
      </w:r>
      <w:r>
        <w:rPr>
          <w:w w:val="105"/>
        </w:rPr>
        <w:t>doing</w:t>
      </w:r>
      <w:r>
        <w:rPr>
          <w:spacing w:val="-13"/>
          <w:w w:val="105"/>
        </w:rPr>
        <w:t xml:space="preserve"> </w:t>
      </w:r>
      <w:r>
        <w:rPr>
          <w:w w:val="105"/>
        </w:rPr>
        <w:t xml:space="preserve">clearly, and </w:t>
      </w:r>
      <w:r>
        <w:rPr>
          <w:spacing w:val="-3"/>
          <w:w w:val="105"/>
        </w:rPr>
        <w:t xml:space="preserve">variable names </w:t>
      </w:r>
      <w:r>
        <w:rPr>
          <w:w w:val="105"/>
        </w:rPr>
        <w:t xml:space="preserve">are a key to </w:t>
      </w:r>
      <w:r>
        <w:rPr>
          <w:spacing w:val="-3"/>
          <w:w w:val="105"/>
        </w:rPr>
        <w:t xml:space="preserve">clear code. Never </w:t>
      </w:r>
      <w:r>
        <w:rPr>
          <w:w w:val="105"/>
        </w:rPr>
        <w:t xml:space="preserve">be </w:t>
      </w:r>
      <w:r>
        <w:rPr>
          <w:spacing w:val="-3"/>
          <w:w w:val="105"/>
        </w:rPr>
        <w:t xml:space="preserve">afraid </w:t>
      </w:r>
      <w:r>
        <w:rPr>
          <w:w w:val="105"/>
        </w:rPr>
        <w:t xml:space="preserve">to </w:t>
      </w:r>
      <w:r>
        <w:rPr>
          <w:spacing w:val="-3"/>
          <w:w w:val="105"/>
        </w:rPr>
        <w:t xml:space="preserve">change </w:t>
      </w:r>
      <w:r>
        <w:rPr>
          <w:w w:val="105"/>
        </w:rPr>
        <w:t xml:space="preserve">the </w:t>
      </w:r>
      <w:r>
        <w:rPr>
          <w:spacing w:val="-3"/>
          <w:w w:val="105"/>
        </w:rPr>
        <w:t xml:space="preserve">names </w:t>
      </w:r>
      <w:r>
        <w:rPr>
          <w:w w:val="105"/>
        </w:rPr>
        <w:t xml:space="preserve">of </w:t>
      </w:r>
      <w:r>
        <w:rPr>
          <w:spacing w:val="-3"/>
          <w:w w:val="105"/>
        </w:rPr>
        <w:t xml:space="preserve">things </w:t>
      </w:r>
      <w:r>
        <w:rPr>
          <w:w w:val="105"/>
        </w:rPr>
        <w:t>to improve clarity. With good find and replace tools, it is usually not difficult. Strong typing and testing will highlight anything you miss.</w:t>
      </w:r>
      <w:r>
        <w:rPr>
          <w:spacing w:val="18"/>
          <w:w w:val="105"/>
        </w:rPr>
        <w:t xml:space="preserve"> </w:t>
      </w:r>
      <w:r>
        <w:rPr>
          <w:w w:val="105"/>
        </w:rPr>
        <w:t>Remember</w:t>
      </w:r>
    </w:p>
    <w:p w:rsidR="00F971A3" w:rsidRDefault="00F971A3">
      <w:pPr>
        <w:pStyle w:val="BodyText"/>
        <w:spacing w:before="8"/>
        <w:rPr>
          <w:sz w:val="24"/>
        </w:rPr>
      </w:pPr>
    </w:p>
    <w:p w:rsidR="00F971A3" w:rsidRDefault="008B76CE">
      <w:pPr>
        <w:pStyle w:val="Heading6"/>
      </w:pPr>
      <w:r>
        <w:rPr>
          <w:w w:val="105"/>
        </w:rPr>
        <w:t>Tip</w:t>
      </w:r>
    </w:p>
    <w:p w:rsidR="00F971A3" w:rsidRDefault="00F971A3">
      <w:pPr>
        <w:pStyle w:val="BodyText"/>
        <w:spacing w:before="3"/>
        <w:rPr>
          <w:b/>
          <w:sz w:val="27"/>
        </w:rPr>
      </w:pPr>
    </w:p>
    <w:p w:rsidR="00F971A3" w:rsidRDefault="008B76CE">
      <w:pPr>
        <w:spacing w:before="1" w:line="230" w:lineRule="auto"/>
        <w:ind w:left="640" w:right="1006"/>
        <w:rPr>
          <w:i/>
          <w:sz w:val="19"/>
        </w:rPr>
      </w:pPr>
      <w:r>
        <w:rPr>
          <w:i/>
          <w:w w:val="105"/>
          <w:sz w:val="19"/>
        </w:rPr>
        <w:t>Any</w:t>
      </w:r>
      <w:r>
        <w:rPr>
          <w:i/>
          <w:spacing w:val="-19"/>
          <w:w w:val="105"/>
          <w:sz w:val="19"/>
        </w:rPr>
        <w:t xml:space="preserve"> </w:t>
      </w:r>
      <w:r>
        <w:rPr>
          <w:i/>
          <w:w w:val="105"/>
          <w:sz w:val="19"/>
        </w:rPr>
        <w:t>fool</w:t>
      </w:r>
      <w:r>
        <w:rPr>
          <w:i/>
          <w:spacing w:val="-19"/>
          <w:w w:val="105"/>
          <w:sz w:val="19"/>
        </w:rPr>
        <w:t xml:space="preserve"> </w:t>
      </w:r>
      <w:r>
        <w:rPr>
          <w:i/>
          <w:w w:val="105"/>
          <w:sz w:val="19"/>
        </w:rPr>
        <w:t>can</w:t>
      </w:r>
      <w:r>
        <w:rPr>
          <w:i/>
          <w:spacing w:val="-19"/>
          <w:w w:val="105"/>
          <w:sz w:val="19"/>
        </w:rPr>
        <w:t xml:space="preserve"> </w:t>
      </w:r>
      <w:r>
        <w:rPr>
          <w:i/>
          <w:w w:val="105"/>
          <w:sz w:val="19"/>
        </w:rPr>
        <w:t>write</w:t>
      </w:r>
      <w:r>
        <w:rPr>
          <w:i/>
          <w:spacing w:val="-19"/>
          <w:w w:val="105"/>
          <w:sz w:val="19"/>
        </w:rPr>
        <w:t xml:space="preserve"> </w:t>
      </w:r>
      <w:r>
        <w:rPr>
          <w:i/>
          <w:w w:val="105"/>
          <w:sz w:val="19"/>
        </w:rPr>
        <w:t>code</w:t>
      </w:r>
      <w:r>
        <w:rPr>
          <w:i/>
          <w:spacing w:val="-19"/>
          <w:w w:val="105"/>
          <w:sz w:val="19"/>
        </w:rPr>
        <w:t xml:space="preserve"> </w:t>
      </w:r>
      <w:r>
        <w:rPr>
          <w:i/>
          <w:w w:val="105"/>
          <w:sz w:val="19"/>
        </w:rPr>
        <w:t>that</w:t>
      </w:r>
      <w:r>
        <w:rPr>
          <w:i/>
          <w:spacing w:val="-19"/>
          <w:w w:val="105"/>
          <w:sz w:val="19"/>
        </w:rPr>
        <w:t xml:space="preserve"> </w:t>
      </w:r>
      <w:r>
        <w:rPr>
          <w:i/>
          <w:w w:val="105"/>
          <w:sz w:val="19"/>
        </w:rPr>
        <w:t>a</w:t>
      </w:r>
      <w:r>
        <w:rPr>
          <w:i/>
          <w:spacing w:val="-18"/>
          <w:w w:val="105"/>
          <w:sz w:val="19"/>
        </w:rPr>
        <w:t xml:space="preserve"> </w:t>
      </w:r>
      <w:r>
        <w:rPr>
          <w:i/>
          <w:w w:val="105"/>
          <w:sz w:val="19"/>
        </w:rPr>
        <w:t>computer</w:t>
      </w:r>
      <w:r>
        <w:rPr>
          <w:i/>
          <w:spacing w:val="-19"/>
          <w:w w:val="105"/>
          <w:sz w:val="19"/>
        </w:rPr>
        <w:t xml:space="preserve"> </w:t>
      </w:r>
      <w:r>
        <w:rPr>
          <w:i/>
          <w:w w:val="105"/>
          <w:sz w:val="19"/>
        </w:rPr>
        <w:t>can</w:t>
      </w:r>
      <w:r>
        <w:rPr>
          <w:i/>
          <w:spacing w:val="-19"/>
          <w:w w:val="105"/>
          <w:sz w:val="19"/>
        </w:rPr>
        <w:t xml:space="preserve"> </w:t>
      </w:r>
      <w:r>
        <w:rPr>
          <w:i/>
          <w:w w:val="105"/>
          <w:sz w:val="19"/>
        </w:rPr>
        <w:t>understand.</w:t>
      </w:r>
      <w:r>
        <w:rPr>
          <w:i/>
          <w:spacing w:val="-19"/>
          <w:w w:val="105"/>
          <w:sz w:val="19"/>
        </w:rPr>
        <w:t xml:space="preserve"> </w:t>
      </w:r>
      <w:r>
        <w:rPr>
          <w:i/>
          <w:w w:val="105"/>
          <w:sz w:val="19"/>
        </w:rPr>
        <w:t>Good</w:t>
      </w:r>
      <w:r>
        <w:rPr>
          <w:i/>
          <w:spacing w:val="-19"/>
          <w:w w:val="105"/>
          <w:sz w:val="19"/>
        </w:rPr>
        <w:t xml:space="preserve"> </w:t>
      </w:r>
      <w:r>
        <w:rPr>
          <w:i/>
          <w:w w:val="105"/>
          <w:sz w:val="19"/>
        </w:rPr>
        <w:t>programmers</w:t>
      </w:r>
      <w:r>
        <w:rPr>
          <w:i/>
          <w:spacing w:val="-19"/>
          <w:w w:val="105"/>
          <w:sz w:val="19"/>
        </w:rPr>
        <w:t xml:space="preserve"> </w:t>
      </w:r>
      <w:r>
        <w:rPr>
          <w:i/>
          <w:w w:val="105"/>
          <w:sz w:val="19"/>
        </w:rPr>
        <w:t>write code that humans can</w:t>
      </w:r>
      <w:r>
        <w:rPr>
          <w:i/>
          <w:spacing w:val="13"/>
          <w:w w:val="105"/>
          <w:sz w:val="19"/>
        </w:rPr>
        <w:t xml:space="preserve"> </w:t>
      </w:r>
      <w:r>
        <w:rPr>
          <w:i/>
          <w:spacing w:val="-3"/>
          <w:w w:val="105"/>
          <w:sz w:val="19"/>
        </w:rPr>
        <w:t>understand.</w:t>
      </w:r>
    </w:p>
    <w:p w:rsidR="00F971A3" w:rsidRDefault="00F971A3">
      <w:pPr>
        <w:pStyle w:val="BodyText"/>
        <w:rPr>
          <w:i/>
          <w:sz w:val="22"/>
        </w:rPr>
      </w:pPr>
    </w:p>
    <w:p w:rsidR="00F971A3" w:rsidRDefault="00F971A3">
      <w:pPr>
        <w:pStyle w:val="BodyText"/>
        <w:rPr>
          <w:i/>
          <w:sz w:val="22"/>
        </w:rPr>
      </w:pPr>
    </w:p>
    <w:p w:rsidR="00F971A3" w:rsidRDefault="00F971A3">
      <w:pPr>
        <w:pStyle w:val="BodyText"/>
        <w:rPr>
          <w:i/>
          <w:sz w:val="22"/>
        </w:rPr>
      </w:pPr>
    </w:p>
    <w:p w:rsidR="00F971A3" w:rsidRDefault="00F971A3">
      <w:pPr>
        <w:pStyle w:val="BodyText"/>
        <w:spacing w:before="1"/>
        <w:rPr>
          <w:i/>
          <w:sz w:val="22"/>
        </w:rPr>
      </w:pPr>
    </w:p>
    <w:p w:rsidR="00F971A3" w:rsidRDefault="008B76CE">
      <w:pPr>
        <w:pStyle w:val="BodyText"/>
        <w:spacing w:line="247" w:lineRule="auto"/>
        <w:ind w:left="160" w:right="544"/>
      </w:pPr>
      <w:r>
        <w:rPr>
          <w:w w:val="105"/>
        </w:rPr>
        <w:t>Code</w:t>
      </w:r>
      <w:r>
        <w:rPr>
          <w:spacing w:val="-15"/>
          <w:w w:val="105"/>
        </w:rPr>
        <w:t xml:space="preserve"> </w:t>
      </w:r>
      <w:r>
        <w:rPr>
          <w:w w:val="105"/>
        </w:rPr>
        <w:t>that</w:t>
      </w:r>
      <w:r>
        <w:rPr>
          <w:spacing w:val="-14"/>
          <w:w w:val="105"/>
        </w:rPr>
        <w:t xml:space="preserve"> </w:t>
      </w:r>
      <w:r>
        <w:rPr>
          <w:w w:val="105"/>
        </w:rPr>
        <w:t>communicates</w:t>
      </w:r>
      <w:r>
        <w:rPr>
          <w:spacing w:val="-15"/>
          <w:w w:val="105"/>
        </w:rPr>
        <w:t xml:space="preserve"> </w:t>
      </w:r>
      <w:r>
        <w:rPr>
          <w:w w:val="105"/>
        </w:rPr>
        <w:t>its</w:t>
      </w:r>
      <w:r>
        <w:rPr>
          <w:spacing w:val="-14"/>
          <w:w w:val="105"/>
        </w:rPr>
        <w:t xml:space="preserve"> </w:t>
      </w:r>
      <w:r>
        <w:rPr>
          <w:w w:val="105"/>
        </w:rPr>
        <w:t>purpose</w:t>
      </w:r>
      <w:r>
        <w:rPr>
          <w:spacing w:val="-15"/>
          <w:w w:val="105"/>
        </w:rPr>
        <w:t xml:space="preserve"> </w:t>
      </w:r>
      <w:r>
        <w:rPr>
          <w:w w:val="105"/>
        </w:rPr>
        <w:t>is</w:t>
      </w:r>
      <w:r>
        <w:rPr>
          <w:spacing w:val="-14"/>
          <w:w w:val="105"/>
        </w:rPr>
        <w:t xml:space="preserve"> </w:t>
      </w:r>
      <w:r>
        <w:rPr>
          <w:w w:val="105"/>
        </w:rPr>
        <w:t>very</w:t>
      </w:r>
      <w:r>
        <w:rPr>
          <w:spacing w:val="-15"/>
          <w:w w:val="105"/>
        </w:rPr>
        <w:t xml:space="preserve"> </w:t>
      </w:r>
      <w:r>
        <w:rPr>
          <w:w w:val="105"/>
        </w:rPr>
        <w:t>important.</w:t>
      </w:r>
      <w:r>
        <w:rPr>
          <w:spacing w:val="-14"/>
          <w:w w:val="105"/>
        </w:rPr>
        <w:t xml:space="preserve"> </w:t>
      </w:r>
      <w:r>
        <w:rPr>
          <w:w w:val="105"/>
        </w:rPr>
        <w:t>I</w:t>
      </w:r>
      <w:r>
        <w:rPr>
          <w:spacing w:val="-14"/>
          <w:w w:val="105"/>
        </w:rPr>
        <w:t xml:space="preserve"> </w:t>
      </w:r>
      <w:r>
        <w:rPr>
          <w:w w:val="105"/>
        </w:rPr>
        <w:t>often</w:t>
      </w:r>
      <w:r>
        <w:rPr>
          <w:spacing w:val="-15"/>
          <w:w w:val="105"/>
        </w:rPr>
        <w:t xml:space="preserve"> </w:t>
      </w:r>
      <w:r>
        <w:rPr>
          <w:w w:val="105"/>
        </w:rPr>
        <w:t>refactor</w:t>
      </w:r>
      <w:r>
        <w:rPr>
          <w:spacing w:val="-14"/>
          <w:w w:val="105"/>
        </w:rPr>
        <w:t xml:space="preserve"> </w:t>
      </w:r>
      <w:r>
        <w:rPr>
          <w:w w:val="105"/>
        </w:rPr>
        <w:t>just</w:t>
      </w:r>
      <w:r>
        <w:rPr>
          <w:spacing w:val="-15"/>
          <w:w w:val="105"/>
        </w:rPr>
        <w:t xml:space="preserve"> </w:t>
      </w:r>
      <w:r>
        <w:rPr>
          <w:w w:val="105"/>
        </w:rPr>
        <w:t>when</w:t>
      </w:r>
      <w:r>
        <w:rPr>
          <w:spacing w:val="-14"/>
          <w:w w:val="105"/>
        </w:rPr>
        <w:t xml:space="preserve"> </w:t>
      </w:r>
      <w:r>
        <w:rPr>
          <w:w w:val="105"/>
        </w:rPr>
        <w:t>I'm</w:t>
      </w:r>
      <w:r>
        <w:rPr>
          <w:spacing w:val="-15"/>
          <w:w w:val="105"/>
        </w:rPr>
        <w:t xml:space="preserve"> </w:t>
      </w:r>
      <w:r>
        <w:rPr>
          <w:w w:val="105"/>
        </w:rPr>
        <w:t>reading some</w:t>
      </w:r>
      <w:r>
        <w:rPr>
          <w:spacing w:val="-19"/>
          <w:w w:val="105"/>
        </w:rPr>
        <w:t xml:space="preserve"> </w:t>
      </w:r>
      <w:r>
        <w:rPr>
          <w:w w:val="105"/>
        </w:rPr>
        <w:t>code.</w:t>
      </w:r>
      <w:r>
        <w:rPr>
          <w:spacing w:val="-18"/>
          <w:w w:val="105"/>
        </w:rPr>
        <w:t xml:space="preserve"> </w:t>
      </w:r>
      <w:r>
        <w:rPr>
          <w:w w:val="105"/>
        </w:rPr>
        <w:t>That</w:t>
      </w:r>
      <w:r>
        <w:rPr>
          <w:spacing w:val="-18"/>
          <w:w w:val="105"/>
        </w:rPr>
        <w:t xml:space="preserve"> </w:t>
      </w:r>
      <w:r>
        <w:rPr>
          <w:w w:val="105"/>
        </w:rPr>
        <w:t>way</w:t>
      </w:r>
      <w:r>
        <w:rPr>
          <w:spacing w:val="-18"/>
          <w:w w:val="105"/>
        </w:rPr>
        <w:t xml:space="preserve"> </w:t>
      </w:r>
      <w:r>
        <w:rPr>
          <w:w w:val="105"/>
        </w:rPr>
        <w:t>as</w:t>
      </w:r>
      <w:r>
        <w:rPr>
          <w:spacing w:val="-19"/>
          <w:w w:val="105"/>
        </w:rPr>
        <w:t xml:space="preserve"> </w:t>
      </w:r>
      <w:r>
        <w:rPr>
          <w:w w:val="105"/>
        </w:rPr>
        <w:t>I</w:t>
      </w:r>
      <w:r>
        <w:rPr>
          <w:spacing w:val="-18"/>
          <w:w w:val="105"/>
        </w:rPr>
        <w:t xml:space="preserve"> </w:t>
      </w:r>
      <w:r>
        <w:rPr>
          <w:w w:val="105"/>
        </w:rPr>
        <w:t>gain</w:t>
      </w:r>
      <w:r>
        <w:rPr>
          <w:spacing w:val="-18"/>
          <w:w w:val="105"/>
        </w:rPr>
        <w:t xml:space="preserve"> </w:t>
      </w:r>
      <w:r>
        <w:rPr>
          <w:w w:val="105"/>
        </w:rPr>
        <w:t>understanding</w:t>
      </w:r>
      <w:r>
        <w:rPr>
          <w:spacing w:val="-18"/>
          <w:w w:val="105"/>
        </w:rPr>
        <w:t xml:space="preserve"> </w:t>
      </w:r>
      <w:r>
        <w:rPr>
          <w:w w:val="105"/>
        </w:rPr>
        <w:t>about</w:t>
      </w:r>
      <w:r>
        <w:rPr>
          <w:spacing w:val="-19"/>
          <w:w w:val="105"/>
        </w:rPr>
        <w:t xml:space="preserve"> </w:t>
      </w:r>
      <w:r>
        <w:rPr>
          <w:w w:val="105"/>
        </w:rPr>
        <w:t>the</w:t>
      </w:r>
      <w:r>
        <w:rPr>
          <w:spacing w:val="-18"/>
          <w:w w:val="105"/>
        </w:rPr>
        <w:t xml:space="preserve"> </w:t>
      </w:r>
      <w:r>
        <w:rPr>
          <w:w w:val="105"/>
        </w:rPr>
        <w:t>program,</w:t>
      </w:r>
      <w:r>
        <w:rPr>
          <w:spacing w:val="-18"/>
          <w:w w:val="105"/>
        </w:rPr>
        <w:t xml:space="preserve"> </w:t>
      </w:r>
      <w:r>
        <w:rPr>
          <w:w w:val="105"/>
        </w:rPr>
        <w:t>I</w:t>
      </w:r>
      <w:r>
        <w:rPr>
          <w:spacing w:val="-18"/>
          <w:w w:val="105"/>
        </w:rPr>
        <w:t xml:space="preserve"> </w:t>
      </w:r>
      <w:r>
        <w:rPr>
          <w:w w:val="105"/>
        </w:rPr>
        <w:t>embed</w:t>
      </w:r>
      <w:r>
        <w:rPr>
          <w:spacing w:val="-19"/>
          <w:w w:val="105"/>
        </w:rPr>
        <w:t xml:space="preserve"> </w:t>
      </w:r>
      <w:r>
        <w:rPr>
          <w:w w:val="105"/>
        </w:rPr>
        <w:t>that</w:t>
      </w:r>
      <w:r>
        <w:rPr>
          <w:spacing w:val="-18"/>
          <w:w w:val="105"/>
        </w:rPr>
        <w:t xml:space="preserve"> </w:t>
      </w:r>
      <w:r>
        <w:rPr>
          <w:w w:val="105"/>
        </w:rPr>
        <w:t xml:space="preserve">understanding </w:t>
      </w:r>
      <w:r>
        <w:rPr>
          <w:spacing w:val="-3"/>
          <w:w w:val="105"/>
        </w:rPr>
        <w:t xml:space="preserve">into </w:t>
      </w:r>
      <w:r>
        <w:rPr>
          <w:w w:val="105"/>
        </w:rPr>
        <w:t xml:space="preserve">the </w:t>
      </w:r>
      <w:r>
        <w:rPr>
          <w:spacing w:val="-3"/>
          <w:w w:val="105"/>
        </w:rPr>
        <w:t xml:space="preserve">code </w:t>
      </w:r>
      <w:r>
        <w:rPr>
          <w:w w:val="105"/>
        </w:rPr>
        <w:t xml:space="preserve">for </w:t>
      </w:r>
      <w:r>
        <w:rPr>
          <w:spacing w:val="-3"/>
          <w:w w:val="105"/>
        </w:rPr>
        <w:t xml:space="preserve">later </w:t>
      </w:r>
      <w:r>
        <w:rPr>
          <w:w w:val="105"/>
        </w:rPr>
        <w:t xml:space="preserve">so I </w:t>
      </w:r>
      <w:r>
        <w:rPr>
          <w:spacing w:val="-3"/>
          <w:w w:val="105"/>
        </w:rPr>
        <w:t xml:space="preserve">don't forget what </w:t>
      </w:r>
      <w:r>
        <w:rPr>
          <w:w w:val="105"/>
        </w:rPr>
        <w:t>I</w:t>
      </w:r>
      <w:r>
        <w:rPr>
          <w:spacing w:val="19"/>
          <w:w w:val="105"/>
        </w:rPr>
        <w:t xml:space="preserve"> </w:t>
      </w:r>
      <w:r>
        <w:rPr>
          <w:spacing w:val="-3"/>
          <w:w w:val="105"/>
        </w:rPr>
        <w:t>learned.</w:t>
      </w:r>
    </w:p>
    <w:p w:rsidR="00F971A3" w:rsidRDefault="00F971A3">
      <w:pPr>
        <w:pStyle w:val="BodyText"/>
        <w:spacing w:before="7"/>
        <w:rPr>
          <w:sz w:val="24"/>
        </w:rPr>
      </w:pPr>
    </w:p>
    <w:p w:rsidR="00F971A3" w:rsidRDefault="008B76CE">
      <w:pPr>
        <w:pStyle w:val="Heading3"/>
      </w:pPr>
      <w:r>
        <w:rPr>
          <w:color w:val="344178"/>
        </w:rPr>
        <w:t>Moving the Amount Calculation</w:t>
      </w:r>
    </w:p>
    <w:p w:rsidR="00F971A3" w:rsidRDefault="00F971A3">
      <w:pPr>
        <w:pStyle w:val="BodyText"/>
        <w:spacing w:before="8"/>
        <w:rPr>
          <w:b/>
          <w:sz w:val="25"/>
        </w:rPr>
      </w:pPr>
    </w:p>
    <w:p w:rsidR="00F971A3" w:rsidRDefault="008B76CE">
      <w:pPr>
        <w:pStyle w:val="BodyText"/>
        <w:spacing w:before="1" w:line="244" w:lineRule="auto"/>
        <w:ind w:left="160" w:right="729"/>
      </w:pPr>
      <w:r>
        <w:rPr>
          <w:w w:val="105"/>
        </w:rPr>
        <w:t xml:space="preserve">As I look at </w:t>
      </w:r>
      <w:bookmarkStart w:id="11" w:name="_GoBack"/>
      <w:r w:rsidRPr="00235851">
        <w:rPr>
          <w:rFonts w:ascii="Courier New"/>
          <w:b/>
          <w:color w:val="8F8778"/>
          <w:w w:val="105"/>
        </w:rPr>
        <w:t>amountFor</w:t>
      </w:r>
      <w:bookmarkEnd w:id="11"/>
      <w:r>
        <w:rPr>
          <w:w w:val="105"/>
        </w:rPr>
        <w:t>, I can see that it uses information from the rental, but does not use information from the customer.</w:t>
      </w:r>
    </w:p>
    <w:p w:rsidR="00F971A3" w:rsidRDefault="00F971A3">
      <w:pPr>
        <w:pStyle w:val="BodyText"/>
        <w:rPr>
          <w:sz w:val="22"/>
        </w:rPr>
      </w:pPr>
    </w:p>
    <w:p w:rsidR="00F971A3" w:rsidRDefault="00F971A3">
      <w:pPr>
        <w:pStyle w:val="BodyText"/>
        <w:spacing w:before="3"/>
        <w:rPr>
          <w:sz w:val="24"/>
        </w:rPr>
      </w:pPr>
    </w:p>
    <w:p w:rsidR="00F971A3" w:rsidRPr="007E45F0" w:rsidRDefault="008B76CE">
      <w:pPr>
        <w:pStyle w:val="BodyText"/>
        <w:ind w:left="400"/>
        <w:rPr>
          <w:rFonts w:ascii="Courier New"/>
          <w:b/>
        </w:rPr>
      </w:pPr>
      <w:r w:rsidRPr="007E45F0">
        <w:rPr>
          <w:rFonts w:ascii="Courier New"/>
          <w:b/>
          <w:color w:val="8F8778"/>
          <w:w w:val="105"/>
        </w:rPr>
        <w:t>class Customer...</w:t>
      </w:r>
    </w:p>
    <w:p w:rsidR="00F971A3" w:rsidRPr="007E45F0" w:rsidRDefault="008B76CE">
      <w:pPr>
        <w:pStyle w:val="BodyText"/>
        <w:spacing w:before="10" w:line="252" w:lineRule="auto"/>
        <w:ind w:left="880" w:right="3486" w:hanging="480"/>
        <w:rPr>
          <w:rFonts w:ascii="Courier New"/>
          <w:b/>
        </w:rPr>
      </w:pPr>
      <w:r w:rsidRPr="007E45F0">
        <w:rPr>
          <w:rFonts w:ascii="Courier New"/>
          <w:b/>
          <w:color w:val="8F8778"/>
          <w:spacing w:val="2"/>
          <w:w w:val="105"/>
        </w:rPr>
        <w:t>private double amountFor(Rental aRental)</w:t>
      </w:r>
      <w:r w:rsidRPr="007E45F0">
        <w:rPr>
          <w:rFonts w:ascii="Courier New"/>
          <w:b/>
          <w:color w:val="8F8778"/>
          <w:spacing w:val="-75"/>
          <w:w w:val="105"/>
        </w:rPr>
        <w:t xml:space="preserve"> </w:t>
      </w:r>
      <w:r w:rsidRPr="007E45F0">
        <w:rPr>
          <w:rFonts w:ascii="Courier New"/>
          <w:b/>
          <w:color w:val="8F8778"/>
          <w:w w:val="105"/>
        </w:rPr>
        <w:t xml:space="preserve">{ </w:t>
      </w:r>
      <w:r w:rsidRPr="007E45F0">
        <w:rPr>
          <w:rFonts w:ascii="Courier New"/>
          <w:b/>
          <w:color w:val="8F8778"/>
          <w:spacing w:val="2"/>
          <w:w w:val="105"/>
        </w:rPr>
        <w:t xml:space="preserve">double result </w:t>
      </w:r>
      <w:r w:rsidRPr="007E45F0">
        <w:rPr>
          <w:rFonts w:ascii="Courier New"/>
          <w:b/>
          <w:color w:val="8F8778"/>
          <w:w w:val="105"/>
        </w:rPr>
        <w:t xml:space="preserve">= </w:t>
      </w:r>
      <w:r w:rsidRPr="007E45F0">
        <w:rPr>
          <w:rFonts w:ascii="Courier New"/>
          <w:b/>
          <w:color w:val="8F8778"/>
          <w:spacing w:val="3"/>
          <w:w w:val="105"/>
        </w:rPr>
        <w:t>0;</w:t>
      </w:r>
    </w:p>
    <w:p w:rsidR="00F971A3" w:rsidRPr="007E45F0" w:rsidRDefault="008B76CE">
      <w:pPr>
        <w:pStyle w:val="BodyText"/>
        <w:spacing w:line="252" w:lineRule="auto"/>
        <w:ind w:left="1360" w:right="2764" w:hanging="480"/>
        <w:rPr>
          <w:rFonts w:ascii="Courier New"/>
          <w:b/>
        </w:rPr>
      </w:pPr>
      <w:r w:rsidRPr="007E45F0">
        <w:rPr>
          <w:rFonts w:ascii="Courier New"/>
          <w:b/>
          <w:color w:val="8F8778"/>
          <w:spacing w:val="2"/>
          <w:w w:val="105"/>
        </w:rPr>
        <w:t>switch (aRental.getMovie().getPriceCode())</w:t>
      </w:r>
      <w:r w:rsidRPr="007E45F0">
        <w:rPr>
          <w:rFonts w:ascii="Courier New"/>
          <w:b/>
          <w:color w:val="8F8778"/>
          <w:spacing w:val="-76"/>
          <w:w w:val="105"/>
        </w:rPr>
        <w:t xml:space="preserve"> </w:t>
      </w:r>
      <w:r w:rsidRPr="007E45F0">
        <w:rPr>
          <w:rFonts w:ascii="Courier New"/>
          <w:b/>
          <w:color w:val="8F8778"/>
          <w:w w:val="105"/>
        </w:rPr>
        <w:t xml:space="preserve">{ </w:t>
      </w:r>
      <w:r w:rsidRPr="007E45F0">
        <w:rPr>
          <w:rFonts w:ascii="Courier New"/>
          <w:b/>
          <w:color w:val="8F8778"/>
          <w:spacing w:val="2"/>
          <w:w w:val="105"/>
        </w:rPr>
        <w:t xml:space="preserve">case </w:t>
      </w:r>
      <w:r w:rsidRPr="007E45F0">
        <w:rPr>
          <w:rFonts w:ascii="Courier New"/>
          <w:b/>
          <w:color w:val="8F8778"/>
          <w:spacing w:val="3"/>
          <w:w w:val="105"/>
        </w:rPr>
        <w:t>Movie.REGULAR:</w:t>
      </w:r>
    </w:p>
    <w:p w:rsidR="00F971A3" w:rsidRPr="007E45F0" w:rsidRDefault="008B76CE">
      <w:pPr>
        <w:pStyle w:val="BodyText"/>
        <w:spacing w:line="213" w:lineRule="exact"/>
        <w:ind w:left="1840"/>
        <w:rPr>
          <w:rFonts w:ascii="Courier New"/>
          <w:b/>
        </w:rPr>
      </w:pPr>
      <w:r w:rsidRPr="007E45F0">
        <w:rPr>
          <w:rFonts w:ascii="Courier New"/>
          <w:b/>
          <w:color w:val="8F8778"/>
          <w:w w:val="105"/>
        </w:rPr>
        <w:t>result += 2;</w:t>
      </w:r>
    </w:p>
    <w:p w:rsidR="00F971A3" w:rsidRPr="007E45F0" w:rsidRDefault="008B76CE">
      <w:pPr>
        <w:pStyle w:val="BodyText"/>
        <w:spacing w:before="8"/>
        <w:ind w:left="1840"/>
        <w:rPr>
          <w:rFonts w:ascii="Courier New"/>
          <w:b/>
        </w:rPr>
      </w:pPr>
      <w:r w:rsidRPr="007E45F0">
        <w:rPr>
          <w:rFonts w:ascii="Courier New"/>
          <w:b/>
          <w:color w:val="8F8778"/>
          <w:w w:val="105"/>
        </w:rPr>
        <w:t>if (aRental.getDaysRented() &gt; 2)</w:t>
      </w:r>
    </w:p>
    <w:p w:rsidR="00F971A3" w:rsidRPr="007E45F0" w:rsidRDefault="008B76CE">
      <w:pPr>
        <w:pStyle w:val="BodyText"/>
        <w:spacing w:before="9"/>
        <w:ind w:left="2320"/>
        <w:rPr>
          <w:rFonts w:ascii="Courier New"/>
          <w:b/>
        </w:rPr>
      </w:pPr>
      <w:r w:rsidRPr="007E45F0">
        <w:rPr>
          <w:rFonts w:ascii="Courier New"/>
          <w:b/>
          <w:color w:val="8F8778"/>
          <w:w w:val="105"/>
        </w:rPr>
        <w:t>result += (aRental.getDaysRented() - 2) * 1.5;</w:t>
      </w:r>
    </w:p>
    <w:p w:rsidR="00F971A3" w:rsidRPr="007E45F0" w:rsidRDefault="00F971A3">
      <w:pPr>
        <w:rPr>
          <w:rFonts w:ascii="Courier New"/>
          <w:b/>
        </w:rPr>
        <w:sectPr w:rsidR="00F971A3" w:rsidRPr="007E45F0">
          <w:pgSz w:w="12240" w:h="15840"/>
          <w:pgMar w:top="1500" w:right="1660" w:bottom="980" w:left="1640" w:header="0" w:footer="794" w:gutter="0"/>
          <w:cols w:space="720"/>
        </w:sectPr>
      </w:pPr>
    </w:p>
    <w:p w:rsidR="00F971A3" w:rsidRPr="007E45F0" w:rsidRDefault="008B76CE">
      <w:pPr>
        <w:pStyle w:val="BodyText"/>
        <w:spacing w:before="87"/>
        <w:ind w:left="1840"/>
        <w:rPr>
          <w:rFonts w:ascii="Courier New"/>
          <w:b/>
        </w:rPr>
      </w:pPr>
      <w:r w:rsidRPr="007E45F0">
        <w:rPr>
          <w:rFonts w:ascii="Courier New"/>
          <w:b/>
          <w:color w:val="8F8778"/>
          <w:w w:val="105"/>
        </w:rPr>
        <w:lastRenderedPageBreak/>
        <w:t>break;</w:t>
      </w:r>
    </w:p>
    <w:p w:rsidR="00F971A3" w:rsidRPr="007E45F0" w:rsidRDefault="008B76CE">
      <w:pPr>
        <w:pStyle w:val="BodyText"/>
        <w:spacing w:before="9"/>
        <w:ind w:left="1360"/>
        <w:rPr>
          <w:rFonts w:ascii="Courier New"/>
          <w:b/>
        </w:rPr>
      </w:pPr>
      <w:r w:rsidRPr="007E45F0">
        <w:rPr>
          <w:rFonts w:ascii="Courier New"/>
          <w:b/>
          <w:color w:val="8F8778"/>
          <w:w w:val="105"/>
        </w:rPr>
        <w:t>case Movie.NEW_RELEASE:</w:t>
      </w:r>
    </w:p>
    <w:p w:rsidR="00F971A3" w:rsidRPr="007E45F0" w:rsidRDefault="008B76CE">
      <w:pPr>
        <w:pStyle w:val="BodyText"/>
        <w:spacing w:before="10" w:line="252" w:lineRule="auto"/>
        <w:ind w:left="1840" w:right="2523"/>
        <w:rPr>
          <w:rFonts w:ascii="Courier New"/>
          <w:b/>
        </w:rPr>
      </w:pPr>
      <w:r w:rsidRPr="007E45F0">
        <w:rPr>
          <w:rFonts w:ascii="Courier New"/>
          <w:b/>
          <w:color w:val="8F8778"/>
          <w:spacing w:val="2"/>
          <w:w w:val="105"/>
        </w:rPr>
        <w:t xml:space="preserve">result </w:t>
      </w:r>
      <w:r w:rsidRPr="007E45F0">
        <w:rPr>
          <w:rFonts w:ascii="Courier New"/>
          <w:b/>
          <w:color w:val="8F8778"/>
          <w:w w:val="105"/>
        </w:rPr>
        <w:t xml:space="preserve">+= </w:t>
      </w:r>
      <w:r w:rsidRPr="007E45F0">
        <w:rPr>
          <w:rFonts w:ascii="Courier New"/>
          <w:b/>
          <w:color w:val="8F8778"/>
          <w:spacing w:val="2"/>
          <w:w w:val="105"/>
        </w:rPr>
        <w:t xml:space="preserve">aRental.getDaysRented() </w:t>
      </w:r>
      <w:r w:rsidRPr="007E45F0">
        <w:rPr>
          <w:rFonts w:ascii="Courier New"/>
          <w:b/>
          <w:color w:val="8F8778"/>
          <w:w w:val="105"/>
        </w:rPr>
        <w:t>*</w:t>
      </w:r>
      <w:r w:rsidRPr="007E45F0">
        <w:rPr>
          <w:rFonts w:ascii="Courier New"/>
          <w:b/>
          <w:color w:val="8F8778"/>
          <w:spacing w:val="-61"/>
          <w:w w:val="105"/>
        </w:rPr>
        <w:t xml:space="preserve"> </w:t>
      </w:r>
      <w:r w:rsidRPr="007E45F0">
        <w:rPr>
          <w:rFonts w:ascii="Courier New"/>
          <w:b/>
          <w:color w:val="8F8778"/>
          <w:spacing w:val="3"/>
          <w:w w:val="105"/>
        </w:rPr>
        <w:t>3; break;</w:t>
      </w:r>
    </w:p>
    <w:p w:rsidR="00F971A3" w:rsidRPr="007E45F0" w:rsidRDefault="008B76CE">
      <w:pPr>
        <w:pStyle w:val="BodyText"/>
        <w:spacing w:line="268" w:lineRule="auto"/>
        <w:ind w:left="1840" w:right="5040" w:hanging="480"/>
        <w:rPr>
          <w:rFonts w:ascii="Courier New"/>
          <w:b/>
        </w:rPr>
      </w:pPr>
      <w:r w:rsidRPr="007E45F0">
        <w:rPr>
          <w:rFonts w:ascii="Courier New"/>
          <w:b/>
          <w:color w:val="8F8778"/>
          <w:spacing w:val="2"/>
          <w:w w:val="105"/>
        </w:rPr>
        <w:t>case</w:t>
      </w:r>
      <w:r w:rsidRPr="007E45F0">
        <w:rPr>
          <w:rFonts w:ascii="Courier New"/>
          <w:b/>
          <w:color w:val="8F8778"/>
          <w:spacing w:val="-51"/>
          <w:w w:val="105"/>
        </w:rPr>
        <w:t xml:space="preserve"> </w:t>
      </w:r>
      <w:r w:rsidRPr="007E45F0">
        <w:rPr>
          <w:rFonts w:ascii="Courier New"/>
          <w:b/>
          <w:color w:val="8F8778"/>
          <w:spacing w:val="3"/>
          <w:w w:val="105"/>
        </w:rPr>
        <w:t>Movie.CHILDRENS:</w:t>
      </w:r>
      <w:r w:rsidRPr="007E45F0">
        <w:rPr>
          <w:rFonts w:ascii="Courier New"/>
          <w:b/>
          <w:color w:val="8F8778"/>
          <w:spacing w:val="3"/>
          <w:w w:val="102"/>
        </w:rPr>
        <w:t xml:space="preserve"> </w:t>
      </w:r>
      <w:r w:rsidRPr="007E45F0">
        <w:rPr>
          <w:rFonts w:ascii="Courier New"/>
          <w:b/>
          <w:color w:val="8F8778"/>
          <w:spacing w:val="2"/>
          <w:w w:val="105"/>
        </w:rPr>
        <w:t xml:space="preserve">result </w:t>
      </w:r>
      <w:r w:rsidRPr="007E45F0">
        <w:rPr>
          <w:rFonts w:ascii="Courier New"/>
          <w:b/>
          <w:color w:val="8F8778"/>
          <w:w w:val="105"/>
        </w:rPr>
        <w:t xml:space="preserve">+= </w:t>
      </w:r>
      <w:r w:rsidRPr="007E45F0">
        <w:rPr>
          <w:rFonts w:ascii="Courier New"/>
          <w:b/>
          <w:color w:val="8F8778"/>
          <w:spacing w:val="3"/>
          <w:w w:val="105"/>
        </w:rPr>
        <w:t>1.5;</w:t>
      </w:r>
    </w:p>
    <w:p w:rsidR="00F971A3" w:rsidRPr="007E45F0" w:rsidRDefault="008B76CE">
      <w:pPr>
        <w:pStyle w:val="BodyText"/>
        <w:spacing w:line="198" w:lineRule="exact"/>
        <w:ind w:left="1840"/>
        <w:rPr>
          <w:rFonts w:ascii="Courier New"/>
          <w:b/>
        </w:rPr>
      </w:pPr>
      <w:r w:rsidRPr="007E45F0">
        <w:rPr>
          <w:rFonts w:ascii="Courier New"/>
          <w:b/>
          <w:color w:val="8F8778"/>
          <w:w w:val="105"/>
        </w:rPr>
        <w:t>if (aRental.getDaysRented() &gt; 3)</w:t>
      </w:r>
    </w:p>
    <w:p w:rsidR="00F971A3" w:rsidRPr="007E45F0" w:rsidRDefault="008B76CE">
      <w:pPr>
        <w:pStyle w:val="BodyText"/>
        <w:spacing w:before="8" w:line="252" w:lineRule="auto"/>
        <w:ind w:left="1840" w:right="1085" w:firstLine="480"/>
        <w:rPr>
          <w:rFonts w:ascii="Courier New"/>
          <w:b/>
        </w:rPr>
      </w:pPr>
      <w:r w:rsidRPr="007E45F0">
        <w:rPr>
          <w:rFonts w:ascii="Courier New"/>
          <w:b/>
          <w:color w:val="8F8778"/>
          <w:spacing w:val="2"/>
          <w:w w:val="105"/>
        </w:rPr>
        <w:t xml:space="preserve">result </w:t>
      </w:r>
      <w:r w:rsidRPr="007E45F0">
        <w:rPr>
          <w:rFonts w:ascii="Courier New"/>
          <w:b/>
          <w:color w:val="8F8778"/>
          <w:w w:val="105"/>
        </w:rPr>
        <w:t xml:space="preserve">+= </w:t>
      </w:r>
      <w:r w:rsidRPr="007E45F0">
        <w:rPr>
          <w:rFonts w:ascii="Courier New"/>
          <w:b/>
          <w:color w:val="8F8778"/>
          <w:spacing w:val="2"/>
          <w:w w:val="105"/>
        </w:rPr>
        <w:t xml:space="preserve">(aRental.getDaysRented() </w:t>
      </w:r>
      <w:r w:rsidRPr="007E45F0">
        <w:rPr>
          <w:rFonts w:ascii="Courier New"/>
          <w:b/>
          <w:color w:val="8F8778"/>
          <w:w w:val="105"/>
        </w:rPr>
        <w:t>- 3) *</w:t>
      </w:r>
      <w:r w:rsidRPr="007E45F0">
        <w:rPr>
          <w:rFonts w:ascii="Courier New"/>
          <w:b/>
          <w:color w:val="8F8778"/>
          <w:spacing w:val="-69"/>
          <w:w w:val="105"/>
        </w:rPr>
        <w:t xml:space="preserve"> </w:t>
      </w:r>
      <w:r w:rsidRPr="007E45F0">
        <w:rPr>
          <w:rFonts w:ascii="Courier New"/>
          <w:b/>
          <w:color w:val="8F8778"/>
          <w:spacing w:val="3"/>
          <w:w w:val="105"/>
        </w:rPr>
        <w:t>1.5; break;</w:t>
      </w:r>
    </w:p>
    <w:p w:rsidR="00F971A3" w:rsidRPr="007E45F0" w:rsidRDefault="008B76CE">
      <w:pPr>
        <w:pStyle w:val="BodyText"/>
        <w:spacing w:line="213" w:lineRule="exact"/>
        <w:ind w:left="1000"/>
        <w:rPr>
          <w:rFonts w:ascii="Courier New"/>
          <w:b/>
        </w:rPr>
      </w:pPr>
      <w:r w:rsidRPr="007E45F0">
        <w:rPr>
          <w:rFonts w:ascii="Courier New"/>
          <w:b/>
          <w:color w:val="8F8778"/>
          <w:w w:val="102"/>
        </w:rPr>
        <w:t>}</w:t>
      </w:r>
    </w:p>
    <w:p w:rsidR="00F971A3" w:rsidRPr="007E45F0" w:rsidRDefault="008B76CE">
      <w:pPr>
        <w:pStyle w:val="BodyText"/>
        <w:spacing w:before="10"/>
        <w:ind w:left="880"/>
        <w:rPr>
          <w:rFonts w:ascii="Courier New"/>
          <w:b/>
        </w:rPr>
      </w:pPr>
      <w:r w:rsidRPr="007E45F0">
        <w:rPr>
          <w:rFonts w:ascii="Courier New"/>
          <w:b/>
          <w:color w:val="8F8778"/>
          <w:spacing w:val="2"/>
          <w:w w:val="105"/>
        </w:rPr>
        <w:t>return</w:t>
      </w:r>
      <w:r w:rsidRPr="007E45F0">
        <w:rPr>
          <w:rFonts w:ascii="Courier New"/>
          <w:b/>
          <w:color w:val="8F8778"/>
          <w:spacing w:val="-31"/>
          <w:w w:val="105"/>
        </w:rPr>
        <w:t xml:space="preserve"> </w:t>
      </w:r>
      <w:r w:rsidRPr="007E45F0">
        <w:rPr>
          <w:rFonts w:ascii="Courier New"/>
          <w:b/>
          <w:color w:val="8F8778"/>
          <w:spacing w:val="3"/>
          <w:w w:val="105"/>
        </w:rPr>
        <w:t>result;</w:t>
      </w:r>
    </w:p>
    <w:p w:rsidR="00F971A3" w:rsidRPr="007E45F0" w:rsidRDefault="008B76CE">
      <w:pPr>
        <w:pStyle w:val="BodyText"/>
        <w:spacing w:before="9"/>
        <w:ind w:left="520"/>
        <w:rPr>
          <w:rFonts w:ascii="Courier New"/>
          <w:b/>
        </w:rPr>
      </w:pPr>
      <w:r w:rsidRPr="007E45F0">
        <w:rPr>
          <w:rFonts w:ascii="Courier New"/>
          <w:b/>
          <w:color w:val="8F8778"/>
          <w:w w:val="102"/>
        </w:rPr>
        <w:t>}</w:t>
      </w:r>
    </w:p>
    <w:p w:rsidR="00F971A3" w:rsidRDefault="00F971A3">
      <w:pPr>
        <w:pStyle w:val="BodyText"/>
        <w:spacing w:before="7"/>
        <w:rPr>
          <w:rFonts w:ascii="Courier New"/>
          <w:sz w:val="15"/>
        </w:rPr>
      </w:pPr>
    </w:p>
    <w:p w:rsidR="00F971A3" w:rsidRDefault="008B76CE">
      <w:pPr>
        <w:pStyle w:val="BodyText"/>
        <w:spacing w:before="98" w:line="254" w:lineRule="auto"/>
        <w:ind w:left="160" w:right="230"/>
      </w:pPr>
      <w:r>
        <w:rPr>
          <w:w w:val="105"/>
        </w:rPr>
        <w:t xml:space="preserve">This immediately raises my suspicions that the method is on the wrong object. In most cases a method should be on the object whose data it uses, thus the method should be moved to the rental. To do this I use </w:t>
      </w:r>
      <w:r>
        <w:rPr>
          <w:rFonts w:ascii="Verdana"/>
          <w:color w:val="344178"/>
          <w:w w:val="105"/>
          <w:u w:val="single" w:color="344178"/>
        </w:rPr>
        <w:t>Move Method</w:t>
      </w:r>
      <w:r>
        <w:rPr>
          <w:w w:val="105"/>
        </w:rPr>
        <w:t>. With this you first copy the code over to rental, adjust it to fit in its new home, and compile, as follows:</w:t>
      </w:r>
    </w:p>
    <w:p w:rsidR="00F971A3" w:rsidRDefault="00F971A3">
      <w:pPr>
        <w:pStyle w:val="BodyText"/>
        <w:rPr>
          <w:sz w:val="22"/>
        </w:rPr>
      </w:pPr>
    </w:p>
    <w:p w:rsidR="00F971A3" w:rsidRDefault="00F971A3">
      <w:pPr>
        <w:pStyle w:val="BodyText"/>
        <w:spacing w:before="3"/>
        <w:rPr>
          <w:sz w:val="23"/>
        </w:rPr>
      </w:pPr>
    </w:p>
    <w:p w:rsidR="00F971A3" w:rsidRPr="007E45F0" w:rsidRDefault="008B76CE">
      <w:pPr>
        <w:pStyle w:val="BodyText"/>
        <w:spacing w:line="252" w:lineRule="auto"/>
        <w:ind w:left="520" w:right="6022" w:hanging="240"/>
        <w:rPr>
          <w:rFonts w:ascii="Courier New"/>
          <w:b/>
        </w:rPr>
      </w:pPr>
      <w:r w:rsidRPr="007E45F0">
        <w:rPr>
          <w:rFonts w:ascii="Courier New"/>
          <w:b/>
          <w:color w:val="8F8778"/>
          <w:spacing w:val="2"/>
          <w:w w:val="105"/>
        </w:rPr>
        <w:t xml:space="preserve">class </w:t>
      </w:r>
      <w:r w:rsidRPr="007E45F0">
        <w:rPr>
          <w:rFonts w:ascii="Courier New"/>
          <w:b/>
          <w:color w:val="8F8778"/>
          <w:spacing w:val="3"/>
          <w:w w:val="105"/>
        </w:rPr>
        <w:t xml:space="preserve">Rental... </w:t>
      </w:r>
      <w:r w:rsidRPr="007E45F0">
        <w:rPr>
          <w:rFonts w:ascii="Courier New"/>
          <w:b/>
          <w:color w:val="8F8778"/>
          <w:spacing w:val="2"/>
          <w:w w:val="105"/>
        </w:rPr>
        <w:t>double getCharge()</w:t>
      </w:r>
      <w:r w:rsidRPr="007E45F0">
        <w:rPr>
          <w:rFonts w:ascii="Courier New"/>
          <w:b/>
          <w:color w:val="8F8778"/>
          <w:spacing w:val="-35"/>
          <w:w w:val="105"/>
        </w:rPr>
        <w:t xml:space="preserve"> </w:t>
      </w:r>
      <w:r w:rsidRPr="007E45F0">
        <w:rPr>
          <w:rFonts w:ascii="Courier New"/>
          <w:b/>
          <w:color w:val="8F8778"/>
          <w:w w:val="105"/>
        </w:rPr>
        <w:t>{</w:t>
      </w:r>
    </w:p>
    <w:p w:rsidR="00F971A3" w:rsidRPr="007E45F0" w:rsidRDefault="008B76CE">
      <w:pPr>
        <w:pStyle w:val="BodyText"/>
        <w:spacing w:line="213" w:lineRule="exact"/>
        <w:ind w:left="1000"/>
        <w:rPr>
          <w:rFonts w:ascii="Courier New"/>
          <w:b/>
        </w:rPr>
      </w:pPr>
      <w:r w:rsidRPr="007E45F0">
        <w:rPr>
          <w:rFonts w:ascii="Courier New"/>
          <w:b/>
          <w:color w:val="8F8778"/>
          <w:w w:val="105"/>
        </w:rPr>
        <w:t>double result = 0;</w:t>
      </w:r>
    </w:p>
    <w:p w:rsidR="00F971A3" w:rsidRPr="007E45F0" w:rsidRDefault="008B76CE">
      <w:pPr>
        <w:pStyle w:val="BodyText"/>
        <w:spacing w:before="10" w:line="252" w:lineRule="auto"/>
        <w:ind w:left="1480" w:right="3605" w:hanging="480"/>
        <w:rPr>
          <w:rFonts w:ascii="Courier New"/>
          <w:b/>
        </w:rPr>
      </w:pPr>
      <w:r w:rsidRPr="007E45F0">
        <w:rPr>
          <w:rFonts w:ascii="Courier New"/>
          <w:b/>
          <w:color w:val="8F8778"/>
          <w:spacing w:val="2"/>
          <w:w w:val="105"/>
        </w:rPr>
        <w:t>switch (getMovie().getPriceCode())</w:t>
      </w:r>
      <w:r w:rsidRPr="007E45F0">
        <w:rPr>
          <w:rFonts w:ascii="Courier New"/>
          <w:b/>
          <w:color w:val="8F8778"/>
          <w:spacing w:val="-63"/>
          <w:w w:val="105"/>
        </w:rPr>
        <w:t xml:space="preserve"> </w:t>
      </w:r>
      <w:r w:rsidRPr="007E45F0">
        <w:rPr>
          <w:rFonts w:ascii="Courier New"/>
          <w:b/>
          <w:color w:val="8F8778"/>
          <w:w w:val="105"/>
        </w:rPr>
        <w:t xml:space="preserve">{ </w:t>
      </w:r>
      <w:r w:rsidRPr="007E45F0">
        <w:rPr>
          <w:rFonts w:ascii="Courier New"/>
          <w:b/>
          <w:color w:val="8F8778"/>
          <w:spacing w:val="2"/>
          <w:w w:val="105"/>
        </w:rPr>
        <w:t xml:space="preserve">case </w:t>
      </w:r>
      <w:r w:rsidRPr="007E45F0">
        <w:rPr>
          <w:rFonts w:ascii="Courier New"/>
          <w:b/>
          <w:color w:val="8F8778"/>
          <w:spacing w:val="3"/>
          <w:w w:val="105"/>
        </w:rPr>
        <w:t>Movie.REGULAR:</w:t>
      </w:r>
    </w:p>
    <w:p w:rsidR="00F971A3" w:rsidRPr="007E45F0" w:rsidRDefault="008B76CE">
      <w:pPr>
        <w:pStyle w:val="BodyText"/>
        <w:spacing w:line="213" w:lineRule="exact"/>
        <w:ind w:left="1960"/>
        <w:rPr>
          <w:rFonts w:ascii="Courier New"/>
          <w:b/>
        </w:rPr>
      </w:pPr>
      <w:r w:rsidRPr="007E45F0">
        <w:rPr>
          <w:rFonts w:ascii="Courier New"/>
          <w:b/>
          <w:color w:val="8F8778"/>
          <w:w w:val="105"/>
        </w:rPr>
        <w:t>result += 2;</w:t>
      </w:r>
    </w:p>
    <w:p w:rsidR="00F971A3" w:rsidRPr="007E45F0" w:rsidRDefault="008B76CE">
      <w:pPr>
        <w:pStyle w:val="BodyText"/>
        <w:spacing w:before="24"/>
        <w:ind w:left="1960"/>
        <w:rPr>
          <w:rFonts w:ascii="Courier New"/>
          <w:b/>
        </w:rPr>
      </w:pPr>
      <w:r w:rsidRPr="007E45F0">
        <w:rPr>
          <w:rFonts w:ascii="Courier New"/>
          <w:b/>
          <w:color w:val="8F8778"/>
          <w:w w:val="105"/>
        </w:rPr>
        <w:t>if (getDaysRented() &gt; 2)</w:t>
      </w:r>
    </w:p>
    <w:p w:rsidR="00F971A3" w:rsidRPr="007E45F0" w:rsidRDefault="008B76CE">
      <w:pPr>
        <w:pStyle w:val="BodyText"/>
        <w:spacing w:before="10" w:line="252" w:lineRule="auto"/>
        <w:ind w:left="1960" w:right="1925" w:firstLine="480"/>
        <w:rPr>
          <w:rFonts w:ascii="Courier New"/>
          <w:b/>
        </w:rPr>
      </w:pPr>
      <w:r w:rsidRPr="007E45F0">
        <w:rPr>
          <w:rFonts w:ascii="Courier New"/>
          <w:b/>
          <w:color w:val="8F8778"/>
          <w:spacing w:val="2"/>
          <w:w w:val="105"/>
        </w:rPr>
        <w:t xml:space="preserve">result </w:t>
      </w:r>
      <w:r w:rsidRPr="007E45F0">
        <w:rPr>
          <w:rFonts w:ascii="Courier New"/>
          <w:b/>
          <w:color w:val="8F8778"/>
          <w:w w:val="105"/>
        </w:rPr>
        <w:t xml:space="preserve">+= </w:t>
      </w:r>
      <w:r w:rsidRPr="007E45F0">
        <w:rPr>
          <w:rFonts w:ascii="Courier New"/>
          <w:b/>
          <w:color w:val="8F8778"/>
          <w:spacing w:val="2"/>
          <w:w w:val="105"/>
        </w:rPr>
        <w:t xml:space="preserve">(getDaysRented() </w:t>
      </w:r>
      <w:r w:rsidRPr="007E45F0">
        <w:rPr>
          <w:rFonts w:ascii="Courier New"/>
          <w:b/>
          <w:color w:val="8F8778"/>
          <w:w w:val="105"/>
        </w:rPr>
        <w:t>- 2) *</w:t>
      </w:r>
      <w:r w:rsidRPr="007E45F0">
        <w:rPr>
          <w:rFonts w:ascii="Courier New"/>
          <w:b/>
          <w:color w:val="8F8778"/>
          <w:spacing w:val="-55"/>
          <w:w w:val="105"/>
        </w:rPr>
        <w:t xml:space="preserve"> </w:t>
      </w:r>
      <w:r w:rsidRPr="007E45F0">
        <w:rPr>
          <w:rFonts w:ascii="Courier New"/>
          <w:b/>
          <w:color w:val="8F8778"/>
          <w:spacing w:val="3"/>
          <w:w w:val="105"/>
        </w:rPr>
        <w:t>1.5; break;</w:t>
      </w:r>
    </w:p>
    <w:p w:rsidR="00F971A3" w:rsidRPr="007E45F0" w:rsidRDefault="008B76CE">
      <w:pPr>
        <w:pStyle w:val="BodyText"/>
        <w:spacing w:line="213" w:lineRule="exact"/>
        <w:ind w:left="1480"/>
        <w:rPr>
          <w:rFonts w:ascii="Courier New"/>
          <w:b/>
        </w:rPr>
      </w:pPr>
      <w:r w:rsidRPr="007E45F0">
        <w:rPr>
          <w:rFonts w:ascii="Courier New"/>
          <w:b/>
          <w:color w:val="8F8778"/>
          <w:w w:val="105"/>
        </w:rPr>
        <w:t>case Movie.NEW_RELEASE:</w:t>
      </w:r>
    </w:p>
    <w:p w:rsidR="00F971A3" w:rsidRPr="007E45F0" w:rsidRDefault="008B76CE">
      <w:pPr>
        <w:pStyle w:val="BodyText"/>
        <w:spacing w:before="10" w:line="252" w:lineRule="auto"/>
        <w:ind w:left="1960" w:right="3368"/>
        <w:rPr>
          <w:rFonts w:ascii="Courier New"/>
          <w:b/>
        </w:rPr>
      </w:pPr>
      <w:r w:rsidRPr="007E45F0">
        <w:rPr>
          <w:rFonts w:ascii="Courier New"/>
          <w:b/>
          <w:color w:val="8F8778"/>
          <w:w w:val="105"/>
        </w:rPr>
        <w:t>result += getDaysRented() * 3; break;</w:t>
      </w:r>
    </w:p>
    <w:p w:rsidR="00F971A3" w:rsidRPr="007E45F0" w:rsidRDefault="008B76CE">
      <w:pPr>
        <w:pStyle w:val="BodyText"/>
        <w:spacing w:line="252" w:lineRule="auto"/>
        <w:ind w:left="1960" w:right="4920" w:hanging="480"/>
        <w:rPr>
          <w:rFonts w:ascii="Courier New"/>
          <w:b/>
        </w:rPr>
      </w:pPr>
      <w:r w:rsidRPr="007E45F0">
        <w:rPr>
          <w:rFonts w:ascii="Courier New"/>
          <w:b/>
          <w:color w:val="8F8778"/>
          <w:spacing w:val="2"/>
          <w:w w:val="105"/>
        </w:rPr>
        <w:t>case</w:t>
      </w:r>
      <w:r w:rsidRPr="007E45F0">
        <w:rPr>
          <w:rFonts w:ascii="Courier New"/>
          <w:b/>
          <w:color w:val="8F8778"/>
          <w:spacing w:val="-51"/>
          <w:w w:val="105"/>
        </w:rPr>
        <w:t xml:space="preserve"> </w:t>
      </w:r>
      <w:r w:rsidRPr="007E45F0">
        <w:rPr>
          <w:rFonts w:ascii="Courier New"/>
          <w:b/>
          <w:color w:val="8F8778"/>
          <w:spacing w:val="3"/>
          <w:w w:val="105"/>
        </w:rPr>
        <w:t>Movie.CHILDRENS:</w:t>
      </w:r>
      <w:r w:rsidRPr="007E45F0">
        <w:rPr>
          <w:rFonts w:ascii="Courier New"/>
          <w:b/>
          <w:color w:val="8F8778"/>
          <w:spacing w:val="3"/>
          <w:w w:val="102"/>
        </w:rPr>
        <w:t xml:space="preserve"> </w:t>
      </w:r>
      <w:r w:rsidRPr="007E45F0">
        <w:rPr>
          <w:rFonts w:ascii="Courier New"/>
          <w:b/>
          <w:color w:val="8F8778"/>
          <w:spacing w:val="2"/>
          <w:w w:val="105"/>
        </w:rPr>
        <w:t xml:space="preserve">result </w:t>
      </w:r>
      <w:r w:rsidRPr="007E45F0">
        <w:rPr>
          <w:rFonts w:ascii="Courier New"/>
          <w:b/>
          <w:color w:val="8F8778"/>
          <w:w w:val="105"/>
        </w:rPr>
        <w:t xml:space="preserve">+= </w:t>
      </w:r>
      <w:r w:rsidRPr="007E45F0">
        <w:rPr>
          <w:rFonts w:ascii="Courier New"/>
          <w:b/>
          <w:color w:val="8F8778"/>
          <w:spacing w:val="3"/>
          <w:w w:val="105"/>
        </w:rPr>
        <w:t>1.5;</w:t>
      </w:r>
    </w:p>
    <w:p w:rsidR="00F971A3" w:rsidRPr="007E45F0" w:rsidRDefault="008B76CE">
      <w:pPr>
        <w:pStyle w:val="BodyText"/>
        <w:spacing w:line="213" w:lineRule="exact"/>
        <w:ind w:left="1960"/>
        <w:rPr>
          <w:rFonts w:ascii="Courier New"/>
          <w:b/>
        </w:rPr>
      </w:pPr>
      <w:r w:rsidRPr="007E45F0">
        <w:rPr>
          <w:rFonts w:ascii="Courier New"/>
          <w:b/>
          <w:color w:val="8F8778"/>
          <w:w w:val="105"/>
        </w:rPr>
        <w:t>if (getDaysRented() &gt; 3)</w:t>
      </w:r>
    </w:p>
    <w:p w:rsidR="00F971A3" w:rsidRPr="007E45F0" w:rsidRDefault="008B76CE">
      <w:pPr>
        <w:pStyle w:val="BodyText"/>
        <w:spacing w:before="8" w:line="268" w:lineRule="auto"/>
        <w:ind w:left="1960" w:right="1925" w:firstLine="480"/>
        <w:rPr>
          <w:rFonts w:ascii="Courier New"/>
          <w:b/>
        </w:rPr>
      </w:pPr>
      <w:r w:rsidRPr="007E45F0">
        <w:rPr>
          <w:rFonts w:ascii="Courier New"/>
          <w:b/>
          <w:color w:val="8F8778"/>
          <w:spacing w:val="2"/>
          <w:w w:val="105"/>
        </w:rPr>
        <w:t xml:space="preserve">result </w:t>
      </w:r>
      <w:r w:rsidRPr="007E45F0">
        <w:rPr>
          <w:rFonts w:ascii="Courier New"/>
          <w:b/>
          <w:color w:val="8F8778"/>
          <w:w w:val="105"/>
        </w:rPr>
        <w:t xml:space="preserve">+= </w:t>
      </w:r>
      <w:r w:rsidRPr="007E45F0">
        <w:rPr>
          <w:rFonts w:ascii="Courier New"/>
          <w:b/>
          <w:color w:val="8F8778"/>
          <w:spacing w:val="2"/>
          <w:w w:val="105"/>
        </w:rPr>
        <w:t xml:space="preserve">(getDaysRented() </w:t>
      </w:r>
      <w:r w:rsidRPr="007E45F0">
        <w:rPr>
          <w:rFonts w:ascii="Courier New"/>
          <w:b/>
          <w:color w:val="8F8778"/>
          <w:w w:val="105"/>
        </w:rPr>
        <w:t>- 3) *</w:t>
      </w:r>
      <w:r w:rsidRPr="007E45F0">
        <w:rPr>
          <w:rFonts w:ascii="Courier New"/>
          <w:b/>
          <w:color w:val="8F8778"/>
          <w:spacing w:val="-55"/>
          <w:w w:val="105"/>
        </w:rPr>
        <w:t xml:space="preserve"> </w:t>
      </w:r>
      <w:r w:rsidRPr="007E45F0">
        <w:rPr>
          <w:rFonts w:ascii="Courier New"/>
          <w:b/>
          <w:color w:val="8F8778"/>
          <w:spacing w:val="3"/>
          <w:w w:val="105"/>
        </w:rPr>
        <w:t>1.5; break;</w:t>
      </w:r>
    </w:p>
    <w:p w:rsidR="00F971A3" w:rsidRPr="007E45F0" w:rsidRDefault="008B76CE">
      <w:pPr>
        <w:pStyle w:val="BodyText"/>
        <w:spacing w:line="198" w:lineRule="exact"/>
        <w:ind w:left="1000"/>
        <w:rPr>
          <w:rFonts w:ascii="Courier New"/>
          <w:b/>
        </w:rPr>
      </w:pPr>
      <w:r w:rsidRPr="007E45F0">
        <w:rPr>
          <w:rFonts w:ascii="Courier New"/>
          <w:b/>
          <w:color w:val="8F8778"/>
          <w:w w:val="102"/>
        </w:rPr>
        <w:t>}</w:t>
      </w:r>
    </w:p>
    <w:p w:rsidR="00F971A3" w:rsidRPr="007E45F0" w:rsidRDefault="008B76CE">
      <w:pPr>
        <w:pStyle w:val="BodyText"/>
        <w:spacing w:before="9"/>
        <w:ind w:left="1000"/>
        <w:rPr>
          <w:rFonts w:ascii="Courier New"/>
          <w:b/>
        </w:rPr>
      </w:pPr>
      <w:r w:rsidRPr="007E45F0">
        <w:rPr>
          <w:rFonts w:ascii="Courier New"/>
          <w:b/>
          <w:color w:val="8F8778"/>
          <w:spacing w:val="2"/>
          <w:w w:val="105"/>
        </w:rPr>
        <w:t>return</w:t>
      </w:r>
      <w:r w:rsidRPr="007E45F0">
        <w:rPr>
          <w:rFonts w:ascii="Courier New"/>
          <w:b/>
          <w:color w:val="8F8778"/>
          <w:spacing w:val="-31"/>
          <w:w w:val="105"/>
        </w:rPr>
        <w:t xml:space="preserve"> </w:t>
      </w:r>
      <w:r w:rsidRPr="007E45F0">
        <w:rPr>
          <w:rFonts w:ascii="Courier New"/>
          <w:b/>
          <w:color w:val="8F8778"/>
          <w:spacing w:val="3"/>
          <w:w w:val="105"/>
        </w:rPr>
        <w:t>result;</w:t>
      </w:r>
    </w:p>
    <w:p w:rsidR="00F971A3" w:rsidRPr="007E45F0" w:rsidRDefault="008B76CE">
      <w:pPr>
        <w:pStyle w:val="BodyText"/>
        <w:spacing w:before="10"/>
        <w:ind w:left="520"/>
        <w:rPr>
          <w:rFonts w:ascii="Courier New"/>
          <w:b/>
        </w:rPr>
      </w:pPr>
      <w:r w:rsidRPr="007E45F0">
        <w:rPr>
          <w:rFonts w:ascii="Courier New"/>
          <w:b/>
          <w:color w:val="8F8778"/>
          <w:w w:val="102"/>
        </w:rPr>
        <w:t>}</w:t>
      </w:r>
    </w:p>
    <w:p w:rsidR="00F971A3" w:rsidRDefault="00F971A3">
      <w:pPr>
        <w:pStyle w:val="BodyText"/>
        <w:spacing w:before="7"/>
        <w:rPr>
          <w:rFonts w:ascii="Courier New"/>
          <w:sz w:val="15"/>
        </w:rPr>
      </w:pPr>
    </w:p>
    <w:p w:rsidR="00F971A3" w:rsidRDefault="008B76CE">
      <w:pPr>
        <w:pStyle w:val="BodyText"/>
        <w:spacing w:before="98" w:line="247" w:lineRule="auto"/>
        <w:ind w:left="160" w:right="400"/>
      </w:pPr>
      <w:r>
        <w:rPr>
          <w:w w:val="105"/>
        </w:rPr>
        <w:t>In</w:t>
      </w:r>
      <w:r>
        <w:rPr>
          <w:spacing w:val="-15"/>
          <w:w w:val="105"/>
        </w:rPr>
        <w:t xml:space="preserve"> </w:t>
      </w:r>
      <w:r>
        <w:rPr>
          <w:w w:val="105"/>
        </w:rPr>
        <w:t>this</w:t>
      </w:r>
      <w:r>
        <w:rPr>
          <w:spacing w:val="-14"/>
          <w:w w:val="105"/>
        </w:rPr>
        <w:t xml:space="preserve"> </w:t>
      </w:r>
      <w:r>
        <w:rPr>
          <w:w w:val="105"/>
        </w:rPr>
        <w:t>case</w:t>
      </w:r>
      <w:r>
        <w:rPr>
          <w:spacing w:val="-14"/>
          <w:w w:val="105"/>
        </w:rPr>
        <w:t xml:space="preserve"> </w:t>
      </w:r>
      <w:r>
        <w:rPr>
          <w:w w:val="105"/>
        </w:rPr>
        <w:t>fitting</w:t>
      </w:r>
      <w:r>
        <w:rPr>
          <w:spacing w:val="-14"/>
          <w:w w:val="105"/>
        </w:rPr>
        <w:t xml:space="preserve"> </w:t>
      </w:r>
      <w:r>
        <w:rPr>
          <w:w w:val="105"/>
        </w:rPr>
        <w:t>into</w:t>
      </w:r>
      <w:r>
        <w:rPr>
          <w:spacing w:val="-15"/>
          <w:w w:val="105"/>
        </w:rPr>
        <w:t xml:space="preserve"> </w:t>
      </w:r>
      <w:r>
        <w:rPr>
          <w:w w:val="105"/>
        </w:rPr>
        <w:t>its</w:t>
      </w:r>
      <w:r>
        <w:rPr>
          <w:spacing w:val="-14"/>
          <w:w w:val="105"/>
        </w:rPr>
        <w:t xml:space="preserve"> </w:t>
      </w:r>
      <w:r>
        <w:rPr>
          <w:w w:val="105"/>
        </w:rPr>
        <w:t>new</w:t>
      </w:r>
      <w:r>
        <w:rPr>
          <w:spacing w:val="-14"/>
          <w:w w:val="105"/>
        </w:rPr>
        <w:t xml:space="preserve"> </w:t>
      </w:r>
      <w:r>
        <w:rPr>
          <w:w w:val="105"/>
        </w:rPr>
        <w:t>home</w:t>
      </w:r>
      <w:r>
        <w:rPr>
          <w:spacing w:val="-14"/>
          <w:w w:val="105"/>
        </w:rPr>
        <w:t xml:space="preserve"> </w:t>
      </w:r>
      <w:r>
        <w:rPr>
          <w:w w:val="105"/>
        </w:rPr>
        <w:t>means</w:t>
      </w:r>
      <w:r>
        <w:rPr>
          <w:spacing w:val="-14"/>
          <w:w w:val="105"/>
        </w:rPr>
        <w:t xml:space="preserve"> </w:t>
      </w:r>
      <w:r>
        <w:rPr>
          <w:w w:val="105"/>
        </w:rPr>
        <w:t>removing</w:t>
      </w:r>
      <w:r>
        <w:rPr>
          <w:spacing w:val="-15"/>
          <w:w w:val="105"/>
        </w:rPr>
        <w:t xml:space="preserve"> </w:t>
      </w:r>
      <w:r>
        <w:rPr>
          <w:w w:val="105"/>
        </w:rPr>
        <w:t>the</w:t>
      </w:r>
      <w:r>
        <w:rPr>
          <w:spacing w:val="-14"/>
          <w:w w:val="105"/>
        </w:rPr>
        <w:t xml:space="preserve"> </w:t>
      </w:r>
      <w:r>
        <w:rPr>
          <w:w w:val="105"/>
        </w:rPr>
        <w:t>parameter.</w:t>
      </w:r>
      <w:r>
        <w:rPr>
          <w:spacing w:val="-14"/>
          <w:w w:val="105"/>
        </w:rPr>
        <w:t xml:space="preserve"> </w:t>
      </w:r>
      <w:r>
        <w:rPr>
          <w:w w:val="105"/>
        </w:rPr>
        <w:t>I</w:t>
      </w:r>
      <w:r>
        <w:rPr>
          <w:spacing w:val="-14"/>
          <w:w w:val="105"/>
        </w:rPr>
        <w:t xml:space="preserve"> </w:t>
      </w:r>
      <w:r>
        <w:rPr>
          <w:w w:val="105"/>
        </w:rPr>
        <w:t>also</w:t>
      </w:r>
      <w:r>
        <w:rPr>
          <w:spacing w:val="-14"/>
          <w:w w:val="105"/>
        </w:rPr>
        <w:t xml:space="preserve"> </w:t>
      </w:r>
      <w:r>
        <w:rPr>
          <w:w w:val="105"/>
        </w:rPr>
        <w:t>renamed</w:t>
      </w:r>
      <w:r>
        <w:rPr>
          <w:spacing w:val="-15"/>
          <w:w w:val="105"/>
        </w:rPr>
        <w:t xml:space="preserve"> </w:t>
      </w:r>
      <w:r>
        <w:rPr>
          <w:w w:val="105"/>
        </w:rPr>
        <w:t>the</w:t>
      </w:r>
      <w:r>
        <w:rPr>
          <w:spacing w:val="-14"/>
          <w:w w:val="105"/>
        </w:rPr>
        <w:t xml:space="preserve"> </w:t>
      </w:r>
      <w:r>
        <w:rPr>
          <w:spacing w:val="-2"/>
          <w:w w:val="105"/>
        </w:rPr>
        <w:t xml:space="preserve">method </w:t>
      </w:r>
      <w:r>
        <w:rPr>
          <w:w w:val="105"/>
        </w:rPr>
        <w:t xml:space="preserve">as I </w:t>
      </w:r>
      <w:r>
        <w:rPr>
          <w:spacing w:val="-3"/>
          <w:w w:val="105"/>
        </w:rPr>
        <w:t>did the</w:t>
      </w:r>
      <w:r>
        <w:rPr>
          <w:spacing w:val="3"/>
          <w:w w:val="105"/>
        </w:rPr>
        <w:t xml:space="preserve"> </w:t>
      </w:r>
      <w:r>
        <w:rPr>
          <w:spacing w:val="-4"/>
          <w:w w:val="105"/>
        </w:rPr>
        <w:t>move.</w:t>
      </w:r>
    </w:p>
    <w:p w:rsidR="00F971A3" w:rsidRDefault="00F971A3">
      <w:pPr>
        <w:pStyle w:val="BodyText"/>
        <w:spacing w:before="1"/>
        <w:rPr>
          <w:sz w:val="26"/>
        </w:rPr>
      </w:pPr>
    </w:p>
    <w:p w:rsidR="00F971A3" w:rsidRDefault="008B76CE">
      <w:pPr>
        <w:pStyle w:val="BodyText"/>
        <w:ind w:left="160"/>
      </w:pPr>
      <w:r>
        <w:rPr>
          <w:w w:val="105"/>
        </w:rPr>
        <w:t>I can now test to see whether this method works. To do this I replace the body of</w:t>
      </w:r>
    </w:p>
    <w:p w:rsidR="00F971A3" w:rsidRDefault="008B76CE">
      <w:pPr>
        <w:pStyle w:val="BodyText"/>
        <w:spacing w:before="7"/>
        <w:ind w:left="160"/>
      </w:pPr>
      <w:r w:rsidRPr="007E45F0">
        <w:rPr>
          <w:rFonts w:ascii="Courier New"/>
          <w:b/>
          <w:color w:val="8F8778"/>
          <w:spacing w:val="2"/>
          <w:w w:val="105"/>
        </w:rPr>
        <w:t>Customer.amountFor</w:t>
      </w:r>
      <w:r>
        <w:rPr>
          <w:rFonts w:ascii="Courier New"/>
          <w:color w:val="8F8778"/>
          <w:spacing w:val="-57"/>
          <w:w w:val="105"/>
        </w:rPr>
        <w:t xml:space="preserve"> </w:t>
      </w:r>
      <w:r>
        <w:rPr>
          <w:w w:val="105"/>
        </w:rPr>
        <w:t>to delegate to the new method.</w:t>
      </w:r>
    </w:p>
    <w:p w:rsidR="00F971A3" w:rsidRDefault="00F971A3">
      <w:pPr>
        <w:pStyle w:val="BodyText"/>
        <w:rPr>
          <w:sz w:val="24"/>
        </w:rPr>
      </w:pPr>
    </w:p>
    <w:p w:rsidR="00F971A3" w:rsidRDefault="00F971A3">
      <w:pPr>
        <w:pStyle w:val="BodyText"/>
        <w:spacing w:before="5"/>
        <w:rPr>
          <w:sz w:val="22"/>
        </w:rPr>
      </w:pPr>
    </w:p>
    <w:p w:rsidR="00F971A3" w:rsidRPr="007E45F0" w:rsidRDefault="008B76CE">
      <w:pPr>
        <w:pStyle w:val="BodyText"/>
        <w:ind w:left="280"/>
        <w:rPr>
          <w:rFonts w:ascii="Courier New"/>
          <w:b/>
        </w:rPr>
      </w:pPr>
      <w:r w:rsidRPr="007E45F0">
        <w:rPr>
          <w:rFonts w:ascii="Courier New"/>
          <w:b/>
          <w:color w:val="8F8778"/>
          <w:w w:val="105"/>
        </w:rPr>
        <w:t>class Customer...</w:t>
      </w:r>
    </w:p>
    <w:p w:rsidR="00F971A3" w:rsidRPr="007E45F0" w:rsidRDefault="008B76CE">
      <w:pPr>
        <w:pStyle w:val="BodyText"/>
        <w:spacing w:before="10" w:line="252" w:lineRule="auto"/>
        <w:ind w:left="1000" w:right="3366" w:hanging="480"/>
        <w:rPr>
          <w:rFonts w:ascii="Courier New"/>
          <w:b/>
        </w:rPr>
      </w:pPr>
      <w:r w:rsidRPr="007E45F0">
        <w:rPr>
          <w:rFonts w:ascii="Courier New"/>
          <w:b/>
          <w:color w:val="8F8778"/>
          <w:spacing w:val="2"/>
          <w:w w:val="105"/>
        </w:rPr>
        <w:t>private double amountFor(Rental aRental)</w:t>
      </w:r>
      <w:r w:rsidRPr="007E45F0">
        <w:rPr>
          <w:rFonts w:ascii="Courier New"/>
          <w:b/>
          <w:color w:val="8F8778"/>
          <w:spacing w:val="-75"/>
          <w:w w:val="105"/>
        </w:rPr>
        <w:t xml:space="preserve"> </w:t>
      </w:r>
      <w:r w:rsidRPr="007E45F0">
        <w:rPr>
          <w:rFonts w:ascii="Courier New"/>
          <w:b/>
          <w:color w:val="8F8778"/>
          <w:w w:val="105"/>
        </w:rPr>
        <w:t xml:space="preserve">{ </w:t>
      </w:r>
      <w:r w:rsidRPr="007E45F0">
        <w:rPr>
          <w:rFonts w:ascii="Courier New"/>
          <w:b/>
          <w:color w:val="8F8778"/>
          <w:spacing w:val="2"/>
          <w:w w:val="105"/>
        </w:rPr>
        <w:t xml:space="preserve">return </w:t>
      </w:r>
      <w:r w:rsidRPr="007E45F0">
        <w:rPr>
          <w:rFonts w:ascii="Courier New"/>
          <w:b/>
          <w:color w:val="8F8778"/>
          <w:spacing w:val="3"/>
          <w:w w:val="105"/>
        </w:rPr>
        <w:t>aRental.getCharge();</w:t>
      </w:r>
    </w:p>
    <w:p w:rsidR="00F971A3" w:rsidRPr="007E45F0" w:rsidRDefault="008B76CE">
      <w:pPr>
        <w:pStyle w:val="BodyText"/>
        <w:spacing w:line="214" w:lineRule="exact"/>
        <w:ind w:left="400"/>
        <w:rPr>
          <w:rFonts w:ascii="Courier New"/>
          <w:b/>
        </w:rPr>
      </w:pPr>
      <w:r w:rsidRPr="007E45F0">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ind w:left="160"/>
      </w:pPr>
      <w:r>
        <w:rPr>
          <w:w w:val="105"/>
        </w:rPr>
        <w:t>I can now compile and test to see whether I've broken anything.</w:t>
      </w:r>
    </w:p>
    <w:p w:rsidR="00F971A3" w:rsidRDefault="00F971A3">
      <w:pPr>
        <w:sectPr w:rsidR="00F971A3">
          <w:pgSz w:w="12240" w:h="15840"/>
          <w:pgMar w:top="1360" w:right="1660" w:bottom="980" w:left="1640" w:header="0" w:footer="794" w:gutter="0"/>
          <w:cols w:space="720"/>
        </w:sectPr>
      </w:pPr>
    </w:p>
    <w:p w:rsidR="00F971A3" w:rsidRDefault="008B76CE">
      <w:pPr>
        <w:pStyle w:val="BodyText"/>
        <w:spacing w:before="89" w:line="230" w:lineRule="auto"/>
        <w:ind w:left="160"/>
      </w:pPr>
      <w:r>
        <w:rPr>
          <w:w w:val="105"/>
        </w:rPr>
        <w:lastRenderedPageBreak/>
        <w:t>The</w:t>
      </w:r>
      <w:r>
        <w:rPr>
          <w:spacing w:val="-11"/>
          <w:w w:val="105"/>
        </w:rPr>
        <w:t xml:space="preserve"> </w:t>
      </w:r>
      <w:r>
        <w:rPr>
          <w:w w:val="105"/>
        </w:rPr>
        <w:t>next</w:t>
      </w:r>
      <w:r>
        <w:rPr>
          <w:spacing w:val="-11"/>
          <w:w w:val="105"/>
        </w:rPr>
        <w:t xml:space="preserve"> </w:t>
      </w:r>
      <w:r>
        <w:rPr>
          <w:w w:val="105"/>
        </w:rPr>
        <w:t>step</w:t>
      </w:r>
      <w:r>
        <w:rPr>
          <w:spacing w:val="-11"/>
          <w:w w:val="105"/>
        </w:rPr>
        <w:t xml:space="preserve"> </w:t>
      </w:r>
      <w:r>
        <w:rPr>
          <w:w w:val="105"/>
        </w:rPr>
        <w:t>is</w:t>
      </w:r>
      <w:r>
        <w:rPr>
          <w:spacing w:val="-11"/>
          <w:w w:val="105"/>
        </w:rPr>
        <w:t xml:space="preserve"> </w:t>
      </w:r>
      <w:r>
        <w:rPr>
          <w:w w:val="105"/>
        </w:rPr>
        <w:t>to</w:t>
      </w:r>
      <w:r>
        <w:rPr>
          <w:spacing w:val="-11"/>
          <w:w w:val="105"/>
        </w:rPr>
        <w:t xml:space="preserve"> </w:t>
      </w:r>
      <w:r>
        <w:rPr>
          <w:w w:val="105"/>
        </w:rPr>
        <w:t>find</w:t>
      </w:r>
      <w:r>
        <w:rPr>
          <w:spacing w:val="-10"/>
          <w:w w:val="105"/>
        </w:rPr>
        <w:t xml:space="preserve"> </w:t>
      </w:r>
      <w:r>
        <w:rPr>
          <w:spacing w:val="-5"/>
          <w:w w:val="105"/>
        </w:rPr>
        <w:t>every</w:t>
      </w:r>
      <w:r>
        <w:rPr>
          <w:spacing w:val="-13"/>
          <w:w w:val="105"/>
        </w:rPr>
        <w:t xml:space="preserve"> </w:t>
      </w:r>
      <w:r>
        <w:rPr>
          <w:w w:val="105"/>
        </w:rPr>
        <w:t>reference</w:t>
      </w:r>
      <w:r>
        <w:rPr>
          <w:spacing w:val="-12"/>
          <w:w w:val="105"/>
        </w:rPr>
        <w:t xml:space="preserve"> </w:t>
      </w:r>
      <w:r>
        <w:rPr>
          <w:w w:val="105"/>
        </w:rPr>
        <w:t>to</w:t>
      </w:r>
      <w:r>
        <w:rPr>
          <w:spacing w:val="-12"/>
          <w:w w:val="105"/>
        </w:rPr>
        <w:t xml:space="preserve"> </w:t>
      </w:r>
      <w:r>
        <w:rPr>
          <w:w w:val="105"/>
        </w:rPr>
        <w:t>the</w:t>
      </w:r>
      <w:r>
        <w:rPr>
          <w:spacing w:val="-13"/>
          <w:w w:val="105"/>
        </w:rPr>
        <w:t xml:space="preserve"> </w:t>
      </w:r>
      <w:r>
        <w:rPr>
          <w:w w:val="105"/>
        </w:rPr>
        <w:t>old</w:t>
      </w:r>
      <w:r>
        <w:rPr>
          <w:spacing w:val="-12"/>
          <w:w w:val="105"/>
        </w:rPr>
        <w:t xml:space="preserve"> </w:t>
      </w:r>
      <w:r>
        <w:rPr>
          <w:w w:val="105"/>
        </w:rPr>
        <w:t>method</w:t>
      </w:r>
      <w:r>
        <w:rPr>
          <w:spacing w:val="-12"/>
          <w:w w:val="105"/>
        </w:rPr>
        <w:t xml:space="preserve"> </w:t>
      </w:r>
      <w:r>
        <w:rPr>
          <w:w w:val="105"/>
        </w:rPr>
        <w:t>and</w:t>
      </w:r>
      <w:r>
        <w:rPr>
          <w:spacing w:val="-13"/>
          <w:w w:val="105"/>
        </w:rPr>
        <w:t xml:space="preserve"> </w:t>
      </w:r>
      <w:r>
        <w:rPr>
          <w:w w:val="105"/>
        </w:rPr>
        <w:t>adjust</w:t>
      </w:r>
      <w:r>
        <w:rPr>
          <w:spacing w:val="-12"/>
          <w:w w:val="105"/>
        </w:rPr>
        <w:t xml:space="preserve"> </w:t>
      </w:r>
      <w:r>
        <w:rPr>
          <w:w w:val="105"/>
        </w:rPr>
        <w:t>the</w:t>
      </w:r>
      <w:r>
        <w:rPr>
          <w:spacing w:val="-12"/>
          <w:w w:val="105"/>
        </w:rPr>
        <w:t xml:space="preserve"> </w:t>
      </w:r>
      <w:r>
        <w:rPr>
          <w:w w:val="105"/>
        </w:rPr>
        <w:t>reference</w:t>
      </w:r>
      <w:r>
        <w:rPr>
          <w:spacing w:val="-13"/>
          <w:w w:val="105"/>
        </w:rPr>
        <w:t xml:space="preserve"> </w:t>
      </w:r>
      <w:r>
        <w:rPr>
          <w:w w:val="105"/>
        </w:rPr>
        <w:t>to</w:t>
      </w:r>
      <w:r>
        <w:rPr>
          <w:spacing w:val="-12"/>
          <w:w w:val="105"/>
        </w:rPr>
        <w:t xml:space="preserve"> </w:t>
      </w:r>
      <w:r>
        <w:rPr>
          <w:w w:val="105"/>
        </w:rPr>
        <w:t>use</w:t>
      </w:r>
      <w:r>
        <w:rPr>
          <w:spacing w:val="-12"/>
          <w:w w:val="105"/>
        </w:rPr>
        <w:t xml:space="preserve"> </w:t>
      </w:r>
      <w:r>
        <w:rPr>
          <w:w w:val="105"/>
        </w:rPr>
        <w:t>the</w:t>
      </w:r>
      <w:r>
        <w:rPr>
          <w:spacing w:val="-13"/>
          <w:w w:val="105"/>
        </w:rPr>
        <w:t xml:space="preserve"> </w:t>
      </w:r>
      <w:r>
        <w:rPr>
          <w:spacing w:val="-2"/>
          <w:w w:val="105"/>
        </w:rPr>
        <w:t xml:space="preserve">new </w:t>
      </w:r>
      <w:r>
        <w:rPr>
          <w:w w:val="105"/>
        </w:rPr>
        <w:t>method, as</w:t>
      </w:r>
      <w:r>
        <w:rPr>
          <w:spacing w:val="7"/>
          <w:w w:val="105"/>
        </w:rPr>
        <w:t xml:space="preserve"> </w:t>
      </w:r>
      <w:r>
        <w:rPr>
          <w:w w:val="105"/>
        </w:rPr>
        <w:t>follows:</w:t>
      </w:r>
    </w:p>
    <w:p w:rsidR="00F971A3" w:rsidRDefault="00F971A3">
      <w:pPr>
        <w:pStyle w:val="BodyText"/>
        <w:rPr>
          <w:sz w:val="22"/>
        </w:rPr>
      </w:pPr>
    </w:p>
    <w:p w:rsidR="00F971A3" w:rsidRDefault="00F971A3">
      <w:pPr>
        <w:pStyle w:val="BodyText"/>
        <w:spacing w:before="9"/>
        <w:rPr>
          <w:sz w:val="24"/>
        </w:rPr>
      </w:pPr>
    </w:p>
    <w:p w:rsidR="00F971A3" w:rsidRPr="00BE0535" w:rsidRDefault="008B76CE">
      <w:pPr>
        <w:pStyle w:val="BodyText"/>
        <w:ind w:left="400"/>
        <w:rPr>
          <w:rFonts w:ascii="Courier New"/>
          <w:b/>
        </w:rPr>
      </w:pPr>
      <w:r w:rsidRPr="00BE0535">
        <w:rPr>
          <w:rFonts w:ascii="Courier New"/>
          <w:b/>
          <w:color w:val="8F8778"/>
          <w:w w:val="105"/>
        </w:rPr>
        <w:t>class Customer...</w:t>
      </w:r>
    </w:p>
    <w:p w:rsidR="00F971A3" w:rsidRPr="00BE0535" w:rsidRDefault="008B76CE">
      <w:pPr>
        <w:pStyle w:val="BodyText"/>
        <w:spacing w:before="25" w:line="252" w:lineRule="auto"/>
        <w:ind w:left="1360" w:right="4806" w:hanging="480"/>
        <w:rPr>
          <w:rFonts w:ascii="Courier New"/>
          <w:b/>
        </w:rPr>
      </w:pPr>
      <w:r w:rsidRPr="00BE0535">
        <w:rPr>
          <w:rFonts w:ascii="Courier New"/>
          <w:b/>
          <w:color w:val="8F8778"/>
          <w:w w:val="105"/>
        </w:rPr>
        <w:t>public String statement() { double totalAmount = 0;</w:t>
      </w:r>
    </w:p>
    <w:p w:rsidR="00F971A3" w:rsidRPr="00BE0535" w:rsidRDefault="008B76CE">
      <w:pPr>
        <w:pStyle w:val="BodyText"/>
        <w:spacing w:line="213" w:lineRule="exact"/>
        <w:ind w:left="1360"/>
        <w:rPr>
          <w:rFonts w:ascii="Courier New"/>
          <w:b/>
        </w:rPr>
      </w:pPr>
      <w:r w:rsidRPr="00BE0535">
        <w:rPr>
          <w:rFonts w:ascii="Courier New"/>
          <w:b/>
          <w:color w:val="8F8778"/>
          <w:w w:val="105"/>
        </w:rPr>
        <w:t>int frequentRenterPoints = 0;</w:t>
      </w:r>
    </w:p>
    <w:p w:rsidR="00F971A3" w:rsidRPr="00BE0535" w:rsidRDefault="008B76CE">
      <w:pPr>
        <w:pStyle w:val="BodyText"/>
        <w:spacing w:before="10"/>
        <w:ind w:left="1360"/>
        <w:rPr>
          <w:rFonts w:ascii="Courier New"/>
          <w:b/>
        </w:rPr>
      </w:pPr>
      <w:r w:rsidRPr="00BE0535">
        <w:rPr>
          <w:rFonts w:ascii="Courier New"/>
          <w:b/>
          <w:color w:val="8F8778"/>
          <w:w w:val="105"/>
        </w:rPr>
        <w:t>Enumeration rentals = _rentals.elements();</w:t>
      </w:r>
    </w:p>
    <w:p w:rsidR="00F971A3" w:rsidRPr="00BE0535" w:rsidRDefault="008B76CE">
      <w:pPr>
        <w:pStyle w:val="BodyText"/>
        <w:spacing w:before="9" w:line="252" w:lineRule="auto"/>
        <w:ind w:left="1360" w:right="849"/>
        <w:rPr>
          <w:rFonts w:ascii="Courier New"/>
          <w:b/>
        </w:rPr>
      </w:pPr>
      <w:r w:rsidRPr="00BE0535">
        <w:rPr>
          <w:rFonts w:ascii="Courier New"/>
          <w:b/>
          <w:color w:val="8F8778"/>
          <w:spacing w:val="2"/>
          <w:w w:val="105"/>
        </w:rPr>
        <w:t xml:space="preserve">String result </w:t>
      </w:r>
      <w:r w:rsidRPr="00BE0535">
        <w:rPr>
          <w:rFonts w:ascii="Courier New"/>
          <w:b/>
          <w:color w:val="8F8778"/>
          <w:w w:val="105"/>
        </w:rPr>
        <w:t xml:space="preserve">= </w:t>
      </w:r>
      <w:r w:rsidRPr="00BE0535">
        <w:rPr>
          <w:rFonts w:ascii="Courier New"/>
          <w:b/>
          <w:color w:val="8F8778"/>
          <w:spacing w:val="2"/>
          <w:w w:val="105"/>
        </w:rPr>
        <w:t xml:space="preserve">"Rental Record </w:t>
      </w:r>
      <w:r w:rsidRPr="00BE0535">
        <w:rPr>
          <w:rFonts w:ascii="Courier New"/>
          <w:b/>
          <w:color w:val="8F8778"/>
          <w:w w:val="105"/>
        </w:rPr>
        <w:t xml:space="preserve">for " + </w:t>
      </w:r>
      <w:r w:rsidRPr="00BE0535">
        <w:rPr>
          <w:rFonts w:ascii="Courier New"/>
          <w:b/>
          <w:color w:val="8F8778"/>
          <w:spacing w:val="2"/>
          <w:w w:val="105"/>
        </w:rPr>
        <w:t>getName()</w:t>
      </w:r>
      <w:r w:rsidRPr="00BE0535">
        <w:rPr>
          <w:rFonts w:ascii="Courier New"/>
          <w:b/>
          <w:color w:val="8F8778"/>
          <w:spacing w:val="-85"/>
          <w:w w:val="105"/>
        </w:rPr>
        <w:t xml:space="preserve"> </w:t>
      </w:r>
      <w:r w:rsidRPr="00BE0535">
        <w:rPr>
          <w:rFonts w:ascii="Courier New"/>
          <w:b/>
          <w:color w:val="8F8778"/>
          <w:w w:val="105"/>
        </w:rPr>
        <w:t xml:space="preserve">+ </w:t>
      </w:r>
      <w:r w:rsidRPr="00BE0535">
        <w:rPr>
          <w:rFonts w:ascii="Courier New"/>
          <w:b/>
          <w:color w:val="8F8778"/>
          <w:spacing w:val="3"/>
          <w:w w:val="105"/>
        </w:rPr>
        <w:t xml:space="preserve">"\n"; </w:t>
      </w:r>
      <w:r w:rsidRPr="00BE0535">
        <w:rPr>
          <w:rFonts w:ascii="Courier New"/>
          <w:b/>
          <w:color w:val="8F8778"/>
          <w:spacing w:val="2"/>
          <w:w w:val="105"/>
        </w:rPr>
        <w:t xml:space="preserve">while (rentals.hasMoreElements()) </w:t>
      </w:r>
      <w:r w:rsidRPr="00BE0535">
        <w:rPr>
          <w:rFonts w:ascii="Courier New"/>
          <w:b/>
          <w:color w:val="8F8778"/>
          <w:w w:val="105"/>
        </w:rPr>
        <w:t>{</w:t>
      </w:r>
    </w:p>
    <w:p w:rsidR="00F971A3" w:rsidRPr="00BE0535" w:rsidRDefault="008B76CE">
      <w:pPr>
        <w:pStyle w:val="BodyText"/>
        <w:spacing w:line="213" w:lineRule="exact"/>
        <w:ind w:left="1840"/>
        <w:rPr>
          <w:rFonts w:ascii="Courier New"/>
          <w:b/>
        </w:rPr>
      </w:pPr>
      <w:r w:rsidRPr="00BE0535">
        <w:rPr>
          <w:rFonts w:ascii="Courier New"/>
          <w:b/>
          <w:color w:val="8F8778"/>
          <w:w w:val="105"/>
        </w:rPr>
        <w:t>double thisAmount = 0;</w:t>
      </w:r>
    </w:p>
    <w:p w:rsidR="00F971A3" w:rsidRPr="00BE0535" w:rsidRDefault="008B76CE">
      <w:pPr>
        <w:spacing w:before="10" w:line="501" w:lineRule="auto"/>
        <w:ind w:left="1840" w:right="1692"/>
        <w:rPr>
          <w:rFonts w:ascii="Courier New"/>
          <w:b/>
          <w:sz w:val="19"/>
          <w:u w:val="single"/>
        </w:rPr>
      </w:pPr>
      <w:r w:rsidRPr="00BE0535">
        <w:rPr>
          <w:rFonts w:ascii="Courier New"/>
          <w:b/>
          <w:color w:val="8F8778"/>
          <w:w w:val="105"/>
          <w:sz w:val="19"/>
        </w:rPr>
        <w:t xml:space="preserve">Rental each = (Rental) rentals.nextElement(); thisAmount = </w:t>
      </w:r>
      <w:r w:rsidRPr="00BE0535">
        <w:rPr>
          <w:rFonts w:ascii="Courier New"/>
          <w:b/>
          <w:color w:val="8F8778"/>
          <w:w w:val="105"/>
          <w:sz w:val="19"/>
          <w:u w:val="single"/>
        </w:rPr>
        <w:t>amountFor(each);</w:t>
      </w:r>
    </w:p>
    <w:p w:rsidR="00F971A3" w:rsidRPr="00BE0535" w:rsidRDefault="00F971A3">
      <w:pPr>
        <w:spacing w:line="501" w:lineRule="auto"/>
        <w:rPr>
          <w:rFonts w:ascii="Courier New"/>
          <w:b/>
          <w:sz w:val="19"/>
          <w:u w:val="single"/>
        </w:rPr>
        <w:sectPr w:rsidR="00F971A3" w:rsidRPr="00BE0535">
          <w:pgSz w:w="12240" w:h="15840"/>
          <w:pgMar w:top="1360" w:right="1660" w:bottom="980" w:left="1640" w:header="0" w:footer="794" w:gutter="0"/>
          <w:cols w:space="720"/>
        </w:sectPr>
      </w:pPr>
    </w:p>
    <w:p w:rsidR="00F971A3" w:rsidRPr="00BE0535" w:rsidRDefault="00F971A3">
      <w:pPr>
        <w:pStyle w:val="BodyText"/>
        <w:rPr>
          <w:rFonts w:ascii="Courier New"/>
          <w:b/>
          <w:sz w:val="22"/>
        </w:rPr>
      </w:pPr>
    </w:p>
    <w:p w:rsidR="00F971A3" w:rsidRPr="00BE0535" w:rsidRDefault="00F971A3">
      <w:pPr>
        <w:pStyle w:val="BodyText"/>
        <w:rPr>
          <w:rFonts w:ascii="Courier New"/>
          <w:b/>
          <w:sz w:val="22"/>
        </w:rPr>
      </w:pPr>
    </w:p>
    <w:p w:rsidR="00F971A3" w:rsidRPr="00BE0535" w:rsidRDefault="00F971A3">
      <w:pPr>
        <w:pStyle w:val="BodyText"/>
        <w:rPr>
          <w:rFonts w:ascii="Courier New"/>
          <w:b/>
          <w:sz w:val="22"/>
        </w:rPr>
      </w:pPr>
    </w:p>
    <w:p w:rsidR="00F971A3" w:rsidRPr="00BE0535" w:rsidRDefault="008B76CE">
      <w:pPr>
        <w:pStyle w:val="BodyText"/>
        <w:spacing w:before="168"/>
        <w:ind w:left="160"/>
        <w:rPr>
          <w:rFonts w:ascii="Courier New"/>
          <w:b/>
        </w:rPr>
      </w:pPr>
      <w:r w:rsidRPr="00BE0535">
        <w:rPr>
          <w:rFonts w:ascii="Courier New"/>
          <w:b/>
          <w:color w:val="8F8778"/>
          <w:w w:val="105"/>
        </w:rPr>
        <w:t>&amp;&amp;</w:t>
      </w:r>
    </w:p>
    <w:p w:rsidR="00F971A3" w:rsidRPr="00BE0535" w:rsidRDefault="00F971A3">
      <w:pPr>
        <w:pStyle w:val="BodyText"/>
        <w:rPr>
          <w:rFonts w:ascii="Courier New"/>
          <w:b/>
          <w:sz w:val="22"/>
        </w:rPr>
      </w:pPr>
    </w:p>
    <w:p w:rsidR="00F971A3" w:rsidRPr="00BE0535" w:rsidRDefault="00F971A3">
      <w:pPr>
        <w:pStyle w:val="BodyText"/>
        <w:rPr>
          <w:rFonts w:ascii="Courier New"/>
          <w:b/>
          <w:sz w:val="22"/>
        </w:rPr>
      </w:pPr>
    </w:p>
    <w:p w:rsidR="00F971A3" w:rsidRPr="00BE0535" w:rsidRDefault="00F971A3">
      <w:pPr>
        <w:pStyle w:val="BodyText"/>
        <w:rPr>
          <w:rFonts w:ascii="Courier New"/>
          <w:b/>
          <w:sz w:val="22"/>
        </w:rPr>
      </w:pPr>
    </w:p>
    <w:p w:rsidR="00F971A3" w:rsidRPr="00BE0535" w:rsidRDefault="00F971A3">
      <w:pPr>
        <w:pStyle w:val="BodyText"/>
        <w:rPr>
          <w:rFonts w:ascii="Courier New"/>
          <w:b/>
          <w:sz w:val="22"/>
        </w:rPr>
      </w:pPr>
    </w:p>
    <w:p w:rsidR="00F971A3" w:rsidRPr="00BE0535" w:rsidRDefault="00F971A3">
      <w:pPr>
        <w:pStyle w:val="BodyText"/>
        <w:rPr>
          <w:rFonts w:ascii="Courier New"/>
          <w:b/>
          <w:sz w:val="22"/>
        </w:rPr>
      </w:pPr>
    </w:p>
    <w:p w:rsidR="00F971A3" w:rsidRPr="00BE0535" w:rsidRDefault="00F971A3">
      <w:pPr>
        <w:pStyle w:val="BodyText"/>
        <w:rPr>
          <w:rFonts w:ascii="Courier New"/>
          <w:b/>
          <w:sz w:val="22"/>
        </w:rPr>
      </w:pPr>
    </w:p>
    <w:p w:rsidR="00F971A3" w:rsidRPr="00BE0535" w:rsidRDefault="00F971A3">
      <w:pPr>
        <w:pStyle w:val="BodyText"/>
        <w:rPr>
          <w:rFonts w:ascii="Courier New"/>
          <w:b/>
          <w:sz w:val="22"/>
        </w:rPr>
      </w:pPr>
    </w:p>
    <w:p w:rsidR="00F971A3" w:rsidRPr="00BE0535" w:rsidRDefault="00F971A3">
      <w:pPr>
        <w:pStyle w:val="BodyText"/>
        <w:rPr>
          <w:rFonts w:ascii="Courier New"/>
          <w:b/>
          <w:sz w:val="22"/>
        </w:rPr>
      </w:pPr>
    </w:p>
    <w:p w:rsidR="00F971A3" w:rsidRPr="00BE0535" w:rsidRDefault="00F971A3">
      <w:pPr>
        <w:pStyle w:val="BodyText"/>
        <w:spacing w:before="9"/>
        <w:rPr>
          <w:rFonts w:ascii="Courier New"/>
          <w:b/>
          <w:sz w:val="24"/>
        </w:rPr>
      </w:pPr>
    </w:p>
    <w:p w:rsidR="00F971A3" w:rsidRPr="00BE0535" w:rsidRDefault="008B76CE">
      <w:pPr>
        <w:pStyle w:val="BodyText"/>
        <w:ind w:left="160"/>
        <w:rPr>
          <w:rFonts w:ascii="Courier New"/>
          <w:b/>
        </w:rPr>
      </w:pPr>
      <w:r w:rsidRPr="00BE0535">
        <w:rPr>
          <w:rFonts w:ascii="Courier New"/>
          <w:b/>
          <w:color w:val="8F8778"/>
          <w:w w:val="105"/>
        </w:rPr>
        <w:t>"\n";</w:t>
      </w:r>
    </w:p>
    <w:p w:rsidR="00F971A3" w:rsidRPr="00BE0535" w:rsidRDefault="008B76CE">
      <w:pPr>
        <w:pStyle w:val="BodyText"/>
        <w:spacing w:before="15" w:line="252" w:lineRule="auto"/>
        <w:ind w:left="640" w:right="3607"/>
        <w:rPr>
          <w:rFonts w:ascii="Courier New"/>
          <w:b/>
        </w:rPr>
      </w:pPr>
      <w:r w:rsidRPr="00BE0535">
        <w:rPr>
          <w:b/>
        </w:rPr>
        <w:br w:type="column"/>
      </w:r>
      <w:r w:rsidRPr="00BE0535">
        <w:rPr>
          <w:rFonts w:ascii="Courier New"/>
          <w:b/>
          <w:color w:val="8F8778"/>
          <w:w w:val="105"/>
        </w:rPr>
        <w:lastRenderedPageBreak/>
        <w:t>// add frequent renter points frequentRenterPoints ++;</w:t>
      </w:r>
    </w:p>
    <w:p w:rsidR="00F971A3" w:rsidRPr="00BE0535" w:rsidRDefault="008B76CE">
      <w:pPr>
        <w:pStyle w:val="BodyText"/>
        <w:spacing w:line="213" w:lineRule="exact"/>
        <w:ind w:left="640"/>
        <w:rPr>
          <w:rFonts w:ascii="Courier New"/>
          <w:b/>
        </w:rPr>
      </w:pPr>
      <w:r w:rsidRPr="00BE0535">
        <w:rPr>
          <w:rFonts w:ascii="Courier New"/>
          <w:b/>
          <w:color w:val="8F8778"/>
          <w:w w:val="105"/>
        </w:rPr>
        <w:t>// add bonus for a two day new release rental</w:t>
      </w:r>
    </w:p>
    <w:p w:rsidR="00F971A3" w:rsidRPr="00BE0535" w:rsidRDefault="008B76CE">
      <w:pPr>
        <w:pStyle w:val="BodyText"/>
        <w:spacing w:before="10" w:line="501" w:lineRule="auto"/>
        <w:ind w:left="999" w:right="255" w:hanging="360"/>
        <w:rPr>
          <w:rFonts w:ascii="Courier New"/>
          <w:b/>
        </w:rPr>
      </w:pPr>
      <w:r w:rsidRPr="00BE0535">
        <w:rPr>
          <w:rFonts w:ascii="Courier New"/>
          <w:b/>
          <w:color w:val="8F8778"/>
          <w:w w:val="105"/>
        </w:rPr>
        <w:t>if ((each.getMovie().getPriceCode() == Movie.NEW_RELEASE) each.getDaysRented() &gt; 1) frequentRenterPoints ++;</w:t>
      </w:r>
    </w:p>
    <w:p w:rsidR="00F971A3" w:rsidRPr="00BE0535" w:rsidRDefault="008B76CE">
      <w:pPr>
        <w:pStyle w:val="BodyText"/>
        <w:spacing w:before="1"/>
        <w:ind w:left="640"/>
        <w:rPr>
          <w:rFonts w:ascii="Courier New"/>
          <w:b/>
        </w:rPr>
      </w:pPr>
      <w:r w:rsidRPr="00BE0535">
        <w:rPr>
          <w:rFonts w:ascii="Courier New"/>
          <w:b/>
          <w:color w:val="8F8778"/>
          <w:w w:val="105"/>
        </w:rPr>
        <w:t>//show figures for this rental</w:t>
      </w:r>
    </w:p>
    <w:p w:rsidR="00F971A3" w:rsidRPr="00BE0535" w:rsidRDefault="008B76CE">
      <w:pPr>
        <w:pStyle w:val="BodyText"/>
        <w:spacing w:before="24" w:line="252" w:lineRule="auto"/>
        <w:ind w:left="1120" w:right="967" w:hanging="480"/>
        <w:rPr>
          <w:rFonts w:ascii="Courier New"/>
          <w:b/>
        </w:rPr>
      </w:pPr>
      <w:r w:rsidRPr="00BE0535">
        <w:rPr>
          <w:rFonts w:ascii="Courier New"/>
          <w:b/>
          <w:color w:val="8F8778"/>
          <w:spacing w:val="2"/>
          <w:w w:val="105"/>
        </w:rPr>
        <w:t xml:space="preserve">result </w:t>
      </w:r>
      <w:r w:rsidRPr="00BE0535">
        <w:rPr>
          <w:rFonts w:ascii="Courier New"/>
          <w:b/>
          <w:color w:val="8F8778"/>
          <w:w w:val="105"/>
        </w:rPr>
        <w:t xml:space="preserve">+= </w:t>
      </w:r>
      <w:r w:rsidRPr="00BE0535">
        <w:rPr>
          <w:rFonts w:ascii="Courier New"/>
          <w:b/>
          <w:color w:val="8F8778"/>
          <w:spacing w:val="2"/>
          <w:w w:val="105"/>
        </w:rPr>
        <w:t xml:space="preserve">"\t" </w:t>
      </w:r>
      <w:r w:rsidRPr="00BE0535">
        <w:rPr>
          <w:rFonts w:ascii="Courier New"/>
          <w:b/>
          <w:color w:val="8F8778"/>
          <w:w w:val="105"/>
        </w:rPr>
        <w:t xml:space="preserve">+ </w:t>
      </w:r>
      <w:r w:rsidRPr="00BE0535">
        <w:rPr>
          <w:rFonts w:ascii="Courier New"/>
          <w:b/>
          <w:color w:val="8F8778"/>
          <w:spacing w:val="2"/>
          <w:w w:val="105"/>
        </w:rPr>
        <w:t>each.getMovie().getTitle()+ "\t"</w:t>
      </w:r>
      <w:r w:rsidRPr="00BE0535">
        <w:rPr>
          <w:rFonts w:ascii="Courier New"/>
          <w:b/>
          <w:color w:val="8F8778"/>
          <w:spacing w:val="-82"/>
          <w:w w:val="105"/>
        </w:rPr>
        <w:t xml:space="preserve"> </w:t>
      </w:r>
      <w:r w:rsidRPr="00BE0535">
        <w:rPr>
          <w:rFonts w:ascii="Courier New"/>
          <w:b/>
          <w:color w:val="8F8778"/>
          <w:w w:val="105"/>
        </w:rPr>
        <w:t xml:space="preserve">+ </w:t>
      </w:r>
      <w:r w:rsidRPr="00BE0535">
        <w:rPr>
          <w:rFonts w:ascii="Courier New"/>
          <w:b/>
          <w:color w:val="8F8778"/>
          <w:spacing w:val="2"/>
          <w:w w:val="105"/>
        </w:rPr>
        <w:t xml:space="preserve">String.valueOf(thisAmount) </w:t>
      </w:r>
      <w:r w:rsidRPr="00BE0535">
        <w:rPr>
          <w:rFonts w:ascii="Courier New"/>
          <w:b/>
          <w:color w:val="8F8778"/>
          <w:w w:val="105"/>
        </w:rPr>
        <w:t xml:space="preserve">+ </w:t>
      </w:r>
      <w:r w:rsidRPr="00BE0535">
        <w:rPr>
          <w:rFonts w:ascii="Courier New"/>
          <w:b/>
          <w:color w:val="8F8778"/>
          <w:spacing w:val="3"/>
          <w:w w:val="105"/>
        </w:rPr>
        <w:t>"\n";</w:t>
      </w:r>
    </w:p>
    <w:p w:rsidR="00F971A3" w:rsidRPr="00BE0535" w:rsidRDefault="008B76CE">
      <w:pPr>
        <w:pStyle w:val="BodyText"/>
        <w:spacing w:line="213" w:lineRule="exact"/>
        <w:ind w:left="640"/>
        <w:rPr>
          <w:rFonts w:ascii="Courier New"/>
          <w:b/>
        </w:rPr>
      </w:pPr>
      <w:r w:rsidRPr="00BE0535">
        <w:rPr>
          <w:rFonts w:ascii="Courier New"/>
          <w:b/>
          <w:color w:val="8F8778"/>
          <w:w w:val="105"/>
        </w:rPr>
        <w:t>totalAmount += thisAmount;</w:t>
      </w:r>
    </w:p>
    <w:p w:rsidR="00F971A3" w:rsidRPr="00BE0535" w:rsidRDefault="00F971A3">
      <w:pPr>
        <w:pStyle w:val="BodyText"/>
        <w:spacing w:before="8"/>
        <w:rPr>
          <w:rFonts w:ascii="Courier New"/>
          <w:b/>
          <w:sz w:val="20"/>
        </w:rPr>
      </w:pPr>
    </w:p>
    <w:p w:rsidR="00F971A3" w:rsidRPr="00BE0535" w:rsidRDefault="008B76CE">
      <w:pPr>
        <w:pStyle w:val="BodyText"/>
        <w:spacing w:before="1"/>
        <w:ind w:left="160"/>
        <w:rPr>
          <w:rFonts w:ascii="Courier New"/>
          <w:b/>
        </w:rPr>
      </w:pPr>
      <w:r w:rsidRPr="00BE0535">
        <w:rPr>
          <w:rFonts w:ascii="Courier New"/>
          <w:b/>
          <w:color w:val="8F8778"/>
          <w:w w:val="102"/>
        </w:rPr>
        <w:t>}</w:t>
      </w:r>
    </w:p>
    <w:p w:rsidR="00F971A3" w:rsidRPr="00BE0535" w:rsidRDefault="008B76CE">
      <w:pPr>
        <w:pStyle w:val="BodyText"/>
        <w:spacing w:before="9"/>
        <w:ind w:left="160"/>
        <w:rPr>
          <w:rFonts w:ascii="Courier New"/>
          <w:b/>
        </w:rPr>
      </w:pPr>
      <w:r w:rsidRPr="00BE0535">
        <w:rPr>
          <w:rFonts w:ascii="Courier New"/>
          <w:b/>
          <w:color w:val="8F8778"/>
          <w:w w:val="105"/>
        </w:rPr>
        <w:t>//add footer lines</w:t>
      </w:r>
    </w:p>
    <w:p w:rsidR="00F971A3" w:rsidRPr="00BE0535" w:rsidRDefault="008B76CE">
      <w:pPr>
        <w:pStyle w:val="BodyText"/>
        <w:tabs>
          <w:tab w:val="left" w:pos="1479"/>
        </w:tabs>
        <w:spacing w:before="10"/>
        <w:ind w:left="160"/>
        <w:rPr>
          <w:rFonts w:ascii="Courier New"/>
          <w:b/>
        </w:rPr>
      </w:pPr>
      <w:r w:rsidRPr="00BE0535">
        <w:rPr>
          <w:rFonts w:ascii="Courier New"/>
          <w:b/>
          <w:color w:val="8F8778"/>
          <w:spacing w:val="2"/>
          <w:w w:val="105"/>
        </w:rPr>
        <w:t>result</w:t>
      </w:r>
      <w:r w:rsidRPr="00BE0535">
        <w:rPr>
          <w:rFonts w:ascii="Courier New"/>
          <w:b/>
          <w:color w:val="8F8778"/>
          <w:spacing w:val="-7"/>
          <w:w w:val="105"/>
        </w:rPr>
        <w:t xml:space="preserve"> </w:t>
      </w:r>
      <w:r w:rsidRPr="00BE0535">
        <w:rPr>
          <w:rFonts w:ascii="Courier New"/>
          <w:b/>
          <w:color w:val="8F8778"/>
          <w:w w:val="105"/>
        </w:rPr>
        <w:t>+=</w:t>
      </w:r>
      <w:r w:rsidRPr="00BE0535">
        <w:rPr>
          <w:rFonts w:ascii="Courier New"/>
          <w:b/>
          <w:color w:val="8F8778"/>
          <w:w w:val="105"/>
        </w:rPr>
        <w:tab/>
      </w:r>
      <w:r w:rsidRPr="00BE0535">
        <w:rPr>
          <w:rFonts w:ascii="Courier New"/>
          <w:b/>
          <w:color w:val="8F8778"/>
          <w:spacing w:val="2"/>
          <w:w w:val="105"/>
        </w:rPr>
        <w:t xml:space="preserve">"Amount owed </w:t>
      </w:r>
      <w:r w:rsidRPr="00BE0535">
        <w:rPr>
          <w:rFonts w:ascii="Courier New"/>
          <w:b/>
          <w:color w:val="8F8778"/>
          <w:w w:val="105"/>
        </w:rPr>
        <w:t xml:space="preserve">is " + </w:t>
      </w:r>
      <w:r w:rsidRPr="00BE0535">
        <w:rPr>
          <w:rFonts w:ascii="Courier New"/>
          <w:b/>
          <w:color w:val="8F8778"/>
          <w:spacing w:val="2"/>
          <w:w w:val="105"/>
        </w:rPr>
        <w:t>String.valueOf(totalAmount)</w:t>
      </w:r>
      <w:r w:rsidRPr="00BE0535">
        <w:rPr>
          <w:rFonts w:ascii="Courier New"/>
          <w:b/>
          <w:color w:val="8F8778"/>
          <w:spacing w:val="-45"/>
          <w:w w:val="105"/>
        </w:rPr>
        <w:t xml:space="preserve"> </w:t>
      </w:r>
      <w:r w:rsidRPr="00BE0535">
        <w:rPr>
          <w:rFonts w:ascii="Courier New"/>
          <w:b/>
          <w:color w:val="8F8778"/>
          <w:w w:val="105"/>
        </w:rPr>
        <w:t>+</w:t>
      </w:r>
    </w:p>
    <w:p w:rsidR="00F971A3" w:rsidRPr="00BE0535" w:rsidRDefault="00F971A3">
      <w:pPr>
        <w:pStyle w:val="BodyText"/>
        <w:spacing w:before="8"/>
        <w:rPr>
          <w:rFonts w:ascii="Courier New"/>
          <w:b/>
          <w:sz w:val="20"/>
        </w:rPr>
      </w:pPr>
    </w:p>
    <w:p w:rsidR="00F971A3" w:rsidRPr="00BE0535" w:rsidRDefault="008B76CE">
      <w:pPr>
        <w:pStyle w:val="BodyText"/>
        <w:ind w:left="160"/>
        <w:rPr>
          <w:rFonts w:ascii="Courier New"/>
          <w:b/>
        </w:rPr>
      </w:pPr>
      <w:r w:rsidRPr="00BE0535">
        <w:rPr>
          <w:rFonts w:ascii="Courier New"/>
          <w:b/>
          <w:color w:val="8F8778"/>
          <w:w w:val="105"/>
        </w:rPr>
        <w:t>result += "You earned " +</w:t>
      </w:r>
    </w:p>
    <w:p w:rsidR="00F971A3" w:rsidRPr="00BE0535" w:rsidRDefault="00F971A3">
      <w:pPr>
        <w:rPr>
          <w:rFonts w:ascii="Courier New"/>
          <w:b/>
        </w:rPr>
        <w:sectPr w:rsidR="00F971A3" w:rsidRPr="00BE0535">
          <w:type w:val="continuous"/>
          <w:pgSz w:w="12240" w:h="15840"/>
          <w:pgMar w:top="1360" w:right="1660" w:bottom="280" w:left="1640" w:header="720" w:footer="720" w:gutter="0"/>
          <w:cols w:num="2" w:space="720" w:equalWidth="0">
            <w:col w:w="801" w:space="400"/>
            <w:col w:w="7739"/>
          </w:cols>
        </w:sectPr>
      </w:pPr>
    </w:p>
    <w:p w:rsidR="00F971A3" w:rsidRPr="00BE0535" w:rsidRDefault="008B76CE">
      <w:pPr>
        <w:pStyle w:val="BodyText"/>
        <w:spacing w:before="10"/>
        <w:ind w:left="160"/>
        <w:rPr>
          <w:rFonts w:ascii="Courier New"/>
          <w:b/>
        </w:rPr>
      </w:pPr>
      <w:r w:rsidRPr="00BE0535">
        <w:rPr>
          <w:rFonts w:ascii="Courier New"/>
          <w:b/>
          <w:color w:val="8F8778"/>
          <w:w w:val="105"/>
        </w:rPr>
        <w:lastRenderedPageBreak/>
        <w:t>String.valueOf(frequentRenterPoints) +</w:t>
      </w:r>
    </w:p>
    <w:p w:rsidR="00F971A3" w:rsidRPr="00BE0535" w:rsidRDefault="008B76CE">
      <w:pPr>
        <w:pStyle w:val="BodyText"/>
        <w:spacing w:before="25" w:line="252" w:lineRule="auto"/>
        <w:ind w:left="1360" w:right="3843" w:firstLine="600"/>
        <w:rPr>
          <w:rFonts w:ascii="Courier New"/>
          <w:b/>
        </w:rPr>
      </w:pPr>
      <w:r w:rsidRPr="00BE0535">
        <w:rPr>
          <w:rFonts w:ascii="Courier New"/>
          <w:b/>
          <w:color w:val="8F8778"/>
          <w:w w:val="105"/>
        </w:rPr>
        <w:t xml:space="preserve">" </w:t>
      </w:r>
      <w:r w:rsidRPr="00BE0535">
        <w:rPr>
          <w:rFonts w:ascii="Courier New"/>
          <w:b/>
          <w:color w:val="8F8778"/>
          <w:spacing w:val="2"/>
          <w:w w:val="105"/>
        </w:rPr>
        <w:t>frequent renter</w:t>
      </w:r>
      <w:r w:rsidRPr="00BE0535">
        <w:rPr>
          <w:rFonts w:ascii="Courier New"/>
          <w:b/>
          <w:color w:val="8F8778"/>
          <w:spacing w:val="-50"/>
          <w:w w:val="105"/>
        </w:rPr>
        <w:t xml:space="preserve"> </w:t>
      </w:r>
      <w:r w:rsidRPr="00BE0535">
        <w:rPr>
          <w:rFonts w:ascii="Courier New"/>
          <w:b/>
          <w:color w:val="8F8778"/>
          <w:spacing w:val="3"/>
          <w:w w:val="105"/>
        </w:rPr>
        <w:t xml:space="preserve">points"; </w:t>
      </w:r>
      <w:r w:rsidRPr="00BE0535">
        <w:rPr>
          <w:rFonts w:ascii="Courier New"/>
          <w:b/>
          <w:color w:val="8F8778"/>
          <w:spacing w:val="2"/>
          <w:w w:val="105"/>
        </w:rPr>
        <w:t xml:space="preserve">return </w:t>
      </w:r>
      <w:r w:rsidRPr="00BE0535">
        <w:rPr>
          <w:rFonts w:ascii="Courier New"/>
          <w:b/>
          <w:color w:val="8F8778"/>
          <w:spacing w:val="3"/>
          <w:w w:val="105"/>
        </w:rPr>
        <w:t>result;</w:t>
      </w:r>
    </w:p>
    <w:p w:rsidR="00F971A3" w:rsidRPr="00BE0535" w:rsidRDefault="00F971A3">
      <w:pPr>
        <w:pStyle w:val="BodyText"/>
        <w:spacing w:before="7"/>
        <w:rPr>
          <w:rFonts w:ascii="Courier New"/>
          <w:b/>
        </w:rPr>
      </w:pPr>
    </w:p>
    <w:p w:rsidR="00F971A3" w:rsidRPr="00BE0535" w:rsidRDefault="008B76CE">
      <w:pPr>
        <w:pStyle w:val="BodyText"/>
        <w:spacing w:before="1"/>
        <w:ind w:left="880"/>
        <w:rPr>
          <w:rFonts w:ascii="Courier New"/>
          <w:b/>
        </w:rPr>
      </w:pPr>
      <w:r w:rsidRPr="00BE0535">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line="247" w:lineRule="auto"/>
        <w:ind w:left="160"/>
      </w:pPr>
      <w:r>
        <w:rPr>
          <w:w w:val="105"/>
        </w:rPr>
        <w:t>In this case this step is easy because we just created the method and it is in only one place. In general,</w:t>
      </w:r>
      <w:r>
        <w:rPr>
          <w:spacing w:val="-11"/>
          <w:w w:val="105"/>
        </w:rPr>
        <w:t xml:space="preserve"> </w:t>
      </w:r>
      <w:r>
        <w:rPr>
          <w:w w:val="105"/>
        </w:rPr>
        <w:t>however,</w:t>
      </w:r>
      <w:r>
        <w:rPr>
          <w:spacing w:val="-10"/>
          <w:w w:val="105"/>
        </w:rPr>
        <w:t xml:space="preserve"> </w:t>
      </w:r>
      <w:r>
        <w:rPr>
          <w:w w:val="105"/>
        </w:rPr>
        <w:t>you</w:t>
      </w:r>
      <w:r>
        <w:rPr>
          <w:spacing w:val="-10"/>
          <w:w w:val="105"/>
        </w:rPr>
        <w:t xml:space="preserve"> </w:t>
      </w:r>
      <w:r>
        <w:rPr>
          <w:w w:val="105"/>
        </w:rPr>
        <w:t>need</w:t>
      </w:r>
      <w:r>
        <w:rPr>
          <w:spacing w:val="-10"/>
          <w:w w:val="105"/>
        </w:rPr>
        <w:t xml:space="preserve"> </w:t>
      </w:r>
      <w:r>
        <w:rPr>
          <w:w w:val="105"/>
        </w:rPr>
        <w:t>to</w:t>
      </w:r>
      <w:r>
        <w:rPr>
          <w:spacing w:val="-10"/>
          <w:w w:val="105"/>
        </w:rPr>
        <w:t xml:space="preserve"> </w:t>
      </w:r>
      <w:r>
        <w:rPr>
          <w:w w:val="105"/>
        </w:rPr>
        <w:t>do</w:t>
      </w:r>
      <w:r>
        <w:rPr>
          <w:spacing w:val="-10"/>
          <w:w w:val="105"/>
        </w:rPr>
        <w:t xml:space="preserve"> </w:t>
      </w:r>
      <w:r>
        <w:rPr>
          <w:w w:val="105"/>
        </w:rPr>
        <w:t>a</w:t>
      </w:r>
      <w:r>
        <w:rPr>
          <w:spacing w:val="-10"/>
          <w:w w:val="105"/>
        </w:rPr>
        <w:t xml:space="preserve"> </w:t>
      </w:r>
      <w:r>
        <w:rPr>
          <w:w w:val="105"/>
        </w:rPr>
        <w:t>"find"</w:t>
      </w:r>
      <w:r>
        <w:rPr>
          <w:spacing w:val="-10"/>
          <w:w w:val="105"/>
        </w:rPr>
        <w:t xml:space="preserve"> </w:t>
      </w:r>
      <w:r>
        <w:rPr>
          <w:w w:val="105"/>
        </w:rPr>
        <w:t>across</w:t>
      </w:r>
      <w:r>
        <w:rPr>
          <w:spacing w:val="-10"/>
          <w:w w:val="105"/>
        </w:rPr>
        <w:t xml:space="preserve"> </w:t>
      </w:r>
      <w:r>
        <w:rPr>
          <w:w w:val="105"/>
        </w:rPr>
        <w:t>all</w:t>
      </w:r>
      <w:r>
        <w:rPr>
          <w:spacing w:val="-10"/>
          <w:w w:val="105"/>
        </w:rPr>
        <w:t xml:space="preserve"> </w:t>
      </w:r>
      <w:r>
        <w:rPr>
          <w:w w:val="105"/>
        </w:rPr>
        <w:t>the</w:t>
      </w:r>
      <w:r>
        <w:rPr>
          <w:spacing w:val="-10"/>
          <w:w w:val="105"/>
        </w:rPr>
        <w:t xml:space="preserve"> </w:t>
      </w:r>
      <w:r>
        <w:rPr>
          <w:w w:val="105"/>
        </w:rPr>
        <w:t>classes</w:t>
      </w:r>
      <w:r>
        <w:rPr>
          <w:spacing w:val="-10"/>
          <w:w w:val="105"/>
        </w:rPr>
        <w:t xml:space="preserve"> </w:t>
      </w:r>
      <w:r>
        <w:rPr>
          <w:w w:val="105"/>
        </w:rPr>
        <w:t>that</w:t>
      </w:r>
      <w:r>
        <w:rPr>
          <w:spacing w:val="-10"/>
          <w:w w:val="105"/>
        </w:rPr>
        <w:t xml:space="preserve"> </w:t>
      </w:r>
      <w:r>
        <w:rPr>
          <w:w w:val="105"/>
        </w:rPr>
        <w:t>might</w:t>
      </w:r>
      <w:r>
        <w:rPr>
          <w:spacing w:val="-10"/>
          <w:w w:val="105"/>
        </w:rPr>
        <w:t xml:space="preserve"> </w:t>
      </w:r>
      <w:r>
        <w:rPr>
          <w:w w:val="105"/>
        </w:rPr>
        <w:t>be</w:t>
      </w:r>
      <w:r>
        <w:rPr>
          <w:spacing w:val="-10"/>
          <w:w w:val="105"/>
        </w:rPr>
        <w:t xml:space="preserve"> </w:t>
      </w:r>
      <w:r>
        <w:rPr>
          <w:w w:val="105"/>
        </w:rPr>
        <w:t>using</w:t>
      </w:r>
      <w:r>
        <w:rPr>
          <w:spacing w:val="-10"/>
          <w:w w:val="105"/>
        </w:rPr>
        <w:t xml:space="preserve"> </w:t>
      </w:r>
      <w:r>
        <w:rPr>
          <w:w w:val="105"/>
        </w:rPr>
        <w:t>that</w:t>
      </w:r>
      <w:r>
        <w:rPr>
          <w:spacing w:val="-10"/>
          <w:w w:val="105"/>
        </w:rPr>
        <w:t xml:space="preserve"> </w:t>
      </w:r>
      <w:r>
        <w:rPr>
          <w:w w:val="105"/>
        </w:rPr>
        <w:t>method:</w:t>
      </w:r>
    </w:p>
    <w:p w:rsidR="00F971A3" w:rsidRDefault="00F971A3">
      <w:pPr>
        <w:pStyle w:val="BodyText"/>
        <w:rPr>
          <w:sz w:val="22"/>
        </w:rPr>
      </w:pPr>
    </w:p>
    <w:p w:rsidR="00F971A3" w:rsidRDefault="00F971A3">
      <w:pPr>
        <w:pStyle w:val="BodyText"/>
        <w:spacing w:before="1"/>
        <w:rPr>
          <w:sz w:val="24"/>
        </w:rPr>
      </w:pPr>
    </w:p>
    <w:p w:rsidR="00F971A3" w:rsidRPr="00BE0535" w:rsidRDefault="008B76CE">
      <w:pPr>
        <w:pStyle w:val="BodyText"/>
        <w:ind w:left="400"/>
        <w:rPr>
          <w:rFonts w:ascii="Courier New"/>
          <w:b/>
        </w:rPr>
      </w:pPr>
      <w:r w:rsidRPr="00BE0535">
        <w:rPr>
          <w:rFonts w:ascii="Courier New"/>
          <w:b/>
          <w:color w:val="8F8778"/>
          <w:w w:val="105"/>
        </w:rPr>
        <w:t>class Customer</w:t>
      </w:r>
    </w:p>
    <w:p w:rsidR="00F971A3" w:rsidRPr="00BE0535" w:rsidRDefault="008B76CE">
      <w:pPr>
        <w:pStyle w:val="BodyText"/>
        <w:spacing w:before="10" w:line="252" w:lineRule="auto"/>
        <w:ind w:left="1360" w:right="4806" w:hanging="480"/>
        <w:rPr>
          <w:rFonts w:ascii="Courier New"/>
          <w:b/>
        </w:rPr>
      </w:pPr>
      <w:r w:rsidRPr="00BE0535">
        <w:rPr>
          <w:rFonts w:ascii="Courier New"/>
          <w:b/>
          <w:color w:val="8F8778"/>
          <w:w w:val="105"/>
        </w:rPr>
        <w:t>public String statement() { double totalAmount = 0;</w:t>
      </w:r>
    </w:p>
    <w:p w:rsidR="00F971A3" w:rsidRPr="00BE0535" w:rsidRDefault="008B76CE">
      <w:pPr>
        <w:pStyle w:val="BodyText"/>
        <w:spacing w:line="213" w:lineRule="exact"/>
        <w:ind w:left="1360"/>
        <w:rPr>
          <w:rFonts w:ascii="Courier New"/>
          <w:b/>
        </w:rPr>
      </w:pPr>
      <w:r w:rsidRPr="00BE0535">
        <w:rPr>
          <w:rFonts w:ascii="Courier New"/>
          <w:b/>
          <w:color w:val="8F8778"/>
          <w:w w:val="105"/>
        </w:rPr>
        <w:t>int frequentRenterPoints = 0;</w:t>
      </w:r>
    </w:p>
    <w:p w:rsidR="00F971A3" w:rsidRPr="00BE0535" w:rsidRDefault="008B76CE">
      <w:pPr>
        <w:pStyle w:val="BodyText"/>
        <w:spacing w:before="10"/>
        <w:ind w:left="1360"/>
        <w:rPr>
          <w:rFonts w:ascii="Courier New"/>
          <w:b/>
        </w:rPr>
      </w:pPr>
      <w:r w:rsidRPr="00BE0535">
        <w:rPr>
          <w:rFonts w:ascii="Courier New"/>
          <w:b/>
          <w:color w:val="8F8778"/>
          <w:w w:val="105"/>
        </w:rPr>
        <w:t>Enumeration rentals = _rentals.elements();</w:t>
      </w:r>
    </w:p>
    <w:p w:rsidR="00F971A3" w:rsidRPr="00BE0535" w:rsidRDefault="008B76CE">
      <w:pPr>
        <w:pStyle w:val="BodyText"/>
        <w:spacing w:before="25" w:line="252" w:lineRule="auto"/>
        <w:ind w:left="1360" w:right="849"/>
        <w:rPr>
          <w:rFonts w:ascii="Courier New"/>
          <w:b/>
        </w:rPr>
      </w:pPr>
      <w:r w:rsidRPr="00BE0535">
        <w:rPr>
          <w:rFonts w:ascii="Courier New"/>
          <w:b/>
          <w:color w:val="8F8778"/>
          <w:spacing w:val="2"/>
          <w:w w:val="105"/>
        </w:rPr>
        <w:t xml:space="preserve">String result </w:t>
      </w:r>
      <w:r w:rsidRPr="00BE0535">
        <w:rPr>
          <w:rFonts w:ascii="Courier New"/>
          <w:b/>
          <w:color w:val="8F8778"/>
          <w:w w:val="105"/>
        </w:rPr>
        <w:t xml:space="preserve">= </w:t>
      </w:r>
      <w:r w:rsidRPr="00BE0535">
        <w:rPr>
          <w:rFonts w:ascii="Courier New"/>
          <w:b/>
          <w:color w:val="8F8778"/>
          <w:spacing w:val="2"/>
          <w:w w:val="105"/>
        </w:rPr>
        <w:t xml:space="preserve">"Rental Record </w:t>
      </w:r>
      <w:r w:rsidRPr="00BE0535">
        <w:rPr>
          <w:rFonts w:ascii="Courier New"/>
          <w:b/>
          <w:color w:val="8F8778"/>
          <w:w w:val="105"/>
        </w:rPr>
        <w:t xml:space="preserve">for " + </w:t>
      </w:r>
      <w:r w:rsidRPr="00BE0535">
        <w:rPr>
          <w:rFonts w:ascii="Courier New"/>
          <w:b/>
          <w:color w:val="8F8778"/>
          <w:spacing w:val="2"/>
          <w:w w:val="105"/>
        </w:rPr>
        <w:t>getName()</w:t>
      </w:r>
      <w:r w:rsidRPr="00BE0535">
        <w:rPr>
          <w:rFonts w:ascii="Courier New"/>
          <w:b/>
          <w:color w:val="8F8778"/>
          <w:spacing w:val="-85"/>
          <w:w w:val="105"/>
        </w:rPr>
        <w:t xml:space="preserve"> </w:t>
      </w:r>
      <w:r w:rsidRPr="00BE0535">
        <w:rPr>
          <w:rFonts w:ascii="Courier New"/>
          <w:b/>
          <w:color w:val="8F8778"/>
          <w:w w:val="105"/>
        </w:rPr>
        <w:t xml:space="preserve">+ </w:t>
      </w:r>
      <w:r w:rsidRPr="00BE0535">
        <w:rPr>
          <w:rFonts w:ascii="Courier New"/>
          <w:b/>
          <w:color w:val="8F8778"/>
          <w:spacing w:val="3"/>
          <w:w w:val="105"/>
        </w:rPr>
        <w:t xml:space="preserve">"\n"; </w:t>
      </w:r>
      <w:r w:rsidRPr="00BE0535">
        <w:rPr>
          <w:rFonts w:ascii="Courier New"/>
          <w:b/>
          <w:color w:val="8F8778"/>
          <w:spacing w:val="2"/>
          <w:w w:val="105"/>
        </w:rPr>
        <w:t xml:space="preserve">while (rentals.hasMoreElements()) </w:t>
      </w:r>
      <w:r w:rsidRPr="00BE0535">
        <w:rPr>
          <w:rFonts w:ascii="Courier New"/>
          <w:b/>
          <w:color w:val="8F8778"/>
          <w:w w:val="105"/>
        </w:rPr>
        <w:t>{</w:t>
      </w:r>
    </w:p>
    <w:p w:rsidR="00F971A3" w:rsidRPr="00BE0535" w:rsidRDefault="008B76CE">
      <w:pPr>
        <w:pStyle w:val="BodyText"/>
        <w:spacing w:line="213" w:lineRule="exact"/>
        <w:ind w:left="1840"/>
        <w:rPr>
          <w:rFonts w:ascii="Courier New"/>
          <w:b/>
        </w:rPr>
      </w:pPr>
      <w:r w:rsidRPr="00BE0535">
        <w:rPr>
          <w:rFonts w:ascii="Courier New"/>
          <w:b/>
          <w:color w:val="8F8778"/>
          <w:w w:val="105"/>
        </w:rPr>
        <w:t>double thisAmount = 0;</w:t>
      </w:r>
    </w:p>
    <w:p w:rsidR="00F971A3" w:rsidRPr="00BE0535" w:rsidRDefault="008B76CE">
      <w:pPr>
        <w:spacing w:before="9" w:line="501" w:lineRule="auto"/>
        <w:ind w:left="1840" w:right="1692"/>
        <w:rPr>
          <w:rFonts w:ascii="Courier New"/>
          <w:b/>
          <w:sz w:val="19"/>
        </w:rPr>
      </w:pPr>
      <w:r w:rsidRPr="00BE0535">
        <w:rPr>
          <w:rFonts w:ascii="Courier New"/>
          <w:b/>
          <w:color w:val="8F8778"/>
          <w:w w:val="105"/>
          <w:sz w:val="19"/>
        </w:rPr>
        <w:t xml:space="preserve">Rental each = (Rental) rentals.nextElement(); thisAmount = </w:t>
      </w:r>
      <w:r w:rsidRPr="00BE0535">
        <w:rPr>
          <w:rFonts w:ascii="Courier New"/>
          <w:b/>
          <w:color w:val="8F8778"/>
          <w:w w:val="105"/>
          <w:sz w:val="19"/>
          <w:u w:val="single"/>
        </w:rPr>
        <w:t>each.getCharge();</w:t>
      </w:r>
    </w:p>
    <w:p w:rsidR="00F971A3" w:rsidRPr="00BE0535" w:rsidRDefault="008B76CE">
      <w:pPr>
        <w:pStyle w:val="BodyText"/>
        <w:spacing w:before="1"/>
        <w:ind w:left="1840"/>
        <w:rPr>
          <w:rFonts w:ascii="Courier New"/>
          <w:b/>
        </w:rPr>
      </w:pPr>
      <w:r w:rsidRPr="00BE0535">
        <w:rPr>
          <w:rFonts w:ascii="Courier New"/>
          <w:b/>
          <w:color w:val="8F8778"/>
          <w:w w:val="105"/>
        </w:rPr>
        <w:t>// add frequent renter points</w:t>
      </w:r>
    </w:p>
    <w:p w:rsidR="00F971A3" w:rsidRPr="00BE0535" w:rsidRDefault="00F971A3">
      <w:pPr>
        <w:rPr>
          <w:rFonts w:ascii="Courier New"/>
          <w:b/>
        </w:rPr>
        <w:sectPr w:rsidR="00F971A3" w:rsidRPr="00BE0535">
          <w:type w:val="continuous"/>
          <w:pgSz w:w="12240" w:h="15840"/>
          <w:pgMar w:top="1360" w:right="1660" w:bottom="280" w:left="1640" w:header="720" w:footer="720" w:gutter="0"/>
          <w:cols w:space="720"/>
        </w:sectPr>
      </w:pP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2"/>
        <w:rPr>
          <w:rFonts w:ascii="Courier New"/>
          <w:sz w:val="23"/>
        </w:rPr>
      </w:pPr>
    </w:p>
    <w:p w:rsidR="00F971A3" w:rsidRDefault="008B76CE">
      <w:pPr>
        <w:pStyle w:val="BodyText"/>
        <w:spacing w:before="1"/>
        <w:ind w:left="160"/>
        <w:rPr>
          <w:rFonts w:ascii="Courier New"/>
        </w:rPr>
      </w:pPr>
      <w:r>
        <w:rPr>
          <w:rFonts w:ascii="Courier New"/>
          <w:color w:val="8F8778"/>
          <w:w w:val="105"/>
        </w:rPr>
        <w:t>&amp;&amp;</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8"/>
        <w:rPr>
          <w:rFonts w:ascii="Courier New"/>
          <w:sz w:val="24"/>
        </w:rPr>
      </w:pPr>
    </w:p>
    <w:p w:rsidR="00F971A3" w:rsidRDefault="008B76CE">
      <w:pPr>
        <w:pStyle w:val="BodyText"/>
        <w:spacing w:before="1"/>
        <w:ind w:left="160"/>
        <w:rPr>
          <w:rFonts w:ascii="Courier New"/>
        </w:rPr>
      </w:pPr>
      <w:r>
        <w:rPr>
          <w:rFonts w:ascii="Courier New"/>
          <w:color w:val="8F8778"/>
          <w:w w:val="105"/>
        </w:rPr>
        <w:t>"\n";</w:t>
      </w:r>
    </w:p>
    <w:p w:rsidR="00F971A3" w:rsidRPr="00BE0535" w:rsidRDefault="008B76CE">
      <w:pPr>
        <w:pStyle w:val="BodyText"/>
        <w:spacing w:before="87"/>
        <w:ind w:left="640"/>
        <w:rPr>
          <w:rFonts w:ascii="Courier New"/>
          <w:b/>
        </w:rPr>
      </w:pPr>
      <w:r>
        <w:br w:type="column"/>
      </w:r>
      <w:r w:rsidRPr="00BE0535">
        <w:rPr>
          <w:rFonts w:ascii="Courier New"/>
          <w:b/>
          <w:color w:val="8F8778"/>
          <w:w w:val="105"/>
        </w:rPr>
        <w:lastRenderedPageBreak/>
        <w:t>frequentRenterPoints ++;</w:t>
      </w:r>
    </w:p>
    <w:p w:rsidR="00F971A3" w:rsidRPr="00BE0535" w:rsidRDefault="008B76CE">
      <w:pPr>
        <w:pStyle w:val="BodyText"/>
        <w:spacing w:before="9"/>
        <w:ind w:left="640"/>
        <w:rPr>
          <w:rFonts w:ascii="Courier New"/>
          <w:b/>
        </w:rPr>
      </w:pPr>
      <w:r w:rsidRPr="00BE0535">
        <w:rPr>
          <w:rFonts w:ascii="Courier New"/>
          <w:b/>
          <w:color w:val="8F8778"/>
          <w:w w:val="105"/>
        </w:rPr>
        <w:t>// add bonus for a two day new release rental</w:t>
      </w:r>
    </w:p>
    <w:p w:rsidR="00F971A3" w:rsidRPr="00BE0535" w:rsidRDefault="008B76CE">
      <w:pPr>
        <w:pStyle w:val="BodyText"/>
        <w:spacing w:before="10" w:line="501" w:lineRule="auto"/>
        <w:ind w:left="1000" w:right="254" w:hanging="360"/>
        <w:rPr>
          <w:rFonts w:ascii="Courier New"/>
          <w:b/>
        </w:rPr>
      </w:pPr>
      <w:r w:rsidRPr="00BE0535">
        <w:rPr>
          <w:rFonts w:ascii="Courier New"/>
          <w:b/>
          <w:color w:val="8F8778"/>
          <w:w w:val="105"/>
        </w:rPr>
        <w:t>if ((each.getMovie().getPriceCode() == Movie.NEW_RELEASE) each.getDaysRented() &gt; 1) frequentRenterPoints ++;</w:t>
      </w:r>
    </w:p>
    <w:p w:rsidR="00F971A3" w:rsidRPr="00BE0535" w:rsidRDefault="008B76CE">
      <w:pPr>
        <w:pStyle w:val="BodyText"/>
        <w:spacing w:before="15"/>
        <w:ind w:left="640"/>
        <w:rPr>
          <w:rFonts w:ascii="Courier New"/>
          <w:b/>
        </w:rPr>
      </w:pPr>
      <w:r w:rsidRPr="00BE0535">
        <w:rPr>
          <w:rFonts w:ascii="Courier New"/>
          <w:b/>
          <w:color w:val="8F8778"/>
          <w:w w:val="105"/>
        </w:rPr>
        <w:t>//show figures for this rental</w:t>
      </w:r>
    </w:p>
    <w:p w:rsidR="00F971A3" w:rsidRPr="00BE0535" w:rsidRDefault="008B76CE">
      <w:pPr>
        <w:pStyle w:val="BodyText"/>
        <w:spacing w:before="10" w:line="252" w:lineRule="auto"/>
        <w:ind w:left="1120" w:right="967" w:hanging="480"/>
        <w:rPr>
          <w:rFonts w:ascii="Courier New"/>
          <w:b/>
        </w:rPr>
      </w:pPr>
      <w:r w:rsidRPr="00BE0535">
        <w:rPr>
          <w:rFonts w:ascii="Courier New"/>
          <w:b/>
          <w:color w:val="8F8778"/>
          <w:spacing w:val="2"/>
          <w:w w:val="105"/>
        </w:rPr>
        <w:t xml:space="preserve">result </w:t>
      </w:r>
      <w:r w:rsidRPr="00BE0535">
        <w:rPr>
          <w:rFonts w:ascii="Courier New"/>
          <w:b/>
          <w:color w:val="8F8778"/>
          <w:w w:val="105"/>
        </w:rPr>
        <w:t xml:space="preserve">+= </w:t>
      </w:r>
      <w:r w:rsidRPr="00BE0535">
        <w:rPr>
          <w:rFonts w:ascii="Courier New"/>
          <w:b/>
          <w:color w:val="8F8778"/>
          <w:spacing w:val="2"/>
          <w:w w:val="105"/>
        </w:rPr>
        <w:t xml:space="preserve">"\t" </w:t>
      </w:r>
      <w:r w:rsidRPr="00BE0535">
        <w:rPr>
          <w:rFonts w:ascii="Courier New"/>
          <w:b/>
          <w:color w:val="8F8778"/>
          <w:w w:val="105"/>
        </w:rPr>
        <w:t xml:space="preserve">+ </w:t>
      </w:r>
      <w:r w:rsidRPr="00BE0535">
        <w:rPr>
          <w:rFonts w:ascii="Courier New"/>
          <w:b/>
          <w:color w:val="8F8778"/>
          <w:spacing w:val="2"/>
          <w:w w:val="105"/>
        </w:rPr>
        <w:t>each.getMovie().getTitle()+ "\t"</w:t>
      </w:r>
      <w:r w:rsidRPr="00BE0535">
        <w:rPr>
          <w:rFonts w:ascii="Courier New"/>
          <w:b/>
          <w:color w:val="8F8778"/>
          <w:spacing w:val="-82"/>
          <w:w w:val="105"/>
        </w:rPr>
        <w:t xml:space="preserve"> </w:t>
      </w:r>
      <w:r w:rsidRPr="00BE0535">
        <w:rPr>
          <w:rFonts w:ascii="Courier New"/>
          <w:b/>
          <w:color w:val="8F8778"/>
          <w:w w:val="105"/>
        </w:rPr>
        <w:t xml:space="preserve">+ </w:t>
      </w:r>
      <w:r w:rsidRPr="00BE0535">
        <w:rPr>
          <w:rFonts w:ascii="Courier New"/>
          <w:b/>
          <w:color w:val="8F8778"/>
          <w:spacing w:val="2"/>
          <w:w w:val="105"/>
        </w:rPr>
        <w:t xml:space="preserve">String.valueOf(thisAmount) </w:t>
      </w:r>
      <w:r w:rsidRPr="00BE0535">
        <w:rPr>
          <w:rFonts w:ascii="Courier New"/>
          <w:b/>
          <w:color w:val="8F8778"/>
          <w:w w:val="105"/>
        </w:rPr>
        <w:t xml:space="preserve">+ </w:t>
      </w:r>
      <w:r w:rsidRPr="00BE0535">
        <w:rPr>
          <w:rFonts w:ascii="Courier New"/>
          <w:b/>
          <w:color w:val="8F8778"/>
          <w:spacing w:val="3"/>
          <w:w w:val="105"/>
        </w:rPr>
        <w:t>"\n";</w:t>
      </w:r>
    </w:p>
    <w:p w:rsidR="00F971A3" w:rsidRPr="00BE0535" w:rsidRDefault="008B76CE">
      <w:pPr>
        <w:pStyle w:val="BodyText"/>
        <w:spacing w:line="213" w:lineRule="exact"/>
        <w:ind w:left="640"/>
        <w:rPr>
          <w:rFonts w:ascii="Courier New"/>
          <w:b/>
        </w:rPr>
      </w:pPr>
      <w:r w:rsidRPr="00BE0535">
        <w:rPr>
          <w:rFonts w:ascii="Courier New"/>
          <w:b/>
          <w:color w:val="8F8778"/>
          <w:w w:val="105"/>
        </w:rPr>
        <w:t>totalAmount += thisAmount;</w:t>
      </w:r>
    </w:p>
    <w:p w:rsidR="00F971A3" w:rsidRPr="00BE0535" w:rsidRDefault="00F971A3">
      <w:pPr>
        <w:pStyle w:val="BodyText"/>
        <w:spacing w:before="8"/>
        <w:rPr>
          <w:rFonts w:ascii="Courier New"/>
          <w:b/>
          <w:sz w:val="20"/>
        </w:rPr>
      </w:pPr>
    </w:p>
    <w:p w:rsidR="00F971A3" w:rsidRPr="00BE0535" w:rsidRDefault="008B76CE">
      <w:pPr>
        <w:pStyle w:val="BodyText"/>
        <w:ind w:left="160"/>
        <w:rPr>
          <w:rFonts w:ascii="Courier New"/>
          <w:b/>
        </w:rPr>
      </w:pPr>
      <w:r w:rsidRPr="00BE0535">
        <w:rPr>
          <w:rFonts w:ascii="Courier New"/>
          <w:b/>
          <w:color w:val="8F8778"/>
          <w:w w:val="102"/>
        </w:rPr>
        <w:t>}</w:t>
      </w:r>
    </w:p>
    <w:p w:rsidR="00F971A3" w:rsidRPr="00BE0535" w:rsidRDefault="008B76CE">
      <w:pPr>
        <w:pStyle w:val="BodyText"/>
        <w:spacing w:before="10"/>
        <w:ind w:left="160"/>
        <w:rPr>
          <w:rFonts w:ascii="Courier New"/>
          <w:b/>
        </w:rPr>
      </w:pPr>
      <w:r w:rsidRPr="00BE0535">
        <w:rPr>
          <w:rFonts w:ascii="Courier New"/>
          <w:b/>
          <w:color w:val="8F8778"/>
          <w:w w:val="105"/>
        </w:rPr>
        <w:t>//add footer lines</w:t>
      </w:r>
    </w:p>
    <w:p w:rsidR="00F971A3" w:rsidRPr="00BE0535" w:rsidRDefault="008B76CE">
      <w:pPr>
        <w:pStyle w:val="BodyText"/>
        <w:tabs>
          <w:tab w:val="left" w:pos="1479"/>
        </w:tabs>
        <w:spacing w:before="10"/>
        <w:ind w:left="160"/>
        <w:rPr>
          <w:rFonts w:ascii="Courier New"/>
          <w:b/>
        </w:rPr>
      </w:pPr>
      <w:r w:rsidRPr="00BE0535">
        <w:rPr>
          <w:rFonts w:ascii="Courier New"/>
          <w:b/>
          <w:color w:val="8F8778"/>
          <w:spacing w:val="2"/>
          <w:w w:val="105"/>
        </w:rPr>
        <w:t>result</w:t>
      </w:r>
      <w:r w:rsidRPr="00BE0535">
        <w:rPr>
          <w:rFonts w:ascii="Courier New"/>
          <w:b/>
          <w:color w:val="8F8778"/>
          <w:spacing w:val="-7"/>
          <w:w w:val="105"/>
        </w:rPr>
        <w:t xml:space="preserve"> </w:t>
      </w:r>
      <w:r w:rsidRPr="00BE0535">
        <w:rPr>
          <w:rFonts w:ascii="Courier New"/>
          <w:b/>
          <w:color w:val="8F8778"/>
          <w:w w:val="105"/>
        </w:rPr>
        <w:t>+=</w:t>
      </w:r>
      <w:r w:rsidRPr="00BE0535">
        <w:rPr>
          <w:rFonts w:ascii="Courier New"/>
          <w:b/>
          <w:color w:val="8F8778"/>
          <w:w w:val="105"/>
        </w:rPr>
        <w:tab/>
      </w:r>
      <w:r w:rsidRPr="00BE0535">
        <w:rPr>
          <w:rFonts w:ascii="Courier New"/>
          <w:b/>
          <w:color w:val="8F8778"/>
          <w:spacing w:val="2"/>
          <w:w w:val="105"/>
        </w:rPr>
        <w:t xml:space="preserve">"Amount owed </w:t>
      </w:r>
      <w:r w:rsidRPr="00BE0535">
        <w:rPr>
          <w:rFonts w:ascii="Courier New"/>
          <w:b/>
          <w:color w:val="8F8778"/>
          <w:w w:val="105"/>
        </w:rPr>
        <w:t xml:space="preserve">is " + </w:t>
      </w:r>
      <w:r w:rsidRPr="00BE0535">
        <w:rPr>
          <w:rFonts w:ascii="Courier New"/>
          <w:b/>
          <w:color w:val="8F8778"/>
          <w:spacing w:val="2"/>
          <w:w w:val="105"/>
        </w:rPr>
        <w:t>String.valueOf(totalAmount)</w:t>
      </w:r>
      <w:r w:rsidRPr="00BE0535">
        <w:rPr>
          <w:rFonts w:ascii="Courier New"/>
          <w:b/>
          <w:color w:val="8F8778"/>
          <w:spacing w:val="-45"/>
          <w:w w:val="105"/>
        </w:rPr>
        <w:t xml:space="preserve"> </w:t>
      </w:r>
      <w:r w:rsidRPr="00BE0535">
        <w:rPr>
          <w:rFonts w:ascii="Courier New"/>
          <w:b/>
          <w:color w:val="8F8778"/>
          <w:w w:val="105"/>
        </w:rPr>
        <w:t>+</w:t>
      </w:r>
    </w:p>
    <w:p w:rsidR="00F971A3" w:rsidRPr="00BE0535" w:rsidRDefault="00F971A3">
      <w:pPr>
        <w:pStyle w:val="BodyText"/>
        <w:rPr>
          <w:rFonts w:ascii="Courier New"/>
          <w:b/>
          <w:sz w:val="22"/>
        </w:rPr>
      </w:pPr>
    </w:p>
    <w:p w:rsidR="00F971A3" w:rsidRPr="00BE0535" w:rsidRDefault="008B76CE">
      <w:pPr>
        <w:pStyle w:val="BodyText"/>
        <w:ind w:left="160"/>
        <w:rPr>
          <w:rFonts w:ascii="Courier New"/>
          <w:b/>
        </w:rPr>
      </w:pPr>
      <w:r w:rsidRPr="00BE0535">
        <w:rPr>
          <w:rFonts w:ascii="Courier New"/>
          <w:b/>
          <w:color w:val="8F8778"/>
          <w:w w:val="105"/>
        </w:rPr>
        <w:t>result += "You earned " +</w:t>
      </w:r>
    </w:p>
    <w:p w:rsidR="00F971A3" w:rsidRPr="00BE0535" w:rsidRDefault="00F971A3">
      <w:pPr>
        <w:rPr>
          <w:rFonts w:ascii="Courier New"/>
          <w:b/>
        </w:rPr>
        <w:sectPr w:rsidR="00F971A3" w:rsidRPr="00BE0535">
          <w:pgSz w:w="12240" w:h="15840"/>
          <w:pgMar w:top="1360" w:right="1660" w:bottom="980" w:left="1640" w:header="0" w:footer="794" w:gutter="0"/>
          <w:cols w:num="2" w:space="720" w:equalWidth="0">
            <w:col w:w="801" w:space="400"/>
            <w:col w:w="7739"/>
          </w:cols>
        </w:sectPr>
      </w:pPr>
    </w:p>
    <w:p w:rsidR="00F971A3" w:rsidRPr="00BE0535" w:rsidRDefault="008B76CE">
      <w:pPr>
        <w:pStyle w:val="BodyText"/>
        <w:spacing w:before="10"/>
        <w:ind w:left="160"/>
        <w:rPr>
          <w:rFonts w:ascii="Courier New"/>
          <w:b/>
        </w:rPr>
      </w:pPr>
      <w:r w:rsidRPr="00BE0535">
        <w:rPr>
          <w:rFonts w:ascii="Courier New"/>
          <w:b/>
          <w:color w:val="8F8778"/>
          <w:w w:val="105"/>
        </w:rPr>
        <w:lastRenderedPageBreak/>
        <w:t>String.valueOf(frequentRenterPoints) +</w:t>
      </w:r>
    </w:p>
    <w:p w:rsidR="00F971A3" w:rsidRPr="00BE0535" w:rsidRDefault="008B76CE">
      <w:pPr>
        <w:pStyle w:val="BodyText"/>
        <w:spacing w:before="10" w:line="252" w:lineRule="auto"/>
        <w:ind w:left="1360" w:right="3843" w:firstLine="600"/>
        <w:rPr>
          <w:rFonts w:ascii="Courier New"/>
          <w:b/>
        </w:rPr>
      </w:pPr>
      <w:r w:rsidRPr="00BE0535">
        <w:rPr>
          <w:rFonts w:ascii="Courier New"/>
          <w:b/>
          <w:color w:val="8F8778"/>
          <w:w w:val="105"/>
        </w:rPr>
        <w:t xml:space="preserve">" </w:t>
      </w:r>
      <w:r w:rsidRPr="00BE0535">
        <w:rPr>
          <w:rFonts w:ascii="Courier New"/>
          <w:b/>
          <w:color w:val="8F8778"/>
          <w:spacing w:val="2"/>
          <w:w w:val="105"/>
        </w:rPr>
        <w:t>frequent renter</w:t>
      </w:r>
      <w:r w:rsidRPr="00BE0535">
        <w:rPr>
          <w:rFonts w:ascii="Courier New"/>
          <w:b/>
          <w:color w:val="8F8778"/>
          <w:spacing w:val="-50"/>
          <w:w w:val="105"/>
        </w:rPr>
        <w:t xml:space="preserve"> </w:t>
      </w:r>
      <w:r w:rsidRPr="00BE0535">
        <w:rPr>
          <w:rFonts w:ascii="Courier New"/>
          <w:b/>
          <w:color w:val="8F8778"/>
          <w:spacing w:val="3"/>
          <w:w w:val="105"/>
        </w:rPr>
        <w:t xml:space="preserve">points"; </w:t>
      </w:r>
      <w:r w:rsidRPr="00BE0535">
        <w:rPr>
          <w:rFonts w:ascii="Courier New"/>
          <w:b/>
          <w:color w:val="8F8778"/>
          <w:spacing w:val="2"/>
          <w:w w:val="105"/>
        </w:rPr>
        <w:t xml:space="preserve">return </w:t>
      </w:r>
      <w:r w:rsidRPr="00BE0535">
        <w:rPr>
          <w:rFonts w:ascii="Courier New"/>
          <w:b/>
          <w:color w:val="8F8778"/>
          <w:spacing w:val="3"/>
          <w:w w:val="105"/>
        </w:rPr>
        <w:t>result;</w:t>
      </w:r>
    </w:p>
    <w:p w:rsidR="00F971A3" w:rsidRPr="00BE0535" w:rsidRDefault="008B76CE">
      <w:pPr>
        <w:pStyle w:val="BodyText"/>
        <w:spacing w:line="213" w:lineRule="exact"/>
        <w:ind w:left="880"/>
        <w:rPr>
          <w:rFonts w:ascii="Courier New"/>
          <w:b/>
        </w:rPr>
      </w:pPr>
      <w:r w:rsidRPr="00BE0535">
        <w:rPr>
          <w:rFonts w:ascii="Courier New"/>
          <w:b/>
          <w:color w:val="8F8778"/>
          <w:w w:val="102"/>
        </w:rPr>
        <w:t>}</w:t>
      </w:r>
    </w:p>
    <w:p w:rsidR="00F971A3" w:rsidRDefault="00F971A3">
      <w:pPr>
        <w:pStyle w:val="BodyText"/>
        <w:spacing w:before="5"/>
        <w:rPr>
          <w:rFonts w:ascii="Courier New"/>
          <w:sz w:val="24"/>
        </w:rPr>
      </w:pPr>
    </w:p>
    <w:p w:rsidR="00F971A3" w:rsidRDefault="008B76CE">
      <w:pPr>
        <w:pStyle w:val="BodyText"/>
        <w:spacing w:line="247" w:lineRule="auto"/>
        <w:ind w:left="160" w:right="544"/>
      </w:pPr>
      <w:r>
        <w:rPr>
          <w:spacing w:val="-3"/>
          <w:w w:val="105"/>
        </w:rPr>
        <w:t xml:space="preserve">When I've made </w:t>
      </w:r>
      <w:r>
        <w:rPr>
          <w:w w:val="105"/>
        </w:rPr>
        <w:t xml:space="preserve">the </w:t>
      </w:r>
      <w:r>
        <w:rPr>
          <w:spacing w:val="-3"/>
          <w:w w:val="105"/>
        </w:rPr>
        <w:t xml:space="preserve">change </w:t>
      </w:r>
      <w:r>
        <w:rPr>
          <w:spacing w:val="-4"/>
          <w:w w:val="105"/>
        </w:rPr>
        <w:t>(</w:t>
      </w:r>
      <w:r>
        <w:rPr>
          <w:rFonts w:ascii="Verdana"/>
          <w:color w:val="344178"/>
          <w:spacing w:val="-4"/>
          <w:w w:val="105"/>
          <w:u w:val="single" w:color="344178"/>
        </w:rPr>
        <w:t xml:space="preserve">Figure </w:t>
      </w:r>
      <w:r>
        <w:rPr>
          <w:rFonts w:ascii="Verdana"/>
          <w:color w:val="344178"/>
          <w:w w:val="105"/>
          <w:u w:val="single" w:color="344178"/>
        </w:rPr>
        <w:t>1.3</w:t>
      </w:r>
      <w:r>
        <w:rPr>
          <w:w w:val="105"/>
        </w:rPr>
        <w:t xml:space="preserve">) the next thing is to remove the old method. </w:t>
      </w:r>
      <w:r>
        <w:rPr>
          <w:spacing w:val="-2"/>
          <w:w w:val="105"/>
        </w:rPr>
        <w:t xml:space="preserve">The </w:t>
      </w:r>
      <w:r>
        <w:rPr>
          <w:w w:val="105"/>
        </w:rPr>
        <w:t>compiler</w:t>
      </w:r>
      <w:r>
        <w:rPr>
          <w:spacing w:val="-14"/>
          <w:w w:val="105"/>
        </w:rPr>
        <w:t xml:space="preserve"> </w:t>
      </w:r>
      <w:r>
        <w:rPr>
          <w:w w:val="105"/>
        </w:rPr>
        <w:t>should</w:t>
      </w:r>
      <w:r>
        <w:rPr>
          <w:spacing w:val="-13"/>
          <w:w w:val="105"/>
        </w:rPr>
        <w:t xml:space="preserve"> </w:t>
      </w:r>
      <w:r>
        <w:rPr>
          <w:w w:val="105"/>
        </w:rPr>
        <w:t>tell</w:t>
      </w:r>
      <w:r>
        <w:rPr>
          <w:spacing w:val="-14"/>
          <w:w w:val="105"/>
        </w:rPr>
        <w:t xml:space="preserve"> </w:t>
      </w:r>
      <w:r>
        <w:rPr>
          <w:w w:val="105"/>
        </w:rPr>
        <w:t>me</w:t>
      </w:r>
      <w:r>
        <w:rPr>
          <w:spacing w:val="-13"/>
          <w:w w:val="105"/>
        </w:rPr>
        <w:t xml:space="preserve"> </w:t>
      </w:r>
      <w:r>
        <w:rPr>
          <w:w w:val="105"/>
        </w:rPr>
        <w:t>whether</w:t>
      </w:r>
      <w:r>
        <w:rPr>
          <w:spacing w:val="-13"/>
          <w:w w:val="105"/>
        </w:rPr>
        <w:t xml:space="preserve"> </w:t>
      </w:r>
      <w:r>
        <w:rPr>
          <w:w w:val="105"/>
        </w:rPr>
        <w:t>I</w:t>
      </w:r>
      <w:r>
        <w:rPr>
          <w:spacing w:val="-14"/>
          <w:w w:val="105"/>
        </w:rPr>
        <w:t xml:space="preserve"> </w:t>
      </w:r>
      <w:r>
        <w:rPr>
          <w:w w:val="105"/>
        </w:rPr>
        <w:t>missed</w:t>
      </w:r>
      <w:r>
        <w:rPr>
          <w:spacing w:val="-13"/>
          <w:w w:val="105"/>
        </w:rPr>
        <w:t xml:space="preserve"> </w:t>
      </w:r>
      <w:r>
        <w:rPr>
          <w:w w:val="105"/>
        </w:rPr>
        <w:t>anything.</w:t>
      </w:r>
      <w:r>
        <w:rPr>
          <w:spacing w:val="-13"/>
          <w:w w:val="105"/>
        </w:rPr>
        <w:t xml:space="preserve"> </w:t>
      </w:r>
      <w:r>
        <w:rPr>
          <w:w w:val="105"/>
        </w:rPr>
        <w:t>I</w:t>
      </w:r>
      <w:r>
        <w:rPr>
          <w:spacing w:val="-14"/>
          <w:w w:val="105"/>
        </w:rPr>
        <w:t xml:space="preserve"> </w:t>
      </w:r>
      <w:r>
        <w:rPr>
          <w:w w:val="105"/>
        </w:rPr>
        <w:t>then</w:t>
      </w:r>
      <w:r>
        <w:rPr>
          <w:spacing w:val="-13"/>
          <w:w w:val="105"/>
        </w:rPr>
        <w:t xml:space="preserve"> </w:t>
      </w:r>
      <w:r>
        <w:rPr>
          <w:w w:val="105"/>
        </w:rPr>
        <w:t>test</w:t>
      </w:r>
      <w:r>
        <w:rPr>
          <w:spacing w:val="-13"/>
          <w:w w:val="105"/>
        </w:rPr>
        <w:t xml:space="preserve"> </w:t>
      </w:r>
      <w:r>
        <w:rPr>
          <w:w w:val="105"/>
        </w:rPr>
        <w:t>to</w:t>
      </w:r>
      <w:r>
        <w:rPr>
          <w:spacing w:val="-14"/>
          <w:w w:val="105"/>
        </w:rPr>
        <w:t xml:space="preserve"> </w:t>
      </w:r>
      <w:r>
        <w:rPr>
          <w:w w:val="105"/>
        </w:rPr>
        <w:t>see</w:t>
      </w:r>
      <w:r>
        <w:rPr>
          <w:spacing w:val="-13"/>
          <w:w w:val="105"/>
        </w:rPr>
        <w:t xml:space="preserve"> </w:t>
      </w:r>
      <w:r>
        <w:rPr>
          <w:w w:val="105"/>
        </w:rPr>
        <w:t>if</w:t>
      </w:r>
      <w:r>
        <w:rPr>
          <w:spacing w:val="-14"/>
          <w:w w:val="105"/>
        </w:rPr>
        <w:t xml:space="preserve"> </w:t>
      </w:r>
      <w:r>
        <w:rPr>
          <w:w w:val="105"/>
        </w:rPr>
        <w:t>I've</w:t>
      </w:r>
      <w:r>
        <w:rPr>
          <w:spacing w:val="-13"/>
          <w:w w:val="105"/>
        </w:rPr>
        <w:t xml:space="preserve"> </w:t>
      </w:r>
      <w:r>
        <w:rPr>
          <w:w w:val="105"/>
        </w:rPr>
        <w:t>broken</w:t>
      </w:r>
      <w:r>
        <w:rPr>
          <w:spacing w:val="-13"/>
          <w:w w:val="105"/>
        </w:rPr>
        <w:t xml:space="preserve"> </w:t>
      </w:r>
      <w:r>
        <w:rPr>
          <w:w w:val="105"/>
        </w:rPr>
        <w:t>anything.</w:t>
      </w:r>
    </w:p>
    <w:p w:rsidR="00F971A3" w:rsidRDefault="00F971A3">
      <w:pPr>
        <w:pStyle w:val="BodyText"/>
        <w:spacing w:before="8"/>
        <w:rPr>
          <w:sz w:val="24"/>
        </w:rPr>
      </w:pPr>
    </w:p>
    <w:p w:rsidR="00F971A3" w:rsidRDefault="008B76CE">
      <w:pPr>
        <w:pStyle w:val="Heading6"/>
        <w:ind w:left="1645"/>
      </w:pPr>
      <w:r>
        <w:rPr>
          <w:color w:val="344178"/>
          <w:w w:val="105"/>
        </w:rPr>
        <w:t>Figure 1.3. State of classes after moving the charge method</w:t>
      </w:r>
    </w:p>
    <w:p w:rsidR="00F971A3" w:rsidRDefault="008B76CE">
      <w:pPr>
        <w:pStyle w:val="BodyText"/>
        <w:spacing w:before="1"/>
        <w:rPr>
          <w:b/>
          <w:sz w:val="23"/>
        </w:rPr>
      </w:pPr>
      <w:r>
        <w:rPr>
          <w:noProof/>
        </w:rPr>
        <w:drawing>
          <wp:anchor distT="0" distB="0" distL="0" distR="0" simplePos="0" relativeHeight="251662848" behindDoc="1" locked="0" layoutInCell="1" allowOverlap="1">
            <wp:simplePos x="0" y="0"/>
            <wp:positionH relativeFrom="page">
              <wp:posOffset>1504950</wp:posOffset>
            </wp:positionH>
            <wp:positionV relativeFrom="paragraph">
              <wp:posOffset>193906</wp:posOffset>
            </wp:positionV>
            <wp:extent cx="4762500" cy="85725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4762500" cy="857250"/>
                    </a:xfrm>
                    <a:prstGeom prst="rect">
                      <a:avLst/>
                    </a:prstGeom>
                  </pic:spPr>
                </pic:pic>
              </a:graphicData>
            </a:graphic>
          </wp:anchor>
        </w:drawing>
      </w:r>
    </w:p>
    <w:p w:rsidR="00F971A3" w:rsidRDefault="00F971A3">
      <w:pPr>
        <w:pStyle w:val="BodyText"/>
        <w:spacing w:before="1"/>
        <w:rPr>
          <w:b/>
          <w:sz w:val="21"/>
        </w:rPr>
      </w:pPr>
    </w:p>
    <w:p w:rsidR="00F971A3" w:rsidRDefault="008B76CE">
      <w:pPr>
        <w:pStyle w:val="BodyText"/>
        <w:spacing w:line="247" w:lineRule="auto"/>
        <w:ind w:left="160" w:right="631"/>
      </w:pPr>
      <w:r>
        <w:rPr>
          <w:w w:val="105"/>
        </w:rPr>
        <w:t>Sometimes</w:t>
      </w:r>
      <w:r>
        <w:rPr>
          <w:spacing w:val="-9"/>
          <w:w w:val="105"/>
        </w:rPr>
        <w:t xml:space="preserve"> </w:t>
      </w:r>
      <w:r>
        <w:rPr>
          <w:w w:val="105"/>
        </w:rPr>
        <w:t>I</w:t>
      </w:r>
      <w:r>
        <w:rPr>
          <w:spacing w:val="-8"/>
          <w:w w:val="105"/>
        </w:rPr>
        <w:t xml:space="preserve"> </w:t>
      </w:r>
      <w:r>
        <w:rPr>
          <w:w w:val="105"/>
        </w:rPr>
        <w:t>leave</w:t>
      </w:r>
      <w:r>
        <w:rPr>
          <w:spacing w:val="-8"/>
          <w:w w:val="105"/>
        </w:rPr>
        <w:t xml:space="preserve"> </w:t>
      </w:r>
      <w:r>
        <w:rPr>
          <w:w w:val="105"/>
        </w:rPr>
        <w:t>the</w:t>
      </w:r>
      <w:r>
        <w:rPr>
          <w:spacing w:val="-8"/>
          <w:w w:val="105"/>
        </w:rPr>
        <w:t xml:space="preserve"> </w:t>
      </w:r>
      <w:r>
        <w:rPr>
          <w:w w:val="105"/>
        </w:rPr>
        <w:t>old</w:t>
      </w:r>
      <w:r>
        <w:rPr>
          <w:spacing w:val="-8"/>
          <w:w w:val="105"/>
        </w:rPr>
        <w:t xml:space="preserve"> </w:t>
      </w:r>
      <w:r>
        <w:rPr>
          <w:w w:val="105"/>
        </w:rPr>
        <w:t>method</w:t>
      </w:r>
      <w:r>
        <w:rPr>
          <w:spacing w:val="-8"/>
          <w:w w:val="105"/>
        </w:rPr>
        <w:t xml:space="preserve"> </w:t>
      </w:r>
      <w:r>
        <w:rPr>
          <w:w w:val="105"/>
        </w:rPr>
        <w:t>to</w:t>
      </w:r>
      <w:r>
        <w:rPr>
          <w:spacing w:val="-8"/>
          <w:w w:val="105"/>
        </w:rPr>
        <w:t xml:space="preserve"> </w:t>
      </w:r>
      <w:r>
        <w:rPr>
          <w:w w:val="105"/>
        </w:rPr>
        <w:t>delegate</w:t>
      </w:r>
      <w:r>
        <w:rPr>
          <w:spacing w:val="-8"/>
          <w:w w:val="105"/>
        </w:rPr>
        <w:t xml:space="preserve"> </w:t>
      </w:r>
      <w:r>
        <w:rPr>
          <w:w w:val="105"/>
        </w:rPr>
        <w:t>to</w:t>
      </w:r>
      <w:r>
        <w:rPr>
          <w:spacing w:val="-8"/>
          <w:w w:val="105"/>
        </w:rPr>
        <w:t xml:space="preserve"> </w:t>
      </w:r>
      <w:r>
        <w:rPr>
          <w:w w:val="105"/>
        </w:rPr>
        <w:t>the</w:t>
      </w:r>
      <w:r>
        <w:rPr>
          <w:spacing w:val="-9"/>
          <w:w w:val="105"/>
        </w:rPr>
        <w:t xml:space="preserve"> </w:t>
      </w:r>
      <w:r>
        <w:rPr>
          <w:w w:val="105"/>
        </w:rPr>
        <w:t>new</w:t>
      </w:r>
      <w:r>
        <w:rPr>
          <w:spacing w:val="-8"/>
          <w:w w:val="105"/>
        </w:rPr>
        <w:t xml:space="preserve"> </w:t>
      </w:r>
      <w:r>
        <w:rPr>
          <w:w w:val="105"/>
        </w:rPr>
        <w:t>method.</w:t>
      </w:r>
      <w:r>
        <w:rPr>
          <w:spacing w:val="-8"/>
          <w:w w:val="105"/>
        </w:rPr>
        <w:t xml:space="preserve"> </w:t>
      </w:r>
      <w:r>
        <w:rPr>
          <w:w w:val="105"/>
        </w:rPr>
        <w:t>This</w:t>
      </w:r>
      <w:r>
        <w:rPr>
          <w:spacing w:val="-8"/>
          <w:w w:val="105"/>
        </w:rPr>
        <w:t xml:space="preserve"> </w:t>
      </w:r>
      <w:r>
        <w:rPr>
          <w:w w:val="105"/>
        </w:rPr>
        <w:t>is</w:t>
      </w:r>
      <w:r>
        <w:rPr>
          <w:spacing w:val="-8"/>
          <w:w w:val="105"/>
        </w:rPr>
        <w:t xml:space="preserve"> </w:t>
      </w:r>
      <w:r>
        <w:rPr>
          <w:w w:val="105"/>
        </w:rPr>
        <w:t>useful</w:t>
      </w:r>
      <w:r>
        <w:rPr>
          <w:spacing w:val="-8"/>
          <w:w w:val="105"/>
        </w:rPr>
        <w:t xml:space="preserve"> </w:t>
      </w:r>
      <w:r>
        <w:rPr>
          <w:w w:val="105"/>
        </w:rPr>
        <w:t>if</w:t>
      </w:r>
      <w:r>
        <w:rPr>
          <w:spacing w:val="-8"/>
          <w:w w:val="105"/>
        </w:rPr>
        <w:t xml:space="preserve"> </w:t>
      </w:r>
      <w:r>
        <w:rPr>
          <w:w w:val="105"/>
        </w:rPr>
        <w:t>it</w:t>
      </w:r>
      <w:r>
        <w:rPr>
          <w:spacing w:val="-8"/>
          <w:w w:val="105"/>
        </w:rPr>
        <w:t xml:space="preserve"> </w:t>
      </w:r>
      <w:r>
        <w:rPr>
          <w:w w:val="105"/>
        </w:rPr>
        <w:t>is</w:t>
      </w:r>
      <w:r>
        <w:rPr>
          <w:spacing w:val="-9"/>
          <w:w w:val="105"/>
        </w:rPr>
        <w:t xml:space="preserve"> </w:t>
      </w:r>
      <w:r>
        <w:rPr>
          <w:w w:val="105"/>
        </w:rPr>
        <w:t>a</w:t>
      </w:r>
      <w:r>
        <w:rPr>
          <w:spacing w:val="-8"/>
          <w:w w:val="105"/>
        </w:rPr>
        <w:t xml:space="preserve"> </w:t>
      </w:r>
      <w:r>
        <w:rPr>
          <w:w w:val="105"/>
        </w:rPr>
        <w:t>public method and I don't want to change the interface of the other</w:t>
      </w:r>
      <w:r>
        <w:rPr>
          <w:spacing w:val="-3"/>
          <w:w w:val="105"/>
        </w:rPr>
        <w:t xml:space="preserve"> </w:t>
      </w:r>
      <w:r>
        <w:rPr>
          <w:spacing w:val="-2"/>
          <w:w w:val="105"/>
        </w:rPr>
        <w:t>class.</w:t>
      </w:r>
    </w:p>
    <w:p w:rsidR="00F971A3" w:rsidRDefault="00F971A3">
      <w:pPr>
        <w:pStyle w:val="BodyText"/>
        <w:spacing w:before="1"/>
        <w:rPr>
          <w:sz w:val="26"/>
        </w:rPr>
      </w:pPr>
    </w:p>
    <w:p w:rsidR="00F971A3" w:rsidRDefault="008B76CE">
      <w:pPr>
        <w:pStyle w:val="BodyText"/>
        <w:spacing w:line="244" w:lineRule="auto"/>
        <w:ind w:left="160"/>
        <w:rPr>
          <w:rFonts w:ascii="Courier New"/>
        </w:rPr>
      </w:pPr>
      <w:r>
        <w:rPr>
          <w:w w:val="105"/>
        </w:rPr>
        <w:t>There</w:t>
      </w:r>
      <w:r>
        <w:rPr>
          <w:spacing w:val="-8"/>
          <w:w w:val="105"/>
        </w:rPr>
        <w:t xml:space="preserve"> </w:t>
      </w:r>
      <w:r>
        <w:rPr>
          <w:w w:val="105"/>
        </w:rPr>
        <w:t>is</w:t>
      </w:r>
      <w:r>
        <w:rPr>
          <w:spacing w:val="-7"/>
          <w:w w:val="105"/>
        </w:rPr>
        <w:t xml:space="preserve"> </w:t>
      </w:r>
      <w:r>
        <w:rPr>
          <w:w w:val="105"/>
        </w:rPr>
        <w:t>certainly</w:t>
      </w:r>
      <w:r>
        <w:rPr>
          <w:spacing w:val="-8"/>
          <w:w w:val="105"/>
        </w:rPr>
        <w:t xml:space="preserve"> </w:t>
      </w:r>
      <w:r>
        <w:rPr>
          <w:w w:val="105"/>
        </w:rPr>
        <w:t>some</w:t>
      </w:r>
      <w:r>
        <w:rPr>
          <w:spacing w:val="-7"/>
          <w:w w:val="105"/>
        </w:rPr>
        <w:t xml:space="preserve"> </w:t>
      </w:r>
      <w:r>
        <w:rPr>
          <w:w w:val="105"/>
        </w:rPr>
        <w:t>more</w:t>
      </w:r>
      <w:r>
        <w:rPr>
          <w:spacing w:val="-7"/>
          <w:w w:val="105"/>
        </w:rPr>
        <w:t xml:space="preserve"> </w:t>
      </w:r>
      <w:r>
        <w:rPr>
          <w:w w:val="105"/>
        </w:rPr>
        <w:t>I</w:t>
      </w:r>
      <w:r>
        <w:rPr>
          <w:spacing w:val="-22"/>
          <w:w w:val="105"/>
        </w:rPr>
        <w:t xml:space="preserve"> </w:t>
      </w:r>
      <w:r>
        <w:rPr>
          <w:w w:val="105"/>
        </w:rPr>
        <w:t>would</w:t>
      </w:r>
      <w:r>
        <w:rPr>
          <w:spacing w:val="-9"/>
          <w:w w:val="105"/>
        </w:rPr>
        <w:t xml:space="preserve"> </w:t>
      </w:r>
      <w:r>
        <w:rPr>
          <w:w w:val="105"/>
        </w:rPr>
        <w:t>like</w:t>
      </w:r>
      <w:r>
        <w:rPr>
          <w:spacing w:val="-9"/>
          <w:w w:val="105"/>
        </w:rPr>
        <w:t xml:space="preserve"> </w:t>
      </w:r>
      <w:r>
        <w:rPr>
          <w:w w:val="105"/>
        </w:rPr>
        <w:t>to</w:t>
      </w:r>
      <w:r>
        <w:rPr>
          <w:spacing w:val="-9"/>
          <w:w w:val="105"/>
        </w:rPr>
        <w:t xml:space="preserve"> </w:t>
      </w:r>
      <w:r>
        <w:rPr>
          <w:w w:val="105"/>
        </w:rPr>
        <w:t>do</w:t>
      </w:r>
      <w:r>
        <w:rPr>
          <w:spacing w:val="-9"/>
          <w:w w:val="105"/>
        </w:rPr>
        <w:t xml:space="preserve"> </w:t>
      </w:r>
      <w:r>
        <w:rPr>
          <w:w w:val="105"/>
        </w:rPr>
        <w:t>to</w:t>
      </w:r>
      <w:r>
        <w:rPr>
          <w:spacing w:val="4"/>
          <w:w w:val="105"/>
        </w:rPr>
        <w:t xml:space="preserve"> </w:t>
      </w:r>
      <w:r>
        <w:rPr>
          <w:rFonts w:ascii="Courier New"/>
          <w:color w:val="8F8778"/>
          <w:spacing w:val="2"/>
          <w:w w:val="105"/>
        </w:rPr>
        <w:t>Rental.getCharge</w:t>
      </w:r>
      <w:r>
        <w:rPr>
          <w:rFonts w:ascii="Courier New"/>
          <w:color w:val="8F8778"/>
          <w:spacing w:val="-70"/>
          <w:w w:val="105"/>
        </w:rPr>
        <w:t xml:space="preserve"> </w:t>
      </w:r>
      <w:r>
        <w:rPr>
          <w:w w:val="105"/>
        </w:rPr>
        <w:t>but</w:t>
      </w:r>
      <w:r>
        <w:rPr>
          <w:spacing w:val="-11"/>
          <w:w w:val="105"/>
        </w:rPr>
        <w:t xml:space="preserve"> </w:t>
      </w:r>
      <w:r>
        <w:rPr>
          <w:w w:val="105"/>
        </w:rPr>
        <w:t>I</w:t>
      </w:r>
      <w:r>
        <w:rPr>
          <w:spacing w:val="-10"/>
          <w:w w:val="105"/>
        </w:rPr>
        <w:t xml:space="preserve"> </w:t>
      </w:r>
      <w:r>
        <w:rPr>
          <w:spacing w:val="-3"/>
          <w:w w:val="105"/>
        </w:rPr>
        <w:t>will</w:t>
      </w:r>
      <w:r>
        <w:rPr>
          <w:spacing w:val="-11"/>
          <w:w w:val="105"/>
        </w:rPr>
        <w:t xml:space="preserve"> </w:t>
      </w:r>
      <w:r>
        <w:rPr>
          <w:spacing w:val="-3"/>
          <w:w w:val="105"/>
        </w:rPr>
        <w:t>leave</w:t>
      </w:r>
      <w:r>
        <w:rPr>
          <w:spacing w:val="-11"/>
          <w:w w:val="105"/>
        </w:rPr>
        <w:t xml:space="preserve"> </w:t>
      </w:r>
      <w:r>
        <w:rPr>
          <w:w w:val="105"/>
        </w:rPr>
        <w:t>it</w:t>
      </w:r>
      <w:r>
        <w:rPr>
          <w:spacing w:val="-10"/>
          <w:w w:val="105"/>
        </w:rPr>
        <w:t xml:space="preserve"> </w:t>
      </w:r>
      <w:r>
        <w:rPr>
          <w:w w:val="105"/>
        </w:rPr>
        <w:t>for</w:t>
      </w:r>
      <w:r>
        <w:rPr>
          <w:spacing w:val="-11"/>
          <w:w w:val="105"/>
        </w:rPr>
        <w:t xml:space="preserve"> </w:t>
      </w:r>
      <w:r>
        <w:rPr>
          <w:spacing w:val="-3"/>
          <w:w w:val="105"/>
        </w:rPr>
        <w:t xml:space="preserve">the </w:t>
      </w:r>
      <w:r>
        <w:rPr>
          <w:w w:val="105"/>
        </w:rPr>
        <w:t>moment and return to</w:t>
      </w:r>
      <w:r>
        <w:rPr>
          <w:spacing w:val="6"/>
          <w:w w:val="105"/>
        </w:rPr>
        <w:t xml:space="preserve"> </w:t>
      </w:r>
      <w:r>
        <w:rPr>
          <w:rFonts w:ascii="Courier New"/>
          <w:color w:val="8F8778"/>
          <w:spacing w:val="3"/>
          <w:w w:val="105"/>
        </w:rPr>
        <w:t>Customer.statement.</w:t>
      </w:r>
    </w:p>
    <w:p w:rsidR="00F971A3" w:rsidRDefault="00F971A3">
      <w:pPr>
        <w:pStyle w:val="BodyText"/>
        <w:rPr>
          <w:rFonts w:ascii="Courier New"/>
          <w:sz w:val="24"/>
        </w:rPr>
      </w:pPr>
    </w:p>
    <w:p w:rsidR="00F971A3" w:rsidRDefault="00F971A3">
      <w:pPr>
        <w:pStyle w:val="BodyText"/>
        <w:spacing w:before="9"/>
        <w:rPr>
          <w:rFonts w:ascii="Courier New"/>
          <w:sz w:val="22"/>
        </w:rPr>
      </w:pPr>
    </w:p>
    <w:p w:rsidR="00F971A3" w:rsidRPr="00BE0535" w:rsidRDefault="008B76CE">
      <w:pPr>
        <w:pStyle w:val="BodyText"/>
        <w:spacing w:before="1" w:line="252" w:lineRule="auto"/>
        <w:ind w:left="1120" w:right="5046" w:hanging="480"/>
        <w:rPr>
          <w:rFonts w:ascii="Courier New"/>
          <w:b/>
        </w:rPr>
      </w:pPr>
      <w:r w:rsidRPr="00BE0535">
        <w:rPr>
          <w:rFonts w:ascii="Courier New"/>
          <w:b/>
          <w:color w:val="8F8778"/>
          <w:w w:val="105"/>
        </w:rPr>
        <w:t>public String statement() { double totalAmount = 0;</w:t>
      </w:r>
    </w:p>
    <w:p w:rsidR="00F971A3" w:rsidRPr="00BE0535" w:rsidRDefault="008B76CE">
      <w:pPr>
        <w:pStyle w:val="BodyText"/>
        <w:spacing w:line="213" w:lineRule="exact"/>
        <w:ind w:left="1120"/>
        <w:rPr>
          <w:rFonts w:ascii="Courier New"/>
          <w:b/>
        </w:rPr>
      </w:pPr>
      <w:r w:rsidRPr="00BE0535">
        <w:rPr>
          <w:rFonts w:ascii="Courier New"/>
          <w:b/>
          <w:color w:val="8F8778"/>
          <w:w w:val="105"/>
        </w:rPr>
        <w:t>int frequentRenterPoints = 0;</w:t>
      </w:r>
    </w:p>
    <w:p w:rsidR="00F971A3" w:rsidRPr="00BE0535" w:rsidRDefault="008B76CE">
      <w:pPr>
        <w:pStyle w:val="BodyText"/>
        <w:spacing w:before="9"/>
        <w:ind w:left="1120"/>
        <w:rPr>
          <w:rFonts w:ascii="Courier New"/>
          <w:b/>
        </w:rPr>
      </w:pPr>
      <w:r w:rsidRPr="00BE0535">
        <w:rPr>
          <w:rFonts w:ascii="Courier New"/>
          <w:b/>
          <w:color w:val="8F8778"/>
          <w:w w:val="105"/>
        </w:rPr>
        <w:t>Enumeration rentals = _rentals.elements();</w:t>
      </w:r>
    </w:p>
    <w:p w:rsidR="00F971A3" w:rsidRPr="00BE0535" w:rsidRDefault="008B76CE">
      <w:pPr>
        <w:pStyle w:val="BodyText"/>
        <w:spacing w:before="10" w:line="252" w:lineRule="auto"/>
        <w:ind w:left="1120" w:right="1089"/>
        <w:rPr>
          <w:rFonts w:ascii="Courier New"/>
          <w:b/>
        </w:rPr>
      </w:pPr>
      <w:r w:rsidRPr="00BE0535">
        <w:rPr>
          <w:rFonts w:ascii="Courier New"/>
          <w:b/>
          <w:color w:val="8F8778"/>
          <w:spacing w:val="2"/>
          <w:w w:val="105"/>
        </w:rPr>
        <w:t xml:space="preserve">String result </w:t>
      </w:r>
      <w:r w:rsidRPr="00BE0535">
        <w:rPr>
          <w:rFonts w:ascii="Courier New"/>
          <w:b/>
          <w:color w:val="8F8778"/>
          <w:w w:val="105"/>
        </w:rPr>
        <w:t xml:space="preserve">= </w:t>
      </w:r>
      <w:r w:rsidRPr="00BE0535">
        <w:rPr>
          <w:rFonts w:ascii="Courier New"/>
          <w:b/>
          <w:color w:val="8F8778"/>
          <w:spacing w:val="2"/>
          <w:w w:val="105"/>
        </w:rPr>
        <w:t xml:space="preserve">"Rental Record </w:t>
      </w:r>
      <w:r w:rsidRPr="00BE0535">
        <w:rPr>
          <w:rFonts w:ascii="Courier New"/>
          <w:b/>
          <w:color w:val="8F8778"/>
          <w:w w:val="105"/>
        </w:rPr>
        <w:t xml:space="preserve">for " + </w:t>
      </w:r>
      <w:r w:rsidRPr="00BE0535">
        <w:rPr>
          <w:rFonts w:ascii="Courier New"/>
          <w:b/>
          <w:color w:val="8F8778"/>
          <w:spacing w:val="2"/>
          <w:w w:val="105"/>
        </w:rPr>
        <w:t>getName()</w:t>
      </w:r>
      <w:r w:rsidRPr="00BE0535">
        <w:rPr>
          <w:rFonts w:ascii="Courier New"/>
          <w:b/>
          <w:color w:val="8F8778"/>
          <w:spacing w:val="-85"/>
          <w:w w:val="105"/>
        </w:rPr>
        <w:t xml:space="preserve"> </w:t>
      </w:r>
      <w:r w:rsidRPr="00BE0535">
        <w:rPr>
          <w:rFonts w:ascii="Courier New"/>
          <w:b/>
          <w:color w:val="8F8778"/>
          <w:w w:val="105"/>
        </w:rPr>
        <w:t xml:space="preserve">+ </w:t>
      </w:r>
      <w:r w:rsidRPr="00BE0535">
        <w:rPr>
          <w:rFonts w:ascii="Courier New"/>
          <w:b/>
          <w:color w:val="8F8778"/>
          <w:spacing w:val="3"/>
          <w:w w:val="105"/>
        </w:rPr>
        <w:t xml:space="preserve">"\n"; </w:t>
      </w:r>
      <w:r w:rsidRPr="00BE0535">
        <w:rPr>
          <w:rFonts w:ascii="Courier New"/>
          <w:b/>
          <w:color w:val="8F8778"/>
          <w:spacing w:val="2"/>
          <w:w w:val="105"/>
        </w:rPr>
        <w:t xml:space="preserve">while (rentals.hasMoreElements()) </w:t>
      </w:r>
      <w:r w:rsidRPr="00BE0535">
        <w:rPr>
          <w:rFonts w:ascii="Courier New"/>
          <w:b/>
          <w:color w:val="8F8778"/>
          <w:w w:val="105"/>
        </w:rPr>
        <w:t>{</w:t>
      </w:r>
    </w:p>
    <w:p w:rsidR="00F971A3" w:rsidRPr="00BE0535" w:rsidRDefault="008B76CE">
      <w:pPr>
        <w:pStyle w:val="BodyText"/>
        <w:spacing w:line="213" w:lineRule="exact"/>
        <w:ind w:left="1600"/>
        <w:rPr>
          <w:rFonts w:ascii="Courier New"/>
          <w:b/>
        </w:rPr>
      </w:pPr>
      <w:r w:rsidRPr="00BE0535">
        <w:rPr>
          <w:rFonts w:ascii="Courier New"/>
          <w:b/>
          <w:color w:val="8F8778"/>
          <w:w w:val="105"/>
        </w:rPr>
        <w:t>double thisAmount = 0;</w:t>
      </w:r>
    </w:p>
    <w:p w:rsidR="00F971A3" w:rsidRPr="00BE0535" w:rsidRDefault="008B76CE">
      <w:pPr>
        <w:spacing w:before="10" w:line="518" w:lineRule="auto"/>
        <w:ind w:left="1600" w:right="1932"/>
        <w:rPr>
          <w:rFonts w:ascii="Courier New"/>
          <w:b/>
          <w:sz w:val="19"/>
          <w:u w:val="single"/>
        </w:rPr>
      </w:pPr>
      <w:r w:rsidRPr="00BE0535">
        <w:rPr>
          <w:rFonts w:ascii="Courier New"/>
          <w:b/>
          <w:color w:val="8F8778"/>
          <w:w w:val="105"/>
          <w:sz w:val="19"/>
        </w:rPr>
        <w:t xml:space="preserve">Rental each = (Rental) rentals.nextElement(); thisAmount = </w:t>
      </w:r>
      <w:r w:rsidRPr="00BE0535">
        <w:rPr>
          <w:rFonts w:ascii="Courier New"/>
          <w:b/>
          <w:color w:val="8F8778"/>
          <w:w w:val="105"/>
          <w:sz w:val="19"/>
          <w:u w:val="single"/>
        </w:rPr>
        <w:t>each.getCharge();</w:t>
      </w:r>
    </w:p>
    <w:p w:rsidR="00F971A3" w:rsidRPr="00BE0535" w:rsidRDefault="008B76CE">
      <w:pPr>
        <w:pStyle w:val="BodyText"/>
        <w:spacing w:line="200" w:lineRule="exact"/>
        <w:ind w:left="1600"/>
        <w:rPr>
          <w:rFonts w:ascii="Courier New"/>
          <w:b/>
        </w:rPr>
      </w:pPr>
      <w:r w:rsidRPr="00BE0535">
        <w:rPr>
          <w:rFonts w:ascii="Courier New"/>
          <w:b/>
          <w:color w:val="8F8778"/>
          <w:w w:val="105"/>
        </w:rPr>
        <w:t>// add frequent renter points</w:t>
      </w:r>
    </w:p>
    <w:p w:rsidR="00F971A3" w:rsidRPr="00BE0535" w:rsidRDefault="008B76CE">
      <w:pPr>
        <w:pStyle w:val="BodyText"/>
        <w:spacing w:before="10"/>
        <w:ind w:left="1600"/>
        <w:rPr>
          <w:rFonts w:ascii="Courier New"/>
          <w:b/>
        </w:rPr>
      </w:pPr>
      <w:r w:rsidRPr="00BE0535">
        <w:rPr>
          <w:rFonts w:ascii="Courier New"/>
          <w:b/>
          <w:color w:val="8F8778"/>
          <w:w w:val="105"/>
        </w:rPr>
        <w:t>frequentRenterPoints ++;</w:t>
      </w:r>
    </w:p>
    <w:p w:rsidR="00F971A3" w:rsidRPr="00BE0535" w:rsidRDefault="008B76CE">
      <w:pPr>
        <w:pStyle w:val="BodyText"/>
        <w:spacing w:before="9"/>
        <w:ind w:left="1600"/>
        <w:rPr>
          <w:rFonts w:ascii="Courier New"/>
          <w:b/>
        </w:rPr>
      </w:pPr>
      <w:r w:rsidRPr="00BE0535">
        <w:rPr>
          <w:rFonts w:ascii="Courier New"/>
          <w:b/>
          <w:color w:val="8F8778"/>
          <w:w w:val="105"/>
        </w:rPr>
        <w:t>// add bonus for a two day new release rental</w:t>
      </w:r>
    </w:p>
    <w:p w:rsidR="00F971A3" w:rsidRPr="00BE0535" w:rsidRDefault="00F971A3">
      <w:pPr>
        <w:rPr>
          <w:rFonts w:ascii="Courier New"/>
          <w:b/>
        </w:rPr>
        <w:sectPr w:rsidR="00F971A3" w:rsidRPr="00BE0535">
          <w:type w:val="continuous"/>
          <w:pgSz w:w="12240" w:h="15840"/>
          <w:pgMar w:top="1360" w:right="1660" w:bottom="280" w:left="1640" w:header="720" w:footer="720" w:gutter="0"/>
          <w:cols w:space="720"/>
        </w:sectPr>
      </w:pPr>
    </w:p>
    <w:p w:rsidR="00F971A3" w:rsidRDefault="00F971A3">
      <w:pPr>
        <w:pStyle w:val="BodyText"/>
        <w:spacing w:before="5"/>
        <w:rPr>
          <w:rFonts w:ascii="Courier New"/>
          <w:sz w:val="27"/>
        </w:rPr>
      </w:pPr>
    </w:p>
    <w:p w:rsidR="00F971A3" w:rsidRDefault="008B76CE">
      <w:pPr>
        <w:pStyle w:val="BodyText"/>
        <w:spacing w:before="1"/>
        <w:ind w:left="160"/>
        <w:rPr>
          <w:rFonts w:ascii="Courier New"/>
        </w:rPr>
      </w:pPr>
      <w:r>
        <w:rPr>
          <w:rFonts w:ascii="Courier New"/>
          <w:color w:val="8F8778"/>
          <w:w w:val="105"/>
        </w:rPr>
        <w:t>&amp;&amp;</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9"/>
        <w:rPr>
          <w:rFonts w:ascii="Courier New"/>
          <w:sz w:val="24"/>
        </w:rPr>
      </w:pPr>
    </w:p>
    <w:p w:rsidR="00F971A3" w:rsidRDefault="008B76CE">
      <w:pPr>
        <w:pStyle w:val="BodyText"/>
        <w:ind w:left="160"/>
        <w:rPr>
          <w:rFonts w:ascii="Courier New"/>
        </w:rPr>
      </w:pPr>
      <w:r>
        <w:rPr>
          <w:rFonts w:ascii="Courier New"/>
          <w:color w:val="8F8778"/>
          <w:w w:val="105"/>
        </w:rPr>
        <w:t>"\n";</w:t>
      </w:r>
    </w:p>
    <w:p w:rsidR="00F971A3" w:rsidRDefault="00F971A3">
      <w:pPr>
        <w:pStyle w:val="BodyText"/>
        <w:spacing w:before="8"/>
        <w:rPr>
          <w:rFonts w:ascii="Courier New"/>
          <w:sz w:val="20"/>
        </w:rPr>
      </w:pPr>
    </w:p>
    <w:p w:rsidR="00F971A3" w:rsidRDefault="008B76CE">
      <w:pPr>
        <w:pStyle w:val="BodyText"/>
        <w:ind w:left="160"/>
        <w:rPr>
          <w:rFonts w:ascii="Courier New"/>
        </w:rPr>
      </w:pPr>
      <w:r>
        <w:rPr>
          <w:rFonts w:ascii="Courier New"/>
          <w:color w:val="8F8778"/>
          <w:w w:val="102"/>
        </w:rPr>
        <w:t>+</w:t>
      </w:r>
    </w:p>
    <w:p w:rsidR="00F971A3" w:rsidRPr="00BE0535" w:rsidRDefault="008B76CE">
      <w:pPr>
        <w:pStyle w:val="BodyText"/>
        <w:spacing w:before="87" w:line="501" w:lineRule="auto"/>
        <w:ind w:left="1000" w:right="494" w:hanging="360"/>
        <w:rPr>
          <w:rFonts w:ascii="Courier New"/>
          <w:b/>
        </w:rPr>
      </w:pPr>
      <w:r>
        <w:br w:type="column"/>
      </w:r>
      <w:r w:rsidRPr="00BE0535">
        <w:rPr>
          <w:rFonts w:ascii="Courier New"/>
          <w:b/>
          <w:color w:val="8F8778"/>
          <w:w w:val="105"/>
        </w:rPr>
        <w:lastRenderedPageBreak/>
        <w:t>if ((each.getMovie().getPriceCode() == Movie.NEW_RELEASE) each.getDaysRented() &gt; 1) frequentRenterPoints ++;</w:t>
      </w:r>
    </w:p>
    <w:p w:rsidR="00F971A3" w:rsidRPr="00BE0535" w:rsidRDefault="008B76CE">
      <w:pPr>
        <w:pStyle w:val="BodyText"/>
        <w:ind w:left="640"/>
        <w:rPr>
          <w:rFonts w:ascii="Courier New"/>
          <w:b/>
        </w:rPr>
      </w:pPr>
      <w:r w:rsidRPr="00BE0535">
        <w:rPr>
          <w:rFonts w:ascii="Courier New"/>
          <w:b/>
          <w:color w:val="8F8778"/>
          <w:w w:val="105"/>
        </w:rPr>
        <w:t>//show figures for this rental</w:t>
      </w:r>
    </w:p>
    <w:p w:rsidR="00F971A3" w:rsidRPr="00BE0535" w:rsidRDefault="008B76CE">
      <w:pPr>
        <w:pStyle w:val="BodyText"/>
        <w:spacing w:before="25" w:line="252" w:lineRule="auto"/>
        <w:ind w:left="1120" w:right="1207" w:hanging="480"/>
        <w:rPr>
          <w:rFonts w:ascii="Courier New"/>
          <w:b/>
        </w:rPr>
      </w:pPr>
      <w:r w:rsidRPr="00BE0535">
        <w:rPr>
          <w:rFonts w:ascii="Courier New"/>
          <w:b/>
          <w:color w:val="8F8778"/>
          <w:spacing w:val="2"/>
          <w:w w:val="105"/>
        </w:rPr>
        <w:t xml:space="preserve">result </w:t>
      </w:r>
      <w:r w:rsidRPr="00BE0535">
        <w:rPr>
          <w:rFonts w:ascii="Courier New"/>
          <w:b/>
          <w:color w:val="8F8778"/>
          <w:w w:val="105"/>
        </w:rPr>
        <w:t xml:space="preserve">+= </w:t>
      </w:r>
      <w:r w:rsidRPr="00BE0535">
        <w:rPr>
          <w:rFonts w:ascii="Courier New"/>
          <w:b/>
          <w:color w:val="8F8778"/>
          <w:spacing w:val="2"/>
          <w:w w:val="105"/>
        </w:rPr>
        <w:t xml:space="preserve">"\t" </w:t>
      </w:r>
      <w:r w:rsidRPr="00BE0535">
        <w:rPr>
          <w:rFonts w:ascii="Courier New"/>
          <w:b/>
          <w:color w:val="8F8778"/>
          <w:w w:val="105"/>
        </w:rPr>
        <w:t xml:space="preserve">+ </w:t>
      </w:r>
      <w:r w:rsidRPr="00BE0535">
        <w:rPr>
          <w:rFonts w:ascii="Courier New"/>
          <w:b/>
          <w:color w:val="8F8778"/>
          <w:spacing w:val="2"/>
          <w:w w:val="105"/>
        </w:rPr>
        <w:t>each.getMovie().getTitle()+ "\t"</w:t>
      </w:r>
      <w:r w:rsidRPr="00BE0535">
        <w:rPr>
          <w:rFonts w:ascii="Courier New"/>
          <w:b/>
          <w:color w:val="8F8778"/>
          <w:spacing w:val="-82"/>
          <w:w w:val="105"/>
        </w:rPr>
        <w:t xml:space="preserve"> </w:t>
      </w:r>
      <w:r w:rsidRPr="00BE0535">
        <w:rPr>
          <w:rFonts w:ascii="Courier New"/>
          <w:b/>
          <w:color w:val="8F8778"/>
          <w:w w:val="105"/>
        </w:rPr>
        <w:t xml:space="preserve">+ </w:t>
      </w:r>
      <w:r w:rsidRPr="00BE0535">
        <w:rPr>
          <w:rFonts w:ascii="Courier New"/>
          <w:b/>
          <w:color w:val="8F8778"/>
          <w:spacing w:val="2"/>
          <w:w w:val="105"/>
        </w:rPr>
        <w:t xml:space="preserve">String.valueOf(thisAmount) </w:t>
      </w:r>
      <w:r w:rsidRPr="00BE0535">
        <w:rPr>
          <w:rFonts w:ascii="Courier New"/>
          <w:b/>
          <w:color w:val="8F8778"/>
          <w:w w:val="105"/>
        </w:rPr>
        <w:t xml:space="preserve">+ </w:t>
      </w:r>
      <w:r w:rsidRPr="00BE0535">
        <w:rPr>
          <w:rFonts w:ascii="Courier New"/>
          <w:b/>
          <w:color w:val="8F8778"/>
          <w:spacing w:val="3"/>
          <w:w w:val="105"/>
        </w:rPr>
        <w:t>"\n";</w:t>
      </w:r>
    </w:p>
    <w:p w:rsidR="00F971A3" w:rsidRPr="00BE0535" w:rsidRDefault="008B76CE">
      <w:pPr>
        <w:pStyle w:val="BodyText"/>
        <w:spacing w:line="213" w:lineRule="exact"/>
        <w:ind w:left="640"/>
        <w:rPr>
          <w:rFonts w:ascii="Courier New"/>
          <w:b/>
        </w:rPr>
      </w:pPr>
      <w:r w:rsidRPr="00BE0535">
        <w:rPr>
          <w:rFonts w:ascii="Courier New"/>
          <w:b/>
          <w:color w:val="8F8778"/>
          <w:w w:val="105"/>
        </w:rPr>
        <w:t>totalAmount += thisAmount;</w:t>
      </w:r>
    </w:p>
    <w:p w:rsidR="00F971A3" w:rsidRPr="00BE0535" w:rsidRDefault="00F971A3">
      <w:pPr>
        <w:pStyle w:val="BodyText"/>
        <w:spacing w:before="8"/>
        <w:rPr>
          <w:rFonts w:ascii="Courier New"/>
          <w:b/>
          <w:sz w:val="20"/>
        </w:rPr>
      </w:pPr>
    </w:p>
    <w:p w:rsidR="00F971A3" w:rsidRPr="00BE0535" w:rsidRDefault="008B76CE">
      <w:pPr>
        <w:pStyle w:val="BodyText"/>
        <w:ind w:left="160"/>
        <w:rPr>
          <w:rFonts w:ascii="Courier New"/>
          <w:b/>
        </w:rPr>
      </w:pPr>
      <w:r w:rsidRPr="00BE0535">
        <w:rPr>
          <w:rFonts w:ascii="Courier New"/>
          <w:b/>
          <w:color w:val="8F8778"/>
          <w:w w:val="102"/>
        </w:rPr>
        <w:t>}</w:t>
      </w:r>
    </w:p>
    <w:p w:rsidR="00F971A3" w:rsidRPr="00BE0535" w:rsidRDefault="008B76CE">
      <w:pPr>
        <w:pStyle w:val="BodyText"/>
        <w:spacing w:before="10"/>
        <w:ind w:left="160"/>
        <w:rPr>
          <w:rFonts w:ascii="Courier New"/>
          <w:b/>
        </w:rPr>
      </w:pPr>
      <w:r w:rsidRPr="00BE0535">
        <w:rPr>
          <w:rFonts w:ascii="Courier New"/>
          <w:b/>
          <w:color w:val="8F8778"/>
          <w:w w:val="105"/>
        </w:rPr>
        <w:t>//add footer lines</w:t>
      </w:r>
    </w:p>
    <w:p w:rsidR="00F971A3" w:rsidRPr="00BE0535" w:rsidRDefault="008B76CE">
      <w:pPr>
        <w:pStyle w:val="BodyText"/>
        <w:tabs>
          <w:tab w:val="left" w:pos="1479"/>
        </w:tabs>
        <w:spacing w:before="9" w:line="501" w:lineRule="auto"/>
        <w:ind w:left="160" w:right="379"/>
        <w:rPr>
          <w:rFonts w:ascii="Courier New"/>
          <w:b/>
        </w:rPr>
      </w:pPr>
      <w:r w:rsidRPr="00BE0535">
        <w:rPr>
          <w:rFonts w:ascii="Courier New"/>
          <w:b/>
          <w:color w:val="8F8778"/>
          <w:spacing w:val="2"/>
          <w:w w:val="105"/>
        </w:rPr>
        <w:t>result</w:t>
      </w:r>
      <w:r w:rsidRPr="00BE0535">
        <w:rPr>
          <w:rFonts w:ascii="Courier New"/>
          <w:b/>
          <w:color w:val="8F8778"/>
          <w:spacing w:val="-7"/>
          <w:w w:val="105"/>
        </w:rPr>
        <w:t xml:space="preserve"> </w:t>
      </w:r>
      <w:r w:rsidRPr="00BE0535">
        <w:rPr>
          <w:rFonts w:ascii="Courier New"/>
          <w:b/>
          <w:color w:val="8F8778"/>
          <w:w w:val="105"/>
        </w:rPr>
        <w:t>+=</w:t>
      </w:r>
      <w:r w:rsidRPr="00BE0535">
        <w:rPr>
          <w:rFonts w:ascii="Courier New"/>
          <w:b/>
          <w:color w:val="8F8778"/>
          <w:w w:val="105"/>
        </w:rPr>
        <w:tab/>
      </w:r>
      <w:r w:rsidRPr="00BE0535">
        <w:rPr>
          <w:rFonts w:ascii="Courier New"/>
          <w:b/>
          <w:color w:val="8F8778"/>
          <w:spacing w:val="2"/>
          <w:w w:val="105"/>
        </w:rPr>
        <w:t xml:space="preserve">"Amount owed </w:t>
      </w:r>
      <w:r w:rsidRPr="00BE0535">
        <w:rPr>
          <w:rFonts w:ascii="Courier New"/>
          <w:b/>
          <w:color w:val="8F8778"/>
          <w:w w:val="105"/>
        </w:rPr>
        <w:t xml:space="preserve">is " + </w:t>
      </w:r>
      <w:r w:rsidRPr="00BE0535">
        <w:rPr>
          <w:rFonts w:ascii="Courier New"/>
          <w:b/>
          <w:color w:val="8F8778"/>
          <w:spacing w:val="2"/>
          <w:w w:val="105"/>
        </w:rPr>
        <w:t xml:space="preserve">String.valueOf(totalAmount) </w:t>
      </w:r>
      <w:r w:rsidRPr="00BE0535">
        <w:rPr>
          <w:rFonts w:ascii="Courier New"/>
          <w:b/>
          <w:color w:val="8F8778"/>
          <w:w w:val="105"/>
        </w:rPr>
        <w:t xml:space="preserve">+ </w:t>
      </w:r>
      <w:r w:rsidRPr="00BE0535">
        <w:rPr>
          <w:rFonts w:ascii="Courier New"/>
          <w:b/>
          <w:color w:val="8F8778"/>
          <w:spacing w:val="2"/>
          <w:w w:val="105"/>
        </w:rPr>
        <w:t>result</w:t>
      </w:r>
      <w:r w:rsidRPr="00BE0535">
        <w:rPr>
          <w:rFonts w:ascii="Courier New"/>
          <w:b/>
          <w:color w:val="8F8778"/>
          <w:spacing w:val="-22"/>
          <w:w w:val="105"/>
        </w:rPr>
        <w:t xml:space="preserve"> </w:t>
      </w:r>
      <w:r w:rsidRPr="00BE0535">
        <w:rPr>
          <w:rFonts w:ascii="Courier New"/>
          <w:b/>
          <w:color w:val="8F8778"/>
          <w:w w:val="105"/>
        </w:rPr>
        <w:t>+=</w:t>
      </w:r>
      <w:r w:rsidRPr="00BE0535">
        <w:rPr>
          <w:rFonts w:ascii="Courier New"/>
          <w:b/>
          <w:color w:val="8F8778"/>
          <w:spacing w:val="-21"/>
          <w:w w:val="105"/>
        </w:rPr>
        <w:t xml:space="preserve"> </w:t>
      </w:r>
      <w:r w:rsidRPr="00BE0535">
        <w:rPr>
          <w:rFonts w:ascii="Courier New"/>
          <w:b/>
          <w:color w:val="8F8778"/>
          <w:spacing w:val="2"/>
          <w:w w:val="105"/>
        </w:rPr>
        <w:t>"You</w:t>
      </w:r>
      <w:r w:rsidRPr="00BE0535">
        <w:rPr>
          <w:rFonts w:ascii="Courier New"/>
          <w:b/>
          <w:color w:val="8F8778"/>
          <w:spacing w:val="-21"/>
          <w:w w:val="105"/>
        </w:rPr>
        <w:t xml:space="preserve"> </w:t>
      </w:r>
      <w:r w:rsidRPr="00BE0535">
        <w:rPr>
          <w:rFonts w:ascii="Courier New"/>
          <w:b/>
          <w:color w:val="8F8778"/>
          <w:spacing w:val="2"/>
          <w:w w:val="105"/>
        </w:rPr>
        <w:t>earned</w:t>
      </w:r>
      <w:r w:rsidRPr="00BE0535">
        <w:rPr>
          <w:rFonts w:ascii="Courier New"/>
          <w:b/>
          <w:color w:val="8F8778"/>
          <w:spacing w:val="-21"/>
          <w:w w:val="105"/>
        </w:rPr>
        <w:t xml:space="preserve"> </w:t>
      </w:r>
      <w:r w:rsidRPr="00BE0535">
        <w:rPr>
          <w:rFonts w:ascii="Courier New"/>
          <w:b/>
          <w:color w:val="8F8778"/>
          <w:w w:val="105"/>
        </w:rPr>
        <w:t>"</w:t>
      </w:r>
      <w:r w:rsidRPr="00BE0535">
        <w:rPr>
          <w:rFonts w:ascii="Courier New"/>
          <w:b/>
          <w:color w:val="8F8778"/>
          <w:spacing w:val="-22"/>
          <w:w w:val="105"/>
        </w:rPr>
        <w:t xml:space="preserve"> </w:t>
      </w:r>
      <w:r w:rsidRPr="00BE0535">
        <w:rPr>
          <w:rFonts w:ascii="Courier New"/>
          <w:b/>
          <w:color w:val="8F8778"/>
          <w:w w:val="105"/>
        </w:rPr>
        <w:t>+</w:t>
      </w:r>
      <w:r w:rsidRPr="00BE0535">
        <w:rPr>
          <w:rFonts w:ascii="Courier New"/>
          <w:b/>
          <w:color w:val="8F8778"/>
          <w:spacing w:val="-21"/>
          <w:w w:val="105"/>
        </w:rPr>
        <w:t xml:space="preserve"> </w:t>
      </w:r>
      <w:r w:rsidRPr="00BE0535">
        <w:rPr>
          <w:rFonts w:ascii="Courier New"/>
          <w:b/>
          <w:color w:val="8F8778"/>
          <w:spacing w:val="3"/>
          <w:w w:val="105"/>
        </w:rPr>
        <w:t>String.valueOf(frequentRenterPoints)</w:t>
      </w:r>
    </w:p>
    <w:p w:rsidR="00F971A3" w:rsidRPr="00BE0535" w:rsidRDefault="008B76CE">
      <w:pPr>
        <w:pStyle w:val="BodyText"/>
        <w:spacing w:before="16" w:line="252" w:lineRule="auto"/>
        <w:ind w:left="160" w:right="4082" w:firstLine="600"/>
        <w:rPr>
          <w:rFonts w:ascii="Courier New"/>
          <w:b/>
        </w:rPr>
      </w:pPr>
      <w:r w:rsidRPr="00BE0535">
        <w:rPr>
          <w:rFonts w:ascii="Courier New"/>
          <w:b/>
          <w:color w:val="8F8778"/>
          <w:w w:val="105"/>
        </w:rPr>
        <w:t xml:space="preserve">" </w:t>
      </w:r>
      <w:r w:rsidRPr="00BE0535">
        <w:rPr>
          <w:rFonts w:ascii="Courier New"/>
          <w:b/>
          <w:color w:val="8F8778"/>
          <w:spacing w:val="2"/>
          <w:w w:val="105"/>
        </w:rPr>
        <w:t>frequent renter</w:t>
      </w:r>
      <w:r w:rsidRPr="00BE0535">
        <w:rPr>
          <w:rFonts w:ascii="Courier New"/>
          <w:b/>
          <w:color w:val="8F8778"/>
          <w:spacing w:val="-50"/>
          <w:w w:val="105"/>
        </w:rPr>
        <w:t xml:space="preserve"> </w:t>
      </w:r>
      <w:r w:rsidRPr="00BE0535">
        <w:rPr>
          <w:rFonts w:ascii="Courier New"/>
          <w:b/>
          <w:color w:val="8F8778"/>
          <w:spacing w:val="3"/>
          <w:w w:val="105"/>
        </w:rPr>
        <w:t xml:space="preserve">points"; </w:t>
      </w:r>
      <w:r w:rsidRPr="00BE0535">
        <w:rPr>
          <w:rFonts w:ascii="Courier New"/>
          <w:b/>
          <w:color w:val="8F8778"/>
          <w:spacing w:val="2"/>
          <w:w w:val="105"/>
        </w:rPr>
        <w:t xml:space="preserve">return </w:t>
      </w:r>
      <w:r w:rsidRPr="00BE0535">
        <w:rPr>
          <w:rFonts w:ascii="Courier New"/>
          <w:b/>
          <w:color w:val="8F8778"/>
          <w:spacing w:val="3"/>
          <w:w w:val="105"/>
        </w:rPr>
        <w:t>result;</w:t>
      </w:r>
    </w:p>
    <w:p w:rsidR="00F971A3" w:rsidRPr="00BE0535" w:rsidRDefault="00F971A3">
      <w:pPr>
        <w:spacing w:line="252" w:lineRule="auto"/>
        <w:rPr>
          <w:rFonts w:ascii="Courier New"/>
          <w:b/>
        </w:rPr>
        <w:sectPr w:rsidR="00F971A3" w:rsidRPr="00BE0535">
          <w:pgSz w:w="12240" w:h="15840"/>
          <w:pgMar w:top="1360" w:right="1660" w:bottom="980" w:left="1640" w:header="0" w:footer="794" w:gutter="0"/>
          <w:cols w:num="2" w:space="720" w:equalWidth="0">
            <w:col w:w="801" w:space="160"/>
            <w:col w:w="7979"/>
          </w:cols>
        </w:sectPr>
      </w:pPr>
    </w:p>
    <w:p w:rsidR="00F971A3" w:rsidRPr="00BE0535" w:rsidRDefault="00F971A3">
      <w:pPr>
        <w:pStyle w:val="BodyText"/>
        <w:spacing w:before="5"/>
        <w:rPr>
          <w:rFonts w:ascii="Courier New"/>
          <w:b/>
          <w:sz w:val="10"/>
        </w:rPr>
      </w:pPr>
    </w:p>
    <w:p w:rsidR="00F971A3" w:rsidRPr="00BE0535" w:rsidRDefault="008B76CE">
      <w:pPr>
        <w:pStyle w:val="BodyText"/>
        <w:spacing w:before="104"/>
        <w:ind w:left="640"/>
        <w:rPr>
          <w:rFonts w:ascii="Courier New"/>
          <w:b/>
        </w:rPr>
      </w:pPr>
      <w:r w:rsidRPr="00BE0535">
        <w:rPr>
          <w:rFonts w:ascii="Courier New"/>
          <w:b/>
          <w:color w:val="8F8778"/>
          <w:w w:val="102"/>
        </w:rPr>
        <w:t>}</w:t>
      </w:r>
    </w:p>
    <w:p w:rsidR="00F971A3" w:rsidRDefault="00F971A3">
      <w:pPr>
        <w:pStyle w:val="BodyText"/>
        <w:spacing w:before="7"/>
        <w:rPr>
          <w:rFonts w:ascii="Courier New"/>
          <w:sz w:val="25"/>
        </w:rPr>
      </w:pPr>
    </w:p>
    <w:p w:rsidR="00F971A3" w:rsidRDefault="008B76CE">
      <w:pPr>
        <w:pStyle w:val="BodyText"/>
        <w:spacing w:line="247" w:lineRule="auto"/>
        <w:ind w:left="160" w:right="372"/>
      </w:pPr>
      <w:r>
        <w:rPr>
          <w:w w:val="105"/>
        </w:rPr>
        <w:t xml:space="preserve">The next thing that strikes me is that </w:t>
      </w:r>
      <w:r>
        <w:rPr>
          <w:rFonts w:ascii="Courier New"/>
          <w:color w:val="8F8778"/>
          <w:spacing w:val="2"/>
          <w:w w:val="105"/>
        </w:rPr>
        <w:t xml:space="preserve">thisAmount </w:t>
      </w:r>
      <w:r>
        <w:rPr>
          <w:w w:val="105"/>
        </w:rPr>
        <w:t xml:space="preserve">is now redundant. It is set to the result of </w:t>
      </w:r>
      <w:r>
        <w:rPr>
          <w:rFonts w:ascii="Courier New"/>
          <w:color w:val="8F8778"/>
          <w:spacing w:val="2"/>
          <w:w w:val="105"/>
        </w:rPr>
        <w:t>each.charge</w:t>
      </w:r>
      <w:r>
        <w:rPr>
          <w:rFonts w:ascii="Courier New"/>
          <w:color w:val="8F8778"/>
          <w:spacing w:val="-78"/>
          <w:w w:val="105"/>
        </w:rPr>
        <w:t xml:space="preserve"> </w:t>
      </w:r>
      <w:r>
        <w:rPr>
          <w:w w:val="105"/>
        </w:rPr>
        <w:t>and</w:t>
      </w:r>
      <w:r>
        <w:rPr>
          <w:spacing w:val="-18"/>
          <w:w w:val="105"/>
        </w:rPr>
        <w:t xml:space="preserve"> </w:t>
      </w:r>
      <w:r>
        <w:rPr>
          <w:w w:val="105"/>
        </w:rPr>
        <w:t>not</w:t>
      </w:r>
      <w:r>
        <w:rPr>
          <w:spacing w:val="-17"/>
          <w:w w:val="105"/>
        </w:rPr>
        <w:t xml:space="preserve"> </w:t>
      </w:r>
      <w:r>
        <w:rPr>
          <w:w w:val="105"/>
        </w:rPr>
        <w:t>changed</w:t>
      </w:r>
      <w:r>
        <w:rPr>
          <w:spacing w:val="-17"/>
          <w:w w:val="105"/>
        </w:rPr>
        <w:t xml:space="preserve"> </w:t>
      </w:r>
      <w:r>
        <w:rPr>
          <w:w w:val="105"/>
        </w:rPr>
        <w:t>afterward.</w:t>
      </w:r>
      <w:r>
        <w:rPr>
          <w:spacing w:val="-17"/>
          <w:w w:val="105"/>
        </w:rPr>
        <w:t xml:space="preserve"> </w:t>
      </w:r>
      <w:r>
        <w:rPr>
          <w:w w:val="105"/>
        </w:rPr>
        <w:t>Thus</w:t>
      </w:r>
      <w:r>
        <w:rPr>
          <w:spacing w:val="-17"/>
          <w:w w:val="105"/>
        </w:rPr>
        <w:t xml:space="preserve"> </w:t>
      </w:r>
      <w:r>
        <w:rPr>
          <w:w w:val="105"/>
        </w:rPr>
        <w:t>I</w:t>
      </w:r>
      <w:r>
        <w:rPr>
          <w:spacing w:val="-17"/>
          <w:w w:val="105"/>
        </w:rPr>
        <w:t xml:space="preserve"> </w:t>
      </w:r>
      <w:r>
        <w:rPr>
          <w:w w:val="105"/>
        </w:rPr>
        <w:t>can</w:t>
      </w:r>
      <w:r>
        <w:rPr>
          <w:spacing w:val="-17"/>
          <w:w w:val="105"/>
        </w:rPr>
        <w:t xml:space="preserve"> </w:t>
      </w:r>
      <w:r>
        <w:rPr>
          <w:w w:val="105"/>
        </w:rPr>
        <w:t>eliminate</w:t>
      </w:r>
      <w:r>
        <w:rPr>
          <w:spacing w:val="-7"/>
          <w:w w:val="105"/>
        </w:rPr>
        <w:t xml:space="preserve"> </w:t>
      </w:r>
      <w:r>
        <w:rPr>
          <w:rFonts w:ascii="Courier New"/>
          <w:color w:val="8F8778"/>
          <w:spacing w:val="2"/>
          <w:w w:val="105"/>
        </w:rPr>
        <w:t>thisAmount</w:t>
      </w:r>
      <w:r>
        <w:rPr>
          <w:rFonts w:ascii="Courier New"/>
          <w:color w:val="8F8778"/>
          <w:spacing w:val="-81"/>
          <w:w w:val="105"/>
        </w:rPr>
        <w:t xml:space="preserve"> </w:t>
      </w:r>
      <w:r>
        <w:rPr>
          <w:w w:val="105"/>
        </w:rPr>
        <w:t>by</w:t>
      </w:r>
      <w:r>
        <w:rPr>
          <w:spacing w:val="-18"/>
          <w:w w:val="105"/>
        </w:rPr>
        <w:t xml:space="preserve"> </w:t>
      </w:r>
      <w:r>
        <w:rPr>
          <w:w w:val="105"/>
        </w:rPr>
        <w:t>using</w:t>
      </w:r>
      <w:r>
        <w:rPr>
          <w:spacing w:val="-7"/>
          <w:w w:val="105"/>
        </w:rPr>
        <w:t xml:space="preserve"> </w:t>
      </w:r>
      <w:r>
        <w:rPr>
          <w:rFonts w:ascii="Verdana"/>
          <w:color w:val="344178"/>
          <w:w w:val="105"/>
          <w:u w:val="single" w:color="344178"/>
        </w:rPr>
        <w:t>Replace</w:t>
      </w:r>
      <w:r>
        <w:rPr>
          <w:rFonts w:ascii="Verdana"/>
          <w:color w:val="344178"/>
          <w:w w:val="105"/>
        </w:rPr>
        <w:t xml:space="preserve"> </w:t>
      </w:r>
      <w:r>
        <w:rPr>
          <w:rFonts w:ascii="Verdana"/>
          <w:color w:val="344178"/>
          <w:w w:val="105"/>
          <w:u w:val="single" w:color="344178"/>
        </w:rPr>
        <w:t>Temp with</w:t>
      </w:r>
      <w:r>
        <w:rPr>
          <w:rFonts w:ascii="Verdana"/>
          <w:color w:val="344178"/>
          <w:spacing w:val="4"/>
          <w:w w:val="105"/>
          <w:u w:val="single" w:color="344178"/>
        </w:rPr>
        <w:t xml:space="preserve"> </w:t>
      </w:r>
      <w:r>
        <w:rPr>
          <w:rFonts w:ascii="Verdana"/>
          <w:color w:val="344178"/>
          <w:w w:val="105"/>
          <w:u w:val="single" w:color="344178"/>
        </w:rPr>
        <w:t>Query</w:t>
      </w:r>
      <w:r>
        <w:rPr>
          <w:w w:val="105"/>
        </w:rPr>
        <w:t>:</w:t>
      </w:r>
    </w:p>
    <w:p w:rsidR="00F971A3" w:rsidRDefault="00F971A3">
      <w:pPr>
        <w:pStyle w:val="BodyText"/>
        <w:rPr>
          <w:sz w:val="24"/>
        </w:rPr>
      </w:pPr>
    </w:p>
    <w:p w:rsidR="00F971A3" w:rsidRDefault="00F971A3">
      <w:pPr>
        <w:pStyle w:val="BodyText"/>
        <w:spacing w:before="1"/>
        <w:rPr>
          <w:sz w:val="22"/>
        </w:rPr>
      </w:pPr>
    </w:p>
    <w:p w:rsidR="00F971A3" w:rsidRPr="00BE0535" w:rsidRDefault="008B76CE">
      <w:pPr>
        <w:pStyle w:val="BodyText"/>
        <w:spacing w:line="252" w:lineRule="auto"/>
        <w:ind w:left="1240" w:right="4926" w:hanging="480"/>
        <w:rPr>
          <w:rFonts w:ascii="Courier New"/>
          <w:b/>
        </w:rPr>
      </w:pPr>
      <w:r w:rsidRPr="00BE0535">
        <w:rPr>
          <w:rFonts w:ascii="Courier New"/>
          <w:b/>
          <w:color w:val="8F8778"/>
          <w:w w:val="105"/>
        </w:rPr>
        <w:t>public String statement() { double totalAmount = 0;</w:t>
      </w:r>
    </w:p>
    <w:p w:rsidR="00F971A3" w:rsidRPr="00BE0535" w:rsidRDefault="008B76CE">
      <w:pPr>
        <w:pStyle w:val="BodyText"/>
        <w:spacing w:line="213" w:lineRule="exact"/>
        <w:ind w:left="1240"/>
        <w:rPr>
          <w:rFonts w:ascii="Courier New"/>
          <w:b/>
        </w:rPr>
      </w:pPr>
      <w:r w:rsidRPr="00BE0535">
        <w:rPr>
          <w:rFonts w:ascii="Courier New"/>
          <w:b/>
          <w:color w:val="8F8778"/>
          <w:w w:val="105"/>
        </w:rPr>
        <w:t>int frequentRenterPoints = 0;</w:t>
      </w:r>
    </w:p>
    <w:p w:rsidR="00F971A3" w:rsidRPr="00BE0535" w:rsidRDefault="008B76CE">
      <w:pPr>
        <w:pStyle w:val="BodyText"/>
        <w:spacing w:before="10"/>
        <w:ind w:left="1240"/>
        <w:rPr>
          <w:rFonts w:ascii="Courier New"/>
          <w:b/>
        </w:rPr>
      </w:pPr>
      <w:r w:rsidRPr="00BE0535">
        <w:rPr>
          <w:rFonts w:ascii="Courier New"/>
          <w:b/>
          <w:color w:val="8F8778"/>
          <w:w w:val="105"/>
        </w:rPr>
        <w:t>Enumeration rentals = _rentals.elements();</w:t>
      </w:r>
    </w:p>
    <w:p w:rsidR="00F971A3" w:rsidRPr="00BE0535" w:rsidRDefault="008B76CE">
      <w:pPr>
        <w:pStyle w:val="BodyText"/>
        <w:spacing w:before="9" w:line="252" w:lineRule="auto"/>
        <w:ind w:left="1240" w:right="969"/>
        <w:rPr>
          <w:rFonts w:ascii="Courier New"/>
          <w:b/>
        </w:rPr>
      </w:pPr>
      <w:r w:rsidRPr="00BE0535">
        <w:rPr>
          <w:rFonts w:ascii="Courier New"/>
          <w:b/>
          <w:color w:val="8F8778"/>
          <w:spacing w:val="2"/>
          <w:w w:val="105"/>
        </w:rPr>
        <w:t xml:space="preserve">String result </w:t>
      </w:r>
      <w:r w:rsidRPr="00BE0535">
        <w:rPr>
          <w:rFonts w:ascii="Courier New"/>
          <w:b/>
          <w:color w:val="8F8778"/>
          <w:w w:val="105"/>
        </w:rPr>
        <w:t xml:space="preserve">= </w:t>
      </w:r>
      <w:r w:rsidRPr="00BE0535">
        <w:rPr>
          <w:rFonts w:ascii="Courier New"/>
          <w:b/>
          <w:color w:val="8F8778"/>
          <w:spacing w:val="2"/>
          <w:w w:val="105"/>
        </w:rPr>
        <w:t xml:space="preserve">"Rental Record </w:t>
      </w:r>
      <w:r w:rsidRPr="00BE0535">
        <w:rPr>
          <w:rFonts w:ascii="Courier New"/>
          <w:b/>
          <w:color w:val="8F8778"/>
          <w:w w:val="105"/>
        </w:rPr>
        <w:t xml:space="preserve">for " + </w:t>
      </w:r>
      <w:r w:rsidRPr="00BE0535">
        <w:rPr>
          <w:rFonts w:ascii="Courier New"/>
          <w:b/>
          <w:color w:val="8F8778"/>
          <w:spacing w:val="2"/>
          <w:w w:val="105"/>
        </w:rPr>
        <w:t>getName()</w:t>
      </w:r>
      <w:r w:rsidRPr="00BE0535">
        <w:rPr>
          <w:rFonts w:ascii="Courier New"/>
          <w:b/>
          <w:color w:val="8F8778"/>
          <w:spacing w:val="-85"/>
          <w:w w:val="105"/>
        </w:rPr>
        <w:t xml:space="preserve"> </w:t>
      </w:r>
      <w:r w:rsidRPr="00BE0535">
        <w:rPr>
          <w:rFonts w:ascii="Courier New"/>
          <w:b/>
          <w:color w:val="8F8778"/>
          <w:w w:val="105"/>
        </w:rPr>
        <w:t xml:space="preserve">+ </w:t>
      </w:r>
      <w:r w:rsidRPr="00BE0535">
        <w:rPr>
          <w:rFonts w:ascii="Courier New"/>
          <w:b/>
          <w:color w:val="8F8778"/>
          <w:spacing w:val="3"/>
          <w:w w:val="105"/>
        </w:rPr>
        <w:t xml:space="preserve">"\n"; </w:t>
      </w:r>
      <w:r w:rsidRPr="00BE0535">
        <w:rPr>
          <w:rFonts w:ascii="Courier New"/>
          <w:b/>
          <w:color w:val="8F8778"/>
          <w:spacing w:val="2"/>
          <w:w w:val="105"/>
        </w:rPr>
        <w:t xml:space="preserve">while (rentals.hasMoreElements()) </w:t>
      </w:r>
      <w:r w:rsidRPr="00BE0535">
        <w:rPr>
          <w:rFonts w:ascii="Courier New"/>
          <w:b/>
          <w:color w:val="8F8778"/>
          <w:w w:val="105"/>
        </w:rPr>
        <w:t>{</w:t>
      </w:r>
    </w:p>
    <w:p w:rsidR="00F971A3" w:rsidRPr="00BE0535" w:rsidRDefault="008B76CE">
      <w:pPr>
        <w:pStyle w:val="BodyText"/>
        <w:spacing w:line="213" w:lineRule="exact"/>
        <w:ind w:left="1720"/>
        <w:rPr>
          <w:rFonts w:ascii="Courier New"/>
          <w:b/>
        </w:rPr>
      </w:pPr>
      <w:r w:rsidRPr="00BE0535">
        <w:rPr>
          <w:rFonts w:ascii="Courier New"/>
          <w:b/>
          <w:color w:val="8F8778"/>
          <w:w w:val="105"/>
        </w:rPr>
        <w:t>Rental each = (Rental) rentals.nextElement();</w:t>
      </w:r>
    </w:p>
    <w:p w:rsidR="00F971A3" w:rsidRPr="00BE0535" w:rsidRDefault="00F971A3">
      <w:pPr>
        <w:pStyle w:val="BodyText"/>
        <w:spacing w:before="6"/>
        <w:rPr>
          <w:rFonts w:ascii="Courier New"/>
          <w:b/>
          <w:sz w:val="11"/>
        </w:rPr>
      </w:pPr>
    </w:p>
    <w:p w:rsidR="00F971A3" w:rsidRPr="00BE0535" w:rsidRDefault="008B76CE">
      <w:pPr>
        <w:pStyle w:val="BodyText"/>
        <w:spacing w:before="105" w:line="268" w:lineRule="auto"/>
        <w:ind w:left="1720" w:right="3728"/>
        <w:rPr>
          <w:rFonts w:ascii="Courier New"/>
          <w:b/>
        </w:rPr>
      </w:pPr>
      <w:r w:rsidRPr="00BE0535">
        <w:rPr>
          <w:rFonts w:ascii="Courier New"/>
          <w:b/>
          <w:color w:val="8F8778"/>
          <w:w w:val="105"/>
        </w:rPr>
        <w:t>// add frequent renter points frequentRenterPoints ++;</w:t>
      </w:r>
    </w:p>
    <w:p w:rsidR="00F971A3" w:rsidRPr="00BE0535" w:rsidRDefault="008B76CE">
      <w:pPr>
        <w:pStyle w:val="BodyText"/>
        <w:spacing w:line="198" w:lineRule="exact"/>
        <w:ind w:left="1720"/>
        <w:rPr>
          <w:rFonts w:ascii="Courier New"/>
          <w:b/>
        </w:rPr>
      </w:pPr>
      <w:r w:rsidRPr="00BE0535">
        <w:rPr>
          <w:rFonts w:ascii="Courier New"/>
          <w:b/>
          <w:color w:val="8F8778"/>
          <w:w w:val="105"/>
        </w:rPr>
        <w:t>// add bonus for a two day new release rental</w:t>
      </w:r>
    </w:p>
    <w:p w:rsidR="00F971A3" w:rsidRPr="00BE0535" w:rsidRDefault="008B76CE">
      <w:pPr>
        <w:pStyle w:val="BodyText"/>
        <w:spacing w:before="9"/>
        <w:ind w:left="1720"/>
        <w:rPr>
          <w:rFonts w:ascii="Courier New"/>
          <w:b/>
        </w:rPr>
      </w:pPr>
      <w:r w:rsidRPr="00BE0535">
        <w:rPr>
          <w:rFonts w:ascii="Courier New"/>
          <w:b/>
          <w:color w:val="8F8778"/>
          <w:w w:val="105"/>
        </w:rPr>
        <w:t xml:space="preserve">if </w:t>
      </w:r>
      <w:r w:rsidRPr="00BE0535">
        <w:rPr>
          <w:rFonts w:ascii="Courier New"/>
          <w:b/>
          <w:color w:val="8F8778"/>
          <w:spacing w:val="2"/>
          <w:w w:val="105"/>
        </w:rPr>
        <w:t xml:space="preserve">((each.getMovie().getPriceCode() </w:t>
      </w:r>
      <w:r w:rsidRPr="00BE0535">
        <w:rPr>
          <w:rFonts w:ascii="Courier New"/>
          <w:b/>
          <w:color w:val="8F8778"/>
          <w:w w:val="105"/>
        </w:rPr>
        <w:t xml:space="preserve">== </w:t>
      </w:r>
      <w:r w:rsidRPr="00BE0535">
        <w:rPr>
          <w:rFonts w:ascii="Courier New"/>
          <w:b/>
          <w:color w:val="8F8778"/>
          <w:spacing w:val="3"/>
          <w:w w:val="105"/>
        </w:rPr>
        <w:t>Movie.NEW_RELEASE)</w:t>
      </w:r>
    </w:p>
    <w:p w:rsidR="00F971A3" w:rsidRPr="00BE0535" w:rsidRDefault="008B76CE">
      <w:pPr>
        <w:pStyle w:val="BodyText"/>
        <w:spacing w:before="10"/>
        <w:ind w:left="160"/>
        <w:rPr>
          <w:rFonts w:ascii="Courier New"/>
          <w:b/>
        </w:rPr>
      </w:pPr>
      <w:r w:rsidRPr="00BE0535">
        <w:rPr>
          <w:rFonts w:ascii="Courier New"/>
          <w:b/>
          <w:color w:val="8F8778"/>
          <w:w w:val="105"/>
        </w:rPr>
        <w:t>&amp;&amp;</w:t>
      </w:r>
    </w:p>
    <w:p w:rsidR="00F971A3" w:rsidRPr="00BE0535" w:rsidRDefault="008B76CE">
      <w:pPr>
        <w:pStyle w:val="BodyText"/>
        <w:spacing w:before="10"/>
        <w:ind w:left="1549" w:right="329"/>
        <w:jc w:val="center"/>
        <w:rPr>
          <w:rFonts w:ascii="Courier New"/>
          <w:b/>
        </w:rPr>
      </w:pPr>
      <w:r w:rsidRPr="00BE0535">
        <w:rPr>
          <w:rFonts w:ascii="Courier New"/>
          <w:b/>
          <w:color w:val="8F8778"/>
          <w:w w:val="105"/>
        </w:rPr>
        <w:t>each.getDaysRented() &gt; 1) frequentRenterPoints ++;</w:t>
      </w:r>
    </w:p>
    <w:p w:rsidR="00F971A3" w:rsidRPr="00BE0535" w:rsidRDefault="008B76CE">
      <w:pPr>
        <w:pStyle w:val="BodyText"/>
        <w:spacing w:before="10"/>
        <w:ind w:left="1720"/>
        <w:rPr>
          <w:rFonts w:ascii="Courier New"/>
          <w:b/>
        </w:rPr>
      </w:pPr>
      <w:r w:rsidRPr="00BE0535">
        <w:rPr>
          <w:rFonts w:ascii="Courier New"/>
          <w:b/>
          <w:color w:val="8F8778"/>
          <w:w w:val="105"/>
        </w:rPr>
        <w:t>//show figures for this rental</w:t>
      </w:r>
    </w:p>
    <w:p w:rsidR="00F971A3" w:rsidRPr="00BE0535" w:rsidRDefault="008B76CE">
      <w:pPr>
        <w:pStyle w:val="BodyText"/>
        <w:spacing w:before="9"/>
        <w:ind w:left="1720"/>
        <w:rPr>
          <w:rFonts w:ascii="Courier New"/>
          <w:b/>
        </w:rPr>
      </w:pPr>
      <w:r w:rsidRPr="00BE0535">
        <w:rPr>
          <w:rFonts w:ascii="Courier New"/>
          <w:b/>
          <w:color w:val="8F8778"/>
          <w:w w:val="105"/>
        </w:rPr>
        <w:t>result += "\t" + each.getMovie().getTitle()+ "\t" +</w:t>
      </w:r>
    </w:p>
    <w:p w:rsidR="00F971A3" w:rsidRPr="00BE0535" w:rsidRDefault="008B76CE">
      <w:pPr>
        <w:pStyle w:val="BodyText"/>
        <w:spacing w:before="10"/>
        <w:ind w:left="160"/>
        <w:rPr>
          <w:rFonts w:ascii="Courier New"/>
          <w:b/>
        </w:rPr>
      </w:pPr>
      <w:r w:rsidRPr="00BE0535">
        <w:rPr>
          <w:rFonts w:ascii="Courier New"/>
          <w:b/>
          <w:color w:val="8F8778"/>
          <w:w w:val="105"/>
        </w:rPr>
        <w:t>String.valueOf</w:t>
      </w:r>
    </w:p>
    <w:p w:rsidR="00F971A3" w:rsidRPr="00BE0535" w:rsidRDefault="008B76CE">
      <w:pPr>
        <w:spacing w:before="10"/>
        <w:ind w:left="2080"/>
        <w:rPr>
          <w:rFonts w:ascii="Courier New"/>
          <w:b/>
          <w:sz w:val="19"/>
        </w:rPr>
      </w:pPr>
      <w:r w:rsidRPr="00BE0535">
        <w:rPr>
          <w:rFonts w:ascii="Courier New"/>
          <w:b/>
          <w:color w:val="8F8778"/>
          <w:w w:val="105"/>
          <w:sz w:val="19"/>
        </w:rPr>
        <w:t>(</w:t>
      </w:r>
      <w:r w:rsidRPr="00BE0535">
        <w:rPr>
          <w:rFonts w:ascii="Courier New"/>
          <w:b/>
          <w:color w:val="8F8778"/>
          <w:w w:val="105"/>
          <w:sz w:val="19"/>
          <w:u w:val="single"/>
        </w:rPr>
        <w:t>each.getCharge()</w:t>
      </w:r>
      <w:r w:rsidRPr="00BE0535">
        <w:rPr>
          <w:rFonts w:ascii="Courier New"/>
          <w:b/>
          <w:color w:val="8F8778"/>
          <w:w w:val="105"/>
          <w:sz w:val="19"/>
        </w:rPr>
        <w:t>) + "\n";</w:t>
      </w:r>
    </w:p>
    <w:p w:rsidR="00F971A3" w:rsidRPr="00BE0535" w:rsidRDefault="008B76CE">
      <w:pPr>
        <w:spacing w:before="10"/>
        <w:ind w:left="1720"/>
        <w:rPr>
          <w:rFonts w:ascii="Courier New"/>
          <w:b/>
          <w:sz w:val="19"/>
        </w:rPr>
      </w:pPr>
      <w:r w:rsidRPr="00BE0535">
        <w:rPr>
          <w:rFonts w:ascii="Courier New"/>
          <w:b/>
          <w:color w:val="8F8778"/>
          <w:w w:val="105"/>
          <w:sz w:val="19"/>
        </w:rPr>
        <w:t xml:space="preserve">totalAmount += </w:t>
      </w:r>
      <w:r w:rsidRPr="00BE0535">
        <w:rPr>
          <w:rFonts w:ascii="Courier New"/>
          <w:b/>
          <w:color w:val="8F8778"/>
          <w:w w:val="105"/>
          <w:sz w:val="19"/>
          <w:u w:val="single"/>
        </w:rPr>
        <w:t>each.getCharge()</w:t>
      </w:r>
      <w:r w:rsidRPr="00BE0535">
        <w:rPr>
          <w:rFonts w:ascii="Courier New"/>
          <w:b/>
          <w:color w:val="8F8778"/>
          <w:w w:val="105"/>
          <w:sz w:val="19"/>
        </w:rPr>
        <w:t>;</w:t>
      </w:r>
    </w:p>
    <w:p w:rsidR="00F971A3" w:rsidRPr="00BE0535" w:rsidRDefault="00F971A3">
      <w:pPr>
        <w:pStyle w:val="BodyText"/>
        <w:spacing w:before="9"/>
        <w:rPr>
          <w:rFonts w:ascii="Courier New"/>
          <w:b/>
          <w:sz w:val="12"/>
        </w:rPr>
      </w:pPr>
    </w:p>
    <w:p w:rsidR="00F971A3" w:rsidRPr="00BE0535" w:rsidRDefault="00F971A3">
      <w:pPr>
        <w:rPr>
          <w:rFonts w:ascii="Courier New"/>
          <w:b/>
          <w:sz w:val="12"/>
        </w:rPr>
        <w:sectPr w:rsidR="00F971A3" w:rsidRPr="00BE0535">
          <w:type w:val="continuous"/>
          <w:pgSz w:w="12240" w:h="15840"/>
          <w:pgMar w:top="1360" w:right="1660" w:bottom="280" w:left="1640" w:header="720" w:footer="720" w:gutter="0"/>
          <w:cols w:space="720"/>
        </w:sectPr>
      </w:pPr>
    </w:p>
    <w:p w:rsidR="00F971A3" w:rsidRPr="00BE0535" w:rsidRDefault="00F971A3">
      <w:pPr>
        <w:pStyle w:val="BodyText"/>
        <w:rPr>
          <w:rFonts w:ascii="Courier New"/>
          <w:b/>
          <w:sz w:val="22"/>
        </w:rPr>
      </w:pPr>
    </w:p>
    <w:p w:rsidR="00F971A3" w:rsidRPr="00BE0535" w:rsidRDefault="00F971A3">
      <w:pPr>
        <w:pStyle w:val="BodyText"/>
        <w:rPr>
          <w:rFonts w:ascii="Courier New"/>
          <w:b/>
          <w:sz w:val="22"/>
        </w:rPr>
      </w:pPr>
    </w:p>
    <w:p w:rsidR="00F971A3" w:rsidRPr="00BE0535" w:rsidRDefault="00F971A3">
      <w:pPr>
        <w:pStyle w:val="BodyText"/>
        <w:spacing w:before="9"/>
        <w:rPr>
          <w:rFonts w:ascii="Courier New"/>
          <w:b/>
          <w:sz w:val="24"/>
        </w:rPr>
      </w:pPr>
    </w:p>
    <w:p w:rsidR="00F971A3" w:rsidRPr="00BE0535" w:rsidRDefault="008B76CE">
      <w:pPr>
        <w:pStyle w:val="BodyText"/>
        <w:ind w:left="160"/>
        <w:rPr>
          <w:rFonts w:ascii="Courier New"/>
          <w:b/>
        </w:rPr>
      </w:pPr>
      <w:r w:rsidRPr="00BE0535">
        <w:rPr>
          <w:rFonts w:ascii="Courier New"/>
          <w:b/>
          <w:color w:val="8F8778"/>
          <w:w w:val="105"/>
        </w:rPr>
        <w:t>"\n";</w:t>
      </w:r>
    </w:p>
    <w:p w:rsidR="00F971A3" w:rsidRPr="00BE0535" w:rsidRDefault="008B76CE">
      <w:pPr>
        <w:spacing w:before="105"/>
        <w:ind w:left="160"/>
        <w:rPr>
          <w:rFonts w:ascii="Courier New"/>
          <w:b/>
          <w:sz w:val="19"/>
        </w:rPr>
      </w:pPr>
      <w:r w:rsidRPr="00BE0535">
        <w:rPr>
          <w:b/>
        </w:rPr>
        <w:br w:type="column"/>
      </w:r>
      <w:r w:rsidRPr="00BE0535">
        <w:rPr>
          <w:rFonts w:ascii="Courier New"/>
          <w:b/>
          <w:color w:val="8F8778"/>
          <w:w w:val="105"/>
          <w:sz w:val="19"/>
        </w:rPr>
        <w:lastRenderedPageBreak/>
        <w:t>}</w:t>
      </w:r>
    </w:p>
    <w:p w:rsidR="00F971A3" w:rsidRPr="00BE0535" w:rsidRDefault="008B76CE">
      <w:pPr>
        <w:pStyle w:val="BodyText"/>
        <w:spacing w:before="9"/>
        <w:ind w:left="160"/>
        <w:rPr>
          <w:rFonts w:ascii="Courier New"/>
          <w:b/>
        </w:rPr>
      </w:pPr>
      <w:r w:rsidRPr="00BE0535">
        <w:rPr>
          <w:rFonts w:ascii="Courier New"/>
          <w:b/>
          <w:color w:val="8F8778"/>
          <w:w w:val="105"/>
        </w:rPr>
        <w:t>//add footer lines</w:t>
      </w:r>
    </w:p>
    <w:p w:rsidR="00F971A3" w:rsidRPr="00BE0535" w:rsidRDefault="008B76CE">
      <w:pPr>
        <w:pStyle w:val="BodyText"/>
        <w:tabs>
          <w:tab w:val="left" w:pos="1479"/>
        </w:tabs>
        <w:spacing w:before="10"/>
        <w:ind w:left="160"/>
        <w:rPr>
          <w:rFonts w:ascii="Courier New"/>
          <w:b/>
        </w:rPr>
      </w:pPr>
      <w:r w:rsidRPr="00BE0535">
        <w:rPr>
          <w:rFonts w:ascii="Courier New"/>
          <w:b/>
          <w:color w:val="8F8778"/>
          <w:spacing w:val="2"/>
          <w:w w:val="105"/>
        </w:rPr>
        <w:t>result</w:t>
      </w:r>
      <w:r w:rsidRPr="00BE0535">
        <w:rPr>
          <w:rFonts w:ascii="Courier New"/>
          <w:b/>
          <w:color w:val="8F8778"/>
          <w:spacing w:val="-7"/>
          <w:w w:val="105"/>
        </w:rPr>
        <w:t xml:space="preserve"> </w:t>
      </w:r>
      <w:r w:rsidRPr="00BE0535">
        <w:rPr>
          <w:rFonts w:ascii="Courier New"/>
          <w:b/>
          <w:color w:val="8F8778"/>
          <w:w w:val="105"/>
        </w:rPr>
        <w:t>+=</w:t>
      </w:r>
      <w:r w:rsidRPr="00BE0535">
        <w:rPr>
          <w:rFonts w:ascii="Courier New"/>
          <w:b/>
          <w:color w:val="8F8778"/>
          <w:w w:val="105"/>
        </w:rPr>
        <w:tab/>
      </w:r>
      <w:r w:rsidRPr="00BE0535">
        <w:rPr>
          <w:rFonts w:ascii="Courier New"/>
          <w:b/>
          <w:color w:val="8F8778"/>
          <w:spacing w:val="2"/>
          <w:w w:val="105"/>
        </w:rPr>
        <w:t xml:space="preserve">"Amount owed </w:t>
      </w:r>
      <w:r w:rsidRPr="00BE0535">
        <w:rPr>
          <w:rFonts w:ascii="Courier New"/>
          <w:b/>
          <w:color w:val="8F8778"/>
          <w:w w:val="105"/>
        </w:rPr>
        <w:t xml:space="preserve">is " + </w:t>
      </w:r>
      <w:r w:rsidRPr="00BE0535">
        <w:rPr>
          <w:rFonts w:ascii="Courier New"/>
          <w:b/>
          <w:color w:val="8F8778"/>
          <w:spacing w:val="2"/>
          <w:w w:val="105"/>
        </w:rPr>
        <w:t>String.valueOf(totalAmount)</w:t>
      </w:r>
      <w:r w:rsidRPr="00BE0535">
        <w:rPr>
          <w:rFonts w:ascii="Courier New"/>
          <w:b/>
          <w:color w:val="8F8778"/>
          <w:spacing w:val="-40"/>
          <w:w w:val="105"/>
        </w:rPr>
        <w:t xml:space="preserve"> </w:t>
      </w:r>
      <w:r w:rsidRPr="00BE0535">
        <w:rPr>
          <w:rFonts w:ascii="Courier New"/>
          <w:b/>
          <w:color w:val="8F8778"/>
          <w:w w:val="105"/>
        </w:rPr>
        <w:t>+</w:t>
      </w:r>
    </w:p>
    <w:p w:rsidR="00F971A3" w:rsidRPr="00BE0535" w:rsidRDefault="00F971A3">
      <w:pPr>
        <w:pStyle w:val="BodyText"/>
        <w:spacing w:before="8"/>
        <w:rPr>
          <w:rFonts w:ascii="Courier New"/>
          <w:b/>
          <w:sz w:val="20"/>
        </w:rPr>
      </w:pPr>
    </w:p>
    <w:p w:rsidR="00F971A3" w:rsidRPr="00BE0535" w:rsidRDefault="008B76CE">
      <w:pPr>
        <w:pStyle w:val="BodyText"/>
        <w:ind w:left="160"/>
        <w:rPr>
          <w:rFonts w:ascii="Courier New"/>
          <w:b/>
        </w:rPr>
      </w:pPr>
      <w:r w:rsidRPr="00BE0535">
        <w:rPr>
          <w:rFonts w:ascii="Courier New"/>
          <w:b/>
          <w:color w:val="8F8778"/>
          <w:w w:val="105"/>
        </w:rPr>
        <w:t>result += "You earned " + String.valueOf(frequentRenterPoints)</w:t>
      </w:r>
    </w:p>
    <w:p w:rsidR="00F971A3" w:rsidRPr="00BE0535" w:rsidRDefault="008B76CE">
      <w:pPr>
        <w:pStyle w:val="BodyText"/>
        <w:spacing w:before="10" w:line="252" w:lineRule="auto"/>
        <w:ind w:left="160" w:right="3722" w:firstLine="600"/>
        <w:rPr>
          <w:rFonts w:ascii="Courier New"/>
          <w:b/>
        </w:rPr>
      </w:pPr>
      <w:r w:rsidRPr="00BE0535">
        <w:rPr>
          <w:rFonts w:ascii="Courier New"/>
          <w:b/>
          <w:color w:val="8F8778"/>
          <w:w w:val="105"/>
        </w:rPr>
        <w:t xml:space="preserve">+ " </w:t>
      </w:r>
      <w:r w:rsidRPr="00BE0535">
        <w:rPr>
          <w:rFonts w:ascii="Courier New"/>
          <w:b/>
          <w:color w:val="8F8778"/>
          <w:spacing w:val="2"/>
          <w:w w:val="105"/>
        </w:rPr>
        <w:t>frequent renter</w:t>
      </w:r>
      <w:r w:rsidRPr="00BE0535">
        <w:rPr>
          <w:rFonts w:ascii="Courier New"/>
          <w:b/>
          <w:color w:val="8F8778"/>
          <w:spacing w:val="-50"/>
          <w:w w:val="105"/>
        </w:rPr>
        <w:t xml:space="preserve"> </w:t>
      </w:r>
      <w:r w:rsidRPr="00BE0535">
        <w:rPr>
          <w:rFonts w:ascii="Courier New"/>
          <w:b/>
          <w:color w:val="8F8778"/>
          <w:spacing w:val="3"/>
          <w:w w:val="105"/>
        </w:rPr>
        <w:t xml:space="preserve">points"; </w:t>
      </w:r>
      <w:r w:rsidRPr="00BE0535">
        <w:rPr>
          <w:rFonts w:ascii="Courier New"/>
          <w:b/>
          <w:color w:val="8F8778"/>
          <w:spacing w:val="2"/>
          <w:w w:val="105"/>
        </w:rPr>
        <w:t xml:space="preserve">return </w:t>
      </w:r>
      <w:r w:rsidRPr="00BE0535">
        <w:rPr>
          <w:rFonts w:ascii="Courier New"/>
          <w:b/>
          <w:color w:val="8F8778"/>
          <w:spacing w:val="3"/>
          <w:w w:val="105"/>
        </w:rPr>
        <w:t>result;</w:t>
      </w:r>
    </w:p>
    <w:p w:rsidR="00F971A3" w:rsidRPr="00BE0535" w:rsidRDefault="00F971A3">
      <w:pPr>
        <w:spacing w:line="252" w:lineRule="auto"/>
        <w:rPr>
          <w:rFonts w:ascii="Courier New"/>
          <w:b/>
        </w:rPr>
        <w:sectPr w:rsidR="00F971A3" w:rsidRPr="00BE0535">
          <w:type w:val="continuous"/>
          <w:pgSz w:w="12240" w:h="15840"/>
          <w:pgMar w:top="1360" w:right="1660" w:bottom="280" w:left="1640" w:header="720" w:footer="720" w:gutter="0"/>
          <w:cols w:num="2" w:space="720" w:equalWidth="0">
            <w:col w:w="801" w:space="280"/>
            <w:col w:w="7859"/>
          </w:cols>
        </w:sectPr>
      </w:pPr>
    </w:p>
    <w:p w:rsidR="00F971A3" w:rsidRPr="00BE0535" w:rsidRDefault="00F971A3">
      <w:pPr>
        <w:pStyle w:val="BodyText"/>
        <w:spacing w:before="5"/>
        <w:rPr>
          <w:rFonts w:ascii="Courier New"/>
          <w:b/>
          <w:sz w:val="10"/>
        </w:rPr>
      </w:pPr>
    </w:p>
    <w:p w:rsidR="00F971A3" w:rsidRPr="00BE0535" w:rsidRDefault="008B76CE">
      <w:pPr>
        <w:pStyle w:val="BodyText"/>
        <w:spacing w:before="105"/>
        <w:ind w:left="760"/>
        <w:rPr>
          <w:rFonts w:ascii="Courier New"/>
          <w:b/>
        </w:rPr>
      </w:pPr>
      <w:r w:rsidRPr="00BE0535">
        <w:rPr>
          <w:rFonts w:ascii="Courier New"/>
          <w:b/>
          <w:color w:val="8F8778"/>
          <w:w w:val="102"/>
        </w:rPr>
        <w:t>}</w:t>
      </w:r>
    </w:p>
    <w:p w:rsidR="00F971A3" w:rsidRPr="00BE0535" w:rsidRDefault="00F971A3">
      <w:pPr>
        <w:pStyle w:val="BodyText"/>
        <w:spacing w:before="9"/>
        <w:rPr>
          <w:rFonts w:ascii="Courier New"/>
          <w:b/>
          <w:sz w:val="12"/>
        </w:rPr>
      </w:pPr>
    </w:p>
    <w:p w:rsidR="00F971A3" w:rsidRPr="00BE0535" w:rsidRDefault="008B76CE">
      <w:pPr>
        <w:pStyle w:val="BodyText"/>
        <w:spacing w:before="105"/>
        <w:ind w:left="280"/>
        <w:rPr>
          <w:rFonts w:ascii="Courier New"/>
          <w:b/>
        </w:rPr>
      </w:pPr>
      <w:r w:rsidRPr="00BE0535">
        <w:rPr>
          <w:rFonts w:ascii="Courier New"/>
          <w:b/>
          <w:color w:val="8F8778"/>
          <w:w w:val="102"/>
        </w:rPr>
        <w:t>}</w:t>
      </w:r>
    </w:p>
    <w:p w:rsidR="00F971A3" w:rsidRPr="00BE0535" w:rsidRDefault="00F971A3">
      <w:pPr>
        <w:rPr>
          <w:rFonts w:ascii="Courier New"/>
          <w:b/>
        </w:rPr>
        <w:sectPr w:rsidR="00F971A3" w:rsidRPr="00BE0535">
          <w:type w:val="continuous"/>
          <w:pgSz w:w="12240" w:h="15840"/>
          <w:pgMar w:top="1360" w:right="1660" w:bottom="280" w:left="1640" w:header="720" w:footer="720" w:gutter="0"/>
          <w:cols w:space="720"/>
        </w:sectPr>
      </w:pPr>
    </w:p>
    <w:p w:rsidR="00F971A3" w:rsidRDefault="008B76CE">
      <w:pPr>
        <w:pStyle w:val="BodyText"/>
        <w:spacing w:before="86"/>
        <w:ind w:left="160"/>
      </w:pPr>
      <w:r>
        <w:rPr>
          <w:w w:val="105"/>
        </w:rPr>
        <w:lastRenderedPageBreak/>
        <w:t>Once I've made that change I compile and test to make sure I haven't broken anything.</w:t>
      </w:r>
    </w:p>
    <w:p w:rsidR="00F971A3" w:rsidRDefault="00F971A3">
      <w:pPr>
        <w:pStyle w:val="BodyText"/>
        <w:spacing w:before="8"/>
        <w:rPr>
          <w:sz w:val="26"/>
        </w:rPr>
      </w:pPr>
    </w:p>
    <w:p w:rsidR="00F971A3" w:rsidRDefault="008B76CE">
      <w:pPr>
        <w:pStyle w:val="BodyText"/>
        <w:spacing w:line="249" w:lineRule="auto"/>
        <w:ind w:left="160" w:right="271"/>
      </w:pPr>
      <w:r>
        <w:rPr>
          <w:w w:val="105"/>
        </w:rPr>
        <w:t>I like to get rid of temporary variables such as this as much as possible. Temps are often a problem</w:t>
      </w:r>
      <w:r>
        <w:rPr>
          <w:spacing w:val="-8"/>
          <w:w w:val="105"/>
        </w:rPr>
        <w:t xml:space="preserve"> </w:t>
      </w:r>
      <w:r>
        <w:rPr>
          <w:w w:val="105"/>
        </w:rPr>
        <w:t>in</w:t>
      </w:r>
      <w:r>
        <w:rPr>
          <w:spacing w:val="-8"/>
          <w:w w:val="105"/>
        </w:rPr>
        <w:t xml:space="preserve"> </w:t>
      </w:r>
      <w:r>
        <w:rPr>
          <w:w w:val="105"/>
        </w:rPr>
        <w:t>that</w:t>
      </w:r>
      <w:r>
        <w:rPr>
          <w:spacing w:val="-8"/>
          <w:w w:val="105"/>
        </w:rPr>
        <w:t xml:space="preserve"> </w:t>
      </w:r>
      <w:r>
        <w:rPr>
          <w:spacing w:val="-5"/>
          <w:w w:val="105"/>
        </w:rPr>
        <w:t>they</w:t>
      </w:r>
      <w:r>
        <w:rPr>
          <w:spacing w:val="-9"/>
          <w:w w:val="105"/>
        </w:rPr>
        <w:t xml:space="preserve"> </w:t>
      </w:r>
      <w:r>
        <w:rPr>
          <w:w w:val="105"/>
        </w:rPr>
        <w:t>cause</w:t>
      </w:r>
      <w:r>
        <w:rPr>
          <w:spacing w:val="-9"/>
          <w:w w:val="105"/>
        </w:rPr>
        <w:t xml:space="preserve"> </w:t>
      </w:r>
      <w:r>
        <w:rPr>
          <w:w w:val="105"/>
        </w:rPr>
        <w:t>a</w:t>
      </w:r>
      <w:r>
        <w:rPr>
          <w:spacing w:val="-9"/>
          <w:w w:val="105"/>
        </w:rPr>
        <w:t xml:space="preserve"> </w:t>
      </w:r>
      <w:r>
        <w:rPr>
          <w:w w:val="105"/>
        </w:rPr>
        <w:t>lot</w:t>
      </w:r>
      <w:r>
        <w:rPr>
          <w:spacing w:val="-10"/>
          <w:w w:val="105"/>
        </w:rPr>
        <w:t xml:space="preserve"> </w:t>
      </w:r>
      <w:r>
        <w:rPr>
          <w:w w:val="105"/>
        </w:rPr>
        <w:t>of</w:t>
      </w:r>
      <w:r>
        <w:rPr>
          <w:spacing w:val="-9"/>
          <w:w w:val="105"/>
        </w:rPr>
        <w:t xml:space="preserve"> </w:t>
      </w:r>
      <w:r>
        <w:rPr>
          <w:w w:val="105"/>
        </w:rPr>
        <w:t>parameters</w:t>
      </w:r>
      <w:r>
        <w:rPr>
          <w:spacing w:val="-9"/>
          <w:w w:val="105"/>
        </w:rPr>
        <w:t xml:space="preserve"> </w:t>
      </w:r>
      <w:r>
        <w:rPr>
          <w:w w:val="105"/>
        </w:rPr>
        <w:t>to</w:t>
      </w:r>
      <w:r>
        <w:rPr>
          <w:spacing w:val="-10"/>
          <w:w w:val="105"/>
        </w:rPr>
        <w:t xml:space="preserve"> </w:t>
      </w:r>
      <w:r>
        <w:rPr>
          <w:w w:val="105"/>
        </w:rPr>
        <w:t>be</w:t>
      </w:r>
      <w:r>
        <w:rPr>
          <w:spacing w:val="-9"/>
          <w:w w:val="105"/>
        </w:rPr>
        <w:t xml:space="preserve"> </w:t>
      </w:r>
      <w:r>
        <w:rPr>
          <w:w w:val="105"/>
        </w:rPr>
        <w:t>passed</w:t>
      </w:r>
      <w:r>
        <w:rPr>
          <w:spacing w:val="-9"/>
          <w:w w:val="105"/>
        </w:rPr>
        <w:t xml:space="preserve"> </w:t>
      </w:r>
      <w:r>
        <w:rPr>
          <w:w w:val="105"/>
        </w:rPr>
        <w:t>around</w:t>
      </w:r>
      <w:r>
        <w:rPr>
          <w:spacing w:val="-10"/>
          <w:w w:val="105"/>
        </w:rPr>
        <w:t xml:space="preserve"> </w:t>
      </w:r>
      <w:r>
        <w:rPr>
          <w:w w:val="105"/>
        </w:rPr>
        <w:t>when</w:t>
      </w:r>
      <w:r>
        <w:rPr>
          <w:spacing w:val="-9"/>
          <w:w w:val="105"/>
        </w:rPr>
        <w:t xml:space="preserve"> </w:t>
      </w:r>
      <w:r>
        <w:rPr>
          <w:w w:val="105"/>
        </w:rPr>
        <w:t>they</w:t>
      </w:r>
      <w:r>
        <w:rPr>
          <w:spacing w:val="-9"/>
          <w:w w:val="105"/>
        </w:rPr>
        <w:t xml:space="preserve"> </w:t>
      </w:r>
      <w:r>
        <w:rPr>
          <w:w w:val="105"/>
        </w:rPr>
        <w:t>don't</w:t>
      </w:r>
      <w:r>
        <w:rPr>
          <w:spacing w:val="-9"/>
          <w:w w:val="105"/>
        </w:rPr>
        <w:t xml:space="preserve"> </w:t>
      </w:r>
      <w:r>
        <w:rPr>
          <w:w w:val="105"/>
        </w:rPr>
        <w:t>have</w:t>
      </w:r>
      <w:r>
        <w:rPr>
          <w:spacing w:val="-10"/>
          <w:w w:val="105"/>
        </w:rPr>
        <w:t xml:space="preserve"> </w:t>
      </w:r>
      <w:r>
        <w:rPr>
          <w:w w:val="105"/>
        </w:rPr>
        <w:t>to</w:t>
      </w:r>
      <w:r>
        <w:rPr>
          <w:spacing w:val="-9"/>
          <w:w w:val="105"/>
        </w:rPr>
        <w:t xml:space="preserve"> </w:t>
      </w:r>
      <w:r>
        <w:rPr>
          <w:spacing w:val="-2"/>
          <w:w w:val="105"/>
        </w:rPr>
        <w:t xml:space="preserve">be. </w:t>
      </w:r>
      <w:r>
        <w:rPr>
          <w:w w:val="105"/>
        </w:rPr>
        <w:t>You can easily lose track of what they are there for. They are particularly insidious in long methods.</w:t>
      </w:r>
      <w:r>
        <w:rPr>
          <w:spacing w:val="-11"/>
          <w:w w:val="105"/>
        </w:rPr>
        <w:t xml:space="preserve"> </w:t>
      </w:r>
      <w:r>
        <w:rPr>
          <w:w w:val="105"/>
        </w:rPr>
        <w:t>Of</w:t>
      </w:r>
      <w:r>
        <w:rPr>
          <w:spacing w:val="-10"/>
          <w:w w:val="105"/>
        </w:rPr>
        <w:t xml:space="preserve"> </w:t>
      </w:r>
      <w:r>
        <w:rPr>
          <w:w w:val="105"/>
        </w:rPr>
        <w:t>course</w:t>
      </w:r>
      <w:r>
        <w:rPr>
          <w:spacing w:val="-11"/>
          <w:w w:val="105"/>
        </w:rPr>
        <w:t xml:space="preserve"> </w:t>
      </w:r>
      <w:r>
        <w:rPr>
          <w:w w:val="105"/>
        </w:rPr>
        <w:t>there</w:t>
      </w:r>
      <w:r>
        <w:rPr>
          <w:spacing w:val="-10"/>
          <w:w w:val="105"/>
        </w:rPr>
        <w:t xml:space="preserve"> </w:t>
      </w:r>
      <w:r>
        <w:rPr>
          <w:w w:val="105"/>
        </w:rPr>
        <w:t>is</w:t>
      </w:r>
      <w:r>
        <w:rPr>
          <w:spacing w:val="-11"/>
          <w:w w:val="105"/>
        </w:rPr>
        <w:t xml:space="preserve"> </w:t>
      </w:r>
      <w:r>
        <w:rPr>
          <w:w w:val="105"/>
        </w:rPr>
        <w:t>a</w:t>
      </w:r>
      <w:r>
        <w:rPr>
          <w:spacing w:val="-10"/>
          <w:w w:val="105"/>
        </w:rPr>
        <w:t xml:space="preserve"> </w:t>
      </w:r>
      <w:r>
        <w:rPr>
          <w:w w:val="105"/>
        </w:rPr>
        <w:t>performance</w:t>
      </w:r>
      <w:r>
        <w:rPr>
          <w:spacing w:val="-10"/>
          <w:w w:val="105"/>
        </w:rPr>
        <w:t xml:space="preserve"> </w:t>
      </w:r>
      <w:r>
        <w:rPr>
          <w:w w:val="105"/>
        </w:rPr>
        <w:t>price</w:t>
      </w:r>
      <w:r>
        <w:rPr>
          <w:spacing w:val="-11"/>
          <w:w w:val="105"/>
        </w:rPr>
        <w:t xml:space="preserve"> </w:t>
      </w:r>
      <w:r>
        <w:rPr>
          <w:w w:val="105"/>
        </w:rPr>
        <w:t>to</w:t>
      </w:r>
      <w:r>
        <w:rPr>
          <w:spacing w:val="-10"/>
          <w:w w:val="105"/>
        </w:rPr>
        <w:t xml:space="preserve"> </w:t>
      </w:r>
      <w:r>
        <w:rPr>
          <w:w w:val="105"/>
        </w:rPr>
        <w:t>pay;</w:t>
      </w:r>
      <w:r>
        <w:rPr>
          <w:spacing w:val="-11"/>
          <w:w w:val="105"/>
        </w:rPr>
        <w:t xml:space="preserve"> </w:t>
      </w:r>
      <w:r>
        <w:rPr>
          <w:w w:val="105"/>
        </w:rPr>
        <w:t>here</w:t>
      </w:r>
      <w:r>
        <w:rPr>
          <w:spacing w:val="-10"/>
          <w:w w:val="105"/>
        </w:rPr>
        <w:t xml:space="preserve"> </w:t>
      </w:r>
      <w:r>
        <w:rPr>
          <w:w w:val="105"/>
        </w:rPr>
        <w:t>the</w:t>
      </w:r>
      <w:r>
        <w:rPr>
          <w:spacing w:val="-10"/>
          <w:w w:val="105"/>
        </w:rPr>
        <w:t xml:space="preserve"> </w:t>
      </w:r>
      <w:r>
        <w:rPr>
          <w:w w:val="105"/>
        </w:rPr>
        <w:t>charge</w:t>
      </w:r>
      <w:r>
        <w:rPr>
          <w:spacing w:val="-11"/>
          <w:w w:val="105"/>
        </w:rPr>
        <w:t xml:space="preserve"> </w:t>
      </w:r>
      <w:r>
        <w:rPr>
          <w:w w:val="105"/>
        </w:rPr>
        <w:t>is</w:t>
      </w:r>
      <w:r>
        <w:rPr>
          <w:spacing w:val="-10"/>
          <w:w w:val="105"/>
        </w:rPr>
        <w:t xml:space="preserve"> </w:t>
      </w:r>
      <w:r>
        <w:rPr>
          <w:w w:val="105"/>
        </w:rPr>
        <w:t>now</w:t>
      </w:r>
      <w:r>
        <w:rPr>
          <w:spacing w:val="-11"/>
          <w:w w:val="105"/>
        </w:rPr>
        <w:t xml:space="preserve"> </w:t>
      </w:r>
      <w:r>
        <w:rPr>
          <w:w w:val="105"/>
        </w:rPr>
        <w:t>calculated</w:t>
      </w:r>
      <w:r>
        <w:rPr>
          <w:spacing w:val="-9"/>
          <w:w w:val="105"/>
        </w:rPr>
        <w:t xml:space="preserve"> </w:t>
      </w:r>
      <w:r>
        <w:rPr>
          <w:w w:val="105"/>
        </w:rPr>
        <w:t xml:space="preserve">twice. But it is easy to optimize that in the rental class, and you can optimize much more effectively when the code is properly factored. I'll talk more about that issue later in Refactoring and </w:t>
      </w:r>
      <w:r>
        <w:rPr>
          <w:spacing w:val="-3"/>
          <w:w w:val="105"/>
        </w:rPr>
        <w:t xml:space="preserve">Performance </w:t>
      </w:r>
      <w:r>
        <w:rPr>
          <w:w w:val="105"/>
        </w:rPr>
        <w:t xml:space="preserve">on </w:t>
      </w:r>
      <w:r>
        <w:rPr>
          <w:spacing w:val="-3"/>
          <w:w w:val="105"/>
        </w:rPr>
        <w:t>page</w:t>
      </w:r>
      <w:r>
        <w:rPr>
          <w:spacing w:val="5"/>
          <w:w w:val="105"/>
        </w:rPr>
        <w:t xml:space="preserve"> </w:t>
      </w:r>
      <w:r>
        <w:rPr>
          <w:spacing w:val="-3"/>
          <w:w w:val="105"/>
        </w:rPr>
        <w:t>69.</w:t>
      </w:r>
    </w:p>
    <w:p w:rsidR="00F971A3" w:rsidRDefault="00F971A3">
      <w:pPr>
        <w:pStyle w:val="BodyText"/>
        <w:spacing w:before="6"/>
        <w:rPr>
          <w:sz w:val="24"/>
        </w:rPr>
      </w:pPr>
    </w:p>
    <w:p w:rsidR="00F971A3" w:rsidRDefault="008B76CE">
      <w:pPr>
        <w:pStyle w:val="Heading3"/>
        <w:spacing w:before="1"/>
      </w:pPr>
      <w:r>
        <w:rPr>
          <w:color w:val="344178"/>
        </w:rPr>
        <w:t>Extracting Frequent Renter Points</w:t>
      </w:r>
    </w:p>
    <w:p w:rsidR="00F971A3" w:rsidRDefault="00F971A3">
      <w:pPr>
        <w:pStyle w:val="BodyText"/>
        <w:spacing w:before="8"/>
        <w:rPr>
          <w:b/>
          <w:sz w:val="25"/>
        </w:rPr>
      </w:pPr>
    </w:p>
    <w:p w:rsidR="00F971A3" w:rsidRDefault="008B76CE">
      <w:pPr>
        <w:pStyle w:val="BodyText"/>
        <w:spacing w:line="247" w:lineRule="auto"/>
        <w:ind w:left="160" w:right="271"/>
      </w:pPr>
      <w:r>
        <w:rPr>
          <w:w w:val="105"/>
        </w:rPr>
        <w:t>The next step is to do a similar thing for the frequent renter points. The rules vary with the tape, although there is less variation than with charging. It seems reasonable to put the responsibility on</w:t>
      </w:r>
      <w:r>
        <w:rPr>
          <w:spacing w:val="-12"/>
          <w:w w:val="105"/>
        </w:rPr>
        <w:t xml:space="preserve"> </w:t>
      </w:r>
      <w:r>
        <w:rPr>
          <w:w w:val="105"/>
        </w:rPr>
        <w:t>the</w:t>
      </w:r>
      <w:r>
        <w:rPr>
          <w:spacing w:val="-11"/>
          <w:w w:val="105"/>
        </w:rPr>
        <w:t xml:space="preserve"> </w:t>
      </w:r>
      <w:r>
        <w:rPr>
          <w:w w:val="105"/>
        </w:rPr>
        <w:t>rental.</w:t>
      </w:r>
      <w:r>
        <w:rPr>
          <w:spacing w:val="-12"/>
          <w:w w:val="105"/>
        </w:rPr>
        <w:t xml:space="preserve"> </w:t>
      </w:r>
      <w:r>
        <w:rPr>
          <w:w w:val="105"/>
        </w:rPr>
        <w:t>First</w:t>
      </w:r>
      <w:r>
        <w:rPr>
          <w:spacing w:val="-11"/>
          <w:w w:val="105"/>
        </w:rPr>
        <w:t xml:space="preserve"> </w:t>
      </w:r>
      <w:r>
        <w:rPr>
          <w:w w:val="105"/>
        </w:rPr>
        <w:t>we</w:t>
      </w:r>
      <w:r>
        <w:rPr>
          <w:spacing w:val="-12"/>
          <w:w w:val="105"/>
        </w:rPr>
        <w:t xml:space="preserve"> </w:t>
      </w:r>
      <w:r>
        <w:rPr>
          <w:w w:val="105"/>
        </w:rPr>
        <w:t>need</w:t>
      </w:r>
      <w:r>
        <w:rPr>
          <w:spacing w:val="-11"/>
          <w:w w:val="105"/>
        </w:rPr>
        <w:t xml:space="preserve"> </w:t>
      </w:r>
      <w:r>
        <w:rPr>
          <w:w w:val="105"/>
        </w:rPr>
        <w:t>to</w:t>
      </w:r>
      <w:r>
        <w:rPr>
          <w:spacing w:val="-12"/>
          <w:w w:val="105"/>
        </w:rPr>
        <w:t xml:space="preserve"> </w:t>
      </w:r>
      <w:r>
        <w:rPr>
          <w:w w:val="105"/>
        </w:rPr>
        <w:t>use</w:t>
      </w:r>
      <w:r>
        <w:rPr>
          <w:spacing w:val="1"/>
          <w:w w:val="105"/>
        </w:rPr>
        <w:t xml:space="preserve"> </w:t>
      </w:r>
      <w:r>
        <w:rPr>
          <w:rFonts w:ascii="Verdana"/>
          <w:color w:val="344178"/>
          <w:spacing w:val="2"/>
          <w:w w:val="105"/>
          <w:u w:val="single" w:color="344178"/>
        </w:rPr>
        <w:t>Extract</w:t>
      </w:r>
      <w:r>
        <w:rPr>
          <w:rFonts w:ascii="Verdana"/>
          <w:color w:val="344178"/>
          <w:spacing w:val="-10"/>
          <w:w w:val="105"/>
          <w:u w:val="single" w:color="344178"/>
        </w:rPr>
        <w:t xml:space="preserve"> </w:t>
      </w:r>
      <w:r>
        <w:rPr>
          <w:rFonts w:ascii="Verdana"/>
          <w:color w:val="344178"/>
          <w:spacing w:val="2"/>
          <w:w w:val="105"/>
          <w:u w:val="single" w:color="344178"/>
        </w:rPr>
        <w:t>Method</w:t>
      </w:r>
      <w:r>
        <w:rPr>
          <w:rFonts w:ascii="Verdana"/>
          <w:color w:val="344178"/>
          <w:spacing w:val="-26"/>
          <w:w w:val="105"/>
        </w:rPr>
        <w:t xml:space="preserve"> </w:t>
      </w:r>
      <w:r>
        <w:rPr>
          <w:w w:val="105"/>
        </w:rPr>
        <w:t>on</w:t>
      </w:r>
      <w:r>
        <w:rPr>
          <w:spacing w:val="-11"/>
          <w:w w:val="105"/>
        </w:rPr>
        <w:t xml:space="preserve"> </w:t>
      </w:r>
      <w:r>
        <w:rPr>
          <w:w w:val="105"/>
        </w:rPr>
        <w:t>the</w:t>
      </w:r>
      <w:r>
        <w:rPr>
          <w:spacing w:val="-11"/>
          <w:w w:val="105"/>
        </w:rPr>
        <w:t xml:space="preserve"> </w:t>
      </w:r>
      <w:r>
        <w:rPr>
          <w:w w:val="105"/>
        </w:rPr>
        <w:t>frequent</w:t>
      </w:r>
      <w:r>
        <w:rPr>
          <w:spacing w:val="-12"/>
          <w:w w:val="105"/>
        </w:rPr>
        <w:t xml:space="preserve"> </w:t>
      </w:r>
      <w:r>
        <w:rPr>
          <w:w w:val="105"/>
        </w:rPr>
        <w:t>renter</w:t>
      </w:r>
      <w:r>
        <w:rPr>
          <w:spacing w:val="-11"/>
          <w:w w:val="105"/>
        </w:rPr>
        <w:t xml:space="preserve"> </w:t>
      </w:r>
      <w:r>
        <w:rPr>
          <w:w w:val="105"/>
        </w:rPr>
        <w:t>points</w:t>
      </w:r>
      <w:r>
        <w:rPr>
          <w:spacing w:val="-12"/>
          <w:w w:val="105"/>
        </w:rPr>
        <w:t xml:space="preserve"> </w:t>
      </w:r>
      <w:r>
        <w:rPr>
          <w:w w:val="105"/>
        </w:rPr>
        <w:t>part</w:t>
      </w:r>
      <w:r>
        <w:rPr>
          <w:spacing w:val="-11"/>
          <w:w w:val="105"/>
        </w:rPr>
        <w:t xml:space="preserve"> </w:t>
      </w:r>
      <w:r>
        <w:rPr>
          <w:w w:val="105"/>
        </w:rPr>
        <w:t>of</w:t>
      </w:r>
      <w:r>
        <w:rPr>
          <w:spacing w:val="-12"/>
          <w:w w:val="105"/>
        </w:rPr>
        <w:t xml:space="preserve"> </w:t>
      </w:r>
      <w:r>
        <w:rPr>
          <w:w w:val="105"/>
        </w:rPr>
        <w:t>the</w:t>
      </w:r>
      <w:r>
        <w:rPr>
          <w:spacing w:val="-11"/>
          <w:w w:val="105"/>
        </w:rPr>
        <w:t xml:space="preserve"> </w:t>
      </w:r>
      <w:r>
        <w:rPr>
          <w:w w:val="105"/>
        </w:rPr>
        <w:t>code (in boldface</w:t>
      </w:r>
      <w:r>
        <w:rPr>
          <w:spacing w:val="3"/>
          <w:w w:val="105"/>
        </w:rPr>
        <w:t xml:space="preserve"> </w:t>
      </w:r>
      <w:r>
        <w:rPr>
          <w:spacing w:val="-2"/>
          <w:w w:val="105"/>
        </w:rPr>
        <w:t>type):</w:t>
      </w:r>
    </w:p>
    <w:p w:rsidR="00F971A3" w:rsidRDefault="00F971A3">
      <w:pPr>
        <w:pStyle w:val="BodyText"/>
        <w:rPr>
          <w:sz w:val="22"/>
        </w:rPr>
      </w:pPr>
    </w:p>
    <w:p w:rsidR="00F971A3" w:rsidRDefault="00F971A3">
      <w:pPr>
        <w:pStyle w:val="BodyText"/>
        <w:spacing w:before="3"/>
        <w:rPr>
          <w:sz w:val="24"/>
        </w:rPr>
      </w:pPr>
    </w:p>
    <w:p w:rsidR="00F971A3" w:rsidRPr="00BE0535" w:rsidRDefault="008B76CE">
      <w:pPr>
        <w:pStyle w:val="BodyText"/>
        <w:spacing w:line="252" w:lineRule="auto"/>
        <w:ind w:left="1120" w:right="5046" w:hanging="480"/>
        <w:rPr>
          <w:rFonts w:ascii="Courier New"/>
          <w:b/>
        </w:rPr>
      </w:pPr>
      <w:r w:rsidRPr="00BE0535">
        <w:rPr>
          <w:rFonts w:ascii="Courier New"/>
          <w:b/>
          <w:color w:val="8F8778"/>
          <w:w w:val="105"/>
        </w:rPr>
        <w:t>public String statement() { double totalAmount = 0;</w:t>
      </w:r>
    </w:p>
    <w:p w:rsidR="00F971A3" w:rsidRPr="00BE0535" w:rsidRDefault="008B76CE">
      <w:pPr>
        <w:pStyle w:val="BodyText"/>
        <w:spacing w:line="213" w:lineRule="exact"/>
        <w:ind w:left="1120"/>
        <w:rPr>
          <w:rFonts w:ascii="Courier New"/>
          <w:b/>
        </w:rPr>
      </w:pPr>
      <w:r w:rsidRPr="00BE0535">
        <w:rPr>
          <w:rFonts w:ascii="Courier New"/>
          <w:b/>
          <w:color w:val="8F8778"/>
          <w:w w:val="105"/>
        </w:rPr>
        <w:t>int frequentRenterPoints = 0;</w:t>
      </w:r>
    </w:p>
    <w:p w:rsidR="00F971A3" w:rsidRPr="00BE0535" w:rsidRDefault="008B76CE">
      <w:pPr>
        <w:pStyle w:val="BodyText"/>
        <w:spacing w:before="10"/>
        <w:ind w:left="1120"/>
        <w:rPr>
          <w:rFonts w:ascii="Courier New"/>
          <w:b/>
        </w:rPr>
      </w:pPr>
      <w:r w:rsidRPr="00BE0535">
        <w:rPr>
          <w:rFonts w:ascii="Courier New"/>
          <w:b/>
          <w:color w:val="8F8778"/>
          <w:w w:val="105"/>
        </w:rPr>
        <w:t>Enumeration rentals = _rentals.elements();</w:t>
      </w:r>
    </w:p>
    <w:p w:rsidR="00F971A3" w:rsidRPr="00BE0535" w:rsidRDefault="008B76CE">
      <w:pPr>
        <w:pStyle w:val="BodyText"/>
        <w:spacing w:before="9" w:line="268" w:lineRule="auto"/>
        <w:ind w:left="1120" w:right="1089"/>
        <w:rPr>
          <w:rFonts w:ascii="Courier New"/>
          <w:b/>
        </w:rPr>
      </w:pPr>
      <w:r w:rsidRPr="00BE0535">
        <w:rPr>
          <w:rFonts w:ascii="Courier New"/>
          <w:b/>
          <w:color w:val="8F8778"/>
          <w:spacing w:val="2"/>
          <w:w w:val="105"/>
        </w:rPr>
        <w:t xml:space="preserve">String result </w:t>
      </w:r>
      <w:r w:rsidRPr="00BE0535">
        <w:rPr>
          <w:rFonts w:ascii="Courier New"/>
          <w:b/>
          <w:color w:val="8F8778"/>
          <w:w w:val="105"/>
        </w:rPr>
        <w:t xml:space="preserve">= </w:t>
      </w:r>
      <w:r w:rsidRPr="00BE0535">
        <w:rPr>
          <w:rFonts w:ascii="Courier New"/>
          <w:b/>
          <w:color w:val="8F8778"/>
          <w:spacing w:val="2"/>
          <w:w w:val="105"/>
        </w:rPr>
        <w:t xml:space="preserve">"Rental Record </w:t>
      </w:r>
      <w:r w:rsidRPr="00BE0535">
        <w:rPr>
          <w:rFonts w:ascii="Courier New"/>
          <w:b/>
          <w:color w:val="8F8778"/>
          <w:w w:val="105"/>
        </w:rPr>
        <w:t xml:space="preserve">for " + </w:t>
      </w:r>
      <w:r w:rsidRPr="00BE0535">
        <w:rPr>
          <w:rFonts w:ascii="Courier New"/>
          <w:b/>
          <w:color w:val="8F8778"/>
          <w:spacing w:val="2"/>
          <w:w w:val="105"/>
        </w:rPr>
        <w:t>getName()</w:t>
      </w:r>
      <w:r w:rsidRPr="00BE0535">
        <w:rPr>
          <w:rFonts w:ascii="Courier New"/>
          <w:b/>
          <w:color w:val="8F8778"/>
          <w:spacing w:val="-85"/>
          <w:w w:val="105"/>
        </w:rPr>
        <w:t xml:space="preserve"> </w:t>
      </w:r>
      <w:r w:rsidRPr="00BE0535">
        <w:rPr>
          <w:rFonts w:ascii="Courier New"/>
          <w:b/>
          <w:color w:val="8F8778"/>
          <w:w w:val="105"/>
        </w:rPr>
        <w:t xml:space="preserve">+ </w:t>
      </w:r>
      <w:r w:rsidRPr="00BE0535">
        <w:rPr>
          <w:rFonts w:ascii="Courier New"/>
          <w:b/>
          <w:color w:val="8F8778"/>
          <w:spacing w:val="3"/>
          <w:w w:val="105"/>
        </w:rPr>
        <w:t xml:space="preserve">"\n"; </w:t>
      </w:r>
      <w:r w:rsidRPr="00BE0535">
        <w:rPr>
          <w:rFonts w:ascii="Courier New"/>
          <w:b/>
          <w:color w:val="8F8778"/>
          <w:spacing w:val="2"/>
          <w:w w:val="105"/>
        </w:rPr>
        <w:t xml:space="preserve">while (rentals.hasMoreElements()) </w:t>
      </w:r>
      <w:r w:rsidRPr="00BE0535">
        <w:rPr>
          <w:rFonts w:ascii="Courier New"/>
          <w:b/>
          <w:color w:val="8F8778"/>
          <w:w w:val="105"/>
        </w:rPr>
        <w:t>{</w:t>
      </w:r>
    </w:p>
    <w:p w:rsidR="00F971A3" w:rsidRPr="00BE0535" w:rsidRDefault="008B76CE">
      <w:pPr>
        <w:pStyle w:val="BodyText"/>
        <w:spacing w:line="198" w:lineRule="exact"/>
        <w:ind w:left="1600"/>
        <w:rPr>
          <w:rFonts w:ascii="Courier New"/>
          <w:b/>
        </w:rPr>
      </w:pPr>
      <w:r w:rsidRPr="00BE0535">
        <w:rPr>
          <w:rFonts w:ascii="Courier New"/>
          <w:b/>
          <w:color w:val="8F8778"/>
          <w:w w:val="105"/>
        </w:rPr>
        <w:t>Rental each = (Rental) rentals.nextElement();</w:t>
      </w:r>
    </w:p>
    <w:p w:rsidR="00F971A3" w:rsidRPr="00BE0535" w:rsidRDefault="00F971A3">
      <w:pPr>
        <w:pStyle w:val="BodyText"/>
        <w:spacing w:before="8"/>
        <w:rPr>
          <w:rFonts w:ascii="Courier New"/>
          <w:b/>
          <w:sz w:val="20"/>
        </w:rPr>
      </w:pPr>
    </w:p>
    <w:p w:rsidR="00F971A3" w:rsidRPr="00BE0535" w:rsidRDefault="008B76CE">
      <w:pPr>
        <w:pStyle w:val="Heading6"/>
        <w:spacing w:before="1" w:line="252" w:lineRule="auto"/>
        <w:ind w:left="1480" w:right="3968"/>
        <w:rPr>
          <w:rFonts w:ascii="Courier New"/>
          <w:i/>
          <w:u w:val="single"/>
        </w:rPr>
      </w:pPr>
      <w:r w:rsidRPr="00BE0535">
        <w:rPr>
          <w:rFonts w:ascii="Courier New"/>
          <w:i/>
          <w:color w:val="8F8778"/>
          <w:w w:val="105"/>
        </w:rPr>
        <w:t xml:space="preserve">// add frequent renter points </w:t>
      </w:r>
      <w:r w:rsidRPr="00BE0535">
        <w:rPr>
          <w:rFonts w:ascii="Courier New"/>
          <w:i/>
          <w:color w:val="8F8778"/>
          <w:w w:val="105"/>
          <w:u w:val="single"/>
        </w:rPr>
        <w:t>frequentRenterPoints ++;</w:t>
      </w:r>
    </w:p>
    <w:p w:rsidR="00F971A3" w:rsidRPr="00BE0535" w:rsidRDefault="008B76CE">
      <w:pPr>
        <w:pStyle w:val="Heading6"/>
        <w:spacing w:line="213" w:lineRule="exact"/>
        <w:ind w:left="1480"/>
        <w:rPr>
          <w:rFonts w:ascii="Courier New"/>
          <w:i/>
        </w:rPr>
      </w:pPr>
      <w:r w:rsidRPr="00BE0535">
        <w:rPr>
          <w:rFonts w:ascii="Courier New"/>
          <w:i/>
          <w:color w:val="8F8778"/>
          <w:w w:val="105"/>
        </w:rPr>
        <w:t>// add bonus for a two day new release rental</w:t>
      </w:r>
    </w:p>
    <w:p w:rsidR="00F971A3" w:rsidRPr="00BE0535" w:rsidRDefault="008B76CE">
      <w:pPr>
        <w:pStyle w:val="Heading6"/>
        <w:spacing w:before="9" w:line="252" w:lineRule="auto"/>
        <w:ind w:left="1840" w:right="601" w:hanging="360"/>
        <w:rPr>
          <w:rFonts w:ascii="Courier New"/>
          <w:i/>
          <w:u w:val="single"/>
        </w:rPr>
      </w:pPr>
      <w:r w:rsidRPr="00BE0535">
        <w:rPr>
          <w:rFonts w:ascii="Courier New"/>
          <w:i/>
          <w:color w:val="8F8778"/>
          <w:w w:val="105"/>
          <w:u w:val="single"/>
        </w:rPr>
        <w:t>if</w:t>
      </w:r>
      <w:r w:rsidRPr="00BE0535">
        <w:rPr>
          <w:rFonts w:ascii="Courier New"/>
          <w:i/>
          <w:color w:val="8F8778"/>
          <w:spacing w:val="-35"/>
          <w:w w:val="105"/>
          <w:u w:val="single"/>
        </w:rPr>
        <w:t xml:space="preserve"> </w:t>
      </w:r>
      <w:r w:rsidRPr="00BE0535">
        <w:rPr>
          <w:rFonts w:ascii="Courier New"/>
          <w:i/>
          <w:color w:val="8F8778"/>
          <w:spacing w:val="2"/>
          <w:w w:val="105"/>
          <w:u w:val="single"/>
        </w:rPr>
        <w:t>((each.getMovie().getPriceCode()</w:t>
      </w:r>
      <w:r w:rsidRPr="00BE0535">
        <w:rPr>
          <w:rFonts w:ascii="Courier New"/>
          <w:i/>
          <w:color w:val="8F8778"/>
          <w:spacing w:val="-35"/>
          <w:w w:val="105"/>
          <w:u w:val="single"/>
        </w:rPr>
        <w:t xml:space="preserve"> </w:t>
      </w:r>
      <w:r w:rsidRPr="00BE0535">
        <w:rPr>
          <w:rFonts w:ascii="Courier New"/>
          <w:i/>
          <w:color w:val="8F8778"/>
          <w:w w:val="105"/>
          <w:u w:val="single"/>
        </w:rPr>
        <w:t>==</w:t>
      </w:r>
      <w:r w:rsidRPr="00BE0535">
        <w:rPr>
          <w:rFonts w:ascii="Courier New"/>
          <w:i/>
          <w:color w:val="8F8778"/>
          <w:spacing w:val="-34"/>
          <w:w w:val="105"/>
          <w:u w:val="single"/>
        </w:rPr>
        <w:t xml:space="preserve"> </w:t>
      </w:r>
      <w:r w:rsidRPr="00BE0535">
        <w:rPr>
          <w:rFonts w:ascii="Courier New"/>
          <w:i/>
          <w:color w:val="8F8778"/>
          <w:spacing w:val="3"/>
          <w:w w:val="105"/>
          <w:u w:val="single"/>
        </w:rPr>
        <w:t xml:space="preserve">Movie.NEW_RELEASE) </w:t>
      </w:r>
      <w:r w:rsidRPr="00BE0535">
        <w:rPr>
          <w:rFonts w:ascii="Courier New"/>
          <w:i/>
          <w:color w:val="8F8778"/>
          <w:w w:val="105"/>
          <w:u w:val="single"/>
        </w:rPr>
        <w:t xml:space="preserve">&amp;&amp; </w:t>
      </w:r>
      <w:r w:rsidRPr="00BE0535">
        <w:rPr>
          <w:rFonts w:ascii="Courier New"/>
          <w:i/>
          <w:color w:val="8F8778"/>
          <w:spacing w:val="2"/>
          <w:w w:val="105"/>
          <w:u w:val="single"/>
        </w:rPr>
        <w:t xml:space="preserve">each.getDaysRented() </w:t>
      </w:r>
      <w:r w:rsidRPr="00BE0535">
        <w:rPr>
          <w:rFonts w:ascii="Courier New"/>
          <w:i/>
          <w:color w:val="8F8778"/>
          <w:w w:val="105"/>
          <w:u w:val="single"/>
        </w:rPr>
        <w:t xml:space="preserve">&gt; 1) </w:t>
      </w:r>
      <w:r w:rsidRPr="00BE0535">
        <w:rPr>
          <w:rFonts w:ascii="Courier New"/>
          <w:i/>
          <w:color w:val="8F8778"/>
          <w:spacing w:val="2"/>
          <w:w w:val="105"/>
          <w:u w:val="single"/>
        </w:rPr>
        <w:t>frequentRenterPoints</w:t>
      </w:r>
      <w:r w:rsidRPr="00BE0535">
        <w:rPr>
          <w:rFonts w:ascii="Courier New"/>
          <w:i/>
          <w:color w:val="8F8778"/>
          <w:spacing w:val="-66"/>
          <w:w w:val="105"/>
          <w:u w:val="single"/>
        </w:rPr>
        <w:t xml:space="preserve"> </w:t>
      </w:r>
      <w:r w:rsidRPr="00BE0535">
        <w:rPr>
          <w:rFonts w:ascii="Courier New"/>
          <w:i/>
          <w:color w:val="8F8778"/>
          <w:spacing w:val="3"/>
          <w:w w:val="105"/>
          <w:u w:val="single"/>
        </w:rPr>
        <w:t>++;</w:t>
      </w:r>
    </w:p>
    <w:p w:rsidR="00F971A3" w:rsidRPr="00BE0535" w:rsidRDefault="00F971A3">
      <w:pPr>
        <w:pStyle w:val="BodyText"/>
        <w:rPr>
          <w:rFonts w:ascii="Courier New"/>
          <w:b/>
          <w:sz w:val="21"/>
        </w:rPr>
      </w:pPr>
    </w:p>
    <w:p w:rsidR="00F971A3" w:rsidRPr="00BE0535" w:rsidRDefault="008B76CE">
      <w:pPr>
        <w:pStyle w:val="BodyText"/>
        <w:ind w:left="1600"/>
        <w:rPr>
          <w:rFonts w:ascii="Courier New"/>
          <w:b/>
        </w:rPr>
      </w:pPr>
      <w:r w:rsidRPr="00BE0535">
        <w:rPr>
          <w:rFonts w:ascii="Courier New"/>
          <w:b/>
          <w:color w:val="8F8778"/>
          <w:w w:val="105"/>
        </w:rPr>
        <w:t>//show figures for this rental</w:t>
      </w:r>
    </w:p>
    <w:p w:rsidR="00F971A3" w:rsidRPr="00BE0535" w:rsidRDefault="008B76CE">
      <w:pPr>
        <w:pStyle w:val="BodyText"/>
        <w:spacing w:before="10" w:line="252" w:lineRule="auto"/>
        <w:ind w:left="160" w:right="1208" w:firstLine="1440"/>
        <w:rPr>
          <w:rFonts w:ascii="Courier New"/>
          <w:b/>
        </w:rPr>
      </w:pPr>
      <w:r w:rsidRPr="00BE0535">
        <w:rPr>
          <w:rFonts w:ascii="Courier New"/>
          <w:b/>
          <w:color w:val="8F8778"/>
          <w:spacing w:val="2"/>
          <w:w w:val="105"/>
        </w:rPr>
        <w:t xml:space="preserve">result </w:t>
      </w:r>
      <w:r w:rsidRPr="00BE0535">
        <w:rPr>
          <w:rFonts w:ascii="Courier New"/>
          <w:b/>
          <w:color w:val="8F8778"/>
          <w:w w:val="105"/>
        </w:rPr>
        <w:t xml:space="preserve">+= </w:t>
      </w:r>
      <w:r w:rsidRPr="00BE0535">
        <w:rPr>
          <w:rFonts w:ascii="Courier New"/>
          <w:b/>
          <w:color w:val="8F8778"/>
          <w:spacing w:val="2"/>
          <w:w w:val="105"/>
        </w:rPr>
        <w:t xml:space="preserve">"\t" </w:t>
      </w:r>
      <w:r w:rsidRPr="00BE0535">
        <w:rPr>
          <w:rFonts w:ascii="Courier New"/>
          <w:b/>
          <w:color w:val="8F8778"/>
          <w:w w:val="105"/>
        </w:rPr>
        <w:t xml:space="preserve">+ </w:t>
      </w:r>
      <w:r w:rsidRPr="00BE0535">
        <w:rPr>
          <w:rFonts w:ascii="Courier New"/>
          <w:b/>
          <w:color w:val="8F8778"/>
          <w:spacing w:val="2"/>
          <w:w w:val="105"/>
        </w:rPr>
        <w:t>each.getMovie().getTitle()+ "\t"</w:t>
      </w:r>
      <w:r w:rsidRPr="00BE0535">
        <w:rPr>
          <w:rFonts w:ascii="Courier New"/>
          <w:b/>
          <w:color w:val="8F8778"/>
          <w:spacing w:val="-82"/>
          <w:w w:val="105"/>
        </w:rPr>
        <w:t xml:space="preserve"> </w:t>
      </w:r>
      <w:r w:rsidRPr="00BE0535">
        <w:rPr>
          <w:rFonts w:ascii="Courier New"/>
          <w:b/>
          <w:color w:val="8F8778"/>
          <w:w w:val="105"/>
        </w:rPr>
        <w:t xml:space="preserve">+ </w:t>
      </w:r>
      <w:r w:rsidRPr="00BE0535">
        <w:rPr>
          <w:rFonts w:ascii="Courier New"/>
          <w:b/>
          <w:color w:val="8F8778"/>
          <w:spacing w:val="3"/>
          <w:w w:val="105"/>
        </w:rPr>
        <w:t>String.valueOf(each.getCharge())</w:t>
      </w:r>
    </w:p>
    <w:p w:rsidR="00F971A3" w:rsidRPr="00BE0535" w:rsidRDefault="008B76CE">
      <w:pPr>
        <w:pStyle w:val="BodyText"/>
        <w:spacing w:line="213" w:lineRule="exact"/>
        <w:ind w:left="160"/>
        <w:rPr>
          <w:rFonts w:ascii="Courier New"/>
          <w:b/>
        </w:rPr>
      </w:pPr>
      <w:r w:rsidRPr="00BE0535">
        <w:rPr>
          <w:rFonts w:ascii="Courier New"/>
          <w:b/>
          <w:color w:val="8F8778"/>
          <w:w w:val="105"/>
        </w:rPr>
        <w:t>+ "\n";</w:t>
      </w:r>
    </w:p>
    <w:p w:rsidR="00F971A3" w:rsidRPr="00BE0535" w:rsidRDefault="008B76CE">
      <w:pPr>
        <w:pStyle w:val="BodyText"/>
        <w:spacing w:before="10"/>
        <w:ind w:left="1600"/>
        <w:rPr>
          <w:rFonts w:ascii="Courier New"/>
          <w:b/>
        </w:rPr>
      </w:pPr>
      <w:r w:rsidRPr="00BE0535">
        <w:rPr>
          <w:rFonts w:ascii="Courier New"/>
          <w:b/>
          <w:color w:val="8F8778"/>
          <w:w w:val="105"/>
        </w:rPr>
        <w:t>totalAmount += each.getCharge();</w:t>
      </w:r>
    </w:p>
    <w:p w:rsidR="00F971A3" w:rsidRPr="00BE0535" w:rsidRDefault="00F971A3">
      <w:pPr>
        <w:pStyle w:val="BodyText"/>
        <w:spacing w:before="6"/>
        <w:rPr>
          <w:rFonts w:ascii="Courier New"/>
          <w:b/>
          <w:sz w:val="11"/>
        </w:rPr>
      </w:pPr>
    </w:p>
    <w:p w:rsidR="00F971A3" w:rsidRPr="00BE0535" w:rsidRDefault="00F971A3">
      <w:pPr>
        <w:rPr>
          <w:rFonts w:ascii="Courier New"/>
          <w:b/>
          <w:sz w:val="11"/>
        </w:rPr>
        <w:sectPr w:rsidR="00F971A3" w:rsidRPr="00BE0535">
          <w:pgSz w:w="12240" w:h="15840"/>
          <w:pgMar w:top="1340" w:right="1660" w:bottom="980" w:left="1640" w:header="0" w:footer="794" w:gutter="0"/>
          <w:cols w:space="720"/>
        </w:sectPr>
      </w:pPr>
    </w:p>
    <w:p w:rsidR="00F971A3" w:rsidRPr="00BE0535" w:rsidRDefault="00F971A3">
      <w:pPr>
        <w:pStyle w:val="BodyText"/>
        <w:rPr>
          <w:rFonts w:ascii="Courier New"/>
          <w:b/>
          <w:sz w:val="22"/>
        </w:rPr>
      </w:pPr>
    </w:p>
    <w:p w:rsidR="00F971A3" w:rsidRPr="00BE0535" w:rsidRDefault="00F971A3">
      <w:pPr>
        <w:pStyle w:val="BodyText"/>
        <w:rPr>
          <w:rFonts w:ascii="Courier New"/>
          <w:b/>
          <w:sz w:val="22"/>
        </w:rPr>
      </w:pPr>
    </w:p>
    <w:p w:rsidR="00F971A3" w:rsidRPr="00BE0535" w:rsidRDefault="00F971A3">
      <w:pPr>
        <w:pStyle w:val="BodyText"/>
        <w:spacing w:before="9"/>
        <w:rPr>
          <w:rFonts w:ascii="Courier New"/>
          <w:b/>
          <w:sz w:val="24"/>
        </w:rPr>
      </w:pPr>
    </w:p>
    <w:p w:rsidR="00F971A3" w:rsidRPr="00BE0535" w:rsidRDefault="008B76CE">
      <w:pPr>
        <w:pStyle w:val="BodyText"/>
        <w:ind w:left="160"/>
        <w:rPr>
          <w:rFonts w:ascii="Courier New"/>
          <w:b/>
        </w:rPr>
      </w:pPr>
      <w:r w:rsidRPr="00BE0535">
        <w:rPr>
          <w:rFonts w:ascii="Courier New"/>
          <w:b/>
          <w:color w:val="8F8778"/>
          <w:w w:val="105"/>
        </w:rPr>
        <w:t>"\n";</w:t>
      </w:r>
    </w:p>
    <w:p w:rsidR="00F971A3" w:rsidRPr="00BE0535" w:rsidRDefault="008B76CE">
      <w:pPr>
        <w:spacing w:before="104"/>
        <w:ind w:left="160"/>
        <w:rPr>
          <w:rFonts w:ascii="Courier New"/>
          <w:b/>
          <w:sz w:val="19"/>
        </w:rPr>
      </w:pPr>
      <w:r w:rsidRPr="00BE0535">
        <w:rPr>
          <w:b/>
        </w:rPr>
        <w:br w:type="column"/>
      </w:r>
      <w:r w:rsidRPr="00BE0535">
        <w:rPr>
          <w:rFonts w:ascii="Courier New"/>
          <w:b/>
          <w:color w:val="8F8778"/>
          <w:w w:val="105"/>
          <w:sz w:val="19"/>
        </w:rPr>
        <w:lastRenderedPageBreak/>
        <w:t>}</w:t>
      </w:r>
    </w:p>
    <w:p w:rsidR="00F971A3" w:rsidRPr="00BE0535" w:rsidRDefault="008B76CE">
      <w:pPr>
        <w:pStyle w:val="BodyText"/>
        <w:spacing w:before="10"/>
        <w:ind w:left="160"/>
        <w:rPr>
          <w:rFonts w:ascii="Courier New"/>
          <w:b/>
        </w:rPr>
      </w:pPr>
      <w:r w:rsidRPr="00BE0535">
        <w:rPr>
          <w:rFonts w:ascii="Courier New"/>
          <w:b/>
          <w:color w:val="8F8778"/>
          <w:w w:val="105"/>
        </w:rPr>
        <w:t>//add footer lines</w:t>
      </w:r>
    </w:p>
    <w:p w:rsidR="00F971A3" w:rsidRPr="00BE0535" w:rsidRDefault="008B76CE">
      <w:pPr>
        <w:pStyle w:val="BodyText"/>
        <w:tabs>
          <w:tab w:val="left" w:pos="1479"/>
        </w:tabs>
        <w:spacing w:before="10"/>
        <w:ind w:left="160"/>
        <w:rPr>
          <w:rFonts w:ascii="Courier New"/>
          <w:b/>
        </w:rPr>
      </w:pPr>
      <w:r w:rsidRPr="00BE0535">
        <w:rPr>
          <w:rFonts w:ascii="Courier New"/>
          <w:b/>
          <w:color w:val="8F8778"/>
          <w:spacing w:val="2"/>
          <w:w w:val="105"/>
        </w:rPr>
        <w:t>result</w:t>
      </w:r>
      <w:r w:rsidRPr="00BE0535">
        <w:rPr>
          <w:rFonts w:ascii="Courier New"/>
          <w:b/>
          <w:color w:val="8F8778"/>
          <w:spacing w:val="-7"/>
          <w:w w:val="105"/>
        </w:rPr>
        <w:t xml:space="preserve"> </w:t>
      </w:r>
      <w:r w:rsidRPr="00BE0535">
        <w:rPr>
          <w:rFonts w:ascii="Courier New"/>
          <w:b/>
          <w:color w:val="8F8778"/>
          <w:w w:val="105"/>
        </w:rPr>
        <w:t>+=</w:t>
      </w:r>
      <w:r w:rsidRPr="00BE0535">
        <w:rPr>
          <w:rFonts w:ascii="Courier New"/>
          <w:b/>
          <w:color w:val="8F8778"/>
          <w:w w:val="105"/>
        </w:rPr>
        <w:tab/>
      </w:r>
      <w:r w:rsidRPr="00BE0535">
        <w:rPr>
          <w:rFonts w:ascii="Courier New"/>
          <w:b/>
          <w:color w:val="8F8778"/>
          <w:spacing w:val="2"/>
          <w:w w:val="105"/>
        </w:rPr>
        <w:t xml:space="preserve">"Amount owed </w:t>
      </w:r>
      <w:r w:rsidRPr="00BE0535">
        <w:rPr>
          <w:rFonts w:ascii="Courier New"/>
          <w:b/>
          <w:color w:val="8F8778"/>
          <w:w w:val="105"/>
        </w:rPr>
        <w:t xml:space="preserve">is " + </w:t>
      </w:r>
      <w:r w:rsidRPr="00BE0535">
        <w:rPr>
          <w:rFonts w:ascii="Courier New"/>
          <w:b/>
          <w:color w:val="8F8778"/>
          <w:spacing w:val="2"/>
          <w:w w:val="105"/>
        </w:rPr>
        <w:t>String.valueOf(totalAmount)</w:t>
      </w:r>
      <w:r w:rsidRPr="00BE0535">
        <w:rPr>
          <w:rFonts w:ascii="Courier New"/>
          <w:b/>
          <w:color w:val="8F8778"/>
          <w:spacing w:val="-35"/>
          <w:w w:val="105"/>
        </w:rPr>
        <w:t xml:space="preserve"> </w:t>
      </w:r>
      <w:r w:rsidRPr="00BE0535">
        <w:rPr>
          <w:rFonts w:ascii="Courier New"/>
          <w:b/>
          <w:color w:val="8F8778"/>
          <w:w w:val="105"/>
        </w:rPr>
        <w:t>+</w:t>
      </w:r>
    </w:p>
    <w:p w:rsidR="00F971A3" w:rsidRPr="00BE0535" w:rsidRDefault="00F971A3">
      <w:pPr>
        <w:pStyle w:val="BodyText"/>
        <w:rPr>
          <w:rFonts w:ascii="Courier New"/>
          <w:b/>
          <w:sz w:val="22"/>
        </w:rPr>
      </w:pPr>
    </w:p>
    <w:p w:rsidR="00F971A3" w:rsidRPr="00BE0535" w:rsidRDefault="008B76CE">
      <w:pPr>
        <w:pStyle w:val="BodyText"/>
        <w:ind w:left="160"/>
        <w:rPr>
          <w:rFonts w:ascii="Courier New"/>
          <w:b/>
        </w:rPr>
      </w:pPr>
      <w:r w:rsidRPr="00BE0535">
        <w:rPr>
          <w:rFonts w:ascii="Courier New"/>
          <w:b/>
          <w:color w:val="8F8778"/>
          <w:spacing w:val="2"/>
          <w:w w:val="105"/>
        </w:rPr>
        <w:t xml:space="preserve">result </w:t>
      </w:r>
      <w:r w:rsidRPr="00BE0535">
        <w:rPr>
          <w:rFonts w:ascii="Courier New"/>
          <w:b/>
          <w:color w:val="8F8778"/>
          <w:w w:val="105"/>
        </w:rPr>
        <w:t xml:space="preserve">+= </w:t>
      </w:r>
      <w:r w:rsidRPr="00BE0535">
        <w:rPr>
          <w:rFonts w:ascii="Courier New"/>
          <w:b/>
          <w:color w:val="8F8778"/>
          <w:spacing w:val="2"/>
          <w:w w:val="105"/>
        </w:rPr>
        <w:t xml:space="preserve">"You earned </w:t>
      </w:r>
      <w:r w:rsidRPr="00BE0535">
        <w:rPr>
          <w:rFonts w:ascii="Courier New"/>
          <w:b/>
          <w:color w:val="8F8778"/>
          <w:w w:val="105"/>
        </w:rPr>
        <w:t>" +</w:t>
      </w:r>
      <w:r w:rsidRPr="00BE0535">
        <w:rPr>
          <w:rFonts w:ascii="Courier New"/>
          <w:b/>
          <w:color w:val="8F8778"/>
          <w:spacing w:val="-86"/>
          <w:w w:val="105"/>
        </w:rPr>
        <w:t xml:space="preserve"> </w:t>
      </w:r>
      <w:r w:rsidRPr="00BE0535">
        <w:rPr>
          <w:rFonts w:ascii="Courier New"/>
          <w:b/>
          <w:color w:val="8F8778"/>
          <w:spacing w:val="3"/>
          <w:w w:val="105"/>
        </w:rPr>
        <w:t>String.valueOf(frequentRenterPoints)</w:t>
      </w:r>
    </w:p>
    <w:p w:rsidR="00F971A3" w:rsidRPr="00BE0535" w:rsidRDefault="008B76CE">
      <w:pPr>
        <w:pStyle w:val="BodyText"/>
        <w:spacing w:before="10" w:line="252" w:lineRule="auto"/>
        <w:ind w:left="160" w:right="3842" w:firstLine="600"/>
        <w:rPr>
          <w:rFonts w:ascii="Courier New"/>
          <w:b/>
        </w:rPr>
      </w:pPr>
      <w:r w:rsidRPr="00BE0535">
        <w:rPr>
          <w:rFonts w:ascii="Courier New"/>
          <w:b/>
          <w:color w:val="8F8778"/>
          <w:w w:val="105"/>
        </w:rPr>
        <w:t xml:space="preserve">+ " </w:t>
      </w:r>
      <w:r w:rsidRPr="00BE0535">
        <w:rPr>
          <w:rFonts w:ascii="Courier New"/>
          <w:b/>
          <w:color w:val="8F8778"/>
          <w:spacing w:val="2"/>
          <w:w w:val="105"/>
        </w:rPr>
        <w:t>frequent renter</w:t>
      </w:r>
      <w:r w:rsidRPr="00BE0535">
        <w:rPr>
          <w:rFonts w:ascii="Courier New"/>
          <w:b/>
          <w:color w:val="8F8778"/>
          <w:spacing w:val="-50"/>
          <w:w w:val="105"/>
        </w:rPr>
        <w:t xml:space="preserve"> </w:t>
      </w:r>
      <w:r w:rsidRPr="00BE0535">
        <w:rPr>
          <w:rFonts w:ascii="Courier New"/>
          <w:b/>
          <w:color w:val="8F8778"/>
          <w:spacing w:val="3"/>
          <w:w w:val="105"/>
        </w:rPr>
        <w:t xml:space="preserve">points"; </w:t>
      </w:r>
      <w:r w:rsidRPr="00BE0535">
        <w:rPr>
          <w:rFonts w:ascii="Courier New"/>
          <w:b/>
          <w:color w:val="8F8778"/>
          <w:spacing w:val="2"/>
          <w:w w:val="105"/>
        </w:rPr>
        <w:t xml:space="preserve">return </w:t>
      </w:r>
      <w:r w:rsidRPr="00BE0535">
        <w:rPr>
          <w:rFonts w:ascii="Courier New"/>
          <w:b/>
          <w:color w:val="8F8778"/>
          <w:spacing w:val="3"/>
          <w:w w:val="105"/>
        </w:rPr>
        <w:t>result;</w:t>
      </w:r>
    </w:p>
    <w:p w:rsidR="00F971A3" w:rsidRPr="00BE0535" w:rsidRDefault="00F971A3">
      <w:pPr>
        <w:spacing w:line="252" w:lineRule="auto"/>
        <w:rPr>
          <w:rFonts w:ascii="Courier New"/>
          <w:b/>
        </w:rPr>
        <w:sectPr w:rsidR="00F971A3" w:rsidRPr="00BE0535">
          <w:type w:val="continuous"/>
          <w:pgSz w:w="12240" w:h="15840"/>
          <w:pgMar w:top="1360" w:right="1660" w:bottom="280" w:left="1640" w:header="720" w:footer="720" w:gutter="0"/>
          <w:cols w:num="2" w:space="720" w:equalWidth="0">
            <w:col w:w="801" w:space="160"/>
            <w:col w:w="7979"/>
          </w:cols>
        </w:sectPr>
      </w:pPr>
    </w:p>
    <w:p w:rsidR="00F971A3" w:rsidRPr="00BE0535" w:rsidRDefault="00F971A3">
      <w:pPr>
        <w:pStyle w:val="BodyText"/>
        <w:spacing w:before="5"/>
        <w:rPr>
          <w:rFonts w:ascii="Courier New"/>
          <w:b/>
          <w:sz w:val="10"/>
        </w:rPr>
      </w:pPr>
    </w:p>
    <w:p w:rsidR="00F971A3" w:rsidRPr="00BE0535" w:rsidRDefault="008B76CE">
      <w:pPr>
        <w:pStyle w:val="BodyText"/>
        <w:spacing w:before="105"/>
        <w:ind w:left="640"/>
        <w:rPr>
          <w:rFonts w:ascii="Courier New"/>
          <w:b/>
        </w:rPr>
      </w:pPr>
      <w:r w:rsidRPr="00BE0535">
        <w:rPr>
          <w:rFonts w:ascii="Courier New"/>
          <w:b/>
          <w:color w:val="8F8778"/>
          <w:w w:val="102"/>
        </w:rPr>
        <w:t>}</w:t>
      </w:r>
    </w:p>
    <w:p w:rsidR="00F971A3" w:rsidRPr="00BE0535" w:rsidRDefault="008B76CE">
      <w:pPr>
        <w:pStyle w:val="BodyText"/>
        <w:spacing w:before="9"/>
        <w:ind w:left="160"/>
        <w:rPr>
          <w:rFonts w:ascii="Courier New"/>
          <w:b/>
        </w:rPr>
      </w:pPr>
      <w:r w:rsidRPr="00BE0535">
        <w:rPr>
          <w:rFonts w:ascii="Courier New"/>
          <w:b/>
          <w:color w:val="8F8778"/>
          <w:w w:val="102"/>
        </w:rPr>
        <w:t>}</w:t>
      </w:r>
    </w:p>
    <w:p w:rsidR="00F971A3" w:rsidRDefault="00F971A3">
      <w:pPr>
        <w:pStyle w:val="BodyText"/>
        <w:spacing w:before="10"/>
        <w:rPr>
          <w:rFonts w:ascii="Courier New"/>
          <w:sz w:val="16"/>
        </w:rPr>
      </w:pPr>
    </w:p>
    <w:p w:rsidR="00F971A3" w:rsidRDefault="008B76CE">
      <w:pPr>
        <w:pStyle w:val="BodyText"/>
        <w:spacing w:before="99" w:line="249" w:lineRule="auto"/>
        <w:ind w:left="160" w:right="400"/>
      </w:pPr>
      <w:r>
        <w:rPr>
          <w:w w:val="105"/>
        </w:rPr>
        <w:t>Again</w:t>
      </w:r>
      <w:r>
        <w:rPr>
          <w:spacing w:val="-9"/>
          <w:w w:val="105"/>
        </w:rPr>
        <w:t xml:space="preserve"> </w:t>
      </w:r>
      <w:r>
        <w:rPr>
          <w:w w:val="105"/>
        </w:rPr>
        <w:t>we</w:t>
      </w:r>
      <w:r>
        <w:rPr>
          <w:spacing w:val="-8"/>
          <w:w w:val="105"/>
        </w:rPr>
        <w:t xml:space="preserve"> </w:t>
      </w:r>
      <w:r>
        <w:rPr>
          <w:w w:val="105"/>
        </w:rPr>
        <w:t>look</w:t>
      </w:r>
      <w:r>
        <w:rPr>
          <w:spacing w:val="-9"/>
          <w:w w:val="105"/>
        </w:rPr>
        <w:t xml:space="preserve"> </w:t>
      </w:r>
      <w:r>
        <w:rPr>
          <w:w w:val="105"/>
        </w:rPr>
        <w:t>at</w:t>
      </w:r>
      <w:r>
        <w:rPr>
          <w:spacing w:val="-8"/>
          <w:w w:val="105"/>
        </w:rPr>
        <w:t xml:space="preserve"> </w:t>
      </w:r>
      <w:r>
        <w:rPr>
          <w:w w:val="105"/>
        </w:rPr>
        <w:t>the</w:t>
      </w:r>
      <w:r>
        <w:rPr>
          <w:spacing w:val="-8"/>
          <w:w w:val="105"/>
        </w:rPr>
        <w:t xml:space="preserve"> </w:t>
      </w:r>
      <w:r>
        <w:rPr>
          <w:w w:val="105"/>
        </w:rPr>
        <w:t>use</w:t>
      </w:r>
      <w:r>
        <w:rPr>
          <w:spacing w:val="-9"/>
          <w:w w:val="105"/>
        </w:rPr>
        <w:t xml:space="preserve"> </w:t>
      </w:r>
      <w:r>
        <w:rPr>
          <w:w w:val="105"/>
        </w:rPr>
        <w:t>of</w:t>
      </w:r>
      <w:r>
        <w:rPr>
          <w:spacing w:val="-8"/>
          <w:w w:val="105"/>
        </w:rPr>
        <w:t xml:space="preserve"> </w:t>
      </w:r>
      <w:r>
        <w:rPr>
          <w:w w:val="105"/>
        </w:rPr>
        <w:t>locally</w:t>
      </w:r>
      <w:r>
        <w:rPr>
          <w:spacing w:val="-8"/>
          <w:w w:val="105"/>
        </w:rPr>
        <w:t xml:space="preserve"> </w:t>
      </w:r>
      <w:r>
        <w:rPr>
          <w:w w:val="105"/>
        </w:rPr>
        <w:t>scoped</w:t>
      </w:r>
      <w:r>
        <w:rPr>
          <w:spacing w:val="-9"/>
          <w:w w:val="105"/>
        </w:rPr>
        <w:t xml:space="preserve"> </w:t>
      </w:r>
      <w:r>
        <w:rPr>
          <w:w w:val="105"/>
        </w:rPr>
        <w:t>variables.</w:t>
      </w:r>
      <w:r>
        <w:rPr>
          <w:spacing w:val="-8"/>
          <w:w w:val="105"/>
        </w:rPr>
        <w:t xml:space="preserve"> </w:t>
      </w:r>
      <w:r>
        <w:rPr>
          <w:w w:val="105"/>
        </w:rPr>
        <w:t>Again</w:t>
      </w:r>
      <w:r>
        <w:rPr>
          <w:spacing w:val="4"/>
          <w:w w:val="105"/>
        </w:rPr>
        <w:t xml:space="preserve"> </w:t>
      </w:r>
      <w:r>
        <w:rPr>
          <w:rFonts w:ascii="Courier New"/>
          <w:color w:val="8F8778"/>
          <w:spacing w:val="2"/>
          <w:w w:val="105"/>
        </w:rPr>
        <w:t>each</w:t>
      </w:r>
      <w:r>
        <w:rPr>
          <w:rFonts w:ascii="Courier New"/>
          <w:color w:val="8F8778"/>
          <w:spacing w:val="-71"/>
          <w:w w:val="105"/>
        </w:rPr>
        <w:t xml:space="preserve"> </w:t>
      </w:r>
      <w:r>
        <w:rPr>
          <w:w w:val="105"/>
        </w:rPr>
        <w:t>is</w:t>
      </w:r>
      <w:r>
        <w:rPr>
          <w:spacing w:val="-9"/>
          <w:w w:val="105"/>
        </w:rPr>
        <w:t xml:space="preserve"> </w:t>
      </w:r>
      <w:r>
        <w:rPr>
          <w:w w:val="105"/>
        </w:rPr>
        <w:t>used</w:t>
      </w:r>
      <w:r>
        <w:rPr>
          <w:spacing w:val="-9"/>
          <w:w w:val="105"/>
        </w:rPr>
        <w:t xml:space="preserve"> </w:t>
      </w:r>
      <w:r>
        <w:rPr>
          <w:w w:val="105"/>
        </w:rPr>
        <w:t>and</w:t>
      </w:r>
      <w:r>
        <w:rPr>
          <w:spacing w:val="-9"/>
          <w:w w:val="105"/>
        </w:rPr>
        <w:t xml:space="preserve"> </w:t>
      </w:r>
      <w:r>
        <w:rPr>
          <w:w w:val="105"/>
        </w:rPr>
        <w:t>can</w:t>
      </w:r>
      <w:r>
        <w:rPr>
          <w:spacing w:val="-10"/>
          <w:w w:val="105"/>
        </w:rPr>
        <w:t xml:space="preserve"> </w:t>
      </w:r>
      <w:r>
        <w:rPr>
          <w:w w:val="105"/>
        </w:rPr>
        <w:t>be</w:t>
      </w:r>
      <w:r>
        <w:rPr>
          <w:spacing w:val="3"/>
          <w:w w:val="105"/>
        </w:rPr>
        <w:t xml:space="preserve"> </w:t>
      </w:r>
      <w:r>
        <w:rPr>
          <w:w w:val="105"/>
        </w:rPr>
        <w:t>passed</w:t>
      </w:r>
      <w:r>
        <w:rPr>
          <w:spacing w:val="-13"/>
          <w:w w:val="105"/>
        </w:rPr>
        <w:t xml:space="preserve"> </w:t>
      </w:r>
      <w:r>
        <w:rPr>
          <w:w w:val="105"/>
        </w:rPr>
        <w:t xml:space="preserve">in as a parameter. The other temp used is </w:t>
      </w:r>
      <w:r>
        <w:rPr>
          <w:rFonts w:ascii="Courier New"/>
          <w:color w:val="8F8778"/>
          <w:spacing w:val="2"/>
          <w:w w:val="105"/>
        </w:rPr>
        <w:t xml:space="preserve">frequentRenterPoints. </w:t>
      </w:r>
      <w:r>
        <w:rPr>
          <w:w w:val="105"/>
        </w:rPr>
        <w:t xml:space="preserve">In this case </w:t>
      </w:r>
      <w:r>
        <w:rPr>
          <w:rFonts w:ascii="Courier New"/>
          <w:color w:val="8F8778"/>
          <w:spacing w:val="2"/>
          <w:w w:val="105"/>
        </w:rPr>
        <w:t xml:space="preserve">frequentRenterPoints </w:t>
      </w:r>
      <w:r>
        <w:rPr>
          <w:spacing w:val="-3"/>
          <w:w w:val="105"/>
        </w:rPr>
        <w:t xml:space="preserve">does have </w:t>
      </w:r>
      <w:r>
        <w:rPr>
          <w:w w:val="105"/>
        </w:rPr>
        <w:t xml:space="preserve">a </w:t>
      </w:r>
      <w:r>
        <w:rPr>
          <w:spacing w:val="-3"/>
          <w:w w:val="105"/>
        </w:rPr>
        <w:t xml:space="preserve">value beforehand. </w:t>
      </w:r>
      <w:r>
        <w:rPr>
          <w:w w:val="105"/>
        </w:rPr>
        <w:t xml:space="preserve">The </w:t>
      </w:r>
      <w:r>
        <w:rPr>
          <w:spacing w:val="-3"/>
          <w:w w:val="105"/>
        </w:rPr>
        <w:t xml:space="preserve">body </w:t>
      </w:r>
      <w:r>
        <w:rPr>
          <w:w w:val="105"/>
        </w:rPr>
        <w:t xml:space="preserve">of the </w:t>
      </w:r>
      <w:r>
        <w:rPr>
          <w:spacing w:val="-3"/>
          <w:w w:val="105"/>
        </w:rPr>
        <w:t xml:space="preserve">extracted method </w:t>
      </w:r>
      <w:r>
        <w:rPr>
          <w:w w:val="105"/>
        </w:rPr>
        <w:t>doesn't</w:t>
      </w:r>
      <w:r>
        <w:rPr>
          <w:spacing w:val="-12"/>
          <w:w w:val="105"/>
        </w:rPr>
        <w:t xml:space="preserve"> </w:t>
      </w:r>
      <w:r>
        <w:rPr>
          <w:w w:val="105"/>
        </w:rPr>
        <w:t>read</w:t>
      </w:r>
      <w:r>
        <w:rPr>
          <w:spacing w:val="-11"/>
          <w:w w:val="105"/>
        </w:rPr>
        <w:t xml:space="preserve"> </w:t>
      </w:r>
      <w:r>
        <w:rPr>
          <w:w w:val="105"/>
        </w:rPr>
        <w:t>the</w:t>
      </w:r>
      <w:r>
        <w:rPr>
          <w:spacing w:val="-11"/>
          <w:w w:val="105"/>
        </w:rPr>
        <w:t xml:space="preserve"> </w:t>
      </w:r>
      <w:r>
        <w:rPr>
          <w:w w:val="105"/>
        </w:rPr>
        <w:t>value,</w:t>
      </w:r>
      <w:r>
        <w:rPr>
          <w:spacing w:val="-11"/>
          <w:w w:val="105"/>
        </w:rPr>
        <w:t xml:space="preserve"> </w:t>
      </w:r>
      <w:r>
        <w:rPr>
          <w:w w:val="105"/>
        </w:rPr>
        <w:t>however,</w:t>
      </w:r>
      <w:r>
        <w:rPr>
          <w:spacing w:val="-11"/>
          <w:w w:val="105"/>
        </w:rPr>
        <w:t xml:space="preserve"> </w:t>
      </w:r>
      <w:r>
        <w:rPr>
          <w:w w:val="105"/>
        </w:rPr>
        <w:t>so</w:t>
      </w:r>
      <w:r>
        <w:rPr>
          <w:spacing w:val="-11"/>
          <w:w w:val="105"/>
        </w:rPr>
        <w:t xml:space="preserve"> </w:t>
      </w:r>
      <w:r>
        <w:rPr>
          <w:w w:val="105"/>
        </w:rPr>
        <w:t>we</w:t>
      </w:r>
      <w:r>
        <w:rPr>
          <w:spacing w:val="-11"/>
          <w:w w:val="105"/>
        </w:rPr>
        <w:t xml:space="preserve"> </w:t>
      </w:r>
      <w:r>
        <w:rPr>
          <w:w w:val="105"/>
        </w:rPr>
        <w:t>don't</w:t>
      </w:r>
      <w:r>
        <w:rPr>
          <w:spacing w:val="-11"/>
          <w:w w:val="105"/>
        </w:rPr>
        <w:t xml:space="preserve"> </w:t>
      </w:r>
      <w:r>
        <w:rPr>
          <w:w w:val="105"/>
        </w:rPr>
        <w:t>need</w:t>
      </w:r>
      <w:r>
        <w:rPr>
          <w:spacing w:val="-11"/>
          <w:w w:val="105"/>
        </w:rPr>
        <w:t xml:space="preserve"> </w:t>
      </w:r>
      <w:r>
        <w:rPr>
          <w:w w:val="105"/>
        </w:rPr>
        <w:t>to</w:t>
      </w:r>
      <w:r>
        <w:rPr>
          <w:spacing w:val="-11"/>
          <w:w w:val="105"/>
        </w:rPr>
        <w:t xml:space="preserve"> </w:t>
      </w:r>
      <w:r>
        <w:rPr>
          <w:w w:val="105"/>
        </w:rPr>
        <w:t>pass</w:t>
      </w:r>
      <w:r>
        <w:rPr>
          <w:spacing w:val="-11"/>
          <w:w w:val="105"/>
        </w:rPr>
        <w:t xml:space="preserve"> </w:t>
      </w:r>
      <w:r>
        <w:rPr>
          <w:w w:val="105"/>
        </w:rPr>
        <w:t>it</w:t>
      </w:r>
      <w:r>
        <w:rPr>
          <w:spacing w:val="-11"/>
          <w:w w:val="105"/>
        </w:rPr>
        <w:t xml:space="preserve"> </w:t>
      </w:r>
      <w:r>
        <w:rPr>
          <w:w w:val="105"/>
        </w:rPr>
        <w:t>in</w:t>
      </w:r>
      <w:r>
        <w:rPr>
          <w:spacing w:val="-11"/>
          <w:w w:val="105"/>
        </w:rPr>
        <w:t xml:space="preserve"> </w:t>
      </w:r>
      <w:r>
        <w:rPr>
          <w:w w:val="105"/>
        </w:rPr>
        <w:t>as</w:t>
      </w:r>
      <w:r>
        <w:rPr>
          <w:spacing w:val="-11"/>
          <w:w w:val="105"/>
        </w:rPr>
        <w:t xml:space="preserve"> </w:t>
      </w:r>
      <w:r>
        <w:rPr>
          <w:w w:val="105"/>
        </w:rPr>
        <w:t>a</w:t>
      </w:r>
      <w:r>
        <w:rPr>
          <w:spacing w:val="-11"/>
          <w:w w:val="105"/>
        </w:rPr>
        <w:t xml:space="preserve"> </w:t>
      </w:r>
      <w:r>
        <w:rPr>
          <w:w w:val="105"/>
        </w:rPr>
        <w:t>parameter</w:t>
      </w:r>
      <w:r>
        <w:rPr>
          <w:spacing w:val="-11"/>
          <w:w w:val="105"/>
        </w:rPr>
        <w:t xml:space="preserve"> </w:t>
      </w:r>
      <w:r>
        <w:rPr>
          <w:w w:val="105"/>
        </w:rPr>
        <w:t>as</w:t>
      </w:r>
      <w:r>
        <w:rPr>
          <w:spacing w:val="-11"/>
          <w:w w:val="105"/>
        </w:rPr>
        <w:t xml:space="preserve"> </w:t>
      </w:r>
      <w:r>
        <w:rPr>
          <w:w w:val="105"/>
        </w:rPr>
        <w:t>long</w:t>
      </w:r>
      <w:r>
        <w:rPr>
          <w:spacing w:val="-11"/>
          <w:w w:val="105"/>
        </w:rPr>
        <w:t xml:space="preserve"> </w:t>
      </w:r>
      <w:r>
        <w:rPr>
          <w:spacing w:val="-9"/>
          <w:w w:val="105"/>
        </w:rPr>
        <w:t>as</w:t>
      </w:r>
      <w:r>
        <w:rPr>
          <w:spacing w:val="-13"/>
          <w:w w:val="105"/>
        </w:rPr>
        <w:t xml:space="preserve"> </w:t>
      </w:r>
      <w:r>
        <w:rPr>
          <w:w w:val="105"/>
        </w:rPr>
        <w:t>we</w:t>
      </w:r>
      <w:r>
        <w:rPr>
          <w:spacing w:val="-14"/>
          <w:w w:val="105"/>
        </w:rPr>
        <w:t xml:space="preserve"> </w:t>
      </w:r>
      <w:r>
        <w:rPr>
          <w:w w:val="105"/>
        </w:rPr>
        <w:t>use an appending</w:t>
      </w:r>
      <w:r>
        <w:rPr>
          <w:spacing w:val="5"/>
          <w:w w:val="105"/>
        </w:rPr>
        <w:t xml:space="preserve"> </w:t>
      </w:r>
      <w:r>
        <w:rPr>
          <w:w w:val="105"/>
        </w:rPr>
        <w:t>assignment.</w:t>
      </w:r>
    </w:p>
    <w:p w:rsidR="00F971A3" w:rsidRDefault="00F971A3">
      <w:pPr>
        <w:spacing w:line="249" w:lineRule="auto"/>
        <w:sectPr w:rsidR="00F971A3">
          <w:type w:val="continuous"/>
          <w:pgSz w:w="12240" w:h="15840"/>
          <w:pgMar w:top="1360" w:right="1660" w:bottom="280" w:left="1640" w:header="720" w:footer="720" w:gutter="0"/>
          <w:cols w:space="720"/>
        </w:sectPr>
      </w:pPr>
    </w:p>
    <w:p w:rsidR="00F971A3" w:rsidRDefault="008B76CE">
      <w:pPr>
        <w:pStyle w:val="BodyText"/>
        <w:spacing w:before="89" w:line="230" w:lineRule="auto"/>
        <w:ind w:left="160" w:right="657"/>
      </w:pPr>
      <w:r>
        <w:rPr>
          <w:w w:val="105"/>
        </w:rPr>
        <w:lastRenderedPageBreak/>
        <w:t>I</w:t>
      </w:r>
      <w:r>
        <w:rPr>
          <w:spacing w:val="-11"/>
          <w:w w:val="105"/>
        </w:rPr>
        <w:t xml:space="preserve"> </w:t>
      </w:r>
      <w:r>
        <w:rPr>
          <w:w w:val="105"/>
        </w:rPr>
        <w:t>did</w:t>
      </w:r>
      <w:r>
        <w:rPr>
          <w:spacing w:val="-11"/>
          <w:w w:val="105"/>
        </w:rPr>
        <w:t xml:space="preserve"> </w:t>
      </w:r>
      <w:r>
        <w:rPr>
          <w:w w:val="105"/>
        </w:rPr>
        <w:t>the</w:t>
      </w:r>
      <w:r>
        <w:rPr>
          <w:spacing w:val="-10"/>
          <w:w w:val="105"/>
        </w:rPr>
        <w:t xml:space="preserve"> </w:t>
      </w:r>
      <w:r>
        <w:rPr>
          <w:w w:val="105"/>
        </w:rPr>
        <w:t>extraction,</w:t>
      </w:r>
      <w:r>
        <w:rPr>
          <w:spacing w:val="-11"/>
          <w:w w:val="105"/>
        </w:rPr>
        <w:t xml:space="preserve"> </w:t>
      </w:r>
      <w:r>
        <w:rPr>
          <w:w w:val="105"/>
        </w:rPr>
        <w:t>compiled,</w:t>
      </w:r>
      <w:r>
        <w:rPr>
          <w:spacing w:val="-11"/>
          <w:w w:val="105"/>
        </w:rPr>
        <w:t xml:space="preserve"> </w:t>
      </w:r>
      <w:r>
        <w:rPr>
          <w:w w:val="105"/>
        </w:rPr>
        <w:t>and</w:t>
      </w:r>
      <w:r>
        <w:rPr>
          <w:spacing w:val="-10"/>
          <w:w w:val="105"/>
        </w:rPr>
        <w:t xml:space="preserve"> </w:t>
      </w:r>
      <w:r>
        <w:rPr>
          <w:w w:val="105"/>
        </w:rPr>
        <w:t>tested</w:t>
      </w:r>
      <w:r>
        <w:rPr>
          <w:spacing w:val="-11"/>
          <w:w w:val="105"/>
        </w:rPr>
        <w:t xml:space="preserve"> </w:t>
      </w:r>
      <w:r>
        <w:rPr>
          <w:w w:val="105"/>
        </w:rPr>
        <w:t>and</w:t>
      </w:r>
      <w:r>
        <w:rPr>
          <w:spacing w:val="-11"/>
          <w:w w:val="105"/>
        </w:rPr>
        <w:t xml:space="preserve"> </w:t>
      </w:r>
      <w:r>
        <w:rPr>
          <w:w w:val="105"/>
        </w:rPr>
        <w:t>then</w:t>
      </w:r>
      <w:r>
        <w:rPr>
          <w:spacing w:val="-11"/>
          <w:w w:val="105"/>
        </w:rPr>
        <w:t xml:space="preserve"> </w:t>
      </w:r>
      <w:r>
        <w:rPr>
          <w:w w:val="105"/>
        </w:rPr>
        <w:t>did</w:t>
      </w:r>
      <w:r>
        <w:rPr>
          <w:spacing w:val="-10"/>
          <w:w w:val="105"/>
        </w:rPr>
        <w:t xml:space="preserve"> </w:t>
      </w:r>
      <w:r>
        <w:rPr>
          <w:w w:val="105"/>
        </w:rPr>
        <w:t>a</w:t>
      </w:r>
      <w:r>
        <w:rPr>
          <w:spacing w:val="-11"/>
          <w:w w:val="105"/>
        </w:rPr>
        <w:t xml:space="preserve"> </w:t>
      </w:r>
      <w:r>
        <w:rPr>
          <w:w w:val="105"/>
        </w:rPr>
        <w:t>move</w:t>
      </w:r>
      <w:r>
        <w:rPr>
          <w:spacing w:val="-11"/>
          <w:w w:val="105"/>
        </w:rPr>
        <w:t xml:space="preserve"> </w:t>
      </w:r>
      <w:r>
        <w:rPr>
          <w:w w:val="105"/>
        </w:rPr>
        <w:t>and</w:t>
      </w:r>
      <w:r>
        <w:rPr>
          <w:spacing w:val="-10"/>
          <w:w w:val="105"/>
        </w:rPr>
        <w:t xml:space="preserve"> </w:t>
      </w:r>
      <w:r>
        <w:rPr>
          <w:w w:val="105"/>
        </w:rPr>
        <w:t>compiled</w:t>
      </w:r>
      <w:r>
        <w:rPr>
          <w:spacing w:val="-11"/>
          <w:w w:val="105"/>
        </w:rPr>
        <w:t xml:space="preserve"> </w:t>
      </w:r>
      <w:r>
        <w:rPr>
          <w:w w:val="105"/>
        </w:rPr>
        <w:t>and</w:t>
      </w:r>
      <w:r>
        <w:rPr>
          <w:spacing w:val="-11"/>
          <w:w w:val="105"/>
        </w:rPr>
        <w:t xml:space="preserve"> </w:t>
      </w:r>
      <w:r>
        <w:rPr>
          <w:w w:val="105"/>
        </w:rPr>
        <w:t>tested</w:t>
      </w:r>
      <w:r>
        <w:rPr>
          <w:spacing w:val="-10"/>
          <w:w w:val="105"/>
        </w:rPr>
        <w:t xml:space="preserve"> </w:t>
      </w:r>
      <w:r>
        <w:rPr>
          <w:w w:val="105"/>
        </w:rPr>
        <w:t>again. With refactoring, small steps are the best; that way less tends to go</w:t>
      </w:r>
      <w:r>
        <w:rPr>
          <w:spacing w:val="13"/>
          <w:w w:val="105"/>
        </w:rPr>
        <w:t xml:space="preserve"> </w:t>
      </w:r>
      <w:r>
        <w:rPr>
          <w:w w:val="105"/>
        </w:rPr>
        <w:t>wrong.</w:t>
      </w:r>
    </w:p>
    <w:p w:rsidR="00F971A3" w:rsidRDefault="00F971A3">
      <w:pPr>
        <w:pStyle w:val="BodyText"/>
        <w:rPr>
          <w:sz w:val="22"/>
        </w:rPr>
      </w:pPr>
    </w:p>
    <w:p w:rsidR="00F971A3" w:rsidRDefault="00F971A3">
      <w:pPr>
        <w:pStyle w:val="BodyText"/>
        <w:spacing w:before="9"/>
        <w:rPr>
          <w:sz w:val="24"/>
        </w:rPr>
      </w:pPr>
    </w:p>
    <w:p w:rsidR="00F971A3" w:rsidRPr="008E4418" w:rsidRDefault="008B76CE">
      <w:pPr>
        <w:pStyle w:val="BodyText"/>
        <w:ind w:left="160"/>
        <w:rPr>
          <w:rFonts w:ascii="Courier New"/>
          <w:b/>
        </w:rPr>
      </w:pPr>
      <w:r w:rsidRPr="008E4418">
        <w:rPr>
          <w:rFonts w:ascii="Courier New"/>
          <w:b/>
          <w:color w:val="8F8778"/>
          <w:w w:val="105"/>
        </w:rPr>
        <w:t>class Customer...</w:t>
      </w:r>
    </w:p>
    <w:p w:rsidR="00F971A3" w:rsidRPr="008E4418" w:rsidRDefault="008B76CE">
      <w:pPr>
        <w:pStyle w:val="BodyText"/>
        <w:spacing w:before="25" w:line="252" w:lineRule="auto"/>
        <w:ind w:left="1120" w:right="5046" w:hanging="480"/>
        <w:rPr>
          <w:rFonts w:ascii="Courier New"/>
          <w:b/>
        </w:rPr>
      </w:pPr>
      <w:r w:rsidRPr="008E4418">
        <w:rPr>
          <w:rFonts w:ascii="Courier New"/>
          <w:b/>
          <w:color w:val="8F8778"/>
          <w:w w:val="105"/>
        </w:rPr>
        <w:t>public String statement() { double totalAmount = 0;</w:t>
      </w:r>
    </w:p>
    <w:p w:rsidR="00F971A3" w:rsidRPr="008E4418" w:rsidRDefault="008B76CE">
      <w:pPr>
        <w:pStyle w:val="BodyText"/>
        <w:spacing w:line="213" w:lineRule="exact"/>
        <w:ind w:left="1120"/>
        <w:rPr>
          <w:rFonts w:ascii="Courier New"/>
          <w:b/>
        </w:rPr>
      </w:pPr>
      <w:r w:rsidRPr="008E4418">
        <w:rPr>
          <w:rFonts w:ascii="Courier New"/>
          <w:b/>
          <w:color w:val="8F8778"/>
          <w:w w:val="105"/>
        </w:rPr>
        <w:t>int frequentRenterPoints = 0;</w:t>
      </w:r>
    </w:p>
    <w:p w:rsidR="00F971A3" w:rsidRPr="008E4418" w:rsidRDefault="008B76CE">
      <w:pPr>
        <w:pStyle w:val="BodyText"/>
        <w:spacing w:before="10"/>
        <w:ind w:left="1120"/>
        <w:rPr>
          <w:rFonts w:ascii="Courier New"/>
          <w:b/>
        </w:rPr>
      </w:pPr>
      <w:r w:rsidRPr="008E4418">
        <w:rPr>
          <w:rFonts w:ascii="Courier New"/>
          <w:b/>
          <w:color w:val="8F8778"/>
          <w:w w:val="105"/>
        </w:rPr>
        <w:t>Enumeration rentals = _rentals.elements();</w:t>
      </w:r>
    </w:p>
    <w:p w:rsidR="00F971A3" w:rsidRPr="008E4418" w:rsidRDefault="008B76CE">
      <w:pPr>
        <w:pStyle w:val="BodyText"/>
        <w:spacing w:before="9" w:line="252" w:lineRule="auto"/>
        <w:ind w:left="1120" w:right="1089"/>
        <w:rPr>
          <w:rFonts w:ascii="Courier New"/>
          <w:b/>
        </w:rPr>
      </w:pPr>
      <w:r w:rsidRPr="008E4418">
        <w:rPr>
          <w:rFonts w:ascii="Courier New"/>
          <w:b/>
          <w:color w:val="8F8778"/>
          <w:spacing w:val="2"/>
          <w:w w:val="105"/>
        </w:rPr>
        <w:t xml:space="preserve">String result </w:t>
      </w:r>
      <w:r w:rsidRPr="008E4418">
        <w:rPr>
          <w:rFonts w:ascii="Courier New"/>
          <w:b/>
          <w:color w:val="8F8778"/>
          <w:w w:val="105"/>
        </w:rPr>
        <w:t xml:space="preserve">= </w:t>
      </w:r>
      <w:r w:rsidRPr="008E4418">
        <w:rPr>
          <w:rFonts w:ascii="Courier New"/>
          <w:b/>
          <w:color w:val="8F8778"/>
          <w:spacing w:val="2"/>
          <w:w w:val="105"/>
        </w:rPr>
        <w:t xml:space="preserve">"Rental Record </w:t>
      </w:r>
      <w:r w:rsidRPr="008E4418">
        <w:rPr>
          <w:rFonts w:ascii="Courier New"/>
          <w:b/>
          <w:color w:val="8F8778"/>
          <w:w w:val="105"/>
        </w:rPr>
        <w:t xml:space="preserve">for " + </w:t>
      </w:r>
      <w:r w:rsidRPr="008E4418">
        <w:rPr>
          <w:rFonts w:ascii="Courier New"/>
          <w:b/>
          <w:color w:val="8F8778"/>
          <w:spacing w:val="2"/>
          <w:w w:val="105"/>
        </w:rPr>
        <w:t>getName()</w:t>
      </w:r>
      <w:r w:rsidRPr="008E4418">
        <w:rPr>
          <w:rFonts w:ascii="Courier New"/>
          <w:b/>
          <w:color w:val="8F8778"/>
          <w:spacing w:val="-85"/>
          <w:w w:val="105"/>
        </w:rPr>
        <w:t xml:space="preserve"> </w:t>
      </w:r>
      <w:r w:rsidRPr="008E4418">
        <w:rPr>
          <w:rFonts w:ascii="Courier New"/>
          <w:b/>
          <w:color w:val="8F8778"/>
          <w:w w:val="105"/>
        </w:rPr>
        <w:t xml:space="preserve">+ </w:t>
      </w:r>
      <w:r w:rsidRPr="008E4418">
        <w:rPr>
          <w:rFonts w:ascii="Courier New"/>
          <w:b/>
          <w:color w:val="8F8778"/>
          <w:spacing w:val="3"/>
          <w:w w:val="105"/>
        </w:rPr>
        <w:t xml:space="preserve">"\n"; </w:t>
      </w:r>
      <w:r w:rsidRPr="008E4418">
        <w:rPr>
          <w:rFonts w:ascii="Courier New"/>
          <w:b/>
          <w:color w:val="8F8778"/>
          <w:spacing w:val="2"/>
          <w:w w:val="105"/>
        </w:rPr>
        <w:t xml:space="preserve">while (rentals.hasMoreElements()) </w:t>
      </w:r>
      <w:r w:rsidRPr="008E4418">
        <w:rPr>
          <w:rFonts w:ascii="Courier New"/>
          <w:b/>
          <w:color w:val="8F8778"/>
          <w:w w:val="105"/>
        </w:rPr>
        <w:t>{</w:t>
      </w:r>
    </w:p>
    <w:p w:rsidR="00F971A3" w:rsidRPr="008E4418" w:rsidRDefault="008B76CE">
      <w:pPr>
        <w:pStyle w:val="BodyText"/>
        <w:spacing w:line="213" w:lineRule="exact"/>
        <w:ind w:left="1600"/>
        <w:rPr>
          <w:rFonts w:ascii="Courier New"/>
          <w:b/>
        </w:rPr>
      </w:pPr>
      <w:r w:rsidRPr="008E4418">
        <w:rPr>
          <w:rFonts w:ascii="Courier New"/>
          <w:b/>
          <w:color w:val="8F8778"/>
          <w:w w:val="105"/>
        </w:rPr>
        <w:t>Rental each = (Rental) rentals.nextElement();</w:t>
      </w:r>
    </w:p>
    <w:p w:rsidR="00F971A3" w:rsidRPr="008E4418" w:rsidRDefault="008B76CE">
      <w:pPr>
        <w:pStyle w:val="Heading6"/>
        <w:spacing w:before="10"/>
        <w:ind w:left="1480"/>
        <w:rPr>
          <w:rFonts w:ascii="Courier New"/>
          <w:u w:val="single"/>
        </w:rPr>
      </w:pPr>
      <w:r w:rsidRPr="008E4418">
        <w:rPr>
          <w:rFonts w:ascii="Courier New"/>
          <w:color w:val="8F8778"/>
          <w:w w:val="105"/>
          <w:u w:val="single"/>
        </w:rPr>
        <w:t>frequentRenterPoints += each.getFrequentRenterPoints();</w:t>
      </w:r>
    </w:p>
    <w:p w:rsidR="00F971A3" w:rsidRPr="008E4418" w:rsidRDefault="00F971A3">
      <w:pPr>
        <w:pStyle w:val="BodyText"/>
        <w:spacing w:before="6"/>
        <w:rPr>
          <w:rFonts w:ascii="Courier New"/>
          <w:b/>
          <w:sz w:val="11"/>
        </w:rPr>
      </w:pPr>
    </w:p>
    <w:p w:rsidR="00F971A3" w:rsidRPr="008E4418" w:rsidRDefault="008B76CE">
      <w:pPr>
        <w:pStyle w:val="BodyText"/>
        <w:spacing w:before="104"/>
        <w:ind w:left="1600"/>
        <w:rPr>
          <w:rFonts w:ascii="Courier New"/>
          <w:b/>
        </w:rPr>
      </w:pPr>
      <w:r w:rsidRPr="008E4418">
        <w:rPr>
          <w:rFonts w:ascii="Courier New"/>
          <w:b/>
          <w:color w:val="8F8778"/>
          <w:w w:val="105"/>
        </w:rPr>
        <w:t>//show figures for this rental</w:t>
      </w:r>
    </w:p>
    <w:p w:rsidR="00F971A3" w:rsidRPr="008E4418" w:rsidRDefault="008B76CE">
      <w:pPr>
        <w:pStyle w:val="BodyText"/>
        <w:spacing w:before="25" w:line="252" w:lineRule="auto"/>
        <w:ind w:left="1960" w:right="1208" w:hanging="360"/>
        <w:rPr>
          <w:rFonts w:ascii="Courier New"/>
          <w:b/>
        </w:rPr>
      </w:pPr>
      <w:r w:rsidRPr="008E4418">
        <w:rPr>
          <w:rFonts w:ascii="Courier New"/>
          <w:b/>
          <w:color w:val="8F8778"/>
          <w:spacing w:val="2"/>
          <w:w w:val="105"/>
        </w:rPr>
        <w:t xml:space="preserve">result </w:t>
      </w:r>
      <w:r w:rsidRPr="008E4418">
        <w:rPr>
          <w:rFonts w:ascii="Courier New"/>
          <w:b/>
          <w:color w:val="8F8778"/>
          <w:w w:val="105"/>
        </w:rPr>
        <w:t xml:space="preserve">+= </w:t>
      </w:r>
      <w:r w:rsidRPr="008E4418">
        <w:rPr>
          <w:rFonts w:ascii="Courier New"/>
          <w:b/>
          <w:color w:val="8F8778"/>
          <w:spacing w:val="2"/>
          <w:w w:val="105"/>
        </w:rPr>
        <w:t xml:space="preserve">"\t" </w:t>
      </w:r>
      <w:r w:rsidRPr="008E4418">
        <w:rPr>
          <w:rFonts w:ascii="Courier New"/>
          <w:b/>
          <w:color w:val="8F8778"/>
          <w:w w:val="105"/>
        </w:rPr>
        <w:t xml:space="preserve">+ </w:t>
      </w:r>
      <w:r w:rsidRPr="008E4418">
        <w:rPr>
          <w:rFonts w:ascii="Courier New"/>
          <w:b/>
          <w:color w:val="8F8778"/>
          <w:spacing w:val="2"/>
          <w:w w:val="105"/>
        </w:rPr>
        <w:t>each.getMovie().getTitle()+ "\t"</w:t>
      </w:r>
      <w:r w:rsidRPr="008E4418">
        <w:rPr>
          <w:rFonts w:ascii="Courier New"/>
          <w:b/>
          <w:color w:val="8F8778"/>
          <w:spacing w:val="-82"/>
          <w:w w:val="105"/>
        </w:rPr>
        <w:t xml:space="preserve"> </w:t>
      </w:r>
      <w:r w:rsidRPr="008E4418">
        <w:rPr>
          <w:rFonts w:ascii="Courier New"/>
          <w:b/>
          <w:color w:val="8F8778"/>
          <w:w w:val="105"/>
        </w:rPr>
        <w:t xml:space="preserve">+ </w:t>
      </w:r>
      <w:r w:rsidRPr="008E4418">
        <w:rPr>
          <w:rFonts w:ascii="Courier New"/>
          <w:b/>
          <w:color w:val="8F8778"/>
          <w:spacing w:val="2"/>
          <w:w w:val="105"/>
        </w:rPr>
        <w:t xml:space="preserve">String.valueOf(each.getCharge()) </w:t>
      </w:r>
      <w:r w:rsidRPr="008E4418">
        <w:rPr>
          <w:rFonts w:ascii="Courier New"/>
          <w:b/>
          <w:color w:val="8F8778"/>
          <w:w w:val="105"/>
        </w:rPr>
        <w:t xml:space="preserve">+ </w:t>
      </w:r>
      <w:r w:rsidRPr="008E4418">
        <w:rPr>
          <w:rFonts w:ascii="Courier New"/>
          <w:b/>
          <w:color w:val="8F8778"/>
          <w:spacing w:val="3"/>
          <w:w w:val="105"/>
        </w:rPr>
        <w:t>"\n";</w:t>
      </w:r>
    </w:p>
    <w:p w:rsidR="00F971A3" w:rsidRPr="008E4418" w:rsidRDefault="008B76CE">
      <w:pPr>
        <w:pStyle w:val="BodyText"/>
        <w:spacing w:line="213" w:lineRule="exact"/>
        <w:ind w:left="1600"/>
        <w:rPr>
          <w:rFonts w:ascii="Courier New"/>
          <w:b/>
        </w:rPr>
      </w:pPr>
      <w:r w:rsidRPr="008E4418">
        <w:rPr>
          <w:rFonts w:ascii="Courier New"/>
          <w:b/>
          <w:color w:val="8F8778"/>
          <w:w w:val="105"/>
        </w:rPr>
        <w:t>totalAmount += each.getCharge();</w:t>
      </w:r>
    </w:p>
    <w:p w:rsidR="00F971A3" w:rsidRPr="008E4418" w:rsidRDefault="008B76CE">
      <w:pPr>
        <w:pStyle w:val="BodyText"/>
        <w:spacing w:before="10"/>
        <w:ind w:left="1120"/>
        <w:rPr>
          <w:rFonts w:ascii="Courier New"/>
          <w:b/>
        </w:rPr>
      </w:pPr>
      <w:r w:rsidRPr="008E4418">
        <w:rPr>
          <w:rFonts w:ascii="Courier New"/>
          <w:b/>
          <w:color w:val="8F8778"/>
          <w:w w:val="102"/>
        </w:rPr>
        <w:t>}</w:t>
      </w:r>
    </w:p>
    <w:p w:rsidR="00F971A3" w:rsidRPr="008E4418" w:rsidRDefault="00F971A3">
      <w:pPr>
        <w:pStyle w:val="BodyText"/>
        <w:spacing w:before="6"/>
        <w:rPr>
          <w:rFonts w:ascii="Courier New"/>
          <w:b/>
          <w:sz w:val="11"/>
        </w:rPr>
      </w:pPr>
    </w:p>
    <w:p w:rsidR="00F971A3" w:rsidRPr="008E4418" w:rsidRDefault="00F971A3">
      <w:pPr>
        <w:rPr>
          <w:rFonts w:ascii="Courier New"/>
          <w:b/>
          <w:sz w:val="11"/>
        </w:rPr>
        <w:sectPr w:rsidR="00F971A3" w:rsidRPr="008E4418">
          <w:pgSz w:w="12240" w:h="15840"/>
          <w:pgMar w:top="1360" w:right="1660" w:bottom="980" w:left="1640" w:header="0" w:footer="794" w:gutter="0"/>
          <w:cols w:space="720"/>
        </w:sectPr>
      </w:pPr>
    </w:p>
    <w:p w:rsidR="00F971A3" w:rsidRPr="008E4418" w:rsidRDefault="00F971A3">
      <w:pPr>
        <w:pStyle w:val="BodyText"/>
        <w:rPr>
          <w:rFonts w:ascii="Courier New"/>
          <w:b/>
          <w:sz w:val="22"/>
        </w:rPr>
      </w:pPr>
    </w:p>
    <w:p w:rsidR="00F971A3" w:rsidRPr="008E4418" w:rsidRDefault="00F971A3">
      <w:pPr>
        <w:pStyle w:val="BodyText"/>
        <w:spacing w:before="10"/>
        <w:rPr>
          <w:rFonts w:ascii="Courier New"/>
          <w:b/>
          <w:sz w:val="26"/>
        </w:rPr>
      </w:pPr>
    </w:p>
    <w:p w:rsidR="00F971A3" w:rsidRPr="008E4418" w:rsidRDefault="008B76CE">
      <w:pPr>
        <w:pStyle w:val="BodyText"/>
        <w:ind w:right="38"/>
        <w:jc w:val="right"/>
        <w:rPr>
          <w:rFonts w:ascii="Courier New"/>
          <w:b/>
        </w:rPr>
      </w:pPr>
      <w:r w:rsidRPr="008E4418">
        <w:rPr>
          <w:rFonts w:ascii="Courier New"/>
          <w:b/>
          <w:color w:val="8F8778"/>
        </w:rPr>
        <w:t>"\n";</w:t>
      </w:r>
    </w:p>
    <w:p w:rsidR="00F971A3" w:rsidRPr="008E4418" w:rsidRDefault="00F971A3">
      <w:pPr>
        <w:pStyle w:val="BodyText"/>
        <w:spacing w:before="1"/>
        <w:rPr>
          <w:rFonts w:ascii="Courier New"/>
          <w:b/>
          <w:sz w:val="22"/>
        </w:rPr>
      </w:pPr>
    </w:p>
    <w:p w:rsidR="00F971A3" w:rsidRPr="008E4418" w:rsidRDefault="008B76CE">
      <w:pPr>
        <w:pStyle w:val="BodyText"/>
        <w:ind w:left="160"/>
        <w:rPr>
          <w:rFonts w:ascii="Courier New"/>
          <w:b/>
        </w:rPr>
      </w:pPr>
      <w:r w:rsidRPr="008E4418">
        <w:rPr>
          <w:rFonts w:ascii="Courier New"/>
          <w:b/>
          <w:color w:val="8F8778"/>
          <w:w w:val="102"/>
        </w:rPr>
        <w:t>+</w:t>
      </w:r>
    </w:p>
    <w:p w:rsidR="00F971A3" w:rsidRPr="008E4418" w:rsidRDefault="00F971A3">
      <w:pPr>
        <w:pStyle w:val="BodyText"/>
        <w:rPr>
          <w:rFonts w:ascii="Courier New"/>
          <w:b/>
          <w:sz w:val="22"/>
        </w:rPr>
      </w:pPr>
    </w:p>
    <w:p w:rsidR="00F971A3" w:rsidRPr="008E4418" w:rsidRDefault="00F971A3">
      <w:pPr>
        <w:pStyle w:val="BodyText"/>
        <w:spacing w:before="6"/>
        <w:rPr>
          <w:rFonts w:ascii="Courier New"/>
          <w:b/>
          <w:sz w:val="18"/>
        </w:rPr>
      </w:pPr>
    </w:p>
    <w:p w:rsidR="00F971A3" w:rsidRPr="008E4418" w:rsidRDefault="008B76CE">
      <w:pPr>
        <w:pStyle w:val="BodyText"/>
        <w:ind w:right="42"/>
        <w:jc w:val="right"/>
        <w:rPr>
          <w:rFonts w:ascii="Courier New"/>
          <w:b/>
        </w:rPr>
      </w:pPr>
      <w:r w:rsidRPr="008E4418">
        <w:rPr>
          <w:rFonts w:ascii="Courier New"/>
          <w:b/>
          <w:color w:val="8F8778"/>
          <w:w w:val="102"/>
        </w:rPr>
        <w:t>}</w:t>
      </w:r>
    </w:p>
    <w:p w:rsidR="00F971A3" w:rsidRPr="008E4418" w:rsidRDefault="008B76CE">
      <w:pPr>
        <w:pStyle w:val="BodyText"/>
        <w:spacing w:before="104"/>
        <w:ind w:left="160"/>
        <w:rPr>
          <w:rFonts w:ascii="Courier New"/>
          <w:b/>
        </w:rPr>
      </w:pPr>
      <w:r w:rsidRPr="008E4418">
        <w:rPr>
          <w:b/>
        </w:rPr>
        <w:br w:type="column"/>
      </w:r>
      <w:r w:rsidRPr="008E4418">
        <w:rPr>
          <w:rFonts w:ascii="Courier New"/>
          <w:b/>
          <w:color w:val="8F8778"/>
          <w:w w:val="105"/>
        </w:rPr>
        <w:lastRenderedPageBreak/>
        <w:t>//add footer lines</w:t>
      </w:r>
    </w:p>
    <w:p w:rsidR="00F971A3" w:rsidRPr="008E4418" w:rsidRDefault="008B76CE">
      <w:pPr>
        <w:pStyle w:val="BodyText"/>
        <w:tabs>
          <w:tab w:val="left" w:pos="1479"/>
        </w:tabs>
        <w:spacing w:before="10" w:line="501" w:lineRule="auto"/>
        <w:ind w:left="160" w:right="379"/>
        <w:rPr>
          <w:rFonts w:ascii="Courier New"/>
          <w:b/>
        </w:rPr>
      </w:pPr>
      <w:r w:rsidRPr="008E4418">
        <w:rPr>
          <w:rFonts w:ascii="Courier New"/>
          <w:b/>
          <w:color w:val="8F8778"/>
          <w:spacing w:val="2"/>
          <w:w w:val="105"/>
        </w:rPr>
        <w:t>result</w:t>
      </w:r>
      <w:r w:rsidRPr="008E4418">
        <w:rPr>
          <w:rFonts w:ascii="Courier New"/>
          <w:b/>
          <w:color w:val="8F8778"/>
          <w:spacing w:val="-7"/>
          <w:w w:val="105"/>
        </w:rPr>
        <w:t xml:space="preserve"> </w:t>
      </w:r>
      <w:r w:rsidRPr="008E4418">
        <w:rPr>
          <w:rFonts w:ascii="Courier New"/>
          <w:b/>
          <w:color w:val="8F8778"/>
          <w:w w:val="105"/>
        </w:rPr>
        <w:t>+=</w:t>
      </w:r>
      <w:r w:rsidRPr="008E4418">
        <w:rPr>
          <w:rFonts w:ascii="Courier New"/>
          <w:b/>
          <w:color w:val="8F8778"/>
          <w:w w:val="105"/>
        </w:rPr>
        <w:tab/>
      </w:r>
      <w:r w:rsidRPr="008E4418">
        <w:rPr>
          <w:rFonts w:ascii="Courier New"/>
          <w:b/>
          <w:color w:val="8F8778"/>
          <w:spacing w:val="2"/>
          <w:w w:val="105"/>
        </w:rPr>
        <w:t xml:space="preserve">"Amount owed </w:t>
      </w:r>
      <w:r w:rsidRPr="008E4418">
        <w:rPr>
          <w:rFonts w:ascii="Courier New"/>
          <w:b/>
          <w:color w:val="8F8778"/>
          <w:w w:val="105"/>
        </w:rPr>
        <w:t xml:space="preserve">is " + </w:t>
      </w:r>
      <w:r w:rsidRPr="008E4418">
        <w:rPr>
          <w:rFonts w:ascii="Courier New"/>
          <w:b/>
          <w:color w:val="8F8778"/>
          <w:spacing w:val="2"/>
          <w:w w:val="105"/>
        </w:rPr>
        <w:t xml:space="preserve">String.valueOf(totalAmount) </w:t>
      </w:r>
      <w:r w:rsidRPr="008E4418">
        <w:rPr>
          <w:rFonts w:ascii="Courier New"/>
          <w:b/>
          <w:color w:val="8F8778"/>
          <w:w w:val="105"/>
        </w:rPr>
        <w:t xml:space="preserve">+ </w:t>
      </w:r>
      <w:r w:rsidRPr="008E4418">
        <w:rPr>
          <w:rFonts w:ascii="Courier New"/>
          <w:b/>
          <w:color w:val="8F8778"/>
          <w:spacing w:val="2"/>
          <w:w w:val="105"/>
        </w:rPr>
        <w:t>result</w:t>
      </w:r>
      <w:r w:rsidRPr="008E4418">
        <w:rPr>
          <w:rFonts w:ascii="Courier New"/>
          <w:b/>
          <w:color w:val="8F8778"/>
          <w:spacing w:val="-22"/>
          <w:w w:val="105"/>
        </w:rPr>
        <w:t xml:space="preserve"> </w:t>
      </w:r>
      <w:r w:rsidRPr="008E4418">
        <w:rPr>
          <w:rFonts w:ascii="Courier New"/>
          <w:b/>
          <w:color w:val="8F8778"/>
          <w:w w:val="105"/>
        </w:rPr>
        <w:t>+=</w:t>
      </w:r>
      <w:r w:rsidRPr="008E4418">
        <w:rPr>
          <w:rFonts w:ascii="Courier New"/>
          <w:b/>
          <w:color w:val="8F8778"/>
          <w:spacing w:val="-21"/>
          <w:w w:val="105"/>
        </w:rPr>
        <w:t xml:space="preserve"> </w:t>
      </w:r>
      <w:r w:rsidRPr="008E4418">
        <w:rPr>
          <w:rFonts w:ascii="Courier New"/>
          <w:b/>
          <w:color w:val="8F8778"/>
          <w:spacing w:val="2"/>
          <w:w w:val="105"/>
        </w:rPr>
        <w:t>"You</w:t>
      </w:r>
      <w:r w:rsidRPr="008E4418">
        <w:rPr>
          <w:rFonts w:ascii="Courier New"/>
          <w:b/>
          <w:color w:val="8F8778"/>
          <w:spacing w:val="-21"/>
          <w:w w:val="105"/>
        </w:rPr>
        <w:t xml:space="preserve"> </w:t>
      </w:r>
      <w:r w:rsidRPr="008E4418">
        <w:rPr>
          <w:rFonts w:ascii="Courier New"/>
          <w:b/>
          <w:color w:val="8F8778"/>
          <w:spacing w:val="2"/>
          <w:w w:val="105"/>
        </w:rPr>
        <w:t>earned</w:t>
      </w:r>
      <w:r w:rsidRPr="008E4418">
        <w:rPr>
          <w:rFonts w:ascii="Courier New"/>
          <w:b/>
          <w:color w:val="8F8778"/>
          <w:spacing w:val="-21"/>
          <w:w w:val="105"/>
        </w:rPr>
        <w:t xml:space="preserve"> </w:t>
      </w:r>
      <w:r w:rsidRPr="008E4418">
        <w:rPr>
          <w:rFonts w:ascii="Courier New"/>
          <w:b/>
          <w:color w:val="8F8778"/>
          <w:w w:val="105"/>
        </w:rPr>
        <w:t>"</w:t>
      </w:r>
      <w:r w:rsidRPr="008E4418">
        <w:rPr>
          <w:rFonts w:ascii="Courier New"/>
          <w:b/>
          <w:color w:val="8F8778"/>
          <w:spacing w:val="-22"/>
          <w:w w:val="105"/>
        </w:rPr>
        <w:t xml:space="preserve"> </w:t>
      </w:r>
      <w:r w:rsidRPr="008E4418">
        <w:rPr>
          <w:rFonts w:ascii="Courier New"/>
          <w:b/>
          <w:color w:val="8F8778"/>
          <w:w w:val="105"/>
        </w:rPr>
        <w:t>+</w:t>
      </w:r>
      <w:r w:rsidRPr="008E4418">
        <w:rPr>
          <w:rFonts w:ascii="Courier New"/>
          <w:b/>
          <w:color w:val="8F8778"/>
          <w:spacing w:val="-21"/>
          <w:w w:val="105"/>
        </w:rPr>
        <w:t xml:space="preserve"> </w:t>
      </w:r>
      <w:r w:rsidRPr="008E4418">
        <w:rPr>
          <w:rFonts w:ascii="Courier New"/>
          <w:b/>
          <w:color w:val="8F8778"/>
          <w:spacing w:val="3"/>
          <w:w w:val="105"/>
        </w:rPr>
        <w:t>String.valueOf(frequentRenterPoints)</w:t>
      </w:r>
    </w:p>
    <w:p w:rsidR="00F971A3" w:rsidRPr="008E4418" w:rsidRDefault="008B76CE">
      <w:pPr>
        <w:pStyle w:val="BodyText"/>
        <w:spacing w:before="15" w:line="252" w:lineRule="auto"/>
        <w:ind w:left="160" w:right="4082" w:firstLine="600"/>
        <w:rPr>
          <w:rFonts w:ascii="Courier New"/>
          <w:b/>
        </w:rPr>
      </w:pPr>
      <w:r w:rsidRPr="008E4418">
        <w:rPr>
          <w:rFonts w:ascii="Courier New"/>
          <w:b/>
          <w:color w:val="8F8778"/>
          <w:w w:val="105"/>
        </w:rPr>
        <w:t xml:space="preserve">" </w:t>
      </w:r>
      <w:r w:rsidRPr="008E4418">
        <w:rPr>
          <w:rFonts w:ascii="Courier New"/>
          <w:b/>
          <w:color w:val="8F8778"/>
          <w:spacing w:val="2"/>
          <w:w w:val="105"/>
        </w:rPr>
        <w:t>frequent renter</w:t>
      </w:r>
      <w:r w:rsidRPr="008E4418">
        <w:rPr>
          <w:rFonts w:ascii="Courier New"/>
          <w:b/>
          <w:color w:val="8F8778"/>
          <w:spacing w:val="-50"/>
          <w:w w:val="105"/>
        </w:rPr>
        <w:t xml:space="preserve"> </w:t>
      </w:r>
      <w:r w:rsidRPr="008E4418">
        <w:rPr>
          <w:rFonts w:ascii="Courier New"/>
          <w:b/>
          <w:color w:val="8F8778"/>
          <w:spacing w:val="3"/>
          <w:w w:val="105"/>
        </w:rPr>
        <w:t xml:space="preserve">points"; </w:t>
      </w:r>
      <w:r w:rsidRPr="008E4418">
        <w:rPr>
          <w:rFonts w:ascii="Courier New"/>
          <w:b/>
          <w:color w:val="8F8778"/>
          <w:spacing w:val="2"/>
          <w:w w:val="105"/>
        </w:rPr>
        <w:t xml:space="preserve">return </w:t>
      </w:r>
      <w:r w:rsidRPr="008E4418">
        <w:rPr>
          <w:rFonts w:ascii="Courier New"/>
          <w:b/>
          <w:color w:val="8F8778"/>
          <w:spacing w:val="3"/>
          <w:w w:val="105"/>
        </w:rPr>
        <w:t>result;</w:t>
      </w:r>
    </w:p>
    <w:p w:rsidR="00F971A3" w:rsidRPr="008E4418" w:rsidRDefault="00F971A3">
      <w:pPr>
        <w:spacing w:line="252" w:lineRule="auto"/>
        <w:rPr>
          <w:rFonts w:ascii="Courier New"/>
          <w:b/>
        </w:rPr>
        <w:sectPr w:rsidR="00F971A3" w:rsidRPr="008E4418">
          <w:type w:val="continuous"/>
          <w:pgSz w:w="12240" w:h="15840"/>
          <w:pgMar w:top="1360" w:right="1660" w:bottom="280" w:left="1640" w:header="720" w:footer="720" w:gutter="0"/>
          <w:cols w:num="2" w:space="720" w:equalWidth="0">
            <w:col w:w="801" w:space="160"/>
            <w:col w:w="7979"/>
          </w:cols>
        </w:sectPr>
      </w:pPr>
    </w:p>
    <w:p w:rsidR="00F971A3" w:rsidRPr="008E4418" w:rsidRDefault="00F971A3">
      <w:pPr>
        <w:pStyle w:val="BodyText"/>
        <w:spacing w:before="6"/>
        <w:rPr>
          <w:rFonts w:ascii="Courier New"/>
          <w:b/>
          <w:sz w:val="11"/>
        </w:rPr>
      </w:pPr>
    </w:p>
    <w:p w:rsidR="00F971A3" w:rsidRPr="008E4418" w:rsidRDefault="008B76CE">
      <w:pPr>
        <w:pStyle w:val="BodyText"/>
        <w:spacing w:before="105"/>
        <w:ind w:left="160"/>
        <w:rPr>
          <w:rFonts w:ascii="Courier New"/>
          <w:b/>
        </w:rPr>
      </w:pPr>
      <w:r w:rsidRPr="008E4418">
        <w:rPr>
          <w:rFonts w:ascii="Courier New"/>
          <w:b/>
          <w:color w:val="8F8778"/>
          <w:w w:val="105"/>
        </w:rPr>
        <w:t>class Rental...</w:t>
      </w:r>
    </w:p>
    <w:p w:rsidR="00F971A3" w:rsidRPr="008E4418" w:rsidRDefault="008B76CE">
      <w:pPr>
        <w:pStyle w:val="BodyText"/>
        <w:spacing w:before="9"/>
        <w:ind w:left="400"/>
        <w:rPr>
          <w:rFonts w:ascii="Courier New"/>
          <w:b/>
        </w:rPr>
      </w:pPr>
      <w:r w:rsidRPr="008E4418">
        <w:rPr>
          <w:rFonts w:ascii="Courier New"/>
          <w:b/>
          <w:color w:val="8F8778"/>
          <w:w w:val="105"/>
        </w:rPr>
        <w:t>int getFrequentRenterPoints() {</w:t>
      </w:r>
    </w:p>
    <w:p w:rsidR="00F971A3" w:rsidRPr="008E4418" w:rsidRDefault="008B76CE">
      <w:pPr>
        <w:pStyle w:val="BodyText"/>
        <w:spacing w:before="10" w:line="252" w:lineRule="auto"/>
        <w:ind w:left="160" w:right="1443" w:firstLine="720"/>
        <w:rPr>
          <w:rFonts w:ascii="Courier New"/>
          <w:b/>
        </w:rPr>
      </w:pPr>
      <w:r w:rsidRPr="008E4418">
        <w:rPr>
          <w:rFonts w:ascii="Courier New"/>
          <w:b/>
          <w:color w:val="8F8778"/>
          <w:w w:val="105"/>
        </w:rPr>
        <w:t xml:space="preserve">if </w:t>
      </w:r>
      <w:r w:rsidRPr="008E4418">
        <w:rPr>
          <w:rFonts w:ascii="Courier New"/>
          <w:b/>
          <w:color w:val="8F8778"/>
          <w:spacing w:val="2"/>
          <w:w w:val="105"/>
        </w:rPr>
        <w:t xml:space="preserve">((getMovie().getPriceCode() </w:t>
      </w:r>
      <w:r w:rsidRPr="008E4418">
        <w:rPr>
          <w:rFonts w:ascii="Courier New"/>
          <w:b/>
          <w:color w:val="8F8778"/>
          <w:w w:val="105"/>
        </w:rPr>
        <w:t xml:space="preserve">== </w:t>
      </w:r>
      <w:r w:rsidRPr="008E4418">
        <w:rPr>
          <w:rFonts w:ascii="Courier New"/>
          <w:b/>
          <w:color w:val="8F8778"/>
          <w:spacing w:val="2"/>
          <w:w w:val="105"/>
        </w:rPr>
        <w:t>Movie.NEW_RELEASE)</w:t>
      </w:r>
      <w:r w:rsidRPr="008E4418">
        <w:rPr>
          <w:rFonts w:ascii="Courier New"/>
          <w:b/>
          <w:color w:val="8F8778"/>
          <w:spacing w:val="-86"/>
          <w:w w:val="105"/>
        </w:rPr>
        <w:t xml:space="preserve"> </w:t>
      </w:r>
      <w:r w:rsidRPr="008E4418">
        <w:rPr>
          <w:rFonts w:ascii="Courier New"/>
          <w:b/>
          <w:color w:val="8F8778"/>
          <w:spacing w:val="3"/>
          <w:w w:val="105"/>
        </w:rPr>
        <w:t xml:space="preserve">&amp;&amp; </w:t>
      </w:r>
      <w:r w:rsidRPr="008E4418">
        <w:rPr>
          <w:rFonts w:ascii="Courier New"/>
          <w:b/>
          <w:color w:val="8F8778"/>
          <w:spacing w:val="2"/>
          <w:w w:val="105"/>
        </w:rPr>
        <w:t xml:space="preserve">getDaysRented() </w:t>
      </w:r>
      <w:r w:rsidRPr="008E4418">
        <w:rPr>
          <w:rFonts w:ascii="Courier New"/>
          <w:b/>
          <w:color w:val="8F8778"/>
          <w:w w:val="105"/>
        </w:rPr>
        <w:t xml:space="preserve">&gt; </w:t>
      </w:r>
      <w:r w:rsidRPr="008E4418">
        <w:rPr>
          <w:rFonts w:ascii="Courier New"/>
          <w:b/>
          <w:color w:val="8F8778"/>
          <w:spacing w:val="3"/>
          <w:w w:val="105"/>
        </w:rPr>
        <w:t>1)</w:t>
      </w:r>
    </w:p>
    <w:p w:rsidR="00F971A3" w:rsidRPr="008E4418" w:rsidRDefault="008B76CE">
      <w:pPr>
        <w:pStyle w:val="BodyText"/>
        <w:spacing w:line="213" w:lineRule="exact"/>
        <w:ind w:left="1360"/>
        <w:rPr>
          <w:rFonts w:ascii="Courier New"/>
          <w:b/>
        </w:rPr>
      </w:pPr>
      <w:r w:rsidRPr="008E4418">
        <w:rPr>
          <w:rFonts w:ascii="Courier New"/>
          <w:b/>
          <w:color w:val="8F8778"/>
          <w:w w:val="105"/>
        </w:rPr>
        <w:t>return 2;</w:t>
      </w:r>
    </w:p>
    <w:p w:rsidR="00F971A3" w:rsidRPr="008E4418" w:rsidRDefault="008B76CE">
      <w:pPr>
        <w:pStyle w:val="BodyText"/>
        <w:spacing w:before="25"/>
        <w:ind w:left="880"/>
        <w:rPr>
          <w:rFonts w:ascii="Courier New"/>
          <w:b/>
        </w:rPr>
      </w:pPr>
      <w:r w:rsidRPr="008E4418">
        <w:rPr>
          <w:rFonts w:ascii="Courier New"/>
          <w:b/>
          <w:color w:val="8F8778"/>
          <w:w w:val="105"/>
        </w:rPr>
        <w:t>else</w:t>
      </w:r>
    </w:p>
    <w:p w:rsidR="00F971A3" w:rsidRPr="008E4418" w:rsidRDefault="008B76CE">
      <w:pPr>
        <w:pStyle w:val="BodyText"/>
        <w:spacing w:before="10"/>
        <w:ind w:left="1240"/>
        <w:rPr>
          <w:rFonts w:ascii="Courier New"/>
          <w:b/>
        </w:rPr>
      </w:pPr>
      <w:r w:rsidRPr="008E4418">
        <w:rPr>
          <w:rFonts w:ascii="Courier New"/>
          <w:b/>
          <w:color w:val="8F8778"/>
          <w:w w:val="105"/>
        </w:rPr>
        <w:t>return 1;</w:t>
      </w:r>
    </w:p>
    <w:p w:rsidR="00F971A3" w:rsidRPr="008E4418" w:rsidRDefault="008B76CE">
      <w:pPr>
        <w:pStyle w:val="BodyText"/>
        <w:spacing w:before="9"/>
        <w:ind w:left="400"/>
        <w:rPr>
          <w:rFonts w:ascii="Courier New"/>
          <w:b/>
        </w:rPr>
      </w:pPr>
      <w:r w:rsidRPr="008E4418">
        <w:rPr>
          <w:rFonts w:ascii="Courier New"/>
          <w:b/>
          <w:color w:val="8F8778"/>
          <w:w w:val="102"/>
        </w:rPr>
        <w:t>}</w:t>
      </w:r>
    </w:p>
    <w:p w:rsidR="00F971A3" w:rsidRDefault="00F971A3">
      <w:pPr>
        <w:pStyle w:val="BodyText"/>
        <w:spacing w:before="7"/>
        <w:rPr>
          <w:rFonts w:ascii="Courier New"/>
          <w:sz w:val="15"/>
        </w:rPr>
      </w:pPr>
    </w:p>
    <w:p w:rsidR="00F971A3" w:rsidRDefault="008B76CE">
      <w:pPr>
        <w:pStyle w:val="BodyText"/>
        <w:spacing w:before="98" w:line="247" w:lineRule="auto"/>
        <w:ind w:left="160" w:right="400"/>
      </w:pPr>
      <w:r>
        <w:rPr>
          <w:w w:val="105"/>
        </w:rPr>
        <w:t xml:space="preserve">I'll summarize the changes I just made with some </w:t>
      </w:r>
      <w:r>
        <w:rPr>
          <w:spacing w:val="-3"/>
          <w:w w:val="105"/>
        </w:rPr>
        <w:t xml:space="preserve">before-and-after Unified Modeling Language </w:t>
      </w:r>
      <w:r>
        <w:rPr>
          <w:w w:val="105"/>
        </w:rPr>
        <w:t>(UML)</w:t>
      </w:r>
      <w:r>
        <w:rPr>
          <w:spacing w:val="-17"/>
          <w:w w:val="105"/>
        </w:rPr>
        <w:t xml:space="preserve"> </w:t>
      </w:r>
      <w:r>
        <w:rPr>
          <w:w w:val="105"/>
        </w:rPr>
        <w:t>diagrams</w:t>
      </w:r>
      <w:r>
        <w:rPr>
          <w:spacing w:val="-17"/>
          <w:w w:val="105"/>
        </w:rPr>
        <w:t xml:space="preserve"> </w:t>
      </w:r>
      <w:r>
        <w:rPr>
          <w:w w:val="105"/>
        </w:rPr>
        <w:t>(Figures</w:t>
      </w:r>
      <w:r>
        <w:rPr>
          <w:spacing w:val="-17"/>
          <w:w w:val="105"/>
        </w:rPr>
        <w:t xml:space="preserve"> </w:t>
      </w:r>
      <w:r>
        <w:rPr>
          <w:w w:val="105"/>
        </w:rPr>
        <w:t>1.4</w:t>
      </w:r>
      <w:r>
        <w:rPr>
          <w:spacing w:val="-17"/>
          <w:w w:val="105"/>
        </w:rPr>
        <w:t xml:space="preserve"> </w:t>
      </w:r>
      <w:r>
        <w:rPr>
          <w:w w:val="105"/>
        </w:rPr>
        <w:t>through</w:t>
      </w:r>
      <w:r>
        <w:rPr>
          <w:spacing w:val="-17"/>
          <w:w w:val="105"/>
        </w:rPr>
        <w:t xml:space="preserve"> </w:t>
      </w:r>
      <w:r>
        <w:rPr>
          <w:w w:val="105"/>
        </w:rPr>
        <w:t>1.7).</w:t>
      </w:r>
      <w:r>
        <w:rPr>
          <w:spacing w:val="-17"/>
          <w:w w:val="105"/>
        </w:rPr>
        <w:t xml:space="preserve"> </w:t>
      </w:r>
      <w:r>
        <w:rPr>
          <w:w w:val="105"/>
        </w:rPr>
        <w:t>Again</w:t>
      </w:r>
      <w:r>
        <w:rPr>
          <w:spacing w:val="-17"/>
          <w:w w:val="105"/>
        </w:rPr>
        <w:t xml:space="preserve"> </w:t>
      </w:r>
      <w:r>
        <w:rPr>
          <w:w w:val="105"/>
        </w:rPr>
        <w:t>the</w:t>
      </w:r>
      <w:r>
        <w:rPr>
          <w:spacing w:val="-17"/>
          <w:w w:val="105"/>
        </w:rPr>
        <w:t xml:space="preserve"> </w:t>
      </w:r>
      <w:r>
        <w:rPr>
          <w:w w:val="105"/>
        </w:rPr>
        <w:t>diagrams</w:t>
      </w:r>
      <w:r>
        <w:rPr>
          <w:spacing w:val="-17"/>
          <w:w w:val="105"/>
        </w:rPr>
        <w:t xml:space="preserve"> </w:t>
      </w:r>
      <w:r>
        <w:rPr>
          <w:w w:val="105"/>
        </w:rPr>
        <w:t>on</w:t>
      </w:r>
      <w:r>
        <w:rPr>
          <w:spacing w:val="-16"/>
          <w:w w:val="105"/>
        </w:rPr>
        <w:t xml:space="preserve"> </w:t>
      </w:r>
      <w:r>
        <w:rPr>
          <w:w w:val="105"/>
        </w:rPr>
        <w:t>the</w:t>
      </w:r>
      <w:r>
        <w:rPr>
          <w:spacing w:val="-17"/>
          <w:w w:val="105"/>
        </w:rPr>
        <w:t xml:space="preserve"> </w:t>
      </w:r>
      <w:r>
        <w:rPr>
          <w:w w:val="105"/>
        </w:rPr>
        <w:t>left</w:t>
      </w:r>
      <w:r>
        <w:rPr>
          <w:spacing w:val="-17"/>
          <w:w w:val="105"/>
        </w:rPr>
        <w:t xml:space="preserve"> </w:t>
      </w:r>
      <w:r>
        <w:rPr>
          <w:w w:val="105"/>
        </w:rPr>
        <w:t>are</w:t>
      </w:r>
      <w:r>
        <w:rPr>
          <w:spacing w:val="-17"/>
          <w:w w:val="105"/>
        </w:rPr>
        <w:t xml:space="preserve"> </w:t>
      </w:r>
      <w:r>
        <w:rPr>
          <w:w w:val="105"/>
        </w:rPr>
        <w:t>before</w:t>
      </w:r>
      <w:r>
        <w:rPr>
          <w:spacing w:val="-17"/>
          <w:w w:val="105"/>
        </w:rPr>
        <w:t xml:space="preserve"> </w:t>
      </w:r>
      <w:r>
        <w:rPr>
          <w:w w:val="105"/>
        </w:rPr>
        <w:t>the</w:t>
      </w:r>
      <w:r>
        <w:rPr>
          <w:spacing w:val="-17"/>
          <w:w w:val="105"/>
        </w:rPr>
        <w:t xml:space="preserve"> </w:t>
      </w:r>
      <w:r>
        <w:rPr>
          <w:w w:val="105"/>
        </w:rPr>
        <w:t>change; those on the right are after the</w:t>
      </w:r>
      <w:r>
        <w:rPr>
          <w:spacing w:val="7"/>
          <w:w w:val="105"/>
        </w:rPr>
        <w:t xml:space="preserve"> </w:t>
      </w:r>
      <w:r>
        <w:rPr>
          <w:w w:val="105"/>
        </w:rPr>
        <w:t>change.</w:t>
      </w:r>
    </w:p>
    <w:p w:rsidR="00F971A3" w:rsidRDefault="00F971A3">
      <w:pPr>
        <w:pStyle w:val="BodyText"/>
        <w:spacing w:before="1"/>
        <w:rPr>
          <w:sz w:val="26"/>
        </w:rPr>
      </w:pPr>
    </w:p>
    <w:p w:rsidR="00F971A3" w:rsidRDefault="008B76CE">
      <w:pPr>
        <w:pStyle w:val="Heading6"/>
        <w:spacing w:line="247" w:lineRule="auto"/>
        <w:ind w:left="261" w:right="265"/>
        <w:jc w:val="center"/>
      </w:pPr>
      <w:r>
        <w:rPr>
          <w:color w:val="344178"/>
          <w:w w:val="105"/>
        </w:rPr>
        <w:t>Figure 1.4. Class diagram before extraction and movement of the frequent renter points calculation</w:t>
      </w:r>
    </w:p>
    <w:p w:rsidR="00F971A3" w:rsidRDefault="008B76CE">
      <w:pPr>
        <w:pStyle w:val="BodyText"/>
        <w:spacing w:before="6"/>
        <w:rPr>
          <w:b/>
          <w:sz w:val="22"/>
        </w:rPr>
      </w:pPr>
      <w:r>
        <w:rPr>
          <w:noProof/>
        </w:rPr>
        <w:drawing>
          <wp:anchor distT="0" distB="0" distL="0" distR="0" simplePos="0" relativeHeight="251663872" behindDoc="1" locked="0" layoutInCell="1" allowOverlap="1">
            <wp:simplePos x="0" y="0"/>
            <wp:positionH relativeFrom="page">
              <wp:posOffset>1504950</wp:posOffset>
            </wp:positionH>
            <wp:positionV relativeFrom="paragraph">
              <wp:posOffset>189597</wp:posOffset>
            </wp:positionV>
            <wp:extent cx="4762500" cy="88582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4762500" cy="885825"/>
                    </a:xfrm>
                    <a:prstGeom prst="rect">
                      <a:avLst/>
                    </a:prstGeom>
                  </pic:spPr>
                </pic:pic>
              </a:graphicData>
            </a:graphic>
          </wp:anchor>
        </w:drawing>
      </w:r>
    </w:p>
    <w:p w:rsidR="00F971A3" w:rsidRDefault="00F971A3">
      <w:pPr>
        <w:pStyle w:val="BodyText"/>
        <w:spacing w:before="1"/>
        <w:rPr>
          <w:b/>
          <w:sz w:val="21"/>
        </w:rPr>
      </w:pPr>
    </w:p>
    <w:p w:rsidR="00F971A3" w:rsidRDefault="008B76CE">
      <w:pPr>
        <w:pStyle w:val="Heading6"/>
        <w:spacing w:line="247" w:lineRule="auto"/>
        <w:ind w:left="261" w:right="254"/>
        <w:jc w:val="center"/>
      </w:pPr>
      <w:r>
        <w:rPr>
          <w:color w:val="344178"/>
          <w:w w:val="105"/>
        </w:rPr>
        <w:t>Figure 1.5. Sequence diagrams before extraction and movement of the frequent renter points calculation</w:t>
      </w:r>
    </w:p>
    <w:p w:rsidR="00F971A3" w:rsidRDefault="00F971A3">
      <w:pPr>
        <w:spacing w:line="247" w:lineRule="auto"/>
        <w:jc w:val="center"/>
        <w:sectPr w:rsidR="00F971A3">
          <w:type w:val="continuous"/>
          <w:pgSz w:w="12240" w:h="15840"/>
          <w:pgMar w:top="1360" w:right="1660" w:bottom="280" w:left="1640" w:header="720" w:footer="720" w:gutter="0"/>
          <w:cols w:space="720"/>
        </w:sectPr>
      </w:pPr>
    </w:p>
    <w:p w:rsidR="00F971A3" w:rsidRDefault="008B76CE">
      <w:pPr>
        <w:pStyle w:val="BodyText"/>
        <w:ind w:left="730"/>
        <w:rPr>
          <w:sz w:val="20"/>
        </w:rPr>
      </w:pPr>
      <w:r>
        <w:rPr>
          <w:noProof/>
          <w:sz w:val="20"/>
        </w:rPr>
        <w:lastRenderedPageBreak/>
        <w:drawing>
          <wp:inline distT="0" distB="0" distL="0" distR="0">
            <wp:extent cx="4762500" cy="2924175"/>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4762500" cy="2924175"/>
                    </a:xfrm>
                    <a:prstGeom prst="rect">
                      <a:avLst/>
                    </a:prstGeom>
                  </pic:spPr>
                </pic:pic>
              </a:graphicData>
            </a:graphic>
          </wp:inline>
        </w:drawing>
      </w:r>
    </w:p>
    <w:p w:rsidR="00F971A3" w:rsidRDefault="00F971A3">
      <w:pPr>
        <w:pStyle w:val="BodyText"/>
        <w:rPr>
          <w:b/>
          <w:sz w:val="15"/>
        </w:rPr>
      </w:pPr>
    </w:p>
    <w:p w:rsidR="00F971A3" w:rsidRDefault="008B76CE">
      <w:pPr>
        <w:pStyle w:val="Heading6"/>
        <w:spacing w:before="99" w:line="247" w:lineRule="auto"/>
        <w:ind w:left="261" w:right="266"/>
        <w:jc w:val="center"/>
      </w:pPr>
      <w:r>
        <w:rPr>
          <w:color w:val="344178"/>
          <w:w w:val="105"/>
        </w:rPr>
        <w:t>Figure 1.6. Class diagram after extraction and movement of the frequent renter points calculation</w:t>
      </w:r>
    </w:p>
    <w:p w:rsidR="00F971A3" w:rsidRDefault="008B76CE">
      <w:pPr>
        <w:pStyle w:val="BodyText"/>
        <w:spacing w:before="6"/>
        <w:rPr>
          <w:b/>
          <w:sz w:val="22"/>
        </w:rPr>
      </w:pPr>
      <w:r>
        <w:rPr>
          <w:noProof/>
        </w:rPr>
        <w:drawing>
          <wp:anchor distT="0" distB="0" distL="0" distR="0" simplePos="0" relativeHeight="251664896" behindDoc="1" locked="0" layoutInCell="1" allowOverlap="1">
            <wp:simplePos x="0" y="0"/>
            <wp:positionH relativeFrom="page">
              <wp:posOffset>1504950</wp:posOffset>
            </wp:positionH>
            <wp:positionV relativeFrom="paragraph">
              <wp:posOffset>189511</wp:posOffset>
            </wp:positionV>
            <wp:extent cx="4762500" cy="110490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7" cstate="print"/>
                    <a:stretch>
                      <a:fillRect/>
                    </a:stretch>
                  </pic:blipFill>
                  <pic:spPr>
                    <a:xfrm>
                      <a:off x="0" y="0"/>
                      <a:ext cx="4762500" cy="1104900"/>
                    </a:xfrm>
                    <a:prstGeom prst="rect">
                      <a:avLst/>
                    </a:prstGeom>
                  </pic:spPr>
                </pic:pic>
              </a:graphicData>
            </a:graphic>
          </wp:anchor>
        </w:drawing>
      </w:r>
    </w:p>
    <w:p w:rsidR="00F971A3" w:rsidRDefault="00F971A3">
      <w:pPr>
        <w:pStyle w:val="BodyText"/>
        <w:spacing w:before="1"/>
        <w:rPr>
          <w:b/>
          <w:sz w:val="21"/>
        </w:rPr>
      </w:pPr>
    </w:p>
    <w:p w:rsidR="00F971A3" w:rsidRDefault="008B76CE">
      <w:pPr>
        <w:pStyle w:val="Heading6"/>
        <w:spacing w:line="247" w:lineRule="auto"/>
        <w:ind w:left="261" w:right="254"/>
        <w:jc w:val="center"/>
      </w:pPr>
      <w:r>
        <w:rPr>
          <w:color w:val="344178"/>
          <w:w w:val="105"/>
        </w:rPr>
        <w:t>Figure 1.7. Sequence diagram before extraction and movement of the frequent renter points calculation</w:t>
      </w:r>
    </w:p>
    <w:p w:rsidR="00F971A3" w:rsidRDefault="00F971A3">
      <w:pPr>
        <w:spacing w:line="247" w:lineRule="auto"/>
        <w:jc w:val="center"/>
        <w:sectPr w:rsidR="00F971A3">
          <w:pgSz w:w="12240" w:h="15840"/>
          <w:pgMar w:top="1440" w:right="1660" w:bottom="980" w:left="1640" w:header="0" w:footer="794" w:gutter="0"/>
          <w:cols w:space="720"/>
        </w:sectPr>
      </w:pPr>
    </w:p>
    <w:p w:rsidR="00F971A3" w:rsidRDefault="008B76CE">
      <w:pPr>
        <w:pStyle w:val="BodyText"/>
        <w:ind w:left="730"/>
        <w:rPr>
          <w:sz w:val="20"/>
        </w:rPr>
      </w:pPr>
      <w:r>
        <w:rPr>
          <w:noProof/>
          <w:sz w:val="20"/>
        </w:rPr>
        <w:lastRenderedPageBreak/>
        <w:drawing>
          <wp:inline distT="0" distB="0" distL="0" distR="0">
            <wp:extent cx="4762500" cy="2924175"/>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8" cstate="print"/>
                    <a:stretch>
                      <a:fillRect/>
                    </a:stretch>
                  </pic:blipFill>
                  <pic:spPr>
                    <a:xfrm>
                      <a:off x="0" y="0"/>
                      <a:ext cx="4762500" cy="2924175"/>
                    </a:xfrm>
                    <a:prstGeom prst="rect">
                      <a:avLst/>
                    </a:prstGeom>
                  </pic:spPr>
                </pic:pic>
              </a:graphicData>
            </a:graphic>
          </wp:inline>
        </w:drawing>
      </w:r>
    </w:p>
    <w:p w:rsidR="00F971A3" w:rsidRDefault="00F971A3">
      <w:pPr>
        <w:pStyle w:val="BodyText"/>
        <w:spacing w:before="1"/>
        <w:rPr>
          <w:b/>
          <w:sz w:val="14"/>
        </w:rPr>
      </w:pPr>
    </w:p>
    <w:p w:rsidR="00F971A3" w:rsidRDefault="008B76CE">
      <w:pPr>
        <w:pStyle w:val="Heading3"/>
        <w:spacing w:before="93"/>
      </w:pPr>
      <w:r>
        <w:rPr>
          <w:color w:val="344178"/>
        </w:rPr>
        <w:t>Removing Temps</w:t>
      </w:r>
    </w:p>
    <w:p w:rsidR="00F971A3" w:rsidRDefault="00F971A3">
      <w:pPr>
        <w:pStyle w:val="BodyText"/>
        <w:rPr>
          <w:b/>
          <w:sz w:val="27"/>
        </w:rPr>
      </w:pPr>
    </w:p>
    <w:p w:rsidR="00F971A3" w:rsidRDefault="008B76CE">
      <w:pPr>
        <w:pStyle w:val="BodyText"/>
        <w:spacing w:line="249" w:lineRule="auto"/>
        <w:ind w:left="160" w:right="481"/>
      </w:pPr>
      <w:r>
        <w:rPr>
          <w:w w:val="105"/>
        </w:rPr>
        <w:t>As</w:t>
      </w:r>
      <w:r>
        <w:rPr>
          <w:spacing w:val="-14"/>
          <w:w w:val="105"/>
        </w:rPr>
        <w:t xml:space="preserve"> </w:t>
      </w:r>
      <w:r>
        <w:rPr>
          <w:w w:val="105"/>
        </w:rPr>
        <w:t>I</w:t>
      </w:r>
      <w:r>
        <w:rPr>
          <w:spacing w:val="-14"/>
          <w:w w:val="105"/>
        </w:rPr>
        <w:t xml:space="preserve"> </w:t>
      </w:r>
      <w:r>
        <w:rPr>
          <w:w w:val="105"/>
        </w:rPr>
        <w:t>suggested</w:t>
      </w:r>
      <w:r>
        <w:rPr>
          <w:spacing w:val="-14"/>
          <w:w w:val="105"/>
        </w:rPr>
        <w:t xml:space="preserve"> </w:t>
      </w:r>
      <w:r>
        <w:rPr>
          <w:w w:val="105"/>
        </w:rPr>
        <w:t>before,</w:t>
      </w:r>
      <w:r>
        <w:rPr>
          <w:spacing w:val="-14"/>
          <w:w w:val="105"/>
        </w:rPr>
        <w:t xml:space="preserve"> </w:t>
      </w:r>
      <w:r>
        <w:rPr>
          <w:w w:val="105"/>
        </w:rPr>
        <w:t>temporary</w:t>
      </w:r>
      <w:r>
        <w:rPr>
          <w:spacing w:val="-14"/>
          <w:w w:val="105"/>
        </w:rPr>
        <w:t xml:space="preserve"> </w:t>
      </w:r>
      <w:r>
        <w:rPr>
          <w:w w:val="105"/>
        </w:rPr>
        <w:t>variables</w:t>
      </w:r>
      <w:r>
        <w:rPr>
          <w:spacing w:val="-14"/>
          <w:w w:val="105"/>
        </w:rPr>
        <w:t xml:space="preserve"> </w:t>
      </w:r>
      <w:r>
        <w:rPr>
          <w:w w:val="105"/>
        </w:rPr>
        <w:t>can</w:t>
      </w:r>
      <w:r>
        <w:rPr>
          <w:spacing w:val="-14"/>
          <w:w w:val="105"/>
        </w:rPr>
        <w:t xml:space="preserve"> </w:t>
      </w:r>
      <w:r>
        <w:rPr>
          <w:w w:val="105"/>
        </w:rPr>
        <w:t>be</w:t>
      </w:r>
      <w:r>
        <w:rPr>
          <w:spacing w:val="-14"/>
          <w:w w:val="105"/>
        </w:rPr>
        <w:t xml:space="preserve"> </w:t>
      </w:r>
      <w:r>
        <w:rPr>
          <w:w w:val="105"/>
        </w:rPr>
        <w:t>a</w:t>
      </w:r>
      <w:r>
        <w:rPr>
          <w:spacing w:val="-13"/>
          <w:w w:val="105"/>
        </w:rPr>
        <w:t xml:space="preserve"> </w:t>
      </w:r>
      <w:r>
        <w:rPr>
          <w:w w:val="105"/>
        </w:rPr>
        <w:t>problem.</w:t>
      </w:r>
      <w:r>
        <w:rPr>
          <w:spacing w:val="-14"/>
          <w:w w:val="105"/>
        </w:rPr>
        <w:t xml:space="preserve"> </w:t>
      </w:r>
      <w:r>
        <w:rPr>
          <w:w w:val="105"/>
        </w:rPr>
        <w:t>They</w:t>
      </w:r>
      <w:r>
        <w:rPr>
          <w:spacing w:val="-14"/>
          <w:w w:val="105"/>
        </w:rPr>
        <w:t xml:space="preserve"> </w:t>
      </w:r>
      <w:r>
        <w:rPr>
          <w:w w:val="105"/>
        </w:rPr>
        <w:t>are</w:t>
      </w:r>
      <w:r>
        <w:rPr>
          <w:spacing w:val="-14"/>
          <w:w w:val="105"/>
        </w:rPr>
        <w:t xml:space="preserve"> </w:t>
      </w:r>
      <w:r>
        <w:rPr>
          <w:w w:val="105"/>
        </w:rPr>
        <w:t>useful</w:t>
      </w:r>
      <w:r>
        <w:rPr>
          <w:spacing w:val="-14"/>
          <w:w w:val="105"/>
        </w:rPr>
        <w:t xml:space="preserve"> </w:t>
      </w:r>
      <w:r>
        <w:rPr>
          <w:w w:val="105"/>
        </w:rPr>
        <w:t>only</w:t>
      </w:r>
      <w:r>
        <w:rPr>
          <w:spacing w:val="-14"/>
          <w:w w:val="105"/>
        </w:rPr>
        <w:t xml:space="preserve"> </w:t>
      </w:r>
      <w:r>
        <w:rPr>
          <w:w w:val="105"/>
        </w:rPr>
        <w:t>within</w:t>
      </w:r>
      <w:r>
        <w:rPr>
          <w:spacing w:val="-14"/>
          <w:w w:val="105"/>
        </w:rPr>
        <w:t xml:space="preserve"> </w:t>
      </w:r>
      <w:r>
        <w:rPr>
          <w:w w:val="105"/>
        </w:rPr>
        <w:t>their own routine, and thus they encourage long, complex routines. In this case we have two temporary</w:t>
      </w:r>
      <w:r>
        <w:rPr>
          <w:spacing w:val="-11"/>
          <w:w w:val="105"/>
        </w:rPr>
        <w:t xml:space="preserve"> </w:t>
      </w:r>
      <w:r>
        <w:rPr>
          <w:w w:val="105"/>
        </w:rPr>
        <w:t>variables,</w:t>
      </w:r>
      <w:r>
        <w:rPr>
          <w:spacing w:val="-11"/>
          <w:w w:val="105"/>
        </w:rPr>
        <w:t xml:space="preserve"> </w:t>
      </w:r>
      <w:r>
        <w:rPr>
          <w:w w:val="105"/>
        </w:rPr>
        <w:t>both</w:t>
      </w:r>
      <w:r>
        <w:rPr>
          <w:spacing w:val="-11"/>
          <w:w w:val="105"/>
        </w:rPr>
        <w:t xml:space="preserve"> </w:t>
      </w:r>
      <w:r>
        <w:rPr>
          <w:w w:val="105"/>
        </w:rPr>
        <w:t>of</w:t>
      </w:r>
      <w:r>
        <w:rPr>
          <w:spacing w:val="-11"/>
          <w:w w:val="105"/>
        </w:rPr>
        <w:t xml:space="preserve"> </w:t>
      </w:r>
      <w:r>
        <w:rPr>
          <w:w w:val="105"/>
        </w:rPr>
        <w:t>which</w:t>
      </w:r>
      <w:r>
        <w:rPr>
          <w:spacing w:val="-11"/>
          <w:w w:val="105"/>
        </w:rPr>
        <w:t xml:space="preserve"> </w:t>
      </w:r>
      <w:r>
        <w:rPr>
          <w:w w:val="105"/>
        </w:rPr>
        <w:t>are</w:t>
      </w:r>
      <w:r>
        <w:rPr>
          <w:spacing w:val="-11"/>
          <w:w w:val="105"/>
        </w:rPr>
        <w:t xml:space="preserve"> </w:t>
      </w:r>
      <w:r>
        <w:rPr>
          <w:w w:val="105"/>
        </w:rPr>
        <w:t>being</w:t>
      </w:r>
      <w:r>
        <w:rPr>
          <w:spacing w:val="-11"/>
          <w:w w:val="105"/>
        </w:rPr>
        <w:t xml:space="preserve"> </w:t>
      </w:r>
      <w:r>
        <w:rPr>
          <w:w w:val="105"/>
        </w:rPr>
        <w:t>used</w:t>
      </w:r>
      <w:r>
        <w:rPr>
          <w:spacing w:val="-11"/>
          <w:w w:val="105"/>
        </w:rPr>
        <w:t xml:space="preserve"> </w:t>
      </w:r>
      <w:r>
        <w:rPr>
          <w:w w:val="105"/>
        </w:rPr>
        <w:t>to</w:t>
      </w:r>
      <w:r>
        <w:rPr>
          <w:spacing w:val="-11"/>
          <w:w w:val="105"/>
        </w:rPr>
        <w:t xml:space="preserve"> </w:t>
      </w:r>
      <w:r>
        <w:rPr>
          <w:w w:val="105"/>
        </w:rPr>
        <w:t>get</w:t>
      </w:r>
      <w:r>
        <w:rPr>
          <w:spacing w:val="-11"/>
          <w:w w:val="105"/>
        </w:rPr>
        <w:t xml:space="preserve"> </w:t>
      </w:r>
      <w:r>
        <w:rPr>
          <w:w w:val="105"/>
        </w:rPr>
        <w:t>a</w:t>
      </w:r>
      <w:r>
        <w:rPr>
          <w:spacing w:val="-11"/>
          <w:w w:val="105"/>
        </w:rPr>
        <w:t xml:space="preserve"> </w:t>
      </w:r>
      <w:r>
        <w:rPr>
          <w:w w:val="105"/>
        </w:rPr>
        <w:t>total</w:t>
      </w:r>
      <w:r>
        <w:rPr>
          <w:spacing w:val="-11"/>
          <w:w w:val="105"/>
        </w:rPr>
        <w:t xml:space="preserve"> </w:t>
      </w:r>
      <w:r>
        <w:rPr>
          <w:w w:val="105"/>
        </w:rPr>
        <w:t>from</w:t>
      </w:r>
      <w:r>
        <w:rPr>
          <w:spacing w:val="-11"/>
          <w:w w:val="105"/>
        </w:rPr>
        <w:t xml:space="preserve"> </w:t>
      </w:r>
      <w:r>
        <w:rPr>
          <w:w w:val="105"/>
        </w:rPr>
        <w:t>the</w:t>
      </w:r>
      <w:r>
        <w:rPr>
          <w:spacing w:val="-11"/>
          <w:w w:val="105"/>
        </w:rPr>
        <w:t xml:space="preserve"> </w:t>
      </w:r>
      <w:r>
        <w:rPr>
          <w:w w:val="105"/>
        </w:rPr>
        <w:t>rentals</w:t>
      </w:r>
      <w:r>
        <w:rPr>
          <w:spacing w:val="-11"/>
          <w:w w:val="105"/>
        </w:rPr>
        <w:t xml:space="preserve"> </w:t>
      </w:r>
      <w:r>
        <w:rPr>
          <w:w w:val="105"/>
        </w:rPr>
        <w:t>attached</w:t>
      </w:r>
      <w:r>
        <w:rPr>
          <w:spacing w:val="-11"/>
          <w:w w:val="105"/>
        </w:rPr>
        <w:t xml:space="preserve"> </w:t>
      </w:r>
      <w:r>
        <w:rPr>
          <w:w w:val="105"/>
        </w:rPr>
        <w:t>to</w:t>
      </w:r>
      <w:r>
        <w:rPr>
          <w:spacing w:val="-11"/>
          <w:w w:val="105"/>
        </w:rPr>
        <w:t xml:space="preserve"> </w:t>
      </w:r>
      <w:r>
        <w:rPr>
          <w:w w:val="105"/>
        </w:rPr>
        <w:t>the customer.</w:t>
      </w:r>
      <w:r>
        <w:rPr>
          <w:spacing w:val="-11"/>
          <w:w w:val="105"/>
        </w:rPr>
        <w:t xml:space="preserve"> </w:t>
      </w:r>
      <w:r>
        <w:rPr>
          <w:w w:val="105"/>
        </w:rPr>
        <w:t>Both</w:t>
      </w:r>
      <w:r>
        <w:rPr>
          <w:spacing w:val="-11"/>
          <w:w w:val="105"/>
        </w:rPr>
        <w:t xml:space="preserve"> </w:t>
      </w:r>
      <w:r>
        <w:rPr>
          <w:w w:val="105"/>
        </w:rPr>
        <w:t>the</w:t>
      </w:r>
      <w:r>
        <w:rPr>
          <w:spacing w:val="-11"/>
          <w:w w:val="105"/>
        </w:rPr>
        <w:t xml:space="preserve"> </w:t>
      </w:r>
      <w:r>
        <w:rPr>
          <w:w w:val="105"/>
        </w:rPr>
        <w:t>ASCII</w:t>
      </w:r>
      <w:r>
        <w:rPr>
          <w:spacing w:val="-11"/>
          <w:w w:val="105"/>
        </w:rPr>
        <w:t xml:space="preserve"> </w:t>
      </w:r>
      <w:r>
        <w:rPr>
          <w:w w:val="105"/>
        </w:rPr>
        <w:t>and</w:t>
      </w:r>
      <w:r>
        <w:rPr>
          <w:spacing w:val="-11"/>
          <w:w w:val="105"/>
        </w:rPr>
        <w:t xml:space="preserve"> </w:t>
      </w:r>
      <w:r>
        <w:rPr>
          <w:w w:val="105"/>
        </w:rPr>
        <w:t>HTML</w:t>
      </w:r>
      <w:r>
        <w:rPr>
          <w:spacing w:val="-11"/>
          <w:w w:val="105"/>
        </w:rPr>
        <w:t xml:space="preserve"> </w:t>
      </w:r>
      <w:r>
        <w:rPr>
          <w:w w:val="105"/>
        </w:rPr>
        <w:t>versions</w:t>
      </w:r>
      <w:r>
        <w:rPr>
          <w:spacing w:val="-11"/>
          <w:w w:val="105"/>
        </w:rPr>
        <w:t xml:space="preserve"> </w:t>
      </w:r>
      <w:r>
        <w:rPr>
          <w:w w:val="105"/>
        </w:rPr>
        <w:t>require</w:t>
      </w:r>
      <w:r>
        <w:rPr>
          <w:spacing w:val="-11"/>
          <w:w w:val="105"/>
        </w:rPr>
        <w:t xml:space="preserve"> </w:t>
      </w:r>
      <w:r>
        <w:rPr>
          <w:w w:val="105"/>
        </w:rPr>
        <w:t>these</w:t>
      </w:r>
      <w:r>
        <w:rPr>
          <w:spacing w:val="-11"/>
          <w:w w:val="105"/>
        </w:rPr>
        <w:t xml:space="preserve"> </w:t>
      </w:r>
      <w:r>
        <w:rPr>
          <w:w w:val="105"/>
        </w:rPr>
        <w:t>totals.</w:t>
      </w:r>
      <w:r>
        <w:rPr>
          <w:spacing w:val="-11"/>
          <w:w w:val="105"/>
        </w:rPr>
        <w:t xml:space="preserve"> </w:t>
      </w:r>
      <w:r>
        <w:rPr>
          <w:w w:val="105"/>
        </w:rPr>
        <w:t>I</w:t>
      </w:r>
      <w:r>
        <w:rPr>
          <w:spacing w:val="-11"/>
          <w:w w:val="105"/>
        </w:rPr>
        <w:t xml:space="preserve"> </w:t>
      </w:r>
      <w:r>
        <w:rPr>
          <w:w w:val="105"/>
        </w:rPr>
        <w:t>like</w:t>
      </w:r>
      <w:r>
        <w:rPr>
          <w:spacing w:val="-11"/>
          <w:w w:val="105"/>
        </w:rPr>
        <w:t xml:space="preserve"> </w:t>
      </w:r>
      <w:r>
        <w:rPr>
          <w:w w:val="105"/>
        </w:rPr>
        <w:t>to</w:t>
      </w:r>
      <w:r>
        <w:rPr>
          <w:spacing w:val="-11"/>
          <w:w w:val="105"/>
        </w:rPr>
        <w:t xml:space="preserve"> </w:t>
      </w:r>
      <w:r>
        <w:rPr>
          <w:w w:val="105"/>
        </w:rPr>
        <w:t xml:space="preserve">use </w:t>
      </w:r>
      <w:r>
        <w:rPr>
          <w:rFonts w:ascii="Verdana"/>
          <w:color w:val="344178"/>
          <w:w w:val="105"/>
          <w:u w:val="single" w:color="344178"/>
        </w:rPr>
        <w:t>Replace</w:t>
      </w:r>
      <w:r>
        <w:rPr>
          <w:rFonts w:ascii="Verdana"/>
          <w:color w:val="344178"/>
          <w:spacing w:val="-19"/>
          <w:w w:val="105"/>
          <w:u w:val="single" w:color="344178"/>
        </w:rPr>
        <w:t xml:space="preserve"> </w:t>
      </w:r>
      <w:r>
        <w:rPr>
          <w:rFonts w:ascii="Verdana"/>
          <w:color w:val="344178"/>
          <w:w w:val="105"/>
          <w:u w:val="single" w:color="344178"/>
        </w:rPr>
        <w:t>Temp</w:t>
      </w:r>
      <w:r>
        <w:rPr>
          <w:rFonts w:ascii="Verdana"/>
          <w:color w:val="344178"/>
          <w:w w:val="105"/>
        </w:rPr>
        <w:t xml:space="preserve"> </w:t>
      </w:r>
      <w:r>
        <w:rPr>
          <w:rFonts w:ascii="Verdana"/>
          <w:color w:val="344178"/>
          <w:w w:val="105"/>
          <w:u w:val="single" w:color="344178"/>
        </w:rPr>
        <w:t>with Query</w:t>
      </w:r>
      <w:r>
        <w:rPr>
          <w:rFonts w:ascii="Verdana"/>
          <w:color w:val="344178"/>
          <w:w w:val="105"/>
        </w:rPr>
        <w:t xml:space="preserve"> </w:t>
      </w:r>
      <w:r>
        <w:rPr>
          <w:w w:val="105"/>
        </w:rPr>
        <w:t xml:space="preserve">to replace </w:t>
      </w:r>
      <w:r>
        <w:rPr>
          <w:rFonts w:ascii="Courier New"/>
          <w:color w:val="8F8778"/>
          <w:spacing w:val="2"/>
          <w:w w:val="105"/>
        </w:rPr>
        <w:t xml:space="preserve">totalAmount </w:t>
      </w:r>
      <w:r>
        <w:rPr>
          <w:spacing w:val="-3"/>
          <w:w w:val="105"/>
        </w:rPr>
        <w:t xml:space="preserve">and </w:t>
      </w:r>
      <w:r>
        <w:rPr>
          <w:rFonts w:ascii="Courier New"/>
          <w:color w:val="8F8778"/>
          <w:spacing w:val="2"/>
          <w:w w:val="105"/>
        </w:rPr>
        <w:t xml:space="preserve">frequentRentalPoints </w:t>
      </w:r>
      <w:r>
        <w:rPr>
          <w:w w:val="105"/>
        </w:rPr>
        <w:t>with query methods. Queries</w:t>
      </w:r>
      <w:r>
        <w:rPr>
          <w:spacing w:val="-12"/>
          <w:w w:val="105"/>
        </w:rPr>
        <w:t xml:space="preserve"> </w:t>
      </w:r>
      <w:r>
        <w:rPr>
          <w:w w:val="105"/>
        </w:rPr>
        <w:t>are</w:t>
      </w:r>
      <w:r>
        <w:rPr>
          <w:spacing w:val="-11"/>
          <w:w w:val="105"/>
        </w:rPr>
        <w:t xml:space="preserve"> </w:t>
      </w:r>
      <w:r>
        <w:rPr>
          <w:w w:val="105"/>
        </w:rPr>
        <w:t>accessible</w:t>
      </w:r>
      <w:r>
        <w:rPr>
          <w:spacing w:val="-12"/>
          <w:w w:val="105"/>
        </w:rPr>
        <w:t xml:space="preserve"> </w:t>
      </w:r>
      <w:r>
        <w:rPr>
          <w:w w:val="105"/>
        </w:rPr>
        <w:t>to</w:t>
      </w:r>
      <w:r>
        <w:rPr>
          <w:spacing w:val="-11"/>
          <w:w w:val="105"/>
        </w:rPr>
        <w:t xml:space="preserve"> </w:t>
      </w:r>
      <w:r>
        <w:rPr>
          <w:w w:val="105"/>
        </w:rPr>
        <w:t>any</w:t>
      </w:r>
      <w:r>
        <w:rPr>
          <w:spacing w:val="-12"/>
          <w:w w:val="105"/>
        </w:rPr>
        <w:t xml:space="preserve"> </w:t>
      </w:r>
      <w:r>
        <w:rPr>
          <w:w w:val="105"/>
        </w:rPr>
        <w:t>method</w:t>
      </w:r>
      <w:r>
        <w:rPr>
          <w:spacing w:val="-11"/>
          <w:w w:val="105"/>
        </w:rPr>
        <w:t xml:space="preserve"> </w:t>
      </w:r>
      <w:r>
        <w:rPr>
          <w:w w:val="105"/>
        </w:rPr>
        <w:t>in</w:t>
      </w:r>
      <w:r>
        <w:rPr>
          <w:spacing w:val="-12"/>
          <w:w w:val="105"/>
        </w:rPr>
        <w:t xml:space="preserve"> </w:t>
      </w:r>
      <w:r>
        <w:rPr>
          <w:w w:val="105"/>
        </w:rPr>
        <w:t>the</w:t>
      </w:r>
      <w:r>
        <w:rPr>
          <w:spacing w:val="-11"/>
          <w:w w:val="105"/>
        </w:rPr>
        <w:t xml:space="preserve"> </w:t>
      </w:r>
      <w:r>
        <w:rPr>
          <w:w w:val="105"/>
        </w:rPr>
        <w:t>class</w:t>
      </w:r>
      <w:r>
        <w:rPr>
          <w:spacing w:val="-11"/>
          <w:w w:val="105"/>
        </w:rPr>
        <w:t xml:space="preserve"> </w:t>
      </w:r>
      <w:r>
        <w:rPr>
          <w:w w:val="105"/>
        </w:rPr>
        <w:t>and</w:t>
      </w:r>
      <w:r>
        <w:rPr>
          <w:spacing w:val="-12"/>
          <w:w w:val="105"/>
        </w:rPr>
        <w:t xml:space="preserve"> </w:t>
      </w:r>
      <w:r>
        <w:rPr>
          <w:w w:val="105"/>
        </w:rPr>
        <w:t>thus</w:t>
      </w:r>
      <w:r>
        <w:rPr>
          <w:spacing w:val="-11"/>
          <w:w w:val="105"/>
        </w:rPr>
        <w:t xml:space="preserve"> </w:t>
      </w:r>
      <w:r>
        <w:rPr>
          <w:w w:val="105"/>
        </w:rPr>
        <w:t>encourage</w:t>
      </w:r>
      <w:r>
        <w:rPr>
          <w:spacing w:val="-12"/>
          <w:w w:val="105"/>
        </w:rPr>
        <w:t xml:space="preserve"> </w:t>
      </w:r>
      <w:r>
        <w:rPr>
          <w:w w:val="105"/>
        </w:rPr>
        <w:t>a</w:t>
      </w:r>
      <w:r>
        <w:rPr>
          <w:spacing w:val="-11"/>
          <w:w w:val="105"/>
        </w:rPr>
        <w:t xml:space="preserve"> </w:t>
      </w:r>
      <w:r>
        <w:rPr>
          <w:w w:val="105"/>
        </w:rPr>
        <w:t>cleaner</w:t>
      </w:r>
      <w:r>
        <w:rPr>
          <w:spacing w:val="-12"/>
          <w:w w:val="105"/>
        </w:rPr>
        <w:t xml:space="preserve"> </w:t>
      </w:r>
      <w:r>
        <w:rPr>
          <w:w w:val="105"/>
        </w:rPr>
        <w:t>design</w:t>
      </w:r>
      <w:r>
        <w:rPr>
          <w:spacing w:val="-11"/>
          <w:w w:val="105"/>
        </w:rPr>
        <w:t xml:space="preserve"> </w:t>
      </w:r>
      <w:r>
        <w:rPr>
          <w:w w:val="105"/>
        </w:rPr>
        <w:t>without long, complex</w:t>
      </w:r>
      <w:r>
        <w:rPr>
          <w:spacing w:val="7"/>
          <w:w w:val="105"/>
        </w:rPr>
        <w:t xml:space="preserve"> </w:t>
      </w:r>
      <w:r>
        <w:rPr>
          <w:w w:val="105"/>
        </w:rPr>
        <w:t>methods:</w:t>
      </w:r>
    </w:p>
    <w:p w:rsidR="00F971A3" w:rsidRDefault="00F971A3">
      <w:pPr>
        <w:pStyle w:val="BodyText"/>
        <w:rPr>
          <w:sz w:val="22"/>
        </w:rPr>
      </w:pPr>
    </w:p>
    <w:p w:rsidR="00F971A3" w:rsidRDefault="00F971A3">
      <w:pPr>
        <w:pStyle w:val="BodyText"/>
        <w:spacing w:before="2"/>
        <w:rPr>
          <w:sz w:val="24"/>
        </w:rPr>
      </w:pPr>
    </w:p>
    <w:p w:rsidR="00F971A3" w:rsidRPr="008E4418" w:rsidRDefault="008B76CE">
      <w:pPr>
        <w:pStyle w:val="BodyText"/>
        <w:ind w:left="280"/>
        <w:rPr>
          <w:rFonts w:ascii="Courier New"/>
          <w:b/>
        </w:rPr>
      </w:pPr>
      <w:r w:rsidRPr="008E4418">
        <w:rPr>
          <w:rFonts w:ascii="Courier New"/>
          <w:b/>
          <w:color w:val="8F8778"/>
          <w:w w:val="105"/>
        </w:rPr>
        <w:t>class Customer...</w:t>
      </w:r>
    </w:p>
    <w:p w:rsidR="00F971A3" w:rsidRPr="008E4418" w:rsidRDefault="008B76CE">
      <w:pPr>
        <w:pStyle w:val="BodyText"/>
        <w:spacing w:before="10" w:line="252" w:lineRule="auto"/>
        <w:ind w:left="1240" w:right="4926" w:hanging="480"/>
        <w:rPr>
          <w:rFonts w:ascii="Courier New"/>
          <w:b/>
        </w:rPr>
      </w:pPr>
      <w:r w:rsidRPr="008E4418">
        <w:rPr>
          <w:rFonts w:ascii="Courier New"/>
          <w:b/>
          <w:color w:val="8F8778"/>
          <w:w w:val="105"/>
        </w:rPr>
        <w:t>public String statement() { double totalAmount = 0;</w:t>
      </w:r>
    </w:p>
    <w:p w:rsidR="00F971A3" w:rsidRPr="008E4418" w:rsidRDefault="008B76CE">
      <w:pPr>
        <w:pStyle w:val="BodyText"/>
        <w:spacing w:line="213" w:lineRule="exact"/>
        <w:ind w:left="1240"/>
        <w:rPr>
          <w:rFonts w:ascii="Courier New"/>
          <w:b/>
        </w:rPr>
      </w:pPr>
      <w:r w:rsidRPr="008E4418">
        <w:rPr>
          <w:rFonts w:ascii="Courier New"/>
          <w:b/>
          <w:color w:val="8F8778"/>
          <w:w w:val="105"/>
        </w:rPr>
        <w:t>int frequentRenterPoints = 0;</w:t>
      </w:r>
    </w:p>
    <w:p w:rsidR="00F971A3" w:rsidRPr="008E4418" w:rsidRDefault="008B76CE">
      <w:pPr>
        <w:pStyle w:val="BodyText"/>
        <w:spacing w:before="10"/>
        <w:ind w:left="1240"/>
        <w:rPr>
          <w:rFonts w:ascii="Courier New"/>
          <w:b/>
        </w:rPr>
      </w:pPr>
      <w:r w:rsidRPr="008E4418">
        <w:rPr>
          <w:rFonts w:ascii="Courier New"/>
          <w:b/>
          <w:color w:val="8F8778"/>
          <w:w w:val="105"/>
        </w:rPr>
        <w:t>Enumeration rentals = _rentals.elements();</w:t>
      </w:r>
    </w:p>
    <w:p w:rsidR="00F971A3" w:rsidRPr="008E4418" w:rsidRDefault="008B76CE">
      <w:pPr>
        <w:pStyle w:val="BodyText"/>
        <w:spacing w:before="9" w:line="252" w:lineRule="auto"/>
        <w:ind w:left="1240" w:right="969"/>
        <w:rPr>
          <w:rFonts w:ascii="Courier New"/>
          <w:b/>
        </w:rPr>
      </w:pPr>
      <w:r w:rsidRPr="008E4418">
        <w:rPr>
          <w:rFonts w:ascii="Courier New"/>
          <w:b/>
          <w:color w:val="8F8778"/>
          <w:spacing w:val="2"/>
          <w:w w:val="105"/>
        </w:rPr>
        <w:t xml:space="preserve">String result </w:t>
      </w:r>
      <w:r w:rsidRPr="008E4418">
        <w:rPr>
          <w:rFonts w:ascii="Courier New"/>
          <w:b/>
          <w:color w:val="8F8778"/>
          <w:w w:val="105"/>
        </w:rPr>
        <w:t xml:space="preserve">= </w:t>
      </w:r>
      <w:r w:rsidRPr="008E4418">
        <w:rPr>
          <w:rFonts w:ascii="Courier New"/>
          <w:b/>
          <w:color w:val="8F8778"/>
          <w:spacing w:val="2"/>
          <w:w w:val="105"/>
        </w:rPr>
        <w:t xml:space="preserve">"Rental Record </w:t>
      </w:r>
      <w:r w:rsidRPr="008E4418">
        <w:rPr>
          <w:rFonts w:ascii="Courier New"/>
          <w:b/>
          <w:color w:val="8F8778"/>
          <w:w w:val="105"/>
        </w:rPr>
        <w:t xml:space="preserve">for " + </w:t>
      </w:r>
      <w:r w:rsidRPr="008E4418">
        <w:rPr>
          <w:rFonts w:ascii="Courier New"/>
          <w:b/>
          <w:color w:val="8F8778"/>
          <w:spacing w:val="2"/>
          <w:w w:val="105"/>
        </w:rPr>
        <w:t>getName()</w:t>
      </w:r>
      <w:r w:rsidRPr="008E4418">
        <w:rPr>
          <w:rFonts w:ascii="Courier New"/>
          <w:b/>
          <w:color w:val="8F8778"/>
          <w:spacing w:val="-85"/>
          <w:w w:val="105"/>
        </w:rPr>
        <w:t xml:space="preserve"> </w:t>
      </w:r>
      <w:r w:rsidRPr="008E4418">
        <w:rPr>
          <w:rFonts w:ascii="Courier New"/>
          <w:b/>
          <w:color w:val="8F8778"/>
          <w:w w:val="105"/>
        </w:rPr>
        <w:t xml:space="preserve">+ </w:t>
      </w:r>
      <w:r w:rsidRPr="008E4418">
        <w:rPr>
          <w:rFonts w:ascii="Courier New"/>
          <w:b/>
          <w:color w:val="8F8778"/>
          <w:spacing w:val="3"/>
          <w:w w:val="105"/>
        </w:rPr>
        <w:t xml:space="preserve">"\n"; </w:t>
      </w:r>
      <w:r w:rsidRPr="008E4418">
        <w:rPr>
          <w:rFonts w:ascii="Courier New"/>
          <w:b/>
          <w:color w:val="8F8778"/>
          <w:spacing w:val="2"/>
          <w:w w:val="105"/>
        </w:rPr>
        <w:t xml:space="preserve">while (rentals.hasMoreElements()) </w:t>
      </w:r>
      <w:r w:rsidRPr="008E4418">
        <w:rPr>
          <w:rFonts w:ascii="Courier New"/>
          <w:b/>
          <w:color w:val="8F8778"/>
          <w:w w:val="105"/>
        </w:rPr>
        <w:t>{</w:t>
      </w:r>
    </w:p>
    <w:p w:rsidR="00F971A3" w:rsidRPr="008E4418" w:rsidRDefault="008B76CE">
      <w:pPr>
        <w:pStyle w:val="BodyText"/>
        <w:spacing w:before="13" w:line="252" w:lineRule="auto"/>
        <w:ind w:left="1720" w:right="601"/>
        <w:rPr>
          <w:rFonts w:ascii="Courier New"/>
          <w:b/>
        </w:rPr>
      </w:pPr>
      <w:r w:rsidRPr="008E4418">
        <w:rPr>
          <w:rFonts w:ascii="Courier New"/>
          <w:b/>
          <w:color w:val="8F8778"/>
          <w:spacing w:val="2"/>
          <w:w w:val="105"/>
        </w:rPr>
        <w:t xml:space="preserve">Rental each </w:t>
      </w:r>
      <w:r w:rsidRPr="008E4418">
        <w:rPr>
          <w:rFonts w:ascii="Courier New"/>
          <w:b/>
          <w:color w:val="8F8778"/>
          <w:w w:val="105"/>
        </w:rPr>
        <w:t xml:space="preserve">= </w:t>
      </w:r>
      <w:r w:rsidRPr="008E4418">
        <w:rPr>
          <w:rFonts w:ascii="Courier New"/>
          <w:b/>
          <w:color w:val="8F8778"/>
          <w:spacing w:val="2"/>
          <w:w w:val="105"/>
        </w:rPr>
        <w:t xml:space="preserve">(Rental) </w:t>
      </w:r>
      <w:r w:rsidRPr="008E4418">
        <w:rPr>
          <w:rFonts w:ascii="Courier New"/>
          <w:b/>
          <w:color w:val="8F8778"/>
          <w:spacing w:val="3"/>
          <w:w w:val="105"/>
        </w:rPr>
        <w:t xml:space="preserve">rentals.nextElement(); </w:t>
      </w:r>
      <w:r w:rsidRPr="008E4418">
        <w:rPr>
          <w:rFonts w:ascii="Courier New"/>
          <w:b/>
          <w:color w:val="8F8778"/>
          <w:spacing w:val="2"/>
          <w:w w:val="105"/>
        </w:rPr>
        <w:t>frequentRenterPoints</w:t>
      </w:r>
      <w:r w:rsidRPr="008E4418">
        <w:rPr>
          <w:rFonts w:ascii="Courier New"/>
          <w:b/>
          <w:color w:val="8F8778"/>
          <w:spacing w:val="-60"/>
          <w:w w:val="105"/>
        </w:rPr>
        <w:t xml:space="preserve"> </w:t>
      </w:r>
      <w:r w:rsidRPr="008E4418">
        <w:rPr>
          <w:rFonts w:ascii="Courier New"/>
          <w:b/>
          <w:color w:val="8F8778"/>
          <w:w w:val="105"/>
        </w:rPr>
        <w:t>+=</w:t>
      </w:r>
      <w:r w:rsidRPr="008E4418">
        <w:rPr>
          <w:rFonts w:ascii="Courier New"/>
          <w:b/>
          <w:color w:val="8F8778"/>
          <w:spacing w:val="-59"/>
          <w:w w:val="105"/>
        </w:rPr>
        <w:t xml:space="preserve"> </w:t>
      </w:r>
      <w:r w:rsidRPr="008E4418">
        <w:rPr>
          <w:rFonts w:ascii="Courier New"/>
          <w:b/>
          <w:color w:val="8F8778"/>
          <w:spacing w:val="3"/>
          <w:w w:val="105"/>
        </w:rPr>
        <w:t>each.getFrequentRenterPoints();</w:t>
      </w:r>
    </w:p>
    <w:p w:rsidR="00F971A3" w:rsidRPr="008E4418" w:rsidRDefault="00F971A3">
      <w:pPr>
        <w:pStyle w:val="BodyText"/>
        <w:spacing w:before="6"/>
        <w:rPr>
          <w:rFonts w:ascii="Courier New"/>
          <w:b/>
          <w:sz w:val="10"/>
        </w:rPr>
      </w:pPr>
    </w:p>
    <w:p w:rsidR="00F971A3" w:rsidRPr="008E4418" w:rsidRDefault="008B76CE">
      <w:pPr>
        <w:pStyle w:val="BodyText"/>
        <w:spacing w:before="104"/>
        <w:ind w:left="1720"/>
        <w:rPr>
          <w:rFonts w:ascii="Courier New"/>
          <w:b/>
        </w:rPr>
      </w:pPr>
      <w:r w:rsidRPr="008E4418">
        <w:rPr>
          <w:rFonts w:ascii="Courier New"/>
          <w:b/>
          <w:color w:val="8F8778"/>
          <w:w w:val="105"/>
        </w:rPr>
        <w:t>//show figures for this rental</w:t>
      </w:r>
    </w:p>
    <w:p w:rsidR="00F971A3" w:rsidRPr="008E4418" w:rsidRDefault="008B76CE">
      <w:pPr>
        <w:pStyle w:val="BodyText"/>
        <w:spacing w:before="10" w:line="252" w:lineRule="auto"/>
        <w:ind w:left="2200" w:right="1088" w:hanging="480"/>
        <w:rPr>
          <w:rFonts w:ascii="Courier New"/>
          <w:b/>
        </w:rPr>
      </w:pPr>
      <w:r w:rsidRPr="008E4418">
        <w:rPr>
          <w:rFonts w:ascii="Courier New"/>
          <w:b/>
          <w:color w:val="8F8778"/>
          <w:spacing w:val="2"/>
          <w:w w:val="105"/>
        </w:rPr>
        <w:t xml:space="preserve">result </w:t>
      </w:r>
      <w:r w:rsidRPr="008E4418">
        <w:rPr>
          <w:rFonts w:ascii="Courier New"/>
          <w:b/>
          <w:color w:val="8F8778"/>
          <w:w w:val="105"/>
        </w:rPr>
        <w:t xml:space="preserve">+= </w:t>
      </w:r>
      <w:r w:rsidRPr="008E4418">
        <w:rPr>
          <w:rFonts w:ascii="Courier New"/>
          <w:b/>
          <w:color w:val="8F8778"/>
          <w:spacing w:val="2"/>
          <w:w w:val="105"/>
        </w:rPr>
        <w:t xml:space="preserve">"\t" </w:t>
      </w:r>
      <w:r w:rsidRPr="008E4418">
        <w:rPr>
          <w:rFonts w:ascii="Courier New"/>
          <w:b/>
          <w:color w:val="8F8778"/>
          <w:w w:val="105"/>
        </w:rPr>
        <w:t xml:space="preserve">+ </w:t>
      </w:r>
      <w:r w:rsidRPr="008E4418">
        <w:rPr>
          <w:rFonts w:ascii="Courier New"/>
          <w:b/>
          <w:color w:val="8F8778"/>
          <w:spacing w:val="2"/>
          <w:w w:val="105"/>
        </w:rPr>
        <w:t>each.getMovie().getTitle()+ "\t"</w:t>
      </w:r>
      <w:r w:rsidRPr="008E4418">
        <w:rPr>
          <w:rFonts w:ascii="Courier New"/>
          <w:b/>
          <w:color w:val="8F8778"/>
          <w:spacing w:val="-82"/>
          <w:w w:val="105"/>
        </w:rPr>
        <w:t xml:space="preserve"> </w:t>
      </w:r>
      <w:r w:rsidRPr="008E4418">
        <w:rPr>
          <w:rFonts w:ascii="Courier New"/>
          <w:b/>
          <w:color w:val="8F8778"/>
          <w:w w:val="105"/>
        </w:rPr>
        <w:t xml:space="preserve">+ </w:t>
      </w:r>
      <w:r w:rsidRPr="008E4418">
        <w:rPr>
          <w:rFonts w:ascii="Courier New"/>
          <w:b/>
          <w:color w:val="8F8778"/>
          <w:spacing w:val="2"/>
          <w:w w:val="105"/>
        </w:rPr>
        <w:t xml:space="preserve">String.valueOf(each.getCharge()) </w:t>
      </w:r>
      <w:r w:rsidRPr="008E4418">
        <w:rPr>
          <w:rFonts w:ascii="Courier New"/>
          <w:b/>
          <w:color w:val="8F8778"/>
          <w:w w:val="105"/>
        </w:rPr>
        <w:t xml:space="preserve">+ </w:t>
      </w:r>
      <w:r w:rsidRPr="008E4418">
        <w:rPr>
          <w:rFonts w:ascii="Courier New"/>
          <w:b/>
          <w:color w:val="8F8778"/>
          <w:spacing w:val="3"/>
          <w:w w:val="105"/>
        </w:rPr>
        <w:t>"\n";</w:t>
      </w:r>
    </w:p>
    <w:p w:rsidR="00F971A3" w:rsidRPr="008E4418" w:rsidRDefault="008B76CE">
      <w:pPr>
        <w:pStyle w:val="BodyText"/>
        <w:spacing w:line="213" w:lineRule="exact"/>
        <w:ind w:left="1720"/>
        <w:rPr>
          <w:rFonts w:ascii="Courier New"/>
          <w:b/>
        </w:rPr>
      </w:pPr>
      <w:r w:rsidRPr="008E4418">
        <w:rPr>
          <w:rFonts w:ascii="Courier New"/>
          <w:b/>
          <w:color w:val="8F8778"/>
          <w:w w:val="105"/>
        </w:rPr>
        <w:t>totalAmount += each.getCharge();</w:t>
      </w:r>
    </w:p>
    <w:p w:rsidR="00F971A3" w:rsidRPr="008E4418" w:rsidRDefault="008B76CE">
      <w:pPr>
        <w:pStyle w:val="BodyText"/>
        <w:spacing w:before="10"/>
        <w:ind w:left="1240"/>
        <w:rPr>
          <w:rFonts w:ascii="Courier New"/>
          <w:b/>
        </w:rPr>
      </w:pPr>
      <w:r w:rsidRPr="008E4418">
        <w:rPr>
          <w:rFonts w:ascii="Courier New"/>
          <w:b/>
          <w:color w:val="8F8778"/>
          <w:w w:val="102"/>
        </w:rPr>
        <w:t>}</w:t>
      </w:r>
    </w:p>
    <w:p w:rsidR="00F971A3" w:rsidRPr="008E4418" w:rsidRDefault="00F971A3">
      <w:pPr>
        <w:pStyle w:val="BodyText"/>
        <w:spacing w:before="6"/>
        <w:rPr>
          <w:rFonts w:ascii="Courier New"/>
          <w:b/>
          <w:sz w:val="11"/>
        </w:rPr>
      </w:pPr>
    </w:p>
    <w:p w:rsidR="00F971A3" w:rsidRPr="008E4418" w:rsidRDefault="00F971A3">
      <w:pPr>
        <w:rPr>
          <w:rFonts w:ascii="Courier New"/>
          <w:b/>
          <w:sz w:val="11"/>
        </w:rPr>
        <w:sectPr w:rsidR="00F971A3" w:rsidRPr="008E4418">
          <w:pgSz w:w="12240" w:h="15840"/>
          <w:pgMar w:top="1440" w:right="1660" w:bottom="980" w:left="1640" w:header="0" w:footer="794" w:gutter="0"/>
          <w:cols w:space="720"/>
        </w:sectPr>
      </w:pPr>
    </w:p>
    <w:p w:rsidR="00F971A3" w:rsidRPr="008E4418" w:rsidRDefault="00F971A3">
      <w:pPr>
        <w:pStyle w:val="BodyText"/>
        <w:rPr>
          <w:rFonts w:ascii="Courier New"/>
          <w:b/>
          <w:sz w:val="22"/>
        </w:rPr>
      </w:pPr>
    </w:p>
    <w:p w:rsidR="00F971A3" w:rsidRPr="008E4418" w:rsidRDefault="00F971A3">
      <w:pPr>
        <w:pStyle w:val="BodyText"/>
        <w:spacing w:before="2"/>
        <w:rPr>
          <w:rFonts w:ascii="Courier New"/>
          <w:b/>
          <w:sz w:val="28"/>
        </w:rPr>
      </w:pPr>
    </w:p>
    <w:p w:rsidR="00F971A3" w:rsidRPr="008E4418" w:rsidRDefault="008B76CE">
      <w:pPr>
        <w:pStyle w:val="BodyText"/>
        <w:spacing w:before="1"/>
        <w:ind w:left="160"/>
        <w:rPr>
          <w:rFonts w:ascii="Courier New"/>
          <w:b/>
        </w:rPr>
      </w:pPr>
      <w:r w:rsidRPr="008E4418">
        <w:rPr>
          <w:rFonts w:ascii="Courier New"/>
          <w:b/>
          <w:color w:val="8F8778"/>
          <w:w w:val="105"/>
        </w:rPr>
        <w:t>"\n";</w:t>
      </w:r>
    </w:p>
    <w:p w:rsidR="00F971A3" w:rsidRPr="008E4418" w:rsidRDefault="00F971A3">
      <w:pPr>
        <w:pStyle w:val="BodyText"/>
        <w:spacing w:before="8"/>
        <w:rPr>
          <w:rFonts w:ascii="Courier New"/>
          <w:b/>
          <w:sz w:val="20"/>
        </w:rPr>
      </w:pPr>
    </w:p>
    <w:p w:rsidR="00F971A3" w:rsidRPr="008E4418" w:rsidRDefault="008B76CE">
      <w:pPr>
        <w:pStyle w:val="BodyText"/>
        <w:ind w:left="160"/>
        <w:rPr>
          <w:rFonts w:ascii="Courier New"/>
          <w:b/>
        </w:rPr>
      </w:pPr>
      <w:r w:rsidRPr="008E4418">
        <w:rPr>
          <w:rFonts w:ascii="Courier New"/>
          <w:b/>
          <w:color w:val="8F8778"/>
          <w:w w:val="102"/>
        </w:rPr>
        <w:t>+</w:t>
      </w:r>
    </w:p>
    <w:p w:rsidR="00F971A3" w:rsidRPr="008E4418" w:rsidRDefault="008B76CE">
      <w:pPr>
        <w:pStyle w:val="BodyText"/>
        <w:spacing w:before="104"/>
        <w:ind w:left="160"/>
        <w:rPr>
          <w:rFonts w:ascii="Courier New"/>
          <w:b/>
        </w:rPr>
      </w:pPr>
      <w:r w:rsidRPr="008E4418">
        <w:rPr>
          <w:b/>
        </w:rPr>
        <w:br w:type="column"/>
      </w:r>
      <w:r w:rsidRPr="008E4418">
        <w:rPr>
          <w:rFonts w:ascii="Courier New"/>
          <w:b/>
          <w:color w:val="8F8778"/>
          <w:w w:val="105"/>
        </w:rPr>
        <w:lastRenderedPageBreak/>
        <w:t>//add footer lines</w:t>
      </w:r>
    </w:p>
    <w:p w:rsidR="00F971A3" w:rsidRPr="008E4418" w:rsidRDefault="008B76CE">
      <w:pPr>
        <w:pStyle w:val="BodyText"/>
        <w:tabs>
          <w:tab w:val="left" w:pos="1479"/>
        </w:tabs>
        <w:spacing w:before="25" w:line="501" w:lineRule="auto"/>
        <w:ind w:left="160" w:right="259"/>
        <w:rPr>
          <w:rFonts w:ascii="Courier New"/>
          <w:b/>
        </w:rPr>
      </w:pPr>
      <w:r w:rsidRPr="008E4418">
        <w:rPr>
          <w:rFonts w:ascii="Courier New"/>
          <w:b/>
          <w:color w:val="8F8778"/>
          <w:spacing w:val="2"/>
          <w:w w:val="105"/>
        </w:rPr>
        <w:t>result</w:t>
      </w:r>
      <w:r w:rsidRPr="008E4418">
        <w:rPr>
          <w:rFonts w:ascii="Courier New"/>
          <w:b/>
          <w:color w:val="8F8778"/>
          <w:spacing w:val="-7"/>
          <w:w w:val="105"/>
        </w:rPr>
        <w:t xml:space="preserve"> </w:t>
      </w:r>
      <w:r w:rsidRPr="008E4418">
        <w:rPr>
          <w:rFonts w:ascii="Courier New"/>
          <w:b/>
          <w:color w:val="8F8778"/>
          <w:w w:val="105"/>
        </w:rPr>
        <w:t>+=</w:t>
      </w:r>
      <w:r w:rsidRPr="008E4418">
        <w:rPr>
          <w:rFonts w:ascii="Courier New"/>
          <w:b/>
          <w:color w:val="8F8778"/>
          <w:w w:val="105"/>
        </w:rPr>
        <w:tab/>
      </w:r>
      <w:r w:rsidRPr="008E4418">
        <w:rPr>
          <w:rFonts w:ascii="Courier New"/>
          <w:b/>
          <w:color w:val="8F8778"/>
          <w:spacing w:val="2"/>
          <w:w w:val="105"/>
        </w:rPr>
        <w:t xml:space="preserve">"Amount owed </w:t>
      </w:r>
      <w:r w:rsidRPr="008E4418">
        <w:rPr>
          <w:rFonts w:ascii="Courier New"/>
          <w:b/>
          <w:color w:val="8F8778"/>
          <w:w w:val="105"/>
        </w:rPr>
        <w:t xml:space="preserve">is " + </w:t>
      </w:r>
      <w:r w:rsidRPr="008E4418">
        <w:rPr>
          <w:rFonts w:ascii="Courier New"/>
          <w:b/>
          <w:color w:val="8F8778"/>
          <w:spacing w:val="2"/>
          <w:w w:val="105"/>
        </w:rPr>
        <w:t xml:space="preserve">String.valueOf(totalAmount) </w:t>
      </w:r>
      <w:r w:rsidRPr="008E4418">
        <w:rPr>
          <w:rFonts w:ascii="Courier New"/>
          <w:b/>
          <w:color w:val="8F8778"/>
          <w:w w:val="105"/>
        </w:rPr>
        <w:t xml:space="preserve">+ </w:t>
      </w:r>
      <w:r w:rsidRPr="008E4418">
        <w:rPr>
          <w:rFonts w:ascii="Courier New"/>
          <w:b/>
          <w:color w:val="8F8778"/>
          <w:spacing w:val="2"/>
          <w:w w:val="105"/>
        </w:rPr>
        <w:t>result</w:t>
      </w:r>
      <w:r w:rsidRPr="008E4418">
        <w:rPr>
          <w:rFonts w:ascii="Courier New"/>
          <w:b/>
          <w:color w:val="8F8778"/>
          <w:spacing w:val="-22"/>
          <w:w w:val="105"/>
        </w:rPr>
        <w:t xml:space="preserve"> </w:t>
      </w:r>
      <w:r w:rsidRPr="008E4418">
        <w:rPr>
          <w:rFonts w:ascii="Courier New"/>
          <w:b/>
          <w:color w:val="8F8778"/>
          <w:w w:val="105"/>
        </w:rPr>
        <w:t>+=</w:t>
      </w:r>
      <w:r w:rsidRPr="008E4418">
        <w:rPr>
          <w:rFonts w:ascii="Courier New"/>
          <w:b/>
          <w:color w:val="8F8778"/>
          <w:spacing w:val="-21"/>
          <w:w w:val="105"/>
        </w:rPr>
        <w:t xml:space="preserve"> </w:t>
      </w:r>
      <w:r w:rsidRPr="008E4418">
        <w:rPr>
          <w:rFonts w:ascii="Courier New"/>
          <w:b/>
          <w:color w:val="8F8778"/>
          <w:spacing w:val="2"/>
          <w:w w:val="105"/>
        </w:rPr>
        <w:t>"You</w:t>
      </w:r>
      <w:r w:rsidRPr="008E4418">
        <w:rPr>
          <w:rFonts w:ascii="Courier New"/>
          <w:b/>
          <w:color w:val="8F8778"/>
          <w:spacing w:val="-21"/>
          <w:w w:val="105"/>
        </w:rPr>
        <w:t xml:space="preserve"> </w:t>
      </w:r>
      <w:r w:rsidRPr="008E4418">
        <w:rPr>
          <w:rFonts w:ascii="Courier New"/>
          <w:b/>
          <w:color w:val="8F8778"/>
          <w:spacing w:val="2"/>
          <w:w w:val="105"/>
        </w:rPr>
        <w:t>earned</w:t>
      </w:r>
      <w:r w:rsidRPr="008E4418">
        <w:rPr>
          <w:rFonts w:ascii="Courier New"/>
          <w:b/>
          <w:color w:val="8F8778"/>
          <w:spacing w:val="-21"/>
          <w:w w:val="105"/>
        </w:rPr>
        <w:t xml:space="preserve"> </w:t>
      </w:r>
      <w:r w:rsidRPr="008E4418">
        <w:rPr>
          <w:rFonts w:ascii="Courier New"/>
          <w:b/>
          <w:color w:val="8F8778"/>
          <w:w w:val="105"/>
        </w:rPr>
        <w:t>"</w:t>
      </w:r>
      <w:r w:rsidRPr="008E4418">
        <w:rPr>
          <w:rFonts w:ascii="Courier New"/>
          <w:b/>
          <w:color w:val="8F8778"/>
          <w:spacing w:val="-22"/>
          <w:w w:val="105"/>
        </w:rPr>
        <w:t xml:space="preserve"> </w:t>
      </w:r>
      <w:r w:rsidRPr="008E4418">
        <w:rPr>
          <w:rFonts w:ascii="Courier New"/>
          <w:b/>
          <w:color w:val="8F8778"/>
          <w:w w:val="105"/>
        </w:rPr>
        <w:t>+</w:t>
      </w:r>
      <w:r w:rsidRPr="008E4418">
        <w:rPr>
          <w:rFonts w:ascii="Courier New"/>
          <w:b/>
          <w:color w:val="8F8778"/>
          <w:spacing w:val="-21"/>
          <w:w w:val="105"/>
        </w:rPr>
        <w:t xml:space="preserve"> </w:t>
      </w:r>
      <w:r w:rsidRPr="008E4418">
        <w:rPr>
          <w:rFonts w:ascii="Courier New"/>
          <w:b/>
          <w:color w:val="8F8778"/>
          <w:spacing w:val="3"/>
          <w:w w:val="105"/>
        </w:rPr>
        <w:t>String.valueOf(frequentRenterPoints)</w:t>
      </w:r>
    </w:p>
    <w:p w:rsidR="00F971A3" w:rsidRPr="008E4418" w:rsidRDefault="008B76CE">
      <w:pPr>
        <w:pStyle w:val="BodyText"/>
        <w:spacing w:line="252" w:lineRule="auto"/>
        <w:ind w:left="160" w:right="4322" w:firstLine="240"/>
        <w:rPr>
          <w:rFonts w:ascii="Courier New"/>
          <w:b/>
        </w:rPr>
      </w:pPr>
      <w:r w:rsidRPr="008E4418">
        <w:rPr>
          <w:rFonts w:ascii="Courier New"/>
          <w:b/>
          <w:color w:val="8F8778"/>
          <w:w w:val="105"/>
        </w:rPr>
        <w:t xml:space="preserve">" </w:t>
      </w:r>
      <w:r w:rsidRPr="008E4418">
        <w:rPr>
          <w:rFonts w:ascii="Courier New"/>
          <w:b/>
          <w:color w:val="8F8778"/>
          <w:spacing w:val="2"/>
          <w:w w:val="105"/>
        </w:rPr>
        <w:t>frequent renter</w:t>
      </w:r>
      <w:r w:rsidRPr="008E4418">
        <w:rPr>
          <w:rFonts w:ascii="Courier New"/>
          <w:b/>
          <w:color w:val="8F8778"/>
          <w:spacing w:val="-50"/>
          <w:w w:val="105"/>
        </w:rPr>
        <w:t xml:space="preserve"> </w:t>
      </w:r>
      <w:r w:rsidRPr="008E4418">
        <w:rPr>
          <w:rFonts w:ascii="Courier New"/>
          <w:b/>
          <w:color w:val="8F8778"/>
          <w:spacing w:val="3"/>
          <w:w w:val="105"/>
        </w:rPr>
        <w:t xml:space="preserve">points"; </w:t>
      </w:r>
      <w:r w:rsidRPr="008E4418">
        <w:rPr>
          <w:rFonts w:ascii="Courier New"/>
          <w:b/>
          <w:color w:val="8F8778"/>
          <w:spacing w:val="2"/>
          <w:w w:val="105"/>
        </w:rPr>
        <w:t xml:space="preserve">return </w:t>
      </w:r>
      <w:r w:rsidRPr="008E4418">
        <w:rPr>
          <w:rFonts w:ascii="Courier New"/>
          <w:b/>
          <w:color w:val="8F8778"/>
          <w:spacing w:val="3"/>
          <w:w w:val="105"/>
        </w:rPr>
        <w:t>result;</w:t>
      </w:r>
    </w:p>
    <w:p w:rsidR="00F971A3" w:rsidRPr="008E4418" w:rsidRDefault="00F971A3">
      <w:pPr>
        <w:spacing w:line="252" w:lineRule="auto"/>
        <w:rPr>
          <w:rFonts w:ascii="Courier New"/>
          <w:b/>
        </w:rPr>
        <w:sectPr w:rsidR="00F971A3" w:rsidRPr="008E4418">
          <w:type w:val="continuous"/>
          <w:pgSz w:w="12240" w:h="15840"/>
          <w:pgMar w:top="1360" w:right="1660" w:bottom="280" w:left="1640" w:header="720" w:footer="720" w:gutter="0"/>
          <w:cols w:num="2" w:space="720" w:equalWidth="0">
            <w:col w:w="801" w:space="280"/>
            <w:col w:w="7859"/>
          </w:cols>
        </w:sectPr>
      </w:pPr>
    </w:p>
    <w:p w:rsidR="00F971A3" w:rsidRDefault="008B76CE">
      <w:pPr>
        <w:pStyle w:val="BodyText"/>
        <w:spacing w:before="87"/>
        <w:ind w:left="760"/>
        <w:rPr>
          <w:rFonts w:ascii="Courier New"/>
        </w:rPr>
      </w:pPr>
      <w:r>
        <w:rPr>
          <w:rFonts w:ascii="Courier New"/>
          <w:color w:val="8F8778"/>
          <w:w w:val="102"/>
        </w:rPr>
        <w:lastRenderedPageBreak/>
        <w:t>}</w:t>
      </w:r>
    </w:p>
    <w:p w:rsidR="00F971A3" w:rsidRDefault="00F971A3">
      <w:pPr>
        <w:pStyle w:val="BodyText"/>
        <w:spacing w:before="2"/>
        <w:rPr>
          <w:rFonts w:ascii="Courier New"/>
          <w:sz w:val="24"/>
        </w:rPr>
      </w:pPr>
    </w:p>
    <w:p w:rsidR="00F971A3" w:rsidRDefault="008B76CE">
      <w:pPr>
        <w:pStyle w:val="BodyText"/>
        <w:ind w:left="160"/>
      </w:pPr>
      <w:r>
        <w:rPr>
          <w:w w:val="105"/>
        </w:rPr>
        <w:t xml:space="preserve">I began by replacing </w:t>
      </w:r>
      <w:r>
        <w:rPr>
          <w:rFonts w:ascii="Courier New"/>
          <w:color w:val="8F8778"/>
          <w:spacing w:val="2"/>
          <w:w w:val="105"/>
        </w:rPr>
        <w:t>totalAmount</w:t>
      </w:r>
      <w:r>
        <w:rPr>
          <w:rFonts w:ascii="Courier New"/>
          <w:color w:val="8F8778"/>
          <w:spacing w:val="-66"/>
          <w:w w:val="105"/>
        </w:rPr>
        <w:t xml:space="preserve"> </w:t>
      </w:r>
      <w:r>
        <w:rPr>
          <w:w w:val="105"/>
        </w:rPr>
        <w:t xml:space="preserve">with a </w:t>
      </w:r>
      <w:r>
        <w:rPr>
          <w:rFonts w:ascii="Courier New"/>
          <w:color w:val="8F8778"/>
          <w:spacing w:val="2"/>
          <w:w w:val="105"/>
        </w:rPr>
        <w:t>charge</w:t>
      </w:r>
      <w:r>
        <w:rPr>
          <w:rFonts w:ascii="Courier New"/>
          <w:color w:val="8F8778"/>
          <w:spacing w:val="-61"/>
          <w:w w:val="105"/>
        </w:rPr>
        <w:t xml:space="preserve"> </w:t>
      </w:r>
      <w:r>
        <w:rPr>
          <w:w w:val="105"/>
        </w:rPr>
        <w:t>method on customer:</w:t>
      </w:r>
    </w:p>
    <w:p w:rsidR="00F971A3" w:rsidRDefault="00F971A3">
      <w:pPr>
        <w:pStyle w:val="BodyText"/>
        <w:rPr>
          <w:sz w:val="24"/>
        </w:rPr>
      </w:pPr>
    </w:p>
    <w:p w:rsidR="00F971A3" w:rsidRDefault="00F971A3">
      <w:pPr>
        <w:pStyle w:val="BodyText"/>
        <w:spacing w:before="6"/>
        <w:rPr>
          <w:sz w:val="22"/>
        </w:rPr>
      </w:pPr>
    </w:p>
    <w:p w:rsidR="00F971A3" w:rsidRPr="008E4418" w:rsidRDefault="008B76CE">
      <w:pPr>
        <w:pStyle w:val="BodyText"/>
        <w:ind w:left="280"/>
        <w:rPr>
          <w:rFonts w:ascii="Courier New"/>
          <w:b/>
        </w:rPr>
      </w:pPr>
      <w:r w:rsidRPr="008E4418">
        <w:rPr>
          <w:rFonts w:ascii="Courier New"/>
          <w:b/>
          <w:color w:val="8F8778"/>
          <w:w w:val="105"/>
        </w:rPr>
        <w:t>class Customer...</w:t>
      </w:r>
    </w:p>
    <w:p w:rsidR="00F971A3" w:rsidRPr="008E4418" w:rsidRDefault="00F971A3">
      <w:pPr>
        <w:pStyle w:val="BodyText"/>
        <w:spacing w:before="8"/>
        <w:rPr>
          <w:rFonts w:ascii="Courier New"/>
          <w:b/>
          <w:sz w:val="20"/>
        </w:rPr>
      </w:pPr>
    </w:p>
    <w:p w:rsidR="00F971A3" w:rsidRPr="008E4418" w:rsidRDefault="008B76CE">
      <w:pPr>
        <w:pStyle w:val="BodyText"/>
        <w:ind w:left="760"/>
        <w:rPr>
          <w:rFonts w:ascii="Courier New"/>
          <w:b/>
        </w:rPr>
      </w:pPr>
      <w:r w:rsidRPr="008E4418">
        <w:rPr>
          <w:rFonts w:ascii="Courier New"/>
          <w:b/>
          <w:color w:val="8F8778"/>
          <w:w w:val="105"/>
        </w:rPr>
        <w:t>public String statement() {</w:t>
      </w:r>
    </w:p>
    <w:p w:rsidR="00F971A3" w:rsidRPr="008E4418" w:rsidRDefault="008B76CE">
      <w:pPr>
        <w:pStyle w:val="BodyText"/>
        <w:spacing w:before="10"/>
        <w:ind w:left="1240"/>
        <w:rPr>
          <w:rFonts w:ascii="Courier New"/>
          <w:b/>
        </w:rPr>
      </w:pPr>
      <w:r w:rsidRPr="008E4418">
        <w:rPr>
          <w:rFonts w:ascii="Courier New"/>
          <w:b/>
          <w:color w:val="8F8778"/>
          <w:w w:val="105"/>
        </w:rPr>
        <w:t>int frequentRenterPoints = 0;</w:t>
      </w:r>
    </w:p>
    <w:p w:rsidR="00F971A3" w:rsidRPr="008E4418" w:rsidRDefault="008B76CE">
      <w:pPr>
        <w:pStyle w:val="BodyText"/>
        <w:spacing w:before="10"/>
        <w:ind w:left="1240"/>
        <w:rPr>
          <w:rFonts w:ascii="Courier New"/>
          <w:b/>
        </w:rPr>
      </w:pPr>
      <w:r w:rsidRPr="008E4418">
        <w:rPr>
          <w:rFonts w:ascii="Courier New"/>
          <w:b/>
          <w:color w:val="8F8778"/>
          <w:w w:val="105"/>
        </w:rPr>
        <w:t>Enumeration rentals = _rentals.elements();</w:t>
      </w:r>
    </w:p>
    <w:p w:rsidR="00F971A3" w:rsidRPr="008E4418" w:rsidRDefault="008B76CE">
      <w:pPr>
        <w:pStyle w:val="BodyText"/>
        <w:spacing w:before="25" w:line="252" w:lineRule="auto"/>
        <w:ind w:left="1240" w:right="969"/>
        <w:rPr>
          <w:rFonts w:ascii="Courier New"/>
          <w:b/>
        </w:rPr>
      </w:pPr>
      <w:r w:rsidRPr="008E4418">
        <w:rPr>
          <w:rFonts w:ascii="Courier New"/>
          <w:b/>
          <w:color w:val="8F8778"/>
          <w:spacing w:val="2"/>
          <w:w w:val="105"/>
        </w:rPr>
        <w:t xml:space="preserve">String result </w:t>
      </w:r>
      <w:r w:rsidRPr="008E4418">
        <w:rPr>
          <w:rFonts w:ascii="Courier New"/>
          <w:b/>
          <w:color w:val="8F8778"/>
          <w:w w:val="105"/>
        </w:rPr>
        <w:t xml:space="preserve">= </w:t>
      </w:r>
      <w:r w:rsidRPr="008E4418">
        <w:rPr>
          <w:rFonts w:ascii="Courier New"/>
          <w:b/>
          <w:color w:val="8F8778"/>
          <w:spacing w:val="2"/>
          <w:w w:val="105"/>
        </w:rPr>
        <w:t xml:space="preserve">"Rental Record </w:t>
      </w:r>
      <w:r w:rsidRPr="008E4418">
        <w:rPr>
          <w:rFonts w:ascii="Courier New"/>
          <w:b/>
          <w:color w:val="8F8778"/>
          <w:w w:val="105"/>
        </w:rPr>
        <w:t xml:space="preserve">for " + </w:t>
      </w:r>
      <w:r w:rsidRPr="008E4418">
        <w:rPr>
          <w:rFonts w:ascii="Courier New"/>
          <w:b/>
          <w:color w:val="8F8778"/>
          <w:spacing w:val="2"/>
          <w:w w:val="105"/>
        </w:rPr>
        <w:t>getName()</w:t>
      </w:r>
      <w:r w:rsidRPr="008E4418">
        <w:rPr>
          <w:rFonts w:ascii="Courier New"/>
          <w:b/>
          <w:color w:val="8F8778"/>
          <w:spacing w:val="-85"/>
          <w:w w:val="105"/>
        </w:rPr>
        <w:t xml:space="preserve"> </w:t>
      </w:r>
      <w:r w:rsidRPr="008E4418">
        <w:rPr>
          <w:rFonts w:ascii="Courier New"/>
          <w:b/>
          <w:color w:val="8F8778"/>
          <w:w w:val="105"/>
        </w:rPr>
        <w:t xml:space="preserve">+ </w:t>
      </w:r>
      <w:r w:rsidRPr="008E4418">
        <w:rPr>
          <w:rFonts w:ascii="Courier New"/>
          <w:b/>
          <w:color w:val="8F8778"/>
          <w:spacing w:val="3"/>
          <w:w w:val="105"/>
        </w:rPr>
        <w:t xml:space="preserve">"\n"; </w:t>
      </w:r>
      <w:r w:rsidRPr="008E4418">
        <w:rPr>
          <w:rFonts w:ascii="Courier New"/>
          <w:b/>
          <w:color w:val="8F8778"/>
          <w:spacing w:val="2"/>
          <w:w w:val="105"/>
        </w:rPr>
        <w:t xml:space="preserve">while (rentals.hasMoreElements()) </w:t>
      </w:r>
      <w:r w:rsidRPr="008E4418">
        <w:rPr>
          <w:rFonts w:ascii="Courier New"/>
          <w:b/>
          <w:color w:val="8F8778"/>
          <w:w w:val="105"/>
        </w:rPr>
        <w:t>{</w:t>
      </w:r>
    </w:p>
    <w:p w:rsidR="00F971A3" w:rsidRPr="008E4418" w:rsidRDefault="008B76CE">
      <w:pPr>
        <w:pStyle w:val="BodyText"/>
        <w:spacing w:line="252" w:lineRule="auto"/>
        <w:ind w:left="1720" w:right="601"/>
        <w:rPr>
          <w:rFonts w:ascii="Courier New"/>
          <w:b/>
        </w:rPr>
      </w:pPr>
      <w:r w:rsidRPr="008E4418">
        <w:rPr>
          <w:rFonts w:ascii="Courier New"/>
          <w:b/>
          <w:color w:val="8F8778"/>
          <w:spacing w:val="2"/>
          <w:w w:val="105"/>
        </w:rPr>
        <w:t xml:space="preserve">Rental each </w:t>
      </w:r>
      <w:r w:rsidRPr="008E4418">
        <w:rPr>
          <w:rFonts w:ascii="Courier New"/>
          <w:b/>
          <w:color w:val="8F8778"/>
          <w:w w:val="105"/>
        </w:rPr>
        <w:t xml:space="preserve">= </w:t>
      </w:r>
      <w:r w:rsidRPr="008E4418">
        <w:rPr>
          <w:rFonts w:ascii="Courier New"/>
          <w:b/>
          <w:color w:val="8F8778"/>
          <w:spacing w:val="2"/>
          <w:w w:val="105"/>
        </w:rPr>
        <w:t xml:space="preserve">(Rental) </w:t>
      </w:r>
      <w:r w:rsidRPr="008E4418">
        <w:rPr>
          <w:rFonts w:ascii="Courier New"/>
          <w:b/>
          <w:color w:val="8F8778"/>
          <w:spacing w:val="3"/>
          <w:w w:val="105"/>
        </w:rPr>
        <w:t xml:space="preserve">rentals.nextElement(); </w:t>
      </w:r>
      <w:r w:rsidRPr="008E4418">
        <w:rPr>
          <w:rFonts w:ascii="Courier New"/>
          <w:b/>
          <w:color w:val="8F8778"/>
          <w:spacing w:val="2"/>
          <w:w w:val="105"/>
        </w:rPr>
        <w:t>frequentRenterPoints</w:t>
      </w:r>
      <w:r w:rsidRPr="008E4418">
        <w:rPr>
          <w:rFonts w:ascii="Courier New"/>
          <w:b/>
          <w:color w:val="8F8778"/>
          <w:spacing w:val="-60"/>
          <w:w w:val="105"/>
        </w:rPr>
        <w:t xml:space="preserve"> </w:t>
      </w:r>
      <w:r w:rsidRPr="008E4418">
        <w:rPr>
          <w:rFonts w:ascii="Courier New"/>
          <w:b/>
          <w:color w:val="8F8778"/>
          <w:w w:val="105"/>
        </w:rPr>
        <w:t>+=</w:t>
      </w:r>
      <w:r w:rsidRPr="008E4418">
        <w:rPr>
          <w:rFonts w:ascii="Courier New"/>
          <w:b/>
          <w:color w:val="8F8778"/>
          <w:spacing w:val="-59"/>
          <w:w w:val="105"/>
        </w:rPr>
        <w:t xml:space="preserve"> </w:t>
      </w:r>
      <w:r w:rsidRPr="008E4418">
        <w:rPr>
          <w:rFonts w:ascii="Courier New"/>
          <w:b/>
          <w:color w:val="8F8778"/>
          <w:spacing w:val="3"/>
          <w:w w:val="105"/>
        </w:rPr>
        <w:t>each.getFrequentRenterPoints();</w:t>
      </w:r>
    </w:p>
    <w:p w:rsidR="00F971A3" w:rsidRPr="008E4418" w:rsidRDefault="00F971A3">
      <w:pPr>
        <w:pStyle w:val="BodyText"/>
        <w:spacing w:before="3"/>
        <w:rPr>
          <w:rFonts w:ascii="Courier New"/>
          <w:b/>
          <w:sz w:val="10"/>
        </w:rPr>
      </w:pPr>
    </w:p>
    <w:p w:rsidR="00F971A3" w:rsidRPr="008E4418" w:rsidRDefault="008B76CE">
      <w:pPr>
        <w:pStyle w:val="BodyText"/>
        <w:spacing w:before="104"/>
        <w:ind w:left="1720"/>
        <w:rPr>
          <w:rFonts w:ascii="Courier New"/>
          <w:b/>
        </w:rPr>
      </w:pPr>
      <w:r w:rsidRPr="008E4418">
        <w:rPr>
          <w:rFonts w:ascii="Courier New"/>
          <w:b/>
          <w:color w:val="8F8778"/>
          <w:w w:val="105"/>
        </w:rPr>
        <w:t>//show figures for this rental</w:t>
      </w:r>
    </w:p>
    <w:p w:rsidR="00F971A3" w:rsidRPr="008E4418" w:rsidRDefault="008B76CE">
      <w:pPr>
        <w:pStyle w:val="BodyText"/>
        <w:spacing w:before="10" w:line="252" w:lineRule="auto"/>
        <w:ind w:left="2200" w:right="1088" w:hanging="480"/>
        <w:rPr>
          <w:rFonts w:ascii="Courier New"/>
          <w:b/>
        </w:rPr>
      </w:pPr>
      <w:r w:rsidRPr="008E4418">
        <w:rPr>
          <w:rFonts w:ascii="Courier New"/>
          <w:b/>
          <w:color w:val="8F8778"/>
          <w:spacing w:val="2"/>
          <w:w w:val="105"/>
        </w:rPr>
        <w:t xml:space="preserve">result </w:t>
      </w:r>
      <w:r w:rsidRPr="008E4418">
        <w:rPr>
          <w:rFonts w:ascii="Courier New"/>
          <w:b/>
          <w:color w:val="8F8778"/>
          <w:w w:val="105"/>
        </w:rPr>
        <w:t xml:space="preserve">+= </w:t>
      </w:r>
      <w:r w:rsidRPr="008E4418">
        <w:rPr>
          <w:rFonts w:ascii="Courier New"/>
          <w:b/>
          <w:color w:val="8F8778"/>
          <w:spacing w:val="2"/>
          <w:w w:val="105"/>
        </w:rPr>
        <w:t xml:space="preserve">"\t" </w:t>
      </w:r>
      <w:r w:rsidRPr="008E4418">
        <w:rPr>
          <w:rFonts w:ascii="Courier New"/>
          <w:b/>
          <w:color w:val="8F8778"/>
          <w:w w:val="105"/>
        </w:rPr>
        <w:t xml:space="preserve">+ </w:t>
      </w:r>
      <w:r w:rsidRPr="008E4418">
        <w:rPr>
          <w:rFonts w:ascii="Courier New"/>
          <w:b/>
          <w:color w:val="8F8778"/>
          <w:spacing w:val="2"/>
          <w:w w:val="105"/>
        </w:rPr>
        <w:t>each.getMovie().getTitle()+ "\t"</w:t>
      </w:r>
      <w:r w:rsidRPr="008E4418">
        <w:rPr>
          <w:rFonts w:ascii="Courier New"/>
          <w:b/>
          <w:color w:val="8F8778"/>
          <w:spacing w:val="-82"/>
          <w:w w:val="105"/>
        </w:rPr>
        <w:t xml:space="preserve"> </w:t>
      </w:r>
      <w:r w:rsidRPr="008E4418">
        <w:rPr>
          <w:rFonts w:ascii="Courier New"/>
          <w:b/>
          <w:color w:val="8F8778"/>
          <w:w w:val="105"/>
        </w:rPr>
        <w:t xml:space="preserve">+ </w:t>
      </w:r>
      <w:r w:rsidRPr="008E4418">
        <w:rPr>
          <w:rFonts w:ascii="Courier New"/>
          <w:b/>
          <w:color w:val="8F8778"/>
          <w:spacing w:val="2"/>
          <w:w w:val="105"/>
        </w:rPr>
        <w:t xml:space="preserve">String.valueOf(each.getCharge()) </w:t>
      </w:r>
      <w:r w:rsidRPr="008E4418">
        <w:rPr>
          <w:rFonts w:ascii="Courier New"/>
          <w:b/>
          <w:color w:val="8F8778"/>
          <w:w w:val="105"/>
        </w:rPr>
        <w:t xml:space="preserve">+ </w:t>
      </w:r>
      <w:r w:rsidRPr="008E4418">
        <w:rPr>
          <w:rFonts w:ascii="Courier New"/>
          <w:b/>
          <w:color w:val="8F8778"/>
          <w:spacing w:val="3"/>
          <w:w w:val="105"/>
        </w:rPr>
        <w:t>"\n";</w:t>
      </w:r>
    </w:p>
    <w:p w:rsidR="00F971A3" w:rsidRPr="008E4418" w:rsidRDefault="008B76CE">
      <w:pPr>
        <w:pStyle w:val="BodyText"/>
        <w:spacing w:line="213" w:lineRule="exact"/>
        <w:ind w:left="1240"/>
        <w:rPr>
          <w:rFonts w:ascii="Courier New"/>
          <w:b/>
        </w:rPr>
      </w:pPr>
      <w:r w:rsidRPr="008E4418">
        <w:rPr>
          <w:rFonts w:ascii="Courier New"/>
          <w:b/>
          <w:color w:val="8F8778"/>
          <w:w w:val="102"/>
        </w:rPr>
        <w:t>}</w:t>
      </w:r>
    </w:p>
    <w:p w:rsidR="00F971A3" w:rsidRPr="008E4418" w:rsidRDefault="00F971A3">
      <w:pPr>
        <w:pStyle w:val="BodyText"/>
        <w:spacing w:before="10"/>
        <w:rPr>
          <w:rFonts w:ascii="Courier New"/>
          <w:b/>
          <w:sz w:val="12"/>
        </w:rPr>
      </w:pPr>
    </w:p>
    <w:p w:rsidR="00F971A3" w:rsidRPr="008E4418" w:rsidRDefault="008B76CE">
      <w:pPr>
        <w:pStyle w:val="BodyText"/>
        <w:spacing w:before="104"/>
        <w:ind w:left="1240"/>
        <w:rPr>
          <w:rFonts w:ascii="Courier New"/>
          <w:b/>
        </w:rPr>
      </w:pPr>
      <w:r w:rsidRPr="008E4418">
        <w:rPr>
          <w:rFonts w:ascii="Courier New"/>
          <w:b/>
          <w:color w:val="8F8778"/>
          <w:w w:val="105"/>
        </w:rPr>
        <w:t>//add footer lines</w:t>
      </w:r>
    </w:p>
    <w:p w:rsidR="00F971A3" w:rsidRPr="008E4418" w:rsidRDefault="008B76CE">
      <w:pPr>
        <w:tabs>
          <w:tab w:val="left" w:pos="2559"/>
        </w:tabs>
        <w:spacing w:before="10" w:line="252" w:lineRule="auto"/>
        <w:ind w:left="160" w:right="3979" w:firstLine="1080"/>
        <w:rPr>
          <w:rFonts w:ascii="Courier New"/>
          <w:b/>
          <w:sz w:val="19"/>
        </w:rPr>
      </w:pPr>
      <w:r w:rsidRPr="008E4418">
        <w:rPr>
          <w:rFonts w:ascii="Courier New"/>
          <w:b/>
          <w:color w:val="8F8778"/>
          <w:spacing w:val="2"/>
          <w:w w:val="105"/>
          <w:sz w:val="19"/>
        </w:rPr>
        <w:t>result</w:t>
      </w:r>
      <w:r w:rsidRPr="008E4418">
        <w:rPr>
          <w:rFonts w:ascii="Courier New"/>
          <w:b/>
          <w:color w:val="8F8778"/>
          <w:spacing w:val="-7"/>
          <w:w w:val="105"/>
          <w:sz w:val="19"/>
        </w:rPr>
        <w:t xml:space="preserve"> </w:t>
      </w:r>
      <w:r w:rsidRPr="008E4418">
        <w:rPr>
          <w:rFonts w:ascii="Courier New"/>
          <w:b/>
          <w:color w:val="8F8778"/>
          <w:w w:val="105"/>
          <w:sz w:val="19"/>
        </w:rPr>
        <w:t>+=</w:t>
      </w:r>
      <w:r w:rsidRPr="008E4418">
        <w:rPr>
          <w:rFonts w:ascii="Courier New"/>
          <w:b/>
          <w:color w:val="8F8778"/>
          <w:w w:val="105"/>
          <w:sz w:val="19"/>
        </w:rPr>
        <w:tab/>
      </w:r>
      <w:r w:rsidRPr="008E4418">
        <w:rPr>
          <w:rFonts w:ascii="Courier New"/>
          <w:b/>
          <w:color w:val="8F8778"/>
          <w:spacing w:val="2"/>
          <w:w w:val="105"/>
          <w:sz w:val="19"/>
        </w:rPr>
        <w:t xml:space="preserve">"Amount owed </w:t>
      </w:r>
      <w:r w:rsidRPr="008E4418">
        <w:rPr>
          <w:rFonts w:ascii="Courier New"/>
          <w:b/>
          <w:color w:val="8F8778"/>
          <w:w w:val="105"/>
          <w:sz w:val="19"/>
        </w:rPr>
        <w:t xml:space="preserve">is " + </w:t>
      </w:r>
      <w:r w:rsidRPr="008E4418">
        <w:rPr>
          <w:rFonts w:ascii="Courier New"/>
          <w:b/>
          <w:color w:val="8F8778"/>
          <w:spacing w:val="2"/>
          <w:w w:val="105"/>
          <w:sz w:val="19"/>
        </w:rPr>
        <w:t>String.valueOf(</w:t>
      </w:r>
      <w:r w:rsidRPr="008E4418">
        <w:rPr>
          <w:rFonts w:ascii="Courier New"/>
          <w:b/>
          <w:color w:val="8F8778"/>
          <w:spacing w:val="2"/>
          <w:w w:val="105"/>
          <w:sz w:val="19"/>
          <w:u w:val="single"/>
        </w:rPr>
        <w:t>getTotalCharge()</w:t>
      </w:r>
      <w:r w:rsidRPr="008E4418">
        <w:rPr>
          <w:rFonts w:ascii="Courier New"/>
          <w:b/>
          <w:color w:val="8F8778"/>
          <w:spacing w:val="2"/>
          <w:w w:val="105"/>
          <w:sz w:val="19"/>
        </w:rPr>
        <w:t xml:space="preserve">) </w:t>
      </w:r>
      <w:r w:rsidRPr="008E4418">
        <w:rPr>
          <w:rFonts w:ascii="Courier New"/>
          <w:b/>
          <w:color w:val="8F8778"/>
          <w:w w:val="105"/>
          <w:sz w:val="19"/>
        </w:rPr>
        <w:t>+</w:t>
      </w:r>
      <w:r w:rsidRPr="008E4418">
        <w:rPr>
          <w:rFonts w:ascii="Courier New"/>
          <w:b/>
          <w:color w:val="8F8778"/>
          <w:spacing w:val="-71"/>
          <w:w w:val="105"/>
          <w:sz w:val="19"/>
        </w:rPr>
        <w:t xml:space="preserve"> </w:t>
      </w:r>
      <w:r w:rsidRPr="008E4418">
        <w:rPr>
          <w:rFonts w:ascii="Courier New"/>
          <w:b/>
          <w:color w:val="8F8778"/>
          <w:spacing w:val="3"/>
          <w:w w:val="105"/>
          <w:sz w:val="19"/>
        </w:rPr>
        <w:t>"\n";</w:t>
      </w:r>
    </w:p>
    <w:p w:rsidR="00F971A3" w:rsidRPr="008E4418" w:rsidRDefault="008B76CE">
      <w:pPr>
        <w:pStyle w:val="BodyText"/>
        <w:spacing w:line="213" w:lineRule="exact"/>
        <w:ind w:left="1240"/>
        <w:rPr>
          <w:rFonts w:ascii="Courier New"/>
          <w:b/>
        </w:rPr>
      </w:pPr>
      <w:r w:rsidRPr="008E4418">
        <w:rPr>
          <w:rFonts w:ascii="Courier New"/>
          <w:b/>
          <w:color w:val="8F8778"/>
          <w:w w:val="105"/>
        </w:rPr>
        <w:t>result += "You earned " + String.valueOf(frequentRenterPoints)</w:t>
      </w:r>
    </w:p>
    <w:p w:rsidR="00F971A3" w:rsidRPr="008E4418" w:rsidRDefault="008B76CE">
      <w:pPr>
        <w:pStyle w:val="BodyText"/>
        <w:spacing w:before="10"/>
        <w:ind w:left="160"/>
        <w:rPr>
          <w:rFonts w:ascii="Courier New"/>
          <w:b/>
        </w:rPr>
      </w:pPr>
      <w:r w:rsidRPr="008E4418">
        <w:rPr>
          <w:rFonts w:ascii="Courier New"/>
          <w:b/>
          <w:color w:val="8F8778"/>
          <w:w w:val="102"/>
        </w:rPr>
        <w:t>+</w:t>
      </w:r>
    </w:p>
    <w:p w:rsidR="00F971A3" w:rsidRPr="008E4418" w:rsidRDefault="008B76CE">
      <w:pPr>
        <w:pStyle w:val="BodyText"/>
        <w:spacing w:before="9" w:line="252" w:lineRule="auto"/>
        <w:ind w:left="1240" w:right="4323" w:firstLine="240"/>
        <w:rPr>
          <w:rFonts w:ascii="Courier New"/>
          <w:b/>
        </w:rPr>
      </w:pPr>
      <w:r w:rsidRPr="008E4418">
        <w:rPr>
          <w:rFonts w:ascii="Courier New"/>
          <w:b/>
          <w:color w:val="8F8778"/>
          <w:w w:val="105"/>
        </w:rPr>
        <w:t xml:space="preserve">" </w:t>
      </w:r>
      <w:r w:rsidRPr="008E4418">
        <w:rPr>
          <w:rFonts w:ascii="Courier New"/>
          <w:b/>
          <w:color w:val="8F8778"/>
          <w:spacing w:val="2"/>
          <w:w w:val="105"/>
        </w:rPr>
        <w:t>frequent renter</w:t>
      </w:r>
      <w:r w:rsidRPr="008E4418">
        <w:rPr>
          <w:rFonts w:ascii="Courier New"/>
          <w:b/>
          <w:color w:val="8F8778"/>
          <w:spacing w:val="-50"/>
          <w:w w:val="105"/>
        </w:rPr>
        <w:t xml:space="preserve"> </w:t>
      </w:r>
      <w:r w:rsidRPr="008E4418">
        <w:rPr>
          <w:rFonts w:ascii="Courier New"/>
          <w:b/>
          <w:color w:val="8F8778"/>
          <w:spacing w:val="3"/>
          <w:w w:val="105"/>
        </w:rPr>
        <w:t xml:space="preserve">points"; </w:t>
      </w:r>
      <w:r w:rsidRPr="008E4418">
        <w:rPr>
          <w:rFonts w:ascii="Courier New"/>
          <w:b/>
          <w:color w:val="8F8778"/>
          <w:spacing w:val="2"/>
          <w:w w:val="105"/>
        </w:rPr>
        <w:t xml:space="preserve">return </w:t>
      </w:r>
      <w:r w:rsidRPr="008E4418">
        <w:rPr>
          <w:rFonts w:ascii="Courier New"/>
          <w:b/>
          <w:color w:val="8F8778"/>
          <w:spacing w:val="3"/>
          <w:w w:val="105"/>
        </w:rPr>
        <w:t>result;</w:t>
      </w:r>
    </w:p>
    <w:p w:rsidR="00F971A3" w:rsidRPr="008E4418" w:rsidRDefault="008B76CE">
      <w:pPr>
        <w:pStyle w:val="BodyText"/>
        <w:spacing w:line="213" w:lineRule="exact"/>
        <w:ind w:left="760"/>
        <w:rPr>
          <w:rFonts w:ascii="Courier New"/>
          <w:b/>
        </w:rPr>
      </w:pPr>
      <w:r w:rsidRPr="008E4418">
        <w:rPr>
          <w:rFonts w:ascii="Courier New"/>
          <w:b/>
          <w:color w:val="8F8778"/>
          <w:w w:val="102"/>
        </w:rPr>
        <w:t>}</w:t>
      </w:r>
    </w:p>
    <w:p w:rsidR="00F971A3" w:rsidRPr="008E4418" w:rsidRDefault="00F971A3">
      <w:pPr>
        <w:pStyle w:val="BodyText"/>
        <w:spacing w:before="10"/>
        <w:rPr>
          <w:rFonts w:ascii="Courier New"/>
          <w:b/>
          <w:sz w:val="12"/>
        </w:rPr>
      </w:pPr>
    </w:p>
    <w:p w:rsidR="00F971A3" w:rsidRPr="008E4418" w:rsidRDefault="008B76CE">
      <w:pPr>
        <w:pStyle w:val="BodyText"/>
        <w:spacing w:before="104" w:line="252" w:lineRule="auto"/>
        <w:ind w:left="1240" w:right="4326" w:hanging="600"/>
        <w:rPr>
          <w:rFonts w:ascii="Courier New"/>
          <w:b/>
        </w:rPr>
      </w:pPr>
      <w:r w:rsidRPr="008E4418">
        <w:rPr>
          <w:rFonts w:ascii="Courier New"/>
          <w:b/>
          <w:color w:val="8F8778"/>
          <w:spacing w:val="2"/>
          <w:w w:val="105"/>
        </w:rPr>
        <w:t>private double getTotalCharge()</w:t>
      </w:r>
      <w:r w:rsidRPr="008E4418">
        <w:rPr>
          <w:rFonts w:ascii="Courier New"/>
          <w:b/>
          <w:color w:val="8F8778"/>
          <w:spacing w:val="-59"/>
          <w:w w:val="105"/>
        </w:rPr>
        <w:t xml:space="preserve"> </w:t>
      </w:r>
      <w:r w:rsidRPr="008E4418">
        <w:rPr>
          <w:rFonts w:ascii="Courier New"/>
          <w:b/>
          <w:color w:val="8F8778"/>
          <w:w w:val="105"/>
        </w:rPr>
        <w:t xml:space="preserve">{ </w:t>
      </w:r>
      <w:r w:rsidRPr="008E4418">
        <w:rPr>
          <w:rFonts w:ascii="Courier New"/>
          <w:b/>
          <w:color w:val="8F8778"/>
          <w:spacing w:val="2"/>
          <w:w w:val="105"/>
        </w:rPr>
        <w:t xml:space="preserve">double result </w:t>
      </w:r>
      <w:r w:rsidRPr="008E4418">
        <w:rPr>
          <w:rFonts w:ascii="Courier New"/>
          <w:b/>
          <w:color w:val="8F8778"/>
          <w:w w:val="105"/>
        </w:rPr>
        <w:t xml:space="preserve">= </w:t>
      </w:r>
      <w:r w:rsidRPr="008E4418">
        <w:rPr>
          <w:rFonts w:ascii="Courier New"/>
          <w:b/>
          <w:color w:val="8F8778"/>
          <w:spacing w:val="3"/>
          <w:w w:val="105"/>
        </w:rPr>
        <w:t>0;</w:t>
      </w:r>
    </w:p>
    <w:p w:rsidR="00F971A3" w:rsidRPr="008E4418" w:rsidRDefault="008B76CE">
      <w:pPr>
        <w:pStyle w:val="BodyText"/>
        <w:spacing w:line="252" w:lineRule="auto"/>
        <w:ind w:left="1240" w:right="2642"/>
        <w:rPr>
          <w:rFonts w:ascii="Courier New"/>
          <w:b/>
        </w:rPr>
      </w:pPr>
      <w:r w:rsidRPr="008E4418">
        <w:rPr>
          <w:rFonts w:ascii="Courier New"/>
          <w:b/>
          <w:color w:val="8F8778"/>
          <w:spacing w:val="2"/>
          <w:w w:val="105"/>
        </w:rPr>
        <w:t xml:space="preserve">Enumeration rentals </w:t>
      </w:r>
      <w:r w:rsidRPr="008E4418">
        <w:rPr>
          <w:rFonts w:ascii="Courier New"/>
          <w:b/>
          <w:color w:val="8F8778"/>
          <w:w w:val="105"/>
        </w:rPr>
        <w:t>=</w:t>
      </w:r>
      <w:r w:rsidRPr="008E4418">
        <w:rPr>
          <w:rFonts w:ascii="Courier New"/>
          <w:b/>
          <w:color w:val="8F8778"/>
          <w:spacing w:val="-91"/>
          <w:w w:val="105"/>
        </w:rPr>
        <w:t xml:space="preserve"> </w:t>
      </w:r>
      <w:r w:rsidRPr="008E4418">
        <w:rPr>
          <w:rFonts w:ascii="Courier New"/>
          <w:b/>
          <w:color w:val="8F8778"/>
          <w:spacing w:val="3"/>
          <w:w w:val="105"/>
        </w:rPr>
        <w:t xml:space="preserve">_rentals.elements(); </w:t>
      </w:r>
      <w:r w:rsidRPr="008E4418">
        <w:rPr>
          <w:rFonts w:ascii="Courier New"/>
          <w:b/>
          <w:color w:val="8F8778"/>
          <w:spacing w:val="2"/>
          <w:w w:val="105"/>
        </w:rPr>
        <w:t xml:space="preserve">while (rentals.hasMoreElements()) </w:t>
      </w:r>
      <w:r w:rsidRPr="008E4418">
        <w:rPr>
          <w:rFonts w:ascii="Courier New"/>
          <w:b/>
          <w:color w:val="8F8778"/>
          <w:w w:val="105"/>
        </w:rPr>
        <w:t>{</w:t>
      </w:r>
    </w:p>
    <w:p w:rsidR="00F971A3" w:rsidRPr="008E4418" w:rsidRDefault="008B76CE">
      <w:pPr>
        <w:pStyle w:val="BodyText"/>
        <w:spacing w:line="252" w:lineRule="auto"/>
        <w:ind w:left="1720" w:right="1812"/>
        <w:rPr>
          <w:rFonts w:ascii="Courier New"/>
          <w:b/>
        </w:rPr>
      </w:pPr>
      <w:r w:rsidRPr="008E4418">
        <w:rPr>
          <w:rFonts w:ascii="Courier New"/>
          <w:b/>
          <w:color w:val="8F8778"/>
          <w:w w:val="105"/>
        </w:rPr>
        <w:t>Rental each = (Rental) rentals.nextElement(); result += each.getCharge();</w:t>
      </w:r>
    </w:p>
    <w:p w:rsidR="00F971A3" w:rsidRPr="008E4418" w:rsidRDefault="008B76CE">
      <w:pPr>
        <w:pStyle w:val="BodyText"/>
        <w:spacing w:line="210" w:lineRule="exact"/>
        <w:ind w:left="1240"/>
        <w:rPr>
          <w:rFonts w:ascii="Courier New"/>
          <w:b/>
        </w:rPr>
      </w:pPr>
      <w:r w:rsidRPr="008E4418">
        <w:rPr>
          <w:rFonts w:ascii="Courier New"/>
          <w:b/>
          <w:color w:val="8F8778"/>
          <w:w w:val="102"/>
        </w:rPr>
        <w:t>}</w:t>
      </w:r>
    </w:p>
    <w:p w:rsidR="00F971A3" w:rsidRPr="008E4418" w:rsidRDefault="008B76CE">
      <w:pPr>
        <w:pStyle w:val="BodyText"/>
        <w:spacing w:before="9"/>
        <w:ind w:left="1240"/>
        <w:rPr>
          <w:rFonts w:ascii="Courier New"/>
          <w:b/>
        </w:rPr>
      </w:pPr>
      <w:r w:rsidRPr="008E4418">
        <w:rPr>
          <w:rFonts w:ascii="Courier New"/>
          <w:b/>
          <w:color w:val="8F8778"/>
          <w:w w:val="105"/>
        </w:rPr>
        <w:t>return result;</w:t>
      </w:r>
    </w:p>
    <w:p w:rsidR="00F971A3" w:rsidRPr="008E4418" w:rsidRDefault="008B76CE">
      <w:pPr>
        <w:pStyle w:val="BodyText"/>
        <w:spacing w:before="10"/>
        <w:ind w:left="760"/>
        <w:rPr>
          <w:rFonts w:ascii="Courier New"/>
          <w:b/>
        </w:rPr>
      </w:pPr>
      <w:r w:rsidRPr="008E4418">
        <w:rPr>
          <w:rFonts w:ascii="Courier New"/>
          <w:b/>
          <w:color w:val="8F8778"/>
          <w:w w:val="102"/>
        </w:rPr>
        <w:t>}</w:t>
      </w:r>
    </w:p>
    <w:p w:rsidR="00F971A3" w:rsidRDefault="00F971A3">
      <w:pPr>
        <w:pStyle w:val="BodyText"/>
        <w:spacing w:before="6"/>
        <w:rPr>
          <w:rFonts w:ascii="Courier New"/>
          <w:sz w:val="16"/>
        </w:rPr>
      </w:pPr>
    </w:p>
    <w:p w:rsidR="00F971A3" w:rsidRDefault="008B76CE">
      <w:pPr>
        <w:pStyle w:val="BodyText"/>
        <w:spacing w:before="105" w:line="244" w:lineRule="auto"/>
        <w:ind w:left="160" w:right="754"/>
      </w:pPr>
      <w:r>
        <w:rPr>
          <w:w w:val="105"/>
        </w:rPr>
        <w:t>This</w:t>
      </w:r>
      <w:r>
        <w:rPr>
          <w:spacing w:val="-10"/>
          <w:w w:val="105"/>
        </w:rPr>
        <w:t xml:space="preserve"> </w:t>
      </w:r>
      <w:r>
        <w:rPr>
          <w:w w:val="105"/>
        </w:rPr>
        <w:t>isn't</w:t>
      </w:r>
      <w:r>
        <w:rPr>
          <w:spacing w:val="-10"/>
          <w:w w:val="105"/>
        </w:rPr>
        <w:t xml:space="preserve"> </w:t>
      </w:r>
      <w:r>
        <w:rPr>
          <w:w w:val="105"/>
        </w:rPr>
        <w:t>the</w:t>
      </w:r>
      <w:r>
        <w:rPr>
          <w:spacing w:val="-9"/>
          <w:w w:val="105"/>
        </w:rPr>
        <w:t xml:space="preserve"> </w:t>
      </w:r>
      <w:r>
        <w:rPr>
          <w:w w:val="105"/>
        </w:rPr>
        <w:t>simplest</w:t>
      </w:r>
      <w:r>
        <w:rPr>
          <w:spacing w:val="-10"/>
          <w:w w:val="105"/>
        </w:rPr>
        <w:t xml:space="preserve"> </w:t>
      </w:r>
      <w:r>
        <w:rPr>
          <w:w w:val="105"/>
        </w:rPr>
        <w:t>case</w:t>
      </w:r>
      <w:r>
        <w:rPr>
          <w:spacing w:val="-10"/>
          <w:w w:val="105"/>
        </w:rPr>
        <w:t xml:space="preserve"> </w:t>
      </w:r>
      <w:r>
        <w:rPr>
          <w:w w:val="105"/>
        </w:rPr>
        <w:t>of</w:t>
      </w:r>
      <w:r>
        <w:rPr>
          <w:spacing w:val="3"/>
          <w:w w:val="105"/>
        </w:rPr>
        <w:t xml:space="preserve"> </w:t>
      </w:r>
      <w:r>
        <w:rPr>
          <w:rFonts w:ascii="Verdana"/>
          <w:color w:val="344178"/>
          <w:w w:val="105"/>
          <w:u w:val="single" w:color="344178"/>
        </w:rPr>
        <w:t>Replace</w:t>
      </w:r>
      <w:r>
        <w:rPr>
          <w:rFonts w:ascii="Verdana"/>
          <w:color w:val="344178"/>
          <w:spacing w:val="-12"/>
          <w:w w:val="105"/>
          <w:u w:val="single" w:color="344178"/>
        </w:rPr>
        <w:t xml:space="preserve"> </w:t>
      </w:r>
      <w:r>
        <w:rPr>
          <w:rFonts w:ascii="Verdana"/>
          <w:color w:val="344178"/>
          <w:w w:val="105"/>
          <w:u w:val="single" w:color="344178"/>
        </w:rPr>
        <w:t>Temp</w:t>
      </w:r>
      <w:r>
        <w:rPr>
          <w:rFonts w:ascii="Verdana"/>
          <w:color w:val="344178"/>
          <w:spacing w:val="-11"/>
          <w:w w:val="105"/>
          <w:u w:val="single" w:color="344178"/>
        </w:rPr>
        <w:t xml:space="preserve"> </w:t>
      </w:r>
      <w:r>
        <w:rPr>
          <w:rFonts w:ascii="Verdana"/>
          <w:color w:val="344178"/>
          <w:w w:val="105"/>
          <w:u w:val="single" w:color="344178"/>
        </w:rPr>
        <w:t>with</w:t>
      </w:r>
      <w:r>
        <w:rPr>
          <w:rFonts w:ascii="Verdana"/>
          <w:color w:val="344178"/>
          <w:spacing w:val="-12"/>
          <w:w w:val="105"/>
          <w:u w:val="single" w:color="344178"/>
        </w:rPr>
        <w:t xml:space="preserve"> </w:t>
      </w:r>
      <w:r>
        <w:rPr>
          <w:rFonts w:ascii="Verdana"/>
          <w:color w:val="344178"/>
          <w:w w:val="105"/>
          <w:u w:val="single" w:color="344178"/>
        </w:rPr>
        <w:t>Query</w:t>
      </w:r>
      <w:r>
        <w:rPr>
          <w:rFonts w:ascii="Verdana"/>
          <w:color w:val="344178"/>
          <w:spacing w:val="-11"/>
          <w:w w:val="105"/>
        </w:rPr>
        <w:t xml:space="preserve"> </w:t>
      </w:r>
      <w:r>
        <w:rPr>
          <w:rFonts w:ascii="Courier New"/>
          <w:color w:val="8F8778"/>
          <w:spacing w:val="2"/>
          <w:w w:val="105"/>
        </w:rPr>
        <w:t>totalAmount</w:t>
      </w:r>
      <w:r>
        <w:rPr>
          <w:rFonts w:ascii="Courier New"/>
          <w:color w:val="8F8778"/>
          <w:spacing w:val="-73"/>
          <w:w w:val="105"/>
        </w:rPr>
        <w:t xml:space="preserve"> </w:t>
      </w:r>
      <w:r>
        <w:rPr>
          <w:w w:val="105"/>
        </w:rPr>
        <w:t>was</w:t>
      </w:r>
      <w:r>
        <w:rPr>
          <w:spacing w:val="-11"/>
          <w:w w:val="105"/>
        </w:rPr>
        <w:t xml:space="preserve"> </w:t>
      </w:r>
      <w:r>
        <w:rPr>
          <w:w w:val="105"/>
        </w:rPr>
        <w:t>assigned</w:t>
      </w:r>
      <w:r>
        <w:rPr>
          <w:spacing w:val="-11"/>
          <w:w w:val="105"/>
        </w:rPr>
        <w:t xml:space="preserve"> </w:t>
      </w:r>
      <w:r>
        <w:rPr>
          <w:w w:val="105"/>
        </w:rPr>
        <w:t>to within the loop, so I have to copy the loop into the query</w:t>
      </w:r>
      <w:r>
        <w:rPr>
          <w:spacing w:val="-15"/>
          <w:w w:val="105"/>
        </w:rPr>
        <w:t xml:space="preserve"> </w:t>
      </w:r>
      <w:r>
        <w:rPr>
          <w:w w:val="105"/>
        </w:rPr>
        <w:t>method.</w:t>
      </w:r>
    </w:p>
    <w:p w:rsidR="00F971A3" w:rsidRDefault="00F971A3">
      <w:pPr>
        <w:pStyle w:val="BodyText"/>
        <w:spacing w:before="3"/>
        <w:rPr>
          <w:sz w:val="26"/>
        </w:rPr>
      </w:pPr>
    </w:p>
    <w:p w:rsidR="00F971A3" w:rsidRDefault="008B76CE">
      <w:pPr>
        <w:pStyle w:val="BodyText"/>
        <w:ind w:left="160"/>
        <w:rPr>
          <w:rFonts w:ascii="Courier New"/>
        </w:rPr>
      </w:pPr>
      <w:r>
        <w:rPr>
          <w:w w:val="105"/>
        </w:rPr>
        <w:t xml:space="preserve">After compiling and testing that refactoring, I did the same for </w:t>
      </w:r>
      <w:r>
        <w:rPr>
          <w:rFonts w:ascii="Courier New"/>
          <w:color w:val="8F8778"/>
          <w:w w:val="105"/>
        </w:rPr>
        <w:t>frequentRenterPoints:</w:t>
      </w:r>
    </w:p>
    <w:p w:rsidR="00F971A3" w:rsidRDefault="00F971A3">
      <w:pPr>
        <w:pStyle w:val="BodyText"/>
        <w:rPr>
          <w:rFonts w:ascii="Courier New"/>
          <w:sz w:val="24"/>
        </w:rPr>
      </w:pPr>
    </w:p>
    <w:p w:rsidR="00F971A3" w:rsidRDefault="00F971A3">
      <w:pPr>
        <w:pStyle w:val="BodyText"/>
        <w:spacing w:before="10"/>
        <w:rPr>
          <w:rFonts w:ascii="Courier New"/>
          <w:sz w:val="21"/>
        </w:rPr>
      </w:pPr>
    </w:p>
    <w:p w:rsidR="00F971A3" w:rsidRPr="008E4418" w:rsidRDefault="008B76CE">
      <w:pPr>
        <w:pStyle w:val="BodyText"/>
        <w:ind w:left="280"/>
        <w:rPr>
          <w:rFonts w:ascii="Courier New"/>
          <w:b/>
        </w:rPr>
      </w:pPr>
      <w:r w:rsidRPr="008E4418">
        <w:rPr>
          <w:rFonts w:ascii="Courier New"/>
          <w:b/>
          <w:color w:val="8F8778"/>
          <w:w w:val="105"/>
        </w:rPr>
        <w:t>class Customer...</w:t>
      </w:r>
    </w:p>
    <w:p w:rsidR="00F971A3" w:rsidRPr="008E4418" w:rsidRDefault="008B76CE">
      <w:pPr>
        <w:pStyle w:val="BodyText"/>
        <w:spacing w:before="10"/>
        <w:ind w:left="760"/>
        <w:rPr>
          <w:rFonts w:ascii="Courier New"/>
          <w:b/>
        </w:rPr>
      </w:pPr>
      <w:r w:rsidRPr="008E4418">
        <w:rPr>
          <w:rFonts w:ascii="Courier New"/>
          <w:b/>
          <w:color w:val="8F8778"/>
          <w:w w:val="105"/>
        </w:rPr>
        <w:t>public String statement() {</w:t>
      </w:r>
    </w:p>
    <w:p w:rsidR="00F971A3" w:rsidRPr="008E4418" w:rsidRDefault="008B76CE">
      <w:pPr>
        <w:pStyle w:val="BodyText"/>
        <w:spacing w:before="10"/>
        <w:ind w:left="1240"/>
        <w:rPr>
          <w:rFonts w:ascii="Courier New"/>
          <w:b/>
        </w:rPr>
      </w:pPr>
      <w:r w:rsidRPr="008E4418">
        <w:rPr>
          <w:rFonts w:ascii="Courier New"/>
          <w:b/>
          <w:color w:val="8F8778"/>
          <w:w w:val="105"/>
        </w:rPr>
        <w:t>int frequentRenterPoints = 0;</w:t>
      </w:r>
    </w:p>
    <w:p w:rsidR="00F971A3" w:rsidRPr="008E4418" w:rsidRDefault="008B76CE">
      <w:pPr>
        <w:pStyle w:val="BodyText"/>
        <w:spacing w:before="9"/>
        <w:ind w:left="1240"/>
        <w:rPr>
          <w:rFonts w:ascii="Courier New"/>
          <w:b/>
        </w:rPr>
      </w:pPr>
      <w:r w:rsidRPr="008E4418">
        <w:rPr>
          <w:rFonts w:ascii="Courier New"/>
          <w:b/>
          <w:color w:val="8F8778"/>
          <w:w w:val="105"/>
        </w:rPr>
        <w:t>Enumeration rentals = _rentals.elements();</w:t>
      </w:r>
    </w:p>
    <w:p w:rsidR="00F971A3" w:rsidRPr="008E4418" w:rsidRDefault="008B76CE">
      <w:pPr>
        <w:pStyle w:val="BodyText"/>
        <w:spacing w:before="10" w:line="252" w:lineRule="auto"/>
        <w:ind w:left="1240" w:right="969"/>
        <w:rPr>
          <w:rFonts w:ascii="Courier New"/>
          <w:b/>
        </w:rPr>
      </w:pPr>
      <w:r w:rsidRPr="008E4418">
        <w:rPr>
          <w:rFonts w:ascii="Courier New"/>
          <w:b/>
          <w:color w:val="8F8778"/>
          <w:spacing w:val="2"/>
          <w:w w:val="105"/>
        </w:rPr>
        <w:t xml:space="preserve">String result </w:t>
      </w:r>
      <w:r w:rsidRPr="008E4418">
        <w:rPr>
          <w:rFonts w:ascii="Courier New"/>
          <w:b/>
          <w:color w:val="8F8778"/>
          <w:w w:val="105"/>
        </w:rPr>
        <w:t xml:space="preserve">= </w:t>
      </w:r>
      <w:r w:rsidRPr="008E4418">
        <w:rPr>
          <w:rFonts w:ascii="Courier New"/>
          <w:b/>
          <w:color w:val="8F8778"/>
          <w:spacing w:val="2"/>
          <w:w w:val="105"/>
        </w:rPr>
        <w:t xml:space="preserve">"Rental Record </w:t>
      </w:r>
      <w:r w:rsidRPr="008E4418">
        <w:rPr>
          <w:rFonts w:ascii="Courier New"/>
          <w:b/>
          <w:color w:val="8F8778"/>
          <w:w w:val="105"/>
        </w:rPr>
        <w:t xml:space="preserve">for " + </w:t>
      </w:r>
      <w:r w:rsidRPr="008E4418">
        <w:rPr>
          <w:rFonts w:ascii="Courier New"/>
          <w:b/>
          <w:color w:val="8F8778"/>
          <w:spacing w:val="2"/>
          <w:w w:val="105"/>
        </w:rPr>
        <w:t>getName()</w:t>
      </w:r>
      <w:r w:rsidRPr="008E4418">
        <w:rPr>
          <w:rFonts w:ascii="Courier New"/>
          <w:b/>
          <w:color w:val="8F8778"/>
          <w:spacing w:val="-85"/>
          <w:w w:val="105"/>
        </w:rPr>
        <w:t xml:space="preserve"> </w:t>
      </w:r>
      <w:r w:rsidRPr="008E4418">
        <w:rPr>
          <w:rFonts w:ascii="Courier New"/>
          <w:b/>
          <w:color w:val="8F8778"/>
          <w:w w:val="105"/>
        </w:rPr>
        <w:t xml:space="preserve">+ </w:t>
      </w:r>
      <w:r w:rsidRPr="008E4418">
        <w:rPr>
          <w:rFonts w:ascii="Courier New"/>
          <w:b/>
          <w:color w:val="8F8778"/>
          <w:spacing w:val="3"/>
          <w:w w:val="105"/>
        </w:rPr>
        <w:t xml:space="preserve">"\n"; </w:t>
      </w:r>
      <w:r w:rsidRPr="008E4418">
        <w:rPr>
          <w:rFonts w:ascii="Courier New"/>
          <w:b/>
          <w:color w:val="8F8778"/>
          <w:spacing w:val="2"/>
          <w:w w:val="105"/>
        </w:rPr>
        <w:t xml:space="preserve">while (rentals.hasMoreElements()) </w:t>
      </w:r>
      <w:r w:rsidRPr="008E4418">
        <w:rPr>
          <w:rFonts w:ascii="Courier New"/>
          <w:b/>
          <w:color w:val="8F8778"/>
          <w:w w:val="105"/>
        </w:rPr>
        <w:t>{</w:t>
      </w:r>
    </w:p>
    <w:p w:rsidR="00F971A3" w:rsidRPr="008E4418" w:rsidRDefault="008B76CE">
      <w:pPr>
        <w:pStyle w:val="BodyText"/>
        <w:spacing w:line="268" w:lineRule="auto"/>
        <w:ind w:left="1720" w:right="601"/>
        <w:rPr>
          <w:rFonts w:ascii="Courier New"/>
          <w:b/>
        </w:rPr>
      </w:pPr>
      <w:r w:rsidRPr="008E4418">
        <w:rPr>
          <w:rFonts w:ascii="Courier New"/>
          <w:b/>
          <w:color w:val="8F8778"/>
          <w:spacing w:val="2"/>
          <w:w w:val="105"/>
        </w:rPr>
        <w:t xml:space="preserve">Rental each </w:t>
      </w:r>
      <w:r w:rsidRPr="008E4418">
        <w:rPr>
          <w:rFonts w:ascii="Courier New"/>
          <w:b/>
          <w:color w:val="8F8778"/>
          <w:w w:val="105"/>
        </w:rPr>
        <w:t xml:space="preserve">= </w:t>
      </w:r>
      <w:r w:rsidRPr="008E4418">
        <w:rPr>
          <w:rFonts w:ascii="Courier New"/>
          <w:b/>
          <w:color w:val="8F8778"/>
          <w:spacing w:val="2"/>
          <w:w w:val="105"/>
        </w:rPr>
        <w:t xml:space="preserve">(Rental) </w:t>
      </w:r>
      <w:r w:rsidRPr="008E4418">
        <w:rPr>
          <w:rFonts w:ascii="Courier New"/>
          <w:b/>
          <w:color w:val="8F8778"/>
          <w:spacing w:val="3"/>
          <w:w w:val="105"/>
        </w:rPr>
        <w:t xml:space="preserve">rentals.nextElement(); </w:t>
      </w:r>
      <w:r w:rsidRPr="008E4418">
        <w:rPr>
          <w:rFonts w:ascii="Courier New"/>
          <w:b/>
          <w:color w:val="8F8778"/>
          <w:spacing w:val="2"/>
          <w:w w:val="105"/>
        </w:rPr>
        <w:t>frequentRenterPoints</w:t>
      </w:r>
      <w:r w:rsidRPr="008E4418">
        <w:rPr>
          <w:rFonts w:ascii="Courier New"/>
          <w:b/>
          <w:color w:val="8F8778"/>
          <w:spacing w:val="-60"/>
          <w:w w:val="105"/>
        </w:rPr>
        <w:t xml:space="preserve"> </w:t>
      </w:r>
      <w:r w:rsidRPr="008E4418">
        <w:rPr>
          <w:rFonts w:ascii="Courier New"/>
          <w:b/>
          <w:color w:val="8F8778"/>
          <w:w w:val="105"/>
        </w:rPr>
        <w:t>+=</w:t>
      </w:r>
      <w:r w:rsidRPr="008E4418">
        <w:rPr>
          <w:rFonts w:ascii="Courier New"/>
          <w:b/>
          <w:color w:val="8F8778"/>
          <w:spacing w:val="-59"/>
          <w:w w:val="105"/>
        </w:rPr>
        <w:t xml:space="preserve"> </w:t>
      </w:r>
      <w:r w:rsidRPr="008E4418">
        <w:rPr>
          <w:rFonts w:ascii="Courier New"/>
          <w:b/>
          <w:color w:val="8F8778"/>
          <w:spacing w:val="3"/>
          <w:w w:val="105"/>
        </w:rPr>
        <w:t>each.getFrequentRenterPoints();</w:t>
      </w:r>
    </w:p>
    <w:p w:rsidR="00F971A3" w:rsidRPr="008E4418" w:rsidRDefault="00F971A3">
      <w:pPr>
        <w:pStyle w:val="BodyText"/>
        <w:spacing w:before="2"/>
        <w:rPr>
          <w:rFonts w:ascii="Courier New"/>
          <w:b/>
          <w:sz w:val="18"/>
        </w:rPr>
      </w:pPr>
    </w:p>
    <w:p w:rsidR="00F971A3" w:rsidRPr="008E4418" w:rsidRDefault="008B76CE">
      <w:pPr>
        <w:pStyle w:val="BodyText"/>
        <w:ind w:left="1720"/>
        <w:rPr>
          <w:rFonts w:ascii="Courier New"/>
          <w:b/>
        </w:rPr>
      </w:pPr>
      <w:r w:rsidRPr="008E4418">
        <w:rPr>
          <w:rFonts w:ascii="Courier New"/>
          <w:b/>
          <w:color w:val="8F8778"/>
          <w:w w:val="105"/>
        </w:rPr>
        <w:t>//show figures for this rental</w:t>
      </w:r>
    </w:p>
    <w:p w:rsidR="00F971A3" w:rsidRPr="008E4418" w:rsidRDefault="00F971A3">
      <w:pPr>
        <w:rPr>
          <w:rFonts w:ascii="Courier New"/>
          <w:b/>
        </w:rPr>
        <w:sectPr w:rsidR="00F971A3" w:rsidRPr="008E4418">
          <w:pgSz w:w="12240" w:h="15840"/>
          <w:pgMar w:top="1360" w:right="1660" w:bottom="980" w:left="1640" w:header="0" w:footer="794" w:gutter="0"/>
          <w:cols w:space="720"/>
        </w:sectPr>
      </w:pPr>
    </w:p>
    <w:p w:rsidR="00F971A3" w:rsidRPr="008E4418" w:rsidRDefault="008B76CE">
      <w:pPr>
        <w:pStyle w:val="BodyText"/>
        <w:spacing w:before="87" w:line="252" w:lineRule="auto"/>
        <w:ind w:left="2200" w:right="1088" w:hanging="480"/>
        <w:rPr>
          <w:rFonts w:ascii="Courier New"/>
          <w:b/>
        </w:rPr>
      </w:pPr>
      <w:r w:rsidRPr="008E4418">
        <w:rPr>
          <w:rFonts w:ascii="Courier New"/>
          <w:b/>
          <w:color w:val="8F8778"/>
          <w:spacing w:val="2"/>
          <w:w w:val="105"/>
        </w:rPr>
        <w:lastRenderedPageBreak/>
        <w:t xml:space="preserve">result </w:t>
      </w:r>
      <w:r w:rsidRPr="008E4418">
        <w:rPr>
          <w:rFonts w:ascii="Courier New"/>
          <w:b/>
          <w:color w:val="8F8778"/>
          <w:w w:val="105"/>
        </w:rPr>
        <w:t xml:space="preserve">+= </w:t>
      </w:r>
      <w:r w:rsidRPr="008E4418">
        <w:rPr>
          <w:rFonts w:ascii="Courier New"/>
          <w:b/>
          <w:color w:val="8F8778"/>
          <w:spacing w:val="2"/>
          <w:w w:val="105"/>
        </w:rPr>
        <w:t xml:space="preserve">"\t" </w:t>
      </w:r>
      <w:r w:rsidRPr="008E4418">
        <w:rPr>
          <w:rFonts w:ascii="Courier New"/>
          <w:b/>
          <w:color w:val="8F8778"/>
          <w:w w:val="105"/>
        </w:rPr>
        <w:t xml:space="preserve">+ </w:t>
      </w:r>
      <w:r w:rsidRPr="008E4418">
        <w:rPr>
          <w:rFonts w:ascii="Courier New"/>
          <w:b/>
          <w:color w:val="8F8778"/>
          <w:spacing w:val="2"/>
          <w:w w:val="105"/>
        </w:rPr>
        <w:t>each.getMovie().getTitle()+ "\t"</w:t>
      </w:r>
      <w:r w:rsidRPr="008E4418">
        <w:rPr>
          <w:rFonts w:ascii="Courier New"/>
          <w:b/>
          <w:color w:val="8F8778"/>
          <w:spacing w:val="-82"/>
          <w:w w:val="105"/>
        </w:rPr>
        <w:t xml:space="preserve"> </w:t>
      </w:r>
      <w:r w:rsidRPr="008E4418">
        <w:rPr>
          <w:rFonts w:ascii="Courier New"/>
          <w:b/>
          <w:color w:val="8F8778"/>
          <w:w w:val="105"/>
        </w:rPr>
        <w:t xml:space="preserve">+ </w:t>
      </w:r>
      <w:r w:rsidRPr="008E4418">
        <w:rPr>
          <w:rFonts w:ascii="Courier New"/>
          <w:b/>
          <w:color w:val="8F8778"/>
          <w:spacing w:val="2"/>
          <w:w w:val="105"/>
        </w:rPr>
        <w:t xml:space="preserve">String.valueOf(each.getCharge()) </w:t>
      </w:r>
      <w:r w:rsidRPr="008E4418">
        <w:rPr>
          <w:rFonts w:ascii="Courier New"/>
          <w:b/>
          <w:color w:val="8F8778"/>
          <w:w w:val="105"/>
        </w:rPr>
        <w:t xml:space="preserve">+ </w:t>
      </w:r>
      <w:r w:rsidRPr="008E4418">
        <w:rPr>
          <w:rFonts w:ascii="Courier New"/>
          <w:b/>
          <w:color w:val="8F8778"/>
          <w:spacing w:val="3"/>
          <w:w w:val="105"/>
        </w:rPr>
        <w:t>"\n";</w:t>
      </w:r>
    </w:p>
    <w:p w:rsidR="00F971A3" w:rsidRPr="008E4418" w:rsidRDefault="008B76CE">
      <w:pPr>
        <w:pStyle w:val="BodyText"/>
        <w:spacing w:line="213" w:lineRule="exact"/>
        <w:ind w:left="1240"/>
        <w:rPr>
          <w:rFonts w:ascii="Courier New"/>
          <w:b/>
        </w:rPr>
      </w:pPr>
      <w:r w:rsidRPr="008E4418">
        <w:rPr>
          <w:rFonts w:ascii="Courier New"/>
          <w:b/>
          <w:color w:val="8F8778"/>
          <w:w w:val="102"/>
        </w:rPr>
        <w:t>}</w:t>
      </w:r>
    </w:p>
    <w:p w:rsidR="00F971A3" w:rsidRPr="008E4418" w:rsidRDefault="00F971A3">
      <w:pPr>
        <w:pStyle w:val="BodyText"/>
        <w:spacing w:before="5"/>
        <w:rPr>
          <w:rFonts w:ascii="Courier New"/>
          <w:b/>
          <w:sz w:val="11"/>
        </w:rPr>
      </w:pPr>
    </w:p>
    <w:p w:rsidR="00F971A3" w:rsidRPr="008E4418" w:rsidRDefault="008B76CE">
      <w:pPr>
        <w:pStyle w:val="BodyText"/>
        <w:spacing w:before="105"/>
        <w:ind w:left="1240"/>
        <w:rPr>
          <w:rFonts w:ascii="Courier New"/>
          <w:b/>
        </w:rPr>
      </w:pPr>
      <w:r w:rsidRPr="008E4418">
        <w:rPr>
          <w:rFonts w:ascii="Courier New"/>
          <w:b/>
          <w:color w:val="8F8778"/>
          <w:w w:val="105"/>
        </w:rPr>
        <w:t>//add footer lines</w:t>
      </w:r>
    </w:p>
    <w:p w:rsidR="00F971A3" w:rsidRPr="008E4418" w:rsidRDefault="008B76CE">
      <w:pPr>
        <w:pStyle w:val="BodyText"/>
        <w:tabs>
          <w:tab w:val="left" w:pos="2559"/>
        </w:tabs>
        <w:spacing w:before="24" w:line="252" w:lineRule="auto"/>
        <w:ind w:left="160" w:right="3979" w:firstLine="1080"/>
        <w:rPr>
          <w:rFonts w:ascii="Courier New"/>
          <w:b/>
        </w:rPr>
      </w:pPr>
      <w:r w:rsidRPr="008E4418">
        <w:rPr>
          <w:rFonts w:ascii="Courier New"/>
          <w:b/>
          <w:color w:val="8F8778"/>
          <w:spacing w:val="2"/>
          <w:w w:val="105"/>
        </w:rPr>
        <w:t>result</w:t>
      </w:r>
      <w:r w:rsidRPr="008E4418">
        <w:rPr>
          <w:rFonts w:ascii="Courier New"/>
          <w:b/>
          <w:color w:val="8F8778"/>
          <w:spacing w:val="-7"/>
          <w:w w:val="105"/>
        </w:rPr>
        <w:t xml:space="preserve"> </w:t>
      </w:r>
      <w:r w:rsidRPr="008E4418">
        <w:rPr>
          <w:rFonts w:ascii="Courier New"/>
          <w:b/>
          <w:color w:val="8F8778"/>
          <w:w w:val="105"/>
        </w:rPr>
        <w:t>+=</w:t>
      </w:r>
      <w:r w:rsidRPr="008E4418">
        <w:rPr>
          <w:rFonts w:ascii="Courier New"/>
          <w:b/>
          <w:color w:val="8F8778"/>
          <w:w w:val="105"/>
        </w:rPr>
        <w:tab/>
      </w:r>
      <w:r w:rsidRPr="008E4418">
        <w:rPr>
          <w:rFonts w:ascii="Courier New"/>
          <w:b/>
          <w:color w:val="8F8778"/>
          <w:spacing w:val="2"/>
          <w:w w:val="105"/>
        </w:rPr>
        <w:t xml:space="preserve">"Amount owed </w:t>
      </w:r>
      <w:r w:rsidRPr="008E4418">
        <w:rPr>
          <w:rFonts w:ascii="Courier New"/>
          <w:b/>
          <w:color w:val="8F8778"/>
          <w:w w:val="105"/>
        </w:rPr>
        <w:t xml:space="preserve">is " + </w:t>
      </w:r>
      <w:r w:rsidRPr="008E4418">
        <w:rPr>
          <w:rFonts w:ascii="Courier New"/>
          <w:b/>
          <w:color w:val="8F8778"/>
          <w:spacing w:val="2"/>
          <w:w w:val="105"/>
        </w:rPr>
        <w:t xml:space="preserve">String.valueOf(getTotalCharge()) </w:t>
      </w:r>
      <w:r w:rsidRPr="008E4418">
        <w:rPr>
          <w:rFonts w:ascii="Courier New"/>
          <w:b/>
          <w:color w:val="8F8778"/>
          <w:w w:val="105"/>
        </w:rPr>
        <w:t>+</w:t>
      </w:r>
      <w:r w:rsidRPr="008E4418">
        <w:rPr>
          <w:rFonts w:ascii="Courier New"/>
          <w:b/>
          <w:color w:val="8F8778"/>
          <w:spacing w:val="-71"/>
          <w:w w:val="105"/>
        </w:rPr>
        <w:t xml:space="preserve"> </w:t>
      </w:r>
      <w:r w:rsidRPr="008E4418">
        <w:rPr>
          <w:rFonts w:ascii="Courier New"/>
          <w:b/>
          <w:color w:val="8F8778"/>
          <w:spacing w:val="3"/>
          <w:w w:val="105"/>
        </w:rPr>
        <w:t>"\n";</w:t>
      </w:r>
    </w:p>
    <w:p w:rsidR="00F971A3" w:rsidRPr="008E4418" w:rsidRDefault="008B76CE">
      <w:pPr>
        <w:pStyle w:val="BodyText"/>
        <w:spacing w:line="213" w:lineRule="exact"/>
        <w:ind w:left="1240"/>
        <w:rPr>
          <w:rFonts w:ascii="Courier New"/>
          <w:b/>
        </w:rPr>
      </w:pPr>
      <w:r w:rsidRPr="008E4418">
        <w:rPr>
          <w:rFonts w:ascii="Courier New"/>
          <w:b/>
          <w:color w:val="8F8778"/>
          <w:w w:val="105"/>
        </w:rPr>
        <w:t>result += "You earned " + String.valueOf(frequentRenterPoints)</w:t>
      </w:r>
    </w:p>
    <w:p w:rsidR="00F971A3" w:rsidRPr="008E4418" w:rsidRDefault="008B76CE">
      <w:pPr>
        <w:pStyle w:val="BodyText"/>
        <w:spacing w:before="10"/>
        <w:ind w:left="160"/>
        <w:rPr>
          <w:rFonts w:ascii="Courier New"/>
          <w:b/>
        </w:rPr>
      </w:pPr>
      <w:r w:rsidRPr="008E4418">
        <w:rPr>
          <w:rFonts w:ascii="Courier New"/>
          <w:b/>
          <w:color w:val="8F8778"/>
          <w:w w:val="102"/>
        </w:rPr>
        <w:t>+</w:t>
      </w:r>
    </w:p>
    <w:p w:rsidR="00F971A3" w:rsidRPr="008E4418" w:rsidRDefault="008B76CE">
      <w:pPr>
        <w:pStyle w:val="BodyText"/>
        <w:spacing w:before="10" w:line="252" w:lineRule="auto"/>
        <w:ind w:left="1240" w:right="4323" w:firstLine="240"/>
        <w:rPr>
          <w:rFonts w:ascii="Courier New"/>
          <w:b/>
        </w:rPr>
      </w:pPr>
      <w:r w:rsidRPr="008E4418">
        <w:rPr>
          <w:rFonts w:ascii="Courier New"/>
          <w:b/>
          <w:color w:val="8F8778"/>
          <w:w w:val="105"/>
        </w:rPr>
        <w:t xml:space="preserve">" </w:t>
      </w:r>
      <w:r w:rsidRPr="008E4418">
        <w:rPr>
          <w:rFonts w:ascii="Courier New"/>
          <w:b/>
          <w:color w:val="8F8778"/>
          <w:spacing w:val="2"/>
          <w:w w:val="105"/>
        </w:rPr>
        <w:t>frequent renter</w:t>
      </w:r>
      <w:r w:rsidRPr="008E4418">
        <w:rPr>
          <w:rFonts w:ascii="Courier New"/>
          <w:b/>
          <w:color w:val="8F8778"/>
          <w:spacing w:val="-50"/>
          <w:w w:val="105"/>
        </w:rPr>
        <w:t xml:space="preserve"> </w:t>
      </w:r>
      <w:r w:rsidRPr="008E4418">
        <w:rPr>
          <w:rFonts w:ascii="Courier New"/>
          <w:b/>
          <w:color w:val="8F8778"/>
          <w:spacing w:val="3"/>
          <w:w w:val="105"/>
        </w:rPr>
        <w:t xml:space="preserve">points"; </w:t>
      </w:r>
      <w:r w:rsidRPr="008E4418">
        <w:rPr>
          <w:rFonts w:ascii="Courier New"/>
          <w:b/>
          <w:color w:val="8F8778"/>
          <w:spacing w:val="2"/>
          <w:w w:val="105"/>
        </w:rPr>
        <w:t xml:space="preserve">return </w:t>
      </w:r>
      <w:r w:rsidRPr="008E4418">
        <w:rPr>
          <w:rFonts w:ascii="Courier New"/>
          <w:b/>
          <w:color w:val="8F8778"/>
          <w:spacing w:val="3"/>
          <w:w w:val="105"/>
        </w:rPr>
        <w:t>result;</w:t>
      </w:r>
    </w:p>
    <w:p w:rsidR="00F971A3" w:rsidRPr="008E4418" w:rsidRDefault="008B76CE">
      <w:pPr>
        <w:pStyle w:val="BodyText"/>
        <w:spacing w:line="213" w:lineRule="exact"/>
        <w:ind w:left="760"/>
        <w:rPr>
          <w:rFonts w:ascii="Courier New"/>
          <w:b/>
        </w:rPr>
      </w:pPr>
      <w:r w:rsidRPr="008E4418">
        <w:rPr>
          <w:rFonts w:ascii="Courier New"/>
          <w:b/>
          <w:color w:val="8F8778"/>
          <w:w w:val="102"/>
        </w:rPr>
        <w:t>}</w:t>
      </w:r>
    </w:p>
    <w:p w:rsidR="00F971A3" w:rsidRPr="008E4418" w:rsidRDefault="008B76CE">
      <w:pPr>
        <w:pStyle w:val="BodyText"/>
        <w:spacing w:before="10"/>
        <w:ind w:left="760"/>
        <w:rPr>
          <w:rFonts w:ascii="Courier New"/>
          <w:b/>
        </w:rPr>
      </w:pPr>
      <w:r w:rsidRPr="008E4418">
        <w:rPr>
          <w:rFonts w:ascii="Courier New"/>
          <w:b/>
          <w:color w:val="8F8778"/>
          <w:w w:val="105"/>
        </w:rPr>
        <w:t>public String statement() {</w:t>
      </w:r>
    </w:p>
    <w:p w:rsidR="00F971A3" w:rsidRPr="008E4418" w:rsidRDefault="008B76CE">
      <w:pPr>
        <w:pStyle w:val="BodyText"/>
        <w:spacing w:before="10"/>
        <w:ind w:left="1240"/>
        <w:rPr>
          <w:rFonts w:ascii="Courier New"/>
          <w:b/>
        </w:rPr>
      </w:pPr>
      <w:r w:rsidRPr="008E4418">
        <w:rPr>
          <w:rFonts w:ascii="Courier New"/>
          <w:b/>
          <w:color w:val="8F8778"/>
          <w:w w:val="105"/>
        </w:rPr>
        <w:t>Enumeration rentals = _rentals.elements();</w:t>
      </w:r>
    </w:p>
    <w:p w:rsidR="00F971A3" w:rsidRPr="008E4418" w:rsidRDefault="008B76CE">
      <w:pPr>
        <w:pStyle w:val="BodyText"/>
        <w:spacing w:before="9" w:line="268" w:lineRule="auto"/>
        <w:ind w:left="1240" w:right="969"/>
        <w:rPr>
          <w:rFonts w:ascii="Courier New"/>
          <w:b/>
        </w:rPr>
      </w:pPr>
      <w:r w:rsidRPr="008E4418">
        <w:rPr>
          <w:rFonts w:ascii="Courier New"/>
          <w:b/>
          <w:color w:val="8F8778"/>
          <w:spacing w:val="2"/>
          <w:w w:val="105"/>
        </w:rPr>
        <w:t xml:space="preserve">String result </w:t>
      </w:r>
      <w:r w:rsidRPr="008E4418">
        <w:rPr>
          <w:rFonts w:ascii="Courier New"/>
          <w:b/>
          <w:color w:val="8F8778"/>
          <w:w w:val="105"/>
        </w:rPr>
        <w:t xml:space="preserve">= </w:t>
      </w:r>
      <w:r w:rsidRPr="008E4418">
        <w:rPr>
          <w:rFonts w:ascii="Courier New"/>
          <w:b/>
          <w:color w:val="8F8778"/>
          <w:spacing w:val="2"/>
          <w:w w:val="105"/>
        </w:rPr>
        <w:t xml:space="preserve">"Rental Record </w:t>
      </w:r>
      <w:r w:rsidRPr="008E4418">
        <w:rPr>
          <w:rFonts w:ascii="Courier New"/>
          <w:b/>
          <w:color w:val="8F8778"/>
          <w:w w:val="105"/>
        </w:rPr>
        <w:t xml:space="preserve">for " + </w:t>
      </w:r>
      <w:r w:rsidRPr="008E4418">
        <w:rPr>
          <w:rFonts w:ascii="Courier New"/>
          <w:b/>
          <w:color w:val="8F8778"/>
          <w:spacing w:val="2"/>
          <w:w w:val="105"/>
        </w:rPr>
        <w:t>getName()</w:t>
      </w:r>
      <w:r w:rsidRPr="008E4418">
        <w:rPr>
          <w:rFonts w:ascii="Courier New"/>
          <w:b/>
          <w:color w:val="8F8778"/>
          <w:spacing w:val="-85"/>
          <w:w w:val="105"/>
        </w:rPr>
        <w:t xml:space="preserve"> </w:t>
      </w:r>
      <w:r w:rsidRPr="008E4418">
        <w:rPr>
          <w:rFonts w:ascii="Courier New"/>
          <w:b/>
          <w:color w:val="8F8778"/>
          <w:w w:val="105"/>
        </w:rPr>
        <w:t xml:space="preserve">+ </w:t>
      </w:r>
      <w:r w:rsidRPr="008E4418">
        <w:rPr>
          <w:rFonts w:ascii="Courier New"/>
          <w:b/>
          <w:color w:val="8F8778"/>
          <w:spacing w:val="3"/>
          <w:w w:val="105"/>
        </w:rPr>
        <w:t xml:space="preserve">"\n"; </w:t>
      </w:r>
      <w:r w:rsidRPr="008E4418">
        <w:rPr>
          <w:rFonts w:ascii="Courier New"/>
          <w:b/>
          <w:color w:val="8F8778"/>
          <w:spacing w:val="2"/>
          <w:w w:val="105"/>
        </w:rPr>
        <w:t xml:space="preserve">while (rentals.hasMoreElements()) </w:t>
      </w:r>
      <w:r w:rsidRPr="008E4418">
        <w:rPr>
          <w:rFonts w:ascii="Courier New"/>
          <w:b/>
          <w:color w:val="8F8778"/>
          <w:w w:val="105"/>
        </w:rPr>
        <w:t>{</w:t>
      </w:r>
    </w:p>
    <w:p w:rsidR="00F971A3" w:rsidRPr="008E4418" w:rsidRDefault="008B76CE">
      <w:pPr>
        <w:pStyle w:val="BodyText"/>
        <w:spacing w:line="198" w:lineRule="exact"/>
        <w:ind w:left="1720"/>
        <w:rPr>
          <w:rFonts w:ascii="Courier New"/>
          <w:b/>
        </w:rPr>
      </w:pPr>
      <w:r w:rsidRPr="008E4418">
        <w:rPr>
          <w:rFonts w:ascii="Courier New"/>
          <w:b/>
          <w:color w:val="8F8778"/>
          <w:w w:val="105"/>
        </w:rPr>
        <w:t>Rental each = (Rental) rentals.nextElement();</w:t>
      </w:r>
    </w:p>
    <w:p w:rsidR="00F971A3" w:rsidRPr="008E4418" w:rsidRDefault="00F971A3">
      <w:pPr>
        <w:pStyle w:val="BodyText"/>
        <w:spacing w:before="6"/>
        <w:rPr>
          <w:rFonts w:ascii="Courier New"/>
          <w:b/>
          <w:sz w:val="11"/>
        </w:rPr>
      </w:pPr>
    </w:p>
    <w:p w:rsidR="00F971A3" w:rsidRPr="008E4418" w:rsidRDefault="008B76CE">
      <w:pPr>
        <w:pStyle w:val="BodyText"/>
        <w:spacing w:before="104"/>
        <w:ind w:left="1720"/>
        <w:rPr>
          <w:rFonts w:ascii="Courier New"/>
          <w:b/>
        </w:rPr>
      </w:pPr>
      <w:r w:rsidRPr="008E4418">
        <w:rPr>
          <w:rFonts w:ascii="Courier New"/>
          <w:b/>
          <w:color w:val="8F8778"/>
          <w:w w:val="105"/>
        </w:rPr>
        <w:t>//show figures for this rental</w:t>
      </w:r>
    </w:p>
    <w:p w:rsidR="00F971A3" w:rsidRPr="008E4418" w:rsidRDefault="008B76CE">
      <w:pPr>
        <w:pStyle w:val="BodyText"/>
        <w:spacing w:before="10" w:line="252" w:lineRule="auto"/>
        <w:ind w:left="2200" w:right="1088" w:hanging="480"/>
        <w:rPr>
          <w:rFonts w:ascii="Courier New"/>
          <w:b/>
        </w:rPr>
      </w:pPr>
      <w:r w:rsidRPr="008E4418">
        <w:rPr>
          <w:rFonts w:ascii="Courier New"/>
          <w:b/>
          <w:color w:val="8F8778"/>
          <w:spacing w:val="2"/>
          <w:w w:val="105"/>
        </w:rPr>
        <w:t xml:space="preserve">result </w:t>
      </w:r>
      <w:r w:rsidRPr="008E4418">
        <w:rPr>
          <w:rFonts w:ascii="Courier New"/>
          <w:b/>
          <w:color w:val="8F8778"/>
          <w:w w:val="105"/>
        </w:rPr>
        <w:t xml:space="preserve">+= </w:t>
      </w:r>
      <w:r w:rsidRPr="008E4418">
        <w:rPr>
          <w:rFonts w:ascii="Courier New"/>
          <w:b/>
          <w:color w:val="8F8778"/>
          <w:spacing w:val="2"/>
          <w:w w:val="105"/>
        </w:rPr>
        <w:t xml:space="preserve">"\t" </w:t>
      </w:r>
      <w:r w:rsidRPr="008E4418">
        <w:rPr>
          <w:rFonts w:ascii="Courier New"/>
          <w:b/>
          <w:color w:val="8F8778"/>
          <w:w w:val="105"/>
        </w:rPr>
        <w:t xml:space="preserve">+ </w:t>
      </w:r>
      <w:r w:rsidRPr="008E4418">
        <w:rPr>
          <w:rFonts w:ascii="Courier New"/>
          <w:b/>
          <w:color w:val="8F8778"/>
          <w:spacing w:val="2"/>
          <w:w w:val="105"/>
        </w:rPr>
        <w:t>each.getMovie().getTitle()+ "\t"</w:t>
      </w:r>
      <w:r w:rsidRPr="008E4418">
        <w:rPr>
          <w:rFonts w:ascii="Courier New"/>
          <w:b/>
          <w:color w:val="8F8778"/>
          <w:spacing w:val="-82"/>
          <w:w w:val="105"/>
        </w:rPr>
        <w:t xml:space="preserve"> </w:t>
      </w:r>
      <w:r w:rsidRPr="008E4418">
        <w:rPr>
          <w:rFonts w:ascii="Courier New"/>
          <w:b/>
          <w:color w:val="8F8778"/>
          <w:w w:val="105"/>
        </w:rPr>
        <w:t xml:space="preserve">+ </w:t>
      </w:r>
      <w:r w:rsidRPr="008E4418">
        <w:rPr>
          <w:rFonts w:ascii="Courier New"/>
          <w:b/>
          <w:color w:val="8F8778"/>
          <w:spacing w:val="2"/>
          <w:w w:val="105"/>
        </w:rPr>
        <w:t xml:space="preserve">String.valueOf(each.getCharge()) </w:t>
      </w:r>
      <w:r w:rsidRPr="008E4418">
        <w:rPr>
          <w:rFonts w:ascii="Courier New"/>
          <w:b/>
          <w:color w:val="8F8778"/>
          <w:w w:val="105"/>
        </w:rPr>
        <w:t xml:space="preserve">+ </w:t>
      </w:r>
      <w:r w:rsidRPr="008E4418">
        <w:rPr>
          <w:rFonts w:ascii="Courier New"/>
          <w:b/>
          <w:color w:val="8F8778"/>
          <w:spacing w:val="3"/>
          <w:w w:val="105"/>
        </w:rPr>
        <w:t>"\n";</w:t>
      </w:r>
    </w:p>
    <w:p w:rsidR="00F971A3" w:rsidRPr="008E4418" w:rsidRDefault="008B76CE">
      <w:pPr>
        <w:pStyle w:val="BodyText"/>
        <w:spacing w:line="213" w:lineRule="exact"/>
        <w:ind w:left="1240"/>
        <w:rPr>
          <w:rFonts w:ascii="Courier New"/>
          <w:b/>
        </w:rPr>
      </w:pPr>
      <w:r w:rsidRPr="008E4418">
        <w:rPr>
          <w:rFonts w:ascii="Courier New"/>
          <w:b/>
          <w:color w:val="8F8778"/>
          <w:w w:val="102"/>
        </w:rPr>
        <w:t>}</w:t>
      </w:r>
    </w:p>
    <w:p w:rsidR="00F971A3" w:rsidRPr="008E4418" w:rsidRDefault="00F971A3">
      <w:pPr>
        <w:pStyle w:val="BodyText"/>
        <w:spacing w:before="6"/>
        <w:rPr>
          <w:rFonts w:ascii="Courier New"/>
          <w:b/>
          <w:sz w:val="11"/>
        </w:rPr>
      </w:pPr>
    </w:p>
    <w:p w:rsidR="00F971A3" w:rsidRPr="008E4418" w:rsidRDefault="008B76CE">
      <w:pPr>
        <w:pStyle w:val="BodyText"/>
        <w:spacing w:before="104"/>
        <w:ind w:left="1240"/>
        <w:rPr>
          <w:rFonts w:ascii="Courier New"/>
          <w:b/>
        </w:rPr>
      </w:pPr>
      <w:r w:rsidRPr="008E4418">
        <w:rPr>
          <w:rFonts w:ascii="Courier New"/>
          <w:b/>
          <w:color w:val="8F8778"/>
          <w:w w:val="105"/>
        </w:rPr>
        <w:t>//add footer lines</w:t>
      </w:r>
    </w:p>
    <w:p w:rsidR="00F971A3" w:rsidRPr="008E4418" w:rsidRDefault="008B76CE">
      <w:pPr>
        <w:pStyle w:val="BodyText"/>
        <w:tabs>
          <w:tab w:val="left" w:pos="2559"/>
        </w:tabs>
        <w:spacing w:before="25" w:line="252" w:lineRule="auto"/>
        <w:ind w:left="160" w:right="3979" w:firstLine="1080"/>
        <w:rPr>
          <w:rFonts w:ascii="Courier New"/>
          <w:b/>
        </w:rPr>
      </w:pPr>
      <w:r w:rsidRPr="008E4418">
        <w:rPr>
          <w:rFonts w:ascii="Courier New"/>
          <w:b/>
          <w:color w:val="8F8778"/>
          <w:spacing w:val="2"/>
          <w:w w:val="105"/>
        </w:rPr>
        <w:t>result</w:t>
      </w:r>
      <w:r w:rsidRPr="008E4418">
        <w:rPr>
          <w:rFonts w:ascii="Courier New"/>
          <w:b/>
          <w:color w:val="8F8778"/>
          <w:spacing w:val="-7"/>
          <w:w w:val="105"/>
        </w:rPr>
        <w:t xml:space="preserve"> </w:t>
      </w:r>
      <w:r w:rsidRPr="008E4418">
        <w:rPr>
          <w:rFonts w:ascii="Courier New"/>
          <w:b/>
          <w:color w:val="8F8778"/>
          <w:w w:val="105"/>
        </w:rPr>
        <w:t>+=</w:t>
      </w:r>
      <w:r w:rsidRPr="008E4418">
        <w:rPr>
          <w:rFonts w:ascii="Courier New"/>
          <w:b/>
          <w:color w:val="8F8778"/>
          <w:w w:val="105"/>
        </w:rPr>
        <w:tab/>
      </w:r>
      <w:r w:rsidRPr="008E4418">
        <w:rPr>
          <w:rFonts w:ascii="Courier New"/>
          <w:b/>
          <w:color w:val="8F8778"/>
          <w:spacing w:val="2"/>
          <w:w w:val="105"/>
        </w:rPr>
        <w:t xml:space="preserve">"Amount owed </w:t>
      </w:r>
      <w:r w:rsidRPr="008E4418">
        <w:rPr>
          <w:rFonts w:ascii="Courier New"/>
          <w:b/>
          <w:color w:val="8F8778"/>
          <w:w w:val="105"/>
        </w:rPr>
        <w:t xml:space="preserve">is " + </w:t>
      </w:r>
      <w:r w:rsidRPr="008E4418">
        <w:rPr>
          <w:rFonts w:ascii="Courier New"/>
          <w:b/>
          <w:color w:val="8F8778"/>
          <w:spacing w:val="2"/>
          <w:w w:val="105"/>
        </w:rPr>
        <w:t xml:space="preserve">String.valueOf(getTotalCharge()) </w:t>
      </w:r>
      <w:r w:rsidRPr="008E4418">
        <w:rPr>
          <w:rFonts w:ascii="Courier New"/>
          <w:b/>
          <w:color w:val="8F8778"/>
          <w:w w:val="105"/>
        </w:rPr>
        <w:t>+</w:t>
      </w:r>
      <w:r w:rsidRPr="008E4418">
        <w:rPr>
          <w:rFonts w:ascii="Courier New"/>
          <w:b/>
          <w:color w:val="8F8778"/>
          <w:spacing w:val="-71"/>
          <w:w w:val="105"/>
        </w:rPr>
        <w:t xml:space="preserve"> </w:t>
      </w:r>
      <w:r w:rsidRPr="008E4418">
        <w:rPr>
          <w:rFonts w:ascii="Courier New"/>
          <w:b/>
          <w:color w:val="8F8778"/>
          <w:spacing w:val="3"/>
          <w:w w:val="105"/>
        </w:rPr>
        <w:t>"\n";</w:t>
      </w:r>
    </w:p>
    <w:p w:rsidR="00F971A3" w:rsidRPr="008E4418" w:rsidRDefault="008B76CE">
      <w:pPr>
        <w:spacing w:line="252" w:lineRule="auto"/>
        <w:ind w:left="160" w:firstLine="1080"/>
        <w:rPr>
          <w:rFonts w:ascii="Courier New"/>
          <w:b/>
          <w:sz w:val="19"/>
        </w:rPr>
      </w:pPr>
      <w:r w:rsidRPr="008E4418">
        <w:rPr>
          <w:rFonts w:ascii="Courier New"/>
          <w:b/>
          <w:color w:val="8F8778"/>
          <w:spacing w:val="2"/>
          <w:w w:val="105"/>
          <w:sz w:val="19"/>
        </w:rPr>
        <w:t xml:space="preserve">result </w:t>
      </w:r>
      <w:r w:rsidRPr="008E4418">
        <w:rPr>
          <w:rFonts w:ascii="Courier New"/>
          <w:b/>
          <w:color w:val="8F8778"/>
          <w:w w:val="105"/>
          <w:sz w:val="19"/>
        </w:rPr>
        <w:t xml:space="preserve">+= </w:t>
      </w:r>
      <w:r w:rsidRPr="008E4418">
        <w:rPr>
          <w:rFonts w:ascii="Courier New"/>
          <w:b/>
          <w:color w:val="8F8778"/>
          <w:spacing w:val="2"/>
          <w:w w:val="105"/>
          <w:sz w:val="19"/>
        </w:rPr>
        <w:t xml:space="preserve">"You earned </w:t>
      </w:r>
      <w:r w:rsidRPr="008E4418">
        <w:rPr>
          <w:rFonts w:ascii="Courier New"/>
          <w:b/>
          <w:color w:val="8F8778"/>
          <w:w w:val="105"/>
          <w:sz w:val="19"/>
        </w:rPr>
        <w:t xml:space="preserve">" + </w:t>
      </w:r>
      <w:r w:rsidRPr="008E4418">
        <w:rPr>
          <w:rFonts w:ascii="Courier New"/>
          <w:b/>
          <w:color w:val="8F8778"/>
          <w:spacing w:val="2"/>
          <w:sz w:val="19"/>
        </w:rPr>
        <w:t>String.valueOf(</w:t>
      </w:r>
      <w:r w:rsidRPr="008E4418">
        <w:rPr>
          <w:rFonts w:ascii="Courier New"/>
          <w:b/>
          <w:color w:val="8F8778"/>
          <w:spacing w:val="2"/>
          <w:sz w:val="19"/>
          <w:u w:val="single"/>
        </w:rPr>
        <w:t>getTotalFrequentRenterPoints()</w:t>
      </w:r>
      <w:r w:rsidRPr="008E4418">
        <w:rPr>
          <w:rFonts w:ascii="Courier New"/>
          <w:b/>
          <w:color w:val="8F8778"/>
          <w:spacing w:val="2"/>
          <w:sz w:val="19"/>
        </w:rPr>
        <w:t>)</w:t>
      </w:r>
      <w:r w:rsidRPr="008E4418">
        <w:rPr>
          <w:rFonts w:ascii="Courier New"/>
          <w:b/>
          <w:color w:val="8F8778"/>
          <w:spacing w:val="72"/>
          <w:sz w:val="19"/>
        </w:rPr>
        <w:t xml:space="preserve"> </w:t>
      </w:r>
      <w:r w:rsidRPr="008E4418">
        <w:rPr>
          <w:rFonts w:ascii="Courier New"/>
          <w:b/>
          <w:color w:val="8F8778"/>
          <w:sz w:val="19"/>
        </w:rPr>
        <w:t>+</w:t>
      </w:r>
    </w:p>
    <w:p w:rsidR="00F971A3" w:rsidRPr="008E4418" w:rsidRDefault="008B76CE">
      <w:pPr>
        <w:pStyle w:val="BodyText"/>
        <w:spacing w:line="252" w:lineRule="auto"/>
        <w:ind w:left="1120" w:right="3363" w:firstLine="1320"/>
        <w:rPr>
          <w:rFonts w:ascii="Courier New"/>
          <w:b/>
        </w:rPr>
      </w:pPr>
      <w:r w:rsidRPr="008E4418">
        <w:rPr>
          <w:rFonts w:ascii="Courier New"/>
          <w:b/>
          <w:color w:val="8F8778"/>
          <w:w w:val="105"/>
        </w:rPr>
        <w:t xml:space="preserve">" </w:t>
      </w:r>
      <w:r w:rsidRPr="008E4418">
        <w:rPr>
          <w:rFonts w:ascii="Courier New"/>
          <w:b/>
          <w:color w:val="8F8778"/>
          <w:spacing w:val="2"/>
          <w:w w:val="105"/>
        </w:rPr>
        <w:t>frequent renter</w:t>
      </w:r>
      <w:r w:rsidRPr="008E4418">
        <w:rPr>
          <w:rFonts w:ascii="Courier New"/>
          <w:b/>
          <w:color w:val="8F8778"/>
          <w:spacing w:val="-50"/>
          <w:w w:val="105"/>
        </w:rPr>
        <w:t xml:space="preserve"> </w:t>
      </w:r>
      <w:r w:rsidRPr="008E4418">
        <w:rPr>
          <w:rFonts w:ascii="Courier New"/>
          <w:b/>
          <w:color w:val="8F8778"/>
          <w:spacing w:val="3"/>
          <w:w w:val="105"/>
        </w:rPr>
        <w:t xml:space="preserve">points"; </w:t>
      </w:r>
      <w:r w:rsidRPr="008E4418">
        <w:rPr>
          <w:rFonts w:ascii="Courier New"/>
          <w:b/>
          <w:color w:val="8F8778"/>
          <w:spacing w:val="2"/>
          <w:w w:val="105"/>
        </w:rPr>
        <w:t xml:space="preserve">return </w:t>
      </w:r>
      <w:r w:rsidRPr="008E4418">
        <w:rPr>
          <w:rFonts w:ascii="Courier New"/>
          <w:b/>
          <w:color w:val="8F8778"/>
          <w:spacing w:val="3"/>
          <w:w w:val="105"/>
        </w:rPr>
        <w:t>result;</w:t>
      </w:r>
    </w:p>
    <w:p w:rsidR="00F971A3" w:rsidRPr="008E4418" w:rsidRDefault="008B76CE">
      <w:pPr>
        <w:pStyle w:val="BodyText"/>
        <w:spacing w:line="210" w:lineRule="exact"/>
        <w:ind w:left="640"/>
        <w:rPr>
          <w:rFonts w:ascii="Courier New"/>
          <w:b/>
        </w:rPr>
      </w:pPr>
      <w:r w:rsidRPr="008E4418">
        <w:rPr>
          <w:rFonts w:ascii="Courier New"/>
          <w:b/>
          <w:color w:val="8F8778"/>
          <w:w w:val="102"/>
        </w:rPr>
        <w:t>}</w:t>
      </w:r>
    </w:p>
    <w:p w:rsidR="00F971A3" w:rsidRPr="008E4418" w:rsidRDefault="00F971A3">
      <w:pPr>
        <w:pStyle w:val="BodyText"/>
        <w:spacing w:before="6"/>
        <w:rPr>
          <w:rFonts w:ascii="Courier New"/>
          <w:b/>
          <w:sz w:val="11"/>
        </w:rPr>
      </w:pPr>
    </w:p>
    <w:p w:rsidR="00F971A3" w:rsidRPr="008E4418" w:rsidRDefault="008B76CE">
      <w:pPr>
        <w:pStyle w:val="BodyText"/>
        <w:spacing w:before="104" w:line="252" w:lineRule="auto"/>
        <w:ind w:left="1360" w:right="3001" w:hanging="600"/>
        <w:rPr>
          <w:rFonts w:ascii="Courier New"/>
          <w:b/>
        </w:rPr>
      </w:pPr>
      <w:r w:rsidRPr="008E4418">
        <w:rPr>
          <w:rFonts w:ascii="Courier New"/>
          <w:b/>
          <w:color w:val="8F8778"/>
          <w:spacing w:val="2"/>
          <w:w w:val="105"/>
        </w:rPr>
        <w:t>private</w:t>
      </w:r>
      <w:r w:rsidRPr="008E4418">
        <w:rPr>
          <w:rFonts w:ascii="Courier New"/>
          <w:b/>
          <w:color w:val="8F8778"/>
          <w:spacing w:val="-48"/>
          <w:w w:val="105"/>
        </w:rPr>
        <w:t xml:space="preserve"> </w:t>
      </w:r>
      <w:r w:rsidRPr="008E4418">
        <w:rPr>
          <w:rFonts w:ascii="Courier New"/>
          <w:b/>
          <w:color w:val="8F8778"/>
          <w:w w:val="105"/>
        </w:rPr>
        <w:t>int</w:t>
      </w:r>
      <w:r w:rsidRPr="008E4418">
        <w:rPr>
          <w:rFonts w:ascii="Courier New"/>
          <w:b/>
          <w:color w:val="8F8778"/>
          <w:spacing w:val="-48"/>
          <w:w w:val="105"/>
        </w:rPr>
        <w:t xml:space="preserve"> </w:t>
      </w:r>
      <w:r w:rsidRPr="008E4418">
        <w:rPr>
          <w:rFonts w:ascii="Courier New"/>
          <w:b/>
          <w:color w:val="8F8778"/>
          <w:spacing w:val="3"/>
          <w:w w:val="105"/>
        </w:rPr>
        <w:t>getTotalFrequentRenterPoints(){</w:t>
      </w:r>
      <w:r w:rsidRPr="008E4418">
        <w:rPr>
          <w:rFonts w:ascii="Courier New"/>
          <w:b/>
          <w:color w:val="8F8778"/>
          <w:spacing w:val="3"/>
          <w:w w:val="102"/>
        </w:rPr>
        <w:t xml:space="preserve"> </w:t>
      </w:r>
      <w:r w:rsidRPr="008E4418">
        <w:rPr>
          <w:rFonts w:ascii="Courier New"/>
          <w:b/>
          <w:color w:val="8F8778"/>
          <w:w w:val="105"/>
        </w:rPr>
        <w:t xml:space="preserve">int </w:t>
      </w:r>
      <w:r w:rsidRPr="008E4418">
        <w:rPr>
          <w:rFonts w:ascii="Courier New"/>
          <w:b/>
          <w:color w:val="8F8778"/>
          <w:spacing w:val="2"/>
          <w:w w:val="105"/>
        </w:rPr>
        <w:t xml:space="preserve">result </w:t>
      </w:r>
      <w:r w:rsidRPr="008E4418">
        <w:rPr>
          <w:rFonts w:ascii="Courier New"/>
          <w:b/>
          <w:color w:val="8F8778"/>
          <w:w w:val="105"/>
        </w:rPr>
        <w:t>=</w:t>
      </w:r>
      <w:r w:rsidRPr="008E4418">
        <w:rPr>
          <w:rFonts w:ascii="Courier New"/>
          <w:b/>
          <w:color w:val="8F8778"/>
          <w:spacing w:val="2"/>
          <w:w w:val="105"/>
        </w:rPr>
        <w:t xml:space="preserve"> </w:t>
      </w:r>
      <w:r w:rsidRPr="008E4418">
        <w:rPr>
          <w:rFonts w:ascii="Courier New"/>
          <w:b/>
          <w:color w:val="8F8778"/>
          <w:spacing w:val="3"/>
          <w:w w:val="105"/>
        </w:rPr>
        <w:t>0;</w:t>
      </w:r>
    </w:p>
    <w:p w:rsidR="00F971A3" w:rsidRPr="008E4418" w:rsidRDefault="008B76CE">
      <w:pPr>
        <w:pStyle w:val="BodyText"/>
        <w:spacing w:before="13" w:line="252" w:lineRule="auto"/>
        <w:ind w:left="1240" w:right="2642"/>
        <w:rPr>
          <w:rFonts w:ascii="Courier New"/>
          <w:b/>
        </w:rPr>
      </w:pPr>
      <w:r w:rsidRPr="008E4418">
        <w:rPr>
          <w:rFonts w:ascii="Courier New"/>
          <w:b/>
          <w:color w:val="8F8778"/>
          <w:spacing w:val="2"/>
          <w:w w:val="105"/>
        </w:rPr>
        <w:t xml:space="preserve">Enumeration rentals </w:t>
      </w:r>
      <w:r w:rsidRPr="008E4418">
        <w:rPr>
          <w:rFonts w:ascii="Courier New"/>
          <w:b/>
          <w:color w:val="8F8778"/>
          <w:w w:val="105"/>
        </w:rPr>
        <w:t>=</w:t>
      </w:r>
      <w:r w:rsidRPr="008E4418">
        <w:rPr>
          <w:rFonts w:ascii="Courier New"/>
          <w:b/>
          <w:color w:val="8F8778"/>
          <w:spacing w:val="-91"/>
          <w:w w:val="105"/>
        </w:rPr>
        <w:t xml:space="preserve"> </w:t>
      </w:r>
      <w:r w:rsidRPr="008E4418">
        <w:rPr>
          <w:rFonts w:ascii="Courier New"/>
          <w:b/>
          <w:color w:val="8F8778"/>
          <w:spacing w:val="3"/>
          <w:w w:val="105"/>
        </w:rPr>
        <w:t xml:space="preserve">_rentals.elements(); </w:t>
      </w:r>
      <w:r w:rsidRPr="008E4418">
        <w:rPr>
          <w:rFonts w:ascii="Courier New"/>
          <w:b/>
          <w:color w:val="8F8778"/>
          <w:spacing w:val="2"/>
          <w:w w:val="105"/>
        </w:rPr>
        <w:t xml:space="preserve">while (rentals.hasMoreElements()) </w:t>
      </w:r>
      <w:r w:rsidRPr="008E4418">
        <w:rPr>
          <w:rFonts w:ascii="Courier New"/>
          <w:b/>
          <w:color w:val="8F8778"/>
          <w:w w:val="105"/>
        </w:rPr>
        <w:t>{</w:t>
      </w:r>
    </w:p>
    <w:p w:rsidR="00F971A3" w:rsidRPr="008E4418" w:rsidRDefault="008B76CE">
      <w:pPr>
        <w:pStyle w:val="BodyText"/>
        <w:spacing w:line="252" w:lineRule="auto"/>
        <w:ind w:left="1720" w:right="1812"/>
        <w:rPr>
          <w:rFonts w:ascii="Courier New"/>
          <w:b/>
        </w:rPr>
      </w:pPr>
      <w:r w:rsidRPr="008E4418">
        <w:rPr>
          <w:rFonts w:ascii="Courier New"/>
          <w:b/>
          <w:color w:val="8F8778"/>
          <w:w w:val="105"/>
        </w:rPr>
        <w:t>Rental each = (Rental) rentals.nextElement(); result += each.getFrequentRenterPoints();</w:t>
      </w:r>
    </w:p>
    <w:p w:rsidR="00F971A3" w:rsidRPr="008E4418" w:rsidRDefault="008B76CE">
      <w:pPr>
        <w:pStyle w:val="BodyText"/>
        <w:spacing w:line="211" w:lineRule="exact"/>
        <w:ind w:left="1240"/>
        <w:rPr>
          <w:rFonts w:ascii="Courier New"/>
          <w:b/>
        </w:rPr>
      </w:pPr>
      <w:r w:rsidRPr="008E4418">
        <w:rPr>
          <w:rFonts w:ascii="Courier New"/>
          <w:b/>
          <w:color w:val="8F8778"/>
          <w:w w:val="102"/>
        </w:rPr>
        <w:t>}</w:t>
      </w:r>
    </w:p>
    <w:p w:rsidR="00F971A3" w:rsidRPr="008E4418" w:rsidRDefault="008B76CE">
      <w:pPr>
        <w:pStyle w:val="BodyText"/>
        <w:spacing w:before="9"/>
        <w:ind w:left="1240"/>
        <w:rPr>
          <w:rFonts w:ascii="Courier New"/>
          <w:b/>
        </w:rPr>
      </w:pPr>
      <w:r w:rsidRPr="008E4418">
        <w:rPr>
          <w:rFonts w:ascii="Courier New"/>
          <w:b/>
          <w:color w:val="8F8778"/>
          <w:w w:val="105"/>
        </w:rPr>
        <w:t>return result;</w:t>
      </w:r>
    </w:p>
    <w:p w:rsidR="00F971A3" w:rsidRPr="008E4418" w:rsidRDefault="008B76CE">
      <w:pPr>
        <w:pStyle w:val="BodyText"/>
        <w:spacing w:before="10"/>
        <w:ind w:left="760"/>
        <w:rPr>
          <w:rFonts w:ascii="Courier New"/>
          <w:b/>
        </w:rPr>
      </w:pPr>
      <w:r w:rsidRPr="008E4418">
        <w:rPr>
          <w:rFonts w:ascii="Courier New"/>
          <w:b/>
          <w:color w:val="8F8778"/>
          <w:w w:val="102"/>
        </w:rPr>
        <w:t>}</w:t>
      </w:r>
    </w:p>
    <w:p w:rsidR="00F971A3" w:rsidRDefault="00F971A3">
      <w:pPr>
        <w:pStyle w:val="BodyText"/>
        <w:spacing w:before="7"/>
        <w:rPr>
          <w:rFonts w:ascii="Courier New"/>
          <w:sz w:val="15"/>
        </w:rPr>
      </w:pPr>
    </w:p>
    <w:p w:rsidR="00F971A3" w:rsidRDefault="008B76CE">
      <w:pPr>
        <w:pStyle w:val="BodyText"/>
        <w:spacing w:before="98" w:line="247" w:lineRule="auto"/>
        <w:ind w:left="160" w:right="637"/>
      </w:pPr>
      <w:r>
        <w:rPr>
          <w:w w:val="105"/>
        </w:rPr>
        <w:t>Figures</w:t>
      </w:r>
      <w:r>
        <w:rPr>
          <w:spacing w:val="-13"/>
          <w:w w:val="105"/>
        </w:rPr>
        <w:t xml:space="preserve"> </w:t>
      </w:r>
      <w:r>
        <w:rPr>
          <w:w w:val="105"/>
        </w:rPr>
        <w:t>1.8</w:t>
      </w:r>
      <w:r>
        <w:rPr>
          <w:spacing w:val="-13"/>
          <w:w w:val="105"/>
        </w:rPr>
        <w:t xml:space="preserve"> </w:t>
      </w:r>
      <w:r>
        <w:rPr>
          <w:w w:val="105"/>
        </w:rPr>
        <w:t>through</w:t>
      </w:r>
      <w:r>
        <w:rPr>
          <w:spacing w:val="-13"/>
          <w:w w:val="105"/>
        </w:rPr>
        <w:t xml:space="preserve"> </w:t>
      </w:r>
      <w:r>
        <w:rPr>
          <w:w w:val="105"/>
        </w:rPr>
        <w:t>1.11</w:t>
      </w:r>
      <w:r>
        <w:rPr>
          <w:spacing w:val="-13"/>
          <w:w w:val="105"/>
        </w:rPr>
        <w:t xml:space="preserve"> </w:t>
      </w:r>
      <w:r>
        <w:rPr>
          <w:w w:val="105"/>
        </w:rPr>
        <w:t>show</w:t>
      </w:r>
      <w:r>
        <w:rPr>
          <w:spacing w:val="-13"/>
          <w:w w:val="105"/>
        </w:rPr>
        <w:t xml:space="preserve"> </w:t>
      </w:r>
      <w:r>
        <w:rPr>
          <w:w w:val="105"/>
        </w:rPr>
        <w:t>the</w:t>
      </w:r>
      <w:r>
        <w:rPr>
          <w:spacing w:val="-13"/>
          <w:w w:val="105"/>
        </w:rPr>
        <w:t xml:space="preserve"> </w:t>
      </w:r>
      <w:r>
        <w:rPr>
          <w:w w:val="105"/>
        </w:rPr>
        <w:t>change</w:t>
      </w:r>
      <w:r>
        <w:rPr>
          <w:spacing w:val="-13"/>
          <w:w w:val="105"/>
        </w:rPr>
        <w:t xml:space="preserve"> </w:t>
      </w:r>
      <w:r>
        <w:rPr>
          <w:w w:val="105"/>
        </w:rPr>
        <w:t>for</w:t>
      </w:r>
      <w:r>
        <w:rPr>
          <w:spacing w:val="-13"/>
          <w:w w:val="105"/>
        </w:rPr>
        <w:t xml:space="preserve"> </w:t>
      </w:r>
      <w:r>
        <w:rPr>
          <w:w w:val="105"/>
        </w:rPr>
        <w:t>these</w:t>
      </w:r>
      <w:r>
        <w:rPr>
          <w:spacing w:val="-13"/>
          <w:w w:val="105"/>
        </w:rPr>
        <w:t xml:space="preserve"> </w:t>
      </w:r>
      <w:r>
        <w:rPr>
          <w:w w:val="105"/>
        </w:rPr>
        <w:t>refactorings</w:t>
      </w:r>
      <w:r>
        <w:rPr>
          <w:spacing w:val="-13"/>
          <w:w w:val="105"/>
        </w:rPr>
        <w:t xml:space="preserve"> </w:t>
      </w:r>
      <w:r>
        <w:rPr>
          <w:w w:val="105"/>
        </w:rPr>
        <w:t>in</w:t>
      </w:r>
      <w:r>
        <w:rPr>
          <w:spacing w:val="-13"/>
          <w:w w:val="105"/>
        </w:rPr>
        <w:t xml:space="preserve"> </w:t>
      </w:r>
      <w:r>
        <w:rPr>
          <w:w w:val="105"/>
        </w:rPr>
        <w:t>the</w:t>
      </w:r>
      <w:r>
        <w:rPr>
          <w:spacing w:val="-13"/>
          <w:w w:val="105"/>
        </w:rPr>
        <w:t xml:space="preserve"> </w:t>
      </w:r>
      <w:r>
        <w:rPr>
          <w:w w:val="105"/>
        </w:rPr>
        <w:t>class</w:t>
      </w:r>
      <w:r>
        <w:rPr>
          <w:spacing w:val="-13"/>
          <w:w w:val="105"/>
        </w:rPr>
        <w:t xml:space="preserve"> </w:t>
      </w:r>
      <w:r>
        <w:rPr>
          <w:w w:val="105"/>
        </w:rPr>
        <w:t>diagrams</w:t>
      </w:r>
      <w:r>
        <w:rPr>
          <w:spacing w:val="-13"/>
          <w:w w:val="105"/>
        </w:rPr>
        <w:t xml:space="preserve"> </w:t>
      </w:r>
      <w:r>
        <w:rPr>
          <w:w w:val="105"/>
        </w:rPr>
        <w:t>and</w:t>
      </w:r>
      <w:r>
        <w:rPr>
          <w:spacing w:val="-13"/>
          <w:w w:val="105"/>
        </w:rPr>
        <w:t xml:space="preserve"> </w:t>
      </w:r>
      <w:r>
        <w:rPr>
          <w:w w:val="105"/>
        </w:rPr>
        <w:t>the interaction diagram for the statement</w:t>
      </w:r>
      <w:r>
        <w:rPr>
          <w:spacing w:val="8"/>
          <w:w w:val="105"/>
        </w:rPr>
        <w:t xml:space="preserve"> </w:t>
      </w:r>
      <w:r>
        <w:rPr>
          <w:w w:val="105"/>
        </w:rPr>
        <w:t>method.</w:t>
      </w:r>
    </w:p>
    <w:p w:rsidR="00F971A3" w:rsidRDefault="00F971A3">
      <w:pPr>
        <w:pStyle w:val="BodyText"/>
        <w:spacing w:before="9"/>
        <w:rPr>
          <w:sz w:val="24"/>
        </w:rPr>
      </w:pPr>
    </w:p>
    <w:p w:rsidR="00F971A3" w:rsidRDefault="008B76CE">
      <w:pPr>
        <w:pStyle w:val="Heading6"/>
        <w:ind w:left="1840"/>
      </w:pPr>
      <w:r>
        <w:rPr>
          <w:color w:val="344178"/>
          <w:w w:val="105"/>
        </w:rPr>
        <w:t>Figure 1.8. Class diagram before extraction of the totals</w:t>
      </w:r>
    </w:p>
    <w:p w:rsidR="00F971A3" w:rsidRDefault="008B76CE">
      <w:pPr>
        <w:pStyle w:val="BodyText"/>
        <w:spacing w:before="1"/>
        <w:rPr>
          <w:b/>
          <w:sz w:val="23"/>
        </w:rPr>
      </w:pPr>
      <w:r>
        <w:rPr>
          <w:noProof/>
        </w:rPr>
        <w:drawing>
          <wp:anchor distT="0" distB="0" distL="0" distR="0" simplePos="0" relativeHeight="251665920" behindDoc="1" locked="0" layoutInCell="1" allowOverlap="1">
            <wp:simplePos x="0" y="0"/>
            <wp:positionH relativeFrom="page">
              <wp:posOffset>1504950</wp:posOffset>
            </wp:positionH>
            <wp:positionV relativeFrom="paragraph">
              <wp:posOffset>193690</wp:posOffset>
            </wp:positionV>
            <wp:extent cx="4762500" cy="110490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9" cstate="print"/>
                    <a:stretch>
                      <a:fillRect/>
                    </a:stretch>
                  </pic:blipFill>
                  <pic:spPr>
                    <a:xfrm>
                      <a:off x="0" y="0"/>
                      <a:ext cx="4762500" cy="1104900"/>
                    </a:xfrm>
                    <a:prstGeom prst="rect">
                      <a:avLst/>
                    </a:prstGeom>
                  </pic:spPr>
                </pic:pic>
              </a:graphicData>
            </a:graphic>
          </wp:anchor>
        </w:drawing>
      </w:r>
    </w:p>
    <w:p w:rsidR="00F971A3" w:rsidRDefault="00F971A3">
      <w:pPr>
        <w:rPr>
          <w:sz w:val="23"/>
        </w:rPr>
        <w:sectPr w:rsidR="00F971A3">
          <w:pgSz w:w="12240" w:h="15840"/>
          <w:pgMar w:top="1360" w:right="1660" w:bottom="980" w:left="1640" w:header="0" w:footer="794" w:gutter="0"/>
          <w:cols w:space="720"/>
        </w:sectPr>
      </w:pPr>
    </w:p>
    <w:p w:rsidR="00F971A3" w:rsidRDefault="008B76CE">
      <w:pPr>
        <w:pStyle w:val="Heading6"/>
        <w:spacing w:before="86"/>
        <w:ind w:left="261" w:right="226"/>
        <w:jc w:val="center"/>
      </w:pPr>
      <w:r>
        <w:rPr>
          <w:color w:val="344178"/>
          <w:w w:val="105"/>
        </w:rPr>
        <w:lastRenderedPageBreak/>
        <w:t>Figure 1.9. Sequence diagram before extraction of the totals</w:t>
      </w:r>
    </w:p>
    <w:p w:rsidR="00F971A3" w:rsidRDefault="008B76CE">
      <w:pPr>
        <w:pStyle w:val="BodyText"/>
        <w:spacing w:before="2"/>
        <w:rPr>
          <w:b/>
          <w:sz w:val="23"/>
        </w:rPr>
      </w:pPr>
      <w:r>
        <w:rPr>
          <w:noProof/>
        </w:rPr>
        <w:drawing>
          <wp:anchor distT="0" distB="0" distL="0" distR="0" simplePos="0" relativeHeight="251666944" behindDoc="1" locked="0" layoutInCell="1" allowOverlap="1">
            <wp:simplePos x="0" y="0"/>
            <wp:positionH relativeFrom="page">
              <wp:posOffset>1504950</wp:posOffset>
            </wp:positionH>
            <wp:positionV relativeFrom="paragraph">
              <wp:posOffset>194004</wp:posOffset>
            </wp:positionV>
            <wp:extent cx="4762500" cy="2924175"/>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0" cstate="print"/>
                    <a:stretch>
                      <a:fillRect/>
                    </a:stretch>
                  </pic:blipFill>
                  <pic:spPr>
                    <a:xfrm>
                      <a:off x="0" y="0"/>
                      <a:ext cx="4762500" cy="2924175"/>
                    </a:xfrm>
                    <a:prstGeom prst="rect">
                      <a:avLst/>
                    </a:prstGeom>
                  </pic:spPr>
                </pic:pic>
              </a:graphicData>
            </a:graphic>
          </wp:anchor>
        </w:drawing>
      </w:r>
    </w:p>
    <w:p w:rsidR="00F971A3" w:rsidRDefault="00F971A3">
      <w:pPr>
        <w:pStyle w:val="BodyText"/>
        <w:spacing w:before="1"/>
        <w:rPr>
          <w:b/>
          <w:sz w:val="21"/>
        </w:rPr>
      </w:pPr>
    </w:p>
    <w:p w:rsidR="00F971A3" w:rsidRDefault="008B76CE">
      <w:pPr>
        <w:pStyle w:val="Heading6"/>
        <w:ind w:left="261" w:right="227"/>
        <w:jc w:val="center"/>
      </w:pPr>
      <w:r>
        <w:rPr>
          <w:color w:val="344178"/>
          <w:w w:val="105"/>
        </w:rPr>
        <w:t>Figure 1.10. Class diagram after extraction of the totals</w:t>
      </w:r>
    </w:p>
    <w:p w:rsidR="00F971A3" w:rsidRDefault="008B76CE">
      <w:pPr>
        <w:pStyle w:val="BodyText"/>
        <w:spacing w:before="1"/>
        <w:rPr>
          <w:b/>
          <w:sz w:val="23"/>
        </w:rPr>
      </w:pPr>
      <w:r>
        <w:rPr>
          <w:noProof/>
        </w:rPr>
        <w:drawing>
          <wp:anchor distT="0" distB="0" distL="0" distR="0" simplePos="0" relativeHeight="251667968" behindDoc="1" locked="0" layoutInCell="1" allowOverlap="1">
            <wp:simplePos x="0" y="0"/>
            <wp:positionH relativeFrom="page">
              <wp:posOffset>1504950</wp:posOffset>
            </wp:positionH>
            <wp:positionV relativeFrom="paragraph">
              <wp:posOffset>193699</wp:posOffset>
            </wp:positionV>
            <wp:extent cx="4762500" cy="1019175"/>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1" cstate="print"/>
                    <a:stretch>
                      <a:fillRect/>
                    </a:stretch>
                  </pic:blipFill>
                  <pic:spPr>
                    <a:xfrm>
                      <a:off x="0" y="0"/>
                      <a:ext cx="4762500" cy="1019175"/>
                    </a:xfrm>
                    <a:prstGeom prst="rect">
                      <a:avLst/>
                    </a:prstGeom>
                  </pic:spPr>
                </pic:pic>
              </a:graphicData>
            </a:graphic>
          </wp:anchor>
        </w:drawing>
      </w:r>
    </w:p>
    <w:p w:rsidR="00F971A3" w:rsidRDefault="00F971A3">
      <w:pPr>
        <w:pStyle w:val="BodyText"/>
        <w:spacing w:before="1"/>
        <w:rPr>
          <w:b/>
          <w:sz w:val="21"/>
        </w:rPr>
      </w:pPr>
    </w:p>
    <w:p w:rsidR="00F971A3" w:rsidRDefault="008B76CE">
      <w:pPr>
        <w:pStyle w:val="Heading6"/>
        <w:ind w:left="261" w:right="212"/>
        <w:jc w:val="center"/>
      </w:pPr>
      <w:r>
        <w:rPr>
          <w:color w:val="344178"/>
          <w:w w:val="105"/>
        </w:rPr>
        <w:t>Figure 1.11. Sequence diagram after extraction of the totals</w:t>
      </w:r>
    </w:p>
    <w:p w:rsidR="00F971A3" w:rsidRDefault="00F971A3">
      <w:pPr>
        <w:jc w:val="center"/>
        <w:sectPr w:rsidR="00F971A3">
          <w:pgSz w:w="12240" w:h="15840"/>
          <w:pgMar w:top="1340" w:right="1660" w:bottom="980" w:left="1640" w:header="0" w:footer="794" w:gutter="0"/>
          <w:cols w:space="720"/>
        </w:sectPr>
      </w:pPr>
    </w:p>
    <w:p w:rsidR="00F971A3" w:rsidRDefault="008B76CE">
      <w:pPr>
        <w:pStyle w:val="BodyText"/>
        <w:ind w:left="730"/>
        <w:rPr>
          <w:sz w:val="20"/>
        </w:rPr>
      </w:pPr>
      <w:r>
        <w:rPr>
          <w:noProof/>
          <w:sz w:val="20"/>
        </w:rPr>
        <w:lastRenderedPageBreak/>
        <w:drawing>
          <wp:inline distT="0" distB="0" distL="0" distR="0">
            <wp:extent cx="4762500" cy="352425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2" cstate="print"/>
                    <a:stretch>
                      <a:fillRect/>
                    </a:stretch>
                  </pic:blipFill>
                  <pic:spPr>
                    <a:xfrm>
                      <a:off x="0" y="0"/>
                      <a:ext cx="4762500" cy="3524250"/>
                    </a:xfrm>
                    <a:prstGeom prst="rect">
                      <a:avLst/>
                    </a:prstGeom>
                  </pic:spPr>
                </pic:pic>
              </a:graphicData>
            </a:graphic>
          </wp:inline>
        </w:drawing>
      </w:r>
    </w:p>
    <w:p w:rsidR="00F971A3" w:rsidRDefault="00F971A3">
      <w:pPr>
        <w:pStyle w:val="BodyText"/>
        <w:rPr>
          <w:b/>
          <w:sz w:val="15"/>
        </w:rPr>
      </w:pPr>
    </w:p>
    <w:p w:rsidR="00F971A3" w:rsidRDefault="008B76CE">
      <w:pPr>
        <w:pStyle w:val="BodyText"/>
        <w:spacing w:before="99" w:line="252" w:lineRule="auto"/>
        <w:ind w:left="160" w:right="345"/>
      </w:pPr>
      <w:r>
        <w:rPr>
          <w:w w:val="105"/>
        </w:rPr>
        <w:t>It is worth stopping to think a bit about the last refactoring. Most refactorings reduce the amount of</w:t>
      </w:r>
      <w:r>
        <w:rPr>
          <w:spacing w:val="-8"/>
          <w:w w:val="105"/>
        </w:rPr>
        <w:t xml:space="preserve"> </w:t>
      </w:r>
      <w:r>
        <w:rPr>
          <w:w w:val="105"/>
        </w:rPr>
        <w:t>code,</w:t>
      </w:r>
      <w:r>
        <w:rPr>
          <w:spacing w:val="-8"/>
          <w:w w:val="105"/>
        </w:rPr>
        <w:t xml:space="preserve"> </w:t>
      </w:r>
      <w:r>
        <w:rPr>
          <w:w w:val="105"/>
        </w:rPr>
        <w:t>but</w:t>
      </w:r>
      <w:r>
        <w:rPr>
          <w:spacing w:val="-8"/>
          <w:w w:val="105"/>
        </w:rPr>
        <w:t xml:space="preserve"> </w:t>
      </w:r>
      <w:r>
        <w:rPr>
          <w:w w:val="105"/>
        </w:rPr>
        <w:t>this</w:t>
      </w:r>
      <w:r>
        <w:rPr>
          <w:spacing w:val="-8"/>
          <w:w w:val="105"/>
        </w:rPr>
        <w:t xml:space="preserve"> </w:t>
      </w:r>
      <w:r>
        <w:rPr>
          <w:w w:val="105"/>
        </w:rPr>
        <w:t>one</w:t>
      </w:r>
      <w:r>
        <w:rPr>
          <w:spacing w:val="-8"/>
          <w:w w:val="105"/>
        </w:rPr>
        <w:t xml:space="preserve"> </w:t>
      </w:r>
      <w:r>
        <w:rPr>
          <w:w w:val="105"/>
        </w:rPr>
        <w:t>increases</w:t>
      </w:r>
      <w:r>
        <w:rPr>
          <w:spacing w:val="-9"/>
          <w:w w:val="105"/>
        </w:rPr>
        <w:t xml:space="preserve"> </w:t>
      </w:r>
      <w:r>
        <w:rPr>
          <w:w w:val="105"/>
        </w:rPr>
        <w:t>it.</w:t>
      </w:r>
      <w:r>
        <w:rPr>
          <w:spacing w:val="-9"/>
          <w:w w:val="105"/>
        </w:rPr>
        <w:t xml:space="preserve"> </w:t>
      </w:r>
      <w:r>
        <w:rPr>
          <w:w w:val="105"/>
        </w:rPr>
        <w:t>That's</w:t>
      </w:r>
      <w:r>
        <w:rPr>
          <w:spacing w:val="-8"/>
          <w:w w:val="105"/>
        </w:rPr>
        <w:t xml:space="preserve"> </w:t>
      </w:r>
      <w:r>
        <w:rPr>
          <w:w w:val="105"/>
        </w:rPr>
        <w:t>because</w:t>
      </w:r>
      <w:r>
        <w:rPr>
          <w:spacing w:val="-9"/>
          <w:w w:val="105"/>
        </w:rPr>
        <w:t xml:space="preserve"> </w:t>
      </w:r>
      <w:r>
        <w:rPr>
          <w:w w:val="105"/>
        </w:rPr>
        <w:t>Java</w:t>
      </w:r>
      <w:r>
        <w:rPr>
          <w:spacing w:val="-9"/>
          <w:w w:val="105"/>
        </w:rPr>
        <w:t xml:space="preserve"> </w:t>
      </w:r>
      <w:r>
        <w:rPr>
          <w:w w:val="105"/>
        </w:rPr>
        <w:t>1.1</w:t>
      </w:r>
      <w:r>
        <w:rPr>
          <w:spacing w:val="-9"/>
          <w:w w:val="105"/>
        </w:rPr>
        <w:t xml:space="preserve"> </w:t>
      </w:r>
      <w:r>
        <w:rPr>
          <w:w w:val="105"/>
        </w:rPr>
        <w:t>requires</w:t>
      </w:r>
      <w:r>
        <w:rPr>
          <w:spacing w:val="-8"/>
          <w:w w:val="105"/>
        </w:rPr>
        <w:t xml:space="preserve"> </w:t>
      </w:r>
      <w:r>
        <w:rPr>
          <w:w w:val="105"/>
        </w:rPr>
        <w:t>a</w:t>
      </w:r>
      <w:r>
        <w:rPr>
          <w:spacing w:val="-9"/>
          <w:w w:val="105"/>
        </w:rPr>
        <w:t xml:space="preserve"> </w:t>
      </w:r>
      <w:r>
        <w:rPr>
          <w:w w:val="105"/>
        </w:rPr>
        <w:t>lot</w:t>
      </w:r>
      <w:r>
        <w:rPr>
          <w:spacing w:val="-9"/>
          <w:w w:val="105"/>
        </w:rPr>
        <w:t xml:space="preserve"> </w:t>
      </w:r>
      <w:r>
        <w:rPr>
          <w:w w:val="105"/>
        </w:rPr>
        <w:t>of</w:t>
      </w:r>
      <w:r>
        <w:rPr>
          <w:spacing w:val="-9"/>
          <w:w w:val="105"/>
        </w:rPr>
        <w:t xml:space="preserve"> </w:t>
      </w:r>
      <w:r>
        <w:rPr>
          <w:w w:val="105"/>
        </w:rPr>
        <w:t>statements</w:t>
      </w:r>
      <w:r>
        <w:rPr>
          <w:spacing w:val="-8"/>
          <w:w w:val="105"/>
        </w:rPr>
        <w:t xml:space="preserve"> </w:t>
      </w:r>
      <w:r>
        <w:rPr>
          <w:w w:val="105"/>
        </w:rPr>
        <w:t>to</w:t>
      </w:r>
      <w:r>
        <w:rPr>
          <w:spacing w:val="-9"/>
          <w:w w:val="105"/>
        </w:rPr>
        <w:t xml:space="preserve"> </w:t>
      </w:r>
      <w:r>
        <w:rPr>
          <w:w w:val="105"/>
        </w:rPr>
        <w:t>set</w:t>
      </w:r>
      <w:r>
        <w:rPr>
          <w:spacing w:val="-9"/>
          <w:w w:val="105"/>
        </w:rPr>
        <w:t xml:space="preserve"> </w:t>
      </w:r>
      <w:r>
        <w:rPr>
          <w:w w:val="105"/>
        </w:rPr>
        <w:t>up</w:t>
      </w:r>
      <w:r>
        <w:rPr>
          <w:spacing w:val="-9"/>
          <w:w w:val="105"/>
        </w:rPr>
        <w:t xml:space="preserve"> </w:t>
      </w:r>
      <w:r>
        <w:rPr>
          <w:w w:val="105"/>
        </w:rPr>
        <w:t>a summing</w:t>
      </w:r>
      <w:r>
        <w:rPr>
          <w:spacing w:val="-10"/>
          <w:w w:val="105"/>
        </w:rPr>
        <w:t xml:space="preserve"> </w:t>
      </w:r>
      <w:r>
        <w:rPr>
          <w:w w:val="105"/>
        </w:rPr>
        <w:t>loop.</w:t>
      </w:r>
      <w:r>
        <w:rPr>
          <w:spacing w:val="-9"/>
          <w:w w:val="105"/>
        </w:rPr>
        <w:t xml:space="preserve"> </w:t>
      </w:r>
      <w:r>
        <w:rPr>
          <w:w w:val="105"/>
        </w:rPr>
        <w:t>Even</w:t>
      </w:r>
      <w:r>
        <w:rPr>
          <w:spacing w:val="-10"/>
          <w:w w:val="105"/>
        </w:rPr>
        <w:t xml:space="preserve"> </w:t>
      </w:r>
      <w:r>
        <w:rPr>
          <w:w w:val="105"/>
        </w:rPr>
        <w:t>a</w:t>
      </w:r>
      <w:r>
        <w:rPr>
          <w:spacing w:val="-9"/>
          <w:w w:val="105"/>
        </w:rPr>
        <w:t xml:space="preserve"> </w:t>
      </w:r>
      <w:r>
        <w:rPr>
          <w:w w:val="105"/>
        </w:rPr>
        <w:t>simple</w:t>
      </w:r>
      <w:r>
        <w:rPr>
          <w:spacing w:val="-9"/>
          <w:w w:val="105"/>
        </w:rPr>
        <w:t xml:space="preserve"> </w:t>
      </w:r>
      <w:r>
        <w:rPr>
          <w:w w:val="105"/>
        </w:rPr>
        <w:t>summing</w:t>
      </w:r>
      <w:r>
        <w:rPr>
          <w:spacing w:val="-10"/>
          <w:w w:val="105"/>
        </w:rPr>
        <w:t xml:space="preserve"> </w:t>
      </w:r>
      <w:r>
        <w:rPr>
          <w:w w:val="105"/>
        </w:rPr>
        <w:t>loop</w:t>
      </w:r>
      <w:r>
        <w:rPr>
          <w:spacing w:val="-9"/>
          <w:w w:val="105"/>
        </w:rPr>
        <w:t xml:space="preserve"> </w:t>
      </w:r>
      <w:r>
        <w:rPr>
          <w:w w:val="105"/>
        </w:rPr>
        <w:t>with</w:t>
      </w:r>
      <w:r>
        <w:rPr>
          <w:spacing w:val="-9"/>
          <w:w w:val="105"/>
        </w:rPr>
        <w:t xml:space="preserve"> </w:t>
      </w:r>
      <w:r>
        <w:rPr>
          <w:w w:val="105"/>
        </w:rPr>
        <w:t>one</w:t>
      </w:r>
      <w:r>
        <w:rPr>
          <w:spacing w:val="-10"/>
          <w:w w:val="105"/>
        </w:rPr>
        <w:t xml:space="preserve"> </w:t>
      </w:r>
      <w:r>
        <w:rPr>
          <w:w w:val="105"/>
        </w:rPr>
        <w:t>line</w:t>
      </w:r>
      <w:r>
        <w:rPr>
          <w:spacing w:val="-9"/>
          <w:w w:val="105"/>
        </w:rPr>
        <w:t xml:space="preserve"> </w:t>
      </w:r>
      <w:r>
        <w:rPr>
          <w:w w:val="105"/>
        </w:rPr>
        <w:t>of</w:t>
      </w:r>
      <w:r>
        <w:rPr>
          <w:spacing w:val="-10"/>
          <w:w w:val="105"/>
        </w:rPr>
        <w:t xml:space="preserve"> </w:t>
      </w:r>
      <w:r>
        <w:rPr>
          <w:w w:val="105"/>
        </w:rPr>
        <w:t>code</w:t>
      </w:r>
      <w:r>
        <w:rPr>
          <w:spacing w:val="-9"/>
          <w:w w:val="105"/>
        </w:rPr>
        <w:t xml:space="preserve"> </w:t>
      </w:r>
      <w:r>
        <w:rPr>
          <w:w w:val="105"/>
        </w:rPr>
        <w:t>per</w:t>
      </w:r>
      <w:r>
        <w:rPr>
          <w:spacing w:val="-9"/>
          <w:w w:val="105"/>
        </w:rPr>
        <w:t xml:space="preserve"> </w:t>
      </w:r>
      <w:r>
        <w:rPr>
          <w:w w:val="105"/>
        </w:rPr>
        <w:t>element</w:t>
      </w:r>
      <w:r>
        <w:rPr>
          <w:spacing w:val="-10"/>
          <w:w w:val="105"/>
        </w:rPr>
        <w:t xml:space="preserve"> </w:t>
      </w:r>
      <w:r>
        <w:rPr>
          <w:w w:val="105"/>
        </w:rPr>
        <w:t>needs</w:t>
      </w:r>
      <w:r>
        <w:rPr>
          <w:spacing w:val="-9"/>
          <w:w w:val="105"/>
        </w:rPr>
        <w:t xml:space="preserve"> </w:t>
      </w:r>
      <w:r>
        <w:rPr>
          <w:w w:val="105"/>
        </w:rPr>
        <w:t>six</w:t>
      </w:r>
      <w:r>
        <w:rPr>
          <w:spacing w:val="-9"/>
          <w:w w:val="105"/>
        </w:rPr>
        <w:t xml:space="preserve"> </w:t>
      </w:r>
      <w:r>
        <w:rPr>
          <w:w w:val="105"/>
        </w:rPr>
        <w:t>lines</w:t>
      </w:r>
      <w:r>
        <w:rPr>
          <w:spacing w:val="-10"/>
          <w:w w:val="105"/>
        </w:rPr>
        <w:t xml:space="preserve"> </w:t>
      </w:r>
      <w:r>
        <w:rPr>
          <w:w w:val="105"/>
        </w:rPr>
        <w:t>of support</w:t>
      </w:r>
      <w:r>
        <w:rPr>
          <w:spacing w:val="-8"/>
          <w:w w:val="105"/>
        </w:rPr>
        <w:t xml:space="preserve"> </w:t>
      </w:r>
      <w:r>
        <w:rPr>
          <w:w w:val="105"/>
        </w:rPr>
        <w:t>around</w:t>
      </w:r>
      <w:r>
        <w:rPr>
          <w:spacing w:val="-8"/>
          <w:w w:val="105"/>
        </w:rPr>
        <w:t xml:space="preserve"> </w:t>
      </w:r>
      <w:r>
        <w:rPr>
          <w:w w:val="105"/>
        </w:rPr>
        <w:t>it.</w:t>
      </w:r>
      <w:r>
        <w:rPr>
          <w:spacing w:val="-8"/>
          <w:w w:val="105"/>
        </w:rPr>
        <w:t xml:space="preserve"> </w:t>
      </w:r>
      <w:r>
        <w:rPr>
          <w:w w:val="105"/>
        </w:rPr>
        <w:t>It's</w:t>
      </w:r>
      <w:r>
        <w:rPr>
          <w:spacing w:val="-7"/>
          <w:w w:val="105"/>
        </w:rPr>
        <w:t xml:space="preserve"> </w:t>
      </w:r>
      <w:r>
        <w:rPr>
          <w:w w:val="105"/>
        </w:rPr>
        <w:t>an</w:t>
      </w:r>
      <w:r>
        <w:rPr>
          <w:spacing w:val="-8"/>
          <w:w w:val="105"/>
        </w:rPr>
        <w:t xml:space="preserve"> </w:t>
      </w:r>
      <w:r>
        <w:rPr>
          <w:w w:val="105"/>
        </w:rPr>
        <w:t>idiom</w:t>
      </w:r>
      <w:r>
        <w:rPr>
          <w:spacing w:val="-8"/>
          <w:w w:val="105"/>
        </w:rPr>
        <w:t xml:space="preserve"> </w:t>
      </w:r>
      <w:r>
        <w:rPr>
          <w:w w:val="105"/>
        </w:rPr>
        <w:t>that</w:t>
      </w:r>
      <w:r>
        <w:rPr>
          <w:spacing w:val="-8"/>
          <w:w w:val="105"/>
        </w:rPr>
        <w:t xml:space="preserve"> </w:t>
      </w:r>
      <w:r>
        <w:rPr>
          <w:w w:val="105"/>
        </w:rPr>
        <w:t>is</w:t>
      </w:r>
      <w:r>
        <w:rPr>
          <w:spacing w:val="-7"/>
          <w:w w:val="105"/>
        </w:rPr>
        <w:t xml:space="preserve"> </w:t>
      </w:r>
      <w:r>
        <w:rPr>
          <w:w w:val="105"/>
        </w:rPr>
        <w:t>obvious</w:t>
      </w:r>
      <w:r>
        <w:rPr>
          <w:spacing w:val="-8"/>
          <w:w w:val="105"/>
        </w:rPr>
        <w:t xml:space="preserve"> </w:t>
      </w:r>
      <w:r>
        <w:rPr>
          <w:w w:val="105"/>
        </w:rPr>
        <w:t>to</w:t>
      </w:r>
      <w:r>
        <w:rPr>
          <w:spacing w:val="-8"/>
          <w:w w:val="105"/>
        </w:rPr>
        <w:t xml:space="preserve"> </w:t>
      </w:r>
      <w:r>
        <w:rPr>
          <w:w w:val="105"/>
        </w:rPr>
        <w:t>any</w:t>
      </w:r>
      <w:r>
        <w:rPr>
          <w:spacing w:val="-7"/>
          <w:w w:val="105"/>
        </w:rPr>
        <w:t xml:space="preserve"> </w:t>
      </w:r>
      <w:r>
        <w:rPr>
          <w:w w:val="105"/>
        </w:rPr>
        <w:t>programmer</w:t>
      </w:r>
      <w:r>
        <w:rPr>
          <w:spacing w:val="-8"/>
          <w:w w:val="105"/>
        </w:rPr>
        <w:t xml:space="preserve"> </w:t>
      </w:r>
      <w:r>
        <w:rPr>
          <w:w w:val="105"/>
        </w:rPr>
        <w:t>but</w:t>
      </w:r>
      <w:r>
        <w:rPr>
          <w:spacing w:val="-8"/>
          <w:w w:val="105"/>
        </w:rPr>
        <w:t xml:space="preserve"> </w:t>
      </w:r>
      <w:r>
        <w:rPr>
          <w:w w:val="105"/>
        </w:rPr>
        <w:t>is</w:t>
      </w:r>
      <w:r>
        <w:rPr>
          <w:spacing w:val="-8"/>
          <w:w w:val="105"/>
        </w:rPr>
        <w:t xml:space="preserve"> </w:t>
      </w:r>
      <w:r>
        <w:rPr>
          <w:w w:val="105"/>
        </w:rPr>
        <w:t>a</w:t>
      </w:r>
      <w:r>
        <w:rPr>
          <w:spacing w:val="-7"/>
          <w:w w:val="105"/>
        </w:rPr>
        <w:t xml:space="preserve"> </w:t>
      </w:r>
      <w:r>
        <w:rPr>
          <w:w w:val="105"/>
        </w:rPr>
        <w:t>lot</w:t>
      </w:r>
      <w:r>
        <w:rPr>
          <w:spacing w:val="-8"/>
          <w:w w:val="105"/>
        </w:rPr>
        <w:t xml:space="preserve"> </w:t>
      </w:r>
      <w:r>
        <w:rPr>
          <w:w w:val="105"/>
        </w:rPr>
        <w:t>of</w:t>
      </w:r>
      <w:r>
        <w:rPr>
          <w:spacing w:val="-8"/>
          <w:w w:val="105"/>
        </w:rPr>
        <w:t xml:space="preserve"> </w:t>
      </w:r>
      <w:r>
        <w:rPr>
          <w:w w:val="105"/>
        </w:rPr>
        <w:t>lines</w:t>
      </w:r>
      <w:r>
        <w:rPr>
          <w:spacing w:val="-7"/>
          <w:w w:val="105"/>
        </w:rPr>
        <w:t xml:space="preserve"> </w:t>
      </w:r>
      <w:r>
        <w:rPr>
          <w:spacing w:val="-6"/>
          <w:w w:val="105"/>
        </w:rPr>
        <w:t>all</w:t>
      </w:r>
      <w:r>
        <w:rPr>
          <w:spacing w:val="-8"/>
          <w:w w:val="105"/>
        </w:rPr>
        <w:t xml:space="preserve"> </w:t>
      </w:r>
      <w:r>
        <w:rPr>
          <w:w w:val="105"/>
        </w:rPr>
        <w:t>the</w:t>
      </w:r>
      <w:r>
        <w:rPr>
          <w:spacing w:val="-8"/>
          <w:w w:val="105"/>
        </w:rPr>
        <w:t xml:space="preserve"> </w:t>
      </w:r>
      <w:r>
        <w:rPr>
          <w:w w:val="105"/>
        </w:rPr>
        <w:t>same.</w:t>
      </w:r>
    </w:p>
    <w:p w:rsidR="00F971A3" w:rsidRDefault="00F971A3">
      <w:pPr>
        <w:pStyle w:val="BodyText"/>
        <w:spacing w:before="10"/>
        <w:rPr>
          <w:sz w:val="25"/>
        </w:rPr>
      </w:pPr>
    </w:p>
    <w:p w:rsidR="00F971A3" w:rsidRDefault="008B76CE">
      <w:pPr>
        <w:pStyle w:val="BodyText"/>
        <w:spacing w:line="249" w:lineRule="auto"/>
        <w:ind w:left="160" w:right="372"/>
      </w:pPr>
      <w:r>
        <w:rPr>
          <w:w w:val="105"/>
        </w:rPr>
        <w:t>The other concern with this refactoring lies in performance. The old code executed the "while" loop</w:t>
      </w:r>
      <w:r>
        <w:rPr>
          <w:spacing w:val="-6"/>
          <w:w w:val="105"/>
        </w:rPr>
        <w:t xml:space="preserve"> </w:t>
      </w:r>
      <w:r>
        <w:rPr>
          <w:w w:val="105"/>
        </w:rPr>
        <w:t>once,</w:t>
      </w:r>
      <w:r>
        <w:rPr>
          <w:spacing w:val="-6"/>
          <w:w w:val="105"/>
        </w:rPr>
        <w:t xml:space="preserve"> </w:t>
      </w:r>
      <w:r>
        <w:rPr>
          <w:w w:val="105"/>
        </w:rPr>
        <w:t>the</w:t>
      </w:r>
      <w:r>
        <w:rPr>
          <w:spacing w:val="-6"/>
          <w:w w:val="105"/>
        </w:rPr>
        <w:t xml:space="preserve"> </w:t>
      </w:r>
      <w:r>
        <w:rPr>
          <w:w w:val="105"/>
        </w:rPr>
        <w:t>new</w:t>
      </w:r>
      <w:r>
        <w:rPr>
          <w:spacing w:val="-6"/>
          <w:w w:val="105"/>
        </w:rPr>
        <w:t xml:space="preserve"> </w:t>
      </w:r>
      <w:r>
        <w:rPr>
          <w:w w:val="105"/>
        </w:rPr>
        <w:t>code</w:t>
      </w:r>
      <w:r>
        <w:rPr>
          <w:spacing w:val="-6"/>
          <w:w w:val="105"/>
        </w:rPr>
        <w:t xml:space="preserve"> </w:t>
      </w:r>
      <w:r>
        <w:rPr>
          <w:w w:val="105"/>
        </w:rPr>
        <w:t>executes</w:t>
      </w:r>
      <w:r>
        <w:rPr>
          <w:spacing w:val="-6"/>
          <w:w w:val="105"/>
        </w:rPr>
        <w:t xml:space="preserve"> </w:t>
      </w:r>
      <w:r>
        <w:rPr>
          <w:w w:val="105"/>
        </w:rPr>
        <w:t>it</w:t>
      </w:r>
      <w:r>
        <w:rPr>
          <w:spacing w:val="-6"/>
          <w:w w:val="105"/>
        </w:rPr>
        <w:t xml:space="preserve"> </w:t>
      </w:r>
      <w:r>
        <w:rPr>
          <w:w w:val="105"/>
        </w:rPr>
        <w:t>three</w:t>
      </w:r>
      <w:r>
        <w:rPr>
          <w:spacing w:val="-6"/>
          <w:w w:val="105"/>
        </w:rPr>
        <w:t xml:space="preserve"> </w:t>
      </w:r>
      <w:r>
        <w:rPr>
          <w:w w:val="105"/>
        </w:rPr>
        <w:t>times.</w:t>
      </w:r>
      <w:r>
        <w:rPr>
          <w:spacing w:val="-6"/>
          <w:w w:val="105"/>
        </w:rPr>
        <w:t xml:space="preserve"> </w:t>
      </w:r>
      <w:r>
        <w:rPr>
          <w:w w:val="105"/>
        </w:rPr>
        <w:t>A</w:t>
      </w:r>
      <w:r>
        <w:rPr>
          <w:spacing w:val="-6"/>
          <w:w w:val="105"/>
        </w:rPr>
        <w:t xml:space="preserve"> </w:t>
      </w:r>
      <w:r>
        <w:rPr>
          <w:w w:val="105"/>
        </w:rPr>
        <w:t>while</w:t>
      </w:r>
      <w:r>
        <w:rPr>
          <w:spacing w:val="-6"/>
          <w:w w:val="105"/>
        </w:rPr>
        <w:t xml:space="preserve"> </w:t>
      </w:r>
      <w:r>
        <w:rPr>
          <w:w w:val="105"/>
        </w:rPr>
        <w:t>loop</w:t>
      </w:r>
      <w:r>
        <w:rPr>
          <w:spacing w:val="-6"/>
          <w:w w:val="105"/>
        </w:rPr>
        <w:t xml:space="preserve"> </w:t>
      </w:r>
      <w:r>
        <w:rPr>
          <w:w w:val="105"/>
        </w:rPr>
        <w:t>that</w:t>
      </w:r>
      <w:r>
        <w:rPr>
          <w:spacing w:val="-6"/>
          <w:w w:val="105"/>
        </w:rPr>
        <w:t xml:space="preserve"> </w:t>
      </w:r>
      <w:r>
        <w:rPr>
          <w:w w:val="105"/>
        </w:rPr>
        <w:t>takes</w:t>
      </w:r>
      <w:r>
        <w:rPr>
          <w:spacing w:val="-6"/>
          <w:w w:val="105"/>
        </w:rPr>
        <w:t xml:space="preserve"> </w:t>
      </w:r>
      <w:r>
        <w:rPr>
          <w:w w:val="105"/>
        </w:rPr>
        <w:t>a</w:t>
      </w:r>
      <w:r>
        <w:rPr>
          <w:spacing w:val="-6"/>
          <w:w w:val="105"/>
        </w:rPr>
        <w:t xml:space="preserve"> </w:t>
      </w:r>
      <w:r>
        <w:rPr>
          <w:w w:val="105"/>
        </w:rPr>
        <w:t>long</w:t>
      </w:r>
      <w:r>
        <w:rPr>
          <w:spacing w:val="-5"/>
          <w:w w:val="105"/>
        </w:rPr>
        <w:t xml:space="preserve"> </w:t>
      </w:r>
      <w:r>
        <w:rPr>
          <w:w w:val="105"/>
        </w:rPr>
        <w:t>time</w:t>
      </w:r>
      <w:r>
        <w:rPr>
          <w:spacing w:val="-6"/>
          <w:w w:val="105"/>
        </w:rPr>
        <w:t xml:space="preserve"> </w:t>
      </w:r>
      <w:r>
        <w:rPr>
          <w:w w:val="105"/>
        </w:rPr>
        <w:t>might</w:t>
      </w:r>
      <w:r>
        <w:rPr>
          <w:spacing w:val="-6"/>
          <w:w w:val="105"/>
        </w:rPr>
        <w:t xml:space="preserve"> </w:t>
      </w:r>
      <w:r>
        <w:rPr>
          <w:w w:val="105"/>
        </w:rPr>
        <w:t xml:space="preserve">impair performance. Many programmers would not do this refactoring simply for this reason. But note the words </w:t>
      </w:r>
      <w:r>
        <w:rPr>
          <w:i/>
          <w:w w:val="105"/>
        </w:rPr>
        <w:t xml:space="preserve">if </w:t>
      </w:r>
      <w:r>
        <w:rPr>
          <w:spacing w:val="-3"/>
          <w:w w:val="105"/>
        </w:rPr>
        <w:t xml:space="preserve">and </w:t>
      </w:r>
      <w:r>
        <w:rPr>
          <w:i/>
          <w:w w:val="105"/>
        </w:rPr>
        <w:t xml:space="preserve">might. </w:t>
      </w:r>
      <w:r>
        <w:rPr>
          <w:w w:val="105"/>
        </w:rPr>
        <w:t>Until I profile I cannot tell how much time is needed for the loop to calculate</w:t>
      </w:r>
      <w:r>
        <w:rPr>
          <w:spacing w:val="-13"/>
          <w:w w:val="105"/>
        </w:rPr>
        <w:t xml:space="preserve"> </w:t>
      </w:r>
      <w:r>
        <w:rPr>
          <w:w w:val="105"/>
        </w:rPr>
        <w:t>or</w:t>
      </w:r>
      <w:r>
        <w:rPr>
          <w:spacing w:val="-13"/>
          <w:w w:val="105"/>
        </w:rPr>
        <w:t xml:space="preserve"> </w:t>
      </w:r>
      <w:r>
        <w:rPr>
          <w:w w:val="105"/>
        </w:rPr>
        <w:t>whether</w:t>
      </w:r>
      <w:r>
        <w:rPr>
          <w:spacing w:val="-13"/>
          <w:w w:val="105"/>
        </w:rPr>
        <w:t xml:space="preserve"> </w:t>
      </w:r>
      <w:r>
        <w:rPr>
          <w:w w:val="105"/>
        </w:rPr>
        <w:t>the</w:t>
      </w:r>
      <w:r>
        <w:rPr>
          <w:spacing w:val="-13"/>
          <w:w w:val="105"/>
        </w:rPr>
        <w:t xml:space="preserve"> </w:t>
      </w:r>
      <w:r>
        <w:rPr>
          <w:w w:val="105"/>
        </w:rPr>
        <w:t>loop</w:t>
      </w:r>
      <w:r>
        <w:rPr>
          <w:spacing w:val="-13"/>
          <w:w w:val="105"/>
        </w:rPr>
        <w:t xml:space="preserve"> </w:t>
      </w:r>
      <w:r>
        <w:rPr>
          <w:w w:val="105"/>
        </w:rPr>
        <w:t>is</w:t>
      </w:r>
      <w:r>
        <w:rPr>
          <w:spacing w:val="-13"/>
          <w:w w:val="105"/>
        </w:rPr>
        <w:t xml:space="preserve"> </w:t>
      </w:r>
      <w:r>
        <w:rPr>
          <w:w w:val="105"/>
        </w:rPr>
        <w:t>called</w:t>
      </w:r>
      <w:r>
        <w:rPr>
          <w:spacing w:val="-12"/>
          <w:w w:val="105"/>
        </w:rPr>
        <w:t xml:space="preserve"> </w:t>
      </w:r>
      <w:r>
        <w:rPr>
          <w:w w:val="105"/>
        </w:rPr>
        <w:t>often</w:t>
      </w:r>
      <w:r>
        <w:rPr>
          <w:spacing w:val="-13"/>
          <w:w w:val="105"/>
        </w:rPr>
        <w:t xml:space="preserve"> </w:t>
      </w:r>
      <w:r>
        <w:rPr>
          <w:w w:val="105"/>
        </w:rPr>
        <w:t>enough</w:t>
      </w:r>
      <w:r>
        <w:rPr>
          <w:spacing w:val="-13"/>
          <w:w w:val="105"/>
        </w:rPr>
        <w:t xml:space="preserve"> </w:t>
      </w:r>
      <w:r>
        <w:rPr>
          <w:w w:val="105"/>
        </w:rPr>
        <w:t>for</w:t>
      </w:r>
      <w:r>
        <w:rPr>
          <w:spacing w:val="-13"/>
          <w:w w:val="105"/>
        </w:rPr>
        <w:t xml:space="preserve"> </w:t>
      </w:r>
      <w:r>
        <w:rPr>
          <w:w w:val="105"/>
        </w:rPr>
        <w:t>it</w:t>
      </w:r>
      <w:r>
        <w:rPr>
          <w:spacing w:val="-13"/>
          <w:w w:val="105"/>
        </w:rPr>
        <w:t xml:space="preserve"> </w:t>
      </w:r>
      <w:r>
        <w:rPr>
          <w:w w:val="105"/>
        </w:rPr>
        <w:t>to</w:t>
      </w:r>
      <w:r>
        <w:rPr>
          <w:spacing w:val="-13"/>
          <w:w w:val="105"/>
        </w:rPr>
        <w:t xml:space="preserve"> </w:t>
      </w:r>
      <w:r>
        <w:rPr>
          <w:w w:val="105"/>
        </w:rPr>
        <w:t>affect</w:t>
      </w:r>
      <w:r>
        <w:rPr>
          <w:spacing w:val="-12"/>
          <w:w w:val="105"/>
        </w:rPr>
        <w:t xml:space="preserve"> </w:t>
      </w:r>
      <w:r>
        <w:rPr>
          <w:w w:val="105"/>
        </w:rPr>
        <w:t>the</w:t>
      </w:r>
      <w:r>
        <w:rPr>
          <w:spacing w:val="-13"/>
          <w:w w:val="105"/>
        </w:rPr>
        <w:t xml:space="preserve"> </w:t>
      </w:r>
      <w:r>
        <w:rPr>
          <w:w w:val="105"/>
        </w:rPr>
        <w:t>overall</w:t>
      </w:r>
      <w:r>
        <w:rPr>
          <w:spacing w:val="-13"/>
          <w:w w:val="105"/>
        </w:rPr>
        <w:t xml:space="preserve"> </w:t>
      </w:r>
      <w:r>
        <w:rPr>
          <w:w w:val="105"/>
        </w:rPr>
        <w:t>performance</w:t>
      </w:r>
      <w:r>
        <w:rPr>
          <w:spacing w:val="-13"/>
          <w:w w:val="105"/>
        </w:rPr>
        <w:t xml:space="preserve"> </w:t>
      </w:r>
      <w:r>
        <w:rPr>
          <w:w w:val="105"/>
        </w:rPr>
        <w:t>of</w:t>
      </w:r>
      <w:r>
        <w:rPr>
          <w:spacing w:val="-13"/>
          <w:w w:val="105"/>
        </w:rPr>
        <w:t xml:space="preserve"> </w:t>
      </w:r>
      <w:r>
        <w:rPr>
          <w:spacing w:val="-2"/>
          <w:w w:val="105"/>
        </w:rPr>
        <w:t xml:space="preserve">the </w:t>
      </w:r>
      <w:r>
        <w:rPr>
          <w:w w:val="105"/>
        </w:rPr>
        <w:t>system.</w:t>
      </w:r>
      <w:r>
        <w:rPr>
          <w:spacing w:val="-10"/>
          <w:w w:val="105"/>
        </w:rPr>
        <w:t xml:space="preserve"> </w:t>
      </w:r>
      <w:r>
        <w:rPr>
          <w:w w:val="105"/>
        </w:rPr>
        <w:t>Don't</w:t>
      </w:r>
      <w:r>
        <w:rPr>
          <w:spacing w:val="-10"/>
          <w:w w:val="105"/>
        </w:rPr>
        <w:t xml:space="preserve"> </w:t>
      </w:r>
      <w:r>
        <w:rPr>
          <w:w w:val="105"/>
        </w:rPr>
        <w:t>worry</w:t>
      </w:r>
      <w:r>
        <w:rPr>
          <w:spacing w:val="-10"/>
          <w:w w:val="105"/>
        </w:rPr>
        <w:t xml:space="preserve"> </w:t>
      </w:r>
      <w:r>
        <w:rPr>
          <w:w w:val="105"/>
        </w:rPr>
        <w:t>about</w:t>
      </w:r>
      <w:r>
        <w:rPr>
          <w:spacing w:val="-11"/>
          <w:w w:val="105"/>
        </w:rPr>
        <w:t xml:space="preserve"> </w:t>
      </w:r>
      <w:r>
        <w:rPr>
          <w:w w:val="105"/>
        </w:rPr>
        <w:t>this</w:t>
      </w:r>
      <w:r>
        <w:rPr>
          <w:spacing w:val="-10"/>
          <w:w w:val="105"/>
        </w:rPr>
        <w:t xml:space="preserve"> </w:t>
      </w:r>
      <w:r>
        <w:rPr>
          <w:w w:val="105"/>
        </w:rPr>
        <w:t>while</w:t>
      </w:r>
      <w:r>
        <w:rPr>
          <w:spacing w:val="-11"/>
          <w:w w:val="105"/>
        </w:rPr>
        <w:t xml:space="preserve"> </w:t>
      </w:r>
      <w:r>
        <w:rPr>
          <w:w w:val="105"/>
        </w:rPr>
        <w:t>refactoring.</w:t>
      </w:r>
      <w:r>
        <w:rPr>
          <w:spacing w:val="-10"/>
          <w:w w:val="105"/>
        </w:rPr>
        <w:t xml:space="preserve"> </w:t>
      </w:r>
      <w:r>
        <w:rPr>
          <w:w w:val="105"/>
        </w:rPr>
        <w:t>When</w:t>
      </w:r>
      <w:r>
        <w:rPr>
          <w:spacing w:val="-11"/>
          <w:w w:val="105"/>
        </w:rPr>
        <w:t xml:space="preserve"> </w:t>
      </w:r>
      <w:r>
        <w:rPr>
          <w:w w:val="105"/>
        </w:rPr>
        <w:t>you</w:t>
      </w:r>
      <w:r>
        <w:rPr>
          <w:spacing w:val="-10"/>
          <w:w w:val="105"/>
        </w:rPr>
        <w:t xml:space="preserve"> </w:t>
      </w:r>
      <w:r>
        <w:rPr>
          <w:w w:val="105"/>
        </w:rPr>
        <w:t>optimize</w:t>
      </w:r>
      <w:r>
        <w:rPr>
          <w:spacing w:val="-10"/>
          <w:w w:val="105"/>
        </w:rPr>
        <w:t xml:space="preserve"> </w:t>
      </w:r>
      <w:r>
        <w:rPr>
          <w:w w:val="105"/>
        </w:rPr>
        <w:t>you</w:t>
      </w:r>
      <w:r>
        <w:rPr>
          <w:spacing w:val="-11"/>
          <w:w w:val="105"/>
        </w:rPr>
        <w:t xml:space="preserve"> </w:t>
      </w:r>
      <w:r>
        <w:rPr>
          <w:w w:val="105"/>
        </w:rPr>
        <w:t>will</w:t>
      </w:r>
      <w:r>
        <w:rPr>
          <w:spacing w:val="-10"/>
          <w:w w:val="105"/>
        </w:rPr>
        <w:t xml:space="preserve"> </w:t>
      </w:r>
      <w:r>
        <w:rPr>
          <w:w w:val="105"/>
        </w:rPr>
        <w:t>have</w:t>
      </w:r>
      <w:r>
        <w:rPr>
          <w:spacing w:val="-11"/>
          <w:w w:val="105"/>
        </w:rPr>
        <w:t xml:space="preserve"> </w:t>
      </w:r>
      <w:r>
        <w:rPr>
          <w:w w:val="105"/>
        </w:rPr>
        <w:t>to</w:t>
      </w:r>
      <w:r>
        <w:rPr>
          <w:spacing w:val="-10"/>
          <w:w w:val="105"/>
        </w:rPr>
        <w:t xml:space="preserve"> </w:t>
      </w:r>
      <w:r>
        <w:rPr>
          <w:w w:val="105"/>
        </w:rPr>
        <w:t>worry</w:t>
      </w:r>
      <w:r>
        <w:rPr>
          <w:spacing w:val="-11"/>
          <w:w w:val="105"/>
        </w:rPr>
        <w:t xml:space="preserve"> </w:t>
      </w:r>
      <w:r>
        <w:rPr>
          <w:w w:val="105"/>
        </w:rPr>
        <w:t>about it,</w:t>
      </w:r>
      <w:r>
        <w:rPr>
          <w:spacing w:val="-9"/>
          <w:w w:val="105"/>
        </w:rPr>
        <w:t xml:space="preserve"> </w:t>
      </w:r>
      <w:r>
        <w:rPr>
          <w:w w:val="105"/>
        </w:rPr>
        <w:t>but</w:t>
      </w:r>
      <w:r>
        <w:rPr>
          <w:spacing w:val="-8"/>
          <w:w w:val="105"/>
        </w:rPr>
        <w:t xml:space="preserve"> </w:t>
      </w:r>
      <w:r>
        <w:rPr>
          <w:w w:val="105"/>
        </w:rPr>
        <w:t>you</w:t>
      </w:r>
      <w:r>
        <w:rPr>
          <w:spacing w:val="-8"/>
          <w:w w:val="105"/>
        </w:rPr>
        <w:t xml:space="preserve"> </w:t>
      </w:r>
      <w:r>
        <w:rPr>
          <w:w w:val="105"/>
        </w:rPr>
        <w:t>will</w:t>
      </w:r>
      <w:r>
        <w:rPr>
          <w:spacing w:val="-8"/>
          <w:w w:val="105"/>
        </w:rPr>
        <w:t xml:space="preserve"> </w:t>
      </w:r>
      <w:r>
        <w:rPr>
          <w:w w:val="105"/>
        </w:rPr>
        <w:t>then</w:t>
      </w:r>
      <w:r>
        <w:rPr>
          <w:spacing w:val="-8"/>
          <w:w w:val="105"/>
        </w:rPr>
        <w:t xml:space="preserve"> </w:t>
      </w:r>
      <w:r>
        <w:rPr>
          <w:w w:val="105"/>
        </w:rPr>
        <w:t>be</w:t>
      </w:r>
      <w:r>
        <w:rPr>
          <w:spacing w:val="-8"/>
          <w:w w:val="105"/>
        </w:rPr>
        <w:t xml:space="preserve"> </w:t>
      </w:r>
      <w:r>
        <w:rPr>
          <w:w w:val="105"/>
        </w:rPr>
        <w:t>in</w:t>
      </w:r>
      <w:r>
        <w:rPr>
          <w:spacing w:val="-8"/>
          <w:w w:val="105"/>
        </w:rPr>
        <w:t xml:space="preserve"> </w:t>
      </w:r>
      <w:r>
        <w:rPr>
          <w:w w:val="105"/>
        </w:rPr>
        <w:t>a</w:t>
      </w:r>
      <w:r>
        <w:rPr>
          <w:spacing w:val="-8"/>
          <w:w w:val="105"/>
        </w:rPr>
        <w:t xml:space="preserve"> </w:t>
      </w:r>
      <w:r>
        <w:rPr>
          <w:w w:val="105"/>
        </w:rPr>
        <w:t>much</w:t>
      </w:r>
      <w:r>
        <w:rPr>
          <w:spacing w:val="-8"/>
          <w:w w:val="105"/>
        </w:rPr>
        <w:t xml:space="preserve"> </w:t>
      </w:r>
      <w:r>
        <w:rPr>
          <w:w w:val="105"/>
        </w:rPr>
        <w:t>better</w:t>
      </w:r>
      <w:r>
        <w:rPr>
          <w:spacing w:val="-8"/>
          <w:w w:val="105"/>
        </w:rPr>
        <w:t xml:space="preserve"> </w:t>
      </w:r>
      <w:r>
        <w:rPr>
          <w:w w:val="105"/>
        </w:rPr>
        <w:t>position</w:t>
      </w:r>
      <w:r>
        <w:rPr>
          <w:spacing w:val="-8"/>
          <w:w w:val="105"/>
        </w:rPr>
        <w:t xml:space="preserve"> </w:t>
      </w:r>
      <w:r>
        <w:rPr>
          <w:w w:val="105"/>
        </w:rPr>
        <w:t>to</w:t>
      </w:r>
      <w:r>
        <w:rPr>
          <w:spacing w:val="-8"/>
          <w:w w:val="105"/>
        </w:rPr>
        <w:t xml:space="preserve"> </w:t>
      </w:r>
      <w:r>
        <w:rPr>
          <w:w w:val="105"/>
        </w:rPr>
        <w:t>do</w:t>
      </w:r>
      <w:r>
        <w:rPr>
          <w:spacing w:val="-9"/>
          <w:w w:val="105"/>
        </w:rPr>
        <w:t xml:space="preserve"> </w:t>
      </w:r>
      <w:r>
        <w:rPr>
          <w:w w:val="105"/>
        </w:rPr>
        <w:t>something</w:t>
      </w:r>
      <w:r>
        <w:rPr>
          <w:spacing w:val="-8"/>
          <w:w w:val="105"/>
        </w:rPr>
        <w:t xml:space="preserve"> </w:t>
      </w:r>
      <w:r>
        <w:rPr>
          <w:w w:val="105"/>
        </w:rPr>
        <w:t>about</w:t>
      </w:r>
      <w:r>
        <w:rPr>
          <w:spacing w:val="-8"/>
          <w:w w:val="105"/>
        </w:rPr>
        <w:t xml:space="preserve"> </w:t>
      </w:r>
      <w:r>
        <w:rPr>
          <w:w w:val="105"/>
        </w:rPr>
        <w:t>it,</w:t>
      </w:r>
      <w:r>
        <w:rPr>
          <w:spacing w:val="-8"/>
          <w:w w:val="105"/>
        </w:rPr>
        <w:t xml:space="preserve"> </w:t>
      </w:r>
      <w:r>
        <w:rPr>
          <w:w w:val="105"/>
        </w:rPr>
        <w:t>and</w:t>
      </w:r>
      <w:r>
        <w:rPr>
          <w:spacing w:val="-8"/>
          <w:w w:val="105"/>
        </w:rPr>
        <w:t xml:space="preserve"> </w:t>
      </w:r>
      <w:r>
        <w:rPr>
          <w:w w:val="105"/>
        </w:rPr>
        <w:t>you</w:t>
      </w:r>
      <w:r>
        <w:rPr>
          <w:spacing w:val="-8"/>
          <w:w w:val="105"/>
        </w:rPr>
        <w:t xml:space="preserve"> </w:t>
      </w:r>
      <w:r>
        <w:rPr>
          <w:w w:val="105"/>
        </w:rPr>
        <w:t>will</w:t>
      </w:r>
      <w:r>
        <w:rPr>
          <w:spacing w:val="-8"/>
          <w:w w:val="105"/>
        </w:rPr>
        <w:t xml:space="preserve"> </w:t>
      </w:r>
      <w:r>
        <w:rPr>
          <w:w w:val="105"/>
        </w:rPr>
        <w:t>have</w:t>
      </w:r>
      <w:r>
        <w:rPr>
          <w:spacing w:val="-8"/>
          <w:w w:val="105"/>
        </w:rPr>
        <w:t xml:space="preserve"> </w:t>
      </w:r>
      <w:r>
        <w:rPr>
          <w:w w:val="105"/>
        </w:rPr>
        <w:t>more options to optimize effectively (see the discussion on page</w:t>
      </w:r>
      <w:r>
        <w:rPr>
          <w:spacing w:val="6"/>
          <w:w w:val="105"/>
        </w:rPr>
        <w:t xml:space="preserve"> </w:t>
      </w:r>
      <w:r>
        <w:rPr>
          <w:w w:val="105"/>
        </w:rPr>
        <w:t>69).</w:t>
      </w:r>
    </w:p>
    <w:p w:rsidR="00F971A3" w:rsidRDefault="00F971A3">
      <w:pPr>
        <w:pStyle w:val="BodyText"/>
        <w:spacing w:before="9"/>
        <w:rPr>
          <w:sz w:val="25"/>
        </w:rPr>
      </w:pPr>
    </w:p>
    <w:p w:rsidR="00F971A3" w:rsidRDefault="008B76CE">
      <w:pPr>
        <w:pStyle w:val="BodyText"/>
        <w:spacing w:before="1" w:line="247" w:lineRule="auto"/>
        <w:ind w:left="160"/>
      </w:pPr>
      <w:r>
        <w:rPr>
          <w:spacing w:val="-4"/>
          <w:w w:val="105"/>
        </w:rPr>
        <w:t xml:space="preserve">These queries </w:t>
      </w:r>
      <w:r>
        <w:rPr>
          <w:w w:val="105"/>
        </w:rPr>
        <w:t>are now available for any code written in the customer class. They can easily be added</w:t>
      </w:r>
      <w:r>
        <w:rPr>
          <w:spacing w:val="-11"/>
          <w:w w:val="105"/>
        </w:rPr>
        <w:t xml:space="preserve"> </w:t>
      </w:r>
      <w:r>
        <w:rPr>
          <w:w w:val="105"/>
        </w:rPr>
        <w:t>to</w:t>
      </w:r>
      <w:r>
        <w:rPr>
          <w:spacing w:val="-11"/>
          <w:w w:val="105"/>
        </w:rPr>
        <w:t xml:space="preserve"> </w:t>
      </w:r>
      <w:r>
        <w:rPr>
          <w:w w:val="105"/>
        </w:rPr>
        <w:t>the</w:t>
      </w:r>
      <w:r>
        <w:rPr>
          <w:spacing w:val="-11"/>
          <w:w w:val="105"/>
        </w:rPr>
        <w:t xml:space="preserve"> </w:t>
      </w:r>
      <w:r>
        <w:rPr>
          <w:w w:val="105"/>
        </w:rPr>
        <w:t>interface</w:t>
      </w:r>
      <w:r>
        <w:rPr>
          <w:spacing w:val="-10"/>
          <w:w w:val="105"/>
        </w:rPr>
        <w:t xml:space="preserve"> </w:t>
      </w:r>
      <w:r>
        <w:rPr>
          <w:w w:val="105"/>
        </w:rPr>
        <w:t>of</w:t>
      </w:r>
      <w:r>
        <w:rPr>
          <w:spacing w:val="-11"/>
          <w:w w:val="105"/>
        </w:rPr>
        <w:t xml:space="preserve"> </w:t>
      </w:r>
      <w:r>
        <w:rPr>
          <w:w w:val="105"/>
        </w:rPr>
        <w:t>the</w:t>
      </w:r>
      <w:r>
        <w:rPr>
          <w:spacing w:val="-11"/>
          <w:w w:val="105"/>
        </w:rPr>
        <w:t xml:space="preserve"> </w:t>
      </w:r>
      <w:r>
        <w:rPr>
          <w:w w:val="105"/>
        </w:rPr>
        <w:t>class</w:t>
      </w:r>
      <w:r>
        <w:rPr>
          <w:spacing w:val="-11"/>
          <w:w w:val="105"/>
        </w:rPr>
        <w:t xml:space="preserve"> </w:t>
      </w:r>
      <w:r>
        <w:rPr>
          <w:w w:val="105"/>
        </w:rPr>
        <w:t>should</w:t>
      </w:r>
      <w:r>
        <w:rPr>
          <w:spacing w:val="-10"/>
          <w:w w:val="105"/>
        </w:rPr>
        <w:t xml:space="preserve"> </w:t>
      </w:r>
      <w:r>
        <w:rPr>
          <w:w w:val="105"/>
        </w:rPr>
        <w:t>other</w:t>
      </w:r>
      <w:r>
        <w:rPr>
          <w:spacing w:val="-11"/>
          <w:w w:val="105"/>
        </w:rPr>
        <w:t xml:space="preserve"> </w:t>
      </w:r>
      <w:r>
        <w:rPr>
          <w:w w:val="105"/>
        </w:rPr>
        <w:t>parts</w:t>
      </w:r>
      <w:r>
        <w:rPr>
          <w:spacing w:val="-11"/>
          <w:w w:val="105"/>
        </w:rPr>
        <w:t xml:space="preserve"> </w:t>
      </w:r>
      <w:r>
        <w:rPr>
          <w:w w:val="105"/>
        </w:rPr>
        <w:t>of</w:t>
      </w:r>
      <w:r>
        <w:rPr>
          <w:spacing w:val="-10"/>
          <w:w w:val="105"/>
        </w:rPr>
        <w:t xml:space="preserve"> </w:t>
      </w:r>
      <w:r>
        <w:rPr>
          <w:w w:val="105"/>
        </w:rPr>
        <w:t>the</w:t>
      </w:r>
      <w:r>
        <w:rPr>
          <w:spacing w:val="-11"/>
          <w:w w:val="105"/>
        </w:rPr>
        <w:t xml:space="preserve"> </w:t>
      </w:r>
      <w:r>
        <w:rPr>
          <w:w w:val="105"/>
        </w:rPr>
        <w:t>system</w:t>
      </w:r>
      <w:r>
        <w:rPr>
          <w:spacing w:val="-11"/>
          <w:w w:val="105"/>
        </w:rPr>
        <w:t xml:space="preserve"> </w:t>
      </w:r>
      <w:r>
        <w:rPr>
          <w:w w:val="105"/>
        </w:rPr>
        <w:t>need</w:t>
      </w:r>
      <w:r>
        <w:rPr>
          <w:spacing w:val="-11"/>
          <w:w w:val="105"/>
        </w:rPr>
        <w:t xml:space="preserve"> </w:t>
      </w:r>
      <w:r>
        <w:rPr>
          <w:w w:val="105"/>
        </w:rPr>
        <w:t>this</w:t>
      </w:r>
      <w:r>
        <w:rPr>
          <w:spacing w:val="-10"/>
          <w:w w:val="105"/>
        </w:rPr>
        <w:t xml:space="preserve"> </w:t>
      </w:r>
      <w:r>
        <w:rPr>
          <w:w w:val="105"/>
        </w:rPr>
        <w:t>information.</w:t>
      </w:r>
      <w:r>
        <w:rPr>
          <w:spacing w:val="-11"/>
          <w:w w:val="105"/>
        </w:rPr>
        <w:t xml:space="preserve"> </w:t>
      </w:r>
      <w:r>
        <w:rPr>
          <w:w w:val="105"/>
        </w:rPr>
        <w:t>Without queries like these, other methods have to deal with knowing about the rentals and building the loops. In a complex system, that will lead to much more code to write and</w:t>
      </w:r>
      <w:r>
        <w:rPr>
          <w:spacing w:val="-18"/>
          <w:w w:val="105"/>
        </w:rPr>
        <w:t xml:space="preserve"> </w:t>
      </w:r>
      <w:r>
        <w:rPr>
          <w:w w:val="105"/>
        </w:rPr>
        <w:t>maintain.</w:t>
      </w:r>
    </w:p>
    <w:p w:rsidR="00F971A3" w:rsidRDefault="00F971A3">
      <w:pPr>
        <w:pStyle w:val="BodyText"/>
        <w:rPr>
          <w:sz w:val="26"/>
        </w:rPr>
      </w:pPr>
    </w:p>
    <w:p w:rsidR="00F971A3" w:rsidRDefault="008B76CE">
      <w:pPr>
        <w:pStyle w:val="BodyText"/>
        <w:spacing w:before="1" w:line="244" w:lineRule="auto"/>
        <w:ind w:left="160" w:right="271"/>
      </w:pPr>
      <w:r>
        <w:rPr>
          <w:w w:val="105"/>
        </w:rPr>
        <w:t>You</w:t>
      </w:r>
      <w:r>
        <w:rPr>
          <w:spacing w:val="-12"/>
          <w:w w:val="105"/>
        </w:rPr>
        <w:t xml:space="preserve"> </w:t>
      </w:r>
      <w:r>
        <w:rPr>
          <w:w w:val="105"/>
        </w:rPr>
        <w:t>can</w:t>
      </w:r>
      <w:r>
        <w:rPr>
          <w:spacing w:val="-11"/>
          <w:w w:val="105"/>
        </w:rPr>
        <w:t xml:space="preserve"> </w:t>
      </w:r>
      <w:r>
        <w:rPr>
          <w:w w:val="105"/>
        </w:rPr>
        <w:t>see</w:t>
      </w:r>
      <w:r>
        <w:rPr>
          <w:spacing w:val="-11"/>
          <w:w w:val="105"/>
        </w:rPr>
        <w:t xml:space="preserve"> </w:t>
      </w:r>
      <w:r>
        <w:rPr>
          <w:w w:val="105"/>
        </w:rPr>
        <w:t>the</w:t>
      </w:r>
      <w:r>
        <w:rPr>
          <w:spacing w:val="-11"/>
          <w:w w:val="105"/>
        </w:rPr>
        <w:t xml:space="preserve"> </w:t>
      </w:r>
      <w:r>
        <w:rPr>
          <w:w w:val="105"/>
        </w:rPr>
        <w:t>difference</w:t>
      </w:r>
      <w:r>
        <w:rPr>
          <w:spacing w:val="-11"/>
          <w:w w:val="105"/>
        </w:rPr>
        <w:t xml:space="preserve"> </w:t>
      </w:r>
      <w:r>
        <w:rPr>
          <w:w w:val="105"/>
        </w:rPr>
        <w:t>immediately</w:t>
      </w:r>
      <w:r>
        <w:rPr>
          <w:spacing w:val="-11"/>
          <w:w w:val="105"/>
        </w:rPr>
        <w:t xml:space="preserve"> </w:t>
      </w:r>
      <w:r>
        <w:rPr>
          <w:w w:val="105"/>
        </w:rPr>
        <w:t>with</w:t>
      </w:r>
      <w:r>
        <w:rPr>
          <w:spacing w:val="-11"/>
          <w:w w:val="105"/>
        </w:rPr>
        <w:t xml:space="preserve"> </w:t>
      </w:r>
      <w:r>
        <w:rPr>
          <w:w w:val="105"/>
        </w:rPr>
        <w:t>the</w:t>
      </w:r>
      <w:r>
        <w:rPr>
          <w:spacing w:val="1"/>
          <w:w w:val="105"/>
        </w:rPr>
        <w:t xml:space="preserve"> </w:t>
      </w:r>
      <w:r>
        <w:rPr>
          <w:rFonts w:ascii="Courier New"/>
          <w:color w:val="8F8778"/>
          <w:spacing w:val="2"/>
          <w:w w:val="105"/>
        </w:rPr>
        <w:t>htmlStatement.</w:t>
      </w:r>
      <w:r>
        <w:rPr>
          <w:rFonts w:ascii="Courier New"/>
          <w:color w:val="8F8778"/>
          <w:spacing w:val="-72"/>
          <w:w w:val="105"/>
        </w:rPr>
        <w:t xml:space="preserve"> </w:t>
      </w:r>
      <w:r>
        <w:rPr>
          <w:w w:val="105"/>
        </w:rPr>
        <w:t>I</w:t>
      </w:r>
      <w:r>
        <w:rPr>
          <w:spacing w:val="-12"/>
          <w:w w:val="105"/>
        </w:rPr>
        <w:t xml:space="preserve"> </w:t>
      </w:r>
      <w:r>
        <w:rPr>
          <w:w w:val="105"/>
        </w:rPr>
        <w:t>am</w:t>
      </w:r>
      <w:r>
        <w:rPr>
          <w:spacing w:val="-12"/>
          <w:w w:val="105"/>
        </w:rPr>
        <w:t xml:space="preserve"> </w:t>
      </w:r>
      <w:r>
        <w:rPr>
          <w:w w:val="105"/>
        </w:rPr>
        <w:t>now</w:t>
      </w:r>
      <w:r>
        <w:rPr>
          <w:spacing w:val="-12"/>
          <w:w w:val="105"/>
        </w:rPr>
        <w:t xml:space="preserve"> </w:t>
      </w:r>
      <w:r>
        <w:rPr>
          <w:w w:val="105"/>
        </w:rPr>
        <w:t>at</w:t>
      </w:r>
      <w:r>
        <w:rPr>
          <w:spacing w:val="-12"/>
          <w:w w:val="105"/>
        </w:rPr>
        <w:t xml:space="preserve"> </w:t>
      </w:r>
      <w:r>
        <w:rPr>
          <w:w w:val="105"/>
        </w:rPr>
        <w:t>the</w:t>
      </w:r>
      <w:r>
        <w:rPr>
          <w:spacing w:val="-12"/>
          <w:w w:val="105"/>
        </w:rPr>
        <w:t xml:space="preserve"> </w:t>
      </w:r>
      <w:r>
        <w:rPr>
          <w:spacing w:val="-3"/>
          <w:w w:val="105"/>
        </w:rPr>
        <w:t>point</w:t>
      </w:r>
      <w:r>
        <w:rPr>
          <w:spacing w:val="-12"/>
          <w:w w:val="105"/>
        </w:rPr>
        <w:t xml:space="preserve"> </w:t>
      </w:r>
      <w:r>
        <w:rPr>
          <w:spacing w:val="-3"/>
          <w:w w:val="105"/>
        </w:rPr>
        <w:t>where</w:t>
      </w:r>
      <w:r>
        <w:rPr>
          <w:spacing w:val="-11"/>
          <w:w w:val="105"/>
        </w:rPr>
        <w:t xml:space="preserve"> </w:t>
      </w:r>
      <w:r>
        <w:rPr>
          <w:w w:val="105"/>
        </w:rPr>
        <w:t xml:space="preserve">I take off my refactoring hat and put on my adding function hat. I can write </w:t>
      </w:r>
      <w:r>
        <w:rPr>
          <w:rFonts w:ascii="Courier New"/>
          <w:color w:val="8F8778"/>
          <w:spacing w:val="2"/>
          <w:w w:val="105"/>
        </w:rPr>
        <w:t xml:space="preserve">htmlStatement </w:t>
      </w:r>
      <w:r>
        <w:rPr>
          <w:w w:val="105"/>
        </w:rPr>
        <w:t>as follows and add appropriate</w:t>
      </w:r>
      <w:r>
        <w:rPr>
          <w:spacing w:val="9"/>
          <w:w w:val="105"/>
        </w:rPr>
        <w:t xml:space="preserve"> </w:t>
      </w:r>
      <w:r>
        <w:rPr>
          <w:w w:val="105"/>
        </w:rPr>
        <w:t>tests:</w:t>
      </w:r>
    </w:p>
    <w:p w:rsidR="00F971A3" w:rsidRDefault="00F971A3">
      <w:pPr>
        <w:pStyle w:val="BodyText"/>
        <w:rPr>
          <w:sz w:val="22"/>
        </w:rPr>
      </w:pPr>
    </w:p>
    <w:p w:rsidR="00F971A3" w:rsidRDefault="00F971A3">
      <w:pPr>
        <w:pStyle w:val="BodyText"/>
        <w:spacing w:before="3"/>
        <w:rPr>
          <w:sz w:val="24"/>
        </w:rPr>
      </w:pPr>
    </w:p>
    <w:p w:rsidR="00F971A3" w:rsidRPr="008E4418" w:rsidRDefault="008B76CE">
      <w:pPr>
        <w:pStyle w:val="BodyText"/>
        <w:ind w:left="400"/>
        <w:rPr>
          <w:rFonts w:ascii="Courier New"/>
          <w:b/>
        </w:rPr>
      </w:pPr>
      <w:r w:rsidRPr="008E4418">
        <w:rPr>
          <w:rFonts w:ascii="Courier New"/>
          <w:b/>
          <w:color w:val="8F8778"/>
          <w:w w:val="105"/>
        </w:rPr>
        <w:t>public String htmlStatement() {</w:t>
      </w:r>
    </w:p>
    <w:p w:rsidR="00F971A3" w:rsidRPr="008E4418" w:rsidRDefault="008B76CE">
      <w:pPr>
        <w:pStyle w:val="BodyText"/>
        <w:spacing w:before="10"/>
        <w:ind w:left="880"/>
        <w:rPr>
          <w:rFonts w:ascii="Courier New"/>
          <w:b/>
        </w:rPr>
      </w:pPr>
      <w:r w:rsidRPr="008E4418">
        <w:rPr>
          <w:rFonts w:ascii="Courier New"/>
          <w:b/>
          <w:color w:val="8F8778"/>
          <w:w w:val="105"/>
        </w:rPr>
        <w:t>Enumeration rentals = _rentals.elements();</w:t>
      </w:r>
    </w:p>
    <w:p w:rsidR="00F971A3" w:rsidRPr="008E4418" w:rsidRDefault="008B76CE">
      <w:pPr>
        <w:pStyle w:val="BodyText"/>
        <w:spacing w:before="10" w:line="252" w:lineRule="auto"/>
        <w:ind w:left="160" w:right="737" w:firstLine="720"/>
        <w:rPr>
          <w:rFonts w:ascii="Courier New"/>
          <w:b/>
        </w:rPr>
      </w:pPr>
      <w:r w:rsidRPr="008E4418">
        <w:rPr>
          <w:rFonts w:ascii="Courier New"/>
          <w:b/>
          <w:color w:val="8F8778"/>
          <w:w w:val="105"/>
        </w:rPr>
        <w:t>String result = "&lt;H1&gt;Rentals for &lt;EM&gt;" + getName() + "&lt;/EM&gt;&lt;/ H1&gt;&lt;P&gt;\n";</w:t>
      </w:r>
    </w:p>
    <w:p w:rsidR="00F971A3" w:rsidRPr="008E4418" w:rsidRDefault="008B76CE">
      <w:pPr>
        <w:pStyle w:val="BodyText"/>
        <w:spacing w:before="13"/>
        <w:ind w:left="880"/>
        <w:rPr>
          <w:rFonts w:ascii="Courier New"/>
          <w:b/>
        </w:rPr>
      </w:pPr>
      <w:r w:rsidRPr="008E4418">
        <w:rPr>
          <w:rFonts w:ascii="Courier New"/>
          <w:b/>
          <w:color w:val="8F8778"/>
          <w:w w:val="105"/>
        </w:rPr>
        <w:t>while (rentals.hasMoreElements()) {</w:t>
      </w:r>
    </w:p>
    <w:p w:rsidR="00F971A3" w:rsidRPr="008E4418" w:rsidRDefault="008B76CE">
      <w:pPr>
        <w:pStyle w:val="BodyText"/>
        <w:spacing w:before="10"/>
        <w:ind w:left="1360"/>
        <w:rPr>
          <w:rFonts w:ascii="Courier New"/>
          <w:b/>
        </w:rPr>
      </w:pPr>
      <w:r w:rsidRPr="008E4418">
        <w:rPr>
          <w:rFonts w:ascii="Courier New"/>
          <w:b/>
          <w:color w:val="8F8778"/>
          <w:w w:val="105"/>
        </w:rPr>
        <w:t>Rental each = (Rental) rentals.nextElement();</w:t>
      </w:r>
    </w:p>
    <w:p w:rsidR="00F971A3" w:rsidRPr="008E4418" w:rsidRDefault="00F971A3">
      <w:pPr>
        <w:rPr>
          <w:rFonts w:ascii="Courier New"/>
          <w:b/>
        </w:rPr>
        <w:sectPr w:rsidR="00F971A3" w:rsidRPr="008E4418">
          <w:pgSz w:w="12240" w:h="15840"/>
          <w:pgMar w:top="1440" w:right="1660" w:bottom="980" w:left="1640" w:header="0" w:footer="794" w:gutter="0"/>
          <w:cols w:space="720"/>
        </w:sectPr>
      </w:pPr>
    </w:p>
    <w:p w:rsidR="00F971A3" w:rsidRPr="008E4418" w:rsidRDefault="008B76CE">
      <w:pPr>
        <w:pStyle w:val="BodyText"/>
        <w:spacing w:before="87"/>
        <w:ind w:left="1360"/>
        <w:rPr>
          <w:rFonts w:ascii="Courier New"/>
          <w:b/>
        </w:rPr>
      </w:pPr>
      <w:r w:rsidRPr="008E4418">
        <w:rPr>
          <w:rFonts w:ascii="Courier New"/>
          <w:b/>
          <w:color w:val="8F8778"/>
          <w:w w:val="105"/>
        </w:rPr>
        <w:lastRenderedPageBreak/>
        <w:t>//show figures for each rental</w:t>
      </w:r>
    </w:p>
    <w:p w:rsidR="00F971A3" w:rsidRPr="008E4418" w:rsidRDefault="008B76CE">
      <w:pPr>
        <w:pStyle w:val="BodyText"/>
        <w:spacing w:before="9"/>
        <w:ind w:left="1360"/>
        <w:rPr>
          <w:rFonts w:ascii="Courier New"/>
          <w:b/>
        </w:rPr>
      </w:pPr>
      <w:r w:rsidRPr="008E4418">
        <w:rPr>
          <w:rFonts w:ascii="Courier New"/>
          <w:b/>
          <w:color w:val="8F8778"/>
          <w:w w:val="105"/>
        </w:rPr>
        <w:t>result += each.getMovie().getTitle()+ ": " +</w:t>
      </w:r>
    </w:p>
    <w:p w:rsidR="00F971A3" w:rsidRPr="008E4418" w:rsidRDefault="008B76CE">
      <w:pPr>
        <w:pStyle w:val="BodyText"/>
        <w:spacing w:before="10"/>
        <w:ind w:left="3040"/>
        <w:rPr>
          <w:rFonts w:ascii="Courier New"/>
          <w:b/>
        </w:rPr>
      </w:pPr>
      <w:r w:rsidRPr="008E4418">
        <w:rPr>
          <w:rFonts w:ascii="Courier New"/>
          <w:b/>
          <w:color w:val="8F8778"/>
          <w:w w:val="105"/>
        </w:rPr>
        <w:t>String.valueOf(each.getCharge()) + "&lt;BR&gt;\n";</w:t>
      </w:r>
    </w:p>
    <w:p w:rsidR="00F971A3" w:rsidRPr="008E4418" w:rsidRDefault="008B76CE">
      <w:pPr>
        <w:pStyle w:val="BodyText"/>
        <w:spacing w:before="10"/>
        <w:ind w:left="880"/>
        <w:rPr>
          <w:rFonts w:ascii="Courier New"/>
          <w:b/>
        </w:rPr>
      </w:pPr>
      <w:r w:rsidRPr="008E4418">
        <w:rPr>
          <w:rFonts w:ascii="Courier New"/>
          <w:b/>
          <w:color w:val="8F8778"/>
          <w:w w:val="102"/>
        </w:rPr>
        <w:t>}</w:t>
      </w:r>
    </w:p>
    <w:p w:rsidR="00F971A3" w:rsidRPr="008E4418" w:rsidRDefault="008B76CE">
      <w:pPr>
        <w:pStyle w:val="BodyText"/>
        <w:spacing w:before="10"/>
        <w:ind w:left="880"/>
        <w:rPr>
          <w:rFonts w:ascii="Courier New"/>
          <w:b/>
        </w:rPr>
      </w:pPr>
      <w:r w:rsidRPr="008E4418">
        <w:rPr>
          <w:rFonts w:ascii="Courier New"/>
          <w:b/>
          <w:color w:val="8F8778"/>
          <w:w w:val="105"/>
        </w:rPr>
        <w:t>//add footer lines</w:t>
      </w:r>
    </w:p>
    <w:p w:rsidR="00F971A3" w:rsidRPr="008E4418" w:rsidRDefault="008B76CE">
      <w:pPr>
        <w:pStyle w:val="BodyText"/>
        <w:tabs>
          <w:tab w:val="left" w:pos="2199"/>
        </w:tabs>
        <w:spacing w:before="24" w:line="252" w:lineRule="auto"/>
        <w:ind w:left="160" w:right="262" w:firstLine="720"/>
        <w:rPr>
          <w:rFonts w:ascii="Courier New"/>
          <w:b/>
        </w:rPr>
      </w:pPr>
      <w:r w:rsidRPr="008E4418">
        <w:rPr>
          <w:rFonts w:ascii="Courier New"/>
          <w:b/>
          <w:color w:val="8F8778"/>
          <w:spacing w:val="2"/>
          <w:w w:val="105"/>
        </w:rPr>
        <w:t>result</w:t>
      </w:r>
      <w:r w:rsidRPr="008E4418">
        <w:rPr>
          <w:rFonts w:ascii="Courier New"/>
          <w:b/>
          <w:color w:val="8F8778"/>
          <w:spacing w:val="-7"/>
          <w:w w:val="105"/>
        </w:rPr>
        <w:t xml:space="preserve"> </w:t>
      </w:r>
      <w:r w:rsidRPr="008E4418">
        <w:rPr>
          <w:rFonts w:ascii="Courier New"/>
          <w:b/>
          <w:color w:val="8F8778"/>
          <w:w w:val="105"/>
        </w:rPr>
        <w:t>+=</w:t>
      </w:r>
      <w:r w:rsidRPr="008E4418">
        <w:rPr>
          <w:rFonts w:ascii="Courier New"/>
          <w:b/>
          <w:color w:val="8F8778"/>
          <w:w w:val="105"/>
        </w:rPr>
        <w:tab/>
      </w:r>
      <w:r w:rsidRPr="008E4418">
        <w:rPr>
          <w:rFonts w:ascii="Courier New"/>
          <w:b/>
          <w:color w:val="8F8778"/>
          <w:spacing w:val="2"/>
          <w:w w:val="105"/>
        </w:rPr>
        <w:t xml:space="preserve">"&lt;P&gt;You </w:t>
      </w:r>
      <w:r w:rsidRPr="008E4418">
        <w:rPr>
          <w:rFonts w:ascii="Courier New"/>
          <w:b/>
          <w:color w:val="8F8778"/>
          <w:w w:val="105"/>
        </w:rPr>
        <w:t xml:space="preserve">owe </w:t>
      </w:r>
      <w:r w:rsidRPr="008E4418">
        <w:rPr>
          <w:rFonts w:ascii="Courier New"/>
          <w:b/>
          <w:color w:val="8F8778"/>
          <w:spacing w:val="2"/>
          <w:w w:val="105"/>
        </w:rPr>
        <w:t xml:space="preserve">&lt;EM&gt;" </w:t>
      </w:r>
      <w:r w:rsidRPr="008E4418">
        <w:rPr>
          <w:rFonts w:ascii="Courier New"/>
          <w:b/>
          <w:color w:val="8F8778"/>
          <w:w w:val="105"/>
        </w:rPr>
        <w:t xml:space="preserve">+ </w:t>
      </w:r>
      <w:r w:rsidRPr="008E4418">
        <w:rPr>
          <w:rFonts w:ascii="Courier New"/>
          <w:b/>
          <w:color w:val="8F8778"/>
          <w:spacing w:val="2"/>
          <w:w w:val="105"/>
        </w:rPr>
        <w:t>String.valueOf(getTotalCharge())</w:t>
      </w:r>
      <w:r w:rsidRPr="008E4418">
        <w:rPr>
          <w:rFonts w:ascii="Courier New"/>
          <w:b/>
          <w:color w:val="8F8778"/>
          <w:spacing w:val="-83"/>
          <w:w w:val="105"/>
        </w:rPr>
        <w:t xml:space="preserve"> </w:t>
      </w:r>
      <w:r w:rsidRPr="008E4418">
        <w:rPr>
          <w:rFonts w:ascii="Courier New"/>
          <w:b/>
          <w:color w:val="8F8778"/>
          <w:w w:val="105"/>
        </w:rPr>
        <w:t xml:space="preserve">+ </w:t>
      </w:r>
      <w:r w:rsidRPr="008E4418">
        <w:rPr>
          <w:rFonts w:ascii="Courier New"/>
          <w:b/>
          <w:color w:val="8F8778"/>
          <w:spacing w:val="3"/>
          <w:w w:val="105"/>
        </w:rPr>
        <w:t>"&lt;/EM&gt;&lt;P&gt;\n";</w:t>
      </w:r>
    </w:p>
    <w:p w:rsidR="00F971A3" w:rsidRPr="008E4418" w:rsidRDefault="008B76CE">
      <w:pPr>
        <w:pStyle w:val="BodyText"/>
        <w:spacing w:line="252" w:lineRule="auto"/>
        <w:ind w:left="1360" w:right="1683" w:hanging="480"/>
        <w:rPr>
          <w:rFonts w:ascii="Courier New"/>
          <w:b/>
        </w:rPr>
      </w:pPr>
      <w:r w:rsidRPr="008E4418">
        <w:rPr>
          <w:rFonts w:ascii="Courier New"/>
          <w:b/>
          <w:color w:val="8F8778"/>
          <w:w w:val="105"/>
        </w:rPr>
        <w:t xml:space="preserve">result += "On this rental you earned &lt;EM&gt;" + </w:t>
      </w:r>
      <w:r w:rsidRPr="008E4418">
        <w:rPr>
          <w:rFonts w:ascii="Courier New"/>
          <w:b/>
          <w:color w:val="8F8778"/>
        </w:rPr>
        <w:t xml:space="preserve">String.valueOf(getTotalFrequentRenterPoints()) + </w:t>
      </w:r>
      <w:r w:rsidRPr="008E4418">
        <w:rPr>
          <w:rFonts w:ascii="Courier New"/>
          <w:b/>
          <w:color w:val="8F8778"/>
          <w:w w:val="105"/>
        </w:rPr>
        <w:t>"&lt;/EM&gt; frequent renter points&lt;P&gt;";</w:t>
      </w:r>
    </w:p>
    <w:p w:rsidR="00F971A3" w:rsidRPr="008E4418" w:rsidRDefault="008B76CE">
      <w:pPr>
        <w:pStyle w:val="BodyText"/>
        <w:spacing w:line="212" w:lineRule="exact"/>
        <w:ind w:left="880"/>
        <w:rPr>
          <w:rFonts w:ascii="Courier New"/>
          <w:b/>
        </w:rPr>
      </w:pPr>
      <w:r w:rsidRPr="008E4418">
        <w:rPr>
          <w:rFonts w:ascii="Courier New"/>
          <w:b/>
          <w:color w:val="8F8778"/>
          <w:w w:val="105"/>
        </w:rPr>
        <w:t>return result;</w:t>
      </w:r>
    </w:p>
    <w:p w:rsidR="00F971A3" w:rsidRDefault="008B76CE">
      <w:pPr>
        <w:pStyle w:val="BodyText"/>
        <w:spacing w:before="8"/>
        <w:ind w:left="400"/>
        <w:rPr>
          <w:rFonts w:ascii="Courier New"/>
        </w:rPr>
      </w:pPr>
      <w:r>
        <w:rPr>
          <w:rFonts w:ascii="Courier New"/>
          <w:color w:val="8F8778"/>
          <w:w w:val="102"/>
        </w:rPr>
        <w:t>}</w:t>
      </w:r>
    </w:p>
    <w:p w:rsidR="00F971A3" w:rsidRDefault="00F971A3">
      <w:pPr>
        <w:pStyle w:val="BodyText"/>
        <w:spacing w:before="6"/>
        <w:rPr>
          <w:rFonts w:ascii="Courier New"/>
          <w:sz w:val="25"/>
        </w:rPr>
      </w:pPr>
    </w:p>
    <w:p w:rsidR="00F971A3" w:rsidRDefault="008B76CE">
      <w:pPr>
        <w:pStyle w:val="BodyText"/>
        <w:spacing w:before="1" w:line="247" w:lineRule="auto"/>
        <w:ind w:left="160" w:right="271"/>
      </w:pPr>
      <w:r>
        <w:rPr>
          <w:w w:val="105"/>
        </w:rPr>
        <w:t xml:space="preserve">By extracting the calculations I can create the </w:t>
      </w:r>
      <w:r>
        <w:rPr>
          <w:rFonts w:ascii="Courier New"/>
          <w:color w:val="8F8778"/>
          <w:spacing w:val="2"/>
          <w:w w:val="105"/>
        </w:rPr>
        <w:t xml:space="preserve">htmlStatement </w:t>
      </w:r>
      <w:r>
        <w:rPr>
          <w:w w:val="105"/>
        </w:rPr>
        <w:t xml:space="preserve">method and reuse all of </w:t>
      </w:r>
      <w:r>
        <w:rPr>
          <w:spacing w:val="-2"/>
          <w:w w:val="105"/>
        </w:rPr>
        <w:t xml:space="preserve">the </w:t>
      </w:r>
      <w:r>
        <w:rPr>
          <w:w w:val="105"/>
        </w:rPr>
        <w:t>calculation code that was in the original statement method. I didn't copy and paste, so if the calculation rules change I have only one place in the code to go to. Any other kind of statement will</w:t>
      </w:r>
      <w:r>
        <w:rPr>
          <w:spacing w:val="-10"/>
          <w:w w:val="105"/>
        </w:rPr>
        <w:t xml:space="preserve"> </w:t>
      </w:r>
      <w:r>
        <w:rPr>
          <w:w w:val="105"/>
        </w:rPr>
        <w:t>be</w:t>
      </w:r>
      <w:r>
        <w:rPr>
          <w:spacing w:val="-10"/>
          <w:w w:val="105"/>
        </w:rPr>
        <w:t xml:space="preserve"> </w:t>
      </w:r>
      <w:r>
        <w:rPr>
          <w:w w:val="105"/>
        </w:rPr>
        <w:t>really</w:t>
      </w:r>
      <w:r>
        <w:rPr>
          <w:spacing w:val="-9"/>
          <w:w w:val="105"/>
        </w:rPr>
        <w:t xml:space="preserve"> </w:t>
      </w:r>
      <w:r>
        <w:rPr>
          <w:w w:val="105"/>
        </w:rPr>
        <w:t>quick</w:t>
      </w:r>
      <w:r>
        <w:rPr>
          <w:spacing w:val="-10"/>
          <w:w w:val="105"/>
        </w:rPr>
        <w:t xml:space="preserve"> </w:t>
      </w:r>
      <w:r>
        <w:rPr>
          <w:w w:val="105"/>
        </w:rPr>
        <w:t>and</w:t>
      </w:r>
      <w:r>
        <w:rPr>
          <w:spacing w:val="-10"/>
          <w:w w:val="105"/>
        </w:rPr>
        <w:t xml:space="preserve"> </w:t>
      </w:r>
      <w:r>
        <w:rPr>
          <w:w w:val="105"/>
        </w:rPr>
        <w:t>easy</w:t>
      </w:r>
      <w:r>
        <w:rPr>
          <w:spacing w:val="-9"/>
          <w:w w:val="105"/>
        </w:rPr>
        <w:t xml:space="preserve"> </w:t>
      </w:r>
      <w:r>
        <w:rPr>
          <w:w w:val="105"/>
        </w:rPr>
        <w:t>to</w:t>
      </w:r>
      <w:r>
        <w:rPr>
          <w:spacing w:val="-10"/>
          <w:w w:val="105"/>
        </w:rPr>
        <w:t xml:space="preserve"> </w:t>
      </w:r>
      <w:r>
        <w:rPr>
          <w:w w:val="105"/>
        </w:rPr>
        <w:t>prepare.</w:t>
      </w:r>
      <w:r>
        <w:rPr>
          <w:spacing w:val="-10"/>
          <w:w w:val="105"/>
        </w:rPr>
        <w:t xml:space="preserve"> </w:t>
      </w:r>
      <w:r>
        <w:rPr>
          <w:w w:val="105"/>
        </w:rPr>
        <w:t>The</w:t>
      </w:r>
      <w:r>
        <w:rPr>
          <w:spacing w:val="-9"/>
          <w:w w:val="105"/>
        </w:rPr>
        <w:t xml:space="preserve"> </w:t>
      </w:r>
      <w:r>
        <w:rPr>
          <w:w w:val="105"/>
        </w:rPr>
        <w:t>refactoring</w:t>
      </w:r>
      <w:r>
        <w:rPr>
          <w:spacing w:val="-10"/>
          <w:w w:val="105"/>
        </w:rPr>
        <w:t xml:space="preserve"> </w:t>
      </w:r>
      <w:r>
        <w:rPr>
          <w:w w:val="105"/>
        </w:rPr>
        <w:t>did</w:t>
      </w:r>
      <w:r>
        <w:rPr>
          <w:spacing w:val="-10"/>
          <w:w w:val="105"/>
        </w:rPr>
        <w:t xml:space="preserve"> </w:t>
      </w:r>
      <w:r>
        <w:rPr>
          <w:w w:val="105"/>
        </w:rPr>
        <w:t>not</w:t>
      </w:r>
      <w:r>
        <w:rPr>
          <w:spacing w:val="-9"/>
          <w:w w:val="105"/>
        </w:rPr>
        <w:t xml:space="preserve"> </w:t>
      </w:r>
      <w:r>
        <w:rPr>
          <w:w w:val="105"/>
        </w:rPr>
        <w:t>take</w:t>
      </w:r>
      <w:r>
        <w:rPr>
          <w:spacing w:val="-10"/>
          <w:w w:val="105"/>
        </w:rPr>
        <w:t xml:space="preserve"> </w:t>
      </w:r>
      <w:r>
        <w:rPr>
          <w:w w:val="105"/>
        </w:rPr>
        <w:t>long.</w:t>
      </w:r>
      <w:r>
        <w:rPr>
          <w:spacing w:val="-10"/>
          <w:w w:val="105"/>
        </w:rPr>
        <w:t xml:space="preserve"> </w:t>
      </w:r>
      <w:r>
        <w:rPr>
          <w:w w:val="105"/>
        </w:rPr>
        <w:t>I</w:t>
      </w:r>
      <w:r>
        <w:rPr>
          <w:spacing w:val="-9"/>
          <w:w w:val="105"/>
        </w:rPr>
        <w:t xml:space="preserve"> </w:t>
      </w:r>
      <w:r>
        <w:rPr>
          <w:w w:val="105"/>
        </w:rPr>
        <w:t>spent</w:t>
      </w:r>
      <w:r>
        <w:rPr>
          <w:spacing w:val="-10"/>
          <w:w w:val="105"/>
        </w:rPr>
        <w:t xml:space="preserve"> </w:t>
      </w:r>
      <w:r>
        <w:rPr>
          <w:w w:val="105"/>
        </w:rPr>
        <w:t>most</w:t>
      </w:r>
      <w:r>
        <w:rPr>
          <w:spacing w:val="-10"/>
          <w:w w:val="105"/>
        </w:rPr>
        <w:t xml:space="preserve"> </w:t>
      </w:r>
      <w:r>
        <w:rPr>
          <w:w w:val="105"/>
        </w:rPr>
        <w:t>of</w:t>
      </w:r>
      <w:r>
        <w:rPr>
          <w:spacing w:val="-9"/>
          <w:w w:val="105"/>
        </w:rPr>
        <w:t xml:space="preserve"> </w:t>
      </w:r>
      <w:r>
        <w:rPr>
          <w:w w:val="105"/>
        </w:rPr>
        <w:t>the</w:t>
      </w:r>
      <w:r>
        <w:rPr>
          <w:spacing w:val="-10"/>
          <w:w w:val="105"/>
        </w:rPr>
        <w:t xml:space="preserve"> </w:t>
      </w:r>
      <w:r>
        <w:rPr>
          <w:w w:val="105"/>
        </w:rPr>
        <w:t>time figuring out what the code did, and I would have had to do that</w:t>
      </w:r>
      <w:r>
        <w:rPr>
          <w:spacing w:val="-22"/>
          <w:w w:val="105"/>
        </w:rPr>
        <w:t xml:space="preserve"> </w:t>
      </w:r>
      <w:r>
        <w:rPr>
          <w:w w:val="105"/>
        </w:rPr>
        <w:t>anyway.</w:t>
      </w:r>
    </w:p>
    <w:p w:rsidR="00F971A3" w:rsidRDefault="00F971A3">
      <w:pPr>
        <w:pStyle w:val="BodyText"/>
        <w:spacing w:before="10"/>
        <w:rPr>
          <w:sz w:val="25"/>
        </w:rPr>
      </w:pPr>
    </w:p>
    <w:p w:rsidR="00F971A3" w:rsidRDefault="008B76CE">
      <w:pPr>
        <w:pStyle w:val="BodyText"/>
        <w:spacing w:line="252" w:lineRule="auto"/>
        <w:ind w:left="160" w:right="400"/>
      </w:pPr>
      <w:r>
        <w:rPr>
          <w:w w:val="105"/>
        </w:rPr>
        <w:t xml:space="preserve">Some code is copied from the ASCII version, mainly due to setting up the loop. Further refactoring could clean that up. Extracting methods for header, footer, and detail line are </w:t>
      </w:r>
      <w:r>
        <w:rPr>
          <w:spacing w:val="-2"/>
          <w:w w:val="105"/>
        </w:rPr>
        <w:t xml:space="preserve">one </w:t>
      </w:r>
      <w:r>
        <w:rPr>
          <w:w w:val="105"/>
        </w:rPr>
        <w:t>route</w:t>
      </w:r>
      <w:r>
        <w:rPr>
          <w:spacing w:val="-9"/>
          <w:w w:val="105"/>
        </w:rPr>
        <w:t xml:space="preserve"> </w:t>
      </w:r>
      <w:r>
        <w:rPr>
          <w:w w:val="105"/>
        </w:rPr>
        <w:t>I</w:t>
      </w:r>
      <w:r>
        <w:rPr>
          <w:spacing w:val="-9"/>
          <w:w w:val="105"/>
        </w:rPr>
        <w:t xml:space="preserve"> </w:t>
      </w:r>
      <w:r>
        <w:rPr>
          <w:w w:val="105"/>
        </w:rPr>
        <w:t>could</w:t>
      </w:r>
      <w:r>
        <w:rPr>
          <w:spacing w:val="-9"/>
          <w:w w:val="105"/>
        </w:rPr>
        <w:t xml:space="preserve"> </w:t>
      </w:r>
      <w:r>
        <w:rPr>
          <w:w w:val="105"/>
        </w:rPr>
        <w:t>take.</w:t>
      </w:r>
      <w:r>
        <w:rPr>
          <w:spacing w:val="-9"/>
          <w:w w:val="105"/>
        </w:rPr>
        <w:t xml:space="preserve"> </w:t>
      </w:r>
      <w:r>
        <w:rPr>
          <w:w w:val="105"/>
        </w:rPr>
        <w:t>You</w:t>
      </w:r>
      <w:r>
        <w:rPr>
          <w:spacing w:val="-9"/>
          <w:w w:val="105"/>
        </w:rPr>
        <w:t xml:space="preserve"> </w:t>
      </w:r>
      <w:r>
        <w:rPr>
          <w:w w:val="105"/>
        </w:rPr>
        <w:t>can</w:t>
      </w:r>
      <w:r>
        <w:rPr>
          <w:spacing w:val="-9"/>
          <w:w w:val="105"/>
        </w:rPr>
        <w:t xml:space="preserve"> </w:t>
      </w:r>
      <w:r>
        <w:rPr>
          <w:w w:val="105"/>
        </w:rPr>
        <w:t>see</w:t>
      </w:r>
      <w:r>
        <w:rPr>
          <w:spacing w:val="-9"/>
          <w:w w:val="105"/>
        </w:rPr>
        <w:t xml:space="preserve"> </w:t>
      </w:r>
      <w:r>
        <w:rPr>
          <w:w w:val="105"/>
        </w:rPr>
        <w:t>how</w:t>
      </w:r>
      <w:r>
        <w:rPr>
          <w:spacing w:val="-9"/>
          <w:w w:val="105"/>
        </w:rPr>
        <w:t xml:space="preserve"> </w:t>
      </w:r>
      <w:r>
        <w:rPr>
          <w:w w:val="105"/>
        </w:rPr>
        <w:t>to</w:t>
      </w:r>
      <w:r>
        <w:rPr>
          <w:spacing w:val="-9"/>
          <w:w w:val="105"/>
        </w:rPr>
        <w:t xml:space="preserve"> </w:t>
      </w:r>
      <w:r>
        <w:rPr>
          <w:w w:val="105"/>
        </w:rPr>
        <w:t>do</w:t>
      </w:r>
      <w:r>
        <w:rPr>
          <w:spacing w:val="-9"/>
          <w:w w:val="105"/>
        </w:rPr>
        <w:t xml:space="preserve"> </w:t>
      </w:r>
      <w:r>
        <w:rPr>
          <w:w w:val="105"/>
        </w:rPr>
        <w:t>this</w:t>
      </w:r>
      <w:r>
        <w:rPr>
          <w:spacing w:val="-9"/>
          <w:w w:val="105"/>
        </w:rPr>
        <w:t xml:space="preserve"> </w:t>
      </w:r>
      <w:r>
        <w:rPr>
          <w:w w:val="105"/>
        </w:rPr>
        <w:t>in</w:t>
      </w:r>
      <w:r>
        <w:rPr>
          <w:spacing w:val="-9"/>
          <w:w w:val="105"/>
        </w:rPr>
        <w:t xml:space="preserve"> </w:t>
      </w:r>
      <w:r>
        <w:rPr>
          <w:w w:val="105"/>
        </w:rPr>
        <w:t>the</w:t>
      </w:r>
      <w:r>
        <w:rPr>
          <w:spacing w:val="-9"/>
          <w:w w:val="105"/>
        </w:rPr>
        <w:t xml:space="preserve"> </w:t>
      </w:r>
      <w:r>
        <w:rPr>
          <w:w w:val="105"/>
        </w:rPr>
        <w:t>example</w:t>
      </w:r>
      <w:r>
        <w:rPr>
          <w:spacing w:val="-9"/>
          <w:w w:val="105"/>
        </w:rPr>
        <w:t xml:space="preserve"> </w:t>
      </w:r>
      <w:r>
        <w:rPr>
          <w:w w:val="105"/>
        </w:rPr>
        <w:t>for</w:t>
      </w:r>
      <w:r>
        <w:rPr>
          <w:spacing w:val="3"/>
          <w:w w:val="105"/>
        </w:rPr>
        <w:t xml:space="preserve"> </w:t>
      </w:r>
      <w:r>
        <w:rPr>
          <w:rFonts w:ascii="Verdana"/>
          <w:color w:val="344178"/>
          <w:w w:val="105"/>
          <w:u w:val="single" w:color="344178"/>
        </w:rPr>
        <w:t>Form</w:t>
      </w:r>
      <w:r>
        <w:rPr>
          <w:rFonts w:ascii="Verdana"/>
          <w:color w:val="344178"/>
          <w:spacing w:val="-10"/>
          <w:w w:val="105"/>
          <w:u w:val="single" w:color="344178"/>
        </w:rPr>
        <w:t xml:space="preserve"> </w:t>
      </w:r>
      <w:r>
        <w:rPr>
          <w:rFonts w:ascii="Verdana"/>
          <w:color w:val="344178"/>
          <w:w w:val="105"/>
          <w:u w:val="single" w:color="344178"/>
        </w:rPr>
        <w:t>Template</w:t>
      </w:r>
      <w:r>
        <w:rPr>
          <w:rFonts w:ascii="Verdana"/>
          <w:color w:val="344178"/>
          <w:spacing w:val="-11"/>
          <w:w w:val="105"/>
          <w:u w:val="single" w:color="344178"/>
        </w:rPr>
        <w:t xml:space="preserve"> </w:t>
      </w:r>
      <w:r>
        <w:rPr>
          <w:rFonts w:ascii="Verdana"/>
          <w:color w:val="344178"/>
          <w:w w:val="105"/>
          <w:u w:val="single" w:color="344178"/>
        </w:rPr>
        <w:t>Method</w:t>
      </w:r>
      <w:r>
        <w:rPr>
          <w:w w:val="105"/>
        </w:rPr>
        <w:t>.</w:t>
      </w:r>
      <w:r>
        <w:rPr>
          <w:spacing w:val="-5"/>
          <w:w w:val="105"/>
        </w:rPr>
        <w:t xml:space="preserve"> </w:t>
      </w:r>
      <w:r>
        <w:rPr>
          <w:spacing w:val="3"/>
          <w:w w:val="105"/>
        </w:rPr>
        <w:t xml:space="preserve">But </w:t>
      </w:r>
      <w:r>
        <w:rPr>
          <w:w w:val="105"/>
        </w:rPr>
        <w:t>now the users are clamoring again. They are getting ready to change the classification of the movies in the store. It's still not clear what changes they want to make, but it sounds like new classifications</w:t>
      </w:r>
      <w:r>
        <w:rPr>
          <w:spacing w:val="-13"/>
          <w:w w:val="105"/>
        </w:rPr>
        <w:t xml:space="preserve"> </w:t>
      </w:r>
      <w:r>
        <w:rPr>
          <w:w w:val="105"/>
        </w:rPr>
        <w:t>will</w:t>
      </w:r>
      <w:r>
        <w:rPr>
          <w:spacing w:val="-13"/>
          <w:w w:val="105"/>
        </w:rPr>
        <w:t xml:space="preserve"> </w:t>
      </w:r>
      <w:r>
        <w:rPr>
          <w:w w:val="105"/>
        </w:rPr>
        <w:t>be</w:t>
      </w:r>
      <w:r>
        <w:rPr>
          <w:spacing w:val="-13"/>
          <w:w w:val="105"/>
        </w:rPr>
        <w:t xml:space="preserve"> </w:t>
      </w:r>
      <w:r>
        <w:rPr>
          <w:w w:val="105"/>
        </w:rPr>
        <w:t>introduced,</w:t>
      </w:r>
      <w:r>
        <w:rPr>
          <w:spacing w:val="-13"/>
          <w:w w:val="105"/>
        </w:rPr>
        <w:t xml:space="preserve"> </w:t>
      </w:r>
      <w:r>
        <w:rPr>
          <w:w w:val="105"/>
        </w:rPr>
        <w:t>and</w:t>
      </w:r>
      <w:r>
        <w:rPr>
          <w:spacing w:val="-13"/>
          <w:w w:val="105"/>
        </w:rPr>
        <w:t xml:space="preserve"> </w:t>
      </w:r>
      <w:r>
        <w:rPr>
          <w:w w:val="105"/>
        </w:rPr>
        <w:t>the</w:t>
      </w:r>
      <w:r>
        <w:rPr>
          <w:spacing w:val="-13"/>
          <w:w w:val="105"/>
        </w:rPr>
        <w:t xml:space="preserve"> </w:t>
      </w:r>
      <w:r>
        <w:rPr>
          <w:w w:val="105"/>
        </w:rPr>
        <w:t>existing</w:t>
      </w:r>
      <w:r>
        <w:rPr>
          <w:spacing w:val="-13"/>
          <w:w w:val="105"/>
        </w:rPr>
        <w:t xml:space="preserve"> </w:t>
      </w:r>
      <w:r>
        <w:rPr>
          <w:w w:val="105"/>
        </w:rPr>
        <w:t>ones</w:t>
      </w:r>
      <w:r>
        <w:rPr>
          <w:spacing w:val="-13"/>
          <w:w w:val="105"/>
        </w:rPr>
        <w:t xml:space="preserve"> </w:t>
      </w:r>
      <w:r>
        <w:rPr>
          <w:w w:val="105"/>
        </w:rPr>
        <w:t>could</w:t>
      </w:r>
      <w:r>
        <w:rPr>
          <w:spacing w:val="-13"/>
          <w:w w:val="105"/>
        </w:rPr>
        <w:t xml:space="preserve"> </w:t>
      </w:r>
      <w:r>
        <w:rPr>
          <w:w w:val="105"/>
        </w:rPr>
        <w:t>well</w:t>
      </w:r>
      <w:r>
        <w:rPr>
          <w:spacing w:val="-13"/>
          <w:w w:val="105"/>
        </w:rPr>
        <w:t xml:space="preserve"> </w:t>
      </w:r>
      <w:r>
        <w:rPr>
          <w:w w:val="105"/>
        </w:rPr>
        <w:t>be</w:t>
      </w:r>
      <w:r>
        <w:rPr>
          <w:spacing w:val="-13"/>
          <w:w w:val="105"/>
        </w:rPr>
        <w:t xml:space="preserve"> </w:t>
      </w:r>
      <w:r>
        <w:rPr>
          <w:w w:val="105"/>
        </w:rPr>
        <w:t>changed.</w:t>
      </w:r>
      <w:r>
        <w:rPr>
          <w:spacing w:val="-13"/>
          <w:w w:val="105"/>
        </w:rPr>
        <w:t xml:space="preserve"> </w:t>
      </w:r>
      <w:r>
        <w:rPr>
          <w:w w:val="105"/>
        </w:rPr>
        <w:t>The</w:t>
      </w:r>
      <w:r>
        <w:rPr>
          <w:spacing w:val="-13"/>
          <w:w w:val="105"/>
        </w:rPr>
        <w:t xml:space="preserve"> </w:t>
      </w:r>
      <w:r>
        <w:rPr>
          <w:w w:val="105"/>
        </w:rPr>
        <w:t>charges</w:t>
      </w:r>
      <w:r>
        <w:rPr>
          <w:spacing w:val="-13"/>
          <w:w w:val="105"/>
        </w:rPr>
        <w:t xml:space="preserve"> </w:t>
      </w:r>
      <w:r>
        <w:rPr>
          <w:w w:val="105"/>
        </w:rPr>
        <w:t>and frequent renter point allocations for these classifications are to be decided. At the moment, making</w:t>
      </w:r>
      <w:r>
        <w:rPr>
          <w:spacing w:val="-14"/>
          <w:w w:val="105"/>
        </w:rPr>
        <w:t xml:space="preserve"> </w:t>
      </w:r>
      <w:r>
        <w:rPr>
          <w:w w:val="105"/>
        </w:rPr>
        <w:t>these</w:t>
      </w:r>
      <w:r>
        <w:rPr>
          <w:spacing w:val="-13"/>
          <w:w w:val="105"/>
        </w:rPr>
        <w:t xml:space="preserve"> </w:t>
      </w:r>
      <w:r>
        <w:rPr>
          <w:w w:val="105"/>
        </w:rPr>
        <w:t>kind</w:t>
      </w:r>
      <w:r>
        <w:rPr>
          <w:spacing w:val="-13"/>
          <w:w w:val="105"/>
        </w:rPr>
        <w:t xml:space="preserve"> </w:t>
      </w:r>
      <w:r>
        <w:rPr>
          <w:w w:val="105"/>
        </w:rPr>
        <w:t>of</w:t>
      </w:r>
      <w:r>
        <w:rPr>
          <w:spacing w:val="-14"/>
          <w:w w:val="105"/>
        </w:rPr>
        <w:t xml:space="preserve"> </w:t>
      </w:r>
      <w:r>
        <w:rPr>
          <w:w w:val="105"/>
        </w:rPr>
        <w:t>changes</w:t>
      </w:r>
      <w:r>
        <w:rPr>
          <w:spacing w:val="-13"/>
          <w:w w:val="105"/>
        </w:rPr>
        <w:t xml:space="preserve"> </w:t>
      </w:r>
      <w:r>
        <w:rPr>
          <w:w w:val="105"/>
        </w:rPr>
        <w:t>is</w:t>
      </w:r>
      <w:r>
        <w:rPr>
          <w:spacing w:val="-13"/>
          <w:w w:val="105"/>
        </w:rPr>
        <w:t xml:space="preserve"> </w:t>
      </w:r>
      <w:r>
        <w:rPr>
          <w:w w:val="105"/>
        </w:rPr>
        <w:t>awkward.</w:t>
      </w:r>
      <w:r>
        <w:rPr>
          <w:spacing w:val="-14"/>
          <w:w w:val="105"/>
        </w:rPr>
        <w:t xml:space="preserve"> </w:t>
      </w:r>
      <w:r>
        <w:rPr>
          <w:w w:val="105"/>
        </w:rPr>
        <w:t>I</w:t>
      </w:r>
      <w:r>
        <w:rPr>
          <w:spacing w:val="-13"/>
          <w:w w:val="105"/>
        </w:rPr>
        <w:t xml:space="preserve"> </w:t>
      </w:r>
      <w:r>
        <w:rPr>
          <w:w w:val="105"/>
        </w:rPr>
        <w:t>have</w:t>
      </w:r>
      <w:r>
        <w:rPr>
          <w:spacing w:val="-13"/>
          <w:w w:val="105"/>
        </w:rPr>
        <w:t xml:space="preserve"> </w:t>
      </w:r>
      <w:r>
        <w:rPr>
          <w:w w:val="105"/>
        </w:rPr>
        <w:t>to</w:t>
      </w:r>
      <w:r>
        <w:rPr>
          <w:spacing w:val="-14"/>
          <w:w w:val="105"/>
        </w:rPr>
        <w:t xml:space="preserve"> </w:t>
      </w:r>
      <w:r>
        <w:rPr>
          <w:w w:val="105"/>
        </w:rPr>
        <w:t>get</w:t>
      </w:r>
      <w:r>
        <w:rPr>
          <w:spacing w:val="-13"/>
          <w:w w:val="105"/>
        </w:rPr>
        <w:t xml:space="preserve"> </w:t>
      </w:r>
      <w:r>
        <w:rPr>
          <w:w w:val="105"/>
        </w:rPr>
        <w:t>into</w:t>
      </w:r>
      <w:r>
        <w:rPr>
          <w:spacing w:val="-13"/>
          <w:w w:val="105"/>
        </w:rPr>
        <w:t xml:space="preserve"> </w:t>
      </w:r>
      <w:r>
        <w:rPr>
          <w:w w:val="105"/>
        </w:rPr>
        <w:t>the</w:t>
      </w:r>
      <w:r>
        <w:rPr>
          <w:spacing w:val="-14"/>
          <w:w w:val="105"/>
        </w:rPr>
        <w:t xml:space="preserve"> </w:t>
      </w:r>
      <w:r>
        <w:rPr>
          <w:w w:val="105"/>
        </w:rPr>
        <w:t>charge</w:t>
      </w:r>
      <w:r>
        <w:rPr>
          <w:spacing w:val="-13"/>
          <w:w w:val="105"/>
        </w:rPr>
        <w:t xml:space="preserve"> </w:t>
      </w:r>
      <w:r>
        <w:rPr>
          <w:w w:val="105"/>
        </w:rPr>
        <w:t>and</w:t>
      </w:r>
      <w:r>
        <w:rPr>
          <w:spacing w:val="-13"/>
          <w:w w:val="105"/>
        </w:rPr>
        <w:t xml:space="preserve"> </w:t>
      </w:r>
      <w:r>
        <w:rPr>
          <w:w w:val="105"/>
        </w:rPr>
        <w:t>frequent</w:t>
      </w:r>
      <w:r>
        <w:rPr>
          <w:spacing w:val="-14"/>
          <w:w w:val="105"/>
        </w:rPr>
        <w:t xml:space="preserve"> </w:t>
      </w:r>
      <w:r>
        <w:rPr>
          <w:w w:val="105"/>
        </w:rPr>
        <w:t>renter</w:t>
      </w:r>
      <w:r>
        <w:rPr>
          <w:spacing w:val="-13"/>
          <w:w w:val="105"/>
        </w:rPr>
        <w:t xml:space="preserve"> </w:t>
      </w:r>
      <w:r>
        <w:rPr>
          <w:w w:val="105"/>
        </w:rPr>
        <w:t>point methods</w:t>
      </w:r>
      <w:r>
        <w:rPr>
          <w:spacing w:val="-8"/>
          <w:w w:val="105"/>
        </w:rPr>
        <w:t xml:space="preserve"> </w:t>
      </w:r>
      <w:r>
        <w:rPr>
          <w:w w:val="105"/>
        </w:rPr>
        <w:t>and</w:t>
      </w:r>
      <w:r>
        <w:rPr>
          <w:spacing w:val="-8"/>
          <w:w w:val="105"/>
        </w:rPr>
        <w:t xml:space="preserve"> </w:t>
      </w:r>
      <w:r>
        <w:rPr>
          <w:w w:val="105"/>
        </w:rPr>
        <w:t>alter</w:t>
      </w:r>
      <w:r>
        <w:rPr>
          <w:spacing w:val="-8"/>
          <w:w w:val="105"/>
        </w:rPr>
        <w:t xml:space="preserve"> </w:t>
      </w:r>
      <w:r>
        <w:rPr>
          <w:w w:val="105"/>
        </w:rPr>
        <w:t>the</w:t>
      </w:r>
      <w:r>
        <w:rPr>
          <w:spacing w:val="-8"/>
          <w:w w:val="105"/>
        </w:rPr>
        <w:t xml:space="preserve"> </w:t>
      </w:r>
      <w:r>
        <w:rPr>
          <w:w w:val="105"/>
        </w:rPr>
        <w:t>conditional</w:t>
      </w:r>
      <w:r>
        <w:rPr>
          <w:spacing w:val="-7"/>
          <w:w w:val="105"/>
        </w:rPr>
        <w:t xml:space="preserve"> </w:t>
      </w:r>
      <w:r>
        <w:rPr>
          <w:w w:val="105"/>
        </w:rPr>
        <w:t>code</w:t>
      </w:r>
      <w:r>
        <w:rPr>
          <w:spacing w:val="-8"/>
          <w:w w:val="105"/>
        </w:rPr>
        <w:t xml:space="preserve"> </w:t>
      </w:r>
      <w:r>
        <w:rPr>
          <w:w w:val="105"/>
        </w:rPr>
        <w:t>to</w:t>
      </w:r>
      <w:r>
        <w:rPr>
          <w:spacing w:val="-8"/>
          <w:w w:val="105"/>
        </w:rPr>
        <w:t xml:space="preserve"> </w:t>
      </w:r>
      <w:r>
        <w:rPr>
          <w:w w:val="105"/>
        </w:rPr>
        <w:t>make</w:t>
      </w:r>
      <w:r>
        <w:rPr>
          <w:spacing w:val="-8"/>
          <w:w w:val="105"/>
        </w:rPr>
        <w:t xml:space="preserve"> </w:t>
      </w:r>
      <w:r>
        <w:rPr>
          <w:w w:val="105"/>
        </w:rPr>
        <w:t>changes</w:t>
      </w:r>
      <w:r>
        <w:rPr>
          <w:spacing w:val="-8"/>
          <w:w w:val="105"/>
        </w:rPr>
        <w:t xml:space="preserve"> </w:t>
      </w:r>
      <w:r>
        <w:rPr>
          <w:w w:val="105"/>
        </w:rPr>
        <w:t>to</w:t>
      </w:r>
      <w:r>
        <w:rPr>
          <w:spacing w:val="-7"/>
          <w:w w:val="105"/>
        </w:rPr>
        <w:t xml:space="preserve"> </w:t>
      </w:r>
      <w:r>
        <w:rPr>
          <w:w w:val="105"/>
        </w:rPr>
        <w:t>film</w:t>
      </w:r>
      <w:r>
        <w:rPr>
          <w:spacing w:val="-8"/>
          <w:w w:val="105"/>
        </w:rPr>
        <w:t xml:space="preserve"> </w:t>
      </w:r>
      <w:r>
        <w:rPr>
          <w:w w:val="105"/>
        </w:rPr>
        <w:t>classifications.</w:t>
      </w:r>
      <w:r>
        <w:rPr>
          <w:spacing w:val="-8"/>
          <w:w w:val="105"/>
        </w:rPr>
        <w:t xml:space="preserve"> </w:t>
      </w:r>
      <w:r>
        <w:rPr>
          <w:w w:val="105"/>
        </w:rPr>
        <w:t>Back</w:t>
      </w:r>
      <w:r>
        <w:rPr>
          <w:spacing w:val="-8"/>
          <w:w w:val="105"/>
        </w:rPr>
        <w:t xml:space="preserve"> </w:t>
      </w:r>
      <w:r>
        <w:rPr>
          <w:w w:val="105"/>
        </w:rPr>
        <w:t>on</w:t>
      </w:r>
      <w:r>
        <w:rPr>
          <w:spacing w:val="-8"/>
          <w:w w:val="105"/>
        </w:rPr>
        <w:t xml:space="preserve"> </w:t>
      </w:r>
      <w:r>
        <w:rPr>
          <w:w w:val="105"/>
        </w:rPr>
        <w:t>with</w:t>
      </w:r>
      <w:r>
        <w:rPr>
          <w:spacing w:val="-7"/>
          <w:w w:val="105"/>
        </w:rPr>
        <w:t xml:space="preserve"> </w:t>
      </w:r>
      <w:r>
        <w:rPr>
          <w:w w:val="105"/>
        </w:rPr>
        <w:t>the refactoring</w:t>
      </w:r>
      <w:r>
        <w:rPr>
          <w:spacing w:val="2"/>
          <w:w w:val="105"/>
        </w:rPr>
        <w:t xml:space="preserve"> </w:t>
      </w:r>
      <w:r>
        <w:rPr>
          <w:w w:val="105"/>
        </w:rPr>
        <w:t>hat.</w:t>
      </w:r>
    </w:p>
    <w:p w:rsidR="00F971A3" w:rsidRDefault="00F971A3">
      <w:pPr>
        <w:pStyle w:val="BodyText"/>
        <w:spacing w:before="8"/>
        <w:rPr>
          <w:sz w:val="23"/>
        </w:rPr>
      </w:pPr>
    </w:p>
    <w:p w:rsidR="00F971A3" w:rsidRDefault="008B76CE">
      <w:pPr>
        <w:pStyle w:val="Heading2"/>
      </w:pPr>
      <w:bookmarkStart w:id="12" w:name="_TOC_250137"/>
      <w:bookmarkEnd w:id="12"/>
      <w:r>
        <w:rPr>
          <w:color w:val="344178"/>
        </w:rPr>
        <w:t>Replacing the Conditional Logic on Price Code with Polymorphism</w:t>
      </w:r>
    </w:p>
    <w:p w:rsidR="00F971A3" w:rsidRDefault="00F971A3">
      <w:pPr>
        <w:pStyle w:val="BodyText"/>
        <w:spacing w:before="6"/>
        <w:rPr>
          <w:b/>
          <w:sz w:val="26"/>
        </w:rPr>
      </w:pPr>
    </w:p>
    <w:p w:rsidR="00F971A3" w:rsidRDefault="008B76CE">
      <w:pPr>
        <w:pStyle w:val="BodyText"/>
        <w:ind w:left="160" w:right="271"/>
      </w:pPr>
      <w:r>
        <w:rPr>
          <w:w w:val="105"/>
        </w:rPr>
        <w:t>The</w:t>
      </w:r>
      <w:r>
        <w:rPr>
          <w:spacing w:val="-6"/>
          <w:w w:val="105"/>
        </w:rPr>
        <w:t xml:space="preserve"> </w:t>
      </w:r>
      <w:r>
        <w:rPr>
          <w:w w:val="105"/>
        </w:rPr>
        <w:t>first</w:t>
      </w:r>
      <w:r>
        <w:rPr>
          <w:spacing w:val="-6"/>
          <w:w w:val="105"/>
        </w:rPr>
        <w:t xml:space="preserve"> </w:t>
      </w:r>
      <w:r>
        <w:rPr>
          <w:w w:val="105"/>
        </w:rPr>
        <w:t>part</w:t>
      </w:r>
      <w:r>
        <w:rPr>
          <w:spacing w:val="-5"/>
          <w:w w:val="105"/>
        </w:rPr>
        <w:t xml:space="preserve"> </w:t>
      </w:r>
      <w:r>
        <w:rPr>
          <w:w w:val="105"/>
        </w:rPr>
        <w:t>of</w:t>
      </w:r>
      <w:r>
        <w:rPr>
          <w:spacing w:val="-6"/>
          <w:w w:val="105"/>
        </w:rPr>
        <w:t xml:space="preserve"> </w:t>
      </w:r>
      <w:r>
        <w:rPr>
          <w:w w:val="105"/>
        </w:rPr>
        <w:t>this</w:t>
      </w:r>
      <w:r>
        <w:rPr>
          <w:spacing w:val="-5"/>
          <w:w w:val="105"/>
        </w:rPr>
        <w:t xml:space="preserve"> </w:t>
      </w:r>
      <w:r>
        <w:rPr>
          <w:w w:val="105"/>
        </w:rPr>
        <w:t>problem</w:t>
      </w:r>
      <w:r>
        <w:rPr>
          <w:spacing w:val="-6"/>
          <w:w w:val="105"/>
        </w:rPr>
        <w:t xml:space="preserve"> </w:t>
      </w:r>
      <w:r>
        <w:rPr>
          <w:w w:val="105"/>
        </w:rPr>
        <w:t>is</w:t>
      </w:r>
      <w:r>
        <w:rPr>
          <w:spacing w:val="-6"/>
          <w:w w:val="105"/>
        </w:rPr>
        <w:t xml:space="preserve"> </w:t>
      </w:r>
      <w:r>
        <w:rPr>
          <w:w w:val="105"/>
        </w:rPr>
        <w:t>that</w:t>
      </w:r>
      <w:r>
        <w:rPr>
          <w:spacing w:val="-5"/>
          <w:w w:val="105"/>
        </w:rPr>
        <w:t xml:space="preserve"> </w:t>
      </w:r>
      <w:r>
        <w:rPr>
          <w:w w:val="105"/>
        </w:rPr>
        <w:t>switch</w:t>
      </w:r>
      <w:r>
        <w:rPr>
          <w:spacing w:val="-6"/>
          <w:w w:val="105"/>
        </w:rPr>
        <w:t xml:space="preserve"> </w:t>
      </w:r>
      <w:r>
        <w:rPr>
          <w:w w:val="105"/>
        </w:rPr>
        <w:t>statement.</w:t>
      </w:r>
      <w:r>
        <w:rPr>
          <w:spacing w:val="-5"/>
          <w:w w:val="105"/>
        </w:rPr>
        <w:t xml:space="preserve"> </w:t>
      </w:r>
      <w:r>
        <w:rPr>
          <w:w w:val="105"/>
        </w:rPr>
        <w:t>It</w:t>
      </w:r>
      <w:r>
        <w:rPr>
          <w:spacing w:val="-6"/>
          <w:w w:val="105"/>
        </w:rPr>
        <w:t xml:space="preserve"> </w:t>
      </w:r>
      <w:r>
        <w:rPr>
          <w:w w:val="105"/>
        </w:rPr>
        <w:t>is</w:t>
      </w:r>
      <w:r>
        <w:rPr>
          <w:spacing w:val="-5"/>
          <w:w w:val="105"/>
        </w:rPr>
        <w:t xml:space="preserve"> </w:t>
      </w:r>
      <w:r>
        <w:rPr>
          <w:w w:val="105"/>
        </w:rPr>
        <w:t>a</w:t>
      </w:r>
      <w:r>
        <w:rPr>
          <w:spacing w:val="-6"/>
          <w:w w:val="105"/>
        </w:rPr>
        <w:t xml:space="preserve"> </w:t>
      </w:r>
      <w:r>
        <w:rPr>
          <w:w w:val="105"/>
        </w:rPr>
        <w:t>bad</w:t>
      </w:r>
      <w:r>
        <w:rPr>
          <w:spacing w:val="-6"/>
          <w:w w:val="105"/>
        </w:rPr>
        <w:t xml:space="preserve"> </w:t>
      </w:r>
      <w:r>
        <w:rPr>
          <w:w w:val="105"/>
        </w:rPr>
        <w:t>idea</w:t>
      </w:r>
      <w:r>
        <w:rPr>
          <w:spacing w:val="-5"/>
          <w:w w:val="105"/>
        </w:rPr>
        <w:t xml:space="preserve"> </w:t>
      </w:r>
      <w:r>
        <w:rPr>
          <w:w w:val="105"/>
        </w:rPr>
        <w:t>to</w:t>
      </w:r>
      <w:r>
        <w:rPr>
          <w:spacing w:val="-6"/>
          <w:w w:val="105"/>
        </w:rPr>
        <w:t xml:space="preserve"> </w:t>
      </w:r>
      <w:r>
        <w:rPr>
          <w:w w:val="105"/>
        </w:rPr>
        <w:t>do</w:t>
      </w:r>
      <w:r>
        <w:rPr>
          <w:spacing w:val="-5"/>
          <w:w w:val="105"/>
        </w:rPr>
        <w:t xml:space="preserve"> </w:t>
      </w:r>
      <w:r>
        <w:rPr>
          <w:w w:val="105"/>
        </w:rPr>
        <w:t>a</w:t>
      </w:r>
      <w:r>
        <w:rPr>
          <w:spacing w:val="-6"/>
          <w:w w:val="105"/>
        </w:rPr>
        <w:t xml:space="preserve"> </w:t>
      </w:r>
      <w:r>
        <w:rPr>
          <w:w w:val="105"/>
        </w:rPr>
        <w:t>switch</w:t>
      </w:r>
      <w:r>
        <w:rPr>
          <w:spacing w:val="-5"/>
          <w:w w:val="105"/>
        </w:rPr>
        <w:t xml:space="preserve"> </w:t>
      </w:r>
      <w:r>
        <w:rPr>
          <w:w w:val="105"/>
        </w:rPr>
        <w:t>based</w:t>
      </w:r>
      <w:r>
        <w:rPr>
          <w:spacing w:val="-6"/>
          <w:w w:val="105"/>
        </w:rPr>
        <w:t xml:space="preserve"> </w:t>
      </w:r>
      <w:r>
        <w:rPr>
          <w:w w:val="105"/>
        </w:rPr>
        <w:t>on</w:t>
      </w:r>
      <w:r>
        <w:rPr>
          <w:spacing w:val="-6"/>
          <w:w w:val="105"/>
        </w:rPr>
        <w:t xml:space="preserve"> </w:t>
      </w:r>
      <w:r>
        <w:rPr>
          <w:w w:val="105"/>
        </w:rPr>
        <w:t>an attribute</w:t>
      </w:r>
      <w:r>
        <w:rPr>
          <w:spacing w:val="-9"/>
          <w:w w:val="105"/>
        </w:rPr>
        <w:t xml:space="preserve"> </w:t>
      </w:r>
      <w:r>
        <w:rPr>
          <w:w w:val="105"/>
        </w:rPr>
        <w:t>of</w:t>
      </w:r>
      <w:r>
        <w:rPr>
          <w:spacing w:val="-9"/>
          <w:w w:val="105"/>
        </w:rPr>
        <w:t xml:space="preserve"> </w:t>
      </w:r>
      <w:r>
        <w:rPr>
          <w:w w:val="105"/>
        </w:rPr>
        <w:t>another</w:t>
      </w:r>
      <w:r>
        <w:rPr>
          <w:spacing w:val="-9"/>
          <w:w w:val="105"/>
        </w:rPr>
        <w:t xml:space="preserve"> </w:t>
      </w:r>
      <w:r>
        <w:rPr>
          <w:w w:val="105"/>
        </w:rPr>
        <w:t>object.</w:t>
      </w:r>
      <w:r>
        <w:rPr>
          <w:spacing w:val="-9"/>
          <w:w w:val="105"/>
        </w:rPr>
        <w:t xml:space="preserve"> </w:t>
      </w:r>
      <w:r>
        <w:rPr>
          <w:w w:val="105"/>
        </w:rPr>
        <w:t>If</w:t>
      </w:r>
      <w:r>
        <w:rPr>
          <w:spacing w:val="-9"/>
          <w:w w:val="105"/>
        </w:rPr>
        <w:t xml:space="preserve"> </w:t>
      </w:r>
      <w:r>
        <w:rPr>
          <w:w w:val="105"/>
        </w:rPr>
        <w:t>you</w:t>
      </w:r>
      <w:r>
        <w:rPr>
          <w:spacing w:val="-9"/>
          <w:w w:val="105"/>
        </w:rPr>
        <w:t xml:space="preserve"> </w:t>
      </w:r>
      <w:r>
        <w:rPr>
          <w:w w:val="105"/>
        </w:rPr>
        <w:t>must</w:t>
      </w:r>
      <w:r>
        <w:rPr>
          <w:spacing w:val="-9"/>
          <w:w w:val="105"/>
        </w:rPr>
        <w:t xml:space="preserve"> </w:t>
      </w:r>
      <w:r>
        <w:rPr>
          <w:w w:val="105"/>
        </w:rPr>
        <w:t>use</w:t>
      </w:r>
      <w:r>
        <w:rPr>
          <w:spacing w:val="-9"/>
          <w:w w:val="105"/>
        </w:rPr>
        <w:t xml:space="preserve"> </w:t>
      </w:r>
      <w:r>
        <w:rPr>
          <w:w w:val="105"/>
        </w:rPr>
        <w:t>a</w:t>
      </w:r>
      <w:r>
        <w:rPr>
          <w:spacing w:val="-8"/>
          <w:w w:val="105"/>
        </w:rPr>
        <w:t xml:space="preserve"> </w:t>
      </w:r>
      <w:r>
        <w:rPr>
          <w:w w:val="105"/>
        </w:rPr>
        <w:t>switch</w:t>
      </w:r>
      <w:r>
        <w:rPr>
          <w:spacing w:val="-9"/>
          <w:w w:val="105"/>
        </w:rPr>
        <w:t xml:space="preserve"> </w:t>
      </w:r>
      <w:r>
        <w:rPr>
          <w:w w:val="105"/>
        </w:rPr>
        <w:t>statement,</w:t>
      </w:r>
      <w:r>
        <w:rPr>
          <w:spacing w:val="-9"/>
          <w:w w:val="105"/>
        </w:rPr>
        <w:t xml:space="preserve"> </w:t>
      </w:r>
      <w:r>
        <w:rPr>
          <w:w w:val="105"/>
        </w:rPr>
        <w:t>it</w:t>
      </w:r>
      <w:r>
        <w:rPr>
          <w:spacing w:val="-9"/>
          <w:w w:val="105"/>
        </w:rPr>
        <w:t xml:space="preserve"> </w:t>
      </w:r>
      <w:r>
        <w:rPr>
          <w:w w:val="105"/>
        </w:rPr>
        <w:t>should</w:t>
      </w:r>
      <w:r>
        <w:rPr>
          <w:spacing w:val="-9"/>
          <w:w w:val="105"/>
        </w:rPr>
        <w:t xml:space="preserve"> </w:t>
      </w:r>
      <w:r>
        <w:rPr>
          <w:w w:val="105"/>
        </w:rPr>
        <w:t>be</w:t>
      </w:r>
      <w:r>
        <w:rPr>
          <w:spacing w:val="-9"/>
          <w:w w:val="105"/>
        </w:rPr>
        <w:t xml:space="preserve"> </w:t>
      </w:r>
      <w:r>
        <w:rPr>
          <w:w w:val="105"/>
        </w:rPr>
        <w:t>on</w:t>
      </w:r>
      <w:r>
        <w:rPr>
          <w:spacing w:val="-9"/>
          <w:w w:val="105"/>
        </w:rPr>
        <w:t xml:space="preserve"> </w:t>
      </w:r>
      <w:r>
        <w:rPr>
          <w:w w:val="105"/>
        </w:rPr>
        <w:t>your</w:t>
      </w:r>
      <w:r>
        <w:rPr>
          <w:spacing w:val="-9"/>
          <w:w w:val="105"/>
        </w:rPr>
        <w:t xml:space="preserve"> </w:t>
      </w:r>
      <w:r>
        <w:rPr>
          <w:w w:val="105"/>
        </w:rPr>
        <w:t>own</w:t>
      </w:r>
      <w:r>
        <w:rPr>
          <w:spacing w:val="-8"/>
          <w:w w:val="105"/>
        </w:rPr>
        <w:t xml:space="preserve"> </w:t>
      </w:r>
      <w:r>
        <w:rPr>
          <w:w w:val="105"/>
        </w:rPr>
        <w:t>data,</w:t>
      </w:r>
      <w:r>
        <w:rPr>
          <w:spacing w:val="-9"/>
          <w:w w:val="105"/>
        </w:rPr>
        <w:t xml:space="preserve"> </w:t>
      </w:r>
      <w:r>
        <w:rPr>
          <w:w w:val="105"/>
        </w:rPr>
        <w:t>not on someone</w:t>
      </w:r>
      <w:r>
        <w:rPr>
          <w:spacing w:val="5"/>
          <w:w w:val="105"/>
        </w:rPr>
        <w:t xml:space="preserve"> </w:t>
      </w:r>
      <w:r>
        <w:rPr>
          <w:w w:val="105"/>
        </w:rPr>
        <w:t>else's.</w:t>
      </w:r>
    </w:p>
    <w:p w:rsidR="00F971A3" w:rsidRDefault="00F971A3">
      <w:pPr>
        <w:pStyle w:val="BodyText"/>
        <w:rPr>
          <w:sz w:val="22"/>
        </w:rPr>
      </w:pPr>
    </w:p>
    <w:p w:rsidR="00F971A3" w:rsidRDefault="00F971A3">
      <w:pPr>
        <w:pStyle w:val="BodyText"/>
        <w:spacing w:before="5"/>
        <w:rPr>
          <w:sz w:val="24"/>
        </w:rPr>
      </w:pPr>
    </w:p>
    <w:p w:rsidR="00F971A3" w:rsidRPr="008E4418" w:rsidRDefault="008B76CE">
      <w:pPr>
        <w:pStyle w:val="BodyText"/>
        <w:spacing w:line="268" w:lineRule="auto"/>
        <w:ind w:left="520" w:right="6022" w:hanging="240"/>
        <w:rPr>
          <w:rFonts w:ascii="Courier New"/>
          <w:b/>
        </w:rPr>
      </w:pPr>
      <w:r w:rsidRPr="008E4418">
        <w:rPr>
          <w:rFonts w:ascii="Courier New"/>
          <w:b/>
          <w:color w:val="8F8778"/>
          <w:spacing w:val="2"/>
          <w:w w:val="105"/>
        </w:rPr>
        <w:t xml:space="preserve">class </w:t>
      </w:r>
      <w:r w:rsidRPr="008E4418">
        <w:rPr>
          <w:rFonts w:ascii="Courier New"/>
          <w:b/>
          <w:color w:val="8F8778"/>
          <w:spacing w:val="3"/>
          <w:w w:val="105"/>
        </w:rPr>
        <w:t xml:space="preserve">Rental... </w:t>
      </w:r>
      <w:r w:rsidRPr="008E4418">
        <w:rPr>
          <w:rFonts w:ascii="Courier New"/>
          <w:b/>
          <w:color w:val="8F8778"/>
          <w:spacing w:val="2"/>
          <w:w w:val="105"/>
        </w:rPr>
        <w:t>double getCharge()</w:t>
      </w:r>
      <w:r w:rsidRPr="008E4418">
        <w:rPr>
          <w:rFonts w:ascii="Courier New"/>
          <w:b/>
          <w:color w:val="8F8778"/>
          <w:spacing w:val="-35"/>
          <w:w w:val="105"/>
        </w:rPr>
        <w:t xml:space="preserve"> </w:t>
      </w:r>
      <w:r w:rsidRPr="008E4418">
        <w:rPr>
          <w:rFonts w:ascii="Courier New"/>
          <w:b/>
          <w:color w:val="8F8778"/>
          <w:w w:val="105"/>
        </w:rPr>
        <w:t>{</w:t>
      </w:r>
    </w:p>
    <w:p w:rsidR="00F971A3" w:rsidRPr="008E4418" w:rsidRDefault="008B76CE">
      <w:pPr>
        <w:pStyle w:val="BodyText"/>
        <w:spacing w:line="198" w:lineRule="exact"/>
        <w:ind w:left="1000"/>
        <w:rPr>
          <w:rFonts w:ascii="Courier New"/>
          <w:b/>
        </w:rPr>
      </w:pPr>
      <w:r w:rsidRPr="008E4418">
        <w:rPr>
          <w:rFonts w:ascii="Courier New"/>
          <w:b/>
          <w:color w:val="8F8778"/>
          <w:w w:val="105"/>
        </w:rPr>
        <w:t>double result = 0;</w:t>
      </w:r>
    </w:p>
    <w:p w:rsidR="00F971A3" w:rsidRPr="008E4418" w:rsidRDefault="008B76CE">
      <w:pPr>
        <w:pStyle w:val="BodyText"/>
        <w:spacing w:before="10" w:line="252" w:lineRule="auto"/>
        <w:ind w:left="1480" w:right="3605" w:hanging="480"/>
        <w:rPr>
          <w:rFonts w:ascii="Courier New"/>
          <w:b/>
        </w:rPr>
      </w:pPr>
      <w:r w:rsidRPr="008E4418">
        <w:rPr>
          <w:rFonts w:ascii="Courier New"/>
          <w:b/>
          <w:color w:val="8F8778"/>
          <w:spacing w:val="2"/>
          <w:w w:val="105"/>
        </w:rPr>
        <w:t>switch (getMovie().getPriceCode())</w:t>
      </w:r>
      <w:r w:rsidRPr="008E4418">
        <w:rPr>
          <w:rFonts w:ascii="Courier New"/>
          <w:b/>
          <w:color w:val="8F8778"/>
          <w:spacing w:val="-63"/>
          <w:w w:val="105"/>
        </w:rPr>
        <w:t xml:space="preserve"> </w:t>
      </w:r>
      <w:r w:rsidRPr="008E4418">
        <w:rPr>
          <w:rFonts w:ascii="Courier New"/>
          <w:b/>
          <w:color w:val="8F8778"/>
          <w:w w:val="105"/>
        </w:rPr>
        <w:t xml:space="preserve">{ </w:t>
      </w:r>
      <w:r w:rsidRPr="008E4418">
        <w:rPr>
          <w:rFonts w:ascii="Courier New"/>
          <w:b/>
          <w:color w:val="8F8778"/>
          <w:spacing w:val="2"/>
          <w:w w:val="105"/>
        </w:rPr>
        <w:t xml:space="preserve">case </w:t>
      </w:r>
      <w:r w:rsidRPr="008E4418">
        <w:rPr>
          <w:rFonts w:ascii="Courier New"/>
          <w:b/>
          <w:color w:val="8F8778"/>
          <w:spacing w:val="3"/>
          <w:w w:val="105"/>
        </w:rPr>
        <w:t>Movie.REGULAR:</w:t>
      </w:r>
    </w:p>
    <w:p w:rsidR="00F971A3" w:rsidRPr="008E4418" w:rsidRDefault="008B76CE">
      <w:pPr>
        <w:pStyle w:val="BodyText"/>
        <w:spacing w:line="213" w:lineRule="exact"/>
        <w:ind w:left="1960"/>
        <w:rPr>
          <w:rFonts w:ascii="Courier New"/>
          <w:b/>
        </w:rPr>
      </w:pPr>
      <w:r w:rsidRPr="008E4418">
        <w:rPr>
          <w:rFonts w:ascii="Courier New"/>
          <w:b/>
          <w:color w:val="8F8778"/>
          <w:w w:val="105"/>
        </w:rPr>
        <w:t>result += 2;</w:t>
      </w:r>
    </w:p>
    <w:p w:rsidR="00F971A3" w:rsidRPr="008E4418" w:rsidRDefault="008B76CE">
      <w:pPr>
        <w:pStyle w:val="BodyText"/>
        <w:spacing w:before="10"/>
        <w:ind w:left="1960"/>
        <w:rPr>
          <w:rFonts w:ascii="Courier New"/>
          <w:b/>
        </w:rPr>
      </w:pPr>
      <w:r w:rsidRPr="008E4418">
        <w:rPr>
          <w:rFonts w:ascii="Courier New"/>
          <w:b/>
          <w:color w:val="8F8778"/>
          <w:w w:val="105"/>
        </w:rPr>
        <w:t>if (getDaysRented() &gt; 2)</w:t>
      </w:r>
    </w:p>
    <w:p w:rsidR="00F971A3" w:rsidRPr="008E4418" w:rsidRDefault="008B76CE">
      <w:pPr>
        <w:pStyle w:val="BodyText"/>
        <w:spacing w:before="10" w:line="252" w:lineRule="auto"/>
        <w:ind w:left="1960" w:right="1925" w:firstLine="480"/>
        <w:rPr>
          <w:rFonts w:ascii="Courier New"/>
          <w:b/>
        </w:rPr>
      </w:pPr>
      <w:r w:rsidRPr="008E4418">
        <w:rPr>
          <w:rFonts w:ascii="Courier New"/>
          <w:b/>
          <w:color w:val="8F8778"/>
          <w:spacing w:val="2"/>
          <w:w w:val="105"/>
        </w:rPr>
        <w:t xml:space="preserve">result </w:t>
      </w:r>
      <w:r w:rsidRPr="008E4418">
        <w:rPr>
          <w:rFonts w:ascii="Courier New"/>
          <w:b/>
          <w:color w:val="8F8778"/>
          <w:w w:val="105"/>
        </w:rPr>
        <w:t xml:space="preserve">+= </w:t>
      </w:r>
      <w:r w:rsidRPr="008E4418">
        <w:rPr>
          <w:rFonts w:ascii="Courier New"/>
          <w:b/>
          <w:color w:val="8F8778"/>
          <w:spacing w:val="2"/>
          <w:w w:val="105"/>
        </w:rPr>
        <w:t xml:space="preserve">(getDaysRented() </w:t>
      </w:r>
      <w:r w:rsidRPr="008E4418">
        <w:rPr>
          <w:rFonts w:ascii="Courier New"/>
          <w:b/>
          <w:color w:val="8F8778"/>
          <w:w w:val="105"/>
        </w:rPr>
        <w:t>- 2) *</w:t>
      </w:r>
      <w:r w:rsidRPr="008E4418">
        <w:rPr>
          <w:rFonts w:ascii="Courier New"/>
          <w:b/>
          <w:color w:val="8F8778"/>
          <w:spacing w:val="-55"/>
          <w:w w:val="105"/>
        </w:rPr>
        <w:t xml:space="preserve"> </w:t>
      </w:r>
      <w:r w:rsidRPr="008E4418">
        <w:rPr>
          <w:rFonts w:ascii="Courier New"/>
          <w:b/>
          <w:color w:val="8F8778"/>
          <w:spacing w:val="3"/>
          <w:w w:val="105"/>
        </w:rPr>
        <w:t>1.5; break;</w:t>
      </w:r>
    </w:p>
    <w:p w:rsidR="00F971A3" w:rsidRPr="008E4418" w:rsidRDefault="008B76CE">
      <w:pPr>
        <w:pStyle w:val="BodyText"/>
        <w:spacing w:line="213" w:lineRule="exact"/>
        <w:ind w:left="1480"/>
        <w:rPr>
          <w:rFonts w:ascii="Courier New"/>
          <w:b/>
        </w:rPr>
      </w:pPr>
      <w:r w:rsidRPr="008E4418">
        <w:rPr>
          <w:rFonts w:ascii="Courier New"/>
          <w:b/>
          <w:color w:val="8F8778"/>
          <w:w w:val="105"/>
        </w:rPr>
        <w:t>case Movie.NEW_RELEASE:</w:t>
      </w:r>
    </w:p>
    <w:p w:rsidR="00F971A3" w:rsidRPr="008E4418" w:rsidRDefault="008B76CE">
      <w:pPr>
        <w:pStyle w:val="BodyText"/>
        <w:spacing w:before="9" w:line="268" w:lineRule="auto"/>
        <w:ind w:left="1960" w:right="3368"/>
        <w:rPr>
          <w:rFonts w:ascii="Courier New"/>
          <w:b/>
        </w:rPr>
      </w:pPr>
      <w:r w:rsidRPr="008E4418">
        <w:rPr>
          <w:rFonts w:ascii="Courier New"/>
          <w:b/>
          <w:color w:val="8F8778"/>
          <w:w w:val="105"/>
        </w:rPr>
        <w:t>result += getDaysRented() * 3; break;</w:t>
      </w:r>
    </w:p>
    <w:p w:rsidR="00F971A3" w:rsidRPr="008E4418" w:rsidRDefault="008B76CE">
      <w:pPr>
        <w:pStyle w:val="BodyText"/>
        <w:spacing w:line="198" w:lineRule="exact"/>
        <w:ind w:left="1480"/>
        <w:rPr>
          <w:rFonts w:ascii="Courier New"/>
          <w:b/>
        </w:rPr>
      </w:pPr>
      <w:r w:rsidRPr="008E4418">
        <w:rPr>
          <w:rFonts w:ascii="Courier New"/>
          <w:b/>
          <w:color w:val="8F8778"/>
          <w:w w:val="105"/>
        </w:rPr>
        <w:t>case Movie.CHILDRENS:</w:t>
      </w:r>
    </w:p>
    <w:p w:rsidR="00F971A3" w:rsidRPr="008E4418" w:rsidRDefault="008B76CE">
      <w:pPr>
        <w:pStyle w:val="BodyText"/>
        <w:spacing w:before="10"/>
        <w:ind w:left="1960"/>
        <w:rPr>
          <w:rFonts w:ascii="Courier New"/>
          <w:b/>
        </w:rPr>
      </w:pPr>
      <w:r w:rsidRPr="008E4418">
        <w:rPr>
          <w:rFonts w:ascii="Courier New"/>
          <w:b/>
          <w:color w:val="8F8778"/>
          <w:w w:val="105"/>
        </w:rPr>
        <w:t>result += 1.5;</w:t>
      </w:r>
    </w:p>
    <w:p w:rsidR="00F971A3" w:rsidRPr="008E4418" w:rsidRDefault="008B76CE">
      <w:pPr>
        <w:pStyle w:val="BodyText"/>
        <w:spacing w:before="10"/>
        <w:ind w:left="1960"/>
        <w:rPr>
          <w:rFonts w:ascii="Courier New"/>
          <w:b/>
        </w:rPr>
      </w:pPr>
      <w:r w:rsidRPr="008E4418">
        <w:rPr>
          <w:rFonts w:ascii="Courier New"/>
          <w:b/>
          <w:color w:val="8F8778"/>
          <w:w w:val="105"/>
        </w:rPr>
        <w:t>if (getDaysRented() &gt; 3)</w:t>
      </w:r>
    </w:p>
    <w:p w:rsidR="00F971A3" w:rsidRPr="008E4418" w:rsidRDefault="008B76CE">
      <w:pPr>
        <w:pStyle w:val="BodyText"/>
        <w:spacing w:before="10" w:line="252" w:lineRule="auto"/>
        <w:ind w:left="1960" w:right="1925" w:firstLine="480"/>
        <w:rPr>
          <w:rFonts w:ascii="Courier New"/>
          <w:b/>
        </w:rPr>
      </w:pPr>
      <w:r w:rsidRPr="008E4418">
        <w:rPr>
          <w:rFonts w:ascii="Courier New"/>
          <w:b/>
          <w:color w:val="8F8778"/>
          <w:spacing w:val="2"/>
          <w:w w:val="105"/>
        </w:rPr>
        <w:t xml:space="preserve">result </w:t>
      </w:r>
      <w:r w:rsidRPr="008E4418">
        <w:rPr>
          <w:rFonts w:ascii="Courier New"/>
          <w:b/>
          <w:color w:val="8F8778"/>
          <w:w w:val="105"/>
        </w:rPr>
        <w:t xml:space="preserve">+= </w:t>
      </w:r>
      <w:r w:rsidRPr="008E4418">
        <w:rPr>
          <w:rFonts w:ascii="Courier New"/>
          <w:b/>
          <w:color w:val="8F8778"/>
          <w:spacing w:val="2"/>
          <w:w w:val="105"/>
        </w:rPr>
        <w:t xml:space="preserve">(getDaysRented() </w:t>
      </w:r>
      <w:r w:rsidRPr="008E4418">
        <w:rPr>
          <w:rFonts w:ascii="Courier New"/>
          <w:b/>
          <w:color w:val="8F8778"/>
          <w:w w:val="105"/>
        </w:rPr>
        <w:t>- 3) *</w:t>
      </w:r>
      <w:r w:rsidRPr="008E4418">
        <w:rPr>
          <w:rFonts w:ascii="Courier New"/>
          <w:b/>
          <w:color w:val="8F8778"/>
          <w:spacing w:val="-55"/>
          <w:w w:val="105"/>
        </w:rPr>
        <w:t xml:space="preserve"> </w:t>
      </w:r>
      <w:r w:rsidRPr="008E4418">
        <w:rPr>
          <w:rFonts w:ascii="Courier New"/>
          <w:b/>
          <w:color w:val="8F8778"/>
          <w:spacing w:val="3"/>
          <w:w w:val="105"/>
        </w:rPr>
        <w:t>1.5; break;</w:t>
      </w:r>
    </w:p>
    <w:p w:rsidR="00F971A3" w:rsidRPr="008E4418" w:rsidRDefault="008B76CE">
      <w:pPr>
        <w:pStyle w:val="BodyText"/>
        <w:spacing w:line="213" w:lineRule="exact"/>
        <w:ind w:left="1000"/>
        <w:rPr>
          <w:rFonts w:ascii="Courier New"/>
          <w:b/>
        </w:rPr>
      </w:pPr>
      <w:r w:rsidRPr="008E4418">
        <w:rPr>
          <w:rFonts w:ascii="Courier New"/>
          <w:b/>
          <w:color w:val="8F8778"/>
          <w:w w:val="102"/>
        </w:rPr>
        <w:t>}</w:t>
      </w:r>
    </w:p>
    <w:p w:rsidR="00F971A3" w:rsidRPr="008E4418" w:rsidRDefault="00F971A3">
      <w:pPr>
        <w:spacing w:line="213" w:lineRule="exact"/>
        <w:rPr>
          <w:rFonts w:ascii="Courier New"/>
          <w:b/>
        </w:rPr>
        <w:sectPr w:rsidR="00F971A3" w:rsidRPr="008E4418">
          <w:pgSz w:w="12240" w:h="15840"/>
          <w:pgMar w:top="1360" w:right="1660" w:bottom="980" w:left="1640" w:header="0" w:footer="794" w:gutter="0"/>
          <w:cols w:space="720"/>
        </w:sectPr>
      </w:pPr>
    </w:p>
    <w:p w:rsidR="00F971A3" w:rsidRPr="008E4418" w:rsidRDefault="008B76CE">
      <w:pPr>
        <w:pStyle w:val="BodyText"/>
        <w:spacing w:before="87"/>
        <w:ind w:left="1000"/>
        <w:rPr>
          <w:rFonts w:ascii="Courier New"/>
          <w:b/>
        </w:rPr>
      </w:pPr>
      <w:r w:rsidRPr="008E4418">
        <w:rPr>
          <w:rFonts w:ascii="Courier New"/>
          <w:b/>
          <w:color w:val="8F8778"/>
          <w:w w:val="105"/>
        </w:rPr>
        <w:lastRenderedPageBreak/>
        <w:t>return result;</w:t>
      </w:r>
    </w:p>
    <w:p w:rsidR="00F971A3" w:rsidRPr="008E4418" w:rsidRDefault="008B76CE">
      <w:pPr>
        <w:pStyle w:val="BodyText"/>
        <w:spacing w:before="9"/>
        <w:ind w:left="400"/>
        <w:rPr>
          <w:rFonts w:ascii="Courier New"/>
          <w:b/>
        </w:rPr>
      </w:pPr>
      <w:r w:rsidRPr="008E4418">
        <w:rPr>
          <w:rFonts w:ascii="Courier New"/>
          <w:b/>
          <w:color w:val="8F8778"/>
          <w:w w:val="102"/>
        </w:rPr>
        <w:t>}</w:t>
      </w:r>
    </w:p>
    <w:p w:rsidR="00F971A3" w:rsidRDefault="00F971A3">
      <w:pPr>
        <w:pStyle w:val="BodyText"/>
        <w:spacing w:before="7"/>
        <w:rPr>
          <w:rFonts w:ascii="Courier New"/>
          <w:sz w:val="15"/>
        </w:rPr>
      </w:pPr>
    </w:p>
    <w:p w:rsidR="00F971A3" w:rsidRDefault="008B76CE">
      <w:pPr>
        <w:pStyle w:val="BodyText"/>
        <w:spacing w:before="98"/>
        <w:ind w:left="160"/>
      </w:pPr>
      <w:r>
        <w:rPr>
          <w:w w:val="105"/>
        </w:rPr>
        <w:t xml:space="preserve">This implies that </w:t>
      </w:r>
      <w:r>
        <w:rPr>
          <w:rFonts w:ascii="Courier New"/>
          <w:color w:val="8F8778"/>
          <w:w w:val="105"/>
        </w:rPr>
        <w:t xml:space="preserve">getCharge </w:t>
      </w:r>
      <w:r>
        <w:rPr>
          <w:w w:val="105"/>
        </w:rPr>
        <w:t>should move onto movie:</w:t>
      </w:r>
    </w:p>
    <w:p w:rsidR="00F971A3" w:rsidRDefault="00F971A3">
      <w:pPr>
        <w:pStyle w:val="BodyText"/>
        <w:rPr>
          <w:sz w:val="24"/>
        </w:rPr>
      </w:pPr>
    </w:p>
    <w:p w:rsidR="00F971A3" w:rsidRDefault="00F971A3">
      <w:pPr>
        <w:pStyle w:val="BodyText"/>
        <w:spacing w:before="6"/>
        <w:rPr>
          <w:sz w:val="22"/>
        </w:rPr>
      </w:pPr>
    </w:p>
    <w:p w:rsidR="00F971A3" w:rsidRPr="008E4418" w:rsidRDefault="008B76CE">
      <w:pPr>
        <w:pStyle w:val="BodyText"/>
        <w:ind w:left="280"/>
        <w:rPr>
          <w:rFonts w:ascii="Courier New"/>
          <w:b/>
        </w:rPr>
      </w:pPr>
      <w:r w:rsidRPr="008E4418">
        <w:rPr>
          <w:rFonts w:ascii="Courier New"/>
          <w:b/>
          <w:color w:val="8F8778"/>
          <w:w w:val="105"/>
        </w:rPr>
        <w:t>class Movie...</w:t>
      </w:r>
    </w:p>
    <w:p w:rsidR="00F971A3" w:rsidRPr="008E4418" w:rsidRDefault="008B76CE">
      <w:pPr>
        <w:pStyle w:val="BodyText"/>
        <w:spacing w:before="10" w:line="252" w:lineRule="auto"/>
        <w:ind w:left="1000" w:right="4325" w:hanging="480"/>
        <w:rPr>
          <w:rFonts w:ascii="Courier New"/>
          <w:b/>
        </w:rPr>
      </w:pPr>
      <w:r w:rsidRPr="008E4418">
        <w:rPr>
          <w:rFonts w:ascii="Courier New"/>
          <w:b/>
          <w:color w:val="8F8778"/>
          <w:spacing w:val="2"/>
          <w:w w:val="105"/>
        </w:rPr>
        <w:t>double getCharge(int daysRented)</w:t>
      </w:r>
      <w:r w:rsidRPr="008E4418">
        <w:rPr>
          <w:rFonts w:ascii="Courier New"/>
          <w:b/>
          <w:color w:val="8F8778"/>
          <w:spacing w:val="-60"/>
          <w:w w:val="105"/>
        </w:rPr>
        <w:t xml:space="preserve"> </w:t>
      </w:r>
      <w:r w:rsidRPr="008E4418">
        <w:rPr>
          <w:rFonts w:ascii="Courier New"/>
          <w:b/>
          <w:color w:val="8F8778"/>
          <w:w w:val="105"/>
        </w:rPr>
        <w:t xml:space="preserve">{ </w:t>
      </w:r>
      <w:r w:rsidRPr="008E4418">
        <w:rPr>
          <w:rFonts w:ascii="Courier New"/>
          <w:b/>
          <w:color w:val="8F8778"/>
          <w:spacing w:val="2"/>
          <w:w w:val="105"/>
        </w:rPr>
        <w:t xml:space="preserve">double result </w:t>
      </w:r>
      <w:r w:rsidRPr="008E4418">
        <w:rPr>
          <w:rFonts w:ascii="Courier New"/>
          <w:b/>
          <w:color w:val="8F8778"/>
          <w:w w:val="105"/>
        </w:rPr>
        <w:t xml:space="preserve">= </w:t>
      </w:r>
      <w:r w:rsidRPr="008E4418">
        <w:rPr>
          <w:rFonts w:ascii="Courier New"/>
          <w:b/>
          <w:color w:val="8F8778"/>
          <w:spacing w:val="3"/>
          <w:w w:val="105"/>
        </w:rPr>
        <w:t>0;</w:t>
      </w:r>
    </w:p>
    <w:p w:rsidR="00F971A3" w:rsidRPr="008E4418" w:rsidRDefault="008B76CE">
      <w:pPr>
        <w:pStyle w:val="BodyText"/>
        <w:spacing w:line="268" w:lineRule="auto"/>
        <w:ind w:left="1480" w:right="4927" w:hanging="480"/>
        <w:rPr>
          <w:rFonts w:ascii="Courier New"/>
          <w:b/>
        </w:rPr>
      </w:pPr>
      <w:r w:rsidRPr="008E4418">
        <w:rPr>
          <w:rFonts w:ascii="Courier New"/>
          <w:b/>
          <w:color w:val="8F8778"/>
          <w:w w:val="105"/>
        </w:rPr>
        <w:t>switch (getPriceCode()) { case Movie.REGULAR:</w:t>
      </w:r>
    </w:p>
    <w:p w:rsidR="00F971A3" w:rsidRPr="008E4418" w:rsidRDefault="008B76CE">
      <w:pPr>
        <w:pStyle w:val="BodyText"/>
        <w:spacing w:line="198" w:lineRule="exact"/>
        <w:ind w:left="1960"/>
        <w:rPr>
          <w:rFonts w:ascii="Courier New"/>
          <w:b/>
        </w:rPr>
      </w:pPr>
      <w:r w:rsidRPr="008E4418">
        <w:rPr>
          <w:rFonts w:ascii="Courier New"/>
          <w:b/>
          <w:color w:val="8F8778"/>
          <w:w w:val="105"/>
        </w:rPr>
        <w:t>result += 2;</w:t>
      </w:r>
    </w:p>
    <w:p w:rsidR="00F971A3" w:rsidRPr="008E4418" w:rsidRDefault="008B76CE">
      <w:pPr>
        <w:pStyle w:val="BodyText"/>
        <w:spacing w:before="7"/>
        <w:ind w:left="1960"/>
        <w:rPr>
          <w:rFonts w:ascii="Courier New"/>
          <w:b/>
        </w:rPr>
      </w:pPr>
      <w:r w:rsidRPr="008E4418">
        <w:rPr>
          <w:rFonts w:ascii="Courier New"/>
          <w:b/>
          <w:color w:val="8F8778"/>
          <w:w w:val="105"/>
        </w:rPr>
        <w:t>if (daysRented &gt; 2)</w:t>
      </w:r>
    </w:p>
    <w:p w:rsidR="00F971A3" w:rsidRPr="008E4418" w:rsidRDefault="008B76CE">
      <w:pPr>
        <w:pStyle w:val="BodyText"/>
        <w:spacing w:before="10" w:line="252" w:lineRule="auto"/>
        <w:ind w:left="1960" w:right="2526" w:firstLine="480"/>
        <w:rPr>
          <w:rFonts w:ascii="Courier New"/>
          <w:b/>
        </w:rPr>
      </w:pPr>
      <w:r w:rsidRPr="008E4418">
        <w:rPr>
          <w:rFonts w:ascii="Courier New"/>
          <w:b/>
          <w:color w:val="8F8778"/>
          <w:spacing w:val="2"/>
          <w:w w:val="105"/>
        </w:rPr>
        <w:t xml:space="preserve">result </w:t>
      </w:r>
      <w:r w:rsidRPr="008E4418">
        <w:rPr>
          <w:rFonts w:ascii="Courier New"/>
          <w:b/>
          <w:color w:val="8F8778"/>
          <w:w w:val="105"/>
        </w:rPr>
        <w:t xml:space="preserve">+= </w:t>
      </w:r>
      <w:r w:rsidRPr="008E4418">
        <w:rPr>
          <w:rFonts w:ascii="Courier New"/>
          <w:b/>
          <w:color w:val="8F8778"/>
          <w:spacing w:val="2"/>
          <w:w w:val="105"/>
        </w:rPr>
        <w:t xml:space="preserve">(daysRented </w:t>
      </w:r>
      <w:r w:rsidRPr="008E4418">
        <w:rPr>
          <w:rFonts w:ascii="Courier New"/>
          <w:b/>
          <w:color w:val="8F8778"/>
          <w:w w:val="105"/>
        </w:rPr>
        <w:t>- 2) *</w:t>
      </w:r>
      <w:r w:rsidRPr="008E4418">
        <w:rPr>
          <w:rFonts w:ascii="Courier New"/>
          <w:b/>
          <w:color w:val="8F8778"/>
          <w:spacing w:val="-47"/>
          <w:w w:val="105"/>
        </w:rPr>
        <w:t xml:space="preserve"> </w:t>
      </w:r>
      <w:r w:rsidRPr="008E4418">
        <w:rPr>
          <w:rFonts w:ascii="Courier New"/>
          <w:b/>
          <w:color w:val="8F8778"/>
          <w:spacing w:val="3"/>
          <w:w w:val="105"/>
        </w:rPr>
        <w:t>1.5; break;</w:t>
      </w:r>
    </w:p>
    <w:p w:rsidR="00F971A3" w:rsidRPr="008E4418" w:rsidRDefault="008B76CE">
      <w:pPr>
        <w:pStyle w:val="BodyText"/>
        <w:spacing w:line="252" w:lineRule="auto"/>
        <w:ind w:left="1960" w:right="3964" w:hanging="480"/>
        <w:rPr>
          <w:rFonts w:ascii="Courier New"/>
          <w:b/>
        </w:rPr>
      </w:pPr>
      <w:r w:rsidRPr="008E4418">
        <w:rPr>
          <w:rFonts w:ascii="Courier New"/>
          <w:b/>
          <w:color w:val="8F8778"/>
          <w:spacing w:val="2"/>
          <w:w w:val="105"/>
        </w:rPr>
        <w:t xml:space="preserve">case </w:t>
      </w:r>
      <w:r w:rsidRPr="008E4418">
        <w:rPr>
          <w:rFonts w:ascii="Courier New"/>
          <w:b/>
          <w:color w:val="8F8778"/>
          <w:spacing w:val="3"/>
          <w:w w:val="105"/>
        </w:rPr>
        <w:t xml:space="preserve">Movie.NEW_RELEASE: </w:t>
      </w:r>
      <w:r w:rsidRPr="008E4418">
        <w:rPr>
          <w:rFonts w:ascii="Courier New"/>
          <w:b/>
          <w:color w:val="8F8778"/>
          <w:spacing w:val="2"/>
          <w:w w:val="105"/>
        </w:rPr>
        <w:t xml:space="preserve">result </w:t>
      </w:r>
      <w:r w:rsidRPr="008E4418">
        <w:rPr>
          <w:rFonts w:ascii="Courier New"/>
          <w:b/>
          <w:color w:val="8F8778"/>
          <w:w w:val="105"/>
        </w:rPr>
        <w:t xml:space="preserve">+= </w:t>
      </w:r>
      <w:r w:rsidRPr="008E4418">
        <w:rPr>
          <w:rFonts w:ascii="Courier New"/>
          <w:b/>
          <w:color w:val="8F8778"/>
          <w:spacing w:val="2"/>
          <w:w w:val="105"/>
        </w:rPr>
        <w:t xml:space="preserve">daysRented </w:t>
      </w:r>
      <w:r w:rsidRPr="008E4418">
        <w:rPr>
          <w:rFonts w:ascii="Courier New"/>
          <w:b/>
          <w:color w:val="8F8778"/>
          <w:w w:val="105"/>
        </w:rPr>
        <w:t>*</w:t>
      </w:r>
      <w:r w:rsidRPr="008E4418">
        <w:rPr>
          <w:rFonts w:ascii="Courier New"/>
          <w:b/>
          <w:color w:val="8F8778"/>
          <w:spacing w:val="-39"/>
          <w:w w:val="105"/>
        </w:rPr>
        <w:t xml:space="preserve"> </w:t>
      </w:r>
      <w:r w:rsidRPr="008E4418">
        <w:rPr>
          <w:rFonts w:ascii="Courier New"/>
          <w:b/>
          <w:color w:val="8F8778"/>
          <w:spacing w:val="3"/>
          <w:w w:val="105"/>
        </w:rPr>
        <w:t>3; break;</w:t>
      </w:r>
    </w:p>
    <w:p w:rsidR="00F971A3" w:rsidRPr="008E4418" w:rsidRDefault="008B76CE">
      <w:pPr>
        <w:pStyle w:val="BodyText"/>
        <w:spacing w:line="268" w:lineRule="auto"/>
        <w:ind w:left="1960" w:right="4920" w:hanging="480"/>
        <w:rPr>
          <w:rFonts w:ascii="Courier New"/>
          <w:b/>
        </w:rPr>
      </w:pPr>
      <w:r w:rsidRPr="008E4418">
        <w:rPr>
          <w:rFonts w:ascii="Courier New"/>
          <w:b/>
          <w:color w:val="8F8778"/>
          <w:spacing w:val="2"/>
          <w:w w:val="105"/>
        </w:rPr>
        <w:t>case</w:t>
      </w:r>
      <w:r w:rsidRPr="008E4418">
        <w:rPr>
          <w:rFonts w:ascii="Courier New"/>
          <w:b/>
          <w:color w:val="8F8778"/>
          <w:spacing w:val="-51"/>
          <w:w w:val="105"/>
        </w:rPr>
        <w:t xml:space="preserve"> </w:t>
      </w:r>
      <w:r w:rsidRPr="008E4418">
        <w:rPr>
          <w:rFonts w:ascii="Courier New"/>
          <w:b/>
          <w:color w:val="8F8778"/>
          <w:spacing w:val="3"/>
          <w:w w:val="105"/>
        </w:rPr>
        <w:t>Movie.CHILDRENS:</w:t>
      </w:r>
      <w:r w:rsidRPr="008E4418">
        <w:rPr>
          <w:rFonts w:ascii="Courier New"/>
          <w:b/>
          <w:color w:val="8F8778"/>
          <w:spacing w:val="3"/>
          <w:w w:val="102"/>
        </w:rPr>
        <w:t xml:space="preserve"> </w:t>
      </w:r>
      <w:r w:rsidRPr="008E4418">
        <w:rPr>
          <w:rFonts w:ascii="Courier New"/>
          <w:b/>
          <w:color w:val="8F8778"/>
          <w:spacing w:val="2"/>
          <w:w w:val="105"/>
        </w:rPr>
        <w:t xml:space="preserve">result </w:t>
      </w:r>
      <w:r w:rsidRPr="008E4418">
        <w:rPr>
          <w:rFonts w:ascii="Courier New"/>
          <w:b/>
          <w:color w:val="8F8778"/>
          <w:w w:val="105"/>
        </w:rPr>
        <w:t xml:space="preserve">+= </w:t>
      </w:r>
      <w:r w:rsidRPr="008E4418">
        <w:rPr>
          <w:rFonts w:ascii="Courier New"/>
          <w:b/>
          <w:color w:val="8F8778"/>
          <w:spacing w:val="3"/>
          <w:w w:val="105"/>
        </w:rPr>
        <w:t>1.5;</w:t>
      </w:r>
    </w:p>
    <w:p w:rsidR="00F971A3" w:rsidRPr="008E4418" w:rsidRDefault="008B76CE">
      <w:pPr>
        <w:pStyle w:val="BodyText"/>
        <w:spacing w:line="198" w:lineRule="exact"/>
        <w:ind w:left="1960"/>
        <w:rPr>
          <w:rFonts w:ascii="Courier New"/>
          <w:b/>
        </w:rPr>
      </w:pPr>
      <w:r w:rsidRPr="008E4418">
        <w:rPr>
          <w:rFonts w:ascii="Courier New"/>
          <w:b/>
          <w:color w:val="8F8778"/>
          <w:w w:val="105"/>
        </w:rPr>
        <w:t>if (daysRented &gt; 3)</w:t>
      </w:r>
    </w:p>
    <w:p w:rsidR="00F971A3" w:rsidRPr="008E4418" w:rsidRDefault="008B76CE">
      <w:pPr>
        <w:pStyle w:val="BodyText"/>
        <w:spacing w:before="5" w:line="252" w:lineRule="auto"/>
        <w:ind w:left="1960" w:right="2526" w:firstLine="480"/>
        <w:rPr>
          <w:rFonts w:ascii="Courier New"/>
          <w:b/>
        </w:rPr>
      </w:pPr>
      <w:r w:rsidRPr="008E4418">
        <w:rPr>
          <w:rFonts w:ascii="Courier New"/>
          <w:b/>
          <w:color w:val="8F8778"/>
          <w:spacing w:val="2"/>
          <w:w w:val="105"/>
        </w:rPr>
        <w:t xml:space="preserve">result </w:t>
      </w:r>
      <w:r w:rsidRPr="008E4418">
        <w:rPr>
          <w:rFonts w:ascii="Courier New"/>
          <w:b/>
          <w:color w:val="8F8778"/>
          <w:w w:val="105"/>
        </w:rPr>
        <w:t xml:space="preserve">+= </w:t>
      </w:r>
      <w:r w:rsidRPr="008E4418">
        <w:rPr>
          <w:rFonts w:ascii="Courier New"/>
          <w:b/>
          <w:color w:val="8F8778"/>
          <w:spacing w:val="2"/>
          <w:w w:val="105"/>
        </w:rPr>
        <w:t xml:space="preserve">(daysRented </w:t>
      </w:r>
      <w:r w:rsidRPr="008E4418">
        <w:rPr>
          <w:rFonts w:ascii="Courier New"/>
          <w:b/>
          <w:color w:val="8F8778"/>
          <w:w w:val="105"/>
        </w:rPr>
        <w:t>- 3) *</w:t>
      </w:r>
      <w:r w:rsidRPr="008E4418">
        <w:rPr>
          <w:rFonts w:ascii="Courier New"/>
          <w:b/>
          <w:color w:val="8F8778"/>
          <w:spacing w:val="-47"/>
          <w:w w:val="105"/>
        </w:rPr>
        <w:t xml:space="preserve"> </w:t>
      </w:r>
      <w:r w:rsidRPr="008E4418">
        <w:rPr>
          <w:rFonts w:ascii="Courier New"/>
          <w:b/>
          <w:color w:val="8F8778"/>
          <w:spacing w:val="3"/>
          <w:w w:val="105"/>
        </w:rPr>
        <w:t>1.5; break;</w:t>
      </w:r>
    </w:p>
    <w:p w:rsidR="00F971A3" w:rsidRPr="008E4418" w:rsidRDefault="008B76CE">
      <w:pPr>
        <w:pStyle w:val="BodyText"/>
        <w:spacing w:line="214" w:lineRule="exact"/>
        <w:ind w:left="1000"/>
        <w:rPr>
          <w:rFonts w:ascii="Courier New"/>
          <w:b/>
        </w:rPr>
      </w:pPr>
      <w:r w:rsidRPr="008E4418">
        <w:rPr>
          <w:rFonts w:ascii="Courier New"/>
          <w:b/>
          <w:color w:val="8F8778"/>
          <w:w w:val="102"/>
        </w:rPr>
        <w:t>}</w:t>
      </w:r>
    </w:p>
    <w:p w:rsidR="00F971A3" w:rsidRPr="008E4418" w:rsidRDefault="008B76CE">
      <w:pPr>
        <w:pStyle w:val="BodyText"/>
        <w:spacing w:before="9"/>
        <w:ind w:left="1000"/>
        <w:rPr>
          <w:rFonts w:ascii="Courier New"/>
          <w:b/>
        </w:rPr>
      </w:pPr>
      <w:r w:rsidRPr="008E4418">
        <w:rPr>
          <w:rFonts w:ascii="Courier New"/>
          <w:b/>
          <w:color w:val="8F8778"/>
          <w:spacing w:val="2"/>
          <w:w w:val="105"/>
        </w:rPr>
        <w:t>return</w:t>
      </w:r>
      <w:r w:rsidRPr="008E4418">
        <w:rPr>
          <w:rFonts w:ascii="Courier New"/>
          <w:b/>
          <w:color w:val="8F8778"/>
          <w:spacing w:val="-31"/>
          <w:w w:val="105"/>
        </w:rPr>
        <w:t xml:space="preserve"> </w:t>
      </w:r>
      <w:r w:rsidRPr="008E4418">
        <w:rPr>
          <w:rFonts w:ascii="Courier New"/>
          <w:b/>
          <w:color w:val="8F8778"/>
          <w:spacing w:val="3"/>
          <w:w w:val="105"/>
        </w:rPr>
        <w:t>result;</w:t>
      </w:r>
    </w:p>
    <w:p w:rsidR="00F971A3" w:rsidRPr="008E4418" w:rsidRDefault="008B76CE">
      <w:pPr>
        <w:pStyle w:val="BodyText"/>
        <w:spacing w:before="10"/>
        <w:ind w:left="520"/>
        <w:rPr>
          <w:rFonts w:ascii="Courier New"/>
          <w:b/>
        </w:rPr>
      </w:pPr>
      <w:r w:rsidRPr="008E4418">
        <w:rPr>
          <w:rFonts w:ascii="Courier New"/>
          <w:b/>
          <w:color w:val="8F8778"/>
          <w:w w:val="102"/>
        </w:rPr>
        <w:t>}</w:t>
      </w:r>
    </w:p>
    <w:p w:rsidR="00F971A3" w:rsidRDefault="00F971A3">
      <w:pPr>
        <w:pStyle w:val="BodyText"/>
        <w:spacing w:before="7"/>
        <w:rPr>
          <w:rFonts w:ascii="Courier New"/>
          <w:sz w:val="15"/>
        </w:rPr>
      </w:pPr>
    </w:p>
    <w:p w:rsidR="00F971A3" w:rsidRDefault="008B76CE">
      <w:pPr>
        <w:pStyle w:val="BodyText"/>
        <w:spacing w:before="98" w:line="254" w:lineRule="auto"/>
        <w:ind w:left="160" w:right="354"/>
      </w:pPr>
      <w:r>
        <w:rPr>
          <w:w w:val="105"/>
        </w:rPr>
        <w:t>For this to work I had to pass in the length of the rental, which of course is data from the rental. The</w:t>
      </w:r>
      <w:r>
        <w:rPr>
          <w:spacing w:val="-13"/>
          <w:w w:val="105"/>
        </w:rPr>
        <w:t xml:space="preserve"> </w:t>
      </w:r>
      <w:r>
        <w:rPr>
          <w:w w:val="105"/>
        </w:rPr>
        <w:t>method</w:t>
      </w:r>
      <w:r>
        <w:rPr>
          <w:spacing w:val="-13"/>
          <w:w w:val="105"/>
        </w:rPr>
        <w:t xml:space="preserve"> </w:t>
      </w:r>
      <w:r>
        <w:rPr>
          <w:w w:val="105"/>
        </w:rPr>
        <w:t>effectively</w:t>
      </w:r>
      <w:r>
        <w:rPr>
          <w:spacing w:val="-13"/>
          <w:w w:val="105"/>
        </w:rPr>
        <w:t xml:space="preserve"> </w:t>
      </w:r>
      <w:r>
        <w:rPr>
          <w:w w:val="105"/>
        </w:rPr>
        <w:t>uses</w:t>
      </w:r>
      <w:r>
        <w:rPr>
          <w:spacing w:val="-13"/>
          <w:w w:val="105"/>
        </w:rPr>
        <w:t xml:space="preserve"> </w:t>
      </w:r>
      <w:r>
        <w:rPr>
          <w:w w:val="105"/>
        </w:rPr>
        <w:t>two</w:t>
      </w:r>
      <w:r>
        <w:rPr>
          <w:spacing w:val="-13"/>
          <w:w w:val="105"/>
        </w:rPr>
        <w:t xml:space="preserve"> </w:t>
      </w:r>
      <w:r>
        <w:rPr>
          <w:w w:val="105"/>
        </w:rPr>
        <w:t>pieces</w:t>
      </w:r>
      <w:r>
        <w:rPr>
          <w:spacing w:val="-13"/>
          <w:w w:val="105"/>
        </w:rPr>
        <w:t xml:space="preserve"> </w:t>
      </w:r>
      <w:r>
        <w:rPr>
          <w:w w:val="105"/>
        </w:rPr>
        <w:t>of</w:t>
      </w:r>
      <w:r>
        <w:rPr>
          <w:spacing w:val="-12"/>
          <w:w w:val="105"/>
        </w:rPr>
        <w:t xml:space="preserve"> </w:t>
      </w:r>
      <w:r>
        <w:rPr>
          <w:w w:val="105"/>
        </w:rPr>
        <w:t>data,</w:t>
      </w:r>
      <w:r>
        <w:rPr>
          <w:spacing w:val="-13"/>
          <w:w w:val="105"/>
        </w:rPr>
        <w:t xml:space="preserve"> </w:t>
      </w:r>
      <w:r>
        <w:rPr>
          <w:w w:val="105"/>
        </w:rPr>
        <w:t>the</w:t>
      </w:r>
      <w:r>
        <w:rPr>
          <w:spacing w:val="-13"/>
          <w:w w:val="105"/>
        </w:rPr>
        <w:t xml:space="preserve"> </w:t>
      </w:r>
      <w:r>
        <w:rPr>
          <w:w w:val="105"/>
        </w:rPr>
        <w:t>length</w:t>
      </w:r>
      <w:r>
        <w:rPr>
          <w:spacing w:val="-13"/>
          <w:w w:val="105"/>
        </w:rPr>
        <w:t xml:space="preserve"> </w:t>
      </w:r>
      <w:r>
        <w:rPr>
          <w:w w:val="105"/>
        </w:rPr>
        <w:t>of</w:t>
      </w:r>
      <w:r>
        <w:rPr>
          <w:spacing w:val="-13"/>
          <w:w w:val="105"/>
        </w:rPr>
        <w:t xml:space="preserve"> </w:t>
      </w:r>
      <w:r>
        <w:rPr>
          <w:w w:val="105"/>
        </w:rPr>
        <w:t>the</w:t>
      </w:r>
      <w:r>
        <w:rPr>
          <w:spacing w:val="-13"/>
          <w:w w:val="105"/>
        </w:rPr>
        <w:t xml:space="preserve"> </w:t>
      </w:r>
      <w:r>
        <w:rPr>
          <w:w w:val="105"/>
        </w:rPr>
        <w:t>rental</w:t>
      </w:r>
      <w:r>
        <w:rPr>
          <w:spacing w:val="-12"/>
          <w:w w:val="105"/>
        </w:rPr>
        <w:t xml:space="preserve"> </w:t>
      </w:r>
      <w:r>
        <w:rPr>
          <w:w w:val="105"/>
        </w:rPr>
        <w:t>and</w:t>
      </w:r>
      <w:r>
        <w:rPr>
          <w:spacing w:val="-13"/>
          <w:w w:val="105"/>
        </w:rPr>
        <w:t xml:space="preserve"> </w:t>
      </w:r>
      <w:r>
        <w:rPr>
          <w:w w:val="105"/>
        </w:rPr>
        <w:t>the</w:t>
      </w:r>
      <w:r>
        <w:rPr>
          <w:spacing w:val="-13"/>
          <w:w w:val="105"/>
        </w:rPr>
        <w:t xml:space="preserve"> </w:t>
      </w:r>
      <w:r>
        <w:rPr>
          <w:w w:val="105"/>
        </w:rPr>
        <w:t>type</w:t>
      </w:r>
      <w:r>
        <w:rPr>
          <w:spacing w:val="-13"/>
          <w:w w:val="105"/>
        </w:rPr>
        <w:t xml:space="preserve"> </w:t>
      </w:r>
      <w:r>
        <w:rPr>
          <w:w w:val="105"/>
        </w:rPr>
        <w:t>of</w:t>
      </w:r>
      <w:r>
        <w:rPr>
          <w:spacing w:val="-13"/>
          <w:w w:val="105"/>
        </w:rPr>
        <w:t xml:space="preserve"> </w:t>
      </w:r>
      <w:r>
        <w:rPr>
          <w:w w:val="105"/>
        </w:rPr>
        <w:t>the</w:t>
      </w:r>
      <w:r>
        <w:rPr>
          <w:spacing w:val="-13"/>
          <w:w w:val="105"/>
        </w:rPr>
        <w:t xml:space="preserve"> </w:t>
      </w:r>
      <w:r>
        <w:rPr>
          <w:spacing w:val="-2"/>
          <w:w w:val="105"/>
        </w:rPr>
        <w:t xml:space="preserve">movie. </w:t>
      </w:r>
      <w:r>
        <w:rPr>
          <w:w w:val="105"/>
        </w:rPr>
        <w:t>Why</w:t>
      </w:r>
      <w:r>
        <w:rPr>
          <w:spacing w:val="-12"/>
          <w:w w:val="105"/>
        </w:rPr>
        <w:t xml:space="preserve"> </w:t>
      </w:r>
      <w:r>
        <w:rPr>
          <w:w w:val="105"/>
        </w:rPr>
        <w:t>do</w:t>
      </w:r>
      <w:r>
        <w:rPr>
          <w:spacing w:val="-11"/>
          <w:w w:val="105"/>
        </w:rPr>
        <w:t xml:space="preserve"> </w:t>
      </w:r>
      <w:r>
        <w:rPr>
          <w:w w:val="105"/>
        </w:rPr>
        <w:t>I</w:t>
      </w:r>
      <w:r>
        <w:rPr>
          <w:spacing w:val="-12"/>
          <w:w w:val="105"/>
        </w:rPr>
        <w:t xml:space="preserve"> </w:t>
      </w:r>
      <w:r>
        <w:rPr>
          <w:w w:val="105"/>
        </w:rPr>
        <w:t>prefer</w:t>
      </w:r>
      <w:r>
        <w:rPr>
          <w:spacing w:val="-11"/>
          <w:w w:val="105"/>
        </w:rPr>
        <w:t xml:space="preserve"> </w:t>
      </w:r>
      <w:r>
        <w:rPr>
          <w:w w:val="105"/>
        </w:rPr>
        <w:t>to</w:t>
      </w:r>
      <w:r>
        <w:rPr>
          <w:spacing w:val="-11"/>
          <w:w w:val="105"/>
        </w:rPr>
        <w:t xml:space="preserve"> </w:t>
      </w:r>
      <w:r>
        <w:rPr>
          <w:w w:val="105"/>
        </w:rPr>
        <w:t>pass</w:t>
      </w:r>
      <w:r>
        <w:rPr>
          <w:spacing w:val="-12"/>
          <w:w w:val="105"/>
        </w:rPr>
        <w:t xml:space="preserve"> </w:t>
      </w:r>
      <w:r>
        <w:rPr>
          <w:w w:val="105"/>
        </w:rPr>
        <w:t>the</w:t>
      </w:r>
      <w:r>
        <w:rPr>
          <w:spacing w:val="-11"/>
          <w:w w:val="105"/>
        </w:rPr>
        <w:t xml:space="preserve"> </w:t>
      </w:r>
      <w:r>
        <w:rPr>
          <w:w w:val="105"/>
        </w:rPr>
        <w:t>length</w:t>
      </w:r>
      <w:r>
        <w:rPr>
          <w:spacing w:val="-11"/>
          <w:w w:val="105"/>
        </w:rPr>
        <w:t xml:space="preserve"> </w:t>
      </w:r>
      <w:r>
        <w:rPr>
          <w:w w:val="105"/>
        </w:rPr>
        <w:t>of</w:t>
      </w:r>
      <w:r>
        <w:rPr>
          <w:spacing w:val="-12"/>
          <w:w w:val="105"/>
        </w:rPr>
        <w:t xml:space="preserve"> </w:t>
      </w:r>
      <w:r>
        <w:rPr>
          <w:w w:val="105"/>
        </w:rPr>
        <w:t>rental</w:t>
      </w:r>
      <w:r>
        <w:rPr>
          <w:spacing w:val="-11"/>
          <w:w w:val="105"/>
        </w:rPr>
        <w:t xml:space="preserve"> </w:t>
      </w:r>
      <w:r>
        <w:rPr>
          <w:w w:val="105"/>
        </w:rPr>
        <w:t>to</w:t>
      </w:r>
      <w:r>
        <w:rPr>
          <w:spacing w:val="-11"/>
          <w:w w:val="105"/>
        </w:rPr>
        <w:t xml:space="preserve"> </w:t>
      </w:r>
      <w:r>
        <w:rPr>
          <w:w w:val="105"/>
        </w:rPr>
        <w:t>the</w:t>
      </w:r>
      <w:r>
        <w:rPr>
          <w:spacing w:val="-12"/>
          <w:w w:val="105"/>
        </w:rPr>
        <w:t xml:space="preserve"> </w:t>
      </w:r>
      <w:r>
        <w:rPr>
          <w:w w:val="105"/>
        </w:rPr>
        <w:t>movie</w:t>
      </w:r>
      <w:r>
        <w:rPr>
          <w:spacing w:val="-11"/>
          <w:w w:val="105"/>
        </w:rPr>
        <w:t xml:space="preserve"> </w:t>
      </w:r>
      <w:r>
        <w:rPr>
          <w:w w:val="105"/>
        </w:rPr>
        <w:t>rather</w:t>
      </w:r>
      <w:r>
        <w:rPr>
          <w:spacing w:val="-12"/>
          <w:w w:val="105"/>
        </w:rPr>
        <w:t xml:space="preserve"> </w:t>
      </w:r>
      <w:r>
        <w:rPr>
          <w:w w:val="105"/>
        </w:rPr>
        <w:t>than</w:t>
      </w:r>
      <w:r>
        <w:rPr>
          <w:spacing w:val="-11"/>
          <w:w w:val="105"/>
        </w:rPr>
        <w:t xml:space="preserve"> </w:t>
      </w:r>
      <w:r>
        <w:rPr>
          <w:w w:val="105"/>
        </w:rPr>
        <w:t>the</w:t>
      </w:r>
      <w:r>
        <w:rPr>
          <w:spacing w:val="-11"/>
          <w:w w:val="105"/>
        </w:rPr>
        <w:t xml:space="preserve"> </w:t>
      </w:r>
      <w:r>
        <w:rPr>
          <w:w w:val="105"/>
        </w:rPr>
        <w:t>movie</w:t>
      </w:r>
      <w:r>
        <w:rPr>
          <w:spacing w:val="-12"/>
          <w:w w:val="105"/>
        </w:rPr>
        <w:t xml:space="preserve"> </w:t>
      </w:r>
      <w:r>
        <w:rPr>
          <w:w w:val="105"/>
        </w:rPr>
        <w:t>type</w:t>
      </w:r>
      <w:r>
        <w:rPr>
          <w:spacing w:val="-11"/>
          <w:w w:val="105"/>
        </w:rPr>
        <w:t xml:space="preserve"> </w:t>
      </w:r>
      <w:r>
        <w:rPr>
          <w:w w:val="105"/>
        </w:rPr>
        <w:t>to</w:t>
      </w:r>
      <w:r>
        <w:rPr>
          <w:spacing w:val="-11"/>
          <w:w w:val="105"/>
        </w:rPr>
        <w:t xml:space="preserve"> </w:t>
      </w:r>
      <w:r>
        <w:rPr>
          <w:w w:val="105"/>
        </w:rPr>
        <w:t>the</w:t>
      </w:r>
      <w:r>
        <w:rPr>
          <w:spacing w:val="-12"/>
          <w:w w:val="105"/>
        </w:rPr>
        <w:t xml:space="preserve"> </w:t>
      </w:r>
      <w:r>
        <w:rPr>
          <w:w w:val="105"/>
        </w:rPr>
        <w:t xml:space="preserve">rental? It's because the proposed changes are all </w:t>
      </w:r>
      <w:r>
        <w:rPr>
          <w:spacing w:val="-5"/>
          <w:w w:val="105"/>
        </w:rPr>
        <w:t xml:space="preserve">about </w:t>
      </w:r>
      <w:r>
        <w:rPr>
          <w:w w:val="105"/>
        </w:rPr>
        <w:t>adding new types. Type information generally tends to be more volatile. If I change the movie type, I want the least ripple effect, so I prefer to calculate the charge within the</w:t>
      </w:r>
      <w:r>
        <w:rPr>
          <w:spacing w:val="5"/>
          <w:w w:val="105"/>
        </w:rPr>
        <w:t xml:space="preserve"> </w:t>
      </w:r>
      <w:r>
        <w:rPr>
          <w:spacing w:val="-2"/>
          <w:w w:val="105"/>
        </w:rPr>
        <w:t>movie.</w:t>
      </w:r>
    </w:p>
    <w:p w:rsidR="00F971A3" w:rsidRDefault="00F971A3">
      <w:pPr>
        <w:pStyle w:val="BodyText"/>
        <w:spacing w:before="8"/>
        <w:rPr>
          <w:sz w:val="25"/>
        </w:rPr>
      </w:pPr>
    </w:p>
    <w:p w:rsidR="00F971A3" w:rsidRDefault="008B76CE">
      <w:pPr>
        <w:pStyle w:val="BodyText"/>
        <w:spacing w:line="232" w:lineRule="auto"/>
        <w:ind w:left="160" w:right="544"/>
      </w:pPr>
      <w:r>
        <w:rPr>
          <w:w w:val="105"/>
        </w:rPr>
        <w:t>I</w:t>
      </w:r>
      <w:r>
        <w:rPr>
          <w:spacing w:val="-14"/>
          <w:w w:val="105"/>
        </w:rPr>
        <w:t xml:space="preserve"> </w:t>
      </w:r>
      <w:r>
        <w:rPr>
          <w:w w:val="105"/>
        </w:rPr>
        <w:t>compiled</w:t>
      </w:r>
      <w:r>
        <w:rPr>
          <w:spacing w:val="-14"/>
          <w:w w:val="105"/>
        </w:rPr>
        <w:t xml:space="preserve"> </w:t>
      </w:r>
      <w:r>
        <w:rPr>
          <w:w w:val="105"/>
        </w:rPr>
        <w:t>the</w:t>
      </w:r>
      <w:r>
        <w:rPr>
          <w:spacing w:val="-13"/>
          <w:w w:val="105"/>
        </w:rPr>
        <w:t xml:space="preserve"> </w:t>
      </w:r>
      <w:r>
        <w:rPr>
          <w:w w:val="105"/>
        </w:rPr>
        <w:t>method</w:t>
      </w:r>
      <w:r>
        <w:rPr>
          <w:spacing w:val="-14"/>
          <w:w w:val="105"/>
        </w:rPr>
        <w:t xml:space="preserve"> </w:t>
      </w:r>
      <w:r>
        <w:rPr>
          <w:w w:val="105"/>
        </w:rPr>
        <w:t>into</w:t>
      </w:r>
      <w:r>
        <w:rPr>
          <w:spacing w:val="-14"/>
          <w:w w:val="105"/>
        </w:rPr>
        <w:t xml:space="preserve"> </w:t>
      </w:r>
      <w:r>
        <w:rPr>
          <w:w w:val="105"/>
        </w:rPr>
        <w:t>movie</w:t>
      </w:r>
      <w:r>
        <w:rPr>
          <w:spacing w:val="-13"/>
          <w:w w:val="105"/>
        </w:rPr>
        <w:t xml:space="preserve"> </w:t>
      </w:r>
      <w:r>
        <w:rPr>
          <w:w w:val="105"/>
        </w:rPr>
        <w:t>and</w:t>
      </w:r>
      <w:r>
        <w:rPr>
          <w:spacing w:val="-14"/>
          <w:w w:val="105"/>
        </w:rPr>
        <w:t xml:space="preserve"> </w:t>
      </w:r>
      <w:r>
        <w:rPr>
          <w:w w:val="105"/>
        </w:rPr>
        <w:t>then</w:t>
      </w:r>
      <w:r>
        <w:rPr>
          <w:spacing w:val="-14"/>
          <w:w w:val="105"/>
        </w:rPr>
        <w:t xml:space="preserve"> </w:t>
      </w:r>
      <w:r>
        <w:rPr>
          <w:w w:val="105"/>
        </w:rPr>
        <w:t>changed</w:t>
      </w:r>
      <w:r>
        <w:rPr>
          <w:spacing w:val="-13"/>
          <w:w w:val="105"/>
        </w:rPr>
        <w:t xml:space="preserve"> </w:t>
      </w:r>
      <w:r>
        <w:rPr>
          <w:w w:val="105"/>
        </w:rPr>
        <w:t>the</w:t>
      </w:r>
      <w:r>
        <w:rPr>
          <w:spacing w:val="-3"/>
          <w:w w:val="105"/>
        </w:rPr>
        <w:t xml:space="preserve"> </w:t>
      </w:r>
      <w:r>
        <w:rPr>
          <w:rFonts w:ascii="Courier New"/>
          <w:color w:val="8F8778"/>
          <w:spacing w:val="2"/>
          <w:w w:val="105"/>
        </w:rPr>
        <w:t>getCharge</w:t>
      </w:r>
      <w:r>
        <w:rPr>
          <w:rFonts w:ascii="Courier New"/>
          <w:color w:val="8F8778"/>
          <w:spacing w:val="-74"/>
          <w:w w:val="105"/>
        </w:rPr>
        <w:t xml:space="preserve"> </w:t>
      </w:r>
      <w:r>
        <w:rPr>
          <w:w w:val="105"/>
        </w:rPr>
        <w:t>on</w:t>
      </w:r>
      <w:r>
        <w:rPr>
          <w:spacing w:val="-14"/>
          <w:w w:val="105"/>
        </w:rPr>
        <w:t xml:space="preserve"> </w:t>
      </w:r>
      <w:r>
        <w:rPr>
          <w:w w:val="105"/>
        </w:rPr>
        <w:t>rental</w:t>
      </w:r>
      <w:r>
        <w:rPr>
          <w:spacing w:val="-15"/>
          <w:w w:val="105"/>
        </w:rPr>
        <w:t xml:space="preserve"> </w:t>
      </w:r>
      <w:r>
        <w:rPr>
          <w:w w:val="105"/>
        </w:rPr>
        <w:t>to</w:t>
      </w:r>
      <w:r>
        <w:rPr>
          <w:spacing w:val="-14"/>
          <w:w w:val="105"/>
        </w:rPr>
        <w:t xml:space="preserve"> </w:t>
      </w:r>
      <w:r>
        <w:rPr>
          <w:w w:val="105"/>
        </w:rPr>
        <w:t>use</w:t>
      </w:r>
      <w:r>
        <w:rPr>
          <w:spacing w:val="-15"/>
          <w:w w:val="105"/>
        </w:rPr>
        <w:t xml:space="preserve"> </w:t>
      </w:r>
      <w:r>
        <w:rPr>
          <w:w w:val="105"/>
        </w:rPr>
        <w:t>the</w:t>
      </w:r>
      <w:r>
        <w:rPr>
          <w:spacing w:val="-14"/>
          <w:w w:val="105"/>
        </w:rPr>
        <w:t xml:space="preserve"> </w:t>
      </w:r>
      <w:r>
        <w:rPr>
          <w:spacing w:val="-2"/>
          <w:w w:val="105"/>
        </w:rPr>
        <w:t xml:space="preserve">new </w:t>
      </w:r>
      <w:r>
        <w:rPr>
          <w:w w:val="105"/>
        </w:rPr>
        <w:t xml:space="preserve">method </w:t>
      </w:r>
      <w:r>
        <w:rPr>
          <w:spacing w:val="-4"/>
          <w:w w:val="105"/>
        </w:rPr>
        <w:t>(</w:t>
      </w:r>
      <w:r>
        <w:rPr>
          <w:rFonts w:ascii="Verdana"/>
          <w:color w:val="344178"/>
          <w:spacing w:val="-4"/>
          <w:w w:val="105"/>
          <w:u w:val="single" w:color="344178"/>
        </w:rPr>
        <w:t xml:space="preserve">Figures </w:t>
      </w:r>
      <w:r>
        <w:rPr>
          <w:rFonts w:ascii="Verdana"/>
          <w:color w:val="344178"/>
          <w:w w:val="105"/>
          <w:u w:val="single" w:color="344178"/>
        </w:rPr>
        <w:t>1.12</w:t>
      </w:r>
      <w:r>
        <w:rPr>
          <w:rFonts w:ascii="Verdana"/>
          <w:color w:val="344178"/>
          <w:w w:val="105"/>
        </w:rPr>
        <w:t xml:space="preserve"> </w:t>
      </w:r>
      <w:r>
        <w:rPr>
          <w:spacing w:val="-3"/>
          <w:w w:val="105"/>
        </w:rPr>
        <w:t>and</w:t>
      </w:r>
      <w:r>
        <w:rPr>
          <w:color w:val="344178"/>
          <w:spacing w:val="-2"/>
          <w:w w:val="105"/>
        </w:rPr>
        <w:t xml:space="preserve"> </w:t>
      </w:r>
      <w:r>
        <w:rPr>
          <w:rFonts w:ascii="Verdana"/>
          <w:color w:val="344178"/>
          <w:spacing w:val="-4"/>
          <w:w w:val="105"/>
          <w:u w:val="single" w:color="344178"/>
        </w:rPr>
        <w:t>1.13</w:t>
      </w:r>
      <w:r>
        <w:rPr>
          <w:spacing w:val="-4"/>
          <w:w w:val="105"/>
        </w:rPr>
        <w:t>):</w:t>
      </w:r>
    </w:p>
    <w:p w:rsidR="00F971A3" w:rsidRDefault="00F971A3">
      <w:pPr>
        <w:pStyle w:val="BodyText"/>
        <w:spacing w:before="4"/>
        <w:rPr>
          <w:sz w:val="25"/>
        </w:rPr>
      </w:pPr>
    </w:p>
    <w:p w:rsidR="00F971A3" w:rsidRDefault="008B76CE">
      <w:pPr>
        <w:pStyle w:val="Heading6"/>
        <w:ind w:left="1615"/>
      </w:pPr>
      <w:r>
        <w:rPr>
          <w:color w:val="344178"/>
          <w:w w:val="105"/>
        </w:rPr>
        <w:t>Figure 1.12. Class diagram before moving methods to movie</w:t>
      </w:r>
    </w:p>
    <w:p w:rsidR="00F971A3" w:rsidRDefault="008B76CE">
      <w:pPr>
        <w:pStyle w:val="BodyText"/>
        <w:spacing w:before="2"/>
        <w:rPr>
          <w:b/>
          <w:sz w:val="23"/>
        </w:rPr>
      </w:pPr>
      <w:r>
        <w:rPr>
          <w:noProof/>
        </w:rPr>
        <w:drawing>
          <wp:anchor distT="0" distB="0" distL="0" distR="0" simplePos="0" relativeHeight="251668992" behindDoc="1" locked="0" layoutInCell="1" allowOverlap="1">
            <wp:simplePos x="0" y="0"/>
            <wp:positionH relativeFrom="page">
              <wp:posOffset>1504950</wp:posOffset>
            </wp:positionH>
            <wp:positionV relativeFrom="paragraph">
              <wp:posOffset>193994</wp:posOffset>
            </wp:positionV>
            <wp:extent cx="4762500" cy="2209800"/>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3" cstate="print"/>
                    <a:stretch>
                      <a:fillRect/>
                    </a:stretch>
                  </pic:blipFill>
                  <pic:spPr>
                    <a:xfrm>
                      <a:off x="0" y="0"/>
                      <a:ext cx="4762500" cy="2209800"/>
                    </a:xfrm>
                    <a:prstGeom prst="rect">
                      <a:avLst/>
                    </a:prstGeom>
                  </pic:spPr>
                </pic:pic>
              </a:graphicData>
            </a:graphic>
          </wp:anchor>
        </w:drawing>
      </w:r>
    </w:p>
    <w:p w:rsidR="00F971A3" w:rsidRDefault="00F971A3">
      <w:pPr>
        <w:rPr>
          <w:sz w:val="23"/>
        </w:rPr>
        <w:sectPr w:rsidR="00F971A3">
          <w:pgSz w:w="12240" w:h="15840"/>
          <w:pgMar w:top="1360" w:right="1660" w:bottom="980" w:left="1640" w:header="0" w:footer="794" w:gutter="0"/>
          <w:cols w:space="720"/>
        </w:sectPr>
      </w:pPr>
    </w:p>
    <w:p w:rsidR="00F971A3" w:rsidRDefault="008B76CE">
      <w:pPr>
        <w:pStyle w:val="Heading6"/>
        <w:spacing w:before="86"/>
        <w:ind w:left="1705"/>
      </w:pPr>
      <w:r>
        <w:rPr>
          <w:color w:val="344178"/>
          <w:w w:val="105"/>
        </w:rPr>
        <w:lastRenderedPageBreak/>
        <w:t>Figure 1.13. Class diagram after moving methods to movie</w:t>
      </w:r>
    </w:p>
    <w:p w:rsidR="00F971A3" w:rsidRDefault="008B76CE">
      <w:pPr>
        <w:pStyle w:val="BodyText"/>
        <w:spacing w:before="2"/>
        <w:rPr>
          <w:b/>
          <w:sz w:val="23"/>
        </w:rPr>
      </w:pPr>
      <w:r>
        <w:rPr>
          <w:noProof/>
        </w:rPr>
        <w:drawing>
          <wp:anchor distT="0" distB="0" distL="0" distR="0" simplePos="0" relativeHeight="251670016" behindDoc="1" locked="0" layoutInCell="1" allowOverlap="1">
            <wp:simplePos x="0" y="0"/>
            <wp:positionH relativeFrom="page">
              <wp:posOffset>1504950</wp:posOffset>
            </wp:positionH>
            <wp:positionV relativeFrom="paragraph">
              <wp:posOffset>194004</wp:posOffset>
            </wp:positionV>
            <wp:extent cx="4762500" cy="2495550"/>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4" cstate="print"/>
                    <a:stretch>
                      <a:fillRect/>
                    </a:stretch>
                  </pic:blipFill>
                  <pic:spPr>
                    <a:xfrm>
                      <a:off x="0" y="0"/>
                      <a:ext cx="4762500" cy="2495550"/>
                    </a:xfrm>
                    <a:prstGeom prst="rect">
                      <a:avLst/>
                    </a:prstGeom>
                  </pic:spPr>
                </pic:pic>
              </a:graphicData>
            </a:graphic>
          </wp:anchor>
        </w:drawing>
      </w:r>
    </w:p>
    <w:p w:rsidR="00F971A3" w:rsidRDefault="00F971A3">
      <w:pPr>
        <w:pStyle w:val="BodyText"/>
        <w:spacing w:before="7"/>
        <w:rPr>
          <w:b/>
          <w:sz w:val="17"/>
        </w:rPr>
      </w:pPr>
    </w:p>
    <w:p w:rsidR="00F971A3" w:rsidRPr="003F50F1" w:rsidRDefault="008B76CE">
      <w:pPr>
        <w:pStyle w:val="BodyText"/>
        <w:spacing w:line="252" w:lineRule="auto"/>
        <w:ind w:left="520" w:right="6022" w:hanging="240"/>
        <w:rPr>
          <w:rFonts w:ascii="Courier New"/>
          <w:b/>
        </w:rPr>
      </w:pPr>
      <w:r w:rsidRPr="003F50F1">
        <w:rPr>
          <w:rFonts w:ascii="Courier New"/>
          <w:b/>
          <w:color w:val="8F8778"/>
          <w:spacing w:val="2"/>
          <w:w w:val="105"/>
        </w:rPr>
        <w:t xml:space="preserve">class </w:t>
      </w:r>
      <w:r w:rsidRPr="003F50F1">
        <w:rPr>
          <w:rFonts w:ascii="Courier New"/>
          <w:b/>
          <w:color w:val="8F8778"/>
          <w:spacing w:val="3"/>
          <w:w w:val="105"/>
        </w:rPr>
        <w:t xml:space="preserve">Rental... </w:t>
      </w:r>
      <w:r w:rsidRPr="003F50F1">
        <w:rPr>
          <w:rFonts w:ascii="Courier New"/>
          <w:b/>
          <w:color w:val="8F8778"/>
          <w:spacing w:val="2"/>
          <w:w w:val="105"/>
        </w:rPr>
        <w:t>double getCharge()</w:t>
      </w:r>
      <w:r w:rsidRPr="003F50F1">
        <w:rPr>
          <w:rFonts w:ascii="Courier New"/>
          <w:b/>
          <w:color w:val="8F8778"/>
          <w:spacing w:val="-35"/>
          <w:w w:val="105"/>
        </w:rPr>
        <w:t xml:space="preserve"> </w:t>
      </w:r>
      <w:r w:rsidRPr="003F50F1">
        <w:rPr>
          <w:rFonts w:ascii="Courier New"/>
          <w:b/>
          <w:color w:val="8F8778"/>
          <w:w w:val="105"/>
        </w:rPr>
        <w:t>{</w:t>
      </w:r>
    </w:p>
    <w:p w:rsidR="00F971A3" w:rsidRPr="003F50F1" w:rsidRDefault="008B76CE">
      <w:pPr>
        <w:pStyle w:val="BodyText"/>
        <w:spacing w:line="213" w:lineRule="exact"/>
        <w:ind w:left="1000"/>
        <w:rPr>
          <w:rFonts w:ascii="Courier New"/>
          <w:b/>
        </w:rPr>
      </w:pPr>
      <w:r w:rsidRPr="003F50F1">
        <w:rPr>
          <w:rFonts w:ascii="Courier New"/>
          <w:b/>
          <w:color w:val="8F8778"/>
          <w:w w:val="105"/>
        </w:rPr>
        <w:t>return _movie.getCharge(_daysRented);</w:t>
      </w:r>
    </w:p>
    <w:p w:rsidR="00F971A3" w:rsidRPr="003F50F1" w:rsidRDefault="008B76CE">
      <w:pPr>
        <w:pStyle w:val="BodyText"/>
        <w:spacing w:before="10"/>
        <w:ind w:left="520"/>
        <w:rPr>
          <w:rFonts w:ascii="Courier New"/>
          <w:b/>
        </w:rPr>
      </w:pPr>
      <w:r w:rsidRPr="003F50F1">
        <w:rPr>
          <w:rFonts w:ascii="Courier New"/>
          <w:b/>
          <w:color w:val="8F8778"/>
          <w:w w:val="102"/>
        </w:rPr>
        <w:t>}</w:t>
      </w:r>
    </w:p>
    <w:p w:rsidR="00F971A3" w:rsidRDefault="00F971A3">
      <w:pPr>
        <w:pStyle w:val="BodyText"/>
        <w:spacing w:before="5"/>
        <w:rPr>
          <w:rFonts w:ascii="Courier New"/>
          <w:sz w:val="27"/>
        </w:rPr>
      </w:pPr>
    </w:p>
    <w:p w:rsidR="00F971A3" w:rsidRDefault="008B76CE">
      <w:pPr>
        <w:pStyle w:val="BodyText"/>
        <w:spacing w:line="230" w:lineRule="auto"/>
        <w:ind w:left="160" w:right="271"/>
      </w:pPr>
      <w:r>
        <w:rPr>
          <w:spacing w:val="-4"/>
          <w:w w:val="105"/>
        </w:rPr>
        <w:t xml:space="preserve">Once I've moved the </w:t>
      </w:r>
      <w:r>
        <w:rPr>
          <w:rFonts w:ascii="Courier New"/>
          <w:color w:val="8F8778"/>
          <w:spacing w:val="2"/>
          <w:w w:val="105"/>
        </w:rPr>
        <w:t xml:space="preserve">getCharge </w:t>
      </w:r>
      <w:r>
        <w:rPr>
          <w:w w:val="105"/>
        </w:rPr>
        <w:t>method, I'll do the same with the frequent renter point calculation.</w:t>
      </w:r>
      <w:r>
        <w:rPr>
          <w:spacing w:val="-10"/>
          <w:w w:val="105"/>
        </w:rPr>
        <w:t xml:space="preserve"> </w:t>
      </w:r>
      <w:r>
        <w:rPr>
          <w:w w:val="105"/>
        </w:rPr>
        <w:t>That</w:t>
      </w:r>
      <w:r>
        <w:rPr>
          <w:spacing w:val="-10"/>
          <w:w w:val="105"/>
        </w:rPr>
        <w:t xml:space="preserve"> </w:t>
      </w:r>
      <w:r>
        <w:rPr>
          <w:w w:val="105"/>
        </w:rPr>
        <w:t>keeps</w:t>
      </w:r>
      <w:r>
        <w:rPr>
          <w:spacing w:val="2"/>
          <w:w w:val="105"/>
        </w:rPr>
        <w:t xml:space="preserve"> </w:t>
      </w:r>
      <w:r>
        <w:rPr>
          <w:w w:val="105"/>
        </w:rPr>
        <w:t>both</w:t>
      </w:r>
      <w:r>
        <w:rPr>
          <w:spacing w:val="-8"/>
          <w:w w:val="105"/>
        </w:rPr>
        <w:t xml:space="preserve"> </w:t>
      </w:r>
      <w:r>
        <w:rPr>
          <w:w w:val="105"/>
        </w:rPr>
        <w:t>things</w:t>
      </w:r>
      <w:r>
        <w:rPr>
          <w:spacing w:val="-9"/>
          <w:w w:val="105"/>
        </w:rPr>
        <w:t xml:space="preserve"> </w:t>
      </w:r>
      <w:r>
        <w:rPr>
          <w:w w:val="105"/>
        </w:rPr>
        <w:t>that</w:t>
      </w:r>
      <w:r>
        <w:rPr>
          <w:spacing w:val="-9"/>
          <w:w w:val="105"/>
        </w:rPr>
        <w:t xml:space="preserve"> </w:t>
      </w:r>
      <w:r>
        <w:rPr>
          <w:w w:val="105"/>
        </w:rPr>
        <w:t>vary</w:t>
      </w:r>
      <w:r>
        <w:rPr>
          <w:spacing w:val="-9"/>
          <w:w w:val="105"/>
        </w:rPr>
        <w:t xml:space="preserve"> </w:t>
      </w:r>
      <w:r>
        <w:rPr>
          <w:w w:val="105"/>
        </w:rPr>
        <w:t>with</w:t>
      </w:r>
      <w:r>
        <w:rPr>
          <w:spacing w:val="-9"/>
          <w:w w:val="105"/>
        </w:rPr>
        <w:t xml:space="preserve"> </w:t>
      </w:r>
      <w:r>
        <w:rPr>
          <w:w w:val="105"/>
        </w:rPr>
        <w:t>the</w:t>
      </w:r>
      <w:r>
        <w:rPr>
          <w:spacing w:val="-9"/>
          <w:w w:val="105"/>
        </w:rPr>
        <w:t xml:space="preserve"> </w:t>
      </w:r>
      <w:r>
        <w:rPr>
          <w:w w:val="105"/>
        </w:rPr>
        <w:t>type</w:t>
      </w:r>
      <w:r>
        <w:rPr>
          <w:spacing w:val="-9"/>
          <w:w w:val="105"/>
        </w:rPr>
        <w:t xml:space="preserve"> </w:t>
      </w:r>
      <w:r>
        <w:rPr>
          <w:w w:val="105"/>
        </w:rPr>
        <w:t>together</w:t>
      </w:r>
      <w:r>
        <w:rPr>
          <w:spacing w:val="-8"/>
          <w:w w:val="105"/>
        </w:rPr>
        <w:t xml:space="preserve"> </w:t>
      </w:r>
      <w:r>
        <w:rPr>
          <w:w w:val="105"/>
        </w:rPr>
        <w:t>on</w:t>
      </w:r>
      <w:r>
        <w:rPr>
          <w:spacing w:val="-9"/>
          <w:w w:val="105"/>
        </w:rPr>
        <w:t xml:space="preserve"> </w:t>
      </w:r>
      <w:r>
        <w:rPr>
          <w:w w:val="105"/>
        </w:rPr>
        <w:t>the</w:t>
      </w:r>
      <w:r>
        <w:rPr>
          <w:spacing w:val="-9"/>
          <w:w w:val="105"/>
        </w:rPr>
        <w:t xml:space="preserve"> </w:t>
      </w:r>
      <w:r>
        <w:rPr>
          <w:w w:val="105"/>
        </w:rPr>
        <w:t>class</w:t>
      </w:r>
      <w:r>
        <w:rPr>
          <w:spacing w:val="-9"/>
          <w:w w:val="105"/>
        </w:rPr>
        <w:t xml:space="preserve"> </w:t>
      </w:r>
      <w:r>
        <w:rPr>
          <w:w w:val="105"/>
        </w:rPr>
        <w:t>that</w:t>
      </w:r>
      <w:r>
        <w:rPr>
          <w:spacing w:val="-9"/>
          <w:w w:val="105"/>
        </w:rPr>
        <w:t xml:space="preserve"> </w:t>
      </w:r>
      <w:r>
        <w:rPr>
          <w:w w:val="105"/>
        </w:rPr>
        <w:t>has</w:t>
      </w:r>
      <w:r>
        <w:rPr>
          <w:spacing w:val="-9"/>
          <w:w w:val="105"/>
        </w:rPr>
        <w:t xml:space="preserve"> </w:t>
      </w:r>
      <w:r>
        <w:rPr>
          <w:w w:val="105"/>
        </w:rPr>
        <w:t>the</w:t>
      </w:r>
      <w:r>
        <w:rPr>
          <w:spacing w:val="-8"/>
          <w:w w:val="105"/>
        </w:rPr>
        <w:t xml:space="preserve"> </w:t>
      </w:r>
      <w:r>
        <w:rPr>
          <w:w w:val="105"/>
        </w:rPr>
        <w:t>type:</w:t>
      </w:r>
    </w:p>
    <w:p w:rsidR="00F971A3" w:rsidRDefault="00F971A3">
      <w:pPr>
        <w:pStyle w:val="BodyText"/>
        <w:rPr>
          <w:sz w:val="22"/>
        </w:rPr>
      </w:pPr>
    </w:p>
    <w:p w:rsidR="00F971A3" w:rsidRDefault="00F971A3">
      <w:pPr>
        <w:pStyle w:val="BodyText"/>
        <w:spacing w:before="8"/>
        <w:rPr>
          <w:sz w:val="24"/>
        </w:rPr>
      </w:pPr>
    </w:p>
    <w:p w:rsidR="00F971A3" w:rsidRPr="003F50F1" w:rsidRDefault="008B76CE">
      <w:pPr>
        <w:pStyle w:val="BodyText"/>
        <w:ind w:left="280"/>
        <w:rPr>
          <w:rFonts w:ascii="Courier New"/>
          <w:b/>
        </w:rPr>
      </w:pPr>
      <w:r w:rsidRPr="003F50F1">
        <w:rPr>
          <w:rFonts w:ascii="Courier New"/>
          <w:b/>
          <w:color w:val="8F8778"/>
          <w:w w:val="105"/>
        </w:rPr>
        <w:t>class Rental...</w:t>
      </w:r>
    </w:p>
    <w:p w:rsidR="00F971A3" w:rsidRPr="003F50F1" w:rsidRDefault="008B76CE">
      <w:pPr>
        <w:pStyle w:val="BodyText"/>
        <w:spacing w:before="10"/>
        <w:ind w:left="400"/>
        <w:rPr>
          <w:rFonts w:ascii="Courier New"/>
          <w:b/>
        </w:rPr>
      </w:pPr>
      <w:r w:rsidRPr="003F50F1">
        <w:rPr>
          <w:rFonts w:ascii="Courier New"/>
          <w:b/>
          <w:color w:val="8F8778"/>
          <w:w w:val="105"/>
        </w:rPr>
        <w:t>int getFrequentRenterPoints() {</w:t>
      </w:r>
    </w:p>
    <w:p w:rsidR="00F971A3" w:rsidRPr="003F50F1" w:rsidRDefault="008B76CE">
      <w:pPr>
        <w:pStyle w:val="BodyText"/>
        <w:spacing w:before="10" w:line="252" w:lineRule="auto"/>
        <w:ind w:left="160" w:right="1443" w:firstLine="720"/>
        <w:rPr>
          <w:rFonts w:ascii="Courier New"/>
          <w:b/>
        </w:rPr>
      </w:pPr>
      <w:r w:rsidRPr="003F50F1">
        <w:rPr>
          <w:rFonts w:ascii="Courier New"/>
          <w:b/>
          <w:color w:val="8F8778"/>
          <w:w w:val="105"/>
        </w:rPr>
        <w:t xml:space="preserve">if </w:t>
      </w:r>
      <w:r w:rsidRPr="003F50F1">
        <w:rPr>
          <w:rFonts w:ascii="Courier New"/>
          <w:b/>
          <w:color w:val="8F8778"/>
          <w:spacing w:val="2"/>
          <w:w w:val="105"/>
        </w:rPr>
        <w:t xml:space="preserve">((getMovie().getPriceCode() </w:t>
      </w:r>
      <w:r w:rsidRPr="003F50F1">
        <w:rPr>
          <w:rFonts w:ascii="Courier New"/>
          <w:b/>
          <w:color w:val="8F8778"/>
          <w:w w:val="105"/>
        </w:rPr>
        <w:t xml:space="preserve">== </w:t>
      </w:r>
      <w:r w:rsidRPr="003F50F1">
        <w:rPr>
          <w:rFonts w:ascii="Courier New"/>
          <w:b/>
          <w:color w:val="8F8778"/>
          <w:spacing w:val="2"/>
          <w:w w:val="105"/>
        </w:rPr>
        <w:t>Movie.NEW_RELEASE)</w:t>
      </w:r>
      <w:r w:rsidRPr="003F50F1">
        <w:rPr>
          <w:rFonts w:ascii="Courier New"/>
          <w:b/>
          <w:color w:val="8F8778"/>
          <w:spacing w:val="-86"/>
          <w:w w:val="105"/>
        </w:rPr>
        <w:t xml:space="preserve"> </w:t>
      </w:r>
      <w:r w:rsidRPr="003F50F1">
        <w:rPr>
          <w:rFonts w:ascii="Courier New"/>
          <w:b/>
          <w:color w:val="8F8778"/>
          <w:spacing w:val="3"/>
          <w:w w:val="105"/>
        </w:rPr>
        <w:t xml:space="preserve">&amp;&amp; </w:t>
      </w:r>
      <w:r w:rsidRPr="003F50F1">
        <w:rPr>
          <w:rFonts w:ascii="Courier New"/>
          <w:b/>
          <w:color w:val="8F8778"/>
          <w:spacing w:val="2"/>
          <w:w w:val="105"/>
        </w:rPr>
        <w:t xml:space="preserve">getDaysRented() </w:t>
      </w:r>
      <w:r w:rsidRPr="003F50F1">
        <w:rPr>
          <w:rFonts w:ascii="Courier New"/>
          <w:b/>
          <w:color w:val="8F8778"/>
          <w:w w:val="105"/>
        </w:rPr>
        <w:t xml:space="preserve">&gt; </w:t>
      </w:r>
      <w:r w:rsidRPr="003F50F1">
        <w:rPr>
          <w:rFonts w:ascii="Courier New"/>
          <w:b/>
          <w:color w:val="8F8778"/>
          <w:spacing w:val="3"/>
          <w:w w:val="105"/>
        </w:rPr>
        <w:t>1)</w:t>
      </w:r>
    </w:p>
    <w:p w:rsidR="00F971A3" w:rsidRPr="003F50F1" w:rsidRDefault="008B76CE">
      <w:pPr>
        <w:pStyle w:val="BodyText"/>
        <w:spacing w:line="252" w:lineRule="auto"/>
        <w:ind w:left="880" w:right="6602" w:firstLine="360"/>
        <w:rPr>
          <w:rFonts w:ascii="Courier New"/>
          <w:b/>
        </w:rPr>
      </w:pPr>
      <w:r w:rsidRPr="003F50F1">
        <w:rPr>
          <w:rFonts w:ascii="Courier New"/>
          <w:b/>
          <w:color w:val="8F8778"/>
          <w:w w:val="105"/>
        </w:rPr>
        <w:t>return 2;</w:t>
      </w:r>
      <w:r w:rsidRPr="003F50F1">
        <w:rPr>
          <w:rFonts w:ascii="Courier New"/>
          <w:b/>
          <w:color w:val="8F8778"/>
          <w:w w:val="102"/>
        </w:rPr>
        <w:t xml:space="preserve"> </w:t>
      </w:r>
      <w:r w:rsidRPr="003F50F1">
        <w:rPr>
          <w:rFonts w:ascii="Courier New"/>
          <w:b/>
          <w:color w:val="8F8778"/>
          <w:w w:val="105"/>
        </w:rPr>
        <w:t>else</w:t>
      </w:r>
    </w:p>
    <w:p w:rsidR="00F971A3" w:rsidRPr="003F50F1" w:rsidRDefault="008B76CE">
      <w:pPr>
        <w:pStyle w:val="BodyText"/>
        <w:spacing w:line="213" w:lineRule="exact"/>
        <w:ind w:left="1240"/>
        <w:rPr>
          <w:rFonts w:ascii="Courier New"/>
          <w:b/>
        </w:rPr>
      </w:pPr>
      <w:r w:rsidRPr="003F50F1">
        <w:rPr>
          <w:rFonts w:ascii="Courier New"/>
          <w:b/>
          <w:color w:val="8F8778"/>
          <w:w w:val="105"/>
        </w:rPr>
        <w:t>return 1;</w:t>
      </w:r>
    </w:p>
    <w:p w:rsidR="00F971A3" w:rsidRPr="003F50F1" w:rsidRDefault="008B76CE">
      <w:pPr>
        <w:pStyle w:val="BodyText"/>
        <w:spacing w:before="23"/>
        <w:ind w:left="400"/>
        <w:rPr>
          <w:rFonts w:ascii="Courier New"/>
          <w:b/>
        </w:rPr>
      </w:pPr>
      <w:r w:rsidRPr="003F50F1">
        <w:rPr>
          <w:rFonts w:ascii="Courier New"/>
          <w:b/>
          <w:color w:val="8F8778"/>
          <w:w w:val="102"/>
        </w:rPr>
        <w:t>}</w:t>
      </w:r>
    </w:p>
    <w:p w:rsidR="00F971A3" w:rsidRPr="003F50F1" w:rsidRDefault="00F971A3">
      <w:pPr>
        <w:pStyle w:val="BodyText"/>
        <w:spacing w:before="8"/>
        <w:rPr>
          <w:rFonts w:ascii="Courier New"/>
          <w:b/>
          <w:sz w:val="20"/>
        </w:rPr>
      </w:pPr>
    </w:p>
    <w:p w:rsidR="00F971A3" w:rsidRPr="003F50F1" w:rsidRDefault="008B76CE">
      <w:pPr>
        <w:pStyle w:val="BodyText"/>
        <w:ind w:left="160"/>
        <w:rPr>
          <w:rFonts w:ascii="Courier New"/>
          <w:b/>
        </w:rPr>
      </w:pPr>
      <w:r w:rsidRPr="003F50F1">
        <w:rPr>
          <w:rFonts w:ascii="Courier New"/>
          <w:b/>
          <w:color w:val="8F8778"/>
          <w:w w:val="105"/>
        </w:rPr>
        <w:t>Class rental...</w:t>
      </w:r>
    </w:p>
    <w:p w:rsidR="00F971A3" w:rsidRPr="003F50F1" w:rsidRDefault="008B76CE">
      <w:pPr>
        <w:pStyle w:val="BodyText"/>
        <w:spacing w:before="10"/>
        <w:ind w:left="400"/>
        <w:rPr>
          <w:rFonts w:ascii="Courier New"/>
          <w:b/>
        </w:rPr>
      </w:pPr>
      <w:r w:rsidRPr="003F50F1">
        <w:rPr>
          <w:rFonts w:ascii="Courier New"/>
          <w:b/>
          <w:color w:val="8F8778"/>
          <w:w w:val="105"/>
        </w:rPr>
        <w:t>int getFrequentRenterPoints() {</w:t>
      </w:r>
    </w:p>
    <w:p w:rsidR="00F971A3" w:rsidRPr="003F50F1" w:rsidRDefault="008B76CE">
      <w:pPr>
        <w:pStyle w:val="BodyText"/>
        <w:spacing w:before="10"/>
        <w:ind w:left="880"/>
        <w:rPr>
          <w:rFonts w:ascii="Courier New"/>
          <w:b/>
        </w:rPr>
      </w:pPr>
      <w:r w:rsidRPr="003F50F1">
        <w:rPr>
          <w:rFonts w:ascii="Courier New"/>
          <w:b/>
          <w:color w:val="8F8778"/>
          <w:w w:val="105"/>
        </w:rPr>
        <w:t>return _movie.getFrequentRenterPoints(_daysRented);</w:t>
      </w:r>
    </w:p>
    <w:p w:rsidR="00F971A3" w:rsidRPr="003F50F1" w:rsidRDefault="008B76CE">
      <w:pPr>
        <w:pStyle w:val="BodyText"/>
        <w:spacing w:before="9"/>
        <w:ind w:left="400"/>
        <w:rPr>
          <w:rFonts w:ascii="Courier New"/>
          <w:b/>
        </w:rPr>
      </w:pPr>
      <w:r w:rsidRPr="003F50F1">
        <w:rPr>
          <w:rFonts w:ascii="Courier New"/>
          <w:b/>
          <w:color w:val="8F8778"/>
          <w:w w:val="102"/>
        </w:rPr>
        <w:t>}</w:t>
      </w:r>
    </w:p>
    <w:p w:rsidR="00F971A3" w:rsidRPr="003F50F1" w:rsidRDefault="008B76CE">
      <w:pPr>
        <w:pStyle w:val="BodyText"/>
        <w:spacing w:before="10"/>
        <w:ind w:left="160"/>
        <w:rPr>
          <w:rFonts w:ascii="Courier New"/>
          <w:b/>
        </w:rPr>
      </w:pPr>
      <w:r w:rsidRPr="003F50F1">
        <w:rPr>
          <w:rFonts w:ascii="Courier New"/>
          <w:b/>
          <w:color w:val="8F8778"/>
          <w:w w:val="105"/>
        </w:rPr>
        <w:t>class movie...</w:t>
      </w:r>
    </w:p>
    <w:p w:rsidR="00F971A3" w:rsidRPr="003F50F1" w:rsidRDefault="00F971A3">
      <w:pPr>
        <w:pStyle w:val="BodyText"/>
        <w:rPr>
          <w:rFonts w:ascii="Courier New"/>
          <w:b/>
          <w:sz w:val="22"/>
        </w:rPr>
      </w:pPr>
    </w:p>
    <w:p w:rsidR="00F971A3" w:rsidRPr="003F50F1" w:rsidRDefault="00F971A3">
      <w:pPr>
        <w:pStyle w:val="BodyText"/>
        <w:spacing w:before="6"/>
        <w:rPr>
          <w:rFonts w:ascii="Courier New"/>
          <w:b/>
          <w:sz w:val="18"/>
        </w:rPr>
      </w:pPr>
    </w:p>
    <w:p w:rsidR="00F971A3" w:rsidRPr="003F50F1" w:rsidRDefault="008B76CE">
      <w:pPr>
        <w:pStyle w:val="BodyText"/>
        <w:spacing w:before="1"/>
        <w:ind w:left="400"/>
        <w:rPr>
          <w:rFonts w:ascii="Courier New"/>
          <w:b/>
        </w:rPr>
      </w:pPr>
      <w:r w:rsidRPr="003F50F1">
        <w:rPr>
          <w:rFonts w:ascii="Courier New"/>
          <w:b/>
          <w:color w:val="8F8778"/>
          <w:w w:val="105"/>
        </w:rPr>
        <w:t>int getFrequentRenterPoints(int daysRented) {</w:t>
      </w:r>
    </w:p>
    <w:p w:rsidR="00F971A3" w:rsidRPr="003F50F1" w:rsidRDefault="008B76CE">
      <w:pPr>
        <w:pStyle w:val="BodyText"/>
        <w:spacing w:before="24" w:line="252" w:lineRule="auto"/>
        <w:ind w:left="1360" w:right="846" w:hanging="480"/>
        <w:rPr>
          <w:rFonts w:ascii="Courier New"/>
          <w:b/>
        </w:rPr>
      </w:pPr>
      <w:r w:rsidRPr="003F50F1">
        <w:rPr>
          <w:rFonts w:ascii="Courier New"/>
          <w:b/>
          <w:color w:val="8F8778"/>
          <w:w w:val="105"/>
        </w:rPr>
        <w:t xml:space="preserve">if </w:t>
      </w:r>
      <w:r w:rsidRPr="003F50F1">
        <w:rPr>
          <w:rFonts w:ascii="Courier New"/>
          <w:b/>
          <w:color w:val="8F8778"/>
          <w:spacing w:val="2"/>
          <w:w w:val="105"/>
        </w:rPr>
        <w:t xml:space="preserve">((getPriceCode() </w:t>
      </w:r>
      <w:r w:rsidRPr="003F50F1">
        <w:rPr>
          <w:rFonts w:ascii="Courier New"/>
          <w:b/>
          <w:color w:val="8F8778"/>
          <w:w w:val="105"/>
        </w:rPr>
        <w:t xml:space="preserve">== </w:t>
      </w:r>
      <w:r w:rsidRPr="003F50F1">
        <w:rPr>
          <w:rFonts w:ascii="Courier New"/>
          <w:b/>
          <w:color w:val="8F8778"/>
          <w:spacing w:val="2"/>
          <w:w w:val="105"/>
        </w:rPr>
        <w:t xml:space="preserve">Movie.NEW_RELEASE) </w:t>
      </w:r>
      <w:r w:rsidRPr="003F50F1">
        <w:rPr>
          <w:rFonts w:ascii="Courier New"/>
          <w:b/>
          <w:color w:val="8F8778"/>
          <w:w w:val="105"/>
        </w:rPr>
        <w:t xml:space="preserve">&amp;&amp; </w:t>
      </w:r>
      <w:r w:rsidRPr="003F50F1">
        <w:rPr>
          <w:rFonts w:ascii="Courier New"/>
          <w:b/>
          <w:color w:val="8F8778"/>
          <w:spacing w:val="2"/>
          <w:w w:val="105"/>
        </w:rPr>
        <w:t>daysRented</w:t>
      </w:r>
      <w:r w:rsidRPr="003F50F1">
        <w:rPr>
          <w:rFonts w:ascii="Courier New"/>
          <w:b/>
          <w:color w:val="8F8778"/>
          <w:spacing w:val="-88"/>
          <w:w w:val="105"/>
        </w:rPr>
        <w:t xml:space="preserve"> </w:t>
      </w:r>
      <w:r w:rsidRPr="003F50F1">
        <w:rPr>
          <w:rFonts w:ascii="Courier New"/>
          <w:b/>
          <w:color w:val="8F8778"/>
          <w:w w:val="105"/>
        </w:rPr>
        <w:t xml:space="preserve">&gt; </w:t>
      </w:r>
      <w:r w:rsidRPr="003F50F1">
        <w:rPr>
          <w:rFonts w:ascii="Courier New"/>
          <w:b/>
          <w:color w:val="8F8778"/>
          <w:spacing w:val="3"/>
          <w:w w:val="105"/>
        </w:rPr>
        <w:t xml:space="preserve">1) </w:t>
      </w:r>
      <w:r w:rsidRPr="003F50F1">
        <w:rPr>
          <w:rFonts w:ascii="Courier New"/>
          <w:b/>
          <w:color w:val="8F8778"/>
          <w:spacing w:val="2"/>
          <w:w w:val="105"/>
        </w:rPr>
        <w:t xml:space="preserve">return </w:t>
      </w:r>
      <w:r w:rsidRPr="003F50F1">
        <w:rPr>
          <w:rFonts w:ascii="Courier New"/>
          <w:b/>
          <w:color w:val="8F8778"/>
          <w:spacing w:val="3"/>
          <w:w w:val="105"/>
        </w:rPr>
        <w:t>2;</w:t>
      </w:r>
    </w:p>
    <w:p w:rsidR="00F971A3" w:rsidRPr="003F50F1" w:rsidRDefault="008B76CE">
      <w:pPr>
        <w:pStyle w:val="BodyText"/>
        <w:spacing w:line="214" w:lineRule="exact"/>
        <w:ind w:left="880"/>
        <w:rPr>
          <w:rFonts w:ascii="Courier New"/>
          <w:b/>
        </w:rPr>
      </w:pPr>
      <w:r w:rsidRPr="003F50F1">
        <w:rPr>
          <w:rFonts w:ascii="Courier New"/>
          <w:b/>
          <w:color w:val="8F8778"/>
          <w:w w:val="105"/>
        </w:rPr>
        <w:t>else</w:t>
      </w:r>
    </w:p>
    <w:p w:rsidR="00F971A3" w:rsidRPr="003F50F1" w:rsidRDefault="008B76CE">
      <w:pPr>
        <w:pStyle w:val="BodyText"/>
        <w:spacing w:before="9"/>
        <w:ind w:left="1240"/>
        <w:rPr>
          <w:rFonts w:ascii="Courier New"/>
          <w:b/>
        </w:rPr>
      </w:pPr>
      <w:r w:rsidRPr="003F50F1">
        <w:rPr>
          <w:rFonts w:ascii="Courier New"/>
          <w:b/>
          <w:color w:val="8F8778"/>
          <w:w w:val="105"/>
        </w:rPr>
        <w:t>return 1;</w:t>
      </w:r>
    </w:p>
    <w:p w:rsidR="00F971A3" w:rsidRPr="003F50F1" w:rsidRDefault="008B76CE">
      <w:pPr>
        <w:pStyle w:val="BodyText"/>
        <w:spacing w:before="10"/>
        <w:ind w:left="280"/>
        <w:rPr>
          <w:rFonts w:ascii="Courier New"/>
          <w:b/>
        </w:rPr>
      </w:pPr>
      <w:r w:rsidRPr="003F50F1">
        <w:rPr>
          <w:rFonts w:ascii="Courier New"/>
          <w:b/>
          <w:color w:val="8F8778"/>
          <w:w w:val="102"/>
        </w:rPr>
        <w:t>}</w:t>
      </w:r>
    </w:p>
    <w:p w:rsidR="00F971A3" w:rsidRPr="003F50F1" w:rsidRDefault="00F971A3">
      <w:pPr>
        <w:pStyle w:val="BodyText"/>
        <w:spacing w:before="7"/>
        <w:rPr>
          <w:rFonts w:ascii="Courier New"/>
          <w:b/>
          <w:sz w:val="14"/>
        </w:rPr>
      </w:pPr>
    </w:p>
    <w:p w:rsidR="00F971A3" w:rsidRDefault="008B76CE">
      <w:pPr>
        <w:pStyle w:val="Heading3"/>
        <w:spacing w:before="92"/>
      </w:pPr>
      <w:r>
        <w:rPr>
          <w:color w:val="344178"/>
        </w:rPr>
        <w:t>At last … Inheritance</w:t>
      </w:r>
    </w:p>
    <w:p w:rsidR="00F971A3" w:rsidRDefault="00F971A3">
      <w:pPr>
        <w:sectPr w:rsidR="00F971A3">
          <w:pgSz w:w="12240" w:h="15840"/>
          <w:pgMar w:top="1340" w:right="1660" w:bottom="980" w:left="1640" w:header="0" w:footer="794" w:gutter="0"/>
          <w:cols w:space="720"/>
        </w:sectPr>
      </w:pPr>
    </w:p>
    <w:p w:rsidR="00F971A3" w:rsidRDefault="00A621F6">
      <w:pPr>
        <w:pStyle w:val="BodyText"/>
        <w:spacing w:before="81" w:line="247" w:lineRule="auto"/>
        <w:ind w:left="160" w:right="598"/>
      </w:pPr>
      <w:r>
        <w:lastRenderedPageBreak/>
        <w:pict>
          <v:line id="_x0000_s1198" style="position:absolute;left:0;text-align:left;z-index:251657728;mso-position-horizontal-relative:page" from="225pt,37.35pt" to="280.5pt,37.35pt" strokecolor="#344178">
            <w10:wrap anchorx="page"/>
          </v:line>
        </w:pict>
      </w:r>
      <w:r w:rsidR="008B76CE">
        <w:rPr>
          <w:w w:val="105"/>
        </w:rPr>
        <w:t xml:space="preserve">We </w:t>
      </w:r>
      <w:r w:rsidR="008B76CE">
        <w:rPr>
          <w:spacing w:val="-3"/>
          <w:w w:val="105"/>
        </w:rPr>
        <w:t xml:space="preserve">have several types </w:t>
      </w:r>
      <w:r w:rsidR="008B76CE">
        <w:rPr>
          <w:w w:val="105"/>
        </w:rPr>
        <w:t xml:space="preserve">of </w:t>
      </w:r>
      <w:r w:rsidR="008B76CE">
        <w:rPr>
          <w:spacing w:val="-3"/>
          <w:w w:val="105"/>
        </w:rPr>
        <w:t xml:space="preserve">movie that have different ways </w:t>
      </w:r>
      <w:r w:rsidR="008B76CE">
        <w:rPr>
          <w:w w:val="105"/>
        </w:rPr>
        <w:t xml:space="preserve">of </w:t>
      </w:r>
      <w:r w:rsidR="008B76CE">
        <w:rPr>
          <w:spacing w:val="-3"/>
          <w:w w:val="105"/>
        </w:rPr>
        <w:t xml:space="preserve">answering </w:t>
      </w:r>
      <w:r w:rsidR="008B76CE">
        <w:rPr>
          <w:w w:val="105"/>
        </w:rPr>
        <w:t xml:space="preserve">the </w:t>
      </w:r>
      <w:r w:rsidR="008B76CE">
        <w:rPr>
          <w:spacing w:val="-3"/>
          <w:w w:val="105"/>
        </w:rPr>
        <w:t xml:space="preserve">same question. This </w:t>
      </w:r>
      <w:r w:rsidR="008B76CE">
        <w:rPr>
          <w:w w:val="105"/>
        </w:rPr>
        <w:t xml:space="preserve">sounds like a job for subclasses. We can have three subclasses of movie, each of which can </w:t>
      </w:r>
      <w:r w:rsidR="008B76CE">
        <w:rPr>
          <w:spacing w:val="-3"/>
          <w:w w:val="105"/>
        </w:rPr>
        <w:t xml:space="preserve">have </w:t>
      </w:r>
      <w:r w:rsidR="008B76CE">
        <w:rPr>
          <w:w w:val="105"/>
        </w:rPr>
        <w:t xml:space="preserve">its own </w:t>
      </w:r>
      <w:r w:rsidR="008B76CE">
        <w:rPr>
          <w:spacing w:val="-3"/>
          <w:w w:val="105"/>
        </w:rPr>
        <w:t xml:space="preserve">version </w:t>
      </w:r>
      <w:r w:rsidR="008B76CE">
        <w:rPr>
          <w:w w:val="105"/>
        </w:rPr>
        <w:t xml:space="preserve">of </w:t>
      </w:r>
      <w:r w:rsidR="008B76CE">
        <w:rPr>
          <w:spacing w:val="-3"/>
          <w:w w:val="105"/>
        </w:rPr>
        <w:t xml:space="preserve">charge </w:t>
      </w:r>
      <w:r w:rsidR="008B76CE">
        <w:rPr>
          <w:spacing w:val="-4"/>
          <w:w w:val="105"/>
        </w:rPr>
        <w:t>(</w:t>
      </w:r>
      <w:r w:rsidR="008B76CE">
        <w:rPr>
          <w:rFonts w:ascii="Verdana"/>
          <w:color w:val="344178"/>
          <w:spacing w:val="-4"/>
          <w:w w:val="105"/>
        </w:rPr>
        <w:t>Figure 1.14</w:t>
      </w:r>
      <w:r w:rsidR="008B76CE">
        <w:rPr>
          <w:spacing w:val="-4"/>
          <w:w w:val="105"/>
        </w:rPr>
        <w:t>).</w:t>
      </w:r>
    </w:p>
    <w:p w:rsidR="00F971A3" w:rsidRDefault="00F971A3">
      <w:pPr>
        <w:pStyle w:val="BodyText"/>
        <w:rPr>
          <w:sz w:val="25"/>
        </w:rPr>
      </w:pPr>
    </w:p>
    <w:p w:rsidR="00F971A3" w:rsidRDefault="008B76CE">
      <w:pPr>
        <w:pStyle w:val="Heading6"/>
        <w:ind w:left="2590"/>
      </w:pPr>
      <w:r>
        <w:rPr>
          <w:color w:val="344178"/>
          <w:w w:val="105"/>
        </w:rPr>
        <w:t>Figure 1.14. Using inheritance on movie</w:t>
      </w:r>
    </w:p>
    <w:p w:rsidR="00F971A3" w:rsidRDefault="008B76CE">
      <w:pPr>
        <w:pStyle w:val="BodyText"/>
        <w:spacing w:before="1"/>
        <w:rPr>
          <w:b/>
          <w:sz w:val="23"/>
        </w:rPr>
      </w:pPr>
      <w:r>
        <w:rPr>
          <w:noProof/>
        </w:rPr>
        <w:drawing>
          <wp:anchor distT="0" distB="0" distL="0" distR="0" simplePos="0" relativeHeight="251671040" behindDoc="1" locked="0" layoutInCell="1" allowOverlap="1">
            <wp:simplePos x="0" y="0"/>
            <wp:positionH relativeFrom="page">
              <wp:posOffset>1504950</wp:posOffset>
            </wp:positionH>
            <wp:positionV relativeFrom="paragraph">
              <wp:posOffset>193522</wp:posOffset>
            </wp:positionV>
            <wp:extent cx="4762500" cy="2762250"/>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5" cstate="print"/>
                    <a:stretch>
                      <a:fillRect/>
                    </a:stretch>
                  </pic:blipFill>
                  <pic:spPr>
                    <a:xfrm>
                      <a:off x="0" y="0"/>
                      <a:ext cx="4762500" cy="2762250"/>
                    </a:xfrm>
                    <a:prstGeom prst="rect">
                      <a:avLst/>
                    </a:prstGeom>
                  </pic:spPr>
                </pic:pic>
              </a:graphicData>
            </a:graphic>
          </wp:anchor>
        </w:drawing>
      </w:r>
    </w:p>
    <w:p w:rsidR="00F971A3" w:rsidRDefault="00F971A3">
      <w:pPr>
        <w:pStyle w:val="BodyText"/>
        <w:spacing w:before="1"/>
        <w:rPr>
          <w:b/>
          <w:sz w:val="21"/>
        </w:rPr>
      </w:pPr>
    </w:p>
    <w:p w:rsidR="00F971A3" w:rsidRDefault="00A621F6">
      <w:pPr>
        <w:pStyle w:val="BodyText"/>
        <w:spacing w:line="247" w:lineRule="auto"/>
        <w:ind w:left="160" w:right="271"/>
      </w:pPr>
      <w:r>
        <w:pict>
          <v:line id="_x0000_s1197" style="position:absolute;left:0;text-align:left;z-index:251658752;mso-position-horizontal-relative:page" from="281.25pt,44.55pt" to="336.75pt,44.55pt" strokecolor="#344178">
            <w10:wrap anchorx="page"/>
          </v:line>
        </w:pict>
      </w:r>
      <w:r w:rsidR="008B76CE">
        <w:rPr>
          <w:w w:val="105"/>
        </w:rPr>
        <w:t xml:space="preserve">This allows me to replace the switch statement by using polymorphism. Sadly it has one slight </w:t>
      </w:r>
      <w:r w:rsidR="008B76CE">
        <w:rPr>
          <w:spacing w:val="-3"/>
          <w:w w:val="105"/>
        </w:rPr>
        <w:t xml:space="preserve">flaw—it </w:t>
      </w:r>
      <w:r w:rsidR="008B76CE">
        <w:rPr>
          <w:w w:val="105"/>
        </w:rPr>
        <w:t>doesn't work. A movie can change its classification during its lifetime. An object cannot change</w:t>
      </w:r>
      <w:r w:rsidR="008B76CE">
        <w:rPr>
          <w:spacing w:val="-10"/>
          <w:w w:val="105"/>
        </w:rPr>
        <w:t xml:space="preserve"> </w:t>
      </w:r>
      <w:r w:rsidR="008B76CE">
        <w:rPr>
          <w:w w:val="105"/>
        </w:rPr>
        <w:t>its</w:t>
      </w:r>
      <w:r w:rsidR="008B76CE">
        <w:rPr>
          <w:spacing w:val="-10"/>
          <w:w w:val="105"/>
        </w:rPr>
        <w:t xml:space="preserve"> </w:t>
      </w:r>
      <w:r w:rsidR="008B76CE">
        <w:rPr>
          <w:w w:val="105"/>
        </w:rPr>
        <w:t>class</w:t>
      </w:r>
      <w:r w:rsidR="008B76CE">
        <w:rPr>
          <w:spacing w:val="-9"/>
          <w:w w:val="105"/>
        </w:rPr>
        <w:t xml:space="preserve"> </w:t>
      </w:r>
      <w:r w:rsidR="008B76CE">
        <w:rPr>
          <w:w w:val="105"/>
        </w:rPr>
        <w:t>during</w:t>
      </w:r>
      <w:r w:rsidR="008B76CE">
        <w:rPr>
          <w:spacing w:val="-10"/>
          <w:w w:val="105"/>
        </w:rPr>
        <w:t xml:space="preserve"> </w:t>
      </w:r>
      <w:r w:rsidR="008B76CE">
        <w:rPr>
          <w:w w:val="105"/>
        </w:rPr>
        <w:t>its</w:t>
      </w:r>
      <w:r w:rsidR="008B76CE">
        <w:rPr>
          <w:spacing w:val="-9"/>
          <w:w w:val="105"/>
        </w:rPr>
        <w:t xml:space="preserve"> </w:t>
      </w:r>
      <w:r w:rsidR="008B76CE">
        <w:rPr>
          <w:w w:val="105"/>
        </w:rPr>
        <w:t>lifetime.</w:t>
      </w:r>
      <w:r w:rsidR="008B76CE">
        <w:rPr>
          <w:spacing w:val="-11"/>
          <w:w w:val="105"/>
        </w:rPr>
        <w:t xml:space="preserve"> </w:t>
      </w:r>
      <w:r w:rsidR="008B76CE">
        <w:rPr>
          <w:w w:val="105"/>
        </w:rPr>
        <w:t>There</w:t>
      </w:r>
      <w:r w:rsidR="008B76CE">
        <w:rPr>
          <w:spacing w:val="-11"/>
          <w:w w:val="105"/>
        </w:rPr>
        <w:t xml:space="preserve"> </w:t>
      </w:r>
      <w:r w:rsidR="008B76CE">
        <w:rPr>
          <w:w w:val="105"/>
        </w:rPr>
        <w:t>is</w:t>
      </w:r>
      <w:r w:rsidR="008B76CE">
        <w:rPr>
          <w:spacing w:val="-12"/>
          <w:w w:val="105"/>
        </w:rPr>
        <w:t xml:space="preserve"> </w:t>
      </w:r>
      <w:r w:rsidR="008B76CE">
        <w:rPr>
          <w:w w:val="105"/>
        </w:rPr>
        <w:t>a</w:t>
      </w:r>
      <w:r w:rsidR="008B76CE">
        <w:rPr>
          <w:spacing w:val="-11"/>
          <w:w w:val="105"/>
        </w:rPr>
        <w:t xml:space="preserve"> </w:t>
      </w:r>
      <w:r w:rsidR="008B76CE">
        <w:rPr>
          <w:w w:val="105"/>
        </w:rPr>
        <w:t>solution,</w:t>
      </w:r>
      <w:r w:rsidR="008B76CE">
        <w:rPr>
          <w:spacing w:val="-11"/>
          <w:w w:val="105"/>
        </w:rPr>
        <w:t xml:space="preserve"> </w:t>
      </w:r>
      <w:r w:rsidR="008B76CE">
        <w:rPr>
          <w:w w:val="105"/>
        </w:rPr>
        <w:t>however,</w:t>
      </w:r>
      <w:r w:rsidR="008B76CE">
        <w:rPr>
          <w:spacing w:val="-11"/>
          <w:w w:val="105"/>
        </w:rPr>
        <w:t xml:space="preserve"> </w:t>
      </w:r>
      <w:r w:rsidR="008B76CE">
        <w:rPr>
          <w:w w:val="105"/>
        </w:rPr>
        <w:t>the</w:t>
      </w:r>
      <w:r w:rsidR="008B76CE">
        <w:rPr>
          <w:spacing w:val="-11"/>
          <w:w w:val="105"/>
        </w:rPr>
        <w:t xml:space="preserve"> </w:t>
      </w:r>
      <w:r w:rsidR="008B76CE">
        <w:rPr>
          <w:w w:val="105"/>
        </w:rPr>
        <w:t>State</w:t>
      </w:r>
      <w:r w:rsidR="008B76CE">
        <w:rPr>
          <w:spacing w:val="-11"/>
          <w:w w:val="105"/>
        </w:rPr>
        <w:t xml:space="preserve"> </w:t>
      </w:r>
      <w:r w:rsidR="008B76CE">
        <w:rPr>
          <w:w w:val="105"/>
        </w:rPr>
        <w:t>pattern</w:t>
      </w:r>
      <w:r w:rsidR="008B76CE">
        <w:rPr>
          <w:spacing w:val="-11"/>
          <w:w w:val="105"/>
        </w:rPr>
        <w:t xml:space="preserve"> </w:t>
      </w:r>
      <w:r w:rsidR="008B76CE">
        <w:rPr>
          <w:w w:val="105"/>
        </w:rPr>
        <w:t>[Gang</w:t>
      </w:r>
      <w:r w:rsidR="008B76CE">
        <w:rPr>
          <w:spacing w:val="-11"/>
          <w:w w:val="105"/>
        </w:rPr>
        <w:t xml:space="preserve"> </w:t>
      </w:r>
      <w:r w:rsidR="008B76CE">
        <w:rPr>
          <w:w w:val="105"/>
        </w:rPr>
        <w:t>of</w:t>
      </w:r>
      <w:r w:rsidR="008B76CE">
        <w:rPr>
          <w:spacing w:val="-11"/>
          <w:w w:val="105"/>
        </w:rPr>
        <w:t xml:space="preserve"> </w:t>
      </w:r>
      <w:r w:rsidR="008B76CE">
        <w:rPr>
          <w:spacing w:val="-2"/>
          <w:w w:val="105"/>
        </w:rPr>
        <w:t xml:space="preserve">Four]. </w:t>
      </w:r>
      <w:r w:rsidR="008B76CE">
        <w:rPr>
          <w:w w:val="105"/>
        </w:rPr>
        <w:t xml:space="preserve">With the State pattern the classes look like </w:t>
      </w:r>
      <w:r w:rsidR="008B76CE">
        <w:rPr>
          <w:rFonts w:ascii="Verdana" w:hAnsi="Verdana"/>
          <w:color w:val="344178"/>
          <w:w w:val="105"/>
        </w:rPr>
        <w:t>Figure</w:t>
      </w:r>
      <w:r w:rsidR="008B76CE">
        <w:rPr>
          <w:rFonts w:ascii="Verdana" w:hAnsi="Verdana"/>
          <w:color w:val="344178"/>
          <w:spacing w:val="-24"/>
          <w:w w:val="105"/>
        </w:rPr>
        <w:t xml:space="preserve"> </w:t>
      </w:r>
      <w:r w:rsidR="008B76CE">
        <w:rPr>
          <w:rFonts w:ascii="Verdana" w:hAnsi="Verdana"/>
          <w:color w:val="344178"/>
          <w:w w:val="105"/>
        </w:rPr>
        <w:t>1.15</w:t>
      </w:r>
      <w:r w:rsidR="008B76CE">
        <w:rPr>
          <w:w w:val="105"/>
        </w:rPr>
        <w:t>.</w:t>
      </w:r>
    </w:p>
    <w:p w:rsidR="00F971A3" w:rsidRDefault="00F971A3">
      <w:pPr>
        <w:pStyle w:val="BodyText"/>
        <w:spacing w:before="11"/>
        <w:rPr>
          <w:sz w:val="24"/>
        </w:rPr>
      </w:pPr>
    </w:p>
    <w:p w:rsidR="00F971A3" w:rsidRDefault="008B76CE">
      <w:pPr>
        <w:pStyle w:val="Heading6"/>
        <w:ind w:left="2335"/>
      </w:pPr>
      <w:r>
        <w:rPr>
          <w:color w:val="344178"/>
          <w:w w:val="105"/>
        </w:rPr>
        <w:t>Figure 1.15. Using the State pattern on movie</w:t>
      </w:r>
    </w:p>
    <w:p w:rsidR="00F971A3" w:rsidRDefault="008B76CE">
      <w:pPr>
        <w:pStyle w:val="BodyText"/>
        <w:spacing w:before="4"/>
        <w:rPr>
          <w:b/>
          <w:sz w:val="24"/>
        </w:rPr>
      </w:pPr>
      <w:r>
        <w:rPr>
          <w:noProof/>
        </w:rPr>
        <w:drawing>
          <wp:anchor distT="0" distB="0" distL="0" distR="0" simplePos="0" relativeHeight="251672064" behindDoc="1" locked="0" layoutInCell="1" allowOverlap="1">
            <wp:simplePos x="0" y="0"/>
            <wp:positionH relativeFrom="page">
              <wp:posOffset>1504950</wp:posOffset>
            </wp:positionH>
            <wp:positionV relativeFrom="paragraph">
              <wp:posOffset>203036</wp:posOffset>
            </wp:positionV>
            <wp:extent cx="4762500" cy="2057400"/>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6" cstate="print"/>
                    <a:stretch>
                      <a:fillRect/>
                    </a:stretch>
                  </pic:blipFill>
                  <pic:spPr>
                    <a:xfrm>
                      <a:off x="0" y="0"/>
                      <a:ext cx="4762500" cy="2057400"/>
                    </a:xfrm>
                    <a:prstGeom prst="rect">
                      <a:avLst/>
                    </a:prstGeom>
                  </pic:spPr>
                </pic:pic>
              </a:graphicData>
            </a:graphic>
          </wp:anchor>
        </w:drawing>
      </w:r>
    </w:p>
    <w:p w:rsidR="00F971A3" w:rsidRDefault="00F971A3">
      <w:pPr>
        <w:pStyle w:val="BodyText"/>
        <w:spacing w:before="1"/>
        <w:rPr>
          <w:b/>
          <w:sz w:val="21"/>
        </w:rPr>
      </w:pPr>
    </w:p>
    <w:p w:rsidR="00F971A3" w:rsidRDefault="008B76CE">
      <w:pPr>
        <w:pStyle w:val="BodyText"/>
        <w:spacing w:line="247" w:lineRule="auto"/>
        <w:ind w:left="160" w:right="544"/>
      </w:pPr>
      <w:r>
        <w:rPr>
          <w:w w:val="105"/>
        </w:rPr>
        <w:t>By</w:t>
      </w:r>
      <w:r>
        <w:rPr>
          <w:spacing w:val="-12"/>
          <w:w w:val="105"/>
        </w:rPr>
        <w:t xml:space="preserve"> </w:t>
      </w:r>
      <w:r>
        <w:rPr>
          <w:w w:val="105"/>
        </w:rPr>
        <w:t>adding</w:t>
      </w:r>
      <w:r>
        <w:rPr>
          <w:spacing w:val="-11"/>
          <w:w w:val="105"/>
        </w:rPr>
        <w:t xml:space="preserve"> </w:t>
      </w:r>
      <w:r>
        <w:rPr>
          <w:w w:val="105"/>
        </w:rPr>
        <w:t>the</w:t>
      </w:r>
      <w:r>
        <w:rPr>
          <w:spacing w:val="-12"/>
          <w:w w:val="105"/>
        </w:rPr>
        <w:t xml:space="preserve"> </w:t>
      </w:r>
      <w:r>
        <w:rPr>
          <w:w w:val="105"/>
        </w:rPr>
        <w:t>indirection</w:t>
      </w:r>
      <w:r>
        <w:rPr>
          <w:spacing w:val="-11"/>
          <w:w w:val="105"/>
        </w:rPr>
        <w:t xml:space="preserve"> </w:t>
      </w:r>
      <w:r>
        <w:rPr>
          <w:w w:val="105"/>
        </w:rPr>
        <w:t>we</w:t>
      </w:r>
      <w:r>
        <w:rPr>
          <w:spacing w:val="-12"/>
          <w:w w:val="105"/>
        </w:rPr>
        <w:t xml:space="preserve"> </w:t>
      </w:r>
      <w:r>
        <w:rPr>
          <w:w w:val="105"/>
        </w:rPr>
        <w:t>can</w:t>
      </w:r>
      <w:r>
        <w:rPr>
          <w:spacing w:val="-11"/>
          <w:w w:val="105"/>
        </w:rPr>
        <w:t xml:space="preserve"> </w:t>
      </w:r>
      <w:r>
        <w:rPr>
          <w:w w:val="105"/>
        </w:rPr>
        <w:t>do</w:t>
      </w:r>
      <w:r>
        <w:rPr>
          <w:spacing w:val="-12"/>
          <w:w w:val="105"/>
        </w:rPr>
        <w:t xml:space="preserve"> </w:t>
      </w:r>
      <w:r>
        <w:rPr>
          <w:w w:val="105"/>
        </w:rPr>
        <w:t>the</w:t>
      </w:r>
      <w:r>
        <w:rPr>
          <w:spacing w:val="-11"/>
          <w:w w:val="105"/>
        </w:rPr>
        <w:t xml:space="preserve"> </w:t>
      </w:r>
      <w:r>
        <w:rPr>
          <w:w w:val="105"/>
        </w:rPr>
        <w:t>subclassing</w:t>
      </w:r>
      <w:r>
        <w:rPr>
          <w:spacing w:val="-12"/>
          <w:w w:val="105"/>
        </w:rPr>
        <w:t xml:space="preserve"> </w:t>
      </w:r>
      <w:r>
        <w:rPr>
          <w:w w:val="105"/>
        </w:rPr>
        <w:t>from</w:t>
      </w:r>
      <w:r>
        <w:rPr>
          <w:spacing w:val="-11"/>
          <w:w w:val="105"/>
        </w:rPr>
        <w:t xml:space="preserve"> </w:t>
      </w:r>
      <w:r>
        <w:rPr>
          <w:w w:val="105"/>
        </w:rPr>
        <w:t>the</w:t>
      </w:r>
      <w:r>
        <w:rPr>
          <w:spacing w:val="-12"/>
          <w:w w:val="105"/>
        </w:rPr>
        <w:t xml:space="preserve"> </w:t>
      </w:r>
      <w:r>
        <w:rPr>
          <w:w w:val="105"/>
        </w:rPr>
        <w:t>price</w:t>
      </w:r>
      <w:r>
        <w:rPr>
          <w:spacing w:val="-11"/>
          <w:w w:val="105"/>
        </w:rPr>
        <w:t xml:space="preserve"> </w:t>
      </w:r>
      <w:r>
        <w:rPr>
          <w:w w:val="105"/>
        </w:rPr>
        <w:t>code</w:t>
      </w:r>
      <w:r>
        <w:rPr>
          <w:spacing w:val="-12"/>
          <w:w w:val="105"/>
        </w:rPr>
        <w:t xml:space="preserve"> </w:t>
      </w:r>
      <w:r>
        <w:rPr>
          <w:w w:val="105"/>
        </w:rPr>
        <w:t>object</w:t>
      </w:r>
      <w:r>
        <w:rPr>
          <w:spacing w:val="-11"/>
          <w:w w:val="105"/>
        </w:rPr>
        <w:t xml:space="preserve"> </w:t>
      </w:r>
      <w:r>
        <w:rPr>
          <w:w w:val="105"/>
        </w:rPr>
        <w:t>and</w:t>
      </w:r>
      <w:r>
        <w:rPr>
          <w:spacing w:val="-12"/>
          <w:w w:val="105"/>
        </w:rPr>
        <w:t xml:space="preserve"> </w:t>
      </w:r>
      <w:r>
        <w:rPr>
          <w:w w:val="105"/>
        </w:rPr>
        <w:t>change</w:t>
      </w:r>
      <w:r>
        <w:rPr>
          <w:spacing w:val="-11"/>
          <w:w w:val="105"/>
        </w:rPr>
        <w:t xml:space="preserve"> </w:t>
      </w:r>
      <w:r>
        <w:rPr>
          <w:w w:val="105"/>
        </w:rPr>
        <w:t xml:space="preserve">the </w:t>
      </w:r>
      <w:r>
        <w:rPr>
          <w:spacing w:val="-4"/>
          <w:w w:val="105"/>
        </w:rPr>
        <w:t xml:space="preserve">price whenever </w:t>
      </w:r>
      <w:r>
        <w:rPr>
          <w:w w:val="105"/>
        </w:rPr>
        <w:t xml:space="preserve">we </w:t>
      </w:r>
      <w:r>
        <w:rPr>
          <w:spacing w:val="-3"/>
          <w:w w:val="105"/>
        </w:rPr>
        <w:t>need</w:t>
      </w:r>
      <w:r>
        <w:rPr>
          <w:spacing w:val="7"/>
          <w:w w:val="105"/>
        </w:rPr>
        <w:t xml:space="preserve"> </w:t>
      </w:r>
      <w:r>
        <w:rPr>
          <w:spacing w:val="-4"/>
          <w:w w:val="105"/>
        </w:rPr>
        <w:t>to.</w:t>
      </w:r>
    </w:p>
    <w:p w:rsidR="00F971A3" w:rsidRDefault="00F971A3">
      <w:pPr>
        <w:pStyle w:val="BodyText"/>
        <w:spacing w:before="1"/>
        <w:rPr>
          <w:sz w:val="26"/>
        </w:rPr>
      </w:pPr>
    </w:p>
    <w:p w:rsidR="00F971A3" w:rsidRDefault="008B76CE">
      <w:pPr>
        <w:pStyle w:val="BodyText"/>
        <w:spacing w:line="254" w:lineRule="auto"/>
        <w:ind w:left="160"/>
      </w:pPr>
      <w:r>
        <w:rPr>
          <w:w w:val="105"/>
        </w:rPr>
        <w:t xml:space="preserve">If you are </w:t>
      </w:r>
      <w:r>
        <w:rPr>
          <w:spacing w:val="-3"/>
          <w:w w:val="105"/>
        </w:rPr>
        <w:t xml:space="preserve">familiar </w:t>
      </w:r>
      <w:r>
        <w:rPr>
          <w:w w:val="105"/>
        </w:rPr>
        <w:t>with the Gang of Four patterns, you may wonder, "Is this a state, or is it a strategy?" Does the price class represent an algorithm for calculating the price (in which case I prefer</w:t>
      </w:r>
      <w:r>
        <w:rPr>
          <w:spacing w:val="-9"/>
          <w:w w:val="105"/>
        </w:rPr>
        <w:t xml:space="preserve"> </w:t>
      </w:r>
      <w:r>
        <w:rPr>
          <w:w w:val="105"/>
        </w:rPr>
        <w:t>to</w:t>
      </w:r>
      <w:r>
        <w:rPr>
          <w:spacing w:val="-8"/>
          <w:w w:val="105"/>
        </w:rPr>
        <w:t xml:space="preserve"> </w:t>
      </w:r>
      <w:r>
        <w:rPr>
          <w:w w:val="105"/>
        </w:rPr>
        <w:t>call</w:t>
      </w:r>
      <w:r>
        <w:rPr>
          <w:spacing w:val="-9"/>
          <w:w w:val="105"/>
        </w:rPr>
        <w:t xml:space="preserve"> </w:t>
      </w:r>
      <w:r>
        <w:rPr>
          <w:w w:val="105"/>
        </w:rPr>
        <w:t>it</w:t>
      </w:r>
      <w:r>
        <w:rPr>
          <w:spacing w:val="-9"/>
          <w:w w:val="105"/>
        </w:rPr>
        <w:t xml:space="preserve"> </w:t>
      </w:r>
      <w:r>
        <w:rPr>
          <w:w w:val="105"/>
        </w:rPr>
        <w:t>Pricer</w:t>
      </w:r>
      <w:r>
        <w:rPr>
          <w:spacing w:val="-8"/>
          <w:w w:val="105"/>
        </w:rPr>
        <w:t xml:space="preserve"> </w:t>
      </w:r>
      <w:r>
        <w:rPr>
          <w:w w:val="105"/>
        </w:rPr>
        <w:t>or</w:t>
      </w:r>
      <w:r>
        <w:rPr>
          <w:spacing w:val="-9"/>
          <w:w w:val="105"/>
        </w:rPr>
        <w:t xml:space="preserve"> </w:t>
      </w:r>
      <w:r>
        <w:rPr>
          <w:w w:val="105"/>
        </w:rPr>
        <w:t>PricingStrategy),</w:t>
      </w:r>
      <w:r>
        <w:rPr>
          <w:spacing w:val="-8"/>
          <w:w w:val="105"/>
        </w:rPr>
        <w:t xml:space="preserve"> </w:t>
      </w:r>
      <w:r>
        <w:rPr>
          <w:w w:val="105"/>
        </w:rPr>
        <w:t>or</w:t>
      </w:r>
      <w:r>
        <w:rPr>
          <w:spacing w:val="-9"/>
          <w:w w:val="105"/>
        </w:rPr>
        <w:t xml:space="preserve"> </w:t>
      </w:r>
      <w:r>
        <w:rPr>
          <w:w w:val="105"/>
        </w:rPr>
        <w:t>does</w:t>
      </w:r>
      <w:r>
        <w:rPr>
          <w:spacing w:val="-8"/>
          <w:w w:val="105"/>
        </w:rPr>
        <w:t xml:space="preserve"> </w:t>
      </w:r>
      <w:r>
        <w:rPr>
          <w:w w:val="105"/>
        </w:rPr>
        <w:t>it</w:t>
      </w:r>
      <w:r>
        <w:rPr>
          <w:spacing w:val="-9"/>
          <w:w w:val="105"/>
        </w:rPr>
        <w:t xml:space="preserve"> </w:t>
      </w:r>
      <w:r>
        <w:rPr>
          <w:w w:val="105"/>
        </w:rPr>
        <w:t>represent</w:t>
      </w:r>
      <w:r>
        <w:rPr>
          <w:spacing w:val="-8"/>
          <w:w w:val="105"/>
        </w:rPr>
        <w:t xml:space="preserve"> </w:t>
      </w:r>
      <w:r>
        <w:rPr>
          <w:w w:val="105"/>
        </w:rPr>
        <w:t>a</w:t>
      </w:r>
      <w:r>
        <w:rPr>
          <w:spacing w:val="-9"/>
          <w:w w:val="105"/>
        </w:rPr>
        <w:t xml:space="preserve"> </w:t>
      </w:r>
      <w:r>
        <w:rPr>
          <w:w w:val="105"/>
        </w:rPr>
        <w:t>state</w:t>
      </w:r>
      <w:r>
        <w:rPr>
          <w:spacing w:val="-8"/>
          <w:w w:val="105"/>
        </w:rPr>
        <w:t xml:space="preserve"> </w:t>
      </w:r>
      <w:r>
        <w:rPr>
          <w:w w:val="105"/>
        </w:rPr>
        <w:t>of</w:t>
      </w:r>
      <w:r>
        <w:rPr>
          <w:spacing w:val="4"/>
          <w:w w:val="105"/>
        </w:rPr>
        <w:t xml:space="preserve"> </w:t>
      </w:r>
      <w:r>
        <w:rPr>
          <w:w w:val="105"/>
        </w:rPr>
        <w:t>the</w:t>
      </w:r>
      <w:r>
        <w:rPr>
          <w:spacing w:val="-9"/>
          <w:w w:val="105"/>
        </w:rPr>
        <w:t xml:space="preserve"> </w:t>
      </w:r>
      <w:r>
        <w:rPr>
          <w:w w:val="105"/>
        </w:rPr>
        <w:t>movie</w:t>
      </w:r>
      <w:r>
        <w:rPr>
          <w:spacing w:val="-8"/>
          <w:w w:val="105"/>
        </w:rPr>
        <w:t xml:space="preserve"> </w:t>
      </w:r>
      <w:r>
        <w:rPr>
          <w:spacing w:val="-3"/>
          <w:w w:val="105"/>
        </w:rPr>
        <w:t>(</w:t>
      </w:r>
      <w:r>
        <w:rPr>
          <w:i/>
          <w:spacing w:val="-3"/>
          <w:w w:val="105"/>
        </w:rPr>
        <w:t>Star</w:t>
      </w:r>
      <w:r>
        <w:rPr>
          <w:i/>
          <w:spacing w:val="-6"/>
          <w:w w:val="105"/>
        </w:rPr>
        <w:t xml:space="preserve"> </w:t>
      </w:r>
      <w:r>
        <w:rPr>
          <w:i/>
          <w:w w:val="105"/>
        </w:rPr>
        <w:t>Trek</w:t>
      </w:r>
      <w:r>
        <w:rPr>
          <w:i/>
          <w:spacing w:val="-5"/>
          <w:w w:val="105"/>
        </w:rPr>
        <w:t xml:space="preserve"> </w:t>
      </w:r>
      <w:r>
        <w:rPr>
          <w:i/>
          <w:w w:val="105"/>
        </w:rPr>
        <w:t>X</w:t>
      </w:r>
      <w:r>
        <w:rPr>
          <w:i/>
          <w:spacing w:val="-5"/>
          <w:w w:val="105"/>
        </w:rPr>
        <w:t xml:space="preserve"> </w:t>
      </w:r>
      <w:r>
        <w:rPr>
          <w:spacing w:val="4"/>
          <w:w w:val="105"/>
        </w:rPr>
        <w:t>is</w:t>
      </w:r>
    </w:p>
    <w:p w:rsidR="00F971A3" w:rsidRDefault="00F971A3">
      <w:pPr>
        <w:spacing w:line="254" w:lineRule="auto"/>
        <w:sectPr w:rsidR="00F971A3">
          <w:pgSz w:w="12240" w:h="15840"/>
          <w:pgMar w:top="1360" w:right="1660" w:bottom="980" w:left="1640" w:header="0" w:footer="794" w:gutter="0"/>
          <w:cols w:space="720"/>
        </w:sectPr>
      </w:pPr>
    </w:p>
    <w:p w:rsidR="00F971A3" w:rsidRDefault="008B76CE">
      <w:pPr>
        <w:pStyle w:val="BodyText"/>
        <w:spacing w:before="81" w:line="247" w:lineRule="auto"/>
        <w:ind w:left="160" w:right="544"/>
      </w:pPr>
      <w:r>
        <w:rPr>
          <w:w w:val="105"/>
        </w:rPr>
        <w:lastRenderedPageBreak/>
        <w:t>a new release). At this stage the choice of pattern (and name) reflects how you want to think about</w:t>
      </w:r>
      <w:r>
        <w:rPr>
          <w:spacing w:val="-10"/>
          <w:w w:val="105"/>
        </w:rPr>
        <w:t xml:space="preserve"> </w:t>
      </w:r>
      <w:r>
        <w:rPr>
          <w:w w:val="105"/>
        </w:rPr>
        <w:t>the</w:t>
      </w:r>
      <w:r>
        <w:rPr>
          <w:spacing w:val="-9"/>
          <w:w w:val="105"/>
        </w:rPr>
        <w:t xml:space="preserve"> </w:t>
      </w:r>
      <w:r>
        <w:rPr>
          <w:w w:val="105"/>
        </w:rPr>
        <w:t>structure.</w:t>
      </w:r>
      <w:r>
        <w:rPr>
          <w:spacing w:val="-9"/>
          <w:w w:val="105"/>
        </w:rPr>
        <w:t xml:space="preserve"> </w:t>
      </w:r>
      <w:r>
        <w:rPr>
          <w:w w:val="105"/>
        </w:rPr>
        <w:t>At</w:t>
      </w:r>
      <w:r>
        <w:rPr>
          <w:spacing w:val="-9"/>
          <w:w w:val="105"/>
        </w:rPr>
        <w:t xml:space="preserve"> </w:t>
      </w:r>
      <w:r>
        <w:rPr>
          <w:w w:val="105"/>
        </w:rPr>
        <w:t>the</w:t>
      </w:r>
      <w:r>
        <w:rPr>
          <w:spacing w:val="-9"/>
          <w:w w:val="105"/>
        </w:rPr>
        <w:t xml:space="preserve"> </w:t>
      </w:r>
      <w:r>
        <w:rPr>
          <w:w w:val="105"/>
        </w:rPr>
        <w:t>moment</w:t>
      </w:r>
      <w:r>
        <w:rPr>
          <w:spacing w:val="-9"/>
          <w:w w:val="105"/>
        </w:rPr>
        <w:t xml:space="preserve"> </w:t>
      </w:r>
      <w:r>
        <w:rPr>
          <w:w w:val="105"/>
        </w:rPr>
        <w:t>I'm</w:t>
      </w:r>
      <w:r>
        <w:rPr>
          <w:spacing w:val="-9"/>
          <w:w w:val="105"/>
        </w:rPr>
        <w:t xml:space="preserve"> </w:t>
      </w:r>
      <w:r>
        <w:rPr>
          <w:w w:val="105"/>
        </w:rPr>
        <w:t>thinking</w:t>
      </w:r>
      <w:r>
        <w:rPr>
          <w:spacing w:val="-9"/>
          <w:w w:val="105"/>
        </w:rPr>
        <w:t xml:space="preserve"> </w:t>
      </w:r>
      <w:r>
        <w:rPr>
          <w:w w:val="105"/>
        </w:rPr>
        <w:t>about</w:t>
      </w:r>
      <w:r>
        <w:rPr>
          <w:spacing w:val="-9"/>
          <w:w w:val="105"/>
        </w:rPr>
        <w:t xml:space="preserve"> </w:t>
      </w:r>
      <w:r>
        <w:rPr>
          <w:w w:val="105"/>
        </w:rPr>
        <w:t>this</w:t>
      </w:r>
      <w:r>
        <w:rPr>
          <w:spacing w:val="-10"/>
          <w:w w:val="105"/>
        </w:rPr>
        <w:t xml:space="preserve"> </w:t>
      </w:r>
      <w:r>
        <w:rPr>
          <w:w w:val="105"/>
        </w:rPr>
        <w:t>as</w:t>
      </w:r>
      <w:r>
        <w:rPr>
          <w:spacing w:val="-9"/>
          <w:w w:val="105"/>
        </w:rPr>
        <w:t xml:space="preserve"> </w:t>
      </w:r>
      <w:r>
        <w:rPr>
          <w:w w:val="105"/>
        </w:rPr>
        <w:t>a</w:t>
      </w:r>
      <w:r>
        <w:rPr>
          <w:spacing w:val="-9"/>
          <w:w w:val="105"/>
        </w:rPr>
        <w:t xml:space="preserve"> </w:t>
      </w:r>
      <w:r>
        <w:rPr>
          <w:w w:val="105"/>
        </w:rPr>
        <w:t>state</w:t>
      </w:r>
      <w:r>
        <w:rPr>
          <w:spacing w:val="-9"/>
          <w:w w:val="105"/>
        </w:rPr>
        <w:t xml:space="preserve"> </w:t>
      </w:r>
      <w:r>
        <w:rPr>
          <w:w w:val="105"/>
        </w:rPr>
        <w:t>of</w:t>
      </w:r>
      <w:r>
        <w:rPr>
          <w:spacing w:val="-9"/>
          <w:w w:val="105"/>
        </w:rPr>
        <w:t xml:space="preserve"> </w:t>
      </w:r>
      <w:r>
        <w:rPr>
          <w:w w:val="105"/>
        </w:rPr>
        <w:t>movie.</w:t>
      </w:r>
      <w:r>
        <w:rPr>
          <w:spacing w:val="-9"/>
          <w:w w:val="105"/>
        </w:rPr>
        <w:t xml:space="preserve"> </w:t>
      </w:r>
      <w:r>
        <w:rPr>
          <w:w w:val="105"/>
        </w:rPr>
        <w:t>If</w:t>
      </w:r>
      <w:r>
        <w:rPr>
          <w:spacing w:val="-9"/>
          <w:w w:val="105"/>
        </w:rPr>
        <w:t xml:space="preserve"> </w:t>
      </w:r>
      <w:r>
        <w:rPr>
          <w:w w:val="105"/>
        </w:rPr>
        <w:t>I</w:t>
      </w:r>
      <w:r>
        <w:rPr>
          <w:spacing w:val="-9"/>
          <w:w w:val="105"/>
        </w:rPr>
        <w:t xml:space="preserve"> </w:t>
      </w:r>
      <w:r>
        <w:rPr>
          <w:w w:val="105"/>
        </w:rPr>
        <w:t>later</w:t>
      </w:r>
      <w:r>
        <w:rPr>
          <w:spacing w:val="-9"/>
          <w:w w:val="105"/>
        </w:rPr>
        <w:t xml:space="preserve"> </w:t>
      </w:r>
      <w:r>
        <w:rPr>
          <w:w w:val="105"/>
        </w:rPr>
        <w:t>decide</w:t>
      </w:r>
      <w:r>
        <w:rPr>
          <w:spacing w:val="-10"/>
          <w:w w:val="105"/>
        </w:rPr>
        <w:t xml:space="preserve"> </w:t>
      </w:r>
      <w:r>
        <w:rPr>
          <w:w w:val="105"/>
        </w:rPr>
        <w:t>a strategy</w:t>
      </w:r>
      <w:r>
        <w:rPr>
          <w:spacing w:val="-4"/>
          <w:w w:val="105"/>
        </w:rPr>
        <w:t xml:space="preserve"> </w:t>
      </w:r>
      <w:r>
        <w:rPr>
          <w:w w:val="105"/>
        </w:rPr>
        <w:t>communicates</w:t>
      </w:r>
      <w:r>
        <w:rPr>
          <w:spacing w:val="-3"/>
          <w:w w:val="105"/>
        </w:rPr>
        <w:t xml:space="preserve"> </w:t>
      </w:r>
      <w:r>
        <w:rPr>
          <w:w w:val="105"/>
        </w:rPr>
        <w:t>my</w:t>
      </w:r>
      <w:r>
        <w:rPr>
          <w:spacing w:val="-3"/>
          <w:w w:val="105"/>
        </w:rPr>
        <w:t xml:space="preserve"> </w:t>
      </w:r>
      <w:r>
        <w:rPr>
          <w:w w:val="105"/>
        </w:rPr>
        <w:t>intention</w:t>
      </w:r>
      <w:r>
        <w:rPr>
          <w:spacing w:val="-4"/>
          <w:w w:val="105"/>
        </w:rPr>
        <w:t xml:space="preserve"> </w:t>
      </w:r>
      <w:r>
        <w:rPr>
          <w:spacing w:val="-3"/>
          <w:w w:val="105"/>
        </w:rPr>
        <w:t>better,</w:t>
      </w:r>
      <w:r>
        <w:rPr>
          <w:spacing w:val="-5"/>
          <w:w w:val="105"/>
        </w:rPr>
        <w:t xml:space="preserve"> </w:t>
      </w:r>
      <w:r>
        <w:rPr>
          <w:w w:val="105"/>
        </w:rPr>
        <w:t>I</w:t>
      </w:r>
      <w:r>
        <w:rPr>
          <w:spacing w:val="-5"/>
          <w:w w:val="105"/>
        </w:rPr>
        <w:t xml:space="preserve"> </w:t>
      </w:r>
      <w:r>
        <w:rPr>
          <w:w w:val="105"/>
        </w:rPr>
        <w:t>will</w:t>
      </w:r>
      <w:r>
        <w:rPr>
          <w:spacing w:val="-5"/>
          <w:w w:val="105"/>
        </w:rPr>
        <w:t xml:space="preserve"> </w:t>
      </w:r>
      <w:r>
        <w:rPr>
          <w:w w:val="105"/>
        </w:rPr>
        <w:t>refactor</w:t>
      </w:r>
      <w:r>
        <w:rPr>
          <w:spacing w:val="-5"/>
          <w:w w:val="105"/>
        </w:rPr>
        <w:t xml:space="preserve"> </w:t>
      </w:r>
      <w:r>
        <w:rPr>
          <w:w w:val="105"/>
        </w:rPr>
        <w:t>to</w:t>
      </w:r>
      <w:r>
        <w:rPr>
          <w:spacing w:val="-5"/>
          <w:w w:val="105"/>
        </w:rPr>
        <w:t xml:space="preserve"> </w:t>
      </w:r>
      <w:r>
        <w:rPr>
          <w:w w:val="105"/>
        </w:rPr>
        <w:t>do</w:t>
      </w:r>
      <w:r>
        <w:rPr>
          <w:spacing w:val="-5"/>
          <w:w w:val="105"/>
        </w:rPr>
        <w:t xml:space="preserve"> </w:t>
      </w:r>
      <w:r>
        <w:rPr>
          <w:w w:val="105"/>
        </w:rPr>
        <w:t>this</w:t>
      </w:r>
      <w:r>
        <w:rPr>
          <w:spacing w:val="-5"/>
          <w:w w:val="105"/>
        </w:rPr>
        <w:t xml:space="preserve"> </w:t>
      </w:r>
      <w:r>
        <w:rPr>
          <w:w w:val="105"/>
        </w:rPr>
        <w:t>by</w:t>
      </w:r>
      <w:r>
        <w:rPr>
          <w:spacing w:val="-5"/>
          <w:w w:val="105"/>
        </w:rPr>
        <w:t xml:space="preserve"> </w:t>
      </w:r>
      <w:r>
        <w:rPr>
          <w:w w:val="105"/>
        </w:rPr>
        <w:t>changing</w:t>
      </w:r>
      <w:r>
        <w:rPr>
          <w:spacing w:val="-4"/>
          <w:w w:val="105"/>
        </w:rPr>
        <w:t xml:space="preserve"> </w:t>
      </w:r>
      <w:r>
        <w:rPr>
          <w:w w:val="105"/>
        </w:rPr>
        <w:t>the</w:t>
      </w:r>
      <w:r>
        <w:rPr>
          <w:spacing w:val="-5"/>
          <w:w w:val="105"/>
        </w:rPr>
        <w:t xml:space="preserve"> </w:t>
      </w:r>
      <w:r>
        <w:rPr>
          <w:w w:val="105"/>
        </w:rPr>
        <w:t>names.</w:t>
      </w:r>
    </w:p>
    <w:p w:rsidR="00F971A3" w:rsidRDefault="00F971A3">
      <w:pPr>
        <w:pStyle w:val="BodyText"/>
        <w:spacing w:before="1"/>
        <w:rPr>
          <w:sz w:val="26"/>
        </w:rPr>
      </w:pPr>
    </w:p>
    <w:p w:rsidR="00F971A3" w:rsidRDefault="008B76CE">
      <w:pPr>
        <w:pStyle w:val="BodyText"/>
        <w:spacing w:line="244" w:lineRule="auto"/>
        <w:ind w:left="160" w:right="447"/>
      </w:pPr>
      <w:r>
        <w:rPr>
          <w:w w:val="105"/>
        </w:rPr>
        <w:t>To</w:t>
      </w:r>
      <w:r>
        <w:rPr>
          <w:spacing w:val="-15"/>
          <w:w w:val="105"/>
        </w:rPr>
        <w:t xml:space="preserve"> </w:t>
      </w:r>
      <w:r>
        <w:rPr>
          <w:w w:val="105"/>
        </w:rPr>
        <w:t>introduce</w:t>
      </w:r>
      <w:r>
        <w:rPr>
          <w:spacing w:val="-14"/>
          <w:w w:val="105"/>
        </w:rPr>
        <w:t xml:space="preserve"> </w:t>
      </w:r>
      <w:r>
        <w:rPr>
          <w:w w:val="105"/>
        </w:rPr>
        <w:t>the</w:t>
      </w:r>
      <w:r>
        <w:rPr>
          <w:spacing w:val="-14"/>
          <w:w w:val="105"/>
        </w:rPr>
        <w:t xml:space="preserve"> </w:t>
      </w:r>
      <w:r>
        <w:rPr>
          <w:w w:val="105"/>
        </w:rPr>
        <w:t>state</w:t>
      </w:r>
      <w:r>
        <w:rPr>
          <w:spacing w:val="-14"/>
          <w:w w:val="105"/>
        </w:rPr>
        <w:t xml:space="preserve"> </w:t>
      </w:r>
      <w:r>
        <w:rPr>
          <w:w w:val="105"/>
        </w:rPr>
        <w:t>pattern</w:t>
      </w:r>
      <w:r>
        <w:rPr>
          <w:spacing w:val="-14"/>
          <w:w w:val="105"/>
        </w:rPr>
        <w:t xml:space="preserve"> </w:t>
      </w:r>
      <w:r>
        <w:rPr>
          <w:w w:val="105"/>
        </w:rPr>
        <w:t>I</w:t>
      </w:r>
      <w:r>
        <w:rPr>
          <w:spacing w:val="-14"/>
          <w:w w:val="105"/>
        </w:rPr>
        <w:t xml:space="preserve"> </w:t>
      </w:r>
      <w:r>
        <w:rPr>
          <w:w w:val="105"/>
        </w:rPr>
        <w:t>will</w:t>
      </w:r>
      <w:r>
        <w:rPr>
          <w:spacing w:val="-14"/>
          <w:w w:val="105"/>
        </w:rPr>
        <w:t xml:space="preserve"> </w:t>
      </w:r>
      <w:r>
        <w:rPr>
          <w:w w:val="105"/>
        </w:rPr>
        <w:t>use</w:t>
      </w:r>
      <w:r>
        <w:rPr>
          <w:spacing w:val="-14"/>
          <w:w w:val="105"/>
        </w:rPr>
        <w:t xml:space="preserve"> </w:t>
      </w:r>
      <w:r>
        <w:rPr>
          <w:w w:val="105"/>
        </w:rPr>
        <w:t>three</w:t>
      </w:r>
      <w:r>
        <w:rPr>
          <w:spacing w:val="-14"/>
          <w:w w:val="105"/>
        </w:rPr>
        <w:t xml:space="preserve"> </w:t>
      </w:r>
      <w:r>
        <w:rPr>
          <w:w w:val="105"/>
        </w:rPr>
        <w:t>refactorings.</w:t>
      </w:r>
      <w:r>
        <w:rPr>
          <w:spacing w:val="-14"/>
          <w:w w:val="105"/>
        </w:rPr>
        <w:t xml:space="preserve"> </w:t>
      </w:r>
      <w:r>
        <w:rPr>
          <w:w w:val="105"/>
        </w:rPr>
        <w:t>First</w:t>
      </w:r>
      <w:r>
        <w:rPr>
          <w:spacing w:val="-14"/>
          <w:w w:val="105"/>
        </w:rPr>
        <w:t xml:space="preserve"> </w:t>
      </w:r>
      <w:r>
        <w:rPr>
          <w:w w:val="105"/>
        </w:rPr>
        <w:t>I'll</w:t>
      </w:r>
      <w:r>
        <w:rPr>
          <w:spacing w:val="-15"/>
          <w:w w:val="105"/>
        </w:rPr>
        <w:t xml:space="preserve"> </w:t>
      </w:r>
      <w:r>
        <w:rPr>
          <w:w w:val="105"/>
        </w:rPr>
        <w:t>move</w:t>
      </w:r>
      <w:r>
        <w:rPr>
          <w:spacing w:val="-14"/>
          <w:w w:val="105"/>
        </w:rPr>
        <w:t xml:space="preserve"> </w:t>
      </w:r>
      <w:r>
        <w:rPr>
          <w:w w:val="105"/>
        </w:rPr>
        <w:t>the</w:t>
      </w:r>
      <w:r>
        <w:rPr>
          <w:spacing w:val="-14"/>
          <w:w w:val="105"/>
        </w:rPr>
        <w:t xml:space="preserve"> </w:t>
      </w:r>
      <w:r>
        <w:rPr>
          <w:w w:val="105"/>
        </w:rPr>
        <w:t>type</w:t>
      </w:r>
      <w:r>
        <w:rPr>
          <w:spacing w:val="-14"/>
          <w:w w:val="105"/>
        </w:rPr>
        <w:t xml:space="preserve"> </w:t>
      </w:r>
      <w:r>
        <w:rPr>
          <w:w w:val="105"/>
        </w:rPr>
        <w:t>code</w:t>
      </w:r>
      <w:r>
        <w:rPr>
          <w:spacing w:val="-14"/>
          <w:w w:val="105"/>
        </w:rPr>
        <w:t xml:space="preserve"> </w:t>
      </w:r>
      <w:r>
        <w:rPr>
          <w:w w:val="105"/>
        </w:rPr>
        <w:t xml:space="preserve">behavior into the state pattern with </w:t>
      </w:r>
      <w:r>
        <w:rPr>
          <w:rFonts w:ascii="Verdana"/>
          <w:color w:val="344178"/>
          <w:spacing w:val="2"/>
          <w:w w:val="105"/>
          <w:u w:val="single" w:color="344178"/>
        </w:rPr>
        <w:t>Replace Type Code with State/Strategy</w:t>
      </w:r>
      <w:r>
        <w:rPr>
          <w:spacing w:val="2"/>
          <w:w w:val="105"/>
        </w:rPr>
        <w:t xml:space="preserve">. </w:t>
      </w:r>
      <w:r>
        <w:rPr>
          <w:spacing w:val="-3"/>
          <w:w w:val="105"/>
        </w:rPr>
        <w:t xml:space="preserve">Then </w:t>
      </w:r>
      <w:r>
        <w:rPr>
          <w:w w:val="105"/>
        </w:rPr>
        <w:t xml:space="preserve">I can use </w:t>
      </w:r>
      <w:r>
        <w:rPr>
          <w:rFonts w:ascii="Verdana"/>
          <w:color w:val="344178"/>
          <w:w w:val="105"/>
          <w:u w:val="single" w:color="344178"/>
        </w:rPr>
        <w:t>Move</w:t>
      </w:r>
      <w:r>
        <w:rPr>
          <w:rFonts w:ascii="Verdana"/>
          <w:color w:val="344178"/>
          <w:w w:val="105"/>
        </w:rPr>
        <w:t xml:space="preserve"> </w:t>
      </w:r>
      <w:r>
        <w:rPr>
          <w:rFonts w:ascii="Verdana"/>
          <w:color w:val="344178"/>
          <w:w w:val="105"/>
          <w:u w:val="single" w:color="344178"/>
        </w:rPr>
        <w:t>Method</w:t>
      </w:r>
      <w:r>
        <w:rPr>
          <w:rFonts w:ascii="Verdana"/>
          <w:color w:val="344178"/>
          <w:spacing w:val="-24"/>
          <w:w w:val="105"/>
        </w:rPr>
        <w:t xml:space="preserve"> </w:t>
      </w:r>
      <w:r>
        <w:rPr>
          <w:w w:val="105"/>
        </w:rPr>
        <w:t>to</w:t>
      </w:r>
      <w:r>
        <w:rPr>
          <w:spacing w:val="-9"/>
          <w:w w:val="105"/>
        </w:rPr>
        <w:t xml:space="preserve"> </w:t>
      </w:r>
      <w:r>
        <w:rPr>
          <w:w w:val="105"/>
        </w:rPr>
        <w:t>move</w:t>
      </w:r>
      <w:r>
        <w:rPr>
          <w:spacing w:val="-8"/>
          <w:w w:val="105"/>
        </w:rPr>
        <w:t xml:space="preserve"> </w:t>
      </w:r>
      <w:r>
        <w:rPr>
          <w:w w:val="105"/>
        </w:rPr>
        <w:t>the</w:t>
      </w:r>
      <w:r>
        <w:rPr>
          <w:spacing w:val="-9"/>
          <w:w w:val="105"/>
        </w:rPr>
        <w:t xml:space="preserve"> </w:t>
      </w:r>
      <w:r>
        <w:rPr>
          <w:w w:val="105"/>
        </w:rPr>
        <w:t>switch</w:t>
      </w:r>
      <w:r>
        <w:rPr>
          <w:spacing w:val="-9"/>
          <w:w w:val="105"/>
        </w:rPr>
        <w:t xml:space="preserve"> </w:t>
      </w:r>
      <w:r>
        <w:rPr>
          <w:w w:val="105"/>
        </w:rPr>
        <w:t>statement</w:t>
      </w:r>
      <w:r>
        <w:rPr>
          <w:spacing w:val="-8"/>
          <w:w w:val="105"/>
        </w:rPr>
        <w:t xml:space="preserve"> </w:t>
      </w:r>
      <w:r>
        <w:rPr>
          <w:w w:val="105"/>
        </w:rPr>
        <w:t>into</w:t>
      </w:r>
      <w:r>
        <w:rPr>
          <w:spacing w:val="-9"/>
          <w:w w:val="105"/>
        </w:rPr>
        <w:t xml:space="preserve"> </w:t>
      </w:r>
      <w:r>
        <w:rPr>
          <w:w w:val="105"/>
        </w:rPr>
        <w:t>the</w:t>
      </w:r>
      <w:r>
        <w:rPr>
          <w:spacing w:val="-9"/>
          <w:w w:val="105"/>
        </w:rPr>
        <w:t xml:space="preserve"> </w:t>
      </w:r>
      <w:r>
        <w:rPr>
          <w:w w:val="105"/>
        </w:rPr>
        <w:t>price</w:t>
      </w:r>
      <w:r>
        <w:rPr>
          <w:spacing w:val="-8"/>
          <w:w w:val="105"/>
        </w:rPr>
        <w:t xml:space="preserve"> </w:t>
      </w:r>
      <w:r>
        <w:rPr>
          <w:w w:val="105"/>
        </w:rPr>
        <w:t>class.</w:t>
      </w:r>
      <w:r>
        <w:rPr>
          <w:spacing w:val="-9"/>
          <w:w w:val="105"/>
        </w:rPr>
        <w:t xml:space="preserve"> </w:t>
      </w:r>
      <w:r>
        <w:rPr>
          <w:w w:val="105"/>
        </w:rPr>
        <w:t>Finally</w:t>
      </w:r>
      <w:r>
        <w:rPr>
          <w:spacing w:val="-9"/>
          <w:w w:val="105"/>
        </w:rPr>
        <w:t xml:space="preserve"> </w:t>
      </w:r>
      <w:r>
        <w:rPr>
          <w:w w:val="105"/>
        </w:rPr>
        <w:t>I'll</w:t>
      </w:r>
      <w:r>
        <w:rPr>
          <w:spacing w:val="-8"/>
          <w:w w:val="105"/>
        </w:rPr>
        <w:t xml:space="preserve"> </w:t>
      </w:r>
      <w:r>
        <w:rPr>
          <w:w w:val="105"/>
        </w:rPr>
        <w:t>use</w:t>
      </w:r>
      <w:r>
        <w:rPr>
          <w:spacing w:val="3"/>
          <w:w w:val="105"/>
        </w:rPr>
        <w:t xml:space="preserve"> </w:t>
      </w:r>
      <w:r>
        <w:rPr>
          <w:rFonts w:ascii="Verdana"/>
          <w:color w:val="344178"/>
          <w:w w:val="105"/>
          <w:u w:val="single" w:color="344178"/>
        </w:rPr>
        <w:t>Replace</w:t>
      </w:r>
      <w:r>
        <w:rPr>
          <w:rFonts w:ascii="Verdana"/>
          <w:color w:val="344178"/>
          <w:spacing w:val="-17"/>
          <w:w w:val="105"/>
          <w:u w:val="single" w:color="344178"/>
        </w:rPr>
        <w:t xml:space="preserve"> </w:t>
      </w:r>
      <w:r>
        <w:rPr>
          <w:rFonts w:ascii="Verdana"/>
          <w:color w:val="344178"/>
          <w:w w:val="105"/>
          <w:u w:val="single" w:color="344178"/>
        </w:rPr>
        <w:t>Conditional</w:t>
      </w:r>
      <w:r>
        <w:rPr>
          <w:rFonts w:ascii="Verdana"/>
          <w:color w:val="344178"/>
          <w:w w:val="105"/>
        </w:rPr>
        <w:t xml:space="preserve"> </w:t>
      </w:r>
      <w:r>
        <w:rPr>
          <w:rFonts w:ascii="Verdana"/>
          <w:color w:val="344178"/>
          <w:w w:val="105"/>
          <w:u w:val="single" w:color="344178"/>
        </w:rPr>
        <w:t>with Polymorphism</w:t>
      </w:r>
      <w:r>
        <w:rPr>
          <w:rFonts w:ascii="Verdana"/>
          <w:color w:val="344178"/>
          <w:w w:val="105"/>
        </w:rPr>
        <w:t xml:space="preserve"> </w:t>
      </w:r>
      <w:r>
        <w:rPr>
          <w:w w:val="105"/>
        </w:rPr>
        <w:t>to eliminate the switch</w:t>
      </w:r>
      <w:r>
        <w:rPr>
          <w:spacing w:val="-26"/>
          <w:w w:val="105"/>
        </w:rPr>
        <w:t xml:space="preserve"> </w:t>
      </w:r>
      <w:r>
        <w:rPr>
          <w:w w:val="105"/>
        </w:rPr>
        <w:t>statement.</w:t>
      </w:r>
    </w:p>
    <w:p w:rsidR="00F971A3" w:rsidRDefault="00F971A3">
      <w:pPr>
        <w:pStyle w:val="BodyText"/>
        <w:spacing w:before="3"/>
        <w:rPr>
          <w:sz w:val="26"/>
        </w:rPr>
      </w:pPr>
    </w:p>
    <w:p w:rsidR="00F971A3" w:rsidRDefault="008B76CE">
      <w:pPr>
        <w:pStyle w:val="BodyText"/>
        <w:spacing w:line="247" w:lineRule="auto"/>
        <w:ind w:left="160" w:right="271"/>
      </w:pPr>
      <w:r>
        <w:rPr>
          <w:w w:val="105"/>
        </w:rPr>
        <w:t xml:space="preserve">I </w:t>
      </w:r>
      <w:r>
        <w:rPr>
          <w:spacing w:val="-3"/>
          <w:w w:val="105"/>
        </w:rPr>
        <w:t>begin with</w:t>
      </w:r>
      <w:r>
        <w:rPr>
          <w:color w:val="344178"/>
          <w:spacing w:val="-3"/>
          <w:w w:val="105"/>
        </w:rPr>
        <w:t xml:space="preserve"> </w:t>
      </w:r>
      <w:r>
        <w:rPr>
          <w:rFonts w:ascii="Verdana"/>
          <w:color w:val="344178"/>
          <w:spacing w:val="2"/>
          <w:w w:val="105"/>
          <w:u w:val="single" w:color="344178"/>
        </w:rPr>
        <w:t>Replace Type Code with State/Strategy</w:t>
      </w:r>
      <w:r>
        <w:rPr>
          <w:spacing w:val="2"/>
          <w:w w:val="105"/>
        </w:rPr>
        <w:t xml:space="preserve">. </w:t>
      </w:r>
      <w:r>
        <w:rPr>
          <w:w w:val="105"/>
        </w:rPr>
        <w:t>This first step is to use</w:t>
      </w:r>
      <w:r>
        <w:rPr>
          <w:color w:val="344178"/>
          <w:w w:val="105"/>
        </w:rPr>
        <w:t xml:space="preserve"> </w:t>
      </w:r>
      <w:r>
        <w:rPr>
          <w:rFonts w:ascii="Verdana"/>
          <w:color w:val="344178"/>
          <w:w w:val="105"/>
          <w:u w:val="single" w:color="344178"/>
        </w:rPr>
        <w:t>Self Encapsulate</w:t>
      </w:r>
      <w:r>
        <w:rPr>
          <w:rFonts w:ascii="Verdana"/>
          <w:color w:val="344178"/>
          <w:spacing w:val="-8"/>
          <w:w w:val="105"/>
          <w:u w:val="single" w:color="344178"/>
        </w:rPr>
        <w:t xml:space="preserve"> </w:t>
      </w:r>
      <w:r>
        <w:rPr>
          <w:rFonts w:ascii="Verdana"/>
          <w:color w:val="344178"/>
          <w:w w:val="105"/>
          <w:u w:val="single" w:color="344178"/>
        </w:rPr>
        <w:t>Field</w:t>
      </w:r>
      <w:r>
        <w:rPr>
          <w:rFonts w:ascii="Verdana"/>
          <w:color w:val="344178"/>
          <w:spacing w:val="-21"/>
          <w:w w:val="105"/>
        </w:rPr>
        <w:t xml:space="preserve"> </w:t>
      </w:r>
      <w:r>
        <w:rPr>
          <w:w w:val="105"/>
        </w:rPr>
        <w:t>on</w:t>
      </w:r>
      <w:r>
        <w:rPr>
          <w:spacing w:val="-8"/>
          <w:w w:val="105"/>
        </w:rPr>
        <w:t xml:space="preserve"> </w:t>
      </w:r>
      <w:r>
        <w:rPr>
          <w:w w:val="105"/>
        </w:rPr>
        <w:t>the</w:t>
      </w:r>
      <w:r>
        <w:rPr>
          <w:spacing w:val="-7"/>
          <w:w w:val="105"/>
        </w:rPr>
        <w:t xml:space="preserve"> </w:t>
      </w:r>
      <w:r>
        <w:rPr>
          <w:w w:val="105"/>
        </w:rPr>
        <w:t>type</w:t>
      </w:r>
      <w:r>
        <w:rPr>
          <w:spacing w:val="-8"/>
          <w:w w:val="105"/>
        </w:rPr>
        <w:t xml:space="preserve"> </w:t>
      </w:r>
      <w:r>
        <w:rPr>
          <w:w w:val="105"/>
        </w:rPr>
        <w:t>code</w:t>
      </w:r>
      <w:r>
        <w:rPr>
          <w:spacing w:val="-7"/>
          <w:w w:val="105"/>
        </w:rPr>
        <w:t xml:space="preserve"> </w:t>
      </w:r>
      <w:r>
        <w:rPr>
          <w:w w:val="105"/>
        </w:rPr>
        <w:t>to</w:t>
      </w:r>
      <w:r>
        <w:rPr>
          <w:spacing w:val="-8"/>
          <w:w w:val="105"/>
        </w:rPr>
        <w:t xml:space="preserve"> </w:t>
      </w:r>
      <w:r>
        <w:rPr>
          <w:w w:val="105"/>
        </w:rPr>
        <w:t>ensure</w:t>
      </w:r>
      <w:r>
        <w:rPr>
          <w:spacing w:val="-8"/>
          <w:w w:val="105"/>
        </w:rPr>
        <w:t xml:space="preserve"> </w:t>
      </w:r>
      <w:r>
        <w:rPr>
          <w:w w:val="105"/>
        </w:rPr>
        <w:t>that</w:t>
      </w:r>
      <w:r>
        <w:rPr>
          <w:spacing w:val="-7"/>
          <w:w w:val="105"/>
        </w:rPr>
        <w:t xml:space="preserve"> </w:t>
      </w:r>
      <w:r>
        <w:rPr>
          <w:w w:val="105"/>
        </w:rPr>
        <w:t>all</w:t>
      </w:r>
      <w:r>
        <w:rPr>
          <w:spacing w:val="-8"/>
          <w:w w:val="105"/>
        </w:rPr>
        <w:t xml:space="preserve"> </w:t>
      </w:r>
      <w:r>
        <w:rPr>
          <w:w w:val="105"/>
        </w:rPr>
        <w:t>uses</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type</w:t>
      </w:r>
      <w:r>
        <w:rPr>
          <w:spacing w:val="-8"/>
          <w:w w:val="105"/>
        </w:rPr>
        <w:t xml:space="preserve"> </w:t>
      </w:r>
      <w:r>
        <w:rPr>
          <w:w w:val="105"/>
        </w:rPr>
        <w:t>code</w:t>
      </w:r>
      <w:r>
        <w:rPr>
          <w:spacing w:val="-7"/>
          <w:w w:val="105"/>
        </w:rPr>
        <w:t xml:space="preserve"> </w:t>
      </w:r>
      <w:r>
        <w:rPr>
          <w:w w:val="105"/>
        </w:rPr>
        <w:t>go</w:t>
      </w:r>
      <w:r>
        <w:rPr>
          <w:spacing w:val="-8"/>
          <w:w w:val="105"/>
        </w:rPr>
        <w:t xml:space="preserve"> </w:t>
      </w:r>
      <w:r>
        <w:rPr>
          <w:w w:val="105"/>
        </w:rPr>
        <w:t>through</w:t>
      </w:r>
      <w:r>
        <w:rPr>
          <w:spacing w:val="-8"/>
          <w:w w:val="105"/>
        </w:rPr>
        <w:t xml:space="preserve"> </w:t>
      </w:r>
      <w:r>
        <w:rPr>
          <w:w w:val="105"/>
        </w:rPr>
        <w:t>getting and</w:t>
      </w:r>
      <w:r>
        <w:rPr>
          <w:spacing w:val="-8"/>
          <w:w w:val="105"/>
        </w:rPr>
        <w:t xml:space="preserve"> </w:t>
      </w:r>
      <w:r>
        <w:rPr>
          <w:w w:val="105"/>
        </w:rPr>
        <w:t>setting</w:t>
      </w:r>
      <w:r>
        <w:rPr>
          <w:spacing w:val="-8"/>
          <w:w w:val="105"/>
        </w:rPr>
        <w:t xml:space="preserve"> </w:t>
      </w:r>
      <w:r>
        <w:rPr>
          <w:w w:val="105"/>
        </w:rPr>
        <w:t>methods.</w:t>
      </w:r>
      <w:r>
        <w:rPr>
          <w:spacing w:val="-8"/>
          <w:w w:val="105"/>
        </w:rPr>
        <w:t xml:space="preserve"> </w:t>
      </w:r>
      <w:r>
        <w:rPr>
          <w:w w:val="105"/>
        </w:rPr>
        <w:t>Because</w:t>
      </w:r>
      <w:r>
        <w:rPr>
          <w:spacing w:val="-7"/>
          <w:w w:val="105"/>
        </w:rPr>
        <w:t xml:space="preserve"> </w:t>
      </w:r>
      <w:r>
        <w:rPr>
          <w:w w:val="105"/>
        </w:rPr>
        <w:t>most</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code</w:t>
      </w:r>
      <w:r>
        <w:rPr>
          <w:spacing w:val="-7"/>
          <w:w w:val="105"/>
        </w:rPr>
        <w:t xml:space="preserve"> </w:t>
      </w:r>
      <w:r>
        <w:rPr>
          <w:w w:val="105"/>
        </w:rPr>
        <w:t>came</w:t>
      </w:r>
      <w:r>
        <w:rPr>
          <w:spacing w:val="-8"/>
          <w:w w:val="105"/>
        </w:rPr>
        <w:t xml:space="preserve"> </w:t>
      </w:r>
      <w:r>
        <w:rPr>
          <w:w w:val="105"/>
        </w:rPr>
        <w:t>from</w:t>
      </w:r>
      <w:r>
        <w:rPr>
          <w:spacing w:val="-8"/>
          <w:w w:val="105"/>
        </w:rPr>
        <w:t xml:space="preserve"> </w:t>
      </w:r>
      <w:r>
        <w:rPr>
          <w:w w:val="105"/>
        </w:rPr>
        <w:t>other</w:t>
      </w:r>
      <w:r>
        <w:rPr>
          <w:spacing w:val="-7"/>
          <w:w w:val="105"/>
        </w:rPr>
        <w:t xml:space="preserve"> </w:t>
      </w:r>
      <w:r>
        <w:rPr>
          <w:w w:val="105"/>
        </w:rPr>
        <w:t>classes,</w:t>
      </w:r>
      <w:r>
        <w:rPr>
          <w:spacing w:val="-8"/>
          <w:w w:val="105"/>
        </w:rPr>
        <w:t xml:space="preserve"> </w:t>
      </w:r>
      <w:r>
        <w:rPr>
          <w:w w:val="105"/>
        </w:rPr>
        <w:t>most</w:t>
      </w:r>
      <w:r>
        <w:rPr>
          <w:spacing w:val="-8"/>
          <w:w w:val="105"/>
        </w:rPr>
        <w:t xml:space="preserve"> </w:t>
      </w:r>
      <w:r>
        <w:rPr>
          <w:w w:val="105"/>
        </w:rPr>
        <w:t>methods</w:t>
      </w:r>
      <w:r>
        <w:rPr>
          <w:spacing w:val="-8"/>
          <w:w w:val="105"/>
        </w:rPr>
        <w:t xml:space="preserve"> </w:t>
      </w:r>
      <w:r>
        <w:rPr>
          <w:w w:val="105"/>
        </w:rPr>
        <w:t>already use the getting method. However, the constructors do access the price</w:t>
      </w:r>
      <w:r>
        <w:rPr>
          <w:spacing w:val="-14"/>
          <w:w w:val="105"/>
        </w:rPr>
        <w:t xml:space="preserve"> </w:t>
      </w:r>
      <w:r>
        <w:rPr>
          <w:w w:val="105"/>
        </w:rPr>
        <w:t>code:</w:t>
      </w:r>
    </w:p>
    <w:p w:rsidR="00F971A3" w:rsidRDefault="00F971A3">
      <w:pPr>
        <w:pStyle w:val="BodyText"/>
        <w:rPr>
          <w:sz w:val="22"/>
        </w:rPr>
      </w:pPr>
    </w:p>
    <w:p w:rsidR="00F971A3" w:rsidRDefault="00F971A3">
      <w:pPr>
        <w:pStyle w:val="BodyText"/>
        <w:spacing w:before="2"/>
        <w:rPr>
          <w:sz w:val="24"/>
        </w:rPr>
      </w:pPr>
    </w:p>
    <w:p w:rsidR="00F971A3" w:rsidRPr="003F50F1" w:rsidRDefault="008B76CE">
      <w:pPr>
        <w:pStyle w:val="BodyText"/>
        <w:ind w:left="160"/>
        <w:rPr>
          <w:rFonts w:ascii="Courier New"/>
          <w:b/>
        </w:rPr>
      </w:pPr>
      <w:r w:rsidRPr="003F50F1">
        <w:rPr>
          <w:rFonts w:ascii="Courier New"/>
          <w:b/>
          <w:color w:val="8F8778"/>
          <w:w w:val="105"/>
        </w:rPr>
        <w:t>class Movie...</w:t>
      </w:r>
    </w:p>
    <w:p w:rsidR="00F971A3" w:rsidRPr="003F50F1" w:rsidRDefault="008B76CE">
      <w:pPr>
        <w:pStyle w:val="BodyText"/>
        <w:spacing w:before="10"/>
        <w:ind w:left="760"/>
        <w:rPr>
          <w:rFonts w:ascii="Courier New"/>
          <w:b/>
        </w:rPr>
      </w:pPr>
      <w:r w:rsidRPr="003F50F1">
        <w:rPr>
          <w:rFonts w:ascii="Courier New"/>
          <w:b/>
          <w:color w:val="8F8778"/>
          <w:w w:val="105"/>
        </w:rPr>
        <w:t>public Movie(String name, int priceCode) {</w:t>
      </w:r>
    </w:p>
    <w:p w:rsidR="00F971A3" w:rsidRPr="003F50F1" w:rsidRDefault="008B76CE">
      <w:pPr>
        <w:pStyle w:val="BodyText"/>
        <w:spacing w:before="10"/>
        <w:ind w:left="1000"/>
        <w:rPr>
          <w:rFonts w:ascii="Courier New"/>
          <w:b/>
        </w:rPr>
      </w:pPr>
      <w:r w:rsidRPr="003F50F1">
        <w:rPr>
          <w:rFonts w:ascii="Courier New"/>
          <w:b/>
          <w:color w:val="8F8778"/>
          <w:w w:val="105"/>
        </w:rPr>
        <w:t>_name = name;</w:t>
      </w:r>
    </w:p>
    <w:p w:rsidR="00F971A3" w:rsidRPr="003F50F1" w:rsidRDefault="008B76CE">
      <w:pPr>
        <w:pStyle w:val="BodyText"/>
        <w:spacing w:before="25"/>
        <w:ind w:left="1000"/>
        <w:rPr>
          <w:rFonts w:ascii="Courier New"/>
          <w:b/>
        </w:rPr>
      </w:pPr>
      <w:r w:rsidRPr="003F50F1">
        <w:rPr>
          <w:rFonts w:ascii="Courier New"/>
          <w:b/>
          <w:color w:val="8F8778"/>
          <w:w w:val="105"/>
        </w:rPr>
        <w:t>_priceCode = priceCode;</w:t>
      </w:r>
    </w:p>
    <w:p w:rsidR="00F971A3" w:rsidRPr="003F50F1" w:rsidRDefault="008B76CE">
      <w:pPr>
        <w:pStyle w:val="BodyText"/>
        <w:spacing w:before="10"/>
        <w:ind w:right="7302"/>
        <w:jc w:val="center"/>
        <w:rPr>
          <w:rFonts w:ascii="Courier New"/>
          <w:b/>
        </w:rPr>
      </w:pPr>
      <w:r w:rsidRPr="003F50F1">
        <w:rPr>
          <w:rFonts w:ascii="Courier New"/>
          <w:b/>
          <w:color w:val="8F8778"/>
          <w:w w:val="102"/>
        </w:rPr>
        <w:t>}</w:t>
      </w:r>
    </w:p>
    <w:p w:rsidR="00F971A3" w:rsidRPr="003F50F1" w:rsidRDefault="00F971A3">
      <w:pPr>
        <w:pStyle w:val="BodyText"/>
        <w:spacing w:before="2"/>
        <w:rPr>
          <w:rFonts w:ascii="Courier New"/>
          <w:b/>
          <w:sz w:val="24"/>
        </w:rPr>
      </w:pPr>
    </w:p>
    <w:p w:rsidR="00F971A3" w:rsidRDefault="008B76CE">
      <w:pPr>
        <w:pStyle w:val="BodyText"/>
        <w:ind w:left="160"/>
      </w:pPr>
      <w:r>
        <w:rPr>
          <w:w w:val="105"/>
        </w:rPr>
        <w:t>I can use the setting method instead.</w:t>
      </w:r>
    </w:p>
    <w:p w:rsidR="00F971A3" w:rsidRDefault="00F971A3">
      <w:pPr>
        <w:pStyle w:val="BodyText"/>
        <w:rPr>
          <w:sz w:val="22"/>
        </w:rPr>
      </w:pPr>
    </w:p>
    <w:p w:rsidR="00F971A3" w:rsidRDefault="00F971A3">
      <w:pPr>
        <w:pStyle w:val="BodyText"/>
        <w:spacing w:before="8"/>
        <w:rPr>
          <w:sz w:val="24"/>
        </w:rPr>
      </w:pPr>
    </w:p>
    <w:p w:rsidR="00F971A3" w:rsidRPr="003F50F1" w:rsidRDefault="008B76CE">
      <w:pPr>
        <w:pStyle w:val="BodyText"/>
        <w:ind w:left="160"/>
        <w:rPr>
          <w:rFonts w:ascii="Courier New"/>
          <w:b/>
        </w:rPr>
      </w:pPr>
      <w:r w:rsidRPr="003F50F1">
        <w:rPr>
          <w:rFonts w:ascii="Courier New"/>
          <w:b/>
          <w:color w:val="8F8778"/>
          <w:w w:val="105"/>
        </w:rPr>
        <w:t>class Movie</w:t>
      </w:r>
    </w:p>
    <w:p w:rsidR="00F971A3" w:rsidRPr="003F50F1" w:rsidRDefault="008B76CE">
      <w:pPr>
        <w:pStyle w:val="BodyText"/>
        <w:spacing w:before="10"/>
        <w:ind w:left="640"/>
        <w:rPr>
          <w:rFonts w:ascii="Courier New"/>
          <w:b/>
        </w:rPr>
      </w:pPr>
      <w:r w:rsidRPr="003F50F1">
        <w:rPr>
          <w:rFonts w:ascii="Courier New"/>
          <w:b/>
          <w:color w:val="8F8778"/>
          <w:w w:val="105"/>
        </w:rPr>
        <w:t>public Movie(String name, int priceCode) {</w:t>
      </w:r>
    </w:p>
    <w:p w:rsidR="00F971A3" w:rsidRPr="003F50F1" w:rsidRDefault="008B76CE">
      <w:pPr>
        <w:pStyle w:val="BodyText"/>
        <w:spacing w:before="10" w:line="252" w:lineRule="auto"/>
        <w:ind w:left="880" w:right="5167"/>
        <w:rPr>
          <w:rFonts w:ascii="Courier New"/>
          <w:b/>
        </w:rPr>
      </w:pPr>
      <w:r w:rsidRPr="003F50F1">
        <w:rPr>
          <w:rFonts w:ascii="Courier New"/>
          <w:b/>
          <w:color w:val="8F8778"/>
          <w:w w:val="105"/>
        </w:rPr>
        <w:t xml:space="preserve">_name = name; </w:t>
      </w:r>
      <w:r w:rsidRPr="003F50F1">
        <w:rPr>
          <w:rFonts w:ascii="Courier New"/>
          <w:b/>
          <w:color w:val="8F8778"/>
        </w:rPr>
        <w:t>setPriceCode(priceCode);</w:t>
      </w:r>
    </w:p>
    <w:p w:rsidR="00F971A3" w:rsidRPr="003F50F1" w:rsidRDefault="008B76CE">
      <w:pPr>
        <w:pStyle w:val="BodyText"/>
        <w:spacing w:line="213" w:lineRule="exact"/>
        <w:ind w:left="640"/>
        <w:rPr>
          <w:rFonts w:ascii="Courier New"/>
          <w:b/>
        </w:rPr>
      </w:pPr>
      <w:r w:rsidRPr="003F50F1">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line="247" w:lineRule="auto"/>
        <w:ind w:left="160" w:right="400"/>
      </w:pPr>
      <w:r>
        <w:rPr>
          <w:w w:val="105"/>
        </w:rPr>
        <w:t>I</w:t>
      </w:r>
      <w:r>
        <w:rPr>
          <w:spacing w:val="-12"/>
          <w:w w:val="105"/>
        </w:rPr>
        <w:t xml:space="preserve"> </w:t>
      </w:r>
      <w:r>
        <w:rPr>
          <w:w w:val="105"/>
        </w:rPr>
        <w:t>compile</w:t>
      </w:r>
      <w:r>
        <w:rPr>
          <w:spacing w:val="-12"/>
          <w:w w:val="105"/>
        </w:rPr>
        <w:t xml:space="preserve"> </w:t>
      </w:r>
      <w:r>
        <w:rPr>
          <w:w w:val="105"/>
        </w:rPr>
        <w:t>and</w:t>
      </w:r>
      <w:r>
        <w:rPr>
          <w:spacing w:val="-11"/>
          <w:w w:val="105"/>
        </w:rPr>
        <w:t xml:space="preserve"> </w:t>
      </w:r>
      <w:r>
        <w:rPr>
          <w:w w:val="105"/>
        </w:rPr>
        <w:t>test</w:t>
      </w:r>
      <w:r>
        <w:rPr>
          <w:spacing w:val="-12"/>
          <w:w w:val="105"/>
        </w:rPr>
        <w:t xml:space="preserve"> </w:t>
      </w:r>
      <w:r>
        <w:rPr>
          <w:w w:val="105"/>
        </w:rPr>
        <w:t>to</w:t>
      </w:r>
      <w:r>
        <w:rPr>
          <w:spacing w:val="-12"/>
          <w:w w:val="105"/>
        </w:rPr>
        <w:t xml:space="preserve"> </w:t>
      </w:r>
      <w:r>
        <w:rPr>
          <w:w w:val="105"/>
        </w:rPr>
        <w:t>make</w:t>
      </w:r>
      <w:r>
        <w:rPr>
          <w:spacing w:val="-11"/>
          <w:w w:val="105"/>
        </w:rPr>
        <w:t xml:space="preserve"> </w:t>
      </w:r>
      <w:r>
        <w:rPr>
          <w:w w:val="105"/>
        </w:rPr>
        <w:t>sure</w:t>
      </w:r>
      <w:r>
        <w:rPr>
          <w:spacing w:val="-12"/>
          <w:w w:val="105"/>
        </w:rPr>
        <w:t xml:space="preserve"> </w:t>
      </w:r>
      <w:r>
        <w:rPr>
          <w:w w:val="105"/>
        </w:rPr>
        <w:t>I</w:t>
      </w:r>
      <w:r>
        <w:rPr>
          <w:spacing w:val="-12"/>
          <w:w w:val="105"/>
        </w:rPr>
        <w:t xml:space="preserve"> </w:t>
      </w:r>
      <w:r>
        <w:rPr>
          <w:w w:val="105"/>
        </w:rPr>
        <w:t>didn't</w:t>
      </w:r>
      <w:r>
        <w:rPr>
          <w:spacing w:val="-11"/>
          <w:w w:val="105"/>
        </w:rPr>
        <w:t xml:space="preserve"> </w:t>
      </w:r>
      <w:r>
        <w:rPr>
          <w:w w:val="105"/>
        </w:rPr>
        <w:t>break</w:t>
      </w:r>
      <w:r>
        <w:rPr>
          <w:spacing w:val="-12"/>
          <w:w w:val="105"/>
        </w:rPr>
        <w:t xml:space="preserve"> </w:t>
      </w:r>
      <w:r>
        <w:rPr>
          <w:w w:val="105"/>
        </w:rPr>
        <w:t>anything.</w:t>
      </w:r>
      <w:r>
        <w:rPr>
          <w:spacing w:val="-12"/>
          <w:w w:val="105"/>
        </w:rPr>
        <w:t xml:space="preserve"> </w:t>
      </w:r>
      <w:r>
        <w:rPr>
          <w:w w:val="105"/>
        </w:rPr>
        <w:t>Now</w:t>
      </w:r>
      <w:r>
        <w:rPr>
          <w:spacing w:val="-11"/>
          <w:w w:val="105"/>
        </w:rPr>
        <w:t xml:space="preserve"> </w:t>
      </w:r>
      <w:r>
        <w:rPr>
          <w:w w:val="105"/>
        </w:rPr>
        <w:t>I</w:t>
      </w:r>
      <w:r>
        <w:rPr>
          <w:spacing w:val="-12"/>
          <w:w w:val="105"/>
        </w:rPr>
        <w:t xml:space="preserve"> </w:t>
      </w:r>
      <w:r>
        <w:rPr>
          <w:w w:val="105"/>
        </w:rPr>
        <w:t>add</w:t>
      </w:r>
      <w:r>
        <w:rPr>
          <w:spacing w:val="-11"/>
          <w:w w:val="105"/>
        </w:rPr>
        <w:t xml:space="preserve"> </w:t>
      </w:r>
      <w:r>
        <w:rPr>
          <w:w w:val="105"/>
        </w:rPr>
        <w:t>the</w:t>
      </w:r>
      <w:r>
        <w:rPr>
          <w:spacing w:val="-12"/>
          <w:w w:val="105"/>
        </w:rPr>
        <w:t xml:space="preserve"> </w:t>
      </w:r>
      <w:r>
        <w:rPr>
          <w:w w:val="105"/>
        </w:rPr>
        <w:t>new</w:t>
      </w:r>
      <w:r>
        <w:rPr>
          <w:spacing w:val="-12"/>
          <w:w w:val="105"/>
        </w:rPr>
        <w:t xml:space="preserve"> </w:t>
      </w:r>
      <w:r>
        <w:rPr>
          <w:w w:val="105"/>
        </w:rPr>
        <w:t>classes.</w:t>
      </w:r>
      <w:r>
        <w:rPr>
          <w:spacing w:val="-11"/>
          <w:w w:val="105"/>
        </w:rPr>
        <w:t xml:space="preserve"> </w:t>
      </w:r>
      <w:r>
        <w:rPr>
          <w:w w:val="105"/>
        </w:rPr>
        <w:t>I</w:t>
      </w:r>
      <w:r>
        <w:rPr>
          <w:spacing w:val="-12"/>
          <w:w w:val="105"/>
        </w:rPr>
        <w:t xml:space="preserve"> </w:t>
      </w:r>
      <w:r>
        <w:rPr>
          <w:w w:val="105"/>
        </w:rPr>
        <w:t>provide</w:t>
      </w:r>
      <w:r>
        <w:rPr>
          <w:spacing w:val="-12"/>
          <w:w w:val="105"/>
        </w:rPr>
        <w:t xml:space="preserve"> </w:t>
      </w:r>
      <w:r>
        <w:rPr>
          <w:spacing w:val="-2"/>
          <w:w w:val="105"/>
        </w:rPr>
        <w:t xml:space="preserve">the </w:t>
      </w:r>
      <w:r>
        <w:rPr>
          <w:w w:val="105"/>
        </w:rPr>
        <w:t>type code behavior in the price object. I do this with an abstract method on price and concrete methods in the</w:t>
      </w:r>
      <w:r>
        <w:rPr>
          <w:spacing w:val="15"/>
          <w:w w:val="105"/>
        </w:rPr>
        <w:t xml:space="preserve"> </w:t>
      </w:r>
      <w:r>
        <w:rPr>
          <w:w w:val="105"/>
        </w:rPr>
        <w:t>subclasses:</w:t>
      </w:r>
    </w:p>
    <w:p w:rsidR="00F971A3" w:rsidRDefault="00F971A3">
      <w:pPr>
        <w:pStyle w:val="BodyText"/>
        <w:rPr>
          <w:sz w:val="22"/>
        </w:rPr>
      </w:pPr>
    </w:p>
    <w:p w:rsidR="00F971A3" w:rsidRDefault="00F971A3">
      <w:pPr>
        <w:pStyle w:val="BodyText"/>
        <w:rPr>
          <w:sz w:val="24"/>
        </w:rPr>
      </w:pPr>
    </w:p>
    <w:p w:rsidR="00F971A3" w:rsidRPr="003F50F1" w:rsidRDefault="008B76CE">
      <w:pPr>
        <w:pStyle w:val="BodyText"/>
        <w:spacing w:before="1" w:line="268" w:lineRule="auto"/>
        <w:ind w:left="520" w:right="5041" w:hanging="240"/>
        <w:rPr>
          <w:rFonts w:ascii="Courier New"/>
          <w:b/>
        </w:rPr>
      </w:pPr>
      <w:r w:rsidRPr="003F50F1">
        <w:rPr>
          <w:rFonts w:ascii="Courier New"/>
          <w:b/>
          <w:color w:val="8F8778"/>
          <w:spacing w:val="2"/>
          <w:w w:val="105"/>
        </w:rPr>
        <w:t xml:space="preserve">abstract class Price </w:t>
      </w:r>
      <w:r w:rsidRPr="003F50F1">
        <w:rPr>
          <w:rFonts w:ascii="Courier New"/>
          <w:b/>
          <w:color w:val="8F8778"/>
          <w:w w:val="105"/>
        </w:rPr>
        <w:t xml:space="preserve">{ </w:t>
      </w:r>
      <w:r w:rsidRPr="003F50F1">
        <w:rPr>
          <w:rFonts w:ascii="Courier New"/>
          <w:b/>
          <w:color w:val="8F8778"/>
          <w:spacing w:val="2"/>
          <w:w w:val="105"/>
        </w:rPr>
        <w:t xml:space="preserve">abstract </w:t>
      </w:r>
      <w:r w:rsidRPr="003F50F1">
        <w:rPr>
          <w:rFonts w:ascii="Courier New"/>
          <w:b/>
          <w:color w:val="8F8778"/>
          <w:w w:val="105"/>
        </w:rPr>
        <w:t>int</w:t>
      </w:r>
      <w:r w:rsidRPr="003F50F1">
        <w:rPr>
          <w:rFonts w:ascii="Courier New"/>
          <w:b/>
          <w:color w:val="8F8778"/>
          <w:spacing w:val="-57"/>
          <w:w w:val="105"/>
        </w:rPr>
        <w:t xml:space="preserve"> </w:t>
      </w:r>
      <w:r w:rsidRPr="003F50F1">
        <w:rPr>
          <w:rFonts w:ascii="Courier New"/>
          <w:b/>
          <w:color w:val="8F8778"/>
          <w:spacing w:val="3"/>
          <w:w w:val="105"/>
        </w:rPr>
        <w:t>getPriceCode();</w:t>
      </w:r>
    </w:p>
    <w:p w:rsidR="00F971A3" w:rsidRPr="003F50F1" w:rsidRDefault="008B76CE">
      <w:pPr>
        <w:pStyle w:val="BodyText"/>
        <w:spacing w:line="198" w:lineRule="exact"/>
        <w:ind w:left="280"/>
        <w:rPr>
          <w:rFonts w:ascii="Courier New"/>
          <w:b/>
        </w:rPr>
      </w:pPr>
      <w:r w:rsidRPr="003F50F1">
        <w:rPr>
          <w:rFonts w:ascii="Courier New"/>
          <w:b/>
          <w:color w:val="8F8778"/>
          <w:w w:val="102"/>
        </w:rPr>
        <w:t>}</w:t>
      </w:r>
    </w:p>
    <w:p w:rsidR="00F971A3" w:rsidRPr="003F50F1" w:rsidRDefault="008B76CE">
      <w:pPr>
        <w:pStyle w:val="BodyText"/>
        <w:spacing w:before="9" w:line="252" w:lineRule="auto"/>
        <w:ind w:left="520" w:right="4327" w:hanging="240"/>
        <w:rPr>
          <w:rFonts w:ascii="Courier New"/>
          <w:b/>
        </w:rPr>
      </w:pPr>
      <w:r w:rsidRPr="003F50F1">
        <w:rPr>
          <w:rFonts w:ascii="Courier New"/>
          <w:b/>
          <w:color w:val="8F8778"/>
          <w:spacing w:val="2"/>
          <w:w w:val="105"/>
        </w:rPr>
        <w:t>class ChildrensPrice extends Price</w:t>
      </w:r>
      <w:r w:rsidRPr="003F50F1">
        <w:rPr>
          <w:rFonts w:ascii="Courier New"/>
          <w:b/>
          <w:color w:val="8F8778"/>
          <w:spacing w:val="-65"/>
          <w:w w:val="105"/>
        </w:rPr>
        <w:t xml:space="preserve"> </w:t>
      </w:r>
      <w:r w:rsidRPr="003F50F1">
        <w:rPr>
          <w:rFonts w:ascii="Courier New"/>
          <w:b/>
          <w:color w:val="8F8778"/>
          <w:w w:val="105"/>
        </w:rPr>
        <w:t xml:space="preserve">{ int </w:t>
      </w:r>
      <w:r w:rsidRPr="003F50F1">
        <w:rPr>
          <w:rFonts w:ascii="Courier New"/>
          <w:b/>
          <w:color w:val="8F8778"/>
          <w:spacing w:val="2"/>
          <w:w w:val="105"/>
        </w:rPr>
        <w:t>getPriceCode()</w:t>
      </w:r>
      <w:r w:rsidRPr="003F50F1">
        <w:rPr>
          <w:rFonts w:ascii="Courier New"/>
          <w:b/>
          <w:color w:val="8F8778"/>
          <w:w w:val="105"/>
        </w:rPr>
        <w:t xml:space="preserve"> {</w:t>
      </w:r>
    </w:p>
    <w:p w:rsidR="00F971A3" w:rsidRPr="003F50F1" w:rsidRDefault="008B76CE">
      <w:pPr>
        <w:pStyle w:val="BodyText"/>
        <w:spacing w:line="213" w:lineRule="exact"/>
        <w:ind w:left="1000"/>
        <w:rPr>
          <w:rFonts w:ascii="Courier New"/>
          <w:b/>
        </w:rPr>
      </w:pPr>
      <w:r w:rsidRPr="003F50F1">
        <w:rPr>
          <w:rFonts w:ascii="Courier New"/>
          <w:b/>
          <w:color w:val="8F8778"/>
          <w:w w:val="105"/>
        </w:rPr>
        <w:t>return Movie.CHILDRENS;</w:t>
      </w:r>
    </w:p>
    <w:p w:rsidR="00F971A3" w:rsidRPr="003F50F1" w:rsidRDefault="008B76CE">
      <w:pPr>
        <w:pStyle w:val="BodyText"/>
        <w:spacing w:before="10"/>
        <w:ind w:left="400"/>
        <w:rPr>
          <w:rFonts w:ascii="Courier New"/>
          <w:b/>
        </w:rPr>
      </w:pPr>
      <w:r w:rsidRPr="003F50F1">
        <w:rPr>
          <w:rFonts w:ascii="Courier New"/>
          <w:b/>
          <w:color w:val="8F8778"/>
          <w:w w:val="102"/>
        </w:rPr>
        <w:t>}</w:t>
      </w:r>
    </w:p>
    <w:p w:rsidR="00F971A3" w:rsidRPr="003F50F1" w:rsidRDefault="008B76CE">
      <w:pPr>
        <w:pStyle w:val="BodyText"/>
        <w:spacing w:before="10"/>
        <w:ind w:left="280"/>
        <w:rPr>
          <w:rFonts w:ascii="Courier New"/>
          <w:b/>
        </w:rPr>
      </w:pPr>
      <w:r w:rsidRPr="003F50F1">
        <w:rPr>
          <w:rFonts w:ascii="Courier New"/>
          <w:b/>
          <w:color w:val="8F8778"/>
          <w:w w:val="102"/>
        </w:rPr>
        <w:t>}</w:t>
      </w:r>
    </w:p>
    <w:p w:rsidR="00F971A3" w:rsidRPr="003F50F1" w:rsidRDefault="008B76CE">
      <w:pPr>
        <w:pStyle w:val="BodyText"/>
        <w:spacing w:before="10" w:line="252" w:lineRule="auto"/>
        <w:ind w:left="520" w:right="4206" w:hanging="240"/>
        <w:rPr>
          <w:rFonts w:ascii="Courier New"/>
          <w:b/>
        </w:rPr>
      </w:pPr>
      <w:r w:rsidRPr="003F50F1">
        <w:rPr>
          <w:rFonts w:ascii="Courier New"/>
          <w:b/>
          <w:color w:val="8F8778"/>
          <w:spacing w:val="2"/>
          <w:w w:val="105"/>
        </w:rPr>
        <w:t>class NewReleasePrice extends Price</w:t>
      </w:r>
      <w:r w:rsidRPr="003F50F1">
        <w:rPr>
          <w:rFonts w:ascii="Courier New"/>
          <w:b/>
          <w:color w:val="8F8778"/>
          <w:spacing w:val="-66"/>
          <w:w w:val="105"/>
        </w:rPr>
        <w:t xml:space="preserve"> </w:t>
      </w:r>
      <w:r w:rsidRPr="003F50F1">
        <w:rPr>
          <w:rFonts w:ascii="Courier New"/>
          <w:b/>
          <w:color w:val="8F8778"/>
          <w:w w:val="105"/>
        </w:rPr>
        <w:t xml:space="preserve">{ int </w:t>
      </w:r>
      <w:r w:rsidRPr="003F50F1">
        <w:rPr>
          <w:rFonts w:ascii="Courier New"/>
          <w:b/>
          <w:color w:val="8F8778"/>
          <w:spacing w:val="2"/>
          <w:w w:val="105"/>
        </w:rPr>
        <w:t>getPriceCode()</w:t>
      </w:r>
      <w:r w:rsidRPr="003F50F1">
        <w:rPr>
          <w:rFonts w:ascii="Courier New"/>
          <w:b/>
          <w:color w:val="8F8778"/>
          <w:w w:val="105"/>
        </w:rPr>
        <w:t xml:space="preserve"> {</w:t>
      </w:r>
    </w:p>
    <w:p w:rsidR="00F971A3" w:rsidRPr="003F50F1" w:rsidRDefault="008B76CE">
      <w:pPr>
        <w:pStyle w:val="BodyText"/>
        <w:spacing w:before="13"/>
        <w:ind w:left="1000"/>
        <w:rPr>
          <w:rFonts w:ascii="Courier New"/>
          <w:b/>
        </w:rPr>
      </w:pPr>
      <w:r w:rsidRPr="003F50F1">
        <w:rPr>
          <w:rFonts w:ascii="Courier New"/>
          <w:b/>
          <w:color w:val="8F8778"/>
          <w:w w:val="105"/>
        </w:rPr>
        <w:t>return Movie.NEW_RELEASE;</w:t>
      </w:r>
    </w:p>
    <w:p w:rsidR="00F971A3" w:rsidRPr="003F50F1" w:rsidRDefault="008B76CE">
      <w:pPr>
        <w:pStyle w:val="BodyText"/>
        <w:spacing w:before="10"/>
        <w:ind w:left="400"/>
        <w:rPr>
          <w:rFonts w:ascii="Courier New"/>
          <w:b/>
        </w:rPr>
      </w:pPr>
      <w:r w:rsidRPr="003F50F1">
        <w:rPr>
          <w:rFonts w:ascii="Courier New"/>
          <w:b/>
          <w:color w:val="8F8778"/>
          <w:w w:val="102"/>
        </w:rPr>
        <w:t>}</w:t>
      </w:r>
    </w:p>
    <w:p w:rsidR="00F971A3" w:rsidRPr="003F50F1" w:rsidRDefault="008B76CE">
      <w:pPr>
        <w:pStyle w:val="BodyText"/>
        <w:spacing w:before="9"/>
        <w:ind w:left="280"/>
        <w:rPr>
          <w:rFonts w:ascii="Courier New"/>
          <w:b/>
        </w:rPr>
      </w:pPr>
      <w:r w:rsidRPr="003F50F1">
        <w:rPr>
          <w:rFonts w:ascii="Courier New"/>
          <w:b/>
          <w:color w:val="8F8778"/>
          <w:w w:val="102"/>
        </w:rPr>
        <w:t>}</w:t>
      </w:r>
    </w:p>
    <w:p w:rsidR="00F971A3" w:rsidRPr="003F50F1" w:rsidRDefault="008B76CE">
      <w:pPr>
        <w:pStyle w:val="BodyText"/>
        <w:spacing w:before="10" w:line="252" w:lineRule="auto"/>
        <w:ind w:left="520" w:right="4566" w:hanging="240"/>
        <w:rPr>
          <w:rFonts w:ascii="Courier New"/>
          <w:b/>
        </w:rPr>
      </w:pPr>
      <w:r w:rsidRPr="003F50F1">
        <w:rPr>
          <w:rFonts w:ascii="Courier New"/>
          <w:b/>
          <w:color w:val="8F8778"/>
          <w:spacing w:val="2"/>
          <w:w w:val="105"/>
        </w:rPr>
        <w:t>class RegularPrice extends Price</w:t>
      </w:r>
      <w:r w:rsidRPr="003F50F1">
        <w:rPr>
          <w:rFonts w:ascii="Courier New"/>
          <w:b/>
          <w:color w:val="8F8778"/>
          <w:spacing w:val="-61"/>
          <w:w w:val="105"/>
        </w:rPr>
        <w:t xml:space="preserve"> </w:t>
      </w:r>
      <w:r w:rsidRPr="003F50F1">
        <w:rPr>
          <w:rFonts w:ascii="Courier New"/>
          <w:b/>
          <w:color w:val="8F8778"/>
          <w:w w:val="105"/>
        </w:rPr>
        <w:t xml:space="preserve">{ int </w:t>
      </w:r>
      <w:r w:rsidRPr="003F50F1">
        <w:rPr>
          <w:rFonts w:ascii="Courier New"/>
          <w:b/>
          <w:color w:val="8F8778"/>
          <w:spacing w:val="2"/>
          <w:w w:val="105"/>
        </w:rPr>
        <w:t xml:space="preserve">getPriceCode() </w:t>
      </w:r>
      <w:r w:rsidRPr="003F50F1">
        <w:rPr>
          <w:rFonts w:ascii="Courier New"/>
          <w:b/>
          <w:color w:val="8F8778"/>
          <w:w w:val="105"/>
        </w:rPr>
        <w:t>{</w:t>
      </w:r>
    </w:p>
    <w:p w:rsidR="00F971A3" w:rsidRPr="003F50F1" w:rsidRDefault="008B76CE">
      <w:pPr>
        <w:pStyle w:val="BodyText"/>
        <w:spacing w:line="213" w:lineRule="exact"/>
        <w:ind w:left="1000"/>
        <w:rPr>
          <w:rFonts w:ascii="Courier New"/>
          <w:b/>
        </w:rPr>
      </w:pPr>
      <w:r w:rsidRPr="003F50F1">
        <w:rPr>
          <w:rFonts w:ascii="Courier New"/>
          <w:b/>
          <w:color w:val="8F8778"/>
          <w:w w:val="105"/>
        </w:rPr>
        <w:t>return Movie.REGULAR;</w:t>
      </w:r>
    </w:p>
    <w:p w:rsidR="00F971A3" w:rsidRPr="003F50F1" w:rsidRDefault="008B76CE">
      <w:pPr>
        <w:pStyle w:val="BodyText"/>
        <w:spacing w:before="10"/>
        <w:ind w:left="400"/>
        <w:rPr>
          <w:rFonts w:ascii="Courier New"/>
          <w:b/>
        </w:rPr>
      </w:pPr>
      <w:r w:rsidRPr="003F50F1">
        <w:rPr>
          <w:rFonts w:ascii="Courier New"/>
          <w:b/>
          <w:color w:val="8F8778"/>
          <w:w w:val="102"/>
        </w:rPr>
        <w:t>}</w:t>
      </w:r>
    </w:p>
    <w:p w:rsidR="00F971A3" w:rsidRPr="003F50F1" w:rsidRDefault="008B76CE">
      <w:pPr>
        <w:pStyle w:val="BodyText"/>
        <w:spacing w:before="10"/>
        <w:ind w:left="280"/>
        <w:rPr>
          <w:rFonts w:ascii="Courier New"/>
          <w:b/>
        </w:rPr>
      </w:pPr>
      <w:r w:rsidRPr="003F50F1">
        <w:rPr>
          <w:rFonts w:ascii="Courier New"/>
          <w:b/>
          <w:color w:val="8F8778"/>
          <w:w w:val="102"/>
        </w:rPr>
        <w:t>}</w:t>
      </w:r>
    </w:p>
    <w:p w:rsidR="00F971A3" w:rsidRPr="003F50F1" w:rsidRDefault="00F971A3">
      <w:pPr>
        <w:rPr>
          <w:rFonts w:ascii="Courier New"/>
          <w:b/>
        </w:rPr>
        <w:sectPr w:rsidR="00F971A3" w:rsidRPr="003F50F1">
          <w:pgSz w:w="12240" w:h="15840"/>
          <w:pgMar w:top="1360" w:right="1660" w:bottom="980" w:left="1640" w:header="0" w:footer="794" w:gutter="0"/>
          <w:cols w:space="720"/>
        </w:sectPr>
      </w:pPr>
    </w:p>
    <w:p w:rsidR="00F971A3" w:rsidRDefault="008B76CE">
      <w:pPr>
        <w:pStyle w:val="BodyText"/>
        <w:spacing w:before="86"/>
        <w:ind w:left="160"/>
      </w:pPr>
      <w:r>
        <w:rPr>
          <w:w w:val="105"/>
        </w:rPr>
        <w:lastRenderedPageBreak/>
        <w:t>I can compile the new classes at this point.</w:t>
      </w:r>
    </w:p>
    <w:p w:rsidR="00F971A3" w:rsidRDefault="00F971A3">
      <w:pPr>
        <w:pStyle w:val="BodyText"/>
        <w:spacing w:before="4"/>
        <w:rPr>
          <w:sz w:val="25"/>
        </w:rPr>
      </w:pPr>
    </w:p>
    <w:p w:rsidR="00F971A3" w:rsidRDefault="008B76CE">
      <w:pPr>
        <w:pStyle w:val="BodyText"/>
        <w:spacing w:before="1"/>
        <w:ind w:left="160"/>
      </w:pPr>
      <w:r>
        <w:rPr>
          <w:w w:val="105"/>
        </w:rPr>
        <w:t>Now I need to change movie's accessors for the price code to use the new class:</w:t>
      </w:r>
    </w:p>
    <w:p w:rsidR="00F971A3" w:rsidRDefault="00F971A3">
      <w:pPr>
        <w:pStyle w:val="BodyText"/>
        <w:rPr>
          <w:sz w:val="22"/>
        </w:rPr>
      </w:pPr>
    </w:p>
    <w:p w:rsidR="00F971A3" w:rsidRDefault="00F971A3">
      <w:pPr>
        <w:pStyle w:val="BodyText"/>
        <w:spacing w:before="7"/>
        <w:rPr>
          <w:sz w:val="24"/>
        </w:rPr>
      </w:pPr>
    </w:p>
    <w:p w:rsidR="00F971A3" w:rsidRPr="003F50F1" w:rsidRDefault="008B76CE">
      <w:pPr>
        <w:pStyle w:val="BodyText"/>
        <w:spacing w:line="252" w:lineRule="auto"/>
        <w:ind w:left="1000" w:right="5167" w:hanging="480"/>
        <w:rPr>
          <w:rFonts w:ascii="Courier New"/>
          <w:b/>
        </w:rPr>
      </w:pPr>
      <w:r w:rsidRPr="003F50F1">
        <w:rPr>
          <w:rFonts w:ascii="Courier New"/>
          <w:b/>
          <w:color w:val="8F8778"/>
          <w:w w:val="105"/>
        </w:rPr>
        <w:t>public int getPriceCode() { return _priceCode;</w:t>
      </w:r>
    </w:p>
    <w:p w:rsidR="00F971A3" w:rsidRPr="003F50F1" w:rsidRDefault="008B76CE">
      <w:pPr>
        <w:pStyle w:val="BodyText"/>
        <w:spacing w:line="214" w:lineRule="exact"/>
        <w:ind w:left="520"/>
        <w:rPr>
          <w:rFonts w:ascii="Courier New"/>
          <w:b/>
        </w:rPr>
      </w:pPr>
      <w:r w:rsidRPr="003F50F1">
        <w:rPr>
          <w:rFonts w:ascii="Courier New"/>
          <w:b/>
          <w:color w:val="8F8778"/>
          <w:w w:val="102"/>
        </w:rPr>
        <w:t>}</w:t>
      </w:r>
    </w:p>
    <w:p w:rsidR="00F971A3" w:rsidRPr="003F50F1" w:rsidRDefault="008B76CE">
      <w:pPr>
        <w:pStyle w:val="BodyText"/>
        <w:spacing w:before="9"/>
        <w:ind w:left="520"/>
        <w:rPr>
          <w:rFonts w:ascii="Courier New"/>
          <w:b/>
        </w:rPr>
      </w:pPr>
      <w:r w:rsidRPr="003F50F1">
        <w:rPr>
          <w:rFonts w:ascii="Courier New"/>
          <w:b/>
          <w:color w:val="8F8778"/>
          <w:w w:val="105"/>
        </w:rPr>
        <w:t>public setPriceCode (int arg) {</w:t>
      </w:r>
    </w:p>
    <w:p w:rsidR="00F971A3" w:rsidRPr="003F50F1" w:rsidRDefault="008B76CE">
      <w:pPr>
        <w:pStyle w:val="BodyText"/>
        <w:spacing w:before="25"/>
        <w:ind w:left="1000"/>
        <w:rPr>
          <w:rFonts w:ascii="Courier New"/>
          <w:b/>
        </w:rPr>
      </w:pPr>
      <w:r w:rsidRPr="003F50F1">
        <w:rPr>
          <w:rFonts w:ascii="Courier New"/>
          <w:b/>
          <w:color w:val="8F8778"/>
          <w:w w:val="105"/>
        </w:rPr>
        <w:t>_priceCode = arg;</w:t>
      </w:r>
    </w:p>
    <w:p w:rsidR="00F971A3" w:rsidRPr="003F50F1" w:rsidRDefault="008B76CE">
      <w:pPr>
        <w:pStyle w:val="BodyText"/>
        <w:spacing w:before="10"/>
        <w:ind w:left="520"/>
        <w:rPr>
          <w:rFonts w:ascii="Courier New"/>
          <w:b/>
        </w:rPr>
      </w:pPr>
      <w:r w:rsidRPr="003F50F1">
        <w:rPr>
          <w:rFonts w:ascii="Courier New"/>
          <w:b/>
          <w:color w:val="8F8778"/>
          <w:w w:val="102"/>
        </w:rPr>
        <w:t>}</w:t>
      </w:r>
    </w:p>
    <w:p w:rsidR="00F971A3" w:rsidRPr="003F50F1" w:rsidRDefault="008B76CE">
      <w:pPr>
        <w:pStyle w:val="BodyText"/>
        <w:spacing w:before="10"/>
        <w:ind w:left="520"/>
        <w:rPr>
          <w:rFonts w:ascii="Courier New"/>
          <w:b/>
        </w:rPr>
      </w:pPr>
      <w:r w:rsidRPr="003F50F1">
        <w:rPr>
          <w:rFonts w:ascii="Courier New"/>
          <w:b/>
          <w:color w:val="8F8778"/>
          <w:w w:val="105"/>
        </w:rPr>
        <w:t>private int _priceCode;</w:t>
      </w:r>
    </w:p>
    <w:p w:rsidR="00F971A3" w:rsidRDefault="00F971A3">
      <w:pPr>
        <w:pStyle w:val="BodyText"/>
        <w:spacing w:before="2"/>
        <w:rPr>
          <w:rFonts w:ascii="Courier New"/>
          <w:sz w:val="24"/>
        </w:rPr>
      </w:pPr>
    </w:p>
    <w:p w:rsidR="00F971A3" w:rsidRDefault="008B76CE">
      <w:pPr>
        <w:pStyle w:val="BodyText"/>
        <w:spacing w:before="1"/>
        <w:ind w:left="160"/>
      </w:pPr>
      <w:r>
        <w:rPr>
          <w:w w:val="105"/>
        </w:rPr>
        <w:t>This means replacing the price code field with a price field, and changing the accessors:</w:t>
      </w:r>
    </w:p>
    <w:p w:rsidR="00F971A3" w:rsidRDefault="00F971A3">
      <w:pPr>
        <w:pStyle w:val="BodyText"/>
        <w:rPr>
          <w:sz w:val="22"/>
        </w:rPr>
      </w:pPr>
    </w:p>
    <w:p w:rsidR="00F971A3" w:rsidRDefault="00F971A3">
      <w:pPr>
        <w:pStyle w:val="BodyText"/>
        <w:spacing w:before="7"/>
        <w:rPr>
          <w:sz w:val="24"/>
        </w:rPr>
      </w:pPr>
    </w:p>
    <w:p w:rsidR="00F971A3" w:rsidRPr="003F50F1" w:rsidRDefault="008B76CE">
      <w:pPr>
        <w:pStyle w:val="BodyText"/>
        <w:ind w:left="280"/>
        <w:rPr>
          <w:rFonts w:ascii="Courier New"/>
          <w:b/>
        </w:rPr>
      </w:pPr>
      <w:r w:rsidRPr="003F50F1">
        <w:rPr>
          <w:rFonts w:ascii="Courier New"/>
          <w:b/>
          <w:color w:val="8F8778"/>
          <w:w w:val="105"/>
        </w:rPr>
        <w:t>class Movie...</w:t>
      </w:r>
    </w:p>
    <w:p w:rsidR="00F971A3" w:rsidRPr="003F50F1" w:rsidRDefault="008B76CE">
      <w:pPr>
        <w:pStyle w:val="BodyText"/>
        <w:spacing w:before="10" w:line="252" w:lineRule="auto"/>
        <w:ind w:left="880" w:right="4560" w:hanging="360"/>
        <w:rPr>
          <w:rFonts w:ascii="Courier New"/>
          <w:b/>
        </w:rPr>
      </w:pPr>
      <w:r w:rsidRPr="003F50F1">
        <w:rPr>
          <w:rFonts w:ascii="Courier New"/>
          <w:b/>
          <w:color w:val="8F8778"/>
          <w:spacing w:val="2"/>
          <w:w w:val="105"/>
        </w:rPr>
        <w:t xml:space="preserve">public </w:t>
      </w:r>
      <w:r w:rsidRPr="003F50F1">
        <w:rPr>
          <w:rFonts w:ascii="Courier New"/>
          <w:b/>
          <w:color w:val="8F8778"/>
          <w:w w:val="105"/>
        </w:rPr>
        <w:t xml:space="preserve">int </w:t>
      </w:r>
      <w:r w:rsidRPr="003F50F1">
        <w:rPr>
          <w:rFonts w:ascii="Courier New"/>
          <w:b/>
          <w:color w:val="8F8778"/>
          <w:spacing w:val="2"/>
          <w:w w:val="105"/>
        </w:rPr>
        <w:t xml:space="preserve">getPriceCode() </w:t>
      </w:r>
      <w:r w:rsidRPr="003F50F1">
        <w:rPr>
          <w:rFonts w:ascii="Courier New"/>
          <w:b/>
          <w:color w:val="8F8778"/>
          <w:w w:val="105"/>
        </w:rPr>
        <w:t xml:space="preserve">{ </w:t>
      </w:r>
      <w:r w:rsidRPr="003F50F1">
        <w:rPr>
          <w:rFonts w:ascii="Courier New"/>
          <w:b/>
          <w:color w:val="8F8778"/>
          <w:spacing w:val="2"/>
          <w:w w:val="105"/>
        </w:rPr>
        <w:t>return</w:t>
      </w:r>
      <w:r w:rsidRPr="003F50F1">
        <w:rPr>
          <w:rFonts w:ascii="Courier New"/>
          <w:b/>
          <w:color w:val="8F8778"/>
          <w:spacing w:val="-70"/>
          <w:w w:val="105"/>
        </w:rPr>
        <w:t xml:space="preserve"> </w:t>
      </w:r>
      <w:r w:rsidRPr="003F50F1">
        <w:rPr>
          <w:rFonts w:ascii="Courier New"/>
          <w:b/>
          <w:color w:val="8F8778"/>
          <w:spacing w:val="3"/>
          <w:w w:val="105"/>
        </w:rPr>
        <w:t>_price.getPriceCode();</w:t>
      </w:r>
    </w:p>
    <w:p w:rsidR="00F971A3" w:rsidRPr="003F50F1" w:rsidRDefault="008B76CE">
      <w:pPr>
        <w:pStyle w:val="BodyText"/>
        <w:spacing w:line="214" w:lineRule="exact"/>
        <w:ind w:left="520"/>
        <w:rPr>
          <w:rFonts w:ascii="Courier New"/>
          <w:b/>
        </w:rPr>
      </w:pPr>
      <w:r w:rsidRPr="003F50F1">
        <w:rPr>
          <w:rFonts w:ascii="Courier New"/>
          <w:b/>
          <w:color w:val="8F8778"/>
          <w:w w:val="102"/>
        </w:rPr>
        <w:t>}</w:t>
      </w:r>
    </w:p>
    <w:p w:rsidR="00F971A3" w:rsidRPr="003F50F1" w:rsidRDefault="008B76CE">
      <w:pPr>
        <w:pStyle w:val="BodyText"/>
        <w:spacing w:before="9" w:line="252" w:lineRule="auto"/>
        <w:ind w:left="1000" w:right="4206" w:hanging="480"/>
        <w:rPr>
          <w:rFonts w:ascii="Courier New"/>
          <w:b/>
        </w:rPr>
      </w:pPr>
      <w:r w:rsidRPr="003F50F1">
        <w:rPr>
          <w:rFonts w:ascii="Courier New"/>
          <w:b/>
          <w:color w:val="8F8778"/>
          <w:spacing w:val="2"/>
          <w:w w:val="105"/>
        </w:rPr>
        <w:t>public void setPriceCode(int arg)</w:t>
      </w:r>
      <w:r w:rsidRPr="003F50F1">
        <w:rPr>
          <w:rFonts w:ascii="Courier New"/>
          <w:b/>
          <w:color w:val="8F8778"/>
          <w:spacing w:val="-63"/>
          <w:w w:val="105"/>
        </w:rPr>
        <w:t xml:space="preserve"> </w:t>
      </w:r>
      <w:r w:rsidRPr="003F50F1">
        <w:rPr>
          <w:rFonts w:ascii="Courier New"/>
          <w:b/>
          <w:color w:val="8F8778"/>
          <w:w w:val="105"/>
        </w:rPr>
        <w:t xml:space="preserve">{ </w:t>
      </w:r>
      <w:r w:rsidRPr="003F50F1">
        <w:rPr>
          <w:rFonts w:ascii="Courier New"/>
          <w:b/>
          <w:color w:val="8F8778"/>
          <w:spacing w:val="2"/>
          <w:w w:val="105"/>
        </w:rPr>
        <w:t xml:space="preserve">switch (arg) </w:t>
      </w:r>
      <w:r w:rsidRPr="003F50F1">
        <w:rPr>
          <w:rFonts w:ascii="Courier New"/>
          <w:b/>
          <w:color w:val="8F8778"/>
          <w:w w:val="105"/>
        </w:rPr>
        <w:t>{</w:t>
      </w:r>
    </w:p>
    <w:p w:rsidR="00F971A3" w:rsidRPr="003F50F1" w:rsidRDefault="008B76CE">
      <w:pPr>
        <w:pStyle w:val="BodyText"/>
        <w:spacing w:line="213" w:lineRule="exact"/>
        <w:ind w:left="1000"/>
        <w:rPr>
          <w:rFonts w:ascii="Courier New"/>
          <w:b/>
        </w:rPr>
      </w:pPr>
      <w:r w:rsidRPr="003F50F1">
        <w:rPr>
          <w:rFonts w:ascii="Courier New"/>
          <w:b/>
          <w:color w:val="8F8778"/>
          <w:w w:val="105"/>
        </w:rPr>
        <w:t>case REGULAR:</w:t>
      </w:r>
    </w:p>
    <w:p w:rsidR="00F971A3" w:rsidRPr="003F50F1" w:rsidRDefault="008B76CE">
      <w:pPr>
        <w:pStyle w:val="BodyText"/>
        <w:spacing w:before="10" w:line="252" w:lineRule="auto"/>
        <w:ind w:left="1360" w:right="4202"/>
        <w:rPr>
          <w:rFonts w:ascii="Courier New"/>
          <w:b/>
        </w:rPr>
      </w:pPr>
      <w:r w:rsidRPr="003F50F1">
        <w:rPr>
          <w:rFonts w:ascii="Courier New"/>
          <w:b/>
          <w:color w:val="8F8778"/>
          <w:spacing w:val="2"/>
          <w:w w:val="105"/>
        </w:rPr>
        <w:t xml:space="preserve">_price </w:t>
      </w:r>
      <w:r w:rsidRPr="003F50F1">
        <w:rPr>
          <w:rFonts w:ascii="Courier New"/>
          <w:b/>
          <w:color w:val="8F8778"/>
          <w:w w:val="105"/>
        </w:rPr>
        <w:t>= new</w:t>
      </w:r>
      <w:r w:rsidRPr="003F50F1">
        <w:rPr>
          <w:rFonts w:ascii="Courier New"/>
          <w:b/>
          <w:color w:val="8F8778"/>
          <w:spacing w:val="-54"/>
          <w:w w:val="105"/>
        </w:rPr>
        <w:t xml:space="preserve"> </w:t>
      </w:r>
      <w:r w:rsidRPr="003F50F1">
        <w:rPr>
          <w:rFonts w:ascii="Courier New"/>
          <w:b/>
          <w:color w:val="8F8778"/>
          <w:spacing w:val="3"/>
          <w:w w:val="105"/>
        </w:rPr>
        <w:t>RegularPrice(); break;</w:t>
      </w:r>
    </w:p>
    <w:p w:rsidR="00F971A3" w:rsidRPr="003F50F1" w:rsidRDefault="008B76CE">
      <w:pPr>
        <w:pStyle w:val="BodyText"/>
        <w:spacing w:before="13"/>
        <w:ind w:left="1360"/>
        <w:rPr>
          <w:rFonts w:ascii="Courier New"/>
          <w:b/>
        </w:rPr>
      </w:pPr>
      <w:r w:rsidRPr="003F50F1">
        <w:rPr>
          <w:rFonts w:ascii="Courier New"/>
          <w:b/>
          <w:color w:val="8F8778"/>
          <w:w w:val="105"/>
        </w:rPr>
        <w:t>case CHILDRENS:</w:t>
      </w:r>
    </w:p>
    <w:p w:rsidR="00F971A3" w:rsidRPr="003F50F1" w:rsidRDefault="008B76CE">
      <w:pPr>
        <w:pStyle w:val="BodyText"/>
        <w:spacing w:before="10" w:line="252" w:lineRule="auto"/>
        <w:ind w:left="1360" w:right="3962"/>
        <w:rPr>
          <w:rFonts w:ascii="Courier New"/>
          <w:b/>
        </w:rPr>
      </w:pPr>
      <w:r w:rsidRPr="003F50F1">
        <w:rPr>
          <w:rFonts w:ascii="Courier New"/>
          <w:b/>
          <w:color w:val="8F8778"/>
          <w:spacing w:val="2"/>
          <w:w w:val="105"/>
        </w:rPr>
        <w:t xml:space="preserve">_price </w:t>
      </w:r>
      <w:r w:rsidRPr="003F50F1">
        <w:rPr>
          <w:rFonts w:ascii="Courier New"/>
          <w:b/>
          <w:color w:val="8F8778"/>
          <w:w w:val="105"/>
        </w:rPr>
        <w:t>= new</w:t>
      </w:r>
      <w:r w:rsidRPr="003F50F1">
        <w:rPr>
          <w:rFonts w:ascii="Courier New"/>
          <w:b/>
          <w:color w:val="8F8778"/>
          <w:spacing w:val="-59"/>
          <w:w w:val="105"/>
        </w:rPr>
        <w:t xml:space="preserve"> </w:t>
      </w:r>
      <w:r w:rsidRPr="003F50F1">
        <w:rPr>
          <w:rFonts w:ascii="Courier New"/>
          <w:b/>
          <w:color w:val="8F8778"/>
          <w:spacing w:val="3"/>
          <w:w w:val="105"/>
        </w:rPr>
        <w:t>ChildrensPrice(); break;</w:t>
      </w:r>
    </w:p>
    <w:p w:rsidR="00F971A3" w:rsidRPr="003F50F1" w:rsidRDefault="008B76CE">
      <w:pPr>
        <w:pStyle w:val="BodyText"/>
        <w:spacing w:line="213" w:lineRule="exact"/>
        <w:ind w:left="1360"/>
        <w:rPr>
          <w:rFonts w:ascii="Courier New"/>
          <w:b/>
        </w:rPr>
      </w:pPr>
      <w:r w:rsidRPr="003F50F1">
        <w:rPr>
          <w:rFonts w:ascii="Courier New"/>
          <w:b/>
          <w:color w:val="8F8778"/>
          <w:w w:val="105"/>
        </w:rPr>
        <w:t>case NEW_RELEASE:</w:t>
      </w:r>
    </w:p>
    <w:p w:rsidR="00F971A3" w:rsidRPr="003F50F1" w:rsidRDefault="008B76CE">
      <w:pPr>
        <w:pStyle w:val="BodyText"/>
        <w:spacing w:before="10" w:line="252" w:lineRule="auto"/>
        <w:ind w:left="1360" w:right="3842"/>
        <w:rPr>
          <w:rFonts w:ascii="Courier New"/>
          <w:b/>
        </w:rPr>
      </w:pPr>
      <w:r w:rsidRPr="003F50F1">
        <w:rPr>
          <w:rFonts w:ascii="Courier New"/>
          <w:b/>
          <w:color w:val="8F8778"/>
          <w:spacing w:val="2"/>
          <w:w w:val="105"/>
        </w:rPr>
        <w:t xml:space="preserve">_price </w:t>
      </w:r>
      <w:r w:rsidRPr="003F50F1">
        <w:rPr>
          <w:rFonts w:ascii="Courier New"/>
          <w:b/>
          <w:color w:val="8F8778"/>
          <w:w w:val="105"/>
        </w:rPr>
        <w:t>= new</w:t>
      </w:r>
      <w:r w:rsidRPr="003F50F1">
        <w:rPr>
          <w:rFonts w:ascii="Courier New"/>
          <w:b/>
          <w:color w:val="8F8778"/>
          <w:spacing w:val="-62"/>
          <w:w w:val="105"/>
        </w:rPr>
        <w:t xml:space="preserve"> </w:t>
      </w:r>
      <w:r w:rsidRPr="003F50F1">
        <w:rPr>
          <w:rFonts w:ascii="Courier New"/>
          <w:b/>
          <w:color w:val="8F8778"/>
          <w:spacing w:val="3"/>
          <w:w w:val="105"/>
        </w:rPr>
        <w:t>NewReleasePrice(); break;</w:t>
      </w:r>
    </w:p>
    <w:p w:rsidR="00F971A3" w:rsidRPr="003F50F1" w:rsidRDefault="008B76CE">
      <w:pPr>
        <w:pStyle w:val="BodyText"/>
        <w:spacing w:line="213" w:lineRule="exact"/>
        <w:ind w:left="1000"/>
        <w:rPr>
          <w:rFonts w:ascii="Courier New"/>
          <w:b/>
        </w:rPr>
      </w:pPr>
      <w:r w:rsidRPr="003F50F1">
        <w:rPr>
          <w:rFonts w:ascii="Courier New"/>
          <w:b/>
          <w:color w:val="8F8778"/>
          <w:w w:val="105"/>
        </w:rPr>
        <w:t>default:</w:t>
      </w:r>
    </w:p>
    <w:p w:rsidR="00F971A3" w:rsidRPr="003F50F1" w:rsidRDefault="008B76CE">
      <w:pPr>
        <w:pStyle w:val="BodyText"/>
        <w:spacing w:before="10"/>
        <w:ind w:left="1360"/>
        <w:rPr>
          <w:rFonts w:ascii="Courier New"/>
          <w:b/>
        </w:rPr>
      </w:pPr>
      <w:r w:rsidRPr="003F50F1">
        <w:rPr>
          <w:rFonts w:ascii="Courier New"/>
          <w:b/>
          <w:color w:val="8F8778"/>
          <w:spacing w:val="2"/>
          <w:w w:val="105"/>
        </w:rPr>
        <w:t xml:space="preserve">throw </w:t>
      </w:r>
      <w:r w:rsidRPr="003F50F1">
        <w:rPr>
          <w:rFonts w:ascii="Courier New"/>
          <w:b/>
          <w:color w:val="8F8778"/>
          <w:w w:val="105"/>
        </w:rPr>
        <w:t xml:space="preserve">new </w:t>
      </w:r>
      <w:r w:rsidRPr="003F50F1">
        <w:rPr>
          <w:rFonts w:ascii="Courier New"/>
          <w:b/>
          <w:color w:val="8F8778"/>
          <w:spacing w:val="2"/>
          <w:w w:val="105"/>
        </w:rPr>
        <w:t xml:space="preserve">IllegalArgumentException("Incorrect Price </w:t>
      </w:r>
      <w:r w:rsidRPr="003F50F1">
        <w:rPr>
          <w:rFonts w:ascii="Courier New"/>
          <w:b/>
          <w:color w:val="8F8778"/>
          <w:spacing w:val="3"/>
          <w:w w:val="105"/>
        </w:rPr>
        <w:t>Code");</w:t>
      </w:r>
    </w:p>
    <w:p w:rsidR="00F971A3" w:rsidRPr="003F50F1" w:rsidRDefault="008B76CE">
      <w:pPr>
        <w:pStyle w:val="BodyText"/>
        <w:spacing w:before="9"/>
        <w:ind w:left="1000"/>
        <w:rPr>
          <w:rFonts w:ascii="Courier New"/>
          <w:b/>
        </w:rPr>
      </w:pPr>
      <w:r w:rsidRPr="003F50F1">
        <w:rPr>
          <w:rFonts w:ascii="Courier New"/>
          <w:b/>
          <w:color w:val="8F8778"/>
          <w:w w:val="102"/>
        </w:rPr>
        <w:t>}</w:t>
      </w:r>
    </w:p>
    <w:p w:rsidR="00F971A3" w:rsidRPr="003F50F1" w:rsidRDefault="008B76CE">
      <w:pPr>
        <w:pStyle w:val="BodyText"/>
        <w:spacing w:before="10"/>
        <w:ind w:left="520"/>
        <w:rPr>
          <w:rFonts w:ascii="Courier New"/>
          <w:b/>
        </w:rPr>
      </w:pPr>
      <w:r w:rsidRPr="003F50F1">
        <w:rPr>
          <w:rFonts w:ascii="Courier New"/>
          <w:b/>
          <w:color w:val="8F8778"/>
          <w:w w:val="102"/>
        </w:rPr>
        <w:t>}</w:t>
      </w:r>
    </w:p>
    <w:p w:rsidR="00F971A3" w:rsidRPr="003F50F1" w:rsidRDefault="008B76CE">
      <w:pPr>
        <w:pStyle w:val="BodyText"/>
        <w:spacing w:before="25"/>
        <w:ind w:left="520"/>
        <w:rPr>
          <w:rFonts w:ascii="Courier New"/>
          <w:b/>
        </w:rPr>
      </w:pPr>
      <w:r w:rsidRPr="003F50F1">
        <w:rPr>
          <w:rFonts w:ascii="Courier New"/>
          <w:b/>
          <w:color w:val="8F8778"/>
          <w:w w:val="105"/>
        </w:rPr>
        <w:t>private Price _price;</w:t>
      </w:r>
    </w:p>
    <w:p w:rsidR="00F971A3" w:rsidRDefault="00F971A3">
      <w:pPr>
        <w:pStyle w:val="BodyText"/>
        <w:spacing w:before="2"/>
        <w:rPr>
          <w:rFonts w:ascii="Courier New"/>
          <w:sz w:val="24"/>
        </w:rPr>
      </w:pPr>
    </w:p>
    <w:p w:rsidR="00F971A3" w:rsidRDefault="008B76CE">
      <w:pPr>
        <w:pStyle w:val="BodyText"/>
        <w:spacing w:before="1" w:line="561" w:lineRule="auto"/>
        <w:ind w:left="160" w:right="427"/>
        <w:rPr>
          <w:rFonts w:ascii="Courier New"/>
        </w:rPr>
      </w:pPr>
      <w:r>
        <w:rPr>
          <w:w w:val="105"/>
        </w:rPr>
        <w:t>I</w:t>
      </w:r>
      <w:r>
        <w:rPr>
          <w:spacing w:val="-12"/>
          <w:w w:val="105"/>
        </w:rPr>
        <w:t xml:space="preserve"> </w:t>
      </w:r>
      <w:r>
        <w:rPr>
          <w:w w:val="105"/>
        </w:rPr>
        <w:t>can</w:t>
      </w:r>
      <w:r>
        <w:rPr>
          <w:spacing w:val="-11"/>
          <w:w w:val="105"/>
        </w:rPr>
        <w:t xml:space="preserve"> </w:t>
      </w:r>
      <w:r>
        <w:rPr>
          <w:w w:val="105"/>
        </w:rPr>
        <w:t>now</w:t>
      </w:r>
      <w:r>
        <w:rPr>
          <w:spacing w:val="-11"/>
          <w:w w:val="105"/>
        </w:rPr>
        <w:t xml:space="preserve"> </w:t>
      </w:r>
      <w:r>
        <w:rPr>
          <w:w w:val="105"/>
        </w:rPr>
        <w:t>compile</w:t>
      </w:r>
      <w:r>
        <w:rPr>
          <w:spacing w:val="-11"/>
          <w:w w:val="105"/>
        </w:rPr>
        <w:t xml:space="preserve"> </w:t>
      </w:r>
      <w:r>
        <w:rPr>
          <w:w w:val="105"/>
        </w:rPr>
        <w:t>and</w:t>
      </w:r>
      <w:r>
        <w:rPr>
          <w:spacing w:val="-11"/>
          <w:w w:val="105"/>
        </w:rPr>
        <w:t xml:space="preserve"> </w:t>
      </w:r>
      <w:r>
        <w:rPr>
          <w:w w:val="105"/>
        </w:rPr>
        <w:t>test,</w:t>
      </w:r>
      <w:r>
        <w:rPr>
          <w:spacing w:val="-11"/>
          <w:w w:val="105"/>
        </w:rPr>
        <w:t xml:space="preserve"> </w:t>
      </w:r>
      <w:r>
        <w:rPr>
          <w:w w:val="105"/>
        </w:rPr>
        <w:t>and</w:t>
      </w:r>
      <w:r>
        <w:rPr>
          <w:spacing w:val="-11"/>
          <w:w w:val="105"/>
        </w:rPr>
        <w:t xml:space="preserve"> </w:t>
      </w:r>
      <w:r>
        <w:rPr>
          <w:w w:val="105"/>
        </w:rPr>
        <w:t>the</w:t>
      </w:r>
      <w:r>
        <w:rPr>
          <w:spacing w:val="-11"/>
          <w:w w:val="105"/>
        </w:rPr>
        <w:t xml:space="preserve"> </w:t>
      </w:r>
      <w:r>
        <w:rPr>
          <w:w w:val="105"/>
        </w:rPr>
        <w:t>more</w:t>
      </w:r>
      <w:r>
        <w:rPr>
          <w:spacing w:val="-11"/>
          <w:w w:val="105"/>
        </w:rPr>
        <w:t xml:space="preserve"> </w:t>
      </w:r>
      <w:r>
        <w:rPr>
          <w:w w:val="105"/>
        </w:rPr>
        <w:t>complex</w:t>
      </w:r>
      <w:r>
        <w:rPr>
          <w:spacing w:val="-11"/>
          <w:w w:val="105"/>
        </w:rPr>
        <w:t xml:space="preserve"> </w:t>
      </w:r>
      <w:r>
        <w:rPr>
          <w:w w:val="105"/>
        </w:rPr>
        <w:t>methods</w:t>
      </w:r>
      <w:r>
        <w:rPr>
          <w:spacing w:val="-11"/>
          <w:w w:val="105"/>
        </w:rPr>
        <w:t xml:space="preserve"> </w:t>
      </w:r>
      <w:r>
        <w:rPr>
          <w:w w:val="105"/>
        </w:rPr>
        <w:t>don't</w:t>
      </w:r>
      <w:r>
        <w:rPr>
          <w:spacing w:val="-11"/>
          <w:w w:val="105"/>
        </w:rPr>
        <w:t xml:space="preserve"> </w:t>
      </w:r>
      <w:r>
        <w:rPr>
          <w:w w:val="105"/>
        </w:rPr>
        <w:t>realize</w:t>
      </w:r>
      <w:r>
        <w:rPr>
          <w:spacing w:val="-12"/>
          <w:w w:val="105"/>
        </w:rPr>
        <w:t xml:space="preserve"> </w:t>
      </w:r>
      <w:r>
        <w:rPr>
          <w:w w:val="105"/>
        </w:rPr>
        <w:t>the</w:t>
      </w:r>
      <w:r>
        <w:rPr>
          <w:spacing w:val="-11"/>
          <w:w w:val="105"/>
        </w:rPr>
        <w:t xml:space="preserve"> </w:t>
      </w:r>
      <w:r>
        <w:rPr>
          <w:w w:val="105"/>
        </w:rPr>
        <w:t>world</w:t>
      </w:r>
      <w:r>
        <w:rPr>
          <w:spacing w:val="-11"/>
          <w:w w:val="105"/>
        </w:rPr>
        <w:t xml:space="preserve"> </w:t>
      </w:r>
      <w:r>
        <w:rPr>
          <w:w w:val="105"/>
        </w:rPr>
        <w:t>has</w:t>
      </w:r>
      <w:r>
        <w:rPr>
          <w:spacing w:val="-11"/>
          <w:w w:val="105"/>
        </w:rPr>
        <w:t xml:space="preserve"> </w:t>
      </w:r>
      <w:r>
        <w:rPr>
          <w:w w:val="105"/>
        </w:rPr>
        <w:t xml:space="preserve">changed. Now I </w:t>
      </w:r>
      <w:r>
        <w:rPr>
          <w:spacing w:val="-3"/>
          <w:w w:val="105"/>
        </w:rPr>
        <w:t>apply</w:t>
      </w:r>
      <w:r>
        <w:rPr>
          <w:color w:val="344178"/>
          <w:spacing w:val="-3"/>
          <w:w w:val="105"/>
        </w:rPr>
        <w:t xml:space="preserve"> </w:t>
      </w:r>
      <w:r>
        <w:rPr>
          <w:rFonts w:ascii="Verdana"/>
          <w:color w:val="344178"/>
          <w:w w:val="105"/>
          <w:u w:val="single" w:color="344178"/>
        </w:rPr>
        <w:t>Move Method</w:t>
      </w:r>
      <w:r>
        <w:rPr>
          <w:rFonts w:ascii="Verdana"/>
          <w:color w:val="344178"/>
          <w:w w:val="105"/>
        </w:rPr>
        <w:t xml:space="preserve"> </w:t>
      </w:r>
      <w:r>
        <w:rPr>
          <w:w w:val="105"/>
        </w:rPr>
        <w:t>to</w:t>
      </w:r>
      <w:r>
        <w:rPr>
          <w:spacing w:val="2"/>
          <w:w w:val="105"/>
        </w:rPr>
        <w:t xml:space="preserve"> </w:t>
      </w:r>
      <w:r>
        <w:rPr>
          <w:rFonts w:ascii="Courier New"/>
          <w:color w:val="8F8778"/>
          <w:spacing w:val="3"/>
          <w:w w:val="105"/>
        </w:rPr>
        <w:t>getCharge:</w:t>
      </w:r>
    </w:p>
    <w:p w:rsidR="00F971A3" w:rsidRDefault="00F971A3">
      <w:pPr>
        <w:pStyle w:val="BodyText"/>
        <w:spacing w:before="11"/>
        <w:rPr>
          <w:rFonts w:ascii="Courier New"/>
        </w:rPr>
      </w:pPr>
    </w:p>
    <w:p w:rsidR="00F971A3" w:rsidRPr="003F50F1" w:rsidRDefault="008B76CE">
      <w:pPr>
        <w:pStyle w:val="BodyText"/>
        <w:ind w:left="400"/>
        <w:rPr>
          <w:rFonts w:ascii="Courier New"/>
          <w:b/>
        </w:rPr>
      </w:pPr>
      <w:r w:rsidRPr="003F50F1">
        <w:rPr>
          <w:rFonts w:ascii="Courier New"/>
          <w:b/>
          <w:color w:val="8F8778"/>
          <w:w w:val="105"/>
        </w:rPr>
        <w:t>class Movie...</w:t>
      </w:r>
    </w:p>
    <w:p w:rsidR="00F971A3" w:rsidRPr="003F50F1" w:rsidRDefault="008B76CE">
      <w:pPr>
        <w:pStyle w:val="BodyText"/>
        <w:spacing w:before="10" w:line="252" w:lineRule="auto"/>
        <w:ind w:left="1120" w:right="4205" w:hanging="480"/>
        <w:rPr>
          <w:rFonts w:ascii="Courier New"/>
          <w:b/>
        </w:rPr>
      </w:pPr>
      <w:r w:rsidRPr="003F50F1">
        <w:rPr>
          <w:rFonts w:ascii="Courier New"/>
          <w:b/>
          <w:color w:val="8F8778"/>
          <w:spacing w:val="2"/>
          <w:w w:val="105"/>
        </w:rPr>
        <w:t>double getCharge(int daysRented)</w:t>
      </w:r>
      <w:r w:rsidRPr="003F50F1">
        <w:rPr>
          <w:rFonts w:ascii="Courier New"/>
          <w:b/>
          <w:color w:val="8F8778"/>
          <w:spacing w:val="-60"/>
          <w:w w:val="105"/>
        </w:rPr>
        <w:t xml:space="preserve"> </w:t>
      </w:r>
      <w:r w:rsidRPr="003F50F1">
        <w:rPr>
          <w:rFonts w:ascii="Courier New"/>
          <w:b/>
          <w:color w:val="8F8778"/>
          <w:w w:val="105"/>
        </w:rPr>
        <w:t xml:space="preserve">{ </w:t>
      </w:r>
      <w:r w:rsidRPr="003F50F1">
        <w:rPr>
          <w:rFonts w:ascii="Courier New"/>
          <w:b/>
          <w:color w:val="8F8778"/>
          <w:spacing w:val="2"/>
          <w:w w:val="105"/>
        </w:rPr>
        <w:t xml:space="preserve">double result </w:t>
      </w:r>
      <w:r w:rsidRPr="003F50F1">
        <w:rPr>
          <w:rFonts w:ascii="Courier New"/>
          <w:b/>
          <w:color w:val="8F8778"/>
          <w:w w:val="105"/>
        </w:rPr>
        <w:t xml:space="preserve">= </w:t>
      </w:r>
      <w:r w:rsidRPr="003F50F1">
        <w:rPr>
          <w:rFonts w:ascii="Courier New"/>
          <w:b/>
          <w:color w:val="8F8778"/>
          <w:spacing w:val="3"/>
          <w:w w:val="105"/>
        </w:rPr>
        <w:t>0;</w:t>
      </w:r>
    </w:p>
    <w:p w:rsidR="00F971A3" w:rsidRPr="003F50F1" w:rsidRDefault="008B76CE">
      <w:pPr>
        <w:pStyle w:val="BodyText"/>
        <w:spacing w:line="252" w:lineRule="auto"/>
        <w:ind w:left="1600" w:right="4807" w:hanging="480"/>
        <w:rPr>
          <w:rFonts w:ascii="Courier New"/>
          <w:b/>
        </w:rPr>
      </w:pPr>
      <w:r w:rsidRPr="003F50F1">
        <w:rPr>
          <w:rFonts w:ascii="Courier New"/>
          <w:b/>
          <w:color w:val="8F8778"/>
          <w:w w:val="105"/>
        </w:rPr>
        <w:t>switch (getPriceCode()) { case Movie.REGULAR:</w:t>
      </w:r>
    </w:p>
    <w:p w:rsidR="00F971A3" w:rsidRPr="003F50F1" w:rsidRDefault="008B76CE">
      <w:pPr>
        <w:pStyle w:val="BodyText"/>
        <w:spacing w:line="213" w:lineRule="exact"/>
        <w:ind w:left="2080"/>
        <w:rPr>
          <w:rFonts w:ascii="Courier New"/>
          <w:b/>
        </w:rPr>
      </w:pPr>
      <w:r w:rsidRPr="003F50F1">
        <w:rPr>
          <w:rFonts w:ascii="Courier New"/>
          <w:b/>
          <w:color w:val="8F8778"/>
          <w:w w:val="105"/>
        </w:rPr>
        <w:t>result += 2;</w:t>
      </w:r>
    </w:p>
    <w:p w:rsidR="00F971A3" w:rsidRPr="003F50F1" w:rsidRDefault="008B76CE">
      <w:pPr>
        <w:pStyle w:val="BodyText"/>
        <w:spacing w:before="7"/>
        <w:ind w:left="2080"/>
        <w:rPr>
          <w:rFonts w:ascii="Courier New"/>
          <w:b/>
        </w:rPr>
      </w:pPr>
      <w:r w:rsidRPr="003F50F1">
        <w:rPr>
          <w:rFonts w:ascii="Courier New"/>
          <w:b/>
          <w:color w:val="8F8778"/>
          <w:w w:val="105"/>
        </w:rPr>
        <w:t>if (daysRented &gt; 2)</w:t>
      </w:r>
    </w:p>
    <w:p w:rsidR="00F971A3" w:rsidRPr="003F50F1" w:rsidRDefault="008B76CE">
      <w:pPr>
        <w:pStyle w:val="BodyText"/>
        <w:spacing w:before="10" w:line="252" w:lineRule="auto"/>
        <w:ind w:left="2080" w:right="2406" w:firstLine="480"/>
        <w:rPr>
          <w:rFonts w:ascii="Courier New"/>
          <w:b/>
        </w:rPr>
      </w:pPr>
      <w:r w:rsidRPr="003F50F1">
        <w:rPr>
          <w:rFonts w:ascii="Courier New"/>
          <w:b/>
          <w:color w:val="8F8778"/>
          <w:spacing w:val="2"/>
          <w:w w:val="105"/>
        </w:rPr>
        <w:t xml:space="preserve">result </w:t>
      </w:r>
      <w:r w:rsidRPr="003F50F1">
        <w:rPr>
          <w:rFonts w:ascii="Courier New"/>
          <w:b/>
          <w:color w:val="8F8778"/>
          <w:w w:val="105"/>
        </w:rPr>
        <w:t xml:space="preserve">+= </w:t>
      </w:r>
      <w:r w:rsidRPr="003F50F1">
        <w:rPr>
          <w:rFonts w:ascii="Courier New"/>
          <w:b/>
          <w:color w:val="8F8778"/>
          <w:spacing w:val="2"/>
          <w:w w:val="105"/>
        </w:rPr>
        <w:t xml:space="preserve">(daysRented </w:t>
      </w:r>
      <w:r w:rsidRPr="003F50F1">
        <w:rPr>
          <w:rFonts w:ascii="Courier New"/>
          <w:b/>
          <w:color w:val="8F8778"/>
          <w:w w:val="105"/>
        </w:rPr>
        <w:t>- 2) *</w:t>
      </w:r>
      <w:r w:rsidRPr="003F50F1">
        <w:rPr>
          <w:rFonts w:ascii="Courier New"/>
          <w:b/>
          <w:color w:val="8F8778"/>
          <w:spacing w:val="-47"/>
          <w:w w:val="105"/>
        </w:rPr>
        <w:t xml:space="preserve"> </w:t>
      </w:r>
      <w:r w:rsidRPr="003F50F1">
        <w:rPr>
          <w:rFonts w:ascii="Courier New"/>
          <w:b/>
          <w:color w:val="8F8778"/>
          <w:spacing w:val="3"/>
          <w:w w:val="105"/>
        </w:rPr>
        <w:t>1.5; break;</w:t>
      </w:r>
    </w:p>
    <w:p w:rsidR="00F971A3" w:rsidRPr="003F50F1" w:rsidRDefault="008B76CE">
      <w:pPr>
        <w:pStyle w:val="BodyText"/>
        <w:spacing w:line="259" w:lineRule="auto"/>
        <w:ind w:left="2080" w:right="3844" w:hanging="480"/>
        <w:rPr>
          <w:rFonts w:ascii="Courier New"/>
          <w:b/>
        </w:rPr>
      </w:pPr>
      <w:r w:rsidRPr="003F50F1">
        <w:rPr>
          <w:rFonts w:ascii="Courier New"/>
          <w:b/>
          <w:color w:val="8F8778"/>
          <w:spacing w:val="2"/>
          <w:w w:val="105"/>
        </w:rPr>
        <w:t xml:space="preserve">case </w:t>
      </w:r>
      <w:r w:rsidRPr="003F50F1">
        <w:rPr>
          <w:rFonts w:ascii="Courier New"/>
          <w:b/>
          <w:color w:val="8F8778"/>
          <w:spacing w:val="3"/>
          <w:w w:val="105"/>
        </w:rPr>
        <w:t xml:space="preserve">Movie.NEW_RELEASE: </w:t>
      </w:r>
      <w:r w:rsidRPr="003F50F1">
        <w:rPr>
          <w:rFonts w:ascii="Courier New"/>
          <w:b/>
          <w:color w:val="8F8778"/>
          <w:spacing w:val="2"/>
          <w:w w:val="105"/>
        </w:rPr>
        <w:t xml:space="preserve">result </w:t>
      </w:r>
      <w:r w:rsidRPr="003F50F1">
        <w:rPr>
          <w:rFonts w:ascii="Courier New"/>
          <w:b/>
          <w:color w:val="8F8778"/>
          <w:w w:val="105"/>
        </w:rPr>
        <w:t xml:space="preserve">+= </w:t>
      </w:r>
      <w:r w:rsidRPr="003F50F1">
        <w:rPr>
          <w:rFonts w:ascii="Courier New"/>
          <w:b/>
          <w:color w:val="8F8778"/>
          <w:spacing w:val="2"/>
          <w:w w:val="105"/>
        </w:rPr>
        <w:t xml:space="preserve">daysRented </w:t>
      </w:r>
      <w:r w:rsidRPr="003F50F1">
        <w:rPr>
          <w:rFonts w:ascii="Courier New"/>
          <w:b/>
          <w:color w:val="8F8778"/>
          <w:w w:val="105"/>
        </w:rPr>
        <w:t>*</w:t>
      </w:r>
      <w:r w:rsidRPr="003F50F1">
        <w:rPr>
          <w:rFonts w:ascii="Courier New"/>
          <w:b/>
          <w:color w:val="8F8778"/>
          <w:spacing w:val="-39"/>
          <w:w w:val="105"/>
        </w:rPr>
        <w:t xml:space="preserve"> </w:t>
      </w:r>
      <w:r w:rsidRPr="003F50F1">
        <w:rPr>
          <w:rFonts w:ascii="Courier New"/>
          <w:b/>
          <w:color w:val="8F8778"/>
          <w:spacing w:val="3"/>
          <w:w w:val="105"/>
        </w:rPr>
        <w:t>3; break;</w:t>
      </w:r>
    </w:p>
    <w:p w:rsidR="00F971A3" w:rsidRPr="003F50F1" w:rsidRDefault="008B76CE">
      <w:pPr>
        <w:pStyle w:val="BodyText"/>
        <w:spacing w:line="208" w:lineRule="exact"/>
        <w:ind w:left="1600"/>
        <w:rPr>
          <w:rFonts w:ascii="Courier New"/>
          <w:b/>
        </w:rPr>
      </w:pPr>
      <w:r w:rsidRPr="003F50F1">
        <w:rPr>
          <w:rFonts w:ascii="Courier New"/>
          <w:b/>
          <w:color w:val="8F8778"/>
          <w:w w:val="105"/>
        </w:rPr>
        <w:t>case Movie.CHILDRENS:</w:t>
      </w:r>
    </w:p>
    <w:p w:rsidR="00F971A3" w:rsidRPr="003F50F1" w:rsidRDefault="00F971A3">
      <w:pPr>
        <w:spacing w:line="208" w:lineRule="exact"/>
        <w:rPr>
          <w:rFonts w:ascii="Courier New"/>
          <w:b/>
        </w:rPr>
        <w:sectPr w:rsidR="00F971A3" w:rsidRPr="003F50F1">
          <w:pgSz w:w="12240" w:h="15840"/>
          <w:pgMar w:top="1340" w:right="1660" w:bottom="980" w:left="1640" w:header="0" w:footer="794" w:gutter="0"/>
          <w:cols w:space="720"/>
        </w:sectPr>
      </w:pPr>
    </w:p>
    <w:p w:rsidR="00F971A3" w:rsidRPr="003F50F1" w:rsidRDefault="008B76CE">
      <w:pPr>
        <w:pStyle w:val="BodyText"/>
        <w:spacing w:before="87"/>
        <w:ind w:left="2080"/>
        <w:rPr>
          <w:rFonts w:ascii="Courier New"/>
          <w:b/>
        </w:rPr>
      </w:pPr>
      <w:r w:rsidRPr="003F50F1">
        <w:rPr>
          <w:rFonts w:ascii="Courier New"/>
          <w:b/>
          <w:color w:val="8F8778"/>
          <w:w w:val="105"/>
        </w:rPr>
        <w:lastRenderedPageBreak/>
        <w:t>result += 1.5;</w:t>
      </w:r>
    </w:p>
    <w:p w:rsidR="00F971A3" w:rsidRPr="003F50F1" w:rsidRDefault="008B76CE">
      <w:pPr>
        <w:pStyle w:val="BodyText"/>
        <w:spacing w:before="9"/>
        <w:ind w:left="2080"/>
        <w:rPr>
          <w:rFonts w:ascii="Courier New"/>
          <w:b/>
        </w:rPr>
      </w:pPr>
      <w:r w:rsidRPr="003F50F1">
        <w:rPr>
          <w:rFonts w:ascii="Courier New"/>
          <w:b/>
          <w:color w:val="8F8778"/>
          <w:w w:val="105"/>
        </w:rPr>
        <w:t>if (daysRented &gt; 3)</w:t>
      </w:r>
    </w:p>
    <w:p w:rsidR="00F971A3" w:rsidRPr="003F50F1" w:rsidRDefault="008B76CE">
      <w:pPr>
        <w:pStyle w:val="BodyText"/>
        <w:spacing w:before="10" w:line="252" w:lineRule="auto"/>
        <w:ind w:left="2080" w:right="2406" w:firstLine="480"/>
        <w:rPr>
          <w:rFonts w:ascii="Courier New"/>
          <w:b/>
        </w:rPr>
      </w:pPr>
      <w:r w:rsidRPr="003F50F1">
        <w:rPr>
          <w:rFonts w:ascii="Courier New"/>
          <w:b/>
          <w:color w:val="8F8778"/>
          <w:spacing w:val="2"/>
          <w:w w:val="105"/>
        </w:rPr>
        <w:t xml:space="preserve">result </w:t>
      </w:r>
      <w:r w:rsidRPr="003F50F1">
        <w:rPr>
          <w:rFonts w:ascii="Courier New"/>
          <w:b/>
          <w:color w:val="8F8778"/>
          <w:w w:val="105"/>
        </w:rPr>
        <w:t xml:space="preserve">+= </w:t>
      </w:r>
      <w:r w:rsidRPr="003F50F1">
        <w:rPr>
          <w:rFonts w:ascii="Courier New"/>
          <w:b/>
          <w:color w:val="8F8778"/>
          <w:spacing w:val="2"/>
          <w:w w:val="105"/>
        </w:rPr>
        <w:t xml:space="preserve">(daysRented </w:t>
      </w:r>
      <w:r w:rsidRPr="003F50F1">
        <w:rPr>
          <w:rFonts w:ascii="Courier New"/>
          <w:b/>
          <w:color w:val="8F8778"/>
          <w:w w:val="105"/>
        </w:rPr>
        <w:t>- 3) *</w:t>
      </w:r>
      <w:r w:rsidRPr="003F50F1">
        <w:rPr>
          <w:rFonts w:ascii="Courier New"/>
          <w:b/>
          <w:color w:val="8F8778"/>
          <w:spacing w:val="-47"/>
          <w:w w:val="105"/>
        </w:rPr>
        <w:t xml:space="preserve"> </w:t>
      </w:r>
      <w:r w:rsidRPr="003F50F1">
        <w:rPr>
          <w:rFonts w:ascii="Courier New"/>
          <w:b/>
          <w:color w:val="8F8778"/>
          <w:spacing w:val="3"/>
          <w:w w:val="105"/>
        </w:rPr>
        <w:t>1.5; break;</w:t>
      </w:r>
    </w:p>
    <w:p w:rsidR="00F971A3" w:rsidRPr="003F50F1" w:rsidRDefault="008B76CE">
      <w:pPr>
        <w:pStyle w:val="BodyText"/>
        <w:spacing w:line="213" w:lineRule="exact"/>
        <w:ind w:left="1120"/>
        <w:rPr>
          <w:rFonts w:ascii="Courier New"/>
          <w:b/>
        </w:rPr>
      </w:pPr>
      <w:r w:rsidRPr="003F50F1">
        <w:rPr>
          <w:rFonts w:ascii="Courier New"/>
          <w:b/>
          <w:color w:val="8F8778"/>
          <w:w w:val="102"/>
        </w:rPr>
        <w:t>}</w:t>
      </w:r>
    </w:p>
    <w:p w:rsidR="00F971A3" w:rsidRPr="003F50F1" w:rsidRDefault="008B76CE">
      <w:pPr>
        <w:pStyle w:val="BodyText"/>
        <w:spacing w:before="25"/>
        <w:ind w:left="1120"/>
        <w:rPr>
          <w:rFonts w:ascii="Courier New"/>
          <w:b/>
        </w:rPr>
      </w:pPr>
      <w:r w:rsidRPr="003F50F1">
        <w:rPr>
          <w:rFonts w:ascii="Courier New"/>
          <w:b/>
          <w:color w:val="8F8778"/>
          <w:spacing w:val="2"/>
          <w:w w:val="105"/>
        </w:rPr>
        <w:t>return</w:t>
      </w:r>
      <w:r w:rsidRPr="003F50F1">
        <w:rPr>
          <w:rFonts w:ascii="Courier New"/>
          <w:b/>
          <w:color w:val="8F8778"/>
          <w:spacing w:val="-31"/>
          <w:w w:val="105"/>
        </w:rPr>
        <w:t xml:space="preserve"> </w:t>
      </w:r>
      <w:r w:rsidRPr="003F50F1">
        <w:rPr>
          <w:rFonts w:ascii="Courier New"/>
          <w:b/>
          <w:color w:val="8F8778"/>
          <w:spacing w:val="3"/>
          <w:w w:val="105"/>
        </w:rPr>
        <w:t>result;</w:t>
      </w:r>
    </w:p>
    <w:p w:rsidR="00F971A3" w:rsidRPr="003F50F1" w:rsidRDefault="008B76CE">
      <w:pPr>
        <w:pStyle w:val="BodyText"/>
        <w:spacing w:before="10"/>
        <w:ind w:left="640"/>
        <w:rPr>
          <w:rFonts w:ascii="Courier New"/>
          <w:b/>
        </w:rPr>
      </w:pPr>
      <w:r w:rsidRPr="003F50F1">
        <w:rPr>
          <w:rFonts w:ascii="Courier New"/>
          <w:b/>
          <w:color w:val="8F8778"/>
          <w:w w:val="102"/>
        </w:rPr>
        <w:t>}</w:t>
      </w:r>
    </w:p>
    <w:p w:rsidR="00F971A3" w:rsidRDefault="00F971A3">
      <w:pPr>
        <w:pStyle w:val="BodyText"/>
        <w:spacing w:before="6"/>
        <w:rPr>
          <w:rFonts w:ascii="Courier New"/>
          <w:sz w:val="15"/>
        </w:rPr>
      </w:pPr>
    </w:p>
    <w:p w:rsidR="00F971A3" w:rsidRDefault="008B76CE">
      <w:pPr>
        <w:pStyle w:val="BodyText"/>
        <w:spacing w:before="98"/>
        <w:ind w:left="160"/>
      </w:pPr>
      <w:r>
        <w:rPr>
          <w:w w:val="105"/>
        </w:rPr>
        <w:t>It is simple to move:</w:t>
      </w:r>
    </w:p>
    <w:p w:rsidR="00F971A3" w:rsidRDefault="00F971A3">
      <w:pPr>
        <w:pStyle w:val="BodyText"/>
        <w:rPr>
          <w:sz w:val="22"/>
        </w:rPr>
      </w:pPr>
    </w:p>
    <w:p w:rsidR="00F971A3" w:rsidRDefault="00F971A3">
      <w:pPr>
        <w:pStyle w:val="BodyText"/>
        <w:spacing w:before="4"/>
        <w:rPr>
          <w:sz w:val="23"/>
        </w:rPr>
      </w:pPr>
    </w:p>
    <w:p w:rsidR="00F971A3" w:rsidRPr="003F50F1" w:rsidRDefault="008B76CE">
      <w:pPr>
        <w:pStyle w:val="BodyText"/>
        <w:ind w:left="400"/>
        <w:rPr>
          <w:rFonts w:ascii="Courier New"/>
          <w:b/>
        </w:rPr>
      </w:pPr>
      <w:r w:rsidRPr="003F50F1">
        <w:rPr>
          <w:rFonts w:ascii="Courier New"/>
          <w:b/>
          <w:color w:val="8F8778"/>
          <w:w w:val="105"/>
        </w:rPr>
        <w:t>class Movie...</w:t>
      </w:r>
    </w:p>
    <w:p w:rsidR="00F971A3" w:rsidRPr="003F50F1" w:rsidRDefault="008B76CE">
      <w:pPr>
        <w:pStyle w:val="BodyText"/>
        <w:spacing w:before="25" w:line="252" w:lineRule="auto"/>
        <w:ind w:left="1120" w:right="3483" w:hanging="480"/>
        <w:rPr>
          <w:rFonts w:ascii="Courier New"/>
          <w:b/>
        </w:rPr>
      </w:pPr>
      <w:r w:rsidRPr="003F50F1">
        <w:rPr>
          <w:rFonts w:ascii="Courier New"/>
          <w:b/>
          <w:color w:val="8F8778"/>
          <w:spacing w:val="2"/>
          <w:w w:val="105"/>
        </w:rPr>
        <w:t xml:space="preserve">double getCharge(int daysRented) </w:t>
      </w:r>
      <w:r w:rsidRPr="003F50F1">
        <w:rPr>
          <w:rFonts w:ascii="Courier New"/>
          <w:b/>
          <w:color w:val="8F8778"/>
          <w:w w:val="105"/>
        </w:rPr>
        <w:t xml:space="preserve">{ </w:t>
      </w:r>
      <w:r w:rsidRPr="003F50F1">
        <w:rPr>
          <w:rFonts w:ascii="Courier New"/>
          <w:b/>
          <w:color w:val="8F8778"/>
          <w:spacing w:val="2"/>
        </w:rPr>
        <w:t>return</w:t>
      </w:r>
      <w:r w:rsidRPr="003F50F1">
        <w:rPr>
          <w:rFonts w:ascii="Courier New"/>
          <w:b/>
          <w:color w:val="8F8778"/>
          <w:spacing w:val="113"/>
        </w:rPr>
        <w:t xml:space="preserve"> </w:t>
      </w:r>
      <w:r w:rsidRPr="003F50F1">
        <w:rPr>
          <w:rFonts w:ascii="Courier New"/>
          <w:b/>
          <w:color w:val="8F8778"/>
          <w:spacing w:val="3"/>
        </w:rPr>
        <w:t>_price.getCharge(daysRented);</w:t>
      </w:r>
    </w:p>
    <w:p w:rsidR="00F971A3" w:rsidRPr="003F50F1" w:rsidRDefault="008B76CE">
      <w:pPr>
        <w:pStyle w:val="BodyText"/>
        <w:spacing w:line="214" w:lineRule="exact"/>
        <w:ind w:left="640"/>
        <w:rPr>
          <w:rFonts w:ascii="Courier New"/>
          <w:b/>
        </w:rPr>
      </w:pPr>
      <w:r w:rsidRPr="003F50F1">
        <w:rPr>
          <w:rFonts w:ascii="Courier New"/>
          <w:b/>
          <w:color w:val="8F8778"/>
          <w:w w:val="102"/>
        </w:rPr>
        <w:t>}</w:t>
      </w:r>
    </w:p>
    <w:p w:rsidR="00F971A3" w:rsidRPr="003F50F1" w:rsidRDefault="00F971A3">
      <w:pPr>
        <w:pStyle w:val="BodyText"/>
        <w:spacing w:before="8"/>
        <w:rPr>
          <w:rFonts w:ascii="Courier New"/>
          <w:b/>
          <w:sz w:val="20"/>
        </w:rPr>
      </w:pPr>
    </w:p>
    <w:p w:rsidR="00F971A3" w:rsidRPr="003F50F1" w:rsidRDefault="008B76CE">
      <w:pPr>
        <w:pStyle w:val="BodyText"/>
        <w:ind w:left="400"/>
        <w:rPr>
          <w:rFonts w:ascii="Courier New"/>
          <w:b/>
        </w:rPr>
      </w:pPr>
      <w:r w:rsidRPr="003F50F1">
        <w:rPr>
          <w:rFonts w:ascii="Courier New"/>
          <w:b/>
          <w:color w:val="8F8778"/>
          <w:w w:val="105"/>
        </w:rPr>
        <w:t>class Price...</w:t>
      </w:r>
    </w:p>
    <w:p w:rsidR="00F971A3" w:rsidRPr="003F50F1" w:rsidRDefault="008B76CE">
      <w:pPr>
        <w:pStyle w:val="BodyText"/>
        <w:spacing w:before="10" w:line="252" w:lineRule="auto"/>
        <w:ind w:left="1120" w:right="4205" w:hanging="480"/>
        <w:rPr>
          <w:rFonts w:ascii="Courier New"/>
          <w:b/>
        </w:rPr>
      </w:pPr>
      <w:r w:rsidRPr="003F50F1">
        <w:rPr>
          <w:rFonts w:ascii="Courier New"/>
          <w:b/>
          <w:color w:val="8F8778"/>
          <w:spacing w:val="2"/>
          <w:w w:val="105"/>
        </w:rPr>
        <w:t>double getCharge(int daysRented)</w:t>
      </w:r>
      <w:r w:rsidRPr="003F50F1">
        <w:rPr>
          <w:rFonts w:ascii="Courier New"/>
          <w:b/>
          <w:color w:val="8F8778"/>
          <w:spacing w:val="-60"/>
          <w:w w:val="105"/>
        </w:rPr>
        <w:t xml:space="preserve"> </w:t>
      </w:r>
      <w:r w:rsidRPr="003F50F1">
        <w:rPr>
          <w:rFonts w:ascii="Courier New"/>
          <w:b/>
          <w:color w:val="8F8778"/>
          <w:w w:val="105"/>
        </w:rPr>
        <w:t xml:space="preserve">{ </w:t>
      </w:r>
      <w:r w:rsidRPr="003F50F1">
        <w:rPr>
          <w:rFonts w:ascii="Courier New"/>
          <w:b/>
          <w:color w:val="8F8778"/>
          <w:spacing w:val="2"/>
          <w:w w:val="105"/>
        </w:rPr>
        <w:t xml:space="preserve">double result </w:t>
      </w:r>
      <w:r w:rsidRPr="003F50F1">
        <w:rPr>
          <w:rFonts w:ascii="Courier New"/>
          <w:b/>
          <w:color w:val="8F8778"/>
          <w:w w:val="105"/>
        </w:rPr>
        <w:t xml:space="preserve">= </w:t>
      </w:r>
      <w:r w:rsidRPr="003F50F1">
        <w:rPr>
          <w:rFonts w:ascii="Courier New"/>
          <w:b/>
          <w:color w:val="8F8778"/>
          <w:spacing w:val="3"/>
          <w:w w:val="105"/>
        </w:rPr>
        <w:t>0;</w:t>
      </w:r>
    </w:p>
    <w:p w:rsidR="00F971A3" w:rsidRPr="003F50F1" w:rsidRDefault="008B76CE">
      <w:pPr>
        <w:pStyle w:val="BodyText"/>
        <w:spacing w:line="252" w:lineRule="auto"/>
        <w:ind w:left="1600" w:right="4807" w:hanging="480"/>
        <w:rPr>
          <w:rFonts w:ascii="Courier New"/>
          <w:b/>
        </w:rPr>
      </w:pPr>
      <w:r w:rsidRPr="003F50F1">
        <w:rPr>
          <w:rFonts w:ascii="Courier New"/>
          <w:b/>
          <w:color w:val="8F8778"/>
          <w:w w:val="105"/>
        </w:rPr>
        <w:t>switch (getPriceCode()) { case Movie.REGULAR:</w:t>
      </w:r>
    </w:p>
    <w:p w:rsidR="00F971A3" w:rsidRPr="003F50F1" w:rsidRDefault="008B76CE">
      <w:pPr>
        <w:pStyle w:val="BodyText"/>
        <w:spacing w:before="11"/>
        <w:ind w:left="2080"/>
        <w:rPr>
          <w:rFonts w:ascii="Courier New"/>
          <w:b/>
        </w:rPr>
      </w:pPr>
      <w:r w:rsidRPr="003F50F1">
        <w:rPr>
          <w:rFonts w:ascii="Courier New"/>
          <w:b/>
          <w:color w:val="8F8778"/>
          <w:w w:val="105"/>
        </w:rPr>
        <w:t>result += 2;</w:t>
      </w:r>
    </w:p>
    <w:p w:rsidR="00F971A3" w:rsidRPr="003F50F1" w:rsidRDefault="008B76CE">
      <w:pPr>
        <w:pStyle w:val="BodyText"/>
        <w:spacing w:before="9"/>
        <w:ind w:left="2080"/>
        <w:rPr>
          <w:rFonts w:ascii="Courier New"/>
          <w:b/>
        </w:rPr>
      </w:pPr>
      <w:r w:rsidRPr="003F50F1">
        <w:rPr>
          <w:rFonts w:ascii="Courier New"/>
          <w:b/>
          <w:color w:val="8F8778"/>
          <w:w w:val="105"/>
        </w:rPr>
        <w:t>if (daysRented &gt; 2)</w:t>
      </w:r>
    </w:p>
    <w:p w:rsidR="00F971A3" w:rsidRPr="003F50F1" w:rsidRDefault="008B76CE">
      <w:pPr>
        <w:pStyle w:val="BodyText"/>
        <w:spacing w:before="10" w:line="252" w:lineRule="auto"/>
        <w:ind w:left="2080" w:right="2406" w:firstLine="480"/>
        <w:rPr>
          <w:rFonts w:ascii="Courier New"/>
          <w:b/>
        </w:rPr>
      </w:pPr>
      <w:r w:rsidRPr="003F50F1">
        <w:rPr>
          <w:rFonts w:ascii="Courier New"/>
          <w:b/>
          <w:color w:val="8F8778"/>
          <w:spacing w:val="2"/>
          <w:w w:val="105"/>
        </w:rPr>
        <w:t xml:space="preserve">result </w:t>
      </w:r>
      <w:r w:rsidRPr="003F50F1">
        <w:rPr>
          <w:rFonts w:ascii="Courier New"/>
          <w:b/>
          <w:color w:val="8F8778"/>
          <w:w w:val="105"/>
        </w:rPr>
        <w:t xml:space="preserve">+= </w:t>
      </w:r>
      <w:r w:rsidRPr="003F50F1">
        <w:rPr>
          <w:rFonts w:ascii="Courier New"/>
          <w:b/>
          <w:color w:val="8F8778"/>
          <w:spacing w:val="2"/>
          <w:w w:val="105"/>
        </w:rPr>
        <w:t xml:space="preserve">(daysRented </w:t>
      </w:r>
      <w:r w:rsidRPr="003F50F1">
        <w:rPr>
          <w:rFonts w:ascii="Courier New"/>
          <w:b/>
          <w:color w:val="8F8778"/>
          <w:w w:val="105"/>
        </w:rPr>
        <w:t>- 2) *</w:t>
      </w:r>
      <w:r w:rsidRPr="003F50F1">
        <w:rPr>
          <w:rFonts w:ascii="Courier New"/>
          <w:b/>
          <w:color w:val="8F8778"/>
          <w:spacing w:val="-47"/>
          <w:w w:val="105"/>
        </w:rPr>
        <w:t xml:space="preserve"> </w:t>
      </w:r>
      <w:r w:rsidRPr="003F50F1">
        <w:rPr>
          <w:rFonts w:ascii="Courier New"/>
          <w:b/>
          <w:color w:val="8F8778"/>
          <w:spacing w:val="3"/>
          <w:w w:val="105"/>
        </w:rPr>
        <w:t>1.5; break;</w:t>
      </w:r>
    </w:p>
    <w:p w:rsidR="00F971A3" w:rsidRPr="003F50F1" w:rsidRDefault="008B76CE">
      <w:pPr>
        <w:pStyle w:val="BodyText"/>
        <w:spacing w:line="252" w:lineRule="auto"/>
        <w:ind w:left="2080" w:right="3844" w:hanging="480"/>
        <w:rPr>
          <w:rFonts w:ascii="Courier New"/>
          <w:b/>
        </w:rPr>
      </w:pPr>
      <w:r w:rsidRPr="003F50F1">
        <w:rPr>
          <w:rFonts w:ascii="Courier New"/>
          <w:b/>
          <w:color w:val="8F8778"/>
          <w:spacing w:val="2"/>
          <w:w w:val="105"/>
        </w:rPr>
        <w:t xml:space="preserve">case </w:t>
      </w:r>
      <w:r w:rsidRPr="003F50F1">
        <w:rPr>
          <w:rFonts w:ascii="Courier New"/>
          <w:b/>
          <w:color w:val="8F8778"/>
          <w:spacing w:val="3"/>
          <w:w w:val="105"/>
        </w:rPr>
        <w:t xml:space="preserve">Movie.NEW_RELEASE: </w:t>
      </w:r>
      <w:r w:rsidRPr="003F50F1">
        <w:rPr>
          <w:rFonts w:ascii="Courier New"/>
          <w:b/>
          <w:color w:val="8F8778"/>
          <w:spacing w:val="2"/>
          <w:w w:val="105"/>
        </w:rPr>
        <w:t xml:space="preserve">result </w:t>
      </w:r>
      <w:r w:rsidRPr="003F50F1">
        <w:rPr>
          <w:rFonts w:ascii="Courier New"/>
          <w:b/>
          <w:color w:val="8F8778"/>
          <w:w w:val="105"/>
        </w:rPr>
        <w:t xml:space="preserve">+= </w:t>
      </w:r>
      <w:r w:rsidRPr="003F50F1">
        <w:rPr>
          <w:rFonts w:ascii="Courier New"/>
          <w:b/>
          <w:color w:val="8F8778"/>
          <w:spacing w:val="2"/>
          <w:w w:val="105"/>
        </w:rPr>
        <w:t xml:space="preserve">daysRented </w:t>
      </w:r>
      <w:r w:rsidRPr="003F50F1">
        <w:rPr>
          <w:rFonts w:ascii="Courier New"/>
          <w:b/>
          <w:color w:val="8F8778"/>
          <w:w w:val="105"/>
        </w:rPr>
        <w:t>*</w:t>
      </w:r>
      <w:r w:rsidRPr="003F50F1">
        <w:rPr>
          <w:rFonts w:ascii="Courier New"/>
          <w:b/>
          <w:color w:val="8F8778"/>
          <w:spacing w:val="-39"/>
          <w:w w:val="105"/>
        </w:rPr>
        <w:t xml:space="preserve"> </w:t>
      </w:r>
      <w:r w:rsidRPr="003F50F1">
        <w:rPr>
          <w:rFonts w:ascii="Courier New"/>
          <w:b/>
          <w:color w:val="8F8778"/>
          <w:spacing w:val="3"/>
          <w:w w:val="105"/>
        </w:rPr>
        <w:t>3; break;</w:t>
      </w:r>
    </w:p>
    <w:p w:rsidR="00F971A3" w:rsidRPr="003F50F1" w:rsidRDefault="008B76CE">
      <w:pPr>
        <w:pStyle w:val="BodyText"/>
        <w:spacing w:line="252" w:lineRule="auto"/>
        <w:ind w:left="2080" w:right="4800" w:hanging="480"/>
        <w:rPr>
          <w:rFonts w:ascii="Courier New"/>
          <w:b/>
        </w:rPr>
      </w:pPr>
      <w:r w:rsidRPr="003F50F1">
        <w:rPr>
          <w:rFonts w:ascii="Courier New"/>
          <w:b/>
          <w:color w:val="8F8778"/>
          <w:spacing w:val="2"/>
          <w:w w:val="105"/>
        </w:rPr>
        <w:t>case</w:t>
      </w:r>
      <w:r w:rsidRPr="003F50F1">
        <w:rPr>
          <w:rFonts w:ascii="Courier New"/>
          <w:b/>
          <w:color w:val="8F8778"/>
          <w:spacing w:val="-51"/>
          <w:w w:val="105"/>
        </w:rPr>
        <w:t xml:space="preserve"> </w:t>
      </w:r>
      <w:r w:rsidRPr="003F50F1">
        <w:rPr>
          <w:rFonts w:ascii="Courier New"/>
          <w:b/>
          <w:color w:val="8F8778"/>
          <w:spacing w:val="3"/>
          <w:w w:val="105"/>
        </w:rPr>
        <w:t>Movie.CHILDRENS:</w:t>
      </w:r>
      <w:r w:rsidRPr="003F50F1">
        <w:rPr>
          <w:rFonts w:ascii="Courier New"/>
          <w:b/>
          <w:color w:val="8F8778"/>
          <w:spacing w:val="3"/>
          <w:w w:val="102"/>
        </w:rPr>
        <w:t xml:space="preserve"> </w:t>
      </w:r>
      <w:r w:rsidRPr="003F50F1">
        <w:rPr>
          <w:rFonts w:ascii="Courier New"/>
          <w:b/>
          <w:color w:val="8F8778"/>
          <w:spacing w:val="2"/>
          <w:w w:val="105"/>
        </w:rPr>
        <w:t xml:space="preserve">result </w:t>
      </w:r>
      <w:r w:rsidRPr="003F50F1">
        <w:rPr>
          <w:rFonts w:ascii="Courier New"/>
          <w:b/>
          <w:color w:val="8F8778"/>
          <w:w w:val="105"/>
        </w:rPr>
        <w:t xml:space="preserve">+= </w:t>
      </w:r>
      <w:r w:rsidRPr="003F50F1">
        <w:rPr>
          <w:rFonts w:ascii="Courier New"/>
          <w:b/>
          <w:color w:val="8F8778"/>
          <w:spacing w:val="3"/>
          <w:w w:val="105"/>
        </w:rPr>
        <w:t>1.5;</w:t>
      </w:r>
    </w:p>
    <w:p w:rsidR="00F971A3" w:rsidRPr="003F50F1" w:rsidRDefault="008B76CE">
      <w:pPr>
        <w:pStyle w:val="BodyText"/>
        <w:spacing w:line="213" w:lineRule="exact"/>
        <w:ind w:left="2080"/>
        <w:rPr>
          <w:rFonts w:ascii="Courier New"/>
          <w:b/>
        </w:rPr>
      </w:pPr>
      <w:r w:rsidRPr="003F50F1">
        <w:rPr>
          <w:rFonts w:ascii="Courier New"/>
          <w:b/>
          <w:color w:val="8F8778"/>
          <w:w w:val="105"/>
        </w:rPr>
        <w:t>if (daysRented &gt; 3)</w:t>
      </w:r>
    </w:p>
    <w:p w:rsidR="00F971A3" w:rsidRPr="003F50F1" w:rsidRDefault="008B76CE">
      <w:pPr>
        <w:pStyle w:val="BodyText"/>
        <w:spacing w:before="20" w:line="252" w:lineRule="auto"/>
        <w:ind w:left="2080" w:right="2406" w:firstLine="480"/>
        <w:rPr>
          <w:rFonts w:ascii="Courier New"/>
          <w:b/>
        </w:rPr>
      </w:pPr>
      <w:r w:rsidRPr="003F50F1">
        <w:rPr>
          <w:rFonts w:ascii="Courier New"/>
          <w:b/>
          <w:color w:val="8F8778"/>
          <w:spacing w:val="2"/>
          <w:w w:val="105"/>
        </w:rPr>
        <w:t xml:space="preserve">result </w:t>
      </w:r>
      <w:r w:rsidRPr="003F50F1">
        <w:rPr>
          <w:rFonts w:ascii="Courier New"/>
          <w:b/>
          <w:color w:val="8F8778"/>
          <w:w w:val="105"/>
        </w:rPr>
        <w:t xml:space="preserve">+= </w:t>
      </w:r>
      <w:r w:rsidRPr="003F50F1">
        <w:rPr>
          <w:rFonts w:ascii="Courier New"/>
          <w:b/>
          <w:color w:val="8F8778"/>
          <w:spacing w:val="2"/>
          <w:w w:val="105"/>
        </w:rPr>
        <w:t xml:space="preserve">(daysRented </w:t>
      </w:r>
      <w:r w:rsidRPr="003F50F1">
        <w:rPr>
          <w:rFonts w:ascii="Courier New"/>
          <w:b/>
          <w:color w:val="8F8778"/>
          <w:w w:val="105"/>
        </w:rPr>
        <w:t>- 3) *</w:t>
      </w:r>
      <w:r w:rsidRPr="003F50F1">
        <w:rPr>
          <w:rFonts w:ascii="Courier New"/>
          <w:b/>
          <w:color w:val="8F8778"/>
          <w:spacing w:val="-47"/>
          <w:w w:val="105"/>
        </w:rPr>
        <w:t xml:space="preserve"> </w:t>
      </w:r>
      <w:r w:rsidRPr="003F50F1">
        <w:rPr>
          <w:rFonts w:ascii="Courier New"/>
          <w:b/>
          <w:color w:val="8F8778"/>
          <w:spacing w:val="3"/>
          <w:w w:val="105"/>
        </w:rPr>
        <w:t>1.5; break;</w:t>
      </w:r>
    </w:p>
    <w:p w:rsidR="00F971A3" w:rsidRPr="003F50F1" w:rsidRDefault="008B76CE">
      <w:pPr>
        <w:pStyle w:val="BodyText"/>
        <w:spacing w:line="214" w:lineRule="exact"/>
        <w:ind w:left="1120"/>
        <w:rPr>
          <w:rFonts w:ascii="Courier New"/>
          <w:b/>
        </w:rPr>
      </w:pPr>
      <w:r w:rsidRPr="003F50F1">
        <w:rPr>
          <w:rFonts w:ascii="Courier New"/>
          <w:b/>
          <w:color w:val="8F8778"/>
          <w:w w:val="102"/>
        </w:rPr>
        <w:t>}</w:t>
      </w:r>
    </w:p>
    <w:p w:rsidR="00F971A3" w:rsidRPr="003F50F1" w:rsidRDefault="008B76CE">
      <w:pPr>
        <w:pStyle w:val="BodyText"/>
        <w:spacing w:before="9"/>
        <w:ind w:left="1120"/>
        <w:rPr>
          <w:rFonts w:ascii="Courier New"/>
          <w:b/>
        </w:rPr>
      </w:pPr>
      <w:r w:rsidRPr="003F50F1">
        <w:rPr>
          <w:rFonts w:ascii="Courier New"/>
          <w:b/>
          <w:color w:val="8F8778"/>
          <w:spacing w:val="2"/>
          <w:w w:val="105"/>
        </w:rPr>
        <w:t>return</w:t>
      </w:r>
      <w:r w:rsidRPr="003F50F1">
        <w:rPr>
          <w:rFonts w:ascii="Courier New"/>
          <w:b/>
          <w:color w:val="8F8778"/>
          <w:spacing w:val="-31"/>
          <w:w w:val="105"/>
        </w:rPr>
        <w:t xml:space="preserve"> </w:t>
      </w:r>
      <w:r w:rsidRPr="003F50F1">
        <w:rPr>
          <w:rFonts w:ascii="Courier New"/>
          <w:b/>
          <w:color w:val="8F8778"/>
          <w:spacing w:val="3"/>
          <w:w w:val="105"/>
        </w:rPr>
        <w:t>result;</w:t>
      </w:r>
    </w:p>
    <w:p w:rsidR="00F971A3" w:rsidRPr="003F50F1" w:rsidRDefault="008B76CE">
      <w:pPr>
        <w:pStyle w:val="BodyText"/>
        <w:spacing w:before="10"/>
        <w:ind w:left="640"/>
        <w:rPr>
          <w:rFonts w:ascii="Courier New"/>
          <w:b/>
        </w:rPr>
      </w:pPr>
      <w:r w:rsidRPr="003F50F1">
        <w:rPr>
          <w:rFonts w:ascii="Courier New"/>
          <w:b/>
          <w:color w:val="8F8778"/>
          <w:w w:val="102"/>
        </w:rPr>
        <w:t>}</w:t>
      </w:r>
    </w:p>
    <w:p w:rsidR="00F971A3" w:rsidRDefault="00F971A3">
      <w:pPr>
        <w:pStyle w:val="BodyText"/>
        <w:spacing w:before="2"/>
        <w:rPr>
          <w:rFonts w:ascii="Courier New"/>
          <w:sz w:val="15"/>
        </w:rPr>
      </w:pPr>
    </w:p>
    <w:p w:rsidR="00F971A3" w:rsidRDefault="008B76CE">
      <w:pPr>
        <w:pStyle w:val="BodyText"/>
        <w:spacing w:before="105"/>
        <w:ind w:left="160"/>
      </w:pPr>
      <w:r>
        <w:rPr>
          <w:w w:val="105"/>
        </w:rPr>
        <w:t xml:space="preserve">Once it is moved I can start using </w:t>
      </w:r>
      <w:r>
        <w:rPr>
          <w:rFonts w:ascii="Verdana"/>
          <w:color w:val="344178"/>
          <w:w w:val="105"/>
          <w:u w:val="single" w:color="344178"/>
        </w:rPr>
        <w:t>Replace Conditional with Polymorphism</w:t>
      </w:r>
      <w:r>
        <w:rPr>
          <w:w w:val="105"/>
        </w:rPr>
        <w:t>:</w:t>
      </w:r>
    </w:p>
    <w:p w:rsidR="00F971A3" w:rsidRDefault="00F971A3">
      <w:pPr>
        <w:pStyle w:val="BodyText"/>
        <w:rPr>
          <w:sz w:val="24"/>
        </w:rPr>
      </w:pPr>
    </w:p>
    <w:p w:rsidR="00F971A3" w:rsidRDefault="00F971A3">
      <w:pPr>
        <w:pStyle w:val="BodyText"/>
        <w:spacing w:before="8"/>
        <w:rPr>
          <w:sz w:val="22"/>
        </w:rPr>
      </w:pPr>
    </w:p>
    <w:p w:rsidR="00F971A3" w:rsidRPr="003F50F1" w:rsidRDefault="008B76CE">
      <w:pPr>
        <w:pStyle w:val="BodyText"/>
        <w:ind w:left="280"/>
        <w:rPr>
          <w:rFonts w:ascii="Courier New"/>
          <w:b/>
        </w:rPr>
      </w:pPr>
      <w:r w:rsidRPr="003F50F1">
        <w:rPr>
          <w:rFonts w:ascii="Courier New"/>
          <w:b/>
          <w:color w:val="8F8778"/>
          <w:w w:val="105"/>
        </w:rPr>
        <w:t>class Price...</w:t>
      </w:r>
    </w:p>
    <w:p w:rsidR="00F971A3" w:rsidRPr="003F50F1" w:rsidRDefault="008B76CE">
      <w:pPr>
        <w:pStyle w:val="BodyText"/>
        <w:spacing w:before="10" w:line="252" w:lineRule="auto"/>
        <w:ind w:left="1000" w:right="4325" w:hanging="480"/>
        <w:rPr>
          <w:rFonts w:ascii="Courier New"/>
          <w:b/>
        </w:rPr>
      </w:pPr>
      <w:r w:rsidRPr="003F50F1">
        <w:rPr>
          <w:rFonts w:ascii="Courier New"/>
          <w:b/>
          <w:color w:val="8F8778"/>
          <w:spacing w:val="2"/>
          <w:w w:val="105"/>
        </w:rPr>
        <w:t>double getCharge(int daysRented)</w:t>
      </w:r>
      <w:r w:rsidRPr="003F50F1">
        <w:rPr>
          <w:rFonts w:ascii="Courier New"/>
          <w:b/>
          <w:color w:val="8F8778"/>
          <w:spacing w:val="-60"/>
          <w:w w:val="105"/>
        </w:rPr>
        <w:t xml:space="preserve"> </w:t>
      </w:r>
      <w:r w:rsidRPr="003F50F1">
        <w:rPr>
          <w:rFonts w:ascii="Courier New"/>
          <w:b/>
          <w:color w:val="8F8778"/>
          <w:w w:val="105"/>
        </w:rPr>
        <w:t xml:space="preserve">{ </w:t>
      </w:r>
      <w:r w:rsidRPr="003F50F1">
        <w:rPr>
          <w:rFonts w:ascii="Courier New"/>
          <w:b/>
          <w:color w:val="8F8778"/>
          <w:spacing w:val="2"/>
          <w:w w:val="105"/>
        </w:rPr>
        <w:t xml:space="preserve">double result </w:t>
      </w:r>
      <w:r w:rsidRPr="003F50F1">
        <w:rPr>
          <w:rFonts w:ascii="Courier New"/>
          <w:b/>
          <w:color w:val="8F8778"/>
          <w:w w:val="105"/>
        </w:rPr>
        <w:t xml:space="preserve">= </w:t>
      </w:r>
      <w:r w:rsidRPr="003F50F1">
        <w:rPr>
          <w:rFonts w:ascii="Courier New"/>
          <w:b/>
          <w:color w:val="8F8778"/>
          <w:spacing w:val="3"/>
          <w:w w:val="105"/>
        </w:rPr>
        <w:t>0;</w:t>
      </w:r>
    </w:p>
    <w:p w:rsidR="00F971A3" w:rsidRPr="003F50F1" w:rsidRDefault="008B76CE">
      <w:pPr>
        <w:pStyle w:val="BodyText"/>
        <w:spacing w:line="252" w:lineRule="auto"/>
        <w:ind w:left="1480" w:right="4927" w:hanging="480"/>
        <w:rPr>
          <w:rFonts w:ascii="Courier New"/>
          <w:b/>
        </w:rPr>
      </w:pPr>
      <w:r w:rsidRPr="003F50F1">
        <w:rPr>
          <w:rFonts w:ascii="Courier New"/>
          <w:b/>
          <w:color w:val="8F8778"/>
          <w:w w:val="105"/>
        </w:rPr>
        <w:t>switch (getPriceCode()) { case Movie.REGULAR:</w:t>
      </w:r>
    </w:p>
    <w:p w:rsidR="00F971A3" w:rsidRPr="003F50F1" w:rsidRDefault="008B76CE">
      <w:pPr>
        <w:pStyle w:val="BodyText"/>
        <w:spacing w:line="213" w:lineRule="exact"/>
        <w:ind w:left="1960"/>
        <w:rPr>
          <w:rFonts w:ascii="Courier New"/>
          <w:b/>
        </w:rPr>
      </w:pPr>
      <w:r w:rsidRPr="003F50F1">
        <w:rPr>
          <w:rFonts w:ascii="Courier New"/>
          <w:b/>
          <w:color w:val="8F8778"/>
          <w:w w:val="105"/>
        </w:rPr>
        <w:t>result += 2;</w:t>
      </w:r>
    </w:p>
    <w:p w:rsidR="00F971A3" w:rsidRPr="003F50F1" w:rsidRDefault="008B76CE">
      <w:pPr>
        <w:pStyle w:val="BodyText"/>
        <w:spacing w:before="7"/>
        <w:ind w:left="1960"/>
        <w:rPr>
          <w:rFonts w:ascii="Courier New"/>
          <w:b/>
        </w:rPr>
      </w:pPr>
      <w:r w:rsidRPr="003F50F1">
        <w:rPr>
          <w:rFonts w:ascii="Courier New"/>
          <w:b/>
          <w:color w:val="8F8778"/>
          <w:w w:val="105"/>
        </w:rPr>
        <w:t>if (daysRented &gt; 2)</w:t>
      </w:r>
    </w:p>
    <w:p w:rsidR="00F971A3" w:rsidRPr="003F50F1" w:rsidRDefault="008B76CE">
      <w:pPr>
        <w:pStyle w:val="BodyText"/>
        <w:spacing w:before="25" w:line="252" w:lineRule="auto"/>
        <w:ind w:left="1960" w:right="2526" w:firstLine="480"/>
        <w:rPr>
          <w:rFonts w:ascii="Courier New"/>
          <w:b/>
        </w:rPr>
      </w:pPr>
      <w:r w:rsidRPr="003F50F1">
        <w:rPr>
          <w:rFonts w:ascii="Courier New"/>
          <w:b/>
          <w:color w:val="8F8778"/>
          <w:spacing w:val="2"/>
          <w:w w:val="105"/>
        </w:rPr>
        <w:t xml:space="preserve">result </w:t>
      </w:r>
      <w:r w:rsidRPr="003F50F1">
        <w:rPr>
          <w:rFonts w:ascii="Courier New"/>
          <w:b/>
          <w:color w:val="8F8778"/>
          <w:w w:val="105"/>
        </w:rPr>
        <w:t xml:space="preserve">+= </w:t>
      </w:r>
      <w:r w:rsidRPr="003F50F1">
        <w:rPr>
          <w:rFonts w:ascii="Courier New"/>
          <w:b/>
          <w:color w:val="8F8778"/>
          <w:spacing w:val="2"/>
          <w:w w:val="105"/>
        </w:rPr>
        <w:t xml:space="preserve">(daysRented </w:t>
      </w:r>
      <w:r w:rsidRPr="003F50F1">
        <w:rPr>
          <w:rFonts w:ascii="Courier New"/>
          <w:b/>
          <w:color w:val="8F8778"/>
          <w:w w:val="105"/>
        </w:rPr>
        <w:t>- 2) *</w:t>
      </w:r>
      <w:r w:rsidRPr="003F50F1">
        <w:rPr>
          <w:rFonts w:ascii="Courier New"/>
          <w:b/>
          <w:color w:val="8F8778"/>
          <w:spacing w:val="-47"/>
          <w:w w:val="105"/>
        </w:rPr>
        <w:t xml:space="preserve"> </w:t>
      </w:r>
      <w:r w:rsidRPr="003F50F1">
        <w:rPr>
          <w:rFonts w:ascii="Courier New"/>
          <w:b/>
          <w:color w:val="8F8778"/>
          <w:spacing w:val="3"/>
          <w:w w:val="105"/>
        </w:rPr>
        <w:t>1.5; break;</w:t>
      </w:r>
    </w:p>
    <w:p w:rsidR="00F971A3" w:rsidRPr="003F50F1" w:rsidRDefault="008B76CE">
      <w:pPr>
        <w:pStyle w:val="BodyText"/>
        <w:spacing w:line="252" w:lineRule="auto"/>
        <w:ind w:left="1960" w:right="3964" w:hanging="480"/>
        <w:rPr>
          <w:rFonts w:ascii="Courier New"/>
          <w:b/>
        </w:rPr>
      </w:pPr>
      <w:r w:rsidRPr="003F50F1">
        <w:rPr>
          <w:rFonts w:ascii="Courier New"/>
          <w:b/>
          <w:color w:val="8F8778"/>
          <w:spacing w:val="2"/>
          <w:w w:val="105"/>
        </w:rPr>
        <w:t xml:space="preserve">case </w:t>
      </w:r>
      <w:r w:rsidRPr="003F50F1">
        <w:rPr>
          <w:rFonts w:ascii="Courier New"/>
          <w:b/>
          <w:color w:val="8F8778"/>
          <w:spacing w:val="3"/>
          <w:w w:val="105"/>
        </w:rPr>
        <w:t xml:space="preserve">Movie.NEW_RELEASE: </w:t>
      </w:r>
      <w:r w:rsidRPr="003F50F1">
        <w:rPr>
          <w:rFonts w:ascii="Courier New"/>
          <w:b/>
          <w:color w:val="8F8778"/>
          <w:spacing w:val="2"/>
          <w:w w:val="105"/>
        </w:rPr>
        <w:t xml:space="preserve">result </w:t>
      </w:r>
      <w:r w:rsidRPr="003F50F1">
        <w:rPr>
          <w:rFonts w:ascii="Courier New"/>
          <w:b/>
          <w:color w:val="8F8778"/>
          <w:w w:val="105"/>
        </w:rPr>
        <w:t xml:space="preserve">+= </w:t>
      </w:r>
      <w:r w:rsidRPr="003F50F1">
        <w:rPr>
          <w:rFonts w:ascii="Courier New"/>
          <w:b/>
          <w:color w:val="8F8778"/>
          <w:spacing w:val="2"/>
          <w:w w:val="105"/>
        </w:rPr>
        <w:t xml:space="preserve">daysRented </w:t>
      </w:r>
      <w:r w:rsidRPr="003F50F1">
        <w:rPr>
          <w:rFonts w:ascii="Courier New"/>
          <w:b/>
          <w:color w:val="8F8778"/>
          <w:w w:val="105"/>
        </w:rPr>
        <w:t>*</w:t>
      </w:r>
      <w:r w:rsidRPr="003F50F1">
        <w:rPr>
          <w:rFonts w:ascii="Courier New"/>
          <w:b/>
          <w:color w:val="8F8778"/>
          <w:spacing w:val="-39"/>
          <w:w w:val="105"/>
        </w:rPr>
        <w:t xml:space="preserve"> </w:t>
      </w:r>
      <w:r w:rsidRPr="003F50F1">
        <w:rPr>
          <w:rFonts w:ascii="Courier New"/>
          <w:b/>
          <w:color w:val="8F8778"/>
          <w:spacing w:val="3"/>
          <w:w w:val="105"/>
        </w:rPr>
        <w:t>3; break;</w:t>
      </w:r>
    </w:p>
    <w:p w:rsidR="00F971A3" w:rsidRPr="003F50F1" w:rsidRDefault="008B76CE">
      <w:pPr>
        <w:pStyle w:val="BodyText"/>
        <w:spacing w:line="252" w:lineRule="auto"/>
        <w:ind w:left="1960" w:right="4920" w:hanging="480"/>
        <w:rPr>
          <w:rFonts w:ascii="Courier New"/>
          <w:b/>
        </w:rPr>
      </w:pPr>
      <w:r w:rsidRPr="003F50F1">
        <w:rPr>
          <w:rFonts w:ascii="Courier New"/>
          <w:b/>
          <w:color w:val="8F8778"/>
          <w:spacing w:val="2"/>
          <w:w w:val="105"/>
        </w:rPr>
        <w:t>case</w:t>
      </w:r>
      <w:r w:rsidRPr="003F50F1">
        <w:rPr>
          <w:rFonts w:ascii="Courier New"/>
          <w:b/>
          <w:color w:val="8F8778"/>
          <w:spacing w:val="-51"/>
          <w:w w:val="105"/>
        </w:rPr>
        <w:t xml:space="preserve"> </w:t>
      </w:r>
      <w:r w:rsidRPr="003F50F1">
        <w:rPr>
          <w:rFonts w:ascii="Courier New"/>
          <w:b/>
          <w:color w:val="8F8778"/>
          <w:spacing w:val="3"/>
          <w:w w:val="105"/>
        </w:rPr>
        <w:t>Movie.CHILDRENS:</w:t>
      </w:r>
      <w:r w:rsidRPr="003F50F1">
        <w:rPr>
          <w:rFonts w:ascii="Courier New"/>
          <w:b/>
          <w:color w:val="8F8778"/>
          <w:spacing w:val="3"/>
          <w:w w:val="102"/>
        </w:rPr>
        <w:t xml:space="preserve"> </w:t>
      </w:r>
      <w:r w:rsidRPr="003F50F1">
        <w:rPr>
          <w:rFonts w:ascii="Courier New"/>
          <w:b/>
          <w:color w:val="8F8778"/>
          <w:spacing w:val="2"/>
          <w:w w:val="105"/>
        </w:rPr>
        <w:t xml:space="preserve">result </w:t>
      </w:r>
      <w:r w:rsidRPr="003F50F1">
        <w:rPr>
          <w:rFonts w:ascii="Courier New"/>
          <w:b/>
          <w:color w:val="8F8778"/>
          <w:w w:val="105"/>
        </w:rPr>
        <w:t xml:space="preserve">+= </w:t>
      </w:r>
      <w:r w:rsidRPr="003F50F1">
        <w:rPr>
          <w:rFonts w:ascii="Courier New"/>
          <w:b/>
          <w:color w:val="8F8778"/>
          <w:spacing w:val="3"/>
          <w:w w:val="105"/>
        </w:rPr>
        <w:t>1.5;</w:t>
      </w:r>
    </w:p>
    <w:p w:rsidR="00F971A3" w:rsidRPr="003F50F1" w:rsidRDefault="008B76CE">
      <w:pPr>
        <w:pStyle w:val="BodyText"/>
        <w:spacing w:line="213" w:lineRule="exact"/>
        <w:ind w:left="1960"/>
        <w:rPr>
          <w:rFonts w:ascii="Courier New"/>
          <w:b/>
        </w:rPr>
      </w:pPr>
      <w:r w:rsidRPr="003F50F1">
        <w:rPr>
          <w:rFonts w:ascii="Courier New"/>
          <w:b/>
          <w:color w:val="8F8778"/>
          <w:w w:val="105"/>
        </w:rPr>
        <w:t>if (daysRented &gt; 3)</w:t>
      </w:r>
    </w:p>
    <w:p w:rsidR="00F971A3" w:rsidRPr="003F50F1" w:rsidRDefault="008B76CE">
      <w:pPr>
        <w:pStyle w:val="BodyText"/>
        <w:spacing w:before="5"/>
        <w:ind w:left="2440"/>
        <w:rPr>
          <w:rFonts w:ascii="Courier New"/>
          <w:b/>
        </w:rPr>
      </w:pPr>
      <w:r w:rsidRPr="003F50F1">
        <w:rPr>
          <w:rFonts w:ascii="Courier New"/>
          <w:b/>
          <w:color w:val="8F8778"/>
          <w:w w:val="105"/>
        </w:rPr>
        <w:t>result += (daysRented - 3) * 1.5;</w:t>
      </w:r>
    </w:p>
    <w:p w:rsidR="00F971A3" w:rsidRPr="003F50F1" w:rsidRDefault="00F971A3">
      <w:pPr>
        <w:rPr>
          <w:rFonts w:ascii="Courier New"/>
          <w:b/>
        </w:rPr>
        <w:sectPr w:rsidR="00F971A3" w:rsidRPr="003F50F1">
          <w:pgSz w:w="12240" w:h="15840"/>
          <w:pgMar w:top="1360" w:right="1660" w:bottom="980" w:left="1640" w:header="0" w:footer="794" w:gutter="0"/>
          <w:cols w:space="720"/>
        </w:sectPr>
      </w:pPr>
    </w:p>
    <w:p w:rsidR="00F971A3" w:rsidRPr="003F50F1" w:rsidRDefault="008B76CE">
      <w:pPr>
        <w:pStyle w:val="BodyText"/>
        <w:spacing w:before="87"/>
        <w:ind w:left="1960"/>
        <w:rPr>
          <w:rFonts w:ascii="Courier New"/>
          <w:b/>
        </w:rPr>
      </w:pPr>
      <w:r w:rsidRPr="003F50F1">
        <w:rPr>
          <w:rFonts w:ascii="Courier New"/>
          <w:b/>
          <w:color w:val="8F8778"/>
          <w:spacing w:val="3"/>
          <w:w w:val="105"/>
        </w:rPr>
        <w:lastRenderedPageBreak/>
        <w:t>break;</w:t>
      </w:r>
    </w:p>
    <w:p w:rsidR="00F971A3" w:rsidRPr="003F50F1" w:rsidRDefault="008B76CE">
      <w:pPr>
        <w:pStyle w:val="BodyText"/>
        <w:spacing w:before="9"/>
        <w:ind w:left="1000"/>
        <w:rPr>
          <w:rFonts w:ascii="Courier New"/>
          <w:b/>
        </w:rPr>
      </w:pPr>
      <w:r w:rsidRPr="003F50F1">
        <w:rPr>
          <w:rFonts w:ascii="Courier New"/>
          <w:b/>
          <w:color w:val="8F8778"/>
          <w:w w:val="102"/>
        </w:rPr>
        <w:t>}</w:t>
      </w:r>
    </w:p>
    <w:p w:rsidR="00F971A3" w:rsidRPr="003F50F1" w:rsidRDefault="008B76CE">
      <w:pPr>
        <w:pStyle w:val="BodyText"/>
        <w:spacing w:before="10"/>
        <w:ind w:left="1000"/>
        <w:rPr>
          <w:rFonts w:ascii="Courier New"/>
          <w:b/>
        </w:rPr>
      </w:pPr>
      <w:r w:rsidRPr="003F50F1">
        <w:rPr>
          <w:rFonts w:ascii="Courier New"/>
          <w:b/>
          <w:color w:val="8F8778"/>
          <w:spacing w:val="2"/>
          <w:w w:val="105"/>
        </w:rPr>
        <w:t>return</w:t>
      </w:r>
      <w:r w:rsidRPr="003F50F1">
        <w:rPr>
          <w:rFonts w:ascii="Courier New"/>
          <w:b/>
          <w:color w:val="8F8778"/>
          <w:spacing w:val="-31"/>
          <w:w w:val="105"/>
        </w:rPr>
        <w:t xml:space="preserve"> </w:t>
      </w:r>
      <w:r w:rsidRPr="003F50F1">
        <w:rPr>
          <w:rFonts w:ascii="Courier New"/>
          <w:b/>
          <w:color w:val="8F8778"/>
          <w:spacing w:val="3"/>
          <w:w w:val="105"/>
        </w:rPr>
        <w:t>result;</w:t>
      </w:r>
    </w:p>
    <w:p w:rsidR="00F971A3" w:rsidRPr="003F50F1" w:rsidRDefault="008B76CE">
      <w:pPr>
        <w:pStyle w:val="BodyText"/>
        <w:spacing w:before="10"/>
        <w:ind w:left="520"/>
        <w:rPr>
          <w:rFonts w:ascii="Courier New"/>
          <w:b/>
        </w:rPr>
      </w:pPr>
      <w:r w:rsidRPr="003F50F1">
        <w:rPr>
          <w:rFonts w:ascii="Courier New"/>
          <w:b/>
          <w:color w:val="8F8778"/>
          <w:w w:val="102"/>
        </w:rPr>
        <w:t>}</w:t>
      </w:r>
    </w:p>
    <w:p w:rsidR="00F971A3" w:rsidRDefault="00F971A3">
      <w:pPr>
        <w:pStyle w:val="BodyText"/>
        <w:spacing w:before="6"/>
        <w:rPr>
          <w:rFonts w:ascii="Courier New"/>
          <w:sz w:val="15"/>
        </w:rPr>
      </w:pPr>
    </w:p>
    <w:p w:rsidR="00F971A3" w:rsidRDefault="008B76CE">
      <w:pPr>
        <w:pStyle w:val="BodyText"/>
        <w:spacing w:before="99" w:line="264" w:lineRule="auto"/>
        <w:ind w:left="160" w:right="638"/>
        <w:rPr>
          <w:rFonts w:ascii="Courier New"/>
        </w:rPr>
      </w:pPr>
      <w:r>
        <w:rPr>
          <w:w w:val="105"/>
        </w:rPr>
        <w:t>I</w:t>
      </w:r>
      <w:r>
        <w:rPr>
          <w:spacing w:val="-10"/>
          <w:w w:val="105"/>
        </w:rPr>
        <w:t xml:space="preserve"> </w:t>
      </w:r>
      <w:r>
        <w:rPr>
          <w:w w:val="105"/>
        </w:rPr>
        <w:t>do</w:t>
      </w:r>
      <w:r>
        <w:rPr>
          <w:spacing w:val="-9"/>
          <w:w w:val="105"/>
        </w:rPr>
        <w:t xml:space="preserve"> </w:t>
      </w:r>
      <w:r>
        <w:rPr>
          <w:w w:val="105"/>
        </w:rPr>
        <w:t>this</w:t>
      </w:r>
      <w:r>
        <w:rPr>
          <w:spacing w:val="-9"/>
          <w:w w:val="105"/>
        </w:rPr>
        <w:t xml:space="preserve"> </w:t>
      </w:r>
      <w:r>
        <w:rPr>
          <w:w w:val="105"/>
        </w:rPr>
        <w:t>by</w:t>
      </w:r>
      <w:r>
        <w:rPr>
          <w:spacing w:val="-9"/>
          <w:w w:val="105"/>
        </w:rPr>
        <w:t xml:space="preserve"> </w:t>
      </w:r>
      <w:r>
        <w:rPr>
          <w:w w:val="105"/>
        </w:rPr>
        <w:t>taking</w:t>
      </w:r>
      <w:r>
        <w:rPr>
          <w:spacing w:val="-9"/>
          <w:w w:val="105"/>
        </w:rPr>
        <w:t xml:space="preserve"> </w:t>
      </w:r>
      <w:r>
        <w:rPr>
          <w:w w:val="105"/>
        </w:rPr>
        <w:t>one</w:t>
      </w:r>
      <w:r>
        <w:rPr>
          <w:spacing w:val="-9"/>
          <w:w w:val="105"/>
        </w:rPr>
        <w:t xml:space="preserve"> </w:t>
      </w:r>
      <w:r>
        <w:rPr>
          <w:w w:val="105"/>
        </w:rPr>
        <w:t>leg</w:t>
      </w:r>
      <w:r>
        <w:rPr>
          <w:spacing w:val="-9"/>
          <w:w w:val="105"/>
        </w:rPr>
        <w:t xml:space="preserve"> </w:t>
      </w:r>
      <w:r>
        <w:rPr>
          <w:w w:val="105"/>
        </w:rPr>
        <w:t>of</w:t>
      </w:r>
      <w:r>
        <w:rPr>
          <w:spacing w:val="-10"/>
          <w:w w:val="105"/>
        </w:rPr>
        <w:t xml:space="preserve"> </w:t>
      </w:r>
      <w:r>
        <w:rPr>
          <w:w w:val="105"/>
        </w:rPr>
        <w:t>the</w:t>
      </w:r>
      <w:r>
        <w:rPr>
          <w:spacing w:val="-9"/>
          <w:w w:val="105"/>
        </w:rPr>
        <w:t xml:space="preserve"> </w:t>
      </w:r>
      <w:r>
        <w:rPr>
          <w:w w:val="105"/>
        </w:rPr>
        <w:t>case</w:t>
      </w:r>
      <w:r>
        <w:rPr>
          <w:spacing w:val="-9"/>
          <w:w w:val="105"/>
        </w:rPr>
        <w:t xml:space="preserve"> </w:t>
      </w:r>
      <w:r>
        <w:rPr>
          <w:w w:val="105"/>
        </w:rPr>
        <w:t>statement</w:t>
      </w:r>
      <w:r>
        <w:rPr>
          <w:spacing w:val="-9"/>
          <w:w w:val="105"/>
        </w:rPr>
        <w:t xml:space="preserve"> </w:t>
      </w:r>
      <w:r>
        <w:rPr>
          <w:w w:val="105"/>
        </w:rPr>
        <w:t>at</w:t>
      </w:r>
      <w:r>
        <w:rPr>
          <w:spacing w:val="-9"/>
          <w:w w:val="105"/>
        </w:rPr>
        <w:t xml:space="preserve"> </w:t>
      </w:r>
      <w:r>
        <w:rPr>
          <w:w w:val="105"/>
        </w:rPr>
        <w:t>a</w:t>
      </w:r>
      <w:r>
        <w:rPr>
          <w:spacing w:val="-9"/>
          <w:w w:val="105"/>
        </w:rPr>
        <w:t xml:space="preserve"> </w:t>
      </w:r>
      <w:r>
        <w:rPr>
          <w:w w:val="105"/>
        </w:rPr>
        <w:t>time</w:t>
      </w:r>
      <w:r>
        <w:rPr>
          <w:spacing w:val="-9"/>
          <w:w w:val="105"/>
        </w:rPr>
        <w:t xml:space="preserve"> </w:t>
      </w:r>
      <w:r>
        <w:rPr>
          <w:w w:val="105"/>
        </w:rPr>
        <w:t>and</w:t>
      </w:r>
      <w:r>
        <w:rPr>
          <w:spacing w:val="-9"/>
          <w:w w:val="105"/>
        </w:rPr>
        <w:t xml:space="preserve"> </w:t>
      </w:r>
      <w:r>
        <w:rPr>
          <w:w w:val="105"/>
        </w:rPr>
        <w:t>creating</w:t>
      </w:r>
      <w:r>
        <w:rPr>
          <w:spacing w:val="-10"/>
          <w:w w:val="105"/>
        </w:rPr>
        <w:t xml:space="preserve"> </w:t>
      </w:r>
      <w:r>
        <w:rPr>
          <w:w w:val="105"/>
        </w:rPr>
        <w:t>an</w:t>
      </w:r>
      <w:r>
        <w:rPr>
          <w:spacing w:val="-9"/>
          <w:w w:val="105"/>
        </w:rPr>
        <w:t xml:space="preserve"> </w:t>
      </w:r>
      <w:r>
        <w:rPr>
          <w:w w:val="105"/>
        </w:rPr>
        <w:t>overriding</w:t>
      </w:r>
      <w:r>
        <w:rPr>
          <w:spacing w:val="-9"/>
          <w:w w:val="105"/>
        </w:rPr>
        <w:t xml:space="preserve"> </w:t>
      </w:r>
      <w:r>
        <w:rPr>
          <w:w w:val="105"/>
        </w:rPr>
        <w:t>method.</w:t>
      </w:r>
      <w:r>
        <w:rPr>
          <w:spacing w:val="-9"/>
          <w:w w:val="105"/>
        </w:rPr>
        <w:t xml:space="preserve"> </w:t>
      </w:r>
      <w:r>
        <w:rPr>
          <w:w w:val="105"/>
        </w:rPr>
        <w:t>I start with</w:t>
      </w:r>
      <w:r>
        <w:rPr>
          <w:spacing w:val="8"/>
          <w:w w:val="105"/>
        </w:rPr>
        <w:t xml:space="preserve"> </w:t>
      </w:r>
      <w:r>
        <w:rPr>
          <w:rFonts w:ascii="Courier New"/>
          <w:color w:val="8F8778"/>
          <w:spacing w:val="3"/>
          <w:w w:val="105"/>
        </w:rPr>
        <w:t>RegularPrice:</w:t>
      </w:r>
    </w:p>
    <w:p w:rsidR="00F971A3" w:rsidRDefault="00F971A3">
      <w:pPr>
        <w:pStyle w:val="BodyText"/>
        <w:rPr>
          <w:rFonts w:ascii="Courier New"/>
          <w:sz w:val="24"/>
        </w:rPr>
      </w:pPr>
    </w:p>
    <w:p w:rsidR="00F971A3" w:rsidRDefault="00F971A3">
      <w:pPr>
        <w:pStyle w:val="BodyText"/>
        <w:spacing w:before="2"/>
        <w:rPr>
          <w:rFonts w:ascii="Courier New"/>
          <w:sz w:val="21"/>
        </w:rPr>
      </w:pPr>
    </w:p>
    <w:p w:rsidR="00F971A3" w:rsidRPr="003F50F1" w:rsidRDefault="008B76CE">
      <w:pPr>
        <w:pStyle w:val="BodyText"/>
        <w:ind w:left="280"/>
        <w:rPr>
          <w:rFonts w:ascii="Courier New"/>
          <w:b/>
        </w:rPr>
      </w:pPr>
      <w:r w:rsidRPr="003F50F1">
        <w:rPr>
          <w:rFonts w:ascii="Courier New"/>
          <w:b/>
          <w:color w:val="8F8778"/>
          <w:w w:val="105"/>
        </w:rPr>
        <w:t>class RegularPrice...</w:t>
      </w:r>
    </w:p>
    <w:p w:rsidR="00F971A3" w:rsidRPr="003F50F1" w:rsidRDefault="008B76CE">
      <w:pPr>
        <w:pStyle w:val="BodyText"/>
        <w:spacing w:before="10" w:line="252" w:lineRule="auto"/>
        <w:ind w:left="1240" w:right="4201" w:hanging="480"/>
        <w:rPr>
          <w:rFonts w:ascii="Courier New"/>
          <w:b/>
        </w:rPr>
      </w:pPr>
      <w:r w:rsidRPr="003F50F1">
        <w:rPr>
          <w:rFonts w:ascii="Courier New"/>
          <w:b/>
          <w:color w:val="8F8778"/>
          <w:spacing w:val="2"/>
          <w:w w:val="105"/>
        </w:rPr>
        <w:t>double getCharge(int</w:t>
      </w:r>
      <w:r w:rsidRPr="003F50F1">
        <w:rPr>
          <w:rFonts w:ascii="Courier New"/>
          <w:b/>
          <w:color w:val="8F8778"/>
          <w:spacing w:val="-68"/>
          <w:w w:val="105"/>
        </w:rPr>
        <w:t xml:space="preserve"> </w:t>
      </w:r>
      <w:r w:rsidRPr="003F50F1">
        <w:rPr>
          <w:rFonts w:ascii="Courier New"/>
          <w:b/>
          <w:color w:val="8F8778"/>
          <w:spacing w:val="3"/>
          <w:w w:val="105"/>
        </w:rPr>
        <w:t xml:space="preserve">daysRented){ </w:t>
      </w:r>
      <w:r w:rsidRPr="003F50F1">
        <w:rPr>
          <w:rFonts w:ascii="Courier New"/>
          <w:b/>
          <w:color w:val="8F8778"/>
          <w:spacing w:val="2"/>
          <w:w w:val="105"/>
        </w:rPr>
        <w:t xml:space="preserve">double result </w:t>
      </w:r>
      <w:r w:rsidRPr="003F50F1">
        <w:rPr>
          <w:rFonts w:ascii="Courier New"/>
          <w:b/>
          <w:color w:val="8F8778"/>
          <w:w w:val="105"/>
        </w:rPr>
        <w:t xml:space="preserve">= </w:t>
      </w:r>
      <w:r w:rsidRPr="003F50F1">
        <w:rPr>
          <w:rFonts w:ascii="Courier New"/>
          <w:b/>
          <w:color w:val="8F8778"/>
          <w:spacing w:val="3"/>
          <w:w w:val="105"/>
        </w:rPr>
        <w:t>2;</w:t>
      </w:r>
    </w:p>
    <w:p w:rsidR="00F971A3" w:rsidRPr="003F50F1" w:rsidRDefault="008B76CE">
      <w:pPr>
        <w:pStyle w:val="BodyText"/>
        <w:spacing w:line="213" w:lineRule="exact"/>
        <w:ind w:left="1240"/>
        <w:rPr>
          <w:rFonts w:ascii="Courier New"/>
          <w:b/>
        </w:rPr>
      </w:pPr>
      <w:r w:rsidRPr="003F50F1">
        <w:rPr>
          <w:rFonts w:ascii="Courier New"/>
          <w:b/>
          <w:color w:val="8F8778"/>
          <w:w w:val="105"/>
        </w:rPr>
        <w:t>if (daysRented &gt; 2)</w:t>
      </w:r>
    </w:p>
    <w:p w:rsidR="00F971A3" w:rsidRPr="003F50F1" w:rsidRDefault="008B76CE">
      <w:pPr>
        <w:pStyle w:val="BodyText"/>
        <w:spacing w:before="10" w:line="252" w:lineRule="auto"/>
        <w:ind w:left="1240" w:right="3249" w:firstLine="480"/>
        <w:rPr>
          <w:rFonts w:ascii="Courier New"/>
          <w:b/>
        </w:rPr>
      </w:pPr>
      <w:r w:rsidRPr="003F50F1">
        <w:rPr>
          <w:rFonts w:ascii="Courier New"/>
          <w:b/>
          <w:color w:val="8F8778"/>
          <w:w w:val="105"/>
        </w:rPr>
        <w:t>result += (daysRented - 2) * 1.5; return result;</w:t>
      </w:r>
    </w:p>
    <w:p w:rsidR="00F971A3" w:rsidRPr="003F50F1" w:rsidRDefault="008B76CE">
      <w:pPr>
        <w:pStyle w:val="BodyText"/>
        <w:spacing w:line="214" w:lineRule="exact"/>
        <w:ind w:left="760"/>
        <w:rPr>
          <w:rFonts w:ascii="Courier New"/>
          <w:b/>
        </w:rPr>
      </w:pPr>
      <w:r w:rsidRPr="003F50F1">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line="252" w:lineRule="auto"/>
        <w:ind w:left="160" w:right="480"/>
      </w:pPr>
      <w:r>
        <w:rPr>
          <w:w w:val="105"/>
        </w:rPr>
        <w:t xml:space="preserve">This overrides the parent case statement, which I just leave </w:t>
      </w:r>
      <w:r>
        <w:rPr>
          <w:spacing w:val="-8"/>
          <w:w w:val="105"/>
        </w:rPr>
        <w:t xml:space="preserve">as </w:t>
      </w:r>
      <w:r>
        <w:rPr>
          <w:w w:val="105"/>
        </w:rPr>
        <w:t>it is. I compile and test for this case</w:t>
      </w:r>
      <w:r>
        <w:rPr>
          <w:spacing w:val="-7"/>
          <w:w w:val="105"/>
        </w:rPr>
        <w:t xml:space="preserve"> </w:t>
      </w:r>
      <w:r>
        <w:rPr>
          <w:w w:val="105"/>
        </w:rPr>
        <w:t>then</w:t>
      </w:r>
      <w:r>
        <w:rPr>
          <w:spacing w:val="-6"/>
          <w:w w:val="105"/>
        </w:rPr>
        <w:t xml:space="preserve"> </w:t>
      </w:r>
      <w:r>
        <w:rPr>
          <w:w w:val="105"/>
        </w:rPr>
        <w:t>take</w:t>
      </w:r>
      <w:r>
        <w:rPr>
          <w:spacing w:val="-7"/>
          <w:w w:val="105"/>
        </w:rPr>
        <w:t xml:space="preserve"> </w:t>
      </w:r>
      <w:r>
        <w:rPr>
          <w:w w:val="105"/>
        </w:rPr>
        <w:t>the</w:t>
      </w:r>
      <w:r>
        <w:rPr>
          <w:spacing w:val="-6"/>
          <w:w w:val="105"/>
        </w:rPr>
        <w:t xml:space="preserve"> </w:t>
      </w:r>
      <w:r>
        <w:rPr>
          <w:w w:val="105"/>
        </w:rPr>
        <w:t>next</w:t>
      </w:r>
      <w:r>
        <w:rPr>
          <w:spacing w:val="-6"/>
          <w:w w:val="105"/>
        </w:rPr>
        <w:t xml:space="preserve"> </w:t>
      </w:r>
      <w:r>
        <w:rPr>
          <w:w w:val="105"/>
        </w:rPr>
        <w:t>leg,</w:t>
      </w:r>
      <w:r>
        <w:rPr>
          <w:spacing w:val="-7"/>
          <w:w w:val="105"/>
        </w:rPr>
        <w:t xml:space="preserve"> </w:t>
      </w:r>
      <w:r>
        <w:rPr>
          <w:w w:val="105"/>
        </w:rPr>
        <w:t>compile</w:t>
      </w:r>
      <w:r>
        <w:rPr>
          <w:spacing w:val="-6"/>
          <w:w w:val="105"/>
        </w:rPr>
        <w:t xml:space="preserve"> </w:t>
      </w:r>
      <w:r>
        <w:rPr>
          <w:w w:val="105"/>
        </w:rPr>
        <w:t>and</w:t>
      </w:r>
      <w:r>
        <w:rPr>
          <w:spacing w:val="-6"/>
          <w:w w:val="105"/>
        </w:rPr>
        <w:t xml:space="preserve"> </w:t>
      </w:r>
      <w:r>
        <w:rPr>
          <w:w w:val="105"/>
        </w:rPr>
        <w:t>test.</w:t>
      </w:r>
      <w:r>
        <w:rPr>
          <w:spacing w:val="-7"/>
          <w:w w:val="105"/>
        </w:rPr>
        <w:t xml:space="preserve"> </w:t>
      </w:r>
      <w:r>
        <w:rPr>
          <w:w w:val="105"/>
        </w:rPr>
        <w:t>(To</w:t>
      </w:r>
      <w:r>
        <w:rPr>
          <w:spacing w:val="-6"/>
          <w:w w:val="105"/>
        </w:rPr>
        <w:t xml:space="preserve"> </w:t>
      </w:r>
      <w:r>
        <w:rPr>
          <w:w w:val="105"/>
        </w:rPr>
        <w:t>make</w:t>
      </w:r>
      <w:r>
        <w:rPr>
          <w:spacing w:val="-6"/>
          <w:w w:val="105"/>
        </w:rPr>
        <w:t xml:space="preserve"> </w:t>
      </w:r>
      <w:r>
        <w:rPr>
          <w:w w:val="105"/>
        </w:rPr>
        <w:t>sure</w:t>
      </w:r>
      <w:r>
        <w:rPr>
          <w:spacing w:val="-7"/>
          <w:w w:val="105"/>
        </w:rPr>
        <w:t xml:space="preserve"> </w:t>
      </w:r>
      <w:r>
        <w:rPr>
          <w:w w:val="105"/>
        </w:rPr>
        <w:t>I'm</w:t>
      </w:r>
      <w:r>
        <w:rPr>
          <w:spacing w:val="-6"/>
          <w:w w:val="105"/>
        </w:rPr>
        <w:t xml:space="preserve"> </w:t>
      </w:r>
      <w:r>
        <w:rPr>
          <w:w w:val="105"/>
        </w:rPr>
        <w:t>executing</w:t>
      </w:r>
      <w:r>
        <w:rPr>
          <w:spacing w:val="-7"/>
          <w:w w:val="105"/>
        </w:rPr>
        <w:t xml:space="preserve"> </w:t>
      </w:r>
      <w:r>
        <w:rPr>
          <w:w w:val="105"/>
        </w:rPr>
        <w:t>the</w:t>
      </w:r>
      <w:r>
        <w:rPr>
          <w:spacing w:val="-6"/>
          <w:w w:val="105"/>
        </w:rPr>
        <w:t xml:space="preserve"> </w:t>
      </w:r>
      <w:r>
        <w:rPr>
          <w:w w:val="105"/>
        </w:rPr>
        <w:t>subclass</w:t>
      </w:r>
      <w:r>
        <w:rPr>
          <w:spacing w:val="-6"/>
          <w:w w:val="105"/>
        </w:rPr>
        <w:t xml:space="preserve"> </w:t>
      </w:r>
      <w:r>
        <w:rPr>
          <w:w w:val="105"/>
        </w:rPr>
        <w:t>code,</w:t>
      </w:r>
      <w:r>
        <w:rPr>
          <w:spacing w:val="-7"/>
          <w:w w:val="105"/>
        </w:rPr>
        <w:t xml:space="preserve"> </w:t>
      </w:r>
      <w:r>
        <w:rPr>
          <w:w w:val="105"/>
        </w:rPr>
        <w:t>I like to throw in a deliberate bug and run it to ensure the tests blow up. Not that I'm paranoid or anything.)</w:t>
      </w:r>
    </w:p>
    <w:p w:rsidR="00F971A3" w:rsidRDefault="00F971A3">
      <w:pPr>
        <w:pStyle w:val="BodyText"/>
        <w:rPr>
          <w:sz w:val="22"/>
        </w:rPr>
      </w:pPr>
    </w:p>
    <w:p w:rsidR="00F971A3" w:rsidRDefault="00F971A3">
      <w:pPr>
        <w:pStyle w:val="BodyText"/>
        <w:spacing w:before="9"/>
        <w:rPr>
          <w:sz w:val="23"/>
        </w:rPr>
      </w:pPr>
    </w:p>
    <w:p w:rsidR="00F971A3" w:rsidRPr="003F50F1" w:rsidRDefault="008B76CE">
      <w:pPr>
        <w:pStyle w:val="BodyText"/>
        <w:spacing w:before="1"/>
        <w:ind w:left="280"/>
        <w:rPr>
          <w:rFonts w:ascii="Courier New"/>
          <w:b/>
        </w:rPr>
      </w:pPr>
      <w:r w:rsidRPr="003F50F1">
        <w:rPr>
          <w:rFonts w:ascii="Courier New"/>
          <w:b/>
          <w:color w:val="8F8778"/>
          <w:w w:val="105"/>
        </w:rPr>
        <w:t>class ChildrensPrice</w:t>
      </w:r>
    </w:p>
    <w:p w:rsidR="00F971A3" w:rsidRPr="003F50F1" w:rsidRDefault="008B76CE">
      <w:pPr>
        <w:pStyle w:val="BodyText"/>
        <w:spacing w:before="9" w:line="252" w:lineRule="auto"/>
        <w:ind w:left="1240" w:right="4201" w:hanging="480"/>
        <w:rPr>
          <w:rFonts w:ascii="Courier New"/>
          <w:b/>
        </w:rPr>
      </w:pPr>
      <w:r w:rsidRPr="003F50F1">
        <w:rPr>
          <w:rFonts w:ascii="Courier New"/>
          <w:b/>
          <w:color w:val="8F8778"/>
          <w:spacing w:val="2"/>
          <w:w w:val="105"/>
        </w:rPr>
        <w:t>double getCharge(int</w:t>
      </w:r>
      <w:r w:rsidRPr="003F50F1">
        <w:rPr>
          <w:rFonts w:ascii="Courier New"/>
          <w:b/>
          <w:color w:val="8F8778"/>
          <w:spacing w:val="-68"/>
          <w:w w:val="105"/>
        </w:rPr>
        <w:t xml:space="preserve"> </w:t>
      </w:r>
      <w:r w:rsidRPr="003F50F1">
        <w:rPr>
          <w:rFonts w:ascii="Courier New"/>
          <w:b/>
          <w:color w:val="8F8778"/>
          <w:spacing w:val="3"/>
          <w:w w:val="105"/>
        </w:rPr>
        <w:t xml:space="preserve">daysRented){ </w:t>
      </w:r>
      <w:r w:rsidRPr="003F50F1">
        <w:rPr>
          <w:rFonts w:ascii="Courier New"/>
          <w:b/>
          <w:color w:val="8F8778"/>
          <w:spacing w:val="2"/>
          <w:w w:val="105"/>
        </w:rPr>
        <w:t xml:space="preserve">double result </w:t>
      </w:r>
      <w:r w:rsidRPr="003F50F1">
        <w:rPr>
          <w:rFonts w:ascii="Courier New"/>
          <w:b/>
          <w:color w:val="8F8778"/>
          <w:w w:val="105"/>
        </w:rPr>
        <w:t xml:space="preserve">= </w:t>
      </w:r>
      <w:r w:rsidRPr="003F50F1">
        <w:rPr>
          <w:rFonts w:ascii="Courier New"/>
          <w:b/>
          <w:color w:val="8F8778"/>
          <w:spacing w:val="3"/>
          <w:w w:val="105"/>
        </w:rPr>
        <w:t>1.5;</w:t>
      </w:r>
    </w:p>
    <w:p w:rsidR="00F971A3" w:rsidRPr="003F50F1" w:rsidRDefault="008B76CE">
      <w:pPr>
        <w:pStyle w:val="BodyText"/>
        <w:spacing w:before="13"/>
        <w:ind w:left="1240"/>
        <w:rPr>
          <w:rFonts w:ascii="Courier New"/>
          <w:b/>
        </w:rPr>
      </w:pPr>
      <w:r w:rsidRPr="003F50F1">
        <w:rPr>
          <w:rFonts w:ascii="Courier New"/>
          <w:b/>
          <w:color w:val="8F8778"/>
          <w:w w:val="105"/>
        </w:rPr>
        <w:t>if (daysRented &gt; 3)</w:t>
      </w:r>
    </w:p>
    <w:p w:rsidR="00F971A3" w:rsidRPr="003F50F1" w:rsidRDefault="008B76CE">
      <w:pPr>
        <w:pStyle w:val="BodyText"/>
        <w:spacing w:before="10" w:line="252" w:lineRule="auto"/>
        <w:ind w:left="1240" w:right="3249" w:firstLine="480"/>
        <w:rPr>
          <w:rFonts w:ascii="Courier New"/>
          <w:b/>
        </w:rPr>
      </w:pPr>
      <w:r w:rsidRPr="003F50F1">
        <w:rPr>
          <w:rFonts w:ascii="Courier New"/>
          <w:b/>
          <w:color w:val="8F8778"/>
          <w:w w:val="105"/>
        </w:rPr>
        <w:t>result += (daysRented - 3) * 1.5; return result;</w:t>
      </w:r>
    </w:p>
    <w:p w:rsidR="00F971A3" w:rsidRPr="003F50F1" w:rsidRDefault="008B76CE">
      <w:pPr>
        <w:pStyle w:val="BodyText"/>
        <w:spacing w:line="214" w:lineRule="exact"/>
        <w:ind w:left="760"/>
        <w:rPr>
          <w:rFonts w:ascii="Courier New"/>
          <w:b/>
        </w:rPr>
      </w:pPr>
      <w:r w:rsidRPr="003F50F1">
        <w:rPr>
          <w:rFonts w:ascii="Courier New"/>
          <w:b/>
          <w:color w:val="8F8778"/>
          <w:w w:val="102"/>
        </w:rPr>
        <w:t>}</w:t>
      </w:r>
    </w:p>
    <w:p w:rsidR="00F971A3" w:rsidRPr="003F50F1" w:rsidRDefault="00F971A3">
      <w:pPr>
        <w:pStyle w:val="BodyText"/>
        <w:spacing w:before="8"/>
        <w:rPr>
          <w:rFonts w:ascii="Courier New"/>
          <w:b/>
          <w:sz w:val="20"/>
        </w:rPr>
      </w:pPr>
    </w:p>
    <w:p w:rsidR="00F971A3" w:rsidRPr="003F50F1" w:rsidRDefault="008B76CE">
      <w:pPr>
        <w:pStyle w:val="BodyText"/>
        <w:ind w:left="280"/>
        <w:rPr>
          <w:rFonts w:ascii="Courier New"/>
          <w:b/>
        </w:rPr>
      </w:pPr>
      <w:r w:rsidRPr="003F50F1">
        <w:rPr>
          <w:rFonts w:ascii="Courier New"/>
          <w:b/>
          <w:color w:val="8F8778"/>
          <w:w w:val="105"/>
        </w:rPr>
        <w:t>class NewReleasePrice...</w:t>
      </w:r>
    </w:p>
    <w:p w:rsidR="00F971A3" w:rsidRPr="003F50F1" w:rsidRDefault="008B76CE">
      <w:pPr>
        <w:pStyle w:val="BodyText"/>
        <w:spacing w:before="10" w:line="252" w:lineRule="auto"/>
        <w:ind w:left="1240" w:right="4201" w:hanging="480"/>
        <w:rPr>
          <w:rFonts w:ascii="Courier New"/>
          <w:b/>
        </w:rPr>
      </w:pPr>
      <w:r w:rsidRPr="003F50F1">
        <w:rPr>
          <w:rFonts w:ascii="Courier New"/>
          <w:b/>
          <w:color w:val="8F8778"/>
          <w:spacing w:val="2"/>
          <w:w w:val="105"/>
        </w:rPr>
        <w:t>double getCharge(int</w:t>
      </w:r>
      <w:r w:rsidRPr="003F50F1">
        <w:rPr>
          <w:rFonts w:ascii="Courier New"/>
          <w:b/>
          <w:color w:val="8F8778"/>
          <w:spacing w:val="-68"/>
          <w:w w:val="105"/>
        </w:rPr>
        <w:t xml:space="preserve"> </w:t>
      </w:r>
      <w:r w:rsidRPr="003F50F1">
        <w:rPr>
          <w:rFonts w:ascii="Courier New"/>
          <w:b/>
          <w:color w:val="8F8778"/>
          <w:spacing w:val="3"/>
          <w:w w:val="105"/>
        </w:rPr>
        <w:t xml:space="preserve">daysRented){ </w:t>
      </w:r>
      <w:r w:rsidRPr="003F50F1">
        <w:rPr>
          <w:rFonts w:ascii="Courier New"/>
          <w:b/>
          <w:color w:val="8F8778"/>
          <w:spacing w:val="2"/>
          <w:w w:val="105"/>
        </w:rPr>
        <w:t xml:space="preserve">return daysRented </w:t>
      </w:r>
      <w:r w:rsidRPr="003F50F1">
        <w:rPr>
          <w:rFonts w:ascii="Courier New"/>
          <w:b/>
          <w:color w:val="8F8778"/>
          <w:w w:val="105"/>
        </w:rPr>
        <w:t xml:space="preserve">* </w:t>
      </w:r>
      <w:r w:rsidRPr="003F50F1">
        <w:rPr>
          <w:rFonts w:ascii="Courier New"/>
          <w:b/>
          <w:color w:val="8F8778"/>
          <w:spacing w:val="3"/>
          <w:w w:val="105"/>
        </w:rPr>
        <w:t>3;</w:t>
      </w:r>
    </w:p>
    <w:p w:rsidR="00F971A3" w:rsidRPr="003F50F1" w:rsidRDefault="008B76CE">
      <w:pPr>
        <w:pStyle w:val="BodyText"/>
        <w:spacing w:line="213" w:lineRule="exact"/>
        <w:ind w:left="760"/>
        <w:rPr>
          <w:rFonts w:ascii="Courier New"/>
          <w:b/>
        </w:rPr>
      </w:pPr>
      <w:r w:rsidRPr="003F50F1">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ind w:left="160"/>
      </w:pPr>
      <w:r>
        <w:rPr>
          <w:w w:val="105"/>
        </w:rPr>
        <w:t xml:space="preserve">When I've done that with all the legs, I declare the </w:t>
      </w:r>
      <w:r w:rsidRPr="003F50F1">
        <w:rPr>
          <w:rFonts w:ascii="Courier New"/>
          <w:b/>
          <w:color w:val="8F8778"/>
          <w:spacing w:val="2"/>
          <w:w w:val="105"/>
        </w:rPr>
        <w:t>Price.getCharge</w:t>
      </w:r>
      <w:r>
        <w:rPr>
          <w:rFonts w:ascii="Courier New"/>
          <w:color w:val="8F8778"/>
          <w:spacing w:val="-64"/>
          <w:w w:val="105"/>
        </w:rPr>
        <w:t xml:space="preserve"> </w:t>
      </w:r>
      <w:r>
        <w:rPr>
          <w:w w:val="105"/>
        </w:rPr>
        <w:t>method abstract:</w:t>
      </w:r>
    </w:p>
    <w:p w:rsidR="00F971A3" w:rsidRDefault="00F971A3">
      <w:pPr>
        <w:pStyle w:val="BodyText"/>
        <w:rPr>
          <w:sz w:val="24"/>
        </w:rPr>
      </w:pPr>
    </w:p>
    <w:p w:rsidR="00F971A3" w:rsidRDefault="00F971A3">
      <w:pPr>
        <w:pStyle w:val="BodyText"/>
        <w:spacing w:before="5"/>
        <w:rPr>
          <w:sz w:val="22"/>
        </w:rPr>
      </w:pPr>
    </w:p>
    <w:p w:rsidR="00F971A3" w:rsidRPr="003F50F1" w:rsidRDefault="008B76CE">
      <w:pPr>
        <w:pStyle w:val="BodyText"/>
        <w:ind w:left="280"/>
        <w:rPr>
          <w:rFonts w:ascii="Courier New"/>
          <w:b/>
        </w:rPr>
      </w:pPr>
      <w:r w:rsidRPr="003F50F1">
        <w:rPr>
          <w:rFonts w:ascii="Courier New"/>
          <w:b/>
          <w:color w:val="8F8778"/>
          <w:w w:val="105"/>
        </w:rPr>
        <w:t>class Price...</w:t>
      </w:r>
    </w:p>
    <w:p w:rsidR="00F971A3" w:rsidRPr="003F50F1" w:rsidRDefault="008B76CE">
      <w:pPr>
        <w:pStyle w:val="BodyText"/>
        <w:spacing w:before="10"/>
        <w:ind w:left="26" w:right="2405"/>
        <w:jc w:val="center"/>
        <w:rPr>
          <w:rFonts w:ascii="Courier New"/>
          <w:b/>
        </w:rPr>
      </w:pPr>
      <w:r w:rsidRPr="003F50F1">
        <w:rPr>
          <w:rFonts w:ascii="Courier New"/>
          <w:b/>
          <w:color w:val="8F8778"/>
          <w:w w:val="105"/>
        </w:rPr>
        <w:t>abstract double getCharge(int daysRented);</w:t>
      </w:r>
    </w:p>
    <w:p w:rsidR="00F971A3" w:rsidRDefault="00F971A3">
      <w:pPr>
        <w:pStyle w:val="BodyText"/>
        <w:spacing w:before="6"/>
        <w:rPr>
          <w:rFonts w:ascii="Courier New"/>
          <w:sz w:val="25"/>
        </w:rPr>
      </w:pPr>
    </w:p>
    <w:p w:rsidR="00F971A3" w:rsidRDefault="008B76CE">
      <w:pPr>
        <w:pStyle w:val="BodyText"/>
        <w:spacing w:before="1"/>
        <w:ind w:left="8" w:right="2405"/>
        <w:jc w:val="center"/>
        <w:rPr>
          <w:rFonts w:ascii="Courier New"/>
        </w:rPr>
      </w:pPr>
      <w:r>
        <w:rPr>
          <w:w w:val="105"/>
        </w:rPr>
        <w:t xml:space="preserve">I can now do the same procedure with </w:t>
      </w:r>
      <w:r w:rsidRPr="003F50F1">
        <w:rPr>
          <w:rFonts w:ascii="Courier New"/>
          <w:b/>
          <w:color w:val="8F8778"/>
          <w:w w:val="105"/>
        </w:rPr>
        <w:t>getFrequentRenterPoints</w:t>
      </w:r>
      <w:r>
        <w:rPr>
          <w:rFonts w:ascii="Courier New"/>
          <w:color w:val="8F8778"/>
          <w:w w:val="105"/>
        </w:rPr>
        <w:t>:</w:t>
      </w:r>
    </w:p>
    <w:p w:rsidR="00F971A3" w:rsidRDefault="00F971A3">
      <w:pPr>
        <w:pStyle w:val="BodyText"/>
        <w:rPr>
          <w:rFonts w:ascii="Courier New"/>
          <w:sz w:val="24"/>
        </w:rPr>
      </w:pPr>
    </w:p>
    <w:p w:rsidR="00F971A3" w:rsidRDefault="00F971A3">
      <w:pPr>
        <w:pStyle w:val="BodyText"/>
        <w:spacing w:before="2"/>
        <w:rPr>
          <w:rFonts w:ascii="Courier New"/>
          <w:sz w:val="23"/>
        </w:rPr>
      </w:pPr>
    </w:p>
    <w:p w:rsidR="00F971A3" w:rsidRPr="003F50F1" w:rsidRDefault="008B76CE">
      <w:pPr>
        <w:pStyle w:val="BodyText"/>
        <w:ind w:right="6579"/>
        <w:jc w:val="center"/>
        <w:rPr>
          <w:rFonts w:ascii="Courier New"/>
          <w:b/>
        </w:rPr>
      </w:pPr>
      <w:r w:rsidRPr="003F50F1">
        <w:rPr>
          <w:rFonts w:ascii="Courier New"/>
          <w:b/>
          <w:color w:val="8F8778"/>
          <w:w w:val="105"/>
        </w:rPr>
        <w:t>class Rental...</w:t>
      </w:r>
    </w:p>
    <w:p w:rsidR="00F971A3" w:rsidRPr="003F50F1" w:rsidRDefault="008B76CE">
      <w:pPr>
        <w:pStyle w:val="BodyText"/>
        <w:spacing w:before="10"/>
        <w:ind w:left="261" w:right="2763"/>
        <w:jc w:val="center"/>
        <w:rPr>
          <w:rFonts w:ascii="Courier New"/>
          <w:b/>
        </w:rPr>
      </w:pPr>
      <w:r w:rsidRPr="003F50F1">
        <w:rPr>
          <w:rFonts w:ascii="Courier New"/>
          <w:b/>
          <w:color w:val="8F8778"/>
          <w:w w:val="105"/>
        </w:rPr>
        <w:t>int getFrequentRenterPoints(int daysRented) {</w:t>
      </w:r>
    </w:p>
    <w:p w:rsidR="00F971A3" w:rsidRPr="003F50F1" w:rsidRDefault="008B76CE">
      <w:pPr>
        <w:pStyle w:val="BodyText"/>
        <w:spacing w:before="10" w:line="252" w:lineRule="auto"/>
        <w:ind w:left="1360" w:right="726" w:hanging="360"/>
        <w:rPr>
          <w:rFonts w:ascii="Courier New"/>
          <w:b/>
        </w:rPr>
      </w:pPr>
      <w:r w:rsidRPr="003F50F1">
        <w:rPr>
          <w:rFonts w:ascii="Courier New"/>
          <w:b/>
          <w:color w:val="8F8778"/>
          <w:w w:val="105"/>
        </w:rPr>
        <w:t xml:space="preserve">if </w:t>
      </w:r>
      <w:r w:rsidRPr="003F50F1">
        <w:rPr>
          <w:rFonts w:ascii="Courier New"/>
          <w:b/>
          <w:color w:val="8F8778"/>
          <w:spacing w:val="2"/>
          <w:w w:val="105"/>
        </w:rPr>
        <w:t xml:space="preserve">((getPriceCode() </w:t>
      </w:r>
      <w:r w:rsidRPr="003F50F1">
        <w:rPr>
          <w:rFonts w:ascii="Courier New"/>
          <w:b/>
          <w:color w:val="8F8778"/>
          <w:w w:val="105"/>
        </w:rPr>
        <w:t xml:space="preserve">== </w:t>
      </w:r>
      <w:r w:rsidRPr="003F50F1">
        <w:rPr>
          <w:rFonts w:ascii="Courier New"/>
          <w:b/>
          <w:color w:val="8F8778"/>
          <w:spacing w:val="2"/>
          <w:w w:val="105"/>
        </w:rPr>
        <w:t xml:space="preserve">Movie.NEW_RELEASE) </w:t>
      </w:r>
      <w:r w:rsidRPr="003F50F1">
        <w:rPr>
          <w:rFonts w:ascii="Courier New"/>
          <w:b/>
          <w:color w:val="8F8778"/>
          <w:w w:val="105"/>
        </w:rPr>
        <w:t xml:space="preserve">&amp;&amp; </w:t>
      </w:r>
      <w:r w:rsidRPr="003F50F1">
        <w:rPr>
          <w:rFonts w:ascii="Courier New"/>
          <w:b/>
          <w:color w:val="8F8778"/>
          <w:spacing w:val="2"/>
          <w:w w:val="105"/>
        </w:rPr>
        <w:t>daysRented</w:t>
      </w:r>
      <w:r w:rsidRPr="003F50F1">
        <w:rPr>
          <w:rFonts w:ascii="Courier New"/>
          <w:b/>
          <w:color w:val="8F8778"/>
          <w:spacing w:val="-88"/>
          <w:w w:val="105"/>
        </w:rPr>
        <w:t xml:space="preserve"> </w:t>
      </w:r>
      <w:r w:rsidRPr="003F50F1">
        <w:rPr>
          <w:rFonts w:ascii="Courier New"/>
          <w:b/>
          <w:color w:val="8F8778"/>
          <w:w w:val="105"/>
        </w:rPr>
        <w:t xml:space="preserve">&gt; </w:t>
      </w:r>
      <w:r w:rsidRPr="003F50F1">
        <w:rPr>
          <w:rFonts w:ascii="Courier New"/>
          <w:b/>
          <w:color w:val="8F8778"/>
          <w:spacing w:val="3"/>
          <w:w w:val="105"/>
        </w:rPr>
        <w:t xml:space="preserve">1) </w:t>
      </w:r>
      <w:r w:rsidRPr="003F50F1">
        <w:rPr>
          <w:rFonts w:ascii="Courier New"/>
          <w:b/>
          <w:color w:val="8F8778"/>
          <w:spacing w:val="2"/>
          <w:w w:val="105"/>
        </w:rPr>
        <w:t xml:space="preserve">return </w:t>
      </w:r>
      <w:r w:rsidRPr="003F50F1">
        <w:rPr>
          <w:rFonts w:ascii="Courier New"/>
          <w:b/>
          <w:color w:val="8F8778"/>
          <w:spacing w:val="3"/>
          <w:w w:val="105"/>
        </w:rPr>
        <w:t>2;</w:t>
      </w:r>
    </w:p>
    <w:p w:rsidR="00F971A3" w:rsidRPr="003F50F1" w:rsidRDefault="008B76CE">
      <w:pPr>
        <w:pStyle w:val="BodyText"/>
        <w:spacing w:line="213" w:lineRule="exact"/>
        <w:ind w:left="1000"/>
        <w:rPr>
          <w:rFonts w:ascii="Courier New"/>
          <w:b/>
        </w:rPr>
      </w:pPr>
      <w:r w:rsidRPr="003F50F1">
        <w:rPr>
          <w:rFonts w:ascii="Courier New"/>
          <w:b/>
          <w:color w:val="8F8778"/>
          <w:w w:val="105"/>
        </w:rPr>
        <w:t>else</w:t>
      </w:r>
    </w:p>
    <w:p w:rsidR="00F971A3" w:rsidRPr="003F50F1" w:rsidRDefault="008B76CE">
      <w:pPr>
        <w:pStyle w:val="BodyText"/>
        <w:spacing w:before="9"/>
        <w:ind w:left="1360"/>
        <w:rPr>
          <w:rFonts w:ascii="Courier New"/>
          <w:b/>
        </w:rPr>
      </w:pPr>
      <w:r w:rsidRPr="003F50F1">
        <w:rPr>
          <w:rFonts w:ascii="Courier New"/>
          <w:b/>
          <w:color w:val="8F8778"/>
          <w:w w:val="105"/>
        </w:rPr>
        <w:t>return 1;</w:t>
      </w:r>
    </w:p>
    <w:p w:rsidR="00F971A3" w:rsidRPr="003F50F1" w:rsidRDefault="008B76CE">
      <w:pPr>
        <w:pStyle w:val="BodyText"/>
        <w:spacing w:before="10"/>
        <w:ind w:left="520"/>
        <w:rPr>
          <w:rFonts w:ascii="Courier New"/>
          <w:b/>
        </w:rPr>
      </w:pPr>
      <w:r w:rsidRPr="003F50F1">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ind w:left="160"/>
      </w:pPr>
      <w:r>
        <w:rPr>
          <w:w w:val="105"/>
        </w:rPr>
        <w:t>First I move the method over to Price:</w:t>
      </w:r>
    </w:p>
    <w:p w:rsidR="00F971A3" w:rsidRDefault="00F971A3">
      <w:pPr>
        <w:sectPr w:rsidR="00F971A3">
          <w:pgSz w:w="12240" w:h="15840"/>
          <w:pgMar w:top="1360" w:right="1660" w:bottom="980" w:left="1640" w:header="0" w:footer="794" w:gutter="0"/>
          <w:cols w:space="720"/>
        </w:sectPr>
      </w:pPr>
    </w:p>
    <w:p w:rsidR="00F971A3" w:rsidRPr="003F50F1" w:rsidRDefault="008B76CE">
      <w:pPr>
        <w:pStyle w:val="BodyText"/>
        <w:spacing w:before="172"/>
        <w:ind w:left="280"/>
        <w:rPr>
          <w:rFonts w:ascii="Courier New"/>
          <w:b/>
        </w:rPr>
      </w:pPr>
      <w:r w:rsidRPr="003F50F1">
        <w:rPr>
          <w:rFonts w:ascii="Courier New"/>
          <w:b/>
          <w:color w:val="8F8778"/>
          <w:w w:val="105"/>
        </w:rPr>
        <w:lastRenderedPageBreak/>
        <w:t>Class Movie...</w:t>
      </w:r>
    </w:p>
    <w:p w:rsidR="00F971A3" w:rsidRPr="003F50F1" w:rsidRDefault="008B76CE">
      <w:pPr>
        <w:pStyle w:val="BodyText"/>
        <w:spacing w:before="9"/>
        <w:ind w:left="520"/>
        <w:rPr>
          <w:rFonts w:ascii="Courier New"/>
          <w:b/>
        </w:rPr>
      </w:pPr>
      <w:r w:rsidRPr="003F50F1">
        <w:rPr>
          <w:rFonts w:ascii="Courier New"/>
          <w:b/>
          <w:color w:val="8F8778"/>
          <w:w w:val="105"/>
        </w:rPr>
        <w:t>int getFrequentRenterPoints(int daysRented) {</w:t>
      </w:r>
    </w:p>
    <w:p w:rsidR="00F971A3" w:rsidRPr="003F50F1" w:rsidRDefault="008B76CE">
      <w:pPr>
        <w:pStyle w:val="BodyText"/>
        <w:spacing w:before="10"/>
        <w:ind w:left="1240"/>
        <w:rPr>
          <w:rFonts w:ascii="Courier New"/>
          <w:b/>
        </w:rPr>
      </w:pPr>
      <w:r w:rsidRPr="003F50F1">
        <w:rPr>
          <w:rFonts w:ascii="Courier New"/>
          <w:b/>
          <w:color w:val="8F8778"/>
          <w:w w:val="105"/>
        </w:rPr>
        <w:t>return _price.getFrequentRenterPoints(daysRented);</w:t>
      </w:r>
    </w:p>
    <w:p w:rsidR="00F971A3" w:rsidRPr="003F50F1" w:rsidRDefault="008B76CE">
      <w:pPr>
        <w:pStyle w:val="BodyText"/>
        <w:spacing w:before="10"/>
        <w:ind w:left="520"/>
        <w:rPr>
          <w:rFonts w:ascii="Courier New"/>
          <w:b/>
        </w:rPr>
      </w:pPr>
      <w:r w:rsidRPr="003F50F1">
        <w:rPr>
          <w:rFonts w:ascii="Courier New"/>
          <w:b/>
          <w:color w:val="8F8778"/>
          <w:w w:val="102"/>
        </w:rPr>
        <w:t>}</w:t>
      </w:r>
    </w:p>
    <w:p w:rsidR="00F971A3" w:rsidRPr="003F50F1" w:rsidRDefault="008B76CE">
      <w:pPr>
        <w:pStyle w:val="BodyText"/>
        <w:spacing w:before="25"/>
        <w:ind w:left="280"/>
        <w:rPr>
          <w:rFonts w:ascii="Courier New"/>
          <w:b/>
        </w:rPr>
      </w:pPr>
      <w:r w:rsidRPr="003F50F1">
        <w:rPr>
          <w:rFonts w:ascii="Courier New"/>
          <w:b/>
          <w:color w:val="8F8778"/>
          <w:w w:val="105"/>
        </w:rPr>
        <w:t>Class Price...</w:t>
      </w:r>
    </w:p>
    <w:p w:rsidR="00F971A3" w:rsidRPr="003F50F1" w:rsidRDefault="008B76CE">
      <w:pPr>
        <w:pStyle w:val="BodyText"/>
        <w:spacing w:before="9"/>
        <w:ind w:left="520"/>
        <w:rPr>
          <w:rFonts w:ascii="Courier New"/>
          <w:b/>
        </w:rPr>
      </w:pPr>
      <w:r w:rsidRPr="003F50F1">
        <w:rPr>
          <w:rFonts w:ascii="Courier New"/>
          <w:b/>
          <w:color w:val="8F8778"/>
          <w:w w:val="105"/>
        </w:rPr>
        <w:t>int getFrequentRenterPoints(int daysRented) {</w:t>
      </w:r>
    </w:p>
    <w:p w:rsidR="00F971A3" w:rsidRPr="003F50F1" w:rsidRDefault="008B76CE">
      <w:pPr>
        <w:pStyle w:val="BodyText"/>
        <w:spacing w:before="10" w:line="252" w:lineRule="auto"/>
        <w:ind w:left="1480" w:right="726" w:hanging="480"/>
        <w:rPr>
          <w:rFonts w:ascii="Courier New"/>
          <w:b/>
        </w:rPr>
      </w:pPr>
      <w:r w:rsidRPr="003F50F1">
        <w:rPr>
          <w:rFonts w:ascii="Courier New"/>
          <w:b/>
          <w:color w:val="8F8778"/>
          <w:w w:val="105"/>
        </w:rPr>
        <w:t xml:space="preserve">if </w:t>
      </w:r>
      <w:r w:rsidRPr="003F50F1">
        <w:rPr>
          <w:rFonts w:ascii="Courier New"/>
          <w:b/>
          <w:color w:val="8F8778"/>
          <w:spacing w:val="2"/>
          <w:w w:val="105"/>
        </w:rPr>
        <w:t xml:space="preserve">((getPriceCode() </w:t>
      </w:r>
      <w:r w:rsidRPr="003F50F1">
        <w:rPr>
          <w:rFonts w:ascii="Courier New"/>
          <w:b/>
          <w:color w:val="8F8778"/>
          <w:w w:val="105"/>
        </w:rPr>
        <w:t xml:space="preserve">== </w:t>
      </w:r>
      <w:r w:rsidRPr="003F50F1">
        <w:rPr>
          <w:rFonts w:ascii="Courier New"/>
          <w:b/>
          <w:color w:val="8F8778"/>
          <w:spacing w:val="2"/>
          <w:w w:val="105"/>
        </w:rPr>
        <w:t xml:space="preserve">Movie.NEW_RELEASE) </w:t>
      </w:r>
      <w:r w:rsidRPr="003F50F1">
        <w:rPr>
          <w:rFonts w:ascii="Courier New"/>
          <w:b/>
          <w:color w:val="8F8778"/>
          <w:w w:val="105"/>
        </w:rPr>
        <w:t xml:space="preserve">&amp;&amp; </w:t>
      </w:r>
      <w:r w:rsidRPr="003F50F1">
        <w:rPr>
          <w:rFonts w:ascii="Courier New"/>
          <w:b/>
          <w:color w:val="8F8778"/>
          <w:spacing w:val="2"/>
          <w:w w:val="105"/>
        </w:rPr>
        <w:t>daysRented</w:t>
      </w:r>
      <w:r w:rsidRPr="003F50F1">
        <w:rPr>
          <w:rFonts w:ascii="Courier New"/>
          <w:b/>
          <w:color w:val="8F8778"/>
          <w:spacing w:val="-88"/>
          <w:w w:val="105"/>
        </w:rPr>
        <w:t xml:space="preserve"> </w:t>
      </w:r>
      <w:r w:rsidRPr="003F50F1">
        <w:rPr>
          <w:rFonts w:ascii="Courier New"/>
          <w:b/>
          <w:color w:val="8F8778"/>
          <w:w w:val="105"/>
        </w:rPr>
        <w:t xml:space="preserve">&gt; </w:t>
      </w:r>
      <w:r w:rsidRPr="003F50F1">
        <w:rPr>
          <w:rFonts w:ascii="Courier New"/>
          <w:b/>
          <w:color w:val="8F8778"/>
          <w:spacing w:val="3"/>
          <w:w w:val="105"/>
        </w:rPr>
        <w:t xml:space="preserve">1) </w:t>
      </w:r>
      <w:r w:rsidRPr="003F50F1">
        <w:rPr>
          <w:rFonts w:ascii="Courier New"/>
          <w:b/>
          <w:color w:val="8F8778"/>
          <w:spacing w:val="2"/>
          <w:w w:val="105"/>
        </w:rPr>
        <w:t xml:space="preserve">return </w:t>
      </w:r>
      <w:r w:rsidRPr="003F50F1">
        <w:rPr>
          <w:rFonts w:ascii="Courier New"/>
          <w:b/>
          <w:color w:val="8F8778"/>
          <w:spacing w:val="3"/>
          <w:w w:val="105"/>
        </w:rPr>
        <w:t>2;</w:t>
      </w:r>
    </w:p>
    <w:p w:rsidR="00F971A3" w:rsidRPr="003F50F1" w:rsidRDefault="008B76CE">
      <w:pPr>
        <w:pStyle w:val="BodyText"/>
        <w:spacing w:line="213" w:lineRule="exact"/>
        <w:ind w:left="1000"/>
        <w:rPr>
          <w:rFonts w:ascii="Courier New"/>
          <w:b/>
        </w:rPr>
      </w:pPr>
      <w:r w:rsidRPr="003F50F1">
        <w:rPr>
          <w:rFonts w:ascii="Courier New"/>
          <w:b/>
          <w:color w:val="8F8778"/>
          <w:w w:val="105"/>
        </w:rPr>
        <w:t>else</w:t>
      </w:r>
    </w:p>
    <w:p w:rsidR="00F971A3" w:rsidRPr="003F50F1" w:rsidRDefault="008B76CE">
      <w:pPr>
        <w:pStyle w:val="BodyText"/>
        <w:spacing w:before="10"/>
        <w:ind w:left="1360"/>
        <w:rPr>
          <w:rFonts w:ascii="Courier New"/>
          <w:b/>
        </w:rPr>
      </w:pPr>
      <w:r w:rsidRPr="003F50F1">
        <w:rPr>
          <w:rFonts w:ascii="Courier New"/>
          <w:b/>
          <w:color w:val="8F8778"/>
          <w:w w:val="105"/>
        </w:rPr>
        <w:t>return 1;</w:t>
      </w:r>
    </w:p>
    <w:p w:rsidR="00F971A3" w:rsidRPr="003F50F1" w:rsidRDefault="008B76CE">
      <w:pPr>
        <w:pStyle w:val="BodyText"/>
        <w:spacing w:before="10"/>
        <w:ind w:left="520"/>
        <w:rPr>
          <w:rFonts w:ascii="Courier New"/>
          <w:b/>
        </w:rPr>
      </w:pPr>
      <w:r w:rsidRPr="003F50F1">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line="247" w:lineRule="auto"/>
        <w:ind w:left="160"/>
      </w:pPr>
      <w:r>
        <w:rPr>
          <w:w w:val="105"/>
        </w:rPr>
        <w:t>In</w:t>
      </w:r>
      <w:r>
        <w:rPr>
          <w:spacing w:val="-18"/>
          <w:w w:val="105"/>
        </w:rPr>
        <w:t xml:space="preserve"> </w:t>
      </w:r>
      <w:r>
        <w:rPr>
          <w:w w:val="105"/>
        </w:rPr>
        <w:t>this</w:t>
      </w:r>
      <w:r>
        <w:rPr>
          <w:spacing w:val="-17"/>
          <w:w w:val="105"/>
        </w:rPr>
        <w:t xml:space="preserve"> </w:t>
      </w:r>
      <w:r>
        <w:rPr>
          <w:w w:val="105"/>
        </w:rPr>
        <w:t>case,</w:t>
      </w:r>
      <w:r>
        <w:rPr>
          <w:spacing w:val="-17"/>
          <w:w w:val="105"/>
        </w:rPr>
        <w:t xml:space="preserve"> </w:t>
      </w:r>
      <w:r>
        <w:rPr>
          <w:w w:val="105"/>
        </w:rPr>
        <w:t>however,</w:t>
      </w:r>
      <w:r>
        <w:rPr>
          <w:spacing w:val="-17"/>
          <w:w w:val="105"/>
        </w:rPr>
        <w:t xml:space="preserve"> </w:t>
      </w:r>
      <w:r>
        <w:rPr>
          <w:w w:val="105"/>
        </w:rPr>
        <w:t>I</w:t>
      </w:r>
      <w:r>
        <w:rPr>
          <w:spacing w:val="-17"/>
          <w:w w:val="105"/>
        </w:rPr>
        <w:t xml:space="preserve"> </w:t>
      </w:r>
      <w:r>
        <w:rPr>
          <w:w w:val="105"/>
        </w:rPr>
        <w:t>don't</w:t>
      </w:r>
      <w:r>
        <w:rPr>
          <w:spacing w:val="-17"/>
          <w:w w:val="105"/>
        </w:rPr>
        <w:t xml:space="preserve"> </w:t>
      </w:r>
      <w:r>
        <w:rPr>
          <w:w w:val="105"/>
        </w:rPr>
        <w:t>make</w:t>
      </w:r>
      <w:r>
        <w:rPr>
          <w:spacing w:val="-17"/>
          <w:w w:val="105"/>
        </w:rPr>
        <w:t xml:space="preserve"> </w:t>
      </w:r>
      <w:r>
        <w:rPr>
          <w:w w:val="105"/>
        </w:rPr>
        <w:t>the</w:t>
      </w:r>
      <w:r>
        <w:rPr>
          <w:spacing w:val="-17"/>
          <w:w w:val="105"/>
        </w:rPr>
        <w:t xml:space="preserve"> </w:t>
      </w:r>
      <w:r>
        <w:rPr>
          <w:w w:val="105"/>
        </w:rPr>
        <w:t>superclass</w:t>
      </w:r>
      <w:r>
        <w:rPr>
          <w:spacing w:val="-17"/>
          <w:w w:val="105"/>
        </w:rPr>
        <w:t xml:space="preserve"> </w:t>
      </w:r>
      <w:r>
        <w:rPr>
          <w:w w:val="105"/>
        </w:rPr>
        <w:t>method</w:t>
      </w:r>
      <w:r>
        <w:rPr>
          <w:spacing w:val="-17"/>
          <w:w w:val="105"/>
        </w:rPr>
        <w:t xml:space="preserve"> </w:t>
      </w:r>
      <w:r>
        <w:rPr>
          <w:w w:val="105"/>
        </w:rPr>
        <w:t>abstract.</w:t>
      </w:r>
      <w:r>
        <w:rPr>
          <w:spacing w:val="-17"/>
          <w:w w:val="105"/>
        </w:rPr>
        <w:t xml:space="preserve"> </w:t>
      </w:r>
      <w:r>
        <w:rPr>
          <w:w w:val="105"/>
        </w:rPr>
        <w:t>Instead</w:t>
      </w:r>
      <w:r>
        <w:rPr>
          <w:spacing w:val="-17"/>
          <w:w w:val="105"/>
        </w:rPr>
        <w:t xml:space="preserve"> </w:t>
      </w:r>
      <w:r>
        <w:rPr>
          <w:w w:val="105"/>
        </w:rPr>
        <w:t>I</w:t>
      </w:r>
      <w:r>
        <w:rPr>
          <w:spacing w:val="-17"/>
          <w:w w:val="105"/>
        </w:rPr>
        <w:t xml:space="preserve"> </w:t>
      </w:r>
      <w:r>
        <w:rPr>
          <w:w w:val="105"/>
        </w:rPr>
        <w:t>create</w:t>
      </w:r>
      <w:r>
        <w:rPr>
          <w:spacing w:val="-17"/>
          <w:w w:val="105"/>
        </w:rPr>
        <w:t xml:space="preserve"> </w:t>
      </w:r>
      <w:r>
        <w:rPr>
          <w:w w:val="105"/>
        </w:rPr>
        <w:t>an</w:t>
      </w:r>
      <w:r>
        <w:rPr>
          <w:spacing w:val="-17"/>
          <w:w w:val="105"/>
        </w:rPr>
        <w:t xml:space="preserve"> </w:t>
      </w:r>
      <w:r>
        <w:rPr>
          <w:w w:val="105"/>
        </w:rPr>
        <w:t>overriding method</w:t>
      </w:r>
      <w:r>
        <w:rPr>
          <w:spacing w:val="-8"/>
          <w:w w:val="105"/>
        </w:rPr>
        <w:t xml:space="preserve"> </w:t>
      </w:r>
      <w:r>
        <w:rPr>
          <w:w w:val="105"/>
        </w:rPr>
        <w:t>for</w:t>
      </w:r>
      <w:r>
        <w:rPr>
          <w:spacing w:val="-7"/>
          <w:w w:val="105"/>
        </w:rPr>
        <w:t xml:space="preserve"> </w:t>
      </w:r>
      <w:r>
        <w:rPr>
          <w:w w:val="105"/>
        </w:rPr>
        <w:t>new</w:t>
      </w:r>
      <w:r>
        <w:rPr>
          <w:spacing w:val="-7"/>
          <w:w w:val="105"/>
        </w:rPr>
        <w:t xml:space="preserve"> </w:t>
      </w:r>
      <w:r>
        <w:rPr>
          <w:w w:val="105"/>
        </w:rPr>
        <w:t>releases</w:t>
      </w:r>
      <w:r>
        <w:rPr>
          <w:spacing w:val="-7"/>
          <w:w w:val="105"/>
        </w:rPr>
        <w:t xml:space="preserve"> </w:t>
      </w:r>
      <w:r>
        <w:rPr>
          <w:w w:val="105"/>
        </w:rPr>
        <w:t>and</w:t>
      </w:r>
      <w:r>
        <w:rPr>
          <w:spacing w:val="-7"/>
          <w:w w:val="105"/>
        </w:rPr>
        <w:t xml:space="preserve"> </w:t>
      </w:r>
      <w:r>
        <w:rPr>
          <w:w w:val="105"/>
        </w:rPr>
        <w:t>leave</w:t>
      </w:r>
      <w:r>
        <w:rPr>
          <w:spacing w:val="-8"/>
          <w:w w:val="105"/>
        </w:rPr>
        <w:t xml:space="preserve"> </w:t>
      </w:r>
      <w:r>
        <w:rPr>
          <w:w w:val="105"/>
        </w:rPr>
        <w:t>a</w:t>
      </w:r>
      <w:r>
        <w:rPr>
          <w:spacing w:val="-7"/>
          <w:w w:val="105"/>
        </w:rPr>
        <w:t xml:space="preserve"> </w:t>
      </w:r>
      <w:r>
        <w:rPr>
          <w:w w:val="105"/>
        </w:rPr>
        <w:t>defined</w:t>
      </w:r>
      <w:r>
        <w:rPr>
          <w:spacing w:val="-7"/>
          <w:w w:val="105"/>
        </w:rPr>
        <w:t xml:space="preserve"> </w:t>
      </w:r>
      <w:r>
        <w:rPr>
          <w:w w:val="105"/>
        </w:rPr>
        <w:t>method</w:t>
      </w:r>
      <w:r>
        <w:rPr>
          <w:spacing w:val="-7"/>
          <w:w w:val="105"/>
        </w:rPr>
        <w:t xml:space="preserve"> </w:t>
      </w:r>
      <w:r>
        <w:rPr>
          <w:w w:val="105"/>
        </w:rPr>
        <w:t>(as</w:t>
      </w:r>
      <w:r>
        <w:rPr>
          <w:spacing w:val="-7"/>
          <w:w w:val="105"/>
        </w:rPr>
        <w:t xml:space="preserve"> </w:t>
      </w:r>
      <w:r>
        <w:rPr>
          <w:w w:val="105"/>
        </w:rPr>
        <w:t>the</w:t>
      </w:r>
      <w:r>
        <w:rPr>
          <w:spacing w:val="-8"/>
          <w:w w:val="105"/>
        </w:rPr>
        <w:t xml:space="preserve"> </w:t>
      </w:r>
      <w:r>
        <w:rPr>
          <w:w w:val="105"/>
        </w:rPr>
        <w:t>default)</w:t>
      </w:r>
      <w:r>
        <w:rPr>
          <w:spacing w:val="-7"/>
          <w:w w:val="105"/>
        </w:rPr>
        <w:t xml:space="preserve"> </w:t>
      </w:r>
      <w:r>
        <w:rPr>
          <w:w w:val="105"/>
        </w:rPr>
        <w:t>on</w:t>
      </w:r>
      <w:r>
        <w:rPr>
          <w:spacing w:val="-7"/>
          <w:w w:val="105"/>
        </w:rPr>
        <w:t xml:space="preserve"> </w:t>
      </w:r>
      <w:r>
        <w:rPr>
          <w:w w:val="105"/>
        </w:rPr>
        <w:t>the</w:t>
      </w:r>
      <w:r>
        <w:rPr>
          <w:spacing w:val="-7"/>
          <w:w w:val="105"/>
        </w:rPr>
        <w:t xml:space="preserve"> </w:t>
      </w:r>
      <w:r>
        <w:rPr>
          <w:w w:val="105"/>
        </w:rPr>
        <w:t>superclass:</w:t>
      </w:r>
    </w:p>
    <w:p w:rsidR="00F971A3" w:rsidRDefault="00F971A3">
      <w:pPr>
        <w:pStyle w:val="BodyText"/>
        <w:rPr>
          <w:sz w:val="22"/>
        </w:rPr>
      </w:pPr>
    </w:p>
    <w:p w:rsidR="00F971A3" w:rsidRDefault="00F971A3">
      <w:pPr>
        <w:pStyle w:val="BodyText"/>
        <w:spacing w:before="1"/>
        <w:rPr>
          <w:sz w:val="24"/>
        </w:rPr>
      </w:pPr>
    </w:p>
    <w:p w:rsidR="00F971A3" w:rsidRPr="003F50F1" w:rsidRDefault="008B76CE">
      <w:pPr>
        <w:pStyle w:val="BodyText"/>
        <w:spacing w:before="1"/>
        <w:ind w:left="280"/>
        <w:rPr>
          <w:rFonts w:ascii="Courier New"/>
          <w:b/>
        </w:rPr>
      </w:pPr>
      <w:r w:rsidRPr="003F50F1">
        <w:rPr>
          <w:rFonts w:ascii="Courier New"/>
          <w:b/>
          <w:color w:val="8F8778"/>
          <w:w w:val="105"/>
        </w:rPr>
        <w:t>Class NewReleasePrice</w:t>
      </w:r>
    </w:p>
    <w:p w:rsidR="00F971A3" w:rsidRPr="003F50F1" w:rsidRDefault="008B76CE">
      <w:pPr>
        <w:pStyle w:val="BodyText"/>
        <w:spacing w:before="9" w:line="268" w:lineRule="auto"/>
        <w:ind w:left="1240" w:right="3005" w:hanging="720"/>
        <w:rPr>
          <w:rFonts w:ascii="Courier New"/>
          <w:b/>
        </w:rPr>
      </w:pPr>
      <w:r w:rsidRPr="003F50F1">
        <w:rPr>
          <w:rFonts w:ascii="Courier New"/>
          <w:b/>
          <w:color w:val="8F8778"/>
          <w:w w:val="105"/>
        </w:rPr>
        <w:t xml:space="preserve">int </w:t>
      </w:r>
      <w:r w:rsidRPr="003F50F1">
        <w:rPr>
          <w:rFonts w:ascii="Courier New"/>
          <w:b/>
          <w:color w:val="8F8778"/>
          <w:spacing w:val="2"/>
          <w:w w:val="105"/>
        </w:rPr>
        <w:t>getFrequentRenterPoints(int daysRented)</w:t>
      </w:r>
      <w:r w:rsidRPr="003F50F1">
        <w:rPr>
          <w:rFonts w:ascii="Courier New"/>
          <w:b/>
          <w:color w:val="8F8778"/>
          <w:spacing w:val="-71"/>
          <w:w w:val="105"/>
        </w:rPr>
        <w:t xml:space="preserve"> </w:t>
      </w:r>
      <w:r w:rsidRPr="003F50F1">
        <w:rPr>
          <w:rFonts w:ascii="Courier New"/>
          <w:b/>
          <w:color w:val="8F8778"/>
          <w:w w:val="105"/>
        </w:rPr>
        <w:t xml:space="preserve">{ </w:t>
      </w:r>
      <w:r w:rsidRPr="003F50F1">
        <w:rPr>
          <w:rFonts w:ascii="Courier New"/>
          <w:b/>
          <w:color w:val="8F8778"/>
          <w:spacing w:val="2"/>
          <w:w w:val="105"/>
        </w:rPr>
        <w:t xml:space="preserve">return (daysRented </w:t>
      </w:r>
      <w:r w:rsidRPr="003F50F1">
        <w:rPr>
          <w:rFonts w:ascii="Courier New"/>
          <w:b/>
          <w:color w:val="8F8778"/>
          <w:w w:val="105"/>
        </w:rPr>
        <w:t xml:space="preserve">&gt; 1) ? 2: </w:t>
      </w:r>
      <w:r w:rsidRPr="003F50F1">
        <w:rPr>
          <w:rFonts w:ascii="Courier New"/>
          <w:b/>
          <w:color w:val="8F8778"/>
          <w:spacing w:val="3"/>
          <w:w w:val="105"/>
        </w:rPr>
        <w:t>1;</w:t>
      </w:r>
    </w:p>
    <w:p w:rsidR="00F971A3" w:rsidRPr="003F50F1" w:rsidRDefault="008B76CE">
      <w:pPr>
        <w:pStyle w:val="BodyText"/>
        <w:spacing w:line="199" w:lineRule="exact"/>
        <w:ind w:left="520"/>
        <w:rPr>
          <w:rFonts w:ascii="Courier New"/>
          <w:b/>
        </w:rPr>
      </w:pPr>
      <w:r w:rsidRPr="003F50F1">
        <w:rPr>
          <w:rFonts w:ascii="Courier New"/>
          <w:b/>
          <w:color w:val="8F8778"/>
          <w:w w:val="102"/>
        </w:rPr>
        <w:t>}</w:t>
      </w:r>
    </w:p>
    <w:p w:rsidR="00F971A3" w:rsidRPr="003F50F1" w:rsidRDefault="00F971A3">
      <w:pPr>
        <w:pStyle w:val="BodyText"/>
        <w:spacing w:before="8"/>
        <w:rPr>
          <w:rFonts w:ascii="Courier New"/>
          <w:b/>
          <w:sz w:val="20"/>
        </w:rPr>
      </w:pPr>
    </w:p>
    <w:p w:rsidR="00F971A3" w:rsidRPr="003F50F1" w:rsidRDefault="008B76CE">
      <w:pPr>
        <w:pStyle w:val="BodyText"/>
        <w:ind w:left="280"/>
        <w:rPr>
          <w:rFonts w:ascii="Courier New"/>
          <w:b/>
        </w:rPr>
      </w:pPr>
      <w:r w:rsidRPr="003F50F1">
        <w:rPr>
          <w:rFonts w:ascii="Courier New"/>
          <w:b/>
          <w:color w:val="8F8778"/>
          <w:w w:val="105"/>
        </w:rPr>
        <w:t>Class Price...</w:t>
      </w:r>
    </w:p>
    <w:p w:rsidR="00F971A3" w:rsidRPr="003F50F1" w:rsidRDefault="008B76CE">
      <w:pPr>
        <w:pStyle w:val="BodyText"/>
        <w:spacing w:before="10" w:line="252" w:lineRule="auto"/>
        <w:ind w:left="1240" w:right="2892" w:hanging="480"/>
        <w:rPr>
          <w:rFonts w:ascii="Courier New"/>
          <w:b/>
        </w:rPr>
      </w:pPr>
      <w:r w:rsidRPr="003F50F1">
        <w:rPr>
          <w:rFonts w:ascii="Courier New"/>
          <w:b/>
          <w:color w:val="8F8778"/>
          <w:w w:val="105"/>
        </w:rPr>
        <w:t>int getFrequentRenterPoints(int daysRented){</w:t>
      </w:r>
      <w:r w:rsidRPr="003F50F1">
        <w:rPr>
          <w:rFonts w:ascii="Courier New"/>
          <w:b/>
          <w:color w:val="8F8778"/>
          <w:w w:val="102"/>
        </w:rPr>
        <w:t xml:space="preserve"> </w:t>
      </w:r>
      <w:r w:rsidRPr="003F50F1">
        <w:rPr>
          <w:rFonts w:ascii="Courier New"/>
          <w:b/>
          <w:color w:val="8F8778"/>
          <w:w w:val="105"/>
        </w:rPr>
        <w:t>return 1;</w:t>
      </w:r>
    </w:p>
    <w:p w:rsidR="00F971A3" w:rsidRPr="003F50F1" w:rsidRDefault="008B76CE">
      <w:pPr>
        <w:pStyle w:val="BodyText"/>
        <w:spacing w:line="213" w:lineRule="exact"/>
        <w:ind w:left="760"/>
        <w:rPr>
          <w:rFonts w:ascii="Courier New"/>
          <w:b/>
        </w:rPr>
      </w:pPr>
      <w:r w:rsidRPr="003F50F1">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line="252" w:lineRule="auto"/>
        <w:ind w:left="160" w:right="371"/>
      </w:pPr>
      <w:r>
        <w:rPr>
          <w:w w:val="105"/>
        </w:rPr>
        <w:t>Putting</w:t>
      </w:r>
      <w:r>
        <w:rPr>
          <w:spacing w:val="-6"/>
          <w:w w:val="105"/>
        </w:rPr>
        <w:t xml:space="preserve"> </w:t>
      </w:r>
      <w:r>
        <w:rPr>
          <w:w w:val="105"/>
        </w:rPr>
        <w:t>in</w:t>
      </w:r>
      <w:r>
        <w:rPr>
          <w:spacing w:val="-6"/>
          <w:w w:val="105"/>
        </w:rPr>
        <w:t xml:space="preserve"> </w:t>
      </w:r>
      <w:r>
        <w:rPr>
          <w:w w:val="105"/>
        </w:rPr>
        <w:t>the</w:t>
      </w:r>
      <w:r>
        <w:rPr>
          <w:spacing w:val="-5"/>
          <w:w w:val="105"/>
        </w:rPr>
        <w:t xml:space="preserve"> </w:t>
      </w:r>
      <w:r>
        <w:rPr>
          <w:w w:val="105"/>
        </w:rPr>
        <w:t>state</w:t>
      </w:r>
      <w:r>
        <w:rPr>
          <w:spacing w:val="-6"/>
          <w:w w:val="105"/>
        </w:rPr>
        <w:t xml:space="preserve"> </w:t>
      </w:r>
      <w:r>
        <w:rPr>
          <w:w w:val="105"/>
        </w:rPr>
        <w:t>pattern</w:t>
      </w:r>
      <w:r>
        <w:rPr>
          <w:spacing w:val="-5"/>
          <w:w w:val="105"/>
        </w:rPr>
        <w:t xml:space="preserve"> </w:t>
      </w:r>
      <w:r>
        <w:rPr>
          <w:w w:val="105"/>
        </w:rPr>
        <w:t>was</w:t>
      </w:r>
      <w:r>
        <w:rPr>
          <w:spacing w:val="-6"/>
          <w:w w:val="105"/>
        </w:rPr>
        <w:t xml:space="preserve"> </w:t>
      </w:r>
      <w:r>
        <w:rPr>
          <w:w w:val="105"/>
        </w:rPr>
        <w:t>quite</w:t>
      </w:r>
      <w:r>
        <w:rPr>
          <w:spacing w:val="-6"/>
          <w:w w:val="105"/>
        </w:rPr>
        <w:t xml:space="preserve"> </w:t>
      </w:r>
      <w:r>
        <w:rPr>
          <w:w w:val="105"/>
        </w:rPr>
        <w:t>an</w:t>
      </w:r>
      <w:r>
        <w:rPr>
          <w:spacing w:val="-5"/>
          <w:w w:val="105"/>
        </w:rPr>
        <w:t xml:space="preserve"> </w:t>
      </w:r>
      <w:r>
        <w:rPr>
          <w:w w:val="105"/>
        </w:rPr>
        <w:t>effort.</w:t>
      </w:r>
      <w:r>
        <w:rPr>
          <w:spacing w:val="-6"/>
          <w:w w:val="105"/>
        </w:rPr>
        <w:t xml:space="preserve"> </w:t>
      </w:r>
      <w:r>
        <w:rPr>
          <w:w w:val="105"/>
        </w:rPr>
        <w:t>Was</w:t>
      </w:r>
      <w:r>
        <w:rPr>
          <w:spacing w:val="-5"/>
          <w:w w:val="105"/>
        </w:rPr>
        <w:t xml:space="preserve"> </w:t>
      </w:r>
      <w:r>
        <w:rPr>
          <w:w w:val="105"/>
        </w:rPr>
        <w:t>it</w:t>
      </w:r>
      <w:r>
        <w:rPr>
          <w:spacing w:val="-7"/>
          <w:w w:val="105"/>
        </w:rPr>
        <w:t xml:space="preserve"> </w:t>
      </w:r>
      <w:r>
        <w:rPr>
          <w:w w:val="105"/>
        </w:rPr>
        <w:t>worth</w:t>
      </w:r>
      <w:r>
        <w:rPr>
          <w:spacing w:val="-8"/>
          <w:w w:val="105"/>
        </w:rPr>
        <w:t xml:space="preserve"> </w:t>
      </w:r>
      <w:r>
        <w:rPr>
          <w:w w:val="105"/>
        </w:rPr>
        <w:t>it?</w:t>
      </w:r>
      <w:r>
        <w:rPr>
          <w:spacing w:val="-8"/>
          <w:w w:val="105"/>
        </w:rPr>
        <w:t xml:space="preserve"> </w:t>
      </w:r>
      <w:r>
        <w:rPr>
          <w:w w:val="105"/>
        </w:rPr>
        <w:t>The</w:t>
      </w:r>
      <w:r>
        <w:rPr>
          <w:spacing w:val="-8"/>
          <w:w w:val="105"/>
        </w:rPr>
        <w:t xml:space="preserve"> </w:t>
      </w:r>
      <w:r>
        <w:rPr>
          <w:w w:val="105"/>
        </w:rPr>
        <w:t>gain</w:t>
      </w:r>
      <w:r>
        <w:rPr>
          <w:spacing w:val="-8"/>
          <w:w w:val="105"/>
        </w:rPr>
        <w:t xml:space="preserve"> </w:t>
      </w:r>
      <w:r>
        <w:rPr>
          <w:w w:val="105"/>
        </w:rPr>
        <w:t>is</w:t>
      </w:r>
      <w:r>
        <w:rPr>
          <w:spacing w:val="-8"/>
          <w:w w:val="105"/>
        </w:rPr>
        <w:t xml:space="preserve"> </w:t>
      </w:r>
      <w:r>
        <w:rPr>
          <w:w w:val="105"/>
        </w:rPr>
        <w:t>that</w:t>
      </w:r>
      <w:r>
        <w:rPr>
          <w:spacing w:val="-8"/>
          <w:w w:val="105"/>
        </w:rPr>
        <w:t xml:space="preserve"> </w:t>
      </w:r>
      <w:r>
        <w:rPr>
          <w:w w:val="105"/>
        </w:rPr>
        <w:t>if</w:t>
      </w:r>
      <w:r>
        <w:rPr>
          <w:spacing w:val="-8"/>
          <w:w w:val="105"/>
        </w:rPr>
        <w:t xml:space="preserve"> </w:t>
      </w:r>
      <w:r>
        <w:rPr>
          <w:w w:val="105"/>
        </w:rPr>
        <w:t>I</w:t>
      </w:r>
      <w:r>
        <w:rPr>
          <w:spacing w:val="-8"/>
          <w:w w:val="105"/>
        </w:rPr>
        <w:t xml:space="preserve"> </w:t>
      </w:r>
      <w:r>
        <w:rPr>
          <w:w w:val="105"/>
        </w:rPr>
        <w:t>change</w:t>
      </w:r>
      <w:r>
        <w:rPr>
          <w:spacing w:val="-8"/>
          <w:w w:val="105"/>
        </w:rPr>
        <w:t xml:space="preserve"> </w:t>
      </w:r>
      <w:r>
        <w:rPr>
          <w:w w:val="105"/>
        </w:rPr>
        <w:t>any</w:t>
      </w:r>
      <w:r>
        <w:rPr>
          <w:spacing w:val="-9"/>
          <w:w w:val="105"/>
        </w:rPr>
        <w:t xml:space="preserve"> </w:t>
      </w:r>
      <w:r>
        <w:rPr>
          <w:w w:val="105"/>
        </w:rPr>
        <w:t>of price's</w:t>
      </w:r>
      <w:r>
        <w:rPr>
          <w:spacing w:val="-15"/>
          <w:w w:val="105"/>
        </w:rPr>
        <w:t xml:space="preserve"> </w:t>
      </w:r>
      <w:r>
        <w:rPr>
          <w:w w:val="105"/>
        </w:rPr>
        <w:t>behavior,</w:t>
      </w:r>
      <w:r>
        <w:rPr>
          <w:spacing w:val="-15"/>
          <w:w w:val="105"/>
        </w:rPr>
        <w:t xml:space="preserve"> </w:t>
      </w:r>
      <w:r>
        <w:rPr>
          <w:w w:val="105"/>
        </w:rPr>
        <w:t>add</w:t>
      </w:r>
      <w:r>
        <w:rPr>
          <w:spacing w:val="-15"/>
          <w:w w:val="105"/>
        </w:rPr>
        <w:t xml:space="preserve"> </w:t>
      </w:r>
      <w:r>
        <w:rPr>
          <w:w w:val="105"/>
        </w:rPr>
        <w:t>new</w:t>
      </w:r>
      <w:r>
        <w:rPr>
          <w:spacing w:val="-14"/>
          <w:w w:val="105"/>
        </w:rPr>
        <w:t xml:space="preserve"> </w:t>
      </w:r>
      <w:r>
        <w:rPr>
          <w:w w:val="105"/>
        </w:rPr>
        <w:t>prices,</w:t>
      </w:r>
      <w:r>
        <w:rPr>
          <w:spacing w:val="-15"/>
          <w:w w:val="105"/>
        </w:rPr>
        <w:t xml:space="preserve"> </w:t>
      </w:r>
      <w:r>
        <w:rPr>
          <w:w w:val="105"/>
        </w:rPr>
        <w:t>or</w:t>
      </w:r>
      <w:r>
        <w:rPr>
          <w:spacing w:val="-15"/>
          <w:w w:val="105"/>
        </w:rPr>
        <w:t xml:space="preserve"> </w:t>
      </w:r>
      <w:r>
        <w:rPr>
          <w:w w:val="105"/>
        </w:rPr>
        <w:t>add</w:t>
      </w:r>
      <w:r>
        <w:rPr>
          <w:spacing w:val="-14"/>
          <w:w w:val="105"/>
        </w:rPr>
        <w:t xml:space="preserve"> </w:t>
      </w:r>
      <w:r>
        <w:rPr>
          <w:w w:val="105"/>
        </w:rPr>
        <w:t>extra</w:t>
      </w:r>
      <w:r>
        <w:rPr>
          <w:spacing w:val="-15"/>
          <w:w w:val="105"/>
        </w:rPr>
        <w:t xml:space="preserve"> </w:t>
      </w:r>
      <w:r>
        <w:rPr>
          <w:spacing w:val="-4"/>
          <w:w w:val="105"/>
        </w:rPr>
        <w:t>price-dependent</w:t>
      </w:r>
      <w:r>
        <w:rPr>
          <w:spacing w:val="-16"/>
          <w:w w:val="105"/>
        </w:rPr>
        <w:t xml:space="preserve"> </w:t>
      </w:r>
      <w:r>
        <w:rPr>
          <w:w w:val="105"/>
        </w:rPr>
        <w:t>behavior,</w:t>
      </w:r>
      <w:r>
        <w:rPr>
          <w:spacing w:val="-16"/>
          <w:w w:val="105"/>
        </w:rPr>
        <w:t xml:space="preserve"> </w:t>
      </w:r>
      <w:r>
        <w:rPr>
          <w:w w:val="105"/>
        </w:rPr>
        <w:t>the</w:t>
      </w:r>
      <w:r>
        <w:rPr>
          <w:spacing w:val="-16"/>
          <w:w w:val="105"/>
        </w:rPr>
        <w:t xml:space="preserve"> </w:t>
      </w:r>
      <w:r>
        <w:rPr>
          <w:w w:val="105"/>
        </w:rPr>
        <w:t>change</w:t>
      </w:r>
      <w:r>
        <w:rPr>
          <w:spacing w:val="-16"/>
          <w:w w:val="105"/>
        </w:rPr>
        <w:t xml:space="preserve"> </w:t>
      </w:r>
      <w:r>
        <w:rPr>
          <w:w w:val="105"/>
        </w:rPr>
        <w:t>will</w:t>
      </w:r>
      <w:r>
        <w:rPr>
          <w:spacing w:val="-16"/>
          <w:w w:val="105"/>
        </w:rPr>
        <w:t xml:space="preserve"> </w:t>
      </w:r>
      <w:r>
        <w:rPr>
          <w:w w:val="105"/>
        </w:rPr>
        <w:t>be</w:t>
      </w:r>
      <w:r>
        <w:rPr>
          <w:spacing w:val="-16"/>
          <w:w w:val="105"/>
        </w:rPr>
        <w:t xml:space="preserve"> </w:t>
      </w:r>
      <w:r>
        <w:rPr>
          <w:w w:val="105"/>
        </w:rPr>
        <w:t>much easier</w:t>
      </w:r>
      <w:r>
        <w:rPr>
          <w:spacing w:val="-9"/>
          <w:w w:val="105"/>
        </w:rPr>
        <w:t xml:space="preserve"> </w:t>
      </w:r>
      <w:r>
        <w:rPr>
          <w:w w:val="105"/>
        </w:rPr>
        <w:t>to</w:t>
      </w:r>
      <w:r>
        <w:rPr>
          <w:spacing w:val="-9"/>
          <w:w w:val="105"/>
        </w:rPr>
        <w:t xml:space="preserve"> </w:t>
      </w:r>
      <w:r>
        <w:rPr>
          <w:w w:val="105"/>
        </w:rPr>
        <w:t>make.</w:t>
      </w:r>
      <w:r>
        <w:rPr>
          <w:spacing w:val="-9"/>
          <w:w w:val="105"/>
        </w:rPr>
        <w:t xml:space="preserve"> </w:t>
      </w:r>
      <w:r>
        <w:rPr>
          <w:w w:val="105"/>
        </w:rPr>
        <w:t>The</w:t>
      </w:r>
      <w:r>
        <w:rPr>
          <w:spacing w:val="-9"/>
          <w:w w:val="105"/>
        </w:rPr>
        <w:t xml:space="preserve"> </w:t>
      </w:r>
      <w:r>
        <w:rPr>
          <w:w w:val="105"/>
        </w:rPr>
        <w:t>rest</w:t>
      </w:r>
      <w:r>
        <w:rPr>
          <w:spacing w:val="-9"/>
          <w:w w:val="105"/>
        </w:rPr>
        <w:t xml:space="preserve"> </w:t>
      </w:r>
      <w:r>
        <w:rPr>
          <w:w w:val="105"/>
        </w:rPr>
        <w:t>of</w:t>
      </w:r>
      <w:r>
        <w:rPr>
          <w:spacing w:val="-9"/>
          <w:w w:val="105"/>
        </w:rPr>
        <w:t xml:space="preserve"> </w:t>
      </w:r>
      <w:r>
        <w:rPr>
          <w:w w:val="105"/>
        </w:rPr>
        <w:t>the</w:t>
      </w:r>
      <w:r>
        <w:rPr>
          <w:spacing w:val="-9"/>
          <w:w w:val="105"/>
        </w:rPr>
        <w:t xml:space="preserve"> </w:t>
      </w:r>
      <w:r>
        <w:rPr>
          <w:w w:val="105"/>
        </w:rPr>
        <w:t>application</w:t>
      </w:r>
      <w:r>
        <w:rPr>
          <w:spacing w:val="-9"/>
          <w:w w:val="105"/>
        </w:rPr>
        <w:t xml:space="preserve"> </w:t>
      </w:r>
      <w:r>
        <w:rPr>
          <w:w w:val="105"/>
        </w:rPr>
        <w:t>does</w:t>
      </w:r>
      <w:r>
        <w:rPr>
          <w:spacing w:val="-9"/>
          <w:w w:val="105"/>
        </w:rPr>
        <w:t xml:space="preserve"> </w:t>
      </w:r>
      <w:r>
        <w:rPr>
          <w:w w:val="105"/>
        </w:rPr>
        <w:t>not</w:t>
      </w:r>
      <w:r>
        <w:rPr>
          <w:spacing w:val="-9"/>
          <w:w w:val="105"/>
        </w:rPr>
        <w:t xml:space="preserve"> </w:t>
      </w:r>
      <w:r>
        <w:rPr>
          <w:w w:val="105"/>
        </w:rPr>
        <w:t>know</w:t>
      </w:r>
      <w:r>
        <w:rPr>
          <w:spacing w:val="-8"/>
          <w:w w:val="105"/>
        </w:rPr>
        <w:t xml:space="preserve"> </w:t>
      </w:r>
      <w:r>
        <w:rPr>
          <w:w w:val="105"/>
        </w:rPr>
        <w:t>about</w:t>
      </w:r>
      <w:r>
        <w:rPr>
          <w:spacing w:val="-9"/>
          <w:w w:val="105"/>
        </w:rPr>
        <w:t xml:space="preserve"> </w:t>
      </w:r>
      <w:r>
        <w:rPr>
          <w:w w:val="105"/>
        </w:rPr>
        <w:t>the</w:t>
      </w:r>
      <w:r>
        <w:rPr>
          <w:spacing w:val="-9"/>
          <w:w w:val="105"/>
        </w:rPr>
        <w:t xml:space="preserve"> </w:t>
      </w:r>
      <w:r>
        <w:rPr>
          <w:w w:val="105"/>
        </w:rPr>
        <w:t>use</w:t>
      </w:r>
      <w:r>
        <w:rPr>
          <w:spacing w:val="-9"/>
          <w:w w:val="105"/>
        </w:rPr>
        <w:t xml:space="preserve"> </w:t>
      </w:r>
      <w:r>
        <w:rPr>
          <w:w w:val="105"/>
        </w:rPr>
        <w:t>of</w:t>
      </w:r>
      <w:r>
        <w:rPr>
          <w:spacing w:val="-9"/>
          <w:w w:val="105"/>
        </w:rPr>
        <w:t xml:space="preserve"> </w:t>
      </w:r>
      <w:r>
        <w:rPr>
          <w:w w:val="105"/>
        </w:rPr>
        <w:t>the</w:t>
      </w:r>
      <w:r>
        <w:rPr>
          <w:spacing w:val="-9"/>
          <w:w w:val="105"/>
        </w:rPr>
        <w:t xml:space="preserve"> </w:t>
      </w:r>
      <w:r>
        <w:rPr>
          <w:w w:val="105"/>
        </w:rPr>
        <w:t>state</w:t>
      </w:r>
      <w:r>
        <w:rPr>
          <w:spacing w:val="-9"/>
          <w:w w:val="105"/>
        </w:rPr>
        <w:t xml:space="preserve"> </w:t>
      </w:r>
      <w:r>
        <w:rPr>
          <w:w w:val="105"/>
        </w:rPr>
        <w:t>pattern.</w:t>
      </w:r>
      <w:r>
        <w:rPr>
          <w:spacing w:val="-9"/>
          <w:w w:val="105"/>
        </w:rPr>
        <w:t xml:space="preserve"> </w:t>
      </w:r>
      <w:r>
        <w:rPr>
          <w:w w:val="105"/>
        </w:rPr>
        <w:t>For the</w:t>
      </w:r>
      <w:r>
        <w:rPr>
          <w:spacing w:val="-9"/>
          <w:w w:val="105"/>
        </w:rPr>
        <w:t xml:space="preserve"> </w:t>
      </w:r>
      <w:r>
        <w:rPr>
          <w:w w:val="105"/>
        </w:rPr>
        <w:t>tiny</w:t>
      </w:r>
      <w:r>
        <w:rPr>
          <w:spacing w:val="-8"/>
          <w:w w:val="105"/>
        </w:rPr>
        <w:t xml:space="preserve"> </w:t>
      </w:r>
      <w:r>
        <w:rPr>
          <w:w w:val="105"/>
        </w:rPr>
        <w:t>amount</w:t>
      </w:r>
      <w:r>
        <w:rPr>
          <w:spacing w:val="-10"/>
          <w:w w:val="105"/>
        </w:rPr>
        <w:t xml:space="preserve"> </w:t>
      </w:r>
      <w:r>
        <w:rPr>
          <w:w w:val="105"/>
        </w:rPr>
        <w:t>of</w:t>
      </w:r>
      <w:r>
        <w:rPr>
          <w:spacing w:val="-10"/>
          <w:w w:val="105"/>
        </w:rPr>
        <w:t xml:space="preserve"> </w:t>
      </w:r>
      <w:r>
        <w:rPr>
          <w:w w:val="105"/>
        </w:rPr>
        <w:t>behavior</w:t>
      </w:r>
      <w:r>
        <w:rPr>
          <w:spacing w:val="-10"/>
          <w:w w:val="105"/>
        </w:rPr>
        <w:t xml:space="preserve"> </w:t>
      </w:r>
      <w:r>
        <w:rPr>
          <w:w w:val="105"/>
        </w:rPr>
        <w:t>I</w:t>
      </w:r>
      <w:r>
        <w:rPr>
          <w:spacing w:val="-10"/>
          <w:w w:val="105"/>
        </w:rPr>
        <w:t xml:space="preserve"> </w:t>
      </w:r>
      <w:r>
        <w:rPr>
          <w:w w:val="105"/>
        </w:rPr>
        <w:t>currently</w:t>
      </w:r>
      <w:r>
        <w:rPr>
          <w:spacing w:val="-10"/>
          <w:w w:val="105"/>
        </w:rPr>
        <w:t xml:space="preserve"> </w:t>
      </w:r>
      <w:r>
        <w:rPr>
          <w:w w:val="105"/>
        </w:rPr>
        <w:t>have,</w:t>
      </w:r>
      <w:r>
        <w:rPr>
          <w:spacing w:val="-10"/>
          <w:w w:val="105"/>
        </w:rPr>
        <w:t xml:space="preserve"> </w:t>
      </w:r>
      <w:r>
        <w:rPr>
          <w:w w:val="105"/>
        </w:rPr>
        <w:t>it</w:t>
      </w:r>
      <w:r>
        <w:rPr>
          <w:spacing w:val="-10"/>
          <w:w w:val="105"/>
        </w:rPr>
        <w:t xml:space="preserve"> </w:t>
      </w:r>
      <w:r>
        <w:rPr>
          <w:w w:val="105"/>
        </w:rPr>
        <w:t>is</w:t>
      </w:r>
      <w:r>
        <w:rPr>
          <w:spacing w:val="-10"/>
          <w:w w:val="105"/>
        </w:rPr>
        <w:t xml:space="preserve"> </w:t>
      </w:r>
      <w:r>
        <w:rPr>
          <w:w w:val="105"/>
        </w:rPr>
        <w:t>not</w:t>
      </w:r>
      <w:r>
        <w:rPr>
          <w:spacing w:val="-10"/>
          <w:w w:val="105"/>
        </w:rPr>
        <w:t xml:space="preserve"> </w:t>
      </w:r>
      <w:r>
        <w:rPr>
          <w:w w:val="105"/>
        </w:rPr>
        <w:t>a</w:t>
      </w:r>
      <w:r>
        <w:rPr>
          <w:spacing w:val="-10"/>
          <w:w w:val="105"/>
        </w:rPr>
        <w:t xml:space="preserve"> </w:t>
      </w:r>
      <w:r>
        <w:rPr>
          <w:w w:val="105"/>
        </w:rPr>
        <w:t>big</w:t>
      </w:r>
      <w:r>
        <w:rPr>
          <w:spacing w:val="-10"/>
          <w:w w:val="105"/>
        </w:rPr>
        <w:t xml:space="preserve"> </w:t>
      </w:r>
      <w:r>
        <w:rPr>
          <w:w w:val="105"/>
        </w:rPr>
        <w:t>deal.</w:t>
      </w:r>
      <w:r>
        <w:rPr>
          <w:spacing w:val="-10"/>
          <w:w w:val="105"/>
        </w:rPr>
        <w:t xml:space="preserve"> </w:t>
      </w:r>
      <w:r>
        <w:rPr>
          <w:w w:val="105"/>
        </w:rPr>
        <w:t>In</w:t>
      </w:r>
      <w:r>
        <w:rPr>
          <w:spacing w:val="-10"/>
          <w:w w:val="105"/>
        </w:rPr>
        <w:t xml:space="preserve"> </w:t>
      </w:r>
      <w:r>
        <w:rPr>
          <w:w w:val="105"/>
        </w:rPr>
        <w:t>a</w:t>
      </w:r>
      <w:r>
        <w:rPr>
          <w:spacing w:val="-10"/>
          <w:w w:val="105"/>
        </w:rPr>
        <w:t xml:space="preserve"> </w:t>
      </w:r>
      <w:r>
        <w:rPr>
          <w:w w:val="105"/>
        </w:rPr>
        <w:t>more</w:t>
      </w:r>
      <w:r>
        <w:rPr>
          <w:spacing w:val="-11"/>
          <w:w w:val="105"/>
        </w:rPr>
        <w:t xml:space="preserve"> </w:t>
      </w:r>
      <w:r>
        <w:rPr>
          <w:w w:val="105"/>
        </w:rPr>
        <w:t>complex</w:t>
      </w:r>
      <w:r>
        <w:rPr>
          <w:spacing w:val="-10"/>
          <w:w w:val="105"/>
        </w:rPr>
        <w:t xml:space="preserve"> </w:t>
      </w:r>
      <w:r>
        <w:rPr>
          <w:w w:val="105"/>
        </w:rPr>
        <w:t>system</w:t>
      </w:r>
      <w:r>
        <w:rPr>
          <w:spacing w:val="-10"/>
          <w:w w:val="105"/>
        </w:rPr>
        <w:t xml:space="preserve"> </w:t>
      </w:r>
      <w:r>
        <w:rPr>
          <w:w w:val="105"/>
        </w:rPr>
        <w:t>with</w:t>
      </w:r>
      <w:r>
        <w:rPr>
          <w:spacing w:val="-10"/>
          <w:w w:val="105"/>
        </w:rPr>
        <w:t xml:space="preserve"> </w:t>
      </w:r>
      <w:r>
        <w:rPr>
          <w:w w:val="105"/>
        </w:rPr>
        <w:t>a dozen</w:t>
      </w:r>
      <w:r>
        <w:rPr>
          <w:spacing w:val="-12"/>
          <w:w w:val="105"/>
        </w:rPr>
        <w:t xml:space="preserve"> </w:t>
      </w:r>
      <w:r>
        <w:rPr>
          <w:w w:val="105"/>
        </w:rPr>
        <w:t>or</w:t>
      </w:r>
      <w:r>
        <w:rPr>
          <w:spacing w:val="-12"/>
          <w:w w:val="105"/>
        </w:rPr>
        <w:t xml:space="preserve"> </w:t>
      </w:r>
      <w:r>
        <w:rPr>
          <w:w w:val="105"/>
        </w:rPr>
        <w:t>so</w:t>
      </w:r>
      <w:r>
        <w:rPr>
          <w:spacing w:val="-11"/>
          <w:w w:val="105"/>
        </w:rPr>
        <w:t xml:space="preserve"> </w:t>
      </w:r>
      <w:r>
        <w:rPr>
          <w:w w:val="105"/>
        </w:rPr>
        <w:t>price-dependent</w:t>
      </w:r>
      <w:r>
        <w:rPr>
          <w:spacing w:val="-13"/>
          <w:w w:val="105"/>
        </w:rPr>
        <w:t xml:space="preserve"> </w:t>
      </w:r>
      <w:r>
        <w:rPr>
          <w:w w:val="105"/>
        </w:rPr>
        <w:t>methods,</w:t>
      </w:r>
      <w:r>
        <w:rPr>
          <w:spacing w:val="-13"/>
          <w:w w:val="105"/>
        </w:rPr>
        <w:t xml:space="preserve"> </w:t>
      </w:r>
      <w:r>
        <w:rPr>
          <w:w w:val="105"/>
        </w:rPr>
        <w:t>this</w:t>
      </w:r>
      <w:r>
        <w:rPr>
          <w:spacing w:val="-13"/>
          <w:w w:val="105"/>
        </w:rPr>
        <w:t xml:space="preserve"> </w:t>
      </w:r>
      <w:r>
        <w:rPr>
          <w:w w:val="105"/>
        </w:rPr>
        <w:t>would</w:t>
      </w:r>
      <w:r>
        <w:rPr>
          <w:spacing w:val="-13"/>
          <w:w w:val="105"/>
        </w:rPr>
        <w:t xml:space="preserve"> </w:t>
      </w:r>
      <w:r>
        <w:rPr>
          <w:w w:val="105"/>
        </w:rPr>
        <w:t>make</w:t>
      </w:r>
      <w:r>
        <w:rPr>
          <w:spacing w:val="-14"/>
          <w:w w:val="105"/>
        </w:rPr>
        <w:t xml:space="preserve"> </w:t>
      </w:r>
      <w:r>
        <w:rPr>
          <w:w w:val="105"/>
        </w:rPr>
        <w:t>a</w:t>
      </w:r>
      <w:r>
        <w:rPr>
          <w:spacing w:val="-13"/>
          <w:w w:val="105"/>
        </w:rPr>
        <w:t xml:space="preserve"> </w:t>
      </w:r>
      <w:r>
        <w:rPr>
          <w:w w:val="105"/>
        </w:rPr>
        <w:t>big</w:t>
      </w:r>
      <w:r>
        <w:rPr>
          <w:spacing w:val="-13"/>
          <w:w w:val="105"/>
        </w:rPr>
        <w:t xml:space="preserve"> </w:t>
      </w:r>
      <w:r>
        <w:rPr>
          <w:w w:val="105"/>
        </w:rPr>
        <w:t>difference.</w:t>
      </w:r>
      <w:r>
        <w:rPr>
          <w:spacing w:val="-13"/>
          <w:w w:val="105"/>
        </w:rPr>
        <w:t xml:space="preserve"> </w:t>
      </w:r>
      <w:r>
        <w:rPr>
          <w:w w:val="105"/>
        </w:rPr>
        <w:t>All</w:t>
      </w:r>
      <w:r>
        <w:rPr>
          <w:spacing w:val="-13"/>
          <w:w w:val="105"/>
        </w:rPr>
        <w:t xml:space="preserve"> </w:t>
      </w:r>
      <w:r>
        <w:rPr>
          <w:w w:val="105"/>
        </w:rPr>
        <w:t>these</w:t>
      </w:r>
      <w:r>
        <w:rPr>
          <w:spacing w:val="-13"/>
          <w:w w:val="105"/>
        </w:rPr>
        <w:t xml:space="preserve"> </w:t>
      </w:r>
      <w:r>
        <w:rPr>
          <w:w w:val="105"/>
        </w:rPr>
        <w:t>changes</w:t>
      </w:r>
      <w:r>
        <w:rPr>
          <w:spacing w:val="-13"/>
          <w:w w:val="105"/>
        </w:rPr>
        <w:t xml:space="preserve"> </w:t>
      </w:r>
      <w:r>
        <w:rPr>
          <w:w w:val="105"/>
        </w:rPr>
        <w:t>were small steps. It seems slow to write it this way, but not once did I have to open the debugger, so the</w:t>
      </w:r>
      <w:r>
        <w:rPr>
          <w:spacing w:val="-6"/>
          <w:w w:val="105"/>
        </w:rPr>
        <w:t xml:space="preserve"> </w:t>
      </w:r>
      <w:r>
        <w:rPr>
          <w:w w:val="105"/>
        </w:rPr>
        <w:t>process</w:t>
      </w:r>
      <w:r>
        <w:rPr>
          <w:spacing w:val="-6"/>
          <w:w w:val="105"/>
        </w:rPr>
        <w:t xml:space="preserve"> </w:t>
      </w:r>
      <w:r>
        <w:rPr>
          <w:w w:val="105"/>
        </w:rPr>
        <w:t>actually</w:t>
      </w:r>
      <w:r>
        <w:rPr>
          <w:spacing w:val="-5"/>
          <w:w w:val="105"/>
        </w:rPr>
        <w:t xml:space="preserve"> </w:t>
      </w:r>
      <w:r>
        <w:rPr>
          <w:w w:val="105"/>
        </w:rPr>
        <w:t>flowed</w:t>
      </w:r>
      <w:r>
        <w:rPr>
          <w:spacing w:val="-6"/>
          <w:w w:val="105"/>
        </w:rPr>
        <w:t xml:space="preserve"> </w:t>
      </w:r>
      <w:r>
        <w:rPr>
          <w:w w:val="105"/>
        </w:rPr>
        <w:t>quite</w:t>
      </w:r>
      <w:r>
        <w:rPr>
          <w:spacing w:val="-5"/>
          <w:w w:val="105"/>
        </w:rPr>
        <w:t xml:space="preserve"> </w:t>
      </w:r>
      <w:r>
        <w:rPr>
          <w:w w:val="105"/>
        </w:rPr>
        <w:t>quickly.</w:t>
      </w:r>
      <w:r>
        <w:rPr>
          <w:spacing w:val="-6"/>
          <w:w w:val="105"/>
        </w:rPr>
        <w:t xml:space="preserve"> </w:t>
      </w:r>
      <w:r>
        <w:rPr>
          <w:w w:val="105"/>
        </w:rPr>
        <w:t>It</w:t>
      </w:r>
      <w:r>
        <w:rPr>
          <w:spacing w:val="-5"/>
          <w:w w:val="105"/>
        </w:rPr>
        <w:t xml:space="preserve"> </w:t>
      </w:r>
      <w:r>
        <w:rPr>
          <w:w w:val="105"/>
        </w:rPr>
        <w:t>took</w:t>
      </w:r>
      <w:r>
        <w:rPr>
          <w:spacing w:val="-6"/>
          <w:w w:val="105"/>
        </w:rPr>
        <w:t xml:space="preserve"> </w:t>
      </w:r>
      <w:r>
        <w:rPr>
          <w:w w:val="105"/>
        </w:rPr>
        <w:t>me</w:t>
      </w:r>
      <w:r>
        <w:rPr>
          <w:spacing w:val="-5"/>
          <w:w w:val="105"/>
        </w:rPr>
        <w:t xml:space="preserve"> </w:t>
      </w:r>
      <w:r>
        <w:rPr>
          <w:w w:val="105"/>
        </w:rPr>
        <w:t>much</w:t>
      </w:r>
      <w:r>
        <w:rPr>
          <w:spacing w:val="-6"/>
          <w:w w:val="105"/>
        </w:rPr>
        <w:t xml:space="preserve"> </w:t>
      </w:r>
      <w:r>
        <w:rPr>
          <w:w w:val="105"/>
        </w:rPr>
        <w:t>longer</w:t>
      </w:r>
      <w:r>
        <w:rPr>
          <w:spacing w:val="-6"/>
          <w:w w:val="105"/>
        </w:rPr>
        <w:t xml:space="preserve"> </w:t>
      </w:r>
      <w:r>
        <w:rPr>
          <w:w w:val="105"/>
        </w:rPr>
        <w:t>to</w:t>
      </w:r>
      <w:r>
        <w:rPr>
          <w:spacing w:val="-5"/>
          <w:w w:val="105"/>
        </w:rPr>
        <w:t xml:space="preserve"> </w:t>
      </w:r>
      <w:r>
        <w:rPr>
          <w:w w:val="105"/>
        </w:rPr>
        <w:t>write</w:t>
      </w:r>
      <w:r>
        <w:rPr>
          <w:spacing w:val="-6"/>
          <w:w w:val="105"/>
        </w:rPr>
        <w:t xml:space="preserve"> </w:t>
      </w:r>
      <w:r>
        <w:rPr>
          <w:w w:val="105"/>
        </w:rPr>
        <w:t>this</w:t>
      </w:r>
      <w:r>
        <w:rPr>
          <w:spacing w:val="-5"/>
          <w:w w:val="105"/>
        </w:rPr>
        <w:t xml:space="preserve"> </w:t>
      </w:r>
      <w:r>
        <w:rPr>
          <w:w w:val="105"/>
        </w:rPr>
        <w:t>section</w:t>
      </w:r>
      <w:r>
        <w:rPr>
          <w:spacing w:val="-6"/>
          <w:w w:val="105"/>
        </w:rPr>
        <w:t xml:space="preserve"> </w:t>
      </w:r>
      <w:r>
        <w:rPr>
          <w:w w:val="105"/>
        </w:rPr>
        <w:t>of</w:t>
      </w:r>
      <w:r>
        <w:rPr>
          <w:spacing w:val="-5"/>
          <w:w w:val="105"/>
        </w:rPr>
        <w:t xml:space="preserve"> </w:t>
      </w:r>
      <w:r>
        <w:rPr>
          <w:w w:val="105"/>
        </w:rPr>
        <w:t>the</w:t>
      </w:r>
      <w:r>
        <w:rPr>
          <w:spacing w:val="-6"/>
          <w:w w:val="105"/>
        </w:rPr>
        <w:t xml:space="preserve"> </w:t>
      </w:r>
      <w:r>
        <w:rPr>
          <w:w w:val="105"/>
        </w:rPr>
        <w:t>book than it did to change the</w:t>
      </w:r>
      <w:r>
        <w:rPr>
          <w:spacing w:val="16"/>
          <w:w w:val="105"/>
        </w:rPr>
        <w:t xml:space="preserve"> </w:t>
      </w:r>
      <w:r>
        <w:rPr>
          <w:w w:val="105"/>
        </w:rPr>
        <w:t>code.</w:t>
      </w:r>
    </w:p>
    <w:p w:rsidR="00F971A3" w:rsidRDefault="00F971A3">
      <w:pPr>
        <w:pStyle w:val="BodyText"/>
        <w:spacing w:before="7"/>
        <w:rPr>
          <w:sz w:val="25"/>
        </w:rPr>
      </w:pPr>
    </w:p>
    <w:p w:rsidR="00F971A3" w:rsidRDefault="008B76CE">
      <w:pPr>
        <w:pStyle w:val="BodyText"/>
        <w:spacing w:line="247" w:lineRule="auto"/>
        <w:ind w:left="160"/>
      </w:pPr>
      <w:r>
        <w:rPr>
          <w:w w:val="105"/>
        </w:rPr>
        <w:t xml:space="preserve">I've now completed the second major refactoring. It is going to be much easier to change </w:t>
      </w:r>
      <w:r>
        <w:rPr>
          <w:spacing w:val="-2"/>
          <w:w w:val="105"/>
        </w:rPr>
        <w:t xml:space="preserve">the </w:t>
      </w:r>
      <w:r>
        <w:rPr>
          <w:w w:val="105"/>
        </w:rPr>
        <w:t>classification</w:t>
      </w:r>
      <w:r>
        <w:rPr>
          <w:spacing w:val="-16"/>
          <w:w w:val="105"/>
        </w:rPr>
        <w:t xml:space="preserve"> </w:t>
      </w:r>
      <w:r>
        <w:rPr>
          <w:w w:val="105"/>
        </w:rPr>
        <w:t>structure</w:t>
      </w:r>
      <w:r>
        <w:rPr>
          <w:spacing w:val="-15"/>
          <w:w w:val="105"/>
        </w:rPr>
        <w:t xml:space="preserve"> </w:t>
      </w:r>
      <w:r>
        <w:rPr>
          <w:w w:val="105"/>
        </w:rPr>
        <w:t>of</w:t>
      </w:r>
      <w:r>
        <w:rPr>
          <w:spacing w:val="-16"/>
          <w:w w:val="105"/>
        </w:rPr>
        <w:t xml:space="preserve"> </w:t>
      </w:r>
      <w:r>
        <w:rPr>
          <w:w w:val="105"/>
        </w:rPr>
        <w:t>movies,</w:t>
      </w:r>
      <w:r>
        <w:rPr>
          <w:spacing w:val="-15"/>
          <w:w w:val="105"/>
        </w:rPr>
        <w:t xml:space="preserve"> </w:t>
      </w:r>
      <w:r>
        <w:rPr>
          <w:w w:val="105"/>
        </w:rPr>
        <w:t>and</w:t>
      </w:r>
      <w:r>
        <w:rPr>
          <w:spacing w:val="-15"/>
          <w:w w:val="105"/>
        </w:rPr>
        <w:t xml:space="preserve"> </w:t>
      </w:r>
      <w:r>
        <w:rPr>
          <w:w w:val="105"/>
        </w:rPr>
        <w:t>to</w:t>
      </w:r>
      <w:r>
        <w:rPr>
          <w:spacing w:val="-16"/>
          <w:w w:val="105"/>
        </w:rPr>
        <w:t xml:space="preserve"> </w:t>
      </w:r>
      <w:r>
        <w:rPr>
          <w:w w:val="105"/>
        </w:rPr>
        <w:t>alter</w:t>
      </w:r>
      <w:r>
        <w:rPr>
          <w:spacing w:val="-15"/>
          <w:w w:val="105"/>
        </w:rPr>
        <w:t xml:space="preserve"> </w:t>
      </w:r>
      <w:r>
        <w:rPr>
          <w:w w:val="105"/>
        </w:rPr>
        <w:t>the</w:t>
      </w:r>
      <w:r>
        <w:rPr>
          <w:spacing w:val="-16"/>
          <w:w w:val="105"/>
        </w:rPr>
        <w:t xml:space="preserve"> </w:t>
      </w:r>
      <w:r>
        <w:rPr>
          <w:w w:val="105"/>
        </w:rPr>
        <w:t>rules</w:t>
      </w:r>
      <w:r>
        <w:rPr>
          <w:spacing w:val="-15"/>
          <w:w w:val="105"/>
        </w:rPr>
        <w:t xml:space="preserve"> </w:t>
      </w:r>
      <w:r>
        <w:rPr>
          <w:w w:val="105"/>
        </w:rPr>
        <w:t>for</w:t>
      </w:r>
      <w:r>
        <w:rPr>
          <w:spacing w:val="-15"/>
          <w:w w:val="105"/>
        </w:rPr>
        <w:t xml:space="preserve"> </w:t>
      </w:r>
      <w:r>
        <w:rPr>
          <w:w w:val="105"/>
        </w:rPr>
        <w:t>charging</w:t>
      </w:r>
      <w:r>
        <w:rPr>
          <w:spacing w:val="-16"/>
          <w:w w:val="105"/>
        </w:rPr>
        <w:t xml:space="preserve"> </w:t>
      </w:r>
      <w:r>
        <w:rPr>
          <w:w w:val="105"/>
        </w:rPr>
        <w:t>and</w:t>
      </w:r>
      <w:r>
        <w:rPr>
          <w:spacing w:val="-15"/>
          <w:w w:val="105"/>
        </w:rPr>
        <w:t xml:space="preserve"> </w:t>
      </w:r>
      <w:r>
        <w:rPr>
          <w:w w:val="105"/>
        </w:rPr>
        <w:t>the</w:t>
      </w:r>
      <w:r>
        <w:rPr>
          <w:spacing w:val="-15"/>
          <w:w w:val="105"/>
        </w:rPr>
        <w:t xml:space="preserve"> </w:t>
      </w:r>
      <w:r>
        <w:rPr>
          <w:w w:val="105"/>
        </w:rPr>
        <w:t>frequent</w:t>
      </w:r>
      <w:r>
        <w:rPr>
          <w:spacing w:val="-16"/>
          <w:w w:val="105"/>
        </w:rPr>
        <w:t xml:space="preserve"> </w:t>
      </w:r>
      <w:r>
        <w:rPr>
          <w:w w:val="105"/>
        </w:rPr>
        <w:t>renter</w:t>
      </w:r>
      <w:r>
        <w:rPr>
          <w:spacing w:val="-15"/>
          <w:w w:val="105"/>
        </w:rPr>
        <w:t xml:space="preserve"> </w:t>
      </w:r>
      <w:r>
        <w:rPr>
          <w:w w:val="105"/>
        </w:rPr>
        <w:t xml:space="preserve">point </w:t>
      </w:r>
      <w:r>
        <w:rPr>
          <w:spacing w:val="3"/>
          <w:w w:val="105"/>
        </w:rPr>
        <w:t>system.</w:t>
      </w:r>
      <w:r>
        <w:rPr>
          <w:spacing w:val="-3"/>
          <w:w w:val="105"/>
        </w:rPr>
        <w:t xml:space="preserve"> </w:t>
      </w:r>
      <w:r>
        <w:rPr>
          <w:rFonts w:ascii="Verdana"/>
          <w:color w:val="344178"/>
          <w:w w:val="105"/>
          <w:u w:val="single" w:color="344178"/>
        </w:rPr>
        <w:t>Figures</w:t>
      </w:r>
      <w:r>
        <w:rPr>
          <w:rFonts w:ascii="Verdana"/>
          <w:color w:val="344178"/>
          <w:spacing w:val="-9"/>
          <w:w w:val="105"/>
          <w:u w:val="single" w:color="344178"/>
        </w:rPr>
        <w:t xml:space="preserve"> </w:t>
      </w:r>
      <w:r>
        <w:rPr>
          <w:rFonts w:ascii="Verdana"/>
          <w:color w:val="344178"/>
          <w:w w:val="105"/>
          <w:u w:val="single" w:color="344178"/>
        </w:rPr>
        <w:t>1.16</w:t>
      </w:r>
      <w:r>
        <w:rPr>
          <w:rFonts w:ascii="Verdana"/>
          <w:color w:val="344178"/>
          <w:spacing w:val="-27"/>
          <w:w w:val="105"/>
        </w:rPr>
        <w:t xml:space="preserve"> </w:t>
      </w:r>
      <w:r>
        <w:rPr>
          <w:spacing w:val="-3"/>
          <w:w w:val="105"/>
        </w:rPr>
        <w:t xml:space="preserve">and </w:t>
      </w:r>
      <w:r>
        <w:rPr>
          <w:rFonts w:ascii="Verdana"/>
          <w:color w:val="344178"/>
          <w:w w:val="105"/>
          <w:u w:val="single" w:color="344178"/>
        </w:rPr>
        <w:t>1.17</w:t>
      </w:r>
      <w:r>
        <w:rPr>
          <w:rFonts w:ascii="Verdana"/>
          <w:color w:val="344178"/>
          <w:spacing w:val="-20"/>
          <w:w w:val="105"/>
        </w:rPr>
        <w:t xml:space="preserve"> </w:t>
      </w:r>
      <w:r>
        <w:rPr>
          <w:w w:val="105"/>
        </w:rPr>
        <w:t>show</w:t>
      </w:r>
      <w:r>
        <w:rPr>
          <w:spacing w:val="-7"/>
          <w:w w:val="105"/>
        </w:rPr>
        <w:t xml:space="preserve"> </w:t>
      </w:r>
      <w:r>
        <w:rPr>
          <w:w w:val="105"/>
        </w:rPr>
        <w:t>how</w:t>
      </w:r>
      <w:r>
        <w:rPr>
          <w:spacing w:val="-6"/>
          <w:w w:val="105"/>
        </w:rPr>
        <w:t xml:space="preserve"> </w:t>
      </w:r>
      <w:r>
        <w:rPr>
          <w:w w:val="105"/>
        </w:rPr>
        <w:t>the</w:t>
      </w:r>
      <w:r>
        <w:rPr>
          <w:spacing w:val="-7"/>
          <w:w w:val="105"/>
        </w:rPr>
        <w:t xml:space="preserve"> </w:t>
      </w:r>
      <w:r>
        <w:rPr>
          <w:w w:val="105"/>
        </w:rPr>
        <w:t>state</w:t>
      </w:r>
      <w:r>
        <w:rPr>
          <w:spacing w:val="-6"/>
          <w:w w:val="105"/>
        </w:rPr>
        <w:t xml:space="preserve"> </w:t>
      </w:r>
      <w:r>
        <w:rPr>
          <w:w w:val="105"/>
        </w:rPr>
        <w:t>pattern</w:t>
      </w:r>
      <w:r>
        <w:rPr>
          <w:spacing w:val="-7"/>
          <w:w w:val="105"/>
        </w:rPr>
        <w:t xml:space="preserve"> </w:t>
      </w:r>
      <w:r>
        <w:rPr>
          <w:w w:val="105"/>
        </w:rPr>
        <w:t>works</w:t>
      </w:r>
      <w:r>
        <w:rPr>
          <w:spacing w:val="-6"/>
          <w:w w:val="105"/>
        </w:rPr>
        <w:t xml:space="preserve"> </w:t>
      </w:r>
      <w:r>
        <w:rPr>
          <w:w w:val="105"/>
        </w:rPr>
        <w:t>with</w:t>
      </w:r>
      <w:r>
        <w:rPr>
          <w:spacing w:val="-7"/>
          <w:w w:val="105"/>
        </w:rPr>
        <w:t xml:space="preserve"> </w:t>
      </w:r>
      <w:r>
        <w:rPr>
          <w:w w:val="105"/>
        </w:rPr>
        <w:t>price</w:t>
      </w:r>
      <w:r>
        <w:rPr>
          <w:spacing w:val="-6"/>
          <w:w w:val="105"/>
        </w:rPr>
        <w:t xml:space="preserve"> </w:t>
      </w:r>
      <w:r>
        <w:rPr>
          <w:w w:val="105"/>
        </w:rPr>
        <w:t>information.</w:t>
      </w:r>
    </w:p>
    <w:p w:rsidR="00F971A3" w:rsidRDefault="00F971A3">
      <w:pPr>
        <w:pStyle w:val="BodyText"/>
        <w:spacing w:before="10"/>
        <w:rPr>
          <w:sz w:val="24"/>
        </w:rPr>
      </w:pPr>
    </w:p>
    <w:p w:rsidR="00F971A3" w:rsidRDefault="008B76CE">
      <w:pPr>
        <w:pStyle w:val="Heading6"/>
        <w:spacing w:before="1"/>
        <w:ind w:left="2245"/>
      </w:pPr>
      <w:r>
        <w:rPr>
          <w:color w:val="344178"/>
          <w:w w:val="105"/>
        </w:rPr>
        <w:t>Figure 1.16. Interactions using the state pattern</w:t>
      </w:r>
    </w:p>
    <w:p w:rsidR="00F971A3" w:rsidRDefault="00F971A3">
      <w:pPr>
        <w:sectPr w:rsidR="00F971A3">
          <w:pgSz w:w="12240" w:h="15840"/>
          <w:pgMar w:top="1500" w:right="1660" w:bottom="980" w:left="1640" w:header="0" w:footer="794" w:gutter="0"/>
          <w:cols w:space="720"/>
        </w:sectPr>
      </w:pPr>
    </w:p>
    <w:p w:rsidR="00F971A3" w:rsidRDefault="008B76CE">
      <w:pPr>
        <w:pStyle w:val="BodyText"/>
        <w:ind w:left="730"/>
        <w:rPr>
          <w:sz w:val="20"/>
        </w:rPr>
      </w:pPr>
      <w:r>
        <w:rPr>
          <w:noProof/>
          <w:sz w:val="20"/>
        </w:rPr>
        <w:lastRenderedPageBreak/>
        <w:drawing>
          <wp:inline distT="0" distB="0" distL="0" distR="0">
            <wp:extent cx="4762500" cy="2647950"/>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7" cstate="print"/>
                    <a:stretch>
                      <a:fillRect/>
                    </a:stretch>
                  </pic:blipFill>
                  <pic:spPr>
                    <a:xfrm>
                      <a:off x="0" y="0"/>
                      <a:ext cx="4762500" cy="2647950"/>
                    </a:xfrm>
                    <a:prstGeom prst="rect">
                      <a:avLst/>
                    </a:prstGeom>
                  </pic:spPr>
                </pic:pic>
              </a:graphicData>
            </a:graphic>
          </wp:inline>
        </w:drawing>
      </w:r>
    </w:p>
    <w:p w:rsidR="00F971A3" w:rsidRDefault="00F971A3">
      <w:pPr>
        <w:pStyle w:val="BodyText"/>
        <w:rPr>
          <w:b/>
          <w:sz w:val="15"/>
        </w:rPr>
      </w:pPr>
    </w:p>
    <w:p w:rsidR="00F971A3" w:rsidRDefault="008B76CE">
      <w:pPr>
        <w:pStyle w:val="Heading6"/>
        <w:spacing w:before="99"/>
        <w:ind w:left="1630"/>
      </w:pPr>
      <w:r>
        <w:rPr>
          <w:color w:val="344178"/>
          <w:w w:val="105"/>
        </w:rPr>
        <w:t>Figure 1.17. Class diagram after addition of the state pattern</w:t>
      </w:r>
    </w:p>
    <w:p w:rsidR="00F971A3" w:rsidRDefault="008B76CE">
      <w:pPr>
        <w:pStyle w:val="BodyText"/>
        <w:spacing w:before="1"/>
        <w:rPr>
          <w:b/>
          <w:sz w:val="23"/>
        </w:rPr>
      </w:pPr>
      <w:r>
        <w:rPr>
          <w:noProof/>
        </w:rPr>
        <w:drawing>
          <wp:anchor distT="0" distB="0" distL="0" distR="0" simplePos="0" relativeHeight="251673088" behindDoc="1" locked="0" layoutInCell="1" allowOverlap="1">
            <wp:simplePos x="0" y="0"/>
            <wp:positionH relativeFrom="page">
              <wp:posOffset>1504950</wp:posOffset>
            </wp:positionH>
            <wp:positionV relativeFrom="paragraph">
              <wp:posOffset>193696</wp:posOffset>
            </wp:positionV>
            <wp:extent cx="4762500" cy="373380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8" cstate="print"/>
                    <a:stretch>
                      <a:fillRect/>
                    </a:stretch>
                  </pic:blipFill>
                  <pic:spPr>
                    <a:xfrm>
                      <a:off x="0" y="0"/>
                      <a:ext cx="4762500" cy="3733800"/>
                    </a:xfrm>
                    <a:prstGeom prst="rect">
                      <a:avLst/>
                    </a:prstGeom>
                  </pic:spPr>
                </pic:pic>
              </a:graphicData>
            </a:graphic>
          </wp:anchor>
        </w:drawing>
      </w:r>
    </w:p>
    <w:p w:rsidR="00F971A3" w:rsidRDefault="00F971A3">
      <w:pPr>
        <w:pStyle w:val="BodyText"/>
        <w:spacing w:before="1"/>
        <w:rPr>
          <w:b/>
          <w:sz w:val="21"/>
        </w:rPr>
      </w:pPr>
    </w:p>
    <w:p w:rsidR="00F971A3" w:rsidRDefault="008B76CE">
      <w:pPr>
        <w:pStyle w:val="Heading2"/>
      </w:pPr>
      <w:bookmarkStart w:id="13" w:name="_TOC_250136"/>
      <w:bookmarkEnd w:id="13"/>
      <w:r>
        <w:rPr>
          <w:color w:val="344178"/>
        </w:rPr>
        <w:t>Final Thoughts</w:t>
      </w:r>
    </w:p>
    <w:p w:rsidR="00F971A3" w:rsidRDefault="00F971A3">
      <w:pPr>
        <w:pStyle w:val="BodyText"/>
        <w:spacing w:before="2"/>
        <w:rPr>
          <w:b/>
          <w:sz w:val="25"/>
        </w:rPr>
      </w:pPr>
    </w:p>
    <w:p w:rsidR="00F971A3" w:rsidRDefault="008B76CE">
      <w:pPr>
        <w:pStyle w:val="BodyText"/>
        <w:spacing w:line="247" w:lineRule="auto"/>
        <w:ind w:left="160" w:right="487"/>
      </w:pPr>
      <w:r>
        <w:rPr>
          <w:w w:val="105"/>
        </w:rPr>
        <w:t>This</w:t>
      </w:r>
      <w:r>
        <w:rPr>
          <w:spacing w:val="-11"/>
          <w:w w:val="105"/>
        </w:rPr>
        <w:t xml:space="preserve"> </w:t>
      </w:r>
      <w:r>
        <w:rPr>
          <w:w w:val="105"/>
        </w:rPr>
        <w:t>is</w:t>
      </w:r>
      <w:r>
        <w:rPr>
          <w:spacing w:val="-10"/>
          <w:w w:val="105"/>
        </w:rPr>
        <w:t xml:space="preserve"> </w:t>
      </w:r>
      <w:r>
        <w:rPr>
          <w:w w:val="105"/>
        </w:rPr>
        <w:t>a</w:t>
      </w:r>
      <w:r>
        <w:rPr>
          <w:spacing w:val="-10"/>
          <w:w w:val="105"/>
        </w:rPr>
        <w:t xml:space="preserve"> </w:t>
      </w:r>
      <w:r>
        <w:rPr>
          <w:w w:val="105"/>
        </w:rPr>
        <w:t>simple</w:t>
      </w:r>
      <w:r>
        <w:rPr>
          <w:spacing w:val="-10"/>
          <w:w w:val="105"/>
        </w:rPr>
        <w:t xml:space="preserve"> </w:t>
      </w:r>
      <w:r>
        <w:rPr>
          <w:w w:val="105"/>
        </w:rPr>
        <w:t>example,</w:t>
      </w:r>
      <w:r>
        <w:rPr>
          <w:spacing w:val="-10"/>
          <w:w w:val="105"/>
        </w:rPr>
        <w:t xml:space="preserve"> </w:t>
      </w:r>
      <w:r>
        <w:rPr>
          <w:w w:val="105"/>
        </w:rPr>
        <w:t>yet</w:t>
      </w:r>
      <w:r>
        <w:rPr>
          <w:spacing w:val="-11"/>
          <w:w w:val="105"/>
        </w:rPr>
        <w:t xml:space="preserve"> </w:t>
      </w:r>
      <w:r>
        <w:rPr>
          <w:w w:val="105"/>
        </w:rPr>
        <w:t>I</w:t>
      </w:r>
      <w:r>
        <w:rPr>
          <w:spacing w:val="-10"/>
          <w:w w:val="105"/>
        </w:rPr>
        <w:t xml:space="preserve"> </w:t>
      </w:r>
      <w:r>
        <w:rPr>
          <w:w w:val="105"/>
        </w:rPr>
        <w:t>hope</w:t>
      </w:r>
      <w:r>
        <w:rPr>
          <w:spacing w:val="-10"/>
          <w:w w:val="105"/>
        </w:rPr>
        <w:t xml:space="preserve"> </w:t>
      </w:r>
      <w:r>
        <w:rPr>
          <w:w w:val="105"/>
        </w:rPr>
        <w:t>it</w:t>
      </w:r>
      <w:r>
        <w:rPr>
          <w:spacing w:val="-10"/>
          <w:w w:val="105"/>
        </w:rPr>
        <w:t xml:space="preserve"> </w:t>
      </w:r>
      <w:r>
        <w:rPr>
          <w:w w:val="105"/>
        </w:rPr>
        <w:t>gives</w:t>
      </w:r>
      <w:r>
        <w:rPr>
          <w:spacing w:val="-10"/>
          <w:w w:val="105"/>
        </w:rPr>
        <w:t xml:space="preserve"> </w:t>
      </w:r>
      <w:r>
        <w:rPr>
          <w:w w:val="105"/>
        </w:rPr>
        <w:t>you</w:t>
      </w:r>
      <w:r>
        <w:rPr>
          <w:spacing w:val="-11"/>
          <w:w w:val="105"/>
        </w:rPr>
        <w:t xml:space="preserve"> </w:t>
      </w:r>
      <w:r>
        <w:rPr>
          <w:w w:val="105"/>
        </w:rPr>
        <w:t>the</w:t>
      </w:r>
      <w:r>
        <w:rPr>
          <w:spacing w:val="-10"/>
          <w:w w:val="105"/>
        </w:rPr>
        <w:t xml:space="preserve"> </w:t>
      </w:r>
      <w:r>
        <w:rPr>
          <w:w w:val="105"/>
        </w:rPr>
        <w:t>feeling</w:t>
      </w:r>
      <w:r>
        <w:rPr>
          <w:spacing w:val="-10"/>
          <w:w w:val="105"/>
        </w:rPr>
        <w:t xml:space="preserve"> </w:t>
      </w:r>
      <w:r>
        <w:rPr>
          <w:w w:val="105"/>
        </w:rPr>
        <w:t>of</w:t>
      </w:r>
      <w:r>
        <w:rPr>
          <w:spacing w:val="-10"/>
          <w:w w:val="105"/>
        </w:rPr>
        <w:t xml:space="preserve"> </w:t>
      </w:r>
      <w:r>
        <w:rPr>
          <w:w w:val="105"/>
        </w:rPr>
        <w:t>what</w:t>
      </w:r>
      <w:r>
        <w:rPr>
          <w:spacing w:val="-13"/>
          <w:w w:val="105"/>
        </w:rPr>
        <w:t xml:space="preserve"> </w:t>
      </w:r>
      <w:r>
        <w:rPr>
          <w:w w:val="105"/>
        </w:rPr>
        <w:t>refactoring</w:t>
      </w:r>
      <w:r>
        <w:rPr>
          <w:spacing w:val="-12"/>
          <w:w w:val="105"/>
        </w:rPr>
        <w:t xml:space="preserve"> </w:t>
      </w:r>
      <w:r>
        <w:rPr>
          <w:w w:val="105"/>
        </w:rPr>
        <w:t>is</w:t>
      </w:r>
      <w:r>
        <w:rPr>
          <w:spacing w:val="-13"/>
          <w:w w:val="105"/>
        </w:rPr>
        <w:t xml:space="preserve"> </w:t>
      </w:r>
      <w:r>
        <w:rPr>
          <w:w w:val="105"/>
        </w:rPr>
        <w:t>like.</w:t>
      </w:r>
      <w:r>
        <w:rPr>
          <w:spacing w:val="-12"/>
          <w:w w:val="105"/>
        </w:rPr>
        <w:t xml:space="preserve"> </w:t>
      </w:r>
      <w:r>
        <w:rPr>
          <w:w w:val="105"/>
        </w:rPr>
        <w:t>I've</w:t>
      </w:r>
      <w:r>
        <w:rPr>
          <w:spacing w:val="-13"/>
          <w:w w:val="105"/>
        </w:rPr>
        <w:t xml:space="preserve"> </w:t>
      </w:r>
      <w:r>
        <w:rPr>
          <w:w w:val="105"/>
        </w:rPr>
        <w:t xml:space="preserve">used several refactorings, including </w:t>
      </w:r>
      <w:r>
        <w:rPr>
          <w:rFonts w:ascii="Verdana"/>
          <w:color w:val="344178"/>
          <w:spacing w:val="2"/>
          <w:w w:val="105"/>
          <w:u w:val="single" w:color="344178"/>
        </w:rPr>
        <w:t>Extract Method</w:t>
      </w:r>
      <w:r>
        <w:rPr>
          <w:spacing w:val="2"/>
          <w:w w:val="105"/>
        </w:rPr>
        <w:t xml:space="preserve">, </w:t>
      </w:r>
      <w:r>
        <w:rPr>
          <w:rFonts w:ascii="Verdana"/>
          <w:color w:val="344178"/>
          <w:w w:val="105"/>
          <w:u w:val="single" w:color="344178"/>
        </w:rPr>
        <w:t>Move Method</w:t>
      </w:r>
      <w:r>
        <w:rPr>
          <w:w w:val="105"/>
        </w:rPr>
        <w:t xml:space="preserve">, </w:t>
      </w:r>
      <w:r>
        <w:rPr>
          <w:spacing w:val="-3"/>
          <w:w w:val="105"/>
        </w:rPr>
        <w:t xml:space="preserve">and </w:t>
      </w:r>
      <w:r>
        <w:rPr>
          <w:rFonts w:ascii="Verdana"/>
          <w:color w:val="344178"/>
          <w:w w:val="105"/>
          <w:u w:val="single" w:color="344178"/>
        </w:rPr>
        <w:t>Replace Conditional</w:t>
      </w:r>
      <w:r>
        <w:rPr>
          <w:rFonts w:ascii="Verdana"/>
          <w:color w:val="344178"/>
          <w:w w:val="105"/>
        </w:rPr>
        <w:t xml:space="preserve"> </w:t>
      </w:r>
      <w:r>
        <w:rPr>
          <w:rFonts w:ascii="Verdana"/>
          <w:color w:val="344178"/>
          <w:w w:val="105"/>
          <w:u w:val="single" w:color="344178"/>
        </w:rPr>
        <w:t>with</w:t>
      </w:r>
      <w:r>
        <w:rPr>
          <w:rFonts w:ascii="Verdana"/>
          <w:color w:val="344178"/>
          <w:spacing w:val="-14"/>
          <w:w w:val="105"/>
          <w:u w:val="single" w:color="344178"/>
        </w:rPr>
        <w:t xml:space="preserve"> </w:t>
      </w:r>
      <w:r>
        <w:rPr>
          <w:rFonts w:ascii="Verdana"/>
          <w:color w:val="344178"/>
          <w:spacing w:val="-5"/>
          <w:w w:val="105"/>
          <w:u w:val="single" w:color="344178"/>
        </w:rPr>
        <w:t>Polymorphism</w:t>
      </w:r>
      <w:r>
        <w:rPr>
          <w:spacing w:val="-5"/>
          <w:w w:val="105"/>
        </w:rPr>
        <w:t>.</w:t>
      </w:r>
      <w:r>
        <w:rPr>
          <w:spacing w:val="-10"/>
          <w:w w:val="105"/>
        </w:rPr>
        <w:t xml:space="preserve"> </w:t>
      </w:r>
      <w:r>
        <w:rPr>
          <w:w w:val="105"/>
        </w:rPr>
        <w:t>All</w:t>
      </w:r>
      <w:r>
        <w:rPr>
          <w:spacing w:val="-9"/>
          <w:w w:val="105"/>
        </w:rPr>
        <w:t xml:space="preserve"> </w:t>
      </w:r>
      <w:r>
        <w:rPr>
          <w:w w:val="105"/>
        </w:rPr>
        <w:t>these</w:t>
      </w:r>
      <w:r>
        <w:rPr>
          <w:spacing w:val="-9"/>
          <w:w w:val="105"/>
        </w:rPr>
        <w:t xml:space="preserve"> </w:t>
      </w:r>
      <w:r>
        <w:rPr>
          <w:w w:val="105"/>
        </w:rPr>
        <w:t>lead</w:t>
      </w:r>
      <w:r>
        <w:rPr>
          <w:spacing w:val="-10"/>
          <w:w w:val="105"/>
        </w:rPr>
        <w:t xml:space="preserve"> </w:t>
      </w:r>
      <w:r>
        <w:rPr>
          <w:w w:val="105"/>
        </w:rPr>
        <w:t>to</w:t>
      </w:r>
      <w:r>
        <w:rPr>
          <w:spacing w:val="-9"/>
          <w:w w:val="105"/>
        </w:rPr>
        <w:t xml:space="preserve"> </w:t>
      </w:r>
      <w:r>
        <w:rPr>
          <w:w w:val="105"/>
        </w:rPr>
        <w:t>better-distributed</w:t>
      </w:r>
      <w:r>
        <w:rPr>
          <w:spacing w:val="-11"/>
          <w:w w:val="105"/>
        </w:rPr>
        <w:t xml:space="preserve"> </w:t>
      </w:r>
      <w:r>
        <w:rPr>
          <w:w w:val="105"/>
        </w:rPr>
        <w:t>responsibilities</w:t>
      </w:r>
      <w:r>
        <w:rPr>
          <w:spacing w:val="-11"/>
          <w:w w:val="105"/>
        </w:rPr>
        <w:t xml:space="preserve"> </w:t>
      </w:r>
      <w:r>
        <w:rPr>
          <w:w w:val="105"/>
        </w:rPr>
        <w:t>and</w:t>
      </w:r>
      <w:r>
        <w:rPr>
          <w:spacing w:val="-11"/>
          <w:w w:val="105"/>
        </w:rPr>
        <w:t xml:space="preserve"> </w:t>
      </w:r>
      <w:r>
        <w:rPr>
          <w:w w:val="105"/>
        </w:rPr>
        <w:t>code</w:t>
      </w:r>
      <w:r>
        <w:rPr>
          <w:spacing w:val="-10"/>
          <w:w w:val="105"/>
        </w:rPr>
        <w:t xml:space="preserve"> </w:t>
      </w:r>
      <w:r>
        <w:rPr>
          <w:w w:val="105"/>
        </w:rPr>
        <w:t>that</w:t>
      </w:r>
      <w:r>
        <w:rPr>
          <w:spacing w:val="-11"/>
          <w:w w:val="105"/>
        </w:rPr>
        <w:t xml:space="preserve"> </w:t>
      </w:r>
      <w:r>
        <w:rPr>
          <w:w w:val="105"/>
        </w:rPr>
        <w:t>is</w:t>
      </w:r>
      <w:r>
        <w:rPr>
          <w:spacing w:val="-11"/>
          <w:w w:val="105"/>
        </w:rPr>
        <w:t xml:space="preserve"> </w:t>
      </w:r>
      <w:r>
        <w:rPr>
          <w:w w:val="105"/>
        </w:rPr>
        <w:t>easier to</w:t>
      </w:r>
      <w:r>
        <w:rPr>
          <w:spacing w:val="-12"/>
          <w:w w:val="105"/>
        </w:rPr>
        <w:t xml:space="preserve"> </w:t>
      </w:r>
      <w:r>
        <w:rPr>
          <w:w w:val="105"/>
        </w:rPr>
        <w:t>maintain.</w:t>
      </w:r>
      <w:r>
        <w:rPr>
          <w:spacing w:val="-11"/>
          <w:w w:val="105"/>
        </w:rPr>
        <w:t xml:space="preserve"> </w:t>
      </w:r>
      <w:r>
        <w:rPr>
          <w:w w:val="105"/>
        </w:rPr>
        <w:t>It</w:t>
      </w:r>
      <w:r>
        <w:rPr>
          <w:spacing w:val="-11"/>
          <w:w w:val="105"/>
        </w:rPr>
        <w:t xml:space="preserve"> </w:t>
      </w:r>
      <w:r>
        <w:rPr>
          <w:w w:val="105"/>
        </w:rPr>
        <w:t>does</w:t>
      </w:r>
      <w:r>
        <w:rPr>
          <w:spacing w:val="-11"/>
          <w:w w:val="105"/>
        </w:rPr>
        <w:t xml:space="preserve"> </w:t>
      </w:r>
      <w:r>
        <w:rPr>
          <w:w w:val="105"/>
        </w:rPr>
        <w:t>look</w:t>
      </w:r>
      <w:r>
        <w:rPr>
          <w:spacing w:val="-11"/>
          <w:w w:val="105"/>
        </w:rPr>
        <w:t xml:space="preserve"> </w:t>
      </w:r>
      <w:r>
        <w:rPr>
          <w:w w:val="105"/>
        </w:rPr>
        <w:t>rather</w:t>
      </w:r>
      <w:r>
        <w:rPr>
          <w:spacing w:val="-12"/>
          <w:w w:val="105"/>
        </w:rPr>
        <w:t xml:space="preserve"> </w:t>
      </w:r>
      <w:r>
        <w:rPr>
          <w:w w:val="105"/>
        </w:rPr>
        <w:t>different</w:t>
      </w:r>
      <w:r>
        <w:rPr>
          <w:spacing w:val="-11"/>
          <w:w w:val="105"/>
        </w:rPr>
        <w:t xml:space="preserve"> </w:t>
      </w:r>
      <w:r>
        <w:rPr>
          <w:w w:val="105"/>
        </w:rPr>
        <w:t>from</w:t>
      </w:r>
      <w:r>
        <w:rPr>
          <w:spacing w:val="-11"/>
          <w:w w:val="105"/>
        </w:rPr>
        <w:t xml:space="preserve"> </w:t>
      </w:r>
      <w:r>
        <w:rPr>
          <w:spacing w:val="-3"/>
          <w:w w:val="105"/>
        </w:rPr>
        <w:t>procedural</w:t>
      </w:r>
      <w:r>
        <w:rPr>
          <w:spacing w:val="-12"/>
          <w:w w:val="105"/>
        </w:rPr>
        <w:t xml:space="preserve"> </w:t>
      </w:r>
      <w:r>
        <w:rPr>
          <w:w w:val="105"/>
        </w:rPr>
        <w:t>style</w:t>
      </w:r>
      <w:r>
        <w:rPr>
          <w:spacing w:val="-12"/>
          <w:w w:val="105"/>
        </w:rPr>
        <w:t xml:space="preserve"> </w:t>
      </w:r>
      <w:r>
        <w:rPr>
          <w:w w:val="105"/>
        </w:rPr>
        <w:t>code,</w:t>
      </w:r>
      <w:r>
        <w:rPr>
          <w:spacing w:val="-12"/>
          <w:w w:val="105"/>
        </w:rPr>
        <w:t xml:space="preserve"> </w:t>
      </w:r>
      <w:r>
        <w:rPr>
          <w:w w:val="105"/>
        </w:rPr>
        <w:t>and</w:t>
      </w:r>
      <w:r>
        <w:rPr>
          <w:spacing w:val="-12"/>
          <w:w w:val="105"/>
        </w:rPr>
        <w:t xml:space="preserve"> </w:t>
      </w:r>
      <w:r>
        <w:rPr>
          <w:w w:val="105"/>
        </w:rPr>
        <w:t>that</w:t>
      </w:r>
      <w:r>
        <w:rPr>
          <w:spacing w:val="-12"/>
          <w:w w:val="105"/>
        </w:rPr>
        <w:t xml:space="preserve"> </w:t>
      </w:r>
      <w:r>
        <w:rPr>
          <w:w w:val="105"/>
        </w:rPr>
        <w:t>takes</w:t>
      </w:r>
      <w:r>
        <w:rPr>
          <w:spacing w:val="-12"/>
          <w:w w:val="105"/>
        </w:rPr>
        <w:t xml:space="preserve"> </w:t>
      </w:r>
      <w:r>
        <w:rPr>
          <w:w w:val="105"/>
        </w:rPr>
        <w:t>some</w:t>
      </w:r>
      <w:r>
        <w:rPr>
          <w:spacing w:val="-12"/>
          <w:w w:val="105"/>
        </w:rPr>
        <w:t xml:space="preserve"> </w:t>
      </w:r>
      <w:r>
        <w:rPr>
          <w:w w:val="105"/>
        </w:rPr>
        <w:t>getting used to. But once you are used to it, it is hard to go back to procedural</w:t>
      </w:r>
      <w:r>
        <w:rPr>
          <w:spacing w:val="-12"/>
          <w:w w:val="105"/>
        </w:rPr>
        <w:t xml:space="preserve"> </w:t>
      </w:r>
      <w:r>
        <w:rPr>
          <w:w w:val="105"/>
        </w:rPr>
        <w:t>programs.</w:t>
      </w:r>
    </w:p>
    <w:p w:rsidR="00F971A3" w:rsidRDefault="00F971A3">
      <w:pPr>
        <w:spacing w:line="247" w:lineRule="auto"/>
        <w:sectPr w:rsidR="00F971A3">
          <w:pgSz w:w="12240" w:h="15840"/>
          <w:pgMar w:top="1440" w:right="1660" w:bottom="980" w:left="1640" w:header="0" w:footer="794" w:gutter="0"/>
          <w:cols w:space="720"/>
        </w:sectPr>
      </w:pPr>
    </w:p>
    <w:p w:rsidR="00F971A3" w:rsidRDefault="008B76CE">
      <w:pPr>
        <w:pStyle w:val="BodyText"/>
        <w:spacing w:before="81" w:line="247" w:lineRule="auto"/>
        <w:ind w:left="160" w:right="254"/>
      </w:pPr>
      <w:r>
        <w:rPr>
          <w:w w:val="105"/>
        </w:rPr>
        <w:lastRenderedPageBreak/>
        <w:t>The</w:t>
      </w:r>
      <w:r>
        <w:rPr>
          <w:spacing w:val="-8"/>
          <w:w w:val="105"/>
        </w:rPr>
        <w:t xml:space="preserve"> </w:t>
      </w:r>
      <w:r>
        <w:rPr>
          <w:w w:val="105"/>
        </w:rPr>
        <w:t>most</w:t>
      </w:r>
      <w:r>
        <w:rPr>
          <w:spacing w:val="-7"/>
          <w:w w:val="105"/>
        </w:rPr>
        <w:t xml:space="preserve"> </w:t>
      </w:r>
      <w:r>
        <w:rPr>
          <w:w w:val="105"/>
        </w:rPr>
        <w:t>important</w:t>
      </w:r>
      <w:r>
        <w:rPr>
          <w:spacing w:val="-7"/>
          <w:w w:val="105"/>
        </w:rPr>
        <w:t xml:space="preserve"> </w:t>
      </w:r>
      <w:r>
        <w:rPr>
          <w:w w:val="105"/>
        </w:rPr>
        <w:t>lesson</w:t>
      </w:r>
      <w:r>
        <w:rPr>
          <w:spacing w:val="-7"/>
          <w:w w:val="105"/>
        </w:rPr>
        <w:t xml:space="preserve"> </w:t>
      </w:r>
      <w:r>
        <w:rPr>
          <w:w w:val="105"/>
        </w:rPr>
        <w:t>from</w:t>
      </w:r>
      <w:r>
        <w:rPr>
          <w:spacing w:val="-7"/>
          <w:w w:val="105"/>
        </w:rPr>
        <w:t xml:space="preserve"> </w:t>
      </w:r>
      <w:r>
        <w:rPr>
          <w:w w:val="105"/>
        </w:rPr>
        <w:t>this</w:t>
      </w:r>
      <w:r>
        <w:rPr>
          <w:spacing w:val="-7"/>
          <w:w w:val="105"/>
        </w:rPr>
        <w:t xml:space="preserve"> </w:t>
      </w:r>
      <w:r>
        <w:rPr>
          <w:w w:val="105"/>
        </w:rPr>
        <w:t>example</w:t>
      </w:r>
      <w:r>
        <w:rPr>
          <w:spacing w:val="-7"/>
          <w:w w:val="105"/>
        </w:rPr>
        <w:t xml:space="preserve"> </w:t>
      </w:r>
      <w:r>
        <w:rPr>
          <w:w w:val="105"/>
        </w:rPr>
        <w:t>is</w:t>
      </w:r>
      <w:r>
        <w:rPr>
          <w:spacing w:val="-7"/>
          <w:w w:val="105"/>
        </w:rPr>
        <w:t xml:space="preserve"> </w:t>
      </w:r>
      <w:r>
        <w:rPr>
          <w:w w:val="105"/>
        </w:rPr>
        <w:t>the</w:t>
      </w:r>
      <w:r>
        <w:rPr>
          <w:spacing w:val="-7"/>
          <w:w w:val="105"/>
        </w:rPr>
        <w:t xml:space="preserve"> </w:t>
      </w:r>
      <w:r>
        <w:rPr>
          <w:w w:val="105"/>
        </w:rPr>
        <w:t>rhythm</w:t>
      </w:r>
      <w:r>
        <w:rPr>
          <w:spacing w:val="-7"/>
          <w:w w:val="105"/>
        </w:rPr>
        <w:t xml:space="preserve"> </w:t>
      </w:r>
      <w:r>
        <w:rPr>
          <w:w w:val="105"/>
        </w:rPr>
        <w:t>of</w:t>
      </w:r>
      <w:r>
        <w:rPr>
          <w:spacing w:val="-7"/>
          <w:w w:val="105"/>
        </w:rPr>
        <w:t xml:space="preserve"> </w:t>
      </w:r>
      <w:r>
        <w:rPr>
          <w:w w:val="105"/>
        </w:rPr>
        <w:t>refactoring:</w:t>
      </w:r>
      <w:r>
        <w:rPr>
          <w:spacing w:val="-7"/>
          <w:w w:val="105"/>
        </w:rPr>
        <w:t xml:space="preserve"> </w:t>
      </w:r>
      <w:r>
        <w:rPr>
          <w:w w:val="105"/>
        </w:rPr>
        <w:t>test,</w:t>
      </w:r>
      <w:r>
        <w:rPr>
          <w:spacing w:val="-7"/>
          <w:w w:val="105"/>
        </w:rPr>
        <w:t xml:space="preserve"> </w:t>
      </w:r>
      <w:r>
        <w:rPr>
          <w:w w:val="105"/>
        </w:rPr>
        <w:t>small</w:t>
      </w:r>
      <w:r>
        <w:rPr>
          <w:spacing w:val="-7"/>
          <w:w w:val="105"/>
        </w:rPr>
        <w:t xml:space="preserve"> </w:t>
      </w:r>
      <w:r>
        <w:rPr>
          <w:w w:val="105"/>
        </w:rPr>
        <w:t>change,</w:t>
      </w:r>
      <w:r>
        <w:rPr>
          <w:spacing w:val="-7"/>
          <w:w w:val="105"/>
        </w:rPr>
        <w:t xml:space="preserve"> </w:t>
      </w:r>
      <w:r>
        <w:rPr>
          <w:w w:val="105"/>
        </w:rPr>
        <w:t>test, small change, test, small change. It is that rhythm that allows refactoring to move quickly and safely.</w:t>
      </w:r>
    </w:p>
    <w:p w:rsidR="00F971A3" w:rsidRDefault="00F971A3">
      <w:pPr>
        <w:pStyle w:val="BodyText"/>
        <w:spacing w:before="8"/>
        <w:rPr>
          <w:sz w:val="26"/>
        </w:rPr>
      </w:pPr>
    </w:p>
    <w:p w:rsidR="00F971A3" w:rsidRDefault="008B76CE">
      <w:pPr>
        <w:pStyle w:val="BodyText"/>
        <w:spacing w:before="1" w:line="230" w:lineRule="auto"/>
        <w:ind w:left="160" w:right="544"/>
      </w:pPr>
      <w:r>
        <w:rPr>
          <w:w w:val="105"/>
        </w:rPr>
        <w:t>If</w:t>
      </w:r>
      <w:r>
        <w:rPr>
          <w:spacing w:val="-14"/>
          <w:w w:val="105"/>
        </w:rPr>
        <w:t xml:space="preserve"> </w:t>
      </w:r>
      <w:r>
        <w:rPr>
          <w:w w:val="105"/>
        </w:rPr>
        <w:t>you're</w:t>
      </w:r>
      <w:r>
        <w:rPr>
          <w:spacing w:val="-13"/>
          <w:w w:val="105"/>
        </w:rPr>
        <w:t xml:space="preserve"> </w:t>
      </w:r>
      <w:r>
        <w:rPr>
          <w:w w:val="105"/>
        </w:rPr>
        <w:t>with</w:t>
      </w:r>
      <w:r>
        <w:rPr>
          <w:spacing w:val="-14"/>
          <w:w w:val="105"/>
        </w:rPr>
        <w:t xml:space="preserve"> </w:t>
      </w:r>
      <w:r>
        <w:rPr>
          <w:w w:val="105"/>
        </w:rPr>
        <w:t>me</w:t>
      </w:r>
      <w:r>
        <w:rPr>
          <w:spacing w:val="-13"/>
          <w:w w:val="105"/>
        </w:rPr>
        <w:t xml:space="preserve"> </w:t>
      </w:r>
      <w:r>
        <w:rPr>
          <w:w w:val="105"/>
        </w:rPr>
        <w:t>this</w:t>
      </w:r>
      <w:r>
        <w:rPr>
          <w:spacing w:val="-14"/>
          <w:w w:val="105"/>
        </w:rPr>
        <w:t xml:space="preserve"> </w:t>
      </w:r>
      <w:r>
        <w:rPr>
          <w:w w:val="105"/>
        </w:rPr>
        <w:t>far,</w:t>
      </w:r>
      <w:r>
        <w:rPr>
          <w:spacing w:val="-13"/>
          <w:w w:val="105"/>
        </w:rPr>
        <w:t xml:space="preserve"> </w:t>
      </w:r>
      <w:r>
        <w:rPr>
          <w:w w:val="105"/>
        </w:rPr>
        <w:t>you</w:t>
      </w:r>
      <w:r>
        <w:rPr>
          <w:spacing w:val="-14"/>
          <w:w w:val="105"/>
        </w:rPr>
        <w:t xml:space="preserve"> </w:t>
      </w:r>
      <w:r>
        <w:rPr>
          <w:w w:val="105"/>
        </w:rPr>
        <w:t>should</w:t>
      </w:r>
      <w:r>
        <w:rPr>
          <w:spacing w:val="-13"/>
          <w:w w:val="105"/>
        </w:rPr>
        <w:t xml:space="preserve"> </w:t>
      </w:r>
      <w:r>
        <w:rPr>
          <w:w w:val="105"/>
        </w:rPr>
        <w:t>now</w:t>
      </w:r>
      <w:r>
        <w:rPr>
          <w:spacing w:val="-14"/>
          <w:w w:val="105"/>
        </w:rPr>
        <w:t xml:space="preserve"> </w:t>
      </w:r>
      <w:r>
        <w:rPr>
          <w:w w:val="105"/>
        </w:rPr>
        <w:t>understand</w:t>
      </w:r>
      <w:r>
        <w:rPr>
          <w:spacing w:val="-13"/>
          <w:w w:val="105"/>
        </w:rPr>
        <w:t xml:space="preserve"> </w:t>
      </w:r>
      <w:r>
        <w:rPr>
          <w:w w:val="105"/>
        </w:rPr>
        <w:t>what</w:t>
      </w:r>
      <w:r>
        <w:rPr>
          <w:spacing w:val="-14"/>
          <w:w w:val="105"/>
        </w:rPr>
        <w:t xml:space="preserve"> </w:t>
      </w:r>
      <w:r>
        <w:rPr>
          <w:w w:val="105"/>
        </w:rPr>
        <w:t>refactoring</w:t>
      </w:r>
      <w:r>
        <w:rPr>
          <w:spacing w:val="-13"/>
          <w:w w:val="105"/>
        </w:rPr>
        <w:t xml:space="preserve"> </w:t>
      </w:r>
      <w:r>
        <w:rPr>
          <w:w w:val="105"/>
        </w:rPr>
        <w:t>is</w:t>
      </w:r>
      <w:r>
        <w:rPr>
          <w:spacing w:val="-14"/>
          <w:w w:val="105"/>
        </w:rPr>
        <w:t xml:space="preserve"> </w:t>
      </w:r>
      <w:r>
        <w:rPr>
          <w:w w:val="105"/>
        </w:rPr>
        <w:t>all</w:t>
      </w:r>
      <w:r>
        <w:rPr>
          <w:spacing w:val="-13"/>
          <w:w w:val="105"/>
        </w:rPr>
        <w:t xml:space="preserve"> </w:t>
      </w:r>
      <w:r>
        <w:rPr>
          <w:w w:val="105"/>
        </w:rPr>
        <w:t>about.</w:t>
      </w:r>
      <w:r>
        <w:rPr>
          <w:spacing w:val="-14"/>
          <w:w w:val="105"/>
        </w:rPr>
        <w:t xml:space="preserve"> </w:t>
      </w:r>
      <w:r>
        <w:rPr>
          <w:w w:val="105"/>
        </w:rPr>
        <w:t>We</w:t>
      </w:r>
      <w:r>
        <w:rPr>
          <w:spacing w:val="-13"/>
          <w:w w:val="105"/>
        </w:rPr>
        <w:t xml:space="preserve"> </w:t>
      </w:r>
      <w:r>
        <w:rPr>
          <w:w w:val="105"/>
        </w:rPr>
        <w:t>can</w:t>
      </w:r>
      <w:r>
        <w:rPr>
          <w:spacing w:val="-14"/>
          <w:w w:val="105"/>
        </w:rPr>
        <w:t xml:space="preserve"> </w:t>
      </w:r>
      <w:r>
        <w:rPr>
          <w:spacing w:val="-2"/>
          <w:w w:val="105"/>
        </w:rPr>
        <w:t xml:space="preserve">now </w:t>
      </w:r>
      <w:r>
        <w:rPr>
          <w:w w:val="105"/>
        </w:rPr>
        <w:t>move on to some background, principles, and theory (although not too</w:t>
      </w:r>
      <w:r>
        <w:rPr>
          <w:spacing w:val="-34"/>
          <w:w w:val="105"/>
        </w:rPr>
        <w:t xml:space="preserve"> </w:t>
      </w:r>
      <w:r>
        <w:rPr>
          <w:spacing w:val="-2"/>
          <w:w w:val="105"/>
        </w:rPr>
        <w:t>much!)</w:t>
      </w:r>
    </w:p>
    <w:p w:rsidR="00F971A3" w:rsidRDefault="00F971A3">
      <w:pPr>
        <w:spacing w:line="230" w:lineRule="auto"/>
        <w:sectPr w:rsidR="00F971A3">
          <w:pgSz w:w="12240" w:h="15840"/>
          <w:pgMar w:top="1360" w:right="1660" w:bottom="980" w:left="1640" w:header="0" w:footer="794" w:gutter="0"/>
          <w:cols w:space="720"/>
        </w:sectPr>
      </w:pPr>
    </w:p>
    <w:p w:rsidR="00F971A3" w:rsidRDefault="008B76CE">
      <w:pPr>
        <w:pStyle w:val="Heading1"/>
      </w:pPr>
      <w:bookmarkStart w:id="14" w:name="_TOC_250135"/>
      <w:bookmarkEnd w:id="14"/>
      <w:r>
        <w:rPr>
          <w:color w:val="344178"/>
        </w:rPr>
        <w:lastRenderedPageBreak/>
        <w:t>Chapter 2. Principles in Refactoring</w:t>
      </w:r>
    </w:p>
    <w:p w:rsidR="00F971A3" w:rsidRDefault="008B76CE">
      <w:pPr>
        <w:pStyle w:val="BodyText"/>
        <w:spacing w:before="301" w:line="247" w:lineRule="auto"/>
        <w:ind w:left="160" w:right="504"/>
      </w:pPr>
      <w:r>
        <w:rPr>
          <w:w w:val="105"/>
        </w:rPr>
        <w:t xml:space="preserve">The </w:t>
      </w:r>
      <w:r>
        <w:rPr>
          <w:spacing w:val="-3"/>
          <w:w w:val="105"/>
        </w:rPr>
        <w:t xml:space="preserve">preceding example should have given </w:t>
      </w:r>
      <w:r>
        <w:rPr>
          <w:w w:val="105"/>
        </w:rPr>
        <w:t xml:space="preserve">you a </w:t>
      </w:r>
      <w:r>
        <w:rPr>
          <w:spacing w:val="-3"/>
          <w:w w:val="105"/>
        </w:rPr>
        <w:t xml:space="preserve">good feel </w:t>
      </w:r>
      <w:r>
        <w:rPr>
          <w:w w:val="105"/>
        </w:rPr>
        <w:t xml:space="preserve">for </w:t>
      </w:r>
      <w:r>
        <w:rPr>
          <w:spacing w:val="-3"/>
          <w:w w:val="105"/>
        </w:rPr>
        <w:t xml:space="preserve">what refactoring </w:t>
      </w:r>
      <w:r>
        <w:rPr>
          <w:w w:val="105"/>
        </w:rPr>
        <w:t xml:space="preserve">is all </w:t>
      </w:r>
      <w:r>
        <w:rPr>
          <w:spacing w:val="-3"/>
          <w:w w:val="105"/>
        </w:rPr>
        <w:t xml:space="preserve">about. Now </w:t>
      </w:r>
      <w:r>
        <w:rPr>
          <w:w w:val="105"/>
        </w:rPr>
        <w:t>it's</w:t>
      </w:r>
      <w:r>
        <w:rPr>
          <w:spacing w:val="-6"/>
          <w:w w:val="105"/>
        </w:rPr>
        <w:t xml:space="preserve"> </w:t>
      </w:r>
      <w:r>
        <w:rPr>
          <w:w w:val="105"/>
        </w:rPr>
        <w:t>time</w:t>
      </w:r>
      <w:r>
        <w:rPr>
          <w:spacing w:val="-5"/>
          <w:w w:val="105"/>
        </w:rPr>
        <w:t xml:space="preserve"> </w:t>
      </w:r>
      <w:r>
        <w:rPr>
          <w:w w:val="105"/>
        </w:rPr>
        <w:t>to</w:t>
      </w:r>
      <w:r>
        <w:rPr>
          <w:spacing w:val="-5"/>
          <w:w w:val="105"/>
        </w:rPr>
        <w:t xml:space="preserve"> </w:t>
      </w:r>
      <w:r>
        <w:rPr>
          <w:w w:val="105"/>
        </w:rPr>
        <w:t>step</w:t>
      </w:r>
      <w:r>
        <w:rPr>
          <w:spacing w:val="-5"/>
          <w:w w:val="105"/>
        </w:rPr>
        <w:t xml:space="preserve"> </w:t>
      </w:r>
      <w:r>
        <w:rPr>
          <w:w w:val="105"/>
        </w:rPr>
        <w:t>back</w:t>
      </w:r>
      <w:r>
        <w:rPr>
          <w:spacing w:val="-6"/>
          <w:w w:val="105"/>
        </w:rPr>
        <w:t xml:space="preserve"> </w:t>
      </w:r>
      <w:r>
        <w:rPr>
          <w:w w:val="105"/>
        </w:rPr>
        <w:t>and</w:t>
      </w:r>
      <w:r>
        <w:rPr>
          <w:spacing w:val="-5"/>
          <w:w w:val="105"/>
        </w:rPr>
        <w:t xml:space="preserve"> </w:t>
      </w:r>
      <w:r>
        <w:rPr>
          <w:w w:val="105"/>
        </w:rPr>
        <w:t>look</w:t>
      </w:r>
      <w:r>
        <w:rPr>
          <w:spacing w:val="-5"/>
          <w:w w:val="105"/>
        </w:rPr>
        <w:t xml:space="preserve"> </w:t>
      </w:r>
      <w:r>
        <w:rPr>
          <w:w w:val="105"/>
        </w:rPr>
        <w:t>at</w:t>
      </w:r>
      <w:r>
        <w:rPr>
          <w:spacing w:val="-5"/>
          <w:w w:val="105"/>
        </w:rPr>
        <w:t xml:space="preserve"> </w:t>
      </w:r>
      <w:r>
        <w:rPr>
          <w:w w:val="105"/>
        </w:rPr>
        <w:t>the</w:t>
      </w:r>
      <w:r>
        <w:rPr>
          <w:spacing w:val="-6"/>
          <w:w w:val="105"/>
        </w:rPr>
        <w:t xml:space="preserve"> </w:t>
      </w:r>
      <w:r>
        <w:rPr>
          <w:w w:val="105"/>
        </w:rPr>
        <w:t>key</w:t>
      </w:r>
      <w:r>
        <w:rPr>
          <w:spacing w:val="-5"/>
          <w:w w:val="105"/>
        </w:rPr>
        <w:t xml:space="preserve"> </w:t>
      </w:r>
      <w:r>
        <w:rPr>
          <w:w w:val="105"/>
        </w:rPr>
        <w:t>principles</w:t>
      </w:r>
      <w:r>
        <w:rPr>
          <w:spacing w:val="-5"/>
          <w:w w:val="105"/>
        </w:rPr>
        <w:t xml:space="preserve"> </w:t>
      </w:r>
      <w:r>
        <w:rPr>
          <w:w w:val="105"/>
        </w:rPr>
        <w:t>of</w:t>
      </w:r>
      <w:r>
        <w:rPr>
          <w:spacing w:val="-5"/>
          <w:w w:val="105"/>
        </w:rPr>
        <w:t xml:space="preserve"> </w:t>
      </w:r>
      <w:r>
        <w:rPr>
          <w:w w:val="105"/>
        </w:rPr>
        <w:t>refactoring</w:t>
      </w:r>
      <w:r>
        <w:rPr>
          <w:spacing w:val="-6"/>
          <w:w w:val="105"/>
        </w:rPr>
        <w:t xml:space="preserve"> </w:t>
      </w:r>
      <w:r>
        <w:rPr>
          <w:w w:val="105"/>
        </w:rPr>
        <w:t>and</w:t>
      </w:r>
      <w:r>
        <w:rPr>
          <w:spacing w:val="-5"/>
          <w:w w:val="105"/>
        </w:rPr>
        <w:t xml:space="preserve"> </w:t>
      </w:r>
      <w:r>
        <w:rPr>
          <w:w w:val="105"/>
        </w:rPr>
        <w:t>at</w:t>
      </w:r>
      <w:r>
        <w:rPr>
          <w:spacing w:val="-5"/>
          <w:w w:val="105"/>
        </w:rPr>
        <w:t xml:space="preserve"> </w:t>
      </w:r>
      <w:r>
        <w:rPr>
          <w:w w:val="105"/>
        </w:rPr>
        <w:t>some</w:t>
      </w:r>
      <w:r>
        <w:rPr>
          <w:spacing w:val="-5"/>
          <w:w w:val="105"/>
        </w:rPr>
        <w:t xml:space="preserve"> </w:t>
      </w:r>
      <w:r>
        <w:rPr>
          <w:w w:val="105"/>
        </w:rPr>
        <w:t>of</w:t>
      </w:r>
      <w:r>
        <w:rPr>
          <w:spacing w:val="-6"/>
          <w:w w:val="105"/>
        </w:rPr>
        <w:t xml:space="preserve"> </w:t>
      </w:r>
      <w:r>
        <w:rPr>
          <w:w w:val="105"/>
        </w:rPr>
        <w:t>the</w:t>
      </w:r>
      <w:r>
        <w:rPr>
          <w:spacing w:val="-5"/>
          <w:w w:val="105"/>
        </w:rPr>
        <w:t xml:space="preserve"> </w:t>
      </w:r>
      <w:r>
        <w:rPr>
          <w:w w:val="105"/>
        </w:rPr>
        <w:t>issues</w:t>
      </w:r>
      <w:r>
        <w:rPr>
          <w:spacing w:val="-5"/>
          <w:w w:val="105"/>
        </w:rPr>
        <w:t xml:space="preserve"> </w:t>
      </w:r>
      <w:r>
        <w:rPr>
          <w:w w:val="105"/>
        </w:rPr>
        <w:t>you need to think about in using</w:t>
      </w:r>
      <w:r>
        <w:rPr>
          <w:spacing w:val="20"/>
          <w:w w:val="105"/>
        </w:rPr>
        <w:t xml:space="preserve"> </w:t>
      </w:r>
      <w:r>
        <w:rPr>
          <w:spacing w:val="-5"/>
          <w:w w:val="105"/>
        </w:rPr>
        <w:t>refactoring.</w:t>
      </w:r>
    </w:p>
    <w:p w:rsidR="00F971A3" w:rsidRDefault="00F971A3">
      <w:pPr>
        <w:pStyle w:val="BodyText"/>
        <w:spacing w:before="8"/>
        <w:rPr>
          <w:sz w:val="24"/>
        </w:rPr>
      </w:pPr>
    </w:p>
    <w:p w:rsidR="00F971A3" w:rsidRDefault="008B76CE">
      <w:pPr>
        <w:pStyle w:val="Heading2"/>
      </w:pPr>
      <w:bookmarkStart w:id="15" w:name="_TOC_250134"/>
      <w:bookmarkEnd w:id="15"/>
      <w:r>
        <w:rPr>
          <w:color w:val="344178"/>
        </w:rPr>
        <w:t>Defining Refactoring</w:t>
      </w:r>
    </w:p>
    <w:p w:rsidR="00F971A3" w:rsidRDefault="00F971A3">
      <w:pPr>
        <w:pStyle w:val="BodyText"/>
        <w:spacing w:before="2"/>
        <w:rPr>
          <w:b/>
          <w:sz w:val="25"/>
        </w:rPr>
      </w:pPr>
    </w:p>
    <w:p w:rsidR="00F971A3" w:rsidRDefault="008B76CE">
      <w:pPr>
        <w:pStyle w:val="BodyText"/>
        <w:spacing w:line="247" w:lineRule="auto"/>
        <w:ind w:left="160" w:right="400"/>
      </w:pPr>
      <w:r>
        <w:rPr>
          <w:w w:val="105"/>
        </w:rPr>
        <w:t>I'm</w:t>
      </w:r>
      <w:r>
        <w:rPr>
          <w:spacing w:val="-14"/>
          <w:w w:val="105"/>
        </w:rPr>
        <w:t xml:space="preserve"> </w:t>
      </w:r>
      <w:r>
        <w:rPr>
          <w:w w:val="105"/>
        </w:rPr>
        <w:t>always</w:t>
      </w:r>
      <w:r>
        <w:rPr>
          <w:spacing w:val="-13"/>
          <w:w w:val="105"/>
        </w:rPr>
        <w:t xml:space="preserve"> </w:t>
      </w:r>
      <w:r>
        <w:rPr>
          <w:w w:val="105"/>
        </w:rPr>
        <w:t>a</w:t>
      </w:r>
      <w:r>
        <w:rPr>
          <w:spacing w:val="-13"/>
          <w:w w:val="105"/>
        </w:rPr>
        <w:t xml:space="preserve"> </w:t>
      </w:r>
      <w:r>
        <w:rPr>
          <w:w w:val="105"/>
        </w:rPr>
        <w:t>little</w:t>
      </w:r>
      <w:r>
        <w:rPr>
          <w:spacing w:val="-13"/>
          <w:w w:val="105"/>
        </w:rPr>
        <w:t xml:space="preserve"> </w:t>
      </w:r>
      <w:r>
        <w:rPr>
          <w:w w:val="105"/>
        </w:rPr>
        <w:t>leery</w:t>
      </w:r>
      <w:r>
        <w:rPr>
          <w:spacing w:val="-14"/>
          <w:w w:val="105"/>
        </w:rPr>
        <w:t xml:space="preserve"> </w:t>
      </w:r>
      <w:r>
        <w:rPr>
          <w:w w:val="105"/>
        </w:rPr>
        <w:t>of</w:t>
      </w:r>
      <w:r>
        <w:rPr>
          <w:spacing w:val="-13"/>
          <w:w w:val="105"/>
        </w:rPr>
        <w:t xml:space="preserve"> </w:t>
      </w:r>
      <w:r>
        <w:rPr>
          <w:w w:val="105"/>
        </w:rPr>
        <w:t>definitions</w:t>
      </w:r>
      <w:r>
        <w:rPr>
          <w:spacing w:val="-13"/>
          <w:w w:val="105"/>
        </w:rPr>
        <w:t xml:space="preserve"> </w:t>
      </w:r>
      <w:r>
        <w:rPr>
          <w:w w:val="105"/>
        </w:rPr>
        <w:t>because</w:t>
      </w:r>
      <w:r>
        <w:rPr>
          <w:spacing w:val="-13"/>
          <w:w w:val="105"/>
        </w:rPr>
        <w:t xml:space="preserve"> </w:t>
      </w:r>
      <w:r>
        <w:rPr>
          <w:w w:val="105"/>
        </w:rPr>
        <w:t>everyone</w:t>
      </w:r>
      <w:r>
        <w:rPr>
          <w:spacing w:val="-14"/>
          <w:w w:val="105"/>
        </w:rPr>
        <w:t xml:space="preserve"> </w:t>
      </w:r>
      <w:r>
        <w:rPr>
          <w:w w:val="105"/>
        </w:rPr>
        <w:t>has</w:t>
      </w:r>
      <w:r>
        <w:rPr>
          <w:spacing w:val="-13"/>
          <w:w w:val="105"/>
        </w:rPr>
        <w:t xml:space="preserve"> </w:t>
      </w:r>
      <w:r>
        <w:rPr>
          <w:w w:val="105"/>
        </w:rPr>
        <w:t>his</w:t>
      </w:r>
      <w:r>
        <w:rPr>
          <w:spacing w:val="-13"/>
          <w:w w:val="105"/>
        </w:rPr>
        <w:t xml:space="preserve"> </w:t>
      </w:r>
      <w:r>
        <w:rPr>
          <w:w w:val="105"/>
        </w:rPr>
        <w:t>or</w:t>
      </w:r>
      <w:r>
        <w:rPr>
          <w:spacing w:val="-13"/>
          <w:w w:val="105"/>
        </w:rPr>
        <w:t xml:space="preserve"> </w:t>
      </w:r>
      <w:r>
        <w:rPr>
          <w:w w:val="105"/>
        </w:rPr>
        <w:t>her</w:t>
      </w:r>
      <w:r>
        <w:rPr>
          <w:spacing w:val="-13"/>
          <w:w w:val="105"/>
        </w:rPr>
        <w:t xml:space="preserve"> </w:t>
      </w:r>
      <w:r>
        <w:rPr>
          <w:w w:val="105"/>
        </w:rPr>
        <w:t>own,</w:t>
      </w:r>
      <w:r>
        <w:rPr>
          <w:spacing w:val="-14"/>
          <w:w w:val="105"/>
        </w:rPr>
        <w:t xml:space="preserve"> </w:t>
      </w:r>
      <w:r>
        <w:rPr>
          <w:w w:val="105"/>
        </w:rPr>
        <w:t>but</w:t>
      </w:r>
      <w:r>
        <w:rPr>
          <w:spacing w:val="-13"/>
          <w:w w:val="105"/>
        </w:rPr>
        <w:t xml:space="preserve"> </w:t>
      </w:r>
      <w:r>
        <w:rPr>
          <w:w w:val="105"/>
        </w:rPr>
        <w:t>when</w:t>
      </w:r>
      <w:r>
        <w:rPr>
          <w:spacing w:val="-13"/>
          <w:w w:val="105"/>
        </w:rPr>
        <w:t xml:space="preserve"> </w:t>
      </w:r>
      <w:r>
        <w:rPr>
          <w:w w:val="105"/>
        </w:rPr>
        <w:t>you</w:t>
      </w:r>
      <w:r>
        <w:rPr>
          <w:spacing w:val="-13"/>
          <w:w w:val="105"/>
        </w:rPr>
        <w:t xml:space="preserve"> </w:t>
      </w:r>
      <w:r>
        <w:rPr>
          <w:w w:val="105"/>
        </w:rPr>
        <w:t>write</w:t>
      </w:r>
      <w:r>
        <w:rPr>
          <w:spacing w:val="-14"/>
          <w:w w:val="105"/>
        </w:rPr>
        <w:t xml:space="preserve"> </w:t>
      </w:r>
      <w:r>
        <w:rPr>
          <w:w w:val="105"/>
        </w:rPr>
        <w:t>a book</w:t>
      </w:r>
      <w:r>
        <w:rPr>
          <w:spacing w:val="-9"/>
          <w:w w:val="105"/>
        </w:rPr>
        <w:t xml:space="preserve"> </w:t>
      </w:r>
      <w:r>
        <w:rPr>
          <w:w w:val="105"/>
        </w:rPr>
        <w:t>you</w:t>
      </w:r>
      <w:r>
        <w:rPr>
          <w:spacing w:val="-9"/>
          <w:w w:val="105"/>
        </w:rPr>
        <w:t xml:space="preserve"> </w:t>
      </w:r>
      <w:r>
        <w:rPr>
          <w:w w:val="105"/>
        </w:rPr>
        <w:t>get</w:t>
      </w:r>
      <w:r>
        <w:rPr>
          <w:spacing w:val="-8"/>
          <w:w w:val="105"/>
        </w:rPr>
        <w:t xml:space="preserve"> </w:t>
      </w:r>
      <w:r>
        <w:rPr>
          <w:w w:val="105"/>
        </w:rPr>
        <w:t>to</w:t>
      </w:r>
      <w:r>
        <w:rPr>
          <w:spacing w:val="-9"/>
          <w:w w:val="105"/>
        </w:rPr>
        <w:t xml:space="preserve"> </w:t>
      </w:r>
      <w:r>
        <w:rPr>
          <w:w w:val="105"/>
        </w:rPr>
        <w:t>choose</w:t>
      </w:r>
      <w:r>
        <w:rPr>
          <w:spacing w:val="-9"/>
          <w:w w:val="105"/>
        </w:rPr>
        <w:t xml:space="preserve"> </w:t>
      </w:r>
      <w:r>
        <w:rPr>
          <w:w w:val="105"/>
        </w:rPr>
        <w:t>your</w:t>
      </w:r>
      <w:r>
        <w:rPr>
          <w:spacing w:val="-8"/>
          <w:w w:val="105"/>
        </w:rPr>
        <w:t xml:space="preserve"> </w:t>
      </w:r>
      <w:r>
        <w:rPr>
          <w:w w:val="105"/>
        </w:rPr>
        <w:t>own</w:t>
      </w:r>
      <w:r>
        <w:rPr>
          <w:spacing w:val="-9"/>
          <w:w w:val="105"/>
        </w:rPr>
        <w:t xml:space="preserve"> </w:t>
      </w:r>
      <w:r>
        <w:rPr>
          <w:w w:val="105"/>
        </w:rPr>
        <w:t>definitions.</w:t>
      </w:r>
      <w:r>
        <w:rPr>
          <w:spacing w:val="-9"/>
          <w:w w:val="105"/>
        </w:rPr>
        <w:t xml:space="preserve"> </w:t>
      </w:r>
      <w:r>
        <w:rPr>
          <w:w w:val="105"/>
        </w:rPr>
        <w:t>In</w:t>
      </w:r>
      <w:r>
        <w:rPr>
          <w:spacing w:val="-8"/>
          <w:w w:val="105"/>
        </w:rPr>
        <w:t xml:space="preserve"> </w:t>
      </w:r>
      <w:r>
        <w:rPr>
          <w:w w:val="105"/>
        </w:rPr>
        <w:t>this</w:t>
      </w:r>
      <w:r>
        <w:rPr>
          <w:spacing w:val="-9"/>
          <w:w w:val="105"/>
        </w:rPr>
        <w:t xml:space="preserve"> </w:t>
      </w:r>
      <w:r>
        <w:rPr>
          <w:w w:val="105"/>
        </w:rPr>
        <w:t>case</w:t>
      </w:r>
      <w:r>
        <w:rPr>
          <w:spacing w:val="-9"/>
          <w:w w:val="105"/>
        </w:rPr>
        <w:t xml:space="preserve"> </w:t>
      </w:r>
      <w:r>
        <w:rPr>
          <w:w w:val="105"/>
        </w:rPr>
        <w:t>I'm</w:t>
      </w:r>
      <w:r>
        <w:rPr>
          <w:spacing w:val="-8"/>
          <w:w w:val="105"/>
        </w:rPr>
        <w:t xml:space="preserve"> </w:t>
      </w:r>
      <w:r>
        <w:rPr>
          <w:w w:val="105"/>
        </w:rPr>
        <w:t>basing</w:t>
      </w:r>
      <w:r>
        <w:rPr>
          <w:spacing w:val="-9"/>
          <w:w w:val="105"/>
        </w:rPr>
        <w:t xml:space="preserve"> </w:t>
      </w:r>
      <w:r>
        <w:rPr>
          <w:w w:val="105"/>
        </w:rPr>
        <w:t>my</w:t>
      </w:r>
      <w:r>
        <w:rPr>
          <w:spacing w:val="-9"/>
          <w:w w:val="105"/>
        </w:rPr>
        <w:t xml:space="preserve"> </w:t>
      </w:r>
      <w:r>
        <w:rPr>
          <w:w w:val="105"/>
        </w:rPr>
        <w:t>definitions</w:t>
      </w:r>
      <w:r>
        <w:rPr>
          <w:spacing w:val="-8"/>
          <w:w w:val="105"/>
        </w:rPr>
        <w:t xml:space="preserve"> </w:t>
      </w:r>
      <w:r>
        <w:rPr>
          <w:w w:val="105"/>
        </w:rPr>
        <w:t>on</w:t>
      </w:r>
      <w:r>
        <w:rPr>
          <w:spacing w:val="-9"/>
          <w:w w:val="105"/>
        </w:rPr>
        <w:t xml:space="preserve"> </w:t>
      </w:r>
      <w:r>
        <w:rPr>
          <w:w w:val="105"/>
        </w:rPr>
        <w:t>the</w:t>
      </w:r>
      <w:r>
        <w:rPr>
          <w:spacing w:val="-9"/>
          <w:w w:val="105"/>
        </w:rPr>
        <w:t xml:space="preserve"> </w:t>
      </w:r>
      <w:r>
        <w:rPr>
          <w:w w:val="105"/>
        </w:rPr>
        <w:t xml:space="preserve">work </w:t>
      </w:r>
      <w:r>
        <w:rPr>
          <w:spacing w:val="-3"/>
          <w:w w:val="105"/>
        </w:rPr>
        <w:t xml:space="preserve">done </w:t>
      </w:r>
      <w:r>
        <w:rPr>
          <w:w w:val="105"/>
        </w:rPr>
        <w:t xml:space="preserve">by </w:t>
      </w:r>
      <w:r>
        <w:rPr>
          <w:spacing w:val="-3"/>
          <w:w w:val="105"/>
        </w:rPr>
        <w:t xml:space="preserve">Ralph Johnson's group </w:t>
      </w:r>
      <w:r>
        <w:rPr>
          <w:w w:val="105"/>
        </w:rPr>
        <w:t>and assorted</w:t>
      </w:r>
      <w:r>
        <w:rPr>
          <w:spacing w:val="22"/>
          <w:w w:val="105"/>
        </w:rPr>
        <w:t xml:space="preserve"> </w:t>
      </w:r>
      <w:r>
        <w:rPr>
          <w:w w:val="105"/>
        </w:rPr>
        <w:t>associates.</w:t>
      </w:r>
    </w:p>
    <w:p w:rsidR="00F971A3" w:rsidRDefault="00F971A3">
      <w:pPr>
        <w:pStyle w:val="BodyText"/>
        <w:spacing w:before="1"/>
        <w:rPr>
          <w:sz w:val="26"/>
        </w:rPr>
      </w:pPr>
    </w:p>
    <w:p w:rsidR="00F971A3" w:rsidRDefault="008B76CE">
      <w:pPr>
        <w:pStyle w:val="BodyText"/>
        <w:spacing w:line="247" w:lineRule="auto"/>
        <w:ind w:left="160"/>
      </w:pPr>
      <w:r>
        <w:rPr>
          <w:w w:val="105"/>
        </w:rPr>
        <w:t xml:space="preserve">The first thing to say about this is that the word </w:t>
      </w:r>
      <w:r>
        <w:rPr>
          <w:i/>
          <w:w w:val="105"/>
        </w:rPr>
        <w:t xml:space="preserve">Refactoring </w:t>
      </w:r>
      <w:r>
        <w:rPr>
          <w:w w:val="105"/>
        </w:rPr>
        <w:t>has two definitions depending on context.</w:t>
      </w:r>
      <w:r>
        <w:rPr>
          <w:spacing w:val="-11"/>
          <w:w w:val="105"/>
        </w:rPr>
        <w:t xml:space="preserve"> </w:t>
      </w:r>
      <w:r>
        <w:rPr>
          <w:w w:val="105"/>
        </w:rPr>
        <w:t>You</w:t>
      </w:r>
      <w:r>
        <w:rPr>
          <w:spacing w:val="-11"/>
          <w:w w:val="105"/>
        </w:rPr>
        <w:t xml:space="preserve"> </w:t>
      </w:r>
      <w:r>
        <w:rPr>
          <w:w w:val="105"/>
        </w:rPr>
        <w:t>might</w:t>
      </w:r>
      <w:r>
        <w:rPr>
          <w:spacing w:val="-11"/>
          <w:w w:val="105"/>
        </w:rPr>
        <w:t xml:space="preserve"> </w:t>
      </w:r>
      <w:r>
        <w:rPr>
          <w:w w:val="105"/>
        </w:rPr>
        <w:t>find</w:t>
      </w:r>
      <w:r>
        <w:rPr>
          <w:spacing w:val="-10"/>
          <w:w w:val="105"/>
        </w:rPr>
        <w:t xml:space="preserve"> </w:t>
      </w:r>
      <w:r>
        <w:rPr>
          <w:w w:val="105"/>
        </w:rPr>
        <w:t>this</w:t>
      </w:r>
      <w:r>
        <w:rPr>
          <w:spacing w:val="-11"/>
          <w:w w:val="105"/>
        </w:rPr>
        <w:t xml:space="preserve"> </w:t>
      </w:r>
      <w:r>
        <w:rPr>
          <w:w w:val="105"/>
        </w:rPr>
        <w:t>annoying</w:t>
      </w:r>
      <w:r>
        <w:rPr>
          <w:spacing w:val="-11"/>
          <w:w w:val="105"/>
        </w:rPr>
        <w:t xml:space="preserve"> </w:t>
      </w:r>
      <w:r>
        <w:rPr>
          <w:w w:val="105"/>
        </w:rPr>
        <w:t>(I</w:t>
      </w:r>
      <w:r>
        <w:rPr>
          <w:spacing w:val="-10"/>
          <w:w w:val="105"/>
        </w:rPr>
        <w:t xml:space="preserve"> </w:t>
      </w:r>
      <w:r>
        <w:rPr>
          <w:w w:val="105"/>
        </w:rPr>
        <w:t>certainly</w:t>
      </w:r>
      <w:r>
        <w:rPr>
          <w:spacing w:val="-11"/>
          <w:w w:val="105"/>
        </w:rPr>
        <w:t xml:space="preserve"> </w:t>
      </w:r>
      <w:r>
        <w:rPr>
          <w:w w:val="105"/>
        </w:rPr>
        <w:t>do),</w:t>
      </w:r>
      <w:r>
        <w:rPr>
          <w:spacing w:val="-11"/>
          <w:w w:val="105"/>
        </w:rPr>
        <w:t xml:space="preserve"> </w:t>
      </w:r>
      <w:r>
        <w:rPr>
          <w:w w:val="105"/>
        </w:rPr>
        <w:t>but</w:t>
      </w:r>
      <w:r>
        <w:rPr>
          <w:spacing w:val="-11"/>
          <w:w w:val="105"/>
        </w:rPr>
        <w:t xml:space="preserve"> </w:t>
      </w:r>
      <w:r>
        <w:rPr>
          <w:w w:val="105"/>
        </w:rPr>
        <w:t>it</w:t>
      </w:r>
      <w:r>
        <w:rPr>
          <w:spacing w:val="-10"/>
          <w:w w:val="105"/>
        </w:rPr>
        <w:t xml:space="preserve"> </w:t>
      </w:r>
      <w:r>
        <w:rPr>
          <w:w w:val="105"/>
        </w:rPr>
        <w:t>serves</w:t>
      </w:r>
      <w:r>
        <w:rPr>
          <w:spacing w:val="-11"/>
          <w:w w:val="105"/>
        </w:rPr>
        <w:t xml:space="preserve"> </w:t>
      </w:r>
      <w:r>
        <w:rPr>
          <w:w w:val="105"/>
        </w:rPr>
        <w:t>as</w:t>
      </w:r>
      <w:r>
        <w:rPr>
          <w:spacing w:val="-11"/>
          <w:w w:val="105"/>
        </w:rPr>
        <w:t xml:space="preserve"> </w:t>
      </w:r>
      <w:r>
        <w:rPr>
          <w:w w:val="105"/>
        </w:rPr>
        <w:t>yet</w:t>
      </w:r>
      <w:r>
        <w:rPr>
          <w:spacing w:val="-10"/>
          <w:w w:val="105"/>
        </w:rPr>
        <w:t xml:space="preserve"> </w:t>
      </w:r>
      <w:r>
        <w:rPr>
          <w:w w:val="105"/>
        </w:rPr>
        <w:t>another</w:t>
      </w:r>
      <w:r>
        <w:rPr>
          <w:spacing w:val="-11"/>
          <w:w w:val="105"/>
        </w:rPr>
        <w:t xml:space="preserve"> </w:t>
      </w:r>
      <w:r>
        <w:rPr>
          <w:w w:val="105"/>
        </w:rPr>
        <w:t>example</w:t>
      </w:r>
      <w:r>
        <w:rPr>
          <w:spacing w:val="-11"/>
          <w:w w:val="105"/>
        </w:rPr>
        <w:t xml:space="preserve"> </w:t>
      </w:r>
      <w:r>
        <w:rPr>
          <w:w w:val="105"/>
        </w:rPr>
        <w:t>of</w:t>
      </w:r>
      <w:r>
        <w:rPr>
          <w:spacing w:val="-11"/>
          <w:w w:val="105"/>
        </w:rPr>
        <w:t xml:space="preserve"> </w:t>
      </w:r>
      <w:r>
        <w:rPr>
          <w:w w:val="105"/>
        </w:rPr>
        <w:t>the realities of working with natural</w:t>
      </w:r>
      <w:r>
        <w:rPr>
          <w:spacing w:val="9"/>
          <w:w w:val="105"/>
        </w:rPr>
        <w:t xml:space="preserve"> </w:t>
      </w:r>
      <w:r>
        <w:rPr>
          <w:spacing w:val="-4"/>
          <w:w w:val="105"/>
        </w:rPr>
        <w:t>language.</w:t>
      </w:r>
    </w:p>
    <w:p w:rsidR="00F971A3" w:rsidRDefault="00F971A3">
      <w:pPr>
        <w:pStyle w:val="BodyText"/>
        <w:spacing w:before="9"/>
        <w:rPr>
          <w:sz w:val="24"/>
        </w:rPr>
      </w:pPr>
    </w:p>
    <w:p w:rsidR="00F971A3" w:rsidRDefault="008B76CE">
      <w:pPr>
        <w:pStyle w:val="BodyText"/>
        <w:ind w:left="160"/>
      </w:pPr>
      <w:r>
        <w:rPr>
          <w:w w:val="105"/>
        </w:rPr>
        <w:t>The first definition is the noun form.</w:t>
      </w:r>
    </w:p>
    <w:p w:rsidR="00F971A3" w:rsidRDefault="00F971A3">
      <w:pPr>
        <w:pStyle w:val="BodyText"/>
        <w:spacing w:before="4"/>
        <w:rPr>
          <w:sz w:val="25"/>
        </w:rPr>
      </w:pPr>
    </w:p>
    <w:p w:rsidR="00F971A3" w:rsidRDefault="008B76CE">
      <w:pPr>
        <w:pStyle w:val="Heading6"/>
      </w:pPr>
      <w:r>
        <w:rPr>
          <w:w w:val="105"/>
        </w:rPr>
        <w:t>Tip</w:t>
      </w:r>
    </w:p>
    <w:p w:rsidR="00F971A3" w:rsidRDefault="00F971A3">
      <w:pPr>
        <w:pStyle w:val="BodyText"/>
        <w:spacing w:before="3"/>
        <w:rPr>
          <w:b/>
          <w:sz w:val="27"/>
        </w:rPr>
      </w:pPr>
    </w:p>
    <w:p w:rsidR="00F971A3" w:rsidRDefault="008B76CE">
      <w:pPr>
        <w:spacing w:before="1" w:line="230" w:lineRule="auto"/>
        <w:ind w:left="640" w:right="544"/>
        <w:rPr>
          <w:i/>
          <w:sz w:val="19"/>
        </w:rPr>
      </w:pPr>
      <w:r>
        <w:rPr>
          <w:b/>
          <w:i/>
          <w:w w:val="105"/>
          <w:sz w:val="19"/>
        </w:rPr>
        <w:t xml:space="preserve">Refactoring </w:t>
      </w:r>
      <w:r>
        <w:rPr>
          <w:i/>
          <w:w w:val="105"/>
          <w:sz w:val="19"/>
        </w:rPr>
        <w:t>(noun): a change made to the internal structure of software to make it easier</w:t>
      </w:r>
      <w:r>
        <w:rPr>
          <w:i/>
          <w:spacing w:val="-20"/>
          <w:w w:val="105"/>
          <w:sz w:val="19"/>
        </w:rPr>
        <w:t xml:space="preserve"> </w:t>
      </w:r>
      <w:r>
        <w:rPr>
          <w:i/>
          <w:w w:val="105"/>
          <w:sz w:val="19"/>
        </w:rPr>
        <w:t>to</w:t>
      </w:r>
      <w:r>
        <w:rPr>
          <w:i/>
          <w:spacing w:val="-20"/>
          <w:w w:val="105"/>
          <w:sz w:val="19"/>
        </w:rPr>
        <w:t xml:space="preserve"> </w:t>
      </w:r>
      <w:r>
        <w:rPr>
          <w:i/>
          <w:w w:val="105"/>
          <w:sz w:val="19"/>
        </w:rPr>
        <w:t>understand</w:t>
      </w:r>
      <w:r>
        <w:rPr>
          <w:i/>
          <w:spacing w:val="-20"/>
          <w:w w:val="105"/>
          <w:sz w:val="19"/>
        </w:rPr>
        <w:t xml:space="preserve"> </w:t>
      </w:r>
      <w:r>
        <w:rPr>
          <w:i/>
          <w:w w:val="105"/>
          <w:sz w:val="19"/>
        </w:rPr>
        <w:t>and</w:t>
      </w:r>
      <w:r>
        <w:rPr>
          <w:i/>
          <w:spacing w:val="-20"/>
          <w:w w:val="105"/>
          <w:sz w:val="19"/>
        </w:rPr>
        <w:t xml:space="preserve"> </w:t>
      </w:r>
      <w:r>
        <w:rPr>
          <w:i/>
          <w:w w:val="105"/>
          <w:sz w:val="19"/>
        </w:rPr>
        <w:t>cheaper</w:t>
      </w:r>
      <w:r>
        <w:rPr>
          <w:i/>
          <w:spacing w:val="-20"/>
          <w:w w:val="105"/>
          <w:sz w:val="19"/>
        </w:rPr>
        <w:t xml:space="preserve"> </w:t>
      </w:r>
      <w:r>
        <w:rPr>
          <w:i/>
          <w:w w:val="105"/>
          <w:sz w:val="19"/>
        </w:rPr>
        <w:t>to</w:t>
      </w:r>
      <w:r>
        <w:rPr>
          <w:i/>
          <w:spacing w:val="-20"/>
          <w:w w:val="105"/>
          <w:sz w:val="19"/>
        </w:rPr>
        <w:t xml:space="preserve"> </w:t>
      </w:r>
      <w:r>
        <w:rPr>
          <w:i/>
          <w:w w:val="105"/>
          <w:sz w:val="19"/>
        </w:rPr>
        <w:t>modify</w:t>
      </w:r>
      <w:r>
        <w:rPr>
          <w:i/>
          <w:spacing w:val="-20"/>
          <w:w w:val="105"/>
          <w:sz w:val="19"/>
        </w:rPr>
        <w:t xml:space="preserve"> </w:t>
      </w:r>
      <w:r>
        <w:rPr>
          <w:i/>
          <w:w w:val="105"/>
          <w:sz w:val="19"/>
        </w:rPr>
        <w:t>without</w:t>
      </w:r>
      <w:r>
        <w:rPr>
          <w:i/>
          <w:spacing w:val="-20"/>
          <w:w w:val="105"/>
          <w:sz w:val="19"/>
        </w:rPr>
        <w:t xml:space="preserve"> </w:t>
      </w:r>
      <w:r>
        <w:rPr>
          <w:i/>
          <w:w w:val="105"/>
          <w:sz w:val="19"/>
        </w:rPr>
        <w:t>changing</w:t>
      </w:r>
      <w:r>
        <w:rPr>
          <w:i/>
          <w:spacing w:val="-20"/>
          <w:w w:val="105"/>
          <w:sz w:val="19"/>
        </w:rPr>
        <w:t xml:space="preserve"> </w:t>
      </w:r>
      <w:r>
        <w:rPr>
          <w:i/>
          <w:w w:val="105"/>
          <w:sz w:val="19"/>
        </w:rPr>
        <w:t>its</w:t>
      </w:r>
      <w:r>
        <w:rPr>
          <w:i/>
          <w:spacing w:val="-20"/>
          <w:w w:val="105"/>
          <w:sz w:val="19"/>
        </w:rPr>
        <w:t xml:space="preserve"> </w:t>
      </w:r>
      <w:r>
        <w:rPr>
          <w:i/>
          <w:w w:val="105"/>
          <w:sz w:val="19"/>
        </w:rPr>
        <w:t>observable</w:t>
      </w:r>
      <w:r>
        <w:rPr>
          <w:i/>
          <w:spacing w:val="-19"/>
          <w:w w:val="105"/>
          <w:sz w:val="19"/>
        </w:rPr>
        <w:t xml:space="preserve"> </w:t>
      </w:r>
      <w:r>
        <w:rPr>
          <w:i/>
          <w:w w:val="105"/>
          <w:sz w:val="19"/>
        </w:rPr>
        <w:t>behavior.</w:t>
      </w:r>
    </w:p>
    <w:p w:rsidR="00F971A3" w:rsidRDefault="00F971A3">
      <w:pPr>
        <w:pStyle w:val="BodyText"/>
        <w:rPr>
          <w:i/>
          <w:sz w:val="22"/>
        </w:rPr>
      </w:pPr>
    </w:p>
    <w:p w:rsidR="00F971A3" w:rsidRDefault="00F971A3">
      <w:pPr>
        <w:pStyle w:val="BodyText"/>
        <w:rPr>
          <w:i/>
          <w:sz w:val="22"/>
        </w:rPr>
      </w:pPr>
    </w:p>
    <w:p w:rsidR="00F971A3" w:rsidRDefault="00F971A3">
      <w:pPr>
        <w:pStyle w:val="BodyText"/>
        <w:rPr>
          <w:i/>
          <w:sz w:val="22"/>
        </w:rPr>
      </w:pPr>
    </w:p>
    <w:p w:rsidR="00F971A3" w:rsidRDefault="00F971A3">
      <w:pPr>
        <w:pStyle w:val="BodyText"/>
        <w:spacing w:before="3"/>
        <w:rPr>
          <w:i/>
          <w:sz w:val="22"/>
        </w:rPr>
      </w:pPr>
    </w:p>
    <w:p w:rsidR="00F971A3" w:rsidRDefault="008B76CE">
      <w:pPr>
        <w:pStyle w:val="BodyText"/>
        <w:spacing w:line="249" w:lineRule="auto"/>
        <w:ind w:left="160" w:right="400"/>
      </w:pPr>
      <w:r>
        <w:rPr>
          <w:w w:val="105"/>
        </w:rPr>
        <w:t xml:space="preserve">You can find examples of refactorings in the catalog, such as </w:t>
      </w:r>
      <w:r>
        <w:rPr>
          <w:rFonts w:ascii="Verdana"/>
          <w:color w:val="344178"/>
          <w:spacing w:val="2"/>
          <w:w w:val="105"/>
          <w:u w:val="single" w:color="344178"/>
        </w:rPr>
        <w:t>Extract Method</w:t>
      </w:r>
      <w:r>
        <w:rPr>
          <w:rFonts w:ascii="Verdana"/>
          <w:color w:val="344178"/>
          <w:spacing w:val="2"/>
          <w:w w:val="105"/>
        </w:rPr>
        <w:t xml:space="preserve"> </w:t>
      </w:r>
      <w:r>
        <w:rPr>
          <w:spacing w:val="-3"/>
          <w:w w:val="105"/>
        </w:rPr>
        <w:t xml:space="preserve">and </w:t>
      </w:r>
      <w:r>
        <w:rPr>
          <w:rFonts w:ascii="Verdana"/>
          <w:color w:val="344178"/>
          <w:spacing w:val="-4"/>
          <w:w w:val="105"/>
          <w:u w:val="single" w:color="344178"/>
        </w:rPr>
        <w:t xml:space="preserve">Pull </w:t>
      </w:r>
      <w:r>
        <w:rPr>
          <w:rFonts w:ascii="Verdana"/>
          <w:color w:val="344178"/>
          <w:spacing w:val="-5"/>
          <w:w w:val="105"/>
          <w:u w:val="single" w:color="344178"/>
        </w:rPr>
        <w:t>Up</w:t>
      </w:r>
      <w:r>
        <w:rPr>
          <w:rFonts w:ascii="Verdana"/>
          <w:color w:val="344178"/>
          <w:spacing w:val="-5"/>
          <w:w w:val="105"/>
        </w:rPr>
        <w:t xml:space="preserve"> </w:t>
      </w:r>
      <w:r>
        <w:rPr>
          <w:rFonts w:ascii="Verdana"/>
          <w:color w:val="344178"/>
          <w:w w:val="105"/>
          <w:u w:val="single" w:color="344178"/>
        </w:rPr>
        <w:t>Field</w:t>
      </w:r>
      <w:r>
        <w:rPr>
          <w:w w:val="105"/>
        </w:rPr>
        <w:t>.</w:t>
      </w:r>
      <w:r>
        <w:rPr>
          <w:spacing w:val="-11"/>
          <w:w w:val="105"/>
        </w:rPr>
        <w:t xml:space="preserve"> </w:t>
      </w:r>
      <w:r>
        <w:rPr>
          <w:w w:val="105"/>
        </w:rPr>
        <w:t>As</w:t>
      </w:r>
      <w:r>
        <w:rPr>
          <w:spacing w:val="-10"/>
          <w:w w:val="105"/>
        </w:rPr>
        <w:t xml:space="preserve"> </w:t>
      </w:r>
      <w:r>
        <w:rPr>
          <w:w w:val="105"/>
        </w:rPr>
        <w:t>such,</w:t>
      </w:r>
      <w:r>
        <w:rPr>
          <w:spacing w:val="-11"/>
          <w:w w:val="105"/>
        </w:rPr>
        <w:t xml:space="preserve"> </w:t>
      </w:r>
      <w:r>
        <w:rPr>
          <w:w w:val="105"/>
        </w:rPr>
        <w:t>a</w:t>
      </w:r>
      <w:r>
        <w:rPr>
          <w:spacing w:val="-10"/>
          <w:w w:val="105"/>
        </w:rPr>
        <w:t xml:space="preserve"> </w:t>
      </w:r>
      <w:r>
        <w:rPr>
          <w:w w:val="105"/>
        </w:rPr>
        <w:t>refactoring</w:t>
      </w:r>
      <w:r>
        <w:rPr>
          <w:spacing w:val="-11"/>
          <w:w w:val="105"/>
        </w:rPr>
        <w:t xml:space="preserve"> </w:t>
      </w:r>
      <w:r>
        <w:rPr>
          <w:w w:val="105"/>
        </w:rPr>
        <w:t>is</w:t>
      </w:r>
      <w:r>
        <w:rPr>
          <w:spacing w:val="-10"/>
          <w:w w:val="105"/>
        </w:rPr>
        <w:t xml:space="preserve"> </w:t>
      </w:r>
      <w:r>
        <w:rPr>
          <w:w w:val="105"/>
        </w:rPr>
        <w:t>usually</w:t>
      </w:r>
      <w:r>
        <w:rPr>
          <w:spacing w:val="-13"/>
          <w:w w:val="105"/>
        </w:rPr>
        <w:t xml:space="preserve"> </w:t>
      </w:r>
      <w:r>
        <w:rPr>
          <w:w w:val="105"/>
        </w:rPr>
        <w:t>a</w:t>
      </w:r>
      <w:r>
        <w:rPr>
          <w:spacing w:val="-13"/>
          <w:w w:val="105"/>
        </w:rPr>
        <w:t xml:space="preserve"> </w:t>
      </w:r>
      <w:r>
        <w:rPr>
          <w:w w:val="105"/>
        </w:rPr>
        <w:t>small</w:t>
      </w:r>
      <w:r>
        <w:rPr>
          <w:spacing w:val="-13"/>
          <w:w w:val="105"/>
        </w:rPr>
        <w:t xml:space="preserve"> </w:t>
      </w:r>
      <w:r>
        <w:rPr>
          <w:w w:val="105"/>
        </w:rPr>
        <w:t>change</w:t>
      </w:r>
      <w:r>
        <w:rPr>
          <w:spacing w:val="-12"/>
          <w:w w:val="105"/>
        </w:rPr>
        <w:t xml:space="preserve"> </w:t>
      </w:r>
      <w:r>
        <w:rPr>
          <w:w w:val="105"/>
        </w:rPr>
        <w:t>to</w:t>
      </w:r>
      <w:r>
        <w:rPr>
          <w:spacing w:val="-13"/>
          <w:w w:val="105"/>
        </w:rPr>
        <w:t xml:space="preserve"> </w:t>
      </w:r>
      <w:r>
        <w:rPr>
          <w:w w:val="105"/>
        </w:rPr>
        <w:t>the</w:t>
      </w:r>
      <w:r>
        <w:rPr>
          <w:spacing w:val="-13"/>
          <w:w w:val="105"/>
        </w:rPr>
        <w:t xml:space="preserve"> </w:t>
      </w:r>
      <w:r>
        <w:rPr>
          <w:w w:val="105"/>
        </w:rPr>
        <w:t>software,</w:t>
      </w:r>
      <w:r>
        <w:rPr>
          <w:spacing w:val="-13"/>
          <w:w w:val="105"/>
        </w:rPr>
        <w:t xml:space="preserve"> </w:t>
      </w:r>
      <w:r>
        <w:rPr>
          <w:w w:val="105"/>
        </w:rPr>
        <w:t>although</w:t>
      </w:r>
      <w:r>
        <w:rPr>
          <w:spacing w:val="-12"/>
          <w:w w:val="105"/>
        </w:rPr>
        <w:t xml:space="preserve"> </w:t>
      </w:r>
      <w:r>
        <w:rPr>
          <w:w w:val="105"/>
        </w:rPr>
        <w:t>one</w:t>
      </w:r>
      <w:r>
        <w:rPr>
          <w:spacing w:val="-13"/>
          <w:w w:val="105"/>
        </w:rPr>
        <w:t xml:space="preserve"> </w:t>
      </w:r>
      <w:r>
        <w:rPr>
          <w:w w:val="105"/>
        </w:rPr>
        <w:t xml:space="preserve">refactoring can involve others. For example, </w:t>
      </w:r>
      <w:r>
        <w:rPr>
          <w:rFonts w:ascii="Verdana"/>
          <w:color w:val="344178"/>
          <w:w w:val="105"/>
          <w:u w:val="single" w:color="344178"/>
        </w:rPr>
        <w:t>Extract Class</w:t>
      </w:r>
      <w:r>
        <w:rPr>
          <w:rFonts w:ascii="Verdana"/>
          <w:color w:val="344178"/>
          <w:w w:val="105"/>
        </w:rPr>
        <w:t xml:space="preserve"> </w:t>
      </w:r>
      <w:r>
        <w:rPr>
          <w:spacing w:val="-3"/>
          <w:w w:val="105"/>
        </w:rPr>
        <w:t xml:space="preserve">usually involves </w:t>
      </w:r>
      <w:r>
        <w:rPr>
          <w:rFonts w:ascii="Verdana"/>
          <w:color w:val="344178"/>
          <w:w w:val="105"/>
          <w:u w:val="single" w:color="344178"/>
        </w:rPr>
        <w:t>Move Method</w:t>
      </w:r>
      <w:r>
        <w:rPr>
          <w:rFonts w:ascii="Verdana"/>
          <w:color w:val="344178"/>
          <w:w w:val="105"/>
        </w:rPr>
        <w:t xml:space="preserve"> </w:t>
      </w:r>
      <w:r>
        <w:rPr>
          <w:spacing w:val="-3"/>
          <w:w w:val="105"/>
        </w:rPr>
        <w:t xml:space="preserve">and </w:t>
      </w:r>
      <w:r>
        <w:rPr>
          <w:rFonts w:ascii="Verdana"/>
          <w:color w:val="344178"/>
          <w:w w:val="105"/>
          <w:u w:val="single" w:color="344178"/>
        </w:rPr>
        <w:t>Move</w:t>
      </w:r>
      <w:r>
        <w:rPr>
          <w:rFonts w:ascii="Verdana"/>
          <w:color w:val="344178"/>
          <w:w w:val="105"/>
        </w:rPr>
        <w:t xml:space="preserve"> </w:t>
      </w:r>
      <w:r>
        <w:rPr>
          <w:rFonts w:ascii="Verdana"/>
          <w:color w:val="344178"/>
          <w:w w:val="105"/>
          <w:u w:val="single" w:color="344178"/>
        </w:rPr>
        <w:t>Field</w:t>
      </w:r>
      <w:r>
        <w:rPr>
          <w:w w:val="105"/>
        </w:rPr>
        <w:t>.</w:t>
      </w:r>
    </w:p>
    <w:p w:rsidR="00F971A3" w:rsidRDefault="00F971A3">
      <w:pPr>
        <w:pStyle w:val="BodyText"/>
        <w:spacing w:before="5"/>
        <w:rPr>
          <w:sz w:val="24"/>
        </w:rPr>
      </w:pPr>
    </w:p>
    <w:p w:rsidR="00F971A3" w:rsidRDefault="008B76CE">
      <w:pPr>
        <w:ind w:left="160"/>
        <w:rPr>
          <w:sz w:val="19"/>
        </w:rPr>
      </w:pPr>
      <w:r>
        <w:rPr>
          <w:w w:val="105"/>
          <w:sz w:val="19"/>
        </w:rPr>
        <w:t xml:space="preserve">The other usage of </w:t>
      </w:r>
      <w:r>
        <w:rPr>
          <w:i/>
          <w:w w:val="105"/>
          <w:sz w:val="19"/>
        </w:rPr>
        <w:t xml:space="preserve">refactoring </w:t>
      </w:r>
      <w:r>
        <w:rPr>
          <w:w w:val="105"/>
          <w:sz w:val="19"/>
        </w:rPr>
        <w:t>is the verb form</w:t>
      </w:r>
    </w:p>
    <w:p w:rsidR="00F971A3" w:rsidRDefault="00F971A3">
      <w:pPr>
        <w:pStyle w:val="BodyText"/>
        <w:spacing w:before="4"/>
        <w:rPr>
          <w:sz w:val="25"/>
        </w:rPr>
      </w:pPr>
    </w:p>
    <w:p w:rsidR="00F971A3" w:rsidRDefault="008B76CE">
      <w:pPr>
        <w:pStyle w:val="Heading6"/>
      </w:pPr>
      <w:r>
        <w:rPr>
          <w:w w:val="105"/>
        </w:rPr>
        <w:t>Tip</w:t>
      </w:r>
    </w:p>
    <w:p w:rsidR="00F971A3" w:rsidRDefault="00F971A3">
      <w:pPr>
        <w:pStyle w:val="BodyText"/>
        <w:spacing w:before="3"/>
        <w:rPr>
          <w:b/>
          <w:sz w:val="27"/>
        </w:rPr>
      </w:pPr>
    </w:p>
    <w:p w:rsidR="00F971A3" w:rsidRDefault="008B76CE">
      <w:pPr>
        <w:spacing w:line="230" w:lineRule="auto"/>
        <w:ind w:left="640" w:right="1006"/>
        <w:rPr>
          <w:i/>
          <w:sz w:val="19"/>
        </w:rPr>
      </w:pPr>
      <w:r>
        <w:rPr>
          <w:b/>
          <w:i/>
          <w:spacing w:val="-4"/>
          <w:w w:val="105"/>
          <w:sz w:val="19"/>
        </w:rPr>
        <w:t>Refactor</w:t>
      </w:r>
      <w:r>
        <w:rPr>
          <w:b/>
          <w:i/>
          <w:spacing w:val="-19"/>
          <w:w w:val="105"/>
          <w:sz w:val="19"/>
        </w:rPr>
        <w:t xml:space="preserve"> </w:t>
      </w:r>
      <w:r>
        <w:rPr>
          <w:i/>
          <w:w w:val="105"/>
          <w:sz w:val="19"/>
        </w:rPr>
        <w:t>(verb):</w:t>
      </w:r>
      <w:r>
        <w:rPr>
          <w:i/>
          <w:spacing w:val="-17"/>
          <w:w w:val="105"/>
          <w:sz w:val="19"/>
        </w:rPr>
        <w:t xml:space="preserve"> </w:t>
      </w:r>
      <w:r>
        <w:rPr>
          <w:i/>
          <w:w w:val="105"/>
          <w:sz w:val="19"/>
        </w:rPr>
        <w:t>to</w:t>
      </w:r>
      <w:r>
        <w:rPr>
          <w:i/>
          <w:spacing w:val="-16"/>
          <w:w w:val="105"/>
          <w:sz w:val="19"/>
        </w:rPr>
        <w:t xml:space="preserve"> </w:t>
      </w:r>
      <w:r>
        <w:rPr>
          <w:i/>
          <w:w w:val="105"/>
          <w:sz w:val="19"/>
        </w:rPr>
        <w:t>restructure</w:t>
      </w:r>
      <w:r>
        <w:rPr>
          <w:i/>
          <w:spacing w:val="-17"/>
          <w:w w:val="105"/>
          <w:sz w:val="19"/>
        </w:rPr>
        <w:t xml:space="preserve"> </w:t>
      </w:r>
      <w:r>
        <w:rPr>
          <w:i/>
          <w:w w:val="105"/>
          <w:sz w:val="19"/>
        </w:rPr>
        <w:t>software</w:t>
      </w:r>
      <w:r>
        <w:rPr>
          <w:i/>
          <w:spacing w:val="-17"/>
          <w:w w:val="105"/>
          <w:sz w:val="19"/>
        </w:rPr>
        <w:t xml:space="preserve"> </w:t>
      </w:r>
      <w:r>
        <w:rPr>
          <w:i/>
          <w:w w:val="105"/>
          <w:sz w:val="19"/>
        </w:rPr>
        <w:t>by</w:t>
      </w:r>
      <w:r>
        <w:rPr>
          <w:i/>
          <w:spacing w:val="-17"/>
          <w:w w:val="105"/>
          <w:sz w:val="19"/>
        </w:rPr>
        <w:t xml:space="preserve"> </w:t>
      </w:r>
      <w:r>
        <w:rPr>
          <w:i/>
          <w:w w:val="105"/>
          <w:sz w:val="19"/>
        </w:rPr>
        <w:t>applying</w:t>
      </w:r>
      <w:r>
        <w:rPr>
          <w:i/>
          <w:spacing w:val="-17"/>
          <w:w w:val="105"/>
          <w:sz w:val="19"/>
        </w:rPr>
        <w:t xml:space="preserve"> </w:t>
      </w:r>
      <w:r>
        <w:rPr>
          <w:i/>
          <w:w w:val="105"/>
          <w:sz w:val="19"/>
        </w:rPr>
        <w:t>a</w:t>
      </w:r>
      <w:r>
        <w:rPr>
          <w:i/>
          <w:spacing w:val="-17"/>
          <w:w w:val="105"/>
          <w:sz w:val="19"/>
        </w:rPr>
        <w:t xml:space="preserve"> </w:t>
      </w:r>
      <w:r>
        <w:rPr>
          <w:i/>
          <w:w w:val="105"/>
          <w:sz w:val="19"/>
        </w:rPr>
        <w:t>series</w:t>
      </w:r>
      <w:r>
        <w:rPr>
          <w:i/>
          <w:spacing w:val="-17"/>
          <w:w w:val="105"/>
          <w:sz w:val="19"/>
        </w:rPr>
        <w:t xml:space="preserve"> </w:t>
      </w:r>
      <w:r>
        <w:rPr>
          <w:i/>
          <w:w w:val="105"/>
          <w:sz w:val="19"/>
        </w:rPr>
        <w:t>of</w:t>
      </w:r>
      <w:r>
        <w:rPr>
          <w:i/>
          <w:spacing w:val="-7"/>
          <w:w w:val="105"/>
          <w:sz w:val="19"/>
        </w:rPr>
        <w:t xml:space="preserve"> </w:t>
      </w:r>
      <w:r>
        <w:rPr>
          <w:i/>
          <w:w w:val="105"/>
          <w:sz w:val="19"/>
        </w:rPr>
        <w:t>refactorings</w:t>
      </w:r>
      <w:r>
        <w:rPr>
          <w:i/>
          <w:spacing w:val="-17"/>
          <w:w w:val="105"/>
          <w:sz w:val="19"/>
        </w:rPr>
        <w:t xml:space="preserve"> </w:t>
      </w:r>
      <w:r>
        <w:rPr>
          <w:i/>
          <w:w w:val="105"/>
          <w:sz w:val="19"/>
        </w:rPr>
        <w:t>without changing its observable</w:t>
      </w:r>
      <w:r>
        <w:rPr>
          <w:i/>
          <w:spacing w:val="6"/>
          <w:w w:val="105"/>
          <w:sz w:val="19"/>
        </w:rPr>
        <w:t xml:space="preserve"> </w:t>
      </w:r>
      <w:r>
        <w:rPr>
          <w:i/>
          <w:w w:val="105"/>
          <w:sz w:val="19"/>
        </w:rPr>
        <w:t>behavior.</w:t>
      </w:r>
    </w:p>
    <w:p w:rsidR="00F971A3" w:rsidRDefault="00F971A3">
      <w:pPr>
        <w:pStyle w:val="BodyText"/>
        <w:rPr>
          <w:i/>
          <w:sz w:val="22"/>
        </w:rPr>
      </w:pPr>
    </w:p>
    <w:p w:rsidR="00F971A3" w:rsidRDefault="00F971A3">
      <w:pPr>
        <w:pStyle w:val="BodyText"/>
        <w:rPr>
          <w:i/>
          <w:sz w:val="22"/>
        </w:rPr>
      </w:pPr>
    </w:p>
    <w:p w:rsidR="00F971A3" w:rsidRDefault="00F971A3">
      <w:pPr>
        <w:pStyle w:val="BodyText"/>
        <w:rPr>
          <w:i/>
          <w:sz w:val="22"/>
        </w:rPr>
      </w:pPr>
    </w:p>
    <w:p w:rsidR="00F971A3" w:rsidRDefault="00F971A3">
      <w:pPr>
        <w:pStyle w:val="BodyText"/>
        <w:spacing w:before="1"/>
        <w:rPr>
          <w:i/>
          <w:sz w:val="22"/>
        </w:rPr>
      </w:pPr>
    </w:p>
    <w:p w:rsidR="00F971A3" w:rsidRDefault="008B76CE">
      <w:pPr>
        <w:pStyle w:val="BodyText"/>
        <w:spacing w:before="1" w:line="247" w:lineRule="auto"/>
        <w:ind w:left="160" w:right="544"/>
      </w:pPr>
      <w:r>
        <w:rPr>
          <w:w w:val="105"/>
        </w:rPr>
        <w:t>So</w:t>
      </w:r>
      <w:r>
        <w:rPr>
          <w:spacing w:val="-15"/>
          <w:w w:val="105"/>
        </w:rPr>
        <w:t xml:space="preserve"> </w:t>
      </w:r>
      <w:r>
        <w:rPr>
          <w:w w:val="105"/>
        </w:rPr>
        <w:t>you</w:t>
      </w:r>
      <w:r>
        <w:rPr>
          <w:spacing w:val="-14"/>
          <w:w w:val="105"/>
        </w:rPr>
        <w:t xml:space="preserve"> </w:t>
      </w:r>
      <w:r>
        <w:rPr>
          <w:w w:val="105"/>
        </w:rPr>
        <w:t>might</w:t>
      </w:r>
      <w:r>
        <w:rPr>
          <w:spacing w:val="-14"/>
          <w:w w:val="105"/>
        </w:rPr>
        <w:t xml:space="preserve"> </w:t>
      </w:r>
      <w:r>
        <w:rPr>
          <w:w w:val="105"/>
        </w:rPr>
        <w:t>spend</w:t>
      </w:r>
      <w:r>
        <w:rPr>
          <w:spacing w:val="-15"/>
          <w:w w:val="105"/>
        </w:rPr>
        <w:t xml:space="preserve"> </w:t>
      </w:r>
      <w:r>
        <w:rPr>
          <w:w w:val="105"/>
        </w:rPr>
        <w:t>a</w:t>
      </w:r>
      <w:r>
        <w:rPr>
          <w:spacing w:val="-14"/>
          <w:w w:val="105"/>
        </w:rPr>
        <w:t xml:space="preserve"> </w:t>
      </w:r>
      <w:r>
        <w:rPr>
          <w:w w:val="105"/>
        </w:rPr>
        <w:t>few</w:t>
      </w:r>
      <w:r>
        <w:rPr>
          <w:spacing w:val="-14"/>
          <w:w w:val="105"/>
        </w:rPr>
        <w:t xml:space="preserve"> </w:t>
      </w:r>
      <w:r>
        <w:rPr>
          <w:w w:val="105"/>
        </w:rPr>
        <w:t>hours</w:t>
      </w:r>
      <w:r>
        <w:rPr>
          <w:spacing w:val="-15"/>
          <w:w w:val="105"/>
        </w:rPr>
        <w:t xml:space="preserve"> </w:t>
      </w:r>
      <w:r>
        <w:rPr>
          <w:w w:val="105"/>
        </w:rPr>
        <w:t>refactoring,</w:t>
      </w:r>
      <w:r>
        <w:rPr>
          <w:spacing w:val="-14"/>
          <w:w w:val="105"/>
        </w:rPr>
        <w:t xml:space="preserve"> </w:t>
      </w:r>
      <w:r>
        <w:rPr>
          <w:w w:val="105"/>
        </w:rPr>
        <w:t>during</w:t>
      </w:r>
      <w:r>
        <w:rPr>
          <w:spacing w:val="-14"/>
          <w:w w:val="105"/>
        </w:rPr>
        <w:t xml:space="preserve"> </w:t>
      </w:r>
      <w:r>
        <w:rPr>
          <w:w w:val="105"/>
        </w:rPr>
        <w:t>which</w:t>
      </w:r>
      <w:r>
        <w:rPr>
          <w:spacing w:val="-15"/>
          <w:w w:val="105"/>
        </w:rPr>
        <w:t xml:space="preserve"> </w:t>
      </w:r>
      <w:r>
        <w:rPr>
          <w:w w:val="105"/>
        </w:rPr>
        <w:t>you</w:t>
      </w:r>
      <w:r>
        <w:rPr>
          <w:spacing w:val="-14"/>
          <w:w w:val="105"/>
        </w:rPr>
        <w:t xml:space="preserve"> </w:t>
      </w:r>
      <w:r>
        <w:rPr>
          <w:w w:val="105"/>
        </w:rPr>
        <w:t>might</w:t>
      </w:r>
      <w:r>
        <w:rPr>
          <w:spacing w:val="-15"/>
          <w:w w:val="105"/>
        </w:rPr>
        <w:t xml:space="preserve"> </w:t>
      </w:r>
      <w:r>
        <w:rPr>
          <w:w w:val="105"/>
        </w:rPr>
        <w:t>apply</w:t>
      </w:r>
      <w:r>
        <w:rPr>
          <w:spacing w:val="-14"/>
          <w:w w:val="105"/>
        </w:rPr>
        <w:t xml:space="preserve"> </w:t>
      </w:r>
      <w:r>
        <w:rPr>
          <w:w w:val="105"/>
        </w:rPr>
        <w:t>a</w:t>
      </w:r>
      <w:r>
        <w:rPr>
          <w:spacing w:val="-14"/>
          <w:w w:val="105"/>
        </w:rPr>
        <w:t xml:space="preserve"> </w:t>
      </w:r>
      <w:r>
        <w:rPr>
          <w:w w:val="105"/>
        </w:rPr>
        <w:t>couple</w:t>
      </w:r>
      <w:r>
        <w:rPr>
          <w:spacing w:val="-15"/>
          <w:w w:val="105"/>
        </w:rPr>
        <w:t xml:space="preserve"> </w:t>
      </w:r>
      <w:r>
        <w:rPr>
          <w:w w:val="105"/>
        </w:rPr>
        <w:t>of</w:t>
      </w:r>
      <w:r>
        <w:rPr>
          <w:spacing w:val="-14"/>
          <w:w w:val="105"/>
        </w:rPr>
        <w:t xml:space="preserve"> </w:t>
      </w:r>
      <w:r>
        <w:rPr>
          <w:w w:val="105"/>
        </w:rPr>
        <w:t>dozen individual</w:t>
      </w:r>
      <w:r>
        <w:rPr>
          <w:spacing w:val="1"/>
          <w:w w:val="105"/>
        </w:rPr>
        <w:t xml:space="preserve"> </w:t>
      </w:r>
      <w:r>
        <w:rPr>
          <w:w w:val="105"/>
        </w:rPr>
        <w:t>refactorings.</w:t>
      </w:r>
    </w:p>
    <w:p w:rsidR="00F971A3" w:rsidRDefault="00F971A3">
      <w:pPr>
        <w:pStyle w:val="BodyText"/>
        <w:rPr>
          <w:sz w:val="26"/>
        </w:rPr>
      </w:pPr>
    </w:p>
    <w:p w:rsidR="00F971A3" w:rsidRDefault="008B76CE">
      <w:pPr>
        <w:pStyle w:val="BodyText"/>
        <w:spacing w:before="1" w:line="247" w:lineRule="auto"/>
        <w:ind w:left="160" w:right="400"/>
      </w:pPr>
      <w:r>
        <w:rPr>
          <w:w w:val="105"/>
        </w:rPr>
        <w:t xml:space="preserve">I've been asked, "Is refactoring just cleaning up code?" In a way the answer is </w:t>
      </w:r>
      <w:r>
        <w:rPr>
          <w:spacing w:val="2"/>
          <w:w w:val="105"/>
        </w:rPr>
        <w:t xml:space="preserve">yes, </w:t>
      </w:r>
      <w:r>
        <w:rPr>
          <w:w w:val="105"/>
        </w:rPr>
        <w:t>but I think refactoring</w:t>
      </w:r>
      <w:r>
        <w:rPr>
          <w:spacing w:val="-16"/>
          <w:w w:val="105"/>
        </w:rPr>
        <w:t xml:space="preserve"> </w:t>
      </w:r>
      <w:r>
        <w:rPr>
          <w:w w:val="105"/>
        </w:rPr>
        <w:t>goes</w:t>
      </w:r>
      <w:r>
        <w:rPr>
          <w:spacing w:val="-15"/>
          <w:w w:val="105"/>
        </w:rPr>
        <w:t xml:space="preserve"> </w:t>
      </w:r>
      <w:r>
        <w:rPr>
          <w:w w:val="105"/>
        </w:rPr>
        <w:t>further</w:t>
      </w:r>
      <w:r>
        <w:rPr>
          <w:spacing w:val="-15"/>
          <w:w w:val="105"/>
        </w:rPr>
        <w:t xml:space="preserve"> </w:t>
      </w:r>
      <w:r>
        <w:rPr>
          <w:w w:val="105"/>
        </w:rPr>
        <w:t>because</w:t>
      </w:r>
      <w:r>
        <w:rPr>
          <w:spacing w:val="-16"/>
          <w:w w:val="105"/>
        </w:rPr>
        <w:t xml:space="preserve"> </w:t>
      </w:r>
      <w:r>
        <w:rPr>
          <w:w w:val="105"/>
        </w:rPr>
        <w:t>it</w:t>
      </w:r>
      <w:r>
        <w:rPr>
          <w:spacing w:val="-15"/>
          <w:w w:val="105"/>
        </w:rPr>
        <w:t xml:space="preserve"> </w:t>
      </w:r>
      <w:r>
        <w:rPr>
          <w:w w:val="105"/>
        </w:rPr>
        <w:t>provides</w:t>
      </w:r>
      <w:r>
        <w:rPr>
          <w:spacing w:val="-15"/>
          <w:w w:val="105"/>
        </w:rPr>
        <w:t xml:space="preserve"> </w:t>
      </w:r>
      <w:r>
        <w:rPr>
          <w:w w:val="105"/>
        </w:rPr>
        <w:t>a</w:t>
      </w:r>
      <w:r>
        <w:rPr>
          <w:spacing w:val="-16"/>
          <w:w w:val="105"/>
        </w:rPr>
        <w:t xml:space="preserve"> </w:t>
      </w:r>
      <w:r>
        <w:rPr>
          <w:w w:val="105"/>
        </w:rPr>
        <w:t>technique</w:t>
      </w:r>
      <w:r>
        <w:rPr>
          <w:spacing w:val="-15"/>
          <w:w w:val="105"/>
        </w:rPr>
        <w:t xml:space="preserve"> </w:t>
      </w:r>
      <w:r>
        <w:rPr>
          <w:w w:val="105"/>
        </w:rPr>
        <w:t>for</w:t>
      </w:r>
      <w:r>
        <w:rPr>
          <w:spacing w:val="-15"/>
          <w:w w:val="105"/>
        </w:rPr>
        <w:t xml:space="preserve"> </w:t>
      </w:r>
      <w:r>
        <w:rPr>
          <w:w w:val="105"/>
        </w:rPr>
        <w:t>cleaning</w:t>
      </w:r>
      <w:r>
        <w:rPr>
          <w:spacing w:val="-16"/>
          <w:w w:val="105"/>
        </w:rPr>
        <w:t xml:space="preserve"> </w:t>
      </w:r>
      <w:r>
        <w:rPr>
          <w:w w:val="105"/>
        </w:rPr>
        <w:t>up</w:t>
      </w:r>
      <w:r>
        <w:rPr>
          <w:spacing w:val="-15"/>
          <w:w w:val="105"/>
        </w:rPr>
        <w:t xml:space="preserve"> </w:t>
      </w:r>
      <w:r>
        <w:rPr>
          <w:w w:val="105"/>
        </w:rPr>
        <w:t>code</w:t>
      </w:r>
      <w:r>
        <w:rPr>
          <w:spacing w:val="-15"/>
          <w:w w:val="105"/>
        </w:rPr>
        <w:t xml:space="preserve"> </w:t>
      </w:r>
      <w:r>
        <w:rPr>
          <w:w w:val="105"/>
        </w:rPr>
        <w:t>in</w:t>
      </w:r>
      <w:r>
        <w:rPr>
          <w:spacing w:val="-16"/>
          <w:w w:val="105"/>
        </w:rPr>
        <w:t xml:space="preserve"> </w:t>
      </w:r>
      <w:r>
        <w:rPr>
          <w:w w:val="105"/>
        </w:rPr>
        <w:t>a</w:t>
      </w:r>
      <w:r>
        <w:rPr>
          <w:spacing w:val="-15"/>
          <w:w w:val="105"/>
        </w:rPr>
        <w:t xml:space="preserve"> </w:t>
      </w:r>
      <w:r>
        <w:rPr>
          <w:w w:val="105"/>
        </w:rPr>
        <w:t>more</w:t>
      </w:r>
      <w:r>
        <w:rPr>
          <w:spacing w:val="-15"/>
          <w:w w:val="105"/>
        </w:rPr>
        <w:t xml:space="preserve"> </w:t>
      </w:r>
      <w:r>
        <w:rPr>
          <w:w w:val="105"/>
        </w:rPr>
        <w:t xml:space="preserve">efficient and </w:t>
      </w:r>
      <w:r>
        <w:rPr>
          <w:spacing w:val="-3"/>
          <w:w w:val="105"/>
        </w:rPr>
        <w:t xml:space="preserve">controlled manner. Since I've been using refactoring, I've noticed that </w:t>
      </w:r>
      <w:r>
        <w:rPr>
          <w:w w:val="105"/>
        </w:rPr>
        <w:t xml:space="preserve">I </w:t>
      </w:r>
      <w:r>
        <w:rPr>
          <w:spacing w:val="-3"/>
          <w:w w:val="105"/>
        </w:rPr>
        <w:t xml:space="preserve">clean code </w:t>
      </w:r>
      <w:r>
        <w:rPr>
          <w:w w:val="105"/>
        </w:rPr>
        <w:t xml:space="preserve">far </w:t>
      </w:r>
      <w:r>
        <w:rPr>
          <w:spacing w:val="-3"/>
          <w:w w:val="105"/>
        </w:rPr>
        <w:t xml:space="preserve">more </w:t>
      </w:r>
      <w:r>
        <w:rPr>
          <w:w w:val="105"/>
        </w:rPr>
        <w:t>effectively</w:t>
      </w:r>
      <w:r>
        <w:rPr>
          <w:spacing w:val="-14"/>
          <w:w w:val="105"/>
        </w:rPr>
        <w:t xml:space="preserve"> </w:t>
      </w:r>
      <w:r>
        <w:rPr>
          <w:w w:val="105"/>
        </w:rPr>
        <w:t>than</w:t>
      </w:r>
      <w:r>
        <w:rPr>
          <w:spacing w:val="-13"/>
          <w:w w:val="105"/>
        </w:rPr>
        <w:t xml:space="preserve"> </w:t>
      </w:r>
      <w:r>
        <w:rPr>
          <w:w w:val="105"/>
        </w:rPr>
        <w:t>I</w:t>
      </w:r>
      <w:r>
        <w:rPr>
          <w:spacing w:val="-13"/>
          <w:w w:val="105"/>
        </w:rPr>
        <w:t xml:space="preserve"> </w:t>
      </w:r>
      <w:r>
        <w:rPr>
          <w:w w:val="105"/>
        </w:rPr>
        <w:t>did</w:t>
      </w:r>
      <w:r>
        <w:rPr>
          <w:spacing w:val="-13"/>
          <w:w w:val="105"/>
        </w:rPr>
        <w:t xml:space="preserve"> </w:t>
      </w:r>
      <w:r>
        <w:rPr>
          <w:w w:val="105"/>
        </w:rPr>
        <w:t>before.</w:t>
      </w:r>
      <w:r>
        <w:rPr>
          <w:spacing w:val="-13"/>
          <w:w w:val="105"/>
        </w:rPr>
        <w:t xml:space="preserve"> </w:t>
      </w:r>
      <w:r>
        <w:rPr>
          <w:w w:val="105"/>
        </w:rPr>
        <w:t>This</w:t>
      </w:r>
      <w:r>
        <w:rPr>
          <w:spacing w:val="-13"/>
          <w:w w:val="105"/>
        </w:rPr>
        <w:t xml:space="preserve"> </w:t>
      </w:r>
      <w:r>
        <w:rPr>
          <w:w w:val="105"/>
        </w:rPr>
        <w:t>is</w:t>
      </w:r>
      <w:r>
        <w:rPr>
          <w:spacing w:val="-13"/>
          <w:w w:val="105"/>
        </w:rPr>
        <w:t xml:space="preserve"> </w:t>
      </w:r>
      <w:r>
        <w:rPr>
          <w:w w:val="105"/>
        </w:rPr>
        <w:t>because</w:t>
      </w:r>
      <w:r>
        <w:rPr>
          <w:spacing w:val="-25"/>
          <w:w w:val="105"/>
        </w:rPr>
        <w:t xml:space="preserve"> </w:t>
      </w:r>
      <w:r>
        <w:rPr>
          <w:w w:val="105"/>
        </w:rPr>
        <w:t>I</w:t>
      </w:r>
      <w:r>
        <w:rPr>
          <w:spacing w:val="-14"/>
          <w:w w:val="105"/>
        </w:rPr>
        <w:t xml:space="preserve"> </w:t>
      </w:r>
      <w:r>
        <w:rPr>
          <w:w w:val="105"/>
        </w:rPr>
        <w:t>know</w:t>
      </w:r>
      <w:r>
        <w:rPr>
          <w:spacing w:val="-13"/>
          <w:w w:val="105"/>
        </w:rPr>
        <w:t xml:space="preserve"> </w:t>
      </w:r>
      <w:r>
        <w:rPr>
          <w:w w:val="105"/>
        </w:rPr>
        <w:t>which</w:t>
      </w:r>
      <w:r>
        <w:rPr>
          <w:spacing w:val="-14"/>
          <w:w w:val="105"/>
        </w:rPr>
        <w:t xml:space="preserve"> </w:t>
      </w:r>
      <w:r>
        <w:rPr>
          <w:w w:val="105"/>
        </w:rPr>
        <w:t>refactorings</w:t>
      </w:r>
      <w:r>
        <w:rPr>
          <w:spacing w:val="-14"/>
          <w:w w:val="105"/>
        </w:rPr>
        <w:t xml:space="preserve"> </w:t>
      </w:r>
      <w:r>
        <w:rPr>
          <w:w w:val="105"/>
        </w:rPr>
        <w:t>to</w:t>
      </w:r>
      <w:r>
        <w:rPr>
          <w:spacing w:val="-14"/>
          <w:w w:val="105"/>
        </w:rPr>
        <w:t xml:space="preserve"> </w:t>
      </w:r>
      <w:r>
        <w:rPr>
          <w:w w:val="105"/>
        </w:rPr>
        <w:t>use,</w:t>
      </w:r>
      <w:r>
        <w:rPr>
          <w:spacing w:val="-14"/>
          <w:w w:val="105"/>
        </w:rPr>
        <w:t xml:space="preserve"> </w:t>
      </w:r>
      <w:r>
        <w:rPr>
          <w:w w:val="105"/>
        </w:rPr>
        <w:t>I</w:t>
      </w:r>
      <w:r>
        <w:rPr>
          <w:spacing w:val="-14"/>
          <w:w w:val="105"/>
        </w:rPr>
        <w:t xml:space="preserve"> </w:t>
      </w:r>
      <w:r>
        <w:rPr>
          <w:w w:val="105"/>
        </w:rPr>
        <w:t>know</w:t>
      </w:r>
      <w:r>
        <w:rPr>
          <w:spacing w:val="-13"/>
          <w:w w:val="105"/>
        </w:rPr>
        <w:t xml:space="preserve"> </w:t>
      </w:r>
      <w:r>
        <w:rPr>
          <w:w w:val="105"/>
        </w:rPr>
        <w:t>how</w:t>
      </w:r>
      <w:r>
        <w:rPr>
          <w:spacing w:val="-14"/>
          <w:w w:val="105"/>
        </w:rPr>
        <w:t xml:space="preserve"> </w:t>
      </w:r>
      <w:r>
        <w:rPr>
          <w:w w:val="105"/>
        </w:rPr>
        <w:t>to</w:t>
      </w:r>
      <w:r>
        <w:rPr>
          <w:spacing w:val="-14"/>
          <w:w w:val="105"/>
        </w:rPr>
        <w:t xml:space="preserve"> </w:t>
      </w:r>
      <w:r>
        <w:rPr>
          <w:spacing w:val="-2"/>
          <w:w w:val="105"/>
        </w:rPr>
        <w:t xml:space="preserve">use </w:t>
      </w:r>
      <w:r>
        <w:rPr>
          <w:w w:val="105"/>
        </w:rPr>
        <w:t>them in a manner that minimizes bugs, and I test at every possible</w:t>
      </w:r>
      <w:r>
        <w:rPr>
          <w:spacing w:val="-23"/>
          <w:w w:val="105"/>
        </w:rPr>
        <w:t xml:space="preserve"> </w:t>
      </w:r>
      <w:r>
        <w:rPr>
          <w:w w:val="105"/>
        </w:rPr>
        <w:t>opportunity.</w:t>
      </w:r>
    </w:p>
    <w:p w:rsidR="00F971A3" w:rsidRDefault="00F971A3">
      <w:pPr>
        <w:spacing w:line="247" w:lineRule="auto"/>
        <w:sectPr w:rsidR="00F971A3">
          <w:pgSz w:w="12240" w:h="15840"/>
          <w:pgMar w:top="1340" w:right="1660" w:bottom="980" w:left="1640" w:header="0" w:footer="794" w:gutter="0"/>
          <w:cols w:space="720"/>
        </w:sectPr>
      </w:pPr>
    </w:p>
    <w:p w:rsidR="00F971A3" w:rsidRDefault="008B76CE">
      <w:pPr>
        <w:pStyle w:val="BodyText"/>
        <w:spacing w:before="81" w:line="254" w:lineRule="auto"/>
        <w:ind w:left="160" w:right="544"/>
      </w:pPr>
      <w:r>
        <w:rPr>
          <w:w w:val="105"/>
        </w:rPr>
        <w:lastRenderedPageBreak/>
        <w:t>I</w:t>
      </w:r>
      <w:r>
        <w:rPr>
          <w:spacing w:val="-11"/>
          <w:w w:val="105"/>
        </w:rPr>
        <w:t xml:space="preserve"> </w:t>
      </w:r>
      <w:r>
        <w:rPr>
          <w:w w:val="105"/>
        </w:rPr>
        <w:t>should</w:t>
      </w:r>
      <w:r>
        <w:rPr>
          <w:spacing w:val="-11"/>
          <w:w w:val="105"/>
        </w:rPr>
        <w:t xml:space="preserve"> </w:t>
      </w:r>
      <w:r>
        <w:rPr>
          <w:w w:val="105"/>
        </w:rPr>
        <w:t>amplify</w:t>
      </w:r>
      <w:r>
        <w:rPr>
          <w:spacing w:val="-11"/>
          <w:w w:val="105"/>
        </w:rPr>
        <w:t xml:space="preserve"> </w:t>
      </w:r>
      <w:r>
        <w:rPr>
          <w:w w:val="105"/>
        </w:rPr>
        <w:t>a</w:t>
      </w:r>
      <w:r>
        <w:rPr>
          <w:spacing w:val="-10"/>
          <w:w w:val="105"/>
        </w:rPr>
        <w:t xml:space="preserve"> </w:t>
      </w:r>
      <w:r>
        <w:rPr>
          <w:w w:val="105"/>
        </w:rPr>
        <w:t>couple</w:t>
      </w:r>
      <w:r>
        <w:rPr>
          <w:spacing w:val="-11"/>
          <w:w w:val="105"/>
        </w:rPr>
        <w:t xml:space="preserve"> </w:t>
      </w:r>
      <w:r>
        <w:rPr>
          <w:w w:val="105"/>
        </w:rPr>
        <w:t>of</w:t>
      </w:r>
      <w:r>
        <w:rPr>
          <w:spacing w:val="-11"/>
          <w:w w:val="105"/>
        </w:rPr>
        <w:t xml:space="preserve"> </w:t>
      </w:r>
      <w:r>
        <w:rPr>
          <w:w w:val="105"/>
        </w:rPr>
        <w:t>points</w:t>
      </w:r>
      <w:r>
        <w:rPr>
          <w:spacing w:val="-10"/>
          <w:w w:val="105"/>
        </w:rPr>
        <w:t xml:space="preserve"> </w:t>
      </w:r>
      <w:r>
        <w:rPr>
          <w:w w:val="105"/>
        </w:rPr>
        <w:t>in</w:t>
      </w:r>
      <w:r>
        <w:rPr>
          <w:spacing w:val="-11"/>
          <w:w w:val="105"/>
        </w:rPr>
        <w:t xml:space="preserve"> </w:t>
      </w:r>
      <w:r>
        <w:rPr>
          <w:w w:val="105"/>
        </w:rPr>
        <w:t>my</w:t>
      </w:r>
      <w:r>
        <w:rPr>
          <w:spacing w:val="-11"/>
          <w:w w:val="105"/>
        </w:rPr>
        <w:t xml:space="preserve"> </w:t>
      </w:r>
      <w:r>
        <w:rPr>
          <w:w w:val="105"/>
        </w:rPr>
        <w:t>definitions.</w:t>
      </w:r>
      <w:r>
        <w:rPr>
          <w:spacing w:val="-11"/>
          <w:w w:val="105"/>
        </w:rPr>
        <w:t xml:space="preserve"> </w:t>
      </w:r>
      <w:r>
        <w:rPr>
          <w:w w:val="105"/>
        </w:rPr>
        <w:t>First,</w:t>
      </w:r>
      <w:r>
        <w:rPr>
          <w:spacing w:val="-10"/>
          <w:w w:val="105"/>
        </w:rPr>
        <w:t xml:space="preserve"> </w:t>
      </w:r>
      <w:r>
        <w:rPr>
          <w:w w:val="105"/>
        </w:rPr>
        <w:t>the</w:t>
      </w:r>
      <w:r>
        <w:rPr>
          <w:spacing w:val="-11"/>
          <w:w w:val="105"/>
        </w:rPr>
        <w:t xml:space="preserve"> </w:t>
      </w:r>
      <w:r>
        <w:rPr>
          <w:w w:val="105"/>
        </w:rPr>
        <w:t>purpose</w:t>
      </w:r>
      <w:r>
        <w:rPr>
          <w:spacing w:val="-11"/>
          <w:w w:val="105"/>
        </w:rPr>
        <w:t xml:space="preserve"> </w:t>
      </w:r>
      <w:r>
        <w:rPr>
          <w:w w:val="105"/>
        </w:rPr>
        <w:t>of</w:t>
      </w:r>
      <w:r>
        <w:rPr>
          <w:spacing w:val="-10"/>
          <w:w w:val="105"/>
        </w:rPr>
        <w:t xml:space="preserve"> </w:t>
      </w:r>
      <w:r>
        <w:rPr>
          <w:w w:val="105"/>
        </w:rPr>
        <w:t>refactoring</w:t>
      </w:r>
      <w:r>
        <w:rPr>
          <w:spacing w:val="-11"/>
          <w:w w:val="105"/>
        </w:rPr>
        <w:t xml:space="preserve"> </w:t>
      </w:r>
      <w:r>
        <w:rPr>
          <w:w w:val="105"/>
        </w:rPr>
        <w:t>is</w:t>
      </w:r>
      <w:r>
        <w:rPr>
          <w:spacing w:val="-11"/>
          <w:w w:val="105"/>
        </w:rPr>
        <w:t xml:space="preserve"> </w:t>
      </w:r>
      <w:r>
        <w:rPr>
          <w:w w:val="105"/>
        </w:rPr>
        <w:t>to</w:t>
      </w:r>
      <w:r>
        <w:rPr>
          <w:spacing w:val="-11"/>
          <w:w w:val="105"/>
        </w:rPr>
        <w:t xml:space="preserve"> </w:t>
      </w:r>
      <w:r>
        <w:rPr>
          <w:w w:val="105"/>
        </w:rPr>
        <w:t>make the software easier to understand and modify. You can make many changes in software that make</w:t>
      </w:r>
      <w:r>
        <w:rPr>
          <w:spacing w:val="-16"/>
          <w:w w:val="105"/>
        </w:rPr>
        <w:t xml:space="preserve"> </w:t>
      </w:r>
      <w:r>
        <w:rPr>
          <w:w w:val="105"/>
        </w:rPr>
        <w:t>little</w:t>
      </w:r>
      <w:r>
        <w:rPr>
          <w:spacing w:val="-15"/>
          <w:w w:val="105"/>
        </w:rPr>
        <w:t xml:space="preserve"> </w:t>
      </w:r>
      <w:r>
        <w:rPr>
          <w:w w:val="105"/>
        </w:rPr>
        <w:t>or</w:t>
      </w:r>
      <w:r>
        <w:rPr>
          <w:spacing w:val="-15"/>
          <w:w w:val="105"/>
        </w:rPr>
        <w:t xml:space="preserve"> </w:t>
      </w:r>
      <w:r>
        <w:rPr>
          <w:w w:val="105"/>
        </w:rPr>
        <w:t>no</w:t>
      </w:r>
      <w:r>
        <w:rPr>
          <w:spacing w:val="-15"/>
          <w:w w:val="105"/>
        </w:rPr>
        <w:t xml:space="preserve"> </w:t>
      </w:r>
      <w:r>
        <w:rPr>
          <w:w w:val="105"/>
        </w:rPr>
        <w:t>change</w:t>
      </w:r>
      <w:r>
        <w:rPr>
          <w:spacing w:val="-15"/>
          <w:w w:val="105"/>
        </w:rPr>
        <w:t xml:space="preserve"> </w:t>
      </w:r>
      <w:r>
        <w:rPr>
          <w:w w:val="105"/>
        </w:rPr>
        <w:t>in</w:t>
      </w:r>
      <w:r>
        <w:rPr>
          <w:spacing w:val="-15"/>
          <w:w w:val="105"/>
        </w:rPr>
        <w:t xml:space="preserve"> </w:t>
      </w:r>
      <w:r>
        <w:rPr>
          <w:w w:val="105"/>
        </w:rPr>
        <w:t>the</w:t>
      </w:r>
      <w:r>
        <w:rPr>
          <w:spacing w:val="-15"/>
          <w:w w:val="105"/>
        </w:rPr>
        <w:t xml:space="preserve"> </w:t>
      </w:r>
      <w:r>
        <w:rPr>
          <w:w w:val="105"/>
        </w:rPr>
        <w:t>observable</w:t>
      </w:r>
      <w:r>
        <w:rPr>
          <w:spacing w:val="-15"/>
          <w:w w:val="105"/>
        </w:rPr>
        <w:t xml:space="preserve"> </w:t>
      </w:r>
      <w:r>
        <w:rPr>
          <w:w w:val="105"/>
        </w:rPr>
        <w:t>behavior.</w:t>
      </w:r>
      <w:r>
        <w:rPr>
          <w:spacing w:val="-15"/>
          <w:w w:val="105"/>
        </w:rPr>
        <w:t xml:space="preserve"> </w:t>
      </w:r>
      <w:r>
        <w:rPr>
          <w:w w:val="105"/>
        </w:rPr>
        <w:t>Only</w:t>
      </w:r>
      <w:r>
        <w:rPr>
          <w:spacing w:val="-15"/>
          <w:w w:val="105"/>
        </w:rPr>
        <w:t xml:space="preserve"> </w:t>
      </w:r>
      <w:r>
        <w:rPr>
          <w:w w:val="105"/>
        </w:rPr>
        <w:t>changes</w:t>
      </w:r>
      <w:r>
        <w:rPr>
          <w:spacing w:val="-15"/>
          <w:w w:val="105"/>
        </w:rPr>
        <w:t xml:space="preserve"> </w:t>
      </w:r>
      <w:r>
        <w:rPr>
          <w:w w:val="105"/>
        </w:rPr>
        <w:t>made</w:t>
      </w:r>
      <w:r>
        <w:rPr>
          <w:spacing w:val="-15"/>
          <w:w w:val="105"/>
        </w:rPr>
        <w:t xml:space="preserve"> </w:t>
      </w:r>
      <w:r>
        <w:rPr>
          <w:w w:val="105"/>
        </w:rPr>
        <w:t>to</w:t>
      </w:r>
      <w:r>
        <w:rPr>
          <w:spacing w:val="-15"/>
          <w:w w:val="105"/>
        </w:rPr>
        <w:t xml:space="preserve"> </w:t>
      </w:r>
      <w:r>
        <w:rPr>
          <w:w w:val="105"/>
        </w:rPr>
        <w:t>make</w:t>
      </w:r>
      <w:r>
        <w:rPr>
          <w:spacing w:val="-15"/>
          <w:w w:val="105"/>
        </w:rPr>
        <w:t xml:space="preserve"> </w:t>
      </w:r>
      <w:r>
        <w:rPr>
          <w:w w:val="105"/>
        </w:rPr>
        <w:t>the</w:t>
      </w:r>
      <w:r>
        <w:rPr>
          <w:spacing w:val="-15"/>
          <w:w w:val="105"/>
        </w:rPr>
        <w:t xml:space="preserve"> </w:t>
      </w:r>
      <w:r>
        <w:rPr>
          <w:w w:val="105"/>
        </w:rPr>
        <w:t>software easier to understand are refactorings. A good contrast is performance optimization. Like refactoring, performance optimization does not usually change the behavior of a component (other</w:t>
      </w:r>
      <w:r>
        <w:rPr>
          <w:spacing w:val="-9"/>
          <w:w w:val="105"/>
        </w:rPr>
        <w:t xml:space="preserve"> </w:t>
      </w:r>
      <w:r>
        <w:rPr>
          <w:w w:val="105"/>
        </w:rPr>
        <w:t>than</w:t>
      </w:r>
      <w:r>
        <w:rPr>
          <w:spacing w:val="-8"/>
          <w:w w:val="105"/>
        </w:rPr>
        <w:t xml:space="preserve"> </w:t>
      </w:r>
      <w:r>
        <w:rPr>
          <w:w w:val="105"/>
        </w:rPr>
        <w:t>its</w:t>
      </w:r>
      <w:r>
        <w:rPr>
          <w:spacing w:val="-8"/>
          <w:w w:val="105"/>
        </w:rPr>
        <w:t xml:space="preserve"> </w:t>
      </w:r>
      <w:r>
        <w:rPr>
          <w:w w:val="105"/>
        </w:rPr>
        <w:t>speed);</w:t>
      </w:r>
      <w:r>
        <w:rPr>
          <w:spacing w:val="-9"/>
          <w:w w:val="105"/>
        </w:rPr>
        <w:t xml:space="preserve"> </w:t>
      </w:r>
      <w:r>
        <w:rPr>
          <w:w w:val="105"/>
        </w:rPr>
        <w:t>it</w:t>
      </w:r>
      <w:r>
        <w:rPr>
          <w:spacing w:val="-8"/>
          <w:w w:val="105"/>
        </w:rPr>
        <w:t xml:space="preserve"> </w:t>
      </w:r>
      <w:r>
        <w:rPr>
          <w:w w:val="105"/>
        </w:rPr>
        <w:t>only</w:t>
      </w:r>
      <w:r>
        <w:rPr>
          <w:spacing w:val="-8"/>
          <w:w w:val="105"/>
        </w:rPr>
        <w:t xml:space="preserve"> </w:t>
      </w:r>
      <w:r>
        <w:rPr>
          <w:w w:val="105"/>
        </w:rPr>
        <w:t>alters</w:t>
      </w:r>
      <w:r>
        <w:rPr>
          <w:spacing w:val="-9"/>
          <w:w w:val="105"/>
        </w:rPr>
        <w:t xml:space="preserve"> </w:t>
      </w:r>
      <w:r>
        <w:rPr>
          <w:w w:val="105"/>
        </w:rPr>
        <w:t>the</w:t>
      </w:r>
      <w:r>
        <w:rPr>
          <w:spacing w:val="-8"/>
          <w:w w:val="105"/>
        </w:rPr>
        <w:t xml:space="preserve"> </w:t>
      </w:r>
      <w:r>
        <w:rPr>
          <w:w w:val="105"/>
        </w:rPr>
        <w:t>internal</w:t>
      </w:r>
      <w:r>
        <w:rPr>
          <w:spacing w:val="-8"/>
          <w:w w:val="105"/>
        </w:rPr>
        <w:t xml:space="preserve"> </w:t>
      </w:r>
      <w:r>
        <w:rPr>
          <w:w w:val="105"/>
        </w:rPr>
        <w:t>structure.</w:t>
      </w:r>
      <w:r>
        <w:rPr>
          <w:spacing w:val="-9"/>
          <w:w w:val="105"/>
        </w:rPr>
        <w:t xml:space="preserve"> </w:t>
      </w:r>
      <w:r>
        <w:rPr>
          <w:w w:val="105"/>
        </w:rPr>
        <w:t>However,</w:t>
      </w:r>
      <w:r>
        <w:rPr>
          <w:spacing w:val="-8"/>
          <w:w w:val="105"/>
        </w:rPr>
        <w:t xml:space="preserve"> </w:t>
      </w:r>
      <w:r>
        <w:rPr>
          <w:w w:val="105"/>
        </w:rPr>
        <w:t>the</w:t>
      </w:r>
      <w:r>
        <w:rPr>
          <w:spacing w:val="-8"/>
          <w:w w:val="105"/>
        </w:rPr>
        <w:t xml:space="preserve"> </w:t>
      </w:r>
      <w:r>
        <w:rPr>
          <w:w w:val="105"/>
        </w:rPr>
        <w:t>purpose</w:t>
      </w:r>
      <w:r>
        <w:rPr>
          <w:spacing w:val="-9"/>
          <w:w w:val="105"/>
        </w:rPr>
        <w:t xml:space="preserve"> </w:t>
      </w:r>
      <w:r>
        <w:rPr>
          <w:w w:val="105"/>
        </w:rPr>
        <w:t>is</w:t>
      </w:r>
      <w:r>
        <w:rPr>
          <w:spacing w:val="-8"/>
          <w:w w:val="105"/>
        </w:rPr>
        <w:t xml:space="preserve"> </w:t>
      </w:r>
      <w:r>
        <w:rPr>
          <w:w w:val="105"/>
        </w:rPr>
        <w:t>different.</w:t>
      </w:r>
    </w:p>
    <w:p w:rsidR="00F971A3" w:rsidRDefault="008B76CE">
      <w:pPr>
        <w:pStyle w:val="BodyText"/>
        <w:spacing w:line="230" w:lineRule="auto"/>
        <w:ind w:left="160" w:right="342"/>
      </w:pPr>
      <w:r>
        <w:rPr>
          <w:w w:val="105"/>
        </w:rPr>
        <w:t>Performance</w:t>
      </w:r>
      <w:r>
        <w:rPr>
          <w:spacing w:val="-13"/>
          <w:w w:val="105"/>
        </w:rPr>
        <w:t xml:space="preserve"> </w:t>
      </w:r>
      <w:r>
        <w:rPr>
          <w:w w:val="105"/>
        </w:rPr>
        <w:t>optimization</w:t>
      </w:r>
      <w:r>
        <w:rPr>
          <w:spacing w:val="-12"/>
          <w:w w:val="105"/>
        </w:rPr>
        <w:t xml:space="preserve"> </w:t>
      </w:r>
      <w:r>
        <w:rPr>
          <w:w w:val="105"/>
        </w:rPr>
        <w:t>often</w:t>
      </w:r>
      <w:r>
        <w:rPr>
          <w:spacing w:val="-13"/>
          <w:w w:val="105"/>
        </w:rPr>
        <w:t xml:space="preserve"> </w:t>
      </w:r>
      <w:r>
        <w:rPr>
          <w:w w:val="105"/>
        </w:rPr>
        <w:t>makes</w:t>
      </w:r>
      <w:r>
        <w:rPr>
          <w:spacing w:val="-12"/>
          <w:w w:val="105"/>
        </w:rPr>
        <w:t xml:space="preserve"> </w:t>
      </w:r>
      <w:r>
        <w:rPr>
          <w:w w:val="105"/>
        </w:rPr>
        <w:t>code</w:t>
      </w:r>
      <w:r>
        <w:rPr>
          <w:spacing w:val="-13"/>
          <w:w w:val="105"/>
        </w:rPr>
        <w:t xml:space="preserve"> </w:t>
      </w:r>
      <w:r>
        <w:rPr>
          <w:w w:val="105"/>
        </w:rPr>
        <w:t>harder</w:t>
      </w:r>
      <w:r>
        <w:rPr>
          <w:spacing w:val="-12"/>
          <w:w w:val="105"/>
        </w:rPr>
        <w:t xml:space="preserve"> </w:t>
      </w:r>
      <w:r>
        <w:rPr>
          <w:w w:val="105"/>
        </w:rPr>
        <w:t>to</w:t>
      </w:r>
      <w:r>
        <w:rPr>
          <w:spacing w:val="-13"/>
          <w:w w:val="105"/>
        </w:rPr>
        <w:t xml:space="preserve"> </w:t>
      </w:r>
      <w:r>
        <w:rPr>
          <w:w w:val="105"/>
        </w:rPr>
        <w:t>understand,</w:t>
      </w:r>
      <w:r>
        <w:rPr>
          <w:spacing w:val="-12"/>
          <w:w w:val="105"/>
        </w:rPr>
        <w:t xml:space="preserve"> </w:t>
      </w:r>
      <w:r>
        <w:rPr>
          <w:w w:val="105"/>
        </w:rPr>
        <w:t>but</w:t>
      </w:r>
      <w:r>
        <w:rPr>
          <w:spacing w:val="-13"/>
          <w:w w:val="105"/>
        </w:rPr>
        <w:t xml:space="preserve"> </w:t>
      </w:r>
      <w:r>
        <w:rPr>
          <w:w w:val="105"/>
        </w:rPr>
        <w:t>you</w:t>
      </w:r>
      <w:r>
        <w:rPr>
          <w:spacing w:val="-12"/>
          <w:w w:val="105"/>
        </w:rPr>
        <w:t xml:space="preserve"> </w:t>
      </w:r>
      <w:r>
        <w:rPr>
          <w:w w:val="105"/>
        </w:rPr>
        <w:t>need</w:t>
      </w:r>
      <w:r>
        <w:rPr>
          <w:spacing w:val="-1"/>
          <w:w w:val="105"/>
        </w:rPr>
        <w:t xml:space="preserve"> </w:t>
      </w:r>
      <w:r>
        <w:rPr>
          <w:w w:val="105"/>
        </w:rPr>
        <w:t>to</w:t>
      </w:r>
      <w:r>
        <w:rPr>
          <w:spacing w:val="-13"/>
          <w:w w:val="105"/>
        </w:rPr>
        <w:t xml:space="preserve"> </w:t>
      </w:r>
      <w:r>
        <w:rPr>
          <w:w w:val="105"/>
        </w:rPr>
        <w:t>do</w:t>
      </w:r>
      <w:r>
        <w:rPr>
          <w:spacing w:val="-12"/>
          <w:w w:val="105"/>
        </w:rPr>
        <w:t xml:space="preserve"> </w:t>
      </w:r>
      <w:r>
        <w:rPr>
          <w:w w:val="105"/>
        </w:rPr>
        <w:t>it</w:t>
      </w:r>
      <w:r>
        <w:rPr>
          <w:spacing w:val="-13"/>
          <w:w w:val="105"/>
        </w:rPr>
        <w:t xml:space="preserve"> </w:t>
      </w:r>
      <w:r>
        <w:rPr>
          <w:w w:val="105"/>
        </w:rPr>
        <w:t>to</w:t>
      </w:r>
      <w:r>
        <w:rPr>
          <w:spacing w:val="-12"/>
          <w:w w:val="105"/>
        </w:rPr>
        <w:t xml:space="preserve"> </w:t>
      </w:r>
      <w:r>
        <w:rPr>
          <w:w w:val="105"/>
        </w:rPr>
        <w:t>get</w:t>
      </w:r>
      <w:r>
        <w:rPr>
          <w:spacing w:val="-12"/>
          <w:w w:val="105"/>
        </w:rPr>
        <w:t xml:space="preserve"> </w:t>
      </w:r>
      <w:r>
        <w:rPr>
          <w:w w:val="105"/>
        </w:rPr>
        <w:t xml:space="preserve">the </w:t>
      </w:r>
      <w:r>
        <w:rPr>
          <w:spacing w:val="-3"/>
          <w:w w:val="105"/>
        </w:rPr>
        <w:t xml:space="preserve">performance </w:t>
      </w:r>
      <w:r>
        <w:rPr>
          <w:w w:val="105"/>
        </w:rPr>
        <w:t>you</w:t>
      </w:r>
      <w:r>
        <w:rPr>
          <w:spacing w:val="4"/>
          <w:w w:val="105"/>
        </w:rPr>
        <w:t xml:space="preserve"> </w:t>
      </w:r>
      <w:r>
        <w:rPr>
          <w:spacing w:val="-3"/>
          <w:w w:val="105"/>
        </w:rPr>
        <w:t>need.</w:t>
      </w:r>
    </w:p>
    <w:p w:rsidR="00F971A3" w:rsidRDefault="00F971A3">
      <w:pPr>
        <w:pStyle w:val="BodyText"/>
        <w:spacing w:before="7"/>
        <w:rPr>
          <w:sz w:val="26"/>
        </w:rPr>
      </w:pPr>
    </w:p>
    <w:p w:rsidR="00F971A3" w:rsidRDefault="008B76CE">
      <w:pPr>
        <w:pStyle w:val="BodyText"/>
        <w:spacing w:line="247" w:lineRule="auto"/>
        <w:ind w:left="160" w:right="597"/>
      </w:pPr>
      <w:r>
        <w:rPr>
          <w:w w:val="105"/>
        </w:rPr>
        <w:t>The</w:t>
      </w:r>
      <w:r>
        <w:rPr>
          <w:spacing w:val="-19"/>
          <w:w w:val="105"/>
        </w:rPr>
        <w:t xml:space="preserve"> </w:t>
      </w:r>
      <w:r>
        <w:rPr>
          <w:w w:val="105"/>
        </w:rPr>
        <w:t>second</w:t>
      </w:r>
      <w:r>
        <w:rPr>
          <w:spacing w:val="-18"/>
          <w:w w:val="105"/>
        </w:rPr>
        <w:t xml:space="preserve"> </w:t>
      </w:r>
      <w:r>
        <w:rPr>
          <w:w w:val="105"/>
        </w:rPr>
        <w:t>thing</w:t>
      </w:r>
      <w:r>
        <w:rPr>
          <w:spacing w:val="-19"/>
          <w:w w:val="105"/>
        </w:rPr>
        <w:t xml:space="preserve"> </w:t>
      </w:r>
      <w:r>
        <w:rPr>
          <w:w w:val="105"/>
        </w:rPr>
        <w:t>I</w:t>
      </w:r>
      <w:r>
        <w:rPr>
          <w:spacing w:val="-18"/>
          <w:w w:val="105"/>
        </w:rPr>
        <w:t xml:space="preserve"> </w:t>
      </w:r>
      <w:r>
        <w:rPr>
          <w:w w:val="105"/>
        </w:rPr>
        <w:t>want</w:t>
      </w:r>
      <w:r>
        <w:rPr>
          <w:spacing w:val="-19"/>
          <w:w w:val="105"/>
        </w:rPr>
        <w:t xml:space="preserve"> </w:t>
      </w:r>
      <w:r>
        <w:rPr>
          <w:w w:val="105"/>
        </w:rPr>
        <w:t>to</w:t>
      </w:r>
      <w:r>
        <w:rPr>
          <w:spacing w:val="-18"/>
          <w:w w:val="105"/>
        </w:rPr>
        <w:t xml:space="preserve"> </w:t>
      </w:r>
      <w:r>
        <w:rPr>
          <w:w w:val="105"/>
        </w:rPr>
        <w:t>highlight</w:t>
      </w:r>
      <w:r>
        <w:rPr>
          <w:spacing w:val="-18"/>
          <w:w w:val="105"/>
        </w:rPr>
        <w:t xml:space="preserve"> </w:t>
      </w:r>
      <w:r>
        <w:rPr>
          <w:w w:val="105"/>
        </w:rPr>
        <w:t>is</w:t>
      </w:r>
      <w:r>
        <w:rPr>
          <w:spacing w:val="-19"/>
          <w:w w:val="105"/>
        </w:rPr>
        <w:t xml:space="preserve"> </w:t>
      </w:r>
      <w:r>
        <w:rPr>
          <w:w w:val="105"/>
        </w:rPr>
        <w:t>that</w:t>
      </w:r>
      <w:r>
        <w:rPr>
          <w:spacing w:val="-18"/>
          <w:w w:val="105"/>
        </w:rPr>
        <w:t xml:space="preserve"> </w:t>
      </w:r>
      <w:r>
        <w:rPr>
          <w:w w:val="105"/>
        </w:rPr>
        <w:t>refactoring</w:t>
      </w:r>
      <w:r>
        <w:rPr>
          <w:spacing w:val="-19"/>
          <w:w w:val="105"/>
        </w:rPr>
        <w:t xml:space="preserve"> </w:t>
      </w:r>
      <w:r>
        <w:rPr>
          <w:w w:val="105"/>
        </w:rPr>
        <w:t>does</w:t>
      </w:r>
      <w:r>
        <w:rPr>
          <w:spacing w:val="-18"/>
          <w:w w:val="105"/>
        </w:rPr>
        <w:t xml:space="preserve"> </w:t>
      </w:r>
      <w:r>
        <w:rPr>
          <w:w w:val="105"/>
        </w:rPr>
        <w:t>not</w:t>
      </w:r>
      <w:r>
        <w:rPr>
          <w:spacing w:val="-19"/>
          <w:w w:val="105"/>
        </w:rPr>
        <w:t xml:space="preserve"> </w:t>
      </w:r>
      <w:r>
        <w:rPr>
          <w:w w:val="105"/>
        </w:rPr>
        <w:t>change</w:t>
      </w:r>
      <w:r>
        <w:rPr>
          <w:spacing w:val="-18"/>
          <w:w w:val="105"/>
        </w:rPr>
        <w:t xml:space="preserve"> </w:t>
      </w:r>
      <w:r>
        <w:rPr>
          <w:w w:val="105"/>
        </w:rPr>
        <w:t>the</w:t>
      </w:r>
      <w:r>
        <w:rPr>
          <w:spacing w:val="-18"/>
          <w:w w:val="105"/>
        </w:rPr>
        <w:t xml:space="preserve"> </w:t>
      </w:r>
      <w:r>
        <w:rPr>
          <w:w w:val="105"/>
        </w:rPr>
        <w:t>observable</w:t>
      </w:r>
      <w:r>
        <w:rPr>
          <w:spacing w:val="-19"/>
          <w:w w:val="105"/>
        </w:rPr>
        <w:t xml:space="preserve"> </w:t>
      </w:r>
      <w:r>
        <w:rPr>
          <w:w w:val="105"/>
        </w:rPr>
        <w:t>behavior of the software. The software still carries out the same function that it did before. Any user, whether</w:t>
      </w:r>
      <w:r>
        <w:rPr>
          <w:spacing w:val="-6"/>
          <w:w w:val="105"/>
        </w:rPr>
        <w:t xml:space="preserve"> </w:t>
      </w:r>
      <w:r>
        <w:rPr>
          <w:w w:val="105"/>
        </w:rPr>
        <w:t>an</w:t>
      </w:r>
      <w:r>
        <w:rPr>
          <w:spacing w:val="-6"/>
          <w:w w:val="105"/>
        </w:rPr>
        <w:t xml:space="preserve"> </w:t>
      </w:r>
      <w:r>
        <w:rPr>
          <w:w w:val="105"/>
        </w:rPr>
        <w:t>end</w:t>
      </w:r>
      <w:r>
        <w:rPr>
          <w:spacing w:val="-6"/>
          <w:w w:val="105"/>
        </w:rPr>
        <w:t xml:space="preserve"> </w:t>
      </w:r>
      <w:r>
        <w:rPr>
          <w:w w:val="105"/>
        </w:rPr>
        <w:t>user</w:t>
      </w:r>
      <w:r>
        <w:rPr>
          <w:spacing w:val="-6"/>
          <w:w w:val="105"/>
        </w:rPr>
        <w:t xml:space="preserve"> </w:t>
      </w:r>
      <w:r>
        <w:rPr>
          <w:spacing w:val="-9"/>
          <w:w w:val="105"/>
        </w:rPr>
        <w:t>or</w:t>
      </w:r>
      <w:r>
        <w:rPr>
          <w:spacing w:val="-6"/>
          <w:w w:val="105"/>
        </w:rPr>
        <w:t xml:space="preserve"> </w:t>
      </w:r>
      <w:r>
        <w:rPr>
          <w:w w:val="105"/>
        </w:rPr>
        <w:t>another</w:t>
      </w:r>
      <w:r>
        <w:rPr>
          <w:spacing w:val="-5"/>
          <w:w w:val="105"/>
        </w:rPr>
        <w:t xml:space="preserve"> </w:t>
      </w:r>
      <w:r>
        <w:rPr>
          <w:w w:val="105"/>
        </w:rPr>
        <w:t>programmer,</w:t>
      </w:r>
      <w:r>
        <w:rPr>
          <w:spacing w:val="-6"/>
          <w:w w:val="105"/>
        </w:rPr>
        <w:t xml:space="preserve"> </w:t>
      </w:r>
      <w:r>
        <w:rPr>
          <w:w w:val="105"/>
        </w:rPr>
        <w:t>cannot</w:t>
      </w:r>
      <w:r>
        <w:rPr>
          <w:spacing w:val="-6"/>
          <w:w w:val="105"/>
        </w:rPr>
        <w:t xml:space="preserve"> </w:t>
      </w:r>
      <w:r>
        <w:rPr>
          <w:w w:val="105"/>
        </w:rPr>
        <w:t>tell</w:t>
      </w:r>
      <w:r>
        <w:rPr>
          <w:spacing w:val="-6"/>
          <w:w w:val="105"/>
        </w:rPr>
        <w:t xml:space="preserve"> </w:t>
      </w:r>
      <w:r>
        <w:rPr>
          <w:w w:val="105"/>
        </w:rPr>
        <w:t>that</w:t>
      </w:r>
      <w:r>
        <w:rPr>
          <w:spacing w:val="-6"/>
          <w:w w:val="105"/>
        </w:rPr>
        <w:t xml:space="preserve"> </w:t>
      </w:r>
      <w:r>
        <w:rPr>
          <w:w w:val="105"/>
        </w:rPr>
        <w:t>things</w:t>
      </w:r>
      <w:r>
        <w:rPr>
          <w:spacing w:val="-5"/>
          <w:w w:val="105"/>
        </w:rPr>
        <w:t xml:space="preserve"> </w:t>
      </w:r>
      <w:r>
        <w:rPr>
          <w:w w:val="105"/>
        </w:rPr>
        <w:t>have</w:t>
      </w:r>
      <w:r>
        <w:rPr>
          <w:spacing w:val="-6"/>
          <w:w w:val="105"/>
        </w:rPr>
        <w:t xml:space="preserve"> </w:t>
      </w:r>
      <w:r>
        <w:rPr>
          <w:w w:val="105"/>
        </w:rPr>
        <w:t>changed.</w:t>
      </w:r>
    </w:p>
    <w:p w:rsidR="00F971A3" w:rsidRDefault="00F971A3">
      <w:pPr>
        <w:pStyle w:val="BodyText"/>
        <w:spacing w:before="7"/>
        <w:rPr>
          <w:sz w:val="24"/>
        </w:rPr>
      </w:pPr>
    </w:p>
    <w:p w:rsidR="00F971A3" w:rsidRDefault="008B76CE">
      <w:pPr>
        <w:pStyle w:val="Heading3"/>
      </w:pPr>
      <w:r>
        <w:rPr>
          <w:color w:val="344178"/>
        </w:rPr>
        <w:t>The Two Hats</w:t>
      </w:r>
    </w:p>
    <w:p w:rsidR="00F971A3" w:rsidRDefault="00F971A3">
      <w:pPr>
        <w:pStyle w:val="BodyText"/>
        <w:spacing w:before="9"/>
        <w:rPr>
          <w:b/>
          <w:sz w:val="25"/>
        </w:rPr>
      </w:pPr>
    </w:p>
    <w:p w:rsidR="00F971A3" w:rsidRDefault="008B76CE">
      <w:pPr>
        <w:pStyle w:val="BodyText"/>
        <w:spacing w:line="254" w:lineRule="auto"/>
        <w:ind w:left="160" w:right="400"/>
      </w:pPr>
      <w:r>
        <w:rPr>
          <w:w w:val="105"/>
        </w:rPr>
        <w:t xml:space="preserve">This second point leads to Kent Beck's metaphor of two hats. When you use refactoring to develop software, you divide your time between two distinct activities: adding function </w:t>
      </w:r>
      <w:r>
        <w:rPr>
          <w:spacing w:val="-2"/>
          <w:w w:val="105"/>
        </w:rPr>
        <w:t xml:space="preserve">and </w:t>
      </w:r>
      <w:r>
        <w:rPr>
          <w:w w:val="105"/>
        </w:rPr>
        <w:t>refactoring.</w:t>
      </w:r>
      <w:r>
        <w:rPr>
          <w:spacing w:val="-15"/>
          <w:w w:val="105"/>
        </w:rPr>
        <w:t xml:space="preserve"> </w:t>
      </w:r>
      <w:r>
        <w:rPr>
          <w:w w:val="105"/>
        </w:rPr>
        <w:t>When</w:t>
      </w:r>
      <w:r>
        <w:rPr>
          <w:spacing w:val="-15"/>
          <w:w w:val="105"/>
        </w:rPr>
        <w:t xml:space="preserve"> </w:t>
      </w:r>
      <w:r>
        <w:rPr>
          <w:w w:val="105"/>
        </w:rPr>
        <w:t>you</w:t>
      </w:r>
      <w:r>
        <w:rPr>
          <w:spacing w:val="-15"/>
          <w:w w:val="105"/>
        </w:rPr>
        <w:t xml:space="preserve"> </w:t>
      </w:r>
      <w:r>
        <w:rPr>
          <w:w w:val="105"/>
        </w:rPr>
        <w:t>add</w:t>
      </w:r>
      <w:r>
        <w:rPr>
          <w:spacing w:val="-14"/>
          <w:w w:val="105"/>
        </w:rPr>
        <w:t xml:space="preserve"> </w:t>
      </w:r>
      <w:r>
        <w:rPr>
          <w:w w:val="105"/>
        </w:rPr>
        <w:t>function,</w:t>
      </w:r>
      <w:r>
        <w:rPr>
          <w:spacing w:val="-15"/>
          <w:w w:val="105"/>
        </w:rPr>
        <w:t xml:space="preserve"> </w:t>
      </w:r>
      <w:r>
        <w:rPr>
          <w:w w:val="105"/>
        </w:rPr>
        <w:t>you</w:t>
      </w:r>
      <w:r>
        <w:rPr>
          <w:spacing w:val="-15"/>
          <w:w w:val="105"/>
        </w:rPr>
        <w:t xml:space="preserve"> </w:t>
      </w:r>
      <w:r>
        <w:rPr>
          <w:w w:val="105"/>
        </w:rPr>
        <w:t>shouldn't</w:t>
      </w:r>
      <w:r>
        <w:rPr>
          <w:spacing w:val="-15"/>
          <w:w w:val="105"/>
        </w:rPr>
        <w:t xml:space="preserve"> </w:t>
      </w:r>
      <w:r>
        <w:rPr>
          <w:w w:val="105"/>
        </w:rPr>
        <w:t>be</w:t>
      </w:r>
      <w:r>
        <w:rPr>
          <w:spacing w:val="-14"/>
          <w:w w:val="105"/>
        </w:rPr>
        <w:t xml:space="preserve"> </w:t>
      </w:r>
      <w:r>
        <w:rPr>
          <w:w w:val="105"/>
        </w:rPr>
        <w:t>changing</w:t>
      </w:r>
      <w:r>
        <w:rPr>
          <w:spacing w:val="-15"/>
          <w:w w:val="105"/>
        </w:rPr>
        <w:t xml:space="preserve"> </w:t>
      </w:r>
      <w:r>
        <w:rPr>
          <w:w w:val="105"/>
        </w:rPr>
        <w:t>existing</w:t>
      </w:r>
      <w:r>
        <w:rPr>
          <w:spacing w:val="-15"/>
          <w:w w:val="105"/>
        </w:rPr>
        <w:t xml:space="preserve"> </w:t>
      </w:r>
      <w:r>
        <w:rPr>
          <w:w w:val="105"/>
        </w:rPr>
        <w:t>code;</w:t>
      </w:r>
      <w:r>
        <w:rPr>
          <w:spacing w:val="-15"/>
          <w:w w:val="105"/>
        </w:rPr>
        <w:t xml:space="preserve"> </w:t>
      </w:r>
      <w:r>
        <w:rPr>
          <w:w w:val="105"/>
        </w:rPr>
        <w:t>you</w:t>
      </w:r>
      <w:r>
        <w:rPr>
          <w:spacing w:val="-14"/>
          <w:w w:val="105"/>
        </w:rPr>
        <w:t xml:space="preserve"> </w:t>
      </w:r>
      <w:r>
        <w:rPr>
          <w:w w:val="105"/>
        </w:rPr>
        <w:t>are</w:t>
      </w:r>
      <w:r>
        <w:rPr>
          <w:spacing w:val="-15"/>
          <w:w w:val="105"/>
        </w:rPr>
        <w:t xml:space="preserve"> </w:t>
      </w:r>
      <w:r>
        <w:rPr>
          <w:w w:val="105"/>
        </w:rPr>
        <w:t>just</w:t>
      </w:r>
      <w:r>
        <w:rPr>
          <w:spacing w:val="-15"/>
          <w:w w:val="105"/>
        </w:rPr>
        <w:t xml:space="preserve"> </w:t>
      </w:r>
      <w:r>
        <w:rPr>
          <w:w w:val="105"/>
        </w:rPr>
        <w:t>adding new</w:t>
      </w:r>
      <w:r>
        <w:rPr>
          <w:spacing w:val="-6"/>
          <w:w w:val="105"/>
        </w:rPr>
        <w:t xml:space="preserve"> </w:t>
      </w:r>
      <w:r>
        <w:rPr>
          <w:w w:val="105"/>
        </w:rPr>
        <w:t>capabilities.</w:t>
      </w:r>
      <w:r>
        <w:rPr>
          <w:spacing w:val="-6"/>
          <w:w w:val="105"/>
        </w:rPr>
        <w:t xml:space="preserve"> </w:t>
      </w:r>
      <w:r>
        <w:rPr>
          <w:w w:val="105"/>
        </w:rPr>
        <w:t>You</w:t>
      </w:r>
      <w:r>
        <w:rPr>
          <w:spacing w:val="-6"/>
          <w:w w:val="105"/>
        </w:rPr>
        <w:t xml:space="preserve"> </w:t>
      </w:r>
      <w:r>
        <w:rPr>
          <w:w w:val="105"/>
        </w:rPr>
        <w:t>can</w:t>
      </w:r>
      <w:r>
        <w:rPr>
          <w:spacing w:val="-6"/>
          <w:w w:val="105"/>
        </w:rPr>
        <w:t xml:space="preserve"> </w:t>
      </w:r>
      <w:r>
        <w:rPr>
          <w:w w:val="105"/>
        </w:rPr>
        <w:t>measure</w:t>
      </w:r>
      <w:r>
        <w:rPr>
          <w:spacing w:val="-6"/>
          <w:w w:val="105"/>
        </w:rPr>
        <w:t xml:space="preserve"> </w:t>
      </w:r>
      <w:r>
        <w:rPr>
          <w:w w:val="105"/>
        </w:rPr>
        <w:t>your</w:t>
      </w:r>
      <w:r>
        <w:rPr>
          <w:spacing w:val="-6"/>
          <w:w w:val="105"/>
        </w:rPr>
        <w:t xml:space="preserve"> </w:t>
      </w:r>
      <w:r>
        <w:rPr>
          <w:w w:val="105"/>
        </w:rPr>
        <w:t>progress</w:t>
      </w:r>
      <w:r>
        <w:rPr>
          <w:spacing w:val="-6"/>
          <w:w w:val="105"/>
        </w:rPr>
        <w:t xml:space="preserve"> </w:t>
      </w:r>
      <w:r>
        <w:rPr>
          <w:w w:val="105"/>
        </w:rPr>
        <w:t>by</w:t>
      </w:r>
      <w:r>
        <w:rPr>
          <w:spacing w:val="-5"/>
          <w:w w:val="105"/>
        </w:rPr>
        <w:t xml:space="preserve"> </w:t>
      </w:r>
      <w:r>
        <w:rPr>
          <w:w w:val="105"/>
        </w:rPr>
        <w:t>adding</w:t>
      </w:r>
      <w:r>
        <w:rPr>
          <w:spacing w:val="-6"/>
          <w:w w:val="105"/>
        </w:rPr>
        <w:t xml:space="preserve"> </w:t>
      </w:r>
      <w:r>
        <w:rPr>
          <w:w w:val="105"/>
        </w:rPr>
        <w:t>tests</w:t>
      </w:r>
      <w:r>
        <w:rPr>
          <w:spacing w:val="-6"/>
          <w:w w:val="105"/>
        </w:rPr>
        <w:t xml:space="preserve"> </w:t>
      </w:r>
      <w:r>
        <w:rPr>
          <w:w w:val="105"/>
        </w:rPr>
        <w:t>and</w:t>
      </w:r>
      <w:r>
        <w:rPr>
          <w:spacing w:val="-6"/>
          <w:w w:val="105"/>
        </w:rPr>
        <w:t xml:space="preserve"> </w:t>
      </w:r>
      <w:r>
        <w:rPr>
          <w:w w:val="105"/>
        </w:rPr>
        <w:t>getting</w:t>
      </w:r>
      <w:r>
        <w:rPr>
          <w:spacing w:val="-6"/>
          <w:w w:val="105"/>
        </w:rPr>
        <w:t xml:space="preserve"> </w:t>
      </w:r>
      <w:r>
        <w:rPr>
          <w:w w:val="105"/>
        </w:rPr>
        <w:t>the</w:t>
      </w:r>
      <w:r>
        <w:rPr>
          <w:spacing w:val="-6"/>
          <w:w w:val="105"/>
        </w:rPr>
        <w:t xml:space="preserve"> </w:t>
      </w:r>
      <w:r>
        <w:rPr>
          <w:w w:val="105"/>
        </w:rPr>
        <w:t>tests</w:t>
      </w:r>
      <w:r>
        <w:rPr>
          <w:spacing w:val="-6"/>
          <w:w w:val="105"/>
        </w:rPr>
        <w:t xml:space="preserve"> </w:t>
      </w:r>
      <w:r>
        <w:rPr>
          <w:w w:val="105"/>
        </w:rPr>
        <w:t>to</w:t>
      </w:r>
      <w:r>
        <w:rPr>
          <w:spacing w:val="-6"/>
          <w:w w:val="105"/>
        </w:rPr>
        <w:t xml:space="preserve"> </w:t>
      </w:r>
      <w:r>
        <w:rPr>
          <w:w w:val="105"/>
        </w:rPr>
        <w:t>work. When</w:t>
      </w:r>
      <w:r>
        <w:rPr>
          <w:spacing w:val="-9"/>
          <w:w w:val="105"/>
        </w:rPr>
        <w:t xml:space="preserve"> </w:t>
      </w:r>
      <w:r>
        <w:rPr>
          <w:w w:val="105"/>
        </w:rPr>
        <w:t>you</w:t>
      </w:r>
      <w:r>
        <w:rPr>
          <w:spacing w:val="-8"/>
          <w:w w:val="105"/>
        </w:rPr>
        <w:t xml:space="preserve"> </w:t>
      </w:r>
      <w:r>
        <w:rPr>
          <w:w w:val="105"/>
        </w:rPr>
        <w:t>refactor,</w:t>
      </w:r>
      <w:r>
        <w:rPr>
          <w:spacing w:val="-8"/>
          <w:w w:val="105"/>
        </w:rPr>
        <w:t xml:space="preserve"> </w:t>
      </w:r>
      <w:r>
        <w:rPr>
          <w:w w:val="105"/>
        </w:rPr>
        <w:t>you</w:t>
      </w:r>
      <w:r>
        <w:rPr>
          <w:spacing w:val="-8"/>
          <w:w w:val="105"/>
        </w:rPr>
        <w:t xml:space="preserve"> </w:t>
      </w:r>
      <w:r>
        <w:rPr>
          <w:w w:val="105"/>
        </w:rPr>
        <w:t>make</w:t>
      </w:r>
      <w:r>
        <w:rPr>
          <w:spacing w:val="-8"/>
          <w:w w:val="105"/>
        </w:rPr>
        <w:t xml:space="preserve"> </w:t>
      </w:r>
      <w:r>
        <w:rPr>
          <w:w w:val="105"/>
        </w:rPr>
        <w:t>a</w:t>
      </w:r>
      <w:r>
        <w:rPr>
          <w:spacing w:val="-8"/>
          <w:w w:val="105"/>
        </w:rPr>
        <w:t xml:space="preserve"> </w:t>
      </w:r>
      <w:r>
        <w:rPr>
          <w:w w:val="105"/>
        </w:rPr>
        <w:t>point</w:t>
      </w:r>
      <w:r>
        <w:rPr>
          <w:spacing w:val="-8"/>
          <w:w w:val="105"/>
        </w:rPr>
        <w:t xml:space="preserve"> </w:t>
      </w:r>
      <w:r>
        <w:rPr>
          <w:w w:val="105"/>
        </w:rPr>
        <w:t>of</w:t>
      </w:r>
      <w:r>
        <w:rPr>
          <w:spacing w:val="-9"/>
          <w:w w:val="105"/>
        </w:rPr>
        <w:t xml:space="preserve"> </w:t>
      </w:r>
      <w:r>
        <w:rPr>
          <w:w w:val="105"/>
        </w:rPr>
        <w:t>not</w:t>
      </w:r>
      <w:r>
        <w:rPr>
          <w:spacing w:val="-8"/>
          <w:w w:val="105"/>
        </w:rPr>
        <w:t xml:space="preserve"> </w:t>
      </w:r>
      <w:r>
        <w:rPr>
          <w:w w:val="105"/>
        </w:rPr>
        <w:t>adding</w:t>
      </w:r>
      <w:r>
        <w:rPr>
          <w:spacing w:val="-8"/>
          <w:w w:val="105"/>
        </w:rPr>
        <w:t xml:space="preserve"> </w:t>
      </w:r>
      <w:r>
        <w:rPr>
          <w:w w:val="105"/>
        </w:rPr>
        <w:t>function;</w:t>
      </w:r>
      <w:r>
        <w:rPr>
          <w:spacing w:val="-8"/>
          <w:w w:val="105"/>
        </w:rPr>
        <w:t xml:space="preserve"> </w:t>
      </w:r>
      <w:r>
        <w:rPr>
          <w:w w:val="105"/>
        </w:rPr>
        <w:t>you</w:t>
      </w:r>
      <w:r>
        <w:rPr>
          <w:spacing w:val="-8"/>
          <w:w w:val="105"/>
        </w:rPr>
        <w:t xml:space="preserve"> </w:t>
      </w:r>
      <w:r>
        <w:rPr>
          <w:w w:val="105"/>
        </w:rPr>
        <w:t>only</w:t>
      </w:r>
      <w:r>
        <w:rPr>
          <w:spacing w:val="-10"/>
          <w:w w:val="105"/>
        </w:rPr>
        <w:t xml:space="preserve"> </w:t>
      </w:r>
      <w:r>
        <w:rPr>
          <w:w w:val="105"/>
        </w:rPr>
        <w:t>restructure</w:t>
      </w:r>
      <w:r>
        <w:rPr>
          <w:spacing w:val="-10"/>
          <w:w w:val="105"/>
        </w:rPr>
        <w:t xml:space="preserve"> </w:t>
      </w:r>
      <w:r>
        <w:rPr>
          <w:w w:val="105"/>
        </w:rPr>
        <w:t>the</w:t>
      </w:r>
      <w:r>
        <w:rPr>
          <w:spacing w:val="-9"/>
          <w:w w:val="105"/>
        </w:rPr>
        <w:t xml:space="preserve"> </w:t>
      </w:r>
      <w:r>
        <w:rPr>
          <w:w w:val="105"/>
        </w:rPr>
        <w:t>code.</w:t>
      </w:r>
      <w:r>
        <w:rPr>
          <w:spacing w:val="-10"/>
          <w:w w:val="105"/>
        </w:rPr>
        <w:t xml:space="preserve"> </w:t>
      </w:r>
      <w:r>
        <w:rPr>
          <w:w w:val="105"/>
        </w:rPr>
        <w:t>You don't</w:t>
      </w:r>
      <w:r>
        <w:rPr>
          <w:spacing w:val="-7"/>
          <w:w w:val="105"/>
        </w:rPr>
        <w:t xml:space="preserve"> </w:t>
      </w:r>
      <w:r>
        <w:rPr>
          <w:w w:val="105"/>
        </w:rPr>
        <w:t>add</w:t>
      </w:r>
      <w:r>
        <w:rPr>
          <w:spacing w:val="-7"/>
          <w:w w:val="105"/>
        </w:rPr>
        <w:t xml:space="preserve"> </w:t>
      </w:r>
      <w:r>
        <w:rPr>
          <w:w w:val="105"/>
        </w:rPr>
        <w:t>any</w:t>
      </w:r>
      <w:r>
        <w:rPr>
          <w:spacing w:val="-7"/>
          <w:w w:val="105"/>
        </w:rPr>
        <w:t xml:space="preserve"> </w:t>
      </w:r>
      <w:r>
        <w:rPr>
          <w:w w:val="105"/>
        </w:rPr>
        <w:t>tests</w:t>
      </w:r>
      <w:r>
        <w:rPr>
          <w:spacing w:val="-7"/>
          <w:w w:val="105"/>
        </w:rPr>
        <w:t xml:space="preserve"> </w:t>
      </w:r>
      <w:r>
        <w:rPr>
          <w:w w:val="105"/>
        </w:rPr>
        <w:t>(unless</w:t>
      </w:r>
      <w:r>
        <w:rPr>
          <w:spacing w:val="-7"/>
          <w:w w:val="105"/>
        </w:rPr>
        <w:t xml:space="preserve"> </w:t>
      </w:r>
      <w:r>
        <w:rPr>
          <w:w w:val="105"/>
        </w:rPr>
        <w:t>you</w:t>
      </w:r>
      <w:r>
        <w:rPr>
          <w:spacing w:val="-6"/>
          <w:w w:val="105"/>
        </w:rPr>
        <w:t xml:space="preserve"> </w:t>
      </w:r>
      <w:r>
        <w:rPr>
          <w:w w:val="105"/>
        </w:rPr>
        <w:t>find</w:t>
      </w:r>
      <w:r>
        <w:rPr>
          <w:spacing w:val="-7"/>
          <w:w w:val="105"/>
        </w:rPr>
        <w:t xml:space="preserve"> </w:t>
      </w:r>
      <w:r>
        <w:rPr>
          <w:w w:val="105"/>
        </w:rPr>
        <w:t>a</w:t>
      </w:r>
      <w:r>
        <w:rPr>
          <w:spacing w:val="-7"/>
          <w:w w:val="105"/>
        </w:rPr>
        <w:t xml:space="preserve"> </w:t>
      </w:r>
      <w:r>
        <w:rPr>
          <w:w w:val="105"/>
        </w:rPr>
        <w:t>case</w:t>
      </w:r>
      <w:r>
        <w:rPr>
          <w:spacing w:val="-7"/>
          <w:w w:val="105"/>
        </w:rPr>
        <w:t xml:space="preserve"> </w:t>
      </w:r>
      <w:r>
        <w:rPr>
          <w:w w:val="105"/>
        </w:rPr>
        <w:t>you</w:t>
      </w:r>
      <w:r>
        <w:rPr>
          <w:spacing w:val="-7"/>
          <w:w w:val="105"/>
        </w:rPr>
        <w:t xml:space="preserve"> </w:t>
      </w:r>
      <w:r>
        <w:rPr>
          <w:w w:val="105"/>
        </w:rPr>
        <w:t>missed</w:t>
      </w:r>
      <w:r>
        <w:rPr>
          <w:spacing w:val="-6"/>
          <w:w w:val="105"/>
        </w:rPr>
        <w:t xml:space="preserve"> </w:t>
      </w:r>
      <w:r>
        <w:rPr>
          <w:w w:val="105"/>
        </w:rPr>
        <w:t>earlier);</w:t>
      </w:r>
      <w:r>
        <w:rPr>
          <w:spacing w:val="-7"/>
          <w:w w:val="105"/>
        </w:rPr>
        <w:t xml:space="preserve"> </w:t>
      </w:r>
      <w:r>
        <w:rPr>
          <w:w w:val="105"/>
        </w:rPr>
        <w:t>you</w:t>
      </w:r>
      <w:r>
        <w:rPr>
          <w:spacing w:val="-7"/>
          <w:w w:val="105"/>
        </w:rPr>
        <w:t xml:space="preserve"> </w:t>
      </w:r>
      <w:r>
        <w:rPr>
          <w:w w:val="105"/>
        </w:rPr>
        <w:t>only</w:t>
      </w:r>
      <w:r>
        <w:rPr>
          <w:spacing w:val="-7"/>
          <w:w w:val="105"/>
        </w:rPr>
        <w:t xml:space="preserve"> </w:t>
      </w:r>
      <w:r>
        <w:rPr>
          <w:w w:val="105"/>
        </w:rPr>
        <w:t>restructure</w:t>
      </w:r>
      <w:r>
        <w:rPr>
          <w:spacing w:val="-7"/>
          <w:w w:val="105"/>
        </w:rPr>
        <w:t xml:space="preserve"> </w:t>
      </w:r>
      <w:r>
        <w:rPr>
          <w:w w:val="105"/>
        </w:rPr>
        <w:t>the</w:t>
      </w:r>
      <w:r>
        <w:rPr>
          <w:spacing w:val="-7"/>
          <w:w w:val="105"/>
        </w:rPr>
        <w:t xml:space="preserve"> </w:t>
      </w:r>
      <w:r>
        <w:rPr>
          <w:w w:val="105"/>
        </w:rPr>
        <w:t>code.</w:t>
      </w:r>
    </w:p>
    <w:p w:rsidR="00F971A3" w:rsidRDefault="008B76CE">
      <w:pPr>
        <w:pStyle w:val="BodyText"/>
        <w:spacing w:line="230" w:lineRule="auto"/>
        <w:ind w:left="160" w:right="400"/>
      </w:pPr>
      <w:r>
        <w:rPr>
          <w:w w:val="105"/>
        </w:rPr>
        <w:t>You</w:t>
      </w:r>
      <w:r>
        <w:rPr>
          <w:spacing w:val="-10"/>
          <w:w w:val="105"/>
        </w:rPr>
        <w:t xml:space="preserve"> </w:t>
      </w:r>
      <w:r>
        <w:rPr>
          <w:w w:val="105"/>
        </w:rPr>
        <w:t>don't</w:t>
      </w:r>
      <w:r>
        <w:rPr>
          <w:spacing w:val="-10"/>
          <w:w w:val="105"/>
        </w:rPr>
        <w:t xml:space="preserve"> </w:t>
      </w:r>
      <w:r>
        <w:rPr>
          <w:w w:val="105"/>
        </w:rPr>
        <w:t>add</w:t>
      </w:r>
      <w:r>
        <w:rPr>
          <w:spacing w:val="-9"/>
          <w:w w:val="105"/>
        </w:rPr>
        <w:t xml:space="preserve"> </w:t>
      </w:r>
      <w:r>
        <w:rPr>
          <w:w w:val="105"/>
        </w:rPr>
        <w:t>any</w:t>
      </w:r>
      <w:r>
        <w:rPr>
          <w:spacing w:val="-10"/>
          <w:w w:val="105"/>
        </w:rPr>
        <w:t xml:space="preserve"> </w:t>
      </w:r>
      <w:r>
        <w:rPr>
          <w:w w:val="105"/>
        </w:rPr>
        <w:t>tests</w:t>
      </w:r>
      <w:r>
        <w:rPr>
          <w:spacing w:val="-9"/>
          <w:w w:val="105"/>
        </w:rPr>
        <w:t xml:space="preserve"> </w:t>
      </w:r>
      <w:r>
        <w:rPr>
          <w:w w:val="105"/>
        </w:rPr>
        <w:t>(unless</w:t>
      </w:r>
      <w:r>
        <w:rPr>
          <w:spacing w:val="-10"/>
          <w:w w:val="105"/>
        </w:rPr>
        <w:t xml:space="preserve"> </w:t>
      </w:r>
      <w:r>
        <w:rPr>
          <w:w w:val="105"/>
        </w:rPr>
        <w:t>you</w:t>
      </w:r>
      <w:r>
        <w:rPr>
          <w:spacing w:val="-9"/>
          <w:w w:val="105"/>
        </w:rPr>
        <w:t xml:space="preserve"> </w:t>
      </w:r>
      <w:r>
        <w:rPr>
          <w:w w:val="105"/>
        </w:rPr>
        <w:t>find</w:t>
      </w:r>
      <w:r>
        <w:rPr>
          <w:spacing w:val="-10"/>
          <w:w w:val="105"/>
        </w:rPr>
        <w:t xml:space="preserve"> </w:t>
      </w:r>
      <w:r>
        <w:rPr>
          <w:w w:val="105"/>
        </w:rPr>
        <w:t>a</w:t>
      </w:r>
      <w:r>
        <w:rPr>
          <w:spacing w:val="-9"/>
          <w:w w:val="105"/>
        </w:rPr>
        <w:t xml:space="preserve"> </w:t>
      </w:r>
      <w:r>
        <w:rPr>
          <w:w w:val="105"/>
        </w:rPr>
        <w:t>case</w:t>
      </w:r>
      <w:r>
        <w:rPr>
          <w:spacing w:val="-10"/>
          <w:w w:val="105"/>
        </w:rPr>
        <w:t xml:space="preserve"> </w:t>
      </w:r>
      <w:r>
        <w:rPr>
          <w:w w:val="105"/>
        </w:rPr>
        <w:t>you</w:t>
      </w:r>
      <w:r>
        <w:rPr>
          <w:spacing w:val="-9"/>
          <w:w w:val="105"/>
        </w:rPr>
        <w:t xml:space="preserve"> </w:t>
      </w:r>
      <w:r>
        <w:rPr>
          <w:w w:val="105"/>
        </w:rPr>
        <w:t>missed</w:t>
      </w:r>
      <w:r>
        <w:rPr>
          <w:spacing w:val="-10"/>
          <w:w w:val="105"/>
        </w:rPr>
        <w:t xml:space="preserve"> </w:t>
      </w:r>
      <w:r>
        <w:rPr>
          <w:w w:val="105"/>
        </w:rPr>
        <w:t>earlier);</w:t>
      </w:r>
      <w:r>
        <w:rPr>
          <w:spacing w:val="-9"/>
          <w:w w:val="105"/>
        </w:rPr>
        <w:t xml:space="preserve"> </w:t>
      </w:r>
      <w:r>
        <w:rPr>
          <w:w w:val="105"/>
        </w:rPr>
        <w:t>you</w:t>
      </w:r>
      <w:r>
        <w:rPr>
          <w:spacing w:val="-10"/>
          <w:w w:val="105"/>
        </w:rPr>
        <w:t xml:space="preserve"> </w:t>
      </w:r>
      <w:r>
        <w:rPr>
          <w:w w:val="105"/>
        </w:rPr>
        <w:t>only</w:t>
      </w:r>
      <w:r>
        <w:rPr>
          <w:spacing w:val="-10"/>
          <w:w w:val="105"/>
        </w:rPr>
        <w:t xml:space="preserve"> </w:t>
      </w:r>
      <w:r>
        <w:rPr>
          <w:w w:val="105"/>
        </w:rPr>
        <w:t>change</w:t>
      </w:r>
      <w:r>
        <w:rPr>
          <w:spacing w:val="-9"/>
          <w:w w:val="105"/>
        </w:rPr>
        <w:t xml:space="preserve"> </w:t>
      </w:r>
      <w:r>
        <w:rPr>
          <w:w w:val="105"/>
        </w:rPr>
        <w:t>tests</w:t>
      </w:r>
      <w:r>
        <w:rPr>
          <w:spacing w:val="-10"/>
          <w:w w:val="105"/>
        </w:rPr>
        <w:t xml:space="preserve"> </w:t>
      </w:r>
      <w:r>
        <w:rPr>
          <w:w w:val="105"/>
        </w:rPr>
        <w:t>when you absolutely need to in order to cope with a change in an</w:t>
      </w:r>
      <w:r>
        <w:rPr>
          <w:spacing w:val="-7"/>
          <w:w w:val="105"/>
        </w:rPr>
        <w:t xml:space="preserve"> </w:t>
      </w:r>
      <w:r>
        <w:rPr>
          <w:w w:val="105"/>
        </w:rPr>
        <w:t>interface.</w:t>
      </w:r>
    </w:p>
    <w:p w:rsidR="00F971A3" w:rsidRDefault="00F971A3">
      <w:pPr>
        <w:pStyle w:val="BodyText"/>
        <w:spacing w:before="7"/>
        <w:rPr>
          <w:sz w:val="26"/>
        </w:rPr>
      </w:pPr>
    </w:p>
    <w:p w:rsidR="00F971A3" w:rsidRDefault="008B76CE">
      <w:pPr>
        <w:pStyle w:val="BodyText"/>
        <w:spacing w:line="249" w:lineRule="auto"/>
        <w:ind w:left="160" w:right="400"/>
      </w:pPr>
      <w:r>
        <w:rPr>
          <w:w w:val="105"/>
        </w:rPr>
        <w:t>As</w:t>
      </w:r>
      <w:r>
        <w:rPr>
          <w:spacing w:val="-15"/>
          <w:w w:val="105"/>
        </w:rPr>
        <w:t xml:space="preserve"> </w:t>
      </w:r>
      <w:r>
        <w:rPr>
          <w:w w:val="105"/>
        </w:rPr>
        <w:t>you</w:t>
      </w:r>
      <w:r>
        <w:rPr>
          <w:spacing w:val="-14"/>
          <w:w w:val="105"/>
        </w:rPr>
        <w:t xml:space="preserve"> </w:t>
      </w:r>
      <w:r>
        <w:rPr>
          <w:w w:val="105"/>
        </w:rPr>
        <w:t>develop</w:t>
      </w:r>
      <w:r>
        <w:rPr>
          <w:spacing w:val="-15"/>
          <w:w w:val="105"/>
        </w:rPr>
        <w:t xml:space="preserve"> </w:t>
      </w:r>
      <w:r>
        <w:rPr>
          <w:w w:val="105"/>
        </w:rPr>
        <w:t>software,</w:t>
      </w:r>
      <w:r>
        <w:rPr>
          <w:spacing w:val="-14"/>
          <w:w w:val="105"/>
        </w:rPr>
        <w:t xml:space="preserve"> </w:t>
      </w:r>
      <w:r>
        <w:rPr>
          <w:w w:val="105"/>
        </w:rPr>
        <w:t>you</w:t>
      </w:r>
      <w:r>
        <w:rPr>
          <w:spacing w:val="-15"/>
          <w:w w:val="105"/>
        </w:rPr>
        <w:t xml:space="preserve"> </w:t>
      </w:r>
      <w:r>
        <w:rPr>
          <w:w w:val="105"/>
        </w:rPr>
        <w:t>probably</w:t>
      </w:r>
      <w:r>
        <w:rPr>
          <w:spacing w:val="-14"/>
          <w:w w:val="105"/>
        </w:rPr>
        <w:t xml:space="preserve"> </w:t>
      </w:r>
      <w:r>
        <w:rPr>
          <w:w w:val="105"/>
        </w:rPr>
        <w:t>find</w:t>
      </w:r>
      <w:r>
        <w:rPr>
          <w:spacing w:val="-15"/>
          <w:w w:val="105"/>
        </w:rPr>
        <w:t xml:space="preserve"> </w:t>
      </w:r>
      <w:r>
        <w:rPr>
          <w:w w:val="105"/>
        </w:rPr>
        <w:t>yourself</w:t>
      </w:r>
      <w:r>
        <w:rPr>
          <w:spacing w:val="-15"/>
          <w:w w:val="105"/>
        </w:rPr>
        <w:t xml:space="preserve"> </w:t>
      </w:r>
      <w:r>
        <w:rPr>
          <w:w w:val="105"/>
        </w:rPr>
        <w:t>swapping</w:t>
      </w:r>
      <w:r>
        <w:rPr>
          <w:spacing w:val="-14"/>
          <w:w w:val="105"/>
        </w:rPr>
        <w:t xml:space="preserve"> </w:t>
      </w:r>
      <w:r>
        <w:rPr>
          <w:w w:val="105"/>
        </w:rPr>
        <w:t>hats</w:t>
      </w:r>
      <w:r>
        <w:rPr>
          <w:spacing w:val="-15"/>
          <w:w w:val="105"/>
        </w:rPr>
        <w:t xml:space="preserve"> </w:t>
      </w:r>
      <w:r>
        <w:rPr>
          <w:w w:val="105"/>
        </w:rPr>
        <w:t>frequently.</w:t>
      </w:r>
      <w:r>
        <w:rPr>
          <w:spacing w:val="-14"/>
          <w:w w:val="105"/>
        </w:rPr>
        <w:t xml:space="preserve"> </w:t>
      </w:r>
      <w:r>
        <w:rPr>
          <w:w w:val="105"/>
        </w:rPr>
        <w:t>You</w:t>
      </w:r>
      <w:r>
        <w:rPr>
          <w:spacing w:val="-15"/>
          <w:w w:val="105"/>
        </w:rPr>
        <w:t xml:space="preserve"> </w:t>
      </w:r>
      <w:r>
        <w:rPr>
          <w:w w:val="105"/>
        </w:rPr>
        <w:t>start</w:t>
      </w:r>
      <w:r>
        <w:rPr>
          <w:spacing w:val="-14"/>
          <w:w w:val="105"/>
        </w:rPr>
        <w:t xml:space="preserve"> </w:t>
      </w:r>
      <w:r>
        <w:rPr>
          <w:w w:val="105"/>
        </w:rPr>
        <w:t>by</w:t>
      </w:r>
      <w:r>
        <w:rPr>
          <w:spacing w:val="-15"/>
          <w:w w:val="105"/>
        </w:rPr>
        <w:t xml:space="preserve"> </w:t>
      </w:r>
      <w:r>
        <w:rPr>
          <w:w w:val="105"/>
        </w:rPr>
        <w:t>trying to add a new function, and you realize this would be much easier if the code were structured differently. So you swap hats and refactor for a while. Once the code is better structured, you swap hats and add the new function. Once you get the new function working, you realize you coded it in a way that's awkward to understand, so you swap hats again and refactor. All this might</w:t>
      </w:r>
      <w:r>
        <w:rPr>
          <w:spacing w:val="-11"/>
          <w:w w:val="105"/>
        </w:rPr>
        <w:t xml:space="preserve"> </w:t>
      </w:r>
      <w:r>
        <w:rPr>
          <w:w w:val="105"/>
        </w:rPr>
        <w:t>take</w:t>
      </w:r>
      <w:r>
        <w:rPr>
          <w:spacing w:val="-11"/>
          <w:w w:val="105"/>
        </w:rPr>
        <w:t xml:space="preserve"> </w:t>
      </w:r>
      <w:r>
        <w:rPr>
          <w:w w:val="105"/>
        </w:rPr>
        <w:t>only</w:t>
      </w:r>
      <w:r>
        <w:rPr>
          <w:spacing w:val="-11"/>
          <w:w w:val="105"/>
        </w:rPr>
        <w:t xml:space="preserve"> </w:t>
      </w:r>
      <w:r>
        <w:rPr>
          <w:w w:val="105"/>
        </w:rPr>
        <w:t>ten</w:t>
      </w:r>
      <w:r>
        <w:rPr>
          <w:spacing w:val="-10"/>
          <w:w w:val="105"/>
        </w:rPr>
        <w:t xml:space="preserve"> </w:t>
      </w:r>
      <w:r>
        <w:rPr>
          <w:w w:val="105"/>
        </w:rPr>
        <w:t>minutes,</w:t>
      </w:r>
      <w:r>
        <w:rPr>
          <w:spacing w:val="-11"/>
          <w:w w:val="105"/>
        </w:rPr>
        <w:t xml:space="preserve"> </w:t>
      </w:r>
      <w:r>
        <w:rPr>
          <w:w w:val="105"/>
        </w:rPr>
        <w:t>but</w:t>
      </w:r>
      <w:r>
        <w:rPr>
          <w:spacing w:val="-11"/>
          <w:w w:val="105"/>
        </w:rPr>
        <w:t xml:space="preserve"> </w:t>
      </w:r>
      <w:r>
        <w:rPr>
          <w:w w:val="105"/>
        </w:rPr>
        <w:t>during</w:t>
      </w:r>
      <w:r>
        <w:rPr>
          <w:spacing w:val="-10"/>
          <w:w w:val="105"/>
        </w:rPr>
        <w:t xml:space="preserve"> </w:t>
      </w:r>
      <w:r>
        <w:rPr>
          <w:w w:val="105"/>
        </w:rPr>
        <w:t>this</w:t>
      </w:r>
      <w:r>
        <w:rPr>
          <w:spacing w:val="-11"/>
          <w:w w:val="105"/>
        </w:rPr>
        <w:t xml:space="preserve"> </w:t>
      </w:r>
      <w:r>
        <w:rPr>
          <w:w w:val="105"/>
        </w:rPr>
        <w:t>time</w:t>
      </w:r>
      <w:r>
        <w:rPr>
          <w:spacing w:val="-11"/>
          <w:w w:val="105"/>
        </w:rPr>
        <w:t xml:space="preserve"> </w:t>
      </w:r>
      <w:r>
        <w:rPr>
          <w:w w:val="105"/>
        </w:rPr>
        <w:t>you</w:t>
      </w:r>
      <w:r>
        <w:rPr>
          <w:spacing w:val="-10"/>
          <w:w w:val="105"/>
        </w:rPr>
        <w:t xml:space="preserve"> </w:t>
      </w:r>
      <w:r>
        <w:rPr>
          <w:w w:val="105"/>
        </w:rPr>
        <w:t>should</w:t>
      </w:r>
      <w:r>
        <w:rPr>
          <w:spacing w:val="-11"/>
          <w:w w:val="105"/>
        </w:rPr>
        <w:t xml:space="preserve"> </w:t>
      </w:r>
      <w:r>
        <w:rPr>
          <w:w w:val="105"/>
        </w:rPr>
        <w:t>always</w:t>
      </w:r>
      <w:r>
        <w:rPr>
          <w:spacing w:val="-11"/>
          <w:w w:val="105"/>
        </w:rPr>
        <w:t xml:space="preserve"> </w:t>
      </w:r>
      <w:r>
        <w:rPr>
          <w:w w:val="105"/>
        </w:rPr>
        <w:t>be</w:t>
      </w:r>
      <w:r>
        <w:rPr>
          <w:spacing w:val="-10"/>
          <w:w w:val="105"/>
        </w:rPr>
        <w:t xml:space="preserve"> </w:t>
      </w:r>
      <w:r>
        <w:rPr>
          <w:w w:val="105"/>
        </w:rPr>
        <w:t>aware</w:t>
      </w:r>
      <w:r>
        <w:rPr>
          <w:spacing w:val="-11"/>
          <w:w w:val="105"/>
        </w:rPr>
        <w:t xml:space="preserve"> </w:t>
      </w:r>
      <w:r>
        <w:rPr>
          <w:w w:val="105"/>
        </w:rPr>
        <w:t>of</w:t>
      </w:r>
      <w:r>
        <w:rPr>
          <w:spacing w:val="-11"/>
          <w:w w:val="105"/>
        </w:rPr>
        <w:t xml:space="preserve"> </w:t>
      </w:r>
      <w:r>
        <w:rPr>
          <w:w w:val="105"/>
        </w:rPr>
        <w:t>which</w:t>
      </w:r>
      <w:r>
        <w:rPr>
          <w:spacing w:val="-11"/>
          <w:w w:val="105"/>
        </w:rPr>
        <w:t xml:space="preserve"> </w:t>
      </w:r>
      <w:r>
        <w:rPr>
          <w:w w:val="105"/>
        </w:rPr>
        <w:t>hat</w:t>
      </w:r>
      <w:r>
        <w:rPr>
          <w:spacing w:val="-10"/>
          <w:w w:val="105"/>
        </w:rPr>
        <w:t xml:space="preserve"> </w:t>
      </w:r>
      <w:r>
        <w:rPr>
          <w:w w:val="105"/>
        </w:rPr>
        <w:t xml:space="preserve">you're </w:t>
      </w:r>
      <w:r>
        <w:rPr>
          <w:spacing w:val="-4"/>
          <w:w w:val="105"/>
        </w:rPr>
        <w:t>wearing.</w:t>
      </w:r>
    </w:p>
    <w:p w:rsidR="00F971A3" w:rsidRDefault="00F971A3">
      <w:pPr>
        <w:pStyle w:val="BodyText"/>
        <w:spacing w:before="8"/>
        <w:rPr>
          <w:sz w:val="24"/>
        </w:rPr>
      </w:pPr>
    </w:p>
    <w:p w:rsidR="00F971A3" w:rsidRDefault="008B76CE">
      <w:pPr>
        <w:pStyle w:val="Heading2"/>
      </w:pPr>
      <w:bookmarkStart w:id="16" w:name="_TOC_250133"/>
      <w:bookmarkEnd w:id="16"/>
      <w:r>
        <w:rPr>
          <w:color w:val="344178"/>
        </w:rPr>
        <w:t>Why Should You Refactor?</w:t>
      </w:r>
    </w:p>
    <w:p w:rsidR="00F971A3" w:rsidRDefault="00F971A3">
      <w:pPr>
        <w:pStyle w:val="BodyText"/>
        <w:spacing w:before="6"/>
        <w:rPr>
          <w:b/>
          <w:sz w:val="26"/>
        </w:rPr>
      </w:pPr>
    </w:p>
    <w:p w:rsidR="00F971A3" w:rsidRDefault="008B76CE">
      <w:pPr>
        <w:pStyle w:val="BodyText"/>
        <w:ind w:left="160" w:right="271"/>
      </w:pPr>
      <w:r>
        <w:rPr>
          <w:w w:val="105"/>
        </w:rPr>
        <w:t>I</w:t>
      </w:r>
      <w:r>
        <w:rPr>
          <w:spacing w:val="-9"/>
          <w:w w:val="105"/>
        </w:rPr>
        <w:t xml:space="preserve"> </w:t>
      </w:r>
      <w:r>
        <w:rPr>
          <w:w w:val="105"/>
        </w:rPr>
        <w:t>don't</w:t>
      </w:r>
      <w:r>
        <w:rPr>
          <w:spacing w:val="-8"/>
          <w:w w:val="105"/>
        </w:rPr>
        <w:t xml:space="preserve"> </w:t>
      </w:r>
      <w:r>
        <w:rPr>
          <w:w w:val="105"/>
        </w:rPr>
        <w:t>want</w:t>
      </w:r>
      <w:r>
        <w:rPr>
          <w:spacing w:val="-8"/>
          <w:w w:val="105"/>
        </w:rPr>
        <w:t xml:space="preserve"> </w:t>
      </w:r>
      <w:r>
        <w:rPr>
          <w:w w:val="105"/>
        </w:rPr>
        <w:t>to</w:t>
      </w:r>
      <w:r>
        <w:rPr>
          <w:spacing w:val="-9"/>
          <w:w w:val="105"/>
        </w:rPr>
        <w:t xml:space="preserve"> </w:t>
      </w:r>
      <w:r>
        <w:rPr>
          <w:w w:val="105"/>
        </w:rPr>
        <w:t>proclaim</w:t>
      </w:r>
      <w:r>
        <w:rPr>
          <w:spacing w:val="-8"/>
          <w:w w:val="105"/>
        </w:rPr>
        <w:t xml:space="preserve"> </w:t>
      </w:r>
      <w:r>
        <w:rPr>
          <w:w w:val="105"/>
        </w:rPr>
        <w:t>refactoring</w:t>
      </w:r>
      <w:r>
        <w:rPr>
          <w:spacing w:val="-8"/>
          <w:w w:val="105"/>
        </w:rPr>
        <w:t xml:space="preserve"> </w:t>
      </w:r>
      <w:r>
        <w:rPr>
          <w:w w:val="105"/>
        </w:rPr>
        <w:t>as</w:t>
      </w:r>
      <w:r>
        <w:rPr>
          <w:spacing w:val="-9"/>
          <w:w w:val="105"/>
        </w:rPr>
        <w:t xml:space="preserve"> </w:t>
      </w:r>
      <w:r>
        <w:rPr>
          <w:w w:val="105"/>
        </w:rPr>
        <w:t>the</w:t>
      </w:r>
      <w:r>
        <w:rPr>
          <w:spacing w:val="-8"/>
          <w:w w:val="105"/>
        </w:rPr>
        <w:t xml:space="preserve"> </w:t>
      </w:r>
      <w:r>
        <w:rPr>
          <w:w w:val="105"/>
        </w:rPr>
        <w:t>cure</w:t>
      </w:r>
      <w:r>
        <w:rPr>
          <w:spacing w:val="-8"/>
          <w:w w:val="105"/>
        </w:rPr>
        <w:t xml:space="preserve"> </w:t>
      </w:r>
      <w:r>
        <w:rPr>
          <w:w w:val="105"/>
        </w:rPr>
        <w:t>for</w:t>
      </w:r>
      <w:r>
        <w:rPr>
          <w:spacing w:val="-9"/>
          <w:w w:val="105"/>
        </w:rPr>
        <w:t xml:space="preserve"> </w:t>
      </w:r>
      <w:r>
        <w:rPr>
          <w:w w:val="105"/>
        </w:rPr>
        <w:t>all</w:t>
      </w:r>
      <w:r>
        <w:rPr>
          <w:spacing w:val="-8"/>
          <w:w w:val="105"/>
        </w:rPr>
        <w:t xml:space="preserve"> </w:t>
      </w:r>
      <w:r>
        <w:rPr>
          <w:w w:val="105"/>
        </w:rPr>
        <w:t>software</w:t>
      </w:r>
      <w:r>
        <w:rPr>
          <w:spacing w:val="-8"/>
          <w:w w:val="105"/>
        </w:rPr>
        <w:t xml:space="preserve"> </w:t>
      </w:r>
      <w:r>
        <w:rPr>
          <w:w w:val="105"/>
        </w:rPr>
        <w:t>ills.</w:t>
      </w:r>
      <w:r>
        <w:rPr>
          <w:spacing w:val="-8"/>
          <w:w w:val="105"/>
        </w:rPr>
        <w:t xml:space="preserve"> </w:t>
      </w:r>
      <w:r>
        <w:rPr>
          <w:w w:val="105"/>
        </w:rPr>
        <w:t>It</w:t>
      </w:r>
      <w:r>
        <w:rPr>
          <w:spacing w:val="-9"/>
          <w:w w:val="105"/>
        </w:rPr>
        <w:t xml:space="preserve"> </w:t>
      </w:r>
      <w:r>
        <w:rPr>
          <w:w w:val="105"/>
        </w:rPr>
        <w:t>is</w:t>
      </w:r>
      <w:r>
        <w:rPr>
          <w:spacing w:val="-8"/>
          <w:w w:val="105"/>
        </w:rPr>
        <w:t xml:space="preserve"> </w:t>
      </w:r>
      <w:r>
        <w:rPr>
          <w:w w:val="105"/>
        </w:rPr>
        <w:t>no</w:t>
      </w:r>
      <w:r>
        <w:rPr>
          <w:spacing w:val="-8"/>
          <w:w w:val="105"/>
        </w:rPr>
        <w:t xml:space="preserve"> </w:t>
      </w:r>
      <w:r>
        <w:rPr>
          <w:w w:val="105"/>
        </w:rPr>
        <w:t>"silver</w:t>
      </w:r>
      <w:r>
        <w:rPr>
          <w:spacing w:val="-9"/>
          <w:w w:val="105"/>
        </w:rPr>
        <w:t xml:space="preserve"> </w:t>
      </w:r>
      <w:r>
        <w:rPr>
          <w:w w:val="105"/>
        </w:rPr>
        <w:t>bullet."</w:t>
      </w:r>
      <w:r>
        <w:rPr>
          <w:spacing w:val="-8"/>
          <w:w w:val="105"/>
        </w:rPr>
        <w:t xml:space="preserve"> </w:t>
      </w:r>
      <w:r>
        <w:rPr>
          <w:w w:val="105"/>
        </w:rPr>
        <w:t>Yet</w:t>
      </w:r>
      <w:r>
        <w:rPr>
          <w:spacing w:val="-8"/>
          <w:w w:val="105"/>
        </w:rPr>
        <w:t xml:space="preserve"> </w:t>
      </w:r>
      <w:r>
        <w:rPr>
          <w:w w:val="105"/>
        </w:rPr>
        <w:t>it</w:t>
      </w:r>
      <w:r>
        <w:rPr>
          <w:spacing w:val="-9"/>
          <w:w w:val="105"/>
        </w:rPr>
        <w:t xml:space="preserve"> </w:t>
      </w:r>
      <w:r>
        <w:rPr>
          <w:w w:val="105"/>
        </w:rPr>
        <w:t>is</w:t>
      </w:r>
      <w:r>
        <w:rPr>
          <w:spacing w:val="-8"/>
          <w:w w:val="105"/>
        </w:rPr>
        <w:t xml:space="preserve"> </w:t>
      </w:r>
      <w:r>
        <w:rPr>
          <w:w w:val="105"/>
        </w:rPr>
        <w:t xml:space="preserve">a </w:t>
      </w:r>
      <w:r>
        <w:rPr>
          <w:spacing w:val="-3"/>
          <w:w w:val="105"/>
        </w:rPr>
        <w:t>valuable</w:t>
      </w:r>
      <w:r>
        <w:rPr>
          <w:spacing w:val="-12"/>
          <w:w w:val="105"/>
        </w:rPr>
        <w:t xml:space="preserve"> </w:t>
      </w:r>
      <w:r>
        <w:rPr>
          <w:spacing w:val="-3"/>
          <w:w w:val="105"/>
        </w:rPr>
        <w:t>tool,</w:t>
      </w:r>
      <w:r>
        <w:rPr>
          <w:spacing w:val="-11"/>
          <w:w w:val="105"/>
        </w:rPr>
        <w:t xml:space="preserve"> </w:t>
      </w:r>
      <w:r>
        <w:rPr>
          <w:w w:val="105"/>
        </w:rPr>
        <w:t>a</w:t>
      </w:r>
      <w:r>
        <w:rPr>
          <w:spacing w:val="-11"/>
          <w:w w:val="105"/>
        </w:rPr>
        <w:t xml:space="preserve"> </w:t>
      </w:r>
      <w:r>
        <w:rPr>
          <w:w w:val="105"/>
        </w:rPr>
        <w:t>pair</w:t>
      </w:r>
      <w:r>
        <w:rPr>
          <w:spacing w:val="-10"/>
          <w:w w:val="105"/>
        </w:rPr>
        <w:t xml:space="preserve"> </w:t>
      </w:r>
      <w:r>
        <w:rPr>
          <w:w w:val="105"/>
        </w:rPr>
        <w:t>of</w:t>
      </w:r>
      <w:r>
        <w:rPr>
          <w:spacing w:val="-10"/>
          <w:w w:val="105"/>
        </w:rPr>
        <w:t xml:space="preserve"> </w:t>
      </w:r>
      <w:r>
        <w:rPr>
          <w:w w:val="105"/>
        </w:rPr>
        <w:t>silver</w:t>
      </w:r>
      <w:r>
        <w:rPr>
          <w:spacing w:val="-10"/>
          <w:w w:val="105"/>
        </w:rPr>
        <w:t xml:space="preserve"> </w:t>
      </w:r>
      <w:r>
        <w:rPr>
          <w:w w:val="105"/>
        </w:rPr>
        <w:t>pliers</w:t>
      </w:r>
      <w:r>
        <w:rPr>
          <w:spacing w:val="-11"/>
          <w:w w:val="105"/>
        </w:rPr>
        <w:t xml:space="preserve"> </w:t>
      </w:r>
      <w:r>
        <w:rPr>
          <w:w w:val="105"/>
        </w:rPr>
        <w:t>that</w:t>
      </w:r>
      <w:r>
        <w:rPr>
          <w:spacing w:val="-10"/>
          <w:w w:val="105"/>
        </w:rPr>
        <w:t xml:space="preserve"> </w:t>
      </w:r>
      <w:r>
        <w:rPr>
          <w:w w:val="105"/>
        </w:rPr>
        <w:t>helps</w:t>
      </w:r>
      <w:r>
        <w:rPr>
          <w:spacing w:val="-10"/>
          <w:w w:val="105"/>
        </w:rPr>
        <w:t xml:space="preserve"> </w:t>
      </w:r>
      <w:r>
        <w:rPr>
          <w:w w:val="105"/>
        </w:rPr>
        <w:t>you</w:t>
      </w:r>
      <w:r>
        <w:rPr>
          <w:spacing w:val="-10"/>
          <w:w w:val="105"/>
        </w:rPr>
        <w:t xml:space="preserve"> </w:t>
      </w:r>
      <w:r>
        <w:rPr>
          <w:w w:val="105"/>
        </w:rPr>
        <w:t>keep</w:t>
      </w:r>
      <w:r>
        <w:rPr>
          <w:spacing w:val="-11"/>
          <w:w w:val="105"/>
        </w:rPr>
        <w:t xml:space="preserve"> </w:t>
      </w:r>
      <w:r>
        <w:rPr>
          <w:w w:val="105"/>
        </w:rPr>
        <w:t>a</w:t>
      </w:r>
      <w:r>
        <w:rPr>
          <w:spacing w:val="-10"/>
          <w:w w:val="105"/>
        </w:rPr>
        <w:t xml:space="preserve"> </w:t>
      </w:r>
      <w:r>
        <w:rPr>
          <w:w w:val="105"/>
        </w:rPr>
        <w:t>good</w:t>
      </w:r>
      <w:r>
        <w:rPr>
          <w:spacing w:val="-10"/>
          <w:w w:val="105"/>
        </w:rPr>
        <w:t xml:space="preserve"> </w:t>
      </w:r>
      <w:r>
        <w:rPr>
          <w:w w:val="105"/>
        </w:rPr>
        <w:t>grip</w:t>
      </w:r>
      <w:r>
        <w:rPr>
          <w:spacing w:val="-11"/>
          <w:w w:val="105"/>
        </w:rPr>
        <w:t xml:space="preserve"> </w:t>
      </w:r>
      <w:r>
        <w:rPr>
          <w:w w:val="105"/>
        </w:rPr>
        <w:t>on</w:t>
      </w:r>
      <w:r>
        <w:rPr>
          <w:spacing w:val="-10"/>
          <w:w w:val="105"/>
        </w:rPr>
        <w:t xml:space="preserve"> </w:t>
      </w:r>
      <w:r>
        <w:rPr>
          <w:w w:val="105"/>
        </w:rPr>
        <w:t>your</w:t>
      </w:r>
      <w:r>
        <w:rPr>
          <w:spacing w:val="-10"/>
          <w:w w:val="105"/>
        </w:rPr>
        <w:t xml:space="preserve"> </w:t>
      </w:r>
      <w:r>
        <w:rPr>
          <w:w w:val="105"/>
        </w:rPr>
        <w:t>code.</w:t>
      </w:r>
      <w:r>
        <w:rPr>
          <w:spacing w:val="-10"/>
          <w:w w:val="105"/>
        </w:rPr>
        <w:t xml:space="preserve"> </w:t>
      </w:r>
      <w:r>
        <w:rPr>
          <w:w w:val="105"/>
        </w:rPr>
        <w:t>Refactoring</w:t>
      </w:r>
      <w:r>
        <w:rPr>
          <w:spacing w:val="-11"/>
          <w:w w:val="105"/>
        </w:rPr>
        <w:t xml:space="preserve"> </w:t>
      </w:r>
      <w:r>
        <w:rPr>
          <w:w w:val="105"/>
        </w:rPr>
        <w:t>is</w:t>
      </w:r>
      <w:r>
        <w:rPr>
          <w:spacing w:val="-10"/>
          <w:w w:val="105"/>
        </w:rPr>
        <w:t xml:space="preserve"> </w:t>
      </w:r>
      <w:r>
        <w:rPr>
          <w:w w:val="105"/>
        </w:rPr>
        <w:t>a tool that can, and should, be used for several</w:t>
      </w:r>
      <w:r>
        <w:rPr>
          <w:spacing w:val="7"/>
          <w:w w:val="105"/>
        </w:rPr>
        <w:t xml:space="preserve"> </w:t>
      </w:r>
      <w:r>
        <w:rPr>
          <w:w w:val="105"/>
        </w:rPr>
        <w:t>purposes.</w:t>
      </w:r>
    </w:p>
    <w:p w:rsidR="00F971A3" w:rsidRDefault="00F971A3">
      <w:pPr>
        <w:pStyle w:val="BodyText"/>
        <w:rPr>
          <w:sz w:val="25"/>
        </w:rPr>
      </w:pPr>
    </w:p>
    <w:p w:rsidR="00F971A3" w:rsidRDefault="008B76CE">
      <w:pPr>
        <w:pStyle w:val="Heading3"/>
      </w:pPr>
      <w:r>
        <w:rPr>
          <w:color w:val="344178"/>
        </w:rPr>
        <w:t>Refactoring Improves the Design of Software</w:t>
      </w:r>
    </w:p>
    <w:p w:rsidR="00F971A3" w:rsidRDefault="00F971A3">
      <w:pPr>
        <w:pStyle w:val="BodyText"/>
        <w:spacing w:before="8"/>
        <w:rPr>
          <w:b/>
          <w:sz w:val="25"/>
        </w:rPr>
      </w:pPr>
    </w:p>
    <w:p w:rsidR="00F971A3" w:rsidRDefault="008B76CE">
      <w:pPr>
        <w:pStyle w:val="BodyText"/>
        <w:spacing w:before="1" w:line="249" w:lineRule="auto"/>
        <w:ind w:left="160" w:right="400"/>
      </w:pPr>
      <w:r>
        <w:rPr>
          <w:w w:val="105"/>
        </w:rPr>
        <w:t>Without</w:t>
      </w:r>
      <w:r>
        <w:rPr>
          <w:spacing w:val="-12"/>
          <w:w w:val="105"/>
        </w:rPr>
        <w:t xml:space="preserve"> </w:t>
      </w:r>
      <w:r>
        <w:rPr>
          <w:w w:val="105"/>
        </w:rPr>
        <w:t>refactoring,</w:t>
      </w:r>
      <w:r>
        <w:rPr>
          <w:spacing w:val="-11"/>
          <w:w w:val="105"/>
        </w:rPr>
        <w:t xml:space="preserve"> </w:t>
      </w:r>
      <w:r>
        <w:rPr>
          <w:w w:val="105"/>
        </w:rPr>
        <w:t>the</w:t>
      </w:r>
      <w:r>
        <w:rPr>
          <w:spacing w:val="-12"/>
          <w:w w:val="105"/>
        </w:rPr>
        <w:t xml:space="preserve"> </w:t>
      </w:r>
      <w:r>
        <w:rPr>
          <w:w w:val="105"/>
        </w:rPr>
        <w:t>design</w:t>
      </w:r>
      <w:r>
        <w:rPr>
          <w:spacing w:val="-11"/>
          <w:w w:val="105"/>
        </w:rPr>
        <w:t xml:space="preserve"> </w:t>
      </w:r>
      <w:r>
        <w:rPr>
          <w:w w:val="105"/>
        </w:rPr>
        <w:t>of</w:t>
      </w:r>
      <w:r>
        <w:rPr>
          <w:spacing w:val="-12"/>
          <w:w w:val="105"/>
        </w:rPr>
        <w:t xml:space="preserve"> </w:t>
      </w:r>
      <w:r>
        <w:rPr>
          <w:w w:val="105"/>
        </w:rPr>
        <w:t>the</w:t>
      </w:r>
      <w:r>
        <w:rPr>
          <w:spacing w:val="-11"/>
          <w:w w:val="105"/>
        </w:rPr>
        <w:t xml:space="preserve"> </w:t>
      </w:r>
      <w:r>
        <w:rPr>
          <w:w w:val="105"/>
        </w:rPr>
        <w:t>program</w:t>
      </w:r>
      <w:r>
        <w:rPr>
          <w:spacing w:val="-12"/>
          <w:w w:val="105"/>
        </w:rPr>
        <w:t xml:space="preserve"> </w:t>
      </w:r>
      <w:r>
        <w:rPr>
          <w:w w:val="105"/>
        </w:rPr>
        <w:t>will</w:t>
      </w:r>
      <w:r>
        <w:rPr>
          <w:spacing w:val="-11"/>
          <w:w w:val="105"/>
        </w:rPr>
        <w:t xml:space="preserve"> </w:t>
      </w:r>
      <w:r>
        <w:rPr>
          <w:w w:val="105"/>
        </w:rPr>
        <w:t>decay.</w:t>
      </w:r>
      <w:r>
        <w:rPr>
          <w:spacing w:val="-11"/>
          <w:w w:val="105"/>
        </w:rPr>
        <w:t xml:space="preserve"> </w:t>
      </w:r>
      <w:r>
        <w:rPr>
          <w:w w:val="105"/>
        </w:rPr>
        <w:t>As</w:t>
      </w:r>
      <w:r>
        <w:rPr>
          <w:spacing w:val="-12"/>
          <w:w w:val="105"/>
        </w:rPr>
        <w:t xml:space="preserve"> </w:t>
      </w:r>
      <w:r>
        <w:rPr>
          <w:w w:val="105"/>
        </w:rPr>
        <w:t>people</w:t>
      </w:r>
      <w:r>
        <w:rPr>
          <w:spacing w:val="-11"/>
          <w:w w:val="105"/>
        </w:rPr>
        <w:t xml:space="preserve"> </w:t>
      </w:r>
      <w:r>
        <w:rPr>
          <w:w w:val="105"/>
        </w:rPr>
        <w:t>change</w:t>
      </w:r>
      <w:r>
        <w:rPr>
          <w:spacing w:val="-13"/>
          <w:w w:val="105"/>
        </w:rPr>
        <w:t xml:space="preserve"> </w:t>
      </w:r>
      <w:r>
        <w:rPr>
          <w:w w:val="105"/>
        </w:rPr>
        <w:t>code—changes</w:t>
      </w:r>
      <w:r>
        <w:rPr>
          <w:spacing w:val="-16"/>
          <w:w w:val="105"/>
        </w:rPr>
        <w:t xml:space="preserve"> </w:t>
      </w:r>
      <w:r>
        <w:rPr>
          <w:w w:val="105"/>
        </w:rPr>
        <w:t xml:space="preserve">to realize short-term goals or changes made without a full comprehension of the design of </w:t>
      </w:r>
      <w:r>
        <w:rPr>
          <w:spacing w:val="-2"/>
          <w:w w:val="105"/>
        </w:rPr>
        <w:t xml:space="preserve">the </w:t>
      </w:r>
      <w:r>
        <w:rPr>
          <w:w w:val="105"/>
        </w:rPr>
        <w:t>code—the code loses its structure. It becomes harder to see the design by reading the code. Refactoring</w:t>
      </w:r>
      <w:r>
        <w:rPr>
          <w:spacing w:val="-10"/>
          <w:w w:val="105"/>
        </w:rPr>
        <w:t xml:space="preserve"> </w:t>
      </w:r>
      <w:r>
        <w:rPr>
          <w:w w:val="105"/>
        </w:rPr>
        <w:t>is</w:t>
      </w:r>
      <w:r>
        <w:rPr>
          <w:spacing w:val="-10"/>
          <w:w w:val="105"/>
        </w:rPr>
        <w:t xml:space="preserve"> </w:t>
      </w:r>
      <w:r>
        <w:rPr>
          <w:w w:val="105"/>
        </w:rPr>
        <w:t>rather</w:t>
      </w:r>
      <w:r>
        <w:rPr>
          <w:spacing w:val="-9"/>
          <w:w w:val="105"/>
        </w:rPr>
        <w:t xml:space="preserve"> </w:t>
      </w:r>
      <w:r>
        <w:rPr>
          <w:w w:val="105"/>
        </w:rPr>
        <w:t>like</w:t>
      </w:r>
      <w:r>
        <w:rPr>
          <w:spacing w:val="-10"/>
          <w:w w:val="105"/>
        </w:rPr>
        <w:t xml:space="preserve"> </w:t>
      </w:r>
      <w:r>
        <w:rPr>
          <w:w w:val="105"/>
        </w:rPr>
        <w:t>tidying</w:t>
      </w:r>
      <w:r>
        <w:rPr>
          <w:spacing w:val="-9"/>
          <w:w w:val="105"/>
        </w:rPr>
        <w:t xml:space="preserve"> </w:t>
      </w:r>
      <w:r>
        <w:rPr>
          <w:w w:val="105"/>
        </w:rPr>
        <w:t>up</w:t>
      </w:r>
      <w:r>
        <w:rPr>
          <w:spacing w:val="-10"/>
          <w:w w:val="105"/>
        </w:rPr>
        <w:t xml:space="preserve"> </w:t>
      </w:r>
      <w:r>
        <w:rPr>
          <w:w w:val="105"/>
        </w:rPr>
        <w:t>the</w:t>
      </w:r>
      <w:r>
        <w:rPr>
          <w:spacing w:val="-9"/>
          <w:w w:val="105"/>
        </w:rPr>
        <w:t xml:space="preserve"> </w:t>
      </w:r>
      <w:r>
        <w:rPr>
          <w:w w:val="105"/>
        </w:rPr>
        <w:t>code.</w:t>
      </w:r>
      <w:r>
        <w:rPr>
          <w:spacing w:val="-10"/>
          <w:w w:val="105"/>
        </w:rPr>
        <w:t xml:space="preserve"> </w:t>
      </w:r>
      <w:r>
        <w:rPr>
          <w:w w:val="105"/>
        </w:rPr>
        <w:t>Work</w:t>
      </w:r>
      <w:r>
        <w:rPr>
          <w:spacing w:val="-9"/>
          <w:w w:val="105"/>
        </w:rPr>
        <w:t xml:space="preserve"> </w:t>
      </w:r>
      <w:r>
        <w:rPr>
          <w:w w:val="105"/>
        </w:rPr>
        <w:t>is</w:t>
      </w:r>
      <w:r>
        <w:rPr>
          <w:spacing w:val="-12"/>
          <w:w w:val="105"/>
        </w:rPr>
        <w:t xml:space="preserve"> </w:t>
      </w:r>
      <w:r>
        <w:rPr>
          <w:w w:val="105"/>
        </w:rPr>
        <w:t>done</w:t>
      </w:r>
      <w:r>
        <w:rPr>
          <w:spacing w:val="-12"/>
          <w:w w:val="105"/>
        </w:rPr>
        <w:t xml:space="preserve"> </w:t>
      </w:r>
      <w:r>
        <w:rPr>
          <w:w w:val="105"/>
        </w:rPr>
        <w:t>to</w:t>
      </w:r>
      <w:r>
        <w:rPr>
          <w:spacing w:val="-12"/>
          <w:w w:val="105"/>
        </w:rPr>
        <w:t xml:space="preserve"> </w:t>
      </w:r>
      <w:r>
        <w:rPr>
          <w:w w:val="105"/>
        </w:rPr>
        <w:t>remove</w:t>
      </w:r>
      <w:r>
        <w:rPr>
          <w:spacing w:val="-11"/>
          <w:w w:val="105"/>
        </w:rPr>
        <w:t xml:space="preserve"> </w:t>
      </w:r>
      <w:r>
        <w:rPr>
          <w:w w:val="105"/>
        </w:rPr>
        <w:t>bits</w:t>
      </w:r>
      <w:r>
        <w:rPr>
          <w:spacing w:val="-12"/>
          <w:w w:val="105"/>
        </w:rPr>
        <w:t xml:space="preserve"> </w:t>
      </w:r>
      <w:r>
        <w:rPr>
          <w:w w:val="105"/>
        </w:rPr>
        <w:t>that</w:t>
      </w:r>
      <w:r>
        <w:rPr>
          <w:spacing w:val="-12"/>
          <w:w w:val="105"/>
        </w:rPr>
        <w:t xml:space="preserve"> </w:t>
      </w:r>
      <w:r>
        <w:rPr>
          <w:w w:val="105"/>
        </w:rPr>
        <w:t>aren't</w:t>
      </w:r>
      <w:r>
        <w:rPr>
          <w:spacing w:val="-12"/>
          <w:w w:val="105"/>
        </w:rPr>
        <w:t xml:space="preserve"> </w:t>
      </w:r>
      <w:r>
        <w:rPr>
          <w:w w:val="105"/>
        </w:rPr>
        <w:t>really</w:t>
      </w:r>
      <w:r>
        <w:rPr>
          <w:spacing w:val="-12"/>
          <w:w w:val="105"/>
        </w:rPr>
        <w:t xml:space="preserve"> </w:t>
      </w:r>
      <w:r>
        <w:rPr>
          <w:w w:val="105"/>
        </w:rPr>
        <w:t>in</w:t>
      </w:r>
      <w:r>
        <w:rPr>
          <w:spacing w:val="-12"/>
          <w:w w:val="105"/>
        </w:rPr>
        <w:t xml:space="preserve"> </w:t>
      </w:r>
      <w:r>
        <w:rPr>
          <w:spacing w:val="-2"/>
          <w:w w:val="105"/>
        </w:rPr>
        <w:t xml:space="preserve">the </w:t>
      </w:r>
      <w:r>
        <w:rPr>
          <w:w w:val="105"/>
        </w:rPr>
        <w:t>right place. Loss of the structure of code has a cumulative effect. The harder it is to see the design in the code, the harder it is to preserve it, and the more rapidly it decays. Regular refactoring helps code retain its</w:t>
      </w:r>
      <w:r>
        <w:rPr>
          <w:spacing w:val="8"/>
          <w:w w:val="105"/>
        </w:rPr>
        <w:t xml:space="preserve"> </w:t>
      </w:r>
      <w:r>
        <w:rPr>
          <w:w w:val="105"/>
        </w:rPr>
        <w:t>shape.</w:t>
      </w:r>
    </w:p>
    <w:p w:rsidR="00F971A3" w:rsidRDefault="00F971A3">
      <w:pPr>
        <w:pStyle w:val="BodyText"/>
        <w:rPr>
          <w:sz w:val="26"/>
        </w:rPr>
      </w:pPr>
    </w:p>
    <w:p w:rsidR="00F971A3" w:rsidRDefault="008B76CE">
      <w:pPr>
        <w:pStyle w:val="BodyText"/>
        <w:spacing w:line="254" w:lineRule="auto"/>
        <w:ind w:left="160" w:right="400"/>
      </w:pPr>
      <w:r>
        <w:rPr>
          <w:w w:val="105"/>
        </w:rPr>
        <w:t>Poorly designed code usually takes more code to do the same things, often because the code quite literally does the same thing in several places. Thus an important aspect of improving design is to eliminate duplicate code. The importance of this lies in future modifications to the code.</w:t>
      </w:r>
      <w:r>
        <w:rPr>
          <w:spacing w:val="-12"/>
          <w:w w:val="105"/>
        </w:rPr>
        <w:t xml:space="preserve"> </w:t>
      </w:r>
      <w:r>
        <w:rPr>
          <w:w w:val="105"/>
        </w:rPr>
        <w:t>Reducing</w:t>
      </w:r>
      <w:r>
        <w:rPr>
          <w:spacing w:val="-12"/>
          <w:w w:val="105"/>
        </w:rPr>
        <w:t xml:space="preserve"> </w:t>
      </w:r>
      <w:r>
        <w:rPr>
          <w:w w:val="105"/>
        </w:rPr>
        <w:t>the</w:t>
      </w:r>
      <w:r>
        <w:rPr>
          <w:spacing w:val="-12"/>
          <w:w w:val="105"/>
        </w:rPr>
        <w:t xml:space="preserve"> </w:t>
      </w:r>
      <w:r>
        <w:rPr>
          <w:w w:val="105"/>
        </w:rPr>
        <w:t>amount</w:t>
      </w:r>
      <w:r>
        <w:rPr>
          <w:spacing w:val="-12"/>
          <w:w w:val="105"/>
        </w:rPr>
        <w:t xml:space="preserve"> </w:t>
      </w:r>
      <w:r>
        <w:rPr>
          <w:w w:val="105"/>
        </w:rPr>
        <w:t>of</w:t>
      </w:r>
      <w:r>
        <w:rPr>
          <w:spacing w:val="-11"/>
          <w:w w:val="105"/>
        </w:rPr>
        <w:t xml:space="preserve"> </w:t>
      </w:r>
      <w:r>
        <w:rPr>
          <w:w w:val="105"/>
        </w:rPr>
        <w:t>code</w:t>
      </w:r>
      <w:r>
        <w:rPr>
          <w:spacing w:val="-12"/>
          <w:w w:val="105"/>
        </w:rPr>
        <w:t xml:space="preserve"> </w:t>
      </w:r>
      <w:r>
        <w:rPr>
          <w:w w:val="105"/>
        </w:rPr>
        <w:t>won't</w:t>
      </w:r>
      <w:r>
        <w:rPr>
          <w:spacing w:val="-12"/>
          <w:w w:val="105"/>
        </w:rPr>
        <w:t xml:space="preserve"> </w:t>
      </w:r>
      <w:r>
        <w:rPr>
          <w:w w:val="105"/>
        </w:rPr>
        <w:t>make</w:t>
      </w:r>
      <w:r>
        <w:rPr>
          <w:spacing w:val="-12"/>
          <w:w w:val="105"/>
        </w:rPr>
        <w:t xml:space="preserve"> </w:t>
      </w:r>
      <w:r>
        <w:rPr>
          <w:w w:val="105"/>
        </w:rPr>
        <w:t>the</w:t>
      </w:r>
      <w:r>
        <w:rPr>
          <w:spacing w:val="-11"/>
          <w:w w:val="105"/>
        </w:rPr>
        <w:t xml:space="preserve"> </w:t>
      </w:r>
      <w:r>
        <w:rPr>
          <w:w w:val="105"/>
        </w:rPr>
        <w:t>system</w:t>
      </w:r>
      <w:r>
        <w:rPr>
          <w:spacing w:val="-12"/>
          <w:w w:val="105"/>
        </w:rPr>
        <w:t xml:space="preserve"> </w:t>
      </w:r>
      <w:r>
        <w:rPr>
          <w:w w:val="105"/>
        </w:rPr>
        <w:t>run</w:t>
      </w:r>
      <w:r>
        <w:rPr>
          <w:spacing w:val="-12"/>
          <w:w w:val="105"/>
        </w:rPr>
        <w:t xml:space="preserve"> </w:t>
      </w:r>
      <w:r>
        <w:rPr>
          <w:w w:val="105"/>
        </w:rPr>
        <w:t>any</w:t>
      </w:r>
      <w:r>
        <w:rPr>
          <w:spacing w:val="-12"/>
          <w:w w:val="105"/>
        </w:rPr>
        <w:t xml:space="preserve"> </w:t>
      </w:r>
      <w:r>
        <w:rPr>
          <w:w w:val="105"/>
        </w:rPr>
        <w:t>faster,</w:t>
      </w:r>
      <w:r>
        <w:rPr>
          <w:spacing w:val="-12"/>
          <w:w w:val="105"/>
        </w:rPr>
        <w:t xml:space="preserve"> </w:t>
      </w:r>
      <w:r>
        <w:rPr>
          <w:w w:val="105"/>
        </w:rPr>
        <w:t>because</w:t>
      </w:r>
      <w:r>
        <w:rPr>
          <w:spacing w:val="-11"/>
          <w:w w:val="105"/>
        </w:rPr>
        <w:t xml:space="preserve"> </w:t>
      </w:r>
      <w:r>
        <w:rPr>
          <w:w w:val="105"/>
        </w:rPr>
        <w:t>the</w:t>
      </w:r>
      <w:r>
        <w:rPr>
          <w:spacing w:val="-12"/>
          <w:w w:val="105"/>
        </w:rPr>
        <w:t xml:space="preserve"> </w:t>
      </w:r>
      <w:r>
        <w:rPr>
          <w:w w:val="105"/>
        </w:rPr>
        <w:t>effect</w:t>
      </w:r>
      <w:r>
        <w:rPr>
          <w:spacing w:val="-12"/>
          <w:w w:val="105"/>
        </w:rPr>
        <w:t xml:space="preserve"> </w:t>
      </w:r>
      <w:r>
        <w:rPr>
          <w:w w:val="105"/>
        </w:rPr>
        <w:t>on the</w:t>
      </w:r>
      <w:r>
        <w:rPr>
          <w:spacing w:val="-14"/>
          <w:w w:val="105"/>
        </w:rPr>
        <w:t xml:space="preserve"> </w:t>
      </w:r>
      <w:r>
        <w:rPr>
          <w:w w:val="105"/>
        </w:rPr>
        <w:t>footprint</w:t>
      </w:r>
      <w:r>
        <w:rPr>
          <w:spacing w:val="-14"/>
          <w:w w:val="105"/>
        </w:rPr>
        <w:t xml:space="preserve"> </w:t>
      </w:r>
      <w:r>
        <w:rPr>
          <w:w w:val="105"/>
        </w:rPr>
        <w:t>of</w:t>
      </w:r>
      <w:r>
        <w:rPr>
          <w:spacing w:val="-13"/>
          <w:w w:val="105"/>
        </w:rPr>
        <w:t xml:space="preserve"> </w:t>
      </w:r>
      <w:r>
        <w:rPr>
          <w:w w:val="105"/>
        </w:rPr>
        <w:t>the</w:t>
      </w:r>
      <w:r>
        <w:rPr>
          <w:spacing w:val="-14"/>
          <w:w w:val="105"/>
        </w:rPr>
        <w:t xml:space="preserve"> </w:t>
      </w:r>
      <w:r>
        <w:rPr>
          <w:w w:val="105"/>
        </w:rPr>
        <w:t>programs</w:t>
      </w:r>
      <w:r>
        <w:rPr>
          <w:spacing w:val="-13"/>
          <w:w w:val="105"/>
        </w:rPr>
        <w:t xml:space="preserve"> </w:t>
      </w:r>
      <w:r>
        <w:rPr>
          <w:w w:val="105"/>
        </w:rPr>
        <w:t>rarely</w:t>
      </w:r>
      <w:r>
        <w:rPr>
          <w:spacing w:val="-14"/>
          <w:w w:val="105"/>
        </w:rPr>
        <w:t xml:space="preserve"> </w:t>
      </w:r>
      <w:r>
        <w:rPr>
          <w:w w:val="105"/>
        </w:rPr>
        <w:t>is</w:t>
      </w:r>
      <w:r>
        <w:rPr>
          <w:spacing w:val="-13"/>
          <w:w w:val="105"/>
        </w:rPr>
        <w:t xml:space="preserve"> </w:t>
      </w:r>
      <w:r>
        <w:rPr>
          <w:w w:val="105"/>
        </w:rPr>
        <w:t>significant.</w:t>
      </w:r>
      <w:r>
        <w:rPr>
          <w:spacing w:val="-14"/>
          <w:w w:val="105"/>
        </w:rPr>
        <w:t xml:space="preserve"> </w:t>
      </w:r>
      <w:r>
        <w:rPr>
          <w:w w:val="105"/>
        </w:rPr>
        <w:t>Reducing</w:t>
      </w:r>
      <w:r>
        <w:rPr>
          <w:spacing w:val="-13"/>
          <w:w w:val="105"/>
        </w:rPr>
        <w:t xml:space="preserve"> </w:t>
      </w:r>
      <w:r>
        <w:rPr>
          <w:w w:val="105"/>
        </w:rPr>
        <w:t>the</w:t>
      </w:r>
      <w:r>
        <w:rPr>
          <w:spacing w:val="-14"/>
          <w:w w:val="105"/>
        </w:rPr>
        <w:t xml:space="preserve"> </w:t>
      </w:r>
      <w:r>
        <w:rPr>
          <w:w w:val="105"/>
        </w:rPr>
        <w:t>amount</w:t>
      </w:r>
      <w:r>
        <w:rPr>
          <w:spacing w:val="-13"/>
          <w:w w:val="105"/>
        </w:rPr>
        <w:t xml:space="preserve"> </w:t>
      </w:r>
      <w:r>
        <w:rPr>
          <w:w w:val="105"/>
        </w:rPr>
        <w:t>of</w:t>
      </w:r>
      <w:r>
        <w:rPr>
          <w:spacing w:val="-14"/>
          <w:w w:val="105"/>
        </w:rPr>
        <w:t xml:space="preserve"> </w:t>
      </w:r>
      <w:r>
        <w:rPr>
          <w:w w:val="105"/>
        </w:rPr>
        <w:t>code</w:t>
      </w:r>
      <w:r>
        <w:rPr>
          <w:spacing w:val="-13"/>
          <w:w w:val="105"/>
        </w:rPr>
        <w:t xml:space="preserve"> </w:t>
      </w:r>
      <w:r>
        <w:rPr>
          <w:w w:val="105"/>
        </w:rPr>
        <w:t>does,</w:t>
      </w:r>
      <w:r>
        <w:rPr>
          <w:spacing w:val="-14"/>
          <w:w w:val="105"/>
        </w:rPr>
        <w:t xml:space="preserve"> </w:t>
      </w:r>
      <w:r>
        <w:rPr>
          <w:w w:val="105"/>
        </w:rPr>
        <w:t>however,</w:t>
      </w:r>
    </w:p>
    <w:p w:rsidR="00F971A3" w:rsidRDefault="00F971A3">
      <w:pPr>
        <w:spacing w:line="254" w:lineRule="auto"/>
        <w:sectPr w:rsidR="00F971A3">
          <w:pgSz w:w="12240" w:h="15840"/>
          <w:pgMar w:top="1360" w:right="1660" w:bottom="980" w:left="1640" w:header="0" w:footer="794" w:gutter="0"/>
          <w:cols w:space="720"/>
        </w:sectPr>
      </w:pPr>
    </w:p>
    <w:p w:rsidR="00F971A3" w:rsidRDefault="008B76CE">
      <w:pPr>
        <w:pStyle w:val="BodyText"/>
        <w:spacing w:before="81" w:line="247" w:lineRule="auto"/>
        <w:ind w:left="160" w:right="271"/>
      </w:pPr>
      <w:r>
        <w:rPr>
          <w:spacing w:val="-3"/>
          <w:w w:val="105"/>
        </w:rPr>
        <w:lastRenderedPageBreak/>
        <w:t xml:space="preserve">make </w:t>
      </w:r>
      <w:r>
        <w:rPr>
          <w:w w:val="105"/>
        </w:rPr>
        <w:t xml:space="preserve">a big </w:t>
      </w:r>
      <w:r>
        <w:rPr>
          <w:spacing w:val="-3"/>
          <w:w w:val="105"/>
        </w:rPr>
        <w:t xml:space="preserve">difference </w:t>
      </w:r>
      <w:r>
        <w:rPr>
          <w:w w:val="105"/>
        </w:rPr>
        <w:t>in modification of the code. The more code there is, the harder it is to modify correctly. There's more code to understand. You change this bit of code here, but the system</w:t>
      </w:r>
      <w:r>
        <w:rPr>
          <w:spacing w:val="-11"/>
          <w:w w:val="105"/>
        </w:rPr>
        <w:t xml:space="preserve"> </w:t>
      </w:r>
      <w:r>
        <w:rPr>
          <w:w w:val="105"/>
        </w:rPr>
        <w:t>doesn't</w:t>
      </w:r>
      <w:r>
        <w:rPr>
          <w:spacing w:val="-10"/>
          <w:w w:val="105"/>
        </w:rPr>
        <w:t xml:space="preserve"> </w:t>
      </w:r>
      <w:r>
        <w:rPr>
          <w:w w:val="105"/>
        </w:rPr>
        <w:t>do</w:t>
      </w:r>
      <w:r>
        <w:rPr>
          <w:spacing w:val="-11"/>
          <w:w w:val="105"/>
        </w:rPr>
        <w:t xml:space="preserve"> </w:t>
      </w:r>
      <w:r>
        <w:rPr>
          <w:w w:val="105"/>
        </w:rPr>
        <w:t>what</w:t>
      </w:r>
      <w:r>
        <w:rPr>
          <w:spacing w:val="-10"/>
          <w:w w:val="105"/>
        </w:rPr>
        <w:t xml:space="preserve"> </w:t>
      </w:r>
      <w:r>
        <w:rPr>
          <w:w w:val="105"/>
        </w:rPr>
        <w:t>you</w:t>
      </w:r>
      <w:r>
        <w:rPr>
          <w:spacing w:val="-11"/>
          <w:w w:val="105"/>
        </w:rPr>
        <w:t xml:space="preserve"> </w:t>
      </w:r>
      <w:r>
        <w:rPr>
          <w:w w:val="105"/>
        </w:rPr>
        <w:t>expect</w:t>
      </w:r>
      <w:r>
        <w:rPr>
          <w:spacing w:val="-10"/>
          <w:w w:val="105"/>
        </w:rPr>
        <w:t xml:space="preserve"> </w:t>
      </w:r>
      <w:r>
        <w:rPr>
          <w:w w:val="105"/>
        </w:rPr>
        <w:t>because</w:t>
      </w:r>
      <w:r>
        <w:rPr>
          <w:spacing w:val="-10"/>
          <w:w w:val="105"/>
        </w:rPr>
        <w:t xml:space="preserve"> </w:t>
      </w:r>
      <w:r>
        <w:rPr>
          <w:w w:val="105"/>
        </w:rPr>
        <w:t>you</w:t>
      </w:r>
      <w:r>
        <w:rPr>
          <w:spacing w:val="-11"/>
          <w:w w:val="105"/>
        </w:rPr>
        <w:t xml:space="preserve"> </w:t>
      </w:r>
      <w:r>
        <w:rPr>
          <w:w w:val="105"/>
        </w:rPr>
        <w:t>didn't</w:t>
      </w:r>
      <w:r>
        <w:rPr>
          <w:spacing w:val="-10"/>
          <w:w w:val="105"/>
        </w:rPr>
        <w:t xml:space="preserve"> </w:t>
      </w:r>
      <w:r>
        <w:rPr>
          <w:w w:val="105"/>
        </w:rPr>
        <w:t>change</w:t>
      </w:r>
      <w:r>
        <w:rPr>
          <w:spacing w:val="-11"/>
          <w:w w:val="105"/>
        </w:rPr>
        <w:t xml:space="preserve"> </w:t>
      </w:r>
      <w:r>
        <w:rPr>
          <w:w w:val="105"/>
        </w:rPr>
        <w:t>that</w:t>
      </w:r>
      <w:r>
        <w:rPr>
          <w:spacing w:val="-10"/>
          <w:w w:val="105"/>
        </w:rPr>
        <w:t xml:space="preserve"> </w:t>
      </w:r>
      <w:r>
        <w:rPr>
          <w:w w:val="105"/>
        </w:rPr>
        <w:t>bit</w:t>
      </w:r>
      <w:r>
        <w:rPr>
          <w:spacing w:val="-10"/>
          <w:w w:val="105"/>
        </w:rPr>
        <w:t xml:space="preserve"> </w:t>
      </w:r>
      <w:r>
        <w:rPr>
          <w:w w:val="105"/>
        </w:rPr>
        <w:t>over</w:t>
      </w:r>
      <w:r>
        <w:rPr>
          <w:spacing w:val="-11"/>
          <w:w w:val="105"/>
        </w:rPr>
        <w:t xml:space="preserve"> </w:t>
      </w:r>
      <w:r>
        <w:rPr>
          <w:w w:val="105"/>
        </w:rPr>
        <w:t>there</w:t>
      </w:r>
      <w:r>
        <w:rPr>
          <w:spacing w:val="-10"/>
          <w:w w:val="105"/>
        </w:rPr>
        <w:t xml:space="preserve"> </w:t>
      </w:r>
      <w:r>
        <w:rPr>
          <w:w w:val="105"/>
        </w:rPr>
        <w:t>that</w:t>
      </w:r>
      <w:r>
        <w:rPr>
          <w:spacing w:val="-11"/>
          <w:w w:val="105"/>
        </w:rPr>
        <w:t xml:space="preserve"> </w:t>
      </w:r>
      <w:r>
        <w:rPr>
          <w:w w:val="105"/>
        </w:rPr>
        <w:t>does</w:t>
      </w:r>
      <w:r>
        <w:rPr>
          <w:spacing w:val="-15"/>
          <w:w w:val="105"/>
        </w:rPr>
        <w:t xml:space="preserve"> </w:t>
      </w:r>
      <w:r>
        <w:rPr>
          <w:w w:val="105"/>
        </w:rPr>
        <w:t>much the same thing in a slightly different context. By eliminating the duplicates, you ensure that the code says everything once and only once, which is the essence of good</w:t>
      </w:r>
      <w:r>
        <w:rPr>
          <w:spacing w:val="-22"/>
          <w:w w:val="105"/>
        </w:rPr>
        <w:t xml:space="preserve"> </w:t>
      </w:r>
      <w:r>
        <w:rPr>
          <w:w w:val="105"/>
        </w:rPr>
        <w:t>design.</w:t>
      </w:r>
    </w:p>
    <w:p w:rsidR="00F971A3" w:rsidRDefault="00F971A3">
      <w:pPr>
        <w:pStyle w:val="BodyText"/>
        <w:spacing w:before="7"/>
        <w:rPr>
          <w:sz w:val="24"/>
        </w:rPr>
      </w:pPr>
    </w:p>
    <w:p w:rsidR="00F971A3" w:rsidRDefault="008B76CE">
      <w:pPr>
        <w:pStyle w:val="Heading3"/>
      </w:pPr>
      <w:r>
        <w:rPr>
          <w:color w:val="344178"/>
        </w:rPr>
        <w:t>Refactoring Makes Software Easier to Understand</w:t>
      </w:r>
    </w:p>
    <w:p w:rsidR="00F971A3" w:rsidRDefault="00F971A3">
      <w:pPr>
        <w:pStyle w:val="BodyText"/>
        <w:spacing w:before="9"/>
        <w:rPr>
          <w:b/>
          <w:sz w:val="25"/>
        </w:rPr>
      </w:pPr>
    </w:p>
    <w:p w:rsidR="00F971A3" w:rsidRDefault="008B76CE">
      <w:pPr>
        <w:pStyle w:val="BodyText"/>
        <w:spacing w:line="252" w:lineRule="auto"/>
        <w:ind w:left="160" w:right="400"/>
      </w:pPr>
      <w:r>
        <w:rPr>
          <w:w w:val="105"/>
        </w:rPr>
        <w:t>Programming is in many ways a conversation with a computer. You write code that tells the computer</w:t>
      </w:r>
      <w:r>
        <w:rPr>
          <w:spacing w:val="-5"/>
          <w:w w:val="105"/>
        </w:rPr>
        <w:t xml:space="preserve"> </w:t>
      </w:r>
      <w:r>
        <w:rPr>
          <w:w w:val="105"/>
        </w:rPr>
        <w:t>what</w:t>
      </w:r>
      <w:r>
        <w:rPr>
          <w:spacing w:val="-5"/>
          <w:w w:val="105"/>
        </w:rPr>
        <w:t xml:space="preserve"> </w:t>
      </w:r>
      <w:r>
        <w:rPr>
          <w:w w:val="105"/>
        </w:rPr>
        <w:t>to</w:t>
      </w:r>
      <w:r>
        <w:rPr>
          <w:spacing w:val="-5"/>
          <w:w w:val="105"/>
        </w:rPr>
        <w:t xml:space="preserve"> </w:t>
      </w:r>
      <w:r>
        <w:rPr>
          <w:w w:val="105"/>
        </w:rPr>
        <w:t>do,</w:t>
      </w:r>
      <w:r>
        <w:rPr>
          <w:spacing w:val="-5"/>
          <w:w w:val="105"/>
        </w:rPr>
        <w:t xml:space="preserve"> </w:t>
      </w:r>
      <w:r>
        <w:rPr>
          <w:w w:val="105"/>
        </w:rPr>
        <w:t>and</w:t>
      </w:r>
      <w:r>
        <w:rPr>
          <w:spacing w:val="-5"/>
          <w:w w:val="105"/>
        </w:rPr>
        <w:t xml:space="preserve"> </w:t>
      </w:r>
      <w:r>
        <w:rPr>
          <w:w w:val="105"/>
        </w:rPr>
        <w:t>it</w:t>
      </w:r>
      <w:r>
        <w:rPr>
          <w:spacing w:val="-5"/>
          <w:w w:val="105"/>
        </w:rPr>
        <w:t xml:space="preserve"> </w:t>
      </w:r>
      <w:r>
        <w:rPr>
          <w:w w:val="105"/>
        </w:rPr>
        <w:t>responds</w:t>
      </w:r>
      <w:r>
        <w:rPr>
          <w:spacing w:val="-5"/>
          <w:w w:val="105"/>
        </w:rPr>
        <w:t xml:space="preserve"> </w:t>
      </w:r>
      <w:r>
        <w:rPr>
          <w:w w:val="105"/>
        </w:rPr>
        <w:t>by</w:t>
      </w:r>
      <w:r>
        <w:rPr>
          <w:spacing w:val="-5"/>
          <w:w w:val="105"/>
        </w:rPr>
        <w:t xml:space="preserve"> </w:t>
      </w:r>
      <w:r>
        <w:rPr>
          <w:w w:val="105"/>
        </w:rPr>
        <w:t>doing</w:t>
      </w:r>
      <w:r>
        <w:rPr>
          <w:spacing w:val="-5"/>
          <w:w w:val="105"/>
        </w:rPr>
        <w:t xml:space="preserve"> </w:t>
      </w:r>
      <w:r>
        <w:rPr>
          <w:w w:val="105"/>
        </w:rPr>
        <w:t>exactly</w:t>
      </w:r>
      <w:r>
        <w:rPr>
          <w:spacing w:val="-5"/>
          <w:w w:val="105"/>
        </w:rPr>
        <w:t xml:space="preserve"> </w:t>
      </w:r>
      <w:r>
        <w:rPr>
          <w:w w:val="105"/>
        </w:rPr>
        <w:t>what</w:t>
      </w:r>
      <w:r>
        <w:rPr>
          <w:spacing w:val="-5"/>
          <w:w w:val="105"/>
        </w:rPr>
        <w:t xml:space="preserve"> </w:t>
      </w:r>
      <w:r>
        <w:rPr>
          <w:w w:val="105"/>
        </w:rPr>
        <w:t>you</w:t>
      </w:r>
      <w:r>
        <w:rPr>
          <w:spacing w:val="-5"/>
          <w:w w:val="105"/>
        </w:rPr>
        <w:t xml:space="preserve"> </w:t>
      </w:r>
      <w:r>
        <w:rPr>
          <w:w w:val="105"/>
        </w:rPr>
        <w:t>tell</w:t>
      </w:r>
      <w:r>
        <w:rPr>
          <w:spacing w:val="-5"/>
          <w:w w:val="105"/>
        </w:rPr>
        <w:t xml:space="preserve"> </w:t>
      </w:r>
      <w:r>
        <w:rPr>
          <w:w w:val="105"/>
        </w:rPr>
        <w:t>it.</w:t>
      </w:r>
      <w:r>
        <w:rPr>
          <w:spacing w:val="-5"/>
          <w:w w:val="105"/>
        </w:rPr>
        <w:t xml:space="preserve"> </w:t>
      </w:r>
      <w:r>
        <w:rPr>
          <w:w w:val="105"/>
        </w:rPr>
        <w:t>In</w:t>
      </w:r>
      <w:r>
        <w:rPr>
          <w:spacing w:val="-5"/>
          <w:w w:val="105"/>
        </w:rPr>
        <w:t xml:space="preserve"> </w:t>
      </w:r>
      <w:r>
        <w:rPr>
          <w:w w:val="105"/>
        </w:rPr>
        <w:t>time</w:t>
      </w:r>
      <w:r>
        <w:rPr>
          <w:spacing w:val="-5"/>
          <w:w w:val="105"/>
        </w:rPr>
        <w:t xml:space="preserve"> </w:t>
      </w:r>
      <w:r>
        <w:rPr>
          <w:w w:val="105"/>
        </w:rPr>
        <w:t>you</w:t>
      </w:r>
      <w:r>
        <w:rPr>
          <w:spacing w:val="-5"/>
          <w:w w:val="105"/>
        </w:rPr>
        <w:t xml:space="preserve"> </w:t>
      </w:r>
      <w:r>
        <w:rPr>
          <w:w w:val="105"/>
        </w:rPr>
        <w:t>close</w:t>
      </w:r>
      <w:r>
        <w:rPr>
          <w:spacing w:val="-5"/>
          <w:w w:val="105"/>
        </w:rPr>
        <w:t xml:space="preserve"> </w:t>
      </w:r>
      <w:r>
        <w:rPr>
          <w:w w:val="105"/>
        </w:rPr>
        <w:t>the</w:t>
      </w:r>
      <w:r>
        <w:rPr>
          <w:spacing w:val="-5"/>
          <w:w w:val="105"/>
        </w:rPr>
        <w:t xml:space="preserve"> </w:t>
      </w:r>
      <w:r>
        <w:rPr>
          <w:w w:val="105"/>
        </w:rPr>
        <w:t>gap between</w:t>
      </w:r>
      <w:r>
        <w:rPr>
          <w:spacing w:val="-7"/>
          <w:w w:val="105"/>
        </w:rPr>
        <w:t xml:space="preserve"> </w:t>
      </w:r>
      <w:r>
        <w:rPr>
          <w:w w:val="105"/>
        </w:rPr>
        <w:t>what</w:t>
      </w:r>
      <w:r>
        <w:rPr>
          <w:spacing w:val="-7"/>
          <w:w w:val="105"/>
        </w:rPr>
        <w:t xml:space="preserve"> </w:t>
      </w:r>
      <w:r>
        <w:rPr>
          <w:w w:val="105"/>
        </w:rPr>
        <w:t>you</w:t>
      </w:r>
      <w:r>
        <w:rPr>
          <w:spacing w:val="-7"/>
          <w:w w:val="105"/>
        </w:rPr>
        <w:t xml:space="preserve"> </w:t>
      </w:r>
      <w:r>
        <w:rPr>
          <w:w w:val="105"/>
        </w:rPr>
        <w:t>want</w:t>
      </w:r>
      <w:r>
        <w:rPr>
          <w:spacing w:val="-7"/>
          <w:w w:val="105"/>
        </w:rPr>
        <w:t xml:space="preserve"> </w:t>
      </w:r>
      <w:r>
        <w:rPr>
          <w:w w:val="105"/>
        </w:rPr>
        <w:t>it</w:t>
      </w:r>
      <w:r>
        <w:rPr>
          <w:spacing w:val="-6"/>
          <w:w w:val="105"/>
        </w:rPr>
        <w:t xml:space="preserve"> </w:t>
      </w:r>
      <w:r>
        <w:rPr>
          <w:w w:val="105"/>
        </w:rPr>
        <w:t>to</w:t>
      </w:r>
      <w:r>
        <w:rPr>
          <w:spacing w:val="-7"/>
          <w:w w:val="105"/>
        </w:rPr>
        <w:t xml:space="preserve"> </w:t>
      </w:r>
      <w:r>
        <w:rPr>
          <w:w w:val="105"/>
        </w:rPr>
        <w:t>do</w:t>
      </w:r>
      <w:r>
        <w:rPr>
          <w:spacing w:val="-7"/>
          <w:w w:val="105"/>
        </w:rPr>
        <w:t xml:space="preserve"> </w:t>
      </w:r>
      <w:r>
        <w:rPr>
          <w:w w:val="105"/>
        </w:rPr>
        <w:t>and</w:t>
      </w:r>
      <w:r>
        <w:rPr>
          <w:spacing w:val="-7"/>
          <w:w w:val="105"/>
        </w:rPr>
        <w:t xml:space="preserve"> </w:t>
      </w:r>
      <w:r>
        <w:rPr>
          <w:w w:val="105"/>
        </w:rPr>
        <w:t>what</w:t>
      </w:r>
      <w:r>
        <w:rPr>
          <w:spacing w:val="-7"/>
          <w:w w:val="105"/>
        </w:rPr>
        <w:t xml:space="preserve"> </w:t>
      </w:r>
      <w:r>
        <w:rPr>
          <w:w w:val="105"/>
        </w:rPr>
        <w:t>you</w:t>
      </w:r>
      <w:r>
        <w:rPr>
          <w:spacing w:val="-6"/>
          <w:w w:val="105"/>
        </w:rPr>
        <w:t xml:space="preserve"> </w:t>
      </w:r>
      <w:r>
        <w:rPr>
          <w:w w:val="105"/>
        </w:rPr>
        <w:t>tell</w:t>
      </w:r>
      <w:r>
        <w:rPr>
          <w:spacing w:val="-7"/>
          <w:w w:val="105"/>
        </w:rPr>
        <w:t xml:space="preserve"> </w:t>
      </w:r>
      <w:r>
        <w:rPr>
          <w:w w:val="105"/>
        </w:rPr>
        <w:t>it</w:t>
      </w:r>
      <w:r>
        <w:rPr>
          <w:spacing w:val="-7"/>
          <w:w w:val="105"/>
        </w:rPr>
        <w:t xml:space="preserve"> </w:t>
      </w:r>
      <w:r>
        <w:rPr>
          <w:w w:val="105"/>
        </w:rPr>
        <w:t>to</w:t>
      </w:r>
      <w:r>
        <w:rPr>
          <w:spacing w:val="-7"/>
          <w:w w:val="105"/>
        </w:rPr>
        <w:t xml:space="preserve"> </w:t>
      </w:r>
      <w:r>
        <w:rPr>
          <w:w w:val="105"/>
        </w:rPr>
        <w:t>do.</w:t>
      </w:r>
      <w:r>
        <w:rPr>
          <w:spacing w:val="-6"/>
          <w:w w:val="105"/>
        </w:rPr>
        <w:t xml:space="preserve"> </w:t>
      </w:r>
      <w:r>
        <w:rPr>
          <w:w w:val="105"/>
        </w:rPr>
        <w:t>Programming</w:t>
      </w:r>
      <w:r>
        <w:rPr>
          <w:spacing w:val="-7"/>
          <w:w w:val="105"/>
        </w:rPr>
        <w:t xml:space="preserve"> </w:t>
      </w:r>
      <w:r>
        <w:rPr>
          <w:w w:val="105"/>
        </w:rPr>
        <w:t>in</w:t>
      </w:r>
      <w:r>
        <w:rPr>
          <w:spacing w:val="-7"/>
          <w:w w:val="105"/>
        </w:rPr>
        <w:t xml:space="preserve"> </w:t>
      </w:r>
      <w:r>
        <w:rPr>
          <w:w w:val="105"/>
        </w:rPr>
        <w:t>this</w:t>
      </w:r>
      <w:r>
        <w:rPr>
          <w:spacing w:val="-7"/>
          <w:w w:val="105"/>
        </w:rPr>
        <w:t xml:space="preserve"> </w:t>
      </w:r>
      <w:r>
        <w:rPr>
          <w:w w:val="105"/>
        </w:rPr>
        <w:t>mode</w:t>
      </w:r>
      <w:r>
        <w:rPr>
          <w:spacing w:val="-7"/>
          <w:w w:val="105"/>
        </w:rPr>
        <w:t xml:space="preserve"> </w:t>
      </w:r>
      <w:r>
        <w:rPr>
          <w:w w:val="105"/>
        </w:rPr>
        <w:t>is</w:t>
      </w:r>
      <w:r>
        <w:rPr>
          <w:spacing w:val="-6"/>
          <w:w w:val="105"/>
        </w:rPr>
        <w:t xml:space="preserve"> </w:t>
      </w:r>
      <w:r>
        <w:rPr>
          <w:w w:val="105"/>
        </w:rPr>
        <w:t>all</w:t>
      </w:r>
      <w:r>
        <w:rPr>
          <w:spacing w:val="-7"/>
          <w:w w:val="105"/>
        </w:rPr>
        <w:t xml:space="preserve"> </w:t>
      </w:r>
      <w:r>
        <w:rPr>
          <w:w w:val="105"/>
        </w:rPr>
        <w:t>about saying</w:t>
      </w:r>
      <w:r>
        <w:rPr>
          <w:spacing w:val="-10"/>
          <w:w w:val="105"/>
        </w:rPr>
        <w:t xml:space="preserve"> </w:t>
      </w:r>
      <w:r>
        <w:rPr>
          <w:w w:val="105"/>
        </w:rPr>
        <w:t>exactly</w:t>
      </w:r>
      <w:r>
        <w:rPr>
          <w:spacing w:val="-9"/>
          <w:w w:val="105"/>
        </w:rPr>
        <w:t xml:space="preserve"> </w:t>
      </w:r>
      <w:r>
        <w:rPr>
          <w:w w:val="105"/>
        </w:rPr>
        <w:t>what</w:t>
      </w:r>
      <w:r>
        <w:rPr>
          <w:spacing w:val="-10"/>
          <w:w w:val="105"/>
        </w:rPr>
        <w:t xml:space="preserve"> </w:t>
      </w:r>
      <w:r>
        <w:rPr>
          <w:w w:val="105"/>
        </w:rPr>
        <w:t>you</w:t>
      </w:r>
      <w:r>
        <w:rPr>
          <w:spacing w:val="-10"/>
          <w:w w:val="105"/>
        </w:rPr>
        <w:t xml:space="preserve"> </w:t>
      </w:r>
      <w:r>
        <w:rPr>
          <w:w w:val="105"/>
        </w:rPr>
        <w:t>want.</w:t>
      </w:r>
      <w:r>
        <w:rPr>
          <w:spacing w:val="-9"/>
          <w:w w:val="105"/>
        </w:rPr>
        <w:t xml:space="preserve"> </w:t>
      </w:r>
      <w:r>
        <w:rPr>
          <w:w w:val="105"/>
        </w:rPr>
        <w:t>But</w:t>
      </w:r>
      <w:r>
        <w:rPr>
          <w:spacing w:val="-10"/>
          <w:w w:val="105"/>
        </w:rPr>
        <w:t xml:space="preserve"> </w:t>
      </w:r>
      <w:r>
        <w:rPr>
          <w:w w:val="105"/>
        </w:rPr>
        <w:t>there</w:t>
      </w:r>
      <w:r>
        <w:rPr>
          <w:spacing w:val="-9"/>
          <w:w w:val="105"/>
        </w:rPr>
        <w:t xml:space="preserve"> </w:t>
      </w:r>
      <w:r>
        <w:rPr>
          <w:w w:val="105"/>
        </w:rPr>
        <w:t>is</w:t>
      </w:r>
      <w:r>
        <w:rPr>
          <w:spacing w:val="-10"/>
          <w:w w:val="105"/>
        </w:rPr>
        <w:t xml:space="preserve"> </w:t>
      </w:r>
      <w:r>
        <w:rPr>
          <w:w w:val="105"/>
        </w:rPr>
        <w:t>another</w:t>
      </w:r>
      <w:r>
        <w:rPr>
          <w:spacing w:val="-9"/>
          <w:w w:val="105"/>
        </w:rPr>
        <w:t xml:space="preserve"> </w:t>
      </w:r>
      <w:r>
        <w:rPr>
          <w:w w:val="105"/>
        </w:rPr>
        <w:t>user</w:t>
      </w:r>
      <w:r>
        <w:rPr>
          <w:spacing w:val="-10"/>
          <w:w w:val="105"/>
        </w:rPr>
        <w:t xml:space="preserve"> </w:t>
      </w:r>
      <w:r>
        <w:rPr>
          <w:w w:val="105"/>
        </w:rPr>
        <w:t>of</w:t>
      </w:r>
      <w:r>
        <w:rPr>
          <w:spacing w:val="-9"/>
          <w:w w:val="105"/>
        </w:rPr>
        <w:t xml:space="preserve"> </w:t>
      </w:r>
      <w:r>
        <w:rPr>
          <w:w w:val="105"/>
        </w:rPr>
        <w:t>your</w:t>
      </w:r>
      <w:r>
        <w:rPr>
          <w:spacing w:val="-10"/>
          <w:w w:val="105"/>
        </w:rPr>
        <w:t xml:space="preserve"> </w:t>
      </w:r>
      <w:r>
        <w:rPr>
          <w:w w:val="105"/>
        </w:rPr>
        <w:t>source</w:t>
      </w:r>
      <w:r>
        <w:rPr>
          <w:spacing w:val="-9"/>
          <w:w w:val="105"/>
        </w:rPr>
        <w:t xml:space="preserve"> </w:t>
      </w:r>
      <w:r>
        <w:rPr>
          <w:w w:val="105"/>
        </w:rPr>
        <w:t>code.</w:t>
      </w:r>
      <w:r>
        <w:rPr>
          <w:spacing w:val="-10"/>
          <w:w w:val="105"/>
        </w:rPr>
        <w:t xml:space="preserve"> </w:t>
      </w:r>
      <w:r>
        <w:rPr>
          <w:w w:val="105"/>
        </w:rPr>
        <w:t>Someone</w:t>
      </w:r>
      <w:r>
        <w:rPr>
          <w:spacing w:val="-9"/>
          <w:w w:val="105"/>
        </w:rPr>
        <w:t xml:space="preserve"> </w:t>
      </w:r>
      <w:r>
        <w:rPr>
          <w:w w:val="105"/>
        </w:rPr>
        <w:t>will</w:t>
      </w:r>
      <w:r>
        <w:rPr>
          <w:spacing w:val="-10"/>
          <w:w w:val="105"/>
        </w:rPr>
        <w:t xml:space="preserve"> </w:t>
      </w:r>
      <w:r>
        <w:rPr>
          <w:w w:val="105"/>
        </w:rPr>
        <w:t>try</w:t>
      </w:r>
      <w:r>
        <w:rPr>
          <w:spacing w:val="-9"/>
          <w:w w:val="105"/>
        </w:rPr>
        <w:t xml:space="preserve"> </w:t>
      </w:r>
      <w:r>
        <w:rPr>
          <w:w w:val="105"/>
        </w:rPr>
        <w:t>to read</w:t>
      </w:r>
      <w:r>
        <w:rPr>
          <w:spacing w:val="-10"/>
          <w:w w:val="105"/>
        </w:rPr>
        <w:t xml:space="preserve"> </w:t>
      </w:r>
      <w:r>
        <w:rPr>
          <w:w w:val="105"/>
        </w:rPr>
        <w:t>your</w:t>
      </w:r>
      <w:r>
        <w:rPr>
          <w:spacing w:val="-9"/>
          <w:w w:val="105"/>
        </w:rPr>
        <w:t xml:space="preserve"> </w:t>
      </w:r>
      <w:r>
        <w:rPr>
          <w:w w:val="105"/>
        </w:rPr>
        <w:t>code</w:t>
      </w:r>
      <w:r>
        <w:rPr>
          <w:spacing w:val="-9"/>
          <w:w w:val="105"/>
        </w:rPr>
        <w:t xml:space="preserve"> </w:t>
      </w:r>
      <w:r>
        <w:rPr>
          <w:w w:val="105"/>
        </w:rPr>
        <w:t>in</w:t>
      </w:r>
      <w:r>
        <w:rPr>
          <w:spacing w:val="-10"/>
          <w:w w:val="105"/>
        </w:rPr>
        <w:t xml:space="preserve"> </w:t>
      </w:r>
      <w:r>
        <w:rPr>
          <w:w w:val="105"/>
        </w:rPr>
        <w:t>a</w:t>
      </w:r>
      <w:r>
        <w:rPr>
          <w:spacing w:val="-9"/>
          <w:w w:val="105"/>
        </w:rPr>
        <w:t xml:space="preserve"> </w:t>
      </w:r>
      <w:r>
        <w:rPr>
          <w:w w:val="105"/>
        </w:rPr>
        <w:t>few</w:t>
      </w:r>
      <w:r>
        <w:rPr>
          <w:spacing w:val="-9"/>
          <w:w w:val="105"/>
        </w:rPr>
        <w:t xml:space="preserve"> </w:t>
      </w:r>
      <w:r>
        <w:rPr>
          <w:w w:val="105"/>
        </w:rPr>
        <w:t>months'time</w:t>
      </w:r>
      <w:r>
        <w:rPr>
          <w:spacing w:val="-9"/>
          <w:w w:val="105"/>
        </w:rPr>
        <w:t xml:space="preserve"> </w:t>
      </w:r>
      <w:r>
        <w:rPr>
          <w:w w:val="105"/>
        </w:rPr>
        <w:t>to</w:t>
      </w:r>
      <w:r>
        <w:rPr>
          <w:spacing w:val="-10"/>
          <w:w w:val="105"/>
        </w:rPr>
        <w:t xml:space="preserve"> </w:t>
      </w:r>
      <w:r>
        <w:rPr>
          <w:w w:val="105"/>
        </w:rPr>
        <w:t>make</w:t>
      </w:r>
      <w:r>
        <w:rPr>
          <w:spacing w:val="-9"/>
          <w:w w:val="105"/>
        </w:rPr>
        <w:t xml:space="preserve"> </w:t>
      </w:r>
      <w:r>
        <w:rPr>
          <w:w w:val="105"/>
        </w:rPr>
        <w:t>some</w:t>
      </w:r>
      <w:r>
        <w:rPr>
          <w:spacing w:val="-9"/>
          <w:w w:val="105"/>
        </w:rPr>
        <w:t xml:space="preserve"> </w:t>
      </w:r>
      <w:r>
        <w:rPr>
          <w:w w:val="105"/>
        </w:rPr>
        <w:t>changes.</w:t>
      </w:r>
      <w:r>
        <w:rPr>
          <w:spacing w:val="-10"/>
          <w:w w:val="105"/>
        </w:rPr>
        <w:t xml:space="preserve"> </w:t>
      </w:r>
      <w:r>
        <w:rPr>
          <w:w w:val="105"/>
        </w:rPr>
        <w:t>We</w:t>
      </w:r>
      <w:r>
        <w:rPr>
          <w:spacing w:val="-9"/>
          <w:w w:val="105"/>
        </w:rPr>
        <w:t xml:space="preserve"> </w:t>
      </w:r>
      <w:r>
        <w:rPr>
          <w:w w:val="105"/>
        </w:rPr>
        <w:t>easily</w:t>
      </w:r>
      <w:r>
        <w:rPr>
          <w:spacing w:val="-9"/>
          <w:w w:val="105"/>
        </w:rPr>
        <w:t xml:space="preserve"> </w:t>
      </w:r>
      <w:r>
        <w:rPr>
          <w:w w:val="105"/>
        </w:rPr>
        <w:t>forget</w:t>
      </w:r>
      <w:r>
        <w:rPr>
          <w:spacing w:val="-9"/>
          <w:w w:val="105"/>
        </w:rPr>
        <w:t xml:space="preserve"> </w:t>
      </w:r>
      <w:r>
        <w:rPr>
          <w:w w:val="105"/>
        </w:rPr>
        <w:t>that</w:t>
      </w:r>
      <w:r>
        <w:rPr>
          <w:spacing w:val="-10"/>
          <w:w w:val="105"/>
        </w:rPr>
        <w:t xml:space="preserve"> </w:t>
      </w:r>
      <w:r>
        <w:rPr>
          <w:w w:val="105"/>
        </w:rPr>
        <w:t>extra</w:t>
      </w:r>
      <w:r>
        <w:rPr>
          <w:spacing w:val="-9"/>
          <w:w w:val="105"/>
        </w:rPr>
        <w:t xml:space="preserve"> </w:t>
      </w:r>
      <w:r>
        <w:rPr>
          <w:w w:val="105"/>
        </w:rPr>
        <w:t>user</w:t>
      </w:r>
      <w:r>
        <w:rPr>
          <w:spacing w:val="-9"/>
          <w:w w:val="105"/>
        </w:rPr>
        <w:t xml:space="preserve"> </w:t>
      </w:r>
      <w:r>
        <w:rPr>
          <w:w w:val="105"/>
        </w:rPr>
        <w:t>of the code, yet that user is actually the most important. Who cares if the computer takes a few more cycles to compile something? It does matter if it takes a programmer a week to make a change that would have taken only an hour if she had understood your</w:t>
      </w:r>
      <w:r>
        <w:rPr>
          <w:spacing w:val="-38"/>
          <w:w w:val="105"/>
        </w:rPr>
        <w:t xml:space="preserve"> </w:t>
      </w:r>
      <w:r>
        <w:rPr>
          <w:w w:val="105"/>
        </w:rPr>
        <w:t>code.</w:t>
      </w:r>
    </w:p>
    <w:p w:rsidR="00F971A3" w:rsidRDefault="00F971A3">
      <w:pPr>
        <w:pStyle w:val="BodyText"/>
        <w:spacing w:before="7"/>
        <w:rPr>
          <w:sz w:val="25"/>
        </w:rPr>
      </w:pPr>
    </w:p>
    <w:p w:rsidR="00F971A3" w:rsidRDefault="008B76CE">
      <w:pPr>
        <w:pStyle w:val="BodyText"/>
        <w:spacing w:line="247" w:lineRule="auto"/>
        <w:ind w:left="160" w:right="271"/>
      </w:pPr>
      <w:r>
        <w:rPr>
          <w:w w:val="105"/>
        </w:rPr>
        <w:t>The</w:t>
      </w:r>
      <w:r>
        <w:rPr>
          <w:spacing w:val="-10"/>
          <w:w w:val="105"/>
        </w:rPr>
        <w:t xml:space="preserve"> </w:t>
      </w:r>
      <w:r>
        <w:rPr>
          <w:w w:val="105"/>
        </w:rPr>
        <w:t>trouble</w:t>
      </w:r>
      <w:r>
        <w:rPr>
          <w:spacing w:val="-10"/>
          <w:w w:val="105"/>
        </w:rPr>
        <w:t xml:space="preserve"> </w:t>
      </w:r>
      <w:r>
        <w:rPr>
          <w:w w:val="105"/>
        </w:rPr>
        <w:t>is</w:t>
      </w:r>
      <w:r>
        <w:rPr>
          <w:spacing w:val="-10"/>
          <w:w w:val="105"/>
        </w:rPr>
        <w:t xml:space="preserve"> </w:t>
      </w:r>
      <w:r>
        <w:rPr>
          <w:w w:val="105"/>
        </w:rPr>
        <w:t>that</w:t>
      </w:r>
      <w:r>
        <w:rPr>
          <w:spacing w:val="-10"/>
          <w:w w:val="105"/>
        </w:rPr>
        <w:t xml:space="preserve"> </w:t>
      </w:r>
      <w:r>
        <w:rPr>
          <w:w w:val="105"/>
        </w:rPr>
        <w:t>when</w:t>
      </w:r>
      <w:r>
        <w:rPr>
          <w:spacing w:val="-10"/>
          <w:w w:val="105"/>
        </w:rPr>
        <w:t xml:space="preserve"> </w:t>
      </w:r>
      <w:r>
        <w:rPr>
          <w:w w:val="105"/>
        </w:rPr>
        <w:t>you</w:t>
      </w:r>
      <w:r>
        <w:rPr>
          <w:spacing w:val="-10"/>
          <w:w w:val="105"/>
        </w:rPr>
        <w:t xml:space="preserve"> </w:t>
      </w:r>
      <w:r>
        <w:rPr>
          <w:w w:val="105"/>
        </w:rPr>
        <w:t>are</w:t>
      </w:r>
      <w:r>
        <w:rPr>
          <w:spacing w:val="-10"/>
          <w:w w:val="105"/>
        </w:rPr>
        <w:t xml:space="preserve"> </w:t>
      </w:r>
      <w:r>
        <w:rPr>
          <w:w w:val="105"/>
        </w:rPr>
        <w:t>trying</w:t>
      </w:r>
      <w:r>
        <w:rPr>
          <w:spacing w:val="-10"/>
          <w:w w:val="105"/>
        </w:rPr>
        <w:t xml:space="preserve"> </w:t>
      </w:r>
      <w:r>
        <w:rPr>
          <w:w w:val="105"/>
        </w:rPr>
        <w:t>to</w:t>
      </w:r>
      <w:r>
        <w:rPr>
          <w:spacing w:val="-10"/>
          <w:w w:val="105"/>
        </w:rPr>
        <w:t xml:space="preserve"> </w:t>
      </w:r>
      <w:r>
        <w:rPr>
          <w:w w:val="105"/>
        </w:rPr>
        <w:t>get</w:t>
      </w:r>
      <w:r>
        <w:rPr>
          <w:spacing w:val="-10"/>
          <w:w w:val="105"/>
        </w:rPr>
        <w:t xml:space="preserve"> </w:t>
      </w:r>
      <w:r>
        <w:rPr>
          <w:w w:val="105"/>
        </w:rPr>
        <w:t>the</w:t>
      </w:r>
      <w:r>
        <w:rPr>
          <w:spacing w:val="-10"/>
          <w:w w:val="105"/>
        </w:rPr>
        <w:t xml:space="preserve"> </w:t>
      </w:r>
      <w:r>
        <w:rPr>
          <w:w w:val="105"/>
        </w:rPr>
        <w:t>program</w:t>
      </w:r>
      <w:r>
        <w:rPr>
          <w:spacing w:val="-10"/>
          <w:w w:val="105"/>
        </w:rPr>
        <w:t xml:space="preserve"> </w:t>
      </w:r>
      <w:r>
        <w:rPr>
          <w:w w:val="105"/>
        </w:rPr>
        <w:t>to</w:t>
      </w:r>
      <w:r>
        <w:rPr>
          <w:spacing w:val="-10"/>
          <w:w w:val="105"/>
        </w:rPr>
        <w:t xml:space="preserve"> </w:t>
      </w:r>
      <w:r>
        <w:rPr>
          <w:w w:val="105"/>
        </w:rPr>
        <w:t>work,</w:t>
      </w:r>
      <w:r>
        <w:rPr>
          <w:spacing w:val="-10"/>
          <w:w w:val="105"/>
        </w:rPr>
        <w:t xml:space="preserve"> </w:t>
      </w:r>
      <w:r>
        <w:rPr>
          <w:w w:val="105"/>
        </w:rPr>
        <w:t>you</w:t>
      </w:r>
      <w:r>
        <w:rPr>
          <w:spacing w:val="-10"/>
          <w:w w:val="105"/>
        </w:rPr>
        <w:t xml:space="preserve"> </w:t>
      </w:r>
      <w:r>
        <w:rPr>
          <w:w w:val="105"/>
        </w:rPr>
        <w:t>are</w:t>
      </w:r>
      <w:r>
        <w:rPr>
          <w:spacing w:val="-10"/>
          <w:w w:val="105"/>
        </w:rPr>
        <w:t xml:space="preserve"> </w:t>
      </w:r>
      <w:r>
        <w:rPr>
          <w:w w:val="105"/>
        </w:rPr>
        <w:t>not</w:t>
      </w:r>
      <w:r>
        <w:rPr>
          <w:spacing w:val="-10"/>
          <w:w w:val="105"/>
        </w:rPr>
        <w:t xml:space="preserve"> </w:t>
      </w:r>
      <w:r>
        <w:rPr>
          <w:w w:val="105"/>
        </w:rPr>
        <w:t>thinking</w:t>
      </w:r>
      <w:r>
        <w:rPr>
          <w:spacing w:val="-10"/>
          <w:w w:val="105"/>
        </w:rPr>
        <w:t xml:space="preserve"> </w:t>
      </w:r>
      <w:r>
        <w:rPr>
          <w:w w:val="105"/>
        </w:rPr>
        <w:t>about</w:t>
      </w:r>
      <w:r>
        <w:rPr>
          <w:spacing w:val="-9"/>
          <w:w w:val="105"/>
        </w:rPr>
        <w:t xml:space="preserve"> </w:t>
      </w:r>
      <w:r>
        <w:rPr>
          <w:w w:val="105"/>
        </w:rPr>
        <w:t>that future developer. It takes a change of rhythm to make changes that make the code easier to understand.</w:t>
      </w:r>
      <w:r>
        <w:rPr>
          <w:spacing w:val="-19"/>
          <w:w w:val="105"/>
        </w:rPr>
        <w:t xml:space="preserve"> </w:t>
      </w:r>
      <w:r>
        <w:rPr>
          <w:w w:val="105"/>
        </w:rPr>
        <w:t>Refactoring</w:t>
      </w:r>
      <w:r>
        <w:rPr>
          <w:spacing w:val="-19"/>
          <w:w w:val="105"/>
        </w:rPr>
        <w:t xml:space="preserve"> </w:t>
      </w:r>
      <w:r>
        <w:rPr>
          <w:w w:val="105"/>
        </w:rPr>
        <w:t>helps</w:t>
      </w:r>
      <w:r>
        <w:rPr>
          <w:spacing w:val="-19"/>
          <w:w w:val="105"/>
        </w:rPr>
        <w:t xml:space="preserve"> </w:t>
      </w:r>
      <w:r>
        <w:rPr>
          <w:w w:val="105"/>
        </w:rPr>
        <w:t>you</w:t>
      </w:r>
      <w:r>
        <w:rPr>
          <w:spacing w:val="-19"/>
          <w:w w:val="105"/>
        </w:rPr>
        <w:t xml:space="preserve"> </w:t>
      </w:r>
      <w:r>
        <w:rPr>
          <w:w w:val="105"/>
        </w:rPr>
        <w:t>to</w:t>
      </w:r>
      <w:r>
        <w:rPr>
          <w:spacing w:val="-18"/>
          <w:w w:val="105"/>
        </w:rPr>
        <w:t xml:space="preserve"> </w:t>
      </w:r>
      <w:r>
        <w:rPr>
          <w:w w:val="105"/>
        </w:rPr>
        <w:t>make</w:t>
      </w:r>
      <w:r>
        <w:rPr>
          <w:spacing w:val="-19"/>
          <w:w w:val="105"/>
        </w:rPr>
        <w:t xml:space="preserve"> </w:t>
      </w:r>
      <w:r>
        <w:rPr>
          <w:w w:val="105"/>
        </w:rPr>
        <w:t>your</w:t>
      </w:r>
      <w:r>
        <w:rPr>
          <w:spacing w:val="-19"/>
          <w:w w:val="105"/>
        </w:rPr>
        <w:t xml:space="preserve"> </w:t>
      </w:r>
      <w:r>
        <w:rPr>
          <w:w w:val="105"/>
        </w:rPr>
        <w:t>code</w:t>
      </w:r>
      <w:r>
        <w:rPr>
          <w:spacing w:val="-19"/>
          <w:w w:val="105"/>
        </w:rPr>
        <w:t xml:space="preserve"> </w:t>
      </w:r>
      <w:r>
        <w:rPr>
          <w:w w:val="105"/>
        </w:rPr>
        <w:t>more</w:t>
      </w:r>
      <w:r>
        <w:rPr>
          <w:spacing w:val="-18"/>
          <w:w w:val="105"/>
        </w:rPr>
        <w:t xml:space="preserve"> </w:t>
      </w:r>
      <w:r>
        <w:rPr>
          <w:w w:val="105"/>
        </w:rPr>
        <w:t>readable.</w:t>
      </w:r>
      <w:r>
        <w:rPr>
          <w:spacing w:val="-19"/>
          <w:w w:val="105"/>
        </w:rPr>
        <w:t xml:space="preserve"> </w:t>
      </w:r>
      <w:r>
        <w:rPr>
          <w:w w:val="105"/>
        </w:rPr>
        <w:t>When</w:t>
      </w:r>
      <w:r>
        <w:rPr>
          <w:spacing w:val="-19"/>
          <w:w w:val="105"/>
        </w:rPr>
        <w:t xml:space="preserve"> </w:t>
      </w:r>
      <w:r>
        <w:rPr>
          <w:w w:val="105"/>
        </w:rPr>
        <w:t>refactoring</w:t>
      </w:r>
      <w:r>
        <w:rPr>
          <w:spacing w:val="-19"/>
          <w:w w:val="105"/>
        </w:rPr>
        <w:t xml:space="preserve"> </w:t>
      </w:r>
      <w:r>
        <w:rPr>
          <w:w w:val="105"/>
        </w:rPr>
        <w:t>you</w:t>
      </w:r>
      <w:r>
        <w:rPr>
          <w:spacing w:val="-18"/>
          <w:w w:val="105"/>
        </w:rPr>
        <w:t xml:space="preserve"> </w:t>
      </w:r>
      <w:r>
        <w:rPr>
          <w:w w:val="105"/>
        </w:rPr>
        <w:t xml:space="preserve">have code that works but is not ideally structured. A little time spent refactoring can make the code better communicate its purpose. Programming in this mode is all about saying exactly what you </w:t>
      </w:r>
      <w:r>
        <w:rPr>
          <w:spacing w:val="-4"/>
          <w:w w:val="105"/>
        </w:rPr>
        <w:t>mean.</w:t>
      </w:r>
    </w:p>
    <w:p w:rsidR="00F971A3" w:rsidRDefault="00F971A3">
      <w:pPr>
        <w:pStyle w:val="BodyText"/>
        <w:spacing w:before="1"/>
        <w:rPr>
          <w:sz w:val="26"/>
        </w:rPr>
      </w:pPr>
    </w:p>
    <w:p w:rsidR="00F971A3" w:rsidRDefault="008B76CE">
      <w:pPr>
        <w:pStyle w:val="BodyText"/>
        <w:spacing w:line="249" w:lineRule="auto"/>
        <w:ind w:left="160" w:right="375"/>
      </w:pPr>
      <w:r>
        <w:rPr>
          <w:w w:val="105"/>
        </w:rPr>
        <w:t xml:space="preserve">I'm not necessarily being altruistic about this. Often this future developer is me. </w:t>
      </w:r>
      <w:r>
        <w:rPr>
          <w:spacing w:val="-3"/>
          <w:w w:val="105"/>
        </w:rPr>
        <w:t xml:space="preserve">Here refactoring </w:t>
      </w:r>
      <w:r>
        <w:rPr>
          <w:w w:val="105"/>
        </w:rPr>
        <w:t>is</w:t>
      </w:r>
      <w:r>
        <w:rPr>
          <w:spacing w:val="-12"/>
          <w:w w:val="105"/>
        </w:rPr>
        <w:t xml:space="preserve"> </w:t>
      </w:r>
      <w:r>
        <w:rPr>
          <w:w w:val="105"/>
        </w:rPr>
        <w:t>particularly</w:t>
      </w:r>
      <w:r>
        <w:rPr>
          <w:spacing w:val="-12"/>
          <w:w w:val="105"/>
        </w:rPr>
        <w:t xml:space="preserve"> </w:t>
      </w:r>
      <w:r>
        <w:rPr>
          <w:w w:val="105"/>
        </w:rPr>
        <w:t>important.</w:t>
      </w:r>
      <w:r>
        <w:rPr>
          <w:spacing w:val="-12"/>
          <w:w w:val="105"/>
        </w:rPr>
        <w:t xml:space="preserve"> </w:t>
      </w:r>
      <w:r>
        <w:rPr>
          <w:w w:val="105"/>
        </w:rPr>
        <w:t>I'm</w:t>
      </w:r>
      <w:r>
        <w:rPr>
          <w:spacing w:val="-11"/>
          <w:w w:val="105"/>
        </w:rPr>
        <w:t xml:space="preserve"> </w:t>
      </w:r>
      <w:r>
        <w:rPr>
          <w:w w:val="105"/>
        </w:rPr>
        <w:t>a</w:t>
      </w:r>
      <w:r>
        <w:rPr>
          <w:spacing w:val="-12"/>
          <w:w w:val="105"/>
        </w:rPr>
        <w:t xml:space="preserve"> </w:t>
      </w:r>
      <w:r>
        <w:rPr>
          <w:w w:val="105"/>
        </w:rPr>
        <w:t>very</w:t>
      </w:r>
      <w:r>
        <w:rPr>
          <w:spacing w:val="-12"/>
          <w:w w:val="105"/>
        </w:rPr>
        <w:t xml:space="preserve"> </w:t>
      </w:r>
      <w:r>
        <w:rPr>
          <w:w w:val="105"/>
        </w:rPr>
        <w:t>lazy</w:t>
      </w:r>
      <w:r>
        <w:rPr>
          <w:spacing w:val="-12"/>
          <w:w w:val="105"/>
        </w:rPr>
        <w:t xml:space="preserve"> </w:t>
      </w:r>
      <w:r>
        <w:rPr>
          <w:w w:val="105"/>
        </w:rPr>
        <w:t>programmer.</w:t>
      </w:r>
      <w:r>
        <w:rPr>
          <w:spacing w:val="-11"/>
          <w:w w:val="105"/>
        </w:rPr>
        <w:t xml:space="preserve"> </w:t>
      </w:r>
      <w:r>
        <w:rPr>
          <w:w w:val="105"/>
        </w:rPr>
        <w:t>One</w:t>
      </w:r>
      <w:r>
        <w:rPr>
          <w:spacing w:val="-12"/>
          <w:w w:val="105"/>
        </w:rPr>
        <w:t xml:space="preserve"> </w:t>
      </w:r>
      <w:r>
        <w:rPr>
          <w:w w:val="105"/>
        </w:rPr>
        <w:t>of</w:t>
      </w:r>
      <w:r>
        <w:rPr>
          <w:spacing w:val="-12"/>
          <w:w w:val="105"/>
        </w:rPr>
        <w:t xml:space="preserve"> </w:t>
      </w:r>
      <w:r>
        <w:rPr>
          <w:w w:val="105"/>
        </w:rPr>
        <w:t>my</w:t>
      </w:r>
      <w:r>
        <w:rPr>
          <w:spacing w:val="-11"/>
          <w:w w:val="105"/>
        </w:rPr>
        <w:t xml:space="preserve"> </w:t>
      </w:r>
      <w:r>
        <w:rPr>
          <w:w w:val="105"/>
        </w:rPr>
        <w:t>forms</w:t>
      </w:r>
      <w:r>
        <w:rPr>
          <w:spacing w:val="-12"/>
          <w:w w:val="105"/>
        </w:rPr>
        <w:t xml:space="preserve"> </w:t>
      </w:r>
      <w:r>
        <w:rPr>
          <w:w w:val="105"/>
        </w:rPr>
        <w:t>of</w:t>
      </w:r>
      <w:r>
        <w:rPr>
          <w:spacing w:val="-12"/>
          <w:w w:val="105"/>
        </w:rPr>
        <w:t xml:space="preserve"> </w:t>
      </w:r>
      <w:r>
        <w:rPr>
          <w:w w:val="105"/>
        </w:rPr>
        <w:t>laziness</w:t>
      </w:r>
      <w:r>
        <w:rPr>
          <w:spacing w:val="-12"/>
          <w:w w:val="105"/>
        </w:rPr>
        <w:t xml:space="preserve"> </w:t>
      </w:r>
      <w:r>
        <w:rPr>
          <w:w w:val="105"/>
        </w:rPr>
        <w:t>is</w:t>
      </w:r>
      <w:r>
        <w:rPr>
          <w:spacing w:val="-11"/>
          <w:w w:val="105"/>
        </w:rPr>
        <w:t xml:space="preserve"> </w:t>
      </w:r>
      <w:r>
        <w:rPr>
          <w:w w:val="105"/>
        </w:rPr>
        <w:t>that</w:t>
      </w:r>
      <w:r>
        <w:rPr>
          <w:spacing w:val="-12"/>
          <w:w w:val="105"/>
        </w:rPr>
        <w:t xml:space="preserve"> </w:t>
      </w:r>
      <w:r>
        <w:rPr>
          <w:w w:val="105"/>
        </w:rPr>
        <w:t>I</w:t>
      </w:r>
      <w:r>
        <w:rPr>
          <w:spacing w:val="-12"/>
          <w:w w:val="105"/>
        </w:rPr>
        <w:t xml:space="preserve"> </w:t>
      </w:r>
      <w:r>
        <w:rPr>
          <w:w w:val="105"/>
        </w:rPr>
        <w:t xml:space="preserve">never remember things about the code I write. Indeed, I deliberately try not remember anything I </w:t>
      </w:r>
      <w:r>
        <w:rPr>
          <w:spacing w:val="-2"/>
          <w:w w:val="105"/>
        </w:rPr>
        <w:t xml:space="preserve">can </w:t>
      </w:r>
      <w:r>
        <w:rPr>
          <w:w w:val="105"/>
        </w:rPr>
        <w:t>look</w:t>
      </w:r>
      <w:r>
        <w:rPr>
          <w:spacing w:val="-12"/>
          <w:w w:val="105"/>
        </w:rPr>
        <w:t xml:space="preserve"> </w:t>
      </w:r>
      <w:r>
        <w:rPr>
          <w:w w:val="105"/>
        </w:rPr>
        <w:t>up,</w:t>
      </w:r>
      <w:r>
        <w:rPr>
          <w:spacing w:val="-11"/>
          <w:w w:val="105"/>
        </w:rPr>
        <w:t xml:space="preserve"> </w:t>
      </w:r>
      <w:r>
        <w:rPr>
          <w:w w:val="105"/>
        </w:rPr>
        <w:t>because</w:t>
      </w:r>
      <w:r>
        <w:rPr>
          <w:spacing w:val="-11"/>
          <w:w w:val="105"/>
        </w:rPr>
        <w:t xml:space="preserve"> </w:t>
      </w:r>
      <w:r>
        <w:rPr>
          <w:w w:val="105"/>
        </w:rPr>
        <w:t>I'm</w:t>
      </w:r>
      <w:r>
        <w:rPr>
          <w:spacing w:val="-11"/>
          <w:w w:val="105"/>
        </w:rPr>
        <w:t xml:space="preserve"> </w:t>
      </w:r>
      <w:r>
        <w:rPr>
          <w:w w:val="105"/>
        </w:rPr>
        <w:t>afraid</w:t>
      </w:r>
      <w:r>
        <w:rPr>
          <w:spacing w:val="-12"/>
          <w:w w:val="105"/>
        </w:rPr>
        <w:t xml:space="preserve"> </w:t>
      </w:r>
      <w:r>
        <w:rPr>
          <w:w w:val="105"/>
        </w:rPr>
        <w:t>my</w:t>
      </w:r>
      <w:r>
        <w:rPr>
          <w:spacing w:val="-11"/>
          <w:w w:val="105"/>
        </w:rPr>
        <w:t xml:space="preserve"> </w:t>
      </w:r>
      <w:r>
        <w:rPr>
          <w:w w:val="105"/>
        </w:rPr>
        <w:t>brain</w:t>
      </w:r>
      <w:r>
        <w:rPr>
          <w:spacing w:val="-11"/>
          <w:w w:val="105"/>
        </w:rPr>
        <w:t xml:space="preserve"> </w:t>
      </w:r>
      <w:r>
        <w:rPr>
          <w:w w:val="105"/>
        </w:rPr>
        <w:t>will</w:t>
      </w:r>
      <w:r>
        <w:rPr>
          <w:spacing w:val="-11"/>
          <w:w w:val="105"/>
        </w:rPr>
        <w:t xml:space="preserve"> </w:t>
      </w:r>
      <w:r>
        <w:rPr>
          <w:w w:val="105"/>
        </w:rPr>
        <w:t>get</w:t>
      </w:r>
      <w:r>
        <w:rPr>
          <w:spacing w:val="-1"/>
          <w:w w:val="105"/>
        </w:rPr>
        <w:t xml:space="preserve"> </w:t>
      </w:r>
      <w:r>
        <w:rPr>
          <w:w w:val="105"/>
        </w:rPr>
        <w:t>full.</w:t>
      </w:r>
      <w:r>
        <w:rPr>
          <w:spacing w:val="-12"/>
          <w:w w:val="105"/>
        </w:rPr>
        <w:t xml:space="preserve"> </w:t>
      </w:r>
      <w:r>
        <w:rPr>
          <w:w w:val="105"/>
        </w:rPr>
        <w:t>I</w:t>
      </w:r>
      <w:r>
        <w:rPr>
          <w:spacing w:val="-12"/>
          <w:w w:val="105"/>
        </w:rPr>
        <w:t xml:space="preserve"> </w:t>
      </w:r>
      <w:r>
        <w:rPr>
          <w:w w:val="105"/>
        </w:rPr>
        <w:t>make</w:t>
      </w:r>
      <w:r>
        <w:rPr>
          <w:spacing w:val="-12"/>
          <w:w w:val="105"/>
        </w:rPr>
        <w:t xml:space="preserve"> </w:t>
      </w:r>
      <w:r>
        <w:rPr>
          <w:w w:val="105"/>
        </w:rPr>
        <w:t>a</w:t>
      </w:r>
      <w:r>
        <w:rPr>
          <w:spacing w:val="-12"/>
          <w:w w:val="105"/>
        </w:rPr>
        <w:t xml:space="preserve"> </w:t>
      </w:r>
      <w:r>
        <w:rPr>
          <w:w w:val="105"/>
        </w:rPr>
        <w:t>point</w:t>
      </w:r>
      <w:r>
        <w:rPr>
          <w:spacing w:val="-12"/>
          <w:w w:val="105"/>
        </w:rPr>
        <w:t xml:space="preserve"> </w:t>
      </w:r>
      <w:r>
        <w:rPr>
          <w:w w:val="105"/>
        </w:rPr>
        <w:t>of</w:t>
      </w:r>
      <w:r>
        <w:rPr>
          <w:spacing w:val="-12"/>
          <w:w w:val="105"/>
        </w:rPr>
        <w:t xml:space="preserve"> </w:t>
      </w:r>
      <w:r>
        <w:rPr>
          <w:w w:val="105"/>
        </w:rPr>
        <w:t>trying</w:t>
      </w:r>
      <w:r>
        <w:rPr>
          <w:spacing w:val="-12"/>
          <w:w w:val="105"/>
        </w:rPr>
        <w:t xml:space="preserve"> </w:t>
      </w:r>
      <w:r>
        <w:rPr>
          <w:w w:val="105"/>
        </w:rPr>
        <w:t>to</w:t>
      </w:r>
      <w:r>
        <w:rPr>
          <w:spacing w:val="-12"/>
          <w:w w:val="105"/>
        </w:rPr>
        <w:t xml:space="preserve"> </w:t>
      </w:r>
      <w:r>
        <w:rPr>
          <w:w w:val="105"/>
        </w:rPr>
        <w:t>put</w:t>
      </w:r>
      <w:r>
        <w:rPr>
          <w:spacing w:val="-12"/>
          <w:w w:val="105"/>
        </w:rPr>
        <w:t xml:space="preserve"> </w:t>
      </w:r>
      <w:r>
        <w:rPr>
          <w:w w:val="105"/>
        </w:rPr>
        <w:t>everything</w:t>
      </w:r>
      <w:r>
        <w:rPr>
          <w:spacing w:val="-12"/>
          <w:w w:val="105"/>
        </w:rPr>
        <w:t xml:space="preserve"> </w:t>
      </w:r>
      <w:r>
        <w:rPr>
          <w:w w:val="105"/>
        </w:rPr>
        <w:t>I</w:t>
      </w:r>
      <w:r>
        <w:rPr>
          <w:spacing w:val="-12"/>
          <w:w w:val="105"/>
        </w:rPr>
        <w:t xml:space="preserve"> </w:t>
      </w:r>
      <w:r>
        <w:rPr>
          <w:spacing w:val="-2"/>
          <w:w w:val="105"/>
        </w:rPr>
        <w:t xml:space="preserve">should </w:t>
      </w:r>
      <w:r>
        <w:rPr>
          <w:w w:val="105"/>
        </w:rPr>
        <w:t xml:space="preserve">remember into the code so I don't have to remember it. That way I'm less worried about </w:t>
      </w:r>
      <w:r>
        <w:rPr>
          <w:spacing w:val="-2"/>
          <w:w w:val="105"/>
        </w:rPr>
        <w:t xml:space="preserve">Old </w:t>
      </w:r>
      <w:r>
        <w:rPr>
          <w:w w:val="105"/>
        </w:rPr>
        <w:t>Peculier [Jackson] killing off my brain</w:t>
      </w:r>
      <w:r>
        <w:rPr>
          <w:spacing w:val="20"/>
          <w:w w:val="105"/>
        </w:rPr>
        <w:t xml:space="preserve"> </w:t>
      </w:r>
      <w:r>
        <w:rPr>
          <w:w w:val="105"/>
        </w:rPr>
        <w:t>cells.</w:t>
      </w:r>
    </w:p>
    <w:p w:rsidR="00F971A3" w:rsidRDefault="00F971A3">
      <w:pPr>
        <w:pStyle w:val="BodyText"/>
        <w:spacing w:before="2"/>
        <w:rPr>
          <w:sz w:val="26"/>
        </w:rPr>
      </w:pPr>
    </w:p>
    <w:p w:rsidR="00F971A3" w:rsidRDefault="008B76CE">
      <w:pPr>
        <w:pStyle w:val="BodyText"/>
        <w:spacing w:before="1" w:line="247" w:lineRule="auto"/>
        <w:ind w:left="160" w:right="143"/>
      </w:pPr>
      <w:r>
        <w:rPr>
          <w:w w:val="105"/>
        </w:rPr>
        <w:t>This understandability works another way, too. I use refactoring to help me understand unfamiliar code. When I look at unfamiliar code, I have to try to understand what it does. I look at a couple of lines and say to myself, oh yes, that's what this bit of code is doing. With refactoring I don't stop at the mental note. I actually change the code to better reflect my understanding, and then I test that understanding by rerunning the code to see if it still works.</w:t>
      </w:r>
    </w:p>
    <w:p w:rsidR="00F971A3" w:rsidRDefault="00F971A3">
      <w:pPr>
        <w:pStyle w:val="BodyText"/>
        <w:rPr>
          <w:sz w:val="26"/>
        </w:rPr>
      </w:pPr>
    </w:p>
    <w:p w:rsidR="00F971A3" w:rsidRDefault="008B76CE">
      <w:pPr>
        <w:pStyle w:val="BodyText"/>
        <w:spacing w:before="1" w:line="249" w:lineRule="auto"/>
        <w:ind w:left="160" w:right="400"/>
      </w:pPr>
      <w:r>
        <w:rPr>
          <w:w w:val="105"/>
        </w:rPr>
        <w:t>Early</w:t>
      </w:r>
      <w:r>
        <w:rPr>
          <w:spacing w:val="-8"/>
          <w:w w:val="105"/>
        </w:rPr>
        <w:t xml:space="preserve"> </w:t>
      </w:r>
      <w:r>
        <w:rPr>
          <w:w w:val="105"/>
        </w:rPr>
        <w:t>on</w:t>
      </w:r>
      <w:r>
        <w:rPr>
          <w:spacing w:val="-7"/>
          <w:w w:val="105"/>
        </w:rPr>
        <w:t xml:space="preserve"> </w:t>
      </w:r>
      <w:r>
        <w:rPr>
          <w:w w:val="105"/>
        </w:rPr>
        <w:t>I</w:t>
      </w:r>
      <w:r>
        <w:rPr>
          <w:spacing w:val="-7"/>
          <w:w w:val="105"/>
        </w:rPr>
        <w:t xml:space="preserve"> </w:t>
      </w:r>
      <w:r>
        <w:rPr>
          <w:w w:val="105"/>
        </w:rPr>
        <w:t>do</w:t>
      </w:r>
      <w:r>
        <w:rPr>
          <w:spacing w:val="-7"/>
          <w:w w:val="105"/>
        </w:rPr>
        <w:t xml:space="preserve"> </w:t>
      </w:r>
      <w:r>
        <w:rPr>
          <w:w w:val="105"/>
        </w:rPr>
        <w:t>refactoring</w:t>
      </w:r>
      <w:r>
        <w:rPr>
          <w:spacing w:val="-7"/>
          <w:w w:val="105"/>
        </w:rPr>
        <w:t xml:space="preserve"> </w:t>
      </w:r>
      <w:r>
        <w:rPr>
          <w:w w:val="105"/>
        </w:rPr>
        <w:t>like</w:t>
      </w:r>
      <w:r>
        <w:rPr>
          <w:spacing w:val="-7"/>
          <w:w w:val="105"/>
        </w:rPr>
        <w:t xml:space="preserve"> </w:t>
      </w:r>
      <w:r>
        <w:rPr>
          <w:w w:val="105"/>
        </w:rPr>
        <w:t>this</w:t>
      </w:r>
      <w:r>
        <w:rPr>
          <w:spacing w:val="-7"/>
          <w:w w:val="105"/>
        </w:rPr>
        <w:t xml:space="preserve"> </w:t>
      </w:r>
      <w:r>
        <w:rPr>
          <w:w w:val="105"/>
        </w:rPr>
        <w:t>on</w:t>
      </w:r>
      <w:r>
        <w:rPr>
          <w:spacing w:val="-7"/>
          <w:w w:val="105"/>
        </w:rPr>
        <w:t xml:space="preserve"> </w:t>
      </w:r>
      <w:r>
        <w:rPr>
          <w:w w:val="105"/>
        </w:rPr>
        <w:t>little</w:t>
      </w:r>
      <w:r>
        <w:rPr>
          <w:spacing w:val="-7"/>
          <w:w w:val="105"/>
        </w:rPr>
        <w:t xml:space="preserve"> </w:t>
      </w:r>
      <w:r>
        <w:rPr>
          <w:w w:val="105"/>
        </w:rPr>
        <w:t>details.</w:t>
      </w:r>
      <w:r>
        <w:rPr>
          <w:spacing w:val="-7"/>
          <w:w w:val="105"/>
        </w:rPr>
        <w:t xml:space="preserve"> </w:t>
      </w:r>
      <w:r>
        <w:rPr>
          <w:w w:val="105"/>
        </w:rPr>
        <w:t>As</w:t>
      </w:r>
      <w:r>
        <w:rPr>
          <w:spacing w:val="-7"/>
          <w:w w:val="105"/>
        </w:rPr>
        <w:t xml:space="preserve"> </w:t>
      </w:r>
      <w:r>
        <w:rPr>
          <w:w w:val="105"/>
        </w:rPr>
        <w:t>the</w:t>
      </w:r>
      <w:r>
        <w:rPr>
          <w:spacing w:val="-7"/>
          <w:w w:val="105"/>
        </w:rPr>
        <w:t xml:space="preserve"> </w:t>
      </w:r>
      <w:r>
        <w:rPr>
          <w:w w:val="105"/>
        </w:rPr>
        <w:t>code</w:t>
      </w:r>
      <w:r>
        <w:rPr>
          <w:spacing w:val="-7"/>
          <w:w w:val="105"/>
        </w:rPr>
        <w:t xml:space="preserve"> </w:t>
      </w:r>
      <w:r>
        <w:rPr>
          <w:w w:val="105"/>
        </w:rPr>
        <w:t>gets</w:t>
      </w:r>
      <w:r>
        <w:rPr>
          <w:spacing w:val="-7"/>
          <w:w w:val="105"/>
        </w:rPr>
        <w:t xml:space="preserve"> </w:t>
      </w:r>
      <w:r>
        <w:rPr>
          <w:w w:val="105"/>
        </w:rPr>
        <w:t>clearer,</w:t>
      </w:r>
      <w:r>
        <w:rPr>
          <w:spacing w:val="-7"/>
          <w:w w:val="105"/>
        </w:rPr>
        <w:t xml:space="preserve"> </w:t>
      </w:r>
      <w:r>
        <w:rPr>
          <w:w w:val="105"/>
        </w:rPr>
        <w:t>I</w:t>
      </w:r>
      <w:r>
        <w:rPr>
          <w:spacing w:val="-7"/>
          <w:w w:val="105"/>
        </w:rPr>
        <w:t xml:space="preserve"> </w:t>
      </w:r>
      <w:r>
        <w:rPr>
          <w:w w:val="105"/>
        </w:rPr>
        <w:t>find</w:t>
      </w:r>
      <w:r>
        <w:rPr>
          <w:spacing w:val="-7"/>
          <w:w w:val="105"/>
        </w:rPr>
        <w:t xml:space="preserve"> </w:t>
      </w:r>
      <w:r>
        <w:rPr>
          <w:w w:val="105"/>
        </w:rPr>
        <w:t>I</w:t>
      </w:r>
      <w:r>
        <w:rPr>
          <w:spacing w:val="-7"/>
          <w:w w:val="105"/>
        </w:rPr>
        <w:t xml:space="preserve"> </w:t>
      </w:r>
      <w:r>
        <w:rPr>
          <w:w w:val="105"/>
        </w:rPr>
        <w:t>can</w:t>
      </w:r>
      <w:r>
        <w:rPr>
          <w:spacing w:val="-7"/>
          <w:w w:val="105"/>
        </w:rPr>
        <w:t xml:space="preserve"> </w:t>
      </w:r>
      <w:r>
        <w:rPr>
          <w:w w:val="105"/>
        </w:rPr>
        <w:t>see</w:t>
      </w:r>
      <w:r>
        <w:rPr>
          <w:spacing w:val="-7"/>
          <w:w w:val="105"/>
        </w:rPr>
        <w:t xml:space="preserve"> </w:t>
      </w:r>
      <w:r>
        <w:rPr>
          <w:w w:val="105"/>
        </w:rPr>
        <w:t>things about</w:t>
      </w:r>
      <w:r>
        <w:rPr>
          <w:spacing w:val="-14"/>
          <w:w w:val="105"/>
        </w:rPr>
        <w:t xml:space="preserve"> </w:t>
      </w:r>
      <w:r>
        <w:rPr>
          <w:w w:val="105"/>
        </w:rPr>
        <w:t>the</w:t>
      </w:r>
      <w:r>
        <w:rPr>
          <w:spacing w:val="-13"/>
          <w:w w:val="105"/>
        </w:rPr>
        <w:t xml:space="preserve"> </w:t>
      </w:r>
      <w:r>
        <w:rPr>
          <w:w w:val="105"/>
        </w:rPr>
        <w:t>design</w:t>
      </w:r>
      <w:r>
        <w:rPr>
          <w:spacing w:val="-13"/>
          <w:w w:val="105"/>
        </w:rPr>
        <w:t xml:space="preserve"> </w:t>
      </w:r>
      <w:r>
        <w:rPr>
          <w:w w:val="105"/>
        </w:rPr>
        <w:t>that</w:t>
      </w:r>
      <w:r>
        <w:rPr>
          <w:spacing w:val="-13"/>
          <w:w w:val="105"/>
        </w:rPr>
        <w:t xml:space="preserve"> </w:t>
      </w:r>
      <w:r>
        <w:rPr>
          <w:w w:val="105"/>
        </w:rPr>
        <w:t>I</w:t>
      </w:r>
      <w:r>
        <w:rPr>
          <w:spacing w:val="-13"/>
          <w:w w:val="105"/>
        </w:rPr>
        <w:t xml:space="preserve"> </w:t>
      </w:r>
      <w:r>
        <w:rPr>
          <w:w w:val="105"/>
        </w:rPr>
        <w:t>could</w:t>
      </w:r>
      <w:r>
        <w:rPr>
          <w:spacing w:val="-13"/>
          <w:w w:val="105"/>
        </w:rPr>
        <w:t xml:space="preserve"> </w:t>
      </w:r>
      <w:r>
        <w:rPr>
          <w:w w:val="105"/>
        </w:rPr>
        <w:t>not</w:t>
      </w:r>
      <w:r>
        <w:rPr>
          <w:spacing w:val="-13"/>
          <w:w w:val="105"/>
        </w:rPr>
        <w:t xml:space="preserve"> </w:t>
      </w:r>
      <w:r>
        <w:rPr>
          <w:w w:val="105"/>
        </w:rPr>
        <w:t>see</w:t>
      </w:r>
      <w:r>
        <w:rPr>
          <w:spacing w:val="-13"/>
          <w:w w:val="105"/>
        </w:rPr>
        <w:t xml:space="preserve"> </w:t>
      </w:r>
      <w:r>
        <w:rPr>
          <w:w w:val="105"/>
        </w:rPr>
        <w:t>before.</w:t>
      </w:r>
      <w:r>
        <w:rPr>
          <w:spacing w:val="-13"/>
          <w:w w:val="105"/>
        </w:rPr>
        <w:t xml:space="preserve"> </w:t>
      </w:r>
      <w:r>
        <w:rPr>
          <w:w w:val="105"/>
        </w:rPr>
        <w:t>Had</w:t>
      </w:r>
      <w:r>
        <w:rPr>
          <w:spacing w:val="-13"/>
          <w:w w:val="105"/>
        </w:rPr>
        <w:t xml:space="preserve"> </w:t>
      </w:r>
      <w:r>
        <w:rPr>
          <w:w w:val="105"/>
        </w:rPr>
        <w:t>I</w:t>
      </w:r>
      <w:r>
        <w:rPr>
          <w:spacing w:val="-13"/>
          <w:w w:val="105"/>
        </w:rPr>
        <w:t xml:space="preserve"> </w:t>
      </w:r>
      <w:r>
        <w:rPr>
          <w:w w:val="105"/>
        </w:rPr>
        <w:t>not</w:t>
      </w:r>
      <w:r>
        <w:rPr>
          <w:spacing w:val="-13"/>
          <w:w w:val="105"/>
        </w:rPr>
        <w:t xml:space="preserve"> </w:t>
      </w:r>
      <w:r>
        <w:rPr>
          <w:w w:val="105"/>
        </w:rPr>
        <w:t>changed</w:t>
      </w:r>
      <w:r>
        <w:rPr>
          <w:spacing w:val="-14"/>
          <w:w w:val="105"/>
        </w:rPr>
        <w:t xml:space="preserve"> </w:t>
      </w:r>
      <w:r>
        <w:rPr>
          <w:w w:val="105"/>
        </w:rPr>
        <w:t>the</w:t>
      </w:r>
      <w:r>
        <w:rPr>
          <w:spacing w:val="-13"/>
          <w:w w:val="105"/>
        </w:rPr>
        <w:t xml:space="preserve"> </w:t>
      </w:r>
      <w:r>
        <w:rPr>
          <w:w w:val="105"/>
        </w:rPr>
        <w:t>code,</w:t>
      </w:r>
      <w:r>
        <w:rPr>
          <w:spacing w:val="-13"/>
          <w:w w:val="105"/>
        </w:rPr>
        <w:t xml:space="preserve"> </w:t>
      </w:r>
      <w:r>
        <w:rPr>
          <w:w w:val="105"/>
        </w:rPr>
        <w:t>I</w:t>
      </w:r>
      <w:r>
        <w:rPr>
          <w:spacing w:val="-13"/>
          <w:w w:val="105"/>
        </w:rPr>
        <w:t xml:space="preserve"> </w:t>
      </w:r>
      <w:r>
        <w:rPr>
          <w:w w:val="105"/>
        </w:rPr>
        <w:t>probably</w:t>
      </w:r>
      <w:r>
        <w:rPr>
          <w:spacing w:val="-13"/>
          <w:w w:val="105"/>
        </w:rPr>
        <w:t xml:space="preserve"> </w:t>
      </w:r>
      <w:r>
        <w:rPr>
          <w:w w:val="105"/>
        </w:rPr>
        <w:t>never</w:t>
      </w:r>
      <w:r>
        <w:rPr>
          <w:spacing w:val="-13"/>
          <w:w w:val="105"/>
        </w:rPr>
        <w:t xml:space="preserve"> </w:t>
      </w:r>
      <w:r>
        <w:rPr>
          <w:w w:val="105"/>
        </w:rPr>
        <w:t>would have</w:t>
      </w:r>
      <w:r>
        <w:rPr>
          <w:spacing w:val="-15"/>
          <w:w w:val="105"/>
        </w:rPr>
        <w:t xml:space="preserve"> </w:t>
      </w:r>
      <w:r>
        <w:rPr>
          <w:w w:val="105"/>
        </w:rPr>
        <w:t>seen</w:t>
      </w:r>
      <w:r>
        <w:rPr>
          <w:spacing w:val="-14"/>
          <w:w w:val="105"/>
        </w:rPr>
        <w:t xml:space="preserve"> </w:t>
      </w:r>
      <w:r>
        <w:rPr>
          <w:w w:val="105"/>
        </w:rPr>
        <w:t>these</w:t>
      </w:r>
      <w:r>
        <w:rPr>
          <w:spacing w:val="-14"/>
          <w:w w:val="105"/>
        </w:rPr>
        <w:t xml:space="preserve"> </w:t>
      </w:r>
      <w:r>
        <w:rPr>
          <w:w w:val="105"/>
        </w:rPr>
        <w:t>things,</w:t>
      </w:r>
      <w:r>
        <w:rPr>
          <w:spacing w:val="-14"/>
          <w:w w:val="105"/>
        </w:rPr>
        <w:t xml:space="preserve"> </w:t>
      </w:r>
      <w:r>
        <w:rPr>
          <w:w w:val="105"/>
        </w:rPr>
        <w:t>because</w:t>
      </w:r>
      <w:r>
        <w:rPr>
          <w:spacing w:val="-15"/>
          <w:w w:val="105"/>
        </w:rPr>
        <w:t xml:space="preserve"> </w:t>
      </w:r>
      <w:r>
        <w:rPr>
          <w:w w:val="105"/>
        </w:rPr>
        <w:t>I'm</w:t>
      </w:r>
      <w:r>
        <w:rPr>
          <w:spacing w:val="-14"/>
          <w:w w:val="105"/>
        </w:rPr>
        <w:t xml:space="preserve"> </w:t>
      </w:r>
      <w:r>
        <w:rPr>
          <w:w w:val="105"/>
        </w:rPr>
        <w:t>just</w:t>
      </w:r>
      <w:r>
        <w:rPr>
          <w:spacing w:val="-14"/>
          <w:w w:val="105"/>
        </w:rPr>
        <w:t xml:space="preserve"> </w:t>
      </w:r>
      <w:r>
        <w:rPr>
          <w:w w:val="105"/>
        </w:rPr>
        <w:t>not</w:t>
      </w:r>
      <w:r>
        <w:rPr>
          <w:spacing w:val="-14"/>
          <w:w w:val="105"/>
        </w:rPr>
        <w:t xml:space="preserve"> </w:t>
      </w:r>
      <w:r>
        <w:rPr>
          <w:w w:val="105"/>
        </w:rPr>
        <w:t>clever</w:t>
      </w:r>
      <w:r>
        <w:rPr>
          <w:spacing w:val="-14"/>
          <w:w w:val="105"/>
        </w:rPr>
        <w:t xml:space="preserve"> </w:t>
      </w:r>
      <w:r>
        <w:rPr>
          <w:w w:val="105"/>
        </w:rPr>
        <w:t>enough</w:t>
      </w:r>
      <w:r>
        <w:rPr>
          <w:spacing w:val="-15"/>
          <w:w w:val="105"/>
        </w:rPr>
        <w:t xml:space="preserve"> </w:t>
      </w:r>
      <w:r>
        <w:rPr>
          <w:w w:val="105"/>
        </w:rPr>
        <w:t>to</w:t>
      </w:r>
      <w:r>
        <w:rPr>
          <w:spacing w:val="-14"/>
          <w:w w:val="105"/>
        </w:rPr>
        <w:t xml:space="preserve"> </w:t>
      </w:r>
      <w:r>
        <w:rPr>
          <w:w w:val="105"/>
        </w:rPr>
        <w:t>visualize</w:t>
      </w:r>
      <w:r>
        <w:rPr>
          <w:spacing w:val="-14"/>
          <w:w w:val="105"/>
        </w:rPr>
        <w:t xml:space="preserve"> </w:t>
      </w:r>
      <w:r>
        <w:rPr>
          <w:w w:val="105"/>
        </w:rPr>
        <w:t>all</w:t>
      </w:r>
      <w:r>
        <w:rPr>
          <w:spacing w:val="-14"/>
          <w:w w:val="105"/>
        </w:rPr>
        <w:t xml:space="preserve"> </w:t>
      </w:r>
      <w:r>
        <w:rPr>
          <w:w w:val="105"/>
        </w:rPr>
        <w:t>this</w:t>
      </w:r>
      <w:r>
        <w:rPr>
          <w:spacing w:val="-15"/>
          <w:w w:val="105"/>
        </w:rPr>
        <w:t xml:space="preserve"> </w:t>
      </w:r>
      <w:r>
        <w:rPr>
          <w:w w:val="105"/>
        </w:rPr>
        <w:t>in</w:t>
      </w:r>
      <w:r>
        <w:rPr>
          <w:spacing w:val="-14"/>
          <w:w w:val="105"/>
        </w:rPr>
        <w:t xml:space="preserve"> </w:t>
      </w:r>
      <w:r>
        <w:rPr>
          <w:w w:val="105"/>
        </w:rPr>
        <w:t>my</w:t>
      </w:r>
      <w:r>
        <w:rPr>
          <w:spacing w:val="-14"/>
          <w:w w:val="105"/>
        </w:rPr>
        <w:t xml:space="preserve"> </w:t>
      </w:r>
      <w:r>
        <w:rPr>
          <w:w w:val="105"/>
        </w:rPr>
        <w:t>head.</w:t>
      </w:r>
      <w:r>
        <w:rPr>
          <w:spacing w:val="-14"/>
          <w:w w:val="105"/>
        </w:rPr>
        <w:t xml:space="preserve"> </w:t>
      </w:r>
      <w:r>
        <w:rPr>
          <w:w w:val="105"/>
        </w:rPr>
        <w:t xml:space="preserve">Ralph Johnson describes these early refactorings as wiping the </w:t>
      </w:r>
      <w:r>
        <w:rPr>
          <w:spacing w:val="-5"/>
          <w:w w:val="105"/>
        </w:rPr>
        <w:t xml:space="preserve">dirt </w:t>
      </w:r>
      <w:r>
        <w:rPr>
          <w:w w:val="105"/>
        </w:rPr>
        <w:t xml:space="preserve">off a window so you can </w:t>
      </w:r>
      <w:r>
        <w:rPr>
          <w:spacing w:val="-2"/>
          <w:w w:val="105"/>
        </w:rPr>
        <w:t xml:space="preserve">see </w:t>
      </w:r>
      <w:r>
        <w:rPr>
          <w:w w:val="105"/>
        </w:rPr>
        <w:t>beyond.</w:t>
      </w:r>
      <w:r>
        <w:rPr>
          <w:spacing w:val="-17"/>
          <w:w w:val="105"/>
        </w:rPr>
        <w:t xml:space="preserve"> </w:t>
      </w:r>
      <w:r>
        <w:rPr>
          <w:w w:val="105"/>
        </w:rPr>
        <w:t>When</w:t>
      </w:r>
      <w:r>
        <w:rPr>
          <w:spacing w:val="-17"/>
          <w:w w:val="105"/>
        </w:rPr>
        <w:t xml:space="preserve"> </w:t>
      </w:r>
      <w:r>
        <w:rPr>
          <w:w w:val="105"/>
        </w:rPr>
        <w:t>I'm</w:t>
      </w:r>
      <w:r>
        <w:rPr>
          <w:spacing w:val="-16"/>
          <w:w w:val="105"/>
        </w:rPr>
        <w:t xml:space="preserve"> </w:t>
      </w:r>
      <w:r>
        <w:rPr>
          <w:w w:val="105"/>
        </w:rPr>
        <w:t>studying</w:t>
      </w:r>
      <w:r>
        <w:rPr>
          <w:spacing w:val="-17"/>
          <w:w w:val="105"/>
        </w:rPr>
        <w:t xml:space="preserve"> </w:t>
      </w:r>
      <w:r>
        <w:rPr>
          <w:w w:val="105"/>
        </w:rPr>
        <w:t>code</w:t>
      </w:r>
      <w:r>
        <w:rPr>
          <w:spacing w:val="-16"/>
          <w:w w:val="105"/>
        </w:rPr>
        <w:t xml:space="preserve"> </w:t>
      </w:r>
      <w:r>
        <w:rPr>
          <w:w w:val="105"/>
        </w:rPr>
        <w:t>I</w:t>
      </w:r>
      <w:r>
        <w:rPr>
          <w:spacing w:val="-17"/>
          <w:w w:val="105"/>
        </w:rPr>
        <w:t xml:space="preserve"> </w:t>
      </w:r>
      <w:r>
        <w:rPr>
          <w:w w:val="105"/>
        </w:rPr>
        <w:t>find</w:t>
      </w:r>
      <w:r>
        <w:rPr>
          <w:spacing w:val="-16"/>
          <w:w w:val="105"/>
        </w:rPr>
        <w:t xml:space="preserve"> </w:t>
      </w:r>
      <w:r>
        <w:rPr>
          <w:w w:val="105"/>
        </w:rPr>
        <w:t>refactoring</w:t>
      </w:r>
      <w:r>
        <w:rPr>
          <w:spacing w:val="-17"/>
          <w:w w:val="105"/>
        </w:rPr>
        <w:t xml:space="preserve"> </w:t>
      </w:r>
      <w:r>
        <w:rPr>
          <w:w w:val="105"/>
        </w:rPr>
        <w:t>leads</w:t>
      </w:r>
      <w:r>
        <w:rPr>
          <w:spacing w:val="-16"/>
          <w:w w:val="105"/>
        </w:rPr>
        <w:t xml:space="preserve"> </w:t>
      </w:r>
      <w:r>
        <w:rPr>
          <w:w w:val="105"/>
        </w:rPr>
        <w:t>me</w:t>
      </w:r>
      <w:r>
        <w:rPr>
          <w:spacing w:val="-17"/>
          <w:w w:val="105"/>
        </w:rPr>
        <w:t xml:space="preserve"> </w:t>
      </w:r>
      <w:r>
        <w:rPr>
          <w:w w:val="105"/>
        </w:rPr>
        <w:t>to</w:t>
      </w:r>
      <w:r>
        <w:rPr>
          <w:spacing w:val="-16"/>
          <w:w w:val="105"/>
        </w:rPr>
        <w:t xml:space="preserve"> </w:t>
      </w:r>
      <w:r>
        <w:rPr>
          <w:w w:val="105"/>
        </w:rPr>
        <w:t>higher</w:t>
      </w:r>
      <w:r>
        <w:rPr>
          <w:spacing w:val="-17"/>
          <w:w w:val="105"/>
        </w:rPr>
        <w:t xml:space="preserve"> </w:t>
      </w:r>
      <w:r>
        <w:rPr>
          <w:w w:val="105"/>
        </w:rPr>
        <w:t>levels</w:t>
      </w:r>
      <w:r>
        <w:rPr>
          <w:spacing w:val="-16"/>
          <w:w w:val="105"/>
        </w:rPr>
        <w:t xml:space="preserve"> </w:t>
      </w:r>
      <w:r>
        <w:rPr>
          <w:w w:val="105"/>
        </w:rPr>
        <w:t>of</w:t>
      </w:r>
      <w:r>
        <w:rPr>
          <w:spacing w:val="-17"/>
          <w:w w:val="105"/>
        </w:rPr>
        <w:t xml:space="preserve"> </w:t>
      </w:r>
      <w:r>
        <w:rPr>
          <w:w w:val="105"/>
        </w:rPr>
        <w:t>understanding</w:t>
      </w:r>
      <w:r>
        <w:rPr>
          <w:spacing w:val="-16"/>
          <w:w w:val="105"/>
        </w:rPr>
        <w:t xml:space="preserve"> </w:t>
      </w:r>
      <w:r>
        <w:rPr>
          <w:w w:val="105"/>
        </w:rPr>
        <w:t>that otherwise I would</w:t>
      </w:r>
      <w:r>
        <w:rPr>
          <w:spacing w:val="8"/>
          <w:w w:val="105"/>
        </w:rPr>
        <w:t xml:space="preserve"> </w:t>
      </w:r>
      <w:r>
        <w:rPr>
          <w:w w:val="105"/>
        </w:rPr>
        <w:t>miss.</w:t>
      </w:r>
    </w:p>
    <w:p w:rsidR="00F971A3" w:rsidRDefault="00F971A3">
      <w:pPr>
        <w:pStyle w:val="BodyText"/>
        <w:spacing w:before="10"/>
        <w:rPr>
          <w:sz w:val="24"/>
        </w:rPr>
      </w:pPr>
    </w:p>
    <w:p w:rsidR="00F971A3" w:rsidRDefault="008B76CE">
      <w:pPr>
        <w:pStyle w:val="Heading2"/>
      </w:pPr>
      <w:bookmarkStart w:id="17" w:name="_TOC_250132"/>
      <w:bookmarkEnd w:id="17"/>
      <w:r>
        <w:rPr>
          <w:color w:val="344178"/>
        </w:rPr>
        <w:t>Refactoring Helps You Find Bugs</w:t>
      </w:r>
    </w:p>
    <w:p w:rsidR="00F971A3" w:rsidRDefault="00F971A3">
      <w:pPr>
        <w:pStyle w:val="BodyText"/>
        <w:spacing w:before="2"/>
        <w:rPr>
          <w:b/>
          <w:sz w:val="25"/>
        </w:rPr>
      </w:pPr>
    </w:p>
    <w:p w:rsidR="00F971A3" w:rsidRDefault="008B76CE">
      <w:pPr>
        <w:pStyle w:val="BodyText"/>
        <w:spacing w:line="252" w:lineRule="auto"/>
        <w:ind w:left="160" w:right="400"/>
      </w:pPr>
      <w:r>
        <w:rPr>
          <w:w w:val="105"/>
        </w:rPr>
        <w:t>Help</w:t>
      </w:r>
      <w:r>
        <w:rPr>
          <w:spacing w:val="-10"/>
          <w:w w:val="105"/>
        </w:rPr>
        <w:t xml:space="preserve"> </w:t>
      </w:r>
      <w:r>
        <w:rPr>
          <w:w w:val="105"/>
        </w:rPr>
        <w:t>in</w:t>
      </w:r>
      <w:r>
        <w:rPr>
          <w:spacing w:val="-9"/>
          <w:w w:val="105"/>
        </w:rPr>
        <w:t xml:space="preserve"> </w:t>
      </w:r>
      <w:r>
        <w:rPr>
          <w:w w:val="105"/>
        </w:rPr>
        <w:t>understanding</w:t>
      </w:r>
      <w:r>
        <w:rPr>
          <w:spacing w:val="-9"/>
          <w:w w:val="105"/>
        </w:rPr>
        <w:t xml:space="preserve"> </w:t>
      </w:r>
      <w:r>
        <w:rPr>
          <w:w w:val="105"/>
        </w:rPr>
        <w:t>the</w:t>
      </w:r>
      <w:r>
        <w:rPr>
          <w:spacing w:val="-9"/>
          <w:w w:val="105"/>
        </w:rPr>
        <w:t xml:space="preserve"> </w:t>
      </w:r>
      <w:r>
        <w:rPr>
          <w:w w:val="105"/>
        </w:rPr>
        <w:t>code</w:t>
      </w:r>
      <w:r>
        <w:rPr>
          <w:spacing w:val="-9"/>
          <w:w w:val="105"/>
        </w:rPr>
        <w:t xml:space="preserve"> </w:t>
      </w:r>
      <w:r>
        <w:rPr>
          <w:w w:val="105"/>
        </w:rPr>
        <w:t>also</w:t>
      </w:r>
      <w:r>
        <w:rPr>
          <w:spacing w:val="-9"/>
          <w:w w:val="105"/>
        </w:rPr>
        <w:t xml:space="preserve"> </w:t>
      </w:r>
      <w:r>
        <w:rPr>
          <w:w w:val="105"/>
        </w:rPr>
        <w:t>helps</w:t>
      </w:r>
      <w:r>
        <w:rPr>
          <w:spacing w:val="-9"/>
          <w:w w:val="105"/>
        </w:rPr>
        <w:t xml:space="preserve"> </w:t>
      </w:r>
      <w:r>
        <w:rPr>
          <w:w w:val="105"/>
        </w:rPr>
        <w:t>me</w:t>
      </w:r>
      <w:r>
        <w:rPr>
          <w:spacing w:val="-9"/>
          <w:w w:val="105"/>
        </w:rPr>
        <w:t xml:space="preserve"> </w:t>
      </w:r>
      <w:r>
        <w:rPr>
          <w:w w:val="105"/>
        </w:rPr>
        <w:t>spot</w:t>
      </w:r>
      <w:r>
        <w:rPr>
          <w:spacing w:val="-9"/>
          <w:w w:val="105"/>
        </w:rPr>
        <w:t xml:space="preserve"> </w:t>
      </w:r>
      <w:r>
        <w:rPr>
          <w:w w:val="105"/>
        </w:rPr>
        <w:t>bugs.</w:t>
      </w:r>
      <w:r>
        <w:rPr>
          <w:spacing w:val="-9"/>
          <w:w w:val="105"/>
        </w:rPr>
        <w:t xml:space="preserve"> </w:t>
      </w:r>
      <w:r>
        <w:rPr>
          <w:w w:val="105"/>
        </w:rPr>
        <w:t>I</w:t>
      </w:r>
      <w:r>
        <w:rPr>
          <w:spacing w:val="-9"/>
          <w:w w:val="105"/>
        </w:rPr>
        <w:t xml:space="preserve"> </w:t>
      </w:r>
      <w:r>
        <w:rPr>
          <w:w w:val="105"/>
        </w:rPr>
        <w:t>admit</w:t>
      </w:r>
      <w:r>
        <w:rPr>
          <w:spacing w:val="-9"/>
          <w:w w:val="105"/>
        </w:rPr>
        <w:t xml:space="preserve"> </w:t>
      </w:r>
      <w:r>
        <w:rPr>
          <w:w w:val="105"/>
        </w:rPr>
        <w:t>I'm</w:t>
      </w:r>
      <w:r>
        <w:rPr>
          <w:spacing w:val="-9"/>
          <w:w w:val="105"/>
        </w:rPr>
        <w:t xml:space="preserve"> </w:t>
      </w:r>
      <w:r>
        <w:rPr>
          <w:w w:val="105"/>
        </w:rPr>
        <w:t>not</w:t>
      </w:r>
      <w:r>
        <w:rPr>
          <w:spacing w:val="-12"/>
          <w:w w:val="105"/>
        </w:rPr>
        <w:t xml:space="preserve"> </w:t>
      </w:r>
      <w:r>
        <w:rPr>
          <w:w w:val="105"/>
        </w:rPr>
        <w:t>terribly</w:t>
      </w:r>
      <w:r>
        <w:rPr>
          <w:spacing w:val="-11"/>
          <w:w w:val="105"/>
        </w:rPr>
        <w:t xml:space="preserve"> </w:t>
      </w:r>
      <w:r>
        <w:rPr>
          <w:w w:val="105"/>
        </w:rPr>
        <w:t>good</w:t>
      </w:r>
      <w:r>
        <w:rPr>
          <w:spacing w:val="-12"/>
          <w:w w:val="105"/>
        </w:rPr>
        <w:t xml:space="preserve"> </w:t>
      </w:r>
      <w:r>
        <w:rPr>
          <w:w w:val="105"/>
        </w:rPr>
        <w:t>at</w:t>
      </w:r>
      <w:r>
        <w:rPr>
          <w:spacing w:val="-11"/>
          <w:w w:val="105"/>
        </w:rPr>
        <w:t xml:space="preserve"> </w:t>
      </w:r>
      <w:r>
        <w:rPr>
          <w:w w:val="105"/>
        </w:rPr>
        <w:t xml:space="preserve">finding bugs. Some people can read a lump of code and see bugs, I cannot. However, I find that if I refactor code, I work deeply on understanding what the code does, and I put that </w:t>
      </w:r>
      <w:r>
        <w:rPr>
          <w:spacing w:val="-2"/>
          <w:w w:val="105"/>
        </w:rPr>
        <w:t xml:space="preserve">new </w:t>
      </w:r>
      <w:r>
        <w:rPr>
          <w:w w:val="105"/>
        </w:rPr>
        <w:t>understanding</w:t>
      </w:r>
      <w:r>
        <w:rPr>
          <w:spacing w:val="-12"/>
          <w:w w:val="105"/>
        </w:rPr>
        <w:t xml:space="preserve"> </w:t>
      </w:r>
      <w:r>
        <w:rPr>
          <w:w w:val="105"/>
        </w:rPr>
        <w:t>right</w:t>
      </w:r>
      <w:r>
        <w:rPr>
          <w:spacing w:val="-11"/>
          <w:w w:val="105"/>
        </w:rPr>
        <w:t xml:space="preserve"> </w:t>
      </w:r>
      <w:r>
        <w:rPr>
          <w:w w:val="105"/>
        </w:rPr>
        <w:t>back</w:t>
      </w:r>
      <w:r>
        <w:rPr>
          <w:spacing w:val="-12"/>
          <w:w w:val="105"/>
        </w:rPr>
        <w:t xml:space="preserve"> </w:t>
      </w:r>
      <w:r>
        <w:rPr>
          <w:w w:val="105"/>
        </w:rPr>
        <w:t>into</w:t>
      </w:r>
      <w:r>
        <w:rPr>
          <w:spacing w:val="-11"/>
          <w:w w:val="105"/>
        </w:rPr>
        <w:t xml:space="preserve"> </w:t>
      </w:r>
      <w:r>
        <w:rPr>
          <w:w w:val="105"/>
        </w:rPr>
        <w:t>the</w:t>
      </w:r>
      <w:r>
        <w:rPr>
          <w:spacing w:val="-12"/>
          <w:w w:val="105"/>
        </w:rPr>
        <w:t xml:space="preserve"> </w:t>
      </w:r>
      <w:r>
        <w:rPr>
          <w:w w:val="105"/>
        </w:rPr>
        <w:t>code.</w:t>
      </w:r>
      <w:r>
        <w:rPr>
          <w:spacing w:val="-11"/>
          <w:w w:val="105"/>
        </w:rPr>
        <w:t xml:space="preserve"> </w:t>
      </w:r>
      <w:r>
        <w:rPr>
          <w:w w:val="105"/>
        </w:rPr>
        <w:t>By</w:t>
      </w:r>
      <w:r>
        <w:rPr>
          <w:spacing w:val="-12"/>
          <w:w w:val="105"/>
        </w:rPr>
        <w:t xml:space="preserve"> </w:t>
      </w:r>
      <w:r>
        <w:rPr>
          <w:w w:val="105"/>
        </w:rPr>
        <w:t>clarifying</w:t>
      </w:r>
      <w:r>
        <w:rPr>
          <w:spacing w:val="-14"/>
          <w:w w:val="105"/>
        </w:rPr>
        <w:t xml:space="preserve"> </w:t>
      </w:r>
      <w:r>
        <w:rPr>
          <w:w w:val="105"/>
        </w:rPr>
        <w:t>the</w:t>
      </w:r>
      <w:r>
        <w:rPr>
          <w:spacing w:val="-13"/>
          <w:w w:val="105"/>
        </w:rPr>
        <w:t xml:space="preserve"> </w:t>
      </w:r>
      <w:r>
        <w:rPr>
          <w:w w:val="105"/>
        </w:rPr>
        <w:t>structure</w:t>
      </w:r>
      <w:r>
        <w:rPr>
          <w:spacing w:val="-14"/>
          <w:w w:val="105"/>
        </w:rPr>
        <w:t xml:space="preserve"> </w:t>
      </w:r>
      <w:r>
        <w:rPr>
          <w:w w:val="105"/>
        </w:rPr>
        <w:t>of</w:t>
      </w:r>
      <w:r>
        <w:rPr>
          <w:spacing w:val="-14"/>
          <w:w w:val="105"/>
        </w:rPr>
        <w:t xml:space="preserve"> </w:t>
      </w:r>
      <w:r>
        <w:rPr>
          <w:w w:val="105"/>
        </w:rPr>
        <w:t>the</w:t>
      </w:r>
      <w:r>
        <w:rPr>
          <w:spacing w:val="-14"/>
          <w:w w:val="105"/>
        </w:rPr>
        <w:t xml:space="preserve"> </w:t>
      </w:r>
      <w:r>
        <w:rPr>
          <w:w w:val="105"/>
        </w:rPr>
        <w:t>program,</w:t>
      </w:r>
      <w:r>
        <w:rPr>
          <w:spacing w:val="-13"/>
          <w:w w:val="105"/>
        </w:rPr>
        <w:t xml:space="preserve"> </w:t>
      </w:r>
      <w:r>
        <w:rPr>
          <w:w w:val="105"/>
        </w:rPr>
        <w:t>I</w:t>
      </w:r>
      <w:r>
        <w:rPr>
          <w:spacing w:val="-14"/>
          <w:w w:val="105"/>
        </w:rPr>
        <w:t xml:space="preserve"> </w:t>
      </w:r>
      <w:r>
        <w:rPr>
          <w:w w:val="105"/>
        </w:rPr>
        <w:t>clarify</w:t>
      </w:r>
      <w:r>
        <w:rPr>
          <w:spacing w:val="-14"/>
          <w:w w:val="105"/>
        </w:rPr>
        <w:t xml:space="preserve"> </w:t>
      </w:r>
      <w:r>
        <w:rPr>
          <w:w w:val="105"/>
        </w:rPr>
        <w:t>certain assumptions</w:t>
      </w:r>
      <w:r>
        <w:rPr>
          <w:spacing w:val="-5"/>
          <w:w w:val="105"/>
        </w:rPr>
        <w:t xml:space="preserve"> </w:t>
      </w:r>
      <w:r>
        <w:rPr>
          <w:w w:val="105"/>
        </w:rPr>
        <w:t>I've</w:t>
      </w:r>
      <w:r>
        <w:rPr>
          <w:spacing w:val="-4"/>
          <w:w w:val="105"/>
        </w:rPr>
        <w:t xml:space="preserve"> </w:t>
      </w:r>
      <w:r>
        <w:rPr>
          <w:w w:val="105"/>
        </w:rPr>
        <w:t>made,</w:t>
      </w:r>
      <w:r>
        <w:rPr>
          <w:spacing w:val="-4"/>
          <w:w w:val="105"/>
        </w:rPr>
        <w:t xml:space="preserve"> </w:t>
      </w:r>
      <w:r>
        <w:rPr>
          <w:w w:val="105"/>
        </w:rPr>
        <w:t>to</w:t>
      </w:r>
      <w:r>
        <w:rPr>
          <w:spacing w:val="-5"/>
          <w:w w:val="105"/>
        </w:rPr>
        <w:t xml:space="preserve"> </w:t>
      </w:r>
      <w:r>
        <w:rPr>
          <w:w w:val="105"/>
        </w:rPr>
        <w:t>the</w:t>
      </w:r>
      <w:r>
        <w:rPr>
          <w:spacing w:val="-4"/>
          <w:w w:val="105"/>
        </w:rPr>
        <w:t xml:space="preserve"> </w:t>
      </w:r>
      <w:r>
        <w:rPr>
          <w:w w:val="105"/>
        </w:rPr>
        <w:t>point</w:t>
      </w:r>
      <w:r>
        <w:rPr>
          <w:spacing w:val="-4"/>
          <w:w w:val="105"/>
        </w:rPr>
        <w:t xml:space="preserve"> </w:t>
      </w:r>
      <w:r>
        <w:rPr>
          <w:w w:val="105"/>
        </w:rPr>
        <w:t>at</w:t>
      </w:r>
      <w:r>
        <w:rPr>
          <w:spacing w:val="-4"/>
          <w:w w:val="105"/>
        </w:rPr>
        <w:t xml:space="preserve"> </w:t>
      </w:r>
      <w:r>
        <w:rPr>
          <w:w w:val="105"/>
        </w:rPr>
        <w:t>which</w:t>
      </w:r>
      <w:r>
        <w:rPr>
          <w:spacing w:val="-5"/>
          <w:w w:val="105"/>
        </w:rPr>
        <w:t xml:space="preserve"> </w:t>
      </w:r>
      <w:r>
        <w:rPr>
          <w:w w:val="105"/>
        </w:rPr>
        <w:t>even</w:t>
      </w:r>
      <w:r>
        <w:rPr>
          <w:spacing w:val="-4"/>
          <w:w w:val="105"/>
        </w:rPr>
        <w:t xml:space="preserve"> </w:t>
      </w:r>
      <w:r>
        <w:rPr>
          <w:w w:val="105"/>
        </w:rPr>
        <w:t>I</w:t>
      </w:r>
      <w:r>
        <w:rPr>
          <w:spacing w:val="-4"/>
          <w:w w:val="105"/>
        </w:rPr>
        <w:t xml:space="preserve"> </w:t>
      </w:r>
      <w:r>
        <w:rPr>
          <w:w w:val="105"/>
        </w:rPr>
        <w:t>can't</w:t>
      </w:r>
      <w:r>
        <w:rPr>
          <w:spacing w:val="-4"/>
          <w:w w:val="105"/>
        </w:rPr>
        <w:t xml:space="preserve"> </w:t>
      </w:r>
      <w:r>
        <w:rPr>
          <w:w w:val="105"/>
        </w:rPr>
        <w:t>avoid</w:t>
      </w:r>
      <w:r>
        <w:rPr>
          <w:spacing w:val="-5"/>
          <w:w w:val="105"/>
        </w:rPr>
        <w:t xml:space="preserve"> </w:t>
      </w:r>
      <w:r>
        <w:rPr>
          <w:w w:val="105"/>
        </w:rPr>
        <w:t>spotting</w:t>
      </w:r>
      <w:r>
        <w:rPr>
          <w:spacing w:val="-4"/>
          <w:w w:val="105"/>
        </w:rPr>
        <w:t xml:space="preserve"> </w:t>
      </w:r>
      <w:r>
        <w:rPr>
          <w:w w:val="105"/>
        </w:rPr>
        <w:t>the</w:t>
      </w:r>
      <w:r>
        <w:rPr>
          <w:spacing w:val="-4"/>
          <w:w w:val="105"/>
        </w:rPr>
        <w:t xml:space="preserve"> </w:t>
      </w:r>
      <w:r>
        <w:rPr>
          <w:w w:val="105"/>
        </w:rPr>
        <w:t>bugs.</w:t>
      </w:r>
    </w:p>
    <w:p w:rsidR="00F971A3" w:rsidRDefault="00F971A3">
      <w:pPr>
        <w:spacing w:line="252" w:lineRule="auto"/>
        <w:sectPr w:rsidR="00F971A3">
          <w:pgSz w:w="12240" w:h="15840"/>
          <w:pgMar w:top="1360" w:right="1660" w:bottom="980" w:left="1640" w:header="0" w:footer="794" w:gutter="0"/>
          <w:cols w:space="720"/>
        </w:sectPr>
      </w:pPr>
    </w:p>
    <w:p w:rsidR="00F971A3" w:rsidRDefault="008B76CE">
      <w:pPr>
        <w:pStyle w:val="BodyText"/>
        <w:spacing w:before="81" w:line="247" w:lineRule="auto"/>
        <w:ind w:left="160" w:right="271"/>
      </w:pPr>
      <w:r>
        <w:rPr>
          <w:w w:val="105"/>
        </w:rPr>
        <w:lastRenderedPageBreak/>
        <w:t>It</w:t>
      </w:r>
      <w:r>
        <w:rPr>
          <w:spacing w:val="-11"/>
          <w:w w:val="105"/>
        </w:rPr>
        <w:t xml:space="preserve"> </w:t>
      </w:r>
      <w:r>
        <w:rPr>
          <w:w w:val="105"/>
        </w:rPr>
        <w:t>reminds</w:t>
      </w:r>
      <w:r>
        <w:rPr>
          <w:spacing w:val="-11"/>
          <w:w w:val="105"/>
        </w:rPr>
        <w:t xml:space="preserve"> </w:t>
      </w:r>
      <w:r>
        <w:rPr>
          <w:w w:val="105"/>
        </w:rPr>
        <w:t>me</w:t>
      </w:r>
      <w:r>
        <w:rPr>
          <w:spacing w:val="-11"/>
          <w:w w:val="105"/>
        </w:rPr>
        <w:t xml:space="preserve"> </w:t>
      </w:r>
      <w:r>
        <w:rPr>
          <w:w w:val="105"/>
        </w:rPr>
        <w:t>of</w:t>
      </w:r>
      <w:r>
        <w:rPr>
          <w:spacing w:val="-10"/>
          <w:w w:val="105"/>
        </w:rPr>
        <w:t xml:space="preserve"> </w:t>
      </w:r>
      <w:r>
        <w:rPr>
          <w:w w:val="105"/>
        </w:rPr>
        <w:t>a</w:t>
      </w:r>
      <w:r>
        <w:rPr>
          <w:spacing w:val="-11"/>
          <w:w w:val="105"/>
        </w:rPr>
        <w:t xml:space="preserve"> </w:t>
      </w:r>
      <w:r>
        <w:rPr>
          <w:w w:val="105"/>
        </w:rPr>
        <w:t>statement</w:t>
      </w:r>
      <w:r>
        <w:rPr>
          <w:spacing w:val="-11"/>
          <w:w w:val="105"/>
        </w:rPr>
        <w:t xml:space="preserve"> </w:t>
      </w:r>
      <w:r>
        <w:rPr>
          <w:w w:val="105"/>
        </w:rPr>
        <w:t>Kent</w:t>
      </w:r>
      <w:r>
        <w:rPr>
          <w:spacing w:val="-10"/>
          <w:w w:val="105"/>
        </w:rPr>
        <w:t xml:space="preserve"> </w:t>
      </w:r>
      <w:r>
        <w:rPr>
          <w:w w:val="105"/>
        </w:rPr>
        <w:t>Beck</w:t>
      </w:r>
      <w:r>
        <w:rPr>
          <w:spacing w:val="-11"/>
          <w:w w:val="105"/>
        </w:rPr>
        <w:t xml:space="preserve"> </w:t>
      </w:r>
      <w:r>
        <w:rPr>
          <w:w w:val="105"/>
        </w:rPr>
        <w:t>often</w:t>
      </w:r>
      <w:r>
        <w:rPr>
          <w:spacing w:val="-11"/>
          <w:w w:val="105"/>
        </w:rPr>
        <w:t xml:space="preserve"> </w:t>
      </w:r>
      <w:r>
        <w:rPr>
          <w:w w:val="105"/>
        </w:rPr>
        <w:t>makes</w:t>
      </w:r>
      <w:r>
        <w:rPr>
          <w:spacing w:val="-10"/>
          <w:w w:val="105"/>
        </w:rPr>
        <w:t xml:space="preserve"> </w:t>
      </w:r>
      <w:r>
        <w:rPr>
          <w:w w:val="105"/>
        </w:rPr>
        <w:t>about</w:t>
      </w:r>
      <w:r>
        <w:rPr>
          <w:spacing w:val="-11"/>
          <w:w w:val="105"/>
        </w:rPr>
        <w:t xml:space="preserve"> </w:t>
      </w:r>
      <w:r>
        <w:rPr>
          <w:w w:val="105"/>
        </w:rPr>
        <w:t>himself,</w:t>
      </w:r>
      <w:r>
        <w:rPr>
          <w:spacing w:val="-11"/>
          <w:w w:val="105"/>
        </w:rPr>
        <w:t xml:space="preserve"> </w:t>
      </w:r>
      <w:r>
        <w:rPr>
          <w:w w:val="105"/>
        </w:rPr>
        <w:t>"I'm</w:t>
      </w:r>
      <w:r>
        <w:rPr>
          <w:spacing w:val="-10"/>
          <w:w w:val="105"/>
        </w:rPr>
        <w:t xml:space="preserve"> </w:t>
      </w:r>
      <w:r>
        <w:rPr>
          <w:w w:val="105"/>
        </w:rPr>
        <w:t>not</w:t>
      </w:r>
      <w:r>
        <w:rPr>
          <w:spacing w:val="-11"/>
          <w:w w:val="105"/>
        </w:rPr>
        <w:t xml:space="preserve"> </w:t>
      </w:r>
      <w:r>
        <w:rPr>
          <w:w w:val="105"/>
        </w:rPr>
        <w:t>a</w:t>
      </w:r>
      <w:r>
        <w:rPr>
          <w:spacing w:val="-11"/>
          <w:w w:val="105"/>
        </w:rPr>
        <w:t xml:space="preserve"> </w:t>
      </w:r>
      <w:r>
        <w:rPr>
          <w:w w:val="105"/>
        </w:rPr>
        <w:t>great</w:t>
      </w:r>
      <w:r>
        <w:rPr>
          <w:spacing w:val="-10"/>
          <w:w w:val="105"/>
        </w:rPr>
        <w:t xml:space="preserve"> </w:t>
      </w:r>
      <w:r>
        <w:rPr>
          <w:w w:val="105"/>
        </w:rPr>
        <w:t xml:space="preserve">programmer; I'm just a good programmer </w:t>
      </w:r>
      <w:r>
        <w:rPr>
          <w:spacing w:val="-6"/>
          <w:w w:val="105"/>
        </w:rPr>
        <w:t xml:space="preserve">with </w:t>
      </w:r>
      <w:r>
        <w:rPr>
          <w:w w:val="105"/>
        </w:rPr>
        <w:t>great habits." Refactoring helps me be much more effective at writing robust</w:t>
      </w:r>
      <w:r>
        <w:rPr>
          <w:spacing w:val="3"/>
          <w:w w:val="105"/>
        </w:rPr>
        <w:t xml:space="preserve"> </w:t>
      </w:r>
      <w:r>
        <w:rPr>
          <w:w w:val="105"/>
        </w:rPr>
        <w:t>code.</w:t>
      </w:r>
    </w:p>
    <w:p w:rsidR="00F971A3" w:rsidRDefault="00F971A3">
      <w:pPr>
        <w:pStyle w:val="BodyText"/>
        <w:spacing w:before="7"/>
        <w:rPr>
          <w:sz w:val="24"/>
        </w:rPr>
      </w:pPr>
    </w:p>
    <w:p w:rsidR="00F971A3" w:rsidRDefault="008B76CE">
      <w:pPr>
        <w:pStyle w:val="Heading3"/>
      </w:pPr>
      <w:r>
        <w:rPr>
          <w:color w:val="344178"/>
        </w:rPr>
        <w:t>Refactoring Helps You Program Faster</w:t>
      </w:r>
    </w:p>
    <w:p w:rsidR="00F971A3" w:rsidRDefault="00F971A3">
      <w:pPr>
        <w:pStyle w:val="BodyText"/>
        <w:spacing w:before="4"/>
        <w:rPr>
          <w:b/>
          <w:sz w:val="26"/>
        </w:rPr>
      </w:pPr>
    </w:p>
    <w:p w:rsidR="00F971A3" w:rsidRDefault="008B76CE">
      <w:pPr>
        <w:pStyle w:val="BodyText"/>
        <w:spacing w:before="1" w:line="230" w:lineRule="auto"/>
        <w:ind w:left="160" w:right="544"/>
      </w:pPr>
      <w:r>
        <w:rPr>
          <w:w w:val="105"/>
        </w:rPr>
        <w:t>In</w:t>
      </w:r>
      <w:r>
        <w:rPr>
          <w:spacing w:val="-15"/>
          <w:w w:val="105"/>
        </w:rPr>
        <w:t xml:space="preserve"> </w:t>
      </w:r>
      <w:r>
        <w:rPr>
          <w:w w:val="105"/>
        </w:rPr>
        <w:t>the</w:t>
      </w:r>
      <w:r>
        <w:rPr>
          <w:spacing w:val="-15"/>
          <w:w w:val="105"/>
        </w:rPr>
        <w:t xml:space="preserve"> </w:t>
      </w:r>
      <w:r>
        <w:rPr>
          <w:w w:val="105"/>
        </w:rPr>
        <w:t>end,</w:t>
      </w:r>
      <w:r>
        <w:rPr>
          <w:spacing w:val="-15"/>
          <w:w w:val="105"/>
        </w:rPr>
        <w:t xml:space="preserve"> </w:t>
      </w:r>
      <w:r>
        <w:rPr>
          <w:w w:val="105"/>
        </w:rPr>
        <w:t>all</w:t>
      </w:r>
      <w:r>
        <w:rPr>
          <w:spacing w:val="-14"/>
          <w:w w:val="105"/>
        </w:rPr>
        <w:t xml:space="preserve"> </w:t>
      </w:r>
      <w:r>
        <w:rPr>
          <w:w w:val="105"/>
        </w:rPr>
        <w:t>the</w:t>
      </w:r>
      <w:r>
        <w:rPr>
          <w:spacing w:val="-15"/>
          <w:w w:val="105"/>
        </w:rPr>
        <w:t xml:space="preserve"> </w:t>
      </w:r>
      <w:r>
        <w:rPr>
          <w:w w:val="105"/>
        </w:rPr>
        <w:t>earlier</w:t>
      </w:r>
      <w:r>
        <w:rPr>
          <w:spacing w:val="-15"/>
          <w:w w:val="105"/>
        </w:rPr>
        <w:t xml:space="preserve"> </w:t>
      </w:r>
      <w:r>
        <w:rPr>
          <w:w w:val="105"/>
        </w:rPr>
        <w:t>points</w:t>
      </w:r>
      <w:r>
        <w:rPr>
          <w:spacing w:val="-15"/>
          <w:w w:val="105"/>
        </w:rPr>
        <w:t xml:space="preserve"> </w:t>
      </w:r>
      <w:r>
        <w:rPr>
          <w:w w:val="105"/>
        </w:rPr>
        <w:t>come</w:t>
      </w:r>
      <w:r>
        <w:rPr>
          <w:spacing w:val="-14"/>
          <w:w w:val="105"/>
        </w:rPr>
        <w:t xml:space="preserve"> </w:t>
      </w:r>
      <w:r>
        <w:rPr>
          <w:w w:val="105"/>
        </w:rPr>
        <w:t>down</w:t>
      </w:r>
      <w:r>
        <w:rPr>
          <w:spacing w:val="-15"/>
          <w:w w:val="105"/>
        </w:rPr>
        <w:t xml:space="preserve"> </w:t>
      </w:r>
      <w:r>
        <w:rPr>
          <w:w w:val="105"/>
        </w:rPr>
        <w:t>to</w:t>
      </w:r>
      <w:r>
        <w:rPr>
          <w:spacing w:val="-15"/>
          <w:w w:val="105"/>
        </w:rPr>
        <w:t xml:space="preserve"> </w:t>
      </w:r>
      <w:r>
        <w:rPr>
          <w:w w:val="105"/>
        </w:rPr>
        <w:t>this:</w:t>
      </w:r>
      <w:r>
        <w:rPr>
          <w:spacing w:val="-15"/>
          <w:w w:val="105"/>
        </w:rPr>
        <w:t xml:space="preserve"> </w:t>
      </w:r>
      <w:r>
        <w:rPr>
          <w:w w:val="105"/>
        </w:rPr>
        <w:t>Refactoring</w:t>
      </w:r>
      <w:r>
        <w:rPr>
          <w:spacing w:val="-14"/>
          <w:w w:val="105"/>
        </w:rPr>
        <w:t xml:space="preserve"> </w:t>
      </w:r>
      <w:r>
        <w:rPr>
          <w:w w:val="105"/>
        </w:rPr>
        <w:t>helps</w:t>
      </w:r>
      <w:r>
        <w:rPr>
          <w:spacing w:val="-15"/>
          <w:w w:val="105"/>
        </w:rPr>
        <w:t xml:space="preserve"> </w:t>
      </w:r>
      <w:r>
        <w:rPr>
          <w:w w:val="105"/>
        </w:rPr>
        <w:t>you</w:t>
      </w:r>
      <w:r>
        <w:rPr>
          <w:spacing w:val="-15"/>
          <w:w w:val="105"/>
        </w:rPr>
        <w:t xml:space="preserve"> </w:t>
      </w:r>
      <w:r>
        <w:rPr>
          <w:w w:val="105"/>
        </w:rPr>
        <w:t>develop</w:t>
      </w:r>
      <w:r>
        <w:rPr>
          <w:spacing w:val="-14"/>
          <w:w w:val="105"/>
        </w:rPr>
        <w:t xml:space="preserve"> </w:t>
      </w:r>
      <w:r>
        <w:rPr>
          <w:w w:val="105"/>
        </w:rPr>
        <w:t>code</w:t>
      </w:r>
      <w:r>
        <w:rPr>
          <w:spacing w:val="-15"/>
          <w:w w:val="105"/>
        </w:rPr>
        <w:t xml:space="preserve"> </w:t>
      </w:r>
      <w:r>
        <w:rPr>
          <w:w w:val="105"/>
        </w:rPr>
        <w:t xml:space="preserve">more </w:t>
      </w:r>
      <w:r>
        <w:rPr>
          <w:spacing w:val="3"/>
          <w:w w:val="105"/>
        </w:rPr>
        <w:t>quickly.</w:t>
      </w:r>
    </w:p>
    <w:p w:rsidR="00F971A3" w:rsidRDefault="00F971A3">
      <w:pPr>
        <w:pStyle w:val="BodyText"/>
        <w:spacing w:before="9"/>
        <w:rPr>
          <w:sz w:val="26"/>
        </w:rPr>
      </w:pPr>
    </w:p>
    <w:p w:rsidR="00F971A3" w:rsidRDefault="008B76CE">
      <w:pPr>
        <w:pStyle w:val="BodyText"/>
        <w:spacing w:line="247" w:lineRule="auto"/>
        <w:ind w:left="160"/>
      </w:pPr>
      <w:r>
        <w:rPr>
          <w:w w:val="105"/>
        </w:rPr>
        <w:t>This</w:t>
      </w:r>
      <w:r>
        <w:rPr>
          <w:spacing w:val="-16"/>
          <w:w w:val="105"/>
        </w:rPr>
        <w:t xml:space="preserve"> </w:t>
      </w:r>
      <w:r>
        <w:rPr>
          <w:w w:val="105"/>
        </w:rPr>
        <w:t>sounds</w:t>
      </w:r>
      <w:r>
        <w:rPr>
          <w:spacing w:val="-16"/>
          <w:w w:val="105"/>
        </w:rPr>
        <w:t xml:space="preserve"> </w:t>
      </w:r>
      <w:r>
        <w:rPr>
          <w:w w:val="105"/>
        </w:rPr>
        <w:t>counterintuitive.</w:t>
      </w:r>
      <w:r>
        <w:rPr>
          <w:spacing w:val="-5"/>
          <w:w w:val="105"/>
        </w:rPr>
        <w:t xml:space="preserve"> </w:t>
      </w:r>
      <w:r>
        <w:rPr>
          <w:w w:val="105"/>
        </w:rPr>
        <w:t>When</w:t>
      </w:r>
      <w:r>
        <w:rPr>
          <w:spacing w:val="-15"/>
          <w:w w:val="105"/>
        </w:rPr>
        <w:t xml:space="preserve"> </w:t>
      </w:r>
      <w:r>
        <w:rPr>
          <w:w w:val="105"/>
        </w:rPr>
        <w:t>I</w:t>
      </w:r>
      <w:r>
        <w:rPr>
          <w:spacing w:val="-14"/>
          <w:w w:val="105"/>
        </w:rPr>
        <w:t xml:space="preserve"> </w:t>
      </w:r>
      <w:r>
        <w:rPr>
          <w:w w:val="105"/>
        </w:rPr>
        <w:t>talk</w:t>
      </w:r>
      <w:r>
        <w:rPr>
          <w:spacing w:val="-15"/>
          <w:w w:val="105"/>
        </w:rPr>
        <w:t xml:space="preserve"> </w:t>
      </w:r>
      <w:r>
        <w:rPr>
          <w:w w:val="105"/>
        </w:rPr>
        <w:t>about</w:t>
      </w:r>
      <w:r>
        <w:rPr>
          <w:spacing w:val="-15"/>
          <w:w w:val="105"/>
        </w:rPr>
        <w:t xml:space="preserve"> </w:t>
      </w:r>
      <w:r>
        <w:rPr>
          <w:w w:val="105"/>
        </w:rPr>
        <w:t>refactoring,</w:t>
      </w:r>
      <w:r>
        <w:rPr>
          <w:spacing w:val="-15"/>
          <w:w w:val="105"/>
        </w:rPr>
        <w:t xml:space="preserve"> </w:t>
      </w:r>
      <w:r>
        <w:rPr>
          <w:w w:val="105"/>
        </w:rPr>
        <w:t>people</w:t>
      </w:r>
      <w:r>
        <w:rPr>
          <w:spacing w:val="-15"/>
          <w:w w:val="105"/>
        </w:rPr>
        <w:t xml:space="preserve"> </w:t>
      </w:r>
      <w:r>
        <w:rPr>
          <w:w w:val="105"/>
        </w:rPr>
        <w:t>can</w:t>
      </w:r>
      <w:r>
        <w:rPr>
          <w:spacing w:val="-15"/>
          <w:w w:val="105"/>
        </w:rPr>
        <w:t xml:space="preserve"> </w:t>
      </w:r>
      <w:r>
        <w:rPr>
          <w:w w:val="105"/>
        </w:rPr>
        <w:t>easily</w:t>
      </w:r>
      <w:r>
        <w:rPr>
          <w:spacing w:val="-15"/>
          <w:w w:val="105"/>
        </w:rPr>
        <w:t xml:space="preserve"> </w:t>
      </w:r>
      <w:r>
        <w:rPr>
          <w:w w:val="105"/>
        </w:rPr>
        <w:t>see</w:t>
      </w:r>
      <w:r>
        <w:rPr>
          <w:spacing w:val="-14"/>
          <w:w w:val="105"/>
        </w:rPr>
        <w:t xml:space="preserve"> </w:t>
      </w:r>
      <w:r>
        <w:rPr>
          <w:w w:val="105"/>
        </w:rPr>
        <w:t>that</w:t>
      </w:r>
      <w:r>
        <w:rPr>
          <w:spacing w:val="-15"/>
          <w:w w:val="105"/>
        </w:rPr>
        <w:t xml:space="preserve"> </w:t>
      </w:r>
      <w:r>
        <w:rPr>
          <w:w w:val="105"/>
        </w:rPr>
        <w:t>it</w:t>
      </w:r>
      <w:r>
        <w:rPr>
          <w:spacing w:val="-15"/>
          <w:w w:val="105"/>
        </w:rPr>
        <w:t xml:space="preserve"> </w:t>
      </w:r>
      <w:r>
        <w:rPr>
          <w:w w:val="105"/>
        </w:rPr>
        <w:t xml:space="preserve">improves quality. Improving design, improving readability, reducing bugs, all these improve quality. </w:t>
      </w:r>
      <w:r>
        <w:rPr>
          <w:spacing w:val="-2"/>
          <w:w w:val="105"/>
        </w:rPr>
        <w:t xml:space="preserve">But </w:t>
      </w:r>
      <w:r>
        <w:rPr>
          <w:w w:val="105"/>
        </w:rPr>
        <w:t>doesn't all this reduce the speed of</w:t>
      </w:r>
      <w:r>
        <w:rPr>
          <w:spacing w:val="4"/>
          <w:w w:val="105"/>
        </w:rPr>
        <w:t xml:space="preserve"> </w:t>
      </w:r>
      <w:r>
        <w:rPr>
          <w:spacing w:val="-2"/>
          <w:w w:val="105"/>
        </w:rPr>
        <w:t>development?</w:t>
      </w:r>
    </w:p>
    <w:p w:rsidR="00F971A3" w:rsidRDefault="00F971A3">
      <w:pPr>
        <w:pStyle w:val="BodyText"/>
        <w:spacing w:before="1"/>
        <w:rPr>
          <w:sz w:val="26"/>
        </w:rPr>
      </w:pPr>
    </w:p>
    <w:p w:rsidR="00F971A3" w:rsidRDefault="008B76CE">
      <w:pPr>
        <w:pStyle w:val="BodyText"/>
        <w:spacing w:line="247" w:lineRule="auto"/>
        <w:ind w:left="160" w:right="374"/>
      </w:pPr>
      <w:r>
        <w:rPr>
          <w:w w:val="105"/>
        </w:rPr>
        <w:t xml:space="preserve">I strongly believe that a good design is essential for rapid software development. Indeed, </w:t>
      </w:r>
      <w:r>
        <w:rPr>
          <w:spacing w:val="-2"/>
          <w:w w:val="105"/>
        </w:rPr>
        <w:t xml:space="preserve">the </w:t>
      </w:r>
      <w:r>
        <w:rPr>
          <w:w w:val="105"/>
        </w:rPr>
        <w:t xml:space="preserve">whole point of having a good design is to allow rapid development. Without a good design, </w:t>
      </w:r>
      <w:r>
        <w:rPr>
          <w:spacing w:val="-2"/>
          <w:w w:val="105"/>
        </w:rPr>
        <w:t xml:space="preserve">you </w:t>
      </w:r>
      <w:r>
        <w:rPr>
          <w:w w:val="105"/>
        </w:rPr>
        <w:t>can progress quickly for a while, but soon the poor design starts to slow you down. You spend time finding and fixing bugs instead of adding new function. Changes take longer as you try to understand</w:t>
      </w:r>
      <w:r>
        <w:rPr>
          <w:spacing w:val="-14"/>
          <w:w w:val="105"/>
        </w:rPr>
        <w:t xml:space="preserve"> </w:t>
      </w:r>
      <w:r>
        <w:rPr>
          <w:w w:val="105"/>
        </w:rPr>
        <w:t>the</w:t>
      </w:r>
      <w:r>
        <w:rPr>
          <w:spacing w:val="-13"/>
          <w:w w:val="105"/>
        </w:rPr>
        <w:t xml:space="preserve"> </w:t>
      </w:r>
      <w:r>
        <w:rPr>
          <w:w w:val="105"/>
        </w:rPr>
        <w:t>system</w:t>
      </w:r>
      <w:r>
        <w:rPr>
          <w:spacing w:val="-13"/>
          <w:w w:val="105"/>
        </w:rPr>
        <w:t xml:space="preserve"> </w:t>
      </w:r>
      <w:r>
        <w:rPr>
          <w:w w:val="105"/>
        </w:rPr>
        <w:t>and</w:t>
      </w:r>
      <w:r>
        <w:rPr>
          <w:spacing w:val="-13"/>
          <w:w w:val="105"/>
        </w:rPr>
        <w:t xml:space="preserve"> </w:t>
      </w:r>
      <w:r>
        <w:rPr>
          <w:w w:val="105"/>
        </w:rPr>
        <w:t>find</w:t>
      </w:r>
      <w:r>
        <w:rPr>
          <w:spacing w:val="-13"/>
          <w:w w:val="105"/>
        </w:rPr>
        <w:t xml:space="preserve"> </w:t>
      </w:r>
      <w:r>
        <w:rPr>
          <w:w w:val="105"/>
        </w:rPr>
        <w:t>the</w:t>
      </w:r>
      <w:r>
        <w:rPr>
          <w:spacing w:val="-14"/>
          <w:w w:val="105"/>
        </w:rPr>
        <w:t xml:space="preserve"> </w:t>
      </w:r>
      <w:r>
        <w:rPr>
          <w:w w:val="105"/>
        </w:rPr>
        <w:t>duplicate</w:t>
      </w:r>
      <w:r>
        <w:rPr>
          <w:spacing w:val="-13"/>
          <w:w w:val="105"/>
        </w:rPr>
        <w:t xml:space="preserve"> </w:t>
      </w:r>
      <w:r>
        <w:rPr>
          <w:w w:val="105"/>
        </w:rPr>
        <w:t>code.</w:t>
      </w:r>
      <w:r>
        <w:rPr>
          <w:spacing w:val="-13"/>
          <w:w w:val="105"/>
        </w:rPr>
        <w:t xml:space="preserve"> </w:t>
      </w:r>
      <w:r>
        <w:rPr>
          <w:w w:val="105"/>
        </w:rPr>
        <w:t>New</w:t>
      </w:r>
      <w:r>
        <w:rPr>
          <w:spacing w:val="-13"/>
          <w:w w:val="105"/>
        </w:rPr>
        <w:t xml:space="preserve"> </w:t>
      </w:r>
      <w:r>
        <w:rPr>
          <w:w w:val="105"/>
        </w:rPr>
        <w:t>features</w:t>
      </w:r>
      <w:r>
        <w:rPr>
          <w:spacing w:val="-13"/>
          <w:w w:val="105"/>
        </w:rPr>
        <w:t xml:space="preserve"> </w:t>
      </w:r>
      <w:r>
        <w:rPr>
          <w:w w:val="105"/>
        </w:rPr>
        <w:t>need</w:t>
      </w:r>
      <w:r>
        <w:rPr>
          <w:spacing w:val="-13"/>
          <w:w w:val="105"/>
        </w:rPr>
        <w:t xml:space="preserve"> </w:t>
      </w:r>
      <w:r>
        <w:rPr>
          <w:w w:val="105"/>
        </w:rPr>
        <w:t>more</w:t>
      </w:r>
      <w:r>
        <w:rPr>
          <w:spacing w:val="-14"/>
          <w:w w:val="105"/>
        </w:rPr>
        <w:t xml:space="preserve"> </w:t>
      </w:r>
      <w:r>
        <w:rPr>
          <w:w w:val="105"/>
        </w:rPr>
        <w:t>coding</w:t>
      </w:r>
      <w:r>
        <w:rPr>
          <w:spacing w:val="-13"/>
          <w:w w:val="105"/>
        </w:rPr>
        <w:t xml:space="preserve"> </w:t>
      </w:r>
      <w:r>
        <w:rPr>
          <w:w w:val="105"/>
        </w:rPr>
        <w:t>as</w:t>
      </w:r>
      <w:r>
        <w:rPr>
          <w:spacing w:val="-13"/>
          <w:w w:val="105"/>
        </w:rPr>
        <w:t xml:space="preserve"> </w:t>
      </w:r>
      <w:r>
        <w:rPr>
          <w:w w:val="105"/>
        </w:rPr>
        <w:t>you</w:t>
      </w:r>
      <w:r>
        <w:rPr>
          <w:spacing w:val="-13"/>
          <w:w w:val="105"/>
        </w:rPr>
        <w:t xml:space="preserve"> </w:t>
      </w:r>
      <w:r>
        <w:rPr>
          <w:w w:val="105"/>
        </w:rPr>
        <w:t>patch over a patch that patches a patch on the original code</w:t>
      </w:r>
      <w:r>
        <w:rPr>
          <w:spacing w:val="6"/>
          <w:w w:val="105"/>
        </w:rPr>
        <w:t xml:space="preserve"> </w:t>
      </w:r>
      <w:r>
        <w:rPr>
          <w:w w:val="105"/>
        </w:rPr>
        <w:t>base.</w:t>
      </w:r>
    </w:p>
    <w:p w:rsidR="00F971A3" w:rsidRDefault="00F971A3">
      <w:pPr>
        <w:pStyle w:val="BodyText"/>
        <w:spacing w:before="1"/>
        <w:rPr>
          <w:sz w:val="26"/>
        </w:rPr>
      </w:pPr>
    </w:p>
    <w:p w:rsidR="00F971A3" w:rsidRDefault="008B76CE">
      <w:pPr>
        <w:pStyle w:val="BodyText"/>
        <w:spacing w:line="247" w:lineRule="auto"/>
        <w:ind w:left="160" w:right="400"/>
      </w:pPr>
      <w:r>
        <w:rPr>
          <w:w w:val="105"/>
        </w:rPr>
        <w:t>A</w:t>
      </w:r>
      <w:r>
        <w:rPr>
          <w:spacing w:val="-15"/>
          <w:w w:val="105"/>
        </w:rPr>
        <w:t xml:space="preserve"> </w:t>
      </w:r>
      <w:r>
        <w:rPr>
          <w:w w:val="105"/>
        </w:rPr>
        <w:t>good</w:t>
      </w:r>
      <w:r>
        <w:rPr>
          <w:spacing w:val="-15"/>
          <w:w w:val="105"/>
        </w:rPr>
        <w:t xml:space="preserve"> </w:t>
      </w:r>
      <w:r>
        <w:rPr>
          <w:w w:val="105"/>
        </w:rPr>
        <w:t>design</w:t>
      </w:r>
      <w:r>
        <w:rPr>
          <w:spacing w:val="-15"/>
          <w:w w:val="105"/>
        </w:rPr>
        <w:t xml:space="preserve"> </w:t>
      </w:r>
      <w:r>
        <w:rPr>
          <w:w w:val="105"/>
        </w:rPr>
        <w:t>is</w:t>
      </w:r>
      <w:r>
        <w:rPr>
          <w:spacing w:val="-15"/>
          <w:w w:val="105"/>
        </w:rPr>
        <w:t xml:space="preserve"> </w:t>
      </w:r>
      <w:r>
        <w:rPr>
          <w:spacing w:val="-4"/>
          <w:w w:val="105"/>
        </w:rPr>
        <w:t>essential</w:t>
      </w:r>
      <w:r>
        <w:rPr>
          <w:spacing w:val="-17"/>
          <w:w w:val="105"/>
        </w:rPr>
        <w:t xml:space="preserve"> </w:t>
      </w:r>
      <w:r>
        <w:rPr>
          <w:w w:val="105"/>
        </w:rPr>
        <w:t>to</w:t>
      </w:r>
      <w:r>
        <w:rPr>
          <w:spacing w:val="-17"/>
          <w:w w:val="105"/>
        </w:rPr>
        <w:t xml:space="preserve"> </w:t>
      </w:r>
      <w:r>
        <w:rPr>
          <w:w w:val="105"/>
        </w:rPr>
        <w:t>maintaining</w:t>
      </w:r>
      <w:r>
        <w:rPr>
          <w:spacing w:val="-17"/>
          <w:w w:val="105"/>
        </w:rPr>
        <w:t xml:space="preserve"> </w:t>
      </w:r>
      <w:r>
        <w:rPr>
          <w:w w:val="105"/>
        </w:rPr>
        <w:t>speed</w:t>
      </w:r>
      <w:r>
        <w:rPr>
          <w:spacing w:val="-17"/>
          <w:w w:val="105"/>
        </w:rPr>
        <w:t xml:space="preserve"> </w:t>
      </w:r>
      <w:r>
        <w:rPr>
          <w:w w:val="105"/>
        </w:rPr>
        <w:t>in</w:t>
      </w:r>
      <w:r>
        <w:rPr>
          <w:spacing w:val="-17"/>
          <w:w w:val="105"/>
        </w:rPr>
        <w:t xml:space="preserve"> </w:t>
      </w:r>
      <w:r>
        <w:rPr>
          <w:w w:val="105"/>
        </w:rPr>
        <w:t>software</w:t>
      </w:r>
      <w:r>
        <w:rPr>
          <w:spacing w:val="-17"/>
          <w:w w:val="105"/>
        </w:rPr>
        <w:t xml:space="preserve"> </w:t>
      </w:r>
      <w:r>
        <w:rPr>
          <w:w w:val="105"/>
        </w:rPr>
        <w:t>development.</w:t>
      </w:r>
      <w:r>
        <w:rPr>
          <w:spacing w:val="-17"/>
          <w:w w:val="105"/>
        </w:rPr>
        <w:t xml:space="preserve"> </w:t>
      </w:r>
      <w:r>
        <w:rPr>
          <w:w w:val="105"/>
        </w:rPr>
        <w:t>Refactoring</w:t>
      </w:r>
      <w:r>
        <w:rPr>
          <w:spacing w:val="-16"/>
          <w:w w:val="105"/>
        </w:rPr>
        <w:t xml:space="preserve"> </w:t>
      </w:r>
      <w:r>
        <w:rPr>
          <w:w w:val="105"/>
        </w:rPr>
        <w:t>helps</w:t>
      </w:r>
      <w:r>
        <w:rPr>
          <w:spacing w:val="-17"/>
          <w:w w:val="105"/>
        </w:rPr>
        <w:t xml:space="preserve"> </w:t>
      </w:r>
      <w:r>
        <w:rPr>
          <w:spacing w:val="-2"/>
          <w:w w:val="105"/>
        </w:rPr>
        <w:t xml:space="preserve">you </w:t>
      </w:r>
      <w:r>
        <w:rPr>
          <w:w w:val="105"/>
        </w:rPr>
        <w:t>develop</w:t>
      </w:r>
      <w:r>
        <w:rPr>
          <w:spacing w:val="-12"/>
          <w:w w:val="105"/>
        </w:rPr>
        <w:t xml:space="preserve"> </w:t>
      </w:r>
      <w:r>
        <w:rPr>
          <w:w w:val="105"/>
        </w:rPr>
        <w:t>software</w:t>
      </w:r>
      <w:r>
        <w:rPr>
          <w:spacing w:val="-11"/>
          <w:w w:val="105"/>
        </w:rPr>
        <w:t xml:space="preserve"> </w:t>
      </w:r>
      <w:r>
        <w:rPr>
          <w:w w:val="105"/>
        </w:rPr>
        <w:t>more</w:t>
      </w:r>
      <w:r>
        <w:rPr>
          <w:spacing w:val="-11"/>
          <w:w w:val="105"/>
        </w:rPr>
        <w:t xml:space="preserve"> </w:t>
      </w:r>
      <w:r>
        <w:rPr>
          <w:w w:val="105"/>
        </w:rPr>
        <w:t>rapidly,</w:t>
      </w:r>
      <w:r>
        <w:rPr>
          <w:spacing w:val="-11"/>
          <w:w w:val="105"/>
        </w:rPr>
        <w:t xml:space="preserve"> </w:t>
      </w:r>
      <w:r>
        <w:rPr>
          <w:w w:val="105"/>
        </w:rPr>
        <w:t>because</w:t>
      </w:r>
      <w:r>
        <w:rPr>
          <w:spacing w:val="-12"/>
          <w:w w:val="105"/>
        </w:rPr>
        <w:t xml:space="preserve"> </w:t>
      </w:r>
      <w:r>
        <w:rPr>
          <w:w w:val="105"/>
        </w:rPr>
        <w:t>it</w:t>
      </w:r>
      <w:r>
        <w:rPr>
          <w:spacing w:val="-11"/>
          <w:w w:val="105"/>
        </w:rPr>
        <w:t xml:space="preserve"> </w:t>
      </w:r>
      <w:r>
        <w:rPr>
          <w:w w:val="105"/>
        </w:rPr>
        <w:t>stops</w:t>
      </w:r>
      <w:r>
        <w:rPr>
          <w:spacing w:val="-11"/>
          <w:w w:val="105"/>
        </w:rPr>
        <w:t xml:space="preserve"> </w:t>
      </w:r>
      <w:r>
        <w:rPr>
          <w:w w:val="105"/>
        </w:rPr>
        <w:t>the</w:t>
      </w:r>
      <w:r>
        <w:rPr>
          <w:spacing w:val="-11"/>
          <w:w w:val="105"/>
        </w:rPr>
        <w:t xml:space="preserve"> </w:t>
      </w:r>
      <w:r>
        <w:rPr>
          <w:w w:val="105"/>
        </w:rPr>
        <w:t>design</w:t>
      </w:r>
      <w:r>
        <w:rPr>
          <w:spacing w:val="-12"/>
          <w:w w:val="105"/>
        </w:rPr>
        <w:t xml:space="preserve"> </w:t>
      </w:r>
      <w:r>
        <w:rPr>
          <w:w w:val="105"/>
        </w:rPr>
        <w:t>of</w:t>
      </w:r>
      <w:r>
        <w:rPr>
          <w:spacing w:val="-11"/>
          <w:w w:val="105"/>
        </w:rPr>
        <w:t xml:space="preserve"> </w:t>
      </w:r>
      <w:r>
        <w:rPr>
          <w:w w:val="105"/>
        </w:rPr>
        <w:t>the</w:t>
      </w:r>
      <w:r>
        <w:rPr>
          <w:spacing w:val="-11"/>
          <w:w w:val="105"/>
        </w:rPr>
        <w:t xml:space="preserve"> </w:t>
      </w:r>
      <w:r>
        <w:rPr>
          <w:w w:val="105"/>
        </w:rPr>
        <w:t>system</w:t>
      </w:r>
      <w:r>
        <w:rPr>
          <w:spacing w:val="-11"/>
          <w:w w:val="105"/>
        </w:rPr>
        <w:t xml:space="preserve"> </w:t>
      </w:r>
      <w:r>
        <w:rPr>
          <w:w w:val="105"/>
        </w:rPr>
        <w:t>from</w:t>
      </w:r>
      <w:r>
        <w:rPr>
          <w:spacing w:val="-12"/>
          <w:w w:val="105"/>
        </w:rPr>
        <w:t xml:space="preserve"> </w:t>
      </w:r>
      <w:r>
        <w:rPr>
          <w:w w:val="105"/>
        </w:rPr>
        <w:t>decaying.</w:t>
      </w:r>
      <w:r>
        <w:rPr>
          <w:spacing w:val="-11"/>
          <w:w w:val="105"/>
        </w:rPr>
        <w:t xml:space="preserve"> </w:t>
      </w:r>
      <w:r>
        <w:rPr>
          <w:w w:val="105"/>
        </w:rPr>
        <w:t>It</w:t>
      </w:r>
      <w:r>
        <w:rPr>
          <w:spacing w:val="-11"/>
          <w:w w:val="105"/>
        </w:rPr>
        <w:t xml:space="preserve"> </w:t>
      </w:r>
      <w:r>
        <w:rPr>
          <w:w w:val="105"/>
        </w:rPr>
        <w:t xml:space="preserve">can </w:t>
      </w:r>
      <w:r>
        <w:rPr>
          <w:spacing w:val="-4"/>
          <w:w w:val="105"/>
        </w:rPr>
        <w:t xml:space="preserve">even </w:t>
      </w:r>
      <w:r>
        <w:rPr>
          <w:spacing w:val="-5"/>
          <w:w w:val="105"/>
        </w:rPr>
        <w:t xml:space="preserve">improve </w:t>
      </w:r>
      <w:r>
        <w:rPr>
          <w:w w:val="105"/>
        </w:rPr>
        <w:t>a</w:t>
      </w:r>
      <w:r>
        <w:rPr>
          <w:spacing w:val="6"/>
          <w:w w:val="105"/>
        </w:rPr>
        <w:t xml:space="preserve"> </w:t>
      </w:r>
      <w:r>
        <w:rPr>
          <w:spacing w:val="-5"/>
          <w:w w:val="105"/>
        </w:rPr>
        <w:t>design.</w:t>
      </w:r>
    </w:p>
    <w:p w:rsidR="00F971A3" w:rsidRDefault="00F971A3">
      <w:pPr>
        <w:pStyle w:val="BodyText"/>
        <w:spacing w:before="8"/>
        <w:rPr>
          <w:sz w:val="24"/>
        </w:rPr>
      </w:pPr>
    </w:p>
    <w:p w:rsidR="00F971A3" w:rsidRDefault="008B76CE">
      <w:pPr>
        <w:pStyle w:val="Heading2"/>
        <w:spacing w:before="1"/>
      </w:pPr>
      <w:bookmarkStart w:id="18" w:name="_TOC_250131"/>
      <w:bookmarkEnd w:id="18"/>
      <w:r>
        <w:rPr>
          <w:color w:val="344178"/>
        </w:rPr>
        <w:t>When Should You Refactor?</w:t>
      </w:r>
    </w:p>
    <w:p w:rsidR="00F971A3" w:rsidRDefault="00F971A3">
      <w:pPr>
        <w:pStyle w:val="BodyText"/>
        <w:spacing w:before="1"/>
        <w:rPr>
          <w:b/>
          <w:sz w:val="25"/>
        </w:rPr>
      </w:pPr>
    </w:p>
    <w:p w:rsidR="00F971A3" w:rsidRDefault="008B76CE">
      <w:pPr>
        <w:pStyle w:val="BodyText"/>
        <w:spacing w:before="1" w:line="247" w:lineRule="auto"/>
        <w:ind w:left="160" w:right="544"/>
      </w:pPr>
      <w:r>
        <w:rPr>
          <w:w w:val="105"/>
        </w:rPr>
        <w:t>When</w:t>
      </w:r>
      <w:r>
        <w:rPr>
          <w:spacing w:val="-15"/>
          <w:w w:val="105"/>
        </w:rPr>
        <w:t xml:space="preserve"> </w:t>
      </w:r>
      <w:r>
        <w:rPr>
          <w:w w:val="105"/>
        </w:rPr>
        <w:t>I</w:t>
      </w:r>
      <w:r>
        <w:rPr>
          <w:spacing w:val="-15"/>
          <w:w w:val="105"/>
        </w:rPr>
        <w:t xml:space="preserve"> </w:t>
      </w:r>
      <w:r>
        <w:rPr>
          <w:w w:val="105"/>
        </w:rPr>
        <w:t>talk</w:t>
      </w:r>
      <w:r>
        <w:rPr>
          <w:spacing w:val="-14"/>
          <w:w w:val="105"/>
        </w:rPr>
        <w:t xml:space="preserve"> </w:t>
      </w:r>
      <w:r>
        <w:rPr>
          <w:w w:val="105"/>
        </w:rPr>
        <w:t>about</w:t>
      </w:r>
      <w:r>
        <w:rPr>
          <w:spacing w:val="-15"/>
          <w:w w:val="105"/>
        </w:rPr>
        <w:t xml:space="preserve"> </w:t>
      </w:r>
      <w:r>
        <w:rPr>
          <w:w w:val="105"/>
        </w:rPr>
        <w:t>refactoring,</w:t>
      </w:r>
      <w:r>
        <w:rPr>
          <w:spacing w:val="-15"/>
          <w:w w:val="105"/>
        </w:rPr>
        <w:t xml:space="preserve"> </w:t>
      </w:r>
      <w:r>
        <w:rPr>
          <w:w w:val="105"/>
        </w:rPr>
        <w:t>I'm</w:t>
      </w:r>
      <w:r>
        <w:rPr>
          <w:spacing w:val="-14"/>
          <w:w w:val="105"/>
        </w:rPr>
        <w:t xml:space="preserve"> </w:t>
      </w:r>
      <w:r>
        <w:rPr>
          <w:w w:val="105"/>
        </w:rPr>
        <w:t>often</w:t>
      </w:r>
      <w:r>
        <w:rPr>
          <w:spacing w:val="-17"/>
          <w:w w:val="105"/>
        </w:rPr>
        <w:t xml:space="preserve"> </w:t>
      </w:r>
      <w:r>
        <w:rPr>
          <w:w w:val="105"/>
        </w:rPr>
        <w:t>asked</w:t>
      </w:r>
      <w:r>
        <w:rPr>
          <w:spacing w:val="-16"/>
          <w:w w:val="105"/>
        </w:rPr>
        <w:t xml:space="preserve"> </w:t>
      </w:r>
      <w:r>
        <w:rPr>
          <w:w w:val="105"/>
        </w:rPr>
        <w:t>about</w:t>
      </w:r>
      <w:r>
        <w:rPr>
          <w:spacing w:val="-16"/>
          <w:w w:val="105"/>
        </w:rPr>
        <w:t xml:space="preserve"> </w:t>
      </w:r>
      <w:r>
        <w:rPr>
          <w:w w:val="105"/>
        </w:rPr>
        <w:t>how</w:t>
      </w:r>
      <w:r>
        <w:rPr>
          <w:spacing w:val="-16"/>
          <w:w w:val="105"/>
        </w:rPr>
        <w:t xml:space="preserve"> </w:t>
      </w:r>
      <w:r>
        <w:rPr>
          <w:w w:val="105"/>
        </w:rPr>
        <w:t>it</w:t>
      </w:r>
      <w:r>
        <w:rPr>
          <w:spacing w:val="-16"/>
          <w:w w:val="105"/>
        </w:rPr>
        <w:t xml:space="preserve"> </w:t>
      </w:r>
      <w:r>
        <w:rPr>
          <w:w w:val="105"/>
        </w:rPr>
        <w:t>should</w:t>
      </w:r>
      <w:r>
        <w:rPr>
          <w:spacing w:val="-16"/>
          <w:w w:val="105"/>
        </w:rPr>
        <w:t xml:space="preserve"> </w:t>
      </w:r>
      <w:r>
        <w:rPr>
          <w:w w:val="105"/>
        </w:rPr>
        <w:t>be</w:t>
      </w:r>
      <w:r>
        <w:rPr>
          <w:spacing w:val="-16"/>
          <w:w w:val="105"/>
        </w:rPr>
        <w:t xml:space="preserve"> </w:t>
      </w:r>
      <w:r>
        <w:rPr>
          <w:w w:val="105"/>
        </w:rPr>
        <w:t>scheduled.</w:t>
      </w:r>
      <w:r>
        <w:rPr>
          <w:spacing w:val="-16"/>
          <w:w w:val="105"/>
        </w:rPr>
        <w:t xml:space="preserve"> </w:t>
      </w:r>
      <w:r>
        <w:rPr>
          <w:w w:val="105"/>
        </w:rPr>
        <w:t>Should</w:t>
      </w:r>
      <w:r>
        <w:rPr>
          <w:spacing w:val="-16"/>
          <w:w w:val="105"/>
        </w:rPr>
        <w:t xml:space="preserve"> </w:t>
      </w:r>
      <w:r>
        <w:rPr>
          <w:w w:val="105"/>
        </w:rPr>
        <w:t>we allocate two weeks every couple of months to</w:t>
      </w:r>
      <w:r>
        <w:rPr>
          <w:spacing w:val="4"/>
          <w:w w:val="105"/>
        </w:rPr>
        <w:t xml:space="preserve"> </w:t>
      </w:r>
      <w:r>
        <w:rPr>
          <w:spacing w:val="-2"/>
          <w:w w:val="105"/>
        </w:rPr>
        <w:t>refactoring?</w:t>
      </w:r>
    </w:p>
    <w:p w:rsidR="00F971A3" w:rsidRDefault="00F971A3">
      <w:pPr>
        <w:pStyle w:val="BodyText"/>
        <w:rPr>
          <w:sz w:val="26"/>
        </w:rPr>
      </w:pPr>
    </w:p>
    <w:p w:rsidR="00F971A3" w:rsidRDefault="008B76CE">
      <w:pPr>
        <w:pStyle w:val="BodyText"/>
        <w:spacing w:before="1" w:line="247" w:lineRule="auto"/>
        <w:ind w:left="160" w:right="365"/>
      </w:pPr>
      <w:r>
        <w:rPr>
          <w:w w:val="105"/>
        </w:rPr>
        <w:t>In</w:t>
      </w:r>
      <w:r>
        <w:rPr>
          <w:spacing w:val="-10"/>
          <w:w w:val="105"/>
        </w:rPr>
        <w:t xml:space="preserve"> </w:t>
      </w:r>
      <w:r>
        <w:rPr>
          <w:w w:val="105"/>
        </w:rPr>
        <w:t>almost</w:t>
      </w:r>
      <w:r>
        <w:rPr>
          <w:spacing w:val="-10"/>
          <w:w w:val="105"/>
        </w:rPr>
        <w:t xml:space="preserve"> </w:t>
      </w:r>
      <w:r>
        <w:rPr>
          <w:w w:val="105"/>
        </w:rPr>
        <w:t>all</w:t>
      </w:r>
      <w:r>
        <w:rPr>
          <w:spacing w:val="-10"/>
          <w:w w:val="105"/>
        </w:rPr>
        <w:t xml:space="preserve"> </w:t>
      </w:r>
      <w:r>
        <w:rPr>
          <w:w w:val="105"/>
        </w:rPr>
        <w:t>cases,</w:t>
      </w:r>
      <w:r>
        <w:rPr>
          <w:spacing w:val="-10"/>
          <w:w w:val="105"/>
        </w:rPr>
        <w:t xml:space="preserve"> </w:t>
      </w:r>
      <w:r>
        <w:rPr>
          <w:w w:val="105"/>
        </w:rPr>
        <w:t>I'm</w:t>
      </w:r>
      <w:r>
        <w:rPr>
          <w:spacing w:val="-10"/>
          <w:w w:val="105"/>
        </w:rPr>
        <w:t xml:space="preserve"> </w:t>
      </w:r>
      <w:r>
        <w:rPr>
          <w:w w:val="105"/>
        </w:rPr>
        <w:t>opposed</w:t>
      </w:r>
      <w:r>
        <w:rPr>
          <w:spacing w:val="-10"/>
          <w:w w:val="105"/>
        </w:rPr>
        <w:t xml:space="preserve"> </w:t>
      </w:r>
      <w:r>
        <w:rPr>
          <w:w w:val="105"/>
        </w:rPr>
        <w:t>to</w:t>
      </w:r>
      <w:r>
        <w:rPr>
          <w:spacing w:val="-10"/>
          <w:w w:val="105"/>
        </w:rPr>
        <w:t xml:space="preserve"> </w:t>
      </w:r>
      <w:r>
        <w:rPr>
          <w:w w:val="105"/>
        </w:rPr>
        <w:t>setting</w:t>
      </w:r>
      <w:r>
        <w:rPr>
          <w:spacing w:val="-10"/>
          <w:w w:val="105"/>
        </w:rPr>
        <w:t xml:space="preserve"> </w:t>
      </w:r>
      <w:r>
        <w:rPr>
          <w:w w:val="105"/>
        </w:rPr>
        <w:t>aside</w:t>
      </w:r>
      <w:r>
        <w:rPr>
          <w:spacing w:val="-10"/>
          <w:w w:val="105"/>
        </w:rPr>
        <w:t xml:space="preserve"> </w:t>
      </w:r>
      <w:r>
        <w:rPr>
          <w:w w:val="105"/>
        </w:rPr>
        <w:t>time</w:t>
      </w:r>
      <w:r>
        <w:rPr>
          <w:spacing w:val="-10"/>
          <w:w w:val="105"/>
        </w:rPr>
        <w:t xml:space="preserve"> </w:t>
      </w:r>
      <w:r>
        <w:rPr>
          <w:w w:val="105"/>
        </w:rPr>
        <w:t>for</w:t>
      </w:r>
      <w:r>
        <w:rPr>
          <w:spacing w:val="-10"/>
          <w:w w:val="105"/>
        </w:rPr>
        <w:t xml:space="preserve"> </w:t>
      </w:r>
      <w:r>
        <w:rPr>
          <w:w w:val="105"/>
        </w:rPr>
        <w:t>refactoring.</w:t>
      </w:r>
      <w:r>
        <w:rPr>
          <w:spacing w:val="-10"/>
          <w:w w:val="105"/>
        </w:rPr>
        <w:t xml:space="preserve"> </w:t>
      </w:r>
      <w:r>
        <w:rPr>
          <w:w w:val="105"/>
        </w:rPr>
        <w:t>In</w:t>
      </w:r>
      <w:r>
        <w:rPr>
          <w:spacing w:val="-10"/>
          <w:w w:val="105"/>
        </w:rPr>
        <w:t xml:space="preserve"> </w:t>
      </w:r>
      <w:r>
        <w:rPr>
          <w:w w:val="105"/>
        </w:rPr>
        <w:t>my</w:t>
      </w:r>
      <w:r>
        <w:rPr>
          <w:spacing w:val="-10"/>
          <w:w w:val="105"/>
        </w:rPr>
        <w:t xml:space="preserve"> </w:t>
      </w:r>
      <w:r>
        <w:rPr>
          <w:w w:val="105"/>
        </w:rPr>
        <w:t>view</w:t>
      </w:r>
      <w:r>
        <w:rPr>
          <w:spacing w:val="-10"/>
          <w:w w:val="105"/>
        </w:rPr>
        <w:t xml:space="preserve"> </w:t>
      </w:r>
      <w:r>
        <w:rPr>
          <w:w w:val="105"/>
        </w:rPr>
        <w:t>refactoring</w:t>
      </w:r>
      <w:r>
        <w:rPr>
          <w:spacing w:val="-10"/>
          <w:w w:val="105"/>
        </w:rPr>
        <w:t xml:space="preserve"> </w:t>
      </w:r>
      <w:r>
        <w:rPr>
          <w:w w:val="105"/>
        </w:rPr>
        <w:t>is</w:t>
      </w:r>
      <w:r>
        <w:rPr>
          <w:spacing w:val="-10"/>
          <w:w w:val="105"/>
        </w:rPr>
        <w:t xml:space="preserve"> </w:t>
      </w:r>
      <w:r>
        <w:rPr>
          <w:w w:val="105"/>
        </w:rPr>
        <w:t>not an activity you set aside time to do. Refactoring is something you do all the time in little bursts. You</w:t>
      </w:r>
      <w:r>
        <w:rPr>
          <w:spacing w:val="-14"/>
          <w:w w:val="105"/>
        </w:rPr>
        <w:t xml:space="preserve"> </w:t>
      </w:r>
      <w:r>
        <w:rPr>
          <w:w w:val="105"/>
        </w:rPr>
        <w:t>don't</w:t>
      </w:r>
      <w:r>
        <w:rPr>
          <w:spacing w:val="-14"/>
          <w:w w:val="105"/>
        </w:rPr>
        <w:t xml:space="preserve"> </w:t>
      </w:r>
      <w:r>
        <w:rPr>
          <w:w w:val="105"/>
        </w:rPr>
        <w:t>decide</w:t>
      </w:r>
      <w:r>
        <w:rPr>
          <w:spacing w:val="-13"/>
          <w:w w:val="105"/>
        </w:rPr>
        <w:t xml:space="preserve"> </w:t>
      </w:r>
      <w:r>
        <w:rPr>
          <w:w w:val="105"/>
        </w:rPr>
        <w:t>to</w:t>
      </w:r>
      <w:r>
        <w:rPr>
          <w:spacing w:val="-14"/>
          <w:w w:val="105"/>
        </w:rPr>
        <w:t xml:space="preserve"> </w:t>
      </w:r>
      <w:r>
        <w:rPr>
          <w:w w:val="105"/>
        </w:rPr>
        <w:t>refactor,</w:t>
      </w:r>
      <w:r>
        <w:rPr>
          <w:spacing w:val="-14"/>
          <w:w w:val="105"/>
        </w:rPr>
        <w:t xml:space="preserve"> </w:t>
      </w:r>
      <w:r>
        <w:rPr>
          <w:w w:val="105"/>
        </w:rPr>
        <w:t>you</w:t>
      </w:r>
      <w:r>
        <w:rPr>
          <w:spacing w:val="-13"/>
          <w:w w:val="105"/>
        </w:rPr>
        <w:t xml:space="preserve"> </w:t>
      </w:r>
      <w:r>
        <w:rPr>
          <w:w w:val="105"/>
        </w:rPr>
        <w:t>refactor</w:t>
      </w:r>
      <w:r>
        <w:rPr>
          <w:spacing w:val="-14"/>
          <w:w w:val="105"/>
        </w:rPr>
        <w:t xml:space="preserve"> </w:t>
      </w:r>
      <w:r>
        <w:rPr>
          <w:w w:val="105"/>
        </w:rPr>
        <w:t>because</w:t>
      </w:r>
      <w:r>
        <w:rPr>
          <w:spacing w:val="-14"/>
          <w:w w:val="105"/>
        </w:rPr>
        <w:t xml:space="preserve"> </w:t>
      </w:r>
      <w:r>
        <w:rPr>
          <w:w w:val="105"/>
        </w:rPr>
        <w:t>you</w:t>
      </w:r>
      <w:r>
        <w:rPr>
          <w:spacing w:val="-13"/>
          <w:w w:val="105"/>
        </w:rPr>
        <w:t xml:space="preserve"> </w:t>
      </w:r>
      <w:r>
        <w:rPr>
          <w:w w:val="105"/>
        </w:rPr>
        <w:t>want</w:t>
      </w:r>
      <w:r>
        <w:rPr>
          <w:spacing w:val="-14"/>
          <w:w w:val="105"/>
        </w:rPr>
        <w:t xml:space="preserve"> </w:t>
      </w:r>
      <w:r>
        <w:rPr>
          <w:w w:val="105"/>
        </w:rPr>
        <w:t>to</w:t>
      </w:r>
      <w:r>
        <w:rPr>
          <w:spacing w:val="-14"/>
          <w:w w:val="105"/>
        </w:rPr>
        <w:t xml:space="preserve"> </w:t>
      </w:r>
      <w:r>
        <w:rPr>
          <w:w w:val="105"/>
        </w:rPr>
        <w:t>do</w:t>
      </w:r>
      <w:r>
        <w:rPr>
          <w:spacing w:val="-13"/>
          <w:w w:val="105"/>
        </w:rPr>
        <w:t xml:space="preserve"> </w:t>
      </w:r>
      <w:r>
        <w:rPr>
          <w:w w:val="105"/>
        </w:rPr>
        <w:t>something</w:t>
      </w:r>
      <w:r>
        <w:rPr>
          <w:spacing w:val="-14"/>
          <w:w w:val="105"/>
        </w:rPr>
        <w:t xml:space="preserve"> </w:t>
      </w:r>
      <w:r>
        <w:rPr>
          <w:w w:val="105"/>
        </w:rPr>
        <w:t>else,</w:t>
      </w:r>
      <w:r>
        <w:rPr>
          <w:spacing w:val="-14"/>
          <w:w w:val="105"/>
        </w:rPr>
        <w:t xml:space="preserve"> </w:t>
      </w:r>
      <w:r>
        <w:rPr>
          <w:w w:val="105"/>
        </w:rPr>
        <w:t>and</w:t>
      </w:r>
      <w:r>
        <w:rPr>
          <w:spacing w:val="-13"/>
          <w:w w:val="105"/>
        </w:rPr>
        <w:t xml:space="preserve"> </w:t>
      </w:r>
      <w:r>
        <w:rPr>
          <w:w w:val="105"/>
        </w:rPr>
        <w:t>refactoring helps you do that other</w:t>
      </w:r>
      <w:r>
        <w:rPr>
          <w:spacing w:val="13"/>
          <w:w w:val="105"/>
        </w:rPr>
        <w:t xml:space="preserve"> </w:t>
      </w:r>
      <w:r>
        <w:rPr>
          <w:w w:val="105"/>
        </w:rPr>
        <w:t>thing.</w:t>
      </w:r>
    </w:p>
    <w:p w:rsidR="00F971A3" w:rsidRDefault="00F971A3">
      <w:pPr>
        <w:pStyle w:val="BodyText"/>
        <w:spacing w:before="6"/>
        <w:rPr>
          <w:sz w:val="24"/>
        </w:rPr>
      </w:pPr>
    </w:p>
    <w:p w:rsidR="00F971A3" w:rsidRDefault="008B76CE">
      <w:pPr>
        <w:pStyle w:val="Heading3"/>
        <w:spacing w:before="1"/>
      </w:pPr>
      <w:r>
        <w:rPr>
          <w:color w:val="344178"/>
        </w:rPr>
        <w:t>The Rule of Three</w:t>
      </w:r>
    </w:p>
    <w:p w:rsidR="00F971A3" w:rsidRDefault="00F971A3">
      <w:pPr>
        <w:pStyle w:val="BodyText"/>
        <w:spacing w:before="8"/>
        <w:rPr>
          <w:b/>
          <w:sz w:val="25"/>
        </w:rPr>
      </w:pPr>
    </w:p>
    <w:p w:rsidR="00F971A3" w:rsidRDefault="008B76CE">
      <w:pPr>
        <w:pStyle w:val="BodyText"/>
        <w:ind w:left="160" w:right="263"/>
      </w:pPr>
      <w:r>
        <w:rPr>
          <w:spacing w:val="-4"/>
          <w:w w:val="105"/>
        </w:rPr>
        <w:t xml:space="preserve">Here's </w:t>
      </w:r>
      <w:r>
        <w:rPr>
          <w:w w:val="105"/>
        </w:rPr>
        <w:t xml:space="preserve">a </w:t>
      </w:r>
      <w:r>
        <w:rPr>
          <w:spacing w:val="-4"/>
          <w:w w:val="105"/>
        </w:rPr>
        <w:t xml:space="preserve">guideline </w:t>
      </w:r>
      <w:r>
        <w:rPr>
          <w:spacing w:val="-3"/>
          <w:w w:val="105"/>
        </w:rPr>
        <w:t xml:space="preserve">Don </w:t>
      </w:r>
      <w:r>
        <w:rPr>
          <w:spacing w:val="-4"/>
          <w:w w:val="105"/>
        </w:rPr>
        <w:t xml:space="preserve">Roberts </w:t>
      </w:r>
      <w:r>
        <w:rPr>
          <w:spacing w:val="-3"/>
          <w:w w:val="105"/>
        </w:rPr>
        <w:t xml:space="preserve">gave me: The </w:t>
      </w:r>
      <w:r>
        <w:rPr>
          <w:w w:val="105"/>
        </w:rPr>
        <w:t>first time you do something, you just do it. The second</w:t>
      </w:r>
      <w:r>
        <w:rPr>
          <w:spacing w:val="-8"/>
          <w:w w:val="105"/>
        </w:rPr>
        <w:t xml:space="preserve"> </w:t>
      </w:r>
      <w:r>
        <w:rPr>
          <w:w w:val="105"/>
        </w:rPr>
        <w:t>time</w:t>
      </w:r>
      <w:r>
        <w:rPr>
          <w:spacing w:val="-7"/>
          <w:w w:val="105"/>
        </w:rPr>
        <w:t xml:space="preserve"> </w:t>
      </w:r>
      <w:r>
        <w:rPr>
          <w:w w:val="105"/>
        </w:rPr>
        <w:t>you</w:t>
      </w:r>
      <w:r>
        <w:rPr>
          <w:spacing w:val="-8"/>
          <w:w w:val="105"/>
        </w:rPr>
        <w:t xml:space="preserve"> </w:t>
      </w:r>
      <w:r>
        <w:rPr>
          <w:w w:val="105"/>
        </w:rPr>
        <w:t>do</w:t>
      </w:r>
      <w:r>
        <w:rPr>
          <w:spacing w:val="-7"/>
          <w:w w:val="105"/>
        </w:rPr>
        <w:t xml:space="preserve"> </w:t>
      </w:r>
      <w:r>
        <w:rPr>
          <w:w w:val="105"/>
        </w:rPr>
        <w:t>something</w:t>
      </w:r>
      <w:r>
        <w:rPr>
          <w:spacing w:val="-8"/>
          <w:w w:val="105"/>
        </w:rPr>
        <w:t xml:space="preserve"> </w:t>
      </w:r>
      <w:r>
        <w:rPr>
          <w:w w:val="105"/>
        </w:rPr>
        <w:t>similar,</w:t>
      </w:r>
      <w:r>
        <w:rPr>
          <w:spacing w:val="-7"/>
          <w:w w:val="105"/>
        </w:rPr>
        <w:t xml:space="preserve"> </w:t>
      </w:r>
      <w:r>
        <w:rPr>
          <w:w w:val="105"/>
        </w:rPr>
        <w:t>you</w:t>
      </w:r>
      <w:r>
        <w:rPr>
          <w:spacing w:val="-8"/>
          <w:w w:val="105"/>
        </w:rPr>
        <w:t xml:space="preserve"> </w:t>
      </w:r>
      <w:r>
        <w:rPr>
          <w:w w:val="105"/>
        </w:rPr>
        <w:t>wince</w:t>
      </w:r>
      <w:r>
        <w:rPr>
          <w:spacing w:val="-7"/>
          <w:w w:val="105"/>
        </w:rPr>
        <w:t xml:space="preserve"> </w:t>
      </w:r>
      <w:r>
        <w:rPr>
          <w:w w:val="105"/>
        </w:rPr>
        <w:t>at</w:t>
      </w:r>
      <w:r>
        <w:rPr>
          <w:spacing w:val="-8"/>
          <w:w w:val="105"/>
        </w:rPr>
        <w:t xml:space="preserve"> </w:t>
      </w:r>
      <w:r>
        <w:rPr>
          <w:w w:val="105"/>
        </w:rPr>
        <w:t>the</w:t>
      </w:r>
      <w:r>
        <w:rPr>
          <w:spacing w:val="-7"/>
          <w:w w:val="105"/>
        </w:rPr>
        <w:t xml:space="preserve"> </w:t>
      </w:r>
      <w:r>
        <w:rPr>
          <w:w w:val="105"/>
        </w:rPr>
        <w:t>duplication,</w:t>
      </w:r>
      <w:r>
        <w:rPr>
          <w:spacing w:val="-8"/>
          <w:w w:val="105"/>
        </w:rPr>
        <w:t xml:space="preserve"> </w:t>
      </w:r>
      <w:r>
        <w:rPr>
          <w:w w:val="105"/>
        </w:rPr>
        <w:t>but</w:t>
      </w:r>
      <w:r>
        <w:rPr>
          <w:spacing w:val="-7"/>
          <w:w w:val="105"/>
        </w:rPr>
        <w:t xml:space="preserve"> </w:t>
      </w:r>
      <w:r>
        <w:rPr>
          <w:w w:val="105"/>
        </w:rPr>
        <w:t>you</w:t>
      </w:r>
      <w:r>
        <w:rPr>
          <w:spacing w:val="-8"/>
          <w:w w:val="105"/>
        </w:rPr>
        <w:t xml:space="preserve"> </w:t>
      </w:r>
      <w:r>
        <w:rPr>
          <w:w w:val="105"/>
        </w:rPr>
        <w:t>do</w:t>
      </w:r>
      <w:r>
        <w:rPr>
          <w:spacing w:val="-7"/>
          <w:w w:val="105"/>
        </w:rPr>
        <w:t xml:space="preserve"> </w:t>
      </w:r>
      <w:r>
        <w:rPr>
          <w:w w:val="105"/>
        </w:rPr>
        <w:t>the</w:t>
      </w:r>
      <w:r>
        <w:rPr>
          <w:spacing w:val="-8"/>
          <w:w w:val="105"/>
        </w:rPr>
        <w:t xml:space="preserve"> </w:t>
      </w:r>
      <w:r>
        <w:rPr>
          <w:w w:val="105"/>
        </w:rPr>
        <w:t>duplicate</w:t>
      </w:r>
      <w:r>
        <w:rPr>
          <w:spacing w:val="-7"/>
          <w:w w:val="105"/>
        </w:rPr>
        <w:t xml:space="preserve"> </w:t>
      </w:r>
      <w:r>
        <w:rPr>
          <w:w w:val="105"/>
        </w:rPr>
        <w:t>thing anyway. The third time you do something similar, you</w:t>
      </w:r>
      <w:r>
        <w:rPr>
          <w:spacing w:val="7"/>
          <w:w w:val="105"/>
        </w:rPr>
        <w:t xml:space="preserve"> </w:t>
      </w:r>
      <w:r>
        <w:rPr>
          <w:w w:val="105"/>
        </w:rPr>
        <w:t>refactor.</w:t>
      </w:r>
    </w:p>
    <w:p w:rsidR="00F971A3" w:rsidRDefault="00F971A3">
      <w:pPr>
        <w:pStyle w:val="BodyText"/>
        <w:spacing w:before="2"/>
        <w:rPr>
          <w:sz w:val="25"/>
        </w:rPr>
      </w:pPr>
    </w:p>
    <w:p w:rsidR="00F971A3" w:rsidRDefault="008B76CE">
      <w:pPr>
        <w:pStyle w:val="Heading6"/>
      </w:pPr>
      <w:r>
        <w:rPr>
          <w:w w:val="105"/>
        </w:rPr>
        <w:t>Tip</w:t>
      </w:r>
    </w:p>
    <w:p w:rsidR="00F971A3" w:rsidRDefault="00F971A3">
      <w:pPr>
        <w:pStyle w:val="BodyText"/>
        <w:spacing w:before="4"/>
        <w:rPr>
          <w:b/>
          <w:sz w:val="25"/>
        </w:rPr>
      </w:pPr>
    </w:p>
    <w:p w:rsidR="00F971A3" w:rsidRDefault="008B76CE">
      <w:pPr>
        <w:ind w:left="640"/>
        <w:rPr>
          <w:i/>
          <w:sz w:val="19"/>
        </w:rPr>
      </w:pPr>
      <w:r>
        <w:rPr>
          <w:i/>
          <w:w w:val="105"/>
          <w:sz w:val="19"/>
        </w:rPr>
        <w:t>Three strikes and you refactor.</w:t>
      </w:r>
    </w:p>
    <w:p w:rsidR="00F971A3" w:rsidRDefault="00F971A3">
      <w:pPr>
        <w:pStyle w:val="BodyText"/>
        <w:rPr>
          <w:i/>
          <w:sz w:val="22"/>
        </w:rPr>
      </w:pPr>
    </w:p>
    <w:p w:rsidR="00F971A3" w:rsidRDefault="00F971A3">
      <w:pPr>
        <w:pStyle w:val="BodyText"/>
        <w:rPr>
          <w:i/>
          <w:sz w:val="22"/>
        </w:rPr>
      </w:pPr>
    </w:p>
    <w:p w:rsidR="00F971A3" w:rsidRDefault="00F971A3">
      <w:pPr>
        <w:pStyle w:val="BodyText"/>
        <w:rPr>
          <w:i/>
          <w:sz w:val="22"/>
        </w:rPr>
      </w:pPr>
    </w:p>
    <w:p w:rsidR="00F971A3" w:rsidRDefault="00F971A3">
      <w:pPr>
        <w:pStyle w:val="BodyText"/>
        <w:spacing w:before="6"/>
        <w:rPr>
          <w:i/>
          <w:sz w:val="20"/>
        </w:rPr>
      </w:pPr>
    </w:p>
    <w:p w:rsidR="00F971A3" w:rsidRDefault="008B76CE">
      <w:pPr>
        <w:pStyle w:val="Heading3"/>
      </w:pPr>
      <w:r>
        <w:rPr>
          <w:color w:val="344178"/>
        </w:rPr>
        <w:t>Refactor When You Add Function</w:t>
      </w:r>
    </w:p>
    <w:p w:rsidR="00F971A3" w:rsidRDefault="00F971A3">
      <w:pPr>
        <w:pStyle w:val="BodyText"/>
        <w:rPr>
          <w:b/>
          <w:sz w:val="27"/>
        </w:rPr>
      </w:pPr>
    </w:p>
    <w:p w:rsidR="00F971A3" w:rsidRDefault="008B76CE">
      <w:pPr>
        <w:pStyle w:val="BodyText"/>
        <w:spacing w:line="254" w:lineRule="auto"/>
        <w:ind w:left="160" w:right="400"/>
      </w:pPr>
      <w:r>
        <w:rPr>
          <w:w w:val="105"/>
        </w:rPr>
        <w:t>The</w:t>
      </w:r>
      <w:r>
        <w:rPr>
          <w:spacing w:val="-12"/>
          <w:w w:val="105"/>
        </w:rPr>
        <w:t xml:space="preserve"> </w:t>
      </w:r>
      <w:r>
        <w:rPr>
          <w:w w:val="105"/>
        </w:rPr>
        <w:t>most</w:t>
      </w:r>
      <w:r>
        <w:rPr>
          <w:spacing w:val="-12"/>
          <w:w w:val="105"/>
        </w:rPr>
        <w:t xml:space="preserve"> </w:t>
      </w:r>
      <w:r>
        <w:rPr>
          <w:w w:val="105"/>
        </w:rPr>
        <w:t>common</w:t>
      </w:r>
      <w:r>
        <w:rPr>
          <w:spacing w:val="-12"/>
          <w:w w:val="105"/>
        </w:rPr>
        <w:t xml:space="preserve"> </w:t>
      </w:r>
      <w:r>
        <w:rPr>
          <w:w w:val="105"/>
        </w:rPr>
        <w:t>time</w:t>
      </w:r>
      <w:r>
        <w:rPr>
          <w:spacing w:val="-12"/>
          <w:w w:val="105"/>
        </w:rPr>
        <w:t xml:space="preserve"> </w:t>
      </w:r>
      <w:r>
        <w:rPr>
          <w:w w:val="105"/>
        </w:rPr>
        <w:t>to</w:t>
      </w:r>
      <w:r>
        <w:rPr>
          <w:spacing w:val="-12"/>
          <w:w w:val="105"/>
        </w:rPr>
        <w:t xml:space="preserve"> </w:t>
      </w:r>
      <w:r>
        <w:rPr>
          <w:w w:val="105"/>
        </w:rPr>
        <w:t>refactor</w:t>
      </w:r>
      <w:r>
        <w:rPr>
          <w:spacing w:val="-11"/>
          <w:w w:val="105"/>
        </w:rPr>
        <w:t xml:space="preserve"> </w:t>
      </w:r>
      <w:r>
        <w:rPr>
          <w:w w:val="105"/>
        </w:rPr>
        <w:t>is</w:t>
      </w:r>
      <w:r>
        <w:rPr>
          <w:spacing w:val="-12"/>
          <w:w w:val="105"/>
        </w:rPr>
        <w:t xml:space="preserve"> </w:t>
      </w:r>
      <w:r>
        <w:rPr>
          <w:w w:val="105"/>
        </w:rPr>
        <w:t>when</w:t>
      </w:r>
      <w:r>
        <w:rPr>
          <w:spacing w:val="-12"/>
          <w:w w:val="105"/>
        </w:rPr>
        <w:t xml:space="preserve"> </w:t>
      </w:r>
      <w:r>
        <w:rPr>
          <w:w w:val="105"/>
        </w:rPr>
        <w:t>I</w:t>
      </w:r>
      <w:r>
        <w:rPr>
          <w:spacing w:val="-12"/>
          <w:w w:val="105"/>
        </w:rPr>
        <w:t xml:space="preserve"> </w:t>
      </w:r>
      <w:r>
        <w:rPr>
          <w:w w:val="105"/>
        </w:rPr>
        <w:t>want</w:t>
      </w:r>
      <w:r>
        <w:rPr>
          <w:spacing w:val="-12"/>
          <w:w w:val="105"/>
        </w:rPr>
        <w:t xml:space="preserve"> </w:t>
      </w:r>
      <w:r>
        <w:rPr>
          <w:w w:val="105"/>
        </w:rPr>
        <w:t>to</w:t>
      </w:r>
      <w:r>
        <w:rPr>
          <w:spacing w:val="-11"/>
          <w:w w:val="105"/>
        </w:rPr>
        <w:t xml:space="preserve"> </w:t>
      </w:r>
      <w:r>
        <w:rPr>
          <w:w w:val="105"/>
        </w:rPr>
        <w:t>add</w:t>
      </w:r>
      <w:r>
        <w:rPr>
          <w:spacing w:val="-12"/>
          <w:w w:val="105"/>
        </w:rPr>
        <w:t xml:space="preserve"> </w:t>
      </w:r>
      <w:r>
        <w:rPr>
          <w:w w:val="105"/>
        </w:rPr>
        <w:t>a</w:t>
      </w:r>
      <w:r>
        <w:rPr>
          <w:spacing w:val="-12"/>
          <w:w w:val="105"/>
        </w:rPr>
        <w:t xml:space="preserve"> </w:t>
      </w:r>
      <w:r>
        <w:rPr>
          <w:w w:val="105"/>
        </w:rPr>
        <w:t>new</w:t>
      </w:r>
      <w:r>
        <w:rPr>
          <w:spacing w:val="-12"/>
          <w:w w:val="105"/>
        </w:rPr>
        <w:t xml:space="preserve"> </w:t>
      </w:r>
      <w:r>
        <w:rPr>
          <w:w w:val="105"/>
        </w:rPr>
        <w:t>feature</w:t>
      </w:r>
      <w:r>
        <w:rPr>
          <w:spacing w:val="-12"/>
          <w:w w:val="105"/>
        </w:rPr>
        <w:t xml:space="preserve"> </w:t>
      </w:r>
      <w:r>
        <w:rPr>
          <w:w w:val="105"/>
        </w:rPr>
        <w:t>to</w:t>
      </w:r>
      <w:r>
        <w:rPr>
          <w:spacing w:val="-12"/>
          <w:w w:val="105"/>
        </w:rPr>
        <w:t xml:space="preserve"> </w:t>
      </w:r>
      <w:r>
        <w:rPr>
          <w:w w:val="105"/>
        </w:rPr>
        <w:t>some</w:t>
      </w:r>
      <w:r>
        <w:rPr>
          <w:spacing w:val="-11"/>
          <w:w w:val="105"/>
        </w:rPr>
        <w:t xml:space="preserve"> </w:t>
      </w:r>
      <w:r>
        <w:rPr>
          <w:w w:val="105"/>
        </w:rPr>
        <w:t>software.</w:t>
      </w:r>
      <w:r>
        <w:rPr>
          <w:spacing w:val="-12"/>
          <w:w w:val="105"/>
        </w:rPr>
        <w:t xml:space="preserve"> </w:t>
      </w:r>
      <w:r>
        <w:rPr>
          <w:w w:val="105"/>
        </w:rPr>
        <w:t>Often the</w:t>
      </w:r>
      <w:r>
        <w:rPr>
          <w:spacing w:val="-13"/>
          <w:w w:val="105"/>
        </w:rPr>
        <w:t xml:space="preserve"> </w:t>
      </w:r>
      <w:r>
        <w:rPr>
          <w:w w:val="105"/>
        </w:rPr>
        <w:t>first</w:t>
      </w:r>
      <w:r>
        <w:rPr>
          <w:spacing w:val="-13"/>
          <w:w w:val="105"/>
        </w:rPr>
        <w:t xml:space="preserve"> </w:t>
      </w:r>
      <w:r>
        <w:rPr>
          <w:w w:val="105"/>
        </w:rPr>
        <w:t>reason</w:t>
      </w:r>
      <w:r>
        <w:rPr>
          <w:spacing w:val="-13"/>
          <w:w w:val="105"/>
        </w:rPr>
        <w:t xml:space="preserve"> </w:t>
      </w:r>
      <w:r>
        <w:rPr>
          <w:w w:val="105"/>
        </w:rPr>
        <w:t>to</w:t>
      </w:r>
      <w:r>
        <w:rPr>
          <w:spacing w:val="-13"/>
          <w:w w:val="105"/>
        </w:rPr>
        <w:t xml:space="preserve"> </w:t>
      </w:r>
      <w:r>
        <w:rPr>
          <w:w w:val="105"/>
        </w:rPr>
        <w:t>refactor</w:t>
      </w:r>
      <w:r>
        <w:rPr>
          <w:spacing w:val="-12"/>
          <w:w w:val="105"/>
        </w:rPr>
        <w:t xml:space="preserve"> </w:t>
      </w:r>
      <w:r>
        <w:rPr>
          <w:w w:val="105"/>
        </w:rPr>
        <w:t>here</w:t>
      </w:r>
      <w:r>
        <w:rPr>
          <w:spacing w:val="-13"/>
          <w:w w:val="105"/>
        </w:rPr>
        <w:t xml:space="preserve"> </w:t>
      </w:r>
      <w:r>
        <w:rPr>
          <w:w w:val="105"/>
        </w:rPr>
        <w:t>is</w:t>
      </w:r>
      <w:r>
        <w:rPr>
          <w:spacing w:val="-13"/>
          <w:w w:val="105"/>
        </w:rPr>
        <w:t xml:space="preserve"> </w:t>
      </w:r>
      <w:r>
        <w:rPr>
          <w:w w:val="105"/>
        </w:rPr>
        <w:t>to</w:t>
      </w:r>
      <w:r>
        <w:rPr>
          <w:spacing w:val="-13"/>
          <w:w w:val="105"/>
        </w:rPr>
        <w:t xml:space="preserve"> </w:t>
      </w:r>
      <w:r>
        <w:rPr>
          <w:w w:val="105"/>
        </w:rPr>
        <w:t>help</w:t>
      </w:r>
      <w:r>
        <w:rPr>
          <w:spacing w:val="-12"/>
          <w:w w:val="105"/>
        </w:rPr>
        <w:t xml:space="preserve"> </w:t>
      </w:r>
      <w:r>
        <w:rPr>
          <w:w w:val="105"/>
        </w:rPr>
        <w:t>me</w:t>
      </w:r>
      <w:r>
        <w:rPr>
          <w:spacing w:val="-13"/>
          <w:w w:val="105"/>
        </w:rPr>
        <w:t xml:space="preserve"> </w:t>
      </w:r>
      <w:r>
        <w:rPr>
          <w:w w:val="105"/>
        </w:rPr>
        <w:t>understand</w:t>
      </w:r>
      <w:r>
        <w:rPr>
          <w:spacing w:val="-13"/>
          <w:w w:val="105"/>
        </w:rPr>
        <w:t xml:space="preserve"> </w:t>
      </w:r>
      <w:r>
        <w:rPr>
          <w:w w:val="105"/>
        </w:rPr>
        <w:t>some</w:t>
      </w:r>
      <w:r>
        <w:rPr>
          <w:spacing w:val="-13"/>
          <w:w w:val="105"/>
        </w:rPr>
        <w:t xml:space="preserve"> </w:t>
      </w:r>
      <w:r>
        <w:rPr>
          <w:w w:val="105"/>
        </w:rPr>
        <w:t>code</w:t>
      </w:r>
      <w:r>
        <w:rPr>
          <w:spacing w:val="-12"/>
          <w:w w:val="105"/>
        </w:rPr>
        <w:t xml:space="preserve"> </w:t>
      </w:r>
      <w:r>
        <w:rPr>
          <w:w w:val="105"/>
        </w:rPr>
        <w:t>I</w:t>
      </w:r>
      <w:r>
        <w:rPr>
          <w:spacing w:val="-13"/>
          <w:w w:val="105"/>
        </w:rPr>
        <w:t xml:space="preserve"> </w:t>
      </w:r>
      <w:r>
        <w:rPr>
          <w:w w:val="105"/>
        </w:rPr>
        <w:t>need</w:t>
      </w:r>
      <w:r>
        <w:rPr>
          <w:spacing w:val="-13"/>
          <w:w w:val="105"/>
        </w:rPr>
        <w:t xml:space="preserve"> </w:t>
      </w:r>
      <w:r>
        <w:rPr>
          <w:w w:val="105"/>
        </w:rPr>
        <w:t>to</w:t>
      </w:r>
      <w:r>
        <w:rPr>
          <w:spacing w:val="-13"/>
          <w:w w:val="105"/>
        </w:rPr>
        <w:t xml:space="preserve"> </w:t>
      </w:r>
      <w:r>
        <w:rPr>
          <w:w w:val="105"/>
        </w:rPr>
        <w:t>modify.</w:t>
      </w:r>
      <w:r>
        <w:rPr>
          <w:spacing w:val="-12"/>
          <w:w w:val="105"/>
        </w:rPr>
        <w:t xml:space="preserve"> </w:t>
      </w:r>
      <w:r>
        <w:rPr>
          <w:w w:val="105"/>
        </w:rPr>
        <w:t>This</w:t>
      </w:r>
      <w:r>
        <w:rPr>
          <w:spacing w:val="-13"/>
          <w:w w:val="105"/>
        </w:rPr>
        <w:t xml:space="preserve"> </w:t>
      </w:r>
      <w:r>
        <w:rPr>
          <w:w w:val="105"/>
        </w:rPr>
        <w:t>code may</w:t>
      </w:r>
      <w:r>
        <w:rPr>
          <w:spacing w:val="-7"/>
          <w:w w:val="105"/>
        </w:rPr>
        <w:t xml:space="preserve"> </w:t>
      </w:r>
      <w:r>
        <w:rPr>
          <w:w w:val="105"/>
        </w:rPr>
        <w:t>have</w:t>
      </w:r>
      <w:r>
        <w:rPr>
          <w:spacing w:val="-7"/>
          <w:w w:val="105"/>
        </w:rPr>
        <w:t xml:space="preserve"> </w:t>
      </w:r>
      <w:r>
        <w:rPr>
          <w:w w:val="105"/>
        </w:rPr>
        <w:t>been</w:t>
      </w:r>
      <w:r>
        <w:rPr>
          <w:spacing w:val="-7"/>
          <w:w w:val="105"/>
        </w:rPr>
        <w:t xml:space="preserve"> </w:t>
      </w:r>
      <w:r>
        <w:rPr>
          <w:w w:val="105"/>
        </w:rPr>
        <w:t>written</w:t>
      </w:r>
      <w:r>
        <w:rPr>
          <w:spacing w:val="-7"/>
          <w:w w:val="105"/>
        </w:rPr>
        <w:t xml:space="preserve"> </w:t>
      </w:r>
      <w:r>
        <w:rPr>
          <w:w w:val="105"/>
        </w:rPr>
        <w:t>by</w:t>
      </w:r>
      <w:r>
        <w:rPr>
          <w:spacing w:val="-7"/>
          <w:w w:val="105"/>
        </w:rPr>
        <w:t xml:space="preserve"> </w:t>
      </w:r>
      <w:r>
        <w:rPr>
          <w:w w:val="105"/>
        </w:rPr>
        <w:t>someone</w:t>
      </w:r>
      <w:r>
        <w:rPr>
          <w:spacing w:val="-7"/>
          <w:w w:val="105"/>
        </w:rPr>
        <w:t xml:space="preserve"> </w:t>
      </w:r>
      <w:r>
        <w:rPr>
          <w:w w:val="105"/>
        </w:rPr>
        <w:t>else,</w:t>
      </w:r>
      <w:r>
        <w:rPr>
          <w:spacing w:val="-6"/>
          <w:w w:val="105"/>
        </w:rPr>
        <w:t xml:space="preserve"> </w:t>
      </w:r>
      <w:r>
        <w:rPr>
          <w:w w:val="105"/>
        </w:rPr>
        <w:t>or</w:t>
      </w:r>
      <w:r>
        <w:rPr>
          <w:spacing w:val="-7"/>
          <w:w w:val="105"/>
        </w:rPr>
        <w:t xml:space="preserve"> </w:t>
      </w:r>
      <w:r>
        <w:rPr>
          <w:w w:val="105"/>
        </w:rPr>
        <w:t>I</w:t>
      </w:r>
      <w:r>
        <w:rPr>
          <w:spacing w:val="-7"/>
          <w:w w:val="105"/>
        </w:rPr>
        <w:t xml:space="preserve"> </w:t>
      </w:r>
      <w:r>
        <w:rPr>
          <w:w w:val="105"/>
        </w:rPr>
        <w:t>may</w:t>
      </w:r>
      <w:r>
        <w:rPr>
          <w:spacing w:val="4"/>
          <w:w w:val="105"/>
        </w:rPr>
        <w:t xml:space="preserve"> </w:t>
      </w:r>
      <w:r>
        <w:rPr>
          <w:spacing w:val="-3"/>
          <w:w w:val="105"/>
        </w:rPr>
        <w:t>have</w:t>
      </w:r>
      <w:r>
        <w:rPr>
          <w:spacing w:val="-9"/>
          <w:w w:val="105"/>
        </w:rPr>
        <w:t xml:space="preserve"> </w:t>
      </w:r>
      <w:r>
        <w:rPr>
          <w:spacing w:val="-3"/>
          <w:w w:val="105"/>
        </w:rPr>
        <w:t>written</w:t>
      </w:r>
      <w:r>
        <w:rPr>
          <w:spacing w:val="-8"/>
          <w:w w:val="105"/>
        </w:rPr>
        <w:t xml:space="preserve"> </w:t>
      </w:r>
      <w:r>
        <w:rPr>
          <w:w w:val="105"/>
        </w:rPr>
        <w:t>it.</w:t>
      </w:r>
      <w:r>
        <w:rPr>
          <w:spacing w:val="-9"/>
          <w:w w:val="105"/>
        </w:rPr>
        <w:t xml:space="preserve"> </w:t>
      </w:r>
      <w:r>
        <w:rPr>
          <w:spacing w:val="-3"/>
          <w:w w:val="105"/>
        </w:rPr>
        <w:t>Whenever</w:t>
      </w:r>
      <w:r>
        <w:rPr>
          <w:spacing w:val="-8"/>
          <w:w w:val="105"/>
        </w:rPr>
        <w:t xml:space="preserve"> </w:t>
      </w:r>
      <w:r>
        <w:rPr>
          <w:w w:val="105"/>
        </w:rPr>
        <w:t>I</w:t>
      </w:r>
      <w:r>
        <w:rPr>
          <w:spacing w:val="-9"/>
          <w:w w:val="105"/>
        </w:rPr>
        <w:t xml:space="preserve"> </w:t>
      </w:r>
      <w:r>
        <w:rPr>
          <w:spacing w:val="-3"/>
          <w:w w:val="105"/>
        </w:rPr>
        <w:t>have</w:t>
      </w:r>
      <w:r>
        <w:rPr>
          <w:spacing w:val="-8"/>
          <w:w w:val="105"/>
        </w:rPr>
        <w:t xml:space="preserve"> </w:t>
      </w:r>
      <w:r>
        <w:rPr>
          <w:w w:val="105"/>
        </w:rPr>
        <w:t>to</w:t>
      </w:r>
      <w:r>
        <w:rPr>
          <w:spacing w:val="-9"/>
          <w:w w:val="105"/>
        </w:rPr>
        <w:t xml:space="preserve"> </w:t>
      </w:r>
      <w:r>
        <w:rPr>
          <w:spacing w:val="-3"/>
          <w:w w:val="105"/>
        </w:rPr>
        <w:t>think</w:t>
      </w:r>
      <w:r>
        <w:rPr>
          <w:spacing w:val="-8"/>
          <w:w w:val="105"/>
        </w:rPr>
        <w:t xml:space="preserve"> </w:t>
      </w:r>
      <w:r>
        <w:rPr>
          <w:spacing w:val="-3"/>
          <w:w w:val="105"/>
        </w:rPr>
        <w:t>to</w:t>
      </w:r>
    </w:p>
    <w:p w:rsidR="00F971A3" w:rsidRDefault="00F971A3">
      <w:pPr>
        <w:spacing w:line="254" w:lineRule="auto"/>
        <w:sectPr w:rsidR="00F971A3">
          <w:pgSz w:w="12240" w:h="15840"/>
          <w:pgMar w:top="1360" w:right="1660" w:bottom="980" w:left="1640" w:header="0" w:footer="794" w:gutter="0"/>
          <w:cols w:space="720"/>
        </w:sectPr>
      </w:pPr>
    </w:p>
    <w:p w:rsidR="00F971A3" w:rsidRDefault="008B76CE">
      <w:pPr>
        <w:pStyle w:val="BodyText"/>
        <w:spacing w:before="81" w:line="247" w:lineRule="auto"/>
        <w:ind w:left="160" w:right="340"/>
      </w:pPr>
      <w:r>
        <w:rPr>
          <w:w w:val="105"/>
        </w:rPr>
        <w:lastRenderedPageBreak/>
        <w:t>understand what the code is doing, I ask myself if I can refactor the code to make that understanding</w:t>
      </w:r>
      <w:r>
        <w:rPr>
          <w:spacing w:val="-12"/>
          <w:w w:val="105"/>
        </w:rPr>
        <w:t xml:space="preserve"> </w:t>
      </w:r>
      <w:r>
        <w:rPr>
          <w:w w:val="105"/>
        </w:rPr>
        <w:t>more</w:t>
      </w:r>
      <w:r>
        <w:rPr>
          <w:spacing w:val="-12"/>
          <w:w w:val="105"/>
        </w:rPr>
        <w:t xml:space="preserve"> </w:t>
      </w:r>
      <w:r>
        <w:rPr>
          <w:w w:val="105"/>
        </w:rPr>
        <w:t>immediately</w:t>
      </w:r>
      <w:r>
        <w:rPr>
          <w:spacing w:val="-11"/>
          <w:w w:val="105"/>
        </w:rPr>
        <w:t xml:space="preserve"> </w:t>
      </w:r>
      <w:r>
        <w:rPr>
          <w:w w:val="105"/>
        </w:rPr>
        <w:t>apparent.</w:t>
      </w:r>
      <w:r>
        <w:rPr>
          <w:spacing w:val="-12"/>
          <w:w w:val="105"/>
        </w:rPr>
        <w:t xml:space="preserve"> </w:t>
      </w:r>
      <w:r>
        <w:rPr>
          <w:w w:val="105"/>
        </w:rPr>
        <w:t>Then</w:t>
      </w:r>
      <w:r>
        <w:rPr>
          <w:spacing w:val="-11"/>
          <w:w w:val="105"/>
        </w:rPr>
        <w:t xml:space="preserve"> </w:t>
      </w:r>
      <w:r>
        <w:rPr>
          <w:w w:val="105"/>
        </w:rPr>
        <w:t>I</w:t>
      </w:r>
      <w:r>
        <w:rPr>
          <w:spacing w:val="-12"/>
          <w:w w:val="105"/>
        </w:rPr>
        <w:t xml:space="preserve"> </w:t>
      </w:r>
      <w:r>
        <w:rPr>
          <w:w w:val="105"/>
        </w:rPr>
        <w:t>refactor</w:t>
      </w:r>
      <w:r>
        <w:rPr>
          <w:spacing w:val="-11"/>
          <w:w w:val="105"/>
        </w:rPr>
        <w:t xml:space="preserve"> </w:t>
      </w:r>
      <w:r>
        <w:rPr>
          <w:w w:val="105"/>
        </w:rPr>
        <w:t>it.</w:t>
      </w:r>
      <w:r>
        <w:rPr>
          <w:spacing w:val="-12"/>
          <w:w w:val="105"/>
        </w:rPr>
        <w:t xml:space="preserve"> </w:t>
      </w:r>
      <w:r>
        <w:rPr>
          <w:w w:val="105"/>
        </w:rPr>
        <w:t>This</w:t>
      </w:r>
      <w:r>
        <w:rPr>
          <w:spacing w:val="-11"/>
          <w:w w:val="105"/>
        </w:rPr>
        <w:t xml:space="preserve"> </w:t>
      </w:r>
      <w:r>
        <w:rPr>
          <w:w w:val="105"/>
        </w:rPr>
        <w:t>is</w:t>
      </w:r>
      <w:r>
        <w:rPr>
          <w:spacing w:val="-12"/>
          <w:w w:val="105"/>
        </w:rPr>
        <w:t xml:space="preserve"> </w:t>
      </w:r>
      <w:r>
        <w:rPr>
          <w:w w:val="105"/>
        </w:rPr>
        <w:t>partly</w:t>
      </w:r>
      <w:r>
        <w:rPr>
          <w:spacing w:val="-12"/>
          <w:w w:val="105"/>
        </w:rPr>
        <w:t xml:space="preserve"> </w:t>
      </w:r>
      <w:r>
        <w:rPr>
          <w:w w:val="105"/>
        </w:rPr>
        <w:t>for</w:t>
      </w:r>
      <w:r>
        <w:rPr>
          <w:spacing w:val="-11"/>
          <w:w w:val="105"/>
        </w:rPr>
        <w:t xml:space="preserve"> </w:t>
      </w:r>
      <w:r>
        <w:rPr>
          <w:w w:val="105"/>
        </w:rPr>
        <w:t>the</w:t>
      </w:r>
      <w:r>
        <w:rPr>
          <w:spacing w:val="-12"/>
          <w:w w:val="105"/>
        </w:rPr>
        <w:t xml:space="preserve"> </w:t>
      </w:r>
      <w:r>
        <w:rPr>
          <w:w w:val="105"/>
        </w:rPr>
        <w:t>next</w:t>
      </w:r>
      <w:r>
        <w:rPr>
          <w:spacing w:val="-11"/>
          <w:w w:val="105"/>
        </w:rPr>
        <w:t xml:space="preserve"> </w:t>
      </w:r>
      <w:r>
        <w:rPr>
          <w:w w:val="105"/>
        </w:rPr>
        <w:t>time</w:t>
      </w:r>
      <w:r>
        <w:rPr>
          <w:spacing w:val="-12"/>
          <w:w w:val="105"/>
        </w:rPr>
        <w:t xml:space="preserve"> </w:t>
      </w:r>
      <w:r>
        <w:rPr>
          <w:w w:val="105"/>
        </w:rPr>
        <w:t>I</w:t>
      </w:r>
      <w:r>
        <w:rPr>
          <w:spacing w:val="-11"/>
          <w:w w:val="105"/>
        </w:rPr>
        <w:t xml:space="preserve"> </w:t>
      </w:r>
      <w:r>
        <w:rPr>
          <w:w w:val="105"/>
        </w:rPr>
        <w:t xml:space="preserve">pass by here, but mostly it's because I can understand more things if I clarify the code as I'm going </w:t>
      </w:r>
      <w:r>
        <w:rPr>
          <w:spacing w:val="-4"/>
          <w:w w:val="105"/>
        </w:rPr>
        <w:t>along.</w:t>
      </w:r>
    </w:p>
    <w:p w:rsidR="00F971A3" w:rsidRDefault="00F971A3">
      <w:pPr>
        <w:pStyle w:val="BodyText"/>
        <w:spacing w:before="1"/>
        <w:rPr>
          <w:sz w:val="26"/>
        </w:rPr>
      </w:pPr>
    </w:p>
    <w:p w:rsidR="00F971A3" w:rsidRDefault="008B76CE">
      <w:pPr>
        <w:pStyle w:val="BodyText"/>
        <w:spacing w:line="252" w:lineRule="auto"/>
        <w:ind w:left="160" w:right="347"/>
      </w:pPr>
      <w:r>
        <w:rPr>
          <w:w w:val="105"/>
        </w:rPr>
        <w:t>The</w:t>
      </w:r>
      <w:r>
        <w:rPr>
          <w:spacing w:val="-10"/>
          <w:w w:val="105"/>
        </w:rPr>
        <w:t xml:space="preserve"> </w:t>
      </w:r>
      <w:r>
        <w:rPr>
          <w:w w:val="105"/>
        </w:rPr>
        <w:t>other</w:t>
      </w:r>
      <w:r>
        <w:rPr>
          <w:spacing w:val="-9"/>
          <w:w w:val="105"/>
        </w:rPr>
        <w:t xml:space="preserve"> </w:t>
      </w:r>
      <w:r>
        <w:rPr>
          <w:w w:val="105"/>
        </w:rPr>
        <w:t>driver</w:t>
      </w:r>
      <w:r>
        <w:rPr>
          <w:spacing w:val="-10"/>
          <w:w w:val="105"/>
        </w:rPr>
        <w:t xml:space="preserve"> </w:t>
      </w:r>
      <w:r>
        <w:rPr>
          <w:w w:val="105"/>
        </w:rPr>
        <w:t>of</w:t>
      </w:r>
      <w:r>
        <w:rPr>
          <w:spacing w:val="-9"/>
          <w:w w:val="105"/>
        </w:rPr>
        <w:t xml:space="preserve"> </w:t>
      </w:r>
      <w:r>
        <w:rPr>
          <w:w w:val="105"/>
        </w:rPr>
        <w:t>refactoring</w:t>
      </w:r>
      <w:r>
        <w:rPr>
          <w:spacing w:val="-10"/>
          <w:w w:val="105"/>
        </w:rPr>
        <w:t xml:space="preserve"> </w:t>
      </w:r>
      <w:r>
        <w:rPr>
          <w:w w:val="105"/>
        </w:rPr>
        <w:t>here</w:t>
      </w:r>
      <w:r>
        <w:rPr>
          <w:spacing w:val="-9"/>
          <w:w w:val="105"/>
        </w:rPr>
        <w:t xml:space="preserve"> </w:t>
      </w:r>
      <w:r>
        <w:rPr>
          <w:w w:val="105"/>
        </w:rPr>
        <w:t>is</w:t>
      </w:r>
      <w:r>
        <w:rPr>
          <w:spacing w:val="-10"/>
          <w:w w:val="105"/>
        </w:rPr>
        <w:t xml:space="preserve"> </w:t>
      </w:r>
      <w:r>
        <w:rPr>
          <w:w w:val="105"/>
        </w:rPr>
        <w:t>a</w:t>
      </w:r>
      <w:r>
        <w:rPr>
          <w:spacing w:val="-9"/>
          <w:w w:val="105"/>
        </w:rPr>
        <w:t xml:space="preserve"> </w:t>
      </w:r>
      <w:r>
        <w:rPr>
          <w:w w:val="105"/>
        </w:rPr>
        <w:t>design</w:t>
      </w:r>
      <w:r>
        <w:rPr>
          <w:spacing w:val="-10"/>
          <w:w w:val="105"/>
        </w:rPr>
        <w:t xml:space="preserve"> </w:t>
      </w:r>
      <w:r>
        <w:rPr>
          <w:w w:val="105"/>
        </w:rPr>
        <w:t>that</w:t>
      </w:r>
      <w:r>
        <w:rPr>
          <w:spacing w:val="-9"/>
          <w:w w:val="105"/>
        </w:rPr>
        <w:t xml:space="preserve"> </w:t>
      </w:r>
      <w:r>
        <w:rPr>
          <w:w w:val="105"/>
        </w:rPr>
        <w:t>does</w:t>
      </w:r>
      <w:r>
        <w:rPr>
          <w:spacing w:val="-10"/>
          <w:w w:val="105"/>
        </w:rPr>
        <w:t xml:space="preserve"> </w:t>
      </w:r>
      <w:r>
        <w:rPr>
          <w:w w:val="105"/>
        </w:rPr>
        <w:t>not</w:t>
      </w:r>
      <w:r>
        <w:rPr>
          <w:spacing w:val="-9"/>
          <w:w w:val="105"/>
        </w:rPr>
        <w:t xml:space="preserve"> </w:t>
      </w:r>
      <w:r>
        <w:rPr>
          <w:w w:val="105"/>
        </w:rPr>
        <w:t>help</w:t>
      </w:r>
      <w:r>
        <w:rPr>
          <w:spacing w:val="-10"/>
          <w:w w:val="105"/>
        </w:rPr>
        <w:t xml:space="preserve"> </w:t>
      </w:r>
      <w:r>
        <w:rPr>
          <w:w w:val="105"/>
        </w:rPr>
        <w:t>me</w:t>
      </w:r>
      <w:r>
        <w:rPr>
          <w:spacing w:val="-9"/>
          <w:w w:val="105"/>
        </w:rPr>
        <w:t xml:space="preserve"> </w:t>
      </w:r>
      <w:r>
        <w:rPr>
          <w:w w:val="105"/>
        </w:rPr>
        <w:t>add</w:t>
      </w:r>
      <w:r>
        <w:rPr>
          <w:spacing w:val="-10"/>
          <w:w w:val="105"/>
        </w:rPr>
        <w:t xml:space="preserve"> </w:t>
      </w:r>
      <w:r>
        <w:rPr>
          <w:w w:val="105"/>
        </w:rPr>
        <w:t>a</w:t>
      </w:r>
      <w:r>
        <w:rPr>
          <w:spacing w:val="-9"/>
          <w:w w:val="105"/>
        </w:rPr>
        <w:t xml:space="preserve"> </w:t>
      </w:r>
      <w:r>
        <w:rPr>
          <w:w w:val="105"/>
        </w:rPr>
        <w:t>feature</w:t>
      </w:r>
      <w:r>
        <w:rPr>
          <w:spacing w:val="-10"/>
          <w:w w:val="105"/>
        </w:rPr>
        <w:t xml:space="preserve"> </w:t>
      </w:r>
      <w:r>
        <w:rPr>
          <w:w w:val="105"/>
        </w:rPr>
        <w:t>easily.</w:t>
      </w:r>
      <w:r>
        <w:rPr>
          <w:spacing w:val="-9"/>
          <w:w w:val="105"/>
        </w:rPr>
        <w:t xml:space="preserve"> </w:t>
      </w:r>
      <w:r>
        <w:rPr>
          <w:w w:val="105"/>
        </w:rPr>
        <w:t>I</w:t>
      </w:r>
      <w:r>
        <w:rPr>
          <w:spacing w:val="-10"/>
          <w:w w:val="105"/>
        </w:rPr>
        <w:t xml:space="preserve"> </w:t>
      </w:r>
      <w:r>
        <w:rPr>
          <w:w w:val="105"/>
        </w:rPr>
        <w:t>look at</w:t>
      </w:r>
      <w:r>
        <w:rPr>
          <w:spacing w:val="-10"/>
          <w:w w:val="105"/>
        </w:rPr>
        <w:t xml:space="preserve"> </w:t>
      </w:r>
      <w:r>
        <w:rPr>
          <w:w w:val="105"/>
        </w:rPr>
        <w:t>the</w:t>
      </w:r>
      <w:r>
        <w:rPr>
          <w:spacing w:val="-9"/>
          <w:w w:val="105"/>
        </w:rPr>
        <w:t xml:space="preserve"> </w:t>
      </w:r>
      <w:r>
        <w:rPr>
          <w:w w:val="105"/>
        </w:rPr>
        <w:t>design</w:t>
      </w:r>
      <w:r>
        <w:rPr>
          <w:spacing w:val="-10"/>
          <w:w w:val="105"/>
        </w:rPr>
        <w:t xml:space="preserve"> </w:t>
      </w:r>
      <w:r>
        <w:rPr>
          <w:w w:val="105"/>
        </w:rPr>
        <w:t>and</w:t>
      </w:r>
      <w:r>
        <w:rPr>
          <w:spacing w:val="-9"/>
          <w:w w:val="105"/>
        </w:rPr>
        <w:t xml:space="preserve"> </w:t>
      </w:r>
      <w:r>
        <w:rPr>
          <w:w w:val="105"/>
        </w:rPr>
        <w:t>say</w:t>
      </w:r>
      <w:r>
        <w:rPr>
          <w:spacing w:val="-9"/>
          <w:w w:val="105"/>
        </w:rPr>
        <w:t xml:space="preserve"> </w:t>
      </w:r>
      <w:r>
        <w:rPr>
          <w:w w:val="105"/>
        </w:rPr>
        <w:t>to</w:t>
      </w:r>
      <w:r>
        <w:rPr>
          <w:spacing w:val="-10"/>
          <w:w w:val="105"/>
        </w:rPr>
        <w:t xml:space="preserve"> </w:t>
      </w:r>
      <w:r>
        <w:rPr>
          <w:w w:val="105"/>
        </w:rPr>
        <w:t>myself,</w:t>
      </w:r>
      <w:r>
        <w:rPr>
          <w:spacing w:val="-9"/>
          <w:w w:val="105"/>
        </w:rPr>
        <w:t xml:space="preserve"> </w:t>
      </w:r>
      <w:r>
        <w:rPr>
          <w:w w:val="105"/>
        </w:rPr>
        <w:t>"If</w:t>
      </w:r>
      <w:r>
        <w:rPr>
          <w:spacing w:val="-9"/>
          <w:w w:val="105"/>
        </w:rPr>
        <w:t xml:space="preserve"> </w:t>
      </w:r>
      <w:r>
        <w:rPr>
          <w:w w:val="105"/>
        </w:rPr>
        <w:t>only</w:t>
      </w:r>
      <w:r>
        <w:rPr>
          <w:spacing w:val="-10"/>
          <w:w w:val="105"/>
        </w:rPr>
        <w:t xml:space="preserve"> </w:t>
      </w:r>
      <w:r>
        <w:rPr>
          <w:w w:val="105"/>
        </w:rPr>
        <w:t>I'd</w:t>
      </w:r>
      <w:r>
        <w:rPr>
          <w:spacing w:val="-9"/>
          <w:w w:val="105"/>
        </w:rPr>
        <w:t xml:space="preserve"> </w:t>
      </w:r>
      <w:r>
        <w:rPr>
          <w:w w:val="105"/>
        </w:rPr>
        <w:t>designed</w:t>
      </w:r>
      <w:r>
        <w:rPr>
          <w:spacing w:val="-9"/>
          <w:w w:val="105"/>
        </w:rPr>
        <w:t xml:space="preserve"> </w:t>
      </w:r>
      <w:r>
        <w:rPr>
          <w:w w:val="105"/>
        </w:rPr>
        <w:t>the</w:t>
      </w:r>
      <w:r>
        <w:rPr>
          <w:spacing w:val="-10"/>
          <w:w w:val="105"/>
        </w:rPr>
        <w:t xml:space="preserve"> </w:t>
      </w:r>
      <w:r>
        <w:rPr>
          <w:w w:val="105"/>
        </w:rPr>
        <w:t>code</w:t>
      </w:r>
      <w:r>
        <w:rPr>
          <w:spacing w:val="-9"/>
          <w:w w:val="105"/>
        </w:rPr>
        <w:t xml:space="preserve"> </w:t>
      </w:r>
      <w:r>
        <w:rPr>
          <w:w w:val="105"/>
        </w:rPr>
        <w:t>this</w:t>
      </w:r>
      <w:r>
        <w:rPr>
          <w:spacing w:val="-9"/>
          <w:w w:val="105"/>
        </w:rPr>
        <w:t xml:space="preserve"> </w:t>
      </w:r>
      <w:r>
        <w:rPr>
          <w:w w:val="105"/>
        </w:rPr>
        <w:t>way,</w:t>
      </w:r>
      <w:r>
        <w:rPr>
          <w:spacing w:val="-12"/>
          <w:w w:val="105"/>
        </w:rPr>
        <w:t xml:space="preserve"> </w:t>
      </w:r>
      <w:r>
        <w:rPr>
          <w:w w:val="105"/>
        </w:rPr>
        <w:t>adding</w:t>
      </w:r>
      <w:r>
        <w:rPr>
          <w:spacing w:val="-13"/>
          <w:w w:val="105"/>
        </w:rPr>
        <w:t xml:space="preserve"> </w:t>
      </w:r>
      <w:r>
        <w:rPr>
          <w:w w:val="105"/>
        </w:rPr>
        <w:t>this</w:t>
      </w:r>
      <w:r>
        <w:rPr>
          <w:spacing w:val="-12"/>
          <w:w w:val="105"/>
        </w:rPr>
        <w:t xml:space="preserve"> </w:t>
      </w:r>
      <w:r>
        <w:rPr>
          <w:w w:val="105"/>
        </w:rPr>
        <w:t>feature</w:t>
      </w:r>
      <w:r>
        <w:rPr>
          <w:spacing w:val="-13"/>
          <w:w w:val="105"/>
        </w:rPr>
        <w:t xml:space="preserve"> </w:t>
      </w:r>
      <w:r>
        <w:rPr>
          <w:w w:val="105"/>
        </w:rPr>
        <w:t>would be</w:t>
      </w:r>
      <w:r>
        <w:rPr>
          <w:spacing w:val="-8"/>
          <w:w w:val="105"/>
        </w:rPr>
        <w:t xml:space="preserve"> </w:t>
      </w:r>
      <w:r>
        <w:rPr>
          <w:w w:val="105"/>
        </w:rPr>
        <w:t>easy."</w:t>
      </w:r>
      <w:r>
        <w:rPr>
          <w:spacing w:val="-8"/>
          <w:w w:val="105"/>
        </w:rPr>
        <w:t xml:space="preserve"> </w:t>
      </w:r>
      <w:r>
        <w:rPr>
          <w:w w:val="105"/>
        </w:rPr>
        <w:t>In</w:t>
      </w:r>
      <w:r>
        <w:rPr>
          <w:spacing w:val="-8"/>
          <w:w w:val="105"/>
        </w:rPr>
        <w:t xml:space="preserve"> </w:t>
      </w:r>
      <w:r>
        <w:rPr>
          <w:w w:val="105"/>
        </w:rPr>
        <w:t>this</w:t>
      </w:r>
      <w:r>
        <w:rPr>
          <w:spacing w:val="-8"/>
          <w:w w:val="105"/>
        </w:rPr>
        <w:t xml:space="preserve"> </w:t>
      </w:r>
      <w:r>
        <w:rPr>
          <w:w w:val="105"/>
        </w:rPr>
        <w:t>case</w:t>
      </w:r>
      <w:r>
        <w:rPr>
          <w:spacing w:val="-7"/>
          <w:w w:val="105"/>
        </w:rPr>
        <w:t xml:space="preserve"> </w:t>
      </w:r>
      <w:r>
        <w:rPr>
          <w:w w:val="105"/>
        </w:rPr>
        <w:t>I</w:t>
      </w:r>
      <w:r>
        <w:rPr>
          <w:spacing w:val="-8"/>
          <w:w w:val="105"/>
        </w:rPr>
        <w:t xml:space="preserve"> </w:t>
      </w:r>
      <w:r>
        <w:rPr>
          <w:w w:val="105"/>
        </w:rPr>
        <w:t>don't</w:t>
      </w:r>
      <w:r>
        <w:rPr>
          <w:spacing w:val="-8"/>
          <w:w w:val="105"/>
        </w:rPr>
        <w:t xml:space="preserve"> </w:t>
      </w:r>
      <w:r>
        <w:rPr>
          <w:w w:val="105"/>
        </w:rPr>
        <w:t>fret</w:t>
      </w:r>
      <w:r>
        <w:rPr>
          <w:spacing w:val="-8"/>
          <w:w w:val="105"/>
        </w:rPr>
        <w:t xml:space="preserve"> </w:t>
      </w:r>
      <w:r>
        <w:rPr>
          <w:w w:val="105"/>
        </w:rPr>
        <w:t>over</w:t>
      </w:r>
      <w:r>
        <w:rPr>
          <w:spacing w:val="-7"/>
          <w:w w:val="105"/>
        </w:rPr>
        <w:t xml:space="preserve"> </w:t>
      </w:r>
      <w:r>
        <w:rPr>
          <w:w w:val="105"/>
        </w:rPr>
        <w:t>my</w:t>
      </w:r>
      <w:r>
        <w:rPr>
          <w:spacing w:val="-8"/>
          <w:w w:val="105"/>
        </w:rPr>
        <w:t xml:space="preserve"> </w:t>
      </w:r>
      <w:r>
        <w:rPr>
          <w:w w:val="105"/>
        </w:rPr>
        <w:t>past</w:t>
      </w:r>
      <w:r>
        <w:rPr>
          <w:spacing w:val="-8"/>
          <w:w w:val="105"/>
        </w:rPr>
        <w:t xml:space="preserve"> </w:t>
      </w:r>
      <w:r>
        <w:rPr>
          <w:w w:val="105"/>
        </w:rPr>
        <w:t>misdeeds—I</w:t>
      </w:r>
      <w:r>
        <w:rPr>
          <w:spacing w:val="-8"/>
          <w:w w:val="105"/>
        </w:rPr>
        <w:t xml:space="preserve"> </w:t>
      </w:r>
      <w:r>
        <w:rPr>
          <w:w w:val="105"/>
        </w:rPr>
        <w:t>fix</w:t>
      </w:r>
      <w:r>
        <w:rPr>
          <w:spacing w:val="-8"/>
          <w:w w:val="105"/>
        </w:rPr>
        <w:t xml:space="preserve"> </w:t>
      </w:r>
      <w:r>
        <w:rPr>
          <w:w w:val="105"/>
        </w:rPr>
        <w:t>them</w:t>
      </w:r>
      <w:r>
        <w:rPr>
          <w:spacing w:val="-7"/>
          <w:w w:val="105"/>
        </w:rPr>
        <w:t xml:space="preserve"> </w:t>
      </w:r>
      <w:r>
        <w:rPr>
          <w:w w:val="105"/>
        </w:rPr>
        <w:t>by</w:t>
      </w:r>
      <w:r>
        <w:rPr>
          <w:spacing w:val="-8"/>
          <w:w w:val="105"/>
        </w:rPr>
        <w:t xml:space="preserve"> </w:t>
      </w:r>
      <w:r>
        <w:rPr>
          <w:w w:val="105"/>
        </w:rPr>
        <w:t>refactoring.</w:t>
      </w:r>
      <w:r>
        <w:rPr>
          <w:spacing w:val="-8"/>
          <w:w w:val="105"/>
        </w:rPr>
        <w:t xml:space="preserve"> </w:t>
      </w:r>
      <w:r>
        <w:rPr>
          <w:w w:val="105"/>
        </w:rPr>
        <w:t>I</w:t>
      </w:r>
      <w:r>
        <w:rPr>
          <w:spacing w:val="-8"/>
          <w:w w:val="105"/>
        </w:rPr>
        <w:t xml:space="preserve"> </w:t>
      </w:r>
      <w:r>
        <w:rPr>
          <w:w w:val="105"/>
        </w:rPr>
        <w:t>do</w:t>
      </w:r>
      <w:r>
        <w:rPr>
          <w:spacing w:val="-7"/>
          <w:w w:val="105"/>
        </w:rPr>
        <w:t xml:space="preserve"> </w:t>
      </w:r>
      <w:r>
        <w:rPr>
          <w:w w:val="105"/>
        </w:rPr>
        <w:t>this</w:t>
      </w:r>
      <w:r>
        <w:rPr>
          <w:spacing w:val="-8"/>
          <w:w w:val="105"/>
        </w:rPr>
        <w:t xml:space="preserve"> </w:t>
      </w:r>
      <w:r>
        <w:rPr>
          <w:w w:val="105"/>
        </w:rPr>
        <w:t>partly to</w:t>
      </w:r>
      <w:r>
        <w:rPr>
          <w:spacing w:val="-7"/>
          <w:w w:val="105"/>
        </w:rPr>
        <w:t xml:space="preserve"> </w:t>
      </w:r>
      <w:r>
        <w:rPr>
          <w:w w:val="105"/>
        </w:rPr>
        <w:t>make</w:t>
      </w:r>
      <w:r>
        <w:rPr>
          <w:spacing w:val="-6"/>
          <w:w w:val="105"/>
        </w:rPr>
        <w:t xml:space="preserve"> </w:t>
      </w:r>
      <w:r>
        <w:rPr>
          <w:w w:val="105"/>
        </w:rPr>
        <w:t>future</w:t>
      </w:r>
      <w:r>
        <w:rPr>
          <w:spacing w:val="-6"/>
          <w:w w:val="105"/>
        </w:rPr>
        <w:t xml:space="preserve"> </w:t>
      </w:r>
      <w:r>
        <w:rPr>
          <w:w w:val="105"/>
        </w:rPr>
        <w:t>enhancements</w:t>
      </w:r>
      <w:r>
        <w:rPr>
          <w:spacing w:val="-6"/>
          <w:w w:val="105"/>
        </w:rPr>
        <w:t xml:space="preserve"> </w:t>
      </w:r>
      <w:r>
        <w:rPr>
          <w:w w:val="105"/>
        </w:rPr>
        <w:t>easy,</w:t>
      </w:r>
      <w:r>
        <w:rPr>
          <w:spacing w:val="-6"/>
          <w:w w:val="105"/>
        </w:rPr>
        <w:t xml:space="preserve"> </w:t>
      </w:r>
      <w:r>
        <w:rPr>
          <w:w w:val="105"/>
        </w:rPr>
        <w:t>but</w:t>
      </w:r>
      <w:r>
        <w:rPr>
          <w:spacing w:val="-6"/>
          <w:w w:val="105"/>
        </w:rPr>
        <w:t xml:space="preserve"> </w:t>
      </w:r>
      <w:r>
        <w:rPr>
          <w:w w:val="105"/>
        </w:rPr>
        <w:t>mostly</w:t>
      </w:r>
      <w:r>
        <w:rPr>
          <w:spacing w:val="-6"/>
          <w:w w:val="105"/>
        </w:rPr>
        <w:t xml:space="preserve"> </w:t>
      </w:r>
      <w:r>
        <w:rPr>
          <w:w w:val="105"/>
        </w:rPr>
        <w:t>I</w:t>
      </w:r>
      <w:r>
        <w:rPr>
          <w:spacing w:val="-6"/>
          <w:w w:val="105"/>
        </w:rPr>
        <w:t xml:space="preserve"> </w:t>
      </w:r>
      <w:r>
        <w:rPr>
          <w:w w:val="105"/>
        </w:rPr>
        <w:t>do</w:t>
      </w:r>
      <w:r>
        <w:rPr>
          <w:spacing w:val="-6"/>
          <w:w w:val="105"/>
        </w:rPr>
        <w:t xml:space="preserve"> </w:t>
      </w:r>
      <w:r>
        <w:rPr>
          <w:w w:val="105"/>
        </w:rPr>
        <w:t>it</w:t>
      </w:r>
      <w:r>
        <w:rPr>
          <w:spacing w:val="-6"/>
          <w:w w:val="105"/>
        </w:rPr>
        <w:t xml:space="preserve"> </w:t>
      </w:r>
      <w:r>
        <w:rPr>
          <w:w w:val="105"/>
        </w:rPr>
        <w:t>because</w:t>
      </w:r>
      <w:r>
        <w:rPr>
          <w:spacing w:val="-6"/>
          <w:w w:val="105"/>
        </w:rPr>
        <w:t xml:space="preserve"> </w:t>
      </w:r>
      <w:r>
        <w:rPr>
          <w:w w:val="105"/>
        </w:rPr>
        <w:t>I've</w:t>
      </w:r>
      <w:r>
        <w:rPr>
          <w:spacing w:val="-6"/>
          <w:w w:val="105"/>
        </w:rPr>
        <w:t xml:space="preserve"> </w:t>
      </w:r>
      <w:r>
        <w:rPr>
          <w:w w:val="105"/>
        </w:rPr>
        <w:t>found</w:t>
      </w:r>
      <w:r>
        <w:rPr>
          <w:spacing w:val="-6"/>
          <w:w w:val="105"/>
        </w:rPr>
        <w:t xml:space="preserve"> </w:t>
      </w:r>
      <w:r>
        <w:rPr>
          <w:w w:val="105"/>
        </w:rPr>
        <w:t>it's</w:t>
      </w:r>
      <w:r>
        <w:rPr>
          <w:spacing w:val="-6"/>
          <w:w w:val="105"/>
        </w:rPr>
        <w:t xml:space="preserve"> </w:t>
      </w:r>
      <w:r>
        <w:rPr>
          <w:w w:val="105"/>
        </w:rPr>
        <w:t>the</w:t>
      </w:r>
      <w:r>
        <w:rPr>
          <w:spacing w:val="-6"/>
          <w:w w:val="105"/>
        </w:rPr>
        <w:t xml:space="preserve"> </w:t>
      </w:r>
      <w:r>
        <w:rPr>
          <w:w w:val="105"/>
        </w:rPr>
        <w:t>fastest</w:t>
      </w:r>
      <w:r>
        <w:rPr>
          <w:spacing w:val="-6"/>
          <w:w w:val="105"/>
        </w:rPr>
        <w:t xml:space="preserve"> </w:t>
      </w:r>
      <w:r>
        <w:rPr>
          <w:w w:val="105"/>
        </w:rPr>
        <w:t>way.</w:t>
      </w:r>
    </w:p>
    <w:p w:rsidR="00F971A3" w:rsidRDefault="008B76CE">
      <w:pPr>
        <w:pStyle w:val="BodyText"/>
        <w:spacing w:line="247" w:lineRule="auto"/>
        <w:ind w:left="160" w:right="416"/>
      </w:pPr>
      <w:r>
        <w:rPr>
          <w:w w:val="105"/>
        </w:rPr>
        <w:t>Refactoring</w:t>
      </w:r>
      <w:r>
        <w:rPr>
          <w:spacing w:val="-14"/>
          <w:w w:val="105"/>
        </w:rPr>
        <w:t xml:space="preserve"> </w:t>
      </w:r>
      <w:r>
        <w:rPr>
          <w:w w:val="105"/>
        </w:rPr>
        <w:t>is</w:t>
      </w:r>
      <w:r>
        <w:rPr>
          <w:spacing w:val="-14"/>
          <w:w w:val="105"/>
        </w:rPr>
        <w:t xml:space="preserve"> </w:t>
      </w:r>
      <w:r>
        <w:rPr>
          <w:w w:val="105"/>
        </w:rPr>
        <w:t>a</w:t>
      </w:r>
      <w:r>
        <w:rPr>
          <w:spacing w:val="-13"/>
          <w:w w:val="105"/>
        </w:rPr>
        <w:t xml:space="preserve"> </w:t>
      </w:r>
      <w:r>
        <w:rPr>
          <w:w w:val="105"/>
        </w:rPr>
        <w:t>quick</w:t>
      </w:r>
      <w:r>
        <w:rPr>
          <w:spacing w:val="-14"/>
          <w:w w:val="105"/>
        </w:rPr>
        <w:t xml:space="preserve"> </w:t>
      </w:r>
      <w:r>
        <w:rPr>
          <w:w w:val="105"/>
        </w:rPr>
        <w:t>and</w:t>
      </w:r>
      <w:r>
        <w:rPr>
          <w:spacing w:val="-13"/>
          <w:w w:val="105"/>
        </w:rPr>
        <w:t xml:space="preserve"> </w:t>
      </w:r>
      <w:r>
        <w:rPr>
          <w:w w:val="105"/>
        </w:rPr>
        <w:t>smooth</w:t>
      </w:r>
      <w:r>
        <w:rPr>
          <w:spacing w:val="-26"/>
          <w:w w:val="105"/>
        </w:rPr>
        <w:t xml:space="preserve"> </w:t>
      </w:r>
      <w:r>
        <w:rPr>
          <w:w w:val="105"/>
        </w:rPr>
        <w:t>process.</w:t>
      </w:r>
      <w:r>
        <w:rPr>
          <w:spacing w:val="-15"/>
          <w:w w:val="105"/>
        </w:rPr>
        <w:t xml:space="preserve"> </w:t>
      </w:r>
      <w:r>
        <w:rPr>
          <w:w w:val="105"/>
        </w:rPr>
        <w:t>Once</w:t>
      </w:r>
      <w:r>
        <w:rPr>
          <w:spacing w:val="-16"/>
          <w:w w:val="105"/>
        </w:rPr>
        <w:t xml:space="preserve"> </w:t>
      </w:r>
      <w:r>
        <w:rPr>
          <w:w w:val="105"/>
        </w:rPr>
        <w:t>I've</w:t>
      </w:r>
      <w:r>
        <w:rPr>
          <w:spacing w:val="-15"/>
          <w:w w:val="105"/>
        </w:rPr>
        <w:t xml:space="preserve"> </w:t>
      </w:r>
      <w:r>
        <w:rPr>
          <w:w w:val="105"/>
        </w:rPr>
        <w:t>refactored,</w:t>
      </w:r>
      <w:r>
        <w:rPr>
          <w:spacing w:val="-16"/>
          <w:w w:val="105"/>
        </w:rPr>
        <w:t xml:space="preserve"> </w:t>
      </w:r>
      <w:r>
        <w:rPr>
          <w:w w:val="105"/>
        </w:rPr>
        <w:t>adding</w:t>
      </w:r>
      <w:r>
        <w:rPr>
          <w:spacing w:val="-16"/>
          <w:w w:val="105"/>
        </w:rPr>
        <w:t xml:space="preserve"> </w:t>
      </w:r>
      <w:r>
        <w:rPr>
          <w:w w:val="105"/>
        </w:rPr>
        <w:t>the</w:t>
      </w:r>
      <w:r>
        <w:rPr>
          <w:spacing w:val="-15"/>
          <w:w w:val="105"/>
        </w:rPr>
        <w:t xml:space="preserve"> </w:t>
      </w:r>
      <w:r>
        <w:rPr>
          <w:w w:val="105"/>
        </w:rPr>
        <w:t>feature</w:t>
      </w:r>
      <w:r>
        <w:rPr>
          <w:spacing w:val="-16"/>
          <w:w w:val="105"/>
        </w:rPr>
        <w:t xml:space="preserve"> </w:t>
      </w:r>
      <w:r>
        <w:rPr>
          <w:w w:val="105"/>
        </w:rPr>
        <w:t>can</w:t>
      </w:r>
      <w:r>
        <w:rPr>
          <w:spacing w:val="-16"/>
          <w:w w:val="105"/>
        </w:rPr>
        <w:t xml:space="preserve"> </w:t>
      </w:r>
      <w:r>
        <w:rPr>
          <w:w w:val="105"/>
        </w:rPr>
        <w:t>go</w:t>
      </w:r>
      <w:r>
        <w:rPr>
          <w:spacing w:val="-15"/>
          <w:w w:val="105"/>
        </w:rPr>
        <w:t xml:space="preserve"> </w:t>
      </w:r>
      <w:r>
        <w:rPr>
          <w:w w:val="105"/>
        </w:rPr>
        <w:t>much more quickly and</w:t>
      </w:r>
      <w:r>
        <w:rPr>
          <w:spacing w:val="14"/>
          <w:w w:val="105"/>
        </w:rPr>
        <w:t xml:space="preserve"> </w:t>
      </w:r>
      <w:r>
        <w:rPr>
          <w:w w:val="105"/>
        </w:rPr>
        <w:t>smoothly.</w:t>
      </w:r>
    </w:p>
    <w:p w:rsidR="00F971A3" w:rsidRDefault="00F971A3">
      <w:pPr>
        <w:pStyle w:val="BodyText"/>
        <w:spacing w:before="5"/>
        <w:rPr>
          <w:sz w:val="24"/>
        </w:rPr>
      </w:pPr>
    </w:p>
    <w:p w:rsidR="00F971A3" w:rsidRDefault="008B76CE">
      <w:pPr>
        <w:pStyle w:val="Heading3"/>
      </w:pPr>
      <w:r>
        <w:rPr>
          <w:color w:val="344178"/>
        </w:rPr>
        <w:t>Refactor When You Need to Fix a Bug</w:t>
      </w:r>
    </w:p>
    <w:p w:rsidR="00F971A3" w:rsidRDefault="00F971A3">
      <w:pPr>
        <w:pStyle w:val="BodyText"/>
        <w:spacing w:before="8"/>
        <w:rPr>
          <w:b/>
          <w:sz w:val="25"/>
        </w:rPr>
      </w:pPr>
    </w:p>
    <w:p w:rsidR="00F971A3" w:rsidRDefault="008B76CE">
      <w:pPr>
        <w:pStyle w:val="BodyText"/>
        <w:spacing w:line="247" w:lineRule="auto"/>
        <w:ind w:left="160" w:right="426"/>
      </w:pPr>
      <w:r>
        <w:rPr>
          <w:w w:val="105"/>
        </w:rPr>
        <w:t>In</w:t>
      </w:r>
      <w:r>
        <w:rPr>
          <w:spacing w:val="-16"/>
          <w:w w:val="105"/>
        </w:rPr>
        <w:t xml:space="preserve"> </w:t>
      </w:r>
      <w:r>
        <w:rPr>
          <w:w w:val="105"/>
        </w:rPr>
        <w:t>fixing</w:t>
      </w:r>
      <w:r>
        <w:rPr>
          <w:spacing w:val="-15"/>
          <w:w w:val="105"/>
        </w:rPr>
        <w:t xml:space="preserve"> </w:t>
      </w:r>
      <w:r>
        <w:rPr>
          <w:w w:val="105"/>
        </w:rPr>
        <w:t>bugs</w:t>
      </w:r>
      <w:r>
        <w:rPr>
          <w:spacing w:val="-15"/>
          <w:w w:val="105"/>
        </w:rPr>
        <w:t xml:space="preserve"> </w:t>
      </w:r>
      <w:r>
        <w:rPr>
          <w:w w:val="105"/>
        </w:rPr>
        <w:t>much</w:t>
      </w:r>
      <w:r>
        <w:rPr>
          <w:spacing w:val="-15"/>
          <w:w w:val="105"/>
        </w:rPr>
        <w:t xml:space="preserve"> </w:t>
      </w:r>
      <w:r>
        <w:rPr>
          <w:w w:val="105"/>
        </w:rPr>
        <w:t>of</w:t>
      </w:r>
      <w:r>
        <w:rPr>
          <w:spacing w:val="-15"/>
          <w:w w:val="105"/>
        </w:rPr>
        <w:t xml:space="preserve"> </w:t>
      </w:r>
      <w:r>
        <w:rPr>
          <w:w w:val="105"/>
        </w:rPr>
        <w:t>the</w:t>
      </w:r>
      <w:r>
        <w:rPr>
          <w:spacing w:val="-15"/>
          <w:w w:val="105"/>
        </w:rPr>
        <w:t xml:space="preserve"> </w:t>
      </w:r>
      <w:r>
        <w:rPr>
          <w:w w:val="105"/>
        </w:rPr>
        <w:t>use</w:t>
      </w:r>
      <w:r>
        <w:rPr>
          <w:spacing w:val="-15"/>
          <w:w w:val="105"/>
        </w:rPr>
        <w:t xml:space="preserve"> </w:t>
      </w:r>
      <w:r>
        <w:rPr>
          <w:w w:val="105"/>
        </w:rPr>
        <w:t>of</w:t>
      </w:r>
      <w:r>
        <w:rPr>
          <w:spacing w:val="-15"/>
          <w:w w:val="105"/>
        </w:rPr>
        <w:t xml:space="preserve"> </w:t>
      </w:r>
      <w:r>
        <w:rPr>
          <w:w w:val="105"/>
        </w:rPr>
        <w:t>refactoring</w:t>
      </w:r>
      <w:r>
        <w:rPr>
          <w:spacing w:val="-16"/>
          <w:w w:val="105"/>
        </w:rPr>
        <w:t xml:space="preserve"> </w:t>
      </w:r>
      <w:r>
        <w:rPr>
          <w:w w:val="105"/>
        </w:rPr>
        <w:t>comes</w:t>
      </w:r>
      <w:r>
        <w:rPr>
          <w:spacing w:val="-15"/>
          <w:w w:val="105"/>
        </w:rPr>
        <w:t xml:space="preserve"> </w:t>
      </w:r>
      <w:r>
        <w:rPr>
          <w:w w:val="105"/>
        </w:rPr>
        <w:t>from</w:t>
      </w:r>
      <w:r>
        <w:rPr>
          <w:spacing w:val="-15"/>
          <w:w w:val="105"/>
        </w:rPr>
        <w:t xml:space="preserve"> </w:t>
      </w:r>
      <w:r>
        <w:rPr>
          <w:w w:val="105"/>
        </w:rPr>
        <w:t>making</w:t>
      </w:r>
      <w:r>
        <w:rPr>
          <w:spacing w:val="-15"/>
          <w:w w:val="105"/>
        </w:rPr>
        <w:t xml:space="preserve"> </w:t>
      </w:r>
      <w:r>
        <w:rPr>
          <w:w w:val="105"/>
        </w:rPr>
        <w:t>code</w:t>
      </w:r>
      <w:r>
        <w:rPr>
          <w:spacing w:val="-15"/>
          <w:w w:val="105"/>
        </w:rPr>
        <w:t xml:space="preserve"> </w:t>
      </w:r>
      <w:r>
        <w:rPr>
          <w:w w:val="105"/>
        </w:rPr>
        <w:t>more</w:t>
      </w:r>
      <w:r>
        <w:rPr>
          <w:spacing w:val="-15"/>
          <w:w w:val="105"/>
        </w:rPr>
        <w:t xml:space="preserve"> </w:t>
      </w:r>
      <w:r>
        <w:rPr>
          <w:w w:val="105"/>
        </w:rPr>
        <w:t>understandable.</w:t>
      </w:r>
      <w:r>
        <w:rPr>
          <w:spacing w:val="-15"/>
          <w:w w:val="105"/>
        </w:rPr>
        <w:t xml:space="preserve"> </w:t>
      </w:r>
      <w:r>
        <w:rPr>
          <w:w w:val="105"/>
        </w:rPr>
        <w:t>As</w:t>
      </w:r>
      <w:r>
        <w:rPr>
          <w:spacing w:val="-15"/>
          <w:w w:val="105"/>
        </w:rPr>
        <w:t xml:space="preserve"> </w:t>
      </w:r>
      <w:r>
        <w:rPr>
          <w:w w:val="105"/>
        </w:rPr>
        <w:t>I look</w:t>
      </w:r>
      <w:r>
        <w:rPr>
          <w:spacing w:val="-10"/>
          <w:w w:val="105"/>
        </w:rPr>
        <w:t xml:space="preserve"> </w:t>
      </w:r>
      <w:r>
        <w:rPr>
          <w:w w:val="105"/>
        </w:rPr>
        <w:t>at</w:t>
      </w:r>
      <w:r>
        <w:rPr>
          <w:spacing w:val="-10"/>
          <w:w w:val="105"/>
        </w:rPr>
        <w:t xml:space="preserve"> </w:t>
      </w:r>
      <w:r>
        <w:rPr>
          <w:w w:val="105"/>
        </w:rPr>
        <w:t>the</w:t>
      </w:r>
      <w:r>
        <w:rPr>
          <w:spacing w:val="-10"/>
          <w:w w:val="105"/>
        </w:rPr>
        <w:t xml:space="preserve"> </w:t>
      </w:r>
      <w:r>
        <w:rPr>
          <w:w w:val="105"/>
        </w:rPr>
        <w:t>code</w:t>
      </w:r>
      <w:r>
        <w:rPr>
          <w:spacing w:val="-10"/>
          <w:w w:val="105"/>
        </w:rPr>
        <w:t xml:space="preserve"> </w:t>
      </w:r>
      <w:r>
        <w:rPr>
          <w:w w:val="105"/>
        </w:rPr>
        <w:t>trying</w:t>
      </w:r>
      <w:r>
        <w:rPr>
          <w:spacing w:val="-10"/>
          <w:w w:val="105"/>
        </w:rPr>
        <w:t xml:space="preserve"> </w:t>
      </w:r>
      <w:r>
        <w:rPr>
          <w:w w:val="105"/>
        </w:rPr>
        <w:t>to</w:t>
      </w:r>
      <w:r>
        <w:rPr>
          <w:spacing w:val="-10"/>
          <w:w w:val="105"/>
        </w:rPr>
        <w:t xml:space="preserve"> </w:t>
      </w:r>
      <w:r>
        <w:rPr>
          <w:w w:val="105"/>
        </w:rPr>
        <w:t>understand</w:t>
      </w:r>
      <w:r>
        <w:rPr>
          <w:spacing w:val="-12"/>
          <w:w w:val="105"/>
        </w:rPr>
        <w:t xml:space="preserve"> </w:t>
      </w:r>
      <w:r>
        <w:rPr>
          <w:w w:val="105"/>
        </w:rPr>
        <w:t>it,</w:t>
      </w:r>
      <w:r>
        <w:rPr>
          <w:spacing w:val="-12"/>
          <w:w w:val="105"/>
        </w:rPr>
        <w:t xml:space="preserve"> </w:t>
      </w:r>
      <w:r>
        <w:rPr>
          <w:w w:val="105"/>
        </w:rPr>
        <w:t>I</w:t>
      </w:r>
      <w:r>
        <w:rPr>
          <w:spacing w:val="-12"/>
          <w:w w:val="105"/>
        </w:rPr>
        <w:t xml:space="preserve"> </w:t>
      </w:r>
      <w:r>
        <w:rPr>
          <w:w w:val="105"/>
        </w:rPr>
        <w:t>refactor</w:t>
      </w:r>
      <w:r>
        <w:rPr>
          <w:spacing w:val="-12"/>
          <w:w w:val="105"/>
        </w:rPr>
        <w:t xml:space="preserve"> </w:t>
      </w:r>
      <w:r>
        <w:rPr>
          <w:w w:val="105"/>
        </w:rPr>
        <w:t>to</w:t>
      </w:r>
      <w:r>
        <w:rPr>
          <w:spacing w:val="-13"/>
          <w:w w:val="105"/>
        </w:rPr>
        <w:t xml:space="preserve"> </w:t>
      </w:r>
      <w:r>
        <w:rPr>
          <w:w w:val="105"/>
        </w:rPr>
        <w:t>help</w:t>
      </w:r>
      <w:r>
        <w:rPr>
          <w:spacing w:val="-12"/>
          <w:w w:val="105"/>
        </w:rPr>
        <w:t xml:space="preserve"> </w:t>
      </w:r>
      <w:r>
        <w:rPr>
          <w:w w:val="105"/>
        </w:rPr>
        <w:t>improve</w:t>
      </w:r>
      <w:r>
        <w:rPr>
          <w:spacing w:val="-12"/>
          <w:w w:val="105"/>
        </w:rPr>
        <w:t xml:space="preserve"> </w:t>
      </w:r>
      <w:r>
        <w:rPr>
          <w:w w:val="105"/>
        </w:rPr>
        <w:t>my</w:t>
      </w:r>
      <w:r>
        <w:rPr>
          <w:spacing w:val="-12"/>
          <w:w w:val="105"/>
        </w:rPr>
        <w:t xml:space="preserve"> </w:t>
      </w:r>
      <w:r>
        <w:rPr>
          <w:w w:val="105"/>
        </w:rPr>
        <w:t>understanding.</w:t>
      </w:r>
      <w:r>
        <w:rPr>
          <w:spacing w:val="-12"/>
          <w:w w:val="105"/>
        </w:rPr>
        <w:t xml:space="preserve"> </w:t>
      </w:r>
      <w:r>
        <w:rPr>
          <w:w w:val="105"/>
        </w:rPr>
        <w:t>Often</w:t>
      </w:r>
      <w:r>
        <w:rPr>
          <w:spacing w:val="-12"/>
          <w:w w:val="105"/>
        </w:rPr>
        <w:t xml:space="preserve"> </w:t>
      </w:r>
      <w:r>
        <w:rPr>
          <w:w w:val="105"/>
        </w:rPr>
        <w:t>I</w:t>
      </w:r>
      <w:r>
        <w:rPr>
          <w:spacing w:val="-13"/>
          <w:w w:val="105"/>
        </w:rPr>
        <w:t xml:space="preserve"> </w:t>
      </w:r>
      <w:r>
        <w:rPr>
          <w:w w:val="105"/>
        </w:rPr>
        <w:t>find that</w:t>
      </w:r>
      <w:r>
        <w:rPr>
          <w:spacing w:val="-8"/>
          <w:w w:val="105"/>
        </w:rPr>
        <w:t xml:space="preserve"> </w:t>
      </w:r>
      <w:r>
        <w:rPr>
          <w:w w:val="105"/>
        </w:rPr>
        <w:t>this</w:t>
      </w:r>
      <w:r>
        <w:rPr>
          <w:spacing w:val="-7"/>
          <w:w w:val="105"/>
        </w:rPr>
        <w:t xml:space="preserve"> </w:t>
      </w:r>
      <w:r>
        <w:rPr>
          <w:w w:val="105"/>
        </w:rPr>
        <w:t>active</w:t>
      </w:r>
      <w:r>
        <w:rPr>
          <w:spacing w:val="-8"/>
          <w:w w:val="105"/>
        </w:rPr>
        <w:t xml:space="preserve"> </w:t>
      </w:r>
      <w:r>
        <w:rPr>
          <w:w w:val="105"/>
        </w:rPr>
        <w:t>process</w:t>
      </w:r>
      <w:r>
        <w:rPr>
          <w:spacing w:val="-7"/>
          <w:w w:val="105"/>
        </w:rPr>
        <w:t xml:space="preserve"> </w:t>
      </w:r>
      <w:r>
        <w:rPr>
          <w:w w:val="105"/>
        </w:rPr>
        <w:t>of</w:t>
      </w:r>
      <w:r>
        <w:rPr>
          <w:spacing w:val="-8"/>
          <w:w w:val="105"/>
        </w:rPr>
        <w:t xml:space="preserve"> </w:t>
      </w:r>
      <w:r>
        <w:rPr>
          <w:w w:val="105"/>
        </w:rPr>
        <w:t>working</w:t>
      </w:r>
      <w:r>
        <w:rPr>
          <w:spacing w:val="-7"/>
          <w:w w:val="105"/>
        </w:rPr>
        <w:t xml:space="preserve"> </w:t>
      </w:r>
      <w:r>
        <w:rPr>
          <w:w w:val="105"/>
        </w:rPr>
        <w:t>with</w:t>
      </w:r>
      <w:r>
        <w:rPr>
          <w:spacing w:val="-8"/>
          <w:w w:val="105"/>
        </w:rPr>
        <w:t xml:space="preserve"> </w:t>
      </w:r>
      <w:r>
        <w:rPr>
          <w:w w:val="105"/>
        </w:rPr>
        <w:t>the</w:t>
      </w:r>
      <w:r>
        <w:rPr>
          <w:spacing w:val="-7"/>
          <w:w w:val="105"/>
        </w:rPr>
        <w:t xml:space="preserve"> </w:t>
      </w:r>
      <w:r>
        <w:rPr>
          <w:w w:val="105"/>
        </w:rPr>
        <w:t>code</w:t>
      </w:r>
      <w:r>
        <w:rPr>
          <w:spacing w:val="-8"/>
          <w:w w:val="105"/>
        </w:rPr>
        <w:t xml:space="preserve"> </w:t>
      </w:r>
      <w:r>
        <w:rPr>
          <w:w w:val="105"/>
        </w:rPr>
        <w:t>helps</w:t>
      </w:r>
      <w:r>
        <w:rPr>
          <w:spacing w:val="-7"/>
          <w:w w:val="105"/>
        </w:rPr>
        <w:t xml:space="preserve"> </w:t>
      </w:r>
      <w:r>
        <w:rPr>
          <w:w w:val="105"/>
        </w:rPr>
        <w:t>in</w:t>
      </w:r>
      <w:r>
        <w:rPr>
          <w:spacing w:val="-8"/>
          <w:w w:val="105"/>
        </w:rPr>
        <w:t xml:space="preserve"> </w:t>
      </w:r>
      <w:r>
        <w:rPr>
          <w:w w:val="105"/>
        </w:rPr>
        <w:t>finding</w:t>
      </w:r>
      <w:r>
        <w:rPr>
          <w:spacing w:val="-7"/>
          <w:w w:val="105"/>
        </w:rPr>
        <w:t xml:space="preserve"> </w:t>
      </w:r>
      <w:r>
        <w:rPr>
          <w:w w:val="105"/>
        </w:rPr>
        <w:t>the</w:t>
      </w:r>
      <w:r>
        <w:rPr>
          <w:spacing w:val="-8"/>
          <w:w w:val="105"/>
        </w:rPr>
        <w:t xml:space="preserve"> </w:t>
      </w:r>
      <w:r>
        <w:rPr>
          <w:w w:val="105"/>
        </w:rPr>
        <w:t>bug.</w:t>
      </w:r>
      <w:r>
        <w:rPr>
          <w:spacing w:val="-7"/>
          <w:w w:val="105"/>
        </w:rPr>
        <w:t xml:space="preserve"> </w:t>
      </w:r>
      <w:r>
        <w:rPr>
          <w:w w:val="105"/>
        </w:rPr>
        <w:t>One</w:t>
      </w:r>
      <w:r>
        <w:rPr>
          <w:spacing w:val="-8"/>
          <w:w w:val="105"/>
        </w:rPr>
        <w:t xml:space="preserve"> </w:t>
      </w:r>
      <w:r>
        <w:rPr>
          <w:w w:val="105"/>
        </w:rPr>
        <w:t>way</w:t>
      </w:r>
      <w:r>
        <w:rPr>
          <w:spacing w:val="-7"/>
          <w:w w:val="105"/>
        </w:rPr>
        <w:t xml:space="preserve"> </w:t>
      </w:r>
      <w:r>
        <w:rPr>
          <w:w w:val="105"/>
        </w:rPr>
        <w:t>to</w:t>
      </w:r>
      <w:r>
        <w:rPr>
          <w:spacing w:val="-8"/>
          <w:w w:val="105"/>
        </w:rPr>
        <w:t xml:space="preserve"> </w:t>
      </w:r>
      <w:r>
        <w:rPr>
          <w:w w:val="105"/>
        </w:rPr>
        <w:t>look</w:t>
      </w:r>
      <w:r>
        <w:rPr>
          <w:spacing w:val="-7"/>
          <w:w w:val="105"/>
        </w:rPr>
        <w:t xml:space="preserve"> </w:t>
      </w:r>
      <w:r>
        <w:rPr>
          <w:w w:val="105"/>
        </w:rPr>
        <w:t>at</w:t>
      </w:r>
      <w:r>
        <w:rPr>
          <w:spacing w:val="-8"/>
          <w:w w:val="105"/>
        </w:rPr>
        <w:t xml:space="preserve"> </w:t>
      </w:r>
      <w:r>
        <w:rPr>
          <w:w w:val="105"/>
        </w:rPr>
        <w:t>it</w:t>
      </w:r>
      <w:r>
        <w:rPr>
          <w:spacing w:val="-7"/>
          <w:w w:val="105"/>
        </w:rPr>
        <w:t xml:space="preserve"> </w:t>
      </w:r>
      <w:r>
        <w:rPr>
          <w:w w:val="105"/>
        </w:rPr>
        <w:t xml:space="preserve">is that if you do get a bug report, it's a sign you need refactoring, because the code was not clear </w:t>
      </w:r>
      <w:r>
        <w:rPr>
          <w:spacing w:val="-3"/>
          <w:w w:val="105"/>
        </w:rPr>
        <w:t xml:space="preserve">enough </w:t>
      </w:r>
      <w:r>
        <w:rPr>
          <w:w w:val="105"/>
        </w:rPr>
        <w:t xml:space="preserve">for you to see </w:t>
      </w:r>
      <w:r>
        <w:rPr>
          <w:spacing w:val="-3"/>
          <w:w w:val="105"/>
        </w:rPr>
        <w:t xml:space="preserve">there </w:t>
      </w:r>
      <w:r>
        <w:rPr>
          <w:w w:val="105"/>
        </w:rPr>
        <w:t>was a</w:t>
      </w:r>
      <w:r>
        <w:rPr>
          <w:spacing w:val="9"/>
          <w:w w:val="105"/>
        </w:rPr>
        <w:t xml:space="preserve"> </w:t>
      </w:r>
      <w:r>
        <w:rPr>
          <w:spacing w:val="-3"/>
          <w:w w:val="105"/>
        </w:rPr>
        <w:t>bug.</w:t>
      </w:r>
    </w:p>
    <w:p w:rsidR="00F971A3" w:rsidRDefault="00F971A3">
      <w:pPr>
        <w:pStyle w:val="BodyText"/>
        <w:spacing w:before="7"/>
        <w:rPr>
          <w:sz w:val="24"/>
        </w:rPr>
      </w:pPr>
    </w:p>
    <w:p w:rsidR="00F971A3" w:rsidRDefault="008B76CE">
      <w:pPr>
        <w:pStyle w:val="Heading3"/>
      </w:pPr>
      <w:r>
        <w:rPr>
          <w:color w:val="344178"/>
        </w:rPr>
        <w:t>Refactor As You Do a Code Review</w:t>
      </w:r>
    </w:p>
    <w:p w:rsidR="00F971A3" w:rsidRDefault="00F971A3">
      <w:pPr>
        <w:pStyle w:val="BodyText"/>
        <w:spacing w:before="8"/>
        <w:rPr>
          <w:b/>
          <w:sz w:val="25"/>
        </w:rPr>
      </w:pPr>
    </w:p>
    <w:p w:rsidR="00F971A3" w:rsidRDefault="008B76CE">
      <w:pPr>
        <w:pStyle w:val="BodyText"/>
        <w:spacing w:before="1" w:line="252" w:lineRule="auto"/>
        <w:ind w:left="160" w:right="400"/>
      </w:pPr>
      <w:r>
        <w:rPr>
          <w:w w:val="105"/>
        </w:rPr>
        <w:t xml:space="preserve">Some organizations do regular code reviews; those that don't would do better if they did. Code </w:t>
      </w:r>
      <w:r>
        <w:rPr>
          <w:spacing w:val="-3"/>
          <w:w w:val="105"/>
        </w:rPr>
        <w:t xml:space="preserve">reviews help spread knowledge through </w:t>
      </w:r>
      <w:r>
        <w:rPr>
          <w:w w:val="105"/>
        </w:rPr>
        <w:t xml:space="preserve">a </w:t>
      </w:r>
      <w:r>
        <w:rPr>
          <w:spacing w:val="-3"/>
          <w:w w:val="105"/>
        </w:rPr>
        <w:t xml:space="preserve">development team. Reviews help more </w:t>
      </w:r>
      <w:r>
        <w:rPr>
          <w:w w:val="105"/>
        </w:rPr>
        <w:t>experienced developers</w:t>
      </w:r>
      <w:r>
        <w:rPr>
          <w:spacing w:val="-24"/>
          <w:w w:val="105"/>
        </w:rPr>
        <w:t xml:space="preserve"> </w:t>
      </w:r>
      <w:r>
        <w:rPr>
          <w:w w:val="105"/>
        </w:rPr>
        <w:t>pass</w:t>
      </w:r>
      <w:r>
        <w:rPr>
          <w:spacing w:val="-23"/>
          <w:w w:val="105"/>
        </w:rPr>
        <w:t xml:space="preserve"> </w:t>
      </w:r>
      <w:r>
        <w:rPr>
          <w:w w:val="105"/>
        </w:rPr>
        <w:t>knowledge</w:t>
      </w:r>
      <w:r>
        <w:rPr>
          <w:spacing w:val="-23"/>
          <w:w w:val="105"/>
        </w:rPr>
        <w:t xml:space="preserve"> </w:t>
      </w:r>
      <w:r>
        <w:rPr>
          <w:w w:val="105"/>
        </w:rPr>
        <w:t>to</w:t>
      </w:r>
      <w:r>
        <w:rPr>
          <w:spacing w:val="-23"/>
          <w:w w:val="105"/>
        </w:rPr>
        <w:t xml:space="preserve"> </w:t>
      </w:r>
      <w:r>
        <w:rPr>
          <w:w w:val="105"/>
        </w:rPr>
        <w:t>less</w:t>
      </w:r>
      <w:r>
        <w:rPr>
          <w:spacing w:val="-23"/>
          <w:w w:val="105"/>
        </w:rPr>
        <w:t xml:space="preserve"> </w:t>
      </w:r>
      <w:r>
        <w:rPr>
          <w:w w:val="105"/>
        </w:rPr>
        <w:t>experienced</w:t>
      </w:r>
      <w:r>
        <w:rPr>
          <w:spacing w:val="-23"/>
          <w:w w:val="105"/>
        </w:rPr>
        <w:t xml:space="preserve"> </w:t>
      </w:r>
      <w:r>
        <w:rPr>
          <w:w w:val="105"/>
        </w:rPr>
        <w:t>people.</w:t>
      </w:r>
      <w:r>
        <w:rPr>
          <w:spacing w:val="-23"/>
          <w:w w:val="105"/>
        </w:rPr>
        <w:t xml:space="preserve"> </w:t>
      </w:r>
      <w:r>
        <w:rPr>
          <w:w w:val="105"/>
        </w:rPr>
        <w:t>They</w:t>
      </w:r>
      <w:r>
        <w:rPr>
          <w:spacing w:val="-23"/>
          <w:w w:val="105"/>
        </w:rPr>
        <w:t xml:space="preserve"> </w:t>
      </w:r>
      <w:r>
        <w:rPr>
          <w:w w:val="105"/>
        </w:rPr>
        <w:t>help</w:t>
      </w:r>
      <w:r>
        <w:rPr>
          <w:spacing w:val="-23"/>
          <w:w w:val="105"/>
        </w:rPr>
        <w:t xml:space="preserve"> </w:t>
      </w:r>
      <w:r>
        <w:rPr>
          <w:w w:val="105"/>
        </w:rPr>
        <w:t>more</w:t>
      </w:r>
      <w:r>
        <w:rPr>
          <w:spacing w:val="-23"/>
          <w:w w:val="105"/>
        </w:rPr>
        <w:t xml:space="preserve"> </w:t>
      </w:r>
      <w:r>
        <w:rPr>
          <w:w w:val="105"/>
        </w:rPr>
        <w:t>people</w:t>
      </w:r>
      <w:r>
        <w:rPr>
          <w:spacing w:val="-23"/>
          <w:w w:val="105"/>
        </w:rPr>
        <w:t xml:space="preserve"> </w:t>
      </w:r>
      <w:r>
        <w:rPr>
          <w:w w:val="105"/>
        </w:rPr>
        <w:t>understand</w:t>
      </w:r>
      <w:r>
        <w:rPr>
          <w:spacing w:val="-23"/>
          <w:w w:val="105"/>
        </w:rPr>
        <w:t xml:space="preserve"> </w:t>
      </w:r>
      <w:r>
        <w:rPr>
          <w:w w:val="105"/>
        </w:rPr>
        <w:t>more aspects</w:t>
      </w:r>
      <w:r>
        <w:rPr>
          <w:spacing w:val="-11"/>
          <w:w w:val="105"/>
        </w:rPr>
        <w:t xml:space="preserve"> </w:t>
      </w:r>
      <w:r>
        <w:rPr>
          <w:w w:val="105"/>
        </w:rPr>
        <w:t>of</w:t>
      </w:r>
      <w:r>
        <w:rPr>
          <w:spacing w:val="-10"/>
          <w:w w:val="105"/>
        </w:rPr>
        <w:t xml:space="preserve"> </w:t>
      </w:r>
      <w:r>
        <w:rPr>
          <w:w w:val="105"/>
        </w:rPr>
        <w:t>a</w:t>
      </w:r>
      <w:r>
        <w:rPr>
          <w:spacing w:val="-10"/>
          <w:w w:val="105"/>
        </w:rPr>
        <w:t xml:space="preserve"> </w:t>
      </w:r>
      <w:r>
        <w:rPr>
          <w:w w:val="105"/>
        </w:rPr>
        <w:t>large</w:t>
      </w:r>
      <w:r>
        <w:rPr>
          <w:spacing w:val="-10"/>
          <w:w w:val="105"/>
        </w:rPr>
        <w:t xml:space="preserve"> </w:t>
      </w:r>
      <w:r>
        <w:rPr>
          <w:w w:val="105"/>
        </w:rPr>
        <w:t>software</w:t>
      </w:r>
      <w:r>
        <w:rPr>
          <w:spacing w:val="-10"/>
          <w:w w:val="105"/>
        </w:rPr>
        <w:t xml:space="preserve"> </w:t>
      </w:r>
      <w:r>
        <w:rPr>
          <w:w w:val="105"/>
        </w:rPr>
        <w:t>system.</w:t>
      </w:r>
      <w:r>
        <w:rPr>
          <w:spacing w:val="-10"/>
          <w:w w:val="105"/>
        </w:rPr>
        <w:t xml:space="preserve"> </w:t>
      </w:r>
      <w:r>
        <w:rPr>
          <w:w w:val="105"/>
        </w:rPr>
        <w:t>They</w:t>
      </w:r>
      <w:r>
        <w:rPr>
          <w:spacing w:val="-10"/>
          <w:w w:val="105"/>
        </w:rPr>
        <w:t xml:space="preserve"> </w:t>
      </w:r>
      <w:r>
        <w:rPr>
          <w:w w:val="105"/>
        </w:rPr>
        <w:t>are</w:t>
      </w:r>
      <w:r>
        <w:rPr>
          <w:spacing w:val="-10"/>
          <w:w w:val="105"/>
        </w:rPr>
        <w:t xml:space="preserve"> </w:t>
      </w:r>
      <w:r>
        <w:rPr>
          <w:w w:val="105"/>
        </w:rPr>
        <w:t>also</w:t>
      </w:r>
      <w:r>
        <w:rPr>
          <w:spacing w:val="-10"/>
          <w:w w:val="105"/>
        </w:rPr>
        <w:t xml:space="preserve"> </w:t>
      </w:r>
      <w:r>
        <w:rPr>
          <w:w w:val="105"/>
        </w:rPr>
        <w:t>very</w:t>
      </w:r>
      <w:r>
        <w:rPr>
          <w:spacing w:val="-10"/>
          <w:w w:val="105"/>
        </w:rPr>
        <w:t xml:space="preserve"> </w:t>
      </w:r>
      <w:r>
        <w:rPr>
          <w:w w:val="105"/>
        </w:rPr>
        <w:t>important</w:t>
      </w:r>
      <w:r>
        <w:rPr>
          <w:spacing w:val="-10"/>
          <w:w w:val="105"/>
        </w:rPr>
        <w:t xml:space="preserve"> </w:t>
      </w:r>
      <w:r>
        <w:rPr>
          <w:w w:val="105"/>
        </w:rPr>
        <w:t>in</w:t>
      </w:r>
      <w:r>
        <w:rPr>
          <w:spacing w:val="-10"/>
          <w:w w:val="105"/>
        </w:rPr>
        <w:t xml:space="preserve"> </w:t>
      </w:r>
      <w:r>
        <w:rPr>
          <w:w w:val="105"/>
        </w:rPr>
        <w:t>writing</w:t>
      </w:r>
      <w:r>
        <w:rPr>
          <w:spacing w:val="-10"/>
          <w:w w:val="105"/>
        </w:rPr>
        <w:t xml:space="preserve"> </w:t>
      </w:r>
      <w:r>
        <w:rPr>
          <w:w w:val="105"/>
        </w:rPr>
        <w:t>clear</w:t>
      </w:r>
      <w:r>
        <w:rPr>
          <w:spacing w:val="-10"/>
          <w:w w:val="105"/>
        </w:rPr>
        <w:t xml:space="preserve"> </w:t>
      </w:r>
      <w:r>
        <w:rPr>
          <w:w w:val="105"/>
        </w:rPr>
        <w:t>code.</w:t>
      </w:r>
      <w:r>
        <w:rPr>
          <w:spacing w:val="-11"/>
          <w:w w:val="105"/>
        </w:rPr>
        <w:t xml:space="preserve"> </w:t>
      </w:r>
      <w:r>
        <w:rPr>
          <w:w w:val="105"/>
        </w:rPr>
        <w:t>My</w:t>
      </w:r>
      <w:r>
        <w:rPr>
          <w:spacing w:val="-10"/>
          <w:w w:val="105"/>
        </w:rPr>
        <w:t xml:space="preserve"> </w:t>
      </w:r>
      <w:r>
        <w:rPr>
          <w:w w:val="105"/>
        </w:rPr>
        <w:t xml:space="preserve">code may look clear to me but not to my team. That's inevitable—it's </w:t>
      </w:r>
      <w:r>
        <w:rPr>
          <w:spacing w:val="-3"/>
          <w:w w:val="105"/>
        </w:rPr>
        <w:t xml:space="preserve">very hard </w:t>
      </w:r>
      <w:r>
        <w:rPr>
          <w:w w:val="105"/>
        </w:rPr>
        <w:t xml:space="preserve">for </w:t>
      </w:r>
      <w:r>
        <w:rPr>
          <w:spacing w:val="-3"/>
          <w:w w:val="105"/>
        </w:rPr>
        <w:t xml:space="preserve">people </w:t>
      </w:r>
      <w:r>
        <w:rPr>
          <w:w w:val="105"/>
        </w:rPr>
        <w:t xml:space="preserve">to </w:t>
      </w:r>
      <w:r>
        <w:rPr>
          <w:spacing w:val="-3"/>
          <w:w w:val="105"/>
        </w:rPr>
        <w:t xml:space="preserve">put </w:t>
      </w:r>
      <w:r>
        <w:rPr>
          <w:w w:val="105"/>
        </w:rPr>
        <w:t>themselves</w:t>
      </w:r>
      <w:r>
        <w:rPr>
          <w:spacing w:val="-17"/>
          <w:w w:val="105"/>
        </w:rPr>
        <w:t xml:space="preserve"> </w:t>
      </w:r>
      <w:r>
        <w:rPr>
          <w:w w:val="105"/>
        </w:rPr>
        <w:t>in</w:t>
      </w:r>
      <w:r>
        <w:rPr>
          <w:spacing w:val="-17"/>
          <w:w w:val="105"/>
        </w:rPr>
        <w:t xml:space="preserve"> </w:t>
      </w:r>
      <w:r>
        <w:rPr>
          <w:w w:val="105"/>
        </w:rPr>
        <w:t>the</w:t>
      </w:r>
      <w:r>
        <w:rPr>
          <w:spacing w:val="-17"/>
          <w:w w:val="105"/>
        </w:rPr>
        <w:t xml:space="preserve"> </w:t>
      </w:r>
      <w:r>
        <w:rPr>
          <w:w w:val="105"/>
        </w:rPr>
        <w:t>shoes</w:t>
      </w:r>
      <w:r>
        <w:rPr>
          <w:spacing w:val="-17"/>
          <w:w w:val="105"/>
        </w:rPr>
        <w:t xml:space="preserve"> </w:t>
      </w:r>
      <w:r>
        <w:rPr>
          <w:w w:val="105"/>
        </w:rPr>
        <w:t>of</w:t>
      </w:r>
      <w:r>
        <w:rPr>
          <w:spacing w:val="-16"/>
          <w:w w:val="105"/>
        </w:rPr>
        <w:t xml:space="preserve"> </w:t>
      </w:r>
      <w:r>
        <w:rPr>
          <w:w w:val="105"/>
        </w:rPr>
        <w:t>someone</w:t>
      </w:r>
      <w:r>
        <w:rPr>
          <w:spacing w:val="-17"/>
          <w:w w:val="105"/>
        </w:rPr>
        <w:t xml:space="preserve"> </w:t>
      </w:r>
      <w:r>
        <w:rPr>
          <w:w w:val="105"/>
        </w:rPr>
        <w:t>unfamiliar</w:t>
      </w:r>
      <w:r>
        <w:rPr>
          <w:spacing w:val="-17"/>
          <w:w w:val="105"/>
        </w:rPr>
        <w:t xml:space="preserve"> </w:t>
      </w:r>
      <w:r>
        <w:rPr>
          <w:w w:val="105"/>
        </w:rPr>
        <w:t>with</w:t>
      </w:r>
      <w:r>
        <w:rPr>
          <w:spacing w:val="-17"/>
          <w:w w:val="105"/>
        </w:rPr>
        <w:t xml:space="preserve"> </w:t>
      </w:r>
      <w:r>
        <w:rPr>
          <w:w w:val="105"/>
        </w:rPr>
        <w:t>the</w:t>
      </w:r>
      <w:r>
        <w:rPr>
          <w:spacing w:val="-17"/>
          <w:w w:val="105"/>
        </w:rPr>
        <w:t xml:space="preserve"> </w:t>
      </w:r>
      <w:r>
        <w:rPr>
          <w:w w:val="105"/>
        </w:rPr>
        <w:t>things</w:t>
      </w:r>
      <w:r>
        <w:rPr>
          <w:spacing w:val="-16"/>
          <w:w w:val="105"/>
        </w:rPr>
        <w:t xml:space="preserve"> </w:t>
      </w:r>
      <w:r>
        <w:rPr>
          <w:w w:val="105"/>
        </w:rPr>
        <w:t>they</w:t>
      </w:r>
      <w:r>
        <w:rPr>
          <w:spacing w:val="-17"/>
          <w:w w:val="105"/>
        </w:rPr>
        <w:t xml:space="preserve"> </w:t>
      </w:r>
      <w:r>
        <w:rPr>
          <w:w w:val="105"/>
        </w:rPr>
        <w:t>are</w:t>
      </w:r>
      <w:r>
        <w:rPr>
          <w:spacing w:val="-17"/>
          <w:w w:val="105"/>
        </w:rPr>
        <w:t xml:space="preserve"> </w:t>
      </w:r>
      <w:r>
        <w:rPr>
          <w:w w:val="105"/>
        </w:rPr>
        <w:t>working</w:t>
      </w:r>
      <w:r>
        <w:rPr>
          <w:spacing w:val="-17"/>
          <w:w w:val="105"/>
        </w:rPr>
        <w:t xml:space="preserve"> </w:t>
      </w:r>
      <w:r>
        <w:rPr>
          <w:w w:val="105"/>
        </w:rPr>
        <w:t>on.</w:t>
      </w:r>
      <w:r>
        <w:rPr>
          <w:spacing w:val="-16"/>
          <w:w w:val="105"/>
        </w:rPr>
        <w:t xml:space="preserve"> </w:t>
      </w:r>
      <w:r>
        <w:rPr>
          <w:w w:val="105"/>
        </w:rPr>
        <w:t>Reviews</w:t>
      </w:r>
      <w:r>
        <w:rPr>
          <w:spacing w:val="-17"/>
          <w:w w:val="105"/>
        </w:rPr>
        <w:t xml:space="preserve"> </w:t>
      </w:r>
      <w:r>
        <w:rPr>
          <w:w w:val="105"/>
        </w:rPr>
        <w:t xml:space="preserve">also give the opportunity for more people to suggest useful ideas. I can only think of so many good </w:t>
      </w:r>
      <w:r>
        <w:rPr>
          <w:spacing w:val="-3"/>
          <w:w w:val="105"/>
        </w:rPr>
        <w:t xml:space="preserve">ideas </w:t>
      </w:r>
      <w:r>
        <w:rPr>
          <w:w w:val="105"/>
        </w:rPr>
        <w:t xml:space="preserve">in a </w:t>
      </w:r>
      <w:r>
        <w:rPr>
          <w:spacing w:val="-3"/>
          <w:w w:val="105"/>
        </w:rPr>
        <w:t xml:space="preserve">week. Having other people </w:t>
      </w:r>
      <w:r>
        <w:rPr>
          <w:w w:val="105"/>
        </w:rPr>
        <w:t xml:space="preserve">contribute makes my life easier, so I always look for many </w:t>
      </w:r>
      <w:r>
        <w:rPr>
          <w:spacing w:val="-4"/>
          <w:w w:val="105"/>
        </w:rPr>
        <w:t>reviews.</w:t>
      </w:r>
    </w:p>
    <w:p w:rsidR="00F971A3" w:rsidRDefault="00F971A3">
      <w:pPr>
        <w:pStyle w:val="BodyText"/>
        <w:spacing w:before="2"/>
        <w:rPr>
          <w:sz w:val="25"/>
        </w:rPr>
      </w:pPr>
    </w:p>
    <w:p w:rsidR="00F971A3" w:rsidRDefault="008B76CE">
      <w:pPr>
        <w:pStyle w:val="BodyText"/>
        <w:spacing w:before="1" w:line="249" w:lineRule="auto"/>
        <w:ind w:left="160" w:right="594"/>
      </w:pPr>
      <w:r>
        <w:rPr>
          <w:spacing w:val="-3"/>
          <w:w w:val="105"/>
        </w:rPr>
        <w:t xml:space="preserve">I've found that refactoring helps </w:t>
      </w:r>
      <w:r>
        <w:rPr>
          <w:w w:val="105"/>
        </w:rPr>
        <w:t xml:space="preserve">me </w:t>
      </w:r>
      <w:r>
        <w:rPr>
          <w:spacing w:val="-3"/>
          <w:w w:val="105"/>
        </w:rPr>
        <w:t xml:space="preserve">review someone else's code. Before </w:t>
      </w:r>
      <w:r>
        <w:rPr>
          <w:w w:val="105"/>
        </w:rPr>
        <w:t xml:space="preserve">I </w:t>
      </w:r>
      <w:r>
        <w:rPr>
          <w:spacing w:val="-3"/>
          <w:w w:val="105"/>
        </w:rPr>
        <w:t xml:space="preserve">started using </w:t>
      </w:r>
      <w:r>
        <w:rPr>
          <w:w w:val="105"/>
        </w:rPr>
        <w:t>refactoring,</w:t>
      </w:r>
      <w:r>
        <w:rPr>
          <w:spacing w:val="-15"/>
          <w:w w:val="105"/>
        </w:rPr>
        <w:t xml:space="preserve"> </w:t>
      </w:r>
      <w:r>
        <w:rPr>
          <w:w w:val="105"/>
        </w:rPr>
        <w:t>I</w:t>
      </w:r>
      <w:r>
        <w:rPr>
          <w:spacing w:val="-14"/>
          <w:w w:val="105"/>
        </w:rPr>
        <w:t xml:space="preserve"> </w:t>
      </w:r>
      <w:r>
        <w:rPr>
          <w:w w:val="105"/>
        </w:rPr>
        <w:t>could</w:t>
      </w:r>
      <w:r>
        <w:rPr>
          <w:spacing w:val="-14"/>
          <w:w w:val="105"/>
        </w:rPr>
        <w:t xml:space="preserve"> </w:t>
      </w:r>
      <w:r>
        <w:rPr>
          <w:w w:val="105"/>
        </w:rPr>
        <w:t>read</w:t>
      </w:r>
      <w:r>
        <w:rPr>
          <w:spacing w:val="-14"/>
          <w:w w:val="105"/>
        </w:rPr>
        <w:t xml:space="preserve"> </w:t>
      </w:r>
      <w:r>
        <w:rPr>
          <w:w w:val="105"/>
        </w:rPr>
        <w:t>the</w:t>
      </w:r>
      <w:r>
        <w:rPr>
          <w:spacing w:val="-15"/>
          <w:w w:val="105"/>
        </w:rPr>
        <w:t xml:space="preserve"> </w:t>
      </w:r>
      <w:r>
        <w:rPr>
          <w:w w:val="105"/>
        </w:rPr>
        <w:t>code,</w:t>
      </w:r>
      <w:r>
        <w:rPr>
          <w:spacing w:val="-14"/>
          <w:w w:val="105"/>
        </w:rPr>
        <w:t xml:space="preserve"> </w:t>
      </w:r>
      <w:r>
        <w:rPr>
          <w:w w:val="105"/>
        </w:rPr>
        <w:t>understand</w:t>
      </w:r>
      <w:r>
        <w:rPr>
          <w:spacing w:val="-14"/>
          <w:w w:val="105"/>
        </w:rPr>
        <w:t xml:space="preserve"> </w:t>
      </w:r>
      <w:r>
        <w:rPr>
          <w:w w:val="105"/>
        </w:rPr>
        <w:t>some</w:t>
      </w:r>
      <w:r>
        <w:rPr>
          <w:spacing w:val="-14"/>
          <w:w w:val="105"/>
        </w:rPr>
        <w:t xml:space="preserve"> </w:t>
      </w:r>
      <w:r>
        <w:rPr>
          <w:w w:val="105"/>
        </w:rPr>
        <w:t>degree</w:t>
      </w:r>
      <w:r>
        <w:rPr>
          <w:spacing w:val="-14"/>
          <w:w w:val="105"/>
        </w:rPr>
        <w:t xml:space="preserve"> </w:t>
      </w:r>
      <w:r>
        <w:rPr>
          <w:w w:val="105"/>
        </w:rPr>
        <w:t>of</w:t>
      </w:r>
      <w:r>
        <w:rPr>
          <w:spacing w:val="-15"/>
          <w:w w:val="105"/>
        </w:rPr>
        <w:t xml:space="preserve"> </w:t>
      </w:r>
      <w:r>
        <w:rPr>
          <w:w w:val="105"/>
        </w:rPr>
        <w:t>it,</w:t>
      </w:r>
      <w:r>
        <w:rPr>
          <w:spacing w:val="-14"/>
          <w:w w:val="105"/>
        </w:rPr>
        <w:t xml:space="preserve"> </w:t>
      </w:r>
      <w:r>
        <w:rPr>
          <w:w w:val="105"/>
        </w:rPr>
        <w:t>and</w:t>
      </w:r>
      <w:r>
        <w:rPr>
          <w:spacing w:val="-14"/>
          <w:w w:val="105"/>
        </w:rPr>
        <w:t xml:space="preserve"> </w:t>
      </w:r>
      <w:r>
        <w:rPr>
          <w:w w:val="105"/>
        </w:rPr>
        <w:t>make</w:t>
      </w:r>
      <w:r>
        <w:rPr>
          <w:spacing w:val="-14"/>
          <w:w w:val="105"/>
        </w:rPr>
        <w:t xml:space="preserve"> </w:t>
      </w:r>
      <w:r>
        <w:rPr>
          <w:w w:val="105"/>
        </w:rPr>
        <w:t>suggestions.</w:t>
      </w:r>
      <w:r>
        <w:rPr>
          <w:spacing w:val="-14"/>
          <w:w w:val="105"/>
        </w:rPr>
        <w:t xml:space="preserve"> </w:t>
      </w:r>
      <w:r>
        <w:rPr>
          <w:spacing w:val="-2"/>
          <w:w w:val="105"/>
        </w:rPr>
        <w:t xml:space="preserve">Now </w:t>
      </w:r>
      <w:r>
        <w:rPr>
          <w:spacing w:val="-4"/>
          <w:w w:val="105"/>
        </w:rPr>
        <w:t>when</w:t>
      </w:r>
      <w:r>
        <w:rPr>
          <w:spacing w:val="-12"/>
          <w:w w:val="105"/>
        </w:rPr>
        <w:t xml:space="preserve"> </w:t>
      </w:r>
      <w:r>
        <w:rPr>
          <w:w w:val="105"/>
        </w:rPr>
        <w:t>I</w:t>
      </w:r>
      <w:r>
        <w:rPr>
          <w:spacing w:val="-11"/>
          <w:w w:val="105"/>
        </w:rPr>
        <w:t xml:space="preserve"> </w:t>
      </w:r>
      <w:r>
        <w:rPr>
          <w:w w:val="105"/>
        </w:rPr>
        <w:t>come</w:t>
      </w:r>
      <w:r>
        <w:rPr>
          <w:spacing w:val="-10"/>
          <w:w w:val="105"/>
        </w:rPr>
        <w:t xml:space="preserve"> </w:t>
      </w:r>
      <w:r>
        <w:rPr>
          <w:w w:val="105"/>
        </w:rPr>
        <w:t>up</w:t>
      </w:r>
      <w:r>
        <w:rPr>
          <w:spacing w:val="-10"/>
          <w:w w:val="105"/>
        </w:rPr>
        <w:t xml:space="preserve"> </w:t>
      </w:r>
      <w:r>
        <w:rPr>
          <w:w w:val="105"/>
        </w:rPr>
        <w:t>with</w:t>
      </w:r>
      <w:r>
        <w:rPr>
          <w:spacing w:val="-10"/>
          <w:w w:val="105"/>
        </w:rPr>
        <w:t xml:space="preserve"> </w:t>
      </w:r>
      <w:r>
        <w:rPr>
          <w:w w:val="105"/>
        </w:rPr>
        <w:t>ideas,</w:t>
      </w:r>
      <w:r>
        <w:rPr>
          <w:spacing w:val="-11"/>
          <w:w w:val="105"/>
        </w:rPr>
        <w:t xml:space="preserve"> </w:t>
      </w:r>
      <w:r>
        <w:rPr>
          <w:w w:val="105"/>
        </w:rPr>
        <w:t>I</w:t>
      </w:r>
      <w:r>
        <w:rPr>
          <w:spacing w:val="-10"/>
          <w:w w:val="105"/>
        </w:rPr>
        <w:t xml:space="preserve"> </w:t>
      </w:r>
      <w:r>
        <w:rPr>
          <w:w w:val="105"/>
        </w:rPr>
        <w:t>consider</w:t>
      </w:r>
      <w:r>
        <w:rPr>
          <w:spacing w:val="-10"/>
          <w:w w:val="105"/>
        </w:rPr>
        <w:t xml:space="preserve"> </w:t>
      </w:r>
      <w:r>
        <w:rPr>
          <w:w w:val="105"/>
        </w:rPr>
        <w:t>whether</w:t>
      </w:r>
      <w:r>
        <w:rPr>
          <w:spacing w:val="-11"/>
          <w:w w:val="105"/>
        </w:rPr>
        <w:t xml:space="preserve"> </w:t>
      </w:r>
      <w:r>
        <w:rPr>
          <w:w w:val="105"/>
        </w:rPr>
        <w:t>they</w:t>
      </w:r>
      <w:r>
        <w:rPr>
          <w:spacing w:val="-10"/>
          <w:w w:val="105"/>
        </w:rPr>
        <w:t xml:space="preserve"> </w:t>
      </w:r>
      <w:r>
        <w:rPr>
          <w:w w:val="105"/>
        </w:rPr>
        <w:t>can</w:t>
      </w:r>
      <w:r>
        <w:rPr>
          <w:spacing w:val="-10"/>
          <w:w w:val="105"/>
        </w:rPr>
        <w:t xml:space="preserve"> </w:t>
      </w:r>
      <w:r>
        <w:rPr>
          <w:w w:val="105"/>
        </w:rPr>
        <w:t>be</w:t>
      </w:r>
      <w:r>
        <w:rPr>
          <w:spacing w:val="-10"/>
          <w:w w:val="105"/>
        </w:rPr>
        <w:t xml:space="preserve"> </w:t>
      </w:r>
      <w:r>
        <w:rPr>
          <w:w w:val="105"/>
        </w:rPr>
        <w:t>easily</w:t>
      </w:r>
      <w:r>
        <w:rPr>
          <w:spacing w:val="-11"/>
          <w:w w:val="105"/>
        </w:rPr>
        <w:t xml:space="preserve"> </w:t>
      </w:r>
      <w:r>
        <w:rPr>
          <w:w w:val="105"/>
        </w:rPr>
        <w:t>implemented</w:t>
      </w:r>
      <w:r>
        <w:rPr>
          <w:spacing w:val="-10"/>
          <w:w w:val="105"/>
        </w:rPr>
        <w:t xml:space="preserve"> </w:t>
      </w:r>
      <w:r>
        <w:rPr>
          <w:w w:val="105"/>
        </w:rPr>
        <w:t>then</w:t>
      </w:r>
      <w:r>
        <w:rPr>
          <w:spacing w:val="-10"/>
          <w:w w:val="105"/>
        </w:rPr>
        <w:t xml:space="preserve"> </w:t>
      </w:r>
      <w:r>
        <w:rPr>
          <w:w w:val="105"/>
        </w:rPr>
        <w:t>and</w:t>
      </w:r>
      <w:r>
        <w:rPr>
          <w:spacing w:val="-11"/>
          <w:w w:val="105"/>
        </w:rPr>
        <w:t xml:space="preserve"> </w:t>
      </w:r>
      <w:r>
        <w:rPr>
          <w:w w:val="105"/>
        </w:rPr>
        <w:t>there with</w:t>
      </w:r>
      <w:r>
        <w:rPr>
          <w:spacing w:val="-9"/>
          <w:w w:val="105"/>
        </w:rPr>
        <w:t xml:space="preserve"> </w:t>
      </w:r>
      <w:r>
        <w:rPr>
          <w:w w:val="105"/>
        </w:rPr>
        <w:t>refactoring.</w:t>
      </w:r>
      <w:r>
        <w:rPr>
          <w:spacing w:val="-9"/>
          <w:w w:val="105"/>
        </w:rPr>
        <w:t xml:space="preserve"> </w:t>
      </w:r>
      <w:r>
        <w:rPr>
          <w:w w:val="105"/>
        </w:rPr>
        <w:t>If</w:t>
      </w:r>
      <w:r>
        <w:rPr>
          <w:spacing w:val="-8"/>
          <w:w w:val="105"/>
        </w:rPr>
        <w:t xml:space="preserve"> </w:t>
      </w:r>
      <w:r>
        <w:rPr>
          <w:w w:val="105"/>
        </w:rPr>
        <w:t>so,</w:t>
      </w:r>
      <w:r>
        <w:rPr>
          <w:spacing w:val="-9"/>
          <w:w w:val="105"/>
        </w:rPr>
        <w:t xml:space="preserve"> </w:t>
      </w:r>
      <w:r>
        <w:rPr>
          <w:w w:val="105"/>
        </w:rPr>
        <w:t>I</w:t>
      </w:r>
      <w:r>
        <w:rPr>
          <w:spacing w:val="-9"/>
          <w:w w:val="105"/>
        </w:rPr>
        <w:t xml:space="preserve"> </w:t>
      </w:r>
      <w:r>
        <w:rPr>
          <w:w w:val="105"/>
        </w:rPr>
        <w:t>refactor.</w:t>
      </w:r>
      <w:r>
        <w:rPr>
          <w:spacing w:val="-8"/>
          <w:w w:val="105"/>
        </w:rPr>
        <w:t xml:space="preserve"> </w:t>
      </w:r>
      <w:r>
        <w:rPr>
          <w:w w:val="105"/>
        </w:rPr>
        <w:t>When</w:t>
      </w:r>
      <w:r>
        <w:rPr>
          <w:spacing w:val="-9"/>
          <w:w w:val="105"/>
        </w:rPr>
        <w:t xml:space="preserve"> </w:t>
      </w:r>
      <w:r>
        <w:rPr>
          <w:w w:val="105"/>
        </w:rPr>
        <w:t>I</w:t>
      </w:r>
      <w:r>
        <w:rPr>
          <w:spacing w:val="-9"/>
          <w:w w:val="105"/>
        </w:rPr>
        <w:t xml:space="preserve"> </w:t>
      </w:r>
      <w:r>
        <w:rPr>
          <w:w w:val="105"/>
        </w:rPr>
        <w:t>do</w:t>
      </w:r>
      <w:r>
        <w:rPr>
          <w:spacing w:val="-8"/>
          <w:w w:val="105"/>
        </w:rPr>
        <w:t xml:space="preserve"> </w:t>
      </w:r>
      <w:r>
        <w:rPr>
          <w:w w:val="105"/>
        </w:rPr>
        <w:t>it</w:t>
      </w:r>
      <w:r>
        <w:rPr>
          <w:spacing w:val="-9"/>
          <w:w w:val="105"/>
        </w:rPr>
        <w:t xml:space="preserve"> </w:t>
      </w:r>
      <w:r>
        <w:rPr>
          <w:w w:val="105"/>
        </w:rPr>
        <w:t>a</w:t>
      </w:r>
      <w:r>
        <w:rPr>
          <w:spacing w:val="-8"/>
          <w:w w:val="105"/>
        </w:rPr>
        <w:t xml:space="preserve"> </w:t>
      </w:r>
      <w:r>
        <w:rPr>
          <w:w w:val="105"/>
        </w:rPr>
        <w:t>few</w:t>
      </w:r>
      <w:r>
        <w:rPr>
          <w:spacing w:val="-9"/>
          <w:w w:val="105"/>
        </w:rPr>
        <w:t xml:space="preserve"> </w:t>
      </w:r>
      <w:r>
        <w:rPr>
          <w:w w:val="105"/>
        </w:rPr>
        <w:t>times,</w:t>
      </w:r>
      <w:r>
        <w:rPr>
          <w:spacing w:val="-9"/>
          <w:w w:val="105"/>
        </w:rPr>
        <w:t xml:space="preserve"> </w:t>
      </w:r>
      <w:r>
        <w:rPr>
          <w:w w:val="105"/>
        </w:rPr>
        <w:t>I</w:t>
      </w:r>
      <w:r>
        <w:rPr>
          <w:spacing w:val="-8"/>
          <w:w w:val="105"/>
        </w:rPr>
        <w:t xml:space="preserve"> </w:t>
      </w:r>
      <w:r>
        <w:rPr>
          <w:w w:val="105"/>
        </w:rPr>
        <w:t>can</w:t>
      </w:r>
      <w:r>
        <w:rPr>
          <w:spacing w:val="-9"/>
          <w:w w:val="105"/>
        </w:rPr>
        <w:t xml:space="preserve"> </w:t>
      </w:r>
      <w:r>
        <w:rPr>
          <w:w w:val="105"/>
        </w:rPr>
        <w:t>see</w:t>
      </w:r>
      <w:r>
        <w:rPr>
          <w:spacing w:val="-9"/>
          <w:w w:val="105"/>
        </w:rPr>
        <w:t xml:space="preserve"> </w:t>
      </w:r>
      <w:r>
        <w:rPr>
          <w:w w:val="105"/>
        </w:rPr>
        <w:t>more</w:t>
      </w:r>
      <w:r>
        <w:rPr>
          <w:spacing w:val="-8"/>
          <w:w w:val="105"/>
        </w:rPr>
        <w:t xml:space="preserve"> </w:t>
      </w:r>
      <w:r>
        <w:rPr>
          <w:w w:val="105"/>
        </w:rPr>
        <w:t>clearly</w:t>
      </w:r>
      <w:r>
        <w:rPr>
          <w:spacing w:val="-9"/>
          <w:w w:val="105"/>
        </w:rPr>
        <w:t xml:space="preserve"> </w:t>
      </w:r>
      <w:r>
        <w:rPr>
          <w:w w:val="105"/>
        </w:rPr>
        <w:t>what</w:t>
      </w:r>
      <w:r>
        <w:rPr>
          <w:spacing w:val="-8"/>
          <w:w w:val="105"/>
        </w:rPr>
        <w:t xml:space="preserve"> </w:t>
      </w:r>
      <w:r>
        <w:rPr>
          <w:w w:val="105"/>
        </w:rPr>
        <w:t>the</w:t>
      </w:r>
      <w:r>
        <w:rPr>
          <w:spacing w:val="-9"/>
          <w:w w:val="105"/>
        </w:rPr>
        <w:t xml:space="preserve"> </w:t>
      </w:r>
      <w:r>
        <w:rPr>
          <w:w w:val="105"/>
        </w:rPr>
        <w:t>code looks</w:t>
      </w:r>
      <w:r>
        <w:rPr>
          <w:spacing w:val="-8"/>
          <w:w w:val="105"/>
        </w:rPr>
        <w:t xml:space="preserve"> </w:t>
      </w:r>
      <w:r>
        <w:rPr>
          <w:w w:val="105"/>
        </w:rPr>
        <w:t>like</w:t>
      </w:r>
      <w:r>
        <w:rPr>
          <w:spacing w:val="-8"/>
          <w:w w:val="105"/>
        </w:rPr>
        <w:t xml:space="preserve"> </w:t>
      </w:r>
      <w:r>
        <w:rPr>
          <w:w w:val="105"/>
        </w:rPr>
        <w:t>with</w:t>
      </w:r>
      <w:r>
        <w:rPr>
          <w:spacing w:val="-8"/>
          <w:w w:val="105"/>
        </w:rPr>
        <w:t xml:space="preserve"> </w:t>
      </w:r>
      <w:r>
        <w:rPr>
          <w:w w:val="105"/>
        </w:rPr>
        <w:t>the</w:t>
      </w:r>
      <w:r>
        <w:rPr>
          <w:spacing w:val="-8"/>
          <w:w w:val="105"/>
        </w:rPr>
        <w:t xml:space="preserve"> </w:t>
      </w:r>
      <w:r>
        <w:rPr>
          <w:w w:val="105"/>
        </w:rPr>
        <w:t>suggestions</w:t>
      </w:r>
      <w:r>
        <w:rPr>
          <w:spacing w:val="-8"/>
          <w:w w:val="105"/>
        </w:rPr>
        <w:t xml:space="preserve"> </w:t>
      </w:r>
      <w:r>
        <w:rPr>
          <w:w w:val="105"/>
        </w:rPr>
        <w:t>in</w:t>
      </w:r>
      <w:r>
        <w:rPr>
          <w:spacing w:val="-8"/>
          <w:w w:val="105"/>
        </w:rPr>
        <w:t xml:space="preserve"> </w:t>
      </w:r>
      <w:r>
        <w:rPr>
          <w:w w:val="105"/>
        </w:rPr>
        <w:t>place.</w:t>
      </w:r>
      <w:r>
        <w:rPr>
          <w:spacing w:val="-8"/>
          <w:w w:val="105"/>
        </w:rPr>
        <w:t xml:space="preserve"> </w:t>
      </w:r>
      <w:r>
        <w:rPr>
          <w:w w:val="105"/>
        </w:rPr>
        <w:t>I</w:t>
      </w:r>
      <w:r>
        <w:rPr>
          <w:spacing w:val="-8"/>
          <w:w w:val="105"/>
        </w:rPr>
        <w:t xml:space="preserve"> </w:t>
      </w:r>
      <w:r>
        <w:rPr>
          <w:w w:val="105"/>
        </w:rPr>
        <w:t>don't</w:t>
      </w:r>
      <w:r>
        <w:rPr>
          <w:spacing w:val="-8"/>
          <w:w w:val="105"/>
        </w:rPr>
        <w:t xml:space="preserve"> </w:t>
      </w:r>
      <w:r>
        <w:rPr>
          <w:w w:val="105"/>
        </w:rPr>
        <w:t>have</w:t>
      </w:r>
      <w:r>
        <w:rPr>
          <w:spacing w:val="-8"/>
          <w:w w:val="105"/>
        </w:rPr>
        <w:t xml:space="preserve"> </w:t>
      </w:r>
      <w:r>
        <w:rPr>
          <w:w w:val="105"/>
        </w:rPr>
        <w:t>to</w:t>
      </w:r>
      <w:r>
        <w:rPr>
          <w:spacing w:val="-8"/>
          <w:w w:val="105"/>
        </w:rPr>
        <w:t xml:space="preserve"> </w:t>
      </w:r>
      <w:r>
        <w:rPr>
          <w:w w:val="105"/>
        </w:rPr>
        <w:t>imagine</w:t>
      </w:r>
      <w:r>
        <w:rPr>
          <w:spacing w:val="-8"/>
          <w:w w:val="105"/>
        </w:rPr>
        <w:t xml:space="preserve"> </w:t>
      </w:r>
      <w:r>
        <w:rPr>
          <w:w w:val="105"/>
        </w:rPr>
        <w:t>what</w:t>
      </w:r>
      <w:r>
        <w:rPr>
          <w:spacing w:val="-9"/>
          <w:w w:val="105"/>
        </w:rPr>
        <w:t xml:space="preserve"> </w:t>
      </w:r>
      <w:r>
        <w:rPr>
          <w:w w:val="105"/>
        </w:rPr>
        <w:t>it</w:t>
      </w:r>
      <w:r>
        <w:rPr>
          <w:spacing w:val="-10"/>
          <w:w w:val="105"/>
        </w:rPr>
        <w:t xml:space="preserve"> </w:t>
      </w:r>
      <w:r>
        <w:rPr>
          <w:w w:val="105"/>
        </w:rPr>
        <w:t>would</w:t>
      </w:r>
      <w:r>
        <w:rPr>
          <w:spacing w:val="-10"/>
          <w:w w:val="105"/>
        </w:rPr>
        <w:t xml:space="preserve"> </w:t>
      </w:r>
      <w:r>
        <w:rPr>
          <w:w w:val="105"/>
        </w:rPr>
        <w:t>be</w:t>
      </w:r>
      <w:r>
        <w:rPr>
          <w:spacing w:val="-9"/>
          <w:w w:val="105"/>
        </w:rPr>
        <w:t xml:space="preserve"> </w:t>
      </w:r>
      <w:r>
        <w:rPr>
          <w:w w:val="105"/>
        </w:rPr>
        <w:t>like,</w:t>
      </w:r>
      <w:r>
        <w:rPr>
          <w:spacing w:val="-10"/>
          <w:w w:val="105"/>
        </w:rPr>
        <w:t xml:space="preserve"> </w:t>
      </w:r>
      <w:r>
        <w:rPr>
          <w:w w:val="105"/>
        </w:rPr>
        <w:t>I</w:t>
      </w:r>
      <w:r>
        <w:rPr>
          <w:spacing w:val="-9"/>
          <w:w w:val="105"/>
        </w:rPr>
        <w:t xml:space="preserve"> </w:t>
      </w:r>
      <w:r>
        <w:rPr>
          <w:w w:val="105"/>
        </w:rPr>
        <w:t>can</w:t>
      </w:r>
      <w:r>
        <w:rPr>
          <w:spacing w:val="2"/>
          <w:w w:val="105"/>
        </w:rPr>
        <w:t xml:space="preserve"> </w:t>
      </w:r>
      <w:r>
        <w:rPr>
          <w:i/>
          <w:w w:val="105"/>
        </w:rPr>
        <w:t xml:space="preserve">see </w:t>
      </w:r>
      <w:r>
        <w:rPr>
          <w:w w:val="105"/>
        </w:rPr>
        <w:t xml:space="preserve">what it is like. As a result, I can come up with a second level of ideas that I would never have </w:t>
      </w:r>
      <w:r>
        <w:rPr>
          <w:spacing w:val="-3"/>
          <w:w w:val="105"/>
        </w:rPr>
        <w:t xml:space="preserve">realized </w:t>
      </w:r>
      <w:r>
        <w:rPr>
          <w:w w:val="105"/>
        </w:rPr>
        <w:t>had I not</w:t>
      </w:r>
      <w:r>
        <w:rPr>
          <w:spacing w:val="6"/>
          <w:w w:val="105"/>
        </w:rPr>
        <w:t xml:space="preserve"> </w:t>
      </w:r>
      <w:r>
        <w:rPr>
          <w:spacing w:val="-3"/>
          <w:w w:val="105"/>
        </w:rPr>
        <w:t>refactored.</w:t>
      </w:r>
    </w:p>
    <w:p w:rsidR="00F971A3" w:rsidRDefault="00F971A3">
      <w:pPr>
        <w:pStyle w:val="BodyText"/>
        <w:rPr>
          <w:sz w:val="26"/>
        </w:rPr>
      </w:pPr>
    </w:p>
    <w:p w:rsidR="00F971A3" w:rsidRDefault="008B76CE">
      <w:pPr>
        <w:pStyle w:val="BodyText"/>
        <w:ind w:left="160" w:right="400"/>
      </w:pPr>
      <w:r>
        <w:rPr>
          <w:w w:val="105"/>
        </w:rPr>
        <w:t>Refactoring also helps the code review have more concrete results. Not only are there suggestions,</w:t>
      </w:r>
      <w:r>
        <w:rPr>
          <w:spacing w:val="-11"/>
          <w:w w:val="105"/>
        </w:rPr>
        <w:t xml:space="preserve"> </w:t>
      </w:r>
      <w:r>
        <w:rPr>
          <w:w w:val="105"/>
        </w:rPr>
        <w:t>but</w:t>
      </w:r>
      <w:r>
        <w:rPr>
          <w:spacing w:val="-13"/>
          <w:w w:val="105"/>
        </w:rPr>
        <w:t xml:space="preserve"> </w:t>
      </w:r>
      <w:r>
        <w:rPr>
          <w:w w:val="105"/>
        </w:rPr>
        <w:t>also</w:t>
      </w:r>
      <w:r>
        <w:rPr>
          <w:spacing w:val="-12"/>
          <w:w w:val="105"/>
        </w:rPr>
        <w:t xml:space="preserve"> </w:t>
      </w:r>
      <w:r>
        <w:rPr>
          <w:w w:val="105"/>
        </w:rPr>
        <w:t>many</w:t>
      </w:r>
      <w:r>
        <w:rPr>
          <w:spacing w:val="-13"/>
          <w:w w:val="105"/>
        </w:rPr>
        <w:t xml:space="preserve"> </w:t>
      </w:r>
      <w:r>
        <w:rPr>
          <w:w w:val="105"/>
        </w:rPr>
        <w:t>suggestions</w:t>
      </w:r>
      <w:r>
        <w:rPr>
          <w:spacing w:val="-12"/>
          <w:w w:val="105"/>
        </w:rPr>
        <w:t xml:space="preserve"> </w:t>
      </w:r>
      <w:r>
        <w:rPr>
          <w:w w:val="105"/>
        </w:rPr>
        <w:t>are</w:t>
      </w:r>
      <w:r>
        <w:rPr>
          <w:spacing w:val="-13"/>
          <w:w w:val="105"/>
        </w:rPr>
        <w:t xml:space="preserve"> </w:t>
      </w:r>
      <w:r>
        <w:rPr>
          <w:w w:val="105"/>
        </w:rPr>
        <w:t>implemented</w:t>
      </w:r>
      <w:r>
        <w:rPr>
          <w:spacing w:val="-12"/>
          <w:w w:val="105"/>
        </w:rPr>
        <w:t xml:space="preserve"> </w:t>
      </w:r>
      <w:r>
        <w:rPr>
          <w:w w:val="105"/>
        </w:rPr>
        <w:t>there</w:t>
      </w:r>
      <w:r>
        <w:rPr>
          <w:spacing w:val="-13"/>
          <w:w w:val="105"/>
        </w:rPr>
        <w:t xml:space="preserve"> </w:t>
      </w:r>
      <w:r>
        <w:rPr>
          <w:w w:val="105"/>
        </w:rPr>
        <w:t>and</w:t>
      </w:r>
      <w:r>
        <w:rPr>
          <w:spacing w:val="-12"/>
          <w:w w:val="105"/>
        </w:rPr>
        <w:t xml:space="preserve"> </w:t>
      </w:r>
      <w:r>
        <w:rPr>
          <w:w w:val="105"/>
        </w:rPr>
        <w:t>then.</w:t>
      </w:r>
      <w:r>
        <w:rPr>
          <w:spacing w:val="-13"/>
          <w:w w:val="105"/>
        </w:rPr>
        <w:t xml:space="preserve"> </w:t>
      </w:r>
      <w:r>
        <w:rPr>
          <w:w w:val="105"/>
        </w:rPr>
        <w:t>You</w:t>
      </w:r>
      <w:r>
        <w:rPr>
          <w:spacing w:val="-12"/>
          <w:w w:val="105"/>
        </w:rPr>
        <w:t xml:space="preserve"> </w:t>
      </w:r>
      <w:r>
        <w:rPr>
          <w:w w:val="105"/>
        </w:rPr>
        <w:t>end</w:t>
      </w:r>
      <w:r>
        <w:rPr>
          <w:spacing w:val="-13"/>
          <w:w w:val="105"/>
        </w:rPr>
        <w:t xml:space="preserve"> </w:t>
      </w:r>
      <w:r>
        <w:rPr>
          <w:w w:val="105"/>
        </w:rPr>
        <w:t>up</w:t>
      </w:r>
      <w:r>
        <w:rPr>
          <w:spacing w:val="-12"/>
          <w:w w:val="105"/>
        </w:rPr>
        <w:t xml:space="preserve"> </w:t>
      </w:r>
      <w:r>
        <w:rPr>
          <w:w w:val="105"/>
        </w:rPr>
        <w:t>with</w:t>
      </w:r>
      <w:r>
        <w:rPr>
          <w:spacing w:val="-13"/>
          <w:w w:val="105"/>
        </w:rPr>
        <w:t xml:space="preserve"> </w:t>
      </w:r>
      <w:r>
        <w:rPr>
          <w:w w:val="105"/>
        </w:rPr>
        <w:t>much more of a sense of accomplishment from the</w:t>
      </w:r>
      <w:r>
        <w:rPr>
          <w:spacing w:val="11"/>
          <w:w w:val="105"/>
        </w:rPr>
        <w:t xml:space="preserve"> </w:t>
      </w:r>
      <w:r>
        <w:rPr>
          <w:w w:val="105"/>
        </w:rPr>
        <w:t>exercise.</w:t>
      </w:r>
    </w:p>
    <w:p w:rsidR="00F971A3" w:rsidRDefault="00F971A3">
      <w:pPr>
        <w:pStyle w:val="BodyText"/>
        <w:spacing w:before="5"/>
        <w:rPr>
          <w:sz w:val="26"/>
        </w:rPr>
      </w:pPr>
    </w:p>
    <w:p w:rsidR="00F971A3" w:rsidRDefault="008B76CE">
      <w:pPr>
        <w:pStyle w:val="BodyText"/>
        <w:spacing w:before="1" w:line="247" w:lineRule="auto"/>
        <w:ind w:left="160" w:right="400"/>
      </w:pPr>
      <w:r>
        <w:rPr>
          <w:w w:val="105"/>
        </w:rPr>
        <w:t xml:space="preserve">To make this process work, you have to have small review groups. My experience suggests </w:t>
      </w:r>
      <w:r>
        <w:rPr>
          <w:spacing w:val="-4"/>
          <w:w w:val="105"/>
        </w:rPr>
        <w:t xml:space="preserve">having </w:t>
      </w:r>
      <w:r>
        <w:rPr>
          <w:spacing w:val="-3"/>
          <w:w w:val="105"/>
        </w:rPr>
        <w:t xml:space="preserve">one </w:t>
      </w:r>
      <w:r>
        <w:rPr>
          <w:spacing w:val="-4"/>
          <w:w w:val="105"/>
        </w:rPr>
        <w:t xml:space="preserve">reviewer </w:t>
      </w:r>
      <w:r>
        <w:rPr>
          <w:spacing w:val="-3"/>
          <w:w w:val="105"/>
        </w:rPr>
        <w:t xml:space="preserve">and the </w:t>
      </w:r>
      <w:r>
        <w:rPr>
          <w:spacing w:val="-4"/>
          <w:w w:val="105"/>
        </w:rPr>
        <w:t xml:space="preserve">original </w:t>
      </w:r>
      <w:r>
        <w:rPr>
          <w:w w:val="105"/>
        </w:rPr>
        <w:t>author work on the code together. The reviewer suggests changes,</w:t>
      </w:r>
      <w:r>
        <w:rPr>
          <w:spacing w:val="-12"/>
          <w:w w:val="105"/>
        </w:rPr>
        <w:t xml:space="preserve"> </w:t>
      </w:r>
      <w:r>
        <w:rPr>
          <w:w w:val="105"/>
        </w:rPr>
        <w:t>and</w:t>
      </w:r>
      <w:r>
        <w:rPr>
          <w:spacing w:val="-12"/>
          <w:w w:val="105"/>
        </w:rPr>
        <w:t xml:space="preserve"> </w:t>
      </w:r>
      <w:r>
        <w:rPr>
          <w:w w:val="105"/>
        </w:rPr>
        <w:t>they</w:t>
      </w:r>
      <w:r>
        <w:rPr>
          <w:spacing w:val="-12"/>
          <w:w w:val="105"/>
        </w:rPr>
        <w:t xml:space="preserve"> </w:t>
      </w:r>
      <w:r>
        <w:rPr>
          <w:w w:val="105"/>
        </w:rPr>
        <w:t>both</w:t>
      </w:r>
      <w:r>
        <w:rPr>
          <w:spacing w:val="-12"/>
          <w:w w:val="105"/>
        </w:rPr>
        <w:t xml:space="preserve"> </w:t>
      </w:r>
      <w:r>
        <w:rPr>
          <w:w w:val="105"/>
        </w:rPr>
        <w:t>decide</w:t>
      </w:r>
      <w:r>
        <w:rPr>
          <w:spacing w:val="-11"/>
          <w:w w:val="105"/>
        </w:rPr>
        <w:t xml:space="preserve"> </w:t>
      </w:r>
      <w:r>
        <w:rPr>
          <w:w w:val="105"/>
        </w:rPr>
        <w:t>whether</w:t>
      </w:r>
      <w:r>
        <w:rPr>
          <w:spacing w:val="-12"/>
          <w:w w:val="105"/>
        </w:rPr>
        <w:t xml:space="preserve"> </w:t>
      </w:r>
      <w:r>
        <w:rPr>
          <w:w w:val="105"/>
        </w:rPr>
        <w:t>the</w:t>
      </w:r>
      <w:r>
        <w:rPr>
          <w:spacing w:val="-12"/>
          <w:w w:val="105"/>
        </w:rPr>
        <w:t xml:space="preserve"> </w:t>
      </w:r>
      <w:r>
        <w:rPr>
          <w:w w:val="105"/>
        </w:rPr>
        <w:t>changes</w:t>
      </w:r>
      <w:r>
        <w:rPr>
          <w:spacing w:val="-12"/>
          <w:w w:val="105"/>
        </w:rPr>
        <w:t xml:space="preserve"> </w:t>
      </w:r>
      <w:r>
        <w:rPr>
          <w:w w:val="105"/>
        </w:rPr>
        <w:t>can</w:t>
      </w:r>
      <w:r>
        <w:rPr>
          <w:spacing w:val="-11"/>
          <w:w w:val="105"/>
        </w:rPr>
        <w:t xml:space="preserve"> </w:t>
      </w:r>
      <w:r>
        <w:rPr>
          <w:w w:val="105"/>
        </w:rPr>
        <w:t>be</w:t>
      </w:r>
      <w:r>
        <w:rPr>
          <w:spacing w:val="-12"/>
          <w:w w:val="105"/>
        </w:rPr>
        <w:t xml:space="preserve"> </w:t>
      </w:r>
      <w:r>
        <w:rPr>
          <w:w w:val="105"/>
        </w:rPr>
        <w:t>easily</w:t>
      </w:r>
      <w:r>
        <w:rPr>
          <w:spacing w:val="-12"/>
          <w:w w:val="105"/>
        </w:rPr>
        <w:t xml:space="preserve"> </w:t>
      </w:r>
      <w:r>
        <w:rPr>
          <w:w w:val="105"/>
        </w:rPr>
        <w:t>refactored</w:t>
      </w:r>
      <w:r>
        <w:rPr>
          <w:spacing w:val="-12"/>
          <w:w w:val="105"/>
        </w:rPr>
        <w:t xml:space="preserve"> </w:t>
      </w:r>
      <w:r>
        <w:rPr>
          <w:w w:val="105"/>
        </w:rPr>
        <w:t>in.</w:t>
      </w:r>
      <w:r>
        <w:rPr>
          <w:spacing w:val="-11"/>
          <w:w w:val="105"/>
        </w:rPr>
        <w:t xml:space="preserve"> </w:t>
      </w:r>
      <w:r>
        <w:rPr>
          <w:w w:val="105"/>
        </w:rPr>
        <w:t>If</w:t>
      </w:r>
      <w:r>
        <w:rPr>
          <w:spacing w:val="-12"/>
          <w:w w:val="105"/>
        </w:rPr>
        <w:t xml:space="preserve"> </w:t>
      </w:r>
      <w:r>
        <w:rPr>
          <w:w w:val="105"/>
        </w:rPr>
        <w:t>so,</w:t>
      </w:r>
      <w:r>
        <w:rPr>
          <w:spacing w:val="-12"/>
          <w:w w:val="105"/>
        </w:rPr>
        <w:t xml:space="preserve"> </w:t>
      </w:r>
      <w:r>
        <w:rPr>
          <w:w w:val="105"/>
        </w:rPr>
        <w:t>they</w:t>
      </w:r>
      <w:r>
        <w:rPr>
          <w:spacing w:val="-12"/>
          <w:w w:val="105"/>
        </w:rPr>
        <w:t xml:space="preserve"> </w:t>
      </w:r>
      <w:r>
        <w:rPr>
          <w:w w:val="105"/>
        </w:rPr>
        <w:t>make the</w:t>
      </w:r>
      <w:r>
        <w:rPr>
          <w:spacing w:val="4"/>
          <w:w w:val="105"/>
        </w:rPr>
        <w:t xml:space="preserve"> </w:t>
      </w:r>
      <w:r>
        <w:rPr>
          <w:w w:val="105"/>
        </w:rPr>
        <w:t>changes.</w:t>
      </w:r>
    </w:p>
    <w:p w:rsidR="00F971A3" w:rsidRDefault="00F971A3">
      <w:pPr>
        <w:pStyle w:val="BodyText"/>
        <w:rPr>
          <w:sz w:val="26"/>
        </w:rPr>
      </w:pPr>
    </w:p>
    <w:p w:rsidR="00F971A3" w:rsidRDefault="008B76CE">
      <w:pPr>
        <w:pStyle w:val="BodyText"/>
        <w:spacing w:line="247" w:lineRule="auto"/>
        <w:ind w:left="160" w:right="544"/>
      </w:pPr>
      <w:r>
        <w:rPr>
          <w:w w:val="105"/>
        </w:rPr>
        <w:t>With</w:t>
      </w:r>
      <w:r>
        <w:rPr>
          <w:spacing w:val="-17"/>
          <w:w w:val="105"/>
        </w:rPr>
        <w:t xml:space="preserve"> </w:t>
      </w:r>
      <w:r>
        <w:rPr>
          <w:w w:val="105"/>
        </w:rPr>
        <w:t>larger</w:t>
      </w:r>
      <w:r>
        <w:rPr>
          <w:spacing w:val="-16"/>
          <w:w w:val="105"/>
        </w:rPr>
        <w:t xml:space="preserve"> </w:t>
      </w:r>
      <w:r>
        <w:rPr>
          <w:w w:val="105"/>
        </w:rPr>
        <w:t>design</w:t>
      </w:r>
      <w:r>
        <w:rPr>
          <w:spacing w:val="-16"/>
          <w:w w:val="105"/>
        </w:rPr>
        <w:t xml:space="preserve"> </w:t>
      </w:r>
      <w:r>
        <w:rPr>
          <w:w w:val="105"/>
        </w:rPr>
        <w:t>reviews</w:t>
      </w:r>
      <w:r>
        <w:rPr>
          <w:spacing w:val="-16"/>
          <w:w w:val="105"/>
        </w:rPr>
        <w:t xml:space="preserve"> </w:t>
      </w:r>
      <w:r>
        <w:rPr>
          <w:w w:val="105"/>
        </w:rPr>
        <w:t>it</w:t>
      </w:r>
      <w:r>
        <w:rPr>
          <w:spacing w:val="-16"/>
          <w:w w:val="105"/>
        </w:rPr>
        <w:t xml:space="preserve"> </w:t>
      </w:r>
      <w:r>
        <w:rPr>
          <w:w w:val="105"/>
        </w:rPr>
        <w:t>is</w:t>
      </w:r>
      <w:r>
        <w:rPr>
          <w:spacing w:val="-16"/>
          <w:w w:val="105"/>
        </w:rPr>
        <w:t xml:space="preserve"> </w:t>
      </w:r>
      <w:r>
        <w:rPr>
          <w:w w:val="105"/>
        </w:rPr>
        <w:t>often</w:t>
      </w:r>
      <w:r>
        <w:rPr>
          <w:spacing w:val="-16"/>
          <w:w w:val="105"/>
        </w:rPr>
        <w:t xml:space="preserve"> </w:t>
      </w:r>
      <w:r>
        <w:rPr>
          <w:w w:val="105"/>
        </w:rPr>
        <w:t>better</w:t>
      </w:r>
      <w:r>
        <w:rPr>
          <w:spacing w:val="-16"/>
          <w:w w:val="105"/>
        </w:rPr>
        <w:t xml:space="preserve"> </w:t>
      </w:r>
      <w:r>
        <w:rPr>
          <w:w w:val="105"/>
        </w:rPr>
        <w:t>to</w:t>
      </w:r>
      <w:r>
        <w:rPr>
          <w:spacing w:val="-16"/>
          <w:w w:val="105"/>
        </w:rPr>
        <w:t xml:space="preserve"> </w:t>
      </w:r>
      <w:r>
        <w:rPr>
          <w:w w:val="105"/>
        </w:rPr>
        <w:t>obtain</w:t>
      </w:r>
      <w:r>
        <w:rPr>
          <w:spacing w:val="-16"/>
          <w:w w:val="105"/>
        </w:rPr>
        <w:t xml:space="preserve"> </w:t>
      </w:r>
      <w:r>
        <w:rPr>
          <w:w w:val="105"/>
        </w:rPr>
        <w:t>several</w:t>
      </w:r>
      <w:r>
        <w:rPr>
          <w:spacing w:val="-16"/>
          <w:w w:val="105"/>
        </w:rPr>
        <w:t xml:space="preserve"> </w:t>
      </w:r>
      <w:r>
        <w:rPr>
          <w:w w:val="105"/>
        </w:rPr>
        <w:t>opinions</w:t>
      </w:r>
      <w:r>
        <w:rPr>
          <w:spacing w:val="-16"/>
          <w:w w:val="105"/>
        </w:rPr>
        <w:t xml:space="preserve"> </w:t>
      </w:r>
      <w:r>
        <w:rPr>
          <w:w w:val="105"/>
        </w:rPr>
        <w:t>in</w:t>
      </w:r>
      <w:r>
        <w:rPr>
          <w:spacing w:val="-16"/>
          <w:w w:val="105"/>
        </w:rPr>
        <w:t xml:space="preserve"> </w:t>
      </w:r>
      <w:r>
        <w:rPr>
          <w:w w:val="105"/>
        </w:rPr>
        <w:t>a</w:t>
      </w:r>
      <w:r>
        <w:rPr>
          <w:spacing w:val="-16"/>
          <w:w w:val="105"/>
        </w:rPr>
        <w:t xml:space="preserve"> </w:t>
      </w:r>
      <w:r>
        <w:rPr>
          <w:w w:val="105"/>
        </w:rPr>
        <w:t>larger</w:t>
      </w:r>
      <w:r>
        <w:rPr>
          <w:spacing w:val="-16"/>
          <w:w w:val="105"/>
        </w:rPr>
        <w:t xml:space="preserve"> </w:t>
      </w:r>
      <w:r>
        <w:rPr>
          <w:w w:val="105"/>
        </w:rPr>
        <w:t>group.</w:t>
      </w:r>
      <w:r>
        <w:rPr>
          <w:spacing w:val="-21"/>
          <w:w w:val="105"/>
        </w:rPr>
        <w:t xml:space="preserve"> </w:t>
      </w:r>
      <w:r>
        <w:rPr>
          <w:w w:val="105"/>
        </w:rPr>
        <w:t>Showing code</w:t>
      </w:r>
      <w:r>
        <w:rPr>
          <w:spacing w:val="-14"/>
          <w:w w:val="105"/>
        </w:rPr>
        <w:t xml:space="preserve"> </w:t>
      </w:r>
      <w:r>
        <w:rPr>
          <w:w w:val="105"/>
        </w:rPr>
        <w:t>often</w:t>
      </w:r>
      <w:r>
        <w:rPr>
          <w:spacing w:val="-14"/>
          <w:w w:val="105"/>
        </w:rPr>
        <w:t xml:space="preserve"> </w:t>
      </w:r>
      <w:r>
        <w:rPr>
          <w:w w:val="105"/>
        </w:rPr>
        <w:t>is</w:t>
      </w:r>
      <w:r>
        <w:rPr>
          <w:spacing w:val="-14"/>
          <w:w w:val="105"/>
        </w:rPr>
        <w:t xml:space="preserve"> </w:t>
      </w:r>
      <w:r>
        <w:rPr>
          <w:w w:val="105"/>
        </w:rPr>
        <w:t>not</w:t>
      </w:r>
      <w:r>
        <w:rPr>
          <w:spacing w:val="-14"/>
          <w:w w:val="105"/>
        </w:rPr>
        <w:t xml:space="preserve"> </w:t>
      </w:r>
      <w:r>
        <w:rPr>
          <w:w w:val="105"/>
        </w:rPr>
        <w:t>the</w:t>
      </w:r>
      <w:r>
        <w:rPr>
          <w:spacing w:val="-14"/>
          <w:w w:val="105"/>
        </w:rPr>
        <w:t xml:space="preserve"> </w:t>
      </w:r>
      <w:r>
        <w:rPr>
          <w:w w:val="105"/>
        </w:rPr>
        <w:t>best</w:t>
      </w:r>
      <w:r>
        <w:rPr>
          <w:spacing w:val="-14"/>
          <w:w w:val="105"/>
        </w:rPr>
        <w:t xml:space="preserve"> </w:t>
      </w:r>
      <w:r>
        <w:rPr>
          <w:w w:val="105"/>
        </w:rPr>
        <w:t>device</w:t>
      </w:r>
      <w:r>
        <w:rPr>
          <w:spacing w:val="-14"/>
          <w:w w:val="105"/>
        </w:rPr>
        <w:t xml:space="preserve"> </w:t>
      </w:r>
      <w:r>
        <w:rPr>
          <w:w w:val="105"/>
        </w:rPr>
        <w:t>for</w:t>
      </w:r>
      <w:r>
        <w:rPr>
          <w:spacing w:val="-14"/>
          <w:w w:val="105"/>
        </w:rPr>
        <w:t xml:space="preserve"> </w:t>
      </w:r>
      <w:r>
        <w:rPr>
          <w:w w:val="105"/>
        </w:rPr>
        <w:t>this.</w:t>
      </w:r>
      <w:r>
        <w:rPr>
          <w:spacing w:val="-14"/>
          <w:w w:val="105"/>
        </w:rPr>
        <w:t xml:space="preserve"> </w:t>
      </w:r>
      <w:r>
        <w:rPr>
          <w:w w:val="105"/>
        </w:rPr>
        <w:t>I</w:t>
      </w:r>
      <w:r>
        <w:rPr>
          <w:spacing w:val="-13"/>
          <w:w w:val="105"/>
        </w:rPr>
        <w:t xml:space="preserve"> </w:t>
      </w:r>
      <w:r>
        <w:rPr>
          <w:w w:val="105"/>
        </w:rPr>
        <w:t>prefer</w:t>
      </w:r>
      <w:r>
        <w:rPr>
          <w:spacing w:val="-14"/>
          <w:w w:val="105"/>
        </w:rPr>
        <w:t xml:space="preserve"> </w:t>
      </w:r>
      <w:r>
        <w:rPr>
          <w:w w:val="105"/>
        </w:rPr>
        <w:t>UML</w:t>
      </w:r>
      <w:r>
        <w:rPr>
          <w:spacing w:val="-14"/>
          <w:w w:val="105"/>
        </w:rPr>
        <w:t xml:space="preserve"> </w:t>
      </w:r>
      <w:r>
        <w:rPr>
          <w:w w:val="105"/>
        </w:rPr>
        <w:t>diagrams</w:t>
      </w:r>
      <w:r>
        <w:rPr>
          <w:spacing w:val="-14"/>
          <w:w w:val="105"/>
        </w:rPr>
        <w:t xml:space="preserve"> </w:t>
      </w:r>
      <w:r>
        <w:rPr>
          <w:w w:val="105"/>
        </w:rPr>
        <w:t>and</w:t>
      </w:r>
      <w:r>
        <w:rPr>
          <w:spacing w:val="-14"/>
          <w:w w:val="105"/>
        </w:rPr>
        <w:t xml:space="preserve"> </w:t>
      </w:r>
      <w:r>
        <w:rPr>
          <w:w w:val="105"/>
        </w:rPr>
        <w:t>walking</w:t>
      </w:r>
      <w:r>
        <w:rPr>
          <w:spacing w:val="-14"/>
          <w:w w:val="105"/>
        </w:rPr>
        <w:t xml:space="preserve"> </w:t>
      </w:r>
      <w:r>
        <w:rPr>
          <w:w w:val="105"/>
        </w:rPr>
        <w:t>through</w:t>
      </w:r>
      <w:r>
        <w:rPr>
          <w:spacing w:val="-14"/>
          <w:w w:val="105"/>
        </w:rPr>
        <w:t xml:space="preserve"> </w:t>
      </w:r>
      <w:r>
        <w:rPr>
          <w:w w:val="105"/>
        </w:rPr>
        <w:t xml:space="preserve">scenarios </w:t>
      </w:r>
      <w:r>
        <w:rPr>
          <w:spacing w:val="-3"/>
          <w:w w:val="105"/>
        </w:rPr>
        <w:t>with</w:t>
      </w:r>
      <w:r>
        <w:rPr>
          <w:spacing w:val="-9"/>
          <w:w w:val="105"/>
        </w:rPr>
        <w:t xml:space="preserve"> </w:t>
      </w:r>
      <w:r>
        <w:rPr>
          <w:w w:val="105"/>
        </w:rPr>
        <w:t>CRC</w:t>
      </w:r>
      <w:r>
        <w:rPr>
          <w:spacing w:val="-8"/>
          <w:w w:val="105"/>
        </w:rPr>
        <w:t xml:space="preserve"> </w:t>
      </w:r>
      <w:r>
        <w:rPr>
          <w:spacing w:val="-3"/>
          <w:w w:val="105"/>
        </w:rPr>
        <w:t>cards.</w:t>
      </w:r>
      <w:r>
        <w:rPr>
          <w:spacing w:val="-8"/>
          <w:w w:val="105"/>
        </w:rPr>
        <w:t xml:space="preserve"> </w:t>
      </w:r>
      <w:r>
        <w:rPr>
          <w:w w:val="105"/>
        </w:rPr>
        <w:t>So</w:t>
      </w:r>
      <w:r>
        <w:rPr>
          <w:spacing w:val="-8"/>
          <w:w w:val="105"/>
        </w:rPr>
        <w:t xml:space="preserve"> </w:t>
      </w:r>
      <w:r>
        <w:rPr>
          <w:w w:val="105"/>
        </w:rPr>
        <w:t>I</w:t>
      </w:r>
      <w:r>
        <w:rPr>
          <w:spacing w:val="-8"/>
          <w:w w:val="105"/>
        </w:rPr>
        <w:t xml:space="preserve"> </w:t>
      </w:r>
      <w:r>
        <w:rPr>
          <w:w w:val="105"/>
        </w:rPr>
        <w:t>do</w:t>
      </w:r>
      <w:r>
        <w:rPr>
          <w:spacing w:val="-8"/>
          <w:w w:val="105"/>
        </w:rPr>
        <w:t xml:space="preserve"> </w:t>
      </w:r>
      <w:r>
        <w:rPr>
          <w:spacing w:val="-3"/>
          <w:w w:val="105"/>
        </w:rPr>
        <w:t>design</w:t>
      </w:r>
      <w:r>
        <w:rPr>
          <w:spacing w:val="-8"/>
          <w:w w:val="105"/>
        </w:rPr>
        <w:t xml:space="preserve"> </w:t>
      </w:r>
      <w:r>
        <w:rPr>
          <w:spacing w:val="-3"/>
          <w:w w:val="105"/>
        </w:rPr>
        <w:t>reviews</w:t>
      </w:r>
      <w:r>
        <w:rPr>
          <w:spacing w:val="-8"/>
          <w:w w:val="105"/>
        </w:rPr>
        <w:t xml:space="preserve"> </w:t>
      </w:r>
      <w:r>
        <w:rPr>
          <w:spacing w:val="-3"/>
          <w:w w:val="105"/>
        </w:rPr>
        <w:t>with</w:t>
      </w:r>
      <w:r>
        <w:rPr>
          <w:spacing w:val="-8"/>
          <w:w w:val="105"/>
        </w:rPr>
        <w:t xml:space="preserve"> </w:t>
      </w:r>
      <w:r>
        <w:rPr>
          <w:spacing w:val="-3"/>
          <w:w w:val="105"/>
        </w:rPr>
        <w:t>groups</w:t>
      </w:r>
      <w:r>
        <w:rPr>
          <w:spacing w:val="-8"/>
          <w:w w:val="105"/>
        </w:rPr>
        <w:t xml:space="preserve"> </w:t>
      </w:r>
      <w:r>
        <w:rPr>
          <w:w w:val="105"/>
        </w:rPr>
        <w:t>and</w:t>
      </w:r>
      <w:r>
        <w:rPr>
          <w:spacing w:val="-8"/>
          <w:w w:val="105"/>
        </w:rPr>
        <w:t xml:space="preserve"> </w:t>
      </w:r>
      <w:r>
        <w:rPr>
          <w:spacing w:val="-3"/>
          <w:w w:val="105"/>
        </w:rPr>
        <w:t>code</w:t>
      </w:r>
      <w:r>
        <w:rPr>
          <w:spacing w:val="-8"/>
          <w:w w:val="105"/>
        </w:rPr>
        <w:t xml:space="preserve"> </w:t>
      </w:r>
      <w:r>
        <w:rPr>
          <w:spacing w:val="-3"/>
          <w:w w:val="105"/>
        </w:rPr>
        <w:t>reviews</w:t>
      </w:r>
      <w:r>
        <w:rPr>
          <w:spacing w:val="-8"/>
          <w:w w:val="105"/>
        </w:rPr>
        <w:t xml:space="preserve"> </w:t>
      </w:r>
      <w:r>
        <w:rPr>
          <w:spacing w:val="-3"/>
          <w:w w:val="105"/>
        </w:rPr>
        <w:t>with</w:t>
      </w:r>
      <w:r>
        <w:rPr>
          <w:spacing w:val="-8"/>
          <w:w w:val="105"/>
        </w:rPr>
        <w:t xml:space="preserve"> </w:t>
      </w:r>
      <w:r>
        <w:rPr>
          <w:spacing w:val="-3"/>
          <w:w w:val="105"/>
        </w:rPr>
        <w:t>individual</w:t>
      </w:r>
      <w:r>
        <w:rPr>
          <w:spacing w:val="-8"/>
          <w:w w:val="105"/>
        </w:rPr>
        <w:t xml:space="preserve"> </w:t>
      </w:r>
      <w:r>
        <w:rPr>
          <w:spacing w:val="-3"/>
          <w:w w:val="105"/>
        </w:rPr>
        <w:t>reviewers.</w:t>
      </w:r>
    </w:p>
    <w:p w:rsidR="00F971A3" w:rsidRDefault="00F971A3">
      <w:pPr>
        <w:spacing w:line="247" w:lineRule="auto"/>
        <w:sectPr w:rsidR="00F971A3">
          <w:pgSz w:w="12240" w:h="15840"/>
          <w:pgMar w:top="1360" w:right="1660" w:bottom="980" w:left="1640" w:header="0" w:footer="794" w:gutter="0"/>
          <w:cols w:space="720"/>
        </w:sectPr>
      </w:pPr>
    </w:p>
    <w:p w:rsidR="00F971A3" w:rsidRDefault="008B76CE">
      <w:pPr>
        <w:pStyle w:val="BodyText"/>
        <w:spacing w:before="81" w:line="247" w:lineRule="auto"/>
        <w:ind w:left="160" w:right="706"/>
      </w:pPr>
      <w:r>
        <w:rPr>
          <w:w w:val="105"/>
        </w:rPr>
        <w:lastRenderedPageBreak/>
        <w:t>This</w:t>
      </w:r>
      <w:r>
        <w:rPr>
          <w:spacing w:val="-9"/>
          <w:w w:val="105"/>
        </w:rPr>
        <w:t xml:space="preserve"> </w:t>
      </w:r>
      <w:r>
        <w:rPr>
          <w:w w:val="105"/>
        </w:rPr>
        <w:t>idea</w:t>
      </w:r>
      <w:r>
        <w:rPr>
          <w:spacing w:val="-8"/>
          <w:w w:val="105"/>
        </w:rPr>
        <w:t xml:space="preserve"> </w:t>
      </w:r>
      <w:r>
        <w:rPr>
          <w:w w:val="105"/>
        </w:rPr>
        <w:t>of</w:t>
      </w:r>
      <w:r>
        <w:rPr>
          <w:spacing w:val="-8"/>
          <w:w w:val="105"/>
        </w:rPr>
        <w:t xml:space="preserve"> </w:t>
      </w:r>
      <w:r>
        <w:rPr>
          <w:w w:val="105"/>
        </w:rPr>
        <w:t>active</w:t>
      </w:r>
      <w:r>
        <w:rPr>
          <w:spacing w:val="-8"/>
          <w:w w:val="105"/>
        </w:rPr>
        <w:t xml:space="preserve"> </w:t>
      </w:r>
      <w:r>
        <w:rPr>
          <w:w w:val="105"/>
        </w:rPr>
        <w:t>code</w:t>
      </w:r>
      <w:r>
        <w:rPr>
          <w:spacing w:val="-8"/>
          <w:w w:val="105"/>
        </w:rPr>
        <w:t xml:space="preserve"> </w:t>
      </w:r>
      <w:r>
        <w:rPr>
          <w:w w:val="105"/>
        </w:rPr>
        <w:t>review</w:t>
      </w:r>
      <w:r>
        <w:rPr>
          <w:spacing w:val="-8"/>
          <w:w w:val="105"/>
        </w:rPr>
        <w:t xml:space="preserve"> </w:t>
      </w:r>
      <w:r>
        <w:rPr>
          <w:w w:val="105"/>
        </w:rPr>
        <w:t>is</w:t>
      </w:r>
      <w:r>
        <w:rPr>
          <w:spacing w:val="-9"/>
          <w:w w:val="105"/>
        </w:rPr>
        <w:t xml:space="preserve"> </w:t>
      </w:r>
      <w:r>
        <w:rPr>
          <w:w w:val="105"/>
        </w:rPr>
        <w:t>taken</w:t>
      </w:r>
      <w:r>
        <w:rPr>
          <w:spacing w:val="-8"/>
          <w:w w:val="105"/>
        </w:rPr>
        <w:t xml:space="preserve"> </w:t>
      </w:r>
      <w:r>
        <w:rPr>
          <w:w w:val="105"/>
        </w:rPr>
        <w:t>to</w:t>
      </w:r>
      <w:r>
        <w:rPr>
          <w:spacing w:val="-8"/>
          <w:w w:val="105"/>
        </w:rPr>
        <w:t xml:space="preserve"> </w:t>
      </w:r>
      <w:r>
        <w:rPr>
          <w:w w:val="105"/>
        </w:rPr>
        <w:t>its</w:t>
      </w:r>
      <w:r>
        <w:rPr>
          <w:spacing w:val="-8"/>
          <w:w w:val="105"/>
        </w:rPr>
        <w:t xml:space="preserve"> </w:t>
      </w:r>
      <w:r>
        <w:rPr>
          <w:w w:val="105"/>
        </w:rPr>
        <w:t>limit</w:t>
      </w:r>
      <w:r>
        <w:rPr>
          <w:spacing w:val="-8"/>
          <w:w w:val="105"/>
        </w:rPr>
        <w:t xml:space="preserve"> </w:t>
      </w:r>
      <w:r>
        <w:rPr>
          <w:w w:val="105"/>
        </w:rPr>
        <w:t>with</w:t>
      </w:r>
      <w:r>
        <w:rPr>
          <w:spacing w:val="-8"/>
          <w:w w:val="105"/>
        </w:rPr>
        <w:t xml:space="preserve"> </w:t>
      </w:r>
      <w:r>
        <w:rPr>
          <w:w w:val="105"/>
        </w:rPr>
        <w:t>the</w:t>
      </w:r>
      <w:r>
        <w:rPr>
          <w:spacing w:val="-7"/>
          <w:w w:val="105"/>
        </w:rPr>
        <w:t xml:space="preserve"> </w:t>
      </w:r>
      <w:r>
        <w:rPr>
          <w:w w:val="105"/>
        </w:rPr>
        <w:t>Extreme</w:t>
      </w:r>
      <w:r>
        <w:rPr>
          <w:spacing w:val="-7"/>
          <w:w w:val="105"/>
        </w:rPr>
        <w:t xml:space="preserve"> </w:t>
      </w:r>
      <w:r>
        <w:rPr>
          <w:w w:val="105"/>
        </w:rPr>
        <w:t>Programming</w:t>
      </w:r>
      <w:r>
        <w:rPr>
          <w:spacing w:val="-8"/>
          <w:w w:val="105"/>
        </w:rPr>
        <w:t xml:space="preserve"> </w:t>
      </w:r>
      <w:r>
        <w:rPr>
          <w:w w:val="105"/>
        </w:rPr>
        <w:t>[Beck,</w:t>
      </w:r>
      <w:r>
        <w:rPr>
          <w:spacing w:val="-7"/>
          <w:w w:val="105"/>
        </w:rPr>
        <w:t xml:space="preserve"> </w:t>
      </w:r>
      <w:r>
        <w:rPr>
          <w:w w:val="105"/>
        </w:rPr>
        <w:t>XP] practice of Pair Programming. With this technique all serious development is done with two developers</w:t>
      </w:r>
      <w:r>
        <w:rPr>
          <w:spacing w:val="-20"/>
          <w:w w:val="105"/>
        </w:rPr>
        <w:t xml:space="preserve"> </w:t>
      </w:r>
      <w:r>
        <w:rPr>
          <w:w w:val="105"/>
        </w:rPr>
        <w:t>at</w:t>
      </w:r>
      <w:r>
        <w:rPr>
          <w:spacing w:val="-19"/>
          <w:w w:val="105"/>
        </w:rPr>
        <w:t xml:space="preserve"> </w:t>
      </w:r>
      <w:r>
        <w:rPr>
          <w:w w:val="105"/>
        </w:rPr>
        <w:t>one</w:t>
      </w:r>
      <w:r>
        <w:rPr>
          <w:spacing w:val="-19"/>
          <w:w w:val="105"/>
        </w:rPr>
        <w:t xml:space="preserve"> </w:t>
      </w:r>
      <w:r>
        <w:rPr>
          <w:w w:val="105"/>
        </w:rPr>
        <w:t>machine.</w:t>
      </w:r>
      <w:r>
        <w:rPr>
          <w:spacing w:val="-19"/>
          <w:w w:val="105"/>
        </w:rPr>
        <w:t xml:space="preserve"> </w:t>
      </w:r>
      <w:r>
        <w:rPr>
          <w:w w:val="105"/>
        </w:rPr>
        <w:t>In</w:t>
      </w:r>
      <w:r>
        <w:rPr>
          <w:spacing w:val="-19"/>
          <w:w w:val="105"/>
        </w:rPr>
        <w:t xml:space="preserve"> </w:t>
      </w:r>
      <w:r>
        <w:rPr>
          <w:w w:val="105"/>
        </w:rPr>
        <w:t>effect</w:t>
      </w:r>
      <w:r>
        <w:rPr>
          <w:spacing w:val="-20"/>
          <w:w w:val="105"/>
        </w:rPr>
        <w:t xml:space="preserve"> </w:t>
      </w:r>
      <w:r>
        <w:rPr>
          <w:w w:val="105"/>
        </w:rPr>
        <w:t>it's</w:t>
      </w:r>
      <w:r>
        <w:rPr>
          <w:spacing w:val="-19"/>
          <w:w w:val="105"/>
        </w:rPr>
        <w:t xml:space="preserve"> </w:t>
      </w:r>
      <w:r>
        <w:rPr>
          <w:w w:val="105"/>
        </w:rPr>
        <w:t>a</w:t>
      </w:r>
      <w:r>
        <w:rPr>
          <w:spacing w:val="-19"/>
          <w:w w:val="105"/>
        </w:rPr>
        <w:t xml:space="preserve"> </w:t>
      </w:r>
      <w:r>
        <w:rPr>
          <w:w w:val="105"/>
        </w:rPr>
        <w:t>continuous</w:t>
      </w:r>
      <w:r>
        <w:rPr>
          <w:spacing w:val="-19"/>
          <w:w w:val="105"/>
        </w:rPr>
        <w:t xml:space="preserve"> </w:t>
      </w:r>
      <w:r>
        <w:rPr>
          <w:w w:val="105"/>
        </w:rPr>
        <w:t>code</w:t>
      </w:r>
      <w:r>
        <w:rPr>
          <w:spacing w:val="-19"/>
          <w:w w:val="105"/>
        </w:rPr>
        <w:t xml:space="preserve"> </w:t>
      </w:r>
      <w:r>
        <w:rPr>
          <w:w w:val="105"/>
        </w:rPr>
        <w:t>review</w:t>
      </w:r>
      <w:r>
        <w:rPr>
          <w:spacing w:val="-19"/>
          <w:w w:val="105"/>
        </w:rPr>
        <w:t xml:space="preserve"> </w:t>
      </w:r>
      <w:r>
        <w:rPr>
          <w:w w:val="105"/>
        </w:rPr>
        <w:t>folded</w:t>
      </w:r>
      <w:r>
        <w:rPr>
          <w:spacing w:val="-20"/>
          <w:w w:val="105"/>
        </w:rPr>
        <w:t xml:space="preserve"> </w:t>
      </w:r>
      <w:r>
        <w:rPr>
          <w:w w:val="105"/>
        </w:rPr>
        <w:t>into</w:t>
      </w:r>
      <w:r>
        <w:rPr>
          <w:spacing w:val="-19"/>
          <w:w w:val="105"/>
        </w:rPr>
        <w:t xml:space="preserve"> </w:t>
      </w:r>
      <w:r>
        <w:rPr>
          <w:w w:val="105"/>
        </w:rPr>
        <w:t>the</w:t>
      </w:r>
      <w:r>
        <w:rPr>
          <w:spacing w:val="-19"/>
          <w:w w:val="105"/>
        </w:rPr>
        <w:t xml:space="preserve"> </w:t>
      </w:r>
      <w:r>
        <w:rPr>
          <w:w w:val="105"/>
        </w:rPr>
        <w:t>development process, and the refactoring that takes place is folded in as</w:t>
      </w:r>
      <w:r>
        <w:rPr>
          <w:spacing w:val="15"/>
          <w:w w:val="105"/>
        </w:rPr>
        <w:t xml:space="preserve"> </w:t>
      </w:r>
      <w:r>
        <w:rPr>
          <w:w w:val="105"/>
        </w:rPr>
        <w:t>well.</w:t>
      </w:r>
    </w:p>
    <w:p w:rsidR="00F971A3" w:rsidRDefault="00F971A3">
      <w:pPr>
        <w:pStyle w:val="BodyText"/>
        <w:spacing w:before="7"/>
        <w:rPr>
          <w:sz w:val="28"/>
        </w:rPr>
      </w:pPr>
    </w:p>
    <w:p w:rsidR="00F971A3" w:rsidRDefault="00A621F6">
      <w:pPr>
        <w:pStyle w:val="Heading3"/>
        <w:spacing w:before="1"/>
        <w:rPr>
          <w:rFonts w:ascii="Times New Roman"/>
        </w:rPr>
      </w:pPr>
      <w:r>
        <w:pict>
          <v:group id="_x0000_s1188" style="position:absolute;left:0;text-align:left;margin-left:87.75pt;margin-top:-1.5pt;width:392.25pt;height:585.75pt;z-index:-251628032;mso-position-horizontal-relative:page" coordorigin="1755,-30" coordsize="7845,11715">
            <v:line id="_x0000_s1196" style="position:absolute" from="1770,-22" to="9585,-22" strokecolor="#d4d0c7"/>
            <v:line id="_x0000_s1195" style="position:absolute" from="1785,-7" to="9585,-7" strokecolor="gray"/>
            <v:rect id="_x0000_s1194" style="position:absolute;left:1770;top:11655;width:15;height:15" fillcolor="#d4d0c7" stroked="f"/>
            <v:line id="_x0000_s1193" style="position:absolute" from="1785,11663" to="9585,11663" strokecolor="#d4d0c7"/>
            <v:line id="_x0000_s1192" style="position:absolute" from="1778,-15" to="1778,11670" strokecolor="gray"/>
            <v:shape id="_x0000_s1191" style="position:absolute;left:1762;top:-30;width:7830;height:11715" coordorigin="1763,-30" coordsize="7830,11715" o:spt="100" adj="0,,0" path="m9593,-30r,11700m1763,-30r,11715e" filled="f" strokecolor="#d4d0c7">
              <v:stroke joinstyle="round"/>
              <v:formulas/>
              <v:path arrowok="t" o:connecttype="segments"/>
            </v:shape>
            <v:rect id="_x0000_s1190" style="position:absolute;left:1755;top:11670;width:15;height:15" fillcolor="gray" stroked="f"/>
            <v:shape id="_x0000_s1189" style="position:absolute;left:1770;top:-30;width:7823;height:11715" coordorigin="1770,-30" coordsize="7823,11715" o:spt="100" adj="0,,0" path="m1770,11678r7815,m9593,-30r,11715e" filled="f" strokecolor="gray">
              <v:stroke joinstyle="round"/>
              <v:formulas/>
              <v:path arrowok="t" o:connecttype="segments"/>
            </v:shape>
            <w10:wrap anchorx="page"/>
          </v:group>
        </w:pict>
      </w:r>
      <w:r w:rsidR="008B76CE">
        <w:rPr>
          <w:rFonts w:ascii="Times New Roman"/>
          <w:color w:val="344178"/>
        </w:rPr>
        <w:t>Why Refactoring Works</w:t>
      </w:r>
    </w:p>
    <w:p w:rsidR="00F971A3" w:rsidRDefault="00F971A3">
      <w:pPr>
        <w:pStyle w:val="BodyText"/>
        <w:spacing w:before="5"/>
        <w:rPr>
          <w:rFonts w:ascii="Times New Roman"/>
          <w:b/>
          <w:sz w:val="25"/>
        </w:rPr>
      </w:pPr>
    </w:p>
    <w:p w:rsidR="00F971A3" w:rsidRDefault="008B76CE">
      <w:pPr>
        <w:pStyle w:val="Heading5"/>
      </w:pPr>
      <w:r>
        <w:t>Kent Beck</w:t>
      </w:r>
    </w:p>
    <w:p w:rsidR="00F971A3" w:rsidRDefault="00F971A3">
      <w:pPr>
        <w:pStyle w:val="BodyText"/>
        <w:spacing w:before="3"/>
        <w:rPr>
          <w:i/>
          <w:sz w:val="24"/>
        </w:rPr>
      </w:pPr>
    </w:p>
    <w:p w:rsidR="00F971A3" w:rsidRDefault="008B76CE">
      <w:pPr>
        <w:pStyle w:val="Heading4"/>
        <w:spacing w:line="242" w:lineRule="auto"/>
        <w:ind w:right="1237"/>
      </w:pPr>
      <w:r>
        <w:rPr>
          <w:spacing w:val="-5"/>
        </w:rPr>
        <w:t xml:space="preserve">Programs </w:t>
      </w:r>
      <w:r>
        <w:rPr>
          <w:spacing w:val="-4"/>
        </w:rPr>
        <w:t xml:space="preserve">have two kinds </w:t>
      </w:r>
      <w:r>
        <w:rPr>
          <w:spacing w:val="-3"/>
        </w:rPr>
        <w:t xml:space="preserve">of </w:t>
      </w:r>
      <w:r>
        <w:rPr>
          <w:spacing w:val="-5"/>
        </w:rPr>
        <w:t xml:space="preserve">value: </w:t>
      </w:r>
      <w:r>
        <w:rPr>
          <w:spacing w:val="-4"/>
        </w:rPr>
        <w:t xml:space="preserve">what they can </w:t>
      </w:r>
      <w:r>
        <w:rPr>
          <w:spacing w:val="-3"/>
        </w:rPr>
        <w:t xml:space="preserve">do </w:t>
      </w:r>
      <w:r>
        <w:rPr>
          <w:spacing w:val="-4"/>
        </w:rPr>
        <w:t xml:space="preserve">for you today </w:t>
      </w:r>
      <w:r>
        <w:rPr>
          <w:spacing w:val="-5"/>
        </w:rPr>
        <w:t xml:space="preserve">and </w:t>
      </w:r>
      <w:r>
        <w:rPr>
          <w:spacing w:val="-4"/>
        </w:rPr>
        <w:t xml:space="preserve">what they can </w:t>
      </w:r>
      <w:r>
        <w:rPr>
          <w:spacing w:val="-3"/>
        </w:rPr>
        <w:t xml:space="preserve">do </w:t>
      </w:r>
      <w:r>
        <w:rPr>
          <w:spacing w:val="-4"/>
        </w:rPr>
        <w:t xml:space="preserve">for you </w:t>
      </w:r>
      <w:r>
        <w:rPr>
          <w:spacing w:val="-5"/>
        </w:rPr>
        <w:t xml:space="preserve">tomorrow. </w:t>
      </w:r>
      <w:r>
        <w:rPr>
          <w:spacing w:val="-4"/>
        </w:rPr>
        <w:t xml:space="preserve">Most times when </w:t>
      </w:r>
      <w:r>
        <w:rPr>
          <w:spacing w:val="-3"/>
        </w:rPr>
        <w:t xml:space="preserve">we </w:t>
      </w:r>
      <w:r>
        <w:rPr>
          <w:spacing w:val="-5"/>
        </w:rPr>
        <w:t xml:space="preserve">are </w:t>
      </w:r>
      <w:r>
        <w:rPr>
          <w:spacing w:val="-4"/>
        </w:rPr>
        <w:t xml:space="preserve">programming, </w:t>
      </w:r>
      <w:r>
        <w:t xml:space="preserve">we </w:t>
      </w:r>
      <w:r>
        <w:rPr>
          <w:spacing w:val="-3"/>
        </w:rPr>
        <w:t xml:space="preserve">are </w:t>
      </w:r>
      <w:r>
        <w:rPr>
          <w:spacing w:val="-4"/>
        </w:rPr>
        <w:t xml:space="preserve">focused </w:t>
      </w:r>
      <w:r>
        <w:t xml:space="preserve">on </w:t>
      </w:r>
      <w:r>
        <w:rPr>
          <w:spacing w:val="-3"/>
        </w:rPr>
        <w:t xml:space="preserve">what </w:t>
      </w:r>
      <w:r>
        <w:t xml:space="preserve">we </w:t>
      </w:r>
      <w:r>
        <w:rPr>
          <w:spacing w:val="-3"/>
        </w:rPr>
        <w:t xml:space="preserve">want the </w:t>
      </w:r>
      <w:r>
        <w:rPr>
          <w:spacing w:val="-4"/>
        </w:rPr>
        <w:t xml:space="preserve">program </w:t>
      </w:r>
      <w:r>
        <w:t xml:space="preserve">to do </w:t>
      </w:r>
      <w:r>
        <w:rPr>
          <w:spacing w:val="-3"/>
        </w:rPr>
        <w:t xml:space="preserve">today. Whether </w:t>
      </w:r>
      <w:r>
        <w:t xml:space="preserve">we are </w:t>
      </w:r>
      <w:r>
        <w:rPr>
          <w:spacing w:val="-3"/>
        </w:rPr>
        <w:t xml:space="preserve">fixing </w:t>
      </w:r>
      <w:r>
        <w:t xml:space="preserve">a bug or </w:t>
      </w:r>
      <w:r>
        <w:rPr>
          <w:spacing w:val="-3"/>
        </w:rPr>
        <w:t xml:space="preserve">adding </w:t>
      </w:r>
      <w:r>
        <w:t xml:space="preserve">a </w:t>
      </w:r>
      <w:r>
        <w:rPr>
          <w:spacing w:val="-3"/>
        </w:rPr>
        <w:t xml:space="preserve">feature, </w:t>
      </w:r>
      <w:r>
        <w:t xml:space="preserve">we are </w:t>
      </w:r>
      <w:r>
        <w:rPr>
          <w:spacing w:val="-3"/>
        </w:rPr>
        <w:t xml:space="preserve">making today's </w:t>
      </w:r>
      <w:r>
        <w:t>program more valuable by making it more capable.</w:t>
      </w:r>
    </w:p>
    <w:p w:rsidR="00F971A3" w:rsidRDefault="00F971A3">
      <w:pPr>
        <w:pStyle w:val="BodyText"/>
        <w:spacing w:before="7"/>
        <w:rPr>
          <w:sz w:val="23"/>
        </w:rPr>
      </w:pPr>
    </w:p>
    <w:p w:rsidR="00F971A3" w:rsidRDefault="008B76CE">
      <w:pPr>
        <w:pStyle w:val="Heading4"/>
        <w:ind w:right="1402"/>
      </w:pPr>
      <w:r>
        <w:rPr>
          <w:spacing w:val="-4"/>
        </w:rPr>
        <w:t xml:space="preserve">You can't </w:t>
      </w:r>
      <w:r>
        <w:rPr>
          <w:spacing w:val="-5"/>
        </w:rPr>
        <w:t xml:space="preserve">program </w:t>
      </w:r>
      <w:r>
        <w:rPr>
          <w:spacing w:val="-4"/>
        </w:rPr>
        <w:t xml:space="preserve">long </w:t>
      </w:r>
      <w:r>
        <w:rPr>
          <w:spacing w:val="-5"/>
        </w:rPr>
        <w:t xml:space="preserve">without realizing </w:t>
      </w:r>
      <w:r>
        <w:rPr>
          <w:spacing w:val="-4"/>
        </w:rPr>
        <w:t xml:space="preserve">that what the </w:t>
      </w:r>
      <w:r>
        <w:rPr>
          <w:spacing w:val="-5"/>
        </w:rPr>
        <w:t xml:space="preserve">system does </w:t>
      </w:r>
      <w:r>
        <w:rPr>
          <w:spacing w:val="-4"/>
        </w:rPr>
        <w:t xml:space="preserve">today </w:t>
      </w:r>
      <w:r>
        <w:rPr>
          <w:spacing w:val="-3"/>
        </w:rPr>
        <w:t xml:space="preserve">is </w:t>
      </w:r>
      <w:r>
        <w:rPr>
          <w:spacing w:val="-4"/>
        </w:rPr>
        <w:t xml:space="preserve">only </w:t>
      </w:r>
      <w:r>
        <w:t xml:space="preserve">a </w:t>
      </w:r>
      <w:r>
        <w:rPr>
          <w:spacing w:val="-4"/>
        </w:rPr>
        <w:t xml:space="preserve">part </w:t>
      </w:r>
      <w:r>
        <w:rPr>
          <w:spacing w:val="-3"/>
        </w:rPr>
        <w:t xml:space="preserve">of </w:t>
      </w:r>
      <w:r>
        <w:rPr>
          <w:spacing w:val="-4"/>
        </w:rPr>
        <w:t xml:space="preserve">the </w:t>
      </w:r>
      <w:r>
        <w:rPr>
          <w:spacing w:val="-5"/>
        </w:rPr>
        <w:t xml:space="preserve">story. </w:t>
      </w:r>
      <w:r>
        <w:rPr>
          <w:spacing w:val="-3"/>
        </w:rPr>
        <w:t xml:space="preserve">If </w:t>
      </w:r>
      <w:r>
        <w:rPr>
          <w:spacing w:val="-4"/>
        </w:rPr>
        <w:t xml:space="preserve">you can get </w:t>
      </w:r>
      <w:r>
        <w:rPr>
          <w:spacing w:val="-5"/>
        </w:rPr>
        <w:t xml:space="preserve">today's </w:t>
      </w:r>
      <w:r>
        <w:rPr>
          <w:spacing w:val="-3"/>
        </w:rPr>
        <w:t xml:space="preserve">work done today, but you </w:t>
      </w:r>
      <w:r>
        <w:t xml:space="preserve">do it in </w:t>
      </w:r>
      <w:r>
        <w:rPr>
          <w:spacing w:val="-3"/>
        </w:rPr>
        <w:t xml:space="preserve">such </w:t>
      </w:r>
      <w:r>
        <w:t xml:space="preserve">a </w:t>
      </w:r>
      <w:r>
        <w:rPr>
          <w:spacing w:val="-3"/>
        </w:rPr>
        <w:t xml:space="preserve">way that you </w:t>
      </w:r>
      <w:r>
        <w:rPr>
          <w:spacing w:val="-4"/>
        </w:rPr>
        <w:t xml:space="preserve">can't possibly </w:t>
      </w:r>
      <w:r>
        <w:rPr>
          <w:spacing w:val="-3"/>
        </w:rPr>
        <w:t xml:space="preserve">get </w:t>
      </w:r>
      <w:r>
        <w:rPr>
          <w:spacing w:val="-4"/>
        </w:rPr>
        <w:t xml:space="preserve">tomorrow's work </w:t>
      </w:r>
      <w:r>
        <w:rPr>
          <w:spacing w:val="-5"/>
        </w:rPr>
        <w:t xml:space="preserve">done </w:t>
      </w:r>
      <w:r>
        <w:rPr>
          <w:spacing w:val="-6"/>
        </w:rPr>
        <w:t xml:space="preserve">tomorrow, </w:t>
      </w:r>
      <w:r>
        <w:rPr>
          <w:spacing w:val="-5"/>
        </w:rPr>
        <w:t xml:space="preserve">then </w:t>
      </w:r>
      <w:r>
        <w:rPr>
          <w:spacing w:val="-4"/>
        </w:rPr>
        <w:t xml:space="preserve">you </w:t>
      </w:r>
      <w:r>
        <w:rPr>
          <w:spacing w:val="-5"/>
        </w:rPr>
        <w:t xml:space="preserve">lose. </w:t>
      </w:r>
      <w:r>
        <w:rPr>
          <w:spacing w:val="-6"/>
        </w:rPr>
        <w:t xml:space="preserve">Notice, though, </w:t>
      </w:r>
      <w:r>
        <w:rPr>
          <w:spacing w:val="-5"/>
        </w:rPr>
        <w:t xml:space="preserve">that </w:t>
      </w:r>
      <w:r>
        <w:rPr>
          <w:spacing w:val="-4"/>
        </w:rPr>
        <w:t xml:space="preserve">you </w:t>
      </w:r>
      <w:r>
        <w:rPr>
          <w:spacing w:val="-5"/>
        </w:rPr>
        <w:t xml:space="preserve">know what </w:t>
      </w:r>
      <w:r>
        <w:rPr>
          <w:spacing w:val="-6"/>
        </w:rPr>
        <w:t xml:space="preserve">you </w:t>
      </w:r>
      <w:r>
        <w:rPr>
          <w:spacing w:val="-3"/>
        </w:rPr>
        <w:t>need</w:t>
      </w:r>
      <w:r>
        <w:rPr>
          <w:spacing w:val="-10"/>
        </w:rPr>
        <w:t xml:space="preserve"> </w:t>
      </w:r>
      <w:r>
        <w:t>to</w:t>
      </w:r>
      <w:r>
        <w:rPr>
          <w:spacing w:val="-10"/>
        </w:rPr>
        <w:t xml:space="preserve"> </w:t>
      </w:r>
      <w:r>
        <w:t>do</w:t>
      </w:r>
      <w:r>
        <w:rPr>
          <w:spacing w:val="-9"/>
        </w:rPr>
        <w:t xml:space="preserve"> </w:t>
      </w:r>
      <w:r>
        <w:rPr>
          <w:spacing w:val="-4"/>
        </w:rPr>
        <w:t>today,</w:t>
      </w:r>
      <w:r>
        <w:rPr>
          <w:spacing w:val="-10"/>
        </w:rPr>
        <w:t xml:space="preserve"> </w:t>
      </w:r>
      <w:r>
        <w:rPr>
          <w:spacing w:val="-3"/>
        </w:rPr>
        <w:t>but</w:t>
      </w:r>
      <w:r>
        <w:rPr>
          <w:spacing w:val="-9"/>
        </w:rPr>
        <w:t xml:space="preserve"> </w:t>
      </w:r>
      <w:r>
        <w:rPr>
          <w:spacing w:val="-4"/>
        </w:rPr>
        <w:t>you're</w:t>
      </w:r>
      <w:r>
        <w:rPr>
          <w:spacing w:val="-10"/>
        </w:rPr>
        <w:t xml:space="preserve"> </w:t>
      </w:r>
      <w:r>
        <w:rPr>
          <w:spacing w:val="-3"/>
        </w:rPr>
        <w:t>not</w:t>
      </w:r>
      <w:r>
        <w:rPr>
          <w:spacing w:val="-10"/>
        </w:rPr>
        <w:t xml:space="preserve"> </w:t>
      </w:r>
      <w:r>
        <w:rPr>
          <w:spacing w:val="-4"/>
        </w:rPr>
        <w:t>quite</w:t>
      </w:r>
      <w:r>
        <w:rPr>
          <w:spacing w:val="-9"/>
        </w:rPr>
        <w:t xml:space="preserve"> </w:t>
      </w:r>
      <w:r>
        <w:rPr>
          <w:spacing w:val="-3"/>
        </w:rPr>
        <w:t>sure</w:t>
      </w:r>
      <w:r>
        <w:rPr>
          <w:spacing w:val="-10"/>
        </w:rPr>
        <w:t xml:space="preserve"> </w:t>
      </w:r>
      <w:r>
        <w:rPr>
          <w:spacing w:val="-4"/>
        </w:rPr>
        <w:t>about</w:t>
      </w:r>
      <w:r>
        <w:rPr>
          <w:spacing w:val="-9"/>
        </w:rPr>
        <w:t xml:space="preserve"> </w:t>
      </w:r>
      <w:r>
        <w:rPr>
          <w:spacing w:val="-4"/>
        </w:rPr>
        <w:t>tomorrow.</w:t>
      </w:r>
      <w:r>
        <w:rPr>
          <w:spacing w:val="-10"/>
        </w:rPr>
        <w:t xml:space="preserve"> </w:t>
      </w:r>
      <w:r>
        <w:rPr>
          <w:spacing w:val="-4"/>
        </w:rPr>
        <w:t>Maybe</w:t>
      </w:r>
      <w:r>
        <w:rPr>
          <w:spacing w:val="-9"/>
        </w:rPr>
        <w:t xml:space="preserve"> </w:t>
      </w:r>
      <w:r>
        <w:rPr>
          <w:spacing w:val="-4"/>
        </w:rPr>
        <w:t xml:space="preserve">you'll </w:t>
      </w:r>
      <w:r>
        <w:t>do</w:t>
      </w:r>
      <w:r>
        <w:rPr>
          <w:spacing w:val="-10"/>
        </w:rPr>
        <w:t xml:space="preserve"> </w:t>
      </w:r>
      <w:r>
        <w:rPr>
          <w:spacing w:val="-4"/>
        </w:rPr>
        <w:t>this,</w:t>
      </w:r>
      <w:r>
        <w:rPr>
          <w:spacing w:val="-10"/>
        </w:rPr>
        <w:t xml:space="preserve"> </w:t>
      </w:r>
      <w:r>
        <w:rPr>
          <w:spacing w:val="-4"/>
        </w:rPr>
        <w:t>maybe</w:t>
      </w:r>
      <w:r>
        <w:rPr>
          <w:spacing w:val="-10"/>
        </w:rPr>
        <w:t xml:space="preserve"> </w:t>
      </w:r>
      <w:r>
        <w:rPr>
          <w:spacing w:val="-4"/>
        </w:rPr>
        <w:t>that,</w:t>
      </w:r>
      <w:r>
        <w:rPr>
          <w:spacing w:val="-10"/>
        </w:rPr>
        <w:t xml:space="preserve"> </w:t>
      </w:r>
      <w:r>
        <w:rPr>
          <w:spacing w:val="-4"/>
        </w:rPr>
        <w:t>maybe</w:t>
      </w:r>
      <w:r>
        <w:rPr>
          <w:spacing w:val="-10"/>
        </w:rPr>
        <w:t xml:space="preserve"> </w:t>
      </w:r>
      <w:r>
        <w:rPr>
          <w:spacing w:val="-5"/>
        </w:rPr>
        <w:t>something</w:t>
      </w:r>
      <w:r>
        <w:rPr>
          <w:spacing w:val="-9"/>
        </w:rPr>
        <w:t xml:space="preserve"> </w:t>
      </w:r>
      <w:r>
        <w:rPr>
          <w:spacing w:val="-4"/>
        </w:rPr>
        <w:t>you</w:t>
      </w:r>
      <w:r>
        <w:rPr>
          <w:spacing w:val="-10"/>
        </w:rPr>
        <w:t xml:space="preserve"> </w:t>
      </w:r>
      <w:r>
        <w:rPr>
          <w:spacing w:val="-5"/>
        </w:rPr>
        <w:t>haven't</w:t>
      </w:r>
      <w:r>
        <w:rPr>
          <w:spacing w:val="-10"/>
        </w:rPr>
        <w:t xml:space="preserve"> </w:t>
      </w:r>
      <w:r>
        <w:rPr>
          <w:spacing w:val="-5"/>
        </w:rPr>
        <w:t>imagined</w:t>
      </w:r>
      <w:r>
        <w:rPr>
          <w:spacing w:val="-10"/>
        </w:rPr>
        <w:t xml:space="preserve"> </w:t>
      </w:r>
      <w:r>
        <w:rPr>
          <w:spacing w:val="-5"/>
        </w:rPr>
        <w:t>yet.</w:t>
      </w:r>
    </w:p>
    <w:p w:rsidR="00F971A3" w:rsidRDefault="00F971A3">
      <w:pPr>
        <w:pStyle w:val="BodyText"/>
        <w:spacing w:before="7"/>
        <w:rPr>
          <w:sz w:val="24"/>
        </w:rPr>
      </w:pPr>
    </w:p>
    <w:p w:rsidR="00F971A3" w:rsidRDefault="008B76CE">
      <w:pPr>
        <w:pStyle w:val="Heading4"/>
        <w:spacing w:before="1" w:line="235" w:lineRule="auto"/>
        <w:ind w:right="1320"/>
      </w:pPr>
      <w:r>
        <w:t xml:space="preserve">I </w:t>
      </w:r>
      <w:r>
        <w:rPr>
          <w:spacing w:val="-4"/>
        </w:rPr>
        <w:t xml:space="preserve">know </w:t>
      </w:r>
      <w:r>
        <w:rPr>
          <w:spacing w:val="-5"/>
        </w:rPr>
        <w:t xml:space="preserve">enough </w:t>
      </w:r>
      <w:r>
        <w:rPr>
          <w:spacing w:val="-3"/>
        </w:rPr>
        <w:t xml:space="preserve">to do </w:t>
      </w:r>
      <w:r>
        <w:rPr>
          <w:spacing w:val="-5"/>
        </w:rPr>
        <w:t xml:space="preserve">today's </w:t>
      </w:r>
      <w:r>
        <w:rPr>
          <w:spacing w:val="-4"/>
        </w:rPr>
        <w:t xml:space="preserve">work. </w:t>
      </w:r>
      <w:r>
        <w:t xml:space="preserve">I </w:t>
      </w:r>
      <w:r>
        <w:rPr>
          <w:spacing w:val="-4"/>
        </w:rPr>
        <w:t xml:space="preserve">don't know </w:t>
      </w:r>
      <w:r>
        <w:rPr>
          <w:spacing w:val="-5"/>
        </w:rPr>
        <w:t xml:space="preserve">enough </w:t>
      </w:r>
      <w:r>
        <w:rPr>
          <w:spacing w:val="-3"/>
        </w:rPr>
        <w:t xml:space="preserve">to do </w:t>
      </w:r>
      <w:r>
        <w:rPr>
          <w:spacing w:val="-5"/>
        </w:rPr>
        <w:t xml:space="preserve">tomorrow's. </w:t>
      </w:r>
      <w:r>
        <w:rPr>
          <w:spacing w:val="-4"/>
        </w:rPr>
        <w:t xml:space="preserve">But </w:t>
      </w:r>
      <w:r>
        <w:rPr>
          <w:spacing w:val="-3"/>
        </w:rPr>
        <w:t xml:space="preserve">if </w:t>
      </w:r>
      <w:r>
        <w:t xml:space="preserve">I </w:t>
      </w:r>
      <w:r>
        <w:rPr>
          <w:spacing w:val="-4"/>
        </w:rPr>
        <w:t xml:space="preserve">only work for </w:t>
      </w:r>
      <w:r>
        <w:rPr>
          <w:spacing w:val="-5"/>
        </w:rPr>
        <w:t xml:space="preserve">today, </w:t>
      </w:r>
      <w:r>
        <w:t xml:space="preserve">I </w:t>
      </w:r>
      <w:r>
        <w:rPr>
          <w:spacing w:val="-4"/>
        </w:rPr>
        <w:t xml:space="preserve">won't </w:t>
      </w:r>
      <w:r>
        <w:rPr>
          <w:spacing w:val="-3"/>
        </w:rPr>
        <w:t xml:space="preserve">be </w:t>
      </w:r>
      <w:r>
        <w:rPr>
          <w:spacing w:val="-4"/>
        </w:rPr>
        <w:t xml:space="preserve">able </w:t>
      </w:r>
      <w:r>
        <w:rPr>
          <w:spacing w:val="-3"/>
        </w:rPr>
        <w:t xml:space="preserve">to </w:t>
      </w:r>
      <w:r>
        <w:rPr>
          <w:spacing w:val="-4"/>
        </w:rPr>
        <w:t xml:space="preserve">work </w:t>
      </w:r>
      <w:r>
        <w:rPr>
          <w:spacing w:val="-5"/>
        </w:rPr>
        <w:t xml:space="preserve">tomorrow </w:t>
      </w:r>
      <w:r>
        <w:rPr>
          <w:spacing w:val="-3"/>
        </w:rPr>
        <w:t xml:space="preserve">at </w:t>
      </w:r>
      <w:r>
        <w:rPr>
          <w:spacing w:val="-5"/>
        </w:rPr>
        <w:t>all.</w:t>
      </w:r>
    </w:p>
    <w:p w:rsidR="00F971A3" w:rsidRDefault="00F971A3">
      <w:pPr>
        <w:pStyle w:val="BodyText"/>
        <w:spacing w:before="3"/>
        <w:rPr>
          <w:sz w:val="24"/>
        </w:rPr>
      </w:pPr>
    </w:p>
    <w:p w:rsidR="00F971A3" w:rsidRDefault="008B76CE">
      <w:pPr>
        <w:pStyle w:val="Heading4"/>
        <w:ind w:right="1297"/>
      </w:pPr>
      <w:r>
        <w:rPr>
          <w:spacing w:val="-4"/>
        </w:rPr>
        <w:t xml:space="preserve">Refactoring </w:t>
      </w:r>
      <w:r>
        <w:t xml:space="preserve">is </w:t>
      </w:r>
      <w:r>
        <w:rPr>
          <w:spacing w:val="-3"/>
        </w:rPr>
        <w:t xml:space="preserve">one way out </w:t>
      </w:r>
      <w:r>
        <w:t xml:space="preserve">of </w:t>
      </w:r>
      <w:r>
        <w:rPr>
          <w:spacing w:val="-3"/>
        </w:rPr>
        <w:t xml:space="preserve">the </w:t>
      </w:r>
      <w:r>
        <w:rPr>
          <w:spacing w:val="-4"/>
        </w:rPr>
        <w:t xml:space="preserve">bind. </w:t>
      </w:r>
      <w:r>
        <w:rPr>
          <w:spacing w:val="-3"/>
        </w:rPr>
        <w:t xml:space="preserve">When you find that </w:t>
      </w:r>
      <w:r>
        <w:rPr>
          <w:spacing w:val="-4"/>
        </w:rPr>
        <w:t xml:space="preserve">yesterday's </w:t>
      </w:r>
      <w:r>
        <w:t xml:space="preserve">decision </w:t>
      </w:r>
      <w:r>
        <w:rPr>
          <w:spacing w:val="-4"/>
        </w:rPr>
        <w:t xml:space="preserve">doesn't </w:t>
      </w:r>
      <w:r>
        <w:rPr>
          <w:spacing w:val="-3"/>
        </w:rPr>
        <w:t xml:space="preserve">make </w:t>
      </w:r>
      <w:r>
        <w:rPr>
          <w:spacing w:val="-4"/>
        </w:rPr>
        <w:t xml:space="preserve">sense today, </w:t>
      </w:r>
      <w:r>
        <w:rPr>
          <w:spacing w:val="-3"/>
        </w:rPr>
        <w:t xml:space="preserve">you </w:t>
      </w:r>
      <w:r>
        <w:rPr>
          <w:spacing w:val="-4"/>
        </w:rPr>
        <w:t xml:space="preserve">change </w:t>
      </w:r>
      <w:r>
        <w:rPr>
          <w:spacing w:val="-3"/>
        </w:rPr>
        <w:t xml:space="preserve">the </w:t>
      </w:r>
      <w:r>
        <w:rPr>
          <w:spacing w:val="-4"/>
        </w:rPr>
        <w:t xml:space="preserve">decision. </w:t>
      </w:r>
      <w:r>
        <w:rPr>
          <w:spacing w:val="-3"/>
        </w:rPr>
        <w:t xml:space="preserve">Now </w:t>
      </w:r>
      <w:r>
        <w:rPr>
          <w:spacing w:val="-4"/>
        </w:rPr>
        <w:t xml:space="preserve">you </w:t>
      </w:r>
      <w:r>
        <w:rPr>
          <w:spacing w:val="-3"/>
        </w:rPr>
        <w:t xml:space="preserve">can </w:t>
      </w:r>
      <w:r>
        <w:t xml:space="preserve">do </w:t>
      </w:r>
      <w:r>
        <w:rPr>
          <w:spacing w:val="-4"/>
        </w:rPr>
        <w:t xml:space="preserve">today's work. Tomorrow, </w:t>
      </w:r>
      <w:r>
        <w:rPr>
          <w:spacing w:val="-3"/>
        </w:rPr>
        <w:t xml:space="preserve">some </w:t>
      </w:r>
      <w:r>
        <w:t xml:space="preserve">of </w:t>
      </w:r>
      <w:r>
        <w:rPr>
          <w:spacing w:val="-3"/>
        </w:rPr>
        <w:t xml:space="preserve">your </w:t>
      </w:r>
      <w:r>
        <w:rPr>
          <w:spacing w:val="-4"/>
        </w:rPr>
        <w:t xml:space="preserve">understanding </w:t>
      </w:r>
      <w:r>
        <w:t xml:space="preserve">as of </w:t>
      </w:r>
      <w:r>
        <w:rPr>
          <w:spacing w:val="-4"/>
        </w:rPr>
        <w:t xml:space="preserve">today </w:t>
      </w:r>
      <w:r>
        <w:rPr>
          <w:spacing w:val="-3"/>
        </w:rPr>
        <w:t xml:space="preserve">will seem </w:t>
      </w:r>
      <w:r>
        <w:rPr>
          <w:spacing w:val="-4"/>
        </w:rPr>
        <w:t xml:space="preserve">naive, </w:t>
      </w:r>
      <w:r>
        <w:t xml:space="preserve">so </w:t>
      </w:r>
      <w:r>
        <w:rPr>
          <w:spacing w:val="-4"/>
        </w:rPr>
        <w:t>you'll change that, too.</w:t>
      </w:r>
    </w:p>
    <w:p w:rsidR="00F971A3" w:rsidRDefault="00F971A3">
      <w:pPr>
        <w:pStyle w:val="BodyText"/>
        <w:spacing w:before="8"/>
        <w:rPr>
          <w:sz w:val="25"/>
        </w:rPr>
      </w:pPr>
    </w:p>
    <w:p w:rsidR="00F971A3" w:rsidRDefault="008B76CE">
      <w:pPr>
        <w:pStyle w:val="Heading4"/>
        <w:spacing w:line="235" w:lineRule="auto"/>
        <w:ind w:right="1229"/>
      </w:pPr>
      <w:r>
        <w:rPr>
          <w:spacing w:val="-3"/>
        </w:rPr>
        <w:t xml:space="preserve">What </w:t>
      </w:r>
      <w:r>
        <w:t xml:space="preserve">is it </w:t>
      </w:r>
      <w:r>
        <w:rPr>
          <w:spacing w:val="-3"/>
        </w:rPr>
        <w:t xml:space="preserve">that </w:t>
      </w:r>
      <w:r>
        <w:rPr>
          <w:spacing w:val="-4"/>
        </w:rPr>
        <w:t xml:space="preserve">makes programs </w:t>
      </w:r>
      <w:r>
        <w:rPr>
          <w:spacing w:val="-3"/>
        </w:rPr>
        <w:t xml:space="preserve">hard </w:t>
      </w:r>
      <w:r>
        <w:t xml:space="preserve">to </w:t>
      </w:r>
      <w:r>
        <w:rPr>
          <w:spacing w:val="-3"/>
        </w:rPr>
        <w:t xml:space="preserve">work </w:t>
      </w:r>
      <w:r>
        <w:rPr>
          <w:spacing w:val="-4"/>
        </w:rPr>
        <w:t xml:space="preserve">with? </w:t>
      </w:r>
      <w:r>
        <w:rPr>
          <w:spacing w:val="-3"/>
        </w:rPr>
        <w:t xml:space="preserve">Four </w:t>
      </w:r>
      <w:r>
        <w:rPr>
          <w:spacing w:val="-4"/>
        </w:rPr>
        <w:t xml:space="preserve">things </w:t>
      </w:r>
      <w:r>
        <w:t xml:space="preserve">I </w:t>
      </w:r>
      <w:r>
        <w:rPr>
          <w:spacing w:val="-3"/>
        </w:rPr>
        <w:t xml:space="preserve">can </w:t>
      </w:r>
      <w:r>
        <w:rPr>
          <w:spacing w:val="-4"/>
        </w:rPr>
        <w:t xml:space="preserve">think of </w:t>
      </w:r>
      <w:r>
        <w:rPr>
          <w:spacing w:val="4"/>
        </w:rPr>
        <w:t xml:space="preserve">as </w:t>
      </w:r>
      <w:r>
        <w:t xml:space="preserve">I am </w:t>
      </w:r>
      <w:r>
        <w:rPr>
          <w:spacing w:val="-4"/>
        </w:rPr>
        <w:t xml:space="preserve">typing </w:t>
      </w:r>
      <w:r>
        <w:rPr>
          <w:spacing w:val="-3"/>
        </w:rPr>
        <w:t xml:space="preserve">this are </w:t>
      </w:r>
      <w:r>
        <w:t xml:space="preserve">as </w:t>
      </w:r>
      <w:r>
        <w:rPr>
          <w:spacing w:val="-4"/>
        </w:rPr>
        <w:t>follows:</w:t>
      </w:r>
    </w:p>
    <w:p w:rsidR="00F971A3" w:rsidRDefault="00F971A3">
      <w:pPr>
        <w:pStyle w:val="BodyText"/>
        <w:spacing w:before="4"/>
        <w:rPr>
          <w:sz w:val="24"/>
        </w:rPr>
      </w:pPr>
    </w:p>
    <w:p w:rsidR="00F971A3" w:rsidRDefault="008B76CE">
      <w:pPr>
        <w:pStyle w:val="Heading4"/>
        <w:numPr>
          <w:ilvl w:val="0"/>
          <w:numId w:val="56"/>
        </w:numPr>
        <w:tabs>
          <w:tab w:val="left" w:pos="879"/>
          <w:tab w:val="left" w:pos="880"/>
        </w:tabs>
        <w:spacing w:line="273" w:lineRule="exact"/>
        <w:ind w:right="0"/>
      </w:pPr>
      <w:r>
        <w:rPr>
          <w:spacing w:val="-3"/>
        </w:rPr>
        <w:t>Programs</w:t>
      </w:r>
      <w:r>
        <w:rPr>
          <w:spacing w:val="-11"/>
        </w:rPr>
        <w:t xml:space="preserve"> </w:t>
      </w:r>
      <w:r>
        <w:rPr>
          <w:spacing w:val="-3"/>
        </w:rPr>
        <w:t>that</w:t>
      </w:r>
      <w:r>
        <w:rPr>
          <w:spacing w:val="-10"/>
        </w:rPr>
        <w:t xml:space="preserve"> </w:t>
      </w:r>
      <w:r>
        <w:t>are</w:t>
      </w:r>
      <w:r>
        <w:rPr>
          <w:spacing w:val="-10"/>
        </w:rPr>
        <w:t xml:space="preserve"> </w:t>
      </w:r>
      <w:r>
        <w:rPr>
          <w:spacing w:val="-3"/>
        </w:rPr>
        <w:t>hard</w:t>
      </w:r>
      <w:r>
        <w:rPr>
          <w:spacing w:val="-10"/>
        </w:rPr>
        <w:t xml:space="preserve"> </w:t>
      </w:r>
      <w:r>
        <w:t>to</w:t>
      </w:r>
      <w:r>
        <w:rPr>
          <w:spacing w:val="-10"/>
        </w:rPr>
        <w:t xml:space="preserve"> </w:t>
      </w:r>
      <w:r>
        <w:rPr>
          <w:spacing w:val="-3"/>
        </w:rPr>
        <w:t>read</w:t>
      </w:r>
      <w:r>
        <w:rPr>
          <w:spacing w:val="-10"/>
        </w:rPr>
        <w:t xml:space="preserve"> </w:t>
      </w:r>
      <w:r>
        <w:t>are</w:t>
      </w:r>
      <w:r>
        <w:rPr>
          <w:spacing w:val="-10"/>
        </w:rPr>
        <w:t xml:space="preserve"> </w:t>
      </w:r>
      <w:r>
        <w:rPr>
          <w:spacing w:val="-3"/>
        </w:rPr>
        <w:t>hard</w:t>
      </w:r>
      <w:r>
        <w:rPr>
          <w:spacing w:val="-10"/>
        </w:rPr>
        <w:t xml:space="preserve"> </w:t>
      </w:r>
      <w:r>
        <w:t>to</w:t>
      </w:r>
      <w:r>
        <w:rPr>
          <w:spacing w:val="-10"/>
        </w:rPr>
        <w:t xml:space="preserve"> </w:t>
      </w:r>
      <w:r>
        <w:rPr>
          <w:spacing w:val="-3"/>
        </w:rPr>
        <w:t>modify.</w:t>
      </w:r>
    </w:p>
    <w:p w:rsidR="00F971A3" w:rsidRDefault="008B76CE">
      <w:pPr>
        <w:pStyle w:val="Heading4"/>
        <w:numPr>
          <w:ilvl w:val="0"/>
          <w:numId w:val="56"/>
        </w:numPr>
        <w:tabs>
          <w:tab w:val="left" w:pos="879"/>
          <w:tab w:val="left" w:pos="880"/>
        </w:tabs>
        <w:spacing w:line="273" w:lineRule="exact"/>
        <w:ind w:right="0"/>
      </w:pPr>
      <w:r>
        <w:rPr>
          <w:spacing w:val="-3"/>
        </w:rPr>
        <w:t>Programs</w:t>
      </w:r>
      <w:r>
        <w:rPr>
          <w:spacing w:val="-10"/>
        </w:rPr>
        <w:t xml:space="preserve"> </w:t>
      </w:r>
      <w:r>
        <w:rPr>
          <w:spacing w:val="-3"/>
        </w:rPr>
        <w:t>that</w:t>
      </w:r>
      <w:r>
        <w:rPr>
          <w:spacing w:val="-10"/>
        </w:rPr>
        <w:t xml:space="preserve"> </w:t>
      </w:r>
      <w:r>
        <w:rPr>
          <w:spacing w:val="-3"/>
        </w:rPr>
        <w:t>have</w:t>
      </w:r>
      <w:r>
        <w:rPr>
          <w:spacing w:val="-10"/>
        </w:rPr>
        <w:t xml:space="preserve"> </w:t>
      </w:r>
      <w:r>
        <w:rPr>
          <w:spacing w:val="-3"/>
        </w:rPr>
        <w:t>duplicated</w:t>
      </w:r>
      <w:r>
        <w:rPr>
          <w:spacing w:val="-10"/>
        </w:rPr>
        <w:t xml:space="preserve"> </w:t>
      </w:r>
      <w:r>
        <w:rPr>
          <w:spacing w:val="-3"/>
        </w:rPr>
        <w:t>logic</w:t>
      </w:r>
      <w:r>
        <w:rPr>
          <w:spacing w:val="-10"/>
        </w:rPr>
        <w:t xml:space="preserve"> </w:t>
      </w:r>
      <w:r>
        <w:t>are</w:t>
      </w:r>
      <w:r>
        <w:rPr>
          <w:spacing w:val="-10"/>
        </w:rPr>
        <w:t xml:space="preserve"> </w:t>
      </w:r>
      <w:r>
        <w:rPr>
          <w:spacing w:val="-3"/>
        </w:rPr>
        <w:t>hard</w:t>
      </w:r>
      <w:r>
        <w:rPr>
          <w:spacing w:val="-9"/>
        </w:rPr>
        <w:t xml:space="preserve"> </w:t>
      </w:r>
      <w:r>
        <w:t>to</w:t>
      </w:r>
      <w:r>
        <w:rPr>
          <w:spacing w:val="-10"/>
        </w:rPr>
        <w:t xml:space="preserve"> </w:t>
      </w:r>
      <w:r>
        <w:rPr>
          <w:spacing w:val="-3"/>
        </w:rPr>
        <w:t>modify.</w:t>
      </w:r>
    </w:p>
    <w:p w:rsidR="00F971A3" w:rsidRDefault="008B76CE">
      <w:pPr>
        <w:pStyle w:val="Heading4"/>
        <w:numPr>
          <w:ilvl w:val="0"/>
          <w:numId w:val="56"/>
        </w:numPr>
        <w:tabs>
          <w:tab w:val="left" w:pos="879"/>
          <w:tab w:val="left" w:pos="880"/>
        </w:tabs>
        <w:spacing w:before="13" w:line="235" w:lineRule="auto"/>
        <w:ind w:right="1714"/>
      </w:pPr>
      <w:r>
        <w:rPr>
          <w:spacing w:val="-3"/>
        </w:rPr>
        <w:t xml:space="preserve">Programs that require additional behavior that requires </w:t>
      </w:r>
      <w:r>
        <w:t>you</w:t>
      </w:r>
      <w:r>
        <w:rPr>
          <w:spacing w:val="-30"/>
        </w:rPr>
        <w:t xml:space="preserve"> </w:t>
      </w:r>
      <w:r>
        <w:rPr>
          <w:spacing w:val="-3"/>
        </w:rPr>
        <w:t xml:space="preserve">to </w:t>
      </w:r>
      <w:r>
        <w:rPr>
          <w:spacing w:val="-4"/>
        </w:rPr>
        <w:t xml:space="preserve">change running </w:t>
      </w:r>
      <w:r>
        <w:rPr>
          <w:spacing w:val="-3"/>
        </w:rPr>
        <w:t xml:space="preserve">code are hard </w:t>
      </w:r>
      <w:r>
        <w:t>to</w:t>
      </w:r>
      <w:r>
        <w:rPr>
          <w:spacing w:val="-49"/>
        </w:rPr>
        <w:t xml:space="preserve"> </w:t>
      </w:r>
      <w:r>
        <w:rPr>
          <w:spacing w:val="-4"/>
        </w:rPr>
        <w:t>modify.</w:t>
      </w:r>
    </w:p>
    <w:p w:rsidR="00F971A3" w:rsidRDefault="008B76CE">
      <w:pPr>
        <w:pStyle w:val="Heading4"/>
        <w:numPr>
          <w:ilvl w:val="0"/>
          <w:numId w:val="56"/>
        </w:numPr>
        <w:tabs>
          <w:tab w:val="left" w:pos="879"/>
          <w:tab w:val="left" w:pos="880"/>
        </w:tabs>
        <w:spacing w:before="10"/>
        <w:ind w:right="0"/>
      </w:pPr>
      <w:r>
        <w:rPr>
          <w:spacing w:val="-3"/>
        </w:rPr>
        <w:t>Programs</w:t>
      </w:r>
      <w:r>
        <w:rPr>
          <w:spacing w:val="-9"/>
        </w:rPr>
        <w:t xml:space="preserve"> </w:t>
      </w:r>
      <w:r>
        <w:t>with</w:t>
      </w:r>
      <w:r>
        <w:rPr>
          <w:spacing w:val="-10"/>
        </w:rPr>
        <w:t xml:space="preserve"> </w:t>
      </w:r>
      <w:r>
        <w:rPr>
          <w:spacing w:val="-4"/>
        </w:rPr>
        <w:t>complex</w:t>
      </w:r>
      <w:r>
        <w:rPr>
          <w:spacing w:val="-9"/>
        </w:rPr>
        <w:t xml:space="preserve"> </w:t>
      </w:r>
      <w:r>
        <w:rPr>
          <w:spacing w:val="-4"/>
        </w:rPr>
        <w:t>conditional</w:t>
      </w:r>
      <w:r>
        <w:rPr>
          <w:spacing w:val="-10"/>
        </w:rPr>
        <w:t xml:space="preserve"> </w:t>
      </w:r>
      <w:r>
        <w:rPr>
          <w:spacing w:val="-4"/>
        </w:rPr>
        <w:t>logic</w:t>
      </w:r>
      <w:r>
        <w:rPr>
          <w:spacing w:val="-10"/>
        </w:rPr>
        <w:t xml:space="preserve"> </w:t>
      </w:r>
      <w:r>
        <w:rPr>
          <w:spacing w:val="-3"/>
        </w:rPr>
        <w:t>are</w:t>
      </w:r>
      <w:r>
        <w:rPr>
          <w:spacing w:val="-9"/>
        </w:rPr>
        <w:t xml:space="preserve"> </w:t>
      </w:r>
      <w:r>
        <w:rPr>
          <w:spacing w:val="-3"/>
        </w:rPr>
        <w:t>hard</w:t>
      </w:r>
      <w:r>
        <w:rPr>
          <w:spacing w:val="-10"/>
        </w:rPr>
        <w:t xml:space="preserve"> </w:t>
      </w:r>
      <w:r>
        <w:t>to</w:t>
      </w:r>
      <w:r>
        <w:rPr>
          <w:spacing w:val="-9"/>
        </w:rPr>
        <w:t xml:space="preserve"> </w:t>
      </w:r>
      <w:r>
        <w:rPr>
          <w:spacing w:val="-4"/>
        </w:rPr>
        <w:t>modify.</w:t>
      </w:r>
    </w:p>
    <w:p w:rsidR="00F971A3" w:rsidRDefault="00F971A3">
      <w:pPr>
        <w:pStyle w:val="BodyText"/>
        <w:spacing w:before="3"/>
        <w:rPr>
          <w:sz w:val="24"/>
        </w:rPr>
      </w:pPr>
    </w:p>
    <w:p w:rsidR="00F971A3" w:rsidRDefault="008B76CE">
      <w:pPr>
        <w:pStyle w:val="Heading4"/>
        <w:ind w:right="1267"/>
      </w:pPr>
      <w:r>
        <w:t xml:space="preserve">So, we </w:t>
      </w:r>
      <w:r>
        <w:rPr>
          <w:spacing w:val="-3"/>
        </w:rPr>
        <w:t xml:space="preserve">want programs that </w:t>
      </w:r>
      <w:r>
        <w:t xml:space="preserve">are </w:t>
      </w:r>
      <w:r>
        <w:rPr>
          <w:spacing w:val="-3"/>
        </w:rPr>
        <w:t xml:space="preserve">easy </w:t>
      </w:r>
      <w:r>
        <w:t xml:space="preserve">to </w:t>
      </w:r>
      <w:r>
        <w:rPr>
          <w:spacing w:val="-3"/>
        </w:rPr>
        <w:t xml:space="preserve">read, that have </w:t>
      </w:r>
      <w:r>
        <w:t xml:space="preserve">all </w:t>
      </w:r>
      <w:r>
        <w:rPr>
          <w:spacing w:val="-3"/>
        </w:rPr>
        <w:t xml:space="preserve">logic specified </w:t>
      </w:r>
      <w:r>
        <w:t xml:space="preserve">in </w:t>
      </w:r>
      <w:r>
        <w:rPr>
          <w:spacing w:val="-3"/>
        </w:rPr>
        <w:t xml:space="preserve">one and only one </w:t>
      </w:r>
      <w:r>
        <w:rPr>
          <w:spacing w:val="-4"/>
        </w:rPr>
        <w:t xml:space="preserve">place, </w:t>
      </w:r>
      <w:r>
        <w:rPr>
          <w:spacing w:val="-3"/>
        </w:rPr>
        <w:t xml:space="preserve">that </w:t>
      </w:r>
      <w:r>
        <w:t xml:space="preserve">do </w:t>
      </w:r>
      <w:r>
        <w:rPr>
          <w:spacing w:val="-3"/>
        </w:rPr>
        <w:t xml:space="preserve">not </w:t>
      </w:r>
      <w:r>
        <w:rPr>
          <w:spacing w:val="-4"/>
        </w:rPr>
        <w:t xml:space="preserve">allow changes </w:t>
      </w:r>
      <w:r>
        <w:t xml:space="preserve">to </w:t>
      </w:r>
      <w:r>
        <w:rPr>
          <w:spacing w:val="-4"/>
        </w:rPr>
        <w:t xml:space="preserve">endanger </w:t>
      </w:r>
      <w:r>
        <w:rPr>
          <w:spacing w:val="-3"/>
        </w:rPr>
        <w:t xml:space="preserve">existing behavior, </w:t>
      </w:r>
      <w:r>
        <w:t xml:space="preserve">and </w:t>
      </w:r>
      <w:r>
        <w:rPr>
          <w:spacing w:val="-3"/>
        </w:rPr>
        <w:t xml:space="preserve">that allow conditional logic </w:t>
      </w:r>
      <w:r>
        <w:t xml:space="preserve">to be </w:t>
      </w:r>
      <w:r>
        <w:rPr>
          <w:spacing w:val="-3"/>
        </w:rPr>
        <w:t xml:space="preserve">expressed </w:t>
      </w:r>
      <w:r>
        <w:t>as simply as possible.</w:t>
      </w:r>
    </w:p>
    <w:p w:rsidR="00F971A3" w:rsidRDefault="00F971A3">
      <w:pPr>
        <w:pStyle w:val="BodyText"/>
        <w:rPr>
          <w:sz w:val="24"/>
        </w:rPr>
      </w:pPr>
    </w:p>
    <w:p w:rsidR="00F971A3" w:rsidRDefault="008B76CE">
      <w:pPr>
        <w:pStyle w:val="Heading4"/>
        <w:spacing w:line="242" w:lineRule="auto"/>
        <w:ind w:right="1314"/>
      </w:pPr>
      <w:r>
        <w:rPr>
          <w:spacing w:val="-3"/>
        </w:rPr>
        <w:t xml:space="preserve">Refactoring </w:t>
      </w:r>
      <w:r>
        <w:t xml:space="preserve">is the </w:t>
      </w:r>
      <w:r>
        <w:rPr>
          <w:spacing w:val="-3"/>
        </w:rPr>
        <w:t xml:space="preserve">process </w:t>
      </w:r>
      <w:r>
        <w:t xml:space="preserve">of </w:t>
      </w:r>
      <w:r>
        <w:rPr>
          <w:spacing w:val="-3"/>
        </w:rPr>
        <w:t xml:space="preserve">taking </w:t>
      </w:r>
      <w:r>
        <w:t xml:space="preserve">a </w:t>
      </w:r>
      <w:r>
        <w:rPr>
          <w:spacing w:val="-3"/>
        </w:rPr>
        <w:t xml:space="preserve">running program </w:t>
      </w:r>
      <w:r>
        <w:t xml:space="preserve">and </w:t>
      </w:r>
      <w:r>
        <w:rPr>
          <w:spacing w:val="-3"/>
        </w:rPr>
        <w:t xml:space="preserve">adding </w:t>
      </w:r>
      <w:r>
        <w:t xml:space="preserve">to </w:t>
      </w:r>
      <w:r>
        <w:rPr>
          <w:spacing w:val="-3"/>
        </w:rPr>
        <w:t xml:space="preserve">its </w:t>
      </w:r>
      <w:r>
        <w:rPr>
          <w:spacing w:val="-4"/>
        </w:rPr>
        <w:t xml:space="preserve">value, </w:t>
      </w:r>
      <w:r>
        <w:rPr>
          <w:spacing w:val="-3"/>
        </w:rPr>
        <w:t xml:space="preserve">not </w:t>
      </w:r>
      <w:r>
        <w:t xml:space="preserve">by </w:t>
      </w:r>
      <w:r>
        <w:rPr>
          <w:spacing w:val="-4"/>
        </w:rPr>
        <w:t xml:space="preserve">changing </w:t>
      </w:r>
      <w:r>
        <w:rPr>
          <w:spacing w:val="-3"/>
        </w:rPr>
        <w:t xml:space="preserve">its </w:t>
      </w:r>
      <w:r>
        <w:rPr>
          <w:spacing w:val="-4"/>
        </w:rPr>
        <w:t xml:space="preserve">behavior </w:t>
      </w:r>
      <w:r>
        <w:rPr>
          <w:spacing w:val="-3"/>
        </w:rPr>
        <w:t xml:space="preserve">but </w:t>
      </w:r>
      <w:r>
        <w:t xml:space="preserve">by </w:t>
      </w:r>
      <w:r>
        <w:rPr>
          <w:spacing w:val="-4"/>
        </w:rPr>
        <w:t xml:space="preserve">giving </w:t>
      </w:r>
      <w:r>
        <w:t xml:space="preserve">it </w:t>
      </w:r>
      <w:r>
        <w:rPr>
          <w:spacing w:val="-3"/>
        </w:rPr>
        <w:t xml:space="preserve">more </w:t>
      </w:r>
      <w:r>
        <w:t xml:space="preserve">of </w:t>
      </w:r>
      <w:r>
        <w:rPr>
          <w:spacing w:val="-4"/>
        </w:rPr>
        <w:t xml:space="preserve">these </w:t>
      </w:r>
      <w:r>
        <w:rPr>
          <w:spacing w:val="-3"/>
        </w:rPr>
        <w:t xml:space="preserve">qualities that enable </w:t>
      </w:r>
      <w:r>
        <w:t xml:space="preserve">us to </w:t>
      </w:r>
      <w:r>
        <w:rPr>
          <w:spacing w:val="-3"/>
        </w:rPr>
        <w:t xml:space="preserve">continue developing </w:t>
      </w:r>
      <w:r>
        <w:t xml:space="preserve">at </w:t>
      </w:r>
      <w:r>
        <w:rPr>
          <w:spacing w:val="-3"/>
        </w:rPr>
        <w:t>speed.</w:t>
      </w:r>
    </w:p>
    <w:p w:rsidR="00F971A3" w:rsidRDefault="00F971A3">
      <w:pPr>
        <w:spacing w:line="242" w:lineRule="auto"/>
        <w:sectPr w:rsidR="00F971A3">
          <w:pgSz w:w="12240" w:h="15840"/>
          <w:pgMar w:top="1360" w:right="1660" w:bottom="980" w:left="1640" w:header="0" w:footer="794" w:gutter="0"/>
          <w:cols w:space="720"/>
        </w:sectPr>
      </w:pPr>
    </w:p>
    <w:p w:rsidR="00F971A3" w:rsidRDefault="008B76CE">
      <w:pPr>
        <w:pStyle w:val="Heading2"/>
        <w:spacing w:before="66"/>
      </w:pPr>
      <w:bookmarkStart w:id="19" w:name="_TOC_250130"/>
      <w:bookmarkEnd w:id="19"/>
      <w:r>
        <w:rPr>
          <w:color w:val="344178"/>
        </w:rPr>
        <w:lastRenderedPageBreak/>
        <w:t>What Do I Tell My Manager?</w:t>
      </w:r>
    </w:p>
    <w:p w:rsidR="00F971A3" w:rsidRDefault="00F971A3">
      <w:pPr>
        <w:pStyle w:val="BodyText"/>
        <w:spacing w:before="2"/>
        <w:rPr>
          <w:b/>
          <w:sz w:val="25"/>
        </w:rPr>
      </w:pPr>
    </w:p>
    <w:p w:rsidR="00F971A3" w:rsidRDefault="008B76CE">
      <w:pPr>
        <w:pStyle w:val="BodyText"/>
        <w:spacing w:before="1" w:line="252" w:lineRule="auto"/>
        <w:ind w:left="160" w:right="330"/>
      </w:pPr>
      <w:r>
        <w:rPr>
          <w:w w:val="105"/>
        </w:rPr>
        <w:t>How</w:t>
      </w:r>
      <w:r>
        <w:rPr>
          <w:spacing w:val="-19"/>
          <w:w w:val="105"/>
        </w:rPr>
        <w:t xml:space="preserve"> </w:t>
      </w:r>
      <w:r>
        <w:rPr>
          <w:w w:val="105"/>
        </w:rPr>
        <w:t>to</w:t>
      </w:r>
      <w:r>
        <w:rPr>
          <w:spacing w:val="-7"/>
          <w:w w:val="105"/>
        </w:rPr>
        <w:t xml:space="preserve"> </w:t>
      </w:r>
      <w:r>
        <w:rPr>
          <w:w w:val="105"/>
        </w:rPr>
        <w:t>tell</w:t>
      </w:r>
      <w:r>
        <w:rPr>
          <w:spacing w:val="-13"/>
          <w:w w:val="105"/>
        </w:rPr>
        <w:t xml:space="preserve"> </w:t>
      </w:r>
      <w:r>
        <w:rPr>
          <w:w w:val="105"/>
        </w:rPr>
        <w:t>a</w:t>
      </w:r>
      <w:r>
        <w:rPr>
          <w:spacing w:val="-13"/>
          <w:w w:val="105"/>
        </w:rPr>
        <w:t xml:space="preserve"> </w:t>
      </w:r>
      <w:r>
        <w:rPr>
          <w:w w:val="105"/>
        </w:rPr>
        <w:t>manager</w:t>
      </w:r>
      <w:r>
        <w:rPr>
          <w:spacing w:val="-13"/>
          <w:w w:val="105"/>
        </w:rPr>
        <w:t xml:space="preserve"> </w:t>
      </w:r>
      <w:r>
        <w:rPr>
          <w:w w:val="105"/>
        </w:rPr>
        <w:t>about</w:t>
      </w:r>
      <w:r>
        <w:rPr>
          <w:spacing w:val="-13"/>
          <w:w w:val="105"/>
        </w:rPr>
        <w:t xml:space="preserve"> </w:t>
      </w:r>
      <w:r>
        <w:rPr>
          <w:w w:val="105"/>
        </w:rPr>
        <w:t>refactoring</w:t>
      </w:r>
      <w:r>
        <w:rPr>
          <w:spacing w:val="-13"/>
          <w:w w:val="105"/>
        </w:rPr>
        <w:t xml:space="preserve"> </w:t>
      </w:r>
      <w:r>
        <w:rPr>
          <w:w w:val="105"/>
        </w:rPr>
        <w:t>is</w:t>
      </w:r>
      <w:r>
        <w:rPr>
          <w:spacing w:val="-13"/>
          <w:w w:val="105"/>
        </w:rPr>
        <w:t xml:space="preserve"> </w:t>
      </w:r>
      <w:r>
        <w:rPr>
          <w:w w:val="105"/>
        </w:rPr>
        <w:t>one</w:t>
      </w:r>
      <w:r>
        <w:rPr>
          <w:spacing w:val="-13"/>
          <w:w w:val="105"/>
        </w:rPr>
        <w:t xml:space="preserve"> </w:t>
      </w:r>
      <w:r>
        <w:rPr>
          <w:w w:val="105"/>
        </w:rPr>
        <w:t>of</w:t>
      </w:r>
      <w:r>
        <w:rPr>
          <w:spacing w:val="-14"/>
          <w:w w:val="105"/>
        </w:rPr>
        <w:t xml:space="preserve"> </w:t>
      </w:r>
      <w:r>
        <w:rPr>
          <w:w w:val="105"/>
        </w:rPr>
        <w:t>the</w:t>
      </w:r>
      <w:r>
        <w:rPr>
          <w:spacing w:val="-13"/>
          <w:w w:val="105"/>
        </w:rPr>
        <w:t xml:space="preserve"> </w:t>
      </w:r>
      <w:r>
        <w:rPr>
          <w:w w:val="105"/>
        </w:rPr>
        <w:t>most</w:t>
      </w:r>
      <w:r>
        <w:rPr>
          <w:spacing w:val="-13"/>
          <w:w w:val="105"/>
        </w:rPr>
        <w:t xml:space="preserve"> </w:t>
      </w:r>
      <w:r>
        <w:rPr>
          <w:w w:val="105"/>
        </w:rPr>
        <w:t>common</w:t>
      </w:r>
      <w:r>
        <w:rPr>
          <w:spacing w:val="-13"/>
          <w:w w:val="105"/>
        </w:rPr>
        <w:t xml:space="preserve"> </w:t>
      </w:r>
      <w:r>
        <w:rPr>
          <w:w w:val="105"/>
        </w:rPr>
        <w:t>questions</w:t>
      </w:r>
      <w:r>
        <w:rPr>
          <w:spacing w:val="-13"/>
          <w:w w:val="105"/>
        </w:rPr>
        <w:t xml:space="preserve"> </w:t>
      </w:r>
      <w:r>
        <w:rPr>
          <w:w w:val="105"/>
        </w:rPr>
        <w:t>I've</w:t>
      </w:r>
      <w:r>
        <w:rPr>
          <w:spacing w:val="-13"/>
          <w:w w:val="105"/>
        </w:rPr>
        <w:t xml:space="preserve"> </w:t>
      </w:r>
      <w:r>
        <w:rPr>
          <w:w w:val="105"/>
        </w:rPr>
        <w:t>been</w:t>
      </w:r>
      <w:r>
        <w:rPr>
          <w:spacing w:val="-13"/>
          <w:w w:val="105"/>
        </w:rPr>
        <w:t xml:space="preserve"> </w:t>
      </w:r>
      <w:r>
        <w:rPr>
          <w:w w:val="105"/>
        </w:rPr>
        <w:t>asked.</w:t>
      </w:r>
      <w:r>
        <w:rPr>
          <w:spacing w:val="-13"/>
          <w:w w:val="105"/>
        </w:rPr>
        <w:t xml:space="preserve"> </w:t>
      </w:r>
      <w:r>
        <w:rPr>
          <w:w w:val="105"/>
        </w:rPr>
        <w:t>If the</w:t>
      </w:r>
      <w:r>
        <w:rPr>
          <w:spacing w:val="-10"/>
          <w:w w:val="105"/>
        </w:rPr>
        <w:t xml:space="preserve"> </w:t>
      </w:r>
      <w:r>
        <w:rPr>
          <w:w w:val="105"/>
        </w:rPr>
        <w:t>manager</w:t>
      </w:r>
      <w:r>
        <w:rPr>
          <w:spacing w:val="-9"/>
          <w:w w:val="105"/>
        </w:rPr>
        <w:t xml:space="preserve"> </w:t>
      </w:r>
      <w:r>
        <w:rPr>
          <w:w w:val="105"/>
        </w:rPr>
        <w:t>is</w:t>
      </w:r>
      <w:r>
        <w:rPr>
          <w:spacing w:val="-9"/>
          <w:w w:val="105"/>
        </w:rPr>
        <w:t xml:space="preserve"> </w:t>
      </w:r>
      <w:r>
        <w:rPr>
          <w:w w:val="105"/>
        </w:rPr>
        <w:t>technically</w:t>
      </w:r>
      <w:r>
        <w:rPr>
          <w:spacing w:val="-9"/>
          <w:w w:val="105"/>
        </w:rPr>
        <w:t xml:space="preserve"> </w:t>
      </w:r>
      <w:r>
        <w:rPr>
          <w:w w:val="105"/>
        </w:rPr>
        <w:t>savvy,</w:t>
      </w:r>
      <w:r>
        <w:rPr>
          <w:spacing w:val="-9"/>
          <w:w w:val="105"/>
        </w:rPr>
        <w:t xml:space="preserve"> </w:t>
      </w:r>
      <w:r>
        <w:rPr>
          <w:w w:val="105"/>
        </w:rPr>
        <w:t>introducing</w:t>
      </w:r>
      <w:r>
        <w:rPr>
          <w:spacing w:val="-9"/>
          <w:w w:val="105"/>
        </w:rPr>
        <w:t xml:space="preserve"> </w:t>
      </w:r>
      <w:r>
        <w:rPr>
          <w:w w:val="105"/>
        </w:rPr>
        <w:t>the</w:t>
      </w:r>
      <w:r>
        <w:rPr>
          <w:spacing w:val="-10"/>
          <w:w w:val="105"/>
        </w:rPr>
        <w:t xml:space="preserve"> </w:t>
      </w:r>
      <w:r>
        <w:rPr>
          <w:w w:val="105"/>
        </w:rPr>
        <w:t>subject</w:t>
      </w:r>
      <w:r>
        <w:rPr>
          <w:spacing w:val="-9"/>
          <w:w w:val="105"/>
        </w:rPr>
        <w:t xml:space="preserve"> </w:t>
      </w:r>
      <w:r>
        <w:rPr>
          <w:w w:val="105"/>
        </w:rPr>
        <w:t>may</w:t>
      </w:r>
      <w:r>
        <w:rPr>
          <w:spacing w:val="-9"/>
          <w:w w:val="105"/>
        </w:rPr>
        <w:t xml:space="preserve"> </w:t>
      </w:r>
      <w:r>
        <w:rPr>
          <w:w w:val="105"/>
        </w:rPr>
        <w:t>not</w:t>
      </w:r>
      <w:r>
        <w:rPr>
          <w:spacing w:val="-9"/>
          <w:w w:val="105"/>
        </w:rPr>
        <w:t xml:space="preserve"> </w:t>
      </w:r>
      <w:r>
        <w:rPr>
          <w:w w:val="105"/>
        </w:rPr>
        <w:t>be</w:t>
      </w:r>
      <w:r>
        <w:rPr>
          <w:spacing w:val="-9"/>
          <w:w w:val="105"/>
        </w:rPr>
        <w:t xml:space="preserve"> </w:t>
      </w:r>
      <w:r>
        <w:rPr>
          <w:w w:val="105"/>
        </w:rPr>
        <w:t>that</w:t>
      </w:r>
      <w:r>
        <w:rPr>
          <w:spacing w:val="-9"/>
          <w:w w:val="105"/>
        </w:rPr>
        <w:t xml:space="preserve"> </w:t>
      </w:r>
      <w:r>
        <w:rPr>
          <w:w w:val="105"/>
        </w:rPr>
        <w:t>hard.</w:t>
      </w:r>
      <w:r>
        <w:rPr>
          <w:spacing w:val="-10"/>
          <w:w w:val="105"/>
        </w:rPr>
        <w:t xml:space="preserve"> </w:t>
      </w:r>
      <w:r>
        <w:rPr>
          <w:w w:val="105"/>
        </w:rPr>
        <w:t>If</w:t>
      </w:r>
      <w:r>
        <w:rPr>
          <w:spacing w:val="-9"/>
          <w:w w:val="105"/>
        </w:rPr>
        <w:t xml:space="preserve"> </w:t>
      </w:r>
      <w:r>
        <w:rPr>
          <w:w w:val="105"/>
        </w:rPr>
        <w:t>the</w:t>
      </w:r>
      <w:r>
        <w:rPr>
          <w:spacing w:val="-9"/>
          <w:w w:val="105"/>
        </w:rPr>
        <w:t xml:space="preserve"> </w:t>
      </w:r>
      <w:r>
        <w:rPr>
          <w:w w:val="105"/>
        </w:rPr>
        <w:t>manager</w:t>
      </w:r>
      <w:r>
        <w:rPr>
          <w:spacing w:val="-9"/>
          <w:w w:val="105"/>
        </w:rPr>
        <w:t xml:space="preserve"> </w:t>
      </w:r>
      <w:r>
        <w:rPr>
          <w:w w:val="105"/>
        </w:rPr>
        <w:t xml:space="preserve">is </w:t>
      </w:r>
      <w:r>
        <w:rPr>
          <w:i/>
          <w:w w:val="105"/>
        </w:rPr>
        <w:t>genuinely</w:t>
      </w:r>
      <w:r>
        <w:rPr>
          <w:i/>
          <w:spacing w:val="-22"/>
          <w:w w:val="105"/>
        </w:rPr>
        <w:t xml:space="preserve"> </w:t>
      </w:r>
      <w:r>
        <w:rPr>
          <w:w w:val="105"/>
        </w:rPr>
        <w:t>quality</w:t>
      </w:r>
      <w:r>
        <w:rPr>
          <w:spacing w:val="-9"/>
          <w:w w:val="105"/>
        </w:rPr>
        <w:t xml:space="preserve"> </w:t>
      </w:r>
      <w:r>
        <w:rPr>
          <w:w w:val="105"/>
        </w:rPr>
        <w:t>oriented,</w:t>
      </w:r>
      <w:r>
        <w:rPr>
          <w:spacing w:val="-9"/>
          <w:w w:val="105"/>
        </w:rPr>
        <w:t xml:space="preserve"> </w:t>
      </w:r>
      <w:r>
        <w:rPr>
          <w:w w:val="105"/>
        </w:rPr>
        <w:t>then</w:t>
      </w:r>
      <w:r>
        <w:rPr>
          <w:spacing w:val="-9"/>
          <w:w w:val="105"/>
        </w:rPr>
        <w:t xml:space="preserve"> </w:t>
      </w:r>
      <w:r>
        <w:rPr>
          <w:w w:val="105"/>
        </w:rPr>
        <w:t>the</w:t>
      </w:r>
      <w:r>
        <w:rPr>
          <w:spacing w:val="-9"/>
          <w:w w:val="105"/>
        </w:rPr>
        <w:t xml:space="preserve"> </w:t>
      </w:r>
      <w:r>
        <w:rPr>
          <w:w w:val="105"/>
        </w:rPr>
        <w:t>thing</w:t>
      </w:r>
      <w:r>
        <w:rPr>
          <w:spacing w:val="-9"/>
          <w:w w:val="105"/>
        </w:rPr>
        <w:t xml:space="preserve"> </w:t>
      </w:r>
      <w:r>
        <w:rPr>
          <w:w w:val="105"/>
        </w:rPr>
        <w:t>to</w:t>
      </w:r>
      <w:r>
        <w:rPr>
          <w:spacing w:val="-9"/>
          <w:w w:val="105"/>
        </w:rPr>
        <w:t xml:space="preserve"> </w:t>
      </w:r>
      <w:r>
        <w:rPr>
          <w:w w:val="105"/>
        </w:rPr>
        <w:t>stress</w:t>
      </w:r>
      <w:r>
        <w:rPr>
          <w:spacing w:val="-9"/>
          <w:w w:val="105"/>
        </w:rPr>
        <w:t xml:space="preserve"> </w:t>
      </w:r>
      <w:r>
        <w:rPr>
          <w:w w:val="105"/>
        </w:rPr>
        <w:t>is</w:t>
      </w:r>
      <w:r>
        <w:rPr>
          <w:spacing w:val="-9"/>
          <w:w w:val="105"/>
        </w:rPr>
        <w:t xml:space="preserve"> </w:t>
      </w:r>
      <w:r>
        <w:rPr>
          <w:w w:val="105"/>
        </w:rPr>
        <w:t>the</w:t>
      </w:r>
      <w:r>
        <w:rPr>
          <w:spacing w:val="-9"/>
          <w:w w:val="105"/>
        </w:rPr>
        <w:t xml:space="preserve"> </w:t>
      </w:r>
      <w:r>
        <w:rPr>
          <w:w w:val="105"/>
        </w:rPr>
        <w:t>quality</w:t>
      </w:r>
      <w:r>
        <w:rPr>
          <w:spacing w:val="-9"/>
          <w:w w:val="105"/>
        </w:rPr>
        <w:t xml:space="preserve"> </w:t>
      </w:r>
      <w:r>
        <w:rPr>
          <w:spacing w:val="-3"/>
          <w:w w:val="105"/>
        </w:rPr>
        <w:t>aspects.</w:t>
      </w:r>
      <w:r>
        <w:rPr>
          <w:spacing w:val="-12"/>
          <w:w w:val="105"/>
        </w:rPr>
        <w:t xml:space="preserve"> </w:t>
      </w:r>
      <w:r>
        <w:rPr>
          <w:w w:val="105"/>
        </w:rPr>
        <w:t>Here</w:t>
      </w:r>
      <w:r>
        <w:rPr>
          <w:spacing w:val="-12"/>
          <w:w w:val="105"/>
        </w:rPr>
        <w:t xml:space="preserve"> </w:t>
      </w:r>
      <w:r>
        <w:rPr>
          <w:w w:val="105"/>
        </w:rPr>
        <w:t>using</w:t>
      </w:r>
      <w:r>
        <w:rPr>
          <w:spacing w:val="-12"/>
          <w:w w:val="105"/>
        </w:rPr>
        <w:t xml:space="preserve"> </w:t>
      </w:r>
      <w:r>
        <w:rPr>
          <w:w w:val="105"/>
        </w:rPr>
        <w:t>refactoring</w:t>
      </w:r>
      <w:r>
        <w:rPr>
          <w:spacing w:val="-13"/>
          <w:w w:val="105"/>
        </w:rPr>
        <w:t xml:space="preserve"> </w:t>
      </w:r>
      <w:r>
        <w:rPr>
          <w:w w:val="105"/>
        </w:rPr>
        <w:t>in the</w:t>
      </w:r>
      <w:r>
        <w:rPr>
          <w:spacing w:val="-12"/>
          <w:w w:val="105"/>
        </w:rPr>
        <w:t xml:space="preserve"> </w:t>
      </w:r>
      <w:r>
        <w:rPr>
          <w:w w:val="105"/>
        </w:rPr>
        <w:t>review</w:t>
      </w:r>
      <w:r>
        <w:rPr>
          <w:spacing w:val="-12"/>
          <w:w w:val="105"/>
        </w:rPr>
        <w:t xml:space="preserve"> </w:t>
      </w:r>
      <w:r>
        <w:rPr>
          <w:w w:val="105"/>
        </w:rPr>
        <w:t>process</w:t>
      </w:r>
      <w:r>
        <w:rPr>
          <w:spacing w:val="-12"/>
          <w:w w:val="105"/>
        </w:rPr>
        <w:t xml:space="preserve"> </w:t>
      </w:r>
      <w:r>
        <w:rPr>
          <w:w w:val="105"/>
        </w:rPr>
        <w:t>is</w:t>
      </w:r>
      <w:r>
        <w:rPr>
          <w:spacing w:val="-12"/>
          <w:w w:val="105"/>
        </w:rPr>
        <w:t xml:space="preserve"> </w:t>
      </w:r>
      <w:r>
        <w:rPr>
          <w:w w:val="105"/>
        </w:rPr>
        <w:t>a</w:t>
      </w:r>
      <w:r>
        <w:rPr>
          <w:spacing w:val="-12"/>
          <w:w w:val="105"/>
        </w:rPr>
        <w:t xml:space="preserve"> </w:t>
      </w:r>
      <w:r>
        <w:rPr>
          <w:w w:val="105"/>
        </w:rPr>
        <w:t>good</w:t>
      </w:r>
      <w:r>
        <w:rPr>
          <w:spacing w:val="-12"/>
          <w:w w:val="105"/>
        </w:rPr>
        <w:t xml:space="preserve"> </w:t>
      </w:r>
      <w:r>
        <w:rPr>
          <w:w w:val="105"/>
        </w:rPr>
        <w:t>way</w:t>
      </w:r>
      <w:r>
        <w:rPr>
          <w:spacing w:val="-12"/>
          <w:w w:val="105"/>
        </w:rPr>
        <w:t xml:space="preserve"> </w:t>
      </w:r>
      <w:r>
        <w:rPr>
          <w:w w:val="105"/>
        </w:rPr>
        <w:t>to</w:t>
      </w:r>
      <w:r>
        <w:rPr>
          <w:spacing w:val="-12"/>
          <w:w w:val="105"/>
        </w:rPr>
        <w:t xml:space="preserve"> </w:t>
      </w:r>
      <w:r>
        <w:rPr>
          <w:w w:val="105"/>
        </w:rPr>
        <w:t>work</w:t>
      </w:r>
      <w:r>
        <w:rPr>
          <w:spacing w:val="-12"/>
          <w:w w:val="105"/>
        </w:rPr>
        <w:t xml:space="preserve"> </w:t>
      </w:r>
      <w:r>
        <w:rPr>
          <w:w w:val="105"/>
        </w:rPr>
        <w:t>things.</w:t>
      </w:r>
      <w:r>
        <w:rPr>
          <w:spacing w:val="-12"/>
          <w:w w:val="105"/>
        </w:rPr>
        <w:t xml:space="preserve"> </w:t>
      </w:r>
      <w:r>
        <w:rPr>
          <w:w w:val="105"/>
        </w:rPr>
        <w:t>Tons</w:t>
      </w:r>
      <w:r>
        <w:rPr>
          <w:spacing w:val="-12"/>
          <w:w w:val="105"/>
        </w:rPr>
        <w:t xml:space="preserve"> </w:t>
      </w:r>
      <w:r>
        <w:rPr>
          <w:w w:val="105"/>
        </w:rPr>
        <w:t>of</w:t>
      </w:r>
      <w:r>
        <w:rPr>
          <w:spacing w:val="-12"/>
          <w:w w:val="105"/>
        </w:rPr>
        <w:t xml:space="preserve"> </w:t>
      </w:r>
      <w:r>
        <w:rPr>
          <w:w w:val="105"/>
        </w:rPr>
        <w:t>studies</w:t>
      </w:r>
      <w:r>
        <w:rPr>
          <w:spacing w:val="-12"/>
          <w:w w:val="105"/>
        </w:rPr>
        <w:t xml:space="preserve"> </w:t>
      </w:r>
      <w:r>
        <w:rPr>
          <w:w w:val="105"/>
        </w:rPr>
        <w:t>show</w:t>
      </w:r>
      <w:r>
        <w:rPr>
          <w:spacing w:val="-12"/>
          <w:w w:val="105"/>
        </w:rPr>
        <w:t xml:space="preserve"> </w:t>
      </w:r>
      <w:r>
        <w:rPr>
          <w:w w:val="105"/>
        </w:rPr>
        <w:t>that</w:t>
      </w:r>
      <w:r>
        <w:rPr>
          <w:spacing w:val="-12"/>
          <w:w w:val="105"/>
        </w:rPr>
        <w:t xml:space="preserve"> </w:t>
      </w:r>
      <w:r>
        <w:rPr>
          <w:w w:val="105"/>
        </w:rPr>
        <w:t>technical</w:t>
      </w:r>
      <w:r>
        <w:rPr>
          <w:spacing w:val="-11"/>
          <w:w w:val="105"/>
        </w:rPr>
        <w:t xml:space="preserve"> </w:t>
      </w:r>
      <w:r>
        <w:rPr>
          <w:w w:val="105"/>
        </w:rPr>
        <w:t>reviews</w:t>
      </w:r>
      <w:r>
        <w:rPr>
          <w:spacing w:val="-12"/>
          <w:w w:val="105"/>
        </w:rPr>
        <w:t xml:space="preserve"> </w:t>
      </w:r>
      <w:r>
        <w:rPr>
          <w:spacing w:val="-2"/>
          <w:w w:val="105"/>
        </w:rPr>
        <w:t xml:space="preserve">are </w:t>
      </w:r>
      <w:r>
        <w:rPr>
          <w:w w:val="105"/>
        </w:rPr>
        <w:t>an important way to reduce bugs and thus speed up development. Take a look at any book on reviews, inspections, or the software development process for the latest citations. These should convince</w:t>
      </w:r>
      <w:r>
        <w:rPr>
          <w:spacing w:val="-14"/>
          <w:w w:val="105"/>
        </w:rPr>
        <w:t xml:space="preserve"> </w:t>
      </w:r>
      <w:r>
        <w:rPr>
          <w:w w:val="105"/>
        </w:rPr>
        <w:t>most</w:t>
      </w:r>
      <w:r>
        <w:rPr>
          <w:spacing w:val="-13"/>
          <w:w w:val="105"/>
        </w:rPr>
        <w:t xml:space="preserve"> </w:t>
      </w:r>
      <w:r>
        <w:rPr>
          <w:w w:val="105"/>
        </w:rPr>
        <w:t>managers</w:t>
      </w:r>
      <w:r>
        <w:rPr>
          <w:spacing w:val="-14"/>
          <w:w w:val="105"/>
        </w:rPr>
        <w:t xml:space="preserve"> </w:t>
      </w:r>
      <w:r>
        <w:rPr>
          <w:w w:val="105"/>
        </w:rPr>
        <w:t>of</w:t>
      </w:r>
      <w:r>
        <w:rPr>
          <w:spacing w:val="-13"/>
          <w:w w:val="105"/>
        </w:rPr>
        <w:t xml:space="preserve"> </w:t>
      </w:r>
      <w:r>
        <w:rPr>
          <w:w w:val="105"/>
        </w:rPr>
        <w:t>the</w:t>
      </w:r>
      <w:r>
        <w:rPr>
          <w:spacing w:val="-13"/>
          <w:w w:val="105"/>
        </w:rPr>
        <w:t xml:space="preserve"> </w:t>
      </w:r>
      <w:r>
        <w:rPr>
          <w:w w:val="105"/>
        </w:rPr>
        <w:t>value</w:t>
      </w:r>
      <w:r>
        <w:rPr>
          <w:spacing w:val="-14"/>
          <w:w w:val="105"/>
        </w:rPr>
        <w:t xml:space="preserve"> </w:t>
      </w:r>
      <w:r>
        <w:rPr>
          <w:w w:val="105"/>
        </w:rPr>
        <w:t>of</w:t>
      </w:r>
      <w:r>
        <w:rPr>
          <w:spacing w:val="-13"/>
          <w:w w:val="105"/>
        </w:rPr>
        <w:t xml:space="preserve"> </w:t>
      </w:r>
      <w:r>
        <w:rPr>
          <w:w w:val="105"/>
        </w:rPr>
        <w:t>reviews.</w:t>
      </w:r>
      <w:r>
        <w:rPr>
          <w:spacing w:val="-14"/>
          <w:w w:val="105"/>
        </w:rPr>
        <w:t xml:space="preserve"> </w:t>
      </w:r>
      <w:r>
        <w:rPr>
          <w:w w:val="105"/>
        </w:rPr>
        <w:t>It</w:t>
      </w:r>
      <w:r>
        <w:rPr>
          <w:spacing w:val="-13"/>
          <w:w w:val="105"/>
        </w:rPr>
        <w:t xml:space="preserve"> </w:t>
      </w:r>
      <w:r>
        <w:rPr>
          <w:w w:val="105"/>
        </w:rPr>
        <w:t>is</w:t>
      </w:r>
      <w:r>
        <w:rPr>
          <w:spacing w:val="-13"/>
          <w:w w:val="105"/>
        </w:rPr>
        <w:t xml:space="preserve"> </w:t>
      </w:r>
      <w:r>
        <w:rPr>
          <w:w w:val="105"/>
        </w:rPr>
        <w:t>then</w:t>
      </w:r>
      <w:r>
        <w:rPr>
          <w:spacing w:val="-14"/>
          <w:w w:val="105"/>
        </w:rPr>
        <w:t xml:space="preserve"> </w:t>
      </w:r>
      <w:r>
        <w:rPr>
          <w:w w:val="105"/>
        </w:rPr>
        <w:t>a</w:t>
      </w:r>
      <w:r>
        <w:rPr>
          <w:spacing w:val="-13"/>
          <w:w w:val="105"/>
        </w:rPr>
        <w:t xml:space="preserve"> </w:t>
      </w:r>
      <w:r>
        <w:rPr>
          <w:w w:val="105"/>
        </w:rPr>
        <w:t>short</w:t>
      </w:r>
      <w:r>
        <w:rPr>
          <w:spacing w:val="-14"/>
          <w:w w:val="105"/>
        </w:rPr>
        <w:t xml:space="preserve"> </w:t>
      </w:r>
      <w:r>
        <w:rPr>
          <w:w w:val="105"/>
        </w:rPr>
        <w:t>step</w:t>
      </w:r>
      <w:r>
        <w:rPr>
          <w:spacing w:val="-13"/>
          <w:w w:val="105"/>
        </w:rPr>
        <w:t xml:space="preserve"> </w:t>
      </w:r>
      <w:r>
        <w:rPr>
          <w:w w:val="105"/>
        </w:rPr>
        <w:t>to</w:t>
      </w:r>
      <w:r>
        <w:rPr>
          <w:spacing w:val="-13"/>
          <w:w w:val="105"/>
        </w:rPr>
        <w:t xml:space="preserve"> </w:t>
      </w:r>
      <w:r>
        <w:rPr>
          <w:w w:val="105"/>
        </w:rPr>
        <w:t>introduce</w:t>
      </w:r>
      <w:r>
        <w:rPr>
          <w:spacing w:val="-14"/>
          <w:w w:val="105"/>
        </w:rPr>
        <w:t xml:space="preserve"> </w:t>
      </w:r>
      <w:r>
        <w:rPr>
          <w:w w:val="105"/>
        </w:rPr>
        <w:t>refactoring</w:t>
      </w:r>
      <w:r>
        <w:rPr>
          <w:spacing w:val="-13"/>
          <w:w w:val="105"/>
        </w:rPr>
        <w:t xml:space="preserve"> </w:t>
      </w:r>
      <w:r>
        <w:rPr>
          <w:w w:val="105"/>
        </w:rPr>
        <w:t>as a way of getting review comments into the</w:t>
      </w:r>
      <w:r>
        <w:rPr>
          <w:spacing w:val="4"/>
          <w:w w:val="105"/>
        </w:rPr>
        <w:t xml:space="preserve"> </w:t>
      </w:r>
      <w:r>
        <w:rPr>
          <w:w w:val="105"/>
        </w:rPr>
        <w:t>code.</w:t>
      </w:r>
    </w:p>
    <w:p w:rsidR="00F971A3" w:rsidRDefault="00F971A3">
      <w:pPr>
        <w:pStyle w:val="BodyText"/>
        <w:spacing w:before="2"/>
        <w:rPr>
          <w:sz w:val="26"/>
        </w:rPr>
      </w:pPr>
    </w:p>
    <w:p w:rsidR="00F971A3" w:rsidRDefault="008B76CE">
      <w:pPr>
        <w:pStyle w:val="BodyText"/>
        <w:spacing w:line="230" w:lineRule="auto"/>
        <w:ind w:left="160" w:right="400"/>
      </w:pPr>
      <w:r>
        <w:rPr>
          <w:w w:val="105"/>
        </w:rPr>
        <w:t>Of</w:t>
      </w:r>
      <w:r>
        <w:rPr>
          <w:spacing w:val="-14"/>
          <w:w w:val="105"/>
        </w:rPr>
        <w:t xml:space="preserve"> </w:t>
      </w:r>
      <w:r>
        <w:rPr>
          <w:w w:val="105"/>
        </w:rPr>
        <w:t>course,</w:t>
      </w:r>
      <w:r>
        <w:rPr>
          <w:spacing w:val="-13"/>
          <w:w w:val="105"/>
        </w:rPr>
        <w:t xml:space="preserve"> </w:t>
      </w:r>
      <w:r>
        <w:rPr>
          <w:w w:val="105"/>
        </w:rPr>
        <w:t>many</w:t>
      </w:r>
      <w:r>
        <w:rPr>
          <w:spacing w:val="-13"/>
          <w:w w:val="105"/>
        </w:rPr>
        <w:t xml:space="preserve"> </w:t>
      </w:r>
      <w:r>
        <w:rPr>
          <w:w w:val="105"/>
        </w:rPr>
        <w:t>people</w:t>
      </w:r>
      <w:r>
        <w:rPr>
          <w:spacing w:val="-14"/>
          <w:w w:val="105"/>
        </w:rPr>
        <w:t xml:space="preserve"> </w:t>
      </w:r>
      <w:r>
        <w:rPr>
          <w:w w:val="105"/>
        </w:rPr>
        <w:t>say</w:t>
      </w:r>
      <w:r>
        <w:rPr>
          <w:spacing w:val="-13"/>
          <w:w w:val="105"/>
        </w:rPr>
        <w:t xml:space="preserve"> </w:t>
      </w:r>
      <w:r>
        <w:rPr>
          <w:w w:val="105"/>
        </w:rPr>
        <w:t>they</w:t>
      </w:r>
      <w:r>
        <w:rPr>
          <w:spacing w:val="-13"/>
          <w:w w:val="105"/>
        </w:rPr>
        <w:t xml:space="preserve"> </w:t>
      </w:r>
      <w:r>
        <w:rPr>
          <w:w w:val="105"/>
        </w:rPr>
        <w:t>are</w:t>
      </w:r>
      <w:r>
        <w:rPr>
          <w:spacing w:val="-13"/>
          <w:w w:val="105"/>
        </w:rPr>
        <w:t xml:space="preserve"> </w:t>
      </w:r>
      <w:r>
        <w:rPr>
          <w:w w:val="105"/>
        </w:rPr>
        <w:t>driven</w:t>
      </w:r>
      <w:r>
        <w:rPr>
          <w:spacing w:val="-14"/>
          <w:w w:val="105"/>
        </w:rPr>
        <w:t xml:space="preserve"> </w:t>
      </w:r>
      <w:r>
        <w:rPr>
          <w:w w:val="105"/>
        </w:rPr>
        <w:t>by</w:t>
      </w:r>
      <w:r>
        <w:rPr>
          <w:spacing w:val="-13"/>
          <w:w w:val="105"/>
        </w:rPr>
        <w:t xml:space="preserve"> </w:t>
      </w:r>
      <w:r>
        <w:rPr>
          <w:w w:val="105"/>
        </w:rPr>
        <w:t>quality</w:t>
      </w:r>
      <w:r>
        <w:rPr>
          <w:spacing w:val="-15"/>
          <w:w w:val="105"/>
        </w:rPr>
        <w:t xml:space="preserve"> </w:t>
      </w:r>
      <w:r>
        <w:rPr>
          <w:w w:val="105"/>
        </w:rPr>
        <w:t>but</w:t>
      </w:r>
      <w:r>
        <w:rPr>
          <w:spacing w:val="-14"/>
          <w:w w:val="105"/>
        </w:rPr>
        <w:t xml:space="preserve"> </w:t>
      </w:r>
      <w:r>
        <w:rPr>
          <w:w w:val="105"/>
        </w:rPr>
        <w:t>are</w:t>
      </w:r>
      <w:r>
        <w:rPr>
          <w:spacing w:val="-15"/>
          <w:w w:val="105"/>
        </w:rPr>
        <w:t xml:space="preserve"> </w:t>
      </w:r>
      <w:r>
        <w:rPr>
          <w:w w:val="105"/>
        </w:rPr>
        <w:t>more</w:t>
      </w:r>
      <w:r>
        <w:rPr>
          <w:spacing w:val="-15"/>
          <w:w w:val="105"/>
        </w:rPr>
        <w:t xml:space="preserve"> </w:t>
      </w:r>
      <w:r>
        <w:rPr>
          <w:w w:val="105"/>
        </w:rPr>
        <w:t>driven</w:t>
      </w:r>
      <w:r>
        <w:rPr>
          <w:spacing w:val="-15"/>
          <w:w w:val="105"/>
        </w:rPr>
        <w:t xml:space="preserve"> </w:t>
      </w:r>
      <w:r>
        <w:rPr>
          <w:w w:val="105"/>
        </w:rPr>
        <w:t>by</w:t>
      </w:r>
      <w:r>
        <w:rPr>
          <w:spacing w:val="-14"/>
          <w:w w:val="105"/>
        </w:rPr>
        <w:t xml:space="preserve"> </w:t>
      </w:r>
      <w:r>
        <w:rPr>
          <w:w w:val="105"/>
        </w:rPr>
        <w:t>schedule.</w:t>
      </w:r>
      <w:r>
        <w:rPr>
          <w:spacing w:val="-15"/>
          <w:w w:val="105"/>
        </w:rPr>
        <w:t xml:space="preserve"> </w:t>
      </w:r>
      <w:r>
        <w:rPr>
          <w:w w:val="105"/>
        </w:rPr>
        <w:t>In</w:t>
      </w:r>
      <w:r>
        <w:rPr>
          <w:spacing w:val="-15"/>
          <w:w w:val="105"/>
        </w:rPr>
        <w:t xml:space="preserve"> </w:t>
      </w:r>
      <w:r>
        <w:rPr>
          <w:w w:val="105"/>
        </w:rPr>
        <w:t>these cases I give my more controversial advice: Don't tell!</w:t>
      </w:r>
    </w:p>
    <w:p w:rsidR="00F971A3" w:rsidRDefault="00F971A3">
      <w:pPr>
        <w:pStyle w:val="BodyText"/>
        <w:spacing w:before="10"/>
        <w:rPr>
          <w:sz w:val="26"/>
        </w:rPr>
      </w:pPr>
    </w:p>
    <w:p w:rsidR="00F971A3" w:rsidRDefault="008B76CE">
      <w:pPr>
        <w:pStyle w:val="BodyText"/>
        <w:spacing w:line="249" w:lineRule="auto"/>
        <w:ind w:left="160" w:right="416"/>
      </w:pPr>
      <w:r>
        <w:rPr>
          <w:spacing w:val="-3"/>
          <w:w w:val="105"/>
        </w:rPr>
        <w:t xml:space="preserve">Subversive? </w:t>
      </w:r>
      <w:r>
        <w:rPr>
          <w:w w:val="105"/>
        </w:rPr>
        <w:t xml:space="preserve">I </w:t>
      </w:r>
      <w:r>
        <w:rPr>
          <w:spacing w:val="-3"/>
          <w:w w:val="105"/>
        </w:rPr>
        <w:t xml:space="preserve">don't think </w:t>
      </w:r>
      <w:r>
        <w:rPr>
          <w:w w:val="105"/>
        </w:rPr>
        <w:t xml:space="preserve">so. </w:t>
      </w:r>
      <w:r>
        <w:rPr>
          <w:spacing w:val="-3"/>
          <w:w w:val="105"/>
        </w:rPr>
        <w:t xml:space="preserve">Software developers </w:t>
      </w:r>
      <w:r>
        <w:rPr>
          <w:w w:val="105"/>
        </w:rPr>
        <w:t xml:space="preserve">are </w:t>
      </w:r>
      <w:r>
        <w:rPr>
          <w:spacing w:val="-3"/>
          <w:w w:val="105"/>
        </w:rPr>
        <w:t xml:space="preserve">professionals. </w:t>
      </w:r>
      <w:r>
        <w:rPr>
          <w:w w:val="105"/>
        </w:rPr>
        <w:t xml:space="preserve">Our job is to </w:t>
      </w:r>
      <w:r>
        <w:rPr>
          <w:spacing w:val="-3"/>
          <w:w w:val="105"/>
        </w:rPr>
        <w:t xml:space="preserve">build effective </w:t>
      </w:r>
      <w:r>
        <w:rPr>
          <w:w w:val="105"/>
        </w:rPr>
        <w:t>software</w:t>
      </w:r>
      <w:r>
        <w:rPr>
          <w:spacing w:val="-10"/>
          <w:w w:val="105"/>
        </w:rPr>
        <w:t xml:space="preserve"> </w:t>
      </w:r>
      <w:r>
        <w:rPr>
          <w:w w:val="105"/>
        </w:rPr>
        <w:t>as</w:t>
      </w:r>
      <w:r>
        <w:rPr>
          <w:spacing w:val="-10"/>
          <w:w w:val="105"/>
        </w:rPr>
        <w:t xml:space="preserve"> </w:t>
      </w:r>
      <w:r>
        <w:rPr>
          <w:w w:val="105"/>
        </w:rPr>
        <w:t>rapidly</w:t>
      </w:r>
      <w:r>
        <w:rPr>
          <w:spacing w:val="-10"/>
          <w:w w:val="105"/>
        </w:rPr>
        <w:t xml:space="preserve"> </w:t>
      </w:r>
      <w:r>
        <w:rPr>
          <w:w w:val="105"/>
        </w:rPr>
        <w:t>as</w:t>
      </w:r>
      <w:r>
        <w:rPr>
          <w:spacing w:val="-10"/>
          <w:w w:val="105"/>
        </w:rPr>
        <w:t xml:space="preserve"> </w:t>
      </w:r>
      <w:r>
        <w:rPr>
          <w:w w:val="105"/>
        </w:rPr>
        <w:t>we</w:t>
      </w:r>
      <w:r>
        <w:rPr>
          <w:spacing w:val="-10"/>
          <w:w w:val="105"/>
        </w:rPr>
        <w:t xml:space="preserve"> </w:t>
      </w:r>
      <w:r>
        <w:rPr>
          <w:w w:val="105"/>
        </w:rPr>
        <w:t>can.</w:t>
      </w:r>
      <w:r>
        <w:rPr>
          <w:spacing w:val="-10"/>
          <w:w w:val="105"/>
        </w:rPr>
        <w:t xml:space="preserve"> </w:t>
      </w:r>
      <w:r>
        <w:rPr>
          <w:w w:val="105"/>
        </w:rPr>
        <w:t>My</w:t>
      </w:r>
      <w:r>
        <w:rPr>
          <w:spacing w:val="-10"/>
          <w:w w:val="105"/>
        </w:rPr>
        <w:t xml:space="preserve"> </w:t>
      </w:r>
      <w:r>
        <w:rPr>
          <w:w w:val="105"/>
        </w:rPr>
        <w:t>experience</w:t>
      </w:r>
      <w:r>
        <w:rPr>
          <w:spacing w:val="-10"/>
          <w:w w:val="105"/>
        </w:rPr>
        <w:t xml:space="preserve"> </w:t>
      </w:r>
      <w:r>
        <w:rPr>
          <w:w w:val="105"/>
        </w:rPr>
        <w:t>is</w:t>
      </w:r>
      <w:r>
        <w:rPr>
          <w:spacing w:val="-10"/>
          <w:w w:val="105"/>
        </w:rPr>
        <w:t xml:space="preserve"> </w:t>
      </w:r>
      <w:r>
        <w:rPr>
          <w:w w:val="105"/>
        </w:rPr>
        <w:t>that</w:t>
      </w:r>
      <w:r>
        <w:rPr>
          <w:spacing w:val="1"/>
          <w:w w:val="105"/>
        </w:rPr>
        <w:t xml:space="preserve"> </w:t>
      </w:r>
      <w:r>
        <w:rPr>
          <w:w w:val="105"/>
        </w:rPr>
        <w:t>refactoring</w:t>
      </w:r>
      <w:r>
        <w:rPr>
          <w:spacing w:val="-11"/>
          <w:w w:val="105"/>
        </w:rPr>
        <w:t xml:space="preserve"> </w:t>
      </w:r>
      <w:r>
        <w:rPr>
          <w:w w:val="105"/>
        </w:rPr>
        <w:t>is</w:t>
      </w:r>
      <w:r>
        <w:rPr>
          <w:spacing w:val="-12"/>
          <w:w w:val="105"/>
        </w:rPr>
        <w:t xml:space="preserve"> </w:t>
      </w:r>
      <w:r>
        <w:rPr>
          <w:w w:val="105"/>
        </w:rPr>
        <w:t>a</w:t>
      </w:r>
      <w:r>
        <w:rPr>
          <w:spacing w:val="-11"/>
          <w:w w:val="105"/>
        </w:rPr>
        <w:t xml:space="preserve"> </w:t>
      </w:r>
      <w:r>
        <w:rPr>
          <w:w w:val="105"/>
        </w:rPr>
        <w:t>big</w:t>
      </w:r>
      <w:r>
        <w:rPr>
          <w:spacing w:val="-12"/>
          <w:w w:val="105"/>
        </w:rPr>
        <w:t xml:space="preserve"> </w:t>
      </w:r>
      <w:r>
        <w:rPr>
          <w:w w:val="105"/>
        </w:rPr>
        <w:t>aid</w:t>
      </w:r>
      <w:r>
        <w:rPr>
          <w:spacing w:val="-11"/>
          <w:w w:val="105"/>
        </w:rPr>
        <w:t xml:space="preserve"> </w:t>
      </w:r>
      <w:r>
        <w:rPr>
          <w:w w:val="105"/>
        </w:rPr>
        <w:t>to</w:t>
      </w:r>
      <w:r>
        <w:rPr>
          <w:spacing w:val="-12"/>
          <w:w w:val="105"/>
        </w:rPr>
        <w:t xml:space="preserve"> </w:t>
      </w:r>
      <w:r>
        <w:rPr>
          <w:w w:val="105"/>
        </w:rPr>
        <w:t>building</w:t>
      </w:r>
      <w:r>
        <w:rPr>
          <w:spacing w:val="-11"/>
          <w:w w:val="105"/>
        </w:rPr>
        <w:t xml:space="preserve"> </w:t>
      </w:r>
      <w:r>
        <w:rPr>
          <w:w w:val="105"/>
        </w:rPr>
        <w:t>software quickly.</w:t>
      </w:r>
      <w:r>
        <w:rPr>
          <w:spacing w:val="-9"/>
          <w:w w:val="105"/>
        </w:rPr>
        <w:t xml:space="preserve"> </w:t>
      </w:r>
      <w:r>
        <w:rPr>
          <w:w w:val="105"/>
        </w:rPr>
        <w:t>If</w:t>
      </w:r>
      <w:r>
        <w:rPr>
          <w:spacing w:val="-9"/>
          <w:w w:val="105"/>
        </w:rPr>
        <w:t xml:space="preserve"> </w:t>
      </w:r>
      <w:r>
        <w:rPr>
          <w:w w:val="105"/>
        </w:rPr>
        <w:t>I</w:t>
      </w:r>
      <w:r>
        <w:rPr>
          <w:spacing w:val="-9"/>
          <w:w w:val="105"/>
        </w:rPr>
        <w:t xml:space="preserve"> </w:t>
      </w:r>
      <w:r>
        <w:rPr>
          <w:w w:val="105"/>
        </w:rPr>
        <w:t>need</w:t>
      </w:r>
      <w:r>
        <w:rPr>
          <w:spacing w:val="-9"/>
          <w:w w:val="105"/>
        </w:rPr>
        <w:t xml:space="preserve"> </w:t>
      </w:r>
      <w:r>
        <w:rPr>
          <w:w w:val="105"/>
        </w:rPr>
        <w:t>to</w:t>
      </w:r>
      <w:r>
        <w:rPr>
          <w:spacing w:val="-9"/>
          <w:w w:val="105"/>
        </w:rPr>
        <w:t xml:space="preserve"> </w:t>
      </w:r>
      <w:r>
        <w:rPr>
          <w:w w:val="105"/>
        </w:rPr>
        <w:t>add</w:t>
      </w:r>
      <w:r>
        <w:rPr>
          <w:spacing w:val="-9"/>
          <w:w w:val="105"/>
        </w:rPr>
        <w:t xml:space="preserve"> </w:t>
      </w:r>
      <w:r>
        <w:rPr>
          <w:w w:val="105"/>
        </w:rPr>
        <w:t>a</w:t>
      </w:r>
      <w:r>
        <w:rPr>
          <w:spacing w:val="-9"/>
          <w:w w:val="105"/>
        </w:rPr>
        <w:t xml:space="preserve"> </w:t>
      </w:r>
      <w:r>
        <w:rPr>
          <w:w w:val="105"/>
        </w:rPr>
        <w:t>new</w:t>
      </w:r>
      <w:r>
        <w:rPr>
          <w:spacing w:val="-9"/>
          <w:w w:val="105"/>
        </w:rPr>
        <w:t xml:space="preserve"> </w:t>
      </w:r>
      <w:r>
        <w:rPr>
          <w:w w:val="105"/>
        </w:rPr>
        <w:t>function</w:t>
      </w:r>
      <w:r>
        <w:rPr>
          <w:spacing w:val="-9"/>
          <w:w w:val="105"/>
        </w:rPr>
        <w:t xml:space="preserve"> </w:t>
      </w:r>
      <w:r>
        <w:rPr>
          <w:w w:val="105"/>
        </w:rPr>
        <w:t>and</w:t>
      </w:r>
      <w:r>
        <w:rPr>
          <w:spacing w:val="-9"/>
          <w:w w:val="105"/>
        </w:rPr>
        <w:t xml:space="preserve"> </w:t>
      </w:r>
      <w:r>
        <w:rPr>
          <w:w w:val="105"/>
        </w:rPr>
        <w:t>the</w:t>
      </w:r>
      <w:r>
        <w:rPr>
          <w:spacing w:val="-9"/>
          <w:w w:val="105"/>
        </w:rPr>
        <w:t xml:space="preserve"> </w:t>
      </w:r>
      <w:r>
        <w:rPr>
          <w:w w:val="105"/>
        </w:rPr>
        <w:t>design</w:t>
      </w:r>
      <w:r>
        <w:rPr>
          <w:spacing w:val="-9"/>
          <w:w w:val="105"/>
        </w:rPr>
        <w:t xml:space="preserve"> </w:t>
      </w:r>
      <w:r>
        <w:rPr>
          <w:w w:val="105"/>
        </w:rPr>
        <w:t>does</w:t>
      </w:r>
      <w:r>
        <w:rPr>
          <w:spacing w:val="-9"/>
          <w:w w:val="105"/>
        </w:rPr>
        <w:t xml:space="preserve"> </w:t>
      </w:r>
      <w:r>
        <w:rPr>
          <w:w w:val="105"/>
        </w:rPr>
        <w:t>not</w:t>
      </w:r>
      <w:r>
        <w:rPr>
          <w:spacing w:val="-9"/>
          <w:w w:val="105"/>
        </w:rPr>
        <w:t xml:space="preserve"> </w:t>
      </w:r>
      <w:r>
        <w:rPr>
          <w:w w:val="105"/>
        </w:rPr>
        <w:t>suit</w:t>
      </w:r>
      <w:r>
        <w:rPr>
          <w:spacing w:val="-8"/>
          <w:w w:val="105"/>
        </w:rPr>
        <w:t xml:space="preserve"> </w:t>
      </w:r>
      <w:r>
        <w:rPr>
          <w:w w:val="105"/>
        </w:rPr>
        <w:t>the</w:t>
      </w:r>
      <w:r>
        <w:rPr>
          <w:spacing w:val="-9"/>
          <w:w w:val="105"/>
        </w:rPr>
        <w:t xml:space="preserve"> </w:t>
      </w:r>
      <w:r>
        <w:rPr>
          <w:w w:val="105"/>
        </w:rPr>
        <w:t>change,</w:t>
      </w:r>
      <w:r>
        <w:rPr>
          <w:spacing w:val="-9"/>
          <w:w w:val="105"/>
        </w:rPr>
        <w:t xml:space="preserve"> </w:t>
      </w:r>
      <w:r>
        <w:rPr>
          <w:w w:val="105"/>
        </w:rPr>
        <w:t>I</w:t>
      </w:r>
      <w:r>
        <w:rPr>
          <w:spacing w:val="-9"/>
          <w:w w:val="105"/>
        </w:rPr>
        <w:t xml:space="preserve"> </w:t>
      </w:r>
      <w:r>
        <w:rPr>
          <w:w w:val="105"/>
        </w:rPr>
        <w:t>find</w:t>
      </w:r>
      <w:r>
        <w:rPr>
          <w:spacing w:val="-9"/>
          <w:w w:val="105"/>
        </w:rPr>
        <w:t xml:space="preserve"> </w:t>
      </w:r>
      <w:r>
        <w:rPr>
          <w:w w:val="105"/>
        </w:rPr>
        <w:t>it's</w:t>
      </w:r>
      <w:r>
        <w:rPr>
          <w:spacing w:val="-9"/>
          <w:w w:val="105"/>
        </w:rPr>
        <w:t xml:space="preserve"> </w:t>
      </w:r>
      <w:r>
        <w:rPr>
          <w:w w:val="105"/>
        </w:rPr>
        <w:t xml:space="preserve">quicker to refactor first and then add the function. If I need to fix a bug, I need to understand how </w:t>
      </w:r>
      <w:r>
        <w:rPr>
          <w:spacing w:val="-2"/>
          <w:w w:val="105"/>
        </w:rPr>
        <w:t xml:space="preserve">the </w:t>
      </w:r>
      <w:r>
        <w:rPr>
          <w:spacing w:val="-3"/>
          <w:w w:val="105"/>
        </w:rPr>
        <w:t xml:space="preserve">software </w:t>
      </w:r>
      <w:r>
        <w:rPr>
          <w:w w:val="105"/>
        </w:rPr>
        <w:t xml:space="preserve">works—and I find refactoring is the fastest way to do this. A </w:t>
      </w:r>
      <w:r>
        <w:rPr>
          <w:spacing w:val="-3"/>
          <w:w w:val="105"/>
        </w:rPr>
        <w:t xml:space="preserve">schedule-driven </w:t>
      </w:r>
      <w:r>
        <w:rPr>
          <w:spacing w:val="-5"/>
          <w:w w:val="105"/>
        </w:rPr>
        <w:t xml:space="preserve">manager </w:t>
      </w:r>
      <w:r>
        <w:rPr>
          <w:w w:val="105"/>
        </w:rPr>
        <w:t xml:space="preserve">wants me to do things the fastest way I can; how I do it is my business. The fastest way is to </w:t>
      </w:r>
      <w:r>
        <w:rPr>
          <w:spacing w:val="-3"/>
          <w:w w:val="105"/>
        </w:rPr>
        <w:t xml:space="preserve">refactor; therefore </w:t>
      </w:r>
      <w:r>
        <w:rPr>
          <w:w w:val="105"/>
        </w:rPr>
        <w:t>I</w:t>
      </w:r>
      <w:r>
        <w:rPr>
          <w:spacing w:val="8"/>
          <w:w w:val="105"/>
        </w:rPr>
        <w:t xml:space="preserve"> </w:t>
      </w:r>
      <w:r>
        <w:rPr>
          <w:spacing w:val="-3"/>
          <w:w w:val="105"/>
        </w:rPr>
        <w:t>refactor.</w:t>
      </w:r>
    </w:p>
    <w:p w:rsidR="00F971A3" w:rsidRDefault="00F971A3">
      <w:pPr>
        <w:pStyle w:val="BodyText"/>
        <w:spacing w:before="6"/>
        <w:rPr>
          <w:sz w:val="28"/>
        </w:rPr>
      </w:pPr>
    </w:p>
    <w:p w:rsidR="00F971A3" w:rsidRDefault="00A621F6">
      <w:pPr>
        <w:pStyle w:val="Heading3"/>
        <w:rPr>
          <w:rFonts w:ascii="Times New Roman"/>
        </w:rPr>
      </w:pPr>
      <w:r>
        <w:pict>
          <v:group id="_x0000_s1179" style="position:absolute;left:0;text-align:left;margin-left:87.75pt;margin-top:-1.55pt;width:392.25pt;height:378.75pt;z-index:-251627008;mso-position-horizontal-relative:page" coordorigin="1755,-31" coordsize="7845,7575">
            <v:line id="_x0000_s1187" style="position:absolute" from="1770,-23" to="9585,-23" strokecolor="#d4d0c7"/>
            <v:line id="_x0000_s1186" style="position:absolute" from="1785,-8" to="9585,-8" strokecolor="gray"/>
            <v:rect id="_x0000_s1185" style="position:absolute;left:1770;top:7514;width:15;height:15" fillcolor="#d4d0c7" stroked="f"/>
            <v:line id="_x0000_s1184" style="position:absolute" from="1785,7522" to="9585,7522" strokecolor="#d4d0c7"/>
            <v:line id="_x0000_s1183" style="position:absolute" from="1778,-16" to="1778,7529" strokecolor="gray"/>
            <v:shape id="_x0000_s1182" style="position:absolute;left:1762;top:-31;width:7830;height:7575" coordorigin="1763,-31" coordsize="7830,7575" o:spt="100" adj="0,,0" path="m9593,-31r,7560m1763,-31r,7575e" filled="f" strokecolor="#d4d0c7">
              <v:stroke joinstyle="round"/>
              <v:formulas/>
              <v:path arrowok="t" o:connecttype="segments"/>
            </v:shape>
            <v:rect id="_x0000_s1181" style="position:absolute;left:1755;top:7529;width:15;height:15" fillcolor="gray" stroked="f"/>
            <v:shape id="_x0000_s1180" style="position:absolute;left:1770;top:-31;width:7823;height:7575" coordorigin="1770,-31" coordsize="7823,7575" o:spt="100" adj="0,,0" path="m1770,7537r7815,m9593,-31r,7575e" filled="f" strokecolor="gray">
              <v:stroke joinstyle="round"/>
              <v:formulas/>
              <v:path arrowok="t" o:connecttype="segments"/>
            </v:shape>
            <w10:wrap anchorx="page"/>
          </v:group>
        </w:pict>
      </w:r>
      <w:r w:rsidR="008B76CE">
        <w:rPr>
          <w:rFonts w:ascii="Times New Roman"/>
          <w:color w:val="344178"/>
        </w:rPr>
        <w:t>Indirection and Refactoring</w:t>
      </w:r>
    </w:p>
    <w:p w:rsidR="00F971A3" w:rsidRDefault="00F971A3">
      <w:pPr>
        <w:pStyle w:val="BodyText"/>
        <w:spacing w:before="6"/>
        <w:rPr>
          <w:rFonts w:ascii="Times New Roman"/>
          <w:b/>
          <w:sz w:val="25"/>
        </w:rPr>
      </w:pPr>
    </w:p>
    <w:p w:rsidR="00F971A3" w:rsidRDefault="008B76CE">
      <w:pPr>
        <w:pStyle w:val="Heading5"/>
      </w:pPr>
      <w:r>
        <w:t>Kent Beck</w:t>
      </w:r>
    </w:p>
    <w:p w:rsidR="00F971A3" w:rsidRDefault="00F971A3">
      <w:pPr>
        <w:pStyle w:val="BodyText"/>
        <w:spacing w:before="3"/>
        <w:rPr>
          <w:i/>
          <w:sz w:val="24"/>
        </w:rPr>
      </w:pPr>
    </w:p>
    <w:p w:rsidR="00F971A3" w:rsidRDefault="008B76CE">
      <w:pPr>
        <w:pStyle w:val="Heading5"/>
        <w:spacing w:line="247" w:lineRule="auto"/>
        <w:ind w:right="1006"/>
      </w:pPr>
      <w:r>
        <w:t>Computer Science is the discipline that believes all problems can be solved with one more layer of indirection. —Dennis DeBruler</w:t>
      </w:r>
    </w:p>
    <w:p w:rsidR="00F971A3" w:rsidRDefault="00F971A3">
      <w:pPr>
        <w:pStyle w:val="BodyText"/>
        <w:spacing w:before="7"/>
        <w:rPr>
          <w:i/>
          <w:sz w:val="23"/>
        </w:rPr>
      </w:pPr>
    </w:p>
    <w:p w:rsidR="00F971A3" w:rsidRDefault="008B76CE">
      <w:pPr>
        <w:pStyle w:val="Heading4"/>
      </w:pPr>
      <w:r>
        <w:rPr>
          <w:spacing w:val="-4"/>
        </w:rPr>
        <w:t xml:space="preserve">Given software engineers'infatuation </w:t>
      </w:r>
      <w:r>
        <w:rPr>
          <w:spacing w:val="-3"/>
        </w:rPr>
        <w:t xml:space="preserve">with </w:t>
      </w:r>
      <w:r>
        <w:rPr>
          <w:spacing w:val="-4"/>
        </w:rPr>
        <w:t xml:space="preserve">indirection, </w:t>
      </w:r>
      <w:r>
        <w:t xml:space="preserve">it </w:t>
      </w:r>
      <w:r>
        <w:rPr>
          <w:spacing w:val="-3"/>
        </w:rPr>
        <w:t xml:space="preserve">may not </w:t>
      </w:r>
      <w:r>
        <w:rPr>
          <w:spacing w:val="-4"/>
        </w:rPr>
        <w:t xml:space="preserve">surprise </w:t>
      </w:r>
      <w:r>
        <w:rPr>
          <w:spacing w:val="-3"/>
        </w:rPr>
        <w:t xml:space="preserve">you </w:t>
      </w:r>
      <w:r>
        <w:t xml:space="preserve">to </w:t>
      </w:r>
      <w:r>
        <w:rPr>
          <w:spacing w:val="-4"/>
        </w:rPr>
        <w:t xml:space="preserve">learn </w:t>
      </w:r>
      <w:r>
        <w:rPr>
          <w:spacing w:val="-3"/>
        </w:rPr>
        <w:t xml:space="preserve">that most </w:t>
      </w:r>
      <w:r>
        <w:rPr>
          <w:spacing w:val="-4"/>
        </w:rPr>
        <w:t xml:space="preserve">refactoring introduces </w:t>
      </w:r>
      <w:r>
        <w:rPr>
          <w:spacing w:val="-3"/>
        </w:rPr>
        <w:t xml:space="preserve">more </w:t>
      </w:r>
      <w:r>
        <w:rPr>
          <w:spacing w:val="-4"/>
        </w:rPr>
        <w:t xml:space="preserve">indirection </w:t>
      </w:r>
      <w:r>
        <w:rPr>
          <w:spacing w:val="-3"/>
        </w:rPr>
        <w:t xml:space="preserve">into </w:t>
      </w:r>
      <w:r>
        <w:t xml:space="preserve">a </w:t>
      </w:r>
      <w:r>
        <w:rPr>
          <w:spacing w:val="-3"/>
        </w:rPr>
        <w:t xml:space="preserve">program. Refactoring tends </w:t>
      </w:r>
      <w:r>
        <w:t xml:space="preserve">to </w:t>
      </w:r>
      <w:r>
        <w:rPr>
          <w:spacing w:val="-3"/>
        </w:rPr>
        <w:t xml:space="preserve">break </w:t>
      </w:r>
      <w:r>
        <w:t xml:space="preserve">big </w:t>
      </w:r>
      <w:r>
        <w:rPr>
          <w:spacing w:val="-3"/>
        </w:rPr>
        <w:t xml:space="preserve">objects into several smaller ones </w:t>
      </w:r>
      <w:r>
        <w:t xml:space="preserve">and big </w:t>
      </w:r>
      <w:r>
        <w:rPr>
          <w:spacing w:val="-3"/>
        </w:rPr>
        <w:t>methods into several smaller ones.</w:t>
      </w:r>
    </w:p>
    <w:p w:rsidR="00F971A3" w:rsidRDefault="00F971A3">
      <w:pPr>
        <w:pStyle w:val="BodyText"/>
        <w:rPr>
          <w:sz w:val="24"/>
        </w:rPr>
      </w:pPr>
    </w:p>
    <w:p w:rsidR="00F971A3" w:rsidRDefault="008B76CE">
      <w:pPr>
        <w:pStyle w:val="Heading4"/>
        <w:ind w:right="1320"/>
      </w:pPr>
      <w:r>
        <w:rPr>
          <w:spacing w:val="-4"/>
        </w:rPr>
        <w:t xml:space="preserve">Indirection </w:t>
      </w:r>
      <w:r>
        <w:t xml:space="preserve">is a two-edged </w:t>
      </w:r>
      <w:r>
        <w:rPr>
          <w:spacing w:val="-4"/>
        </w:rPr>
        <w:t xml:space="preserve">sword, however. Every </w:t>
      </w:r>
      <w:r>
        <w:rPr>
          <w:spacing w:val="-3"/>
        </w:rPr>
        <w:t xml:space="preserve">time you </w:t>
      </w:r>
      <w:r>
        <w:rPr>
          <w:spacing w:val="-4"/>
        </w:rPr>
        <w:t>break one thing</w:t>
      </w:r>
      <w:r>
        <w:rPr>
          <w:spacing w:val="-12"/>
        </w:rPr>
        <w:t xml:space="preserve"> </w:t>
      </w:r>
      <w:r>
        <w:rPr>
          <w:spacing w:val="-3"/>
        </w:rPr>
        <w:t>into</w:t>
      </w:r>
      <w:r>
        <w:rPr>
          <w:spacing w:val="-12"/>
        </w:rPr>
        <w:t xml:space="preserve"> </w:t>
      </w:r>
      <w:r>
        <w:rPr>
          <w:spacing w:val="-3"/>
        </w:rPr>
        <w:t>two</w:t>
      </w:r>
      <w:r>
        <w:rPr>
          <w:spacing w:val="-11"/>
        </w:rPr>
        <w:t xml:space="preserve"> </w:t>
      </w:r>
      <w:r>
        <w:rPr>
          <w:spacing w:val="-4"/>
        </w:rPr>
        <w:t>pieces,</w:t>
      </w:r>
      <w:r>
        <w:rPr>
          <w:spacing w:val="-12"/>
        </w:rPr>
        <w:t xml:space="preserve"> </w:t>
      </w:r>
      <w:r>
        <w:rPr>
          <w:spacing w:val="-3"/>
        </w:rPr>
        <w:t>you</w:t>
      </w:r>
      <w:r>
        <w:rPr>
          <w:spacing w:val="-12"/>
        </w:rPr>
        <w:t xml:space="preserve"> </w:t>
      </w:r>
      <w:r>
        <w:rPr>
          <w:spacing w:val="-3"/>
        </w:rPr>
        <w:t>have</w:t>
      </w:r>
      <w:r>
        <w:rPr>
          <w:spacing w:val="-11"/>
        </w:rPr>
        <w:t xml:space="preserve"> </w:t>
      </w:r>
      <w:r>
        <w:rPr>
          <w:spacing w:val="-3"/>
        </w:rPr>
        <w:t>more</w:t>
      </w:r>
      <w:r>
        <w:rPr>
          <w:spacing w:val="-12"/>
        </w:rPr>
        <w:t xml:space="preserve"> </w:t>
      </w:r>
      <w:r>
        <w:rPr>
          <w:spacing w:val="-4"/>
        </w:rPr>
        <w:t>things</w:t>
      </w:r>
      <w:r>
        <w:rPr>
          <w:spacing w:val="-11"/>
        </w:rPr>
        <w:t xml:space="preserve"> </w:t>
      </w:r>
      <w:r>
        <w:t>to</w:t>
      </w:r>
      <w:r>
        <w:rPr>
          <w:spacing w:val="-12"/>
        </w:rPr>
        <w:t xml:space="preserve"> </w:t>
      </w:r>
      <w:r>
        <w:rPr>
          <w:spacing w:val="-4"/>
        </w:rPr>
        <w:t>manage.</w:t>
      </w:r>
      <w:r>
        <w:rPr>
          <w:spacing w:val="-12"/>
        </w:rPr>
        <w:t xml:space="preserve"> </w:t>
      </w:r>
      <w:r>
        <w:t>It</w:t>
      </w:r>
      <w:r>
        <w:rPr>
          <w:spacing w:val="-11"/>
        </w:rPr>
        <w:t xml:space="preserve"> </w:t>
      </w:r>
      <w:r>
        <w:t>also</w:t>
      </w:r>
      <w:r>
        <w:rPr>
          <w:spacing w:val="-5"/>
        </w:rPr>
        <w:t xml:space="preserve"> </w:t>
      </w:r>
      <w:r>
        <w:t>can</w:t>
      </w:r>
      <w:r>
        <w:rPr>
          <w:spacing w:val="-5"/>
        </w:rPr>
        <w:t xml:space="preserve"> </w:t>
      </w:r>
      <w:r>
        <w:t>make a</w:t>
      </w:r>
      <w:r>
        <w:rPr>
          <w:spacing w:val="-16"/>
        </w:rPr>
        <w:t xml:space="preserve"> </w:t>
      </w:r>
      <w:r>
        <w:t>program</w:t>
      </w:r>
      <w:r>
        <w:rPr>
          <w:spacing w:val="-16"/>
        </w:rPr>
        <w:t xml:space="preserve"> </w:t>
      </w:r>
      <w:r>
        <w:t>harder</w:t>
      </w:r>
      <w:r>
        <w:rPr>
          <w:spacing w:val="-15"/>
        </w:rPr>
        <w:t xml:space="preserve"> </w:t>
      </w:r>
      <w:r>
        <w:t>to</w:t>
      </w:r>
      <w:r>
        <w:rPr>
          <w:spacing w:val="-16"/>
        </w:rPr>
        <w:t xml:space="preserve"> </w:t>
      </w:r>
      <w:r>
        <w:t>read</w:t>
      </w:r>
      <w:r>
        <w:rPr>
          <w:spacing w:val="-16"/>
        </w:rPr>
        <w:t xml:space="preserve"> </w:t>
      </w:r>
      <w:r>
        <w:t>as</w:t>
      </w:r>
      <w:r>
        <w:rPr>
          <w:spacing w:val="-15"/>
        </w:rPr>
        <w:t xml:space="preserve"> </w:t>
      </w:r>
      <w:r>
        <w:t>an</w:t>
      </w:r>
      <w:r>
        <w:rPr>
          <w:spacing w:val="-16"/>
        </w:rPr>
        <w:t xml:space="preserve"> </w:t>
      </w:r>
      <w:r>
        <w:t>object</w:t>
      </w:r>
      <w:r>
        <w:rPr>
          <w:spacing w:val="-16"/>
        </w:rPr>
        <w:t xml:space="preserve"> </w:t>
      </w:r>
      <w:r>
        <w:t>delegates</w:t>
      </w:r>
      <w:r>
        <w:rPr>
          <w:spacing w:val="-15"/>
        </w:rPr>
        <w:t xml:space="preserve"> </w:t>
      </w:r>
      <w:r>
        <w:t>to</w:t>
      </w:r>
      <w:r>
        <w:rPr>
          <w:spacing w:val="-16"/>
        </w:rPr>
        <w:t xml:space="preserve"> </w:t>
      </w:r>
      <w:r>
        <w:t>an</w:t>
      </w:r>
      <w:r>
        <w:rPr>
          <w:spacing w:val="-15"/>
        </w:rPr>
        <w:t xml:space="preserve"> </w:t>
      </w:r>
      <w:r>
        <w:t>object</w:t>
      </w:r>
      <w:r>
        <w:rPr>
          <w:spacing w:val="-16"/>
        </w:rPr>
        <w:t xml:space="preserve"> </w:t>
      </w:r>
      <w:r>
        <w:t>delegating to</w:t>
      </w:r>
      <w:r>
        <w:rPr>
          <w:spacing w:val="-10"/>
        </w:rPr>
        <w:t xml:space="preserve"> </w:t>
      </w:r>
      <w:r>
        <w:t>an</w:t>
      </w:r>
      <w:r>
        <w:rPr>
          <w:spacing w:val="-9"/>
        </w:rPr>
        <w:t xml:space="preserve"> </w:t>
      </w:r>
      <w:r>
        <w:rPr>
          <w:spacing w:val="-3"/>
        </w:rPr>
        <w:t>object.</w:t>
      </w:r>
      <w:r>
        <w:rPr>
          <w:spacing w:val="-9"/>
        </w:rPr>
        <w:t xml:space="preserve"> </w:t>
      </w:r>
      <w:r>
        <w:t>So</w:t>
      </w:r>
      <w:r>
        <w:rPr>
          <w:spacing w:val="-9"/>
        </w:rPr>
        <w:t xml:space="preserve"> </w:t>
      </w:r>
      <w:r>
        <w:rPr>
          <w:spacing w:val="-3"/>
        </w:rPr>
        <w:t>you'd</w:t>
      </w:r>
      <w:r>
        <w:rPr>
          <w:spacing w:val="-9"/>
        </w:rPr>
        <w:t xml:space="preserve"> </w:t>
      </w:r>
      <w:r>
        <w:rPr>
          <w:spacing w:val="-3"/>
        </w:rPr>
        <w:t>like</w:t>
      </w:r>
      <w:r>
        <w:rPr>
          <w:spacing w:val="-9"/>
        </w:rPr>
        <w:t xml:space="preserve"> </w:t>
      </w:r>
      <w:r>
        <w:t>to</w:t>
      </w:r>
      <w:r>
        <w:rPr>
          <w:spacing w:val="-9"/>
        </w:rPr>
        <w:t xml:space="preserve"> </w:t>
      </w:r>
      <w:r>
        <w:rPr>
          <w:spacing w:val="-3"/>
        </w:rPr>
        <w:t>minimize</w:t>
      </w:r>
      <w:r>
        <w:rPr>
          <w:spacing w:val="-9"/>
        </w:rPr>
        <w:t xml:space="preserve"> </w:t>
      </w:r>
      <w:r>
        <w:rPr>
          <w:spacing w:val="-3"/>
        </w:rPr>
        <w:t>indirection.</w:t>
      </w:r>
    </w:p>
    <w:p w:rsidR="00F971A3" w:rsidRDefault="00F971A3">
      <w:pPr>
        <w:pStyle w:val="BodyText"/>
        <w:rPr>
          <w:sz w:val="24"/>
        </w:rPr>
      </w:pPr>
    </w:p>
    <w:p w:rsidR="00F971A3" w:rsidRDefault="008B76CE">
      <w:pPr>
        <w:pStyle w:val="Heading4"/>
        <w:spacing w:line="247" w:lineRule="auto"/>
        <w:ind w:right="1089"/>
      </w:pPr>
      <w:r>
        <w:rPr>
          <w:spacing w:val="-3"/>
        </w:rPr>
        <w:t xml:space="preserve">Not </w:t>
      </w:r>
      <w:r>
        <w:t xml:space="preserve">so </w:t>
      </w:r>
      <w:r>
        <w:rPr>
          <w:spacing w:val="-4"/>
        </w:rPr>
        <w:t xml:space="preserve">fast, buddy. Indirection </w:t>
      </w:r>
      <w:r>
        <w:rPr>
          <w:spacing w:val="-3"/>
        </w:rPr>
        <w:t xml:space="preserve">can pay for </w:t>
      </w:r>
      <w:r>
        <w:rPr>
          <w:spacing w:val="-4"/>
        </w:rPr>
        <w:t xml:space="preserve">itself. </w:t>
      </w:r>
      <w:r>
        <w:rPr>
          <w:spacing w:val="-3"/>
        </w:rPr>
        <w:t xml:space="preserve">Here are some </w:t>
      </w:r>
      <w:r>
        <w:t xml:space="preserve">of </w:t>
      </w:r>
      <w:r>
        <w:rPr>
          <w:spacing w:val="-4"/>
        </w:rPr>
        <w:t xml:space="preserve">the </w:t>
      </w:r>
      <w:r>
        <w:rPr>
          <w:spacing w:val="-6"/>
        </w:rPr>
        <w:t>ways.</w:t>
      </w:r>
    </w:p>
    <w:p w:rsidR="00F971A3" w:rsidRDefault="00F971A3">
      <w:pPr>
        <w:pStyle w:val="BodyText"/>
        <w:spacing w:before="4"/>
        <w:rPr>
          <w:sz w:val="22"/>
        </w:rPr>
      </w:pPr>
    </w:p>
    <w:p w:rsidR="00F971A3" w:rsidRDefault="008B76CE">
      <w:pPr>
        <w:pStyle w:val="Heading3"/>
        <w:numPr>
          <w:ilvl w:val="0"/>
          <w:numId w:val="56"/>
        </w:numPr>
        <w:tabs>
          <w:tab w:val="left" w:pos="879"/>
          <w:tab w:val="left" w:pos="880"/>
        </w:tabs>
      </w:pPr>
      <w:r>
        <w:t>To enable sharing of</w:t>
      </w:r>
      <w:r>
        <w:rPr>
          <w:spacing w:val="-25"/>
        </w:rPr>
        <w:t xml:space="preserve"> </w:t>
      </w:r>
      <w:r>
        <w:t>logic.</w:t>
      </w:r>
    </w:p>
    <w:p w:rsidR="00F971A3" w:rsidRDefault="00F971A3">
      <w:pPr>
        <w:pStyle w:val="BodyText"/>
        <w:spacing w:before="11"/>
        <w:rPr>
          <w:b/>
          <w:sz w:val="25"/>
        </w:rPr>
      </w:pPr>
    </w:p>
    <w:p w:rsidR="00F971A3" w:rsidRDefault="008B76CE">
      <w:pPr>
        <w:pStyle w:val="Heading4"/>
        <w:spacing w:line="235" w:lineRule="auto"/>
        <w:ind w:left="880" w:right="1555"/>
      </w:pPr>
      <w:r>
        <w:t xml:space="preserve">For </w:t>
      </w:r>
      <w:r>
        <w:rPr>
          <w:spacing w:val="-3"/>
        </w:rPr>
        <w:t xml:space="preserve">example, </w:t>
      </w:r>
      <w:r>
        <w:t xml:space="preserve">a </w:t>
      </w:r>
      <w:r>
        <w:rPr>
          <w:spacing w:val="-3"/>
        </w:rPr>
        <w:t xml:space="preserve">submethod invoked </w:t>
      </w:r>
      <w:r>
        <w:t xml:space="preserve">in two </w:t>
      </w:r>
      <w:r>
        <w:rPr>
          <w:spacing w:val="-3"/>
        </w:rPr>
        <w:t xml:space="preserve">different places </w:t>
      </w:r>
      <w:r>
        <w:t xml:space="preserve">or a </w:t>
      </w:r>
      <w:r>
        <w:rPr>
          <w:spacing w:val="-3"/>
        </w:rPr>
        <w:t xml:space="preserve">method </w:t>
      </w:r>
      <w:r>
        <w:t xml:space="preserve">in a </w:t>
      </w:r>
      <w:r>
        <w:rPr>
          <w:spacing w:val="-3"/>
        </w:rPr>
        <w:t xml:space="preserve">superclass shared </w:t>
      </w:r>
      <w:r>
        <w:t xml:space="preserve">by all </w:t>
      </w:r>
      <w:r>
        <w:rPr>
          <w:spacing w:val="-3"/>
        </w:rPr>
        <w:t>subclasses.</w:t>
      </w:r>
    </w:p>
    <w:p w:rsidR="00F971A3" w:rsidRDefault="00F971A3">
      <w:pPr>
        <w:pStyle w:val="BodyText"/>
        <w:rPr>
          <w:sz w:val="23"/>
        </w:rPr>
      </w:pPr>
    </w:p>
    <w:p w:rsidR="00F971A3" w:rsidRDefault="008B76CE">
      <w:pPr>
        <w:pStyle w:val="Heading3"/>
        <w:numPr>
          <w:ilvl w:val="0"/>
          <w:numId w:val="56"/>
        </w:numPr>
        <w:tabs>
          <w:tab w:val="left" w:pos="879"/>
          <w:tab w:val="left" w:pos="880"/>
        </w:tabs>
      </w:pPr>
      <w:r>
        <w:t>To explain intention and implementation</w:t>
      </w:r>
      <w:r>
        <w:rPr>
          <w:spacing w:val="-40"/>
        </w:rPr>
        <w:t xml:space="preserve"> </w:t>
      </w:r>
      <w:r>
        <w:t>separately.</w:t>
      </w:r>
    </w:p>
    <w:p w:rsidR="00F971A3" w:rsidRDefault="00F971A3">
      <w:pPr>
        <w:sectPr w:rsidR="00F971A3">
          <w:pgSz w:w="12240" w:h="15840"/>
          <w:pgMar w:top="1360" w:right="1660" w:bottom="980" w:left="1640" w:header="0" w:footer="794" w:gutter="0"/>
          <w:cols w:space="720"/>
        </w:sectPr>
      </w:pPr>
    </w:p>
    <w:p w:rsidR="00F971A3" w:rsidRDefault="00A621F6">
      <w:pPr>
        <w:pStyle w:val="Heading4"/>
        <w:spacing w:before="65"/>
        <w:ind w:left="880"/>
      </w:pPr>
      <w:r>
        <w:lastRenderedPageBreak/>
        <w:pict>
          <v:group id="_x0000_s1170" style="position:absolute;left:0;text-align:left;margin-left:87.75pt;margin-top:1in;width:392.25pt;height:640.5pt;z-index:-251625984;mso-position-horizontal-relative:page;mso-position-vertical-relative:page" coordorigin="1755,1440" coordsize="7845,12810">
            <v:line id="_x0000_s1178" style="position:absolute" from="1770,1448" to="9585,1448" strokecolor="#d4d0c7"/>
            <v:line id="_x0000_s1177" style="position:absolute" from="1785,1463" to="9585,1463" strokecolor="gray"/>
            <v:rect id="_x0000_s1176" style="position:absolute;left:1770;top:14220;width:15;height:15" fillcolor="#d4d0c7" stroked="f"/>
            <v:line id="_x0000_s1175" style="position:absolute" from="1785,14228" to="9585,14228" strokecolor="#d4d0c7"/>
            <v:line id="_x0000_s1174" style="position:absolute" from="1778,1455" to="1778,14235" strokecolor="gray"/>
            <v:shape id="_x0000_s1173" style="position:absolute;left:1762;top:1440;width:7830;height:12810" coordorigin="1763,1440" coordsize="7830,12810" o:spt="100" adj="0,,0" path="m9593,1440r,12795m1763,1440r,12810e" filled="f" strokecolor="#d4d0c7">
              <v:stroke joinstyle="round"/>
              <v:formulas/>
              <v:path arrowok="t" o:connecttype="segments"/>
            </v:shape>
            <v:rect id="_x0000_s1172" style="position:absolute;left:1755;top:14235;width:15;height:15" fillcolor="gray" stroked="f"/>
            <v:shape id="_x0000_s1171" style="position:absolute;left:1770;top:1440;width:7823;height:12810" coordorigin="1770,1440" coordsize="7823,12810" o:spt="100" adj="0,,0" path="m1770,14243r7815,m9593,1440r,12810e" filled="f" strokecolor="gray">
              <v:stroke joinstyle="round"/>
              <v:formulas/>
              <v:path arrowok="t" o:connecttype="segments"/>
            </v:shape>
            <w10:wrap anchorx="page" anchory="page"/>
          </v:group>
        </w:pict>
      </w:r>
      <w:r w:rsidR="008B76CE">
        <w:rPr>
          <w:spacing w:val="-4"/>
        </w:rPr>
        <w:t xml:space="preserve">Choosing </w:t>
      </w:r>
      <w:r w:rsidR="008B76CE">
        <w:rPr>
          <w:spacing w:val="-3"/>
        </w:rPr>
        <w:t xml:space="preserve">the name </w:t>
      </w:r>
      <w:r w:rsidR="008B76CE">
        <w:t xml:space="preserve">of </w:t>
      </w:r>
      <w:r w:rsidR="008B76CE">
        <w:rPr>
          <w:spacing w:val="-3"/>
        </w:rPr>
        <w:t xml:space="preserve">each </w:t>
      </w:r>
      <w:r w:rsidR="008B76CE">
        <w:rPr>
          <w:spacing w:val="-4"/>
        </w:rPr>
        <w:t xml:space="preserve">class </w:t>
      </w:r>
      <w:r w:rsidR="008B76CE">
        <w:rPr>
          <w:spacing w:val="-3"/>
        </w:rPr>
        <w:t xml:space="preserve">and the name </w:t>
      </w:r>
      <w:r w:rsidR="008B76CE">
        <w:t xml:space="preserve">of </w:t>
      </w:r>
      <w:r w:rsidR="008B76CE">
        <w:rPr>
          <w:spacing w:val="-3"/>
        </w:rPr>
        <w:t xml:space="preserve">each </w:t>
      </w:r>
      <w:r w:rsidR="008B76CE">
        <w:rPr>
          <w:spacing w:val="-4"/>
        </w:rPr>
        <w:t xml:space="preserve">method gives you </w:t>
      </w:r>
      <w:r w:rsidR="008B76CE">
        <w:rPr>
          <w:spacing w:val="-3"/>
        </w:rPr>
        <w:t xml:space="preserve">an </w:t>
      </w:r>
      <w:r w:rsidR="008B76CE">
        <w:rPr>
          <w:spacing w:val="-5"/>
        </w:rPr>
        <w:t xml:space="preserve">opportunity </w:t>
      </w:r>
      <w:r w:rsidR="008B76CE">
        <w:rPr>
          <w:spacing w:val="-3"/>
        </w:rPr>
        <w:t xml:space="preserve">to </w:t>
      </w:r>
      <w:r w:rsidR="008B76CE">
        <w:rPr>
          <w:spacing w:val="-5"/>
        </w:rPr>
        <w:t xml:space="preserve">explain </w:t>
      </w:r>
      <w:r w:rsidR="008B76CE">
        <w:t xml:space="preserve">what </w:t>
      </w:r>
      <w:r w:rsidR="008B76CE">
        <w:rPr>
          <w:spacing w:val="-4"/>
        </w:rPr>
        <w:t xml:space="preserve">you </w:t>
      </w:r>
      <w:r w:rsidR="008B76CE">
        <w:rPr>
          <w:spacing w:val="-6"/>
        </w:rPr>
        <w:t xml:space="preserve">intend. </w:t>
      </w:r>
      <w:r w:rsidR="008B76CE">
        <w:rPr>
          <w:spacing w:val="-4"/>
        </w:rPr>
        <w:t xml:space="preserve">The </w:t>
      </w:r>
      <w:r w:rsidR="008B76CE">
        <w:rPr>
          <w:spacing w:val="-6"/>
        </w:rPr>
        <w:t xml:space="preserve">internals </w:t>
      </w:r>
      <w:r w:rsidR="008B76CE">
        <w:t xml:space="preserve">of </w:t>
      </w:r>
      <w:r w:rsidR="008B76CE">
        <w:rPr>
          <w:spacing w:val="-3"/>
        </w:rPr>
        <w:t xml:space="preserve">the </w:t>
      </w:r>
      <w:r w:rsidR="008B76CE">
        <w:rPr>
          <w:spacing w:val="-4"/>
        </w:rPr>
        <w:t xml:space="preserve">class </w:t>
      </w:r>
      <w:r w:rsidR="008B76CE">
        <w:t xml:space="preserve">or </w:t>
      </w:r>
      <w:r w:rsidR="008B76CE">
        <w:rPr>
          <w:spacing w:val="-4"/>
        </w:rPr>
        <w:t xml:space="preserve">method explain </w:t>
      </w:r>
      <w:r w:rsidR="008B76CE">
        <w:rPr>
          <w:spacing w:val="-3"/>
        </w:rPr>
        <w:t xml:space="preserve">how the </w:t>
      </w:r>
      <w:r w:rsidR="008B76CE">
        <w:rPr>
          <w:spacing w:val="-4"/>
        </w:rPr>
        <w:t xml:space="preserve">intention </w:t>
      </w:r>
      <w:r w:rsidR="008B76CE">
        <w:t xml:space="preserve">is </w:t>
      </w:r>
      <w:r w:rsidR="008B76CE">
        <w:rPr>
          <w:spacing w:val="-4"/>
        </w:rPr>
        <w:t xml:space="preserve">realized. </w:t>
      </w:r>
      <w:r w:rsidR="008B76CE">
        <w:t xml:space="preserve">If </w:t>
      </w:r>
      <w:r w:rsidR="008B76CE">
        <w:rPr>
          <w:spacing w:val="-4"/>
        </w:rPr>
        <w:t xml:space="preserve">the internals </w:t>
      </w:r>
      <w:r w:rsidR="008B76CE">
        <w:rPr>
          <w:spacing w:val="-3"/>
        </w:rPr>
        <w:t xml:space="preserve">also are </w:t>
      </w:r>
      <w:r w:rsidR="008B76CE">
        <w:rPr>
          <w:spacing w:val="-4"/>
        </w:rPr>
        <w:t xml:space="preserve">written </w:t>
      </w:r>
      <w:r w:rsidR="008B76CE">
        <w:t xml:space="preserve">in </w:t>
      </w:r>
      <w:r w:rsidR="008B76CE">
        <w:rPr>
          <w:spacing w:val="-4"/>
        </w:rPr>
        <w:t xml:space="preserve">terms </w:t>
      </w:r>
      <w:r w:rsidR="008B76CE">
        <w:t xml:space="preserve">of </w:t>
      </w:r>
      <w:r w:rsidR="008B76CE">
        <w:rPr>
          <w:spacing w:val="-4"/>
        </w:rPr>
        <w:t xml:space="preserve">intention </w:t>
      </w:r>
      <w:r w:rsidR="008B76CE">
        <w:t xml:space="preserve">in </w:t>
      </w:r>
      <w:r w:rsidR="008B76CE">
        <w:rPr>
          <w:spacing w:val="-3"/>
        </w:rPr>
        <w:t xml:space="preserve">yet </w:t>
      </w:r>
      <w:r w:rsidR="008B76CE">
        <w:rPr>
          <w:spacing w:val="-4"/>
        </w:rPr>
        <w:t xml:space="preserve">smaller </w:t>
      </w:r>
      <w:r w:rsidR="008B76CE">
        <w:rPr>
          <w:spacing w:val="-3"/>
        </w:rPr>
        <w:t xml:space="preserve">pieces, </w:t>
      </w:r>
      <w:r w:rsidR="008B76CE">
        <w:t xml:space="preserve">you can </w:t>
      </w:r>
      <w:r w:rsidR="008B76CE">
        <w:rPr>
          <w:spacing w:val="-3"/>
        </w:rPr>
        <w:t xml:space="preserve">write code that communicates most </w:t>
      </w:r>
      <w:r w:rsidR="008B76CE">
        <w:t xml:space="preserve">of </w:t>
      </w:r>
      <w:r w:rsidR="008B76CE">
        <w:rPr>
          <w:spacing w:val="-3"/>
        </w:rPr>
        <w:t xml:space="preserve">the </w:t>
      </w:r>
      <w:r w:rsidR="008B76CE">
        <w:rPr>
          <w:spacing w:val="-4"/>
        </w:rPr>
        <w:t xml:space="preserve">important information about </w:t>
      </w:r>
      <w:r w:rsidR="008B76CE">
        <w:rPr>
          <w:spacing w:val="-3"/>
        </w:rPr>
        <w:t xml:space="preserve">its own </w:t>
      </w:r>
      <w:r w:rsidR="008B76CE">
        <w:rPr>
          <w:spacing w:val="-5"/>
        </w:rPr>
        <w:t>structure.</w:t>
      </w:r>
    </w:p>
    <w:p w:rsidR="00F971A3" w:rsidRDefault="00F971A3">
      <w:pPr>
        <w:pStyle w:val="BodyText"/>
        <w:spacing w:before="11"/>
        <w:rPr>
          <w:sz w:val="22"/>
        </w:rPr>
      </w:pPr>
    </w:p>
    <w:p w:rsidR="00F971A3" w:rsidRDefault="008B76CE">
      <w:pPr>
        <w:pStyle w:val="Heading3"/>
        <w:numPr>
          <w:ilvl w:val="0"/>
          <w:numId w:val="56"/>
        </w:numPr>
        <w:tabs>
          <w:tab w:val="left" w:pos="879"/>
          <w:tab w:val="left" w:pos="880"/>
        </w:tabs>
      </w:pPr>
      <w:r>
        <w:t>To isolate</w:t>
      </w:r>
      <w:r>
        <w:rPr>
          <w:spacing w:val="-12"/>
        </w:rPr>
        <w:t xml:space="preserve"> </w:t>
      </w:r>
      <w:r>
        <w:t>change.</w:t>
      </w:r>
    </w:p>
    <w:p w:rsidR="00F971A3" w:rsidRDefault="00F971A3">
      <w:pPr>
        <w:pStyle w:val="BodyText"/>
        <w:spacing w:before="6"/>
        <w:rPr>
          <w:b/>
          <w:sz w:val="25"/>
        </w:rPr>
      </w:pPr>
    </w:p>
    <w:p w:rsidR="00F971A3" w:rsidRDefault="008B76CE">
      <w:pPr>
        <w:pStyle w:val="Heading4"/>
        <w:spacing w:line="242" w:lineRule="auto"/>
        <w:ind w:left="880" w:right="1761"/>
      </w:pPr>
      <w:r>
        <w:t xml:space="preserve">I </w:t>
      </w:r>
      <w:r>
        <w:rPr>
          <w:spacing w:val="-4"/>
        </w:rPr>
        <w:t xml:space="preserve">use </w:t>
      </w:r>
      <w:r>
        <w:rPr>
          <w:spacing w:val="-3"/>
        </w:rPr>
        <w:t xml:space="preserve">an </w:t>
      </w:r>
      <w:r>
        <w:rPr>
          <w:spacing w:val="-5"/>
        </w:rPr>
        <w:t xml:space="preserve">object </w:t>
      </w:r>
      <w:r>
        <w:rPr>
          <w:spacing w:val="-3"/>
        </w:rPr>
        <w:t xml:space="preserve">in </w:t>
      </w:r>
      <w:r>
        <w:rPr>
          <w:spacing w:val="-4"/>
        </w:rPr>
        <w:t xml:space="preserve">two </w:t>
      </w:r>
      <w:r>
        <w:rPr>
          <w:spacing w:val="-5"/>
        </w:rPr>
        <w:t xml:space="preserve">different places. </w:t>
      </w:r>
      <w:r>
        <w:t xml:space="preserve">I </w:t>
      </w:r>
      <w:r>
        <w:rPr>
          <w:spacing w:val="-4"/>
        </w:rPr>
        <w:t xml:space="preserve">want </w:t>
      </w:r>
      <w:r>
        <w:rPr>
          <w:spacing w:val="-3"/>
        </w:rPr>
        <w:t xml:space="preserve">to </w:t>
      </w:r>
      <w:r>
        <w:rPr>
          <w:spacing w:val="-5"/>
        </w:rPr>
        <w:t xml:space="preserve">change the behavior </w:t>
      </w:r>
      <w:r>
        <w:rPr>
          <w:spacing w:val="-3"/>
        </w:rPr>
        <w:t xml:space="preserve">in </w:t>
      </w:r>
      <w:r>
        <w:rPr>
          <w:spacing w:val="-4"/>
        </w:rPr>
        <w:t xml:space="preserve">one </w:t>
      </w:r>
      <w:r>
        <w:rPr>
          <w:spacing w:val="-3"/>
        </w:rPr>
        <w:t xml:space="preserve">of </w:t>
      </w:r>
      <w:r>
        <w:rPr>
          <w:spacing w:val="-4"/>
        </w:rPr>
        <w:t xml:space="preserve">the two </w:t>
      </w:r>
      <w:r>
        <w:rPr>
          <w:spacing w:val="-5"/>
        </w:rPr>
        <w:t xml:space="preserve">cases. </w:t>
      </w:r>
      <w:r>
        <w:rPr>
          <w:spacing w:val="-3"/>
        </w:rPr>
        <w:t xml:space="preserve">If </w:t>
      </w:r>
      <w:r>
        <w:t xml:space="preserve">I </w:t>
      </w:r>
      <w:r>
        <w:rPr>
          <w:spacing w:val="-5"/>
        </w:rPr>
        <w:t xml:space="preserve">change </w:t>
      </w:r>
      <w:r>
        <w:rPr>
          <w:spacing w:val="-4"/>
        </w:rPr>
        <w:t xml:space="preserve">the </w:t>
      </w:r>
      <w:r>
        <w:rPr>
          <w:spacing w:val="-5"/>
        </w:rPr>
        <w:t xml:space="preserve">object, </w:t>
      </w:r>
      <w:r>
        <w:t xml:space="preserve">I </w:t>
      </w:r>
      <w:r>
        <w:rPr>
          <w:spacing w:val="-5"/>
        </w:rPr>
        <w:t xml:space="preserve">risk </w:t>
      </w:r>
      <w:r>
        <w:rPr>
          <w:spacing w:val="-3"/>
        </w:rPr>
        <w:t>changing</w:t>
      </w:r>
      <w:r>
        <w:rPr>
          <w:spacing w:val="-10"/>
        </w:rPr>
        <w:t xml:space="preserve"> </w:t>
      </w:r>
      <w:r>
        <w:rPr>
          <w:spacing w:val="-3"/>
        </w:rPr>
        <w:t>both.</w:t>
      </w:r>
      <w:r>
        <w:rPr>
          <w:spacing w:val="-9"/>
        </w:rPr>
        <w:t xml:space="preserve"> </w:t>
      </w:r>
      <w:r>
        <w:t>So</w:t>
      </w:r>
      <w:r>
        <w:rPr>
          <w:spacing w:val="-9"/>
        </w:rPr>
        <w:t xml:space="preserve"> </w:t>
      </w:r>
      <w:r>
        <w:t>I</w:t>
      </w:r>
      <w:r>
        <w:rPr>
          <w:spacing w:val="-9"/>
        </w:rPr>
        <w:t xml:space="preserve"> </w:t>
      </w:r>
      <w:r>
        <w:rPr>
          <w:spacing w:val="-3"/>
        </w:rPr>
        <w:t>first</w:t>
      </w:r>
      <w:r>
        <w:rPr>
          <w:spacing w:val="-9"/>
        </w:rPr>
        <w:t xml:space="preserve"> </w:t>
      </w:r>
      <w:r>
        <w:rPr>
          <w:spacing w:val="-3"/>
        </w:rPr>
        <w:t>make</w:t>
      </w:r>
      <w:r>
        <w:rPr>
          <w:spacing w:val="-9"/>
        </w:rPr>
        <w:t xml:space="preserve"> </w:t>
      </w:r>
      <w:r>
        <w:t>a</w:t>
      </w:r>
      <w:r>
        <w:rPr>
          <w:spacing w:val="-9"/>
        </w:rPr>
        <w:t xml:space="preserve"> </w:t>
      </w:r>
      <w:r>
        <w:rPr>
          <w:spacing w:val="-3"/>
        </w:rPr>
        <w:t>subclass</w:t>
      </w:r>
      <w:r>
        <w:rPr>
          <w:spacing w:val="-9"/>
        </w:rPr>
        <w:t xml:space="preserve"> </w:t>
      </w:r>
      <w:r>
        <w:t>and</w:t>
      </w:r>
      <w:r>
        <w:rPr>
          <w:spacing w:val="-9"/>
        </w:rPr>
        <w:t xml:space="preserve"> </w:t>
      </w:r>
      <w:r>
        <w:rPr>
          <w:spacing w:val="-3"/>
        </w:rPr>
        <w:t>refer</w:t>
      </w:r>
      <w:r>
        <w:rPr>
          <w:spacing w:val="-9"/>
        </w:rPr>
        <w:t xml:space="preserve"> </w:t>
      </w:r>
      <w:r>
        <w:t>to</w:t>
      </w:r>
      <w:r>
        <w:rPr>
          <w:spacing w:val="-9"/>
        </w:rPr>
        <w:t xml:space="preserve"> </w:t>
      </w:r>
      <w:r>
        <w:t>it</w:t>
      </w:r>
      <w:r>
        <w:rPr>
          <w:spacing w:val="-9"/>
        </w:rPr>
        <w:t xml:space="preserve"> </w:t>
      </w:r>
      <w:r>
        <w:t>in</w:t>
      </w:r>
      <w:r>
        <w:rPr>
          <w:spacing w:val="-9"/>
        </w:rPr>
        <w:t xml:space="preserve"> </w:t>
      </w:r>
      <w:r>
        <w:rPr>
          <w:spacing w:val="-3"/>
        </w:rPr>
        <w:t xml:space="preserve">the case that </w:t>
      </w:r>
      <w:r>
        <w:t xml:space="preserve">is </w:t>
      </w:r>
      <w:r>
        <w:rPr>
          <w:spacing w:val="-4"/>
        </w:rPr>
        <w:t xml:space="preserve">changing. </w:t>
      </w:r>
      <w:r>
        <w:rPr>
          <w:spacing w:val="-3"/>
        </w:rPr>
        <w:t xml:space="preserve">Now </w:t>
      </w:r>
      <w:r>
        <w:t xml:space="preserve">I </w:t>
      </w:r>
      <w:r>
        <w:rPr>
          <w:spacing w:val="-3"/>
        </w:rPr>
        <w:t xml:space="preserve">can </w:t>
      </w:r>
      <w:r>
        <w:rPr>
          <w:spacing w:val="-4"/>
        </w:rPr>
        <w:t xml:space="preserve">modify </w:t>
      </w:r>
      <w:r>
        <w:rPr>
          <w:spacing w:val="-3"/>
        </w:rPr>
        <w:t xml:space="preserve">the </w:t>
      </w:r>
      <w:r>
        <w:rPr>
          <w:spacing w:val="-4"/>
        </w:rPr>
        <w:t xml:space="preserve">subclass without </w:t>
      </w:r>
      <w:r>
        <w:rPr>
          <w:spacing w:val="-3"/>
        </w:rPr>
        <w:t>risking</w:t>
      </w:r>
      <w:r>
        <w:rPr>
          <w:spacing w:val="-11"/>
        </w:rPr>
        <w:t xml:space="preserve"> </w:t>
      </w:r>
      <w:r>
        <w:t>an</w:t>
      </w:r>
      <w:r>
        <w:rPr>
          <w:spacing w:val="-10"/>
        </w:rPr>
        <w:t xml:space="preserve"> </w:t>
      </w:r>
      <w:r>
        <w:rPr>
          <w:spacing w:val="-3"/>
        </w:rPr>
        <w:t>inadvertent</w:t>
      </w:r>
      <w:r>
        <w:rPr>
          <w:spacing w:val="-10"/>
        </w:rPr>
        <w:t xml:space="preserve"> </w:t>
      </w:r>
      <w:r>
        <w:rPr>
          <w:spacing w:val="-3"/>
        </w:rPr>
        <w:t>change</w:t>
      </w:r>
      <w:r>
        <w:rPr>
          <w:spacing w:val="-10"/>
        </w:rPr>
        <w:t xml:space="preserve"> </w:t>
      </w:r>
      <w:r>
        <w:t>to</w:t>
      </w:r>
      <w:r>
        <w:rPr>
          <w:spacing w:val="-10"/>
        </w:rPr>
        <w:t xml:space="preserve"> </w:t>
      </w:r>
      <w:r>
        <w:t>the</w:t>
      </w:r>
      <w:r>
        <w:rPr>
          <w:spacing w:val="-10"/>
        </w:rPr>
        <w:t xml:space="preserve"> </w:t>
      </w:r>
      <w:r>
        <w:rPr>
          <w:spacing w:val="-3"/>
        </w:rPr>
        <w:t>other</w:t>
      </w:r>
      <w:r>
        <w:rPr>
          <w:spacing w:val="-10"/>
        </w:rPr>
        <w:t xml:space="preserve"> </w:t>
      </w:r>
      <w:r>
        <w:rPr>
          <w:spacing w:val="-3"/>
        </w:rPr>
        <w:t>case.</w:t>
      </w:r>
    </w:p>
    <w:p w:rsidR="00F971A3" w:rsidRDefault="00F971A3">
      <w:pPr>
        <w:pStyle w:val="BodyText"/>
        <w:spacing w:before="3"/>
        <w:rPr>
          <w:sz w:val="22"/>
        </w:rPr>
      </w:pPr>
    </w:p>
    <w:p w:rsidR="00F971A3" w:rsidRDefault="008B76CE">
      <w:pPr>
        <w:pStyle w:val="Heading3"/>
        <w:numPr>
          <w:ilvl w:val="0"/>
          <w:numId w:val="56"/>
        </w:numPr>
        <w:tabs>
          <w:tab w:val="left" w:pos="879"/>
          <w:tab w:val="left" w:pos="880"/>
        </w:tabs>
        <w:spacing w:before="1"/>
      </w:pPr>
      <w:r>
        <w:t>To encode conditional</w:t>
      </w:r>
      <w:r>
        <w:rPr>
          <w:spacing w:val="-18"/>
        </w:rPr>
        <w:t xml:space="preserve"> </w:t>
      </w:r>
      <w:r>
        <w:t>logic.</w:t>
      </w:r>
    </w:p>
    <w:p w:rsidR="00F971A3" w:rsidRDefault="00F971A3">
      <w:pPr>
        <w:pStyle w:val="BodyText"/>
        <w:spacing w:before="6"/>
        <w:rPr>
          <w:b/>
          <w:sz w:val="25"/>
        </w:rPr>
      </w:pPr>
    </w:p>
    <w:p w:rsidR="00F971A3" w:rsidRDefault="008B76CE">
      <w:pPr>
        <w:pStyle w:val="Heading4"/>
        <w:ind w:left="880" w:right="1415"/>
        <w:jc w:val="both"/>
      </w:pPr>
      <w:r>
        <w:rPr>
          <w:spacing w:val="-4"/>
        </w:rPr>
        <w:t xml:space="preserve">Objects </w:t>
      </w:r>
      <w:r>
        <w:rPr>
          <w:spacing w:val="-3"/>
        </w:rPr>
        <w:t xml:space="preserve">have </w:t>
      </w:r>
      <w:r>
        <w:t xml:space="preserve">a </w:t>
      </w:r>
      <w:r>
        <w:rPr>
          <w:spacing w:val="-4"/>
        </w:rPr>
        <w:t xml:space="preserve">fabulous mechanism, polymorphic messages, to flexibly </w:t>
      </w:r>
      <w:r>
        <w:rPr>
          <w:spacing w:val="-3"/>
        </w:rPr>
        <w:t xml:space="preserve">but </w:t>
      </w:r>
      <w:r>
        <w:rPr>
          <w:spacing w:val="-4"/>
        </w:rPr>
        <w:t xml:space="preserve">clearly express conditional logic. </w:t>
      </w:r>
      <w:r>
        <w:t xml:space="preserve">By </w:t>
      </w:r>
      <w:r>
        <w:rPr>
          <w:spacing w:val="-4"/>
        </w:rPr>
        <w:t xml:space="preserve">changing explicit </w:t>
      </w:r>
      <w:r>
        <w:t>conditionals</w:t>
      </w:r>
      <w:r>
        <w:rPr>
          <w:spacing w:val="-12"/>
        </w:rPr>
        <w:t xml:space="preserve"> </w:t>
      </w:r>
      <w:r>
        <w:t>to</w:t>
      </w:r>
      <w:r>
        <w:rPr>
          <w:spacing w:val="-11"/>
        </w:rPr>
        <w:t xml:space="preserve"> </w:t>
      </w:r>
      <w:r>
        <w:rPr>
          <w:spacing w:val="-3"/>
        </w:rPr>
        <w:t>messages,</w:t>
      </w:r>
      <w:r>
        <w:rPr>
          <w:spacing w:val="-11"/>
        </w:rPr>
        <w:t xml:space="preserve"> </w:t>
      </w:r>
      <w:r>
        <w:t>you</w:t>
      </w:r>
      <w:r>
        <w:rPr>
          <w:spacing w:val="-11"/>
        </w:rPr>
        <w:t xml:space="preserve"> </w:t>
      </w:r>
      <w:r>
        <w:t>can</w:t>
      </w:r>
      <w:r>
        <w:rPr>
          <w:spacing w:val="-10"/>
        </w:rPr>
        <w:t xml:space="preserve"> </w:t>
      </w:r>
      <w:r>
        <w:rPr>
          <w:spacing w:val="-3"/>
        </w:rPr>
        <w:t>often</w:t>
      </w:r>
      <w:r>
        <w:rPr>
          <w:spacing w:val="-11"/>
        </w:rPr>
        <w:t xml:space="preserve"> </w:t>
      </w:r>
      <w:r>
        <w:rPr>
          <w:spacing w:val="-3"/>
        </w:rPr>
        <w:t>reduce</w:t>
      </w:r>
      <w:r>
        <w:rPr>
          <w:spacing w:val="-10"/>
        </w:rPr>
        <w:t xml:space="preserve"> </w:t>
      </w:r>
      <w:r>
        <w:rPr>
          <w:spacing w:val="-3"/>
        </w:rPr>
        <w:t>duplication,</w:t>
      </w:r>
      <w:r>
        <w:rPr>
          <w:spacing w:val="-11"/>
        </w:rPr>
        <w:t xml:space="preserve"> </w:t>
      </w:r>
      <w:r>
        <w:rPr>
          <w:spacing w:val="-3"/>
        </w:rPr>
        <w:t>add clarity,</w:t>
      </w:r>
      <w:r>
        <w:rPr>
          <w:spacing w:val="-11"/>
        </w:rPr>
        <w:t xml:space="preserve"> </w:t>
      </w:r>
      <w:r>
        <w:t>and</w:t>
      </w:r>
      <w:r>
        <w:rPr>
          <w:spacing w:val="-10"/>
        </w:rPr>
        <w:t xml:space="preserve"> </w:t>
      </w:r>
      <w:r>
        <w:rPr>
          <w:spacing w:val="-3"/>
        </w:rPr>
        <w:t>increase</w:t>
      </w:r>
      <w:r>
        <w:rPr>
          <w:spacing w:val="-10"/>
        </w:rPr>
        <w:t xml:space="preserve"> </w:t>
      </w:r>
      <w:r>
        <w:rPr>
          <w:spacing w:val="-3"/>
        </w:rPr>
        <w:t>flexibility</w:t>
      </w:r>
      <w:r>
        <w:rPr>
          <w:spacing w:val="-11"/>
        </w:rPr>
        <w:t xml:space="preserve"> </w:t>
      </w:r>
      <w:r>
        <w:t>all</w:t>
      </w:r>
      <w:r>
        <w:rPr>
          <w:spacing w:val="-10"/>
        </w:rPr>
        <w:t xml:space="preserve"> </w:t>
      </w:r>
      <w:r>
        <w:t>at</w:t>
      </w:r>
      <w:r>
        <w:rPr>
          <w:spacing w:val="-10"/>
        </w:rPr>
        <w:t xml:space="preserve"> </w:t>
      </w:r>
      <w:r>
        <w:t>the</w:t>
      </w:r>
      <w:r>
        <w:rPr>
          <w:spacing w:val="-10"/>
        </w:rPr>
        <w:t xml:space="preserve"> </w:t>
      </w:r>
      <w:r>
        <w:rPr>
          <w:spacing w:val="-3"/>
        </w:rPr>
        <w:t>same</w:t>
      </w:r>
      <w:r>
        <w:rPr>
          <w:spacing w:val="-11"/>
        </w:rPr>
        <w:t xml:space="preserve"> </w:t>
      </w:r>
      <w:r>
        <w:rPr>
          <w:spacing w:val="-3"/>
        </w:rPr>
        <w:t>time.</w:t>
      </w:r>
    </w:p>
    <w:p w:rsidR="00F971A3" w:rsidRDefault="00F971A3">
      <w:pPr>
        <w:pStyle w:val="BodyText"/>
        <w:rPr>
          <w:sz w:val="24"/>
        </w:rPr>
      </w:pPr>
    </w:p>
    <w:p w:rsidR="00F971A3" w:rsidRDefault="008B76CE">
      <w:pPr>
        <w:pStyle w:val="Heading4"/>
        <w:spacing w:line="242" w:lineRule="auto"/>
        <w:ind w:right="1741"/>
      </w:pPr>
      <w:r>
        <w:rPr>
          <w:spacing w:val="-3"/>
        </w:rPr>
        <w:t xml:space="preserve">Here </w:t>
      </w:r>
      <w:r>
        <w:t xml:space="preserve">is </w:t>
      </w:r>
      <w:r>
        <w:rPr>
          <w:spacing w:val="-3"/>
        </w:rPr>
        <w:t xml:space="preserve">the </w:t>
      </w:r>
      <w:r>
        <w:rPr>
          <w:spacing w:val="-4"/>
        </w:rPr>
        <w:t xml:space="preserve">refactoring game: Maintaining </w:t>
      </w:r>
      <w:r>
        <w:rPr>
          <w:spacing w:val="-3"/>
        </w:rPr>
        <w:t xml:space="preserve">the </w:t>
      </w:r>
      <w:r>
        <w:rPr>
          <w:spacing w:val="-4"/>
        </w:rPr>
        <w:t xml:space="preserve">current behavior </w:t>
      </w:r>
      <w:r>
        <w:t xml:space="preserve">of </w:t>
      </w:r>
      <w:r>
        <w:rPr>
          <w:spacing w:val="-4"/>
        </w:rPr>
        <w:t xml:space="preserve">the </w:t>
      </w:r>
      <w:r>
        <w:rPr>
          <w:spacing w:val="-5"/>
        </w:rPr>
        <w:t xml:space="preserve">system, </w:t>
      </w:r>
      <w:r>
        <w:rPr>
          <w:spacing w:val="-4"/>
        </w:rPr>
        <w:t xml:space="preserve">how can you make your </w:t>
      </w:r>
      <w:r>
        <w:rPr>
          <w:spacing w:val="-5"/>
        </w:rPr>
        <w:t xml:space="preserve">system </w:t>
      </w:r>
      <w:r>
        <w:rPr>
          <w:spacing w:val="-4"/>
        </w:rPr>
        <w:t xml:space="preserve">more </w:t>
      </w:r>
      <w:r>
        <w:rPr>
          <w:spacing w:val="-5"/>
        </w:rPr>
        <w:t xml:space="preserve">valuable, either by </w:t>
      </w:r>
      <w:r>
        <w:rPr>
          <w:spacing w:val="-3"/>
        </w:rPr>
        <w:t xml:space="preserve">increasing </w:t>
      </w:r>
      <w:r>
        <w:t xml:space="preserve">its </w:t>
      </w:r>
      <w:r>
        <w:rPr>
          <w:spacing w:val="-3"/>
        </w:rPr>
        <w:t xml:space="preserve">quality </w:t>
      </w:r>
      <w:r>
        <w:rPr>
          <w:spacing w:val="6"/>
        </w:rPr>
        <w:t xml:space="preserve">or </w:t>
      </w:r>
      <w:r>
        <w:t xml:space="preserve">by </w:t>
      </w:r>
      <w:r>
        <w:rPr>
          <w:spacing w:val="-4"/>
        </w:rPr>
        <w:t xml:space="preserve">reducing </w:t>
      </w:r>
      <w:r>
        <w:rPr>
          <w:spacing w:val="-3"/>
        </w:rPr>
        <w:t xml:space="preserve">its </w:t>
      </w:r>
      <w:r>
        <w:rPr>
          <w:spacing w:val="-4"/>
        </w:rPr>
        <w:t>cost?</w:t>
      </w:r>
    </w:p>
    <w:p w:rsidR="00F971A3" w:rsidRDefault="00F971A3">
      <w:pPr>
        <w:pStyle w:val="BodyText"/>
        <w:spacing w:before="9"/>
        <w:rPr>
          <w:sz w:val="23"/>
        </w:rPr>
      </w:pPr>
    </w:p>
    <w:p w:rsidR="00F971A3" w:rsidRDefault="008B76CE">
      <w:pPr>
        <w:pStyle w:val="Heading4"/>
        <w:spacing w:before="1" w:line="242" w:lineRule="auto"/>
        <w:ind w:right="1367"/>
      </w:pPr>
      <w:r>
        <w:rPr>
          <w:spacing w:val="-3"/>
        </w:rPr>
        <w:t xml:space="preserve">The most </w:t>
      </w:r>
      <w:r>
        <w:rPr>
          <w:spacing w:val="-4"/>
        </w:rPr>
        <w:t xml:space="preserve">common variant </w:t>
      </w:r>
      <w:r>
        <w:t xml:space="preserve">of </w:t>
      </w:r>
      <w:r>
        <w:rPr>
          <w:spacing w:val="-3"/>
        </w:rPr>
        <w:t xml:space="preserve">the game </w:t>
      </w:r>
      <w:r>
        <w:t xml:space="preserve">is to </w:t>
      </w:r>
      <w:r>
        <w:rPr>
          <w:spacing w:val="-3"/>
        </w:rPr>
        <w:t xml:space="preserve">look </w:t>
      </w:r>
      <w:r>
        <w:t xml:space="preserve">at </w:t>
      </w:r>
      <w:r>
        <w:rPr>
          <w:spacing w:val="-3"/>
        </w:rPr>
        <w:t xml:space="preserve">your </w:t>
      </w:r>
      <w:r>
        <w:rPr>
          <w:spacing w:val="-4"/>
        </w:rPr>
        <w:t xml:space="preserve">program. </w:t>
      </w:r>
      <w:r>
        <w:rPr>
          <w:spacing w:val="-3"/>
        </w:rPr>
        <w:t xml:space="preserve">Identify </w:t>
      </w:r>
      <w:r>
        <w:t xml:space="preserve">a </w:t>
      </w:r>
      <w:r>
        <w:rPr>
          <w:spacing w:val="-3"/>
        </w:rPr>
        <w:t xml:space="preserve">place where </w:t>
      </w:r>
      <w:r>
        <w:t xml:space="preserve">it is </w:t>
      </w:r>
      <w:r>
        <w:rPr>
          <w:spacing w:val="-3"/>
        </w:rPr>
        <w:t xml:space="preserve">missing </w:t>
      </w:r>
      <w:r>
        <w:t xml:space="preserve">one or </w:t>
      </w:r>
      <w:r>
        <w:rPr>
          <w:spacing w:val="-3"/>
        </w:rPr>
        <w:t xml:space="preserve">more </w:t>
      </w:r>
      <w:r>
        <w:t xml:space="preserve">of the </w:t>
      </w:r>
      <w:r>
        <w:rPr>
          <w:spacing w:val="-3"/>
        </w:rPr>
        <w:t xml:space="preserve">benefits of </w:t>
      </w:r>
      <w:r>
        <w:rPr>
          <w:spacing w:val="-4"/>
        </w:rPr>
        <w:t xml:space="preserve">indirection. </w:t>
      </w:r>
      <w:r>
        <w:rPr>
          <w:spacing w:val="-3"/>
        </w:rPr>
        <w:t xml:space="preserve">Put </w:t>
      </w:r>
      <w:r>
        <w:t xml:space="preserve">in </w:t>
      </w:r>
      <w:r>
        <w:rPr>
          <w:spacing w:val="-3"/>
        </w:rPr>
        <w:t xml:space="preserve">that </w:t>
      </w:r>
      <w:r>
        <w:rPr>
          <w:spacing w:val="-4"/>
        </w:rPr>
        <w:t xml:space="preserve">indirection without changing </w:t>
      </w:r>
      <w:r>
        <w:rPr>
          <w:spacing w:val="-3"/>
        </w:rPr>
        <w:t xml:space="preserve">the </w:t>
      </w:r>
      <w:r>
        <w:rPr>
          <w:spacing w:val="-4"/>
        </w:rPr>
        <w:t xml:space="preserve">existing behavior. Now you have </w:t>
      </w:r>
      <w:r>
        <w:t xml:space="preserve">a </w:t>
      </w:r>
      <w:r>
        <w:rPr>
          <w:spacing w:val="-4"/>
        </w:rPr>
        <w:t xml:space="preserve">more </w:t>
      </w:r>
      <w:r>
        <w:rPr>
          <w:spacing w:val="-5"/>
        </w:rPr>
        <w:t xml:space="preserve">valuable </w:t>
      </w:r>
      <w:r>
        <w:t xml:space="preserve">program because it has more qualities </w:t>
      </w:r>
      <w:r>
        <w:rPr>
          <w:spacing w:val="-3"/>
        </w:rPr>
        <w:t xml:space="preserve">that </w:t>
      </w:r>
      <w:r>
        <w:t xml:space="preserve">we </w:t>
      </w:r>
      <w:r>
        <w:rPr>
          <w:spacing w:val="-3"/>
        </w:rPr>
        <w:t>will appreciate tomorrow.</w:t>
      </w:r>
    </w:p>
    <w:p w:rsidR="00F971A3" w:rsidRDefault="00F971A3">
      <w:pPr>
        <w:pStyle w:val="BodyText"/>
        <w:spacing w:before="6"/>
        <w:rPr>
          <w:sz w:val="23"/>
        </w:rPr>
      </w:pPr>
    </w:p>
    <w:p w:rsidR="00F971A3" w:rsidRDefault="008B76CE">
      <w:pPr>
        <w:pStyle w:val="Heading4"/>
      </w:pPr>
      <w:r>
        <w:rPr>
          <w:spacing w:val="-3"/>
        </w:rPr>
        <w:t xml:space="preserve">Contrast this with careful upfront design. Speculative design </w:t>
      </w:r>
      <w:r>
        <w:t xml:space="preserve">is </w:t>
      </w:r>
      <w:r>
        <w:rPr>
          <w:spacing w:val="-3"/>
        </w:rPr>
        <w:t xml:space="preserve">an attempt </w:t>
      </w:r>
      <w:r>
        <w:t xml:space="preserve">to put all the </w:t>
      </w:r>
      <w:r>
        <w:rPr>
          <w:spacing w:val="-3"/>
        </w:rPr>
        <w:t xml:space="preserve">good qualities into </w:t>
      </w:r>
      <w:r>
        <w:t xml:space="preserve">the </w:t>
      </w:r>
      <w:r>
        <w:rPr>
          <w:spacing w:val="-3"/>
        </w:rPr>
        <w:t xml:space="preserve">system before </w:t>
      </w:r>
      <w:r>
        <w:t xml:space="preserve">any </w:t>
      </w:r>
      <w:r>
        <w:rPr>
          <w:spacing w:val="-3"/>
        </w:rPr>
        <w:t xml:space="preserve">code is </w:t>
      </w:r>
      <w:r>
        <w:rPr>
          <w:spacing w:val="-6"/>
        </w:rPr>
        <w:t xml:space="preserve">written. </w:t>
      </w:r>
      <w:r>
        <w:rPr>
          <w:spacing w:val="-5"/>
        </w:rPr>
        <w:t xml:space="preserve">Then </w:t>
      </w:r>
      <w:r>
        <w:rPr>
          <w:spacing w:val="-4"/>
        </w:rPr>
        <w:t xml:space="preserve">the </w:t>
      </w:r>
      <w:r>
        <w:rPr>
          <w:spacing w:val="-5"/>
        </w:rPr>
        <w:t xml:space="preserve">code </w:t>
      </w:r>
      <w:r>
        <w:rPr>
          <w:spacing w:val="-4"/>
        </w:rPr>
        <w:t xml:space="preserve">can </w:t>
      </w:r>
      <w:r>
        <w:rPr>
          <w:spacing w:val="-5"/>
        </w:rPr>
        <w:t xml:space="preserve">just </w:t>
      </w:r>
      <w:r>
        <w:rPr>
          <w:spacing w:val="-3"/>
        </w:rPr>
        <w:t xml:space="preserve">be </w:t>
      </w:r>
      <w:r>
        <w:rPr>
          <w:spacing w:val="-5"/>
        </w:rPr>
        <w:t xml:space="preserve">hung </w:t>
      </w:r>
      <w:r>
        <w:rPr>
          <w:spacing w:val="-3"/>
        </w:rPr>
        <w:t xml:space="preserve">on </w:t>
      </w:r>
      <w:r>
        <w:rPr>
          <w:spacing w:val="-4"/>
        </w:rPr>
        <w:t xml:space="preserve">the </w:t>
      </w:r>
      <w:r>
        <w:rPr>
          <w:spacing w:val="-5"/>
        </w:rPr>
        <w:t xml:space="preserve">sturdy </w:t>
      </w:r>
      <w:r>
        <w:rPr>
          <w:spacing w:val="-6"/>
        </w:rPr>
        <w:t xml:space="preserve">skeleton. The </w:t>
      </w:r>
      <w:r>
        <w:rPr>
          <w:spacing w:val="-3"/>
        </w:rPr>
        <w:t xml:space="preserve">problem with this process </w:t>
      </w:r>
      <w:r>
        <w:t xml:space="preserve">is </w:t>
      </w:r>
      <w:r>
        <w:rPr>
          <w:spacing w:val="-3"/>
        </w:rPr>
        <w:t xml:space="preserve">that </w:t>
      </w:r>
      <w:r>
        <w:t xml:space="preserve">it is too </w:t>
      </w:r>
      <w:r>
        <w:rPr>
          <w:spacing w:val="-3"/>
        </w:rPr>
        <w:t xml:space="preserve">easy </w:t>
      </w:r>
      <w:r>
        <w:t xml:space="preserve">to </w:t>
      </w:r>
      <w:r>
        <w:rPr>
          <w:spacing w:val="-3"/>
        </w:rPr>
        <w:t xml:space="preserve">guess wrong. With </w:t>
      </w:r>
      <w:r>
        <w:rPr>
          <w:spacing w:val="-4"/>
        </w:rPr>
        <w:t xml:space="preserve">refactoring, </w:t>
      </w:r>
      <w:r>
        <w:rPr>
          <w:spacing w:val="-3"/>
        </w:rPr>
        <w:t xml:space="preserve">you are </w:t>
      </w:r>
      <w:r>
        <w:rPr>
          <w:spacing w:val="-4"/>
        </w:rPr>
        <w:t xml:space="preserve">never </w:t>
      </w:r>
      <w:r>
        <w:t xml:space="preserve">in </w:t>
      </w:r>
      <w:r>
        <w:rPr>
          <w:spacing w:val="-4"/>
        </w:rPr>
        <w:t xml:space="preserve">danger </w:t>
      </w:r>
      <w:r>
        <w:t xml:space="preserve">of </w:t>
      </w:r>
      <w:r>
        <w:rPr>
          <w:spacing w:val="-4"/>
        </w:rPr>
        <w:t xml:space="preserve">being completely wrong. The program always behaves </w:t>
      </w:r>
      <w:r>
        <w:t xml:space="preserve">at </w:t>
      </w:r>
      <w:r>
        <w:rPr>
          <w:spacing w:val="-3"/>
        </w:rPr>
        <w:t xml:space="preserve">the end </w:t>
      </w:r>
      <w:r>
        <w:t xml:space="preserve">as it </w:t>
      </w:r>
      <w:r>
        <w:rPr>
          <w:spacing w:val="-3"/>
        </w:rPr>
        <w:t xml:space="preserve">did </w:t>
      </w:r>
      <w:r>
        <w:t xml:space="preserve">at </w:t>
      </w:r>
      <w:r>
        <w:rPr>
          <w:spacing w:val="-3"/>
        </w:rPr>
        <w:t xml:space="preserve">the </w:t>
      </w:r>
      <w:r>
        <w:rPr>
          <w:spacing w:val="-4"/>
        </w:rPr>
        <w:t xml:space="preserve">beginning. In </w:t>
      </w:r>
      <w:r>
        <w:rPr>
          <w:spacing w:val="-5"/>
        </w:rPr>
        <w:t>addition,</w:t>
      </w:r>
      <w:r>
        <w:rPr>
          <w:spacing w:val="-13"/>
        </w:rPr>
        <w:t xml:space="preserve"> </w:t>
      </w:r>
      <w:r>
        <w:rPr>
          <w:spacing w:val="-4"/>
        </w:rPr>
        <w:t>you</w:t>
      </w:r>
      <w:r>
        <w:rPr>
          <w:spacing w:val="-12"/>
        </w:rPr>
        <w:t xml:space="preserve"> </w:t>
      </w:r>
      <w:r>
        <w:rPr>
          <w:spacing w:val="-4"/>
        </w:rPr>
        <w:t>have</w:t>
      </w:r>
      <w:r>
        <w:rPr>
          <w:spacing w:val="-12"/>
        </w:rPr>
        <w:t xml:space="preserve"> </w:t>
      </w:r>
      <w:r>
        <w:rPr>
          <w:spacing w:val="-4"/>
        </w:rPr>
        <w:t>the</w:t>
      </w:r>
      <w:r>
        <w:rPr>
          <w:spacing w:val="3"/>
        </w:rPr>
        <w:t xml:space="preserve"> </w:t>
      </w:r>
      <w:r>
        <w:rPr>
          <w:spacing w:val="-3"/>
        </w:rPr>
        <w:t>opportunity</w:t>
      </w:r>
      <w:r>
        <w:rPr>
          <w:spacing w:val="-10"/>
        </w:rPr>
        <w:t xml:space="preserve"> </w:t>
      </w:r>
      <w:r>
        <w:t>to</w:t>
      </w:r>
      <w:r>
        <w:rPr>
          <w:spacing w:val="-10"/>
        </w:rPr>
        <w:t xml:space="preserve"> </w:t>
      </w:r>
      <w:r>
        <w:t>add</w:t>
      </w:r>
      <w:r>
        <w:rPr>
          <w:spacing w:val="-10"/>
        </w:rPr>
        <w:t xml:space="preserve"> </w:t>
      </w:r>
      <w:r>
        <w:rPr>
          <w:spacing w:val="-3"/>
        </w:rPr>
        <w:t>valuable</w:t>
      </w:r>
      <w:r>
        <w:rPr>
          <w:spacing w:val="-10"/>
        </w:rPr>
        <w:t xml:space="preserve"> </w:t>
      </w:r>
      <w:r>
        <w:rPr>
          <w:spacing w:val="-3"/>
        </w:rPr>
        <w:t>qualities</w:t>
      </w:r>
      <w:r>
        <w:rPr>
          <w:spacing w:val="-10"/>
        </w:rPr>
        <w:t xml:space="preserve"> </w:t>
      </w:r>
      <w:r>
        <w:t>to</w:t>
      </w:r>
      <w:r>
        <w:rPr>
          <w:spacing w:val="-10"/>
        </w:rPr>
        <w:t xml:space="preserve"> </w:t>
      </w:r>
      <w:r>
        <w:t>the</w:t>
      </w:r>
      <w:r>
        <w:rPr>
          <w:spacing w:val="-10"/>
        </w:rPr>
        <w:t xml:space="preserve"> </w:t>
      </w:r>
      <w:r>
        <w:rPr>
          <w:spacing w:val="-3"/>
        </w:rPr>
        <w:t>code.</w:t>
      </w:r>
    </w:p>
    <w:p w:rsidR="00F971A3" w:rsidRDefault="00F971A3">
      <w:pPr>
        <w:pStyle w:val="BodyText"/>
        <w:spacing w:before="9"/>
        <w:rPr>
          <w:sz w:val="23"/>
        </w:rPr>
      </w:pPr>
    </w:p>
    <w:p w:rsidR="00F971A3" w:rsidRDefault="008B76CE">
      <w:pPr>
        <w:pStyle w:val="Heading4"/>
        <w:ind w:right="1336"/>
      </w:pPr>
      <w:r>
        <w:rPr>
          <w:spacing w:val="-3"/>
        </w:rPr>
        <w:t xml:space="preserve">There </w:t>
      </w:r>
      <w:r>
        <w:t xml:space="preserve">is a </w:t>
      </w:r>
      <w:r>
        <w:rPr>
          <w:spacing w:val="-3"/>
        </w:rPr>
        <w:t xml:space="preserve">second, rarer refactoring game. Identify indirection that isn't paying </w:t>
      </w:r>
      <w:r>
        <w:t xml:space="preserve">for </w:t>
      </w:r>
      <w:r>
        <w:rPr>
          <w:spacing w:val="-3"/>
        </w:rPr>
        <w:t xml:space="preserve">itself </w:t>
      </w:r>
      <w:r>
        <w:t xml:space="preserve">and </w:t>
      </w:r>
      <w:r>
        <w:rPr>
          <w:spacing w:val="-3"/>
        </w:rPr>
        <w:t xml:space="preserve">take </w:t>
      </w:r>
      <w:r>
        <w:t xml:space="preserve">it </w:t>
      </w:r>
      <w:r>
        <w:rPr>
          <w:spacing w:val="-3"/>
        </w:rPr>
        <w:t xml:space="preserve">out. Often this takes </w:t>
      </w:r>
      <w:r>
        <w:t xml:space="preserve">the </w:t>
      </w:r>
      <w:r>
        <w:rPr>
          <w:spacing w:val="-3"/>
        </w:rPr>
        <w:t xml:space="preserve">form </w:t>
      </w:r>
      <w:r>
        <w:t xml:space="preserve">of </w:t>
      </w:r>
      <w:r>
        <w:rPr>
          <w:spacing w:val="-3"/>
        </w:rPr>
        <w:t xml:space="preserve">intermediate </w:t>
      </w:r>
      <w:r>
        <w:rPr>
          <w:spacing w:val="-4"/>
        </w:rPr>
        <w:t xml:space="preserve">methods </w:t>
      </w:r>
      <w:r>
        <w:rPr>
          <w:spacing w:val="-3"/>
        </w:rPr>
        <w:t xml:space="preserve">that used </w:t>
      </w:r>
      <w:r>
        <w:t xml:space="preserve">to </w:t>
      </w:r>
      <w:r>
        <w:rPr>
          <w:spacing w:val="-4"/>
        </w:rPr>
        <w:t xml:space="preserve">serve </w:t>
      </w:r>
      <w:r>
        <w:t xml:space="preserve">a </w:t>
      </w:r>
      <w:r>
        <w:rPr>
          <w:spacing w:val="-4"/>
        </w:rPr>
        <w:t xml:space="preserve">purpose </w:t>
      </w:r>
      <w:r>
        <w:rPr>
          <w:spacing w:val="-3"/>
        </w:rPr>
        <w:t xml:space="preserve">but </w:t>
      </w:r>
      <w:r>
        <w:t xml:space="preserve">no </w:t>
      </w:r>
      <w:r>
        <w:rPr>
          <w:spacing w:val="-4"/>
        </w:rPr>
        <w:t xml:space="preserve">longer </w:t>
      </w:r>
      <w:r>
        <w:rPr>
          <w:spacing w:val="2"/>
        </w:rPr>
        <w:t xml:space="preserve">do. </w:t>
      </w:r>
      <w:r>
        <w:t xml:space="preserve">Or it </w:t>
      </w:r>
      <w:r>
        <w:rPr>
          <w:spacing w:val="-3"/>
        </w:rPr>
        <w:t xml:space="preserve">could </w:t>
      </w:r>
      <w:r>
        <w:t xml:space="preserve">be a </w:t>
      </w:r>
      <w:r>
        <w:rPr>
          <w:spacing w:val="-4"/>
        </w:rPr>
        <w:t>component</w:t>
      </w:r>
      <w:r>
        <w:rPr>
          <w:spacing w:val="-11"/>
        </w:rPr>
        <w:t xml:space="preserve"> </w:t>
      </w:r>
      <w:r>
        <w:rPr>
          <w:spacing w:val="-3"/>
        </w:rPr>
        <w:t>that</w:t>
      </w:r>
      <w:r>
        <w:rPr>
          <w:spacing w:val="-10"/>
        </w:rPr>
        <w:t xml:space="preserve"> </w:t>
      </w:r>
      <w:r>
        <w:rPr>
          <w:spacing w:val="-3"/>
        </w:rPr>
        <w:t>you</w:t>
      </w:r>
      <w:r>
        <w:rPr>
          <w:spacing w:val="-10"/>
        </w:rPr>
        <w:t xml:space="preserve"> </w:t>
      </w:r>
      <w:r>
        <w:rPr>
          <w:spacing w:val="-4"/>
        </w:rPr>
        <w:t>expected</w:t>
      </w:r>
      <w:r>
        <w:rPr>
          <w:spacing w:val="-10"/>
        </w:rPr>
        <w:t xml:space="preserve"> </w:t>
      </w:r>
      <w:r>
        <w:t>to</w:t>
      </w:r>
      <w:r>
        <w:rPr>
          <w:spacing w:val="-11"/>
        </w:rPr>
        <w:t xml:space="preserve"> </w:t>
      </w:r>
      <w:r>
        <w:t>be</w:t>
      </w:r>
      <w:r>
        <w:rPr>
          <w:spacing w:val="-10"/>
        </w:rPr>
        <w:t xml:space="preserve"> </w:t>
      </w:r>
      <w:r>
        <w:rPr>
          <w:spacing w:val="-4"/>
        </w:rPr>
        <w:t>shared</w:t>
      </w:r>
      <w:r>
        <w:rPr>
          <w:spacing w:val="-10"/>
        </w:rPr>
        <w:t xml:space="preserve"> </w:t>
      </w:r>
      <w:r>
        <w:t>or</w:t>
      </w:r>
      <w:r>
        <w:rPr>
          <w:spacing w:val="-10"/>
        </w:rPr>
        <w:t xml:space="preserve"> </w:t>
      </w:r>
      <w:r>
        <w:rPr>
          <w:spacing w:val="-4"/>
        </w:rPr>
        <w:t>polymorphic</w:t>
      </w:r>
      <w:r>
        <w:rPr>
          <w:spacing w:val="-10"/>
        </w:rPr>
        <w:t xml:space="preserve"> </w:t>
      </w:r>
      <w:r>
        <w:rPr>
          <w:spacing w:val="-3"/>
        </w:rPr>
        <w:t>but</w:t>
      </w:r>
      <w:r>
        <w:rPr>
          <w:spacing w:val="-11"/>
        </w:rPr>
        <w:t xml:space="preserve"> </w:t>
      </w:r>
      <w:r>
        <w:rPr>
          <w:spacing w:val="-4"/>
        </w:rPr>
        <w:t>turned</w:t>
      </w:r>
      <w:r>
        <w:rPr>
          <w:spacing w:val="-10"/>
        </w:rPr>
        <w:t xml:space="preserve"> </w:t>
      </w:r>
      <w:r>
        <w:rPr>
          <w:spacing w:val="-4"/>
        </w:rPr>
        <w:t xml:space="preserve">out </w:t>
      </w:r>
      <w:r>
        <w:t xml:space="preserve">to be </w:t>
      </w:r>
      <w:r>
        <w:rPr>
          <w:spacing w:val="-3"/>
        </w:rPr>
        <w:t xml:space="preserve">used </w:t>
      </w:r>
      <w:r>
        <w:t xml:space="preserve">in </w:t>
      </w:r>
      <w:r>
        <w:rPr>
          <w:spacing w:val="-3"/>
        </w:rPr>
        <w:t xml:space="preserve">only </w:t>
      </w:r>
      <w:r>
        <w:t xml:space="preserve">one </w:t>
      </w:r>
      <w:r>
        <w:rPr>
          <w:spacing w:val="-3"/>
        </w:rPr>
        <w:t xml:space="preserve">place. When </w:t>
      </w:r>
      <w:r>
        <w:t xml:space="preserve">you </w:t>
      </w:r>
      <w:r>
        <w:rPr>
          <w:spacing w:val="-3"/>
        </w:rPr>
        <w:t>find parasitic indirection, take it out.</w:t>
      </w:r>
      <w:r>
        <w:rPr>
          <w:spacing w:val="-10"/>
        </w:rPr>
        <w:t xml:space="preserve"> </w:t>
      </w:r>
      <w:r>
        <w:rPr>
          <w:spacing w:val="-4"/>
        </w:rPr>
        <w:t>Again,</w:t>
      </w:r>
      <w:r>
        <w:rPr>
          <w:spacing w:val="-10"/>
        </w:rPr>
        <w:t xml:space="preserve"> </w:t>
      </w:r>
      <w:r>
        <w:rPr>
          <w:spacing w:val="-3"/>
        </w:rPr>
        <w:t>you</w:t>
      </w:r>
      <w:r>
        <w:rPr>
          <w:spacing w:val="-9"/>
        </w:rPr>
        <w:t xml:space="preserve"> </w:t>
      </w:r>
      <w:r>
        <w:rPr>
          <w:spacing w:val="-3"/>
        </w:rPr>
        <w:t>will</w:t>
      </w:r>
      <w:r>
        <w:rPr>
          <w:spacing w:val="-10"/>
        </w:rPr>
        <w:t xml:space="preserve"> </w:t>
      </w:r>
      <w:r>
        <w:rPr>
          <w:spacing w:val="-3"/>
        </w:rPr>
        <w:t>have</w:t>
      </w:r>
      <w:r>
        <w:rPr>
          <w:spacing w:val="-9"/>
        </w:rPr>
        <w:t xml:space="preserve"> </w:t>
      </w:r>
      <w:r>
        <w:t>a</w:t>
      </w:r>
      <w:r>
        <w:rPr>
          <w:spacing w:val="-10"/>
        </w:rPr>
        <w:t xml:space="preserve"> </w:t>
      </w:r>
      <w:r>
        <w:rPr>
          <w:spacing w:val="-3"/>
        </w:rPr>
        <w:t>more</w:t>
      </w:r>
      <w:r>
        <w:rPr>
          <w:spacing w:val="-10"/>
        </w:rPr>
        <w:t xml:space="preserve"> </w:t>
      </w:r>
      <w:r>
        <w:rPr>
          <w:spacing w:val="-4"/>
        </w:rPr>
        <w:t>valuable</w:t>
      </w:r>
      <w:r>
        <w:rPr>
          <w:spacing w:val="-9"/>
        </w:rPr>
        <w:t xml:space="preserve"> </w:t>
      </w:r>
      <w:r>
        <w:rPr>
          <w:spacing w:val="-4"/>
        </w:rPr>
        <w:t>program,</w:t>
      </w:r>
      <w:r>
        <w:rPr>
          <w:spacing w:val="-10"/>
        </w:rPr>
        <w:t xml:space="preserve"> </w:t>
      </w:r>
      <w:r>
        <w:rPr>
          <w:spacing w:val="-3"/>
        </w:rPr>
        <w:t>not</w:t>
      </w:r>
      <w:r>
        <w:rPr>
          <w:spacing w:val="-9"/>
        </w:rPr>
        <w:t xml:space="preserve"> </w:t>
      </w:r>
      <w:r>
        <w:rPr>
          <w:spacing w:val="-4"/>
        </w:rPr>
        <w:t>because</w:t>
      </w:r>
      <w:r>
        <w:rPr>
          <w:spacing w:val="-10"/>
        </w:rPr>
        <w:t xml:space="preserve"> </w:t>
      </w:r>
      <w:r>
        <w:rPr>
          <w:spacing w:val="-4"/>
        </w:rPr>
        <w:t>there</w:t>
      </w:r>
      <w:r>
        <w:rPr>
          <w:spacing w:val="-9"/>
        </w:rPr>
        <w:t xml:space="preserve"> </w:t>
      </w:r>
      <w:r>
        <w:rPr>
          <w:spacing w:val="-4"/>
        </w:rPr>
        <w:t>is</w:t>
      </w:r>
    </w:p>
    <w:p w:rsidR="00F971A3" w:rsidRDefault="00F971A3">
      <w:pPr>
        <w:sectPr w:rsidR="00F971A3">
          <w:pgSz w:w="12240" w:h="15840"/>
          <w:pgMar w:top="1420" w:right="1660" w:bottom="980" w:left="1640" w:header="0" w:footer="794" w:gutter="0"/>
          <w:cols w:space="720"/>
        </w:sectPr>
      </w:pPr>
    </w:p>
    <w:p w:rsidR="00F971A3" w:rsidRDefault="00A621F6">
      <w:pPr>
        <w:pStyle w:val="BodyText"/>
        <w:ind w:left="114"/>
        <w:rPr>
          <w:sz w:val="20"/>
        </w:rPr>
      </w:pPr>
      <w:r>
        <w:rPr>
          <w:sz w:val="20"/>
        </w:rPr>
      </w:r>
      <w:r w:rsidR="00E54C50">
        <w:rPr>
          <w:sz w:val="20"/>
        </w:rPr>
        <w:pict>
          <v:group id="_x0000_s1158" style="width:392.25pt;height:32.25pt;mso-position-horizontal-relative:char;mso-position-vertical-relative:line" coordsize="7845,645">
            <v:line id="_x0000_s1169" style="position:absolute" from="15,8" to="7830,8" strokecolor="#d4d0c7"/>
            <v:line id="_x0000_s1168" style="position:absolute" from="30,23" to="7830,23" strokecolor="gray"/>
            <v:rect id="_x0000_s1167" style="position:absolute;left:15;top:615;width:15;height:15" fillcolor="#d4d0c7" stroked="f"/>
            <v:line id="_x0000_s1166" style="position:absolute" from="30,623" to="7830,623" strokecolor="#d4d0c7"/>
            <v:line id="_x0000_s1165" style="position:absolute" from="23,15" to="23,630" strokecolor="gray"/>
            <v:line id="_x0000_s1164" style="position:absolute" from="7838,0" to="7838,630" strokecolor="#d4d0c7"/>
            <v:line id="_x0000_s1163" style="position:absolute" from="8,0" to="8,645" strokecolor="#d4d0c7"/>
            <v:rect id="_x0000_s1162" style="position:absolute;top:630;width:15;height:15" fillcolor="gray" stroked="f"/>
            <v:line id="_x0000_s1161" style="position:absolute" from="15,638" to="7830,638" strokecolor="gray"/>
            <v:line id="_x0000_s1160" style="position:absolute" from="7838,0" to="7838,645" strokecolor="gray"/>
            <v:shapetype id="_x0000_t202" coordsize="21600,21600" o:spt="202" path="m,l,21600r21600,l21600,xe">
              <v:stroke joinstyle="miter"/>
              <v:path gradientshapeok="t" o:connecttype="rect"/>
            </v:shapetype>
            <v:shape id="_x0000_s1159" type="#_x0000_t202" style="position:absolute;left:30;top:30;width:7800;height:585" filled="f" stroked="f">
              <v:textbox inset="0,0,0,0">
                <w:txbxContent>
                  <w:p w:rsidR="00A621F6" w:rsidRDefault="00A621F6">
                    <w:pPr>
                      <w:spacing w:before="19" w:line="235" w:lineRule="auto"/>
                      <w:ind w:left="15"/>
                      <w:rPr>
                        <w:sz w:val="24"/>
                      </w:rPr>
                    </w:pPr>
                    <w:r>
                      <w:rPr>
                        <w:spacing w:val="-4"/>
                        <w:sz w:val="24"/>
                      </w:rPr>
                      <w:t>more</w:t>
                    </w:r>
                    <w:r>
                      <w:rPr>
                        <w:spacing w:val="-18"/>
                        <w:sz w:val="24"/>
                      </w:rPr>
                      <w:t xml:space="preserve"> </w:t>
                    </w:r>
                    <w:r>
                      <w:rPr>
                        <w:spacing w:val="-3"/>
                        <w:sz w:val="24"/>
                      </w:rPr>
                      <w:t>of</w:t>
                    </w:r>
                    <w:r>
                      <w:rPr>
                        <w:spacing w:val="-17"/>
                        <w:sz w:val="24"/>
                      </w:rPr>
                      <w:t xml:space="preserve"> </w:t>
                    </w:r>
                    <w:r>
                      <w:rPr>
                        <w:spacing w:val="-4"/>
                        <w:sz w:val="24"/>
                      </w:rPr>
                      <w:t>one</w:t>
                    </w:r>
                    <w:r>
                      <w:rPr>
                        <w:spacing w:val="-17"/>
                        <w:sz w:val="24"/>
                      </w:rPr>
                      <w:t xml:space="preserve"> </w:t>
                    </w:r>
                    <w:r>
                      <w:rPr>
                        <w:spacing w:val="-3"/>
                        <w:sz w:val="24"/>
                      </w:rPr>
                      <w:t>of</w:t>
                    </w:r>
                    <w:r>
                      <w:rPr>
                        <w:spacing w:val="-17"/>
                        <w:sz w:val="24"/>
                      </w:rPr>
                      <w:t xml:space="preserve"> </w:t>
                    </w:r>
                    <w:r>
                      <w:rPr>
                        <w:spacing w:val="-4"/>
                        <w:sz w:val="24"/>
                      </w:rPr>
                      <w:t>the</w:t>
                    </w:r>
                    <w:r>
                      <w:rPr>
                        <w:spacing w:val="-3"/>
                        <w:sz w:val="24"/>
                      </w:rPr>
                      <w:t xml:space="preserve"> </w:t>
                    </w:r>
                    <w:r>
                      <w:rPr>
                        <w:sz w:val="24"/>
                      </w:rPr>
                      <w:t>four</w:t>
                    </w:r>
                    <w:r>
                      <w:rPr>
                        <w:spacing w:val="-15"/>
                        <w:sz w:val="24"/>
                      </w:rPr>
                      <w:t xml:space="preserve"> </w:t>
                    </w:r>
                    <w:r>
                      <w:rPr>
                        <w:sz w:val="24"/>
                      </w:rPr>
                      <w:t>qualities</w:t>
                    </w:r>
                    <w:r>
                      <w:rPr>
                        <w:spacing w:val="-14"/>
                        <w:sz w:val="24"/>
                      </w:rPr>
                      <w:t xml:space="preserve"> </w:t>
                    </w:r>
                    <w:r>
                      <w:rPr>
                        <w:sz w:val="24"/>
                      </w:rPr>
                      <w:t>listed</w:t>
                    </w:r>
                    <w:r>
                      <w:rPr>
                        <w:spacing w:val="-14"/>
                        <w:sz w:val="24"/>
                      </w:rPr>
                      <w:t xml:space="preserve"> </w:t>
                    </w:r>
                    <w:r>
                      <w:rPr>
                        <w:sz w:val="24"/>
                      </w:rPr>
                      <w:t>earlier</w:t>
                    </w:r>
                    <w:r>
                      <w:rPr>
                        <w:spacing w:val="-15"/>
                        <w:sz w:val="24"/>
                      </w:rPr>
                      <w:t xml:space="preserve"> </w:t>
                    </w:r>
                    <w:r>
                      <w:rPr>
                        <w:sz w:val="24"/>
                      </w:rPr>
                      <w:t>but</w:t>
                    </w:r>
                    <w:r>
                      <w:rPr>
                        <w:spacing w:val="-14"/>
                        <w:sz w:val="24"/>
                      </w:rPr>
                      <w:t xml:space="preserve"> </w:t>
                    </w:r>
                    <w:r>
                      <w:rPr>
                        <w:sz w:val="24"/>
                      </w:rPr>
                      <w:t>because</w:t>
                    </w:r>
                    <w:r>
                      <w:rPr>
                        <w:spacing w:val="-14"/>
                        <w:sz w:val="24"/>
                      </w:rPr>
                      <w:t xml:space="preserve"> </w:t>
                    </w:r>
                    <w:r>
                      <w:rPr>
                        <w:sz w:val="24"/>
                      </w:rPr>
                      <w:t>it</w:t>
                    </w:r>
                    <w:r>
                      <w:rPr>
                        <w:spacing w:val="-15"/>
                        <w:sz w:val="24"/>
                      </w:rPr>
                      <w:t xml:space="preserve"> </w:t>
                    </w:r>
                    <w:r>
                      <w:rPr>
                        <w:sz w:val="24"/>
                      </w:rPr>
                      <w:t>costs</w:t>
                    </w:r>
                    <w:r>
                      <w:rPr>
                        <w:spacing w:val="-14"/>
                        <w:sz w:val="24"/>
                      </w:rPr>
                      <w:t xml:space="preserve"> </w:t>
                    </w:r>
                    <w:r>
                      <w:rPr>
                        <w:sz w:val="24"/>
                      </w:rPr>
                      <w:t xml:space="preserve">less </w:t>
                    </w:r>
                    <w:r>
                      <w:rPr>
                        <w:spacing w:val="-3"/>
                        <w:sz w:val="24"/>
                      </w:rPr>
                      <w:t>indirection</w:t>
                    </w:r>
                    <w:r>
                      <w:rPr>
                        <w:spacing w:val="-11"/>
                        <w:sz w:val="24"/>
                      </w:rPr>
                      <w:t xml:space="preserve"> </w:t>
                    </w:r>
                    <w:r>
                      <w:rPr>
                        <w:sz w:val="24"/>
                      </w:rPr>
                      <w:t>to</w:t>
                    </w:r>
                    <w:r>
                      <w:rPr>
                        <w:spacing w:val="-10"/>
                        <w:sz w:val="24"/>
                      </w:rPr>
                      <w:t xml:space="preserve"> </w:t>
                    </w:r>
                    <w:r>
                      <w:rPr>
                        <w:sz w:val="24"/>
                      </w:rPr>
                      <w:t>get</w:t>
                    </w:r>
                    <w:r>
                      <w:rPr>
                        <w:spacing w:val="-10"/>
                        <w:sz w:val="24"/>
                      </w:rPr>
                      <w:t xml:space="preserve"> </w:t>
                    </w:r>
                    <w:r>
                      <w:rPr>
                        <w:sz w:val="24"/>
                      </w:rPr>
                      <w:t>the</w:t>
                    </w:r>
                    <w:r>
                      <w:rPr>
                        <w:spacing w:val="-10"/>
                        <w:sz w:val="24"/>
                      </w:rPr>
                      <w:t xml:space="preserve"> </w:t>
                    </w:r>
                    <w:r>
                      <w:rPr>
                        <w:spacing w:val="-3"/>
                        <w:sz w:val="24"/>
                      </w:rPr>
                      <w:t>same</w:t>
                    </w:r>
                    <w:r>
                      <w:rPr>
                        <w:spacing w:val="-11"/>
                        <w:sz w:val="24"/>
                      </w:rPr>
                      <w:t xml:space="preserve"> </w:t>
                    </w:r>
                    <w:r>
                      <w:rPr>
                        <w:spacing w:val="-3"/>
                        <w:sz w:val="24"/>
                      </w:rPr>
                      <w:t>amount</w:t>
                    </w:r>
                    <w:r>
                      <w:rPr>
                        <w:spacing w:val="-10"/>
                        <w:sz w:val="24"/>
                      </w:rPr>
                      <w:t xml:space="preserve"> </w:t>
                    </w:r>
                    <w:r>
                      <w:rPr>
                        <w:spacing w:val="-3"/>
                        <w:sz w:val="24"/>
                      </w:rPr>
                      <w:t>from</w:t>
                    </w:r>
                    <w:r>
                      <w:rPr>
                        <w:spacing w:val="-10"/>
                        <w:sz w:val="24"/>
                      </w:rPr>
                      <w:t xml:space="preserve"> </w:t>
                    </w:r>
                    <w:r>
                      <w:rPr>
                        <w:sz w:val="24"/>
                      </w:rPr>
                      <w:t>the</w:t>
                    </w:r>
                    <w:r>
                      <w:rPr>
                        <w:spacing w:val="-10"/>
                        <w:sz w:val="24"/>
                      </w:rPr>
                      <w:t xml:space="preserve"> </w:t>
                    </w:r>
                    <w:r>
                      <w:rPr>
                        <w:spacing w:val="-3"/>
                        <w:sz w:val="24"/>
                      </w:rPr>
                      <w:t>qualities.</w:t>
                    </w:r>
                  </w:p>
                </w:txbxContent>
              </v:textbox>
            </v:shape>
            <w10:anchorlock/>
          </v:group>
        </w:pict>
      </w:r>
    </w:p>
    <w:p w:rsidR="00F971A3" w:rsidRDefault="00F971A3">
      <w:pPr>
        <w:pStyle w:val="BodyText"/>
        <w:spacing w:before="4"/>
        <w:rPr>
          <w:sz w:val="11"/>
        </w:rPr>
      </w:pPr>
    </w:p>
    <w:p w:rsidR="00F971A3" w:rsidRDefault="008B76CE">
      <w:pPr>
        <w:pStyle w:val="Heading2"/>
        <w:spacing w:before="91"/>
      </w:pPr>
      <w:bookmarkStart w:id="20" w:name="_TOC_250129"/>
      <w:bookmarkEnd w:id="20"/>
      <w:r>
        <w:rPr>
          <w:color w:val="344178"/>
        </w:rPr>
        <w:t>Problems with Refactoring</w:t>
      </w:r>
    </w:p>
    <w:p w:rsidR="00F971A3" w:rsidRDefault="00F971A3">
      <w:pPr>
        <w:pStyle w:val="BodyText"/>
        <w:spacing w:before="2"/>
        <w:rPr>
          <w:b/>
          <w:sz w:val="25"/>
        </w:rPr>
      </w:pPr>
    </w:p>
    <w:p w:rsidR="00F971A3" w:rsidRDefault="008B76CE">
      <w:pPr>
        <w:pStyle w:val="BodyText"/>
        <w:spacing w:line="247" w:lineRule="auto"/>
        <w:ind w:left="160" w:right="400"/>
      </w:pPr>
      <w:r>
        <w:rPr>
          <w:w w:val="105"/>
        </w:rPr>
        <w:t>When</w:t>
      </w:r>
      <w:r>
        <w:rPr>
          <w:spacing w:val="-10"/>
          <w:w w:val="105"/>
        </w:rPr>
        <w:t xml:space="preserve"> </w:t>
      </w:r>
      <w:r>
        <w:rPr>
          <w:w w:val="105"/>
        </w:rPr>
        <w:t>you</w:t>
      </w:r>
      <w:r>
        <w:rPr>
          <w:spacing w:val="-10"/>
          <w:w w:val="105"/>
        </w:rPr>
        <w:t xml:space="preserve"> </w:t>
      </w:r>
      <w:r>
        <w:rPr>
          <w:w w:val="105"/>
        </w:rPr>
        <w:t>learn</w:t>
      </w:r>
      <w:r>
        <w:rPr>
          <w:spacing w:val="-9"/>
          <w:w w:val="105"/>
        </w:rPr>
        <w:t xml:space="preserve"> </w:t>
      </w:r>
      <w:r>
        <w:rPr>
          <w:w w:val="105"/>
        </w:rPr>
        <w:t>a</w:t>
      </w:r>
      <w:r>
        <w:rPr>
          <w:spacing w:val="-10"/>
          <w:w w:val="105"/>
        </w:rPr>
        <w:t xml:space="preserve"> </w:t>
      </w:r>
      <w:r>
        <w:rPr>
          <w:w w:val="105"/>
        </w:rPr>
        <w:t>new</w:t>
      </w:r>
      <w:r>
        <w:rPr>
          <w:spacing w:val="-9"/>
          <w:w w:val="105"/>
        </w:rPr>
        <w:t xml:space="preserve"> </w:t>
      </w:r>
      <w:r>
        <w:rPr>
          <w:w w:val="105"/>
        </w:rPr>
        <w:t>technique</w:t>
      </w:r>
      <w:r>
        <w:rPr>
          <w:spacing w:val="-10"/>
          <w:w w:val="105"/>
        </w:rPr>
        <w:t xml:space="preserve"> </w:t>
      </w:r>
      <w:r>
        <w:rPr>
          <w:w w:val="105"/>
        </w:rPr>
        <w:t>that</w:t>
      </w:r>
      <w:r>
        <w:rPr>
          <w:spacing w:val="-10"/>
          <w:w w:val="105"/>
        </w:rPr>
        <w:t xml:space="preserve"> </w:t>
      </w:r>
      <w:r>
        <w:rPr>
          <w:w w:val="105"/>
        </w:rPr>
        <w:t>greatly</w:t>
      </w:r>
      <w:r>
        <w:rPr>
          <w:spacing w:val="-9"/>
          <w:w w:val="105"/>
        </w:rPr>
        <w:t xml:space="preserve"> </w:t>
      </w:r>
      <w:r>
        <w:rPr>
          <w:w w:val="105"/>
        </w:rPr>
        <w:t>improves</w:t>
      </w:r>
      <w:r>
        <w:rPr>
          <w:spacing w:val="-10"/>
          <w:w w:val="105"/>
        </w:rPr>
        <w:t xml:space="preserve"> </w:t>
      </w:r>
      <w:r>
        <w:rPr>
          <w:w w:val="105"/>
        </w:rPr>
        <w:t>your</w:t>
      </w:r>
      <w:r>
        <w:rPr>
          <w:spacing w:val="-9"/>
          <w:w w:val="105"/>
        </w:rPr>
        <w:t xml:space="preserve"> </w:t>
      </w:r>
      <w:r>
        <w:rPr>
          <w:w w:val="105"/>
        </w:rPr>
        <w:t>productivity,</w:t>
      </w:r>
      <w:r>
        <w:rPr>
          <w:spacing w:val="-10"/>
          <w:w w:val="105"/>
        </w:rPr>
        <w:t xml:space="preserve"> </w:t>
      </w:r>
      <w:r>
        <w:rPr>
          <w:w w:val="105"/>
        </w:rPr>
        <w:t>it</w:t>
      </w:r>
      <w:r>
        <w:rPr>
          <w:spacing w:val="-10"/>
          <w:w w:val="105"/>
        </w:rPr>
        <w:t xml:space="preserve"> </w:t>
      </w:r>
      <w:r>
        <w:rPr>
          <w:w w:val="105"/>
        </w:rPr>
        <w:t>is</w:t>
      </w:r>
      <w:r>
        <w:rPr>
          <w:spacing w:val="-9"/>
          <w:w w:val="105"/>
        </w:rPr>
        <w:t xml:space="preserve"> </w:t>
      </w:r>
      <w:r>
        <w:rPr>
          <w:w w:val="105"/>
        </w:rPr>
        <w:t>hard</w:t>
      </w:r>
      <w:r>
        <w:rPr>
          <w:spacing w:val="-10"/>
          <w:w w:val="105"/>
        </w:rPr>
        <w:t xml:space="preserve"> </w:t>
      </w:r>
      <w:r>
        <w:rPr>
          <w:w w:val="105"/>
        </w:rPr>
        <w:t>to</w:t>
      </w:r>
      <w:r>
        <w:rPr>
          <w:spacing w:val="-9"/>
          <w:w w:val="105"/>
        </w:rPr>
        <w:t xml:space="preserve"> </w:t>
      </w:r>
      <w:r>
        <w:rPr>
          <w:w w:val="105"/>
        </w:rPr>
        <w:t>see</w:t>
      </w:r>
      <w:r>
        <w:rPr>
          <w:spacing w:val="-10"/>
          <w:w w:val="105"/>
        </w:rPr>
        <w:t xml:space="preserve"> </w:t>
      </w:r>
      <w:r>
        <w:rPr>
          <w:w w:val="105"/>
        </w:rPr>
        <w:t>when</w:t>
      </w:r>
      <w:r>
        <w:rPr>
          <w:spacing w:val="-10"/>
          <w:w w:val="105"/>
        </w:rPr>
        <w:t xml:space="preserve"> </w:t>
      </w:r>
      <w:r>
        <w:rPr>
          <w:w w:val="105"/>
        </w:rPr>
        <w:t>it does</w:t>
      </w:r>
      <w:r>
        <w:rPr>
          <w:spacing w:val="-4"/>
          <w:w w:val="105"/>
        </w:rPr>
        <w:t xml:space="preserve"> </w:t>
      </w:r>
      <w:r>
        <w:rPr>
          <w:w w:val="105"/>
        </w:rPr>
        <w:t>not</w:t>
      </w:r>
      <w:r>
        <w:rPr>
          <w:spacing w:val="-4"/>
          <w:w w:val="105"/>
        </w:rPr>
        <w:t xml:space="preserve"> </w:t>
      </w:r>
      <w:r>
        <w:rPr>
          <w:w w:val="105"/>
        </w:rPr>
        <w:t>apply.</w:t>
      </w:r>
      <w:r>
        <w:rPr>
          <w:spacing w:val="-3"/>
          <w:w w:val="105"/>
        </w:rPr>
        <w:t xml:space="preserve"> Usually</w:t>
      </w:r>
      <w:r>
        <w:rPr>
          <w:spacing w:val="-6"/>
          <w:w w:val="105"/>
        </w:rPr>
        <w:t xml:space="preserve"> </w:t>
      </w:r>
      <w:r>
        <w:rPr>
          <w:w w:val="105"/>
        </w:rPr>
        <w:t>you</w:t>
      </w:r>
      <w:r>
        <w:rPr>
          <w:spacing w:val="-5"/>
          <w:w w:val="105"/>
        </w:rPr>
        <w:t xml:space="preserve"> </w:t>
      </w:r>
      <w:r>
        <w:rPr>
          <w:w w:val="105"/>
        </w:rPr>
        <w:t>learn</w:t>
      </w:r>
      <w:r>
        <w:rPr>
          <w:spacing w:val="-5"/>
          <w:w w:val="105"/>
        </w:rPr>
        <w:t xml:space="preserve"> </w:t>
      </w:r>
      <w:r>
        <w:rPr>
          <w:w w:val="105"/>
        </w:rPr>
        <w:t>it</w:t>
      </w:r>
      <w:r>
        <w:rPr>
          <w:spacing w:val="-6"/>
          <w:w w:val="105"/>
        </w:rPr>
        <w:t xml:space="preserve"> </w:t>
      </w:r>
      <w:r>
        <w:rPr>
          <w:w w:val="105"/>
        </w:rPr>
        <w:t>within</w:t>
      </w:r>
      <w:r>
        <w:rPr>
          <w:spacing w:val="-5"/>
          <w:w w:val="105"/>
        </w:rPr>
        <w:t xml:space="preserve"> </w:t>
      </w:r>
      <w:r>
        <w:rPr>
          <w:w w:val="105"/>
        </w:rPr>
        <w:t>a</w:t>
      </w:r>
      <w:r>
        <w:rPr>
          <w:spacing w:val="-5"/>
          <w:w w:val="105"/>
        </w:rPr>
        <w:t xml:space="preserve"> </w:t>
      </w:r>
      <w:r>
        <w:rPr>
          <w:w w:val="105"/>
        </w:rPr>
        <w:t>specific</w:t>
      </w:r>
      <w:r>
        <w:rPr>
          <w:spacing w:val="-6"/>
          <w:w w:val="105"/>
        </w:rPr>
        <w:t xml:space="preserve"> </w:t>
      </w:r>
      <w:r>
        <w:rPr>
          <w:w w:val="105"/>
        </w:rPr>
        <w:t>context,</w:t>
      </w:r>
      <w:r>
        <w:rPr>
          <w:spacing w:val="-5"/>
          <w:w w:val="105"/>
        </w:rPr>
        <w:t xml:space="preserve"> </w:t>
      </w:r>
      <w:r>
        <w:rPr>
          <w:w w:val="105"/>
        </w:rPr>
        <w:t>often</w:t>
      </w:r>
      <w:r>
        <w:rPr>
          <w:spacing w:val="-5"/>
          <w:w w:val="105"/>
        </w:rPr>
        <w:t xml:space="preserve"> </w:t>
      </w:r>
      <w:r>
        <w:rPr>
          <w:w w:val="105"/>
        </w:rPr>
        <w:t>just</w:t>
      </w:r>
      <w:r>
        <w:rPr>
          <w:spacing w:val="-6"/>
          <w:w w:val="105"/>
        </w:rPr>
        <w:t xml:space="preserve"> </w:t>
      </w:r>
      <w:r>
        <w:rPr>
          <w:w w:val="105"/>
        </w:rPr>
        <w:t>a</w:t>
      </w:r>
      <w:r>
        <w:rPr>
          <w:spacing w:val="-5"/>
          <w:w w:val="105"/>
        </w:rPr>
        <w:t xml:space="preserve"> </w:t>
      </w:r>
      <w:r>
        <w:rPr>
          <w:w w:val="105"/>
        </w:rPr>
        <w:t>single</w:t>
      </w:r>
      <w:r>
        <w:rPr>
          <w:spacing w:val="-6"/>
          <w:w w:val="105"/>
        </w:rPr>
        <w:t xml:space="preserve"> </w:t>
      </w:r>
      <w:r>
        <w:rPr>
          <w:w w:val="105"/>
        </w:rPr>
        <w:t>project.</w:t>
      </w:r>
      <w:r>
        <w:rPr>
          <w:spacing w:val="-5"/>
          <w:w w:val="105"/>
        </w:rPr>
        <w:t xml:space="preserve"> </w:t>
      </w:r>
      <w:r>
        <w:rPr>
          <w:w w:val="105"/>
        </w:rPr>
        <w:t>It</w:t>
      </w:r>
      <w:r>
        <w:rPr>
          <w:spacing w:val="-5"/>
          <w:w w:val="105"/>
        </w:rPr>
        <w:t xml:space="preserve"> </w:t>
      </w:r>
      <w:r>
        <w:rPr>
          <w:w w:val="105"/>
        </w:rPr>
        <w:t>is</w:t>
      </w:r>
      <w:r>
        <w:rPr>
          <w:spacing w:val="-6"/>
          <w:w w:val="105"/>
        </w:rPr>
        <w:t xml:space="preserve"> </w:t>
      </w:r>
      <w:r>
        <w:rPr>
          <w:w w:val="105"/>
        </w:rPr>
        <w:t>hard to see what causes the technique to be less effective, even harmful. Ten years ago it was like that</w:t>
      </w:r>
      <w:r>
        <w:rPr>
          <w:spacing w:val="-9"/>
          <w:w w:val="105"/>
        </w:rPr>
        <w:t xml:space="preserve"> </w:t>
      </w:r>
      <w:r>
        <w:rPr>
          <w:w w:val="105"/>
        </w:rPr>
        <w:t>with</w:t>
      </w:r>
      <w:r>
        <w:rPr>
          <w:spacing w:val="-8"/>
          <w:w w:val="105"/>
        </w:rPr>
        <w:t xml:space="preserve"> </w:t>
      </w:r>
      <w:r>
        <w:rPr>
          <w:w w:val="105"/>
        </w:rPr>
        <w:t>objects.</w:t>
      </w:r>
      <w:r>
        <w:rPr>
          <w:spacing w:val="-8"/>
          <w:w w:val="105"/>
        </w:rPr>
        <w:t xml:space="preserve"> </w:t>
      </w:r>
      <w:r>
        <w:rPr>
          <w:w w:val="105"/>
        </w:rPr>
        <w:t>If</w:t>
      </w:r>
      <w:r>
        <w:rPr>
          <w:spacing w:val="-9"/>
          <w:w w:val="105"/>
        </w:rPr>
        <w:t xml:space="preserve"> </w:t>
      </w:r>
      <w:r>
        <w:rPr>
          <w:w w:val="105"/>
        </w:rPr>
        <w:t>someone</w:t>
      </w:r>
      <w:r>
        <w:rPr>
          <w:spacing w:val="-8"/>
          <w:w w:val="105"/>
        </w:rPr>
        <w:t xml:space="preserve"> </w:t>
      </w:r>
      <w:r>
        <w:rPr>
          <w:w w:val="105"/>
        </w:rPr>
        <w:t>asked</w:t>
      </w:r>
      <w:r>
        <w:rPr>
          <w:spacing w:val="-8"/>
          <w:w w:val="105"/>
        </w:rPr>
        <w:t xml:space="preserve"> </w:t>
      </w:r>
      <w:r>
        <w:rPr>
          <w:w w:val="105"/>
        </w:rPr>
        <w:t>me</w:t>
      </w:r>
      <w:r>
        <w:rPr>
          <w:spacing w:val="-9"/>
          <w:w w:val="105"/>
        </w:rPr>
        <w:t xml:space="preserve"> </w:t>
      </w:r>
      <w:r>
        <w:rPr>
          <w:w w:val="105"/>
        </w:rPr>
        <w:t>when</w:t>
      </w:r>
      <w:r>
        <w:rPr>
          <w:spacing w:val="-8"/>
          <w:w w:val="105"/>
        </w:rPr>
        <w:t xml:space="preserve"> </w:t>
      </w:r>
      <w:r>
        <w:rPr>
          <w:w w:val="105"/>
        </w:rPr>
        <w:t>not</w:t>
      </w:r>
      <w:r>
        <w:rPr>
          <w:spacing w:val="-8"/>
          <w:w w:val="105"/>
        </w:rPr>
        <w:t xml:space="preserve"> </w:t>
      </w:r>
      <w:r>
        <w:rPr>
          <w:w w:val="105"/>
        </w:rPr>
        <w:t>to</w:t>
      </w:r>
      <w:r>
        <w:rPr>
          <w:spacing w:val="-9"/>
          <w:w w:val="105"/>
        </w:rPr>
        <w:t xml:space="preserve"> </w:t>
      </w:r>
      <w:r>
        <w:rPr>
          <w:w w:val="105"/>
        </w:rPr>
        <w:t>use</w:t>
      </w:r>
      <w:r>
        <w:rPr>
          <w:spacing w:val="-8"/>
          <w:w w:val="105"/>
        </w:rPr>
        <w:t xml:space="preserve"> </w:t>
      </w:r>
      <w:r>
        <w:rPr>
          <w:w w:val="105"/>
        </w:rPr>
        <w:t>objects,</w:t>
      </w:r>
      <w:r>
        <w:rPr>
          <w:spacing w:val="-8"/>
          <w:w w:val="105"/>
        </w:rPr>
        <w:t xml:space="preserve"> </w:t>
      </w:r>
      <w:r>
        <w:rPr>
          <w:w w:val="105"/>
        </w:rPr>
        <w:t>it</w:t>
      </w:r>
      <w:r>
        <w:rPr>
          <w:spacing w:val="-8"/>
          <w:w w:val="105"/>
        </w:rPr>
        <w:t xml:space="preserve"> </w:t>
      </w:r>
      <w:r>
        <w:rPr>
          <w:w w:val="105"/>
        </w:rPr>
        <w:t>was</w:t>
      </w:r>
      <w:r>
        <w:rPr>
          <w:spacing w:val="-9"/>
          <w:w w:val="105"/>
        </w:rPr>
        <w:t xml:space="preserve"> </w:t>
      </w:r>
      <w:r>
        <w:rPr>
          <w:w w:val="105"/>
        </w:rPr>
        <w:t>hard</w:t>
      </w:r>
      <w:r>
        <w:rPr>
          <w:spacing w:val="4"/>
          <w:w w:val="105"/>
        </w:rPr>
        <w:t xml:space="preserve"> </w:t>
      </w:r>
      <w:r>
        <w:rPr>
          <w:w w:val="105"/>
        </w:rPr>
        <w:t>to</w:t>
      </w:r>
      <w:r>
        <w:rPr>
          <w:spacing w:val="-8"/>
          <w:w w:val="105"/>
        </w:rPr>
        <w:t xml:space="preserve"> </w:t>
      </w:r>
      <w:r>
        <w:rPr>
          <w:w w:val="105"/>
        </w:rPr>
        <w:t>answer.</w:t>
      </w:r>
      <w:r>
        <w:rPr>
          <w:spacing w:val="-9"/>
          <w:w w:val="105"/>
        </w:rPr>
        <w:t xml:space="preserve"> </w:t>
      </w:r>
      <w:r>
        <w:rPr>
          <w:w w:val="105"/>
        </w:rPr>
        <w:t>It</w:t>
      </w:r>
      <w:r>
        <w:rPr>
          <w:spacing w:val="-8"/>
          <w:w w:val="105"/>
        </w:rPr>
        <w:t xml:space="preserve"> </w:t>
      </w:r>
      <w:r>
        <w:rPr>
          <w:w w:val="105"/>
        </w:rPr>
        <w:t>wasn't that I didn't think objects had limitations—I'm too cynical for that. It was just that I didn't know what those limitations were, although I knew what the benefits</w:t>
      </w:r>
      <w:r>
        <w:rPr>
          <w:spacing w:val="-8"/>
          <w:w w:val="105"/>
        </w:rPr>
        <w:t xml:space="preserve"> </w:t>
      </w:r>
      <w:r>
        <w:rPr>
          <w:w w:val="105"/>
        </w:rPr>
        <w:t>were.</w:t>
      </w:r>
    </w:p>
    <w:p w:rsidR="00F971A3" w:rsidRDefault="00F971A3">
      <w:pPr>
        <w:pStyle w:val="BodyText"/>
        <w:spacing w:before="1"/>
        <w:rPr>
          <w:sz w:val="26"/>
        </w:rPr>
      </w:pPr>
    </w:p>
    <w:p w:rsidR="00F971A3" w:rsidRDefault="008B76CE">
      <w:pPr>
        <w:pStyle w:val="BodyText"/>
        <w:spacing w:line="247" w:lineRule="auto"/>
        <w:ind w:left="160" w:right="687"/>
      </w:pPr>
      <w:r>
        <w:rPr>
          <w:w w:val="105"/>
        </w:rPr>
        <w:t xml:space="preserve">Refactoring is like that now. We know the benefits of refactoring. We know they can make a </w:t>
      </w:r>
      <w:r>
        <w:rPr>
          <w:spacing w:val="-3"/>
          <w:w w:val="105"/>
        </w:rPr>
        <w:t>palpable</w:t>
      </w:r>
      <w:r>
        <w:rPr>
          <w:spacing w:val="-11"/>
          <w:w w:val="105"/>
        </w:rPr>
        <w:t xml:space="preserve"> </w:t>
      </w:r>
      <w:r>
        <w:rPr>
          <w:spacing w:val="-3"/>
          <w:w w:val="105"/>
        </w:rPr>
        <w:t>difference</w:t>
      </w:r>
      <w:r>
        <w:rPr>
          <w:spacing w:val="-10"/>
          <w:w w:val="105"/>
        </w:rPr>
        <w:t xml:space="preserve"> </w:t>
      </w:r>
      <w:r>
        <w:rPr>
          <w:w w:val="105"/>
        </w:rPr>
        <w:t>to</w:t>
      </w:r>
      <w:r>
        <w:rPr>
          <w:spacing w:val="-10"/>
          <w:w w:val="105"/>
        </w:rPr>
        <w:t xml:space="preserve"> </w:t>
      </w:r>
      <w:r>
        <w:rPr>
          <w:w w:val="105"/>
        </w:rPr>
        <w:t>our</w:t>
      </w:r>
      <w:r>
        <w:rPr>
          <w:spacing w:val="-10"/>
          <w:w w:val="105"/>
        </w:rPr>
        <w:t xml:space="preserve"> </w:t>
      </w:r>
      <w:r>
        <w:rPr>
          <w:spacing w:val="-3"/>
          <w:w w:val="105"/>
        </w:rPr>
        <w:t>work.</w:t>
      </w:r>
      <w:r>
        <w:rPr>
          <w:spacing w:val="-10"/>
          <w:w w:val="105"/>
        </w:rPr>
        <w:t xml:space="preserve"> </w:t>
      </w:r>
      <w:r>
        <w:rPr>
          <w:w w:val="105"/>
        </w:rPr>
        <w:t>But</w:t>
      </w:r>
      <w:r>
        <w:rPr>
          <w:spacing w:val="-10"/>
          <w:w w:val="105"/>
        </w:rPr>
        <w:t xml:space="preserve"> </w:t>
      </w:r>
      <w:r>
        <w:rPr>
          <w:w w:val="105"/>
        </w:rPr>
        <w:t>we</w:t>
      </w:r>
      <w:r>
        <w:rPr>
          <w:spacing w:val="-10"/>
          <w:w w:val="105"/>
        </w:rPr>
        <w:t xml:space="preserve"> </w:t>
      </w:r>
      <w:r>
        <w:rPr>
          <w:spacing w:val="-3"/>
          <w:w w:val="105"/>
        </w:rPr>
        <w:t>haven't</w:t>
      </w:r>
      <w:r>
        <w:rPr>
          <w:spacing w:val="-10"/>
          <w:w w:val="105"/>
        </w:rPr>
        <w:t xml:space="preserve"> </w:t>
      </w:r>
      <w:r>
        <w:rPr>
          <w:w w:val="105"/>
        </w:rPr>
        <w:t>had</w:t>
      </w:r>
      <w:r>
        <w:rPr>
          <w:spacing w:val="-10"/>
          <w:w w:val="105"/>
        </w:rPr>
        <w:t xml:space="preserve"> </w:t>
      </w:r>
      <w:r>
        <w:rPr>
          <w:spacing w:val="-3"/>
          <w:w w:val="105"/>
        </w:rPr>
        <w:t>broad</w:t>
      </w:r>
      <w:r>
        <w:rPr>
          <w:spacing w:val="-10"/>
          <w:w w:val="105"/>
        </w:rPr>
        <w:t xml:space="preserve"> </w:t>
      </w:r>
      <w:r>
        <w:rPr>
          <w:spacing w:val="-3"/>
          <w:w w:val="105"/>
        </w:rPr>
        <w:t>enough</w:t>
      </w:r>
      <w:r>
        <w:rPr>
          <w:spacing w:val="-10"/>
          <w:w w:val="105"/>
        </w:rPr>
        <w:t xml:space="preserve"> </w:t>
      </w:r>
      <w:r>
        <w:rPr>
          <w:spacing w:val="-3"/>
          <w:w w:val="105"/>
        </w:rPr>
        <w:t>experience</w:t>
      </w:r>
      <w:r>
        <w:rPr>
          <w:spacing w:val="-10"/>
          <w:w w:val="105"/>
        </w:rPr>
        <w:t xml:space="preserve"> </w:t>
      </w:r>
      <w:r>
        <w:rPr>
          <w:w w:val="105"/>
        </w:rPr>
        <w:t>to</w:t>
      </w:r>
      <w:r>
        <w:rPr>
          <w:spacing w:val="-10"/>
          <w:w w:val="105"/>
        </w:rPr>
        <w:t xml:space="preserve"> </w:t>
      </w:r>
      <w:r>
        <w:rPr>
          <w:w w:val="105"/>
        </w:rPr>
        <w:t>see</w:t>
      </w:r>
      <w:r>
        <w:rPr>
          <w:spacing w:val="-10"/>
          <w:w w:val="105"/>
        </w:rPr>
        <w:t xml:space="preserve"> </w:t>
      </w:r>
      <w:r>
        <w:rPr>
          <w:spacing w:val="-3"/>
          <w:w w:val="105"/>
        </w:rPr>
        <w:t>where</w:t>
      </w:r>
      <w:r>
        <w:rPr>
          <w:spacing w:val="-10"/>
          <w:w w:val="105"/>
        </w:rPr>
        <w:t xml:space="preserve"> </w:t>
      </w:r>
      <w:r>
        <w:rPr>
          <w:spacing w:val="-3"/>
          <w:w w:val="105"/>
        </w:rPr>
        <w:t xml:space="preserve">the </w:t>
      </w:r>
      <w:r>
        <w:rPr>
          <w:w w:val="105"/>
        </w:rPr>
        <w:t>limitations</w:t>
      </w:r>
      <w:r>
        <w:rPr>
          <w:spacing w:val="5"/>
          <w:w w:val="105"/>
        </w:rPr>
        <w:t xml:space="preserve"> </w:t>
      </w:r>
      <w:r>
        <w:rPr>
          <w:w w:val="105"/>
        </w:rPr>
        <w:t>apply.</w:t>
      </w:r>
    </w:p>
    <w:p w:rsidR="00F971A3" w:rsidRDefault="00F971A3">
      <w:pPr>
        <w:pStyle w:val="BodyText"/>
        <w:spacing w:before="1"/>
        <w:rPr>
          <w:sz w:val="26"/>
        </w:rPr>
      </w:pPr>
    </w:p>
    <w:p w:rsidR="00F971A3" w:rsidRDefault="008B76CE">
      <w:pPr>
        <w:pStyle w:val="BodyText"/>
        <w:spacing w:line="249" w:lineRule="auto"/>
        <w:ind w:left="160" w:right="544"/>
      </w:pPr>
      <w:r>
        <w:rPr>
          <w:w w:val="105"/>
        </w:rPr>
        <w:t>This section is shorter than I would like and is more tentative. As more people learn about refactoring,</w:t>
      </w:r>
      <w:r>
        <w:rPr>
          <w:spacing w:val="-13"/>
          <w:w w:val="105"/>
        </w:rPr>
        <w:t xml:space="preserve"> </w:t>
      </w:r>
      <w:r>
        <w:rPr>
          <w:w w:val="105"/>
        </w:rPr>
        <w:t>we</w:t>
      </w:r>
      <w:r>
        <w:rPr>
          <w:spacing w:val="-12"/>
          <w:w w:val="105"/>
        </w:rPr>
        <w:t xml:space="preserve"> </w:t>
      </w:r>
      <w:r>
        <w:rPr>
          <w:w w:val="105"/>
        </w:rPr>
        <w:t>will</w:t>
      </w:r>
      <w:r>
        <w:rPr>
          <w:spacing w:val="-12"/>
          <w:w w:val="105"/>
        </w:rPr>
        <w:t xml:space="preserve"> </w:t>
      </w:r>
      <w:r>
        <w:rPr>
          <w:w w:val="105"/>
        </w:rPr>
        <w:t>learn</w:t>
      </w:r>
      <w:r>
        <w:rPr>
          <w:spacing w:val="-12"/>
          <w:w w:val="105"/>
        </w:rPr>
        <w:t xml:space="preserve"> </w:t>
      </w:r>
      <w:r>
        <w:rPr>
          <w:w w:val="105"/>
        </w:rPr>
        <w:t>more.</w:t>
      </w:r>
      <w:r>
        <w:rPr>
          <w:spacing w:val="-11"/>
          <w:w w:val="105"/>
        </w:rPr>
        <w:t xml:space="preserve"> </w:t>
      </w:r>
      <w:r>
        <w:rPr>
          <w:w w:val="105"/>
        </w:rPr>
        <w:t>For</w:t>
      </w:r>
      <w:r>
        <w:rPr>
          <w:spacing w:val="-12"/>
          <w:w w:val="105"/>
        </w:rPr>
        <w:t xml:space="preserve"> </w:t>
      </w:r>
      <w:r>
        <w:rPr>
          <w:w w:val="105"/>
        </w:rPr>
        <w:t>you</w:t>
      </w:r>
      <w:r>
        <w:rPr>
          <w:spacing w:val="-11"/>
          <w:w w:val="105"/>
        </w:rPr>
        <w:t xml:space="preserve"> </w:t>
      </w:r>
      <w:r>
        <w:rPr>
          <w:w w:val="105"/>
        </w:rPr>
        <w:t>this</w:t>
      </w:r>
      <w:r>
        <w:rPr>
          <w:spacing w:val="-11"/>
          <w:w w:val="105"/>
        </w:rPr>
        <w:t xml:space="preserve"> </w:t>
      </w:r>
      <w:r>
        <w:rPr>
          <w:w w:val="105"/>
        </w:rPr>
        <w:t>means</w:t>
      </w:r>
      <w:r>
        <w:rPr>
          <w:spacing w:val="-12"/>
          <w:w w:val="105"/>
        </w:rPr>
        <w:t xml:space="preserve"> </w:t>
      </w:r>
      <w:r>
        <w:rPr>
          <w:w w:val="105"/>
        </w:rPr>
        <w:t>that</w:t>
      </w:r>
      <w:r>
        <w:rPr>
          <w:spacing w:val="-11"/>
          <w:w w:val="105"/>
        </w:rPr>
        <w:t xml:space="preserve"> </w:t>
      </w:r>
      <w:r>
        <w:rPr>
          <w:w w:val="105"/>
        </w:rPr>
        <w:t>while</w:t>
      </w:r>
      <w:r>
        <w:rPr>
          <w:spacing w:val="-11"/>
          <w:w w:val="105"/>
        </w:rPr>
        <w:t xml:space="preserve"> </w:t>
      </w:r>
      <w:r>
        <w:rPr>
          <w:w w:val="105"/>
        </w:rPr>
        <w:t>I</w:t>
      </w:r>
      <w:r>
        <w:rPr>
          <w:spacing w:val="-12"/>
          <w:w w:val="105"/>
        </w:rPr>
        <w:t xml:space="preserve"> </w:t>
      </w:r>
      <w:r>
        <w:rPr>
          <w:w w:val="105"/>
        </w:rPr>
        <w:t>certainly</w:t>
      </w:r>
      <w:r>
        <w:rPr>
          <w:spacing w:val="-11"/>
          <w:w w:val="105"/>
        </w:rPr>
        <w:t xml:space="preserve"> </w:t>
      </w:r>
      <w:r>
        <w:rPr>
          <w:w w:val="105"/>
        </w:rPr>
        <w:t>believe</w:t>
      </w:r>
      <w:r>
        <w:rPr>
          <w:spacing w:val="-11"/>
          <w:w w:val="105"/>
        </w:rPr>
        <w:t xml:space="preserve"> </w:t>
      </w:r>
      <w:r>
        <w:rPr>
          <w:w w:val="105"/>
        </w:rPr>
        <w:t>you</w:t>
      </w:r>
      <w:r>
        <w:rPr>
          <w:spacing w:val="-12"/>
          <w:w w:val="105"/>
        </w:rPr>
        <w:t xml:space="preserve"> </w:t>
      </w:r>
      <w:r>
        <w:rPr>
          <w:w w:val="105"/>
        </w:rPr>
        <w:t>should</w:t>
      </w:r>
      <w:r>
        <w:rPr>
          <w:spacing w:val="-11"/>
          <w:w w:val="105"/>
        </w:rPr>
        <w:t xml:space="preserve"> </w:t>
      </w:r>
      <w:r>
        <w:rPr>
          <w:w w:val="105"/>
        </w:rPr>
        <w:t>try refactoring</w:t>
      </w:r>
      <w:r>
        <w:rPr>
          <w:spacing w:val="-13"/>
          <w:w w:val="105"/>
        </w:rPr>
        <w:t xml:space="preserve"> </w:t>
      </w:r>
      <w:r>
        <w:rPr>
          <w:w w:val="105"/>
        </w:rPr>
        <w:t>for</w:t>
      </w:r>
      <w:r>
        <w:rPr>
          <w:spacing w:val="-13"/>
          <w:w w:val="105"/>
        </w:rPr>
        <w:t xml:space="preserve"> </w:t>
      </w:r>
      <w:r>
        <w:rPr>
          <w:w w:val="105"/>
        </w:rPr>
        <w:t>the</w:t>
      </w:r>
      <w:r>
        <w:rPr>
          <w:spacing w:val="-13"/>
          <w:w w:val="105"/>
        </w:rPr>
        <w:t xml:space="preserve"> </w:t>
      </w:r>
      <w:r>
        <w:rPr>
          <w:w w:val="105"/>
        </w:rPr>
        <w:t>real</w:t>
      </w:r>
      <w:r>
        <w:rPr>
          <w:spacing w:val="-13"/>
          <w:w w:val="105"/>
        </w:rPr>
        <w:t xml:space="preserve"> </w:t>
      </w:r>
      <w:r>
        <w:rPr>
          <w:w w:val="105"/>
        </w:rPr>
        <w:t>gains</w:t>
      </w:r>
      <w:r>
        <w:rPr>
          <w:spacing w:val="-13"/>
          <w:w w:val="105"/>
        </w:rPr>
        <w:t xml:space="preserve"> </w:t>
      </w:r>
      <w:r>
        <w:rPr>
          <w:w w:val="105"/>
        </w:rPr>
        <w:t>it</w:t>
      </w:r>
      <w:r>
        <w:rPr>
          <w:spacing w:val="-12"/>
          <w:w w:val="105"/>
        </w:rPr>
        <w:t xml:space="preserve"> </w:t>
      </w:r>
      <w:r>
        <w:rPr>
          <w:w w:val="105"/>
        </w:rPr>
        <w:t>can</w:t>
      </w:r>
      <w:r>
        <w:rPr>
          <w:spacing w:val="-13"/>
          <w:w w:val="105"/>
        </w:rPr>
        <w:t xml:space="preserve"> </w:t>
      </w:r>
      <w:r>
        <w:rPr>
          <w:w w:val="105"/>
        </w:rPr>
        <w:t>provide,</w:t>
      </w:r>
      <w:r>
        <w:rPr>
          <w:spacing w:val="-13"/>
          <w:w w:val="105"/>
        </w:rPr>
        <w:t xml:space="preserve"> </w:t>
      </w:r>
      <w:r>
        <w:rPr>
          <w:w w:val="105"/>
        </w:rPr>
        <w:t>you</w:t>
      </w:r>
      <w:r>
        <w:rPr>
          <w:spacing w:val="-13"/>
          <w:w w:val="105"/>
        </w:rPr>
        <w:t xml:space="preserve"> </w:t>
      </w:r>
      <w:r>
        <w:rPr>
          <w:w w:val="105"/>
        </w:rPr>
        <w:t>should</w:t>
      </w:r>
      <w:r>
        <w:rPr>
          <w:spacing w:val="-13"/>
          <w:w w:val="105"/>
        </w:rPr>
        <w:t xml:space="preserve"> </w:t>
      </w:r>
      <w:r>
        <w:rPr>
          <w:w w:val="105"/>
        </w:rPr>
        <w:t>also</w:t>
      </w:r>
      <w:r>
        <w:rPr>
          <w:spacing w:val="-12"/>
          <w:w w:val="105"/>
        </w:rPr>
        <w:t xml:space="preserve"> </w:t>
      </w:r>
      <w:r>
        <w:rPr>
          <w:w w:val="105"/>
        </w:rPr>
        <w:t>monitor</w:t>
      </w:r>
      <w:r>
        <w:rPr>
          <w:spacing w:val="-13"/>
          <w:w w:val="105"/>
        </w:rPr>
        <w:t xml:space="preserve"> </w:t>
      </w:r>
      <w:r>
        <w:rPr>
          <w:w w:val="105"/>
        </w:rPr>
        <w:t>its</w:t>
      </w:r>
      <w:r>
        <w:rPr>
          <w:spacing w:val="-13"/>
          <w:w w:val="105"/>
        </w:rPr>
        <w:t xml:space="preserve"> </w:t>
      </w:r>
      <w:r>
        <w:rPr>
          <w:w w:val="105"/>
        </w:rPr>
        <w:t>progress.</w:t>
      </w:r>
      <w:r>
        <w:rPr>
          <w:spacing w:val="-13"/>
          <w:w w:val="105"/>
        </w:rPr>
        <w:t xml:space="preserve"> </w:t>
      </w:r>
      <w:r>
        <w:rPr>
          <w:w w:val="105"/>
        </w:rPr>
        <w:t>Look</w:t>
      </w:r>
      <w:r>
        <w:rPr>
          <w:spacing w:val="-13"/>
          <w:w w:val="105"/>
        </w:rPr>
        <w:t xml:space="preserve"> </w:t>
      </w:r>
      <w:r>
        <w:rPr>
          <w:w w:val="105"/>
        </w:rPr>
        <w:t>out</w:t>
      </w:r>
      <w:r>
        <w:rPr>
          <w:spacing w:val="-12"/>
          <w:w w:val="105"/>
        </w:rPr>
        <w:t xml:space="preserve"> </w:t>
      </w:r>
      <w:r>
        <w:rPr>
          <w:spacing w:val="-2"/>
          <w:w w:val="105"/>
        </w:rPr>
        <w:t xml:space="preserve">for </w:t>
      </w:r>
      <w:r>
        <w:rPr>
          <w:w w:val="105"/>
        </w:rPr>
        <w:t>problems</w:t>
      </w:r>
      <w:r>
        <w:rPr>
          <w:spacing w:val="-13"/>
          <w:w w:val="105"/>
        </w:rPr>
        <w:t xml:space="preserve"> </w:t>
      </w:r>
      <w:r>
        <w:rPr>
          <w:w w:val="105"/>
        </w:rPr>
        <w:t>that</w:t>
      </w:r>
      <w:r>
        <w:rPr>
          <w:spacing w:val="-13"/>
          <w:w w:val="105"/>
        </w:rPr>
        <w:t xml:space="preserve"> </w:t>
      </w:r>
      <w:r>
        <w:rPr>
          <w:w w:val="105"/>
        </w:rPr>
        <w:t>refactoring</w:t>
      </w:r>
      <w:r>
        <w:rPr>
          <w:spacing w:val="-12"/>
          <w:w w:val="105"/>
        </w:rPr>
        <w:t xml:space="preserve"> </w:t>
      </w:r>
      <w:r>
        <w:rPr>
          <w:w w:val="105"/>
        </w:rPr>
        <w:t>may</w:t>
      </w:r>
      <w:r>
        <w:rPr>
          <w:spacing w:val="-13"/>
          <w:w w:val="105"/>
        </w:rPr>
        <w:t xml:space="preserve"> </w:t>
      </w:r>
      <w:r>
        <w:rPr>
          <w:w w:val="105"/>
        </w:rPr>
        <w:t>be</w:t>
      </w:r>
      <w:r>
        <w:rPr>
          <w:spacing w:val="-12"/>
          <w:w w:val="105"/>
        </w:rPr>
        <w:t xml:space="preserve"> </w:t>
      </w:r>
      <w:r>
        <w:rPr>
          <w:w w:val="105"/>
        </w:rPr>
        <w:t>introducing.</w:t>
      </w:r>
      <w:r>
        <w:rPr>
          <w:spacing w:val="-13"/>
          <w:w w:val="105"/>
        </w:rPr>
        <w:t xml:space="preserve"> </w:t>
      </w:r>
      <w:r>
        <w:rPr>
          <w:w w:val="105"/>
        </w:rPr>
        <w:t>Let</w:t>
      </w:r>
      <w:r>
        <w:rPr>
          <w:spacing w:val="-12"/>
          <w:w w:val="105"/>
        </w:rPr>
        <w:t xml:space="preserve"> </w:t>
      </w:r>
      <w:r>
        <w:rPr>
          <w:w w:val="105"/>
        </w:rPr>
        <w:t>us</w:t>
      </w:r>
      <w:r>
        <w:rPr>
          <w:spacing w:val="-13"/>
          <w:w w:val="105"/>
        </w:rPr>
        <w:t xml:space="preserve"> </w:t>
      </w:r>
      <w:r>
        <w:rPr>
          <w:w w:val="105"/>
        </w:rPr>
        <w:t>know</w:t>
      </w:r>
      <w:r>
        <w:rPr>
          <w:spacing w:val="-12"/>
          <w:w w:val="105"/>
        </w:rPr>
        <w:t xml:space="preserve"> </w:t>
      </w:r>
      <w:r>
        <w:rPr>
          <w:w w:val="105"/>
        </w:rPr>
        <w:t>about</w:t>
      </w:r>
      <w:r>
        <w:rPr>
          <w:spacing w:val="-13"/>
          <w:w w:val="105"/>
        </w:rPr>
        <w:t xml:space="preserve"> </w:t>
      </w:r>
      <w:r>
        <w:rPr>
          <w:w w:val="105"/>
        </w:rPr>
        <w:t>these</w:t>
      </w:r>
      <w:r>
        <w:rPr>
          <w:spacing w:val="-12"/>
          <w:w w:val="105"/>
        </w:rPr>
        <w:t xml:space="preserve"> </w:t>
      </w:r>
      <w:r>
        <w:rPr>
          <w:w w:val="105"/>
        </w:rPr>
        <w:t>problems.</w:t>
      </w:r>
      <w:r>
        <w:rPr>
          <w:spacing w:val="-13"/>
          <w:w w:val="105"/>
        </w:rPr>
        <w:t xml:space="preserve"> </w:t>
      </w:r>
      <w:r>
        <w:rPr>
          <w:w w:val="105"/>
        </w:rPr>
        <w:t>As</w:t>
      </w:r>
      <w:r>
        <w:rPr>
          <w:spacing w:val="-12"/>
          <w:w w:val="105"/>
        </w:rPr>
        <w:t xml:space="preserve"> </w:t>
      </w:r>
      <w:r>
        <w:rPr>
          <w:w w:val="105"/>
        </w:rPr>
        <w:t>we</w:t>
      </w:r>
      <w:r>
        <w:rPr>
          <w:spacing w:val="-1"/>
          <w:w w:val="105"/>
        </w:rPr>
        <w:t xml:space="preserve"> </w:t>
      </w:r>
      <w:r>
        <w:rPr>
          <w:spacing w:val="-3"/>
          <w:w w:val="105"/>
        </w:rPr>
        <w:t xml:space="preserve">learn </w:t>
      </w:r>
      <w:r>
        <w:rPr>
          <w:w w:val="105"/>
        </w:rPr>
        <w:t>more</w:t>
      </w:r>
      <w:r>
        <w:rPr>
          <w:spacing w:val="-16"/>
          <w:w w:val="105"/>
        </w:rPr>
        <w:t xml:space="preserve"> </w:t>
      </w:r>
      <w:r>
        <w:rPr>
          <w:w w:val="105"/>
        </w:rPr>
        <w:t>about</w:t>
      </w:r>
      <w:r>
        <w:rPr>
          <w:spacing w:val="-15"/>
          <w:w w:val="105"/>
        </w:rPr>
        <w:t xml:space="preserve"> </w:t>
      </w:r>
      <w:r>
        <w:rPr>
          <w:w w:val="105"/>
        </w:rPr>
        <w:t>refactoring,</w:t>
      </w:r>
      <w:r>
        <w:rPr>
          <w:spacing w:val="-15"/>
          <w:w w:val="105"/>
        </w:rPr>
        <w:t xml:space="preserve"> </w:t>
      </w:r>
      <w:r>
        <w:rPr>
          <w:w w:val="105"/>
        </w:rPr>
        <w:t>we</w:t>
      </w:r>
      <w:r>
        <w:rPr>
          <w:spacing w:val="-15"/>
          <w:w w:val="105"/>
        </w:rPr>
        <w:t xml:space="preserve"> </w:t>
      </w:r>
      <w:r>
        <w:rPr>
          <w:w w:val="105"/>
        </w:rPr>
        <w:t>will</w:t>
      </w:r>
      <w:r>
        <w:rPr>
          <w:spacing w:val="-15"/>
          <w:w w:val="105"/>
        </w:rPr>
        <w:t xml:space="preserve"> </w:t>
      </w:r>
      <w:r>
        <w:rPr>
          <w:w w:val="105"/>
        </w:rPr>
        <w:t>come</w:t>
      </w:r>
      <w:r>
        <w:rPr>
          <w:spacing w:val="-15"/>
          <w:w w:val="105"/>
        </w:rPr>
        <w:t xml:space="preserve"> </w:t>
      </w:r>
      <w:r>
        <w:rPr>
          <w:w w:val="105"/>
        </w:rPr>
        <w:t>up</w:t>
      </w:r>
      <w:r>
        <w:rPr>
          <w:spacing w:val="-15"/>
          <w:w w:val="105"/>
        </w:rPr>
        <w:t xml:space="preserve"> </w:t>
      </w:r>
      <w:r>
        <w:rPr>
          <w:w w:val="105"/>
        </w:rPr>
        <w:t>with</w:t>
      </w:r>
      <w:r>
        <w:rPr>
          <w:spacing w:val="-15"/>
          <w:w w:val="105"/>
        </w:rPr>
        <w:t xml:space="preserve"> </w:t>
      </w:r>
      <w:r>
        <w:rPr>
          <w:w w:val="105"/>
        </w:rPr>
        <w:t>more</w:t>
      </w:r>
      <w:r>
        <w:rPr>
          <w:spacing w:val="-15"/>
          <w:w w:val="105"/>
        </w:rPr>
        <w:t xml:space="preserve"> </w:t>
      </w:r>
      <w:r>
        <w:rPr>
          <w:w w:val="105"/>
        </w:rPr>
        <w:t>solutions</w:t>
      </w:r>
      <w:r>
        <w:rPr>
          <w:spacing w:val="-15"/>
          <w:w w:val="105"/>
        </w:rPr>
        <w:t xml:space="preserve"> </w:t>
      </w:r>
      <w:r>
        <w:rPr>
          <w:w w:val="105"/>
        </w:rPr>
        <w:t>to</w:t>
      </w:r>
      <w:r>
        <w:rPr>
          <w:spacing w:val="-15"/>
          <w:w w:val="105"/>
        </w:rPr>
        <w:t xml:space="preserve"> </w:t>
      </w:r>
      <w:r>
        <w:rPr>
          <w:w w:val="105"/>
        </w:rPr>
        <w:t>problems</w:t>
      </w:r>
      <w:r>
        <w:rPr>
          <w:spacing w:val="-16"/>
          <w:w w:val="105"/>
        </w:rPr>
        <w:t xml:space="preserve"> </w:t>
      </w:r>
      <w:r>
        <w:rPr>
          <w:w w:val="105"/>
        </w:rPr>
        <w:t>and</w:t>
      </w:r>
      <w:r>
        <w:rPr>
          <w:spacing w:val="-15"/>
          <w:w w:val="105"/>
        </w:rPr>
        <w:t xml:space="preserve"> </w:t>
      </w:r>
      <w:r>
        <w:rPr>
          <w:w w:val="105"/>
        </w:rPr>
        <w:t>learn</w:t>
      </w:r>
      <w:r>
        <w:rPr>
          <w:spacing w:val="-15"/>
          <w:w w:val="105"/>
        </w:rPr>
        <w:t xml:space="preserve"> </w:t>
      </w:r>
      <w:r>
        <w:rPr>
          <w:w w:val="105"/>
        </w:rPr>
        <w:t>about</w:t>
      </w:r>
      <w:r>
        <w:rPr>
          <w:spacing w:val="-15"/>
          <w:w w:val="105"/>
        </w:rPr>
        <w:t xml:space="preserve"> </w:t>
      </w:r>
      <w:r>
        <w:rPr>
          <w:w w:val="105"/>
        </w:rPr>
        <w:t>what problems are difficult to</w:t>
      </w:r>
      <w:r>
        <w:rPr>
          <w:spacing w:val="5"/>
          <w:w w:val="105"/>
        </w:rPr>
        <w:t xml:space="preserve"> </w:t>
      </w:r>
      <w:r>
        <w:rPr>
          <w:spacing w:val="-2"/>
          <w:w w:val="105"/>
        </w:rPr>
        <w:t>solve.</w:t>
      </w:r>
    </w:p>
    <w:p w:rsidR="00F971A3" w:rsidRDefault="00F971A3">
      <w:pPr>
        <w:pStyle w:val="BodyText"/>
        <w:spacing w:before="8"/>
        <w:rPr>
          <w:sz w:val="24"/>
        </w:rPr>
      </w:pPr>
    </w:p>
    <w:p w:rsidR="00F971A3" w:rsidRDefault="008B76CE">
      <w:pPr>
        <w:pStyle w:val="Heading3"/>
        <w:spacing w:before="1"/>
      </w:pPr>
      <w:r>
        <w:rPr>
          <w:color w:val="344178"/>
        </w:rPr>
        <w:t>Databases</w:t>
      </w:r>
    </w:p>
    <w:p w:rsidR="00F971A3" w:rsidRDefault="00F971A3">
      <w:pPr>
        <w:pStyle w:val="BodyText"/>
        <w:spacing w:before="8"/>
        <w:rPr>
          <w:b/>
          <w:sz w:val="25"/>
        </w:rPr>
      </w:pPr>
    </w:p>
    <w:p w:rsidR="00F971A3" w:rsidRDefault="008B76CE">
      <w:pPr>
        <w:pStyle w:val="BodyText"/>
        <w:spacing w:line="247" w:lineRule="auto"/>
        <w:ind w:left="160" w:right="400"/>
      </w:pPr>
      <w:r>
        <w:rPr>
          <w:w w:val="105"/>
        </w:rPr>
        <w:t>One</w:t>
      </w:r>
      <w:r>
        <w:rPr>
          <w:spacing w:val="-16"/>
          <w:w w:val="105"/>
        </w:rPr>
        <w:t xml:space="preserve"> </w:t>
      </w:r>
      <w:r>
        <w:rPr>
          <w:w w:val="105"/>
        </w:rPr>
        <w:t>problem</w:t>
      </w:r>
      <w:r>
        <w:rPr>
          <w:spacing w:val="-15"/>
          <w:w w:val="105"/>
        </w:rPr>
        <w:t xml:space="preserve"> </w:t>
      </w:r>
      <w:r>
        <w:rPr>
          <w:w w:val="105"/>
        </w:rPr>
        <w:t>area</w:t>
      </w:r>
      <w:r>
        <w:rPr>
          <w:spacing w:val="-15"/>
          <w:w w:val="105"/>
        </w:rPr>
        <w:t xml:space="preserve"> </w:t>
      </w:r>
      <w:r>
        <w:rPr>
          <w:w w:val="105"/>
        </w:rPr>
        <w:t>for</w:t>
      </w:r>
      <w:r>
        <w:rPr>
          <w:spacing w:val="-16"/>
          <w:w w:val="105"/>
        </w:rPr>
        <w:t xml:space="preserve"> </w:t>
      </w:r>
      <w:r>
        <w:rPr>
          <w:w w:val="105"/>
        </w:rPr>
        <w:t>refactoring</w:t>
      </w:r>
      <w:r>
        <w:rPr>
          <w:spacing w:val="-15"/>
          <w:w w:val="105"/>
        </w:rPr>
        <w:t xml:space="preserve"> </w:t>
      </w:r>
      <w:r>
        <w:rPr>
          <w:w w:val="105"/>
        </w:rPr>
        <w:t>is</w:t>
      </w:r>
      <w:r>
        <w:rPr>
          <w:spacing w:val="-15"/>
          <w:w w:val="105"/>
        </w:rPr>
        <w:t xml:space="preserve"> </w:t>
      </w:r>
      <w:r>
        <w:rPr>
          <w:w w:val="105"/>
        </w:rPr>
        <w:t>databases.</w:t>
      </w:r>
      <w:r>
        <w:rPr>
          <w:spacing w:val="-16"/>
          <w:w w:val="105"/>
        </w:rPr>
        <w:t xml:space="preserve"> </w:t>
      </w:r>
      <w:r>
        <w:rPr>
          <w:w w:val="105"/>
        </w:rPr>
        <w:t>Most</w:t>
      </w:r>
      <w:r>
        <w:rPr>
          <w:spacing w:val="-15"/>
          <w:w w:val="105"/>
        </w:rPr>
        <w:t xml:space="preserve"> </w:t>
      </w:r>
      <w:r>
        <w:rPr>
          <w:w w:val="105"/>
        </w:rPr>
        <w:t>business</w:t>
      </w:r>
      <w:r>
        <w:rPr>
          <w:spacing w:val="-15"/>
          <w:w w:val="105"/>
        </w:rPr>
        <w:t xml:space="preserve"> </w:t>
      </w:r>
      <w:r>
        <w:rPr>
          <w:w w:val="105"/>
        </w:rPr>
        <w:t>applications</w:t>
      </w:r>
      <w:r>
        <w:rPr>
          <w:spacing w:val="-16"/>
          <w:w w:val="105"/>
        </w:rPr>
        <w:t xml:space="preserve"> </w:t>
      </w:r>
      <w:r>
        <w:rPr>
          <w:w w:val="105"/>
        </w:rPr>
        <w:t>are</w:t>
      </w:r>
      <w:r>
        <w:rPr>
          <w:spacing w:val="-15"/>
          <w:w w:val="105"/>
        </w:rPr>
        <w:t xml:space="preserve"> </w:t>
      </w:r>
      <w:r>
        <w:rPr>
          <w:w w:val="105"/>
        </w:rPr>
        <w:t>tightly</w:t>
      </w:r>
      <w:r>
        <w:rPr>
          <w:spacing w:val="-15"/>
          <w:w w:val="105"/>
        </w:rPr>
        <w:t xml:space="preserve"> </w:t>
      </w:r>
      <w:r>
        <w:rPr>
          <w:w w:val="105"/>
        </w:rPr>
        <w:t>coupled</w:t>
      </w:r>
      <w:r>
        <w:rPr>
          <w:spacing w:val="-15"/>
          <w:w w:val="105"/>
        </w:rPr>
        <w:t xml:space="preserve"> </w:t>
      </w:r>
      <w:r>
        <w:rPr>
          <w:w w:val="105"/>
        </w:rPr>
        <w:t>to the database schema that supports them. That's one reason that the database is difficult to change. Another reason is data migration. Even if you have carefully layered your system to minimize</w:t>
      </w:r>
      <w:r>
        <w:rPr>
          <w:spacing w:val="-14"/>
          <w:w w:val="105"/>
        </w:rPr>
        <w:t xml:space="preserve"> </w:t>
      </w:r>
      <w:r>
        <w:rPr>
          <w:w w:val="105"/>
        </w:rPr>
        <w:t>the</w:t>
      </w:r>
      <w:r>
        <w:rPr>
          <w:spacing w:val="-14"/>
          <w:w w:val="105"/>
        </w:rPr>
        <w:t xml:space="preserve"> </w:t>
      </w:r>
      <w:r>
        <w:rPr>
          <w:w w:val="105"/>
        </w:rPr>
        <w:t>dependencies</w:t>
      </w:r>
      <w:r>
        <w:rPr>
          <w:spacing w:val="-14"/>
          <w:w w:val="105"/>
        </w:rPr>
        <w:t xml:space="preserve"> </w:t>
      </w:r>
      <w:r>
        <w:rPr>
          <w:w w:val="105"/>
        </w:rPr>
        <w:t>between</w:t>
      </w:r>
      <w:r>
        <w:rPr>
          <w:spacing w:val="-14"/>
          <w:w w:val="105"/>
        </w:rPr>
        <w:t xml:space="preserve"> </w:t>
      </w:r>
      <w:r>
        <w:rPr>
          <w:w w:val="105"/>
        </w:rPr>
        <w:t>the</w:t>
      </w:r>
      <w:r>
        <w:rPr>
          <w:spacing w:val="-14"/>
          <w:w w:val="105"/>
        </w:rPr>
        <w:t xml:space="preserve"> </w:t>
      </w:r>
      <w:r>
        <w:rPr>
          <w:w w:val="105"/>
        </w:rPr>
        <w:t>database</w:t>
      </w:r>
      <w:r>
        <w:rPr>
          <w:spacing w:val="-14"/>
          <w:w w:val="105"/>
        </w:rPr>
        <w:t xml:space="preserve"> </w:t>
      </w:r>
      <w:r>
        <w:rPr>
          <w:w w:val="105"/>
        </w:rPr>
        <w:t>schema</w:t>
      </w:r>
      <w:r>
        <w:rPr>
          <w:spacing w:val="-13"/>
          <w:w w:val="105"/>
        </w:rPr>
        <w:t xml:space="preserve"> </w:t>
      </w:r>
      <w:r>
        <w:rPr>
          <w:w w:val="105"/>
        </w:rPr>
        <w:t>and</w:t>
      </w:r>
      <w:r>
        <w:rPr>
          <w:spacing w:val="-14"/>
          <w:w w:val="105"/>
        </w:rPr>
        <w:t xml:space="preserve"> </w:t>
      </w:r>
      <w:r>
        <w:rPr>
          <w:w w:val="105"/>
        </w:rPr>
        <w:t>the</w:t>
      </w:r>
      <w:r>
        <w:rPr>
          <w:spacing w:val="-14"/>
          <w:w w:val="105"/>
        </w:rPr>
        <w:t xml:space="preserve"> </w:t>
      </w:r>
      <w:r>
        <w:rPr>
          <w:w w:val="105"/>
        </w:rPr>
        <w:t>object</w:t>
      </w:r>
      <w:r>
        <w:rPr>
          <w:spacing w:val="-14"/>
          <w:w w:val="105"/>
        </w:rPr>
        <w:t xml:space="preserve"> </w:t>
      </w:r>
      <w:r>
        <w:rPr>
          <w:w w:val="105"/>
        </w:rPr>
        <w:t>model,</w:t>
      </w:r>
      <w:r>
        <w:rPr>
          <w:spacing w:val="-14"/>
          <w:w w:val="105"/>
        </w:rPr>
        <w:t xml:space="preserve"> </w:t>
      </w:r>
      <w:r>
        <w:rPr>
          <w:w w:val="105"/>
        </w:rPr>
        <w:t>changing</w:t>
      </w:r>
      <w:r>
        <w:rPr>
          <w:spacing w:val="-14"/>
          <w:w w:val="105"/>
        </w:rPr>
        <w:t xml:space="preserve"> </w:t>
      </w:r>
      <w:r>
        <w:rPr>
          <w:w w:val="105"/>
        </w:rPr>
        <w:t>the database</w:t>
      </w:r>
      <w:r>
        <w:rPr>
          <w:spacing w:val="-5"/>
          <w:w w:val="105"/>
        </w:rPr>
        <w:t xml:space="preserve"> </w:t>
      </w:r>
      <w:r>
        <w:rPr>
          <w:w w:val="105"/>
        </w:rPr>
        <w:t>schema</w:t>
      </w:r>
      <w:r>
        <w:rPr>
          <w:spacing w:val="-4"/>
          <w:w w:val="105"/>
        </w:rPr>
        <w:t xml:space="preserve"> </w:t>
      </w:r>
      <w:r>
        <w:rPr>
          <w:w w:val="105"/>
        </w:rPr>
        <w:t>forces</w:t>
      </w:r>
      <w:r>
        <w:rPr>
          <w:spacing w:val="-4"/>
          <w:w w:val="105"/>
        </w:rPr>
        <w:t xml:space="preserve"> </w:t>
      </w:r>
      <w:r>
        <w:rPr>
          <w:w w:val="105"/>
        </w:rPr>
        <w:t>you</w:t>
      </w:r>
      <w:r>
        <w:rPr>
          <w:spacing w:val="-4"/>
          <w:w w:val="105"/>
        </w:rPr>
        <w:t xml:space="preserve"> </w:t>
      </w:r>
      <w:r>
        <w:rPr>
          <w:w w:val="105"/>
        </w:rPr>
        <w:t>to</w:t>
      </w:r>
      <w:r>
        <w:rPr>
          <w:spacing w:val="-4"/>
          <w:w w:val="105"/>
        </w:rPr>
        <w:t xml:space="preserve"> </w:t>
      </w:r>
      <w:r>
        <w:rPr>
          <w:w w:val="105"/>
        </w:rPr>
        <w:t>migrate</w:t>
      </w:r>
      <w:r>
        <w:rPr>
          <w:spacing w:val="-4"/>
          <w:w w:val="105"/>
        </w:rPr>
        <w:t xml:space="preserve"> </w:t>
      </w:r>
      <w:r>
        <w:rPr>
          <w:w w:val="105"/>
        </w:rPr>
        <w:t>the</w:t>
      </w:r>
      <w:r>
        <w:rPr>
          <w:spacing w:val="-4"/>
          <w:w w:val="105"/>
        </w:rPr>
        <w:t xml:space="preserve"> </w:t>
      </w:r>
      <w:r>
        <w:rPr>
          <w:w w:val="105"/>
        </w:rPr>
        <w:t>data,</w:t>
      </w:r>
      <w:r>
        <w:rPr>
          <w:spacing w:val="-4"/>
          <w:w w:val="105"/>
        </w:rPr>
        <w:t xml:space="preserve"> </w:t>
      </w:r>
      <w:r>
        <w:rPr>
          <w:w w:val="105"/>
        </w:rPr>
        <w:t>which</w:t>
      </w:r>
      <w:r>
        <w:rPr>
          <w:spacing w:val="-5"/>
          <w:w w:val="105"/>
        </w:rPr>
        <w:t xml:space="preserve"> </w:t>
      </w:r>
      <w:r>
        <w:rPr>
          <w:w w:val="105"/>
        </w:rPr>
        <w:t>can</w:t>
      </w:r>
      <w:r>
        <w:rPr>
          <w:spacing w:val="-4"/>
          <w:w w:val="105"/>
        </w:rPr>
        <w:t xml:space="preserve"> </w:t>
      </w:r>
      <w:r>
        <w:rPr>
          <w:w w:val="105"/>
        </w:rPr>
        <w:t>be</w:t>
      </w:r>
      <w:r>
        <w:rPr>
          <w:spacing w:val="-4"/>
          <w:w w:val="105"/>
        </w:rPr>
        <w:t xml:space="preserve"> </w:t>
      </w:r>
      <w:r>
        <w:rPr>
          <w:w w:val="105"/>
        </w:rPr>
        <w:t>a</w:t>
      </w:r>
      <w:r>
        <w:rPr>
          <w:spacing w:val="-4"/>
          <w:w w:val="105"/>
        </w:rPr>
        <w:t xml:space="preserve"> </w:t>
      </w:r>
      <w:r>
        <w:rPr>
          <w:w w:val="105"/>
        </w:rPr>
        <w:t>long</w:t>
      </w:r>
      <w:r>
        <w:rPr>
          <w:spacing w:val="-4"/>
          <w:w w:val="105"/>
        </w:rPr>
        <w:t xml:space="preserve"> </w:t>
      </w:r>
      <w:r>
        <w:rPr>
          <w:w w:val="105"/>
        </w:rPr>
        <w:t>and</w:t>
      </w:r>
      <w:r>
        <w:rPr>
          <w:spacing w:val="-4"/>
          <w:w w:val="105"/>
        </w:rPr>
        <w:t xml:space="preserve"> </w:t>
      </w:r>
      <w:r>
        <w:rPr>
          <w:w w:val="105"/>
        </w:rPr>
        <w:t>fraught</w:t>
      </w:r>
      <w:r>
        <w:rPr>
          <w:spacing w:val="-4"/>
          <w:w w:val="105"/>
        </w:rPr>
        <w:t xml:space="preserve"> </w:t>
      </w:r>
      <w:r>
        <w:rPr>
          <w:w w:val="105"/>
        </w:rPr>
        <w:t>task.</w:t>
      </w:r>
    </w:p>
    <w:p w:rsidR="00F971A3" w:rsidRDefault="00F971A3">
      <w:pPr>
        <w:pStyle w:val="BodyText"/>
        <w:spacing w:before="1"/>
        <w:rPr>
          <w:sz w:val="26"/>
        </w:rPr>
      </w:pPr>
    </w:p>
    <w:p w:rsidR="00F971A3" w:rsidRDefault="008B76CE">
      <w:pPr>
        <w:pStyle w:val="BodyText"/>
        <w:spacing w:line="249" w:lineRule="auto"/>
        <w:ind w:left="160" w:right="271"/>
      </w:pPr>
      <w:r>
        <w:rPr>
          <w:w w:val="105"/>
        </w:rPr>
        <w:t>With</w:t>
      </w:r>
      <w:r>
        <w:rPr>
          <w:spacing w:val="-11"/>
          <w:w w:val="105"/>
        </w:rPr>
        <w:t xml:space="preserve"> </w:t>
      </w:r>
      <w:r>
        <w:rPr>
          <w:w w:val="105"/>
        </w:rPr>
        <w:t>nonobject</w:t>
      </w:r>
      <w:r>
        <w:rPr>
          <w:spacing w:val="-11"/>
          <w:w w:val="105"/>
        </w:rPr>
        <w:t xml:space="preserve"> </w:t>
      </w:r>
      <w:r>
        <w:rPr>
          <w:w w:val="105"/>
        </w:rPr>
        <w:t>databases</w:t>
      </w:r>
      <w:r>
        <w:rPr>
          <w:spacing w:val="-11"/>
          <w:w w:val="105"/>
        </w:rPr>
        <w:t xml:space="preserve"> </w:t>
      </w:r>
      <w:r>
        <w:rPr>
          <w:w w:val="105"/>
        </w:rPr>
        <w:t>a</w:t>
      </w:r>
      <w:r>
        <w:rPr>
          <w:spacing w:val="-11"/>
          <w:w w:val="105"/>
        </w:rPr>
        <w:t xml:space="preserve"> </w:t>
      </w:r>
      <w:r>
        <w:rPr>
          <w:w w:val="105"/>
        </w:rPr>
        <w:t>way</w:t>
      </w:r>
      <w:r>
        <w:rPr>
          <w:spacing w:val="-11"/>
          <w:w w:val="105"/>
        </w:rPr>
        <w:t xml:space="preserve"> </w:t>
      </w:r>
      <w:r>
        <w:rPr>
          <w:w w:val="105"/>
        </w:rPr>
        <w:t>to</w:t>
      </w:r>
      <w:r>
        <w:rPr>
          <w:spacing w:val="-11"/>
          <w:w w:val="105"/>
        </w:rPr>
        <w:t xml:space="preserve"> </w:t>
      </w:r>
      <w:r>
        <w:rPr>
          <w:w w:val="105"/>
        </w:rPr>
        <w:t>deal</w:t>
      </w:r>
      <w:r>
        <w:rPr>
          <w:spacing w:val="-10"/>
          <w:w w:val="105"/>
        </w:rPr>
        <w:t xml:space="preserve"> </w:t>
      </w:r>
      <w:r>
        <w:rPr>
          <w:w w:val="105"/>
        </w:rPr>
        <w:t>with</w:t>
      </w:r>
      <w:r>
        <w:rPr>
          <w:spacing w:val="-11"/>
          <w:w w:val="105"/>
        </w:rPr>
        <w:t xml:space="preserve"> </w:t>
      </w:r>
      <w:r>
        <w:rPr>
          <w:w w:val="105"/>
        </w:rPr>
        <w:t>this</w:t>
      </w:r>
      <w:r>
        <w:rPr>
          <w:spacing w:val="-11"/>
          <w:w w:val="105"/>
        </w:rPr>
        <w:t xml:space="preserve"> </w:t>
      </w:r>
      <w:r>
        <w:rPr>
          <w:w w:val="105"/>
        </w:rPr>
        <w:t>problem</w:t>
      </w:r>
      <w:r>
        <w:rPr>
          <w:spacing w:val="-11"/>
          <w:w w:val="105"/>
        </w:rPr>
        <w:t xml:space="preserve"> </w:t>
      </w:r>
      <w:r>
        <w:rPr>
          <w:w w:val="105"/>
        </w:rPr>
        <w:t>is</w:t>
      </w:r>
      <w:r>
        <w:rPr>
          <w:spacing w:val="-11"/>
          <w:w w:val="105"/>
        </w:rPr>
        <w:t xml:space="preserve"> </w:t>
      </w:r>
      <w:r>
        <w:rPr>
          <w:w w:val="105"/>
        </w:rPr>
        <w:t>to</w:t>
      </w:r>
      <w:r>
        <w:rPr>
          <w:spacing w:val="-11"/>
          <w:w w:val="105"/>
        </w:rPr>
        <w:t xml:space="preserve"> </w:t>
      </w:r>
      <w:r>
        <w:rPr>
          <w:w w:val="105"/>
        </w:rPr>
        <w:t>place</w:t>
      </w:r>
      <w:r>
        <w:rPr>
          <w:spacing w:val="-11"/>
          <w:w w:val="105"/>
        </w:rPr>
        <w:t xml:space="preserve"> </w:t>
      </w:r>
      <w:r>
        <w:rPr>
          <w:w w:val="105"/>
        </w:rPr>
        <w:t>a</w:t>
      </w:r>
      <w:r>
        <w:rPr>
          <w:spacing w:val="-10"/>
          <w:w w:val="105"/>
        </w:rPr>
        <w:t xml:space="preserve"> </w:t>
      </w:r>
      <w:r>
        <w:rPr>
          <w:w w:val="105"/>
        </w:rPr>
        <w:t>separate</w:t>
      </w:r>
      <w:r>
        <w:rPr>
          <w:spacing w:val="-11"/>
          <w:w w:val="105"/>
        </w:rPr>
        <w:t xml:space="preserve"> </w:t>
      </w:r>
      <w:r>
        <w:rPr>
          <w:w w:val="105"/>
        </w:rPr>
        <w:t>layer</w:t>
      </w:r>
      <w:r>
        <w:rPr>
          <w:spacing w:val="-11"/>
          <w:w w:val="105"/>
        </w:rPr>
        <w:t xml:space="preserve"> </w:t>
      </w:r>
      <w:r>
        <w:rPr>
          <w:w w:val="105"/>
        </w:rPr>
        <w:t>of</w:t>
      </w:r>
      <w:r>
        <w:rPr>
          <w:spacing w:val="-11"/>
          <w:w w:val="105"/>
        </w:rPr>
        <w:t xml:space="preserve"> </w:t>
      </w:r>
      <w:r>
        <w:rPr>
          <w:w w:val="105"/>
        </w:rPr>
        <w:t>software between your object model and your database model. That way you can isolate the changes to the</w:t>
      </w:r>
      <w:r>
        <w:rPr>
          <w:spacing w:val="-9"/>
          <w:w w:val="105"/>
        </w:rPr>
        <w:t xml:space="preserve"> </w:t>
      </w:r>
      <w:r>
        <w:rPr>
          <w:w w:val="105"/>
        </w:rPr>
        <w:t>two</w:t>
      </w:r>
      <w:r>
        <w:rPr>
          <w:spacing w:val="-9"/>
          <w:w w:val="105"/>
        </w:rPr>
        <w:t xml:space="preserve"> </w:t>
      </w:r>
      <w:r>
        <w:rPr>
          <w:w w:val="105"/>
        </w:rPr>
        <w:t>different</w:t>
      </w:r>
      <w:r>
        <w:rPr>
          <w:spacing w:val="-9"/>
          <w:w w:val="105"/>
        </w:rPr>
        <w:t xml:space="preserve"> </w:t>
      </w:r>
      <w:r>
        <w:rPr>
          <w:w w:val="105"/>
        </w:rPr>
        <w:t>models.</w:t>
      </w:r>
      <w:r>
        <w:rPr>
          <w:spacing w:val="-9"/>
          <w:w w:val="105"/>
        </w:rPr>
        <w:t xml:space="preserve"> </w:t>
      </w:r>
      <w:r>
        <w:rPr>
          <w:w w:val="105"/>
        </w:rPr>
        <w:t>As</w:t>
      </w:r>
      <w:r>
        <w:rPr>
          <w:spacing w:val="-9"/>
          <w:w w:val="105"/>
        </w:rPr>
        <w:t xml:space="preserve"> </w:t>
      </w:r>
      <w:r>
        <w:rPr>
          <w:w w:val="105"/>
        </w:rPr>
        <w:t>you</w:t>
      </w:r>
      <w:r>
        <w:rPr>
          <w:spacing w:val="-9"/>
          <w:w w:val="105"/>
        </w:rPr>
        <w:t xml:space="preserve"> </w:t>
      </w:r>
      <w:r>
        <w:rPr>
          <w:w w:val="105"/>
        </w:rPr>
        <w:t>update</w:t>
      </w:r>
      <w:r>
        <w:rPr>
          <w:spacing w:val="-9"/>
          <w:w w:val="105"/>
        </w:rPr>
        <w:t xml:space="preserve"> </w:t>
      </w:r>
      <w:r>
        <w:rPr>
          <w:w w:val="105"/>
        </w:rPr>
        <w:t>one</w:t>
      </w:r>
      <w:r>
        <w:rPr>
          <w:spacing w:val="-9"/>
          <w:w w:val="105"/>
        </w:rPr>
        <w:t xml:space="preserve"> </w:t>
      </w:r>
      <w:r>
        <w:rPr>
          <w:w w:val="105"/>
        </w:rPr>
        <w:t>model,</w:t>
      </w:r>
      <w:r>
        <w:rPr>
          <w:spacing w:val="-9"/>
          <w:w w:val="105"/>
        </w:rPr>
        <w:t xml:space="preserve"> </w:t>
      </w:r>
      <w:r>
        <w:rPr>
          <w:w w:val="105"/>
        </w:rPr>
        <w:t>you</w:t>
      </w:r>
      <w:r>
        <w:rPr>
          <w:spacing w:val="-9"/>
          <w:w w:val="105"/>
        </w:rPr>
        <w:t xml:space="preserve"> </w:t>
      </w:r>
      <w:r>
        <w:rPr>
          <w:w w:val="105"/>
        </w:rPr>
        <w:t>don't</w:t>
      </w:r>
      <w:r>
        <w:rPr>
          <w:spacing w:val="-9"/>
          <w:w w:val="105"/>
        </w:rPr>
        <w:t xml:space="preserve"> </w:t>
      </w:r>
      <w:r>
        <w:rPr>
          <w:w w:val="105"/>
        </w:rPr>
        <w:t>need</w:t>
      </w:r>
      <w:r>
        <w:rPr>
          <w:spacing w:val="-8"/>
          <w:w w:val="105"/>
        </w:rPr>
        <w:t xml:space="preserve"> </w:t>
      </w:r>
      <w:r>
        <w:rPr>
          <w:w w:val="105"/>
        </w:rPr>
        <w:t>to</w:t>
      </w:r>
      <w:r>
        <w:rPr>
          <w:spacing w:val="-9"/>
          <w:w w:val="105"/>
        </w:rPr>
        <w:t xml:space="preserve"> </w:t>
      </w:r>
      <w:r>
        <w:rPr>
          <w:w w:val="105"/>
        </w:rPr>
        <w:t>update</w:t>
      </w:r>
      <w:r>
        <w:rPr>
          <w:spacing w:val="-9"/>
          <w:w w:val="105"/>
        </w:rPr>
        <w:t xml:space="preserve"> </w:t>
      </w:r>
      <w:r>
        <w:rPr>
          <w:w w:val="105"/>
        </w:rPr>
        <w:t>the</w:t>
      </w:r>
      <w:r>
        <w:rPr>
          <w:spacing w:val="-9"/>
          <w:w w:val="105"/>
        </w:rPr>
        <w:t xml:space="preserve"> </w:t>
      </w:r>
      <w:r>
        <w:rPr>
          <w:w w:val="105"/>
        </w:rPr>
        <w:t>other.</w:t>
      </w:r>
      <w:r>
        <w:rPr>
          <w:spacing w:val="-9"/>
          <w:w w:val="105"/>
        </w:rPr>
        <w:t xml:space="preserve"> </w:t>
      </w:r>
      <w:r>
        <w:rPr>
          <w:w w:val="105"/>
        </w:rPr>
        <w:t>You</w:t>
      </w:r>
      <w:r>
        <w:rPr>
          <w:spacing w:val="-9"/>
          <w:w w:val="105"/>
        </w:rPr>
        <w:t xml:space="preserve"> </w:t>
      </w:r>
      <w:r>
        <w:rPr>
          <w:w w:val="105"/>
        </w:rPr>
        <w:t>just update</w:t>
      </w:r>
      <w:r>
        <w:rPr>
          <w:spacing w:val="-12"/>
          <w:w w:val="105"/>
        </w:rPr>
        <w:t xml:space="preserve"> </w:t>
      </w:r>
      <w:r>
        <w:rPr>
          <w:w w:val="105"/>
        </w:rPr>
        <w:t>the</w:t>
      </w:r>
      <w:r>
        <w:rPr>
          <w:spacing w:val="-12"/>
          <w:w w:val="105"/>
        </w:rPr>
        <w:t xml:space="preserve"> </w:t>
      </w:r>
      <w:r>
        <w:rPr>
          <w:w w:val="105"/>
        </w:rPr>
        <w:t>intermediate</w:t>
      </w:r>
      <w:r>
        <w:rPr>
          <w:spacing w:val="-12"/>
          <w:w w:val="105"/>
        </w:rPr>
        <w:t xml:space="preserve"> </w:t>
      </w:r>
      <w:r>
        <w:rPr>
          <w:w w:val="105"/>
        </w:rPr>
        <w:t>layer.</w:t>
      </w:r>
      <w:r>
        <w:rPr>
          <w:spacing w:val="-12"/>
          <w:w w:val="105"/>
        </w:rPr>
        <w:t xml:space="preserve"> </w:t>
      </w:r>
      <w:r>
        <w:rPr>
          <w:w w:val="105"/>
        </w:rPr>
        <w:t>Such</w:t>
      </w:r>
      <w:r>
        <w:rPr>
          <w:spacing w:val="-12"/>
          <w:w w:val="105"/>
        </w:rPr>
        <w:t xml:space="preserve"> </w:t>
      </w:r>
      <w:r>
        <w:rPr>
          <w:w w:val="105"/>
        </w:rPr>
        <w:t>a</w:t>
      </w:r>
      <w:r>
        <w:rPr>
          <w:spacing w:val="-12"/>
          <w:w w:val="105"/>
        </w:rPr>
        <w:t xml:space="preserve"> </w:t>
      </w:r>
      <w:r>
        <w:rPr>
          <w:w w:val="105"/>
        </w:rPr>
        <w:t>layer</w:t>
      </w:r>
      <w:r>
        <w:rPr>
          <w:spacing w:val="-12"/>
          <w:w w:val="105"/>
        </w:rPr>
        <w:t xml:space="preserve"> </w:t>
      </w:r>
      <w:r>
        <w:rPr>
          <w:w w:val="105"/>
        </w:rPr>
        <w:t>adds</w:t>
      </w:r>
      <w:r>
        <w:rPr>
          <w:spacing w:val="-12"/>
          <w:w w:val="105"/>
        </w:rPr>
        <w:t xml:space="preserve"> </w:t>
      </w:r>
      <w:r>
        <w:rPr>
          <w:w w:val="105"/>
        </w:rPr>
        <w:t>complexity</w:t>
      </w:r>
      <w:r>
        <w:rPr>
          <w:spacing w:val="-11"/>
          <w:w w:val="105"/>
        </w:rPr>
        <w:t xml:space="preserve"> </w:t>
      </w:r>
      <w:r>
        <w:rPr>
          <w:w w:val="105"/>
        </w:rPr>
        <w:t>but</w:t>
      </w:r>
      <w:r>
        <w:rPr>
          <w:spacing w:val="-12"/>
          <w:w w:val="105"/>
        </w:rPr>
        <w:t xml:space="preserve"> </w:t>
      </w:r>
      <w:r>
        <w:rPr>
          <w:w w:val="105"/>
        </w:rPr>
        <w:t>gives</w:t>
      </w:r>
      <w:r>
        <w:rPr>
          <w:spacing w:val="-12"/>
          <w:w w:val="105"/>
        </w:rPr>
        <w:t xml:space="preserve"> </w:t>
      </w:r>
      <w:r>
        <w:rPr>
          <w:w w:val="105"/>
        </w:rPr>
        <w:t>you</w:t>
      </w:r>
      <w:r>
        <w:rPr>
          <w:spacing w:val="-12"/>
          <w:w w:val="105"/>
        </w:rPr>
        <w:t xml:space="preserve"> </w:t>
      </w:r>
      <w:r>
        <w:rPr>
          <w:w w:val="105"/>
        </w:rPr>
        <w:t>a</w:t>
      </w:r>
      <w:r>
        <w:rPr>
          <w:spacing w:val="-12"/>
          <w:w w:val="105"/>
        </w:rPr>
        <w:t xml:space="preserve"> </w:t>
      </w:r>
      <w:r>
        <w:rPr>
          <w:w w:val="105"/>
        </w:rPr>
        <w:t>lot</w:t>
      </w:r>
      <w:r>
        <w:rPr>
          <w:spacing w:val="-12"/>
          <w:w w:val="105"/>
        </w:rPr>
        <w:t xml:space="preserve"> </w:t>
      </w:r>
      <w:r>
        <w:rPr>
          <w:w w:val="105"/>
        </w:rPr>
        <w:t>of</w:t>
      </w:r>
      <w:r>
        <w:rPr>
          <w:spacing w:val="-12"/>
          <w:w w:val="105"/>
        </w:rPr>
        <w:t xml:space="preserve"> </w:t>
      </w:r>
      <w:r>
        <w:rPr>
          <w:w w:val="105"/>
        </w:rPr>
        <w:t>flexibility.</w:t>
      </w:r>
      <w:r>
        <w:rPr>
          <w:spacing w:val="-12"/>
          <w:w w:val="105"/>
        </w:rPr>
        <w:t xml:space="preserve"> </w:t>
      </w:r>
      <w:r>
        <w:rPr>
          <w:w w:val="105"/>
        </w:rPr>
        <w:t>Even without refactoring it is very important in situations in which you have multiple databases or a complex database model that you don't have control</w:t>
      </w:r>
      <w:r>
        <w:rPr>
          <w:spacing w:val="-3"/>
          <w:w w:val="105"/>
        </w:rPr>
        <w:t xml:space="preserve"> </w:t>
      </w:r>
      <w:r>
        <w:rPr>
          <w:w w:val="105"/>
        </w:rPr>
        <w:t>over.</w:t>
      </w:r>
    </w:p>
    <w:p w:rsidR="00F971A3" w:rsidRDefault="00F971A3">
      <w:pPr>
        <w:pStyle w:val="BodyText"/>
        <w:spacing w:before="10"/>
        <w:rPr>
          <w:sz w:val="26"/>
        </w:rPr>
      </w:pPr>
    </w:p>
    <w:p w:rsidR="00F971A3" w:rsidRDefault="008B76CE">
      <w:pPr>
        <w:pStyle w:val="BodyText"/>
        <w:spacing w:line="230" w:lineRule="auto"/>
        <w:ind w:left="160"/>
      </w:pPr>
      <w:r>
        <w:rPr>
          <w:w w:val="105"/>
        </w:rPr>
        <w:t>You</w:t>
      </w:r>
      <w:r>
        <w:rPr>
          <w:spacing w:val="-10"/>
          <w:w w:val="105"/>
        </w:rPr>
        <w:t xml:space="preserve"> </w:t>
      </w:r>
      <w:r>
        <w:rPr>
          <w:w w:val="105"/>
        </w:rPr>
        <w:t>don't</w:t>
      </w:r>
      <w:r>
        <w:rPr>
          <w:spacing w:val="-9"/>
          <w:w w:val="105"/>
        </w:rPr>
        <w:t xml:space="preserve"> </w:t>
      </w:r>
      <w:r>
        <w:rPr>
          <w:w w:val="105"/>
        </w:rPr>
        <w:t>have</w:t>
      </w:r>
      <w:r>
        <w:rPr>
          <w:spacing w:val="-10"/>
          <w:w w:val="105"/>
        </w:rPr>
        <w:t xml:space="preserve"> </w:t>
      </w:r>
      <w:r>
        <w:rPr>
          <w:w w:val="105"/>
        </w:rPr>
        <w:t>to</w:t>
      </w:r>
      <w:r>
        <w:rPr>
          <w:spacing w:val="-9"/>
          <w:w w:val="105"/>
        </w:rPr>
        <w:t xml:space="preserve"> </w:t>
      </w:r>
      <w:r>
        <w:rPr>
          <w:w w:val="105"/>
        </w:rPr>
        <w:t>start</w:t>
      </w:r>
      <w:r>
        <w:rPr>
          <w:spacing w:val="-10"/>
          <w:w w:val="105"/>
        </w:rPr>
        <w:t xml:space="preserve"> </w:t>
      </w:r>
      <w:r>
        <w:rPr>
          <w:w w:val="105"/>
        </w:rPr>
        <w:t>with</w:t>
      </w:r>
      <w:r>
        <w:rPr>
          <w:spacing w:val="-9"/>
          <w:w w:val="105"/>
        </w:rPr>
        <w:t xml:space="preserve"> </w:t>
      </w:r>
      <w:r>
        <w:rPr>
          <w:w w:val="105"/>
        </w:rPr>
        <w:t>a</w:t>
      </w:r>
      <w:r>
        <w:rPr>
          <w:spacing w:val="-10"/>
          <w:w w:val="105"/>
        </w:rPr>
        <w:t xml:space="preserve"> </w:t>
      </w:r>
      <w:r>
        <w:rPr>
          <w:w w:val="105"/>
        </w:rPr>
        <w:t>separate</w:t>
      </w:r>
      <w:r>
        <w:rPr>
          <w:spacing w:val="-9"/>
          <w:w w:val="105"/>
        </w:rPr>
        <w:t xml:space="preserve"> </w:t>
      </w:r>
      <w:r>
        <w:rPr>
          <w:w w:val="105"/>
        </w:rPr>
        <w:t>layer.</w:t>
      </w:r>
      <w:r>
        <w:rPr>
          <w:spacing w:val="-9"/>
          <w:w w:val="105"/>
        </w:rPr>
        <w:t xml:space="preserve"> </w:t>
      </w:r>
      <w:r>
        <w:rPr>
          <w:w w:val="105"/>
        </w:rPr>
        <w:t>You</w:t>
      </w:r>
      <w:r>
        <w:rPr>
          <w:spacing w:val="-10"/>
          <w:w w:val="105"/>
        </w:rPr>
        <w:t xml:space="preserve"> </w:t>
      </w:r>
      <w:r>
        <w:rPr>
          <w:w w:val="105"/>
        </w:rPr>
        <w:t>can</w:t>
      </w:r>
      <w:r>
        <w:rPr>
          <w:spacing w:val="-9"/>
          <w:w w:val="105"/>
        </w:rPr>
        <w:t xml:space="preserve"> </w:t>
      </w:r>
      <w:r>
        <w:rPr>
          <w:w w:val="105"/>
        </w:rPr>
        <w:t>create</w:t>
      </w:r>
      <w:r>
        <w:rPr>
          <w:spacing w:val="-10"/>
          <w:w w:val="105"/>
        </w:rPr>
        <w:t xml:space="preserve"> </w:t>
      </w:r>
      <w:r>
        <w:rPr>
          <w:w w:val="105"/>
        </w:rPr>
        <w:t>the</w:t>
      </w:r>
      <w:r>
        <w:rPr>
          <w:spacing w:val="-9"/>
          <w:w w:val="105"/>
        </w:rPr>
        <w:t xml:space="preserve"> </w:t>
      </w:r>
      <w:r>
        <w:rPr>
          <w:w w:val="105"/>
        </w:rPr>
        <w:t>layer</w:t>
      </w:r>
      <w:r>
        <w:rPr>
          <w:spacing w:val="-10"/>
          <w:w w:val="105"/>
        </w:rPr>
        <w:t xml:space="preserve"> </w:t>
      </w:r>
      <w:r>
        <w:rPr>
          <w:w w:val="105"/>
        </w:rPr>
        <w:t>as</w:t>
      </w:r>
      <w:r>
        <w:rPr>
          <w:spacing w:val="-9"/>
          <w:w w:val="105"/>
        </w:rPr>
        <w:t xml:space="preserve"> </w:t>
      </w:r>
      <w:r>
        <w:rPr>
          <w:w w:val="105"/>
        </w:rPr>
        <w:t>you</w:t>
      </w:r>
      <w:r>
        <w:rPr>
          <w:spacing w:val="-9"/>
          <w:w w:val="105"/>
        </w:rPr>
        <w:t xml:space="preserve"> </w:t>
      </w:r>
      <w:r>
        <w:rPr>
          <w:w w:val="105"/>
        </w:rPr>
        <w:t>notice</w:t>
      </w:r>
      <w:r>
        <w:rPr>
          <w:spacing w:val="-10"/>
          <w:w w:val="105"/>
        </w:rPr>
        <w:t xml:space="preserve"> </w:t>
      </w:r>
      <w:r>
        <w:rPr>
          <w:w w:val="105"/>
        </w:rPr>
        <w:t>parts</w:t>
      </w:r>
      <w:r>
        <w:rPr>
          <w:spacing w:val="-9"/>
          <w:w w:val="105"/>
        </w:rPr>
        <w:t xml:space="preserve"> </w:t>
      </w:r>
      <w:r>
        <w:rPr>
          <w:w w:val="105"/>
        </w:rPr>
        <w:t>of</w:t>
      </w:r>
      <w:r>
        <w:rPr>
          <w:spacing w:val="-10"/>
          <w:w w:val="105"/>
        </w:rPr>
        <w:t xml:space="preserve"> </w:t>
      </w:r>
      <w:r>
        <w:rPr>
          <w:w w:val="105"/>
        </w:rPr>
        <w:t>your object</w:t>
      </w:r>
      <w:r>
        <w:rPr>
          <w:spacing w:val="-7"/>
          <w:w w:val="105"/>
        </w:rPr>
        <w:t xml:space="preserve"> </w:t>
      </w:r>
      <w:r>
        <w:rPr>
          <w:w w:val="105"/>
        </w:rPr>
        <w:t>model</w:t>
      </w:r>
      <w:r>
        <w:rPr>
          <w:spacing w:val="-7"/>
          <w:w w:val="105"/>
        </w:rPr>
        <w:t xml:space="preserve"> </w:t>
      </w:r>
      <w:r>
        <w:rPr>
          <w:w w:val="105"/>
        </w:rPr>
        <w:t>becoming</w:t>
      </w:r>
      <w:r>
        <w:rPr>
          <w:spacing w:val="-6"/>
          <w:w w:val="105"/>
        </w:rPr>
        <w:t xml:space="preserve"> </w:t>
      </w:r>
      <w:r>
        <w:rPr>
          <w:w w:val="105"/>
        </w:rPr>
        <w:t>volatile.</w:t>
      </w:r>
      <w:r>
        <w:rPr>
          <w:spacing w:val="-7"/>
          <w:w w:val="105"/>
        </w:rPr>
        <w:t xml:space="preserve"> </w:t>
      </w:r>
      <w:r>
        <w:rPr>
          <w:w w:val="105"/>
        </w:rPr>
        <w:t>This</w:t>
      </w:r>
      <w:r>
        <w:rPr>
          <w:spacing w:val="-6"/>
          <w:w w:val="105"/>
        </w:rPr>
        <w:t xml:space="preserve"> </w:t>
      </w:r>
      <w:r>
        <w:rPr>
          <w:w w:val="105"/>
        </w:rPr>
        <w:t>way</w:t>
      </w:r>
      <w:r>
        <w:rPr>
          <w:spacing w:val="-7"/>
          <w:w w:val="105"/>
        </w:rPr>
        <w:t xml:space="preserve"> </w:t>
      </w:r>
      <w:r>
        <w:rPr>
          <w:w w:val="105"/>
        </w:rPr>
        <w:t>you</w:t>
      </w:r>
      <w:r>
        <w:rPr>
          <w:spacing w:val="-7"/>
          <w:w w:val="105"/>
        </w:rPr>
        <w:t xml:space="preserve"> </w:t>
      </w:r>
      <w:r>
        <w:rPr>
          <w:w w:val="105"/>
        </w:rPr>
        <w:t>get</w:t>
      </w:r>
      <w:r>
        <w:rPr>
          <w:spacing w:val="-8"/>
          <w:w w:val="105"/>
        </w:rPr>
        <w:t xml:space="preserve"> </w:t>
      </w:r>
      <w:r>
        <w:rPr>
          <w:w w:val="105"/>
        </w:rPr>
        <w:t>the</w:t>
      </w:r>
      <w:r>
        <w:rPr>
          <w:spacing w:val="-7"/>
          <w:w w:val="105"/>
        </w:rPr>
        <w:t xml:space="preserve"> </w:t>
      </w:r>
      <w:r>
        <w:rPr>
          <w:w w:val="105"/>
        </w:rPr>
        <w:t>greatest</w:t>
      </w:r>
      <w:r>
        <w:rPr>
          <w:spacing w:val="-7"/>
          <w:w w:val="105"/>
        </w:rPr>
        <w:t xml:space="preserve"> </w:t>
      </w:r>
      <w:r>
        <w:rPr>
          <w:w w:val="105"/>
        </w:rPr>
        <w:t>leverage</w:t>
      </w:r>
      <w:r>
        <w:rPr>
          <w:spacing w:val="-8"/>
          <w:w w:val="105"/>
        </w:rPr>
        <w:t xml:space="preserve"> </w:t>
      </w:r>
      <w:r>
        <w:rPr>
          <w:w w:val="105"/>
        </w:rPr>
        <w:t>for</w:t>
      </w:r>
      <w:r>
        <w:rPr>
          <w:spacing w:val="-7"/>
          <w:w w:val="105"/>
        </w:rPr>
        <w:t xml:space="preserve"> </w:t>
      </w:r>
      <w:r>
        <w:rPr>
          <w:w w:val="105"/>
        </w:rPr>
        <w:t>your</w:t>
      </w:r>
      <w:r>
        <w:rPr>
          <w:spacing w:val="-8"/>
          <w:w w:val="105"/>
        </w:rPr>
        <w:t xml:space="preserve"> </w:t>
      </w:r>
      <w:r>
        <w:rPr>
          <w:w w:val="105"/>
        </w:rPr>
        <w:t>changes.</w:t>
      </w:r>
    </w:p>
    <w:p w:rsidR="00F971A3" w:rsidRDefault="00F971A3">
      <w:pPr>
        <w:pStyle w:val="BodyText"/>
        <w:spacing w:before="9"/>
        <w:rPr>
          <w:sz w:val="26"/>
        </w:rPr>
      </w:pPr>
    </w:p>
    <w:p w:rsidR="00F971A3" w:rsidRDefault="008B76CE">
      <w:pPr>
        <w:pStyle w:val="BodyText"/>
        <w:spacing w:line="252" w:lineRule="auto"/>
        <w:ind w:left="160" w:right="407"/>
      </w:pPr>
      <w:r>
        <w:rPr>
          <w:w w:val="105"/>
        </w:rPr>
        <w:t>Object databases both help and hinder. Some object-oriented databases provide automatic migration</w:t>
      </w:r>
      <w:r>
        <w:rPr>
          <w:spacing w:val="-15"/>
          <w:w w:val="105"/>
        </w:rPr>
        <w:t xml:space="preserve"> </w:t>
      </w:r>
      <w:r>
        <w:rPr>
          <w:w w:val="105"/>
        </w:rPr>
        <w:t>from</w:t>
      </w:r>
      <w:r>
        <w:rPr>
          <w:spacing w:val="-14"/>
          <w:w w:val="105"/>
        </w:rPr>
        <w:t xml:space="preserve"> </w:t>
      </w:r>
      <w:r>
        <w:rPr>
          <w:w w:val="105"/>
        </w:rPr>
        <w:t>one</w:t>
      </w:r>
      <w:r>
        <w:rPr>
          <w:spacing w:val="-15"/>
          <w:w w:val="105"/>
        </w:rPr>
        <w:t xml:space="preserve"> </w:t>
      </w:r>
      <w:r>
        <w:rPr>
          <w:w w:val="105"/>
        </w:rPr>
        <w:t>version</w:t>
      </w:r>
      <w:r>
        <w:rPr>
          <w:spacing w:val="-14"/>
          <w:w w:val="105"/>
        </w:rPr>
        <w:t xml:space="preserve"> </w:t>
      </w:r>
      <w:r>
        <w:rPr>
          <w:w w:val="105"/>
        </w:rPr>
        <w:t>of</w:t>
      </w:r>
      <w:r>
        <w:rPr>
          <w:spacing w:val="-15"/>
          <w:w w:val="105"/>
        </w:rPr>
        <w:t xml:space="preserve"> </w:t>
      </w:r>
      <w:r>
        <w:rPr>
          <w:w w:val="105"/>
        </w:rPr>
        <w:t>an</w:t>
      </w:r>
      <w:r>
        <w:rPr>
          <w:spacing w:val="-14"/>
          <w:w w:val="105"/>
        </w:rPr>
        <w:t xml:space="preserve"> </w:t>
      </w:r>
      <w:r>
        <w:rPr>
          <w:w w:val="105"/>
        </w:rPr>
        <w:t>object</w:t>
      </w:r>
      <w:r>
        <w:rPr>
          <w:spacing w:val="-15"/>
          <w:w w:val="105"/>
        </w:rPr>
        <w:t xml:space="preserve"> </w:t>
      </w:r>
      <w:r>
        <w:rPr>
          <w:w w:val="105"/>
        </w:rPr>
        <w:t>to</w:t>
      </w:r>
      <w:r>
        <w:rPr>
          <w:spacing w:val="-14"/>
          <w:w w:val="105"/>
        </w:rPr>
        <w:t xml:space="preserve"> </w:t>
      </w:r>
      <w:r>
        <w:rPr>
          <w:w w:val="105"/>
        </w:rPr>
        <w:t>another.</w:t>
      </w:r>
      <w:r>
        <w:rPr>
          <w:spacing w:val="-15"/>
          <w:w w:val="105"/>
        </w:rPr>
        <w:t xml:space="preserve"> </w:t>
      </w:r>
      <w:r>
        <w:rPr>
          <w:w w:val="105"/>
        </w:rPr>
        <w:t>This</w:t>
      </w:r>
      <w:r>
        <w:rPr>
          <w:spacing w:val="-14"/>
          <w:w w:val="105"/>
        </w:rPr>
        <w:t xml:space="preserve"> </w:t>
      </w:r>
      <w:r>
        <w:rPr>
          <w:w w:val="105"/>
        </w:rPr>
        <w:t>reduces</w:t>
      </w:r>
      <w:r>
        <w:rPr>
          <w:spacing w:val="-14"/>
          <w:w w:val="105"/>
        </w:rPr>
        <w:t xml:space="preserve"> </w:t>
      </w:r>
      <w:r>
        <w:rPr>
          <w:w w:val="105"/>
        </w:rPr>
        <w:t>the</w:t>
      </w:r>
      <w:r>
        <w:rPr>
          <w:spacing w:val="-15"/>
          <w:w w:val="105"/>
        </w:rPr>
        <w:t xml:space="preserve"> </w:t>
      </w:r>
      <w:r>
        <w:rPr>
          <w:w w:val="105"/>
        </w:rPr>
        <w:t>effort</w:t>
      </w:r>
      <w:r>
        <w:rPr>
          <w:spacing w:val="-14"/>
          <w:w w:val="105"/>
        </w:rPr>
        <w:t xml:space="preserve"> </w:t>
      </w:r>
      <w:r>
        <w:rPr>
          <w:w w:val="105"/>
        </w:rPr>
        <w:t>but</w:t>
      </w:r>
      <w:r>
        <w:rPr>
          <w:spacing w:val="-15"/>
          <w:w w:val="105"/>
        </w:rPr>
        <w:t xml:space="preserve"> </w:t>
      </w:r>
      <w:r>
        <w:rPr>
          <w:w w:val="105"/>
        </w:rPr>
        <w:t>still</w:t>
      </w:r>
      <w:r>
        <w:rPr>
          <w:spacing w:val="-14"/>
          <w:w w:val="105"/>
        </w:rPr>
        <w:t xml:space="preserve"> </w:t>
      </w:r>
      <w:r>
        <w:rPr>
          <w:w w:val="105"/>
        </w:rPr>
        <w:t>imposes</w:t>
      </w:r>
      <w:r>
        <w:rPr>
          <w:spacing w:val="-15"/>
          <w:w w:val="105"/>
        </w:rPr>
        <w:t xml:space="preserve"> </w:t>
      </w:r>
      <w:r>
        <w:rPr>
          <w:w w:val="105"/>
        </w:rPr>
        <w:t>a</w:t>
      </w:r>
      <w:r>
        <w:rPr>
          <w:spacing w:val="-14"/>
          <w:w w:val="105"/>
        </w:rPr>
        <w:t xml:space="preserve"> </w:t>
      </w:r>
      <w:r>
        <w:rPr>
          <w:w w:val="105"/>
        </w:rPr>
        <w:t>time penalty while the migration takes place. When migration isn't automatic, you have to do the migration yourself, which is a lot of effort. In this situation you have to be more wary about changes</w:t>
      </w:r>
      <w:r>
        <w:rPr>
          <w:spacing w:val="-11"/>
          <w:w w:val="105"/>
        </w:rPr>
        <w:t xml:space="preserve"> </w:t>
      </w:r>
      <w:r>
        <w:rPr>
          <w:w w:val="105"/>
        </w:rPr>
        <w:t>to</w:t>
      </w:r>
      <w:r>
        <w:rPr>
          <w:spacing w:val="-11"/>
          <w:w w:val="105"/>
        </w:rPr>
        <w:t xml:space="preserve"> </w:t>
      </w:r>
      <w:r>
        <w:rPr>
          <w:w w:val="105"/>
        </w:rPr>
        <w:t>the</w:t>
      </w:r>
      <w:r>
        <w:rPr>
          <w:spacing w:val="-10"/>
          <w:w w:val="105"/>
        </w:rPr>
        <w:t xml:space="preserve"> </w:t>
      </w:r>
      <w:r>
        <w:rPr>
          <w:w w:val="105"/>
        </w:rPr>
        <w:t>data</w:t>
      </w:r>
      <w:r>
        <w:rPr>
          <w:spacing w:val="-11"/>
          <w:w w:val="105"/>
        </w:rPr>
        <w:t xml:space="preserve"> </w:t>
      </w:r>
      <w:r>
        <w:rPr>
          <w:w w:val="105"/>
        </w:rPr>
        <w:t>structure</w:t>
      </w:r>
      <w:r>
        <w:rPr>
          <w:spacing w:val="-10"/>
          <w:w w:val="105"/>
        </w:rPr>
        <w:t xml:space="preserve"> </w:t>
      </w:r>
      <w:r>
        <w:rPr>
          <w:w w:val="105"/>
        </w:rPr>
        <w:t>of</w:t>
      </w:r>
      <w:r>
        <w:rPr>
          <w:spacing w:val="-11"/>
          <w:w w:val="105"/>
        </w:rPr>
        <w:t xml:space="preserve"> </w:t>
      </w:r>
      <w:r>
        <w:rPr>
          <w:w w:val="105"/>
        </w:rPr>
        <w:t>classes.</w:t>
      </w:r>
      <w:r>
        <w:rPr>
          <w:spacing w:val="-11"/>
          <w:w w:val="105"/>
        </w:rPr>
        <w:t xml:space="preserve"> </w:t>
      </w:r>
      <w:r>
        <w:rPr>
          <w:w w:val="105"/>
        </w:rPr>
        <w:t>You</w:t>
      </w:r>
      <w:r>
        <w:rPr>
          <w:spacing w:val="-10"/>
          <w:w w:val="105"/>
        </w:rPr>
        <w:t xml:space="preserve"> </w:t>
      </w:r>
      <w:r>
        <w:rPr>
          <w:w w:val="105"/>
        </w:rPr>
        <w:t>can</w:t>
      </w:r>
      <w:r>
        <w:rPr>
          <w:spacing w:val="-11"/>
          <w:w w:val="105"/>
        </w:rPr>
        <w:t xml:space="preserve"> </w:t>
      </w:r>
      <w:r>
        <w:rPr>
          <w:w w:val="105"/>
        </w:rPr>
        <w:t>still</w:t>
      </w:r>
      <w:r>
        <w:rPr>
          <w:spacing w:val="-10"/>
          <w:w w:val="105"/>
        </w:rPr>
        <w:t xml:space="preserve"> </w:t>
      </w:r>
      <w:r>
        <w:rPr>
          <w:w w:val="105"/>
        </w:rPr>
        <w:t>freely</w:t>
      </w:r>
      <w:r>
        <w:rPr>
          <w:spacing w:val="-11"/>
          <w:w w:val="105"/>
        </w:rPr>
        <w:t xml:space="preserve"> </w:t>
      </w:r>
      <w:r>
        <w:rPr>
          <w:w w:val="105"/>
        </w:rPr>
        <w:t>move</w:t>
      </w:r>
      <w:r>
        <w:rPr>
          <w:spacing w:val="-11"/>
          <w:w w:val="105"/>
        </w:rPr>
        <w:t xml:space="preserve"> </w:t>
      </w:r>
      <w:r>
        <w:rPr>
          <w:w w:val="105"/>
        </w:rPr>
        <w:t>behavior</w:t>
      </w:r>
      <w:r>
        <w:rPr>
          <w:spacing w:val="-10"/>
          <w:w w:val="105"/>
        </w:rPr>
        <w:t xml:space="preserve"> </w:t>
      </w:r>
      <w:r>
        <w:rPr>
          <w:w w:val="105"/>
        </w:rPr>
        <w:t>around,</w:t>
      </w:r>
      <w:r>
        <w:rPr>
          <w:spacing w:val="-11"/>
          <w:w w:val="105"/>
        </w:rPr>
        <w:t xml:space="preserve"> </w:t>
      </w:r>
      <w:r>
        <w:rPr>
          <w:w w:val="105"/>
        </w:rPr>
        <w:t>but</w:t>
      </w:r>
      <w:r>
        <w:rPr>
          <w:spacing w:val="-10"/>
          <w:w w:val="105"/>
        </w:rPr>
        <w:t xml:space="preserve"> </w:t>
      </w:r>
      <w:r>
        <w:rPr>
          <w:spacing w:val="-4"/>
          <w:w w:val="105"/>
        </w:rPr>
        <w:t>you</w:t>
      </w:r>
      <w:r>
        <w:rPr>
          <w:spacing w:val="-19"/>
          <w:w w:val="105"/>
        </w:rPr>
        <w:t xml:space="preserve"> </w:t>
      </w:r>
      <w:r>
        <w:rPr>
          <w:spacing w:val="-5"/>
          <w:w w:val="105"/>
        </w:rPr>
        <w:t xml:space="preserve">have </w:t>
      </w:r>
      <w:r>
        <w:rPr>
          <w:w w:val="105"/>
        </w:rPr>
        <w:t>to</w:t>
      </w:r>
      <w:r>
        <w:rPr>
          <w:spacing w:val="-10"/>
          <w:w w:val="105"/>
        </w:rPr>
        <w:t xml:space="preserve"> </w:t>
      </w:r>
      <w:r>
        <w:rPr>
          <w:w w:val="105"/>
        </w:rPr>
        <w:t>be</w:t>
      </w:r>
      <w:r>
        <w:rPr>
          <w:spacing w:val="-9"/>
          <w:w w:val="105"/>
        </w:rPr>
        <w:t xml:space="preserve"> </w:t>
      </w:r>
      <w:r>
        <w:rPr>
          <w:w w:val="105"/>
        </w:rPr>
        <w:t>more</w:t>
      </w:r>
      <w:r>
        <w:rPr>
          <w:spacing w:val="-10"/>
          <w:w w:val="105"/>
        </w:rPr>
        <w:t xml:space="preserve"> </w:t>
      </w:r>
      <w:r>
        <w:rPr>
          <w:w w:val="105"/>
        </w:rPr>
        <w:t>cautious</w:t>
      </w:r>
      <w:r>
        <w:rPr>
          <w:spacing w:val="-9"/>
          <w:w w:val="105"/>
        </w:rPr>
        <w:t xml:space="preserve"> </w:t>
      </w:r>
      <w:r>
        <w:rPr>
          <w:w w:val="105"/>
        </w:rPr>
        <w:t>about</w:t>
      </w:r>
      <w:r>
        <w:rPr>
          <w:spacing w:val="-9"/>
          <w:w w:val="105"/>
        </w:rPr>
        <w:t xml:space="preserve"> </w:t>
      </w:r>
      <w:r>
        <w:rPr>
          <w:w w:val="105"/>
        </w:rPr>
        <w:t>moving</w:t>
      </w:r>
      <w:r>
        <w:rPr>
          <w:spacing w:val="-10"/>
          <w:w w:val="105"/>
        </w:rPr>
        <w:t xml:space="preserve"> </w:t>
      </w:r>
      <w:r>
        <w:rPr>
          <w:w w:val="105"/>
        </w:rPr>
        <w:t>fields.</w:t>
      </w:r>
      <w:r>
        <w:rPr>
          <w:spacing w:val="-9"/>
          <w:w w:val="105"/>
        </w:rPr>
        <w:t xml:space="preserve"> </w:t>
      </w:r>
      <w:r>
        <w:rPr>
          <w:w w:val="105"/>
        </w:rPr>
        <w:t>You</w:t>
      </w:r>
      <w:r>
        <w:rPr>
          <w:spacing w:val="-9"/>
          <w:w w:val="105"/>
        </w:rPr>
        <w:t xml:space="preserve"> </w:t>
      </w:r>
      <w:r>
        <w:rPr>
          <w:w w:val="105"/>
        </w:rPr>
        <w:t>need</w:t>
      </w:r>
      <w:r>
        <w:rPr>
          <w:spacing w:val="-10"/>
          <w:w w:val="105"/>
        </w:rPr>
        <w:t xml:space="preserve"> </w:t>
      </w:r>
      <w:r>
        <w:rPr>
          <w:w w:val="105"/>
        </w:rPr>
        <w:t>to</w:t>
      </w:r>
      <w:r>
        <w:rPr>
          <w:spacing w:val="-9"/>
          <w:w w:val="105"/>
        </w:rPr>
        <w:t xml:space="preserve"> </w:t>
      </w:r>
      <w:r>
        <w:rPr>
          <w:w w:val="105"/>
        </w:rPr>
        <w:t>use</w:t>
      </w:r>
      <w:r>
        <w:rPr>
          <w:spacing w:val="-10"/>
          <w:w w:val="105"/>
        </w:rPr>
        <w:t xml:space="preserve"> </w:t>
      </w:r>
      <w:r>
        <w:rPr>
          <w:w w:val="105"/>
        </w:rPr>
        <w:t>accessors</w:t>
      </w:r>
      <w:r>
        <w:rPr>
          <w:spacing w:val="-9"/>
          <w:w w:val="105"/>
        </w:rPr>
        <w:t xml:space="preserve"> </w:t>
      </w:r>
      <w:r>
        <w:rPr>
          <w:w w:val="105"/>
        </w:rPr>
        <w:t>to</w:t>
      </w:r>
      <w:r>
        <w:rPr>
          <w:spacing w:val="-9"/>
          <w:w w:val="105"/>
        </w:rPr>
        <w:t xml:space="preserve"> </w:t>
      </w:r>
      <w:r>
        <w:rPr>
          <w:w w:val="105"/>
        </w:rPr>
        <w:t>give</w:t>
      </w:r>
      <w:r>
        <w:rPr>
          <w:spacing w:val="-10"/>
          <w:w w:val="105"/>
        </w:rPr>
        <w:t xml:space="preserve"> </w:t>
      </w:r>
      <w:r>
        <w:rPr>
          <w:w w:val="105"/>
        </w:rPr>
        <w:t>the</w:t>
      </w:r>
      <w:r>
        <w:rPr>
          <w:spacing w:val="-9"/>
          <w:w w:val="105"/>
        </w:rPr>
        <w:t xml:space="preserve"> </w:t>
      </w:r>
      <w:r>
        <w:rPr>
          <w:w w:val="105"/>
        </w:rPr>
        <w:t>illusion</w:t>
      </w:r>
      <w:r>
        <w:rPr>
          <w:spacing w:val="-9"/>
          <w:w w:val="105"/>
        </w:rPr>
        <w:t xml:space="preserve"> </w:t>
      </w:r>
      <w:r>
        <w:rPr>
          <w:w w:val="105"/>
        </w:rPr>
        <w:t>that</w:t>
      </w:r>
      <w:r>
        <w:rPr>
          <w:spacing w:val="-10"/>
          <w:w w:val="105"/>
        </w:rPr>
        <w:t xml:space="preserve"> </w:t>
      </w:r>
      <w:r>
        <w:rPr>
          <w:w w:val="105"/>
        </w:rPr>
        <w:t>the data</w:t>
      </w:r>
      <w:r>
        <w:rPr>
          <w:spacing w:val="-12"/>
          <w:w w:val="105"/>
        </w:rPr>
        <w:t xml:space="preserve"> </w:t>
      </w:r>
      <w:r>
        <w:rPr>
          <w:w w:val="105"/>
        </w:rPr>
        <w:t>has</w:t>
      </w:r>
      <w:r>
        <w:rPr>
          <w:spacing w:val="-11"/>
          <w:w w:val="105"/>
        </w:rPr>
        <w:t xml:space="preserve"> </w:t>
      </w:r>
      <w:r>
        <w:rPr>
          <w:w w:val="105"/>
        </w:rPr>
        <w:t>moved,</w:t>
      </w:r>
      <w:r>
        <w:rPr>
          <w:spacing w:val="-12"/>
          <w:w w:val="105"/>
        </w:rPr>
        <w:t xml:space="preserve"> </w:t>
      </w:r>
      <w:r>
        <w:rPr>
          <w:w w:val="105"/>
        </w:rPr>
        <w:t>even</w:t>
      </w:r>
      <w:r>
        <w:rPr>
          <w:spacing w:val="-11"/>
          <w:w w:val="105"/>
        </w:rPr>
        <w:t xml:space="preserve"> </w:t>
      </w:r>
      <w:r>
        <w:rPr>
          <w:w w:val="105"/>
        </w:rPr>
        <w:t>when</w:t>
      </w:r>
      <w:r>
        <w:rPr>
          <w:spacing w:val="-12"/>
          <w:w w:val="105"/>
        </w:rPr>
        <w:t xml:space="preserve"> </w:t>
      </w:r>
      <w:r>
        <w:rPr>
          <w:w w:val="105"/>
        </w:rPr>
        <w:t>it</w:t>
      </w:r>
      <w:r>
        <w:rPr>
          <w:spacing w:val="-11"/>
          <w:w w:val="105"/>
        </w:rPr>
        <w:t xml:space="preserve"> </w:t>
      </w:r>
      <w:r>
        <w:rPr>
          <w:w w:val="105"/>
        </w:rPr>
        <w:t>hasn't.</w:t>
      </w:r>
      <w:r>
        <w:rPr>
          <w:spacing w:val="-12"/>
          <w:w w:val="105"/>
        </w:rPr>
        <w:t xml:space="preserve"> </w:t>
      </w:r>
      <w:r>
        <w:rPr>
          <w:w w:val="105"/>
        </w:rPr>
        <w:t>When</w:t>
      </w:r>
      <w:r>
        <w:rPr>
          <w:spacing w:val="-11"/>
          <w:w w:val="105"/>
        </w:rPr>
        <w:t xml:space="preserve"> </w:t>
      </w:r>
      <w:r>
        <w:rPr>
          <w:w w:val="105"/>
        </w:rPr>
        <w:t>you</w:t>
      </w:r>
      <w:r>
        <w:rPr>
          <w:spacing w:val="-11"/>
          <w:w w:val="105"/>
        </w:rPr>
        <w:t xml:space="preserve"> </w:t>
      </w:r>
      <w:r>
        <w:rPr>
          <w:w w:val="105"/>
        </w:rPr>
        <w:t>are</w:t>
      </w:r>
      <w:r>
        <w:rPr>
          <w:spacing w:val="-12"/>
          <w:w w:val="105"/>
        </w:rPr>
        <w:t xml:space="preserve"> </w:t>
      </w:r>
      <w:r>
        <w:rPr>
          <w:w w:val="105"/>
        </w:rPr>
        <w:t>pretty</w:t>
      </w:r>
      <w:r>
        <w:rPr>
          <w:spacing w:val="-11"/>
          <w:w w:val="105"/>
        </w:rPr>
        <w:t xml:space="preserve"> </w:t>
      </w:r>
      <w:r>
        <w:rPr>
          <w:w w:val="105"/>
        </w:rPr>
        <w:t>sure</w:t>
      </w:r>
      <w:r>
        <w:rPr>
          <w:spacing w:val="-12"/>
          <w:w w:val="105"/>
        </w:rPr>
        <w:t xml:space="preserve"> </w:t>
      </w:r>
      <w:r>
        <w:rPr>
          <w:w w:val="105"/>
        </w:rPr>
        <w:t>you</w:t>
      </w:r>
      <w:r>
        <w:rPr>
          <w:spacing w:val="-11"/>
          <w:w w:val="105"/>
        </w:rPr>
        <w:t xml:space="preserve"> </w:t>
      </w:r>
      <w:r>
        <w:rPr>
          <w:w w:val="105"/>
        </w:rPr>
        <w:t>know</w:t>
      </w:r>
      <w:r>
        <w:rPr>
          <w:spacing w:val="-12"/>
          <w:w w:val="105"/>
        </w:rPr>
        <w:t xml:space="preserve"> </w:t>
      </w:r>
      <w:r>
        <w:rPr>
          <w:w w:val="105"/>
        </w:rPr>
        <w:t>where</w:t>
      </w:r>
      <w:r>
        <w:rPr>
          <w:spacing w:val="-11"/>
          <w:w w:val="105"/>
        </w:rPr>
        <w:t xml:space="preserve"> </w:t>
      </w:r>
      <w:r>
        <w:rPr>
          <w:w w:val="105"/>
        </w:rPr>
        <w:t>the</w:t>
      </w:r>
      <w:r>
        <w:rPr>
          <w:spacing w:val="-11"/>
          <w:w w:val="105"/>
        </w:rPr>
        <w:t xml:space="preserve"> </w:t>
      </w:r>
      <w:r>
        <w:rPr>
          <w:w w:val="105"/>
        </w:rPr>
        <w:t>data</w:t>
      </w:r>
      <w:r>
        <w:rPr>
          <w:spacing w:val="-12"/>
          <w:w w:val="105"/>
        </w:rPr>
        <w:t xml:space="preserve"> </w:t>
      </w:r>
      <w:r>
        <w:rPr>
          <w:w w:val="105"/>
        </w:rPr>
        <w:t>ought to</w:t>
      </w:r>
      <w:r>
        <w:rPr>
          <w:spacing w:val="-10"/>
          <w:w w:val="105"/>
        </w:rPr>
        <w:t xml:space="preserve"> </w:t>
      </w:r>
      <w:r>
        <w:rPr>
          <w:w w:val="105"/>
        </w:rPr>
        <w:t>be,</w:t>
      </w:r>
      <w:r>
        <w:rPr>
          <w:spacing w:val="-10"/>
          <w:w w:val="105"/>
        </w:rPr>
        <w:t xml:space="preserve"> </w:t>
      </w:r>
      <w:r>
        <w:rPr>
          <w:w w:val="105"/>
        </w:rPr>
        <w:t>you</w:t>
      </w:r>
      <w:r>
        <w:rPr>
          <w:spacing w:val="-9"/>
          <w:w w:val="105"/>
        </w:rPr>
        <w:t xml:space="preserve"> </w:t>
      </w:r>
      <w:r>
        <w:rPr>
          <w:w w:val="105"/>
        </w:rPr>
        <w:t>can</w:t>
      </w:r>
      <w:r>
        <w:rPr>
          <w:spacing w:val="-10"/>
          <w:w w:val="105"/>
        </w:rPr>
        <w:t xml:space="preserve"> </w:t>
      </w:r>
      <w:r>
        <w:rPr>
          <w:w w:val="105"/>
        </w:rPr>
        <w:t>move</w:t>
      </w:r>
      <w:r>
        <w:rPr>
          <w:spacing w:val="-10"/>
          <w:w w:val="105"/>
        </w:rPr>
        <w:t xml:space="preserve"> </w:t>
      </w:r>
      <w:r>
        <w:rPr>
          <w:w w:val="105"/>
        </w:rPr>
        <w:t>and</w:t>
      </w:r>
      <w:r>
        <w:rPr>
          <w:spacing w:val="-9"/>
          <w:w w:val="105"/>
        </w:rPr>
        <w:t xml:space="preserve"> </w:t>
      </w:r>
      <w:r>
        <w:rPr>
          <w:w w:val="105"/>
        </w:rPr>
        <w:t>migrate</w:t>
      </w:r>
      <w:r>
        <w:rPr>
          <w:spacing w:val="-10"/>
          <w:w w:val="105"/>
        </w:rPr>
        <w:t xml:space="preserve"> </w:t>
      </w:r>
      <w:r>
        <w:rPr>
          <w:w w:val="105"/>
        </w:rPr>
        <w:t>the</w:t>
      </w:r>
      <w:r>
        <w:rPr>
          <w:spacing w:val="-10"/>
          <w:w w:val="105"/>
        </w:rPr>
        <w:t xml:space="preserve"> </w:t>
      </w:r>
      <w:r>
        <w:rPr>
          <w:w w:val="105"/>
        </w:rPr>
        <w:t>data</w:t>
      </w:r>
      <w:r>
        <w:rPr>
          <w:spacing w:val="-9"/>
          <w:w w:val="105"/>
        </w:rPr>
        <w:t xml:space="preserve"> </w:t>
      </w:r>
      <w:r>
        <w:rPr>
          <w:w w:val="105"/>
        </w:rPr>
        <w:t>in</w:t>
      </w:r>
      <w:r>
        <w:rPr>
          <w:spacing w:val="-10"/>
          <w:w w:val="105"/>
        </w:rPr>
        <w:t xml:space="preserve"> </w:t>
      </w:r>
      <w:r>
        <w:rPr>
          <w:w w:val="105"/>
        </w:rPr>
        <w:t>a</w:t>
      </w:r>
      <w:r>
        <w:rPr>
          <w:spacing w:val="-10"/>
          <w:w w:val="105"/>
        </w:rPr>
        <w:t xml:space="preserve"> </w:t>
      </w:r>
      <w:r>
        <w:rPr>
          <w:w w:val="105"/>
        </w:rPr>
        <w:t>single</w:t>
      </w:r>
      <w:r>
        <w:rPr>
          <w:spacing w:val="-9"/>
          <w:w w:val="105"/>
        </w:rPr>
        <w:t xml:space="preserve"> </w:t>
      </w:r>
      <w:r>
        <w:rPr>
          <w:w w:val="105"/>
        </w:rPr>
        <w:t>move.</w:t>
      </w:r>
      <w:r>
        <w:rPr>
          <w:spacing w:val="2"/>
          <w:w w:val="105"/>
        </w:rPr>
        <w:t xml:space="preserve"> </w:t>
      </w:r>
      <w:r>
        <w:rPr>
          <w:w w:val="105"/>
        </w:rPr>
        <w:t>Only</w:t>
      </w:r>
      <w:r>
        <w:rPr>
          <w:spacing w:val="-8"/>
          <w:w w:val="105"/>
        </w:rPr>
        <w:t xml:space="preserve"> </w:t>
      </w:r>
      <w:r>
        <w:rPr>
          <w:w w:val="105"/>
        </w:rPr>
        <w:t>the</w:t>
      </w:r>
      <w:r>
        <w:rPr>
          <w:spacing w:val="-8"/>
          <w:w w:val="105"/>
        </w:rPr>
        <w:t xml:space="preserve"> </w:t>
      </w:r>
      <w:r>
        <w:rPr>
          <w:w w:val="105"/>
        </w:rPr>
        <w:t>accessors</w:t>
      </w:r>
      <w:r>
        <w:rPr>
          <w:spacing w:val="-8"/>
          <w:w w:val="105"/>
        </w:rPr>
        <w:t xml:space="preserve"> </w:t>
      </w:r>
      <w:r>
        <w:rPr>
          <w:w w:val="105"/>
        </w:rPr>
        <w:t>need</w:t>
      </w:r>
      <w:r>
        <w:rPr>
          <w:spacing w:val="-8"/>
          <w:w w:val="105"/>
        </w:rPr>
        <w:t xml:space="preserve"> </w:t>
      </w:r>
      <w:r>
        <w:rPr>
          <w:w w:val="105"/>
        </w:rPr>
        <w:t>to</w:t>
      </w:r>
      <w:r>
        <w:rPr>
          <w:spacing w:val="-8"/>
          <w:w w:val="105"/>
        </w:rPr>
        <w:t xml:space="preserve"> </w:t>
      </w:r>
      <w:r>
        <w:rPr>
          <w:w w:val="105"/>
        </w:rPr>
        <w:t>change, reducing the risk for problems with</w:t>
      </w:r>
      <w:r>
        <w:rPr>
          <w:spacing w:val="13"/>
          <w:w w:val="105"/>
        </w:rPr>
        <w:t xml:space="preserve"> </w:t>
      </w:r>
      <w:r>
        <w:rPr>
          <w:w w:val="105"/>
        </w:rPr>
        <w:t>bugs.</w:t>
      </w:r>
    </w:p>
    <w:p w:rsidR="00F971A3" w:rsidRDefault="00F971A3">
      <w:pPr>
        <w:pStyle w:val="BodyText"/>
        <w:spacing w:before="9"/>
        <w:rPr>
          <w:sz w:val="23"/>
        </w:rPr>
      </w:pPr>
    </w:p>
    <w:p w:rsidR="00F971A3" w:rsidRDefault="008B76CE">
      <w:pPr>
        <w:pStyle w:val="Heading3"/>
      </w:pPr>
      <w:r>
        <w:rPr>
          <w:color w:val="344178"/>
        </w:rPr>
        <w:t>Changing Interfaces</w:t>
      </w:r>
    </w:p>
    <w:p w:rsidR="00F971A3" w:rsidRDefault="00F971A3">
      <w:pPr>
        <w:sectPr w:rsidR="00F971A3">
          <w:pgSz w:w="12240" w:h="15840"/>
          <w:pgMar w:top="1440" w:right="1660" w:bottom="980" w:left="1640" w:header="0" w:footer="794" w:gutter="0"/>
          <w:cols w:space="720"/>
        </w:sectPr>
      </w:pPr>
    </w:p>
    <w:p w:rsidR="00F971A3" w:rsidRDefault="008B76CE">
      <w:pPr>
        <w:pStyle w:val="BodyText"/>
        <w:spacing w:before="81" w:line="247" w:lineRule="auto"/>
        <w:ind w:left="160"/>
      </w:pPr>
      <w:r>
        <w:rPr>
          <w:w w:val="105"/>
        </w:rPr>
        <w:lastRenderedPageBreak/>
        <w:t>One</w:t>
      </w:r>
      <w:r>
        <w:rPr>
          <w:spacing w:val="-11"/>
          <w:w w:val="105"/>
        </w:rPr>
        <w:t xml:space="preserve"> </w:t>
      </w:r>
      <w:r>
        <w:rPr>
          <w:w w:val="105"/>
        </w:rPr>
        <w:t>of</w:t>
      </w:r>
      <w:r>
        <w:rPr>
          <w:spacing w:val="-10"/>
          <w:w w:val="105"/>
        </w:rPr>
        <w:t xml:space="preserve"> </w:t>
      </w:r>
      <w:r>
        <w:rPr>
          <w:w w:val="105"/>
        </w:rPr>
        <w:t>the</w:t>
      </w:r>
      <w:r>
        <w:rPr>
          <w:spacing w:val="-10"/>
          <w:w w:val="105"/>
        </w:rPr>
        <w:t xml:space="preserve"> </w:t>
      </w:r>
      <w:r>
        <w:rPr>
          <w:w w:val="105"/>
        </w:rPr>
        <w:t>important</w:t>
      </w:r>
      <w:r>
        <w:rPr>
          <w:spacing w:val="-10"/>
          <w:w w:val="105"/>
        </w:rPr>
        <w:t xml:space="preserve"> </w:t>
      </w:r>
      <w:r>
        <w:rPr>
          <w:w w:val="105"/>
        </w:rPr>
        <w:t>things</w:t>
      </w:r>
      <w:r>
        <w:rPr>
          <w:spacing w:val="-10"/>
          <w:w w:val="105"/>
        </w:rPr>
        <w:t xml:space="preserve"> </w:t>
      </w:r>
      <w:r>
        <w:rPr>
          <w:w w:val="105"/>
        </w:rPr>
        <w:t>about</w:t>
      </w:r>
      <w:r>
        <w:rPr>
          <w:spacing w:val="-10"/>
          <w:w w:val="105"/>
        </w:rPr>
        <w:t xml:space="preserve"> </w:t>
      </w:r>
      <w:r>
        <w:rPr>
          <w:w w:val="105"/>
        </w:rPr>
        <w:t>objects</w:t>
      </w:r>
      <w:r>
        <w:rPr>
          <w:spacing w:val="-10"/>
          <w:w w:val="105"/>
        </w:rPr>
        <w:t xml:space="preserve"> </w:t>
      </w:r>
      <w:r>
        <w:rPr>
          <w:w w:val="105"/>
        </w:rPr>
        <w:t>is</w:t>
      </w:r>
      <w:r>
        <w:rPr>
          <w:spacing w:val="-10"/>
          <w:w w:val="105"/>
        </w:rPr>
        <w:t xml:space="preserve"> </w:t>
      </w:r>
      <w:r>
        <w:rPr>
          <w:w w:val="105"/>
        </w:rPr>
        <w:t>that</w:t>
      </w:r>
      <w:r>
        <w:rPr>
          <w:spacing w:val="-10"/>
          <w:w w:val="105"/>
        </w:rPr>
        <w:t xml:space="preserve"> </w:t>
      </w:r>
      <w:r>
        <w:rPr>
          <w:w w:val="105"/>
        </w:rPr>
        <w:t>they</w:t>
      </w:r>
      <w:r>
        <w:rPr>
          <w:spacing w:val="-10"/>
          <w:w w:val="105"/>
        </w:rPr>
        <w:t xml:space="preserve"> </w:t>
      </w:r>
      <w:r>
        <w:rPr>
          <w:w w:val="105"/>
        </w:rPr>
        <w:t>allow</w:t>
      </w:r>
      <w:r>
        <w:rPr>
          <w:spacing w:val="-10"/>
          <w:w w:val="105"/>
        </w:rPr>
        <w:t xml:space="preserve"> </w:t>
      </w:r>
      <w:r>
        <w:rPr>
          <w:w w:val="105"/>
        </w:rPr>
        <w:t>you</w:t>
      </w:r>
      <w:r>
        <w:rPr>
          <w:spacing w:val="-10"/>
          <w:w w:val="105"/>
        </w:rPr>
        <w:t xml:space="preserve"> </w:t>
      </w:r>
      <w:r>
        <w:rPr>
          <w:w w:val="105"/>
        </w:rPr>
        <w:t>to</w:t>
      </w:r>
      <w:r>
        <w:rPr>
          <w:spacing w:val="-10"/>
          <w:w w:val="105"/>
        </w:rPr>
        <w:t xml:space="preserve"> </w:t>
      </w:r>
      <w:r>
        <w:rPr>
          <w:w w:val="105"/>
        </w:rPr>
        <w:t>change</w:t>
      </w:r>
      <w:r>
        <w:rPr>
          <w:spacing w:val="-10"/>
          <w:w w:val="105"/>
        </w:rPr>
        <w:t xml:space="preserve"> </w:t>
      </w:r>
      <w:r>
        <w:rPr>
          <w:w w:val="105"/>
        </w:rPr>
        <w:t>the</w:t>
      </w:r>
      <w:r>
        <w:rPr>
          <w:spacing w:val="-10"/>
          <w:w w:val="105"/>
        </w:rPr>
        <w:t xml:space="preserve"> </w:t>
      </w:r>
      <w:r>
        <w:rPr>
          <w:w w:val="105"/>
        </w:rPr>
        <w:t>implementation</w:t>
      </w:r>
      <w:r>
        <w:rPr>
          <w:spacing w:val="-10"/>
          <w:w w:val="105"/>
        </w:rPr>
        <w:t xml:space="preserve"> </w:t>
      </w:r>
      <w:r>
        <w:rPr>
          <w:w w:val="105"/>
        </w:rPr>
        <w:t>of</w:t>
      </w:r>
      <w:r>
        <w:rPr>
          <w:spacing w:val="-10"/>
          <w:w w:val="105"/>
        </w:rPr>
        <w:t xml:space="preserve"> </w:t>
      </w:r>
      <w:r>
        <w:rPr>
          <w:w w:val="105"/>
        </w:rPr>
        <w:t>a software</w:t>
      </w:r>
      <w:r>
        <w:rPr>
          <w:spacing w:val="-13"/>
          <w:w w:val="105"/>
        </w:rPr>
        <w:t xml:space="preserve"> </w:t>
      </w:r>
      <w:r>
        <w:rPr>
          <w:w w:val="105"/>
        </w:rPr>
        <w:t>module</w:t>
      </w:r>
      <w:r>
        <w:rPr>
          <w:spacing w:val="-12"/>
          <w:w w:val="105"/>
        </w:rPr>
        <w:t xml:space="preserve"> </w:t>
      </w:r>
      <w:r>
        <w:rPr>
          <w:w w:val="105"/>
        </w:rPr>
        <w:t>separately</w:t>
      </w:r>
      <w:r>
        <w:rPr>
          <w:spacing w:val="-12"/>
          <w:w w:val="105"/>
        </w:rPr>
        <w:t xml:space="preserve"> </w:t>
      </w:r>
      <w:r>
        <w:rPr>
          <w:w w:val="105"/>
        </w:rPr>
        <w:t>from</w:t>
      </w:r>
      <w:r>
        <w:rPr>
          <w:spacing w:val="-12"/>
          <w:w w:val="105"/>
        </w:rPr>
        <w:t xml:space="preserve"> </w:t>
      </w:r>
      <w:r>
        <w:rPr>
          <w:w w:val="105"/>
        </w:rPr>
        <w:t>changing</w:t>
      </w:r>
      <w:r>
        <w:rPr>
          <w:spacing w:val="-13"/>
          <w:w w:val="105"/>
        </w:rPr>
        <w:t xml:space="preserve"> </w:t>
      </w:r>
      <w:r>
        <w:rPr>
          <w:w w:val="105"/>
        </w:rPr>
        <w:t>the</w:t>
      </w:r>
      <w:r>
        <w:rPr>
          <w:spacing w:val="-12"/>
          <w:w w:val="105"/>
        </w:rPr>
        <w:t xml:space="preserve"> </w:t>
      </w:r>
      <w:r>
        <w:rPr>
          <w:w w:val="105"/>
        </w:rPr>
        <w:t>interface.</w:t>
      </w:r>
      <w:r>
        <w:rPr>
          <w:spacing w:val="-12"/>
          <w:w w:val="105"/>
        </w:rPr>
        <w:t xml:space="preserve"> </w:t>
      </w:r>
      <w:r>
        <w:rPr>
          <w:w w:val="105"/>
        </w:rPr>
        <w:t>You</w:t>
      </w:r>
      <w:r>
        <w:rPr>
          <w:spacing w:val="-15"/>
          <w:w w:val="105"/>
        </w:rPr>
        <w:t xml:space="preserve"> </w:t>
      </w:r>
      <w:r>
        <w:rPr>
          <w:w w:val="105"/>
        </w:rPr>
        <w:t>can</w:t>
      </w:r>
      <w:r>
        <w:rPr>
          <w:spacing w:val="-13"/>
          <w:w w:val="105"/>
        </w:rPr>
        <w:t xml:space="preserve"> </w:t>
      </w:r>
      <w:r>
        <w:rPr>
          <w:w w:val="105"/>
        </w:rPr>
        <w:t>safely</w:t>
      </w:r>
      <w:r>
        <w:rPr>
          <w:spacing w:val="-14"/>
          <w:w w:val="105"/>
        </w:rPr>
        <w:t xml:space="preserve"> </w:t>
      </w:r>
      <w:r>
        <w:rPr>
          <w:w w:val="105"/>
        </w:rPr>
        <w:t>change</w:t>
      </w:r>
      <w:r>
        <w:rPr>
          <w:spacing w:val="-14"/>
          <w:w w:val="105"/>
        </w:rPr>
        <w:t xml:space="preserve"> </w:t>
      </w:r>
      <w:r>
        <w:rPr>
          <w:w w:val="105"/>
        </w:rPr>
        <w:t>the</w:t>
      </w:r>
      <w:r>
        <w:rPr>
          <w:spacing w:val="-13"/>
          <w:w w:val="105"/>
        </w:rPr>
        <w:t xml:space="preserve"> </w:t>
      </w:r>
      <w:r>
        <w:rPr>
          <w:w w:val="105"/>
        </w:rPr>
        <w:t>internals</w:t>
      </w:r>
      <w:r>
        <w:rPr>
          <w:spacing w:val="-14"/>
          <w:w w:val="105"/>
        </w:rPr>
        <w:t xml:space="preserve"> </w:t>
      </w:r>
      <w:r>
        <w:rPr>
          <w:w w:val="105"/>
        </w:rPr>
        <w:t>of</w:t>
      </w:r>
    </w:p>
    <w:p w:rsidR="00F971A3" w:rsidRDefault="008B76CE">
      <w:pPr>
        <w:pStyle w:val="BodyText"/>
        <w:spacing w:before="23" w:line="230" w:lineRule="auto"/>
        <w:ind w:left="160"/>
      </w:pPr>
      <w:r>
        <w:rPr>
          <w:w w:val="105"/>
        </w:rPr>
        <w:t>an</w:t>
      </w:r>
      <w:r>
        <w:rPr>
          <w:spacing w:val="-13"/>
          <w:w w:val="105"/>
        </w:rPr>
        <w:t xml:space="preserve"> </w:t>
      </w:r>
      <w:r>
        <w:rPr>
          <w:w w:val="105"/>
        </w:rPr>
        <w:t>object</w:t>
      </w:r>
      <w:r>
        <w:rPr>
          <w:spacing w:val="-13"/>
          <w:w w:val="105"/>
        </w:rPr>
        <w:t xml:space="preserve"> </w:t>
      </w:r>
      <w:r>
        <w:rPr>
          <w:w w:val="105"/>
        </w:rPr>
        <w:t>without</w:t>
      </w:r>
      <w:r>
        <w:rPr>
          <w:spacing w:val="-13"/>
          <w:w w:val="105"/>
        </w:rPr>
        <w:t xml:space="preserve"> </w:t>
      </w:r>
      <w:r>
        <w:rPr>
          <w:w w:val="105"/>
        </w:rPr>
        <w:t>anyone</w:t>
      </w:r>
      <w:r>
        <w:rPr>
          <w:spacing w:val="-13"/>
          <w:w w:val="105"/>
        </w:rPr>
        <w:t xml:space="preserve"> </w:t>
      </w:r>
      <w:r>
        <w:rPr>
          <w:w w:val="105"/>
        </w:rPr>
        <w:t>else's</w:t>
      </w:r>
      <w:r>
        <w:rPr>
          <w:spacing w:val="-13"/>
          <w:w w:val="105"/>
        </w:rPr>
        <w:t xml:space="preserve"> </w:t>
      </w:r>
      <w:r>
        <w:rPr>
          <w:w w:val="105"/>
        </w:rPr>
        <w:t>worrying</w:t>
      </w:r>
      <w:r>
        <w:rPr>
          <w:spacing w:val="-13"/>
          <w:w w:val="105"/>
        </w:rPr>
        <w:t xml:space="preserve"> </w:t>
      </w:r>
      <w:r>
        <w:rPr>
          <w:w w:val="105"/>
        </w:rPr>
        <w:t>about</w:t>
      </w:r>
      <w:r>
        <w:rPr>
          <w:spacing w:val="-13"/>
          <w:w w:val="105"/>
        </w:rPr>
        <w:t xml:space="preserve"> </w:t>
      </w:r>
      <w:r>
        <w:rPr>
          <w:w w:val="105"/>
        </w:rPr>
        <w:t>it,</w:t>
      </w:r>
      <w:r>
        <w:rPr>
          <w:spacing w:val="-12"/>
          <w:w w:val="105"/>
        </w:rPr>
        <w:t xml:space="preserve"> </w:t>
      </w:r>
      <w:r>
        <w:rPr>
          <w:w w:val="105"/>
        </w:rPr>
        <w:t>but</w:t>
      </w:r>
      <w:r>
        <w:rPr>
          <w:spacing w:val="-13"/>
          <w:w w:val="105"/>
        </w:rPr>
        <w:t xml:space="preserve"> </w:t>
      </w:r>
      <w:r>
        <w:rPr>
          <w:w w:val="105"/>
        </w:rPr>
        <w:t>the</w:t>
      </w:r>
      <w:r>
        <w:rPr>
          <w:spacing w:val="-13"/>
          <w:w w:val="105"/>
        </w:rPr>
        <w:t xml:space="preserve"> </w:t>
      </w:r>
      <w:r>
        <w:rPr>
          <w:w w:val="105"/>
        </w:rPr>
        <w:t>interface</w:t>
      </w:r>
      <w:r>
        <w:rPr>
          <w:spacing w:val="-13"/>
          <w:w w:val="105"/>
        </w:rPr>
        <w:t xml:space="preserve"> </w:t>
      </w:r>
      <w:r>
        <w:rPr>
          <w:w w:val="105"/>
        </w:rPr>
        <w:t>is</w:t>
      </w:r>
      <w:r>
        <w:rPr>
          <w:spacing w:val="-13"/>
          <w:w w:val="105"/>
        </w:rPr>
        <w:t xml:space="preserve"> </w:t>
      </w:r>
      <w:r>
        <w:rPr>
          <w:w w:val="105"/>
        </w:rPr>
        <w:t>important—change</w:t>
      </w:r>
      <w:r>
        <w:rPr>
          <w:spacing w:val="-16"/>
          <w:w w:val="105"/>
        </w:rPr>
        <w:t xml:space="preserve"> </w:t>
      </w:r>
      <w:r>
        <w:rPr>
          <w:w w:val="105"/>
        </w:rPr>
        <w:t>that</w:t>
      </w:r>
      <w:r>
        <w:rPr>
          <w:spacing w:val="-17"/>
          <w:w w:val="105"/>
        </w:rPr>
        <w:t xml:space="preserve"> </w:t>
      </w:r>
      <w:r>
        <w:rPr>
          <w:spacing w:val="-2"/>
          <w:w w:val="105"/>
        </w:rPr>
        <w:t xml:space="preserve">and </w:t>
      </w:r>
      <w:r>
        <w:rPr>
          <w:w w:val="105"/>
        </w:rPr>
        <w:t>anything can</w:t>
      </w:r>
      <w:r>
        <w:rPr>
          <w:spacing w:val="3"/>
          <w:w w:val="105"/>
        </w:rPr>
        <w:t xml:space="preserve"> </w:t>
      </w:r>
      <w:r>
        <w:rPr>
          <w:w w:val="105"/>
        </w:rPr>
        <w:t>happen.</w:t>
      </w:r>
    </w:p>
    <w:p w:rsidR="00F971A3" w:rsidRDefault="00F971A3">
      <w:pPr>
        <w:pStyle w:val="BodyText"/>
        <w:spacing w:before="9"/>
        <w:rPr>
          <w:sz w:val="26"/>
        </w:rPr>
      </w:pPr>
    </w:p>
    <w:p w:rsidR="00F971A3" w:rsidRDefault="008B76CE">
      <w:pPr>
        <w:pStyle w:val="BodyText"/>
        <w:spacing w:line="247" w:lineRule="auto"/>
        <w:ind w:left="160" w:right="400"/>
      </w:pPr>
      <w:r>
        <w:rPr>
          <w:w w:val="105"/>
        </w:rPr>
        <w:t>Something that is disturbing about refactoring is that many of the refactorings do change an interface.</w:t>
      </w:r>
      <w:r>
        <w:rPr>
          <w:spacing w:val="-12"/>
          <w:w w:val="105"/>
        </w:rPr>
        <w:t xml:space="preserve"> </w:t>
      </w:r>
      <w:r>
        <w:rPr>
          <w:w w:val="105"/>
        </w:rPr>
        <w:t>Something</w:t>
      </w:r>
      <w:r>
        <w:rPr>
          <w:spacing w:val="-12"/>
          <w:w w:val="105"/>
        </w:rPr>
        <w:t xml:space="preserve"> </w:t>
      </w:r>
      <w:r>
        <w:rPr>
          <w:w w:val="105"/>
        </w:rPr>
        <w:t>as</w:t>
      </w:r>
      <w:r>
        <w:rPr>
          <w:spacing w:val="-12"/>
          <w:w w:val="105"/>
        </w:rPr>
        <w:t xml:space="preserve"> </w:t>
      </w:r>
      <w:r>
        <w:rPr>
          <w:w w:val="105"/>
        </w:rPr>
        <w:t>simple</w:t>
      </w:r>
      <w:r>
        <w:rPr>
          <w:spacing w:val="-12"/>
          <w:w w:val="105"/>
        </w:rPr>
        <w:t xml:space="preserve"> </w:t>
      </w:r>
      <w:r>
        <w:rPr>
          <w:w w:val="105"/>
        </w:rPr>
        <w:t>as</w:t>
      </w:r>
      <w:r>
        <w:rPr>
          <w:spacing w:val="-12"/>
          <w:w w:val="105"/>
        </w:rPr>
        <w:t xml:space="preserve"> </w:t>
      </w:r>
      <w:r>
        <w:rPr>
          <w:rFonts w:ascii="Verdana"/>
          <w:color w:val="344178"/>
          <w:w w:val="105"/>
          <w:u w:val="single" w:color="344178"/>
        </w:rPr>
        <w:t>Rename</w:t>
      </w:r>
      <w:r>
        <w:rPr>
          <w:rFonts w:ascii="Verdana"/>
          <w:color w:val="344178"/>
          <w:spacing w:val="-17"/>
          <w:w w:val="105"/>
          <w:u w:val="single" w:color="344178"/>
        </w:rPr>
        <w:t xml:space="preserve"> </w:t>
      </w:r>
      <w:r>
        <w:rPr>
          <w:rFonts w:ascii="Verdana"/>
          <w:color w:val="344178"/>
          <w:w w:val="105"/>
          <w:u w:val="single" w:color="344178"/>
        </w:rPr>
        <w:t>Method</w:t>
      </w:r>
      <w:r>
        <w:rPr>
          <w:rFonts w:ascii="Verdana"/>
          <w:color w:val="344178"/>
          <w:spacing w:val="-27"/>
          <w:w w:val="105"/>
        </w:rPr>
        <w:t xml:space="preserve"> </w:t>
      </w:r>
      <w:r>
        <w:rPr>
          <w:w w:val="105"/>
        </w:rPr>
        <w:t>is</w:t>
      </w:r>
      <w:r>
        <w:rPr>
          <w:spacing w:val="-13"/>
          <w:w w:val="105"/>
        </w:rPr>
        <w:t xml:space="preserve"> </w:t>
      </w:r>
      <w:r>
        <w:rPr>
          <w:w w:val="105"/>
        </w:rPr>
        <w:t>all</w:t>
      </w:r>
      <w:r>
        <w:rPr>
          <w:spacing w:val="-12"/>
          <w:w w:val="105"/>
        </w:rPr>
        <w:t xml:space="preserve"> </w:t>
      </w:r>
      <w:r>
        <w:rPr>
          <w:w w:val="105"/>
        </w:rPr>
        <w:t>about</w:t>
      </w:r>
      <w:r>
        <w:rPr>
          <w:spacing w:val="-13"/>
          <w:w w:val="105"/>
        </w:rPr>
        <w:t xml:space="preserve"> </w:t>
      </w:r>
      <w:r>
        <w:rPr>
          <w:w w:val="105"/>
        </w:rPr>
        <w:t>changing</w:t>
      </w:r>
      <w:r>
        <w:rPr>
          <w:spacing w:val="-13"/>
          <w:w w:val="105"/>
        </w:rPr>
        <w:t xml:space="preserve"> </w:t>
      </w:r>
      <w:r>
        <w:rPr>
          <w:w w:val="105"/>
        </w:rPr>
        <w:t>an</w:t>
      </w:r>
      <w:r>
        <w:rPr>
          <w:spacing w:val="-12"/>
          <w:w w:val="105"/>
        </w:rPr>
        <w:t xml:space="preserve"> </w:t>
      </w:r>
      <w:r>
        <w:rPr>
          <w:w w:val="105"/>
        </w:rPr>
        <w:t>interface.</w:t>
      </w:r>
      <w:r>
        <w:rPr>
          <w:spacing w:val="-13"/>
          <w:w w:val="105"/>
        </w:rPr>
        <w:t xml:space="preserve"> </w:t>
      </w:r>
      <w:r>
        <w:rPr>
          <w:w w:val="105"/>
        </w:rPr>
        <w:t>So</w:t>
      </w:r>
      <w:r>
        <w:rPr>
          <w:spacing w:val="-13"/>
          <w:w w:val="105"/>
        </w:rPr>
        <w:t xml:space="preserve"> </w:t>
      </w:r>
      <w:r>
        <w:rPr>
          <w:w w:val="105"/>
        </w:rPr>
        <w:t>what does this do to the treasured notion of</w:t>
      </w:r>
      <w:r>
        <w:rPr>
          <w:spacing w:val="11"/>
          <w:w w:val="105"/>
        </w:rPr>
        <w:t xml:space="preserve"> </w:t>
      </w:r>
      <w:r>
        <w:rPr>
          <w:w w:val="105"/>
        </w:rPr>
        <w:t>encapsulation?</w:t>
      </w:r>
    </w:p>
    <w:p w:rsidR="00F971A3" w:rsidRDefault="00F971A3">
      <w:pPr>
        <w:pStyle w:val="BodyText"/>
        <w:spacing w:before="3"/>
        <w:rPr>
          <w:sz w:val="26"/>
        </w:rPr>
      </w:pPr>
    </w:p>
    <w:p w:rsidR="00F971A3" w:rsidRDefault="008B76CE">
      <w:pPr>
        <w:pStyle w:val="BodyText"/>
        <w:spacing w:line="247" w:lineRule="auto"/>
        <w:ind w:left="160" w:right="578"/>
      </w:pPr>
      <w:r>
        <w:rPr>
          <w:w w:val="105"/>
        </w:rPr>
        <w:t>There</w:t>
      </w:r>
      <w:r>
        <w:rPr>
          <w:spacing w:val="-10"/>
          <w:w w:val="105"/>
        </w:rPr>
        <w:t xml:space="preserve"> </w:t>
      </w:r>
      <w:r>
        <w:rPr>
          <w:w w:val="105"/>
        </w:rPr>
        <w:t>is</w:t>
      </w:r>
      <w:r>
        <w:rPr>
          <w:spacing w:val="-10"/>
          <w:w w:val="105"/>
        </w:rPr>
        <w:t xml:space="preserve"> </w:t>
      </w:r>
      <w:r>
        <w:rPr>
          <w:w w:val="105"/>
        </w:rPr>
        <w:t>no</w:t>
      </w:r>
      <w:r>
        <w:rPr>
          <w:spacing w:val="-9"/>
          <w:w w:val="105"/>
        </w:rPr>
        <w:t xml:space="preserve"> </w:t>
      </w:r>
      <w:r>
        <w:rPr>
          <w:w w:val="105"/>
        </w:rPr>
        <w:t>problem</w:t>
      </w:r>
      <w:r>
        <w:rPr>
          <w:spacing w:val="-10"/>
          <w:w w:val="105"/>
        </w:rPr>
        <w:t xml:space="preserve"> </w:t>
      </w:r>
      <w:r>
        <w:rPr>
          <w:w w:val="105"/>
        </w:rPr>
        <w:t>changing</w:t>
      </w:r>
      <w:r>
        <w:rPr>
          <w:spacing w:val="-9"/>
          <w:w w:val="105"/>
        </w:rPr>
        <w:t xml:space="preserve"> </w:t>
      </w:r>
      <w:r>
        <w:rPr>
          <w:w w:val="105"/>
        </w:rPr>
        <w:t>a</w:t>
      </w:r>
      <w:r>
        <w:rPr>
          <w:spacing w:val="-10"/>
          <w:w w:val="105"/>
        </w:rPr>
        <w:t xml:space="preserve"> </w:t>
      </w:r>
      <w:r>
        <w:rPr>
          <w:spacing w:val="-4"/>
          <w:w w:val="105"/>
        </w:rPr>
        <w:t>method</w:t>
      </w:r>
      <w:r>
        <w:rPr>
          <w:spacing w:val="-8"/>
          <w:w w:val="105"/>
        </w:rPr>
        <w:t xml:space="preserve"> </w:t>
      </w:r>
      <w:r>
        <w:rPr>
          <w:w w:val="105"/>
        </w:rPr>
        <w:t>name</w:t>
      </w:r>
      <w:r>
        <w:rPr>
          <w:spacing w:val="-8"/>
          <w:w w:val="105"/>
        </w:rPr>
        <w:t xml:space="preserve"> </w:t>
      </w:r>
      <w:r>
        <w:rPr>
          <w:w w:val="105"/>
        </w:rPr>
        <w:t>if</w:t>
      </w:r>
      <w:r>
        <w:rPr>
          <w:spacing w:val="-8"/>
          <w:w w:val="105"/>
        </w:rPr>
        <w:t xml:space="preserve"> </w:t>
      </w:r>
      <w:r>
        <w:rPr>
          <w:w w:val="105"/>
        </w:rPr>
        <w:t>you</w:t>
      </w:r>
      <w:r>
        <w:rPr>
          <w:spacing w:val="-8"/>
          <w:w w:val="105"/>
        </w:rPr>
        <w:t xml:space="preserve"> </w:t>
      </w:r>
      <w:r>
        <w:rPr>
          <w:w w:val="105"/>
        </w:rPr>
        <w:t>have</w:t>
      </w:r>
      <w:r>
        <w:rPr>
          <w:spacing w:val="-8"/>
          <w:w w:val="105"/>
        </w:rPr>
        <w:t xml:space="preserve"> </w:t>
      </w:r>
      <w:r>
        <w:rPr>
          <w:w w:val="105"/>
        </w:rPr>
        <w:t>access</w:t>
      </w:r>
      <w:r>
        <w:rPr>
          <w:spacing w:val="-8"/>
          <w:w w:val="105"/>
        </w:rPr>
        <w:t xml:space="preserve"> </w:t>
      </w:r>
      <w:r>
        <w:rPr>
          <w:w w:val="105"/>
        </w:rPr>
        <w:t>to</w:t>
      </w:r>
      <w:r>
        <w:rPr>
          <w:spacing w:val="-8"/>
          <w:w w:val="105"/>
        </w:rPr>
        <w:t xml:space="preserve"> </w:t>
      </w:r>
      <w:r>
        <w:rPr>
          <w:w w:val="105"/>
        </w:rPr>
        <w:t>all</w:t>
      </w:r>
      <w:r>
        <w:rPr>
          <w:spacing w:val="-8"/>
          <w:w w:val="105"/>
        </w:rPr>
        <w:t xml:space="preserve"> </w:t>
      </w:r>
      <w:r>
        <w:rPr>
          <w:w w:val="105"/>
        </w:rPr>
        <w:t>the</w:t>
      </w:r>
      <w:r>
        <w:rPr>
          <w:spacing w:val="-8"/>
          <w:w w:val="105"/>
        </w:rPr>
        <w:t xml:space="preserve"> </w:t>
      </w:r>
      <w:r>
        <w:rPr>
          <w:w w:val="105"/>
        </w:rPr>
        <w:t>code</w:t>
      </w:r>
      <w:r>
        <w:rPr>
          <w:spacing w:val="-8"/>
          <w:w w:val="105"/>
        </w:rPr>
        <w:t xml:space="preserve"> </w:t>
      </w:r>
      <w:r>
        <w:rPr>
          <w:w w:val="105"/>
        </w:rPr>
        <w:t>that</w:t>
      </w:r>
      <w:r>
        <w:rPr>
          <w:spacing w:val="-8"/>
          <w:w w:val="105"/>
        </w:rPr>
        <w:t xml:space="preserve"> </w:t>
      </w:r>
      <w:r>
        <w:rPr>
          <w:w w:val="105"/>
        </w:rPr>
        <w:t>calls</w:t>
      </w:r>
      <w:r>
        <w:rPr>
          <w:spacing w:val="-8"/>
          <w:w w:val="105"/>
        </w:rPr>
        <w:t xml:space="preserve"> </w:t>
      </w:r>
      <w:r>
        <w:rPr>
          <w:w w:val="105"/>
        </w:rPr>
        <w:t>that method.</w:t>
      </w:r>
      <w:r>
        <w:rPr>
          <w:spacing w:val="-10"/>
          <w:w w:val="105"/>
        </w:rPr>
        <w:t xml:space="preserve"> </w:t>
      </w:r>
      <w:r>
        <w:rPr>
          <w:w w:val="105"/>
        </w:rPr>
        <w:t>Even</w:t>
      </w:r>
      <w:r>
        <w:rPr>
          <w:spacing w:val="-9"/>
          <w:w w:val="105"/>
        </w:rPr>
        <w:t xml:space="preserve"> </w:t>
      </w:r>
      <w:r>
        <w:rPr>
          <w:w w:val="105"/>
        </w:rPr>
        <w:t>if</w:t>
      </w:r>
      <w:r>
        <w:rPr>
          <w:spacing w:val="-9"/>
          <w:w w:val="105"/>
        </w:rPr>
        <w:t xml:space="preserve"> </w:t>
      </w:r>
      <w:r>
        <w:rPr>
          <w:w w:val="105"/>
        </w:rPr>
        <w:t>the</w:t>
      </w:r>
      <w:r>
        <w:rPr>
          <w:spacing w:val="-9"/>
          <w:w w:val="105"/>
        </w:rPr>
        <w:t xml:space="preserve"> </w:t>
      </w:r>
      <w:r>
        <w:rPr>
          <w:w w:val="105"/>
        </w:rPr>
        <w:t>method</w:t>
      </w:r>
      <w:r>
        <w:rPr>
          <w:spacing w:val="-9"/>
          <w:w w:val="105"/>
        </w:rPr>
        <w:t xml:space="preserve"> </w:t>
      </w:r>
      <w:r>
        <w:rPr>
          <w:w w:val="105"/>
        </w:rPr>
        <w:t>is</w:t>
      </w:r>
      <w:r>
        <w:rPr>
          <w:spacing w:val="-10"/>
          <w:w w:val="105"/>
        </w:rPr>
        <w:t xml:space="preserve"> </w:t>
      </w:r>
      <w:r>
        <w:rPr>
          <w:w w:val="105"/>
        </w:rPr>
        <w:t>public,</w:t>
      </w:r>
      <w:r>
        <w:rPr>
          <w:spacing w:val="-9"/>
          <w:w w:val="105"/>
        </w:rPr>
        <w:t xml:space="preserve"> </w:t>
      </w:r>
      <w:r>
        <w:rPr>
          <w:w w:val="105"/>
        </w:rPr>
        <w:t>as</w:t>
      </w:r>
      <w:r>
        <w:rPr>
          <w:spacing w:val="-9"/>
          <w:w w:val="105"/>
        </w:rPr>
        <w:t xml:space="preserve"> </w:t>
      </w:r>
      <w:r>
        <w:rPr>
          <w:w w:val="105"/>
        </w:rPr>
        <w:t>long</w:t>
      </w:r>
      <w:r>
        <w:rPr>
          <w:spacing w:val="-9"/>
          <w:w w:val="105"/>
        </w:rPr>
        <w:t xml:space="preserve"> </w:t>
      </w:r>
      <w:r>
        <w:rPr>
          <w:w w:val="105"/>
        </w:rPr>
        <w:t>as</w:t>
      </w:r>
      <w:r>
        <w:rPr>
          <w:spacing w:val="-9"/>
          <w:w w:val="105"/>
        </w:rPr>
        <w:t xml:space="preserve"> </w:t>
      </w:r>
      <w:r>
        <w:rPr>
          <w:w w:val="105"/>
        </w:rPr>
        <w:t>you</w:t>
      </w:r>
      <w:r>
        <w:rPr>
          <w:spacing w:val="-10"/>
          <w:w w:val="105"/>
        </w:rPr>
        <w:t xml:space="preserve"> </w:t>
      </w:r>
      <w:r>
        <w:rPr>
          <w:w w:val="105"/>
        </w:rPr>
        <w:t>can</w:t>
      </w:r>
      <w:r>
        <w:rPr>
          <w:spacing w:val="-9"/>
          <w:w w:val="105"/>
        </w:rPr>
        <w:t xml:space="preserve"> </w:t>
      </w:r>
      <w:r>
        <w:rPr>
          <w:w w:val="105"/>
        </w:rPr>
        <w:t>reach</w:t>
      </w:r>
      <w:r>
        <w:rPr>
          <w:spacing w:val="-9"/>
          <w:w w:val="105"/>
        </w:rPr>
        <w:t xml:space="preserve"> </w:t>
      </w:r>
      <w:r>
        <w:rPr>
          <w:w w:val="105"/>
        </w:rPr>
        <w:t>and</w:t>
      </w:r>
      <w:r>
        <w:rPr>
          <w:spacing w:val="-9"/>
          <w:w w:val="105"/>
        </w:rPr>
        <w:t xml:space="preserve"> </w:t>
      </w:r>
      <w:r>
        <w:rPr>
          <w:w w:val="105"/>
        </w:rPr>
        <w:t>change</w:t>
      </w:r>
      <w:r>
        <w:rPr>
          <w:spacing w:val="-9"/>
          <w:w w:val="105"/>
        </w:rPr>
        <w:t xml:space="preserve"> </w:t>
      </w:r>
      <w:r>
        <w:rPr>
          <w:w w:val="105"/>
        </w:rPr>
        <w:t>all</w:t>
      </w:r>
      <w:r>
        <w:rPr>
          <w:spacing w:val="-10"/>
          <w:w w:val="105"/>
        </w:rPr>
        <w:t xml:space="preserve"> </w:t>
      </w:r>
      <w:r>
        <w:rPr>
          <w:w w:val="105"/>
        </w:rPr>
        <w:t>the</w:t>
      </w:r>
      <w:r>
        <w:rPr>
          <w:spacing w:val="-9"/>
          <w:w w:val="105"/>
        </w:rPr>
        <w:t xml:space="preserve"> </w:t>
      </w:r>
      <w:r>
        <w:rPr>
          <w:w w:val="105"/>
        </w:rPr>
        <w:t>callers,</w:t>
      </w:r>
      <w:r>
        <w:rPr>
          <w:spacing w:val="-9"/>
          <w:w w:val="105"/>
        </w:rPr>
        <w:t xml:space="preserve"> </w:t>
      </w:r>
      <w:r>
        <w:rPr>
          <w:w w:val="105"/>
        </w:rPr>
        <w:t>you can</w:t>
      </w:r>
      <w:r>
        <w:rPr>
          <w:spacing w:val="-10"/>
          <w:w w:val="105"/>
        </w:rPr>
        <w:t xml:space="preserve"> </w:t>
      </w:r>
      <w:r>
        <w:rPr>
          <w:w w:val="105"/>
        </w:rPr>
        <w:t>rename</w:t>
      </w:r>
      <w:r>
        <w:rPr>
          <w:spacing w:val="-10"/>
          <w:w w:val="105"/>
        </w:rPr>
        <w:t xml:space="preserve"> </w:t>
      </w:r>
      <w:r>
        <w:rPr>
          <w:w w:val="105"/>
        </w:rPr>
        <w:t>the</w:t>
      </w:r>
      <w:r>
        <w:rPr>
          <w:spacing w:val="-10"/>
          <w:w w:val="105"/>
        </w:rPr>
        <w:t xml:space="preserve"> </w:t>
      </w:r>
      <w:r>
        <w:rPr>
          <w:w w:val="105"/>
        </w:rPr>
        <w:t>method.</w:t>
      </w:r>
      <w:r>
        <w:rPr>
          <w:spacing w:val="-10"/>
          <w:w w:val="105"/>
        </w:rPr>
        <w:t xml:space="preserve"> </w:t>
      </w:r>
      <w:r>
        <w:rPr>
          <w:w w:val="105"/>
        </w:rPr>
        <w:t>There</w:t>
      </w:r>
      <w:r>
        <w:rPr>
          <w:spacing w:val="-10"/>
          <w:w w:val="105"/>
        </w:rPr>
        <w:t xml:space="preserve"> </w:t>
      </w:r>
      <w:r>
        <w:rPr>
          <w:w w:val="105"/>
        </w:rPr>
        <w:t>is</w:t>
      </w:r>
      <w:r>
        <w:rPr>
          <w:spacing w:val="-10"/>
          <w:w w:val="105"/>
        </w:rPr>
        <w:t xml:space="preserve"> </w:t>
      </w:r>
      <w:r>
        <w:rPr>
          <w:w w:val="105"/>
        </w:rPr>
        <w:t>a</w:t>
      </w:r>
      <w:r>
        <w:rPr>
          <w:spacing w:val="-10"/>
          <w:w w:val="105"/>
        </w:rPr>
        <w:t xml:space="preserve"> </w:t>
      </w:r>
      <w:r>
        <w:rPr>
          <w:w w:val="105"/>
        </w:rPr>
        <w:t>problem</w:t>
      </w:r>
      <w:r>
        <w:rPr>
          <w:spacing w:val="-10"/>
          <w:w w:val="105"/>
        </w:rPr>
        <w:t xml:space="preserve"> </w:t>
      </w:r>
      <w:r>
        <w:rPr>
          <w:w w:val="105"/>
        </w:rPr>
        <w:t>only</w:t>
      </w:r>
      <w:r>
        <w:rPr>
          <w:spacing w:val="-10"/>
          <w:w w:val="105"/>
        </w:rPr>
        <w:t xml:space="preserve"> </w:t>
      </w:r>
      <w:r>
        <w:rPr>
          <w:w w:val="105"/>
        </w:rPr>
        <w:t>if</w:t>
      </w:r>
      <w:r>
        <w:rPr>
          <w:spacing w:val="-10"/>
          <w:w w:val="105"/>
        </w:rPr>
        <w:t xml:space="preserve"> </w:t>
      </w:r>
      <w:r>
        <w:rPr>
          <w:w w:val="105"/>
        </w:rPr>
        <w:t>the</w:t>
      </w:r>
      <w:r>
        <w:rPr>
          <w:spacing w:val="-10"/>
          <w:w w:val="105"/>
        </w:rPr>
        <w:t xml:space="preserve"> </w:t>
      </w:r>
      <w:r>
        <w:rPr>
          <w:w w:val="105"/>
        </w:rPr>
        <w:t>interface</w:t>
      </w:r>
      <w:r>
        <w:rPr>
          <w:spacing w:val="-10"/>
          <w:w w:val="105"/>
        </w:rPr>
        <w:t xml:space="preserve"> </w:t>
      </w:r>
      <w:r>
        <w:rPr>
          <w:w w:val="105"/>
        </w:rPr>
        <w:t>is</w:t>
      </w:r>
      <w:r>
        <w:rPr>
          <w:spacing w:val="-10"/>
          <w:w w:val="105"/>
        </w:rPr>
        <w:t xml:space="preserve"> </w:t>
      </w:r>
      <w:r>
        <w:rPr>
          <w:w w:val="105"/>
        </w:rPr>
        <w:t>being</w:t>
      </w:r>
      <w:r>
        <w:rPr>
          <w:spacing w:val="-10"/>
          <w:w w:val="105"/>
        </w:rPr>
        <w:t xml:space="preserve"> </w:t>
      </w:r>
      <w:r>
        <w:rPr>
          <w:w w:val="105"/>
        </w:rPr>
        <w:t>used</w:t>
      </w:r>
      <w:r>
        <w:rPr>
          <w:spacing w:val="-10"/>
          <w:w w:val="105"/>
        </w:rPr>
        <w:t xml:space="preserve"> </w:t>
      </w:r>
      <w:r>
        <w:rPr>
          <w:w w:val="105"/>
        </w:rPr>
        <w:t>by</w:t>
      </w:r>
      <w:r>
        <w:rPr>
          <w:spacing w:val="-10"/>
          <w:w w:val="105"/>
        </w:rPr>
        <w:t xml:space="preserve"> </w:t>
      </w:r>
      <w:r>
        <w:rPr>
          <w:w w:val="105"/>
        </w:rPr>
        <w:t>code</w:t>
      </w:r>
      <w:r>
        <w:rPr>
          <w:spacing w:val="-10"/>
          <w:w w:val="105"/>
        </w:rPr>
        <w:t xml:space="preserve"> </w:t>
      </w:r>
      <w:r>
        <w:rPr>
          <w:w w:val="105"/>
        </w:rPr>
        <w:t>that</w:t>
      </w:r>
      <w:r>
        <w:rPr>
          <w:spacing w:val="-10"/>
          <w:w w:val="105"/>
        </w:rPr>
        <w:t xml:space="preserve"> </w:t>
      </w:r>
      <w:r>
        <w:rPr>
          <w:w w:val="105"/>
        </w:rPr>
        <w:t xml:space="preserve">you cannot find and change. When this happens, I say that the interface becomes a </w:t>
      </w:r>
      <w:r>
        <w:rPr>
          <w:i/>
          <w:w w:val="105"/>
        </w:rPr>
        <w:t>published interface</w:t>
      </w:r>
      <w:r>
        <w:rPr>
          <w:i/>
          <w:spacing w:val="-20"/>
          <w:w w:val="105"/>
        </w:rPr>
        <w:t xml:space="preserve"> </w:t>
      </w:r>
      <w:r>
        <w:rPr>
          <w:w w:val="105"/>
        </w:rPr>
        <w:t>(a</w:t>
      </w:r>
      <w:r>
        <w:rPr>
          <w:spacing w:val="-10"/>
          <w:w w:val="105"/>
        </w:rPr>
        <w:t xml:space="preserve"> </w:t>
      </w:r>
      <w:r>
        <w:rPr>
          <w:w w:val="105"/>
        </w:rPr>
        <w:t>step</w:t>
      </w:r>
      <w:r>
        <w:rPr>
          <w:spacing w:val="-9"/>
          <w:w w:val="105"/>
        </w:rPr>
        <w:t xml:space="preserve"> </w:t>
      </w:r>
      <w:r>
        <w:rPr>
          <w:w w:val="105"/>
        </w:rPr>
        <w:t>beyond</w:t>
      </w:r>
      <w:r>
        <w:rPr>
          <w:spacing w:val="-10"/>
          <w:w w:val="105"/>
        </w:rPr>
        <w:t xml:space="preserve"> </w:t>
      </w:r>
      <w:r>
        <w:rPr>
          <w:w w:val="105"/>
        </w:rPr>
        <w:t>a</w:t>
      </w:r>
      <w:r>
        <w:rPr>
          <w:spacing w:val="-10"/>
          <w:w w:val="105"/>
        </w:rPr>
        <w:t xml:space="preserve"> </w:t>
      </w:r>
      <w:r>
        <w:rPr>
          <w:w w:val="105"/>
        </w:rPr>
        <w:t>public</w:t>
      </w:r>
      <w:r>
        <w:rPr>
          <w:spacing w:val="-10"/>
          <w:w w:val="105"/>
        </w:rPr>
        <w:t xml:space="preserve"> </w:t>
      </w:r>
      <w:r>
        <w:rPr>
          <w:w w:val="105"/>
        </w:rPr>
        <w:t>interface).</w:t>
      </w:r>
      <w:r>
        <w:rPr>
          <w:spacing w:val="-10"/>
          <w:w w:val="105"/>
        </w:rPr>
        <w:t xml:space="preserve"> </w:t>
      </w:r>
      <w:r>
        <w:rPr>
          <w:w w:val="105"/>
        </w:rPr>
        <w:t>Once</w:t>
      </w:r>
      <w:r>
        <w:rPr>
          <w:spacing w:val="-10"/>
          <w:w w:val="105"/>
        </w:rPr>
        <w:t xml:space="preserve"> </w:t>
      </w:r>
      <w:r>
        <w:rPr>
          <w:w w:val="105"/>
        </w:rPr>
        <w:t>you</w:t>
      </w:r>
      <w:r>
        <w:rPr>
          <w:spacing w:val="-10"/>
          <w:w w:val="105"/>
        </w:rPr>
        <w:t xml:space="preserve"> </w:t>
      </w:r>
      <w:r>
        <w:rPr>
          <w:w w:val="105"/>
        </w:rPr>
        <w:t>publish</w:t>
      </w:r>
      <w:r>
        <w:rPr>
          <w:spacing w:val="-9"/>
          <w:w w:val="105"/>
        </w:rPr>
        <w:t xml:space="preserve"> </w:t>
      </w:r>
      <w:r>
        <w:rPr>
          <w:w w:val="105"/>
        </w:rPr>
        <w:t>an</w:t>
      </w:r>
      <w:r>
        <w:rPr>
          <w:spacing w:val="-10"/>
          <w:w w:val="105"/>
        </w:rPr>
        <w:t xml:space="preserve"> </w:t>
      </w:r>
      <w:r>
        <w:rPr>
          <w:w w:val="105"/>
        </w:rPr>
        <w:t>interface,</w:t>
      </w:r>
      <w:r>
        <w:rPr>
          <w:spacing w:val="-10"/>
          <w:w w:val="105"/>
        </w:rPr>
        <w:t xml:space="preserve"> </w:t>
      </w:r>
      <w:r>
        <w:rPr>
          <w:w w:val="105"/>
        </w:rPr>
        <w:t>you</w:t>
      </w:r>
      <w:r>
        <w:rPr>
          <w:spacing w:val="-10"/>
          <w:w w:val="105"/>
        </w:rPr>
        <w:t xml:space="preserve"> </w:t>
      </w:r>
      <w:r>
        <w:rPr>
          <w:w w:val="105"/>
        </w:rPr>
        <w:t>can</w:t>
      </w:r>
      <w:r>
        <w:rPr>
          <w:spacing w:val="-10"/>
          <w:w w:val="105"/>
        </w:rPr>
        <w:t xml:space="preserve"> </w:t>
      </w:r>
      <w:r>
        <w:rPr>
          <w:w w:val="105"/>
        </w:rPr>
        <w:t>no</w:t>
      </w:r>
      <w:r>
        <w:rPr>
          <w:spacing w:val="-10"/>
          <w:w w:val="105"/>
        </w:rPr>
        <w:t xml:space="preserve"> </w:t>
      </w:r>
      <w:r>
        <w:rPr>
          <w:w w:val="105"/>
        </w:rPr>
        <w:t>longer safely</w:t>
      </w:r>
      <w:r>
        <w:rPr>
          <w:spacing w:val="-7"/>
          <w:w w:val="105"/>
        </w:rPr>
        <w:t xml:space="preserve"> </w:t>
      </w:r>
      <w:r>
        <w:rPr>
          <w:w w:val="105"/>
        </w:rPr>
        <w:t>change</w:t>
      </w:r>
      <w:r>
        <w:rPr>
          <w:spacing w:val="-6"/>
          <w:w w:val="105"/>
        </w:rPr>
        <w:t xml:space="preserve"> </w:t>
      </w:r>
      <w:r>
        <w:rPr>
          <w:w w:val="105"/>
        </w:rPr>
        <w:t>it</w:t>
      </w:r>
      <w:r>
        <w:rPr>
          <w:spacing w:val="-7"/>
          <w:w w:val="105"/>
        </w:rPr>
        <w:t xml:space="preserve"> </w:t>
      </w:r>
      <w:r>
        <w:rPr>
          <w:w w:val="105"/>
        </w:rPr>
        <w:t>and</w:t>
      </w:r>
      <w:r>
        <w:rPr>
          <w:spacing w:val="-6"/>
          <w:w w:val="105"/>
        </w:rPr>
        <w:t xml:space="preserve"> </w:t>
      </w:r>
      <w:r>
        <w:rPr>
          <w:w w:val="105"/>
        </w:rPr>
        <w:t>just</w:t>
      </w:r>
      <w:r>
        <w:rPr>
          <w:spacing w:val="-7"/>
          <w:w w:val="105"/>
        </w:rPr>
        <w:t xml:space="preserve"> </w:t>
      </w:r>
      <w:r>
        <w:rPr>
          <w:w w:val="105"/>
        </w:rPr>
        <w:t>edit</w:t>
      </w:r>
      <w:r>
        <w:rPr>
          <w:spacing w:val="-6"/>
          <w:w w:val="105"/>
        </w:rPr>
        <w:t xml:space="preserve"> </w:t>
      </w:r>
      <w:r>
        <w:rPr>
          <w:w w:val="105"/>
        </w:rPr>
        <w:t>the</w:t>
      </w:r>
      <w:r>
        <w:rPr>
          <w:spacing w:val="-6"/>
          <w:w w:val="105"/>
        </w:rPr>
        <w:t xml:space="preserve"> </w:t>
      </w:r>
      <w:r>
        <w:rPr>
          <w:w w:val="105"/>
        </w:rPr>
        <w:t>callers.</w:t>
      </w:r>
      <w:r>
        <w:rPr>
          <w:spacing w:val="-7"/>
          <w:w w:val="105"/>
        </w:rPr>
        <w:t xml:space="preserve"> </w:t>
      </w:r>
      <w:r>
        <w:rPr>
          <w:w w:val="105"/>
        </w:rPr>
        <w:t>You</w:t>
      </w:r>
      <w:r>
        <w:rPr>
          <w:spacing w:val="-6"/>
          <w:w w:val="105"/>
        </w:rPr>
        <w:t xml:space="preserve"> </w:t>
      </w:r>
      <w:r>
        <w:rPr>
          <w:w w:val="105"/>
        </w:rPr>
        <w:t>need</w:t>
      </w:r>
      <w:r>
        <w:rPr>
          <w:spacing w:val="-7"/>
          <w:w w:val="105"/>
        </w:rPr>
        <w:t xml:space="preserve"> </w:t>
      </w:r>
      <w:r>
        <w:rPr>
          <w:w w:val="105"/>
        </w:rPr>
        <w:t>a</w:t>
      </w:r>
      <w:r>
        <w:rPr>
          <w:spacing w:val="-6"/>
          <w:w w:val="105"/>
        </w:rPr>
        <w:t xml:space="preserve"> </w:t>
      </w:r>
      <w:r>
        <w:rPr>
          <w:w w:val="105"/>
        </w:rPr>
        <w:t>somewhat</w:t>
      </w:r>
      <w:r>
        <w:rPr>
          <w:spacing w:val="-7"/>
          <w:w w:val="105"/>
        </w:rPr>
        <w:t xml:space="preserve"> </w:t>
      </w:r>
      <w:r>
        <w:rPr>
          <w:w w:val="105"/>
        </w:rPr>
        <w:t>more</w:t>
      </w:r>
      <w:r>
        <w:rPr>
          <w:spacing w:val="-6"/>
          <w:w w:val="105"/>
        </w:rPr>
        <w:t xml:space="preserve"> </w:t>
      </w:r>
      <w:r>
        <w:rPr>
          <w:w w:val="105"/>
        </w:rPr>
        <w:t>complicated</w:t>
      </w:r>
      <w:r>
        <w:rPr>
          <w:spacing w:val="-6"/>
          <w:w w:val="105"/>
        </w:rPr>
        <w:t xml:space="preserve"> </w:t>
      </w:r>
      <w:r>
        <w:rPr>
          <w:w w:val="105"/>
        </w:rPr>
        <w:t>process.</w:t>
      </w:r>
    </w:p>
    <w:p w:rsidR="00F971A3" w:rsidRDefault="00F971A3">
      <w:pPr>
        <w:pStyle w:val="BodyText"/>
        <w:rPr>
          <w:sz w:val="26"/>
        </w:rPr>
      </w:pPr>
    </w:p>
    <w:p w:rsidR="00F971A3" w:rsidRDefault="008B76CE">
      <w:pPr>
        <w:pStyle w:val="BodyText"/>
        <w:spacing w:before="1" w:line="247" w:lineRule="auto"/>
        <w:ind w:left="160" w:right="544"/>
      </w:pPr>
      <w:r>
        <w:rPr>
          <w:w w:val="105"/>
        </w:rPr>
        <w:t>This</w:t>
      </w:r>
      <w:r>
        <w:rPr>
          <w:spacing w:val="-12"/>
          <w:w w:val="105"/>
        </w:rPr>
        <w:t xml:space="preserve"> </w:t>
      </w:r>
      <w:r>
        <w:rPr>
          <w:w w:val="105"/>
        </w:rPr>
        <w:t>notion</w:t>
      </w:r>
      <w:r>
        <w:rPr>
          <w:spacing w:val="-12"/>
          <w:w w:val="105"/>
        </w:rPr>
        <w:t xml:space="preserve"> </w:t>
      </w:r>
      <w:r>
        <w:rPr>
          <w:w w:val="105"/>
        </w:rPr>
        <w:t>changes</w:t>
      </w:r>
      <w:r>
        <w:rPr>
          <w:spacing w:val="-11"/>
          <w:w w:val="105"/>
        </w:rPr>
        <w:t xml:space="preserve"> </w:t>
      </w:r>
      <w:r>
        <w:rPr>
          <w:w w:val="105"/>
        </w:rPr>
        <w:t>the</w:t>
      </w:r>
      <w:r>
        <w:rPr>
          <w:spacing w:val="-12"/>
          <w:w w:val="105"/>
        </w:rPr>
        <w:t xml:space="preserve"> </w:t>
      </w:r>
      <w:r>
        <w:rPr>
          <w:w w:val="105"/>
        </w:rPr>
        <w:t>question.</w:t>
      </w:r>
      <w:r>
        <w:rPr>
          <w:spacing w:val="-11"/>
          <w:w w:val="105"/>
        </w:rPr>
        <w:t xml:space="preserve"> </w:t>
      </w:r>
      <w:r>
        <w:rPr>
          <w:w w:val="105"/>
        </w:rPr>
        <w:t>Now</w:t>
      </w:r>
      <w:r>
        <w:rPr>
          <w:spacing w:val="-12"/>
          <w:w w:val="105"/>
        </w:rPr>
        <w:t xml:space="preserve"> </w:t>
      </w:r>
      <w:r>
        <w:rPr>
          <w:w w:val="105"/>
        </w:rPr>
        <w:t>the</w:t>
      </w:r>
      <w:r>
        <w:rPr>
          <w:spacing w:val="-11"/>
          <w:w w:val="105"/>
        </w:rPr>
        <w:t xml:space="preserve"> </w:t>
      </w:r>
      <w:r>
        <w:rPr>
          <w:w w:val="105"/>
        </w:rPr>
        <w:t>problem</w:t>
      </w:r>
      <w:r>
        <w:rPr>
          <w:spacing w:val="-12"/>
          <w:w w:val="105"/>
        </w:rPr>
        <w:t xml:space="preserve"> </w:t>
      </w:r>
      <w:r>
        <w:rPr>
          <w:w w:val="105"/>
        </w:rPr>
        <w:t>is:</w:t>
      </w:r>
      <w:r>
        <w:rPr>
          <w:spacing w:val="-11"/>
          <w:w w:val="105"/>
        </w:rPr>
        <w:t xml:space="preserve"> </w:t>
      </w:r>
      <w:r>
        <w:rPr>
          <w:w w:val="105"/>
        </w:rPr>
        <w:t>What</w:t>
      </w:r>
      <w:r>
        <w:rPr>
          <w:spacing w:val="-12"/>
          <w:w w:val="105"/>
        </w:rPr>
        <w:t xml:space="preserve"> </w:t>
      </w:r>
      <w:r>
        <w:rPr>
          <w:w w:val="105"/>
        </w:rPr>
        <w:t>do</w:t>
      </w:r>
      <w:r>
        <w:rPr>
          <w:spacing w:val="-11"/>
          <w:w w:val="105"/>
        </w:rPr>
        <w:t xml:space="preserve"> </w:t>
      </w:r>
      <w:r>
        <w:rPr>
          <w:w w:val="105"/>
        </w:rPr>
        <w:t>you</w:t>
      </w:r>
      <w:r>
        <w:rPr>
          <w:spacing w:val="-12"/>
          <w:w w:val="105"/>
        </w:rPr>
        <w:t xml:space="preserve"> </w:t>
      </w:r>
      <w:r>
        <w:rPr>
          <w:w w:val="105"/>
        </w:rPr>
        <w:t>do</w:t>
      </w:r>
      <w:r>
        <w:rPr>
          <w:spacing w:val="-11"/>
          <w:w w:val="105"/>
        </w:rPr>
        <w:t xml:space="preserve"> </w:t>
      </w:r>
      <w:r>
        <w:rPr>
          <w:w w:val="105"/>
        </w:rPr>
        <w:t>about</w:t>
      </w:r>
      <w:r>
        <w:rPr>
          <w:spacing w:val="-12"/>
          <w:w w:val="105"/>
        </w:rPr>
        <w:t xml:space="preserve"> </w:t>
      </w:r>
      <w:r>
        <w:rPr>
          <w:w w:val="105"/>
        </w:rPr>
        <w:t>refactorings</w:t>
      </w:r>
      <w:r>
        <w:rPr>
          <w:spacing w:val="-11"/>
          <w:w w:val="105"/>
        </w:rPr>
        <w:t xml:space="preserve"> </w:t>
      </w:r>
      <w:r>
        <w:rPr>
          <w:w w:val="105"/>
        </w:rPr>
        <w:t>that change published</w:t>
      </w:r>
      <w:r>
        <w:rPr>
          <w:spacing w:val="5"/>
          <w:w w:val="105"/>
        </w:rPr>
        <w:t xml:space="preserve"> </w:t>
      </w:r>
      <w:r>
        <w:rPr>
          <w:w w:val="105"/>
        </w:rPr>
        <w:t>interfaces?</w:t>
      </w:r>
    </w:p>
    <w:p w:rsidR="00F971A3" w:rsidRDefault="00F971A3">
      <w:pPr>
        <w:pStyle w:val="BodyText"/>
        <w:rPr>
          <w:sz w:val="26"/>
        </w:rPr>
      </w:pPr>
    </w:p>
    <w:p w:rsidR="00F971A3" w:rsidRDefault="008B76CE">
      <w:pPr>
        <w:pStyle w:val="BodyText"/>
        <w:spacing w:line="249" w:lineRule="auto"/>
        <w:ind w:left="160" w:right="354"/>
      </w:pPr>
      <w:r>
        <w:rPr>
          <w:w w:val="105"/>
        </w:rPr>
        <w:t>In short, if a refactoring changes a published interface, you have to retain both the old interface and</w:t>
      </w:r>
      <w:r>
        <w:rPr>
          <w:spacing w:val="-10"/>
          <w:w w:val="105"/>
        </w:rPr>
        <w:t xml:space="preserve"> </w:t>
      </w:r>
      <w:r>
        <w:rPr>
          <w:w w:val="105"/>
        </w:rPr>
        <w:t>the</w:t>
      </w:r>
      <w:r>
        <w:rPr>
          <w:spacing w:val="-9"/>
          <w:w w:val="105"/>
        </w:rPr>
        <w:t xml:space="preserve"> </w:t>
      </w:r>
      <w:r>
        <w:rPr>
          <w:w w:val="105"/>
        </w:rPr>
        <w:t>new</w:t>
      </w:r>
      <w:r>
        <w:rPr>
          <w:spacing w:val="-10"/>
          <w:w w:val="105"/>
        </w:rPr>
        <w:t xml:space="preserve"> </w:t>
      </w:r>
      <w:r>
        <w:rPr>
          <w:spacing w:val="-3"/>
          <w:w w:val="105"/>
        </w:rPr>
        <w:t>one,</w:t>
      </w:r>
      <w:r>
        <w:rPr>
          <w:spacing w:val="-9"/>
          <w:w w:val="105"/>
        </w:rPr>
        <w:t xml:space="preserve"> </w:t>
      </w:r>
      <w:r>
        <w:rPr>
          <w:w w:val="105"/>
        </w:rPr>
        <w:t>at</w:t>
      </w:r>
      <w:r>
        <w:rPr>
          <w:spacing w:val="-9"/>
          <w:w w:val="105"/>
        </w:rPr>
        <w:t xml:space="preserve"> </w:t>
      </w:r>
      <w:r>
        <w:rPr>
          <w:w w:val="105"/>
        </w:rPr>
        <w:t>least</w:t>
      </w:r>
      <w:r>
        <w:rPr>
          <w:spacing w:val="-9"/>
          <w:w w:val="105"/>
        </w:rPr>
        <w:t xml:space="preserve"> </w:t>
      </w:r>
      <w:r>
        <w:rPr>
          <w:w w:val="105"/>
        </w:rPr>
        <w:t>until</w:t>
      </w:r>
      <w:r>
        <w:rPr>
          <w:spacing w:val="-9"/>
          <w:w w:val="105"/>
        </w:rPr>
        <w:t xml:space="preserve"> </w:t>
      </w:r>
      <w:r>
        <w:rPr>
          <w:w w:val="105"/>
        </w:rPr>
        <w:t>your</w:t>
      </w:r>
      <w:r>
        <w:rPr>
          <w:spacing w:val="-8"/>
          <w:w w:val="105"/>
        </w:rPr>
        <w:t xml:space="preserve"> </w:t>
      </w:r>
      <w:r>
        <w:rPr>
          <w:w w:val="105"/>
        </w:rPr>
        <w:t>users</w:t>
      </w:r>
      <w:r>
        <w:rPr>
          <w:spacing w:val="-9"/>
          <w:w w:val="105"/>
        </w:rPr>
        <w:t xml:space="preserve"> </w:t>
      </w:r>
      <w:r>
        <w:rPr>
          <w:w w:val="105"/>
        </w:rPr>
        <w:t>have</w:t>
      </w:r>
      <w:r>
        <w:rPr>
          <w:spacing w:val="-8"/>
          <w:w w:val="105"/>
        </w:rPr>
        <w:t xml:space="preserve"> </w:t>
      </w:r>
      <w:r>
        <w:rPr>
          <w:w w:val="105"/>
        </w:rPr>
        <w:t>had</w:t>
      </w:r>
      <w:r>
        <w:rPr>
          <w:spacing w:val="-9"/>
          <w:w w:val="105"/>
        </w:rPr>
        <w:t xml:space="preserve"> </w:t>
      </w:r>
      <w:r>
        <w:rPr>
          <w:w w:val="105"/>
        </w:rPr>
        <w:t>a</w:t>
      </w:r>
      <w:r>
        <w:rPr>
          <w:spacing w:val="-8"/>
          <w:w w:val="105"/>
        </w:rPr>
        <w:t xml:space="preserve"> </w:t>
      </w:r>
      <w:r>
        <w:rPr>
          <w:w w:val="105"/>
        </w:rPr>
        <w:t>chance</w:t>
      </w:r>
      <w:r>
        <w:rPr>
          <w:spacing w:val="-9"/>
          <w:w w:val="105"/>
        </w:rPr>
        <w:t xml:space="preserve"> </w:t>
      </w:r>
      <w:r>
        <w:rPr>
          <w:w w:val="105"/>
        </w:rPr>
        <w:t>to</w:t>
      </w:r>
      <w:r>
        <w:rPr>
          <w:spacing w:val="-9"/>
          <w:w w:val="105"/>
        </w:rPr>
        <w:t xml:space="preserve"> </w:t>
      </w:r>
      <w:r>
        <w:rPr>
          <w:w w:val="105"/>
        </w:rPr>
        <w:t>react</w:t>
      </w:r>
      <w:r>
        <w:rPr>
          <w:spacing w:val="-8"/>
          <w:w w:val="105"/>
        </w:rPr>
        <w:t xml:space="preserve"> </w:t>
      </w:r>
      <w:r>
        <w:rPr>
          <w:w w:val="105"/>
        </w:rPr>
        <w:t>to</w:t>
      </w:r>
      <w:r>
        <w:rPr>
          <w:spacing w:val="-9"/>
          <w:w w:val="105"/>
        </w:rPr>
        <w:t xml:space="preserve"> </w:t>
      </w:r>
      <w:r>
        <w:rPr>
          <w:w w:val="105"/>
        </w:rPr>
        <w:t>the</w:t>
      </w:r>
      <w:r>
        <w:rPr>
          <w:spacing w:val="-8"/>
          <w:w w:val="105"/>
        </w:rPr>
        <w:t xml:space="preserve"> </w:t>
      </w:r>
      <w:r>
        <w:rPr>
          <w:w w:val="105"/>
        </w:rPr>
        <w:t>change.</w:t>
      </w:r>
      <w:r>
        <w:rPr>
          <w:spacing w:val="-9"/>
          <w:w w:val="105"/>
        </w:rPr>
        <w:t xml:space="preserve"> </w:t>
      </w:r>
      <w:r>
        <w:rPr>
          <w:w w:val="105"/>
        </w:rPr>
        <w:t>Fortunately, this</w:t>
      </w:r>
      <w:r>
        <w:rPr>
          <w:spacing w:val="-9"/>
          <w:w w:val="105"/>
        </w:rPr>
        <w:t xml:space="preserve"> </w:t>
      </w:r>
      <w:r>
        <w:rPr>
          <w:w w:val="105"/>
        </w:rPr>
        <w:t>is</w:t>
      </w:r>
      <w:r>
        <w:rPr>
          <w:spacing w:val="-9"/>
          <w:w w:val="105"/>
        </w:rPr>
        <w:t xml:space="preserve"> </w:t>
      </w:r>
      <w:r>
        <w:rPr>
          <w:w w:val="105"/>
        </w:rPr>
        <w:t>not</w:t>
      </w:r>
      <w:r>
        <w:rPr>
          <w:spacing w:val="-9"/>
          <w:w w:val="105"/>
        </w:rPr>
        <w:t xml:space="preserve"> </w:t>
      </w:r>
      <w:r>
        <w:rPr>
          <w:w w:val="105"/>
        </w:rPr>
        <w:t>too</w:t>
      </w:r>
      <w:r>
        <w:rPr>
          <w:spacing w:val="-9"/>
          <w:w w:val="105"/>
        </w:rPr>
        <w:t xml:space="preserve"> </w:t>
      </w:r>
      <w:r>
        <w:rPr>
          <w:w w:val="105"/>
        </w:rPr>
        <w:t>awkward.</w:t>
      </w:r>
      <w:r>
        <w:rPr>
          <w:spacing w:val="-9"/>
          <w:w w:val="105"/>
        </w:rPr>
        <w:t xml:space="preserve"> </w:t>
      </w:r>
      <w:r>
        <w:rPr>
          <w:w w:val="105"/>
        </w:rPr>
        <w:t>You</w:t>
      </w:r>
      <w:r>
        <w:rPr>
          <w:spacing w:val="-9"/>
          <w:w w:val="105"/>
        </w:rPr>
        <w:t xml:space="preserve"> </w:t>
      </w:r>
      <w:r>
        <w:rPr>
          <w:w w:val="105"/>
        </w:rPr>
        <w:t>can</w:t>
      </w:r>
      <w:r>
        <w:rPr>
          <w:spacing w:val="-9"/>
          <w:w w:val="105"/>
        </w:rPr>
        <w:t xml:space="preserve"> </w:t>
      </w:r>
      <w:r>
        <w:rPr>
          <w:w w:val="105"/>
        </w:rPr>
        <w:t>usually</w:t>
      </w:r>
      <w:r>
        <w:rPr>
          <w:spacing w:val="-9"/>
          <w:w w:val="105"/>
        </w:rPr>
        <w:t xml:space="preserve"> </w:t>
      </w:r>
      <w:r>
        <w:rPr>
          <w:w w:val="105"/>
        </w:rPr>
        <w:t>arrange</w:t>
      </w:r>
      <w:r>
        <w:rPr>
          <w:spacing w:val="-9"/>
          <w:w w:val="105"/>
        </w:rPr>
        <w:t xml:space="preserve"> </w:t>
      </w:r>
      <w:r>
        <w:rPr>
          <w:w w:val="105"/>
        </w:rPr>
        <w:t>things</w:t>
      </w:r>
      <w:r>
        <w:rPr>
          <w:spacing w:val="-9"/>
          <w:w w:val="105"/>
        </w:rPr>
        <w:t xml:space="preserve"> </w:t>
      </w:r>
      <w:r>
        <w:rPr>
          <w:w w:val="105"/>
        </w:rPr>
        <w:t>so</w:t>
      </w:r>
      <w:r>
        <w:rPr>
          <w:spacing w:val="-9"/>
          <w:w w:val="105"/>
        </w:rPr>
        <w:t xml:space="preserve"> </w:t>
      </w:r>
      <w:r>
        <w:rPr>
          <w:w w:val="105"/>
        </w:rPr>
        <w:t>that</w:t>
      </w:r>
      <w:r>
        <w:rPr>
          <w:spacing w:val="-9"/>
          <w:w w:val="105"/>
        </w:rPr>
        <w:t xml:space="preserve"> </w:t>
      </w:r>
      <w:r>
        <w:rPr>
          <w:w w:val="105"/>
        </w:rPr>
        <w:t>the</w:t>
      </w:r>
      <w:r>
        <w:rPr>
          <w:spacing w:val="-9"/>
          <w:w w:val="105"/>
        </w:rPr>
        <w:t xml:space="preserve"> </w:t>
      </w:r>
      <w:r>
        <w:rPr>
          <w:w w:val="105"/>
        </w:rPr>
        <w:t>old</w:t>
      </w:r>
      <w:r>
        <w:rPr>
          <w:spacing w:val="-9"/>
          <w:w w:val="105"/>
        </w:rPr>
        <w:t xml:space="preserve"> </w:t>
      </w:r>
      <w:r>
        <w:rPr>
          <w:w w:val="105"/>
        </w:rPr>
        <w:t>interface</w:t>
      </w:r>
      <w:r>
        <w:rPr>
          <w:spacing w:val="-9"/>
          <w:w w:val="105"/>
        </w:rPr>
        <w:t xml:space="preserve"> </w:t>
      </w:r>
      <w:r>
        <w:rPr>
          <w:w w:val="105"/>
        </w:rPr>
        <w:t>still</w:t>
      </w:r>
      <w:r>
        <w:rPr>
          <w:spacing w:val="-9"/>
          <w:w w:val="105"/>
        </w:rPr>
        <w:t xml:space="preserve"> </w:t>
      </w:r>
      <w:r>
        <w:rPr>
          <w:w w:val="105"/>
        </w:rPr>
        <w:t>works.</w:t>
      </w:r>
      <w:r>
        <w:rPr>
          <w:spacing w:val="-8"/>
          <w:w w:val="105"/>
        </w:rPr>
        <w:t xml:space="preserve"> </w:t>
      </w:r>
      <w:r>
        <w:rPr>
          <w:w w:val="105"/>
        </w:rPr>
        <w:t>Try</w:t>
      </w:r>
      <w:r>
        <w:rPr>
          <w:spacing w:val="-9"/>
          <w:w w:val="105"/>
        </w:rPr>
        <w:t xml:space="preserve"> </w:t>
      </w:r>
      <w:r>
        <w:rPr>
          <w:w w:val="105"/>
        </w:rPr>
        <w:t>to do</w:t>
      </w:r>
      <w:r>
        <w:rPr>
          <w:spacing w:val="-9"/>
          <w:w w:val="105"/>
        </w:rPr>
        <w:t xml:space="preserve"> </w:t>
      </w:r>
      <w:r>
        <w:rPr>
          <w:w w:val="105"/>
        </w:rPr>
        <w:t>this</w:t>
      </w:r>
      <w:r>
        <w:rPr>
          <w:spacing w:val="-8"/>
          <w:w w:val="105"/>
        </w:rPr>
        <w:t xml:space="preserve"> </w:t>
      </w:r>
      <w:r>
        <w:rPr>
          <w:w w:val="105"/>
        </w:rPr>
        <w:t>so</w:t>
      </w:r>
      <w:r>
        <w:rPr>
          <w:spacing w:val="-8"/>
          <w:w w:val="105"/>
        </w:rPr>
        <w:t xml:space="preserve"> </w:t>
      </w:r>
      <w:r>
        <w:rPr>
          <w:w w:val="105"/>
        </w:rPr>
        <w:t>that</w:t>
      </w:r>
      <w:r>
        <w:rPr>
          <w:spacing w:val="-8"/>
          <w:w w:val="105"/>
        </w:rPr>
        <w:t xml:space="preserve"> </w:t>
      </w:r>
      <w:r>
        <w:rPr>
          <w:w w:val="105"/>
        </w:rPr>
        <w:t>the</w:t>
      </w:r>
      <w:r>
        <w:rPr>
          <w:spacing w:val="-8"/>
          <w:w w:val="105"/>
        </w:rPr>
        <w:t xml:space="preserve"> </w:t>
      </w:r>
      <w:r>
        <w:rPr>
          <w:w w:val="105"/>
        </w:rPr>
        <w:t>old</w:t>
      </w:r>
      <w:r>
        <w:rPr>
          <w:spacing w:val="-8"/>
          <w:w w:val="105"/>
        </w:rPr>
        <w:t xml:space="preserve"> </w:t>
      </w:r>
      <w:r>
        <w:rPr>
          <w:w w:val="105"/>
        </w:rPr>
        <w:t>interface</w:t>
      </w:r>
      <w:r>
        <w:rPr>
          <w:spacing w:val="-8"/>
          <w:w w:val="105"/>
        </w:rPr>
        <w:t xml:space="preserve"> </w:t>
      </w:r>
      <w:r>
        <w:rPr>
          <w:w w:val="105"/>
        </w:rPr>
        <w:t>calls</w:t>
      </w:r>
      <w:r>
        <w:rPr>
          <w:spacing w:val="-8"/>
          <w:w w:val="105"/>
        </w:rPr>
        <w:t xml:space="preserve"> </w:t>
      </w:r>
      <w:r>
        <w:rPr>
          <w:w w:val="105"/>
        </w:rPr>
        <w:t>the</w:t>
      </w:r>
      <w:r>
        <w:rPr>
          <w:spacing w:val="-8"/>
          <w:w w:val="105"/>
        </w:rPr>
        <w:t xml:space="preserve"> </w:t>
      </w:r>
      <w:r>
        <w:rPr>
          <w:w w:val="105"/>
        </w:rPr>
        <w:t>new</w:t>
      </w:r>
      <w:r>
        <w:rPr>
          <w:spacing w:val="-8"/>
          <w:w w:val="105"/>
        </w:rPr>
        <w:t xml:space="preserve"> </w:t>
      </w:r>
      <w:r>
        <w:rPr>
          <w:w w:val="105"/>
        </w:rPr>
        <w:t>interface.</w:t>
      </w:r>
      <w:r>
        <w:rPr>
          <w:spacing w:val="-8"/>
          <w:w w:val="105"/>
        </w:rPr>
        <w:t xml:space="preserve"> </w:t>
      </w:r>
      <w:r>
        <w:rPr>
          <w:w w:val="105"/>
        </w:rPr>
        <w:t>In</w:t>
      </w:r>
      <w:r>
        <w:rPr>
          <w:spacing w:val="-8"/>
          <w:w w:val="105"/>
        </w:rPr>
        <w:t xml:space="preserve"> </w:t>
      </w:r>
      <w:r>
        <w:rPr>
          <w:w w:val="105"/>
        </w:rPr>
        <w:t>this</w:t>
      </w:r>
      <w:r>
        <w:rPr>
          <w:spacing w:val="-8"/>
          <w:w w:val="105"/>
        </w:rPr>
        <w:t xml:space="preserve"> </w:t>
      </w:r>
      <w:r>
        <w:rPr>
          <w:w w:val="105"/>
        </w:rPr>
        <w:t>way</w:t>
      </w:r>
      <w:r>
        <w:rPr>
          <w:spacing w:val="-8"/>
          <w:w w:val="105"/>
        </w:rPr>
        <w:t xml:space="preserve"> </w:t>
      </w:r>
      <w:r>
        <w:rPr>
          <w:w w:val="105"/>
        </w:rPr>
        <w:t>when</w:t>
      </w:r>
      <w:r>
        <w:rPr>
          <w:spacing w:val="-8"/>
          <w:w w:val="105"/>
        </w:rPr>
        <w:t xml:space="preserve"> </w:t>
      </w:r>
      <w:r>
        <w:rPr>
          <w:w w:val="105"/>
        </w:rPr>
        <w:t>you</w:t>
      </w:r>
      <w:r>
        <w:rPr>
          <w:spacing w:val="4"/>
          <w:w w:val="105"/>
        </w:rPr>
        <w:t xml:space="preserve"> </w:t>
      </w:r>
      <w:r>
        <w:rPr>
          <w:spacing w:val="-3"/>
          <w:w w:val="105"/>
        </w:rPr>
        <w:t>change</w:t>
      </w:r>
      <w:r>
        <w:rPr>
          <w:spacing w:val="-11"/>
          <w:w w:val="105"/>
        </w:rPr>
        <w:t xml:space="preserve"> </w:t>
      </w:r>
      <w:r>
        <w:rPr>
          <w:w w:val="105"/>
        </w:rPr>
        <w:t>the</w:t>
      </w:r>
      <w:r>
        <w:rPr>
          <w:spacing w:val="-11"/>
          <w:w w:val="105"/>
        </w:rPr>
        <w:t xml:space="preserve"> </w:t>
      </w:r>
      <w:r>
        <w:rPr>
          <w:spacing w:val="-3"/>
          <w:w w:val="105"/>
        </w:rPr>
        <w:t>name</w:t>
      </w:r>
      <w:r>
        <w:rPr>
          <w:spacing w:val="-11"/>
          <w:w w:val="105"/>
        </w:rPr>
        <w:t xml:space="preserve"> </w:t>
      </w:r>
      <w:r>
        <w:rPr>
          <w:spacing w:val="-3"/>
          <w:w w:val="105"/>
        </w:rPr>
        <w:t xml:space="preserve">of </w:t>
      </w:r>
      <w:r>
        <w:rPr>
          <w:w w:val="105"/>
        </w:rPr>
        <w:t>a method, keep the old one, and just let it call the new one. Don't copy the method body—that leads you down the path to damnation by way of duplicated code. You should also use the deprecation</w:t>
      </w:r>
      <w:r>
        <w:rPr>
          <w:spacing w:val="-11"/>
          <w:w w:val="105"/>
        </w:rPr>
        <w:t xml:space="preserve"> </w:t>
      </w:r>
      <w:r>
        <w:rPr>
          <w:w w:val="105"/>
        </w:rPr>
        <w:t>facility</w:t>
      </w:r>
      <w:r>
        <w:rPr>
          <w:spacing w:val="-11"/>
          <w:w w:val="105"/>
        </w:rPr>
        <w:t xml:space="preserve"> </w:t>
      </w:r>
      <w:r>
        <w:rPr>
          <w:w w:val="105"/>
        </w:rPr>
        <w:t>in</w:t>
      </w:r>
      <w:r>
        <w:rPr>
          <w:spacing w:val="-11"/>
          <w:w w:val="105"/>
        </w:rPr>
        <w:t xml:space="preserve"> </w:t>
      </w:r>
      <w:r>
        <w:rPr>
          <w:w w:val="105"/>
        </w:rPr>
        <w:t>Java</w:t>
      </w:r>
      <w:r>
        <w:rPr>
          <w:spacing w:val="-10"/>
          <w:w w:val="105"/>
        </w:rPr>
        <w:t xml:space="preserve"> </w:t>
      </w:r>
      <w:r>
        <w:rPr>
          <w:w w:val="105"/>
        </w:rPr>
        <w:t>to</w:t>
      </w:r>
      <w:r>
        <w:rPr>
          <w:spacing w:val="-11"/>
          <w:w w:val="105"/>
        </w:rPr>
        <w:t xml:space="preserve"> </w:t>
      </w:r>
      <w:r>
        <w:rPr>
          <w:w w:val="105"/>
        </w:rPr>
        <w:t>mark</w:t>
      </w:r>
      <w:r>
        <w:rPr>
          <w:spacing w:val="-11"/>
          <w:w w:val="105"/>
        </w:rPr>
        <w:t xml:space="preserve"> </w:t>
      </w:r>
      <w:r>
        <w:rPr>
          <w:w w:val="105"/>
        </w:rPr>
        <w:t>the</w:t>
      </w:r>
      <w:r>
        <w:rPr>
          <w:spacing w:val="-11"/>
          <w:w w:val="105"/>
        </w:rPr>
        <w:t xml:space="preserve"> </w:t>
      </w:r>
      <w:r>
        <w:rPr>
          <w:w w:val="105"/>
        </w:rPr>
        <w:t>code</w:t>
      </w:r>
      <w:r>
        <w:rPr>
          <w:spacing w:val="-10"/>
          <w:w w:val="105"/>
        </w:rPr>
        <w:t xml:space="preserve"> </w:t>
      </w:r>
      <w:r>
        <w:rPr>
          <w:w w:val="105"/>
        </w:rPr>
        <w:t>as</w:t>
      </w:r>
      <w:r>
        <w:rPr>
          <w:spacing w:val="-11"/>
          <w:w w:val="105"/>
        </w:rPr>
        <w:t xml:space="preserve"> </w:t>
      </w:r>
      <w:r>
        <w:rPr>
          <w:w w:val="105"/>
        </w:rPr>
        <w:t>deprecated.</w:t>
      </w:r>
      <w:r>
        <w:rPr>
          <w:spacing w:val="-10"/>
          <w:w w:val="105"/>
        </w:rPr>
        <w:t xml:space="preserve"> </w:t>
      </w:r>
      <w:r>
        <w:rPr>
          <w:w w:val="105"/>
        </w:rPr>
        <w:t>That</w:t>
      </w:r>
      <w:r>
        <w:rPr>
          <w:spacing w:val="-10"/>
          <w:w w:val="105"/>
        </w:rPr>
        <w:t xml:space="preserve"> </w:t>
      </w:r>
      <w:r>
        <w:rPr>
          <w:w w:val="105"/>
        </w:rPr>
        <w:t>way</w:t>
      </w:r>
      <w:r>
        <w:rPr>
          <w:spacing w:val="-10"/>
          <w:w w:val="105"/>
        </w:rPr>
        <w:t xml:space="preserve"> </w:t>
      </w:r>
      <w:r>
        <w:rPr>
          <w:w w:val="105"/>
        </w:rPr>
        <w:t>your</w:t>
      </w:r>
      <w:r>
        <w:rPr>
          <w:spacing w:val="-10"/>
          <w:w w:val="105"/>
        </w:rPr>
        <w:t xml:space="preserve"> </w:t>
      </w:r>
      <w:r>
        <w:rPr>
          <w:w w:val="105"/>
        </w:rPr>
        <w:t>callers</w:t>
      </w:r>
      <w:r>
        <w:rPr>
          <w:spacing w:val="-10"/>
          <w:w w:val="105"/>
        </w:rPr>
        <w:t xml:space="preserve"> </w:t>
      </w:r>
      <w:r>
        <w:rPr>
          <w:w w:val="105"/>
        </w:rPr>
        <w:t>will</w:t>
      </w:r>
      <w:r>
        <w:rPr>
          <w:spacing w:val="-10"/>
          <w:w w:val="105"/>
        </w:rPr>
        <w:t xml:space="preserve"> </w:t>
      </w:r>
      <w:r>
        <w:rPr>
          <w:w w:val="105"/>
        </w:rPr>
        <w:t>know</w:t>
      </w:r>
      <w:r>
        <w:rPr>
          <w:spacing w:val="-10"/>
          <w:w w:val="105"/>
        </w:rPr>
        <w:t xml:space="preserve"> </w:t>
      </w:r>
      <w:r>
        <w:rPr>
          <w:w w:val="105"/>
        </w:rPr>
        <w:t>that something is</w:t>
      </w:r>
      <w:r>
        <w:rPr>
          <w:spacing w:val="6"/>
          <w:w w:val="105"/>
        </w:rPr>
        <w:t xml:space="preserve"> </w:t>
      </w:r>
      <w:r>
        <w:rPr>
          <w:w w:val="105"/>
        </w:rPr>
        <w:t>up.</w:t>
      </w:r>
    </w:p>
    <w:p w:rsidR="00F971A3" w:rsidRDefault="00F971A3">
      <w:pPr>
        <w:pStyle w:val="BodyText"/>
        <w:spacing w:before="10"/>
        <w:rPr>
          <w:sz w:val="25"/>
        </w:rPr>
      </w:pPr>
    </w:p>
    <w:p w:rsidR="00F971A3" w:rsidRDefault="008B76CE">
      <w:pPr>
        <w:pStyle w:val="BodyText"/>
        <w:spacing w:line="247" w:lineRule="auto"/>
        <w:ind w:left="160"/>
      </w:pPr>
      <w:r>
        <w:rPr>
          <w:w w:val="105"/>
        </w:rPr>
        <w:t xml:space="preserve">A good example of this process is the Java collection classes. The new ones present in Java 2 </w:t>
      </w:r>
      <w:r>
        <w:rPr>
          <w:spacing w:val="-3"/>
          <w:w w:val="105"/>
        </w:rPr>
        <w:t xml:space="preserve">supersede </w:t>
      </w:r>
      <w:r>
        <w:rPr>
          <w:w w:val="105"/>
        </w:rPr>
        <w:t xml:space="preserve">the </w:t>
      </w:r>
      <w:r>
        <w:rPr>
          <w:spacing w:val="-3"/>
          <w:w w:val="105"/>
        </w:rPr>
        <w:t xml:space="preserve">ones that were originally provided. When </w:t>
      </w:r>
      <w:r>
        <w:rPr>
          <w:w w:val="105"/>
        </w:rPr>
        <w:t xml:space="preserve">the </w:t>
      </w:r>
      <w:r>
        <w:rPr>
          <w:spacing w:val="-3"/>
          <w:w w:val="105"/>
        </w:rPr>
        <w:t xml:space="preserve">Java </w:t>
      </w:r>
      <w:r>
        <w:rPr>
          <w:w w:val="105"/>
        </w:rPr>
        <w:t xml:space="preserve">2 </w:t>
      </w:r>
      <w:r>
        <w:rPr>
          <w:spacing w:val="-3"/>
          <w:w w:val="105"/>
        </w:rPr>
        <w:t xml:space="preserve">ones were released, however, </w:t>
      </w:r>
      <w:r>
        <w:rPr>
          <w:spacing w:val="-7"/>
          <w:w w:val="105"/>
        </w:rPr>
        <w:t xml:space="preserve">JavaSoft </w:t>
      </w:r>
      <w:r>
        <w:rPr>
          <w:w w:val="105"/>
        </w:rPr>
        <w:t xml:space="preserve">put a lot of </w:t>
      </w:r>
      <w:r>
        <w:rPr>
          <w:spacing w:val="-3"/>
          <w:w w:val="105"/>
        </w:rPr>
        <w:t xml:space="preserve">effort into providing </w:t>
      </w:r>
      <w:r>
        <w:rPr>
          <w:w w:val="105"/>
        </w:rPr>
        <w:t xml:space="preserve">a </w:t>
      </w:r>
      <w:r>
        <w:rPr>
          <w:spacing w:val="-3"/>
          <w:w w:val="105"/>
        </w:rPr>
        <w:t>migration route.</w:t>
      </w:r>
    </w:p>
    <w:p w:rsidR="00F971A3" w:rsidRDefault="00F971A3">
      <w:pPr>
        <w:pStyle w:val="BodyText"/>
        <w:spacing w:before="1"/>
        <w:rPr>
          <w:sz w:val="26"/>
        </w:rPr>
      </w:pPr>
    </w:p>
    <w:p w:rsidR="00F971A3" w:rsidRDefault="008B76CE">
      <w:pPr>
        <w:pStyle w:val="BodyText"/>
        <w:spacing w:line="247" w:lineRule="auto"/>
        <w:ind w:left="160" w:right="302"/>
        <w:jc w:val="both"/>
      </w:pPr>
      <w:r>
        <w:rPr>
          <w:w w:val="105"/>
        </w:rPr>
        <w:t>Protecting</w:t>
      </w:r>
      <w:r>
        <w:rPr>
          <w:spacing w:val="-10"/>
          <w:w w:val="105"/>
        </w:rPr>
        <w:t xml:space="preserve"> </w:t>
      </w:r>
      <w:r>
        <w:rPr>
          <w:w w:val="105"/>
        </w:rPr>
        <w:t>interfaces</w:t>
      </w:r>
      <w:r>
        <w:rPr>
          <w:spacing w:val="-10"/>
          <w:w w:val="105"/>
        </w:rPr>
        <w:t xml:space="preserve"> </w:t>
      </w:r>
      <w:r>
        <w:rPr>
          <w:w w:val="105"/>
        </w:rPr>
        <w:t>usually</w:t>
      </w:r>
      <w:r>
        <w:rPr>
          <w:spacing w:val="-10"/>
          <w:w w:val="105"/>
        </w:rPr>
        <w:t xml:space="preserve"> </w:t>
      </w:r>
      <w:r>
        <w:rPr>
          <w:w w:val="105"/>
        </w:rPr>
        <w:t>is</w:t>
      </w:r>
      <w:r>
        <w:rPr>
          <w:spacing w:val="-10"/>
          <w:w w:val="105"/>
        </w:rPr>
        <w:t xml:space="preserve"> </w:t>
      </w:r>
      <w:r>
        <w:rPr>
          <w:w w:val="105"/>
        </w:rPr>
        <w:t>doable,</w:t>
      </w:r>
      <w:r>
        <w:rPr>
          <w:spacing w:val="-9"/>
          <w:w w:val="105"/>
        </w:rPr>
        <w:t xml:space="preserve"> </w:t>
      </w:r>
      <w:r>
        <w:rPr>
          <w:w w:val="105"/>
        </w:rPr>
        <w:t>but</w:t>
      </w:r>
      <w:r>
        <w:rPr>
          <w:spacing w:val="-10"/>
          <w:w w:val="105"/>
        </w:rPr>
        <w:t xml:space="preserve"> </w:t>
      </w:r>
      <w:r>
        <w:rPr>
          <w:w w:val="105"/>
        </w:rPr>
        <w:t>it</w:t>
      </w:r>
      <w:r>
        <w:rPr>
          <w:spacing w:val="-10"/>
          <w:w w:val="105"/>
        </w:rPr>
        <w:t xml:space="preserve"> </w:t>
      </w:r>
      <w:r>
        <w:rPr>
          <w:w w:val="105"/>
        </w:rPr>
        <w:t>is</w:t>
      </w:r>
      <w:r>
        <w:rPr>
          <w:spacing w:val="-10"/>
          <w:w w:val="105"/>
        </w:rPr>
        <w:t xml:space="preserve"> </w:t>
      </w:r>
      <w:r>
        <w:rPr>
          <w:w w:val="105"/>
        </w:rPr>
        <w:t>a</w:t>
      </w:r>
      <w:r>
        <w:rPr>
          <w:spacing w:val="-9"/>
          <w:w w:val="105"/>
        </w:rPr>
        <w:t xml:space="preserve"> </w:t>
      </w:r>
      <w:r>
        <w:rPr>
          <w:w w:val="105"/>
        </w:rPr>
        <w:t>pain.</w:t>
      </w:r>
      <w:r>
        <w:rPr>
          <w:spacing w:val="-10"/>
          <w:w w:val="105"/>
        </w:rPr>
        <w:t xml:space="preserve"> </w:t>
      </w:r>
      <w:r>
        <w:rPr>
          <w:w w:val="105"/>
        </w:rPr>
        <w:t>You</w:t>
      </w:r>
      <w:r>
        <w:rPr>
          <w:spacing w:val="-10"/>
          <w:w w:val="105"/>
        </w:rPr>
        <w:t xml:space="preserve"> </w:t>
      </w:r>
      <w:r>
        <w:rPr>
          <w:w w:val="105"/>
        </w:rPr>
        <w:t>have</w:t>
      </w:r>
      <w:r>
        <w:rPr>
          <w:spacing w:val="-10"/>
          <w:w w:val="105"/>
        </w:rPr>
        <w:t xml:space="preserve"> </w:t>
      </w:r>
      <w:r>
        <w:rPr>
          <w:w w:val="105"/>
        </w:rPr>
        <w:t>to</w:t>
      </w:r>
      <w:r>
        <w:rPr>
          <w:spacing w:val="-10"/>
          <w:w w:val="105"/>
        </w:rPr>
        <w:t xml:space="preserve"> </w:t>
      </w:r>
      <w:r>
        <w:rPr>
          <w:w w:val="105"/>
        </w:rPr>
        <w:t>build</w:t>
      </w:r>
      <w:r>
        <w:rPr>
          <w:spacing w:val="-9"/>
          <w:w w:val="105"/>
        </w:rPr>
        <w:t xml:space="preserve"> </w:t>
      </w:r>
      <w:r>
        <w:rPr>
          <w:w w:val="105"/>
        </w:rPr>
        <w:t>and</w:t>
      </w:r>
      <w:r>
        <w:rPr>
          <w:spacing w:val="-10"/>
          <w:w w:val="105"/>
        </w:rPr>
        <w:t xml:space="preserve"> </w:t>
      </w:r>
      <w:r>
        <w:rPr>
          <w:w w:val="105"/>
        </w:rPr>
        <w:t>maintain</w:t>
      </w:r>
      <w:r>
        <w:rPr>
          <w:spacing w:val="-10"/>
          <w:w w:val="105"/>
        </w:rPr>
        <w:t xml:space="preserve"> </w:t>
      </w:r>
      <w:r>
        <w:rPr>
          <w:w w:val="105"/>
        </w:rPr>
        <w:t>these</w:t>
      </w:r>
      <w:r>
        <w:rPr>
          <w:spacing w:val="-10"/>
          <w:w w:val="105"/>
        </w:rPr>
        <w:t xml:space="preserve"> </w:t>
      </w:r>
      <w:r>
        <w:rPr>
          <w:w w:val="105"/>
        </w:rPr>
        <w:t>extra methods,</w:t>
      </w:r>
      <w:r>
        <w:rPr>
          <w:spacing w:val="-11"/>
          <w:w w:val="105"/>
        </w:rPr>
        <w:t xml:space="preserve"> </w:t>
      </w:r>
      <w:r>
        <w:rPr>
          <w:w w:val="105"/>
        </w:rPr>
        <w:t>at</w:t>
      </w:r>
      <w:r>
        <w:rPr>
          <w:spacing w:val="-11"/>
          <w:w w:val="105"/>
        </w:rPr>
        <w:t xml:space="preserve"> </w:t>
      </w:r>
      <w:r>
        <w:rPr>
          <w:w w:val="105"/>
        </w:rPr>
        <w:t>least</w:t>
      </w:r>
      <w:r>
        <w:rPr>
          <w:spacing w:val="-11"/>
          <w:w w:val="105"/>
        </w:rPr>
        <w:t xml:space="preserve"> </w:t>
      </w:r>
      <w:r>
        <w:rPr>
          <w:w w:val="105"/>
        </w:rPr>
        <w:t>for</w:t>
      </w:r>
      <w:r>
        <w:rPr>
          <w:spacing w:val="-11"/>
          <w:w w:val="105"/>
        </w:rPr>
        <w:t xml:space="preserve"> </w:t>
      </w:r>
      <w:r>
        <w:rPr>
          <w:w w:val="105"/>
        </w:rPr>
        <w:t>a</w:t>
      </w:r>
      <w:r>
        <w:rPr>
          <w:spacing w:val="-11"/>
          <w:w w:val="105"/>
        </w:rPr>
        <w:t xml:space="preserve"> </w:t>
      </w:r>
      <w:r>
        <w:rPr>
          <w:w w:val="105"/>
        </w:rPr>
        <w:t>time.</w:t>
      </w:r>
      <w:r>
        <w:rPr>
          <w:spacing w:val="-11"/>
          <w:w w:val="105"/>
        </w:rPr>
        <w:t xml:space="preserve"> </w:t>
      </w:r>
      <w:r>
        <w:rPr>
          <w:w w:val="105"/>
        </w:rPr>
        <w:t>The</w:t>
      </w:r>
      <w:r>
        <w:rPr>
          <w:spacing w:val="-11"/>
          <w:w w:val="105"/>
        </w:rPr>
        <w:t xml:space="preserve"> </w:t>
      </w:r>
      <w:r>
        <w:rPr>
          <w:w w:val="105"/>
        </w:rPr>
        <w:t>methods</w:t>
      </w:r>
      <w:r>
        <w:rPr>
          <w:spacing w:val="-11"/>
          <w:w w:val="105"/>
        </w:rPr>
        <w:t xml:space="preserve"> </w:t>
      </w:r>
      <w:r>
        <w:rPr>
          <w:w w:val="105"/>
        </w:rPr>
        <w:t>complicate</w:t>
      </w:r>
      <w:r>
        <w:rPr>
          <w:spacing w:val="-11"/>
          <w:w w:val="105"/>
        </w:rPr>
        <w:t xml:space="preserve"> </w:t>
      </w:r>
      <w:r>
        <w:rPr>
          <w:w w:val="105"/>
        </w:rPr>
        <w:t>the</w:t>
      </w:r>
      <w:r>
        <w:rPr>
          <w:spacing w:val="-11"/>
          <w:w w:val="105"/>
        </w:rPr>
        <w:t xml:space="preserve"> </w:t>
      </w:r>
      <w:r>
        <w:rPr>
          <w:w w:val="105"/>
        </w:rPr>
        <w:t>interface,</w:t>
      </w:r>
      <w:r>
        <w:rPr>
          <w:spacing w:val="-11"/>
          <w:w w:val="105"/>
        </w:rPr>
        <w:t xml:space="preserve"> </w:t>
      </w:r>
      <w:r>
        <w:rPr>
          <w:w w:val="105"/>
        </w:rPr>
        <w:t>making</w:t>
      </w:r>
      <w:r>
        <w:rPr>
          <w:spacing w:val="-11"/>
          <w:w w:val="105"/>
        </w:rPr>
        <w:t xml:space="preserve"> </w:t>
      </w:r>
      <w:r>
        <w:rPr>
          <w:w w:val="105"/>
        </w:rPr>
        <w:t>it</w:t>
      </w:r>
      <w:r>
        <w:rPr>
          <w:spacing w:val="-11"/>
          <w:w w:val="105"/>
        </w:rPr>
        <w:t xml:space="preserve"> </w:t>
      </w:r>
      <w:r>
        <w:rPr>
          <w:w w:val="105"/>
        </w:rPr>
        <w:t>harder</w:t>
      </w:r>
      <w:r>
        <w:rPr>
          <w:spacing w:val="-11"/>
          <w:w w:val="105"/>
        </w:rPr>
        <w:t xml:space="preserve"> </w:t>
      </w:r>
      <w:r>
        <w:rPr>
          <w:w w:val="105"/>
        </w:rPr>
        <w:t>to</w:t>
      </w:r>
      <w:r>
        <w:rPr>
          <w:spacing w:val="-11"/>
          <w:w w:val="105"/>
        </w:rPr>
        <w:t xml:space="preserve"> </w:t>
      </w:r>
      <w:r>
        <w:rPr>
          <w:w w:val="105"/>
        </w:rPr>
        <w:t>use.</w:t>
      </w:r>
      <w:r>
        <w:rPr>
          <w:spacing w:val="-11"/>
          <w:w w:val="105"/>
        </w:rPr>
        <w:t xml:space="preserve"> </w:t>
      </w:r>
      <w:r>
        <w:rPr>
          <w:w w:val="105"/>
        </w:rPr>
        <w:t>There is</w:t>
      </w:r>
      <w:r>
        <w:rPr>
          <w:spacing w:val="-10"/>
          <w:w w:val="105"/>
        </w:rPr>
        <w:t xml:space="preserve"> </w:t>
      </w:r>
      <w:r>
        <w:rPr>
          <w:w w:val="105"/>
        </w:rPr>
        <w:t>an</w:t>
      </w:r>
      <w:r>
        <w:rPr>
          <w:spacing w:val="-9"/>
          <w:w w:val="105"/>
        </w:rPr>
        <w:t xml:space="preserve"> </w:t>
      </w:r>
      <w:r>
        <w:rPr>
          <w:w w:val="105"/>
        </w:rPr>
        <w:t>alternative:</w:t>
      </w:r>
      <w:r>
        <w:rPr>
          <w:spacing w:val="-10"/>
          <w:w w:val="105"/>
        </w:rPr>
        <w:t xml:space="preserve"> </w:t>
      </w:r>
      <w:r>
        <w:rPr>
          <w:w w:val="105"/>
        </w:rPr>
        <w:t>Don't</w:t>
      </w:r>
      <w:r>
        <w:rPr>
          <w:spacing w:val="-9"/>
          <w:w w:val="105"/>
        </w:rPr>
        <w:t xml:space="preserve"> </w:t>
      </w:r>
      <w:r>
        <w:rPr>
          <w:w w:val="105"/>
        </w:rPr>
        <w:t>publish</w:t>
      </w:r>
      <w:r>
        <w:rPr>
          <w:spacing w:val="-10"/>
          <w:w w:val="105"/>
        </w:rPr>
        <w:t xml:space="preserve"> </w:t>
      </w:r>
      <w:r>
        <w:rPr>
          <w:w w:val="105"/>
        </w:rPr>
        <w:t>the</w:t>
      </w:r>
      <w:r>
        <w:rPr>
          <w:spacing w:val="-9"/>
          <w:w w:val="105"/>
        </w:rPr>
        <w:t xml:space="preserve"> </w:t>
      </w:r>
      <w:r>
        <w:rPr>
          <w:w w:val="105"/>
        </w:rPr>
        <w:t>interface.</w:t>
      </w:r>
      <w:r>
        <w:rPr>
          <w:spacing w:val="-10"/>
          <w:w w:val="105"/>
        </w:rPr>
        <w:t xml:space="preserve"> </w:t>
      </w:r>
      <w:r>
        <w:rPr>
          <w:w w:val="105"/>
        </w:rPr>
        <w:t>Now</w:t>
      </w:r>
      <w:r>
        <w:rPr>
          <w:spacing w:val="-9"/>
          <w:w w:val="105"/>
        </w:rPr>
        <w:t xml:space="preserve"> </w:t>
      </w:r>
      <w:r>
        <w:rPr>
          <w:w w:val="105"/>
        </w:rPr>
        <w:t>I'm</w:t>
      </w:r>
      <w:r>
        <w:rPr>
          <w:spacing w:val="-10"/>
          <w:w w:val="105"/>
        </w:rPr>
        <w:t xml:space="preserve"> </w:t>
      </w:r>
      <w:r>
        <w:rPr>
          <w:w w:val="105"/>
        </w:rPr>
        <w:t>not</w:t>
      </w:r>
      <w:r>
        <w:rPr>
          <w:spacing w:val="-9"/>
          <w:w w:val="105"/>
        </w:rPr>
        <w:t xml:space="preserve"> </w:t>
      </w:r>
      <w:r>
        <w:rPr>
          <w:w w:val="105"/>
        </w:rPr>
        <w:t>talking</w:t>
      </w:r>
      <w:r>
        <w:rPr>
          <w:spacing w:val="-10"/>
          <w:w w:val="105"/>
        </w:rPr>
        <w:t xml:space="preserve"> </w:t>
      </w:r>
      <w:r>
        <w:rPr>
          <w:w w:val="105"/>
        </w:rPr>
        <w:t>about</w:t>
      </w:r>
      <w:r>
        <w:rPr>
          <w:spacing w:val="-9"/>
          <w:w w:val="105"/>
        </w:rPr>
        <w:t xml:space="preserve"> </w:t>
      </w:r>
      <w:r>
        <w:rPr>
          <w:w w:val="105"/>
        </w:rPr>
        <w:t>a</w:t>
      </w:r>
      <w:r>
        <w:rPr>
          <w:spacing w:val="-9"/>
          <w:w w:val="105"/>
        </w:rPr>
        <w:t xml:space="preserve"> </w:t>
      </w:r>
      <w:r>
        <w:rPr>
          <w:w w:val="105"/>
        </w:rPr>
        <w:t>total</w:t>
      </w:r>
      <w:r>
        <w:rPr>
          <w:spacing w:val="-10"/>
          <w:w w:val="105"/>
        </w:rPr>
        <w:t xml:space="preserve"> </w:t>
      </w:r>
      <w:r>
        <w:rPr>
          <w:w w:val="105"/>
        </w:rPr>
        <w:t>ban</w:t>
      </w:r>
      <w:r>
        <w:rPr>
          <w:spacing w:val="-9"/>
          <w:w w:val="105"/>
        </w:rPr>
        <w:t xml:space="preserve"> </w:t>
      </w:r>
      <w:r>
        <w:rPr>
          <w:w w:val="105"/>
        </w:rPr>
        <w:t>here,</w:t>
      </w:r>
      <w:r>
        <w:rPr>
          <w:spacing w:val="-10"/>
          <w:w w:val="105"/>
        </w:rPr>
        <w:t xml:space="preserve"> </w:t>
      </w:r>
      <w:r>
        <w:rPr>
          <w:w w:val="105"/>
        </w:rPr>
        <w:t>clearly</w:t>
      </w:r>
    </w:p>
    <w:p w:rsidR="00F971A3" w:rsidRDefault="008B76CE">
      <w:pPr>
        <w:pStyle w:val="BodyText"/>
        <w:spacing w:before="15" w:line="252" w:lineRule="auto"/>
        <w:ind w:left="160" w:right="427"/>
      </w:pPr>
      <w:r>
        <w:rPr>
          <w:w w:val="105"/>
        </w:rPr>
        <w:t>you</w:t>
      </w:r>
      <w:r>
        <w:rPr>
          <w:spacing w:val="-15"/>
          <w:w w:val="105"/>
        </w:rPr>
        <w:t xml:space="preserve"> </w:t>
      </w:r>
      <w:r>
        <w:rPr>
          <w:w w:val="105"/>
        </w:rPr>
        <w:t>have</w:t>
      </w:r>
      <w:r>
        <w:rPr>
          <w:spacing w:val="-14"/>
          <w:w w:val="105"/>
        </w:rPr>
        <w:t xml:space="preserve"> </w:t>
      </w:r>
      <w:r>
        <w:rPr>
          <w:w w:val="105"/>
        </w:rPr>
        <w:t>to</w:t>
      </w:r>
      <w:r>
        <w:rPr>
          <w:spacing w:val="-14"/>
          <w:w w:val="105"/>
        </w:rPr>
        <w:t xml:space="preserve"> </w:t>
      </w:r>
      <w:r>
        <w:rPr>
          <w:w w:val="105"/>
        </w:rPr>
        <w:t>have</w:t>
      </w:r>
      <w:r>
        <w:rPr>
          <w:spacing w:val="-15"/>
          <w:w w:val="105"/>
        </w:rPr>
        <w:t xml:space="preserve"> </w:t>
      </w:r>
      <w:r>
        <w:rPr>
          <w:w w:val="105"/>
        </w:rPr>
        <w:t>published</w:t>
      </w:r>
      <w:r>
        <w:rPr>
          <w:spacing w:val="-14"/>
          <w:w w:val="105"/>
        </w:rPr>
        <w:t xml:space="preserve"> </w:t>
      </w:r>
      <w:r>
        <w:rPr>
          <w:w w:val="105"/>
        </w:rPr>
        <w:t>interfaces.</w:t>
      </w:r>
      <w:r>
        <w:rPr>
          <w:spacing w:val="-14"/>
          <w:w w:val="105"/>
        </w:rPr>
        <w:t xml:space="preserve"> </w:t>
      </w:r>
      <w:r>
        <w:rPr>
          <w:w w:val="105"/>
        </w:rPr>
        <w:t>If</w:t>
      </w:r>
      <w:r>
        <w:rPr>
          <w:spacing w:val="-15"/>
          <w:w w:val="105"/>
        </w:rPr>
        <w:t xml:space="preserve"> </w:t>
      </w:r>
      <w:r>
        <w:rPr>
          <w:w w:val="105"/>
        </w:rPr>
        <w:t>you</w:t>
      </w:r>
      <w:r>
        <w:rPr>
          <w:spacing w:val="-14"/>
          <w:w w:val="105"/>
        </w:rPr>
        <w:t xml:space="preserve"> </w:t>
      </w:r>
      <w:r>
        <w:rPr>
          <w:w w:val="105"/>
        </w:rPr>
        <w:t>are</w:t>
      </w:r>
      <w:r>
        <w:rPr>
          <w:spacing w:val="-14"/>
          <w:w w:val="105"/>
        </w:rPr>
        <w:t xml:space="preserve"> </w:t>
      </w:r>
      <w:r>
        <w:rPr>
          <w:w w:val="105"/>
        </w:rPr>
        <w:t>building</w:t>
      </w:r>
      <w:r>
        <w:rPr>
          <w:spacing w:val="-14"/>
          <w:w w:val="105"/>
        </w:rPr>
        <w:t xml:space="preserve"> </w:t>
      </w:r>
      <w:r>
        <w:rPr>
          <w:w w:val="105"/>
        </w:rPr>
        <w:t>APIs</w:t>
      </w:r>
      <w:r>
        <w:rPr>
          <w:spacing w:val="-15"/>
          <w:w w:val="105"/>
        </w:rPr>
        <w:t xml:space="preserve"> </w:t>
      </w:r>
      <w:r>
        <w:rPr>
          <w:w w:val="105"/>
        </w:rPr>
        <w:t>for</w:t>
      </w:r>
      <w:r>
        <w:rPr>
          <w:spacing w:val="-14"/>
          <w:w w:val="105"/>
        </w:rPr>
        <w:t xml:space="preserve"> </w:t>
      </w:r>
      <w:r>
        <w:rPr>
          <w:w w:val="105"/>
        </w:rPr>
        <w:t>outside</w:t>
      </w:r>
      <w:r>
        <w:rPr>
          <w:spacing w:val="-14"/>
          <w:w w:val="105"/>
        </w:rPr>
        <w:t xml:space="preserve"> </w:t>
      </w:r>
      <w:r>
        <w:rPr>
          <w:w w:val="105"/>
        </w:rPr>
        <w:t>consumption,</w:t>
      </w:r>
      <w:r>
        <w:rPr>
          <w:spacing w:val="-15"/>
          <w:w w:val="105"/>
        </w:rPr>
        <w:t xml:space="preserve"> </w:t>
      </w:r>
      <w:r>
        <w:rPr>
          <w:w w:val="105"/>
        </w:rPr>
        <w:t>as</w:t>
      </w:r>
      <w:r>
        <w:rPr>
          <w:spacing w:val="-14"/>
          <w:w w:val="105"/>
        </w:rPr>
        <w:t xml:space="preserve"> </w:t>
      </w:r>
      <w:r>
        <w:rPr>
          <w:spacing w:val="-2"/>
          <w:w w:val="105"/>
        </w:rPr>
        <w:t xml:space="preserve">Sun </w:t>
      </w:r>
      <w:r>
        <w:rPr>
          <w:w w:val="105"/>
        </w:rPr>
        <w:t>does, then you have to have published interfaces. I say this because I often see development groups</w:t>
      </w:r>
      <w:r>
        <w:rPr>
          <w:spacing w:val="-16"/>
          <w:w w:val="105"/>
        </w:rPr>
        <w:t xml:space="preserve"> </w:t>
      </w:r>
      <w:r>
        <w:rPr>
          <w:w w:val="105"/>
        </w:rPr>
        <w:t>using</w:t>
      </w:r>
      <w:r>
        <w:rPr>
          <w:spacing w:val="-15"/>
          <w:w w:val="105"/>
        </w:rPr>
        <w:t xml:space="preserve"> </w:t>
      </w:r>
      <w:r>
        <w:rPr>
          <w:w w:val="105"/>
        </w:rPr>
        <w:t>published</w:t>
      </w:r>
      <w:r>
        <w:rPr>
          <w:spacing w:val="-15"/>
          <w:w w:val="105"/>
        </w:rPr>
        <w:t xml:space="preserve"> </w:t>
      </w:r>
      <w:r>
        <w:rPr>
          <w:w w:val="105"/>
        </w:rPr>
        <w:t>interfaces</w:t>
      </w:r>
      <w:r>
        <w:rPr>
          <w:spacing w:val="-15"/>
          <w:w w:val="105"/>
        </w:rPr>
        <w:t xml:space="preserve"> </w:t>
      </w:r>
      <w:r>
        <w:rPr>
          <w:w w:val="105"/>
        </w:rPr>
        <w:t>far</w:t>
      </w:r>
      <w:r>
        <w:rPr>
          <w:spacing w:val="-15"/>
          <w:w w:val="105"/>
        </w:rPr>
        <w:t xml:space="preserve"> </w:t>
      </w:r>
      <w:r>
        <w:rPr>
          <w:w w:val="105"/>
        </w:rPr>
        <w:t>too</w:t>
      </w:r>
      <w:r>
        <w:rPr>
          <w:spacing w:val="-15"/>
          <w:w w:val="105"/>
        </w:rPr>
        <w:t xml:space="preserve"> </w:t>
      </w:r>
      <w:r>
        <w:rPr>
          <w:w w:val="105"/>
        </w:rPr>
        <w:t>much.</w:t>
      </w:r>
      <w:r>
        <w:rPr>
          <w:spacing w:val="-16"/>
          <w:w w:val="105"/>
        </w:rPr>
        <w:t xml:space="preserve"> </w:t>
      </w:r>
      <w:r>
        <w:rPr>
          <w:w w:val="105"/>
        </w:rPr>
        <w:t>I've</w:t>
      </w:r>
      <w:r>
        <w:rPr>
          <w:spacing w:val="-15"/>
          <w:w w:val="105"/>
        </w:rPr>
        <w:t xml:space="preserve"> </w:t>
      </w:r>
      <w:r>
        <w:rPr>
          <w:w w:val="105"/>
        </w:rPr>
        <w:t>seen</w:t>
      </w:r>
      <w:r>
        <w:rPr>
          <w:spacing w:val="-15"/>
          <w:w w:val="105"/>
        </w:rPr>
        <w:t xml:space="preserve"> </w:t>
      </w:r>
      <w:r>
        <w:rPr>
          <w:w w:val="105"/>
        </w:rPr>
        <w:t>a</w:t>
      </w:r>
      <w:r>
        <w:rPr>
          <w:spacing w:val="-15"/>
          <w:w w:val="105"/>
        </w:rPr>
        <w:t xml:space="preserve"> </w:t>
      </w:r>
      <w:r>
        <w:rPr>
          <w:w w:val="105"/>
        </w:rPr>
        <w:t>team</w:t>
      </w:r>
      <w:r>
        <w:rPr>
          <w:spacing w:val="-15"/>
          <w:w w:val="105"/>
        </w:rPr>
        <w:t xml:space="preserve"> </w:t>
      </w:r>
      <w:r>
        <w:rPr>
          <w:w w:val="105"/>
        </w:rPr>
        <w:t>of</w:t>
      </w:r>
      <w:r>
        <w:rPr>
          <w:spacing w:val="-15"/>
          <w:w w:val="105"/>
        </w:rPr>
        <w:t xml:space="preserve"> </w:t>
      </w:r>
      <w:r>
        <w:rPr>
          <w:w w:val="105"/>
        </w:rPr>
        <w:t>three</w:t>
      </w:r>
      <w:r>
        <w:rPr>
          <w:spacing w:val="-16"/>
          <w:w w:val="105"/>
        </w:rPr>
        <w:t xml:space="preserve"> </w:t>
      </w:r>
      <w:r>
        <w:rPr>
          <w:w w:val="105"/>
        </w:rPr>
        <w:t>people</w:t>
      </w:r>
      <w:r>
        <w:rPr>
          <w:spacing w:val="-15"/>
          <w:w w:val="105"/>
        </w:rPr>
        <w:t xml:space="preserve"> </w:t>
      </w:r>
      <w:r>
        <w:rPr>
          <w:w w:val="105"/>
        </w:rPr>
        <w:t>operate</w:t>
      </w:r>
      <w:r>
        <w:rPr>
          <w:spacing w:val="-15"/>
          <w:w w:val="105"/>
        </w:rPr>
        <w:t xml:space="preserve"> </w:t>
      </w:r>
      <w:r>
        <w:rPr>
          <w:w w:val="105"/>
        </w:rPr>
        <w:t>in</w:t>
      </w:r>
      <w:r>
        <w:rPr>
          <w:spacing w:val="-15"/>
          <w:w w:val="105"/>
        </w:rPr>
        <w:t xml:space="preserve"> </w:t>
      </w:r>
      <w:r>
        <w:rPr>
          <w:w w:val="105"/>
        </w:rPr>
        <w:t>such a</w:t>
      </w:r>
      <w:r>
        <w:rPr>
          <w:spacing w:val="-9"/>
          <w:w w:val="105"/>
        </w:rPr>
        <w:t xml:space="preserve"> </w:t>
      </w:r>
      <w:r>
        <w:rPr>
          <w:w w:val="105"/>
        </w:rPr>
        <w:t>way</w:t>
      </w:r>
      <w:r>
        <w:rPr>
          <w:spacing w:val="-9"/>
          <w:w w:val="105"/>
        </w:rPr>
        <w:t xml:space="preserve"> </w:t>
      </w:r>
      <w:r>
        <w:rPr>
          <w:w w:val="105"/>
        </w:rPr>
        <w:t>that</w:t>
      </w:r>
      <w:r>
        <w:rPr>
          <w:spacing w:val="-9"/>
          <w:w w:val="105"/>
        </w:rPr>
        <w:t xml:space="preserve"> </w:t>
      </w:r>
      <w:r>
        <w:rPr>
          <w:w w:val="105"/>
        </w:rPr>
        <w:t>each</w:t>
      </w:r>
      <w:r>
        <w:rPr>
          <w:spacing w:val="-9"/>
          <w:w w:val="105"/>
        </w:rPr>
        <w:t xml:space="preserve"> </w:t>
      </w:r>
      <w:r>
        <w:rPr>
          <w:w w:val="105"/>
        </w:rPr>
        <w:t>person</w:t>
      </w:r>
      <w:r>
        <w:rPr>
          <w:spacing w:val="-9"/>
          <w:w w:val="105"/>
        </w:rPr>
        <w:t xml:space="preserve"> </w:t>
      </w:r>
      <w:r>
        <w:rPr>
          <w:w w:val="105"/>
        </w:rPr>
        <w:t>published</w:t>
      </w:r>
      <w:r>
        <w:rPr>
          <w:spacing w:val="-9"/>
          <w:w w:val="105"/>
        </w:rPr>
        <w:t xml:space="preserve"> </w:t>
      </w:r>
      <w:r>
        <w:rPr>
          <w:w w:val="105"/>
        </w:rPr>
        <w:t>interfaces</w:t>
      </w:r>
      <w:r>
        <w:rPr>
          <w:spacing w:val="-9"/>
          <w:w w:val="105"/>
        </w:rPr>
        <w:t xml:space="preserve"> </w:t>
      </w:r>
      <w:r>
        <w:rPr>
          <w:w w:val="105"/>
        </w:rPr>
        <w:t>to</w:t>
      </w:r>
      <w:r>
        <w:rPr>
          <w:spacing w:val="-9"/>
          <w:w w:val="105"/>
        </w:rPr>
        <w:t xml:space="preserve"> </w:t>
      </w:r>
      <w:r>
        <w:rPr>
          <w:w w:val="105"/>
        </w:rPr>
        <w:t>the</w:t>
      </w:r>
      <w:r>
        <w:rPr>
          <w:spacing w:val="-9"/>
          <w:w w:val="105"/>
        </w:rPr>
        <w:t xml:space="preserve"> </w:t>
      </w:r>
      <w:r>
        <w:rPr>
          <w:w w:val="105"/>
        </w:rPr>
        <w:t>other</w:t>
      </w:r>
      <w:r>
        <w:rPr>
          <w:spacing w:val="-9"/>
          <w:w w:val="105"/>
        </w:rPr>
        <w:t xml:space="preserve"> </w:t>
      </w:r>
      <w:r>
        <w:rPr>
          <w:w w:val="105"/>
        </w:rPr>
        <w:t>two.</w:t>
      </w:r>
      <w:r>
        <w:rPr>
          <w:spacing w:val="-9"/>
          <w:w w:val="105"/>
        </w:rPr>
        <w:t xml:space="preserve"> </w:t>
      </w:r>
      <w:r>
        <w:rPr>
          <w:w w:val="105"/>
        </w:rPr>
        <w:t>This</w:t>
      </w:r>
      <w:r>
        <w:rPr>
          <w:spacing w:val="-9"/>
          <w:w w:val="105"/>
        </w:rPr>
        <w:t xml:space="preserve"> </w:t>
      </w:r>
      <w:r>
        <w:rPr>
          <w:w w:val="105"/>
        </w:rPr>
        <w:t>led</w:t>
      </w:r>
      <w:r>
        <w:rPr>
          <w:spacing w:val="-9"/>
          <w:w w:val="105"/>
        </w:rPr>
        <w:t xml:space="preserve"> </w:t>
      </w:r>
      <w:r>
        <w:rPr>
          <w:w w:val="105"/>
        </w:rPr>
        <w:t>to</w:t>
      </w:r>
      <w:r>
        <w:rPr>
          <w:spacing w:val="-9"/>
          <w:w w:val="105"/>
        </w:rPr>
        <w:t xml:space="preserve"> </w:t>
      </w:r>
      <w:r>
        <w:rPr>
          <w:w w:val="105"/>
        </w:rPr>
        <w:t>all</w:t>
      </w:r>
      <w:r>
        <w:rPr>
          <w:spacing w:val="-9"/>
          <w:w w:val="105"/>
        </w:rPr>
        <w:t xml:space="preserve"> </w:t>
      </w:r>
      <w:r>
        <w:rPr>
          <w:w w:val="105"/>
        </w:rPr>
        <w:t>sorts</w:t>
      </w:r>
      <w:r>
        <w:rPr>
          <w:spacing w:val="-9"/>
          <w:w w:val="105"/>
        </w:rPr>
        <w:t xml:space="preserve"> </w:t>
      </w:r>
      <w:r>
        <w:rPr>
          <w:w w:val="105"/>
        </w:rPr>
        <w:t>of</w:t>
      </w:r>
      <w:r>
        <w:rPr>
          <w:spacing w:val="-9"/>
          <w:w w:val="105"/>
        </w:rPr>
        <w:t xml:space="preserve"> </w:t>
      </w:r>
      <w:r>
        <w:rPr>
          <w:w w:val="105"/>
        </w:rPr>
        <w:t>gyrations</w:t>
      </w:r>
      <w:r>
        <w:rPr>
          <w:spacing w:val="-9"/>
          <w:w w:val="105"/>
        </w:rPr>
        <w:t xml:space="preserve"> </w:t>
      </w:r>
      <w:r>
        <w:rPr>
          <w:w w:val="105"/>
        </w:rPr>
        <w:t>to maintain</w:t>
      </w:r>
      <w:r>
        <w:rPr>
          <w:spacing w:val="-16"/>
          <w:w w:val="105"/>
        </w:rPr>
        <w:t xml:space="preserve"> </w:t>
      </w:r>
      <w:r>
        <w:rPr>
          <w:w w:val="105"/>
        </w:rPr>
        <w:t>interfaces</w:t>
      </w:r>
      <w:r>
        <w:rPr>
          <w:spacing w:val="-16"/>
          <w:w w:val="105"/>
        </w:rPr>
        <w:t xml:space="preserve"> </w:t>
      </w:r>
      <w:r>
        <w:rPr>
          <w:w w:val="105"/>
        </w:rPr>
        <w:t>when</w:t>
      </w:r>
      <w:r>
        <w:rPr>
          <w:spacing w:val="-4"/>
          <w:w w:val="105"/>
        </w:rPr>
        <w:t xml:space="preserve"> </w:t>
      </w:r>
      <w:r>
        <w:rPr>
          <w:w w:val="105"/>
        </w:rPr>
        <w:t>it</w:t>
      </w:r>
      <w:r>
        <w:rPr>
          <w:spacing w:val="-12"/>
          <w:w w:val="105"/>
        </w:rPr>
        <w:t xml:space="preserve"> </w:t>
      </w:r>
      <w:r>
        <w:rPr>
          <w:w w:val="105"/>
        </w:rPr>
        <w:t>would</w:t>
      </w:r>
      <w:r>
        <w:rPr>
          <w:spacing w:val="-12"/>
          <w:w w:val="105"/>
        </w:rPr>
        <w:t xml:space="preserve"> </w:t>
      </w:r>
      <w:r>
        <w:rPr>
          <w:w w:val="105"/>
        </w:rPr>
        <w:t>have</w:t>
      </w:r>
      <w:r>
        <w:rPr>
          <w:spacing w:val="-12"/>
          <w:w w:val="105"/>
        </w:rPr>
        <w:t xml:space="preserve"> </w:t>
      </w:r>
      <w:r>
        <w:rPr>
          <w:w w:val="105"/>
        </w:rPr>
        <w:t>been</w:t>
      </w:r>
      <w:r>
        <w:rPr>
          <w:spacing w:val="-12"/>
          <w:w w:val="105"/>
        </w:rPr>
        <w:t xml:space="preserve"> </w:t>
      </w:r>
      <w:r>
        <w:rPr>
          <w:w w:val="105"/>
        </w:rPr>
        <w:t>easier</w:t>
      </w:r>
      <w:r>
        <w:rPr>
          <w:spacing w:val="-12"/>
          <w:w w:val="105"/>
        </w:rPr>
        <w:t xml:space="preserve"> </w:t>
      </w:r>
      <w:r>
        <w:rPr>
          <w:w w:val="105"/>
        </w:rPr>
        <w:t>to</w:t>
      </w:r>
      <w:r>
        <w:rPr>
          <w:spacing w:val="-11"/>
          <w:w w:val="105"/>
        </w:rPr>
        <w:t xml:space="preserve"> </w:t>
      </w:r>
      <w:r>
        <w:rPr>
          <w:w w:val="105"/>
        </w:rPr>
        <w:t>go</w:t>
      </w:r>
      <w:r>
        <w:rPr>
          <w:spacing w:val="-12"/>
          <w:w w:val="105"/>
        </w:rPr>
        <w:t xml:space="preserve"> </w:t>
      </w:r>
      <w:r>
        <w:rPr>
          <w:w w:val="105"/>
        </w:rPr>
        <w:t>into</w:t>
      </w:r>
      <w:r>
        <w:rPr>
          <w:spacing w:val="-12"/>
          <w:w w:val="105"/>
        </w:rPr>
        <w:t xml:space="preserve"> </w:t>
      </w:r>
      <w:r>
        <w:rPr>
          <w:w w:val="105"/>
        </w:rPr>
        <w:t>the</w:t>
      </w:r>
      <w:r>
        <w:rPr>
          <w:spacing w:val="-12"/>
          <w:w w:val="105"/>
        </w:rPr>
        <w:t xml:space="preserve"> </w:t>
      </w:r>
      <w:r>
        <w:rPr>
          <w:w w:val="105"/>
        </w:rPr>
        <w:t>code</w:t>
      </w:r>
      <w:r>
        <w:rPr>
          <w:spacing w:val="-12"/>
          <w:w w:val="105"/>
        </w:rPr>
        <w:t xml:space="preserve"> </w:t>
      </w:r>
      <w:r>
        <w:rPr>
          <w:w w:val="105"/>
        </w:rPr>
        <w:t>base</w:t>
      </w:r>
      <w:r>
        <w:rPr>
          <w:spacing w:val="-12"/>
          <w:w w:val="105"/>
        </w:rPr>
        <w:t xml:space="preserve"> </w:t>
      </w:r>
      <w:r>
        <w:rPr>
          <w:w w:val="105"/>
        </w:rPr>
        <w:t>and</w:t>
      </w:r>
      <w:r>
        <w:rPr>
          <w:spacing w:val="-12"/>
          <w:w w:val="105"/>
        </w:rPr>
        <w:t xml:space="preserve"> </w:t>
      </w:r>
      <w:r>
        <w:rPr>
          <w:w w:val="105"/>
        </w:rPr>
        <w:t>make</w:t>
      </w:r>
      <w:r>
        <w:rPr>
          <w:spacing w:val="-12"/>
          <w:w w:val="105"/>
        </w:rPr>
        <w:t xml:space="preserve"> </w:t>
      </w:r>
      <w:r>
        <w:rPr>
          <w:w w:val="105"/>
        </w:rPr>
        <w:t>the</w:t>
      </w:r>
      <w:r>
        <w:rPr>
          <w:spacing w:val="-11"/>
          <w:w w:val="105"/>
        </w:rPr>
        <w:t xml:space="preserve"> </w:t>
      </w:r>
      <w:r>
        <w:rPr>
          <w:spacing w:val="-2"/>
          <w:w w:val="105"/>
        </w:rPr>
        <w:t xml:space="preserve">edits. </w:t>
      </w:r>
      <w:r>
        <w:rPr>
          <w:w w:val="105"/>
        </w:rPr>
        <w:t xml:space="preserve">Organizations with an overly strong notion of code ownership tend to behave this way. Using published interfaces is useful, but it comes with a cost. So don't publish interfaces unless you really need to. This may mean modifying your code ownership rules to allow people to </w:t>
      </w:r>
      <w:r>
        <w:rPr>
          <w:spacing w:val="-2"/>
          <w:w w:val="105"/>
        </w:rPr>
        <w:t xml:space="preserve">change </w:t>
      </w:r>
      <w:r>
        <w:rPr>
          <w:w w:val="105"/>
        </w:rPr>
        <w:t>other</w:t>
      </w:r>
      <w:r>
        <w:rPr>
          <w:spacing w:val="-13"/>
          <w:w w:val="105"/>
        </w:rPr>
        <w:t xml:space="preserve"> </w:t>
      </w:r>
      <w:r>
        <w:rPr>
          <w:w w:val="105"/>
        </w:rPr>
        <w:t>people's</w:t>
      </w:r>
      <w:r>
        <w:rPr>
          <w:spacing w:val="-12"/>
          <w:w w:val="105"/>
        </w:rPr>
        <w:t xml:space="preserve"> </w:t>
      </w:r>
      <w:r>
        <w:rPr>
          <w:w w:val="105"/>
        </w:rPr>
        <w:t>code</w:t>
      </w:r>
      <w:r>
        <w:rPr>
          <w:spacing w:val="-12"/>
          <w:w w:val="105"/>
        </w:rPr>
        <w:t xml:space="preserve"> </w:t>
      </w:r>
      <w:r>
        <w:rPr>
          <w:w w:val="105"/>
        </w:rPr>
        <w:t>in</w:t>
      </w:r>
      <w:r>
        <w:rPr>
          <w:spacing w:val="-13"/>
          <w:w w:val="105"/>
        </w:rPr>
        <w:t xml:space="preserve"> </w:t>
      </w:r>
      <w:r>
        <w:rPr>
          <w:w w:val="105"/>
        </w:rPr>
        <w:t>order</w:t>
      </w:r>
      <w:r>
        <w:rPr>
          <w:spacing w:val="-12"/>
          <w:w w:val="105"/>
        </w:rPr>
        <w:t xml:space="preserve"> </w:t>
      </w:r>
      <w:r>
        <w:rPr>
          <w:w w:val="105"/>
        </w:rPr>
        <w:t>to</w:t>
      </w:r>
      <w:r>
        <w:rPr>
          <w:spacing w:val="-12"/>
          <w:w w:val="105"/>
        </w:rPr>
        <w:t xml:space="preserve"> </w:t>
      </w:r>
      <w:r>
        <w:rPr>
          <w:w w:val="105"/>
        </w:rPr>
        <w:t>support</w:t>
      </w:r>
      <w:r>
        <w:rPr>
          <w:spacing w:val="-12"/>
          <w:w w:val="105"/>
        </w:rPr>
        <w:t xml:space="preserve"> </w:t>
      </w:r>
      <w:r>
        <w:rPr>
          <w:w w:val="105"/>
        </w:rPr>
        <w:t>an</w:t>
      </w:r>
      <w:r>
        <w:rPr>
          <w:spacing w:val="-13"/>
          <w:w w:val="105"/>
        </w:rPr>
        <w:t xml:space="preserve"> </w:t>
      </w:r>
      <w:r>
        <w:rPr>
          <w:w w:val="105"/>
        </w:rPr>
        <w:t>interface</w:t>
      </w:r>
      <w:r>
        <w:rPr>
          <w:spacing w:val="-12"/>
          <w:w w:val="105"/>
        </w:rPr>
        <w:t xml:space="preserve"> </w:t>
      </w:r>
      <w:r>
        <w:rPr>
          <w:w w:val="105"/>
        </w:rPr>
        <w:t>change.</w:t>
      </w:r>
      <w:r>
        <w:rPr>
          <w:spacing w:val="-12"/>
          <w:w w:val="105"/>
        </w:rPr>
        <w:t xml:space="preserve"> </w:t>
      </w:r>
      <w:r>
        <w:rPr>
          <w:w w:val="105"/>
        </w:rPr>
        <w:t>Often</w:t>
      </w:r>
      <w:r>
        <w:rPr>
          <w:spacing w:val="-13"/>
          <w:w w:val="105"/>
        </w:rPr>
        <w:t xml:space="preserve"> </w:t>
      </w:r>
      <w:r>
        <w:rPr>
          <w:w w:val="105"/>
        </w:rPr>
        <w:t>it</w:t>
      </w:r>
      <w:r>
        <w:rPr>
          <w:spacing w:val="-12"/>
          <w:w w:val="105"/>
        </w:rPr>
        <w:t xml:space="preserve"> </w:t>
      </w:r>
      <w:r>
        <w:rPr>
          <w:w w:val="105"/>
        </w:rPr>
        <w:t>is</w:t>
      </w:r>
      <w:r>
        <w:rPr>
          <w:spacing w:val="-12"/>
          <w:w w:val="105"/>
        </w:rPr>
        <w:t xml:space="preserve"> </w:t>
      </w:r>
      <w:r>
        <w:rPr>
          <w:w w:val="105"/>
        </w:rPr>
        <w:t>a</w:t>
      </w:r>
      <w:r>
        <w:rPr>
          <w:spacing w:val="-12"/>
          <w:w w:val="105"/>
        </w:rPr>
        <w:t xml:space="preserve"> </w:t>
      </w:r>
      <w:r>
        <w:rPr>
          <w:w w:val="105"/>
        </w:rPr>
        <w:t>good</w:t>
      </w:r>
      <w:r>
        <w:rPr>
          <w:spacing w:val="-13"/>
          <w:w w:val="105"/>
        </w:rPr>
        <w:t xml:space="preserve"> </w:t>
      </w:r>
      <w:r>
        <w:rPr>
          <w:w w:val="105"/>
        </w:rPr>
        <w:t>idea</w:t>
      </w:r>
      <w:r>
        <w:rPr>
          <w:spacing w:val="-12"/>
          <w:w w:val="105"/>
        </w:rPr>
        <w:t xml:space="preserve"> </w:t>
      </w:r>
      <w:r>
        <w:rPr>
          <w:w w:val="105"/>
        </w:rPr>
        <w:t>to</w:t>
      </w:r>
      <w:r>
        <w:rPr>
          <w:spacing w:val="-12"/>
          <w:w w:val="105"/>
        </w:rPr>
        <w:t xml:space="preserve"> </w:t>
      </w:r>
      <w:r>
        <w:rPr>
          <w:w w:val="105"/>
        </w:rPr>
        <w:t>do</w:t>
      </w:r>
      <w:r>
        <w:rPr>
          <w:spacing w:val="-13"/>
          <w:w w:val="105"/>
        </w:rPr>
        <w:t xml:space="preserve"> </w:t>
      </w:r>
      <w:r>
        <w:rPr>
          <w:w w:val="105"/>
        </w:rPr>
        <w:t>this</w:t>
      </w:r>
      <w:r>
        <w:rPr>
          <w:spacing w:val="-12"/>
          <w:w w:val="105"/>
        </w:rPr>
        <w:t xml:space="preserve"> </w:t>
      </w:r>
      <w:r>
        <w:rPr>
          <w:w w:val="105"/>
        </w:rPr>
        <w:t xml:space="preserve">with </w:t>
      </w:r>
      <w:r>
        <w:rPr>
          <w:spacing w:val="-3"/>
          <w:w w:val="105"/>
        </w:rPr>
        <w:t>pair</w:t>
      </w:r>
      <w:r>
        <w:rPr>
          <w:spacing w:val="1"/>
          <w:w w:val="105"/>
        </w:rPr>
        <w:t xml:space="preserve"> </w:t>
      </w:r>
      <w:r>
        <w:rPr>
          <w:spacing w:val="-3"/>
          <w:w w:val="105"/>
        </w:rPr>
        <w:t>programming.</w:t>
      </w:r>
    </w:p>
    <w:p w:rsidR="00F971A3" w:rsidRDefault="00F971A3">
      <w:pPr>
        <w:pStyle w:val="BodyText"/>
        <w:spacing w:before="6"/>
        <w:rPr>
          <w:sz w:val="23"/>
        </w:rPr>
      </w:pPr>
    </w:p>
    <w:p w:rsidR="00F971A3" w:rsidRDefault="008B76CE">
      <w:pPr>
        <w:pStyle w:val="Heading6"/>
      </w:pPr>
      <w:r>
        <w:rPr>
          <w:w w:val="105"/>
        </w:rPr>
        <w:t>Tip</w:t>
      </w:r>
    </w:p>
    <w:p w:rsidR="00F971A3" w:rsidRDefault="00F971A3">
      <w:pPr>
        <w:pStyle w:val="BodyText"/>
        <w:spacing w:before="3"/>
        <w:rPr>
          <w:b/>
          <w:sz w:val="27"/>
        </w:rPr>
      </w:pPr>
    </w:p>
    <w:p w:rsidR="00F971A3" w:rsidRDefault="008B76CE">
      <w:pPr>
        <w:spacing w:before="1" w:line="230" w:lineRule="auto"/>
        <w:ind w:left="640" w:right="1006"/>
        <w:rPr>
          <w:i/>
          <w:sz w:val="19"/>
        </w:rPr>
      </w:pPr>
      <w:r>
        <w:rPr>
          <w:i/>
          <w:w w:val="105"/>
          <w:sz w:val="19"/>
        </w:rPr>
        <w:t>Don't</w:t>
      </w:r>
      <w:r>
        <w:rPr>
          <w:i/>
          <w:spacing w:val="-20"/>
          <w:w w:val="105"/>
          <w:sz w:val="19"/>
        </w:rPr>
        <w:t xml:space="preserve"> </w:t>
      </w:r>
      <w:r>
        <w:rPr>
          <w:i/>
          <w:w w:val="105"/>
          <w:sz w:val="19"/>
        </w:rPr>
        <w:t>publish</w:t>
      </w:r>
      <w:r>
        <w:rPr>
          <w:i/>
          <w:spacing w:val="-20"/>
          <w:w w:val="105"/>
          <w:sz w:val="19"/>
        </w:rPr>
        <w:t xml:space="preserve"> </w:t>
      </w:r>
      <w:r>
        <w:rPr>
          <w:i/>
          <w:w w:val="105"/>
          <w:sz w:val="19"/>
        </w:rPr>
        <w:t>interfaces</w:t>
      </w:r>
      <w:r>
        <w:rPr>
          <w:i/>
          <w:spacing w:val="-19"/>
          <w:w w:val="105"/>
          <w:sz w:val="19"/>
        </w:rPr>
        <w:t xml:space="preserve"> </w:t>
      </w:r>
      <w:r>
        <w:rPr>
          <w:i/>
          <w:w w:val="105"/>
          <w:sz w:val="19"/>
        </w:rPr>
        <w:t>prematurely.</w:t>
      </w:r>
      <w:r>
        <w:rPr>
          <w:i/>
          <w:spacing w:val="-12"/>
          <w:w w:val="105"/>
          <w:sz w:val="19"/>
        </w:rPr>
        <w:t xml:space="preserve"> </w:t>
      </w:r>
      <w:r>
        <w:rPr>
          <w:i/>
          <w:w w:val="105"/>
          <w:sz w:val="19"/>
        </w:rPr>
        <w:t>Modify</w:t>
      </w:r>
      <w:r>
        <w:rPr>
          <w:i/>
          <w:spacing w:val="-21"/>
          <w:w w:val="105"/>
          <w:sz w:val="19"/>
        </w:rPr>
        <w:t xml:space="preserve"> </w:t>
      </w:r>
      <w:r>
        <w:rPr>
          <w:i/>
          <w:w w:val="105"/>
          <w:sz w:val="19"/>
        </w:rPr>
        <w:t>your</w:t>
      </w:r>
      <w:r>
        <w:rPr>
          <w:i/>
          <w:spacing w:val="-21"/>
          <w:w w:val="105"/>
          <w:sz w:val="19"/>
        </w:rPr>
        <w:t xml:space="preserve"> </w:t>
      </w:r>
      <w:r>
        <w:rPr>
          <w:i/>
          <w:w w:val="105"/>
          <w:sz w:val="19"/>
        </w:rPr>
        <w:t>code</w:t>
      </w:r>
      <w:r>
        <w:rPr>
          <w:i/>
          <w:spacing w:val="-22"/>
          <w:w w:val="105"/>
          <w:sz w:val="19"/>
        </w:rPr>
        <w:t xml:space="preserve"> </w:t>
      </w:r>
      <w:r>
        <w:rPr>
          <w:i/>
          <w:w w:val="105"/>
          <w:sz w:val="19"/>
        </w:rPr>
        <w:t>ownership</w:t>
      </w:r>
      <w:r>
        <w:rPr>
          <w:i/>
          <w:spacing w:val="-21"/>
          <w:w w:val="105"/>
          <w:sz w:val="19"/>
        </w:rPr>
        <w:t xml:space="preserve"> </w:t>
      </w:r>
      <w:r>
        <w:rPr>
          <w:i/>
          <w:w w:val="105"/>
          <w:sz w:val="19"/>
        </w:rPr>
        <w:t>policies</w:t>
      </w:r>
      <w:r>
        <w:rPr>
          <w:i/>
          <w:spacing w:val="-21"/>
          <w:w w:val="105"/>
          <w:sz w:val="19"/>
        </w:rPr>
        <w:t xml:space="preserve"> </w:t>
      </w:r>
      <w:r>
        <w:rPr>
          <w:i/>
          <w:w w:val="105"/>
          <w:sz w:val="19"/>
        </w:rPr>
        <w:t>to</w:t>
      </w:r>
      <w:r>
        <w:rPr>
          <w:i/>
          <w:spacing w:val="-22"/>
          <w:w w:val="105"/>
          <w:sz w:val="19"/>
        </w:rPr>
        <w:t xml:space="preserve"> </w:t>
      </w:r>
      <w:r>
        <w:rPr>
          <w:i/>
          <w:spacing w:val="-2"/>
          <w:w w:val="105"/>
          <w:sz w:val="19"/>
        </w:rPr>
        <w:t>smooth refactoring.</w:t>
      </w:r>
    </w:p>
    <w:p w:rsidR="00F971A3" w:rsidRDefault="00F971A3">
      <w:pPr>
        <w:spacing w:line="230" w:lineRule="auto"/>
        <w:rPr>
          <w:sz w:val="19"/>
        </w:rPr>
        <w:sectPr w:rsidR="00F971A3">
          <w:pgSz w:w="12240" w:h="15840"/>
          <w:pgMar w:top="1360" w:right="1660" w:bottom="980" w:left="1640" w:header="0" w:footer="794" w:gutter="0"/>
          <w:cols w:space="720"/>
        </w:sectPr>
      </w:pPr>
    </w:p>
    <w:p w:rsidR="00F971A3" w:rsidRDefault="008B76CE">
      <w:pPr>
        <w:pStyle w:val="BodyText"/>
        <w:spacing w:before="86" w:line="252" w:lineRule="auto"/>
        <w:ind w:left="160" w:right="271"/>
      </w:pPr>
      <w:r>
        <w:rPr>
          <w:w w:val="105"/>
        </w:rPr>
        <w:lastRenderedPageBreak/>
        <w:t>There</w:t>
      </w:r>
      <w:r>
        <w:rPr>
          <w:spacing w:val="-15"/>
          <w:w w:val="105"/>
        </w:rPr>
        <w:t xml:space="preserve"> </w:t>
      </w:r>
      <w:r>
        <w:rPr>
          <w:w w:val="105"/>
        </w:rPr>
        <w:t>is</w:t>
      </w:r>
      <w:r>
        <w:rPr>
          <w:spacing w:val="-15"/>
          <w:w w:val="105"/>
        </w:rPr>
        <w:t xml:space="preserve"> </w:t>
      </w:r>
      <w:r>
        <w:rPr>
          <w:w w:val="105"/>
        </w:rPr>
        <w:t>one</w:t>
      </w:r>
      <w:r>
        <w:rPr>
          <w:spacing w:val="-15"/>
          <w:w w:val="105"/>
        </w:rPr>
        <w:t xml:space="preserve"> </w:t>
      </w:r>
      <w:r>
        <w:rPr>
          <w:w w:val="105"/>
        </w:rPr>
        <w:t>particular</w:t>
      </w:r>
      <w:r>
        <w:rPr>
          <w:spacing w:val="-14"/>
          <w:w w:val="105"/>
        </w:rPr>
        <w:t xml:space="preserve"> </w:t>
      </w:r>
      <w:r>
        <w:rPr>
          <w:w w:val="105"/>
        </w:rPr>
        <w:t>area</w:t>
      </w:r>
      <w:r>
        <w:rPr>
          <w:spacing w:val="-15"/>
          <w:w w:val="105"/>
        </w:rPr>
        <w:t xml:space="preserve"> </w:t>
      </w:r>
      <w:r>
        <w:rPr>
          <w:w w:val="105"/>
        </w:rPr>
        <w:t>with</w:t>
      </w:r>
      <w:r>
        <w:rPr>
          <w:spacing w:val="-15"/>
          <w:w w:val="105"/>
        </w:rPr>
        <w:t xml:space="preserve"> </w:t>
      </w:r>
      <w:r>
        <w:rPr>
          <w:w w:val="105"/>
        </w:rPr>
        <w:t>problems</w:t>
      </w:r>
      <w:r>
        <w:rPr>
          <w:spacing w:val="-15"/>
          <w:w w:val="105"/>
        </w:rPr>
        <w:t xml:space="preserve"> </w:t>
      </w:r>
      <w:r>
        <w:rPr>
          <w:w w:val="105"/>
        </w:rPr>
        <w:t>in</w:t>
      </w:r>
      <w:r>
        <w:rPr>
          <w:spacing w:val="-14"/>
          <w:w w:val="105"/>
        </w:rPr>
        <w:t xml:space="preserve"> </w:t>
      </w:r>
      <w:r>
        <w:rPr>
          <w:w w:val="105"/>
        </w:rPr>
        <w:t>changing</w:t>
      </w:r>
      <w:r>
        <w:rPr>
          <w:spacing w:val="-15"/>
          <w:w w:val="105"/>
        </w:rPr>
        <w:t xml:space="preserve"> </w:t>
      </w:r>
      <w:r>
        <w:rPr>
          <w:w w:val="105"/>
        </w:rPr>
        <w:t>interfaces</w:t>
      </w:r>
      <w:r>
        <w:rPr>
          <w:spacing w:val="-15"/>
          <w:w w:val="105"/>
        </w:rPr>
        <w:t xml:space="preserve"> </w:t>
      </w:r>
      <w:r>
        <w:rPr>
          <w:w w:val="105"/>
        </w:rPr>
        <w:t>in</w:t>
      </w:r>
      <w:r>
        <w:rPr>
          <w:spacing w:val="-15"/>
          <w:w w:val="105"/>
        </w:rPr>
        <w:t xml:space="preserve"> </w:t>
      </w:r>
      <w:r>
        <w:rPr>
          <w:w w:val="105"/>
        </w:rPr>
        <w:t>Java:</w:t>
      </w:r>
      <w:r>
        <w:rPr>
          <w:spacing w:val="-14"/>
          <w:w w:val="105"/>
        </w:rPr>
        <w:t xml:space="preserve"> </w:t>
      </w:r>
      <w:r>
        <w:rPr>
          <w:w w:val="105"/>
        </w:rPr>
        <w:t>adding</w:t>
      </w:r>
      <w:r>
        <w:rPr>
          <w:spacing w:val="-15"/>
          <w:w w:val="105"/>
        </w:rPr>
        <w:t xml:space="preserve"> </w:t>
      </w:r>
      <w:r>
        <w:rPr>
          <w:w w:val="105"/>
        </w:rPr>
        <w:t>an</w:t>
      </w:r>
      <w:r>
        <w:rPr>
          <w:spacing w:val="-15"/>
          <w:w w:val="105"/>
        </w:rPr>
        <w:t xml:space="preserve"> </w:t>
      </w:r>
      <w:r>
        <w:rPr>
          <w:w w:val="105"/>
        </w:rPr>
        <w:t>exception</w:t>
      </w:r>
      <w:r>
        <w:rPr>
          <w:spacing w:val="-15"/>
          <w:w w:val="105"/>
        </w:rPr>
        <w:t xml:space="preserve"> </w:t>
      </w:r>
      <w:r>
        <w:rPr>
          <w:w w:val="105"/>
        </w:rPr>
        <w:t>to the</w:t>
      </w:r>
      <w:r>
        <w:rPr>
          <w:spacing w:val="-9"/>
          <w:w w:val="105"/>
        </w:rPr>
        <w:t xml:space="preserve"> </w:t>
      </w:r>
      <w:r>
        <w:rPr>
          <w:w w:val="105"/>
        </w:rPr>
        <w:t>throws</w:t>
      </w:r>
      <w:r>
        <w:rPr>
          <w:spacing w:val="-9"/>
          <w:w w:val="105"/>
        </w:rPr>
        <w:t xml:space="preserve"> </w:t>
      </w:r>
      <w:r>
        <w:rPr>
          <w:w w:val="105"/>
        </w:rPr>
        <w:t>clause.</w:t>
      </w:r>
      <w:r>
        <w:rPr>
          <w:spacing w:val="-9"/>
          <w:w w:val="105"/>
        </w:rPr>
        <w:t xml:space="preserve"> </w:t>
      </w:r>
      <w:r>
        <w:rPr>
          <w:w w:val="105"/>
        </w:rPr>
        <w:t>This</w:t>
      </w:r>
      <w:r>
        <w:rPr>
          <w:spacing w:val="-9"/>
          <w:w w:val="105"/>
        </w:rPr>
        <w:t xml:space="preserve"> </w:t>
      </w:r>
      <w:r>
        <w:rPr>
          <w:w w:val="105"/>
        </w:rPr>
        <w:t>is</w:t>
      </w:r>
      <w:r>
        <w:rPr>
          <w:spacing w:val="-9"/>
          <w:w w:val="105"/>
        </w:rPr>
        <w:t xml:space="preserve"> </w:t>
      </w:r>
      <w:r>
        <w:rPr>
          <w:w w:val="105"/>
        </w:rPr>
        <w:t>not</w:t>
      </w:r>
      <w:r>
        <w:rPr>
          <w:spacing w:val="-9"/>
          <w:w w:val="105"/>
        </w:rPr>
        <w:t xml:space="preserve"> </w:t>
      </w:r>
      <w:r>
        <w:rPr>
          <w:w w:val="105"/>
        </w:rPr>
        <w:t>a</w:t>
      </w:r>
      <w:r>
        <w:rPr>
          <w:spacing w:val="-9"/>
          <w:w w:val="105"/>
        </w:rPr>
        <w:t xml:space="preserve"> </w:t>
      </w:r>
      <w:r>
        <w:rPr>
          <w:w w:val="105"/>
        </w:rPr>
        <w:t>change</w:t>
      </w:r>
      <w:r>
        <w:rPr>
          <w:spacing w:val="-9"/>
          <w:w w:val="105"/>
        </w:rPr>
        <w:t xml:space="preserve"> </w:t>
      </w:r>
      <w:r>
        <w:rPr>
          <w:w w:val="105"/>
        </w:rPr>
        <w:t>in</w:t>
      </w:r>
      <w:r>
        <w:rPr>
          <w:spacing w:val="-9"/>
          <w:w w:val="105"/>
        </w:rPr>
        <w:t xml:space="preserve"> </w:t>
      </w:r>
      <w:r>
        <w:rPr>
          <w:w w:val="105"/>
        </w:rPr>
        <w:t>signature,</w:t>
      </w:r>
      <w:r>
        <w:rPr>
          <w:spacing w:val="-9"/>
          <w:w w:val="105"/>
        </w:rPr>
        <w:t xml:space="preserve"> </w:t>
      </w:r>
      <w:r>
        <w:rPr>
          <w:w w:val="105"/>
        </w:rPr>
        <w:t>so</w:t>
      </w:r>
      <w:r>
        <w:rPr>
          <w:spacing w:val="-9"/>
          <w:w w:val="105"/>
        </w:rPr>
        <w:t xml:space="preserve"> </w:t>
      </w:r>
      <w:r>
        <w:rPr>
          <w:w w:val="105"/>
        </w:rPr>
        <w:t>you</w:t>
      </w:r>
      <w:r>
        <w:rPr>
          <w:spacing w:val="-9"/>
          <w:w w:val="105"/>
        </w:rPr>
        <w:t xml:space="preserve"> </w:t>
      </w:r>
      <w:r>
        <w:rPr>
          <w:w w:val="105"/>
        </w:rPr>
        <w:t>cannot</w:t>
      </w:r>
      <w:r>
        <w:rPr>
          <w:spacing w:val="-9"/>
          <w:w w:val="105"/>
        </w:rPr>
        <w:t xml:space="preserve"> </w:t>
      </w:r>
      <w:r>
        <w:rPr>
          <w:w w:val="105"/>
        </w:rPr>
        <w:t>use</w:t>
      </w:r>
      <w:r>
        <w:rPr>
          <w:spacing w:val="-8"/>
          <w:w w:val="105"/>
        </w:rPr>
        <w:t xml:space="preserve"> </w:t>
      </w:r>
      <w:r>
        <w:rPr>
          <w:w w:val="105"/>
        </w:rPr>
        <w:t>delegation</w:t>
      </w:r>
      <w:r>
        <w:rPr>
          <w:spacing w:val="-9"/>
          <w:w w:val="105"/>
        </w:rPr>
        <w:t xml:space="preserve"> </w:t>
      </w:r>
      <w:r>
        <w:rPr>
          <w:w w:val="105"/>
        </w:rPr>
        <w:t>to</w:t>
      </w:r>
      <w:r>
        <w:rPr>
          <w:spacing w:val="-9"/>
          <w:w w:val="105"/>
        </w:rPr>
        <w:t xml:space="preserve"> </w:t>
      </w:r>
      <w:r>
        <w:rPr>
          <w:w w:val="105"/>
        </w:rPr>
        <w:t>cover</w:t>
      </w:r>
      <w:r>
        <w:rPr>
          <w:spacing w:val="-9"/>
          <w:w w:val="105"/>
        </w:rPr>
        <w:t xml:space="preserve"> </w:t>
      </w:r>
      <w:r>
        <w:rPr>
          <w:w w:val="105"/>
        </w:rPr>
        <w:t>it.</w:t>
      </w:r>
      <w:r>
        <w:rPr>
          <w:spacing w:val="-9"/>
          <w:w w:val="105"/>
        </w:rPr>
        <w:t xml:space="preserve"> </w:t>
      </w:r>
      <w:r>
        <w:rPr>
          <w:spacing w:val="-8"/>
          <w:w w:val="105"/>
        </w:rPr>
        <w:t xml:space="preserve">The </w:t>
      </w:r>
      <w:r>
        <w:rPr>
          <w:w w:val="105"/>
        </w:rPr>
        <w:t>compiler will not let it compile, however. It is tough to deal with this problem. You can choose a new name for the method, let the old method call it, and convert the checked into an unchecked exception. You can also throw an unchecked exception, although then you lose the checking ability. When you do this, you can alert your callers that the exception will become a checked exception</w:t>
      </w:r>
      <w:r>
        <w:rPr>
          <w:spacing w:val="-8"/>
          <w:w w:val="105"/>
        </w:rPr>
        <w:t xml:space="preserve"> </w:t>
      </w:r>
      <w:r>
        <w:rPr>
          <w:w w:val="105"/>
        </w:rPr>
        <w:t>at</w:t>
      </w:r>
      <w:r>
        <w:rPr>
          <w:spacing w:val="-9"/>
          <w:w w:val="105"/>
        </w:rPr>
        <w:t xml:space="preserve"> </w:t>
      </w:r>
      <w:r>
        <w:rPr>
          <w:w w:val="105"/>
        </w:rPr>
        <w:t>a</w:t>
      </w:r>
      <w:r>
        <w:rPr>
          <w:spacing w:val="-8"/>
          <w:w w:val="105"/>
        </w:rPr>
        <w:t xml:space="preserve"> </w:t>
      </w:r>
      <w:r>
        <w:rPr>
          <w:w w:val="105"/>
        </w:rPr>
        <w:t>future</w:t>
      </w:r>
      <w:r>
        <w:rPr>
          <w:spacing w:val="-8"/>
          <w:w w:val="105"/>
        </w:rPr>
        <w:t xml:space="preserve"> </w:t>
      </w:r>
      <w:r>
        <w:rPr>
          <w:w w:val="105"/>
        </w:rPr>
        <w:t>date.</w:t>
      </w:r>
      <w:r>
        <w:rPr>
          <w:spacing w:val="-8"/>
          <w:w w:val="105"/>
        </w:rPr>
        <w:t xml:space="preserve"> </w:t>
      </w:r>
      <w:r>
        <w:rPr>
          <w:w w:val="105"/>
        </w:rPr>
        <w:t>They</w:t>
      </w:r>
      <w:r>
        <w:rPr>
          <w:spacing w:val="-8"/>
          <w:w w:val="105"/>
        </w:rPr>
        <w:t xml:space="preserve"> </w:t>
      </w:r>
      <w:r>
        <w:rPr>
          <w:w w:val="105"/>
        </w:rPr>
        <w:t>then</w:t>
      </w:r>
      <w:r>
        <w:rPr>
          <w:spacing w:val="-8"/>
          <w:w w:val="105"/>
        </w:rPr>
        <w:t xml:space="preserve"> </w:t>
      </w:r>
      <w:r>
        <w:rPr>
          <w:w w:val="105"/>
        </w:rPr>
        <w:t>have</w:t>
      </w:r>
      <w:r>
        <w:rPr>
          <w:spacing w:val="-8"/>
          <w:w w:val="105"/>
        </w:rPr>
        <w:t xml:space="preserve"> </w:t>
      </w:r>
      <w:r>
        <w:rPr>
          <w:w w:val="105"/>
        </w:rPr>
        <w:t>some</w:t>
      </w:r>
      <w:r>
        <w:rPr>
          <w:spacing w:val="-8"/>
          <w:w w:val="105"/>
        </w:rPr>
        <w:t xml:space="preserve"> </w:t>
      </w:r>
      <w:r>
        <w:rPr>
          <w:w w:val="105"/>
        </w:rPr>
        <w:t>time</w:t>
      </w:r>
      <w:r>
        <w:rPr>
          <w:spacing w:val="-8"/>
          <w:w w:val="105"/>
        </w:rPr>
        <w:t xml:space="preserve"> </w:t>
      </w:r>
      <w:r>
        <w:rPr>
          <w:w w:val="105"/>
        </w:rPr>
        <w:t>to</w:t>
      </w:r>
      <w:r>
        <w:rPr>
          <w:spacing w:val="-8"/>
          <w:w w:val="105"/>
        </w:rPr>
        <w:t xml:space="preserve"> </w:t>
      </w:r>
      <w:r>
        <w:rPr>
          <w:w w:val="105"/>
        </w:rPr>
        <w:t>put</w:t>
      </w:r>
      <w:r>
        <w:rPr>
          <w:spacing w:val="-8"/>
          <w:w w:val="105"/>
        </w:rPr>
        <w:t xml:space="preserve"> </w:t>
      </w:r>
      <w:r>
        <w:rPr>
          <w:w w:val="105"/>
        </w:rPr>
        <w:t>the</w:t>
      </w:r>
      <w:r>
        <w:rPr>
          <w:spacing w:val="-8"/>
          <w:w w:val="105"/>
        </w:rPr>
        <w:t xml:space="preserve"> </w:t>
      </w:r>
      <w:r>
        <w:rPr>
          <w:w w:val="105"/>
        </w:rPr>
        <w:t>handlers</w:t>
      </w:r>
      <w:r>
        <w:rPr>
          <w:spacing w:val="-8"/>
          <w:w w:val="105"/>
        </w:rPr>
        <w:t xml:space="preserve"> </w:t>
      </w:r>
      <w:r>
        <w:rPr>
          <w:w w:val="105"/>
        </w:rPr>
        <w:t>into</w:t>
      </w:r>
      <w:r>
        <w:rPr>
          <w:spacing w:val="-8"/>
          <w:w w:val="105"/>
        </w:rPr>
        <w:t xml:space="preserve"> </w:t>
      </w:r>
      <w:r>
        <w:rPr>
          <w:w w:val="105"/>
        </w:rPr>
        <w:t>their</w:t>
      </w:r>
      <w:r>
        <w:rPr>
          <w:spacing w:val="-8"/>
          <w:w w:val="105"/>
        </w:rPr>
        <w:t xml:space="preserve"> </w:t>
      </w:r>
      <w:r>
        <w:rPr>
          <w:w w:val="105"/>
        </w:rPr>
        <w:t>code.</w:t>
      </w:r>
      <w:r>
        <w:rPr>
          <w:spacing w:val="-8"/>
          <w:w w:val="105"/>
        </w:rPr>
        <w:t xml:space="preserve"> </w:t>
      </w:r>
      <w:r>
        <w:rPr>
          <w:w w:val="105"/>
        </w:rPr>
        <w:t>For</w:t>
      </w:r>
      <w:r>
        <w:rPr>
          <w:spacing w:val="-8"/>
          <w:w w:val="105"/>
        </w:rPr>
        <w:t xml:space="preserve"> </w:t>
      </w:r>
      <w:r>
        <w:rPr>
          <w:w w:val="105"/>
        </w:rPr>
        <w:t xml:space="preserve">this </w:t>
      </w:r>
      <w:r>
        <w:rPr>
          <w:spacing w:val="-3"/>
          <w:w w:val="105"/>
        </w:rPr>
        <w:t xml:space="preserve">reason </w:t>
      </w:r>
      <w:r>
        <w:rPr>
          <w:w w:val="105"/>
        </w:rPr>
        <w:t xml:space="preserve">I </w:t>
      </w:r>
      <w:r>
        <w:rPr>
          <w:spacing w:val="-3"/>
          <w:w w:val="105"/>
        </w:rPr>
        <w:t xml:space="preserve">prefer </w:t>
      </w:r>
      <w:r>
        <w:rPr>
          <w:w w:val="105"/>
        </w:rPr>
        <w:t xml:space="preserve">to </w:t>
      </w:r>
      <w:r>
        <w:rPr>
          <w:spacing w:val="-3"/>
          <w:w w:val="105"/>
        </w:rPr>
        <w:t xml:space="preserve">define </w:t>
      </w:r>
      <w:r>
        <w:rPr>
          <w:w w:val="105"/>
        </w:rPr>
        <w:t>a superclass exception for a whole package (such as SQLException for java.sql) and ensure that public methods only declare this exception in their throws clause. That way I can define subclass exceptions if I want to, but this won't affect a caller who knows only about the general</w:t>
      </w:r>
      <w:r>
        <w:rPr>
          <w:spacing w:val="5"/>
          <w:w w:val="105"/>
        </w:rPr>
        <w:t xml:space="preserve"> </w:t>
      </w:r>
      <w:r>
        <w:rPr>
          <w:w w:val="105"/>
        </w:rPr>
        <w:t>case.</w:t>
      </w:r>
    </w:p>
    <w:p w:rsidR="00F971A3" w:rsidRDefault="00F971A3">
      <w:pPr>
        <w:pStyle w:val="BodyText"/>
        <w:spacing w:before="4"/>
        <w:rPr>
          <w:sz w:val="24"/>
        </w:rPr>
      </w:pPr>
    </w:p>
    <w:p w:rsidR="00F971A3" w:rsidRDefault="008B76CE">
      <w:pPr>
        <w:pStyle w:val="Heading3"/>
      </w:pPr>
      <w:r>
        <w:rPr>
          <w:color w:val="344178"/>
        </w:rPr>
        <w:t>Design Changes That Are Difficult to Refactor</w:t>
      </w:r>
    </w:p>
    <w:p w:rsidR="00F971A3" w:rsidRDefault="00F971A3">
      <w:pPr>
        <w:pStyle w:val="BodyText"/>
        <w:spacing w:before="8"/>
        <w:rPr>
          <w:b/>
          <w:sz w:val="25"/>
        </w:rPr>
      </w:pPr>
    </w:p>
    <w:p w:rsidR="00F971A3" w:rsidRDefault="008B76CE">
      <w:pPr>
        <w:pStyle w:val="BodyText"/>
        <w:spacing w:before="1" w:line="252" w:lineRule="auto"/>
        <w:ind w:left="160" w:right="443"/>
      </w:pPr>
      <w:r>
        <w:rPr>
          <w:w w:val="105"/>
        </w:rPr>
        <w:t>Can you refactor your way out of any design mistake, or are some design decisions so central that</w:t>
      </w:r>
      <w:r>
        <w:rPr>
          <w:spacing w:val="-10"/>
          <w:w w:val="105"/>
        </w:rPr>
        <w:t xml:space="preserve"> </w:t>
      </w:r>
      <w:r>
        <w:rPr>
          <w:w w:val="105"/>
        </w:rPr>
        <w:t>you</w:t>
      </w:r>
      <w:r>
        <w:rPr>
          <w:spacing w:val="-9"/>
          <w:w w:val="105"/>
        </w:rPr>
        <w:t xml:space="preserve"> </w:t>
      </w:r>
      <w:r>
        <w:rPr>
          <w:w w:val="105"/>
        </w:rPr>
        <w:t>cannot</w:t>
      </w:r>
      <w:r>
        <w:rPr>
          <w:spacing w:val="-9"/>
          <w:w w:val="105"/>
        </w:rPr>
        <w:t xml:space="preserve"> </w:t>
      </w:r>
      <w:r>
        <w:rPr>
          <w:w w:val="105"/>
        </w:rPr>
        <w:t>count</w:t>
      </w:r>
      <w:r>
        <w:rPr>
          <w:spacing w:val="-9"/>
          <w:w w:val="105"/>
        </w:rPr>
        <w:t xml:space="preserve"> </w:t>
      </w:r>
      <w:r>
        <w:rPr>
          <w:w w:val="105"/>
        </w:rPr>
        <w:t>on</w:t>
      </w:r>
      <w:r>
        <w:rPr>
          <w:spacing w:val="-9"/>
          <w:w w:val="105"/>
        </w:rPr>
        <w:t xml:space="preserve"> </w:t>
      </w:r>
      <w:r>
        <w:rPr>
          <w:w w:val="105"/>
        </w:rPr>
        <w:t>refactoring</w:t>
      </w:r>
      <w:r>
        <w:rPr>
          <w:spacing w:val="-9"/>
          <w:w w:val="105"/>
        </w:rPr>
        <w:t xml:space="preserve"> </w:t>
      </w:r>
      <w:r>
        <w:rPr>
          <w:w w:val="105"/>
        </w:rPr>
        <w:t>to</w:t>
      </w:r>
      <w:r>
        <w:rPr>
          <w:spacing w:val="-9"/>
          <w:w w:val="105"/>
        </w:rPr>
        <w:t xml:space="preserve"> </w:t>
      </w:r>
      <w:r>
        <w:rPr>
          <w:w w:val="105"/>
        </w:rPr>
        <w:t>change</w:t>
      </w:r>
      <w:r>
        <w:rPr>
          <w:spacing w:val="-9"/>
          <w:w w:val="105"/>
        </w:rPr>
        <w:t xml:space="preserve"> </w:t>
      </w:r>
      <w:r>
        <w:rPr>
          <w:w w:val="105"/>
        </w:rPr>
        <w:t>your</w:t>
      </w:r>
      <w:r>
        <w:rPr>
          <w:spacing w:val="-9"/>
          <w:w w:val="105"/>
        </w:rPr>
        <w:t xml:space="preserve"> </w:t>
      </w:r>
      <w:r>
        <w:rPr>
          <w:w w:val="105"/>
        </w:rPr>
        <w:t>mind</w:t>
      </w:r>
      <w:r>
        <w:rPr>
          <w:spacing w:val="-10"/>
          <w:w w:val="105"/>
        </w:rPr>
        <w:t xml:space="preserve"> </w:t>
      </w:r>
      <w:r>
        <w:rPr>
          <w:w w:val="105"/>
        </w:rPr>
        <w:t>later?</w:t>
      </w:r>
      <w:r>
        <w:rPr>
          <w:spacing w:val="-9"/>
          <w:w w:val="105"/>
        </w:rPr>
        <w:t xml:space="preserve"> </w:t>
      </w:r>
      <w:r>
        <w:rPr>
          <w:w w:val="105"/>
        </w:rPr>
        <w:t>This</w:t>
      </w:r>
      <w:r>
        <w:rPr>
          <w:spacing w:val="-9"/>
          <w:w w:val="105"/>
        </w:rPr>
        <w:t xml:space="preserve"> </w:t>
      </w:r>
      <w:r>
        <w:rPr>
          <w:w w:val="105"/>
        </w:rPr>
        <w:t>is</w:t>
      </w:r>
      <w:r>
        <w:rPr>
          <w:spacing w:val="-9"/>
          <w:w w:val="105"/>
        </w:rPr>
        <w:t xml:space="preserve"> </w:t>
      </w:r>
      <w:r>
        <w:rPr>
          <w:w w:val="105"/>
        </w:rPr>
        <w:t>an</w:t>
      </w:r>
      <w:r>
        <w:rPr>
          <w:spacing w:val="-9"/>
          <w:w w:val="105"/>
        </w:rPr>
        <w:t xml:space="preserve"> </w:t>
      </w:r>
      <w:r>
        <w:rPr>
          <w:w w:val="105"/>
        </w:rPr>
        <w:t>area</w:t>
      </w:r>
      <w:r>
        <w:rPr>
          <w:spacing w:val="-9"/>
          <w:w w:val="105"/>
        </w:rPr>
        <w:t xml:space="preserve"> </w:t>
      </w:r>
      <w:r>
        <w:rPr>
          <w:w w:val="105"/>
        </w:rPr>
        <w:t>in</w:t>
      </w:r>
      <w:r>
        <w:rPr>
          <w:spacing w:val="-9"/>
          <w:w w:val="105"/>
        </w:rPr>
        <w:t xml:space="preserve"> </w:t>
      </w:r>
      <w:r>
        <w:rPr>
          <w:w w:val="105"/>
        </w:rPr>
        <w:t>which</w:t>
      </w:r>
      <w:r>
        <w:rPr>
          <w:spacing w:val="-9"/>
          <w:w w:val="105"/>
        </w:rPr>
        <w:t xml:space="preserve"> </w:t>
      </w:r>
      <w:r>
        <w:rPr>
          <w:spacing w:val="-8"/>
          <w:w w:val="105"/>
        </w:rPr>
        <w:t>we</w:t>
      </w:r>
      <w:r>
        <w:rPr>
          <w:spacing w:val="-20"/>
          <w:w w:val="105"/>
        </w:rPr>
        <w:t xml:space="preserve"> </w:t>
      </w:r>
      <w:r>
        <w:rPr>
          <w:spacing w:val="-8"/>
          <w:w w:val="105"/>
        </w:rPr>
        <w:t xml:space="preserve">have </w:t>
      </w:r>
      <w:r>
        <w:rPr>
          <w:w w:val="105"/>
        </w:rPr>
        <w:t xml:space="preserve">very incomplete data. Certainly we have often been surprised by situations in which we </w:t>
      </w:r>
      <w:r>
        <w:rPr>
          <w:spacing w:val="-2"/>
          <w:w w:val="105"/>
        </w:rPr>
        <w:t xml:space="preserve">can </w:t>
      </w:r>
      <w:r>
        <w:rPr>
          <w:w w:val="105"/>
        </w:rPr>
        <w:t>refactor efficiently, but there are places where this is difficult. In one project it was hard, but possible,</w:t>
      </w:r>
      <w:r>
        <w:rPr>
          <w:spacing w:val="-5"/>
          <w:w w:val="105"/>
        </w:rPr>
        <w:t xml:space="preserve"> </w:t>
      </w:r>
      <w:r>
        <w:rPr>
          <w:w w:val="105"/>
        </w:rPr>
        <w:t>to</w:t>
      </w:r>
      <w:r>
        <w:rPr>
          <w:spacing w:val="-4"/>
          <w:w w:val="105"/>
        </w:rPr>
        <w:t xml:space="preserve"> </w:t>
      </w:r>
      <w:r>
        <w:rPr>
          <w:w w:val="105"/>
        </w:rPr>
        <w:t>refactor</w:t>
      </w:r>
      <w:r>
        <w:rPr>
          <w:spacing w:val="-5"/>
          <w:w w:val="105"/>
        </w:rPr>
        <w:t xml:space="preserve"> </w:t>
      </w:r>
      <w:r>
        <w:rPr>
          <w:w w:val="105"/>
        </w:rPr>
        <w:t>a</w:t>
      </w:r>
      <w:r>
        <w:rPr>
          <w:spacing w:val="-4"/>
          <w:w w:val="105"/>
        </w:rPr>
        <w:t xml:space="preserve"> </w:t>
      </w:r>
      <w:r>
        <w:rPr>
          <w:w w:val="105"/>
        </w:rPr>
        <w:t>system</w:t>
      </w:r>
      <w:r>
        <w:rPr>
          <w:spacing w:val="-5"/>
          <w:w w:val="105"/>
        </w:rPr>
        <w:t xml:space="preserve"> </w:t>
      </w:r>
      <w:r>
        <w:rPr>
          <w:w w:val="105"/>
        </w:rPr>
        <w:t>built</w:t>
      </w:r>
      <w:r>
        <w:rPr>
          <w:spacing w:val="-4"/>
          <w:w w:val="105"/>
        </w:rPr>
        <w:t xml:space="preserve"> </w:t>
      </w:r>
      <w:r>
        <w:rPr>
          <w:w w:val="105"/>
        </w:rPr>
        <w:t>with</w:t>
      </w:r>
      <w:r>
        <w:rPr>
          <w:spacing w:val="-4"/>
          <w:w w:val="105"/>
        </w:rPr>
        <w:t xml:space="preserve"> </w:t>
      </w:r>
      <w:r>
        <w:rPr>
          <w:w w:val="105"/>
        </w:rPr>
        <w:t>no</w:t>
      </w:r>
      <w:r>
        <w:rPr>
          <w:spacing w:val="-5"/>
          <w:w w:val="105"/>
        </w:rPr>
        <w:t xml:space="preserve"> </w:t>
      </w:r>
      <w:r>
        <w:rPr>
          <w:w w:val="105"/>
        </w:rPr>
        <w:t>security</w:t>
      </w:r>
      <w:r>
        <w:rPr>
          <w:spacing w:val="-4"/>
          <w:w w:val="105"/>
        </w:rPr>
        <w:t xml:space="preserve"> </w:t>
      </w:r>
      <w:r>
        <w:rPr>
          <w:w w:val="105"/>
        </w:rPr>
        <w:t>requirements</w:t>
      </w:r>
      <w:r>
        <w:rPr>
          <w:spacing w:val="-5"/>
          <w:w w:val="105"/>
        </w:rPr>
        <w:t xml:space="preserve"> </w:t>
      </w:r>
      <w:r>
        <w:rPr>
          <w:w w:val="105"/>
        </w:rPr>
        <w:t>into</w:t>
      </w:r>
      <w:r>
        <w:rPr>
          <w:spacing w:val="-4"/>
          <w:w w:val="105"/>
        </w:rPr>
        <w:t xml:space="preserve"> </w:t>
      </w:r>
      <w:r>
        <w:rPr>
          <w:w w:val="105"/>
        </w:rPr>
        <w:t>one</w:t>
      </w:r>
      <w:r>
        <w:rPr>
          <w:spacing w:val="-4"/>
          <w:w w:val="105"/>
        </w:rPr>
        <w:t xml:space="preserve"> </w:t>
      </w:r>
      <w:r>
        <w:rPr>
          <w:w w:val="105"/>
        </w:rPr>
        <w:t>with</w:t>
      </w:r>
      <w:r>
        <w:rPr>
          <w:spacing w:val="-5"/>
          <w:w w:val="105"/>
        </w:rPr>
        <w:t xml:space="preserve"> </w:t>
      </w:r>
      <w:r>
        <w:rPr>
          <w:w w:val="105"/>
        </w:rPr>
        <w:t>good</w:t>
      </w:r>
      <w:r>
        <w:rPr>
          <w:spacing w:val="-4"/>
          <w:w w:val="105"/>
        </w:rPr>
        <w:t xml:space="preserve"> </w:t>
      </w:r>
      <w:r>
        <w:rPr>
          <w:w w:val="105"/>
        </w:rPr>
        <w:t>security.</w:t>
      </w:r>
    </w:p>
    <w:p w:rsidR="00F971A3" w:rsidRDefault="00F971A3">
      <w:pPr>
        <w:pStyle w:val="BodyText"/>
        <w:spacing w:before="5"/>
        <w:rPr>
          <w:sz w:val="25"/>
        </w:rPr>
      </w:pPr>
    </w:p>
    <w:p w:rsidR="00F971A3" w:rsidRDefault="008B76CE">
      <w:pPr>
        <w:pStyle w:val="BodyText"/>
        <w:spacing w:line="247" w:lineRule="auto"/>
        <w:ind w:left="160" w:right="400"/>
      </w:pPr>
      <w:r>
        <w:rPr>
          <w:w w:val="105"/>
        </w:rPr>
        <w:t>At</w:t>
      </w:r>
      <w:r>
        <w:rPr>
          <w:spacing w:val="-9"/>
          <w:w w:val="105"/>
        </w:rPr>
        <w:t xml:space="preserve"> </w:t>
      </w:r>
      <w:r>
        <w:rPr>
          <w:w w:val="105"/>
        </w:rPr>
        <w:t>this</w:t>
      </w:r>
      <w:r>
        <w:rPr>
          <w:spacing w:val="-9"/>
          <w:w w:val="105"/>
        </w:rPr>
        <w:t xml:space="preserve"> </w:t>
      </w:r>
      <w:r>
        <w:rPr>
          <w:w w:val="105"/>
        </w:rPr>
        <w:t>stage</w:t>
      </w:r>
      <w:r>
        <w:rPr>
          <w:spacing w:val="-9"/>
          <w:w w:val="105"/>
        </w:rPr>
        <w:t xml:space="preserve"> </w:t>
      </w:r>
      <w:r>
        <w:rPr>
          <w:w w:val="105"/>
        </w:rPr>
        <w:t>my</w:t>
      </w:r>
      <w:r>
        <w:rPr>
          <w:spacing w:val="-9"/>
          <w:w w:val="105"/>
        </w:rPr>
        <w:t xml:space="preserve"> </w:t>
      </w:r>
      <w:r>
        <w:rPr>
          <w:w w:val="105"/>
        </w:rPr>
        <w:t>approach</w:t>
      </w:r>
      <w:r>
        <w:rPr>
          <w:spacing w:val="-9"/>
          <w:w w:val="105"/>
        </w:rPr>
        <w:t xml:space="preserve"> </w:t>
      </w:r>
      <w:r>
        <w:rPr>
          <w:w w:val="105"/>
        </w:rPr>
        <w:t>is</w:t>
      </w:r>
      <w:r>
        <w:rPr>
          <w:spacing w:val="-8"/>
          <w:w w:val="105"/>
        </w:rPr>
        <w:t xml:space="preserve"> </w:t>
      </w:r>
      <w:r>
        <w:rPr>
          <w:w w:val="105"/>
        </w:rPr>
        <w:t>to</w:t>
      </w:r>
      <w:r>
        <w:rPr>
          <w:spacing w:val="-9"/>
          <w:w w:val="105"/>
        </w:rPr>
        <w:t xml:space="preserve"> </w:t>
      </w:r>
      <w:r>
        <w:rPr>
          <w:w w:val="105"/>
        </w:rPr>
        <w:t>imagine</w:t>
      </w:r>
      <w:r>
        <w:rPr>
          <w:spacing w:val="-9"/>
          <w:w w:val="105"/>
        </w:rPr>
        <w:t xml:space="preserve"> </w:t>
      </w:r>
      <w:r>
        <w:rPr>
          <w:w w:val="105"/>
        </w:rPr>
        <w:t>the</w:t>
      </w:r>
      <w:r>
        <w:rPr>
          <w:spacing w:val="-9"/>
          <w:w w:val="105"/>
        </w:rPr>
        <w:t xml:space="preserve"> </w:t>
      </w:r>
      <w:r>
        <w:rPr>
          <w:w w:val="105"/>
        </w:rPr>
        <w:t>refactoring.</w:t>
      </w:r>
      <w:r>
        <w:rPr>
          <w:spacing w:val="-9"/>
          <w:w w:val="105"/>
        </w:rPr>
        <w:t xml:space="preserve"> </w:t>
      </w:r>
      <w:r>
        <w:rPr>
          <w:w w:val="105"/>
        </w:rPr>
        <w:t>As</w:t>
      </w:r>
      <w:r>
        <w:rPr>
          <w:spacing w:val="-8"/>
          <w:w w:val="105"/>
        </w:rPr>
        <w:t xml:space="preserve"> </w:t>
      </w:r>
      <w:r>
        <w:rPr>
          <w:w w:val="105"/>
        </w:rPr>
        <w:t>I</w:t>
      </w:r>
      <w:r>
        <w:rPr>
          <w:spacing w:val="-9"/>
          <w:w w:val="105"/>
        </w:rPr>
        <w:t xml:space="preserve"> </w:t>
      </w:r>
      <w:r>
        <w:rPr>
          <w:w w:val="105"/>
        </w:rPr>
        <w:t>consider</w:t>
      </w:r>
      <w:r>
        <w:rPr>
          <w:spacing w:val="-9"/>
          <w:w w:val="105"/>
        </w:rPr>
        <w:t xml:space="preserve"> </w:t>
      </w:r>
      <w:r>
        <w:rPr>
          <w:w w:val="105"/>
        </w:rPr>
        <w:t>design</w:t>
      </w:r>
      <w:r>
        <w:rPr>
          <w:spacing w:val="-9"/>
          <w:w w:val="105"/>
        </w:rPr>
        <w:t xml:space="preserve"> </w:t>
      </w:r>
      <w:r>
        <w:rPr>
          <w:w w:val="105"/>
        </w:rPr>
        <w:t>alternatives,</w:t>
      </w:r>
      <w:r>
        <w:rPr>
          <w:spacing w:val="-9"/>
          <w:w w:val="105"/>
        </w:rPr>
        <w:t xml:space="preserve"> </w:t>
      </w:r>
      <w:r>
        <w:rPr>
          <w:w w:val="105"/>
        </w:rPr>
        <w:t>I</w:t>
      </w:r>
      <w:r>
        <w:rPr>
          <w:spacing w:val="-9"/>
          <w:w w:val="105"/>
        </w:rPr>
        <w:t xml:space="preserve"> </w:t>
      </w:r>
      <w:r>
        <w:rPr>
          <w:w w:val="105"/>
        </w:rPr>
        <w:t>ask myself</w:t>
      </w:r>
      <w:r>
        <w:rPr>
          <w:spacing w:val="-12"/>
          <w:w w:val="105"/>
        </w:rPr>
        <w:t xml:space="preserve"> </w:t>
      </w:r>
      <w:r>
        <w:rPr>
          <w:w w:val="105"/>
        </w:rPr>
        <w:t>how</w:t>
      </w:r>
      <w:r>
        <w:rPr>
          <w:spacing w:val="-11"/>
          <w:w w:val="105"/>
        </w:rPr>
        <w:t xml:space="preserve"> </w:t>
      </w:r>
      <w:r>
        <w:rPr>
          <w:w w:val="105"/>
        </w:rPr>
        <w:t>difficult</w:t>
      </w:r>
      <w:r>
        <w:rPr>
          <w:spacing w:val="-11"/>
          <w:w w:val="105"/>
        </w:rPr>
        <w:t xml:space="preserve"> </w:t>
      </w:r>
      <w:r>
        <w:rPr>
          <w:w w:val="105"/>
        </w:rPr>
        <w:t>it</w:t>
      </w:r>
      <w:r>
        <w:rPr>
          <w:spacing w:val="-12"/>
          <w:w w:val="105"/>
        </w:rPr>
        <w:t xml:space="preserve"> </w:t>
      </w:r>
      <w:r>
        <w:rPr>
          <w:w w:val="105"/>
        </w:rPr>
        <w:t>would</w:t>
      </w:r>
      <w:r>
        <w:rPr>
          <w:spacing w:val="-11"/>
          <w:w w:val="105"/>
        </w:rPr>
        <w:t xml:space="preserve"> </w:t>
      </w:r>
      <w:r>
        <w:rPr>
          <w:w w:val="105"/>
        </w:rPr>
        <w:t>be</w:t>
      </w:r>
      <w:r>
        <w:rPr>
          <w:spacing w:val="-11"/>
          <w:w w:val="105"/>
        </w:rPr>
        <w:t xml:space="preserve"> </w:t>
      </w:r>
      <w:r>
        <w:rPr>
          <w:w w:val="105"/>
        </w:rPr>
        <w:t>to</w:t>
      </w:r>
      <w:r>
        <w:rPr>
          <w:spacing w:val="-12"/>
          <w:w w:val="105"/>
        </w:rPr>
        <w:t xml:space="preserve"> </w:t>
      </w:r>
      <w:r>
        <w:rPr>
          <w:w w:val="105"/>
        </w:rPr>
        <w:t>refactor</w:t>
      </w:r>
      <w:r>
        <w:rPr>
          <w:spacing w:val="-11"/>
          <w:w w:val="105"/>
        </w:rPr>
        <w:t xml:space="preserve"> </w:t>
      </w:r>
      <w:r>
        <w:rPr>
          <w:w w:val="105"/>
        </w:rPr>
        <w:t>from</w:t>
      </w:r>
      <w:r>
        <w:rPr>
          <w:spacing w:val="-11"/>
          <w:w w:val="105"/>
        </w:rPr>
        <w:t xml:space="preserve"> </w:t>
      </w:r>
      <w:r>
        <w:rPr>
          <w:w w:val="105"/>
        </w:rPr>
        <w:t>one</w:t>
      </w:r>
      <w:r>
        <w:rPr>
          <w:spacing w:val="-11"/>
          <w:w w:val="105"/>
        </w:rPr>
        <w:t xml:space="preserve"> </w:t>
      </w:r>
      <w:r>
        <w:rPr>
          <w:w w:val="105"/>
        </w:rPr>
        <w:t>design</w:t>
      </w:r>
      <w:r>
        <w:rPr>
          <w:spacing w:val="-12"/>
          <w:w w:val="105"/>
        </w:rPr>
        <w:t xml:space="preserve"> </w:t>
      </w:r>
      <w:r>
        <w:rPr>
          <w:w w:val="105"/>
        </w:rPr>
        <w:t>into</w:t>
      </w:r>
      <w:r>
        <w:rPr>
          <w:spacing w:val="-11"/>
          <w:w w:val="105"/>
        </w:rPr>
        <w:t xml:space="preserve"> </w:t>
      </w:r>
      <w:r>
        <w:rPr>
          <w:w w:val="105"/>
        </w:rPr>
        <w:t>another.</w:t>
      </w:r>
      <w:r>
        <w:rPr>
          <w:spacing w:val="-11"/>
          <w:w w:val="105"/>
        </w:rPr>
        <w:t xml:space="preserve"> </w:t>
      </w:r>
      <w:r>
        <w:rPr>
          <w:w w:val="105"/>
        </w:rPr>
        <w:t>If</w:t>
      </w:r>
      <w:r>
        <w:rPr>
          <w:spacing w:val="-12"/>
          <w:w w:val="105"/>
        </w:rPr>
        <w:t xml:space="preserve"> </w:t>
      </w:r>
      <w:r>
        <w:rPr>
          <w:w w:val="105"/>
        </w:rPr>
        <w:t>it</w:t>
      </w:r>
      <w:r>
        <w:rPr>
          <w:spacing w:val="-11"/>
          <w:w w:val="105"/>
        </w:rPr>
        <w:t xml:space="preserve"> </w:t>
      </w:r>
      <w:r>
        <w:rPr>
          <w:w w:val="105"/>
        </w:rPr>
        <w:t>seems</w:t>
      </w:r>
      <w:r>
        <w:rPr>
          <w:spacing w:val="-11"/>
          <w:w w:val="105"/>
        </w:rPr>
        <w:t xml:space="preserve"> </w:t>
      </w:r>
      <w:r>
        <w:rPr>
          <w:w w:val="105"/>
        </w:rPr>
        <w:t>easy,</w:t>
      </w:r>
      <w:r>
        <w:rPr>
          <w:spacing w:val="-12"/>
          <w:w w:val="105"/>
        </w:rPr>
        <w:t xml:space="preserve"> </w:t>
      </w:r>
      <w:r>
        <w:rPr>
          <w:w w:val="105"/>
        </w:rPr>
        <w:t>I</w:t>
      </w:r>
      <w:r>
        <w:rPr>
          <w:spacing w:val="-11"/>
          <w:w w:val="105"/>
        </w:rPr>
        <w:t xml:space="preserve"> </w:t>
      </w:r>
      <w:r>
        <w:rPr>
          <w:w w:val="105"/>
        </w:rPr>
        <w:t>don't worry</w:t>
      </w:r>
      <w:r>
        <w:rPr>
          <w:spacing w:val="-10"/>
          <w:w w:val="105"/>
        </w:rPr>
        <w:t xml:space="preserve"> </w:t>
      </w:r>
      <w:r>
        <w:rPr>
          <w:w w:val="105"/>
        </w:rPr>
        <w:t>too</w:t>
      </w:r>
      <w:r>
        <w:rPr>
          <w:spacing w:val="-10"/>
          <w:w w:val="105"/>
        </w:rPr>
        <w:t xml:space="preserve"> </w:t>
      </w:r>
      <w:r>
        <w:rPr>
          <w:w w:val="105"/>
        </w:rPr>
        <w:t>much</w:t>
      </w:r>
      <w:r>
        <w:rPr>
          <w:spacing w:val="-10"/>
          <w:w w:val="105"/>
        </w:rPr>
        <w:t xml:space="preserve"> </w:t>
      </w:r>
      <w:r>
        <w:rPr>
          <w:w w:val="105"/>
        </w:rPr>
        <w:t>about</w:t>
      </w:r>
      <w:r>
        <w:rPr>
          <w:spacing w:val="-10"/>
          <w:w w:val="105"/>
        </w:rPr>
        <w:t xml:space="preserve"> </w:t>
      </w:r>
      <w:r>
        <w:rPr>
          <w:w w:val="105"/>
        </w:rPr>
        <w:t>the</w:t>
      </w:r>
      <w:r>
        <w:rPr>
          <w:spacing w:val="-9"/>
          <w:w w:val="105"/>
        </w:rPr>
        <w:t xml:space="preserve"> </w:t>
      </w:r>
      <w:r>
        <w:rPr>
          <w:w w:val="105"/>
        </w:rPr>
        <w:t>choice,</w:t>
      </w:r>
      <w:r>
        <w:rPr>
          <w:spacing w:val="-10"/>
          <w:w w:val="105"/>
        </w:rPr>
        <w:t xml:space="preserve"> </w:t>
      </w:r>
      <w:r>
        <w:rPr>
          <w:w w:val="105"/>
        </w:rPr>
        <w:t>and</w:t>
      </w:r>
      <w:r>
        <w:rPr>
          <w:spacing w:val="-10"/>
          <w:w w:val="105"/>
        </w:rPr>
        <w:t xml:space="preserve"> </w:t>
      </w:r>
      <w:r>
        <w:rPr>
          <w:w w:val="105"/>
        </w:rPr>
        <w:t>I</w:t>
      </w:r>
      <w:r>
        <w:rPr>
          <w:spacing w:val="-10"/>
          <w:w w:val="105"/>
        </w:rPr>
        <w:t xml:space="preserve"> </w:t>
      </w:r>
      <w:r>
        <w:rPr>
          <w:w w:val="105"/>
        </w:rPr>
        <w:t>pick</w:t>
      </w:r>
      <w:r>
        <w:rPr>
          <w:spacing w:val="-9"/>
          <w:w w:val="105"/>
        </w:rPr>
        <w:t xml:space="preserve"> </w:t>
      </w:r>
      <w:r>
        <w:rPr>
          <w:w w:val="105"/>
        </w:rPr>
        <w:t>the</w:t>
      </w:r>
      <w:r>
        <w:rPr>
          <w:spacing w:val="-10"/>
          <w:w w:val="105"/>
        </w:rPr>
        <w:t xml:space="preserve"> </w:t>
      </w:r>
      <w:r>
        <w:rPr>
          <w:w w:val="105"/>
        </w:rPr>
        <w:t>simplest</w:t>
      </w:r>
      <w:r>
        <w:rPr>
          <w:spacing w:val="-10"/>
          <w:w w:val="105"/>
        </w:rPr>
        <w:t xml:space="preserve"> </w:t>
      </w:r>
      <w:r>
        <w:rPr>
          <w:w w:val="105"/>
        </w:rPr>
        <w:t>design,</w:t>
      </w:r>
      <w:r>
        <w:rPr>
          <w:spacing w:val="-10"/>
          <w:w w:val="105"/>
        </w:rPr>
        <w:t xml:space="preserve"> </w:t>
      </w:r>
      <w:r>
        <w:rPr>
          <w:w w:val="105"/>
        </w:rPr>
        <w:t>even</w:t>
      </w:r>
      <w:r>
        <w:rPr>
          <w:spacing w:val="-9"/>
          <w:w w:val="105"/>
        </w:rPr>
        <w:t xml:space="preserve"> </w:t>
      </w:r>
      <w:r>
        <w:rPr>
          <w:w w:val="105"/>
        </w:rPr>
        <w:t>if</w:t>
      </w:r>
      <w:r>
        <w:rPr>
          <w:spacing w:val="-10"/>
          <w:w w:val="105"/>
        </w:rPr>
        <w:t xml:space="preserve"> </w:t>
      </w:r>
      <w:r>
        <w:rPr>
          <w:w w:val="105"/>
        </w:rPr>
        <w:t>it</w:t>
      </w:r>
      <w:r>
        <w:rPr>
          <w:spacing w:val="-10"/>
          <w:w w:val="105"/>
        </w:rPr>
        <w:t xml:space="preserve"> </w:t>
      </w:r>
      <w:r>
        <w:rPr>
          <w:w w:val="105"/>
        </w:rPr>
        <w:t>does</w:t>
      </w:r>
      <w:r>
        <w:rPr>
          <w:spacing w:val="-10"/>
          <w:w w:val="105"/>
        </w:rPr>
        <w:t xml:space="preserve"> </w:t>
      </w:r>
      <w:r>
        <w:rPr>
          <w:w w:val="105"/>
        </w:rPr>
        <w:t>not</w:t>
      </w:r>
      <w:r>
        <w:rPr>
          <w:spacing w:val="-10"/>
          <w:w w:val="105"/>
        </w:rPr>
        <w:t xml:space="preserve"> </w:t>
      </w:r>
      <w:r>
        <w:rPr>
          <w:w w:val="105"/>
        </w:rPr>
        <w:t>cover</w:t>
      </w:r>
      <w:r>
        <w:rPr>
          <w:spacing w:val="-9"/>
          <w:w w:val="105"/>
        </w:rPr>
        <w:t xml:space="preserve"> </w:t>
      </w:r>
      <w:r>
        <w:rPr>
          <w:w w:val="105"/>
        </w:rPr>
        <w:t>all</w:t>
      </w:r>
      <w:r>
        <w:rPr>
          <w:spacing w:val="-10"/>
          <w:w w:val="105"/>
        </w:rPr>
        <w:t xml:space="preserve"> </w:t>
      </w:r>
      <w:r>
        <w:rPr>
          <w:w w:val="105"/>
        </w:rPr>
        <w:t>the potential</w:t>
      </w:r>
      <w:r>
        <w:rPr>
          <w:spacing w:val="-13"/>
          <w:w w:val="105"/>
        </w:rPr>
        <w:t xml:space="preserve"> </w:t>
      </w:r>
      <w:r>
        <w:rPr>
          <w:w w:val="105"/>
        </w:rPr>
        <w:t>requirements.</w:t>
      </w:r>
      <w:r>
        <w:rPr>
          <w:spacing w:val="-13"/>
          <w:w w:val="105"/>
        </w:rPr>
        <w:t xml:space="preserve"> </w:t>
      </w:r>
      <w:r>
        <w:rPr>
          <w:w w:val="105"/>
        </w:rPr>
        <w:t>However,</w:t>
      </w:r>
      <w:r>
        <w:rPr>
          <w:spacing w:val="-12"/>
          <w:w w:val="105"/>
        </w:rPr>
        <w:t xml:space="preserve"> </w:t>
      </w:r>
      <w:r>
        <w:rPr>
          <w:w w:val="105"/>
        </w:rPr>
        <w:t>if</w:t>
      </w:r>
      <w:r>
        <w:rPr>
          <w:spacing w:val="-13"/>
          <w:w w:val="105"/>
        </w:rPr>
        <w:t xml:space="preserve"> </w:t>
      </w:r>
      <w:r>
        <w:rPr>
          <w:w w:val="105"/>
        </w:rPr>
        <w:t>I</w:t>
      </w:r>
      <w:r>
        <w:rPr>
          <w:spacing w:val="-13"/>
          <w:w w:val="105"/>
        </w:rPr>
        <w:t xml:space="preserve"> </w:t>
      </w:r>
      <w:r>
        <w:rPr>
          <w:w w:val="105"/>
        </w:rPr>
        <w:t>cannot</w:t>
      </w:r>
      <w:r>
        <w:rPr>
          <w:spacing w:val="-12"/>
          <w:w w:val="105"/>
        </w:rPr>
        <w:t xml:space="preserve"> </w:t>
      </w:r>
      <w:r>
        <w:rPr>
          <w:w w:val="105"/>
        </w:rPr>
        <w:t>see</w:t>
      </w:r>
      <w:r>
        <w:rPr>
          <w:spacing w:val="-13"/>
          <w:w w:val="105"/>
        </w:rPr>
        <w:t xml:space="preserve"> </w:t>
      </w:r>
      <w:r>
        <w:rPr>
          <w:w w:val="105"/>
        </w:rPr>
        <w:t>a</w:t>
      </w:r>
      <w:r>
        <w:rPr>
          <w:spacing w:val="-13"/>
          <w:w w:val="105"/>
        </w:rPr>
        <w:t xml:space="preserve"> </w:t>
      </w:r>
      <w:r>
        <w:rPr>
          <w:w w:val="105"/>
        </w:rPr>
        <w:t>simple</w:t>
      </w:r>
      <w:r>
        <w:rPr>
          <w:spacing w:val="-12"/>
          <w:w w:val="105"/>
        </w:rPr>
        <w:t xml:space="preserve"> </w:t>
      </w:r>
      <w:r>
        <w:rPr>
          <w:w w:val="105"/>
        </w:rPr>
        <w:t>way</w:t>
      </w:r>
      <w:r>
        <w:rPr>
          <w:spacing w:val="-13"/>
          <w:w w:val="105"/>
        </w:rPr>
        <w:t xml:space="preserve"> </w:t>
      </w:r>
      <w:r>
        <w:rPr>
          <w:w w:val="105"/>
        </w:rPr>
        <w:t>to</w:t>
      </w:r>
      <w:r>
        <w:rPr>
          <w:spacing w:val="-13"/>
          <w:w w:val="105"/>
        </w:rPr>
        <w:t xml:space="preserve"> </w:t>
      </w:r>
      <w:r>
        <w:rPr>
          <w:w w:val="105"/>
        </w:rPr>
        <w:t>refactor,</w:t>
      </w:r>
      <w:r>
        <w:rPr>
          <w:spacing w:val="-12"/>
          <w:w w:val="105"/>
        </w:rPr>
        <w:t xml:space="preserve"> </w:t>
      </w:r>
      <w:r>
        <w:rPr>
          <w:w w:val="105"/>
        </w:rPr>
        <w:t>then</w:t>
      </w:r>
      <w:r>
        <w:rPr>
          <w:spacing w:val="-13"/>
          <w:w w:val="105"/>
        </w:rPr>
        <w:t xml:space="preserve"> </w:t>
      </w:r>
      <w:r>
        <w:rPr>
          <w:w w:val="105"/>
        </w:rPr>
        <w:t>I</w:t>
      </w:r>
      <w:r>
        <w:rPr>
          <w:spacing w:val="-13"/>
          <w:w w:val="105"/>
        </w:rPr>
        <w:t xml:space="preserve"> </w:t>
      </w:r>
      <w:r>
        <w:rPr>
          <w:w w:val="105"/>
        </w:rPr>
        <w:t>put</w:t>
      </w:r>
      <w:r>
        <w:rPr>
          <w:spacing w:val="-13"/>
          <w:w w:val="105"/>
        </w:rPr>
        <w:t xml:space="preserve"> </w:t>
      </w:r>
      <w:r>
        <w:rPr>
          <w:w w:val="105"/>
        </w:rPr>
        <w:t>more</w:t>
      </w:r>
      <w:r>
        <w:rPr>
          <w:spacing w:val="-12"/>
          <w:w w:val="105"/>
        </w:rPr>
        <w:t xml:space="preserve"> </w:t>
      </w:r>
      <w:r>
        <w:rPr>
          <w:spacing w:val="-2"/>
          <w:w w:val="105"/>
        </w:rPr>
        <w:t xml:space="preserve">effort </w:t>
      </w:r>
      <w:r>
        <w:rPr>
          <w:w w:val="105"/>
        </w:rPr>
        <w:t>into the design. I do find such situations are in the</w:t>
      </w:r>
      <w:r>
        <w:rPr>
          <w:spacing w:val="23"/>
          <w:w w:val="105"/>
        </w:rPr>
        <w:t xml:space="preserve"> </w:t>
      </w:r>
      <w:r>
        <w:rPr>
          <w:w w:val="105"/>
        </w:rPr>
        <w:t>minority.</w:t>
      </w:r>
    </w:p>
    <w:p w:rsidR="00F971A3" w:rsidRDefault="00F971A3">
      <w:pPr>
        <w:pStyle w:val="BodyText"/>
        <w:spacing w:before="7"/>
        <w:rPr>
          <w:sz w:val="24"/>
        </w:rPr>
      </w:pPr>
    </w:p>
    <w:p w:rsidR="00F971A3" w:rsidRDefault="008B76CE">
      <w:pPr>
        <w:pStyle w:val="Heading3"/>
      </w:pPr>
      <w:r>
        <w:rPr>
          <w:color w:val="344178"/>
        </w:rPr>
        <w:t>When Shouldn't You Refactor?</w:t>
      </w:r>
    </w:p>
    <w:p w:rsidR="00F971A3" w:rsidRDefault="00F971A3">
      <w:pPr>
        <w:pStyle w:val="BodyText"/>
        <w:spacing w:before="8"/>
        <w:rPr>
          <w:b/>
          <w:sz w:val="25"/>
        </w:rPr>
      </w:pPr>
    </w:p>
    <w:p w:rsidR="00F971A3" w:rsidRDefault="008B76CE">
      <w:pPr>
        <w:pStyle w:val="BodyText"/>
        <w:spacing w:line="247" w:lineRule="auto"/>
        <w:ind w:left="160" w:right="400"/>
      </w:pPr>
      <w:r>
        <w:rPr>
          <w:w w:val="105"/>
        </w:rPr>
        <w:t>There</w:t>
      </w:r>
      <w:r>
        <w:rPr>
          <w:spacing w:val="-12"/>
          <w:w w:val="105"/>
        </w:rPr>
        <w:t xml:space="preserve"> </w:t>
      </w:r>
      <w:r>
        <w:rPr>
          <w:w w:val="105"/>
        </w:rPr>
        <w:t>are</w:t>
      </w:r>
      <w:r>
        <w:rPr>
          <w:spacing w:val="-12"/>
          <w:w w:val="105"/>
        </w:rPr>
        <w:t xml:space="preserve"> </w:t>
      </w:r>
      <w:r>
        <w:rPr>
          <w:w w:val="105"/>
        </w:rPr>
        <w:t>times</w:t>
      </w:r>
      <w:r>
        <w:rPr>
          <w:spacing w:val="-12"/>
          <w:w w:val="105"/>
        </w:rPr>
        <w:t xml:space="preserve"> </w:t>
      </w:r>
      <w:r>
        <w:rPr>
          <w:w w:val="105"/>
        </w:rPr>
        <w:t>when</w:t>
      </w:r>
      <w:r>
        <w:rPr>
          <w:spacing w:val="-12"/>
          <w:w w:val="105"/>
        </w:rPr>
        <w:t xml:space="preserve"> </w:t>
      </w:r>
      <w:r>
        <w:rPr>
          <w:w w:val="105"/>
        </w:rPr>
        <w:t>you</w:t>
      </w:r>
      <w:r>
        <w:rPr>
          <w:spacing w:val="-11"/>
          <w:w w:val="105"/>
        </w:rPr>
        <w:t xml:space="preserve"> </w:t>
      </w:r>
      <w:r>
        <w:rPr>
          <w:w w:val="105"/>
        </w:rPr>
        <w:t>should</w:t>
      </w:r>
      <w:r>
        <w:rPr>
          <w:spacing w:val="-12"/>
          <w:w w:val="105"/>
        </w:rPr>
        <w:t xml:space="preserve"> </w:t>
      </w:r>
      <w:r>
        <w:rPr>
          <w:w w:val="105"/>
        </w:rPr>
        <w:t>not</w:t>
      </w:r>
      <w:r>
        <w:rPr>
          <w:spacing w:val="-12"/>
          <w:w w:val="105"/>
        </w:rPr>
        <w:t xml:space="preserve"> </w:t>
      </w:r>
      <w:r>
        <w:rPr>
          <w:w w:val="105"/>
        </w:rPr>
        <w:t>refactor</w:t>
      </w:r>
      <w:r>
        <w:rPr>
          <w:spacing w:val="-12"/>
          <w:w w:val="105"/>
        </w:rPr>
        <w:t xml:space="preserve"> </w:t>
      </w:r>
      <w:r>
        <w:rPr>
          <w:w w:val="105"/>
        </w:rPr>
        <w:t>at</w:t>
      </w:r>
      <w:r>
        <w:rPr>
          <w:spacing w:val="-12"/>
          <w:w w:val="105"/>
        </w:rPr>
        <w:t xml:space="preserve"> </w:t>
      </w:r>
      <w:r>
        <w:rPr>
          <w:w w:val="105"/>
        </w:rPr>
        <w:t>all.</w:t>
      </w:r>
      <w:r>
        <w:rPr>
          <w:spacing w:val="-11"/>
          <w:w w:val="105"/>
        </w:rPr>
        <w:t xml:space="preserve"> </w:t>
      </w:r>
      <w:r>
        <w:rPr>
          <w:w w:val="105"/>
        </w:rPr>
        <w:t>The</w:t>
      </w:r>
      <w:r>
        <w:rPr>
          <w:spacing w:val="-12"/>
          <w:w w:val="105"/>
        </w:rPr>
        <w:t xml:space="preserve"> </w:t>
      </w:r>
      <w:r>
        <w:rPr>
          <w:w w:val="105"/>
        </w:rPr>
        <w:t>principle</w:t>
      </w:r>
      <w:r>
        <w:rPr>
          <w:spacing w:val="-12"/>
          <w:w w:val="105"/>
        </w:rPr>
        <w:t xml:space="preserve"> </w:t>
      </w:r>
      <w:r>
        <w:rPr>
          <w:w w:val="105"/>
        </w:rPr>
        <w:t>example</w:t>
      </w:r>
      <w:r>
        <w:rPr>
          <w:spacing w:val="-12"/>
          <w:w w:val="105"/>
        </w:rPr>
        <w:t xml:space="preserve"> </w:t>
      </w:r>
      <w:r>
        <w:rPr>
          <w:w w:val="105"/>
        </w:rPr>
        <w:t>is</w:t>
      </w:r>
      <w:r>
        <w:rPr>
          <w:spacing w:val="-12"/>
          <w:w w:val="105"/>
        </w:rPr>
        <w:t xml:space="preserve"> </w:t>
      </w:r>
      <w:r>
        <w:rPr>
          <w:w w:val="105"/>
        </w:rPr>
        <w:t>when</w:t>
      </w:r>
      <w:r>
        <w:rPr>
          <w:spacing w:val="-11"/>
          <w:w w:val="105"/>
        </w:rPr>
        <w:t xml:space="preserve"> </w:t>
      </w:r>
      <w:r>
        <w:rPr>
          <w:w w:val="105"/>
        </w:rPr>
        <w:t>you</w:t>
      </w:r>
      <w:r>
        <w:rPr>
          <w:spacing w:val="-12"/>
          <w:w w:val="105"/>
        </w:rPr>
        <w:t xml:space="preserve"> </w:t>
      </w:r>
      <w:r>
        <w:rPr>
          <w:spacing w:val="-2"/>
          <w:w w:val="105"/>
        </w:rPr>
        <w:t xml:space="preserve">should </w:t>
      </w:r>
      <w:r>
        <w:rPr>
          <w:w w:val="105"/>
        </w:rPr>
        <w:t>rewrite from scratch instead. There are times when the existing code is such a mess that although</w:t>
      </w:r>
      <w:r>
        <w:rPr>
          <w:spacing w:val="-10"/>
          <w:w w:val="105"/>
        </w:rPr>
        <w:t xml:space="preserve"> </w:t>
      </w:r>
      <w:r>
        <w:rPr>
          <w:w w:val="105"/>
        </w:rPr>
        <w:t>you</w:t>
      </w:r>
      <w:r>
        <w:rPr>
          <w:spacing w:val="-10"/>
          <w:w w:val="105"/>
        </w:rPr>
        <w:t xml:space="preserve"> </w:t>
      </w:r>
      <w:r>
        <w:rPr>
          <w:w w:val="105"/>
        </w:rPr>
        <w:t>could</w:t>
      </w:r>
      <w:r>
        <w:rPr>
          <w:spacing w:val="-10"/>
          <w:w w:val="105"/>
        </w:rPr>
        <w:t xml:space="preserve"> </w:t>
      </w:r>
      <w:r>
        <w:rPr>
          <w:w w:val="105"/>
        </w:rPr>
        <w:t>refactor</w:t>
      </w:r>
      <w:r>
        <w:rPr>
          <w:spacing w:val="-10"/>
          <w:w w:val="105"/>
        </w:rPr>
        <w:t xml:space="preserve"> </w:t>
      </w:r>
      <w:r>
        <w:rPr>
          <w:w w:val="105"/>
        </w:rPr>
        <w:t>it,</w:t>
      </w:r>
      <w:r>
        <w:rPr>
          <w:spacing w:val="-10"/>
          <w:w w:val="105"/>
        </w:rPr>
        <w:t xml:space="preserve"> </w:t>
      </w:r>
      <w:r>
        <w:rPr>
          <w:w w:val="105"/>
        </w:rPr>
        <w:t>it</w:t>
      </w:r>
      <w:r>
        <w:rPr>
          <w:spacing w:val="-10"/>
          <w:w w:val="105"/>
        </w:rPr>
        <w:t xml:space="preserve"> </w:t>
      </w:r>
      <w:r>
        <w:rPr>
          <w:w w:val="105"/>
        </w:rPr>
        <w:t>would</w:t>
      </w:r>
      <w:r>
        <w:rPr>
          <w:spacing w:val="-10"/>
          <w:w w:val="105"/>
        </w:rPr>
        <w:t xml:space="preserve"> </w:t>
      </w:r>
      <w:r>
        <w:rPr>
          <w:w w:val="105"/>
        </w:rPr>
        <w:t>be</w:t>
      </w:r>
      <w:r>
        <w:rPr>
          <w:spacing w:val="-10"/>
          <w:w w:val="105"/>
        </w:rPr>
        <w:t xml:space="preserve"> </w:t>
      </w:r>
      <w:r>
        <w:rPr>
          <w:w w:val="105"/>
        </w:rPr>
        <w:t>easier</w:t>
      </w:r>
      <w:r>
        <w:rPr>
          <w:spacing w:val="-10"/>
          <w:w w:val="105"/>
        </w:rPr>
        <w:t xml:space="preserve"> </w:t>
      </w:r>
      <w:r>
        <w:rPr>
          <w:w w:val="105"/>
        </w:rPr>
        <w:t>to</w:t>
      </w:r>
      <w:r>
        <w:rPr>
          <w:spacing w:val="-10"/>
          <w:w w:val="105"/>
        </w:rPr>
        <w:t xml:space="preserve"> </w:t>
      </w:r>
      <w:r>
        <w:rPr>
          <w:w w:val="105"/>
        </w:rPr>
        <w:t>start</w:t>
      </w:r>
      <w:r>
        <w:rPr>
          <w:spacing w:val="-10"/>
          <w:w w:val="105"/>
        </w:rPr>
        <w:t xml:space="preserve"> </w:t>
      </w:r>
      <w:r>
        <w:rPr>
          <w:w w:val="105"/>
        </w:rPr>
        <w:t>from</w:t>
      </w:r>
      <w:r>
        <w:rPr>
          <w:spacing w:val="-10"/>
          <w:w w:val="105"/>
        </w:rPr>
        <w:t xml:space="preserve"> </w:t>
      </w:r>
      <w:r>
        <w:rPr>
          <w:w w:val="105"/>
        </w:rPr>
        <w:t>the</w:t>
      </w:r>
      <w:r>
        <w:rPr>
          <w:spacing w:val="-10"/>
          <w:w w:val="105"/>
        </w:rPr>
        <w:t xml:space="preserve"> </w:t>
      </w:r>
      <w:r>
        <w:rPr>
          <w:w w:val="105"/>
        </w:rPr>
        <w:t>beginning.</w:t>
      </w:r>
      <w:r>
        <w:rPr>
          <w:spacing w:val="-10"/>
          <w:w w:val="105"/>
        </w:rPr>
        <w:t xml:space="preserve"> </w:t>
      </w:r>
      <w:r>
        <w:rPr>
          <w:w w:val="105"/>
        </w:rPr>
        <w:t>This</w:t>
      </w:r>
      <w:r>
        <w:rPr>
          <w:spacing w:val="-10"/>
          <w:w w:val="105"/>
        </w:rPr>
        <w:t xml:space="preserve"> </w:t>
      </w:r>
      <w:r>
        <w:rPr>
          <w:w w:val="105"/>
        </w:rPr>
        <w:t>decision</w:t>
      </w:r>
      <w:r>
        <w:rPr>
          <w:spacing w:val="-10"/>
          <w:w w:val="105"/>
        </w:rPr>
        <w:t xml:space="preserve"> </w:t>
      </w:r>
      <w:r>
        <w:rPr>
          <w:w w:val="105"/>
        </w:rPr>
        <w:t>is</w:t>
      </w:r>
      <w:r>
        <w:rPr>
          <w:spacing w:val="-10"/>
          <w:w w:val="105"/>
        </w:rPr>
        <w:t xml:space="preserve"> </w:t>
      </w:r>
      <w:r>
        <w:rPr>
          <w:w w:val="105"/>
        </w:rPr>
        <w:t>not an</w:t>
      </w:r>
      <w:r>
        <w:rPr>
          <w:spacing w:val="-3"/>
          <w:w w:val="105"/>
        </w:rPr>
        <w:t xml:space="preserve"> </w:t>
      </w:r>
      <w:r>
        <w:rPr>
          <w:w w:val="105"/>
        </w:rPr>
        <w:t>easy</w:t>
      </w:r>
      <w:r>
        <w:rPr>
          <w:spacing w:val="-3"/>
          <w:w w:val="105"/>
        </w:rPr>
        <w:t xml:space="preserve"> </w:t>
      </w:r>
      <w:r>
        <w:rPr>
          <w:w w:val="105"/>
        </w:rPr>
        <w:t>one</w:t>
      </w:r>
      <w:r>
        <w:rPr>
          <w:spacing w:val="-3"/>
          <w:w w:val="105"/>
        </w:rPr>
        <w:t xml:space="preserve"> </w:t>
      </w:r>
      <w:r>
        <w:rPr>
          <w:w w:val="105"/>
        </w:rPr>
        <w:t>to</w:t>
      </w:r>
      <w:r>
        <w:rPr>
          <w:spacing w:val="-3"/>
          <w:w w:val="105"/>
        </w:rPr>
        <w:t xml:space="preserve"> </w:t>
      </w:r>
      <w:r>
        <w:rPr>
          <w:w w:val="105"/>
        </w:rPr>
        <w:t>make,</w:t>
      </w:r>
      <w:r>
        <w:rPr>
          <w:spacing w:val="-3"/>
          <w:w w:val="105"/>
        </w:rPr>
        <w:t xml:space="preserve"> </w:t>
      </w:r>
      <w:r>
        <w:rPr>
          <w:w w:val="105"/>
        </w:rPr>
        <w:t>and</w:t>
      </w:r>
      <w:r>
        <w:rPr>
          <w:spacing w:val="-3"/>
          <w:w w:val="105"/>
        </w:rPr>
        <w:t xml:space="preserve"> </w:t>
      </w:r>
      <w:r>
        <w:rPr>
          <w:w w:val="105"/>
        </w:rPr>
        <w:t>I</w:t>
      </w:r>
      <w:r>
        <w:rPr>
          <w:spacing w:val="-3"/>
          <w:w w:val="105"/>
        </w:rPr>
        <w:t xml:space="preserve"> </w:t>
      </w:r>
      <w:r>
        <w:rPr>
          <w:w w:val="105"/>
        </w:rPr>
        <w:t>admit</w:t>
      </w:r>
      <w:r>
        <w:rPr>
          <w:spacing w:val="-3"/>
          <w:w w:val="105"/>
        </w:rPr>
        <w:t xml:space="preserve"> </w:t>
      </w:r>
      <w:r>
        <w:rPr>
          <w:w w:val="105"/>
        </w:rPr>
        <w:t>that</w:t>
      </w:r>
      <w:r>
        <w:rPr>
          <w:spacing w:val="-3"/>
          <w:w w:val="105"/>
        </w:rPr>
        <w:t xml:space="preserve"> </w:t>
      </w:r>
      <w:r>
        <w:rPr>
          <w:w w:val="105"/>
        </w:rPr>
        <w:t>I</w:t>
      </w:r>
      <w:r>
        <w:rPr>
          <w:spacing w:val="-3"/>
          <w:w w:val="105"/>
        </w:rPr>
        <w:t xml:space="preserve"> </w:t>
      </w:r>
      <w:r>
        <w:rPr>
          <w:w w:val="105"/>
        </w:rPr>
        <w:t>don't</w:t>
      </w:r>
      <w:r>
        <w:rPr>
          <w:spacing w:val="-3"/>
          <w:w w:val="105"/>
        </w:rPr>
        <w:t xml:space="preserve"> </w:t>
      </w:r>
      <w:r>
        <w:rPr>
          <w:w w:val="105"/>
        </w:rPr>
        <w:t>really</w:t>
      </w:r>
      <w:r>
        <w:rPr>
          <w:spacing w:val="-3"/>
          <w:w w:val="105"/>
        </w:rPr>
        <w:t xml:space="preserve"> </w:t>
      </w:r>
      <w:r>
        <w:rPr>
          <w:w w:val="105"/>
        </w:rPr>
        <w:t>have</w:t>
      </w:r>
      <w:r>
        <w:rPr>
          <w:spacing w:val="-3"/>
          <w:w w:val="105"/>
        </w:rPr>
        <w:t xml:space="preserve"> </w:t>
      </w:r>
      <w:r>
        <w:rPr>
          <w:w w:val="105"/>
        </w:rPr>
        <w:t>good</w:t>
      </w:r>
      <w:r>
        <w:rPr>
          <w:spacing w:val="-3"/>
          <w:w w:val="105"/>
        </w:rPr>
        <w:t xml:space="preserve"> </w:t>
      </w:r>
      <w:r>
        <w:rPr>
          <w:w w:val="105"/>
        </w:rPr>
        <w:t>guidelines</w:t>
      </w:r>
      <w:r>
        <w:rPr>
          <w:spacing w:val="-3"/>
          <w:w w:val="105"/>
        </w:rPr>
        <w:t xml:space="preserve"> </w:t>
      </w:r>
      <w:r>
        <w:rPr>
          <w:w w:val="105"/>
        </w:rPr>
        <w:t>for</w:t>
      </w:r>
      <w:r>
        <w:rPr>
          <w:spacing w:val="-3"/>
          <w:w w:val="105"/>
        </w:rPr>
        <w:t xml:space="preserve"> </w:t>
      </w:r>
      <w:r>
        <w:rPr>
          <w:spacing w:val="-2"/>
          <w:w w:val="105"/>
        </w:rPr>
        <w:t>it.</w:t>
      </w:r>
    </w:p>
    <w:p w:rsidR="00F971A3" w:rsidRDefault="00F971A3">
      <w:pPr>
        <w:pStyle w:val="BodyText"/>
        <w:spacing w:before="1"/>
        <w:rPr>
          <w:sz w:val="26"/>
        </w:rPr>
      </w:pPr>
    </w:p>
    <w:p w:rsidR="00F971A3" w:rsidRDefault="008B76CE">
      <w:pPr>
        <w:pStyle w:val="BodyText"/>
        <w:spacing w:line="247" w:lineRule="auto"/>
        <w:ind w:left="160" w:right="271"/>
      </w:pPr>
      <w:r>
        <w:rPr>
          <w:w w:val="105"/>
        </w:rPr>
        <w:t>A</w:t>
      </w:r>
      <w:r>
        <w:rPr>
          <w:spacing w:val="-10"/>
          <w:w w:val="105"/>
        </w:rPr>
        <w:t xml:space="preserve"> </w:t>
      </w:r>
      <w:r>
        <w:rPr>
          <w:w w:val="105"/>
        </w:rPr>
        <w:t>clear</w:t>
      </w:r>
      <w:r>
        <w:rPr>
          <w:spacing w:val="-9"/>
          <w:w w:val="105"/>
        </w:rPr>
        <w:t xml:space="preserve"> </w:t>
      </w:r>
      <w:r>
        <w:rPr>
          <w:w w:val="105"/>
        </w:rPr>
        <w:t>sign</w:t>
      </w:r>
      <w:r>
        <w:rPr>
          <w:spacing w:val="-10"/>
          <w:w w:val="105"/>
        </w:rPr>
        <w:t xml:space="preserve"> </w:t>
      </w:r>
      <w:r>
        <w:rPr>
          <w:w w:val="105"/>
        </w:rPr>
        <w:t>of</w:t>
      </w:r>
      <w:r>
        <w:rPr>
          <w:spacing w:val="-9"/>
          <w:w w:val="105"/>
        </w:rPr>
        <w:t xml:space="preserve"> </w:t>
      </w:r>
      <w:r>
        <w:rPr>
          <w:w w:val="105"/>
        </w:rPr>
        <w:t>the</w:t>
      </w:r>
      <w:r>
        <w:rPr>
          <w:spacing w:val="-10"/>
          <w:w w:val="105"/>
        </w:rPr>
        <w:t xml:space="preserve"> </w:t>
      </w:r>
      <w:r>
        <w:rPr>
          <w:w w:val="105"/>
        </w:rPr>
        <w:t>need</w:t>
      </w:r>
      <w:r>
        <w:rPr>
          <w:spacing w:val="-9"/>
          <w:w w:val="105"/>
        </w:rPr>
        <w:t xml:space="preserve"> </w:t>
      </w:r>
      <w:r>
        <w:rPr>
          <w:w w:val="105"/>
        </w:rPr>
        <w:t>to</w:t>
      </w:r>
      <w:r>
        <w:rPr>
          <w:spacing w:val="-9"/>
          <w:w w:val="105"/>
        </w:rPr>
        <w:t xml:space="preserve"> </w:t>
      </w:r>
      <w:r>
        <w:rPr>
          <w:w w:val="105"/>
        </w:rPr>
        <w:t>rewrite</w:t>
      </w:r>
      <w:r>
        <w:rPr>
          <w:spacing w:val="-10"/>
          <w:w w:val="105"/>
        </w:rPr>
        <w:t xml:space="preserve"> </w:t>
      </w:r>
      <w:r>
        <w:rPr>
          <w:w w:val="105"/>
        </w:rPr>
        <w:t>is</w:t>
      </w:r>
      <w:r>
        <w:rPr>
          <w:spacing w:val="-9"/>
          <w:w w:val="105"/>
        </w:rPr>
        <w:t xml:space="preserve"> </w:t>
      </w:r>
      <w:r>
        <w:rPr>
          <w:w w:val="105"/>
        </w:rPr>
        <w:t>when</w:t>
      </w:r>
      <w:r>
        <w:rPr>
          <w:spacing w:val="-10"/>
          <w:w w:val="105"/>
        </w:rPr>
        <w:t xml:space="preserve"> </w:t>
      </w:r>
      <w:r>
        <w:rPr>
          <w:w w:val="105"/>
        </w:rPr>
        <w:t>the</w:t>
      </w:r>
      <w:r>
        <w:rPr>
          <w:spacing w:val="-9"/>
          <w:w w:val="105"/>
        </w:rPr>
        <w:t xml:space="preserve"> </w:t>
      </w:r>
      <w:r>
        <w:rPr>
          <w:w w:val="105"/>
        </w:rPr>
        <w:t>current</w:t>
      </w:r>
      <w:r>
        <w:rPr>
          <w:spacing w:val="-10"/>
          <w:w w:val="105"/>
        </w:rPr>
        <w:t xml:space="preserve"> </w:t>
      </w:r>
      <w:r>
        <w:rPr>
          <w:w w:val="105"/>
        </w:rPr>
        <w:t>code</w:t>
      </w:r>
      <w:r>
        <w:rPr>
          <w:spacing w:val="-9"/>
          <w:w w:val="105"/>
        </w:rPr>
        <w:t xml:space="preserve"> </w:t>
      </w:r>
      <w:r>
        <w:rPr>
          <w:w w:val="105"/>
        </w:rPr>
        <w:t>just</w:t>
      </w:r>
      <w:r>
        <w:rPr>
          <w:spacing w:val="-9"/>
          <w:w w:val="105"/>
        </w:rPr>
        <w:t xml:space="preserve"> </w:t>
      </w:r>
      <w:r>
        <w:rPr>
          <w:w w:val="105"/>
        </w:rPr>
        <w:t>does</w:t>
      </w:r>
      <w:r>
        <w:rPr>
          <w:spacing w:val="-10"/>
          <w:w w:val="105"/>
        </w:rPr>
        <w:t xml:space="preserve"> </w:t>
      </w:r>
      <w:r>
        <w:rPr>
          <w:w w:val="105"/>
        </w:rPr>
        <w:t>not</w:t>
      </w:r>
      <w:r>
        <w:rPr>
          <w:spacing w:val="-9"/>
          <w:w w:val="105"/>
        </w:rPr>
        <w:t xml:space="preserve"> </w:t>
      </w:r>
      <w:r>
        <w:rPr>
          <w:w w:val="105"/>
        </w:rPr>
        <w:t>work.</w:t>
      </w:r>
      <w:r>
        <w:rPr>
          <w:spacing w:val="-10"/>
          <w:w w:val="105"/>
        </w:rPr>
        <w:t xml:space="preserve"> </w:t>
      </w:r>
      <w:r>
        <w:rPr>
          <w:w w:val="105"/>
        </w:rPr>
        <w:t>You</w:t>
      </w:r>
      <w:r>
        <w:rPr>
          <w:spacing w:val="-9"/>
          <w:w w:val="105"/>
        </w:rPr>
        <w:t xml:space="preserve"> </w:t>
      </w:r>
      <w:r>
        <w:rPr>
          <w:w w:val="105"/>
        </w:rPr>
        <w:t>may</w:t>
      </w:r>
      <w:r>
        <w:rPr>
          <w:spacing w:val="-10"/>
          <w:w w:val="105"/>
        </w:rPr>
        <w:t xml:space="preserve"> </w:t>
      </w:r>
      <w:r>
        <w:rPr>
          <w:w w:val="105"/>
        </w:rPr>
        <w:t>discover this only by trying to test it and discovering that the code is so full of bugs that you cannot stablilize it. Remember, code has to work mostly correctly before you</w:t>
      </w:r>
      <w:r>
        <w:rPr>
          <w:spacing w:val="-8"/>
          <w:w w:val="105"/>
        </w:rPr>
        <w:t xml:space="preserve"> </w:t>
      </w:r>
      <w:r>
        <w:rPr>
          <w:w w:val="105"/>
        </w:rPr>
        <w:t>refactor.</w:t>
      </w:r>
    </w:p>
    <w:p w:rsidR="00F971A3" w:rsidRDefault="00F971A3">
      <w:pPr>
        <w:pStyle w:val="BodyText"/>
        <w:spacing w:before="1"/>
        <w:rPr>
          <w:sz w:val="26"/>
        </w:rPr>
      </w:pPr>
    </w:p>
    <w:p w:rsidR="00F971A3" w:rsidRDefault="008B76CE">
      <w:pPr>
        <w:pStyle w:val="BodyText"/>
        <w:spacing w:line="247" w:lineRule="auto"/>
        <w:ind w:left="160" w:right="544"/>
      </w:pPr>
      <w:r>
        <w:rPr>
          <w:w w:val="105"/>
        </w:rPr>
        <w:t>A compromise route is to refactor a large piece of software into components with strong encapsulation.</w:t>
      </w:r>
      <w:r>
        <w:rPr>
          <w:spacing w:val="-16"/>
          <w:w w:val="105"/>
        </w:rPr>
        <w:t xml:space="preserve"> </w:t>
      </w:r>
      <w:r>
        <w:rPr>
          <w:w w:val="105"/>
        </w:rPr>
        <w:t>Then</w:t>
      </w:r>
      <w:r>
        <w:rPr>
          <w:spacing w:val="-15"/>
          <w:w w:val="105"/>
        </w:rPr>
        <w:t xml:space="preserve"> </w:t>
      </w:r>
      <w:r>
        <w:rPr>
          <w:w w:val="105"/>
        </w:rPr>
        <w:t>you</w:t>
      </w:r>
      <w:r>
        <w:rPr>
          <w:spacing w:val="-15"/>
          <w:w w:val="105"/>
        </w:rPr>
        <w:t xml:space="preserve"> </w:t>
      </w:r>
      <w:r>
        <w:rPr>
          <w:w w:val="105"/>
        </w:rPr>
        <w:t>can</w:t>
      </w:r>
      <w:r>
        <w:rPr>
          <w:spacing w:val="-16"/>
          <w:w w:val="105"/>
        </w:rPr>
        <w:t xml:space="preserve"> </w:t>
      </w:r>
      <w:r>
        <w:rPr>
          <w:w w:val="105"/>
        </w:rPr>
        <w:t>make</w:t>
      </w:r>
      <w:r>
        <w:rPr>
          <w:spacing w:val="-15"/>
          <w:w w:val="105"/>
        </w:rPr>
        <w:t xml:space="preserve"> </w:t>
      </w:r>
      <w:r>
        <w:rPr>
          <w:w w:val="105"/>
        </w:rPr>
        <w:t>a</w:t>
      </w:r>
      <w:r>
        <w:rPr>
          <w:spacing w:val="-16"/>
          <w:w w:val="105"/>
        </w:rPr>
        <w:t xml:space="preserve"> </w:t>
      </w:r>
      <w:r>
        <w:rPr>
          <w:spacing w:val="-3"/>
          <w:w w:val="105"/>
        </w:rPr>
        <w:t>refactor-versus-rebuild</w:t>
      </w:r>
      <w:r>
        <w:rPr>
          <w:spacing w:val="-17"/>
          <w:w w:val="105"/>
        </w:rPr>
        <w:t xml:space="preserve"> </w:t>
      </w:r>
      <w:r>
        <w:rPr>
          <w:w w:val="105"/>
        </w:rPr>
        <w:t>decision</w:t>
      </w:r>
      <w:r>
        <w:rPr>
          <w:spacing w:val="-17"/>
          <w:w w:val="105"/>
        </w:rPr>
        <w:t xml:space="preserve"> </w:t>
      </w:r>
      <w:r>
        <w:rPr>
          <w:w w:val="105"/>
        </w:rPr>
        <w:t>for</w:t>
      </w:r>
      <w:r>
        <w:rPr>
          <w:spacing w:val="-18"/>
          <w:w w:val="105"/>
        </w:rPr>
        <w:t xml:space="preserve"> </w:t>
      </w:r>
      <w:r>
        <w:rPr>
          <w:w w:val="105"/>
        </w:rPr>
        <w:t>one</w:t>
      </w:r>
      <w:r>
        <w:rPr>
          <w:spacing w:val="-17"/>
          <w:w w:val="105"/>
        </w:rPr>
        <w:t xml:space="preserve"> </w:t>
      </w:r>
      <w:r>
        <w:rPr>
          <w:w w:val="105"/>
        </w:rPr>
        <w:t>component</w:t>
      </w:r>
      <w:r>
        <w:rPr>
          <w:spacing w:val="-17"/>
          <w:w w:val="105"/>
        </w:rPr>
        <w:t xml:space="preserve"> </w:t>
      </w:r>
      <w:r>
        <w:rPr>
          <w:w w:val="105"/>
        </w:rPr>
        <w:t>at</w:t>
      </w:r>
      <w:r>
        <w:rPr>
          <w:spacing w:val="-17"/>
          <w:w w:val="105"/>
        </w:rPr>
        <w:t xml:space="preserve"> </w:t>
      </w:r>
      <w:r>
        <w:rPr>
          <w:w w:val="105"/>
        </w:rPr>
        <w:t>a time.</w:t>
      </w:r>
      <w:r>
        <w:rPr>
          <w:spacing w:val="-15"/>
          <w:w w:val="105"/>
        </w:rPr>
        <w:t xml:space="preserve"> </w:t>
      </w:r>
      <w:r>
        <w:rPr>
          <w:w w:val="105"/>
        </w:rPr>
        <w:t>This</w:t>
      </w:r>
      <w:r>
        <w:rPr>
          <w:spacing w:val="-15"/>
          <w:w w:val="105"/>
        </w:rPr>
        <w:t xml:space="preserve"> </w:t>
      </w:r>
      <w:r>
        <w:rPr>
          <w:w w:val="105"/>
        </w:rPr>
        <w:t>is</w:t>
      </w:r>
      <w:r>
        <w:rPr>
          <w:spacing w:val="-14"/>
          <w:w w:val="105"/>
        </w:rPr>
        <w:t xml:space="preserve"> </w:t>
      </w:r>
      <w:r>
        <w:rPr>
          <w:w w:val="105"/>
        </w:rPr>
        <w:t>a</w:t>
      </w:r>
      <w:r>
        <w:rPr>
          <w:spacing w:val="-15"/>
          <w:w w:val="105"/>
        </w:rPr>
        <w:t xml:space="preserve"> </w:t>
      </w:r>
      <w:r>
        <w:rPr>
          <w:w w:val="105"/>
        </w:rPr>
        <w:t>promising</w:t>
      </w:r>
      <w:r>
        <w:rPr>
          <w:spacing w:val="-15"/>
          <w:w w:val="105"/>
        </w:rPr>
        <w:t xml:space="preserve"> </w:t>
      </w:r>
      <w:r>
        <w:rPr>
          <w:w w:val="105"/>
        </w:rPr>
        <w:t>approach,</w:t>
      </w:r>
      <w:r>
        <w:rPr>
          <w:spacing w:val="-14"/>
          <w:w w:val="105"/>
        </w:rPr>
        <w:t xml:space="preserve"> </w:t>
      </w:r>
      <w:r>
        <w:rPr>
          <w:w w:val="105"/>
        </w:rPr>
        <w:t>but</w:t>
      </w:r>
      <w:r>
        <w:rPr>
          <w:spacing w:val="-15"/>
          <w:w w:val="105"/>
        </w:rPr>
        <w:t xml:space="preserve"> </w:t>
      </w:r>
      <w:r>
        <w:rPr>
          <w:w w:val="105"/>
        </w:rPr>
        <w:t>I</w:t>
      </w:r>
      <w:r>
        <w:rPr>
          <w:spacing w:val="-15"/>
          <w:w w:val="105"/>
        </w:rPr>
        <w:t xml:space="preserve"> </w:t>
      </w:r>
      <w:r>
        <w:rPr>
          <w:w w:val="105"/>
        </w:rPr>
        <w:t>don't</w:t>
      </w:r>
      <w:r>
        <w:rPr>
          <w:spacing w:val="-14"/>
          <w:w w:val="105"/>
        </w:rPr>
        <w:t xml:space="preserve"> </w:t>
      </w:r>
      <w:r>
        <w:rPr>
          <w:w w:val="105"/>
        </w:rPr>
        <w:t>have</w:t>
      </w:r>
      <w:r>
        <w:rPr>
          <w:spacing w:val="-15"/>
          <w:w w:val="105"/>
        </w:rPr>
        <w:t xml:space="preserve"> </w:t>
      </w:r>
      <w:r>
        <w:rPr>
          <w:w w:val="105"/>
        </w:rPr>
        <w:t>enough</w:t>
      </w:r>
      <w:r>
        <w:rPr>
          <w:spacing w:val="-15"/>
          <w:w w:val="105"/>
        </w:rPr>
        <w:t xml:space="preserve"> </w:t>
      </w:r>
      <w:r>
        <w:rPr>
          <w:w w:val="105"/>
        </w:rPr>
        <w:t>data</w:t>
      </w:r>
      <w:r>
        <w:rPr>
          <w:spacing w:val="-14"/>
          <w:w w:val="105"/>
        </w:rPr>
        <w:t xml:space="preserve"> </w:t>
      </w:r>
      <w:r>
        <w:rPr>
          <w:w w:val="105"/>
        </w:rPr>
        <w:t>to</w:t>
      </w:r>
      <w:r>
        <w:rPr>
          <w:spacing w:val="-15"/>
          <w:w w:val="105"/>
        </w:rPr>
        <w:t xml:space="preserve"> </w:t>
      </w:r>
      <w:r>
        <w:rPr>
          <w:w w:val="105"/>
        </w:rPr>
        <w:t>write</w:t>
      </w:r>
      <w:r>
        <w:rPr>
          <w:spacing w:val="-15"/>
          <w:w w:val="105"/>
        </w:rPr>
        <w:t xml:space="preserve"> </w:t>
      </w:r>
      <w:r>
        <w:rPr>
          <w:w w:val="105"/>
        </w:rPr>
        <w:t>good</w:t>
      </w:r>
      <w:r>
        <w:rPr>
          <w:spacing w:val="-14"/>
          <w:w w:val="105"/>
        </w:rPr>
        <w:t xml:space="preserve"> </w:t>
      </w:r>
      <w:r>
        <w:rPr>
          <w:w w:val="105"/>
        </w:rPr>
        <w:t>rules</w:t>
      </w:r>
      <w:r>
        <w:rPr>
          <w:spacing w:val="-15"/>
          <w:w w:val="105"/>
        </w:rPr>
        <w:t xml:space="preserve"> </w:t>
      </w:r>
      <w:r>
        <w:rPr>
          <w:w w:val="105"/>
        </w:rPr>
        <w:t>for</w:t>
      </w:r>
      <w:r>
        <w:rPr>
          <w:spacing w:val="-15"/>
          <w:w w:val="105"/>
        </w:rPr>
        <w:t xml:space="preserve"> </w:t>
      </w:r>
      <w:r>
        <w:rPr>
          <w:w w:val="105"/>
        </w:rPr>
        <w:t>doing that. With a key legacy system, this would certainly be an appealing direction to</w:t>
      </w:r>
      <w:r>
        <w:rPr>
          <w:spacing w:val="-30"/>
          <w:w w:val="105"/>
        </w:rPr>
        <w:t xml:space="preserve"> </w:t>
      </w:r>
      <w:r>
        <w:rPr>
          <w:w w:val="105"/>
        </w:rPr>
        <w:t>take.</w:t>
      </w:r>
    </w:p>
    <w:p w:rsidR="00F971A3" w:rsidRDefault="00F971A3">
      <w:pPr>
        <w:pStyle w:val="BodyText"/>
        <w:spacing w:before="1"/>
        <w:rPr>
          <w:sz w:val="26"/>
        </w:rPr>
      </w:pPr>
    </w:p>
    <w:p w:rsidR="00F971A3" w:rsidRDefault="008B76CE">
      <w:pPr>
        <w:pStyle w:val="BodyText"/>
        <w:spacing w:line="249" w:lineRule="auto"/>
        <w:ind w:left="160" w:right="272"/>
      </w:pPr>
      <w:r>
        <w:rPr>
          <w:w w:val="105"/>
        </w:rPr>
        <w:t xml:space="preserve">The </w:t>
      </w:r>
      <w:r>
        <w:rPr>
          <w:spacing w:val="-5"/>
          <w:w w:val="105"/>
        </w:rPr>
        <w:t xml:space="preserve">other </w:t>
      </w:r>
      <w:r>
        <w:rPr>
          <w:w w:val="105"/>
        </w:rPr>
        <w:t>time you should avoid refactoring is when you are close to a deadline. At that point the productivity gain from refactoring would appear after the deadline and thus be too late. Ward Cunningham has a good way to think of this. He describes unfinished refactoring as going into debt. Most companies need some debt in order to function efficiently. However, with debt come interest</w:t>
      </w:r>
      <w:r>
        <w:rPr>
          <w:spacing w:val="-8"/>
          <w:w w:val="105"/>
        </w:rPr>
        <w:t xml:space="preserve"> </w:t>
      </w:r>
      <w:r>
        <w:rPr>
          <w:w w:val="105"/>
        </w:rPr>
        <w:t>payments,</w:t>
      </w:r>
      <w:r>
        <w:rPr>
          <w:spacing w:val="-8"/>
          <w:w w:val="105"/>
        </w:rPr>
        <w:t xml:space="preserve"> </w:t>
      </w:r>
      <w:r>
        <w:rPr>
          <w:w w:val="105"/>
        </w:rPr>
        <w:t>that</w:t>
      </w:r>
      <w:r>
        <w:rPr>
          <w:spacing w:val="-8"/>
          <w:w w:val="105"/>
        </w:rPr>
        <w:t xml:space="preserve"> </w:t>
      </w:r>
      <w:r>
        <w:rPr>
          <w:w w:val="105"/>
        </w:rPr>
        <w:t>is,</w:t>
      </w:r>
      <w:r>
        <w:rPr>
          <w:spacing w:val="-8"/>
          <w:w w:val="105"/>
        </w:rPr>
        <w:t xml:space="preserve"> </w:t>
      </w:r>
      <w:r>
        <w:rPr>
          <w:w w:val="105"/>
        </w:rPr>
        <w:t>the</w:t>
      </w:r>
      <w:r>
        <w:rPr>
          <w:spacing w:val="-8"/>
          <w:w w:val="105"/>
        </w:rPr>
        <w:t xml:space="preserve"> </w:t>
      </w:r>
      <w:r>
        <w:rPr>
          <w:w w:val="105"/>
        </w:rPr>
        <w:t>extra</w:t>
      </w:r>
      <w:r>
        <w:rPr>
          <w:spacing w:val="-8"/>
          <w:w w:val="105"/>
        </w:rPr>
        <w:t xml:space="preserve"> </w:t>
      </w:r>
      <w:r>
        <w:rPr>
          <w:w w:val="105"/>
        </w:rPr>
        <w:t>cost</w:t>
      </w:r>
      <w:r>
        <w:rPr>
          <w:spacing w:val="-8"/>
          <w:w w:val="105"/>
        </w:rPr>
        <w:t xml:space="preserve"> </w:t>
      </w:r>
      <w:r>
        <w:rPr>
          <w:w w:val="105"/>
        </w:rPr>
        <w:t>of</w:t>
      </w:r>
      <w:r>
        <w:rPr>
          <w:spacing w:val="-8"/>
          <w:w w:val="105"/>
        </w:rPr>
        <w:t xml:space="preserve"> </w:t>
      </w:r>
      <w:r>
        <w:rPr>
          <w:w w:val="105"/>
        </w:rPr>
        <w:t>maintenance</w:t>
      </w:r>
      <w:r>
        <w:rPr>
          <w:spacing w:val="-7"/>
          <w:w w:val="105"/>
        </w:rPr>
        <w:t xml:space="preserve"> </w:t>
      </w:r>
      <w:r>
        <w:rPr>
          <w:w w:val="105"/>
        </w:rPr>
        <w:t>and</w:t>
      </w:r>
      <w:r>
        <w:rPr>
          <w:spacing w:val="-8"/>
          <w:w w:val="105"/>
        </w:rPr>
        <w:t xml:space="preserve"> </w:t>
      </w:r>
      <w:r>
        <w:rPr>
          <w:w w:val="105"/>
        </w:rPr>
        <w:t>extension</w:t>
      </w:r>
      <w:r>
        <w:rPr>
          <w:spacing w:val="-8"/>
          <w:w w:val="105"/>
        </w:rPr>
        <w:t xml:space="preserve"> </w:t>
      </w:r>
      <w:r>
        <w:rPr>
          <w:w w:val="105"/>
        </w:rPr>
        <w:t>caused</w:t>
      </w:r>
      <w:r>
        <w:rPr>
          <w:spacing w:val="-8"/>
          <w:w w:val="105"/>
        </w:rPr>
        <w:t xml:space="preserve"> </w:t>
      </w:r>
      <w:r>
        <w:rPr>
          <w:w w:val="105"/>
        </w:rPr>
        <w:t>by</w:t>
      </w:r>
      <w:r>
        <w:rPr>
          <w:spacing w:val="-8"/>
          <w:w w:val="105"/>
        </w:rPr>
        <w:t xml:space="preserve"> </w:t>
      </w:r>
      <w:r>
        <w:rPr>
          <w:w w:val="105"/>
        </w:rPr>
        <w:t>overly</w:t>
      </w:r>
      <w:r>
        <w:rPr>
          <w:spacing w:val="-8"/>
          <w:w w:val="105"/>
        </w:rPr>
        <w:t xml:space="preserve"> </w:t>
      </w:r>
      <w:r>
        <w:rPr>
          <w:w w:val="105"/>
        </w:rPr>
        <w:t>complex code. You can bear some interest payments, but if the payments become too great, you will be overwhelmed.</w:t>
      </w:r>
      <w:r>
        <w:rPr>
          <w:spacing w:val="-11"/>
          <w:w w:val="105"/>
        </w:rPr>
        <w:t xml:space="preserve"> </w:t>
      </w:r>
      <w:r>
        <w:rPr>
          <w:w w:val="105"/>
        </w:rPr>
        <w:t>It</w:t>
      </w:r>
      <w:r>
        <w:rPr>
          <w:spacing w:val="-10"/>
          <w:w w:val="105"/>
        </w:rPr>
        <w:t xml:space="preserve"> </w:t>
      </w:r>
      <w:r>
        <w:rPr>
          <w:w w:val="105"/>
        </w:rPr>
        <w:t>is</w:t>
      </w:r>
      <w:r>
        <w:rPr>
          <w:spacing w:val="-10"/>
          <w:w w:val="105"/>
        </w:rPr>
        <w:t xml:space="preserve"> </w:t>
      </w:r>
      <w:r>
        <w:rPr>
          <w:w w:val="105"/>
        </w:rPr>
        <w:t>important</w:t>
      </w:r>
      <w:r>
        <w:rPr>
          <w:spacing w:val="-11"/>
          <w:w w:val="105"/>
        </w:rPr>
        <w:t xml:space="preserve"> </w:t>
      </w:r>
      <w:r>
        <w:rPr>
          <w:w w:val="105"/>
        </w:rPr>
        <w:t>to</w:t>
      </w:r>
      <w:r>
        <w:rPr>
          <w:spacing w:val="-10"/>
          <w:w w:val="105"/>
        </w:rPr>
        <w:t xml:space="preserve"> </w:t>
      </w:r>
      <w:r>
        <w:rPr>
          <w:w w:val="105"/>
        </w:rPr>
        <w:t>manage</w:t>
      </w:r>
      <w:r>
        <w:rPr>
          <w:spacing w:val="-10"/>
          <w:w w:val="105"/>
        </w:rPr>
        <w:t xml:space="preserve"> </w:t>
      </w:r>
      <w:r>
        <w:rPr>
          <w:w w:val="105"/>
        </w:rPr>
        <w:t>your</w:t>
      </w:r>
      <w:r>
        <w:rPr>
          <w:spacing w:val="-10"/>
          <w:w w:val="105"/>
        </w:rPr>
        <w:t xml:space="preserve"> </w:t>
      </w:r>
      <w:r>
        <w:rPr>
          <w:w w:val="105"/>
        </w:rPr>
        <w:t>debt,</w:t>
      </w:r>
      <w:r>
        <w:rPr>
          <w:spacing w:val="-11"/>
          <w:w w:val="105"/>
        </w:rPr>
        <w:t xml:space="preserve"> </w:t>
      </w:r>
      <w:r>
        <w:rPr>
          <w:w w:val="105"/>
        </w:rPr>
        <w:t>paying</w:t>
      </w:r>
      <w:r>
        <w:rPr>
          <w:spacing w:val="-10"/>
          <w:w w:val="105"/>
        </w:rPr>
        <w:t xml:space="preserve"> </w:t>
      </w:r>
      <w:r>
        <w:rPr>
          <w:w w:val="105"/>
        </w:rPr>
        <w:t>parts</w:t>
      </w:r>
      <w:r>
        <w:rPr>
          <w:spacing w:val="-10"/>
          <w:w w:val="105"/>
        </w:rPr>
        <w:t xml:space="preserve"> </w:t>
      </w:r>
      <w:r>
        <w:rPr>
          <w:w w:val="105"/>
        </w:rPr>
        <w:t>of</w:t>
      </w:r>
      <w:r>
        <w:rPr>
          <w:spacing w:val="-10"/>
          <w:w w:val="105"/>
        </w:rPr>
        <w:t xml:space="preserve"> </w:t>
      </w:r>
      <w:r>
        <w:rPr>
          <w:w w:val="105"/>
        </w:rPr>
        <w:t>it</w:t>
      </w:r>
      <w:r>
        <w:rPr>
          <w:spacing w:val="-11"/>
          <w:w w:val="105"/>
        </w:rPr>
        <w:t xml:space="preserve"> </w:t>
      </w:r>
      <w:r>
        <w:rPr>
          <w:w w:val="105"/>
        </w:rPr>
        <w:t>off</w:t>
      </w:r>
      <w:r>
        <w:rPr>
          <w:spacing w:val="-10"/>
          <w:w w:val="105"/>
        </w:rPr>
        <w:t xml:space="preserve"> </w:t>
      </w:r>
      <w:r>
        <w:rPr>
          <w:w w:val="105"/>
        </w:rPr>
        <w:t>by</w:t>
      </w:r>
      <w:r>
        <w:rPr>
          <w:spacing w:val="-10"/>
          <w:w w:val="105"/>
        </w:rPr>
        <w:t xml:space="preserve"> </w:t>
      </w:r>
      <w:r>
        <w:rPr>
          <w:w w:val="105"/>
        </w:rPr>
        <w:t>means</w:t>
      </w:r>
      <w:r>
        <w:rPr>
          <w:spacing w:val="-11"/>
          <w:w w:val="105"/>
        </w:rPr>
        <w:t xml:space="preserve"> </w:t>
      </w:r>
      <w:r>
        <w:rPr>
          <w:w w:val="105"/>
        </w:rPr>
        <w:t>of</w:t>
      </w:r>
      <w:r>
        <w:rPr>
          <w:spacing w:val="-10"/>
          <w:w w:val="105"/>
        </w:rPr>
        <w:t xml:space="preserve"> </w:t>
      </w:r>
      <w:r>
        <w:rPr>
          <w:spacing w:val="-2"/>
          <w:w w:val="105"/>
        </w:rPr>
        <w:t>refactoring.</w:t>
      </w:r>
    </w:p>
    <w:p w:rsidR="00F971A3" w:rsidRDefault="00F971A3">
      <w:pPr>
        <w:pStyle w:val="BodyText"/>
        <w:rPr>
          <w:sz w:val="26"/>
        </w:rPr>
      </w:pPr>
    </w:p>
    <w:p w:rsidR="00F971A3" w:rsidRDefault="008B76CE">
      <w:pPr>
        <w:pStyle w:val="BodyText"/>
        <w:spacing w:before="1" w:line="247" w:lineRule="auto"/>
        <w:ind w:left="160" w:right="723"/>
      </w:pPr>
      <w:r>
        <w:rPr>
          <w:spacing w:val="-3"/>
          <w:w w:val="105"/>
        </w:rPr>
        <w:t xml:space="preserve">Other than when </w:t>
      </w:r>
      <w:r>
        <w:rPr>
          <w:w w:val="105"/>
        </w:rPr>
        <w:t xml:space="preserve">you are </w:t>
      </w:r>
      <w:r>
        <w:rPr>
          <w:spacing w:val="-3"/>
          <w:w w:val="105"/>
        </w:rPr>
        <w:t xml:space="preserve">very close </w:t>
      </w:r>
      <w:r>
        <w:rPr>
          <w:w w:val="105"/>
        </w:rPr>
        <w:t xml:space="preserve">to a </w:t>
      </w:r>
      <w:r>
        <w:rPr>
          <w:spacing w:val="-3"/>
          <w:w w:val="105"/>
        </w:rPr>
        <w:t xml:space="preserve">deadline, however, </w:t>
      </w:r>
      <w:r>
        <w:rPr>
          <w:w w:val="105"/>
        </w:rPr>
        <w:t xml:space="preserve">you </w:t>
      </w:r>
      <w:r>
        <w:rPr>
          <w:spacing w:val="-3"/>
          <w:w w:val="105"/>
        </w:rPr>
        <w:t xml:space="preserve">should </w:t>
      </w:r>
      <w:r>
        <w:rPr>
          <w:w w:val="105"/>
        </w:rPr>
        <w:t xml:space="preserve">not put off </w:t>
      </w:r>
      <w:r>
        <w:rPr>
          <w:spacing w:val="-3"/>
          <w:w w:val="105"/>
        </w:rPr>
        <w:t xml:space="preserve">refactoring </w:t>
      </w:r>
      <w:r>
        <w:rPr>
          <w:w w:val="105"/>
        </w:rPr>
        <w:t>because you haven't got time. Experience with several projects has shown that a bout of</w:t>
      </w:r>
    </w:p>
    <w:p w:rsidR="00F971A3" w:rsidRDefault="00F971A3">
      <w:pPr>
        <w:spacing w:line="247" w:lineRule="auto"/>
        <w:sectPr w:rsidR="00F971A3">
          <w:pgSz w:w="12240" w:h="15840"/>
          <w:pgMar w:top="1340" w:right="1660" w:bottom="980" w:left="1640" w:header="0" w:footer="794" w:gutter="0"/>
          <w:cols w:space="720"/>
        </w:sectPr>
      </w:pPr>
    </w:p>
    <w:p w:rsidR="00F971A3" w:rsidRDefault="008B76CE">
      <w:pPr>
        <w:pStyle w:val="BodyText"/>
        <w:spacing w:before="89" w:line="230" w:lineRule="auto"/>
        <w:ind w:left="160" w:right="544"/>
      </w:pPr>
      <w:r>
        <w:rPr>
          <w:w w:val="105"/>
        </w:rPr>
        <w:lastRenderedPageBreak/>
        <w:t>refactoring</w:t>
      </w:r>
      <w:r>
        <w:rPr>
          <w:spacing w:val="-14"/>
          <w:w w:val="105"/>
        </w:rPr>
        <w:t xml:space="preserve"> </w:t>
      </w:r>
      <w:r>
        <w:rPr>
          <w:w w:val="105"/>
        </w:rPr>
        <w:t>results</w:t>
      </w:r>
      <w:r>
        <w:rPr>
          <w:spacing w:val="-14"/>
          <w:w w:val="105"/>
        </w:rPr>
        <w:t xml:space="preserve"> </w:t>
      </w:r>
      <w:r>
        <w:rPr>
          <w:w w:val="105"/>
        </w:rPr>
        <w:t>in</w:t>
      </w:r>
      <w:r>
        <w:rPr>
          <w:spacing w:val="-14"/>
          <w:w w:val="105"/>
        </w:rPr>
        <w:t xml:space="preserve"> </w:t>
      </w:r>
      <w:r>
        <w:rPr>
          <w:w w:val="105"/>
        </w:rPr>
        <w:t>increased</w:t>
      </w:r>
      <w:r>
        <w:rPr>
          <w:spacing w:val="-14"/>
          <w:w w:val="105"/>
        </w:rPr>
        <w:t xml:space="preserve"> </w:t>
      </w:r>
      <w:r>
        <w:rPr>
          <w:w w:val="105"/>
        </w:rPr>
        <w:t>productivity.</w:t>
      </w:r>
      <w:r>
        <w:rPr>
          <w:spacing w:val="-14"/>
          <w:w w:val="105"/>
        </w:rPr>
        <w:t xml:space="preserve"> </w:t>
      </w:r>
      <w:r>
        <w:rPr>
          <w:w w:val="105"/>
        </w:rPr>
        <w:t>Not</w:t>
      </w:r>
      <w:r>
        <w:rPr>
          <w:spacing w:val="-14"/>
          <w:w w:val="105"/>
        </w:rPr>
        <w:t xml:space="preserve"> </w:t>
      </w:r>
      <w:r>
        <w:rPr>
          <w:w w:val="105"/>
        </w:rPr>
        <w:t>having</w:t>
      </w:r>
      <w:r>
        <w:rPr>
          <w:spacing w:val="-14"/>
          <w:w w:val="105"/>
        </w:rPr>
        <w:t xml:space="preserve"> </w:t>
      </w:r>
      <w:r>
        <w:rPr>
          <w:w w:val="105"/>
        </w:rPr>
        <w:t>enough</w:t>
      </w:r>
      <w:r>
        <w:rPr>
          <w:spacing w:val="-14"/>
          <w:w w:val="105"/>
        </w:rPr>
        <w:t xml:space="preserve"> </w:t>
      </w:r>
      <w:r>
        <w:rPr>
          <w:w w:val="105"/>
        </w:rPr>
        <w:t>time</w:t>
      </w:r>
      <w:r>
        <w:rPr>
          <w:spacing w:val="-13"/>
          <w:w w:val="105"/>
        </w:rPr>
        <w:t xml:space="preserve"> </w:t>
      </w:r>
      <w:r>
        <w:rPr>
          <w:w w:val="105"/>
        </w:rPr>
        <w:t>usually</w:t>
      </w:r>
      <w:r>
        <w:rPr>
          <w:spacing w:val="-14"/>
          <w:w w:val="105"/>
        </w:rPr>
        <w:t xml:space="preserve"> </w:t>
      </w:r>
      <w:r>
        <w:rPr>
          <w:w w:val="105"/>
        </w:rPr>
        <w:t>is</w:t>
      </w:r>
      <w:r>
        <w:rPr>
          <w:spacing w:val="-14"/>
          <w:w w:val="105"/>
        </w:rPr>
        <w:t xml:space="preserve"> </w:t>
      </w:r>
      <w:r>
        <w:rPr>
          <w:w w:val="105"/>
        </w:rPr>
        <w:t>a</w:t>
      </w:r>
      <w:r>
        <w:rPr>
          <w:spacing w:val="-14"/>
          <w:w w:val="105"/>
        </w:rPr>
        <w:t xml:space="preserve"> </w:t>
      </w:r>
      <w:r>
        <w:rPr>
          <w:w w:val="105"/>
        </w:rPr>
        <w:t>sign</w:t>
      </w:r>
      <w:r>
        <w:rPr>
          <w:spacing w:val="-14"/>
          <w:w w:val="105"/>
        </w:rPr>
        <w:t xml:space="preserve"> </w:t>
      </w:r>
      <w:r>
        <w:rPr>
          <w:w w:val="105"/>
        </w:rPr>
        <w:t>that</w:t>
      </w:r>
      <w:r>
        <w:rPr>
          <w:spacing w:val="-14"/>
          <w:w w:val="105"/>
        </w:rPr>
        <w:t xml:space="preserve"> </w:t>
      </w:r>
      <w:r>
        <w:rPr>
          <w:w w:val="105"/>
        </w:rPr>
        <w:t>you need to do some</w:t>
      </w:r>
      <w:r>
        <w:rPr>
          <w:spacing w:val="6"/>
          <w:w w:val="105"/>
        </w:rPr>
        <w:t xml:space="preserve"> </w:t>
      </w:r>
      <w:r>
        <w:rPr>
          <w:spacing w:val="-2"/>
          <w:w w:val="105"/>
        </w:rPr>
        <w:t>refactoring.</w:t>
      </w:r>
    </w:p>
    <w:p w:rsidR="00F971A3" w:rsidRDefault="00F971A3">
      <w:pPr>
        <w:pStyle w:val="BodyText"/>
        <w:spacing w:before="5"/>
        <w:rPr>
          <w:sz w:val="25"/>
        </w:rPr>
      </w:pPr>
    </w:p>
    <w:p w:rsidR="00F971A3" w:rsidRDefault="008B76CE">
      <w:pPr>
        <w:pStyle w:val="Heading2"/>
      </w:pPr>
      <w:bookmarkStart w:id="21" w:name="_TOC_250128"/>
      <w:bookmarkEnd w:id="21"/>
      <w:r>
        <w:rPr>
          <w:color w:val="344178"/>
        </w:rPr>
        <w:t>Refactoring and Design</w:t>
      </w:r>
    </w:p>
    <w:p w:rsidR="00F971A3" w:rsidRDefault="00F971A3">
      <w:pPr>
        <w:pStyle w:val="BodyText"/>
        <w:spacing w:before="6"/>
        <w:rPr>
          <w:b/>
          <w:sz w:val="26"/>
        </w:rPr>
      </w:pPr>
    </w:p>
    <w:p w:rsidR="00F971A3" w:rsidRDefault="008B76CE">
      <w:pPr>
        <w:pStyle w:val="BodyText"/>
        <w:spacing w:line="249" w:lineRule="auto"/>
        <w:ind w:left="160" w:right="453"/>
      </w:pPr>
      <w:r>
        <w:rPr>
          <w:w w:val="105"/>
        </w:rPr>
        <w:t>Refactoring</w:t>
      </w:r>
      <w:r>
        <w:rPr>
          <w:spacing w:val="-14"/>
          <w:w w:val="105"/>
        </w:rPr>
        <w:t xml:space="preserve"> </w:t>
      </w:r>
      <w:r>
        <w:rPr>
          <w:w w:val="105"/>
        </w:rPr>
        <w:t>has</w:t>
      </w:r>
      <w:r>
        <w:rPr>
          <w:spacing w:val="-13"/>
          <w:w w:val="105"/>
        </w:rPr>
        <w:t xml:space="preserve"> </w:t>
      </w:r>
      <w:r>
        <w:rPr>
          <w:w w:val="105"/>
        </w:rPr>
        <w:t>a</w:t>
      </w:r>
      <w:r>
        <w:rPr>
          <w:spacing w:val="-13"/>
          <w:w w:val="105"/>
        </w:rPr>
        <w:t xml:space="preserve"> </w:t>
      </w:r>
      <w:r>
        <w:rPr>
          <w:w w:val="105"/>
        </w:rPr>
        <w:t>special</w:t>
      </w:r>
      <w:r>
        <w:rPr>
          <w:spacing w:val="-13"/>
          <w:w w:val="105"/>
        </w:rPr>
        <w:t xml:space="preserve"> </w:t>
      </w:r>
      <w:r>
        <w:rPr>
          <w:w w:val="105"/>
        </w:rPr>
        <w:t>role</w:t>
      </w:r>
      <w:r>
        <w:rPr>
          <w:spacing w:val="-2"/>
          <w:w w:val="105"/>
        </w:rPr>
        <w:t xml:space="preserve"> </w:t>
      </w:r>
      <w:r>
        <w:rPr>
          <w:w w:val="105"/>
        </w:rPr>
        <w:t>as</w:t>
      </w:r>
      <w:r>
        <w:rPr>
          <w:spacing w:val="-11"/>
          <w:w w:val="105"/>
        </w:rPr>
        <w:t xml:space="preserve"> </w:t>
      </w:r>
      <w:r>
        <w:rPr>
          <w:w w:val="105"/>
        </w:rPr>
        <w:t>a</w:t>
      </w:r>
      <w:r>
        <w:rPr>
          <w:spacing w:val="-11"/>
          <w:w w:val="105"/>
        </w:rPr>
        <w:t xml:space="preserve"> </w:t>
      </w:r>
      <w:r>
        <w:rPr>
          <w:w w:val="105"/>
        </w:rPr>
        <w:t>complement</w:t>
      </w:r>
      <w:r>
        <w:rPr>
          <w:spacing w:val="-11"/>
          <w:w w:val="105"/>
        </w:rPr>
        <w:t xml:space="preserve"> </w:t>
      </w:r>
      <w:r>
        <w:rPr>
          <w:w w:val="105"/>
        </w:rPr>
        <w:t>to</w:t>
      </w:r>
      <w:r>
        <w:rPr>
          <w:spacing w:val="-11"/>
          <w:w w:val="105"/>
        </w:rPr>
        <w:t xml:space="preserve"> </w:t>
      </w:r>
      <w:r>
        <w:rPr>
          <w:w w:val="105"/>
        </w:rPr>
        <w:t>design.</w:t>
      </w:r>
      <w:r>
        <w:rPr>
          <w:spacing w:val="-10"/>
          <w:w w:val="105"/>
        </w:rPr>
        <w:t xml:space="preserve"> </w:t>
      </w:r>
      <w:r>
        <w:rPr>
          <w:w w:val="105"/>
        </w:rPr>
        <w:t>When</w:t>
      </w:r>
      <w:r>
        <w:rPr>
          <w:spacing w:val="-11"/>
          <w:w w:val="105"/>
        </w:rPr>
        <w:t xml:space="preserve"> </w:t>
      </w:r>
      <w:r>
        <w:rPr>
          <w:w w:val="105"/>
        </w:rPr>
        <w:t>I</w:t>
      </w:r>
      <w:r>
        <w:rPr>
          <w:spacing w:val="-11"/>
          <w:w w:val="105"/>
        </w:rPr>
        <w:t xml:space="preserve"> </w:t>
      </w:r>
      <w:r>
        <w:rPr>
          <w:w w:val="105"/>
        </w:rPr>
        <w:t>first</w:t>
      </w:r>
      <w:r>
        <w:rPr>
          <w:spacing w:val="-11"/>
          <w:w w:val="105"/>
        </w:rPr>
        <w:t xml:space="preserve"> </w:t>
      </w:r>
      <w:r>
        <w:rPr>
          <w:w w:val="105"/>
        </w:rPr>
        <w:t>learned</w:t>
      </w:r>
      <w:r>
        <w:rPr>
          <w:spacing w:val="-11"/>
          <w:w w:val="105"/>
        </w:rPr>
        <w:t xml:space="preserve"> </w:t>
      </w:r>
      <w:r>
        <w:rPr>
          <w:w w:val="105"/>
        </w:rPr>
        <w:t>to</w:t>
      </w:r>
      <w:r>
        <w:rPr>
          <w:spacing w:val="-11"/>
          <w:w w:val="105"/>
        </w:rPr>
        <w:t xml:space="preserve"> </w:t>
      </w:r>
      <w:r>
        <w:rPr>
          <w:w w:val="105"/>
        </w:rPr>
        <w:t>program,</w:t>
      </w:r>
      <w:r>
        <w:rPr>
          <w:spacing w:val="-11"/>
          <w:w w:val="105"/>
        </w:rPr>
        <w:t xml:space="preserve"> </w:t>
      </w:r>
      <w:r>
        <w:rPr>
          <w:w w:val="105"/>
        </w:rPr>
        <w:t>I</w:t>
      </w:r>
      <w:r>
        <w:rPr>
          <w:spacing w:val="-11"/>
          <w:w w:val="105"/>
        </w:rPr>
        <w:t xml:space="preserve"> </w:t>
      </w:r>
      <w:r>
        <w:rPr>
          <w:w w:val="105"/>
        </w:rPr>
        <w:t xml:space="preserve">just wrote the program and muddled my way through it. In time I learned that thinking about </w:t>
      </w:r>
      <w:r>
        <w:rPr>
          <w:spacing w:val="-2"/>
          <w:w w:val="105"/>
        </w:rPr>
        <w:t xml:space="preserve">the </w:t>
      </w:r>
      <w:r>
        <w:rPr>
          <w:w w:val="105"/>
        </w:rPr>
        <w:t xml:space="preserve">design in advance helped me avoid costly rework. In time I got more into this style of </w:t>
      </w:r>
      <w:r>
        <w:rPr>
          <w:i/>
          <w:w w:val="105"/>
        </w:rPr>
        <w:t>upfront design.</w:t>
      </w:r>
      <w:r>
        <w:rPr>
          <w:i/>
          <w:spacing w:val="-6"/>
          <w:w w:val="105"/>
        </w:rPr>
        <w:t xml:space="preserve"> </w:t>
      </w:r>
      <w:r>
        <w:rPr>
          <w:w w:val="105"/>
        </w:rPr>
        <w:t>Many</w:t>
      </w:r>
      <w:r>
        <w:rPr>
          <w:spacing w:val="-14"/>
          <w:w w:val="105"/>
        </w:rPr>
        <w:t xml:space="preserve"> </w:t>
      </w:r>
      <w:r>
        <w:rPr>
          <w:w w:val="105"/>
        </w:rPr>
        <w:t>people</w:t>
      </w:r>
      <w:r>
        <w:rPr>
          <w:spacing w:val="-14"/>
          <w:w w:val="105"/>
        </w:rPr>
        <w:t xml:space="preserve"> </w:t>
      </w:r>
      <w:r>
        <w:rPr>
          <w:w w:val="105"/>
        </w:rPr>
        <w:t>consider</w:t>
      </w:r>
      <w:r>
        <w:rPr>
          <w:spacing w:val="-14"/>
          <w:w w:val="105"/>
        </w:rPr>
        <w:t xml:space="preserve"> </w:t>
      </w:r>
      <w:r>
        <w:rPr>
          <w:w w:val="105"/>
        </w:rPr>
        <w:t>design</w:t>
      </w:r>
      <w:r>
        <w:rPr>
          <w:spacing w:val="-14"/>
          <w:w w:val="105"/>
        </w:rPr>
        <w:t xml:space="preserve"> </w:t>
      </w:r>
      <w:r>
        <w:rPr>
          <w:w w:val="105"/>
        </w:rPr>
        <w:t>to</w:t>
      </w:r>
      <w:r>
        <w:rPr>
          <w:spacing w:val="-14"/>
          <w:w w:val="105"/>
        </w:rPr>
        <w:t xml:space="preserve"> </w:t>
      </w:r>
      <w:r>
        <w:rPr>
          <w:w w:val="105"/>
        </w:rPr>
        <w:t>be</w:t>
      </w:r>
      <w:r>
        <w:rPr>
          <w:spacing w:val="-14"/>
          <w:w w:val="105"/>
        </w:rPr>
        <w:t xml:space="preserve"> </w:t>
      </w:r>
      <w:r>
        <w:rPr>
          <w:w w:val="105"/>
        </w:rPr>
        <w:t>the</w:t>
      </w:r>
      <w:r>
        <w:rPr>
          <w:spacing w:val="-14"/>
          <w:w w:val="105"/>
        </w:rPr>
        <w:t xml:space="preserve"> </w:t>
      </w:r>
      <w:r>
        <w:rPr>
          <w:w w:val="105"/>
        </w:rPr>
        <w:t>key</w:t>
      </w:r>
      <w:r>
        <w:rPr>
          <w:spacing w:val="-14"/>
          <w:w w:val="105"/>
        </w:rPr>
        <w:t xml:space="preserve"> </w:t>
      </w:r>
      <w:r>
        <w:rPr>
          <w:w w:val="105"/>
        </w:rPr>
        <w:t>piece</w:t>
      </w:r>
      <w:r>
        <w:rPr>
          <w:spacing w:val="-14"/>
          <w:w w:val="105"/>
        </w:rPr>
        <w:t xml:space="preserve"> </w:t>
      </w:r>
      <w:r>
        <w:rPr>
          <w:w w:val="105"/>
        </w:rPr>
        <w:t>and</w:t>
      </w:r>
      <w:r>
        <w:rPr>
          <w:spacing w:val="-14"/>
          <w:w w:val="105"/>
        </w:rPr>
        <w:t xml:space="preserve"> </w:t>
      </w:r>
      <w:r>
        <w:rPr>
          <w:w w:val="105"/>
        </w:rPr>
        <w:t>programming</w:t>
      </w:r>
      <w:r>
        <w:rPr>
          <w:spacing w:val="-14"/>
          <w:w w:val="105"/>
        </w:rPr>
        <w:t xml:space="preserve"> </w:t>
      </w:r>
      <w:r>
        <w:rPr>
          <w:w w:val="105"/>
        </w:rPr>
        <w:t>just</w:t>
      </w:r>
      <w:r>
        <w:rPr>
          <w:spacing w:val="-14"/>
          <w:w w:val="105"/>
        </w:rPr>
        <w:t xml:space="preserve"> </w:t>
      </w:r>
      <w:r>
        <w:rPr>
          <w:w w:val="105"/>
        </w:rPr>
        <w:t>mechanics.</w:t>
      </w:r>
      <w:r>
        <w:rPr>
          <w:spacing w:val="-14"/>
          <w:w w:val="105"/>
        </w:rPr>
        <w:t xml:space="preserve"> </w:t>
      </w:r>
      <w:r>
        <w:rPr>
          <w:w w:val="105"/>
        </w:rPr>
        <w:t>The analogy is design is an engineering drawing and code is the construction work. But software is very</w:t>
      </w:r>
      <w:r>
        <w:rPr>
          <w:spacing w:val="-9"/>
          <w:w w:val="105"/>
        </w:rPr>
        <w:t xml:space="preserve"> </w:t>
      </w:r>
      <w:r>
        <w:rPr>
          <w:w w:val="105"/>
        </w:rPr>
        <w:t>different</w:t>
      </w:r>
      <w:r>
        <w:rPr>
          <w:spacing w:val="-8"/>
          <w:w w:val="105"/>
        </w:rPr>
        <w:t xml:space="preserve"> </w:t>
      </w:r>
      <w:r>
        <w:rPr>
          <w:w w:val="105"/>
        </w:rPr>
        <w:t>from</w:t>
      </w:r>
      <w:r>
        <w:rPr>
          <w:spacing w:val="-8"/>
          <w:w w:val="105"/>
        </w:rPr>
        <w:t xml:space="preserve"> </w:t>
      </w:r>
      <w:r>
        <w:rPr>
          <w:w w:val="105"/>
        </w:rPr>
        <w:t>physical</w:t>
      </w:r>
      <w:r>
        <w:rPr>
          <w:spacing w:val="-8"/>
          <w:w w:val="105"/>
        </w:rPr>
        <w:t xml:space="preserve"> </w:t>
      </w:r>
      <w:r>
        <w:rPr>
          <w:w w:val="105"/>
        </w:rPr>
        <w:t>machines.</w:t>
      </w:r>
      <w:r>
        <w:rPr>
          <w:spacing w:val="-8"/>
          <w:w w:val="105"/>
        </w:rPr>
        <w:t xml:space="preserve"> </w:t>
      </w:r>
      <w:r>
        <w:rPr>
          <w:w w:val="105"/>
        </w:rPr>
        <w:t>It</w:t>
      </w:r>
      <w:r>
        <w:rPr>
          <w:spacing w:val="-8"/>
          <w:w w:val="105"/>
        </w:rPr>
        <w:t xml:space="preserve"> </w:t>
      </w:r>
      <w:r>
        <w:rPr>
          <w:w w:val="105"/>
        </w:rPr>
        <w:t>is</w:t>
      </w:r>
      <w:r>
        <w:rPr>
          <w:spacing w:val="-9"/>
          <w:w w:val="105"/>
        </w:rPr>
        <w:t xml:space="preserve"> </w:t>
      </w:r>
      <w:r>
        <w:rPr>
          <w:w w:val="105"/>
        </w:rPr>
        <w:t>much</w:t>
      </w:r>
      <w:r>
        <w:rPr>
          <w:spacing w:val="-8"/>
          <w:w w:val="105"/>
        </w:rPr>
        <w:t xml:space="preserve"> </w:t>
      </w:r>
      <w:r>
        <w:rPr>
          <w:w w:val="105"/>
        </w:rPr>
        <w:t>more</w:t>
      </w:r>
      <w:r>
        <w:rPr>
          <w:spacing w:val="-8"/>
          <w:w w:val="105"/>
        </w:rPr>
        <w:t xml:space="preserve"> </w:t>
      </w:r>
      <w:r>
        <w:rPr>
          <w:w w:val="105"/>
        </w:rPr>
        <w:t>malleable,</w:t>
      </w:r>
      <w:r>
        <w:rPr>
          <w:spacing w:val="-8"/>
          <w:w w:val="105"/>
        </w:rPr>
        <w:t xml:space="preserve"> </w:t>
      </w:r>
      <w:r>
        <w:rPr>
          <w:w w:val="105"/>
        </w:rPr>
        <w:t>and</w:t>
      </w:r>
      <w:r>
        <w:rPr>
          <w:spacing w:val="-8"/>
          <w:w w:val="105"/>
        </w:rPr>
        <w:t xml:space="preserve"> </w:t>
      </w:r>
      <w:r>
        <w:rPr>
          <w:w w:val="105"/>
        </w:rPr>
        <w:t>it</w:t>
      </w:r>
      <w:r>
        <w:rPr>
          <w:spacing w:val="-8"/>
          <w:w w:val="105"/>
        </w:rPr>
        <w:t xml:space="preserve"> </w:t>
      </w:r>
      <w:r>
        <w:rPr>
          <w:w w:val="105"/>
        </w:rPr>
        <w:t>is</w:t>
      </w:r>
      <w:r>
        <w:rPr>
          <w:spacing w:val="-7"/>
          <w:w w:val="105"/>
        </w:rPr>
        <w:t xml:space="preserve"> </w:t>
      </w:r>
      <w:r>
        <w:rPr>
          <w:w w:val="105"/>
        </w:rPr>
        <w:t>all</w:t>
      </w:r>
      <w:r>
        <w:rPr>
          <w:spacing w:val="-6"/>
          <w:w w:val="105"/>
        </w:rPr>
        <w:t xml:space="preserve"> </w:t>
      </w:r>
      <w:r>
        <w:rPr>
          <w:w w:val="105"/>
        </w:rPr>
        <w:t>about</w:t>
      </w:r>
      <w:r>
        <w:rPr>
          <w:spacing w:val="-7"/>
          <w:w w:val="105"/>
        </w:rPr>
        <w:t xml:space="preserve"> </w:t>
      </w:r>
      <w:r>
        <w:rPr>
          <w:w w:val="105"/>
        </w:rPr>
        <w:t>thinking.</w:t>
      </w:r>
      <w:r>
        <w:rPr>
          <w:spacing w:val="-6"/>
          <w:w w:val="105"/>
        </w:rPr>
        <w:t xml:space="preserve"> </w:t>
      </w:r>
      <w:r>
        <w:rPr>
          <w:w w:val="105"/>
        </w:rPr>
        <w:t>As Alistair</w:t>
      </w:r>
      <w:r>
        <w:rPr>
          <w:spacing w:val="-5"/>
          <w:w w:val="105"/>
        </w:rPr>
        <w:t xml:space="preserve"> </w:t>
      </w:r>
      <w:r>
        <w:rPr>
          <w:w w:val="105"/>
        </w:rPr>
        <w:t>Cockburn</w:t>
      </w:r>
      <w:r>
        <w:rPr>
          <w:spacing w:val="-4"/>
          <w:w w:val="105"/>
        </w:rPr>
        <w:t xml:space="preserve"> </w:t>
      </w:r>
      <w:r>
        <w:rPr>
          <w:w w:val="105"/>
        </w:rPr>
        <w:t>puts</w:t>
      </w:r>
      <w:r>
        <w:rPr>
          <w:spacing w:val="-5"/>
          <w:w w:val="105"/>
        </w:rPr>
        <w:t xml:space="preserve"> </w:t>
      </w:r>
      <w:r>
        <w:rPr>
          <w:w w:val="105"/>
        </w:rPr>
        <w:t>it,</w:t>
      </w:r>
      <w:r>
        <w:rPr>
          <w:spacing w:val="-4"/>
          <w:w w:val="105"/>
        </w:rPr>
        <w:t xml:space="preserve"> </w:t>
      </w:r>
      <w:r>
        <w:rPr>
          <w:w w:val="105"/>
        </w:rPr>
        <w:t>"With</w:t>
      </w:r>
      <w:r>
        <w:rPr>
          <w:spacing w:val="-5"/>
          <w:w w:val="105"/>
        </w:rPr>
        <w:t xml:space="preserve"> </w:t>
      </w:r>
      <w:r>
        <w:rPr>
          <w:w w:val="105"/>
        </w:rPr>
        <w:t>design</w:t>
      </w:r>
      <w:r>
        <w:rPr>
          <w:spacing w:val="-4"/>
          <w:w w:val="105"/>
        </w:rPr>
        <w:t xml:space="preserve"> </w:t>
      </w:r>
      <w:r>
        <w:rPr>
          <w:w w:val="105"/>
        </w:rPr>
        <w:t>I</w:t>
      </w:r>
      <w:r>
        <w:rPr>
          <w:spacing w:val="-5"/>
          <w:w w:val="105"/>
        </w:rPr>
        <w:t xml:space="preserve"> </w:t>
      </w:r>
      <w:r>
        <w:rPr>
          <w:w w:val="105"/>
        </w:rPr>
        <w:t>can</w:t>
      </w:r>
      <w:r>
        <w:rPr>
          <w:spacing w:val="-4"/>
          <w:w w:val="105"/>
        </w:rPr>
        <w:t xml:space="preserve"> </w:t>
      </w:r>
      <w:r>
        <w:rPr>
          <w:w w:val="105"/>
        </w:rPr>
        <w:t>think</w:t>
      </w:r>
      <w:r>
        <w:rPr>
          <w:spacing w:val="-4"/>
          <w:w w:val="105"/>
        </w:rPr>
        <w:t xml:space="preserve"> </w:t>
      </w:r>
      <w:r>
        <w:rPr>
          <w:w w:val="105"/>
        </w:rPr>
        <w:t>very</w:t>
      </w:r>
      <w:r>
        <w:rPr>
          <w:spacing w:val="-5"/>
          <w:w w:val="105"/>
        </w:rPr>
        <w:t xml:space="preserve"> </w:t>
      </w:r>
      <w:r>
        <w:rPr>
          <w:w w:val="105"/>
        </w:rPr>
        <w:t>fast,</w:t>
      </w:r>
      <w:r>
        <w:rPr>
          <w:spacing w:val="-4"/>
          <w:w w:val="105"/>
        </w:rPr>
        <w:t xml:space="preserve"> </w:t>
      </w:r>
      <w:r>
        <w:rPr>
          <w:w w:val="105"/>
        </w:rPr>
        <w:t>but</w:t>
      </w:r>
      <w:r>
        <w:rPr>
          <w:spacing w:val="-5"/>
          <w:w w:val="105"/>
        </w:rPr>
        <w:t xml:space="preserve"> </w:t>
      </w:r>
      <w:r>
        <w:rPr>
          <w:w w:val="105"/>
        </w:rPr>
        <w:t>my</w:t>
      </w:r>
      <w:r>
        <w:rPr>
          <w:spacing w:val="-4"/>
          <w:w w:val="105"/>
        </w:rPr>
        <w:t xml:space="preserve"> </w:t>
      </w:r>
      <w:r>
        <w:rPr>
          <w:w w:val="105"/>
        </w:rPr>
        <w:t>thinking</w:t>
      </w:r>
      <w:r>
        <w:rPr>
          <w:spacing w:val="-5"/>
          <w:w w:val="105"/>
        </w:rPr>
        <w:t xml:space="preserve"> </w:t>
      </w:r>
      <w:r>
        <w:rPr>
          <w:w w:val="105"/>
        </w:rPr>
        <w:t>is</w:t>
      </w:r>
      <w:r>
        <w:rPr>
          <w:spacing w:val="-4"/>
          <w:w w:val="105"/>
        </w:rPr>
        <w:t xml:space="preserve"> </w:t>
      </w:r>
      <w:r>
        <w:rPr>
          <w:w w:val="105"/>
        </w:rPr>
        <w:t>full</w:t>
      </w:r>
      <w:r>
        <w:rPr>
          <w:spacing w:val="-5"/>
          <w:w w:val="105"/>
        </w:rPr>
        <w:t xml:space="preserve"> </w:t>
      </w:r>
      <w:r>
        <w:rPr>
          <w:w w:val="105"/>
        </w:rPr>
        <w:t>of</w:t>
      </w:r>
      <w:r>
        <w:rPr>
          <w:spacing w:val="-4"/>
          <w:w w:val="105"/>
        </w:rPr>
        <w:t xml:space="preserve"> </w:t>
      </w:r>
      <w:r>
        <w:rPr>
          <w:w w:val="105"/>
        </w:rPr>
        <w:t>little</w:t>
      </w:r>
      <w:r>
        <w:rPr>
          <w:spacing w:val="-4"/>
          <w:w w:val="105"/>
        </w:rPr>
        <w:t xml:space="preserve"> </w:t>
      </w:r>
      <w:r>
        <w:rPr>
          <w:w w:val="105"/>
        </w:rPr>
        <w:t>holes."</w:t>
      </w:r>
    </w:p>
    <w:p w:rsidR="00F971A3" w:rsidRDefault="00F971A3">
      <w:pPr>
        <w:pStyle w:val="BodyText"/>
        <w:rPr>
          <w:sz w:val="26"/>
        </w:rPr>
      </w:pPr>
    </w:p>
    <w:p w:rsidR="00F971A3" w:rsidRDefault="008B76CE">
      <w:pPr>
        <w:pStyle w:val="BodyText"/>
        <w:spacing w:before="1" w:line="247" w:lineRule="auto"/>
        <w:ind w:left="160" w:right="544"/>
      </w:pPr>
      <w:r>
        <w:rPr>
          <w:w w:val="105"/>
        </w:rPr>
        <w:t>One</w:t>
      </w:r>
      <w:r>
        <w:rPr>
          <w:spacing w:val="-16"/>
          <w:w w:val="105"/>
        </w:rPr>
        <w:t xml:space="preserve"> </w:t>
      </w:r>
      <w:r>
        <w:rPr>
          <w:w w:val="105"/>
        </w:rPr>
        <w:t>argument</w:t>
      </w:r>
      <w:r>
        <w:rPr>
          <w:spacing w:val="-16"/>
          <w:w w:val="105"/>
        </w:rPr>
        <w:t xml:space="preserve"> </w:t>
      </w:r>
      <w:r>
        <w:rPr>
          <w:w w:val="105"/>
        </w:rPr>
        <w:t>is</w:t>
      </w:r>
      <w:r>
        <w:rPr>
          <w:spacing w:val="-15"/>
          <w:w w:val="105"/>
        </w:rPr>
        <w:t xml:space="preserve"> </w:t>
      </w:r>
      <w:r>
        <w:rPr>
          <w:w w:val="105"/>
        </w:rPr>
        <w:t>that</w:t>
      </w:r>
      <w:r>
        <w:rPr>
          <w:spacing w:val="-16"/>
          <w:w w:val="105"/>
        </w:rPr>
        <w:t xml:space="preserve"> </w:t>
      </w:r>
      <w:r>
        <w:rPr>
          <w:w w:val="105"/>
        </w:rPr>
        <w:t>refactoring</w:t>
      </w:r>
      <w:r>
        <w:rPr>
          <w:spacing w:val="-16"/>
          <w:w w:val="105"/>
        </w:rPr>
        <w:t xml:space="preserve"> </w:t>
      </w:r>
      <w:r>
        <w:rPr>
          <w:w w:val="105"/>
        </w:rPr>
        <w:t>can</w:t>
      </w:r>
      <w:r>
        <w:rPr>
          <w:spacing w:val="-15"/>
          <w:w w:val="105"/>
        </w:rPr>
        <w:t xml:space="preserve"> </w:t>
      </w:r>
      <w:r>
        <w:rPr>
          <w:w w:val="105"/>
        </w:rPr>
        <w:t>be</w:t>
      </w:r>
      <w:r>
        <w:rPr>
          <w:spacing w:val="-16"/>
          <w:w w:val="105"/>
        </w:rPr>
        <w:t xml:space="preserve"> </w:t>
      </w:r>
      <w:r>
        <w:rPr>
          <w:w w:val="105"/>
        </w:rPr>
        <w:t>an</w:t>
      </w:r>
      <w:r>
        <w:rPr>
          <w:spacing w:val="-16"/>
          <w:w w:val="105"/>
        </w:rPr>
        <w:t xml:space="preserve"> </w:t>
      </w:r>
      <w:r>
        <w:rPr>
          <w:w w:val="105"/>
        </w:rPr>
        <w:t>alternative</w:t>
      </w:r>
      <w:r>
        <w:rPr>
          <w:spacing w:val="-15"/>
          <w:w w:val="105"/>
        </w:rPr>
        <w:t xml:space="preserve"> </w:t>
      </w:r>
      <w:r>
        <w:rPr>
          <w:w w:val="105"/>
        </w:rPr>
        <w:t>to</w:t>
      </w:r>
      <w:r>
        <w:rPr>
          <w:spacing w:val="-16"/>
          <w:w w:val="105"/>
        </w:rPr>
        <w:t xml:space="preserve"> </w:t>
      </w:r>
      <w:r>
        <w:rPr>
          <w:w w:val="105"/>
        </w:rPr>
        <w:t>upfront</w:t>
      </w:r>
      <w:r>
        <w:rPr>
          <w:spacing w:val="-16"/>
          <w:w w:val="105"/>
        </w:rPr>
        <w:t xml:space="preserve"> </w:t>
      </w:r>
      <w:r>
        <w:rPr>
          <w:w w:val="105"/>
        </w:rPr>
        <w:t>design.</w:t>
      </w:r>
      <w:r>
        <w:rPr>
          <w:spacing w:val="-15"/>
          <w:w w:val="105"/>
        </w:rPr>
        <w:t xml:space="preserve"> </w:t>
      </w:r>
      <w:r>
        <w:rPr>
          <w:w w:val="105"/>
        </w:rPr>
        <w:t>In</w:t>
      </w:r>
      <w:r>
        <w:rPr>
          <w:spacing w:val="-16"/>
          <w:w w:val="105"/>
        </w:rPr>
        <w:t xml:space="preserve"> </w:t>
      </w:r>
      <w:r>
        <w:rPr>
          <w:w w:val="105"/>
        </w:rPr>
        <w:t>this</w:t>
      </w:r>
      <w:r>
        <w:rPr>
          <w:spacing w:val="-15"/>
          <w:w w:val="105"/>
        </w:rPr>
        <w:t xml:space="preserve"> </w:t>
      </w:r>
      <w:r>
        <w:rPr>
          <w:w w:val="105"/>
        </w:rPr>
        <w:t>scenario</w:t>
      </w:r>
      <w:r>
        <w:rPr>
          <w:spacing w:val="-16"/>
          <w:w w:val="105"/>
        </w:rPr>
        <w:t xml:space="preserve"> </w:t>
      </w:r>
      <w:r>
        <w:rPr>
          <w:spacing w:val="-2"/>
          <w:w w:val="105"/>
        </w:rPr>
        <w:t xml:space="preserve">you </w:t>
      </w:r>
      <w:r>
        <w:rPr>
          <w:w w:val="105"/>
        </w:rPr>
        <w:t>don't</w:t>
      </w:r>
      <w:r>
        <w:rPr>
          <w:spacing w:val="-8"/>
          <w:w w:val="105"/>
        </w:rPr>
        <w:t xml:space="preserve"> </w:t>
      </w:r>
      <w:r>
        <w:rPr>
          <w:w w:val="105"/>
        </w:rPr>
        <w:t>do</w:t>
      </w:r>
      <w:r>
        <w:rPr>
          <w:spacing w:val="-8"/>
          <w:w w:val="105"/>
        </w:rPr>
        <w:t xml:space="preserve"> </w:t>
      </w:r>
      <w:r>
        <w:rPr>
          <w:w w:val="105"/>
        </w:rPr>
        <w:t>any</w:t>
      </w:r>
      <w:r>
        <w:rPr>
          <w:spacing w:val="-8"/>
          <w:w w:val="105"/>
        </w:rPr>
        <w:t xml:space="preserve"> </w:t>
      </w:r>
      <w:r>
        <w:rPr>
          <w:w w:val="105"/>
        </w:rPr>
        <w:t>design</w:t>
      </w:r>
      <w:r>
        <w:rPr>
          <w:spacing w:val="-8"/>
          <w:w w:val="105"/>
        </w:rPr>
        <w:t xml:space="preserve"> </w:t>
      </w:r>
      <w:r>
        <w:rPr>
          <w:w w:val="105"/>
        </w:rPr>
        <w:t>at</w:t>
      </w:r>
      <w:r>
        <w:rPr>
          <w:spacing w:val="-8"/>
          <w:w w:val="105"/>
        </w:rPr>
        <w:t xml:space="preserve"> </w:t>
      </w:r>
      <w:r>
        <w:rPr>
          <w:w w:val="105"/>
        </w:rPr>
        <w:t>all.</w:t>
      </w:r>
      <w:r>
        <w:rPr>
          <w:spacing w:val="-7"/>
          <w:w w:val="105"/>
        </w:rPr>
        <w:t xml:space="preserve"> </w:t>
      </w:r>
      <w:r>
        <w:rPr>
          <w:w w:val="105"/>
        </w:rPr>
        <w:t>You</w:t>
      </w:r>
      <w:r>
        <w:rPr>
          <w:spacing w:val="-7"/>
          <w:w w:val="105"/>
        </w:rPr>
        <w:t xml:space="preserve"> </w:t>
      </w:r>
      <w:r>
        <w:rPr>
          <w:w w:val="105"/>
        </w:rPr>
        <w:t>just</w:t>
      </w:r>
      <w:r>
        <w:rPr>
          <w:spacing w:val="-7"/>
          <w:w w:val="105"/>
        </w:rPr>
        <w:t xml:space="preserve"> </w:t>
      </w:r>
      <w:r>
        <w:rPr>
          <w:w w:val="105"/>
        </w:rPr>
        <w:t>code</w:t>
      </w:r>
      <w:r>
        <w:rPr>
          <w:spacing w:val="-7"/>
          <w:w w:val="105"/>
        </w:rPr>
        <w:t xml:space="preserve"> </w:t>
      </w:r>
      <w:r>
        <w:rPr>
          <w:w w:val="105"/>
        </w:rPr>
        <w:t>the</w:t>
      </w:r>
      <w:r>
        <w:rPr>
          <w:spacing w:val="-7"/>
          <w:w w:val="105"/>
        </w:rPr>
        <w:t xml:space="preserve"> </w:t>
      </w:r>
      <w:r>
        <w:rPr>
          <w:w w:val="105"/>
        </w:rPr>
        <w:t>first</w:t>
      </w:r>
      <w:r>
        <w:rPr>
          <w:spacing w:val="-8"/>
          <w:w w:val="105"/>
        </w:rPr>
        <w:t xml:space="preserve"> </w:t>
      </w:r>
      <w:r>
        <w:rPr>
          <w:w w:val="105"/>
        </w:rPr>
        <w:t>approach</w:t>
      </w:r>
      <w:r>
        <w:rPr>
          <w:spacing w:val="-7"/>
          <w:w w:val="105"/>
        </w:rPr>
        <w:t xml:space="preserve"> </w:t>
      </w:r>
      <w:r>
        <w:rPr>
          <w:w w:val="105"/>
        </w:rPr>
        <w:t>that</w:t>
      </w:r>
      <w:r>
        <w:rPr>
          <w:spacing w:val="-7"/>
          <w:w w:val="105"/>
        </w:rPr>
        <w:t xml:space="preserve"> </w:t>
      </w:r>
      <w:r>
        <w:rPr>
          <w:w w:val="105"/>
        </w:rPr>
        <w:t>comes</w:t>
      </w:r>
      <w:r>
        <w:rPr>
          <w:spacing w:val="-7"/>
          <w:w w:val="105"/>
        </w:rPr>
        <w:t xml:space="preserve"> </w:t>
      </w:r>
      <w:r>
        <w:rPr>
          <w:w w:val="105"/>
        </w:rPr>
        <w:t>into</w:t>
      </w:r>
      <w:r>
        <w:rPr>
          <w:spacing w:val="-7"/>
          <w:w w:val="105"/>
        </w:rPr>
        <w:t xml:space="preserve"> </w:t>
      </w:r>
      <w:r>
        <w:rPr>
          <w:w w:val="105"/>
        </w:rPr>
        <w:t>your</w:t>
      </w:r>
      <w:r>
        <w:rPr>
          <w:spacing w:val="-7"/>
          <w:w w:val="105"/>
        </w:rPr>
        <w:t xml:space="preserve"> </w:t>
      </w:r>
      <w:r>
        <w:rPr>
          <w:w w:val="105"/>
        </w:rPr>
        <w:t>head,</w:t>
      </w:r>
      <w:r>
        <w:rPr>
          <w:spacing w:val="-7"/>
          <w:w w:val="105"/>
        </w:rPr>
        <w:t xml:space="preserve"> </w:t>
      </w:r>
      <w:r>
        <w:rPr>
          <w:w w:val="105"/>
        </w:rPr>
        <w:t>get</w:t>
      </w:r>
      <w:r>
        <w:rPr>
          <w:spacing w:val="-7"/>
          <w:w w:val="105"/>
        </w:rPr>
        <w:t xml:space="preserve"> </w:t>
      </w:r>
      <w:r>
        <w:rPr>
          <w:w w:val="105"/>
        </w:rPr>
        <w:t>it</w:t>
      </w:r>
    </w:p>
    <w:p w:rsidR="00F971A3" w:rsidRDefault="008B76CE">
      <w:pPr>
        <w:pStyle w:val="BodyText"/>
        <w:spacing w:line="247" w:lineRule="auto"/>
        <w:ind w:left="160" w:right="332"/>
      </w:pPr>
      <w:r>
        <w:rPr>
          <w:w w:val="105"/>
        </w:rPr>
        <w:t>working,</w:t>
      </w:r>
      <w:r>
        <w:rPr>
          <w:spacing w:val="-12"/>
          <w:w w:val="105"/>
        </w:rPr>
        <w:t xml:space="preserve"> </w:t>
      </w:r>
      <w:r>
        <w:rPr>
          <w:w w:val="105"/>
        </w:rPr>
        <w:t>and</w:t>
      </w:r>
      <w:r>
        <w:rPr>
          <w:spacing w:val="-11"/>
          <w:w w:val="105"/>
        </w:rPr>
        <w:t xml:space="preserve"> </w:t>
      </w:r>
      <w:r>
        <w:rPr>
          <w:w w:val="105"/>
        </w:rPr>
        <w:t>then</w:t>
      </w:r>
      <w:r>
        <w:rPr>
          <w:spacing w:val="-12"/>
          <w:w w:val="105"/>
        </w:rPr>
        <w:t xml:space="preserve"> </w:t>
      </w:r>
      <w:r>
        <w:rPr>
          <w:w w:val="105"/>
        </w:rPr>
        <w:t>refactor</w:t>
      </w:r>
      <w:r>
        <w:rPr>
          <w:spacing w:val="-11"/>
          <w:w w:val="105"/>
        </w:rPr>
        <w:t xml:space="preserve"> </w:t>
      </w:r>
      <w:r>
        <w:rPr>
          <w:w w:val="105"/>
        </w:rPr>
        <w:t>it</w:t>
      </w:r>
      <w:r>
        <w:rPr>
          <w:spacing w:val="-12"/>
          <w:w w:val="105"/>
        </w:rPr>
        <w:t xml:space="preserve"> </w:t>
      </w:r>
      <w:r>
        <w:rPr>
          <w:w w:val="105"/>
        </w:rPr>
        <w:t>into</w:t>
      </w:r>
      <w:r>
        <w:rPr>
          <w:spacing w:val="-11"/>
          <w:w w:val="105"/>
        </w:rPr>
        <w:t xml:space="preserve"> </w:t>
      </w:r>
      <w:r>
        <w:rPr>
          <w:w w:val="105"/>
        </w:rPr>
        <w:t>shape.</w:t>
      </w:r>
      <w:r>
        <w:rPr>
          <w:spacing w:val="-12"/>
          <w:w w:val="105"/>
        </w:rPr>
        <w:t xml:space="preserve"> </w:t>
      </w:r>
      <w:r>
        <w:rPr>
          <w:w w:val="105"/>
        </w:rPr>
        <w:t>Actually,</w:t>
      </w:r>
      <w:r>
        <w:rPr>
          <w:spacing w:val="-11"/>
          <w:w w:val="105"/>
        </w:rPr>
        <w:t xml:space="preserve"> </w:t>
      </w:r>
      <w:r>
        <w:rPr>
          <w:w w:val="105"/>
        </w:rPr>
        <w:t>this</w:t>
      </w:r>
      <w:r>
        <w:rPr>
          <w:spacing w:val="-11"/>
          <w:w w:val="105"/>
        </w:rPr>
        <w:t xml:space="preserve"> </w:t>
      </w:r>
      <w:r>
        <w:rPr>
          <w:w w:val="105"/>
        </w:rPr>
        <w:t>approach</w:t>
      </w:r>
      <w:r>
        <w:rPr>
          <w:spacing w:val="-12"/>
          <w:w w:val="105"/>
        </w:rPr>
        <w:t xml:space="preserve"> </w:t>
      </w:r>
      <w:r>
        <w:rPr>
          <w:w w:val="105"/>
        </w:rPr>
        <w:t>can</w:t>
      </w:r>
      <w:r>
        <w:rPr>
          <w:spacing w:val="-11"/>
          <w:w w:val="105"/>
        </w:rPr>
        <w:t xml:space="preserve"> </w:t>
      </w:r>
      <w:r>
        <w:rPr>
          <w:w w:val="105"/>
        </w:rPr>
        <w:t>work.</w:t>
      </w:r>
      <w:r>
        <w:rPr>
          <w:spacing w:val="-12"/>
          <w:w w:val="105"/>
        </w:rPr>
        <w:t xml:space="preserve"> </w:t>
      </w:r>
      <w:r>
        <w:rPr>
          <w:w w:val="105"/>
        </w:rPr>
        <w:t>I've</w:t>
      </w:r>
      <w:r>
        <w:rPr>
          <w:spacing w:val="-11"/>
          <w:w w:val="105"/>
        </w:rPr>
        <w:t xml:space="preserve"> </w:t>
      </w:r>
      <w:r>
        <w:rPr>
          <w:w w:val="105"/>
        </w:rPr>
        <w:t>seen</w:t>
      </w:r>
      <w:r>
        <w:rPr>
          <w:spacing w:val="-12"/>
          <w:w w:val="105"/>
        </w:rPr>
        <w:t xml:space="preserve"> </w:t>
      </w:r>
      <w:r>
        <w:rPr>
          <w:w w:val="105"/>
        </w:rPr>
        <w:t>people</w:t>
      </w:r>
      <w:r>
        <w:rPr>
          <w:spacing w:val="-11"/>
          <w:w w:val="105"/>
        </w:rPr>
        <w:t xml:space="preserve"> </w:t>
      </w:r>
      <w:r>
        <w:rPr>
          <w:w w:val="105"/>
        </w:rPr>
        <w:t>do</w:t>
      </w:r>
      <w:r>
        <w:rPr>
          <w:spacing w:val="-11"/>
          <w:w w:val="105"/>
        </w:rPr>
        <w:t xml:space="preserve"> </w:t>
      </w:r>
      <w:r>
        <w:rPr>
          <w:w w:val="105"/>
        </w:rPr>
        <w:t xml:space="preserve">this and come out with a very </w:t>
      </w:r>
      <w:r>
        <w:rPr>
          <w:spacing w:val="-3"/>
          <w:w w:val="105"/>
        </w:rPr>
        <w:t xml:space="preserve">well-designed </w:t>
      </w:r>
      <w:r>
        <w:rPr>
          <w:w w:val="105"/>
        </w:rPr>
        <w:t xml:space="preserve">piece of software. Those who support Extreme </w:t>
      </w:r>
      <w:r>
        <w:rPr>
          <w:spacing w:val="-3"/>
          <w:w w:val="105"/>
        </w:rPr>
        <w:t xml:space="preserve">Programming </w:t>
      </w:r>
      <w:r>
        <w:rPr>
          <w:w w:val="105"/>
        </w:rPr>
        <w:t>[Beck, XP] often are portrayed as advocating this</w:t>
      </w:r>
      <w:r>
        <w:rPr>
          <w:spacing w:val="-10"/>
          <w:w w:val="105"/>
        </w:rPr>
        <w:t xml:space="preserve"> </w:t>
      </w:r>
      <w:r>
        <w:rPr>
          <w:w w:val="105"/>
        </w:rPr>
        <w:t>approach.</w:t>
      </w:r>
    </w:p>
    <w:p w:rsidR="00F971A3" w:rsidRDefault="00F971A3">
      <w:pPr>
        <w:pStyle w:val="BodyText"/>
        <w:rPr>
          <w:sz w:val="26"/>
        </w:rPr>
      </w:pPr>
    </w:p>
    <w:p w:rsidR="00F971A3" w:rsidRDefault="008B76CE">
      <w:pPr>
        <w:pStyle w:val="BodyText"/>
        <w:spacing w:line="249" w:lineRule="auto"/>
        <w:ind w:left="160" w:right="400"/>
      </w:pPr>
      <w:r>
        <w:rPr>
          <w:w w:val="105"/>
        </w:rPr>
        <w:t>Although doing only refactoring does work, it is not the most efficient way to work. Even the extreme</w:t>
      </w:r>
      <w:r>
        <w:rPr>
          <w:spacing w:val="-14"/>
          <w:w w:val="105"/>
        </w:rPr>
        <w:t xml:space="preserve"> </w:t>
      </w:r>
      <w:r>
        <w:rPr>
          <w:w w:val="105"/>
        </w:rPr>
        <w:t>programmers</w:t>
      </w:r>
      <w:r>
        <w:rPr>
          <w:spacing w:val="-14"/>
          <w:w w:val="105"/>
        </w:rPr>
        <w:t xml:space="preserve"> </w:t>
      </w:r>
      <w:r>
        <w:rPr>
          <w:w w:val="105"/>
        </w:rPr>
        <w:t>do</w:t>
      </w:r>
      <w:r>
        <w:rPr>
          <w:spacing w:val="-14"/>
          <w:w w:val="105"/>
        </w:rPr>
        <w:t xml:space="preserve"> </w:t>
      </w:r>
      <w:r>
        <w:rPr>
          <w:w w:val="105"/>
        </w:rPr>
        <w:t>some</w:t>
      </w:r>
      <w:r>
        <w:rPr>
          <w:spacing w:val="-14"/>
          <w:w w:val="105"/>
        </w:rPr>
        <w:t xml:space="preserve"> </w:t>
      </w:r>
      <w:r>
        <w:rPr>
          <w:w w:val="105"/>
        </w:rPr>
        <w:t>design</w:t>
      </w:r>
      <w:r>
        <w:rPr>
          <w:spacing w:val="-14"/>
          <w:w w:val="105"/>
        </w:rPr>
        <w:t xml:space="preserve"> </w:t>
      </w:r>
      <w:r>
        <w:rPr>
          <w:w w:val="105"/>
        </w:rPr>
        <w:t>first.</w:t>
      </w:r>
      <w:r>
        <w:rPr>
          <w:spacing w:val="-13"/>
          <w:w w:val="105"/>
        </w:rPr>
        <w:t xml:space="preserve"> </w:t>
      </w:r>
      <w:r>
        <w:rPr>
          <w:w w:val="105"/>
        </w:rPr>
        <w:t>They</w:t>
      </w:r>
      <w:r>
        <w:rPr>
          <w:spacing w:val="-14"/>
          <w:w w:val="105"/>
        </w:rPr>
        <w:t xml:space="preserve"> </w:t>
      </w:r>
      <w:r>
        <w:rPr>
          <w:w w:val="105"/>
        </w:rPr>
        <w:t>will</w:t>
      </w:r>
      <w:r>
        <w:rPr>
          <w:spacing w:val="-14"/>
          <w:w w:val="105"/>
        </w:rPr>
        <w:t xml:space="preserve"> </w:t>
      </w:r>
      <w:r>
        <w:rPr>
          <w:w w:val="105"/>
        </w:rPr>
        <w:t>try</w:t>
      </w:r>
      <w:r>
        <w:rPr>
          <w:spacing w:val="-14"/>
          <w:w w:val="105"/>
        </w:rPr>
        <w:t xml:space="preserve"> </w:t>
      </w:r>
      <w:r>
        <w:rPr>
          <w:w w:val="105"/>
        </w:rPr>
        <w:t>out</w:t>
      </w:r>
      <w:r>
        <w:rPr>
          <w:spacing w:val="-14"/>
          <w:w w:val="105"/>
        </w:rPr>
        <w:t xml:space="preserve"> </w:t>
      </w:r>
      <w:r>
        <w:rPr>
          <w:w w:val="105"/>
        </w:rPr>
        <w:t>various</w:t>
      </w:r>
      <w:r>
        <w:rPr>
          <w:spacing w:val="-13"/>
          <w:w w:val="105"/>
        </w:rPr>
        <w:t xml:space="preserve"> </w:t>
      </w:r>
      <w:r>
        <w:rPr>
          <w:w w:val="105"/>
        </w:rPr>
        <w:t>ideas</w:t>
      </w:r>
      <w:r>
        <w:rPr>
          <w:spacing w:val="-14"/>
          <w:w w:val="105"/>
        </w:rPr>
        <w:t xml:space="preserve"> </w:t>
      </w:r>
      <w:r>
        <w:rPr>
          <w:w w:val="105"/>
        </w:rPr>
        <w:t>with</w:t>
      </w:r>
      <w:r>
        <w:rPr>
          <w:spacing w:val="-14"/>
          <w:w w:val="105"/>
        </w:rPr>
        <w:t xml:space="preserve"> </w:t>
      </w:r>
      <w:r>
        <w:rPr>
          <w:w w:val="105"/>
        </w:rPr>
        <w:t>CRC</w:t>
      </w:r>
      <w:r>
        <w:rPr>
          <w:spacing w:val="-14"/>
          <w:w w:val="105"/>
        </w:rPr>
        <w:t xml:space="preserve"> </w:t>
      </w:r>
      <w:r>
        <w:rPr>
          <w:w w:val="105"/>
        </w:rPr>
        <w:t>cards</w:t>
      </w:r>
      <w:r>
        <w:rPr>
          <w:spacing w:val="-14"/>
          <w:w w:val="105"/>
        </w:rPr>
        <w:t xml:space="preserve"> </w:t>
      </w:r>
      <w:r>
        <w:rPr>
          <w:w w:val="105"/>
        </w:rPr>
        <w:t>or</w:t>
      </w:r>
      <w:r>
        <w:rPr>
          <w:spacing w:val="-13"/>
          <w:w w:val="105"/>
        </w:rPr>
        <w:t xml:space="preserve"> </w:t>
      </w:r>
      <w:r>
        <w:rPr>
          <w:spacing w:val="-2"/>
          <w:w w:val="105"/>
        </w:rPr>
        <w:t xml:space="preserve">the </w:t>
      </w:r>
      <w:r>
        <w:rPr>
          <w:w w:val="105"/>
        </w:rPr>
        <w:t xml:space="preserve">like until they have a plausible first solution. Only after generating a plausible first shot will they code and then refactor. The point is that refactoring changes the role of upfront design. If </w:t>
      </w:r>
      <w:r>
        <w:rPr>
          <w:spacing w:val="-2"/>
          <w:w w:val="105"/>
        </w:rPr>
        <w:t xml:space="preserve">you </w:t>
      </w:r>
      <w:r>
        <w:rPr>
          <w:w w:val="105"/>
        </w:rPr>
        <w:t>don't</w:t>
      </w:r>
      <w:r>
        <w:rPr>
          <w:spacing w:val="-12"/>
          <w:w w:val="105"/>
        </w:rPr>
        <w:t xml:space="preserve"> </w:t>
      </w:r>
      <w:r>
        <w:rPr>
          <w:w w:val="105"/>
        </w:rPr>
        <w:t>refactor,</w:t>
      </w:r>
      <w:r>
        <w:rPr>
          <w:spacing w:val="-11"/>
          <w:w w:val="105"/>
        </w:rPr>
        <w:t xml:space="preserve"> </w:t>
      </w:r>
      <w:r>
        <w:rPr>
          <w:w w:val="105"/>
        </w:rPr>
        <w:t>there</w:t>
      </w:r>
      <w:r>
        <w:rPr>
          <w:spacing w:val="-12"/>
          <w:w w:val="105"/>
        </w:rPr>
        <w:t xml:space="preserve"> </w:t>
      </w:r>
      <w:r>
        <w:rPr>
          <w:w w:val="105"/>
        </w:rPr>
        <w:t>is</w:t>
      </w:r>
      <w:r>
        <w:rPr>
          <w:spacing w:val="-11"/>
          <w:w w:val="105"/>
        </w:rPr>
        <w:t xml:space="preserve"> </w:t>
      </w:r>
      <w:r>
        <w:rPr>
          <w:w w:val="105"/>
        </w:rPr>
        <w:t>a</w:t>
      </w:r>
      <w:r>
        <w:rPr>
          <w:spacing w:val="-12"/>
          <w:w w:val="105"/>
        </w:rPr>
        <w:t xml:space="preserve"> </w:t>
      </w:r>
      <w:r>
        <w:rPr>
          <w:w w:val="105"/>
        </w:rPr>
        <w:t>lot</w:t>
      </w:r>
      <w:r>
        <w:rPr>
          <w:spacing w:val="-11"/>
          <w:w w:val="105"/>
        </w:rPr>
        <w:t xml:space="preserve"> </w:t>
      </w:r>
      <w:r>
        <w:rPr>
          <w:w w:val="105"/>
        </w:rPr>
        <w:t>of</w:t>
      </w:r>
      <w:r>
        <w:rPr>
          <w:spacing w:val="-12"/>
          <w:w w:val="105"/>
        </w:rPr>
        <w:t xml:space="preserve"> </w:t>
      </w:r>
      <w:r>
        <w:rPr>
          <w:w w:val="105"/>
        </w:rPr>
        <w:t>pressure</w:t>
      </w:r>
      <w:r>
        <w:rPr>
          <w:spacing w:val="-11"/>
          <w:w w:val="105"/>
        </w:rPr>
        <w:t xml:space="preserve"> </w:t>
      </w:r>
      <w:r>
        <w:rPr>
          <w:w w:val="105"/>
        </w:rPr>
        <w:t>in</w:t>
      </w:r>
      <w:r>
        <w:rPr>
          <w:spacing w:val="-12"/>
          <w:w w:val="105"/>
        </w:rPr>
        <w:t xml:space="preserve"> </w:t>
      </w:r>
      <w:r>
        <w:rPr>
          <w:w w:val="105"/>
        </w:rPr>
        <w:t>getting that</w:t>
      </w:r>
      <w:r>
        <w:rPr>
          <w:spacing w:val="-9"/>
          <w:w w:val="105"/>
        </w:rPr>
        <w:t xml:space="preserve"> </w:t>
      </w:r>
      <w:r>
        <w:rPr>
          <w:w w:val="105"/>
        </w:rPr>
        <w:t>upfront</w:t>
      </w:r>
      <w:r>
        <w:rPr>
          <w:spacing w:val="-10"/>
          <w:w w:val="105"/>
        </w:rPr>
        <w:t xml:space="preserve"> </w:t>
      </w:r>
      <w:r>
        <w:rPr>
          <w:w w:val="105"/>
        </w:rPr>
        <w:t>design</w:t>
      </w:r>
      <w:r>
        <w:rPr>
          <w:spacing w:val="-10"/>
          <w:w w:val="105"/>
        </w:rPr>
        <w:t xml:space="preserve"> </w:t>
      </w:r>
      <w:r>
        <w:rPr>
          <w:w w:val="105"/>
        </w:rPr>
        <w:t>right.</w:t>
      </w:r>
      <w:r>
        <w:rPr>
          <w:spacing w:val="-10"/>
          <w:w w:val="105"/>
        </w:rPr>
        <w:t xml:space="preserve"> </w:t>
      </w:r>
      <w:r>
        <w:rPr>
          <w:w w:val="105"/>
        </w:rPr>
        <w:t>The</w:t>
      </w:r>
      <w:r>
        <w:rPr>
          <w:spacing w:val="-10"/>
          <w:w w:val="105"/>
        </w:rPr>
        <w:t xml:space="preserve"> </w:t>
      </w:r>
      <w:r>
        <w:rPr>
          <w:w w:val="105"/>
        </w:rPr>
        <w:t>sense</w:t>
      </w:r>
      <w:r>
        <w:rPr>
          <w:spacing w:val="-10"/>
          <w:w w:val="105"/>
        </w:rPr>
        <w:t xml:space="preserve"> </w:t>
      </w:r>
      <w:r>
        <w:rPr>
          <w:w w:val="105"/>
        </w:rPr>
        <w:t>is</w:t>
      </w:r>
      <w:r>
        <w:rPr>
          <w:spacing w:val="-10"/>
          <w:w w:val="105"/>
        </w:rPr>
        <w:t xml:space="preserve"> </w:t>
      </w:r>
      <w:r>
        <w:rPr>
          <w:w w:val="105"/>
        </w:rPr>
        <w:t>that</w:t>
      </w:r>
      <w:r>
        <w:rPr>
          <w:spacing w:val="-10"/>
          <w:w w:val="105"/>
        </w:rPr>
        <w:t xml:space="preserve"> </w:t>
      </w:r>
      <w:r>
        <w:rPr>
          <w:w w:val="105"/>
        </w:rPr>
        <w:t>any changes</w:t>
      </w:r>
      <w:r>
        <w:rPr>
          <w:spacing w:val="-13"/>
          <w:w w:val="105"/>
        </w:rPr>
        <w:t xml:space="preserve"> </w:t>
      </w:r>
      <w:r>
        <w:rPr>
          <w:w w:val="105"/>
        </w:rPr>
        <w:t>to</w:t>
      </w:r>
      <w:r>
        <w:rPr>
          <w:spacing w:val="-13"/>
          <w:w w:val="105"/>
        </w:rPr>
        <w:t xml:space="preserve"> </w:t>
      </w:r>
      <w:r>
        <w:rPr>
          <w:w w:val="105"/>
        </w:rPr>
        <w:t>the</w:t>
      </w:r>
      <w:r>
        <w:rPr>
          <w:spacing w:val="-13"/>
          <w:w w:val="105"/>
        </w:rPr>
        <w:t xml:space="preserve"> </w:t>
      </w:r>
      <w:r>
        <w:rPr>
          <w:w w:val="105"/>
        </w:rPr>
        <w:t>design</w:t>
      </w:r>
      <w:r>
        <w:rPr>
          <w:spacing w:val="-13"/>
          <w:w w:val="105"/>
        </w:rPr>
        <w:t xml:space="preserve"> </w:t>
      </w:r>
      <w:r>
        <w:rPr>
          <w:w w:val="105"/>
        </w:rPr>
        <w:t>later</w:t>
      </w:r>
      <w:r>
        <w:rPr>
          <w:spacing w:val="-12"/>
          <w:w w:val="105"/>
        </w:rPr>
        <w:t xml:space="preserve"> </w:t>
      </w:r>
      <w:r>
        <w:rPr>
          <w:w w:val="105"/>
        </w:rPr>
        <w:t>are</w:t>
      </w:r>
      <w:r>
        <w:rPr>
          <w:spacing w:val="-13"/>
          <w:w w:val="105"/>
        </w:rPr>
        <w:t xml:space="preserve"> </w:t>
      </w:r>
      <w:r>
        <w:rPr>
          <w:w w:val="105"/>
        </w:rPr>
        <w:t>going</w:t>
      </w:r>
      <w:r>
        <w:rPr>
          <w:spacing w:val="-13"/>
          <w:w w:val="105"/>
        </w:rPr>
        <w:t xml:space="preserve"> </w:t>
      </w:r>
      <w:r>
        <w:rPr>
          <w:w w:val="105"/>
        </w:rPr>
        <w:t>to</w:t>
      </w:r>
      <w:r>
        <w:rPr>
          <w:spacing w:val="-13"/>
          <w:w w:val="105"/>
        </w:rPr>
        <w:t xml:space="preserve"> </w:t>
      </w:r>
      <w:r>
        <w:rPr>
          <w:w w:val="105"/>
        </w:rPr>
        <w:t>be</w:t>
      </w:r>
      <w:r>
        <w:rPr>
          <w:spacing w:val="-13"/>
          <w:w w:val="105"/>
        </w:rPr>
        <w:t xml:space="preserve"> </w:t>
      </w:r>
      <w:r>
        <w:rPr>
          <w:w w:val="105"/>
        </w:rPr>
        <w:t>expensive.</w:t>
      </w:r>
      <w:r>
        <w:rPr>
          <w:spacing w:val="-12"/>
          <w:w w:val="105"/>
        </w:rPr>
        <w:t xml:space="preserve"> </w:t>
      </w:r>
      <w:r>
        <w:rPr>
          <w:w w:val="105"/>
        </w:rPr>
        <w:t>Thus</w:t>
      </w:r>
      <w:r>
        <w:rPr>
          <w:spacing w:val="-13"/>
          <w:w w:val="105"/>
        </w:rPr>
        <w:t xml:space="preserve"> </w:t>
      </w:r>
      <w:r>
        <w:rPr>
          <w:w w:val="105"/>
        </w:rPr>
        <w:t>you</w:t>
      </w:r>
      <w:r>
        <w:rPr>
          <w:spacing w:val="-13"/>
          <w:w w:val="105"/>
        </w:rPr>
        <w:t xml:space="preserve"> </w:t>
      </w:r>
      <w:r>
        <w:rPr>
          <w:w w:val="105"/>
        </w:rPr>
        <w:t>put</w:t>
      </w:r>
      <w:r>
        <w:rPr>
          <w:spacing w:val="-13"/>
          <w:w w:val="105"/>
        </w:rPr>
        <w:t xml:space="preserve"> </w:t>
      </w:r>
      <w:r>
        <w:rPr>
          <w:w w:val="105"/>
        </w:rPr>
        <w:t>more</w:t>
      </w:r>
      <w:r>
        <w:rPr>
          <w:spacing w:val="-13"/>
          <w:w w:val="105"/>
        </w:rPr>
        <w:t xml:space="preserve"> </w:t>
      </w:r>
      <w:r>
        <w:rPr>
          <w:w w:val="105"/>
        </w:rPr>
        <w:t>time</w:t>
      </w:r>
      <w:r>
        <w:rPr>
          <w:spacing w:val="-12"/>
          <w:w w:val="105"/>
        </w:rPr>
        <w:t xml:space="preserve"> </w:t>
      </w:r>
      <w:r>
        <w:rPr>
          <w:w w:val="105"/>
        </w:rPr>
        <w:t>and</w:t>
      </w:r>
      <w:r>
        <w:rPr>
          <w:spacing w:val="-13"/>
          <w:w w:val="105"/>
        </w:rPr>
        <w:t xml:space="preserve"> </w:t>
      </w:r>
      <w:r>
        <w:rPr>
          <w:w w:val="105"/>
        </w:rPr>
        <w:t>effort</w:t>
      </w:r>
      <w:r>
        <w:rPr>
          <w:spacing w:val="-13"/>
          <w:w w:val="105"/>
        </w:rPr>
        <w:t xml:space="preserve"> </w:t>
      </w:r>
      <w:r>
        <w:rPr>
          <w:w w:val="105"/>
        </w:rPr>
        <w:t>into</w:t>
      </w:r>
      <w:r>
        <w:rPr>
          <w:spacing w:val="-13"/>
          <w:w w:val="105"/>
        </w:rPr>
        <w:t xml:space="preserve"> </w:t>
      </w:r>
      <w:r>
        <w:rPr>
          <w:spacing w:val="-2"/>
          <w:w w:val="105"/>
        </w:rPr>
        <w:t xml:space="preserve">the </w:t>
      </w:r>
      <w:r>
        <w:rPr>
          <w:w w:val="105"/>
        </w:rPr>
        <w:t>upfront design to avoid the need for such</w:t>
      </w:r>
      <w:r>
        <w:rPr>
          <w:spacing w:val="2"/>
          <w:w w:val="105"/>
        </w:rPr>
        <w:t xml:space="preserve"> </w:t>
      </w:r>
      <w:r>
        <w:rPr>
          <w:w w:val="105"/>
        </w:rPr>
        <w:t>changes.</w:t>
      </w:r>
    </w:p>
    <w:p w:rsidR="00F971A3" w:rsidRDefault="00F971A3">
      <w:pPr>
        <w:pStyle w:val="BodyText"/>
        <w:spacing w:before="1"/>
        <w:rPr>
          <w:sz w:val="26"/>
        </w:rPr>
      </w:pPr>
    </w:p>
    <w:p w:rsidR="00F971A3" w:rsidRDefault="008B76CE">
      <w:pPr>
        <w:pStyle w:val="BodyText"/>
        <w:spacing w:line="247" w:lineRule="auto"/>
        <w:ind w:left="160" w:right="360"/>
      </w:pPr>
      <w:r>
        <w:rPr>
          <w:w w:val="105"/>
        </w:rPr>
        <w:t xml:space="preserve">With refactoring the emphasis changes. You still do upfront design, but now you don't try to find </w:t>
      </w:r>
      <w:r>
        <w:rPr>
          <w:i/>
          <w:w w:val="105"/>
        </w:rPr>
        <w:t xml:space="preserve">the </w:t>
      </w:r>
      <w:r>
        <w:rPr>
          <w:w w:val="105"/>
        </w:rPr>
        <w:t>solution. Instead all you want is a reasonable solution. You know that as you build the solution,</w:t>
      </w:r>
      <w:r>
        <w:rPr>
          <w:spacing w:val="-13"/>
          <w:w w:val="105"/>
        </w:rPr>
        <w:t xml:space="preserve"> </w:t>
      </w:r>
      <w:r>
        <w:rPr>
          <w:w w:val="105"/>
        </w:rPr>
        <w:t>as</w:t>
      </w:r>
      <w:r>
        <w:rPr>
          <w:spacing w:val="-12"/>
          <w:w w:val="105"/>
        </w:rPr>
        <w:t xml:space="preserve"> </w:t>
      </w:r>
      <w:r>
        <w:rPr>
          <w:w w:val="105"/>
        </w:rPr>
        <w:t>you</w:t>
      </w:r>
      <w:r>
        <w:rPr>
          <w:spacing w:val="-12"/>
          <w:w w:val="105"/>
        </w:rPr>
        <w:t xml:space="preserve"> </w:t>
      </w:r>
      <w:r>
        <w:rPr>
          <w:w w:val="105"/>
        </w:rPr>
        <w:t>understand</w:t>
      </w:r>
      <w:r>
        <w:rPr>
          <w:spacing w:val="-12"/>
          <w:w w:val="105"/>
        </w:rPr>
        <w:t xml:space="preserve"> </w:t>
      </w:r>
      <w:r>
        <w:rPr>
          <w:w w:val="105"/>
        </w:rPr>
        <w:t>more</w:t>
      </w:r>
      <w:r>
        <w:rPr>
          <w:spacing w:val="-12"/>
          <w:w w:val="105"/>
        </w:rPr>
        <w:t xml:space="preserve"> </w:t>
      </w:r>
      <w:r>
        <w:rPr>
          <w:w w:val="105"/>
        </w:rPr>
        <w:t>about</w:t>
      </w:r>
      <w:r>
        <w:rPr>
          <w:spacing w:val="-12"/>
          <w:w w:val="105"/>
        </w:rPr>
        <w:t xml:space="preserve"> </w:t>
      </w:r>
      <w:r>
        <w:rPr>
          <w:w w:val="105"/>
        </w:rPr>
        <w:t>the</w:t>
      </w:r>
      <w:r>
        <w:rPr>
          <w:spacing w:val="-12"/>
          <w:w w:val="105"/>
        </w:rPr>
        <w:t xml:space="preserve"> </w:t>
      </w:r>
      <w:r>
        <w:rPr>
          <w:w w:val="105"/>
        </w:rPr>
        <w:t>problem,</w:t>
      </w:r>
      <w:r>
        <w:rPr>
          <w:spacing w:val="-12"/>
          <w:w w:val="105"/>
        </w:rPr>
        <w:t xml:space="preserve"> </w:t>
      </w:r>
      <w:r>
        <w:rPr>
          <w:w w:val="105"/>
        </w:rPr>
        <w:t>you</w:t>
      </w:r>
      <w:r>
        <w:rPr>
          <w:spacing w:val="-12"/>
          <w:w w:val="105"/>
        </w:rPr>
        <w:t xml:space="preserve"> </w:t>
      </w:r>
      <w:r>
        <w:rPr>
          <w:w w:val="105"/>
        </w:rPr>
        <w:t>realize</w:t>
      </w:r>
      <w:r>
        <w:rPr>
          <w:spacing w:val="-12"/>
          <w:w w:val="105"/>
        </w:rPr>
        <w:t xml:space="preserve"> </w:t>
      </w:r>
      <w:r>
        <w:rPr>
          <w:w w:val="105"/>
        </w:rPr>
        <w:t>that</w:t>
      </w:r>
      <w:r>
        <w:rPr>
          <w:spacing w:val="-12"/>
          <w:w w:val="105"/>
        </w:rPr>
        <w:t xml:space="preserve"> </w:t>
      </w:r>
      <w:r>
        <w:rPr>
          <w:w w:val="105"/>
        </w:rPr>
        <w:t>the</w:t>
      </w:r>
      <w:r>
        <w:rPr>
          <w:spacing w:val="-12"/>
          <w:w w:val="105"/>
        </w:rPr>
        <w:t xml:space="preserve"> </w:t>
      </w:r>
      <w:r>
        <w:rPr>
          <w:w w:val="105"/>
        </w:rPr>
        <w:t>best</w:t>
      </w:r>
      <w:r>
        <w:rPr>
          <w:spacing w:val="-12"/>
          <w:w w:val="105"/>
        </w:rPr>
        <w:t xml:space="preserve"> </w:t>
      </w:r>
      <w:r>
        <w:rPr>
          <w:w w:val="105"/>
        </w:rPr>
        <w:t>solution</w:t>
      </w:r>
      <w:r>
        <w:rPr>
          <w:spacing w:val="-12"/>
          <w:w w:val="105"/>
        </w:rPr>
        <w:t xml:space="preserve"> </w:t>
      </w:r>
      <w:r>
        <w:rPr>
          <w:w w:val="105"/>
        </w:rPr>
        <w:t>is</w:t>
      </w:r>
      <w:r>
        <w:rPr>
          <w:spacing w:val="-12"/>
          <w:w w:val="105"/>
        </w:rPr>
        <w:t xml:space="preserve"> </w:t>
      </w:r>
      <w:r>
        <w:rPr>
          <w:w w:val="105"/>
        </w:rPr>
        <w:t xml:space="preserve">different </w:t>
      </w:r>
      <w:r>
        <w:rPr>
          <w:spacing w:val="-3"/>
          <w:w w:val="105"/>
        </w:rPr>
        <w:t>from</w:t>
      </w:r>
      <w:r>
        <w:rPr>
          <w:spacing w:val="-9"/>
          <w:w w:val="105"/>
        </w:rPr>
        <w:t xml:space="preserve"> </w:t>
      </w:r>
      <w:r>
        <w:rPr>
          <w:w w:val="105"/>
        </w:rPr>
        <w:t>the</w:t>
      </w:r>
      <w:r>
        <w:rPr>
          <w:spacing w:val="-8"/>
          <w:w w:val="105"/>
        </w:rPr>
        <w:t xml:space="preserve"> </w:t>
      </w:r>
      <w:r>
        <w:rPr>
          <w:w w:val="105"/>
        </w:rPr>
        <w:t>one</w:t>
      </w:r>
      <w:r>
        <w:rPr>
          <w:spacing w:val="-8"/>
          <w:w w:val="105"/>
        </w:rPr>
        <w:t xml:space="preserve"> </w:t>
      </w:r>
      <w:r>
        <w:rPr>
          <w:w w:val="105"/>
        </w:rPr>
        <w:t>you</w:t>
      </w:r>
      <w:r>
        <w:rPr>
          <w:spacing w:val="-8"/>
          <w:w w:val="105"/>
        </w:rPr>
        <w:t xml:space="preserve"> </w:t>
      </w:r>
      <w:r>
        <w:rPr>
          <w:spacing w:val="-3"/>
          <w:w w:val="105"/>
        </w:rPr>
        <w:t>originally</w:t>
      </w:r>
      <w:r>
        <w:rPr>
          <w:spacing w:val="-6"/>
          <w:w w:val="105"/>
        </w:rPr>
        <w:t xml:space="preserve"> </w:t>
      </w:r>
      <w:r>
        <w:rPr>
          <w:w w:val="105"/>
        </w:rPr>
        <w:t>came</w:t>
      </w:r>
      <w:r>
        <w:rPr>
          <w:spacing w:val="-7"/>
          <w:w w:val="105"/>
        </w:rPr>
        <w:t xml:space="preserve"> </w:t>
      </w:r>
      <w:r>
        <w:rPr>
          <w:w w:val="105"/>
        </w:rPr>
        <w:t>up</w:t>
      </w:r>
      <w:r>
        <w:rPr>
          <w:spacing w:val="-6"/>
          <w:w w:val="105"/>
        </w:rPr>
        <w:t xml:space="preserve"> </w:t>
      </w:r>
      <w:r>
        <w:rPr>
          <w:w w:val="105"/>
        </w:rPr>
        <w:t>with.</w:t>
      </w:r>
      <w:r>
        <w:rPr>
          <w:spacing w:val="-7"/>
          <w:w w:val="105"/>
        </w:rPr>
        <w:t xml:space="preserve"> </w:t>
      </w:r>
      <w:r>
        <w:rPr>
          <w:w w:val="105"/>
        </w:rPr>
        <w:t>With</w:t>
      </w:r>
      <w:r>
        <w:rPr>
          <w:spacing w:val="-6"/>
          <w:w w:val="105"/>
        </w:rPr>
        <w:t xml:space="preserve"> </w:t>
      </w:r>
      <w:r>
        <w:rPr>
          <w:w w:val="105"/>
        </w:rPr>
        <w:t>refactoring</w:t>
      </w:r>
      <w:r>
        <w:rPr>
          <w:spacing w:val="-6"/>
          <w:w w:val="105"/>
        </w:rPr>
        <w:t xml:space="preserve"> </w:t>
      </w:r>
      <w:r>
        <w:rPr>
          <w:w w:val="105"/>
        </w:rPr>
        <w:t>this</w:t>
      </w:r>
      <w:r>
        <w:rPr>
          <w:spacing w:val="-7"/>
          <w:w w:val="105"/>
        </w:rPr>
        <w:t xml:space="preserve"> </w:t>
      </w:r>
      <w:r>
        <w:rPr>
          <w:w w:val="105"/>
        </w:rPr>
        <w:t>is</w:t>
      </w:r>
      <w:r>
        <w:rPr>
          <w:spacing w:val="-6"/>
          <w:w w:val="105"/>
        </w:rPr>
        <w:t xml:space="preserve"> </w:t>
      </w:r>
      <w:r>
        <w:rPr>
          <w:w w:val="105"/>
        </w:rPr>
        <w:t>not</w:t>
      </w:r>
      <w:r>
        <w:rPr>
          <w:spacing w:val="-7"/>
          <w:w w:val="105"/>
        </w:rPr>
        <w:t xml:space="preserve"> </w:t>
      </w:r>
      <w:r>
        <w:rPr>
          <w:w w:val="105"/>
        </w:rPr>
        <w:t>a</w:t>
      </w:r>
      <w:r>
        <w:rPr>
          <w:spacing w:val="-6"/>
          <w:w w:val="105"/>
        </w:rPr>
        <w:t xml:space="preserve"> </w:t>
      </w:r>
      <w:r>
        <w:rPr>
          <w:w w:val="105"/>
        </w:rPr>
        <w:t>problem,</w:t>
      </w:r>
      <w:r>
        <w:rPr>
          <w:spacing w:val="-7"/>
          <w:w w:val="105"/>
        </w:rPr>
        <w:t xml:space="preserve"> </w:t>
      </w:r>
      <w:r>
        <w:rPr>
          <w:w w:val="105"/>
        </w:rPr>
        <w:t>for</w:t>
      </w:r>
      <w:r>
        <w:rPr>
          <w:spacing w:val="-6"/>
          <w:w w:val="105"/>
        </w:rPr>
        <w:t xml:space="preserve"> </w:t>
      </w:r>
      <w:r>
        <w:rPr>
          <w:w w:val="105"/>
        </w:rPr>
        <w:t>it</w:t>
      </w:r>
      <w:r>
        <w:rPr>
          <w:spacing w:val="-7"/>
          <w:w w:val="105"/>
        </w:rPr>
        <w:t xml:space="preserve"> </w:t>
      </w:r>
      <w:r>
        <w:rPr>
          <w:w w:val="105"/>
        </w:rPr>
        <w:t>no</w:t>
      </w:r>
      <w:r>
        <w:rPr>
          <w:spacing w:val="-6"/>
          <w:w w:val="105"/>
        </w:rPr>
        <w:t xml:space="preserve"> </w:t>
      </w:r>
      <w:r>
        <w:rPr>
          <w:w w:val="105"/>
        </w:rPr>
        <w:t>longer</w:t>
      </w:r>
      <w:r>
        <w:rPr>
          <w:spacing w:val="-6"/>
          <w:w w:val="105"/>
        </w:rPr>
        <w:t xml:space="preserve"> </w:t>
      </w:r>
      <w:r>
        <w:rPr>
          <w:w w:val="105"/>
        </w:rPr>
        <w:t>is expensive to make the</w:t>
      </w:r>
      <w:r>
        <w:rPr>
          <w:spacing w:val="10"/>
          <w:w w:val="105"/>
        </w:rPr>
        <w:t xml:space="preserve"> </w:t>
      </w:r>
      <w:r>
        <w:rPr>
          <w:w w:val="105"/>
        </w:rPr>
        <w:t>changes.</w:t>
      </w:r>
    </w:p>
    <w:p w:rsidR="00F971A3" w:rsidRDefault="00F971A3">
      <w:pPr>
        <w:pStyle w:val="BodyText"/>
        <w:spacing w:before="1"/>
        <w:rPr>
          <w:sz w:val="26"/>
        </w:rPr>
      </w:pPr>
    </w:p>
    <w:p w:rsidR="00F971A3" w:rsidRDefault="008B76CE">
      <w:pPr>
        <w:pStyle w:val="BodyText"/>
        <w:spacing w:line="252" w:lineRule="auto"/>
        <w:ind w:left="160" w:right="332"/>
      </w:pPr>
      <w:r>
        <w:rPr>
          <w:w w:val="105"/>
        </w:rPr>
        <w:t>An</w:t>
      </w:r>
      <w:r>
        <w:rPr>
          <w:spacing w:val="-12"/>
          <w:w w:val="105"/>
        </w:rPr>
        <w:t xml:space="preserve"> </w:t>
      </w:r>
      <w:r>
        <w:rPr>
          <w:w w:val="105"/>
        </w:rPr>
        <w:t>important</w:t>
      </w:r>
      <w:r>
        <w:rPr>
          <w:spacing w:val="-12"/>
          <w:w w:val="105"/>
        </w:rPr>
        <w:t xml:space="preserve"> </w:t>
      </w:r>
      <w:r>
        <w:rPr>
          <w:w w:val="105"/>
        </w:rPr>
        <w:t>result</w:t>
      </w:r>
      <w:r>
        <w:rPr>
          <w:spacing w:val="-12"/>
          <w:w w:val="105"/>
        </w:rPr>
        <w:t xml:space="preserve"> </w:t>
      </w:r>
      <w:r>
        <w:rPr>
          <w:w w:val="105"/>
        </w:rPr>
        <w:t>of</w:t>
      </w:r>
      <w:r>
        <w:rPr>
          <w:spacing w:val="-12"/>
          <w:w w:val="105"/>
        </w:rPr>
        <w:t xml:space="preserve"> </w:t>
      </w:r>
      <w:r>
        <w:rPr>
          <w:w w:val="105"/>
        </w:rPr>
        <w:t>this</w:t>
      </w:r>
      <w:r>
        <w:rPr>
          <w:spacing w:val="-12"/>
          <w:w w:val="105"/>
        </w:rPr>
        <w:t xml:space="preserve"> </w:t>
      </w:r>
      <w:r>
        <w:rPr>
          <w:w w:val="105"/>
        </w:rPr>
        <w:t>change</w:t>
      </w:r>
      <w:r>
        <w:rPr>
          <w:spacing w:val="-12"/>
          <w:w w:val="105"/>
        </w:rPr>
        <w:t xml:space="preserve"> </w:t>
      </w:r>
      <w:r>
        <w:rPr>
          <w:w w:val="105"/>
        </w:rPr>
        <w:t>in</w:t>
      </w:r>
      <w:r>
        <w:rPr>
          <w:spacing w:val="-12"/>
          <w:w w:val="105"/>
        </w:rPr>
        <w:t xml:space="preserve"> </w:t>
      </w:r>
      <w:r>
        <w:rPr>
          <w:w w:val="105"/>
        </w:rPr>
        <w:t>emphasis</w:t>
      </w:r>
      <w:r>
        <w:rPr>
          <w:spacing w:val="-12"/>
          <w:w w:val="105"/>
        </w:rPr>
        <w:t xml:space="preserve"> </w:t>
      </w:r>
      <w:r>
        <w:rPr>
          <w:w w:val="105"/>
        </w:rPr>
        <w:t>is</w:t>
      </w:r>
      <w:r>
        <w:rPr>
          <w:spacing w:val="-12"/>
          <w:w w:val="105"/>
        </w:rPr>
        <w:t xml:space="preserve"> </w:t>
      </w:r>
      <w:r>
        <w:rPr>
          <w:w w:val="105"/>
        </w:rPr>
        <w:t>a</w:t>
      </w:r>
      <w:r>
        <w:rPr>
          <w:spacing w:val="-12"/>
          <w:w w:val="105"/>
        </w:rPr>
        <w:t xml:space="preserve"> </w:t>
      </w:r>
      <w:r>
        <w:rPr>
          <w:w w:val="105"/>
        </w:rPr>
        <w:t>greater</w:t>
      </w:r>
      <w:r>
        <w:rPr>
          <w:spacing w:val="-11"/>
          <w:w w:val="105"/>
        </w:rPr>
        <w:t xml:space="preserve"> </w:t>
      </w:r>
      <w:r>
        <w:rPr>
          <w:w w:val="105"/>
        </w:rPr>
        <w:t>movement</w:t>
      </w:r>
      <w:r>
        <w:rPr>
          <w:spacing w:val="-12"/>
          <w:w w:val="105"/>
        </w:rPr>
        <w:t xml:space="preserve"> </w:t>
      </w:r>
      <w:r>
        <w:rPr>
          <w:w w:val="105"/>
        </w:rPr>
        <w:t>toward</w:t>
      </w:r>
      <w:r>
        <w:rPr>
          <w:spacing w:val="-12"/>
          <w:w w:val="105"/>
        </w:rPr>
        <w:t xml:space="preserve"> </w:t>
      </w:r>
      <w:r>
        <w:rPr>
          <w:w w:val="105"/>
        </w:rPr>
        <w:t>simplicity</w:t>
      </w:r>
      <w:r>
        <w:rPr>
          <w:spacing w:val="-12"/>
          <w:w w:val="105"/>
        </w:rPr>
        <w:t xml:space="preserve"> </w:t>
      </w:r>
      <w:r>
        <w:rPr>
          <w:w w:val="105"/>
        </w:rPr>
        <w:t>of</w:t>
      </w:r>
      <w:r>
        <w:rPr>
          <w:spacing w:val="-12"/>
          <w:w w:val="105"/>
        </w:rPr>
        <w:t xml:space="preserve"> </w:t>
      </w:r>
      <w:r>
        <w:rPr>
          <w:w w:val="105"/>
        </w:rPr>
        <w:t xml:space="preserve">design. </w:t>
      </w:r>
      <w:r>
        <w:rPr>
          <w:spacing w:val="-3"/>
          <w:w w:val="105"/>
        </w:rPr>
        <w:t xml:space="preserve">Before </w:t>
      </w:r>
      <w:r>
        <w:rPr>
          <w:w w:val="105"/>
        </w:rPr>
        <w:t xml:space="preserve">I </w:t>
      </w:r>
      <w:r>
        <w:rPr>
          <w:spacing w:val="-3"/>
          <w:w w:val="105"/>
        </w:rPr>
        <w:t xml:space="preserve">used refactoring, </w:t>
      </w:r>
      <w:r>
        <w:rPr>
          <w:w w:val="105"/>
        </w:rPr>
        <w:t xml:space="preserve">I </w:t>
      </w:r>
      <w:r>
        <w:rPr>
          <w:spacing w:val="-3"/>
          <w:w w:val="105"/>
        </w:rPr>
        <w:t xml:space="preserve">always looked </w:t>
      </w:r>
      <w:r>
        <w:rPr>
          <w:w w:val="105"/>
        </w:rPr>
        <w:t xml:space="preserve">for flexible solutions. With any requirement I would wonder how that requirement would change during the life of the system. Because </w:t>
      </w:r>
      <w:r>
        <w:rPr>
          <w:spacing w:val="-2"/>
          <w:w w:val="105"/>
        </w:rPr>
        <w:t xml:space="preserve">design </w:t>
      </w:r>
      <w:r>
        <w:rPr>
          <w:w w:val="105"/>
        </w:rPr>
        <w:t>changes were expensive, I would look to build a design that would stand up to the changes I could foresee. The problem with building a flexible solution is that flexibility costs. Flexible solutions</w:t>
      </w:r>
      <w:r>
        <w:rPr>
          <w:spacing w:val="-13"/>
          <w:w w:val="105"/>
        </w:rPr>
        <w:t xml:space="preserve"> </w:t>
      </w:r>
      <w:r>
        <w:rPr>
          <w:w w:val="105"/>
        </w:rPr>
        <w:t>are</w:t>
      </w:r>
      <w:r>
        <w:rPr>
          <w:spacing w:val="-12"/>
          <w:w w:val="105"/>
        </w:rPr>
        <w:t xml:space="preserve"> </w:t>
      </w:r>
      <w:r>
        <w:rPr>
          <w:w w:val="105"/>
        </w:rPr>
        <w:t>more</w:t>
      </w:r>
      <w:r>
        <w:rPr>
          <w:spacing w:val="-13"/>
          <w:w w:val="105"/>
        </w:rPr>
        <w:t xml:space="preserve"> </w:t>
      </w:r>
      <w:r>
        <w:rPr>
          <w:w w:val="105"/>
        </w:rPr>
        <w:t>complex</w:t>
      </w:r>
      <w:r>
        <w:rPr>
          <w:spacing w:val="-12"/>
          <w:w w:val="105"/>
        </w:rPr>
        <w:t xml:space="preserve"> </w:t>
      </w:r>
      <w:r>
        <w:rPr>
          <w:w w:val="105"/>
        </w:rPr>
        <w:t>than</w:t>
      </w:r>
      <w:r>
        <w:rPr>
          <w:spacing w:val="-12"/>
          <w:w w:val="105"/>
        </w:rPr>
        <w:t xml:space="preserve"> </w:t>
      </w:r>
      <w:r>
        <w:rPr>
          <w:w w:val="105"/>
        </w:rPr>
        <w:t>simple</w:t>
      </w:r>
      <w:r>
        <w:rPr>
          <w:spacing w:val="-13"/>
          <w:w w:val="105"/>
        </w:rPr>
        <w:t xml:space="preserve"> </w:t>
      </w:r>
      <w:r>
        <w:rPr>
          <w:w w:val="105"/>
        </w:rPr>
        <w:t>ones.</w:t>
      </w:r>
      <w:r>
        <w:rPr>
          <w:spacing w:val="-12"/>
          <w:w w:val="105"/>
        </w:rPr>
        <w:t xml:space="preserve"> </w:t>
      </w:r>
      <w:r>
        <w:rPr>
          <w:w w:val="105"/>
        </w:rPr>
        <w:t>The</w:t>
      </w:r>
      <w:r>
        <w:rPr>
          <w:spacing w:val="-12"/>
          <w:w w:val="105"/>
        </w:rPr>
        <w:t xml:space="preserve"> </w:t>
      </w:r>
      <w:r>
        <w:rPr>
          <w:w w:val="105"/>
        </w:rPr>
        <w:t>resulting</w:t>
      </w:r>
      <w:r>
        <w:rPr>
          <w:spacing w:val="-13"/>
          <w:w w:val="105"/>
        </w:rPr>
        <w:t xml:space="preserve"> </w:t>
      </w:r>
      <w:r>
        <w:rPr>
          <w:w w:val="105"/>
        </w:rPr>
        <w:t>software</w:t>
      </w:r>
      <w:r>
        <w:rPr>
          <w:spacing w:val="-12"/>
          <w:w w:val="105"/>
        </w:rPr>
        <w:t xml:space="preserve"> </w:t>
      </w:r>
      <w:r>
        <w:rPr>
          <w:w w:val="105"/>
        </w:rPr>
        <w:t>is</w:t>
      </w:r>
      <w:r>
        <w:rPr>
          <w:spacing w:val="-13"/>
          <w:w w:val="105"/>
        </w:rPr>
        <w:t xml:space="preserve"> </w:t>
      </w:r>
      <w:r>
        <w:rPr>
          <w:w w:val="105"/>
        </w:rPr>
        <w:t>more</w:t>
      </w:r>
      <w:r>
        <w:rPr>
          <w:spacing w:val="-12"/>
          <w:w w:val="105"/>
        </w:rPr>
        <w:t xml:space="preserve"> </w:t>
      </w:r>
      <w:r>
        <w:rPr>
          <w:w w:val="105"/>
        </w:rPr>
        <w:t>difficult</w:t>
      </w:r>
      <w:r>
        <w:rPr>
          <w:spacing w:val="-12"/>
          <w:w w:val="105"/>
        </w:rPr>
        <w:t xml:space="preserve"> </w:t>
      </w:r>
      <w:r>
        <w:rPr>
          <w:w w:val="105"/>
        </w:rPr>
        <w:t>to</w:t>
      </w:r>
      <w:r>
        <w:rPr>
          <w:spacing w:val="-13"/>
          <w:w w:val="105"/>
        </w:rPr>
        <w:t xml:space="preserve"> </w:t>
      </w:r>
      <w:r>
        <w:rPr>
          <w:w w:val="105"/>
        </w:rPr>
        <w:t xml:space="preserve">maintain in general, although it is easier to flex in the direction I had in mind. Even there, </w:t>
      </w:r>
      <w:r>
        <w:rPr>
          <w:spacing w:val="-4"/>
          <w:w w:val="105"/>
        </w:rPr>
        <w:t xml:space="preserve">however, </w:t>
      </w:r>
      <w:r>
        <w:rPr>
          <w:w w:val="105"/>
        </w:rPr>
        <w:t>you have to understand how to flex the design. For one or two aspects this is no big deal, but changes occur throughout the system. Building flexibility in all these places makes the overall system</w:t>
      </w:r>
      <w:r>
        <w:rPr>
          <w:spacing w:val="-8"/>
          <w:w w:val="105"/>
        </w:rPr>
        <w:t xml:space="preserve"> </w:t>
      </w:r>
      <w:r>
        <w:rPr>
          <w:w w:val="105"/>
        </w:rPr>
        <w:t>a</w:t>
      </w:r>
      <w:r>
        <w:rPr>
          <w:spacing w:val="-7"/>
          <w:w w:val="105"/>
        </w:rPr>
        <w:t xml:space="preserve"> </w:t>
      </w:r>
      <w:r>
        <w:rPr>
          <w:w w:val="105"/>
        </w:rPr>
        <w:t>lot</w:t>
      </w:r>
      <w:r>
        <w:rPr>
          <w:spacing w:val="-8"/>
          <w:w w:val="105"/>
        </w:rPr>
        <w:t xml:space="preserve"> </w:t>
      </w:r>
      <w:r>
        <w:rPr>
          <w:w w:val="105"/>
        </w:rPr>
        <w:t>more</w:t>
      </w:r>
      <w:r>
        <w:rPr>
          <w:spacing w:val="-7"/>
          <w:w w:val="105"/>
        </w:rPr>
        <w:t xml:space="preserve"> </w:t>
      </w:r>
      <w:r>
        <w:rPr>
          <w:w w:val="105"/>
        </w:rPr>
        <w:t>complex</w:t>
      </w:r>
      <w:r>
        <w:rPr>
          <w:spacing w:val="-7"/>
          <w:w w:val="105"/>
        </w:rPr>
        <w:t xml:space="preserve"> </w:t>
      </w:r>
      <w:r>
        <w:rPr>
          <w:w w:val="105"/>
        </w:rPr>
        <w:t>and</w:t>
      </w:r>
      <w:r>
        <w:rPr>
          <w:spacing w:val="-8"/>
          <w:w w:val="105"/>
        </w:rPr>
        <w:t xml:space="preserve"> </w:t>
      </w:r>
      <w:r>
        <w:rPr>
          <w:w w:val="105"/>
        </w:rPr>
        <w:t>expensive</w:t>
      </w:r>
      <w:r>
        <w:rPr>
          <w:spacing w:val="-7"/>
          <w:w w:val="105"/>
        </w:rPr>
        <w:t xml:space="preserve"> </w:t>
      </w:r>
      <w:r>
        <w:rPr>
          <w:w w:val="105"/>
        </w:rPr>
        <w:t>to</w:t>
      </w:r>
      <w:r>
        <w:rPr>
          <w:spacing w:val="-7"/>
          <w:w w:val="105"/>
        </w:rPr>
        <w:t xml:space="preserve"> </w:t>
      </w:r>
      <w:r>
        <w:rPr>
          <w:w w:val="105"/>
        </w:rPr>
        <w:t>maintain.</w:t>
      </w:r>
      <w:r>
        <w:rPr>
          <w:spacing w:val="-8"/>
          <w:w w:val="105"/>
        </w:rPr>
        <w:t xml:space="preserve"> </w:t>
      </w:r>
      <w:r>
        <w:rPr>
          <w:w w:val="105"/>
        </w:rPr>
        <w:t>The</w:t>
      </w:r>
      <w:r>
        <w:rPr>
          <w:spacing w:val="-7"/>
          <w:w w:val="105"/>
        </w:rPr>
        <w:t xml:space="preserve"> </w:t>
      </w:r>
      <w:r>
        <w:rPr>
          <w:w w:val="105"/>
        </w:rPr>
        <w:t>big</w:t>
      </w:r>
      <w:r>
        <w:rPr>
          <w:spacing w:val="5"/>
          <w:w w:val="105"/>
        </w:rPr>
        <w:t xml:space="preserve"> </w:t>
      </w:r>
      <w:r>
        <w:rPr>
          <w:w w:val="105"/>
        </w:rPr>
        <w:t>frustration,</w:t>
      </w:r>
      <w:r>
        <w:rPr>
          <w:spacing w:val="-6"/>
          <w:w w:val="105"/>
        </w:rPr>
        <w:t xml:space="preserve"> </w:t>
      </w:r>
      <w:r>
        <w:rPr>
          <w:w w:val="105"/>
        </w:rPr>
        <w:t>of</w:t>
      </w:r>
      <w:r>
        <w:rPr>
          <w:spacing w:val="-5"/>
          <w:w w:val="105"/>
        </w:rPr>
        <w:t xml:space="preserve"> </w:t>
      </w:r>
      <w:r>
        <w:rPr>
          <w:w w:val="105"/>
        </w:rPr>
        <w:t>course,</w:t>
      </w:r>
      <w:r>
        <w:rPr>
          <w:spacing w:val="-6"/>
          <w:w w:val="105"/>
        </w:rPr>
        <w:t xml:space="preserve"> </w:t>
      </w:r>
      <w:r>
        <w:rPr>
          <w:w w:val="105"/>
        </w:rPr>
        <w:t>is</w:t>
      </w:r>
      <w:r>
        <w:rPr>
          <w:spacing w:val="-6"/>
          <w:w w:val="105"/>
        </w:rPr>
        <w:t xml:space="preserve"> </w:t>
      </w:r>
      <w:r>
        <w:rPr>
          <w:w w:val="105"/>
        </w:rPr>
        <w:t>that</w:t>
      </w:r>
      <w:r>
        <w:rPr>
          <w:spacing w:val="-5"/>
          <w:w w:val="105"/>
        </w:rPr>
        <w:t xml:space="preserve"> </w:t>
      </w:r>
      <w:r>
        <w:rPr>
          <w:w w:val="105"/>
        </w:rPr>
        <w:t>all</w:t>
      </w:r>
    </w:p>
    <w:p w:rsidR="00F971A3" w:rsidRDefault="008B76CE">
      <w:pPr>
        <w:pStyle w:val="BodyText"/>
        <w:spacing w:before="23" w:line="230" w:lineRule="auto"/>
        <w:ind w:left="160" w:right="194"/>
      </w:pPr>
      <w:r>
        <w:rPr>
          <w:w w:val="105"/>
        </w:rPr>
        <w:t>this flexibility is not needed. Some of it is, but it's impossible to predict which pieces those are. To gain flexibility, you are forced to put in a lot more flexibility than you actually need.</w:t>
      </w:r>
    </w:p>
    <w:p w:rsidR="00F971A3" w:rsidRDefault="00F971A3">
      <w:pPr>
        <w:pStyle w:val="BodyText"/>
        <w:spacing w:before="9"/>
        <w:rPr>
          <w:sz w:val="26"/>
        </w:rPr>
      </w:pPr>
    </w:p>
    <w:p w:rsidR="00F971A3" w:rsidRDefault="008B76CE">
      <w:pPr>
        <w:pStyle w:val="BodyText"/>
        <w:spacing w:line="247" w:lineRule="auto"/>
        <w:ind w:left="160" w:right="271"/>
      </w:pPr>
      <w:r>
        <w:rPr>
          <w:w w:val="105"/>
        </w:rPr>
        <w:t>With refactoring you approach the risks of change differently. You still think about potential changes,</w:t>
      </w:r>
      <w:r>
        <w:rPr>
          <w:spacing w:val="-10"/>
          <w:w w:val="105"/>
        </w:rPr>
        <w:t xml:space="preserve"> </w:t>
      </w:r>
      <w:r>
        <w:rPr>
          <w:w w:val="105"/>
        </w:rPr>
        <w:t>you</w:t>
      </w:r>
      <w:r>
        <w:rPr>
          <w:spacing w:val="-10"/>
          <w:w w:val="105"/>
        </w:rPr>
        <w:t xml:space="preserve"> </w:t>
      </w:r>
      <w:r>
        <w:rPr>
          <w:w w:val="105"/>
        </w:rPr>
        <w:t>still</w:t>
      </w:r>
      <w:r>
        <w:rPr>
          <w:spacing w:val="-10"/>
          <w:w w:val="105"/>
        </w:rPr>
        <w:t xml:space="preserve"> </w:t>
      </w:r>
      <w:r>
        <w:rPr>
          <w:w w:val="105"/>
        </w:rPr>
        <w:t>consider</w:t>
      </w:r>
      <w:r>
        <w:rPr>
          <w:spacing w:val="-10"/>
          <w:w w:val="105"/>
        </w:rPr>
        <w:t xml:space="preserve"> </w:t>
      </w:r>
      <w:r>
        <w:rPr>
          <w:w w:val="105"/>
        </w:rPr>
        <w:t>flexible</w:t>
      </w:r>
      <w:r>
        <w:rPr>
          <w:spacing w:val="-10"/>
          <w:w w:val="105"/>
        </w:rPr>
        <w:t xml:space="preserve"> </w:t>
      </w:r>
      <w:r>
        <w:rPr>
          <w:w w:val="105"/>
        </w:rPr>
        <w:t>solutions.</w:t>
      </w:r>
      <w:r>
        <w:rPr>
          <w:spacing w:val="-9"/>
          <w:w w:val="105"/>
        </w:rPr>
        <w:t xml:space="preserve"> </w:t>
      </w:r>
      <w:r>
        <w:rPr>
          <w:w w:val="105"/>
        </w:rPr>
        <w:t>But</w:t>
      </w:r>
      <w:r>
        <w:rPr>
          <w:spacing w:val="-10"/>
          <w:w w:val="105"/>
        </w:rPr>
        <w:t xml:space="preserve"> </w:t>
      </w:r>
      <w:r>
        <w:rPr>
          <w:w w:val="105"/>
        </w:rPr>
        <w:t>instead</w:t>
      </w:r>
      <w:r>
        <w:rPr>
          <w:spacing w:val="-10"/>
          <w:w w:val="105"/>
        </w:rPr>
        <w:t xml:space="preserve"> </w:t>
      </w:r>
      <w:r>
        <w:rPr>
          <w:w w:val="105"/>
        </w:rPr>
        <w:t>of</w:t>
      </w:r>
      <w:r>
        <w:rPr>
          <w:spacing w:val="-10"/>
          <w:w w:val="105"/>
        </w:rPr>
        <w:t xml:space="preserve"> </w:t>
      </w:r>
      <w:r>
        <w:rPr>
          <w:w w:val="105"/>
        </w:rPr>
        <w:t>implementing</w:t>
      </w:r>
      <w:r>
        <w:rPr>
          <w:spacing w:val="-10"/>
          <w:w w:val="105"/>
        </w:rPr>
        <w:t xml:space="preserve"> </w:t>
      </w:r>
      <w:r>
        <w:rPr>
          <w:w w:val="105"/>
        </w:rPr>
        <w:t>these</w:t>
      </w:r>
      <w:r>
        <w:rPr>
          <w:spacing w:val="-9"/>
          <w:w w:val="105"/>
        </w:rPr>
        <w:t xml:space="preserve"> </w:t>
      </w:r>
      <w:r>
        <w:rPr>
          <w:w w:val="105"/>
        </w:rPr>
        <w:t>flexible</w:t>
      </w:r>
      <w:r>
        <w:rPr>
          <w:spacing w:val="-10"/>
          <w:w w:val="105"/>
        </w:rPr>
        <w:t xml:space="preserve"> </w:t>
      </w:r>
      <w:r>
        <w:rPr>
          <w:w w:val="105"/>
        </w:rPr>
        <w:t xml:space="preserve">solutions, you ask yourself, "How difficult is it going to be to refactor a simple solution </w:t>
      </w:r>
      <w:r>
        <w:rPr>
          <w:spacing w:val="3"/>
          <w:w w:val="105"/>
        </w:rPr>
        <w:t xml:space="preserve">into </w:t>
      </w:r>
      <w:r>
        <w:rPr>
          <w:w w:val="105"/>
        </w:rPr>
        <w:t>the flexible solution?" If, as happens most of the time, the answer is "pretty easy," then you just implement the simple</w:t>
      </w:r>
      <w:r>
        <w:rPr>
          <w:spacing w:val="7"/>
          <w:w w:val="105"/>
        </w:rPr>
        <w:t xml:space="preserve"> </w:t>
      </w:r>
      <w:r>
        <w:rPr>
          <w:w w:val="105"/>
        </w:rPr>
        <w:t>solution.</w:t>
      </w:r>
    </w:p>
    <w:p w:rsidR="00F971A3" w:rsidRDefault="00F971A3">
      <w:pPr>
        <w:pStyle w:val="BodyText"/>
        <w:spacing w:before="1"/>
        <w:rPr>
          <w:sz w:val="26"/>
        </w:rPr>
      </w:pPr>
    </w:p>
    <w:p w:rsidR="00F971A3" w:rsidRDefault="008B76CE">
      <w:pPr>
        <w:pStyle w:val="BodyText"/>
        <w:spacing w:line="264" w:lineRule="auto"/>
        <w:ind w:left="160" w:right="271"/>
      </w:pPr>
      <w:r>
        <w:rPr>
          <w:w w:val="105"/>
        </w:rPr>
        <w:t>Refactoring can lead to simpler designs without sacrificing flexibility. This makes the design process</w:t>
      </w:r>
      <w:r>
        <w:rPr>
          <w:spacing w:val="-10"/>
          <w:w w:val="105"/>
        </w:rPr>
        <w:t xml:space="preserve"> </w:t>
      </w:r>
      <w:r>
        <w:rPr>
          <w:w w:val="105"/>
        </w:rPr>
        <w:t>easier</w:t>
      </w:r>
      <w:r>
        <w:rPr>
          <w:spacing w:val="-9"/>
          <w:w w:val="105"/>
        </w:rPr>
        <w:t xml:space="preserve"> </w:t>
      </w:r>
      <w:r>
        <w:rPr>
          <w:w w:val="105"/>
        </w:rPr>
        <w:t>and</w:t>
      </w:r>
      <w:r>
        <w:rPr>
          <w:spacing w:val="-10"/>
          <w:w w:val="105"/>
        </w:rPr>
        <w:t xml:space="preserve"> </w:t>
      </w:r>
      <w:r>
        <w:rPr>
          <w:w w:val="105"/>
        </w:rPr>
        <w:t>less</w:t>
      </w:r>
      <w:r>
        <w:rPr>
          <w:spacing w:val="-9"/>
          <w:w w:val="105"/>
        </w:rPr>
        <w:t xml:space="preserve"> </w:t>
      </w:r>
      <w:r>
        <w:rPr>
          <w:w w:val="105"/>
        </w:rPr>
        <w:t>stressful.</w:t>
      </w:r>
      <w:r>
        <w:rPr>
          <w:spacing w:val="-11"/>
          <w:w w:val="105"/>
        </w:rPr>
        <w:t xml:space="preserve"> </w:t>
      </w:r>
      <w:r>
        <w:rPr>
          <w:w w:val="105"/>
        </w:rPr>
        <w:t>Once</w:t>
      </w:r>
      <w:r>
        <w:rPr>
          <w:spacing w:val="-11"/>
          <w:w w:val="105"/>
        </w:rPr>
        <w:t xml:space="preserve"> </w:t>
      </w:r>
      <w:r>
        <w:rPr>
          <w:w w:val="105"/>
        </w:rPr>
        <w:t>you</w:t>
      </w:r>
      <w:r>
        <w:rPr>
          <w:spacing w:val="-11"/>
          <w:w w:val="105"/>
        </w:rPr>
        <w:t xml:space="preserve"> </w:t>
      </w:r>
      <w:r>
        <w:rPr>
          <w:w w:val="105"/>
        </w:rPr>
        <w:t>have</w:t>
      </w:r>
      <w:r>
        <w:rPr>
          <w:spacing w:val="-11"/>
          <w:w w:val="105"/>
        </w:rPr>
        <w:t xml:space="preserve"> </w:t>
      </w:r>
      <w:r>
        <w:rPr>
          <w:w w:val="105"/>
        </w:rPr>
        <w:t>a</w:t>
      </w:r>
      <w:r>
        <w:rPr>
          <w:spacing w:val="-10"/>
          <w:w w:val="105"/>
        </w:rPr>
        <w:t xml:space="preserve"> </w:t>
      </w:r>
      <w:r>
        <w:rPr>
          <w:w w:val="105"/>
        </w:rPr>
        <w:t>broad</w:t>
      </w:r>
      <w:r>
        <w:rPr>
          <w:spacing w:val="-11"/>
          <w:w w:val="105"/>
        </w:rPr>
        <w:t xml:space="preserve"> </w:t>
      </w:r>
      <w:r>
        <w:rPr>
          <w:w w:val="105"/>
        </w:rPr>
        <w:t>sense</w:t>
      </w:r>
      <w:r>
        <w:rPr>
          <w:spacing w:val="-11"/>
          <w:w w:val="105"/>
        </w:rPr>
        <w:t xml:space="preserve"> </w:t>
      </w:r>
      <w:r>
        <w:rPr>
          <w:w w:val="105"/>
        </w:rPr>
        <w:t>of</w:t>
      </w:r>
      <w:r>
        <w:rPr>
          <w:spacing w:val="-11"/>
          <w:w w:val="105"/>
        </w:rPr>
        <w:t xml:space="preserve"> </w:t>
      </w:r>
      <w:r>
        <w:rPr>
          <w:w w:val="105"/>
        </w:rPr>
        <w:t>things</w:t>
      </w:r>
      <w:r>
        <w:rPr>
          <w:spacing w:val="-11"/>
          <w:w w:val="105"/>
        </w:rPr>
        <w:t xml:space="preserve"> </w:t>
      </w:r>
      <w:r>
        <w:rPr>
          <w:w w:val="105"/>
        </w:rPr>
        <w:t>that</w:t>
      </w:r>
      <w:r>
        <w:rPr>
          <w:spacing w:val="-11"/>
          <w:w w:val="105"/>
        </w:rPr>
        <w:t xml:space="preserve"> </w:t>
      </w:r>
      <w:r>
        <w:rPr>
          <w:w w:val="105"/>
        </w:rPr>
        <w:t>refactor</w:t>
      </w:r>
      <w:r>
        <w:rPr>
          <w:spacing w:val="-11"/>
          <w:w w:val="105"/>
        </w:rPr>
        <w:t xml:space="preserve"> </w:t>
      </w:r>
      <w:r>
        <w:rPr>
          <w:w w:val="105"/>
        </w:rPr>
        <w:t>easily,</w:t>
      </w:r>
      <w:r>
        <w:rPr>
          <w:spacing w:val="-11"/>
          <w:w w:val="105"/>
        </w:rPr>
        <w:t xml:space="preserve"> </w:t>
      </w:r>
      <w:r>
        <w:rPr>
          <w:w w:val="105"/>
        </w:rPr>
        <w:t>you</w:t>
      </w:r>
    </w:p>
    <w:p w:rsidR="00F971A3" w:rsidRDefault="00F971A3">
      <w:pPr>
        <w:spacing w:line="264" w:lineRule="auto"/>
        <w:sectPr w:rsidR="00F971A3">
          <w:pgSz w:w="12240" w:h="15840"/>
          <w:pgMar w:top="1360" w:right="1660" w:bottom="980" w:left="1640" w:header="0" w:footer="794" w:gutter="0"/>
          <w:cols w:space="720"/>
        </w:sectPr>
      </w:pPr>
    </w:p>
    <w:p w:rsidR="00F971A3" w:rsidRDefault="008B76CE">
      <w:pPr>
        <w:pStyle w:val="BodyText"/>
        <w:spacing w:before="81" w:line="247" w:lineRule="auto"/>
        <w:ind w:left="160" w:right="399"/>
      </w:pPr>
      <w:r>
        <w:rPr>
          <w:w w:val="105"/>
        </w:rPr>
        <w:lastRenderedPageBreak/>
        <w:t>don't even think of the flexible solutions. You have the confidence to refactor if the time comes. You build the simplest thing that can possibly work. As for the flexible, complex design, most of the time you aren't going to need it.</w:t>
      </w:r>
    </w:p>
    <w:p w:rsidR="00F971A3" w:rsidRDefault="00F971A3">
      <w:pPr>
        <w:pStyle w:val="BodyText"/>
        <w:spacing w:before="7"/>
        <w:rPr>
          <w:sz w:val="28"/>
        </w:rPr>
      </w:pPr>
    </w:p>
    <w:p w:rsidR="00F971A3" w:rsidRDefault="00A621F6">
      <w:pPr>
        <w:pStyle w:val="Heading3"/>
        <w:spacing w:before="1"/>
        <w:rPr>
          <w:rFonts w:ascii="Times New Roman"/>
        </w:rPr>
      </w:pPr>
      <w:r>
        <w:pict>
          <v:group id="_x0000_s1149" style="position:absolute;left:0;text-align:left;margin-left:87.75pt;margin-top:-1.5pt;width:392.25pt;height:599.25pt;z-index:-251624960;mso-position-horizontal-relative:page" coordorigin="1755,-30" coordsize="7845,11985">
            <v:line id="_x0000_s1157" style="position:absolute" from="1770,-22" to="9585,-22" strokecolor="#d4d0c7"/>
            <v:line id="_x0000_s1156" style="position:absolute" from="1785,-7" to="9585,-7" strokecolor="gray"/>
            <v:rect id="_x0000_s1155" style="position:absolute;left:1770;top:11925;width:15;height:15" fillcolor="#d4d0c7" stroked="f"/>
            <v:line id="_x0000_s1154" style="position:absolute" from="1785,11933" to="9585,11933" strokecolor="#d4d0c7"/>
            <v:line id="_x0000_s1153" style="position:absolute" from="1778,-15" to="1778,11940" strokecolor="gray"/>
            <v:shape id="_x0000_s1152" style="position:absolute;left:1762;top:-30;width:7830;height:11985" coordorigin="1763,-30" coordsize="7830,11985" o:spt="100" adj="0,,0" path="m9593,-30r,11970m1763,-30r,11985e" filled="f" strokecolor="#d4d0c7">
              <v:stroke joinstyle="round"/>
              <v:formulas/>
              <v:path arrowok="t" o:connecttype="segments"/>
            </v:shape>
            <v:rect id="_x0000_s1151" style="position:absolute;left:1755;top:11940;width:15;height:15" fillcolor="gray" stroked="f"/>
            <v:shape id="_x0000_s1150" style="position:absolute;left:1770;top:-30;width:7823;height:11985" coordorigin="1770,-30" coordsize="7823,11985" o:spt="100" adj="0,,0" path="m1770,11948r7815,m9593,-30r,11985e" filled="f" strokecolor="gray">
              <v:stroke joinstyle="round"/>
              <v:formulas/>
              <v:path arrowok="t" o:connecttype="segments"/>
            </v:shape>
            <w10:wrap anchorx="page"/>
          </v:group>
        </w:pict>
      </w:r>
      <w:r w:rsidR="008B76CE">
        <w:rPr>
          <w:rFonts w:ascii="Times New Roman"/>
          <w:color w:val="344178"/>
        </w:rPr>
        <w:t>It Takes Awhile to Create Nothing</w:t>
      </w:r>
    </w:p>
    <w:p w:rsidR="00F971A3" w:rsidRDefault="00F971A3">
      <w:pPr>
        <w:pStyle w:val="BodyText"/>
        <w:spacing w:before="5"/>
        <w:rPr>
          <w:rFonts w:ascii="Times New Roman"/>
          <w:b/>
          <w:sz w:val="25"/>
        </w:rPr>
      </w:pPr>
    </w:p>
    <w:p w:rsidR="00F971A3" w:rsidRDefault="008B76CE">
      <w:pPr>
        <w:pStyle w:val="Heading5"/>
      </w:pPr>
      <w:r>
        <w:t>Ron Jeffries</w:t>
      </w:r>
    </w:p>
    <w:p w:rsidR="00F971A3" w:rsidRDefault="00F971A3">
      <w:pPr>
        <w:pStyle w:val="BodyText"/>
        <w:spacing w:before="3"/>
        <w:rPr>
          <w:i/>
          <w:sz w:val="24"/>
        </w:rPr>
      </w:pPr>
    </w:p>
    <w:p w:rsidR="00F971A3" w:rsidRDefault="008B76CE">
      <w:pPr>
        <w:pStyle w:val="Heading4"/>
        <w:spacing w:line="242" w:lineRule="auto"/>
        <w:ind w:right="1503"/>
        <w:jc w:val="both"/>
      </w:pPr>
      <w:r>
        <w:rPr>
          <w:spacing w:val="-3"/>
        </w:rPr>
        <w:t xml:space="preserve">The </w:t>
      </w:r>
      <w:r>
        <w:rPr>
          <w:spacing w:val="-4"/>
        </w:rPr>
        <w:t xml:space="preserve">Chrysler Comprehensive Compensation </w:t>
      </w:r>
      <w:r>
        <w:rPr>
          <w:spacing w:val="-3"/>
        </w:rPr>
        <w:t xml:space="preserve">pay </w:t>
      </w:r>
      <w:r>
        <w:rPr>
          <w:spacing w:val="-4"/>
        </w:rPr>
        <w:t xml:space="preserve">process </w:t>
      </w:r>
      <w:r>
        <w:rPr>
          <w:spacing w:val="-3"/>
        </w:rPr>
        <w:t xml:space="preserve">was </w:t>
      </w:r>
      <w:r>
        <w:rPr>
          <w:spacing w:val="-4"/>
        </w:rPr>
        <w:t xml:space="preserve">running </w:t>
      </w:r>
      <w:r>
        <w:rPr>
          <w:spacing w:val="-3"/>
        </w:rPr>
        <w:t>too</w:t>
      </w:r>
      <w:r>
        <w:rPr>
          <w:spacing w:val="-11"/>
        </w:rPr>
        <w:t xml:space="preserve"> </w:t>
      </w:r>
      <w:r>
        <w:rPr>
          <w:spacing w:val="-4"/>
        </w:rPr>
        <w:t>slowly.</w:t>
      </w:r>
      <w:r>
        <w:rPr>
          <w:spacing w:val="-10"/>
        </w:rPr>
        <w:t xml:space="preserve"> </w:t>
      </w:r>
      <w:r>
        <w:rPr>
          <w:spacing w:val="-4"/>
        </w:rPr>
        <w:t>Although</w:t>
      </w:r>
      <w:r>
        <w:rPr>
          <w:spacing w:val="-11"/>
        </w:rPr>
        <w:t xml:space="preserve"> </w:t>
      </w:r>
      <w:r>
        <w:t>we</w:t>
      </w:r>
      <w:r>
        <w:rPr>
          <w:spacing w:val="-10"/>
        </w:rPr>
        <w:t xml:space="preserve"> </w:t>
      </w:r>
      <w:r>
        <w:rPr>
          <w:spacing w:val="-3"/>
        </w:rPr>
        <w:t>were</w:t>
      </w:r>
      <w:r>
        <w:rPr>
          <w:spacing w:val="-10"/>
        </w:rPr>
        <w:t xml:space="preserve"> </w:t>
      </w:r>
      <w:r>
        <w:rPr>
          <w:spacing w:val="-4"/>
        </w:rPr>
        <w:t>still</w:t>
      </w:r>
      <w:r>
        <w:rPr>
          <w:spacing w:val="-11"/>
        </w:rPr>
        <w:t xml:space="preserve"> </w:t>
      </w:r>
      <w:r>
        <w:t>in</w:t>
      </w:r>
      <w:r>
        <w:rPr>
          <w:spacing w:val="-10"/>
        </w:rPr>
        <w:t xml:space="preserve"> </w:t>
      </w:r>
      <w:r>
        <w:rPr>
          <w:spacing w:val="-4"/>
        </w:rPr>
        <w:t>development,</w:t>
      </w:r>
      <w:r>
        <w:rPr>
          <w:spacing w:val="-10"/>
        </w:rPr>
        <w:t xml:space="preserve"> </w:t>
      </w:r>
      <w:r>
        <w:t>it</w:t>
      </w:r>
      <w:r>
        <w:rPr>
          <w:spacing w:val="-11"/>
        </w:rPr>
        <w:t xml:space="preserve"> </w:t>
      </w:r>
      <w:r>
        <w:rPr>
          <w:spacing w:val="-4"/>
        </w:rPr>
        <w:t>began</w:t>
      </w:r>
      <w:r>
        <w:rPr>
          <w:spacing w:val="-10"/>
        </w:rPr>
        <w:t xml:space="preserve"> </w:t>
      </w:r>
      <w:r>
        <w:t>to</w:t>
      </w:r>
      <w:r>
        <w:rPr>
          <w:spacing w:val="-10"/>
        </w:rPr>
        <w:t xml:space="preserve"> </w:t>
      </w:r>
      <w:r>
        <w:rPr>
          <w:spacing w:val="-4"/>
        </w:rPr>
        <w:t>bother</w:t>
      </w:r>
      <w:r>
        <w:rPr>
          <w:spacing w:val="-11"/>
        </w:rPr>
        <w:t xml:space="preserve"> </w:t>
      </w:r>
      <w:r>
        <w:rPr>
          <w:spacing w:val="-4"/>
        </w:rPr>
        <w:t xml:space="preserve">us, </w:t>
      </w:r>
      <w:r>
        <w:t>because it was</w:t>
      </w:r>
      <w:r>
        <w:rPr>
          <w:spacing w:val="-49"/>
        </w:rPr>
        <w:t xml:space="preserve"> </w:t>
      </w:r>
      <w:r>
        <w:rPr>
          <w:spacing w:val="-4"/>
        </w:rPr>
        <w:t xml:space="preserve">slowing </w:t>
      </w:r>
      <w:r>
        <w:rPr>
          <w:spacing w:val="-3"/>
        </w:rPr>
        <w:t xml:space="preserve">down the </w:t>
      </w:r>
      <w:r>
        <w:rPr>
          <w:spacing w:val="-4"/>
        </w:rPr>
        <w:t>tests.</w:t>
      </w:r>
    </w:p>
    <w:p w:rsidR="00F971A3" w:rsidRDefault="00F971A3">
      <w:pPr>
        <w:pStyle w:val="BodyText"/>
        <w:spacing w:before="9"/>
        <w:rPr>
          <w:sz w:val="23"/>
        </w:rPr>
      </w:pPr>
    </w:p>
    <w:p w:rsidR="00F971A3" w:rsidRDefault="008B76CE">
      <w:pPr>
        <w:pStyle w:val="Heading4"/>
        <w:ind w:right="1208"/>
      </w:pPr>
      <w:r>
        <w:rPr>
          <w:spacing w:val="-3"/>
        </w:rPr>
        <w:t xml:space="preserve">Kent Beck, Martin Fowler, </w:t>
      </w:r>
      <w:r>
        <w:t xml:space="preserve">and I </w:t>
      </w:r>
      <w:r>
        <w:rPr>
          <w:spacing w:val="-3"/>
        </w:rPr>
        <w:t xml:space="preserve">decided we'd </w:t>
      </w:r>
      <w:r>
        <w:t xml:space="preserve">fix it up. </w:t>
      </w:r>
      <w:r>
        <w:rPr>
          <w:spacing w:val="-3"/>
        </w:rPr>
        <w:t xml:space="preserve">While </w:t>
      </w:r>
      <w:r>
        <w:t xml:space="preserve">I </w:t>
      </w:r>
      <w:r>
        <w:rPr>
          <w:spacing w:val="-3"/>
        </w:rPr>
        <w:t xml:space="preserve">waited for </w:t>
      </w:r>
      <w:r>
        <w:t xml:space="preserve">us to </w:t>
      </w:r>
      <w:r>
        <w:rPr>
          <w:spacing w:val="-3"/>
        </w:rPr>
        <w:t xml:space="preserve">get </w:t>
      </w:r>
      <w:r>
        <w:rPr>
          <w:spacing w:val="-4"/>
        </w:rPr>
        <w:t xml:space="preserve">together, </w:t>
      </w:r>
      <w:r>
        <w:t xml:space="preserve">I </w:t>
      </w:r>
      <w:r>
        <w:rPr>
          <w:spacing w:val="-3"/>
        </w:rPr>
        <w:t xml:space="preserve">was </w:t>
      </w:r>
      <w:r>
        <w:rPr>
          <w:spacing w:val="-4"/>
        </w:rPr>
        <w:t xml:space="preserve">speculating, </w:t>
      </w:r>
      <w:r>
        <w:t xml:space="preserve">on </w:t>
      </w:r>
      <w:r>
        <w:rPr>
          <w:spacing w:val="-3"/>
        </w:rPr>
        <w:t xml:space="preserve">the </w:t>
      </w:r>
      <w:r>
        <w:rPr>
          <w:spacing w:val="-4"/>
        </w:rPr>
        <w:t xml:space="preserve">basis </w:t>
      </w:r>
      <w:r>
        <w:t xml:space="preserve">of my </w:t>
      </w:r>
      <w:r>
        <w:rPr>
          <w:spacing w:val="-4"/>
        </w:rPr>
        <w:t xml:space="preserve">extensive knowledge </w:t>
      </w:r>
      <w:r>
        <w:t xml:space="preserve">of </w:t>
      </w:r>
      <w:r>
        <w:rPr>
          <w:spacing w:val="-3"/>
        </w:rPr>
        <w:t xml:space="preserve">the </w:t>
      </w:r>
      <w:r>
        <w:rPr>
          <w:spacing w:val="-4"/>
        </w:rPr>
        <w:t xml:space="preserve">system, about </w:t>
      </w:r>
      <w:r>
        <w:rPr>
          <w:spacing w:val="-3"/>
        </w:rPr>
        <w:t xml:space="preserve">what was </w:t>
      </w:r>
      <w:r>
        <w:rPr>
          <w:spacing w:val="-4"/>
        </w:rPr>
        <w:t xml:space="preserve">probably slowing </w:t>
      </w:r>
      <w:r>
        <w:t xml:space="preserve">it </w:t>
      </w:r>
      <w:r>
        <w:rPr>
          <w:spacing w:val="-4"/>
        </w:rPr>
        <w:t xml:space="preserve">down. </w:t>
      </w:r>
      <w:r>
        <w:t xml:space="preserve">I </w:t>
      </w:r>
      <w:r>
        <w:rPr>
          <w:spacing w:val="-3"/>
        </w:rPr>
        <w:t xml:space="preserve">thought </w:t>
      </w:r>
      <w:r>
        <w:t xml:space="preserve">of </w:t>
      </w:r>
      <w:r>
        <w:rPr>
          <w:spacing w:val="-3"/>
        </w:rPr>
        <w:t xml:space="preserve">several </w:t>
      </w:r>
      <w:r>
        <w:rPr>
          <w:spacing w:val="-4"/>
        </w:rPr>
        <w:t xml:space="preserve">possibilities </w:t>
      </w:r>
      <w:r>
        <w:t xml:space="preserve">and </w:t>
      </w:r>
      <w:r>
        <w:rPr>
          <w:spacing w:val="-3"/>
        </w:rPr>
        <w:t xml:space="preserve">chatted with folks about </w:t>
      </w:r>
      <w:r>
        <w:t xml:space="preserve">the </w:t>
      </w:r>
      <w:r>
        <w:rPr>
          <w:spacing w:val="-3"/>
        </w:rPr>
        <w:t xml:space="preserve">changes that were probably necessary. </w:t>
      </w:r>
      <w:r>
        <w:t xml:space="preserve">We </w:t>
      </w:r>
      <w:r>
        <w:rPr>
          <w:spacing w:val="-3"/>
        </w:rPr>
        <w:t xml:space="preserve">came </w:t>
      </w:r>
      <w:r>
        <w:t xml:space="preserve">up </w:t>
      </w:r>
      <w:r>
        <w:rPr>
          <w:spacing w:val="-3"/>
        </w:rPr>
        <w:t xml:space="preserve">with some really good ideas </w:t>
      </w:r>
      <w:r>
        <w:rPr>
          <w:spacing w:val="-4"/>
        </w:rPr>
        <w:t xml:space="preserve">about </w:t>
      </w:r>
      <w:r>
        <w:rPr>
          <w:spacing w:val="-3"/>
        </w:rPr>
        <w:t xml:space="preserve">what </w:t>
      </w:r>
      <w:r>
        <w:rPr>
          <w:spacing w:val="-4"/>
        </w:rPr>
        <w:t xml:space="preserve">would </w:t>
      </w:r>
      <w:r>
        <w:rPr>
          <w:spacing w:val="-3"/>
        </w:rPr>
        <w:t xml:space="preserve">make the </w:t>
      </w:r>
      <w:r>
        <w:rPr>
          <w:spacing w:val="-4"/>
        </w:rPr>
        <w:t xml:space="preserve">system </w:t>
      </w:r>
      <w:r>
        <w:t xml:space="preserve">go </w:t>
      </w:r>
      <w:r>
        <w:rPr>
          <w:spacing w:val="-4"/>
        </w:rPr>
        <w:t>faster.</w:t>
      </w:r>
    </w:p>
    <w:p w:rsidR="00F971A3" w:rsidRDefault="00F971A3">
      <w:pPr>
        <w:pStyle w:val="BodyText"/>
        <w:spacing w:before="6"/>
        <w:rPr>
          <w:sz w:val="24"/>
        </w:rPr>
      </w:pPr>
    </w:p>
    <w:p w:rsidR="00F971A3" w:rsidRDefault="008B76CE">
      <w:pPr>
        <w:pStyle w:val="Heading4"/>
        <w:spacing w:line="237" w:lineRule="auto"/>
      </w:pPr>
      <w:r>
        <w:rPr>
          <w:spacing w:val="-3"/>
        </w:rPr>
        <w:t xml:space="preserve">Then </w:t>
      </w:r>
      <w:r>
        <w:t xml:space="preserve">we </w:t>
      </w:r>
      <w:r>
        <w:rPr>
          <w:spacing w:val="-4"/>
        </w:rPr>
        <w:t xml:space="preserve">measured performance using Kent's profiler. </w:t>
      </w:r>
      <w:r>
        <w:rPr>
          <w:spacing w:val="-3"/>
        </w:rPr>
        <w:t xml:space="preserve">None </w:t>
      </w:r>
      <w:r>
        <w:t xml:space="preserve">of </w:t>
      </w:r>
      <w:r>
        <w:rPr>
          <w:spacing w:val="-4"/>
        </w:rPr>
        <w:t xml:space="preserve">the possibilities </w:t>
      </w:r>
      <w:r>
        <w:t xml:space="preserve">I </w:t>
      </w:r>
      <w:r>
        <w:rPr>
          <w:spacing w:val="-3"/>
        </w:rPr>
        <w:t xml:space="preserve">had </w:t>
      </w:r>
      <w:r>
        <w:rPr>
          <w:spacing w:val="-4"/>
        </w:rPr>
        <w:t xml:space="preserve">thought </w:t>
      </w:r>
      <w:r>
        <w:t xml:space="preserve">of </w:t>
      </w:r>
      <w:r>
        <w:rPr>
          <w:spacing w:val="-3"/>
        </w:rPr>
        <w:t xml:space="preserve">had </w:t>
      </w:r>
      <w:r>
        <w:rPr>
          <w:spacing w:val="-4"/>
        </w:rPr>
        <w:t xml:space="preserve">anything </w:t>
      </w:r>
      <w:r>
        <w:t xml:space="preserve">to do </w:t>
      </w:r>
      <w:r>
        <w:rPr>
          <w:spacing w:val="-3"/>
        </w:rPr>
        <w:t xml:space="preserve">with the </w:t>
      </w:r>
      <w:r>
        <w:rPr>
          <w:spacing w:val="-4"/>
        </w:rPr>
        <w:t xml:space="preserve">problem. Instead, </w:t>
      </w:r>
      <w:r>
        <w:t xml:space="preserve">we </w:t>
      </w:r>
      <w:r>
        <w:rPr>
          <w:spacing w:val="-4"/>
        </w:rPr>
        <w:t xml:space="preserve">found </w:t>
      </w:r>
      <w:r>
        <w:rPr>
          <w:spacing w:val="-3"/>
        </w:rPr>
        <w:t xml:space="preserve">that the </w:t>
      </w:r>
      <w:r>
        <w:rPr>
          <w:spacing w:val="-4"/>
        </w:rPr>
        <w:t xml:space="preserve">system </w:t>
      </w:r>
      <w:r>
        <w:rPr>
          <w:spacing w:val="-3"/>
        </w:rPr>
        <w:t xml:space="preserve">was </w:t>
      </w:r>
      <w:r>
        <w:rPr>
          <w:spacing w:val="-4"/>
        </w:rPr>
        <w:t xml:space="preserve">spending </w:t>
      </w:r>
      <w:r>
        <w:rPr>
          <w:spacing w:val="-3"/>
        </w:rPr>
        <w:t xml:space="preserve">half its time </w:t>
      </w:r>
      <w:r>
        <w:rPr>
          <w:spacing w:val="-4"/>
        </w:rPr>
        <w:t xml:space="preserve">creating instances </w:t>
      </w:r>
      <w:r>
        <w:t xml:space="preserve">of </w:t>
      </w:r>
      <w:r>
        <w:rPr>
          <w:spacing w:val="-4"/>
        </w:rPr>
        <w:t xml:space="preserve">date. </w:t>
      </w:r>
      <w:r>
        <w:rPr>
          <w:spacing w:val="-3"/>
        </w:rPr>
        <w:t xml:space="preserve">Even more </w:t>
      </w:r>
      <w:r>
        <w:rPr>
          <w:spacing w:val="-4"/>
        </w:rPr>
        <w:t xml:space="preserve">interesting </w:t>
      </w:r>
      <w:r>
        <w:rPr>
          <w:spacing w:val="-3"/>
        </w:rPr>
        <w:t xml:space="preserve">was that all the </w:t>
      </w:r>
      <w:r>
        <w:rPr>
          <w:spacing w:val="-4"/>
        </w:rPr>
        <w:t xml:space="preserve">instances had </w:t>
      </w:r>
      <w:r>
        <w:rPr>
          <w:spacing w:val="-3"/>
        </w:rPr>
        <w:t xml:space="preserve">the same </w:t>
      </w:r>
      <w:r>
        <w:rPr>
          <w:spacing w:val="-4"/>
        </w:rPr>
        <w:t xml:space="preserve">couple </w:t>
      </w:r>
      <w:r>
        <w:t xml:space="preserve">of </w:t>
      </w:r>
      <w:r>
        <w:rPr>
          <w:spacing w:val="-4"/>
        </w:rPr>
        <w:t>values.</w:t>
      </w:r>
    </w:p>
    <w:p w:rsidR="00F971A3" w:rsidRDefault="00F971A3">
      <w:pPr>
        <w:pStyle w:val="BodyText"/>
        <w:spacing w:before="5"/>
        <w:rPr>
          <w:sz w:val="24"/>
        </w:rPr>
      </w:pPr>
    </w:p>
    <w:p w:rsidR="00F971A3" w:rsidRDefault="008B76CE">
      <w:pPr>
        <w:pStyle w:val="Heading4"/>
        <w:spacing w:before="1" w:line="242" w:lineRule="auto"/>
        <w:ind w:right="1448"/>
      </w:pPr>
      <w:r>
        <w:rPr>
          <w:spacing w:val="-3"/>
        </w:rPr>
        <w:t>When</w:t>
      </w:r>
      <w:r>
        <w:rPr>
          <w:spacing w:val="-18"/>
        </w:rPr>
        <w:t xml:space="preserve"> </w:t>
      </w:r>
      <w:r>
        <w:t>we</w:t>
      </w:r>
      <w:r>
        <w:rPr>
          <w:spacing w:val="-18"/>
        </w:rPr>
        <w:t xml:space="preserve"> </w:t>
      </w:r>
      <w:r>
        <w:rPr>
          <w:spacing w:val="-4"/>
        </w:rPr>
        <w:t>looked</w:t>
      </w:r>
      <w:r>
        <w:rPr>
          <w:spacing w:val="-18"/>
        </w:rPr>
        <w:t xml:space="preserve"> </w:t>
      </w:r>
      <w:r>
        <w:t>at</w:t>
      </w:r>
      <w:r>
        <w:rPr>
          <w:spacing w:val="-18"/>
        </w:rPr>
        <w:t xml:space="preserve"> </w:t>
      </w:r>
      <w:r>
        <w:rPr>
          <w:spacing w:val="-3"/>
        </w:rPr>
        <w:t>the</w:t>
      </w:r>
      <w:r>
        <w:rPr>
          <w:spacing w:val="-17"/>
        </w:rPr>
        <w:t xml:space="preserve"> </w:t>
      </w:r>
      <w:r>
        <w:t>date-creation</w:t>
      </w:r>
      <w:r>
        <w:rPr>
          <w:spacing w:val="-16"/>
        </w:rPr>
        <w:t xml:space="preserve"> </w:t>
      </w:r>
      <w:r>
        <w:t>logic,</w:t>
      </w:r>
      <w:r>
        <w:rPr>
          <w:spacing w:val="-16"/>
        </w:rPr>
        <w:t xml:space="preserve"> </w:t>
      </w:r>
      <w:r>
        <w:t>we</w:t>
      </w:r>
      <w:r>
        <w:rPr>
          <w:spacing w:val="-16"/>
        </w:rPr>
        <w:t xml:space="preserve"> </w:t>
      </w:r>
      <w:r>
        <w:t>saw</w:t>
      </w:r>
      <w:r>
        <w:rPr>
          <w:spacing w:val="-16"/>
        </w:rPr>
        <w:t xml:space="preserve"> </w:t>
      </w:r>
      <w:r>
        <w:t>some</w:t>
      </w:r>
      <w:r>
        <w:rPr>
          <w:spacing w:val="-17"/>
        </w:rPr>
        <w:t xml:space="preserve"> </w:t>
      </w:r>
      <w:r>
        <w:t xml:space="preserve">opportunities for </w:t>
      </w:r>
      <w:r>
        <w:rPr>
          <w:spacing w:val="-3"/>
        </w:rPr>
        <w:t xml:space="preserve">optimizing </w:t>
      </w:r>
      <w:r>
        <w:t xml:space="preserve">how </w:t>
      </w:r>
      <w:r>
        <w:rPr>
          <w:spacing w:val="-3"/>
        </w:rPr>
        <w:t xml:space="preserve">these dates were created. They were </w:t>
      </w:r>
      <w:r>
        <w:t xml:space="preserve">all </w:t>
      </w:r>
      <w:r>
        <w:rPr>
          <w:spacing w:val="-3"/>
        </w:rPr>
        <w:t xml:space="preserve">going </w:t>
      </w:r>
      <w:r>
        <w:rPr>
          <w:spacing w:val="-5"/>
        </w:rPr>
        <w:t xml:space="preserve">through </w:t>
      </w:r>
      <w:r>
        <w:t xml:space="preserve">a </w:t>
      </w:r>
      <w:r>
        <w:rPr>
          <w:spacing w:val="-5"/>
        </w:rPr>
        <w:t xml:space="preserve">string conversion </w:t>
      </w:r>
      <w:r>
        <w:rPr>
          <w:spacing w:val="-4"/>
        </w:rPr>
        <w:t xml:space="preserve">even </w:t>
      </w:r>
      <w:r>
        <w:rPr>
          <w:spacing w:val="-5"/>
        </w:rPr>
        <w:t xml:space="preserve">though </w:t>
      </w:r>
      <w:r>
        <w:rPr>
          <w:spacing w:val="-3"/>
        </w:rPr>
        <w:t xml:space="preserve">no </w:t>
      </w:r>
      <w:r>
        <w:rPr>
          <w:spacing w:val="-5"/>
        </w:rPr>
        <w:t xml:space="preserve">external inputs were </w:t>
      </w:r>
      <w:r>
        <w:rPr>
          <w:spacing w:val="-4"/>
        </w:rPr>
        <w:t xml:space="preserve">involved. </w:t>
      </w:r>
      <w:r>
        <w:rPr>
          <w:spacing w:val="-3"/>
        </w:rPr>
        <w:t xml:space="preserve">The code was just </w:t>
      </w:r>
      <w:r>
        <w:rPr>
          <w:spacing w:val="-4"/>
        </w:rPr>
        <w:t xml:space="preserve">using string conversion </w:t>
      </w:r>
      <w:r>
        <w:rPr>
          <w:spacing w:val="-3"/>
        </w:rPr>
        <w:t xml:space="preserve">for </w:t>
      </w:r>
      <w:r>
        <w:rPr>
          <w:spacing w:val="-4"/>
        </w:rPr>
        <w:t xml:space="preserve">convenience of typing. Maybe </w:t>
      </w:r>
      <w:r>
        <w:t xml:space="preserve">we </w:t>
      </w:r>
      <w:r>
        <w:rPr>
          <w:spacing w:val="-4"/>
        </w:rPr>
        <w:t>could optimize</w:t>
      </w:r>
      <w:r>
        <w:rPr>
          <w:spacing w:val="-43"/>
        </w:rPr>
        <w:t xml:space="preserve"> </w:t>
      </w:r>
      <w:r>
        <w:rPr>
          <w:spacing w:val="-4"/>
        </w:rPr>
        <w:t>that.</w:t>
      </w:r>
    </w:p>
    <w:p w:rsidR="00F971A3" w:rsidRDefault="00F971A3">
      <w:pPr>
        <w:pStyle w:val="BodyText"/>
        <w:spacing w:before="6"/>
        <w:rPr>
          <w:sz w:val="23"/>
        </w:rPr>
      </w:pPr>
    </w:p>
    <w:p w:rsidR="00F971A3" w:rsidRDefault="008B76CE">
      <w:pPr>
        <w:pStyle w:val="Heading4"/>
      </w:pPr>
      <w:r>
        <w:rPr>
          <w:spacing w:val="-4"/>
        </w:rPr>
        <w:t xml:space="preserve">Then </w:t>
      </w:r>
      <w:r>
        <w:rPr>
          <w:spacing w:val="-3"/>
        </w:rPr>
        <w:t xml:space="preserve">we </w:t>
      </w:r>
      <w:r>
        <w:rPr>
          <w:spacing w:val="-5"/>
        </w:rPr>
        <w:t xml:space="preserve">looked </w:t>
      </w:r>
      <w:r>
        <w:rPr>
          <w:spacing w:val="-3"/>
        </w:rPr>
        <w:t xml:space="preserve">at </w:t>
      </w:r>
      <w:r>
        <w:rPr>
          <w:spacing w:val="-4"/>
        </w:rPr>
        <w:t xml:space="preserve">how these dates were being used. </w:t>
      </w:r>
      <w:r>
        <w:rPr>
          <w:spacing w:val="-3"/>
        </w:rPr>
        <w:t xml:space="preserve">It </w:t>
      </w:r>
      <w:r>
        <w:rPr>
          <w:spacing w:val="-5"/>
        </w:rPr>
        <w:t xml:space="preserve">turned </w:t>
      </w:r>
      <w:r>
        <w:rPr>
          <w:spacing w:val="-4"/>
        </w:rPr>
        <w:t xml:space="preserve">out </w:t>
      </w:r>
      <w:r>
        <w:rPr>
          <w:spacing w:val="-5"/>
        </w:rPr>
        <w:t xml:space="preserve">that </w:t>
      </w:r>
      <w:r>
        <w:rPr>
          <w:spacing w:val="-3"/>
        </w:rPr>
        <w:t xml:space="preserve">the huge bulk </w:t>
      </w:r>
      <w:r>
        <w:t xml:space="preserve">of </w:t>
      </w:r>
      <w:r>
        <w:rPr>
          <w:spacing w:val="-3"/>
        </w:rPr>
        <w:t xml:space="preserve">them were all </w:t>
      </w:r>
      <w:r>
        <w:rPr>
          <w:spacing w:val="-4"/>
        </w:rPr>
        <w:t xml:space="preserve">creating instances </w:t>
      </w:r>
      <w:r>
        <w:t xml:space="preserve">of </w:t>
      </w:r>
      <w:r>
        <w:rPr>
          <w:spacing w:val="-3"/>
        </w:rPr>
        <w:t xml:space="preserve">date </w:t>
      </w:r>
      <w:r>
        <w:rPr>
          <w:spacing w:val="-4"/>
        </w:rPr>
        <w:t xml:space="preserve">range, an </w:t>
      </w:r>
      <w:r>
        <w:rPr>
          <w:spacing w:val="-3"/>
        </w:rPr>
        <w:t xml:space="preserve">object with </w:t>
      </w:r>
      <w:r>
        <w:t xml:space="preserve">a </w:t>
      </w:r>
      <w:r>
        <w:rPr>
          <w:spacing w:val="-3"/>
        </w:rPr>
        <w:t xml:space="preserve">from date </w:t>
      </w:r>
      <w:r>
        <w:t xml:space="preserve">and a to </w:t>
      </w:r>
      <w:r>
        <w:rPr>
          <w:spacing w:val="-3"/>
        </w:rPr>
        <w:t xml:space="preserve">date. Looking around little more, we realized that most </w:t>
      </w:r>
      <w:r>
        <w:t xml:space="preserve">of </w:t>
      </w:r>
      <w:r>
        <w:rPr>
          <w:spacing w:val="-3"/>
        </w:rPr>
        <w:t>these date ranges were</w:t>
      </w:r>
      <w:r>
        <w:rPr>
          <w:spacing w:val="-9"/>
        </w:rPr>
        <w:t xml:space="preserve"> empty!</w:t>
      </w:r>
    </w:p>
    <w:p w:rsidR="00F971A3" w:rsidRDefault="00F971A3">
      <w:pPr>
        <w:pStyle w:val="BodyText"/>
        <w:rPr>
          <w:sz w:val="24"/>
        </w:rPr>
      </w:pPr>
    </w:p>
    <w:p w:rsidR="00F971A3" w:rsidRDefault="008B76CE">
      <w:pPr>
        <w:pStyle w:val="Heading4"/>
        <w:ind w:right="1208"/>
      </w:pPr>
      <w:r>
        <w:t xml:space="preserve">As we </w:t>
      </w:r>
      <w:r>
        <w:rPr>
          <w:spacing w:val="-4"/>
        </w:rPr>
        <w:t xml:space="preserve">worked </w:t>
      </w:r>
      <w:r>
        <w:rPr>
          <w:spacing w:val="-3"/>
        </w:rPr>
        <w:t xml:space="preserve">with date </w:t>
      </w:r>
      <w:r>
        <w:rPr>
          <w:spacing w:val="-4"/>
        </w:rPr>
        <w:t xml:space="preserve">range, </w:t>
      </w:r>
      <w:r>
        <w:t xml:space="preserve">we </w:t>
      </w:r>
      <w:r>
        <w:rPr>
          <w:spacing w:val="-3"/>
        </w:rPr>
        <w:t xml:space="preserve">used the </w:t>
      </w:r>
      <w:r>
        <w:rPr>
          <w:spacing w:val="-4"/>
        </w:rPr>
        <w:t xml:space="preserve">convention </w:t>
      </w:r>
      <w:r>
        <w:rPr>
          <w:spacing w:val="-3"/>
        </w:rPr>
        <w:t xml:space="preserve">that any </w:t>
      </w:r>
      <w:r>
        <w:rPr>
          <w:spacing w:val="-4"/>
        </w:rPr>
        <w:t xml:space="preserve">date range </w:t>
      </w:r>
      <w:r>
        <w:rPr>
          <w:spacing w:val="-3"/>
        </w:rPr>
        <w:t xml:space="preserve">that </w:t>
      </w:r>
      <w:r>
        <w:rPr>
          <w:spacing w:val="-4"/>
        </w:rPr>
        <w:t xml:space="preserve">ended before </w:t>
      </w:r>
      <w:r>
        <w:t xml:space="preserve">it </w:t>
      </w:r>
      <w:r>
        <w:rPr>
          <w:spacing w:val="-4"/>
        </w:rPr>
        <w:t xml:space="preserve">started </w:t>
      </w:r>
      <w:r>
        <w:rPr>
          <w:spacing w:val="-3"/>
        </w:rPr>
        <w:t xml:space="preserve">was </w:t>
      </w:r>
      <w:r>
        <w:rPr>
          <w:spacing w:val="-4"/>
        </w:rPr>
        <w:t xml:space="preserve">empty. </w:t>
      </w:r>
      <w:r>
        <w:rPr>
          <w:spacing w:val="-3"/>
        </w:rPr>
        <w:t xml:space="preserve">It's </w:t>
      </w:r>
      <w:r>
        <w:t xml:space="preserve">a </w:t>
      </w:r>
      <w:r>
        <w:rPr>
          <w:spacing w:val="-3"/>
        </w:rPr>
        <w:t xml:space="preserve">good </w:t>
      </w:r>
      <w:r>
        <w:rPr>
          <w:spacing w:val="-4"/>
        </w:rPr>
        <w:t xml:space="preserve">convention and </w:t>
      </w:r>
      <w:r>
        <w:rPr>
          <w:spacing w:val="-3"/>
        </w:rPr>
        <w:t xml:space="preserve">fits </w:t>
      </w:r>
      <w:r>
        <w:t xml:space="preserve">in </w:t>
      </w:r>
      <w:r>
        <w:rPr>
          <w:spacing w:val="-3"/>
        </w:rPr>
        <w:t xml:space="preserve">well with how the </w:t>
      </w:r>
      <w:r>
        <w:rPr>
          <w:spacing w:val="-4"/>
        </w:rPr>
        <w:t xml:space="preserve">class works. </w:t>
      </w:r>
      <w:r>
        <w:rPr>
          <w:spacing w:val="-3"/>
        </w:rPr>
        <w:t xml:space="preserve">Soon </w:t>
      </w:r>
      <w:r>
        <w:rPr>
          <w:spacing w:val="-4"/>
        </w:rPr>
        <w:t xml:space="preserve">after </w:t>
      </w:r>
      <w:r>
        <w:t xml:space="preserve">we </w:t>
      </w:r>
      <w:r>
        <w:rPr>
          <w:spacing w:val="-4"/>
        </w:rPr>
        <w:t xml:space="preserve">started using this </w:t>
      </w:r>
      <w:r>
        <w:rPr>
          <w:spacing w:val="-5"/>
        </w:rPr>
        <w:t xml:space="preserve">convention, </w:t>
      </w:r>
      <w:r>
        <w:rPr>
          <w:spacing w:val="-3"/>
        </w:rPr>
        <w:t xml:space="preserve">we </w:t>
      </w:r>
      <w:r>
        <w:rPr>
          <w:spacing w:val="-5"/>
        </w:rPr>
        <w:t xml:space="preserve">realized </w:t>
      </w:r>
      <w:r>
        <w:rPr>
          <w:spacing w:val="-4"/>
        </w:rPr>
        <w:t xml:space="preserve">that just </w:t>
      </w:r>
      <w:r>
        <w:rPr>
          <w:spacing w:val="-3"/>
        </w:rPr>
        <w:t xml:space="preserve">creating </w:t>
      </w:r>
      <w:r>
        <w:t xml:space="preserve">a </w:t>
      </w:r>
      <w:r>
        <w:rPr>
          <w:spacing w:val="-3"/>
        </w:rPr>
        <w:t xml:space="preserve">date range that starts after it ends wasn't clear code, </w:t>
      </w:r>
      <w:r>
        <w:t xml:space="preserve">so we </w:t>
      </w:r>
      <w:r>
        <w:rPr>
          <w:spacing w:val="-3"/>
        </w:rPr>
        <w:t xml:space="preserve">extracted that behavior into </w:t>
      </w:r>
      <w:r>
        <w:t xml:space="preserve">a </w:t>
      </w:r>
      <w:r>
        <w:rPr>
          <w:spacing w:val="-3"/>
        </w:rPr>
        <w:t xml:space="preserve">factory </w:t>
      </w:r>
      <w:r>
        <w:rPr>
          <w:spacing w:val="-4"/>
        </w:rPr>
        <w:t xml:space="preserve">method </w:t>
      </w:r>
      <w:r>
        <w:rPr>
          <w:spacing w:val="-3"/>
        </w:rPr>
        <w:t xml:space="preserve">for </w:t>
      </w:r>
      <w:r>
        <w:rPr>
          <w:spacing w:val="-4"/>
        </w:rPr>
        <w:t xml:space="preserve">empty </w:t>
      </w:r>
      <w:r>
        <w:rPr>
          <w:spacing w:val="-3"/>
        </w:rPr>
        <w:t xml:space="preserve">date </w:t>
      </w:r>
      <w:r>
        <w:rPr>
          <w:spacing w:val="-4"/>
        </w:rPr>
        <w:t>ranges.</w:t>
      </w:r>
    </w:p>
    <w:p w:rsidR="00F971A3" w:rsidRDefault="00F971A3">
      <w:pPr>
        <w:pStyle w:val="BodyText"/>
        <w:spacing w:before="3"/>
        <w:rPr>
          <w:sz w:val="24"/>
        </w:rPr>
      </w:pPr>
    </w:p>
    <w:p w:rsidR="00F971A3" w:rsidRDefault="008B76CE">
      <w:pPr>
        <w:pStyle w:val="Heading4"/>
        <w:spacing w:before="1" w:line="242" w:lineRule="auto"/>
      </w:pPr>
      <w:r>
        <w:t>We</w:t>
      </w:r>
      <w:r>
        <w:rPr>
          <w:spacing w:val="-11"/>
        </w:rPr>
        <w:t xml:space="preserve"> </w:t>
      </w:r>
      <w:r>
        <w:t>had</w:t>
      </w:r>
      <w:r>
        <w:rPr>
          <w:spacing w:val="-11"/>
        </w:rPr>
        <w:t xml:space="preserve"> </w:t>
      </w:r>
      <w:r>
        <w:rPr>
          <w:spacing w:val="-3"/>
        </w:rPr>
        <w:t>made</w:t>
      </w:r>
      <w:r>
        <w:rPr>
          <w:spacing w:val="-10"/>
        </w:rPr>
        <w:t xml:space="preserve"> </w:t>
      </w:r>
      <w:r>
        <w:rPr>
          <w:spacing w:val="-3"/>
        </w:rPr>
        <w:t>that</w:t>
      </w:r>
      <w:r>
        <w:rPr>
          <w:spacing w:val="-11"/>
        </w:rPr>
        <w:t xml:space="preserve"> </w:t>
      </w:r>
      <w:r>
        <w:rPr>
          <w:spacing w:val="-3"/>
        </w:rPr>
        <w:t>change</w:t>
      </w:r>
      <w:r>
        <w:rPr>
          <w:spacing w:val="-10"/>
        </w:rPr>
        <w:t xml:space="preserve"> </w:t>
      </w:r>
      <w:r>
        <w:t>to</w:t>
      </w:r>
      <w:r>
        <w:rPr>
          <w:spacing w:val="-11"/>
        </w:rPr>
        <w:t xml:space="preserve"> </w:t>
      </w:r>
      <w:r>
        <w:rPr>
          <w:spacing w:val="-3"/>
        </w:rPr>
        <w:t>make</w:t>
      </w:r>
      <w:r>
        <w:rPr>
          <w:spacing w:val="-10"/>
        </w:rPr>
        <w:t xml:space="preserve"> </w:t>
      </w:r>
      <w:r>
        <w:t>the</w:t>
      </w:r>
      <w:r>
        <w:rPr>
          <w:spacing w:val="-11"/>
        </w:rPr>
        <w:t xml:space="preserve"> </w:t>
      </w:r>
      <w:r>
        <w:rPr>
          <w:spacing w:val="-3"/>
        </w:rPr>
        <w:t>code</w:t>
      </w:r>
      <w:r>
        <w:rPr>
          <w:spacing w:val="-10"/>
        </w:rPr>
        <w:t xml:space="preserve"> </w:t>
      </w:r>
      <w:r>
        <w:rPr>
          <w:spacing w:val="-3"/>
        </w:rPr>
        <w:t>clearer,</w:t>
      </w:r>
      <w:r>
        <w:rPr>
          <w:spacing w:val="-11"/>
        </w:rPr>
        <w:t xml:space="preserve"> </w:t>
      </w:r>
      <w:r>
        <w:t>but</w:t>
      </w:r>
      <w:r>
        <w:rPr>
          <w:spacing w:val="-10"/>
        </w:rPr>
        <w:t xml:space="preserve"> </w:t>
      </w:r>
      <w:r>
        <w:t>we</w:t>
      </w:r>
      <w:r>
        <w:rPr>
          <w:spacing w:val="-11"/>
        </w:rPr>
        <w:t xml:space="preserve"> </w:t>
      </w:r>
      <w:r>
        <w:rPr>
          <w:spacing w:val="-3"/>
        </w:rPr>
        <w:t>received</w:t>
      </w:r>
      <w:r>
        <w:rPr>
          <w:spacing w:val="-10"/>
        </w:rPr>
        <w:t xml:space="preserve"> </w:t>
      </w:r>
      <w:r>
        <w:rPr>
          <w:spacing w:val="-3"/>
        </w:rPr>
        <w:t xml:space="preserve">an </w:t>
      </w:r>
      <w:r>
        <w:rPr>
          <w:spacing w:val="-4"/>
        </w:rPr>
        <w:t xml:space="preserve">unexpected payoff. </w:t>
      </w:r>
      <w:r>
        <w:t xml:space="preserve">We </w:t>
      </w:r>
      <w:r>
        <w:rPr>
          <w:spacing w:val="-4"/>
        </w:rPr>
        <w:t xml:space="preserve">created </w:t>
      </w:r>
      <w:r>
        <w:t xml:space="preserve">a </w:t>
      </w:r>
      <w:r>
        <w:rPr>
          <w:spacing w:val="-4"/>
        </w:rPr>
        <w:t xml:space="preserve">constant empty </w:t>
      </w:r>
      <w:r>
        <w:rPr>
          <w:spacing w:val="-3"/>
        </w:rPr>
        <w:t xml:space="preserve">date range and </w:t>
      </w:r>
      <w:r>
        <w:rPr>
          <w:spacing w:val="-4"/>
        </w:rPr>
        <w:t xml:space="preserve">adjusted </w:t>
      </w:r>
      <w:r>
        <w:rPr>
          <w:spacing w:val="-3"/>
        </w:rPr>
        <w:t xml:space="preserve">the </w:t>
      </w:r>
      <w:r>
        <w:rPr>
          <w:spacing w:val="-4"/>
        </w:rPr>
        <w:t xml:space="preserve">factory method </w:t>
      </w:r>
      <w:r>
        <w:t xml:space="preserve">to </w:t>
      </w:r>
      <w:r>
        <w:rPr>
          <w:spacing w:val="-4"/>
        </w:rPr>
        <w:t xml:space="preserve">return </w:t>
      </w:r>
      <w:r>
        <w:rPr>
          <w:spacing w:val="-3"/>
        </w:rPr>
        <w:t xml:space="preserve">that </w:t>
      </w:r>
      <w:r>
        <w:rPr>
          <w:spacing w:val="-4"/>
        </w:rPr>
        <w:t xml:space="preserve">object instead </w:t>
      </w:r>
      <w:r>
        <w:t xml:space="preserve">of </w:t>
      </w:r>
      <w:r>
        <w:rPr>
          <w:spacing w:val="-4"/>
        </w:rPr>
        <w:t>creating it every</w:t>
      </w:r>
      <w:r>
        <w:rPr>
          <w:spacing w:val="-10"/>
        </w:rPr>
        <w:t xml:space="preserve"> </w:t>
      </w:r>
      <w:r>
        <w:rPr>
          <w:spacing w:val="-4"/>
        </w:rPr>
        <w:t>time.</w:t>
      </w:r>
      <w:r>
        <w:rPr>
          <w:spacing w:val="-10"/>
        </w:rPr>
        <w:t xml:space="preserve"> </w:t>
      </w:r>
      <w:r>
        <w:rPr>
          <w:spacing w:val="-3"/>
        </w:rPr>
        <w:t>That</w:t>
      </w:r>
      <w:r>
        <w:rPr>
          <w:spacing w:val="-9"/>
        </w:rPr>
        <w:t xml:space="preserve"> </w:t>
      </w:r>
      <w:r>
        <w:rPr>
          <w:spacing w:val="-4"/>
        </w:rPr>
        <w:t>change</w:t>
      </w:r>
      <w:r>
        <w:rPr>
          <w:spacing w:val="-10"/>
        </w:rPr>
        <w:t xml:space="preserve"> </w:t>
      </w:r>
      <w:r>
        <w:rPr>
          <w:spacing w:val="-4"/>
        </w:rPr>
        <w:t>doubled</w:t>
      </w:r>
      <w:r>
        <w:rPr>
          <w:spacing w:val="-9"/>
        </w:rPr>
        <w:t xml:space="preserve"> </w:t>
      </w:r>
      <w:r>
        <w:rPr>
          <w:spacing w:val="-3"/>
        </w:rPr>
        <w:t>the</w:t>
      </w:r>
      <w:r>
        <w:rPr>
          <w:spacing w:val="-10"/>
        </w:rPr>
        <w:t xml:space="preserve"> </w:t>
      </w:r>
      <w:r>
        <w:rPr>
          <w:spacing w:val="-4"/>
        </w:rPr>
        <w:t>speed</w:t>
      </w:r>
      <w:r>
        <w:rPr>
          <w:spacing w:val="-9"/>
        </w:rPr>
        <w:t xml:space="preserve"> </w:t>
      </w:r>
      <w:r>
        <w:t>of</w:t>
      </w:r>
      <w:r>
        <w:rPr>
          <w:spacing w:val="-10"/>
        </w:rPr>
        <w:t xml:space="preserve"> </w:t>
      </w:r>
      <w:r>
        <w:rPr>
          <w:spacing w:val="-3"/>
        </w:rPr>
        <w:t>the</w:t>
      </w:r>
      <w:r>
        <w:rPr>
          <w:spacing w:val="-9"/>
        </w:rPr>
        <w:t xml:space="preserve"> </w:t>
      </w:r>
      <w:r>
        <w:rPr>
          <w:spacing w:val="-4"/>
        </w:rPr>
        <w:t>system,</w:t>
      </w:r>
      <w:r>
        <w:rPr>
          <w:spacing w:val="-10"/>
        </w:rPr>
        <w:t xml:space="preserve"> </w:t>
      </w:r>
      <w:r>
        <w:rPr>
          <w:spacing w:val="-4"/>
        </w:rPr>
        <w:t>enough</w:t>
      </w:r>
      <w:r>
        <w:rPr>
          <w:spacing w:val="-10"/>
        </w:rPr>
        <w:t xml:space="preserve"> </w:t>
      </w:r>
      <w:r>
        <w:rPr>
          <w:spacing w:val="-4"/>
        </w:rPr>
        <w:t>for</w:t>
      </w:r>
    </w:p>
    <w:p w:rsidR="00F971A3" w:rsidRDefault="00F971A3">
      <w:pPr>
        <w:spacing w:line="242" w:lineRule="auto"/>
        <w:sectPr w:rsidR="00F971A3">
          <w:pgSz w:w="12240" w:h="15840"/>
          <w:pgMar w:top="1360" w:right="1660" w:bottom="980" w:left="1640" w:header="0" w:footer="794" w:gutter="0"/>
          <w:cols w:space="720"/>
        </w:sectPr>
      </w:pPr>
    </w:p>
    <w:p w:rsidR="00F971A3" w:rsidRDefault="00A621F6">
      <w:pPr>
        <w:pStyle w:val="BodyText"/>
        <w:ind w:left="114"/>
        <w:rPr>
          <w:sz w:val="20"/>
        </w:rPr>
      </w:pPr>
      <w:r>
        <w:rPr>
          <w:sz w:val="20"/>
        </w:rPr>
      </w:r>
      <w:r w:rsidR="00E54C50">
        <w:rPr>
          <w:sz w:val="20"/>
        </w:rPr>
        <w:pict>
          <v:group id="_x0000_s1137" style="width:392.25pt;height:184.5pt;mso-position-horizontal-relative:char;mso-position-vertical-relative:line" coordsize="7845,3690">
            <v:line id="_x0000_s1148" style="position:absolute" from="15,8" to="7830,8" strokecolor="#d4d0c7"/>
            <v:line id="_x0000_s1147" style="position:absolute" from="30,23" to="7830,23" strokecolor="gray"/>
            <v:rect id="_x0000_s1146" style="position:absolute;left:15;top:3660;width:15;height:15" fillcolor="#d4d0c7" stroked="f"/>
            <v:line id="_x0000_s1145" style="position:absolute" from="30,3668" to="7830,3668" strokecolor="#d4d0c7"/>
            <v:line id="_x0000_s1144" style="position:absolute" from="23,15" to="23,3675" strokecolor="gray"/>
            <v:line id="_x0000_s1143" style="position:absolute" from="7838,0" to="7838,3675" strokecolor="#d4d0c7"/>
            <v:line id="_x0000_s1142" style="position:absolute" from="8,0" to="8,3690" strokecolor="#d4d0c7"/>
            <v:rect id="_x0000_s1141" style="position:absolute;top:3675;width:15;height:15" fillcolor="gray" stroked="f"/>
            <v:line id="_x0000_s1140" style="position:absolute" from="15,3683" to="7830,3683" strokecolor="gray"/>
            <v:line id="_x0000_s1139" style="position:absolute" from="7838,0" to="7838,3690" strokecolor="gray"/>
            <v:shape id="_x0000_s1138" type="#_x0000_t202" style="position:absolute;left:30;top:30;width:7800;height:3630" filled="f" stroked="f">
              <v:textbox inset="0,0,0,0">
                <w:txbxContent>
                  <w:p w:rsidR="00A621F6" w:rsidRDefault="00A621F6">
                    <w:pPr>
                      <w:spacing w:before="15"/>
                      <w:ind w:left="15"/>
                      <w:rPr>
                        <w:sz w:val="24"/>
                      </w:rPr>
                    </w:pPr>
                    <w:r>
                      <w:rPr>
                        <w:sz w:val="24"/>
                      </w:rPr>
                      <w:t>the tests to be bearable. It took us about five minutes.</w:t>
                    </w:r>
                  </w:p>
                  <w:p w:rsidR="00A621F6" w:rsidRDefault="00A621F6">
                    <w:pPr>
                      <w:spacing w:before="2"/>
                      <w:rPr>
                        <w:sz w:val="24"/>
                      </w:rPr>
                    </w:pPr>
                  </w:p>
                  <w:p w:rsidR="00A621F6" w:rsidRDefault="00A621F6">
                    <w:pPr>
                      <w:spacing w:before="1"/>
                      <w:ind w:left="15" w:right="250"/>
                      <w:rPr>
                        <w:sz w:val="24"/>
                      </w:rPr>
                    </w:pPr>
                    <w:r>
                      <w:rPr>
                        <w:sz w:val="24"/>
                      </w:rPr>
                      <w:t xml:space="preserve">I </w:t>
                    </w:r>
                    <w:r>
                      <w:rPr>
                        <w:spacing w:val="-3"/>
                        <w:sz w:val="24"/>
                      </w:rPr>
                      <w:t xml:space="preserve">had </w:t>
                    </w:r>
                    <w:r>
                      <w:rPr>
                        <w:spacing w:val="-4"/>
                        <w:sz w:val="24"/>
                      </w:rPr>
                      <w:t xml:space="preserve">speculated </w:t>
                    </w:r>
                    <w:r>
                      <w:rPr>
                        <w:spacing w:val="-3"/>
                        <w:sz w:val="24"/>
                      </w:rPr>
                      <w:t xml:space="preserve">with </w:t>
                    </w:r>
                    <w:r>
                      <w:rPr>
                        <w:spacing w:val="-4"/>
                        <w:sz w:val="24"/>
                      </w:rPr>
                      <w:t xml:space="preserve">various members </w:t>
                    </w:r>
                    <w:r>
                      <w:rPr>
                        <w:sz w:val="24"/>
                      </w:rPr>
                      <w:t xml:space="preserve">of </w:t>
                    </w:r>
                    <w:r>
                      <w:rPr>
                        <w:spacing w:val="-3"/>
                        <w:sz w:val="24"/>
                      </w:rPr>
                      <w:t xml:space="preserve">the </w:t>
                    </w:r>
                    <w:r>
                      <w:rPr>
                        <w:sz w:val="24"/>
                      </w:rPr>
                      <w:t xml:space="preserve">team </w:t>
                    </w:r>
                    <w:r>
                      <w:rPr>
                        <w:spacing w:val="-4"/>
                        <w:sz w:val="24"/>
                      </w:rPr>
                      <w:t xml:space="preserve">(Kent </w:t>
                    </w:r>
                    <w:r>
                      <w:rPr>
                        <w:spacing w:val="-3"/>
                        <w:sz w:val="24"/>
                      </w:rPr>
                      <w:t xml:space="preserve">and </w:t>
                    </w:r>
                    <w:r>
                      <w:rPr>
                        <w:spacing w:val="-4"/>
                        <w:sz w:val="24"/>
                      </w:rPr>
                      <w:t xml:space="preserve">Martin </w:t>
                    </w:r>
                    <w:r>
                      <w:rPr>
                        <w:spacing w:val="-3"/>
                        <w:sz w:val="24"/>
                      </w:rPr>
                      <w:t xml:space="preserve">deny </w:t>
                    </w:r>
                    <w:r>
                      <w:rPr>
                        <w:spacing w:val="-4"/>
                        <w:sz w:val="24"/>
                      </w:rPr>
                      <w:t xml:space="preserve">participating </w:t>
                    </w:r>
                    <w:r>
                      <w:rPr>
                        <w:sz w:val="24"/>
                      </w:rPr>
                      <w:t xml:space="preserve">in </w:t>
                    </w:r>
                    <w:r>
                      <w:rPr>
                        <w:spacing w:val="-3"/>
                        <w:sz w:val="24"/>
                      </w:rPr>
                      <w:t xml:space="preserve">the </w:t>
                    </w:r>
                    <w:r>
                      <w:rPr>
                        <w:spacing w:val="-4"/>
                        <w:sz w:val="24"/>
                      </w:rPr>
                      <w:t xml:space="preserve">speculation) </w:t>
                    </w:r>
                    <w:r>
                      <w:rPr>
                        <w:sz w:val="24"/>
                      </w:rPr>
                      <w:t xml:space="preserve">on </w:t>
                    </w:r>
                    <w:r>
                      <w:rPr>
                        <w:spacing w:val="-3"/>
                        <w:sz w:val="24"/>
                      </w:rPr>
                      <w:t xml:space="preserve">what was </w:t>
                    </w:r>
                    <w:r>
                      <w:rPr>
                        <w:spacing w:val="-4"/>
                        <w:sz w:val="24"/>
                      </w:rPr>
                      <w:t xml:space="preserve">likely wrong </w:t>
                    </w:r>
                    <w:r>
                      <w:rPr>
                        <w:spacing w:val="-3"/>
                        <w:sz w:val="24"/>
                      </w:rPr>
                      <w:t xml:space="preserve">with </w:t>
                    </w:r>
                    <w:r>
                      <w:rPr>
                        <w:spacing w:val="-4"/>
                        <w:sz w:val="24"/>
                      </w:rPr>
                      <w:t xml:space="preserve">code </w:t>
                    </w:r>
                    <w:r>
                      <w:rPr>
                        <w:sz w:val="24"/>
                      </w:rPr>
                      <w:t xml:space="preserve">we </w:t>
                    </w:r>
                    <w:r>
                      <w:rPr>
                        <w:spacing w:val="-3"/>
                        <w:sz w:val="24"/>
                      </w:rPr>
                      <w:t xml:space="preserve">knew very </w:t>
                    </w:r>
                    <w:r>
                      <w:rPr>
                        <w:spacing w:val="-4"/>
                        <w:sz w:val="24"/>
                      </w:rPr>
                      <w:t xml:space="preserve">well. </w:t>
                    </w:r>
                    <w:r>
                      <w:rPr>
                        <w:sz w:val="24"/>
                      </w:rPr>
                      <w:t xml:space="preserve">We </w:t>
                    </w:r>
                    <w:r>
                      <w:rPr>
                        <w:spacing w:val="-3"/>
                        <w:sz w:val="24"/>
                      </w:rPr>
                      <w:t xml:space="preserve">had even </w:t>
                    </w:r>
                    <w:r>
                      <w:rPr>
                        <w:spacing w:val="-4"/>
                        <w:sz w:val="24"/>
                      </w:rPr>
                      <w:t xml:space="preserve">sketched </w:t>
                    </w:r>
                    <w:r>
                      <w:rPr>
                        <w:spacing w:val="-3"/>
                        <w:sz w:val="24"/>
                      </w:rPr>
                      <w:t xml:space="preserve">some </w:t>
                    </w:r>
                    <w:r>
                      <w:rPr>
                        <w:spacing w:val="-4"/>
                        <w:sz w:val="24"/>
                      </w:rPr>
                      <w:t xml:space="preserve">designs for improvements without first measuring </w:t>
                    </w:r>
                    <w:r>
                      <w:rPr>
                        <w:spacing w:val="-3"/>
                        <w:sz w:val="24"/>
                      </w:rPr>
                      <w:t xml:space="preserve">what was </w:t>
                    </w:r>
                    <w:r>
                      <w:rPr>
                        <w:spacing w:val="-4"/>
                        <w:sz w:val="24"/>
                      </w:rPr>
                      <w:t>going on.</w:t>
                    </w:r>
                  </w:p>
                  <w:p w:rsidR="00A621F6" w:rsidRDefault="00A621F6">
                    <w:pPr>
                      <w:rPr>
                        <w:sz w:val="24"/>
                      </w:rPr>
                    </w:pPr>
                  </w:p>
                  <w:p w:rsidR="00A621F6" w:rsidRDefault="00A621F6">
                    <w:pPr>
                      <w:spacing w:line="247" w:lineRule="auto"/>
                      <w:ind w:left="15"/>
                      <w:rPr>
                        <w:sz w:val="24"/>
                      </w:rPr>
                    </w:pPr>
                    <w:r>
                      <w:rPr>
                        <w:sz w:val="24"/>
                      </w:rPr>
                      <w:t xml:space="preserve">We </w:t>
                    </w:r>
                    <w:r>
                      <w:rPr>
                        <w:spacing w:val="-3"/>
                        <w:sz w:val="24"/>
                      </w:rPr>
                      <w:t xml:space="preserve">were completely wrong. Aside from having </w:t>
                    </w:r>
                    <w:r>
                      <w:rPr>
                        <w:sz w:val="24"/>
                      </w:rPr>
                      <w:t xml:space="preserve">a </w:t>
                    </w:r>
                    <w:r>
                      <w:rPr>
                        <w:spacing w:val="-4"/>
                        <w:sz w:val="24"/>
                      </w:rPr>
                      <w:t xml:space="preserve">really </w:t>
                    </w:r>
                    <w:r>
                      <w:rPr>
                        <w:spacing w:val="-5"/>
                        <w:sz w:val="24"/>
                      </w:rPr>
                      <w:t xml:space="preserve">interesting </w:t>
                    </w:r>
                    <w:r>
                      <w:rPr>
                        <w:spacing w:val="-3"/>
                        <w:sz w:val="24"/>
                      </w:rPr>
                      <w:t xml:space="preserve">conversation, </w:t>
                    </w:r>
                    <w:r>
                      <w:rPr>
                        <w:sz w:val="24"/>
                      </w:rPr>
                      <w:t xml:space="preserve">we </w:t>
                    </w:r>
                    <w:r>
                      <w:rPr>
                        <w:spacing w:val="-3"/>
                        <w:sz w:val="24"/>
                      </w:rPr>
                      <w:t xml:space="preserve">were doing </w:t>
                    </w:r>
                    <w:r>
                      <w:rPr>
                        <w:sz w:val="24"/>
                      </w:rPr>
                      <w:t xml:space="preserve">no </w:t>
                    </w:r>
                    <w:r>
                      <w:rPr>
                        <w:spacing w:val="-3"/>
                        <w:sz w:val="24"/>
                      </w:rPr>
                      <w:t xml:space="preserve">good </w:t>
                    </w:r>
                    <w:r>
                      <w:rPr>
                        <w:sz w:val="24"/>
                      </w:rPr>
                      <w:t xml:space="preserve">at </w:t>
                    </w:r>
                    <w:r>
                      <w:rPr>
                        <w:spacing w:val="-3"/>
                        <w:sz w:val="24"/>
                      </w:rPr>
                      <w:t>all.</w:t>
                    </w:r>
                  </w:p>
                  <w:p w:rsidR="00A621F6" w:rsidRDefault="00A621F6">
                    <w:pPr>
                      <w:spacing w:before="7"/>
                      <w:rPr>
                        <w:sz w:val="23"/>
                      </w:rPr>
                    </w:pPr>
                  </w:p>
                  <w:p w:rsidR="00A621F6" w:rsidRDefault="00A621F6">
                    <w:pPr>
                      <w:spacing w:line="242" w:lineRule="auto"/>
                      <w:ind w:left="15" w:right="434"/>
                      <w:jc w:val="both"/>
                      <w:rPr>
                        <w:sz w:val="24"/>
                      </w:rPr>
                    </w:pPr>
                    <w:r>
                      <w:rPr>
                        <w:spacing w:val="-4"/>
                        <w:sz w:val="24"/>
                      </w:rPr>
                      <w:t>The</w:t>
                    </w:r>
                    <w:r>
                      <w:rPr>
                        <w:spacing w:val="-11"/>
                        <w:sz w:val="24"/>
                      </w:rPr>
                      <w:t xml:space="preserve"> </w:t>
                    </w:r>
                    <w:r>
                      <w:rPr>
                        <w:spacing w:val="-5"/>
                        <w:sz w:val="24"/>
                      </w:rPr>
                      <w:t>lesson</w:t>
                    </w:r>
                    <w:r>
                      <w:rPr>
                        <w:spacing w:val="-11"/>
                        <w:sz w:val="24"/>
                      </w:rPr>
                      <w:t xml:space="preserve"> </w:t>
                    </w:r>
                    <w:r>
                      <w:rPr>
                        <w:spacing w:val="-4"/>
                        <w:sz w:val="24"/>
                      </w:rPr>
                      <w:t>is:</w:t>
                    </w:r>
                    <w:r>
                      <w:rPr>
                        <w:spacing w:val="-10"/>
                        <w:sz w:val="24"/>
                      </w:rPr>
                      <w:t xml:space="preserve"> </w:t>
                    </w:r>
                    <w:r>
                      <w:rPr>
                        <w:spacing w:val="-4"/>
                        <w:sz w:val="24"/>
                      </w:rPr>
                      <w:t>Even</w:t>
                    </w:r>
                    <w:r>
                      <w:rPr>
                        <w:spacing w:val="-11"/>
                        <w:sz w:val="24"/>
                      </w:rPr>
                      <w:t xml:space="preserve"> </w:t>
                    </w:r>
                    <w:r>
                      <w:rPr>
                        <w:spacing w:val="-3"/>
                        <w:sz w:val="24"/>
                      </w:rPr>
                      <w:t>if</w:t>
                    </w:r>
                    <w:r>
                      <w:rPr>
                        <w:spacing w:val="-10"/>
                        <w:sz w:val="24"/>
                      </w:rPr>
                      <w:t xml:space="preserve"> </w:t>
                    </w:r>
                    <w:r>
                      <w:rPr>
                        <w:spacing w:val="-4"/>
                        <w:sz w:val="24"/>
                      </w:rPr>
                      <w:t>you</w:t>
                    </w:r>
                    <w:r>
                      <w:rPr>
                        <w:spacing w:val="-11"/>
                        <w:sz w:val="24"/>
                      </w:rPr>
                      <w:t xml:space="preserve"> </w:t>
                    </w:r>
                    <w:r>
                      <w:rPr>
                        <w:spacing w:val="-4"/>
                        <w:sz w:val="24"/>
                      </w:rPr>
                      <w:t>know</w:t>
                    </w:r>
                    <w:r>
                      <w:rPr>
                        <w:spacing w:val="-10"/>
                        <w:sz w:val="24"/>
                      </w:rPr>
                      <w:t xml:space="preserve"> </w:t>
                    </w:r>
                    <w:r>
                      <w:rPr>
                        <w:spacing w:val="-5"/>
                        <w:sz w:val="24"/>
                      </w:rPr>
                      <w:t>exactly</w:t>
                    </w:r>
                    <w:r>
                      <w:rPr>
                        <w:spacing w:val="-11"/>
                        <w:sz w:val="24"/>
                      </w:rPr>
                      <w:t xml:space="preserve"> </w:t>
                    </w:r>
                    <w:r>
                      <w:rPr>
                        <w:spacing w:val="-4"/>
                        <w:sz w:val="24"/>
                      </w:rPr>
                      <w:t>what</w:t>
                    </w:r>
                    <w:r>
                      <w:rPr>
                        <w:spacing w:val="-10"/>
                        <w:sz w:val="24"/>
                      </w:rPr>
                      <w:t xml:space="preserve"> </w:t>
                    </w:r>
                    <w:r>
                      <w:rPr>
                        <w:spacing w:val="-3"/>
                        <w:sz w:val="24"/>
                      </w:rPr>
                      <w:t>is</w:t>
                    </w:r>
                    <w:r>
                      <w:rPr>
                        <w:spacing w:val="-11"/>
                        <w:sz w:val="24"/>
                      </w:rPr>
                      <w:t xml:space="preserve"> </w:t>
                    </w:r>
                    <w:r>
                      <w:rPr>
                        <w:spacing w:val="-4"/>
                        <w:sz w:val="24"/>
                      </w:rPr>
                      <w:t>going</w:t>
                    </w:r>
                    <w:r>
                      <w:rPr>
                        <w:spacing w:val="-10"/>
                        <w:sz w:val="24"/>
                      </w:rPr>
                      <w:t xml:space="preserve"> </w:t>
                    </w:r>
                    <w:r>
                      <w:rPr>
                        <w:spacing w:val="-3"/>
                        <w:sz w:val="24"/>
                      </w:rPr>
                      <w:t>on</w:t>
                    </w:r>
                    <w:r>
                      <w:rPr>
                        <w:spacing w:val="-11"/>
                        <w:sz w:val="24"/>
                      </w:rPr>
                      <w:t xml:space="preserve"> </w:t>
                    </w:r>
                    <w:r>
                      <w:rPr>
                        <w:spacing w:val="-3"/>
                        <w:sz w:val="24"/>
                      </w:rPr>
                      <w:t>in</w:t>
                    </w:r>
                    <w:r>
                      <w:rPr>
                        <w:spacing w:val="-10"/>
                        <w:sz w:val="24"/>
                      </w:rPr>
                      <w:t xml:space="preserve"> </w:t>
                    </w:r>
                    <w:r>
                      <w:rPr>
                        <w:spacing w:val="-4"/>
                        <w:sz w:val="24"/>
                      </w:rPr>
                      <w:t>your</w:t>
                    </w:r>
                    <w:r>
                      <w:rPr>
                        <w:spacing w:val="-11"/>
                        <w:sz w:val="24"/>
                      </w:rPr>
                      <w:t xml:space="preserve"> </w:t>
                    </w:r>
                    <w:r>
                      <w:rPr>
                        <w:spacing w:val="-5"/>
                        <w:sz w:val="24"/>
                      </w:rPr>
                      <w:t xml:space="preserve">system, </w:t>
                    </w:r>
                    <w:r>
                      <w:rPr>
                        <w:spacing w:val="-4"/>
                        <w:sz w:val="24"/>
                      </w:rPr>
                      <w:t xml:space="preserve">measure performance, don't speculate. You'll learn something, </w:t>
                    </w:r>
                    <w:r>
                      <w:rPr>
                        <w:spacing w:val="-3"/>
                        <w:sz w:val="24"/>
                      </w:rPr>
                      <w:t>and</w:t>
                    </w:r>
                    <w:r>
                      <w:rPr>
                        <w:spacing w:val="-17"/>
                        <w:sz w:val="24"/>
                      </w:rPr>
                      <w:t xml:space="preserve"> </w:t>
                    </w:r>
                    <w:r>
                      <w:rPr>
                        <w:spacing w:val="-4"/>
                        <w:sz w:val="24"/>
                      </w:rPr>
                      <w:t>nine times</w:t>
                    </w:r>
                    <w:r>
                      <w:rPr>
                        <w:spacing w:val="-11"/>
                        <w:sz w:val="24"/>
                      </w:rPr>
                      <w:t xml:space="preserve"> </w:t>
                    </w:r>
                    <w:r>
                      <w:rPr>
                        <w:spacing w:val="-4"/>
                        <w:sz w:val="24"/>
                      </w:rPr>
                      <w:t>out</w:t>
                    </w:r>
                    <w:r>
                      <w:rPr>
                        <w:spacing w:val="-11"/>
                        <w:sz w:val="24"/>
                      </w:rPr>
                      <w:t xml:space="preserve"> </w:t>
                    </w:r>
                    <w:r>
                      <w:rPr>
                        <w:spacing w:val="-3"/>
                        <w:sz w:val="24"/>
                      </w:rPr>
                      <w:t>of</w:t>
                    </w:r>
                    <w:r>
                      <w:rPr>
                        <w:spacing w:val="-11"/>
                        <w:sz w:val="24"/>
                      </w:rPr>
                      <w:t xml:space="preserve"> </w:t>
                    </w:r>
                    <w:r>
                      <w:rPr>
                        <w:spacing w:val="-4"/>
                        <w:sz w:val="24"/>
                      </w:rPr>
                      <w:t>ten,</w:t>
                    </w:r>
                    <w:r>
                      <w:rPr>
                        <w:spacing w:val="-11"/>
                        <w:sz w:val="24"/>
                      </w:rPr>
                      <w:t xml:space="preserve"> </w:t>
                    </w:r>
                    <w:r>
                      <w:rPr>
                        <w:spacing w:val="-3"/>
                        <w:sz w:val="24"/>
                      </w:rPr>
                      <w:t>it</w:t>
                    </w:r>
                    <w:r>
                      <w:rPr>
                        <w:spacing w:val="-11"/>
                        <w:sz w:val="24"/>
                      </w:rPr>
                      <w:t xml:space="preserve"> </w:t>
                    </w:r>
                    <w:r>
                      <w:rPr>
                        <w:spacing w:val="-4"/>
                        <w:sz w:val="24"/>
                      </w:rPr>
                      <w:t>won't</w:t>
                    </w:r>
                    <w:r>
                      <w:rPr>
                        <w:spacing w:val="-11"/>
                        <w:sz w:val="24"/>
                      </w:rPr>
                      <w:t xml:space="preserve"> </w:t>
                    </w:r>
                    <w:r>
                      <w:rPr>
                        <w:spacing w:val="-3"/>
                        <w:sz w:val="24"/>
                      </w:rPr>
                      <w:t>be</w:t>
                    </w:r>
                    <w:r>
                      <w:rPr>
                        <w:spacing w:val="-10"/>
                        <w:sz w:val="24"/>
                      </w:rPr>
                      <w:t xml:space="preserve"> </w:t>
                    </w:r>
                    <w:r>
                      <w:rPr>
                        <w:spacing w:val="-4"/>
                        <w:sz w:val="24"/>
                      </w:rPr>
                      <w:t>that</w:t>
                    </w:r>
                    <w:r>
                      <w:rPr>
                        <w:spacing w:val="-11"/>
                        <w:sz w:val="24"/>
                      </w:rPr>
                      <w:t xml:space="preserve"> </w:t>
                    </w:r>
                    <w:r>
                      <w:rPr>
                        <w:spacing w:val="-4"/>
                        <w:sz w:val="24"/>
                      </w:rPr>
                      <w:t>you</w:t>
                    </w:r>
                    <w:r>
                      <w:rPr>
                        <w:spacing w:val="-11"/>
                        <w:sz w:val="24"/>
                      </w:rPr>
                      <w:t xml:space="preserve"> </w:t>
                    </w:r>
                    <w:r>
                      <w:rPr>
                        <w:spacing w:val="-4"/>
                        <w:sz w:val="24"/>
                      </w:rPr>
                      <w:t>were</w:t>
                    </w:r>
                    <w:r>
                      <w:rPr>
                        <w:spacing w:val="-11"/>
                        <w:sz w:val="24"/>
                      </w:rPr>
                      <w:t xml:space="preserve"> </w:t>
                    </w:r>
                    <w:r>
                      <w:rPr>
                        <w:spacing w:val="-5"/>
                        <w:sz w:val="24"/>
                      </w:rPr>
                      <w:t>right!</w:t>
                    </w:r>
                  </w:p>
                </w:txbxContent>
              </v:textbox>
            </v:shape>
            <w10:anchorlock/>
          </v:group>
        </w:pict>
      </w:r>
    </w:p>
    <w:p w:rsidR="00F971A3" w:rsidRDefault="00F971A3">
      <w:pPr>
        <w:pStyle w:val="BodyText"/>
        <w:spacing w:before="4"/>
        <w:rPr>
          <w:sz w:val="11"/>
        </w:rPr>
      </w:pPr>
    </w:p>
    <w:p w:rsidR="00F971A3" w:rsidRDefault="008B76CE">
      <w:pPr>
        <w:pStyle w:val="Heading2"/>
        <w:spacing w:before="91"/>
      </w:pPr>
      <w:bookmarkStart w:id="22" w:name="_TOC_250127"/>
      <w:bookmarkEnd w:id="22"/>
      <w:r>
        <w:rPr>
          <w:color w:val="344178"/>
        </w:rPr>
        <w:t>Refactoring and Performance</w:t>
      </w:r>
    </w:p>
    <w:p w:rsidR="00F971A3" w:rsidRDefault="00F971A3">
      <w:pPr>
        <w:pStyle w:val="BodyText"/>
        <w:spacing w:before="2"/>
        <w:rPr>
          <w:b/>
          <w:sz w:val="25"/>
        </w:rPr>
      </w:pPr>
    </w:p>
    <w:p w:rsidR="00F971A3" w:rsidRDefault="008B76CE">
      <w:pPr>
        <w:pStyle w:val="BodyText"/>
        <w:spacing w:line="249" w:lineRule="auto"/>
        <w:ind w:left="160" w:right="354"/>
      </w:pPr>
      <w:r>
        <w:rPr>
          <w:w w:val="105"/>
        </w:rPr>
        <w:t>A</w:t>
      </w:r>
      <w:r>
        <w:rPr>
          <w:spacing w:val="-15"/>
          <w:w w:val="105"/>
        </w:rPr>
        <w:t xml:space="preserve"> </w:t>
      </w:r>
      <w:r>
        <w:rPr>
          <w:w w:val="105"/>
        </w:rPr>
        <w:t>common</w:t>
      </w:r>
      <w:r>
        <w:rPr>
          <w:spacing w:val="-14"/>
          <w:w w:val="105"/>
        </w:rPr>
        <w:t xml:space="preserve"> </w:t>
      </w:r>
      <w:r>
        <w:rPr>
          <w:w w:val="105"/>
        </w:rPr>
        <w:t>concern</w:t>
      </w:r>
      <w:r>
        <w:rPr>
          <w:spacing w:val="-14"/>
          <w:w w:val="105"/>
        </w:rPr>
        <w:t xml:space="preserve"> </w:t>
      </w:r>
      <w:r>
        <w:rPr>
          <w:w w:val="105"/>
        </w:rPr>
        <w:t>with</w:t>
      </w:r>
      <w:r>
        <w:rPr>
          <w:spacing w:val="-14"/>
          <w:w w:val="105"/>
        </w:rPr>
        <w:t xml:space="preserve"> </w:t>
      </w:r>
      <w:r>
        <w:rPr>
          <w:w w:val="105"/>
        </w:rPr>
        <w:t>refactoring</w:t>
      </w:r>
      <w:r>
        <w:rPr>
          <w:spacing w:val="-14"/>
          <w:w w:val="105"/>
        </w:rPr>
        <w:t xml:space="preserve"> </w:t>
      </w:r>
      <w:r>
        <w:rPr>
          <w:w w:val="105"/>
        </w:rPr>
        <w:t>is</w:t>
      </w:r>
      <w:r>
        <w:rPr>
          <w:spacing w:val="-15"/>
          <w:w w:val="105"/>
        </w:rPr>
        <w:t xml:space="preserve"> </w:t>
      </w:r>
      <w:r>
        <w:rPr>
          <w:w w:val="105"/>
        </w:rPr>
        <w:t>the</w:t>
      </w:r>
      <w:r>
        <w:rPr>
          <w:spacing w:val="-14"/>
          <w:w w:val="105"/>
        </w:rPr>
        <w:t xml:space="preserve"> </w:t>
      </w:r>
      <w:r>
        <w:rPr>
          <w:w w:val="105"/>
        </w:rPr>
        <w:t>effect</w:t>
      </w:r>
      <w:r>
        <w:rPr>
          <w:spacing w:val="-14"/>
          <w:w w:val="105"/>
        </w:rPr>
        <w:t xml:space="preserve"> </w:t>
      </w:r>
      <w:r>
        <w:rPr>
          <w:w w:val="105"/>
        </w:rPr>
        <w:t>it</w:t>
      </w:r>
      <w:r>
        <w:rPr>
          <w:spacing w:val="-14"/>
          <w:w w:val="105"/>
        </w:rPr>
        <w:t xml:space="preserve"> </w:t>
      </w:r>
      <w:r>
        <w:rPr>
          <w:w w:val="105"/>
        </w:rPr>
        <w:t>has</w:t>
      </w:r>
      <w:r>
        <w:rPr>
          <w:spacing w:val="-14"/>
          <w:w w:val="105"/>
        </w:rPr>
        <w:t xml:space="preserve"> </w:t>
      </w:r>
      <w:r>
        <w:rPr>
          <w:w w:val="105"/>
        </w:rPr>
        <w:t>on</w:t>
      </w:r>
      <w:r>
        <w:rPr>
          <w:spacing w:val="-14"/>
          <w:w w:val="105"/>
        </w:rPr>
        <w:t xml:space="preserve"> </w:t>
      </w:r>
      <w:r>
        <w:rPr>
          <w:w w:val="105"/>
        </w:rPr>
        <w:t>the</w:t>
      </w:r>
      <w:r>
        <w:rPr>
          <w:spacing w:val="-15"/>
          <w:w w:val="105"/>
        </w:rPr>
        <w:t xml:space="preserve"> </w:t>
      </w:r>
      <w:r>
        <w:rPr>
          <w:w w:val="105"/>
        </w:rPr>
        <w:t>performance</w:t>
      </w:r>
      <w:r>
        <w:rPr>
          <w:spacing w:val="-14"/>
          <w:w w:val="105"/>
        </w:rPr>
        <w:t xml:space="preserve"> </w:t>
      </w:r>
      <w:r>
        <w:rPr>
          <w:w w:val="105"/>
        </w:rPr>
        <w:t>of</w:t>
      </w:r>
      <w:r>
        <w:rPr>
          <w:spacing w:val="-14"/>
          <w:w w:val="105"/>
        </w:rPr>
        <w:t xml:space="preserve"> </w:t>
      </w:r>
      <w:r>
        <w:rPr>
          <w:w w:val="105"/>
        </w:rPr>
        <w:t>a</w:t>
      </w:r>
      <w:r>
        <w:rPr>
          <w:spacing w:val="-14"/>
          <w:w w:val="105"/>
        </w:rPr>
        <w:t xml:space="preserve"> </w:t>
      </w:r>
      <w:r>
        <w:rPr>
          <w:w w:val="105"/>
        </w:rPr>
        <w:t>program.</w:t>
      </w:r>
      <w:r>
        <w:rPr>
          <w:spacing w:val="-14"/>
          <w:w w:val="105"/>
        </w:rPr>
        <w:t xml:space="preserve"> </w:t>
      </w:r>
      <w:r>
        <w:rPr>
          <w:w w:val="105"/>
        </w:rPr>
        <w:t>To</w:t>
      </w:r>
      <w:r>
        <w:rPr>
          <w:spacing w:val="-15"/>
          <w:w w:val="105"/>
        </w:rPr>
        <w:t xml:space="preserve"> </w:t>
      </w:r>
      <w:r>
        <w:rPr>
          <w:w w:val="105"/>
        </w:rPr>
        <w:t xml:space="preserve">make the software easier to understand, you often make changes that will cause the program to run more slowly. This is an important issue. I'm not one of the school of thought that ignores </w:t>
      </w:r>
      <w:r>
        <w:rPr>
          <w:spacing w:val="-3"/>
          <w:w w:val="105"/>
        </w:rPr>
        <w:t xml:space="preserve">performance </w:t>
      </w:r>
      <w:r>
        <w:rPr>
          <w:w w:val="105"/>
        </w:rPr>
        <w:t xml:space="preserve">in </w:t>
      </w:r>
      <w:r>
        <w:rPr>
          <w:spacing w:val="-3"/>
          <w:w w:val="105"/>
        </w:rPr>
        <w:t xml:space="preserve">favor </w:t>
      </w:r>
      <w:r>
        <w:rPr>
          <w:w w:val="105"/>
        </w:rPr>
        <w:t xml:space="preserve">of </w:t>
      </w:r>
      <w:r>
        <w:rPr>
          <w:spacing w:val="-3"/>
          <w:w w:val="105"/>
        </w:rPr>
        <w:t xml:space="preserve">design purity </w:t>
      </w:r>
      <w:r>
        <w:rPr>
          <w:w w:val="105"/>
        </w:rPr>
        <w:t xml:space="preserve">or in </w:t>
      </w:r>
      <w:r>
        <w:rPr>
          <w:spacing w:val="-3"/>
          <w:w w:val="105"/>
        </w:rPr>
        <w:t xml:space="preserve">hopes </w:t>
      </w:r>
      <w:r>
        <w:rPr>
          <w:w w:val="105"/>
        </w:rPr>
        <w:t xml:space="preserve">of </w:t>
      </w:r>
      <w:r>
        <w:rPr>
          <w:spacing w:val="-3"/>
          <w:w w:val="105"/>
        </w:rPr>
        <w:t xml:space="preserve">faster hardware. Software </w:t>
      </w:r>
      <w:r>
        <w:rPr>
          <w:w w:val="105"/>
        </w:rPr>
        <w:t xml:space="preserve">has </w:t>
      </w:r>
      <w:r>
        <w:rPr>
          <w:spacing w:val="-3"/>
          <w:w w:val="105"/>
        </w:rPr>
        <w:t xml:space="preserve">been rejected </w:t>
      </w:r>
      <w:r>
        <w:rPr>
          <w:w w:val="105"/>
        </w:rPr>
        <w:t>for being too slow, and faster machines merely move the goalposts. Refactoring certainly will make software go more slowly, but it also makes the software more amenable to performance tuning.</w:t>
      </w:r>
      <w:r>
        <w:rPr>
          <w:spacing w:val="-10"/>
          <w:w w:val="105"/>
        </w:rPr>
        <w:t xml:space="preserve"> </w:t>
      </w:r>
      <w:r>
        <w:rPr>
          <w:w w:val="105"/>
        </w:rPr>
        <w:t>The</w:t>
      </w:r>
      <w:r>
        <w:rPr>
          <w:spacing w:val="-10"/>
          <w:w w:val="105"/>
        </w:rPr>
        <w:t xml:space="preserve"> </w:t>
      </w:r>
      <w:r>
        <w:rPr>
          <w:w w:val="105"/>
        </w:rPr>
        <w:t>secret</w:t>
      </w:r>
      <w:r>
        <w:rPr>
          <w:spacing w:val="-10"/>
          <w:w w:val="105"/>
        </w:rPr>
        <w:t xml:space="preserve"> </w:t>
      </w:r>
      <w:r>
        <w:rPr>
          <w:w w:val="105"/>
        </w:rPr>
        <w:t>to</w:t>
      </w:r>
      <w:r>
        <w:rPr>
          <w:spacing w:val="-10"/>
          <w:w w:val="105"/>
        </w:rPr>
        <w:t xml:space="preserve"> </w:t>
      </w:r>
      <w:r>
        <w:rPr>
          <w:w w:val="105"/>
        </w:rPr>
        <w:t>fast</w:t>
      </w:r>
      <w:r>
        <w:rPr>
          <w:spacing w:val="-10"/>
          <w:w w:val="105"/>
        </w:rPr>
        <w:t xml:space="preserve"> </w:t>
      </w:r>
      <w:r>
        <w:rPr>
          <w:w w:val="105"/>
        </w:rPr>
        <w:t>software,</w:t>
      </w:r>
      <w:r>
        <w:rPr>
          <w:spacing w:val="-10"/>
          <w:w w:val="105"/>
        </w:rPr>
        <w:t xml:space="preserve"> </w:t>
      </w:r>
      <w:r>
        <w:rPr>
          <w:w w:val="105"/>
        </w:rPr>
        <w:t>in</w:t>
      </w:r>
      <w:r>
        <w:rPr>
          <w:spacing w:val="-9"/>
          <w:w w:val="105"/>
        </w:rPr>
        <w:t xml:space="preserve"> </w:t>
      </w:r>
      <w:r>
        <w:rPr>
          <w:w w:val="105"/>
        </w:rPr>
        <w:t>all</w:t>
      </w:r>
      <w:r>
        <w:rPr>
          <w:spacing w:val="-10"/>
          <w:w w:val="105"/>
        </w:rPr>
        <w:t xml:space="preserve"> </w:t>
      </w:r>
      <w:r>
        <w:rPr>
          <w:w w:val="105"/>
        </w:rPr>
        <w:t>but</w:t>
      </w:r>
      <w:r>
        <w:rPr>
          <w:spacing w:val="-10"/>
          <w:w w:val="105"/>
        </w:rPr>
        <w:t xml:space="preserve"> </w:t>
      </w:r>
      <w:r>
        <w:rPr>
          <w:w w:val="105"/>
        </w:rPr>
        <w:t>hard</w:t>
      </w:r>
      <w:r>
        <w:rPr>
          <w:spacing w:val="-10"/>
          <w:w w:val="105"/>
        </w:rPr>
        <w:t xml:space="preserve"> </w:t>
      </w:r>
      <w:r>
        <w:rPr>
          <w:w w:val="105"/>
        </w:rPr>
        <w:t>real-time</w:t>
      </w:r>
      <w:r>
        <w:rPr>
          <w:spacing w:val="-11"/>
          <w:w w:val="105"/>
        </w:rPr>
        <w:t xml:space="preserve"> </w:t>
      </w:r>
      <w:r>
        <w:rPr>
          <w:w w:val="105"/>
        </w:rPr>
        <w:t>contexts,</w:t>
      </w:r>
      <w:r>
        <w:rPr>
          <w:spacing w:val="-10"/>
          <w:w w:val="105"/>
        </w:rPr>
        <w:t xml:space="preserve"> </w:t>
      </w:r>
      <w:r>
        <w:rPr>
          <w:w w:val="105"/>
        </w:rPr>
        <w:t>is</w:t>
      </w:r>
      <w:r>
        <w:rPr>
          <w:spacing w:val="-11"/>
          <w:w w:val="105"/>
        </w:rPr>
        <w:t xml:space="preserve"> </w:t>
      </w:r>
      <w:r>
        <w:rPr>
          <w:w w:val="105"/>
        </w:rPr>
        <w:t>to</w:t>
      </w:r>
      <w:r>
        <w:rPr>
          <w:spacing w:val="-10"/>
          <w:w w:val="105"/>
        </w:rPr>
        <w:t xml:space="preserve"> </w:t>
      </w:r>
      <w:r>
        <w:rPr>
          <w:w w:val="105"/>
        </w:rPr>
        <w:t>write</w:t>
      </w:r>
      <w:r>
        <w:rPr>
          <w:spacing w:val="-11"/>
          <w:w w:val="105"/>
        </w:rPr>
        <w:t xml:space="preserve"> </w:t>
      </w:r>
      <w:r>
        <w:rPr>
          <w:w w:val="105"/>
        </w:rPr>
        <w:t>tunable</w:t>
      </w:r>
      <w:r>
        <w:rPr>
          <w:spacing w:val="-11"/>
          <w:w w:val="105"/>
        </w:rPr>
        <w:t xml:space="preserve"> </w:t>
      </w:r>
      <w:r>
        <w:rPr>
          <w:w w:val="105"/>
        </w:rPr>
        <w:t>software first and then to tune it for sufficient</w:t>
      </w:r>
      <w:r>
        <w:rPr>
          <w:spacing w:val="15"/>
          <w:w w:val="105"/>
        </w:rPr>
        <w:t xml:space="preserve"> </w:t>
      </w:r>
      <w:r>
        <w:rPr>
          <w:spacing w:val="-2"/>
          <w:w w:val="105"/>
        </w:rPr>
        <w:t>speed.</w:t>
      </w:r>
    </w:p>
    <w:p w:rsidR="00F971A3" w:rsidRDefault="00F971A3">
      <w:pPr>
        <w:pStyle w:val="BodyText"/>
        <w:spacing w:before="10"/>
        <w:rPr>
          <w:sz w:val="25"/>
        </w:rPr>
      </w:pPr>
    </w:p>
    <w:p w:rsidR="00F971A3" w:rsidRDefault="008B76CE">
      <w:pPr>
        <w:pStyle w:val="BodyText"/>
        <w:spacing w:line="249" w:lineRule="auto"/>
        <w:ind w:left="160" w:right="311"/>
      </w:pPr>
      <w:r>
        <w:rPr>
          <w:spacing w:val="-3"/>
          <w:w w:val="105"/>
        </w:rPr>
        <w:t xml:space="preserve">I've seen </w:t>
      </w:r>
      <w:r>
        <w:rPr>
          <w:spacing w:val="-4"/>
          <w:w w:val="105"/>
        </w:rPr>
        <w:t xml:space="preserve">three general </w:t>
      </w:r>
      <w:r>
        <w:rPr>
          <w:spacing w:val="-3"/>
          <w:w w:val="105"/>
        </w:rPr>
        <w:t xml:space="preserve">approaches </w:t>
      </w:r>
      <w:r>
        <w:rPr>
          <w:w w:val="105"/>
        </w:rPr>
        <w:t xml:space="preserve">to writing fast software. The most serious of these is time budgeting, used often in hard real-time systems. In this situation, as you decompose the design you </w:t>
      </w:r>
      <w:r>
        <w:rPr>
          <w:spacing w:val="-3"/>
          <w:w w:val="105"/>
        </w:rPr>
        <w:t xml:space="preserve">give each component </w:t>
      </w:r>
      <w:r>
        <w:rPr>
          <w:w w:val="105"/>
        </w:rPr>
        <w:t xml:space="preserve">a </w:t>
      </w:r>
      <w:r>
        <w:rPr>
          <w:spacing w:val="-3"/>
          <w:w w:val="105"/>
        </w:rPr>
        <w:t xml:space="preserve">budget </w:t>
      </w:r>
      <w:r>
        <w:rPr>
          <w:w w:val="105"/>
        </w:rPr>
        <w:t>for resources—time and footprint. That component must not exceed its budget, although a mechanism for exchanging budgeted times is allowed. Such a mechanism</w:t>
      </w:r>
      <w:r>
        <w:rPr>
          <w:spacing w:val="-8"/>
          <w:w w:val="105"/>
        </w:rPr>
        <w:t xml:space="preserve"> </w:t>
      </w:r>
      <w:r>
        <w:rPr>
          <w:w w:val="105"/>
        </w:rPr>
        <w:t>focuses</w:t>
      </w:r>
      <w:r>
        <w:rPr>
          <w:spacing w:val="-8"/>
          <w:w w:val="105"/>
        </w:rPr>
        <w:t xml:space="preserve"> </w:t>
      </w:r>
      <w:r>
        <w:rPr>
          <w:w w:val="105"/>
        </w:rPr>
        <w:t>hard</w:t>
      </w:r>
      <w:r>
        <w:rPr>
          <w:spacing w:val="-8"/>
          <w:w w:val="105"/>
        </w:rPr>
        <w:t xml:space="preserve"> </w:t>
      </w:r>
      <w:r>
        <w:rPr>
          <w:w w:val="105"/>
        </w:rPr>
        <w:t>attention</w:t>
      </w:r>
      <w:r>
        <w:rPr>
          <w:spacing w:val="-8"/>
          <w:w w:val="105"/>
        </w:rPr>
        <w:t xml:space="preserve"> </w:t>
      </w:r>
      <w:r>
        <w:rPr>
          <w:w w:val="105"/>
        </w:rPr>
        <w:t>on</w:t>
      </w:r>
      <w:r>
        <w:rPr>
          <w:spacing w:val="-8"/>
          <w:w w:val="105"/>
        </w:rPr>
        <w:t xml:space="preserve"> </w:t>
      </w:r>
      <w:r>
        <w:rPr>
          <w:w w:val="105"/>
        </w:rPr>
        <w:t>hard</w:t>
      </w:r>
      <w:r>
        <w:rPr>
          <w:spacing w:val="-8"/>
          <w:w w:val="105"/>
        </w:rPr>
        <w:t xml:space="preserve"> </w:t>
      </w:r>
      <w:r>
        <w:rPr>
          <w:w w:val="105"/>
        </w:rPr>
        <w:t>performance</w:t>
      </w:r>
      <w:r>
        <w:rPr>
          <w:spacing w:val="-8"/>
          <w:w w:val="105"/>
        </w:rPr>
        <w:t xml:space="preserve"> </w:t>
      </w:r>
      <w:r>
        <w:rPr>
          <w:w w:val="105"/>
        </w:rPr>
        <w:t>times.</w:t>
      </w:r>
      <w:r>
        <w:rPr>
          <w:spacing w:val="-8"/>
          <w:w w:val="105"/>
        </w:rPr>
        <w:t xml:space="preserve"> </w:t>
      </w:r>
      <w:r>
        <w:rPr>
          <w:w w:val="105"/>
        </w:rPr>
        <w:t>It</w:t>
      </w:r>
      <w:r>
        <w:rPr>
          <w:spacing w:val="-8"/>
          <w:w w:val="105"/>
        </w:rPr>
        <w:t xml:space="preserve"> </w:t>
      </w:r>
      <w:r>
        <w:rPr>
          <w:w w:val="105"/>
        </w:rPr>
        <w:t>is</w:t>
      </w:r>
      <w:r>
        <w:rPr>
          <w:spacing w:val="-8"/>
          <w:w w:val="105"/>
        </w:rPr>
        <w:t xml:space="preserve"> </w:t>
      </w:r>
      <w:r>
        <w:rPr>
          <w:w w:val="105"/>
        </w:rPr>
        <w:t>essential</w:t>
      </w:r>
      <w:r>
        <w:rPr>
          <w:spacing w:val="-8"/>
          <w:w w:val="105"/>
        </w:rPr>
        <w:t xml:space="preserve"> </w:t>
      </w:r>
      <w:r>
        <w:rPr>
          <w:w w:val="105"/>
        </w:rPr>
        <w:t>for</w:t>
      </w:r>
      <w:r>
        <w:rPr>
          <w:spacing w:val="-8"/>
          <w:w w:val="105"/>
        </w:rPr>
        <w:t xml:space="preserve"> </w:t>
      </w:r>
      <w:r>
        <w:rPr>
          <w:w w:val="105"/>
        </w:rPr>
        <w:t>systems</w:t>
      </w:r>
      <w:r>
        <w:rPr>
          <w:spacing w:val="-8"/>
          <w:w w:val="105"/>
        </w:rPr>
        <w:t xml:space="preserve"> </w:t>
      </w:r>
      <w:r>
        <w:rPr>
          <w:w w:val="105"/>
        </w:rPr>
        <w:t>such</w:t>
      </w:r>
      <w:r>
        <w:rPr>
          <w:spacing w:val="-8"/>
          <w:w w:val="105"/>
        </w:rPr>
        <w:t xml:space="preserve"> </w:t>
      </w:r>
      <w:r>
        <w:rPr>
          <w:w w:val="105"/>
        </w:rPr>
        <w:t>as heart</w:t>
      </w:r>
      <w:r>
        <w:rPr>
          <w:spacing w:val="-11"/>
          <w:w w:val="105"/>
        </w:rPr>
        <w:t xml:space="preserve"> </w:t>
      </w:r>
      <w:r>
        <w:rPr>
          <w:w w:val="105"/>
        </w:rPr>
        <w:t>pacemakers,</w:t>
      </w:r>
      <w:r>
        <w:rPr>
          <w:spacing w:val="-10"/>
          <w:w w:val="105"/>
        </w:rPr>
        <w:t xml:space="preserve"> </w:t>
      </w:r>
      <w:r>
        <w:rPr>
          <w:w w:val="105"/>
        </w:rPr>
        <w:t>in</w:t>
      </w:r>
      <w:r>
        <w:rPr>
          <w:spacing w:val="-10"/>
          <w:w w:val="105"/>
        </w:rPr>
        <w:t xml:space="preserve"> </w:t>
      </w:r>
      <w:r>
        <w:rPr>
          <w:w w:val="105"/>
        </w:rPr>
        <w:t>which</w:t>
      </w:r>
      <w:r>
        <w:rPr>
          <w:spacing w:val="-11"/>
          <w:w w:val="105"/>
        </w:rPr>
        <w:t xml:space="preserve"> </w:t>
      </w:r>
      <w:r>
        <w:rPr>
          <w:w w:val="105"/>
        </w:rPr>
        <w:t>late</w:t>
      </w:r>
      <w:r>
        <w:rPr>
          <w:spacing w:val="-10"/>
          <w:w w:val="105"/>
        </w:rPr>
        <w:t xml:space="preserve"> </w:t>
      </w:r>
      <w:r>
        <w:rPr>
          <w:w w:val="105"/>
        </w:rPr>
        <w:t>data</w:t>
      </w:r>
      <w:r>
        <w:rPr>
          <w:spacing w:val="-10"/>
          <w:w w:val="105"/>
        </w:rPr>
        <w:t xml:space="preserve"> </w:t>
      </w:r>
      <w:r>
        <w:rPr>
          <w:w w:val="105"/>
        </w:rPr>
        <w:t>is</w:t>
      </w:r>
      <w:r>
        <w:rPr>
          <w:spacing w:val="-10"/>
          <w:w w:val="105"/>
        </w:rPr>
        <w:t xml:space="preserve"> </w:t>
      </w:r>
      <w:r>
        <w:rPr>
          <w:w w:val="105"/>
        </w:rPr>
        <w:t>always</w:t>
      </w:r>
      <w:r>
        <w:rPr>
          <w:spacing w:val="-11"/>
          <w:w w:val="105"/>
        </w:rPr>
        <w:t xml:space="preserve"> </w:t>
      </w:r>
      <w:r>
        <w:rPr>
          <w:w w:val="105"/>
        </w:rPr>
        <w:t>bad</w:t>
      </w:r>
      <w:r>
        <w:rPr>
          <w:spacing w:val="-10"/>
          <w:w w:val="105"/>
        </w:rPr>
        <w:t xml:space="preserve"> </w:t>
      </w:r>
      <w:r>
        <w:rPr>
          <w:w w:val="105"/>
        </w:rPr>
        <w:t>data.</w:t>
      </w:r>
      <w:r>
        <w:rPr>
          <w:spacing w:val="-10"/>
          <w:w w:val="105"/>
        </w:rPr>
        <w:t xml:space="preserve"> </w:t>
      </w:r>
      <w:r>
        <w:rPr>
          <w:w w:val="105"/>
        </w:rPr>
        <w:t>This</w:t>
      </w:r>
      <w:r>
        <w:rPr>
          <w:spacing w:val="-10"/>
          <w:w w:val="105"/>
        </w:rPr>
        <w:t xml:space="preserve"> </w:t>
      </w:r>
      <w:r>
        <w:rPr>
          <w:w w:val="105"/>
        </w:rPr>
        <w:t>technique</w:t>
      </w:r>
      <w:r>
        <w:rPr>
          <w:spacing w:val="-11"/>
          <w:w w:val="105"/>
        </w:rPr>
        <w:t xml:space="preserve"> </w:t>
      </w:r>
      <w:r>
        <w:rPr>
          <w:w w:val="105"/>
        </w:rPr>
        <w:t>is</w:t>
      </w:r>
      <w:r>
        <w:rPr>
          <w:spacing w:val="-10"/>
          <w:w w:val="105"/>
        </w:rPr>
        <w:t xml:space="preserve"> </w:t>
      </w:r>
      <w:r>
        <w:rPr>
          <w:w w:val="105"/>
        </w:rPr>
        <w:t>overkill</w:t>
      </w:r>
      <w:r>
        <w:rPr>
          <w:spacing w:val="-12"/>
          <w:w w:val="105"/>
        </w:rPr>
        <w:t xml:space="preserve"> </w:t>
      </w:r>
      <w:r>
        <w:rPr>
          <w:w w:val="105"/>
        </w:rPr>
        <w:t>for</w:t>
      </w:r>
      <w:r>
        <w:rPr>
          <w:spacing w:val="-11"/>
          <w:w w:val="105"/>
        </w:rPr>
        <w:t xml:space="preserve"> </w:t>
      </w:r>
      <w:r>
        <w:rPr>
          <w:w w:val="105"/>
        </w:rPr>
        <w:t>other</w:t>
      </w:r>
      <w:r>
        <w:rPr>
          <w:spacing w:val="-12"/>
          <w:w w:val="105"/>
        </w:rPr>
        <w:t xml:space="preserve"> </w:t>
      </w:r>
      <w:r>
        <w:rPr>
          <w:w w:val="105"/>
        </w:rPr>
        <w:t>kinds of systems, such as the corporate information systems with which I usually</w:t>
      </w:r>
      <w:r>
        <w:rPr>
          <w:spacing w:val="4"/>
          <w:w w:val="105"/>
        </w:rPr>
        <w:t xml:space="preserve"> </w:t>
      </w:r>
      <w:r>
        <w:rPr>
          <w:w w:val="105"/>
        </w:rPr>
        <w:t>work.</w:t>
      </w:r>
    </w:p>
    <w:p w:rsidR="00F971A3" w:rsidRDefault="00F971A3">
      <w:pPr>
        <w:pStyle w:val="BodyText"/>
        <w:rPr>
          <w:sz w:val="26"/>
        </w:rPr>
      </w:pPr>
    </w:p>
    <w:p w:rsidR="00F971A3" w:rsidRDefault="008B76CE">
      <w:pPr>
        <w:pStyle w:val="BodyText"/>
        <w:spacing w:line="249" w:lineRule="auto"/>
        <w:ind w:left="160" w:right="400"/>
      </w:pPr>
      <w:r>
        <w:rPr>
          <w:w w:val="105"/>
        </w:rPr>
        <w:t>The</w:t>
      </w:r>
      <w:r>
        <w:rPr>
          <w:spacing w:val="-17"/>
          <w:w w:val="105"/>
        </w:rPr>
        <w:t xml:space="preserve"> </w:t>
      </w:r>
      <w:r>
        <w:rPr>
          <w:w w:val="105"/>
        </w:rPr>
        <w:t>second</w:t>
      </w:r>
      <w:r>
        <w:rPr>
          <w:spacing w:val="-16"/>
          <w:w w:val="105"/>
        </w:rPr>
        <w:t xml:space="preserve"> </w:t>
      </w:r>
      <w:r>
        <w:rPr>
          <w:w w:val="105"/>
        </w:rPr>
        <w:t>approach</w:t>
      </w:r>
      <w:r>
        <w:rPr>
          <w:spacing w:val="-16"/>
          <w:w w:val="105"/>
        </w:rPr>
        <w:t xml:space="preserve"> </w:t>
      </w:r>
      <w:r>
        <w:rPr>
          <w:w w:val="105"/>
        </w:rPr>
        <w:t>is</w:t>
      </w:r>
      <w:r>
        <w:rPr>
          <w:spacing w:val="-16"/>
          <w:w w:val="105"/>
        </w:rPr>
        <w:t xml:space="preserve"> </w:t>
      </w:r>
      <w:r>
        <w:rPr>
          <w:w w:val="105"/>
        </w:rPr>
        <w:t>the</w:t>
      </w:r>
      <w:r>
        <w:rPr>
          <w:spacing w:val="-16"/>
          <w:w w:val="105"/>
        </w:rPr>
        <w:t xml:space="preserve"> </w:t>
      </w:r>
      <w:r>
        <w:rPr>
          <w:w w:val="105"/>
        </w:rPr>
        <w:t>constant</w:t>
      </w:r>
      <w:r>
        <w:rPr>
          <w:spacing w:val="-16"/>
          <w:w w:val="105"/>
        </w:rPr>
        <w:t xml:space="preserve"> </w:t>
      </w:r>
      <w:r>
        <w:rPr>
          <w:w w:val="105"/>
        </w:rPr>
        <w:t>attention</w:t>
      </w:r>
      <w:r>
        <w:rPr>
          <w:spacing w:val="-16"/>
          <w:w w:val="105"/>
        </w:rPr>
        <w:t xml:space="preserve"> </w:t>
      </w:r>
      <w:r>
        <w:rPr>
          <w:w w:val="105"/>
        </w:rPr>
        <w:t>approach.</w:t>
      </w:r>
      <w:r>
        <w:rPr>
          <w:spacing w:val="-16"/>
          <w:w w:val="105"/>
        </w:rPr>
        <w:t xml:space="preserve"> </w:t>
      </w:r>
      <w:r>
        <w:rPr>
          <w:w w:val="105"/>
        </w:rPr>
        <w:t>With</w:t>
      </w:r>
      <w:r>
        <w:rPr>
          <w:spacing w:val="-16"/>
          <w:w w:val="105"/>
        </w:rPr>
        <w:t xml:space="preserve"> </w:t>
      </w:r>
      <w:r>
        <w:rPr>
          <w:w w:val="105"/>
        </w:rPr>
        <w:t>this</w:t>
      </w:r>
      <w:r>
        <w:rPr>
          <w:spacing w:val="-16"/>
          <w:w w:val="105"/>
        </w:rPr>
        <w:t xml:space="preserve"> </w:t>
      </w:r>
      <w:r>
        <w:rPr>
          <w:w w:val="105"/>
        </w:rPr>
        <w:t>approach</w:t>
      </w:r>
      <w:r>
        <w:rPr>
          <w:spacing w:val="-16"/>
          <w:w w:val="105"/>
        </w:rPr>
        <w:t xml:space="preserve"> </w:t>
      </w:r>
      <w:r>
        <w:rPr>
          <w:w w:val="105"/>
        </w:rPr>
        <w:t>every</w:t>
      </w:r>
      <w:r>
        <w:rPr>
          <w:spacing w:val="-16"/>
          <w:w w:val="105"/>
        </w:rPr>
        <w:t xml:space="preserve"> </w:t>
      </w:r>
      <w:r>
        <w:rPr>
          <w:w w:val="105"/>
        </w:rPr>
        <w:t>programmer, all</w:t>
      </w:r>
      <w:r>
        <w:rPr>
          <w:spacing w:val="-13"/>
          <w:w w:val="105"/>
        </w:rPr>
        <w:t xml:space="preserve"> </w:t>
      </w:r>
      <w:r>
        <w:rPr>
          <w:w w:val="105"/>
        </w:rPr>
        <w:t>the</w:t>
      </w:r>
      <w:r>
        <w:rPr>
          <w:spacing w:val="-13"/>
          <w:w w:val="105"/>
        </w:rPr>
        <w:t xml:space="preserve"> </w:t>
      </w:r>
      <w:r>
        <w:rPr>
          <w:w w:val="105"/>
        </w:rPr>
        <w:t>time,</w:t>
      </w:r>
      <w:r>
        <w:rPr>
          <w:spacing w:val="-13"/>
          <w:w w:val="105"/>
        </w:rPr>
        <w:t xml:space="preserve"> </w:t>
      </w:r>
      <w:r>
        <w:rPr>
          <w:w w:val="105"/>
        </w:rPr>
        <w:t>does</w:t>
      </w:r>
      <w:r>
        <w:rPr>
          <w:spacing w:val="-13"/>
          <w:w w:val="105"/>
        </w:rPr>
        <w:t xml:space="preserve"> </w:t>
      </w:r>
      <w:r>
        <w:rPr>
          <w:w w:val="105"/>
        </w:rPr>
        <w:t>whatever</w:t>
      </w:r>
      <w:r>
        <w:rPr>
          <w:spacing w:val="-13"/>
          <w:w w:val="105"/>
        </w:rPr>
        <w:t xml:space="preserve"> </w:t>
      </w:r>
      <w:r>
        <w:rPr>
          <w:w w:val="105"/>
        </w:rPr>
        <w:t>he</w:t>
      </w:r>
      <w:r>
        <w:rPr>
          <w:spacing w:val="-13"/>
          <w:w w:val="105"/>
        </w:rPr>
        <w:t xml:space="preserve"> </w:t>
      </w:r>
      <w:r>
        <w:rPr>
          <w:w w:val="105"/>
        </w:rPr>
        <w:t>or</w:t>
      </w:r>
      <w:r>
        <w:rPr>
          <w:spacing w:val="-13"/>
          <w:w w:val="105"/>
        </w:rPr>
        <w:t xml:space="preserve"> </w:t>
      </w:r>
      <w:r>
        <w:rPr>
          <w:w w:val="105"/>
        </w:rPr>
        <w:t>she</w:t>
      </w:r>
      <w:r>
        <w:rPr>
          <w:spacing w:val="-12"/>
          <w:w w:val="105"/>
        </w:rPr>
        <w:t xml:space="preserve"> </w:t>
      </w:r>
      <w:r>
        <w:rPr>
          <w:w w:val="105"/>
        </w:rPr>
        <w:t>can</w:t>
      </w:r>
      <w:r>
        <w:rPr>
          <w:spacing w:val="-13"/>
          <w:w w:val="105"/>
        </w:rPr>
        <w:t xml:space="preserve"> </w:t>
      </w:r>
      <w:r>
        <w:rPr>
          <w:w w:val="105"/>
        </w:rPr>
        <w:t>to</w:t>
      </w:r>
      <w:r>
        <w:rPr>
          <w:spacing w:val="-13"/>
          <w:w w:val="105"/>
        </w:rPr>
        <w:t xml:space="preserve"> </w:t>
      </w:r>
      <w:r>
        <w:rPr>
          <w:w w:val="105"/>
        </w:rPr>
        <w:t>keep</w:t>
      </w:r>
      <w:r>
        <w:rPr>
          <w:spacing w:val="-13"/>
          <w:w w:val="105"/>
        </w:rPr>
        <w:t xml:space="preserve"> </w:t>
      </w:r>
      <w:r>
        <w:rPr>
          <w:w w:val="105"/>
        </w:rPr>
        <w:t>performance</w:t>
      </w:r>
      <w:r>
        <w:rPr>
          <w:spacing w:val="-14"/>
          <w:w w:val="105"/>
        </w:rPr>
        <w:t xml:space="preserve"> </w:t>
      </w:r>
      <w:r>
        <w:rPr>
          <w:w w:val="105"/>
        </w:rPr>
        <w:t>high.</w:t>
      </w:r>
      <w:r>
        <w:rPr>
          <w:spacing w:val="-13"/>
          <w:w w:val="105"/>
        </w:rPr>
        <w:t xml:space="preserve"> </w:t>
      </w:r>
      <w:r>
        <w:rPr>
          <w:w w:val="105"/>
        </w:rPr>
        <w:t>This</w:t>
      </w:r>
      <w:r>
        <w:rPr>
          <w:spacing w:val="-14"/>
          <w:w w:val="105"/>
        </w:rPr>
        <w:t xml:space="preserve"> </w:t>
      </w:r>
      <w:r>
        <w:rPr>
          <w:w w:val="105"/>
        </w:rPr>
        <w:t>is</w:t>
      </w:r>
      <w:r>
        <w:rPr>
          <w:spacing w:val="-13"/>
          <w:w w:val="105"/>
        </w:rPr>
        <w:t xml:space="preserve"> </w:t>
      </w:r>
      <w:r>
        <w:rPr>
          <w:w w:val="105"/>
        </w:rPr>
        <w:t>a</w:t>
      </w:r>
      <w:r>
        <w:rPr>
          <w:spacing w:val="-14"/>
          <w:w w:val="105"/>
        </w:rPr>
        <w:t xml:space="preserve"> </w:t>
      </w:r>
      <w:r>
        <w:rPr>
          <w:w w:val="105"/>
        </w:rPr>
        <w:t>common</w:t>
      </w:r>
      <w:r>
        <w:rPr>
          <w:spacing w:val="-14"/>
          <w:w w:val="105"/>
        </w:rPr>
        <w:t xml:space="preserve"> </w:t>
      </w:r>
      <w:r>
        <w:rPr>
          <w:w w:val="105"/>
        </w:rPr>
        <w:t xml:space="preserve">approach and has intuitive attraction, but it does not work very well. Changes that improve performance usually make the program harder to work with. This slows development. This would be a cost worth paying if the resulting </w:t>
      </w:r>
      <w:r>
        <w:rPr>
          <w:spacing w:val="-4"/>
          <w:w w:val="105"/>
        </w:rPr>
        <w:t xml:space="preserve">software </w:t>
      </w:r>
      <w:r>
        <w:rPr>
          <w:w w:val="105"/>
        </w:rPr>
        <w:t xml:space="preserve">were quicker, but usually it is not. The performance </w:t>
      </w:r>
      <w:r>
        <w:rPr>
          <w:spacing w:val="-3"/>
          <w:w w:val="105"/>
        </w:rPr>
        <w:t xml:space="preserve">improvements </w:t>
      </w:r>
      <w:r>
        <w:rPr>
          <w:w w:val="105"/>
        </w:rPr>
        <w:t xml:space="preserve">are </w:t>
      </w:r>
      <w:r>
        <w:rPr>
          <w:spacing w:val="-3"/>
          <w:w w:val="105"/>
        </w:rPr>
        <w:t xml:space="preserve">spread </w:t>
      </w:r>
      <w:r>
        <w:rPr>
          <w:w w:val="105"/>
        </w:rPr>
        <w:t xml:space="preserve">all </w:t>
      </w:r>
      <w:r>
        <w:rPr>
          <w:spacing w:val="-3"/>
          <w:w w:val="105"/>
        </w:rPr>
        <w:t xml:space="preserve">around </w:t>
      </w:r>
      <w:r>
        <w:rPr>
          <w:w w:val="105"/>
        </w:rPr>
        <w:t xml:space="preserve">the </w:t>
      </w:r>
      <w:r>
        <w:rPr>
          <w:spacing w:val="-3"/>
          <w:w w:val="105"/>
        </w:rPr>
        <w:t xml:space="preserve">program, </w:t>
      </w:r>
      <w:r>
        <w:rPr>
          <w:w w:val="105"/>
        </w:rPr>
        <w:t xml:space="preserve">and </w:t>
      </w:r>
      <w:r>
        <w:rPr>
          <w:spacing w:val="-3"/>
          <w:w w:val="105"/>
        </w:rPr>
        <w:t xml:space="preserve">each improvement </w:t>
      </w:r>
      <w:r>
        <w:rPr>
          <w:w w:val="105"/>
        </w:rPr>
        <w:t xml:space="preserve">is </w:t>
      </w:r>
      <w:r>
        <w:rPr>
          <w:spacing w:val="-3"/>
          <w:w w:val="105"/>
        </w:rPr>
        <w:t xml:space="preserve">made with </w:t>
      </w:r>
      <w:r>
        <w:rPr>
          <w:w w:val="105"/>
        </w:rPr>
        <w:t xml:space="preserve">a </w:t>
      </w:r>
      <w:r>
        <w:rPr>
          <w:spacing w:val="-3"/>
          <w:w w:val="105"/>
        </w:rPr>
        <w:t xml:space="preserve">narrow </w:t>
      </w:r>
      <w:r>
        <w:rPr>
          <w:spacing w:val="-4"/>
          <w:w w:val="105"/>
        </w:rPr>
        <w:t xml:space="preserve">perspective </w:t>
      </w:r>
      <w:r>
        <w:rPr>
          <w:w w:val="105"/>
        </w:rPr>
        <w:t xml:space="preserve">of </w:t>
      </w:r>
      <w:r>
        <w:rPr>
          <w:spacing w:val="-3"/>
          <w:w w:val="105"/>
        </w:rPr>
        <w:t xml:space="preserve">the </w:t>
      </w:r>
      <w:r>
        <w:rPr>
          <w:spacing w:val="-4"/>
          <w:w w:val="105"/>
        </w:rPr>
        <w:t>program's</w:t>
      </w:r>
      <w:r>
        <w:rPr>
          <w:spacing w:val="9"/>
          <w:w w:val="105"/>
        </w:rPr>
        <w:t xml:space="preserve"> </w:t>
      </w:r>
      <w:r>
        <w:rPr>
          <w:spacing w:val="-4"/>
          <w:w w:val="105"/>
        </w:rPr>
        <w:t>behavior.</w:t>
      </w:r>
    </w:p>
    <w:p w:rsidR="00F971A3" w:rsidRDefault="00F971A3">
      <w:pPr>
        <w:pStyle w:val="BodyText"/>
        <w:spacing w:before="1"/>
        <w:rPr>
          <w:sz w:val="26"/>
        </w:rPr>
      </w:pPr>
    </w:p>
    <w:p w:rsidR="00F971A3" w:rsidRDefault="008B76CE">
      <w:pPr>
        <w:pStyle w:val="BodyText"/>
        <w:spacing w:line="252" w:lineRule="auto"/>
        <w:ind w:left="160" w:right="400"/>
      </w:pPr>
      <w:r>
        <w:rPr>
          <w:w w:val="105"/>
        </w:rPr>
        <w:t>The</w:t>
      </w:r>
      <w:r>
        <w:rPr>
          <w:spacing w:val="-13"/>
          <w:w w:val="105"/>
        </w:rPr>
        <w:t xml:space="preserve"> </w:t>
      </w:r>
      <w:r>
        <w:rPr>
          <w:w w:val="105"/>
        </w:rPr>
        <w:t>interesting</w:t>
      </w:r>
      <w:r>
        <w:rPr>
          <w:spacing w:val="-13"/>
          <w:w w:val="105"/>
        </w:rPr>
        <w:t xml:space="preserve"> </w:t>
      </w:r>
      <w:r>
        <w:rPr>
          <w:w w:val="105"/>
        </w:rPr>
        <w:t>thing</w:t>
      </w:r>
      <w:r>
        <w:rPr>
          <w:spacing w:val="-13"/>
          <w:w w:val="105"/>
        </w:rPr>
        <w:t xml:space="preserve"> </w:t>
      </w:r>
      <w:r>
        <w:rPr>
          <w:w w:val="105"/>
        </w:rPr>
        <w:t>about</w:t>
      </w:r>
      <w:r>
        <w:rPr>
          <w:spacing w:val="-13"/>
          <w:w w:val="105"/>
        </w:rPr>
        <w:t xml:space="preserve"> </w:t>
      </w:r>
      <w:r>
        <w:rPr>
          <w:w w:val="105"/>
        </w:rPr>
        <w:t>performance</w:t>
      </w:r>
      <w:r>
        <w:rPr>
          <w:spacing w:val="-12"/>
          <w:w w:val="105"/>
        </w:rPr>
        <w:t xml:space="preserve"> </w:t>
      </w:r>
      <w:r>
        <w:rPr>
          <w:w w:val="105"/>
        </w:rPr>
        <w:t>is</w:t>
      </w:r>
      <w:r>
        <w:rPr>
          <w:spacing w:val="-13"/>
          <w:w w:val="105"/>
        </w:rPr>
        <w:t xml:space="preserve"> </w:t>
      </w:r>
      <w:r>
        <w:rPr>
          <w:w w:val="105"/>
        </w:rPr>
        <w:t>that</w:t>
      </w:r>
      <w:r>
        <w:rPr>
          <w:spacing w:val="-13"/>
          <w:w w:val="105"/>
        </w:rPr>
        <w:t xml:space="preserve"> </w:t>
      </w:r>
      <w:r>
        <w:rPr>
          <w:w w:val="105"/>
        </w:rPr>
        <w:t>if</w:t>
      </w:r>
      <w:r>
        <w:rPr>
          <w:spacing w:val="-13"/>
          <w:w w:val="105"/>
        </w:rPr>
        <w:t xml:space="preserve"> </w:t>
      </w:r>
      <w:r>
        <w:rPr>
          <w:w w:val="105"/>
        </w:rPr>
        <w:t>you</w:t>
      </w:r>
      <w:r>
        <w:rPr>
          <w:spacing w:val="-12"/>
          <w:w w:val="105"/>
        </w:rPr>
        <w:t xml:space="preserve"> </w:t>
      </w:r>
      <w:r>
        <w:rPr>
          <w:w w:val="105"/>
        </w:rPr>
        <w:t>analyze</w:t>
      </w:r>
      <w:r>
        <w:rPr>
          <w:spacing w:val="-13"/>
          <w:w w:val="105"/>
        </w:rPr>
        <w:t xml:space="preserve"> </w:t>
      </w:r>
      <w:r>
        <w:rPr>
          <w:spacing w:val="2"/>
          <w:w w:val="105"/>
        </w:rPr>
        <w:t>most</w:t>
      </w:r>
      <w:r>
        <w:rPr>
          <w:spacing w:val="-12"/>
          <w:w w:val="105"/>
        </w:rPr>
        <w:t xml:space="preserve"> </w:t>
      </w:r>
      <w:r>
        <w:rPr>
          <w:w w:val="105"/>
        </w:rPr>
        <w:t>programs,</w:t>
      </w:r>
      <w:r>
        <w:rPr>
          <w:spacing w:val="-12"/>
          <w:w w:val="105"/>
        </w:rPr>
        <w:t xml:space="preserve"> </w:t>
      </w:r>
      <w:r>
        <w:rPr>
          <w:w w:val="105"/>
        </w:rPr>
        <w:t>you</w:t>
      </w:r>
      <w:r>
        <w:rPr>
          <w:spacing w:val="-12"/>
          <w:w w:val="105"/>
        </w:rPr>
        <w:t xml:space="preserve"> </w:t>
      </w:r>
      <w:r>
        <w:rPr>
          <w:w w:val="105"/>
        </w:rPr>
        <w:t>find</w:t>
      </w:r>
      <w:r>
        <w:rPr>
          <w:spacing w:val="-12"/>
          <w:w w:val="105"/>
        </w:rPr>
        <w:t xml:space="preserve"> </w:t>
      </w:r>
      <w:r>
        <w:rPr>
          <w:w w:val="105"/>
        </w:rPr>
        <w:t>that</w:t>
      </w:r>
      <w:r>
        <w:rPr>
          <w:spacing w:val="-12"/>
          <w:w w:val="105"/>
        </w:rPr>
        <w:t xml:space="preserve"> </w:t>
      </w:r>
      <w:r>
        <w:rPr>
          <w:w w:val="105"/>
        </w:rPr>
        <w:t>they waste</w:t>
      </w:r>
      <w:r>
        <w:rPr>
          <w:spacing w:val="-8"/>
          <w:w w:val="105"/>
        </w:rPr>
        <w:t xml:space="preserve"> </w:t>
      </w:r>
      <w:r>
        <w:rPr>
          <w:w w:val="105"/>
        </w:rPr>
        <w:t>most</w:t>
      </w:r>
      <w:r>
        <w:rPr>
          <w:spacing w:val="-7"/>
          <w:w w:val="105"/>
        </w:rPr>
        <w:t xml:space="preserve"> </w:t>
      </w:r>
      <w:r>
        <w:rPr>
          <w:w w:val="105"/>
        </w:rPr>
        <w:t>of</w:t>
      </w:r>
      <w:r>
        <w:rPr>
          <w:spacing w:val="-7"/>
          <w:w w:val="105"/>
        </w:rPr>
        <w:t xml:space="preserve"> </w:t>
      </w:r>
      <w:r>
        <w:rPr>
          <w:w w:val="105"/>
        </w:rPr>
        <w:t>their</w:t>
      </w:r>
      <w:r>
        <w:rPr>
          <w:spacing w:val="-7"/>
          <w:w w:val="105"/>
        </w:rPr>
        <w:t xml:space="preserve"> </w:t>
      </w:r>
      <w:r>
        <w:rPr>
          <w:w w:val="105"/>
        </w:rPr>
        <w:t>time</w:t>
      </w:r>
      <w:r>
        <w:rPr>
          <w:spacing w:val="-8"/>
          <w:w w:val="105"/>
        </w:rPr>
        <w:t xml:space="preserve"> </w:t>
      </w:r>
      <w:r>
        <w:rPr>
          <w:w w:val="105"/>
        </w:rPr>
        <w:t>in</w:t>
      </w:r>
      <w:r>
        <w:rPr>
          <w:spacing w:val="-7"/>
          <w:w w:val="105"/>
        </w:rPr>
        <w:t xml:space="preserve"> </w:t>
      </w:r>
      <w:r>
        <w:rPr>
          <w:w w:val="105"/>
        </w:rPr>
        <w:t>a</w:t>
      </w:r>
      <w:r>
        <w:rPr>
          <w:spacing w:val="-7"/>
          <w:w w:val="105"/>
        </w:rPr>
        <w:t xml:space="preserve"> </w:t>
      </w:r>
      <w:r>
        <w:rPr>
          <w:w w:val="105"/>
        </w:rPr>
        <w:t>small</w:t>
      </w:r>
      <w:r>
        <w:rPr>
          <w:spacing w:val="-7"/>
          <w:w w:val="105"/>
        </w:rPr>
        <w:t xml:space="preserve"> </w:t>
      </w:r>
      <w:r>
        <w:rPr>
          <w:w w:val="105"/>
        </w:rPr>
        <w:t>fraction</w:t>
      </w:r>
      <w:r>
        <w:rPr>
          <w:spacing w:val="-8"/>
          <w:w w:val="105"/>
        </w:rPr>
        <w:t xml:space="preserve"> </w:t>
      </w:r>
      <w:r>
        <w:rPr>
          <w:w w:val="105"/>
        </w:rPr>
        <w:t>of</w:t>
      </w:r>
      <w:r>
        <w:rPr>
          <w:spacing w:val="-7"/>
          <w:w w:val="105"/>
        </w:rPr>
        <w:t xml:space="preserve"> </w:t>
      </w:r>
      <w:r>
        <w:rPr>
          <w:w w:val="105"/>
        </w:rPr>
        <w:t>the</w:t>
      </w:r>
      <w:r>
        <w:rPr>
          <w:spacing w:val="-7"/>
          <w:w w:val="105"/>
        </w:rPr>
        <w:t xml:space="preserve"> </w:t>
      </w:r>
      <w:r>
        <w:rPr>
          <w:w w:val="105"/>
        </w:rPr>
        <w:t>code.</w:t>
      </w:r>
      <w:r>
        <w:rPr>
          <w:spacing w:val="-7"/>
          <w:w w:val="105"/>
        </w:rPr>
        <w:t xml:space="preserve"> </w:t>
      </w:r>
      <w:r>
        <w:rPr>
          <w:w w:val="105"/>
        </w:rPr>
        <w:t>If</w:t>
      </w:r>
      <w:r>
        <w:rPr>
          <w:spacing w:val="-8"/>
          <w:w w:val="105"/>
        </w:rPr>
        <w:t xml:space="preserve"> </w:t>
      </w:r>
      <w:r>
        <w:rPr>
          <w:w w:val="105"/>
        </w:rPr>
        <w:t>you</w:t>
      </w:r>
      <w:r>
        <w:rPr>
          <w:spacing w:val="-7"/>
          <w:w w:val="105"/>
        </w:rPr>
        <w:t xml:space="preserve"> </w:t>
      </w:r>
      <w:r>
        <w:rPr>
          <w:w w:val="105"/>
        </w:rPr>
        <w:t>optimize</w:t>
      </w:r>
      <w:r>
        <w:rPr>
          <w:spacing w:val="-7"/>
          <w:w w:val="105"/>
        </w:rPr>
        <w:t xml:space="preserve"> </w:t>
      </w:r>
      <w:r>
        <w:rPr>
          <w:w w:val="105"/>
        </w:rPr>
        <w:t>all</w:t>
      </w:r>
      <w:r>
        <w:rPr>
          <w:spacing w:val="-7"/>
          <w:w w:val="105"/>
        </w:rPr>
        <w:t xml:space="preserve"> </w:t>
      </w:r>
      <w:r>
        <w:rPr>
          <w:w w:val="105"/>
        </w:rPr>
        <w:t>the</w:t>
      </w:r>
      <w:r>
        <w:rPr>
          <w:spacing w:val="-8"/>
          <w:w w:val="105"/>
        </w:rPr>
        <w:t xml:space="preserve"> </w:t>
      </w:r>
      <w:r>
        <w:rPr>
          <w:w w:val="105"/>
        </w:rPr>
        <w:t>code</w:t>
      </w:r>
      <w:r>
        <w:rPr>
          <w:spacing w:val="-7"/>
          <w:w w:val="105"/>
        </w:rPr>
        <w:t xml:space="preserve"> </w:t>
      </w:r>
      <w:r>
        <w:rPr>
          <w:w w:val="105"/>
        </w:rPr>
        <w:t>equally,</w:t>
      </w:r>
      <w:r>
        <w:rPr>
          <w:spacing w:val="-7"/>
          <w:w w:val="105"/>
        </w:rPr>
        <w:t xml:space="preserve"> </w:t>
      </w:r>
      <w:r>
        <w:rPr>
          <w:w w:val="105"/>
        </w:rPr>
        <w:t>you end up with 90 percent of the optimizations wasted, because you are optimizing code that isn't run</w:t>
      </w:r>
      <w:r>
        <w:rPr>
          <w:spacing w:val="-7"/>
          <w:w w:val="105"/>
        </w:rPr>
        <w:t xml:space="preserve"> </w:t>
      </w:r>
      <w:r>
        <w:rPr>
          <w:w w:val="105"/>
        </w:rPr>
        <w:t>much.</w:t>
      </w:r>
      <w:r>
        <w:rPr>
          <w:spacing w:val="-7"/>
          <w:w w:val="105"/>
        </w:rPr>
        <w:t xml:space="preserve"> </w:t>
      </w:r>
      <w:r>
        <w:rPr>
          <w:w w:val="105"/>
        </w:rPr>
        <w:t>The</w:t>
      </w:r>
      <w:r>
        <w:rPr>
          <w:spacing w:val="-6"/>
          <w:w w:val="105"/>
        </w:rPr>
        <w:t xml:space="preserve"> </w:t>
      </w:r>
      <w:r>
        <w:rPr>
          <w:w w:val="105"/>
        </w:rPr>
        <w:t>time</w:t>
      </w:r>
      <w:r>
        <w:rPr>
          <w:spacing w:val="-7"/>
          <w:w w:val="105"/>
        </w:rPr>
        <w:t xml:space="preserve"> </w:t>
      </w:r>
      <w:r>
        <w:rPr>
          <w:w w:val="105"/>
        </w:rPr>
        <w:t>spent</w:t>
      </w:r>
      <w:r>
        <w:rPr>
          <w:spacing w:val="-7"/>
          <w:w w:val="105"/>
        </w:rPr>
        <w:t xml:space="preserve"> </w:t>
      </w:r>
      <w:r>
        <w:rPr>
          <w:w w:val="105"/>
        </w:rPr>
        <w:t>making</w:t>
      </w:r>
      <w:r>
        <w:rPr>
          <w:spacing w:val="-5"/>
          <w:w w:val="105"/>
        </w:rPr>
        <w:t xml:space="preserve"> </w:t>
      </w:r>
      <w:r>
        <w:rPr>
          <w:w w:val="105"/>
        </w:rPr>
        <w:t>the</w:t>
      </w:r>
      <w:r>
        <w:rPr>
          <w:spacing w:val="-6"/>
          <w:w w:val="105"/>
        </w:rPr>
        <w:t xml:space="preserve"> </w:t>
      </w:r>
      <w:r>
        <w:rPr>
          <w:w w:val="105"/>
        </w:rPr>
        <w:t>program</w:t>
      </w:r>
      <w:r>
        <w:rPr>
          <w:spacing w:val="-6"/>
          <w:w w:val="105"/>
        </w:rPr>
        <w:t xml:space="preserve"> </w:t>
      </w:r>
      <w:r>
        <w:rPr>
          <w:w w:val="105"/>
        </w:rPr>
        <w:t>fast,</w:t>
      </w:r>
      <w:r>
        <w:rPr>
          <w:spacing w:val="-6"/>
          <w:w w:val="105"/>
        </w:rPr>
        <w:t xml:space="preserve"> </w:t>
      </w:r>
      <w:r>
        <w:rPr>
          <w:w w:val="105"/>
        </w:rPr>
        <w:t>the</w:t>
      </w:r>
      <w:r>
        <w:rPr>
          <w:spacing w:val="-6"/>
          <w:w w:val="105"/>
        </w:rPr>
        <w:t xml:space="preserve"> </w:t>
      </w:r>
      <w:r>
        <w:rPr>
          <w:w w:val="105"/>
        </w:rPr>
        <w:t>time</w:t>
      </w:r>
      <w:r>
        <w:rPr>
          <w:spacing w:val="-5"/>
          <w:w w:val="105"/>
        </w:rPr>
        <w:t xml:space="preserve"> </w:t>
      </w:r>
      <w:r>
        <w:rPr>
          <w:w w:val="105"/>
        </w:rPr>
        <w:t>lost</w:t>
      </w:r>
      <w:r>
        <w:rPr>
          <w:spacing w:val="-6"/>
          <w:w w:val="105"/>
        </w:rPr>
        <w:t xml:space="preserve"> </w:t>
      </w:r>
      <w:r>
        <w:rPr>
          <w:w w:val="105"/>
        </w:rPr>
        <w:t>because</w:t>
      </w:r>
      <w:r>
        <w:rPr>
          <w:spacing w:val="-6"/>
          <w:w w:val="105"/>
        </w:rPr>
        <w:t xml:space="preserve"> </w:t>
      </w:r>
      <w:r>
        <w:rPr>
          <w:w w:val="105"/>
        </w:rPr>
        <w:t>of</w:t>
      </w:r>
      <w:r>
        <w:rPr>
          <w:spacing w:val="-6"/>
          <w:w w:val="105"/>
        </w:rPr>
        <w:t xml:space="preserve"> </w:t>
      </w:r>
      <w:r>
        <w:rPr>
          <w:w w:val="105"/>
        </w:rPr>
        <w:t>lack</w:t>
      </w:r>
      <w:r>
        <w:rPr>
          <w:spacing w:val="-6"/>
          <w:w w:val="105"/>
        </w:rPr>
        <w:t xml:space="preserve"> </w:t>
      </w:r>
      <w:r>
        <w:rPr>
          <w:w w:val="105"/>
        </w:rPr>
        <w:t>of</w:t>
      </w:r>
      <w:r>
        <w:rPr>
          <w:spacing w:val="-5"/>
          <w:w w:val="105"/>
        </w:rPr>
        <w:t xml:space="preserve"> </w:t>
      </w:r>
      <w:r>
        <w:rPr>
          <w:w w:val="105"/>
        </w:rPr>
        <w:t>clarity,</w:t>
      </w:r>
      <w:r>
        <w:rPr>
          <w:spacing w:val="-6"/>
          <w:w w:val="105"/>
        </w:rPr>
        <w:t xml:space="preserve"> </w:t>
      </w:r>
      <w:r>
        <w:rPr>
          <w:w w:val="105"/>
        </w:rPr>
        <w:t>is</w:t>
      </w:r>
      <w:r>
        <w:rPr>
          <w:spacing w:val="-6"/>
          <w:w w:val="105"/>
        </w:rPr>
        <w:t xml:space="preserve"> </w:t>
      </w:r>
      <w:r>
        <w:rPr>
          <w:w w:val="105"/>
        </w:rPr>
        <w:t>all wasted</w:t>
      </w:r>
      <w:r>
        <w:rPr>
          <w:spacing w:val="3"/>
          <w:w w:val="105"/>
        </w:rPr>
        <w:t xml:space="preserve"> </w:t>
      </w:r>
      <w:r>
        <w:rPr>
          <w:w w:val="105"/>
        </w:rPr>
        <w:t>time.</w:t>
      </w:r>
    </w:p>
    <w:p w:rsidR="00F971A3" w:rsidRDefault="00F971A3">
      <w:pPr>
        <w:pStyle w:val="BodyText"/>
        <w:spacing w:before="5"/>
        <w:rPr>
          <w:sz w:val="25"/>
        </w:rPr>
      </w:pPr>
    </w:p>
    <w:p w:rsidR="00F971A3" w:rsidRDefault="008B76CE">
      <w:pPr>
        <w:pStyle w:val="BodyText"/>
        <w:spacing w:line="247" w:lineRule="auto"/>
        <w:ind w:left="160" w:right="452"/>
      </w:pPr>
      <w:r>
        <w:rPr>
          <w:w w:val="105"/>
        </w:rPr>
        <w:lastRenderedPageBreak/>
        <w:t>The</w:t>
      </w:r>
      <w:r>
        <w:rPr>
          <w:spacing w:val="-17"/>
          <w:w w:val="105"/>
        </w:rPr>
        <w:t xml:space="preserve"> </w:t>
      </w:r>
      <w:r>
        <w:rPr>
          <w:w w:val="105"/>
        </w:rPr>
        <w:t>third</w:t>
      </w:r>
      <w:r>
        <w:rPr>
          <w:spacing w:val="-17"/>
          <w:w w:val="105"/>
        </w:rPr>
        <w:t xml:space="preserve"> </w:t>
      </w:r>
      <w:r>
        <w:rPr>
          <w:w w:val="105"/>
        </w:rPr>
        <w:t>approach</w:t>
      </w:r>
      <w:r>
        <w:rPr>
          <w:spacing w:val="-17"/>
          <w:w w:val="105"/>
        </w:rPr>
        <w:t xml:space="preserve"> </w:t>
      </w:r>
      <w:r>
        <w:rPr>
          <w:w w:val="105"/>
        </w:rPr>
        <w:t>to</w:t>
      </w:r>
      <w:r>
        <w:rPr>
          <w:spacing w:val="-17"/>
          <w:w w:val="105"/>
        </w:rPr>
        <w:t xml:space="preserve"> </w:t>
      </w:r>
      <w:r>
        <w:rPr>
          <w:w w:val="105"/>
        </w:rPr>
        <w:t>performance</w:t>
      </w:r>
      <w:r>
        <w:rPr>
          <w:spacing w:val="-17"/>
          <w:w w:val="105"/>
        </w:rPr>
        <w:t xml:space="preserve"> </w:t>
      </w:r>
      <w:r>
        <w:rPr>
          <w:w w:val="105"/>
        </w:rPr>
        <w:t>improvement</w:t>
      </w:r>
      <w:r>
        <w:rPr>
          <w:spacing w:val="-17"/>
          <w:w w:val="105"/>
        </w:rPr>
        <w:t xml:space="preserve"> </w:t>
      </w:r>
      <w:r>
        <w:rPr>
          <w:w w:val="105"/>
        </w:rPr>
        <w:t>takes</w:t>
      </w:r>
      <w:r>
        <w:rPr>
          <w:spacing w:val="-17"/>
          <w:w w:val="105"/>
        </w:rPr>
        <w:t xml:space="preserve"> </w:t>
      </w:r>
      <w:r>
        <w:rPr>
          <w:w w:val="105"/>
        </w:rPr>
        <w:t>advantage</w:t>
      </w:r>
      <w:r>
        <w:rPr>
          <w:spacing w:val="-17"/>
          <w:w w:val="105"/>
        </w:rPr>
        <w:t xml:space="preserve"> </w:t>
      </w:r>
      <w:r>
        <w:rPr>
          <w:w w:val="105"/>
        </w:rPr>
        <w:t>of</w:t>
      </w:r>
      <w:r>
        <w:rPr>
          <w:spacing w:val="-17"/>
          <w:w w:val="105"/>
        </w:rPr>
        <w:t xml:space="preserve"> </w:t>
      </w:r>
      <w:r>
        <w:rPr>
          <w:w w:val="105"/>
        </w:rPr>
        <w:t>this</w:t>
      </w:r>
      <w:r>
        <w:rPr>
          <w:spacing w:val="-17"/>
          <w:w w:val="105"/>
        </w:rPr>
        <w:t xml:space="preserve"> </w:t>
      </w:r>
      <w:r>
        <w:rPr>
          <w:w w:val="105"/>
        </w:rPr>
        <w:t>90</w:t>
      </w:r>
      <w:r>
        <w:rPr>
          <w:spacing w:val="-17"/>
          <w:w w:val="105"/>
        </w:rPr>
        <w:t xml:space="preserve"> </w:t>
      </w:r>
      <w:r>
        <w:rPr>
          <w:w w:val="105"/>
        </w:rPr>
        <w:t>percent</w:t>
      </w:r>
      <w:r>
        <w:rPr>
          <w:spacing w:val="-17"/>
          <w:w w:val="105"/>
        </w:rPr>
        <w:t xml:space="preserve"> </w:t>
      </w:r>
      <w:r>
        <w:rPr>
          <w:w w:val="105"/>
        </w:rPr>
        <w:t>statistic.</w:t>
      </w:r>
      <w:r>
        <w:rPr>
          <w:spacing w:val="-17"/>
          <w:w w:val="105"/>
        </w:rPr>
        <w:t xml:space="preserve"> </w:t>
      </w:r>
      <w:r>
        <w:rPr>
          <w:w w:val="105"/>
        </w:rPr>
        <w:t>In this approach you build your program in a well-factored manner without paying attention to performance</w:t>
      </w:r>
      <w:r>
        <w:rPr>
          <w:spacing w:val="-18"/>
          <w:w w:val="105"/>
        </w:rPr>
        <w:t xml:space="preserve"> </w:t>
      </w:r>
      <w:r>
        <w:rPr>
          <w:w w:val="105"/>
        </w:rPr>
        <w:t>until</w:t>
      </w:r>
      <w:r>
        <w:rPr>
          <w:spacing w:val="-17"/>
          <w:w w:val="105"/>
        </w:rPr>
        <w:t xml:space="preserve"> </w:t>
      </w:r>
      <w:r>
        <w:rPr>
          <w:w w:val="105"/>
        </w:rPr>
        <w:t>you</w:t>
      </w:r>
      <w:r>
        <w:rPr>
          <w:spacing w:val="-18"/>
          <w:w w:val="105"/>
        </w:rPr>
        <w:t xml:space="preserve"> </w:t>
      </w:r>
      <w:r>
        <w:rPr>
          <w:w w:val="105"/>
        </w:rPr>
        <w:t>begin</w:t>
      </w:r>
      <w:r>
        <w:rPr>
          <w:spacing w:val="-17"/>
          <w:w w:val="105"/>
        </w:rPr>
        <w:t xml:space="preserve"> </w:t>
      </w:r>
      <w:r>
        <w:rPr>
          <w:w w:val="105"/>
        </w:rPr>
        <w:t>a</w:t>
      </w:r>
      <w:r>
        <w:rPr>
          <w:spacing w:val="-18"/>
          <w:w w:val="105"/>
        </w:rPr>
        <w:t xml:space="preserve"> </w:t>
      </w:r>
      <w:r>
        <w:rPr>
          <w:w w:val="105"/>
        </w:rPr>
        <w:t>performance</w:t>
      </w:r>
      <w:r>
        <w:rPr>
          <w:spacing w:val="-17"/>
          <w:w w:val="105"/>
        </w:rPr>
        <w:t xml:space="preserve"> </w:t>
      </w:r>
      <w:r>
        <w:rPr>
          <w:w w:val="105"/>
        </w:rPr>
        <w:t>optimization</w:t>
      </w:r>
      <w:r>
        <w:rPr>
          <w:spacing w:val="-17"/>
          <w:w w:val="105"/>
        </w:rPr>
        <w:t xml:space="preserve"> </w:t>
      </w:r>
      <w:r>
        <w:rPr>
          <w:w w:val="105"/>
        </w:rPr>
        <w:t>stage,</w:t>
      </w:r>
      <w:r>
        <w:rPr>
          <w:spacing w:val="-18"/>
          <w:w w:val="105"/>
        </w:rPr>
        <w:t xml:space="preserve"> </w:t>
      </w:r>
      <w:r>
        <w:rPr>
          <w:w w:val="105"/>
        </w:rPr>
        <w:t>usually</w:t>
      </w:r>
      <w:r>
        <w:rPr>
          <w:spacing w:val="-17"/>
          <w:w w:val="105"/>
        </w:rPr>
        <w:t xml:space="preserve"> </w:t>
      </w:r>
      <w:r>
        <w:rPr>
          <w:w w:val="105"/>
        </w:rPr>
        <w:t>fairly</w:t>
      </w:r>
      <w:r>
        <w:rPr>
          <w:spacing w:val="-18"/>
          <w:w w:val="105"/>
        </w:rPr>
        <w:t xml:space="preserve"> </w:t>
      </w:r>
      <w:r>
        <w:rPr>
          <w:w w:val="105"/>
        </w:rPr>
        <w:t>late</w:t>
      </w:r>
      <w:r>
        <w:rPr>
          <w:spacing w:val="-17"/>
          <w:w w:val="105"/>
        </w:rPr>
        <w:t xml:space="preserve"> </w:t>
      </w:r>
      <w:r>
        <w:rPr>
          <w:w w:val="105"/>
        </w:rPr>
        <w:t>in</w:t>
      </w:r>
      <w:r>
        <w:rPr>
          <w:spacing w:val="-17"/>
          <w:w w:val="105"/>
        </w:rPr>
        <w:t xml:space="preserve"> </w:t>
      </w:r>
      <w:r>
        <w:rPr>
          <w:w w:val="105"/>
        </w:rPr>
        <w:t>development. During</w:t>
      </w:r>
      <w:r>
        <w:rPr>
          <w:spacing w:val="-11"/>
          <w:w w:val="105"/>
        </w:rPr>
        <w:t xml:space="preserve"> </w:t>
      </w:r>
      <w:r>
        <w:rPr>
          <w:w w:val="105"/>
        </w:rPr>
        <w:t>the</w:t>
      </w:r>
      <w:r>
        <w:rPr>
          <w:spacing w:val="-10"/>
          <w:w w:val="105"/>
        </w:rPr>
        <w:t xml:space="preserve"> </w:t>
      </w:r>
      <w:r>
        <w:rPr>
          <w:w w:val="105"/>
        </w:rPr>
        <w:t>performance</w:t>
      </w:r>
      <w:r>
        <w:rPr>
          <w:spacing w:val="-11"/>
          <w:w w:val="105"/>
        </w:rPr>
        <w:t xml:space="preserve"> </w:t>
      </w:r>
      <w:r>
        <w:rPr>
          <w:w w:val="105"/>
        </w:rPr>
        <w:t>optimization</w:t>
      </w:r>
      <w:r>
        <w:rPr>
          <w:spacing w:val="-10"/>
          <w:w w:val="105"/>
        </w:rPr>
        <w:t xml:space="preserve"> </w:t>
      </w:r>
      <w:r>
        <w:rPr>
          <w:w w:val="105"/>
        </w:rPr>
        <w:t>stage,</w:t>
      </w:r>
      <w:r>
        <w:rPr>
          <w:spacing w:val="-10"/>
          <w:w w:val="105"/>
        </w:rPr>
        <w:t xml:space="preserve"> </w:t>
      </w:r>
      <w:r>
        <w:rPr>
          <w:w w:val="105"/>
        </w:rPr>
        <w:t>you</w:t>
      </w:r>
      <w:r>
        <w:rPr>
          <w:spacing w:val="-11"/>
          <w:w w:val="105"/>
        </w:rPr>
        <w:t xml:space="preserve"> </w:t>
      </w:r>
      <w:r>
        <w:rPr>
          <w:w w:val="105"/>
        </w:rPr>
        <w:t>follow</w:t>
      </w:r>
      <w:r>
        <w:rPr>
          <w:spacing w:val="-10"/>
          <w:w w:val="105"/>
        </w:rPr>
        <w:t xml:space="preserve"> </w:t>
      </w:r>
      <w:r>
        <w:rPr>
          <w:w w:val="105"/>
        </w:rPr>
        <w:t>a</w:t>
      </w:r>
      <w:r>
        <w:rPr>
          <w:spacing w:val="-10"/>
          <w:w w:val="105"/>
        </w:rPr>
        <w:t xml:space="preserve"> </w:t>
      </w:r>
      <w:r>
        <w:rPr>
          <w:w w:val="105"/>
        </w:rPr>
        <w:t>specific</w:t>
      </w:r>
      <w:r>
        <w:rPr>
          <w:spacing w:val="-11"/>
          <w:w w:val="105"/>
        </w:rPr>
        <w:t xml:space="preserve"> </w:t>
      </w:r>
      <w:r>
        <w:rPr>
          <w:w w:val="105"/>
        </w:rPr>
        <w:t>process</w:t>
      </w:r>
      <w:r>
        <w:rPr>
          <w:spacing w:val="-10"/>
          <w:w w:val="105"/>
        </w:rPr>
        <w:t xml:space="preserve"> </w:t>
      </w:r>
      <w:r>
        <w:rPr>
          <w:w w:val="105"/>
        </w:rPr>
        <w:t>to</w:t>
      </w:r>
      <w:r>
        <w:rPr>
          <w:spacing w:val="-10"/>
          <w:w w:val="105"/>
        </w:rPr>
        <w:t xml:space="preserve"> </w:t>
      </w:r>
      <w:r>
        <w:rPr>
          <w:w w:val="105"/>
        </w:rPr>
        <w:t>tune</w:t>
      </w:r>
      <w:r>
        <w:rPr>
          <w:spacing w:val="-11"/>
          <w:w w:val="105"/>
        </w:rPr>
        <w:t xml:space="preserve"> </w:t>
      </w:r>
      <w:r>
        <w:rPr>
          <w:w w:val="105"/>
        </w:rPr>
        <w:t>the</w:t>
      </w:r>
      <w:r>
        <w:rPr>
          <w:spacing w:val="-10"/>
          <w:w w:val="105"/>
        </w:rPr>
        <w:t xml:space="preserve"> </w:t>
      </w:r>
      <w:r>
        <w:rPr>
          <w:w w:val="105"/>
        </w:rPr>
        <w:t>program.</w:t>
      </w:r>
    </w:p>
    <w:p w:rsidR="00F971A3" w:rsidRDefault="00F971A3">
      <w:pPr>
        <w:spacing w:line="247" w:lineRule="auto"/>
        <w:sectPr w:rsidR="00F971A3">
          <w:pgSz w:w="12240" w:h="15840"/>
          <w:pgMar w:top="1440" w:right="1660" w:bottom="980" w:left="1640" w:header="0" w:footer="794" w:gutter="0"/>
          <w:cols w:space="720"/>
        </w:sectPr>
      </w:pPr>
    </w:p>
    <w:p w:rsidR="00F971A3" w:rsidRDefault="008B76CE">
      <w:pPr>
        <w:pStyle w:val="BodyText"/>
        <w:spacing w:before="81" w:line="252" w:lineRule="auto"/>
        <w:ind w:left="160" w:right="370"/>
      </w:pPr>
      <w:r>
        <w:rPr>
          <w:w w:val="105"/>
        </w:rPr>
        <w:lastRenderedPageBreak/>
        <w:t>You</w:t>
      </w:r>
      <w:r>
        <w:rPr>
          <w:spacing w:val="-12"/>
          <w:w w:val="105"/>
        </w:rPr>
        <w:t xml:space="preserve"> </w:t>
      </w:r>
      <w:r>
        <w:rPr>
          <w:w w:val="105"/>
        </w:rPr>
        <w:t>begin</w:t>
      </w:r>
      <w:r>
        <w:rPr>
          <w:spacing w:val="-12"/>
          <w:w w:val="105"/>
        </w:rPr>
        <w:t xml:space="preserve"> </w:t>
      </w:r>
      <w:r>
        <w:rPr>
          <w:w w:val="105"/>
        </w:rPr>
        <w:t>by</w:t>
      </w:r>
      <w:r>
        <w:rPr>
          <w:spacing w:val="-12"/>
          <w:w w:val="105"/>
        </w:rPr>
        <w:t xml:space="preserve"> </w:t>
      </w:r>
      <w:r>
        <w:rPr>
          <w:w w:val="105"/>
        </w:rPr>
        <w:t>running</w:t>
      </w:r>
      <w:r>
        <w:rPr>
          <w:spacing w:val="-12"/>
          <w:w w:val="105"/>
        </w:rPr>
        <w:t xml:space="preserve"> </w:t>
      </w:r>
      <w:r>
        <w:rPr>
          <w:w w:val="105"/>
        </w:rPr>
        <w:t>the</w:t>
      </w:r>
      <w:r>
        <w:rPr>
          <w:spacing w:val="-12"/>
          <w:w w:val="105"/>
        </w:rPr>
        <w:t xml:space="preserve"> </w:t>
      </w:r>
      <w:r>
        <w:rPr>
          <w:w w:val="105"/>
        </w:rPr>
        <w:t>program</w:t>
      </w:r>
      <w:r>
        <w:rPr>
          <w:spacing w:val="-12"/>
          <w:w w:val="105"/>
        </w:rPr>
        <w:t xml:space="preserve"> </w:t>
      </w:r>
      <w:r>
        <w:rPr>
          <w:w w:val="105"/>
        </w:rPr>
        <w:t>under</w:t>
      </w:r>
      <w:r>
        <w:rPr>
          <w:spacing w:val="-12"/>
          <w:w w:val="105"/>
        </w:rPr>
        <w:t xml:space="preserve"> </w:t>
      </w:r>
      <w:r>
        <w:rPr>
          <w:w w:val="105"/>
        </w:rPr>
        <w:t>a</w:t>
      </w:r>
      <w:r>
        <w:rPr>
          <w:spacing w:val="-12"/>
          <w:w w:val="105"/>
        </w:rPr>
        <w:t xml:space="preserve"> </w:t>
      </w:r>
      <w:r>
        <w:rPr>
          <w:w w:val="105"/>
        </w:rPr>
        <w:t>profiler</w:t>
      </w:r>
      <w:r>
        <w:rPr>
          <w:spacing w:val="-11"/>
          <w:w w:val="105"/>
        </w:rPr>
        <w:t xml:space="preserve"> </w:t>
      </w:r>
      <w:r>
        <w:rPr>
          <w:spacing w:val="-5"/>
          <w:w w:val="105"/>
        </w:rPr>
        <w:t>that</w:t>
      </w:r>
      <w:r>
        <w:rPr>
          <w:spacing w:val="-13"/>
          <w:w w:val="105"/>
        </w:rPr>
        <w:t xml:space="preserve"> </w:t>
      </w:r>
      <w:r>
        <w:rPr>
          <w:w w:val="105"/>
        </w:rPr>
        <w:t>monitors</w:t>
      </w:r>
      <w:r>
        <w:rPr>
          <w:spacing w:val="-13"/>
          <w:w w:val="105"/>
        </w:rPr>
        <w:t xml:space="preserve"> </w:t>
      </w:r>
      <w:r>
        <w:rPr>
          <w:w w:val="105"/>
        </w:rPr>
        <w:t>the</w:t>
      </w:r>
      <w:r>
        <w:rPr>
          <w:spacing w:val="-12"/>
          <w:w w:val="105"/>
        </w:rPr>
        <w:t xml:space="preserve"> </w:t>
      </w:r>
      <w:r>
        <w:rPr>
          <w:w w:val="105"/>
        </w:rPr>
        <w:t>program</w:t>
      </w:r>
      <w:r>
        <w:rPr>
          <w:spacing w:val="-13"/>
          <w:w w:val="105"/>
        </w:rPr>
        <w:t xml:space="preserve"> </w:t>
      </w:r>
      <w:r>
        <w:rPr>
          <w:w w:val="105"/>
        </w:rPr>
        <w:t>and</w:t>
      </w:r>
      <w:r>
        <w:rPr>
          <w:spacing w:val="-13"/>
          <w:w w:val="105"/>
        </w:rPr>
        <w:t xml:space="preserve"> </w:t>
      </w:r>
      <w:r>
        <w:rPr>
          <w:w w:val="105"/>
        </w:rPr>
        <w:t>tells</w:t>
      </w:r>
      <w:r>
        <w:rPr>
          <w:spacing w:val="-12"/>
          <w:w w:val="105"/>
        </w:rPr>
        <w:t xml:space="preserve"> </w:t>
      </w:r>
      <w:r>
        <w:rPr>
          <w:w w:val="105"/>
        </w:rPr>
        <w:t>you</w:t>
      </w:r>
      <w:r>
        <w:rPr>
          <w:spacing w:val="-13"/>
          <w:w w:val="105"/>
        </w:rPr>
        <w:t xml:space="preserve"> </w:t>
      </w:r>
      <w:r>
        <w:rPr>
          <w:w w:val="105"/>
        </w:rPr>
        <w:t>where it is consuming time and space. This way you can find that small part of the program where the performance hot spots lie. Then you focus on those performance hot spots and use the same optimizations</w:t>
      </w:r>
      <w:r>
        <w:rPr>
          <w:spacing w:val="-10"/>
          <w:w w:val="105"/>
        </w:rPr>
        <w:t xml:space="preserve"> </w:t>
      </w:r>
      <w:r>
        <w:rPr>
          <w:w w:val="105"/>
        </w:rPr>
        <w:t>you</w:t>
      </w:r>
      <w:r>
        <w:rPr>
          <w:spacing w:val="-9"/>
          <w:w w:val="105"/>
        </w:rPr>
        <w:t xml:space="preserve"> </w:t>
      </w:r>
      <w:r>
        <w:rPr>
          <w:w w:val="105"/>
        </w:rPr>
        <w:t>would</w:t>
      </w:r>
      <w:r>
        <w:rPr>
          <w:spacing w:val="-10"/>
          <w:w w:val="105"/>
        </w:rPr>
        <w:t xml:space="preserve"> </w:t>
      </w:r>
      <w:r>
        <w:rPr>
          <w:w w:val="105"/>
        </w:rPr>
        <w:t>use</w:t>
      </w:r>
      <w:r>
        <w:rPr>
          <w:spacing w:val="-22"/>
          <w:w w:val="105"/>
        </w:rPr>
        <w:t xml:space="preserve"> </w:t>
      </w:r>
      <w:r>
        <w:rPr>
          <w:w w:val="105"/>
        </w:rPr>
        <w:t>if</w:t>
      </w:r>
      <w:r>
        <w:rPr>
          <w:spacing w:val="-12"/>
          <w:w w:val="105"/>
        </w:rPr>
        <w:t xml:space="preserve"> </w:t>
      </w:r>
      <w:r>
        <w:rPr>
          <w:w w:val="105"/>
        </w:rPr>
        <w:t>you</w:t>
      </w:r>
      <w:r>
        <w:rPr>
          <w:spacing w:val="-11"/>
          <w:w w:val="105"/>
        </w:rPr>
        <w:t xml:space="preserve"> </w:t>
      </w:r>
      <w:r>
        <w:rPr>
          <w:w w:val="105"/>
        </w:rPr>
        <w:t>were</w:t>
      </w:r>
      <w:r>
        <w:rPr>
          <w:spacing w:val="-12"/>
          <w:w w:val="105"/>
        </w:rPr>
        <w:t xml:space="preserve"> </w:t>
      </w:r>
      <w:r>
        <w:rPr>
          <w:w w:val="105"/>
        </w:rPr>
        <w:t>using</w:t>
      </w:r>
      <w:r>
        <w:rPr>
          <w:spacing w:val="-12"/>
          <w:w w:val="105"/>
        </w:rPr>
        <w:t xml:space="preserve"> </w:t>
      </w:r>
      <w:r>
        <w:rPr>
          <w:w w:val="105"/>
        </w:rPr>
        <w:t>the</w:t>
      </w:r>
      <w:r>
        <w:rPr>
          <w:spacing w:val="-11"/>
          <w:w w:val="105"/>
        </w:rPr>
        <w:t xml:space="preserve"> </w:t>
      </w:r>
      <w:r>
        <w:rPr>
          <w:w w:val="105"/>
        </w:rPr>
        <w:t>constant</w:t>
      </w:r>
      <w:r>
        <w:rPr>
          <w:spacing w:val="-12"/>
          <w:w w:val="105"/>
        </w:rPr>
        <w:t xml:space="preserve"> </w:t>
      </w:r>
      <w:r>
        <w:rPr>
          <w:w w:val="105"/>
        </w:rPr>
        <w:t>attention</w:t>
      </w:r>
      <w:r>
        <w:rPr>
          <w:spacing w:val="-12"/>
          <w:w w:val="105"/>
        </w:rPr>
        <w:t xml:space="preserve"> </w:t>
      </w:r>
      <w:r>
        <w:rPr>
          <w:w w:val="105"/>
        </w:rPr>
        <w:t>approach.</w:t>
      </w:r>
      <w:r>
        <w:rPr>
          <w:spacing w:val="-11"/>
          <w:w w:val="105"/>
        </w:rPr>
        <w:t xml:space="preserve"> </w:t>
      </w:r>
      <w:r>
        <w:rPr>
          <w:w w:val="105"/>
        </w:rPr>
        <w:t>But</w:t>
      </w:r>
      <w:r>
        <w:rPr>
          <w:spacing w:val="-12"/>
          <w:w w:val="105"/>
        </w:rPr>
        <w:t xml:space="preserve"> </w:t>
      </w:r>
      <w:r>
        <w:rPr>
          <w:w w:val="105"/>
        </w:rPr>
        <w:t>because</w:t>
      </w:r>
      <w:r>
        <w:rPr>
          <w:spacing w:val="-12"/>
          <w:w w:val="105"/>
        </w:rPr>
        <w:t xml:space="preserve"> </w:t>
      </w:r>
      <w:r>
        <w:rPr>
          <w:w w:val="105"/>
        </w:rPr>
        <w:t>you are</w:t>
      </w:r>
      <w:r>
        <w:rPr>
          <w:spacing w:val="-13"/>
          <w:w w:val="105"/>
        </w:rPr>
        <w:t xml:space="preserve"> </w:t>
      </w:r>
      <w:r>
        <w:rPr>
          <w:w w:val="105"/>
        </w:rPr>
        <w:t>focusing</w:t>
      </w:r>
      <w:r>
        <w:rPr>
          <w:spacing w:val="-13"/>
          <w:w w:val="105"/>
        </w:rPr>
        <w:t xml:space="preserve"> </w:t>
      </w:r>
      <w:r>
        <w:rPr>
          <w:w w:val="105"/>
        </w:rPr>
        <w:t>your</w:t>
      </w:r>
      <w:r>
        <w:rPr>
          <w:spacing w:val="-13"/>
          <w:w w:val="105"/>
        </w:rPr>
        <w:t xml:space="preserve"> </w:t>
      </w:r>
      <w:r>
        <w:rPr>
          <w:w w:val="105"/>
        </w:rPr>
        <w:t>attention</w:t>
      </w:r>
      <w:r>
        <w:rPr>
          <w:spacing w:val="-13"/>
          <w:w w:val="105"/>
        </w:rPr>
        <w:t xml:space="preserve"> </w:t>
      </w:r>
      <w:r>
        <w:rPr>
          <w:w w:val="105"/>
        </w:rPr>
        <w:t>on</w:t>
      </w:r>
      <w:r>
        <w:rPr>
          <w:spacing w:val="-13"/>
          <w:w w:val="105"/>
        </w:rPr>
        <w:t xml:space="preserve"> </w:t>
      </w:r>
      <w:r>
        <w:rPr>
          <w:w w:val="105"/>
        </w:rPr>
        <w:t>a</w:t>
      </w:r>
      <w:r>
        <w:rPr>
          <w:spacing w:val="-12"/>
          <w:w w:val="105"/>
        </w:rPr>
        <w:t xml:space="preserve"> </w:t>
      </w:r>
      <w:r>
        <w:rPr>
          <w:w w:val="105"/>
        </w:rPr>
        <w:t>hot</w:t>
      </w:r>
      <w:r>
        <w:rPr>
          <w:spacing w:val="-13"/>
          <w:w w:val="105"/>
        </w:rPr>
        <w:t xml:space="preserve"> </w:t>
      </w:r>
      <w:r>
        <w:rPr>
          <w:w w:val="105"/>
        </w:rPr>
        <w:t>spot,</w:t>
      </w:r>
      <w:r>
        <w:rPr>
          <w:spacing w:val="-13"/>
          <w:w w:val="105"/>
        </w:rPr>
        <w:t xml:space="preserve"> </w:t>
      </w:r>
      <w:r>
        <w:rPr>
          <w:w w:val="105"/>
        </w:rPr>
        <w:t>you</w:t>
      </w:r>
      <w:r>
        <w:rPr>
          <w:spacing w:val="-13"/>
          <w:w w:val="105"/>
        </w:rPr>
        <w:t xml:space="preserve"> </w:t>
      </w:r>
      <w:r>
        <w:rPr>
          <w:w w:val="105"/>
        </w:rPr>
        <w:t>are</w:t>
      </w:r>
      <w:r>
        <w:rPr>
          <w:spacing w:val="-13"/>
          <w:w w:val="105"/>
        </w:rPr>
        <w:t xml:space="preserve"> </w:t>
      </w:r>
      <w:r>
        <w:rPr>
          <w:w w:val="105"/>
        </w:rPr>
        <w:t>having</w:t>
      </w:r>
      <w:r>
        <w:rPr>
          <w:spacing w:val="-13"/>
          <w:w w:val="105"/>
        </w:rPr>
        <w:t xml:space="preserve"> </w:t>
      </w:r>
      <w:r>
        <w:rPr>
          <w:w w:val="105"/>
        </w:rPr>
        <w:t>much</w:t>
      </w:r>
      <w:r>
        <w:rPr>
          <w:spacing w:val="-12"/>
          <w:w w:val="105"/>
        </w:rPr>
        <w:t xml:space="preserve"> </w:t>
      </w:r>
      <w:r>
        <w:rPr>
          <w:w w:val="105"/>
        </w:rPr>
        <w:t>more</w:t>
      </w:r>
      <w:r>
        <w:rPr>
          <w:spacing w:val="-13"/>
          <w:w w:val="105"/>
        </w:rPr>
        <w:t xml:space="preserve"> </w:t>
      </w:r>
      <w:r>
        <w:rPr>
          <w:w w:val="105"/>
        </w:rPr>
        <w:t>effect</w:t>
      </w:r>
      <w:r>
        <w:rPr>
          <w:spacing w:val="-13"/>
          <w:w w:val="105"/>
        </w:rPr>
        <w:t xml:space="preserve"> </w:t>
      </w:r>
      <w:r>
        <w:rPr>
          <w:w w:val="105"/>
        </w:rPr>
        <w:t>for</w:t>
      </w:r>
      <w:r>
        <w:rPr>
          <w:spacing w:val="-13"/>
          <w:w w:val="105"/>
        </w:rPr>
        <w:t xml:space="preserve"> </w:t>
      </w:r>
      <w:r>
        <w:rPr>
          <w:w w:val="105"/>
        </w:rPr>
        <w:t>less</w:t>
      </w:r>
      <w:r>
        <w:rPr>
          <w:spacing w:val="-13"/>
          <w:w w:val="105"/>
        </w:rPr>
        <w:t xml:space="preserve"> </w:t>
      </w:r>
      <w:r>
        <w:rPr>
          <w:w w:val="105"/>
        </w:rPr>
        <w:t>work.</w:t>
      </w:r>
      <w:r>
        <w:rPr>
          <w:spacing w:val="-13"/>
          <w:w w:val="105"/>
        </w:rPr>
        <w:t xml:space="preserve"> </w:t>
      </w:r>
      <w:r>
        <w:rPr>
          <w:w w:val="105"/>
        </w:rPr>
        <w:t>Even</w:t>
      </w:r>
      <w:r>
        <w:rPr>
          <w:spacing w:val="-12"/>
          <w:w w:val="105"/>
        </w:rPr>
        <w:t xml:space="preserve"> </w:t>
      </w:r>
      <w:r>
        <w:rPr>
          <w:w w:val="105"/>
        </w:rPr>
        <w:t>so you</w:t>
      </w:r>
      <w:r>
        <w:rPr>
          <w:spacing w:val="-7"/>
          <w:w w:val="105"/>
        </w:rPr>
        <w:t xml:space="preserve"> </w:t>
      </w:r>
      <w:r>
        <w:rPr>
          <w:w w:val="105"/>
        </w:rPr>
        <w:t>remain</w:t>
      </w:r>
      <w:r>
        <w:rPr>
          <w:spacing w:val="-6"/>
          <w:w w:val="105"/>
        </w:rPr>
        <w:t xml:space="preserve"> </w:t>
      </w:r>
      <w:r>
        <w:rPr>
          <w:w w:val="105"/>
        </w:rPr>
        <w:t>cautious.</w:t>
      </w:r>
      <w:r>
        <w:rPr>
          <w:spacing w:val="-6"/>
          <w:w w:val="105"/>
        </w:rPr>
        <w:t xml:space="preserve"> </w:t>
      </w:r>
      <w:r>
        <w:rPr>
          <w:w w:val="105"/>
        </w:rPr>
        <w:t>As</w:t>
      </w:r>
      <w:r>
        <w:rPr>
          <w:spacing w:val="-6"/>
          <w:w w:val="105"/>
        </w:rPr>
        <w:t xml:space="preserve"> </w:t>
      </w:r>
      <w:r>
        <w:rPr>
          <w:w w:val="105"/>
        </w:rPr>
        <w:t>in</w:t>
      </w:r>
      <w:r>
        <w:rPr>
          <w:spacing w:val="-6"/>
          <w:w w:val="105"/>
        </w:rPr>
        <w:t xml:space="preserve"> </w:t>
      </w:r>
      <w:r>
        <w:rPr>
          <w:w w:val="105"/>
        </w:rPr>
        <w:t>refactoring</w:t>
      </w:r>
      <w:r>
        <w:rPr>
          <w:spacing w:val="-6"/>
          <w:w w:val="105"/>
        </w:rPr>
        <w:t xml:space="preserve"> </w:t>
      </w:r>
      <w:r>
        <w:rPr>
          <w:w w:val="105"/>
        </w:rPr>
        <w:t>you</w:t>
      </w:r>
      <w:r>
        <w:rPr>
          <w:spacing w:val="-7"/>
          <w:w w:val="105"/>
        </w:rPr>
        <w:t xml:space="preserve"> </w:t>
      </w:r>
      <w:r>
        <w:rPr>
          <w:w w:val="105"/>
        </w:rPr>
        <w:t>make</w:t>
      </w:r>
      <w:r>
        <w:rPr>
          <w:spacing w:val="-6"/>
          <w:w w:val="105"/>
        </w:rPr>
        <w:t xml:space="preserve"> </w:t>
      </w:r>
      <w:r>
        <w:rPr>
          <w:w w:val="105"/>
        </w:rPr>
        <w:t>the</w:t>
      </w:r>
      <w:r>
        <w:rPr>
          <w:spacing w:val="-6"/>
          <w:w w:val="105"/>
        </w:rPr>
        <w:t xml:space="preserve"> </w:t>
      </w:r>
      <w:r>
        <w:rPr>
          <w:w w:val="105"/>
        </w:rPr>
        <w:t>changes</w:t>
      </w:r>
      <w:r>
        <w:rPr>
          <w:spacing w:val="-6"/>
          <w:w w:val="105"/>
        </w:rPr>
        <w:t xml:space="preserve"> </w:t>
      </w:r>
      <w:r>
        <w:rPr>
          <w:w w:val="105"/>
        </w:rPr>
        <w:t>in</w:t>
      </w:r>
      <w:r>
        <w:rPr>
          <w:spacing w:val="-6"/>
          <w:w w:val="105"/>
        </w:rPr>
        <w:t xml:space="preserve"> </w:t>
      </w:r>
      <w:r>
        <w:rPr>
          <w:w w:val="105"/>
        </w:rPr>
        <w:t>small</w:t>
      </w:r>
      <w:r>
        <w:rPr>
          <w:spacing w:val="-6"/>
          <w:w w:val="105"/>
        </w:rPr>
        <w:t xml:space="preserve"> </w:t>
      </w:r>
      <w:r>
        <w:rPr>
          <w:w w:val="105"/>
        </w:rPr>
        <w:t>steps.</w:t>
      </w:r>
      <w:r>
        <w:rPr>
          <w:spacing w:val="-6"/>
          <w:w w:val="105"/>
        </w:rPr>
        <w:t xml:space="preserve"> </w:t>
      </w:r>
      <w:r>
        <w:rPr>
          <w:w w:val="105"/>
        </w:rPr>
        <w:t>After</w:t>
      </w:r>
      <w:r>
        <w:rPr>
          <w:spacing w:val="-7"/>
          <w:w w:val="105"/>
        </w:rPr>
        <w:t xml:space="preserve"> </w:t>
      </w:r>
      <w:r>
        <w:rPr>
          <w:w w:val="105"/>
        </w:rPr>
        <w:t>each</w:t>
      </w:r>
      <w:r>
        <w:rPr>
          <w:spacing w:val="-6"/>
          <w:w w:val="105"/>
        </w:rPr>
        <w:t xml:space="preserve"> </w:t>
      </w:r>
      <w:r>
        <w:rPr>
          <w:spacing w:val="-4"/>
          <w:w w:val="105"/>
        </w:rPr>
        <w:t>step</w:t>
      </w:r>
      <w:r>
        <w:rPr>
          <w:spacing w:val="-13"/>
          <w:w w:val="105"/>
        </w:rPr>
        <w:t xml:space="preserve"> </w:t>
      </w:r>
      <w:r>
        <w:rPr>
          <w:w w:val="105"/>
        </w:rPr>
        <w:t xml:space="preserve">you compile, test, and rerun the profiler. If you haven't improved performance, you back out </w:t>
      </w:r>
      <w:r>
        <w:rPr>
          <w:spacing w:val="-2"/>
          <w:w w:val="105"/>
        </w:rPr>
        <w:t xml:space="preserve">the </w:t>
      </w:r>
      <w:r>
        <w:rPr>
          <w:w w:val="105"/>
        </w:rPr>
        <w:t>change. You continue the process of finding and removing hot spots until you get the performance that satisfies your users. McConnel [McConnel] gives more information on this technique.</w:t>
      </w:r>
    </w:p>
    <w:p w:rsidR="00F971A3" w:rsidRDefault="00F971A3">
      <w:pPr>
        <w:pStyle w:val="BodyText"/>
        <w:spacing w:before="10"/>
        <w:rPr>
          <w:sz w:val="24"/>
        </w:rPr>
      </w:pPr>
    </w:p>
    <w:p w:rsidR="00F971A3" w:rsidRDefault="008B76CE">
      <w:pPr>
        <w:pStyle w:val="BodyText"/>
        <w:spacing w:line="247" w:lineRule="auto"/>
        <w:ind w:left="160" w:right="353"/>
      </w:pPr>
      <w:r>
        <w:rPr>
          <w:spacing w:val="-5"/>
          <w:w w:val="105"/>
        </w:rPr>
        <w:t>Having</w:t>
      </w:r>
      <w:r>
        <w:rPr>
          <w:spacing w:val="-12"/>
          <w:w w:val="105"/>
        </w:rPr>
        <w:t xml:space="preserve"> </w:t>
      </w:r>
      <w:r>
        <w:rPr>
          <w:w w:val="105"/>
        </w:rPr>
        <w:t>a</w:t>
      </w:r>
      <w:r>
        <w:rPr>
          <w:spacing w:val="-11"/>
          <w:w w:val="105"/>
        </w:rPr>
        <w:t xml:space="preserve"> </w:t>
      </w:r>
      <w:r>
        <w:rPr>
          <w:w w:val="105"/>
        </w:rPr>
        <w:t>well-factored</w:t>
      </w:r>
      <w:r>
        <w:rPr>
          <w:spacing w:val="-8"/>
          <w:w w:val="105"/>
        </w:rPr>
        <w:t xml:space="preserve"> </w:t>
      </w:r>
      <w:r>
        <w:rPr>
          <w:w w:val="105"/>
        </w:rPr>
        <w:t>program</w:t>
      </w:r>
      <w:r>
        <w:rPr>
          <w:spacing w:val="-9"/>
          <w:w w:val="105"/>
        </w:rPr>
        <w:t xml:space="preserve"> </w:t>
      </w:r>
      <w:r>
        <w:rPr>
          <w:w w:val="105"/>
        </w:rPr>
        <w:t>helps</w:t>
      </w:r>
      <w:r>
        <w:rPr>
          <w:spacing w:val="-9"/>
          <w:w w:val="105"/>
        </w:rPr>
        <w:t xml:space="preserve"> </w:t>
      </w:r>
      <w:r>
        <w:rPr>
          <w:w w:val="105"/>
        </w:rPr>
        <w:t>with</w:t>
      </w:r>
      <w:r>
        <w:rPr>
          <w:spacing w:val="-9"/>
          <w:w w:val="105"/>
        </w:rPr>
        <w:t xml:space="preserve"> </w:t>
      </w:r>
      <w:r>
        <w:rPr>
          <w:w w:val="105"/>
        </w:rPr>
        <w:t>this</w:t>
      </w:r>
      <w:r>
        <w:rPr>
          <w:spacing w:val="-8"/>
          <w:w w:val="105"/>
        </w:rPr>
        <w:t xml:space="preserve"> </w:t>
      </w:r>
      <w:r>
        <w:rPr>
          <w:w w:val="105"/>
        </w:rPr>
        <w:t>style</w:t>
      </w:r>
      <w:r>
        <w:rPr>
          <w:spacing w:val="-9"/>
          <w:w w:val="105"/>
        </w:rPr>
        <w:t xml:space="preserve"> </w:t>
      </w:r>
      <w:r>
        <w:rPr>
          <w:w w:val="105"/>
        </w:rPr>
        <w:t>of</w:t>
      </w:r>
      <w:r>
        <w:rPr>
          <w:spacing w:val="-9"/>
          <w:w w:val="105"/>
        </w:rPr>
        <w:t xml:space="preserve"> </w:t>
      </w:r>
      <w:r>
        <w:rPr>
          <w:w w:val="105"/>
        </w:rPr>
        <w:t>optimization</w:t>
      </w:r>
      <w:r>
        <w:rPr>
          <w:spacing w:val="-8"/>
          <w:w w:val="105"/>
        </w:rPr>
        <w:t xml:space="preserve"> </w:t>
      </w:r>
      <w:r>
        <w:rPr>
          <w:w w:val="105"/>
        </w:rPr>
        <w:t>in</w:t>
      </w:r>
      <w:r>
        <w:rPr>
          <w:spacing w:val="-9"/>
          <w:w w:val="105"/>
        </w:rPr>
        <w:t xml:space="preserve"> </w:t>
      </w:r>
      <w:r>
        <w:rPr>
          <w:w w:val="105"/>
        </w:rPr>
        <w:t>two</w:t>
      </w:r>
      <w:r>
        <w:rPr>
          <w:spacing w:val="-9"/>
          <w:w w:val="105"/>
        </w:rPr>
        <w:t xml:space="preserve"> </w:t>
      </w:r>
      <w:r>
        <w:rPr>
          <w:w w:val="105"/>
        </w:rPr>
        <w:t>ways.</w:t>
      </w:r>
      <w:r>
        <w:rPr>
          <w:spacing w:val="-9"/>
          <w:w w:val="105"/>
        </w:rPr>
        <w:t xml:space="preserve"> </w:t>
      </w:r>
      <w:r>
        <w:rPr>
          <w:w w:val="105"/>
        </w:rPr>
        <w:t>First,</w:t>
      </w:r>
      <w:r>
        <w:rPr>
          <w:spacing w:val="-8"/>
          <w:w w:val="105"/>
        </w:rPr>
        <w:t xml:space="preserve"> </w:t>
      </w:r>
      <w:r>
        <w:rPr>
          <w:w w:val="105"/>
        </w:rPr>
        <w:t>it</w:t>
      </w:r>
      <w:r>
        <w:rPr>
          <w:spacing w:val="-9"/>
          <w:w w:val="105"/>
        </w:rPr>
        <w:t xml:space="preserve"> </w:t>
      </w:r>
      <w:r>
        <w:rPr>
          <w:w w:val="105"/>
        </w:rPr>
        <w:t>gives</w:t>
      </w:r>
      <w:r>
        <w:rPr>
          <w:spacing w:val="-9"/>
          <w:w w:val="105"/>
        </w:rPr>
        <w:t xml:space="preserve"> </w:t>
      </w:r>
      <w:r>
        <w:rPr>
          <w:w w:val="105"/>
        </w:rPr>
        <w:t>you time</w:t>
      </w:r>
      <w:r>
        <w:rPr>
          <w:spacing w:val="-8"/>
          <w:w w:val="105"/>
        </w:rPr>
        <w:t xml:space="preserve"> </w:t>
      </w:r>
      <w:r>
        <w:rPr>
          <w:w w:val="105"/>
        </w:rPr>
        <w:t>to</w:t>
      </w:r>
      <w:r>
        <w:rPr>
          <w:spacing w:val="-8"/>
          <w:w w:val="105"/>
        </w:rPr>
        <w:t xml:space="preserve"> </w:t>
      </w:r>
      <w:r>
        <w:rPr>
          <w:w w:val="105"/>
        </w:rPr>
        <w:t>spend</w:t>
      </w:r>
      <w:r>
        <w:rPr>
          <w:spacing w:val="-7"/>
          <w:w w:val="105"/>
        </w:rPr>
        <w:t xml:space="preserve"> </w:t>
      </w:r>
      <w:r>
        <w:rPr>
          <w:w w:val="105"/>
        </w:rPr>
        <w:t>on</w:t>
      </w:r>
      <w:r>
        <w:rPr>
          <w:spacing w:val="-8"/>
          <w:w w:val="105"/>
        </w:rPr>
        <w:t xml:space="preserve"> </w:t>
      </w:r>
      <w:r>
        <w:rPr>
          <w:w w:val="105"/>
        </w:rPr>
        <w:t>performance</w:t>
      </w:r>
      <w:r>
        <w:rPr>
          <w:spacing w:val="-8"/>
          <w:w w:val="105"/>
        </w:rPr>
        <w:t xml:space="preserve"> </w:t>
      </w:r>
      <w:r>
        <w:rPr>
          <w:w w:val="105"/>
        </w:rPr>
        <w:t>tuning.</w:t>
      </w:r>
      <w:r>
        <w:rPr>
          <w:spacing w:val="-7"/>
          <w:w w:val="105"/>
        </w:rPr>
        <w:t xml:space="preserve"> </w:t>
      </w:r>
      <w:r>
        <w:rPr>
          <w:w w:val="105"/>
        </w:rPr>
        <w:t>Because</w:t>
      </w:r>
      <w:r>
        <w:rPr>
          <w:spacing w:val="-8"/>
          <w:w w:val="105"/>
        </w:rPr>
        <w:t xml:space="preserve"> </w:t>
      </w:r>
      <w:r>
        <w:rPr>
          <w:w w:val="105"/>
        </w:rPr>
        <w:t>you</w:t>
      </w:r>
      <w:r>
        <w:rPr>
          <w:spacing w:val="-8"/>
          <w:w w:val="105"/>
        </w:rPr>
        <w:t xml:space="preserve"> </w:t>
      </w:r>
      <w:r>
        <w:rPr>
          <w:w w:val="105"/>
        </w:rPr>
        <w:t>have</w:t>
      </w:r>
      <w:r>
        <w:rPr>
          <w:spacing w:val="-7"/>
          <w:w w:val="105"/>
        </w:rPr>
        <w:t xml:space="preserve"> </w:t>
      </w:r>
      <w:r>
        <w:rPr>
          <w:w w:val="105"/>
        </w:rPr>
        <w:t>well-factored</w:t>
      </w:r>
      <w:r>
        <w:rPr>
          <w:spacing w:val="-10"/>
          <w:w w:val="105"/>
        </w:rPr>
        <w:t xml:space="preserve"> </w:t>
      </w:r>
      <w:r>
        <w:rPr>
          <w:w w:val="105"/>
        </w:rPr>
        <w:t>code,</w:t>
      </w:r>
      <w:r>
        <w:rPr>
          <w:spacing w:val="-9"/>
          <w:w w:val="105"/>
        </w:rPr>
        <w:t xml:space="preserve"> </w:t>
      </w:r>
      <w:r>
        <w:rPr>
          <w:w w:val="105"/>
        </w:rPr>
        <w:t>you</w:t>
      </w:r>
      <w:r>
        <w:rPr>
          <w:spacing w:val="-9"/>
          <w:w w:val="105"/>
        </w:rPr>
        <w:t xml:space="preserve"> </w:t>
      </w:r>
      <w:r>
        <w:rPr>
          <w:w w:val="105"/>
        </w:rPr>
        <w:t>can</w:t>
      </w:r>
      <w:r>
        <w:rPr>
          <w:spacing w:val="-10"/>
          <w:w w:val="105"/>
        </w:rPr>
        <w:t xml:space="preserve"> </w:t>
      </w:r>
      <w:r>
        <w:rPr>
          <w:w w:val="105"/>
        </w:rPr>
        <w:t>add</w:t>
      </w:r>
    </w:p>
    <w:p w:rsidR="00F971A3" w:rsidRDefault="008B76CE">
      <w:pPr>
        <w:pStyle w:val="BodyText"/>
        <w:spacing w:before="15" w:line="247" w:lineRule="auto"/>
        <w:ind w:left="160" w:right="521"/>
      </w:pPr>
      <w:r>
        <w:rPr>
          <w:w w:val="105"/>
        </w:rPr>
        <w:t>function</w:t>
      </w:r>
      <w:r>
        <w:rPr>
          <w:spacing w:val="-16"/>
          <w:w w:val="105"/>
        </w:rPr>
        <w:t xml:space="preserve"> </w:t>
      </w:r>
      <w:r>
        <w:rPr>
          <w:w w:val="105"/>
        </w:rPr>
        <w:t>more</w:t>
      </w:r>
      <w:r>
        <w:rPr>
          <w:spacing w:val="-15"/>
          <w:w w:val="105"/>
        </w:rPr>
        <w:t xml:space="preserve"> </w:t>
      </w:r>
      <w:r>
        <w:rPr>
          <w:w w:val="105"/>
        </w:rPr>
        <w:t>quickly.</w:t>
      </w:r>
      <w:r>
        <w:rPr>
          <w:spacing w:val="-16"/>
          <w:w w:val="105"/>
        </w:rPr>
        <w:t xml:space="preserve"> </w:t>
      </w:r>
      <w:r>
        <w:rPr>
          <w:w w:val="105"/>
        </w:rPr>
        <w:t>This</w:t>
      </w:r>
      <w:r>
        <w:rPr>
          <w:spacing w:val="-15"/>
          <w:w w:val="105"/>
        </w:rPr>
        <w:t xml:space="preserve"> </w:t>
      </w:r>
      <w:r>
        <w:rPr>
          <w:w w:val="105"/>
        </w:rPr>
        <w:t>gives</w:t>
      </w:r>
      <w:r>
        <w:rPr>
          <w:spacing w:val="-16"/>
          <w:w w:val="105"/>
        </w:rPr>
        <w:t xml:space="preserve"> </w:t>
      </w:r>
      <w:r>
        <w:rPr>
          <w:w w:val="105"/>
        </w:rPr>
        <w:t>you</w:t>
      </w:r>
      <w:r>
        <w:rPr>
          <w:spacing w:val="-15"/>
          <w:w w:val="105"/>
        </w:rPr>
        <w:t xml:space="preserve"> </w:t>
      </w:r>
      <w:r>
        <w:rPr>
          <w:w w:val="105"/>
        </w:rPr>
        <w:t>more</w:t>
      </w:r>
      <w:r>
        <w:rPr>
          <w:spacing w:val="-17"/>
          <w:w w:val="105"/>
        </w:rPr>
        <w:t xml:space="preserve"> </w:t>
      </w:r>
      <w:r>
        <w:rPr>
          <w:w w:val="105"/>
        </w:rPr>
        <w:t>time</w:t>
      </w:r>
      <w:r>
        <w:rPr>
          <w:spacing w:val="-16"/>
          <w:w w:val="105"/>
        </w:rPr>
        <w:t xml:space="preserve"> </w:t>
      </w:r>
      <w:r>
        <w:rPr>
          <w:w w:val="105"/>
        </w:rPr>
        <w:t>to</w:t>
      </w:r>
      <w:r>
        <w:rPr>
          <w:spacing w:val="-17"/>
          <w:w w:val="105"/>
        </w:rPr>
        <w:t xml:space="preserve"> </w:t>
      </w:r>
      <w:r>
        <w:rPr>
          <w:w w:val="105"/>
        </w:rPr>
        <w:t>focus</w:t>
      </w:r>
      <w:r>
        <w:rPr>
          <w:spacing w:val="-17"/>
          <w:w w:val="105"/>
        </w:rPr>
        <w:t xml:space="preserve"> </w:t>
      </w:r>
      <w:r>
        <w:rPr>
          <w:w w:val="105"/>
        </w:rPr>
        <w:t>on</w:t>
      </w:r>
      <w:r>
        <w:rPr>
          <w:spacing w:val="-17"/>
          <w:w w:val="105"/>
        </w:rPr>
        <w:t xml:space="preserve"> </w:t>
      </w:r>
      <w:r>
        <w:rPr>
          <w:w w:val="105"/>
        </w:rPr>
        <w:t>performance.</w:t>
      </w:r>
      <w:r>
        <w:rPr>
          <w:spacing w:val="-17"/>
          <w:w w:val="105"/>
        </w:rPr>
        <w:t xml:space="preserve"> </w:t>
      </w:r>
      <w:r>
        <w:rPr>
          <w:w w:val="105"/>
        </w:rPr>
        <w:t>(Profiling</w:t>
      </w:r>
      <w:r>
        <w:rPr>
          <w:spacing w:val="-16"/>
          <w:w w:val="105"/>
        </w:rPr>
        <w:t xml:space="preserve"> </w:t>
      </w:r>
      <w:r>
        <w:rPr>
          <w:w w:val="105"/>
        </w:rPr>
        <w:t>ensures</w:t>
      </w:r>
      <w:r>
        <w:rPr>
          <w:spacing w:val="-17"/>
          <w:w w:val="105"/>
        </w:rPr>
        <w:t xml:space="preserve"> </w:t>
      </w:r>
      <w:r>
        <w:rPr>
          <w:spacing w:val="-2"/>
          <w:w w:val="105"/>
        </w:rPr>
        <w:t xml:space="preserve">you </w:t>
      </w:r>
      <w:r>
        <w:rPr>
          <w:w w:val="105"/>
        </w:rPr>
        <w:t xml:space="preserve">focus that time on the right place.) Second, with a </w:t>
      </w:r>
      <w:r>
        <w:rPr>
          <w:spacing w:val="-3"/>
          <w:w w:val="105"/>
        </w:rPr>
        <w:t xml:space="preserve">well-factored </w:t>
      </w:r>
      <w:r>
        <w:rPr>
          <w:spacing w:val="-4"/>
          <w:w w:val="105"/>
        </w:rPr>
        <w:t xml:space="preserve">program </w:t>
      </w:r>
      <w:r>
        <w:rPr>
          <w:spacing w:val="-3"/>
          <w:w w:val="105"/>
        </w:rPr>
        <w:t xml:space="preserve">you have </w:t>
      </w:r>
      <w:r>
        <w:rPr>
          <w:spacing w:val="-4"/>
          <w:w w:val="105"/>
        </w:rPr>
        <w:t xml:space="preserve">finer </w:t>
      </w:r>
      <w:r>
        <w:rPr>
          <w:w w:val="105"/>
        </w:rPr>
        <w:t xml:space="preserve">granularity for your performance analysis. Your profiler leads you to smaller parts of the code, </w:t>
      </w:r>
      <w:r>
        <w:rPr>
          <w:spacing w:val="-3"/>
          <w:w w:val="105"/>
        </w:rPr>
        <w:t>which</w:t>
      </w:r>
      <w:r>
        <w:rPr>
          <w:spacing w:val="-13"/>
          <w:w w:val="105"/>
        </w:rPr>
        <w:t xml:space="preserve"> </w:t>
      </w:r>
      <w:r>
        <w:rPr>
          <w:w w:val="105"/>
        </w:rPr>
        <w:t>are</w:t>
      </w:r>
      <w:r>
        <w:rPr>
          <w:spacing w:val="-13"/>
          <w:w w:val="105"/>
        </w:rPr>
        <w:t xml:space="preserve"> </w:t>
      </w:r>
      <w:r>
        <w:rPr>
          <w:w w:val="105"/>
        </w:rPr>
        <w:t>easier</w:t>
      </w:r>
      <w:r>
        <w:rPr>
          <w:spacing w:val="-12"/>
          <w:w w:val="105"/>
        </w:rPr>
        <w:t xml:space="preserve"> </w:t>
      </w:r>
      <w:r>
        <w:rPr>
          <w:w w:val="105"/>
        </w:rPr>
        <w:t>to</w:t>
      </w:r>
      <w:r>
        <w:rPr>
          <w:spacing w:val="-12"/>
          <w:w w:val="105"/>
        </w:rPr>
        <w:t xml:space="preserve"> </w:t>
      </w:r>
      <w:r>
        <w:rPr>
          <w:w w:val="105"/>
        </w:rPr>
        <w:t>tune.</w:t>
      </w:r>
      <w:r>
        <w:rPr>
          <w:spacing w:val="-12"/>
          <w:w w:val="105"/>
        </w:rPr>
        <w:t xml:space="preserve"> </w:t>
      </w:r>
      <w:r>
        <w:rPr>
          <w:w w:val="105"/>
        </w:rPr>
        <w:t>Because</w:t>
      </w:r>
      <w:r>
        <w:rPr>
          <w:spacing w:val="-12"/>
          <w:w w:val="105"/>
        </w:rPr>
        <w:t xml:space="preserve"> </w:t>
      </w:r>
      <w:r>
        <w:rPr>
          <w:w w:val="105"/>
        </w:rPr>
        <w:t>the</w:t>
      </w:r>
      <w:r>
        <w:rPr>
          <w:spacing w:val="-12"/>
          <w:w w:val="105"/>
        </w:rPr>
        <w:t xml:space="preserve"> </w:t>
      </w:r>
      <w:r>
        <w:rPr>
          <w:w w:val="105"/>
        </w:rPr>
        <w:t>code</w:t>
      </w:r>
      <w:r>
        <w:rPr>
          <w:spacing w:val="-12"/>
          <w:w w:val="105"/>
        </w:rPr>
        <w:t xml:space="preserve"> </w:t>
      </w:r>
      <w:r>
        <w:rPr>
          <w:w w:val="105"/>
        </w:rPr>
        <w:t>is</w:t>
      </w:r>
      <w:r>
        <w:rPr>
          <w:spacing w:val="-11"/>
          <w:w w:val="105"/>
        </w:rPr>
        <w:t xml:space="preserve"> </w:t>
      </w:r>
      <w:r>
        <w:rPr>
          <w:w w:val="105"/>
        </w:rPr>
        <w:t>clearer,</w:t>
      </w:r>
      <w:r>
        <w:rPr>
          <w:spacing w:val="-12"/>
          <w:w w:val="105"/>
        </w:rPr>
        <w:t xml:space="preserve"> </w:t>
      </w:r>
      <w:r>
        <w:rPr>
          <w:w w:val="105"/>
        </w:rPr>
        <w:t>you</w:t>
      </w:r>
      <w:r>
        <w:rPr>
          <w:spacing w:val="-12"/>
          <w:w w:val="105"/>
        </w:rPr>
        <w:t xml:space="preserve"> </w:t>
      </w:r>
      <w:r>
        <w:rPr>
          <w:w w:val="105"/>
        </w:rPr>
        <w:t>have</w:t>
      </w:r>
      <w:r>
        <w:rPr>
          <w:spacing w:val="-12"/>
          <w:w w:val="105"/>
        </w:rPr>
        <w:t xml:space="preserve"> </w:t>
      </w:r>
      <w:r>
        <w:rPr>
          <w:w w:val="105"/>
        </w:rPr>
        <w:t>a</w:t>
      </w:r>
      <w:r>
        <w:rPr>
          <w:spacing w:val="-12"/>
          <w:w w:val="105"/>
        </w:rPr>
        <w:t xml:space="preserve"> </w:t>
      </w:r>
      <w:r>
        <w:rPr>
          <w:w w:val="105"/>
        </w:rPr>
        <w:t>better</w:t>
      </w:r>
      <w:r>
        <w:rPr>
          <w:spacing w:val="-12"/>
          <w:w w:val="105"/>
        </w:rPr>
        <w:t xml:space="preserve"> </w:t>
      </w:r>
      <w:r>
        <w:rPr>
          <w:w w:val="105"/>
        </w:rPr>
        <w:t>understanding</w:t>
      </w:r>
      <w:r>
        <w:rPr>
          <w:spacing w:val="-12"/>
          <w:w w:val="105"/>
        </w:rPr>
        <w:t xml:space="preserve"> </w:t>
      </w:r>
      <w:r>
        <w:rPr>
          <w:w w:val="105"/>
        </w:rPr>
        <w:t>of</w:t>
      </w:r>
      <w:r>
        <w:rPr>
          <w:spacing w:val="-12"/>
          <w:w w:val="105"/>
        </w:rPr>
        <w:t xml:space="preserve"> </w:t>
      </w:r>
      <w:r>
        <w:rPr>
          <w:w w:val="105"/>
        </w:rPr>
        <w:t>your options and of what kind of tuning will</w:t>
      </w:r>
      <w:r>
        <w:rPr>
          <w:spacing w:val="6"/>
          <w:w w:val="105"/>
        </w:rPr>
        <w:t xml:space="preserve"> </w:t>
      </w:r>
      <w:r>
        <w:rPr>
          <w:w w:val="105"/>
        </w:rPr>
        <w:t>work.</w:t>
      </w:r>
    </w:p>
    <w:p w:rsidR="00F971A3" w:rsidRDefault="00F971A3">
      <w:pPr>
        <w:pStyle w:val="BodyText"/>
        <w:spacing w:before="1"/>
        <w:rPr>
          <w:sz w:val="26"/>
        </w:rPr>
      </w:pPr>
    </w:p>
    <w:p w:rsidR="00F971A3" w:rsidRDefault="008B76CE">
      <w:pPr>
        <w:pStyle w:val="BodyText"/>
        <w:spacing w:line="247" w:lineRule="auto"/>
        <w:ind w:left="160" w:right="544"/>
      </w:pPr>
      <w:r>
        <w:rPr>
          <w:w w:val="105"/>
        </w:rPr>
        <w:t>I've</w:t>
      </w:r>
      <w:r>
        <w:rPr>
          <w:spacing w:val="-13"/>
          <w:w w:val="105"/>
        </w:rPr>
        <w:t xml:space="preserve"> </w:t>
      </w:r>
      <w:r>
        <w:rPr>
          <w:w w:val="105"/>
        </w:rPr>
        <w:t>found</w:t>
      </w:r>
      <w:r>
        <w:rPr>
          <w:spacing w:val="-13"/>
          <w:w w:val="105"/>
        </w:rPr>
        <w:t xml:space="preserve"> </w:t>
      </w:r>
      <w:r>
        <w:rPr>
          <w:w w:val="105"/>
        </w:rPr>
        <w:t>that</w:t>
      </w:r>
      <w:r>
        <w:rPr>
          <w:spacing w:val="-12"/>
          <w:w w:val="105"/>
        </w:rPr>
        <w:t xml:space="preserve"> </w:t>
      </w:r>
      <w:r>
        <w:rPr>
          <w:w w:val="105"/>
        </w:rPr>
        <w:t>refactoring</w:t>
      </w:r>
      <w:r>
        <w:rPr>
          <w:spacing w:val="-13"/>
          <w:w w:val="105"/>
        </w:rPr>
        <w:t xml:space="preserve"> </w:t>
      </w:r>
      <w:r>
        <w:rPr>
          <w:w w:val="105"/>
        </w:rPr>
        <w:t>helps</w:t>
      </w:r>
      <w:r>
        <w:rPr>
          <w:spacing w:val="-12"/>
          <w:w w:val="105"/>
        </w:rPr>
        <w:t xml:space="preserve"> </w:t>
      </w:r>
      <w:r>
        <w:rPr>
          <w:w w:val="105"/>
        </w:rPr>
        <w:t>me</w:t>
      </w:r>
      <w:r>
        <w:rPr>
          <w:spacing w:val="-13"/>
          <w:w w:val="105"/>
        </w:rPr>
        <w:t xml:space="preserve"> </w:t>
      </w:r>
      <w:r>
        <w:rPr>
          <w:w w:val="105"/>
        </w:rPr>
        <w:t>write</w:t>
      </w:r>
      <w:r>
        <w:rPr>
          <w:spacing w:val="-13"/>
          <w:w w:val="105"/>
        </w:rPr>
        <w:t xml:space="preserve"> </w:t>
      </w:r>
      <w:r>
        <w:rPr>
          <w:w w:val="105"/>
        </w:rPr>
        <w:t>fast</w:t>
      </w:r>
      <w:r>
        <w:rPr>
          <w:spacing w:val="-12"/>
          <w:w w:val="105"/>
        </w:rPr>
        <w:t xml:space="preserve"> </w:t>
      </w:r>
      <w:r>
        <w:rPr>
          <w:w w:val="105"/>
        </w:rPr>
        <w:t>software.</w:t>
      </w:r>
      <w:r>
        <w:rPr>
          <w:spacing w:val="-13"/>
          <w:w w:val="105"/>
        </w:rPr>
        <w:t xml:space="preserve"> </w:t>
      </w:r>
      <w:r>
        <w:rPr>
          <w:w w:val="105"/>
        </w:rPr>
        <w:t>It</w:t>
      </w:r>
      <w:r>
        <w:rPr>
          <w:spacing w:val="-12"/>
          <w:w w:val="105"/>
        </w:rPr>
        <w:t xml:space="preserve"> </w:t>
      </w:r>
      <w:r>
        <w:rPr>
          <w:w w:val="105"/>
        </w:rPr>
        <w:t>slows</w:t>
      </w:r>
      <w:r>
        <w:rPr>
          <w:spacing w:val="-13"/>
          <w:w w:val="105"/>
        </w:rPr>
        <w:t xml:space="preserve"> </w:t>
      </w:r>
      <w:r>
        <w:rPr>
          <w:w w:val="105"/>
        </w:rPr>
        <w:t>the</w:t>
      </w:r>
      <w:r>
        <w:rPr>
          <w:spacing w:val="-13"/>
          <w:w w:val="105"/>
        </w:rPr>
        <w:t xml:space="preserve"> </w:t>
      </w:r>
      <w:r>
        <w:rPr>
          <w:w w:val="105"/>
        </w:rPr>
        <w:t>software</w:t>
      </w:r>
      <w:r>
        <w:rPr>
          <w:spacing w:val="-12"/>
          <w:w w:val="105"/>
        </w:rPr>
        <w:t xml:space="preserve"> </w:t>
      </w:r>
      <w:r>
        <w:rPr>
          <w:w w:val="105"/>
        </w:rPr>
        <w:t>in</w:t>
      </w:r>
      <w:r>
        <w:rPr>
          <w:spacing w:val="-13"/>
          <w:w w:val="105"/>
        </w:rPr>
        <w:t xml:space="preserve"> </w:t>
      </w:r>
      <w:r>
        <w:rPr>
          <w:w w:val="105"/>
        </w:rPr>
        <w:t>the</w:t>
      </w:r>
      <w:r>
        <w:rPr>
          <w:spacing w:val="-12"/>
          <w:w w:val="105"/>
        </w:rPr>
        <w:t xml:space="preserve"> </w:t>
      </w:r>
      <w:r>
        <w:rPr>
          <w:w w:val="105"/>
        </w:rPr>
        <w:t>short</w:t>
      </w:r>
      <w:r>
        <w:rPr>
          <w:spacing w:val="-13"/>
          <w:w w:val="105"/>
        </w:rPr>
        <w:t xml:space="preserve"> </w:t>
      </w:r>
      <w:r>
        <w:rPr>
          <w:w w:val="105"/>
        </w:rPr>
        <w:t>term while</w:t>
      </w:r>
      <w:r>
        <w:rPr>
          <w:spacing w:val="-13"/>
          <w:w w:val="105"/>
        </w:rPr>
        <w:t xml:space="preserve"> </w:t>
      </w:r>
      <w:r>
        <w:rPr>
          <w:w w:val="105"/>
        </w:rPr>
        <w:t>I'm</w:t>
      </w:r>
      <w:r>
        <w:rPr>
          <w:spacing w:val="-13"/>
          <w:w w:val="105"/>
        </w:rPr>
        <w:t xml:space="preserve"> </w:t>
      </w:r>
      <w:r>
        <w:rPr>
          <w:w w:val="105"/>
        </w:rPr>
        <w:t>refactoring,</w:t>
      </w:r>
      <w:r>
        <w:rPr>
          <w:spacing w:val="-13"/>
          <w:w w:val="105"/>
        </w:rPr>
        <w:t xml:space="preserve"> </w:t>
      </w:r>
      <w:r>
        <w:rPr>
          <w:w w:val="105"/>
        </w:rPr>
        <w:t>but</w:t>
      </w:r>
      <w:r>
        <w:rPr>
          <w:spacing w:val="-13"/>
          <w:w w:val="105"/>
        </w:rPr>
        <w:t xml:space="preserve"> </w:t>
      </w:r>
      <w:r>
        <w:rPr>
          <w:w w:val="105"/>
        </w:rPr>
        <w:t>it</w:t>
      </w:r>
      <w:r>
        <w:rPr>
          <w:spacing w:val="-13"/>
          <w:w w:val="105"/>
        </w:rPr>
        <w:t xml:space="preserve"> </w:t>
      </w:r>
      <w:r>
        <w:rPr>
          <w:w w:val="105"/>
        </w:rPr>
        <w:t>makes</w:t>
      </w:r>
      <w:r>
        <w:rPr>
          <w:spacing w:val="-12"/>
          <w:w w:val="105"/>
        </w:rPr>
        <w:t xml:space="preserve"> </w:t>
      </w:r>
      <w:r>
        <w:rPr>
          <w:w w:val="105"/>
        </w:rPr>
        <w:t>the</w:t>
      </w:r>
      <w:r>
        <w:rPr>
          <w:spacing w:val="-12"/>
          <w:w w:val="105"/>
        </w:rPr>
        <w:t xml:space="preserve"> </w:t>
      </w:r>
      <w:r>
        <w:rPr>
          <w:w w:val="105"/>
        </w:rPr>
        <w:t>software</w:t>
      </w:r>
      <w:r>
        <w:rPr>
          <w:spacing w:val="-12"/>
          <w:w w:val="105"/>
        </w:rPr>
        <w:t xml:space="preserve"> </w:t>
      </w:r>
      <w:r>
        <w:rPr>
          <w:w w:val="105"/>
        </w:rPr>
        <w:t>easier</w:t>
      </w:r>
      <w:r>
        <w:rPr>
          <w:spacing w:val="-12"/>
          <w:w w:val="105"/>
        </w:rPr>
        <w:t xml:space="preserve"> </w:t>
      </w:r>
      <w:r>
        <w:rPr>
          <w:w w:val="105"/>
        </w:rPr>
        <w:t>to</w:t>
      </w:r>
      <w:r>
        <w:rPr>
          <w:spacing w:val="-12"/>
          <w:w w:val="105"/>
        </w:rPr>
        <w:t xml:space="preserve"> </w:t>
      </w:r>
      <w:r>
        <w:rPr>
          <w:w w:val="105"/>
        </w:rPr>
        <w:t>tune</w:t>
      </w:r>
      <w:r>
        <w:rPr>
          <w:spacing w:val="-13"/>
          <w:w w:val="105"/>
        </w:rPr>
        <w:t xml:space="preserve"> </w:t>
      </w:r>
      <w:r>
        <w:rPr>
          <w:w w:val="105"/>
        </w:rPr>
        <w:t>during</w:t>
      </w:r>
      <w:r>
        <w:rPr>
          <w:spacing w:val="-12"/>
          <w:w w:val="105"/>
        </w:rPr>
        <w:t xml:space="preserve"> </w:t>
      </w:r>
      <w:r>
        <w:rPr>
          <w:w w:val="105"/>
        </w:rPr>
        <w:t>optimization.</w:t>
      </w:r>
      <w:r>
        <w:rPr>
          <w:spacing w:val="-12"/>
          <w:w w:val="105"/>
        </w:rPr>
        <w:t xml:space="preserve"> </w:t>
      </w:r>
      <w:r>
        <w:rPr>
          <w:w w:val="105"/>
        </w:rPr>
        <w:t>I</w:t>
      </w:r>
      <w:r>
        <w:rPr>
          <w:spacing w:val="-12"/>
          <w:w w:val="105"/>
        </w:rPr>
        <w:t xml:space="preserve"> </w:t>
      </w:r>
      <w:r>
        <w:rPr>
          <w:w w:val="105"/>
        </w:rPr>
        <w:t>end</w:t>
      </w:r>
      <w:r>
        <w:rPr>
          <w:spacing w:val="-12"/>
          <w:w w:val="105"/>
        </w:rPr>
        <w:t xml:space="preserve"> </w:t>
      </w:r>
      <w:r>
        <w:rPr>
          <w:w w:val="105"/>
        </w:rPr>
        <w:t>up</w:t>
      </w:r>
      <w:r>
        <w:rPr>
          <w:spacing w:val="-12"/>
          <w:w w:val="105"/>
        </w:rPr>
        <w:t xml:space="preserve"> </w:t>
      </w:r>
      <w:r>
        <w:rPr>
          <w:w w:val="105"/>
        </w:rPr>
        <w:t xml:space="preserve">well </w:t>
      </w:r>
      <w:r>
        <w:rPr>
          <w:spacing w:val="-5"/>
          <w:w w:val="105"/>
        </w:rPr>
        <w:t>ahead.</w:t>
      </w:r>
    </w:p>
    <w:p w:rsidR="00F971A3" w:rsidRDefault="00F971A3">
      <w:pPr>
        <w:pStyle w:val="BodyText"/>
        <w:spacing w:before="9"/>
        <w:rPr>
          <w:sz w:val="24"/>
        </w:rPr>
      </w:pPr>
    </w:p>
    <w:p w:rsidR="00F971A3" w:rsidRDefault="008B76CE">
      <w:pPr>
        <w:pStyle w:val="Heading2"/>
      </w:pPr>
      <w:bookmarkStart w:id="23" w:name="_TOC_250126"/>
      <w:bookmarkEnd w:id="23"/>
      <w:r>
        <w:rPr>
          <w:color w:val="344178"/>
        </w:rPr>
        <w:t>Where Did Refactoring Come From?</w:t>
      </w:r>
    </w:p>
    <w:p w:rsidR="00F971A3" w:rsidRDefault="00F971A3">
      <w:pPr>
        <w:pStyle w:val="BodyText"/>
        <w:spacing w:before="2"/>
        <w:rPr>
          <w:b/>
          <w:sz w:val="25"/>
        </w:rPr>
      </w:pPr>
    </w:p>
    <w:p w:rsidR="00F971A3" w:rsidRDefault="008B76CE">
      <w:pPr>
        <w:pStyle w:val="BodyText"/>
        <w:spacing w:line="247" w:lineRule="auto"/>
        <w:ind w:left="160" w:right="544"/>
      </w:pPr>
      <w:r>
        <w:rPr>
          <w:spacing w:val="-3"/>
          <w:w w:val="105"/>
        </w:rPr>
        <w:t xml:space="preserve">I've </w:t>
      </w:r>
      <w:r>
        <w:rPr>
          <w:w w:val="105"/>
        </w:rPr>
        <w:t xml:space="preserve">not </w:t>
      </w:r>
      <w:r>
        <w:rPr>
          <w:spacing w:val="-3"/>
          <w:w w:val="105"/>
        </w:rPr>
        <w:t xml:space="preserve">succeeded </w:t>
      </w:r>
      <w:r>
        <w:rPr>
          <w:w w:val="105"/>
        </w:rPr>
        <w:t xml:space="preserve">in </w:t>
      </w:r>
      <w:r>
        <w:rPr>
          <w:spacing w:val="-3"/>
          <w:w w:val="105"/>
        </w:rPr>
        <w:t xml:space="preserve">pinning down </w:t>
      </w:r>
      <w:r>
        <w:rPr>
          <w:w w:val="105"/>
        </w:rPr>
        <w:t xml:space="preserve">the </w:t>
      </w:r>
      <w:r>
        <w:rPr>
          <w:spacing w:val="-3"/>
          <w:w w:val="105"/>
        </w:rPr>
        <w:t xml:space="preserve">real birth </w:t>
      </w:r>
      <w:r>
        <w:rPr>
          <w:w w:val="105"/>
        </w:rPr>
        <w:t xml:space="preserve">of the </w:t>
      </w:r>
      <w:r>
        <w:rPr>
          <w:spacing w:val="-3"/>
          <w:w w:val="105"/>
        </w:rPr>
        <w:t xml:space="preserve">term </w:t>
      </w:r>
      <w:r>
        <w:rPr>
          <w:i/>
          <w:w w:val="105"/>
        </w:rPr>
        <w:t xml:space="preserve">refactoring. </w:t>
      </w:r>
      <w:r>
        <w:rPr>
          <w:spacing w:val="-3"/>
          <w:w w:val="105"/>
        </w:rPr>
        <w:t xml:space="preserve">Good programmers </w:t>
      </w:r>
      <w:r>
        <w:rPr>
          <w:w w:val="105"/>
        </w:rPr>
        <w:t>certainly</w:t>
      </w:r>
      <w:r>
        <w:rPr>
          <w:spacing w:val="-12"/>
          <w:w w:val="105"/>
        </w:rPr>
        <w:t xml:space="preserve"> </w:t>
      </w:r>
      <w:r>
        <w:rPr>
          <w:w w:val="105"/>
        </w:rPr>
        <w:t>have</w:t>
      </w:r>
      <w:r>
        <w:rPr>
          <w:spacing w:val="-13"/>
          <w:w w:val="105"/>
        </w:rPr>
        <w:t xml:space="preserve"> </w:t>
      </w:r>
      <w:r>
        <w:rPr>
          <w:w w:val="105"/>
        </w:rPr>
        <w:t>spent</w:t>
      </w:r>
      <w:r>
        <w:rPr>
          <w:spacing w:val="-12"/>
          <w:w w:val="105"/>
        </w:rPr>
        <w:t xml:space="preserve"> </w:t>
      </w:r>
      <w:r>
        <w:rPr>
          <w:w w:val="105"/>
        </w:rPr>
        <w:t>at</w:t>
      </w:r>
      <w:r>
        <w:rPr>
          <w:spacing w:val="-12"/>
          <w:w w:val="105"/>
        </w:rPr>
        <w:t xml:space="preserve"> </w:t>
      </w:r>
      <w:r>
        <w:rPr>
          <w:w w:val="105"/>
        </w:rPr>
        <w:t>least</w:t>
      </w:r>
      <w:r>
        <w:rPr>
          <w:spacing w:val="-12"/>
          <w:w w:val="105"/>
        </w:rPr>
        <w:t xml:space="preserve"> </w:t>
      </w:r>
      <w:r>
        <w:rPr>
          <w:w w:val="105"/>
        </w:rPr>
        <w:t>some</w:t>
      </w:r>
      <w:r>
        <w:rPr>
          <w:spacing w:val="-12"/>
          <w:w w:val="105"/>
        </w:rPr>
        <w:t xml:space="preserve"> </w:t>
      </w:r>
      <w:r>
        <w:rPr>
          <w:w w:val="105"/>
        </w:rPr>
        <w:t>time</w:t>
      </w:r>
      <w:r>
        <w:rPr>
          <w:spacing w:val="-12"/>
          <w:w w:val="105"/>
        </w:rPr>
        <w:t xml:space="preserve"> </w:t>
      </w:r>
      <w:r>
        <w:rPr>
          <w:w w:val="105"/>
        </w:rPr>
        <w:t>cleaning</w:t>
      </w:r>
      <w:r>
        <w:rPr>
          <w:spacing w:val="-12"/>
          <w:w w:val="105"/>
        </w:rPr>
        <w:t xml:space="preserve"> </w:t>
      </w:r>
      <w:r>
        <w:rPr>
          <w:w w:val="105"/>
        </w:rPr>
        <w:t>up</w:t>
      </w:r>
      <w:r>
        <w:rPr>
          <w:spacing w:val="-12"/>
          <w:w w:val="105"/>
        </w:rPr>
        <w:t xml:space="preserve"> </w:t>
      </w:r>
      <w:r>
        <w:rPr>
          <w:w w:val="105"/>
        </w:rPr>
        <w:t>their</w:t>
      </w:r>
      <w:r>
        <w:rPr>
          <w:spacing w:val="-13"/>
          <w:w w:val="105"/>
        </w:rPr>
        <w:t xml:space="preserve"> </w:t>
      </w:r>
      <w:r>
        <w:rPr>
          <w:w w:val="105"/>
        </w:rPr>
        <w:t>code.</w:t>
      </w:r>
      <w:r>
        <w:rPr>
          <w:spacing w:val="-14"/>
          <w:w w:val="105"/>
        </w:rPr>
        <w:t xml:space="preserve"> </w:t>
      </w:r>
      <w:r>
        <w:rPr>
          <w:w w:val="105"/>
        </w:rPr>
        <w:t>They</w:t>
      </w:r>
      <w:r>
        <w:rPr>
          <w:spacing w:val="-13"/>
          <w:w w:val="105"/>
        </w:rPr>
        <w:t xml:space="preserve"> </w:t>
      </w:r>
      <w:r>
        <w:rPr>
          <w:w w:val="105"/>
        </w:rPr>
        <w:t>do</w:t>
      </w:r>
      <w:r>
        <w:rPr>
          <w:spacing w:val="-13"/>
          <w:w w:val="105"/>
        </w:rPr>
        <w:t xml:space="preserve"> </w:t>
      </w:r>
      <w:r>
        <w:rPr>
          <w:w w:val="105"/>
        </w:rPr>
        <w:t>this</w:t>
      </w:r>
      <w:r>
        <w:rPr>
          <w:spacing w:val="-14"/>
          <w:w w:val="105"/>
        </w:rPr>
        <w:t xml:space="preserve"> </w:t>
      </w:r>
      <w:r>
        <w:rPr>
          <w:w w:val="105"/>
        </w:rPr>
        <w:t>because</w:t>
      </w:r>
      <w:r>
        <w:rPr>
          <w:spacing w:val="-13"/>
          <w:w w:val="105"/>
        </w:rPr>
        <w:t xml:space="preserve"> </w:t>
      </w:r>
      <w:r>
        <w:rPr>
          <w:w w:val="105"/>
        </w:rPr>
        <w:t>they</w:t>
      </w:r>
      <w:r>
        <w:rPr>
          <w:spacing w:val="-14"/>
          <w:w w:val="105"/>
        </w:rPr>
        <w:t xml:space="preserve"> </w:t>
      </w:r>
      <w:r>
        <w:rPr>
          <w:w w:val="105"/>
        </w:rPr>
        <w:t>have learned that clean code is easier to change than complex and messy code, and good programmers know that they rarely write clean code the first time</w:t>
      </w:r>
      <w:r>
        <w:rPr>
          <w:spacing w:val="-10"/>
          <w:w w:val="105"/>
        </w:rPr>
        <w:t xml:space="preserve"> </w:t>
      </w:r>
      <w:r>
        <w:rPr>
          <w:w w:val="105"/>
        </w:rPr>
        <w:t>around.</w:t>
      </w:r>
    </w:p>
    <w:p w:rsidR="00F971A3" w:rsidRDefault="00F971A3">
      <w:pPr>
        <w:pStyle w:val="BodyText"/>
        <w:spacing w:before="1"/>
        <w:rPr>
          <w:sz w:val="26"/>
        </w:rPr>
      </w:pPr>
    </w:p>
    <w:p w:rsidR="00F971A3" w:rsidRDefault="008B76CE">
      <w:pPr>
        <w:pStyle w:val="BodyText"/>
        <w:spacing w:line="252" w:lineRule="auto"/>
        <w:ind w:left="160" w:right="391"/>
      </w:pPr>
      <w:r>
        <w:rPr>
          <w:w w:val="105"/>
        </w:rPr>
        <w:t>Refactoring goes beyond this. In this book I'm advocating refactoring as a key element in the whole process of software development. Two of the first people to recognize the importance of refactoring were Ward Cunningham and Kent Beck, who worked with Smalltalk from the 1980s onward.</w:t>
      </w:r>
      <w:r>
        <w:rPr>
          <w:spacing w:val="-16"/>
          <w:w w:val="105"/>
        </w:rPr>
        <w:t xml:space="preserve"> </w:t>
      </w:r>
      <w:r>
        <w:rPr>
          <w:w w:val="105"/>
        </w:rPr>
        <w:t>Smalltalk</w:t>
      </w:r>
      <w:r>
        <w:rPr>
          <w:spacing w:val="-15"/>
          <w:w w:val="105"/>
        </w:rPr>
        <w:t xml:space="preserve"> </w:t>
      </w:r>
      <w:r>
        <w:rPr>
          <w:w w:val="105"/>
        </w:rPr>
        <w:t>is</w:t>
      </w:r>
      <w:r>
        <w:rPr>
          <w:spacing w:val="-15"/>
          <w:w w:val="105"/>
        </w:rPr>
        <w:t xml:space="preserve"> </w:t>
      </w:r>
      <w:r>
        <w:rPr>
          <w:w w:val="105"/>
        </w:rPr>
        <w:t>an</w:t>
      </w:r>
      <w:r>
        <w:rPr>
          <w:spacing w:val="-15"/>
          <w:w w:val="105"/>
        </w:rPr>
        <w:t xml:space="preserve"> </w:t>
      </w:r>
      <w:r>
        <w:rPr>
          <w:w w:val="105"/>
        </w:rPr>
        <w:t>environment</w:t>
      </w:r>
      <w:r>
        <w:rPr>
          <w:spacing w:val="-15"/>
          <w:w w:val="105"/>
        </w:rPr>
        <w:t xml:space="preserve"> </w:t>
      </w:r>
      <w:r>
        <w:rPr>
          <w:w w:val="105"/>
        </w:rPr>
        <w:t>that</w:t>
      </w:r>
      <w:r>
        <w:rPr>
          <w:spacing w:val="-15"/>
          <w:w w:val="105"/>
        </w:rPr>
        <w:t xml:space="preserve"> </w:t>
      </w:r>
      <w:r>
        <w:rPr>
          <w:w w:val="105"/>
        </w:rPr>
        <w:t>even</w:t>
      </w:r>
      <w:r>
        <w:rPr>
          <w:spacing w:val="-16"/>
          <w:w w:val="105"/>
        </w:rPr>
        <w:t xml:space="preserve"> </w:t>
      </w:r>
      <w:r>
        <w:rPr>
          <w:w w:val="105"/>
        </w:rPr>
        <w:t>then</w:t>
      </w:r>
      <w:r>
        <w:rPr>
          <w:spacing w:val="-15"/>
          <w:w w:val="105"/>
        </w:rPr>
        <w:t xml:space="preserve"> </w:t>
      </w:r>
      <w:r>
        <w:rPr>
          <w:w w:val="105"/>
        </w:rPr>
        <w:t>was</w:t>
      </w:r>
      <w:r>
        <w:rPr>
          <w:spacing w:val="-15"/>
          <w:w w:val="105"/>
        </w:rPr>
        <w:t xml:space="preserve"> </w:t>
      </w:r>
      <w:r>
        <w:rPr>
          <w:w w:val="105"/>
        </w:rPr>
        <w:t>particularly</w:t>
      </w:r>
      <w:r>
        <w:rPr>
          <w:spacing w:val="-15"/>
          <w:w w:val="105"/>
        </w:rPr>
        <w:t xml:space="preserve"> </w:t>
      </w:r>
      <w:r>
        <w:rPr>
          <w:w w:val="105"/>
        </w:rPr>
        <w:t>hospitable</w:t>
      </w:r>
      <w:r>
        <w:rPr>
          <w:spacing w:val="-15"/>
          <w:w w:val="105"/>
        </w:rPr>
        <w:t xml:space="preserve"> </w:t>
      </w:r>
      <w:r>
        <w:rPr>
          <w:w w:val="105"/>
        </w:rPr>
        <w:t>to</w:t>
      </w:r>
      <w:r>
        <w:rPr>
          <w:spacing w:val="-15"/>
          <w:w w:val="105"/>
        </w:rPr>
        <w:t xml:space="preserve"> </w:t>
      </w:r>
      <w:r>
        <w:rPr>
          <w:w w:val="105"/>
        </w:rPr>
        <w:t>refactoring.</w:t>
      </w:r>
      <w:r>
        <w:rPr>
          <w:spacing w:val="-15"/>
          <w:w w:val="105"/>
        </w:rPr>
        <w:t xml:space="preserve"> </w:t>
      </w:r>
      <w:r>
        <w:rPr>
          <w:w w:val="105"/>
        </w:rPr>
        <w:t>It</w:t>
      </w:r>
      <w:r>
        <w:rPr>
          <w:spacing w:val="-16"/>
          <w:w w:val="105"/>
        </w:rPr>
        <w:t xml:space="preserve"> </w:t>
      </w:r>
      <w:r>
        <w:rPr>
          <w:w w:val="105"/>
        </w:rPr>
        <w:t>is a</w:t>
      </w:r>
      <w:r>
        <w:rPr>
          <w:spacing w:val="-13"/>
          <w:w w:val="105"/>
        </w:rPr>
        <w:t xml:space="preserve"> </w:t>
      </w:r>
      <w:r>
        <w:rPr>
          <w:w w:val="105"/>
        </w:rPr>
        <w:t>very</w:t>
      </w:r>
      <w:r>
        <w:rPr>
          <w:spacing w:val="-13"/>
          <w:w w:val="105"/>
        </w:rPr>
        <w:t xml:space="preserve"> </w:t>
      </w:r>
      <w:r>
        <w:rPr>
          <w:w w:val="105"/>
        </w:rPr>
        <w:t>dynamic</w:t>
      </w:r>
      <w:r>
        <w:rPr>
          <w:spacing w:val="-12"/>
          <w:w w:val="105"/>
        </w:rPr>
        <w:t xml:space="preserve"> </w:t>
      </w:r>
      <w:r>
        <w:rPr>
          <w:w w:val="105"/>
        </w:rPr>
        <w:t>environment</w:t>
      </w:r>
      <w:r>
        <w:rPr>
          <w:spacing w:val="-13"/>
          <w:w w:val="105"/>
        </w:rPr>
        <w:t xml:space="preserve"> </w:t>
      </w:r>
      <w:r>
        <w:rPr>
          <w:w w:val="105"/>
        </w:rPr>
        <w:t>that</w:t>
      </w:r>
      <w:r>
        <w:rPr>
          <w:spacing w:val="-13"/>
          <w:w w:val="105"/>
        </w:rPr>
        <w:t xml:space="preserve"> </w:t>
      </w:r>
      <w:r>
        <w:rPr>
          <w:w w:val="105"/>
        </w:rPr>
        <w:t>allows</w:t>
      </w:r>
      <w:r>
        <w:rPr>
          <w:spacing w:val="-12"/>
          <w:w w:val="105"/>
        </w:rPr>
        <w:t xml:space="preserve"> </w:t>
      </w:r>
      <w:r>
        <w:rPr>
          <w:w w:val="105"/>
        </w:rPr>
        <w:t>you</w:t>
      </w:r>
      <w:r>
        <w:rPr>
          <w:spacing w:val="-13"/>
          <w:w w:val="105"/>
        </w:rPr>
        <w:t xml:space="preserve"> </w:t>
      </w:r>
      <w:r>
        <w:rPr>
          <w:w w:val="105"/>
        </w:rPr>
        <w:t>quickly</w:t>
      </w:r>
      <w:r>
        <w:rPr>
          <w:spacing w:val="-12"/>
          <w:w w:val="105"/>
        </w:rPr>
        <w:t xml:space="preserve"> </w:t>
      </w:r>
      <w:r>
        <w:rPr>
          <w:w w:val="105"/>
        </w:rPr>
        <w:t>to</w:t>
      </w:r>
      <w:r>
        <w:rPr>
          <w:spacing w:val="-13"/>
          <w:w w:val="105"/>
        </w:rPr>
        <w:t xml:space="preserve"> </w:t>
      </w:r>
      <w:r>
        <w:rPr>
          <w:w w:val="105"/>
        </w:rPr>
        <w:t>write</w:t>
      </w:r>
      <w:r>
        <w:rPr>
          <w:spacing w:val="-13"/>
          <w:w w:val="105"/>
        </w:rPr>
        <w:t xml:space="preserve"> </w:t>
      </w:r>
      <w:r>
        <w:rPr>
          <w:w w:val="105"/>
        </w:rPr>
        <w:t>highly</w:t>
      </w:r>
      <w:r>
        <w:rPr>
          <w:spacing w:val="-12"/>
          <w:w w:val="105"/>
        </w:rPr>
        <w:t xml:space="preserve"> </w:t>
      </w:r>
      <w:r>
        <w:rPr>
          <w:w w:val="105"/>
        </w:rPr>
        <w:t>functional</w:t>
      </w:r>
      <w:r>
        <w:rPr>
          <w:spacing w:val="-13"/>
          <w:w w:val="105"/>
        </w:rPr>
        <w:t xml:space="preserve"> </w:t>
      </w:r>
      <w:r>
        <w:rPr>
          <w:w w:val="105"/>
        </w:rPr>
        <w:t>software.</w:t>
      </w:r>
      <w:r>
        <w:rPr>
          <w:spacing w:val="-13"/>
          <w:w w:val="105"/>
        </w:rPr>
        <w:t xml:space="preserve"> </w:t>
      </w:r>
      <w:r>
        <w:rPr>
          <w:w w:val="105"/>
        </w:rPr>
        <w:t>Smalltalk has a very short compile-link-execute cycle, which makes it easy to change things quickly. It is also</w:t>
      </w:r>
      <w:r>
        <w:rPr>
          <w:spacing w:val="-16"/>
          <w:w w:val="105"/>
        </w:rPr>
        <w:t xml:space="preserve"> </w:t>
      </w:r>
      <w:r>
        <w:rPr>
          <w:w w:val="105"/>
        </w:rPr>
        <w:t>object</w:t>
      </w:r>
      <w:r>
        <w:rPr>
          <w:spacing w:val="-16"/>
          <w:w w:val="105"/>
        </w:rPr>
        <w:t xml:space="preserve"> </w:t>
      </w:r>
      <w:r>
        <w:rPr>
          <w:w w:val="105"/>
        </w:rPr>
        <w:t>oriented</w:t>
      </w:r>
      <w:r>
        <w:rPr>
          <w:spacing w:val="-16"/>
          <w:w w:val="105"/>
        </w:rPr>
        <w:t xml:space="preserve"> </w:t>
      </w:r>
      <w:r>
        <w:rPr>
          <w:w w:val="105"/>
        </w:rPr>
        <w:t>and</w:t>
      </w:r>
      <w:r>
        <w:rPr>
          <w:spacing w:val="-16"/>
          <w:w w:val="105"/>
        </w:rPr>
        <w:t xml:space="preserve"> </w:t>
      </w:r>
      <w:r>
        <w:rPr>
          <w:w w:val="105"/>
        </w:rPr>
        <w:t>thus</w:t>
      </w:r>
      <w:r>
        <w:rPr>
          <w:spacing w:val="-16"/>
          <w:w w:val="105"/>
        </w:rPr>
        <w:t xml:space="preserve"> </w:t>
      </w:r>
      <w:r>
        <w:rPr>
          <w:w w:val="105"/>
        </w:rPr>
        <w:t>provides</w:t>
      </w:r>
      <w:r>
        <w:rPr>
          <w:spacing w:val="-16"/>
          <w:w w:val="105"/>
        </w:rPr>
        <w:t xml:space="preserve"> </w:t>
      </w:r>
      <w:r>
        <w:rPr>
          <w:w w:val="105"/>
        </w:rPr>
        <w:t>powerful</w:t>
      </w:r>
      <w:r>
        <w:rPr>
          <w:spacing w:val="-16"/>
          <w:w w:val="105"/>
        </w:rPr>
        <w:t xml:space="preserve"> </w:t>
      </w:r>
      <w:r>
        <w:rPr>
          <w:w w:val="105"/>
        </w:rPr>
        <w:t>tools</w:t>
      </w:r>
      <w:r>
        <w:rPr>
          <w:spacing w:val="-16"/>
          <w:w w:val="105"/>
        </w:rPr>
        <w:t xml:space="preserve"> </w:t>
      </w:r>
      <w:r>
        <w:rPr>
          <w:w w:val="105"/>
        </w:rPr>
        <w:t>for</w:t>
      </w:r>
      <w:r>
        <w:rPr>
          <w:spacing w:val="-16"/>
          <w:w w:val="105"/>
        </w:rPr>
        <w:t xml:space="preserve"> </w:t>
      </w:r>
      <w:r>
        <w:rPr>
          <w:w w:val="105"/>
        </w:rPr>
        <w:t>minimizing</w:t>
      </w:r>
      <w:r>
        <w:rPr>
          <w:spacing w:val="-16"/>
          <w:w w:val="105"/>
        </w:rPr>
        <w:t xml:space="preserve"> </w:t>
      </w:r>
      <w:r>
        <w:rPr>
          <w:w w:val="105"/>
        </w:rPr>
        <w:t>the</w:t>
      </w:r>
      <w:r>
        <w:rPr>
          <w:spacing w:val="-16"/>
          <w:w w:val="105"/>
        </w:rPr>
        <w:t xml:space="preserve"> </w:t>
      </w:r>
      <w:r>
        <w:rPr>
          <w:w w:val="105"/>
        </w:rPr>
        <w:t>impact</w:t>
      </w:r>
      <w:r>
        <w:rPr>
          <w:spacing w:val="-16"/>
          <w:w w:val="105"/>
        </w:rPr>
        <w:t xml:space="preserve"> </w:t>
      </w:r>
      <w:r>
        <w:rPr>
          <w:w w:val="105"/>
        </w:rPr>
        <w:t>of</w:t>
      </w:r>
      <w:r>
        <w:rPr>
          <w:spacing w:val="-16"/>
          <w:w w:val="105"/>
        </w:rPr>
        <w:t xml:space="preserve"> </w:t>
      </w:r>
      <w:r>
        <w:rPr>
          <w:w w:val="105"/>
        </w:rPr>
        <w:t>change</w:t>
      </w:r>
      <w:r>
        <w:rPr>
          <w:spacing w:val="-16"/>
          <w:w w:val="105"/>
        </w:rPr>
        <w:t xml:space="preserve"> </w:t>
      </w:r>
      <w:r>
        <w:rPr>
          <w:spacing w:val="-2"/>
          <w:w w:val="105"/>
        </w:rPr>
        <w:t xml:space="preserve">behind </w:t>
      </w:r>
      <w:r>
        <w:rPr>
          <w:spacing w:val="-3"/>
          <w:w w:val="105"/>
        </w:rPr>
        <w:t xml:space="preserve">well-defined interfaces. Ward </w:t>
      </w:r>
      <w:r>
        <w:rPr>
          <w:w w:val="105"/>
        </w:rPr>
        <w:t xml:space="preserve">and </w:t>
      </w:r>
      <w:r>
        <w:rPr>
          <w:spacing w:val="-3"/>
          <w:w w:val="105"/>
        </w:rPr>
        <w:t xml:space="preserve">Kent worked hard </w:t>
      </w:r>
      <w:r>
        <w:rPr>
          <w:w w:val="105"/>
        </w:rPr>
        <w:t xml:space="preserve">at </w:t>
      </w:r>
      <w:r>
        <w:rPr>
          <w:spacing w:val="-3"/>
          <w:w w:val="105"/>
        </w:rPr>
        <w:t xml:space="preserve">developing </w:t>
      </w:r>
      <w:r>
        <w:rPr>
          <w:w w:val="105"/>
        </w:rPr>
        <w:t xml:space="preserve">a </w:t>
      </w:r>
      <w:r>
        <w:rPr>
          <w:spacing w:val="-3"/>
          <w:w w:val="105"/>
        </w:rPr>
        <w:t xml:space="preserve">software development </w:t>
      </w:r>
      <w:r>
        <w:rPr>
          <w:w w:val="105"/>
        </w:rPr>
        <w:t xml:space="preserve">process geared to working with this kind of environment. (Kent currently refers to this style as </w:t>
      </w:r>
      <w:r>
        <w:rPr>
          <w:i/>
          <w:w w:val="105"/>
        </w:rPr>
        <w:t>Extreme</w:t>
      </w:r>
      <w:r>
        <w:rPr>
          <w:i/>
          <w:spacing w:val="-22"/>
          <w:w w:val="105"/>
        </w:rPr>
        <w:t xml:space="preserve"> </w:t>
      </w:r>
      <w:r>
        <w:rPr>
          <w:i/>
          <w:w w:val="105"/>
        </w:rPr>
        <w:t>Programming</w:t>
      </w:r>
      <w:r>
        <w:rPr>
          <w:i/>
          <w:spacing w:val="-23"/>
          <w:w w:val="105"/>
        </w:rPr>
        <w:t xml:space="preserve"> </w:t>
      </w:r>
      <w:r>
        <w:rPr>
          <w:w w:val="105"/>
        </w:rPr>
        <w:t>[Beck,</w:t>
      </w:r>
      <w:r>
        <w:rPr>
          <w:spacing w:val="-23"/>
          <w:w w:val="105"/>
        </w:rPr>
        <w:t xml:space="preserve"> </w:t>
      </w:r>
      <w:r>
        <w:rPr>
          <w:w w:val="105"/>
        </w:rPr>
        <w:t>XP].)</w:t>
      </w:r>
      <w:r>
        <w:rPr>
          <w:spacing w:val="-22"/>
          <w:w w:val="105"/>
        </w:rPr>
        <w:t xml:space="preserve"> </w:t>
      </w:r>
      <w:r>
        <w:rPr>
          <w:w w:val="105"/>
        </w:rPr>
        <w:t>They</w:t>
      </w:r>
      <w:r>
        <w:rPr>
          <w:spacing w:val="-23"/>
          <w:w w:val="105"/>
        </w:rPr>
        <w:t xml:space="preserve"> </w:t>
      </w:r>
      <w:r>
        <w:rPr>
          <w:w w:val="105"/>
        </w:rPr>
        <w:t>realized</w:t>
      </w:r>
      <w:r>
        <w:rPr>
          <w:spacing w:val="-23"/>
          <w:w w:val="105"/>
        </w:rPr>
        <w:t xml:space="preserve"> </w:t>
      </w:r>
      <w:r>
        <w:rPr>
          <w:w w:val="105"/>
        </w:rPr>
        <w:t>that</w:t>
      </w:r>
      <w:r>
        <w:rPr>
          <w:spacing w:val="-23"/>
          <w:w w:val="105"/>
        </w:rPr>
        <w:t xml:space="preserve"> </w:t>
      </w:r>
      <w:r>
        <w:rPr>
          <w:w w:val="105"/>
        </w:rPr>
        <w:t>refactoring</w:t>
      </w:r>
      <w:r>
        <w:rPr>
          <w:spacing w:val="-22"/>
          <w:w w:val="105"/>
        </w:rPr>
        <w:t xml:space="preserve"> </w:t>
      </w:r>
      <w:r>
        <w:rPr>
          <w:w w:val="105"/>
        </w:rPr>
        <w:t>was</w:t>
      </w:r>
      <w:r>
        <w:rPr>
          <w:spacing w:val="-23"/>
          <w:w w:val="105"/>
        </w:rPr>
        <w:t xml:space="preserve"> </w:t>
      </w:r>
      <w:r>
        <w:rPr>
          <w:w w:val="105"/>
        </w:rPr>
        <w:t>important</w:t>
      </w:r>
      <w:r>
        <w:rPr>
          <w:spacing w:val="-23"/>
          <w:w w:val="105"/>
        </w:rPr>
        <w:t xml:space="preserve"> </w:t>
      </w:r>
      <w:r>
        <w:rPr>
          <w:w w:val="105"/>
        </w:rPr>
        <w:t>in</w:t>
      </w:r>
      <w:r>
        <w:rPr>
          <w:spacing w:val="-23"/>
          <w:w w:val="105"/>
        </w:rPr>
        <w:t xml:space="preserve"> </w:t>
      </w:r>
      <w:r>
        <w:rPr>
          <w:w w:val="105"/>
        </w:rPr>
        <w:t>improving</w:t>
      </w:r>
      <w:r>
        <w:rPr>
          <w:spacing w:val="-23"/>
          <w:w w:val="105"/>
        </w:rPr>
        <w:t xml:space="preserve"> </w:t>
      </w:r>
      <w:r>
        <w:rPr>
          <w:w w:val="105"/>
        </w:rPr>
        <w:t>their productivity and ever since have been working with refactoring, applying it to serious software projects and refining the</w:t>
      </w:r>
      <w:r>
        <w:rPr>
          <w:spacing w:val="9"/>
          <w:w w:val="105"/>
        </w:rPr>
        <w:t xml:space="preserve"> </w:t>
      </w:r>
      <w:r>
        <w:rPr>
          <w:w w:val="105"/>
        </w:rPr>
        <w:t>process.</w:t>
      </w:r>
    </w:p>
    <w:p w:rsidR="00F971A3" w:rsidRDefault="00F971A3">
      <w:pPr>
        <w:pStyle w:val="BodyText"/>
        <w:spacing w:before="5"/>
        <w:rPr>
          <w:sz w:val="25"/>
        </w:rPr>
      </w:pPr>
    </w:p>
    <w:p w:rsidR="00F971A3" w:rsidRDefault="008B76CE">
      <w:pPr>
        <w:pStyle w:val="BodyText"/>
        <w:spacing w:line="247" w:lineRule="auto"/>
        <w:ind w:left="160" w:right="392"/>
      </w:pPr>
      <w:r>
        <w:rPr>
          <w:w w:val="105"/>
        </w:rPr>
        <w:t>Ward</w:t>
      </w:r>
      <w:r>
        <w:rPr>
          <w:spacing w:val="-13"/>
          <w:w w:val="105"/>
        </w:rPr>
        <w:t xml:space="preserve"> </w:t>
      </w:r>
      <w:r>
        <w:rPr>
          <w:w w:val="105"/>
        </w:rPr>
        <w:t>and</w:t>
      </w:r>
      <w:r>
        <w:rPr>
          <w:spacing w:val="-12"/>
          <w:w w:val="105"/>
        </w:rPr>
        <w:t xml:space="preserve"> </w:t>
      </w:r>
      <w:r>
        <w:rPr>
          <w:w w:val="105"/>
        </w:rPr>
        <w:t>Kent's</w:t>
      </w:r>
      <w:r>
        <w:rPr>
          <w:spacing w:val="-13"/>
          <w:w w:val="105"/>
        </w:rPr>
        <w:t xml:space="preserve"> </w:t>
      </w:r>
      <w:r>
        <w:rPr>
          <w:w w:val="105"/>
        </w:rPr>
        <w:t>ideas</w:t>
      </w:r>
      <w:r>
        <w:rPr>
          <w:spacing w:val="-12"/>
          <w:w w:val="105"/>
        </w:rPr>
        <w:t xml:space="preserve"> </w:t>
      </w:r>
      <w:r>
        <w:rPr>
          <w:w w:val="105"/>
        </w:rPr>
        <w:t>have</w:t>
      </w:r>
      <w:r>
        <w:rPr>
          <w:spacing w:val="-12"/>
          <w:w w:val="105"/>
        </w:rPr>
        <w:t xml:space="preserve"> </w:t>
      </w:r>
      <w:r>
        <w:rPr>
          <w:w w:val="105"/>
        </w:rPr>
        <w:t>always</w:t>
      </w:r>
      <w:r>
        <w:rPr>
          <w:spacing w:val="-13"/>
          <w:w w:val="105"/>
        </w:rPr>
        <w:t xml:space="preserve"> </w:t>
      </w:r>
      <w:r>
        <w:rPr>
          <w:w w:val="105"/>
        </w:rPr>
        <w:t>been</w:t>
      </w:r>
      <w:r>
        <w:rPr>
          <w:spacing w:val="-12"/>
          <w:w w:val="105"/>
        </w:rPr>
        <w:t xml:space="preserve"> </w:t>
      </w:r>
      <w:r>
        <w:rPr>
          <w:w w:val="105"/>
        </w:rPr>
        <w:t>a</w:t>
      </w:r>
      <w:r>
        <w:rPr>
          <w:spacing w:val="-13"/>
          <w:w w:val="105"/>
        </w:rPr>
        <w:t xml:space="preserve"> </w:t>
      </w:r>
      <w:r>
        <w:rPr>
          <w:w w:val="105"/>
        </w:rPr>
        <w:t>strong</w:t>
      </w:r>
      <w:r>
        <w:rPr>
          <w:spacing w:val="-12"/>
          <w:w w:val="105"/>
        </w:rPr>
        <w:t xml:space="preserve"> </w:t>
      </w:r>
      <w:r>
        <w:rPr>
          <w:w w:val="105"/>
        </w:rPr>
        <w:t>influence</w:t>
      </w:r>
      <w:r>
        <w:rPr>
          <w:spacing w:val="-12"/>
          <w:w w:val="105"/>
        </w:rPr>
        <w:t xml:space="preserve"> </w:t>
      </w:r>
      <w:r>
        <w:rPr>
          <w:w w:val="105"/>
        </w:rPr>
        <w:t>on</w:t>
      </w:r>
      <w:r>
        <w:rPr>
          <w:spacing w:val="-13"/>
          <w:w w:val="105"/>
        </w:rPr>
        <w:t xml:space="preserve"> </w:t>
      </w:r>
      <w:r>
        <w:rPr>
          <w:w w:val="105"/>
        </w:rPr>
        <w:t>the</w:t>
      </w:r>
      <w:r>
        <w:rPr>
          <w:spacing w:val="-12"/>
          <w:w w:val="105"/>
        </w:rPr>
        <w:t xml:space="preserve"> </w:t>
      </w:r>
      <w:r>
        <w:rPr>
          <w:w w:val="105"/>
        </w:rPr>
        <w:t>Smalltalk</w:t>
      </w:r>
      <w:r>
        <w:rPr>
          <w:spacing w:val="-12"/>
          <w:w w:val="105"/>
        </w:rPr>
        <w:t xml:space="preserve"> </w:t>
      </w:r>
      <w:r>
        <w:rPr>
          <w:w w:val="105"/>
        </w:rPr>
        <w:t>community,</w:t>
      </w:r>
      <w:r>
        <w:rPr>
          <w:spacing w:val="-13"/>
          <w:w w:val="105"/>
        </w:rPr>
        <w:t xml:space="preserve"> </w:t>
      </w:r>
      <w:r>
        <w:rPr>
          <w:w w:val="105"/>
        </w:rPr>
        <w:t>and</w:t>
      </w:r>
      <w:r>
        <w:rPr>
          <w:spacing w:val="-12"/>
          <w:w w:val="105"/>
        </w:rPr>
        <w:t xml:space="preserve"> </w:t>
      </w:r>
      <w:r>
        <w:rPr>
          <w:w w:val="105"/>
        </w:rPr>
        <w:t>the notion</w:t>
      </w:r>
      <w:r>
        <w:rPr>
          <w:spacing w:val="-13"/>
          <w:w w:val="105"/>
        </w:rPr>
        <w:t xml:space="preserve"> </w:t>
      </w:r>
      <w:r>
        <w:rPr>
          <w:w w:val="105"/>
        </w:rPr>
        <w:t>of</w:t>
      </w:r>
      <w:r>
        <w:rPr>
          <w:spacing w:val="-13"/>
          <w:w w:val="105"/>
        </w:rPr>
        <w:t xml:space="preserve"> </w:t>
      </w:r>
      <w:r>
        <w:rPr>
          <w:w w:val="105"/>
        </w:rPr>
        <w:t>refactoring</w:t>
      </w:r>
      <w:r>
        <w:rPr>
          <w:spacing w:val="-12"/>
          <w:w w:val="105"/>
        </w:rPr>
        <w:t xml:space="preserve"> </w:t>
      </w:r>
      <w:r>
        <w:rPr>
          <w:w w:val="105"/>
        </w:rPr>
        <w:t>has</w:t>
      </w:r>
      <w:r>
        <w:rPr>
          <w:spacing w:val="-13"/>
          <w:w w:val="105"/>
        </w:rPr>
        <w:t xml:space="preserve"> </w:t>
      </w:r>
      <w:r>
        <w:rPr>
          <w:w w:val="105"/>
        </w:rPr>
        <w:t>become</w:t>
      </w:r>
      <w:r>
        <w:rPr>
          <w:spacing w:val="-12"/>
          <w:w w:val="105"/>
        </w:rPr>
        <w:t xml:space="preserve"> </w:t>
      </w:r>
      <w:r>
        <w:rPr>
          <w:w w:val="105"/>
        </w:rPr>
        <w:t>an</w:t>
      </w:r>
      <w:r>
        <w:rPr>
          <w:spacing w:val="-13"/>
          <w:w w:val="105"/>
        </w:rPr>
        <w:t xml:space="preserve"> </w:t>
      </w:r>
      <w:r>
        <w:rPr>
          <w:w w:val="105"/>
        </w:rPr>
        <w:t>important</w:t>
      </w:r>
      <w:r>
        <w:rPr>
          <w:spacing w:val="-12"/>
          <w:w w:val="105"/>
        </w:rPr>
        <w:t xml:space="preserve"> </w:t>
      </w:r>
      <w:r>
        <w:rPr>
          <w:w w:val="105"/>
        </w:rPr>
        <w:t>element</w:t>
      </w:r>
      <w:r>
        <w:rPr>
          <w:spacing w:val="-13"/>
          <w:w w:val="105"/>
        </w:rPr>
        <w:t xml:space="preserve"> </w:t>
      </w:r>
      <w:r>
        <w:rPr>
          <w:w w:val="105"/>
        </w:rPr>
        <w:t>in</w:t>
      </w:r>
      <w:r>
        <w:rPr>
          <w:spacing w:val="-12"/>
          <w:w w:val="105"/>
        </w:rPr>
        <w:t xml:space="preserve"> </w:t>
      </w:r>
      <w:r>
        <w:rPr>
          <w:w w:val="105"/>
        </w:rPr>
        <w:t>the</w:t>
      </w:r>
      <w:r>
        <w:rPr>
          <w:spacing w:val="-13"/>
          <w:w w:val="105"/>
        </w:rPr>
        <w:t xml:space="preserve"> </w:t>
      </w:r>
      <w:r>
        <w:rPr>
          <w:w w:val="105"/>
        </w:rPr>
        <w:t>Smalltalk</w:t>
      </w:r>
      <w:r>
        <w:rPr>
          <w:spacing w:val="-12"/>
          <w:w w:val="105"/>
        </w:rPr>
        <w:t xml:space="preserve"> </w:t>
      </w:r>
      <w:r>
        <w:rPr>
          <w:w w:val="105"/>
        </w:rPr>
        <w:t>culture.</w:t>
      </w:r>
      <w:r>
        <w:rPr>
          <w:spacing w:val="-13"/>
          <w:w w:val="105"/>
        </w:rPr>
        <w:t xml:space="preserve"> </w:t>
      </w:r>
      <w:r>
        <w:rPr>
          <w:w w:val="105"/>
        </w:rPr>
        <w:t>Another</w:t>
      </w:r>
      <w:r>
        <w:rPr>
          <w:spacing w:val="-12"/>
          <w:w w:val="105"/>
        </w:rPr>
        <w:t xml:space="preserve"> </w:t>
      </w:r>
      <w:r>
        <w:rPr>
          <w:w w:val="105"/>
        </w:rPr>
        <w:t xml:space="preserve">leading figure in the Smalltalk community is Ralph Johnson, a professor at the University of Illinois at </w:t>
      </w:r>
      <w:r>
        <w:rPr>
          <w:spacing w:val="-4"/>
          <w:w w:val="105"/>
        </w:rPr>
        <w:t xml:space="preserve">Urbana-Champaign, </w:t>
      </w:r>
      <w:r>
        <w:rPr>
          <w:w w:val="105"/>
        </w:rPr>
        <w:t xml:space="preserve">who is </w:t>
      </w:r>
      <w:r>
        <w:rPr>
          <w:spacing w:val="-3"/>
          <w:w w:val="105"/>
        </w:rPr>
        <w:t xml:space="preserve">famous </w:t>
      </w:r>
      <w:r>
        <w:rPr>
          <w:w w:val="105"/>
        </w:rPr>
        <w:t xml:space="preserve">as one of the </w:t>
      </w:r>
      <w:r>
        <w:rPr>
          <w:spacing w:val="-3"/>
          <w:w w:val="105"/>
        </w:rPr>
        <w:t xml:space="preserve">Gang </w:t>
      </w:r>
      <w:r>
        <w:rPr>
          <w:w w:val="105"/>
        </w:rPr>
        <w:t xml:space="preserve">of </w:t>
      </w:r>
      <w:r>
        <w:rPr>
          <w:spacing w:val="-3"/>
          <w:w w:val="105"/>
        </w:rPr>
        <w:t xml:space="preserve">Four [Gang </w:t>
      </w:r>
      <w:r>
        <w:rPr>
          <w:w w:val="105"/>
        </w:rPr>
        <w:t xml:space="preserve">of </w:t>
      </w:r>
      <w:r>
        <w:rPr>
          <w:spacing w:val="-3"/>
          <w:w w:val="105"/>
        </w:rPr>
        <w:t xml:space="preserve">Four]. </w:t>
      </w:r>
      <w:r>
        <w:rPr>
          <w:w w:val="105"/>
        </w:rPr>
        <w:t xml:space="preserve">One of </w:t>
      </w:r>
      <w:r>
        <w:rPr>
          <w:spacing w:val="-3"/>
          <w:w w:val="105"/>
        </w:rPr>
        <w:t xml:space="preserve">Ralph's </w:t>
      </w:r>
      <w:r>
        <w:rPr>
          <w:w w:val="105"/>
        </w:rPr>
        <w:t xml:space="preserve">biggest interests is in developing software frameworks. He explored how refactoring can help </w:t>
      </w:r>
      <w:r>
        <w:rPr>
          <w:spacing w:val="-3"/>
          <w:w w:val="105"/>
        </w:rPr>
        <w:t xml:space="preserve">develop </w:t>
      </w:r>
      <w:r>
        <w:rPr>
          <w:w w:val="105"/>
        </w:rPr>
        <w:t xml:space="preserve">an </w:t>
      </w:r>
      <w:r>
        <w:rPr>
          <w:spacing w:val="-3"/>
          <w:w w:val="105"/>
        </w:rPr>
        <w:t xml:space="preserve">efficient </w:t>
      </w:r>
      <w:r>
        <w:rPr>
          <w:w w:val="105"/>
        </w:rPr>
        <w:t xml:space="preserve">and </w:t>
      </w:r>
      <w:r>
        <w:rPr>
          <w:spacing w:val="-3"/>
          <w:w w:val="105"/>
        </w:rPr>
        <w:t>flexible</w:t>
      </w:r>
      <w:r>
        <w:rPr>
          <w:spacing w:val="7"/>
          <w:w w:val="105"/>
        </w:rPr>
        <w:t xml:space="preserve"> </w:t>
      </w:r>
      <w:r>
        <w:rPr>
          <w:w w:val="105"/>
        </w:rPr>
        <w:t>framework.</w:t>
      </w:r>
    </w:p>
    <w:p w:rsidR="00F971A3" w:rsidRDefault="00F971A3">
      <w:pPr>
        <w:pStyle w:val="BodyText"/>
        <w:rPr>
          <w:sz w:val="26"/>
        </w:rPr>
      </w:pPr>
    </w:p>
    <w:p w:rsidR="00F971A3" w:rsidRDefault="008B76CE">
      <w:pPr>
        <w:pStyle w:val="BodyText"/>
        <w:spacing w:before="1" w:line="252" w:lineRule="auto"/>
        <w:ind w:left="160" w:right="271"/>
      </w:pPr>
      <w:r>
        <w:rPr>
          <w:w w:val="105"/>
        </w:rPr>
        <w:t>Bill</w:t>
      </w:r>
      <w:r>
        <w:rPr>
          <w:spacing w:val="-13"/>
          <w:w w:val="105"/>
        </w:rPr>
        <w:t xml:space="preserve"> </w:t>
      </w:r>
      <w:r>
        <w:rPr>
          <w:w w:val="105"/>
        </w:rPr>
        <w:t>Opdyke</w:t>
      </w:r>
      <w:r>
        <w:rPr>
          <w:spacing w:val="-12"/>
          <w:w w:val="105"/>
        </w:rPr>
        <w:t xml:space="preserve"> </w:t>
      </w:r>
      <w:r>
        <w:rPr>
          <w:w w:val="105"/>
        </w:rPr>
        <w:t>was</w:t>
      </w:r>
      <w:r>
        <w:rPr>
          <w:spacing w:val="-13"/>
          <w:w w:val="105"/>
        </w:rPr>
        <w:t xml:space="preserve"> </w:t>
      </w:r>
      <w:r>
        <w:rPr>
          <w:w w:val="105"/>
        </w:rPr>
        <w:t>one</w:t>
      </w:r>
      <w:r>
        <w:rPr>
          <w:spacing w:val="-12"/>
          <w:w w:val="105"/>
        </w:rPr>
        <w:t xml:space="preserve"> </w:t>
      </w:r>
      <w:r>
        <w:rPr>
          <w:w w:val="105"/>
        </w:rPr>
        <w:t>of</w:t>
      </w:r>
      <w:r>
        <w:rPr>
          <w:spacing w:val="-12"/>
          <w:w w:val="105"/>
        </w:rPr>
        <w:t xml:space="preserve"> </w:t>
      </w:r>
      <w:r>
        <w:rPr>
          <w:w w:val="105"/>
        </w:rPr>
        <w:t>Ralph's</w:t>
      </w:r>
      <w:r>
        <w:rPr>
          <w:spacing w:val="-13"/>
          <w:w w:val="105"/>
        </w:rPr>
        <w:t xml:space="preserve"> </w:t>
      </w:r>
      <w:r>
        <w:rPr>
          <w:w w:val="105"/>
        </w:rPr>
        <w:t>doctoral</w:t>
      </w:r>
      <w:r>
        <w:rPr>
          <w:spacing w:val="-12"/>
          <w:w w:val="105"/>
        </w:rPr>
        <w:t xml:space="preserve"> </w:t>
      </w:r>
      <w:r>
        <w:rPr>
          <w:w w:val="105"/>
        </w:rPr>
        <w:t>students</w:t>
      </w:r>
      <w:r>
        <w:rPr>
          <w:spacing w:val="-12"/>
          <w:w w:val="105"/>
        </w:rPr>
        <w:t xml:space="preserve"> </w:t>
      </w:r>
      <w:r>
        <w:rPr>
          <w:w w:val="105"/>
        </w:rPr>
        <w:t>and</w:t>
      </w:r>
      <w:r>
        <w:rPr>
          <w:spacing w:val="-13"/>
          <w:w w:val="105"/>
        </w:rPr>
        <w:t xml:space="preserve"> </w:t>
      </w:r>
      <w:r>
        <w:rPr>
          <w:w w:val="105"/>
        </w:rPr>
        <w:t>is</w:t>
      </w:r>
      <w:r>
        <w:rPr>
          <w:spacing w:val="-12"/>
          <w:w w:val="105"/>
        </w:rPr>
        <w:t xml:space="preserve"> </w:t>
      </w:r>
      <w:r>
        <w:rPr>
          <w:w w:val="105"/>
        </w:rPr>
        <w:t>particularly</w:t>
      </w:r>
      <w:r>
        <w:rPr>
          <w:spacing w:val="-12"/>
          <w:w w:val="105"/>
        </w:rPr>
        <w:t xml:space="preserve"> </w:t>
      </w:r>
      <w:r>
        <w:rPr>
          <w:w w:val="105"/>
        </w:rPr>
        <w:t>interested</w:t>
      </w:r>
      <w:r>
        <w:rPr>
          <w:spacing w:val="-13"/>
          <w:w w:val="105"/>
        </w:rPr>
        <w:t xml:space="preserve"> </w:t>
      </w:r>
      <w:r>
        <w:rPr>
          <w:w w:val="105"/>
        </w:rPr>
        <w:t>in</w:t>
      </w:r>
      <w:r>
        <w:rPr>
          <w:spacing w:val="-12"/>
          <w:w w:val="105"/>
        </w:rPr>
        <w:t xml:space="preserve"> </w:t>
      </w:r>
      <w:r>
        <w:rPr>
          <w:w w:val="105"/>
        </w:rPr>
        <w:t>frameworks.</w:t>
      </w:r>
      <w:r>
        <w:rPr>
          <w:spacing w:val="-12"/>
          <w:w w:val="105"/>
        </w:rPr>
        <w:t xml:space="preserve"> </w:t>
      </w:r>
      <w:r>
        <w:rPr>
          <w:w w:val="105"/>
        </w:rPr>
        <w:t xml:space="preserve">He saw the potential value of refactoring and saw that it could be applied to much more than Smalltalk. His background was in telephone switch development, in </w:t>
      </w:r>
      <w:r>
        <w:rPr>
          <w:spacing w:val="-3"/>
          <w:w w:val="105"/>
        </w:rPr>
        <w:t xml:space="preserve">which </w:t>
      </w:r>
      <w:r>
        <w:rPr>
          <w:w w:val="105"/>
        </w:rPr>
        <w:t xml:space="preserve">a </w:t>
      </w:r>
      <w:r>
        <w:rPr>
          <w:spacing w:val="-3"/>
          <w:w w:val="105"/>
        </w:rPr>
        <w:t xml:space="preserve">great deal of </w:t>
      </w:r>
      <w:r>
        <w:rPr>
          <w:w w:val="105"/>
        </w:rPr>
        <w:t>complexity</w:t>
      </w:r>
      <w:r>
        <w:rPr>
          <w:spacing w:val="-13"/>
          <w:w w:val="105"/>
        </w:rPr>
        <w:t xml:space="preserve"> </w:t>
      </w:r>
      <w:r>
        <w:rPr>
          <w:w w:val="105"/>
        </w:rPr>
        <w:t>accrues</w:t>
      </w:r>
      <w:r>
        <w:rPr>
          <w:spacing w:val="-12"/>
          <w:w w:val="105"/>
        </w:rPr>
        <w:t xml:space="preserve"> </w:t>
      </w:r>
      <w:r>
        <w:rPr>
          <w:w w:val="105"/>
        </w:rPr>
        <w:t>over</w:t>
      </w:r>
      <w:r>
        <w:rPr>
          <w:spacing w:val="-12"/>
          <w:w w:val="105"/>
        </w:rPr>
        <w:t xml:space="preserve"> </w:t>
      </w:r>
      <w:r>
        <w:rPr>
          <w:w w:val="105"/>
        </w:rPr>
        <w:t>time,</w:t>
      </w:r>
      <w:r>
        <w:rPr>
          <w:spacing w:val="-12"/>
          <w:w w:val="105"/>
        </w:rPr>
        <w:t xml:space="preserve"> </w:t>
      </w:r>
      <w:r>
        <w:rPr>
          <w:w w:val="105"/>
        </w:rPr>
        <w:t>and</w:t>
      </w:r>
      <w:r>
        <w:rPr>
          <w:spacing w:val="-12"/>
          <w:w w:val="105"/>
        </w:rPr>
        <w:t xml:space="preserve"> </w:t>
      </w:r>
      <w:r>
        <w:rPr>
          <w:w w:val="105"/>
        </w:rPr>
        <w:t>changes</w:t>
      </w:r>
      <w:r>
        <w:rPr>
          <w:spacing w:val="-12"/>
          <w:w w:val="105"/>
        </w:rPr>
        <w:t xml:space="preserve"> </w:t>
      </w:r>
      <w:r>
        <w:rPr>
          <w:w w:val="105"/>
        </w:rPr>
        <w:t>are</w:t>
      </w:r>
      <w:r>
        <w:rPr>
          <w:spacing w:val="-13"/>
          <w:w w:val="105"/>
        </w:rPr>
        <w:t xml:space="preserve"> </w:t>
      </w:r>
      <w:r>
        <w:rPr>
          <w:w w:val="105"/>
        </w:rPr>
        <w:t>difficult</w:t>
      </w:r>
      <w:r>
        <w:rPr>
          <w:spacing w:val="-12"/>
          <w:w w:val="105"/>
        </w:rPr>
        <w:t xml:space="preserve"> </w:t>
      </w:r>
      <w:r>
        <w:rPr>
          <w:w w:val="105"/>
        </w:rPr>
        <w:t>to</w:t>
      </w:r>
      <w:r>
        <w:rPr>
          <w:spacing w:val="-12"/>
          <w:w w:val="105"/>
        </w:rPr>
        <w:t xml:space="preserve"> </w:t>
      </w:r>
      <w:r>
        <w:rPr>
          <w:w w:val="105"/>
        </w:rPr>
        <w:t>make.</w:t>
      </w:r>
      <w:r>
        <w:rPr>
          <w:spacing w:val="-12"/>
          <w:w w:val="105"/>
        </w:rPr>
        <w:t xml:space="preserve"> </w:t>
      </w:r>
      <w:r>
        <w:rPr>
          <w:w w:val="105"/>
        </w:rPr>
        <w:t>Bill's</w:t>
      </w:r>
      <w:r>
        <w:rPr>
          <w:spacing w:val="-12"/>
          <w:w w:val="105"/>
        </w:rPr>
        <w:t xml:space="preserve"> </w:t>
      </w:r>
      <w:r>
        <w:rPr>
          <w:w w:val="105"/>
        </w:rPr>
        <w:t>doctoral</w:t>
      </w:r>
      <w:r>
        <w:rPr>
          <w:spacing w:val="-12"/>
          <w:w w:val="105"/>
        </w:rPr>
        <w:t xml:space="preserve"> </w:t>
      </w:r>
      <w:r>
        <w:rPr>
          <w:w w:val="105"/>
        </w:rPr>
        <w:t>research</w:t>
      </w:r>
      <w:r>
        <w:rPr>
          <w:spacing w:val="-13"/>
          <w:w w:val="105"/>
        </w:rPr>
        <w:t xml:space="preserve"> </w:t>
      </w:r>
      <w:r>
        <w:rPr>
          <w:w w:val="105"/>
        </w:rPr>
        <w:t>looked</w:t>
      </w:r>
      <w:r>
        <w:rPr>
          <w:spacing w:val="-12"/>
          <w:w w:val="105"/>
        </w:rPr>
        <w:t xml:space="preserve"> </w:t>
      </w:r>
      <w:r>
        <w:rPr>
          <w:w w:val="105"/>
        </w:rPr>
        <w:t>at</w:t>
      </w:r>
    </w:p>
    <w:p w:rsidR="00F971A3" w:rsidRDefault="00F971A3">
      <w:pPr>
        <w:spacing w:line="252" w:lineRule="auto"/>
        <w:sectPr w:rsidR="00F971A3">
          <w:pgSz w:w="12240" w:h="15840"/>
          <w:pgMar w:top="1360" w:right="1660" w:bottom="980" w:left="1640" w:header="0" w:footer="794" w:gutter="0"/>
          <w:cols w:space="720"/>
        </w:sectPr>
      </w:pPr>
    </w:p>
    <w:p w:rsidR="00F971A3" w:rsidRDefault="008B76CE">
      <w:pPr>
        <w:pStyle w:val="BodyText"/>
        <w:spacing w:before="81" w:line="247" w:lineRule="auto"/>
        <w:ind w:left="160" w:right="354"/>
      </w:pPr>
      <w:r>
        <w:rPr>
          <w:w w:val="105"/>
        </w:rPr>
        <w:lastRenderedPageBreak/>
        <w:t>refactoring</w:t>
      </w:r>
      <w:r>
        <w:rPr>
          <w:spacing w:val="-19"/>
          <w:w w:val="105"/>
        </w:rPr>
        <w:t xml:space="preserve"> </w:t>
      </w:r>
      <w:r>
        <w:rPr>
          <w:w w:val="105"/>
        </w:rPr>
        <w:t>from</w:t>
      </w:r>
      <w:r>
        <w:rPr>
          <w:spacing w:val="-19"/>
          <w:w w:val="105"/>
        </w:rPr>
        <w:t xml:space="preserve"> </w:t>
      </w:r>
      <w:r>
        <w:rPr>
          <w:w w:val="105"/>
        </w:rPr>
        <w:t>a</w:t>
      </w:r>
      <w:r>
        <w:rPr>
          <w:spacing w:val="-19"/>
          <w:w w:val="105"/>
        </w:rPr>
        <w:t xml:space="preserve"> </w:t>
      </w:r>
      <w:r>
        <w:rPr>
          <w:w w:val="105"/>
        </w:rPr>
        <w:t>tool</w:t>
      </w:r>
      <w:r>
        <w:rPr>
          <w:spacing w:val="-18"/>
          <w:w w:val="105"/>
        </w:rPr>
        <w:t xml:space="preserve"> </w:t>
      </w:r>
      <w:r>
        <w:rPr>
          <w:w w:val="105"/>
        </w:rPr>
        <w:t>builder's</w:t>
      </w:r>
      <w:r>
        <w:rPr>
          <w:spacing w:val="-19"/>
          <w:w w:val="105"/>
        </w:rPr>
        <w:t xml:space="preserve"> </w:t>
      </w:r>
      <w:r>
        <w:rPr>
          <w:w w:val="105"/>
        </w:rPr>
        <w:t>perspective.</w:t>
      </w:r>
      <w:r>
        <w:rPr>
          <w:spacing w:val="-19"/>
          <w:w w:val="105"/>
        </w:rPr>
        <w:t xml:space="preserve"> </w:t>
      </w:r>
      <w:r>
        <w:rPr>
          <w:w w:val="105"/>
        </w:rPr>
        <w:t>Bill</w:t>
      </w:r>
      <w:r>
        <w:rPr>
          <w:spacing w:val="-18"/>
          <w:w w:val="105"/>
        </w:rPr>
        <w:t xml:space="preserve"> </w:t>
      </w:r>
      <w:r>
        <w:rPr>
          <w:w w:val="105"/>
        </w:rPr>
        <w:t>investigated</w:t>
      </w:r>
      <w:r>
        <w:rPr>
          <w:spacing w:val="-19"/>
          <w:w w:val="105"/>
        </w:rPr>
        <w:t xml:space="preserve"> </w:t>
      </w:r>
      <w:r>
        <w:rPr>
          <w:w w:val="105"/>
        </w:rPr>
        <w:t>the</w:t>
      </w:r>
      <w:r>
        <w:rPr>
          <w:spacing w:val="-19"/>
          <w:w w:val="105"/>
        </w:rPr>
        <w:t xml:space="preserve"> </w:t>
      </w:r>
      <w:r>
        <w:rPr>
          <w:w w:val="105"/>
        </w:rPr>
        <w:t>refactorings</w:t>
      </w:r>
      <w:r>
        <w:rPr>
          <w:spacing w:val="-18"/>
          <w:w w:val="105"/>
        </w:rPr>
        <w:t xml:space="preserve"> </w:t>
      </w:r>
      <w:r>
        <w:rPr>
          <w:w w:val="105"/>
        </w:rPr>
        <w:t>that</w:t>
      </w:r>
      <w:r>
        <w:rPr>
          <w:spacing w:val="-19"/>
          <w:w w:val="105"/>
        </w:rPr>
        <w:t xml:space="preserve"> </w:t>
      </w:r>
      <w:r>
        <w:rPr>
          <w:w w:val="105"/>
        </w:rPr>
        <w:t>would</w:t>
      </w:r>
      <w:r>
        <w:rPr>
          <w:spacing w:val="-19"/>
          <w:w w:val="105"/>
        </w:rPr>
        <w:t xml:space="preserve"> </w:t>
      </w:r>
      <w:r>
        <w:rPr>
          <w:w w:val="105"/>
        </w:rPr>
        <w:t>be</w:t>
      </w:r>
      <w:r>
        <w:rPr>
          <w:spacing w:val="-18"/>
          <w:w w:val="105"/>
        </w:rPr>
        <w:t xml:space="preserve"> </w:t>
      </w:r>
      <w:r>
        <w:rPr>
          <w:spacing w:val="-2"/>
          <w:w w:val="105"/>
        </w:rPr>
        <w:t xml:space="preserve">useful </w:t>
      </w:r>
      <w:r>
        <w:rPr>
          <w:w w:val="105"/>
        </w:rPr>
        <w:t xml:space="preserve">for C++ </w:t>
      </w:r>
      <w:r>
        <w:rPr>
          <w:spacing w:val="-3"/>
          <w:w w:val="105"/>
        </w:rPr>
        <w:t xml:space="preserve">framework development </w:t>
      </w:r>
      <w:r>
        <w:rPr>
          <w:spacing w:val="-6"/>
          <w:w w:val="105"/>
        </w:rPr>
        <w:t xml:space="preserve">and </w:t>
      </w:r>
      <w:r>
        <w:rPr>
          <w:w w:val="105"/>
        </w:rPr>
        <w:t xml:space="preserve">researched the necessary </w:t>
      </w:r>
      <w:r>
        <w:rPr>
          <w:spacing w:val="-3"/>
          <w:w w:val="105"/>
        </w:rPr>
        <w:t xml:space="preserve">semantics-preserving </w:t>
      </w:r>
      <w:r>
        <w:rPr>
          <w:w w:val="105"/>
        </w:rPr>
        <w:t>refactorings,</w:t>
      </w:r>
      <w:r>
        <w:rPr>
          <w:spacing w:val="-20"/>
          <w:w w:val="105"/>
        </w:rPr>
        <w:t xml:space="preserve"> </w:t>
      </w:r>
      <w:r>
        <w:rPr>
          <w:w w:val="105"/>
        </w:rPr>
        <w:t>how</w:t>
      </w:r>
      <w:r>
        <w:rPr>
          <w:spacing w:val="-19"/>
          <w:w w:val="105"/>
        </w:rPr>
        <w:t xml:space="preserve"> </w:t>
      </w:r>
      <w:r>
        <w:rPr>
          <w:w w:val="105"/>
        </w:rPr>
        <w:t>to</w:t>
      </w:r>
      <w:r>
        <w:rPr>
          <w:spacing w:val="-19"/>
          <w:w w:val="105"/>
        </w:rPr>
        <w:t xml:space="preserve"> </w:t>
      </w:r>
      <w:r>
        <w:rPr>
          <w:w w:val="105"/>
        </w:rPr>
        <w:t>prove</w:t>
      </w:r>
      <w:r>
        <w:rPr>
          <w:spacing w:val="-19"/>
          <w:w w:val="105"/>
        </w:rPr>
        <w:t xml:space="preserve"> </w:t>
      </w:r>
      <w:r>
        <w:rPr>
          <w:w w:val="105"/>
        </w:rPr>
        <w:t>they</w:t>
      </w:r>
      <w:r>
        <w:rPr>
          <w:spacing w:val="-20"/>
          <w:w w:val="105"/>
        </w:rPr>
        <w:t xml:space="preserve"> </w:t>
      </w:r>
      <w:r>
        <w:rPr>
          <w:w w:val="105"/>
        </w:rPr>
        <w:t>were</w:t>
      </w:r>
      <w:r>
        <w:rPr>
          <w:spacing w:val="-19"/>
          <w:w w:val="105"/>
        </w:rPr>
        <w:t xml:space="preserve"> </w:t>
      </w:r>
      <w:r>
        <w:rPr>
          <w:w w:val="105"/>
        </w:rPr>
        <w:t>semantics</w:t>
      </w:r>
      <w:r>
        <w:rPr>
          <w:spacing w:val="-19"/>
          <w:w w:val="105"/>
        </w:rPr>
        <w:t xml:space="preserve"> </w:t>
      </w:r>
      <w:r>
        <w:rPr>
          <w:w w:val="105"/>
        </w:rPr>
        <w:t>preserving,</w:t>
      </w:r>
      <w:r>
        <w:rPr>
          <w:spacing w:val="-19"/>
          <w:w w:val="105"/>
        </w:rPr>
        <w:t xml:space="preserve"> </w:t>
      </w:r>
      <w:r>
        <w:rPr>
          <w:w w:val="105"/>
        </w:rPr>
        <w:t>and</w:t>
      </w:r>
      <w:r>
        <w:rPr>
          <w:spacing w:val="-20"/>
          <w:w w:val="105"/>
        </w:rPr>
        <w:t xml:space="preserve"> </w:t>
      </w:r>
      <w:r>
        <w:rPr>
          <w:w w:val="105"/>
        </w:rPr>
        <w:t>how</w:t>
      </w:r>
      <w:r>
        <w:rPr>
          <w:spacing w:val="-19"/>
          <w:w w:val="105"/>
        </w:rPr>
        <w:t xml:space="preserve"> </w:t>
      </w:r>
      <w:r>
        <w:rPr>
          <w:w w:val="105"/>
        </w:rPr>
        <w:t>a</w:t>
      </w:r>
      <w:r>
        <w:rPr>
          <w:spacing w:val="-19"/>
          <w:w w:val="105"/>
        </w:rPr>
        <w:t xml:space="preserve"> </w:t>
      </w:r>
      <w:r>
        <w:rPr>
          <w:w w:val="105"/>
        </w:rPr>
        <w:t>tool</w:t>
      </w:r>
      <w:r>
        <w:rPr>
          <w:spacing w:val="-19"/>
          <w:w w:val="105"/>
        </w:rPr>
        <w:t xml:space="preserve"> </w:t>
      </w:r>
      <w:r>
        <w:rPr>
          <w:w w:val="105"/>
        </w:rPr>
        <w:t>could</w:t>
      </w:r>
      <w:r>
        <w:rPr>
          <w:spacing w:val="-19"/>
          <w:w w:val="105"/>
        </w:rPr>
        <w:t xml:space="preserve"> </w:t>
      </w:r>
      <w:r>
        <w:rPr>
          <w:w w:val="105"/>
        </w:rPr>
        <w:t>implement</w:t>
      </w:r>
      <w:r>
        <w:rPr>
          <w:spacing w:val="-20"/>
          <w:w w:val="105"/>
        </w:rPr>
        <w:t xml:space="preserve"> </w:t>
      </w:r>
      <w:r>
        <w:rPr>
          <w:w w:val="105"/>
        </w:rPr>
        <w:t>these ideas.</w:t>
      </w:r>
      <w:r>
        <w:rPr>
          <w:spacing w:val="-8"/>
          <w:w w:val="105"/>
        </w:rPr>
        <w:t xml:space="preserve"> </w:t>
      </w:r>
      <w:r>
        <w:rPr>
          <w:w w:val="105"/>
        </w:rPr>
        <w:t>Bill's</w:t>
      </w:r>
      <w:r>
        <w:rPr>
          <w:spacing w:val="-7"/>
          <w:w w:val="105"/>
        </w:rPr>
        <w:t xml:space="preserve"> </w:t>
      </w:r>
      <w:r>
        <w:rPr>
          <w:w w:val="105"/>
        </w:rPr>
        <w:t>doctoral</w:t>
      </w:r>
      <w:r>
        <w:rPr>
          <w:spacing w:val="-7"/>
          <w:w w:val="105"/>
        </w:rPr>
        <w:t xml:space="preserve"> </w:t>
      </w:r>
      <w:r>
        <w:rPr>
          <w:w w:val="105"/>
        </w:rPr>
        <w:t>thesis</w:t>
      </w:r>
      <w:r>
        <w:rPr>
          <w:spacing w:val="-7"/>
          <w:w w:val="105"/>
        </w:rPr>
        <w:t xml:space="preserve"> </w:t>
      </w:r>
      <w:r>
        <w:rPr>
          <w:w w:val="105"/>
        </w:rPr>
        <w:t>[Opdyke]</w:t>
      </w:r>
      <w:r>
        <w:rPr>
          <w:spacing w:val="-7"/>
          <w:w w:val="105"/>
        </w:rPr>
        <w:t xml:space="preserve"> </w:t>
      </w:r>
      <w:r>
        <w:rPr>
          <w:w w:val="105"/>
        </w:rPr>
        <w:t>is</w:t>
      </w:r>
      <w:r>
        <w:rPr>
          <w:spacing w:val="-7"/>
          <w:w w:val="105"/>
        </w:rPr>
        <w:t xml:space="preserve"> </w:t>
      </w:r>
      <w:r>
        <w:rPr>
          <w:w w:val="105"/>
        </w:rPr>
        <w:t>the</w:t>
      </w:r>
      <w:r>
        <w:rPr>
          <w:spacing w:val="-7"/>
          <w:w w:val="105"/>
        </w:rPr>
        <w:t xml:space="preserve"> </w:t>
      </w:r>
      <w:r>
        <w:rPr>
          <w:w w:val="105"/>
        </w:rPr>
        <w:t>most</w:t>
      </w:r>
      <w:r>
        <w:rPr>
          <w:spacing w:val="-7"/>
          <w:w w:val="105"/>
        </w:rPr>
        <w:t xml:space="preserve"> </w:t>
      </w:r>
      <w:r>
        <w:rPr>
          <w:w w:val="105"/>
        </w:rPr>
        <w:t>substantial</w:t>
      </w:r>
      <w:r>
        <w:rPr>
          <w:spacing w:val="-7"/>
          <w:w w:val="105"/>
        </w:rPr>
        <w:t xml:space="preserve"> </w:t>
      </w:r>
      <w:r>
        <w:rPr>
          <w:w w:val="105"/>
        </w:rPr>
        <w:t>work</w:t>
      </w:r>
      <w:r>
        <w:rPr>
          <w:spacing w:val="-7"/>
          <w:w w:val="105"/>
        </w:rPr>
        <w:t xml:space="preserve"> </w:t>
      </w:r>
      <w:r>
        <w:rPr>
          <w:w w:val="105"/>
        </w:rPr>
        <w:t>on</w:t>
      </w:r>
      <w:r>
        <w:rPr>
          <w:spacing w:val="-7"/>
          <w:w w:val="105"/>
        </w:rPr>
        <w:t xml:space="preserve"> </w:t>
      </w:r>
      <w:r>
        <w:rPr>
          <w:w w:val="105"/>
        </w:rPr>
        <w:t>refactoring</w:t>
      </w:r>
      <w:r>
        <w:rPr>
          <w:spacing w:val="-7"/>
          <w:w w:val="105"/>
        </w:rPr>
        <w:t xml:space="preserve"> </w:t>
      </w:r>
      <w:r>
        <w:rPr>
          <w:w w:val="105"/>
        </w:rPr>
        <w:t>to</w:t>
      </w:r>
      <w:r>
        <w:rPr>
          <w:spacing w:val="-7"/>
          <w:w w:val="105"/>
        </w:rPr>
        <w:t xml:space="preserve"> </w:t>
      </w:r>
      <w:r>
        <w:rPr>
          <w:w w:val="105"/>
        </w:rPr>
        <w:t>date.</w:t>
      </w:r>
      <w:r>
        <w:rPr>
          <w:spacing w:val="-7"/>
          <w:w w:val="105"/>
        </w:rPr>
        <w:t xml:space="preserve"> </w:t>
      </w:r>
      <w:r>
        <w:rPr>
          <w:w w:val="105"/>
        </w:rPr>
        <w:t>He</w:t>
      </w:r>
      <w:r>
        <w:rPr>
          <w:spacing w:val="-7"/>
          <w:w w:val="105"/>
        </w:rPr>
        <w:t xml:space="preserve"> </w:t>
      </w:r>
      <w:r>
        <w:rPr>
          <w:w w:val="105"/>
        </w:rPr>
        <w:t xml:space="preserve">also contributes </w:t>
      </w:r>
      <w:r>
        <w:rPr>
          <w:rFonts w:ascii="Verdana"/>
          <w:color w:val="344178"/>
          <w:w w:val="105"/>
          <w:u w:val="single" w:color="344178"/>
        </w:rPr>
        <w:t>Chapter 13</w:t>
      </w:r>
      <w:r>
        <w:rPr>
          <w:rFonts w:ascii="Verdana"/>
          <w:color w:val="344178"/>
          <w:w w:val="105"/>
        </w:rPr>
        <w:t xml:space="preserve"> </w:t>
      </w:r>
      <w:r>
        <w:rPr>
          <w:w w:val="105"/>
        </w:rPr>
        <w:t>to this</w:t>
      </w:r>
      <w:r>
        <w:rPr>
          <w:spacing w:val="17"/>
          <w:w w:val="105"/>
        </w:rPr>
        <w:t xml:space="preserve"> </w:t>
      </w:r>
      <w:r>
        <w:rPr>
          <w:w w:val="105"/>
        </w:rPr>
        <w:t>book.</w:t>
      </w:r>
    </w:p>
    <w:p w:rsidR="00F971A3" w:rsidRDefault="00F971A3">
      <w:pPr>
        <w:pStyle w:val="BodyText"/>
        <w:spacing w:before="3"/>
        <w:rPr>
          <w:sz w:val="26"/>
        </w:rPr>
      </w:pPr>
    </w:p>
    <w:p w:rsidR="00F971A3" w:rsidRDefault="008B76CE">
      <w:pPr>
        <w:pStyle w:val="BodyText"/>
        <w:spacing w:line="247" w:lineRule="auto"/>
        <w:ind w:left="160" w:right="660"/>
      </w:pPr>
      <w:r>
        <w:rPr>
          <w:w w:val="105"/>
        </w:rPr>
        <w:t>I</w:t>
      </w:r>
      <w:r>
        <w:rPr>
          <w:spacing w:val="-10"/>
          <w:w w:val="105"/>
        </w:rPr>
        <w:t xml:space="preserve"> </w:t>
      </w:r>
      <w:r>
        <w:rPr>
          <w:w w:val="105"/>
        </w:rPr>
        <w:t>remember</w:t>
      </w:r>
      <w:r>
        <w:rPr>
          <w:spacing w:val="-10"/>
          <w:w w:val="105"/>
        </w:rPr>
        <w:t xml:space="preserve"> </w:t>
      </w:r>
      <w:r>
        <w:rPr>
          <w:w w:val="105"/>
        </w:rPr>
        <w:t>meeting</w:t>
      </w:r>
      <w:r>
        <w:rPr>
          <w:spacing w:val="-9"/>
          <w:w w:val="105"/>
        </w:rPr>
        <w:t xml:space="preserve"> </w:t>
      </w:r>
      <w:r>
        <w:rPr>
          <w:w w:val="105"/>
        </w:rPr>
        <w:t>Bill</w:t>
      </w:r>
      <w:r>
        <w:rPr>
          <w:spacing w:val="-10"/>
          <w:w w:val="105"/>
        </w:rPr>
        <w:t xml:space="preserve"> </w:t>
      </w:r>
      <w:r>
        <w:rPr>
          <w:w w:val="105"/>
        </w:rPr>
        <w:t>at</w:t>
      </w:r>
      <w:r>
        <w:rPr>
          <w:spacing w:val="-10"/>
          <w:w w:val="105"/>
        </w:rPr>
        <w:t xml:space="preserve"> </w:t>
      </w:r>
      <w:r>
        <w:rPr>
          <w:w w:val="105"/>
        </w:rPr>
        <w:t>the</w:t>
      </w:r>
      <w:r>
        <w:rPr>
          <w:spacing w:val="-9"/>
          <w:w w:val="105"/>
        </w:rPr>
        <w:t xml:space="preserve"> </w:t>
      </w:r>
      <w:r>
        <w:rPr>
          <w:w w:val="105"/>
        </w:rPr>
        <w:t>OOPSLA</w:t>
      </w:r>
      <w:r>
        <w:rPr>
          <w:spacing w:val="-10"/>
          <w:w w:val="105"/>
        </w:rPr>
        <w:t xml:space="preserve"> </w:t>
      </w:r>
      <w:r>
        <w:rPr>
          <w:w w:val="105"/>
        </w:rPr>
        <w:t>conference</w:t>
      </w:r>
      <w:r>
        <w:rPr>
          <w:spacing w:val="-10"/>
          <w:w w:val="105"/>
        </w:rPr>
        <w:t xml:space="preserve"> </w:t>
      </w:r>
      <w:r>
        <w:rPr>
          <w:w w:val="105"/>
        </w:rPr>
        <w:t>in</w:t>
      </w:r>
      <w:r>
        <w:rPr>
          <w:spacing w:val="-9"/>
          <w:w w:val="105"/>
        </w:rPr>
        <w:t xml:space="preserve"> </w:t>
      </w:r>
      <w:r>
        <w:rPr>
          <w:w w:val="105"/>
        </w:rPr>
        <w:t>1992.</w:t>
      </w:r>
      <w:r>
        <w:rPr>
          <w:spacing w:val="-10"/>
          <w:w w:val="105"/>
        </w:rPr>
        <w:t xml:space="preserve"> </w:t>
      </w:r>
      <w:r>
        <w:rPr>
          <w:w w:val="105"/>
        </w:rPr>
        <w:t>We</w:t>
      </w:r>
      <w:r>
        <w:rPr>
          <w:spacing w:val="-10"/>
          <w:w w:val="105"/>
        </w:rPr>
        <w:t xml:space="preserve"> </w:t>
      </w:r>
      <w:r>
        <w:rPr>
          <w:w w:val="105"/>
        </w:rPr>
        <w:t>sat</w:t>
      </w:r>
      <w:r>
        <w:rPr>
          <w:spacing w:val="-9"/>
          <w:w w:val="105"/>
        </w:rPr>
        <w:t xml:space="preserve"> </w:t>
      </w:r>
      <w:r>
        <w:rPr>
          <w:w w:val="105"/>
        </w:rPr>
        <w:t>in</w:t>
      </w:r>
      <w:r>
        <w:rPr>
          <w:spacing w:val="-10"/>
          <w:w w:val="105"/>
        </w:rPr>
        <w:t xml:space="preserve"> </w:t>
      </w:r>
      <w:r>
        <w:rPr>
          <w:w w:val="105"/>
        </w:rPr>
        <w:t>a</w:t>
      </w:r>
      <w:r>
        <w:rPr>
          <w:spacing w:val="-10"/>
          <w:w w:val="105"/>
        </w:rPr>
        <w:t xml:space="preserve"> </w:t>
      </w:r>
      <w:r>
        <w:rPr>
          <w:w w:val="105"/>
        </w:rPr>
        <w:t>café</w:t>
      </w:r>
      <w:r>
        <w:rPr>
          <w:spacing w:val="-9"/>
          <w:w w:val="105"/>
        </w:rPr>
        <w:t xml:space="preserve"> </w:t>
      </w:r>
      <w:r>
        <w:rPr>
          <w:w w:val="105"/>
        </w:rPr>
        <w:t>and</w:t>
      </w:r>
      <w:r>
        <w:rPr>
          <w:spacing w:val="-10"/>
          <w:w w:val="105"/>
        </w:rPr>
        <w:t xml:space="preserve"> </w:t>
      </w:r>
      <w:r>
        <w:rPr>
          <w:w w:val="105"/>
        </w:rPr>
        <w:t>discussed some</w:t>
      </w:r>
      <w:r>
        <w:rPr>
          <w:spacing w:val="-15"/>
          <w:w w:val="105"/>
        </w:rPr>
        <w:t xml:space="preserve"> </w:t>
      </w:r>
      <w:r>
        <w:rPr>
          <w:w w:val="105"/>
        </w:rPr>
        <w:t>of</w:t>
      </w:r>
      <w:r>
        <w:rPr>
          <w:spacing w:val="-14"/>
          <w:w w:val="105"/>
        </w:rPr>
        <w:t xml:space="preserve"> </w:t>
      </w:r>
      <w:r>
        <w:rPr>
          <w:w w:val="105"/>
        </w:rPr>
        <w:t>the</w:t>
      </w:r>
      <w:r>
        <w:rPr>
          <w:spacing w:val="-14"/>
          <w:w w:val="105"/>
        </w:rPr>
        <w:t xml:space="preserve"> </w:t>
      </w:r>
      <w:r>
        <w:rPr>
          <w:w w:val="105"/>
        </w:rPr>
        <w:t>work</w:t>
      </w:r>
      <w:r>
        <w:rPr>
          <w:spacing w:val="-14"/>
          <w:w w:val="105"/>
        </w:rPr>
        <w:t xml:space="preserve"> </w:t>
      </w:r>
      <w:r>
        <w:rPr>
          <w:w w:val="105"/>
        </w:rPr>
        <w:t>I'd</w:t>
      </w:r>
      <w:r>
        <w:rPr>
          <w:spacing w:val="-14"/>
          <w:w w:val="105"/>
        </w:rPr>
        <w:t xml:space="preserve"> </w:t>
      </w:r>
      <w:r>
        <w:rPr>
          <w:w w:val="105"/>
        </w:rPr>
        <w:t>done</w:t>
      </w:r>
      <w:r>
        <w:rPr>
          <w:spacing w:val="-14"/>
          <w:w w:val="105"/>
        </w:rPr>
        <w:t xml:space="preserve"> </w:t>
      </w:r>
      <w:r>
        <w:rPr>
          <w:w w:val="105"/>
        </w:rPr>
        <w:t>in</w:t>
      </w:r>
      <w:r>
        <w:rPr>
          <w:spacing w:val="-14"/>
          <w:w w:val="105"/>
        </w:rPr>
        <w:t xml:space="preserve"> </w:t>
      </w:r>
      <w:r>
        <w:rPr>
          <w:w w:val="105"/>
        </w:rPr>
        <w:t>building</w:t>
      </w:r>
      <w:r>
        <w:rPr>
          <w:spacing w:val="-14"/>
          <w:w w:val="105"/>
        </w:rPr>
        <w:t xml:space="preserve"> </w:t>
      </w:r>
      <w:r>
        <w:rPr>
          <w:w w:val="105"/>
        </w:rPr>
        <w:t>a</w:t>
      </w:r>
      <w:r>
        <w:rPr>
          <w:spacing w:val="-15"/>
          <w:w w:val="105"/>
        </w:rPr>
        <w:t xml:space="preserve"> </w:t>
      </w:r>
      <w:r>
        <w:rPr>
          <w:w w:val="105"/>
        </w:rPr>
        <w:t>conceptual</w:t>
      </w:r>
      <w:r>
        <w:rPr>
          <w:spacing w:val="-14"/>
          <w:w w:val="105"/>
        </w:rPr>
        <w:t xml:space="preserve"> </w:t>
      </w:r>
      <w:r>
        <w:rPr>
          <w:w w:val="105"/>
        </w:rPr>
        <w:t>framework</w:t>
      </w:r>
      <w:r>
        <w:rPr>
          <w:spacing w:val="-13"/>
          <w:w w:val="105"/>
        </w:rPr>
        <w:t xml:space="preserve"> </w:t>
      </w:r>
      <w:r>
        <w:rPr>
          <w:w w:val="105"/>
        </w:rPr>
        <w:t>for</w:t>
      </w:r>
      <w:r>
        <w:rPr>
          <w:spacing w:val="-13"/>
          <w:w w:val="105"/>
        </w:rPr>
        <w:t xml:space="preserve"> </w:t>
      </w:r>
      <w:r>
        <w:rPr>
          <w:w w:val="105"/>
        </w:rPr>
        <w:t>healthcare.</w:t>
      </w:r>
      <w:r>
        <w:rPr>
          <w:spacing w:val="-14"/>
          <w:w w:val="105"/>
        </w:rPr>
        <w:t xml:space="preserve"> </w:t>
      </w:r>
      <w:r>
        <w:rPr>
          <w:w w:val="105"/>
        </w:rPr>
        <w:t>Bill</w:t>
      </w:r>
      <w:r>
        <w:rPr>
          <w:spacing w:val="-13"/>
          <w:w w:val="105"/>
        </w:rPr>
        <w:t xml:space="preserve"> </w:t>
      </w:r>
      <w:r>
        <w:rPr>
          <w:w w:val="105"/>
        </w:rPr>
        <w:t>told</w:t>
      </w:r>
      <w:r>
        <w:rPr>
          <w:spacing w:val="-14"/>
          <w:w w:val="105"/>
        </w:rPr>
        <w:t xml:space="preserve"> </w:t>
      </w:r>
      <w:r>
        <w:rPr>
          <w:w w:val="105"/>
        </w:rPr>
        <w:t>me</w:t>
      </w:r>
      <w:r>
        <w:rPr>
          <w:spacing w:val="-13"/>
          <w:w w:val="105"/>
        </w:rPr>
        <w:t xml:space="preserve"> </w:t>
      </w:r>
      <w:r>
        <w:rPr>
          <w:w w:val="105"/>
        </w:rPr>
        <w:t xml:space="preserve">about his research, and I remember thinking, "Interesting, but not really that important." Boy was I </w:t>
      </w:r>
      <w:r>
        <w:rPr>
          <w:spacing w:val="-6"/>
          <w:w w:val="105"/>
        </w:rPr>
        <w:t>wrong!</w:t>
      </w:r>
    </w:p>
    <w:p w:rsidR="00F971A3" w:rsidRDefault="00F971A3">
      <w:pPr>
        <w:pStyle w:val="BodyText"/>
        <w:spacing w:before="1"/>
        <w:rPr>
          <w:sz w:val="26"/>
        </w:rPr>
      </w:pPr>
    </w:p>
    <w:p w:rsidR="00F971A3" w:rsidRDefault="008B76CE">
      <w:pPr>
        <w:pStyle w:val="BodyText"/>
        <w:spacing w:line="249" w:lineRule="auto"/>
        <w:ind w:left="160" w:right="511"/>
      </w:pPr>
      <w:r>
        <w:rPr>
          <w:w w:val="105"/>
        </w:rPr>
        <w:t>John</w:t>
      </w:r>
      <w:r>
        <w:rPr>
          <w:spacing w:val="-17"/>
          <w:w w:val="105"/>
        </w:rPr>
        <w:t xml:space="preserve"> </w:t>
      </w:r>
      <w:r>
        <w:rPr>
          <w:w w:val="105"/>
        </w:rPr>
        <w:t>Brant</w:t>
      </w:r>
      <w:r>
        <w:rPr>
          <w:spacing w:val="-16"/>
          <w:w w:val="105"/>
        </w:rPr>
        <w:t xml:space="preserve"> </w:t>
      </w:r>
      <w:r>
        <w:rPr>
          <w:w w:val="105"/>
        </w:rPr>
        <w:t>and</w:t>
      </w:r>
      <w:r>
        <w:rPr>
          <w:spacing w:val="-17"/>
          <w:w w:val="105"/>
        </w:rPr>
        <w:t xml:space="preserve"> </w:t>
      </w:r>
      <w:r>
        <w:rPr>
          <w:w w:val="105"/>
        </w:rPr>
        <w:t>Don</w:t>
      </w:r>
      <w:r>
        <w:rPr>
          <w:spacing w:val="-16"/>
          <w:w w:val="105"/>
        </w:rPr>
        <w:t xml:space="preserve"> </w:t>
      </w:r>
      <w:r>
        <w:rPr>
          <w:w w:val="105"/>
        </w:rPr>
        <w:t>Roberts</w:t>
      </w:r>
      <w:r>
        <w:rPr>
          <w:spacing w:val="-17"/>
          <w:w w:val="105"/>
        </w:rPr>
        <w:t xml:space="preserve"> </w:t>
      </w:r>
      <w:r>
        <w:rPr>
          <w:w w:val="105"/>
        </w:rPr>
        <w:t>have</w:t>
      </w:r>
      <w:r>
        <w:rPr>
          <w:spacing w:val="-16"/>
          <w:w w:val="105"/>
        </w:rPr>
        <w:t xml:space="preserve"> </w:t>
      </w:r>
      <w:r>
        <w:rPr>
          <w:w w:val="105"/>
        </w:rPr>
        <w:t>taken</w:t>
      </w:r>
      <w:r>
        <w:rPr>
          <w:spacing w:val="-16"/>
          <w:w w:val="105"/>
        </w:rPr>
        <w:t xml:space="preserve"> </w:t>
      </w:r>
      <w:r>
        <w:rPr>
          <w:w w:val="105"/>
        </w:rPr>
        <w:t>the</w:t>
      </w:r>
      <w:r>
        <w:rPr>
          <w:spacing w:val="-17"/>
          <w:w w:val="105"/>
        </w:rPr>
        <w:t xml:space="preserve"> </w:t>
      </w:r>
      <w:r>
        <w:rPr>
          <w:w w:val="105"/>
        </w:rPr>
        <w:t>tool</w:t>
      </w:r>
      <w:r>
        <w:rPr>
          <w:spacing w:val="-16"/>
          <w:w w:val="105"/>
        </w:rPr>
        <w:t xml:space="preserve"> </w:t>
      </w:r>
      <w:r>
        <w:rPr>
          <w:w w:val="105"/>
        </w:rPr>
        <w:t>ideas</w:t>
      </w:r>
      <w:r>
        <w:rPr>
          <w:spacing w:val="-17"/>
          <w:w w:val="105"/>
        </w:rPr>
        <w:t xml:space="preserve"> </w:t>
      </w:r>
      <w:r>
        <w:rPr>
          <w:w w:val="105"/>
        </w:rPr>
        <w:t>in</w:t>
      </w:r>
      <w:r>
        <w:rPr>
          <w:spacing w:val="-16"/>
          <w:w w:val="105"/>
        </w:rPr>
        <w:t xml:space="preserve"> </w:t>
      </w:r>
      <w:r>
        <w:rPr>
          <w:w w:val="105"/>
        </w:rPr>
        <w:t>refactoring</w:t>
      </w:r>
      <w:r>
        <w:rPr>
          <w:spacing w:val="-16"/>
          <w:w w:val="105"/>
        </w:rPr>
        <w:t xml:space="preserve"> </w:t>
      </w:r>
      <w:r>
        <w:rPr>
          <w:w w:val="105"/>
        </w:rPr>
        <w:t>much</w:t>
      </w:r>
      <w:r>
        <w:rPr>
          <w:spacing w:val="-17"/>
          <w:w w:val="105"/>
        </w:rPr>
        <w:t xml:space="preserve"> </w:t>
      </w:r>
      <w:r>
        <w:rPr>
          <w:w w:val="105"/>
        </w:rPr>
        <w:t>further</w:t>
      </w:r>
      <w:r>
        <w:rPr>
          <w:spacing w:val="-16"/>
          <w:w w:val="105"/>
        </w:rPr>
        <w:t xml:space="preserve"> </w:t>
      </w:r>
      <w:r>
        <w:rPr>
          <w:w w:val="105"/>
        </w:rPr>
        <w:t>to</w:t>
      </w:r>
      <w:r>
        <w:rPr>
          <w:spacing w:val="-17"/>
          <w:w w:val="105"/>
        </w:rPr>
        <w:t xml:space="preserve"> </w:t>
      </w:r>
      <w:r>
        <w:rPr>
          <w:w w:val="105"/>
        </w:rPr>
        <w:t>produce</w:t>
      </w:r>
      <w:r>
        <w:rPr>
          <w:spacing w:val="-16"/>
          <w:w w:val="105"/>
        </w:rPr>
        <w:t xml:space="preserve"> </w:t>
      </w:r>
      <w:r>
        <w:rPr>
          <w:spacing w:val="-2"/>
          <w:w w:val="105"/>
        </w:rPr>
        <w:t xml:space="preserve">the </w:t>
      </w:r>
      <w:r>
        <w:rPr>
          <w:w w:val="105"/>
        </w:rPr>
        <w:t>Refactoring</w:t>
      </w:r>
      <w:r>
        <w:rPr>
          <w:spacing w:val="-14"/>
          <w:w w:val="105"/>
        </w:rPr>
        <w:t xml:space="preserve"> </w:t>
      </w:r>
      <w:r>
        <w:rPr>
          <w:w w:val="105"/>
        </w:rPr>
        <w:t>Browser,</w:t>
      </w:r>
      <w:r>
        <w:rPr>
          <w:spacing w:val="-13"/>
          <w:w w:val="105"/>
        </w:rPr>
        <w:t xml:space="preserve"> </w:t>
      </w:r>
      <w:r>
        <w:rPr>
          <w:w w:val="105"/>
        </w:rPr>
        <w:t>a</w:t>
      </w:r>
      <w:r>
        <w:rPr>
          <w:spacing w:val="-14"/>
          <w:w w:val="105"/>
        </w:rPr>
        <w:t xml:space="preserve"> </w:t>
      </w:r>
      <w:r>
        <w:rPr>
          <w:w w:val="105"/>
        </w:rPr>
        <w:t>refactoring</w:t>
      </w:r>
      <w:r>
        <w:rPr>
          <w:spacing w:val="-13"/>
          <w:w w:val="105"/>
        </w:rPr>
        <w:t xml:space="preserve"> </w:t>
      </w:r>
      <w:r>
        <w:rPr>
          <w:w w:val="105"/>
        </w:rPr>
        <w:t>tool</w:t>
      </w:r>
      <w:r>
        <w:rPr>
          <w:spacing w:val="-14"/>
          <w:w w:val="105"/>
        </w:rPr>
        <w:t xml:space="preserve"> </w:t>
      </w:r>
      <w:r>
        <w:rPr>
          <w:w w:val="105"/>
        </w:rPr>
        <w:t>for</w:t>
      </w:r>
      <w:r>
        <w:rPr>
          <w:spacing w:val="-14"/>
          <w:w w:val="105"/>
        </w:rPr>
        <w:t xml:space="preserve"> </w:t>
      </w:r>
      <w:r>
        <w:rPr>
          <w:w w:val="105"/>
        </w:rPr>
        <w:t>Smalltalk.</w:t>
      </w:r>
      <w:r>
        <w:rPr>
          <w:spacing w:val="-14"/>
          <w:w w:val="105"/>
        </w:rPr>
        <w:t xml:space="preserve"> </w:t>
      </w:r>
      <w:r>
        <w:rPr>
          <w:w w:val="105"/>
        </w:rPr>
        <w:t>They</w:t>
      </w:r>
      <w:r>
        <w:rPr>
          <w:spacing w:val="-14"/>
          <w:w w:val="105"/>
        </w:rPr>
        <w:t xml:space="preserve"> </w:t>
      </w:r>
      <w:r>
        <w:rPr>
          <w:w w:val="105"/>
        </w:rPr>
        <w:t>contribute</w:t>
      </w:r>
      <w:r>
        <w:rPr>
          <w:spacing w:val="-3"/>
          <w:w w:val="105"/>
        </w:rPr>
        <w:t xml:space="preserve"> </w:t>
      </w:r>
      <w:r>
        <w:rPr>
          <w:rFonts w:ascii="Verdana"/>
          <w:color w:val="344178"/>
          <w:w w:val="105"/>
          <w:u w:val="single" w:color="344178"/>
        </w:rPr>
        <w:t>Chapter</w:t>
      </w:r>
      <w:r>
        <w:rPr>
          <w:rFonts w:ascii="Verdana"/>
          <w:color w:val="344178"/>
          <w:spacing w:val="-16"/>
          <w:w w:val="105"/>
          <w:u w:val="single" w:color="344178"/>
        </w:rPr>
        <w:t xml:space="preserve"> </w:t>
      </w:r>
      <w:r>
        <w:rPr>
          <w:rFonts w:ascii="Verdana"/>
          <w:color w:val="344178"/>
          <w:w w:val="105"/>
          <w:u w:val="single" w:color="344178"/>
        </w:rPr>
        <w:t>14</w:t>
      </w:r>
      <w:r>
        <w:rPr>
          <w:rFonts w:ascii="Verdana"/>
          <w:color w:val="344178"/>
          <w:spacing w:val="-26"/>
          <w:w w:val="105"/>
        </w:rPr>
        <w:t xml:space="preserve"> </w:t>
      </w:r>
      <w:r>
        <w:rPr>
          <w:w w:val="105"/>
        </w:rPr>
        <w:t>to</w:t>
      </w:r>
      <w:r>
        <w:rPr>
          <w:spacing w:val="-11"/>
          <w:w w:val="105"/>
        </w:rPr>
        <w:t xml:space="preserve"> </w:t>
      </w:r>
      <w:r>
        <w:rPr>
          <w:w w:val="105"/>
        </w:rPr>
        <w:t>this</w:t>
      </w:r>
      <w:r>
        <w:rPr>
          <w:spacing w:val="-11"/>
          <w:w w:val="105"/>
        </w:rPr>
        <w:t xml:space="preserve"> </w:t>
      </w:r>
      <w:r>
        <w:rPr>
          <w:w w:val="105"/>
        </w:rPr>
        <w:t>book, which further describes refactoring</w:t>
      </w:r>
      <w:r>
        <w:rPr>
          <w:spacing w:val="8"/>
          <w:w w:val="105"/>
        </w:rPr>
        <w:t xml:space="preserve"> </w:t>
      </w:r>
      <w:r>
        <w:rPr>
          <w:w w:val="105"/>
        </w:rPr>
        <w:t>tools.</w:t>
      </w:r>
    </w:p>
    <w:p w:rsidR="00F971A3" w:rsidRDefault="00F971A3">
      <w:pPr>
        <w:pStyle w:val="BodyText"/>
        <w:spacing w:before="7"/>
        <w:rPr>
          <w:sz w:val="25"/>
        </w:rPr>
      </w:pPr>
    </w:p>
    <w:p w:rsidR="00F971A3" w:rsidRDefault="008B76CE">
      <w:pPr>
        <w:pStyle w:val="BodyText"/>
        <w:spacing w:before="1" w:line="247" w:lineRule="auto"/>
        <w:ind w:left="160" w:right="400"/>
      </w:pPr>
      <w:r>
        <w:rPr>
          <w:w w:val="105"/>
        </w:rPr>
        <w:t xml:space="preserve">And me? I'd always been inclined to clean code, but I'd </w:t>
      </w:r>
      <w:r>
        <w:rPr>
          <w:spacing w:val="-3"/>
          <w:w w:val="105"/>
        </w:rPr>
        <w:t xml:space="preserve">never considered </w:t>
      </w:r>
      <w:r>
        <w:rPr>
          <w:w w:val="105"/>
        </w:rPr>
        <w:t xml:space="preserve">it to be </w:t>
      </w:r>
      <w:r>
        <w:rPr>
          <w:i/>
          <w:spacing w:val="-3"/>
          <w:w w:val="105"/>
        </w:rPr>
        <w:t xml:space="preserve">that </w:t>
      </w:r>
      <w:r>
        <w:rPr>
          <w:w w:val="105"/>
        </w:rPr>
        <w:t>important. Then</w:t>
      </w:r>
      <w:r>
        <w:rPr>
          <w:spacing w:val="-12"/>
          <w:w w:val="105"/>
        </w:rPr>
        <w:t xml:space="preserve"> </w:t>
      </w:r>
      <w:r>
        <w:rPr>
          <w:w w:val="105"/>
        </w:rPr>
        <w:t>I</w:t>
      </w:r>
      <w:r>
        <w:rPr>
          <w:spacing w:val="-12"/>
          <w:w w:val="105"/>
        </w:rPr>
        <w:t xml:space="preserve"> </w:t>
      </w:r>
      <w:r>
        <w:rPr>
          <w:w w:val="105"/>
        </w:rPr>
        <w:t>worked</w:t>
      </w:r>
      <w:r>
        <w:rPr>
          <w:spacing w:val="-12"/>
          <w:w w:val="105"/>
        </w:rPr>
        <w:t xml:space="preserve"> </w:t>
      </w:r>
      <w:r>
        <w:rPr>
          <w:w w:val="105"/>
        </w:rPr>
        <w:t>on</w:t>
      </w:r>
      <w:r>
        <w:rPr>
          <w:spacing w:val="-12"/>
          <w:w w:val="105"/>
        </w:rPr>
        <w:t xml:space="preserve"> </w:t>
      </w:r>
      <w:r>
        <w:rPr>
          <w:w w:val="105"/>
        </w:rPr>
        <w:t>a</w:t>
      </w:r>
      <w:r>
        <w:rPr>
          <w:spacing w:val="-11"/>
          <w:w w:val="105"/>
        </w:rPr>
        <w:t xml:space="preserve"> </w:t>
      </w:r>
      <w:r>
        <w:rPr>
          <w:w w:val="105"/>
        </w:rPr>
        <w:t>project</w:t>
      </w:r>
      <w:r>
        <w:rPr>
          <w:spacing w:val="-12"/>
          <w:w w:val="105"/>
        </w:rPr>
        <w:t xml:space="preserve"> </w:t>
      </w:r>
      <w:r>
        <w:rPr>
          <w:w w:val="105"/>
        </w:rPr>
        <w:t>with</w:t>
      </w:r>
      <w:r>
        <w:rPr>
          <w:spacing w:val="-12"/>
          <w:w w:val="105"/>
        </w:rPr>
        <w:t xml:space="preserve"> </w:t>
      </w:r>
      <w:r>
        <w:rPr>
          <w:w w:val="105"/>
        </w:rPr>
        <w:t>Kent</w:t>
      </w:r>
      <w:r>
        <w:rPr>
          <w:spacing w:val="-12"/>
          <w:w w:val="105"/>
        </w:rPr>
        <w:t xml:space="preserve"> </w:t>
      </w:r>
      <w:r>
        <w:rPr>
          <w:w w:val="105"/>
        </w:rPr>
        <w:t>and</w:t>
      </w:r>
      <w:r>
        <w:rPr>
          <w:spacing w:val="-12"/>
          <w:w w:val="105"/>
        </w:rPr>
        <w:t xml:space="preserve"> </w:t>
      </w:r>
      <w:r>
        <w:rPr>
          <w:w w:val="105"/>
        </w:rPr>
        <w:t>saw</w:t>
      </w:r>
      <w:r>
        <w:rPr>
          <w:spacing w:val="-11"/>
          <w:w w:val="105"/>
        </w:rPr>
        <w:t xml:space="preserve"> </w:t>
      </w:r>
      <w:r>
        <w:rPr>
          <w:w w:val="105"/>
        </w:rPr>
        <w:t>the</w:t>
      </w:r>
      <w:r>
        <w:rPr>
          <w:spacing w:val="-12"/>
          <w:w w:val="105"/>
        </w:rPr>
        <w:t xml:space="preserve"> </w:t>
      </w:r>
      <w:r>
        <w:rPr>
          <w:w w:val="105"/>
        </w:rPr>
        <w:t>way</w:t>
      </w:r>
      <w:r>
        <w:rPr>
          <w:spacing w:val="-12"/>
          <w:w w:val="105"/>
        </w:rPr>
        <w:t xml:space="preserve"> </w:t>
      </w:r>
      <w:r>
        <w:rPr>
          <w:w w:val="105"/>
        </w:rPr>
        <w:t>he</w:t>
      </w:r>
      <w:r>
        <w:rPr>
          <w:spacing w:val="-12"/>
          <w:w w:val="105"/>
        </w:rPr>
        <w:t xml:space="preserve"> </w:t>
      </w:r>
      <w:r>
        <w:rPr>
          <w:w w:val="105"/>
        </w:rPr>
        <w:t>used</w:t>
      </w:r>
      <w:r>
        <w:rPr>
          <w:spacing w:val="-12"/>
          <w:w w:val="105"/>
        </w:rPr>
        <w:t xml:space="preserve"> </w:t>
      </w:r>
      <w:r>
        <w:rPr>
          <w:w w:val="105"/>
        </w:rPr>
        <w:t>refactoring.</w:t>
      </w:r>
      <w:r>
        <w:rPr>
          <w:spacing w:val="-11"/>
          <w:w w:val="105"/>
        </w:rPr>
        <w:t xml:space="preserve"> </w:t>
      </w:r>
      <w:r>
        <w:rPr>
          <w:w w:val="105"/>
        </w:rPr>
        <w:t>I</w:t>
      </w:r>
      <w:r>
        <w:rPr>
          <w:spacing w:val="-12"/>
          <w:w w:val="105"/>
        </w:rPr>
        <w:t xml:space="preserve"> </w:t>
      </w:r>
      <w:r>
        <w:rPr>
          <w:w w:val="105"/>
        </w:rPr>
        <w:t>saw</w:t>
      </w:r>
      <w:r>
        <w:rPr>
          <w:spacing w:val="-12"/>
          <w:w w:val="105"/>
        </w:rPr>
        <w:t xml:space="preserve"> </w:t>
      </w:r>
      <w:r>
        <w:rPr>
          <w:w w:val="105"/>
        </w:rPr>
        <w:t>the</w:t>
      </w:r>
      <w:r>
        <w:rPr>
          <w:spacing w:val="-12"/>
          <w:w w:val="105"/>
        </w:rPr>
        <w:t xml:space="preserve"> </w:t>
      </w:r>
      <w:r>
        <w:rPr>
          <w:w w:val="105"/>
        </w:rPr>
        <w:t>difference</w:t>
      </w:r>
      <w:r>
        <w:rPr>
          <w:spacing w:val="-12"/>
          <w:w w:val="105"/>
        </w:rPr>
        <w:t xml:space="preserve"> </w:t>
      </w:r>
      <w:r>
        <w:rPr>
          <w:w w:val="105"/>
        </w:rPr>
        <w:t>it made in productivity and quality. That experience convinced me that refactoring was a very important</w:t>
      </w:r>
      <w:r>
        <w:rPr>
          <w:spacing w:val="-13"/>
          <w:w w:val="105"/>
        </w:rPr>
        <w:t xml:space="preserve"> </w:t>
      </w:r>
      <w:r>
        <w:rPr>
          <w:w w:val="105"/>
        </w:rPr>
        <w:t>technique.</w:t>
      </w:r>
      <w:r>
        <w:rPr>
          <w:spacing w:val="-12"/>
          <w:w w:val="105"/>
        </w:rPr>
        <w:t xml:space="preserve"> </w:t>
      </w:r>
      <w:r>
        <w:rPr>
          <w:w w:val="105"/>
        </w:rPr>
        <w:t>I</w:t>
      </w:r>
      <w:r>
        <w:rPr>
          <w:spacing w:val="-12"/>
          <w:w w:val="105"/>
        </w:rPr>
        <w:t xml:space="preserve"> </w:t>
      </w:r>
      <w:r>
        <w:rPr>
          <w:w w:val="105"/>
        </w:rPr>
        <w:t>was</w:t>
      </w:r>
      <w:r>
        <w:rPr>
          <w:spacing w:val="-14"/>
          <w:w w:val="105"/>
        </w:rPr>
        <w:t xml:space="preserve"> </w:t>
      </w:r>
      <w:r>
        <w:rPr>
          <w:w w:val="105"/>
        </w:rPr>
        <w:t>frustrated,</w:t>
      </w:r>
      <w:r>
        <w:rPr>
          <w:spacing w:val="-13"/>
          <w:w w:val="105"/>
        </w:rPr>
        <w:t xml:space="preserve"> </w:t>
      </w:r>
      <w:r>
        <w:rPr>
          <w:w w:val="105"/>
        </w:rPr>
        <w:t>however,</w:t>
      </w:r>
      <w:r>
        <w:rPr>
          <w:spacing w:val="-14"/>
          <w:w w:val="105"/>
        </w:rPr>
        <w:t xml:space="preserve"> </w:t>
      </w:r>
      <w:r>
        <w:rPr>
          <w:w w:val="105"/>
        </w:rPr>
        <w:t>because</w:t>
      </w:r>
      <w:r>
        <w:rPr>
          <w:spacing w:val="-14"/>
          <w:w w:val="105"/>
        </w:rPr>
        <w:t xml:space="preserve"> </w:t>
      </w:r>
      <w:r>
        <w:rPr>
          <w:w w:val="105"/>
        </w:rPr>
        <w:t>there</w:t>
      </w:r>
      <w:r>
        <w:rPr>
          <w:spacing w:val="-13"/>
          <w:w w:val="105"/>
        </w:rPr>
        <w:t xml:space="preserve"> </w:t>
      </w:r>
      <w:r>
        <w:rPr>
          <w:w w:val="105"/>
        </w:rPr>
        <w:t>was</w:t>
      </w:r>
      <w:r>
        <w:rPr>
          <w:spacing w:val="-14"/>
          <w:w w:val="105"/>
        </w:rPr>
        <w:t xml:space="preserve"> </w:t>
      </w:r>
      <w:r>
        <w:rPr>
          <w:w w:val="105"/>
        </w:rPr>
        <w:t>no</w:t>
      </w:r>
      <w:r>
        <w:rPr>
          <w:spacing w:val="-14"/>
          <w:w w:val="105"/>
        </w:rPr>
        <w:t xml:space="preserve"> </w:t>
      </w:r>
      <w:r>
        <w:rPr>
          <w:w w:val="105"/>
        </w:rPr>
        <w:t>book</w:t>
      </w:r>
      <w:r>
        <w:rPr>
          <w:spacing w:val="-13"/>
          <w:w w:val="105"/>
        </w:rPr>
        <w:t xml:space="preserve"> </w:t>
      </w:r>
      <w:r>
        <w:rPr>
          <w:w w:val="105"/>
        </w:rPr>
        <w:t>that</w:t>
      </w:r>
      <w:r>
        <w:rPr>
          <w:spacing w:val="-14"/>
          <w:w w:val="105"/>
        </w:rPr>
        <w:t xml:space="preserve"> </w:t>
      </w:r>
      <w:r>
        <w:rPr>
          <w:w w:val="105"/>
        </w:rPr>
        <w:t>I</w:t>
      </w:r>
      <w:r>
        <w:rPr>
          <w:spacing w:val="-14"/>
          <w:w w:val="105"/>
        </w:rPr>
        <w:t xml:space="preserve"> </w:t>
      </w:r>
      <w:r>
        <w:rPr>
          <w:w w:val="105"/>
        </w:rPr>
        <w:t>could</w:t>
      </w:r>
      <w:r>
        <w:rPr>
          <w:spacing w:val="-13"/>
          <w:w w:val="105"/>
        </w:rPr>
        <w:t xml:space="preserve"> </w:t>
      </w:r>
      <w:r>
        <w:rPr>
          <w:w w:val="105"/>
        </w:rPr>
        <w:t>give</w:t>
      </w:r>
      <w:r>
        <w:rPr>
          <w:spacing w:val="-14"/>
          <w:w w:val="105"/>
        </w:rPr>
        <w:t xml:space="preserve"> </w:t>
      </w:r>
      <w:r>
        <w:rPr>
          <w:w w:val="105"/>
        </w:rPr>
        <w:t>to</w:t>
      </w:r>
      <w:r>
        <w:rPr>
          <w:spacing w:val="-14"/>
          <w:w w:val="105"/>
        </w:rPr>
        <w:t xml:space="preserve"> </w:t>
      </w:r>
      <w:r>
        <w:rPr>
          <w:w w:val="105"/>
        </w:rPr>
        <w:t>a working</w:t>
      </w:r>
      <w:r>
        <w:rPr>
          <w:spacing w:val="-15"/>
          <w:w w:val="105"/>
        </w:rPr>
        <w:t xml:space="preserve"> </w:t>
      </w:r>
      <w:r>
        <w:rPr>
          <w:w w:val="105"/>
        </w:rPr>
        <w:t>programmer,</w:t>
      </w:r>
      <w:r>
        <w:rPr>
          <w:spacing w:val="-14"/>
          <w:w w:val="105"/>
        </w:rPr>
        <w:t xml:space="preserve"> </w:t>
      </w:r>
      <w:r>
        <w:rPr>
          <w:w w:val="105"/>
        </w:rPr>
        <w:t>and</w:t>
      </w:r>
      <w:r>
        <w:rPr>
          <w:spacing w:val="-14"/>
          <w:w w:val="105"/>
        </w:rPr>
        <w:t xml:space="preserve"> </w:t>
      </w:r>
      <w:r>
        <w:rPr>
          <w:w w:val="105"/>
        </w:rPr>
        <w:t>none</w:t>
      </w:r>
      <w:r>
        <w:rPr>
          <w:spacing w:val="-14"/>
          <w:w w:val="105"/>
        </w:rPr>
        <w:t xml:space="preserve"> </w:t>
      </w:r>
      <w:r>
        <w:rPr>
          <w:w w:val="105"/>
        </w:rPr>
        <w:t>of</w:t>
      </w:r>
      <w:r>
        <w:rPr>
          <w:spacing w:val="-14"/>
          <w:w w:val="105"/>
        </w:rPr>
        <w:t xml:space="preserve"> </w:t>
      </w:r>
      <w:r>
        <w:rPr>
          <w:w w:val="105"/>
        </w:rPr>
        <w:t>the</w:t>
      </w:r>
      <w:r>
        <w:rPr>
          <w:spacing w:val="-15"/>
          <w:w w:val="105"/>
        </w:rPr>
        <w:t xml:space="preserve"> </w:t>
      </w:r>
      <w:r>
        <w:rPr>
          <w:w w:val="105"/>
        </w:rPr>
        <w:t>experts</w:t>
      </w:r>
      <w:r>
        <w:rPr>
          <w:spacing w:val="-14"/>
          <w:w w:val="105"/>
        </w:rPr>
        <w:t xml:space="preserve"> </w:t>
      </w:r>
      <w:r>
        <w:rPr>
          <w:w w:val="105"/>
        </w:rPr>
        <w:t>above</w:t>
      </w:r>
      <w:r>
        <w:rPr>
          <w:spacing w:val="-14"/>
          <w:w w:val="105"/>
        </w:rPr>
        <w:t xml:space="preserve"> </w:t>
      </w:r>
      <w:r>
        <w:rPr>
          <w:w w:val="105"/>
        </w:rPr>
        <w:t>had</w:t>
      </w:r>
      <w:r>
        <w:rPr>
          <w:spacing w:val="-14"/>
          <w:w w:val="105"/>
        </w:rPr>
        <w:t xml:space="preserve"> </w:t>
      </w:r>
      <w:r>
        <w:rPr>
          <w:w w:val="105"/>
        </w:rPr>
        <w:t>any</w:t>
      </w:r>
      <w:r>
        <w:rPr>
          <w:spacing w:val="-14"/>
          <w:w w:val="105"/>
        </w:rPr>
        <w:t xml:space="preserve"> </w:t>
      </w:r>
      <w:r>
        <w:rPr>
          <w:w w:val="105"/>
        </w:rPr>
        <w:t>plans</w:t>
      </w:r>
      <w:r>
        <w:rPr>
          <w:spacing w:val="-15"/>
          <w:w w:val="105"/>
        </w:rPr>
        <w:t xml:space="preserve"> </w:t>
      </w:r>
      <w:r>
        <w:rPr>
          <w:w w:val="105"/>
        </w:rPr>
        <w:t>to</w:t>
      </w:r>
      <w:r>
        <w:rPr>
          <w:spacing w:val="-14"/>
          <w:w w:val="105"/>
        </w:rPr>
        <w:t xml:space="preserve"> </w:t>
      </w:r>
      <w:r>
        <w:rPr>
          <w:w w:val="105"/>
        </w:rPr>
        <w:t>write</w:t>
      </w:r>
      <w:r>
        <w:rPr>
          <w:spacing w:val="-14"/>
          <w:w w:val="105"/>
        </w:rPr>
        <w:t xml:space="preserve"> </w:t>
      </w:r>
      <w:r>
        <w:rPr>
          <w:w w:val="105"/>
        </w:rPr>
        <w:t>such</w:t>
      </w:r>
      <w:r>
        <w:rPr>
          <w:spacing w:val="-14"/>
          <w:w w:val="105"/>
        </w:rPr>
        <w:t xml:space="preserve"> </w:t>
      </w:r>
      <w:r>
        <w:rPr>
          <w:w w:val="105"/>
        </w:rPr>
        <w:t>a</w:t>
      </w:r>
      <w:r>
        <w:rPr>
          <w:spacing w:val="-14"/>
          <w:w w:val="105"/>
        </w:rPr>
        <w:t xml:space="preserve"> </w:t>
      </w:r>
      <w:r>
        <w:rPr>
          <w:w w:val="105"/>
        </w:rPr>
        <w:t>book.</w:t>
      </w:r>
      <w:r>
        <w:rPr>
          <w:spacing w:val="-14"/>
          <w:w w:val="105"/>
        </w:rPr>
        <w:t xml:space="preserve"> </w:t>
      </w:r>
      <w:r>
        <w:rPr>
          <w:w w:val="105"/>
        </w:rPr>
        <w:t>So,</w:t>
      </w:r>
      <w:r>
        <w:rPr>
          <w:spacing w:val="-15"/>
          <w:w w:val="105"/>
        </w:rPr>
        <w:t xml:space="preserve"> </w:t>
      </w:r>
      <w:r>
        <w:rPr>
          <w:w w:val="105"/>
        </w:rPr>
        <w:t xml:space="preserve">with </w:t>
      </w:r>
      <w:r>
        <w:rPr>
          <w:spacing w:val="-3"/>
          <w:w w:val="105"/>
        </w:rPr>
        <w:t xml:space="preserve">their help, </w:t>
      </w:r>
      <w:r>
        <w:rPr>
          <w:w w:val="105"/>
        </w:rPr>
        <w:t>I</w:t>
      </w:r>
      <w:r>
        <w:rPr>
          <w:spacing w:val="12"/>
          <w:w w:val="105"/>
        </w:rPr>
        <w:t xml:space="preserve"> </w:t>
      </w:r>
      <w:r>
        <w:rPr>
          <w:spacing w:val="-3"/>
          <w:w w:val="105"/>
        </w:rPr>
        <w:t>did.</w:t>
      </w:r>
    </w:p>
    <w:p w:rsidR="00F971A3" w:rsidRDefault="00A621F6">
      <w:pPr>
        <w:pStyle w:val="BodyText"/>
        <w:spacing w:before="9"/>
        <w:rPr>
          <w:sz w:val="21"/>
        </w:rPr>
      </w:pPr>
      <w:r>
        <w:pict>
          <v:group id="_x0000_s1125" style="position:absolute;margin-left:87.75pt;margin-top:14.9pt;width:392.25pt;height:364.5pt;z-index:-251619840;mso-wrap-distance-left:0;mso-wrap-distance-right:0;mso-position-horizontal-relative:page" coordorigin="1755,298" coordsize="7845,7290">
            <v:line id="_x0000_s1136" style="position:absolute" from="1770,305" to="9585,305" strokecolor="#d4d0c7"/>
            <v:line id="_x0000_s1135" style="position:absolute" from="1785,320" to="9585,320" strokecolor="gray"/>
            <v:rect id="_x0000_s1134" style="position:absolute;left:1770;top:7557;width:15;height:15" fillcolor="#d4d0c7" stroked="f"/>
            <v:line id="_x0000_s1133" style="position:absolute" from="1785,7565" to="9585,7565" strokecolor="#d4d0c7"/>
            <v:line id="_x0000_s1132" style="position:absolute" from="1778,313" to="1778,7573" strokecolor="gray"/>
            <v:line id="_x0000_s1131" style="position:absolute" from="9593,298" to="9593,7573" strokecolor="#d4d0c7"/>
            <v:line id="_x0000_s1130" style="position:absolute" from="1763,298" to="1763,7588" strokecolor="#d4d0c7"/>
            <v:rect id="_x0000_s1129" style="position:absolute;left:1755;top:7572;width:15;height:15" fillcolor="gray" stroked="f"/>
            <v:line id="_x0000_s1128" style="position:absolute" from="1770,7580" to="9585,7580" strokecolor="gray"/>
            <v:line id="_x0000_s1127" style="position:absolute" from="9593,298" to="9593,7588" strokecolor="gray"/>
            <v:shape id="_x0000_s1126" type="#_x0000_t202" style="position:absolute;left:1785;top:327;width:7800;height:7230" filled="f" stroked="f">
              <v:textbox inset="0,0,0,0">
                <w:txbxContent>
                  <w:p w:rsidR="00A621F6" w:rsidRDefault="00A621F6">
                    <w:pPr>
                      <w:spacing w:before="1"/>
                      <w:ind w:left="15"/>
                      <w:rPr>
                        <w:rFonts w:ascii="Times New Roman"/>
                        <w:b/>
                        <w:sz w:val="24"/>
                      </w:rPr>
                    </w:pPr>
                    <w:r>
                      <w:rPr>
                        <w:rFonts w:ascii="Times New Roman"/>
                        <w:b/>
                        <w:color w:val="344178"/>
                        <w:sz w:val="24"/>
                      </w:rPr>
                      <w:t>Optimizing a Payroll System</w:t>
                    </w:r>
                  </w:p>
                  <w:p w:rsidR="00A621F6" w:rsidRDefault="00A621F6">
                    <w:pPr>
                      <w:spacing w:before="8"/>
                      <w:rPr>
                        <w:sz w:val="26"/>
                      </w:rPr>
                    </w:pPr>
                  </w:p>
                  <w:p w:rsidR="00A621F6" w:rsidRDefault="00A621F6">
                    <w:pPr>
                      <w:spacing w:before="1"/>
                      <w:ind w:left="15"/>
                      <w:rPr>
                        <w:i/>
                        <w:sz w:val="24"/>
                      </w:rPr>
                    </w:pPr>
                    <w:r>
                      <w:rPr>
                        <w:i/>
                        <w:sz w:val="24"/>
                      </w:rPr>
                      <w:t>Rich Garzaniti</w:t>
                    </w:r>
                  </w:p>
                  <w:p w:rsidR="00A621F6" w:rsidRDefault="00A621F6">
                    <w:pPr>
                      <w:spacing w:before="5"/>
                      <w:rPr>
                        <w:sz w:val="24"/>
                      </w:rPr>
                    </w:pPr>
                  </w:p>
                  <w:p w:rsidR="00A621F6" w:rsidRDefault="00A621F6">
                    <w:pPr>
                      <w:spacing w:line="237" w:lineRule="auto"/>
                      <w:ind w:left="15" w:right="760"/>
                      <w:rPr>
                        <w:sz w:val="24"/>
                      </w:rPr>
                    </w:pPr>
                    <w:r>
                      <w:rPr>
                        <w:sz w:val="24"/>
                      </w:rPr>
                      <w:t xml:space="preserve">We had </w:t>
                    </w:r>
                    <w:r>
                      <w:rPr>
                        <w:spacing w:val="-3"/>
                        <w:sz w:val="24"/>
                      </w:rPr>
                      <w:t xml:space="preserve">been developing </w:t>
                    </w:r>
                    <w:r>
                      <w:rPr>
                        <w:spacing w:val="-5"/>
                        <w:sz w:val="24"/>
                      </w:rPr>
                      <w:t xml:space="preserve">Chrysler </w:t>
                    </w:r>
                    <w:r>
                      <w:rPr>
                        <w:spacing w:val="-3"/>
                        <w:sz w:val="24"/>
                      </w:rPr>
                      <w:t xml:space="preserve">Comprehensive Compensation System </w:t>
                    </w:r>
                    <w:r>
                      <w:rPr>
                        <w:sz w:val="24"/>
                      </w:rPr>
                      <w:t xml:space="preserve">for </w:t>
                    </w:r>
                    <w:r>
                      <w:rPr>
                        <w:spacing w:val="-3"/>
                        <w:sz w:val="24"/>
                      </w:rPr>
                      <w:t xml:space="preserve">quite </w:t>
                    </w:r>
                    <w:r>
                      <w:rPr>
                        <w:sz w:val="24"/>
                      </w:rPr>
                      <w:t xml:space="preserve">a </w:t>
                    </w:r>
                    <w:r>
                      <w:rPr>
                        <w:spacing w:val="-3"/>
                        <w:sz w:val="24"/>
                      </w:rPr>
                      <w:t xml:space="preserve">while before </w:t>
                    </w:r>
                    <w:r>
                      <w:rPr>
                        <w:sz w:val="24"/>
                      </w:rPr>
                      <w:t xml:space="preserve">we </w:t>
                    </w:r>
                    <w:r>
                      <w:rPr>
                        <w:spacing w:val="-3"/>
                        <w:sz w:val="24"/>
                      </w:rPr>
                      <w:t xml:space="preserve">started </w:t>
                    </w:r>
                    <w:r>
                      <w:rPr>
                        <w:sz w:val="24"/>
                      </w:rPr>
                      <w:t xml:space="preserve">to </w:t>
                    </w:r>
                    <w:r>
                      <w:rPr>
                        <w:spacing w:val="-3"/>
                        <w:sz w:val="24"/>
                      </w:rPr>
                      <w:t xml:space="preserve">move </w:t>
                    </w:r>
                    <w:r>
                      <w:rPr>
                        <w:sz w:val="24"/>
                      </w:rPr>
                      <w:t xml:space="preserve">it to </w:t>
                    </w:r>
                    <w:r>
                      <w:rPr>
                        <w:spacing w:val="-3"/>
                        <w:sz w:val="24"/>
                      </w:rPr>
                      <w:t xml:space="preserve">GemStone. </w:t>
                    </w:r>
                    <w:r>
                      <w:rPr>
                        <w:spacing w:val="-5"/>
                        <w:sz w:val="24"/>
                      </w:rPr>
                      <w:t xml:space="preserve">Naturally, </w:t>
                    </w:r>
                    <w:r>
                      <w:rPr>
                        <w:spacing w:val="-4"/>
                        <w:sz w:val="24"/>
                      </w:rPr>
                      <w:t xml:space="preserve">when </w:t>
                    </w:r>
                    <w:r>
                      <w:rPr>
                        <w:spacing w:val="-3"/>
                        <w:sz w:val="24"/>
                      </w:rPr>
                      <w:t xml:space="preserve">we </w:t>
                    </w:r>
                    <w:r>
                      <w:rPr>
                        <w:spacing w:val="-4"/>
                        <w:sz w:val="24"/>
                      </w:rPr>
                      <w:t xml:space="preserve">did that, </w:t>
                    </w:r>
                    <w:r>
                      <w:rPr>
                        <w:spacing w:val="-3"/>
                        <w:sz w:val="24"/>
                      </w:rPr>
                      <w:t xml:space="preserve">we </w:t>
                    </w:r>
                    <w:r>
                      <w:rPr>
                        <w:spacing w:val="-4"/>
                        <w:sz w:val="24"/>
                      </w:rPr>
                      <w:t xml:space="preserve">found that the </w:t>
                    </w:r>
                    <w:r>
                      <w:rPr>
                        <w:spacing w:val="-5"/>
                        <w:sz w:val="24"/>
                      </w:rPr>
                      <w:t xml:space="preserve">program wasn't fast </w:t>
                    </w:r>
                    <w:r>
                      <w:rPr>
                        <w:spacing w:val="-4"/>
                        <w:sz w:val="24"/>
                      </w:rPr>
                      <w:t xml:space="preserve">enough. </w:t>
                    </w:r>
                    <w:r>
                      <w:rPr>
                        <w:sz w:val="24"/>
                      </w:rPr>
                      <w:t xml:space="preserve">We </w:t>
                    </w:r>
                    <w:r>
                      <w:rPr>
                        <w:spacing w:val="-4"/>
                        <w:sz w:val="24"/>
                      </w:rPr>
                      <w:t xml:space="preserve">brought </w:t>
                    </w:r>
                    <w:r>
                      <w:rPr>
                        <w:sz w:val="24"/>
                      </w:rPr>
                      <w:t xml:space="preserve">in </w:t>
                    </w:r>
                    <w:r>
                      <w:rPr>
                        <w:spacing w:val="-3"/>
                        <w:sz w:val="24"/>
                      </w:rPr>
                      <w:t xml:space="preserve">Jim </w:t>
                    </w:r>
                    <w:r>
                      <w:rPr>
                        <w:spacing w:val="-4"/>
                        <w:sz w:val="24"/>
                      </w:rPr>
                      <w:t xml:space="preserve">Haungs, </w:t>
                    </w:r>
                    <w:r>
                      <w:rPr>
                        <w:sz w:val="24"/>
                      </w:rPr>
                      <w:t xml:space="preserve">a </w:t>
                    </w:r>
                    <w:r>
                      <w:rPr>
                        <w:spacing w:val="-4"/>
                        <w:sz w:val="24"/>
                      </w:rPr>
                      <w:t xml:space="preserve">master GemSmith, </w:t>
                    </w:r>
                    <w:r>
                      <w:rPr>
                        <w:sz w:val="24"/>
                      </w:rPr>
                      <w:t xml:space="preserve">to </w:t>
                    </w:r>
                    <w:r>
                      <w:rPr>
                        <w:spacing w:val="-3"/>
                        <w:sz w:val="24"/>
                      </w:rPr>
                      <w:t xml:space="preserve">help </w:t>
                    </w:r>
                    <w:r>
                      <w:rPr>
                        <w:spacing w:val="-4"/>
                        <w:sz w:val="24"/>
                      </w:rPr>
                      <w:t xml:space="preserve">us optimize </w:t>
                    </w:r>
                    <w:r>
                      <w:rPr>
                        <w:spacing w:val="-3"/>
                        <w:sz w:val="24"/>
                      </w:rPr>
                      <w:t xml:space="preserve">the </w:t>
                    </w:r>
                    <w:r>
                      <w:rPr>
                        <w:spacing w:val="-4"/>
                        <w:sz w:val="24"/>
                      </w:rPr>
                      <w:t>system.</w:t>
                    </w:r>
                  </w:p>
                  <w:p w:rsidR="00A621F6" w:rsidRDefault="00A621F6">
                    <w:pPr>
                      <w:spacing w:before="5"/>
                      <w:rPr>
                        <w:sz w:val="24"/>
                      </w:rPr>
                    </w:pPr>
                  </w:p>
                  <w:p w:rsidR="00A621F6" w:rsidRDefault="00A621F6">
                    <w:pPr>
                      <w:spacing w:before="1"/>
                      <w:ind w:left="15"/>
                      <w:rPr>
                        <w:sz w:val="24"/>
                      </w:rPr>
                    </w:pPr>
                    <w:r>
                      <w:rPr>
                        <w:spacing w:val="-3"/>
                        <w:sz w:val="24"/>
                      </w:rPr>
                      <w:t xml:space="preserve">After </w:t>
                    </w:r>
                    <w:r>
                      <w:rPr>
                        <w:sz w:val="24"/>
                      </w:rPr>
                      <w:t xml:space="preserve">a </w:t>
                    </w:r>
                    <w:r>
                      <w:rPr>
                        <w:spacing w:val="-4"/>
                        <w:sz w:val="24"/>
                      </w:rPr>
                      <w:t xml:space="preserve">little </w:t>
                    </w:r>
                    <w:r>
                      <w:rPr>
                        <w:spacing w:val="-3"/>
                        <w:sz w:val="24"/>
                      </w:rPr>
                      <w:t xml:space="preserve">time with the team </w:t>
                    </w:r>
                    <w:r>
                      <w:rPr>
                        <w:sz w:val="24"/>
                      </w:rPr>
                      <w:t xml:space="preserve">to </w:t>
                    </w:r>
                    <w:r>
                      <w:rPr>
                        <w:spacing w:val="-4"/>
                        <w:sz w:val="24"/>
                      </w:rPr>
                      <w:t xml:space="preserve">learn </w:t>
                    </w:r>
                    <w:r>
                      <w:rPr>
                        <w:spacing w:val="-3"/>
                        <w:sz w:val="24"/>
                      </w:rPr>
                      <w:t xml:space="preserve">how the </w:t>
                    </w:r>
                    <w:r>
                      <w:rPr>
                        <w:spacing w:val="-4"/>
                        <w:sz w:val="24"/>
                      </w:rPr>
                      <w:t xml:space="preserve">system worked, </w:t>
                    </w:r>
                    <w:r>
                      <w:rPr>
                        <w:spacing w:val="-3"/>
                        <w:sz w:val="24"/>
                      </w:rPr>
                      <w:t xml:space="preserve">Jim </w:t>
                    </w:r>
                    <w:r>
                      <w:rPr>
                        <w:spacing w:val="-4"/>
                        <w:sz w:val="24"/>
                      </w:rPr>
                      <w:t xml:space="preserve">used </w:t>
                    </w:r>
                    <w:r>
                      <w:rPr>
                        <w:spacing w:val="-3"/>
                        <w:sz w:val="24"/>
                      </w:rPr>
                      <w:t xml:space="preserve">GemStone's ProfMonitor feature </w:t>
                    </w:r>
                    <w:r>
                      <w:rPr>
                        <w:sz w:val="24"/>
                      </w:rPr>
                      <w:t xml:space="preserve">to </w:t>
                    </w:r>
                    <w:r>
                      <w:rPr>
                        <w:spacing w:val="-3"/>
                        <w:sz w:val="24"/>
                      </w:rPr>
                      <w:t xml:space="preserve">write </w:t>
                    </w:r>
                    <w:r>
                      <w:rPr>
                        <w:sz w:val="24"/>
                      </w:rPr>
                      <w:t xml:space="preserve">a </w:t>
                    </w:r>
                    <w:r>
                      <w:rPr>
                        <w:spacing w:val="-3"/>
                        <w:sz w:val="24"/>
                      </w:rPr>
                      <w:t xml:space="preserve">profiling tool that plugged into our </w:t>
                    </w:r>
                    <w:r>
                      <w:rPr>
                        <w:spacing w:val="-4"/>
                        <w:sz w:val="24"/>
                      </w:rPr>
                      <w:t xml:space="preserve">functional tests. </w:t>
                    </w:r>
                    <w:r>
                      <w:rPr>
                        <w:spacing w:val="-3"/>
                        <w:sz w:val="24"/>
                      </w:rPr>
                      <w:t xml:space="preserve">The tool </w:t>
                    </w:r>
                    <w:r>
                      <w:rPr>
                        <w:spacing w:val="-4"/>
                        <w:sz w:val="24"/>
                      </w:rPr>
                      <w:t xml:space="preserve">displayed </w:t>
                    </w:r>
                    <w:r>
                      <w:rPr>
                        <w:spacing w:val="-3"/>
                        <w:sz w:val="24"/>
                      </w:rPr>
                      <w:t xml:space="preserve">the </w:t>
                    </w:r>
                    <w:r>
                      <w:rPr>
                        <w:spacing w:val="-4"/>
                        <w:sz w:val="24"/>
                      </w:rPr>
                      <w:t xml:space="preserve">numbers </w:t>
                    </w:r>
                    <w:r>
                      <w:rPr>
                        <w:sz w:val="24"/>
                      </w:rPr>
                      <w:t xml:space="preserve">of </w:t>
                    </w:r>
                    <w:r>
                      <w:rPr>
                        <w:spacing w:val="-4"/>
                        <w:sz w:val="24"/>
                      </w:rPr>
                      <w:t xml:space="preserve">objects </w:t>
                    </w:r>
                    <w:r>
                      <w:rPr>
                        <w:spacing w:val="-3"/>
                        <w:sz w:val="24"/>
                      </w:rPr>
                      <w:t xml:space="preserve">that </w:t>
                    </w:r>
                    <w:r>
                      <w:rPr>
                        <w:spacing w:val="-4"/>
                        <w:sz w:val="24"/>
                      </w:rPr>
                      <w:t xml:space="preserve">were </w:t>
                    </w:r>
                    <w:r>
                      <w:rPr>
                        <w:spacing w:val="-3"/>
                        <w:sz w:val="24"/>
                      </w:rPr>
                      <w:t xml:space="preserve">being created </w:t>
                    </w:r>
                    <w:r>
                      <w:rPr>
                        <w:sz w:val="24"/>
                      </w:rPr>
                      <w:t xml:space="preserve">and </w:t>
                    </w:r>
                    <w:r>
                      <w:rPr>
                        <w:spacing w:val="-3"/>
                        <w:sz w:val="24"/>
                      </w:rPr>
                      <w:t xml:space="preserve">where they were </w:t>
                    </w:r>
                    <w:r>
                      <w:rPr>
                        <w:sz w:val="24"/>
                      </w:rPr>
                      <w:t>being created.</w:t>
                    </w:r>
                  </w:p>
                  <w:p w:rsidR="00A621F6" w:rsidRDefault="00A621F6">
                    <w:pPr>
                      <w:rPr>
                        <w:sz w:val="24"/>
                      </w:rPr>
                    </w:pPr>
                  </w:p>
                  <w:p w:rsidR="00A621F6" w:rsidRDefault="00A621F6">
                    <w:pPr>
                      <w:spacing w:line="242" w:lineRule="auto"/>
                      <w:ind w:left="15" w:right="250"/>
                      <w:rPr>
                        <w:sz w:val="24"/>
                      </w:rPr>
                    </w:pPr>
                    <w:r>
                      <w:rPr>
                        <w:sz w:val="24"/>
                      </w:rPr>
                      <w:t xml:space="preserve">To </w:t>
                    </w:r>
                    <w:r>
                      <w:rPr>
                        <w:spacing w:val="-3"/>
                        <w:sz w:val="24"/>
                      </w:rPr>
                      <w:t xml:space="preserve">our </w:t>
                    </w:r>
                    <w:r>
                      <w:rPr>
                        <w:spacing w:val="-4"/>
                        <w:sz w:val="24"/>
                      </w:rPr>
                      <w:t xml:space="preserve">surprise, </w:t>
                    </w:r>
                    <w:r>
                      <w:rPr>
                        <w:spacing w:val="-3"/>
                        <w:sz w:val="24"/>
                      </w:rPr>
                      <w:t xml:space="preserve">the </w:t>
                    </w:r>
                    <w:r>
                      <w:rPr>
                        <w:spacing w:val="-4"/>
                        <w:sz w:val="24"/>
                      </w:rPr>
                      <w:t xml:space="preserve">biggest offender turned </w:t>
                    </w:r>
                    <w:r>
                      <w:rPr>
                        <w:spacing w:val="-3"/>
                        <w:sz w:val="24"/>
                      </w:rPr>
                      <w:t xml:space="preserve">out </w:t>
                    </w:r>
                    <w:r>
                      <w:rPr>
                        <w:sz w:val="24"/>
                      </w:rPr>
                      <w:t xml:space="preserve">to be </w:t>
                    </w:r>
                    <w:r>
                      <w:rPr>
                        <w:spacing w:val="-3"/>
                        <w:sz w:val="24"/>
                      </w:rPr>
                      <w:t xml:space="preserve">the </w:t>
                    </w:r>
                    <w:r>
                      <w:rPr>
                        <w:spacing w:val="-4"/>
                        <w:sz w:val="24"/>
                      </w:rPr>
                      <w:t xml:space="preserve">creation of </w:t>
                    </w:r>
                    <w:r>
                      <w:rPr>
                        <w:sz w:val="24"/>
                      </w:rPr>
                      <w:t xml:space="preserve">strings. The biggest of the big was repeated creation of </w:t>
                    </w:r>
                    <w:r>
                      <w:rPr>
                        <w:spacing w:val="-4"/>
                        <w:sz w:val="24"/>
                      </w:rPr>
                      <w:t xml:space="preserve">12,000-byte </w:t>
                    </w:r>
                    <w:r>
                      <w:rPr>
                        <w:spacing w:val="-3"/>
                        <w:sz w:val="24"/>
                      </w:rPr>
                      <w:t xml:space="preserve">strings. This </w:t>
                    </w:r>
                    <w:r>
                      <w:rPr>
                        <w:sz w:val="24"/>
                      </w:rPr>
                      <w:t xml:space="preserve">was a </w:t>
                    </w:r>
                    <w:r>
                      <w:rPr>
                        <w:spacing w:val="-3"/>
                        <w:sz w:val="24"/>
                      </w:rPr>
                      <w:t xml:space="preserve">particular problem because </w:t>
                    </w:r>
                    <w:r>
                      <w:rPr>
                        <w:sz w:val="24"/>
                      </w:rPr>
                      <w:t xml:space="preserve">the </w:t>
                    </w:r>
                    <w:r>
                      <w:rPr>
                        <w:spacing w:val="-3"/>
                        <w:sz w:val="24"/>
                      </w:rPr>
                      <w:t xml:space="preserve">string </w:t>
                    </w:r>
                    <w:r>
                      <w:rPr>
                        <w:sz w:val="24"/>
                      </w:rPr>
                      <w:t xml:space="preserve">was so big </w:t>
                    </w:r>
                    <w:r>
                      <w:rPr>
                        <w:spacing w:val="-3"/>
                        <w:sz w:val="24"/>
                      </w:rPr>
                      <w:t>that GemStone's usual garbage-collection facilities wouldn't deal with it.</w:t>
                    </w:r>
                  </w:p>
                  <w:p w:rsidR="00A621F6" w:rsidRDefault="00A621F6">
                    <w:pPr>
                      <w:ind w:left="15" w:right="277"/>
                      <w:rPr>
                        <w:sz w:val="24"/>
                      </w:rPr>
                    </w:pPr>
                    <w:r>
                      <w:rPr>
                        <w:spacing w:val="-3"/>
                        <w:sz w:val="24"/>
                      </w:rPr>
                      <w:t xml:space="preserve">Because </w:t>
                    </w:r>
                    <w:r>
                      <w:rPr>
                        <w:sz w:val="24"/>
                      </w:rPr>
                      <w:t xml:space="preserve">of the </w:t>
                    </w:r>
                    <w:r>
                      <w:rPr>
                        <w:spacing w:val="-3"/>
                        <w:sz w:val="24"/>
                      </w:rPr>
                      <w:t xml:space="preserve">size, GemStone </w:t>
                    </w:r>
                    <w:r>
                      <w:rPr>
                        <w:sz w:val="24"/>
                      </w:rPr>
                      <w:t xml:space="preserve">was </w:t>
                    </w:r>
                    <w:r>
                      <w:rPr>
                        <w:spacing w:val="-3"/>
                        <w:sz w:val="24"/>
                      </w:rPr>
                      <w:t xml:space="preserve">paging </w:t>
                    </w:r>
                    <w:r>
                      <w:rPr>
                        <w:sz w:val="24"/>
                      </w:rPr>
                      <w:t xml:space="preserve">the </w:t>
                    </w:r>
                    <w:r>
                      <w:rPr>
                        <w:spacing w:val="-3"/>
                        <w:sz w:val="24"/>
                      </w:rPr>
                      <w:t xml:space="preserve">string </w:t>
                    </w:r>
                    <w:r>
                      <w:rPr>
                        <w:sz w:val="24"/>
                      </w:rPr>
                      <w:t xml:space="preserve">to </w:t>
                    </w:r>
                    <w:r>
                      <w:rPr>
                        <w:spacing w:val="-3"/>
                        <w:sz w:val="24"/>
                      </w:rPr>
                      <w:t xml:space="preserve">disk every time </w:t>
                    </w:r>
                    <w:r>
                      <w:rPr>
                        <w:sz w:val="24"/>
                      </w:rPr>
                      <w:t xml:space="preserve">it </w:t>
                    </w:r>
                    <w:r>
                      <w:rPr>
                        <w:spacing w:val="-3"/>
                        <w:sz w:val="24"/>
                      </w:rPr>
                      <w:t xml:space="preserve">was </w:t>
                    </w:r>
                    <w:r>
                      <w:rPr>
                        <w:spacing w:val="-4"/>
                        <w:sz w:val="24"/>
                      </w:rPr>
                      <w:t xml:space="preserve">created. </w:t>
                    </w:r>
                    <w:r>
                      <w:rPr>
                        <w:sz w:val="24"/>
                      </w:rPr>
                      <w:t xml:space="preserve">It </w:t>
                    </w:r>
                    <w:r>
                      <w:rPr>
                        <w:spacing w:val="-4"/>
                        <w:sz w:val="24"/>
                      </w:rPr>
                      <w:t xml:space="preserve">turned </w:t>
                    </w:r>
                    <w:r>
                      <w:rPr>
                        <w:spacing w:val="-3"/>
                        <w:sz w:val="24"/>
                      </w:rPr>
                      <w:t xml:space="preserve">out the </w:t>
                    </w:r>
                    <w:r>
                      <w:rPr>
                        <w:spacing w:val="-4"/>
                        <w:sz w:val="24"/>
                      </w:rPr>
                      <w:t xml:space="preserve">strings </w:t>
                    </w:r>
                    <w:r>
                      <w:rPr>
                        <w:spacing w:val="-3"/>
                        <w:sz w:val="24"/>
                      </w:rPr>
                      <w:t xml:space="preserve">were </w:t>
                    </w:r>
                    <w:r>
                      <w:rPr>
                        <w:spacing w:val="-4"/>
                        <w:sz w:val="24"/>
                      </w:rPr>
                      <w:t xml:space="preserve">being built </w:t>
                    </w:r>
                    <w:r>
                      <w:rPr>
                        <w:spacing w:val="-3"/>
                        <w:sz w:val="24"/>
                      </w:rPr>
                      <w:t xml:space="preserve">way down </w:t>
                    </w:r>
                    <w:r>
                      <w:rPr>
                        <w:sz w:val="24"/>
                      </w:rPr>
                      <w:t xml:space="preserve">in </w:t>
                    </w:r>
                    <w:r>
                      <w:rPr>
                        <w:spacing w:val="-4"/>
                        <w:sz w:val="24"/>
                      </w:rPr>
                      <w:t xml:space="preserve">our </w:t>
                    </w:r>
                    <w:r>
                      <w:rPr>
                        <w:spacing w:val="-3"/>
                        <w:sz w:val="24"/>
                      </w:rPr>
                      <w:t xml:space="preserve">IO </w:t>
                    </w:r>
                    <w:r>
                      <w:rPr>
                        <w:spacing w:val="-5"/>
                        <w:sz w:val="24"/>
                      </w:rPr>
                      <w:t xml:space="preserve">framework, </w:t>
                    </w:r>
                    <w:r>
                      <w:rPr>
                        <w:spacing w:val="-4"/>
                        <w:sz w:val="24"/>
                      </w:rPr>
                      <w:t xml:space="preserve">and they were being built three </w:t>
                    </w:r>
                    <w:r>
                      <w:rPr>
                        <w:spacing w:val="-3"/>
                        <w:sz w:val="24"/>
                      </w:rPr>
                      <w:t xml:space="preserve">at </w:t>
                    </w:r>
                    <w:r>
                      <w:rPr>
                        <w:sz w:val="24"/>
                      </w:rPr>
                      <w:t xml:space="preserve">a </w:t>
                    </w:r>
                    <w:r>
                      <w:rPr>
                        <w:spacing w:val="-4"/>
                        <w:sz w:val="24"/>
                      </w:rPr>
                      <w:t xml:space="preserve">time for every </w:t>
                    </w:r>
                    <w:r>
                      <w:rPr>
                        <w:spacing w:val="-5"/>
                        <w:sz w:val="24"/>
                      </w:rPr>
                      <w:t xml:space="preserve">output </w:t>
                    </w:r>
                    <w:r>
                      <w:rPr>
                        <w:sz w:val="24"/>
                      </w:rPr>
                      <w:t>record!</w:t>
                    </w:r>
                  </w:p>
                  <w:p w:rsidR="00A621F6" w:rsidRDefault="00A621F6">
                    <w:pPr>
                      <w:spacing w:before="6"/>
                      <w:rPr>
                        <w:sz w:val="23"/>
                      </w:rPr>
                    </w:pPr>
                  </w:p>
                  <w:p w:rsidR="00A621F6" w:rsidRDefault="00A621F6">
                    <w:pPr>
                      <w:spacing w:line="247" w:lineRule="auto"/>
                      <w:ind w:left="15" w:right="292"/>
                      <w:rPr>
                        <w:sz w:val="24"/>
                      </w:rPr>
                    </w:pPr>
                    <w:r>
                      <w:rPr>
                        <w:sz w:val="24"/>
                      </w:rPr>
                      <w:t xml:space="preserve">Our </w:t>
                    </w:r>
                    <w:r>
                      <w:rPr>
                        <w:spacing w:val="-3"/>
                        <w:sz w:val="24"/>
                      </w:rPr>
                      <w:t xml:space="preserve">first </w:t>
                    </w:r>
                    <w:r>
                      <w:rPr>
                        <w:sz w:val="24"/>
                      </w:rPr>
                      <w:t xml:space="preserve">fix was to </w:t>
                    </w:r>
                    <w:r>
                      <w:rPr>
                        <w:spacing w:val="-3"/>
                        <w:sz w:val="24"/>
                      </w:rPr>
                      <w:t xml:space="preserve">cache </w:t>
                    </w:r>
                    <w:r>
                      <w:rPr>
                        <w:sz w:val="24"/>
                      </w:rPr>
                      <w:t xml:space="preserve">a </w:t>
                    </w:r>
                    <w:r>
                      <w:rPr>
                        <w:spacing w:val="-3"/>
                        <w:sz w:val="24"/>
                      </w:rPr>
                      <w:t xml:space="preserve">single </w:t>
                    </w:r>
                    <w:r>
                      <w:rPr>
                        <w:spacing w:val="-4"/>
                        <w:sz w:val="24"/>
                      </w:rPr>
                      <w:t xml:space="preserve">12,000-byte string, which solved most </w:t>
                    </w:r>
                    <w:r>
                      <w:rPr>
                        <w:sz w:val="24"/>
                      </w:rPr>
                      <w:t>of</w:t>
                    </w:r>
                    <w:r>
                      <w:rPr>
                        <w:spacing w:val="-10"/>
                        <w:sz w:val="24"/>
                      </w:rPr>
                      <w:t xml:space="preserve"> </w:t>
                    </w:r>
                    <w:r>
                      <w:rPr>
                        <w:sz w:val="24"/>
                      </w:rPr>
                      <w:t>the</w:t>
                    </w:r>
                    <w:r>
                      <w:rPr>
                        <w:spacing w:val="-10"/>
                        <w:sz w:val="24"/>
                      </w:rPr>
                      <w:t xml:space="preserve"> </w:t>
                    </w:r>
                    <w:r>
                      <w:rPr>
                        <w:spacing w:val="-3"/>
                        <w:sz w:val="24"/>
                      </w:rPr>
                      <w:t>problem.</w:t>
                    </w:r>
                    <w:r>
                      <w:rPr>
                        <w:spacing w:val="-9"/>
                        <w:sz w:val="24"/>
                      </w:rPr>
                      <w:t xml:space="preserve"> </w:t>
                    </w:r>
                    <w:r>
                      <w:rPr>
                        <w:spacing w:val="-3"/>
                        <w:sz w:val="24"/>
                      </w:rPr>
                      <w:t>Later,</w:t>
                    </w:r>
                    <w:r>
                      <w:rPr>
                        <w:spacing w:val="-10"/>
                        <w:sz w:val="24"/>
                      </w:rPr>
                      <w:t xml:space="preserve"> </w:t>
                    </w:r>
                    <w:r>
                      <w:rPr>
                        <w:sz w:val="24"/>
                      </w:rPr>
                      <w:t>we</w:t>
                    </w:r>
                    <w:r>
                      <w:rPr>
                        <w:spacing w:val="-9"/>
                        <w:sz w:val="24"/>
                      </w:rPr>
                      <w:t xml:space="preserve"> </w:t>
                    </w:r>
                    <w:r>
                      <w:rPr>
                        <w:spacing w:val="-3"/>
                        <w:sz w:val="24"/>
                      </w:rPr>
                      <w:t>changed</w:t>
                    </w:r>
                    <w:r>
                      <w:rPr>
                        <w:spacing w:val="-10"/>
                        <w:sz w:val="24"/>
                      </w:rPr>
                      <w:t xml:space="preserve"> </w:t>
                    </w:r>
                    <w:r>
                      <w:rPr>
                        <w:sz w:val="24"/>
                      </w:rPr>
                      <w:t>the</w:t>
                    </w:r>
                    <w:r>
                      <w:rPr>
                        <w:spacing w:val="-9"/>
                        <w:sz w:val="24"/>
                      </w:rPr>
                      <w:t xml:space="preserve"> </w:t>
                    </w:r>
                    <w:r>
                      <w:rPr>
                        <w:spacing w:val="-3"/>
                        <w:sz w:val="24"/>
                      </w:rPr>
                      <w:t>framework</w:t>
                    </w:r>
                    <w:r>
                      <w:rPr>
                        <w:spacing w:val="-10"/>
                        <w:sz w:val="24"/>
                      </w:rPr>
                      <w:t xml:space="preserve"> </w:t>
                    </w:r>
                    <w:r>
                      <w:rPr>
                        <w:sz w:val="24"/>
                      </w:rPr>
                      <w:t>to</w:t>
                    </w:r>
                    <w:r>
                      <w:rPr>
                        <w:spacing w:val="-9"/>
                        <w:sz w:val="24"/>
                      </w:rPr>
                      <w:t xml:space="preserve"> </w:t>
                    </w:r>
                    <w:r>
                      <w:rPr>
                        <w:spacing w:val="-3"/>
                        <w:sz w:val="24"/>
                      </w:rPr>
                      <w:t>write</w:t>
                    </w:r>
                    <w:r>
                      <w:rPr>
                        <w:spacing w:val="-10"/>
                        <w:sz w:val="24"/>
                      </w:rPr>
                      <w:t xml:space="preserve"> </w:t>
                    </w:r>
                    <w:r>
                      <w:rPr>
                        <w:spacing w:val="-3"/>
                        <w:sz w:val="24"/>
                      </w:rPr>
                      <w:t>directly</w:t>
                    </w:r>
                    <w:r>
                      <w:rPr>
                        <w:spacing w:val="-9"/>
                        <w:sz w:val="24"/>
                      </w:rPr>
                      <w:t xml:space="preserve"> </w:t>
                    </w:r>
                    <w:r>
                      <w:rPr>
                        <w:sz w:val="24"/>
                      </w:rPr>
                      <w:t>to</w:t>
                    </w:r>
                    <w:r>
                      <w:rPr>
                        <w:spacing w:val="-10"/>
                        <w:sz w:val="24"/>
                      </w:rPr>
                      <w:t xml:space="preserve"> </w:t>
                    </w:r>
                    <w:r>
                      <w:rPr>
                        <w:sz w:val="24"/>
                      </w:rPr>
                      <w:t>a</w:t>
                    </w:r>
                    <w:r>
                      <w:rPr>
                        <w:spacing w:val="-9"/>
                        <w:sz w:val="24"/>
                      </w:rPr>
                      <w:t xml:space="preserve"> </w:t>
                    </w:r>
                    <w:r>
                      <w:rPr>
                        <w:spacing w:val="-3"/>
                        <w:sz w:val="24"/>
                      </w:rPr>
                      <w:t>file</w:t>
                    </w:r>
                  </w:p>
                </w:txbxContent>
              </v:textbox>
            </v:shape>
            <w10:wrap type="topAndBottom" anchorx="page"/>
          </v:group>
        </w:pict>
      </w:r>
    </w:p>
    <w:p w:rsidR="00F971A3" w:rsidRDefault="00F971A3">
      <w:pPr>
        <w:rPr>
          <w:sz w:val="21"/>
        </w:rPr>
        <w:sectPr w:rsidR="00F971A3">
          <w:pgSz w:w="12240" w:h="15840"/>
          <w:pgMar w:top="1360" w:right="1660" w:bottom="980" w:left="1640" w:header="0" w:footer="794" w:gutter="0"/>
          <w:cols w:space="720"/>
        </w:sectPr>
      </w:pPr>
    </w:p>
    <w:p w:rsidR="00F971A3" w:rsidRDefault="00A621F6">
      <w:pPr>
        <w:pStyle w:val="BodyText"/>
        <w:ind w:left="114"/>
        <w:rPr>
          <w:sz w:val="20"/>
        </w:rPr>
      </w:pPr>
      <w:r>
        <w:rPr>
          <w:sz w:val="20"/>
        </w:rPr>
      </w:r>
      <w:r w:rsidR="00E54C50">
        <w:rPr>
          <w:sz w:val="20"/>
        </w:rPr>
        <w:pict>
          <v:group id="_x0000_s1113" style="width:392.25pt;height:322.5pt;mso-position-horizontal-relative:char;mso-position-vertical-relative:line" coordsize="7845,6450">
            <v:line id="_x0000_s1124" style="position:absolute" from="15,8" to="7830,8" strokecolor="#d4d0c7"/>
            <v:line id="_x0000_s1123" style="position:absolute" from="30,23" to="7830,23" strokecolor="gray"/>
            <v:rect id="_x0000_s1122" style="position:absolute;left:15;top:6420;width:15;height:15" fillcolor="#d4d0c7" stroked="f"/>
            <v:line id="_x0000_s1121" style="position:absolute" from="30,6428" to="7830,6428" strokecolor="#d4d0c7"/>
            <v:line id="_x0000_s1120" style="position:absolute" from="23,15" to="23,6435" strokecolor="gray"/>
            <v:line id="_x0000_s1119" style="position:absolute" from="7838,0" to="7838,6435" strokecolor="#d4d0c7"/>
            <v:line id="_x0000_s1118" style="position:absolute" from="8,0" to="8,6450" strokecolor="#d4d0c7"/>
            <v:rect id="_x0000_s1117" style="position:absolute;top:6435;width:15;height:15" fillcolor="gray" stroked="f"/>
            <v:line id="_x0000_s1116" style="position:absolute" from="15,6443" to="7830,6443" strokecolor="gray"/>
            <v:line id="_x0000_s1115" style="position:absolute" from="7838,0" to="7838,6450" strokecolor="gray"/>
            <v:shape id="_x0000_s1114" type="#_x0000_t202" style="position:absolute;left:30;top:30;width:7800;height:6390" filled="f" stroked="f">
              <v:textbox inset="0,0,0,0">
                <w:txbxContent>
                  <w:p w:rsidR="00A621F6" w:rsidRDefault="00A621F6">
                    <w:pPr>
                      <w:spacing w:before="15"/>
                      <w:ind w:left="15"/>
                      <w:rPr>
                        <w:sz w:val="24"/>
                      </w:rPr>
                    </w:pPr>
                    <w:r>
                      <w:rPr>
                        <w:sz w:val="24"/>
                      </w:rPr>
                      <w:t>stream, which eliminated the creation of even the one string.</w:t>
                    </w:r>
                  </w:p>
                  <w:p w:rsidR="00A621F6" w:rsidRDefault="00A621F6">
                    <w:pPr>
                      <w:spacing w:before="2"/>
                      <w:rPr>
                        <w:sz w:val="24"/>
                      </w:rPr>
                    </w:pPr>
                  </w:p>
                  <w:p w:rsidR="00A621F6" w:rsidRDefault="00A621F6">
                    <w:pPr>
                      <w:spacing w:before="1" w:line="242" w:lineRule="auto"/>
                      <w:ind w:left="15" w:right="573"/>
                      <w:rPr>
                        <w:sz w:val="24"/>
                      </w:rPr>
                    </w:pPr>
                    <w:r>
                      <w:rPr>
                        <w:spacing w:val="-4"/>
                        <w:sz w:val="24"/>
                      </w:rPr>
                      <w:t xml:space="preserve">Once the huge </w:t>
                    </w:r>
                    <w:r>
                      <w:rPr>
                        <w:spacing w:val="-5"/>
                        <w:sz w:val="24"/>
                      </w:rPr>
                      <w:t xml:space="preserve">string </w:t>
                    </w:r>
                    <w:r>
                      <w:rPr>
                        <w:spacing w:val="-4"/>
                        <w:sz w:val="24"/>
                      </w:rPr>
                      <w:t xml:space="preserve">was out </w:t>
                    </w:r>
                    <w:r>
                      <w:rPr>
                        <w:spacing w:val="-3"/>
                        <w:sz w:val="24"/>
                      </w:rPr>
                      <w:t xml:space="preserve">of the way, Jim's profiler found similar problems with some smaller strings: </w:t>
                    </w:r>
                    <w:r>
                      <w:rPr>
                        <w:sz w:val="24"/>
                      </w:rPr>
                      <w:t xml:space="preserve">800 </w:t>
                    </w:r>
                    <w:r>
                      <w:rPr>
                        <w:spacing w:val="-3"/>
                        <w:sz w:val="24"/>
                      </w:rPr>
                      <w:t xml:space="preserve">bytes, </w:t>
                    </w:r>
                    <w:r>
                      <w:rPr>
                        <w:sz w:val="24"/>
                      </w:rPr>
                      <w:t xml:space="preserve">500 </w:t>
                    </w:r>
                    <w:r>
                      <w:rPr>
                        <w:spacing w:val="-3"/>
                        <w:sz w:val="24"/>
                      </w:rPr>
                      <w:t xml:space="preserve">bytes, </w:t>
                    </w:r>
                    <w:r>
                      <w:rPr>
                        <w:sz w:val="24"/>
                      </w:rPr>
                      <w:t xml:space="preserve">and so </w:t>
                    </w:r>
                    <w:r>
                      <w:rPr>
                        <w:spacing w:val="-3"/>
                        <w:sz w:val="24"/>
                      </w:rPr>
                      <w:t xml:space="preserve">on. </w:t>
                    </w:r>
                    <w:r>
                      <w:rPr>
                        <w:spacing w:val="-4"/>
                        <w:sz w:val="24"/>
                      </w:rPr>
                      <w:t xml:space="preserve">Converting these </w:t>
                    </w:r>
                    <w:r>
                      <w:rPr>
                        <w:sz w:val="24"/>
                      </w:rPr>
                      <w:t xml:space="preserve">to </w:t>
                    </w:r>
                    <w:r>
                      <w:rPr>
                        <w:spacing w:val="-3"/>
                        <w:sz w:val="24"/>
                      </w:rPr>
                      <w:t xml:space="preserve">use the file </w:t>
                    </w:r>
                    <w:r>
                      <w:rPr>
                        <w:spacing w:val="-4"/>
                        <w:sz w:val="24"/>
                      </w:rPr>
                      <w:t xml:space="preserve">stream facility solved </w:t>
                    </w:r>
                    <w:r>
                      <w:rPr>
                        <w:spacing w:val="-3"/>
                        <w:sz w:val="24"/>
                      </w:rPr>
                      <w:t xml:space="preserve">them </w:t>
                    </w:r>
                    <w:r>
                      <w:rPr>
                        <w:sz w:val="24"/>
                      </w:rPr>
                      <w:t xml:space="preserve">as </w:t>
                    </w:r>
                    <w:r>
                      <w:rPr>
                        <w:spacing w:val="-4"/>
                        <w:sz w:val="24"/>
                      </w:rPr>
                      <w:t>well.</w:t>
                    </w:r>
                  </w:p>
                  <w:p w:rsidR="00A621F6" w:rsidRDefault="00A621F6">
                    <w:pPr>
                      <w:spacing w:before="9"/>
                      <w:rPr>
                        <w:sz w:val="23"/>
                      </w:rPr>
                    </w:pPr>
                  </w:p>
                  <w:p w:rsidR="00A621F6" w:rsidRDefault="00A621F6">
                    <w:pPr>
                      <w:ind w:left="15" w:right="345"/>
                      <w:rPr>
                        <w:sz w:val="24"/>
                      </w:rPr>
                    </w:pPr>
                    <w:r>
                      <w:rPr>
                        <w:spacing w:val="-3"/>
                        <w:sz w:val="24"/>
                      </w:rPr>
                      <w:t xml:space="preserve">With </w:t>
                    </w:r>
                    <w:r>
                      <w:rPr>
                        <w:spacing w:val="-4"/>
                        <w:sz w:val="24"/>
                      </w:rPr>
                      <w:t xml:space="preserve">these techniques </w:t>
                    </w:r>
                    <w:r>
                      <w:rPr>
                        <w:sz w:val="24"/>
                      </w:rPr>
                      <w:t xml:space="preserve">we </w:t>
                    </w:r>
                    <w:r>
                      <w:rPr>
                        <w:spacing w:val="-4"/>
                        <w:sz w:val="24"/>
                      </w:rPr>
                      <w:t xml:space="preserve">steadily improved </w:t>
                    </w:r>
                    <w:r>
                      <w:rPr>
                        <w:spacing w:val="-3"/>
                        <w:sz w:val="24"/>
                      </w:rPr>
                      <w:t xml:space="preserve">the </w:t>
                    </w:r>
                    <w:r>
                      <w:rPr>
                        <w:spacing w:val="-4"/>
                        <w:sz w:val="24"/>
                      </w:rPr>
                      <w:t xml:space="preserve">performance </w:t>
                    </w:r>
                    <w:r>
                      <w:rPr>
                        <w:sz w:val="24"/>
                      </w:rPr>
                      <w:t xml:space="preserve">of </w:t>
                    </w:r>
                    <w:r>
                      <w:rPr>
                        <w:spacing w:val="-4"/>
                        <w:sz w:val="24"/>
                      </w:rPr>
                      <w:t xml:space="preserve">the </w:t>
                    </w:r>
                    <w:r>
                      <w:rPr>
                        <w:spacing w:val="-5"/>
                        <w:sz w:val="24"/>
                      </w:rPr>
                      <w:t xml:space="preserve">system. During </w:t>
                    </w:r>
                    <w:r>
                      <w:rPr>
                        <w:spacing w:val="-3"/>
                        <w:sz w:val="24"/>
                      </w:rPr>
                      <w:t xml:space="preserve">development </w:t>
                    </w:r>
                    <w:r>
                      <w:rPr>
                        <w:sz w:val="24"/>
                      </w:rPr>
                      <w:t xml:space="preserve">it </w:t>
                    </w:r>
                    <w:r>
                      <w:rPr>
                        <w:spacing w:val="-3"/>
                        <w:sz w:val="24"/>
                      </w:rPr>
                      <w:t xml:space="preserve">looked like </w:t>
                    </w:r>
                    <w:r>
                      <w:rPr>
                        <w:sz w:val="24"/>
                      </w:rPr>
                      <w:t xml:space="preserve">it </w:t>
                    </w:r>
                    <w:r>
                      <w:rPr>
                        <w:spacing w:val="-3"/>
                        <w:sz w:val="24"/>
                      </w:rPr>
                      <w:t xml:space="preserve">would take more than 1,000 </w:t>
                    </w:r>
                    <w:r>
                      <w:rPr>
                        <w:spacing w:val="-4"/>
                        <w:sz w:val="24"/>
                      </w:rPr>
                      <w:t xml:space="preserve">hours </w:t>
                    </w:r>
                    <w:r>
                      <w:rPr>
                        <w:spacing w:val="-3"/>
                        <w:sz w:val="24"/>
                      </w:rPr>
                      <w:t xml:space="preserve">to </w:t>
                    </w:r>
                    <w:r>
                      <w:rPr>
                        <w:spacing w:val="-4"/>
                        <w:sz w:val="24"/>
                      </w:rPr>
                      <w:t xml:space="preserve">run the </w:t>
                    </w:r>
                    <w:r>
                      <w:rPr>
                        <w:spacing w:val="-5"/>
                        <w:sz w:val="24"/>
                      </w:rPr>
                      <w:t xml:space="preserve">payroll. </w:t>
                    </w:r>
                    <w:r>
                      <w:rPr>
                        <w:spacing w:val="-4"/>
                        <w:sz w:val="24"/>
                      </w:rPr>
                      <w:t xml:space="preserve">When </w:t>
                    </w:r>
                    <w:r>
                      <w:rPr>
                        <w:spacing w:val="-3"/>
                        <w:sz w:val="24"/>
                      </w:rPr>
                      <w:t xml:space="preserve">we </w:t>
                    </w:r>
                    <w:r>
                      <w:rPr>
                        <w:spacing w:val="-5"/>
                        <w:sz w:val="24"/>
                      </w:rPr>
                      <w:t xml:space="preserve">actually </w:t>
                    </w:r>
                    <w:r>
                      <w:rPr>
                        <w:spacing w:val="-4"/>
                        <w:sz w:val="24"/>
                      </w:rPr>
                      <w:t xml:space="preserve">got ready </w:t>
                    </w:r>
                    <w:r>
                      <w:rPr>
                        <w:spacing w:val="-3"/>
                        <w:sz w:val="24"/>
                      </w:rPr>
                      <w:t xml:space="preserve">to </w:t>
                    </w:r>
                    <w:r>
                      <w:rPr>
                        <w:spacing w:val="-5"/>
                        <w:sz w:val="24"/>
                      </w:rPr>
                      <w:t xml:space="preserve">start, </w:t>
                    </w:r>
                    <w:r>
                      <w:rPr>
                        <w:spacing w:val="-3"/>
                        <w:sz w:val="24"/>
                      </w:rPr>
                      <w:t xml:space="preserve">it </w:t>
                    </w:r>
                    <w:r>
                      <w:rPr>
                        <w:spacing w:val="-4"/>
                        <w:sz w:val="24"/>
                      </w:rPr>
                      <w:t xml:space="preserve">took </w:t>
                    </w:r>
                    <w:r>
                      <w:rPr>
                        <w:spacing w:val="-5"/>
                        <w:sz w:val="24"/>
                      </w:rPr>
                      <w:t xml:space="preserve">40 hours. </w:t>
                    </w:r>
                    <w:r>
                      <w:rPr>
                        <w:spacing w:val="-4"/>
                        <w:sz w:val="24"/>
                      </w:rPr>
                      <w:t xml:space="preserve">After </w:t>
                    </w:r>
                    <w:r>
                      <w:rPr>
                        <w:sz w:val="24"/>
                      </w:rPr>
                      <w:t xml:space="preserve">a </w:t>
                    </w:r>
                    <w:r>
                      <w:rPr>
                        <w:spacing w:val="-4"/>
                        <w:sz w:val="24"/>
                      </w:rPr>
                      <w:t xml:space="preserve">month </w:t>
                    </w:r>
                    <w:r>
                      <w:rPr>
                        <w:spacing w:val="-3"/>
                        <w:sz w:val="24"/>
                      </w:rPr>
                      <w:t xml:space="preserve">we </w:t>
                    </w:r>
                    <w:r>
                      <w:rPr>
                        <w:spacing w:val="-4"/>
                        <w:sz w:val="24"/>
                      </w:rPr>
                      <w:t xml:space="preserve">got </w:t>
                    </w:r>
                    <w:r>
                      <w:rPr>
                        <w:spacing w:val="-3"/>
                        <w:sz w:val="24"/>
                      </w:rPr>
                      <w:t xml:space="preserve">it </w:t>
                    </w:r>
                    <w:r>
                      <w:rPr>
                        <w:spacing w:val="-4"/>
                        <w:sz w:val="24"/>
                      </w:rPr>
                      <w:t xml:space="preserve">down </w:t>
                    </w:r>
                    <w:r>
                      <w:rPr>
                        <w:spacing w:val="-3"/>
                        <w:sz w:val="24"/>
                      </w:rPr>
                      <w:t xml:space="preserve">to </w:t>
                    </w:r>
                    <w:r>
                      <w:rPr>
                        <w:spacing w:val="-5"/>
                        <w:sz w:val="24"/>
                      </w:rPr>
                      <w:t xml:space="preserve">around </w:t>
                    </w:r>
                    <w:r>
                      <w:rPr>
                        <w:spacing w:val="-4"/>
                        <w:sz w:val="24"/>
                      </w:rPr>
                      <w:t xml:space="preserve">18; when </w:t>
                    </w:r>
                    <w:r>
                      <w:rPr>
                        <w:spacing w:val="-3"/>
                        <w:sz w:val="24"/>
                      </w:rPr>
                      <w:t xml:space="preserve">we </w:t>
                    </w:r>
                    <w:r>
                      <w:rPr>
                        <w:spacing w:val="-5"/>
                        <w:sz w:val="24"/>
                      </w:rPr>
                      <w:t xml:space="preserve">launched we </w:t>
                    </w:r>
                    <w:r>
                      <w:rPr>
                        <w:spacing w:val="-4"/>
                        <w:sz w:val="24"/>
                      </w:rPr>
                      <w:t xml:space="preserve">were </w:t>
                    </w:r>
                    <w:r>
                      <w:rPr>
                        <w:spacing w:val="-3"/>
                        <w:sz w:val="24"/>
                      </w:rPr>
                      <w:t xml:space="preserve">at </w:t>
                    </w:r>
                    <w:r>
                      <w:rPr>
                        <w:spacing w:val="-4"/>
                        <w:sz w:val="24"/>
                      </w:rPr>
                      <w:t xml:space="preserve">12. After </w:t>
                    </w:r>
                    <w:r>
                      <w:rPr>
                        <w:sz w:val="24"/>
                      </w:rPr>
                      <w:t xml:space="preserve">a </w:t>
                    </w:r>
                    <w:r>
                      <w:rPr>
                        <w:spacing w:val="-4"/>
                        <w:sz w:val="24"/>
                      </w:rPr>
                      <w:t xml:space="preserve">year </w:t>
                    </w:r>
                    <w:r>
                      <w:rPr>
                        <w:spacing w:val="-3"/>
                        <w:sz w:val="24"/>
                      </w:rPr>
                      <w:t xml:space="preserve">of </w:t>
                    </w:r>
                    <w:r>
                      <w:rPr>
                        <w:spacing w:val="-5"/>
                        <w:sz w:val="24"/>
                      </w:rPr>
                      <w:t xml:space="preserve">running </w:t>
                    </w:r>
                    <w:r>
                      <w:rPr>
                        <w:spacing w:val="-4"/>
                        <w:sz w:val="24"/>
                      </w:rPr>
                      <w:t xml:space="preserve">and </w:t>
                    </w:r>
                    <w:r>
                      <w:rPr>
                        <w:spacing w:val="-5"/>
                        <w:sz w:val="24"/>
                      </w:rPr>
                      <w:t xml:space="preserve">enhancing </w:t>
                    </w:r>
                    <w:r>
                      <w:rPr>
                        <w:spacing w:val="-4"/>
                        <w:sz w:val="24"/>
                      </w:rPr>
                      <w:t xml:space="preserve">the </w:t>
                    </w:r>
                    <w:r>
                      <w:rPr>
                        <w:spacing w:val="-5"/>
                        <w:sz w:val="24"/>
                      </w:rPr>
                      <w:t xml:space="preserve">system </w:t>
                    </w:r>
                    <w:r>
                      <w:rPr>
                        <w:spacing w:val="-4"/>
                        <w:sz w:val="24"/>
                      </w:rPr>
                      <w:t xml:space="preserve">for </w:t>
                    </w:r>
                    <w:r>
                      <w:rPr>
                        <w:sz w:val="24"/>
                      </w:rPr>
                      <w:t xml:space="preserve">a </w:t>
                    </w:r>
                    <w:r>
                      <w:rPr>
                        <w:spacing w:val="-5"/>
                        <w:sz w:val="24"/>
                      </w:rPr>
                      <w:t xml:space="preserve">new </w:t>
                    </w:r>
                    <w:r>
                      <w:rPr>
                        <w:spacing w:val="-4"/>
                        <w:sz w:val="24"/>
                      </w:rPr>
                      <w:t xml:space="preserve">group </w:t>
                    </w:r>
                    <w:r>
                      <w:rPr>
                        <w:sz w:val="24"/>
                      </w:rPr>
                      <w:t xml:space="preserve">of </w:t>
                    </w:r>
                    <w:r>
                      <w:rPr>
                        <w:spacing w:val="-4"/>
                        <w:sz w:val="24"/>
                      </w:rPr>
                      <w:t xml:space="preserve">employees, </w:t>
                    </w:r>
                    <w:r>
                      <w:rPr>
                        <w:sz w:val="24"/>
                      </w:rPr>
                      <w:t xml:space="preserve">it </w:t>
                    </w:r>
                    <w:r>
                      <w:rPr>
                        <w:spacing w:val="-3"/>
                        <w:sz w:val="24"/>
                      </w:rPr>
                      <w:t xml:space="preserve">was down </w:t>
                    </w:r>
                    <w:r>
                      <w:rPr>
                        <w:sz w:val="24"/>
                      </w:rPr>
                      <w:t xml:space="preserve">to 9 </w:t>
                    </w:r>
                    <w:r>
                      <w:rPr>
                        <w:spacing w:val="-4"/>
                        <w:sz w:val="24"/>
                      </w:rPr>
                      <w:t>hours.</w:t>
                    </w:r>
                  </w:p>
                  <w:p w:rsidR="00A621F6" w:rsidRDefault="00A621F6">
                    <w:pPr>
                      <w:spacing w:before="3"/>
                      <w:rPr>
                        <w:sz w:val="24"/>
                      </w:rPr>
                    </w:pPr>
                  </w:p>
                  <w:p w:rsidR="00A621F6" w:rsidRDefault="00A621F6">
                    <w:pPr>
                      <w:ind w:left="15" w:right="345"/>
                      <w:rPr>
                        <w:sz w:val="24"/>
                      </w:rPr>
                    </w:pPr>
                    <w:r>
                      <w:rPr>
                        <w:spacing w:val="-3"/>
                        <w:sz w:val="24"/>
                      </w:rPr>
                      <w:t xml:space="preserve">Our </w:t>
                    </w:r>
                    <w:r>
                      <w:rPr>
                        <w:spacing w:val="-4"/>
                        <w:sz w:val="24"/>
                      </w:rPr>
                      <w:t xml:space="preserve">biggest improvement </w:t>
                    </w:r>
                    <w:r>
                      <w:rPr>
                        <w:spacing w:val="-3"/>
                        <w:sz w:val="24"/>
                      </w:rPr>
                      <w:t xml:space="preserve">was </w:t>
                    </w:r>
                    <w:r>
                      <w:rPr>
                        <w:sz w:val="24"/>
                      </w:rPr>
                      <w:t xml:space="preserve">to </w:t>
                    </w:r>
                    <w:r>
                      <w:rPr>
                        <w:spacing w:val="-3"/>
                        <w:sz w:val="24"/>
                      </w:rPr>
                      <w:t xml:space="preserve">run the </w:t>
                    </w:r>
                    <w:r>
                      <w:rPr>
                        <w:spacing w:val="-4"/>
                        <w:sz w:val="24"/>
                      </w:rPr>
                      <w:t xml:space="preserve">program </w:t>
                    </w:r>
                    <w:r>
                      <w:rPr>
                        <w:sz w:val="24"/>
                      </w:rPr>
                      <w:t xml:space="preserve">in </w:t>
                    </w:r>
                    <w:r>
                      <w:rPr>
                        <w:spacing w:val="-4"/>
                        <w:sz w:val="24"/>
                      </w:rPr>
                      <w:t xml:space="preserve">multiple threads on </w:t>
                    </w:r>
                    <w:r>
                      <w:rPr>
                        <w:sz w:val="24"/>
                      </w:rPr>
                      <w:t xml:space="preserve">a </w:t>
                    </w:r>
                    <w:r>
                      <w:rPr>
                        <w:spacing w:val="-4"/>
                        <w:sz w:val="24"/>
                      </w:rPr>
                      <w:t xml:space="preserve">multiprocessor machine. </w:t>
                    </w:r>
                    <w:r>
                      <w:rPr>
                        <w:spacing w:val="-3"/>
                        <w:sz w:val="24"/>
                      </w:rPr>
                      <w:t xml:space="preserve">The </w:t>
                    </w:r>
                    <w:r>
                      <w:rPr>
                        <w:spacing w:val="-4"/>
                        <w:sz w:val="24"/>
                      </w:rPr>
                      <w:t xml:space="preserve">system wasn't designed </w:t>
                    </w:r>
                    <w:r>
                      <w:rPr>
                        <w:spacing w:val="-3"/>
                        <w:sz w:val="24"/>
                      </w:rPr>
                      <w:t xml:space="preserve">with </w:t>
                    </w:r>
                    <w:r>
                      <w:rPr>
                        <w:spacing w:val="-4"/>
                        <w:sz w:val="24"/>
                      </w:rPr>
                      <w:t xml:space="preserve">threads in </w:t>
                    </w:r>
                    <w:r>
                      <w:rPr>
                        <w:spacing w:val="-3"/>
                        <w:sz w:val="24"/>
                      </w:rPr>
                      <w:t xml:space="preserve">mind, </w:t>
                    </w:r>
                    <w:r>
                      <w:rPr>
                        <w:sz w:val="24"/>
                      </w:rPr>
                      <w:t xml:space="preserve">but </w:t>
                    </w:r>
                    <w:r>
                      <w:rPr>
                        <w:spacing w:val="-3"/>
                        <w:sz w:val="24"/>
                      </w:rPr>
                      <w:t xml:space="preserve">because </w:t>
                    </w:r>
                    <w:r>
                      <w:rPr>
                        <w:sz w:val="24"/>
                      </w:rPr>
                      <w:t xml:space="preserve">it was so </w:t>
                    </w:r>
                    <w:r>
                      <w:rPr>
                        <w:spacing w:val="-3"/>
                        <w:sz w:val="24"/>
                      </w:rPr>
                      <w:t xml:space="preserve">well factored, </w:t>
                    </w:r>
                    <w:r>
                      <w:rPr>
                        <w:sz w:val="24"/>
                      </w:rPr>
                      <w:t xml:space="preserve">it </w:t>
                    </w:r>
                    <w:r>
                      <w:rPr>
                        <w:spacing w:val="-3"/>
                        <w:sz w:val="24"/>
                      </w:rPr>
                      <w:t xml:space="preserve">took </w:t>
                    </w:r>
                    <w:r>
                      <w:rPr>
                        <w:sz w:val="24"/>
                      </w:rPr>
                      <w:t xml:space="preserve">us </w:t>
                    </w:r>
                    <w:r>
                      <w:rPr>
                        <w:spacing w:val="-7"/>
                        <w:sz w:val="24"/>
                      </w:rPr>
                      <w:t xml:space="preserve">only </w:t>
                    </w:r>
                    <w:r>
                      <w:rPr>
                        <w:spacing w:val="-4"/>
                        <w:sz w:val="24"/>
                      </w:rPr>
                      <w:t xml:space="preserve">three days </w:t>
                    </w:r>
                    <w:r>
                      <w:rPr>
                        <w:spacing w:val="-5"/>
                        <w:sz w:val="24"/>
                      </w:rPr>
                      <w:t xml:space="preserve">to </w:t>
                    </w:r>
                    <w:r>
                      <w:rPr>
                        <w:spacing w:val="-4"/>
                        <w:sz w:val="24"/>
                      </w:rPr>
                      <w:t xml:space="preserve">run </w:t>
                    </w:r>
                    <w:r>
                      <w:rPr>
                        <w:spacing w:val="-3"/>
                        <w:sz w:val="24"/>
                      </w:rPr>
                      <w:t xml:space="preserve">in </w:t>
                    </w:r>
                    <w:r>
                      <w:rPr>
                        <w:spacing w:val="-5"/>
                        <w:sz w:val="24"/>
                      </w:rPr>
                      <w:t xml:space="preserve">multiple threads. </w:t>
                    </w:r>
                    <w:r>
                      <w:rPr>
                        <w:spacing w:val="-4"/>
                        <w:sz w:val="24"/>
                      </w:rPr>
                      <w:t xml:space="preserve">Now the </w:t>
                    </w:r>
                    <w:r>
                      <w:rPr>
                        <w:spacing w:val="-5"/>
                        <w:sz w:val="24"/>
                      </w:rPr>
                      <w:t xml:space="preserve">payroll </w:t>
                    </w:r>
                    <w:r>
                      <w:rPr>
                        <w:spacing w:val="-4"/>
                        <w:sz w:val="24"/>
                      </w:rPr>
                      <w:t xml:space="preserve">takes </w:t>
                    </w:r>
                    <w:r>
                      <w:rPr>
                        <w:sz w:val="24"/>
                      </w:rPr>
                      <w:t xml:space="preserve">a </w:t>
                    </w:r>
                    <w:r>
                      <w:rPr>
                        <w:spacing w:val="-5"/>
                        <w:sz w:val="24"/>
                      </w:rPr>
                      <w:t xml:space="preserve">couple </w:t>
                    </w:r>
                    <w:r>
                      <w:rPr>
                        <w:spacing w:val="-3"/>
                        <w:sz w:val="24"/>
                      </w:rPr>
                      <w:t xml:space="preserve">of </w:t>
                    </w:r>
                    <w:r>
                      <w:rPr>
                        <w:spacing w:val="-4"/>
                        <w:sz w:val="24"/>
                      </w:rPr>
                      <w:t xml:space="preserve">hours </w:t>
                    </w:r>
                    <w:r>
                      <w:rPr>
                        <w:spacing w:val="-3"/>
                        <w:sz w:val="24"/>
                      </w:rPr>
                      <w:t xml:space="preserve">to </w:t>
                    </w:r>
                    <w:r>
                      <w:rPr>
                        <w:spacing w:val="-5"/>
                        <w:sz w:val="24"/>
                      </w:rPr>
                      <w:t>run.</w:t>
                    </w:r>
                  </w:p>
                  <w:p w:rsidR="00A621F6" w:rsidRDefault="00A621F6">
                    <w:pPr>
                      <w:rPr>
                        <w:sz w:val="24"/>
                      </w:rPr>
                    </w:pPr>
                  </w:p>
                  <w:p w:rsidR="00A621F6" w:rsidRDefault="00A621F6">
                    <w:pPr>
                      <w:spacing w:line="242" w:lineRule="auto"/>
                      <w:ind w:left="15" w:right="231"/>
                      <w:rPr>
                        <w:sz w:val="24"/>
                      </w:rPr>
                    </w:pPr>
                    <w:r>
                      <w:rPr>
                        <w:spacing w:val="-3"/>
                        <w:sz w:val="24"/>
                      </w:rPr>
                      <w:t xml:space="preserve">Before </w:t>
                    </w:r>
                    <w:r>
                      <w:rPr>
                        <w:sz w:val="24"/>
                      </w:rPr>
                      <w:t xml:space="preserve">Jim </w:t>
                    </w:r>
                    <w:r>
                      <w:rPr>
                        <w:spacing w:val="-3"/>
                        <w:sz w:val="24"/>
                      </w:rPr>
                      <w:t xml:space="preserve">provided </w:t>
                    </w:r>
                    <w:r>
                      <w:rPr>
                        <w:sz w:val="24"/>
                      </w:rPr>
                      <w:t xml:space="preserve">a </w:t>
                    </w:r>
                    <w:r>
                      <w:rPr>
                        <w:spacing w:val="-3"/>
                        <w:sz w:val="24"/>
                      </w:rPr>
                      <w:t xml:space="preserve">tool that measured </w:t>
                    </w:r>
                    <w:r>
                      <w:rPr>
                        <w:sz w:val="24"/>
                      </w:rPr>
                      <w:t xml:space="preserve">the </w:t>
                    </w:r>
                    <w:r>
                      <w:rPr>
                        <w:spacing w:val="-3"/>
                        <w:sz w:val="24"/>
                      </w:rPr>
                      <w:t xml:space="preserve">system </w:t>
                    </w:r>
                    <w:r>
                      <w:rPr>
                        <w:sz w:val="24"/>
                      </w:rPr>
                      <w:t xml:space="preserve">in </w:t>
                    </w:r>
                    <w:r>
                      <w:rPr>
                        <w:spacing w:val="-3"/>
                        <w:sz w:val="24"/>
                      </w:rPr>
                      <w:t xml:space="preserve">actual operation, </w:t>
                    </w:r>
                    <w:r>
                      <w:rPr>
                        <w:sz w:val="24"/>
                      </w:rPr>
                      <w:t xml:space="preserve">we had </w:t>
                    </w:r>
                    <w:r>
                      <w:rPr>
                        <w:spacing w:val="-3"/>
                        <w:sz w:val="24"/>
                      </w:rPr>
                      <w:t xml:space="preserve">good ideas about what </w:t>
                    </w:r>
                    <w:r>
                      <w:rPr>
                        <w:sz w:val="24"/>
                      </w:rPr>
                      <w:t xml:space="preserve">was </w:t>
                    </w:r>
                    <w:r>
                      <w:rPr>
                        <w:spacing w:val="-3"/>
                        <w:sz w:val="24"/>
                      </w:rPr>
                      <w:t xml:space="preserve">wrong. </w:t>
                    </w:r>
                    <w:r>
                      <w:rPr>
                        <w:sz w:val="24"/>
                      </w:rPr>
                      <w:t xml:space="preserve">But it was a </w:t>
                    </w:r>
                    <w:r>
                      <w:rPr>
                        <w:spacing w:val="-3"/>
                        <w:sz w:val="24"/>
                      </w:rPr>
                      <w:t xml:space="preserve">long time before </w:t>
                    </w:r>
                    <w:r>
                      <w:rPr>
                        <w:sz w:val="24"/>
                      </w:rPr>
                      <w:t xml:space="preserve">our </w:t>
                    </w:r>
                    <w:r>
                      <w:rPr>
                        <w:spacing w:val="-3"/>
                        <w:sz w:val="24"/>
                      </w:rPr>
                      <w:t xml:space="preserve">good ideas were </w:t>
                    </w:r>
                    <w:r>
                      <w:rPr>
                        <w:sz w:val="24"/>
                      </w:rPr>
                      <w:t xml:space="preserve">the </w:t>
                    </w:r>
                    <w:r>
                      <w:rPr>
                        <w:spacing w:val="-3"/>
                        <w:sz w:val="24"/>
                      </w:rPr>
                      <w:t xml:space="preserve">ones that needed </w:t>
                    </w:r>
                    <w:r>
                      <w:rPr>
                        <w:sz w:val="24"/>
                      </w:rPr>
                      <w:t xml:space="preserve">to be </w:t>
                    </w:r>
                    <w:r>
                      <w:rPr>
                        <w:spacing w:val="-3"/>
                        <w:sz w:val="24"/>
                      </w:rPr>
                      <w:t xml:space="preserve">implemented. </w:t>
                    </w:r>
                    <w:r>
                      <w:rPr>
                        <w:sz w:val="24"/>
                      </w:rPr>
                      <w:t xml:space="preserve">The </w:t>
                    </w:r>
                    <w:r>
                      <w:rPr>
                        <w:spacing w:val="-3"/>
                        <w:sz w:val="24"/>
                      </w:rPr>
                      <w:t xml:space="preserve">real measurements pointed </w:t>
                    </w:r>
                    <w:r>
                      <w:rPr>
                        <w:sz w:val="24"/>
                      </w:rPr>
                      <w:t xml:space="preserve">in a </w:t>
                    </w:r>
                    <w:r>
                      <w:rPr>
                        <w:spacing w:val="-3"/>
                        <w:sz w:val="24"/>
                      </w:rPr>
                      <w:t xml:space="preserve">different direction </w:t>
                    </w:r>
                    <w:r>
                      <w:rPr>
                        <w:sz w:val="24"/>
                      </w:rPr>
                      <w:t xml:space="preserve">and </w:t>
                    </w:r>
                    <w:r>
                      <w:rPr>
                        <w:spacing w:val="-3"/>
                        <w:sz w:val="24"/>
                      </w:rPr>
                      <w:t xml:space="preserve">made </w:t>
                    </w:r>
                    <w:r>
                      <w:rPr>
                        <w:sz w:val="24"/>
                      </w:rPr>
                      <w:t xml:space="preserve">a </w:t>
                    </w:r>
                    <w:r>
                      <w:rPr>
                        <w:spacing w:val="-3"/>
                        <w:sz w:val="24"/>
                      </w:rPr>
                      <w:t xml:space="preserve">much bigger </w:t>
                    </w:r>
                    <w:r>
                      <w:rPr>
                        <w:sz w:val="24"/>
                      </w:rPr>
                      <w:t>difference.</w:t>
                    </w:r>
                  </w:p>
                </w:txbxContent>
              </v:textbox>
            </v:shape>
            <w10:anchorlock/>
          </v:group>
        </w:pict>
      </w:r>
    </w:p>
    <w:p w:rsidR="00F971A3" w:rsidRDefault="00F971A3">
      <w:pPr>
        <w:rPr>
          <w:sz w:val="20"/>
        </w:rPr>
        <w:sectPr w:rsidR="00F971A3">
          <w:pgSz w:w="12240" w:h="15840"/>
          <w:pgMar w:top="1440" w:right="1660" w:bottom="980" w:left="1640" w:header="0" w:footer="794" w:gutter="0"/>
          <w:cols w:space="720"/>
        </w:sectPr>
      </w:pPr>
    </w:p>
    <w:p w:rsidR="00F971A3" w:rsidRDefault="008B76CE">
      <w:pPr>
        <w:pStyle w:val="Heading1"/>
      </w:pPr>
      <w:bookmarkStart w:id="24" w:name="_TOC_250125"/>
      <w:bookmarkEnd w:id="24"/>
      <w:r>
        <w:rPr>
          <w:color w:val="344178"/>
        </w:rPr>
        <w:lastRenderedPageBreak/>
        <w:t>Chapter 3. Bad Smells in Code</w:t>
      </w:r>
    </w:p>
    <w:p w:rsidR="00F971A3" w:rsidRDefault="008B76CE">
      <w:pPr>
        <w:spacing w:before="286" w:line="559" w:lineRule="auto"/>
        <w:ind w:left="880" w:right="5932" w:hanging="720"/>
        <w:rPr>
          <w:i/>
          <w:sz w:val="19"/>
        </w:rPr>
      </w:pPr>
      <w:r>
        <w:rPr>
          <w:i/>
          <w:w w:val="105"/>
          <w:sz w:val="19"/>
        </w:rPr>
        <w:t>by Kent Beck and Martin Fowler If it stinks, change it.</w:t>
      </w:r>
    </w:p>
    <w:p w:rsidR="00F971A3" w:rsidRDefault="008B76CE">
      <w:pPr>
        <w:pStyle w:val="BodyText"/>
        <w:spacing w:before="1"/>
        <w:ind w:left="880"/>
      </w:pPr>
      <w:r>
        <w:rPr>
          <w:w w:val="105"/>
        </w:rPr>
        <w:t>—Grandma Beck, discussing child-rearing philosophy</w:t>
      </w:r>
    </w:p>
    <w:p w:rsidR="00F971A3" w:rsidRDefault="00F971A3">
      <w:pPr>
        <w:pStyle w:val="BodyText"/>
        <w:spacing w:before="8"/>
        <w:rPr>
          <w:sz w:val="26"/>
        </w:rPr>
      </w:pPr>
    </w:p>
    <w:p w:rsidR="00F971A3" w:rsidRDefault="008B76CE">
      <w:pPr>
        <w:pStyle w:val="BodyText"/>
        <w:spacing w:line="247" w:lineRule="auto"/>
        <w:ind w:left="160" w:right="497"/>
        <w:jc w:val="both"/>
      </w:pPr>
      <w:r>
        <w:rPr>
          <w:w w:val="105"/>
        </w:rPr>
        <w:t>By</w:t>
      </w:r>
      <w:r>
        <w:rPr>
          <w:spacing w:val="-13"/>
          <w:w w:val="105"/>
        </w:rPr>
        <w:t xml:space="preserve"> </w:t>
      </w:r>
      <w:r>
        <w:rPr>
          <w:w w:val="105"/>
        </w:rPr>
        <w:t>now</w:t>
      </w:r>
      <w:r>
        <w:rPr>
          <w:spacing w:val="-13"/>
          <w:w w:val="105"/>
        </w:rPr>
        <w:t xml:space="preserve"> </w:t>
      </w:r>
      <w:r>
        <w:rPr>
          <w:w w:val="105"/>
        </w:rPr>
        <w:t>you</w:t>
      </w:r>
      <w:r>
        <w:rPr>
          <w:spacing w:val="-13"/>
          <w:w w:val="105"/>
        </w:rPr>
        <w:t xml:space="preserve"> </w:t>
      </w:r>
      <w:r>
        <w:rPr>
          <w:w w:val="105"/>
        </w:rPr>
        <w:t>have</w:t>
      </w:r>
      <w:r>
        <w:rPr>
          <w:spacing w:val="-13"/>
          <w:w w:val="105"/>
        </w:rPr>
        <w:t xml:space="preserve"> </w:t>
      </w:r>
      <w:r>
        <w:rPr>
          <w:w w:val="105"/>
        </w:rPr>
        <w:t>a</w:t>
      </w:r>
      <w:r>
        <w:rPr>
          <w:spacing w:val="-13"/>
          <w:w w:val="105"/>
        </w:rPr>
        <w:t xml:space="preserve"> </w:t>
      </w:r>
      <w:r>
        <w:rPr>
          <w:w w:val="105"/>
        </w:rPr>
        <w:t>good</w:t>
      </w:r>
      <w:r>
        <w:rPr>
          <w:spacing w:val="-13"/>
          <w:w w:val="105"/>
        </w:rPr>
        <w:t xml:space="preserve"> </w:t>
      </w:r>
      <w:r>
        <w:rPr>
          <w:w w:val="105"/>
        </w:rPr>
        <w:t>idea</w:t>
      </w:r>
      <w:r>
        <w:rPr>
          <w:spacing w:val="-13"/>
          <w:w w:val="105"/>
        </w:rPr>
        <w:t xml:space="preserve"> </w:t>
      </w:r>
      <w:r>
        <w:rPr>
          <w:w w:val="105"/>
        </w:rPr>
        <w:t>of</w:t>
      </w:r>
      <w:r>
        <w:rPr>
          <w:spacing w:val="-13"/>
          <w:w w:val="105"/>
        </w:rPr>
        <w:t xml:space="preserve"> </w:t>
      </w:r>
      <w:r>
        <w:rPr>
          <w:w w:val="105"/>
        </w:rPr>
        <w:t>how</w:t>
      </w:r>
      <w:r>
        <w:rPr>
          <w:spacing w:val="-13"/>
          <w:w w:val="105"/>
        </w:rPr>
        <w:t xml:space="preserve"> </w:t>
      </w:r>
      <w:r>
        <w:rPr>
          <w:w w:val="105"/>
        </w:rPr>
        <w:t>refactoring</w:t>
      </w:r>
      <w:r>
        <w:rPr>
          <w:spacing w:val="-12"/>
          <w:w w:val="105"/>
        </w:rPr>
        <w:t xml:space="preserve"> </w:t>
      </w:r>
      <w:r>
        <w:rPr>
          <w:w w:val="105"/>
        </w:rPr>
        <w:t>works.</w:t>
      </w:r>
      <w:r>
        <w:rPr>
          <w:spacing w:val="-13"/>
          <w:w w:val="105"/>
        </w:rPr>
        <w:t xml:space="preserve"> </w:t>
      </w:r>
      <w:r>
        <w:rPr>
          <w:w w:val="105"/>
        </w:rPr>
        <w:t>But</w:t>
      </w:r>
      <w:r>
        <w:rPr>
          <w:spacing w:val="-13"/>
          <w:w w:val="105"/>
        </w:rPr>
        <w:t xml:space="preserve"> </w:t>
      </w:r>
      <w:r>
        <w:rPr>
          <w:w w:val="105"/>
        </w:rPr>
        <w:t>just</w:t>
      </w:r>
      <w:r>
        <w:rPr>
          <w:spacing w:val="-13"/>
          <w:w w:val="105"/>
        </w:rPr>
        <w:t xml:space="preserve"> </w:t>
      </w:r>
      <w:r>
        <w:rPr>
          <w:w w:val="105"/>
        </w:rPr>
        <w:t>because</w:t>
      </w:r>
      <w:r>
        <w:rPr>
          <w:spacing w:val="-13"/>
          <w:w w:val="105"/>
        </w:rPr>
        <w:t xml:space="preserve"> </w:t>
      </w:r>
      <w:r>
        <w:rPr>
          <w:w w:val="105"/>
        </w:rPr>
        <w:t>you</w:t>
      </w:r>
      <w:r>
        <w:rPr>
          <w:spacing w:val="-13"/>
          <w:w w:val="105"/>
        </w:rPr>
        <w:t xml:space="preserve"> </w:t>
      </w:r>
      <w:r>
        <w:rPr>
          <w:w w:val="105"/>
        </w:rPr>
        <w:t>know</w:t>
      </w:r>
      <w:r>
        <w:rPr>
          <w:spacing w:val="-13"/>
          <w:w w:val="105"/>
        </w:rPr>
        <w:t xml:space="preserve"> </w:t>
      </w:r>
      <w:r>
        <w:rPr>
          <w:w w:val="105"/>
        </w:rPr>
        <w:t>how</w:t>
      </w:r>
      <w:r>
        <w:rPr>
          <w:spacing w:val="-13"/>
          <w:w w:val="105"/>
        </w:rPr>
        <w:t xml:space="preserve"> </w:t>
      </w:r>
      <w:r>
        <w:rPr>
          <w:w w:val="105"/>
        </w:rPr>
        <w:t>doesn't mean</w:t>
      </w:r>
      <w:r>
        <w:rPr>
          <w:spacing w:val="-11"/>
          <w:w w:val="105"/>
        </w:rPr>
        <w:t xml:space="preserve"> </w:t>
      </w:r>
      <w:r>
        <w:rPr>
          <w:w w:val="105"/>
        </w:rPr>
        <w:t>you</w:t>
      </w:r>
      <w:r>
        <w:rPr>
          <w:spacing w:val="-11"/>
          <w:w w:val="105"/>
        </w:rPr>
        <w:t xml:space="preserve"> </w:t>
      </w:r>
      <w:r>
        <w:rPr>
          <w:w w:val="105"/>
        </w:rPr>
        <w:t>know</w:t>
      </w:r>
      <w:r>
        <w:rPr>
          <w:spacing w:val="-10"/>
          <w:w w:val="105"/>
        </w:rPr>
        <w:t xml:space="preserve"> </w:t>
      </w:r>
      <w:r>
        <w:rPr>
          <w:w w:val="105"/>
        </w:rPr>
        <w:t>when.</w:t>
      </w:r>
      <w:r>
        <w:rPr>
          <w:spacing w:val="-11"/>
          <w:w w:val="105"/>
        </w:rPr>
        <w:t xml:space="preserve"> </w:t>
      </w:r>
      <w:r>
        <w:rPr>
          <w:w w:val="105"/>
        </w:rPr>
        <w:t>Deciding</w:t>
      </w:r>
      <w:r>
        <w:rPr>
          <w:spacing w:val="-10"/>
          <w:w w:val="105"/>
        </w:rPr>
        <w:t xml:space="preserve"> </w:t>
      </w:r>
      <w:r>
        <w:rPr>
          <w:w w:val="105"/>
        </w:rPr>
        <w:t>when</w:t>
      </w:r>
      <w:r>
        <w:rPr>
          <w:spacing w:val="-11"/>
          <w:w w:val="105"/>
        </w:rPr>
        <w:t xml:space="preserve"> </w:t>
      </w:r>
      <w:r>
        <w:rPr>
          <w:w w:val="105"/>
        </w:rPr>
        <w:t>to</w:t>
      </w:r>
      <w:r>
        <w:rPr>
          <w:spacing w:val="-10"/>
          <w:w w:val="105"/>
        </w:rPr>
        <w:t xml:space="preserve"> </w:t>
      </w:r>
      <w:r>
        <w:rPr>
          <w:w w:val="105"/>
        </w:rPr>
        <w:t>start</w:t>
      </w:r>
      <w:r>
        <w:rPr>
          <w:spacing w:val="-11"/>
          <w:w w:val="105"/>
        </w:rPr>
        <w:t xml:space="preserve"> </w:t>
      </w:r>
      <w:r>
        <w:rPr>
          <w:w w:val="105"/>
        </w:rPr>
        <w:t>refactoring,</w:t>
      </w:r>
      <w:r>
        <w:rPr>
          <w:spacing w:val="-10"/>
          <w:w w:val="105"/>
        </w:rPr>
        <w:t xml:space="preserve"> </w:t>
      </w:r>
      <w:r>
        <w:rPr>
          <w:w w:val="105"/>
        </w:rPr>
        <w:t>and</w:t>
      </w:r>
      <w:r>
        <w:rPr>
          <w:spacing w:val="-11"/>
          <w:w w:val="105"/>
        </w:rPr>
        <w:t xml:space="preserve"> </w:t>
      </w:r>
      <w:r>
        <w:rPr>
          <w:w w:val="105"/>
        </w:rPr>
        <w:t>when</w:t>
      </w:r>
      <w:r>
        <w:rPr>
          <w:spacing w:val="-10"/>
          <w:w w:val="105"/>
        </w:rPr>
        <w:t xml:space="preserve"> </w:t>
      </w:r>
      <w:r>
        <w:rPr>
          <w:w w:val="105"/>
        </w:rPr>
        <w:t>to</w:t>
      </w:r>
      <w:r>
        <w:rPr>
          <w:spacing w:val="-11"/>
          <w:w w:val="105"/>
        </w:rPr>
        <w:t xml:space="preserve"> </w:t>
      </w:r>
      <w:r>
        <w:rPr>
          <w:w w:val="105"/>
        </w:rPr>
        <w:t>stop,</w:t>
      </w:r>
      <w:r>
        <w:rPr>
          <w:spacing w:val="-10"/>
          <w:w w:val="105"/>
        </w:rPr>
        <w:t xml:space="preserve"> </w:t>
      </w:r>
      <w:r>
        <w:rPr>
          <w:w w:val="105"/>
        </w:rPr>
        <w:t>is</w:t>
      </w:r>
      <w:r>
        <w:rPr>
          <w:spacing w:val="-11"/>
          <w:w w:val="105"/>
        </w:rPr>
        <w:t xml:space="preserve"> </w:t>
      </w:r>
      <w:r>
        <w:rPr>
          <w:w w:val="105"/>
        </w:rPr>
        <w:t>just</w:t>
      </w:r>
      <w:r>
        <w:rPr>
          <w:spacing w:val="-10"/>
          <w:w w:val="105"/>
        </w:rPr>
        <w:t xml:space="preserve"> </w:t>
      </w:r>
      <w:r>
        <w:rPr>
          <w:w w:val="105"/>
        </w:rPr>
        <w:t>as</w:t>
      </w:r>
      <w:r>
        <w:rPr>
          <w:spacing w:val="-11"/>
          <w:w w:val="105"/>
        </w:rPr>
        <w:t xml:space="preserve"> </w:t>
      </w:r>
      <w:r>
        <w:rPr>
          <w:w w:val="105"/>
        </w:rPr>
        <w:t>important to refactoring as knowing how to operate the mechanics of a</w:t>
      </w:r>
      <w:r>
        <w:rPr>
          <w:spacing w:val="-18"/>
          <w:w w:val="105"/>
        </w:rPr>
        <w:t xml:space="preserve"> </w:t>
      </w:r>
      <w:r>
        <w:rPr>
          <w:spacing w:val="-3"/>
          <w:w w:val="105"/>
        </w:rPr>
        <w:t>refactoring.</w:t>
      </w:r>
    </w:p>
    <w:p w:rsidR="00F971A3" w:rsidRDefault="00F971A3">
      <w:pPr>
        <w:pStyle w:val="BodyText"/>
        <w:spacing w:before="1"/>
        <w:rPr>
          <w:sz w:val="26"/>
        </w:rPr>
      </w:pPr>
    </w:p>
    <w:p w:rsidR="00F971A3" w:rsidRDefault="008B76CE">
      <w:pPr>
        <w:pStyle w:val="BodyText"/>
        <w:spacing w:line="247" w:lineRule="auto"/>
        <w:ind w:left="160" w:right="400"/>
      </w:pPr>
      <w:r>
        <w:rPr>
          <w:w w:val="105"/>
        </w:rPr>
        <w:t>Now</w:t>
      </w:r>
      <w:r>
        <w:rPr>
          <w:spacing w:val="-10"/>
          <w:w w:val="105"/>
        </w:rPr>
        <w:t xml:space="preserve"> </w:t>
      </w:r>
      <w:r>
        <w:rPr>
          <w:w w:val="105"/>
        </w:rPr>
        <w:t>comes</w:t>
      </w:r>
      <w:r>
        <w:rPr>
          <w:spacing w:val="-10"/>
          <w:w w:val="105"/>
        </w:rPr>
        <w:t xml:space="preserve"> </w:t>
      </w:r>
      <w:r>
        <w:rPr>
          <w:w w:val="105"/>
        </w:rPr>
        <w:t>the</w:t>
      </w:r>
      <w:r>
        <w:rPr>
          <w:spacing w:val="-10"/>
          <w:w w:val="105"/>
        </w:rPr>
        <w:t xml:space="preserve"> </w:t>
      </w:r>
      <w:r>
        <w:rPr>
          <w:w w:val="105"/>
        </w:rPr>
        <w:t>dilemma.</w:t>
      </w:r>
      <w:r>
        <w:rPr>
          <w:spacing w:val="-10"/>
          <w:w w:val="105"/>
        </w:rPr>
        <w:t xml:space="preserve"> </w:t>
      </w:r>
      <w:r>
        <w:rPr>
          <w:w w:val="105"/>
        </w:rPr>
        <w:t>It</w:t>
      </w:r>
      <w:r>
        <w:rPr>
          <w:spacing w:val="-10"/>
          <w:w w:val="105"/>
        </w:rPr>
        <w:t xml:space="preserve"> </w:t>
      </w:r>
      <w:r>
        <w:rPr>
          <w:w w:val="105"/>
        </w:rPr>
        <w:t>is</w:t>
      </w:r>
      <w:r>
        <w:rPr>
          <w:spacing w:val="-10"/>
          <w:w w:val="105"/>
        </w:rPr>
        <w:t xml:space="preserve"> </w:t>
      </w:r>
      <w:r>
        <w:rPr>
          <w:w w:val="105"/>
        </w:rPr>
        <w:t>easy</w:t>
      </w:r>
      <w:r>
        <w:rPr>
          <w:spacing w:val="-10"/>
          <w:w w:val="105"/>
        </w:rPr>
        <w:t xml:space="preserve"> </w:t>
      </w:r>
      <w:r>
        <w:rPr>
          <w:w w:val="105"/>
        </w:rPr>
        <w:t>to</w:t>
      </w:r>
      <w:r>
        <w:rPr>
          <w:spacing w:val="-10"/>
          <w:w w:val="105"/>
        </w:rPr>
        <w:t xml:space="preserve"> </w:t>
      </w:r>
      <w:r>
        <w:rPr>
          <w:w w:val="105"/>
        </w:rPr>
        <w:t>explain</w:t>
      </w:r>
      <w:r>
        <w:rPr>
          <w:spacing w:val="-10"/>
          <w:w w:val="105"/>
        </w:rPr>
        <w:t xml:space="preserve"> </w:t>
      </w:r>
      <w:r>
        <w:rPr>
          <w:w w:val="105"/>
        </w:rPr>
        <w:t>to</w:t>
      </w:r>
      <w:r>
        <w:rPr>
          <w:spacing w:val="-10"/>
          <w:w w:val="105"/>
        </w:rPr>
        <w:t xml:space="preserve"> </w:t>
      </w:r>
      <w:r>
        <w:rPr>
          <w:w w:val="105"/>
        </w:rPr>
        <w:t>you</w:t>
      </w:r>
      <w:r>
        <w:rPr>
          <w:spacing w:val="-10"/>
          <w:w w:val="105"/>
        </w:rPr>
        <w:t xml:space="preserve"> </w:t>
      </w:r>
      <w:r>
        <w:rPr>
          <w:w w:val="105"/>
        </w:rPr>
        <w:t>how</w:t>
      </w:r>
      <w:r>
        <w:rPr>
          <w:spacing w:val="-10"/>
          <w:w w:val="105"/>
        </w:rPr>
        <w:t xml:space="preserve"> </w:t>
      </w:r>
      <w:r>
        <w:rPr>
          <w:w w:val="105"/>
        </w:rPr>
        <w:t>to</w:t>
      </w:r>
      <w:r>
        <w:rPr>
          <w:spacing w:val="-10"/>
          <w:w w:val="105"/>
        </w:rPr>
        <w:t xml:space="preserve"> </w:t>
      </w:r>
      <w:r>
        <w:rPr>
          <w:w w:val="105"/>
        </w:rPr>
        <w:t>delete</w:t>
      </w:r>
      <w:r>
        <w:rPr>
          <w:spacing w:val="-10"/>
          <w:w w:val="105"/>
        </w:rPr>
        <w:t xml:space="preserve"> </w:t>
      </w:r>
      <w:r>
        <w:rPr>
          <w:w w:val="105"/>
        </w:rPr>
        <w:t>an</w:t>
      </w:r>
      <w:r>
        <w:rPr>
          <w:spacing w:val="-10"/>
          <w:w w:val="105"/>
        </w:rPr>
        <w:t xml:space="preserve"> </w:t>
      </w:r>
      <w:r>
        <w:rPr>
          <w:w w:val="105"/>
        </w:rPr>
        <w:t>instance</w:t>
      </w:r>
      <w:r>
        <w:rPr>
          <w:spacing w:val="-10"/>
          <w:w w:val="105"/>
        </w:rPr>
        <w:t xml:space="preserve"> </w:t>
      </w:r>
      <w:r>
        <w:rPr>
          <w:w w:val="105"/>
        </w:rPr>
        <w:t>variable</w:t>
      </w:r>
      <w:r>
        <w:rPr>
          <w:spacing w:val="-10"/>
          <w:w w:val="105"/>
        </w:rPr>
        <w:t xml:space="preserve"> </w:t>
      </w:r>
      <w:r>
        <w:rPr>
          <w:w w:val="105"/>
        </w:rPr>
        <w:t>or</w:t>
      </w:r>
      <w:r>
        <w:rPr>
          <w:spacing w:val="-10"/>
          <w:w w:val="105"/>
        </w:rPr>
        <w:t xml:space="preserve"> </w:t>
      </w:r>
      <w:r>
        <w:rPr>
          <w:w w:val="105"/>
        </w:rPr>
        <w:t>create a</w:t>
      </w:r>
      <w:r>
        <w:rPr>
          <w:spacing w:val="-10"/>
          <w:w w:val="105"/>
        </w:rPr>
        <w:t xml:space="preserve"> </w:t>
      </w:r>
      <w:r>
        <w:rPr>
          <w:w w:val="105"/>
        </w:rPr>
        <w:t>hierarchy.</w:t>
      </w:r>
      <w:r>
        <w:rPr>
          <w:spacing w:val="-10"/>
          <w:w w:val="105"/>
        </w:rPr>
        <w:t xml:space="preserve"> </w:t>
      </w:r>
      <w:r>
        <w:rPr>
          <w:w w:val="105"/>
        </w:rPr>
        <w:t>These</w:t>
      </w:r>
      <w:r>
        <w:rPr>
          <w:spacing w:val="-9"/>
          <w:w w:val="105"/>
        </w:rPr>
        <w:t xml:space="preserve"> </w:t>
      </w:r>
      <w:r>
        <w:rPr>
          <w:w w:val="105"/>
        </w:rPr>
        <w:t>are</w:t>
      </w:r>
      <w:r>
        <w:rPr>
          <w:spacing w:val="-10"/>
          <w:w w:val="105"/>
        </w:rPr>
        <w:t xml:space="preserve"> </w:t>
      </w:r>
      <w:r>
        <w:rPr>
          <w:w w:val="105"/>
        </w:rPr>
        <w:t>simple</w:t>
      </w:r>
      <w:r>
        <w:rPr>
          <w:spacing w:val="-9"/>
          <w:w w:val="105"/>
        </w:rPr>
        <w:t xml:space="preserve"> </w:t>
      </w:r>
      <w:r>
        <w:rPr>
          <w:w w:val="105"/>
        </w:rPr>
        <w:t>matters.</w:t>
      </w:r>
      <w:r>
        <w:rPr>
          <w:spacing w:val="-10"/>
          <w:w w:val="105"/>
        </w:rPr>
        <w:t xml:space="preserve"> </w:t>
      </w:r>
      <w:r>
        <w:rPr>
          <w:w w:val="105"/>
        </w:rPr>
        <w:t>Trying</w:t>
      </w:r>
      <w:r>
        <w:rPr>
          <w:spacing w:val="-10"/>
          <w:w w:val="105"/>
        </w:rPr>
        <w:t xml:space="preserve"> </w:t>
      </w:r>
      <w:r>
        <w:rPr>
          <w:w w:val="105"/>
        </w:rPr>
        <w:t>to</w:t>
      </w:r>
      <w:r>
        <w:rPr>
          <w:spacing w:val="-9"/>
          <w:w w:val="105"/>
        </w:rPr>
        <w:t xml:space="preserve"> </w:t>
      </w:r>
      <w:r>
        <w:rPr>
          <w:w w:val="105"/>
        </w:rPr>
        <w:t>explain</w:t>
      </w:r>
      <w:r>
        <w:rPr>
          <w:spacing w:val="-10"/>
          <w:w w:val="105"/>
        </w:rPr>
        <w:t xml:space="preserve"> </w:t>
      </w:r>
      <w:r>
        <w:rPr>
          <w:w w:val="105"/>
        </w:rPr>
        <w:t>when</w:t>
      </w:r>
      <w:r>
        <w:rPr>
          <w:spacing w:val="-9"/>
          <w:w w:val="105"/>
        </w:rPr>
        <w:t xml:space="preserve"> </w:t>
      </w:r>
      <w:r>
        <w:rPr>
          <w:w w:val="105"/>
        </w:rPr>
        <w:t>you</w:t>
      </w:r>
      <w:r>
        <w:rPr>
          <w:spacing w:val="-10"/>
          <w:w w:val="105"/>
        </w:rPr>
        <w:t xml:space="preserve"> </w:t>
      </w:r>
      <w:r>
        <w:rPr>
          <w:w w:val="105"/>
        </w:rPr>
        <w:t>should</w:t>
      </w:r>
      <w:r>
        <w:rPr>
          <w:spacing w:val="-10"/>
          <w:w w:val="105"/>
        </w:rPr>
        <w:t xml:space="preserve"> </w:t>
      </w:r>
      <w:r>
        <w:rPr>
          <w:w w:val="105"/>
        </w:rPr>
        <w:t>do</w:t>
      </w:r>
      <w:r>
        <w:rPr>
          <w:spacing w:val="-9"/>
          <w:w w:val="105"/>
        </w:rPr>
        <w:t xml:space="preserve"> </w:t>
      </w:r>
      <w:r>
        <w:rPr>
          <w:w w:val="105"/>
        </w:rPr>
        <w:t>these</w:t>
      </w:r>
      <w:r>
        <w:rPr>
          <w:spacing w:val="-10"/>
          <w:w w:val="105"/>
        </w:rPr>
        <w:t xml:space="preserve"> </w:t>
      </w:r>
      <w:r>
        <w:rPr>
          <w:w w:val="105"/>
        </w:rPr>
        <w:t>things</w:t>
      </w:r>
      <w:r>
        <w:rPr>
          <w:spacing w:val="-9"/>
          <w:w w:val="105"/>
        </w:rPr>
        <w:t xml:space="preserve"> </w:t>
      </w:r>
      <w:r>
        <w:rPr>
          <w:w w:val="105"/>
        </w:rPr>
        <w:t>is</w:t>
      </w:r>
      <w:r>
        <w:rPr>
          <w:spacing w:val="-10"/>
          <w:w w:val="105"/>
        </w:rPr>
        <w:t xml:space="preserve"> </w:t>
      </w:r>
      <w:r>
        <w:rPr>
          <w:w w:val="105"/>
        </w:rPr>
        <w:t>not so</w:t>
      </w:r>
      <w:r>
        <w:rPr>
          <w:spacing w:val="-18"/>
          <w:w w:val="105"/>
        </w:rPr>
        <w:t xml:space="preserve"> </w:t>
      </w:r>
      <w:r>
        <w:rPr>
          <w:w w:val="105"/>
        </w:rPr>
        <w:t>cut-and-dried.</w:t>
      </w:r>
      <w:r>
        <w:rPr>
          <w:spacing w:val="-20"/>
          <w:w w:val="105"/>
        </w:rPr>
        <w:t xml:space="preserve"> </w:t>
      </w:r>
      <w:r>
        <w:rPr>
          <w:w w:val="105"/>
        </w:rPr>
        <w:t>Rather</w:t>
      </w:r>
      <w:r>
        <w:rPr>
          <w:spacing w:val="-20"/>
          <w:w w:val="105"/>
        </w:rPr>
        <w:t xml:space="preserve"> </w:t>
      </w:r>
      <w:r>
        <w:rPr>
          <w:w w:val="105"/>
        </w:rPr>
        <w:t>than</w:t>
      </w:r>
      <w:r>
        <w:rPr>
          <w:spacing w:val="-20"/>
          <w:w w:val="105"/>
        </w:rPr>
        <w:t xml:space="preserve"> </w:t>
      </w:r>
      <w:r>
        <w:rPr>
          <w:w w:val="105"/>
        </w:rPr>
        <w:t>appealing</w:t>
      </w:r>
      <w:r>
        <w:rPr>
          <w:spacing w:val="-20"/>
          <w:w w:val="105"/>
        </w:rPr>
        <w:t xml:space="preserve"> </w:t>
      </w:r>
      <w:r>
        <w:rPr>
          <w:w w:val="105"/>
        </w:rPr>
        <w:t>to</w:t>
      </w:r>
      <w:r>
        <w:rPr>
          <w:spacing w:val="-20"/>
          <w:w w:val="105"/>
        </w:rPr>
        <w:t xml:space="preserve"> </w:t>
      </w:r>
      <w:r>
        <w:rPr>
          <w:w w:val="105"/>
        </w:rPr>
        <w:t>some</w:t>
      </w:r>
      <w:r>
        <w:rPr>
          <w:spacing w:val="-10"/>
          <w:w w:val="105"/>
        </w:rPr>
        <w:t xml:space="preserve"> </w:t>
      </w:r>
      <w:r>
        <w:rPr>
          <w:w w:val="105"/>
        </w:rPr>
        <w:t>vague</w:t>
      </w:r>
      <w:r>
        <w:rPr>
          <w:spacing w:val="-20"/>
          <w:w w:val="105"/>
        </w:rPr>
        <w:t xml:space="preserve"> </w:t>
      </w:r>
      <w:r>
        <w:rPr>
          <w:w w:val="105"/>
        </w:rPr>
        <w:t>notion</w:t>
      </w:r>
      <w:r>
        <w:rPr>
          <w:spacing w:val="-20"/>
          <w:w w:val="105"/>
        </w:rPr>
        <w:t xml:space="preserve"> </w:t>
      </w:r>
      <w:r>
        <w:rPr>
          <w:w w:val="105"/>
        </w:rPr>
        <w:t>of</w:t>
      </w:r>
      <w:r>
        <w:rPr>
          <w:spacing w:val="-20"/>
          <w:w w:val="105"/>
        </w:rPr>
        <w:t xml:space="preserve"> </w:t>
      </w:r>
      <w:r>
        <w:rPr>
          <w:w w:val="105"/>
        </w:rPr>
        <w:t>programming</w:t>
      </w:r>
      <w:r>
        <w:rPr>
          <w:spacing w:val="-20"/>
          <w:w w:val="105"/>
        </w:rPr>
        <w:t xml:space="preserve"> </w:t>
      </w:r>
      <w:r>
        <w:rPr>
          <w:w w:val="105"/>
        </w:rPr>
        <w:t>aesthetics</w:t>
      </w:r>
      <w:r>
        <w:rPr>
          <w:spacing w:val="-20"/>
          <w:w w:val="105"/>
        </w:rPr>
        <w:t xml:space="preserve"> </w:t>
      </w:r>
      <w:r>
        <w:rPr>
          <w:spacing w:val="-2"/>
          <w:w w:val="105"/>
        </w:rPr>
        <w:t xml:space="preserve">(which </w:t>
      </w:r>
      <w:r>
        <w:rPr>
          <w:w w:val="105"/>
        </w:rPr>
        <w:t>frankly is what we consultants usually do), I wanted something a bit more</w:t>
      </w:r>
      <w:r>
        <w:rPr>
          <w:spacing w:val="-22"/>
          <w:w w:val="105"/>
        </w:rPr>
        <w:t xml:space="preserve"> </w:t>
      </w:r>
      <w:r>
        <w:rPr>
          <w:w w:val="105"/>
        </w:rPr>
        <w:t>solid.</w:t>
      </w:r>
    </w:p>
    <w:p w:rsidR="00F971A3" w:rsidRDefault="00F971A3">
      <w:pPr>
        <w:pStyle w:val="BodyText"/>
        <w:spacing w:before="1"/>
        <w:rPr>
          <w:sz w:val="26"/>
        </w:rPr>
      </w:pPr>
    </w:p>
    <w:p w:rsidR="00F971A3" w:rsidRDefault="008B76CE">
      <w:pPr>
        <w:pStyle w:val="BodyText"/>
        <w:spacing w:line="252" w:lineRule="auto"/>
        <w:ind w:left="160" w:right="450"/>
      </w:pPr>
      <w:r>
        <w:rPr>
          <w:w w:val="105"/>
        </w:rPr>
        <w:t>I</w:t>
      </w:r>
      <w:r>
        <w:rPr>
          <w:spacing w:val="-11"/>
          <w:w w:val="105"/>
        </w:rPr>
        <w:t xml:space="preserve"> </w:t>
      </w:r>
      <w:r>
        <w:rPr>
          <w:w w:val="105"/>
        </w:rPr>
        <w:t>was</w:t>
      </w:r>
      <w:r>
        <w:rPr>
          <w:spacing w:val="-10"/>
          <w:w w:val="105"/>
        </w:rPr>
        <w:t xml:space="preserve"> </w:t>
      </w:r>
      <w:r>
        <w:rPr>
          <w:w w:val="105"/>
        </w:rPr>
        <w:t>mulling</w:t>
      </w:r>
      <w:r>
        <w:rPr>
          <w:spacing w:val="-10"/>
          <w:w w:val="105"/>
        </w:rPr>
        <w:t xml:space="preserve"> </w:t>
      </w:r>
      <w:r>
        <w:rPr>
          <w:w w:val="105"/>
        </w:rPr>
        <w:t>over</w:t>
      </w:r>
      <w:r>
        <w:rPr>
          <w:spacing w:val="-10"/>
          <w:w w:val="105"/>
        </w:rPr>
        <w:t xml:space="preserve"> </w:t>
      </w:r>
      <w:r>
        <w:rPr>
          <w:w w:val="105"/>
        </w:rPr>
        <w:t>this</w:t>
      </w:r>
      <w:r>
        <w:rPr>
          <w:spacing w:val="-11"/>
          <w:w w:val="105"/>
        </w:rPr>
        <w:t xml:space="preserve"> </w:t>
      </w:r>
      <w:r>
        <w:rPr>
          <w:w w:val="105"/>
        </w:rPr>
        <w:t>tricky</w:t>
      </w:r>
      <w:r>
        <w:rPr>
          <w:spacing w:val="-10"/>
          <w:w w:val="105"/>
        </w:rPr>
        <w:t xml:space="preserve"> </w:t>
      </w:r>
      <w:r>
        <w:rPr>
          <w:w w:val="105"/>
        </w:rPr>
        <w:t>issue</w:t>
      </w:r>
      <w:r>
        <w:rPr>
          <w:spacing w:val="-10"/>
          <w:w w:val="105"/>
        </w:rPr>
        <w:t xml:space="preserve"> </w:t>
      </w:r>
      <w:r>
        <w:rPr>
          <w:w w:val="105"/>
        </w:rPr>
        <w:t>when</w:t>
      </w:r>
      <w:r>
        <w:rPr>
          <w:spacing w:val="-10"/>
          <w:w w:val="105"/>
        </w:rPr>
        <w:t xml:space="preserve"> </w:t>
      </w:r>
      <w:r>
        <w:rPr>
          <w:w w:val="105"/>
        </w:rPr>
        <w:t>I</w:t>
      </w:r>
      <w:r>
        <w:rPr>
          <w:spacing w:val="-10"/>
          <w:w w:val="105"/>
        </w:rPr>
        <w:t xml:space="preserve"> </w:t>
      </w:r>
      <w:r>
        <w:rPr>
          <w:w w:val="105"/>
        </w:rPr>
        <w:t>visited</w:t>
      </w:r>
      <w:r>
        <w:rPr>
          <w:spacing w:val="-11"/>
          <w:w w:val="105"/>
        </w:rPr>
        <w:t xml:space="preserve"> </w:t>
      </w:r>
      <w:r>
        <w:rPr>
          <w:w w:val="105"/>
        </w:rPr>
        <w:t>Kent</w:t>
      </w:r>
      <w:r>
        <w:rPr>
          <w:spacing w:val="-10"/>
          <w:w w:val="105"/>
        </w:rPr>
        <w:t xml:space="preserve"> </w:t>
      </w:r>
      <w:r>
        <w:rPr>
          <w:w w:val="105"/>
        </w:rPr>
        <w:t>Beck</w:t>
      </w:r>
      <w:r>
        <w:rPr>
          <w:spacing w:val="-10"/>
          <w:w w:val="105"/>
        </w:rPr>
        <w:t xml:space="preserve"> </w:t>
      </w:r>
      <w:r>
        <w:rPr>
          <w:w w:val="105"/>
        </w:rPr>
        <w:t>in</w:t>
      </w:r>
      <w:r>
        <w:rPr>
          <w:spacing w:val="-10"/>
          <w:w w:val="105"/>
        </w:rPr>
        <w:t xml:space="preserve"> </w:t>
      </w:r>
      <w:r>
        <w:rPr>
          <w:w w:val="105"/>
        </w:rPr>
        <w:t>Zurich.</w:t>
      </w:r>
      <w:r>
        <w:rPr>
          <w:spacing w:val="-10"/>
          <w:w w:val="105"/>
        </w:rPr>
        <w:t xml:space="preserve"> </w:t>
      </w:r>
      <w:r>
        <w:rPr>
          <w:w w:val="105"/>
        </w:rPr>
        <w:t>Perhaps</w:t>
      </w:r>
      <w:r>
        <w:rPr>
          <w:spacing w:val="-11"/>
          <w:w w:val="105"/>
        </w:rPr>
        <w:t xml:space="preserve"> </w:t>
      </w:r>
      <w:r>
        <w:rPr>
          <w:w w:val="105"/>
        </w:rPr>
        <w:t>he</w:t>
      </w:r>
      <w:r>
        <w:rPr>
          <w:spacing w:val="-10"/>
          <w:w w:val="105"/>
        </w:rPr>
        <w:t xml:space="preserve"> </w:t>
      </w:r>
      <w:r>
        <w:rPr>
          <w:w w:val="105"/>
        </w:rPr>
        <w:t>was</w:t>
      </w:r>
      <w:r>
        <w:rPr>
          <w:spacing w:val="-10"/>
          <w:w w:val="105"/>
        </w:rPr>
        <w:t xml:space="preserve"> </w:t>
      </w:r>
      <w:r>
        <w:rPr>
          <w:w w:val="105"/>
        </w:rPr>
        <w:t>under</w:t>
      </w:r>
      <w:r>
        <w:rPr>
          <w:spacing w:val="-10"/>
          <w:w w:val="105"/>
        </w:rPr>
        <w:t xml:space="preserve"> </w:t>
      </w:r>
      <w:r>
        <w:rPr>
          <w:w w:val="105"/>
        </w:rPr>
        <w:t xml:space="preserve">the influence of the odors of his </w:t>
      </w:r>
      <w:r>
        <w:rPr>
          <w:spacing w:val="-4"/>
          <w:w w:val="105"/>
        </w:rPr>
        <w:t xml:space="preserve">newborn </w:t>
      </w:r>
      <w:r>
        <w:rPr>
          <w:w w:val="105"/>
        </w:rPr>
        <w:t xml:space="preserve">daughter at the time, but he had come up with the </w:t>
      </w:r>
      <w:r>
        <w:rPr>
          <w:spacing w:val="-2"/>
          <w:w w:val="105"/>
        </w:rPr>
        <w:t xml:space="preserve">notion </w:t>
      </w:r>
      <w:r>
        <w:rPr>
          <w:w w:val="105"/>
        </w:rPr>
        <w:t>describing</w:t>
      </w:r>
      <w:r>
        <w:rPr>
          <w:spacing w:val="-8"/>
          <w:w w:val="105"/>
        </w:rPr>
        <w:t xml:space="preserve"> </w:t>
      </w:r>
      <w:r>
        <w:rPr>
          <w:w w:val="105"/>
        </w:rPr>
        <w:t>the</w:t>
      </w:r>
      <w:r>
        <w:rPr>
          <w:spacing w:val="-8"/>
          <w:w w:val="105"/>
        </w:rPr>
        <w:t xml:space="preserve"> </w:t>
      </w:r>
      <w:r>
        <w:rPr>
          <w:w w:val="105"/>
        </w:rPr>
        <w:t>"when"</w:t>
      </w:r>
      <w:r>
        <w:rPr>
          <w:spacing w:val="-8"/>
          <w:w w:val="105"/>
        </w:rPr>
        <w:t xml:space="preserve"> </w:t>
      </w:r>
      <w:r>
        <w:rPr>
          <w:w w:val="105"/>
        </w:rPr>
        <w:t>of</w:t>
      </w:r>
      <w:r>
        <w:rPr>
          <w:spacing w:val="-7"/>
          <w:w w:val="105"/>
        </w:rPr>
        <w:t xml:space="preserve"> </w:t>
      </w:r>
      <w:r>
        <w:rPr>
          <w:w w:val="105"/>
        </w:rPr>
        <w:t>refactoring</w:t>
      </w:r>
      <w:r>
        <w:rPr>
          <w:spacing w:val="-8"/>
          <w:w w:val="105"/>
        </w:rPr>
        <w:t xml:space="preserve"> </w:t>
      </w:r>
      <w:r>
        <w:rPr>
          <w:w w:val="105"/>
        </w:rPr>
        <w:t>in</w:t>
      </w:r>
      <w:r>
        <w:rPr>
          <w:spacing w:val="-8"/>
          <w:w w:val="105"/>
        </w:rPr>
        <w:t xml:space="preserve"> </w:t>
      </w:r>
      <w:r>
        <w:rPr>
          <w:w w:val="105"/>
        </w:rPr>
        <w:t>terms</w:t>
      </w:r>
      <w:r>
        <w:rPr>
          <w:spacing w:val="-7"/>
          <w:w w:val="105"/>
        </w:rPr>
        <w:t xml:space="preserve"> </w:t>
      </w:r>
      <w:r>
        <w:rPr>
          <w:w w:val="105"/>
        </w:rPr>
        <w:t>of</w:t>
      </w:r>
      <w:r>
        <w:rPr>
          <w:spacing w:val="-8"/>
          <w:w w:val="105"/>
        </w:rPr>
        <w:t xml:space="preserve"> </w:t>
      </w:r>
      <w:r>
        <w:rPr>
          <w:w w:val="105"/>
        </w:rPr>
        <w:t>smells.</w:t>
      </w:r>
      <w:r>
        <w:rPr>
          <w:spacing w:val="-8"/>
          <w:w w:val="105"/>
        </w:rPr>
        <w:t xml:space="preserve"> </w:t>
      </w:r>
      <w:r>
        <w:rPr>
          <w:w w:val="105"/>
        </w:rPr>
        <w:t>"Smells,"</w:t>
      </w:r>
      <w:r>
        <w:rPr>
          <w:spacing w:val="-7"/>
          <w:w w:val="105"/>
        </w:rPr>
        <w:t xml:space="preserve"> </w:t>
      </w:r>
      <w:r>
        <w:rPr>
          <w:w w:val="105"/>
        </w:rPr>
        <w:t>you</w:t>
      </w:r>
      <w:r>
        <w:rPr>
          <w:spacing w:val="-8"/>
          <w:w w:val="105"/>
        </w:rPr>
        <w:t xml:space="preserve"> </w:t>
      </w:r>
      <w:r>
        <w:rPr>
          <w:w w:val="105"/>
        </w:rPr>
        <w:t>say,</w:t>
      </w:r>
      <w:r>
        <w:rPr>
          <w:spacing w:val="-8"/>
          <w:w w:val="105"/>
        </w:rPr>
        <w:t xml:space="preserve"> </w:t>
      </w:r>
      <w:r>
        <w:rPr>
          <w:w w:val="105"/>
        </w:rPr>
        <w:t>"and</w:t>
      </w:r>
      <w:r>
        <w:rPr>
          <w:spacing w:val="-7"/>
          <w:w w:val="105"/>
        </w:rPr>
        <w:t xml:space="preserve"> </w:t>
      </w:r>
      <w:r>
        <w:rPr>
          <w:w w:val="105"/>
        </w:rPr>
        <w:t>that</w:t>
      </w:r>
      <w:r>
        <w:rPr>
          <w:spacing w:val="-8"/>
          <w:w w:val="105"/>
        </w:rPr>
        <w:t xml:space="preserve"> </w:t>
      </w:r>
      <w:r>
        <w:rPr>
          <w:w w:val="105"/>
        </w:rPr>
        <w:t>is</w:t>
      </w:r>
      <w:r>
        <w:rPr>
          <w:spacing w:val="-8"/>
          <w:w w:val="105"/>
        </w:rPr>
        <w:t xml:space="preserve"> </w:t>
      </w:r>
      <w:r>
        <w:rPr>
          <w:w w:val="105"/>
        </w:rPr>
        <w:t xml:space="preserve">supposed to be better than vague aesthetics?" Well, yes. We look at lots of code, written for projects that span the gamut from wildly successful to nearly dead. In doing so, we have learned to look </w:t>
      </w:r>
      <w:r>
        <w:rPr>
          <w:spacing w:val="-2"/>
          <w:w w:val="105"/>
        </w:rPr>
        <w:t xml:space="preserve">for </w:t>
      </w:r>
      <w:r>
        <w:rPr>
          <w:w w:val="105"/>
        </w:rPr>
        <w:t>certain structures in the code that suggest (sometimes they scream for) the possibility of refactoring.</w:t>
      </w:r>
      <w:r>
        <w:rPr>
          <w:spacing w:val="-10"/>
          <w:w w:val="105"/>
        </w:rPr>
        <w:t xml:space="preserve"> </w:t>
      </w:r>
      <w:r>
        <w:rPr>
          <w:w w:val="105"/>
        </w:rPr>
        <w:t>(We</w:t>
      </w:r>
      <w:r>
        <w:rPr>
          <w:spacing w:val="-9"/>
          <w:w w:val="105"/>
        </w:rPr>
        <w:t xml:space="preserve"> </w:t>
      </w:r>
      <w:r>
        <w:rPr>
          <w:w w:val="105"/>
        </w:rPr>
        <w:t>are</w:t>
      </w:r>
      <w:r>
        <w:rPr>
          <w:spacing w:val="-10"/>
          <w:w w:val="105"/>
        </w:rPr>
        <w:t xml:space="preserve"> </w:t>
      </w:r>
      <w:r>
        <w:rPr>
          <w:w w:val="105"/>
        </w:rPr>
        <w:t>switching</w:t>
      </w:r>
      <w:r>
        <w:rPr>
          <w:spacing w:val="-9"/>
          <w:w w:val="105"/>
        </w:rPr>
        <w:t xml:space="preserve"> </w:t>
      </w:r>
      <w:r>
        <w:rPr>
          <w:w w:val="105"/>
        </w:rPr>
        <w:t>over</w:t>
      </w:r>
      <w:r>
        <w:rPr>
          <w:spacing w:val="-10"/>
          <w:w w:val="105"/>
        </w:rPr>
        <w:t xml:space="preserve"> </w:t>
      </w:r>
      <w:r>
        <w:rPr>
          <w:w w:val="105"/>
        </w:rPr>
        <w:t>to</w:t>
      </w:r>
      <w:r>
        <w:rPr>
          <w:spacing w:val="-9"/>
          <w:w w:val="105"/>
        </w:rPr>
        <w:t xml:space="preserve"> </w:t>
      </w:r>
      <w:r>
        <w:rPr>
          <w:w w:val="105"/>
        </w:rPr>
        <w:t>"we"</w:t>
      </w:r>
      <w:r>
        <w:rPr>
          <w:spacing w:val="-9"/>
          <w:w w:val="105"/>
        </w:rPr>
        <w:t xml:space="preserve"> </w:t>
      </w:r>
      <w:r>
        <w:rPr>
          <w:w w:val="105"/>
        </w:rPr>
        <w:t>in</w:t>
      </w:r>
      <w:r>
        <w:rPr>
          <w:spacing w:val="-10"/>
          <w:w w:val="105"/>
        </w:rPr>
        <w:t xml:space="preserve"> </w:t>
      </w:r>
      <w:r>
        <w:rPr>
          <w:w w:val="105"/>
        </w:rPr>
        <w:t>this</w:t>
      </w:r>
      <w:r>
        <w:rPr>
          <w:spacing w:val="-9"/>
          <w:w w:val="105"/>
        </w:rPr>
        <w:t xml:space="preserve"> </w:t>
      </w:r>
      <w:r>
        <w:rPr>
          <w:w w:val="105"/>
        </w:rPr>
        <w:t>chapter</w:t>
      </w:r>
      <w:r>
        <w:rPr>
          <w:spacing w:val="-10"/>
          <w:w w:val="105"/>
        </w:rPr>
        <w:t xml:space="preserve"> </w:t>
      </w:r>
      <w:r>
        <w:rPr>
          <w:w w:val="105"/>
        </w:rPr>
        <w:t>to</w:t>
      </w:r>
      <w:r>
        <w:rPr>
          <w:spacing w:val="-9"/>
          <w:w w:val="105"/>
        </w:rPr>
        <w:t xml:space="preserve"> </w:t>
      </w:r>
      <w:r>
        <w:rPr>
          <w:w w:val="105"/>
        </w:rPr>
        <w:t>reflect</w:t>
      </w:r>
      <w:r>
        <w:rPr>
          <w:spacing w:val="-11"/>
          <w:w w:val="105"/>
        </w:rPr>
        <w:t xml:space="preserve"> </w:t>
      </w:r>
      <w:r>
        <w:rPr>
          <w:w w:val="105"/>
        </w:rPr>
        <w:t>the</w:t>
      </w:r>
      <w:r>
        <w:rPr>
          <w:spacing w:val="-11"/>
          <w:w w:val="105"/>
        </w:rPr>
        <w:t xml:space="preserve"> </w:t>
      </w:r>
      <w:r>
        <w:rPr>
          <w:w w:val="105"/>
        </w:rPr>
        <w:t>fact</w:t>
      </w:r>
      <w:r>
        <w:rPr>
          <w:spacing w:val="-11"/>
          <w:w w:val="105"/>
        </w:rPr>
        <w:t xml:space="preserve"> </w:t>
      </w:r>
      <w:r>
        <w:rPr>
          <w:w w:val="105"/>
        </w:rPr>
        <w:t>that</w:t>
      </w:r>
      <w:r>
        <w:rPr>
          <w:spacing w:val="-11"/>
          <w:w w:val="105"/>
        </w:rPr>
        <w:t xml:space="preserve"> </w:t>
      </w:r>
      <w:r>
        <w:rPr>
          <w:w w:val="105"/>
        </w:rPr>
        <w:t>Kent</w:t>
      </w:r>
      <w:r>
        <w:rPr>
          <w:spacing w:val="-11"/>
          <w:w w:val="105"/>
        </w:rPr>
        <w:t xml:space="preserve"> </w:t>
      </w:r>
      <w:r>
        <w:rPr>
          <w:w w:val="105"/>
        </w:rPr>
        <w:t>and</w:t>
      </w:r>
      <w:r>
        <w:rPr>
          <w:spacing w:val="-11"/>
          <w:w w:val="105"/>
        </w:rPr>
        <w:t xml:space="preserve"> </w:t>
      </w:r>
      <w:r>
        <w:rPr>
          <w:w w:val="105"/>
        </w:rPr>
        <w:t>I</w:t>
      </w:r>
      <w:r>
        <w:rPr>
          <w:spacing w:val="-11"/>
          <w:w w:val="105"/>
        </w:rPr>
        <w:t xml:space="preserve"> </w:t>
      </w:r>
      <w:r>
        <w:rPr>
          <w:w w:val="105"/>
        </w:rPr>
        <w:t>wrote this</w:t>
      </w:r>
      <w:r>
        <w:rPr>
          <w:spacing w:val="-10"/>
          <w:w w:val="105"/>
        </w:rPr>
        <w:t xml:space="preserve"> </w:t>
      </w:r>
      <w:r>
        <w:rPr>
          <w:w w:val="105"/>
        </w:rPr>
        <w:t>chapter</w:t>
      </w:r>
      <w:r>
        <w:rPr>
          <w:spacing w:val="-10"/>
          <w:w w:val="105"/>
        </w:rPr>
        <w:t xml:space="preserve"> </w:t>
      </w:r>
      <w:r>
        <w:rPr>
          <w:w w:val="105"/>
        </w:rPr>
        <w:t>jointly.</w:t>
      </w:r>
      <w:r>
        <w:rPr>
          <w:spacing w:val="-9"/>
          <w:w w:val="105"/>
        </w:rPr>
        <w:t xml:space="preserve"> </w:t>
      </w:r>
      <w:r>
        <w:rPr>
          <w:w w:val="105"/>
        </w:rPr>
        <w:t>You</w:t>
      </w:r>
      <w:r>
        <w:rPr>
          <w:spacing w:val="-10"/>
          <w:w w:val="105"/>
        </w:rPr>
        <w:t xml:space="preserve"> </w:t>
      </w:r>
      <w:r>
        <w:rPr>
          <w:w w:val="105"/>
        </w:rPr>
        <w:t>can</w:t>
      </w:r>
      <w:r>
        <w:rPr>
          <w:spacing w:val="-10"/>
          <w:w w:val="105"/>
        </w:rPr>
        <w:t xml:space="preserve"> </w:t>
      </w:r>
      <w:r>
        <w:rPr>
          <w:w w:val="105"/>
        </w:rPr>
        <w:t>tell</w:t>
      </w:r>
      <w:r>
        <w:rPr>
          <w:spacing w:val="-9"/>
          <w:w w:val="105"/>
        </w:rPr>
        <w:t xml:space="preserve"> </w:t>
      </w:r>
      <w:r>
        <w:rPr>
          <w:w w:val="105"/>
        </w:rPr>
        <w:t>the</w:t>
      </w:r>
      <w:r>
        <w:rPr>
          <w:spacing w:val="-10"/>
          <w:w w:val="105"/>
        </w:rPr>
        <w:t xml:space="preserve"> </w:t>
      </w:r>
      <w:r>
        <w:rPr>
          <w:w w:val="105"/>
        </w:rPr>
        <w:t>difference</w:t>
      </w:r>
      <w:r>
        <w:rPr>
          <w:spacing w:val="-9"/>
          <w:w w:val="105"/>
        </w:rPr>
        <w:t xml:space="preserve"> </w:t>
      </w:r>
      <w:r>
        <w:rPr>
          <w:w w:val="105"/>
        </w:rPr>
        <w:t>because</w:t>
      </w:r>
      <w:r>
        <w:rPr>
          <w:spacing w:val="-10"/>
          <w:w w:val="105"/>
        </w:rPr>
        <w:t xml:space="preserve"> </w:t>
      </w:r>
      <w:r>
        <w:rPr>
          <w:w w:val="105"/>
        </w:rPr>
        <w:t>the</w:t>
      </w:r>
      <w:r>
        <w:rPr>
          <w:spacing w:val="-10"/>
          <w:w w:val="105"/>
        </w:rPr>
        <w:t xml:space="preserve"> </w:t>
      </w:r>
      <w:r>
        <w:rPr>
          <w:w w:val="105"/>
        </w:rPr>
        <w:t>funny</w:t>
      </w:r>
      <w:r>
        <w:rPr>
          <w:spacing w:val="-9"/>
          <w:w w:val="105"/>
        </w:rPr>
        <w:t xml:space="preserve"> </w:t>
      </w:r>
      <w:r>
        <w:rPr>
          <w:w w:val="105"/>
        </w:rPr>
        <w:t>jokes</w:t>
      </w:r>
      <w:r>
        <w:rPr>
          <w:spacing w:val="-10"/>
          <w:w w:val="105"/>
        </w:rPr>
        <w:t xml:space="preserve"> </w:t>
      </w:r>
      <w:r>
        <w:rPr>
          <w:w w:val="105"/>
        </w:rPr>
        <w:t>are</w:t>
      </w:r>
      <w:r>
        <w:rPr>
          <w:spacing w:val="-9"/>
          <w:w w:val="105"/>
        </w:rPr>
        <w:t xml:space="preserve"> </w:t>
      </w:r>
      <w:r>
        <w:rPr>
          <w:w w:val="105"/>
        </w:rPr>
        <w:t>mine</w:t>
      </w:r>
      <w:r>
        <w:rPr>
          <w:spacing w:val="-10"/>
          <w:w w:val="105"/>
        </w:rPr>
        <w:t xml:space="preserve"> </w:t>
      </w:r>
      <w:r>
        <w:rPr>
          <w:w w:val="105"/>
        </w:rPr>
        <w:t>and</w:t>
      </w:r>
      <w:r>
        <w:rPr>
          <w:spacing w:val="-10"/>
          <w:w w:val="105"/>
        </w:rPr>
        <w:t xml:space="preserve"> </w:t>
      </w:r>
      <w:r>
        <w:rPr>
          <w:w w:val="105"/>
        </w:rPr>
        <w:t>the</w:t>
      </w:r>
      <w:r>
        <w:rPr>
          <w:spacing w:val="-9"/>
          <w:w w:val="105"/>
        </w:rPr>
        <w:t xml:space="preserve"> </w:t>
      </w:r>
      <w:r>
        <w:rPr>
          <w:w w:val="105"/>
        </w:rPr>
        <w:t>others are</w:t>
      </w:r>
      <w:r>
        <w:rPr>
          <w:spacing w:val="5"/>
          <w:w w:val="105"/>
        </w:rPr>
        <w:t xml:space="preserve"> </w:t>
      </w:r>
      <w:r>
        <w:rPr>
          <w:w w:val="105"/>
        </w:rPr>
        <w:t>his.)</w:t>
      </w:r>
    </w:p>
    <w:p w:rsidR="00F971A3" w:rsidRDefault="00F971A3">
      <w:pPr>
        <w:pStyle w:val="BodyText"/>
        <w:spacing w:before="2"/>
        <w:rPr>
          <w:sz w:val="25"/>
        </w:rPr>
      </w:pPr>
    </w:p>
    <w:p w:rsidR="00F971A3" w:rsidRDefault="008B76CE">
      <w:pPr>
        <w:pStyle w:val="BodyText"/>
        <w:spacing w:before="1" w:line="247" w:lineRule="auto"/>
        <w:ind w:left="160" w:right="400"/>
      </w:pPr>
      <w:r>
        <w:rPr>
          <w:w w:val="105"/>
        </w:rPr>
        <w:t>One</w:t>
      </w:r>
      <w:r>
        <w:rPr>
          <w:spacing w:val="-14"/>
          <w:w w:val="105"/>
        </w:rPr>
        <w:t xml:space="preserve"> </w:t>
      </w:r>
      <w:r>
        <w:rPr>
          <w:w w:val="105"/>
        </w:rPr>
        <w:t>thing</w:t>
      </w:r>
      <w:r>
        <w:rPr>
          <w:spacing w:val="-13"/>
          <w:w w:val="105"/>
        </w:rPr>
        <w:t xml:space="preserve"> </w:t>
      </w:r>
      <w:r>
        <w:rPr>
          <w:w w:val="105"/>
        </w:rPr>
        <w:t>we</w:t>
      </w:r>
      <w:r>
        <w:rPr>
          <w:spacing w:val="-13"/>
          <w:w w:val="105"/>
        </w:rPr>
        <w:t xml:space="preserve"> </w:t>
      </w:r>
      <w:r>
        <w:rPr>
          <w:w w:val="105"/>
        </w:rPr>
        <w:t>won't</w:t>
      </w:r>
      <w:r>
        <w:rPr>
          <w:spacing w:val="-14"/>
          <w:w w:val="105"/>
        </w:rPr>
        <w:t xml:space="preserve"> </w:t>
      </w:r>
      <w:r>
        <w:rPr>
          <w:w w:val="105"/>
        </w:rPr>
        <w:t>try</w:t>
      </w:r>
      <w:r>
        <w:rPr>
          <w:spacing w:val="-13"/>
          <w:w w:val="105"/>
        </w:rPr>
        <w:t xml:space="preserve"> </w:t>
      </w:r>
      <w:r>
        <w:rPr>
          <w:w w:val="105"/>
        </w:rPr>
        <w:t>to</w:t>
      </w:r>
      <w:r>
        <w:rPr>
          <w:spacing w:val="-13"/>
          <w:w w:val="105"/>
        </w:rPr>
        <w:t xml:space="preserve"> </w:t>
      </w:r>
      <w:r>
        <w:rPr>
          <w:w w:val="105"/>
        </w:rPr>
        <w:t>do</w:t>
      </w:r>
      <w:r>
        <w:rPr>
          <w:spacing w:val="-14"/>
          <w:w w:val="105"/>
        </w:rPr>
        <w:t xml:space="preserve"> </w:t>
      </w:r>
      <w:r>
        <w:rPr>
          <w:w w:val="105"/>
        </w:rPr>
        <w:t>here</w:t>
      </w:r>
      <w:r>
        <w:rPr>
          <w:spacing w:val="-13"/>
          <w:w w:val="105"/>
        </w:rPr>
        <w:t xml:space="preserve"> </w:t>
      </w:r>
      <w:r>
        <w:rPr>
          <w:w w:val="105"/>
        </w:rPr>
        <w:t>is</w:t>
      </w:r>
      <w:r>
        <w:rPr>
          <w:spacing w:val="-13"/>
          <w:w w:val="105"/>
        </w:rPr>
        <w:t xml:space="preserve"> </w:t>
      </w:r>
      <w:r>
        <w:rPr>
          <w:w w:val="105"/>
        </w:rPr>
        <w:t>give</w:t>
      </w:r>
      <w:r>
        <w:rPr>
          <w:spacing w:val="-14"/>
          <w:w w:val="105"/>
        </w:rPr>
        <w:t xml:space="preserve"> </w:t>
      </w:r>
      <w:r>
        <w:rPr>
          <w:w w:val="105"/>
        </w:rPr>
        <w:t>you</w:t>
      </w:r>
      <w:r>
        <w:rPr>
          <w:spacing w:val="-13"/>
          <w:w w:val="105"/>
        </w:rPr>
        <w:t xml:space="preserve"> </w:t>
      </w:r>
      <w:r>
        <w:rPr>
          <w:w w:val="105"/>
        </w:rPr>
        <w:t>precise</w:t>
      </w:r>
      <w:r>
        <w:rPr>
          <w:spacing w:val="-13"/>
          <w:w w:val="105"/>
        </w:rPr>
        <w:t xml:space="preserve"> </w:t>
      </w:r>
      <w:r>
        <w:rPr>
          <w:w w:val="105"/>
        </w:rPr>
        <w:t>criteria</w:t>
      </w:r>
      <w:r>
        <w:rPr>
          <w:spacing w:val="-14"/>
          <w:w w:val="105"/>
        </w:rPr>
        <w:t xml:space="preserve"> </w:t>
      </w:r>
      <w:r>
        <w:rPr>
          <w:w w:val="105"/>
        </w:rPr>
        <w:t>for</w:t>
      </w:r>
      <w:r>
        <w:rPr>
          <w:spacing w:val="-13"/>
          <w:w w:val="105"/>
        </w:rPr>
        <w:t xml:space="preserve"> </w:t>
      </w:r>
      <w:r>
        <w:rPr>
          <w:w w:val="105"/>
        </w:rPr>
        <w:t>when</w:t>
      </w:r>
      <w:r>
        <w:rPr>
          <w:spacing w:val="-13"/>
          <w:w w:val="105"/>
        </w:rPr>
        <w:t xml:space="preserve"> </w:t>
      </w:r>
      <w:r>
        <w:rPr>
          <w:w w:val="105"/>
        </w:rPr>
        <w:t>a</w:t>
      </w:r>
      <w:r>
        <w:rPr>
          <w:spacing w:val="-14"/>
          <w:w w:val="105"/>
        </w:rPr>
        <w:t xml:space="preserve"> </w:t>
      </w:r>
      <w:r>
        <w:rPr>
          <w:w w:val="105"/>
        </w:rPr>
        <w:t>refactoring</w:t>
      </w:r>
      <w:r>
        <w:rPr>
          <w:spacing w:val="-13"/>
          <w:w w:val="105"/>
        </w:rPr>
        <w:t xml:space="preserve"> </w:t>
      </w:r>
      <w:r>
        <w:rPr>
          <w:w w:val="105"/>
        </w:rPr>
        <w:t>is</w:t>
      </w:r>
      <w:r>
        <w:rPr>
          <w:spacing w:val="-13"/>
          <w:w w:val="105"/>
        </w:rPr>
        <w:t xml:space="preserve"> </w:t>
      </w:r>
      <w:r>
        <w:rPr>
          <w:w w:val="105"/>
        </w:rPr>
        <w:t>overdue.</w:t>
      </w:r>
      <w:r>
        <w:rPr>
          <w:spacing w:val="-14"/>
          <w:w w:val="105"/>
        </w:rPr>
        <w:t xml:space="preserve"> </w:t>
      </w:r>
      <w:r>
        <w:rPr>
          <w:w w:val="105"/>
        </w:rPr>
        <w:t>In our experience no set of metrics rivals informed human intuition. What we will do is give you indications</w:t>
      </w:r>
      <w:r>
        <w:rPr>
          <w:spacing w:val="-15"/>
          <w:w w:val="105"/>
        </w:rPr>
        <w:t xml:space="preserve"> </w:t>
      </w:r>
      <w:r>
        <w:rPr>
          <w:w w:val="105"/>
        </w:rPr>
        <w:t>that</w:t>
      </w:r>
      <w:r>
        <w:rPr>
          <w:spacing w:val="-15"/>
          <w:w w:val="105"/>
        </w:rPr>
        <w:t xml:space="preserve"> </w:t>
      </w:r>
      <w:r>
        <w:rPr>
          <w:w w:val="105"/>
        </w:rPr>
        <w:t>there</w:t>
      </w:r>
      <w:r>
        <w:rPr>
          <w:spacing w:val="-15"/>
          <w:w w:val="105"/>
        </w:rPr>
        <w:t xml:space="preserve"> </w:t>
      </w:r>
      <w:r>
        <w:rPr>
          <w:w w:val="105"/>
        </w:rPr>
        <w:t>is</w:t>
      </w:r>
      <w:r>
        <w:rPr>
          <w:spacing w:val="-14"/>
          <w:w w:val="105"/>
        </w:rPr>
        <w:t xml:space="preserve"> </w:t>
      </w:r>
      <w:r>
        <w:rPr>
          <w:w w:val="105"/>
        </w:rPr>
        <w:t>trouble</w:t>
      </w:r>
      <w:r>
        <w:rPr>
          <w:spacing w:val="-15"/>
          <w:w w:val="105"/>
        </w:rPr>
        <w:t xml:space="preserve"> </w:t>
      </w:r>
      <w:r>
        <w:rPr>
          <w:w w:val="105"/>
        </w:rPr>
        <w:t>that</w:t>
      </w:r>
      <w:r>
        <w:rPr>
          <w:spacing w:val="-15"/>
          <w:w w:val="105"/>
        </w:rPr>
        <w:t xml:space="preserve"> </w:t>
      </w:r>
      <w:r>
        <w:rPr>
          <w:w w:val="105"/>
        </w:rPr>
        <w:t>can</w:t>
      </w:r>
      <w:r>
        <w:rPr>
          <w:spacing w:val="-15"/>
          <w:w w:val="105"/>
        </w:rPr>
        <w:t xml:space="preserve"> </w:t>
      </w:r>
      <w:r>
        <w:rPr>
          <w:w w:val="105"/>
        </w:rPr>
        <w:t>be</w:t>
      </w:r>
      <w:r>
        <w:rPr>
          <w:spacing w:val="-14"/>
          <w:w w:val="105"/>
        </w:rPr>
        <w:t xml:space="preserve"> </w:t>
      </w:r>
      <w:r>
        <w:rPr>
          <w:w w:val="105"/>
        </w:rPr>
        <w:t>solved</w:t>
      </w:r>
      <w:r>
        <w:rPr>
          <w:spacing w:val="-15"/>
          <w:w w:val="105"/>
        </w:rPr>
        <w:t xml:space="preserve"> </w:t>
      </w:r>
      <w:r>
        <w:rPr>
          <w:w w:val="105"/>
        </w:rPr>
        <w:t>by</w:t>
      </w:r>
      <w:r>
        <w:rPr>
          <w:spacing w:val="-15"/>
          <w:w w:val="105"/>
        </w:rPr>
        <w:t xml:space="preserve"> </w:t>
      </w:r>
      <w:r>
        <w:rPr>
          <w:w w:val="105"/>
        </w:rPr>
        <w:t>a</w:t>
      </w:r>
      <w:r>
        <w:rPr>
          <w:spacing w:val="-15"/>
          <w:w w:val="105"/>
        </w:rPr>
        <w:t xml:space="preserve"> </w:t>
      </w:r>
      <w:r>
        <w:rPr>
          <w:w w:val="105"/>
        </w:rPr>
        <w:t>refactoring.</w:t>
      </w:r>
      <w:r>
        <w:rPr>
          <w:spacing w:val="-14"/>
          <w:w w:val="105"/>
        </w:rPr>
        <w:t xml:space="preserve"> </w:t>
      </w:r>
      <w:r>
        <w:rPr>
          <w:w w:val="105"/>
        </w:rPr>
        <w:t>You</w:t>
      </w:r>
      <w:r>
        <w:rPr>
          <w:spacing w:val="-15"/>
          <w:w w:val="105"/>
        </w:rPr>
        <w:t xml:space="preserve"> </w:t>
      </w:r>
      <w:r>
        <w:rPr>
          <w:w w:val="105"/>
        </w:rPr>
        <w:t>will</w:t>
      </w:r>
      <w:r>
        <w:rPr>
          <w:spacing w:val="-15"/>
          <w:w w:val="105"/>
        </w:rPr>
        <w:t xml:space="preserve"> </w:t>
      </w:r>
      <w:r>
        <w:rPr>
          <w:w w:val="105"/>
        </w:rPr>
        <w:t>have</w:t>
      </w:r>
      <w:r>
        <w:rPr>
          <w:spacing w:val="-15"/>
          <w:w w:val="105"/>
        </w:rPr>
        <w:t xml:space="preserve"> </w:t>
      </w:r>
      <w:r>
        <w:rPr>
          <w:w w:val="105"/>
        </w:rPr>
        <w:t>to</w:t>
      </w:r>
      <w:r>
        <w:rPr>
          <w:spacing w:val="-14"/>
          <w:w w:val="105"/>
        </w:rPr>
        <w:t xml:space="preserve"> </w:t>
      </w:r>
      <w:r>
        <w:rPr>
          <w:w w:val="105"/>
        </w:rPr>
        <w:t>develop</w:t>
      </w:r>
      <w:r>
        <w:rPr>
          <w:spacing w:val="-15"/>
          <w:w w:val="105"/>
        </w:rPr>
        <w:t xml:space="preserve"> </w:t>
      </w:r>
      <w:r>
        <w:rPr>
          <w:w w:val="105"/>
        </w:rPr>
        <w:t>your own</w:t>
      </w:r>
      <w:r>
        <w:rPr>
          <w:spacing w:val="-16"/>
          <w:w w:val="105"/>
        </w:rPr>
        <w:t xml:space="preserve"> </w:t>
      </w:r>
      <w:r>
        <w:rPr>
          <w:w w:val="105"/>
        </w:rPr>
        <w:t>sense</w:t>
      </w:r>
      <w:r>
        <w:rPr>
          <w:spacing w:val="-15"/>
          <w:w w:val="105"/>
        </w:rPr>
        <w:t xml:space="preserve"> </w:t>
      </w:r>
      <w:r>
        <w:rPr>
          <w:w w:val="105"/>
        </w:rPr>
        <w:t>of</w:t>
      </w:r>
      <w:r>
        <w:rPr>
          <w:spacing w:val="-15"/>
          <w:w w:val="105"/>
        </w:rPr>
        <w:t xml:space="preserve"> </w:t>
      </w:r>
      <w:r>
        <w:rPr>
          <w:w w:val="105"/>
        </w:rPr>
        <w:t>how</w:t>
      </w:r>
      <w:r>
        <w:rPr>
          <w:spacing w:val="-16"/>
          <w:w w:val="105"/>
        </w:rPr>
        <w:t xml:space="preserve"> </w:t>
      </w:r>
      <w:r>
        <w:rPr>
          <w:w w:val="105"/>
        </w:rPr>
        <w:t>many</w:t>
      </w:r>
      <w:r>
        <w:rPr>
          <w:spacing w:val="-15"/>
          <w:w w:val="105"/>
        </w:rPr>
        <w:t xml:space="preserve"> </w:t>
      </w:r>
      <w:r>
        <w:rPr>
          <w:w w:val="105"/>
        </w:rPr>
        <w:t>instance</w:t>
      </w:r>
      <w:r>
        <w:rPr>
          <w:spacing w:val="-15"/>
          <w:w w:val="105"/>
        </w:rPr>
        <w:t xml:space="preserve"> </w:t>
      </w:r>
      <w:r>
        <w:rPr>
          <w:w w:val="105"/>
        </w:rPr>
        <w:t>variables</w:t>
      </w:r>
      <w:r>
        <w:rPr>
          <w:spacing w:val="-15"/>
          <w:w w:val="105"/>
        </w:rPr>
        <w:t xml:space="preserve"> </w:t>
      </w:r>
      <w:r>
        <w:rPr>
          <w:w w:val="105"/>
        </w:rPr>
        <w:t>are</w:t>
      </w:r>
      <w:r>
        <w:rPr>
          <w:spacing w:val="-16"/>
          <w:w w:val="105"/>
        </w:rPr>
        <w:t xml:space="preserve"> </w:t>
      </w:r>
      <w:r>
        <w:rPr>
          <w:w w:val="105"/>
        </w:rPr>
        <w:t>too</w:t>
      </w:r>
      <w:r>
        <w:rPr>
          <w:spacing w:val="-15"/>
          <w:w w:val="105"/>
        </w:rPr>
        <w:t xml:space="preserve"> </w:t>
      </w:r>
      <w:r>
        <w:rPr>
          <w:w w:val="105"/>
        </w:rPr>
        <w:t>many</w:t>
      </w:r>
      <w:r>
        <w:rPr>
          <w:spacing w:val="-15"/>
          <w:w w:val="105"/>
        </w:rPr>
        <w:t xml:space="preserve"> </w:t>
      </w:r>
      <w:r>
        <w:rPr>
          <w:w w:val="105"/>
        </w:rPr>
        <w:t>instance</w:t>
      </w:r>
      <w:r>
        <w:rPr>
          <w:spacing w:val="-16"/>
          <w:w w:val="105"/>
        </w:rPr>
        <w:t xml:space="preserve"> </w:t>
      </w:r>
      <w:r>
        <w:rPr>
          <w:w w:val="105"/>
        </w:rPr>
        <w:t>variables</w:t>
      </w:r>
      <w:r>
        <w:rPr>
          <w:spacing w:val="-14"/>
          <w:w w:val="105"/>
        </w:rPr>
        <w:t xml:space="preserve"> </w:t>
      </w:r>
      <w:r>
        <w:rPr>
          <w:w w:val="105"/>
        </w:rPr>
        <w:t>and</w:t>
      </w:r>
      <w:r>
        <w:rPr>
          <w:spacing w:val="-15"/>
          <w:w w:val="105"/>
        </w:rPr>
        <w:t xml:space="preserve"> </w:t>
      </w:r>
      <w:r>
        <w:rPr>
          <w:w w:val="105"/>
        </w:rPr>
        <w:t>how</w:t>
      </w:r>
      <w:r>
        <w:rPr>
          <w:spacing w:val="-14"/>
          <w:w w:val="105"/>
        </w:rPr>
        <w:t xml:space="preserve"> </w:t>
      </w:r>
      <w:r>
        <w:rPr>
          <w:w w:val="105"/>
        </w:rPr>
        <w:t>many</w:t>
      </w:r>
      <w:r>
        <w:rPr>
          <w:spacing w:val="-15"/>
          <w:w w:val="105"/>
        </w:rPr>
        <w:t xml:space="preserve"> </w:t>
      </w:r>
      <w:r>
        <w:rPr>
          <w:w w:val="105"/>
        </w:rPr>
        <w:t>lines of code in a method are too many</w:t>
      </w:r>
      <w:r>
        <w:rPr>
          <w:spacing w:val="18"/>
          <w:w w:val="105"/>
        </w:rPr>
        <w:t xml:space="preserve"> </w:t>
      </w:r>
      <w:r>
        <w:rPr>
          <w:w w:val="105"/>
        </w:rPr>
        <w:t>lines.</w:t>
      </w:r>
    </w:p>
    <w:p w:rsidR="00F971A3" w:rsidRDefault="00F971A3">
      <w:pPr>
        <w:pStyle w:val="BodyText"/>
        <w:rPr>
          <w:sz w:val="26"/>
        </w:rPr>
      </w:pPr>
    </w:p>
    <w:p w:rsidR="00F971A3" w:rsidRDefault="008B76CE">
      <w:pPr>
        <w:pStyle w:val="BodyText"/>
        <w:spacing w:line="247" w:lineRule="auto"/>
        <w:ind w:left="160" w:right="400"/>
      </w:pPr>
      <w:r>
        <w:rPr>
          <w:w w:val="105"/>
        </w:rPr>
        <w:t>You should use this chapter and the table on the inside back cover as a way to give you inspiration</w:t>
      </w:r>
      <w:r>
        <w:rPr>
          <w:spacing w:val="-14"/>
          <w:w w:val="105"/>
        </w:rPr>
        <w:t xml:space="preserve"> </w:t>
      </w:r>
      <w:r>
        <w:rPr>
          <w:w w:val="105"/>
        </w:rPr>
        <w:t>when</w:t>
      </w:r>
      <w:r>
        <w:rPr>
          <w:spacing w:val="-13"/>
          <w:w w:val="105"/>
        </w:rPr>
        <w:t xml:space="preserve"> </w:t>
      </w:r>
      <w:r>
        <w:rPr>
          <w:w w:val="105"/>
        </w:rPr>
        <w:t>you're</w:t>
      </w:r>
      <w:r>
        <w:rPr>
          <w:spacing w:val="-13"/>
          <w:w w:val="105"/>
        </w:rPr>
        <w:t xml:space="preserve"> </w:t>
      </w:r>
      <w:r>
        <w:rPr>
          <w:w w:val="105"/>
        </w:rPr>
        <w:t>not</w:t>
      </w:r>
      <w:r>
        <w:rPr>
          <w:spacing w:val="-13"/>
          <w:w w:val="105"/>
        </w:rPr>
        <w:t xml:space="preserve"> </w:t>
      </w:r>
      <w:r>
        <w:rPr>
          <w:w w:val="105"/>
        </w:rPr>
        <w:t>sure</w:t>
      </w:r>
      <w:r>
        <w:rPr>
          <w:spacing w:val="-13"/>
          <w:w w:val="105"/>
        </w:rPr>
        <w:t xml:space="preserve"> </w:t>
      </w:r>
      <w:r>
        <w:rPr>
          <w:w w:val="105"/>
        </w:rPr>
        <w:t>what</w:t>
      </w:r>
      <w:r>
        <w:rPr>
          <w:spacing w:val="-14"/>
          <w:w w:val="105"/>
        </w:rPr>
        <w:t xml:space="preserve"> </w:t>
      </w:r>
      <w:r>
        <w:rPr>
          <w:w w:val="105"/>
        </w:rPr>
        <w:t>refactorings</w:t>
      </w:r>
      <w:r>
        <w:rPr>
          <w:spacing w:val="-13"/>
          <w:w w:val="105"/>
        </w:rPr>
        <w:t xml:space="preserve"> </w:t>
      </w:r>
      <w:r>
        <w:rPr>
          <w:w w:val="105"/>
        </w:rPr>
        <w:t>to</w:t>
      </w:r>
      <w:r>
        <w:rPr>
          <w:spacing w:val="-13"/>
          <w:w w:val="105"/>
        </w:rPr>
        <w:t xml:space="preserve"> </w:t>
      </w:r>
      <w:r>
        <w:rPr>
          <w:w w:val="105"/>
        </w:rPr>
        <w:t>do.</w:t>
      </w:r>
      <w:r>
        <w:rPr>
          <w:spacing w:val="-13"/>
          <w:w w:val="105"/>
        </w:rPr>
        <w:t xml:space="preserve"> </w:t>
      </w:r>
      <w:r>
        <w:rPr>
          <w:w w:val="105"/>
        </w:rPr>
        <w:t>Read</w:t>
      </w:r>
      <w:r>
        <w:rPr>
          <w:spacing w:val="-13"/>
          <w:w w:val="105"/>
        </w:rPr>
        <w:t xml:space="preserve"> </w:t>
      </w:r>
      <w:r>
        <w:rPr>
          <w:w w:val="105"/>
        </w:rPr>
        <w:t>the</w:t>
      </w:r>
      <w:r>
        <w:rPr>
          <w:spacing w:val="-14"/>
          <w:w w:val="105"/>
        </w:rPr>
        <w:t xml:space="preserve"> </w:t>
      </w:r>
      <w:r>
        <w:rPr>
          <w:w w:val="105"/>
        </w:rPr>
        <w:t>chapter</w:t>
      </w:r>
      <w:r>
        <w:rPr>
          <w:spacing w:val="-13"/>
          <w:w w:val="105"/>
        </w:rPr>
        <w:t xml:space="preserve"> </w:t>
      </w:r>
      <w:r>
        <w:rPr>
          <w:w w:val="105"/>
        </w:rPr>
        <w:t>(or</w:t>
      </w:r>
      <w:r>
        <w:rPr>
          <w:spacing w:val="-13"/>
          <w:w w:val="105"/>
        </w:rPr>
        <w:t xml:space="preserve"> </w:t>
      </w:r>
      <w:r>
        <w:rPr>
          <w:w w:val="105"/>
        </w:rPr>
        <w:t>skim</w:t>
      </w:r>
      <w:r>
        <w:rPr>
          <w:spacing w:val="-13"/>
          <w:w w:val="105"/>
        </w:rPr>
        <w:t xml:space="preserve"> </w:t>
      </w:r>
      <w:r>
        <w:rPr>
          <w:w w:val="105"/>
        </w:rPr>
        <w:t>the</w:t>
      </w:r>
      <w:r>
        <w:rPr>
          <w:spacing w:val="-14"/>
          <w:w w:val="105"/>
        </w:rPr>
        <w:t xml:space="preserve"> </w:t>
      </w:r>
      <w:r>
        <w:rPr>
          <w:w w:val="105"/>
        </w:rPr>
        <w:t>table)</w:t>
      </w:r>
      <w:r>
        <w:rPr>
          <w:spacing w:val="-13"/>
          <w:w w:val="105"/>
        </w:rPr>
        <w:t xml:space="preserve"> </w:t>
      </w:r>
      <w:r>
        <w:rPr>
          <w:w w:val="105"/>
        </w:rPr>
        <w:t>to try to identify what it is you're smelling, then go to the refactorings we suggest to see whether they</w:t>
      </w:r>
      <w:r>
        <w:rPr>
          <w:spacing w:val="-5"/>
          <w:w w:val="105"/>
        </w:rPr>
        <w:t xml:space="preserve"> </w:t>
      </w:r>
      <w:r>
        <w:rPr>
          <w:w w:val="105"/>
        </w:rPr>
        <w:t>will</w:t>
      </w:r>
      <w:r>
        <w:rPr>
          <w:spacing w:val="-5"/>
          <w:w w:val="105"/>
        </w:rPr>
        <w:t xml:space="preserve"> </w:t>
      </w:r>
      <w:r>
        <w:rPr>
          <w:w w:val="105"/>
        </w:rPr>
        <w:t>help</w:t>
      </w:r>
      <w:r>
        <w:rPr>
          <w:spacing w:val="-5"/>
          <w:w w:val="105"/>
        </w:rPr>
        <w:t xml:space="preserve"> </w:t>
      </w:r>
      <w:r>
        <w:rPr>
          <w:w w:val="105"/>
        </w:rPr>
        <w:t>you.</w:t>
      </w:r>
      <w:r>
        <w:rPr>
          <w:spacing w:val="-5"/>
          <w:w w:val="105"/>
        </w:rPr>
        <w:t xml:space="preserve"> </w:t>
      </w:r>
      <w:r>
        <w:rPr>
          <w:w w:val="105"/>
        </w:rPr>
        <w:t>You</w:t>
      </w:r>
      <w:r>
        <w:rPr>
          <w:spacing w:val="-4"/>
          <w:w w:val="105"/>
        </w:rPr>
        <w:t xml:space="preserve"> </w:t>
      </w:r>
      <w:r>
        <w:rPr>
          <w:w w:val="105"/>
        </w:rPr>
        <w:t>may</w:t>
      </w:r>
      <w:r>
        <w:rPr>
          <w:spacing w:val="-5"/>
          <w:w w:val="105"/>
        </w:rPr>
        <w:t xml:space="preserve"> </w:t>
      </w:r>
      <w:r>
        <w:rPr>
          <w:w w:val="105"/>
        </w:rPr>
        <w:t>not</w:t>
      </w:r>
      <w:r>
        <w:rPr>
          <w:spacing w:val="-5"/>
          <w:w w:val="105"/>
        </w:rPr>
        <w:t xml:space="preserve"> </w:t>
      </w:r>
      <w:r>
        <w:rPr>
          <w:w w:val="105"/>
        </w:rPr>
        <w:t>find</w:t>
      </w:r>
      <w:r>
        <w:rPr>
          <w:spacing w:val="-5"/>
          <w:w w:val="105"/>
        </w:rPr>
        <w:t xml:space="preserve"> </w:t>
      </w:r>
      <w:r>
        <w:rPr>
          <w:w w:val="105"/>
        </w:rPr>
        <w:t>the</w:t>
      </w:r>
      <w:r>
        <w:rPr>
          <w:spacing w:val="-5"/>
          <w:w w:val="105"/>
        </w:rPr>
        <w:t xml:space="preserve"> </w:t>
      </w:r>
      <w:r>
        <w:rPr>
          <w:w w:val="105"/>
        </w:rPr>
        <w:t>exact</w:t>
      </w:r>
      <w:r>
        <w:rPr>
          <w:spacing w:val="-4"/>
          <w:w w:val="105"/>
        </w:rPr>
        <w:t xml:space="preserve"> </w:t>
      </w:r>
      <w:r>
        <w:rPr>
          <w:w w:val="105"/>
        </w:rPr>
        <w:t>smell</w:t>
      </w:r>
      <w:r>
        <w:rPr>
          <w:spacing w:val="-5"/>
          <w:w w:val="105"/>
        </w:rPr>
        <w:t xml:space="preserve"> </w:t>
      </w:r>
      <w:r>
        <w:rPr>
          <w:w w:val="105"/>
        </w:rPr>
        <w:t>you</w:t>
      </w:r>
      <w:r>
        <w:rPr>
          <w:spacing w:val="-5"/>
          <w:w w:val="105"/>
        </w:rPr>
        <w:t xml:space="preserve"> </w:t>
      </w:r>
      <w:r>
        <w:rPr>
          <w:w w:val="105"/>
        </w:rPr>
        <w:t>can</w:t>
      </w:r>
      <w:r>
        <w:rPr>
          <w:spacing w:val="-5"/>
          <w:w w:val="105"/>
        </w:rPr>
        <w:t xml:space="preserve"> </w:t>
      </w:r>
      <w:r>
        <w:rPr>
          <w:w w:val="105"/>
        </w:rPr>
        <w:t>detect,</w:t>
      </w:r>
      <w:r>
        <w:rPr>
          <w:spacing w:val="-4"/>
          <w:w w:val="105"/>
        </w:rPr>
        <w:t xml:space="preserve"> </w:t>
      </w:r>
      <w:r>
        <w:rPr>
          <w:w w:val="105"/>
        </w:rPr>
        <w:t>but</w:t>
      </w:r>
      <w:r>
        <w:rPr>
          <w:spacing w:val="-5"/>
          <w:w w:val="105"/>
        </w:rPr>
        <w:t xml:space="preserve"> </w:t>
      </w:r>
      <w:r>
        <w:rPr>
          <w:w w:val="105"/>
        </w:rPr>
        <w:t>hopefully</w:t>
      </w:r>
      <w:r>
        <w:rPr>
          <w:spacing w:val="-5"/>
          <w:w w:val="105"/>
        </w:rPr>
        <w:t xml:space="preserve"> </w:t>
      </w:r>
      <w:r>
        <w:rPr>
          <w:w w:val="105"/>
        </w:rPr>
        <w:t>it</w:t>
      </w:r>
      <w:r>
        <w:rPr>
          <w:spacing w:val="-5"/>
          <w:w w:val="105"/>
        </w:rPr>
        <w:t xml:space="preserve"> </w:t>
      </w:r>
      <w:r>
        <w:rPr>
          <w:w w:val="105"/>
        </w:rPr>
        <w:t>should</w:t>
      </w:r>
      <w:r>
        <w:rPr>
          <w:spacing w:val="-5"/>
          <w:w w:val="105"/>
        </w:rPr>
        <w:t xml:space="preserve"> </w:t>
      </w:r>
      <w:r>
        <w:rPr>
          <w:w w:val="105"/>
        </w:rPr>
        <w:t>point you in the right</w:t>
      </w:r>
      <w:r>
        <w:rPr>
          <w:spacing w:val="11"/>
          <w:w w:val="105"/>
        </w:rPr>
        <w:t xml:space="preserve"> </w:t>
      </w:r>
      <w:r>
        <w:rPr>
          <w:w w:val="105"/>
        </w:rPr>
        <w:t>direction.</w:t>
      </w:r>
    </w:p>
    <w:p w:rsidR="00F971A3" w:rsidRDefault="00F971A3">
      <w:pPr>
        <w:pStyle w:val="BodyText"/>
        <w:spacing w:before="9"/>
        <w:rPr>
          <w:sz w:val="24"/>
        </w:rPr>
      </w:pPr>
    </w:p>
    <w:p w:rsidR="00F971A3" w:rsidRDefault="008B76CE">
      <w:pPr>
        <w:pStyle w:val="Heading2"/>
      </w:pPr>
      <w:bookmarkStart w:id="25" w:name="_TOC_250124"/>
      <w:r>
        <w:rPr>
          <w:color w:val="344178"/>
        </w:rPr>
        <w:t>Duplicated</w:t>
      </w:r>
      <w:r>
        <w:rPr>
          <w:color w:val="344178"/>
          <w:spacing w:val="13"/>
        </w:rPr>
        <w:t xml:space="preserve"> </w:t>
      </w:r>
      <w:bookmarkEnd w:id="25"/>
      <w:r>
        <w:rPr>
          <w:color w:val="344178"/>
        </w:rPr>
        <w:t>Code</w:t>
      </w:r>
    </w:p>
    <w:p w:rsidR="00F971A3" w:rsidRDefault="00F971A3">
      <w:pPr>
        <w:pStyle w:val="BodyText"/>
        <w:spacing w:before="1"/>
        <w:rPr>
          <w:b/>
          <w:sz w:val="27"/>
        </w:rPr>
      </w:pPr>
    </w:p>
    <w:p w:rsidR="00F971A3" w:rsidRDefault="008B76CE">
      <w:pPr>
        <w:pStyle w:val="BodyText"/>
        <w:spacing w:line="230" w:lineRule="auto"/>
        <w:ind w:left="160" w:right="530"/>
      </w:pPr>
      <w:r>
        <w:rPr>
          <w:w w:val="105"/>
        </w:rPr>
        <w:t>Number</w:t>
      </w:r>
      <w:r>
        <w:rPr>
          <w:spacing w:val="-9"/>
          <w:w w:val="105"/>
        </w:rPr>
        <w:t xml:space="preserve"> </w:t>
      </w:r>
      <w:r>
        <w:rPr>
          <w:w w:val="105"/>
        </w:rPr>
        <w:t>one</w:t>
      </w:r>
      <w:r>
        <w:rPr>
          <w:spacing w:val="-9"/>
          <w:w w:val="105"/>
        </w:rPr>
        <w:t xml:space="preserve"> </w:t>
      </w:r>
      <w:r>
        <w:rPr>
          <w:w w:val="105"/>
        </w:rPr>
        <w:t>in</w:t>
      </w:r>
      <w:r>
        <w:rPr>
          <w:spacing w:val="-9"/>
          <w:w w:val="105"/>
        </w:rPr>
        <w:t xml:space="preserve"> </w:t>
      </w:r>
      <w:r>
        <w:rPr>
          <w:w w:val="105"/>
        </w:rPr>
        <w:t>the</w:t>
      </w:r>
      <w:r>
        <w:rPr>
          <w:spacing w:val="-9"/>
          <w:w w:val="105"/>
        </w:rPr>
        <w:t xml:space="preserve"> </w:t>
      </w:r>
      <w:r>
        <w:rPr>
          <w:w w:val="105"/>
        </w:rPr>
        <w:t>stink</w:t>
      </w:r>
      <w:r>
        <w:rPr>
          <w:spacing w:val="-9"/>
          <w:w w:val="105"/>
        </w:rPr>
        <w:t xml:space="preserve"> </w:t>
      </w:r>
      <w:r>
        <w:rPr>
          <w:w w:val="105"/>
        </w:rPr>
        <w:t>parade</w:t>
      </w:r>
      <w:r>
        <w:rPr>
          <w:spacing w:val="-10"/>
          <w:w w:val="105"/>
        </w:rPr>
        <w:t xml:space="preserve"> </w:t>
      </w:r>
      <w:r>
        <w:rPr>
          <w:w w:val="105"/>
        </w:rPr>
        <w:t>is</w:t>
      </w:r>
      <w:r>
        <w:rPr>
          <w:spacing w:val="-10"/>
          <w:w w:val="105"/>
        </w:rPr>
        <w:t xml:space="preserve"> </w:t>
      </w:r>
      <w:r>
        <w:rPr>
          <w:w w:val="105"/>
        </w:rPr>
        <w:t>duplicated</w:t>
      </w:r>
      <w:r>
        <w:rPr>
          <w:spacing w:val="-10"/>
          <w:w w:val="105"/>
        </w:rPr>
        <w:t xml:space="preserve"> </w:t>
      </w:r>
      <w:r>
        <w:rPr>
          <w:w w:val="105"/>
        </w:rPr>
        <w:t>code.</w:t>
      </w:r>
      <w:r>
        <w:rPr>
          <w:spacing w:val="-10"/>
          <w:w w:val="105"/>
        </w:rPr>
        <w:t xml:space="preserve"> </w:t>
      </w:r>
      <w:r>
        <w:rPr>
          <w:w w:val="105"/>
        </w:rPr>
        <w:t>If</w:t>
      </w:r>
      <w:r>
        <w:rPr>
          <w:spacing w:val="-9"/>
          <w:w w:val="105"/>
        </w:rPr>
        <w:t xml:space="preserve"> </w:t>
      </w:r>
      <w:r>
        <w:rPr>
          <w:w w:val="105"/>
        </w:rPr>
        <w:t>you</w:t>
      </w:r>
      <w:r>
        <w:rPr>
          <w:spacing w:val="-10"/>
          <w:w w:val="105"/>
        </w:rPr>
        <w:t xml:space="preserve"> </w:t>
      </w:r>
      <w:r>
        <w:rPr>
          <w:w w:val="105"/>
        </w:rPr>
        <w:t>see</w:t>
      </w:r>
      <w:r>
        <w:rPr>
          <w:spacing w:val="-10"/>
          <w:w w:val="105"/>
        </w:rPr>
        <w:t xml:space="preserve"> </w:t>
      </w:r>
      <w:r>
        <w:rPr>
          <w:w w:val="105"/>
        </w:rPr>
        <w:t>the</w:t>
      </w:r>
      <w:r>
        <w:rPr>
          <w:spacing w:val="-10"/>
          <w:w w:val="105"/>
        </w:rPr>
        <w:t xml:space="preserve"> </w:t>
      </w:r>
      <w:r>
        <w:rPr>
          <w:w w:val="105"/>
        </w:rPr>
        <w:t>same</w:t>
      </w:r>
      <w:r>
        <w:rPr>
          <w:spacing w:val="-10"/>
          <w:w w:val="105"/>
        </w:rPr>
        <w:t xml:space="preserve"> </w:t>
      </w:r>
      <w:r>
        <w:rPr>
          <w:w w:val="105"/>
        </w:rPr>
        <w:t>code</w:t>
      </w:r>
      <w:r>
        <w:rPr>
          <w:spacing w:val="-9"/>
          <w:w w:val="105"/>
        </w:rPr>
        <w:t xml:space="preserve"> </w:t>
      </w:r>
      <w:r>
        <w:rPr>
          <w:w w:val="105"/>
        </w:rPr>
        <w:t>structure</w:t>
      </w:r>
      <w:r>
        <w:rPr>
          <w:spacing w:val="-10"/>
          <w:w w:val="105"/>
        </w:rPr>
        <w:t xml:space="preserve"> </w:t>
      </w:r>
      <w:r>
        <w:rPr>
          <w:w w:val="105"/>
        </w:rPr>
        <w:t>in</w:t>
      </w:r>
      <w:r>
        <w:rPr>
          <w:spacing w:val="-10"/>
          <w:w w:val="105"/>
        </w:rPr>
        <w:t xml:space="preserve"> </w:t>
      </w:r>
      <w:r>
        <w:rPr>
          <w:w w:val="105"/>
        </w:rPr>
        <w:t>more than</w:t>
      </w:r>
      <w:r>
        <w:rPr>
          <w:spacing w:val="-8"/>
          <w:w w:val="105"/>
        </w:rPr>
        <w:t xml:space="preserve"> </w:t>
      </w:r>
      <w:r>
        <w:rPr>
          <w:w w:val="105"/>
        </w:rPr>
        <w:t>one</w:t>
      </w:r>
      <w:r>
        <w:rPr>
          <w:spacing w:val="-8"/>
          <w:w w:val="105"/>
        </w:rPr>
        <w:t xml:space="preserve"> </w:t>
      </w:r>
      <w:r>
        <w:rPr>
          <w:w w:val="105"/>
        </w:rPr>
        <w:t>place,</w:t>
      </w:r>
      <w:r>
        <w:rPr>
          <w:spacing w:val="-7"/>
          <w:w w:val="105"/>
        </w:rPr>
        <w:t xml:space="preserve"> </w:t>
      </w:r>
      <w:r>
        <w:rPr>
          <w:w w:val="105"/>
        </w:rPr>
        <w:t>you</w:t>
      </w:r>
      <w:r>
        <w:rPr>
          <w:spacing w:val="-8"/>
          <w:w w:val="105"/>
        </w:rPr>
        <w:t xml:space="preserve"> </w:t>
      </w:r>
      <w:r>
        <w:rPr>
          <w:w w:val="105"/>
        </w:rPr>
        <w:t>can</w:t>
      </w:r>
      <w:r>
        <w:rPr>
          <w:spacing w:val="-8"/>
          <w:w w:val="105"/>
        </w:rPr>
        <w:t xml:space="preserve"> </w:t>
      </w:r>
      <w:r>
        <w:rPr>
          <w:w w:val="105"/>
        </w:rPr>
        <w:t>be</w:t>
      </w:r>
      <w:r>
        <w:rPr>
          <w:spacing w:val="-7"/>
          <w:w w:val="105"/>
        </w:rPr>
        <w:t xml:space="preserve"> </w:t>
      </w:r>
      <w:r>
        <w:rPr>
          <w:w w:val="105"/>
        </w:rPr>
        <w:t>sure</w:t>
      </w:r>
      <w:r>
        <w:rPr>
          <w:spacing w:val="-8"/>
          <w:w w:val="105"/>
        </w:rPr>
        <w:t xml:space="preserve"> </w:t>
      </w:r>
      <w:r>
        <w:rPr>
          <w:w w:val="105"/>
        </w:rPr>
        <w:t>that</w:t>
      </w:r>
      <w:r>
        <w:rPr>
          <w:spacing w:val="-8"/>
          <w:w w:val="105"/>
        </w:rPr>
        <w:t xml:space="preserve"> </w:t>
      </w:r>
      <w:r>
        <w:rPr>
          <w:w w:val="105"/>
        </w:rPr>
        <w:t>your</w:t>
      </w:r>
      <w:r>
        <w:rPr>
          <w:spacing w:val="-7"/>
          <w:w w:val="105"/>
        </w:rPr>
        <w:t xml:space="preserve"> </w:t>
      </w:r>
      <w:r>
        <w:rPr>
          <w:w w:val="105"/>
        </w:rPr>
        <w:t>program</w:t>
      </w:r>
      <w:r>
        <w:rPr>
          <w:spacing w:val="-8"/>
          <w:w w:val="105"/>
        </w:rPr>
        <w:t xml:space="preserve"> </w:t>
      </w:r>
      <w:r>
        <w:rPr>
          <w:w w:val="105"/>
        </w:rPr>
        <w:t>will</w:t>
      </w:r>
      <w:r>
        <w:rPr>
          <w:spacing w:val="-8"/>
          <w:w w:val="105"/>
        </w:rPr>
        <w:t xml:space="preserve"> </w:t>
      </w:r>
      <w:r>
        <w:rPr>
          <w:w w:val="105"/>
        </w:rPr>
        <w:t>be</w:t>
      </w:r>
      <w:r>
        <w:rPr>
          <w:spacing w:val="-7"/>
          <w:w w:val="105"/>
        </w:rPr>
        <w:t xml:space="preserve"> </w:t>
      </w:r>
      <w:r>
        <w:rPr>
          <w:w w:val="105"/>
        </w:rPr>
        <w:t>better</w:t>
      </w:r>
      <w:r>
        <w:rPr>
          <w:spacing w:val="-8"/>
          <w:w w:val="105"/>
        </w:rPr>
        <w:t xml:space="preserve"> </w:t>
      </w:r>
      <w:r>
        <w:rPr>
          <w:w w:val="105"/>
        </w:rPr>
        <w:t>if</w:t>
      </w:r>
      <w:r>
        <w:rPr>
          <w:spacing w:val="-8"/>
          <w:w w:val="105"/>
        </w:rPr>
        <w:t xml:space="preserve"> </w:t>
      </w:r>
      <w:r>
        <w:rPr>
          <w:w w:val="105"/>
        </w:rPr>
        <w:t>you</w:t>
      </w:r>
      <w:r>
        <w:rPr>
          <w:spacing w:val="-7"/>
          <w:w w:val="105"/>
        </w:rPr>
        <w:t xml:space="preserve"> </w:t>
      </w:r>
      <w:r>
        <w:rPr>
          <w:w w:val="105"/>
        </w:rPr>
        <w:t>find</w:t>
      </w:r>
      <w:r>
        <w:rPr>
          <w:spacing w:val="-8"/>
          <w:w w:val="105"/>
        </w:rPr>
        <w:t xml:space="preserve"> </w:t>
      </w:r>
      <w:r>
        <w:rPr>
          <w:w w:val="105"/>
        </w:rPr>
        <w:t>a</w:t>
      </w:r>
      <w:r>
        <w:rPr>
          <w:spacing w:val="-8"/>
          <w:w w:val="105"/>
        </w:rPr>
        <w:t xml:space="preserve"> </w:t>
      </w:r>
      <w:r>
        <w:rPr>
          <w:w w:val="105"/>
        </w:rPr>
        <w:t>way</w:t>
      </w:r>
      <w:r>
        <w:rPr>
          <w:spacing w:val="-7"/>
          <w:w w:val="105"/>
        </w:rPr>
        <w:t xml:space="preserve"> </w:t>
      </w:r>
      <w:r>
        <w:rPr>
          <w:w w:val="105"/>
        </w:rPr>
        <w:t>to</w:t>
      </w:r>
      <w:r>
        <w:rPr>
          <w:spacing w:val="-8"/>
          <w:w w:val="105"/>
        </w:rPr>
        <w:t xml:space="preserve"> </w:t>
      </w:r>
      <w:r>
        <w:rPr>
          <w:w w:val="105"/>
        </w:rPr>
        <w:t>unify</w:t>
      </w:r>
      <w:r>
        <w:rPr>
          <w:spacing w:val="-8"/>
          <w:w w:val="105"/>
        </w:rPr>
        <w:t xml:space="preserve"> </w:t>
      </w:r>
      <w:r>
        <w:rPr>
          <w:w w:val="105"/>
        </w:rPr>
        <w:t>them.</w:t>
      </w:r>
    </w:p>
    <w:p w:rsidR="00F971A3" w:rsidRDefault="00F971A3">
      <w:pPr>
        <w:pStyle w:val="BodyText"/>
        <w:spacing w:before="10"/>
        <w:rPr>
          <w:sz w:val="26"/>
        </w:rPr>
      </w:pPr>
    </w:p>
    <w:p w:rsidR="00F971A3" w:rsidRDefault="008B76CE">
      <w:pPr>
        <w:pStyle w:val="BodyText"/>
        <w:ind w:left="160" w:right="475"/>
      </w:pPr>
      <w:r>
        <w:rPr>
          <w:w w:val="105"/>
        </w:rPr>
        <w:t>The</w:t>
      </w:r>
      <w:r>
        <w:rPr>
          <w:spacing w:val="-12"/>
          <w:w w:val="105"/>
        </w:rPr>
        <w:t xml:space="preserve"> </w:t>
      </w:r>
      <w:r>
        <w:rPr>
          <w:w w:val="105"/>
        </w:rPr>
        <w:t>simplest</w:t>
      </w:r>
      <w:r>
        <w:rPr>
          <w:spacing w:val="-12"/>
          <w:w w:val="105"/>
        </w:rPr>
        <w:t xml:space="preserve"> </w:t>
      </w:r>
      <w:r>
        <w:rPr>
          <w:w w:val="105"/>
        </w:rPr>
        <w:t>duplicated</w:t>
      </w:r>
      <w:r>
        <w:rPr>
          <w:spacing w:val="-12"/>
          <w:w w:val="105"/>
        </w:rPr>
        <w:t xml:space="preserve"> </w:t>
      </w:r>
      <w:r>
        <w:rPr>
          <w:w w:val="105"/>
        </w:rPr>
        <w:t>code</w:t>
      </w:r>
      <w:r>
        <w:rPr>
          <w:spacing w:val="-12"/>
          <w:w w:val="105"/>
        </w:rPr>
        <w:t xml:space="preserve"> </w:t>
      </w:r>
      <w:r>
        <w:rPr>
          <w:w w:val="105"/>
        </w:rPr>
        <w:t>problem</w:t>
      </w:r>
      <w:r>
        <w:rPr>
          <w:spacing w:val="-12"/>
          <w:w w:val="105"/>
        </w:rPr>
        <w:t xml:space="preserve"> </w:t>
      </w:r>
      <w:r>
        <w:rPr>
          <w:w w:val="105"/>
        </w:rPr>
        <w:t>is</w:t>
      </w:r>
      <w:r>
        <w:rPr>
          <w:spacing w:val="-12"/>
          <w:w w:val="105"/>
        </w:rPr>
        <w:t xml:space="preserve"> </w:t>
      </w:r>
      <w:r>
        <w:rPr>
          <w:w w:val="105"/>
        </w:rPr>
        <w:t>when</w:t>
      </w:r>
      <w:r>
        <w:rPr>
          <w:spacing w:val="-12"/>
          <w:w w:val="105"/>
        </w:rPr>
        <w:t xml:space="preserve"> </w:t>
      </w:r>
      <w:r>
        <w:rPr>
          <w:w w:val="105"/>
        </w:rPr>
        <w:t>you</w:t>
      </w:r>
      <w:r>
        <w:rPr>
          <w:spacing w:val="-12"/>
          <w:w w:val="105"/>
        </w:rPr>
        <w:t xml:space="preserve"> </w:t>
      </w:r>
      <w:r>
        <w:rPr>
          <w:w w:val="105"/>
        </w:rPr>
        <w:t>have</w:t>
      </w:r>
      <w:r>
        <w:rPr>
          <w:spacing w:val="-12"/>
          <w:w w:val="105"/>
        </w:rPr>
        <w:t xml:space="preserve"> </w:t>
      </w:r>
      <w:r>
        <w:rPr>
          <w:w w:val="105"/>
        </w:rPr>
        <w:t>the</w:t>
      </w:r>
      <w:r>
        <w:rPr>
          <w:spacing w:val="-12"/>
          <w:w w:val="105"/>
        </w:rPr>
        <w:t xml:space="preserve"> </w:t>
      </w:r>
      <w:r>
        <w:rPr>
          <w:w w:val="105"/>
        </w:rPr>
        <w:t>same</w:t>
      </w:r>
      <w:r>
        <w:rPr>
          <w:spacing w:val="-11"/>
          <w:w w:val="105"/>
        </w:rPr>
        <w:t xml:space="preserve"> </w:t>
      </w:r>
      <w:r>
        <w:rPr>
          <w:w w:val="105"/>
        </w:rPr>
        <w:t>expression</w:t>
      </w:r>
      <w:r>
        <w:rPr>
          <w:spacing w:val="-12"/>
          <w:w w:val="105"/>
        </w:rPr>
        <w:t xml:space="preserve"> </w:t>
      </w:r>
      <w:r>
        <w:rPr>
          <w:w w:val="105"/>
        </w:rPr>
        <w:t>in</w:t>
      </w:r>
      <w:r>
        <w:rPr>
          <w:spacing w:val="-12"/>
          <w:w w:val="105"/>
        </w:rPr>
        <w:t xml:space="preserve"> </w:t>
      </w:r>
      <w:r>
        <w:rPr>
          <w:w w:val="105"/>
        </w:rPr>
        <w:t>two</w:t>
      </w:r>
      <w:r>
        <w:rPr>
          <w:spacing w:val="-12"/>
          <w:w w:val="105"/>
        </w:rPr>
        <w:t xml:space="preserve"> </w:t>
      </w:r>
      <w:r>
        <w:rPr>
          <w:w w:val="105"/>
        </w:rPr>
        <w:t>methods</w:t>
      </w:r>
      <w:r>
        <w:rPr>
          <w:spacing w:val="-7"/>
          <w:w w:val="105"/>
        </w:rPr>
        <w:t xml:space="preserve"> of </w:t>
      </w:r>
      <w:r>
        <w:rPr>
          <w:w w:val="105"/>
        </w:rPr>
        <w:t xml:space="preserve">the same class. Then all you have to do is </w:t>
      </w:r>
      <w:r>
        <w:rPr>
          <w:rFonts w:ascii="Verdana"/>
          <w:color w:val="344178"/>
          <w:spacing w:val="2"/>
          <w:w w:val="105"/>
          <w:u w:val="single" w:color="344178"/>
        </w:rPr>
        <w:t>Extract Method</w:t>
      </w:r>
      <w:r>
        <w:rPr>
          <w:rFonts w:ascii="Verdana"/>
          <w:color w:val="344178"/>
          <w:spacing w:val="2"/>
          <w:w w:val="105"/>
        </w:rPr>
        <w:t xml:space="preserve"> </w:t>
      </w:r>
      <w:r>
        <w:rPr>
          <w:w w:val="105"/>
        </w:rPr>
        <w:t xml:space="preserve">and </w:t>
      </w:r>
      <w:r>
        <w:rPr>
          <w:spacing w:val="-3"/>
          <w:w w:val="105"/>
        </w:rPr>
        <w:t xml:space="preserve">invoke </w:t>
      </w:r>
      <w:r>
        <w:rPr>
          <w:w w:val="105"/>
        </w:rPr>
        <w:t xml:space="preserve">the </w:t>
      </w:r>
      <w:r>
        <w:rPr>
          <w:spacing w:val="-3"/>
          <w:w w:val="105"/>
        </w:rPr>
        <w:t xml:space="preserve">code from both </w:t>
      </w:r>
      <w:r>
        <w:rPr>
          <w:w w:val="105"/>
        </w:rPr>
        <w:t>places.</w:t>
      </w:r>
    </w:p>
    <w:p w:rsidR="00F971A3" w:rsidRDefault="00F971A3">
      <w:pPr>
        <w:pStyle w:val="BodyText"/>
        <w:spacing w:before="7"/>
        <w:rPr>
          <w:sz w:val="26"/>
        </w:rPr>
      </w:pPr>
    </w:p>
    <w:p w:rsidR="00F971A3" w:rsidRDefault="008B76CE">
      <w:pPr>
        <w:pStyle w:val="BodyText"/>
        <w:spacing w:before="1" w:line="254" w:lineRule="auto"/>
        <w:ind w:left="160" w:right="466"/>
        <w:rPr>
          <w:rFonts w:ascii="Verdana"/>
        </w:rPr>
      </w:pPr>
      <w:r>
        <w:rPr>
          <w:w w:val="105"/>
        </w:rPr>
        <w:t xml:space="preserve">Another common duplication problem is when you have the same expression in two sibling subclasses. You can eliminate this duplication by using </w:t>
      </w:r>
      <w:r>
        <w:rPr>
          <w:rFonts w:ascii="Verdana"/>
          <w:color w:val="344178"/>
          <w:spacing w:val="2"/>
          <w:w w:val="105"/>
          <w:u w:val="single" w:color="344178"/>
        </w:rPr>
        <w:t>Extract Method</w:t>
      </w:r>
      <w:r>
        <w:rPr>
          <w:rFonts w:ascii="Verdana"/>
          <w:color w:val="344178"/>
          <w:spacing w:val="2"/>
          <w:w w:val="105"/>
        </w:rPr>
        <w:t xml:space="preserve"> </w:t>
      </w:r>
      <w:r>
        <w:rPr>
          <w:w w:val="105"/>
        </w:rPr>
        <w:t xml:space="preserve">in both classes then </w:t>
      </w:r>
      <w:r>
        <w:rPr>
          <w:rFonts w:ascii="Verdana"/>
          <w:color w:val="344178"/>
          <w:spacing w:val="-3"/>
          <w:w w:val="105"/>
          <w:u w:val="single" w:color="344178"/>
        </w:rPr>
        <w:t xml:space="preserve">Pull </w:t>
      </w:r>
      <w:r>
        <w:rPr>
          <w:rFonts w:ascii="Verdana"/>
          <w:color w:val="344178"/>
          <w:w w:val="105"/>
          <w:u w:val="single" w:color="344178"/>
        </w:rPr>
        <w:t xml:space="preserve">Up </w:t>
      </w:r>
      <w:r>
        <w:rPr>
          <w:rFonts w:ascii="Verdana"/>
          <w:color w:val="344178"/>
          <w:spacing w:val="-4"/>
          <w:w w:val="105"/>
          <w:u w:val="single" w:color="344178"/>
        </w:rPr>
        <w:t>Field</w:t>
      </w:r>
      <w:r>
        <w:rPr>
          <w:spacing w:val="-4"/>
          <w:w w:val="105"/>
        </w:rPr>
        <w:t xml:space="preserve">. </w:t>
      </w:r>
      <w:r>
        <w:rPr>
          <w:w w:val="105"/>
        </w:rPr>
        <w:t xml:space="preserve">If the code is similar but not the same, you need to use </w:t>
      </w:r>
      <w:r>
        <w:rPr>
          <w:rFonts w:ascii="Verdana"/>
          <w:color w:val="344178"/>
          <w:spacing w:val="2"/>
          <w:w w:val="105"/>
          <w:u w:val="single" w:color="344178"/>
        </w:rPr>
        <w:t>Extract Method</w:t>
      </w:r>
      <w:r>
        <w:rPr>
          <w:rFonts w:ascii="Verdana"/>
          <w:color w:val="344178"/>
          <w:spacing w:val="2"/>
          <w:w w:val="105"/>
        </w:rPr>
        <w:t xml:space="preserve"> </w:t>
      </w:r>
      <w:r>
        <w:rPr>
          <w:w w:val="105"/>
        </w:rPr>
        <w:t>to separate</w:t>
      </w:r>
      <w:r>
        <w:rPr>
          <w:spacing w:val="-12"/>
          <w:w w:val="105"/>
        </w:rPr>
        <w:t xml:space="preserve"> </w:t>
      </w:r>
      <w:r>
        <w:rPr>
          <w:w w:val="105"/>
        </w:rPr>
        <w:t>the</w:t>
      </w:r>
      <w:r>
        <w:rPr>
          <w:spacing w:val="-11"/>
          <w:w w:val="105"/>
        </w:rPr>
        <w:t xml:space="preserve"> </w:t>
      </w:r>
      <w:r>
        <w:rPr>
          <w:w w:val="105"/>
        </w:rPr>
        <w:t>similar</w:t>
      </w:r>
      <w:r>
        <w:rPr>
          <w:spacing w:val="-11"/>
          <w:w w:val="105"/>
        </w:rPr>
        <w:t xml:space="preserve"> </w:t>
      </w:r>
      <w:r>
        <w:rPr>
          <w:w w:val="105"/>
        </w:rPr>
        <w:t>bits</w:t>
      </w:r>
      <w:r>
        <w:rPr>
          <w:spacing w:val="-11"/>
          <w:w w:val="105"/>
        </w:rPr>
        <w:t xml:space="preserve"> </w:t>
      </w:r>
      <w:r>
        <w:rPr>
          <w:w w:val="105"/>
        </w:rPr>
        <w:t>from</w:t>
      </w:r>
      <w:r>
        <w:rPr>
          <w:spacing w:val="-11"/>
          <w:w w:val="105"/>
        </w:rPr>
        <w:t xml:space="preserve"> </w:t>
      </w:r>
      <w:r>
        <w:rPr>
          <w:w w:val="105"/>
        </w:rPr>
        <w:t>the</w:t>
      </w:r>
      <w:r>
        <w:rPr>
          <w:spacing w:val="-11"/>
          <w:w w:val="105"/>
        </w:rPr>
        <w:t xml:space="preserve"> </w:t>
      </w:r>
      <w:r>
        <w:rPr>
          <w:w w:val="105"/>
        </w:rPr>
        <w:t>different</w:t>
      </w:r>
      <w:r>
        <w:rPr>
          <w:spacing w:val="-12"/>
          <w:w w:val="105"/>
        </w:rPr>
        <w:t xml:space="preserve"> </w:t>
      </w:r>
      <w:r>
        <w:rPr>
          <w:w w:val="105"/>
        </w:rPr>
        <w:t>bits.</w:t>
      </w:r>
      <w:r>
        <w:rPr>
          <w:spacing w:val="-11"/>
          <w:w w:val="105"/>
        </w:rPr>
        <w:t xml:space="preserve"> </w:t>
      </w:r>
      <w:r>
        <w:rPr>
          <w:w w:val="105"/>
        </w:rPr>
        <w:t>You</w:t>
      </w:r>
      <w:r>
        <w:rPr>
          <w:spacing w:val="-11"/>
          <w:w w:val="105"/>
        </w:rPr>
        <w:t xml:space="preserve"> </w:t>
      </w:r>
      <w:r>
        <w:rPr>
          <w:w w:val="105"/>
        </w:rPr>
        <w:t>may</w:t>
      </w:r>
      <w:r>
        <w:rPr>
          <w:spacing w:val="-11"/>
          <w:w w:val="105"/>
        </w:rPr>
        <w:t xml:space="preserve"> </w:t>
      </w:r>
      <w:r>
        <w:rPr>
          <w:w w:val="105"/>
        </w:rPr>
        <w:t>then</w:t>
      </w:r>
      <w:r>
        <w:rPr>
          <w:spacing w:val="-11"/>
          <w:w w:val="105"/>
        </w:rPr>
        <w:t xml:space="preserve"> </w:t>
      </w:r>
      <w:r>
        <w:rPr>
          <w:w w:val="105"/>
        </w:rPr>
        <w:t>find</w:t>
      </w:r>
      <w:r>
        <w:rPr>
          <w:spacing w:val="-11"/>
          <w:w w:val="105"/>
        </w:rPr>
        <w:t xml:space="preserve"> </w:t>
      </w:r>
      <w:r>
        <w:rPr>
          <w:w w:val="105"/>
        </w:rPr>
        <w:t>you</w:t>
      </w:r>
      <w:r>
        <w:rPr>
          <w:spacing w:val="-11"/>
          <w:w w:val="105"/>
        </w:rPr>
        <w:t xml:space="preserve"> </w:t>
      </w:r>
      <w:r>
        <w:rPr>
          <w:w w:val="105"/>
        </w:rPr>
        <w:t>can</w:t>
      </w:r>
      <w:r>
        <w:rPr>
          <w:spacing w:val="-18"/>
          <w:w w:val="105"/>
        </w:rPr>
        <w:t xml:space="preserve"> </w:t>
      </w:r>
      <w:r>
        <w:rPr>
          <w:w w:val="105"/>
        </w:rPr>
        <w:t>use</w:t>
      </w:r>
      <w:r>
        <w:rPr>
          <w:spacing w:val="-6"/>
          <w:w w:val="105"/>
        </w:rPr>
        <w:t xml:space="preserve"> </w:t>
      </w:r>
      <w:r>
        <w:rPr>
          <w:rFonts w:ascii="Verdana"/>
          <w:color w:val="344178"/>
          <w:w w:val="105"/>
          <w:u w:val="single" w:color="344178"/>
        </w:rPr>
        <w:t>Form</w:t>
      </w:r>
      <w:r>
        <w:rPr>
          <w:rFonts w:ascii="Verdana"/>
          <w:color w:val="344178"/>
          <w:spacing w:val="-15"/>
          <w:w w:val="105"/>
          <w:u w:val="single" w:color="344178"/>
        </w:rPr>
        <w:t xml:space="preserve"> </w:t>
      </w:r>
      <w:r>
        <w:rPr>
          <w:rFonts w:ascii="Verdana"/>
          <w:color w:val="344178"/>
          <w:w w:val="105"/>
          <w:u w:val="single" w:color="344178"/>
        </w:rPr>
        <w:t>Template</w:t>
      </w:r>
    </w:p>
    <w:p w:rsidR="00F971A3" w:rsidRDefault="00F971A3">
      <w:pPr>
        <w:spacing w:line="254" w:lineRule="auto"/>
        <w:rPr>
          <w:rFonts w:ascii="Verdana"/>
        </w:rPr>
        <w:sectPr w:rsidR="00F971A3">
          <w:pgSz w:w="12240" w:h="15840"/>
          <w:pgMar w:top="1340" w:right="1660" w:bottom="980" w:left="1640" w:header="0" w:footer="794" w:gutter="0"/>
          <w:cols w:space="720"/>
        </w:sectPr>
      </w:pPr>
    </w:p>
    <w:p w:rsidR="00F971A3" w:rsidRDefault="008B76CE">
      <w:pPr>
        <w:pStyle w:val="BodyText"/>
        <w:spacing w:before="89" w:line="232" w:lineRule="auto"/>
        <w:ind w:left="160" w:right="447"/>
      </w:pPr>
      <w:r>
        <w:rPr>
          <w:rFonts w:ascii="Verdana"/>
          <w:color w:val="344178"/>
          <w:w w:val="105"/>
          <w:u w:val="single" w:color="344178"/>
        </w:rPr>
        <w:lastRenderedPageBreak/>
        <w:t>Method</w:t>
      </w:r>
      <w:r>
        <w:rPr>
          <w:w w:val="105"/>
        </w:rPr>
        <w:t>.</w:t>
      </w:r>
      <w:r>
        <w:rPr>
          <w:spacing w:val="-11"/>
          <w:w w:val="105"/>
        </w:rPr>
        <w:t xml:space="preserve"> </w:t>
      </w:r>
      <w:r>
        <w:rPr>
          <w:w w:val="105"/>
        </w:rPr>
        <w:t>If</w:t>
      </w:r>
      <w:r>
        <w:rPr>
          <w:spacing w:val="-11"/>
          <w:w w:val="105"/>
        </w:rPr>
        <w:t xml:space="preserve"> </w:t>
      </w:r>
      <w:r>
        <w:rPr>
          <w:w w:val="105"/>
        </w:rPr>
        <w:t>the</w:t>
      </w:r>
      <w:r>
        <w:rPr>
          <w:spacing w:val="-11"/>
          <w:w w:val="105"/>
        </w:rPr>
        <w:t xml:space="preserve"> </w:t>
      </w:r>
      <w:r>
        <w:rPr>
          <w:w w:val="105"/>
        </w:rPr>
        <w:t>methods</w:t>
      </w:r>
      <w:r>
        <w:rPr>
          <w:spacing w:val="-11"/>
          <w:w w:val="105"/>
        </w:rPr>
        <w:t xml:space="preserve"> </w:t>
      </w:r>
      <w:r>
        <w:rPr>
          <w:w w:val="105"/>
        </w:rPr>
        <w:t>do</w:t>
      </w:r>
      <w:r>
        <w:rPr>
          <w:spacing w:val="-11"/>
          <w:w w:val="105"/>
        </w:rPr>
        <w:t xml:space="preserve"> </w:t>
      </w:r>
      <w:r>
        <w:rPr>
          <w:w w:val="105"/>
        </w:rPr>
        <w:t>the</w:t>
      </w:r>
      <w:r>
        <w:rPr>
          <w:spacing w:val="-11"/>
          <w:w w:val="105"/>
        </w:rPr>
        <w:t xml:space="preserve"> </w:t>
      </w:r>
      <w:r>
        <w:rPr>
          <w:w w:val="105"/>
        </w:rPr>
        <w:t>same</w:t>
      </w:r>
      <w:r>
        <w:rPr>
          <w:spacing w:val="-11"/>
          <w:w w:val="105"/>
        </w:rPr>
        <w:t xml:space="preserve"> </w:t>
      </w:r>
      <w:r>
        <w:rPr>
          <w:w w:val="105"/>
        </w:rPr>
        <w:t>thing</w:t>
      </w:r>
      <w:r>
        <w:rPr>
          <w:spacing w:val="-11"/>
          <w:w w:val="105"/>
        </w:rPr>
        <w:t xml:space="preserve"> </w:t>
      </w:r>
      <w:r>
        <w:rPr>
          <w:w w:val="105"/>
        </w:rPr>
        <w:t>with</w:t>
      </w:r>
      <w:r>
        <w:rPr>
          <w:spacing w:val="-11"/>
          <w:w w:val="105"/>
        </w:rPr>
        <w:t xml:space="preserve"> </w:t>
      </w:r>
      <w:r>
        <w:rPr>
          <w:w w:val="105"/>
        </w:rPr>
        <w:t>a</w:t>
      </w:r>
      <w:r>
        <w:rPr>
          <w:spacing w:val="-11"/>
          <w:w w:val="105"/>
        </w:rPr>
        <w:t xml:space="preserve"> </w:t>
      </w:r>
      <w:r>
        <w:rPr>
          <w:w w:val="105"/>
        </w:rPr>
        <w:t>different</w:t>
      </w:r>
      <w:r>
        <w:rPr>
          <w:spacing w:val="-11"/>
          <w:w w:val="105"/>
        </w:rPr>
        <w:t xml:space="preserve"> </w:t>
      </w:r>
      <w:r>
        <w:rPr>
          <w:w w:val="105"/>
        </w:rPr>
        <w:t>algorithm,</w:t>
      </w:r>
      <w:r>
        <w:rPr>
          <w:spacing w:val="-11"/>
          <w:w w:val="105"/>
        </w:rPr>
        <w:t xml:space="preserve"> </w:t>
      </w:r>
      <w:r>
        <w:rPr>
          <w:w w:val="105"/>
        </w:rPr>
        <w:t>you</w:t>
      </w:r>
      <w:r>
        <w:rPr>
          <w:spacing w:val="-11"/>
          <w:w w:val="105"/>
        </w:rPr>
        <w:t xml:space="preserve"> </w:t>
      </w:r>
      <w:r>
        <w:rPr>
          <w:w w:val="105"/>
        </w:rPr>
        <w:t>can</w:t>
      </w:r>
      <w:r>
        <w:rPr>
          <w:spacing w:val="-11"/>
          <w:w w:val="105"/>
        </w:rPr>
        <w:t xml:space="preserve"> </w:t>
      </w:r>
      <w:r>
        <w:rPr>
          <w:w w:val="105"/>
        </w:rPr>
        <w:t>choose</w:t>
      </w:r>
      <w:r>
        <w:rPr>
          <w:spacing w:val="-11"/>
          <w:w w:val="105"/>
        </w:rPr>
        <w:t xml:space="preserve"> </w:t>
      </w:r>
      <w:r>
        <w:rPr>
          <w:w w:val="105"/>
        </w:rPr>
        <w:t>the</w:t>
      </w:r>
      <w:r>
        <w:rPr>
          <w:spacing w:val="-11"/>
          <w:w w:val="105"/>
        </w:rPr>
        <w:t xml:space="preserve"> </w:t>
      </w:r>
      <w:r>
        <w:rPr>
          <w:w w:val="105"/>
        </w:rPr>
        <w:t xml:space="preserve">clearer of the two algorithms and use </w:t>
      </w:r>
      <w:r>
        <w:rPr>
          <w:rFonts w:ascii="Verdana"/>
          <w:color w:val="344178"/>
          <w:w w:val="105"/>
          <w:u w:val="single" w:color="344178"/>
        </w:rPr>
        <w:t>Substitute</w:t>
      </w:r>
      <w:r>
        <w:rPr>
          <w:rFonts w:ascii="Verdana"/>
          <w:color w:val="344178"/>
          <w:spacing w:val="6"/>
          <w:w w:val="105"/>
          <w:u w:val="single" w:color="344178"/>
        </w:rPr>
        <w:t xml:space="preserve"> </w:t>
      </w:r>
      <w:r>
        <w:rPr>
          <w:rFonts w:ascii="Verdana"/>
          <w:color w:val="344178"/>
          <w:w w:val="105"/>
          <w:u w:val="single" w:color="344178"/>
        </w:rPr>
        <w:t>Algorithm</w:t>
      </w:r>
      <w:r>
        <w:rPr>
          <w:w w:val="105"/>
        </w:rPr>
        <w:t>.</w:t>
      </w:r>
    </w:p>
    <w:p w:rsidR="00F971A3" w:rsidRDefault="00F971A3">
      <w:pPr>
        <w:pStyle w:val="BodyText"/>
        <w:rPr>
          <w:sz w:val="27"/>
        </w:rPr>
      </w:pPr>
    </w:p>
    <w:p w:rsidR="00F971A3" w:rsidRDefault="008B76CE">
      <w:pPr>
        <w:pStyle w:val="BodyText"/>
        <w:spacing w:line="247" w:lineRule="auto"/>
        <w:ind w:left="160" w:right="419"/>
      </w:pPr>
      <w:r>
        <w:rPr>
          <w:w w:val="105"/>
        </w:rPr>
        <w:t>If</w:t>
      </w:r>
      <w:r>
        <w:rPr>
          <w:spacing w:val="-11"/>
          <w:w w:val="105"/>
        </w:rPr>
        <w:t xml:space="preserve"> </w:t>
      </w:r>
      <w:r>
        <w:rPr>
          <w:w w:val="105"/>
        </w:rPr>
        <w:t>you</w:t>
      </w:r>
      <w:r>
        <w:rPr>
          <w:spacing w:val="-11"/>
          <w:w w:val="105"/>
        </w:rPr>
        <w:t xml:space="preserve"> </w:t>
      </w:r>
      <w:r>
        <w:rPr>
          <w:w w:val="105"/>
        </w:rPr>
        <w:t>have</w:t>
      </w:r>
      <w:r>
        <w:rPr>
          <w:spacing w:val="-11"/>
          <w:w w:val="105"/>
        </w:rPr>
        <w:t xml:space="preserve"> </w:t>
      </w:r>
      <w:r>
        <w:rPr>
          <w:w w:val="105"/>
        </w:rPr>
        <w:t>duplicated</w:t>
      </w:r>
      <w:r>
        <w:rPr>
          <w:spacing w:val="-11"/>
          <w:w w:val="105"/>
        </w:rPr>
        <w:t xml:space="preserve"> </w:t>
      </w:r>
      <w:r>
        <w:rPr>
          <w:w w:val="105"/>
        </w:rPr>
        <w:t>code</w:t>
      </w:r>
      <w:r>
        <w:rPr>
          <w:spacing w:val="-11"/>
          <w:w w:val="105"/>
        </w:rPr>
        <w:t xml:space="preserve"> </w:t>
      </w:r>
      <w:r>
        <w:rPr>
          <w:w w:val="105"/>
        </w:rPr>
        <w:t>in</w:t>
      </w:r>
      <w:r>
        <w:rPr>
          <w:spacing w:val="-11"/>
          <w:w w:val="105"/>
        </w:rPr>
        <w:t xml:space="preserve"> </w:t>
      </w:r>
      <w:r>
        <w:rPr>
          <w:w w:val="105"/>
        </w:rPr>
        <w:t>two</w:t>
      </w:r>
      <w:r>
        <w:rPr>
          <w:spacing w:val="-11"/>
          <w:w w:val="105"/>
        </w:rPr>
        <w:t xml:space="preserve"> </w:t>
      </w:r>
      <w:r>
        <w:rPr>
          <w:w w:val="105"/>
        </w:rPr>
        <w:t>unrelated</w:t>
      </w:r>
      <w:r>
        <w:rPr>
          <w:spacing w:val="-11"/>
          <w:w w:val="105"/>
        </w:rPr>
        <w:t xml:space="preserve"> </w:t>
      </w:r>
      <w:r>
        <w:rPr>
          <w:w w:val="105"/>
        </w:rPr>
        <w:t>classes,</w:t>
      </w:r>
      <w:r>
        <w:rPr>
          <w:spacing w:val="-11"/>
          <w:w w:val="105"/>
        </w:rPr>
        <w:t xml:space="preserve"> </w:t>
      </w:r>
      <w:r>
        <w:rPr>
          <w:w w:val="105"/>
        </w:rPr>
        <w:t>consider</w:t>
      </w:r>
      <w:r>
        <w:rPr>
          <w:spacing w:val="-11"/>
          <w:w w:val="105"/>
        </w:rPr>
        <w:t xml:space="preserve"> </w:t>
      </w:r>
      <w:r>
        <w:rPr>
          <w:w w:val="105"/>
        </w:rPr>
        <w:t>using</w:t>
      </w:r>
      <w:r>
        <w:rPr>
          <w:spacing w:val="1"/>
          <w:w w:val="105"/>
        </w:rPr>
        <w:t xml:space="preserve"> </w:t>
      </w:r>
      <w:r>
        <w:rPr>
          <w:rFonts w:ascii="Verdana"/>
          <w:color w:val="344178"/>
          <w:w w:val="105"/>
          <w:u w:val="single" w:color="344178"/>
        </w:rPr>
        <w:t>Extract</w:t>
      </w:r>
      <w:r>
        <w:rPr>
          <w:rFonts w:ascii="Verdana"/>
          <w:color w:val="344178"/>
          <w:spacing w:val="-10"/>
          <w:w w:val="105"/>
          <w:u w:val="single" w:color="344178"/>
        </w:rPr>
        <w:t xml:space="preserve"> </w:t>
      </w:r>
      <w:r>
        <w:rPr>
          <w:rFonts w:ascii="Verdana"/>
          <w:color w:val="344178"/>
          <w:w w:val="105"/>
          <w:u w:val="single" w:color="344178"/>
        </w:rPr>
        <w:t>Class</w:t>
      </w:r>
      <w:r>
        <w:rPr>
          <w:rFonts w:ascii="Verdana"/>
          <w:color w:val="344178"/>
          <w:spacing w:val="-23"/>
          <w:w w:val="105"/>
        </w:rPr>
        <w:t xml:space="preserve"> </w:t>
      </w:r>
      <w:r>
        <w:rPr>
          <w:w w:val="105"/>
        </w:rPr>
        <w:t>in</w:t>
      </w:r>
      <w:r>
        <w:rPr>
          <w:spacing w:val="-8"/>
          <w:w w:val="105"/>
        </w:rPr>
        <w:t xml:space="preserve"> </w:t>
      </w:r>
      <w:r>
        <w:rPr>
          <w:w w:val="105"/>
        </w:rPr>
        <w:t>one</w:t>
      </w:r>
      <w:r>
        <w:rPr>
          <w:spacing w:val="-8"/>
          <w:w w:val="105"/>
        </w:rPr>
        <w:t xml:space="preserve"> </w:t>
      </w:r>
      <w:r>
        <w:rPr>
          <w:w w:val="105"/>
        </w:rPr>
        <w:t xml:space="preserve">class </w:t>
      </w:r>
      <w:r>
        <w:rPr>
          <w:spacing w:val="-3"/>
          <w:w w:val="105"/>
        </w:rPr>
        <w:t xml:space="preserve">and </w:t>
      </w:r>
      <w:r>
        <w:rPr>
          <w:w w:val="105"/>
        </w:rPr>
        <w:t>then use the new component in the other. Another possibility is that the method really belongs only in one of the classes and should be invoked by the other class or that the method belongs in a third class that should be referred to by both of the original classes. You have to decide where the method makes sense and ensure it is there and nowhere</w:t>
      </w:r>
      <w:r>
        <w:rPr>
          <w:spacing w:val="-40"/>
          <w:w w:val="105"/>
        </w:rPr>
        <w:t xml:space="preserve"> </w:t>
      </w:r>
      <w:r>
        <w:rPr>
          <w:w w:val="105"/>
        </w:rPr>
        <w:t>else.</w:t>
      </w:r>
    </w:p>
    <w:p w:rsidR="00F971A3" w:rsidRDefault="00F971A3">
      <w:pPr>
        <w:pStyle w:val="BodyText"/>
        <w:spacing w:before="9"/>
        <w:rPr>
          <w:sz w:val="24"/>
        </w:rPr>
      </w:pPr>
    </w:p>
    <w:p w:rsidR="00F971A3" w:rsidRDefault="008B76CE">
      <w:pPr>
        <w:pStyle w:val="Heading2"/>
      </w:pPr>
      <w:bookmarkStart w:id="26" w:name="_TOC_250123"/>
      <w:bookmarkEnd w:id="26"/>
      <w:r>
        <w:rPr>
          <w:color w:val="344178"/>
        </w:rPr>
        <w:t>Long Method</w:t>
      </w:r>
    </w:p>
    <w:p w:rsidR="00F971A3" w:rsidRDefault="00F971A3">
      <w:pPr>
        <w:pStyle w:val="BodyText"/>
        <w:spacing w:before="5"/>
        <w:rPr>
          <w:b/>
          <w:sz w:val="26"/>
        </w:rPr>
      </w:pPr>
    </w:p>
    <w:p w:rsidR="00F971A3" w:rsidRDefault="008B76CE">
      <w:pPr>
        <w:pStyle w:val="BodyText"/>
        <w:spacing w:before="1" w:line="247" w:lineRule="auto"/>
        <w:ind w:left="160" w:right="513"/>
      </w:pPr>
      <w:r>
        <w:rPr>
          <w:w w:val="105"/>
        </w:rPr>
        <w:t>The</w:t>
      </w:r>
      <w:r>
        <w:rPr>
          <w:spacing w:val="-15"/>
          <w:w w:val="105"/>
        </w:rPr>
        <w:t xml:space="preserve"> </w:t>
      </w:r>
      <w:r>
        <w:rPr>
          <w:w w:val="105"/>
        </w:rPr>
        <w:t>object</w:t>
      </w:r>
      <w:r>
        <w:rPr>
          <w:spacing w:val="-14"/>
          <w:w w:val="105"/>
        </w:rPr>
        <w:t xml:space="preserve"> </w:t>
      </w:r>
      <w:r>
        <w:rPr>
          <w:w w:val="105"/>
        </w:rPr>
        <w:t>programs</w:t>
      </w:r>
      <w:r>
        <w:rPr>
          <w:spacing w:val="-15"/>
          <w:w w:val="105"/>
        </w:rPr>
        <w:t xml:space="preserve"> </w:t>
      </w:r>
      <w:r>
        <w:rPr>
          <w:w w:val="105"/>
        </w:rPr>
        <w:t>that</w:t>
      </w:r>
      <w:r>
        <w:rPr>
          <w:spacing w:val="-14"/>
          <w:w w:val="105"/>
        </w:rPr>
        <w:t xml:space="preserve"> </w:t>
      </w:r>
      <w:r>
        <w:rPr>
          <w:w w:val="105"/>
        </w:rPr>
        <w:t>live</w:t>
      </w:r>
      <w:r>
        <w:rPr>
          <w:spacing w:val="-15"/>
          <w:w w:val="105"/>
        </w:rPr>
        <w:t xml:space="preserve"> </w:t>
      </w:r>
      <w:r>
        <w:rPr>
          <w:w w:val="105"/>
        </w:rPr>
        <w:t>best</w:t>
      </w:r>
      <w:r>
        <w:rPr>
          <w:spacing w:val="-14"/>
          <w:w w:val="105"/>
        </w:rPr>
        <w:t xml:space="preserve"> </w:t>
      </w:r>
      <w:r>
        <w:rPr>
          <w:w w:val="105"/>
        </w:rPr>
        <w:t>and</w:t>
      </w:r>
      <w:r>
        <w:rPr>
          <w:spacing w:val="-15"/>
          <w:w w:val="105"/>
        </w:rPr>
        <w:t xml:space="preserve"> </w:t>
      </w:r>
      <w:r>
        <w:rPr>
          <w:w w:val="105"/>
        </w:rPr>
        <w:t>longest</w:t>
      </w:r>
      <w:r>
        <w:rPr>
          <w:spacing w:val="-14"/>
          <w:w w:val="105"/>
        </w:rPr>
        <w:t xml:space="preserve"> </w:t>
      </w:r>
      <w:r>
        <w:rPr>
          <w:w w:val="105"/>
        </w:rPr>
        <w:t>are</w:t>
      </w:r>
      <w:r>
        <w:rPr>
          <w:spacing w:val="-15"/>
          <w:w w:val="105"/>
        </w:rPr>
        <w:t xml:space="preserve"> </w:t>
      </w:r>
      <w:r>
        <w:rPr>
          <w:w w:val="105"/>
        </w:rPr>
        <w:t>those</w:t>
      </w:r>
      <w:r>
        <w:rPr>
          <w:spacing w:val="-14"/>
          <w:w w:val="105"/>
        </w:rPr>
        <w:t xml:space="preserve"> </w:t>
      </w:r>
      <w:r>
        <w:rPr>
          <w:w w:val="105"/>
        </w:rPr>
        <w:t>with</w:t>
      </w:r>
      <w:r>
        <w:rPr>
          <w:spacing w:val="-15"/>
          <w:w w:val="105"/>
        </w:rPr>
        <w:t xml:space="preserve"> </w:t>
      </w:r>
      <w:r>
        <w:rPr>
          <w:w w:val="105"/>
        </w:rPr>
        <w:t>short</w:t>
      </w:r>
      <w:r>
        <w:rPr>
          <w:spacing w:val="-14"/>
          <w:w w:val="105"/>
        </w:rPr>
        <w:t xml:space="preserve"> </w:t>
      </w:r>
      <w:r>
        <w:rPr>
          <w:w w:val="105"/>
        </w:rPr>
        <w:t>methods.</w:t>
      </w:r>
      <w:r>
        <w:rPr>
          <w:spacing w:val="-15"/>
          <w:w w:val="105"/>
        </w:rPr>
        <w:t xml:space="preserve"> </w:t>
      </w:r>
      <w:r>
        <w:rPr>
          <w:w w:val="105"/>
        </w:rPr>
        <w:t>Programmers</w:t>
      </w:r>
      <w:r>
        <w:rPr>
          <w:spacing w:val="-14"/>
          <w:w w:val="105"/>
        </w:rPr>
        <w:t xml:space="preserve"> </w:t>
      </w:r>
      <w:r>
        <w:rPr>
          <w:w w:val="105"/>
        </w:rPr>
        <w:t xml:space="preserve">new to objects often feel that no computation ever takes place, that object programs are endless </w:t>
      </w:r>
      <w:r>
        <w:rPr>
          <w:spacing w:val="-3"/>
          <w:w w:val="105"/>
        </w:rPr>
        <w:t xml:space="preserve">sequences </w:t>
      </w:r>
      <w:r>
        <w:rPr>
          <w:w w:val="105"/>
        </w:rPr>
        <w:t xml:space="preserve">of </w:t>
      </w:r>
      <w:r>
        <w:rPr>
          <w:spacing w:val="-3"/>
          <w:w w:val="105"/>
        </w:rPr>
        <w:t xml:space="preserve">delegation. When </w:t>
      </w:r>
      <w:r>
        <w:rPr>
          <w:w w:val="105"/>
        </w:rPr>
        <w:t xml:space="preserve">you </w:t>
      </w:r>
      <w:r>
        <w:rPr>
          <w:spacing w:val="-3"/>
          <w:w w:val="105"/>
        </w:rPr>
        <w:t xml:space="preserve">have lived with such </w:t>
      </w:r>
      <w:r>
        <w:rPr>
          <w:w w:val="105"/>
        </w:rPr>
        <w:t xml:space="preserve">a </w:t>
      </w:r>
      <w:r>
        <w:rPr>
          <w:spacing w:val="-3"/>
          <w:w w:val="105"/>
        </w:rPr>
        <w:t xml:space="preserve">program </w:t>
      </w:r>
      <w:r>
        <w:rPr>
          <w:w w:val="105"/>
        </w:rPr>
        <w:t xml:space="preserve">for a few </w:t>
      </w:r>
      <w:r>
        <w:rPr>
          <w:spacing w:val="-3"/>
          <w:w w:val="105"/>
        </w:rPr>
        <w:t xml:space="preserve">years, however, </w:t>
      </w:r>
      <w:r>
        <w:rPr>
          <w:w w:val="105"/>
        </w:rPr>
        <w:t xml:space="preserve">you learn just how valuable all those little methods are. All of the payoffs of indirection— explanation, sharing, and choosing—are supported by little methods (see Indirection and </w:t>
      </w:r>
      <w:r>
        <w:rPr>
          <w:spacing w:val="-4"/>
          <w:w w:val="105"/>
        </w:rPr>
        <w:t xml:space="preserve">Refactoring </w:t>
      </w:r>
      <w:r>
        <w:rPr>
          <w:w w:val="105"/>
        </w:rPr>
        <w:t xml:space="preserve">on </w:t>
      </w:r>
      <w:r>
        <w:rPr>
          <w:spacing w:val="-3"/>
          <w:w w:val="105"/>
        </w:rPr>
        <w:t>page</w:t>
      </w:r>
      <w:r>
        <w:rPr>
          <w:spacing w:val="6"/>
          <w:w w:val="105"/>
        </w:rPr>
        <w:t xml:space="preserve"> </w:t>
      </w:r>
      <w:r>
        <w:rPr>
          <w:spacing w:val="-4"/>
          <w:w w:val="105"/>
        </w:rPr>
        <w:t>61).</w:t>
      </w:r>
    </w:p>
    <w:p w:rsidR="00F971A3" w:rsidRDefault="00F971A3">
      <w:pPr>
        <w:pStyle w:val="BodyText"/>
        <w:rPr>
          <w:sz w:val="26"/>
        </w:rPr>
      </w:pPr>
    </w:p>
    <w:p w:rsidR="00F971A3" w:rsidRDefault="008B76CE">
      <w:pPr>
        <w:pStyle w:val="BodyText"/>
        <w:spacing w:line="252" w:lineRule="auto"/>
        <w:ind w:left="160" w:right="431"/>
      </w:pPr>
      <w:r>
        <w:rPr>
          <w:w w:val="105"/>
        </w:rPr>
        <w:t xml:space="preserve">Since the early days of programming people have realized that the longer a procedure is, </w:t>
      </w:r>
      <w:r>
        <w:rPr>
          <w:spacing w:val="-2"/>
          <w:w w:val="105"/>
        </w:rPr>
        <w:t xml:space="preserve">the </w:t>
      </w:r>
      <w:r>
        <w:rPr>
          <w:w w:val="105"/>
        </w:rPr>
        <w:t>more</w:t>
      </w:r>
      <w:r>
        <w:rPr>
          <w:spacing w:val="-15"/>
          <w:w w:val="105"/>
        </w:rPr>
        <w:t xml:space="preserve"> </w:t>
      </w:r>
      <w:r>
        <w:rPr>
          <w:w w:val="105"/>
        </w:rPr>
        <w:t>difficult</w:t>
      </w:r>
      <w:r>
        <w:rPr>
          <w:spacing w:val="-15"/>
          <w:w w:val="105"/>
        </w:rPr>
        <w:t xml:space="preserve"> </w:t>
      </w:r>
      <w:r>
        <w:rPr>
          <w:w w:val="105"/>
        </w:rPr>
        <w:t>it</w:t>
      </w:r>
      <w:r>
        <w:rPr>
          <w:spacing w:val="-15"/>
          <w:w w:val="105"/>
        </w:rPr>
        <w:t xml:space="preserve"> </w:t>
      </w:r>
      <w:r>
        <w:rPr>
          <w:w w:val="105"/>
        </w:rPr>
        <w:t>is</w:t>
      </w:r>
      <w:r>
        <w:rPr>
          <w:spacing w:val="-14"/>
          <w:w w:val="105"/>
        </w:rPr>
        <w:t xml:space="preserve"> </w:t>
      </w:r>
      <w:r>
        <w:rPr>
          <w:w w:val="105"/>
        </w:rPr>
        <w:t>to</w:t>
      </w:r>
      <w:r>
        <w:rPr>
          <w:spacing w:val="-15"/>
          <w:w w:val="105"/>
        </w:rPr>
        <w:t xml:space="preserve"> </w:t>
      </w:r>
      <w:r>
        <w:rPr>
          <w:w w:val="105"/>
        </w:rPr>
        <w:t>understand.</w:t>
      </w:r>
      <w:r>
        <w:rPr>
          <w:spacing w:val="-15"/>
          <w:w w:val="105"/>
        </w:rPr>
        <w:t xml:space="preserve"> </w:t>
      </w:r>
      <w:r>
        <w:rPr>
          <w:w w:val="105"/>
        </w:rPr>
        <w:t>Older</w:t>
      </w:r>
      <w:r>
        <w:rPr>
          <w:spacing w:val="-15"/>
          <w:w w:val="105"/>
        </w:rPr>
        <w:t xml:space="preserve"> </w:t>
      </w:r>
      <w:r>
        <w:rPr>
          <w:w w:val="105"/>
        </w:rPr>
        <w:t>languages</w:t>
      </w:r>
      <w:r>
        <w:rPr>
          <w:spacing w:val="-14"/>
          <w:w w:val="105"/>
        </w:rPr>
        <w:t xml:space="preserve"> </w:t>
      </w:r>
      <w:r>
        <w:rPr>
          <w:w w:val="105"/>
        </w:rPr>
        <w:t>carried</w:t>
      </w:r>
      <w:r>
        <w:rPr>
          <w:spacing w:val="-15"/>
          <w:w w:val="105"/>
        </w:rPr>
        <w:t xml:space="preserve"> </w:t>
      </w:r>
      <w:r>
        <w:rPr>
          <w:w w:val="105"/>
        </w:rPr>
        <w:t>an</w:t>
      </w:r>
      <w:r>
        <w:rPr>
          <w:spacing w:val="-15"/>
          <w:w w:val="105"/>
        </w:rPr>
        <w:t xml:space="preserve"> </w:t>
      </w:r>
      <w:r>
        <w:rPr>
          <w:w w:val="105"/>
        </w:rPr>
        <w:t>overhead</w:t>
      </w:r>
      <w:r>
        <w:rPr>
          <w:spacing w:val="-14"/>
          <w:w w:val="105"/>
        </w:rPr>
        <w:t xml:space="preserve"> </w:t>
      </w:r>
      <w:r>
        <w:rPr>
          <w:w w:val="105"/>
        </w:rPr>
        <w:t>in</w:t>
      </w:r>
      <w:r>
        <w:rPr>
          <w:spacing w:val="-15"/>
          <w:w w:val="105"/>
        </w:rPr>
        <w:t xml:space="preserve"> </w:t>
      </w:r>
      <w:r>
        <w:rPr>
          <w:w w:val="105"/>
        </w:rPr>
        <w:t>subroutine</w:t>
      </w:r>
      <w:r>
        <w:rPr>
          <w:spacing w:val="-16"/>
          <w:w w:val="105"/>
        </w:rPr>
        <w:t xml:space="preserve"> </w:t>
      </w:r>
      <w:r>
        <w:rPr>
          <w:w w:val="105"/>
        </w:rPr>
        <w:t>calls,</w:t>
      </w:r>
      <w:r>
        <w:rPr>
          <w:spacing w:val="-16"/>
          <w:w w:val="105"/>
        </w:rPr>
        <w:t xml:space="preserve"> </w:t>
      </w:r>
      <w:r>
        <w:rPr>
          <w:w w:val="105"/>
        </w:rPr>
        <w:t xml:space="preserve">which deterred people from small methods. Modern OO languages have pretty much eliminated that </w:t>
      </w:r>
      <w:r>
        <w:rPr>
          <w:spacing w:val="-6"/>
          <w:w w:val="105"/>
        </w:rPr>
        <w:t xml:space="preserve">overhead </w:t>
      </w:r>
      <w:r>
        <w:rPr>
          <w:spacing w:val="-4"/>
          <w:w w:val="105"/>
        </w:rPr>
        <w:t xml:space="preserve">for </w:t>
      </w:r>
      <w:r>
        <w:rPr>
          <w:spacing w:val="-3"/>
          <w:w w:val="105"/>
        </w:rPr>
        <w:t xml:space="preserve">in-process </w:t>
      </w:r>
      <w:r>
        <w:rPr>
          <w:w w:val="105"/>
        </w:rPr>
        <w:t xml:space="preserve">calls. There is still an overhead to the reader of the code because </w:t>
      </w:r>
      <w:r>
        <w:rPr>
          <w:spacing w:val="-2"/>
          <w:w w:val="105"/>
        </w:rPr>
        <w:t xml:space="preserve">you </w:t>
      </w:r>
      <w:r>
        <w:rPr>
          <w:w w:val="105"/>
        </w:rPr>
        <w:t>have</w:t>
      </w:r>
      <w:r>
        <w:rPr>
          <w:spacing w:val="-20"/>
          <w:w w:val="105"/>
        </w:rPr>
        <w:t xml:space="preserve"> </w:t>
      </w:r>
      <w:r>
        <w:rPr>
          <w:w w:val="105"/>
        </w:rPr>
        <w:t>to</w:t>
      </w:r>
      <w:r>
        <w:rPr>
          <w:spacing w:val="-19"/>
          <w:w w:val="105"/>
        </w:rPr>
        <w:t xml:space="preserve"> </w:t>
      </w:r>
      <w:r>
        <w:rPr>
          <w:w w:val="105"/>
        </w:rPr>
        <w:t>switch</w:t>
      </w:r>
      <w:r>
        <w:rPr>
          <w:spacing w:val="-19"/>
          <w:w w:val="105"/>
        </w:rPr>
        <w:t xml:space="preserve"> </w:t>
      </w:r>
      <w:r>
        <w:rPr>
          <w:w w:val="105"/>
        </w:rPr>
        <w:t>context</w:t>
      </w:r>
      <w:r>
        <w:rPr>
          <w:spacing w:val="-19"/>
          <w:w w:val="105"/>
        </w:rPr>
        <w:t xml:space="preserve"> </w:t>
      </w:r>
      <w:r>
        <w:rPr>
          <w:w w:val="105"/>
        </w:rPr>
        <w:t>to</w:t>
      </w:r>
      <w:r>
        <w:rPr>
          <w:spacing w:val="-19"/>
          <w:w w:val="105"/>
        </w:rPr>
        <w:t xml:space="preserve"> </w:t>
      </w:r>
      <w:r>
        <w:rPr>
          <w:w w:val="105"/>
        </w:rPr>
        <w:t>see</w:t>
      </w:r>
      <w:r>
        <w:rPr>
          <w:spacing w:val="-19"/>
          <w:w w:val="105"/>
        </w:rPr>
        <w:t xml:space="preserve"> </w:t>
      </w:r>
      <w:r>
        <w:rPr>
          <w:w w:val="105"/>
        </w:rPr>
        <w:t>what</w:t>
      </w:r>
      <w:r>
        <w:rPr>
          <w:spacing w:val="-19"/>
          <w:w w:val="105"/>
        </w:rPr>
        <w:t xml:space="preserve"> </w:t>
      </w:r>
      <w:r>
        <w:rPr>
          <w:w w:val="105"/>
        </w:rPr>
        <w:t>the</w:t>
      </w:r>
      <w:r>
        <w:rPr>
          <w:spacing w:val="-19"/>
          <w:w w:val="105"/>
        </w:rPr>
        <w:t xml:space="preserve"> </w:t>
      </w:r>
      <w:r>
        <w:rPr>
          <w:w w:val="105"/>
        </w:rPr>
        <w:t>subprocedure</w:t>
      </w:r>
      <w:r>
        <w:rPr>
          <w:spacing w:val="-10"/>
          <w:w w:val="105"/>
        </w:rPr>
        <w:t xml:space="preserve"> </w:t>
      </w:r>
      <w:r>
        <w:rPr>
          <w:w w:val="105"/>
        </w:rPr>
        <w:t>does.</w:t>
      </w:r>
      <w:r>
        <w:rPr>
          <w:spacing w:val="-20"/>
          <w:w w:val="105"/>
        </w:rPr>
        <w:t xml:space="preserve"> </w:t>
      </w:r>
      <w:r>
        <w:rPr>
          <w:w w:val="105"/>
        </w:rPr>
        <w:t>Development</w:t>
      </w:r>
      <w:r>
        <w:rPr>
          <w:spacing w:val="-21"/>
          <w:w w:val="105"/>
        </w:rPr>
        <w:t xml:space="preserve"> </w:t>
      </w:r>
      <w:r>
        <w:rPr>
          <w:w w:val="105"/>
        </w:rPr>
        <w:t>environments</w:t>
      </w:r>
      <w:r>
        <w:rPr>
          <w:spacing w:val="-20"/>
          <w:w w:val="105"/>
        </w:rPr>
        <w:t xml:space="preserve"> </w:t>
      </w:r>
      <w:r>
        <w:rPr>
          <w:w w:val="105"/>
        </w:rPr>
        <w:t>that</w:t>
      </w:r>
      <w:r>
        <w:rPr>
          <w:spacing w:val="-21"/>
          <w:w w:val="105"/>
        </w:rPr>
        <w:t xml:space="preserve"> </w:t>
      </w:r>
      <w:r>
        <w:rPr>
          <w:w w:val="105"/>
        </w:rPr>
        <w:t>allow you</w:t>
      </w:r>
      <w:r>
        <w:rPr>
          <w:spacing w:val="-4"/>
          <w:w w:val="105"/>
        </w:rPr>
        <w:t xml:space="preserve"> </w:t>
      </w:r>
      <w:r>
        <w:rPr>
          <w:w w:val="105"/>
        </w:rPr>
        <w:t>to</w:t>
      </w:r>
      <w:r>
        <w:rPr>
          <w:spacing w:val="-4"/>
          <w:w w:val="105"/>
        </w:rPr>
        <w:t xml:space="preserve"> </w:t>
      </w:r>
      <w:r>
        <w:rPr>
          <w:w w:val="105"/>
        </w:rPr>
        <w:t>see</w:t>
      </w:r>
      <w:r>
        <w:rPr>
          <w:spacing w:val="-3"/>
          <w:w w:val="105"/>
        </w:rPr>
        <w:t xml:space="preserve"> </w:t>
      </w:r>
      <w:r>
        <w:rPr>
          <w:w w:val="105"/>
        </w:rPr>
        <w:t>two</w:t>
      </w:r>
      <w:r>
        <w:rPr>
          <w:spacing w:val="-4"/>
          <w:w w:val="105"/>
        </w:rPr>
        <w:t xml:space="preserve"> </w:t>
      </w:r>
      <w:r>
        <w:rPr>
          <w:w w:val="105"/>
        </w:rPr>
        <w:t>methods</w:t>
      </w:r>
      <w:r>
        <w:rPr>
          <w:spacing w:val="-3"/>
          <w:w w:val="105"/>
        </w:rPr>
        <w:t xml:space="preserve"> </w:t>
      </w:r>
      <w:r>
        <w:rPr>
          <w:w w:val="105"/>
        </w:rPr>
        <w:t>at</w:t>
      </w:r>
      <w:r>
        <w:rPr>
          <w:spacing w:val="-4"/>
          <w:w w:val="105"/>
        </w:rPr>
        <w:t xml:space="preserve"> </w:t>
      </w:r>
      <w:r>
        <w:rPr>
          <w:w w:val="105"/>
        </w:rPr>
        <w:t>once</w:t>
      </w:r>
      <w:r>
        <w:rPr>
          <w:spacing w:val="-3"/>
          <w:w w:val="105"/>
        </w:rPr>
        <w:t xml:space="preserve"> </w:t>
      </w:r>
      <w:r>
        <w:rPr>
          <w:w w:val="105"/>
        </w:rPr>
        <w:t>help</w:t>
      </w:r>
      <w:r>
        <w:rPr>
          <w:spacing w:val="-4"/>
          <w:w w:val="105"/>
        </w:rPr>
        <w:t xml:space="preserve"> </w:t>
      </w:r>
      <w:r>
        <w:rPr>
          <w:w w:val="105"/>
        </w:rPr>
        <w:t>to</w:t>
      </w:r>
      <w:r>
        <w:rPr>
          <w:spacing w:val="-3"/>
          <w:w w:val="105"/>
        </w:rPr>
        <w:t xml:space="preserve"> </w:t>
      </w:r>
      <w:r>
        <w:rPr>
          <w:w w:val="105"/>
        </w:rPr>
        <w:t>eliminate</w:t>
      </w:r>
      <w:r>
        <w:rPr>
          <w:spacing w:val="-4"/>
          <w:w w:val="105"/>
        </w:rPr>
        <w:t xml:space="preserve"> </w:t>
      </w:r>
      <w:r>
        <w:rPr>
          <w:w w:val="105"/>
        </w:rPr>
        <w:t>this</w:t>
      </w:r>
      <w:r>
        <w:rPr>
          <w:spacing w:val="-4"/>
          <w:w w:val="105"/>
        </w:rPr>
        <w:t xml:space="preserve"> </w:t>
      </w:r>
      <w:r>
        <w:rPr>
          <w:w w:val="105"/>
        </w:rPr>
        <w:t>step,</w:t>
      </w:r>
      <w:r>
        <w:rPr>
          <w:spacing w:val="-3"/>
          <w:w w:val="105"/>
        </w:rPr>
        <w:t xml:space="preserve"> </w:t>
      </w:r>
      <w:r>
        <w:rPr>
          <w:w w:val="105"/>
        </w:rPr>
        <w:t>but</w:t>
      </w:r>
      <w:r>
        <w:rPr>
          <w:spacing w:val="-4"/>
          <w:w w:val="105"/>
        </w:rPr>
        <w:t xml:space="preserve"> </w:t>
      </w:r>
      <w:r>
        <w:rPr>
          <w:w w:val="105"/>
        </w:rPr>
        <w:t>the</w:t>
      </w:r>
      <w:r>
        <w:rPr>
          <w:spacing w:val="-3"/>
          <w:w w:val="105"/>
        </w:rPr>
        <w:t xml:space="preserve"> </w:t>
      </w:r>
      <w:r>
        <w:rPr>
          <w:w w:val="105"/>
        </w:rPr>
        <w:t>real</w:t>
      </w:r>
      <w:r>
        <w:rPr>
          <w:spacing w:val="-4"/>
          <w:w w:val="105"/>
        </w:rPr>
        <w:t xml:space="preserve"> </w:t>
      </w:r>
      <w:r>
        <w:rPr>
          <w:w w:val="105"/>
        </w:rPr>
        <w:t>key</w:t>
      </w:r>
      <w:r>
        <w:rPr>
          <w:spacing w:val="-3"/>
          <w:w w:val="105"/>
        </w:rPr>
        <w:t xml:space="preserve"> </w:t>
      </w:r>
      <w:r>
        <w:rPr>
          <w:w w:val="105"/>
        </w:rPr>
        <w:t>to</w:t>
      </w:r>
      <w:r>
        <w:rPr>
          <w:spacing w:val="-4"/>
          <w:w w:val="105"/>
        </w:rPr>
        <w:t xml:space="preserve"> </w:t>
      </w:r>
      <w:r>
        <w:rPr>
          <w:w w:val="105"/>
        </w:rPr>
        <w:t>making</w:t>
      </w:r>
      <w:r>
        <w:rPr>
          <w:spacing w:val="-3"/>
          <w:w w:val="105"/>
        </w:rPr>
        <w:t xml:space="preserve"> </w:t>
      </w:r>
      <w:r>
        <w:rPr>
          <w:w w:val="105"/>
        </w:rPr>
        <w:t>it</w:t>
      </w:r>
      <w:r>
        <w:rPr>
          <w:spacing w:val="-4"/>
          <w:w w:val="105"/>
        </w:rPr>
        <w:t xml:space="preserve"> </w:t>
      </w:r>
      <w:r>
        <w:rPr>
          <w:w w:val="105"/>
        </w:rPr>
        <w:t>easy</w:t>
      </w:r>
      <w:r>
        <w:rPr>
          <w:spacing w:val="-3"/>
          <w:w w:val="105"/>
        </w:rPr>
        <w:t xml:space="preserve"> </w:t>
      </w:r>
      <w:r>
        <w:rPr>
          <w:w w:val="105"/>
        </w:rPr>
        <w:t>to understand</w:t>
      </w:r>
      <w:r>
        <w:rPr>
          <w:spacing w:val="-16"/>
          <w:w w:val="105"/>
        </w:rPr>
        <w:t xml:space="preserve"> </w:t>
      </w:r>
      <w:r>
        <w:rPr>
          <w:w w:val="105"/>
        </w:rPr>
        <w:t>small</w:t>
      </w:r>
      <w:r>
        <w:rPr>
          <w:spacing w:val="-15"/>
          <w:w w:val="105"/>
        </w:rPr>
        <w:t xml:space="preserve"> </w:t>
      </w:r>
      <w:r>
        <w:rPr>
          <w:w w:val="105"/>
        </w:rPr>
        <w:t>methods</w:t>
      </w:r>
      <w:r>
        <w:rPr>
          <w:spacing w:val="-15"/>
          <w:w w:val="105"/>
        </w:rPr>
        <w:t xml:space="preserve"> </w:t>
      </w:r>
      <w:r>
        <w:rPr>
          <w:w w:val="105"/>
        </w:rPr>
        <w:t>is</w:t>
      </w:r>
      <w:r>
        <w:rPr>
          <w:spacing w:val="-16"/>
          <w:w w:val="105"/>
        </w:rPr>
        <w:t xml:space="preserve"> </w:t>
      </w:r>
      <w:r>
        <w:rPr>
          <w:w w:val="105"/>
        </w:rPr>
        <w:t>good</w:t>
      </w:r>
      <w:r>
        <w:rPr>
          <w:spacing w:val="-15"/>
          <w:w w:val="105"/>
        </w:rPr>
        <w:t xml:space="preserve"> </w:t>
      </w:r>
      <w:r>
        <w:rPr>
          <w:w w:val="105"/>
        </w:rPr>
        <w:t>naming.</w:t>
      </w:r>
      <w:r>
        <w:rPr>
          <w:spacing w:val="-15"/>
          <w:w w:val="105"/>
        </w:rPr>
        <w:t xml:space="preserve"> </w:t>
      </w:r>
      <w:r>
        <w:rPr>
          <w:w w:val="105"/>
        </w:rPr>
        <w:t>If</w:t>
      </w:r>
      <w:r>
        <w:rPr>
          <w:spacing w:val="-16"/>
          <w:w w:val="105"/>
        </w:rPr>
        <w:t xml:space="preserve"> </w:t>
      </w:r>
      <w:r>
        <w:rPr>
          <w:w w:val="105"/>
        </w:rPr>
        <w:t>you</w:t>
      </w:r>
      <w:r>
        <w:rPr>
          <w:spacing w:val="-15"/>
          <w:w w:val="105"/>
        </w:rPr>
        <w:t xml:space="preserve"> </w:t>
      </w:r>
      <w:r>
        <w:rPr>
          <w:w w:val="105"/>
        </w:rPr>
        <w:t>have</w:t>
      </w:r>
      <w:r>
        <w:rPr>
          <w:spacing w:val="-15"/>
          <w:w w:val="105"/>
        </w:rPr>
        <w:t xml:space="preserve"> </w:t>
      </w:r>
      <w:r>
        <w:rPr>
          <w:w w:val="105"/>
        </w:rPr>
        <w:t>a</w:t>
      </w:r>
      <w:r>
        <w:rPr>
          <w:spacing w:val="-15"/>
          <w:w w:val="105"/>
        </w:rPr>
        <w:t xml:space="preserve"> </w:t>
      </w:r>
      <w:r>
        <w:rPr>
          <w:w w:val="105"/>
        </w:rPr>
        <w:t>good</w:t>
      </w:r>
      <w:r>
        <w:rPr>
          <w:spacing w:val="-16"/>
          <w:w w:val="105"/>
        </w:rPr>
        <w:t xml:space="preserve"> </w:t>
      </w:r>
      <w:r>
        <w:rPr>
          <w:w w:val="105"/>
        </w:rPr>
        <w:t>name</w:t>
      </w:r>
      <w:r>
        <w:rPr>
          <w:spacing w:val="-15"/>
          <w:w w:val="105"/>
        </w:rPr>
        <w:t xml:space="preserve"> </w:t>
      </w:r>
      <w:r>
        <w:rPr>
          <w:w w:val="105"/>
        </w:rPr>
        <w:t>for</w:t>
      </w:r>
      <w:r>
        <w:rPr>
          <w:spacing w:val="-15"/>
          <w:w w:val="105"/>
        </w:rPr>
        <w:t xml:space="preserve"> </w:t>
      </w:r>
      <w:r>
        <w:rPr>
          <w:w w:val="105"/>
        </w:rPr>
        <w:t>a</w:t>
      </w:r>
      <w:r>
        <w:rPr>
          <w:spacing w:val="-16"/>
          <w:w w:val="105"/>
        </w:rPr>
        <w:t xml:space="preserve"> </w:t>
      </w:r>
      <w:r>
        <w:rPr>
          <w:w w:val="105"/>
        </w:rPr>
        <w:t>method</w:t>
      </w:r>
      <w:r>
        <w:rPr>
          <w:spacing w:val="-15"/>
          <w:w w:val="105"/>
        </w:rPr>
        <w:t xml:space="preserve"> </w:t>
      </w:r>
      <w:r>
        <w:rPr>
          <w:w w:val="105"/>
        </w:rPr>
        <w:t>you</w:t>
      </w:r>
      <w:r>
        <w:rPr>
          <w:spacing w:val="-15"/>
          <w:w w:val="105"/>
        </w:rPr>
        <w:t xml:space="preserve"> </w:t>
      </w:r>
      <w:r>
        <w:rPr>
          <w:w w:val="105"/>
        </w:rPr>
        <w:t>don't</w:t>
      </w:r>
      <w:r>
        <w:rPr>
          <w:spacing w:val="-15"/>
          <w:w w:val="105"/>
        </w:rPr>
        <w:t xml:space="preserve"> </w:t>
      </w:r>
      <w:r>
        <w:rPr>
          <w:w w:val="105"/>
        </w:rPr>
        <w:t>need to look at the</w:t>
      </w:r>
      <w:r>
        <w:rPr>
          <w:spacing w:val="16"/>
          <w:w w:val="105"/>
        </w:rPr>
        <w:t xml:space="preserve"> </w:t>
      </w:r>
      <w:r>
        <w:rPr>
          <w:w w:val="105"/>
        </w:rPr>
        <w:t>body.</w:t>
      </w:r>
    </w:p>
    <w:p w:rsidR="00F971A3" w:rsidRDefault="00F971A3">
      <w:pPr>
        <w:pStyle w:val="BodyText"/>
        <w:spacing w:before="7"/>
        <w:rPr>
          <w:sz w:val="25"/>
        </w:rPr>
      </w:pPr>
    </w:p>
    <w:p w:rsidR="00F971A3" w:rsidRDefault="008B76CE">
      <w:pPr>
        <w:pStyle w:val="BodyText"/>
        <w:spacing w:before="1" w:line="249" w:lineRule="auto"/>
        <w:ind w:left="160" w:right="271"/>
      </w:pPr>
      <w:r>
        <w:rPr>
          <w:spacing w:val="-7"/>
          <w:w w:val="105"/>
        </w:rPr>
        <w:t xml:space="preserve">The </w:t>
      </w:r>
      <w:r>
        <w:rPr>
          <w:w w:val="105"/>
        </w:rPr>
        <w:t xml:space="preserve">net effect is that you should be much more aggressive about decomposing methods. A heuristic we follow is that whenever we feel the need to comment something, we write a </w:t>
      </w:r>
      <w:r>
        <w:rPr>
          <w:spacing w:val="-2"/>
          <w:w w:val="105"/>
        </w:rPr>
        <w:t xml:space="preserve">method </w:t>
      </w:r>
      <w:r>
        <w:rPr>
          <w:w w:val="105"/>
        </w:rPr>
        <w:t xml:space="preserve">instead. Such a method contains the code that was commented but is named </w:t>
      </w:r>
      <w:r>
        <w:rPr>
          <w:spacing w:val="-3"/>
          <w:w w:val="105"/>
        </w:rPr>
        <w:t xml:space="preserve">after </w:t>
      </w:r>
      <w:r>
        <w:rPr>
          <w:w w:val="105"/>
        </w:rPr>
        <w:t>the intention of</w:t>
      </w:r>
      <w:r>
        <w:rPr>
          <w:spacing w:val="-6"/>
          <w:w w:val="105"/>
        </w:rPr>
        <w:t xml:space="preserve"> </w:t>
      </w:r>
      <w:r>
        <w:rPr>
          <w:w w:val="105"/>
        </w:rPr>
        <w:t>the</w:t>
      </w:r>
      <w:r>
        <w:rPr>
          <w:spacing w:val="-6"/>
          <w:w w:val="105"/>
        </w:rPr>
        <w:t xml:space="preserve"> </w:t>
      </w:r>
      <w:r>
        <w:rPr>
          <w:w w:val="105"/>
        </w:rPr>
        <w:t>code</w:t>
      </w:r>
      <w:r>
        <w:rPr>
          <w:spacing w:val="-5"/>
          <w:w w:val="105"/>
        </w:rPr>
        <w:t xml:space="preserve"> </w:t>
      </w:r>
      <w:r>
        <w:rPr>
          <w:w w:val="105"/>
        </w:rPr>
        <w:t>rather</w:t>
      </w:r>
      <w:r>
        <w:rPr>
          <w:spacing w:val="-6"/>
          <w:w w:val="105"/>
        </w:rPr>
        <w:t xml:space="preserve"> </w:t>
      </w:r>
      <w:r>
        <w:rPr>
          <w:w w:val="105"/>
        </w:rPr>
        <w:t>than</w:t>
      </w:r>
      <w:r>
        <w:rPr>
          <w:spacing w:val="-6"/>
          <w:w w:val="105"/>
        </w:rPr>
        <w:t xml:space="preserve"> </w:t>
      </w:r>
      <w:r>
        <w:rPr>
          <w:w w:val="105"/>
        </w:rPr>
        <w:t>how</w:t>
      </w:r>
      <w:r>
        <w:rPr>
          <w:spacing w:val="-5"/>
          <w:w w:val="105"/>
        </w:rPr>
        <w:t xml:space="preserve"> </w:t>
      </w:r>
      <w:r>
        <w:rPr>
          <w:w w:val="105"/>
        </w:rPr>
        <w:t>it</w:t>
      </w:r>
      <w:r>
        <w:rPr>
          <w:spacing w:val="-6"/>
          <w:w w:val="105"/>
        </w:rPr>
        <w:t xml:space="preserve"> </w:t>
      </w:r>
      <w:r>
        <w:rPr>
          <w:w w:val="105"/>
        </w:rPr>
        <w:t>does</w:t>
      </w:r>
      <w:r>
        <w:rPr>
          <w:spacing w:val="-5"/>
          <w:w w:val="105"/>
        </w:rPr>
        <w:t xml:space="preserve"> </w:t>
      </w:r>
      <w:r>
        <w:rPr>
          <w:w w:val="105"/>
        </w:rPr>
        <w:t>it.</w:t>
      </w:r>
      <w:r>
        <w:rPr>
          <w:spacing w:val="-6"/>
          <w:w w:val="105"/>
        </w:rPr>
        <w:t xml:space="preserve"> </w:t>
      </w:r>
      <w:r>
        <w:rPr>
          <w:w w:val="105"/>
        </w:rPr>
        <w:t>We</w:t>
      </w:r>
      <w:r>
        <w:rPr>
          <w:spacing w:val="-6"/>
          <w:w w:val="105"/>
        </w:rPr>
        <w:t xml:space="preserve"> </w:t>
      </w:r>
      <w:r>
        <w:rPr>
          <w:w w:val="105"/>
        </w:rPr>
        <w:t>may</w:t>
      </w:r>
      <w:r>
        <w:rPr>
          <w:spacing w:val="-5"/>
          <w:w w:val="105"/>
        </w:rPr>
        <w:t xml:space="preserve"> </w:t>
      </w:r>
      <w:r>
        <w:rPr>
          <w:w w:val="105"/>
        </w:rPr>
        <w:t>do</w:t>
      </w:r>
      <w:r>
        <w:rPr>
          <w:spacing w:val="-6"/>
          <w:w w:val="105"/>
        </w:rPr>
        <w:t xml:space="preserve"> </w:t>
      </w:r>
      <w:r>
        <w:rPr>
          <w:w w:val="105"/>
        </w:rPr>
        <w:t>this</w:t>
      </w:r>
      <w:r>
        <w:rPr>
          <w:spacing w:val="-5"/>
          <w:w w:val="105"/>
        </w:rPr>
        <w:t xml:space="preserve"> </w:t>
      </w:r>
      <w:r>
        <w:rPr>
          <w:w w:val="105"/>
        </w:rPr>
        <w:t>on</w:t>
      </w:r>
      <w:r>
        <w:rPr>
          <w:spacing w:val="-6"/>
          <w:w w:val="105"/>
        </w:rPr>
        <w:t xml:space="preserve"> </w:t>
      </w:r>
      <w:r>
        <w:rPr>
          <w:w w:val="105"/>
        </w:rPr>
        <w:t>a</w:t>
      </w:r>
      <w:r>
        <w:rPr>
          <w:spacing w:val="-6"/>
          <w:w w:val="105"/>
        </w:rPr>
        <w:t xml:space="preserve"> </w:t>
      </w:r>
      <w:r>
        <w:rPr>
          <w:w w:val="105"/>
        </w:rPr>
        <w:t>group</w:t>
      </w:r>
      <w:r>
        <w:rPr>
          <w:spacing w:val="-5"/>
          <w:w w:val="105"/>
        </w:rPr>
        <w:t xml:space="preserve"> </w:t>
      </w:r>
      <w:r>
        <w:rPr>
          <w:w w:val="105"/>
        </w:rPr>
        <w:t>of</w:t>
      </w:r>
      <w:r>
        <w:rPr>
          <w:spacing w:val="-6"/>
          <w:w w:val="105"/>
        </w:rPr>
        <w:t xml:space="preserve"> </w:t>
      </w:r>
      <w:r>
        <w:rPr>
          <w:w w:val="105"/>
        </w:rPr>
        <w:t>lines</w:t>
      </w:r>
      <w:r>
        <w:rPr>
          <w:spacing w:val="-5"/>
          <w:w w:val="105"/>
        </w:rPr>
        <w:t xml:space="preserve"> </w:t>
      </w:r>
      <w:r>
        <w:rPr>
          <w:w w:val="105"/>
        </w:rPr>
        <w:t>or</w:t>
      </w:r>
      <w:r>
        <w:rPr>
          <w:spacing w:val="-6"/>
          <w:w w:val="105"/>
        </w:rPr>
        <w:t xml:space="preserve"> </w:t>
      </w:r>
      <w:r>
        <w:rPr>
          <w:w w:val="105"/>
        </w:rPr>
        <w:t>on</w:t>
      </w:r>
      <w:r>
        <w:rPr>
          <w:spacing w:val="-6"/>
          <w:w w:val="105"/>
        </w:rPr>
        <w:t xml:space="preserve"> </w:t>
      </w:r>
      <w:r>
        <w:rPr>
          <w:w w:val="105"/>
        </w:rPr>
        <w:t>as</w:t>
      </w:r>
      <w:r>
        <w:rPr>
          <w:spacing w:val="-5"/>
          <w:w w:val="105"/>
        </w:rPr>
        <w:t xml:space="preserve"> </w:t>
      </w:r>
      <w:r>
        <w:rPr>
          <w:w w:val="105"/>
        </w:rPr>
        <w:t>little</w:t>
      </w:r>
      <w:r>
        <w:rPr>
          <w:spacing w:val="-6"/>
          <w:w w:val="105"/>
        </w:rPr>
        <w:t xml:space="preserve"> </w:t>
      </w:r>
      <w:r>
        <w:rPr>
          <w:w w:val="105"/>
        </w:rPr>
        <w:t>as</w:t>
      </w:r>
      <w:r>
        <w:rPr>
          <w:spacing w:val="-6"/>
          <w:w w:val="105"/>
        </w:rPr>
        <w:t xml:space="preserve"> </w:t>
      </w:r>
      <w:r>
        <w:rPr>
          <w:w w:val="105"/>
        </w:rPr>
        <w:t>a</w:t>
      </w:r>
      <w:r>
        <w:rPr>
          <w:spacing w:val="-5"/>
          <w:w w:val="105"/>
        </w:rPr>
        <w:t xml:space="preserve"> </w:t>
      </w:r>
      <w:r>
        <w:rPr>
          <w:w w:val="105"/>
        </w:rPr>
        <w:t xml:space="preserve">single line of code. We do this even if the method call is longer than the code it replaces, provided </w:t>
      </w:r>
      <w:r>
        <w:rPr>
          <w:spacing w:val="-2"/>
          <w:w w:val="105"/>
        </w:rPr>
        <w:t xml:space="preserve">the </w:t>
      </w:r>
      <w:r>
        <w:rPr>
          <w:w w:val="105"/>
        </w:rPr>
        <w:t xml:space="preserve">method name explains the purpose of </w:t>
      </w:r>
      <w:r>
        <w:rPr>
          <w:spacing w:val="-6"/>
          <w:w w:val="105"/>
        </w:rPr>
        <w:t xml:space="preserve">the </w:t>
      </w:r>
      <w:r>
        <w:rPr>
          <w:w w:val="105"/>
        </w:rPr>
        <w:t>code. The key here is not method length but the semantic distance between what the method does and how it does</w:t>
      </w:r>
      <w:r>
        <w:rPr>
          <w:spacing w:val="2"/>
          <w:w w:val="105"/>
        </w:rPr>
        <w:t xml:space="preserve"> </w:t>
      </w:r>
      <w:r>
        <w:rPr>
          <w:w w:val="105"/>
        </w:rPr>
        <w:t>it.</w:t>
      </w:r>
    </w:p>
    <w:p w:rsidR="00F971A3" w:rsidRDefault="00F971A3">
      <w:pPr>
        <w:pStyle w:val="BodyText"/>
        <w:spacing w:before="10"/>
        <w:rPr>
          <w:sz w:val="26"/>
        </w:rPr>
      </w:pPr>
    </w:p>
    <w:p w:rsidR="00F971A3" w:rsidRDefault="008B76CE">
      <w:pPr>
        <w:pStyle w:val="BodyText"/>
        <w:spacing w:line="230" w:lineRule="auto"/>
        <w:ind w:left="160" w:right="271"/>
      </w:pPr>
      <w:r>
        <w:rPr>
          <w:w w:val="105"/>
        </w:rPr>
        <w:t>Ninety-nine</w:t>
      </w:r>
      <w:r>
        <w:rPr>
          <w:spacing w:val="-11"/>
          <w:w w:val="105"/>
        </w:rPr>
        <w:t xml:space="preserve"> </w:t>
      </w:r>
      <w:r>
        <w:rPr>
          <w:w w:val="105"/>
        </w:rPr>
        <w:t>percent</w:t>
      </w:r>
      <w:r>
        <w:rPr>
          <w:spacing w:val="-10"/>
          <w:w w:val="105"/>
        </w:rPr>
        <w:t xml:space="preserve"> </w:t>
      </w:r>
      <w:r>
        <w:rPr>
          <w:w w:val="105"/>
        </w:rPr>
        <w:t>of</w:t>
      </w:r>
      <w:r>
        <w:rPr>
          <w:spacing w:val="-10"/>
          <w:w w:val="105"/>
        </w:rPr>
        <w:t xml:space="preserve"> </w:t>
      </w:r>
      <w:r>
        <w:rPr>
          <w:w w:val="105"/>
        </w:rPr>
        <w:t>the</w:t>
      </w:r>
      <w:r>
        <w:rPr>
          <w:spacing w:val="-10"/>
          <w:w w:val="105"/>
        </w:rPr>
        <w:t xml:space="preserve"> </w:t>
      </w:r>
      <w:r>
        <w:rPr>
          <w:w w:val="105"/>
        </w:rPr>
        <w:t>time,</w:t>
      </w:r>
      <w:r>
        <w:rPr>
          <w:spacing w:val="-10"/>
          <w:w w:val="105"/>
        </w:rPr>
        <w:t xml:space="preserve"> </w:t>
      </w:r>
      <w:r>
        <w:rPr>
          <w:w w:val="105"/>
        </w:rPr>
        <w:t>all</w:t>
      </w:r>
      <w:r>
        <w:rPr>
          <w:spacing w:val="-11"/>
          <w:w w:val="105"/>
        </w:rPr>
        <w:t xml:space="preserve"> </w:t>
      </w:r>
      <w:r>
        <w:rPr>
          <w:w w:val="105"/>
        </w:rPr>
        <w:t>you</w:t>
      </w:r>
      <w:r>
        <w:rPr>
          <w:spacing w:val="-10"/>
          <w:w w:val="105"/>
        </w:rPr>
        <w:t xml:space="preserve"> </w:t>
      </w:r>
      <w:r>
        <w:rPr>
          <w:w w:val="105"/>
        </w:rPr>
        <w:t>have</w:t>
      </w:r>
      <w:r>
        <w:rPr>
          <w:spacing w:val="-10"/>
          <w:w w:val="105"/>
        </w:rPr>
        <w:t xml:space="preserve"> </w:t>
      </w:r>
      <w:r>
        <w:rPr>
          <w:w w:val="105"/>
        </w:rPr>
        <w:t>to</w:t>
      </w:r>
      <w:r>
        <w:rPr>
          <w:spacing w:val="-10"/>
          <w:w w:val="105"/>
        </w:rPr>
        <w:t xml:space="preserve"> </w:t>
      </w:r>
      <w:r>
        <w:rPr>
          <w:w w:val="105"/>
        </w:rPr>
        <w:t>do</w:t>
      </w:r>
      <w:r>
        <w:rPr>
          <w:spacing w:val="-10"/>
          <w:w w:val="105"/>
        </w:rPr>
        <w:t xml:space="preserve"> </w:t>
      </w:r>
      <w:r>
        <w:rPr>
          <w:w w:val="105"/>
        </w:rPr>
        <w:t>to</w:t>
      </w:r>
      <w:r>
        <w:rPr>
          <w:spacing w:val="-10"/>
          <w:w w:val="105"/>
        </w:rPr>
        <w:t xml:space="preserve"> </w:t>
      </w:r>
      <w:r>
        <w:rPr>
          <w:w w:val="105"/>
        </w:rPr>
        <w:t>shorten</w:t>
      </w:r>
      <w:r>
        <w:rPr>
          <w:spacing w:val="-11"/>
          <w:w w:val="105"/>
        </w:rPr>
        <w:t xml:space="preserve"> </w:t>
      </w:r>
      <w:r>
        <w:rPr>
          <w:w w:val="105"/>
        </w:rPr>
        <w:t>a</w:t>
      </w:r>
      <w:r>
        <w:rPr>
          <w:spacing w:val="-10"/>
          <w:w w:val="105"/>
        </w:rPr>
        <w:t xml:space="preserve"> </w:t>
      </w:r>
      <w:r>
        <w:rPr>
          <w:w w:val="105"/>
        </w:rPr>
        <w:t>method</w:t>
      </w:r>
      <w:r>
        <w:rPr>
          <w:spacing w:val="-10"/>
          <w:w w:val="105"/>
        </w:rPr>
        <w:t xml:space="preserve"> </w:t>
      </w:r>
      <w:r>
        <w:rPr>
          <w:w w:val="105"/>
        </w:rPr>
        <w:t>is</w:t>
      </w:r>
      <w:r>
        <w:rPr>
          <w:spacing w:val="-10"/>
          <w:w w:val="105"/>
        </w:rPr>
        <w:t xml:space="preserve"> </w:t>
      </w:r>
      <w:r>
        <w:rPr>
          <w:rFonts w:ascii="Verdana"/>
          <w:color w:val="344178"/>
          <w:spacing w:val="2"/>
          <w:w w:val="105"/>
          <w:u w:val="single" w:color="344178"/>
        </w:rPr>
        <w:t>Extract</w:t>
      </w:r>
      <w:r>
        <w:rPr>
          <w:rFonts w:ascii="Verdana"/>
          <w:color w:val="344178"/>
          <w:spacing w:val="-10"/>
          <w:w w:val="105"/>
          <w:u w:val="single" w:color="344178"/>
        </w:rPr>
        <w:t xml:space="preserve"> </w:t>
      </w:r>
      <w:r>
        <w:rPr>
          <w:rFonts w:ascii="Verdana"/>
          <w:color w:val="344178"/>
          <w:spacing w:val="2"/>
          <w:w w:val="105"/>
          <w:u w:val="single" w:color="344178"/>
        </w:rPr>
        <w:t>Method</w:t>
      </w:r>
      <w:r>
        <w:rPr>
          <w:spacing w:val="2"/>
          <w:w w:val="105"/>
        </w:rPr>
        <w:t>.</w:t>
      </w:r>
      <w:r>
        <w:rPr>
          <w:spacing w:val="-15"/>
          <w:w w:val="105"/>
        </w:rPr>
        <w:t xml:space="preserve"> </w:t>
      </w:r>
      <w:r>
        <w:rPr>
          <w:w w:val="105"/>
        </w:rPr>
        <w:t>Find parts of the method that seem to go nicely together and make a new</w:t>
      </w:r>
      <w:r>
        <w:rPr>
          <w:spacing w:val="-13"/>
          <w:w w:val="105"/>
        </w:rPr>
        <w:t xml:space="preserve"> </w:t>
      </w:r>
      <w:r>
        <w:rPr>
          <w:w w:val="105"/>
        </w:rPr>
        <w:t>method.</w:t>
      </w:r>
    </w:p>
    <w:p w:rsidR="00F971A3" w:rsidRDefault="00F971A3">
      <w:pPr>
        <w:pStyle w:val="BodyText"/>
        <w:spacing w:before="9"/>
        <w:rPr>
          <w:sz w:val="26"/>
        </w:rPr>
      </w:pPr>
    </w:p>
    <w:p w:rsidR="00F971A3" w:rsidRDefault="008B76CE">
      <w:pPr>
        <w:pStyle w:val="BodyText"/>
        <w:spacing w:line="249" w:lineRule="auto"/>
        <w:ind w:left="160" w:right="400"/>
      </w:pPr>
      <w:r>
        <w:rPr>
          <w:w w:val="105"/>
        </w:rPr>
        <w:t>If</w:t>
      </w:r>
      <w:r>
        <w:rPr>
          <w:spacing w:val="-14"/>
          <w:w w:val="105"/>
        </w:rPr>
        <w:t xml:space="preserve"> </w:t>
      </w:r>
      <w:r>
        <w:rPr>
          <w:w w:val="105"/>
        </w:rPr>
        <w:t>you</w:t>
      </w:r>
      <w:r>
        <w:rPr>
          <w:spacing w:val="-14"/>
          <w:w w:val="105"/>
        </w:rPr>
        <w:t xml:space="preserve"> </w:t>
      </w:r>
      <w:r>
        <w:rPr>
          <w:w w:val="105"/>
        </w:rPr>
        <w:t>have</w:t>
      </w:r>
      <w:r>
        <w:rPr>
          <w:spacing w:val="-14"/>
          <w:w w:val="105"/>
        </w:rPr>
        <w:t xml:space="preserve"> </w:t>
      </w:r>
      <w:r>
        <w:rPr>
          <w:w w:val="105"/>
        </w:rPr>
        <w:t>a</w:t>
      </w:r>
      <w:r>
        <w:rPr>
          <w:spacing w:val="-14"/>
          <w:w w:val="105"/>
        </w:rPr>
        <w:t xml:space="preserve"> </w:t>
      </w:r>
      <w:r>
        <w:rPr>
          <w:w w:val="105"/>
        </w:rPr>
        <w:t>method</w:t>
      </w:r>
      <w:r>
        <w:rPr>
          <w:spacing w:val="-14"/>
          <w:w w:val="105"/>
        </w:rPr>
        <w:t xml:space="preserve"> </w:t>
      </w:r>
      <w:r>
        <w:rPr>
          <w:w w:val="105"/>
        </w:rPr>
        <w:t>with</w:t>
      </w:r>
      <w:r>
        <w:rPr>
          <w:spacing w:val="-14"/>
          <w:w w:val="105"/>
        </w:rPr>
        <w:t xml:space="preserve"> </w:t>
      </w:r>
      <w:r>
        <w:rPr>
          <w:w w:val="105"/>
        </w:rPr>
        <w:t>lots</w:t>
      </w:r>
      <w:r>
        <w:rPr>
          <w:spacing w:val="-14"/>
          <w:w w:val="105"/>
        </w:rPr>
        <w:t xml:space="preserve"> </w:t>
      </w:r>
      <w:r>
        <w:rPr>
          <w:w w:val="105"/>
        </w:rPr>
        <w:t>of</w:t>
      </w:r>
      <w:r>
        <w:rPr>
          <w:spacing w:val="-13"/>
          <w:w w:val="105"/>
        </w:rPr>
        <w:t xml:space="preserve"> </w:t>
      </w:r>
      <w:r>
        <w:rPr>
          <w:w w:val="105"/>
        </w:rPr>
        <w:t>parameters</w:t>
      </w:r>
      <w:r>
        <w:rPr>
          <w:spacing w:val="-14"/>
          <w:w w:val="105"/>
        </w:rPr>
        <w:t xml:space="preserve"> </w:t>
      </w:r>
      <w:r>
        <w:rPr>
          <w:w w:val="105"/>
        </w:rPr>
        <w:t>and</w:t>
      </w:r>
      <w:r>
        <w:rPr>
          <w:spacing w:val="-14"/>
          <w:w w:val="105"/>
        </w:rPr>
        <w:t xml:space="preserve"> </w:t>
      </w:r>
      <w:r>
        <w:rPr>
          <w:w w:val="105"/>
        </w:rPr>
        <w:t>temporary</w:t>
      </w:r>
      <w:r>
        <w:rPr>
          <w:spacing w:val="-14"/>
          <w:w w:val="105"/>
        </w:rPr>
        <w:t xml:space="preserve"> </w:t>
      </w:r>
      <w:r>
        <w:rPr>
          <w:w w:val="105"/>
        </w:rPr>
        <w:t>variables,</w:t>
      </w:r>
      <w:r>
        <w:rPr>
          <w:spacing w:val="-14"/>
          <w:w w:val="105"/>
        </w:rPr>
        <w:t xml:space="preserve"> </w:t>
      </w:r>
      <w:r>
        <w:rPr>
          <w:w w:val="105"/>
        </w:rPr>
        <w:t>these</w:t>
      </w:r>
      <w:r>
        <w:rPr>
          <w:spacing w:val="-14"/>
          <w:w w:val="105"/>
        </w:rPr>
        <w:t xml:space="preserve"> </w:t>
      </w:r>
      <w:r>
        <w:rPr>
          <w:w w:val="105"/>
        </w:rPr>
        <w:t>elements</w:t>
      </w:r>
      <w:r>
        <w:rPr>
          <w:spacing w:val="-14"/>
          <w:w w:val="105"/>
        </w:rPr>
        <w:t xml:space="preserve"> </w:t>
      </w:r>
      <w:r>
        <w:rPr>
          <w:w w:val="105"/>
        </w:rPr>
        <w:t>get</w:t>
      </w:r>
      <w:r>
        <w:rPr>
          <w:spacing w:val="-13"/>
          <w:w w:val="105"/>
        </w:rPr>
        <w:t xml:space="preserve"> </w:t>
      </w:r>
      <w:r>
        <w:rPr>
          <w:w w:val="105"/>
        </w:rPr>
        <w:t>in</w:t>
      </w:r>
      <w:r>
        <w:rPr>
          <w:spacing w:val="-14"/>
          <w:w w:val="105"/>
        </w:rPr>
        <w:t xml:space="preserve"> </w:t>
      </w:r>
      <w:r>
        <w:rPr>
          <w:spacing w:val="-2"/>
          <w:w w:val="105"/>
        </w:rPr>
        <w:t xml:space="preserve">the </w:t>
      </w:r>
      <w:r>
        <w:rPr>
          <w:w w:val="105"/>
        </w:rPr>
        <w:t>way</w:t>
      </w:r>
      <w:r>
        <w:rPr>
          <w:spacing w:val="-9"/>
          <w:w w:val="105"/>
        </w:rPr>
        <w:t xml:space="preserve"> </w:t>
      </w:r>
      <w:r>
        <w:rPr>
          <w:w w:val="105"/>
        </w:rPr>
        <w:t>of</w:t>
      </w:r>
      <w:r>
        <w:rPr>
          <w:spacing w:val="-9"/>
          <w:w w:val="105"/>
        </w:rPr>
        <w:t xml:space="preserve"> </w:t>
      </w:r>
      <w:r>
        <w:rPr>
          <w:w w:val="105"/>
        </w:rPr>
        <w:t>extracting</w:t>
      </w:r>
      <w:r>
        <w:rPr>
          <w:spacing w:val="-9"/>
          <w:w w:val="105"/>
        </w:rPr>
        <w:t xml:space="preserve"> </w:t>
      </w:r>
      <w:r>
        <w:rPr>
          <w:w w:val="105"/>
        </w:rPr>
        <w:t>methods.</w:t>
      </w:r>
      <w:r>
        <w:rPr>
          <w:spacing w:val="-9"/>
          <w:w w:val="105"/>
        </w:rPr>
        <w:t xml:space="preserve"> </w:t>
      </w:r>
      <w:r>
        <w:rPr>
          <w:w w:val="105"/>
        </w:rPr>
        <w:t>If</w:t>
      </w:r>
      <w:r>
        <w:rPr>
          <w:spacing w:val="-9"/>
          <w:w w:val="105"/>
        </w:rPr>
        <w:t xml:space="preserve"> </w:t>
      </w:r>
      <w:r>
        <w:rPr>
          <w:w w:val="105"/>
        </w:rPr>
        <w:t>you</w:t>
      </w:r>
      <w:r>
        <w:rPr>
          <w:spacing w:val="-9"/>
          <w:w w:val="105"/>
        </w:rPr>
        <w:t xml:space="preserve"> </w:t>
      </w:r>
      <w:r>
        <w:rPr>
          <w:w w:val="105"/>
        </w:rPr>
        <w:t>try</w:t>
      </w:r>
      <w:r>
        <w:rPr>
          <w:spacing w:val="-9"/>
          <w:w w:val="105"/>
        </w:rPr>
        <w:t xml:space="preserve"> </w:t>
      </w:r>
      <w:r>
        <w:rPr>
          <w:w w:val="105"/>
        </w:rPr>
        <w:t>to</w:t>
      </w:r>
      <w:r>
        <w:rPr>
          <w:spacing w:val="-9"/>
          <w:w w:val="105"/>
        </w:rPr>
        <w:t xml:space="preserve"> </w:t>
      </w:r>
      <w:r>
        <w:rPr>
          <w:w w:val="105"/>
        </w:rPr>
        <w:t>use</w:t>
      </w:r>
      <w:r>
        <w:rPr>
          <w:spacing w:val="3"/>
          <w:w w:val="105"/>
        </w:rPr>
        <w:t xml:space="preserve"> </w:t>
      </w:r>
      <w:r>
        <w:rPr>
          <w:i/>
          <w:w w:val="105"/>
        </w:rPr>
        <w:t>Extract</w:t>
      </w:r>
      <w:r>
        <w:rPr>
          <w:i/>
          <w:spacing w:val="-9"/>
          <w:w w:val="105"/>
        </w:rPr>
        <w:t xml:space="preserve"> </w:t>
      </w:r>
      <w:r>
        <w:rPr>
          <w:i/>
          <w:w w:val="105"/>
        </w:rPr>
        <w:t>Method,</w:t>
      </w:r>
      <w:r>
        <w:rPr>
          <w:i/>
          <w:spacing w:val="1"/>
          <w:w w:val="105"/>
        </w:rPr>
        <w:t xml:space="preserve"> </w:t>
      </w:r>
      <w:r>
        <w:rPr>
          <w:w w:val="105"/>
        </w:rPr>
        <w:t>you</w:t>
      </w:r>
      <w:r>
        <w:rPr>
          <w:spacing w:val="-10"/>
          <w:w w:val="105"/>
        </w:rPr>
        <w:t xml:space="preserve"> </w:t>
      </w:r>
      <w:r>
        <w:rPr>
          <w:w w:val="105"/>
        </w:rPr>
        <w:t>end</w:t>
      </w:r>
      <w:r>
        <w:rPr>
          <w:spacing w:val="-9"/>
          <w:w w:val="105"/>
        </w:rPr>
        <w:t xml:space="preserve"> </w:t>
      </w:r>
      <w:r>
        <w:rPr>
          <w:w w:val="105"/>
        </w:rPr>
        <w:t>up</w:t>
      </w:r>
      <w:r>
        <w:rPr>
          <w:spacing w:val="-10"/>
          <w:w w:val="105"/>
        </w:rPr>
        <w:t xml:space="preserve"> </w:t>
      </w:r>
      <w:r>
        <w:rPr>
          <w:w w:val="105"/>
        </w:rPr>
        <w:t>passing</w:t>
      </w:r>
      <w:r>
        <w:rPr>
          <w:spacing w:val="-10"/>
          <w:w w:val="105"/>
        </w:rPr>
        <w:t xml:space="preserve"> </w:t>
      </w:r>
      <w:r>
        <w:rPr>
          <w:w w:val="105"/>
        </w:rPr>
        <w:t>so</w:t>
      </w:r>
      <w:r>
        <w:rPr>
          <w:spacing w:val="-10"/>
          <w:w w:val="105"/>
        </w:rPr>
        <w:t xml:space="preserve"> </w:t>
      </w:r>
      <w:r>
        <w:rPr>
          <w:w w:val="105"/>
        </w:rPr>
        <w:t>many</w:t>
      </w:r>
      <w:r>
        <w:rPr>
          <w:spacing w:val="-10"/>
          <w:w w:val="105"/>
        </w:rPr>
        <w:t xml:space="preserve"> </w:t>
      </w:r>
      <w:r>
        <w:rPr>
          <w:w w:val="105"/>
        </w:rPr>
        <w:t>of</w:t>
      </w:r>
      <w:r>
        <w:rPr>
          <w:spacing w:val="-9"/>
          <w:w w:val="105"/>
        </w:rPr>
        <w:t xml:space="preserve"> </w:t>
      </w:r>
      <w:r>
        <w:rPr>
          <w:w w:val="105"/>
        </w:rPr>
        <w:t xml:space="preserve">the parameters and temporary variables as parameters to the extracted method that the result is scarcely more readable than the original. You can often use </w:t>
      </w:r>
      <w:r>
        <w:rPr>
          <w:rFonts w:ascii="Verdana"/>
          <w:color w:val="344178"/>
          <w:w w:val="105"/>
          <w:u w:val="single" w:color="344178"/>
        </w:rPr>
        <w:t>Replace Temp with Query</w:t>
      </w:r>
      <w:r>
        <w:rPr>
          <w:rFonts w:ascii="Verdana"/>
          <w:color w:val="344178"/>
          <w:w w:val="105"/>
        </w:rPr>
        <w:t xml:space="preserve"> </w:t>
      </w:r>
      <w:r>
        <w:rPr>
          <w:w w:val="105"/>
        </w:rPr>
        <w:t>to eliminate</w:t>
      </w:r>
      <w:r>
        <w:rPr>
          <w:spacing w:val="-14"/>
          <w:w w:val="105"/>
        </w:rPr>
        <w:t xml:space="preserve"> </w:t>
      </w:r>
      <w:r>
        <w:rPr>
          <w:w w:val="105"/>
        </w:rPr>
        <w:t>the</w:t>
      </w:r>
      <w:r>
        <w:rPr>
          <w:spacing w:val="-13"/>
          <w:w w:val="105"/>
        </w:rPr>
        <w:t xml:space="preserve"> </w:t>
      </w:r>
      <w:r>
        <w:rPr>
          <w:w w:val="105"/>
        </w:rPr>
        <w:t>temps.</w:t>
      </w:r>
      <w:r>
        <w:rPr>
          <w:spacing w:val="-13"/>
          <w:w w:val="105"/>
        </w:rPr>
        <w:t xml:space="preserve"> </w:t>
      </w:r>
      <w:r>
        <w:rPr>
          <w:w w:val="105"/>
        </w:rPr>
        <w:t>Long</w:t>
      </w:r>
      <w:r>
        <w:rPr>
          <w:spacing w:val="-14"/>
          <w:w w:val="105"/>
        </w:rPr>
        <w:t xml:space="preserve"> </w:t>
      </w:r>
      <w:r>
        <w:rPr>
          <w:w w:val="105"/>
        </w:rPr>
        <w:t>lists</w:t>
      </w:r>
      <w:r>
        <w:rPr>
          <w:spacing w:val="-13"/>
          <w:w w:val="105"/>
        </w:rPr>
        <w:t xml:space="preserve"> </w:t>
      </w:r>
      <w:r>
        <w:rPr>
          <w:w w:val="105"/>
        </w:rPr>
        <w:t>of</w:t>
      </w:r>
      <w:r>
        <w:rPr>
          <w:spacing w:val="-13"/>
          <w:w w:val="105"/>
        </w:rPr>
        <w:t xml:space="preserve"> </w:t>
      </w:r>
      <w:r>
        <w:rPr>
          <w:w w:val="105"/>
        </w:rPr>
        <w:t>parameters</w:t>
      </w:r>
      <w:r>
        <w:rPr>
          <w:spacing w:val="-13"/>
          <w:w w:val="105"/>
        </w:rPr>
        <w:t xml:space="preserve"> </w:t>
      </w:r>
      <w:r>
        <w:rPr>
          <w:w w:val="105"/>
        </w:rPr>
        <w:t>can</w:t>
      </w:r>
      <w:r>
        <w:rPr>
          <w:spacing w:val="-14"/>
          <w:w w:val="105"/>
        </w:rPr>
        <w:t xml:space="preserve"> </w:t>
      </w:r>
      <w:r>
        <w:rPr>
          <w:w w:val="105"/>
        </w:rPr>
        <w:t>be</w:t>
      </w:r>
      <w:r>
        <w:rPr>
          <w:spacing w:val="-13"/>
          <w:w w:val="105"/>
        </w:rPr>
        <w:t xml:space="preserve"> </w:t>
      </w:r>
      <w:r>
        <w:rPr>
          <w:w w:val="105"/>
        </w:rPr>
        <w:t>slimmed</w:t>
      </w:r>
      <w:r>
        <w:rPr>
          <w:spacing w:val="-13"/>
          <w:w w:val="105"/>
        </w:rPr>
        <w:t xml:space="preserve"> </w:t>
      </w:r>
      <w:r>
        <w:rPr>
          <w:w w:val="105"/>
        </w:rPr>
        <w:t>down</w:t>
      </w:r>
      <w:r>
        <w:rPr>
          <w:spacing w:val="-14"/>
          <w:w w:val="105"/>
        </w:rPr>
        <w:t xml:space="preserve"> </w:t>
      </w:r>
      <w:r>
        <w:rPr>
          <w:w w:val="105"/>
        </w:rPr>
        <w:t>with</w:t>
      </w:r>
      <w:r>
        <w:rPr>
          <w:spacing w:val="-2"/>
          <w:w w:val="105"/>
        </w:rPr>
        <w:t xml:space="preserve"> </w:t>
      </w:r>
      <w:r>
        <w:rPr>
          <w:rFonts w:ascii="Verdana"/>
          <w:color w:val="344178"/>
          <w:w w:val="105"/>
          <w:u w:val="single" w:color="344178"/>
        </w:rPr>
        <w:t>Introduce</w:t>
      </w:r>
      <w:r>
        <w:rPr>
          <w:rFonts w:ascii="Verdana"/>
          <w:color w:val="344178"/>
          <w:spacing w:val="-21"/>
          <w:w w:val="105"/>
          <w:u w:val="single" w:color="344178"/>
        </w:rPr>
        <w:t xml:space="preserve"> </w:t>
      </w:r>
      <w:r>
        <w:rPr>
          <w:rFonts w:ascii="Verdana"/>
          <w:color w:val="344178"/>
          <w:w w:val="105"/>
          <w:u w:val="single" w:color="344178"/>
        </w:rPr>
        <w:t>Parameter</w:t>
      </w:r>
      <w:r>
        <w:rPr>
          <w:rFonts w:ascii="Verdana"/>
          <w:color w:val="344178"/>
          <w:w w:val="105"/>
        </w:rPr>
        <w:t xml:space="preserve"> </w:t>
      </w:r>
      <w:r>
        <w:rPr>
          <w:rFonts w:ascii="Verdana"/>
          <w:color w:val="344178"/>
          <w:spacing w:val="2"/>
          <w:w w:val="105"/>
          <w:u w:val="single" w:color="344178"/>
        </w:rPr>
        <w:t>Object</w:t>
      </w:r>
      <w:r>
        <w:rPr>
          <w:rFonts w:ascii="Verdana"/>
          <w:color w:val="344178"/>
          <w:spacing w:val="2"/>
          <w:w w:val="105"/>
        </w:rPr>
        <w:t xml:space="preserve"> </w:t>
      </w:r>
      <w:r>
        <w:rPr>
          <w:spacing w:val="-3"/>
          <w:w w:val="105"/>
        </w:rPr>
        <w:t xml:space="preserve">and </w:t>
      </w:r>
      <w:r>
        <w:rPr>
          <w:rFonts w:ascii="Verdana"/>
          <w:color w:val="344178"/>
          <w:w w:val="105"/>
          <w:u w:val="single" w:color="344178"/>
        </w:rPr>
        <w:t>Preserve Whole</w:t>
      </w:r>
      <w:r>
        <w:rPr>
          <w:rFonts w:ascii="Verdana"/>
          <w:color w:val="344178"/>
          <w:spacing w:val="-1"/>
          <w:w w:val="105"/>
          <w:u w:val="single" w:color="344178"/>
        </w:rPr>
        <w:t xml:space="preserve"> </w:t>
      </w:r>
      <w:r>
        <w:rPr>
          <w:rFonts w:ascii="Verdana"/>
          <w:color w:val="344178"/>
          <w:w w:val="105"/>
          <w:u w:val="single" w:color="344178"/>
        </w:rPr>
        <w:t>Object</w:t>
      </w:r>
      <w:r>
        <w:rPr>
          <w:w w:val="105"/>
        </w:rPr>
        <w:t>.</w:t>
      </w:r>
    </w:p>
    <w:p w:rsidR="00F971A3" w:rsidRDefault="00F971A3">
      <w:pPr>
        <w:pStyle w:val="BodyText"/>
        <w:spacing w:before="4"/>
        <w:rPr>
          <w:sz w:val="25"/>
        </w:rPr>
      </w:pPr>
    </w:p>
    <w:p w:rsidR="00F971A3" w:rsidRDefault="008B76CE">
      <w:pPr>
        <w:pStyle w:val="BodyText"/>
        <w:spacing w:before="1" w:line="249" w:lineRule="auto"/>
        <w:ind w:left="160" w:right="544"/>
      </w:pPr>
      <w:r>
        <w:rPr>
          <w:w w:val="105"/>
        </w:rPr>
        <w:t>If</w:t>
      </w:r>
      <w:r>
        <w:rPr>
          <w:spacing w:val="-10"/>
          <w:w w:val="105"/>
        </w:rPr>
        <w:t xml:space="preserve"> </w:t>
      </w:r>
      <w:r>
        <w:rPr>
          <w:w w:val="105"/>
        </w:rPr>
        <w:t>you've</w:t>
      </w:r>
      <w:r>
        <w:rPr>
          <w:spacing w:val="-10"/>
          <w:w w:val="105"/>
        </w:rPr>
        <w:t xml:space="preserve"> </w:t>
      </w:r>
      <w:r>
        <w:rPr>
          <w:w w:val="105"/>
        </w:rPr>
        <w:t>tried</w:t>
      </w:r>
      <w:r>
        <w:rPr>
          <w:spacing w:val="-9"/>
          <w:w w:val="105"/>
        </w:rPr>
        <w:t xml:space="preserve"> </w:t>
      </w:r>
      <w:r>
        <w:rPr>
          <w:w w:val="105"/>
        </w:rPr>
        <w:t>that,</w:t>
      </w:r>
      <w:r>
        <w:rPr>
          <w:spacing w:val="-10"/>
          <w:w w:val="105"/>
        </w:rPr>
        <w:t xml:space="preserve"> </w:t>
      </w:r>
      <w:r>
        <w:rPr>
          <w:w w:val="105"/>
        </w:rPr>
        <w:t>and</w:t>
      </w:r>
      <w:r>
        <w:rPr>
          <w:spacing w:val="-10"/>
          <w:w w:val="105"/>
        </w:rPr>
        <w:t xml:space="preserve"> </w:t>
      </w:r>
      <w:r>
        <w:rPr>
          <w:w w:val="105"/>
        </w:rPr>
        <w:t>you</w:t>
      </w:r>
      <w:r>
        <w:rPr>
          <w:spacing w:val="-9"/>
          <w:w w:val="105"/>
        </w:rPr>
        <w:t xml:space="preserve"> </w:t>
      </w:r>
      <w:r>
        <w:rPr>
          <w:w w:val="105"/>
        </w:rPr>
        <w:t>still</w:t>
      </w:r>
      <w:r>
        <w:rPr>
          <w:spacing w:val="-10"/>
          <w:w w:val="105"/>
        </w:rPr>
        <w:t xml:space="preserve"> </w:t>
      </w:r>
      <w:r>
        <w:rPr>
          <w:w w:val="105"/>
        </w:rPr>
        <w:t>have</w:t>
      </w:r>
      <w:r>
        <w:rPr>
          <w:spacing w:val="-10"/>
          <w:w w:val="105"/>
        </w:rPr>
        <w:t xml:space="preserve"> </w:t>
      </w:r>
      <w:r>
        <w:rPr>
          <w:w w:val="105"/>
        </w:rPr>
        <w:t>too</w:t>
      </w:r>
      <w:r>
        <w:rPr>
          <w:spacing w:val="-9"/>
          <w:w w:val="105"/>
        </w:rPr>
        <w:t xml:space="preserve"> </w:t>
      </w:r>
      <w:r>
        <w:rPr>
          <w:w w:val="105"/>
        </w:rPr>
        <w:t>many</w:t>
      </w:r>
      <w:r>
        <w:rPr>
          <w:spacing w:val="-10"/>
          <w:w w:val="105"/>
        </w:rPr>
        <w:t xml:space="preserve"> </w:t>
      </w:r>
      <w:r>
        <w:rPr>
          <w:w w:val="105"/>
        </w:rPr>
        <w:t>temps</w:t>
      </w:r>
      <w:r>
        <w:rPr>
          <w:spacing w:val="-10"/>
          <w:w w:val="105"/>
        </w:rPr>
        <w:t xml:space="preserve"> </w:t>
      </w:r>
      <w:r>
        <w:rPr>
          <w:w w:val="105"/>
        </w:rPr>
        <w:t>and</w:t>
      </w:r>
      <w:r>
        <w:rPr>
          <w:spacing w:val="-9"/>
          <w:w w:val="105"/>
        </w:rPr>
        <w:t xml:space="preserve"> </w:t>
      </w:r>
      <w:r>
        <w:rPr>
          <w:w w:val="105"/>
        </w:rPr>
        <w:t>parameters,</w:t>
      </w:r>
      <w:r>
        <w:rPr>
          <w:spacing w:val="-10"/>
          <w:w w:val="105"/>
        </w:rPr>
        <w:t xml:space="preserve"> </w:t>
      </w:r>
      <w:r>
        <w:rPr>
          <w:w w:val="105"/>
        </w:rPr>
        <w:t>it's</w:t>
      </w:r>
      <w:r>
        <w:rPr>
          <w:spacing w:val="-10"/>
          <w:w w:val="105"/>
        </w:rPr>
        <w:t xml:space="preserve"> </w:t>
      </w:r>
      <w:r>
        <w:rPr>
          <w:w w:val="105"/>
        </w:rPr>
        <w:t>time</w:t>
      </w:r>
      <w:r>
        <w:rPr>
          <w:spacing w:val="-9"/>
          <w:w w:val="105"/>
        </w:rPr>
        <w:t xml:space="preserve"> </w:t>
      </w:r>
      <w:r>
        <w:rPr>
          <w:w w:val="105"/>
        </w:rPr>
        <w:t>to</w:t>
      </w:r>
      <w:r>
        <w:rPr>
          <w:spacing w:val="-10"/>
          <w:w w:val="105"/>
        </w:rPr>
        <w:t xml:space="preserve"> </w:t>
      </w:r>
      <w:r>
        <w:rPr>
          <w:w w:val="105"/>
        </w:rPr>
        <w:t>get</w:t>
      </w:r>
      <w:r>
        <w:rPr>
          <w:spacing w:val="-9"/>
          <w:w w:val="105"/>
        </w:rPr>
        <w:t xml:space="preserve"> </w:t>
      </w:r>
      <w:r>
        <w:rPr>
          <w:w w:val="105"/>
        </w:rPr>
        <w:t>out</w:t>
      </w:r>
      <w:r>
        <w:rPr>
          <w:spacing w:val="-10"/>
          <w:w w:val="105"/>
        </w:rPr>
        <w:t xml:space="preserve"> </w:t>
      </w:r>
      <w:r>
        <w:rPr>
          <w:w w:val="105"/>
        </w:rPr>
        <w:t xml:space="preserve">the heavy artillery: </w:t>
      </w:r>
      <w:r>
        <w:rPr>
          <w:rFonts w:ascii="Verdana"/>
          <w:color w:val="344178"/>
          <w:w w:val="105"/>
          <w:u w:val="single" w:color="344178"/>
        </w:rPr>
        <w:t>Replace Method with Method</w:t>
      </w:r>
      <w:r>
        <w:rPr>
          <w:rFonts w:ascii="Verdana"/>
          <w:color w:val="344178"/>
          <w:spacing w:val="23"/>
          <w:w w:val="105"/>
          <w:u w:val="single" w:color="344178"/>
        </w:rPr>
        <w:t xml:space="preserve"> </w:t>
      </w:r>
      <w:r>
        <w:rPr>
          <w:rFonts w:ascii="Verdana"/>
          <w:color w:val="344178"/>
          <w:w w:val="105"/>
          <w:u w:val="single" w:color="344178"/>
        </w:rPr>
        <w:t>Object</w:t>
      </w:r>
      <w:r>
        <w:rPr>
          <w:w w:val="105"/>
        </w:rPr>
        <w:t>.</w:t>
      </w:r>
    </w:p>
    <w:p w:rsidR="00F971A3" w:rsidRDefault="00F971A3">
      <w:pPr>
        <w:pStyle w:val="BodyText"/>
        <w:spacing w:before="9"/>
        <w:rPr>
          <w:sz w:val="25"/>
        </w:rPr>
      </w:pPr>
    </w:p>
    <w:p w:rsidR="00F971A3" w:rsidRDefault="008B76CE">
      <w:pPr>
        <w:pStyle w:val="BodyText"/>
        <w:spacing w:line="242" w:lineRule="auto"/>
        <w:ind w:left="160" w:right="476"/>
      </w:pPr>
      <w:r>
        <w:rPr>
          <w:w w:val="105"/>
        </w:rPr>
        <w:t>How do you identify the clumps of code to extract? A good technique is to look for comments. They often signal this kind of semantic distance. A block of code with a comment that tells you what it is doing can be replaced by a method whose name is based on the comment. Even a single line is worth extracting if it needs explanation.</w:t>
      </w:r>
    </w:p>
    <w:p w:rsidR="00F971A3" w:rsidRDefault="00F971A3">
      <w:pPr>
        <w:spacing w:line="242" w:lineRule="auto"/>
        <w:sectPr w:rsidR="00F971A3">
          <w:pgSz w:w="12240" w:h="15840"/>
          <w:pgMar w:top="1360" w:right="1660" w:bottom="980" w:left="1640" w:header="0" w:footer="794" w:gutter="0"/>
          <w:cols w:space="720"/>
        </w:sectPr>
      </w:pPr>
    </w:p>
    <w:p w:rsidR="00F971A3" w:rsidRDefault="008B76CE">
      <w:pPr>
        <w:pStyle w:val="BodyText"/>
        <w:spacing w:before="84"/>
        <w:ind w:left="160"/>
      </w:pPr>
      <w:r>
        <w:rPr>
          <w:w w:val="105"/>
        </w:rPr>
        <w:lastRenderedPageBreak/>
        <w:t xml:space="preserve">Conditionals and loops also give signs for extractions. Use </w:t>
      </w:r>
      <w:r>
        <w:rPr>
          <w:rFonts w:ascii="Verdana"/>
          <w:color w:val="344178"/>
          <w:w w:val="105"/>
          <w:u w:val="single" w:color="344178"/>
        </w:rPr>
        <w:t>Decompose Conditiona</w:t>
      </w:r>
      <w:r>
        <w:rPr>
          <w:rFonts w:ascii="Verdana"/>
          <w:color w:val="344178"/>
          <w:w w:val="105"/>
        </w:rPr>
        <w:t xml:space="preserve">l </w:t>
      </w:r>
      <w:r>
        <w:rPr>
          <w:w w:val="105"/>
        </w:rPr>
        <w:t>to deal</w:t>
      </w:r>
    </w:p>
    <w:p w:rsidR="00F971A3" w:rsidRDefault="008B76CE">
      <w:pPr>
        <w:pStyle w:val="BodyText"/>
        <w:spacing w:before="6" w:line="247" w:lineRule="auto"/>
        <w:ind w:left="160" w:right="283"/>
      </w:pPr>
      <w:r>
        <w:rPr>
          <w:w w:val="105"/>
        </w:rPr>
        <w:t>with</w:t>
      </w:r>
      <w:r>
        <w:rPr>
          <w:spacing w:val="-8"/>
          <w:w w:val="105"/>
        </w:rPr>
        <w:t xml:space="preserve"> </w:t>
      </w:r>
      <w:r>
        <w:rPr>
          <w:w w:val="105"/>
        </w:rPr>
        <w:t>conditional</w:t>
      </w:r>
      <w:r>
        <w:rPr>
          <w:spacing w:val="-7"/>
          <w:w w:val="105"/>
        </w:rPr>
        <w:t xml:space="preserve"> </w:t>
      </w:r>
      <w:r>
        <w:rPr>
          <w:w w:val="105"/>
        </w:rPr>
        <w:t>expressions.</w:t>
      </w:r>
      <w:r>
        <w:rPr>
          <w:spacing w:val="-8"/>
          <w:w w:val="105"/>
        </w:rPr>
        <w:t xml:space="preserve"> </w:t>
      </w:r>
      <w:r>
        <w:rPr>
          <w:w w:val="105"/>
        </w:rPr>
        <w:t>With</w:t>
      </w:r>
      <w:r>
        <w:rPr>
          <w:spacing w:val="-7"/>
          <w:w w:val="105"/>
        </w:rPr>
        <w:t xml:space="preserve"> </w:t>
      </w:r>
      <w:r>
        <w:rPr>
          <w:w w:val="105"/>
        </w:rPr>
        <w:t>loops,</w:t>
      </w:r>
      <w:r>
        <w:rPr>
          <w:spacing w:val="-7"/>
          <w:w w:val="105"/>
        </w:rPr>
        <w:t xml:space="preserve"> </w:t>
      </w:r>
      <w:r>
        <w:rPr>
          <w:w w:val="105"/>
        </w:rPr>
        <w:t>extract</w:t>
      </w:r>
      <w:r>
        <w:rPr>
          <w:spacing w:val="-8"/>
          <w:w w:val="105"/>
        </w:rPr>
        <w:t xml:space="preserve"> </w:t>
      </w:r>
      <w:r>
        <w:rPr>
          <w:w w:val="105"/>
        </w:rPr>
        <w:t>the</w:t>
      </w:r>
      <w:r>
        <w:rPr>
          <w:spacing w:val="-7"/>
          <w:w w:val="105"/>
        </w:rPr>
        <w:t xml:space="preserve"> </w:t>
      </w:r>
      <w:r>
        <w:rPr>
          <w:w w:val="105"/>
        </w:rPr>
        <w:t>loop</w:t>
      </w:r>
      <w:r>
        <w:rPr>
          <w:spacing w:val="-7"/>
          <w:w w:val="105"/>
        </w:rPr>
        <w:t xml:space="preserve"> </w:t>
      </w:r>
      <w:r>
        <w:rPr>
          <w:w w:val="105"/>
        </w:rPr>
        <w:t>and</w:t>
      </w:r>
      <w:r>
        <w:rPr>
          <w:spacing w:val="-8"/>
          <w:w w:val="105"/>
        </w:rPr>
        <w:t xml:space="preserve"> </w:t>
      </w:r>
      <w:r>
        <w:rPr>
          <w:w w:val="105"/>
        </w:rPr>
        <w:t>the</w:t>
      </w:r>
      <w:r>
        <w:rPr>
          <w:spacing w:val="-7"/>
          <w:w w:val="105"/>
        </w:rPr>
        <w:t xml:space="preserve"> </w:t>
      </w:r>
      <w:r>
        <w:rPr>
          <w:w w:val="105"/>
        </w:rPr>
        <w:t>code</w:t>
      </w:r>
      <w:r>
        <w:rPr>
          <w:spacing w:val="-7"/>
          <w:w w:val="105"/>
        </w:rPr>
        <w:t xml:space="preserve"> </w:t>
      </w:r>
      <w:r>
        <w:rPr>
          <w:w w:val="105"/>
        </w:rPr>
        <w:t>within</w:t>
      </w:r>
      <w:r>
        <w:rPr>
          <w:spacing w:val="-8"/>
          <w:w w:val="105"/>
        </w:rPr>
        <w:t xml:space="preserve"> </w:t>
      </w:r>
      <w:r>
        <w:rPr>
          <w:w w:val="105"/>
        </w:rPr>
        <w:t>the</w:t>
      </w:r>
      <w:r>
        <w:rPr>
          <w:spacing w:val="-7"/>
          <w:w w:val="105"/>
        </w:rPr>
        <w:t xml:space="preserve"> </w:t>
      </w:r>
      <w:r>
        <w:rPr>
          <w:w w:val="105"/>
        </w:rPr>
        <w:t>loop</w:t>
      </w:r>
      <w:r>
        <w:rPr>
          <w:spacing w:val="-8"/>
          <w:w w:val="105"/>
        </w:rPr>
        <w:t xml:space="preserve"> </w:t>
      </w:r>
      <w:r>
        <w:rPr>
          <w:w w:val="105"/>
        </w:rPr>
        <w:t>into</w:t>
      </w:r>
      <w:r>
        <w:rPr>
          <w:spacing w:val="-7"/>
          <w:w w:val="105"/>
        </w:rPr>
        <w:t xml:space="preserve"> </w:t>
      </w:r>
      <w:r>
        <w:rPr>
          <w:w w:val="105"/>
        </w:rPr>
        <w:t>its</w:t>
      </w:r>
      <w:r>
        <w:rPr>
          <w:spacing w:val="-7"/>
          <w:w w:val="105"/>
        </w:rPr>
        <w:t xml:space="preserve"> </w:t>
      </w:r>
      <w:r>
        <w:rPr>
          <w:w w:val="105"/>
        </w:rPr>
        <w:t xml:space="preserve">own </w:t>
      </w:r>
      <w:r>
        <w:rPr>
          <w:spacing w:val="-3"/>
          <w:w w:val="105"/>
        </w:rPr>
        <w:t>method.</w:t>
      </w:r>
    </w:p>
    <w:p w:rsidR="00F971A3" w:rsidRDefault="00F971A3">
      <w:pPr>
        <w:pStyle w:val="BodyText"/>
        <w:spacing w:before="9"/>
        <w:rPr>
          <w:sz w:val="24"/>
        </w:rPr>
      </w:pPr>
    </w:p>
    <w:p w:rsidR="00F971A3" w:rsidRDefault="008B76CE">
      <w:pPr>
        <w:pStyle w:val="Heading2"/>
      </w:pPr>
      <w:bookmarkStart w:id="27" w:name="_TOC_250122"/>
      <w:bookmarkEnd w:id="27"/>
      <w:r>
        <w:rPr>
          <w:color w:val="344178"/>
        </w:rPr>
        <w:t>Large Class</w:t>
      </w:r>
    </w:p>
    <w:p w:rsidR="00F971A3" w:rsidRDefault="00F971A3">
      <w:pPr>
        <w:pStyle w:val="BodyText"/>
        <w:spacing w:before="9"/>
        <w:rPr>
          <w:b/>
          <w:sz w:val="25"/>
        </w:rPr>
      </w:pPr>
    </w:p>
    <w:p w:rsidR="00F971A3" w:rsidRDefault="008B76CE">
      <w:pPr>
        <w:pStyle w:val="BodyText"/>
        <w:spacing w:line="230" w:lineRule="auto"/>
        <w:ind w:left="160" w:right="243"/>
      </w:pPr>
      <w:r>
        <w:rPr>
          <w:w w:val="105"/>
        </w:rPr>
        <w:t>When a class is trying to do too much, it often shows up as too many instance variables. When a class has too many instance variables, duplicated code cannot be far behind.</w:t>
      </w:r>
    </w:p>
    <w:p w:rsidR="00F971A3" w:rsidRDefault="00F971A3">
      <w:pPr>
        <w:pStyle w:val="BodyText"/>
        <w:rPr>
          <w:sz w:val="27"/>
        </w:rPr>
      </w:pPr>
    </w:p>
    <w:p w:rsidR="00F971A3" w:rsidRDefault="008B76CE">
      <w:pPr>
        <w:pStyle w:val="BodyText"/>
        <w:spacing w:line="247" w:lineRule="auto"/>
        <w:ind w:left="160" w:right="334"/>
      </w:pPr>
      <w:r>
        <w:rPr>
          <w:w w:val="105"/>
        </w:rPr>
        <w:t xml:space="preserve">You can </w:t>
      </w:r>
      <w:r>
        <w:rPr>
          <w:rFonts w:ascii="Verdana"/>
          <w:color w:val="344178"/>
          <w:w w:val="105"/>
          <w:u w:val="single" w:color="344178"/>
        </w:rPr>
        <w:t>Extract Class</w:t>
      </w:r>
      <w:r>
        <w:rPr>
          <w:rFonts w:ascii="Verdana"/>
          <w:color w:val="344178"/>
          <w:w w:val="105"/>
        </w:rPr>
        <w:t xml:space="preserve"> </w:t>
      </w:r>
      <w:r>
        <w:rPr>
          <w:w w:val="105"/>
        </w:rPr>
        <w:t xml:space="preserve">to bundle a number of the variables. Choose variables to go </w:t>
      </w:r>
      <w:r>
        <w:rPr>
          <w:spacing w:val="-4"/>
          <w:w w:val="105"/>
        </w:rPr>
        <w:t xml:space="preserve">together </w:t>
      </w:r>
      <w:r>
        <w:rPr>
          <w:w w:val="105"/>
        </w:rPr>
        <w:t>in the</w:t>
      </w:r>
      <w:r>
        <w:rPr>
          <w:spacing w:val="-12"/>
          <w:w w:val="105"/>
        </w:rPr>
        <w:t xml:space="preserve"> </w:t>
      </w:r>
      <w:r>
        <w:rPr>
          <w:w w:val="105"/>
        </w:rPr>
        <w:t>component</w:t>
      </w:r>
      <w:r>
        <w:rPr>
          <w:spacing w:val="-12"/>
          <w:w w:val="105"/>
        </w:rPr>
        <w:t xml:space="preserve"> </w:t>
      </w:r>
      <w:r>
        <w:rPr>
          <w:w w:val="105"/>
        </w:rPr>
        <w:t>that</w:t>
      </w:r>
      <w:r>
        <w:rPr>
          <w:spacing w:val="-12"/>
          <w:w w:val="105"/>
        </w:rPr>
        <w:t xml:space="preserve"> </w:t>
      </w:r>
      <w:r>
        <w:rPr>
          <w:w w:val="105"/>
        </w:rPr>
        <w:t>makes</w:t>
      </w:r>
      <w:r>
        <w:rPr>
          <w:spacing w:val="-12"/>
          <w:w w:val="105"/>
        </w:rPr>
        <w:t xml:space="preserve"> </w:t>
      </w:r>
      <w:r>
        <w:rPr>
          <w:w w:val="105"/>
        </w:rPr>
        <w:t>sense</w:t>
      </w:r>
      <w:r>
        <w:rPr>
          <w:spacing w:val="-11"/>
          <w:w w:val="105"/>
        </w:rPr>
        <w:t xml:space="preserve"> </w:t>
      </w:r>
      <w:r>
        <w:rPr>
          <w:w w:val="105"/>
        </w:rPr>
        <w:t>for</w:t>
      </w:r>
      <w:r>
        <w:rPr>
          <w:spacing w:val="-12"/>
          <w:w w:val="105"/>
        </w:rPr>
        <w:t xml:space="preserve"> </w:t>
      </w:r>
      <w:r>
        <w:rPr>
          <w:w w:val="105"/>
        </w:rPr>
        <w:t>each.</w:t>
      </w:r>
      <w:r>
        <w:rPr>
          <w:spacing w:val="-12"/>
          <w:w w:val="105"/>
        </w:rPr>
        <w:t xml:space="preserve"> </w:t>
      </w:r>
      <w:r>
        <w:rPr>
          <w:w w:val="105"/>
        </w:rPr>
        <w:t>For</w:t>
      </w:r>
      <w:r>
        <w:rPr>
          <w:spacing w:val="-12"/>
          <w:w w:val="105"/>
        </w:rPr>
        <w:t xml:space="preserve"> </w:t>
      </w:r>
      <w:r>
        <w:rPr>
          <w:w w:val="105"/>
        </w:rPr>
        <w:t>example,</w:t>
      </w:r>
      <w:r>
        <w:rPr>
          <w:spacing w:val="-12"/>
          <w:w w:val="105"/>
        </w:rPr>
        <w:t xml:space="preserve"> </w:t>
      </w:r>
      <w:r>
        <w:rPr>
          <w:w w:val="105"/>
        </w:rPr>
        <w:t>"depositAmount"</w:t>
      </w:r>
      <w:r>
        <w:rPr>
          <w:spacing w:val="-11"/>
          <w:w w:val="105"/>
        </w:rPr>
        <w:t xml:space="preserve"> </w:t>
      </w:r>
      <w:r>
        <w:rPr>
          <w:w w:val="105"/>
        </w:rPr>
        <w:t>and</w:t>
      </w:r>
      <w:r>
        <w:rPr>
          <w:spacing w:val="-12"/>
          <w:w w:val="105"/>
        </w:rPr>
        <w:t xml:space="preserve"> </w:t>
      </w:r>
      <w:r>
        <w:rPr>
          <w:w w:val="105"/>
        </w:rPr>
        <w:t xml:space="preserve">"depositCurrency" are likely to belong together in a component. More generally, common prefixes or suffixes for some subset of the variables in a class suggest the opportunity for a component. If </w:t>
      </w:r>
      <w:r>
        <w:rPr>
          <w:spacing w:val="-2"/>
          <w:w w:val="105"/>
        </w:rPr>
        <w:t xml:space="preserve">the </w:t>
      </w:r>
      <w:r>
        <w:rPr>
          <w:w w:val="105"/>
        </w:rPr>
        <w:t xml:space="preserve">component makes sense as a subclass, you'll find </w:t>
      </w:r>
      <w:r>
        <w:rPr>
          <w:rFonts w:ascii="Verdana"/>
          <w:color w:val="344178"/>
          <w:w w:val="105"/>
          <w:u w:val="single" w:color="344178"/>
        </w:rPr>
        <w:t>Extract Subclass</w:t>
      </w:r>
      <w:r>
        <w:rPr>
          <w:rFonts w:ascii="Verdana"/>
          <w:color w:val="344178"/>
          <w:w w:val="105"/>
        </w:rPr>
        <w:t xml:space="preserve"> </w:t>
      </w:r>
      <w:r>
        <w:rPr>
          <w:w w:val="105"/>
        </w:rPr>
        <w:t>often is</w:t>
      </w:r>
      <w:r>
        <w:rPr>
          <w:spacing w:val="-27"/>
          <w:w w:val="105"/>
        </w:rPr>
        <w:t xml:space="preserve"> </w:t>
      </w:r>
      <w:r>
        <w:rPr>
          <w:w w:val="105"/>
        </w:rPr>
        <w:t>easier.</w:t>
      </w:r>
    </w:p>
    <w:p w:rsidR="00F971A3" w:rsidRDefault="00F971A3">
      <w:pPr>
        <w:pStyle w:val="BodyText"/>
        <w:spacing w:before="3"/>
        <w:rPr>
          <w:sz w:val="26"/>
        </w:rPr>
      </w:pPr>
    </w:p>
    <w:p w:rsidR="00F971A3" w:rsidRDefault="008B76CE">
      <w:pPr>
        <w:pStyle w:val="BodyText"/>
        <w:spacing w:line="249" w:lineRule="auto"/>
        <w:ind w:left="160" w:right="315"/>
      </w:pPr>
      <w:r>
        <w:rPr>
          <w:w w:val="105"/>
        </w:rPr>
        <w:t>Sometimes</w:t>
      </w:r>
      <w:r>
        <w:rPr>
          <w:spacing w:val="-6"/>
          <w:w w:val="105"/>
        </w:rPr>
        <w:t xml:space="preserve"> </w:t>
      </w:r>
      <w:r>
        <w:rPr>
          <w:w w:val="105"/>
        </w:rPr>
        <w:t>a</w:t>
      </w:r>
      <w:r>
        <w:rPr>
          <w:spacing w:val="-5"/>
          <w:w w:val="105"/>
        </w:rPr>
        <w:t xml:space="preserve"> </w:t>
      </w:r>
      <w:r>
        <w:rPr>
          <w:w w:val="105"/>
        </w:rPr>
        <w:t>class</w:t>
      </w:r>
      <w:r>
        <w:rPr>
          <w:spacing w:val="-5"/>
          <w:w w:val="105"/>
        </w:rPr>
        <w:t xml:space="preserve"> </w:t>
      </w:r>
      <w:r>
        <w:rPr>
          <w:w w:val="105"/>
        </w:rPr>
        <w:t>does</w:t>
      </w:r>
      <w:r>
        <w:rPr>
          <w:spacing w:val="-5"/>
          <w:w w:val="105"/>
        </w:rPr>
        <w:t xml:space="preserve"> </w:t>
      </w:r>
      <w:r>
        <w:rPr>
          <w:w w:val="105"/>
        </w:rPr>
        <w:t>not</w:t>
      </w:r>
      <w:r>
        <w:rPr>
          <w:spacing w:val="-5"/>
          <w:w w:val="105"/>
        </w:rPr>
        <w:t xml:space="preserve"> </w:t>
      </w:r>
      <w:r>
        <w:rPr>
          <w:w w:val="105"/>
        </w:rPr>
        <w:t>use</w:t>
      </w:r>
      <w:r>
        <w:rPr>
          <w:spacing w:val="-5"/>
          <w:w w:val="105"/>
        </w:rPr>
        <w:t xml:space="preserve"> </w:t>
      </w:r>
      <w:r>
        <w:rPr>
          <w:w w:val="105"/>
        </w:rPr>
        <w:t>all</w:t>
      </w:r>
      <w:r>
        <w:rPr>
          <w:spacing w:val="-5"/>
          <w:w w:val="105"/>
        </w:rPr>
        <w:t xml:space="preserve"> </w:t>
      </w:r>
      <w:r>
        <w:rPr>
          <w:w w:val="105"/>
        </w:rPr>
        <w:t>of</w:t>
      </w:r>
      <w:r>
        <w:rPr>
          <w:spacing w:val="-5"/>
          <w:w w:val="105"/>
        </w:rPr>
        <w:t xml:space="preserve"> </w:t>
      </w:r>
      <w:r>
        <w:rPr>
          <w:w w:val="105"/>
        </w:rPr>
        <w:t>its</w:t>
      </w:r>
      <w:r>
        <w:rPr>
          <w:spacing w:val="-5"/>
          <w:w w:val="105"/>
        </w:rPr>
        <w:t xml:space="preserve"> </w:t>
      </w:r>
      <w:r>
        <w:rPr>
          <w:w w:val="105"/>
        </w:rPr>
        <w:t>instance</w:t>
      </w:r>
      <w:r>
        <w:rPr>
          <w:spacing w:val="-5"/>
          <w:w w:val="105"/>
        </w:rPr>
        <w:t xml:space="preserve"> </w:t>
      </w:r>
      <w:r>
        <w:rPr>
          <w:w w:val="105"/>
        </w:rPr>
        <w:t>variables</w:t>
      </w:r>
      <w:r>
        <w:rPr>
          <w:spacing w:val="-5"/>
          <w:w w:val="105"/>
        </w:rPr>
        <w:t xml:space="preserve"> </w:t>
      </w:r>
      <w:r>
        <w:rPr>
          <w:w w:val="105"/>
        </w:rPr>
        <w:t>all</w:t>
      </w:r>
      <w:r>
        <w:rPr>
          <w:spacing w:val="-6"/>
          <w:w w:val="105"/>
        </w:rPr>
        <w:t xml:space="preserve"> </w:t>
      </w:r>
      <w:r>
        <w:rPr>
          <w:w w:val="105"/>
        </w:rPr>
        <w:t>of</w:t>
      </w:r>
      <w:r>
        <w:rPr>
          <w:spacing w:val="-7"/>
          <w:w w:val="105"/>
        </w:rPr>
        <w:t xml:space="preserve"> </w:t>
      </w:r>
      <w:r>
        <w:rPr>
          <w:w w:val="105"/>
        </w:rPr>
        <w:t>the</w:t>
      </w:r>
      <w:r>
        <w:rPr>
          <w:spacing w:val="-7"/>
          <w:w w:val="105"/>
        </w:rPr>
        <w:t xml:space="preserve"> </w:t>
      </w:r>
      <w:r>
        <w:rPr>
          <w:w w:val="105"/>
        </w:rPr>
        <w:t>time.</w:t>
      </w:r>
      <w:r>
        <w:rPr>
          <w:spacing w:val="-6"/>
          <w:w w:val="105"/>
        </w:rPr>
        <w:t xml:space="preserve"> </w:t>
      </w:r>
      <w:r>
        <w:rPr>
          <w:w w:val="105"/>
        </w:rPr>
        <w:t>If</w:t>
      </w:r>
      <w:r>
        <w:rPr>
          <w:spacing w:val="-7"/>
          <w:w w:val="105"/>
        </w:rPr>
        <w:t xml:space="preserve"> </w:t>
      </w:r>
      <w:r>
        <w:rPr>
          <w:w w:val="105"/>
        </w:rPr>
        <w:t>so,</w:t>
      </w:r>
      <w:r>
        <w:rPr>
          <w:spacing w:val="-7"/>
          <w:w w:val="105"/>
        </w:rPr>
        <w:t xml:space="preserve"> </w:t>
      </w:r>
      <w:r>
        <w:rPr>
          <w:w w:val="105"/>
        </w:rPr>
        <w:t>you</w:t>
      </w:r>
      <w:r>
        <w:rPr>
          <w:spacing w:val="-7"/>
          <w:w w:val="105"/>
        </w:rPr>
        <w:t xml:space="preserve"> </w:t>
      </w:r>
      <w:r>
        <w:rPr>
          <w:w w:val="105"/>
        </w:rPr>
        <w:t>may</w:t>
      </w:r>
      <w:r>
        <w:rPr>
          <w:spacing w:val="-6"/>
          <w:w w:val="105"/>
        </w:rPr>
        <w:t xml:space="preserve"> </w:t>
      </w:r>
      <w:r>
        <w:rPr>
          <w:w w:val="105"/>
        </w:rPr>
        <w:t>be</w:t>
      </w:r>
      <w:r>
        <w:rPr>
          <w:spacing w:val="-7"/>
          <w:w w:val="105"/>
        </w:rPr>
        <w:t xml:space="preserve"> </w:t>
      </w:r>
      <w:r>
        <w:rPr>
          <w:w w:val="105"/>
        </w:rPr>
        <w:t xml:space="preserve">able to </w:t>
      </w:r>
      <w:r>
        <w:rPr>
          <w:rFonts w:ascii="Verdana"/>
          <w:color w:val="344178"/>
          <w:w w:val="105"/>
          <w:u w:val="single" w:color="344178"/>
        </w:rPr>
        <w:t>Extract Class</w:t>
      </w:r>
      <w:r>
        <w:rPr>
          <w:rFonts w:ascii="Verdana"/>
          <w:color w:val="344178"/>
          <w:w w:val="105"/>
        </w:rPr>
        <w:t xml:space="preserve"> </w:t>
      </w:r>
      <w:r>
        <w:rPr>
          <w:spacing w:val="-3"/>
          <w:w w:val="105"/>
        </w:rPr>
        <w:t xml:space="preserve">or </w:t>
      </w:r>
      <w:r>
        <w:rPr>
          <w:rFonts w:ascii="Verdana"/>
          <w:color w:val="344178"/>
          <w:w w:val="105"/>
          <w:u w:val="single" w:color="344178"/>
        </w:rPr>
        <w:t>Extract Subclass</w:t>
      </w:r>
      <w:r>
        <w:rPr>
          <w:rFonts w:ascii="Verdana"/>
          <w:color w:val="344178"/>
          <w:w w:val="105"/>
        </w:rPr>
        <w:t xml:space="preserve"> </w:t>
      </w:r>
      <w:r>
        <w:rPr>
          <w:w w:val="105"/>
        </w:rPr>
        <w:t>many</w:t>
      </w:r>
      <w:r>
        <w:rPr>
          <w:spacing w:val="3"/>
          <w:w w:val="105"/>
        </w:rPr>
        <w:t xml:space="preserve"> </w:t>
      </w:r>
      <w:r>
        <w:rPr>
          <w:spacing w:val="2"/>
          <w:w w:val="105"/>
        </w:rPr>
        <w:t>times.</w:t>
      </w:r>
    </w:p>
    <w:p w:rsidR="00F971A3" w:rsidRDefault="00F971A3">
      <w:pPr>
        <w:pStyle w:val="BodyText"/>
        <w:spacing w:before="9"/>
        <w:rPr>
          <w:sz w:val="25"/>
        </w:rPr>
      </w:pPr>
    </w:p>
    <w:p w:rsidR="00F971A3" w:rsidRDefault="008B76CE">
      <w:pPr>
        <w:pStyle w:val="BodyText"/>
        <w:spacing w:before="1" w:line="247" w:lineRule="auto"/>
        <w:ind w:left="160" w:right="400"/>
      </w:pPr>
      <w:r>
        <w:rPr>
          <w:w w:val="105"/>
        </w:rPr>
        <w:t>As</w:t>
      </w:r>
      <w:r>
        <w:rPr>
          <w:spacing w:val="-5"/>
          <w:w w:val="105"/>
        </w:rPr>
        <w:t xml:space="preserve"> </w:t>
      </w:r>
      <w:r>
        <w:rPr>
          <w:w w:val="105"/>
        </w:rPr>
        <w:t>with</w:t>
      </w:r>
      <w:r>
        <w:rPr>
          <w:spacing w:val="-8"/>
          <w:w w:val="105"/>
        </w:rPr>
        <w:t xml:space="preserve"> </w:t>
      </w:r>
      <w:r>
        <w:rPr>
          <w:w w:val="105"/>
        </w:rPr>
        <w:t>a</w:t>
      </w:r>
      <w:r>
        <w:rPr>
          <w:spacing w:val="-8"/>
          <w:w w:val="105"/>
        </w:rPr>
        <w:t xml:space="preserve"> </w:t>
      </w:r>
      <w:r>
        <w:rPr>
          <w:w w:val="105"/>
        </w:rPr>
        <w:t>class</w:t>
      </w:r>
      <w:r>
        <w:rPr>
          <w:spacing w:val="-8"/>
          <w:w w:val="105"/>
        </w:rPr>
        <w:t xml:space="preserve"> </w:t>
      </w:r>
      <w:r>
        <w:rPr>
          <w:w w:val="105"/>
        </w:rPr>
        <w:t>with</w:t>
      </w:r>
      <w:r>
        <w:rPr>
          <w:spacing w:val="-8"/>
          <w:w w:val="105"/>
        </w:rPr>
        <w:t xml:space="preserve"> </w:t>
      </w:r>
      <w:r>
        <w:rPr>
          <w:w w:val="105"/>
        </w:rPr>
        <w:t>too</w:t>
      </w:r>
      <w:r>
        <w:rPr>
          <w:spacing w:val="-8"/>
          <w:w w:val="105"/>
        </w:rPr>
        <w:t xml:space="preserve"> </w:t>
      </w:r>
      <w:r>
        <w:rPr>
          <w:w w:val="105"/>
        </w:rPr>
        <w:t>many</w:t>
      </w:r>
      <w:r>
        <w:rPr>
          <w:spacing w:val="-8"/>
          <w:w w:val="105"/>
        </w:rPr>
        <w:t xml:space="preserve"> </w:t>
      </w:r>
      <w:r>
        <w:rPr>
          <w:w w:val="105"/>
        </w:rPr>
        <w:t>instance</w:t>
      </w:r>
      <w:r>
        <w:rPr>
          <w:spacing w:val="-8"/>
          <w:w w:val="105"/>
        </w:rPr>
        <w:t xml:space="preserve"> </w:t>
      </w:r>
      <w:r>
        <w:rPr>
          <w:w w:val="105"/>
        </w:rPr>
        <w:t>variables,</w:t>
      </w:r>
      <w:r>
        <w:rPr>
          <w:spacing w:val="-8"/>
          <w:w w:val="105"/>
        </w:rPr>
        <w:t xml:space="preserve"> </w:t>
      </w:r>
      <w:r>
        <w:rPr>
          <w:w w:val="105"/>
        </w:rPr>
        <w:t>a</w:t>
      </w:r>
      <w:r>
        <w:rPr>
          <w:spacing w:val="-8"/>
          <w:w w:val="105"/>
        </w:rPr>
        <w:t xml:space="preserve"> </w:t>
      </w:r>
      <w:r>
        <w:rPr>
          <w:w w:val="105"/>
        </w:rPr>
        <w:t>class</w:t>
      </w:r>
      <w:r>
        <w:rPr>
          <w:spacing w:val="-8"/>
          <w:w w:val="105"/>
        </w:rPr>
        <w:t xml:space="preserve"> </w:t>
      </w:r>
      <w:r>
        <w:rPr>
          <w:w w:val="105"/>
        </w:rPr>
        <w:t>with</w:t>
      </w:r>
      <w:r>
        <w:rPr>
          <w:spacing w:val="-8"/>
          <w:w w:val="105"/>
        </w:rPr>
        <w:t xml:space="preserve"> </w:t>
      </w:r>
      <w:r>
        <w:rPr>
          <w:w w:val="105"/>
        </w:rPr>
        <w:t>too</w:t>
      </w:r>
      <w:r>
        <w:rPr>
          <w:spacing w:val="-8"/>
          <w:w w:val="105"/>
        </w:rPr>
        <w:t xml:space="preserve"> </w:t>
      </w:r>
      <w:r>
        <w:rPr>
          <w:w w:val="105"/>
        </w:rPr>
        <w:t>much</w:t>
      </w:r>
      <w:r>
        <w:rPr>
          <w:spacing w:val="-8"/>
          <w:w w:val="105"/>
        </w:rPr>
        <w:t xml:space="preserve"> </w:t>
      </w:r>
      <w:r>
        <w:rPr>
          <w:w w:val="105"/>
        </w:rPr>
        <w:t>code</w:t>
      </w:r>
      <w:r>
        <w:rPr>
          <w:spacing w:val="-8"/>
          <w:w w:val="105"/>
        </w:rPr>
        <w:t xml:space="preserve"> </w:t>
      </w:r>
      <w:r>
        <w:rPr>
          <w:w w:val="105"/>
        </w:rPr>
        <w:t>is</w:t>
      </w:r>
      <w:r>
        <w:rPr>
          <w:spacing w:val="-8"/>
          <w:w w:val="105"/>
        </w:rPr>
        <w:t xml:space="preserve"> </w:t>
      </w:r>
      <w:r>
        <w:rPr>
          <w:w w:val="105"/>
        </w:rPr>
        <w:t>prime</w:t>
      </w:r>
      <w:r>
        <w:rPr>
          <w:spacing w:val="-8"/>
          <w:w w:val="105"/>
        </w:rPr>
        <w:t xml:space="preserve"> </w:t>
      </w:r>
      <w:r>
        <w:rPr>
          <w:w w:val="105"/>
        </w:rPr>
        <w:t>breeding ground</w:t>
      </w:r>
      <w:r>
        <w:rPr>
          <w:spacing w:val="-20"/>
          <w:w w:val="105"/>
        </w:rPr>
        <w:t xml:space="preserve"> </w:t>
      </w:r>
      <w:r>
        <w:rPr>
          <w:w w:val="105"/>
        </w:rPr>
        <w:t>for</w:t>
      </w:r>
      <w:r>
        <w:rPr>
          <w:spacing w:val="-19"/>
          <w:w w:val="105"/>
        </w:rPr>
        <w:t xml:space="preserve"> </w:t>
      </w:r>
      <w:r>
        <w:rPr>
          <w:w w:val="105"/>
        </w:rPr>
        <w:t>duplicated</w:t>
      </w:r>
      <w:r>
        <w:rPr>
          <w:spacing w:val="-19"/>
          <w:w w:val="105"/>
        </w:rPr>
        <w:t xml:space="preserve"> </w:t>
      </w:r>
      <w:r>
        <w:rPr>
          <w:w w:val="105"/>
        </w:rPr>
        <w:t>code,</w:t>
      </w:r>
      <w:r>
        <w:rPr>
          <w:spacing w:val="-19"/>
          <w:w w:val="105"/>
        </w:rPr>
        <w:t xml:space="preserve"> </w:t>
      </w:r>
      <w:r>
        <w:rPr>
          <w:w w:val="105"/>
        </w:rPr>
        <w:t>chaos,</w:t>
      </w:r>
      <w:r>
        <w:rPr>
          <w:spacing w:val="-19"/>
          <w:w w:val="105"/>
        </w:rPr>
        <w:t xml:space="preserve"> </w:t>
      </w:r>
      <w:r>
        <w:rPr>
          <w:w w:val="105"/>
        </w:rPr>
        <w:t>and</w:t>
      </w:r>
      <w:r>
        <w:rPr>
          <w:spacing w:val="-19"/>
          <w:w w:val="105"/>
        </w:rPr>
        <w:t xml:space="preserve"> </w:t>
      </w:r>
      <w:r>
        <w:rPr>
          <w:w w:val="105"/>
        </w:rPr>
        <w:t>death.</w:t>
      </w:r>
      <w:r>
        <w:rPr>
          <w:spacing w:val="-19"/>
          <w:w w:val="105"/>
        </w:rPr>
        <w:t xml:space="preserve"> </w:t>
      </w:r>
      <w:r>
        <w:rPr>
          <w:w w:val="105"/>
        </w:rPr>
        <w:t>The</w:t>
      </w:r>
      <w:r>
        <w:rPr>
          <w:spacing w:val="-19"/>
          <w:w w:val="105"/>
        </w:rPr>
        <w:t xml:space="preserve"> </w:t>
      </w:r>
      <w:r>
        <w:rPr>
          <w:w w:val="105"/>
        </w:rPr>
        <w:t>simplest</w:t>
      </w:r>
      <w:r>
        <w:rPr>
          <w:spacing w:val="-19"/>
          <w:w w:val="105"/>
        </w:rPr>
        <w:t xml:space="preserve"> </w:t>
      </w:r>
      <w:r>
        <w:rPr>
          <w:w w:val="105"/>
        </w:rPr>
        <w:t>solution</w:t>
      </w:r>
      <w:r>
        <w:rPr>
          <w:spacing w:val="-19"/>
          <w:w w:val="105"/>
        </w:rPr>
        <w:t xml:space="preserve"> </w:t>
      </w:r>
      <w:r>
        <w:rPr>
          <w:w w:val="105"/>
        </w:rPr>
        <w:t>(have</w:t>
      </w:r>
      <w:r>
        <w:rPr>
          <w:spacing w:val="-19"/>
          <w:w w:val="105"/>
        </w:rPr>
        <w:t xml:space="preserve"> </w:t>
      </w:r>
      <w:r>
        <w:rPr>
          <w:w w:val="105"/>
        </w:rPr>
        <w:t>we</w:t>
      </w:r>
      <w:r>
        <w:rPr>
          <w:spacing w:val="-19"/>
          <w:w w:val="105"/>
        </w:rPr>
        <w:t xml:space="preserve"> </w:t>
      </w:r>
      <w:r>
        <w:rPr>
          <w:w w:val="105"/>
        </w:rPr>
        <w:t>mentioned</w:t>
      </w:r>
      <w:r>
        <w:rPr>
          <w:spacing w:val="-19"/>
          <w:w w:val="105"/>
        </w:rPr>
        <w:t xml:space="preserve"> </w:t>
      </w:r>
      <w:r>
        <w:rPr>
          <w:w w:val="105"/>
        </w:rPr>
        <w:t>that</w:t>
      </w:r>
      <w:r>
        <w:rPr>
          <w:spacing w:val="-19"/>
          <w:w w:val="105"/>
        </w:rPr>
        <w:t xml:space="preserve"> </w:t>
      </w:r>
      <w:r>
        <w:rPr>
          <w:w w:val="105"/>
        </w:rPr>
        <w:t>we like</w:t>
      </w:r>
      <w:r>
        <w:rPr>
          <w:spacing w:val="-6"/>
          <w:w w:val="105"/>
        </w:rPr>
        <w:t xml:space="preserve"> </w:t>
      </w:r>
      <w:r>
        <w:rPr>
          <w:w w:val="105"/>
        </w:rPr>
        <w:t>simple</w:t>
      </w:r>
      <w:r>
        <w:rPr>
          <w:spacing w:val="-6"/>
          <w:w w:val="105"/>
        </w:rPr>
        <w:t xml:space="preserve"> </w:t>
      </w:r>
      <w:r>
        <w:rPr>
          <w:w w:val="105"/>
        </w:rPr>
        <w:t>solutions?)</w:t>
      </w:r>
      <w:r>
        <w:rPr>
          <w:spacing w:val="-5"/>
          <w:w w:val="105"/>
        </w:rPr>
        <w:t xml:space="preserve"> </w:t>
      </w:r>
      <w:r>
        <w:rPr>
          <w:w w:val="105"/>
        </w:rPr>
        <w:t>is</w:t>
      </w:r>
      <w:r>
        <w:rPr>
          <w:spacing w:val="-6"/>
          <w:w w:val="105"/>
        </w:rPr>
        <w:t xml:space="preserve"> </w:t>
      </w:r>
      <w:r>
        <w:rPr>
          <w:w w:val="105"/>
        </w:rPr>
        <w:t>to</w:t>
      </w:r>
      <w:r>
        <w:rPr>
          <w:spacing w:val="-6"/>
          <w:w w:val="105"/>
        </w:rPr>
        <w:t xml:space="preserve"> </w:t>
      </w:r>
      <w:r>
        <w:rPr>
          <w:w w:val="105"/>
        </w:rPr>
        <w:t>eliminate</w:t>
      </w:r>
      <w:r>
        <w:rPr>
          <w:spacing w:val="-5"/>
          <w:w w:val="105"/>
        </w:rPr>
        <w:t xml:space="preserve"> </w:t>
      </w:r>
      <w:r>
        <w:rPr>
          <w:w w:val="105"/>
        </w:rPr>
        <w:t>redundancy</w:t>
      </w:r>
      <w:r>
        <w:rPr>
          <w:spacing w:val="-6"/>
          <w:w w:val="105"/>
        </w:rPr>
        <w:t xml:space="preserve"> </w:t>
      </w:r>
      <w:r>
        <w:rPr>
          <w:w w:val="105"/>
        </w:rPr>
        <w:t>in</w:t>
      </w:r>
      <w:r>
        <w:rPr>
          <w:spacing w:val="-5"/>
          <w:w w:val="105"/>
        </w:rPr>
        <w:t xml:space="preserve"> </w:t>
      </w:r>
      <w:r>
        <w:rPr>
          <w:w w:val="105"/>
        </w:rPr>
        <w:t>the</w:t>
      </w:r>
      <w:r>
        <w:rPr>
          <w:spacing w:val="-6"/>
          <w:w w:val="105"/>
        </w:rPr>
        <w:t xml:space="preserve"> </w:t>
      </w:r>
      <w:r>
        <w:rPr>
          <w:w w:val="105"/>
        </w:rPr>
        <w:t>class</w:t>
      </w:r>
      <w:r>
        <w:rPr>
          <w:spacing w:val="-6"/>
          <w:w w:val="105"/>
        </w:rPr>
        <w:t xml:space="preserve"> </w:t>
      </w:r>
      <w:r>
        <w:rPr>
          <w:w w:val="105"/>
        </w:rPr>
        <w:t>itself.</w:t>
      </w:r>
      <w:r>
        <w:rPr>
          <w:spacing w:val="-5"/>
          <w:w w:val="105"/>
        </w:rPr>
        <w:t xml:space="preserve"> </w:t>
      </w:r>
      <w:r>
        <w:rPr>
          <w:spacing w:val="-3"/>
          <w:w w:val="105"/>
        </w:rPr>
        <w:t>If</w:t>
      </w:r>
      <w:r>
        <w:rPr>
          <w:spacing w:val="-11"/>
          <w:w w:val="105"/>
        </w:rPr>
        <w:t xml:space="preserve"> </w:t>
      </w:r>
      <w:r>
        <w:rPr>
          <w:spacing w:val="-4"/>
          <w:w w:val="105"/>
        </w:rPr>
        <w:t>you</w:t>
      </w:r>
      <w:r>
        <w:rPr>
          <w:spacing w:val="-10"/>
          <w:w w:val="105"/>
        </w:rPr>
        <w:t xml:space="preserve"> </w:t>
      </w:r>
      <w:r>
        <w:rPr>
          <w:spacing w:val="-5"/>
          <w:w w:val="105"/>
        </w:rPr>
        <w:t>have</w:t>
      </w:r>
      <w:r>
        <w:rPr>
          <w:spacing w:val="-11"/>
          <w:w w:val="105"/>
        </w:rPr>
        <w:t xml:space="preserve"> </w:t>
      </w:r>
      <w:r>
        <w:rPr>
          <w:spacing w:val="-5"/>
          <w:w w:val="105"/>
        </w:rPr>
        <w:t>five</w:t>
      </w:r>
      <w:r>
        <w:rPr>
          <w:spacing w:val="-11"/>
          <w:w w:val="105"/>
        </w:rPr>
        <w:t xml:space="preserve"> </w:t>
      </w:r>
      <w:r>
        <w:rPr>
          <w:spacing w:val="-5"/>
          <w:w w:val="105"/>
        </w:rPr>
        <w:t xml:space="preserve">hundred-line </w:t>
      </w:r>
      <w:r>
        <w:rPr>
          <w:w w:val="105"/>
        </w:rPr>
        <w:t>methods with lots of code in common, you may be able to turn them into five ten-line methods with another ten two-line methods extracted from the original.</w:t>
      </w:r>
    </w:p>
    <w:p w:rsidR="00F971A3" w:rsidRDefault="00F971A3">
      <w:pPr>
        <w:pStyle w:val="BodyText"/>
        <w:rPr>
          <w:sz w:val="26"/>
        </w:rPr>
      </w:pPr>
    </w:p>
    <w:p w:rsidR="00F971A3" w:rsidRDefault="008B76CE">
      <w:pPr>
        <w:pStyle w:val="BodyText"/>
        <w:spacing w:line="249" w:lineRule="auto"/>
        <w:ind w:left="160" w:right="271"/>
      </w:pPr>
      <w:r>
        <w:rPr>
          <w:w w:val="105"/>
        </w:rPr>
        <w:t>As</w:t>
      </w:r>
      <w:r>
        <w:rPr>
          <w:spacing w:val="-6"/>
          <w:w w:val="105"/>
        </w:rPr>
        <w:t xml:space="preserve"> </w:t>
      </w:r>
      <w:r>
        <w:rPr>
          <w:w w:val="105"/>
        </w:rPr>
        <w:t>with</w:t>
      </w:r>
      <w:r>
        <w:rPr>
          <w:spacing w:val="-6"/>
          <w:w w:val="105"/>
        </w:rPr>
        <w:t xml:space="preserve"> </w:t>
      </w:r>
      <w:r>
        <w:rPr>
          <w:w w:val="105"/>
        </w:rPr>
        <w:t>a</w:t>
      </w:r>
      <w:r>
        <w:rPr>
          <w:spacing w:val="-5"/>
          <w:w w:val="105"/>
        </w:rPr>
        <w:t xml:space="preserve"> </w:t>
      </w:r>
      <w:r>
        <w:rPr>
          <w:w w:val="105"/>
        </w:rPr>
        <w:t>class</w:t>
      </w:r>
      <w:r>
        <w:rPr>
          <w:spacing w:val="-6"/>
          <w:w w:val="105"/>
        </w:rPr>
        <w:t xml:space="preserve"> </w:t>
      </w:r>
      <w:r>
        <w:rPr>
          <w:w w:val="105"/>
        </w:rPr>
        <w:t>with</w:t>
      </w:r>
      <w:r>
        <w:rPr>
          <w:spacing w:val="-6"/>
          <w:w w:val="105"/>
        </w:rPr>
        <w:t xml:space="preserve"> </w:t>
      </w:r>
      <w:r>
        <w:rPr>
          <w:w w:val="105"/>
        </w:rPr>
        <w:t>a</w:t>
      </w:r>
      <w:r>
        <w:rPr>
          <w:spacing w:val="-5"/>
          <w:w w:val="105"/>
        </w:rPr>
        <w:t xml:space="preserve"> </w:t>
      </w:r>
      <w:r>
        <w:rPr>
          <w:w w:val="105"/>
        </w:rPr>
        <w:t>huge</w:t>
      </w:r>
      <w:r>
        <w:rPr>
          <w:spacing w:val="-6"/>
          <w:w w:val="105"/>
        </w:rPr>
        <w:t xml:space="preserve"> </w:t>
      </w:r>
      <w:r>
        <w:rPr>
          <w:w w:val="105"/>
        </w:rPr>
        <w:t>wad</w:t>
      </w:r>
      <w:r>
        <w:rPr>
          <w:spacing w:val="-5"/>
          <w:w w:val="105"/>
        </w:rPr>
        <w:t xml:space="preserve"> </w:t>
      </w:r>
      <w:r>
        <w:rPr>
          <w:w w:val="105"/>
        </w:rPr>
        <w:t>of</w:t>
      </w:r>
      <w:r>
        <w:rPr>
          <w:spacing w:val="-6"/>
          <w:w w:val="105"/>
        </w:rPr>
        <w:t xml:space="preserve"> </w:t>
      </w:r>
      <w:r>
        <w:rPr>
          <w:w w:val="105"/>
        </w:rPr>
        <w:t>variables,</w:t>
      </w:r>
      <w:r>
        <w:rPr>
          <w:spacing w:val="-6"/>
          <w:w w:val="105"/>
        </w:rPr>
        <w:t xml:space="preserve"> </w:t>
      </w:r>
      <w:r>
        <w:rPr>
          <w:w w:val="105"/>
        </w:rPr>
        <w:t>the</w:t>
      </w:r>
      <w:r>
        <w:rPr>
          <w:spacing w:val="-5"/>
          <w:w w:val="105"/>
        </w:rPr>
        <w:t xml:space="preserve"> </w:t>
      </w:r>
      <w:r>
        <w:rPr>
          <w:w w:val="105"/>
        </w:rPr>
        <w:t>usual</w:t>
      </w:r>
      <w:r>
        <w:rPr>
          <w:spacing w:val="-6"/>
          <w:w w:val="105"/>
        </w:rPr>
        <w:t xml:space="preserve"> </w:t>
      </w:r>
      <w:r>
        <w:rPr>
          <w:w w:val="105"/>
        </w:rPr>
        <w:t>solution</w:t>
      </w:r>
      <w:r>
        <w:rPr>
          <w:spacing w:val="-6"/>
          <w:w w:val="105"/>
        </w:rPr>
        <w:t xml:space="preserve"> </w:t>
      </w:r>
      <w:r>
        <w:rPr>
          <w:w w:val="105"/>
        </w:rPr>
        <w:t>for</w:t>
      </w:r>
      <w:r>
        <w:rPr>
          <w:spacing w:val="-5"/>
          <w:w w:val="105"/>
        </w:rPr>
        <w:t xml:space="preserve"> </w:t>
      </w:r>
      <w:r>
        <w:rPr>
          <w:w w:val="105"/>
        </w:rPr>
        <w:t>a</w:t>
      </w:r>
      <w:r>
        <w:rPr>
          <w:spacing w:val="-19"/>
          <w:w w:val="105"/>
        </w:rPr>
        <w:t xml:space="preserve"> </w:t>
      </w:r>
      <w:r>
        <w:rPr>
          <w:w w:val="105"/>
        </w:rPr>
        <w:t>class</w:t>
      </w:r>
      <w:r>
        <w:rPr>
          <w:spacing w:val="-4"/>
          <w:w w:val="105"/>
        </w:rPr>
        <w:t xml:space="preserve"> </w:t>
      </w:r>
      <w:r>
        <w:rPr>
          <w:w w:val="105"/>
        </w:rPr>
        <w:t>with</w:t>
      </w:r>
      <w:r>
        <w:rPr>
          <w:spacing w:val="-3"/>
          <w:w w:val="105"/>
        </w:rPr>
        <w:t xml:space="preserve"> </w:t>
      </w:r>
      <w:r>
        <w:rPr>
          <w:w w:val="105"/>
        </w:rPr>
        <w:t>too</w:t>
      </w:r>
      <w:r>
        <w:rPr>
          <w:spacing w:val="-4"/>
          <w:w w:val="105"/>
        </w:rPr>
        <w:t xml:space="preserve"> </w:t>
      </w:r>
      <w:r>
        <w:rPr>
          <w:w w:val="105"/>
        </w:rPr>
        <w:t>much</w:t>
      </w:r>
      <w:r>
        <w:rPr>
          <w:spacing w:val="-4"/>
          <w:w w:val="105"/>
        </w:rPr>
        <w:t xml:space="preserve"> </w:t>
      </w:r>
      <w:r>
        <w:rPr>
          <w:w w:val="105"/>
        </w:rPr>
        <w:t>code</w:t>
      </w:r>
      <w:r>
        <w:rPr>
          <w:spacing w:val="-4"/>
          <w:w w:val="105"/>
        </w:rPr>
        <w:t xml:space="preserve"> </w:t>
      </w:r>
      <w:r>
        <w:rPr>
          <w:w w:val="105"/>
        </w:rPr>
        <w:t xml:space="preserve">is either to </w:t>
      </w:r>
      <w:r>
        <w:rPr>
          <w:rFonts w:ascii="Verdana"/>
          <w:color w:val="344178"/>
          <w:w w:val="105"/>
          <w:u w:val="single" w:color="344178"/>
        </w:rPr>
        <w:t>Extract Class</w:t>
      </w:r>
      <w:r>
        <w:rPr>
          <w:rFonts w:ascii="Verdana"/>
          <w:color w:val="344178"/>
          <w:w w:val="105"/>
        </w:rPr>
        <w:t xml:space="preserve"> </w:t>
      </w:r>
      <w:r>
        <w:rPr>
          <w:spacing w:val="-3"/>
          <w:w w:val="105"/>
        </w:rPr>
        <w:t xml:space="preserve">or </w:t>
      </w:r>
      <w:r>
        <w:rPr>
          <w:rFonts w:ascii="Verdana"/>
          <w:color w:val="344178"/>
          <w:w w:val="105"/>
          <w:u w:val="single" w:color="344178"/>
        </w:rPr>
        <w:t>Extract Subclass</w:t>
      </w:r>
      <w:r>
        <w:rPr>
          <w:w w:val="105"/>
        </w:rPr>
        <w:t>. A useful trick is to determine how clients use the class</w:t>
      </w:r>
      <w:r>
        <w:rPr>
          <w:spacing w:val="-10"/>
          <w:w w:val="105"/>
        </w:rPr>
        <w:t xml:space="preserve"> </w:t>
      </w:r>
      <w:r>
        <w:rPr>
          <w:w w:val="105"/>
        </w:rPr>
        <w:t>and</w:t>
      </w:r>
      <w:r>
        <w:rPr>
          <w:spacing w:val="-10"/>
          <w:w w:val="105"/>
        </w:rPr>
        <w:t xml:space="preserve"> </w:t>
      </w:r>
      <w:r>
        <w:rPr>
          <w:w w:val="105"/>
        </w:rPr>
        <w:t>to</w:t>
      </w:r>
      <w:r>
        <w:rPr>
          <w:spacing w:val="-10"/>
          <w:w w:val="105"/>
        </w:rPr>
        <w:t xml:space="preserve"> </w:t>
      </w:r>
      <w:r>
        <w:rPr>
          <w:w w:val="105"/>
        </w:rPr>
        <w:t>use</w:t>
      </w:r>
      <w:r>
        <w:rPr>
          <w:spacing w:val="2"/>
          <w:w w:val="105"/>
        </w:rPr>
        <w:t xml:space="preserve"> </w:t>
      </w:r>
      <w:r>
        <w:rPr>
          <w:rFonts w:ascii="Verdana"/>
          <w:color w:val="344178"/>
          <w:spacing w:val="3"/>
          <w:w w:val="105"/>
          <w:u w:val="single" w:color="344178"/>
        </w:rPr>
        <w:t>Extract</w:t>
      </w:r>
      <w:r>
        <w:rPr>
          <w:rFonts w:ascii="Verdana"/>
          <w:color w:val="344178"/>
          <w:spacing w:val="-7"/>
          <w:w w:val="105"/>
          <w:u w:val="single" w:color="344178"/>
        </w:rPr>
        <w:t xml:space="preserve"> </w:t>
      </w:r>
      <w:r>
        <w:rPr>
          <w:rFonts w:ascii="Verdana"/>
          <w:color w:val="344178"/>
          <w:spacing w:val="3"/>
          <w:w w:val="105"/>
          <w:u w:val="single" w:color="344178"/>
        </w:rPr>
        <w:t>Interface</w:t>
      </w:r>
      <w:r>
        <w:rPr>
          <w:rFonts w:ascii="Verdana"/>
          <w:color w:val="344178"/>
          <w:spacing w:val="-35"/>
          <w:w w:val="105"/>
        </w:rPr>
        <w:t xml:space="preserve"> </w:t>
      </w:r>
      <w:r>
        <w:rPr>
          <w:w w:val="105"/>
        </w:rPr>
        <w:t>for</w:t>
      </w:r>
      <w:r>
        <w:rPr>
          <w:spacing w:val="-10"/>
          <w:w w:val="105"/>
        </w:rPr>
        <w:t xml:space="preserve"> </w:t>
      </w:r>
      <w:r>
        <w:rPr>
          <w:w w:val="105"/>
        </w:rPr>
        <w:t>each</w:t>
      </w:r>
      <w:r>
        <w:rPr>
          <w:spacing w:val="-10"/>
          <w:w w:val="105"/>
        </w:rPr>
        <w:t xml:space="preserve"> </w:t>
      </w:r>
      <w:r>
        <w:rPr>
          <w:w w:val="105"/>
        </w:rPr>
        <w:t>of</w:t>
      </w:r>
      <w:r>
        <w:rPr>
          <w:spacing w:val="-10"/>
          <w:w w:val="105"/>
        </w:rPr>
        <w:t xml:space="preserve"> </w:t>
      </w:r>
      <w:r>
        <w:rPr>
          <w:w w:val="105"/>
        </w:rPr>
        <w:t>these</w:t>
      </w:r>
      <w:r>
        <w:rPr>
          <w:spacing w:val="-10"/>
          <w:w w:val="105"/>
        </w:rPr>
        <w:t xml:space="preserve"> </w:t>
      </w:r>
      <w:r>
        <w:rPr>
          <w:w w:val="105"/>
        </w:rPr>
        <w:t>uses.</w:t>
      </w:r>
      <w:r>
        <w:rPr>
          <w:spacing w:val="-10"/>
          <w:w w:val="105"/>
        </w:rPr>
        <w:t xml:space="preserve"> </w:t>
      </w:r>
      <w:r>
        <w:rPr>
          <w:w w:val="105"/>
        </w:rPr>
        <w:t>That</w:t>
      </w:r>
      <w:r>
        <w:rPr>
          <w:spacing w:val="-10"/>
          <w:w w:val="105"/>
        </w:rPr>
        <w:t xml:space="preserve"> </w:t>
      </w:r>
      <w:r>
        <w:rPr>
          <w:w w:val="105"/>
        </w:rPr>
        <w:t>may</w:t>
      </w:r>
      <w:r>
        <w:rPr>
          <w:spacing w:val="-10"/>
          <w:w w:val="105"/>
        </w:rPr>
        <w:t xml:space="preserve"> </w:t>
      </w:r>
      <w:r>
        <w:rPr>
          <w:w w:val="105"/>
        </w:rPr>
        <w:t>give</w:t>
      </w:r>
      <w:r>
        <w:rPr>
          <w:spacing w:val="-10"/>
          <w:w w:val="105"/>
        </w:rPr>
        <w:t xml:space="preserve"> </w:t>
      </w:r>
      <w:r>
        <w:rPr>
          <w:w w:val="105"/>
        </w:rPr>
        <w:t>you</w:t>
      </w:r>
      <w:r>
        <w:rPr>
          <w:spacing w:val="-10"/>
          <w:w w:val="105"/>
        </w:rPr>
        <w:t xml:space="preserve"> </w:t>
      </w:r>
      <w:r>
        <w:rPr>
          <w:w w:val="105"/>
        </w:rPr>
        <w:t>ideas</w:t>
      </w:r>
      <w:r>
        <w:rPr>
          <w:spacing w:val="-10"/>
          <w:w w:val="105"/>
        </w:rPr>
        <w:t xml:space="preserve"> </w:t>
      </w:r>
      <w:r>
        <w:rPr>
          <w:w w:val="105"/>
        </w:rPr>
        <w:t>on</w:t>
      </w:r>
      <w:r>
        <w:rPr>
          <w:spacing w:val="-10"/>
          <w:w w:val="105"/>
        </w:rPr>
        <w:t xml:space="preserve"> </w:t>
      </w:r>
      <w:r>
        <w:rPr>
          <w:w w:val="105"/>
        </w:rPr>
        <w:t>how</w:t>
      </w:r>
      <w:r>
        <w:rPr>
          <w:spacing w:val="-10"/>
          <w:w w:val="105"/>
        </w:rPr>
        <w:t xml:space="preserve"> </w:t>
      </w:r>
      <w:r>
        <w:rPr>
          <w:spacing w:val="-2"/>
          <w:w w:val="105"/>
        </w:rPr>
        <w:t xml:space="preserve">you </w:t>
      </w:r>
      <w:r>
        <w:rPr>
          <w:w w:val="105"/>
        </w:rPr>
        <w:t>can further break up the</w:t>
      </w:r>
      <w:r>
        <w:rPr>
          <w:spacing w:val="13"/>
          <w:w w:val="105"/>
        </w:rPr>
        <w:t xml:space="preserve"> </w:t>
      </w:r>
      <w:r>
        <w:rPr>
          <w:w w:val="105"/>
        </w:rPr>
        <w:t>class.</w:t>
      </w:r>
    </w:p>
    <w:p w:rsidR="00F971A3" w:rsidRDefault="00F971A3">
      <w:pPr>
        <w:pStyle w:val="BodyText"/>
        <w:spacing w:before="7"/>
        <w:rPr>
          <w:sz w:val="25"/>
        </w:rPr>
      </w:pPr>
    </w:p>
    <w:p w:rsidR="00F971A3" w:rsidRDefault="008B76CE">
      <w:pPr>
        <w:pStyle w:val="BodyText"/>
        <w:spacing w:line="247" w:lineRule="auto"/>
        <w:ind w:left="160" w:right="400"/>
      </w:pPr>
      <w:r>
        <w:rPr>
          <w:w w:val="105"/>
        </w:rPr>
        <w:t>If</w:t>
      </w:r>
      <w:r>
        <w:rPr>
          <w:spacing w:val="-11"/>
          <w:w w:val="105"/>
        </w:rPr>
        <w:t xml:space="preserve"> </w:t>
      </w:r>
      <w:r>
        <w:rPr>
          <w:spacing w:val="-3"/>
          <w:w w:val="105"/>
        </w:rPr>
        <w:t>your</w:t>
      </w:r>
      <w:r>
        <w:rPr>
          <w:spacing w:val="-11"/>
          <w:w w:val="105"/>
        </w:rPr>
        <w:t xml:space="preserve"> </w:t>
      </w:r>
      <w:r>
        <w:rPr>
          <w:spacing w:val="-3"/>
          <w:w w:val="105"/>
        </w:rPr>
        <w:t>large</w:t>
      </w:r>
      <w:r>
        <w:rPr>
          <w:spacing w:val="-10"/>
          <w:w w:val="105"/>
        </w:rPr>
        <w:t xml:space="preserve"> </w:t>
      </w:r>
      <w:r>
        <w:rPr>
          <w:w w:val="105"/>
        </w:rPr>
        <w:t>class</w:t>
      </w:r>
      <w:r>
        <w:rPr>
          <w:spacing w:val="-11"/>
          <w:w w:val="105"/>
        </w:rPr>
        <w:t xml:space="preserve"> </w:t>
      </w:r>
      <w:r>
        <w:rPr>
          <w:w w:val="105"/>
        </w:rPr>
        <w:t>is</w:t>
      </w:r>
      <w:r>
        <w:rPr>
          <w:spacing w:val="-10"/>
          <w:w w:val="105"/>
        </w:rPr>
        <w:t xml:space="preserve"> </w:t>
      </w:r>
      <w:r>
        <w:rPr>
          <w:w w:val="105"/>
        </w:rPr>
        <w:t>a</w:t>
      </w:r>
      <w:r>
        <w:rPr>
          <w:spacing w:val="-11"/>
          <w:w w:val="105"/>
        </w:rPr>
        <w:t xml:space="preserve"> </w:t>
      </w:r>
      <w:r>
        <w:rPr>
          <w:w w:val="105"/>
        </w:rPr>
        <w:t>GUI</w:t>
      </w:r>
      <w:r>
        <w:rPr>
          <w:spacing w:val="-10"/>
          <w:w w:val="105"/>
        </w:rPr>
        <w:t xml:space="preserve"> </w:t>
      </w:r>
      <w:r>
        <w:rPr>
          <w:w w:val="105"/>
        </w:rPr>
        <w:t>class,</w:t>
      </w:r>
      <w:r>
        <w:rPr>
          <w:spacing w:val="-11"/>
          <w:w w:val="105"/>
        </w:rPr>
        <w:t xml:space="preserve"> </w:t>
      </w:r>
      <w:r>
        <w:rPr>
          <w:w w:val="105"/>
        </w:rPr>
        <w:t>you</w:t>
      </w:r>
      <w:r>
        <w:rPr>
          <w:spacing w:val="-10"/>
          <w:w w:val="105"/>
        </w:rPr>
        <w:t xml:space="preserve"> </w:t>
      </w:r>
      <w:r>
        <w:rPr>
          <w:w w:val="105"/>
        </w:rPr>
        <w:t>may</w:t>
      </w:r>
      <w:r>
        <w:rPr>
          <w:spacing w:val="-11"/>
          <w:w w:val="105"/>
        </w:rPr>
        <w:t xml:space="preserve"> </w:t>
      </w:r>
      <w:r>
        <w:rPr>
          <w:w w:val="105"/>
        </w:rPr>
        <w:t>need</w:t>
      </w:r>
      <w:r>
        <w:rPr>
          <w:spacing w:val="-10"/>
          <w:w w:val="105"/>
        </w:rPr>
        <w:t xml:space="preserve"> </w:t>
      </w:r>
      <w:r>
        <w:rPr>
          <w:w w:val="105"/>
        </w:rPr>
        <w:t>to</w:t>
      </w:r>
      <w:r>
        <w:rPr>
          <w:spacing w:val="-11"/>
          <w:w w:val="105"/>
        </w:rPr>
        <w:t xml:space="preserve"> </w:t>
      </w:r>
      <w:r>
        <w:rPr>
          <w:w w:val="105"/>
        </w:rPr>
        <w:t>move</w:t>
      </w:r>
      <w:r>
        <w:rPr>
          <w:spacing w:val="-10"/>
          <w:w w:val="105"/>
        </w:rPr>
        <w:t xml:space="preserve"> </w:t>
      </w:r>
      <w:r>
        <w:rPr>
          <w:w w:val="105"/>
        </w:rPr>
        <w:t>data</w:t>
      </w:r>
      <w:r>
        <w:rPr>
          <w:spacing w:val="-11"/>
          <w:w w:val="105"/>
        </w:rPr>
        <w:t xml:space="preserve"> </w:t>
      </w:r>
      <w:r>
        <w:rPr>
          <w:w w:val="105"/>
        </w:rPr>
        <w:t>and</w:t>
      </w:r>
      <w:r>
        <w:rPr>
          <w:spacing w:val="-11"/>
          <w:w w:val="105"/>
        </w:rPr>
        <w:t xml:space="preserve"> </w:t>
      </w:r>
      <w:r>
        <w:rPr>
          <w:w w:val="105"/>
        </w:rPr>
        <w:t>behavior</w:t>
      </w:r>
      <w:r>
        <w:rPr>
          <w:spacing w:val="-10"/>
          <w:w w:val="105"/>
        </w:rPr>
        <w:t xml:space="preserve"> </w:t>
      </w:r>
      <w:r>
        <w:rPr>
          <w:w w:val="105"/>
        </w:rPr>
        <w:t>to</w:t>
      </w:r>
      <w:r>
        <w:rPr>
          <w:spacing w:val="-11"/>
          <w:w w:val="105"/>
        </w:rPr>
        <w:t xml:space="preserve"> </w:t>
      </w:r>
      <w:r>
        <w:rPr>
          <w:w w:val="105"/>
        </w:rPr>
        <w:t>a</w:t>
      </w:r>
      <w:r>
        <w:rPr>
          <w:spacing w:val="-10"/>
          <w:w w:val="105"/>
        </w:rPr>
        <w:t xml:space="preserve"> </w:t>
      </w:r>
      <w:r>
        <w:rPr>
          <w:w w:val="105"/>
        </w:rPr>
        <w:t>separate</w:t>
      </w:r>
      <w:r>
        <w:rPr>
          <w:spacing w:val="-11"/>
          <w:w w:val="105"/>
        </w:rPr>
        <w:t xml:space="preserve"> </w:t>
      </w:r>
      <w:r>
        <w:rPr>
          <w:spacing w:val="-2"/>
          <w:w w:val="105"/>
        </w:rPr>
        <w:t xml:space="preserve">domain </w:t>
      </w:r>
      <w:r>
        <w:rPr>
          <w:w w:val="105"/>
        </w:rPr>
        <w:t xml:space="preserve">object. This may require keeping some duplicate data in both places and keeping the data in </w:t>
      </w:r>
      <w:r>
        <w:rPr>
          <w:spacing w:val="3"/>
          <w:w w:val="105"/>
        </w:rPr>
        <w:t xml:space="preserve">sync. </w:t>
      </w:r>
      <w:r>
        <w:rPr>
          <w:rFonts w:ascii="Verdana"/>
          <w:color w:val="344178"/>
          <w:w w:val="105"/>
          <w:u w:val="single" w:color="344178"/>
        </w:rPr>
        <w:t>Duplicate Observed Data</w:t>
      </w:r>
      <w:r>
        <w:rPr>
          <w:rFonts w:ascii="Verdana"/>
          <w:color w:val="344178"/>
          <w:w w:val="105"/>
        </w:rPr>
        <w:t xml:space="preserve"> </w:t>
      </w:r>
      <w:r>
        <w:rPr>
          <w:w w:val="105"/>
        </w:rPr>
        <w:t>suggests how to do this. In this case, especially if you are using</w:t>
      </w:r>
      <w:r>
        <w:rPr>
          <w:spacing w:val="-14"/>
          <w:w w:val="105"/>
        </w:rPr>
        <w:t xml:space="preserve"> </w:t>
      </w:r>
      <w:r>
        <w:rPr>
          <w:w w:val="105"/>
        </w:rPr>
        <w:t>older</w:t>
      </w:r>
      <w:r>
        <w:rPr>
          <w:spacing w:val="-13"/>
          <w:w w:val="105"/>
        </w:rPr>
        <w:t xml:space="preserve"> </w:t>
      </w:r>
      <w:r>
        <w:rPr>
          <w:w w:val="105"/>
        </w:rPr>
        <w:t>Abstract</w:t>
      </w:r>
      <w:r>
        <w:rPr>
          <w:spacing w:val="-13"/>
          <w:w w:val="105"/>
        </w:rPr>
        <w:t xml:space="preserve"> </w:t>
      </w:r>
      <w:r>
        <w:rPr>
          <w:w w:val="105"/>
        </w:rPr>
        <w:t>Windows</w:t>
      </w:r>
      <w:r>
        <w:rPr>
          <w:spacing w:val="-13"/>
          <w:w w:val="105"/>
        </w:rPr>
        <w:t xml:space="preserve"> </w:t>
      </w:r>
      <w:r>
        <w:rPr>
          <w:w w:val="105"/>
        </w:rPr>
        <w:t>Toolkit</w:t>
      </w:r>
      <w:r>
        <w:rPr>
          <w:spacing w:val="-14"/>
          <w:w w:val="105"/>
        </w:rPr>
        <w:t xml:space="preserve"> </w:t>
      </w:r>
      <w:r>
        <w:rPr>
          <w:w w:val="105"/>
        </w:rPr>
        <w:t>(AWT)</w:t>
      </w:r>
      <w:r>
        <w:rPr>
          <w:spacing w:val="-13"/>
          <w:w w:val="105"/>
        </w:rPr>
        <w:t xml:space="preserve"> </w:t>
      </w:r>
      <w:r>
        <w:rPr>
          <w:w w:val="105"/>
        </w:rPr>
        <w:t>components,</w:t>
      </w:r>
      <w:r>
        <w:rPr>
          <w:spacing w:val="-13"/>
          <w:w w:val="105"/>
        </w:rPr>
        <w:t xml:space="preserve"> </w:t>
      </w:r>
      <w:r>
        <w:rPr>
          <w:w w:val="105"/>
        </w:rPr>
        <w:t>you</w:t>
      </w:r>
      <w:r>
        <w:rPr>
          <w:spacing w:val="-13"/>
          <w:w w:val="105"/>
        </w:rPr>
        <w:t xml:space="preserve"> </w:t>
      </w:r>
      <w:r>
        <w:rPr>
          <w:w w:val="105"/>
        </w:rPr>
        <w:t>might</w:t>
      </w:r>
      <w:r>
        <w:rPr>
          <w:spacing w:val="-14"/>
          <w:w w:val="105"/>
        </w:rPr>
        <w:t xml:space="preserve"> </w:t>
      </w:r>
      <w:r>
        <w:rPr>
          <w:w w:val="105"/>
        </w:rPr>
        <w:t>follow</w:t>
      </w:r>
      <w:r>
        <w:rPr>
          <w:spacing w:val="-13"/>
          <w:w w:val="105"/>
        </w:rPr>
        <w:t xml:space="preserve"> </w:t>
      </w:r>
      <w:r>
        <w:rPr>
          <w:w w:val="105"/>
        </w:rPr>
        <w:t>this</w:t>
      </w:r>
      <w:r>
        <w:rPr>
          <w:spacing w:val="-13"/>
          <w:w w:val="105"/>
        </w:rPr>
        <w:t xml:space="preserve"> </w:t>
      </w:r>
      <w:r>
        <w:rPr>
          <w:w w:val="105"/>
        </w:rPr>
        <w:t>by</w:t>
      </w:r>
      <w:r>
        <w:rPr>
          <w:spacing w:val="-13"/>
          <w:w w:val="105"/>
        </w:rPr>
        <w:t xml:space="preserve"> </w:t>
      </w:r>
      <w:r>
        <w:rPr>
          <w:w w:val="105"/>
        </w:rPr>
        <w:t>removing</w:t>
      </w:r>
      <w:r>
        <w:rPr>
          <w:spacing w:val="-13"/>
          <w:w w:val="105"/>
        </w:rPr>
        <w:t xml:space="preserve"> </w:t>
      </w:r>
      <w:r>
        <w:rPr>
          <w:w w:val="105"/>
        </w:rPr>
        <w:t>the GUI class and replacing it with Swing</w:t>
      </w:r>
      <w:r>
        <w:rPr>
          <w:spacing w:val="18"/>
          <w:w w:val="105"/>
        </w:rPr>
        <w:t xml:space="preserve"> </w:t>
      </w:r>
      <w:r>
        <w:rPr>
          <w:w w:val="105"/>
        </w:rPr>
        <w:t>components.</w:t>
      </w:r>
    </w:p>
    <w:p w:rsidR="00F971A3" w:rsidRDefault="00F971A3">
      <w:pPr>
        <w:pStyle w:val="BodyText"/>
        <w:spacing w:before="11"/>
        <w:rPr>
          <w:sz w:val="24"/>
        </w:rPr>
      </w:pPr>
    </w:p>
    <w:p w:rsidR="00F971A3" w:rsidRDefault="008B76CE">
      <w:pPr>
        <w:pStyle w:val="Heading2"/>
      </w:pPr>
      <w:bookmarkStart w:id="28" w:name="_TOC_250121"/>
      <w:bookmarkEnd w:id="28"/>
      <w:r>
        <w:rPr>
          <w:color w:val="344178"/>
        </w:rPr>
        <w:t>Long Parameter List</w:t>
      </w:r>
    </w:p>
    <w:p w:rsidR="00F971A3" w:rsidRDefault="00F971A3">
      <w:pPr>
        <w:pStyle w:val="BodyText"/>
        <w:spacing w:before="2"/>
        <w:rPr>
          <w:b/>
          <w:sz w:val="25"/>
        </w:rPr>
      </w:pPr>
    </w:p>
    <w:p w:rsidR="00F971A3" w:rsidRDefault="008B76CE">
      <w:pPr>
        <w:pStyle w:val="BodyText"/>
        <w:spacing w:line="249" w:lineRule="auto"/>
        <w:ind w:left="160" w:right="301"/>
      </w:pPr>
      <w:r>
        <w:rPr>
          <w:spacing w:val="-3"/>
          <w:w w:val="105"/>
        </w:rPr>
        <w:t xml:space="preserve">In </w:t>
      </w:r>
      <w:r>
        <w:rPr>
          <w:spacing w:val="-4"/>
          <w:w w:val="105"/>
        </w:rPr>
        <w:t xml:space="preserve">our </w:t>
      </w:r>
      <w:r>
        <w:rPr>
          <w:w w:val="105"/>
        </w:rPr>
        <w:t>early programming days we were taught to pass in as parameters everything needed by a routine.</w:t>
      </w:r>
      <w:r>
        <w:rPr>
          <w:spacing w:val="-16"/>
          <w:w w:val="105"/>
        </w:rPr>
        <w:t xml:space="preserve"> </w:t>
      </w:r>
      <w:r>
        <w:rPr>
          <w:w w:val="105"/>
        </w:rPr>
        <w:t>This</w:t>
      </w:r>
      <w:r>
        <w:rPr>
          <w:spacing w:val="-15"/>
          <w:w w:val="105"/>
        </w:rPr>
        <w:t xml:space="preserve"> </w:t>
      </w:r>
      <w:r>
        <w:rPr>
          <w:w w:val="105"/>
        </w:rPr>
        <w:t>was</w:t>
      </w:r>
      <w:r>
        <w:rPr>
          <w:spacing w:val="-16"/>
          <w:w w:val="105"/>
        </w:rPr>
        <w:t xml:space="preserve"> </w:t>
      </w:r>
      <w:r>
        <w:rPr>
          <w:w w:val="105"/>
        </w:rPr>
        <w:t>understandable</w:t>
      </w:r>
      <w:r>
        <w:rPr>
          <w:spacing w:val="-15"/>
          <w:w w:val="105"/>
        </w:rPr>
        <w:t xml:space="preserve"> </w:t>
      </w:r>
      <w:r>
        <w:rPr>
          <w:w w:val="105"/>
        </w:rPr>
        <w:t>because</w:t>
      </w:r>
      <w:r>
        <w:rPr>
          <w:spacing w:val="-15"/>
          <w:w w:val="105"/>
        </w:rPr>
        <w:t xml:space="preserve"> </w:t>
      </w:r>
      <w:r>
        <w:rPr>
          <w:w w:val="105"/>
        </w:rPr>
        <w:t>the</w:t>
      </w:r>
      <w:r>
        <w:rPr>
          <w:spacing w:val="-16"/>
          <w:w w:val="105"/>
        </w:rPr>
        <w:t xml:space="preserve"> </w:t>
      </w:r>
      <w:r>
        <w:rPr>
          <w:w w:val="105"/>
        </w:rPr>
        <w:t>alternative</w:t>
      </w:r>
      <w:r>
        <w:rPr>
          <w:spacing w:val="-15"/>
          <w:w w:val="105"/>
        </w:rPr>
        <w:t xml:space="preserve"> </w:t>
      </w:r>
      <w:r>
        <w:rPr>
          <w:w w:val="105"/>
        </w:rPr>
        <w:t>was</w:t>
      </w:r>
      <w:r>
        <w:rPr>
          <w:spacing w:val="-15"/>
          <w:w w:val="105"/>
        </w:rPr>
        <w:t xml:space="preserve"> </w:t>
      </w:r>
      <w:r>
        <w:rPr>
          <w:w w:val="105"/>
        </w:rPr>
        <w:t>global</w:t>
      </w:r>
      <w:r>
        <w:rPr>
          <w:spacing w:val="-16"/>
          <w:w w:val="105"/>
        </w:rPr>
        <w:t xml:space="preserve"> </w:t>
      </w:r>
      <w:r>
        <w:rPr>
          <w:w w:val="105"/>
        </w:rPr>
        <w:t>data,</w:t>
      </w:r>
      <w:r>
        <w:rPr>
          <w:spacing w:val="-15"/>
          <w:w w:val="105"/>
        </w:rPr>
        <w:t xml:space="preserve"> </w:t>
      </w:r>
      <w:r>
        <w:rPr>
          <w:w w:val="105"/>
        </w:rPr>
        <w:t>and</w:t>
      </w:r>
      <w:r>
        <w:rPr>
          <w:spacing w:val="-16"/>
          <w:w w:val="105"/>
        </w:rPr>
        <w:t xml:space="preserve"> </w:t>
      </w:r>
      <w:r>
        <w:rPr>
          <w:w w:val="105"/>
        </w:rPr>
        <w:t>global</w:t>
      </w:r>
      <w:r>
        <w:rPr>
          <w:spacing w:val="-15"/>
          <w:w w:val="105"/>
        </w:rPr>
        <w:t xml:space="preserve"> </w:t>
      </w:r>
      <w:r>
        <w:rPr>
          <w:w w:val="105"/>
        </w:rPr>
        <w:t>data</w:t>
      </w:r>
      <w:r>
        <w:rPr>
          <w:spacing w:val="-15"/>
          <w:w w:val="105"/>
        </w:rPr>
        <w:t xml:space="preserve"> </w:t>
      </w:r>
      <w:r>
        <w:rPr>
          <w:w w:val="105"/>
        </w:rPr>
        <w:t>is</w:t>
      </w:r>
      <w:r>
        <w:rPr>
          <w:spacing w:val="-16"/>
          <w:w w:val="105"/>
        </w:rPr>
        <w:t xml:space="preserve"> </w:t>
      </w:r>
      <w:r>
        <w:rPr>
          <w:w w:val="105"/>
        </w:rPr>
        <w:t>evil and</w:t>
      </w:r>
      <w:r>
        <w:rPr>
          <w:spacing w:val="-13"/>
          <w:w w:val="105"/>
        </w:rPr>
        <w:t xml:space="preserve"> </w:t>
      </w:r>
      <w:r>
        <w:rPr>
          <w:w w:val="105"/>
        </w:rPr>
        <w:t>usually</w:t>
      </w:r>
      <w:r>
        <w:rPr>
          <w:spacing w:val="-13"/>
          <w:w w:val="105"/>
        </w:rPr>
        <w:t xml:space="preserve"> </w:t>
      </w:r>
      <w:r>
        <w:rPr>
          <w:w w:val="105"/>
        </w:rPr>
        <w:t>painful.</w:t>
      </w:r>
      <w:r>
        <w:rPr>
          <w:spacing w:val="-12"/>
          <w:w w:val="105"/>
        </w:rPr>
        <w:t xml:space="preserve"> </w:t>
      </w:r>
      <w:r>
        <w:rPr>
          <w:w w:val="105"/>
        </w:rPr>
        <w:t>Objects</w:t>
      </w:r>
      <w:r>
        <w:rPr>
          <w:spacing w:val="-13"/>
          <w:w w:val="105"/>
        </w:rPr>
        <w:t xml:space="preserve"> </w:t>
      </w:r>
      <w:r>
        <w:rPr>
          <w:w w:val="105"/>
        </w:rPr>
        <w:t>change</w:t>
      </w:r>
      <w:r>
        <w:rPr>
          <w:spacing w:val="-12"/>
          <w:w w:val="105"/>
        </w:rPr>
        <w:t xml:space="preserve"> </w:t>
      </w:r>
      <w:r>
        <w:rPr>
          <w:w w:val="105"/>
        </w:rPr>
        <w:t>this</w:t>
      </w:r>
      <w:r>
        <w:rPr>
          <w:spacing w:val="-13"/>
          <w:w w:val="105"/>
        </w:rPr>
        <w:t xml:space="preserve"> </w:t>
      </w:r>
      <w:r>
        <w:rPr>
          <w:w w:val="105"/>
        </w:rPr>
        <w:t>situation</w:t>
      </w:r>
      <w:r>
        <w:rPr>
          <w:spacing w:val="-13"/>
          <w:w w:val="105"/>
        </w:rPr>
        <w:t xml:space="preserve"> </w:t>
      </w:r>
      <w:r>
        <w:rPr>
          <w:w w:val="105"/>
        </w:rPr>
        <w:t>because</w:t>
      </w:r>
      <w:r>
        <w:rPr>
          <w:spacing w:val="-12"/>
          <w:w w:val="105"/>
        </w:rPr>
        <w:t xml:space="preserve"> </w:t>
      </w:r>
      <w:r>
        <w:rPr>
          <w:w w:val="105"/>
        </w:rPr>
        <w:t>if</w:t>
      </w:r>
      <w:r>
        <w:rPr>
          <w:spacing w:val="-13"/>
          <w:w w:val="105"/>
        </w:rPr>
        <w:t xml:space="preserve"> </w:t>
      </w:r>
      <w:r>
        <w:rPr>
          <w:w w:val="105"/>
        </w:rPr>
        <w:t>you</w:t>
      </w:r>
      <w:r>
        <w:rPr>
          <w:spacing w:val="-12"/>
          <w:w w:val="105"/>
        </w:rPr>
        <w:t xml:space="preserve"> </w:t>
      </w:r>
      <w:r>
        <w:rPr>
          <w:w w:val="105"/>
        </w:rPr>
        <w:t>don't</w:t>
      </w:r>
      <w:r>
        <w:rPr>
          <w:spacing w:val="-14"/>
          <w:w w:val="105"/>
        </w:rPr>
        <w:t xml:space="preserve"> </w:t>
      </w:r>
      <w:r>
        <w:rPr>
          <w:w w:val="105"/>
        </w:rPr>
        <w:t>have</w:t>
      </w:r>
      <w:r>
        <w:rPr>
          <w:spacing w:val="-13"/>
          <w:w w:val="105"/>
        </w:rPr>
        <w:t xml:space="preserve"> </w:t>
      </w:r>
      <w:r>
        <w:rPr>
          <w:w w:val="105"/>
        </w:rPr>
        <w:t>something</w:t>
      </w:r>
      <w:r>
        <w:rPr>
          <w:spacing w:val="-13"/>
          <w:w w:val="105"/>
        </w:rPr>
        <w:t xml:space="preserve"> </w:t>
      </w:r>
      <w:r>
        <w:rPr>
          <w:w w:val="105"/>
        </w:rPr>
        <w:t>you</w:t>
      </w:r>
      <w:r>
        <w:rPr>
          <w:spacing w:val="-13"/>
          <w:w w:val="105"/>
        </w:rPr>
        <w:t xml:space="preserve"> </w:t>
      </w:r>
      <w:r>
        <w:rPr>
          <w:w w:val="105"/>
        </w:rPr>
        <w:t>need, you</w:t>
      </w:r>
      <w:r>
        <w:rPr>
          <w:spacing w:val="-10"/>
          <w:w w:val="105"/>
        </w:rPr>
        <w:t xml:space="preserve"> </w:t>
      </w:r>
      <w:r>
        <w:rPr>
          <w:w w:val="105"/>
        </w:rPr>
        <w:t>can</w:t>
      </w:r>
      <w:r>
        <w:rPr>
          <w:spacing w:val="-9"/>
          <w:w w:val="105"/>
        </w:rPr>
        <w:t xml:space="preserve"> </w:t>
      </w:r>
      <w:r>
        <w:rPr>
          <w:w w:val="105"/>
        </w:rPr>
        <w:t>always</w:t>
      </w:r>
      <w:r>
        <w:rPr>
          <w:spacing w:val="-9"/>
          <w:w w:val="105"/>
        </w:rPr>
        <w:t xml:space="preserve"> </w:t>
      </w:r>
      <w:r>
        <w:rPr>
          <w:w w:val="105"/>
        </w:rPr>
        <w:t>ask</w:t>
      </w:r>
      <w:r>
        <w:rPr>
          <w:spacing w:val="-10"/>
          <w:w w:val="105"/>
        </w:rPr>
        <w:t xml:space="preserve"> </w:t>
      </w:r>
      <w:r>
        <w:rPr>
          <w:w w:val="105"/>
        </w:rPr>
        <w:t>another</w:t>
      </w:r>
      <w:r>
        <w:rPr>
          <w:spacing w:val="-9"/>
          <w:w w:val="105"/>
        </w:rPr>
        <w:t xml:space="preserve"> </w:t>
      </w:r>
      <w:r>
        <w:rPr>
          <w:w w:val="105"/>
        </w:rPr>
        <w:t>object</w:t>
      </w:r>
      <w:r>
        <w:rPr>
          <w:spacing w:val="-9"/>
          <w:w w:val="105"/>
        </w:rPr>
        <w:t xml:space="preserve"> </w:t>
      </w:r>
      <w:r>
        <w:rPr>
          <w:w w:val="105"/>
        </w:rPr>
        <w:t>to</w:t>
      </w:r>
      <w:r>
        <w:rPr>
          <w:spacing w:val="-9"/>
          <w:w w:val="105"/>
        </w:rPr>
        <w:t xml:space="preserve"> </w:t>
      </w:r>
      <w:r>
        <w:rPr>
          <w:w w:val="105"/>
        </w:rPr>
        <w:t>get</w:t>
      </w:r>
      <w:r>
        <w:rPr>
          <w:spacing w:val="-10"/>
          <w:w w:val="105"/>
        </w:rPr>
        <w:t xml:space="preserve"> </w:t>
      </w:r>
      <w:r>
        <w:rPr>
          <w:w w:val="105"/>
        </w:rPr>
        <w:t>it</w:t>
      </w:r>
      <w:r>
        <w:rPr>
          <w:spacing w:val="-9"/>
          <w:w w:val="105"/>
        </w:rPr>
        <w:t xml:space="preserve"> </w:t>
      </w:r>
      <w:r>
        <w:rPr>
          <w:w w:val="105"/>
        </w:rPr>
        <w:t>for</w:t>
      </w:r>
      <w:r>
        <w:rPr>
          <w:spacing w:val="-9"/>
          <w:w w:val="105"/>
        </w:rPr>
        <w:t xml:space="preserve"> </w:t>
      </w:r>
      <w:r>
        <w:rPr>
          <w:w w:val="105"/>
        </w:rPr>
        <w:t>you.</w:t>
      </w:r>
      <w:r>
        <w:rPr>
          <w:spacing w:val="-9"/>
          <w:w w:val="105"/>
        </w:rPr>
        <w:t xml:space="preserve"> </w:t>
      </w:r>
      <w:r>
        <w:rPr>
          <w:w w:val="105"/>
        </w:rPr>
        <w:t>Thus</w:t>
      </w:r>
      <w:r>
        <w:rPr>
          <w:spacing w:val="-10"/>
          <w:w w:val="105"/>
        </w:rPr>
        <w:t xml:space="preserve"> </w:t>
      </w:r>
      <w:r>
        <w:rPr>
          <w:w w:val="105"/>
        </w:rPr>
        <w:t>with</w:t>
      </w:r>
      <w:r>
        <w:rPr>
          <w:spacing w:val="-9"/>
          <w:w w:val="105"/>
        </w:rPr>
        <w:t xml:space="preserve"> </w:t>
      </w:r>
      <w:r>
        <w:rPr>
          <w:w w:val="105"/>
        </w:rPr>
        <w:t>objects</w:t>
      </w:r>
      <w:r>
        <w:rPr>
          <w:spacing w:val="-9"/>
          <w:w w:val="105"/>
        </w:rPr>
        <w:t xml:space="preserve"> </w:t>
      </w:r>
      <w:r>
        <w:rPr>
          <w:w w:val="105"/>
        </w:rPr>
        <w:t>you</w:t>
      </w:r>
      <w:r>
        <w:rPr>
          <w:spacing w:val="-9"/>
          <w:w w:val="105"/>
        </w:rPr>
        <w:t xml:space="preserve"> </w:t>
      </w:r>
      <w:r>
        <w:rPr>
          <w:w w:val="105"/>
        </w:rPr>
        <w:t>don't</w:t>
      </w:r>
      <w:r>
        <w:rPr>
          <w:spacing w:val="-10"/>
          <w:w w:val="105"/>
        </w:rPr>
        <w:t xml:space="preserve"> </w:t>
      </w:r>
      <w:r>
        <w:rPr>
          <w:w w:val="105"/>
        </w:rPr>
        <w:t>pass</w:t>
      </w:r>
      <w:r>
        <w:rPr>
          <w:spacing w:val="-9"/>
          <w:w w:val="105"/>
        </w:rPr>
        <w:t xml:space="preserve"> </w:t>
      </w:r>
      <w:r>
        <w:rPr>
          <w:w w:val="105"/>
        </w:rPr>
        <w:t>in</w:t>
      </w:r>
      <w:r>
        <w:rPr>
          <w:spacing w:val="-9"/>
          <w:w w:val="105"/>
        </w:rPr>
        <w:t xml:space="preserve"> </w:t>
      </w:r>
      <w:r>
        <w:rPr>
          <w:w w:val="105"/>
        </w:rPr>
        <w:t>everything the</w:t>
      </w:r>
      <w:r>
        <w:rPr>
          <w:spacing w:val="-10"/>
          <w:w w:val="105"/>
        </w:rPr>
        <w:t xml:space="preserve"> </w:t>
      </w:r>
      <w:r>
        <w:rPr>
          <w:w w:val="105"/>
        </w:rPr>
        <w:t>method</w:t>
      </w:r>
      <w:r>
        <w:rPr>
          <w:spacing w:val="-9"/>
          <w:w w:val="105"/>
        </w:rPr>
        <w:t xml:space="preserve"> </w:t>
      </w:r>
      <w:r>
        <w:rPr>
          <w:w w:val="105"/>
        </w:rPr>
        <w:t>needs;</w:t>
      </w:r>
      <w:r>
        <w:rPr>
          <w:spacing w:val="-9"/>
          <w:w w:val="105"/>
        </w:rPr>
        <w:t xml:space="preserve"> </w:t>
      </w:r>
      <w:r>
        <w:rPr>
          <w:w w:val="105"/>
        </w:rPr>
        <w:t>instead</w:t>
      </w:r>
      <w:r>
        <w:rPr>
          <w:spacing w:val="-9"/>
          <w:w w:val="105"/>
        </w:rPr>
        <w:t xml:space="preserve"> </w:t>
      </w:r>
      <w:r>
        <w:rPr>
          <w:w w:val="105"/>
        </w:rPr>
        <w:t>you</w:t>
      </w:r>
      <w:r>
        <w:rPr>
          <w:spacing w:val="-9"/>
          <w:w w:val="105"/>
        </w:rPr>
        <w:t xml:space="preserve"> </w:t>
      </w:r>
      <w:r>
        <w:rPr>
          <w:w w:val="105"/>
        </w:rPr>
        <w:t>pass</w:t>
      </w:r>
      <w:r>
        <w:rPr>
          <w:spacing w:val="-9"/>
          <w:w w:val="105"/>
        </w:rPr>
        <w:t xml:space="preserve"> </w:t>
      </w:r>
      <w:r>
        <w:rPr>
          <w:w w:val="105"/>
        </w:rPr>
        <w:t>enough</w:t>
      </w:r>
      <w:r>
        <w:rPr>
          <w:spacing w:val="-9"/>
          <w:w w:val="105"/>
        </w:rPr>
        <w:t xml:space="preserve"> </w:t>
      </w:r>
      <w:r>
        <w:rPr>
          <w:w w:val="105"/>
        </w:rPr>
        <w:t>so</w:t>
      </w:r>
      <w:r>
        <w:rPr>
          <w:spacing w:val="-9"/>
          <w:w w:val="105"/>
        </w:rPr>
        <w:t xml:space="preserve"> </w:t>
      </w:r>
      <w:r>
        <w:rPr>
          <w:w w:val="105"/>
        </w:rPr>
        <w:t>that</w:t>
      </w:r>
      <w:r>
        <w:rPr>
          <w:spacing w:val="-9"/>
          <w:w w:val="105"/>
        </w:rPr>
        <w:t xml:space="preserve"> </w:t>
      </w:r>
      <w:r>
        <w:rPr>
          <w:w w:val="105"/>
        </w:rPr>
        <w:t>the</w:t>
      </w:r>
      <w:r>
        <w:rPr>
          <w:spacing w:val="-9"/>
          <w:w w:val="105"/>
        </w:rPr>
        <w:t xml:space="preserve"> </w:t>
      </w:r>
      <w:r>
        <w:rPr>
          <w:w w:val="105"/>
        </w:rPr>
        <w:t>method</w:t>
      </w:r>
      <w:r>
        <w:rPr>
          <w:spacing w:val="-9"/>
          <w:w w:val="105"/>
        </w:rPr>
        <w:t xml:space="preserve"> </w:t>
      </w:r>
      <w:r>
        <w:rPr>
          <w:w w:val="105"/>
        </w:rPr>
        <w:t>can</w:t>
      </w:r>
      <w:r>
        <w:rPr>
          <w:spacing w:val="-9"/>
          <w:w w:val="105"/>
        </w:rPr>
        <w:t xml:space="preserve"> </w:t>
      </w:r>
      <w:r>
        <w:rPr>
          <w:w w:val="105"/>
        </w:rPr>
        <w:t>get</w:t>
      </w:r>
      <w:r>
        <w:rPr>
          <w:spacing w:val="-9"/>
          <w:w w:val="105"/>
        </w:rPr>
        <w:t xml:space="preserve"> </w:t>
      </w:r>
      <w:r>
        <w:rPr>
          <w:w w:val="105"/>
        </w:rPr>
        <w:t>to</w:t>
      </w:r>
      <w:r>
        <w:rPr>
          <w:spacing w:val="-9"/>
          <w:w w:val="105"/>
        </w:rPr>
        <w:t xml:space="preserve"> </w:t>
      </w:r>
      <w:r>
        <w:rPr>
          <w:w w:val="105"/>
        </w:rPr>
        <w:t>everything</w:t>
      </w:r>
      <w:r>
        <w:rPr>
          <w:spacing w:val="-9"/>
          <w:w w:val="105"/>
        </w:rPr>
        <w:t xml:space="preserve"> </w:t>
      </w:r>
      <w:r>
        <w:rPr>
          <w:w w:val="105"/>
        </w:rPr>
        <w:t>it</w:t>
      </w:r>
      <w:r>
        <w:rPr>
          <w:spacing w:val="-9"/>
          <w:w w:val="105"/>
        </w:rPr>
        <w:t xml:space="preserve"> </w:t>
      </w:r>
      <w:r>
        <w:rPr>
          <w:w w:val="105"/>
        </w:rPr>
        <w:t>needs.</w:t>
      </w:r>
      <w:r>
        <w:rPr>
          <w:spacing w:val="-9"/>
          <w:w w:val="105"/>
        </w:rPr>
        <w:t xml:space="preserve"> </w:t>
      </w:r>
      <w:r>
        <w:rPr>
          <w:w w:val="105"/>
        </w:rPr>
        <w:t>A lot of what a method needs is available on the method's host class. In object-oriented programs parameter lists tend to be much smaller than in traditional</w:t>
      </w:r>
      <w:r>
        <w:rPr>
          <w:spacing w:val="1"/>
          <w:w w:val="105"/>
        </w:rPr>
        <w:t xml:space="preserve"> </w:t>
      </w:r>
      <w:r>
        <w:rPr>
          <w:w w:val="105"/>
        </w:rPr>
        <w:t>programs.</w:t>
      </w:r>
    </w:p>
    <w:p w:rsidR="00F971A3" w:rsidRDefault="00F971A3">
      <w:pPr>
        <w:pStyle w:val="BodyText"/>
        <w:rPr>
          <w:sz w:val="26"/>
        </w:rPr>
      </w:pPr>
    </w:p>
    <w:p w:rsidR="00F971A3" w:rsidRDefault="008B76CE">
      <w:pPr>
        <w:pStyle w:val="BodyText"/>
        <w:spacing w:before="1" w:line="247" w:lineRule="auto"/>
        <w:ind w:left="160" w:right="487"/>
      </w:pPr>
      <w:r>
        <w:rPr>
          <w:w w:val="105"/>
        </w:rPr>
        <w:t>This is good because long parameter lists are hard to understand, because they become inconsistent</w:t>
      </w:r>
      <w:r>
        <w:rPr>
          <w:spacing w:val="-7"/>
          <w:w w:val="105"/>
        </w:rPr>
        <w:t xml:space="preserve"> </w:t>
      </w:r>
      <w:r>
        <w:rPr>
          <w:w w:val="105"/>
        </w:rPr>
        <w:t>and</w:t>
      </w:r>
      <w:r>
        <w:rPr>
          <w:spacing w:val="-6"/>
          <w:w w:val="105"/>
        </w:rPr>
        <w:t xml:space="preserve"> </w:t>
      </w:r>
      <w:r>
        <w:rPr>
          <w:w w:val="105"/>
        </w:rPr>
        <w:t>difficult</w:t>
      </w:r>
      <w:r>
        <w:rPr>
          <w:spacing w:val="-6"/>
          <w:w w:val="105"/>
        </w:rPr>
        <w:t xml:space="preserve"> </w:t>
      </w:r>
      <w:r>
        <w:rPr>
          <w:w w:val="105"/>
        </w:rPr>
        <w:t>to</w:t>
      </w:r>
      <w:r>
        <w:rPr>
          <w:spacing w:val="-7"/>
          <w:w w:val="105"/>
        </w:rPr>
        <w:t xml:space="preserve"> </w:t>
      </w:r>
      <w:r>
        <w:rPr>
          <w:w w:val="105"/>
        </w:rPr>
        <w:t>use,</w:t>
      </w:r>
      <w:r>
        <w:rPr>
          <w:spacing w:val="-6"/>
          <w:w w:val="105"/>
        </w:rPr>
        <w:t xml:space="preserve"> </w:t>
      </w:r>
      <w:r>
        <w:rPr>
          <w:w w:val="105"/>
        </w:rPr>
        <w:t>and</w:t>
      </w:r>
      <w:r>
        <w:rPr>
          <w:spacing w:val="-8"/>
          <w:w w:val="105"/>
        </w:rPr>
        <w:t xml:space="preserve"> </w:t>
      </w:r>
      <w:r>
        <w:rPr>
          <w:spacing w:val="-3"/>
          <w:w w:val="105"/>
        </w:rPr>
        <w:t>because</w:t>
      </w:r>
      <w:r>
        <w:rPr>
          <w:spacing w:val="-10"/>
          <w:w w:val="105"/>
        </w:rPr>
        <w:t xml:space="preserve"> </w:t>
      </w:r>
      <w:r>
        <w:rPr>
          <w:w w:val="105"/>
        </w:rPr>
        <w:t>you</w:t>
      </w:r>
      <w:r>
        <w:rPr>
          <w:spacing w:val="-9"/>
          <w:w w:val="105"/>
        </w:rPr>
        <w:t xml:space="preserve"> </w:t>
      </w:r>
      <w:r>
        <w:rPr>
          <w:w w:val="105"/>
        </w:rPr>
        <w:t>are</w:t>
      </w:r>
      <w:r>
        <w:rPr>
          <w:spacing w:val="-10"/>
          <w:w w:val="105"/>
        </w:rPr>
        <w:t xml:space="preserve"> </w:t>
      </w:r>
      <w:r>
        <w:rPr>
          <w:spacing w:val="-3"/>
          <w:w w:val="105"/>
        </w:rPr>
        <w:t>forever</w:t>
      </w:r>
      <w:r>
        <w:rPr>
          <w:spacing w:val="-9"/>
          <w:w w:val="105"/>
        </w:rPr>
        <w:t xml:space="preserve"> </w:t>
      </w:r>
      <w:r>
        <w:rPr>
          <w:spacing w:val="-3"/>
          <w:w w:val="105"/>
        </w:rPr>
        <w:t>changing</w:t>
      </w:r>
      <w:r>
        <w:rPr>
          <w:spacing w:val="-10"/>
          <w:w w:val="105"/>
        </w:rPr>
        <w:t xml:space="preserve"> </w:t>
      </w:r>
      <w:r>
        <w:rPr>
          <w:spacing w:val="-3"/>
          <w:w w:val="105"/>
        </w:rPr>
        <w:t>them</w:t>
      </w:r>
      <w:r>
        <w:rPr>
          <w:spacing w:val="-10"/>
          <w:w w:val="105"/>
        </w:rPr>
        <w:t xml:space="preserve"> </w:t>
      </w:r>
      <w:r>
        <w:rPr>
          <w:w w:val="105"/>
        </w:rPr>
        <w:t>as</w:t>
      </w:r>
      <w:r>
        <w:rPr>
          <w:spacing w:val="-9"/>
          <w:w w:val="105"/>
        </w:rPr>
        <w:t xml:space="preserve"> </w:t>
      </w:r>
      <w:r>
        <w:rPr>
          <w:w w:val="105"/>
        </w:rPr>
        <w:t>you</w:t>
      </w:r>
      <w:r>
        <w:rPr>
          <w:spacing w:val="-10"/>
          <w:w w:val="105"/>
        </w:rPr>
        <w:t xml:space="preserve"> </w:t>
      </w:r>
      <w:r>
        <w:rPr>
          <w:spacing w:val="-3"/>
          <w:w w:val="105"/>
        </w:rPr>
        <w:t>need</w:t>
      </w:r>
      <w:r>
        <w:rPr>
          <w:spacing w:val="-9"/>
          <w:w w:val="105"/>
        </w:rPr>
        <w:t xml:space="preserve"> </w:t>
      </w:r>
      <w:r>
        <w:rPr>
          <w:spacing w:val="-3"/>
          <w:w w:val="105"/>
        </w:rPr>
        <w:t xml:space="preserve">more </w:t>
      </w:r>
      <w:r>
        <w:rPr>
          <w:w w:val="105"/>
        </w:rPr>
        <w:t>data.</w:t>
      </w:r>
      <w:r>
        <w:rPr>
          <w:spacing w:val="-13"/>
          <w:w w:val="105"/>
        </w:rPr>
        <w:t xml:space="preserve"> </w:t>
      </w:r>
      <w:r>
        <w:rPr>
          <w:w w:val="105"/>
        </w:rPr>
        <w:t>Most</w:t>
      </w:r>
      <w:r>
        <w:rPr>
          <w:spacing w:val="-12"/>
          <w:w w:val="105"/>
        </w:rPr>
        <w:t xml:space="preserve"> </w:t>
      </w:r>
      <w:r>
        <w:rPr>
          <w:w w:val="105"/>
        </w:rPr>
        <w:t>changes</w:t>
      </w:r>
      <w:r>
        <w:rPr>
          <w:spacing w:val="-12"/>
          <w:w w:val="105"/>
        </w:rPr>
        <w:t xml:space="preserve"> </w:t>
      </w:r>
      <w:r>
        <w:rPr>
          <w:w w:val="105"/>
        </w:rPr>
        <w:t>are</w:t>
      </w:r>
      <w:r>
        <w:rPr>
          <w:spacing w:val="-13"/>
          <w:w w:val="105"/>
        </w:rPr>
        <w:t xml:space="preserve"> </w:t>
      </w:r>
      <w:r>
        <w:rPr>
          <w:w w:val="105"/>
        </w:rPr>
        <w:t>removed</w:t>
      </w:r>
      <w:r>
        <w:rPr>
          <w:spacing w:val="-12"/>
          <w:w w:val="105"/>
        </w:rPr>
        <w:t xml:space="preserve"> </w:t>
      </w:r>
      <w:r>
        <w:rPr>
          <w:w w:val="105"/>
        </w:rPr>
        <w:t>by</w:t>
      </w:r>
      <w:r>
        <w:rPr>
          <w:spacing w:val="-12"/>
          <w:w w:val="105"/>
        </w:rPr>
        <w:t xml:space="preserve"> </w:t>
      </w:r>
      <w:r>
        <w:rPr>
          <w:w w:val="105"/>
        </w:rPr>
        <w:t>passing</w:t>
      </w:r>
      <w:r>
        <w:rPr>
          <w:spacing w:val="-13"/>
          <w:w w:val="105"/>
        </w:rPr>
        <w:t xml:space="preserve"> </w:t>
      </w:r>
      <w:r>
        <w:rPr>
          <w:w w:val="105"/>
        </w:rPr>
        <w:t>objects</w:t>
      </w:r>
      <w:r>
        <w:rPr>
          <w:spacing w:val="-12"/>
          <w:w w:val="105"/>
        </w:rPr>
        <w:t xml:space="preserve"> </w:t>
      </w:r>
      <w:r>
        <w:rPr>
          <w:w w:val="105"/>
        </w:rPr>
        <w:t>because</w:t>
      </w:r>
      <w:r>
        <w:rPr>
          <w:spacing w:val="-12"/>
          <w:w w:val="105"/>
        </w:rPr>
        <w:t xml:space="preserve"> </w:t>
      </w:r>
      <w:r>
        <w:rPr>
          <w:w w:val="105"/>
        </w:rPr>
        <w:t>you</w:t>
      </w:r>
      <w:r>
        <w:rPr>
          <w:spacing w:val="-13"/>
          <w:w w:val="105"/>
        </w:rPr>
        <w:t xml:space="preserve"> </w:t>
      </w:r>
      <w:r>
        <w:rPr>
          <w:w w:val="105"/>
        </w:rPr>
        <w:t>are</w:t>
      </w:r>
      <w:r>
        <w:rPr>
          <w:spacing w:val="-12"/>
          <w:w w:val="105"/>
        </w:rPr>
        <w:t xml:space="preserve"> </w:t>
      </w:r>
      <w:r>
        <w:rPr>
          <w:w w:val="105"/>
        </w:rPr>
        <w:t>much</w:t>
      </w:r>
      <w:r>
        <w:rPr>
          <w:spacing w:val="-12"/>
          <w:w w:val="105"/>
        </w:rPr>
        <w:t xml:space="preserve"> </w:t>
      </w:r>
      <w:r>
        <w:rPr>
          <w:w w:val="105"/>
        </w:rPr>
        <w:t>more</w:t>
      </w:r>
      <w:r>
        <w:rPr>
          <w:spacing w:val="-13"/>
          <w:w w:val="105"/>
        </w:rPr>
        <w:t xml:space="preserve"> </w:t>
      </w:r>
      <w:r>
        <w:rPr>
          <w:w w:val="105"/>
        </w:rPr>
        <w:t>likely</w:t>
      </w:r>
      <w:r>
        <w:rPr>
          <w:spacing w:val="-12"/>
          <w:w w:val="105"/>
        </w:rPr>
        <w:t xml:space="preserve"> </w:t>
      </w:r>
      <w:r>
        <w:rPr>
          <w:w w:val="105"/>
        </w:rPr>
        <w:t>to</w:t>
      </w:r>
      <w:r>
        <w:rPr>
          <w:spacing w:val="-12"/>
          <w:w w:val="105"/>
        </w:rPr>
        <w:t xml:space="preserve"> </w:t>
      </w:r>
      <w:r>
        <w:rPr>
          <w:w w:val="105"/>
        </w:rPr>
        <w:t>need to make only a couple of requests to get at a new piece of</w:t>
      </w:r>
      <w:r>
        <w:rPr>
          <w:spacing w:val="13"/>
          <w:w w:val="105"/>
        </w:rPr>
        <w:t xml:space="preserve"> </w:t>
      </w:r>
      <w:r>
        <w:rPr>
          <w:w w:val="105"/>
        </w:rPr>
        <w:t>data.</w:t>
      </w:r>
    </w:p>
    <w:p w:rsidR="00F971A3" w:rsidRDefault="00F971A3">
      <w:pPr>
        <w:pStyle w:val="BodyText"/>
        <w:spacing w:before="2"/>
        <w:rPr>
          <w:sz w:val="26"/>
        </w:rPr>
      </w:pPr>
    </w:p>
    <w:p w:rsidR="00F971A3" w:rsidRDefault="008B76CE">
      <w:pPr>
        <w:pStyle w:val="BodyText"/>
        <w:spacing w:before="1" w:line="261" w:lineRule="auto"/>
        <w:ind w:left="160" w:right="400"/>
      </w:pPr>
      <w:r>
        <w:rPr>
          <w:w w:val="105"/>
        </w:rPr>
        <w:t>Use</w:t>
      </w:r>
      <w:r>
        <w:rPr>
          <w:spacing w:val="-11"/>
          <w:w w:val="105"/>
        </w:rPr>
        <w:t xml:space="preserve"> </w:t>
      </w:r>
      <w:r>
        <w:rPr>
          <w:rFonts w:ascii="Verdana"/>
          <w:color w:val="344178"/>
          <w:w w:val="105"/>
          <w:u w:val="single" w:color="344178"/>
        </w:rPr>
        <w:t>Replace</w:t>
      </w:r>
      <w:r>
        <w:rPr>
          <w:rFonts w:ascii="Verdana"/>
          <w:color w:val="344178"/>
          <w:spacing w:val="-13"/>
          <w:w w:val="105"/>
          <w:u w:val="single" w:color="344178"/>
        </w:rPr>
        <w:t xml:space="preserve"> </w:t>
      </w:r>
      <w:r>
        <w:rPr>
          <w:rFonts w:ascii="Verdana"/>
          <w:color w:val="344178"/>
          <w:w w:val="105"/>
          <w:u w:val="single" w:color="344178"/>
        </w:rPr>
        <w:t>Parameter</w:t>
      </w:r>
      <w:r>
        <w:rPr>
          <w:rFonts w:ascii="Verdana"/>
          <w:color w:val="344178"/>
          <w:spacing w:val="-13"/>
          <w:w w:val="105"/>
          <w:u w:val="single" w:color="344178"/>
        </w:rPr>
        <w:t xml:space="preserve"> </w:t>
      </w:r>
      <w:r>
        <w:rPr>
          <w:rFonts w:ascii="Verdana"/>
          <w:color w:val="344178"/>
          <w:w w:val="105"/>
          <w:u w:val="single" w:color="344178"/>
        </w:rPr>
        <w:t>with</w:t>
      </w:r>
      <w:r>
        <w:rPr>
          <w:rFonts w:ascii="Verdana"/>
          <w:color w:val="344178"/>
          <w:spacing w:val="-13"/>
          <w:w w:val="105"/>
          <w:u w:val="single" w:color="344178"/>
        </w:rPr>
        <w:t xml:space="preserve"> </w:t>
      </w:r>
      <w:r>
        <w:rPr>
          <w:rFonts w:ascii="Verdana"/>
          <w:color w:val="344178"/>
          <w:w w:val="105"/>
          <w:u w:val="single" w:color="344178"/>
        </w:rPr>
        <w:t>Method</w:t>
      </w:r>
      <w:r>
        <w:rPr>
          <w:rFonts w:ascii="Verdana"/>
          <w:color w:val="344178"/>
          <w:spacing w:val="-25"/>
          <w:w w:val="105"/>
        </w:rPr>
        <w:t xml:space="preserve"> </w:t>
      </w:r>
      <w:r>
        <w:rPr>
          <w:w w:val="105"/>
        </w:rPr>
        <w:t>when</w:t>
      </w:r>
      <w:r>
        <w:rPr>
          <w:spacing w:val="-12"/>
          <w:w w:val="105"/>
        </w:rPr>
        <w:t xml:space="preserve"> </w:t>
      </w:r>
      <w:r>
        <w:rPr>
          <w:w w:val="105"/>
        </w:rPr>
        <w:t>you</w:t>
      </w:r>
      <w:r>
        <w:rPr>
          <w:spacing w:val="-12"/>
          <w:w w:val="105"/>
        </w:rPr>
        <w:t xml:space="preserve"> </w:t>
      </w:r>
      <w:r>
        <w:rPr>
          <w:w w:val="105"/>
        </w:rPr>
        <w:t>can</w:t>
      </w:r>
      <w:r>
        <w:rPr>
          <w:spacing w:val="-12"/>
          <w:w w:val="105"/>
        </w:rPr>
        <w:t xml:space="preserve"> </w:t>
      </w:r>
      <w:r>
        <w:rPr>
          <w:w w:val="105"/>
        </w:rPr>
        <w:t>get</w:t>
      </w:r>
      <w:r>
        <w:rPr>
          <w:spacing w:val="-12"/>
          <w:w w:val="105"/>
        </w:rPr>
        <w:t xml:space="preserve"> </w:t>
      </w:r>
      <w:r>
        <w:rPr>
          <w:w w:val="105"/>
        </w:rPr>
        <w:t>the</w:t>
      </w:r>
      <w:r>
        <w:rPr>
          <w:spacing w:val="-12"/>
          <w:w w:val="105"/>
        </w:rPr>
        <w:t xml:space="preserve"> </w:t>
      </w:r>
      <w:r>
        <w:rPr>
          <w:w w:val="105"/>
        </w:rPr>
        <w:t>data</w:t>
      </w:r>
      <w:r>
        <w:rPr>
          <w:spacing w:val="-12"/>
          <w:w w:val="105"/>
        </w:rPr>
        <w:t xml:space="preserve"> </w:t>
      </w:r>
      <w:r>
        <w:rPr>
          <w:w w:val="105"/>
        </w:rPr>
        <w:t>in</w:t>
      </w:r>
      <w:r>
        <w:rPr>
          <w:spacing w:val="-13"/>
          <w:w w:val="105"/>
        </w:rPr>
        <w:t xml:space="preserve"> </w:t>
      </w:r>
      <w:r>
        <w:rPr>
          <w:w w:val="105"/>
        </w:rPr>
        <w:t>one</w:t>
      </w:r>
      <w:r>
        <w:rPr>
          <w:spacing w:val="-12"/>
          <w:w w:val="105"/>
        </w:rPr>
        <w:t xml:space="preserve"> </w:t>
      </w:r>
      <w:r>
        <w:rPr>
          <w:w w:val="105"/>
        </w:rPr>
        <w:t>parameter</w:t>
      </w:r>
      <w:r>
        <w:rPr>
          <w:spacing w:val="-12"/>
          <w:w w:val="105"/>
        </w:rPr>
        <w:t xml:space="preserve"> </w:t>
      </w:r>
      <w:r>
        <w:rPr>
          <w:w w:val="105"/>
        </w:rPr>
        <w:t>by</w:t>
      </w:r>
      <w:r>
        <w:rPr>
          <w:spacing w:val="-12"/>
          <w:w w:val="105"/>
        </w:rPr>
        <w:t xml:space="preserve"> </w:t>
      </w:r>
      <w:r>
        <w:rPr>
          <w:spacing w:val="-2"/>
          <w:w w:val="105"/>
        </w:rPr>
        <w:t xml:space="preserve">making </w:t>
      </w:r>
      <w:r>
        <w:rPr>
          <w:w w:val="105"/>
        </w:rPr>
        <w:t>a</w:t>
      </w:r>
      <w:r>
        <w:rPr>
          <w:spacing w:val="-12"/>
          <w:w w:val="105"/>
        </w:rPr>
        <w:t xml:space="preserve"> </w:t>
      </w:r>
      <w:r>
        <w:rPr>
          <w:w w:val="105"/>
        </w:rPr>
        <w:t>request</w:t>
      </w:r>
      <w:r>
        <w:rPr>
          <w:spacing w:val="-11"/>
          <w:w w:val="105"/>
        </w:rPr>
        <w:t xml:space="preserve"> </w:t>
      </w:r>
      <w:r>
        <w:rPr>
          <w:w w:val="105"/>
        </w:rPr>
        <w:t>of</w:t>
      </w:r>
      <w:r>
        <w:rPr>
          <w:spacing w:val="-12"/>
          <w:w w:val="105"/>
        </w:rPr>
        <w:t xml:space="preserve"> </w:t>
      </w:r>
      <w:r>
        <w:rPr>
          <w:w w:val="105"/>
        </w:rPr>
        <w:t>an</w:t>
      </w:r>
      <w:r>
        <w:rPr>
          <w:spacing w:val="-11"/>
          <w:w w:val="105"/>
        </w:rPr>
        <w:t xml:space="preserve"> </w:t>
      </w:r>
      <w:r>
        <w:rPr>
          <w:w w:val="105"/>
        </w:rPr>
        <w:t>object</w:t>
      </w:r>
      <w:r>
        <w:rPr>
          <w:spacing w:val="-12"/>
          <w:w w:val="105"/>
        </w:rPr>
        <w:t xml:space="preserve"> </w:t>
      </w:r>
      <w:r>
        <w:rPr>
          <w:w w:val="105"/>
        </w:rPr>
        <w:t>you</w:t>
      </w:r>
      <w:r>
        <w:rPr>
          <w:spacing w:val="-11"/>
          <w:w w:val="105"/>
        </w:rPr>
        <w:t xml:space="preserve"> </w:t>
      </w:r>
      <w:r>
        <w:rPr>
          <w:w w:val="105"/>
        </w:rPr>
        <w:t>already</w:t>
      </w:r>
      <w:r>
        <w:rPr>
          <w:spacing w:val="-12"/>
          <w:w w:val="105"/>
        </w:rPr>
        <w:t xml:space="preserve"> </w:t>
      </w:r>
      <w:r>
        <w:rPr>
          <w:w w:val="105"/>
        </w:rPr>
        <w:t>know</w:t>
      </w:r>
      <w:r>
        <w:rPr>
          <w:spacing w:val="-11"/>
          <w:w w:val="105"/>
        </w:rPr>
        <w:t xml:space="preserve"> </w:t>
      </w:r>
      <w:r>
        <w:rPr>
          <w:w w:val="105"/>
        </w:rPr>
        <w:t>about.</w:t>
      </w:r>
      <w:r>
        <w:rPr>
          <w:spacing w:val="-12"/>
          <w:w w:val="105"/>
        </w:rPr>
        <w:t xml:space="preserve"> </w:t>
      </w:r>
      <w:r>
        <w:rPr>
          <w:w w:val="105"/>
        </w:rPr>
        <w:t>This</w:t>
      </w:r>
      <w:r>
        <w:rPr>
          <w:spacing w:val="-11"/>
          <w:w w:val="105"/>
        </w:rPr>
        <w:t xml:space="preserve"> </w:t>
      </w:r>
      <w:r>
        <w:rPr>
          <w:w w:val="105"/>
        </w:rPr>
        <w:t>object</w:t>
      </w:r>
      <w:r>
        <w:rPr>
          <w:spacing w:val="-11"/>
          <w:w w:val="105"/>
        </w:rPr>
        <w:t xml:space="preserve"> </w:t>
      </w:r>
      <w:r>
        <w:rPr>
          <w:w w:val="105"/>
        </w:rPr>
        <w:t>might</w:t>
      </w:r>
      <w:r>
        <w:rPr>
          <w:spacing w:val="-12"/>
          <w:w w:val="105"/>
        </w:rPr>
        <w:t xml:space="preserve"> </w:t>
      </w:r>
      <w:r>
        <w:rPr>
          <w:w w:val="105"/>
        </w:rPr>
        <w:t>be</w:t>
      </w:r>
      <w:r>
        <w:rPr>
          <w:spacing w:val="-11"/>
          <w:w w:val="105"/>
        </w:rPr>
        <w:t xml:space="preserve"> </w:t>
      </w:r>
      <w:r>
        <w:rPr>
          <w:w w:val="105"/>
        </w:rPr>
        <w:t>a</w:t>
      </w:r>
      <w:r>
        <w:rPr>
          <w:spacing w:val="-12"/>
          <w:w w:val="105"/>
        </w:rPr>
        <w:t xml:space="preserve"> </w:t>
      </w:r>
      <w:r>
        <w:rPr>
          <w:w w:val="105"/>
        </w:rPr>
        <w:t>field</w:t>
      </w:r>
      <w:r>
        <w:rPr>
          <w:spacing w:val="-11"/>
          <w:w w:val="105"/>
        </w:rPr>
        <w:t xml:space="preserve"> </w:t>
      </w:r>
      <w:r>
        <w:rPr>
          <w:w w:val="105"/>
        </w:rPr>
        <w:t>or</w:t>
      </w:r>
      <w:r>
        <w:rPr>
          <w:spacing w:val="-12"/>
          <w:w w:val="105"/>
        </w:rPr>
        <w:t xml:space="preserve"> </w:t>
      </w:r>
      <w:r>
        <w:rPr>
          <w:w w:val="105"/>
        </w:rPr>
        <w:t>it</w:t>
      </w:r>
      <w:r>
        <w:rPr>
          <w:spacing w:val="-11"/>
          <w:w w:val="105"/>
        </w:rPr>
        <w:t xml:space="preserve"> </w:t>
      </w:r>
      <w:r>
        <w:rPr>
          <w:w w:val="105"/>
        </w:rPr>
        <w:t>might</w:t>
      </w:r>
      <w:r>
        <w:rPr>
          <w:spacing w:val="-12"/>
          <w:w w:val="105"/>
        </w:rPr>
        <w:t xml:space="preserve"> </w:t>
      </w:r>
      <w:r>
        <w:rPr>
          <w:w w:val="105"/>
        </w:rPr>
        <w:t>be</w:t>
      </w:r>
      <w:r>
        <w:rPr>
          <w:spacing w:val="-11"/>
          <w:w w:val="105"/>
        </w:rPr>
        <w:t xml:space="preserve"> </w:t>
      </w:r>
      <w:r>
        <w:rPr>
          <w:w w:val="105"/>
        </w:rPr>
        <w:t>another</w:t>
      </w:r>
    </w:p>
    <w:p w:rsidR="00F971A3" w:rsidRDefault="00F971A3">
      <w:pPr>
        <w:spacing w:line="261" w:lineRule="auto"/>
        <w:sectPr w:rsidR="00F971A3">
          <w:pgSz w:w="12240" w:h="15840"/>
          <w:pgMar w:top="1360" w:right="1660" w:bottom="980" w:left="1640" w:header="0" w:footer="794" w:gutter="0"/>
          <w:cols w:space="720"/>
        </w:sectPr>
      </w:pPr>
    </w:p>
    <w:p w:rsidR="00F971A3" w:rsidRDefault="008B76CE">
      <w:pPr>
        <w:pStyle w:val="BodyText"/>
        <w:spacing w:before="84" w:line="247" w:lineRule="auto"/>
        <w:ind w:left="160" w:right="544"/>
      </w:pPr>
      <w:r>
        <w:rPr>
          <w:w w:val="105"/>
        </w:rPr>
        <w:lastRenderedPageBreak/>
        <w:t>parameter.</w:t>
      </w:r>
      <w:r>
        <w:rPr>
          <w:spacing w:val="-18"/>
          <w:w w:val="105"/>
        </w:rPr>
        <w:t xml:space="preserve"> </w:t>
      </w:r>
      <w:r>
        <w:rPr>
          <w:w w:val="105"/>
        </w:rPr>
        <w:t>Use</w:t>
      </w:r>
      <w:r>
        <w:rPr>
          <w:spacing w:val="-5"/>
          <w:w w:val="105"/>
        </w:rPr>
        <w:t xml:space="preserve"> </w:t>
      </w:r>
      <w:r>
        <w:rPr>
          <w:rFonts w:ascii="Verdana"/>
          <w:color w:val="344178"/>
          <w:w w:val="105"/>
          <w:u w:val="single" w:color="344178"/>
        </w:rPr>
        <w:t>Preserve</w:t>
      </w:r>
      <w:r>
        <w:rPr>
          <w:rFonts w:ascii="Verdana"/>
          <w:color w:val="344178"/>
          <w:spacing w:val="-13"/>
          <w:w w:val="105"/>
          <w:u w:val="single" w:color="344178"/>
        </w:rPr>
        <w:t xml:space="preserve"> </w:t>
      </w:r>
      <w:r>
        <w:rPr>
          <w:rFonts w:ascii="Verdana"/>
          <w:color w:val="344178"/>
          <w:w w:val="105"/>
          <w:u w:val="single" w:color="344178"/>
        </w:rPr>
        <w:t>Whole</w:t>
      </w:r>
      <w:r>
        <w:rPr>
          <w:rFonts w:ascii="Verdana"/>
          <w:color w:val="344178"/>
          <w:spacing w:val="-13"/>
          <w:w w:val="105"/>
          <w:u w:val="single" w:color="344178"/>
        </w:rPr>
        <w:t xml:space="preserve"> </w:t>
      </w:r>
      <w:r>
        <w:rPr>
          <w:rFonts w:ascii="Verdana"/>
          <w:color w:val="344178"/>
          <w:w w:val="105"/>
          <w:u w:val="single" w:color="344178"/>
        </w:rPr>
        <w:t>Object</w:t>
      </w:r>
      <w:r>
        <w:rPr>
          <w:rFonts w:ascii="Verdana"/>
          <w:color w:val="344178"/>
          <w:spacing w:val="-26"/>
          <w:w w:val="105"/>
        </w:rPr>
        <w:t xml:space="preserve"> </w:t>
      </w:r>
      <w:r>
        <w:rPr>
          <w:w w:val="105"/>
        </w:rPr>
        <w:t>to</w:t>
      </w:r>
      <w:r>
        <w:rPr>
          <w:spacing w:val="-12"/>
          <w:w w:val="105"/>
        </w:rPr>
        <w:t xml:space="preserve"> </w:t>
      </w:r>
      <w:r>
        <w:rPr>
          <w:w w:val="105"/>
        </w:rPr>
        <w:t>take</w:t>
      </w:r>
      <w:r>
        <w:rPr>
          <w:spacing w:val="-13"/>
          <w:w w:val="105"/>
        </w:rPr>
        <w:t xml:space="preserve"> </w:t>
      </w:r>
      <w:r>
        <w:rPr>
          <w:w w:val="105"/>
        </w:rPr>
        <w:t>a</w:t>
      </w:r>
      <w:r>
        <w:rPr>
          <w:spacing w:val="-13"/>
          <w:w w:val="105"/>
        </w:rPr>
        <w:t xml:space="preserve"> </w:t>
      </w:r>
      <w:r>
        <w:rPr>
          <w:w w:val="105"/>
        </w:rPr>
        <w:t>bunch</w:t>
      </w:r>
      <w:r>
        <w:rPr>
          <w:spacing w:val="-12"/>
          <w:w w:val="105"/>
        </w:rPr>
        <w:t xml:space="preserve"> </w:t>
      </w:r>
      <w:r>
        <w:rPr>
          <w:w w:val="105"/>
        </w:rPr>
        <w:t>of</w:t>
      </w:r>
      <w:r>
        <w:rPr>
          <w:spacing w:val="-13"/>
          <w:w w:val="105"/>
        </w:rPr>
        <w:t xml:space="preserve"> </w:t>
      </w:r>
      <w:r>
        <w:rPr>
          <w:w w:val="105"/>
        </w:rPr>
        <w:t>data</w:t>
      </w:r>
      <w:r>
        <w:rPr>
          <w:spacing w:val="-12"/>
          <w:w w:val="105"/>
        </w:rPr>
        <w:t xml:space="preserve"> </w:t>
      </w:r>
      <w:r>
        <w:rPr>
          <w:w w:val="105"/>
        </w:rPr>
        <w:t>gleaned</w:t>
      </w:r>
      <w:r>
        <w:rPr>
          <w:spacing w:val="-13"/>
          <w:w w:val="105"/>
        </w:rPr>
        <w:t xml:space="preserve"> </w:t>
      </w:r>
      <w:r>
        <w:rPr>
          <w:w w:val="105"/>
        </w:rPr>
        <w:t>from</w:t>
      </w:r>
      <w:r>
        <w:rPr>
          <w:spacing w:val="-12"/>
          <w:w w:val="105"/>
        </w:rPr>
        <w:t xml:space="preserve"> </w:t>
      </w:r>
      <w:r>
        <w:rPr>
          <w:w w:val="105"/>
        </w:rPr>
        <w:t>an</w:t>
      </w:r>
      <w:r>
        <w:rPr>
          <w:spacing w:val="-13"/>
          <w:w w:val="105"/>
        </w:rPr>
        <w:t xml:space="preserve"> </w:t>
      </w:r>
      <w:r>
        <w:rPr>
          <w:w w:val="105"/>
        </w:rPr>
        <w:t>object</w:t>
      </w:r>
      <w:r>
        <w:rPr>
          <w:spacing w:val="-12"/>
          <w:w w:val="105"/>
        </w:rPr>
        <w:t xml:space="preserve"> </w:t>
      </w:r>
      <w:r>
        <w:rPr>
          <w:spacing w:val="-2"/>
          <w:w w:val="105"/>
        </w:rPr>
        <w:t xml:space="preserve">and </w:t>
      </w:r>
      <w:r>
        <w:rPr>
          <w:w w:val="105"/>
        </w:rPr>
        <w:t xml:space="preserve">replace it with the object itself. If you have several data items with no logical object, use </w:t>
      </w:r>
      <w:r>
        <w:rPr>
          <w:rFonts w:ascii="Verdana"/>
          <w:color w:val="344178"/>
          <w:w w:val="105"/>
          <w:u w:val="single" w:color="344178"/>
        </w:rPr>
        <w:t>Introduce Parameter</w:t>
      </w:r>
      <w:r>
        <w:rPr>
          <w:rFonts w:ascii="Verdana"/>
          <w:color w:val="344178"/>
          <w:spacing w:val="10"/>
          <w:w w:val="105"/>
          <w:u w:val="single" w:color="344178"/>
        </w:rPr>
        <w:t xml:space="preserve"> </w:t>
      </w:r>
      <w:r>
        <w:rPr>
          <w:rFonts w:ascii="Verdana"/>
          <w:color w:val="344178"/>
          <w:w w:val="105"/>
          <w:u w:val="single" w:color="344178"/>
        </w:rPr>
        <w:t>Object</w:t>
      </w:r>
      <w:r>
        <w:rPr>
          <w:w w:val="105"/>
        </w:rPr>
        <w:t>.</w:t>
      </w:r>
    </w:p>
    <w:p w:rsidR="00F971A3" w:rsidRDefault="00F971A3">
      <w:pPr>
        <w:pStyle w:val="BodyText"/>
        <w:spacing w:before="10"/>
        <w:rPr>
          <w:sz w:val="24"/>
        </w:rPr>
      </w:pPr>
    </w:p>
    <w:p w:rsidR="00F971A3" w:rsidRDefault="008B76CE">
      <w:pPr>
        <w:pStyle w:val="BodyText"/>
        <w:spacing w:line="252" w:lineRule="auto"/>
        <w:ind w:left="160" w:right="271"/>
      </w:pPr>
      <w:r>
        <w:rPr>
          <w:w w:val="105"/>
        </w:rPr>
        <w:t>There is one important exception to making these changes. This is when you explicitly do not want</w:t>
      </w:r>
      <w:r>
        <w:rPr>
          <w:spacing w:val="-11"/>
          <w:w w:val="105"/>
        </w:rPr>
        <w:t xml:space="preserve"> </w:t>
      </w:r>
      <w:r>
        <w:rPr>
          <w:w w:val="105"/>
        </w:rPr>
        <w:t>to</w:t>
      </w:r>
      <w:r>
        <w:rPr>
          <w:spacing w:val="-10"/>
          <w:w w:val="105"/>
        </w:rPr>
        <w:t xml:space="preserve"> </w:t>
      </w:r>
      <w:r>
        <w:rPr>
          <w:w w:val="105"/>
        </w:rPr>
        <w:t>create</w:t>
      </w:r>
      <w:r>
        <w:rPr>
          <w:spacing w:val="-10"/>
          <w:w w:val="105"/>
        </w:rPr>
        <w:t xml:space="preserve"> </w:t>
      </w:r>
      <w:r>
        <w:rPr>
          <w:w w:val="105"/>
        </w:rPr>
        <w:t>a</w:t>
      </w:r>
      <w:r>
        <w:rPr>
          <w:spacing w:val="-11"/>
          <w:w w:val="105"/>
        </w:rPr>
        <w:t xml:space="preserve"> </w:t>
      </w:r>
      <w:r>
        <w:rPr>
          <w:w w:val="105"/>
        </w:rPr>
        <w:t>dependency</w:t>
      </w:r>
      <w:r>
        <w:rPr>
          <w:spacing w:val="-10"/>
          <w:w w:val="105"/>
        </w:rPr>
        <w:t xml:space="preserve"> </w:t>
      </w:r>
      <w:r>
        <w:rPr>
          <w:w w:val="105"/>
        </w:rPr>
        <w:t>from</w:t>
      </w:r>
      <w:r>
        <w:rPr>
          <w:spacing w:val="-10"/>
          <w:w w:val="105"/>
        </w:rPr>
        <w:t xml:space="preserve"> </w:t>
      </w:r>
      <w:r>
        <w:rPr>
          <w:w w:val="105"/>
        </w:rPr>
        <w:t>the</w:t>
      </w:r>
      <w:r>
        <w:rPr>
          <w:spacing w:val="-11"/>
          <w:w w:val="105"/>
        </w:rPr>
        <w:t xml:space="preserve"> </w:t>
      </w:r>
      <w:r>
        <w:rPr>
          <w:w w:val="105"/>
        </w:rPr>
        <w:t>called</w:t>
      </w:r>
      <w:r>
        <w:rPr>
          <w:spacing w:val="-10"/>
          <w:w w:val="105"/>
        </w:rPr>
        <w:t xml:space="preserve"> </w:t>
      </w:r>
      <w:r>
        <w:rPr>
          <w:w w:val="105"/>
        </w:rPr>
        <w:t>object</w:t>
      </w:r>
      <w:r>
        <w:rPr>
          <w:spacing w:val="-10"/>
          <w:w w:val="105"/>
        </w:rPr>
        <w:t xml:space="preserve"> </w:t>
      </w:r>
      <w:r>
        <w:rPr>
          <w:w w:val="105"/>
        </w:rPr>
        <w:t>to</w:t>
      </w:r>
      <w:r>
        <w:rPr>
          <w:spacing w:val="-10"/>
          <w:w w:val="105"/>
        </w:rPr>
        <w:t xml:space="preserve"> </w:t>
      </w:r>
      <w:r>
        <w:rPr>
          <w:w w:val="105"/>
        </w:rPr>
        <w:t>the</w:t>
      </w:r>
      <w:r>
        <w:rPr>
          <w:spacing w:val="-11"/>
          <w:w w:val="105"/>
        </w:rPr>
        <w:t xml:space="preserve"> </w:t>
      </w:r>
      <w:r>
        <w:rPr>
          <w:w w:val="105"/>
        </w:rPr>
        <w:t>larger</w:t>
      </w:r>
      <w:r>
        <w:rPr>
          <w:spacing w:val="-10"/>
          <w:w w:val="105"/>
        </w:rPr>
        <w:t xml:space="preserve"> </w:t>
      </w:r>
      <w:r>
        <w:rPr>
          <w:w w:val="105"/>
        </w:rPr>
        <w:t>object.</w:t>
      </w:r>
      <w:r>
        <w:rPr>
          <w:spacing w:val="-10"/>
          <w:w w:val="105"/>
        </w:rPr>
        <w:t xml:space="preserve"> </w:t>
      </w:r>
      <w:r>
        <w:rPr>
          <w:w w:val="105"/>
        </w:rPr>
        <w:t>In</w:t>
      </w:r>
      <w:r>
        <w:rPr>
          <w:spacing w:val="-11"/>
          <w:w w:val="105"/>
        </w:rPr>
        <w:t xml:space="preserve"> </w:t>
      </w:r>
      <w:r>
        <w:rPr>
          <w:w w:val="105"/>
        </w:rPr>
        <w:t>those</w:t>
      </w:r>
      <w:r>
        <w:rPr>
          <w:spacing w:val="-13"/>
          <w:w w:val="105"/>
        </w:rPr>
        <w:t xml:space="preserve"> </w:t>
      </w:r>
      <w:r>
        <w:rPr>
          <w:w w:val="105"/>
        </w:rPr>
        <w:t>cases</w:t>
      </w:r>
      <w:r>
        <w:rPr>
          <w:spacing w:val="-13"/>
          <w:w w:val="105"/>
        </w:rPr>
        <w:t xml:space="preserve"> </w:t>
      </w:r>
      <w:r>
        <w:rPr>
          <w:w w:val="105"/>
        </w:rPr>
        <w:t>unpacking data and sending it along as parameters is reasonable, but pay attention to the pain involved. If the parameter list is too long or changes too often, you need to rethink your dependency structure.</w:t>
      </w:r>
    </w:p>
    <w:p w:rsidR="00F971A3" w:rsidRDefault="00F971A3">
      <w:pPr>
        <w:pStyle w:val="BodyText"/>
        <w:spacing w:before="2"/>
        <w:rPr>
          <w:sz w:val="24"/>
        </w:rPr>
      </w:pPr>
    </w:p>
    <w:p w:rsidR="00F971A3" w:rsidRDefault="008B76CE">
      <w:pPr>
        <w:pStyle w:val="Heading2"/>
      </w:pPr>
      <w:bookmarkStart w:id="29" w:name="_TOC_250120"/>
      <w:bookmarkEnd w:id="29"/>
      <w:r>
        <w:rPr>
          <w:color w:val="344178"/>
        </w:rPr>
        <w:t>Divergent Change</w:t>
      </w:r>
    </w:p>
    <w:p w:rsidR="00F971A3" w:rsidRDefault="00F971A3">
      <w:pPr>
        <w:pStyle w:val="BodyText"/>
        <w:spacing w:before="2"/>
        <w:rPr>
          <w:b/>
          <w:sz w:val="25"/>
        </w:rPr>
      </w:pPr>
    </w:p>
    <w:p w:rsidR="00F971A3" w:rsidRDefault="008B76CE">
      <w:pPr>
        <w:pStyle w:val="BodyText"/>
        <w:spacing w:line="247" w:lineRule="auto"/>
        <w:ind w:left="160"/>
      </w:pPr>
      <w:r>
        <w:rPr>
          <w:w w:val="105"/>
        </w:rPr>
        <w:t>We</w:t>
      </w:r>
      <w:r>
        <w:rPr>
          <w:spacing w:val="-10"/>
          <w:w w:val="105"/>
        </w:rPr>
        <w:t xml:space="preserve"> </w:t>
      </w:r>
      <w:r>
        <w:rPr>
          <w:w w:val="105"/>
        </w:rPr>
        <w:t>structure</w:t>
      </w:r>
      <w:r>
        <w:rPr>
          <w:spacing w:val="-9"/>
          <w:w w:val="105"/>
        </w:rPr>
        <w:t xml:space="preserve"> </w:t>
      </w:r>
      <w:r>
        <w:rPr>
          <w:w w:val="105"/>
        </w:rPr>
        <w:t>our</w:t>
      </w:r>
      <w:r>
        <w:rPr>
          <w:spacing w:val="-10"/>
          <w:w w:val="105"/>
        </w:rPr>
        <w:t xml:space="preserve"> </w:t>
      </w:r>
      <w:r>
        <w:rPr>
          <w:w w:val="105"/>
        </w:rPr>
        <w:t>software</w:t>
      </w:r>
      <w:r>
        <w:rPr>
          <w:spacing w:val="-11"/>
          <w:w w:val="105"/>
        </w:rPr>
        <w:t xml:space="preserve"> </w:t>
      </w:r>
      <w:r>
        <w:rPr>
          <w:w w:val="105"/>
        </w:rPr>
        <w:t>to</w:t>
      </w:r>
      <w:r>
        <w:rPr>
          <w:spacing w:val="-11"/>
          <w:w w:val="105"/>
        </w:rPr>
        <w:t xml:space="preserve"> </w:t>
      </w:r>
      <w:r>
        <w:rPr>
          <w:w w:val="105"/>
        </w:rPr>
        <w:t>make</w:t>
      </w:r>
      <w:r>
        <w:rPr>
          <w:spacing w:val="-11"/>
          <w:w w:val="105"/>
        </w:rPr>
        <w:t xml:space="preserve"> </w:t>
      </w:r>
      <w:r>
        <w:rPr>
          <w:w w:val="105"/>
        </w:rPr>
        <w:t>change</w:t>
      </w:r>
      <w:r>
        <w:rPr>
          <w:spacing w:val="-11"/>
          <w:w w:val="105"/>
        </w:rPr>
        <w:t xml:space="preserve"> </w:t>
      </w:r>
      <w:r>
        <w:rPr>
          <w:w w:val="105"/>
        </w:rPr>
        <w:t>easier;</w:t>
      </w:r>
      <w:r>
        <w:rPr>
          <w:spacing w:val="-11"/>
          <w:w w:val="105"/>
        </w:rPr>
        <w:t xml:space="preserve"> </w:t>
      </w:r>
      <w:r>
        <w:rPr>
          <w:w w:val="105"/>
        </w:rPr>
        <w:t>after</w:t>
      </w:r>
      <w:r>
        <w:rPr>
          <w:spacing w:val="-11"/>
          <w:w w:val="105"/>
        </w:rPr>
        <w:t xml:space="preserve"> </w:t>
      </w:r>
      <w:r>
        <w:rPr>
          <w:w w:val="105"/>
        </w:rPr>
        <w:t>all,</w:t>
      </w:r>
      <w:r>
        <w:rPr>
          <w:spacing w:val="-11"/>
          <w:w w:val="105"/>
        </w:rPr>
        <w:t xml:space="preserve"> </w:t>
      </w:r>
      <w:r>
        <w:rPr>
          <w:w w:val="105"/>
        </w:rPr>
        <w:t>software</w:t>
      </w:r>
      <w:r>
        <w:rPr>
          <w:spacing w:val="-11"/>
          <w:w w:val="105"/>
        </w:rPr>
        <w:t xml:space="preserve"> </w:t>
      </w:r>
      <w:r>
        <w:rPr>
          <w:w w:val="105"/>
        </w:rPr>
        <w:t>is</w:t>
      </w:r>
      <w:r>
        <w:rPr>
          <w:spacing w:val="-11"/>
          <w:w w:val="105"/>
        </w:rPr>
        <w:t xml:space="preserve"> </w:t>
      </w:r>
      <w:r>
        <w:rPr>
          <w:w w:val="105"/>
        </w:rPr>
        <w:t>meant</w:t>
      </w:r>
      <w:r>
        <w:rPr>
          <w:spacing w:val="-11"/>
          <w:w w:val="105"/>
        </w:rPr>
        <w:t xml:space="preserve"> </w:t>
      </w:r>
      <w:r>
        <w:rPr>
          <w:w w:val="105"/>
        </w:rPr>
        <w:t>to</w:t>
      </w:r>
      <w:r>
        <w:rPr>
          <w:spacing w:val="-10"/>
          <w:w w:val="105"/>
        </w:rPr>
        <w:t xml:space="preserve"> </w:t>
      </w:r>
      <w:r>
        <w:rPr>
          <w:w w:val="105"/>
        </w:rPr>
        <w:t>be</w:t>
      </w:r>
      <w:r>
        <w:rPr>
          <w:spacing w:val="-11"/>
          <w:w w:val="105"/>
        </w:rPr>
        <w:t xml:space="preserve"> </w:t>
      </w:r>
      <w:r>
        <w:rPr>
          <w:w w:val="105"/>
        </w:rPr>
        <w:t>soft.</w:t>
      </w:r>
      <w:r>
        <w:rPr>
          <w:spacing w:val="-11"/>
          <w:w w:val="105"/>
        </w:rPr>
        <w:t xml:space="preserve"> </w:t>
      </w:r>
      <w:r>
        <w:rPr>
          <w:w w:val="105"/>
        </w:rPr>
        <w:t>When</w:t>
      </w:r>
      <w:r>
        <w:rPr>
          <w:spacing w:val="-11"/>
          <w:w w:val="105"/>
        </w:rPr>
        <w:t xml:space="preserve"> </w:t>
      </w:r>
      <w:r>
        <w:rPr>
          <w:w w:val="105"/>
        </w:rPr>
        <w:t>we make a change we want to be able to jump to a single clear point in the system and make the change.</w:t>
      </w:r>
      <w:r>
        <w:rPr>
          <w:spacing w:val="-4"/>
          <w:w w:val="105"/>
        </w:rPr>
        <w:t xml:space="preserve"> </w:t>
      </w:r>
      <w:r>
        <w:rPr>
          <w:w w:val="105"/>
        </w:rPr>
        <w:t>When</w:t>
      </w:r>
      <w:r>
        <w:rPr>
          <w:spacing w:val="-4"/>
          <w:w w:val="105"/>
        </w:rPr>
        <w:t xml:space="preserve"> </w:t>
      </w:r>
      <w:r>
        <w:rPr>
          <w:w w:val="105"/>
        </w:rPr>
        <w:t>you</w:t>
      </w:r>
      <w:r>
        <w:rPr>
          <w:spacing w:val="-4"/>
          <w:w w:val="105"/>
        </w:rPr>
        <w:t xml:space="preserve"> </w:t>
      </w:r>
      <w:r>
        <w:rPr>
          <w:w w:val="105"/>
        </w:rPr>
        <w:t>can't</w:t>
      </w:r>
      <w:r>
        <w:rPr>
          <w:spacing w:val="-4"/>
          <w:w w:val="105"/>
        </w:rPr>
        <w:t xml:space="preserve"> </w:t>
      </w:r>
      <w:r>
        <w:rPr>
          <w:w w:val="105"/>
        </w:rPr>
        <w:t>do</w:t>
      </w:r>
      <w:r>
        <w:rPr>
          <w:spacing w:val="-4"/>
          <w:w w:val="105"/>
        </w:rPr>
        <w:t xml:space="preserve"> </w:t>
      </w:r>
      <w:r>
        <w:rPr>
          <w:w w:val="105"/>
        </w:rPr>
        <w:t>this</w:t>
      </w:r>
      <w:r>
        <w:rPr>
          <w:spacing w:val="-4"/>
          <w:w w:val="105"/>
        </w:rPr>
        <w:t xml:space="preserve"> </w:t>
      </w:r>
      <w:r>
        <w:rPr>
          <w:w w:val="105"/>
        </w:rPr>
        <w:t>you</w:t>
      </w:r>
      <w:r>
        <w:rPr>
          <w:spacing w:val="-4"/>
          <w:w w:val="105"/>
        </w:rPr>
        <w:t xml:space="preserve"> </w:t>
      </w:r>
      <w:r>
        <w:rPr>
          <w:w w:val="105"/>
        </w:rPr>
        <w:t>are</w:t>
      </w:r>
      <w:r>
        <w:rPr>
          <w:spacing w:val="-4"/>
          <w:w w:val="105"/>
        </w:rPr>
        <w:t xml:space="preserve"> </w:t>
      </w:r>
      <w:r>
        <w:rPr>
          <w:w w:val="105"/>
        </w:rPr>
        <w:t>smelling</w:t>
      </w:r>
      <w:r>
        <w:rPr>
          <w:spacing w:val="-4"/>
          <w:w w:val="105"/>
        </w:rPr>
        <w:t xml:space="preserve"> </w:t>
      </w:r>
      <w:r>
        <w:rPr>
          <w:w w:val="105"/>
        </w:rPr>
        <w:t>one</w:t>
      </w:r>
      <w:r>
        <w:rPr>
          <w:spacing w:val="-4"/>
          <w:w w:val="105"/>
        </w:rPr>
        <w:t xml:space="preserve"> </w:t>
      </w:r>
      <w:r>
        <w:rPr>
          <w:w w:val="105"/>
        </w:rPr>
        <w:t>of</w:t>
      </w:r>
      <w:r>
        <w:rPr>
          <w:spacing w:val="-4"/>
          <w:w w:val="105"/>
        </w:rPr>
        <w:t xml:space="preserve"> </w:t>
      </w:r>
      <w:r>
        <w:rPr>
          <w:w w:val="105"/>
        </w:rPr>
        <w:t>two</w:t>
      </w:r>
      <w:r>
        <w:rPr>
          <w:spacing w:val="-4"/>
          <w:w w:val="105"/>
        </w:rPr>
        <w:t xml:space="preserve"> </w:t>
      </w:r>
      <w:r>
        <w:rPr>
          <w:w w:val="105"/>
        </w:rPr>
        <w:t>closely</w:t>
      </w:r>
      <w:r>
        <w:rPr>
          <w:spacing w:val="-4"/>
          <w:w w:val="105"/>
        </w:rPr>
        <w:t xml:space="preserve"> </w:t>
      </w:r>
      <w:r>
        <w:rPr>
          <w:w w:val="105"/>
        </w:rPr>
        <w:t>related</w:t>
      </w:r>
      <w:r>
        <w:rPr>
          <w:spacing w:val="-4"/>
          <w:w w:val="105"/>
        </w:rPr>
        <w:t xml:space="preserve"> </w:t>
      </w:r>
      <w:r>
        <w:rPr>
          <w:w w:val="105"/>
        </w:rPr>
        <w:t>pungencies.</w:t>
      </w:r>
    </w:p>
    <w:p w:rsidR="00F971A3" w:rsidRDefault="00F971A3">
      <w:pPr>
        <w:pStyle w:val="BodyText"/>
        <w:spacing w:before="1"/>
        <w:rPr>
          <w:sz w:val="26"/>
        </w:rPr>
      </w:pPr>
    </w:p>
    <w:p w:rsidR="00F971A3" w:rsidRDefault="008B76CE">
      <w:pPr>
        <w:pStyle w:val="BodyText"/>
        <w:spacing w:line="249" w:lineRule="auto"/>
        <w:ind w:left="160" w:right="428"/>
      </w:pPr>
      <w:r>
        <w:rPr>
          <w:w w:val="105"/>
        </w:rPr>
        <w:t xml:space="preserve">Divergent change occurs when one class is commonly changed in different ways for different reasons. If you look at a class and say, "Well, I will have to change these three methods every </w:t>
      </w:r>
      <w:r>
        <w:rPr>
          <w:spacing w:val="-3"/>
          <w:w w:val="105"/>
        </w:rPr>
        <w:t xml:space="preserve">time </w:t>
      </w:r>
      <w:r>
        <w:rPr>
          <w:w w:val="105"/>
        </w:rPr>
        <w:t xml:space="preserve">I get a new </w:t>
      </w:r>
      <w:r>
        <w:rPr>
          <w:spacing w:val="-3"/>
          <w:w w:val="105"/>
        </w:rPr>
        <w:t xml:space="preserve">database; </w:t>
      </w:r>
      <w:r>
        <w:rPr>
          <w:w w:val="105"/>
        </w:rPr>
        <w:t xml:space="preserve">I </w:t>
      </w:r>
      <w:r>
        <w:rPr>
          <w:spacing w:val="-3"/>
          <w:w w:val="105"/>
        </w:rPr>
        <w:t xml:space="preserve">have </w:t>
      </w:r>
      <w:r>
        <w:rPr>
          <w:w w:val="105"/>
        </w:rPr>
        <w:t xml:space="preserve">to </w:t>
      </w:r>
      <w:r>
        <w:rPr>
          <w:spacing w:val="-3"/>
          <w:w w:val="105"/>
        </w:rPr>
        <w:t xml:space="preserve">change these four methods every </w:t>
      </w:r>
      <w:r>
        <w:rPr>
          <w:w w:val="105"/>
        </w:rPr>
        <w:t>time there is a new financial instrument," you likely have a situation in which two objects are better than one. That way</w:t>
      </w:r>
      <w:r>
        <w:rPr>
          <w:spacing w:val="-11"/>
          <w:w w:val="105"/>
        </w:rPr>
        <w:t xml:space="preserve"> </w:t>
      </w:r>
      <w:r>
        <w:rPr>
          <w:w w:val="105"/>
        </w:rPr>
        <w:t>each</w:t>
      </w:r>
      <w:r>
        <w:rPr>
          <w:spacing w:val="-10"/>
          <w:w w:val="105"/>
        </w:rPr>
        <w:t xml:space="preserve"> </w:t>
      </w:r>
      <w:r>
        <w:rPr>
          <w:w w:val="105"/>
        </w:rPr>
        <w:t>object</w:t>
      </w:r>
      <w:r>
        <w:rPr>
          <w:spacing w:val="-10"/>
          <w:w w:val="105"/>
        </w:rPr>
        <w:t xml:space="preserve"> </w:t>
      </w:r>
      <w:r>
        <w:rPr>
          <w:w w:val="105"/>
        </w:rPr>
        <w:t>is</w:t>
      </w:r>
      <w:r>
        <w:rPr>
          <w:spacing w:val="-11"/>
          <w:w w:val="105"/>
        </w:rPr>
        <w:t xml:space="preserve"> </w:t>
      </w:r>
      <w:r>
        <w:rPr>
          <w:w w:val="105"/>
        </w:rPr>
        <w:t>changed</w:t>
      </w:r>
      <w:r>
        <w:rPr>
          <w:spacing w:val="-10"/>
          <w:w w:val="105"/>
        </w:rPr>
        <w:t xml:space="preserve"> </w:t>
      </w:r>
      <w:r>
        <w:rPr>
          <w:w w:val="105"/>
        </w:rPr>
        <w:t>only</w:t>
      </w:r>
      <w:r>
        <w:rPr>
          <w:spacing w:val="-10"/>
          <w:w w:val="105"/>
        </w:rPr>
        <w:t xml:space="preserve"> </w:t>
      </w:r>
      <w:r>
        <w:rPr>
          <w:w w:val="105"/>
        </w:rPr>
        <w:t>as</w:t>
      </w:r>
      <w:r>
        <w:rPr>
          <w:spacing w:val="-10"/>
          <w:w w:val="105"/>
        </w:rPr>
        <w:t xml:space="preserve"> </w:t>
      </w:r>
      <w:r>
        <w:rPr>
          <w:w w:val="105"/>
        </w:rPr>
        <w:t>a</w:t>
      </w:r>
      <w:r>
        <w:rPr>
          <w:spacing w:val="-11"/>
          <w:w w:val="105"/>
        </w:rPr>
        <w:t xml:space="preserve"> </w:t>
      </w:r>
      <w:r>
        <w:rPr>
          <w:w w:val="105"/>
        </w:rPr>
        <w:t>result</w:t>
      </w:r>
      <w:r>
        <w:rPr>
          <w:spacing w:val="-10"/>
          <w:w w:val="105"/>
        </w:rPr>
        <w:t xml:space="preserve"> </w:t>
      </w:r>
      <w:r>
        <w:rPr>
          <w:w w:val="105"/>
        </w:rPr>
        <w:t>of</w:t>
      </w:r>
      <w:r>
        <w:rPr>
          <w:spacing w:val="-10"/>
          <w:w w:val="105"/>
        </w:rPr>
        <w:t xml:space="preserve"> </w:t>
      </w:r>
      <w:r>
        <w:rPr>
          <w:w w:val="105"/>
        </w:rPr>
        <w:t>one</w:t>
      </w:r>
      <w:r>
        <w:rPr>
          <w:spacing w:val="-11"/>
          <w:w w:val="105"/>
        </w:rPr>
        <w:t xml:space="preserve"> </w:t>
      </w:r>
      <w:r>
        <w:rPr>
          <w:w w:val="105"/>
        </w:rPr>
        <w:t>kind</w:t>
      </w:r>
      <w:r>
        <w:rPr>
          <w:spacing w:val="-10"/>
          <w:w w:val="105"/>
        </w:rPr>
        <w:t xml:space="preserve"> </w:t>
      </w:r>
      <w:r>
        <w:rPr>
          <w:w w:val="105"/>
        </w:rPr>
        <w:t>of</w:t>
      </w:r>
      <w:r>
        <w:rPr>
          <w:spacing w:val="-10"/>
          <w:w w:val="105"/>
        </w:rPr>
        <w:t xml:space="preserve"> </w:t>
      </w:r>
      <w:r>
        <w:rPr>
          <w:w w:val="105"/>
        </w:rPr>
        <w:t>change.</w:t>
      </w:r>
      <w:r>
        <w:rPr>
          <w:spacing w:val="-11"/>
          <w:w w:val="105"/>
        </w:rPr>
        <w:t xml:space="preserve"> </w:t>
      </w:r>
      <w:r>
        <w:rPr>
          <w:w w:val="105"/>
        </w:rPr>
        <w:t>Of</w:t>
      </w:r>
      <w:r>
        <w:rPr>
          <w:spacing w:val="-10"/>
          <w:w w:val="105"/>
        </w:rPr>
        <w:t xml:space="preserve"> </w:t>
      </w:r>
      <w:r>
        <w:rPr>
          <w:w w:val="105"/>
        </w:rPr>
        <w:t>course,</w:t>
      </w:r>
      <w:r>
        <w:rPr>
          <w:spacing w:val="-10"/>
          <w:w w:val="105"/>
        </w:rPr>
        <w:t xml:space="preserve"> </w:t>
      </w:r>
      <w:r>
        <w:rPr>
          <w:w w:val="105"/>
        </w:rPr>
        <w:t>you</w:t>
      </w:r>
      <w:r>
        <w:rPr>
          <w:spacing w:val="-10"/>
          <w:w w:val="105"/>
        </w:rPr>
        <w:t xml:space="preserve"> </w:t>
      </w:r>
      <w:r>
        <w:rPr>
          <w:w w:val="105"/>
        </w:rPr>
        <w:t>often</w:t>
      </w:r>
      <w:r>
        <w:rPr>
          <w:spacing w:val="-11"/>
          <w:w w:val="105"/>
        </w:rPr>
        <w:t xml:space="preserve"> </w:t>
      </w:r>
      <w:r>
        <w:rPr>
          <w:w w:val="105"/>
        </w:rPr>
        <w:t xml:space="preserve">discover </w:t>
      </w:r>
      <w:r>
        <w:rPr>
          <w:spacing w:val="-3"/>
          <w:w w:val="105"/>
        </w:rPr>
        <w:t xml:space="preserve">this only after you've added </w:t>
      </w:r>
      <w:r>
        <w:rPr>
          <w:w w:val="105"/>
        </w:rPr>
        <w:t xml:space="preserve">a few databases or financial instruments. Any change to handle a variation should change a single class, and all the typing in the new class should express the variation. To clean this up you identify everything that changes for a particular cause and </w:t>
      </w:r>
      <w:r>
        <w:rPr>
          <w:spacing w:val="-2"/>
          <w:w w:val="105"/>
        </w:rPr>
        <w:t xml:space="preserve">use </w:t>
      </w:r>
      <w:r>
        <w:rPr>
          <w:rFonts w:ascii="Verdana"/>
          <w:color w:val="344178"/>
          <w:w w:val="105"/>
          <w:u w:val="single" w:color="344178"/>
        </w:rPr>
        <w:t>Extract Class</w:t>
      </w:r>
      <w:r>
        <w:rPr>
          <w:rFonts w:ascii="Verdana"/>
          <w:color w:val="344178"/>
          <w:w w:val="105"/>
        </w:rPr>
        <w:t xml:space="preserve"> </w:t>
      </w:r>
      <w:r>
        <w:rPr>
          <w:w w:val="105"/>
        </w:rPr>
        <w:t>to put them all</w:t>
      </w:r>
      <w:r>
        <w:rPr>
          <w:spacing w:val="5"/>
          <w:w w:val="105"/>
        </w:rPr>
        <w:t xml:space="preserve"> </w:t>
      </w:r>
      <w:r>
        <w:rPr>
          <w:w w:val="105"/>
        </w:rPr>
        <w:t>together.</w:t>
      </w:r>
    </w:p>
    <w:p w:rsidR="00F971A3" w:rsidRDefault="00F971A3">
      <w:pPr>
        <w:pStyle w:val="BodyText"/>
        <w:spacing w:before="6"/>
        <w:rPr>
          <w:sz w:val="24"/>
        </w:rPr>
      </w:pPr>
    </w:p>
    <w:p w:rsidR="00F971A3" w:rsidRDefault="008B76CE">
      <w:pPr>
        <w:pStyle w:val="Heading2"/>
      </w:pPr>
      <w:bookmarkStart w:id="30" w:name="_TOC_250119"/>
      <w:bookmarkEnd w:id="30"/>
      <w:r>
        <w:rPr>
          <w:color w:val="344178"/>
        </w:rPr>
        <w:t>Shotgun Surgery</w:t>
      </w:r>
    </w:p>
    <w:p w:rsidR="00F971A3" w:rsidRDefault="00F971A3">
      <w:pPr>
        <w:pStyle w:val="BodyText"/>
        <w:spacing w:before="5"/>
        <w:rPr>
          <w:b/>
          <w:sz w:val="26"/>
        </w:rPr>
      </w:pPr>
    </w:p>
    <w:p w:rsidR="00F971A3" w:rsidRDefault="008B76CE">
      <w:pPr>
        <w:pStyle w:val="BodyText"/>
        <w:spacing w:line="247" w:lineRule="auto"/>
        <w:ind w:left="160" w:right="378"/>
      </w:pPr>
      <w:r>
        <w:rPr>
          <w:w w:val="105"/>
        </w:rPr>
        <w:t>Shotgun</w:t>
      </w:r>
      <w:r>
        <w:rPr>
          <w:spacing w:val="-13"/>
          <w:w w:val="105"/>
        </w:rPr>
        <w:t xml:space="preserve"> </w:t>
      </w:r>
      <w:r>
        <w:rPr>
          <w:w w:val="105"/>
        </w:rPr>
        <w:t>surgery</w:t>
      </w:r>
      <w:r>
        <w:rPr>
          <w:spacing w:val="-13"/>
          <w:w w:val="105"/>
        </w:rPr>
        <w:t xml:space="preserve"> </w:t>
      </w:r>
      <w:r>
        <w:rPr>
          <w:w w:val="105"/>
        </w:rPr>
        <w:t>is</w:t>
      </w:r>
      <w:r>
        <w:rPr>
          <w:spacing w:val="-12"/>
          <w:w w:val="105"/>
        </w:rPr>
        <w:t xml:space="preserve"> </w:t>
      </w:r>
      <w:r>
        <w:rPr>
          <w:w w:val="105"/>
        </w:rPr>
        <w:t>similar</w:t>
      </w:r>
      <w:r>
        <w:rPr>
          <w:spacing w:val="-13"/>
          <w:w w:val="105"/>
        </w:rPr>
        <w:t xml:space="preserve"> </w:t>
      </w:r>
      <w:r>
        <w:rPr>
          <w:w w:val="105"/>
        </w:rPr>
        <w:t>to</w:t>
      </w:r>
      <w:r>
        <w:rPr>
          <w:spacing w:val="-12"/>
          <w:w w:val="105"/>
        </w:rPr>
        <w:t xml:space="preserve"> </w:t>
      </w:r>
      <w:r>
        <w:rPr>
          <w:w w:val="105"/>
        </w:rPr>
        <w:t>divergent</w:t>
      </w:r>
      <w:r>
        <w:rPr>
          <w:spacing w:val="-13"/>
          <w:w w:val="105"/>
        </w:rPr>
        <w:t xml:space="preserve"> </w:t>
      </w:r>
      <w:r>
        <w:rPr>
          <w:w w:val="105"/>
        </w:rPr>
        <w:t>change</w:t>
      </w:r>
      <w:r>
        <w:rPr>
          <w:spacing w:val="-12"/>
          <w:w w:val="105"/>
        </w:rPr>
        <w:t xml:space="preserve"> </w:t>
      </w:r>
      <w:r>
        <w:rPr>
          <w:w w:val="105"/>
        </w:rPr>
        <w:t>but</w:t>
      </w:r>
      <w:r>
        <w:rPr>
          <w:spacing w:val="-13"/>
          <w:w w:val="105"/>
        </w:rPr>
        <w:t xml:space="preserve"> </w:t>
      </w:r>
      <w:r>
        <w:rPr>
          <w:w w:val="105"/>
        </w:rPr>
        <w:t>is</w:t>
      </w:r>
      <w:r>
        <w:rPr>
          <w:spacing w:val="-13"/>
          <w:w w:val="105"/>
        </w:rPr>
        <w:t xml:space="preserve"> </w:t>
      </w:r>
      <w:r>
        <w:rPr>
          <w:w w:val="105"/>
        </w:rPr>
        <w:t>the</w:t>
      </w:r>
      <w:r>
        <w:rPr>
          <w:spacing w:val="-12"/>
          <w:w w:val="105"/>
        </w:rPr>
        <w:t xml:space="preserve"> </w:t>
      </w:r>
      <w:r>
        <w:rPr>
          <w:w w:val="105"/>
        </w:rPr>
        <w:t>opposite.</w:t>
      </w:r>
      <w:r>
        <w:rPr>
          <w:spacing w:val="-13"/>
          <w:w w:val="105"/>
        </w:rPr>
        <w:t xml:space="preserve"> </w:t>
      </w:r>
      <w:r>
        <w:rPr>
          <w:w w:val="105"/>
        </w:rPr>
        <w:t>You</w:t>
      </w:r>
      <w:r>
        <w:rPr>
          <w:spacing w:val="-12"/>
          <w:w w:val="105"/>
        </w:rPr>
        <w:t xml:space="preserve"> </w:t>
      </w:r>
      <w:r>
        <w:rPr>
          <w:w w:val="105"/>
        </w:rPr>
        <w:t>whiff</w:t>
      </w:r>
      <w:r>
        <w:rPr>
          <w:spacing w:val="-13"/>
          <w:w w:val="105"/>
        </w:rPr>
        <w:t xml:space="preserve"> </w:t>
      </w:r>
      <w:r>
        <w:rPr>
          <w:w w:val="105"/>
        </w:rPr>
        <w:t>this</w:t>
      </w:r>
      <w:r>
        <w:rPr>
          <w:spacing w:val="-12"/>
          <w:w w:val="105"/>
        </w:rPr>
        <w:t xml:space="preserve"> </w:t>
      </w:r>
      <w:r>
        <w:rPr>
          <w:w w:val="105"/>
        </w:rPr>
        <w:t>when</w:t>
      </w:r>
      <w:r>
        <w:rPr>
          <w:spacing w:val="-13"/>
          <w:w w:val="105"/>
        </w:rPr>
        <w:t xml:space="preserve"> </w:t>
      </w:r>
      <w:r>
        <w:rPr>
          <w:w w:val="105"/>
        </w:rPr>
        <w:t>every</w:t>
      </w:r>
      <w:r>
        <w:rPr>
          <w:spacing w:val="-12"/>
          <w:w w:val="105"/>
        </w:rPr>
        <w:t xml:space="preserve"> </w:t>
      </w:r>
      <w:r>
        <w:rPr>
          <w:w w:val="105"/>
        </w:rPr>
        <w:t>time you make a kind of change, you have to make a lot of little changes to a lot of different classes. When</w:t>
      </w:r>
      <w:r>
        <w:rPr>
          <w:spacing w:val="-9"/>
          <w:w w:val="105"/>
        </w:rPr>
        <w:t xml:space="preserve"> </w:t>
      </w:r>
      <w:r>
        <w:rPr>
          <w:w w:val="105"/>
        </w:rPr>
        <w:t>the</w:t>
      </w:r>
      <w:r>
        <w:rPr>
          <w:spacing w:val="-8"/>
          <w:w w:val="105"/>
        </w:rPr>
        <w:t xml:space="preserve"> </w:t>
      </w:r>
      <w:r>
        <w:rPr>
          <w:w w:val="105"/>
        </w:rPr>
        <w:t>changes</w:t>
      </w:r>
      <w:r>
        <w:rPr>
          <w:spacing w:val="-9"/>
          <w:w w:val="105"/>
        </w:rPr>
        <w:t xml:space="preserve"> </w:t>
      </w:r>
      <w:r>
        <w:rPr>
          <w:w w:val="105"/>
        </w:rPr>
        <w:t>are</w:t>
      </w:r>
      <w:r>
        <w:rPr>
          <w:spacing w:val="-8"/>
          <w:w w:val="105"/>
        </w:rPr>
        <w:t xml:space="preserve"> </w:t>
      </w:r>
      <w:r>
        <w:rPr>
          <w:w w:val="105"/>
        </w:rPr>
        <w:t>all</w:t>
      </w:r>
      <w:r>
        <w:rPr>
          <w:spacing w:val="-8"/>
          <w:w w:val="105"/>
        </w:rPr>
        <w:t xml:space="preserve"> </w:t>
      </w:r>
      <w:r>
        <w:rPr>
          <w:w w:val="105"/>
        </w:rPr>
        <w:t>over</w:t>
      </w:r>
      <w:r>
        <w:rPr>
          <w:spacing w:val="-9"/>
          <w:w w:val="105"/>
        </w:rPr>
        <w:t xml:space="preserve"> </w:t>
      </w:r>
      <w:r>
        <w:rPr>
          <w:w w:val="105"/>
        </w:rPr>
        <w:t>the</w:t>
      </w:r>
      <w:r>
        <w:rPr>
          <w:spacing w:val="-8"/>
          <w:w w:val="105"/>
        </w:rPr>
        <w:t xml:space="preserve"> </w:t>
      </w:r>
      <w:r>
        <w:rPr>
          <w:w w:val="105"/>
        </w:rPr>
        <w:t>place,</w:t>
      </w:r>
      <w:r>
        <w:rPr>
          <w:spacing w:val="-9"/>
          <w:w w:val="105"/>
        </w:rPr>
        <w:t xml:space="preserve"> </w:t>
      </w:r>
      <w:r>
        <w:rPr>
          <w:w w:val="105"/>
        </w:rPr>
        <w:t>they</w:t>
      </w:r>
      <w:r>
        <w:rPr>
          <w:spacing w:val="-8"/>
          <w:w w:val="105"/>
        </w:rPr>
        <w:t xml:space="preserve"> </w:t>
      </w:r>
      <w:r>
        <w:rPr>
          <w:w w:val="105"/>
        </w:rPr>
        <w:t>are</w:t>
      </w:r>
      <w:r>
        <w:rPr>
          <w:spacing w:val="-8"/>
          <w:w w:val="105"/>
        </w:rPr>
        <w:t xml:space="preserve"> </w:t>
      </w:r>
      <w:r>
        <w:rPr>
          <w:w w:val="105"/>
        </w:rPr>
        <w:t>hard</w:t>
      </w:r>
      <w:r>
        <w:rPr>
          <w:spacing w:val="-9"/>
          <w:w w:val="105"/>
        </w:rPr>
        <w:t xml:space="preserve"> </w:t>
      </w:r>
      <w:r>
        <w:rPr>
          <w:w w:val="105"/>
        </w:rPr>
        <w:t>to</w:t>
      </w:r>
      <w:r>
        <w:rPr>
          <w:spacing w:val="-8"/>
          <w:w w:val="105"/>
        </w:rPr>
        <w:t xml:space="preserve"> </w:t>
      </w:r>
      <w:r>
        <w:rPr>
          <w:w w:val="105"/>
        </w:rPr>
        <w:t>find,</w:t>
      </w:r>
      <w:r>
        <w:rPr>
          <w:spacing w:val="-8"/>
          <w:w w:val="105"/>
        </w:rPr>
        <w:t xml:space="preserve"> </w:t>
      </w:r>
      <w:r>
        <w:rPr>
          <w:w w:val="105"/>
        </w:rPr>
        <w:t>and</w:t>
      </w:r>
      <w:r>
        <w:rPr>
          <w:spacing w:val="-9"/>
          <w:w w:val="105"/>
        </w:rPr>
        <w:t xml:space="preserve"> </w:t>
      </w:r>
      <w:r>
        <w:rPr>
          <w:w w:val="105"/>
        </w:rPr>
        <w:t>it's</w:t>
      </w:r>
      <w:r>
        <w:rPr>
          <w:spacing w:val="-8"/>
          <w:w w:val="105"/>
        </w:rPr>
        <w:t xml:space="preserve"> </w:t>
      </w:r>
      <w:r>
        <w:rPr>
          <w:w w:val="105"/>
        </w:rPr>
        <w:t>easy</w:t>
      </w:r>
      <w:r>
        <w:rPr>
          <w:spacing w:val="-9"/>
          <w:w w:val="105"/>
        </w:rPr>
        <w:t xml:space="preserve"> </w:t>
      </w:r>
      <w:r>
        <w:rPr>
          <w:w w:val="105"/>
        </w:rPr>
        <w:t>to</w:t>
      </w:r>
      <w:r>
        <w:rPr>
          <w:spacing w:val="-8"/>
          <w:w w:val="105"/>
        </w:rPr>
        <w:t xml:space="preserve"> </w:t>
      </w:r>
      <w:r>
        <w:rPr>
          <w:w w:val="105"/>
        </w:rPr>
        <w:t>miss</w:t>
      </w:r>
      <w:r>
        <w:rPr>
          <w:spacing w:val="-8"/>
          <w:w w:val="105"/>
        </w:rPr>
        <w:t xml:space="preserve"> </w:t>
      </w:r>
      <w:r>
        <w:rPr>
          <w:w w:val="105"/>
        </w:rPr>
        <w:t>an</w:t>
      </w:r>
      <w:r>
        <w:rPr>
          <w:spacing w:val="-9"/>
          <w:w w:val="105"/>
        </w:rPr>
        <w:t xml:space="preserve"> </w:t>
      </w:r>
      <w:r>
        <w:rPr>
          <w:w w:val="105"/>
        </w:rPr>
        <w:t xml:space="preserve">important </w:t>
      </w:r>
      <w:r>
        <w:rPr>
          <w:spacing w:val="-3"/>
          <w:w w:val="105"/>
        </w:rPr>
        <w:t>change.</w:t>
      </w:r>
    </w:p>
    <w:p w:rsidR="00F971A3" w:rsidRDefault="00F971A3">
      <w:pPr>
        <w:pStyle w:val="BodyText"/>
        <w:spacing w:before="3"/>
        <w:rPr>
          <w:sz w:val="26"/>
        </w:rPr>
      </w:pPr>
    </w:p>
    <w:p w:rsidR="00F971A3" w:rsidRDefault="008B76CE">
      <w:pPr>
        <w:pStyle w:val="BodyText"/>
        <w:spacing w:line="247" w:lineRule="auto"/>
        <w:ind w:left="160" w:right="271"/>
      </w:pPr>
      <w:r>
        <w:rPr>
          <w:w w:val="105"/>
        </w:rPr>
        <w:t xml:space="preserve">In this case you want to use </w:t>
      </w:r>
      <w:r>
        <w:rPr>
          <w:rFonts w:ascii="Verdana"/>
          <w:color w:val="344178"/>
          <w:w w:val="105"/>
          <w:u w:val="single" w:color="344178"/>
        </w:rPr>
        <w:t>Move Method</w:t>
      </w:r>
      <w:r>
        <w:rPr>
          <w:rFonts w:ascii="Verdana"/>
          <w:color w:val="344178"/>
          <w:w w:val="105"/>
        </w:rPr>
        <w:t xml:space="preserve"> </w:t>
      </w:r>
      <w:r>
        <w:rPr>
          <w:spacing w:val="-3"/>
          <w:w w:val="105"/>
        </w:rPr>
        <w:t xml:space="preserve">and </w:t>
      </w:r>
      <w:r>
        <w:rPr>
          <w:rFonts w:ascii="Verdana"/>
          <w:color w:val="344178"/>
          <w:w w:val="105"/>
          <w:u w:val="single" w:color="344178"/>
        </w:rPr>
        <w:t>Move Field</w:t>
      </w:r>
      <w:r>
        <w:rPr>
          <w:rFonts w:ascii="Verdana"/>
          <w:color w:val="344178"/>
          <w:w w:val="105"/>
        </w:rPr>
        <w:t xml:space="preserve"> </w:t>
      </w:r>
      <w:r>
        <w:rPr>
          <w:w w:val="105"/>
        </w:rPr>
        <w:t>to put all the changes into a single class.</w:t>
      </w:r>
      <w:r>
        <w:rPr>
          <w:spacing w:val="-9"/>
          <w:w w:val="105"/>
        </w:rPr>
        <w:t xml:space="preserve"> </w:t>
      </w:r>
      <w:r>
        <w:rPr>
          <w:w w:val="105"/>
        </w:rPr>
        <w:t>If</w:t>
      </w:r>
      <w:r>
        <w:rPr>
          <w:spacing w:val="-9"/>
          <w:w w:val="105"/>
        </w:rPr>
        <w:t xml:space="preserve"> </w:t>
      </w:r>
      <w:r>
        <w:rPr>
          <w:w w:val="105"/>
        </w:rPr>
        <w:t>no</w:t>
      </w:r>
      <w:r>
        <w:rPr>
          <w:spacing w:val="-8"/>
          <w:w w:val="105"/>
        </w:rPr>
        <w:t xml:space="preserve"> </w:t>
      </w:r>
      <w:r>
        <w:rPr>
          <w:w w:val="105"/>
        </w:rPr>
        <w:t>current</w:t>
      </w:r>
      <w:r>
        <w:rPr>
          <w:spacing w:val="-9"/>
          <w:w w:val="105"/>
        </w:rPr>
        <w:t xml:space="preserve"> </w:t>
      </w:r>
      <w:r>
        <w:rPr>
          <w:w w:val="105"/>
        </w:rPr>
        <w:t>class</w:t>
      </w:r>
      <w:r>
        <w:rPr>
          <w:spacing w:val="-9"/>
          <w:w w:val="105"/>
        </w:rPr>
        <w:t xml:space="preserve"> </w:t>
      </w:r>
      <w:r>
        <w:rPr>
          <w:w w:val="105"/>
        </w:rPr>
        <w:t>looks</w:t>
      </w:r>
      <w:r>
        <w:rPr>
          <w:spacing w:val="-8"/>
          <w:w w:val="105"/>
        </w:rPr>
        <w:t xml:space="preserve"> </w:t>
      </w:r>
      <w:r>
        <w:rPr>
          <w:w w:val="105"/>
        </w:rPr>
        <w:t>like</w:t>
      </w:r>
      <w:r>
        <w:rPr>
          <w:spacing w:val="-9"/>
          <w:w w:val="105"/>
        </w:rPr>
        <w:t xml:space="preserve"> </w:t>
      </w:r>
      <w:r>
        <w:rPr>
          <w:w w:val="105"/>
        </w:rPr>
        <w:t>a</w:t>
      </w:r>
      <w:r>
        <w:rPr>
          <w:spacing w:val="-8"/>
          <w:w w:val="105"/>
        </w:rPr>
        <w:t xml:space="preserve"> </w:t>
      </w:r>
      <w:r>
        <w:rPr>
          <w:w w:val="105"/>
        </w:rPr>
        <w:t>good</w:t>
      </w:r>
      <w:r>
        <w:rPr>
          <w:spacing w:val="-9"/>
          <w:w w:val="105"/>
        </w:rPr>
        <w:t xml:space="preserve"> </w:t>
      </w:r>
      <w:r>
        <w:rPr>
          <w:w w:val="105"/>
        </w:rPr>
        <w:t>candidate,</w:t>
      </w:r>
      <w:r>
        <w:rPr>
          <w:spacing w:val="-9"/>
          <w:w w:val="105"/>
        </w:rPr>
        <w:t xml:space="preserve"> </w:t>
      </w:r>
      <w:r>
        <w:rPr>
          <w:w w:val="105"/>
        </w:rPr>
        <w:t>create</w:t>
      </w:r>
      <w:r>
        <w:rPr>
          <w:spacing w:val="-8"/>
          <w:w w:val="105"/>
        </w:rPr>
        <w:t xml:space="preserve"> </w:t>
      </w:r>
      <w:r>
        <w:rPr>
          <w:w w:val="105"/>
        </w:rPr>
        <w:t>one.</w:t>
      </w:r>
      <w:r>
        <w:rPr>
          <w:spacing w:val="-9"/>
          <w:w w:val="105"/>
        </w:rPr>
        <w:t xml:space="preserve"> </w:t>
      </w:r>
      <w:r>
        <w:rPr>
          <w:w w:val="105"/>
        </w:rPr>
        <w:t>Often</w:t>
      </w:r>
      <w:r>
        <w:rPr>
          <w:spacing w:val="-9"/>
          <w:w w:val="105"/>
        </w:rPr>
        <w:t xml:space="preserve"> </w:t>
      </w:r>
      <w:r>
        <w:rPr>
          <w:w w:val="105"/>
        </w:rPr>
        <w:t>you</w:t>
      </w:r>
      <w:r>
        <w:rPr>
          <w:spacing w:val="-8"/>
          <w:w w:val="105"/>
        </w:rPr>
        <w:t xml:space="preserve"> </w:t>
      </w:r>
      <w:r>
        <w:rPr>
          <w:w w:val="105"/>
        </w:rPr>
        <w:t>can</w:t>
      </w:r>
      <w:r>
        <w:rPr>
          <w:spacing w:val="3"/>
          <w:w w:val="105"/>
        </w:rPr>
        <w:t xml:space="preserve"> </w:t>
      </w:r>
      <w:r>
        <w:rPr>
          <w:w w:val="105"/>
        </w:rPr>
        <w:t>use</w:t>
      </w:r>
      <w:r>
        <w:rPr>
          <w:spacing w:val="-8"/>
          <w:w w:val="105"/>
        </w:rPr>
        <w:t xml:space="preserve"> </w:t>
      </w:r>
      <w:r>
        <w:rPr>
          <w:rFonts w:ascii="Verdana"/>
          <w:color w:val="344178"/>
          <w:spacing w:val="-3"/>
          <w:w w:val="105"/>
          <w:u w:val="single" w:color="344178"/>
        </w:rPr>
        <w:t>Inline</w:t>
      </w:r>
      <w:r>
        <w:rPr>
          <w:rFonts w:ascii="Verdana"/>
          <w:color w:val="344178"/>
          <w:spacing w:val="-13"/>
          <w:w w:val="105"/>
          <w:u w:val="single" w:color="344178"/>
        </w:rPr>
        <w:t xml:space="preserve"> </w:t>
      </w:r>
      <w:r>
        <w:rPr>
          <w:rFonts w:ascii="Verdana"/>
          <w:color w:val="344178"/>
          <w:spacing w:val="-3"/>
          <w:w w:val="105"/>
          <w:u w:val="single" w:color="344178"/>
        </w:rPr>
        <w:t>Class</w:t>
      </w:r>
      <w:r>
        <w:rPr>
          <w:rFonts w:ascii="Verdana"/>
          <w:color w:val="344178"/>
          <w:spacing w:val="-3"/>
          <w:w w:val="105"/>
        </w:rPr>
        <w:t xml:space="preserve"> </w:t>
      </w:r>
      <w:r>
        <w:rPr>
          <w:w w:val="105"/>
        </w:rPr>
        <w:t xml:space="preserve">to bring a whole bunch of behavior together. You get a small dose of divergent change, but </w:t>
      </w:r>
      <w:r>
        <w:rPr>
          <w:spacing w:val="-2"/>
          <w:w w:val="105"/>
        </w:rPr>
        <w:t xml:space="preserve">you </w:t>
      </w:r>
      <w:r>
        <w:rPr>
          <w:w w:val="105"/>
        </w:rPr>
        <w:t>can easily deal with</w:t>
      </w:r>
      <w:r>
        <w:rPr>
          <w:spacing w:val="15"/>
          <w:w w:val="105"/>
        </w:rPr>
        <w:t xml:space="preserve"> </w:t>
      </w:r>
      <w:r>
        <w:rPr>
          <w:w w:val="105"/>
        </w:rPr>
        <w:t>that.</w:t>
      </w:r>
    </w:p>
    <w:p w:rsidR="00F971A3" w:rsidRDefault="00F971A3">
      <w:pPr>
        <w:pStyle w:val="BodyText"/>
        <w:spacing w:before="3"/>
        <w:rPr>
          <w:sz w:val="26"/>
        </w:rPr>
      </w:pPr>
    </w:p>
    <w:p w:rsidR="00F971A3" w:rsidRDefault="008B76CE">
      <w:pPr>
        <w:pStyle w:val="BodyText"/>
        <w:ind w:left="160" w:right="302"/>
      </w:pPr>
      <w:r>
        <w:rPr>
          <w:w w:val="105"/>
        </w:rPr>
        <w:t>Divergent change is one class that suffers many kinds of changes, and shotgun surgery is one change</w:t>
      </w:r>
      <w:r>
        <w:rPr>
          <w:spacing w:val="-7"/>
          <w:w w:val="105"/>
        </w:rPr>
        <w:t xml:space="preserve"> </w:t>
      </w:r>
      <w:r>
        <w:rPr>
          <w:w w:val="105"/>
        </w:rPr>
        <w:t>that</w:t>
      </w:r>
      <w:r>
        <w:rPr>
          <w:spacing w:val="-6"/>
          <w:w w:val="105"/>
        </w:rPr>
        <w:t xml:space="preserve"> </w:t>
      </w:r>
      <w:r>
        <w:rPr>
          <w:w w:val="105"/>
        </w:rPr>
        <w:t>alters</w:t>
      </w:r>
      <w:r>
        <w:rPr>
          <w:spacing w:val="-7"/>
          <w:w w:val="105"/>
        </w:rPr>
        <w:t xml:space="preserve"> </w:t>
      </w:r>
      <w:r>
        <w:rPr>
          <w:w w:val="105"/>
        </w:rPr>
        <w:t>many</w:t>
      </w:r>
      <w:r>
        <w:rPr>
          <w:spacing w:val="-6"/>
          <w:w w:val="105"/>
        </w:rPr>
        <w:t xml:space="preserve"> </w:t>
      </w:r>
      <w:r>
        <w:rPr>
          <w:w w:val="105"/>
        </w:rPr>
        <w:t>classes.</w:t>
      </w:r>
      <w:r>
        <w:rPr>
          <w:spacing w:val="-7"/>
          <w:w w:val="105"/>
        </w:rPr>
        <w:t xml:space="preserve"> </w:t>
      </w:r>
      <w:r>
        <w:rPr>
          <w:w w:val="105"/>
        </w:rPr>
        <w:t>Either</w:t>
      </w:r>
      <w:r>
        <w:rPr>
          <w:spacing w:val="-6"/>
          <w:w w:val="105"/>
        </w:rPr>
        <w:t xml:space="preserve"> </w:t>
      </w:r>
      <w:r>
        <w:rPr>
          <w:w w:val="105"/>
        </w:rPr>
        <w:t>way</w:t>
      </w:r>
      <w:r>
        <w:rPr>
          <w:spacing w:val="-7"/>
          <w:w w:val="105"/>
        </w:rPr>
        <w:t xml:space="preserve"> </w:t>
      </w:r>
      <w:r>
        <w:rPr>
          <w:w w:val="105"/>
        </w:rPr>
        <w:t>you</w:t>
      </w:r>
      <w:r>
        <w:rPr>
          <w:spacing w:val="-6"/>
          <w:w w:val="105"/>
        </w:rPr>
        <w:t xml:space="preserve"> </w:t>
      </w:r>
      <w:r>
        <w:rPr>
          <w:w w:val="105"/>
        </w:rPr>
        <w:t>want</w:t>
      </w:r>
      <w:r>
        <w:rPr>
          <w:spacing w:val="-7"/>
          <w:w w:val="105"/>
        </w:rPr>
        <w:t xml:space="preserve"> </w:t>
      </w:r>
      <w:r>
        <w:rPr>
          <w:w w:val="105"/>
        </w:rPr>
        <w:t>to</w:t>
      </w:r>
      <w:r>
        <w:rPr>
          <w:spacing w:val="-6"/>
          <w:w w:val="105"/>
        </w:rPr>
        <w:t xml:space="preserve"> </w:t>
      </w:r>
      <w:r>
        <w:rPr>
          <w:w w:val="105"/>
        </w:rPr>
        <w:t>arrange</w:t>
      </w:r>
      <w:r>
        <w:rPr>
          <w:spacing w:val="-7"/>
          <w:w w:val="105"/>
        </w:rPr>
        <w:t xml:space="preserve"> </w:t>
      </w:r>
      <w:r>
        <w:rPr>
          <w:w w:val="105"/>
        </w:rPr>
        <w:t>things</w:t>
      </w:r>
      <w:r>
        <w:rPr>
          <w:spacing w:val="-6"/>
          <w:w w:val="105"/>
        </w:rPr>
        <w:t xml:space="preserve"> </w:t>
      </w:r>
      <w:r>
        <w:rPr>
          <w:w w:val="105"/>
        </w:rPr>
        <w:t>so</w:t>
      </w:r>
      <w:r>
        <w:rPr>
          <w:spacing w:val="-7"/>
          <w:w w:val="105"/>
        </w:rPr>
        <w:t xml:space="preserve"> </w:t>
      </w:r>
      <w:r>
        <w:rPr>
          <w:w w:val="105"/>
        </w:rPr>
        <w:t>that,</w:t>
      </w:r>
      <w:r>
        <w:rPr>
          <w:spacing w:val="-6"/>
          <w:w w:val="105"/>
        </w:rPr>
        <w:t xml:space="preserve"> </w:t>
      </w:r>
      <w:r>
        <w:rPr>
          <w:w w:val="105"/>
        </w:rPr>
        <w:t>ideally,</w:t>
      </w:r>
      <w:r>
        <w:rPr>
          <w:spacing w:val="-7"/>
          <w:w w:val="105"/>
        </w:rPr>
        <w:t xml:space="preserve"> </w:t>
      </w:r>
      <w:r>
        <w:rPr>
          <w:w w:val="105"/>
        </w:rPr>
        <w:t>there</w:t>
      </w:r>
      <w:r>
        <w:rPr>
          <w:spacing w:val="-6"/>
          <w:w w:val="105"/>
        </w:rPr>
        <w:t xml:space="preserve"> </w:t>
      </w:r>
      <w:r>
        <w:rPr>
          <w:w w:val="105"/>
        </w:rPr>
        <w:t>is</w:t>
      </w:r>
      <w:r>
        <w:rPr>
          <w:spacing w:val="-7"/>
          <w:w w:val="105"/>
        </w:rPr>
        <w:t xml:space="preserve"> </w:t>
      </w:r>
      <w:r>
        <w:rPr>
          <w:w w:val="105"/>
        </w:rPr>
        <w:t xml:space="preserve">a </w:t>
      </w:r>
      <w:r>
        <w:rPr>
          <w:spacing w:val="-3"/>
          <w:w w:val="105"/>
        </w:rPr>
        <w:t xml:space="preserve">one-to-one </w:t>
      </w:r>
      <w:r>
        <w:rPr>
          <w:w w:val="105"/>
        </w:rPr>
        <w:t>link between common changes and</w:t>
      </w:r>
      <w:r>
        <w:rPr>
          <w:spacing w:val="20"/>
          <w:w w:val="105"/>
        </w:rPr>
        <w:t xml:space="preserve"> </w:t>
      </w:r>
      <w:r>
        <w:rPr>
          <w:w w:val="105"/>
        </w:rPr>
        <w:t>classes.</w:t>
      </w:r>
    </w:p>
    <w:p w:rsidR="00F971A3" w:rsidRDefault="00F971A3">
      <w:pPr>
        <w:pStyle w:val="BodyText"/>
        <w:spacing w:before="2"/>
        <w:rPr>
          <w:sz w:val="25"/>
        </w:rPr>
      </w:pPr>
    </w:p>
    <w:p w:rsidR="00F971A3" w:rsidRDefault="008B76CE">
      <w:pPr>
        <w:pStyle w:val="Heading2"/>
      </w:pPr>
      <w:bookmarkStart w:id="31" w:name="_TOC_250118"/>
      <w:bookmarkEnd w:id="31"/>
      <w:r>
        <w:rPr>
          <w:color w:val="344178"/>
        </w:rPr>
        <w:t>Feature Envy</w:t>
      </w:r>
    </w:p>
    <w:p w:rsidR="00F971A3" w:rsidRDefault="00F971A3">
      <w:pPr>
        <w:pStyle w:val="BodyText"/>
        <w:spacing w:before="5"/>
        <w:rPr>
          <w:b/>
          <w:sz w:val="26"/>
        </w:rPr>
      </w:pPr>
    </w:p>
    <w:p w:rsidR="00F971A3" w:rsidRDefault="008B76CE">
      <w:pPr>
        <w:pStyle w:val="BodyText"/>
        <w:spacing w:line="252" w:lineRule="auto"/>
        <w:ind w:left="160" w:right="245"/>
      </w:pPr>
      <w:r>
        <w:rPr>
          <w:w w:val="105"/>
        </w:rPr>
        <w:t>The whole point of objects is that they are a technique to package data with the processes used on</w:t>
      </w:r>
      <w:r>
        <w:rPr>
          <w:spacing w:val="-6"/>
          <w:w w:val="105"/>
        </w:rPr>
        <w:t xml:space="preserve"> </w:t>
      </w:r>
      <w:r>
        <w:rPr>
          <w:w w:val="105"/>
        </w:rPr>
        <w:t>that</w:t>
      </w:r>
      <w:r>
        <w:rPr>
          <w:spacing w:val="-5"/>
          <w:w w:val="105"/>
        </w:rPr>
        <w:t xml:space="preserve"> </w:t>
      </w:r>
      <w:r>
        <w:rPr>
          <w:w w:val="105"/>
        </w:rPr>
        <w:t>data.</w:t>
      </w:r>
      <w:r>
        <w:rPr>
          <w:spacing w:val="-5"/>
          <w:w w:val="105"/>
        </w:rPr>
        <w:t xml:space="preserve"> </w:t>
      </w:r>
      <w:r>
        <w:rPr>
          <w:w w:val="105"/>
        </w:rPr>
        <w:t>A</w:t>
      </w:r>
      <w:r>
        <w:rPr>
          <w:spacing w:val="-5"/>
          <w:w w:val="105"/>
        </w:rPr>
        <w:t xml:space="preserve"> </w:t>
      </w:r>
      <w:r>
        <w:rPr>
          <w:w w:val="105"/>
        </w:rPr>
        <w:t>classic</w:t>
      </w:r>
      <w:r>
        <w:rPr>
          <w:spacing w:val="-6"/>
          <w:w w:val="105"/>
        </w:rPr>
        <w:t xml:space="preserve"> </w:t>
      </w:r>
      <w:r>
        <w:rPr>
          <w:w w:val="105"/>
        </w:rPr>
        <w:t>smell</w:t>
      </w:r>
      <w:r>
        <w:rPr>
          <w:spacing w:val="-5"/>
          <w:w w:val="105"/>
        </w:rPr>
        <w:t xml:space="preserve"> </w:t>
      </w:r>
      <w:r>
        <w:rPr>
          <w:w w:val="105"/>
        </w:rPr>
        <w:t>is</w:t>
      </w:r>
      <w:r>
        <w:rPr>
          <w:spacing w:val="-5"/>
          <w:w w:val="105"/>
        </w:rPr>
        <w:t xml:space="preserve"> </w:t>
      </w:r>
      <w:r>
        <w:rPr>
          <w:w w:val="105"/>
        </w:rPr>
        <w:t>a</w:t>
      </w:r>
      <w:r>
        <w:rPr>
          <w:spacing w:val="-5"/>
          <w:w w:val="105"/>
        </w:rPr>
        <w:t xml:space="preserve"> </w:t>
      </w:r>
      <w:r>
        <w:rPr>
          <w:w w:val="105"/>
        </w:rPr>
        <w:t>method</w:t>
      </w:r>
      <w:r>
        <w:rPr>
          <w:spacing w:val="-6"/>
          <w:w w:val="105"/>
        </w:rPr>
        <w:t xml:space="preserve"> </w:t>
      </w:r>
      <w:r>
        <w:rPr>
          <w:w w:val="105"/>
        </w:rPr>
        <w:t>that</w:t>
      </w:r>
      <w:r>
        <w:rPr>
          <w:spacing w:val="-5"/>
          <w:w w:val="105"/>
        </w:rPr>
        <w:t xml:space="preserve"> </w:t>
      </w:r>
      <w:r>
        <w:rPr>
          <w:w w:val="105"/>
        </w:rPr>
        <w:t>seems</w:t>
      </w:r>
      <w:r>
        <w:rPr>
          <w:spacing w:val="-5"/>
          <w:w w:val="105"/>
        </w:rPr>
        <w:t xml:space="preserve"> </w:t>
      </w:r>
      <w:r>
        <w:rPr>
          <w:w w:val="105"/>
        </w:rPr>
        <w:t>more</w:t>
      </w:r>
      <w:r>
        <w:rPr>
          <w:spacing w:val="-6"/>
          <w:w w:val="105"/>
        </w:rPr>
        <w:t xml:space="preserve"> </w:t>
      </w:r>
      <w:r>
        <w:rPr>
          <w:w w:val="105"/>
        </w:rPr>
        <w:t>interested</w:t>
      </w:r>
      <w:r>
        <w:rPr>
          <w:spacing w:val="-5"/>
          <w:w w:val="105"/>
        </w:rPr>
        <w:t xml:space="preserve"> </w:t>
      </w:r>
      <w:r>
        <w:rPr>
          <w:w w:val="105"/>
        </w:rPr>
        <w:t>in</w:t>
      </w:r>
      <w:r>
        <w:rPr>
          <w:spacing w:val="-5"/>
          <w:w w:val="105"/>
        </w:rPr>
        <w:t xml:space="preserve"> </w:t>
      </w:r>
      <w:r>
        <w:rPr>
          <w:w w:val="105"/>
        </w:rPr>
        <w:t>a</w:t>
      </w:r>
      <w:r>
        <w:rPr>
          <w:spacing w:val="-5"/>
          <w:w w:val="105"/>
        </w:rPr>
        <w:t xml:space="preserve"> </w:t>
      </w:r>
      <w:r>
        <w:rPr>
          <w:w w:val="105"/>
        </w:rPr>
        <w:t>class</w:t>
      </w:r>
      <w:r>
        <w:rPr>
          <w:spacing w:val="-6"/>
          <w:w w:val="105"/>
        </w:rPr>
        <w:t xml:space="preserve"> </w:t>
      </w:r>
      <w:r>
        <w:rPr>
          <w:w w:val="105"/>
        </w:rPr>
        <w:t>other</w:t>
      </w:r>
      <w:r>
        <w:rPr>
          <w:spacing w:val="-5"/>
          <w:w w:val="105"/>
        </w:rPr>
        <w:t xml:space="preserve"> </w:t>
      </w:r>
      <w:r>
        <w:rPr>
          <w:w w:val="105"/>
        </w:rPr>
        <w:t>than</w:t>
      </w:r>
      <w:r>
        <w:rPr>
          <w:spacing w:val="-5"/>
          <w:w w:val="105"/>
        </w:rPr>
        <w:t xml:space="preserve"> </w:t>
      </w:r>
      <w:r>
        <w:rPr>
          <w:w w:val="105"/>
        </w:rPr>
        <w:t>the</w:t>
      </w:r>
      <w:r>
        <w:rPr>
          <w:spacing w:val="-5"/>
          <w:w w:val="105"/>
        </w:rPr>
        <w:t xml:space="preserve"> </w:t>
      </w:r>
      <w:r>
        <w:rPr>
          <w:w w:val="105"/>
        </w:rPr>
        <w:t xml:space="preserve">one it actually is in. The most common focus of the envy is the data. We've lost count of the times </w:t>
      </w:r>
      <w:r>
        <w:rPr>
          <w:spacing w:val="-3"/>
          <w:w w:val="105"/>
        </w:rPr>
        <w:t xml:space="preserve">we've seen </w:t>
      </w:r>
      <w:r>
        <w:rPr>
          <w:w w:val="105"/>
        </w:rPr>
        <w:t xml:space="preserve">a </w:t>
      </w:r>
      <w:r>
        <w:rPr>
          <w:spacing w:val="-3"/>
          <w:w w:val="105"/>
        </w:rPr>
        <w:t xml:space="preserve">method that invokes </w:t>
      </w:r>
      <w:r>
        <w:rPr>
          <w:spacing w:val="-4"/>
          <w:w w:val="105"/>
        </w:rPr>
        <w:t xml:space="preserve">half-a-dozen </w:t>
      </w:r>
      <w:r>
        <w:rPr>
          <w:w w:val="105"/>
        </w:rPr>
        <w:t>getting methods on another object to calculate some</w:t>
      </w:r>
      <w:r>
        <w:rPr>
          <w:spacing w:val="-9"/>
          <w:w w:val="105"/>
        </w:rPr>
        <w:t xml:space="preserve"> </w:t>
      </w:r>
      <w:r>
        <w:rPr>
          <w:w w:val="105"/>
        </w:rPr>
        <w:t>value.</w:t>
      </w:r>
      <w:r>
        <w:rPr>
          <w:spacing w:val="-8"/>
          <w:w w:val="105"/>
        </w:rPr>
        <w:t xml:space="preserve"> </w:t>
      </w:r>
      <w:r>
        <w:rPr>
          <w:w w:val="105"/>
        </w:rPr>
        <w:t>Fortunately</w:t>
      </w:r>
      <w:r>
        <w:rPr>
          <w:spacing w:val="-8"/>
          <w:w w:val="105"/>
        </w:rPr>
        <w:t xml:space="preserve"> </w:t>
      </w:r>
      <w:r>
        <w:rPr>
          <w:w w:val="105"/>
        </w:rPr>
        <w:t>the</w:t>
      </w:r>
      <w:r>
        <w:rPr>
          <w:spacing w:val="-8"/>
          <w:w w:val="105"/>
        </w:rPr>
        <w:t xml:space="preserve"> </w:t>
      </w:r>
      <w:r>
        <w:rPr>
          <w:w w:val="105"/>
        </w:rPr>
        <w:t>cure</w:t>
      </w:r>
      <w:r>
        <w:rPr>
          <w:spacing w:val="-9"/>
          <w:w w:val="105"/>
        </w:rPr>
        <w:t xml:space="preserve"> </w:t>
      </w:r>
      <w:r>
        <w:rPr>
          <w:w w:val="105"/>
        </w:rPr>
        <w:t>is</w:t>
      </w:r>
      <w:r>
        <w:rPr>
          <w:spacing w:val="-8"/>
          <w:w w:val="105"/>
        </w:rPr>
        <w:t xml:space="preserve"> </w:t>
      </w:r>
      <w:r>
        <w:rPr>
          <w:w w:val="105"/>
        </w:rPr>
        <w:t>obvious,</w:t>
      </w:r>
      <w:r>
        <w:rPr>
          <w:spacing w:val="-8"/>
          <w:w w:val="105"/>
        </w:rPr>
        <w:t xml:space="preserve"> </w:t>
      </w:r>
      <w:r>
        <w:rPr>
          <w:w w:val="105"/>
        </w:rPr>
        <w:t>the</w:t>
      </w:r>
      <w:r>
        <w:rPr>
          <w:spacing w:val="-8"/>
          <w:w w:val="105"/>
        </w:rPr>
        <w:t xml:space="preserve"> </w:t>
      </w:r>
      <w:r>
        <w:rPr>
          <w:w w:val="105"/>
        </w:rPr>
        <w:t>method</w:t>
      </w:r>
      <w:r>
        <w:rPr>
          <w:spacing w:val="-8"/>
          <w:w w:val="105"/>
        </w:rPr>
        <w:t xml:space="preserve"> </w:t>
      </w:r>
      <w:r>
        <w:rPr>
          <w:w w:val="105"/>
        </w:rPr>
        <w:t>clearly</w:t>
      </w:r>
      <w:r>
        <w:rPr>
          <w:spacing w:val="-9"/>
          <w:w w:val="105"/>
        </w:rPr>
        <w:t xml:space="preserve"> </w:t>
      </w:r>
      <w:r>
        <w:rPr>
          <w:w w:val="105"/>
        </w:rPr>
        <w:t>wants</w:t>
      </w:r>
      <w:r>
        <w:rPr>
          <w:spacing w:val="-8"/>
          <w:w w:val="105"/>
        </w:rPr>
        <w:t xml:space="preserve"> </w:t>
      </w:r>
      <w:r>
        <w:rPr>
          <w:w w:val="105"/>
        </w:rPr>
        <w:t>to</w:t>
      </w:r>
      <w:r>
        <w:rPr>
          <w:spacing w:val="-8"/>
          <w:w w:val="105"/>
        </w:rPr>
        <w:t xml:space="preserve"> </w:t>
      </w:r>
      <w:r>
        <w:rPr>
          <w:w w:val="105"/>
        </w:rPr>
        <w:t>be</w:t>
      </w:r>
      <w:r>
        <w:rPr>
          <w:spacing w:val="-8"/>
          <w:w w:val="105"/>
        </w:rPr>
        <w:t xml:space="preserve"> </w:t>
      </w:r>
      <w:r>
        <w:rPr>
          <w:w w:val="105"/>
        </w:rPr>
        <w:t>elsewhere,</w:t>
      </w:r>
      <w:r>
        <w:rPr>
          <w:spacing w:val="-8"/>
          <w:w w:val="105"/>
        </w:rPr>
        <w:t xml:space="preserve"> </w:t>
      </w:r>
      <w:r>
        <w:rPr>
          <w:w w:val="105"/>
        </w:rPr>
        <w:t>so</w:t>
      </w:r>
      <w:r>
        <w:rPr>
          <w:spacing w:val="-9"/>
          <w:w w:val="105"/>
        </w:rPr>
        <w:t xml:space="preserve"> </w:t>
      </w:r>
      <w:r>
        <w:rPr>
          <w:w w:val="105"/>
        </w:rPr>
        <w:t>you</w:t>
      </w:r>
    </w:p>
    <w:p w:rsidR="00F971A3" w:rsidRDefault="008B76CE">
      <w:pPr>
        <w:pStyle w:val="BodyText"/>
        <w:spacing w:before="1" w:line="232" w:lineRule="auto"/>
        <w:ind w:left="160" w:right="400"/>
      </w:pPr>
      <w:r>
        <w:rPr>
          <w:w w:val="105"/>
        </w:rPr>
        <w:t>use</w:t>
      </w:r>
      <w:r>
        <w:rPr>
          <w:spacing w:val="-8"/>
          <w:w w:val="105"/>
        </w:rPr>
        <w:t xml:space="preserve"> </w:t>
      </w:r>
      <w:r>
        <w:rPr>
          <w:rFonts w:ascii="Verdana"/>
          <w:color w:val="344178"/>
          <w:w w:val="105"/>
          <w:u w:val="single" w:color="344178"/>
        </w:rPr>
        <w:t>Move</w:t>
      </w:r>
      <w:r>
        <w:rPr>
          <w:rFonts w:ascii="Verdana"/>
          <w:color w:val="344178"/>
          <w:spacing w:val="-8"/>
          <w:w w:val="105"/>
          <w:u w:val="single" w:color="344178"/>
        </w:rPr>
        <w:t xml:space="preserve"> </w:t>
      </w:r>
      <w:r>
        <w:rPr>
          <w:rFonts w:ascii="Verdana"/>
          <w:color w:val="344178"/>
          <w:w w:val="105"/>
          <w:u w:val="single" w:color="344178"/>
        </w:rPr>
        <w:t>Method</w:t>
      </w:r>
      <w:r>
        <w:rPr>
          <w:rFonts w:ascii="Verdana"/>
          <w:color w:val="344178"/>
          <w:spacing w:val="-21"/>
          <w:w w:val="105"/>
        </w:rPr>
        <w:t xml:space="preserve"> </w:t>
      </w:r>
      <w:r>
        <w:rPr>
          <w:w w:val="105"/>
        </w:rPr>
        <w:t>to</w:t>
      </w:r>
      <w:r>
        <w:rPr>
          <w:spacing w:val="-8"/>
          <w:w w:val="105"/>
        </w:rPr>
        <w:t xml:space="preserve"> </w:t>
      </w:r>
      <w:r>
        <w:rPr>
          <w:w w:val="105"/>
        </w:rPr>
        <w:t>get</w:t>
      </w:r>
      <w:r>
        <w:rPr>
          <w:spacing w:val="-8"/>
          <w:w w:val="105"/>
        </w:rPr>
        <w:t xml:space="preserve"> </w:t>
      </w:r>
      <w:r>
        <w:rPr>
          <w:w w:val="105"/>
        </w:rPr>
        <w:t>it</w:t>
      </w:r>
      <w:r>
        <w:rPr>
          <w:spacing w:val="-8"/>
          <w:w w:val="105"/>
        </w:rPr>
        <w:t xml:space="preserve"> </w:t>
      </w:r>
      <w:r>
        <w:rPr>
          <w:w w:val="105"/>
        </w:rPr>
        <w:t>there.</w:t>
      </w:r>
      <w:r>
        <w:rPr>
          <w:spacing w:val="-8"/>
          <w:w w:val="105"/>
        </w:rPr>
        <w:t xml:space="preserve"> </w:t>
      </w:r>
      <w:r>
        <w:rPr>
          <w:w w:val="105"/>
        </w:rPr>
        <w:t>Sometimes</w:t>
      </w:r>
      <w:r>
        <w:rPr>
          <w:spacing w:val="-8"/>
          <w:w w:val="105"/>
        </w:rPr>
        <w:t xml:space="preserve"> </w:t>
      </w:r>
      <w:r>
        <w:rPr>
          <w:w w:val="105"/>
        </w:rPr>
        <w:t>only</w:t>
      </w:r>
      <w:r>
        <w:rPr>
          <w:spacing w:val="-8"/>
          <w:w w:val="105"/>
        </w:rPr>
        <w:t xml:space="preserve"> </w:t>
      </w:r>
      <w:r>
        <w:rPr>
          <w:w w:val="105"/>
        </w:rPr>
        <w:t>part</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method</w:t>
      </w:r>
      <w:r>
        <w:rPr>
          <w:spacing w:val="-8"/>
          <w:w w:val="105"/>
        </w:rPr>
        <w:t xml:space="preserve"> </w:t>
      </w:r>
      <w:r>
        <w:rPr>
          <w:w w:val="105"/>
        </w:rPr>
        <w:t>suffers</w:t>
      </w:r>
      <w:r>
        <w:rPr>
          <w:spacing w:val="-8"/>
          <w:w w:val="105"/>
        </w:rPr>
        <w:t xml:space="preserve"> </w:t>
      </w:r>
      <w:r>
        <w:rPr>
          <w:w w:val="105"/>
        </w:rPr>
        <w:t>from</w:t>
      </w:r>
      <w:r>
        <w:rPr>
          <w:spacing w:val="-8"/>
          <w:w w:val="105"/>
        </w:rPr>
        <w:t xml:space="preserve"> </w:t>
      </w:r>
      <w:r>
        <w:rPr>
          <w:w w:val="105"/>
        </w:rPr>
        <w:t>envy;</w:t>
      </w:r>
      <w:r>
        <w:rPr>
          <w:spacing w:val="-8"/>
          <w:w w:val="105"/>
        </w:rPr>
        <w:t xml:space="preserve"> </w:t>
      </w:r>
      <w:r>
        <w:rPr>
          <w:w w:val="105"/>
        </w:rPr>
        <w:t>in</w:t>
      </w:r>
      <w:r>
        <w:rPr>
          <w:spacing w:val="-8"/>
          <w:w w:val="105"/>
        </w:rPr>
        <w:t xml:space="preserve"> </w:t>
      </w:r>
      <w:r>
        <w:rPr>
          <w:w w:val="105"/>
        </w:rPr>
        <w:t>that case</w:t>
      </w:r>
      <w:r>
        <w:rPr>
          <w:spacing w:val="-8"/>
          <w:w w:val="105"/>
        </w:rPr>
        <w:t xml:space="preserve"> </w:t>
      </w:r>
      <w:r>
        <w:rPr>
          <w:w w:val="105"/>
        </w:rPr>
        <w:t>use</w:t>
      </w:r>
      <w:r>
        <w:rPr>
          <w:spacing w:val="5"/>
          <w:w w:val="105"/>
        </w:rPr>
        <w:t xml:space="preserve"> </w:t>
      </w:r>
      <w:r>
        <w:rPr>
          <w:rFonts w:ascii="Verdana"/>
          <w:color w:val="344178"/>
          <w:spacing w:val="2"/>
          <w:w w:val="105"/>
          <w:u w:val="single" w:color="344178"/>
        </w:rPr>
        <w:t>Extract</w:t>
      </w:r>
      <w:r>
        <w:rPr>
          <w:rFonts w:ascii="Verdana"/>
          <w:color w:val="344178"/>
          <w:w w:val="105"/>
          <w:u w:val="single" w:color="344178"/>
        </w:rPr>
        <w:t xml:space="preserve"> </w:t>
      </w:r>
      <w:r>
        <w:rPr>
          <w:rFonts w:ascii="Verdana"/>
          <w:color w:val="344178"/>
          <w:spacing w:val="2"/>
          <w:w w:val="105"/>
          <w:u w:val="single" w:color="344178"/>
        </w:rPr>
        <w:t>Method</w:t>
      </w:r>
      <w:r>
        <w:rPr>
          <w:rFonts w:ascii="Verdana"/>
          <w:color w:val="344178"/>
          <w:spacing w:val="-19"/>
          <w:w w:val="105"/>
        </w:rPr>
        <w:t xml:space="preserve"> </w:t>
      </w:r>
      <w:r>
        <w:rPr>
          <w:w w:val="105"/>
        </w:rPr>
        <w:t>on</w:t>
      </w:r>
      <w:r>
        <w:rPr>
          <w:spacing w:val="-5"/>
          <w:w w:val="105"/>
        </w:rPr>
        <w:t xml:space="preserve"> </w:t>
      </w:r>
      <w:r>
        <w:rPr>
          <w:w w:val="105"/>
        </w:rPr>
        <w:t>the</w:t>
      </w:r>
      <w:r>
        <w:rPr>
          <w:spacing w:val="-5"/>
          <w:w w:val="105"/>
        </w:rPr>
        <w:t xml:space="preserve"> </w:t>
      </w:r>
      <w:r>
        <w:rPr>
          <w:w w:val="105"/>
        </w:rPr>
        <w:t>jealous</w:t>
      </w:r>
      <w:r>
        <w:rPr>
          <w:spacing w:val="-6"/>
          <w:w w:val="105"/>
        </w:rPr>
        <w:t xml:space="preserve"> </w:t>
      </w:r>
      <w:r>
        <w:rPr>
          <w:w w:val="105"/>
        </w:rPr>
        <w:t>bit</w:t>
      </w:r>
      <w:r>
        <w:rPr>
          <w:spacing w:val="-5"/>
          <w:w w:val="105"/>
        </w:rPr>
        <w:t xml:space="preserve"> </w:t>
      </w:r>
      <w:r>
        <w:rPr>
          <w:w w:val="105"/>
        </w:rPr>
        <w:t>and</w:t>
      </w:r>
      <w:r>
        <w:rPr>
          <w:spacing w:val="8"/>
          <w:w w:val="105"/>
        </w:rPr>
        <w:t xml:space="preserve"> </w:t>
      </w:r>
      <w:r>
        <w:rPr>
          <w:rFonts w:ascii="Verdana"/>
          <w:color w:val="344178"/>
          <w:w w:val="105"/>
          <w:u w:val="single" w:color="344178"/>
        </w:rPr>
        <w:t>Move</w:t>
      </w:r>
      <w:r>
        <w:rPr>
          <w:rFonts w:ascii="Verdana"/>
          <w:color w:val="344178"/>
          <w:spacing w:val="-1"/>
          <w:w w:val="105"/>
          <w:u w:val="single" w:color="344178"/>
        </w:rPr>
        <w:t xml:space="preserve"> </w:t>
      </w:r>
      <w:r>
        <w:rPr>
          <w:rFonts w:ascii="Verdana"/>
          <w:color w:val="344178"/>
          <w:w w:val="105"/>
          <w:u w:val="single" w:color="344178"/>
        </w:rPr>
        <w:t>Method</w:t>
      </w:r>
      <w:r>
        <w:rPr>
          <w:rFonts w:ascii="Verdana"/>
          <w:color w:val="344178"/>
          <w:spacing w:val="-16"/>
          <w:w w:val="105"/>
        </w:rPr>
        <w:t xml:space="preserve"> </w:t>
      </w:r>
      <w:r>
        <w:rPr>
          <w:w w:val="105"/>
        </w:rPr>
        <w:t>to</w:t>
      </w:r>
      <w:r>
        <w:rPr>
          <w:spacing w:val="-4"/>
          <w:w w:val="105"/>
        </w:rPr>
        <w:t xml:space="preserve"> </w:t>
      </w:r>
      <w:r>
        <w:rPr>
          <w:spacing w:val="-3"/>
          <w:w w:val="105"/>
        </w:rPr>
        <w:t>give</w:t>
      </w:r>
      <w:r>
        <w:rPr>
          <w:spacing w:val="-5"/>
          <w:w w:val="105"/>
        </w:rPr>
        <w:t xml:space="preserve"> </w:t>
      </w:r>
      <w:r>
        <w:rPr>
          <w:w w:val="105"/>
        </w:rPr>
        <w:t>it</w:t>
      </w:r>
      <w:r>
        <w:rPr>
          <w:spacing w:val="-4"/>
          <w:w w:val="105"/>
        </w:rPr>
        <w:t xml:space="preserve"> </w:t>
      </w:r>
      <w:r>
        <w:rPr>
          <w:w w:val="105"/>
        </w:rPr>
        <w:t>a</w:t>
      </w:r>
      <w:r>
        <w:rPr>
          <w:spacing w:val="-4"/>
          <w:w w:val="105"/>
        </w:rPr>
        <w:t xml:space="preserve"> </w:t>
      </w:r>
      <w:r>
        <w:rPr>
          <w:spacing w:val="-3"/>
          <w:w w:val="105"/>
        </w:rPr>
        <w:t>dream</w:t>
      </w:r>
      <w:r>
        <w:rPr>
          <w:spacing w:val="-5"/>
          <w:w w:val="105"/>
        </w:rPr>
        <w:t xml:space="preserve"> </w:t>
      </w:r>
      <w:r>
        <w:rPr>
          <w:spacing w:val="-3"/>
          <w:w w:val="105"/>
        </w:rPr>
        <w:t>home.</w:t>
      </w:r>
    </w:p>
    <w:p w:rsidR="00F971A3" w:rsidRDefault="00F971A3">
      <w:pPr>
        <w:spacing w:line="232" w:lineRule="auto"/>
        <w:sectPr w:rsidR="00F971A3">
          <w:pgSz w:w="12240" w:h="15840"/>
          <w:pgMar w:top="1360" w:right="1660" w:bottom="980" w:left="1640" w:header="0" w:footer="794" w:gutter="0"/>
          <w:cols w:space="720"/>
        </w:sectPr>
      </w:pPr>
    </w:p>
    <w:p w:rsidR="00F971A3" w:rsidRDefault="008B76CE">
      <w:pPr>
        <w:pStyle w:val="BodyText"/>
        <w:spacing w:before="81" w:line="247" w:lineRule="auto"/>
        <w:ind w:left="160" w:right="271"/>
      </w:pPr>
      <w:r>
        <w:rPr>
          <w:w w:val="105"/>
        </w:rPr>
        <w:lastRenderedPageBreak/>
        <w:t>Of course not all cases are cut-and-dried. Often a method uses features of several classes, so which one should it live with? The heuristic we use is to determine which class has most of the data</w:t>
      </w:r>
      <w:r>
        <w:rPr>
          <w:spacing w:val="-9"/>
          <w:w w:val="105"/>
        </w:rPr>
        <w:t xml:space="preserve"> </w:t>
      </w:r>
      <w:r>
        <w:rPr>
          <w:w w:val="105"/>
        </w:rPr>
        <w:t>and</w:t>
      </w:r>
      <w:r>
        <w:rPr>
          <w:spacing w:val="-8"/>
          <w:w w:val="105"/>
        </w:rPr>
        <w:t xml:space="preserve"> </w:t>
      </w:r>
      <w:r>
        <w:rPr>
          <w:w w:val="105"/>
        </w:rPr>
        <w:t>put</w:t>
      </w:r>
      <w:r>
        <w:rPr>
          <w:spacing w:val="-9"/>
          <w:w w:val="105"/>
        </w:rPr>
        <w:t xml:space="preserve"> </w:t>
      </w:r>
      <w:r>
        <w:rPr>
          <w:w w:val="105"/>
        </w:rPr>
        <w:t>the</w:t>
      </w:r>
      <w:r>
        <w:rPr>
          <w:spacing w:val="-8"/>
          <w:w w:val="105"/>
        </w:rPr>
        <w:t xml:space="preserve"> </w:t>
      </w:r>
      <w:r>
        <w:rPr>
          <w:w w:val="105"/>
        </w:rPr>
        <w:t>method</w:t>
      </w:r>
      <w:r>
        <w:rPr>
          <w:spacing w:val="-9"/>
          <w:w w:val="105"/>
        </w:rPr>
        <w:t xml:space="preserve"> </w:t>
      </w:r>
      <w:r>
        <w:rPr>
          <w:w w:val="105"/>
        </w:rPr>
        <w:t>with</w:t>
      </w:r>
      <w:r>
        <w:rPr>
          <w:spacing w:val="-8"/>
          <w:w w:val="105"/>
        </w:rPr>
        <w:t xml:space="preserve"> </w:t>
      </w:r>
      <w:r>
        <w:rPr>
          <w:w w:val="105"/>
        </w:rPr>
        <w:t>that</w:t>
      </w:r>
      <w:r>
        <w:rPr>
          <w:spacing w:val="-8"/>
          <w:w w:val="105"/>
        </w:rPr>
        <w:t xml:space="preserve"> </w:t>
      </w:r>
      <w:r>
        <w:rPr>
          <w:w w:val="105"/>
        </w:rPr>
        <w:t>data.</w:t>
      </w:r>
      <w:r>
        <w:rPr>
          <w:spacing w:val="-9"/>
          <w:w w:val="105"/>
        </w:rPr>
        <w:t xml:space="preserve"> </w:t>
      </w:r>
      <w:r>
        <w:rPr>
          <w:w w:val="105"/>
        </w:rPr>
        <w:t>This</w:t>
      </w:r>
      <w:r>
        <w:rPr>
          <w:spacing w:val="-8"/>
          <w:w w:val="105"/>
        </w:rPr>
        <w:t xml:space="preserve"> </w:t>
      </w:r>
      <w:r>
        <w:rPr>
          <w:w w:val="105"/>
        </w:rPr>
        <w:t>step</w:t>
      </w:r>
      <w:r>
        <w:rPr>
          <w:spacing w:val="-9"/>
          <w:w w:val="105"/>
        </w:rPr>
        <w:t xml:space="preserve"> </w:t>
      </w:r>
      <w:r>
        <w:rPr>
          <w:w w:val="105"/>
        </w:rPr>
        <w:t>is</w:t>
      </w:r>
      <w:r>
        <w:rPr>
          <w:spacing w:val="-8"/>
          <w:w w:val="105"/>
        </w:rPr>
        <w:t xml:space="preserve"> </w:t>
      </w:r>
      <w:r>
        <w:rPr>
          <w:w w:val="105"/>
        </w:rPr>
        <w:t>often</w:t>
      </w:r>
      <w:r>
        <w:rPr>
          <w:spacing w:val="-8"/>
          <w:w w:val="105"/>
        </w:rPr>
        <w:t xml:space="preserve"> </w:t>
      </w:r>
      <w:r>
        <w:rPr>
          <w:w w:val="105"/>
        </w:rPr>
        <w:t>made</w:t>
      </w:r>
      <w:r>
        <w:rPr>
          <w:spacing w:val="-9"/>
          <w:w w:val="105"/>
        </w:rPr>
        <w:t xml:space="preserve"> </w:t>
      </w:r>
      <w:r>
        <w:rPr>
          <w:w w:val="105"/>
        </w:rPr>
        <w:t>easier</w:t>
      </w:r>
      <w:r>
        <w:rPr>
          <w:spacing w:val="-8"/>
          <w:w w:val="105"/>
        </w:rPr>
        <w:t xml:space="preserve"> </w:t>
      </w:r>
      <w:r>
        <w:rPr>
          <w:w w:val="105"/>
        </w:rPr>
        <w:t>if</w:t>
      </w:r>
      <w:r>
        <w:rPr>
          <w:spacing w:val="4"/>
          <w:w w:val="105"/>
        </w:rPr>
        <w:t xml:space="preserve"> </w:t>
      </w:r>
      <w:r>
        <w:rPr>
          <w:rFonts w:ascii="Verdana"/>
          <w:color w:val="344178"/>
          <w:spacing w:val="2"/>
          <w:w w:val="105"/>
          <w:u w:val="single" w:color="344178"/>
        </w:rPr>
        <w:t>Extract</w:t>
      </w:r>
      <w:r>
        <w:rPr>
          <w:rFonts w:ascii="Verdana"/>
          <w:color w:val="344178"/>
          <w:spacing w:val="-7"/>
          <w:w w:val="105"/>
          <w:u w:val="single" w:color="344178"/>
        </w:rPr>
        <w:t xml:space="preserve"> </w:t>
      </w:r>
      <w:r>
        <w:rPr>
          <w:rFonts w:ascii="Verdana"/>
          <w:color w:val="344178"/>
          <w:spacing w:val="2"/>
          <w:w w:val="105"/>
          <w:u w:val="single" w:color="344178"/>
        </w:rPr>
        <w:t>Method</w:t>
      </w:r>
      <w:r>
        <w:rPr>
          <w:rFonts w:ascii="Verdana"/>
          <w:color w:val="344178"/>
          <w:spacing w:val="-26"/>
          <w:w w:val="105"/>
        </w:rPr>
        <w:t xml:space="preserve"> </w:t>
      </w:r>
      <w:r>
        <w:rPr>
          <w:w w:val="105"/>
        </w:rPr>
        <w:t>is</w:t>
      </w:r>
      <w:r>
        <w:rPr>
          <w:spacing w:val="-10"/>
          <w:w w:val="105"/>
        </w:rPr>
        <w:t xml:space="preserve"> </w:t>
      </w:r>
      <w:r>
        <w:rPr>
          <w:w w:val="105"/>
        </w:rPr>
        <w:t xml:space="preserve">used to break the method into pieces that go into </w:t>
      </w:r>
      <w:r>
        <w:rPr>
          <w:spacing w:val="-3"/>
          <w:w w:val="105"/>
        </w:rPr>
        <w:t>different</w:t>
      </w:r>
      <w:r>
        <w:rPr>
          <w:spacing w:val="25"/>
          <w:w w:val="105"/>
        </w:rPr>
        <w:t xml:space="preserve"> </w:t>
      </w:r>
      <w:r>
        <w:rPr>
          <w:w w:val="105"/>
        </w:rPr>
        <w:t>places.</w:t>
      </w:r>
    </w:p>
    <w:p w:rsidR="00F971A3" w:rsidRDefault="00F971A3">
      <w:pPr>
        <w:pStyle w:val="BodyText"/>
        <w:spacing w:before="3"/>
        <w:rPr>
          <w:sz w:val="26"/>
        </w:rPr>
      </w:pPr>
    </w:p>
    <w:p w:rsidR="00F971A3" w:rsidRDefault="008B76CE">
      <w:pPr>
        <w:pStyle w:val="BodyText"/>
        <w:spacing w:line="249" w:lineRule="auto"/>
        <w:ind w:left="160" w:right="348"/>
      </w:pPr>
      <w:r>
        <w:rPr>
          <w:w w:val="105"/>
        </w:rPr>
        <w:t>Of course there are several sophisticated patterns that break this rule. From the Gang of Four [Gang</w:t>
      </w:r>
      <w:r>
        <w:rPr>
          <w:spacing w:val="-8"/>
          <w:w w:val="105"/>
        </w:rPr>
        <w:t xml:space="preserve"> </w:t>
      </w:r>
      <w:r>
        <w:rPr>
          <w:w w:val="105"/>
        </w:rPr>
        <w:t>of</w:t>
      </w:r>
      <w:r>
        <w:rPr>
          <w:spacing w:val="-8"/>
          <w:w w:val="105"/>
        </w:rPr>
        <w:t xml:space="preserve"> </w:t>
      </w:r>
      <w:r>
        <w:rPr>
          <w:w w:val="105"/>
        </w:rPr>
        <w:t>Four]</w:t>
      </w:r>
      <w:r>
        <w:rPr>
          <w:spacing w:val="-8"/>
          <w:w w:val="105"/>
        </w:rPr>
        <w:t xml:space="preserve"> </w:t>
      </w:r>
      <w:r>
        <w:rPr>
          <w:w w:val="105"/>
        </w:rPr>
        <w:t>Strategy</w:t>
      </w:r>
      <w:r>
        <w:rPr>
          <w:spacing w:val="-8"/>
          <w:w w:val="105"/>
        </w:rPr>
        <w:t xml:space="preserve"> </w:t>
      </w:r>
      <w:r>
        <w:rPr>
          <w:w w:val="105"/>
        </w:rPr>
        <w:t>and</w:t>
      </w:r>
      <w:r>
        <w:rPr>
          <w:spacing w:val="-8"/>
          <w:w w:val="105"/>
        </w:rPr>
        <w:t xml:space="preserve"> </w:t>
      </w:r>
      <w:r>
        <w:rPr>
          <w:w w:val="105"/>
        </w:rPr>
        <w:t>Visitor</w:t>
      </w:r>
      <w:r>
        <w:rPr>
          <w:spacing w:val="-7"/>
          <w:w w:val="105"/>
        </w:rPr>
        <w:t xml:space="preserve"> </w:t>
      </w:r>
      <w:r>
        <w:rPr>
          <w:w w:val="105"/>
        </w:rPr>
        <w:t>immediately</w:t>
      </w:r>
      <w:r>
        <w:rPr>
          <w:spacing w:val="-8"/>
          <w:w w:val="105"/>
        </w:rPr>
        <w:t xml:space="preserve"> </w:t>
      </w:r>
      <w:r>
        <w:rPr>
          <w:w w:val="105"/>
        </w:rPr>
        <w:t>leap</w:t>
      </w:r>
      <w:r>
        <w:rPr>
          <w:spacing w:val="-8"/>
          <w:w w:val="105"/>
        </w:rPr>
        <w:t xml:space="preserve"> </w:t>
      </w:r>
      <w:r>
        <w:rPr>
          <w:w w:val="105"/>
        </w:rPr>
        <w:t>to</w:t>
      </w:r>
      <w:r>
        <w:rPr>
          <w:spacing w:val="-8"/>
          <w:w w:val="105"/>
        </w:rPr>
        <w:t xml:space="preserve"> </w:t>
      </w:r>
      <w:r>
        <w:rPr>
          <w:w w:val="105"/>
        </w:rPr>
        <w:t>mind.</w:t>
      </w:r>
      <w:r>
        <w:rPr>
          <w:spacing w:val="-8"/>
          <w:w w:val="105"/>
        </w:rPr>
        <w:t xml:space="preserve"> </w:t>
      </w:r>
      <w:r>
        <w:rPr>
          <w:w w:val="105"/>
        </w:rPr>
        <w:t>Kent</w:t>
      </w:r>
      <w:r>
        <w:rPr>
          <w:spacing w:val="-8"/>
          <w:w w:val="105"/>
        </w:rPr>
        <w:t xml:space="preserve"> </w:t>
      </w:r>
      <w:r>
        <w:rPr>
          <w:w w:val="105"/>
        </w:rPr>
        <w:t>Beck's</w:t>
      </w:r>
      <w:r>
        <w:rPr>
          <w:spacing w:val="-7"/>
          <w:w w:val="105"/>
        </w:rPr>
        <w:t xml:space="preserve"> </w:t>
      </w:r>
      <w:r>
        <w:rPr>
          <w:w w:val="105"/>
        </w:rPr>
        <w:t>Self</w:t>
      </w:r>
      <w:r>
        <w:rPr>
          <w:spacing w:val="-8"/>
          <w:w w:val="105"/>
        </w:rPr>
        <w:t xml:space="preserve"> </w:t>
      </w:r>
      <w:r>
        <w:rPr>
          <w:w w:val="105"/>
        </w:rPr>
        <w:t>Delegation</w:t>
      </w:r>
      <w:r>
        <w:rPr>
          <w:spacing w:val="-8"/>
          <w:w w:val="105"/>
        </w:rPr>
        <w:t xml:space="preserve"> </w:t>
      </w:r>
      <w:r>
        <w:rPr>
          <w:w w:val="105"/>
        </w:rPr>
        <w:t>[Beck] is</w:t>
      </w:r>
      <w:r>
        <w:rPr>
          <w:spacing w:val="-11"/>
          <w:w w:val="105"/>
        </w:rPr>
        <w:t xml:space="preserve"> </w:t>
      </w:r>
      <w:r>
        <w:rPr>
          <w:w w:val="105"/>
        </w:rPr>
        <w:t>another.</w:t>
      </w:r>
      <w:r>
        <w:rPr>
          <w:spacing w:val="-10"/>
          <w:w w:val="105"/>
        </w:rPr>
        <w:t xml:space="preserve"> </w:t>
      </w:r>
      <w:r>
        <w:rPr>
          <w:w w:val="105"/>
        </w:rPr>
        <w:t>You</w:t>
      </w:r>
      <w:r>
        <w:rPr>
          <w:spacing w:val="-11"/>
          <w:w w:val="105"/>
        </w:rPr>
        <w:t xml:space="preserve"> </w:t>
      </w:r>
      <w:r>
        <w:rPr>
          <w:w w:val="105"/>
        </w:rPr>
        <w:t>use</w:t>
      </w:r>
      <w:r>
        <w:rPr>
          <w:spacing w:val="-10"/>
          <w:w w:val="105"/>
        </w:rPr>
        <w:t xml:space="preserve"> </w:t>
      </w:r>
      <w:r>
        <w:rPr>
          <w:w w:val="105"/>
        </w:rPr>
        <w:t>these</w:t>
      </w:r>
      <w:r>
        <w:rPr>
          <w:spacing w:val="-10"/>
          <w:w w:val="105"/>
        </w:rPr>
        <w:t xml:space="preserve"> </w:t>
      </w:r>
      <w:r>
        <w:rPr>
          <w:w w:val="105"/>
        </w:rPr>
        <w:t>to</w:t>
      </w:r>
      <w:r>
        <w:rPr>
          <w:spacing w:val="-11"/>
          <w:w w:val="105"/>
        </w:rPr>
        <w:t xml:space="preserve"> </w:t>
      </w:r>
      <w:r>
        <w:rPr>
          <w:w w:val="105"/>
        </w:rPr>
        <w:t>combat</w:t>
      </w:r>
      <w:r>
        <w:rPr>
          <w:spacing w:val="-10"/>
          <w:w w:val="105"/>
        </w:rPr>
        <w:t xml:space="preserve"> </w:t>
      </w:r>
      <w:r>
        <w:rPr>
          <w:w w:val="105"/>
        </w:rPr>
        <w:t>the</w:t>
      </w:r>
      <w:r>
        <w:rPr>
          <w:spacing w:val="-11"/>
          <w:w w:val="105"/>
        </w:rPr>
        <w:t xml:space="preserve"> </w:t>
      </w:r>
      <w:r>
        <w:rPr>
          <w:w w:val="105"/>
        </w:rPr>
        <w:t>divergent</w:t>
      </w:r>
      <w:r>
        <w:rPr>
          <w:spacing w:val="-12"/>
          <w:w w:val="105"/>
        </w:rPr>
        <w:t xml:space="preserve"> </w:t>
      </w:r>
      <w:r>
        <w:rPr>
          <w:w w:val="105"/>
        </w:rPr>
        <w:t>change</w:t>
      </w:r>
      <w:r>
        <w:rPr>
          <w:spacing w:val="-13"/>
          <w:w w:val="105"/>
        </w:rPr>
        <w:t xml:space="preserve"> </w:t>
      </w:r>
      <w:r>
        <w:rPr>
          <w:w w:val="105"/>
        </w:rPr>
        <w:t>smell.</w:t>
      </w:r>
      <w:r>
        <w:rPr>
          <w:spacing w:val="-12"/>
          <w:w w:val="105"/>
        </w:rPr>
        <w:t xml:space="preserve"> </w:t>
      </w:r>
      <w:r>
        <w:rPr>
          <w:w w:val="105"/>
        </w:rPr>
        <w:t>The</w:t>
      </w:r>
      <w:r>
        <w:rPr>
          <w:spacing w:val="-13"/>
          <w:w w:val="105"/>
        </w:rPr>
        <w:t xml:space="preserve"> </w:t>
      </w:r>
      <w:r>
        <w:rPr>
          <w:w w:val="105"/>
        </w:rPr>
        <w:t>fundamental</w:t>
      </w:r>
      <w:r>
        <w:rPr>
          <w:spacing w:val="-13"/>
          <w:w w:val="105"/>
        </w:rPr>
        <w:t xml:space="preserve"> </w:t>
      </w:r>
      <w:r>
        <w:rPr>
          <w:w w:val="105"/>
        </w:rPr>
        <w:t>rule</w:t>
      </w:r>
      <w:r>
        <w:rPr>
          <w:spacing w:val="-12"/>
          <w:w w:val="105"/>
        </w:rPr>
        <w:t xml:space="preserve"> </w:t>
      </w:r>
      <w:r>
        <w:rPr>
          <w:w w:val="105"/>
        </w:rPr>
        <w:t>of</w:t>
      </w:r>
      <w:r>
        <w:rPr>
          <w:spacing w:val="-13"/>
          <w:w w:val="105"/>
        </w:rPr>
        <w:t xml:space="preserve"> </w:t>
      </w:r>
      <w:r>
        <w:rPr>
          <w:w w:val="105"/>
        </w:rPr>
        <w:t xml:space="preserve">thumb is to put things together that change together. Data and the behavior that references that data usually change together, but there are exceptions. When the exceptions occur, we move the </w:t>
      </w:r>
      <w:r>
        <w:rPr>
          <w:spacing w:val="-3"/>
          <w:w w:val="105"/>
        </w:rPr>
        <w:t>behavior</w:t>
      </w:r>
      <w:r>
        <w:rPr>
          <w:spacing w:val="-11"/>
          <w:w w:val="105"/>
        </w:rPr>
        <w:t xml:space="preserve"> </w:t>
      </w:r>
      <w:r>
        <w:rPr>
          <w:w w:val="105"/>
        </w:rPr>
        <w:t>to</w:t>
      </w:r>
      <w:r>
        <w:rPr>
          <w:spacing w:val="-11"/>
          <w:w w:val="105"/>
        </w:rPr>
        <w:t xml:space="preserve"> </w:t>
      </w:r>
      <w:r>
        <w:rPr>
          <w:spacing w:val="-3"/>
          <w:w w:val="105"/>
        </w:rPr>
        <w:t>keep</w:t>
      </w:r>
      <w:r>
        <w:rPr>
          <w:spacing w:val="-11"/>
          <w:w w:val="105"/>
        </w:rPr>
        <w:t xml:space="preserve"> </w:t>
      </w:r>
      <w:r>
        <w:rPr>
          <w:spacing w:val="-3"/>
          <w:w w:val="105"/>
        </w:rPr>
        <w:t>changes</w:t>
      </w:r>
      <w:r>
        <w:rPr>
          <w:spacing w:val="-10"/>
          <w:w w:val="105"/>
        </w:rPr>
        <w:t xml:space="preserve"> </w:t>
      </w:r>
      <w:r>
        <w:rPr>
          <w:w w:val="105"/>
        </w:rPr>
        <w:t>in</w:t>
      </w:r>
      <w:r>
        <w:rPr>
          <w:spacing w:val="-9"/>
          <w:w w:val="105"/>
        </w:rPr>
        <w:t xml:space="preserve"> </w:t>
      </w:r>
      <w:r>
        <w:rPr>
          <w:w w:val="105"/>
        </w:rPr>
        <w:t>one</w:t>
      </w:r>
      <w:r>
        <w:rPr>
          <w:spacing w:val="-9"/>
          <w:w w:val="105"/>
        </w:rPr>
        <w:t xml:space="preserve"> </w:t>
      </w:r>
      <w:r>
        <w:rPr>
          <w:w w:val="105"/>
        </w:rPr>
        <w:t>place.</w:t>
      </w:r>
      <w:r>
        <w:rPr>
          <w:spacing w:val="-10"/>
          <w:w w:val="105"/>
        </w:rPr>
        <w:t xml:space="preserve"> </w:t>
      </w:r>
      <w:r>
        <w:rPr>
          <w:w w:val="105"/>
        </w:rPr>
        <w:t>Strategy</w:t>
      </w:r>
      <w:r>
        <w:rPr>
          <w:spacing w:val="-9"/>
          <w:w w:val="105"/>
        </w:rPr>
        <w:t xml:space="preserve"> </w:t>
      </w:r>
      <w:r>
        <w:rPr>
          <w:w w:val="105"/>
        </w:rPr>
        <w:t>and</w:t>
      </w:r>
      <w:r>
        <w:rPr>
          <w:spacing w:val="-9"/>
          <w:w w:val="105"/>
        </w:rPr>
        <w:t xml:space="preserve"> </w:t>
      </w:r>
      <w:r>
        <w:rPr>
          <w:w w:val="105"/>
        </w:rPr>
        <w:t>Visitor</w:t>
      </w:r>
      <w:r>
        <w:rPr>
          <w:spacing w:val="-10"/>
          <w:w w:val="105"/>
        </w:rPr>
        <w:t xml:space="preserve"> </w:t>
      </w:r>
      <w:r>
        <w:rPr>
          <w:w w:val="105"/>
        </w:rPr>
        <w:t>allow</w:t>
      </w:r>
      <w:r>
        <w:rPr>
          <w:spacing w:val="-9"/>
          <w:w w:val="105"/>
        </w:rPr>
        <w:t xml:space="preserve"> </w:t>
      </w:r>
      <w:r>
        <w:rPr>
          <w:w w:val="105"/>
        </w:rPr>
        <w:t>you</w:t>
      </w:r>
      <w:r>
        <w:rPr>
          <w:spacing w:val="-9"/>
          <w:w w:val="105"/>
        </w:rPr>
        <w:t xml:space="preserve"> </w:t>
      </w:r>
      <w:r>
        <w:rPr>
          <w:w w:val="105"/>
        </w:rPr>
        <w:t>to</w:t>
      </w:r>
      <w:r>
        <w:rPr>
          <w:spacing w:val="-10"/>
          <w:w w:val="105"/>
        </w:rPr>
        <w:t xml:space="preserve"> </w:t>
      </w:r>
      <w:r>
        <w:rPr>
          <w:w w:val="105"/>
        </w:rPr>
        <w:t>change</w:t>
      </w:r>
      <w:r>
        <w:rPr>
          <w:spacing w:val="-9"/>
          <w:w w:val="105"/>
        </w:rPr>
        <w:t xml:space="preserve"> </w:t>
      </w:r>
      <w:r>
        <w:rPr>
          <w:w w:val="105"/>
        </w:rPr>
        <w:t>behavior</w:t>
      </w:r>
      <w:r>
        <w:rPr>
          <w:spacing w:val="-9"/>
          <w:w w:val="105"/>
        </w:rPr>
        <w:t xml:space="preserve"> </w:t>
      </w:r>
      <w:r>
        <w:rPr>
          <w:w w:val="105"/>
        </w:rPr>
        <w:t>easily, because they isolate the small amount of behavior that needs to be overridden, at the cost of further</w:t>
      </w:r>
      <w:r>
        <w:rPr>
          <w:spacing w:val="1"/>
          <w:w w:val="105"/>
        </w:rPr>
        <w:t xml:space="preserve"> </w:t>
      </w:r>
      <w:r>
        <w:rPr>
          <w:spacing w:val="-2"/>
          <w:w w:val="105"/>
        </w:rPr>
        <w:t>indirection.</w:t>
      </w:r>
    </w:p>
    <w:p w:rsidR="00F971A3" w:rsidRDefault="00F971A3">
      <w:pPr>
        <w:pStyle w:val="BodyText"/>
        <w:spacing w:before="6"/>
        <w:rPr>
          <w:sz w:val="24"/>
        </w:rPr>
      </w:pPr>
    </w:p>
    <w:p w:rsidR="00F971A3" w:rsidRDefault="008B76CE">
      <w:pPr>
        <w:pStyle w:val="Heading2"/>
      </w:pPr>
      <w:bookmarkStart w:id="32" w:name="_TOC_250117"/>
      <w:bookmarkEnd w:id="32"/>
      <w:r>
        <w:rPr>
          <w:color w:val="344178"/>
        </w:rPr>
        <w:t>Data Clumps</w:t>
      </w:r>
    </w:p>
    <w:p w:rsidR="00F971A3" w:rsidRDefault="00F971A3">
      <w:pPr>
        <w:pStyle w:val="BodyText"/>
        <w:spacing w:before="6"/>
        <w:rPr>
          <w:b/>
          <w:sz w:val="26"/>
        </w:rPr>
      </w:pPr>
    </w:p>
    <w:p w:rsidR="00F971A3" w:rsidRDefault="008B76CE">
      <w:pPr>
        <w:pStyle w:val="BodyText"/>
        <w:spacing w:line="252" w:lineRule="auto"/>
        <w:ind w:left="160" w:right="345"/>
      </w:pPr>
      <w:r>
        <w:rPr>
          <w:w w:val="105"/>
        </w:rPr>
        <w:t>Data</w:t>
      </w:r>
      <w:r>
        <w:rPr>
          <w:spacing w:val="-12"/>
          <w:w w:val="105"/>
        </w:rPr>
        <w:t xml:space="preserve"> </w:t>
      </w:r>
      <w:r>
        <w:rPr>
          <w:w w:val="105"/>
        </w:rPr>
        <w:t>items</w:t>
      </w:r>
      <w:r>
        <w:rPr>
          <w:spacing w:val="-12"/>
          <w:w w:val="105"/>
        </w:rPr>
        <w:t xml:space="preserve"> </w:t>
      </w:r>
      <w:r>
        <w:rPr>
          <w:w w:val="105"/>
        </w:rPr>
        <w:t>tend</w:t>
      </w:r>
      <w:r>
        <w:rPr>
          <w:spacing w:val="-12"/>
          <w:w w:val="105"/>
        </w:rPr>
        <w:t xml:space="preserve"> </w:t>
      </w:r>
      <w:r>
        <w:rPr>
          <w:w w:val="105"/>
        </w:rPr>
        <w:t>to</w:t>
      </w:r>
      <w:r>
        <w:rPr>
          <w:spacing w:val="-12"/>
          <w:w w:val="105"/>
        </w:rPr>
        <w:t xml:space="preserve"> </w:t>
      </w:r>
      <w:r>
        <w:rPr>
          <w:w w:val="105"/>
        </w:rPr>
        <w:t>be</w:t>
      </w:r>
      <w:r>
        <w:rPr>
          <w:spacing w:val="-12"/>
          <w:w w:val="105"/>
        </w:rPr>
        <w:t xml:space="preserve"> </w:t>
      </w:r>
      <w:r>
        <w:rPr>
          <w:w w:val="105"/>
        </w:rPr>
        <w:t>like</w:t>
      </w:r>
      <w:r>
        <w:rPr>
          <w:spacing w:val="-12"/>
          <w:w w:val="105"/>
        </w:rPr>
        <w:t xml:space="preserve"> </w:t>
      </w:r>
      <w:r>
        <w:rPr>
          <w:w w:val="105"/>
        </w:rPr>
        <w:t>children;</w:t>
      </w:r>
      <w:r>
        <w:rPr>
          <w:spacing w:val="-12"/>
          <w:w w:val="105"/>
        </w:rPr>
        <w:t xml:space="preserve"> </w:t>
      </w:r>
      <w:r>
        <w:rPr>
          <w:w w:val="105"/>
        </w:rPr>
        <w:t>they</w:t>
      </w:r>
      <w:r>
        <w:rPr>
          <w:spacing w:val="-12"/>
          <w:w w:val="105"/>
        </w:rPr>
        <w:t xml:space="preserve"> </w:t>
      </w:r>
      <w:r>
        <w:rPr>
          <w:w w:val="105"/>
        </w:rPr>
        <w:t>enjoy</w:t>
      </w:r>
      <w:r>
        <w:rPr>
          <w:spacing w:val="-12"/>
          <w:w w:val="105"/>
        </w:rPr>
        <w:t xml:space="preserve"> </w:t>
      </w:r>
      <w:r>
        <w:rPr>
          <w:w w:val="105"/>
        </w:rPr>
        <w:t>hanging</w:t>
      </w:r>
      <w:r>
        <w:rPr>
          <w:spacing w:val="-13"/>
          <w:w w:val="105"/>
        </w:rPr>
        <w:t xml:space="preserve"> </w:t>
      </w:r>
      <w:r>
        <w:rPr>
          <w:w w:val="105"/>
        </w:rPr>
        <w:t>around</w:t>
      </w:r>
      <w:r>
        <w:rPr>
          <w:spacing w:val="-15"/>
          <w:w w:val="105"/>
        </w:rPr>
        <w:t xml:space="preserve"> </w:t>
      </w:r>
      <w:r>
        <w:rPr>
          <w:w w:val="105"/>
        </w:rPr>
        <w:t>in</w:t>
      </w:r>
      <w:r>
        <w:rPr>
          <w:spacing w:val="-15"/>
          <w:w w:val="105"/>
        </w:rPr>
        <w:t xml:space="preserve"> </w:t>
      </w:r>
      <w:r>
        <w:rPr>
          <w:w w:val="105"/>
        </w:rPr>
        <w:t>groups</w:t>
      </w:r>
      <w:r>
        <w:rPr>
          <w:spacing w:val="-14"/>
          <w:w w:val="105"/>
        </w:rPr>
        <w:t xml:space="preserve"> </w:t>
      </w:r>
      <w:r>
        <w:rPr>
          <w:w w:val="105"/>
        </w:rPr>
        <w:t>together.</w:t>
      </w:r>
      <w:r>
        <w:rPr>
          <w:spacing w:val="-15"/>
          <w:w w:val="105"/>
        </w:rPr>
        <w:t xml:space="preserve"> </w:t>
      </w:r>
      <w:r>
        <w:rPr>
          <w:w w:val="105"/>
        </w:rPr>
        <w:t>Often</w:t>
      </w:r>
      <w:r>
        <w:rPr>
          <w:spacing w:val="-15"/>
          <w:w w:val="105"/>
        </w:rPr>
        <w:t xml:space="preserve"> </w:t>
      </w:r>
      <w:r>
        <w:rPr>
          <w:w w:val="105"/>
        </w:rPr>
        <w:t>you'll</w:t>
      </w:r>
      <w:r>
        <w:rPr>
          <w:spacing w:val="-15"/>
          <w:w w:val="105"/>
        </w:rPr>
        <w:t xml:space="preserve"> </w:t>
      </w:r>
      <w:r>
        <w:rPr>
          <w:spacing w:val="-2"/>
          <w:w w:val="105"/>
        </w:rPr>
        <w:t xml:space="preserve">see </w:t>
      </w:r>
      <w:r>
        <w:rPr>
          <w:w w:val="105"/>
        </w:rPr>
        <w:t>the same three or four data items together in lots of places: fields in a couple of classes, parameters</w:t>
      </w:r>
      <w:r>
        <w:rPr>
          <w:spacing w:val="-12"/>
          <w:w w:val="105"/>
        </w:rPr>
        <w:t xml:space="preserve"> </w:t>
      </w:r>
      <w:r>
        <w:rPr>
          <w:w w:val="105"/>
        </w:rPr>
        <w:t>in</w:t>
      </w:r>
      <w:r>
        <w:rPr>
          <w:spacing w:val="-12"/>
          <w:w w:val="105"/>
        </w:rPr>
        <w:t xml:space="preserve"> </w:t>
      </w:r>
      <w:r>
        <w:rPr>
          <w:w w:val="105"/>
        </w:rPr>
        <w:t>many</w:t>
      </w:r>
      <w:r>
        <w:rPr>
          <w:spacing w:val="-11"/>
          <w:w w:val="105"/>
        </w:rPr>
        <w:t xml:space="preserve"> </w:t>
      </w:r>
      <w:r>
        <w:rPr>
          <w:w w:val="105"/>
        </w:rPr>
        <w:t>method</w:t>
      </w:r>
      <w:r>
        <w:rPr>
          <w:spacing w:val="-12"/>
          <w:w w:val="105"/>
        </w:rPr>
        <w:t xml:space="preserve"> </w:t>
      </w:r>
      <w:r>
        <w:rPr>
          <w:w w:val="105"/>
        </w:rPr>
        <w:t>signatures.</w:t>
      </w:r>
      <w:r>
        <w:rPr>
          <w:spacing w:val="-12"/>
          <w:w w:val="105"/>
        </w:rPr>
        <w:t xml:space="preserve"> </w:t>
      </w:r>
      <w:r>
        <w:rPr>
          <w:w w:val="105"/>
        </w:rPr>
        <w:t>Bunches</w:t>
      </w:r>
      <w:r>
        <w:rPr>
          <w:spacing w:val="-11"/>
          <w:w w:val="105"/>
        </w:rPr>
        <w:t xml:space="preserve"> </w:t>
      </w:r>
      <w:r>
        <w:rPr>
          <w:w w:val="105"/>
        </w:rPr>
        <w:t>of</w:t>
      </w:r>
      <w:r>
        <w:rPr>
          <w:spacing w:val="-12"/>
          <w:w w:val="105"/>
        </w:rPr>
        <w:t xml:space="preserve"> </w:t>
      </w:r>
      <w:r>
        <w:rPr>
          <w:w w:val="105"/>
        </w:rPr>
        <w:t>data</w:t>
      </w:r>
      <w:r>
        <w:rPr>
          <w:spacing w:val="-12"/>
          <w:w w:val="105"/>
        </w:rPr>
        <w:t xml:space="preserve"> </w:t>
      </w:r>
      <w:r>
        <w:rPr>
          <w:w w:val="105"/>
        </w:rPr>
        <w:t>that</w:t>
      </w:r>
      <w:r>
        <w:rPr>
          <w:spacing w:val="-11"/>
          <w:w w:val="105"/>
        </w:rPr>
        <w:t xml:space="preserve"> </w:t>
      </w:r>
      <w:r>
        <w:rPr>
          <w:w w:val="105"/>
        </w:rPr>
        <w:t>hang</w:t>
      </w:r>
      <w:r>
        <w:rPr>
          <w:spacing w:val="-12"/>
          <w:w w:val="105"/>
        </w:rPr>
        <w:t xml:space="preserve"> </w:t>
      </w:r>
      <w:r>
        <w:rPr>
          <w:w w:val="105"/>
        </w:rPr>
        <w:t>around</w:t>
      </w:r>
      <w:r>
        <w:rPr>
          <w:spacing w:val="-12"/>
          <w:w w:val="105"/>
        </w:rPr>
        <w:t xml:space="preserve"> </w:t>
      </w:r>
      <w:r>
        <w:rPr>
          <w:w w:val="105"/>
        </w:rPr>
        <w:t>together</w:t>
      </w:r>
      <w:r>
        <w:rPr>
          <w:spacing w:val="-11"/>
          <w:w w:val="105"/>
        </w:rPr>
        <w:t xml:space="preserve"> </w:t>
      </w:r>
      <w:r>
        <w:rPr>
          <w:w w:val="105"/>
        </w:rPr>
        <w:t>really</w:t>
      </w:r>
      <w:r>
        <w:rPr>
          <w:spacing w:val="-12"/>
          <w:w w:val="105"/>
        </w:rPr>
        <w:t xml:space="preserve"> </w:t>
      </w:r>
      <w:r>
        <w:rPr>
          <w:w w:val="105"/>
        </w:rPr>
        <w:t>ought to</w:t>
      </w:r>
      <w:r>
        <w:rPr>
          <w:spacing w:val="-8"/>
          <w:w w:val="105"/>
        </w:rPr>
        <w:t xml:space="preserve"> </w:t>
      </w:r>
      <w:r>
        <w:rPr>
          <w:w w:val="105"/>
        </w:rPr>
        <w:t>be</w:t>
      </w:r>
      <w:r>
        <w:rPr>
          <w:spacing w:val="-8"/>
          <w:w w:val="105"/>
        </w:rPr>
        <w:t xml:space="preserve"> </w:t>
      </w:r>
      <w:r>
        <w:rPr>
          <w:w w:val="105"/>
        </w:rPr>
        <w:t>made</w:t>
      </w:r>
      <w:r>
        <w:rPr>
          <w:spacing w:val="-8"/>
          <w:w w:val="105"/>
        </w:rPr>
        <w:t xml:space="preserve"> </w:t>
      </w:r>
      <w:r>
        <w:rPr>
          <w:w w:val="105"/>
        </w:rPr>
        <w:t>into</w:t>
      </w:r>
      <w:r>
        <w:rPr>
          <w:spacing w:val="-8"/>
          <w:w w:val="105"/>
        </w:rPr>
        <w:t xml:space="preserve"> </w:t>
      </w:r>
      <w:r>
        <w:rPr>
          <w:w w:val="105"/>
        </w:rPr>
        <w:t>their</w:t>
      </w:r>
      <w:r>
        <w:rPr>
          <w:spacing w:val="-7"/>
          <w:w w:val="105"/>
        </w:rPr>
        <w:t xml:space="preserve"> </w:t>
      </w:r>
      <w:r>
        <w:rPr>
          <w:w w:val="105"/>
        </w:rPr>
        <w:t>own</w:t>
      </w:r>
      <w:r>
        <w:rPr>
          <w:spacing w:val="-8"/>
          <w:w w:val="105"/>
        </w:rPr>
        <w:t xml:space="preserve"> </w:t>
      </w:r>
      <w:r>
        <w:rPr>
          <w:w w:val="105"/>
        </w:rPr>
        <w:t>object.</w:t>
      </w:r>
      <w:r>
        <w:rPr>
          <w:spacing w:val="-7"/>
          <w:w w:val="105"/>
        </w:rPr>
        <w:t xml:space="preserve"> </w:t>
      </w:r>
      <w:r>
        <w:rPr>
          <w:w w:val="105"/>
        </w:rPr>
        <w:t>The</w:t>
      </w:r>
      <w:r>
        <w:rPr>
          <w:spacing w:val="-7"/>
          <w:w w:val="105"/>
        </w:rPr>
        <w:t xml:space="preserve"> </w:t>
      </w:r>
      <w:r>
        <w:rPr>
          <w:w w:val="105"/>
        </w:rPr>
        <w:t>first</w:t>
      </w:r>
      <w:r>
        <w:rPr>
          <w:spacing w:val="-7"/>
          <w:w w:val="105"/>
        </w:rPr>
        <w:t xml:space="preserve"> </w:t>
      </w:r>
      <w:r>
        <w:rPr>
          <w:w w:val="105"/>
        </w:rPr>
        <w:t>step</w:t>
      </w:r>
      <w:r>
        <w:rPr>
          <w:spacing w:val="-7"/>
          <w:w w:val="105"/>
        </w:rPr>
        <w:t xml:space="preserve"> </w:t>
      </w:r>
      <w:r>
        <w:rPr>
          <w:w w:val="105"/>
        </w:rPr>
        <w:t>is</w:t>
      </w:r>
      <w:r>
        <w:rPr>
          <w:spacing w:val="-7"/>
          <w:w w:val="105"/>
        </w:rPr>
        <w:t xml:space="preserve"> </w:t>
      </w:r>
      <w:r>
        <w:rPr>
          <w:w w:val="105"/>
        </w:rPr>
        <w:t>to</w:t>
      </w:r>
      <w:r>
        <w:rPr>
          <w:spacing w:val="-7"/>
          <w:w w:val="105"/>
        </w:rPr>
        <w:t xml:space="preserve"> </w:t>
      </w:r>
      <w:r>
        <w:rPr>
          <w:w w:val="105"/>
        </w:rPr>
        <w:t>look</w:t>
      </w:r>
      <w:r>
        <w:rPr>
          <w:spacing w:val="-7"/>
          <w:w w:val="105"/>
        </w:rPr>
        <w:t xml:space="preserve"> </w:t>
      </w:r>
      <w:r>
        <w:rPr>
          <w:w w:val="105"/>
        </w:rPr>
        <w:t>for</w:t>
      </w:r>
      <w:r>
        <w:rPr>
          <w:spacing w:val="-7"/>
          <w:w w:val="105"/>
        </w:rPr>
        <w:t xml:space="preserve"> </w:t>
      </w:r>
      <w:r>
        <w:rPr>
          <w:w w:val="105"/>
        </w:rPr>
        <w:t>where</w:t>
      </w:r>
      <w:r>
        <w:rPr>
          <w:spacing w:val="-7"/>
          <w:w w:val="105"/>
        </w:rPr>
        <w:t xml:space="preserve"> </w:t>
      </w:r>
      <w:r>
        <w:rPr>
          <w:w w:val="105"/>
        </w:rPr>
        <w:t>the</w:t>
      </w:r>
      <w:r>
        <w:rPr>
          <w:spacing w:val="-7"/>
          <w:w w:val="105"/>
        </w:rPr>
        <w:t xml:space="preserve"> </w:t>
      </w:r>
      <w:r>
        <w:rPr>
          <w:w w:val="105"/>
        </w:rPr>
        <w:t>clumps</w:t>
      </w:r>
      <w:r>
        <w:rPr>
          <w:spacing w:val="-7"/>
          <w:w w:val="105"/>
        </w:rPr>
        <w:t xml:space="preserve"> </w:t>
      </w:r>
      <w:r>
        <w:rPr>
          <w:w w:val="105"/>
        </w:rPr>
        <w:t>appear</w:t>
      </w:r>
      <w:r>
        <w:rPr>
          <w:spacing w:val="-7"/>
          <w:w w:val="105"/>
        </w:rPr>
        <w:t xml:space="preserve"> </w:t>
      </w:r>
      <w:r>
        <w:rPr>
          <w:w w:val="105"/>
        </w:rPr>
        <w:t>as</w:t>
      </w:r>
      <w:r>
        <w:rPr>
          <w:spacing w:val="-7"/>
          <w:w w:val="105"/>
        </w:rPr>
        <w:t xml:space="preserve"> </w:t>
      </w:r>
      <w:r>
        <w:rPr>
          <w:w w:val="105"/>
        </w:rPr>
        <w:t>fields.</w:t>
      </w:r>
    </w:p>
    <w:p w:rsidR="00F971A3" w:rsidRDefault="008B76CE">
      <w:pPr>
        <w:pStyle w:val="BodyText"/>
        <w:spacing w:line="247" w:lineRule="auto"/>
        <w:ind w:left="160" w:right="400"/>
      </w:pPr>
      <w:r>
        <w:rPr>
          <w:w w:val="105"/>
        </w:rPr>
        <w:t xml:space="preserve">Use </w:t>
      </w:r>
      <w:r>
        <w:rPr>
          <w:rFonts w:ascii="Verdana"/>
          <w:color w:val="344178"/>
          <w:w w:val="105"/>
          <w:u w:val="single" w:color="344178"/>
        </w:rPr>
        <w:t>Extract Class</w:t>
      </w:r>
      <w:r>
        <w:rPr>
          <w:rFonts w:ascii="Verdana"/>
          <w:color w:val="344178"/>
          <w:w w:val="105"/>
        </w:rPr>
        <w:t xml:space="preserve"> </w:t>
      </w:r>
      <w:r>
        <w:rPr>
          <w:w w:val="105"/>
        </w:rPr>
        <w:t xml:space="preserve">on the fields to turn the clumps into an object. Then turn your attention to method signatures using </w:t>
      </w:r>
      <w:r>
        <w:rPr>
          <w:rFonts w:ascii="Verdana"/>
          <w:color w:val="344178"/>
          <w:w w:val="105"/>
          <w:u w:val="single" w:color="344178"/>
        </w:rPr>
        <w:t>Introduce Parameter Object</w:t>
      </w:r>
      <w:r>
        <w:rPr>
          <w:rFonts w:ascii="Verdana"/>
          <w:color w:val="344178"/>
          <w:w w:val="105"/>
        </w:rPr>
        <w:t xml:space="preserve"> </w:t>
      </w:r>
      <w:r>
        <w:rPr>
          <w:spacing w:val="-3"/>
          <w:w w:val="105"/>
        </w:rPr>
        <w:t xml:space="preserve">or </w:t>
      </w:r>
      <w:r>
        <w:rPr>
          <w:rFonts w:ascii="Verdana"/>
          <w:color w:val="344178"/>
          <w:w w:val="105"/>
          <w:u w:val="single" w:color="344178"/>
        </w:rPr>
        <w:t>Preserve Whole Object</w:t>
      </w:r>
      <w:r>
        <w:rPr>
          <w:rFonts w:ascii="Verdana"/>
          <w:color w:val="344178"/>
          <w:w w:val="105"/>
        </w:rPr>
        <w:t xml:space="preserve"> </w:t>
      </w:r>
      <w:r>
        <w:rPr>
          <w:w w:val="105"/>
        </w:rPr>
        <w:t xml:space="preserve">to slim </w:t>
      </w:r>
      <w:r>
        <w:rPr>
          <w:spacing w:val="-3"/>
          <w:w w:val="105"/>
        </w:rPr>
        <w:t xml:space="preserve">them down. </w:t>
      </w:r>
      <w:r>
        <w:rPr>
          <w:w w:val="105"/>
        </w:rPr>
        <w:t>The immediate benefit is that you can shrink a lot of parameter lists and simplify method</w:t>
      </w:r>
      <w:r>
        <w:rPr>
          <w:spacing w:val="-10"/>
          <w:w w:val="105"/>
        </w:rPr>
        <w:t xml:space="preserve"> </w:t>
      </w:r>
      <w:r>
        <w:rPr>
          <w:w w:val="105"/>
        </w:rPr>
        <w:t>calling.</w:t>
      </w:r>
      <w:r>
        <w:rPr>
          <w:spacing w:val="-10"/>
          <w:w w:val="105"/>
        </w:rPr>
        <w:t xml:space="preserve"> </w:t>
      </w:r>
      <w:r>
        <w:rPr>
          <w:w w:val="105"/>
        </w:rPr>
        <w:t>Don't</w:t>
      </w:r>
      <w:r>
        <w:rPr>
          <w:spacing w:val="-10"/>
          <w:w w:val="105"/>
        </w:rPr>
        <w:t xml:space="preserve"> </w:t>
      </w:r>
      <w:r>
        <w:rPr>
          <w:w w:val="105"/>
        </w:rPr>
        <w:t>worry</w:t>
      </w:r>
      <w:r>
        <w:rPr>
          <w:spacing w:val="-10"/>
          <w:w w:val="105"/>
        </w:rPr>
        <w:t xml:space="preserve"> </w:t>
      </w:r>
      <w:r>
        <w:rPr>
          <w:w w:val="105"/>
        </w:rPr>
        <w:t>about</w:t>
      </w:r>
      <w:r>
        <w:rPr>
          <w:spacing w:val="-10"/>
          <w:w w:val="105"/>
        </w:rPr>
        <w:t xml:space="preserve"> </w:t>
      </w:r>
      <w:r>
        <w:rPr>
          <w:w w:val="105"/>
        </w:rPr>
        <w:t>data</w:t>
      </w:r>
      <w:r>
        <w:rPr>
          <w:spacing w:val="-10"/>
          <w:w w:val="105"/>
        </w:rPr>
        <w:t xml:space="preserve"> </w:t>
      </w:r>
      <w:r>
        <w:rPr>
          <w:w w:val="105"/>
        </w:rPr>
        <w:t>clumps</w:t>
      </w:r>
      <w:r>
        <w:rPr>
          <w:spacing w:val="-10"/>
          <w:w w:val="105"/>
        </w:rPr>
        <w:t xml:space="preserve"> </w:t>
      </w:r>
      <w:r>
        <w:rPr>
          <w:w w:val="105"/>
        </w:rPr>
        <w:t>that</w:t>
      </w:r>
      <w:r>
        <w:rPr>
          <w:spacing w:val="-10"/>
          <w:w w:val="105"/>
        </w:rPr>
        <w:t xml:space="preserve"> </w:t>
      </w:r>
      <w:r>
        <w:rPr>
          <w:w w:val="105"/>
        </w:rPr>
        <w:t>use</w:t>
      </w:r>
      <w:r>
        <w:rPr>
          <w:spacing w:val="-10"/>
          <w:w w:val="105"/>
        </w:rPr>
        <w:t xml:space="preserve"> </w:t>
      </w:r>
      <w:r>
        <w:rPr>
          <w:w w:val="105"/>
        </w:rPr>
        <w:t>only</w:t>
      </w:r>
      <w:r>
        <w:rPr>
          <w:spacing w:val="-10"/>
          <w:w w:val="105"/>
        </w:rPr>
        <w:t xml:space="preserve"> </w:t>
      </w:r>
      <w:r>
        <w:rPr>
          <w:w w:val="105"/>
        </w:rPr>
        <w:t>some</w:t>
      </w:r>
      <w:r>
        <w:rPr>
          <w:spacing w:val="-10"/>
          <w:w w:val="105"/>
        </w:rPr>
        <w:t xml:space="preserve"> </w:t>
      </w:r>
      <w:r>
        <w:rPr>
          <w:w w:val="105"/>
        </w:rPr>
        <w:t>of</w:t>
      </w:r>
      <w:r>
        <w:rPr>
          <w:spacing w:val="-10"/>
          <w:w w:val="105"/>
        </w:rPr>
        <w:t xml:space="preserve"> </w:t>
      </w:r>
      <w:r>
        <w:rPr>
          <w:w w:val="105"/>
        </w:rPr>
        <w:t>the</w:t>
      </w:r>
      <w:r>
        <w:rPr>
          <w:spacing w:val="-10"/>
          <w:w w:val="105"/>
        </w:rPr>
        <w:t xml:space="preserve"> </w:t>
      </w:r>
      <w:r>
        <w:rPr>
          <w:w w:val="105"/>
        </w:rPr>
        <w:t>fields</w:t>
      </w:r>
      <w:r>
        <w:rPr>
          <w:spacing w:val="-10"/>
          <w:w w:val="105"/>
        </w:rPr>
        <w:t xml:space="preserve"> </w:t>
      </w:r>
      <w:r>
        <w:rPr>
          <w:w w:val="105"/>
        </w:rPr>
        <w:t>of</w:t>
      </w:r>
      <w:r>
        <w:rPr>
          <w:spacing w:val="-9"/>
          <w:w w:val="105"/>
        </w:rPr>
        <w:t xml:space="preserve"> </w:t>
      </w:r>
      <w:r>
        <w:rPr>
          <w:w w:val="105"/>
        </w:rPr>
        <w:t>the</w:t>
      </w:r>
      <w:r>
        <w:rPr>
          <w:spacing w:val="-10"/>
          <w:w w:val="105"/>
        </w:rPr>
        <w:t xml:space="preserve"> </w:t>
      </w:r>
      <w:r>
        <w:rPr>
          <w:w w:val="105"/>
        </w:rPr>
        <w:t>new</w:t>
      </w:r>
      <w:r>
        <w:rPr>
          <w:spacing w:val="-10"/>
          <w:w w:val="105"/>
        </w:rPr>
        <w:t xml:space="preserve"> </w:t>
      </w:r>
      <w:r>
        <w:rPr>
          <w:w w:val="105"/>
        </w:rPr>
        <w:t>object. As</w:t>
      </w:r>
      <w:r>
        <w:rPr>
          <w:spacing w:val="-5"/>
          <w:w w:val="105"/>
        </w:rPr>
        <w:t xml:space="preserve"> </w:t>
      </w:r>
      <w:r>
        <w:rPr>
          <w:w w:val="105"/>
        </w:rPr>
        <w:t>long</w:t>
      </w:r>
      <w:r>
        <w:rPr>
          <w:spacing w:val="-5"/>
          <w:w w:val="105"/>
        </w:rPr>
        <w:t xml:space="preserve"> </w:t>
      </w:r>
      <w:r>
        <w:rPr>
          <w:w w:val="105"/>
        </w:rPr>
        <w:t>as</w:t>
      </w:r>
      <w:r>
        <w:rPr>
          <w:spacing w:val="-4"/>
          <w:w w:val="105"/>
        </w:rPr>
        <w:t xml:space="preserve"> </w:t>
      </w:r>
      <w:r>
        <w:rPr>
          <w:w w:val="105"/>
        </w:rPr>
        <w:t>you</w:t>
      </w:r>
      <w:r>
        <w:rPr>
          <w:spacing w:val="-5"/>
          <w:w w:val="105"/>
        </w:rPr>
        <w:t xml:space="preserve"> </w:t>
      </w:r>
      <w:r>
        <w:rPr>
          <w:w w:val="105"/>
        </w:rPr>
        <w:t>are</w:t>
      </w:r>
      <w:r>
        <w:rPr>
          <w:spacing w:val="-5"/>
          <w:w w:val="105"/>
        </w:rPr>
        <w:t xml:space="preserve"> </w:t>
      </w:r>
      <w:r>
        <w:rPr>
          <w:w w:val="105"/>
        </w:rPr>
        <w:t>replacing</w:t>
      </w:r>
      <w:r>
        <w:rPr>
          <w:spacing w:val="-4"/>
          <w:w w:val="105"/>
        </w:rPr>
        <w:t xml:space="preserve"> </w:t>
      </w:r>
      <w:r>
        <w:rPr>
          <w:w w:val="105"/>
        </w:rPr>
        <w:t>two</w:t>
      </w:r>
      <w:r>
        <w:rPr>
          <w:spacing w:val="-5"/>
          <w:w w:val="105"/>
        </w:rPr>
        <w:t xml:space="preserve"> </w:t>
      </w:r>
      <w:r>
        <w:rPr>
          <w:w w:val="105"/>
        </w:rPr>
        <w:t>or</w:t>
      </w:r>
      <w:r>
        <w:rPr>
          <w:spacing w:val="-4"/>
          <w:w w:val="105"/>
        </w:rPr>
        <w:t xml:space="preserve"> </w:t>
      </w:r>
      <w:r>
        <w:rPr>
          <w:w w:val="105"/>
        </w:rPr>
        <w:t>more</w:t>
      </w:r>
      <w:r>
        <w:rPr>
          <w:spacing w:val="-5"/>
          <w:w w:val="105"/>
        </w:rPr>
        <w:t xml:space="preserve"> </w:t>
      </w:r>
      <w:r>
        <w:rPr>
          <w:w w:val="105"/>
        </w:rPr>
        <w:t>fields</w:t>
      </w:r>
      <w:r>
        <w:rPr>
          <w:spacing w:val="-5"/>
          <w:w w:val="105"/>
        </w:rPr>
        <w:t xml:space="preserve"> </w:t>
      </w:r>
      <w:r>
        <w:rPr>
          <w:w w:val="105"/>
        </w:rPr>
        <w:t>with</w:t>
      </w:r>
      <w:r>
        <w:rPr>
          <w:spacing w:val="-4"/>
          <w:w w:val="105"/>
        </w:rPr>
        <w:t xml:space="preserve"> </w:t>
      </w:r>
      <w:r>
        <w:rPr>
          <w:w w:val="105"/>
        </w:rPr>
        <w:t>the</w:t>
      </w:r>
      <w:r>
        <w:rPr>
          <w:spacing w:val="-5"/>
          <w:w w:val="105"/>
        </w:rPr>
        <w:t xml:space="preserve"> </w:t>
      </w:r>
      <w:r>
        <w:rPr>
          <w:w w:val="105"/>
        </w:rPr>
        <w:t>new</w:t>
      </w:r>
      <w:r>
        <w:rPr>
          <w:spacing w:val="-5"/>
          <w:w w:val="105"/>
        </w:rPr>
        <w:t xml:space="preserve"> </w:t>
      </w:r>
      <w:r>
        <w:rPr>
          <w:w w:val="105"/>
        </w:rPr>
        <w:t>object,</w:t>
      </w:r>
      <w:r>
        <w:rPr>
          <w:spacing w:val="-4"/>
          <w:w w:val="105"/>
        </w:rPr>
        <w:t xml:space="preserve"> </w:t>
      </w:r>
      <w:r>
        <w:rPr>
          <w:w w:val="105"/>
        </w:rPr>
        <w:t>you'll</w:t>
      </w:r>
      <w:r>
        <w:rPr>
          <w:spacing w:val="-5"/>
          <w:w w:val="105"/>
        </w:rPr>
        <w:t xml:space="preserve"> come</w:t>
      </w:r>
      <w:r>
        <w:rPr>
          <w:spacing w:val="-6"/>
          <w:w w:val="105"/>
        </w:rPr>
        <w:t xml:space="preserve"> </w:t>
      </w:r>
      <w:r>
        <w:rPr>
          <w:w w:val="105"/>
        </w:rPr>
        <w:t>out</w:t>
      </w:r>
      <w:r>
        <w:rPr>
          <w:spacing w:val="-7"/>
          <w:w w:val="105"/>
        </w:rPr>
        <w:t xml:space="preserve"> </w:t>
      </w:r>
      <w:r>
        <w:rPr>
          <w:spacing w:val="-3"/>
          <w:w w:val="105"/>
        </w:rPr>
        <w:t>ahead.</w:t>
      </w:r>
    </w:p>
    <w:p w:rsidR="00F971A3" w:rsidRDefault="00F971A3">
      <w:pPr>
        <w:pStyle w:val="BodyText"/>
        <w:spacing w:before="9"/>
        <w:rPr>
          <w:sz w:val="26"/>
        </w:rPr>
      </w:pPr>
    </w:p>
    <w:p w:rsidR="00F971A3" w:rsidRDefault="008B76CE">
      <w:pPr>
        <w:pStyle w:val="BodyText"/>
        <w:spacing w:line="230" w:lineRule="auto"/>
        <w:ind w:left="160" w:right="400"/>
      </w:pPr>
      <w:r>
        <w:rPr>
          <w:w w:val="105"/>
        </w:rPr>
        <w:t>A</w:t>
      </w:r>
      <w:r>
        <w:rPr>
          <w:spacing w:val="-10"/>
          <w:w w:val="105"/>
        </w:rPr>
        <w:t xml:space="preserve"> </w:t>
      </w:r>
      <w:r>
        <w:rPr>
          <w:w w:val="105"/>
        </w:rPr>
        <w:t>good</w:t>
      </w:r>
      <w:r>
        <w:rPr>
          <w:spacing w:val="-9"/>
          <w:w w:val="105"/>
        </w:rPr>
        <w:t xml:space="preserve"> </w:t>
      </w:r>
      <w:r>
        <w:rPr>
          <w:w w:val="105"/>
        </w:rPr>
        <w:t>test</w:t>
      </w:r>
      <w:r>
        <w:rPr>
          <w:spacing w:val="-9"/>
          <w:w w:val="105"/>
        </w:rPr>
        <w:t xml:space="preserve"> </w:t>
      </w:r>
      <w:r>
        <w:rPr>
          <w:w w:val="105"/>
        </w:rPr>
        <w:t>is</w:t>
      </w:r>
      <w:r>
        <w:rPr>
          <w:spacing w:val="-9"/>
          <w:w w:val="105"/>
        </w:rPr>
        <w:t xml:space="preserve"> </w:t>
      </w:r>
      <w:r>
        <w:rPr>
          <w:w w:val="105"/>
        </w:rPr>
        <w:t>to</w:t>
      </w:r>
      <w:r>
        <w:rPr>
          <w:spacing w:val="-9"/>
          <w:w w:val="105"/>
        </w:rPr>
        <w:t xml:space="preserve"> </w:t>
      </w:r>
      <w:r>
        <w:rPr>
          <w:w w:val="105"/>
        </w:rPr>
        <w:t>consider</w:t>
      </w:r>
      <w:r>
        <w:rPr>
          <w:spacing w:val="-9"/>
          <w:w w:val="105"/>
        </w:rPr>
        <w:t xml:space="preserve"> </w:t>
      </w:r>
      <w:r>
        <w:rPr>
          <w:w w:val="105"/>
        </w:rPr>
        <w:t>deleting</w:t>
      </w:r>
      <w:r>
        <w:rPr>
          <w:spacing w:val="-9"/>
          <w:w w:val="105"/>
        </w:rPr>
        <w:t xml:space="preserve"> </w:t>
      </w:r>
      <w:r>
        <w:rPr>
          <w:w w:val="105"/>
        </w:rPr>
        <w:t>one</w:t>
      </w:r>
      <w:r>
        <w:rPr>
          <w:spacing w:val="-10"/>
          <w:w w:val="105"/>
        </w:rPr>
        <w:t xml:space="preserve"> </w:t>
      </w:r>
      <w:r>
        <w:rPr>
          <w:w w:val="105"/>
        </w:rPr>
        <w:t>of</w:t>
      </w:r>
      <w:r>
        <w:rPr>
          <w:spacing w:val="-9"/>
          <w:w w:val="105"/>
        </w:rPr>
        <w:t xml:space="preserve"> </w:t>
      </w:r>
      <w:r>
        <w:rPr>
          <w:w w:val="105"/>
        </w:rPr>
        <w:t>the</w:t>
      </w:r>
      <w:r>
        <w:rPr>
          <w:spacing w:val="-9"/>
          <w:w w:val="105"/>
        </w:rPr>
        <w:t xml:space="preserve"> </w:t>
      </w:r>
      <w:r>
        <w:rPr>
          <w:w w:val="105"/>
        </w:rPr>
        <w:t>data</w:t>
      </w:r>
      <w:r>
        <w:rPr>
          <w:spacing w:val="-9"/>
          <w:w w:val="105"/>
        </w:rPr>
        <w:t xml:space="preserve"> </w:t>
      </w:r>
      <w:r>
        <w:rPr>
          <w:w w:val="105"/>
        </w:rPr>
        <w:t>values:</w:t>
      </w:r>
      <w:r>
        <w:rPr>
          <w:spacing w:val="-9"/>
          <w:w w:val="105"/>
        </w:rPr>
        <w:t xml:space="preserve"> </w:t>
      </w:r>
      <w:r>
        <w:rPr>
          <w:w w:val="105"/>
        </w:rPr>
        <w:t>if</w:t>
      </w:r>
      <w:r>
        <w:rPr>
          <w:spacing w:val="-9"/>
          <w:w w:val="105"/>
        </w:rPr>
        <w:t xml:space="preserve"> </w:t>
      </w:r>
      <w:r>
        <w:rPr>
          <w:w w:val="105"/>
        </w:rPr>
        <w:t>you</w:t>
      </w:r>
      <w:r>
        <w:rPr>
          <w:spacing w:val="-9"/>
          <w:w w:val="105"/>
        </w:rPr>
        <w:t xml:space="preserve"> </w:t>
      </w:r>
      <w:r>
        <w:rPr>
          <w:w w:val="105"/>
        </w:rPr>
        <w:t>did</w:t>
      </w:r>
      <w:r>
        <w:rPr>
          <w:spacing w:val="-9"/>
          <w:w w:val="105"/>
        </w:rPr>
        <w:t xml:space="preserve"> </w:t>
      </w:r>
      <w:r>
        <w:rPr>
          <w:w w:val="105"/>
        </w:rPr>
        <w:t>this,</w:t>
      </w:r>
      <w:r>
        <w:rPr>
          <w:spacing w:val="-10"/>
          <w:w w:val="105"/>
        </w:rPr>
        <w:t xml:space="preserve"> </w:t>
      </w:r>
      <w:r>
        <w:rPr>
          <w:w w:val="105"/>
        </w:rPr>
        <w:t>would</w:t>
      </w:r>
      <w:r>
        <w:rPr>
          <w:spacing w:val="-9"/>
          <w:w w:val="105"/>
        </w:rPr>
        <w:t xml:space="preserve"> </w:t>
      </w:r>
      <w:r>
        <w:rPr>
          <w:w w:val="105"/>
        </w:rPr>
        <w:t>the</w:t>
      </w:r>
      <w:r>
        <w:rPr>
          <w:spacing w:val="-9"/>
          <w:w w:val="105"/>
        </w:rPr>
        <w:t xml:space="preserve"> </w:t>
      </w:r>
      <w:r>
        <w:rPr>
          <w:w w:val="105"/>
        </w:rPr>
        <w:t>others</w:t>
      </w:r>
      <w:r>
        <w:rPr>
          <w:spacing w:val="-9"/>
          <w:w w:val="105"/>
        </w:rPr>
        <w:t xml:space="preserve"> </w:t>
      </w:r>
      <w:r>
        <w:rPr>
          <w:w w:val="105"/>
        </w:rPr>
        <w:t>make any</w:t>
      </w:r>
      <w:r>
        <w:rPr>
          <w:spacing w:val="-4"/>
          <w:w w:val="105"/>
        </w:rPr>
        <w:t xml:space="preserve"> </w:t>
      </w:r>
      <w:r>
        <w:rPr>
          <w:w w:val="105"/>
        </w:rPr>
        <w:t>sense?</w:t>
      </w:r>
      <w:r>
        <w:rPr>
          <w:spacing w:val="-3"/>
          <w:w w:val="105"/>
        </w:rPr>
        <w:t xml:space="preserve"> </w:t>
      </w:r>
      <w:r>
        <w:rPr>
          <w:w w:val="105"/>
        </w:rPr>
        <w:t>If</w:t>
      </w:r>
      <w:r>
        <w:rPr>
          <w:spacing w:val="-4"/>
          <w:w w:val="105"/>
        </w:rPr>
        <w:t xml:space="preserve"> </w:t>
      </w:r>
      <w:r>
        <w:rPr>
          <w:w w:val="105"/>
        </w:rPr>
        <w:t>they</w:t>
      </w:r>
      <w:r>
        <w:rPr>
          <w:spacing w:val="-3"/>
          <w:w w:val="105"/>
        </w:rPr>
        <w:t xml:space="preserve"> </w:t>
      </w:r>
      <w:r>
        <w:rPr>
          <w:w w:val="105"/>
        </w:rPr>
        <w:t>don't,</w:t>
      </w:r>
      <w:r>
        <w:rPr>
          <w:spacing w:val="-3"/>
          <w:w w:val="105"/>
        </w:rPr>
        <w:t xml:space="preserve"> </w:t>
      </w:r>
      <w:r>
        <w:rPr>
          <w:w w:val="105"/>
        </w:rPr>
        <w:t>it's</w:t>
      </w:r>
      <w:r>
        <w:rPr>
          <w:spacing w:val="-4"/>
          <w:w w:val="105"/>
        </w:rPr>
        <w:t xml:space="preserve"> </w:t>
      </w:r>
      <w:r>
        <w:rPr>
          <w:w w:val="105"/>
        </w:rPr>
        <w:t>a</w:t>
      </w:r>
      <w:r>
        <w:rPr>
          <w:spacing w:val="-3"/>
          <w:w w:val="105"/>
        </w:rPr>
        <w:t xml:space="preserve"> </w:t>
      </w:r>
      <w:r>
        <w:rPr>
          <w:w w:val="105"/>
        </w:rPr>
        <w:t>sure</w:t>
      </w:r>
      <w:r>
        <w:rPr>
          <w:spacing w:val="-3"/>
          <w:w w:val="105"/>
        </w:rPr>
        <w:t xml:space="preserve"> </w:t>
      </w:r>
      <w:r>
        <w:rPr>
          <w:w w:val="105"/>
        </w:rPr>
        <w:t>sign</w:t>
      </w:r>
      <w:r>
        <w:rPr>
          <w:spacing w:val="-4"/>
          <w:w w:val="105"/>
        </w:rPr>
        <w:t xml:space="preserve"> </w:t>
      </w:r>
      <w:r>
        <w:rPr>
          <w:w w:val="105"/>
        </w:rPr>
        <w:t>that</w:t>
      </w:r>
      <w:r>
        <w:rPr>
          <w:spacing w:val="-3"/>
          <w:w w:val="105"/>
        </w:rPr>
        <w:t xml:space="preserve"> </w:t>
      </w:r>
      <w:r>
        <w:rPr>
          <w:w w:val="105"/>
        </w:rPr>
        <w:t>you</w:t>
      </w:r>
      <w:r>
        <w:rPr>
          <w:spacing w:val="-3"/>
          <w:w w:val="105"/>
        </w:rPr>
        <w:t xml:space="preserve"> </w:t>
      </w:r>
      <w:r>
        <w:rPr>
          <w:w w:val="105"/>
        </w:rPr>
        <w:t>have</w:t>
      </w:r>
      <w:r>
        <w:rPr>
          <w:spacing w:val="-4"/>
          <w:w w:val="105"/>
        </w:rPr>
        <w:t xml:space="preserve"> </w:t>
      </w:r>
      <w:r>
        <w:rPr>
          <w:w w:val="105"/>
        </w:rPr>
        <w:t>an</w:t>
      </w:r>
      <w:r>
        <w:rPr>
          <w:spacing w:val="-3"/>
          <w:w w:val="105"/>
        </w:rPr>
        <w:t xml:space="preserve"> </w:t>
      </w:r>
      <w:r>
        <w:rPr>
          <w:w w:val="105"/>
        </w:rPr>
        <w:t>object</w:t>
      </w:r>
      <w:r>
        <w:rPr>
          <w:spacing w:val="-3"/>
          <w:w w:val="105"/>
        </w:rPr>
        <w:t xml:space="preserve"> </w:t>
      </w:r>
      <w:r>
        <w:rPr>
          <w:w w:val="105"/>
        </w:rPr>
        <w:t>that's</w:t>
      </w:r>
      <w:r>
        <w:rPr>
          <w:spacing w:val="-4"/>
          <w:w w:val="105"/>
        </w:rPr>
        <w:t xml:space="preserve"> </w:t>
      </w:r>
      <w:r>
        <w:rPr>
          <w:w w:val="105"/>
        </w:rPr>
        <w:t>dying</w:t>
      </w:r>
      <w:r>
        <w:rPr>
          <w:spacing w:val="-3"/>
          <w:w w:val="105"/>
        </w:rPr>
        <w:t xml:space="preserve"> </w:t>
      </w:r>
      <w:r>
        <w:rPr>
          <w:w w:val="105"/>
        </w:rPr>
        <w:t>to</w:t>
      </w:r>
      <w:r>
        <w:rPr>
          <w:spacing w:val="-4"/>
          <w:w w:val="105"/>
        </w:rPr>
        <w:t xml:space="preserve"> </w:t>
      </w:r>
      <w:r>
        <w:rPr>
          <w:w w:val="105"/>
        </w:rPr>
        <w:t>be</w:t>
      </w:r>
      <w:r>
        <w:rPr>
          <w:spacing w:val="-3"/>
          <w:w w:val="105"/>
        </w:rPr>
        <w:t xml:space="preserve"> </w:t>
      </w:r>
      <w:r>
        <w:rPr>
          <w:w w:val="105"/>
        </w:rPr>
        <w:t>born.</w:t>
      </w:r>
    </w:p>
    <w:p w:rsidR="00F971A3" w:rsidRDefault="00F971A3">
      <w:pPr>
        <w:pStyle w:val="BodyText"/>
        <w:spacing w:before="9"/>
        <w:rPr>
          <w:sz w:val="26"/>
        </w:rPr>
      </w:pPr>
    </w:p>
    <w:p w:rsidR="00F971A3" w:rsidRDefault="008B76CE">
      <w:pPr>
        <w:pStyle w:val="BodyText"/>
        <w:spacing w:line="247" w:lineRule="auto"/>
        <w:ind w:left="160" w:right="419"/>
      </w:pPr>
      <w:r>
        <w:rPr>
          <w:w w:val="105"/>
        </w:rPr>
        <w:t>Reducing</w:t>
      </w:r>
      <w:r>
        <w:rPr>
          <w:spacing w:val="-10"/>
          <w:w w:val="105"/>
        </w:rPr>
        <w:t xml:space="preserve"> </w:t>
      </w:r>
      <w:r>
        <w:rPr>
          <w:w w:val="105"/>
        </w:rPr>
        <w:t>field</w:t>
      </w:r>
      <w:r>
        <w:rPr>
          <w:spacing w:val="-10"/>
          <w:w w:val="105"/>
        </w:rPr>
        <w:t xml:space="preserve"> </w:t>
      </w:r>
      <w:r>
        <w:rPr>
          <w:w w:val="105"/>
        </w:rPr>
        <w:t>lists</w:t>
      </w:r>
      <w:r>
        <w:rPr>
          <w:spacing w:val="-9"/>
          <w:w w:val="105"/>
        </w:rPr>
        <w:t xml:space="preserve"> </w:t>
      </w:r>
      <w:r>
        <w:rPr>
          <w:w w:val="105"/>
        </w:rPr>
        <w:t>and</w:t>
      </w:r>
      <w:r>
        <w:rPr>
          <w:spacing w:val="-10"/>
          <w:w w:val="105"/>
        </w:rPr>
        <w:t xml:space="preserve"> </w:t>
      </w:r>
      <w:r>
        <w:rPr>
          <w:w w:val="105"/>
        </w:rPr>
        <w:t>parameter</w:t>
      </w:r>
      <w:r>
        <w:rPr>
          <w:spacing w:val="-9"/>
          <w:w w:val="105"/>
        </w:rPr>
        <w:t xml:space="preserve"> </w:t>
      </w:r>
      <w:r>
        <w:rPr>
          <w:w w:val="105"/>
        </w:rPr>
        <w:t>lists</w:t>
      </w:r>
      <w:r>
        <w:rPr>
          <w:spacing w:val="-10"/>
          <w:w w:val="105"/>
        </w:rPr>
        <w:t xml:space="preserve"> </w:t>
      </w:r>
      <w:r>
        <w:rPr>
          <w:w w:val="105"/>
        </w:rPr>
        <w:t>will</w:t>
      </w:r>
      <w:r>
        <w:rPr>
          <w:spacing w:val="-10"/>
          <w:w w:val="105"/>
        </w:rPr>
        <w:t xml:space="preserve"> </w:t>
      </w:r>
      <w:r>
        <w:rPr>
          <w:spacing w:val="-3"/>
          <w:w w:val="105"/>
        </w:rPr>
        <w:t>certainly</w:t>
      </w:r>
      <w:r>
        <w:rPr>
          <w:spacing w:val="-12"/>
          <w:w w:val="105"/>
        </w:rPr>
        <w:t xml:space="preserve"> </w:t>
      </w:r>
      <w:r>
        <w:rPr>
          <w:w w:val="105"/>
        </w:rPr>
        <w:t>remove</w:t>
      </w:r>
      <w:r>
        <w:rPr>
          <w:spacing w:val="-13"/>
          <w:w w:val="105"/>
        </w:rPr>
        <w:t xml:space="preserve"> </w:t>
      </w:r>
      <w:r>
        <w:rPr>
          <w:w w:val="105"/>
        </w:rPr>
        <w:t>a</w:t>
      </w:r>
      <w:r>
        <w:rPr>
          <w:spacing w:val="-13"/>
          <w:w w:val="105"/>
        </w:rPr>
        <w:t xml:space="preserve"> </w:t>
      </w:r>
      <w:r>
        <w:rPr>
          <w:w w:val="105"/>
        </w:rPr>
        <w:t>few</w:t>
      </w:r>
      <w:r>
        <w:rPr>
          <w:spacing w:val="-12"/>
          <w:w w:val="105"/>
        </w:rPr>
        <w:t xml:space="preserve"> </w:t>
      </w:r>
      <w:r>
        <w:rPr>
          <w:w w:val="105"/>
        </w:rPr>
        <w:t>bad</w:t>
      </w:r>
      <w:r>
        <w:rPr>
          <w:spacing w:val="-13"/>
          <w:w w:val="105"/>
        </w:rPr>
        <w:t xml:space="preserve"> </w:t>
      </w:r>
      <w:r>
        <w:rPr>
          <w:w w:val="105"/>
        </w:rPr>
        <w:t>smells,</w:t>
      </w:r>
      <w:r>
        <w:rPr>
          <w:spacing w:val="-13"/>
          <w:w w:val="105"/>
        </w:rPr>
        <w:t xml:space="preserve"> </w:t>
      </w:r>
      <w:r>
        <w:rPr>
          <w:w w:val="105"/>
        </w:rPr>
        <w:t>but</w:t>
      </w:r>
      <w:r>
        <w:rPr>
          <w:spacing w:val="-12"/>
          <w:w w:val="105"/>
        </w:rPr>
        <w:t xml:space="preserve"> </w:t>
      </w:r>
      <w:r>
        <w:rPr>
          <w:w w:val="105"/>
        </w:rPr>
        <w:t>once</w:t>
      </w:r>
      <w:r>
        <w:rPr>
          <w:spacing w:val="-13"/>
          <w:w w:val="105"/>
        </w:rPr>
        <w:t xml:space="preserve"> </w:t>
      </w:r>
      <w:r>
        <w:rPr>
          <w:w w:val="105"/>
        </w:rPr>
        <w:t>you</w:t>
      </w:r>
      <w:r>
        <w:rPr>
          <w:spacing w:val="-13"/>
          <w:w w:val="105"/>
        </w:rPr>
        <w:t xml:space="preserve"> </w:t>
      </w:r>
      <w:r>
        <w:rPr>
          <w:w w:val="105"/>
        </w:rPr>
        <w:t>have the objects, you get the opportunity to make a nice perfume. You can now look for cases of feature</w:t>
      </w:r>
      <w:r>
        <w:rPr>
          <w:spacing w:val="-15"/>
          <w:w w:val="105"/>
        </w:rPr>
        <w:t xml:space="preserve"> </w:t>
      </w:r>
      <w:r>
        <w:rPr>
          <w:w w:val="105"/>
        </w:rPr>
        <w:t>envy,</w:t>
      </w:r>
      <w:r>
        <w:rPr>
          <w:spacing w:val="-15"/>
          <w:w w:val="105"/>
        </w:rPr>
        <w:t xml:space="preserve"> </w:t>
      </w:r>
      <w:r>
        <w:rPr>
          <w:w w:val="105"/>
        </w:rPr>
        <w:t>which</w:t>
      </w:r>
      <w:r>
        <w:rPr>
          <w:spacing w:val="-14"/>
          <w:w w:val="105"/>
        </w:rPr>
        <w:t xml:space="preserve"> </w:t>
      </w:r>
      <w:r>
        <w:rPr>
          <w:w w:val="105"/>
        </w:rPr>
        <w:t>will</w:t>
      </w:r>
      <w:r>
        <w:rPr>
          <w:spacing w:val="-15"/>
          <w:w w:val="105"/>
        </w:rPr>
        <w:t xml:space="preserve"> </w:t>
      </w:r>
      <w:r>
        <w:rPr>
          <w:w w:val="105"/>
        </w:rPr>
        <w:t>suggest</w:t>
      </w:r>
      <w:r>
        <w:rPr>
          <w:spacing w:val="-14"/>
          <w:w w:val="105"/>
        </w:rPr>
        <w:t xml:space="preserve"> </w:t>
      </w:r>
      <w:r>
        <w:rPr>
          <w:w w:val="105"/>
        </w:rPr>
        <w:t>behavior</w:t>
      </w:r>
      <w:r>
        <w:rPr>
          <w:spacing w:val="-15"/>
          <w:w w:val="105"/>
        </w:rPr>
        <w:t xml:space="preserve"> </w:t>
      </w:r>
      <w:r>
        <w:rPr>
          <w:w w:val="105"/>
        </w:rPr>
        <w:t>that</w:t>
      </w:r>
      <w:r>
        <w:rPr>
          <w:spacing w:val="-14"/>
          <w:w w:val="105"/>
        </w:rPr>
        <w:t xml:space="preserve"> </w:t>
      </w:r>
      <w:r>
        <w:rPr>
          <w:w w:val="105"/>
        </w:rPr>
        <w:t>can</w:t>
      </w:r>
      <w:r>
        <w:rPr>
          <w:spacing w:val="-15"/>
          <w:w w:val="105"/>
        </w:rPr>
        <w:t xml:space="preserve"> </w:t>
      </w:r>
      <w:r>
        <w:rPr>
          <w:w w:val="105"/>
        </w:rPr>
        <w:t>be</w:t>
      </w:r>
      <w:r>
        <w:rPr>
          <w:spacing w:val="-14"/>
          <w:w w:val="105"/>
        </w:rPr>
        <w:t xml:space="preserve"> </w:t>
      </w:r>
      <w:r>
        <w:rPr>
          <w:w w:val="105"/>
        </w:rPr>
        <w:t>moved</w:t>
      </w:r>
      <w:r>
        <w:rPr>
          <w:spacing w:val="-15"/>
          <w:w w:val="105"/>
        </w:rPr>
        <w:t xml:space="preserve"> </w:t>
      </w:r>
      <w:r>
        <w:rPr>
          <w:w w:val="105"/>
        </w:rPr>
        <w:t>into</w:t>
      </w:r>
      <w:r>
        <w:rPr>
          <w:spacing w:val="-14"/>
          <w:w w:val="105"/>
        </w:rPr>
        <w:t xml:space="preserve"> </w:t>
      </w:r>
      <w:r>
        <w:rPr>
          <w:w w:val="105"/>
        </w:rPr>
        <w:t>your</w:t>
      </w:r>
      <w:r>
        <w:rPr>
          <w:spacing w:val="-15"/>
          <w:w w:val="105"/>
        </w:rPr>
        <w:t xml:space="preserve"> </w:t>
      </w:r>
      <w:r>
        <w:rPr>
          <w:w w:val="105"/>
        </w:rPr>
        <w:t>new</w:t>
      </w:r>
      <w:r>
        <w:rPr>
          <w:spacing w:val="-14"/>
          <w:w w:val="105"/>
        </w:rPr>
        <w:t xml:space="preserve"> </w:t>
      </w:r>
      <w:r>
        <w:rPr>
          <w:w w:val="105"/>
        </w:rPr>
        <w:t>classes.</w:t>
      </w:r>
      <w:r>
        <w:rPr>
          <w:spacing w:val="-15"/>
          <w:w w:val="105"/>
        </w:rPr>
        <w:t xml:space="preserve"> </w:t>
      </w:r>
      <w:r>
        <w:rPr>
          <w:w w:val="105"/>
        </w:rPr>
        <w:t>Before</w:t>
      </w:r>
      <w:r>
        <w:rPr>
          <w:spacing w:val="-14"/>
          <w:w w:val="105"/>
        </w:rPr>
        <w:t xml:space="preserve"> </w:t>
      </w:r>
      <w:r>
        <w:rPr>
          <w:w w:val="105"/>
        </w:rPr>
        <w:t>long these classes will be productive members of</w:t>
      </w:r>
      <w:r>
        <w:rPr>
          <w:spacing w:val="19"/>
          <w:w w:val="105"/>
        </w:rPr>
        <w:t xml:space="preserve"> </w:t>
      </w:r>
      <w:r>
        <w:rPr>
          <w:w w:val="105"/>
        </w:rPr>
        <w:t>society.</w:t>
      </w:r>
    </w:p>
    <w:p w:rsidR="00F971A3" w:rsidRDefault="00F971A3">
      <w:pPr>
        <w:pStyle w:val="BodyText"/>
        <w:spacing w:before="9"/>
        <w:rPr>
          <w:sz w:val="24"/>
        </w:rPr>
      </w:pPr>
    </w:p>
    <w:p w:rsidR="00F971A3" w:rsidRDefault="008B76CE">
      <w:pPr>
        <w:pStyle w:val="Heading2"/>
      </w:pPr>
      <w:bookmarkStart w:id="33" w:name="_TOC_250116"/>
      <w:bookmarkEnd w:id="33"/>
      <w:r>
        <w:rPr>
          <w:color w:val="344178"/>
        </w:rPr>
        <w:t>Primitive Obsession</w:t>
      </w:r>
    </w:p>
    <w:p w:rsidR="00F971A3" w:rsidRDefault="00F971A3">
      <w:pPr>
        <w:pStyle w:val="BodyText"/>
        <w:spacing w:before="6"/>
        <w:rPr>
          <w:b/>
          <w:sz w:val="26"/>
        </w:rPr>
      </w:pPr>
    </w:p>
    <w:p w:rsidR="00F971A3" w:rsidRDefault="008B76CE">
      <w:pPr>
        <w:pStyle w:val="BodyText"/>
        <w:spacing w:line="247" w:lineRule="auto"/>
        <w:ind w:left="160" w:right="673"/>
      </w:pPr>
      <w:r>
        <w:rPr>
          <w:w w:val="105"/>
        </w:rPr>
        <w:t>Most</w:t>
      </w:r>
      <w:r>
        <w:rPr>
          <w:spacing w:val="-16"/>
          <w:w w:val="105"/>
        </w:rPr>
        <w:t xml:space="preserve"> </w:t>
      </w:r>
      <w:r>
        <w:rPr>
          <w:w w:val="105"/>
        </w:rPr>
        <w:t>programming</w:t>
      </w:r>
      <w:r>
        <w:rPr>
          <w:spacing w:val="-16"/>
          <w:w w:val="105"/>
        </w:rPr>
        <w:t xml:space="preserve"> </w:t>
      </w:r>
      <w:r>
        <w:rPr>
          <w:w w:val="105"/>
        </w:rPr>
        <w:t>environments</w:t>
      </w:r>
      <w:r>
        <w:rPr>
          <w:spacing w:val="-16"/>
          <w:w w:val="105"/>
        </w:rPr>
        <w:t xml:space="preserve"> </w:t>
      </w:r>
      <w:r>
        <w:rPr>
          <w:w w:val="105"/>
        </w:rPr>
        <w:t>have</w:t>
      </w:r>
      <w:r>
        <w:rPr>
          <w:spacing w:val="-16"/>
          <w:w w:val="105"/>
        </w:rPr>
        <w:t xml:space="preserve"> </w:t>
      </w:r>
      <w:r>
        <w:rPr>
          <w:w w:val="105"/>
        </w:rPr>
        <w:t>two</w:t>
      </w:r>
      <w:r>
        <w:rPr>
          <w:spacing w:val="-16"/>
          <w:w w:val="105"/>
        </w:rPr>
        <w:t xml:space="preserve"> </w:t>
      </w:r>
      <w:r>
        <w:rPr>
          <w:w w:val="105"/>
        </w:rPr>
        <w:t>kinds</w:t>
      </w:r>
      <w:r>
        <w:rPr>
          <w:spacing w:val="-16"/>
          <w:w w:val="105"/>
        </w:rPr>
        <w:t xml:space="preserve"> </w:t>
      </w:r>
      <w:r>
        <w:rPr>
          <w:w w:val="105"/>
        </w:rPr>
        <w:t>of</w:t>
      </w:r>
      <w:r>
        <w:rPr>
          <w:spacing w:val="-16"/>
          <w:w w:val="105"/>
        </w:rPr>
        <w:t xml:space="preserve"> </w:t>
      </w:r>
      <w:r>
        <w:rPr>
          <w:w w:val="105"/>
        </w:rPr>
        <w:t>data.</w:t>
      </w:r>
      <w:r>
        <w:rPr>
          <w:spacing w:val="-15"/>
          <w:w w:val="105"/>
        </w:rPr>
        <w:t xml:space="preserve"> </w:t>
      </w:r>
      <w:r>
        <w:rPr>
          <w:w w:val="105"/>
        </w:rPr>
        <w:t>Record</w:t>
      </w:r>
      <w:r>
        <w:rPr>
          <w:spacing w:val="-16"/>
          <w:w w:val="105"/>
        </w:rPr>
        <w:t xml:space="preserve"> </w:t>
      </w:r>
      <w:r>
        <w:rPr>
          <w:w w:val="105"/>
        </w:rPr>
        <w:t>types</w:t>
      </w:r>
      <w:r>
        <w:rPr>
          <w:spacing w:val="-16"/>
          <w:w w:val="105"/>
        </w:rPr>
        <w:t xml:space="preserve"> </w:t>
      </w:r>
      <w:r>
        <w:rPr>
          <w:w w:val="105"/>
        </w:rPr>
        <w:t>allow</w:t>
      </w:r>
      <w:r>
        <w:rPr>
          <w:spacing w:val="-16"/>
          <w:w w:val="105"/>
        </w:rPr>
        <w:t xml:space="preserve"> </w:t>
      </w:r>
      <w:r>
        <w:rPr>
          <w:w w:val="105"/>
        </w:rPr>
        <w:t>you</w:t>
      </w:r>
      <w:r>
        <w:rPr>
          <w:spacing w:val="-16"/>
          <w:w w:val="105"/>
        </w:rPr>
        <w:t xml:space="preserve"> </w:t>
      </w:r>
      <w:r>
        <w:rPr>
          <w:w w:val="105"/>
        </w:rPr>
        <w:t>to</w:t>
      </w:r>
      <w:r>
        <w:rPr>
          <w:spacing w:val="-16"/>
          <w:w w:val="105"/>
        </w:rPr>
        <w:t xml:space="preserve"> </w:t>
      </w:r>
      <w:r>
        <w:rPr>
          <w:w w:val="105"/>
        </w:rPr>
        <w:t>structure data</w:t>
      </w:r>
      <w:r>
        <w:rPr>
          <w:spacing w:val="-14"/>
          <w:w w:val="105"/>
        </w:rPr>
        <w:t xml:space="preserve"> </w:t>
      </w:r>
      <w:r>
        <w:rPr>
          <w:w w:val="105"/>
        </w:rPr>
        <w:t>into</w:t>
      </w:r>
      <w:r>
        <w:rPr>
          <w:spacing w:val="-14"/>
          <w:w w:val="105"/>
        </w:rPr>
        <w:t xml:space="preserve"> </w:t>
      </w:r>
      <w:r>
        <w:rPr>
          <w:w w:val="105"/>
        </w:rPr>
        <w:t>meaningful</w:t>
      </w:r>
      <w:r>
        <w:rPr>
          <w:spacing w:val="-13"/>
          <w:w w:val="105"/>
        </w:rPr>
        <w:t xml:space="preserve"> </w:t>
      </w:r>
      <w:r>
        <w:rPr>
          <w:w w:val="105"/>
        </w:rPr>
        <w:t>groups.</w:t>
      </w:r>
      <w:r>
        <w:rPr>
          <w:spacing w:val="-14"/>
          <w:w w:val="105"/>
        </w:rPr>
        <w:t xml:space="preserve"> </w:t>
      </w:r>
      <w:r>
        <w:rPr>
          <w:w w:val="105"/>
        </w:rPr>
        <w:t>Primitive</w:t>
      </w:r>
      <w:r>
        <w:rPr>
          <w:spacing w:val="-13"/>
          <w:w w:val="105"/>
        </w:rPr>
        <w:t xml:space="preserve"> </w:t>
      </w:r>
      <w:r>
        <w:rPr>
          <w:w w:val="105"/>
        </w:rPr>
        <w:t>types</w:t>
      </w:r>
      <w:r>
        <w:rPr>
          <w:spacing w:val="-14"/>
          <w:w w:val="105"/>
        </w:rPr>
        <w:t xml:space="preserve"> </w:t>
      </w:r>
      <w:r>
        <w:rPr>
          <w:w w:val="105"/>
        </w:rPr>
        <w:t>are</w:t>
      </w:r>
      <w:r>
        <w:rPr>
          <w:spacing w:val="-14"/>
          <w:w w:val="105"/>
        </w:rPr>
        <w:t xml:space="preserve"> </w:t>
      </w:r>
      <w:r>
        <w:rPr>
          <w:w w:val="105"/>
        </w:rPr>
        <w:t>your</w:t>
      </w:r>
      <w:r>
        <w:rPr>
          <w:spacing w:val="-13"/>
          <w:w w:val="105"/>
        </w:rPr>
        <w:t xml:space="preserve"> </w:t>
      </w:r>
      <w:r>
        <w:rPr>
          <w:w w:val="105"/>
        </w:rPr>
        <w:t>building</w:t>
      </w:r>
      <w:r>
        <w:rPr>
          <w:spacing w:val="-14"/>
          <w:w w:val="105"/>
        </w:rPr>
        <w:t xml:space="preserve"> </w:t>
      </w:r>
      <w:r>
        <w:rPr>
          <w:w w:val="105"/>
        </w:rPr>
        <w:t>blocks.</w:t>
      </w:r>
      <w:r>
        <w:rPr>
          <w:spacing w:val="-13"/>
          <w:w w:val="105"/>
        </w:rPr>
        <w:t xml:space="preserve"> </w:t>
      </w:r>
      <w:r>
        <w:rPr>
          <w:w w:val="105"/>
        </w:rPr>
        <w:t>Records</w:t>
      </w:r>
      <w:r>
        <w:rPr>
          <w:spacing w:val="-14"/>
          <w:w w:val="105"/>
        </w:rPr>
        <w:t xml:space="preserve"> </w:t>
      </w:r>
      <w:r>
        <w:rPr>
          <w:w w:val="105"/>
        </w:rPr>
        <w:t>always</w:t>
      </w:r>
      <w:r>
        <w:rPr>
          <w:spacing w:val="-14"/>
          <w:w w:val="105"/>
        </w:rPr>
        <w:t xml:space="preserve"> </w:t>
      </w:r>
      <w:r>
        <w:rPr>
          <w:w w:val="105"/>
        </w:rPr>
        <w:t>carry</w:t>
      </w:r>
      <w:r>
        <w:rPr>
          <w:spacing w:val="-13"/>
          <w:w w:val="105"/>
        </w:rPr>
        <w:t xml:space="preserve"> </w:t>
      </w:r>
      <w:r>
        <w:rPr>
          <w:w w:val="105"/>
        </w:rPr>
        <w:t xml:space="preserve">a </w:t>
      </w:r>
      <w:r>
        <w:rPr>
          <w:spacing w:val="-4"/>
          <w:w w:val="105"/>
        </w:rPr>
        <w:t>certain</w:t>
      </w:r>
      <w:r>
        <w:rPr>
          <w:spacing w:val="-12"/>
          <w:w w:val="105"/>
        </w:rPr>
        <w:t xml:space="preserve"> </w:t>
      </w:r>
      <w:r>
        <w:rPr>
          <w:spacing w:val="-4"/>
          <w:w w:val="105"/>
        </w:rPr>
        <w:t>amount</w:t>
      </w:r>
      <w:r>
        <w:rPr>
          <w:spacing w:val="-12"/>
          <w:w w:val="105"/>
        </w:rPr>
        <w:t xml:space="preserve"> </w:t>
      </w:r>
      <w:r>
        <w:rPr>
          <w:w w:val="105"/>
        </w:rPr>
        <w:t>of</w:t>
      </w:r>
      <w:r>
        <w:rPr>
          <w:spacing w:val="-12"/>
          <w:w w:val="105"/>
        </w:rPr>
        <w:t xml:space="preserve"> </w:t>
      </w:r>
      <w:r>
        <w:rPr>
          <w:w w:val="105"/>
        </w:rPr>
        <w:t>overhead.</w:t>
      </w:r>
      <w:r>
        <w:rPr>
          <w:spacing w:val="-10"/>
          <w:w w:val="105"/>
        </w:rPr>
        <w:t xml:space="preserve"> </w:t>
      </w:r>
      <w:r>
        <w:rPr>
          <w:w w:val="105"/>
        </w:rPr>
        <w:t>They</w:t>
      </w:r>
      <w:r>
        <w:rPr>
          <w:spacing w:val="-10"/>
          <w:w w:val="105"/>
        </w:rPr>
        <w:t xml:space="preserve"> </w:t>
      </w:r>
      <w:r>
        <w:rPr>
          <w:w w:val="105"/>
        </w:rPr>
        <w:t>may</w:t>
      </w:r>
      <w:r>
        <w:rPr>
          <w:spacing w:val="-10"/>
          <w:w w:val="105"/>
        </w:rPr>
        <w:t xml:space="preserve"> </w:t>
      </w:r>
      <w:r>
        <w:rPr>
          <w:w w:val="105"/>
        </w:rPr>
        <w:t>mean</w:t>
      </w:r>
      <w:r>
        <w:rPr>
          <w:spacing w:val="-10"/>
          <w:w w:val="105"/>
        </w:rPr>
        <w:t xml:space="preserve"> </w:t>
      </w:r>
      <w:r>
        <w:rPr>
          <w:w w:val="105"/>
        </w:rPr>
        <w:t>tables</w:t>
      </w:r>
      <w:r>
        <w:rPr>
          <w:spacing w:val="-10"/>
          <w:w w:val="105"/>
        </w:rPr>
        <w:t xml:space="preserve"> </w:t>
      </w:r>
      <w:r>
        <w:rPr>
          <w:w w:val="105"/>
        </w:rPr>
        <w:t>in</w:t>
      </w:r>
      <w:r>
        <w:rPr>
          <w:spacing w:val="-10"/>
          <w:w w:val="105"/>
        </w:rPr>
        <w:t xml:space="preserve"> </w:t>
      </w:r>
      <w:r>
        <w:rPr>
          <w:w w:val="105"/>
        </w:rPr>
        <w:t>a</w:t>
      </w:r>
      <w:r>
        <w:rPr>
          <w:spacing w:val="-11"/>
          <w:w w:val="105"/>
        </w:rPr>
        <w:t xml:space="preserve"> </w:t>
      </w:r>
      <w:r>
        <w:rPr>
          <w:w w:val="105"/>
        </w:rPr>
        <w:t>database,</w:t>
      </w:r>
      <w:r>
        <w:rPr>
          <w:spacing w:val="-10"/>
          <w:w w:val="105"/>
        </w:rPr>
        <w:t xml:space="preserve"> </w:t>
      </w:r>
      <w:r>
        <w:rPr>
          <w:w w:val="105"/>
        </w:rPr>
        <w:t>or</w:t>
      </w:r>
      <w:r>
        <w:rPr>
          <w:spacing w:val="-10"/>
          <w:w w:val="105"/>
        </w:rPr>
        <w:t xml:space="preserve"> </w:t>
      </w:r>
      <w:r>
        <w:rPr>
          <w:w w:val="105"/>
        </w:rPr>
        <w:t>they</w:t>
      </w:r>
      <w:r>
        <w:rPr>
          <w:spacing w:val="-10"/>
          <w:w w:val="105"/>
        </w:rPr>
        <w:t xml:space="preserve"> </w:t>
      </w:r>
      <w:r>
        <w:rPr>
          <w:w w:val="105"/>
        </w:rPr>
        <w:t>may</w:t>
      </w:r>
      <w:r>
        <w:rPr>
          <w:spacing w:val="-10"/>
          <w:w w:val="105"/>
        </w:rPr>
        <w:t xml:space="preserve"> </w:t>
      </w:r>
      <w:r>
        <w:rPr>
          <w:w w:val="105"/>
        </w:rPr>
        <w:t>be</w:t>
      </w:r>
      <w:r>
        <w:rPr>
          <w:spacing w:val="-10"/>
          <w:w w:val="105"/>
        </w:rPr>
        <w:t xml:space="preserve"> </w:t>
      </w:r>
      <w:r>
        <w:rPr>
          <w:w w:val="105"/>
        </w:rPr>
        <w:t>awkward</w:t>
      </w:r>
      <w:r>
        <w:rPr>
          <w:spacing w:val="-10"/>
          <w:w w:val="105"/>
        </w:rPr>
        <w:t xml:space="preserve"> </w:t>
      </w:r>
      <w:r>
        <w:rPr>
          <w:w w:val="105"/>
        </w:rPr>
        <w:t>to create when you want them for only one or two</w:t>
      </w:r>
      <w:r>
        <w:rPr>
          <w:spacing w:val="10"/>
          <w:w w:val="105"/>
        </w:rPr>
        <w:t xml:space="preserve"> </w:t>
      </w:r>
      <w:r>
        <w:rPr>
          <w:w w:val="105"/>
        </w:rPr>
        <w:t>things.</w:t>
      </w:r>
    </w:p>
    <w:p w:rsidR="00F971A3" w:rsidRDefault="00F971A3">
      <w:pPr>
        <w:pStyle w:val="BodyText"/>
        <w:spacing w:before="1"/>
        <w:rPr>
          <w:sz w:val="26"/>
        </w:rPr>
      </w:pPr>
    </w:p>
    <w:p w:rsidR="00F971A3" w:rsidRDefault="008B76CE">
      <w:pPr>
        <w:pStyle w:val="BodyText"/>
        <w:spacing w:line="247" w:lineRule="auto"/>
        <w:ind w:left="160" w:right="400"/>
      </w:pPr>
      <w:r>
        <w:rPr>
          <w:w w:val="105"/>
        </w:rPr>
        <w:t>One</w:t>
      </w:r>
      <w:r>
        <w:rPr>
          <w:spacing w:val="-16"/>
          <w:w w:val="105"/>
        </w:rPr>
        <w:t xml:space="preserve"> </w:t>
      </w:r>
      <w:r>
        <w:rPr>
          <w:w w:val="105"/>
        </w:rPr>
        <w:t>of</w:t>
      </w:r>
      <w:r>
        <w:rPr>
          <w:spacing w:val="-16"/>
          <w:w w:val="105"/>
        </w:rPr>
        <w:t xml:space="preserve"> </w:t>
      </w:r>
      <w:r>
        <w:rPr>
          <w:w w:val="105"/>
        </w:rPr>
        <w:t>the</w:t>
      </w:r>
      <w:r>
        <w:rPr>
          <w:spacing w:val="-16"/>
          <w:w w:val="105"/>
        </w:rPr>
        <w:t xml:space="preserve"> </w:t>
      </w:r>
      <w:r>
        <w:rPr>
          <w:w w:val="105"/>
        </w:rPr>
        <w:t>valuable</w:t>
      </w:r>
      <w:r>
        <w:rPr>
          <w:spacing w:val="-15"/>
          <w:w w:val="105"/>
        </w:rPr>
        <w:t xml:space="preserve"> </w:t>
      </w:r>
      <w:r>
        <w:rPr>
          <w:w w:val="105"/>
        </w:rPr>
        <w:t>things</w:t>
      </w:r>
      <w:r>
        <w:rPr>
          <w:spacing w:val="-16"/>
          <w:w w:val="105"/>
        </w:rPr>
        <w:t xml:space="preserve"> </w:t>
      </w:r>
      <w:r>
        <w:rPr>
          <w:w w:val="105"/>
        </w:rPr>
        <w:t>about</w:t>
      </w:r>
      <w:r>
        <w:rPr>
          <w:spacing w:val="-16"/>
          <w:w w:val="105"/>
        </w:rPr>
        <w:t xml:space="preserve"> </w:t>
      </w:r>
      <w:r>
        <w:rPr>
          <w:w w:val="105"/>
        </w:rPr>
        <w:t>objects</w:t>
      </w:r>
      <w:r>
        <w:rPr>
          <w:spacing w:val="-15"/>
          <w:w w:val="105"/>
        </w:rPr>
        <w:t xml:space="preserve"> </w:t>
      </w:r>
      <w:r>
        <w:rPr>
          <w:w w:val="105"/>
        </w:rPr>
        <w:t>is</w:t>
      </w:r>
      <w:r>
        <w:rPr>
          <w:spacing w:val="-16"/>
          <w:w w:val="105"/>
        </w:rPr>
        <w:t xml:space="preserve"> </w:t>
      </w:r>
      <w:r>
        <w:rPr>
          <w:w w:val="105"/>
        </w:rPr>
        <w:t>that</w:t>
      </w:r>
      <w:r>
        <w:rPr>
          <w:spacing w:val="-16"/>
          <w:w w:val="105"/>
        </w:rPr>
        <w:t xml:space="preserve"> </w:t>
      </w:r>
      <w:r>
        <w:rPr>
          <w:w w:val="105"/>
        </w:rPr>
        <w:t>they</w:t>
      </w:r>
      <w:r>
        <w:rPr>
          <w:spacing w:val="-16"/>
          <w:w w:val="105"/>
        </w:rPr>
        <w:t xml:space="preserve"> </w:t>
      </w:r>
      <w:r>
        <w:rPr>
          <w:w w:val="105"/>
        </w:rPr>
        <w:t>blur</w:t>
      </w:r>
      <w:r>
        <w:rPr>
          <w:spacing w:val="-15"/>
          <w:w w:val="105"/>
        </w:rPr>
        <w:t xml:space="preserve"> </w:t>
      </w:r>
      <w:r>
        <w:rPr>
          <w:w w:val="105"/>
        </w:rPr>
        <w:t>or</w:t>
      </w:r>
      <w:r>
        <w:rPr>
          <w:spacing w:val="-16"/>
          <w:w w:val="105"/>
        </w:rPr>
        <w:t xml:space="preserve"> </w:t>
      </w:r>
      <w:r>
        <w:rPr>
          <w:w w:val="105"/>
        </w:rPr>
        <w:t>even</w:t>
      </w:r>
      <w:r>
        <w:rPr>
          <w:spacing w:val="-16"/>
          <w:w w:val="105"/>
        </w:rPr>
        <w:t xml:space="preserve"> </w:t>
      </w:r>
      <w:r>
        <w:rPr>
          <w:w w:val="105"/>
        </w:rPr>
        <w:t>break</w:t>
      </w:r>
      <w:r>
        <w:rPr>
          <w:spacing w:val="-15"/>
          <w:w w:val="105"/>
        </w:rPr>
        <w:t xml:space="preserve"> </w:t>
      </w:r>
      <w:r>
        <w:rPr>
          <w:w w:val="105"/>
        </w:rPr>
        <w:t>the</w:t>
      </w:r>
      <w:r>
        <w:rPr>
          <w:spacing w:val="-16"/>
          <w:w w:val="105"/>
        </w:rPr>
        <w:t xml:space="preserve"> </w:t>
      </w:r>
      <w:r>
        <w:rPr>
          <w:w w:val="105"/>
        </w:rPr>
        <w:t>line</w:t>
      </w:r>
      <w:r>
        <w:rPr>
          <w:spacing w:val="-16"/>
          <w:w w:val="105"/>
        </w:rPr>
        <w:t xml:space="preserve"> </w:t>
      </w:r>
      <w:r>
        <w:rPr>
          <w:w w:val="105"/>
        </w:rPr>
        <w:t>between</w:t>
      </w:r>
      <w:r>
        <w:rPr>
          <w:spacing w:val="-16"/>
          <w:w w:val="105"/>
        </w:rPr>
        <w:t xml:space="preserve"> </w:t>
      </w:r>
      <w:r>
        <w:rPr>
          <w:w w:val="105"/>
        </w:rPr>
        <w:t>primitive and</w:t>
      </w:r>
      <w:r>
        <w:rPr>
          <w:spacing w:val="-7"/>
          <w:w w:val="105"/>
        </w:rPr>
        <w:t xml:space="preserve"> </w:t>
      </w:r>
      <w:r>
        <w:rPr>
          <w:w w:val="105"/>
        </w:rPr>
        <w:t>larger</w:t>
      </w:r>
      <w:r>
        <w:rPr>
          <w:spacing w:val="-7"/>
          <w:w w:val="105"/>
        </w:rPr>
        <w:t xml:space="preserve"> </w:t>
      </w:r>
      <w:r>
        <w:rPr>
          <w:w w:val="105"/>
        </w:rPr>
        <w:t>classes.</w:t>
      </w:r>
      <w:r>
        <w:rPr>
          <w:spacing w:val="-8"/>
          <w:w w:val="105"/>
        </w:rPr>
        <w:t xml:space="preserve"> </w:t>
      </w:r>
      <w:r>
        <w:rPr>
          <w:w w:val="105"/>
        </w:rPr>
        <w:t>You</w:t>
      </w:r>
      <w:r>
        <w:rPr>
          <w:spacing w:val="-7"/>
          <w:w w:val="105"/>
        </w:rPr>
        <w:t xml:space="preserve"> </w:t>
      </w:r>
      <w:r>
        <w:rPr>
          <w:w w:val="105"/>
        </w:rPr>
        <w:t>can</w:t>
      </w:r>
      <w:r>
        <w:rPr>
          <w:spacing w:val="-7"/>
          <w:w w:val="105"/>
        </w:rPr>
        <w:t xml:space="preserve"> </w:t>
      </w:r>
      <w:r>
        <w:rPr>
          <w:w w:val="105"/>
        </w:rPr>
        <w:t>easily</w:t>
      </w:r>
      <w:r>
        <w:rPr>
          <w:spacing w:val="-7"/>
          <w:w w:val="105"/>
        </w:rPr>
        <w:t xml:space="preserve"> </w:t>
      </w:r>
      <w:r>
        <w:rPr>
          <w:w w:val="105"/>
        </w:rPr>
        <w:t>write</w:t>
      </w:r>
      <w:r>
        <w:rPr>
          <w:spacing w:val="-7"/>
          <w:w w:val="105"/>
        </w:rPr>
        <w:t xml:space="preserve"> </w:t>
      </w:r>
      <w:r>
        <w:rPr>
          <w:w w:val="105"/>
        </w:rPr>
        <w:t>little</w:t>
      </w:r>
      <w:r>
        <w:rPr>
          <w:spacing w:val="-7"/>
          <w:w w:val="105"/>
        </w:rPr>
        <w:t xml:space="preserve"> </w:t>
      </w:r>
      <w:r>
        <w:rPr>
          <w:w w:val="105"/>
        </w:rPr>
        <w:t>classes</w:t>
      </w:r>
      <w:r>
        <w:rPr>
          <w:spacing w:val="-7"/>
          <w:w w:val="105"/>
        </w:rPr>
        <w:t xml:space="preserve"> </w:t>
      </w:r>
      <w:r>
        <w:rPr>
          <w:w w:val="105"/>
        </w:rPr>
        <w:t>that</w:t>
      </w:r>
      <w:r>
        <w:rPr>
          <w:spacing w:val="-7"/>
          <w:w w:val="105"/>
        </w:rPr>
        <w:t xml:space="preserve"> </w:t>
      </w:r>
      <w:r>
        <w:rPr>
          <w:w w:val="105"/>
        </w:rPr>
        <w:t>are</w:t>
      </w:r>
      <w:r>
        <w:rPr>
          <w:spacing w:val="-7"/>
          <w:w w:val="105"/>
        </w:rPr>
        <w:t xml:space="preserve"> </w:t>
      </w:r>
      <w:r>
        <w:rPr>
          <w:w w:val="105"/>
        </w:rPr>
        <w:t>indistinguishable</w:t>
      </w:r>
      <w:r>
        <w:rPr>
          <w:spacing w:val="-7"/>
          <w:w w:val="105"/>
        </w:rPr>
        <w:t xml:space="preserve"> </w:t>
      </w:r>
      <w:r>
        <w:rPr>
          <w:w w:val="105"/>
        </w:rPr>
        <w:t>from</w:t>
      </w:r>
      <w:r>
        <w:rPr>
          <w:spacing w:val="-7"/>
          <w:w w:val="105"/>
        </w:rPr>
        <w:t xml:space="preserve"> </w:t>
      </w:r>
      <w:r>
        <w:rPr>
          <w:w w:val="105"/>
        </w:rPr>
        <w:t>the</w:t>
      </w:r>
      <w:r>
        <w:rPr>
          <w:spacing w:val="-7"/>
          <w:w w:val="105"/>
        </w:rPr>
        <w:t xml:space="preserve"> </w:t>
      </w:r>
      <w:r>
        <w:rPr>
          <w:w w:val="105"/>
        </w:rPr>
        <w:t>built-in types</w:t>
      </w:r>
      <w:r>
        <w:rPr>
          <w:spacing w:val="-15"/>
          <w:w w:val="105"/>
        </w:rPr>
        <w:t xml:space="preserve"> </w:t>
      </w:r>
      <w:r>
        <w:rPr>
          <w:w w:val="105"/>
        </w:rPr>
        <w:t>of</w:t>
      </w:r>
      <w:r>
        <w:rPr>
          <w:spacing w:val="-14"/>
          <w:w w:val="105"/>
        </w:rPr>
        <w:t xml:space="preserve"> </w:t>
      </w:r>
      <w:r>
        <w:rPr>
          <w:w w:val="105"/>
        </w:rPr>
        <w:t>the</w:t>
      </w:r>
      <w:r>
        <w:rPr>
          <w:spacing w:val="-14"/>
          <w:w w:val="105"/>
        </w:rPr>
        <w:t xml:space="preserve"> </w:t>
      </w:r>
      <w:r>
        <w:rPr>
          <w:w w:val="105"/>
        </w:rPr>
        <w:t>language.</w:t>
      </w:r>
      <w:r>
        <w:rPr>
          <w:spacing w:val="-14"/>
          <w:w w:val="105"/>
        </w:rPr>
        <w:t xml:space="preserve"> </w:t>
      </w:r>
      <w:r>
        <w:rPr>
          <w:w w:val="105"/>
        </w:rPr>
        <w:t>Java</w:t>
      </w:r>
      <w:r>
        <w:rPr>
          <w:spacing w:val="-14"/>
          <w:w w:val="105"/>
        </w:rPr>
        <w:t xml:space="preserve"> </w:t>
      </w:r>
      <w:r>
        <w:rPr>
          <w:w w:val="105"/>
        </w:rPr>
        <w:t>does</w:t>
      </w:r>
      <w:r>
        <w:rPr>
          <w:spacing w:val="-14"/>
          <w:w w:val="105"/>
        </w:rPr>
        <w:t xml:space="preserve"> </w:t>
      </w:r>
      <w:r>
        <w:rPr>
          <w:w w:val="105"/>
        </w:rPr>
        <w:t>have</w:t>
      </w:r>
      <w:r>
        <w:rPr>
          <w:spacing w:val="-14"/>
          <w:w w:val="105"/>
        </w:rPr>
        <w:t xml:space="preserve"> </w:t>
      </w:r>
      <w:r>
        <w:rPr>
          <w:w w:val="105"/>
        </w:rPr>
        <w:t>primitives</w:t>
      </w:r>
      <w:r>
        <w:rPr>
          <w:spacing w:val="-14"/>
          <w:w w:val="105"/>
        </w:rPr>
        <w:t xml:space="preserve"> </w:t>
      </w:r>
      <w:r>
        <w:rPr>
          <w:w w:val="105"/>
        </w:rPr>
        <w:t>for</w:t>
      </w:r>
      <w:r>
        <w:rPr>
          <w:spacing w:val="-14"/>
          <w:w w:val="105"/>
        </w:rPr>
        <w:t xml:space="preserve"> </w:t>
      </w:r>
      <w:r>
        <w:rPr>
          <w:w w:val="105"/>
        </w:rPr>
        <w:t>numbers,</w:t>
      </w:r>
      <w:r>
        <w:rPr>
          <w:spacing w:val="-14"/>
          <w:w w:val="105"/>
        </w:rPr>
        <w:t xml:space="preserve"> </w:t>
      </w:r>
      <w:r>
        <w:rPr>
          <w:w w:val="105"/>
        </w:rPr>
        <w:t>but</w:t>
      </w:r>
      <w:r>
        <w:rPr>
          <w:spacing w:val="-14"/>
          <w:w w:val="105"/>
        </w:rPr>
        <w:t xml:space="preserve"> </w:t>
      </w:r>
      <w:r>
        <w:rPr>
          <w:w w:val="105"/>
        </w:rPr>
        <w:t>strings</w:t>
      </w:r>
      <w:r>
        <w:rPr>
          <w:spacing w:val="-14"/>
          <w:w w:val="105"/>
        </w:rPr>
        <w:t xml:space="preserve"> </w:t>
      </w:r>
      <w:r>
        <w:rPr>
          <w:w w:val="105"/>
        </w:rPr>
        <w:t>and</w:t>
      </w:r>
      <w:r>
        <w:rPr>
          <w:spacing w:val="-14"/>
          <w:w w:val="105"/>
        </w:rPr>
        <w:t xml:space="preserve"> </w:t>
      </w:r>
      <w:r>
        <w:rPr>
          <w:w w:val="105"/>
        </w:rPr>
        <w:t>dates,</w:t>
      </w:r>
      <w:r>
        <w:rPr>
          <w:spacing w:val="-14"/>
          <w:w w:val="105"/>
        </w:rPr>
        <w:t xml:space="preserve"> </w:t>
      </w:r>
      <w:r>
        <w:rPr>
          <w:w w:val="105"/>
        </w:rPr>
        <w:t>which</w:t>
      </w:r>
      <w:r>
        <w:rPr>
          <w:spacing w:val="-14"/>
          <w:w w:val="105"/>
        </w:rPr>
        <w:t xml:space="preserve"> </w:t>
      </w:r>
      <w:r>
        <w:rPr>
          <w:spacing w:val="-2"/>
          <w:w w:val="105"/>
        </w:rPr>
        <w:t xml:space="preserve">are </w:t>
      </w:r>
      <w:r>
        <w:rPr>
          <w:w w:val="105"/>
        </w:rPr>
        <w:t>primitives in many other environments, are</w:t>
      </w:r>
      <w:r>
        <w:rPr>
          <w:spacing w:val="9"/>
          <w:w w:val="105"/>
        </w:rPr>
        <w:t xml:space="preserve"> </w:t>
      </w:r>
      <w:r>
        <w:rPr>
          <w:w w:val="105"/>
        </w:rPr>
        <w:t>classes.</w:t>
      </w:r>
    </w:p>
    <w:p w:rsidR="00F971A3" w:rsidRDefault="00F971A3">
      <w:pPr>
        <w:pStyle w:val="BodyText"/>
        <w:rPr>
          <w:sz w:val="26"/>
        </w:rPr>
      </w:pPr>
    </w:p>
    <w:p w:rsidR="00F971A3" w:rsidRDefault="008B76CE">
      <w:pPr>
        <w:pStyle w:val="BodyText"/>
        <w:spacing w:before="1" w:line="249" w:lineRule="auto"/>
        <w:ind w:left="160" w:right="400"/>
      </w:pPr>
      <w:r>
        <w:rPr>
          <w:w w:val="105"/>
        </w:rPr>
        <w:t>People</w:t>
      </w:r>
      <w:r>
        <w:rPr>
          <w:spacing w:val="-5"/>
          <w:w w:val="105"/>
        </w:rPr>
        <w:t xml:space="preserve"> </w:t>
      </w:r>
      <w:r>
        <w:rPr>
          <w:w w:val="105"/>
        </w:rPr>
        <w:t>new</w:t>
      </w:r>
      <w:r>
        <w:rPr>
          <w:spacing w:val="-5"/>
          <w:w w:val="105"/>
        </w:rPr>
        <w:t xml:space="preserve"> </w:t>
      </w:r>
      <w:r>
        <w:rPr>
          <w:w w:val="105"/>
        </w:rPr>
        <w:t>to</w:t>
      </w:r>
      <w:r>
        <w:rPr>
          <w:spacing w:val="-5"/>
          <w:w w:val="105"/>
        </w:rPr>
        <w:t xml:space="preserve"> </w:t>
      </w:r>
      <w:r>
        <w:rPr>
          <w:w w:val="105"/>
        </w:rPr>
        <w:t>objects</w:t>
      </w:r>
      <w:r>
        <w:rPr>
          <w:spacing w:val="-4"/>
          <w:w w:val="105"/>
        </w:rPr>
        <w:t xml:space="preserve"> </w:t>
      </w:r>
      <w:r>
        <w:rPr>
          <w:w w:val="105"/>
        </w:rPr>
        <w:t>usually</w:t>
      </w:r>
      <w:r>
        <w:rPr>
          <w:spacing w:val="-5"/>
          <w:w w:val="105"/>
        </w:rPr>
        <w:t xml:space="preserve"> </w:t>
      </w:r>
      <w:r>
        <w:rPr>
          <w:w w:val="105"/>
        </w:rPr>
        <w:t>are</w:t>
      </w:r>
      <w:r>
        <w:rPr>
          <w:spacing w:val="-5"/>
          <w:w w:val="105"/>
        </w:rPr>
        <w:t xml:space="preserve"> </w:t>
      </w:r>
      <w:r>
        <w:rPr>
          <w:w w:val="105"/>
        </w:rPr>
        <w:t>reluctant</w:t>
      </w:r>
      <w:r>
        <w:rPr>
          <w:spacing w:val="-4"/>
          <w:w w:val="105"/>
        </w:rPr>
        <w:t xml:space="preserve"> </w:t>
      </w:r>
      <w:r>
        <w:rPr>
          <w:w w:val="105"/>
        </w:rPr>
        <w:t>to</w:t>
      </w:r>
      <w:r>
        <w:rPr>
          <w:spacing w:val="-3"/>
          <w:w w:val="105"/>
        </w:rPr>
        <w:t xml:space="preserve"> </w:t>
      </w:r>
      <w:r>
        <w:rPr>
          <w:w w:val="105"/>
        </w:rPr>
        <w:t>use</w:t>
      </w:r>
      <w:r>
        <w:rPr>
          <w:spacing w:val="-4"/>
          <w:w w:val="105"/>
        </w:rPr>
        <w:t xml:space="preserve"> </w:t>
      </w:r>
      <w:r>
        <w:rPr>
          <w:w w:val="105"/>
        </w:rPr>
        <w:t>small</w:t>
      </w:r>
      <w:r>
        <w:rPr>
          <w:spacing w:val="-4"/>
          <w:w w:val="105"/>
        </w:rPr>
        <w:t xml:space="preserve"> </w:t>
      </w:r>
      <w:r>
        <w:rPr>
          <w:w w:val="105"/>
        </w:rPr>
        <w:t>objects</w:t>
      </w:r>
      <w:r>
        <w:rPr>
          <w:spacing w:val="-4"/>
          <w:w w:val="105"/>
        </w:rPr>
        <w:t xml:space="preserve"> </w:t>
      </w:r>
      <w:r>
        <w:rPr>
          <w:w w:val="105"/>
        </w:rPr>
        <w:t>for</w:t>
      </w:r>
      <w:r>
        <w:rPr>
          <w:spacing w:val="-4"/>
          <w:w w:val="105"/>
        </w:rPr>
        <w:t xml:space="preserve"> </w:t>
      </w:r>
      <w:r>
        <w:rPr>
          <w:w w:val="105"/>
        </w:rPr>
        <w:t>small</w:t>
      </w:r>
      <w:r>
        <w:rPr>
          <w:spacing w:val="-4"/>
          <w:w w:val="105"/>
        </w:rPr>
        <w:t xml:space="preserve"> </w:t>
      </w:r>
      <w:r>
        <w:rPr>
          <w:w w:val="105"/>
        </w:rPr>
        <w:t>tasks,</w:t>
      </w:r>
      <w:r>
        <w:rPr>
          <w:spacing w:val="-3"/>
          <w:w w:val="105"/>
        </w:rPr>
        <w:t xml:space="preserve"> </w:t>
      </w:r>
      <w:r>
        <w:rPr>
          <w:w w:val="105"/>
        </w:rPr>
        <w:t>such</w:t>
      </w:r>
      <w:r>
        <w:rPr>
          <w:spacing w:val="-4"/>
          <w:w w:val="105"/>
        </w:rPr>
        <w:t xml:space="preserve"> </w:t>
      </w:r>
      <w:r>
        <w:rPr>
          <w:w w:val="105"/>
        </w:rPr>
        <w:t>as</w:t>
      </w:r>
      <w:r>
        <w:rPr>
          <w:spacing w:val="-4"/>
          <w:w w:val="105"/>
        </w:rPr>
        <w:t xml:space="preserve"> </w:t>
      </w:r>
      <w:r>
        <w:rPr>
          <w:w w:val="105"/>
        </w:rPr>
        <w:t xml:space="preserve">money classes that combine number and currency, ranges with an upper and a lower, and special strings such as telephone numbers and ZIP codes. You can move out of the cave into </w:t>
      </w:r>
      <w:r>
        <w:rPr>
          <w:spacing w:val="-2"/>
          <w:w w:val="105"/>
        </w:rPr>
        <w:t xml:space="preserve">the </w:t>
      </w:r>
      <w:r>
        <w:rPr>
          <w:w w:val="105"/>
        </w:rPr>
        <w:t>centrally</w:t>
      </w:r>
      <w:r>
        <w:rPr>
          <w:spacing w:val="-12"/>
          <w:w w:val="105"/>
        </w:rPr>
        <w:t xml:space="preserve"> </w:t>
      </w:r>
      <w:r>
        <w:rPr>
          <w:w w:val="105"/>
        </w:rPr>
        <w:t>heated</w:t>
      </w:r>
      <w:r>
        <w:rPr>
          <w:spacing w:val="-11"/>
          <w:w w:val="105"/>
        </w:rPr>
        <w:t xml:space="preserve"> </w:t>
      </w:r>
      <w:r>
        <w:rPr>
          <w:w w:val="105"/>
        </w:rPr>
        <w:t>world</w:t>
      </w:r>
      <w:r>
        <w:rPr>
          <w:spacing w:val="-11"/>
          <w:w w:val="105"/>
        </w:rPr>
        <w:t xml:space="preserve"> </w:t>
      </w:r>
      <w:r>
        <w:rPr>
          <w:w w:val="105"/>
        </w:rPr>
        <w:t>of</w:t>
      </w:r>
      <w:r>
        <w:rPr>
          <w:spacing w:val="1"/>
          <w:w w:val="105"/>
        </w:rPr>
        <w:t xml:space="preserve"> </w:t>
      </w:r>
      <w:r>
        <w:rPr>
          <w:w w:val="105"/>
        </w:rPr>
        <w:t>objects</w:t>
      </w:r>
      <w:r>
        <w:rPr>
          <w:spacing w:val="-10"/>
          <w:w w:val="105"/>
        </w:rPr>
        <w:t xml:space="preserve"> </w:t>
      </w:r>
      <w:r>
        <w:rPr>
          <w:w w:val="105"/>
        </w:rPr>
        <w:t>by</w:t>
      </w:r>
      <w:r>
        <w:rPr>
          <w:spacing w:val="-11"/>
          <w:w w:val="105"/>
        </w:rPr>
        <w:t xml:space="preserve"> </w:t>
      </w:r>
      <w:r>
        <w:rPr>
          <w:w w:val="105"/>
        </w:rPr>
        <w:t>using</w:t>
      </w:r>
      <w:r>
        <w:rPr>
          <w:spacing w:val="2"/>
          <w:w w:val="105"/>
        </w:rPr>
        <w:t xml:space="preserve"> </w:t>
      </w:r>
      <w:r>
        <w:rPr>
          <w:rFonts w:ascii="Verdana"/>
          <w:color w:val="344178"/>
          <w:w w:val="105"/>
          <w:u w:val="single" w:color="344178"/>
        </w:rPr>
        <w:t>Replace</w:t>
      </w:r>
      <w:r>
        <w:rPr>
          <w:rFonts w:ascii="Verdana"/>
          <w:color w:val="344178"/>
          <w:spacing w:val="-9"/>
          <w:w w:val="105"/>
          <w:u w:val="single" w:color="344178"/>
        </w:rPr>
        <w:t xml:space="preserve"> </w:t>
      </w:r>
      <w:r>
        <w:rPr>
          <w:rFonts w:ascii="Verdana"/>
          <w:color w:val="344178"/>
          <w:w w:val="105"/>
          <w:u w:val="single" w:color="344178"/>
        </w:rPr>
        <w:t>Data</w:t>
      </w:r>
      <w:r>
        <w:rPr>
          <w:rFonts w:ascii="Verdana"/>
          <w:color w:val="344178"/>
          <w:spacing w:val="-9"/>
          <w:w w:val="105"/>
          <w:u w:val="single" w:color="344178"/>
        </w:rPr>
        <w:t xml:space="preserve"> </w:t>
      </w:r>
      <w:r>
        <w:rPr>
          <w:rFonts w:ascii="Verdana"/>
          <w:color w:val="344178"/>
          <w:w w:val="105"/>
          <w:u w:val="single" w:color="344178"/>
        </w:rPr>
        <w:t>Value</w:t>
      </w:r>
      <w:r>
        <w:rPr>
          <w:rFonts w:ascii="Verdana"/>
          <w:color w:val="344178"/>
          <w:spacing w:val="-9"/>
          <w:w w:val="105"/>
          <w:u w:val="single" w:color="344178"/>
        </w:rPr>
        <w:t xml:space="preserve"> </w:t>
      </w:r>
      <w:r>
        <w:rPr>
          <w:rFonts w:ascii="Verdana"/>
          <w:color w:val="344178"/>
          <w:w w:val="105"/>
          <w:u w:val="single" w:color="344178"/>
        </w:rPr>
        <w:t>with</w:t>
      </w:r>
      <w:r>
        <w:rPr>
          <w:rFonts w:ascii="Verdana"/>
          <w:color w:val="344178"/>
          <w:spacing w:val="-9"/>
          <w:w w:val="105"/>
          <w:u w:val="single" w:color="344178"/>
        </w:rPr>
        <w:t xml:space="preserve"> </w:t>
      </w:r>
      <w:r>
        <w:rPr>
          <w:rFonts w:ascii="Verdana"/>
          <w:color w:val="344178"/>
          <w:w w:val="105"/>
          <w:u w:val="single" w:color="344178"/>
        </w:rPr>
        <w:t>Object</w:t>
      </w:r>
      <w:r>
        <w:rPr>
          <w:rFonts w:ascii="Verdana"/>
          <w:color w:val="344178"/>
          <w:spacing w:val="-25"/>
          <w:w w:val="105"/>
        </w:rPr>
        <w:t xml:space="preserve"> </w:t>
      </w:r>
      <w:r>
        <w:rPr>
          <w:w w:val="105"/>
        </w:rPr>
        <w:t>on</w:t>
      </w:r>
      <w:r>
        <w:rPr>
          <w:spacing w:val="-13"/>
          <w:w w:val="105"/>
        </w:rPr>
        <w:t xml:space="preserve"> </w:t>
      </w:r>
      <w:r>
        <w:rPr>
          <w:spacing w:val="-3"/>
          <w:w w:val="105"/>
        </w:rPr>
        <w:t>individual</w:t>
      </w:r>
      <w:r>
        <w:rPr>
          <w:spacing w:val="-13"/>
          <w:w w:val="105"/>
        </w:rPr>
        <w:t xml:space="preserve"> </w:t>
      </w:r>
      <w:r>
        <w:rPr>
          <w:spacing w:val="-3"/>
          <w:w w:val="105"/>
        </w:rPr>
        <w:t xml:space="preserve">data </w:t>
      </w:r>
      <w:r>
        <w:rPr>
          <w:w w:val="105"/>
        </w:rPr>
        <w:t>values.</w:t>
      </w:r>
      <w:r>
        <w:rPr>
          <w:spacing w:val="-8"/>
          <w:w w:val="105"/>
        </w:rPr>
        <w:t xml:space="preserve"> </w:t>
      </w:r>
      <w:r>
        <w:rPr>
          <w:w w:val="105"/>
        </w:rPr>
        <w:t>If</w:t>
      </w:r>
      <w:r>
        <w:rPr>
          <w:spacing w:val="-8"/>
          <w:w w:val="105"/>
        </w:rPr>
        <w:t xml:space="preserve"> </w:t>
      </w:r>
      <w:r>
        <w:rPr>
          <w:w w:val="105"/>
        </w:rPr>
        <w:t>the</w:t>
      </w:r>
      <w:r>
        <w:rPr>
          <w:spacing w:val="-7"/>
          <w:w w:val="105"/>
        </w:rPr>
        <w:t xml:space="preserve"> </w:t>
      </w:r>
      <w:r>
        <w:rPr>
          <w:w w:val="105"/>
        </w:rPr>
        <w:t>data</w:t>
      </w:r>
      <w:r>
        <w:rPr>
          <w:spacing w:val="-8"/>
          <w:w w:val="105"/>
        </w:rPr>
        <w:t xml:space="preserve"> </w:t>
      </w:r>
      <w:r>
        <w:rPr>
          <w:w w:val="105"/>
        </w:rPr>
        <w:t>value</w:t>
      </w:r>
      <w:r>
        <w:rPr>
          <w:spacing w:val="-7"/>
          <w:w w:val="105"/>
        </w:rPr>
        <w:t xml:space="preserve"> </w:t>
      </w:r>
      <w:r>
        <w:rPr>
          <w:w w:val="105"/>
        </w:rPr>
        <w:t>is</w:t>
      </w:r>
      <w:r>
        <w:rPr>
          <w:spacing w:val="-8"/>
          <w:w w:val="105"/>
        </w:rPr>
        <w:t xml:space="preserve"> </w:t>
      </w:r>
      <w:r>
        <w:rPr>
          <w:w w:val="105"/>
        </w:rPr>
        <w:t>a</w:t>
      </w:r>
      <w:r>
        <w:rPr>
          <w:spacing w:val="-8"/>
          <w:w w:val="105"/>
        </w:rPr>
        <w:t xml:space="preserve"> </w:t>
      </w:r>
      <w:r>
        <w:rPr>
          <w:w w:val="105"/>
        </w:rPr>
        <w:t>type</w:t>
      </w:r>
      <w:r>
        <w:rPr>
          <w:spacing w:val="-7"/>
          <w:w w:val="105"/>
        </w:rPr>
        <w:t xml:space="preserve"> </w:t>
      </w:r>
      <w:r>
        <w:rPr>
          <w:w w:val="105"/>
        </w:rPr>
        <w:t>code,</w:t>
      </w:r>
      <w:r>
        <w:rPr>
          <w:spacing w:val="-8"/>
          <w:w w:val="105"/>
        </w:rPr>
        <w:t xml:space="preserve"> </w:t>
      </w:r>
      <w:r>
        <w:rPr>
          <w:w w:val="105"/>
        </w:rPr>
        <w:t>use</w:t>
      </w:r>
      <w:r>
        <w:rPr>
          <w:spacing w:val="5"/>
          <w:w w:val="105"/>
        </w:rPr>
        <w:t xml:space="preserve"> </w:t>
      </w:r>
      <w:r>
        <w:rPr>
          <w:rFonts w:ascii="Verdana"/>
          <w:color w:val="344178"/>
          <w:w w:val="105"/>
          <w:u w:val="single" w:color="344178"/>
        </w:rPr>
        <w:t>Replace</w:t>
      </w:r>
      <w:r>
        <w:rPr>
          <w:rFonts w:ascii="Verdana"/>
          <w:color w:val="344178"/>
          <w:spacing w:val="-6"/>
          <w:w w:val="105"/>
          <w:u w:val="single" w:color="344178"/>
        </w:rPr>
        <w:t xml:space="preserve"> </w:t>
      </w:r>
      <w:r>
        <w:rPr>
          <w:rFonts w:ascii="Verdana"/>
          <w:color w:val="344178"/>
          <w:w w:val="105"/>
          <w:u w:val="single" w:color="344178"/>
        </w:rPr>
        <w:t>Type</w:t>
      </w:r>
      <w:r>
        <w:rPr>
          <w:rFonts w:ascii="Verdana"/>
          <w:color w:val="344178"/>
          <w:spacing w:val="-6"/>
          <w:w w:val="105"/>
          <w:u w:val="single" w:color="344178"/>
        </w:rPr>
        <w:t xml:space="preserve"> </w:t>
      </w:r>
      <w:r>
        <w:rPr>
          <w:rFonts w:ascii="Verdana"/>
          <w:color w:val="344178"/>
          <w:w w:val="105"/>
          <w:u w:val="single" w:color="344178"/>
        </w:rPr>
        <w:t>Code</w:t>
      </w:r>
      <w:r>
        <w:rPr>
          <w:rFonts w:ascii="Verdana"/>
          <w:color w:val="344178"/>
          <w:spacing w:val="-6"/>
          <w:w w:val="105"/>
          <w:u w:val="single" w:color="344178"/>
        </w:rPr>
        <w:t xml:space="preserve"> </w:t>
      </w:r>
      <w:r>
        <w:rPr>
          <w:rFonts w:ascii="Verdana"/>
          <w:color w:val="344178"/>
          <w:w w:val="105"/>
          <w:u w:val="single" w:color="344178"/>
        </w:rPr>
        <w:t>with</w:t>
      </w:r>
      <w:r>
        <w:rPr>
          <w:rFonts w:ascii="Verdana"/>
          <w:color w:val="344178"/>
          <w:spacing w:val="-7"/>
          <w:w w:val="105"/>
          <w:u w:val="single" w:color="344178"/>
        </w:rPr>
        <w:t xml:space="preserve"> </w:t>
      </w:r>
      <w:r>
        <w:rPr>
          <w:rFonts w:ascii="Verdana"/>
          <w:color w:val="344178"/>
          <w:w w:val="105"/>
          <w:u w:val="single" w:color="344178"/>
        </w:rPr>
        <w:t>Class</w:t>
      </w:r>
      <w:r>
        <w:rPr>
          <w:rFonts w:ascii="Verdana"/>
          <w:color w:val="344178"/>
          <w:spacing w:val="-19"/>
          <w:w w:val="105"/>
        </w:rPr>
        <w:t xml:space="preserve"> </w:t>
      </w:r>
      <w:r>
        <w:rPr>
          <w:w w:val="105"/>
        </w:rPr>
        <w:t>if</w:t>
      </w:r>
      <w:r>
        <w:rPr>
          <w:spacing w:val="-8"/>
          <w:w w:val="105"/>
        </w:rPr>
        <w:t xml:space="preserve"> </w:t>
      </w:r>
      <w:r>
        <w:rPr>
          <w:spacing w:val="-3"/>
          <w:w w:val="105"/>
        </w:rPr>
        <w:t>the</w:t>
      </w:r>
      <w:r>
        <w:rPr>
          <w:spacing w:val="-8"/>
          <w:w w:val="105"/>
        </w:rPr>
        <w:t xml:space="preserve"> </w:t>
      </w:r>
      <w:r>
        <w:rPr>
          <w:spacing w:val="-4"/>
          <w:w w:val="105"/>
        </w:rPr>
        <w:t>value</w:t>
      </w:r>
      <w:r>
        <w:rPr>
          <w:spacing w:val="-7"/>
          <w:w w:val="105"/>
        </w:rPr>
        <w:t xml:space="preserve"> </w:t>
      </w:r>
      <w:r>
        <w:rPr>
          <w:spacing w:val="-4"/>
          <w:w w:val="105"/>
        </w:rPr>
        <w:t xml:space="preserve">does </w:t>
      </w:r>
      <w:r>
        <w:rPr>
          <w:w w:val="105"/>
        </w:rPr>
        <w:t xml:space="preserve">not affect behavior. If you have conditionals that depend on the type code, use </w:t>
      </w:r>
      <w:r>
        <w:rPr>
          <w:rFonts w:ascii="Verdana"/>
          <w:color w:val="344178"/>
          <w:w w:val="105"/>
          <w:u w:val="single" w:color="344178"/>
        </w:rPr>
        <w:t>Replace Type</w:t>
      </w:r>
      <w:r>
        <w:rPr>
          <w:rFonts w:ascii="Verdana"/>
          <w:color w:val="344178"/>
          <w:w w:val="105"/>
        </w:rPr>
        <w:t xml:space="preserve"> </w:t>
      </w:r>
      <w:r>
        <w:rPr>
          <w:rFonts w:ascii="Verdana"/>
          <w:color w:val="344178"/>
          <w:w w:val="105"/>
          <w:u w:val="single" w:color="344178"/>
        </w:rPr>
        <w:t>Code with Subclasses</w:t>
      </w:r>
      <w:r>
        <w:rPr>
          <w:rFonts w:ascii="Verdana"/>
          <w:color w:val="344178"/>
          <w:w w:val="105"/>
        </w:rPr>
        <w:t xml:space="preserve"> </w:t>
      </w:r>
      <w:r>
        <w:rPr>
          <w:spacing w:val="-3"/>
          <w:w w:val="105"/>
        </w:rPr>
        <w:t xml:space="preserve">or </w:t>
      </w:r>
      <w:r>
        <w:rPr>
          <w:rFonts w:ascii="Verdana"/>
          <w:color w:val="344178"/>
          <w:spacing w:val="2"/>
          <w:w w:val="105"/>
          <w:u w:val="single" w:color="344178"/>
        </w:rPr>
        <w:t>Replace Type Code with</w:t>
      </w:r>
      <w:r>
        <w:rPr>
          <w:rFonts w:ascii="Verdana"/>
          <w:color w:val="344178"/>
          <w:spacing w:val="5"/>
          <w:w w:val="105"/>
          <w:u w:val="single" w:color="344178"/>
        </w:rPr>
        <w:t xml:space="preserve"> </w:t>
      </w:r>
      <w:r>
        <w:rPr>
          <w:rFonts w:ascii="Verdana"/>
          <w:color w:val="344178"/>
          <w:spacing w:val="2"/>
          <w:w w:val="105"/>
          <w:u w:val="single" w:color="344178"/>
        </w:rPr>
        <w:t>State/Strategy</w:t>
      </w:r>
      <w:r>
        <w:rPr>
          <w:spacing w:val="2"/>
          <w:w w:val="105"/>
        </w:rPr>
        <w:t>.</w:t>
      </w:r>
    </w:p>
    <w:p w:rsidR="00F971A3" w:rsidRDefault="00F971A3">
      <w:pPr>
        <w:spacing w:line="249" w:lineRule="auto"/>
        <w:sectPr w:rsidR="00F971A3">
          <w:pgSz w:w="12240" w:h="15840"/>
          <w:pgMar w:top="1360" w:right="1660" w:bottom="980" w:left="1640" w:header="0" w:footer="794" w:gutter="0"/>
          <w:cols w:space="720"/>
        </w:sectPr>
      </w:pPr>
    </w:p>
    <w:p w:rsidR="00F971A3" w:rsidRDefault="008B76CE">
      <w:pPr>
        <w:pStyle w:val="BodyText"/>
        <w:spacing w:before="84" w:line="242" w:lineRule="auto"/>
        <w:ind w:left="160" w:right="544"/>
      </w:pPr>
      <w:r>
        <w:rPr>
          <w:w w:val="105"/>
        </w:rPr>
        <w:lastRenderedPageBreak/>
        <w:t xml:space="preserve">If you </w:t>
      </w:r>
      <w:r>
        <w:rPr>
          <w:spacing w:val="-3"/>
          <w:w w:val="105"/>
        </w:rPr>
        <w:t xml:space="preserve">have </w:t>
      </w:r>
      <w:r>
        <w:rPr>
          <w:w w:val="105"/>
        </w:rPr>
        <w:t xml:space="preserve">a </w:t>
      </w:r>
      <w:r>
        <w:rPr>
          <w:spacing w:val="-3"/>
          <w:w w:val="105"/>
        </w:rPr>
        <w:t xml:space="preserve">group </w:t>
      </w:r>
      <w:r>
        <w:rPr>
          <w:w w:val="105"/>
        </w:rPr>
        <w:t xml:space="preserve">of </w:t>
      </w:r>
      <w:r>
        <w:rPr>
          <w:spacing w:val="-3"/>
          <w:w w:val="105"/>
        </w:rPr>
        <w:t xml:space="preserve">fields that should </w:t>
      </w:r>
      <w:r>
        <w:rPr>
          <w:w w:val="105"/>
        </w:rPr>
        <w:t xml:space="preserve">go </w:t>
      </w:r>
      <w:r>
        <w:rPr>
          <w:spacing w:val="-3"/>
          <w:w w:val="105"/>
        </w:rPr>
        <w:t xml:space="preserve">together, </w:t>
      </w:r>
      <w:r>
        <w:rPr>
          <w:w w:val="105"/>
        </w:rPr>
        <w:t xml:space="preserve">use </w:t>
      </w:r>
      <w:r>
        <w:rPr>
          <w:rFonts w:ascii="Verdana"/>
          <w:color w:val="344178"/>
          <w:w w:val="105"/>
          <w:u w:val="single" w:color="344178"/>
        </w:rPr>
        <w:t>Extract Class</w:t>
      </w:r>
      <w:r>
        <w:rPr>
          <w:w w:val="105"/>
        </w:rPr>
        <w:t>. If you see these primitives</w:t>
      </w:r>
      <w:r>
        <w:rPr>
          <w:spacing w:val="-11"/>
          <w:w w:val="105"/>
        </w:rPr>
        <w:t xml:space="preserve"> </w:t>
      </w:r>
      <w:r>
        <w:rPr>
          <w:w w:val="105"/>
        </w:rPr>
        <w:t>in</w:t>
      </w:r>
      <w:r>
        <w:rPr>
          <w:spacing w:val="-10"/>
          <w:w w:val="105"/>
        </w:rPr>
        <w:t xml:space="preserve"> </w:t>
      </w:r>
      <w:r>
        <w:rPr>
          <w:w w:val="105"/>
        </w:rPr>
        <w:t>parameter</w:t>
      </w:r>
      <w:r>
        <w:rPr>
          <w:spacing w:val="-11"/>
          <w:w w:val="105"/>
        </w:rPr>
        <w:t xml:space="preserve"> </w:t>
      </w:r>
      <w:r>
        <w:rPr>
          <w:w w:val="105"/>
        </w:rPr>
        <w:t>lists,</w:t>
      </w:r>
      <w:r>
        <w:rPr>
          <w:spacing w:val="-10"/>
          <w:w w:val="105"/>
        </w:rPr>
        <w:t xml:space="preserve"> </w:t>
      </w:r>
      <w:r>
        <w:rPr>
          <w:w w:val="105"/>
        </w:rPr>
        <w:t>try</w:t>
      </w:r>
      <w:r>
        <w:rPr>
          <w:spacing w:val="-11"/>
          <w:w w:val="105"/>
        </w:rPr>
        <w:t xml:space="preserve"> </w:t>
      </w:r>
      <w:r>
        <w:rPr>
          <w:w w:val="105"/>
        </w:rPr>
        <w:t>a</w:t>
      </w:r>
      <w:r>
        <w:rPr>
          <w:spacing w:val="-10"/>
          <w:w w:val="105"/>
        </w:rPr>
        <w:t xml:space="preserve"> </w:t>
      </w:r>
      <w:r>
        <w:rPr>
          <w:w w:val="105"/>
        </w:rPr>
        <w:t>civilizing</w:t>
      </w:r>
      <w:r>
        <w:rPr>
          <w:spacing w:val="-10"/>
          <w:w w:val="105"/>
        </w:rPr>
        <w:t xml:space="preserve"> </w:t>
      </w:r>
      <w:r>
        <w:rPr>
          <w:w w:val="105"/>
        </w:rPr>
        <w:t>dose</w:t>
      </w:r>
      <w:r>
        <w:rPr>
          <w:spacing w:val="-11"/>
          <w:w w:val="105"/>
        </w:rPr>
        <w:t xml:space="preserve"> </w:t>
      </w:r>
      <w:r>
        <w:rPr>
          <w:w w:val="105"/>
        </w:rPr>
        <w:t>of</w:t>
      </w:r>
      <w:r>
        <w:rPr>
          <w:spacing w:val="1"/>
          <w:w w:val="105"/>
        </w:rPr>
        <w:t xml:space="preserve"> </w:t>
      </w:r>
      <w:r>
        <w:rPr>
          <w:rFonts w:ascii="Verdana"/>
          <w:color w:val="344178"/>
          <w:w w:val="105"/>
          <w:u w:val="single" w:color="344178"/>
        </w:rPr>
        <w:t>Introduce</w:t>
      </w:r>
      <w:r>
        <w:rPr>
          <w:rFonts w:ascii="Verdana"/>
          <w:color w:val="344178"/>
          <w:spacing w:val="-11"/>
          <w:w w:val="105"/>
          <w:u w:val="single" w:color="344178"/>
        </w:rPr>
        <w:t xml:space="preserve"> </w:t>
      </w:r>
      <w:r>
        <w:rPr>
          <w:rFonts w:ascii="Verdana"/>
          <w:color w:val="344178"/>
          <w:w w:val="105"/>
          <w:u w:val="single" w:color="344178"/>
        </w:rPr>
        <w:t>Parameter</w:t>
      </w:r>
      <w:r>
        <w:rPr>
          <w:rFonts w:ascii="Verdana"/>
          <w:color w:val="344178"/>
          <w:spacing w:val="-11"/>
          <w:w w:val="105"/>
          <w:u w:val="single" w:color="344178"/>
        </w:rPr>
        <w:t xml:space="preserve"> </w:t>
      </w:r>
      <w:r>
        <w:rPr>
          <w:rFonts w:ascii="Verdana"/>
          <w:color w:val="344178"/>
          <w:w w:val="105"/>
          <w:u w:val="single" w:color="344178"/>
        </w:rPr>
        <w:t>Object</w:t>
      </w:r>
      <w:r>
        <w:rPr>
          <w:w w:val="105"/>
        </w:rPr>
        <w:t>.</w:t>
      </w:r>
      <w:r>
        <w:rPr>
          <w:spacing w:val="-14"/>
          <w:w w:val="105"/>
        </w:rPr>
        <w:t xml:space="preserve"> </w:t>
      </w:r>
      <w:r>
        <w:rPr>
          <w:w w:val="105"/>
        </w:rPr>
        <w:t>If</w:t>
      </w:r>
      <w:r>
        <w:rPr>
          <w:spacing w:val="-14"/>
          <w:w w:val="105"/>
        </w:rPr>
        <w:t xml:space="preserve"> </w:t>
      </w:r>
      <w:r>
        <w:rPr>
          <w:w w:val="105"/>
        </w:rPr>
        <w:t>you</w:t>
      </w:r>
      <w:r>
        <w:rPr>
          <w:spacing w:val="-15"/>
          <w:w w:val="105"/>
        </w:rPr>
        <w:t xml:space="preserve"> </w:t>
      </w:r>
      <w:r>
        <w:rPr>
          <w:spacing w:val="-3"/>
          <w:w w:val="105"/>
        </w:rPr>
        <w:t xml:space="preserve">find </w:t>
      </w:r>
      <w:r>
        <w:rPr>
          <w:w w:val="105"/>
        </w:rPr>
        <w:t xml:space="preserve">yourself picking apart an array, </w:t>
      </w:r>
      <w:r>
        <w:rPr>
          <w:spacing w:val="-5"/>
          <w:w w:val="105"/>
        </w:rPr>
        <w:t xml:space="preserve">use </w:t>
      </w:r>
      <w:r>
        <w:rPr>
          <w:rFonts w:ascii="Verdana"/>
          <w:color w:val="344178"/>
          <w:w w:val="105"/>
          <w:u w:val="single" w:color="344178"/>
        </w:rPr>
        <w:t>Replace Array with</w:t>
      </w:r>
      <w:r>
        <w:rPr>
          <w:rFonts w:ascii="Verdana"/>
          <w:color w:val="344178"/>
          <w:spacing w:val="21"/>
          <w:w w:val="105"/>
          <w:u w:val="single" w:color="344178"/>
        </w:rPr>
        <w:t xml:space="preserve"> </w:t>
      </w:r>
      <w:r>
        <w:rPr>
          <w:rFonts w:ascii="Verdana"/>
          <w:color w:val="344178"/>
          <w:w w:val="105"/>
          <w:u w:val="single" w:color="344178"/>
        </w:rPr>
        <w:t>Object</w:t>
      </w:r>
      <w:r>
        <w:rPr>
          <w:w w:val="105"/>
        </w:rPr>
        <w:t>.</w:t>
      </w:r>
    </w:p>
    <w:p w:rsidR="00F971A3" w:rsidRDefault="00F971A3">
      <w:pPr>
        <w:pStyle w:val="BodyText"/>
        <w:spacing w:before="10"/>
        <w:rPr>
          <w:sz w:val="24"/>
        </w:rPr>
      </w:pPr>
    </w:p>
    <w:p w:rsidR="00F971A3" w:rsidRDefault="008B76CE">
      <w:pPr>
        <w:pStyle w:val="Heading2"/>
        <w:spacing w:before="1"/>
      </w:pPr>
      <w:bookmarkStart w:id="34" w:name="_TOC_250115"/>
      <w:bookmarkEnd w:id="34"/>
      <w:r>
        <w:rPr>
          <w:color w:val="344178"/>
        </w:rPr>
        <w:t>Switch Statements</w:t>
      </w:r>
    </w:p>
    <w:p w:rsidR="00F971A3" w:rsidRDefault="00F971A3">
      <w:pPr>
        <w:pStyle w:val="BodyText"/>
        <w:spacing w:before="5"/>
        <w:rPr>
          <w:b/>
          <w:sz w:val="26"/>
        </w:rPr>
      </w:pPr>
    </w:p>
    <w:p w:rsidR="00F971A3" w:rsidRDefault="008B76CE">
      <w:pPr>
        <w:pStyle w:val="BodyText"/>
        <w:spacing w:line="247" w:lineRule="auto"/>
        <w:ind w:left="160" w:right="284"/>
      </w:pPr>
      <w:r>
        <w:rPr>
          <w:w w:val="105"/>
        </w:rPr>
        <w:t>One of the most obvious symptoms of object-oriented code is its comparative lack of switch (or case)</w:t>
      </w:r>
      <w:r>
        <w:rPr>
          <w:spacing w:val="-11"/>
          <w:w w:val="105"/>
        </w:rPr>
        <w:t xml:space="preserve"> </w:t>
      </w:r>
      <w:r>
        <w:rPr>
          <w:w w:val="105"/>
        </w:rPr>
        <w:t>statements.</w:t>
      </w:r>
      <w:r>
        <w:rPr>
          <w:spacing w:val="-11"/>
          <w:w w:val="105"/>
        </w:rPr>
        <w:t xml:space="preserve"> </w:t>
      </w:r>
      <w:r>
        <w:rPr>
          <w:w w:val="105"/>
        </w:rPr>
        <w:t>The</w:t>
      </w:r>
      <w:r>
        <w:rPr>
          <w:spacing w:val="-11"/>
          <w:w w:val="105"/>
        </w:rPr>
        <w:t xml:space="preserve"> </w:t>
      </w:r>
      <w:r>
        <w:rPr>
          <w:w w:val="105"/>
        </w:rPr>
        <w:t>problem</w:t>
      </w:r>
      <w:r>
        <w:rPr>
          <w:spacing w:val="-11"/>
          <w:w w:val="105"/>
        </w:rPr>
        <w:t xml:space="preserve"> </w:t>
      </w:r>
      <w:r>
        <w:rPr>
          <w:w w:val="105"/>
        </w:rPr>
        <w:t>with</w:t>
      </w:r>
      <w:r>
        <w:rPr>
          <w:spacing w:val="-11"/>
          <w:w w:val="105"/>
        </w:rPr>
        <w:t xml:space="preserve"> </w:t>
      </w:r>
      <w:r>
        <w:rPr>
          <w:w w:val="105"/>
        </w:rPr>
        <w:t>switch</w:t>
      </w:r>
      <w:r>
        <w:rPr>
          <w:spacing w:val="-11"/>
          <w:w w:val="105"/>
        </w:rPr>
        <w:t xml:space="preserve"> </w:t>
      </w:r>
      <w:r>
        <w:rPr>
          <w:w w:val="105"/>
        </w:rPr>
        <w:t>statements</w:t>
      </w:r>
      <w:r>
        <w:rPr>
          <w:spacing w:val="-11"/>
          <w:w w:val="105"/>
        </w:rPr>
        <w:t xml:space="preserve"> </w:t>
      </w:r>
      <w:r>
        <w:rPr>
          <w:w w:val="105"/>
        </w:rPr>
        <w:t>is</w:t>
      </w:r>
      <w:r>
        <w:rPr>
          <w:spacing w:val="-11"/>
          <w:w w:val="105"/>
        </w:rPr>
        <w:t xml:space="preserve"> </w:t>
      </w:r>
      <w:r>
        <w:rPr>
          <w:w w:val="105"/>
        </w:rPr>
        <w:t>essentially</w:t>
      </w:r>
      <w:r>
        <w:rPr>
          <w:spacing w:val="-10"/>
          <w:w w:val="105"/>
        </w:rPr>
        <w:t xml:space="preserve"> </w:t>
      </w:r>
      <w:r>
        <w:rPr>
          <w:w w:val="105"/>
        </w:rPr>
        <w:t>that</w:t>
      </w:r>
      <w:r>
        <w:rPr>
          <w:spacing w:val="-11"/>
          <w:w w:val="105"/>
        </w:rPr>
        <w:t xml:space="preserve"> </w:t>
      </w:r>
      <w:r>
        <w:rPr>
          <w:w w:val="105"/>
        </w:rPr>
        <w:t>of</w:t>
      </w:r>
      <w:r>
        <w:rPr>
          <w:spacing w:val="-11"/>
          <w:w w:val="105"/>
        </w:rPr>
        <w:t xml:space="preserve"> </w:t>
      </w:r>
      <w:r>
        <w:rPr>
          <w:w w:val="105"/>
        </w:rPr>
        <w:t>duplication.</w:t>
      </w:r>
      <w:r>
        <w:rPr>
          <w:spacing w:val="-11"/>
          <w:w w:val="105"/>
        </w:rPr>
        <w:t xml:space="preserve"> </w:t>
      </w:r>
      <w:r>
        <w:rPr>
          <w:w w:val="105"/>
        </w:rPr>
        <w:t>Often</w:t>
      </w:r>
      <w:r>
        <w:rPr>
          <w:spacing w:val="-11"/>
          <w:w w:val="105"/>
        </w:rPr>
        <w:t xml:space="preserve"> </w:t>
      </w:r>
      <w:r>
        <w:rPr>
          <w:w w:val="105"/>
        </w:rPr>
        <w:t xml:space="preserve">you find the same switch statement scattered about a program in different places. If you add a new clause to the switch, you have to find all these switch, statements and change them. The </w:t>
      </w:r>
      <w:r>
        <w:rPr>
          <w:spacing w:val="2"/>
          <w:w w:val="105"/>
        </w:rPr>
        <w:t xml:space="preserve">object- </w:t>
      </w:r>
      <w:r>
        <w:rPr>
          <w:w w:val="105"/>
        </w:rPr>
        <w:t>oriented</w:t>
      </w:r>
      <w:r>
        <w:rPr>
          <w:spacing w:val="-5"/>
          <w:w w:val="105"/>
        </w:rPr>
        <w:t xml:space="preserve"> </w:t>
      </w:r>
      <w:r>
        <w:rPr>
          <w:w w:val="105"/>
        </w:rPr>
        <w:t>notion</w:t>
      </w:r>
      <w:r>
        <w:rPr>
          <w:spacing w:val="-4"/>
          <w:w w:val="105"/>
        </w:rPr>
        <w:t xml:space="preserve"> </w:t>
      </w:r>
      <w:r>
        <w:rPr>
          <w:w w:val="105"/>
        </w:rPr>
        <w:t>of</w:t>
      </w:r>
      <w:r>
        <w:rPr>
          <w:spacing w:val="-4"/>
          <w:w w:val="105"/>
        </w:rPr>
        <w:t xml:space="preserve"> </w:t>
      </w:r>
      <w:r>
        <w:rPr>
          <w:w w:val="105"/>
        </w:rPr>
        <w:t>polymorphism</w:t>
      </w:r>
      <w:r>
        <w:rPr>
          <w:spacing w:val="-4"/>
          <w:w w:val="105"/>
        </w:rPr>
        <w:t xml:space="preserve"> </w:t>
      </w:r>
      <w:r>
        <w:rPr>
          <w:w w:val="105"/>
        </w:rPr>
        <w:t>gives</w:t>
      </w:r>
      <w:r>
        <w:rPr>
          <w:spacing w:val="-4"/>
          <w:w w:val="105"/>
        </w:rPr>
        <w:t xml:space="preserve"> </w:t>
      </w:r>
      <w:r>
        <w:rPr>
          <w:w w:val="105"/>
        </w:rPr>
        <w:t>you</w:t>
      </w:r>
      <w:r>
        <w:rPr>
          <w:spacing w:val="-4"/>
          <w:w w:val="105"/>
        </w:rPr>
        <w:t xml:space="preserve"> </w:t>
      </w:r>
      <w:r>
        <w:rPr>
          <w:w w:val="105"/>
        </w:rPr>
        <w:t>an</w:t>
      </w:r>
      <w:r>
        <w:rPr>
          <w:spacing w:val="-4"/>
          <w:w w:val="105"/>
        </w:rPr>
        <w:t xml:space="preserve"> </w:t>
      </w:r>
      <w:r>
        <w:rPr>
          <w:w w:val="105"/>
        </w:rPr>
        <w:t>elegant</w:t>
      </w:r>
      <w:r>
        <w:rPr>
          <w:spacing w:val="-5"/>
          <w:w w:val="105"/>
        </w:rPr>
        <w:t xml:space="preserve"> </w:t>
      </w:r>
      <w:r>
        <w:rPr>
          <w:w w:val="105"/>
        </w:rPr>
        <w:t>way</w:t>
      </w:r>
      <w:r>
        <w:rPr>
          <w:spacing w:val="-4"/>
          <w:w w:val="105"/>
        </w:rPr>
        <w:t xml:space="preserve"> </w:t>
      </w:r>
      <w:r>
        <w:rPr>
          <w:w w:val="105"/>
        </w:rPr>
        <w:t>to</w:t>
      </w:r>
      <w:r>
        <w:rPr>
          <w:spacing w:val="-4"/>
          <w:w w:val="105"/>
        </w:rPr>
        <w:t xml:space="preserve"> </w:t>
      </w:r>
      <w:r>
        <w:rPr>
          <w:w w:val="105"/>
        </w:rPr>
        <w:t>deal</w:t>
      </w:r>
      <w:r>
        <w:rPr>
          <w:spacing w:val="-4"/>
          <w:w w:val="105"/>
        </w:rPr>
        <w:t xml:space="preserve"> </w:t>
      </w:r>
      <w:r>
        <w:rPr>
          <w:w w:val="105"/>
        </w:rPr>
        <w:t>with</w:t>
      </w:r>
      <w:r>
        <w:rPr>
          <w:spacing w:val="-4"/>
          <w:w w:val="105"/>
        </w:rPr>
        <w:t xml:space="preserve"> </w:t>
      </w:r>
      <w:r>
        <w:rPr>
          <w:w w:val="105"/>
        </w:rPr>
        <w:t>this</w:t>
      </w:r>
      <w:r>
        <w:rPr>
          <w:spacing w:val="-4"/>
          <w:w w:val="105"/>
        </w:rPr>
        <w:t xml:space="preserve"> </w:t>
      </w:r>
      <w:r>
        <w:rPr>
          <w:w w:val="105"/>
        </w:rPr>
        <w:t>problem.</w:t>
      </w:r>
    </w:p>
    <w:p w:rsidR="00F971A3" w:rsidRDefault="00F971A3">
      <w:pPr>
        <w:pStyle w:val="BodyText"/>
        <w:spacing w:before="1"/>
        <w:rPr>
          <w:sz w:val="26"/>
        </w:rPr>
      </w:pPr>
    </w:p>
    <w:p w:rsidR="00F971A3" w:rsidRDefault="008B76CE">
      <w:pPr>
        <w:pStyle w:val="BodyText"/>
        <w:spacing w:line="252" w:lineRule="auto"/>
        <w:ind w:left="160" w:right="175"/>
      </w:pPr>
      <w:r>
        <w:rPr>
          <w:w w:val="105"/>
        </w:rPr>
        <w:t xml:space="preserve">Most times you see a switch statement you should consider polymorphism. The issue is where the polymorphism should occur. Often the switch statement switches on a type code. You want the method or class that hosts the type code value. So use </w:t>
      </w:r>
      <w:r>
        <w:rPr>
          <w:rFonts w:ascii="Verdana"/>
          <w:color w:val="344178"/>
          <w:w w:val="105"/>
          <w:u w:val="single" w:color="344178"/>
        </w:rPr>
        <w:t>Extract Method</w:t>
      </w:r>
      <w:r>
        <w:rPr>
          <w:rFonts w:ascii="Verdana"/>
          <w:color w:val="344178"/>
          <w:w w:val="105"/>
        </w:rPr>
        <w:t xml:space="preserve"> </w:t>
      </w:r>
      <w:r>
        <w:rPr>
          <w:w w:val="105"/>
        </w:rPr>
        <w:t xml:space="preserve">to extract the switch statement and then </w:t>
      </w:r>
      <w:r>
        <w:rPr>
          <w:rFonts w:ascii="Verdana"/>
          <w:color w:val="344178"/>
          <w:w w:val="105"/>
          <w:u w:val="single" w:color="344178"/>
        </w:rPr>
        <w:t>Move Method</w:t>
      </w:r>
      <w:r>
        <w:rPr>
          <w:rFonts w:ascii="Verdana"/>
          <w:color w:val="344178"/>
          <w:w w:val="105"/>
        </w:rPr>
        <w:t xml:space="preserve"> </w:t>
      </w:r>
      <w:r>
        <w:rPr>
          <w:w w:val="105"/>
        </w:rPr>
        <w:t xml:space="preserve">to get it onto the class where the polymorphism is needed. At that point you have to decide whether to </w:t>
      </w:r>
      <w:r>
        <w:rPr>
          <w:rFonts w:ascii="Verdana"/>
          <w:color w:val="344178"/>
          <w:w w:val="105"/>
          <w:u w:val="single" w:color="344178"/>
        </w:rPr>
        <w:t>Replace Type Code with Subclasses</w:t>
      </w:r>
      <w:r>
        <w:rPr>
          <w:rFonts w:ascii="Verdana"/>
          <w:color w:val="344178"/>
          <w:w w:val="105"/>
        </w:rPr>
        <w:t xml:space="preserve"> </w:t>
      </w:r>
      <w:r>
        <w:rPr>
          <w:w w:val="105"/>
        </w:rPr>
        <w:t xml:space="preserve">or </w:t>
      </w:r>
      <w:r>
        <w:rPr>
          <w:rFonts w:ascii="Verdana"/>
          <w:color w:val="344178"/>
          <w:w w:val="105"/>
          <w:u w:val="single" w:color="344178"/>
        </w:rPr>
        <w:t>Replace</w:t>
      </w:r>
      <w:r>
        <w:rPr>
          <w:rFonts w:ascii="Verdana"/>
          <w:color w:val="344178"/>
          <w:w w:val="105"/>
        </w:rPr>
        <w:t xml:space="preserve"> </w:t>
      </w:r>
      <w:r>
        <w:rPr>
          <w:rFonts w:ascii="Verdana"/>
          <w:color w:val="344178"/>
          <w:w w:val="105"/>
          <w:u w:val="single" w:color="344178"/>
        </w:rPr>
        <w:t>Type Code with State/Strategy</w:t>
      </w:r>
      <w:r>
        <w:rPr>
          <w:w w:val="105"/>
        </w:rPr>
        <w:t xml:space="preserve">. When you have set up the inheritance structure, you can use </w:t>
      </w:r>
      <w:r>
        <w:rPr>
          <w:rFonts w:ascii="Verdana"/>
          <w:color w:val="344178"/>
          <w:w w:val="105"/>
          <w:u w:val="single" w:color="344178"/>
        </w:rPr>
        <w:t>Replace Conditional with Polymorphism</w:t>
      </w:r>
      <w:r>
        <w:rPr>
          <w:w w:val="105"/>
        </w:rPr>
        <w:t>.</w:t>
      </w:r>
    </w:p>
    <w:p w:rsidR="00F971A3" w:rsidRDefault="00F971A3">
      <w:pPr>
        <w:pStyle w:val="BodyText"/>
        <w:spacing w:before="4"/>
        <w:rPr>
          <w:sz w:val="25"/>
        </w:rPr>
      </w:pPr>
    </w:p>
    <w:p w:rsidR="00F971A3" w:rsidRDefault="008B76CE">
      <w:pPr>
        <w:pStyle w:val="BodyText"/>
        <w:spacing w:before="1" w:line="242" w:lineRule="auto"/>
        <w:ind w:left="160" w:right="589"/>
      </w:pPr>
      <w:r>
        <w:rPr>
          <w:w w:val="105"/>
        </w:rPr>
        <w:t>If</w:t>
      </w:r>
      <w:r>
        <w:rPr>
          <w:spacing w:val="-10"/>
          <w:w w:val="105"/>
        </w:rPr>
        <w:t xml:space="preserve"> </w:t>
      </w:r>
      <w:r>
        <w:rPr>
          <w:w w:val="105"/>
        </w:rPr>
        <w:t>you</w:t>
      </w:r>
      <w:r>
        <w:rPr>
          <w:spacing w:val="-9"/>
          <w:w w:val="105"/>
        </w:rPr>
        <w:t xml:space="preserve"> </w:t>
      </w:r>
      <w:r>
        <w:rPr>
          <w:w w:val="105"/>
        </w:rPr>
        <w:t>only</w:t>
      </w:r>
      <w:r>
        <w:rPr>
          <w:spacing w:val="-9"/>
          <w:w w:val="105"/>
        </w:rPr>
        <w:t xml:space="preserve"> </w:t>
      </w:r>
      <w:r>
        <w:rPr>
          <w:w w:val="105"/>
        </w:rPr>
        <w:t>have</w:t>
      </w:r>
      <w:r>
        <w:rPr>
          <w:spacing w:val="-9"/>
          <w:w w:val="105"/>
        </w:rPr>
        <w:t xml:space="preserve"> </w:t>
      </w:r>
      <w:r>
        <w:rPr>
          <w:w w:val="105"/>
        </w:rPr>
        <w:t>a</w:t>
      </w:r>
      <w:r>
        <w:rPr>
          <w:spacing w:val="-9"/>
          <w:w w:val="105"/>
        </w:rPr>
        <w:t xml:space="preserve"> </w:t>
      </w:r>
      <w:r>
        <w:rPr>
          <w:w w:val="105"/>
        </w:rPr>
        <w:t>few</w:t>
      </w:r>
      <w:r>
        <w:rPr>
          <w:spacing w:val="-9"/>
          <w:w w:val="105"/>
        </w:rPr>
        <w:t xml:space="preserve"> </w:t>
      </w:r>
      <w:r>
        <w:rPr>
          <w:w w:val="105"/>
        </w:rPr>
        <w:t>cases</w:t>
      </w:r>
      <w:r>
        <w:rPr>
          <w:spacing w:val="-9"/>
          <w:w w:val="105"/>
        </w:rPr>
        <w:t xml:space="preserve"> </w:t>
      </w:r>
      <w:r>
        <w:rPr>
          <w:w w:val="105"/>
        </w:rPr>
        <w:t>that</w:t>
      </w:r>
      <w:r>
        <w:rPr>
          <w:spacing w:val="-9"/>
          <w:w w:val="105"/>
        </w:rPr>
        <w:t xml:space="preserve"> </w:t>
      </w:r>
      <w:r>
        <w:rPr>
          <w:w w:val="105"/>
        </w:rPr>
        <w:t>affect</w:t>
      </w:r>
      <w:r>
        <w:rPr>
          <w:spacing w:val="-9"/>
          <w:w w:val="105"/>
        </w:rPr>
        <w:t xml:space="preserve"> </w:t>
      </w:r>
      <w:r>
        <w:rPr>
          <w:w w:val="105"/>
        </w:rPr>
        <w:t>a</w:t>
      </w:r>
      <w:r>
        <w:rPr>
          <w:spacing w:val="-9"/>
          <w:w w:val="105"/>
        </w:rPr>
        <w:t xml:space="preserve"> </w:t>
      </w:r>
      <w:r>
        <w:rPr>
          <w:w w:val="105"/>
        </w:rPr>
        <w:t>single</w:t>
      </w:r>
      <w:r>
        <w:rPr>
          <w:spacing w:val="-9"/>
          <w:w w:val="105"/>
        </w:rPr>
        <w:t xml:space="preserve"> </w:t>
      </w:r>
      <w:r>
        <w:rPr>
          <w:w w:val="105"/>
        </w:rPr>
        <w:t>method,</w:t>
      </w:r>
      <w:r>
        <w:rPr>
          <w:spacing w:val="-9"/>
          <w:w w:val="105"/>
        </w:rPr>
        <w:t xml:space="preserve"> </w:t>
      </w:r>
      <w:r>
        <w:rPr>
          <w:w w:val="105"/>
        </w:rPr>
        <w:t>and</w:t>
      </w:r>
      <w:r>
        <w:rPr>
          <w:spacing w:val="-9"/>
          <w:w w:val="105"/>
        </w:rPr>
        <w:t xml:space="preserve"> </w:t>
      </w:r>
      <w:r>
        <w:rPr>
          <w:w w:val="105"/>
        </w:rPr>
        <w:t>you</w:t>
      </w:r>
      <w:r>
        <w:rPr>
          <w:spacing w:val="-9"/>
          <w:w w:val="105"/>
        </w:rPr>
        <w:t xml:space="preserve"> </w:t>
      </w:r>
      <w:r>
        <w:rPr>
          <w:w w:val="105"/>
        </w:rPr>
        <w:t>don't</w:t>
      </w:r>
      <w:r>
        <w:rPr>
          <w:spacing w:val="-9"/>
          <w:w w:val="105"/>
        </w:rPr>
        <w:t xml:space="preserve"> </w:t>
      </w:r>
      <w:r>
        <w:rPr>
          <w:w w:val="105"/>
        </w:rPr>
        <w:t>expect</w:t>
      </w:r>
      <w:r>
        <w:rPr>
          <w:spacing w:val="-9"/>
          <w:w w:val="105"/>
        </w:rPr>
        <w:t xml:space="preserve"> </w:t>
      </w:r>
      <w:r>
        <w:rPr>
          <w:w w:val="105"/>
        </w:rPr>
        <w:t>them</w:t>
      </w:r>
      <w:r>
        <w:rPr>
          <w:spacing w:val="-9"/>
          <w:w w:val="105"/>
        </w:rPr>
        <w:t xml:space="preserve"> </w:t>
      </w:r>
      <w:r>
        <w:rPr>
          <w:w w:val="105"/>
        </w:rPr>
        <w:t>to</w:t>
      </w:r>
      <w:r>
        <w:rPr>
          <w:spacing w:val="-9"/>
          <w:w w:val="105"/>
        </w:rPr>
        <w:t xml:space="preserve"> </w:t>
      </w:r>
      <w:r>
        <w:rPr>
          <w:w w:val="105"/>
        </w:rPr>
        <w:t>change, then</w:t>
      </w:r>
      <w:r>
        <w:rPr>
          <w:spacing w:val="-10"/>
          <w:w w:val="105"/>
        </w:rPr>
        <w:t xml:space="preserve"> </w:t>
      </w:r>
      <w:r>
        <w:rPr>
          <w:w w:val="105"/>
        </w:rPr>
        <w:t>polymorphism</w:t>
      </w:r>
      <w:r>
        <w:rPr>
          <w:spacing w:val="-9"/>
          <w:w w:val="105"/>
        </w:rPr>
        <w:t xml:space="preserve"> </w:t>
      </w:r>
      <w:r>
        <w:rPr>
          <w:w w:val="105"/>
        </w:rPr>
        <w:t>is</w:t>
      </w:r>
      <w:r>
        <w:rPr>
          <w:spacing w:val="-10"/>
          <w:w w:val="105"/>
        </w:rPr>
        <w:t xml:space="preserve"> </w:t>
      </w:r>
      <w:r>
        <w:rPr>
          <w:w w:val="105"/>
        </w:rPr>
        <w:t>overkill.</w:t>
      </w:r>
      <w:r>
        <w:rPr>
          <w:spacing w:val="-9"/>
          <w:w w:val="105"/>
        </w:rPr>
        <w:t xml:space="preserve"> </w:t>
      </w:r>
      <w:r>
        <w:rPr>
          <w:w w:val="105"/>
        </w:rPr>
        <w:t>In</w:t>
      </w:r>
      <w:r>
        <w:rPr>
          <w:spacing w:val="-9"/>
          <w:w w:val="105"/>
        </w:rPr>
        <w:t xml:space="preserve"> </w:t>
      </w:r>
      <w:r>
        <w:rPr>
          <w:w w:val="105"/>
        </w:rPr>
        <w:t>this</w:t>
      </w:r>
      <w:r>
        <w:rPr>
          <w:spacing w:val="-10"/>
          <w:w w:val="105"/>
        </w:rPr>
        <w:t xml:space="preserve"> </w:t>
      </w:r>
      <w:r>
        <w:rPr>
          <w:w w:val="105"/>
        </w:rPr>
        <w:t>case</w:t>
      </w:r>
      <w:r>
        <w:rPr>
          <w:spacing w:val="3"/>
          <w:w w:val="105"/>
        </w:rPr>
        <w:t xml:space="preserve"> </w:t>
      </w:r>
      <w:r>
        <w:rPr>
          <w:rFonts w:ascii="Verdana"/>
          <w:color w:val="344178"/>
          <w:w w:val="105"/>
          <w:u w:val="single" w:color="344178"/>
        </w:rPr>
        <w:t>Replace</w:t>
      </w:r>
      <w:r>
        <w:rPr>
          <w:rFonts w:ascii="Verdana"/>
          <w:color w:val="344178"/>
          <w:spacing w:val="-11"/>
          <w:w w:val="105"/>
          <w:u w:val="single" w:color="344178"/>
        </w:rPr>
        <w:t xml:space="preserve"> </w:t>
      </w:r>
      <w:r>
        <w:rPr>
          <w:rFonts w:ascii="Verdana"/>
          <w:color w:val="344178"/>
          <w:w w:val="105"/>
          <w:u w:val="single" w:color="344178"/>
        </w:rPr>
        <w:t>Parameter</w:t>
      </w:r>
      <w:r>
        <w:rPr>
          <w:rFonts w:ascii="Verdana"/>
          <w:color w:val="344178"/>
          <w:spacing w:val="-10"/>
          <w:w w:val="105"/>
          <w:u w:val="single" w:color="344178"/>
        </w:rPr>
        <w:t xml:space="preserve"> </w:t>
      </w:r>
      <w:r>
        <w:rPr>
          <w:rFonts w:ascii="Verdana"/>
          <w:color w:val="344178"/>
          <w:w w:val="105"/>
          <w:u w:val="single" w:color="344178"/>
        </w:rPr>
        <w:t>with</w:t>
      </w:r>
      <w:r>
        <w:rPr>
          <w:rFonts w:ascii="Verdana"/>
          <w:color w:val="344178"/>
          <w:spacing w:val="-11"/>
          <w:w w:val="105"/>
          <w:u w:val="single" w:color="344178"/>
        </w:rPr>
        <w:t xml:space="preserve"> </w:t>
      </w:r>
      <w:r>
        <w:rPr>
          <w:rFonts w:ascii="Verdana"/>
          <w:color w:val="344178"/>
          <w:w w:val="105"/>
          <w:u w:val="single" w:color="344178"/>
        </w:rPr>
        <w:t>Explicit</w:t>
      </w:r>
      <w:r>
        <w:rPr>
          <w:rFonts w:ascii="Verdana"/>
          <w:color w:val="344178"/>
          <w:spacing w:val="-10"/>
          <w:w w:val="105"/>
          <w:u w:val="single" w:color="344178"/>
        </w:rPr>
        <w:t xml:space="preserve"> </w:t>
      </w:r>
      <w:r>
        <w:rPr>
          <w:rFonts w:ascii="Verdana"/>
          <w:color w:val="344178"/>
          <w:w w:val="105"/>
          <w:u w:val="single" w:color="344178"/>
        </w:rPr>
        <w:t>Methods</w:t>
      </w:r>
      <w:r>
        <w:rPr>
          <w:rFonts w:ascii="Verdana"/>
          <w:color w:val="344178"/>
          <w:spacing w:val="-27"/>
          <w:w w:val="105"/>
        </w:rPr>
        <w:t xml:space="preserve"> </w:t>
      </w:r>
      <w:r>
        <w:rPr>
          <w:w w:val="105"/>
        </w:rPr>
        <w:t>is</w:t>
      </w:r>
      <w:r>
        <w:rPr>
          <w:spacing w:val="-10"/>
          <w:w w:val="105"/>
        </w:rPr>
        <w:t xml:space="preserve"> </w:t>
      </w:r>
      <w:r>
        <w:rPr>
          <w:w w:val="105"/>
        </w:rPr>
        <w:t xml:space="preserve">a good option. If one of your conditional cases is a null, try </w:t>
      </w:r>
      <w:r>
        <w:rPr>
          <w:rFonts w:ascii="Verdana"/>
          <w:color w:val="344178"/>
          <w:w w:val="105"/>
          <w:u w:val="single" w:color="344178"/>
        </w:rPr>
        <w:t>Introduce Null</w:t>
      </w:r>
      <w:r>
        <w:rPr>
          <w:rFonts w:ascii="Verdana"/>
          <w:color w:val="344178"/>
          <w:spacing w:val="-31"/>
          <w:w w:val="105"/>
          <w:u w:val="single" w:color="344178"/>
        </w:rPr>
        <w:t xml:space="preserve"> </w:t>
      </w:r>
      <w:r>
        <w:rPr>
          <w:rFonts w:ascii="Verdana"/>
          <w:color w:val="344178"/>
          <w:w w:val="105"/>
          <w:u w:val="single" w:color="344178"/>
        </w:rPr>
        <w:t>Object</w:t>
      </w:r>
      <w:r>
        <w:rPr>
          <w:w w:val="105"/>
        </w:rPr>
        <w:t>.</w:t>
      </w:r>
    </w:p>
    <w:p w:rsidR="00F971A3" w:rsidRDefault="00F971A3">
      <w:pPr>
        <w:pStyle w:val="BodyText"/>
        <w:spacing w:before="11"/>
        <w:rPr>
          <w:sz w:val="24"/>
        </w:rPr>
      </w:pPr>
    </w:p>
    <w:p w:rsidR="00F971A3" w:rsidRDefault="008B76CE">
      <w:pPr>
        <w:pStyle w:val="Heading2"/>
      </w:pPr>
      <w:bookmarkStart w:id="35" w:name="_TOC_250114"/>
      <w:bookmarkEnd w:id="35"/>
      <w:r>
        <w:rPr>
          <w:color w:val="344178"/>
        </w:rPr>
        <w:t>Parallel Inheritance Hierarchies</w:t>
      </w:r>
    </w:p>
    <w:p w:rsidR="00F971A3" w:rsidRDefault="00F971A3">
      <w:pPr>
        <w:pStyle w:val="BodyText"/>
        <w:spacing w:before="2"/>
        <w:rPr>
          <w:b/>
          <w:sz w:val="25"/>
        </w:rPr>
      </w:pPr>
    </w:p>
    <w:p w:rsidR="00F971A3" w:rsidRDefault="008B76CE">
      <w:pPr>
        <w:pStyle w:val="BodyText"/>
        <w:spacing w:line="247" w:lineRule="auto"/>
        <w:ind w:left="160" w:right="546"/>
      </w:pPr>
      <w:r>
        <w:rPr>
          <w:w w:val="105"/>
        </w:rPr>
        <w:t>Parallel inheritance hierarchies is really a special case of shotgun surgery. In this case, every time</w:t>
      </w:r>
      <w:r>
        <w:rPr>
          <w:spacing w:val="-6"/>
          <w:w w:val="105"/>
        </w:rPr>
        <w:t xml:space="preserve"> </w:t>
      </w:r>
      <w:r>
        <w:rPr>
          <w:w w:val="105"/>
        </w:rPr>
        <w:t>you</w:t>
      </w:r>
      <w:r>
        <w:rPr>
          <w:spacing w:val="-6"/>
          <w:w w:val="105"/>
        </w:rPr>
        <w:t xml:space="preserve"> </w:t>
      </w:r>
      <w:r>
        <w:rPr>
          <w:w w:val="105"/>
        </w:rPr>
        <w:t>make</w:t>
      </w:r>
      <w:r>
        <w:rPr>
          <w:spacing w:val="-6"/>
          <w:w w:val="105"/>
        </w:rPr>
        <w:t xml:space="preserve"> </w:t>
      </w:r>
      <w:r>
        <w:rPr>
          <w:w w:val="105"/>
        </w:rPr>
        <w:t>a</w:t>
      </w:r>
      <w:r>
        <w:rPr>
          <w:spacing w:val="-6"/>
          <w:w w:val="105"/>
        </w:rPr>
        <w:t xml:space="preserve"> </w:t>
      </w:r>
      <w:r>
        <w:rPr>
          <w:w w:val="105"/>
        </w:rPr>
        <w:t>subclass</w:t>
      </w:r>
      <w:r>
        <w:rPr>
          <w:spacing w:val="-5"/>
          <w:w w:val="105"/>
        </w:rPr>
        <w:t xml:space="preserve"> </w:t>
      </w:r>
      <w:r>
        <w:rPr>
          <w:w w:val="105"/>
        </w:rPr>
        <w:t>of</w:t>
      </w:r>
      <w:r>
        <w:rPr>
          <w:spacing w:val="-6"/>
          <w:w w:val="105"/>
        </w:rPr>
        <w:t xml:space="preserve"> </w:t>
      </w:r>
      <w:r>
        <w:rPr>
          <w:w w:val="105"/>
        </w:rPr>
        <w:t>one</w:t>
      </w:r>
      <w:r>
        <w:rPr>
          <w:spacing w:val="-6"/>
          <w:w w:val="105"/>
        </w:rPr>
        <w:t xml:space="preserve"> </w:t>
      </w:r>
      <w:r>
        <w:rPr>
          <w:w w:val="105"/>
        </w:rPr>
        <w:t>class,</w:t>
      </w:r>
      <w:r>
        <w:rPr>
          <w:spacing w:val="-6"/>
          <w:w w:val="105"/>
        </w:rPr>
        <w:t xml:space="preserve"> </w:t>
      </w:r>
      <w:r>
        <w:rPr>
          <w:w w:val="105"/>
        </w:rPr>
        <w:t>you</w:t>
      </w:r>
      <w:r>
        <w:rPr>
          <w:spacing w:val="-5"/>
          <w:w w:val="105"/>
        </w:rPr>
        <w:t xml:space="preserve"> </w:t>
      </w:r>
      <w:r>
        <w:rPr>
          <w:w w:val="105"/>
        </w:rPr>
        <w:t>also</w:t>
      </w:r>
      <w:r>
        <w:rPr>
          <w:spacing w:val="-6"/>
          <w:w w:val="105"/>
        </w:rPr>
        <w:t xml:space="preserve"> </w:t>
      </w:r>
      <w:r>
        <w:rPr>
          <w:w w:val="105"/>
        </w:rPr>
        <w:t>have</w:t>
      </w:r>
      <w:r>
        <w:rPr>
          <w:spacing w:val="-6"/>
          <w:w w:val="105"/>
        </w:rPr>
        <w:t xml:space="preserve"> </w:t>
      </w:r>
      <w:r>
        <w:rPr>
          <w:w w:val="105"/>
        </w:rPr>
        <w:t>to</w:t>
      </w:r>
      <w:r>
        <w:rPr>
          <w:spacing w:val="-6"/>
          <w:w w:val="105"/>
        </w:rPr>
        <w:t xml:space="preserve"> </w:t>
      </w:r>
      <w:r>
        <w:rPr>
          <w:w w:val="105"/>
        </w:rPr>
        <w:t>make</w:t>
      </w:r>
      <w:r>
        <w:rPr>
          <w:spacing w:val="-6"/>
          <w:w w:val="105"/>
        </w:rPr>
        <w:t xml:space="preserve"> </w:t>
      </w:r>
      <w:r>
        <w:rPr>
          <w:w w:val="105"/>
        </w:rPr>
        <w:t>a</w:t>
      </w:r>
      <w:r>
        <w:rPr>
          <w:spacing w:val="-5"/>
          <w:w w:val="105"/>
        </w:rPr>
        <w:t xml:space="preserve"> </w:t>
      </w:r>
      <w:r>
        <w:rPr>
          <w:w w:val="105"/>
        </w:rPr>
        <w:t>subclass</w:t>
      </w:r>
      <w:r>
        <w:rPr>
          <w:spacing w:val="-6"/>
          <w:w w:val="105"/>
        </w:rPr>
        <w:t xml:space="preserve"> </w:t>
      </w:r>
      <w:r>
        <w:rPr>
          <w:w w:val="105"/>
        </w:rPr>
        <w:t>of</w:t>
      </w:r>
      <w:r>
        <w:rPr>
          <w:spacing w:val="-6"/>
          <w:w w:val="105"/>
        </w:rPr>
        <w:t xml:space="preserve"> </w:t>
      </w:r>
      <w:r>
        <w:rPr>
          <w:w w:val="105"/>
        </w:rPr>
        <w:t>another.</w:t>
      </w:r>
      <w:r>
        <w:rPr>
          <w:spacing w:val="-6"/>
          <w:w w:val="105"/>
        </w:rPr>
        <w:t xml:space="preserve"> </w:t>
      </w:r>
      <w:r>
        <w:rPr>
          <w:w w:val="105"/>
        </w:rPr>
        <w:t>You</w:t>
      </w:r>
      <w:r>
        <w:rPr>
          <w:spacing w:val="-5"/>
          <w:w w:val="105"/>
        </w:rPr>
        <w:t xml:space="preserve"> </w:t>
      </w:r>
      <w:r>
        <w:rPr>
          <w:w w:val="105"/>
        </w:rPr>
        <w:t>can recognize</w:t>
      </w:r>
      <w:r>
        <w:rPr>
          <w:spacing w:val="-8"/>
          <w:w w:val="105"/>
        </w:rPr>
        <w:t xml:space="preserve"> </w:t>
      </w:r>
      <w:r>
        <w:rPr>
          <w:w w:val="105"/>
        </w:rPr>
        <w:t>this</w:t>
      </w:r>
      <w:r>
        <w:rPr>
          <w:spacing w:val="-7"/>
          <w:w w:val="105"/>
        </w:rPr>
        <w:t xml:space="preserve"> </w:t>
      </w:r>
      <w:r>
        <w:rPr>
          <w:w w:val="105"/>
        </w:rPr>
        <w:t>smell</w:t>
      </w:r>
      <w:r>
        <w:rPr>
          <w:spacing w:val="-8"/>
          <w:w w:val="105"/>
        </w:rPr>
        <w:t xml:space="preserve"> </w:t>
      </w:r>
      <w:r>
        <w:rPr>
          <w:w w:val="105"/>
        </w:rPr>
        <w:t>because</w:t>
      </w:r>
      <w:r>
        <w:rPr>
          <w:spacing w:val="-7"/>
          <w:w w:val="105"/>
        </w:rPr>
        <w:t xml:space="preserve"> </w:t>
      </w:r>
      <w:r>
        <w:rPr>
          <w:w w:val="105"/>
        </w:rPr>
        <w:t>the</w:t>
      </w:r>
      <w:r>
        <w:rPr>
          <w:spacing w:val="-7"/>
          <w:w w:val="105"/>
        </w:rPr>
        <w:t xml:space="preserve"> </w:t>
      </w:r>
      <w:r>
        <w:rPr>
          <w:w w:val="105"/>
        </w:rPr>
        <w:t>prefixes</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class</w:t>
      </w:r>
      <w:r>
        <w:rPr>
          <w:spacing w:val="-7"/>
          <w:w w:val="105"/>
        </w:rPr>
        <w:t xml:space="preserve"> </w:t>
      </w:r>
      <w:r>
        <w:rPr>
          <w:w w:val="105"/>
        </w:rPr>
        <w:t>names</w:t>
      </w:r>
      <w:r>
        <w:rPr>
          <w:spacing w:val="-8"/>
          <w:w w:val="105"/>
        </w:rPr>
        <w:t xml:space="preserve"> </w:t>
      </w:r>
      <w:r>
        <w:rPr>
          <w:w w:val="105"/>
        </w:rPr>
        <w:t>in</w:t>
      </w:r>
      <w:r>
        <w:rPr>
          <w:spacing w:val="-8"/>
          <w:w w:val="105"/>
        </w:rPr>
        <w:t xml:space="preserve"> </w:t>
      </w:r>
      <w:r>
        <w:rPr>
          <w:w w:val="105"/>
        </w:rPr>
        <w:t>one</w:t>
      </w:r>
      <w:r>
        <w:rPr>
          <w:spacing w:val="-8"/>
          <w:w w:val="105"/>
        </w:rPr>
        <w:t xml:space="preserve"> </w:t>
      </w:r>
      <w:r>
        <w:rPr>
          <w:w w:val="105"/>
        </w:rPr>
        <w:t>hierarchy</w:t>
      </w:r>
      <w:r>
        <w:rPr>
          <w:spacing w:val="-9"/>
          <w:w w:val="105"/>
        </w:rPr>
        <w:t xml:space="preserve"> </w:t>
      </w:r>
      <w:r>
        <w:rPr>
          <w:w w:val="105"/>
        </w:rPr>
        <w:t>are</w:t>
      </w:r>
      <w:r>
        <w:rPr>
          <w:spacing w:val="-8"/>
          <w:w w:val="105"/>
        </w:rPr>
        <w:t xml:space="preserve"> </w:t>
      </w:r>
      <w:r>
        <w:rPr>
          <w:w w:val="105"/>
        </w:rPr>
        <w:t>the</w:t>
      </w:r>
      <w:r>
        <w:rPr>
          <w:spacing w:val="-8"/>
          <w:w w:val="105"/>
        </w:rPr>
        <w:t xml:space="preserve"> </w:t>
      </w:r>
      <w:r>
        <w:rPr>
          <w:w w:val="105"/>
        </w:rPr>
        <w:t>same</w:t>
      </w:r>
      <w:r>
        <w:rPr>
          <w:spacing w:val="-8"/>
          <w:w w:val="105"/>
        </w:rPr>
        <w:t xml:space="preserve"> </w:t>
      </w:r>
      <w:r>
        <w:rPr>
          <w:w w:val="105"/>
        </w:rPr>
        <w:t>as the prefixes in another</w:t>
      </w:r>
      <w:r>
        <w:rPr>
          <w:spacing w:val="9"/>
          <w:w w:val="105"/>
        </w:rPr>
        <w:t xml:space="preserve"> </w:t>
      </w:r>
      <w:r>
        <w:rPr>
          <w:w w:val="105"/>
        </w:rPr>
        <w:t>hierarchy.</w:t>
      </w:r>
    </w:p>
    <w:p w:rsidR="00F971A3" w:rsidRDefault="00F971A3">
      <w:pPr>
        <w:pStyle w:val="BodyText"/>
        <w:spacing w:before="1"/>
        <w:rPr>
          <w:sz w:val="26"/>
        </w:rPr>
      </w:pPr>
    </w:p>
    <w:p w:rsidR="00F971A3" w:rsidRDefault="008B76CE">
      <w:pPr>
        <w:pStyle w:val="BodyText"/>
        <w:ind w:left="160"/>
      </w:pPr>
      <w:r>
        <w:rPr>
          <w:w w:val="105"/>
        </w:rPr>
        <w:t>The general strategy for eliminating the duplication is to make sure that instances of one</w:t>
      </w:r>
    </w:p>
    <w:p w:rsidR="00F971A3" w:rsidRDefault="008B76CE">
      <w:pPr>
        <w:pStyle w:val="BodyText"/>
        <w:spacing w:before="31" w:line="230" w:lineRule="auto"/>
        <w:ind w:left="160" w:right="271"/>
      </w:pPr>
      <w:r>
        <w:rPr>
          <w:w w:val="105"/>
        </w:rPr>
        <w:t>hierarchy</w:t>
      </w:r>
      <w:r>
        <w:rPr>
          <w:spacing w:val="-12"/>
          <w:w w:val="105"/>
        </w:rPr>
        <w:t xml:space="preserve"> </w:t>
      </w:r>
      <w:r>
        <w:rPr>
          <w:w w:val="105"/>
        </w:rPr>
        <w:t>refer</w:t>
      </w:r>
      <w:r>
        <w:rPr>
          <w:spacing w:val="-12"/>
          <w:w w:val="105"/>
        </w:rPr>
        <w:t xml:space="preserve"> </w:t>
      </w:r>
      <w:r>
        <w:rPr>
          <w:w w:val="105"/>
        </w:rPr>
        <w:t>to</w:t>
      </w:r>
      <w:r>
        <w:rPr>
          <w:spacing w:val="-11"/>
          <w:w w:val="105"/>
        </w:rPr>
        <w:t xml:space="preserve"> </w:t>
      </w:r>
      <w:r>
        <w:rPr>
          <w:w w:val="105"/>
        </w:rPr>
        <w:t>instances</w:t>
      </w:r>
      <w:r>
        <w:rPr>
          <w:spacing w:val="-12"/>
          <w:w w:val="105"/>
        </w:rPr>
        <w:t xml:space="preserve"> </w:t>
      </w:r>
      <w:r>
        <w:rPr>
          <w:w w:val="105"/>
        </w:rPr>
        <w:t>of</w:t>
      </w:r>
      <w:r>
        <w:rPr>
          <w:spacing w:val="-12"/>
          <w:w w:val="105"/>
        </w:rPr>
        <w:t xml:space="preserve"> </w:t>
      </w:r>
      <w:r>
        <w:rPr>
          <w:w w:val="105"/>
        </w:rPr>
        <w:t>the</w:t>
      </w:r>
      <w:r>
        <w:rPr>
          <w:spacing w:val="-11"/>
          <w:w w:val="105"/>
        </w:rPr>
        <w:t xml:space="preserve"> </w:t>
      </w:r>
      <w:r>
        <w:rPr>
          <w:w w:val="105"/>
        </w:rPr>
        <w:t>other.</w:t>
      </w:r>
      <w:r>
        <w:rPr>
          <w:spacing w:val="-12"/>
          <w:w w:val="105"/>
        </w:rPr>
        <w:t xml:space="preserve"> </w:t>
      </w:r>
      <w:r>
        <w:rPr>
          <w:w w:val="105"/>
        </w:rPr>
        <w:t>If</w:t>
      </w:r>
      <w:r>
        <w:rPr>
          <w:spacing w:val="-12"/>
          <w:w w:val="105"/>
        </w:rPr>
        <w:t xml:space="preserve"> </w:t>
      </w:r>
      <w:r>
        <w:rPr>
          <w:w w:val="105"/>
        </w:rPr>
        <w:t>you</w:t>
      </w:r>
      <w:r>
        <w:rPr>
          <w:spacing w:val="-11"/>
          <w:w w:val="105"/>
        </w:rPr>
        <w:t xml:space="preserve"> </w:t>
      </w:r>
      <w:r>
        <w:rPr>
          <w:w w:val="105"/>
        </w:rPr>
        <w:t xml:space="preserve">use </w:t>
      </w:r>
      <w:r>
        <w:rPr>
          <w:rFonts w:ascii="Verdana"/>
          <w:color w:val="344178"/>
          <w:w w:val="105"/>
          <w:u w:val="single" w:color="344178"/>
        </w:rPr>
        <w:t>Move</w:t>
      </w:r>
      <w:r>
        <w:rPr>
          <w:rFonts w:ascii="Verdana"/>
          <w:color w:val="344178"/>
          <w:spacing w:val="-11"/>
          <w:w w:val="105"/>
          <w:u w:val="single" w:color="344178"/>
        </w:rPr>
        <w:t xml:space="preserve"> </w:t>
      </w:r>
      <w:r>
        <w:rPr>
          <w:rFonts w:ascii="Verdana"/>
          <w:color w:val="344178"/>
          <w:w w:val="105"/>
          <w:u w:val="single" w:color="344178"/>
        </w:rPr>
        <w:t>Method</w:t>
      </w:r>
      <w:r>
        <w:rPr>
          <w:rFonts w:ascii="Verdana"/>
          <w:color w:val="344178"/>
          <w:spacing w:val="-31"/>
          <w:w w:val="105"/>
        </w:rPr>
        <w:t xml:space="preserve"> </w:t>
      </w:r>
      <w:r>
        <w:rPr>
          <w:spacing w:val="-3"/>
          <w:w w:val="105"/>
        </w:rPr>
        <w:t>and</w:t>
      </w:r>
      <w:r>
        <w:rPr>
          <w:spacing w:val="-6"/>
          <w:w w:val="105"/>
        </w:rPr>
        <w:t xml:space="preserve"> </w:t>
      </w:r>
      <w:r>
        <w:rPr>
          <w:rFonts w:ascii="Verdana"/>
          <w:color w:val="344178"/>
          <w:w w:val="105"/>
          <w:u w:val="single" w:color="344178"/>
        </w:rPr>
        <w:t>Move</w:t>
      </w:r>
      <w:r>
        <w:rPr>
          <w:rFonts w:ascii="Verdana"/>
          <w:color w:val="344178"/>
          <w:spacing w:val="-12"/>
          <w:w w:val="105"/>
          <w:u w:val="single" w:color="344178"/>
        </w:rPr>
        <w:t xml:space="preserve"> </w:t>
      </w:r>
      <w:r>
        <w:rPr>
          <w:rFonts w:ascii="Verdana"/>
          <w:color w:val="344178"/>
          <w:w w:val="105"/>
          <w:u w:val="single" w:color="344178"/>
        </w:rPr>
        <w:t>Field</w:t>
      </w:r>
      <w:r>
        <w:rPr>
          <w:w w:val="105"/>
        </w:rPr>
        <w:t>,</w:t>
      </w:r>
      <w:r>
        <w:rPr>
          <w:spacing w:val="-10"/>
          <w:w w:val="105"/>
        </w:rPr>
        <w:t xml:space="preserve"> </w:t>
      </w:r>
      <w:r>
        <w:rPr>
          <w:w w:val="105"/>
        </w:rPr>
        <w:t>the</w:t>
      </w:r>
      <w:r>
        <w:rPr>
          <w:spacing w:val="-9"/>
          <w:w w:val="105"/>
        </w:rPr>
        <w:t xml:space="preserve"> </w:t>
      </w:r>
      <w:r>
        <w:rPr>
          <w:w w:val="105"/>
        </w:rPr>
        <w:t>hierarchy on the referring class</w:t>
      </w:r>
      <w:r>
        <w:rPr>
          <w:spacing w:val="9"/>
          <w:w w:val="105"/>
        </w:rPr>
        <w:t xml:space="preserve"> </w:t>
      </w:r>
      <w:r>
        <w:rPr>
          <w:w w:val="105"/>
        </w:rPr>
        <w:t>disappears.</w:t>
      </w:r>
    </w:p>
    <w:p w:rsidR="00F971A3" w:rsidRDefault="00F971A3">
      <w:pPr>
        <w:pStyle w:val="BodyText"/>
        <w:spacing w:before="6"/>
        <w:rPr>
          <w:sz w:val="25"/>
        </w:rPr>
      </w:pPr>
    </w:p>
    <w:p w:rsidR="00F971A3" w:rsidRDefault="008B76CE">
      <w:pPr>
        <w:pStyle w:val="Heading2"/>
      </w:pPr>
      <w:bookmarkStart w:id="36" w:name="_TOC_250113"/>
      <w:bookmarkEnd w:id="36"/>
      <w:r>
        <w:rPr>
          <w:color w:val="344178"/>
        </w:rPr>
        <w:t>Lazy Class</w:t>
      </w:r>
    </w:p>
    <w:p w:rsidR="00F971A3" w:rsidRDefault="00F971A3">
      <w:pPr>
        <w:pStyle w:val="BodyText"/>
        <w:spacing w:before="2"/>
        <w:rPr>
          <w:b/>
          <w:sz w:val="25"/>
        </w:rPr>
      </w:pPr>
    </w:p>
    <w:p w:rsidR="00F971A3" w:rsidRDefault="008B76CE">
      <w:pPr>
        <w:pStyle w:val="BodyText"/>
        <w:spacing w:line="252" w:lineRule="auto"/>
        <w:ind w:left="160" w:right="265"/>
      </w:pPr>
      <w:r>
        <w:rPr>
          <w:w w:val="105"/>
        </w:rPr>
        <w:t xml:space="preserve">Each class you create costs money to maintain and understand. A class that isn't doing enough to pay for itself should be eliminated. Often this might be a class that used to pay its way but has been downsized with refactoring. Or it might be a class that was added because of changes that were planned but not made. Either way, you let the class die with dignity. If you have subclasses that aren't doing enough, try to use </w:t>
      </w:r>
      <w:r>
        <w:rPr>
          <w:rFonts w:ascii="Verdana"/>
          <w:color w:val="344178"/>
          <w:w w:val="105"/>
          <w:u w:val="single" w:color="344178"/>
        </w:rPr>
        <w:t>Collapse Hierarchy</w:t>
      </w:r>
      <w:r>
        <w:rPr>
          <w:w w:val="105"/>
        </w:rPr>
        <w:t xml:space="preserve">. Nearly useless components should be subjected to </w:t>
      </w:r>
      <w:r>
        <w:rPr>
          <w:rFonts w:ascii="Verdana"/>
          <w:color w:val="344178"/>
          <w:w w:val="105"/>
          <w:u w:val="single" w:color="344178"/>
        </w:rPr>
        <w:t>Inline Class</w:t>
      </w:r>
      <w:r>
        <w:rPr>
          <w:w w:val="105"/>
        </w:rPr>
        <w:t>.</w:t>
      </w:r>
    </w:p>
    <w:p w:rsidR="00F971A3" w:rsidRDefault="00F971A3">
      <w:pPr>
        <w:pStyle w:val="BodyText"/>
        <w:spacing w:before="1"/>
        <w:rPr>
          <w:sz w:val="24"/>
        </w:rPr>
      </w:pPr>
    </w:p>
    <w:p w:rsidR="00F971A3" w:rsidRDefault="008B76CE">
      <w:pPr>
        <w:pStyle w:val="Heading2"/>
      </w:pPr>
      <w:bookmarkStart w:id="37" w:name="_TOC_250112"/>
      <w:bookmarkEnd w:id="37"/>
      <w:r>
        <w:rPr>
          <w:color w:val="344178"/>
        </w:rPr>
        <w:t>Speculative Generality</w:t>
      </w:r>
    </w:p>
    <w:p w:rsidR="00F971A3" w:rsidRDefault="00F971A3">
      <w:pPr>
        <w:pStyle w:val="BodyText"/>
        <w:spacing w:before="2"/>
        <w:rPr>
          <w:b/>
          <w:sz w:val="25"/>
        </w:rPr>
      </w:pPr>
    </w:p>
    <w:p w:rsidR="00F971A3" w:rsidRDefault="008B76CE">
      <w:pPr>
        <w:pStyle w:val="BodyText"/>
        <w:spacing w:line="247" w:lineRule="auto"/>
        <w:ind w:left="160" w:right="384"/>
      </w:pPr>
      <w:r>
        <w:rPr>
          <w:w w:val="105"/>
        </w:rPr>
        <w:t>Brian Foote suggested this name for a smell to which we are very sensitive. You get it when people</w:t>
      </w:r>
      <w:r>
        <w:rPr>
          <w:spacing w:val="-6"/>
          <w:w w:val="105"/>
        </w:rPr>
        <w:t xml:space="preserve"> </w:t>
      </w:r>
      <w:r>
        <w:rPr>
          <w:w w:val="105"/>
        </w:rPr>
        <w:t>say,</w:t>
      </w:r>
      <w:r>
        <w:rPr>
          <w:spacing w:val="-5"/>
          <w:w w:val="105"/>
        </w:rPr>
        <w:t xml:space="preserve"> </w:t>
      </w:r>
      <w:r>
        <w:rPr>
          <w:w w:val="105"/>
        </w:rPr>
        <w:t>"Oh,</w:t>
      </w:r>
      <w:r>
        <w:rPr>
          <w:spacing w:val="-5"/>
          <w:w w:val="105"/>
        </w:rPr>
        <w:t xml:space="preserve"> </w:t>
      </w:r>
      <w:r>
        <w:rPr>
          <w:w w:val="105"/>
        </w:rPr>
        <w:t>I</w:t>
      </w:r>
      <w:r>
        <w:rPr>
          <w:spacing w:val="-5"/>
          <w:w w:val="105"/>
        </w:rPr>
        <w:t xml:space="preserve"> </w:t>
      </w:r>
      <w:r>
        <w:rPr>
          <w:w w:val="105"/>
        </w:rPr>
        <w:t>think</w:t>
      </w:r>
      <w:r>
        <w:rPr>
          <w:spacing w:val="-5"/>
          <w:w w:val="105"/>
        </w:rPr>
        <w:t xml:space="preserve"> </w:t>
      </w:r>
      <w:r>
        <w:rPr>
          <w:w w:val="105"/>
        </w:rPr>
        <w:t>we</w:t>
      </w:r>
      <w:r>
        <w:rPr>
          <w:spacing w:val="-5"/>
          <w:w w:val="105"/>
        </w:rPr>
        <w:t xml:space="preserve"> </w:t>
      </w:r>
      <w:r>
        <w:rPr>
          <w:w w:val="105"/>
        </w:rPr>
        <w:t>need</w:t>
      </w:r>
      <w:r>
        <w:rPr>
          <w:spacing w:val="-5"/>
          <w:w w:val="105"/>
        </w:rPr>
        <w:t xml:space="preserve"> </w:t>
      </w:r>
      <w:r>
        <w:rPr>
          <w:w w:val="105"/>
        </w:rPr>
        <w:t>the</w:t>
      </w:r>
      <w:r>
        <w:rPr>
          <w:spacing w:val="-5"/>
          <w:w w:val="105"/>
        </w:rPr>
        <w:t xml:space="preserve"> </w:t>
      </w:r>
      <w:r>
        <w:rPr>
          <w:w w:val="105"/>
        </w:rPr>
        <w:t>ability</w:t>
      </w:r>
      <w:r>
        <w:rPr>
          <w:spacing w:val="-5"/>
          <w:w w:val="105"/>
        </w:rPr>
        <w:t xml:space="preserve"> </w:t>
      </w:r>
      <w:r>
        <w:rPr>
          <w:w w:val="105"/>
        </w:rPr>
        <w:t>to</w:t>
      </w:r>
      <w:r>
        <w:rPr>
          <w:spacing w:val="-5"/>
          <w:w w:val="105"/>
        </w:rPr>
        <w:t xml:space="preserve"> </w:t>
      </w:r>
      <w:r>
        <w:rPr>
          <w:w w:val="105"/>
        </w:rPr>
        <w:t>this</w:t>
      </w:r>
      <w:r>
        <w:rPr>
          <w:spacing w:val="-5"/>
          <w:w w:val="105"/>
        </w:rPr>
        <w:t xml:space="preserve"> </w:t>
      </w:r>
      <w:r>
        <w:rPr>
          <w:w w:val="105"/>
        </w:rPr>
        <w:t>kind</w:t>
      </w:r>
      <w:r>
        <w:rPr>
          <w:spacing w:val="-5"/>
          <w:w w:val="105"/>
        </w:rPr>
        <w:t xml:space="preserve"> </w:t>
      </w:r>
      <w:r>
        <w:rPr>
          <w:w w:val="105"/>
        </w:rPr>
        <w:t>of</w:t>
      </w:r>
      <w:r>
        <w:rPr>
          <w:spacing w:val="-5"/>
          <w:w w:val="105"/>
        </w:rPr>
        <w:t xml:space="preserve"> </w:t>
      </w:r>
      <w:r>
        <w:rPr>
          <w:w w:val="105"/>
        </w:rPr>
        <w:t>thing</w:t>
      </w:r>
      <w:r>
        <w:rPr>
          <w:spacing w:val="-6"/>
          <w:w w:val="105"/>
        </w:rPr>
        <w:t xml:space="preserve"> </w:t>
      </w:r>
      <w:r>
        <w:rPr>
          <w:w w:val="105"/>
        </w:rPr>
        <w:t>someday"</w:t>
      </w:r>
      <w:r>
        <w:rPr>
          <w:spacing w:val="-5"/>
          <w:w w:val="105"/>
        </w:rPr>
        <w:t xml:space="preserve"> </w:t>
      </w:r>
      <w:r>
        <w:rPr>
          <w:w w:val="105"/>
        </w:rPr>
        <w:t>and</w:t>
      </w:r>
      <w:r>
        <w:rPr>
          <w:spacing w:val="-5"/>
          <w:w w:val="105"/>
        </w:rPr>
        <w:t xml:space="preserve"> </w:t>
      </w:r>
      <w:r>
        <w:rPr>
          <w:w w:val="105"/>
        </w:rPr>
        <w:t>thus</w:t>
      </w:r>
      <w:r>
        <w:rPr>
          <w:spacing w:val="-5"/>
          <w:w w:val="105"/>
        </w:rPr>
        <w:t xml:space="preserve"> </w:t>
      </w:r>
      <w:r>
        <w:rPr>
          <w:w w:val="105"/>
        </w:rPr>
        <w:t>want</w:t>
      </w:r>
      <w:r>
        <w:rPr>
          <w:spacing w:val="-5"/>
          <w:w w:val="105"/>
        </w:rPr>
        <w:t xml:space="preserve"> </w:t>
      </w:r>
      <w:r>
        <w:rPr>
          <w:w w:val="105"/>
        </w:rPr>
        <w:t>all</w:t>
      </w:r>
      <w:r>
        <w:rPr>
          <w:spacing w:val="-5"/>
          <w:w w:val="105"/>
        </w:rPr>
        <w:t xml:space="preserve"> </w:t>
      </w:r>
      <w:r>
        <w:rPr>
          <w:w w:val="105"/>
        </w:rPr>
        <w:t>sorts of hooks and special cases to handle things that aren't required. The result often is harder to understand</w:t>
      </w:r>
      <w:r>
        <w:rPr>
          <w:spacing w:val="-8"/>
          <w:w w:val="105"/>
        </w:rPr>
        <w:t xml:space="preserve"> </w:t>
      </w:r>
      <w:r>
        <w:rPr>
          <w:w w:val="105"/>
        </w:rPr>
        <w:t>and</w:t>
      </w:r>
      <w:r>
        <w:rPr>
          <w:spacing w:val="-9"/>
          <w:w w:val="105"/>
        </w:rPr>
        <w:t xml:space="preserve"> </w:t>
      </w:r>
      <w:r>
        <w:rPr>
          <w:w w:val="105"/>
        </w:rPr>
        <w:t>maintain.</w:t>
      </w:r>
      <w:r>
        <w:rPr>
          <w:spacing w:val="-8"/>
          <w:w w:val="105"/>
        </w:rPr>
        <w:t xml:space="preserve"> </w:t>
      </w:r>
      <w:r>
        <w:rPr>
          <w:w w:val="105"/>
        </w:rPr>
        <w:t>If</w:t>
      </w:r>
      <w:r>
        <w:rPr>
          <w:spacing w:val="-8"/>
          <w:w w:val="105"/>
        </w:rPr>
        <w:t xml:space="preserve"> </w:t>
      </w:r>
      <w:r>
        <w:rPr>
          <w:w w:val="105"/>
        </w:rPr>
        <w:t>all</w:t>
      </w:r>
      <w:r>
        <w:rPr>
          <w:spacing w:val="-8"/>
          <w:w w:val="105"/>
        </w:rPr>
        <w:t xml:space="preserve"> </w:t>
      </w:r>
      <w:r>
        <w:rPr>
          <w:w w:val="105"/>
        </w:rPr>
        <w:t>this</w:t>
      </w:r>
      <w:r>
        <w:rPr>
          <w:spacing w:val="-8"/>
          <w:w w:val="105"/>
        </w:rPr>
        <w:t xml:space="preserve"> </w:t>
      </w:r>
      <w:r>
        <w:rPr>
          <w:w w:val="105"/>
        </w:rPr>
        <w:t>machinery</w:t>
      </w:r>
      <w:r>
        <w:rPr>
          <w:spacing w:val="-8"/>
          <w:w w:val="105"/>
        </w:rPr>
        <w:t xml:space="preserve"> </w:t>
      </w:r>
      <w:r>
        <w:rPr>
          <w:w w:val="105"/>
        </w:rPr>
        <w:t>were</w:t>
      </w:r>
      <w:r>
        <w:rPr>
          <w:spacing w:val="-8"/>
          <w:w w:val="105"/>
        </w:rPr>
        <w:t xml:space="preserve"> </w:t>
      </w:r>
      <w:r>
        <w:rPr>
          <w:w w:val="105"/>
        </w:rPr>
        <w:t>being</w:t>
      </w:r>
      <w:r>
        <w:rPr>
          <w:spacing w:val="-8"/>
          <w:w w:val="105"/>
        </w:rPr>
        <w:t xml:space="preserve"> </w:t>
      </w:r>
      <w:r>
        <w:rPr>
          <w:w w:val="105"/>
        </w:rPr>
        <w:t>used,</w:t>
      </w:r>
      <w:r>
        <w:rPr>
          <w:spacing w:val="-8"/>
          <w:w w:val="105"/>
        </w:rPr>
        <w:t xml:space="preserve"> </w:t>
      </w:r>
      <w:r>
        <w:rPr>
          <w:w w:val="105"/>
        </w:rPr>
        <w:t>it</w:t>
      </w:r>
      <w:r>
        <w:rPr>
          <w:spacing w:val="-8"/>
          <w:w w:val="105"/>
        </w:rPr>
        <w:t xml:space="preserve"> </w:t>
      </w:r>
      <w:r>
        <w:rPr>
          <w:w w:val="105"/>
        </w:rPr>
        <w:t>would</w:t>
      </w:r>
      <w:r>
        <w:rPr>
          <w:spacing w:val="-8"/>
          <w:w w:val="105"/>
        </w:rPr>
        <w:t xml:space="preserve"> </w:t>
      </w:r>
      <w:r>
        <w:rPr>
          <w:w w:val="105"/>
        </w:rPr>
        <w:t>be</w:t>
      </w:r>
      <w:r>
        <w:rPr>
          <w:spacing w:val="-8"/>
          <w:w w:val="105"/>
        </w:rPr>
        <w:t xml:space="preserve"> </w:t>
      </w:r>
      <w:r>
        <w:rPr>
          <w:w w:val="105"/>
        </w:rPr>
        <w:t>worth</w:t>
      </w:r>
      <w:r>
        <w:rPr>
          <w:spacing w:val="-8"/>
          <w:w w:val="105"/>
        </w:rPr>
        <w:t xml:space="preserve"> </w:t>
      </w:r>
      <w:r>
        <w:rPr>
          <w:w w:val="105"/>
        </w:rPr>
        <w:t>it.</w:t>
      </w:r>
      <w:r>
        <w:rPr>
          <w:spacing w:val="-8"/>
          <w:w w:val="105"/>
        </w:rPr>
        <w:t xml:space="preserve"> </w:t>
      </w:r>
      <w:r>
        <w:rPr>
          <w:w w:val="105"/>
        </w:rPr>
        <w:t>But</w:t>
      </w:r>
      <w:r>
        <w:rPr>
          <w:spacing w:val="-6"/>
          <w:w w:val="105"/>
        </w:rPr>
        <w:t xml:space="preserve"> </w:t>
      </w:r>
      <w:r>
        <w:rPr>
          <w:w w:val="105"/>
        </w:rPr>
        <w:t>if</w:t>
      </w:r>
      <w:r>
        <w:rPr>
          <w:spacing w:val="-6"/>
          <w:w w:val="105"/>
        </w:rPr>
        <w:t xml:space="preserve"> </w:t>
      </w:r>
      <w:r>
        <w:rPr>
          <w:w w:val="105"/>
        </w:rPr>
        <w:t>it</w:t>
      </w:r>
      <w:r>
        <w:rPr>
          <w:spacing w:val="-7"/>
          <w:w w:val="105"/>
        </w:rPr>
        <w:t xml:space="preserve"> </w:t>
      </w:r>
      <w:r>
        <w:rPr>
          <w:w w:val="105"/>
        </w:rPr>
        <w:t>isn't, it isn't. The machinery just gets in the way, so get rid of</w:t>
      </w:r>
      <w:r>
        <w:rPr>
          <w:spacing w:val="38"/>
          <w:w w:val="105"/>
        </w:rPr>
        <w:t xml:space="preserve"> </w:t>
      </w:r>
      <w:r>
        <w:rPr>
          <w:w w:val="105"/>
        </w:rPr>
        <w:t>it.</w:t>
      </w:r>
    </w:p>
    <w:p w:rsidR="00F971A3" w:rsidRDefault="00F971A3">
      <w:pPr>
        <w:spacing w:line="247" w:lineRule="auto"/>
        <w:sectPr w:rsidR="00F971A3">
          <w:pgSz w:w="12240" w:h="15840"/>
          <w:pgMar w:top="1360" w:right="1660" w:bottom="980" w:left="1640" w:header="0" w:footer="794" w:gutter="0"/>
          <w:cols w:space="720"/>
        </w:sectPr>
      </w:pPr>
    </w:p>
    <w:p w:rsidR="00F971A3" w:rsidRDefault="008B76CE">
      <w:pPr>
        <w:pStyle w:val="BodyText"/>
        <w:spacing w:before="84" w:line="249" w:lineRule="auto"/>
        <w:ind w:left="160" w:right="544"/>
      </w:pPr>
      <w:r>
        <w:rPr>
          <w:w w:val="105"/>
        </w:rPr>
        <w:lastRenderedPageBreak/>
        <w:t>If</w:t>
      </w:r>
      <w:r>
        <w:rPr>
          <w:spacing w:val="-13"/>
          <w:w w:val="105"/>
        </w:rPr>
        <w:t xml:space="preserve"> </w:t>
      </w:r>
      <w:r>
        <w:rPr>
          <w:w w:val="105"/>
        </w:rPr>
        <w:t>you</w:t>
      </w:r>
      <w:r>
        <w:rPr>
          <w:spacing w:val="-13"/>
          <w:w w:val="105"/>
        </w:rPr>
        <w:t xml:space="preserve"> </w:t>
      </w:r>
      <w:r>
        <w:rPr>
          <w:w w:val="105"/>
        </w:rPr>
        <w:t>have</w:t>
      </w:r>
      <w:r>
        <w:rPr>
          <w:spacing w:val="-12"/>
          <w:w w:val="105"/>
        </w:rPr>
        <w:t xml:space="preserve"> </w:t>
      </w:r>
      <w:r>
        <w:rPr>
          <w:w w:val="105"/>
        </w:rPr>
        <w:t>abstract</w:t>
      </w:r>
      <w:r>
        <w:rPr>
          <w:spacing w:val="-13"/>
          <w:w w:val="105"/>
        </w:rPr>
        <w:t xml:space="preserve"> </w:t>
      </w:r>
      <w:r>
        <w:rPr>
          <w:w w:val="105"/>
        </w:rPr>
        <w:t>classes</w:t>
      </w:r>
      <w:r>
        <w:rPr>
          <w:spacing w:val="-13"/>
          <w:w w:val="105"/>
        </w:rPr>
        <w:t xml:space="preserve"> </w:t>
      </w:r>
      <w:r>
        <w:rPr>
          <w:w w:val="105"/>
        </w:rPr>
        <w:t>that</w:t>
      </w:r>
      <w:r>
        <w:rPr>
          <w:spacing w:val="-12"/>
          <w:w w:val="105"/>
        </w:rPr>
        <w:t xml:space="preserve"> </w:t>
      </w:r>
      <w:r>
        <w:rPr>
          <w:w w:val="105"/>
        </w:rPr>
        <w:t>aren't</w:t>
      </w:r>
      <w:r>
        <w:rPr>
          <w:spacing w:val="-13"/>
          <w:w w:val="105"/>
        </w:rPr>
        <w:t xml:space="preserve"> </w:t>
      </w:r>
      <w:r>
        <w:rPr>
          <w:w w:val="105"/>
        </w:rPr>
        <w:t>doing</w:t>
      </w:r>
      <w:r>
        <w:rPr>
          <w:spacing w:val="-13"/>
          <w:w w:val="105"/>
        </w:rPr>
        <w:t xml:space="preserve"> </w:t>
      </w:r>
      <w:r>
        <w:rPr>
          <w:w w:val="105"/>
        </w:rPr>
        <w:t>much,</w:t>
      </w:r>
      <w:r>
        <w:rPr>
          <w:spacing w:val="-12"/>
          <w:w w:val="105"/>
        </w:rPr>
        <w:t xml:space="preserve"> </w:t>
      </w:r>
      <w:r>
        <w:rPr>
          <w:w w:val="105"/>
        </w:rPr>
        <w:t>use</w:t>
      </w:r>
      <w:r>
        <w:rPr>
          <w:spacing w:val="-2"/>
          <w:w w:val="105"/>
        </w:rPr>
        <w:t xml:space="preserve"> </w:t>
      </w:r>
      <w:r>
        <w:rPr>
          <w:rFonts w:ascii="Verdana"/>
          <w:color w:val="344178"/>
          <w:w w:val="105"/>
          <w:u w:val="single" w:color="344178"/>
        </w:rPr>
        <w:t>Collapse</w:t>
      </w:r>
      <w:r>
        <w:rPr>
          <w:rFonts w:ascii="Verdana"/>
          <w:color w:val="344178"/>
          <w:spacing w:val="-16"/>
          <w:w w:val="105"/>
          <w:u w:val="single" w:color="344178"/>
        </w:rPr>
        <w:t xml:space="preserve"> </w:t>
      </w:r>
      <w:r>
        <w:rPr>
          <w:rFonts w:ascii="Verdana"/>
          <w:color w:val="344178"/>
          <w:w w:val="105"/>
          <w:u w:val="single" w:color="344178"/>
        </w:rPr>
        <w:t>Hierarchy</w:t>
      </w:r>
      <w:r>
        <w:rPr>
          <w:w w:val="105"/>
        </w:rPr>
        <w:t>.</w:t>
      </w:r>
      <w:r>
        <w:rPr>
          <w:spacing w:val="-11"/>
          <w:w w:val="105"/>
        </w:rPr>
        <w:t xml:space="preserve"> </w:t>
      </w:r>
      <w:r>
        <w:rPr>
          <w:w w:val="105"/>
        </w:rPr>
        <w:t xml:space="preserve">Unnecessary </w:t>
      </w:r>
      <w:r>
        <w:rPr>
          <w:spacing w:val="-3"/>
          <w:w w:val="105"/>
        </w:rPr>
        <w:t xml:space="preserve">delegation </w:t>
      </w:r>
      <w:r>
        <w:rPr>
          <w:w w:val="105"/>
        </w:rPr>
        <w:t xml:space="preserve">can be </w:t>
      </w:r>
      <w:r>
        <w:rPr>
          <w:spacing w:val="-3"/>
          <w:w w:val="105"/>
        </w:rPr>
        <w:t xml:space="preserve">removed with </w:t>
      </w:r>
      <w:r>
        <w:rPr>
          <w:rFonts w:ascii="Verdana"/>
          <w:color w:val="344178"/>
          <w:spacing w:val="-3"/>
          <w:w w:val="105"/>
          <w:u w:val="single" w:color="344178"/>
        </w:rPr>
        <w:t>Inline Class</w:t>
      </w:r>
      <w:r>
        <w:rPr>
          <w:spacing w:val="-3"/>
          <w:w w:val="105"/>
        </w:rPr>
        <w:t xml:space="preserve">. </w:t>
      </w:r>
      <w:r>
        <w:rPr>
          <w:w w:val="105"/>
        </w:rPr>
        <w:t>Methods with unused parameters should be subject</w:t>
      </w:r>
      <w:r>
        <w:rPr>
          <w:spacing w:val="-16"/>
          <w:w w:val="105"/>
        </w:rPr>
        <w:t xml:space="preserve"> </w:t>
      </w:r>
      <w:r>
        <w:rPr>
          <w:w w:val="105"/>
        </w:rPr>
        <w:t>to</w:t>
      </w:r>
      <w:r>
        <w:rPr>
          <w:spacing w:val="-5"/>
          <w:w w:val="105"/>
        </w:rPr>
        <w:t xml:space="preserve"> </w:t>
      </w:r>
      <w:r>
        <w:rPr>
          <w:rFonts w:ascii="Verdana"/>
          <w:color w:val="344178"/>
          <w:spacing w:val="-3"/>
          <w:w w:val="105"/>
          <w:u w:val="single" w:color="344178"/>
        </w:rPr>
        <w:t>Remove</w:t>
      </w:r>
      <w:r>
        <w:rPr>
          <w:rFonts w:ascii="Verdana"/>
          <w:color w:val="344178"/>
          <w:spacing w:val="-15"/>
          <w:w w:val="105"/>
          <w:u w:val="single" w:color="344178"/>
        </w:rPr>
        <w:t xml:space="preserve"> </w:t>
      </w:r>
      <w:r>
        <w:rPr>
          <w:rFonts w:ascii="Verdana"/>
          <w:color w:val="344178"/>
          <w:spacing w:val="-3"/>
          <w:w w:val="105"/>
          <w:u w:val="single" w:color="344178"/>
        </w:rPr>
        <w:t>Parameter</w:t>
      </w:r>
      <w:r>
        <w:rPr>
          <w:spacing w:val="-3"/>
          <w:w w:val="105"/>
        </w:rPr>
        <w:t>.</w:t>
      </w:r>
      <w:r>
        <w:rPr>
          <w:spacing w:val="-12"/>
          <w:w w:val="105"/>
        </w:rPr>
        <w:t xml:space="preserve"> </w:t>
      </w:r>
      <w:r>
        <w:rPr>
          <w:w w:val="105"/>
        </w:rPr>
        <w:t>Methods</w:t>
      </w:r>
      <w:r>
        <w:rPr>
          <w:spacing w:val="-12"/>
          <w:w w:val="105"/>
        </w:rPr>
        <w:t xml:space="preserve"> </w:t>
      </w:r>
      <w:r>
        <w:rPr>
          <w:w w:val="105"/>
        </w:rPr>
        <w:t>named</w:t>
      </w:r>
      <w:r>
        <w:rPr>
          <w:spacing w:val="-12"/>
          <w:w w:val="105"/>
        </w:rPr>
        <w:t xml:space="preserve"> </w:t>
      </w:r>
      <w:r>
        <w:rPr>
          <w:w w:val="105"/>
        </w:rPr>
        <w:t>with</w:t>
      </w:r>
      <w:r>
        <w:rPr>
          <w:spacing w:val="-12"/>
          <w:w w:val="105"/>
        </w:rPr>
        <w:t xml:space="preserve"> </w:t>
      </w:r>
      <w:r>
        <w:rPr>
          <w:w w:val="105"/>
        </w:rPr>
        <w:t>odd</w:t>
      </w:r>
      <w:r>
        <w:rPr>
          <w:spacing w:val="-11"/>
          <w:w w:val="105"/>
        </w:rPr>
        <w:t xml:space="preserve"> </w:t>
      </w:r>
      <w:r>
        <w:rPr>
          <w:w w:val="105"/>
        </w:rPr>
        <w:t>abstract</w:t>
      </w:r>
      <w:r>
        <w:rPr>
          <w:spacing w:val="-12"/>
          <w:w w:val="105"/>
        </w:rPr>
        <w:t xml:space="preserve"> </w:t>
      </w:r>
      <w:r>
        <w:rPr>
          <w:w w:val="105"/>
        </w:rPr>
        <w:t>names</w:t>
      </w:r>
      <w:r>
        <w:rPr>
          <w:spacing w:val="-12"/>
          <w:w w:val="105"/>
        </w:rPr>
        <w:t xml:space="preserve"> </w:t>
      </w:r>
      <w:r>
        <w:rPr>
          <w:w w:val="105"/>
        </w:rPr>
        <w:t>should</w:t>
      </w:r>
      <w:r>
        <w:rPr>
          <w:spacing w:val="-12"/>
          <w:w w:val="105"/>
        </w:rPr>
        <w:t xml:space="preserve"> </w:t>
      </w:r>
      <w:r>
        <w:rPr>
          <w:w w:val="105"/>
        </w:rPr>
        <w:t>be</w:t>
      </w:r>
      <w:r>
        <w:rPr>
          <w:spacing w:val="-12"/>
          <w:w w:val="105"/>
        </w:rPr>
        <w:t xml:space="preserve"> </w:t>
      </w:r>
      <w:r>
        <w:rPr>
          <w:w w:val="105"/>
        </w:rPr>
        <w:t xml:space="preserve">brought down to earth with </w:t>
      </w:r>
      <w:r>
        <w:rPr>
          <w:rFonts w:ascii="Verdana"/>
          <w:color w:val="344178"/>
          <w:w w:val="105"/>
          <w:u w:val="single" w:color="344178"/>
        </w:rPr>
        <w:t>Rename</w:t>
      </w:r>
      <w:r>
        <w:rPr>
          <w:rFonts w:ascii="Verdana"/>
          <w:color w:val="344178"/>
          <w:spacing w:val="4"/>
          <w:w w:val="105"/>
          <w:u w:val="single" w:color="344178"/>
        </w:rPr>
        <w:t xml:space="preserve"> </w:t>
      </w:r>
      <w:r>
        <w:rPr>
          <w:rFonts w:ascii="Verdana"/>
          <w:color w:val="344178"/>
          <w:w w:val="105"/>
          <w:u w:val="single" w:color="344178"/>
        </w:rPr>
        <w:t>Method</w:t>
      </w:r>
      <w:r>
        <w:rPr>
          <w:w w:val="105"/>
        </w:rPr>
        <w:t>.</w:t>
      </w:r>
    </w:p>
    <w:p w:rsidR="00F971A3" w:rsidRDefault="00F971A3">
      <w:pPr>
        <w:pStyle w:val="BodyText"/>
        <w:spacing w:before="8"/>
        <w:rPr>
          <w:sz w:val="25"/>
        </w:rPr>
      </w:pPr>
    </w:p>
    <w:p w:rsidR="00F971A3" w:rsidRDefault="008B76CE">
      <w:pPr>
        <w:pStyle w:val="BodyText"/>
        <w:spacing w:line="247" w:lineRule="auto"/>
        <w:ind w:left="160" w:right="265"/>
      </w:pPr>
      <w:r>
        <w:rPr>
          <w:w w:val="105"/>
        </w:rPr>
        <w:t xml:space="preserve">Speculative generality can be spotted when the only users of a </w:t>
      </w:r>
      <w:r>
        <w:rPr>
          <w:spacing w:val="-4"/>
          <w:w w:val="105"/>
        </w:rPr>
        <w:t xml:space="preserve">method </w:t>
      </w:r>
      <w:r>
        <w:rPr>
          <w:w w:val="105"/>
        </w:rPr>
        <w:t>or class are test cases. If you</w:t>
      </w:r>
      <w:r>
        <w:rPr>
          <w:spacing w:val="-8"/>
          <w:w w:val="105"/>
        </w:rPr>
        <w:t xml:space="preserve"> </w:t>
      </w:r>
      <w:r>
        <w:rPr>
          <w:w w:val="105"/>
        </w:rPr>
        <w:t>find</w:t>
      </w:r>
      <w:r>
        <w:rPr>
          <w:spacing w:val="-8"/>
          <w:w w:val="105"/>
        </w:rPr>
        <w:t xml:space="preserve"> </w:t>
      </w:r>
      <w:r>
        <w:rPr>
          <w:w w:val="105"/>
        </w:rPr>
        <w:t>such</w:t>
      </w:r>
      <w:r>
        <w:rPr>
          <w:spacing w:val="-7"/>
          <w:w w:val="105"/>
        </w:rPr>
        <w:t xml:space="preserve"> </w:t>
      </w:r>
      <w:r>
        <w:rPr>
          <w:w w:val="105"/>
        </w:rPr>
        <w:t>a</w:t>
      </w:r>
      <w:r>
        <w:rPr>
          <w:spacing w:val="-8"/>
          <w:w w:val="105"/>
        </w:rPr>
        <w:t xml:space="preserve"> </w:t>
      </w:r>
      <w:r>
        <w:rPr>
          <w:w w:val="105"/>
        </w:rPr>
        <w:t>method</w:t>
      </w:r>
      <w:r>
        <w:rPr>
          <w:spacing w:val="-7"/>
          <w:w w:val="105"/>
        </w:rPr>
        <w:t xml:space="preserve"> </w:t>
      </w:r>
      <w:r>
        <w:rPr>
          <w:w w:val="105"/>
        </w:rPr>
        <w:t>or</w:t>
      </w:r>
      <w:r>
        <w:rPr>
          <w:spacing w:val="-8"/>
          <w:w w:val="105"/>
        </w:rPr>
        <w:t xml:space="preserve"> </w:t>
      </w:r>
      <w:r>
        <w:rPr>
          <w:w w:val="105"/>
        </w:rPr>
        <w:t>class,</w:t>
      </w:r>
      <w:r>
        <w:rPr>
          <w:spacing w:val="-7"/>
          <w:w w:val="105"/>
        </w:rPr>
        <w:t xml:space="preserve"> </w:t>
      </w:r>
      <w:r>
        <w:rPr>
          <w:w w:val="105"/>
        </w:rPr>
        <w:t>delete</w:t>
      </w:r>
      <w:r>
        <w:rPr>
          <w:spacing w:val="-8"/>
          <w:w w:val="105"/>
        </w:rPr>
        <w:t xml:space="preserve"> </w:t>
      </w:r>
      <w:r>
        <w:rPr>
          <w:w w:val="105"/>
        </w:rPr>
        <w:t>it</w:t>
      </w:r>
      <w:r>
        <w:rPr>
          <w:spacing w:val="-7"/>
          <w:w w:val="105"/>
        </w:rPr>
        <w:t xml:space="preserve"> </w:t>
      </w:r>
      <w:r>
        <w:rPr>
          <w:w w:val="105"/>
        </w:rPr>
        <w:t>and</w:t>
      </w:r>
      <w:r>
        <w:rPr>
          <w:spacing w:val="-8"/>
          <w:w w:val="105"/>
        </w:rPr>
        <w:t xml:space="preserve"> </w:t>
      </w:r>
      <w:r>
        <w:rPr>
          <w:w w:val="105"/>
        </w:rPr>
        <w:t>the</w:t>
      </w:r>
      <w:r>
        <w:rPr>
          <w:spacing w:val="-7"/>
          <w:w w:val="105"/>
        </w:rPr>
        <w:t xml:space="preserve"> </w:t>
      </w:r>
      <w:r>
        <w:rPr>
          <w:w w:val="105"/>
        </w:rPr>
        <w:t>test</w:t>
      </w:r>
      <w:r>
        <w:rPr>
          <w:spacing w:val="-8"/>
          <w:w w:val="105"/>
        </w:rPr>
        <w:t xml:space="preserve"> </w:t>
      </w:r>
      <w:r>
        <w:rPr>
          <w:w w:val="105"/>
        </w:rPr>
        <w:t>case</w:t>
      </w:r>
      <w:r>
        <w:rPr>
          <w:spacing w:val="-7"/>
          <w:w w:val="105"/>
        </w:rPr>
        <w:t xml:space="preserve"> </w:t>
      </w:r>
      <w:r>
        <w:rPr>
          <w:w w:val="105"/>
        </w:rPr>
        <w:t>that</w:t>
      </w:r>
      <w:r>
        <w:rPr>
          <w:spacing w:val="-8"/>
          <w:w w:val="105"/>
        </w:rPr>
        <w:t xml:space="preserve"> </w:t>
      </w:r>
      <w:r>
        <w:rPr>
          <w:w w:val="105"/>
        </w:rPr>
        <w:t>exercises</w:t>
      </w:r>
      <w:r>
        <w:rPr>
          <w:spacing w:val="-8"/>
          <w:w w:val="105"/>
        </w:rPr>
        <w:t xml:space="preserve"> </w:t>
      </w:r>
      <w:r>
        <w:rPr>
          <w:w w:val="105"/>
        </w:rPr>
        <w:t>it.</w:t>
      </w:r>
      <w:r>
        <w:rPr>
          <w:spacing w:val="-7"/>
          <w:w w:val="105"/>
        </w:rPr>
        <w:t xml:space="preserve"> </w:t>
      </w:r>
      <w:r>
        <w:rPr>
          <w:w w:val="105"/>
        </w:rPr>
        <w:t>If</w:t>
      </w:r>
      <w:r>
        <w:rPr>
          <w:spacing w:val="-8"/>
          <w:w w:val="105"/>
        </w:rPr>
        <w:t xml:space="preserve"> </w:t>
      </w:r>
      <w:r>
        <w:rPr>
          <w:w w:val="105"/>
        </w:rPr>
        <w:t>you</w:t>
      </w:r>
      <w:r>
        <w:rPr>
          <w:spacing w:val="-7"/>
          <w:w w:val="105"/>
        </w:rPr>
        <w:t xml:space="preserve"> </w:t>
      </w:r>
      <w:r>
        <w:rPr>
          <w:w w:val="105"/>
        </w:rPr>
        <w:t>have</w:t>
      </w:r>
      <w:r>
        <w:rPr>
          <w:spacing w:val="-8"/>
          <w:w w:val="105"/>
        </w:rPr>
        <w:t xml:space="preserve"> </w:t>
      </w:r>
      <w:r>
        <w:rPr>
          <w:w w:val="105"/>
        </w:rPr>
        <w:t>a</w:t>
      </w:r>
      <w:r>
        <w:rPr>
          <w:spacing w:val="-7"/>
          <w:w w:val="105"/>
        </w:rPr>
        <w:t xml:space="preserve"> </w:t>
      </w:r>
      <w:r>
        <w:rPr>
          <w:w w:val="105"/>
        </w:rPr>
        <w:t>method or class that is a helper for a test case that exercises legitimate functionality, you have to leave it in, of</w:t>
      </w:r>
      <w:r>
        <w:rPr>
          <w:spacing w:val="4"/>
          <w:w w:val="105"/>
        </w:rPr>
        <w:t xml:space="preserve"> </w:t>
      </w:r>
      <w:r>
        <w:rPr>
          <w:w w:val="105"/>
        </w:rPr>
        <w:t>course.</w:t>
      </w:r>
    </w:p>
    <w:p w:rsidR="00F971A3" w:rsidRDefault="00F971A3">
      <w:pPr>
        <w:pStyle w:val="BodyText"/>
        <w:spacing w:before="9"/>
        <w:rPr>
          <w:sz w:val="24"/>
        </w:rPr>
      </w:pPr>
    </w:p>
    <w:p w:rsidR="00F971A3" w:rsidRDefault="008B76CE">
      <w:pPr>
        <w:pStyle w:val="Heading2"/>
      </w:pPr>
      <w:bookmarkStart w:id="38" w:name="_TOC_250111"/>
      <w:bookmarkEnd w:id="38"/>
      <w:r>
        <w:rPr>
          <w:color w:val="344178"/>
        </w:rPr>
        <w:t>Temporary Field</w:t>
      </w:r>
    </w:p>
    <w:p w:rsidR="00F971A3" w:rsidRDefault="00F971A3">
      <w:pPr>
        <w:pStyle w:val="BodyText"/>
        <w:spacing w:before="2"/>
        <w:rPr>
          <w:b/>
          <w:sz w:val="25"/>
        </w:rPr>
      </w:pPr>
    </w:p>
    <w:p w:rsidR="00F971A3" w:rsidRDefault="008B76CE">
      <w:pPr>
        <w:pStyle w:val="BodyText"/>
        <w:spacing w:line="247" w:lineRule="auto"/>
        <w:ind w:left="160" w:right="343"/>
      </w:pPr>
      <w:r>
        <w:rPr>
          <w:w w:val="105"/>
        </w:rPr>
        <w:t>Sometimes you see an object in which an instance variable is set only in certain circumstances. Such code is difficult to understand, because you expect an object to need all of its variables.</w:t>
      </w:r>
    </w:p>
    <w:p w:rsidR="00F971A3" w:rsidRDefault="008B76CE">
      <w:pPr>
        <w:pStyle w:val="BodyText"/>
        <w:ind w:left="160"/>
      </w:pPr>
      <w:r>
        <w:rPr>
          <w:w w:val="105"/>
        </w:rPr>
        <w:t>Trying to understand why a variable is there when it doesn't seem to be used can drive you nuts.</w:t>
      </w:r>
    </w:p>
    <w:p w:rsidR="00F971A3" w:rsidRDefault="00F971A3">
      <w:pPr>
        <w:pStyle w:val="BodyText"/>
        <w:spacing w:before="9"/>
        <w:rPr>
          <w:sz w:val="26"/>
        </w:rPr>
      </w:pPr>
    </w:p>
    <w:p w:rsidR="00F971A3" w:rsidRDefault="008B76CE">
      <w:pPr>
        <w:pStyle w:val="BodyText"/>
        <w:spacing w:before="1"/>
        <w:ind w:left="160" w:right="271"/>
      </w:pPr>
      <w:r>
        <w:rPr>
          <w:w w:val="105"/>
        </w:rPr>
        <w:t>Use</w:t>
      </w:r>
      <w:r>
        <w:rPr>
          <w:spacing w:val="-11"/>
          <w:w w:val="105"/>
        </w:rPr>
        <w:t xml:space="preserve"> </w:t>
      </w:r>
      <w:r>
        <w:rPr>
          <w:rFonts w:ascii="Verdana"/>
          <w:color w:val="344178"/>
          <w:w w:val="105"/>
          <w:u w:val="single" w:color="344178"/>
        </w:rPr>
        <w:t>Extract</w:t>
      </w:r>
      <w:r>
        <w:rPr>
          <w:rFonts w:ascii="Verdana"/>
          <w:color w:val="344178"/>
          <w:spacing w:val="-12"/>
          <w:w w:val="105"/>
          <w:u w:val="single" w:color="344178"/>
        </w:rPr>
        <w:t xml:space="preserve"> </w:t>
      </w:r>
      <w:r>
        <w:rPr>
          <w:rFonts w:ascii="Verdana"/>
          <w:color w:val="344178"/>
          <w:w w:val="105"/>
          <w:u w:val="single" w:color="344178"/>
        </w:rPr>
        <w:t>Class</w:t>
      </w:r>
      <w:r>
        <w:rPr>
          <w:rFonts w:ascii="Verdana"/>
          <w:color w:val="344178"/>
          <w:spacing w:val="-25"/>
          <w:w w:val="105"/>
        </w:rPr>
        <w:t xml:space="preserve"> </w:t>
      </w:r>
      <w:r>
        <w:rPr>
          <w:w w:val="105"/>
        </w:rPr>
        <w:t>to</w:t>
      </w:r>
      <w:r>
        <w:rPr>
          <w:spacing w:val="-11"/>
          <w:w w:val="105"/>
        </w:rPr>
        <w:t xml:space="preserve"> </w:t>
      </w:r>
      <w:r>
        <w:rPr>
          <w:w w:val="105"/>
        </w:rPr>
        <w:t>create</w:t>
      </w:r>
      <w:r>
        <w:rPr>
          <w:spacing w:val="-12"/>
          <w:w w:val="105"/>
        </w:rPr>
        <w:t xml:space="preserve"> </w:t>
      </w:r>
      <w:r>
        <w:rPr>
          <w:w w:val="105"/>
        </w:rPr>
        <w:t>a</w:t>
      </w:r>
      <w:r>
        <w:rPr>
          <w:spacing w:val="-11"/>
          <w:w w:val="105"/>
        </w:rPr>
        <w:t xml:space="preserve"> </w:t>
      </w:r>
      <w:r>
        <w:rPr>
          <w:w w:val="105"/>
        </w:rPr>
        <w:t>home</w:t>
      </w:r>
      <w:r>
        <w:rPr>
          <w:spacing w:val="-12"/>
          <w:w w:val="105"/>
        </w:rPr>
        <w:t xml:space="preserve"> </w:t>
      </w:r>
      <w:r>
        <w:rPr>
          <w:w w:val="105"/>
        </w:rPr>
        <w:t>for</w:t>
      </w:r>
      <w:r>
        <w:rPr>
          <w:spacing w:val="-11"/>
          <w:w w:val="105"/>
        </w:rPr>
        <w:t xml:space="preserve"> </w:t>
      </w:r>
      <w:r>
        <w:rPr>
          <w:w w:val="105"/>
        </w:rPr>
        <w:t>the</w:t>
      </w:r>
      <w:r>
        <w:rPr>
          <w:spacing w:val="-12"/>
          <w:w w:val="105"/>
        </w:rPr>
        <w:t xml:space="preserve"> </w:t>
      </w:r>
      <w:r>
        <w:rPr>
          <w:w w:val="105"/>
        </w:rPr>
        <w:t>poor</w:t>
      </w:r>
      <w:r>
        <w:rPr>
          <w:spacing w:val="-11"/>
          <w:w w:val="105"/>
        </w:rPr>
        <w:t xml:space="preserve"> </w:t>
      </w:r>
      <w:r>
        <w:rPr>
          <w:w w:val="105"/>
        </w:rPr>
        <w:t>orphan</w:t>
      </w:r>
      <w:r>
        <w:rPr>
          <w:spacing w:val="-12"/>
          <w:w w:val="105"/>
        </w:rPr>
        <w:t xml:space="preserve"> </w:t>
      </w:r>
      <w:r>
        <w:rPr>
          <w:w w:val="105"/>
        </w:rPr>
        <w:t>variables.</w:t>
      </w:r>
      <w:r>
        <w:rPr>
          <w:spacing w:val="-11"/>
          <w:w w:val="105"/>
        </w:rPr>
        <w:t xml:space="preserve"> </w:t>
      </w:r>
      <w:r>
        <w:rPr>
          <w:w w:val="105"/>
        </w:rPr>
        <w:t>Put</w:t>
      </w:r>
      <w:r>
        <w:rPr>
          <w:spacing w:val="-12"/>
          <w:w w:val="105"/>
        </w:rPr>
        <w:t xml:space="preserve"> </w:t>
      </w:r>
      <w:r>
        <w:rPr>
          <w:w w:val="105"/>
        </w:rPr>
        <w:t>all</w:t>
      </w:r>
      <w:r>
        <w:rPr>
          <w:spacing w:val="-11"/>
          <w:w w:val="105"/>
        </w:rPr>
        <w:t xml:space="preserve"> </w:t>
      </w:r>
      <w:r>
        <w:rPr>
          <w:w w:val="105"/>
        </w:rPr>
        <w:t>the</w:t>
      </w:r>
      <w:r>
        <w:rPr>
          <w:spacing w:val="-12"/>
          <w:w w:val="105"/>
        </w:rPr>
        <w:t xml:space="preserve"> </w:t>
      </w:r>
      <w:r>
        <w:rPr>
          <w:w w:val="105"/>
        </w:rPr>
        <w:t>code</w:t>
      </w:r>
      <w:r>
        <w:rPr>
          <w:spacing w:val="-11"/>
          <w:w w:val="105"/>
        </w:rPr>
        <w:t xml:space="preserve"> </w:t>
      </w:r>
      <w:r>
        <w:rPr>
          <w:w w:val="105"/>
        </w:rPr>
        <w:t>that</w:t>
      </w:r>
      <w:r>
        <w:rPr>
          <w:spacing w:val="-12"/>
          <w:w w:val="105"/>
        </w:rPr>
        <w:t xml:space="preserve"> </w:t>
      </w:r>
      <w:r>
        <w:rPr>
          <w:w w:val="105"/>
        </w:rPr>
        <w:t xml:space="preserve">concerns the variables into the component. You may also be able to eliminate conditional code by using </w:t>
      </w:r>
      <w:r>
        <w:rPr>
          <w:rFonts w:ascii="Verdana"/>
          <w:color w:val="344178"/>
          <w:w w:val="105"/>
          <w:u w:val="single" w:color="344178"/>
        </w:rPr>
        <w:t>Introduce</w:t>
      </w:r>
      <w:r>
        <w:rPr>
          <w:rFonts w:ascii="Verdana"/>
          <w:color w:val="344178"/>
          <w:spacing w:val="-7"/>
          <w:w w:val="105"/>
          <w:u w:val="single" w:color="344178"/>
        </w:rPr>
        <w:t xml:space="preserve"> </w:t>
      </w:r>
      <w:r>
        <w:rPr>
          <w:rFonts w:ascii="Verdana"/>
          <w:color w:val="344178"/>
          <w:w w:val="105"/>
          <w:u w:val="single" w:color="344178"/>
        </w:rPr>
        <w:t>Null</w:t>
      </w:r>
      <w:r>
        <w:rPr>
          <w:rFonts w:ascii="Verdana"/>
          <w:color w:val="344178"/>
          <w:spacing w:val="-6"/>
          <w:w w:val="105"/>
          <w:u w:val="single" w:color="344178"/>
        </w:rPr>
        <w:t xml:space="preserve"> </w:t>
      </w:r>
      <w:r>
        <w:rPr>
          <w:rFonts w:ascii="Verdana"/>
          <w:color w:val="344178"/>
          <w:w w:val="105"/>
          <w:u w:val="single" w:color="344178"/>
        </w:rPr>
        <w:t>Object</w:t>
      </w:r>
      <w:r>
        <w:rPr>
          <w:rFonts w:ascii="Verdana"/>
          <w:color w:val="344178"/>
          <w:spacing w:val="-19"/>
          <w:w w:val="105"/>
        </w:rPr>
        <w:t xml:space="preserve"> </w:t>
      </w:r>
      <w:r>
        <w:rPr>
          <w:w w:val="105"/>
        </w:rPr>
        <w:t>to</w:t>
      </w:r>
      <w:r>
        <w:rPr>
          <w:spacing w:val="-7"/>
          <w:w w:val="105"/>
        </w:rPr>
        <w:t xml:space="preserve"> </w:t>
      </w:r>
      <w:r>
        <w:rPr>
          <w:spacing w:val="-3"/>
          <w:w w:val="105"/>
        </w:rPr>
        <w:t>create</w:t>
      </w:r>
      <w:r>
        <w:rPr>
          <w:spacing w:val="-7"/>
          <w:w w:val="105"/>
        </w:rPr>
        <w:t xml:space="preserve"> </w:t>
      </w:r>
      <w:r>
        <w:rPr>
          <w:w w:val="105"/>
        </w:rPr>
        <w:t>an</w:t>
      </w:r>
      <w:r>
        <w:rPr>
          <w:spacing w:val="-7"/>
          <w:w w:val="105"/>
        </w:rPr>
        <w:t xml:space="preserve"> </w:t>
      </w:r>
      <w:r>
        <w:rPr>
          <w:spacing w:val="-3"/>
          <w:w w:val="105"/>
        </w:rPr>
        <w:t>alternative</w:t>
      </w:r>
      <w:r>
        <w:rPr>
          <w:spacing w:val="-6"/>
          <w:w w:val="105"/>
        </w:rPr>
        <w:t xml:space="preserve"> </w:t>
      </w:r>
      <w:r>
        <w:rPr>
          <w:spacing w:val="-3"/>
          <w:w w:val="105"/>
        </w:rPr>
        <w:t>component</w:t>
      </w:r>
      <w:r>
        <w:rPr>
          <w:spacing w:val="-7"/>
          <w:w w:val="105"/>
        </w:rPr>
        <w:t xml:space="preserve"> </w:t>
      </w:r>
      <w:r>
        <w:rPr>
          <w:w w:val="105"/>
        </w:rPr>
        <w:t>for</w:t>
      </w:r>
      <w:r>
        <w:rPr>
          <w:spacing w:val="-7"/>
          <w:w w:val="105"/>
        </w:rPr>
        <w:t xml:space="preserve"> </w:t>
      </w:r>
      <w:r>
        <w:rPr>
          <w:spacing w:val="-3"/>
          <w:w w:val="105"/>
        </w:rPr>
        <w:t>when</w:t>
      </w:r>
      <w:r>
        <w:rPr>
          <w:spacing w:val="-7"/>
          <w:w w:val="105"/>
        </w:rPr>
        <w:t xml:space="preserve"> </w:t>
      </w:r>
      <w:r>
        <w:rPr>
          <w:w w:val="105"/>
        </w:rPr>
        <w:t>the</w:t>
      </w:r>
      <w:r>
        <w:rPr>
          <w:spacing w:val="-7"/>
          <w:w w:val="105"/>
        </w:rPr>
        <w:t xml:space="preserve"> </w:t>
      </w:r>
      <w:r>
        <w:rPr>
          <w:spacing w:val="-3"/>
          <w:w w:val="105"/>
        </w:rPr>
        <w:t>variables</w:t>
      </w:r>
      <w:r>
        <w:rPr>
          <w:spacing w:val="-7"/>
          <w:w w:val="105"/>
        </w:rPr>
        <w:t xml:space="preserve"> </w:t>
      </w:r>
      <w:r>
        <w:rPr>
          <w:spacing w:val="-3"/>
          <w:w w:val="105"/>
        </w:rPr>
        <w:t>aren't</w:t>
      </w:r>
      <w:r>
        <w:rPr>
          <w:spacing w:val="-7"/>
          <w:w w:val="105"/>
        </w:rPr>
        <w:t xml:space="preserve"> </w:t>
      </w:r>
      <w:r>
        <w:rPr>
          <w:spacing w:val="-3"/>
          <w:w w:val="105"/>
        </w:rPr>
        <w:t>valid.</w:t>
      </w:r>
    </w:p>
    <w:p w:rsidR="00F971A3" w:rsidRDefault="00F971A3">
      <w:pPr>
        <w:pStyle w:val="BodyText"/>
        <w:spacing w:before="7"/>
        <w:rPr>
          <w:sz w:val="26"/>
        </w:rPr>
      </w:pPr>
    </w:p>
    <w:p w:rsidR="00F971A3" w:rsidRDefault="008B76CE">
      <w:pPr>
        <w:pStyle w:val="BodyText"/>
        <w:spacing w:line="247" w:lineRule="auto"/>
        <w:ind w:left="160" w:right="271"/>
      </w:pPr>
      <w:r>
        <w:rPr>
          <w:w w:val="105"/>
        </w:rPr>
        <w:t>A</w:t>
      </w:r>
      <w:r>
        <w:rPr>
          <w:spacing w:val="-14"/>
          <w:w w:val="105"/>
        </w:rPr>
        <w:t xml:space="preserve"> </w:t>
      </w:r>
      <w:r>
        <w:rPr>
          <w:w w:val="105"/>
        </w:rPr>
        <w:t>common</w:t>
      </w:r>
      <w:r>
        <w:rPr>
          <w:spacing w:val="-13"/>
          <w:w w:val="105"/>
        </w:rPr>
        <w:t xml:space="preserve"> </w:t>
      </w:r>
      <w:r>
        <w:rPr>
          <w:w w:val="105"/>
        </w:rPr>
        <w:t>case</w:t>
      </w:r>
      <w:r>
        <w:rPr>
          <w:spacing w:val="-13"/>
          <w:w w:val="105"/>
        </w:rPr>
        <w:t xml:space="preserve"> </w:t>
      </w:r>
      <w:r>
        <w:rPr>
          <w:w w:val="105"/>
        </w:rPr>
        <w:t>of</w:t>
      </w:r>
      <w:r>
        <w:rPr>
          <w:spacing w:val="-13"/>
          <w:w w:val="105"/>
        </w:rPr>
        <w:t xml:space="preserve"> </w:t>
      </w:r>
      <w:r>
        <w:rPr>
          <w:spacing w:val="-3"/>
          <w:w w:val="105"/>
        </w:rPr>
        <w:t>temporary</w:t>
      </w:r>
      <w:r>
        <w:rPr>
          <w:spacing w:val="-15"/>
          <w:w w:val="105"/>
        </w:rPr>
        <w:t xml:space="preserve"> </w:t>
      </w:r>
      <w:r>
        <w:rPr>
          <w:w w:val="105"/>
        </w:rPr>
        <w:t>field</w:t>
      </w:r>
      <w:r>
        <w:rPr>
          <w:spacing w:val="-16"/>
          <w:w w:val="105"/>
        </w:rPr>
        <w:t xml:space="preserve"> </w:t>
      </w:r>
      <w:r>
        <w:rPr>
          <w:w w:val="105"/>
        </w:rPr>
        <w:t>occurs</w:t>
      </w:r>
      <w:r>
        <w:rPr>
          <w:spacing w:val="-15"/>
          <w:w w:val="105"/>
        </w:rPr>
        <w:t xml:space="preserve"> </w:t>
      </w:r>
      <w:r>
        <w:rPr>
          <w:w w:val="105"/>
        </w:rPr>
        <w:t>when</w:t>
      </w:r>
      <w:r>
        <w:rPr>
          <w:spacing w:val="-15"/>
          <w:w w:val="105"/>
        </w:rPr>
        <w:t xml:space="preserve"> </w:t>
      </w:r>
      <w:r>
        <w:rPr>
          <w:w w:val="105"/>
        </w:rPr>
        <w:t>a</w:t>
      </w:r>
      <w:r>
        <w:rPr>
          <w:spacing w:val="-16"/>
          <w:w w:val="105"/>
        </w:rPr>
        <w:t xml:space="preserve"> </w:t>
      </w:r>
      <w:r>
        <w:rPr>
          <w:w w:val="105"/>
        </w:rPr>
        <w:t>complicated</w:t>
      </w:r>
      <w:r>
        <w:rPr>
          <w:spacing w:val="-15"/>
          <w:w w:val="105"/>
        </w:rPr>
        <w:t xml:space="preserve"> </w:t>
      </w:r>
      <w:r>
        <w:rPr>
          <w:w w:val="105"/>
        </w:rPr>
        <w:t>algorithm</w:t>
      </w:r>
      <w:r>
        <w:rPr>
          <w:spacing w:val="-15"/>
          <w:w w:val="105"/>
        </w:rPr>
        <w:t xml:space="preserve"> </w:t>
      </w:r>
      <w:r>
        <w:rPr>
          <w:w w:val="105"/>
        </w:rPr>
        <w:t>needs</w:t>
      </w:r>
      <w:r>
        <w:rPr>
          <w:spacing w:val="-15"/>
          <w:w w:val="105"/>
        </w:rPr>
        <w:t xml:space="preserve"> </w:t>
      </w:r>
      <w:r>
        <w:rPr>
          <w:w w:val="105"/>
        </w:rPr>
        <w:t>several</w:t>
      </w:r>
      <w:r>
        <w:rPr>
          <w:spacing w:val="-16"/>
          <w:w w:val="105"/>
        </w:rPr>
        <w:t xml:space="preserve"> </w:t>
      </w:r>
      <w:r>
        <w:rPr>
          <w:w w:val="105"/>
        </w:rPr>
        <w:t xml:space="preserve">variables. Because the implementer didn't want to pass around a huge parameter list (who does?), he </w:t>
      </w:r>
      <w:r>
        <w:rPr>
          <w:spacing w:val="-2"/>
          <w:w w:val="105"/>
        </w:rPr>
        <w:t xml:space="preserve">put </w:t>
      </w:r>
      <w:r>
        <w:rPr>
          <w:w w:val="105"/>
        </w:rPr>
        <w:t xml:space="preserve">them in fields. But the fields are valid only during the algorithm; in other contexts </w:t>
      </w:r>
      <w:r>
        <w:rPr>
          <w:spacing w:val="-5"/>
          <w:w w:val="105"/>
        </w:rPr>
        <w:t xml:space="preserve">they </w:t>
      </w:r>
      <w:r>
        <w:rPr>
          <w:w w:val="105"/>
        </w:rPr>
        <w:t>are just plain</w:t>
      </w:r>
      <w:r>
        <w:rPr>
          <w:spacing w:val="-11"/>
          <w:w w:val="105"/>
        </w:rPr>
        <w:t xml:space="preserve"> </w:t>
      </w:r>
      <w:r>
        <w:rPr>
          <w:w w:val="105"/>
        </w:rPr>
        <w:t>confusing.</w:t>
      </w:r>
      <w:r>
        <w:rPr>
          <w:spacing w:val="-10"/>
          <w:w w:val="105"/>
        </w:rPr>
        <w:t xml:space="preserve"> </w:t>
      </w:r>
      <w:r>
        <w:rPr>
          <w:w w:val="105"/>
        </w:rPr>
        <w:t>In</w:t>
      </w:r>
      <w:r>
        <w:rPr>
          <w:spacing w:val="-11"/>
          <w:w w:val="105"/>
        </w:rPr>
        <w:t xml:space="preserve"> </w:t>
      </w:r>
      <w:r>
        <w:rPr>
          <w:w w:val="105"/>
        </w:rPr>
        <w:t>this</w:t>
      </w:r>
      <w:r>
        <w:rPr>
          <w:spacing w:val="-10"/>
          <w:w w:val="105"/>
        </w:rPr>
        <w:t xml:space="preserve"> </w:t>
      </w:r>
      <w:r>
        <w:rPr>
          <w:w w:val="105"/>
        </w:rPr>
        <w:t>case</w:t>
      </w:r>
      <w:r>
        <w:rPr>
          <w:spacing w:val="-11"/>
          <w:w w:val="105"/>
        </w:rPr>
        <w:t xml:space="preserve"> </w:t>
      </w:r>
      <w:r>
        <w:rPr>
          <w:w w:val="105"/>
        </w:rPr>
        <w:t>you</w:t>
      </w:r>
      <w:r>
        <w:rPr>
          <w:spacing w:val="-10"/>
          <w:w w:val="105"/>
        </w:rPr>
        <w:t xml:space="preserve"> </w:t>
      </w:r>
      <w:r>
        <w:rPr>
          <w:w w:val="105"/>
        </w:rPr>
        <w:t>can</w:t>
      </w:r>
      <w:r>
        <w:rPr>
          <w:spacing w:val="-11"/>
          <w:w w:val="105"/>
        </w:rPr>
        <w:t xml:space="preserve"> </w:t>
      </w:r>
      <w:r>
        <w:rPr>
          <w:w w:val="105"/>
        </w:rPr>
        <w:t>use</w:t>
      </w:r>
      <w:r>
        <w:rPr>
          <w:spacing w:val="2"/>
          <w:w w:val="105"/>
        </w:rPr>
        <w:t xml:space="preserve"> </w:t>
      </w:r>
      <w:r>
        <w:rPr>
          <w:i/>
          <w:w w:val="105"/>
        </w:rPr>
        <w:t>Extract</w:t>
      </w:r>
      <w:r>
        <w:rPr>
          <w:i/>
          <w:spacing w:val="-8"/>
          <w:w w:val="105"/>
        </w:rPr>
        <w:t xml:space="preserve"> </w:t>
      </w:r>
      <w:r>
        <w:rPr>
          <w:i/>
          <w:w w:val="105"/>
        </w:rPr>
        <w:t>Class</w:t>
      </w:r>
      <w:r>
        <w:rPr>
          <w:i/>
          <w:spacing w:val="-9"/>
          <w:w w:val="105"/>
        </w:rPr>
        <w:t xml:space="preserve"> </w:t>
      </w:r>
      <w:r>
        <w:rPr>
          <w:w w:val="105"/>
        </w:rPr>
        <w:t>with</w:t>
      </w:r>
      <w:r>
        <w:rPr>
          <w:spacing w:val="-9"/>
          <w:w w:val="105"/>
        </w:rPr>
        <w:t xml:space="preserve"> </w:t>
      </w:r>
      <w:r>
        <w:rPr>
          <w:w w:val="105"/>
        </w:rPr>
        <w:t>these</w:t>
      </w:r>
      <w:r>
        <w:rPr>
          <w:spacing w:val="-10"/>
          <w:w w:val="105"/>
        </w:rPr>
        <w:t xml:space="preserve"> </w:t>
      </w:r>
      <w:r>
        <w:rPr>
          <w:w w:val="105"/>
        </w:rPr>
        <w:t>variables</w:t>
      </w:r>
      <w:r>
        <w:rPr>
          <w:spacing w:val="-10"/>
          <w:w w:val="105"/>
        </w:rPr>
        <w:t xml:space="preserve"> </w:t>
      </w:r>
      <w:r>
        <w:rPr>
          <w:w w:val="105"/>
        </w:rPr>
        <w:t>and</w:t>
      </w:r>
      <w:r>
        <w:rPr>
          <w:spacing w:val="-9"/>
          <w:w w:val="105"/>
        </w:rPr>
        <w:t xml:space="preserve"> </w:t>
      </w:r>
      <w:r>
        <w:rPr>
          <w:w w:val="105"/>
        </w:rPr>
        <w:t>the</w:t>
      </w:r>
      <w:r>
        <w:rPr>
          <w:spacing w:val="-10"/>
          <w:w w:val="105"/>
        </w:rPr>
        <w:t xml:space="preserve"> </w:t>
      </w:r>
      <w:r>
        <w:rPr>
          <w:w w:val="105"/>
        </w:rPr>
        <w:t>methods</w:t>
      </w:r>
      <w:r>
        <w:rPr>
          <w:spacing w:val="-9"/>
          <w:w w:val="105"/>
        </w:rPr>
        <w:t xml:space="preserve"> </w:t>
      </w:r>
      <w:r>
        <w:rPr>
          <w:w w:val="105"/>
        </w:rPr>
        <w:t>that require them. The new object is a method object</w:t>
      </w:r>
      <w:r>
        <w:rPr>
          <w:spacing w:val="21"/>
          <w:w w:val="105"/>
        </w:rPr>
        <w:t xml:space="preserve"> </w:t>
      </w:r>
      <w:r>
        <w:rPr>
          <w:w w:val="105"/>
        </w:rPr>
        <w:t>[Beck].</w:t>
      </w:r>
    </w:p>
    <w:p w:rsidR="00F971A3" w:rsidRDefault="00F971A3">
      <w:pPr>
        <w:pStyle w:val="BodyText"/>
        <w:spacing w:before="9"/>
        <w:rPr>
          <w:sz w:val="24"/>
        </w:rPr>
      </w:pPr>
    </w:p>
    <w:p w:rsidR="00F971A3" w:rsidRDefault="008B76CE">
      <w:pPr>
        <w:pStyle w:val="Heading2"/>
      </w:pPr>
      <w:bookmarkStart w:id="39" w:name="_TOC_250110"/>
      <w:bookmarkEnd w:id="39"/>
      <w:r>
        <w:rPr>
          <w:color w:val="344178"/>
        </w:rPr>
        <w:t>Message Chains</w:t>
      </w:r>
    </w:p>
    <w:p w:rsidR="00F971A3" w:rsidRDefault="00F971A3">
      <w:pPr>
        <w:pStyle w:val="BodyText"/>
        <w:spacing w:before="6"/>
        <w:rPr>
          <w:b/>
          <w:sz w:val="26"/>
        </w:rPr>
      </w:pPr>
    </w:p>
    <w:p w:rsidR="00F971A3" w:rsidRDefault="008B76CE">
      <w:pPr>
        <w:pStyle w:val="BodyText"/>
        <w:spacing w:line="247" w:lineRule="auto"/>
        <w:ind w:left="160" w:right="271"/>
      </w:pPr>
      <w:r>
        <w:rPr>
          <w:w w:val="105"/>
        </w:rPr>
        <w:t>You see message chains when a client asks one object for another object, which the client then asks for yet another object, which the client then asks for yet another another object, and so on. You</w:t>
      </w:r>
      <w:r>
        <w:rPr>
          <w:spacing w:val="-9"/>
          <w:w w:val="105"/>
        </w:rPr>
        <w:t xml:space="preserve"> </w:t>
      </w:r>
      <w:r>
        <w:rPr>
          <w:w w:val="105"/>
        </w:rPr>
        <w:t>may</w:t>
      </w:r>
      <w:r>
        <w:rPr>
          <w:spacing w:val="-9"/>
          <w:w w:val="105"/>
        </w:rPr>
        <w:t xml:space="preserve"> </w:t>
      </w:r>
      <w:r>
        <w:rPr>
          <w:w w:val="105"/>
        </w:rPr>
        <w:t>see</w:t>
      </w:r>
      <w:r>
        <w:rPr>
          <w:spacing w:val="-9"/>
          <w:w w:val="105"/>
        </w:rPr>
        <w:t xml:space="preserve"> </w:t>
      </w:r>
      <w:r>
        <w:rPr>
          <w:w w:val="105"/>
        </w:rPr>
        <w:t>these</w:t>
      </w:r>
      <w:r>
        <w:rPr>
          <w:spacing w:val="-9"/>
          <w:w w:val="105"/>
        </w:rPr>
        <w:t xml:space="preserve"> </w:t>
      </w:r>
      <w:r>
        <w:rPr>
          <w:w w:val="105"/>
        </w:rPr>
        <w:t>as</w:t>
      </w:r>
      <w:r>
        <w:rPr>
          <w:spacing w:val="-9"/>
          <w:w w:val="105"/>
        </w:rPr>
        <w:t xml:space="preserve"> </w:t>
      </w:r>
      <w:r>
        <w:rPr>
          <w:w w:val="105"/>
        </w:rPr>
        <w:t>a</w:t>
      </w:r>
      <w:r>
        <w:rPr>
          <w:spacing w:val="-9"/>
          <w:w w:val="105"/>
        </w:rPr>
        <w:t xml:space="preserve"> </w:t>
      </w:r>
      <w:r>
        <w:rPr>
          <w:w w:val="105"/>
        </w:rPr>
        <w:t>long</w:t>
      </w:r>
      <w:r>
        <w:rPr>
          <w:spacing w:val="-9"/>
          <w:w w:val="105"/>
        </w:rPr>
        <w:t xml:space="preserve"> </w:t>
      </w:r>
      <w:r>
        <w:rPr>
          <w:w w:val="105"/>
        </w:rPr>
        <w:t>line</w:t>
      </w:r>
      <w:r>
        <w:rPr>
          <w:spacing w:val="-9"/>
          <w:w w:val="105"/>
        </w:rPr>
        <w:t xml:space="preserve"> </w:t>
      </w:r>
      <w:r>
        <w:rPr>
          <w:w w:val="105"/>
        </w:rPr>
        <w:t>of</w:t>
      </w:r>
      <w:r>
        <w:rPr>
          <w:spacing w:val="-9"/>
          <w:w w:val="105"/>
        </w:rPr>
        <w:t xml:space="preserve"> </w:t>
      </w:r>
      <w:r>
        <w:rPr>
          <w:w w:val="105"/>
        </w:rPr>
        <w:t>getThis</w:t>
      </w:r>
      <w:r>
        <w:rPr>
          <w:spacing w:val="-9"/>
          <w:w w:val="105"/>
        </w:rPr>
        <w:t xml:space="preserve"> </w:t>
      </w:r>
      <w:r>
        <w:rPr>
          <w:w w:val="105"/>
        </w:rPr>
        <w:t>methods,</w:t>
      </w:r>
      <w:r>
        <w:rPr>
          <w:spacing w:val="-9"/>
          <w:w w:val="105"/>
        </w:rPr>
        <w:t xml:space="preserve"> </w:t>
      </w:r>
      <w:r>
        <w:rPr>
          <w:w w:val="105"/>
        </w:rPr>
        <w:t>or</w:t>
      </w:r>
      <w:r>
        <w:rPr>
          <w:spacing w:val="-9"/>
          <w:w w:val="105"/>
        </w:rPr>
        <w:t xml:space="preserve"> </w:t>
      </w:r>
      <w:r>
        <w:rPr>
          <w:w w:val="105"/>
        </w:rPr>
        <w:t>as</w:t>
      </w:r>
      <w:r>
        <w:rPr>
          <w:spacing w:val="-8"/>
          <w:w w:val="105"/>
        </w:rPr>
        <w:t xml:space="preserve"> </w:t>
      </w:r>
      <w:r>
        <w:rPr>
          <w:w w:val="105"/>
        </w:rPr>
        <w:t>a</w:t>
      </w:r>
      <w:r>
        <w:rPr>
          <w:spacing w:val="-9"/>
          <w:w w:val="105"/>
        </w:rPr>
        <w:t xml:space="preserve"> </w:t>
      </w:r>
      <w:r>
        <w:rPr>
          <w:w w:val="105"/>
        </w:rPr>
        <w:t>sequence</w:t>
      </w:r>
      <w:r>
        <w:rPr>
          <w:spacing w:val="-9"/>
          <w:w w:val="105"/>
        </w:rPr>
        <w:t xml:space="preserve"> </w:t>
      </w:r>
      <w:r>
        <w:rPr>
          <w:w w:val="105"/>
        </w:rPr>
        <w:t>of</w:t>
      </w:r>
      <w:r>
        <w:rPr>
          <w:spacing w:val="-9"/>
          <w:w w:val="105"/>
        </w:rPr>
        <w:t xml:space="preserve"> </w:t>
      </w:r>
      <w:r>
        <w:rPr>
          <w:w w:val="105"/>
        </w:rPr>
        <w:t>temps.</w:t>
      </w:r>
      <w:r>
        <w:rPr>
          <w:spacing w:val="-9"/>
          <w:w w:val="105"/>
        </w:rPr>
        <w:t xml:space="preserve"> </w:t>
      </w:r>
      <w:r>
        <w:rPr>
          <w:w w:val="105"/>
        </w:rPr>
        <w:t>Navigating</w:t>
      </w:r>
      <w:r>
        <w:rPr>
          <w:spacing w:val="-9"/>
          <w:w w:val="105"/>
        </w:rPr>
        <w:t xml:space="preserve"> </w:t>
      </w:r>
      <w:r>
        <w:rPr>
          <w:w w:val="105"/>
        </w:rPr>
        <w:t>this way</w:t>
      </w:r>
      <w:r>
        <w:rPr>
          <w:spacing w:val="-10"/>
          <w:w w:val="105"/>
        </w:rPr>
        <w:t xml:space="preserve"> </w:t>
      </w:r>
      <w:r>
        <w:rPr>
          <w:w w:val="105"/>
        </w:rPr>
        <w:t>means</w:t>
      </w:r>
      <w:r>
        <w:rPr>
          <w:spacing w:val="-10"/>
          <w:w w:val="105"/>
        </w:rPr>
        <w:t xml:space="preserve"> </w:t>
      </w:r>
      <w:r>
        <w:rPr>
          <w:w w:val="105"/>
        </w:rPr>
        <w:t>the</w:t>
      </w:r>
      <w:r>
        <w:rPr>
          <w:spacing w:val="-9"/>
          <w:w w:val="105"/>
        </w:rPr>
        <w:t xml:space="preserve"> </w:t>
      </w:r>
      <w:r>
        <w:rPr>
          <w:w w:val="105"/>
        </w:rPr>
        <w:t>client</w:t>
      </w:r>
      <w:r>
        <w:rPr>
          <w:spacing w:val="-10"/>
          <w:w w:val="105"/>
        </w:rPr>
        <w:t xml:space="preserve"> </w:t>
      </w:r>
      <w:r>
        <w:rPr>
          <w:w w:val="105"/>
        </w:rPr>
        <w:t>is</w:t>
      </w:r>
      <w:r>
        <w:rPr>
          <w:spacing w:val="-9"/>
          <w:w w:val="105"/>
        </w:rPr>
        <w:t xml:space="preserve"> </w:t>
      </w:r>
      <w:r>
        <w:rPr>
          <w:w w:val="105"/>
        </w:rPr>
        <w:t>coupled</w:t>
      </w:r>
      <w:r>
        <w:rPr>
          <w:spacing w:val="-10"/>
          <w:w w:val="105"/>
        </w:rPr>
        <w:t xml:space="preserve"> </w:t>
      </w:r>
      <w:r>
        <w:rPr>
          <w:w w:val="105"/>
        </w:rPr>
        <w:t>to</w:t>
      </w:r>
      <w:r>
        <w:rPr>
          <w:spacing w:val="-10"/>
          <w:w w:val="105"/>
        </w:rPr>
        <w:t xml:space="preserve"> </w:t>
      </w:r>
      <w:r>
        <w:rPr>
          <w:w w:val="105"/>
        </w:rPr>
        <w:t>the</w:t>
      </w:r>
      <w:r>
        <w:rPr>
          <w:spacing w:val="-9"/>
          <w:w w:val="105"/>
        </w:rPr>
        <w:t xml:space="preserve"> </w:t>
      </w:r>
      <w:r>
        <w:rPr>
          <w:w w:val="105"/>
        </w:rPr>
        <w:t>structure</w:t>
      </w:r>
      <w:r>
        <w:rPr>
          <w:spacing w:val="-12"/>
          <w:w w:val="105"/>
        </w:rPr>
        <w:t xml:space="preserve"> </w:t>
      </w:r>
      <w:r>
        <w:rPr>
          <w:w w:val="105"/>
        </w:rPr>
        <w:t>of</w:t>
      </w:r>
      <w:r>
        <w:rPr>
          <w:spacing w:val="-12"/>
          <w:w w:val="105"/>
        </w:rPr>
        <w:t xml:space="preserve"> </w:t>
      </w:r>
      <w:r>
        <w:rPr>
          <w:w w:val="105"/>
        </w:rPr>
        <w:t>the</w:t>
      </w:r>
      <w:r>
        <w:rPr>
          <w:spacing w:val="-12"/>
          <w:w w:val="105"/>
        </w:rPr>
        <w:t xml:space="preserve"> </w:t>
      </w:r>
      <w:r>
        <w:rPr>
          <w:w w:val="105"/>
        </w:rPr>
        <w:t>navigation.</w:t>
      </w:r>
      <w:r>
        <w:rPr>
          <w:spacing w:val="-12"/>
          <w:w w:val="105"/>
        </w:rPr>
        <w:t xml:space="preserve"> </w:t>
      </w:r>
      <w:r>
        <w:rPr>
          <w:w w:val="105"/>
        </w:rPr>
        <w:t>Any</w:t>
      </w:r>
      <w:r>
        <w:rPr>
          <w:spacing w:val="-12"/>
          <w:w w:val="105"/>
        </w:rPr>
        <w:t xml:space="preserve"> </w:t>
      </w:r>
      <w:r>
        <w:rPr>
          <w:w w:val="105"/>
        </w:rPr>
        <w:t>change</w:t>
      </w:r>
      <w:r>
        <w:rPr>
          <w:spacing w:val="-12"/>
          <w:w w:val="105"/>
        </w:rPr>
        <w:t xml:space="preserve"> </w:t>
      </w:r>
      <w:r>
        <w:rPr>
          <w:w w:val="105"/>
        </w:rPr>
        <w:t>to</w:t>
      </w:r>
      <w:r>
        <w:rPr>
          <w:spacing w:val="-11"/>
          <w:w w:val="105"/>
        </w:rPr>
        <w:t xml:space="preserve"> </w:t>
      </w:r>
      <w:r>
        <w:rPr>
          <w:w w:val="105"/>
        </w:rPr>
        <w:t>the</w:t>
      </w:r>
      <w:r>
        <w:rPr>
          <w:spacing w:val="-12"/>
          <w:w w:val="105"/>
        </w:rPr>
        <w:t xml:space="preserve"> </w:t>
      </w:r>
      <w:r>
        <w:rPr>
          <w:spacing w:val="-2"/>
          <w:w w:val="105"/>
        </w:rPr>
        <w:t xml:space="preserve">intermediate </w:t>
      </w:r>
      <w:r>
        <w:rPr>
          <w:w w:val="105"/>
        </w:rPr>
        <w:t>relationships causes the client to have to</w:t>
      </w:r>
      <w:r>
        <w:rPr>
          <w:spacing w:val="12"/>
          <w:w w:val="105"/>
        </w:rPr>
        <w:t xml:space="preserve"> </w:t>
      </w:r>
      <w:r>
        <w:rPr>
          <w:w w:val="105"/>
        </w:rPr>
        <w:t>change.</w:t>
      </w:r>
    </w:p>
    <w:p w:rsidR="00F971A3" w:rsidRDefault="00F971A3">
      <w:pPr>
        <w:pStyle w:val="BodyText"/>
        <w:spacing w:before="3"/>
        <w:rPr>
          <w:sz w:val="26"/>
        </w:rPr>
      </w:pPr>
    </w:p>
    <w:p w:rsidR="00F971A3" w:rsidRDefault="008B76CE">
      <w:pPr>
        <w:pStyle w:val="BodyText"/>
        <w:spacing w:line="247" w:lineRule="auto"/>
        <w:ind w:left="160" w:right="271"/>
      </w:pPr>
      <w:r>
        <w:rPr>
          <w:w w:val="105"/>
        </w:rPr>
        <w:t xml:space="preserve">The </w:t>
      </w:r>
      <w:r>
        <w:rPr>
          <w:spacing w:val="-3"/>
          <w:w w:val="105"/>
        </w:rPr>
        <w:t xml:space="preserve">move </w:t>
      </w:r>
      <w:r>
        <w:rPr>
          <w:w w:val="105"/>
        </w:rPr>
        <w:t xml:space="preserve">to use </w:t>
      </w:r>
      <w:r>
        <w:rPr>
          <w:spacing w:val="-3"/>
          <w:w w:val="105"/>
        </w:rPr>
        <w:t xml:space="preserve">here </w:t>
      </w:r>
      <w:r>
        <w:rPr>
          <w:w w:val="105"/>
        </w:rPr>
        <w:t xml:space="preserve">is </w:t>
      </w:r>
      <w:r>
        <w:rPr>
          <w:rFonts w:ascii="Verdana"/>
          <w:color w:val="344178"/>
          <w:w w:val="105"/>
          <w:u w:val="single" w:color="344178"/>
        </w:rPr>
        <w:t>Hide Delegate</w:t>
      </w:r>
      <w:r>
        <w:rPr>
          <w:w w:val="105"/>
        </w:rPr>
        <w:t>. You can do this at various points in the chain. In principle</w:t>
      </w:r>
      <w:r>
        <w:rPr>
          <w:spacing w:val="-11"/>
          <w:w w:val="105"/>
        </w:rPr>
        <w:t xml:space="preserve"> </w:t>
      </w:r>
      <w:r>
        <w:rPr>
          <w:w w:val="105"/>
        </w:rPr>
        <w:t>you</w:t>
      </w:r>
      <w:r>
        <w:rPr>
          <w:spacing w:val="-12"/>
          <w:w w:val="105"/>
        </w:rPr>
        <w:t xml:space="preserve"> </w:t>
      </w:r>
      <w:r>
        <w:rPr>
          <w:w w:val="105"/>
        </w:rPr>
        <w:t>can</w:t>
      </w:r>
      <w:r>
        <w:rPr>
          <w:spacing w:val="-11"/>
          <w:w w:val="105"/>
        </w:rPr>
        <w:t xml:space="preserve"> </w:t>
      </w:r>
      <w:r>
        <w:rPr>
          <w:w w:val="105"/>
        </w:rPr>
        <w:t>do</w:t>
      </w:r>
      <w:r>
        <w:rPr>
          <w:spacing w:val="-11"/>
          <w:w w:val="105"/>
        </w:rPr>
        <w:t xml:space="preserve"> </w:t>
      </w:r>
      <w:r>
        <w:rPr>
          <w:w w:val="105"/>
        </w:rPr>
        <w:t>this</w:t>
      </w:r>
      <w:r>
        <w:rPr>
          <w:spacing w:val="-11"/>
          <w:w w:val="105"/>
        </w:rPr>
        <w:t xml:space="preserve"> </w:t>
      </w:r>
      <w:r>
        <w:rPr>
          <w:w w:val="105"/>
        </w:rPr>
        <w:t>to</w:t>
      </w:r>
      <w:r>
        <w:rPr>
          <w:spacing w:val="-11"/>
          <w:w w:val="105"/>
        </w:rPr>
        <w:t xml:space="preserve"> </w:t>
      </w:r>
      <w:r>
        <w:rPr>
          <w:w w:val="105"/>
        </w:rPr>
        <w:t>every</w:t>
      </w:r>
      <w:r>
        <w:rPr>
          <w:spacing w:val="-11"/>
          <w:w w:val="105"/>
        </w:rPr>
        <w:t xml:space="preserve"> </w:t>
      </w:r>
      <w:r>
        <w:rPr>
          <w:w w:val="105"/>
        </w:rPr>
        <w:t>object</w:t>
      </w:r>
      <w:r>
        <w:rPr>
          <w:spacing w:val="-11"/>
          <w:w w:val="105"/>
        </w:rPr>
        <w:t xml:space="preserve"> </w:t>
      </w:r>
      <w:r>
        <w:rPr>
          <w:w w:val="105"/>
        </w:rPr>
        <w:t>in</w:t>
      </w:r>
      <w:r>
        <w:rPr>
          <w:spacing w:val="-11"/>
          <w:w w:val="105"/>
        </w:rPr>
        <w:t xml:space="preserve"> </w:t>
      </w:r>
      <w:r>
        <w:rPr>
          <w:w w:val="105"/>
        </w:rPr>
        <w:t>the</w:t>
      </w:r>
      <w:r>
        <w:rPr>
          <w:spacing w:val="-11"/>
          <w:w w:val="105"/>
        </w:rPr>
        <w:t xml:space="preserve"> </w:t>
      </w:r>
      <w:r>
        <w:rPr>
          <w:w w:val="105"/>
        </w:rPr>
        <w:t>chain,</w:t>
      </w:r>
      <w:r>
        <w:rPr>
          <w:spacing w:val="-11"/>
          <w:w w:val="105"/>
        </w:rPr>
        <w:t xml:space="preserve"> </w:t>
      </w:r>
      <w:r>
        <w:rPr>
          <w:w w:val="105"/>
        </w:rPr>
        <w:t>but</w:t>
      </w:r>
      <w:r>
        <w:rPr>
          <w:spacing w:val="-11"/>
          <w:w w:val="105"/>
        </w:rPr>
        <w:t xml:space="preserve"> </w:t>
      </w:r>
      <w:r>
        <w:rPr>
          <w:w w:val="105"/>
        </w:rPr>
        <w:t>doing</w:t>
      </w:r>
      <w:r>
        <w:rPr>
          <w:spacing w:val="-11"/>
          <w:w w:val="105"/>
        </w:rPr>
        <w:t xml:space="preserve"> </w:t>
      </w:r>
      <w:r>
        <w:rPr>
          <w:w w:val="105"/>
        </w:rPr>
        <w:t>this</w:t>
      </w:r>
      <w:r>
        <w:rPr>
          <w:spacing w:val="-11"/>
          <w:w w:val="105"/>
        </w:rPr>
        <w:t xml:space="preserve"> </w:t>
      </w:r>
      <w:r>
        <w:rPr>
          <w:w w:val="105"/>
        </w:rPr>
        <w:t>often</w:t>
      </w:r>
      <w:r>
        <w:rPr>
          <w:spacing w:val="-11"/>
          <w:w w:val="105"/>
        </w:rPr>
        <w:t xml:space="preserve"> </w:t>
      </w:r>
      <w:r>
        <w:rPr>
          <w:w w:val="105"/>
        </w:rPr>
        <w:t>turns</w:t>
      </w:r>
      <w:r>
        <w:rPr>
          <w:spacing w:val="-11"/>
          <w:w w:val="105"/>
        </w:rPr>
        <w:t xml:space="preserve"> </w:t>
      </w:r>
      <w:r>
        <w:rPr>
          <w:w w:val="105"/>
        </w:rPr>
        <w:t>every</w:t>
      </w:r>
      <w:r>
        <w:rPr>
          <w:spacing w:val="-11"/>
          <w:w w:val="105"/>
        </w:rPr>
        <w:t xml:space="preserve"> </w:t>
      </w:r>
      <w:r>
        <w:rPr>
          <w:w w:val="105"/>
        </w:rPr>
        <w:t>intermediate object</w:t>
      </w:r>
      <w:r>
        <w:rPr>
          <w:spacing w:val="-9"/>
          <w:w w:val="105"/>
        </w:rPr>
        <w:t xml:space="preserve"> </w:t>
      </w:r>
      <w:r>
        <w:rPr>
          <w:w w:val="105"/>
        </w:rPr>
        <w:t>into</w:t>
      </w:r>
      <w:r>
        <w:rPr>
          <w:spacing w:val="-9"/>
          <w:w w:val="105"/>
        </w:rPr>
        <w:t xml:space="preserve"> </w:t>
      </w:r>
      <w:r>
        <w:rPr>
          <w:w w:val="105"/>
        </w:rPr>
        <w:t>a</w:t>
      </w:r>
      <w:r>
        <w:rPr>
          <w:spacing w:val="-9"/>
          <w:w w:val="105"/>
        </w:rPr>
        <w:t xml:space="preserve"> </w:t>
      </w:r>
      <w:r>
        <w:rPr>
          <w:w w:val="105"/>
        </w:rPr>
        <w:t>middle</w:t>
      </w:r>
      <w:r>
        <w:rPr>
          <w:spacing w:val="-8"/>
          <w:w w:val="105"/>
        </w:rPr>
        <w:t xml:space="preserve"> </w:t>
      </w:r>
      <w:r>
        <w:rPr>
          <w:w w:val="105"/>
        </w:rPr>
        <w:t>man.</w:t>
      </w:r>
      <w:r>
        <w:rPr>
          <w:spacing w:val="-9"/>
          <w:w w:val="105"/>
        </w:rPr>
        <w:t xml:space="preserve"> </w:t>
      </w:r>
      <w:r>
        <w:rPr>
          <w:w w:val="105"/>
        </w:rPr>
        <w:t>Often</w:t>
      </w:r>
      <w:r>
        <w:rPr>
          <w:spacing w:val="-9"/>
          <w:w w:val="105"/>
        </w:rPr>
        <w:t xml:space="preserve"> </w:t>
      </w:r>
      <w:r>
        <w:rPr>
          <w:w w:val="105"/>
        </w:rPr>
        <w:t>a</w:t>
      </w:r>
      <w:r>
        <w:rPr>
          <w:spacing w:val="-9"/>
          <w:w w:val="105"/>
        </w:rPr>
        <w:t xml:space="preserve"> </w:t>
      </w:r>
      <w:r>
        <w:rPr>
          <w:w w:val="105"/>
        </w:rPr>
        <w:t>better</w:t>
      </w:r>
      <w:r>
        <w:rPr>
          <w:spacing w:val="-8"/>
          <w:w w:val="105"/>
        </w:rPr>
        <w:t xml:space="preserve"> </w:t>
      </w:r>
      <w:r>
        <w:rPr>
          <w:w w:val="105"/>
        </w:rPr>
        <w:t>alternative</w:t>
      </w:r>
      <w:r>
        <w:rPr>
          <w:spacing w:val="-9"/>
          <w:w w:val="105"/>
        </w:rPr>
        <w:t xml:space="preserve"> </w:t>
      </w:r>
      <w:r>
        <w:rPr>
          <w:w w:val="105"/>
        </w:rPr>
        <w:t>is</w:t>
      </w:r>
      <w:r>
        <w:rPr>
          <w:spacing w:val="-9"/>
          <w:w w:val="105"/>
        </w:rPr>
        <w:t xml:space="preserve"> </w:t>
      </w:r>
      <w:r>
        <w:rPr>
          <w:w w:val="105"/>
        </w:rPr>
        <w:t>to</w:t>
      </w:r>
      <w:r>
        <w:rPr>
          <w:spacing w:val="-9"/>
          <w:w w:val="105"/>
        </w:rPr>
        <w:t xml:space="preserve"> </w:t>
      </w:r>
      <w:r>
        <w:rPr>
          <w:w w:val="105"/>
        </w:rPr>
        <w:t>see</w:t>
      </w:r>
      <w:r>
        <w:rPr>
          <w:spacing w:val="-8"/>
          <w:w w:val="105"/>
        </w:rPr>
        <w:t xml:space="preserve"> </w:t>
      </w:r>
      <w:r>
        <w:rPr>
          <w:w w:val="105"/>
        </w:rPr>
        <w:t>what</w:t>
      </w:r>
      <w:r>
        <w:rPr>
          <w:spacing w:val="-9"/>
          <w:w w:val="105"/>
        </w:rPr>
        <w:t xml:space="preserve"> </w:t>
      </w:r>
      <w:r>
        <w:rPr>
          <w:w w:val="105"/>
        </w:rPr>
        <w:t>the</w:t>
      </w:r>
      <w:r>
        <w:rPr>
          <w:spacing w:val="-9"/>
          <w:w w:val="105"/>
        </w:rPr>
        <w:t xml:space="preserve"> </w:t>
      </w:r>
      <w:r>
        <w:rPr>
          <w:w w:val="105"/>
        </w:rPr>
        <w:t>resulting</w:t>
      </w:r>
      <w:r>
        <w:rPr>
          <w:spacing w:val="-8"/>
          <w:w w:val="105"/>
        </w:rPr>
        <w:t xml:space="preserve"> </w:t>
      </w:r>
      <w:r>
        <w:rPr>
          <w:w w:val="105"/>
        </w:rPr>
        <w:t>object</w:t>
      </w:r>
      <w:r>
        <w:rPr>
          <w:spacing w:val="-9"/>
          <w:w w:val="105"/>
        </w:rPr>
        <w:t xml:space="preserve"> </w:t>
      </w:r>
      <w:r>
        <w:rPr>
          <w:w w:val="105"/>
        </w:rPr>
        <w:t>is</w:t>
      </w:r>
      <w:r>
        <w:rPr>
          <w:spacing w:val="-9"/>
          <w:w w:val="105"/>
        </w:rPr>
        <w:t xml:space="preserve"> </w:t>
      </w:r>
      <w:r>
        <w:rPr>
          <w:w w:val="105"/>
        </w:rPr>
        <w:t>used</w:t>
      </w:r>
      <w:r>
        <w:rPr>
          <w:spacing w:val="-9"/>
          <w:w w:val="105"/>
        </w:rPr>
        <w:t xml:space="preserve"> </w:t>
      </w:r>
      <w:r>
        <w:rPr>
          <w:w w:val="105"/>
        </w:rPr>
        <w:t xml:space="preserve">for. See whether you can use </w:t>
      </w:r>
      <w:r>
        <w:rPr>
          <w:rFonts w:ascii="Verdana"/>
          <w:color w:val="344178"/>
          <w:spacing w:val="2"/>
          <w:w w:val="105"/>
          <w:u w:val="single" w:color="344178"/>
        </w:rPr>
        <w:t>Extract Method</w:t>
      </w:r>
      <w:r>
        <w:rPr>
          <w:rFonts w:ascii="Verdana"/>
          <w:color w:val="344178"/>
          <w:spacing w:val="2"/>
          <w:w w:val="105"/>
        </w:rPr>
        <w:t xml:space="preserve"> </w:t>
      </w:r>
      <w:r>
        <w:rPr>
          <w:w w:val="105"/>
        </w:rPr>
        <w:t xml:space="preserve">to take a piece of the code that uses it and then </w:t>
      </w:r>
      <w:r>
        <w:rPr>
          <w:rFonts w:ascii="Verdana"/>
          <w:color w:val="344178"/>
          <w:w w:val="105"/>
          <w:u w:val="single" w:color="344178"/>
        </w:rPr>
        <w:t>Move</w:t>
      </w:r>
      <w:r>
        <w:rPr>
          <w:rFonts w:ascii="Verdana"/>
          <w:color w:val="344178"/>
          <w:spacing w:val="-10"/>
          <w:w w:val="105"/>
          <w:u w:val="single" w:color="344178"/>
        </w:rPr>
        <w:t xml:space="preserve"> </w:t>
      </w:r>
      <w:r>
        <w:rPr>
          <w:rFonts w:ascii="Verdana"/>
          <w:color w:val="344178"/>
          <w:w w:val="105"/>
          <w:u w:val="single" w:color="344178"/>
        </w:rPr>
        <w:t>Method</w:t>
      </w:r>
      <w:r>
        <w:rPr>
          <w:rFonts w:ascii="Verdana"/>
          <w:color w:val="344178"/>
          <w:spacing w:val="-22"/>
          <w:w w:val="105"/>
        </w:rPr>
        <w:t xml:space="preserve"> </w:t>
      </w:r>
      <w:r>
        <w:rPr>
          <w:w w:val="105"/>
        </w:rPr>
        <w:t>to</w:t>
      </w:r>
      <w:r>
        <w:rPr>
          <w:spacing w:val="-8"/>
          <w:w w:val="105"/>
        </w:rPr>
        <w:t xml:space="preserve"> </w:t>
      </w:r>
      <w:r>
        <w:rPr>
          <w:w w:val="105"/>
        </w:rPr>
        <w:t>push</w:t>
      </w:r>
      <w:r>
        <w:rPr>
          <w:spacing w:val="-8"/>
          <w:w w:val="105"/>
        </w:rPr>
        <w:t xml:space="preserve"> </w:t>
      </w:r>
      <w:r>
        <w:rPr>
          <w:w w:val="105"/>
        </w:rPr>
        <w:t>it</w:t>
      </w:r>
      <w:r>
        <w:rPr>
          <w:spacing w:val="-8"/>
          <w:w w:val="105"/>
        </w:rPr>
        <w:t xml:space="preserve"> </w:t>
      </w:r>
      <w:r>
        <w:rPr>
          <w:w w:val="105"/>
        </w:rPr>
        <w:t>down</w:t>
      </w:r>
      <w:r>
        <w:rPr>
          <w:spacing w:val="-8"/>
          <w:w w:val="105"/>
        </w:rPr>
        <w:t xml:space="preserve"> </w:t>
      </w:r>
      <w:r>
        <w:rPr>
          <w:w w:val="105"/>
        </w:rPr>
        <w:t>the</w:t>
      </w:r>
      <w:r>
        <w:rPr>
          <w:spacing w:val="-8"/>
          <w:w w:val="105"/>
        </w:rPr>
        <w:t xml:space="preserve"> </w:t>
      </w:r>
      <w:r>
        <w:rPr>
          <w:w w:val="105"/>
        </w:rPr>
        <w:t>chain.</w:t>
      </w:r>
      <w:r>
        <w:rPr>
          <w:spacing w:val="-10"/>
          <w:w w:val="105"/>
        </w:rPr>
        <w:t xml:space="preserve"> </w:t>
      </w:r>
      <w:r>
        <w:rPr>
          <w:w w:val="105"/>
        </w:rPr>
        <w:t>If</w:t>
      </w:r>
      <w:r>
        <w:rPr>
          <w:spacing w:val="-9"/>
          <w:w w:val="105"/>
        </w:rPr>
        <w:t xml:space="preserve"> </w:t>
      </w:r>
      <w:r>
        <w:rPr>
          <w:w w:val="105"/>
        </w:rPr>
        <w:t>several</w:t>
      </w:r>
      <w:r>
        <w:rPr>
          <w:spacing w:val="-10"/>
          <w:w w:val="105"/>
        </w:rPr>
        <w:t xml:space="preserve"> </w:t>
      </w:r>
      <w:r>
        <w:rPr>
          <w:w w:val="105"/>
        </w:rPr>
        <w:t>clients</w:t>
      </w:r>
      <w:r>
        <w:rPr>
          <w:spacing w:val="-9"/>
          <w:w w:val="105"/>
        </w:rPr>
        <w:t xml:space="preserve"> </w:t>
      </w:r>
      <w:r>
        <w:rPr>
          <w:w w:val="105"/>
        </w:rPr>
        <w:t>of</w:t>
      </w:r>
      <w:r>
        <w:rPr>
          <w:spacing w:val="-10"/>
          <w:w w:val="105"/>
        </w:rPr>
        <w:t xml:space="preserve"> </w:t>
      </w:r>
      <w:r>
        <w:rPr>
          <w:w w:val="105"/>
        </w:rPr>
        <w:t>one</w:t>
      </w:r>
      <w:r>
        <w:rPr>
          <w:spacing w:val="-9"/>
          <w:w w:val="105"/>
        </w:rPr>
        <w:t xml:space="preserve"> </w:t>
      </w:r>
      <w:r>
        <w:rPr>
          <w:w w:val="105"/>
        </w:rPr>
        <w:t>of</w:t>
      </w:r>
      <w:r>
        <w:rPr>
          <w:spacing w:val="-10"/>
          <w:w w:val="105"/>
        </w:rPr>
        <w:t xml:space="preserve"> </w:t>
      </w:r>
      <w:r>
        <w:rPr>
          <w:w w:val="105"/>
        </w:rPr>
        <w:t>the</w:t>
      </w:r>
      <w:r>
        <w:rPr>
          <w:spacing w:val="-9"/>
          <w:w w:val="105"/>
        </w:rPr>
        <w:t xml:space="preserve"> </w:t>
      </w:r>
      <w:r>
        <w:rPr>
          <w:w w:val="105"/>
        </w:rPr>
        <w:t>objects</w:t>
      </w:r>
      <w:r>
        <w:rPr>
          <w:spacing w:val="-10"/>
          <w:w w:val="105"/>
        </w:rPr>
        <w:t xml:space="preserve"> </w:t>
      </w:r>
      <w:r>
        <w:rPr>
          <w:w w:val="105"/>
        </w:rPr>
        <w:t>in</w:t>
      </w:r>
      <w:r>
        <w:rPr>
          <w:spacing w:val="-9"/>
          <w:w w:val="105"/>
        </w:rPr>
        <w:t xml:space="preserve"> </w:t>
      </w:r>
      <w:r>
        <w:rPr>
          <w:w w:val="105"/>
        </w:rPr>
        <w:t>the</w:t>
      </w:r>
      <w:r>
        <w:rPr>
          <w:spacing w:val="-10"/>
          <w:w w:val="105"/>
        </w:rPr>
        <w:t xml:space="preserve"> </w:t>
      </w:r>
      <w:r>
        <w:rPr>
          <w:w w:val="105"/>
        </w:rPr>
        <w:t>chain</w:t>
      </w:r>
      <w:r>
        <w:rPr>
          <w:spacing w:val="-10"/>
          <w:w w:val="105"/>
        </w:rPr>
        <w:t xml:space="preserve"> </w:t>
      </w:r>
      <w:r>
        <w:rPr>
          <w:w w:val="105"/>
        </w:rPr>
        <w:t>want to navigate the rest of the way, add a method to do</w:t>
      </w:r>
      <w:r>
        <w:rPr>
          <w:spacing w:val="13"/>
          <w:w w:val="105"/>
        </w:rPr>
        <w:t xml:space="preserve"> </w:t>
      </w:r>
      <w:r>
        <w:rPr>
          <w:w w:val="105"/>
        </w:rPr>
        <w:t>that.</w:t>
      </w:r>
    </w:p>
    <w:p w:rsidR="00F971A3" w:rsidRDefault="00F971A3">
      <w:pPr>
        <w:pStyle w:val="BodyText"/>
        <w:spacing w:before="4"/>
        <w:rPr>
          <w:sz w:val="26"/>
        </w:rPr>
      </w:pPr>
    </w:p>
    <w:p w:rsidR="00F971A3" w:rsidRDefault="008B76CE">
      <w:pPr>
        <w:pStyle w:val="BodyText"/>
        <w:spacing w:line="247" w:lineRule="auto"/>
        <w:ind w:left="160" w:right="936"/>
      </w:pPr>
      <w:r>
        <w:rPr>
          <w:w w:val="105"/>
        </w:rPr>
        <w:t>Some</w:t>
      </w:r>
      <w:r>
        <w:rPr>
          <w:spacing w:val="-11"/>
          <w:w w:val="105"/>
        </w:rPr>
        <w:t xml:space="preserve"> </w:t>
      </w:r>
      <w:r>
        <w:rPr>
          <w:w w:val="105"/>
        </w:rPr>
        <w:t>people</w:t>
      </w:r>
      <w:r>
        <w:rPr>
          <w:spacing w:val="-10"/>
          <w:w w:val="105"/>
        </w:rPr>
        <w:t xml:space="preserve"> </w:t>
      </w:r>
      <w:r>
        <w:rPr>
          <w:w w:val="105"/>
        </w:rPr>
        <w:t>consider</w:t>
      </w:r>
      <w:r>
        <w:rPr>
          <w:spacing w:val="-10"/>
          <w:w w:val="105"/>
        </w:rPr>
        <w:t xml:space="preserve"> </w:t>
      </w:r>
      <w:r>
        <w:rPr>
          <w:w w:val="105"/>
        </w:rPr>
        <w:t>any</w:t>
      </w:r>
      <w:r>
        <w:rPr>
          <w:spacing w:val="-10"/>
          <w:w w:val="105"/>
        </w:rPr>
        <w:t xml:space="preserve"> </w:t>
      </w:r>
      <w:r>
        <w:rPr>
          <w:w w:val="105"/>
        </w:rPr>
        <w:t>method</w:t>
      </w:r>
      <w:r>
        <w:rPr>
          <w:spacing w:val="-10"/>
          <w:w w:val="105"/>
        </w:rPr>
        <w:t xml:space="preserve"> </w:t>
      </w:r>
      <w:r>
        <w:rPr>
          <w:w w:val="105"/>
        </w:rPr>
        <w:t>chain</w:t>
      </w:r>
      <w:r>
        <w:rPr>
          <w:spacing w:val="-10"/>
          <w:w w:val="105"/>
        </w:rPr>
        <w:t xml:space="preserve"> </w:t>
      </w:r>
      <w:r>
        <w:rPr>
          <w:w w:val="105"/>
        </w:rPr>
        <w:t>to</w:t>
      </w:r>
      <w:r>
        <w:rPr>
          <w:spacing w:val="-10"/>
          <w:w w:val="105"/>
        </w:rPr>
        <w:t xml:space="preserve"> </w:t>
      </w:r>
      <w:r>
        <w:rPr>
          <w:w w:val="105"/>
        </w:rPr>
        <w:t>be</w:t>
      </w:r>
      <w:r>
        <w:rPr>
          <w:spacing w:val="-10"/>
          <w:w w:val="105"/>
        </w:rPr>
        <w:t xml:space="preserve"> </w:t>
      </w:r>
      <w:r>
        <w:rPr>
          <w:w w:val="105"/>
        </w:rPr>
        <w:t>a</w:t>
      </w:r>
      <w:r>
        <w:rPr>
          <w:spacing w:val="-10"/>
          <w:w w:val="105"/>
        </w:rPr>
        <w:t xml:space="preserve"> </w:t>
      </w:r>
      <w:r>
        <w:rPr>
          <w:w w:val="105"/>
        </w:rPr>
        <w:t>terrible</w:t>
      </w:r>
      <w:r>
        <w:rPr>
          <w:spacing w:val="-10"/>
          <w:w w:val="105"/>
        </w:rPr>
        <w:t xml:space="preserve"> </w:t>
      </w:r>
      <w:r>
        <w:rPr>
          <w:w w:val="105"/>
        </w:rPr>
        <w:t>thing.</w:t>
      </w:r>
      <w:r>
        <w:rPr>
          <w:spacing w:val="-10"/>
          <w:w w:val="105"/>
        </w:rPr>
        <w:t xml:space="preserve"> </w:t>
      </w:r>
      <w:r>
        <w:rPr>
          <w:w w:val="105"/>
        </w:rPr>
        <w:t>We</w:t>
      </w:r>
      <w:r>
        <w:rPr>
          <w:spacing w:val="-10"/>
          <w:w w:val="105"/>
        </w:rPr>
        <w:t xml:space="preserve"> </w:t>
      </w:r>
      <w:r>
        <w:rPr>
          <w:w w:val="105"/>
        </w:rPr>
        <w:t>are</w:t>
      </w:r>
      <w:r>
        <w:rPr>
          <w:spacing w:val="-10"/>
          <w:w w:val="105"/>
        </w:rPr>
        <w:t xml:space="preserve"> </w:t>
      </w:r>
      <w:r>
        <w:rPr>
          <w:w w:val="105"/>
        </w:rPr>
        <w:t>known</w:t>
      </w:r>
      <w:r>
        <w:rPr>
          <w:spacing w:val="-10"/>
          <w:w w:val="105"/>
        </w:rPr>
        <w:t xml:space="preserve"> </w:t>
      </w:r>
      <w:r>
        <w:rPr>
          <w:w w:val="105"/>
        </w:rPr>
        <w:t>for</w:t>
      </w:r>
      <w:r>
        <w:rPr>
          <w:spacing w:val="-10"/>
          <w:w w:val="105"/>
        </w:rPr>
        <w:t xml:space="preserve"> </w:t>
      </w:r>
      <w:r>
        <w:rPr>
          <w:w w:val="105"/>
        </w:rPr>
        <w:t>our</w:t>
      </w:r>
      <w:r>
        <w:rPr>
          <w:spacing w:val="-10"/>
          <w:w w:val="105"/>
        </w:rPr>
        <w:t xml:space="preserve"> </w:t>
      </w:r>
      <w:r>
        <w:rPr>
          <w:w w:val="105"/>
        </w:rPr>
        <w:t xml:space="preserve">calm, reasoned moderation. Well, at least in this </w:t>
      </w:r>
      <w:r>
        <w:rPr>
          <w:spacing w:val="-3"/>
          <w:w w:val="105"/>
        </w:rPr>
        <w:t xml:space="preserve">case </w:t>
      </w:r>
      <w:r>
        <w:rPr>
          <w:w w:val="105"/>
        </w:rPr>
        <w:t>we</w:t>
      </w:r>
      <w:r>
        <w:rPr>
          <w:spacing w:val="23"/>
          <w:w w:val="105"/>
        </w:rPr>
        <w:t xml:space="preserve"> </w:t>
      </w:r>
      <w:r>
        <w:rPr>
          <w:spacing w:val="-3"/>
          <w:w w:val="105"/>
        </w:rPr>
        <w:t>are.</w:t>
      </w:r>
    </w:p>
    <w:p w:rsidR="00F971A3" w:rsidRDefault="00F971A3">
      <w:pPr>
        <w:pStyle w:val="BodyText"/>
        <w:spacing w:before="9"/>
        <w:rPr>
          <w:sz w:val="24"/>
        </w:rPr>
      </w:pPr>
    </w:p>
    <w:p w:rsidR="00F971A3" w:rsidRDefault="008B76CE">
      <w:pPr>
        <w:pStyle w:val="Heading2"/>
      </w:pPr>
      <w:bookmarkStart w:id="40" w:name="_TOC_250109"/>
      <w:bookmarkEnd w:id="40"/>
      <w:r>
        <w:rPr>
          <w:color w:val="344178"/>
        </w:rPr>
        <w:t>Middle Man</w:t>
      </w:r>
    </w:p>
    <w:p w:rsidR="00F971A3" w:rsidRDefault="00F971A3">
      <w:pPr>
        <w:pStyle w:val="BodyText"/>
        <w:spacing w:before="2"/>
        <w:rPr>
          <w:b/>
          <w:sz w:val="25"/>
        </w:rPr>
      </w:pPr>
    </w:p>
    <w:p w:rsidR="00F971A3" w:rsidRDefault="008B76CE">
      <w:pPr>
        <w:pStyle w:val="BodyText"/>
        <w:spacing w:line="247" w:lineRule="auto"/>
        <w:ind w:left="160" w:right="271"/>
      </w:pPr>
      <w:r>
        <w:rPr>
          <w:w w:val="105"/>
        </w:rPr>
        <w:t>One</w:t>
      </w:r>
      <w:r>
        <w:rPr>
          <w:spacing w:val="-12"/>
          <w:w w:val="105"/>
        </w:rPr>
        <w:t xml:space="preserve"> </w:t>
      </w:r>
      <w:r>
        <w:rPr>
          <w:w w:val="105"/>
        </w:rPr>
        <w:t>of</w:t>
      </w:r>
      <w:r>
        <w:rPr>
          <w:spacing w:val="-11"/>
          <w:w w:val="105"/>
        </w:rPr>
        <w:t xml:space="preserve"> </w:t>
      </w:r>
      <w:r>
        <w:rPr>
          <w:w w:val="105"/>
        </w:rPr>
        <w:t>the</w:t>
      </w:r>
      <w:r>
        <w:rPr>
          <w:spacing w:val="-11"/>
          <w:w w:val="105"/>
        </w:rPr>
        <w:t xml:space="preserve"> </w:t>
      </w:r>
      <w:r>
        <w:rPr>
          <w:w w:val="105"/>
        </w:rPr>
        <w:t>prime</w:t>
      </w:r>
      <w:r>
        <w:rPr>
          <w:spacing w:val="-12"/>
          <w:w w:val="105"/>
        </w:rPr>
        <w:t xml:space="preserve"> </w:t>
      </w:r>
      <w:r>
        <w:rPr>
          <w:w w:val="105"/>
        </w:rPr>
        <w:t>features</w:t>
      </w:r>
      <w:r>
        <w:rPr>
          <w:spacing w:val="-11"/>
          <w:w w:val="105"/>
        </w:rPr>
        <w:t xml:space="preserve"> </w:t>
      </w:r>
      <w:r>
        <w:rPr>
          <w:w w:val="105"/>
        </w:rPr>
        <w:t>of</w:t>
      </w:r>
      <w:r>
        <w:rPr>
          <w:spacing w:val="-11"/>
          <w:w w:val="105"/>
        </w:rPr>
        <w:t xml:space="preserve"> </w:t>
      </w:r>
      <w:r>
        <w:rPr>
          <w:w w:val="105"/>
        </w:rPr>
        <w:t>objects</w:t>
      </w:r>
      <w:r>
        <w:rPr>
          <w:spacing w:val="-12"/>
          <w:w w:val="105"/>
        </w:rPr>
        <w:t xml:space="preserve"> </w:t>
      </w:r>
      <w:r>
        <w:rPr>
          <w:w w:val="105"/>
        </w:rPr>
        <w:t>is</w:t>
      </w:r>
      <w:r>
        <w:rPr>
          <w:spacing w:val="-11"/>
          <w:w w:val="105"/>
        </w:rPr>
        <w:t xml:space="preserve"> </w:t>
      </w:r>
      <w:r>
        <w:rPr>
          <w:w w:val="105"/>
        </w:rPr>
        <w:t>encapsulation—hiding</w:t>
      </w:r>
      <w:r>
        <w:rPr>
          <w:spacing w:val="-13"/>
          <w:w w:val="105"/>
        </w:rPr>
        <w:t xml:space="preserve"> </w:t>
      </w:r>
      <w:r>
        <w:rPr>
          <w:w w:val="105"/>
        </w:rPr>
        <w:t>internal</w:t>
      </w:r>
      <w:r>
        <w:rPr>
          <w:spacing w:val="-13"/>
          <w:w w:val="105"/>
        </w:rPr>
        <w:t xml:space="preserve"> </w:t>
      </w:r>
      <w:r>
        <w:rPr>
          <w:w w:val="105"/>
        </w:rPr>
        <w:t>details</w:t>
      </w:r>
      <w:r>
        <w:rPr>
          <w:spacing w:val="-12"/>
          <w:w w:val="105"/>
        </w:rPr>
        <w:t xml:space="preserve"> </w:t>
      </w:r>
      <w:r>
        <w:rPr>
          <w:w w:val="105"/>
        </w:rPr>
        <w:t>from</w:t>
      </w:r>
      <w:r>
        <w:rPr>
          <w:spacing w:val="-13"/>
          <w:w w:val="105"/>
        </w:rPr>
        <w:t xml:space="preserve"> </w:t>
      </w:r>
      <w:r>
        <w:rPr>
          <w:w w:val="105"/>
        </w:rPr>
        <w:t>the</w:t>
      </w:r>
      <w:r>
        <w:rPr>
          <w:spacing w:val="-13"/>
          <w:w w:val="105"/>
        </w:rPr>
        <w:t xml:space="preserve"> </w:t>
      </w:r>
      <w:r>
        <w:rPr>
          <w:w w:val="105"/>
        </w:rPr>
        <w:t>rest</w:t>
      </w:r>
      <w:r>
        <w:rPr>
          <w:spacing w:val="-13"/>
          <w:w w:val="105"/>
        </w:rPr>
        <w:t xml:space="preserve"> </w:t>
      </w:r>
      <w:r>
        <w:rPr>
          <w:w w:val="105"/>
        </w:rPr>
        <w:t>of</w:t>
      </w:r>
      <w:r>
        <w:rPr>
          <w:spacing w:val="-13"/>
          <w:w w:val="105"/>
        </w:rPr>
        <w:t xml:space="preserve"> </w:t>
      </w:r>
      <w:r>
        <w:rPr>
          <w:spacing w:val="-2"/>
          <w:w w:val="105"/>
        </w:rPr>
        <w:t xml:space="preserve">the </w:t>
      </w:r>
      <w:r>
        <w:rPr>
          <w:w w:val="105"/>
        </w:rPr>
        <w:t>world. Encapsulation often comes with delegation. You ask a director whether she is free for a meeting; she delegates the message to her diary and gives you an answer. All well and good. There</w:t>
      </w:r>
      <w:r>
        <w:rPr>
          <w:spacing w:val="-11"/>
          <w:w w:val="105"/>
        </w:rPr>
        <w:t xml:space="preserve"> </w:t>
      </w:r>
      <w:r>
        <w:rPr>
          <w:w w:val="105"/>
        </w:rPr>
        <w:t>is</w:t>
      </w:r>
      <w:r>
        <w:rPr>
          <w:spacing w:val="-10"/>
          <w:w w:val="105"/>
        </w:rPr>
        <w:t xml:space="preserve"> </w:t>
      </w:r>
      <w:r>
        <w:rPr>
          <w:w w:val="105"/>
        </w:rPr>
        <w:t>no</w:t>
      </w:r>
      <w:r>
        <w:rPr>
          <w:spacing w:val="-10"/>
          <w:w w:val="105"/>
        </w:rPr>
        <w:t xml:space="preserve"> </w:t>
      </w:r>
      <w:r>
        <w:rPr>
          <w:w w:val="105"/>
        </w:rPr>
        <w:t>need</w:t>
      </w:r>
      <w:r>
        <w:rPr>
          <w:spacing w:val="-10"/>
          <w:w w:val="105"/>
        </w:rPr>
        <w:t xml:space="preserve"> </w:t>
      </w:r>
      <w:r>
        <w:rPr>
          <w:w w:val="105"/>
        </w:rPr>
        <w:t>to</w:t>
      </w:r>
      <w:r>
        <w:rPr>
          <w:spacing w:val="-10"/>
          <w:w w:val="105"/>
        </w:rPr>
        <w:t xml:space="preserve"> </w:t>
      </w:r>
      <w:r>
        <w:rPr>
          <w:w w:val="105"/>
        </w:rPr>
        <w:t>know</w:t>
      </w:r>
      <w:r>
        <w:rPr>
          <w:spacing w:val="-11"/>
          <w:w w:val="105"/>
        </w:rPr>
        <w:t xml:space="preserve"> </w:t>
      </w:r>
      <w:r>
        <w:rPr>
          <w:w w:val="105"/>
        </w:rPr>
        <w:t>whether</w:t>
      </w:r>
      <w:r>
        <w:rPr>
          <w:spacing w:val="-10"/>
          <w:w w:val="105"/>
        </w:rPr>
        <w:t xml:space="preserve"> </w:t>
      </w:r>
      <w:r>
        <w:rPr>
          <w:w w:val="105"/>
        </w:rPr>
        <w:t>the</w:t>
      </w:r>
      <w:r>
        <w:rPr>
          <w:spacing w:val="-10"/>
          <w:w w:val="105"/>
        </w:rPr>
        <w:t xml:space="preserve"> </w:t>
      </w:r>
      <w:r>
        <w:rPr>
          <w:w w:val="105"/>
        </w:rPr>
        <w:t>director</w:t>
      </w:r>
      <w:r>
        <w:rPr>
          <w:spacing w:val="-10"/>
          <w:w w:val="105"/>
        </w:rPr>
        <w:t xml:space="preserve"> </w:t>
      </w:r>
      <w:r>
        <w:rPr>
          <w:w w:val="105"/>
        </w:rPr>
        <w:t>uses</w:t>
      </w:r>
      <w:r>
        <w:rPr>
          <w:spacing w:val="-10"/>
          <w:w w:val="105"/>
        </w:rPr>
        <w:t xml:space="preserve"> </w:t>
      </w:r>
      <w:r>
        <w:rPr>
          <w:w w:val="105"/>
        </w:rPr>
        <w:t>a</w:t>
      </w:r>
      <w:r>
        <w:rPr>
          <w:spacing w:val="-11"/>
          <w:w w:val="105"/>
        </w:rPr>
        <w:t xml:space="preserve"> </w:t>
      </w:r>
      <w:r>
        <w:rPr>
          <w:w w:val="105"/>
        </w:rPr>
        <w:t>diary,</w:t>
      </w:r>
      <w:r>
        <w:rPr>
          <w:spacing w:val="-10"/>
          <w:w w:val="105"/>
        </w:rPr>
        <w:t xml:space="preserve"> </w:t>
      </w:r>
      <w:r>
        <w:rPr>
          <w:w w:val="105"/>
        </w:rPr>
        <w:t>an</w:t>
      </w:r>
      <w:r>
        <w:rPr>
          <w:spacing w:val="-10"/>
          <w:w w:val="105"/>
        </w:rPr>
        <w:t xml:space="preserve"> </w:t>
      </w:r>
      <w:r>
        <w:rPr>
          <w:w w:val="105"/>
        </w:rPr>
        <w:t>electronic</w:t>
      </w:r>
      <w:r>
        <w:rPr>
          <w:spacing w:val="-10"/>
          <w:w w:val="105"/>
        </w:rPr>
        <w:t xml:space="preserve"> </w:t>
      </w:r>
      <w:r>
        <w:rPr>
          <w:w w:val="105"/>
        </w:rPr>
        <w:t>gizmo,</w:t>
      </w:r>
      <w:r>
        <w:rPr>
          <w:spacing w:val="-10"/>
          <w:w w:val="105"/>
        </w:rPr>
        <w:t xml:space="preserve"> </w:t>
      </w:r>
      <w:r>
        <w:rPr>
          <w:w w:val="105"/>
        </w:rPr>
        <w:t>or</w:t>
      </w:r>
      <w:r>
        <w:rPr>
          <w:spacing w:val="-10"/>
          <w:w w:val="105"/>
        </w:rPr>
        <w:t xml:space="preserve"> </w:t>
      </w:r>
      <w:r>
        <w:rPr>
          <w:w w:val="105"/>
        </w:rPr>
        <w:t>a</w:t>
      </w:r>
      <w:r>
        <w:rPr>
          <w:spacing w:val="-11"/>
          <w:w w:val="105"/>
        </w:rPr>
        <w:t xml:space="preserve"> </w:t>
      </w:r>
      <w:r>
        <w:rPr>
          <w:w w:val="105"/>
        </w:rPr>
        <w:t>secretary</w:t>
      </w:r>
      <w:r>
        <w:rPr>
          <w:spacing w:val="-10"/>
          <w:w w:val="105"/>
        </w:rPr>
        <w:t xml:space="preserve"> </w:t>
      </w:r>
      <w:r>
        <w:rPr>
          <w:w w:val="105"/>
        </w:rPr>
        <w:t>to keep track of her</w:t>
      </w:r>
      <w:r>
        <w:rPr>
          <w:spacing w:val="10"/>
          <w:w w:val="105"/>
        </w:rPr>
        <w:t xml:space="preserve"> </w:t>
      </w:r>
      <w:r>
        <w:rPr>
          <w:w w:val="105"/>
        </w:rPr>
        <w:t>appointments.</w:t>
      </w:r>
    </w:p>
    <w:p w:rsidR="00F971A3" w:rsidRDefault="00F971A3">
      <w:pPr>
        <w:spacing w:line="247" w:lineRule="auto"/>
        <w:sectPr w:rsidR="00F971A3">
          <w:pgSz w:w="12240" w:h="15840"/>
          <w:pgMar w:top="1360" w:right="1660" w:bottom="980" w:left="1640" w:header="0" w:footer="794" w:gutter="0"/>
          <w:cols w:space="720"/>
        </w:sectPr>
      </w:pPr>
    </w:p>
    <w:p w:rsidR="00F971A3" w:rsidRDefault="008B76CE">
      <w:pPr>
        <w:pStyle w:val="BodyText"/>
        <w:spacing w:before="81" w:line="249" w:lineRule="auto"/>
        <w:ind w:left="160" w:right="291"/>
      </w:pPr>
      <w:r>
        <w:rPr>
          <w:w w:val="105"/>
        </w:rPr>
        <w:lastRenderedPageBreak/>
        <w:t xml:space="preserve">However, this can go too far. You look at a class's interface and find half the methods </w:t>
      </w:r>
      <w:r>
        <w:rPr>
          <w:spacing w:val="-2"/>
          <w:w w:val="105"/>
        </w:rPr>
        <w:t xml:space="preserve">are </w:t>
      </w:r>
      <w:r>
        <w:rPr>
          <w:w w:val="105"/>
        </w:rPr>
        <w:t xml:space="preserve">delegating to this other class. After a while it is time to use </w:t>
      </w:r>
      <w:r>
        <w:rPr>
          <w:rFonts w:ascii="Verdana"/>
          <w:color w:val="344178"/>
          <w:spacing w:val="-3"/>
          <w:w w:val="105"/>
          <w:u w:val="single" w:color="344178"/>
        </w:rPr>
        <w:t xml:space="preserve">Remove Middle </w:t>
      </w:r>
      <w:r>
        <w:rPr>
          <w:rFonts w:ascii="Verdana"/>
          <w:color w:val="344178"/>
          <w:w w:val="105"/>
          <w:u w:val="single" w:color="344178"/>
        </w:rPr>
        <w:t>Man</w:t>
      </w:r>
      <w:r>
        <w:rPr>
          <w:rFonts w:ascii="Verdana"/>
          <w:color w:val="344178"/>
          <w:w w:val="105"/>
        </w:rPr>
        <w:t xml:space="preserve"> </w:t>
      </w:r>
      <w:r>
        <w:rPr>
          <w:w w:val="105"/>
        </w:rPr>
        <w:t xml:space="preserve">and talk to the object that really knows what's going on. If only a few methods aren't doing much, use </w:t>
      </w:r>
      <w:r>
        <w:rPr>
          <w:rFonts w:ascii="Verdana"/>
          <w:color w:val="344178"/>
          <w:spacing w:val="-5"/>
          <w:w w:val="105"/>
          <w:u w:val="single" w:color="344178"/>
        </w:rPr>
        <w:t>Inline</w:t>
      </w:r>
      <w:r>
        <w:rPr>
          <w:rFonts w:ascii="Verdana"/>
          <w:color w:val="344178"/>
          <w:spacing w:val="-5"/>
          <w:w w:val="105"/>
        </w:rPr>
        <w:t xml:space="preserve"> </w:t>
      </w:r>
      <w:r>
        <w:rPr>
          <w:rFonts w:ascii="Verdana"/>
          <w:color w:val="344178"/>
          <w:w w:val="105"/>
          <w:u w:val="single" w:color="344178"/>
        </w:rPr>
        <w:t>Method</w:t>
      </w:r>
      <w:r>
        <w:rPr>
          <w:rFonts w:ascii="Verdana"/>
          <w:color w:val="344178"/>
          <w:w w:val="105"/>
        </w:rPr>
        <w:t xml:space="preserve"> </w:t>
      </w:r>
      <w:r>
        <w:rPr>
          <w:w w:val="105"/>
        </w:rPr>
        <w:t xml:space="preserve">to inline them into the caller. If there is additional behavior, you can use </w:t>
      </w:r>
      <w:r>
        <w:rPr>
          <w:rFonts w:ascii="Verdana"/>
          <w:color w:val="344178"/>
          <w:w w:val="105"/>
          <w:u w:val="single" w:color="344178"/>
        </w:rPr>
        <w:t>Replace</w:t>
      </w:r>
      <w:r>
        <w:rPr>
          <w:rFonts w:ascii="Verdana"/>
          <w:color w:val="344178"/>
          <w:w w:val="105"/>
        </w:rPr>
        <w:t xml:space="preserve"> </w:t>
      </w:r>
      <w:r>
        <w:rPr>
          <w:rFonts w:ascii="Verdana"/>
          <w:color w:val="344178"/>
          <w:w w:val="105"/>
          <w:u w:val="single" w:color="344178"/>
        </w:rPr>
        <w:t>Delegation with Inheritance</w:t>
      </w:r>
      <w:r>
        <w:rPr>
          <w:rFonts w:ascii="Verdana"/>
          <w:color w:val="344178"/>
          <w:w w:val="105"/>
        </w:rPr>
        <w:t xml:space="preserve"> </w:t>
      </w:r>
      <w:r>
        <w:rPr>
          <w:w w:val="105"/>
        </w:rPr>
        <w:t>to turn the middle man into a subclass of the real object. That allows you to extend behavior without chasing all that delegation.</w:t>
      </w:r>
    </w:p>
    <w:p w:rsidR="00F971A3" w:rsidRDefault="00F971A3">
      <w:pPr>
        <w:pStyle w:val="BodyText"/>
        <w:spacing w:before="3"/>
        <w:rPr>
          <w:sz w:val="24"/>
        </w:rPr>
      </w:pPr>
    </w:p>
    <w:p w:rsidR="00F971A3" w:rsidRDefault="008B76CE">
      <w:pPr>
        <w:pStyle w:val="Heading2"/>
      </w:pPr>
      <w:bookmarkStart w:id="41" w:name="_TOC_250108"/>
      <w:bookmarkEnd w:id="41"/>
      <w:r>
        <w:rPr>
          <w:color w:val="344178"/>
        </w:rPr>
        <w:t>Inappropriate Intimacy</w:t>
      </w:r>
    </w:p>
    <w:p w:rsidR="00F971A3" w:rsidRDefault="00F971A3">
      <w:pPr>
        <w:pStyle w:val="BodyText"/>
        <w:spacing w:before="5"/>
        <w:rPr>
          <w:b/>
          <w:sz w:val="26"/>
        </w:rPr>
      </w:pPr>
    </w:p>
    <w:p w:rsidR="00F971A3" w:rsidRDefault="008B76CE">
      <w:pPr>
        <w:pStyle w:val="BodyText"/>
        <w:spacing w:before="1"/>
        <w:ind w:left="160" w:right="544"/>
      </w:pPr>
      <w:r>
        <w:rPr>
          <w:w w:val="105"/>
        </w:rPr>
        <w:t>Sometimes classes become far too intimate and spend too much time delving in each others'private</w:t>
      </w:r>
      <w:r>
        <w:rPr>
          <w:spacing w:val="-11"/>
          <w:w w:val="105"/>
        </w:rPr>
        <w:t xml:space="preserve"> </w:t>
      </w:r>
      <w:r>
        <w:rPr>
          <w:w w:val="105"/>
        </w:rPr>
        <w:t>parts.</w:t>
      </w:r>
      <w:r>
        <w:rPr>
          <w:spacing w:val="-10"/>
          <w:w w:val="105"/>
        </w:rPr>
        <w:t xml:space="preserve"> </w:t>
      </w:r>
      <w:r>
        <w:rPr>
          <w:w w:val="105"/>
        </w:rPr>
        <w:t>We</w:t>
      </w:r>
      <w:r>
        <w:rPr>
          <w:spacing w:val="-10"/>
          <w:w w:val="105"/>
        </w:rPr>
        <w:t xml:space="preserve"> </w:t>
      </w:r>
      <w:r>
        <w:rPr>
          <w:w w:val="105"/>
        </w:rPr>
        <w:t>may</w:t>
      </w:r>
      <w:r>
        <w:rPr>
          <w:spacing w:val="-10"/>
          <w:w w:val="105"/>
        </w:rPr>
        <w:t xml:space="preserve"> </w:t>
      </w:r>
      <w:r>
        <w:rPr>
          <w:w w:val="105"/>
        </w:rPr>
        <w:t>not</w:t>
      </w:r>
      <w:r>
        <w:rPr>
          <w:spacing w:val="-10"/>
          <w:w w:val="105"/>
        </w:rPr>
        <w:t xml:space="preserve"> </w:t>
      </w:r>
      <w:r>
        <w:rPr>
          <w:w w:val="105"/>
        </w:rPr>
        <w:t>be</w:t>
      </w:r>
      <w:r>
        <w:rPr>
          <w:spacing w:val="-10"/>
          <w:w w:val="105"/>
        </w:rPr>
        <w:t xml:space="preserve"> </w:t>
      </w:r>
      <w:r>
        <w:rPr>
          <w:w w:val="105"/>
        </w:rPr>
        <w:t>prudes</w:t>
      </w:r>
      <w:r>
        <w:rPr>
          <w:spacing w:val="-10"/>
          <w:w w:val="105"/>
        </w:rPr>
        <w:t xml:space="preserve"> </w:t>
      </w:r>
      <w:r>
        <w:rPr>
          <w:w w:val="105"/>
        </w:rPr>
        <w:t>when</w:t>
      </w:r>
      <w:r>
        <w:rPr>
          <w:spacing w:val="-10"/>
          <w:w w:val="105"/>
        </w:rPr>
        <w:t xml:space="preserve"> </w:t>
      </w:r>
      <w:r>
        <w:rPr>
          <w:w w:val="105"/>
        </w:rPr>
        <w:t>it</w:t>
      </w:r>
      <w:r>
        <w:rPr>
          <w:spacing w:val="-11"/>
          <w:w w:val="105"/>
        </w:rPr>
        <w:t xml:space="preserve"> </w:t>
      </w:r>
      <w:r>
        <w:rPr>
          <w:w w:val="105"/>
        </w:rPr>
        <w:t>comes</w:t>
      </w:r>
      <w:r>
        <w:rPr>
          <w:spacing w:val="-10"/>
          <w:w w:val="105"/>
        </w:rPr>
        <w:t xml:space="preserve"> </w:t>
      </w:r>
      <w:r>
        <w:rPr>
          <w:w w:val="105"/>
        </w:rPr>
        <w:t>to</w:t>
      </w:r>
      <w:r>
        <w:rPr>
          <w:spacing w:val="-10"/>
          <w:w w:val="105"/>
        </w:rPr>
        <w:t xml:space="preserve"> </w:t>
      </w:r>
      <w:r>
        <w:rPr>
          <w:w w:val="105"/>
        </w:rPr>
        <w:t>people,</w:t>
      </w:r>
      <w:r>
        <w:rPr>
          <w:spacing w:val="-10"/>
          <w:w w:val="105"/>
        </w:rPr>
        <w:t xml:space="preserve"> </w:t>
      </w:r>
      <w:r>
        <w:rPr>
          <w:w w:val="105"/>
        </w:rPr>
        <w:t>but</w:t>
      </w:r>
      <w:r>
        <w:rPr>
          <w:spacing w:val="-10"/>
          <w:w w:val="105"/>
        </w:rPr>
        <w:t xml:space="preserve"> </w:t>
      </w:r>
      <w:r>
        <w:rPr>
          <w:w w:val="105"/>
        </w:rPr>
        <w:t>we</w:t>
      </w:r>
      <w:r>
        <w:rPr>
          <w:spacing w:val="-10"/>
          <w:w w:val="105"/>
        </w:rPr>
        <w:t xml:space="preserve"> </w:t>
      </w:r>
      <w:r>
        <w:rPr>
          <w:w w:val="105"/>
        </w:rPr>
        <w:t>think</w:t>
      </w:r>
      <w:r>
        <w:rPr>
          <w:spacing w:val="-10"/>
          <w:w w:val="105"/>
        </w:rPr>
        <w:t xml:space="preserve"> </w:t>
      </w:r>
      <w:r>
        <w:rPr>
          <w:w w:val="105"/>
        </w:rPr>
        <w:t>our</w:t>
      </w:r>
      <w:r>
        <w:rPr>
          <w:spacing w:val="-10"/>
          <w:w w:val="105"/>
        </w:rPr>
        <w:t xml:space="preserve"> </w:t>
      </w:r>
      <w:r>
        <w:rPr>
          <w:w w:val="105"/>
        </w:rPr>
        <w:t>classes should follow strict, puritan</w:t>
      </w:r>
      <w:r>
        <w:rPr>
          <w:spacing w:val="13"/>
          <w:w w:val="105"/>
        </w:rPr>
        <w:t xml:space="preserve"> </w:t>
      </w:r>
      <w:r>
        <w:rPr>
          <w:w w:val="105"/>
        </w:rPr>
        <w:t>rules.</w:t>
      </w:r>
    </w:p>
    <w:p w:rsidR="00F971A3" w:rsidRDefault="00F971A3">
      <w:pPr>
        <w:pStyle w:val="BodyText"/>
        <w:spacing w:before="7"/>
        <w:rPr>
          <w:sz w:val="26"/>
        </w:rPr>
      </w:pPr>
    </w:p>
    <w:p w:rsidR="00F971A3" w:rsidRDefault="008B76CE">
      <w:pPr>
        <w:pStyle w:val="BodyText"/>
        <w:spacing w:line="249" w:lineRule="auto"/>
        <w:ind w:left="160" w:right="268"/>
      </w:pPr>
      <w:r>
        <w:rPr>
          <w:w w:val="105"/>
        </w:rPr>
        <w:t xml:space="preserve">Overintimate classes need to be broken up as lovers were in ancient days. Use </w:t>
      </w:r>
      <w:r>
        <w:rPr>
          <w:rFonts w:ascii="Verdana"/>
          <w:color w:val="344178"/>
          <w:w w:val="105"/>
          <w:u w:val="single" w:color="344178"/>
        </w:rPr>
        <w:t>Move Method</w:t>
      </w:r>
      <w:r>
        <w:rPr>
          <w:rFonts w:ascii="Verdana"/>
          <w:color w:val="344178"/>
          <w:w w:val="105"/>
        </w:rPr>
        <w:t xml:space="preserve"> </w:t>
      </w:r>
      <w:r>
        <w:rPr>
          <w:w w:val="105"/>
        </w:rPr>
        <w:t xml:space="preserve">and </w:t>
      </w:r>
      <w:r>
        <w:rPr>
          <w:rFonts w:ascii="Verdana"/>
          <w:color w:val="344178"/>
          <w:w w:val="105"/>
          <w:u w:val="single" w:color="344178"/>
        </w:rPr>
        <w:t>Move Field</w:t>
      </w:r>
      <w:r>
        <w:rPr>
          <w:rFonts w:ascii="Verdana"/>
          <w:color w:val="344178"/>
          <w:w w:val="105"/>
        </w:rPr>
        <w:t xml:space="preserve"> </w:t>
      </w:r>
      <w:r>
        <w:rPr>
          <w:w w:val="105"/>
        </w:rPr>
        <w:t xml:space="preserve">to separate the pieces to reduce the intimacy. See whether you can arrange a </w:t>
      </w:r>
      <w:r>
        <w:rPr>
          <w:rFonts w:ascii="Verdana"/>
          <w:color w:val="344178"/>
          <w:w w:val="105"/>
          <w:u w:val="single" w:color="344178"/>
        </w:rPr>
        <w:t>Change Bidirectional Association to Unidirectiona</w:t>
      </w:r>
      <w:r>
        <w:rPr>
          <w:rFonts w:ascii="Verdana"/>
          <w:color w:val="344178"/>
          <w:w w:val="105"/>
        </w:rPr>
        <w:t>l</w:t>
      </w:r>
      <w:r>
        <w:rPr>
          <w:w w:val="105"/>
        </w:rPr>
        <w:t xml:space="preserve">. If the classes do have common interests, use </w:t>
      </w:r>
      <w:r>
        <w:rPr>
          <w:rFonts w:ascii="Verdana"/>
          <w:color w:val="344178"/>
          <w:w w:val="105"/>
          <w:u w:val="single" w:color="344178"/>
        </w:rPr>
        <w:t>Extract Class</w:t>
      </w:r>
      <w:r>
        <w:rPr>
          <w:rFonts w:ascii="Verdana"/>
          <w:color w:val="344178"/>
          <w:w w:val="105"/>
        </w:rPr>
        <w:t xml:space="preserve"> </w:t>
      </w:r>
      <w:r>
        <w:rPr>
          <w:w w:val="105"/>
        </w:rPr>
        <w:t xml:space="preserve">to put the commonality in a safe place and make honest classes of them. Or use </w:t>
      </w:r>
      <w:r>
        <w:rPr>
          <w:rFonts w:ascii="Verdana"/>
          <w:color w:val="344178"/>
          <w:w w:val="105"/>
          <w:u w:val="single" w:color="344178"/>
        </w:rPr>
        <w:t>Hide Delegate</w:t>
      </w:r>
      <w:r>
        <w:rPr>
          <w:rFonts w:ascii="Verdana"/>
          <w:color w:val="344178"/>
          <w:w w:val="105"/>
        </w:rPr>
        <w:t xml:space="preserve"> </w:t>
      </w:r>
      <w:r>
        <w:rPr>
          <w:w w:val="105"/>
        </w:rPr>
        <w:t>to let another class act as go-between.</w:t>
      </w:r>
    </w:p>
    <w:p w:rsidR="00F971A3" w:rsidRDefault="00F971A3">
      <w:pPr>
        <w:pStyle w:val="BodyText"/>
        <w:spacing w:before="8"/>
        <w:rPr>
          <w:sz w:val="25"/>
        </w:rPr>
      </w:pPr>
    </w:p>
    <w:p w:rsidR="00F971A3" w:rsidRDefault="008B76CE">
      <w:pPr>
        <w:pStyle w:val="BodyText"/>
        <w:spacing w:line="249" w:lineRule="auto"/>
        <w:ind w:left="160" w:right="360"/>
      </w:pPr>
      <w:r>
        <w:rPr>
          <w:spacing w:val="-3"/>
          <w:w w:val="105"/>
        </w:rPr>
        <w:t xml:space="preserve">Inheritance often </w:t>
      </w:r>
      <w:r>
        <w:rPr>
          <w:w w:val="105"/>
        </w:rPr>
        <w:t>can lead to overintimacy. Subclasses are always going to know more about their</w:t>
      </w:r>
      <w:r>
        <w:rPr>
          <w:spacing w:val="-10"/>
          <w:w w:val="105"/>
        </w:rPr>
        <w:t xml:space="preserve"> </w:t>
      </w:r>
      <w:r>
        <w:rPr>
          <w:w w:val="105"/>
        </w:rPr>
        <w:t>parents</w:t>
      </w:r>
      <w:r>
        <w:rPr>
          <w:spacing w:val="-10"/>
          <w:w w:val="105"/>
        </w:rPr>
        <w:t xml:space="preserve"> </w:t>
      </w:r>
      <w:r>
        <w:rPr>
          <w:w w:val="105"/>
        </w:rPr>
        <w:t>than</w:t>
      </w:r>
      <w:r>
        <w:rPr>
          <w:spacing w:val="-10"/>
          <w:w w:val="105"/>
        </w:rPr>
        <w:t xml:space="preserve"> </w:t>
      </w:r>
      <w:r>
        <w:rPr>
          <w:w w:val="105"/>
        </w:rPr>
        <w:t>their</w:t>
      </w:r>
      <w:r>
        <w:rPr>
          <w:spacing w:val="-10"/>
          <w:w w:val="105"/>
        </w:rPr>
        <w:t xml:space="preserve"> </w:t>
      </w:r>
      <w:r>
        <w:rPr>
          <w:w w:val="105"/>
        </w:rPr>
        <w:t>parents</w:t>
      </w:r>
      <w:r>
        <w:rPr>
          <w:spacing w:val="-10"/>
          <w:w w:val="105"/>
        </w:rPr>
        <w:t xml:space="preserve"> </w:t>
      </w:r>
      <w:r>
        <w:rPr>
          <w:w w:val="105"/>
        </w:rPr>
        <w:t>would</w:t>
      </w:r>
      <w:r>
        <w:rPr>
          <w:spacing w:val="-10"/>
          <w:w w:val="105"/>
        </w:rPr>
        <w:t xml:space="preserve"> </w:t>
      </w:r>
      <w:r>
        <w:rPr>
          <w:w w:val="105"/>
        </w:rPr>
        <w:t>like</w:t>
      </w:r>
      <w:r>
        <w:rPr>
          <w:spacing w:val="-10"/>
          <w:w w:val="105"/>
        </w:rPr>
        <w:t xml:space="preserve"> </w:t>
      </w:r>
      <w:r>
        <w:rPr>
          <w:w w:val="105"/>
        </w:rPr>
        <w:t>them</w:t>
      </w:r>
      <w:r>
        <w:rPr>
          <w:spacing w:val="-10"/>
          <w:w w:val="105"/>
        </w:rPr>
        <w:t xml:space="preserve"> </w:t>
      </w:r>
      <w:r>
        <w:rPr>
          <w:w w:val="105"/>
        </w:rPr>
        <w:t>to</w:t>
      </w:r>
      <w:r>
        <w:rPr>
          <w:spacing w:val="-10"/>
          <w:w w:val="105"/>
        </w:rPr>
        <w:t xml:space="preserve"> </w:t>
      </w:r>
      <w:r>
        <w:rPr>
          <w:w w:val="105"/>
        </w:rPr>
        <w:t>know.</w:t>
      </w:r>
      <w:r>
        <w:rPr>
          <w:spacing w:val="-10"/>
          <w:w w:val="105"/>
        </w:rPr>
        <w:t xml:space="preserve"> </w:t>
      </w:r>
      <w:r>
        <w:rPr>
          <w:w w:val="105"/>
        </w:rPr>
        <w:t>If</w:t>
      </w:r>
      <w:r>
        <w:rPr>
          <w:spacing w:val="-10"/>
          <w:w w:val="105"/>
        </w:rPr>
        <w:t xml:space="preserve"> </w:t>
      </w:r>
      <w:r>
        <w:rPr>
          <w:w w:val="105"/>
        </w:rPr>
        <w:t>it's</w:t>
      </w:r>
      <w:r>
        <w:rPr>
          <w:spacing w:val="-10"/>
          <w:w w:val="105"/>
        </w:rPr>
        <w:t xml:space="preserve"> </w:t>
      </w:r>
      <w:r>
        <w:rPr>
          <w:w w:val="105"/>
        </w:rPr>
        <w:t>time</w:t>
      </w:r>
      <w:r>
        <w:rPr>
          <w:spacing w:val="-10"/>
          <w:w w:val="105"/>
        </w:rPr>
        <w:t xml:space="preserve"> </w:t>
      </w:r>
      <w:r>
        <w:rPr>
          <w:w w:val="105"/>
        </w:rPr>
        <w:t>to</w:t>
      </w:r>
      <w:r>
        <w:rPr>
          <w:spacing w:val="-10"/>
          <w:w w:val="105"/>
        </w:rPr>
        <w:t xml:space="preserve"> </w:t>
      </w:r>
      <w:r>
        <w:rPr>
          <w:w w:val="105"/>
        </w:rPr>
        <w:t>leave</w:t>
      </w:r>
      <w:r>
        <w:rPr>
          <w:spacing w:val="-10"/>
          <w:w w:val="105"/>
        </w:rPr>
        <w:t xml:space="preserve"> </w:t>
      </w:r>
      <w:r>
        <w:rPr>
          <w:w w:val="105"/>
        </w:rPr>
        <w:t>home,</w:t>
      </w:r>
      <w:r>
        <w:rPr>
          <w:spacing w:val="-9"/>
          <w:w w:val="105"/>
        </w:rPr>
        <w:t xml:space="preserve"> </w:t>
      </w:r>
      <w:r>
        <w:rPr>
          <w:w w:val="105"/>
        </w:rPr>
        <w:t>apply</w:t>
      </w:r>
      <w:r>
        <w:rPr>
          <w:spacing w:val="-10"/>
          <w:w w:val="105"/>
        </w:rPr>
        <w:t xml:space="preserve"> </w:t>
      </w:r>
      <w:r>
        <w:rPr>
          <w:rFonts w:ascii="Verdana"/>
          <w:color w:val="344178"/>
          <w:w w:val="105"/>
          <w:u w:val="single" w:color="344178"/>
        </w:rPr>
        <w:t>Replace</w:t>
      </w:r>
      <w:r>
        <w:rPr>
          <w:rFonts w:ascii="Verdana"/>
          <w:color w:val="344178"/>
          <w:w w:val="105"/>
        </w:rPr>
        <w:t xml:space="preserve"> </w:t>
      </w:r>
      <w:r>
        <w:rPr>
          <w:rFonts w:ascii="Verdana"/>
          <w:color w:val="344178"/>
          <w:w w:val="105"/>
          <w:u w:val="single" w:color="344178"/>
        </w:rPr>
        <w:t>Delegation with</w:t>
      </w:r>
      <w:r>
        <w:rPr>
          <w:rFonts w:ascii="Verdana"/>
          <w:color w:val="344178"/>
          <w:spacing w:val="9"/>
          <w:w w:val="105"/>
          <w:u w:val="single" w:color="344178"/>
        </w:rPr>
        <w:t xml:space="preserve"> </w:t>
      </w:r>
      <w:r>
        <w:rPr>
          <w:rFonts w:ascii="Verdana"/>
          <w:color w:val="344178"/>
          <w:w w:val="105"/>
          <w:u w:val="single" w:color="344178"/>
        </w:rPr>
        <w:t>Inheritance</w:t>
      </w:r>
      <w:r>
        <w:rPr>
          <w:w w:val="105"/>
        </w:rPr>
        <w:t>.</w:t>
      </w:r>
    </w:p>
    <w:p w:rsidR="00F971A3" w:rsidRDefault="00F971A3">
      <w:pPr>
        <w:pStyle w:val="BodyText"/>
        <w:spacing w:before="6"/>
        <w:rPr>
          <w:sz w:val="24"/>
        </w:rPr>
      </w:pPr>
    </w:p>
    <w:p w:rsidR="00F971A3" w:rsidRDefault="008B76CE">
      <w:pPr>
        <w:pStyle w:val="Heading2"/>
      </w:pPr>
      <w:bookmarkStart w:id="42" w:name="_TOC_250107"/>
      <w:bookmarkEnd w:id="42"/>
      <w:r>
        <w:rPr>
          <w:color w:val="344178"/>
        </w:rPr>
        <w:t>Alternative Classes with Different Interfaces</w:t>
      </w:r>
    </w:p>
    <w:p w:rsidR="00F971A3" w:rsidRDefault="00F971A3">
      <w:pPr>
        <w:pStyle w:val="BodyText"/>
        <w:spacing w:before="4"/>
        <w:rPr>
          <w:b/>
          <w:sz w:val="25"/>
        </w:rPr>
      </w:pPr>
    </w:p>
    <w:p w:rsidR="00F971A3" w:rsidRDefault="008B76CE">
      <w:pPr>
        <w:pStyle w:val="BodyText"/>
        <w:spacing w:line="249" w:lineRule="auto"/>
        <w:ind w:left="160" w:right="391"/>
      </w:pPr>
      <w:r>
        <w:rPr>
          <w:w w:val="105"/>
        </w:rPr>
        <w:t>Use</w:t>
      </w:r>
      <w:r>
        <w:rPr>
          <w:spacing w:val="-12"/>
          <w:w w:val="105"/>
        </w:rPr>
        <w:t xml:space="preserve"> </w:t>
      </w:r>
      <w:r>
        <w:rPr>
          <w:rFonts w:ascii="Verdana"/>
          <w:color w:val="344178"/>
          <w:w w:val="105"/>
          <w:u w:val="single" w:color="344178"/>
        </w:rPr>
        <w:t>Rename</w:t>
      </w:r>
      <w:r>
        <w:rPr>
          <w:rFonts w:ascii="Verdana"/>
          <w:color w:val="344178"/>
          <w:spacing w:val="-16"/>
          <w:w w:val="105"/>
          <w:u w:val="single" w:color="344178"/>
        </w:rPr>
        <w:t xml:space="preserve"> </w:t>
      </w:r>
      <w:r>
        <w:rPr>
          <w:rFonts w:ascii="Verdana"/>
          <w:color w:val="344178"/>
          <w:w w:val="105"/>
          <w:u w:val="single" w:color="344178"/>
        </w:rPr>
        <w:t>Method</w:t>
      </w:r>
      <w:r>
        <w:rPr>
          <w:rFonts w:ascii="Verdana"/>
          <w:color w:val="344178"/>
          <w:spacing w:val="-26"/>
          <w:w w:val="105"/>
        </w:rPr>
        <w:t xml:space="preserve"> </w:t>
      </w:r>
      <w:r>
        <w:rPr>
          <w:w w:val="105"/>
        </w:rPr>
        <w:t>on</w:t>
      </w:r>
      <w:r>
        <w:rPr>
          <w:spacing w:val="-12"/>
          <w:w w:val="105"/>
        </w:rPr>
        <w:t xml:space="preserve"> </w:t>
      </w:r>
      <w:r>
        <w:rPr>
          <w:w w:val="105"/>
        </w:rPr>
        <w:t>any</w:t>
      </w:r>
      <w:r>
        <w:rPr>
          <w:spacing w:val="-13"/>
          <w:w w:val="105"/>
        </w:rPr>
        <w:t xml:space="preserve"> </w:t>
      </w:r>
      <w:r>
        <w:rPr>
          <w:w w:val="105"/>
        </w:rPr>
        <w:t>methods</w:t>
      </w:r>
      <w:r>
        <w:rPr>
          <w:spacing w:val="-13"/>
          <w:w w:val="105"/>
        </w:rPr>
        <w:t xml:space="preserve"> </w:t>
      </w:r>
      <w:r>
        <w:rPr>
          <w:w w:val="105"/>
        </w:rPr>
        <w:t>that</w:t>
      </w:r>
      <w:r>
        <w:rPr>
          <w:spacing w:val="-13"/>
          <w:w w:val="105"/>
        </w:rPr>
        <w:t xml:space="preserve"> </w:t>
      </w:r>
      <w:r>
        <w:rPr>
          <w:w w:val="105"/>
        </w:rPr>
        <w:t>do</w:t>
      </w:r>
      <w:r>
        <w:rPr>
          <w:spacing w:val="-13"/>
          <w:w w:val="105"/>
        </w:rPr>
        <w:t xml:space="preserve"> </w:t>
      </w:r>
      <w:r>
        <w:rPr>
          <w:w w:val="105"/>
        </w:rPr>
        <w:t>the</w:t>
      </w:r>
      <w:r>
        <w:rPr>
          <w:spacing w:val="-13"/>
          <w:w w:val="105"/>
        </w:rPr>
        <w:t xml:space="preserve"> </w:t>
      </w:r>
      <w:r>
        <w:rPr>
          <w:w w:val="105"/>
        </w:rPr>
        <w:t>same</w:t>
      </w:r>
      <w:r>
        <w:rPr>
          <w:spacing w:val="-13"/>
          <w:w w:val="105"/>
        </w:rPr>
        <w:t xml:space="preserve"> </w:t>
      </w:r>
      <w:r>
        <w:rPr>
          <w:w w:val="105"/>
        </w:rPr>
        <w:t>thing</w:t>
      </w:r>
      <w:r>
        <w:rPr>
          <w:spacing w:val="-13"/>
          <w:w w:val="105"/>
        </w:rPr>
        <w:t xml:space="preserve"> </w:t>
      </w:r>
      <w:r>
        <w:rPr>
          <w:w w:val="105"/>
        </w:rPr>
        <w:t>but</w:t>
      </w:r>
      <w:r>
        <w:rPr>
          <w:spacing w:val="-13"/>
          <w:w w:val="105"/>
        </w:rPr>
        <w:t xml:space="preserve"> </w:t>
      </w:r>
      <w:r>
        <w:rPr>
          <w:w w:val="105"/>
        </w:rPr>
        <w:t>have</w:t>
      </w:r>
      <w:r>
        <w:rPr>
          <w:spacing w:val="-13"/>
          <w:w w:val="105"/>
        </w:rPr>
        <w:t xml:space="preserve"> </w:t>
      </w:r>
      <w:r>
        <w:rPr>
          <w:w w:val="105"/>
        </w:rPr>
        <w:t>different</w:t>
      </w:r>
      <w:r>
        <w:rPr>
          <w:spacing w:val="-12"/>
          <w:w w:val="105"/>
        </w:rPr>
        <w:t xml:space="preserve"> </w:t>
      </w:r>
      <w:r>
        <w:rPr>
          <w:w w:val="105"/>
        </w:rPr>
        <w:t>signatures</w:t>
      </w:r>
      <w:r>
        <w:rPr>
          <w:spacing w:val="-13"/>
          <w:w w:val="105"/>
        </w:rPr>
        <w:t xml:space="preserve"> </w:t>
      </w:r>
      <w:r>
        <w:rPr>
          <w:spacing w:val="-2"/>
          <w:w w:val="105"/>
        </w:rPr>
        <w:t xml:space="preserve">for </w:t>
      </w:r>
      <w:r>
        <w:rPr>
          <w:w w:val="105"/>
        </w:rPr>
        <w:t xml:space="preserve">what they do. Often this doesn't go far enough. In these cases the classes aren't yet doing enough. Keep using </w:t>
      </w:r>
      <w:r>
        <w:rPr>
          <w:rFonts w:ascii="Verdana"/>
          <w:color w:val="344178"/>
          <w:w w:val="105"/>
          <w:u w:val="single" w:color="344178"/>
        </w:rPr>
        <w:t>Move Method</w:t>
      </w:r>
      <w:r>
        <w:rPr>
          <w:rFonts w:ascii="Verdana"/>
          <w:color w:val="344178"/>
          <w:w w:val="105"/>
        </w:rPr>
        <w:t xml:space="preserve"> </w:t>
      </w:r>
      <w:r>
        <w:rPr>
          <w:w w:val="105"/>
        </w:rPr>
        <w:t>to move behavior to the classes until the protocols are the same.</w:t>
      </w:r>
      <w:r>
        <w:rPr>
          <w:spacing w:val="-11"/>
          <w:w w:val="105"/>
        </w:rPr>
        <w:t xml:space="preserve"> </w:t>
      </w:r>
      <w:r>
        <w:rPr>
          <w:w w:val="105"/>
        </w:rPr>
        <w:t>If</w:t>
      </w:r>
      <w:r>
        <w:rPr>
          <w:spacing w:val="-10"/>
          <w:w w:val="105"/>
        </w:rPr>
        <w:t xml:space="preserve"> </w:t>
      </w:r>
      <w:r>
        <w:rPr>
          <w:w w:val="105"/>
        </w:rPr>
        <w:t>you</w:t>
      </w:r>
      <w:r>
        <w:rPr>
          <w:spacing w:val="-10"/>
          <w:w w:val="105"/>
        </w:rPr>
        <w:t xml:space="preserve"> </w:t>
      </w:r>
      <w:r>
        <w:rPr>
          <w:w w:val="105"/>
        </w:rPr>
        <w:t>have</w:t>
      </w:r>
      <w:r>
        <w:rPr>
          <w:spacing w:val="-10"/>
          <w:w w:val="105"/>
        </w:rPr>
        <w:t xml:space="preserve"> </w:t>
      </w:r>
      <w:r>
        <w:rPr>
          <w:w w:val="105"/>
        </w:rPr>
        <w:t>to</w:t>
      </w:r>
      <w:r>
        <w:rPr>
          <w:spacing w:val="-10"/>
          <w:w w:val="105"/>
        </w:rPr>
        <w:t xml:space="preserve"> </w:t>
      </w:r>
      <w:r>
        <w:rPr>
          <w:w w:val="105"/>
        </w:rPr>
        <w:t>redundantly</w:t>
      </w:r>
      <w:r>
        <w:rPr>
          <w:spacing w:val="-10"/>
          <w:w w:val="105"/>
        </w:rPr>
        <w:t xml:space="preserve"> </w:t>
      </w:r>
      <w:r>
        <w:rPr>
          <w:w w:val="105"/>
        </w:rPr>
        <w:t>move</w:t>
      </w:r>
      <w:r>
        <w:rPr>
          <w:spacing w:val="-10"/>
          <w:w w:val="105"/>
        </w:rPr>
        <w:t xml:space="preserve"> </w:t>
      </w:r>
      <w:r>
        <w:rPr>
          <w:w w:val="105"/>
        </w:rPr>
        <w:t>code</w:t>
      </w:r>
      <w:r>
        <w:rPr>
          <w:spacing w:val="-10"/>
          <w:w w:val="105"/>
        </w:rPr>
        <w:t xml:space="preserve"> </w:t>
      </w:r>
      <w:r>
        <w:rPr>
          <w:w w:val="105"/>
        </w:rPr>
        <w:t>to</w:t>
      </w:r>
      <w:r>
        <w:rPr>
          <w:spacing w:val="-10"/>
          <w:w w:val="105"/>
        </w:rPr>
        <w:t xml:space="preserve"> </w:t>
      </w:r>
      <w:r>
        <w:rPr>
          <w:w w:val="105"/>
        </w:rPr>
        <w:t>accomplish</w:t>
      </w:r>
      <w:r>
        <w:rPr>
          <w:spacing w:val="-10"/>
          <w:w w:val="105"/>
        </w:rPr>
        <w:t xml:space="preserve"> </w:t>
      </w:r>
      <w:r>
        <w:rPr>
          <w:w w:val="105"/>
        </w:rPr>
        <w:t>this,</w:t>
      </w:r>
      <w:r>
        <w:rPr>
          <w:spacing w:val="-10"/>
          <w:w w:val="105"/>
        </w:rPr>
        <w:t xml:space="preserve"> </w:t>
      </w:r>
      <w:r>
        <w:rPr>
          <w:w w:val="105"/>
        </w:rPr>
        <w:t>you</w:t>
      </w:r>
      <w:r>
        <w:rPr>
          <w:spacing w:val="-10"/>
          <w:w w:val="105"/>
        </w:rPr>
        <w:t xml:space="preserve"> </w:t>
      </w:r>
      <w:r>
        <w:rPr>
          <w:w w:val="105"/>
        </w:rPr>
        <w:t>may</w:t>
      </w:r>
      <w:r>
        <w:rPr>
          <w:spacing w:val="-10"/>
          <w:w w:val="105"/>
        </w:rPr>
        <w:t xml:space="preserve"> </w:t>
      </w:r>
      <w:r>
        <w:rPr>
          <w:w w:val="105"/>
        </w:rPr>
        <w:t>be</w:t>
      </w:r>
      <w:r>
        <w:rPr>
          <w:spacing w:val="-10"/>
          <w:w w:val="105"/>
        </w:rPr>
        <w:t xml:space="preserve"> </w:t>
      </w:r>
      <w:r>
        <w:rPr>
          <w:w w:val="105"/>
        </w:rPr>
        <w:t>able</w:t>
      </w:r>
      <w:r>
        <w:rPr>
          <w:spacing w:val="-10"/>
          <w:w w:val="105"/>
        </w:rPr>
        <w:t xml:space="preserve"> </w:t>
      </w:r>
      <w:r>
        <w:rPr>
          <w:w w:val="105"/>
        </w:rPr>
        <w:t>to</w:t>
      </w:r>
      <w:r>
        <w:rPr>
          <w:spacing w:val="-10"/>
          <w:w w:val="105"/>
        </w:rPr>
        <w:t xml:space="preserve"> </w:t>
      </w:r>
      <w:r>
        <w:rPr>
          <w:w w:val="105"/>
        </w:rPr>
        <w:t>use</w:t>
      </w:r>
      <w:r>
        <w:rPr>
          <w:spacing w:val="2"/>
          <w:w w:val="105"/>
        </w:rPr>
        <w:t xml:space="preserve"> </w:t>
      </w:r>
      <w:r>
        <w:rPr>
          <w:rFonts w:ascii="Verdana"/>
          <w:color w:val="344178"/>
          <w:spacing w:val="3"/>
          <w:w w:val="105"/>
          <w:u w:val="single" w:color="344178"/>
        </w:rPr>
        <w:t>Extract</w:t>
      </w:r>
      <w:r>
        <w:rPr>
          <w:rFonts w:ascii="Verdana"/>
          <w:color w:val="344178"/>
          <w:spacing w:val="3"/>
          <w:w w:val="105"/>
        </w:rPr>
        <w:t xml:space="preserve"> </w:t>
      </w:r>
      <w:r>
        <w:rPr>
          <w:rFonts w:ascii="Verdana"/>
          <w:color w:val="344178"/>
          <w:w w:val="105"/>
          <w:u w:val="single" w:color="344178"/>
        </w:rPr>
        <w:t>Superclass</w:t>
      </w:r>
      <w:r>
        <w:rPr>
          <w:rFonts w:ascii="Verdana"/>
          <w:color w:val="344178"/>
          <w:w w:val="105"/>
        </w:rPr>
        <w:t xml:space="preserve"> </w:t>
      </w:r>
      <w:r>
        <w:rPr>
          <w:w w:val="105"/>
        </w:rPr>
        <w:t>to</w:t>
      </w:r>
      <w:r>
        <w:rPr>
          <w:spacing w:val="-9"/>
          <w:w w:val="105"/>
        </w:rPr>
        <w:t xml:space="preserve"> </w:t>
      </w:r>
      <w:r>
        <w:rPr>
          <w:spacing w:val="-2"/>
          <w:w w:val="105"/>
        </w:rPr>
        <w:t>atone.</w:t>
      </w:r>
    </w:p>
    <w:p w:rsidR="00F971A3" w:rsidRDefault="00F971A3">
      <w:pPr>
        <w:pStyle w:val="BodyText"/>
        <w:spacing w:before="2"/>
        <w:rPr>
          <w:sz w:val="24"/>
        </w:rPr>
      </w:pPr>
    </w:p>
    <w:p w:rsidR="00F971A3" w:rsidRDefault="008B76CE">
      <w:pPr>
        <w:pStyle w:val="Heading2"/>
        <w:spacing w:before="1"/>
      </w:pPr>
      <w:bookmarkStart w:id="43" w:name="_TOC_250106"/>
      <w:bookmarkEnd w:id="43"/>
      <w:r>
        <w:rPr>
          <w:color w:val="344178"/>
        </w:rPr>
        <w:t>Incomplete Library Class</w:t>
      </w:r>
    </w:p>
    <w:p w:rsidR="00F971A3" w:rsidRDefault="00F971A3">
      <w:pPr>
        <w:pStyle w:val="BodyText"/>
        <w:spacing w:before="1"/>
        <w:rPr>
          <w:b/>
          <w:sz w:val="25"/>
        </w:rPr>
      </w:pPr>
    </w:p>
    <w:p w:rsidR="00F971A3" w:rsidRDefault="008B76CE">
      <w:pPr>
        <w:pStyle w:val="BodyText"/>
        <w:spacing w:before="1" w:line="247" w:lineRule="auto"/>
        <w:ind w:left="160" w:right="544"/>
      </w:pPr>
      <w:r>
        <w:rPr>
          <w:w w:val="105"/>
        </w:rPr>
        <w:t>Reuse is often touted as the purpose of objects. We think reuse is overrated (we just use). However,</w:t>
      </w:r>
      <w:r>
        <w:rPr>
          <w:spacing w:val="-11"/>
          <w:w w:val="105"/>
        </w:rPr>
        <w:t xml:space="preserve"> </w:t>
      </w:r>
      <w:r>
        <w:rPr>
          <w:w w:val="105"/>
        </w:rPr>
        <w:t>we</w:t>
      </w:r>
      <w:r>
        <w:rPr>
          <w:spacing w:val="-10"/>
          <w:w w:val="105"/>
        </w:rPr>
        <w:t xml:space="preserve"> </w:t>
      </w:r>
      <w:r>
        <w:rPr>
          <w:w w:val="105"/>
        </w:rPr>
        <w:t>can't</w:t>
      </w:r>
      <w:r>
        <w:rPr>
          <w:spacing w:val="-11"/>
          <w:w w:val="105"/>
        </w:rPr>
        <w:t xml:space="preserve"> </w:t>
      </w:r>
      <w:r>
        <w:rPr>
          <w:w w:val="105"/>
        </w:rPr>
        <w:t>deny</w:t>
      </w:r>
      <w:r>
        <w:rPr>
          <w:spacing w:val="-10"/>
          <w:w w:val="105"/>
        </w:rPr>
        <w:t xml:space="preserve"> </w:t>
      </w:r>
      <w:r>
        <w:rPr>
          <w:w w:val="105"/>
        </w:rPr>
        <w:t>that</w:t>
      </w:r>
      <w:r>
        <w:rPr>
          <w:spacing w:val="-11"/>
          <w:w w:val="105"/>
        </w:rPr>
        <w:t xml:space="preserve"> </w:t>
      </w:r>
      <w:r>
        <w:rPr>
          <w:w w:val="105"/>
        </w:rPr>
        <w:t>much</w:t>
      </w:r>
      <w:r>
        <w:rPr>
          <w:spacing w:val="-10"/>
          <w:w w:val="105"/>
        </w:rPr>
        <w:t xml:space="preserve"> </w:t>
      </w:r>
      <w:r>
        <w:rPr>
          <w:w w:val="105"/>
        </w:rPr>
        <w:t>of</w:t>
      </w:r>
      <w:r>
        <w:rPr>
          <w:spacing w:val="-11"/>
          <w:w w:val="105"/>
        </w:rPr>
        <w:t xml:space="preserve"> </w:t>
      </w:r>
      <w:r>
        <w:rPr>
          <w:w w:val="105"/>
        </w:rPr>
        <w:t>our</w:t>
      </w:r>
      <w:r>
        <w:rPr>
          <w:spacing w:val="-10"/>
          <w:w w:val="105"/>
        </w:rPr>
        <w:t xml:space="preserve"> </w:t>
      </w:r>
      <w:r>
        <w:rPr>
          <w:w w:val="105"/>
        </w:rPr>
        <w:t>programming</w:t>
      </w:r>
      <w:r>
        <w:rPr>
          <w:spacing w:val="-11"/>
          <w:w w:val="105"/>
        </w:rPr>
        <w:t xml:space="preserve"> </w:t>
      </w:r>
      <w:r>
        <w:rPr>
          <w:w w:val="105"/>
        </w:rPr>
        <w:t>skill</w:t>
      </w:r>
      <w:r>
        <w:rPr>
          <w:spacing w:val="-10"/>
          <w:w w:val="105"/>
        </w:rPr>
        <w:t xml:space="preserve"> </w:t>
      </w:r>
      <w:r>
        <w:rPr>
          <w:w w:val="105"/>
        </w:rPr>
        <w:t>is</w:t>
      </w:r>
      <w:r>
        <w:rPr>
          <w:spacing w:val="-11"/>
          <w:w w:val="105"/>
        </w:rPr>
        <w:t xml:space="preserve"> </w:t>
      </w:r>
      <w:r>
        <w:rPr>
          <w:w w:val="105"/>
        </w:rPr>
        <w:t>based</w:t>
      </w:r>
      <w:r>
        <w:rPr>
          <w:spacing w:val="-10"/>
          <w:w w:val="105"/>
        </w:rPr>
        <w:t xml:space="preserve"> </w:t>
      </w:r>
      <w:r>
        <w:rPr>
          <w:w w:val="105"/>
        </w:rPr>
        <w:t>on</w:t>
      </w:r>
      <w:r>
        <w:rPr>
          <w:spacing w:val="-11"/>
          <w:w w:val="105"/>
        </w:rPr>
        <w:t xml:space="preserve"> </w:t>
      </w:r>
      <w:r>
        <w:rPr>
          <w:w w:val="105"/>
        </w:rPr>
        <w:t>library</w:t>
      </w:r>
      <w:r>
        <w:rPr>
          <w:spacing w:val="-10"/>
          <w:w w:val="105"/>
        </w:rPr>
        <w:t xml:space="preserve"> </w:t>
      </w:r>
      <w:r>
        <w:rPr>
          <w:w w:val="105"/>
        </w:rPr>
        <w:t>classes</w:t>
      </w:r>
      <w:r>
        <w:rPr>
          <w:spacing w:val="-11"/>
          <w:w w:val="105"/>
        </w:rPr>
        <w:t xml:space="preserve"> </w:t>
      </w:r>
      <w:r>
        <w:rPr>
          <w:w w:val="105"/>
        </w:rPr>
        <w:t>so</w:t>
      </w:r>
      <w:r>
        <w:rPr>
          <w:spacing w:val="-10"/>
          <w:w w:val="105"/>
        </w:rPr>
        <w:t xml:space="preserve"> </w:t>
      </w:r>
      <w:r>
        <w:rPr>
          <w:w w:val="105"/>
        </w:rPr>
        <w:t>that nobody can tell whether we've forgotten our sort</w:t>
      </w:r>
      <w:r>
        <w:rPr>
          <w:spacing w:val="-8"/>
          <w:w w:val="105"/>
        </w:rPr>
        <w:t xml:space="preserve"> </w:t>
      </w:r>
      <w:r>
        <w:rPr>
          <w:w w:val="105"/>
        </w:rPr>
        <w:t>algorithms.</w:t>
      </w:r>
    </w:p>
    <w:p w:rsidR="00F971A3" w:rsidRDefault="00F971A3">
      <w:pPr>
        <w:pStyle w:val="BodyText"/>
        <w:rPr>
          <w:sz w:val="26"/>
        </w:rPr>
      </w:pPr>
    </w:p>
    <w:p w:rsidR="00F971A3" w:rsidRDefault="008B76CE">
      <w:pPr>
        <w:pStyle w:val="BodyText"/>
        <w:spacing w:before="1" w:line="247" w:lineRule="auto"/>
        <w:ind w:left="160" w:right="417"/>
      </w:pPr>
      <w:r>
        <w:rPr>
          <w:w w:val="105"/>
        </w:rPr>
        <w:t>Builders of library classes are rarely omniscient. We don't blame them for that; after all, we can rarely</w:t>
      </w:r>
      <w:r>
        <w:rPr>
          <w:spacing w:val="-14"/>
          <w:w w:val="105"/>
        </w:rPr>
        <w:t xml:space="preserve"> </w:t>
      </w:r>
      <w:r>
        <w:rPr>
          <w:w w:val="105"/>
        </w:rPr>
        <w:t>figure</w:t>
      </w:r>
      <w:r>
        <w:rPr>
          <w:spacing w:val="-14"/>
          <w:w w:val="105"/>
        </w:rPr>
        <w:t xml:space="preserve"> </w:t>
      </w:r>
      <w:r>
        <w:rPr>
          <w:w w:val="105"/>
        </w:rPr>
        <w:t>out</w:t>
      </w:r>
      <w:r>
        <w:rPr>
          <w:spacing w:val="-14"/>
          <w:w w:val="105"/>
        </w:rPr>
        <w:t xml:space="preserve"> </w:t>
      </w:r>
      <w:r>
        <w:rPr>
          <w:w w:val="105"/>
        </w:rPr>
        <w:t>a</w:t>
      </w:r>
      <w:r>
        <w:rPr>
          <w:spacing w:val="-13"/>
          <w:w w:val="105"/>
        </w:rPr>
        <w:t xml:space="preserve"> </w:t>
      </w:r>
      <w:r>
        <w:rPr>
          <w:w w:val="105"/>
        </w:rPr>
        <w:t>design</w:t>
      </w:r>
      <w:r>
        <w:rPr>
          <w:spacing w:val="-14"/>
          <w:w w:val="105"/>
        </w:rPr>
        <w:t xml:space="preserve"> </w:t>
      </w:r>
      <w:r>
        <w:rPr>
          <w:w w:val="105"/>
        </w:rPr>
        <w:t>until</w:t>
      </w:r>
      <w:r>
        <w:rPr>
          <w:spacing w:val="-14"/>
          <w:w w:val="105"/>
        </w:rPr>
        <w:t xml:space="preserve"> </w:t>
      </w:r>
      <w:r>
        <w:rPr>
          <w:w w:val="105"/>
        </w:rPr>
        <w:t>we've</w:t>
      </w:r>
      <w:r>
        <w:rPr>
          <w:spacing w:val="-13"/>
          <w:w w:val="105"/>
        </w:rPr>
        <w:t xml:space="preserve"> </w:t>
      </w:r>
      <w:r>
        <w:rPr>
          <w:w w:val="105"/>
        </w:rPr>
        <w:t>mostly</w:t>
      </w:r>
      <w:r>
        <w:rPr>
          <w:spacing w:val="-14"/>
          <w:w w:val="105"/>
        </w:rPr>
        <w:t xml:space="preserve"> </w:t>
      </w:r>
      <w:r>
        <w:rPr>
          <w:w w:val="105"/>
        </w:rPr>
        <w:t>built</w:t>
      </w:r>
      <w:r>
        <w:rPr>
          <w:spacing w:val="-14"/>
          <w:w w:val="105"/>
        </w:rPr>
        <w:t xml:space="preserve"> </w:t>
      </w:r>
      <w:r>
        <w:rPr>
          <w:w w:val="105"/>
        </w:rPr>
        <w:t>it,</w:t>
      </w:r>
      <w:r>
        <w:rPr>
          <w:spacing w:val="-14"/>
          <w:w w:val="105"/>
        </w:rPr>
        <w:t xml:space="preserve"> </w:t>
      </w:r>
      <w:r>
        <w:rPr>
          <w:w w:val="105"/>
        </w:rPr>
        <w:t>so</w:t>
      </w:r>
      <w:r>
        <w:rPr>
          <w:spacing w:val="-13"/>
          <w:w w:val="105"/>
        </w:rPr>
        <w:t xml:space="preserve"> </w:t>
      </w:r>
      <w:r>
        <w:rPr>
          <w:w w:val="105"/>
        </w:rPr>
        <w:t>library</w:t>
      </w:r>
      <w:r>
        <w:rPr>
          <w:spacing w:val="-14"/>
          <w:w w:val="105"/>
        </w:rPr>
        <w:t xml:space="preserve"> </w:t>
      </w:r>
      <w:r>
        <w:rPr>
          <w:w w:val="105"/>
        </w:rPr>
        <w:t>builders</w:t>
      </w:r>
      <w:r>
        <w:rPr>
          <w:spacing w:val="-14"/>
          <w:w w:val="105"/>
        </w:rPr>
        <w:t xml:space="preserve"> </w:t>
      </w:r>
      <w:r>
        <w:rPr>
          <w:w w:val="105"/>
        </w:rPr>
        <w:t>have</w:t>
      </w:r>
      <w:r>
        <w:rPr>
          <w:spacing w:val="-13"/>
          <w:w w:val="105"/>
        </w:rPr>
        <w:t xml:space="preserve"> </w:t>
      </w:r>
      <w:r>
        <w:rPr>
          <w:w w:val="105"/>
        </w:rPr>
        <w:t>a</w:t>
      </w:r>
      <w:r>
        <w:rPr>
          <w:spacing w:val="-14"/>
          <w:w w:val="105"/>
        </w:rPr>
        <w:t xml:space="preserve"> </w:t>
      </w:r>
      <w:r>
        <w:rPr>
          <w:w w:val="105"/>
        </w:rPr>
        <w:t>really</w:t>
      </w:r>
      <w:r>
        <w:rPr>
          <w:spacing w:val="-14"/>
          <w:w w:val="105"/>
        </w:rPr>
        <w:t xml:space="preserve"> </w:t>
      </w:r>
      <w:r>
        <w:rPr>
          <w:w w:val="105"/>
        </w:rPr>
        <w:t>tough</w:t>
      </w:r>
      <w:r>
        <w:rPr>
          <w:spacing w:val="-13"/>
          <w:w w:val="105"/>
        </w:rPr>
        <w:t xml:space="preserve"> </w:t>
      </w:r>
      <w:r>
        <w:rPr>
          <w:w w:val="105"/>
        </w:rPr>
        <w:t>job.</w:t>
      </w:r>
      <w:r>
        <w:rPr>
          <w:spacing w:val="-14"/>
          <w:w w:val="105"/>
        </w:rPr>
        <w:t xml:space="preserve"> </w:t>
      </w:r>
      <w:r>
        <w:rPr>
          <w:spacing w:val="-2"/>
          <w:w w:val="105"/>
        </w:rPr>
        <w:t xml:space="preserve">The </w:t>
      </w:r>
      <w:r>
        <w:rPr>
          <w:w w:val="105"/>
        </w:rPr>
        <w:t xml:space="preserve">trouble is that it is often bad form, and usually impossible, to modify a library class to do something you'd like it to do. This means that tried-and-true tactics such as </w:t>
      </w:r>
      <w:r>
        <w:rPr>
          <w:rFonts w:ascii="Verdana"/>
          <w:color w:val="344178"/>
          <w:w w:val="105"/>
          <w:u w:val="single" w:color="344178"/>
        </w:rPr>
        <w:t>Move Method</w:t>
      </w:r>
      <w:r>
        <w:rPr>
          <w:rFonts w:ascii="Verdana"/>
          <w:color w:val="344178"/>
          <w:w w:val="105"/>
        </w:rPr>
        <w:t xml:space="preserve"> </w:t>
      </w:r>
      <w:r>
        <w:rPr>
          <w:w w:val="105"/>
        </w:rPr>
        <w:t>lie useless.</w:t>
      </w:r>
    </w:p>
    <w:p w:rsidR="00F971A3" w:rsidRDefault="00F971A3">
      <w:pPr>
        <w:pStyle w:val="BodyText"/>
        <w:spacing w:before="2"/>
        <w:rPr>
          <w:sz w:val="26"/>
        </w:rPr>
      </w:pPr>
    </w:p>
    <w:p w:rsidR="00F971A3" w:rsidRDefault="008B76CE">
      <w:pPr>
        <w:pStyle w:val="BodyText"/>
        <w:spacing w:line="249" w:lineRule="auto"/>
        <w:ind w:left="160" w:right="271"/>
      </w:pPr>
      <w:r>
        <w:rPr>
          <w:w w:val="105"/>
        </w:rPr>
        <w:t>We</w:t>
      </w:r>
      <w:r>
        <w:rPr>
          <w:spacing w:val="-10"/>
          <w:w w:val="105"/>
        </w:rPr>
        <w:t xml:space="preserve"> </w:t>
      </w:r>
      <w:r>
        <w:rPr>
          <w:w w:val="105"/>
        </w:rPr>
        <w:t>have</w:t>
      </w:r>
      <w:r>
        <w:rPr>
          <w:spacing w:val="-10"/>
          <w:w w:val="105"/>
        </w:rPr>
        <w:t xml:space="preserve"> </w:t>
      </w:r>
      <w:r>
        <w:rPr>
          <w:w w:val="105"/>
        </w:rPr>
        <w:t>a</w:t>
      </w:r>
      <w:r>
        <w:rPr>
          <w:spacing w:val="-9"/>
          <w:w w:val="105"/>
        </w:rPr>
        <w:t xml:space="preserve"> </w:t>
      </w:r>
      <w:r>
        <w:rPr>
          <w:w w:val="105"/>
        </w:rPr>
        <w:t>couple</w:t>
      </w:r>
      <w:r>
        <w:rPr>
          <w:spacing w:val="-10"/>
          <w:w w:val="105"/>
        </w:rPr>
        <w:t xml:space="preserve"> </w:t>
      </w:r>
      <w:r>
        <w:rPr>
          <w:w w:val="105"/>
        </w:rPr>
        <w:t>of</w:t>
      </w:r>
      <w:r>
        <w:rPr>
          <w:spacing w:val="-9"/>
          <w:w w:val="105"/>
        </w:rPr>
        <w:t xml:space="preserve"> </w:t>
      </w:r>
      <w:r>
        <w:rPr>
          <w:w w:val="105"/>
        </w:rPr>
        <w:t>special-purpose</w:t>
      </w:r>
      <w:r>
        <w:rPr>
          <w:spacing w:val="-9"/>
          <w:w w:val="105"/>
        </w:rPr>
        <w:t xml:space="preserve"> </w:t>
      </w:r>
      <w:r>
        <w:rPr>
          <w:w w:val="105"/>
        </w:rPr>
        <w:t>tools</w:t>
      </w:r>
      <w:r>
        <w:rPr>
          <w:spacing w:val="-9"/>
          <w:w w:val="105"/>
        </w:rPr>
        <w:t xml:space="preserve"> </w:t>
      </w:r>
      <w:r>
        <w:rPr>
          <w:w w:val="105"/>
        </w:rPr>
        <w:t>for</w:t>
      </w:r>
      <w:r>
        <w:rPr>
          <w:spacing w:val="-8"/>
          <w:w w:val="105"/>
        </w:rPr>
        <w:t xml:space="preserve"> </w:t>
      </w:r>
      <w:r>
        <w:rPr>
          <w:w w:val="105"/>
        </w:rPr>
        <w:t>this</w:t>
      </w:r>
      <w:r>
        <w:rPr>
          <w:spacing w:val="-9"/>
          <w:w w:val="105"/>
        </w:rPr>
        <w:t xml:space="preserve"> </w:t>
      </w:r>
      <w:r>
        <w:rPr>
          <w:w w:val="105"/>
        </w:rPr>
        <w:t>job.</w:t>
      </w:r>
      <w:r>
        <w:rPr>
          <w:spacing w:val="-9"/>
          <w:w w:val="105"/>
        </w:rPr>
        <w:t xml:space="preserve"> </w:t>
      </w:r>
      <w:r>
        <w:rPr>
          <w:w w:val="105"/>
        </w:rPr>
        <w:t>If</w:t>
      </w:r>
      <w:r>
        <w:rPr>
          <w:spacing w:val="-9"/>
          <w:w w:val="105"/>
        </w:rPr>
        <w:t xml:space="preserve"> </w:t>
      </w:r>
      <w:r>
        <w:rPr>
          <w:w w:val="105"/>
        </w:rPr>
        <w:t>there</w:t>
      </w:r>
      <w:r>
        <w:rPr>
          <w:spacing w:val="-8"/>
          <w:w w:val="105"/>
        </w:rPr>
        <w:t xml:space="preserve"> </w:t>
      </w:r>
      <w:r>
        <w:rPr>
          <w:w w:val="105"/>
        </w:rPr>
        <w:t>are</w:t>
      </w:r>
      <w:r>
        <w:rPr>
          <w:spacing w:val="-9"/>
          <w:w w:val="105"/>
        </w:rPr>
        <w:t xml:space="preserve"> </w:t>
      </w:r>
      <w:r>
        <w:rPr>
          <w:w w:val="105"/>
        </w:rPr>
        <w:t>just</w:t>
      </w:r>
      <w:r>
        <w:rPr>
          <w:spacing w:val="-9"/>
          <w:w w:val="105"/>
        </w:rPr>
        <w:t xml:space="preserve"> </w:t>
      </w:r>
      <w:r>
        <w:rPr>
          <w:w w:val="105"/>
        </w:rPr>
        <w:t>a</w:t>
      </w:r>
      <w:r>
        <w:rPr>
          <w:spacing w:val="-21"/>
          <w:w w:val="105"/>
        </w:rPr>
        <w:t xml:space="preserve"> </w:t>
      </w:r>
      <w:r>
        <w:rPr>
          <w:w w:val="105"/>
        </w:rPr>
        <w:t>couple</w:t>
      </w:r>
      <w:r>
        <w:rPr>
          <w:spacing w:val="-8"/>
          <w:w w:val="105"/>
        </w:rPr>
        <w:t xml:space="preserve"> </w:t>
      </w:r>
      <w:r>
        <w:rPr>
          <w:w w:val="105"/>
        </w:rPr>
        <w:t>of</w:t>
      </w:r>
      <w:r>
        <w:rPr>
          <w:spacing w:val="-9"/>
          <w:w w:val="105"/>
        </w:rPr>
        <w:t xml:space="preserve"> </w:t>
      </w:r>
      <w:r>
        <w:rPr>
          <w:w w:val="105"/>
        </w:rPr>
        <w:t>methods</w:t>
      </w:r>
      <w:r>
        <w:rPr>
          <w:spacing w:val="-9"/>
          <w:w w:val="105"/>
        </w:rPr>
        <w:t xml:space="preserve"> </w:t>
      </w:r>
      <w:r>
        <w:rPr>
          <w:w w:val="105"/>
        </w:rPr>
        <w:t>that you</w:t>
      </w:r>
      <w:r>
        <w:rPr>
          <w:spacing w:val="-10"/>
          <w:w w:val="105"/>
        </w:rPr>
        <w:t xml:space="preserve"> </w:t>
      </w:r>
      <w:r>
        <w:rPr>
          <w:w w:val="105"/>
        </w:rPr>
        <w:t>wish</w:t>
      </w:r>
      <w:r>
        <w:rPr>
          <w:spacing w:val="-9"/>
          <w:w w:val="105"/>
        </w:rPr>
        <w:t xml:space="preserve"> </w:t>
      </w:r>
      <w:r>
        <w:rPr>
          <w:w w:val="105"/>
        </w:rPr>
        <w:t>the</w:t>
      </w:r>
      <w:r>
        <w:rPr>
          <w:spacing w:val="-9"/>
          <w:w w:val="105"/>
        </w:rPr>
        <w:t xml:space="preserve"> </w:t>
      </w:r>
      <w:r>
        <w:rPr>
          <w:w w:val="105"/>
        </w:rPr>
        <w:t>library</w:t>
      </w:r>
      <w:r>
        <w:rPr>
          <w:spacing w:val="-9"/>
          <w:w w:val="105"/>
        </w:rPr>
        <w:t xml:space="preserve"> </w:t>
      </w:r>
      <w:r>
        <w:rPr>
          <w:w w:val="105"/>
        </w:rPr>
        <w:t>class</w:t>
      </w:r>
      <w:r>
        <w:rPr>
          <w:spacing w:val="-9"/>
          <w:w w:val="105"/>
        </w:rPr>
        <w:t xml:space="preserve"> </w:t>
      </w:r>
      <w:r>
        <w:rPr>
          <w:w w:val="105"/>
        </w:rPr>
        <w:t>had,</w:t>
      </w:r>
      <w:r>
        <w:rPr>
          <w:spacing w:val="-9"/>
          <w:w w:val="105"/>
        </w:rPr>
        <w:t xml:space="preserve"> </w:t>
      </w:r>
      <w:r>
        <w:rPr>
          <w:w w:val="105"/>
        </w:rPr>
        <w:t>use</w:t>
      </w:r>
      <w:r>
        <w:rPr>
          <w:spacing w:val="3"/>
          <w:w w:val="105"/>
        </w:rPr>
        <w:t xml:space="preserve"> </w:t>
      </w:r>
      <w:r>
        <w:rPr>
          <w:rFonts w:ascii="Verdana"/>
          <w:color w:val="344178"/>
          <w:w w:val="105"/>
          <w:u w:val="single" w:color="344178"/>
        </w:rPr>
        <w:t>Introduce</w:t>
      </w:r>
      <w:r>
        <w:rPr>
          <w:rFonts w:ascii="Verdana"/>
          <w:color w:val="344178"/>
          <w:spacing w:val="-9"/>
          <w:w w:val="105"/>
          <w:u w:val="single" w:color="344178"/>
        </w:rPr>
        <w:t xml:space="preserve"> </w:t>
      </w:r>
      <w:r>
        <w:rPr>
          <w:rFonts w:ascii="Verdana"/>
          <w:color w:val="344178"/>
          <w:w w:val="105"/>
          <w:u w:val="single" w:color="344178"/>
        </w:rPr>
        <w:t>Foreign</w:t>
      </w:r>
      <w:r>
        <w:rPr>
          <w:rFonts w:ascii="Verdana"/>
          <w:color w:val="344178"/>
          <w:spacing w:val="-10"/>
          <w:w w:val="105"/>
          <w:u w:val="single" w:color="344178"/>
        </w:rPr>
        <w:t xml:space="preserve"> </w:t>
      </w:r>
      <w:r>
        <w:rPr>
          <w:rFonts w:ascii="Verdana"/>
          <w:color w:val="344178"/>
          <w:w w:val="105"/>
          <w:u w:val="single" w:color="344178"/>
        </w:rPr>
        <w:t>Method</w:t>
      </w:r>
      <w:r>
        <w:rPr>
          <w:w w:val="105"/>
        </w:rPr>
        <w:t>.</w:t>
      </w:r>
      <w:r>
        <w:rPr>
          <w:spacing w:val="-10"/>
          <w:w w:val="105"/>
        </w:rPr>
        <w:t xml:space="preserve"> </w:t>
      </w:r>
      <w:r>
        <w:rPr>
          <w:w w:val="105"/>
        </w:rPr>
        <w:t>If</w:t>
      </w:r>
      <w:r>
        <w:rPr>
          <w:spacing w:val="-11"/>
          <w:w w:val="105"/>
        </w:rPr>
        <w:t xml:space="preserve"> </w:t>
      </w:r>
      <w:r>
        <w:rPr>
          <w:w w:val="105"/>
        </w:rPr>
        <w:t>there</w:t>
      </w:r>
      <w:r>
        <w:rPr>
          <w:spacing w:val="-11"/>
          <w:w w:val="105"/>
        </w:rPr>
        <w:t xml:space="preserve"> </w:t>
      </w:r>
      <w:r>
        <w:rPr>
          <w:w w:val="105"/>
        </w:rPr>
        <w:t>is</w:t>
      </w:r>
      <w:r>
        <w:rPr>
          <w:spacing w:val="-10"/>
          <w:w w:val="105"/>
        </w:rPr>
        <w:t xml:space="preserve"> </w:t>
      </w:r>
      <w:r>
        <w:rPr>
          <w:w w:val="105"/>
        </w:rPr>
        <w:t>a</w:t>
      </w:r>
      <w:r>
        <w:rPr>
          <w:spacing w:val="-11"/>
          <w:w w:val="105"/>
        </w:rPr>
        <w:t xml:space="preserve"> </w:t>
      </w:r>
      <w:r>
        <w:rPr>
          <w:w w:val="105"/>
        </w:rPr>
        <w:t>whole</w:t>
      </w:r>
      <w:r>
        <w:rPr>
          <w:spacing w:val="-11"/>
          <w:w w:val="105"/>
        </w:rPr>
        <w:t xml:space="preserve"> </w:t>
      </w:r>
      <w:r>
        <w:rPr>
          <w:w w:val="105"/>
        </w:rPr>
        <w:t>load</w:t>
      </w:r>
      <w:r>
        <w:rPr>
          <w:spacing w:val="-10"/>
          <w:w w:val="105"/>
        </w:rPr>
        <w:t xml:space="preserve"> </w:t>
      </w:r>
      <w:r>
        <w:rPr>
          <w:w w:val="105"/>
        </w:rPr>
        <w:t>of</w:t>
      </w:r>
      <w:r>
        <w:rPr>
          <w:spacing w:val="-11"/>
          <w:w w:val="105"/>
        </w:rPr>
        <w:t xml:space="preserve"> </w:t>
      </w:r>
      <w:r>
        <w:rPr>
          <w:w w:val="105"/>
        </w:rPr>
        <w:t xml:space="preserve">extra </w:t>
      </w:r>
      <w:r>
        <w:rPr>
          <w:spacing w:val="-4"/>
          <w:w w:val="105"/>
        </w:rPr>
        <w:t xml:space="preserve">behavior, </w:t>
      </w:r>
      <w:r>
        <w:rPr>
          <w:spacing w:val="-3"/>
          <w:w w:val="105"/>
        </w:rPr>
        <w:t xml:space="preserve">you need </w:t>
      </w:r>
      <w:r>
        <w:rPr>
          <w:rFonts w:ascii="Verdana"/>
          <w:color w:val="344178"/>
          <w:w w:val="105"/>
          <w:u w:val="single" w:color="344178"/>
        </w:rPr>
        <w:t>Introduce Local</w:t>
      </w:r>
      <w:r>
        <w:rPr>
          <w:rFonts w:ascii="Verdana"/>
          <w:color w:val="344178"/>
          <w:spacing w:val="18"/>
          <w:w w:val="105"/>
          <w:u w:val="single" w:color="344178"/>
        </w:rPr>
        <w:t xml:space="preserve"> </w:t>
      </w:r>
      <w:r>
        <w:rPr>
          <w:rFonts w:ascii="Verdana"/>
          <w:color w:val="344178"/>
          <w:w w:val="105"/>
          <w:u w:val="single" w:color="344178"/>
        </w:rPr>
        <w:t>Extension</w:t>
      </w:r>
      <w:r>
        <w:rPr>
          <w:w w:val="105"/>
        </w:rPr>
        <w:t>.</w:t>
      </w:r>
    </w:p>
    <w:p w:rsidR="00F971A3" w:rsidRDefault="00F971A3">
      <w:pPr>
        <w:pStyle w:val="BodyText"/>
        <w:spacing w:before="6"/>
        <w:rPr>
          <w:sz w:val="24"/>
        </w:rPr>
      </w:pPr>
    </w:p>
    <w:p w:rsidR="00F971A3" w:rsidRDefault="008B76CE">
      <w:pPr>
        <w:pStyle w:val="Heading2"/>
      </w:pPr>
      <w:bookmarkStart w:id="44" w:name="_TOC_250105"/>
      <w:bookmarkEnd w:id="44"/>
      <w:r>
        <w:rPr>
          <w:color w:val="344178"/>
        </w:rPr>
        <w:t>Data Class</w:t>
      </w:r>
    </w:p>
    <w:p w:rsidR="00F971A3" w:rsidRDefault="00F971A3">
      <w:pPr>
        <w:pStyle w:val="BodyText"/>
        <w:spacing w:before="2"/>
        <w:rPr>
          <w:b/>
          <w:sz w:val="25"/>
        </w:rPr>
      </w:pPr>
    </w:p>
    <w:p w:rsidR="00F971A3" w:rsidRDefault="008B76CE">
      <w:pPr>
        <w:pStyle w:val="BodyText"/>
        <w:spacing w:line="247" w:lineRule="auto"/>
        <w:ind w:left="160" w:right="400"/>
      </w:pPr>
      <w:r>
        <w:rPr>
          <w:w w:val="105"/>
        </w:rPr>
        <w:t>These</w:t>
      </w:r>
      <w:r>
        <w:rPr>
          <w:spacing w:val="-11"/>
          <w:w w:val="105"/>
        </w:rPr>
        <w:t xml:space="preserve"> </w:t>
      </w:r>
      <w:r>
        <w:rPr>
          <w:w w:val="105"/>
        </w:rPr>
        <w:t>are</w:t>
      </w:r>
      <w:r>
        <w:rPr>
          <w:spacing w:val="-10"/>
          <w:w w:val="105"/>
        </w:rPr>
        <w:t xml:space="preserve"> </w:t>
      </w:r>
      <w:r>
        <w:rPr>
          <w:w w:val="105"/>
        </w:rPr>
        <w:t>classes</w:t>
      </w:r>
      <w:r>
        <w:rPr>
          <w:spacing w:val="-11"/>
          <w:w w:val="105"/>
        </w:rPr>
        <w:t xml:space="preserve"> </w:t>
      </w:r>
      <w:r>
        <w:rPr>
          <w:w w:val="105"/>
        </w:rPr>
        <w:t>that</w:t>
      </w:r>
      <w:r>
        <w:rPr>
          <w:spacing w:val="-10"/>
          <w:w w:val="105"/>
        </w:rPr>
        <w:t xml:space="preserve"> </w:t>
      </w:r>
      <w:r>
        <w:rPr>
          <w:w w:val="105"/>
        </w:rPr>
        <w:t>have</w:t>
      </w:r>
      <w:r>
        <w:rPr>
          <w:spacing w:val="-10"/>
          <w:w w:val="105"/>
        </w:rPr>
        <w:t xml:space="preserve"> </w:t>
      </w:r>
      <w:r>
        <w:rPr>
          <w:w w:val="105"/>
        </w:rPr>
        <w:t>fields,</w:t>
      </w:r>
      <w:r>
        <w:rPr>
          <w:spacing w:val="-11"/>
          <w:w w:val="105"/>
        </w:rPr>
        <w:t xml:space="preserve"> </w:t>
      </w:r>
      <w:r>
        <w:rPr>
          <w:w w:val="105"/>
        </w:rPr>
        <w:t>getting</w:t>
      </w:r>
      <w:r>
        <w:rPr>
          <w:spacing w:val="-10"/>
          <w:w w:val="105"/>
        </w:rPr>
        <w:t xml:space="preserve"> </w:t>
      </w:r>
      <w:r>
        <w:rPr>
          <w:w w:val="105"/>
        </w:rPr>
        <w:t>and</w:t>
      </w:r>
      <w:r>
        <w:rPr>
          <w:spacing w:val="-10"/>
          <w:w w:val="105"/>
        </w:rPr>
        <w:t xml:space="preserve"> </w:t>
      </w:r>
      <w:r>
        <w:rPr>
          <w:w w:val="105"/>
        </w:rPr>
        <w:t>setting</w:t>
      </w:r>
      <w:r>
        <w:rPr>
          <w:spacing w:val="-11"/>
          <w:w w:val="105"/>
        </w:rPr>
        <w:t xml:space="preserve"> </w:t>
      </w:r>
      <w:r>
        <w:rPr>
          <w:w w:val="105"/>
        </w:rPr>
        <w:t>methods</w:t>
      </w:r>
      <w:r>
        <w:rPr>
          <w:spacing w:val="-10"/>
          <w:w w:val="105"/>
        </w:rPr>
        <w:t xml:space="preserve"> </w:t>
      </w:r>
      <w:r>
        <w:rPr>
          <w:w w:val="105"/>
        </w:rPr>
        <w:t>for</w:t>
      </w:r>
      <w:r>
        <w:rPr>
          <w:spacing w:val="-11"/>
          <w:w w:val="105"/>
        </w:rPr>
        <w:t xml:space="preserve"> </w:t>
      </w:r>
      <w:r>
        <w:rPr>
          <w:w w:val="105"/>
        </w:rPr>
        <w:t>the</w:t>
      </w:r>
      <w:r>
        <w:rPr>
          <w:spacing w:val="-10"/>
          <w:w w:val="105"/>
        </w:rPr>
        <w:t xml:space="preserve"> </w:t>
      </w:r>
      <w:r>
        <w:rPr>
          <w:w w:val="105"/>
        </w:rPr>
        <w:t>fields,</w:t>
      </w:r>
      <w:r>
        <w:rPr>
          <w:spacing w:val="-10"/>
          <w:w w:val="105"/>
        </w:rPr>
        <w:t xml:space="preserve"> </w:t>
      </w:r>
      <w:r>
        <w:rPr>
          <w:w w:val="105"/>
        </w:rPr>
        <w:t>and</w:t>
      </w:r>
      <w:r>
        <w:rPr>
          <w:spacing w:val="-11"/>
          <w:w w:val="105"/>
        </w:rPr>
        <w:t xml:space="preserve"> </w:t>
      </w:r>
      <w:r>
        <w:rPr>
          <w:w w:val="105"/>
        </w:rPr>
        <w:t>nothing</w:t>
      </w:r>
      <w:r>
        <w:rPr>
          <w:spacing w:val="-10"/>
          <w:w w:val="105"/>
        </w:rPr>
        <w:t xml:space="preserve"> </w:t>
      </w:r>
      <w:r>
        <w:rPr>
          <w:w w:val="105"/>
        </w:rPr>
        <w:t>else. Such</w:t>
      </w:r>
      <w:r>
        <w:rPr>
          <w:spacing w:val="-12"/>
          <w:w w:val="105"/>
        </w:rPr>
        <w:t xml:space="preserve"> </w:t>
      </w:r>
      <w:r>
        <w:rPr>
          <w:w w:val="105"/>
        </w:rPr>
        <w:t>classes</w:t>
      </w:r>
      <w:r>
        <w:rPr>
          <w:spacing w:val="-12"/>
          <w:w w:val="105"/>
        </w:rPr>
        <w:t xml:space="preserve"> </w:t>
      </w:r>
      <w:r>
        <w:rPr>
          <w:w w:val="105"/>
        </w:rPr>
        <w:t>are</w:t>
      </w:r>
      <w:r>
        <w:rPr>
          <w:spacing w:val="-12"/>
          <w:w w:val="105"/>
        </w:rPr>
        <w:t xml:space="preserve"> </w:t>
      </w:r>
      <w:r>
        <w:rPr>
          <w:w w:val="105"/>
        </w:rPr>
        <w:t>dumb</w:t>
      </w:r>
      <w:r>
        <w:rPr>
          <w:spacing w:val="-11"/>
          <w:w w:val="105"/>
        </w:rPr>
        <w:t xml:space="preserve"> </w:t>
      </w:r>
      <w:r>
        <w:rPr>
          <w:w w:val="105"/>
        </w:rPr>
        <w:t>data</w:t>
      </w:r>
      <w:r>
        <w:rPr>
          <w:spacing w:val="-12"/>
          <w:w w:val="105"/>
        </w:rPr>
        <w:t xml:space="preserve"> </w:t>
      </w:r>
      <w:r>
        <w:rPr>
          <w:w w:val="105"/>
        </w:rPr>
        <w:t>holders</w:t>
      </w:r>
      <w:r>
        <w:rPr>
          <w:spacing w:val="-12"/>
          <w:w w:val="105"/>
        </w:rPr>
        <w:t xml:space="preserve"> </w:t>
      </w:r>
      <w:r>
        <w:rPr>
          <w:w w:val="105"/>
        </w:rPr>
        <w:t>and</w:t>
      </w:r>
      <w:r>
        <w:rPr>
          <w:spacing w:val="-12"/>
          <w:w w:val="105"/>
        </w:rPr>
        <w:t xml:space="preserve"> </w:t>
      </w:r>
      <w:r>
        <w:rPr>
          <w:w w:val="105"/>
        </w:rPr>
        <w:t>are</w:t>
      </w:r>
      <w:r>
        <w:rPr>
          <w:spacing w:val="-11"/>
          <w:w w:val="105"/>
        </w:rPr>
        <w:t xml:space="preserve"> </w:t>
      </w:r>
      <w:r>
        <w:rPr>
          <w:w w:val="105"/>
        </w:rPr>
        <w:t>almost</w:t>
      </w:r>
      <w:r>
        <w:rPr>
          <w:spacing w:val="-12"/>
          <w:w w:val="105"/>
        </w:rPr>
        <w:t xml:space="preserve"> </w:t>
      </w:r>
      <w:r>
        <w:rPr>
          <w:w w:val="105"/>
        </w:rPr>
        <w:t>certainly</w:t>
      </w:r>
      <w:r>
        <w:rPr>
          <w:spacing w:val="-12"/>
          <w:w w:val="105"/>
        </w:rPr>
        <w:t xml:space="preserve"> </w:t>
      </w:r>
      <w:r>
        <w:rPr>
          <w:w w:val="105"/>
        </w:rPr>
        <w:t>being</w:t>
      </w:r>
      <w:r>
        <w:rPr>
          <w:spacing w:val="-12"/>
          <w:w w:val="105"/>
        </w:rPr>
        <w:t xml:space="preserve"> </w:t>
      </w:r>
      <w:r>
        <w:rPr>
          <w:w w:val="105"/>
        </w:rPr>
        <w:t>manipulated</w:t>
      </w:r>
      <w:r>
        <w:rPr>
          <w:spacing w:val="-14"/>
          <w:w w:val="105"/>
        </w:rPr>
        <w:t xml:space="preserve"> </w:t>
      </w:r>
      <w:r>
        <w:rPr>
          <w:w w:val="105"/>
        </w:rPr>
        <w:t>in</w:t>
      </w:r>
      <w:r>
        <w:rPr>
          <w:spacing w:val="-15"/>
          <w:w w:val="105"/>
        </w:rPr>
        <w:t xml:space="preserve"> </w:t>
      </w:r>
      <w:r>
        <w:rPr>
          <w:w w:val="105"/>
        </w:rPr>
        <w:t>far</w:t>
      </w:r>
      <w:r>
        <w:rPr>
          <w:spacing w:val="-15"/>
          <w:w w:val="105"/>
        </w:rPr>
        <w:t xml:space="preserve"> </w:t>
      </w:r>
      <w:r>
        <w:rPr>
          <w:w w:val="105"/>
        </w:rPr>
        <w:t>too</w:t>
      </w:r>
      <w:r>
        <w:rPr>
          <w:spacing w:val="-15"/>
          <w:w w:val="105"/>
        </w:rPr>
        <w:t xml:space="preserve"> </w:t>
      </w:r>
      <w:r>
        <w:rPr>
          <w:w w:val="105"/>
        </w:rPr>
        <w:t>much</w:t>
      </w:r>
    </w:p>
    <w:p w:rsidR="00F971A3" w:rsidRDefault="00F971A3">
      <w:pPr>
        <w:spacing w:line="247" w:lineRule="auto"/>
        <w:sectPr w:rsidR="00F971A3">
          <w:pgSz w:w="12240" w:h="15840"/>
          <w:pgMar w:top="1360" w:right="1660" w:bottom="980" w:left="1640" w:header="0" w:footer="794" w:gutter="0"/>
          <w:cols w:space="720"/>
        </w:sectPr>
      </w:pPr>
    </w:p>
    <w:p w:rsidR="00F971A3" w:rsidRDefault="008B76CE">
      <w:pPr>
        <w:pStyle w:val="BodyText"/>
        <w:spacing w:before="81" w:line="249" w:lineRule="auto"/>
        <w:ind w:left="160" w:right="271"/>
      </w:pPr>
      <w:r>
        <w:rPr>
          <w:w w:val="105"/>
        </w:rPr>
        <w:lastRenderedPageBreak/>
        <w:t>detail by other classes. In early stages these classes may have public fields. If so, you should immediately</w:t>
      </w:r>
      <w:r>
        <w:rPr>
          <w:spacing w:val="-13"/>
          <w:w w:val="105"/>
        </w:rPr>
        <w:t xml:space="preserve"> </w:t>
      </w:r>
      <w:r>
        <w:rPr>
          <w:w w:val="105"/>
        </w:rPr>
        <w:t>apply</w:t>
      </w:r>
      <w:r>
        <w:rPr>
          <w:spacing w:val="-12"/>
          <w:w w:val="105"/>
        </w:rPr>
        <w:t xml:space="preserve"> </w:t>
      </w:r>
      <w:r>
        <w:rPr>
          <w:rFonts w:ascii="Verdana"/>
          <w:color w:val="344178"/>
          <w:w w:val="105"/>
          <w:u w:val="single" w:color="344178"/>
        </w:rPr>
        <w:t>Encapsulate</w:t>
      </w:r>
      <w:r>
        <w:rPr>
          <w:rFonts w:ascii="Verdana"/>
          <w:color w:val="344178"/>
          <w:spacing w:val="-15"/>
          <w:w w:val="105"/>
          <w:u w:val="single" w:color="344178"/>
        </w:rPr>
        <w:t xml:space="preserve"> </w:t>
      </w:r>
      <w:r>
        <w:rPr>
          <w:rFonts w:ascii="Verdana"/>
          <w:color w:val="344178"/>
          <w:w w:val="105"/>
          <w:u w:val="single" w:color="344178"/>
        </w:rPr>
        <w:t>Field</w:t>
      </w:r>
      <w:r>
        <w:rPr>
          <w:rFonts w:ascii="Verdana"/>
          <w:color w:val="344178"/>
          <w:spacing w:val="-27"/>
          <w:w w:val="105"/>
        </w:rPr>
        <w:t xml:space="preserve"> </w:t>
      </w:r>
      <w:r>
        <w:rPr>
          <w:w w:val="105"/>
        </w:rPr>
        <w:t>before</w:t>
      </w:r>
      <w:r>
        <w:rPr>
          <w:spacing w:val="-13"/>
          <w:w w:val="105"/>
        </w:rPr>
        <w:t xml:space="preserve"> </w:t>
      </w:r>
      <w:r>
        <w:rPr>
          <w:w w:val="105"/>
        </w:rPr>
        <w:t>anyone</w:t>
      </w:r>
      <w:r>
        <w:rPr>
          <w:spacing w:val="-13"/>
          <w:w w:val="105"/>
        </w:rPr>
        <w:t xml:space="preserve"> </w:t>
      </w:r>
      <w:r>
        <w:rPr>
          <w:w w:val="105"/>
        </w:rPr>
        <w:t>notices.</w:t>
      </w:r>
      <w:r>
        <w:rPr>
          <w:spacing w:val="-12"/>
          <w:w w:val="105"/>
        </w:rPr>
        <w:t xml:space="preserve"> </w:t>
      </w:r>
      <w:r>
        <w:rPr>
          <w:w w:val="105"/>
        </w:rPr>
        <w:t>If</w:t>
      </w:r>
      <w:r>
        <w:rPr>
          <w:spacing w:val="-13"/>
          <w:w w:val="105"/>
        </w:rPr>
        <w:t xml:space="preserve"> </w:t>
      </w:r>
      <w:r>
        <w:rPr>
          <w:w w:val="105"/>
        </w:rPr>
        <w:t>you</w:t>
      </w:r>
      <w:r>
        <w:rPr>
          <w:spacing w:val="-13"/>
          <w:w w:val="105"/>
        </w:rPr>
        <w:t xml:space="preserve"> </w:t>
      </w:r>
      <w:r>
        <w:rPr>
          <w:w w:val="105"/>
        </w:rPr>
        <w:t>have</w:t>
      </w:r>
      <w:r>
        <w:rPr>
          <w:spacing w:val="-13"/>
          <w:w w:val="105"/>
        </w:rPr>
        <w:t xml:space="preserve"> </w:t>
      </w:r>
      <w:r>
        <w:rPr>
          <w:w w:val="105"/>
        </w:rPr>
        <w:t>collection</w:t>
      </w:r>
      <w:r>
        <w:rPr>
          <w:spacing w:val="-13"/>
          <w:w w:val="105"/>
        </w:rPr>
        <w:t xml:space="preserve"> </w:t>
      </w:r>
      <w:r>
        <w:rPr>
          <w:w w:val="105"/>
        </w:rPr>
        <w:t>fields,</w:t>
      </w:r>
      <w:r>
        <w:rPr>
          <w:spacing w:val="-13"/>
          <w:w w:val="105"/>
        </w:rPr>
        <w:t xml:space="preserve"> </w:t>
      </w:r>
      <w:r>
        <w:rPr>
          <w:w w:val="105"/>
        </w:rPr>
        <w:t>check to</w:t>
      </w:r>
      <w:r>
        <w:rPr>
          <w:spacing w:val="-14"/>
          <w:w w:val="105"/>
        </w:rPr>
        <w:t xml:space="preserve"> </w:t>
      </w:r>
      <w:r>
        <w:rPr>
          <w:w w:val="105"/>
        </w:rPr>
        <w:t>see</w:t>
      </w:r>
      <w:r>
        <w:rPr>
          <w:spacing w:val="-13"/>
          <w:w w:val="105"/>
        </w:rPr>
        <w:t xml:space="preserve"> </w:t>
      </w:r>
      <w:r>
        <w:rPr>
          <w:w w:val="105"/>
        </w:rPr>
        <w:t>whether</w:t>
      </w:r>
      <w:r>
        <w:rPr>
          <w:spacing w:val="-13"/>
          <w:w w:val="105"/>
        </w:rPr>
        <w:t xml:space="preserve"> </w:t>
      </w:r>
      <w:r>
        <w:rPr>
          <w:w w:val="105"/>
        </w:rPr>
        <w:t>they</w:t>
      </w:r>
      <w:r>
        <w:rPr>
          <w:spacing w:val="-14"/>
          <w:w w:val="105"/>
        </w:rPr>
        <w:t xml:space="preserve"> </w:t>
      </w:r>
      <w:r>
        <w:rPr>
          <w:w w:val="105"/>
        </w:rPr>
        <w:t>are</w:t>
      </w:r>
      <w:r>
        <w:rPr>
          <w:spacing w:val="-13"/>
          <w:w w:val="105"/>
        </w:rPr>
        <w:t xml:space="preserve"> </w:t>
      </w:r>
      <w:r>
        <w:rPr>
          <w:w w:val="105"/>
        </w:rPr>
        <w:t>properly</w:t>
      </w:r>
      <w:r>
        <w:rPr>
          <w:spacing w:val="-13"/>
          <w:w w:val="105"/>
        </w:rPr>
        <w:t xml:space="preserve"> </w:t>
      </w:r>
      <w:r>
        <w:rPr>
          <w:w w:val="105"/>
        </w:rPr>
        <w:t>encapsulated</w:t>
      </w:r>
      <w:r>
        <w:rPr>
          <w:spacing w:val="-13"/>
          <w:w w:val="105"/>
        </w:rPr>
        <w:t xml:space="preserve"> </w:t>
      </w:r>
      <w:r>
        <w:rPr>
          <w:w w:val="105"/>
        </w:rPr>
        <w:t>and</w:t>
      </w:r>
      <w:r>
        <w:rPr>
          <w:spacing w:val="-14"/>
          <w:w w:val="105"/>
        </w:rPr>
        <w:t xml:space="preserve"> </w:t>
      </w:r>
      <w:r>
        <w:rPr>
          <w:w w:val="105"/>
        </w:rPr>
        <w:t>apply</w:t>
      </w:r>
      <w:r>
        <w:rPr>
          <w:spacing w:val="-13"/>
          <w:w w:val="105"/>
        </w:rPr>
        <w:t xml:space="preserve"> </w:t>
      </w:r>
      <w:r>
        <w:rPr>
          <w:rFonts w:ascii="Verdana"/>
          <w:color w:val="344178"/>
          <w:w w:val="105"/>
          <w:u w:val="single" w:color="344178"/>
        </w:rPr>
        <w:t>Encapsulate</w:t>
      </w:r>
      <w:r>
        <w:rPr>
          <w:rFonts w:ascii="Verdana"/>
          <w:color w:val="344178"/>
          <w:spacing w:val="-16"/>
          <w:w w:val="105"/>
          <w:u w:val="single" w:color="344178"/>
        </w:rPr>
        <w:t xml:space="preserve"> </w:t>
      </w:r>
      <w:r>
        <w:rPr>
          <w:rFonts w:ascii="Verdana"/>
          <w:color w:val="344178"/>
          <w:w w:val="105"/>
          <w:u w:val="single" w:color="344178"/>
        </w:rPr>
        <w:t>Collection</w:t>
      </w:r>
      <w:r>
        <w:rPr>
          <w:rFonts w:ascii="Verdana"/>
          <w:color w:val="344178"/>
          <w:spacing w:val="-27"/>
          <w:w w:val="105"/>
        </w:rPr>
        <w:t xml:space="preserve"> </w:t>
      </w:r>
      <w:r>
        <w:rPr>
          <w:w w:val="105"/>
        </w:rPr>
        <w:t>if</w:t>
      </w:r>
      <w:r>
        <w:rPr>
          <w:spacing w:val="-13"/>
          <w:w w:val="105"/>
        </w:rPr>
        <w:t xml:space="preserve"> </w:t>
      </w:r>
      <w:r>
        <w:rPr>
          <w:w w:val="105"/>
        </w:rPr>
        <w:t>they</w:t>
      </w:r>
      <w:r>
        <w:rPr>
          <w:spacing w:val="-13"/>
          <w:w w:val="105"/>
        </w:rPr>
        <w:t xml:space="preserve"> </w:t>
      </w:r>
      <w:r>
        <w:rPr>
          <w:w w:val="105"/>
        </w:rPr>
        <w:t xml:space="preserve">aren't. Use </w:t>
      </w:r>
      <w:r>
        <w:rPr>
          <w:rFonts w:ascii="Verdana"/>
          <w:color w:val="344178"/>
          <w:w w:val="105"/>
          <w:u w:val="single" w:color="344178"/>
        </w:rPr>
        <w:t>Remove Setting Method</w:t>
      </w:r>
      <w:r>
        <w:rPr>
          <w:rFonts w:ascii="Verdana"/>
          <w:color w:val="344178"/>
          <w:w w:val="105"/>
        </w:rPr>
        <w:t xml:space="preserve"> </w:t>
      </w:r>
      <w:r>
        <w:rPr>
          <w:w w:val="105"/>
        </w:rPr>
        <w:t>on any field that should not be</w:t>
      </w:r>
      <w:r>
        <w:rPr>
          <w:spacing w:val="-26"/>
          <w:w w:val="105"/>
        </w:rPr>
        <w:t xml:space="preserve"> </w:t>
      </w:r>
      <w:r>
        <w:rPr>
          <w:w w:val="105"/>
        </w:rPr>
        <w:t>changed.</w:t>
      </w:r>
    </w:p>
    <w:p w:rsidR="00F971A3" w:rsidRDefault="00F971A3">
      <w:pPr>
        <w:pStyle w:val="BodyText"/>
        <w:rPr>
          <w:sz w:val="26"/>
        </w:rPr>
      </w:pPr>
    </w:p>
    <w:p w:rsidR="00F971A3" w:rsidRDefault="008B76CE">
      <w:pPr>
        <w:pStyle w:val="BodyText"/>
        <w:spacing w:line="242" w:lineRule="auto"/>
        <w:ind w:left="160" w:right="482"/>
      </w:pPr>
      <w:r>
        <w:rPr>
          <w:w w:val="105"/>
        </w:rPr>
        <w:t xml:space="preserve">Look for where these getting and setting methods are used by other classes. Try to use </w:t>
      </w:r>
      <w:r>
        <w:rPr>
          <w:rFonts w:ascii="Verdana"/>
          <w:color w:val="344178"/>
          <w:w w:val="105"/>
          <w:u w:val="single" w:color="344178"/>
        </w:rPr>
        <w:t>Move</w:t>
      </w:r>
      <w:r>
        <w:rPr>
          <w:rFonts w:ascii="Verdana"/>
          <w:color w:val="344178"/>
          <w:w w:val="105"/>
        </w:rPr>
        <w:t xml:space="preserve"> </w:t>
      </w:r>
      <w:r>
        <w:rPr>
          <w:rFonts w:ascii="Verdana"/>
          <w:color w:val="344178"/>
          <w:w w:val="105"/>
          <w:u w:val="single" w:color="344178"/>
        </w:rPr>
        <w:t>Method</w:t>
      </w:r>
      <w:r>
        <w:rPr>
          <w:rFonts w:ascii="Verdana"/>
          <w:color w:val="344178"/>
          <w:spacing w:val="-25"/>
          <w:w w:val="105"/>
        </w:rPr>
        <w:t xml:space="preserve"> </w:t>
      </w:r>
      <w:r>
        <w:rPr>
          <w:w w:val="105"/>
        </w:rPr>
        <w:t>to</w:t>
      </w:r>
      <w:r>
        <w:rPr>
          <w:spacing w:val="-11"/>
          <w:w w:val="105"/>
        </w:rPr>
        <w:t xml:space="preserve"> </w:t>
      </w:r>
      <w:r>
        <w:rPr>
          <w:w w:val="105"/>
        </w:rPr>
        <w:t>move</w:t>
      </w:r>
      <w:r>
        <w:rPr>
          <w:spacing w:val="-11"/>
          <w:w w:val="105"/>
        </w:rPr>
        <w:t xml:space="preserve"> </w:t>
      </w:r>
      <w:r>
        <w:rPr>
          <w:w w:val="105"/>
        </w:rPr>
        <w:t>behavior</w:t>
      </w:r>
      <w:r>
        <w:rPr>
          <w:spacing w:val="-11"/>
          <w:w w:val="105"/>
        </w:rPr>
        <w:t xml:space="preserve"> </w:t>
      </w:r>
      <w:r>
        <w:rPr>
          <w:w w:val="105"/>
        </w:rPr>
        <w:t>into</w:t>
      </w:r>
      <w:r>
        <w:rPr>
          <w:spacing w:val="-11"/>
          <w:w w:val="105"/>
        </w:rPr>
        <w:t xml:space="preserve"> </w:t>
      </w:r>
      <w:r>
        <w:rPr>
          <w:w w:val="105"/>
        </w:rPr>
        <w:t>the</w:t>
      </w:r>
      <w:r>
        <w:rPr>
          <w:spacing w:val="-11"/>
          <w:w w:val="105"/>
        </w:rPr>
        <w:t xml:space="preserve"> </w:t>
      </w:r>
      <w:r>
        <w:rPr>
          <w:w w:val="105"/>
        </w:rPr>
        <w:t>data</w:t>
      </w:r>
      <w:r>
        <w:rPr>
          <w:spacing w:val="-11"/>
          <w:w w:val="105"/>
        </w:rPr>
        <w:t xml:space="preserve"> </w:t>
      </w:r>
      <w:r>
        <w:rPr>
          <w:w w:val="105"/>
        </w:rPr>
        <w:t>class.</w:t>
      </w:r>
      <w:r>
        <w:rPr>
          <w:spacing w:val="-11"/>
          <w:w w:val="105"/>
        </w:rPr>
        <w:t xml:space="preserve"> </w:t>
      </w:r>
      <w:r>
        <w:rPr>
          <w:w w:val="105"/>
        </w:rPr>
        <w:t>If</w:t>
      </w:r>
      <w:r>
        <w:rPr>
          <w:spacing w:val="-12"/>
          <w:w w:val="105"/>
        </w:rPr>
        <w:t xml:space="preserve"> </w:t>
      </w:r>
      <w:r>
        <w:rPr>
          <w:w w:val="105"/>
        </w:rPr>
        <w:t>you</w:t>
      </w:r>
      <w:r>
        <w:rPr>
          <w:spacing w:val="-11"/>
          <w:w w:val="105"/>
        </w:rPr>
        <w:t xml:space="preserve"> </w:t>
      </w:r>
      <w:r>
        <w:rPr>
          <w:w w:val="105"/>
        </w:rPr>
        <w:t>can't</w:t>
      </w:r>
      <w:r>
        <w:rPr>
          <w:spacing w:val="-11"/>
          <w:w w:val="105"/>
        </w:rPr>
        <w:t xml:space="preserve"> </w:t>
      </w:r>
      <w:r>
        <w:rPr>
          <w:w w:val="105"/>
        </w:rPr>
        <w:t>move</w:t>
      </w:r>
      <w:r>
        <w:rPr>
          <w:spacing w:val="-11"/>
          <w:w w:val="105"/>
        </w:rPr>
        <w:t xml:space="preserve"> </w:t>
      </w:r>
      <w:r>
        <w:rPr>
          <w:w w:val="105"/>
        </w:rPr>
        <w:t>a</w:t>
      </w:r>
      <w:r>
        <w:rPr>
          <w:spacing w:val="-11"/>
          <w:w w:val="105"/>
        </w:rPr>
        <w:t xml:space="preserve"> </w:t>
      </w:r>
      <w:r>
        <w:rPr>
          <w:w w:val="105"/>
        </w:rPr>
        <w:t>whole</w:t>
      </w:r>
      <w:r>
        <w:rPr>
          <w:spacing w:val="-11"/>
          <w:w w:val="105"/>
        </w:rPr>
        <w:t xml:space="preserve"> </w:t>
      </w:r>
      <w:r>
        <w:rPr>
          <w:w w:val="105"/>
        </w:rPr>
        <w:t>method,</w:t>
      </w:r>
      <w:r>
        <w:rPr>
          <w:spacing w:val="-11"/>
          <w:w w:val="105"/>
        </w:rPr>
        <w:t xml:space="preserve"> </w:t>
      </w:r>
      <w:r>
        <w:rPr>
          <w:w w:val="105"/>
        </w:rPr>
        <w:t xml:space="preserve">use </w:t>
      </w:r>
      <w:r>
        <w:rPr>
          <w:rFonts w:ascii="Verdana"/>
          <w:color w:val="344178"/>
          <w:spacing w:val="3"/>
          <w:w w:val="105"/>
          <w:u w:val="single" w:color="344178"/>
        </w:rPr>
        <w:t>Extract</w:t>
      </w:r>
      <w:r>
        <w:rPr>
          <w:rFonts w:ascii="Verdana"/>
          <w:color w:val="344178"/>
          <w:spacing w:val="3"/>
          <w:w w:val="105"/>
        </w:rPr>
        <w:t xml:space="preserve"> </w:t>
      </w:r>
      <w:r>
        <w:rPr>
          <w:rFonts w:ascii="Verdana"/>
          <w:color w:val="344178"/>
          <w:w w:val="105"/>
          <w:u w:val="single" w:color="344178"/>
        </w:rPr>
        <w:t>Method</w:t>
      </w:r>
      <w:r>
        <w:rPr>
          <w:rFonts w:ascii="Verdana"/>
          <w:color w:val="344178"/>
          <w:spacing w:val="-22"/>
          <w:w w:val="105"/>
        </w:rPr>
        <w:t xml:space="preserve"> </w:t>
      </w:r>
      <w:r>
        <w:rPr>
          <w:w w:val="105"/>
        </w:rPr>
        <w:t>to</w:t>
      </w:r>
      <w:r>
        <w:rPr>
          <w:spacing w:val="-8"/>
          <w:w w:val="105"/>
        </w:rPr>
        <w:t xml:space="preserve"> </w:t>
      </w:r>
      <w:r>
        <w:rPr>
          <w:w w:val="105"/>
        </w:rPr>
        <w:t>create</w:t>
      </w:r>
      <w:r>
        <w:rPr>
          <w:spacing w:val="-7"/>
          <w:w w:val="105"/>
        </w:rPr>
        <w:t xml:space="preserve"> </w:t>
      </w:r>
      <w:r>
        <w:rPr>
          <w:w w:val="105"/>
        </w:rPr>
        <w:t>a</w:t>
      </w:r>
      <w:r>
        <w:rPr>
          <w:spacing w:val="-8"/>
          <w:w w:val="105"/>
        </w:rPr>
        <w:t xml:space="preserve"> </w:t>
      </w:r>
      <w:r>
        <w:rPr>
          <w:w w:val="105"/>
        </w:rPr>
        <w:t>method</w:t>
      </w:r>
      <w:r>
        <w:rPr>
          <w:spacing w:val="-8"/>
          <w:w w:val="105"/>
        </w:rPr>
        <w:t xml:space="preserve"> </w:t>
      </w:r>
      <w:r>
        <w:rPr>
          <w:w w:val="105"/>
        </w:rPr>
        <w:t>that</w:t>
      </w:r>
      <w:r>
        <w:rPr>
          <w:spacing w:val="-7"/>
          <w:w w:val="105"/>
        </w:rPr>
        <w:t xml:space="preserve"> </w:t>
      </w:r>
      <w:r>
        <w:rPr>
          <w:w w:val="105"/>
        </w:rPr>
        <w:t>can</w:t>
      </w:r>
      <w:r>
        <w:rPr>
          <w:spacing w:val="-8"/>
          <w:w w:val="105"/>
        </w:rPr>
        <w:t xml:space="preserve"> </w:t>
      </w:r>
      <w:r>
        <w:rPr>
          <w:w w:val="105"/>
        </w:rPr>
        <w:t>be</w:t>
      </w:r>
      <w:r>
        <w:rPr>
          <w:spacing w:val="-8"/>
          <w:w w:val="105"/>
        </w:rPr>
        <w:t xml:space="preserve"> </w:t>
      </w:r>
      <w:r>
        <w:rPr>
          <w:w w:val="105"/>
        </w:rPr>
        <w:t>moved.</w:t>
      </w:r>
      <w:r>
        <w:rPr>
          <w:spacing w:val="-7"/>
          <w:w w:val="105"/>
        </w:rPr>
        <w:t xml:space="preserve"> </w:t>
      </w:r>
      <w:r>
        <w:rPr>
          <w:w w:val="105"/>
        </w:rPr>
        <w:t>After</w:t>
      </w:r>
      <w:r>
        <w:rPr>
          <w:spacing w:val="-8"/>
          <w:w w:val="105"/>
        </w:rPr>
        <w:t xml:space="preserve"> </w:t>
      </w:r>
      <w:r>
        <w:rPr>
          <w:w w:val="105"/>
        </w:rPr>
        <w:t>a</w:t>
      </w:r>
      <w:r>
        <w:rPr>
          <w:spacing w:val="-7"/>
          <w:w w:val="105"/>
        </w:rPr>
        <w:t xml:space="preserve"> </w:t>
      </w:r>
      <w:r>
        <w:rPr>
          <w:w w:val="105"/>
        </w:rPr>
        <w:t>while</w:t>
      </w:r>
      <w:r>
        <w:rPr>
          <w:spacing w:val="-8"/>
          <w:w w:val="105"/>
        </w:rPr>
        <w:t xml:space="preserve"> </w:t>
      </w:r>
      <w:r>
        <w:rPr>
          <w:spacing w:val="-6"/>
          <w:w w:val="105"/>
        </w:rPr>
        <w:t>you</w:t>
      </w:r>
      <w:r>
        <w:rPr>
          <w:spacing w:val="-10"/>
          <w:w w:val="105"/>
        </w:rPr>
        <w:t xml:space="preserve"> </w:t>
      </w:r>
      <w:r>
        <w:rPr>
          <w:w w:val="105"/>
        </w:rPr>
        <w:t>can</w:t>
      </w:r>
      <w:r>
        <w:rPr>
          <w:spacing w:val="-10"/>
          <w:w w:val="105"/>
        </w:rPr>
        <w:t xml:space="preserve"> </w:t>
      </w:r>
      <w:r>
        <w:rPr>
          <w:w w:val="105"/>
        </w:rPr>
        <w:t>start</w:t>
      </w:r>
      <w:r>
        <w:rPr>
          <w:spacing w:val="-10"/>
          <w:w w:val="105"/>
        </w:rPr>
        <w:t xml:space="preserve"> </w:t>
      </w:r>
      <w:r>
        <w:rPr>
          <w:w w:val="105"/>
        </w:rPr>
        <w:t>using</w:t>
      </w:r>
      <w:r>
        <w:rPr>
          <w:spacing w:val="2"/>
          <w:w w:val="105"/>
        </w:rPr>
        <w:t xml:space="preserve"> </w:t>
      </w:r>
      <w:r>
        <w:rPr>
          <w:rFonts w:ascii="Verdana"/>
          <w:color w:val="344178"/>
          <w:w w:val="105"/>
          <w:u w:val="single" w:color="344178"/>
        </w:rPr>
        <w:t>Hide</w:t>
      </w:r>
      <w:r>
        <w:rPr>
          <w:rFonts w:ascii="Verdana"/>
          <w:color w:val="344178"/>
          <w:spacing w:val="-10"/>
          <w:w w:val="105"/>
          <w:u w:val="single" w:color="344178"/>
        </w:rPr>
        <w:t xml:space="preserve"> </w:t>
      </w:r>
      <w:r>
        <w:rPr>
          <w:rFonts w:ascii="Verdana"/>
          <w:color w:val="344178"/>
          <w:w w:val="105"/>
          <w:u w:val="single" w:color="344178"/>
        </w:rPr>
        <w:t>Method</w:t>
      </w:r>
      <w:r>
        <w:rPr>
          <w:rFonts w:ascii="Verdana"/>
          <w:color w:val="344178"/>
          <w:w w:val="105"/>
        </w:rPr>
        <w:t xml:space="preserve"> </w:t>
      </w:r>
      <w:r>
        <w:rPr>
          <w:w w:val="105"/>
        </w:rPr>
        <w:t>on the getters and</w:t>
      </w:r>
      <w:r>
        <w:rPr>
          <w:spacing w:val="15"/>
          <w:w w:val="105"/>
        </w:rPr>
        <w:t xml:space="preserve"> </w:t>
      </w:r>
      <w:r>
        <w:rPr>
          <w:w w:val="105"/>
        </w:rPr>
        <w:t>setters.</w:t>
      </w:r>
    </w:p>
    <w:p w:rsidR="00F971A3" w:rsidRDefault="00F971A3">
      <w:pPr>
        <w:pStyle w:val="BodyText"/>
        <w:spacing w:before="7"/>
        <w:rPr>
          <w:sz w:val="26"/>
        </w:rPr>
      </w:pPr>
    </w:p>
    <w:p w:rsidR="00F971A3" w:rsidRDefault="008B76CE">
      <w:pPr>
        <w:pStyle w:val="BodyText"/>
        <w:spacing w:line="247" w:lineRule="auto"/>
        <w:ind w:left="160"/>
      </w:pPr>
      <w:r>
        <w:rPr>
          <w:w w:val="105"/>
        </w:rPr>
        <w:t>Data</w:t>
      </w:r>
      <w:r>
        <w:rPr>
          <w:spacing w:val="-10"/>
          <w:w w:val="105"/>
        </w:rPr>
        <w:t xml:space="preserve"> </w:t>
      </w:r>
      <w:r>
        <w:rPr>
          <w:w w:val="105"/>
        </w:rPr>
        <w:t>classes</w:t>
      </w:r>
      <w:r>
        <w:rPr>
          <w:spacing w:val="-10"/>
          <w:w w:val="105"/>
        </w:rPr>
        <w:t xml:space="preserve"> </w:t>
      </w:r>
      <w:r>
        <w:rPr>
          <w:w w:val="105"/>
        </w:rPr>
        <w:t>are</w:t>
      </w:r>
      <w:r>
        <w:rPr>
          <w:spacing w:val="-10"/>
          <w:w w:val="105"/>
        </w:rPr>
        <w:t xml:space="preserve"> </w:t>
      </w:r>
      <w:r>
        <w:rPr>
          <w:w w:val="105"/>
        </w:rPr>
        <w:t>like</w:t>
      </w:r>
      <w:r>
        <w:rPr>
          <w:spacing w:val="-9"/>
          <w:w w:val="105"/>
        </w:rPr>
        <w:t xml:space="preserve"> </w:t>
      </w:r>
      <w:r>
        <w:rPr>
          <w:w w:val="105"/>
        </w:rPr>
        <w:t>children.</w:t>
      </w:r>
      <w:r>
        <w:rPr>
          <w:spacing w:val="-10"/>
          <w:w w:val="105"/>
        </w:rPr>
        <w:t xml:space="preserve"> </w:t>
      </w:r>
      <w:r>
        <w:rPr>
          <w:w w:val="105"/>
        </w:rPr>
        <w:t>They</w:t>
      </w:r>
      <w:r>
        <w:rPr>
          <w:spacing w:val="-10"/>
          <w:w w:val="105"/>
        </w:rPr>
        <w:t xml:space="preserve"> </w:t>
      </w:r>
      <w:r>
        <w:rPr>
          <w:w w:val="105"/>
        </w:rPr>
        <w:t>are</w:t>
      </w:r>
      <w:r>
        <w:rPr>
          <w:spacing w:val="-10"/>
          <w:w w:val="105"/>
        </w:rPr>
        <w:t xml:space="preserve"> </w:t>
      </w:r>
      <w:r>
        <w:rPr>
          <w:w w:val="105"/>
        </w:rPr>
        <w:t>okay</w:t>
      </w:r>
      <w:r>
        <w:rPr>
          <w:spacing w:val="-9"/>
          <w:w w:val="105"/>
        </w:rPr>
        <w:t xml:space="preserve"> </w:t>
      </w:r>
      <w:r>
        <w:rPr>
          <w:w w:val="105"/>
        </w:rPr>
        <w:t>as</w:t>
      </w:r>
      <w:r>
        <w:rPr>
          <w:spacing w:val="-10"/>
          <w:w w:val="105"/>
        </w:rPr>
        <w:t xml:space="preserve"> </w:t>
      </w:r>
      <w:r>
        <w:rPr>
          <w:w w:val="105"/>
        </w:rPr>
        <w:t>a</w:t>
      </w:r>
      <w:r>
        <w:rPr>
          <w:spacing w:val="-10"/>
          <w:w w:val="105"/>
        </w:rPr>
        <w:t xml:space="preserve"> </w:t>
      </w:r>
      <w:r>
        <w:rPr>
          <w:w w:val="105"/>
        </w:rPr>
        <w:t>starting</w:t>
      </w:r>
      <w:r>
        <w:rPr>
          <w:spacing w:val="-10"/>
          <w:w w:val="105"/>
        </w:rPr>
        <w:t xml:space="preserve"> </w:t>
      </w:r>
      <w:r>
        <w:rPr>
          <w:w w:val="105"/>
        </w:rPr>
        <w:t>point,</w:t>
      </w:r>
      <w:r>
        <w:rPr>
          <w:spacing w:val="-9"/>
          <w:w w:val="105"/>
        </w:rPr>
        <w:t xml:space="preserve"> </w:t>
      </w:r>
      <w:r>
        <w:rPr>
          <w:w w:val="105"/>
        </w:rPr>
        <w:t>but</w:t>
      </w:r>
      <w:r>
        <w:rPr>
          <w:spacing w:val="-10"/>
          <w:w w:val="105"/>
        </w:rPr>
        <w:t xml:space="preserve"> </w:t>
      </w:r>
      <w:r>
        <w:rPr>
          <w:w w:val="105"/>
        </w:rPr>
        <w:t>to</w:t>
      </w:r>
      <w:r>
        <w:rPr>
          <w:spacing w:val="-10"/>
          <w:w w:val="105"/>
        </w:rPr>
        <w:t xml:space="preserve"> </w:t>
      </w:r>
      <w:r>
        <w:rPr>
          <w:w w:val="105"/>
        </w:rPr>
        <w:t>participate</w:t>
      </w:r>
      <w:r>
        <w:rPr>
          <w:spacing w:val="-10"/>
          <w:w w:val="105"/>
        </w:rPr>
        <w:t xml:space="preserve"> </w:t>
      </w:r>
      <w:r>
        <w:rPr>
          <w:w w:val="105"/>
        </w:rPr>
        <w:t>as</w:t>
      </w:r>
      <w:r>
        <w:rPr>
          <w:spacing w:val="-9"/>
          <w:w w:val="105"/>
        </w:rPr>
        <w:t xml:space="preserve"> </w:t>
      </w:r>
      <w:r>
        <w:rPr>
          <w:w w:val="105"/>
        </w:rPr>
        <w:t>a</w:t>
      </w:r>
      <w:r>
        <w:rPr>
          <w:spacing w:val="-10"/>
          <w:w w:val="105"/>
        </w:rPr>
        <w:t xml:space="preserve"> </w:t>
      </w:r>
      <w:r>
        <w:rPr>
          <w:w w:val="105"/>
        </w:rPr>
        <w:t>grownup object, they need to take some</w:t>
      </w:r>
      <w:r>
        <w:rPr>
          <w:spacing w:val="24"/>
          <w:w w:val="105"/>
        </w:rPr>
        <w:t xml:space="preserve"> </w:t>
      </w:r>
      <w:r>
        <w:rPr>
          <w:w w:val="105"/>
        </w:rPr>
        <w:t>responsibility.</w:t>
      </w:r>
    </w:p>
    <w:p w:rsidR="00F971A3" w:rsidRDefault="00F971A3">
      <w:pPr>
        <w:pStyle w:val="BodyText"/>
        <w:spacing w:before="9"/>
        <w:rPr>
          <w:sz w:val="24"/>
        </w:rPr>
      </w:pPr>
    </w:p>
    <w:p w:rsidR="00F971A3" w:rsidRDefault="008B76CE">
      <w:pPr>
        <w:pStyle w:val="Heading2"/>
      </w:pPr>
      <w:bookmarkStart w:id="45" w:name="_TOC_250104"/>
      <w:bookmarkEnd w:id="45"/>
      <w:r>
        <w:rPr>
          <w:color w:val="344178"/>
        </w:rPr>
        <w:t>Refused Bequest</w:t>
      </w:r>
    </w:p>
    <w:p w:rsidR="00F971A3" w:rsidRDefault="00F971A3">
      <w:pPr>
        <w:pStyle w:val="BodyText"/>
        <w:spacing w:before="9"/>
        <w:rPr>
          <w:b/>
          <w:sz w:val="25"/>
        </w:rPr>
      </w:pPr>
    </w:p>
    <w:p w:rsidR="00F971A3" w:rsidRDefault="008B76CE">
      <w:pPr>
        <w:pStyle w:val="BodyText"/>
        <w:spacing w:line="230" w:lineRule="auto"/>
        <w:ind w:left="160" w:right="544"/>
      </w:pPr>
      <w:r>
        <w:rPr>
          <w:w w:val="105"/>
        </w:rPr>
        <w:t>Subclasses</w:t>
      </w:r>
      <w:r>
        <w:rPr>
          <w:spacing w:val="-11"/>
          <w:w w:val="105"/>
        </w:rPr>
        <w:t xml:space="preserve"> </w:t>
      </w:r>
      <w:r>
        <w:rPr>
          <w:w w:val="105"/>
        </w:rPr>
        <w:t>get</w:t>
      </w:r>
      <w:r>
        <w:rPr>
          <w:spacing w:val="-10"/>
          <w:w w:val="105"/>
        </w:rPr>
        <w:t xml:space="preserve"> </w:t>
      </w:r>
      <w:r>
        <w:rPr>
          <w:w w:val="105"/>
        </w:rPr>
        <w:t>to</w:t>
      </w:r>
      <w:r>
        <w:rPr>
          <w:spacing w:val="-10"/>
          <w:w w:val="105"/>
        </w:rPr>
        <w:t xml:space="preserve"> </w:t>
      </w:r>
      <w:r>
        <w:rPr>
          <w:w w:val="105"/>
        </w:rPr>
        <w:t>inherit</w:t>
      </w:r>
      <w:r>
        <w:rPr>
          <w:spacing w:val="-11"/>
          <w:w w:val="105"/>
        </w:rPr>
        <w:t xml:space="preserve"> </w:t>
      </w:r>
      <w:r>
        <w:rPr>
          <w:w w:val="105"/>
        </w:rPr>
        <w:t>the</w:t>
      </w:r>
      <w:r>
        <w:rPr>
          <w:spacing w:val="-10"/>
          <w:w w:val="105"/>
        </w:rPr>
        <w:t xml:space="preserve"> </w:t>
      </w:r>
      <w:r>
        <w:rPr>
          <w:w w:val="105"/>
        </w:rPr>
        <w:t>methods</w:t>
      </w:r>
      <w:r>
        <w:rPr>
          <w:spacing w:val="-10"/>
          <w:w w:val="105"/>
        </w:rPr>
        <w:t xml:space="preserve"> </w:t>
      </w:r>
      <w:r>
        <w:rPr>
          <w:w w:val="105"/>
        </w:rPr>
        <w:t>and</w:t>
      </w:r>
      <w:r>
        <w:rPr>
          <w:spacing w:val="-11"/>
          <w:w w:val="105"/>
        </w:rPr>
        <w:t xml:space="preserve"> </w:t>
      </w:r>
      <w:r>
        <w:rPr>
          <w:w w:val="105"/>
        </w:rPr>
        <w:t>data</w:t>
      </w:r>
      <w:r>
        <w:rPr>
          <w:spacing w:val="-10"/>
          <w:w w:val="105"/>
        </w:rPr>
        <w:t xml:space="preserve"> </w:t>
      </w:r>
      <w:r>
        <w:rPr>
          <w:w w:val="105"/>
        </w:rPr>
        <w:t>of</w:t>
      </w:r>
      <w:r>
        <w:rPr>
          <w:spacing w:val="-10"/>
          <w:w w:val="105"/>
        </w:rPr>
        <w:t xml:space="preserve"> </w:t>
      </w:r>
      <w:r>
        <w:rPr>
          <w:w w:val="105"/>
        </w:rPr>
        <w:t>their</w:t>
      </w:r>
      <w:r>
        <w:rPr>
          <w:spacing w:val="-11"/>
          <w:w w:val="105"/>
        </w:rPr>
        <w:t xml:space="preserve"> </w:t>
      </w:r>
      <w:r>
        <w:rPr>
          <w:w w:val="105"/>
        </w:rPr>
        <w:t>parents.</w:t>
      </w:r>
      <w:r>
        <w:rPr>
          <w:spacing w:val="-10"/>
          <w:w w:val="105"/>
        </w:rPr>
        <w:t xml:space="preserve"> </w:t>
      </w:r>
      <w:r>
        <w:rPr>
          <w:w w:val="105"/>
        </w:rPr>
        <w:t>But</w:t>
      </w:r>
      <w:r>
        <w:rPr>
          <w:spacing w:val="-10"/>
          <w:w w:val="105"/>
        </w:rPr>
        <w:t xml:space="preserve"> </w:t>
      </w:r>
      <w:r>
        <w:rPr>
          <w:w w:val="105"/>
        </w:rPr>
        <w:t>what</w:t>
      </w:r>
      <w:r>
        <w:rPr>
          <w:spacing w:val="-11"/>
          <w:w w:val="105"/>
        </w:rPr>
        <w:t xml:space="preserve"> </w:t>
      </w:r>
      <w:r>
        <w:rPr>
          <w:w w:val="105"/>
        </w:rPr>
        <w:t>if</w:t>
      </w:r>
      <w:r>
        <w:rPr>
          <w:spacing w:val="-10"/>
          <w:w w:val="105"/>
        </w:rPr>
        <w:t xml:space="preserve"> </w:t>
      </w:r>
      <w:r>
        <w:rPr>
          <w:w w:val="105"/>
        </w:rPr>
        <w:t>they</w:t>
      </w:r>
      <w:r>
        <w:rPr>
          <w:spacing w:val="-10"/>
          <w:w w:val="105"/>
        </w:rPr>
        <w:t xml:space="preserve"> </w:t>
      </w:r>
      <w:r>
        <w:rPr>
          <w:w w:val="105"/>
        </w:rPr>
        <w:t>don't</w:t>
      </w:r>
      <w:r>
        <w:rPr>
          <w:spacing w:val="-11"/>
          <w:w w:val="105"/>
        </w:rPr>
        <w:t xml:space="preserve"> </w:t>
      </w:r>
      <w:r>
        <w:rPr>
          <w:w w:val="105"/>
        </w:rPr>
        <w:t>want</w:t>
      </w:r>
      <w:r>
        <w:rPr>
          <w:spacing w:val="-10"/>
          <w:w w:val="105"/>
        </w:rPr>
        <w:t xml:space="preserve"> </w:t>
      </w:r>
      <w:r>
        <w:rPr>
          <w:w w:val="105"/>
        </w:rPr>
        <w:t>or need</w:t>
      </w:r>
      <w:r>
        <w:rPr>
          <w:spacing w:val="-12"/>
          <w:w w:val="105"/>
        </w:rPr>
        <w:t xml:space="preserve"> </w:t>
      </w:r>
      <w:r>
        <w:rPr>
          <w:w w:val="105"/>
        </w:rPr>
        <w:t>what</w:t>
      </w:r>
      <w:r>
        <w:rPr>
          <w:spacing w:val="-12"/>
          <w:w w:val="105"/>
        </w:rPr>
        <w:t xml:space="preserve"> </w:t>
      </w:r>
      <w:r>
        <w:rPr>
          <w:w w:val="105"/>
        </w:rPr>
        <w:t>they</w:t>
      </w:r>
      <w:r>
        <w:rPr>
          <w:spacing w:val="-11"/>
          <w:w w:val="105"/>
        </w:rPr>
        <w:t xml:space="preserve"> </w:t>
      </w:r>
      <w:r>
        <w:rPr>
          <w:w w:val="105"/>
        </w:rPr>
        <w:t>are</w:t>
      </w:r>
      <w:r>
        <w:rPr>
          <w:spacing w:val="-12"/>
          <w:w w:val="105"/>
        </w:rPr>
        <w:t xml:space="preserve"> </w:t>
      </w:r>
      <w:r>
        <w:rPr>
          <w:w w:val="105"/>
        </w:rPr>
        <w:t>given?</w:t>
      </w:r>
      <w:r>
        <w:rPr>
          <w:spacing w:val="-12"/>
          <w:w w:val="105"/>
        </w:rPr>
        <w:t xml:space="preserve"> </w:t>
      </w:r>
      <w:r>
        <w:rPr>
          <w:w w:val="105"/>
        </w:rPr>
        <w:t>They</w:t>
      </w:r>
      <w:r>
        <w:rPr>
          <w:spacing w:val="-11"/>
          <w:w w:val="105"/>
        </w:rPr>
        <w:t xml:space="preserve"> </w:t>
      </w:r>
      <w:r>
        <w:rPr>
          <w:w w:val="105"/>
        </w:rPr>
        <w:t>are</w:t>
      </w:r>
      <w:r>
        <w:rPr>
          <w:spacing w:val="-12"/>
          <w:w w:val="105"/>
        </w:rPr>
        <w:t xml:space="preserve"> </w:t>
      </w:r>
      <w:r>
        <w:rPr>
          <w:w w:val="105"/>
        </w:rPr>
        <w:t>given</w:t>
      </w:r>
      <w:r>
        <w:rPr>
          <w:spacing w:val="-11"/>
          <w:w w:val="105"/>
        </w:rPr>
        <w:t xml:space="preserve"> </w:t>
      </w:r>
      <w:r>
        <w:rPr>
          <w:w w:val="105"/>
        </w:rPr>
        <w:t>all</w:t>
      </w:r>
      <w:r>
        <w:rPr>
          <w:spacing w:val="-12"/>
          <w:w w:val="105"/>
        </w:rPr>
        <w:t xml:space="preserve"> </w:t>
      </w:r>
      <w:r>
        <w:rPr>
          <w:w w:val="105"/>
        </w:rPr>
        <w:t>these</w:t>
      </w:r>
      <w:r>
        <w:rPr>
          <w:spacing w:val="-12"/>
          <w:w w:val="105"/>
        </w:rPr>
        <w:t xml:space="preserve"> </w:t>
      </w:r>
      <w:r>
        <w:rPr>
          <w:w w:val="105"/>
        </w:rPr>
        <w:t>great</w:t>
      </w:r>
      <w:r>
        <w:rPr>
          <w:spacing w:val="-11"/>
          <w:w w:val="105"/>
        </w:rPr>
        <w:t xml:space="preserve"> </w:t>
      </w:r>
      <w:r>
        <w:rPr>
          <w:w w:val="105"/>
        </w:rPr>
        <w:t>gifts</w:t>
      </w:r>
      <w:r>
        <w:rPr>
          <w:spacing w:val="-12"/>
          <w:w w:val="105"/>
        </w:rPr>
        <w:t xml:space="preserve"> </w:t>
      </w:r>
      <w:r>
        <w:rPr>
          <w:w w:val="105"/>
        </w:rPr>
        <w:t>and</w:t>
      </w:r>
      <w:r>
        <w:rPr>
          <w:spacing w:val="-12"/>
          <w:w w:val="105"/>
        </w:rPr>
        <w:t xml:space="preserve"> </w:t>
      </w:r>
      <w:r>
        <w:rPr>
          <w:w w:val="105"/>
        </w:rPr>
        <w:t>pick</w:t>
      </w:r>
      <w:r>
        <w:rPr>
          <w:spacing w:val="-11"/>
          <w:w w:val="105"/>
        </w:rPr>
        <w:t xml:space="preserve"> </w:t>
      </w:r>
      <w:r>
        <w:rPr>
          <w:w w:val="105"/>
        </w:rPr>
        <w:t>just</w:t>
      </w:r>
      <w:r>
        <w:rPr>
          <w:spacing w:val="-12"/>
          <w:w w:val="105"/>
        </w:rPr>
        <w:t xml:space="preserve"> </w:t>
      </w:r>
      <w:r>
        <w:rPr>
          <w:w w:val="105"/>
        </w:rPr>
        <w:t>a</w:t>
      </w:r>
      <w:r>
        <w:rPr>
          <w:spacing w:val="-11"/>
          <w:w w:val="105"/>
        </w:rPr>
        <w:t xml:space="preserve"> </w:t>
      </w:r>
      <w:r>
        <w:rPr>
          <w:w w:val="105"/>
        </w:rPr>
        <w:t>few</w:t>
      </w:r>
      <w:r>
        <w:rPr>
          <w:spacing w:val="-12"/>
          <w:w w:val="105"/>
        </w:rPr>
        <w:t xml:space="preserve"> </w:t>
      </w:r>
      <w:r>
        <w:rPr>
          <w:w w:val="105"/>
        </w:rPr>
        <w:t>to</w:t>
      </w:r>
      <w:r>
        <w:rPr>
          <w:spacing w:val="-12"/>
          <w:w w:val="105"/>
        </w:rPr>
        <w:t xml:space="preserve"> </w:t>
      </w:r>
      <w:r>
        <w:rPr>
          <w:w w:val="105"/>
        </w:rPr>
        <w:t>play</w:t>
      </w:r>
      <w:r>
        <w:rPr>
          <w:spacing w:val="-11"/>
          <w:w w:val="105"/>
        </w:rPr>
        <w:t xml:space="preserve"> </w:t>
      </w:r>
      <w:r>
        <w:rPr>
          <w:w w:val="105"/>
        </w:rPr>
        <w:t>with.</w:t>
      </w:r>
    </w:p>
    <w:p w:rsidR="00F971A3" w:rsidRDefault="00F971A3">
      <w:pPr>
        <w:pStyle w:val="BodyText"/>
        <w:spacing w:before="10"/>
        <w:rPr>
          <w:sz w:val="26"/>
        </w:rPr>
      </w:pPr>
    </w:p>
    <w:p w:rsidR="00F971A3" w:rsidRDefault="008B76CE">
      <w:pPr>
        <w:pStyle w:val="BodyText"/>
        <w:spacing w:line="247" w:lineRule="auto"/>
        <w:ind w:left="160" w:right="544"/>
      </w:pPr>
      <w:r>
        <w:rPr>
          <w:w w:val="105"/>
        </w:rPr>
        <w:t>The</w:t>
      </w:r>
      <w:r>
        <w:rPr>
          <w:spacing w:val="-12"/>
          <w:w w:val="105"/>
        </w:rPr>
        <w:t xml:space="preserve"> </w:t>
      </w:r>
      <w:r>
        <w:rPr>
          <w:w w:val="105"/>
        </w:rPr>
        <w:t>traditional</w:t>
      </w:r>
      <w:r>
        <w:rPr>
          <w:spacing w:val="-11"/>
          <w:w w:val="105"/>
        </w:rPr>
        <w:t xml:space="preserve"> </w:t>
      </w:r>
      <w:r>
        <w:rPr>
          <w:w w:val="105"/>
        </w:rPr>
        <w:t>story</w:t>
      </w:r>
      <w:r>
        <w:rPr>
          <w:spacing w:val="-10"/>
          <w:w w:val="105"/>
        </w:rPr>
        <w:t xml:space="preserve"> </w:t>
      </w:r>
      <w:r>
        <w:rPr>
          <w:w w:val="105"/>
        </w:rPr>
        <w:t>is</w:t>
      </w:r>
      <w:r>
        <w:rPr>
          <w:spacing w:val="-10"/>
          <w:w w:val="105"/>
        </w:rPr>
        <w:t xml:space="preserve"> </w:t>
      </w:r>
      <w:r>
        <w:rPr>
          <w:w w:val="105"/>
        </w:rPr>
        <w:t>that</w:t>
      </w:r>
      <w:r>
        <w:rPr>
          <w:spacing w:val="-11"/>
          <w:w w:val="105"/>
        </w:rPr>
        <w:t xml:space="preserve"> </w:t>
      </w:r>
      <w:r>
        <w:rPr>
          <w:w w:val="105"/>
        </w:rPr>
        <w:t>this</w:t>
      </w:r>
      <w:r>
        <w:rPr>
          <w:spacing w:val="-10"/>
          <w:w w:val="105"/>
        </w:rPr>
        <w:t xml:space="preserve"> </w:t>
      </w:r>
      <w:r>
        <w:rPr>
          <w:w w:val="105"/>
        </w:rPr>
        <w:t>means</w:t>
      </w:r>
      <w:r>
        <w:rPr>
          <w:spacing w:val="-10"/>
          <w:w w:val="105"/>
        </w:rPr>
        <w:t xml:space="preserve"> </w:t>
      </w:r>
      <w:r>
        <w:rPr>
          <w:w w:val="105"/>
        </w:rPr>
        <w:t>the</w:t>
      </w:r>
      <w:r>
        <w:rPr>
          <w:spacing w:val="-10"/>
          <w:w w:val="105"/>
        </w:rPr>
        <w:t xml:space="preserve"> </w:t>
      </w:r>
      <w:r>
        <w:rPr>
          <w:w w:val="105"/>
        </w:rPr>
        <w:t>hierarchy</w:t>
      </w:r>
      <w:r>
        <w:rPr>
          <w:spacing w:val="-11"/>
          <w:w w:val="105"/>
        </w:rPr>
        <w:t xml:space="preserve"> </w:t>
      </w:r>
      <w:r>
        <w:rPr>
          <w:w w:val="105"/>
        </w:rPr>
        <w:t>is</w:t>
      </w:r>
      <w:r>
        <w:rPr>
          <w:spacing w:val="-10"/>
          <w:w w:val="105"/>
        </w:rPr>
        <w:t xml:space="preserve"> </w:t>
      </w:r>
      <w:r>
        <w:rPr>
          <w:w w:val="105"/>
        </w:rPr>
        <w:t>wrong.</w:t>
      </w:r>
      <w:r>
        <w:rPr>
          <w:spacing w:val="-10"/>
          <w:w w:val="105"/>
        </w:rPr>
        <w:t xml:space="preserve"> </w:t>
      </w:r>
      <w:r>
        <w:rPr>
          <w:w w:val="105"/>
        </w:rPr>
        <w:t>You</w:t>
      </w:r>
      <w:r>
        <w:rPr>
          <w:spacing w:val="-11"/>
          <w:w w:val="105"/>
        </w:rPr>
        <w:t xml:space="preserve"> </w:t>
      </w:r>
      <w:r>
        <w:rPr>
          <w:w w:val="105"/>
        </w:rPr>
        <w:t>need</w:t>
      </w:r>
      <w:r>
        <w:rPr>
          <w:spacing w:val="-10"/>
          <w:w w:val="105"/>
        </w:rPr>
        <w:t xml:space="preserve"> </w:t>
      </w:r>
      <w:r>
        <w:rPr>
          <w:w w:val="105"/>
        </w:rPr>
        <w:t>to</w:t>
      </w:r>
      <w:r>
        <w:rPr>
          <w:spacing w:val="-10"/>
          <w:w w:val="105"/>
        </w:rPr>
        <w:t xml:space="preserve"> </w:t>
      </w:r>
      <w:r>
        <w:rPr>
          <w:w w:val="105"/>
        </w:rPr>
        <w:t>create</w:t>
      </w:r>
      <w:r>
        <w:rPr>
          <w:spacing w:val="-10"/>
          <w:w w:val="105"/>
        </w:rPr>
        <w:t xml:space="preserve"> </w:t>
      </w:r>
      <w:r>
        <w:rPr>
          <w:w w:val="105"/>
        </w:rPr>
        <w:t>a</w:t>
      </w:r>
      <w:r>
        <w:rPr>
          <w:spacing w:val="-11"/>
          <w:w w:val="105"/>
        </w:rPr>
        <w:t xml:space="preserve"> </w:t>
      </w:r>
      <w:r>
        <w:rPr>
          <w:w w:val="105"/>
        </w:rPr>
        <w:t>new</w:t>
      </w:r>
      <w:r>
        <w:rPr>
          <w:spacing w:val="-10"/>
          <w:w w:val="105"/>
        </w:rPr>
        <w:t xml:space="preserve"> </w:t>
      </w:r>
      <w:r>
        <w:rPr>
          <w:w w:val="105"/>
        </w:rPr>
        <w:t>sibling class</w:t>
      </w:r>
      <w:r>
        <w:rPr>
          <w:spacing w:val="-11"/>
          <w:w w:val="105"/>
        </w:rPr>
        <w:t xml:space="preserve"> </w:t>
      </w:r>
      <w:r>
        <w:rPr>
          <w:w w:val="105"/>
        </w:rPr>
        <w:t>and</w:t>
      </w:r>
      <w:r>
        <w:rPr>
          <w:spacing w:val="-10"/>
          <w:w w:val="105"/>
        </w:rPr>
        <w:t xml:space="preserve"> </w:t>
      </w:r>
      <w:r>
        <w:rPr>
          <w:w w:val="105"/>
        </w:rPr>
        <w:t>use</w:t>
      </w:r>
      <w:r>
        <w:rPr>
          <w:spacing w:val="2"/>
          <w:w w:val="105"/>
        </w:rPr>
        <w:t xml:space="preserve"> </w:t>
      </w:r>
      <w:r>
        <w:rPr>
          <w:rFonts w:ascii="Verdana"/>
          <w:color w:val="344178"/>
          <w:w w:val="105"/>
          <w:u w:val="single" w:color="344178"/>
        </w:rPr>
        <w:t>Push</w:t>
      </w:r>
      <w:r>
        <w:rPr>
          <w:rFonts w:ascii="Verdana"/>
          <w:color w:val="344178"/>
          <w:spacing w:val="-9"/>
          <w:w w:val="105"/>
          <w:u w:val="single" w:color="344178"/>
        </w:rPr>
        <w:t xml:space="preserve"> </w:t>
      </w:r>
      <w:r>
        <w:rPr>
          <w:rFonts w:ascii="Verdana"/>
          <w:color w:val="344178"/>
          <w:w w:val="105"/>
          <w:u w:val="single" w:color="344178"/>
        </w:rPr>
        <w:t>Down</w:t>
      </w:r>
      <w:r>
        <w:rPr>
          <w:rFonts w:ascii="Verdana"/>
          <w:color w:val="344178"/>
          <w:spacing w:val="-10"/>
          <w:w w:val="105"/>
          <w:u w:val="single" w:color="344178"/>
        </w:rPr>
        <w:t xml:space="preserve"> </w:t>
      </w:r>
      <w:r>
        <w:rPr>
          <w:rFonts w:ascii="Verdana"/>
          <w:color w:val="344178"/>
          <w:w w:val="105"/>
          <w:u w:val="single" w:color="344178"/>
        </w:rPr>
        <w:t>Method</w:t>
      </w:r>
      <w:r>
        <w:rPr>
          <w:rFonts w:ascii="Verdana"/>
          <w:color w:val="344178"/>
          <w:spacing w:val="-28"/>
          <w:w w:val="105"/>
        </w:rPr>
        <w:t xml:space="preserve"> </w:t>
      </w:r>
      <w:r>
        <w:rPr>
          <w:spacing w:val="-3"/>
          <w:w w:val="105"/>
        </w:rPr>
        <w:t>and</w:t>
      </w:r>
      <w:r>
        <w:rPr>
          <w:spacing w:val="-4"/>
          <w:w w:val="105"/>
        </w:rPr>
        <w:t xml:space="preserve"> </w:t>
      </w:r>
      <w:r>
        <w:rPr>
          <w:rFonts w:ascii="Verdana"/>
          <w:color w:val="344178"/>
          <w:w w:val="105"/>
          <w:u w:val="single" w:color="344178"/>
        </w:rPr>
        <w:t>Push</w:t>
      </w:r>
      <w:r>
        <w:rPr>
          <w:rFonts w:ascii="Verdana"/>
          <w:color w:val="344178"/>
          <w:spacing w:val="-11"/>
          <w:w w:val="105"/>
          <w:u w:val="single" w:color="344178"/>
        </w:rPr>
        <w:t xml:space="preserve"> </w:t>
      </w:r>
      <w:r>
        <w:rPr>
          <w:rFonts w:ascii="Verdana"/>
          <w:color w:val="344178"/>
          <w:w w:val="105"/>
          <w:u w:val="single" w:color="344178"/>
        </w:rPr>
        <w:t>Down</w:t>
      </w:r>
      <w:r>
        <w:rPr>
          <w:rFonts w:ascii="Verdana"/>
          <w:color w:val="344178"/>
          <w:spacing w:val="-11"/>
          <w:w w:val="105"/>
          <w:u w:val="single" w:color="344178"/>
        </w:rPr>
        <w:t xml:space="preserve"> </w:t>
      </w:r>
      <w:r>
        <w:rPr>
          <w:rFonts w:ascii="Verdana"/>
          <w:color w:val="344178"/>
          <w:w w:val="105"/>
          <w:u w:val="single" w:color="344178"/>
        </w:rPr>
        <w:t>Field</w:t>
      </w:r>
      <w:r>
        <w:rPr>
          <w:rFonts w:ascii="Verdana"/>
          <w:color w:val="344178"/>
          <w:spacing w:val="-23"/>
          <w:w w:val="105"/>
        </w:rPr>
        <w:t xml:space="preserve"> </w:t>
      </w:r>
      <w:r>
        <w:rPr>
          <w:w w:val="105"/>
        </w:rPr>
        <w:t>to</w:t>
      </w:r>
      <w:r>
        <w:rPr>
          <w:spacing w:val="-9"/>
          <w:w w:val="105"/>
        </w:rPr>
        <w:t xml:space="preserve"> </w:t>
      </w:r>
      <w:r>
        <w:rPr>
          <w:w w:val="105"/>
        </w:rPr>
        <w:t>push</w:t>
      </w:r>
      <w:r>
        <w:rPr>
          <w:spacing w:val="-8"/>
          <w:w w:val="105"/>
        </w:rPr>
        <w:t xml:space="preserve"> </w:t>
      </w:r>
      <w:r>
        <w:rPr>
          <w:w w:val="105"/>
        </w:rPr>
        <w:t>all</w:t>
      </w:r>
      <w:r>
        <w:rPr>
          <w:spacing w:val="-9"/>
          <w:w w:val="105"/>
        </w:rPr>
        <w:t xml:space="preserve"> </w:t>
      </w:r>
      <w:r>
        <w:rPr>
          <w:w w:val="105"/>
        </w:rPr>
        <w:t>the</w:t>
      </w:r>
      <w:r>
        <w:rPr>
          <w:spacing w:val="-8"/>
          <w:w w:val="105"/>
        </w:rPr>
        <w:t xml:space="preserve"> </w:t>
      </w:r>
      <w:r>
        <w:rPr>
          <w:w w:val="105"/>
        </w:rPr>
        <w:t>unused</w:t>
      </w:r>
      <w:r>
        <w:rPr>
          <w:spacing w:val="-9"/>
          <w:w w:val="105"/>
        </w:rPr>
        <w:t xml:space="preserve"> </w:t>
      </w:r>
      <w:r>
        <w:rPr>
          <w:w w:val="105"/>
        </w:rPr>
        <w:t>methods</w:t>
      </w:r>
      <w:r>
        <w:rPr>
          <w:spacing w:val="-8"/>
          <w:w w:val="105"/>
        </w:rPr>
        <w:t xml:space="preserve"> </w:t>
      </w:r>
      <w:r>
        <w:rPr>
          <w:w w:val="105"/>
        </w:rPr>
        <w:t>to the sibling. That way the parent holds only what is common. Often you'll hear advice that all superclasses should be</w:t>
      </w:r>
      <w:r>
        <w:rPr>
          <w:spacing w:val="14"/>
          <w:w w:val="105"/>
        </w:rPr>
        <w:t xml:space="preserve"> </w:t>
      </w:r>
      <w:r>
        <w:rPr>
          <w:w w:val="105"/>
        </w:rPr>
        <w:t>abstract.</w:t>
      </w:r>
    </w:p>
    <w:p w:rsidR="00F971A3" w:rsidRDefault="00F971A3">
      <w:pPr>
        <w:pStyle w:val="BodyText"/>
        <w:spacing w:before="2"/>
        <w:rPr>
          <w:sz w:val="26"/>
        </w:rPr>
      </w:pPr>
    </w:p>
    <w:p w:rsidR="00F971A3" w:rsidRDefault="008B76CE">
      <w:pPr>
        <w:pStyle w:val="BodyText"/>
        <w:spacing w:before="1" w:line="252" w:lineRule="auto"/>
        <w:ind w:left="160" w:right="318"/>
        <w:jc w:val="both"/>
      </w:pPr>
      <w:r>
        <w:rPr>
          <w:w w:val="105"/>
        </w:rPr>
        <w:t>You'll</w:t>
      </w:r>
      <w:r>
        <w:rPr>
          <w:spacing w:val="-12"/>
          <w:w w:val="105"/>
        </w:rPr>
        <w:t xml:space="preserve"> </w:t>
      </w:r>
      <w:r>
        <w:rPr>
          <w:w w:val="105"/>
        </w:rPr>
        <w:t>guess</w:t>
      </w:r>
      <w:r>
        <w:rPr>
          <w:spacing w:val="-12"/>
          <w:w w:val="105"/>
        </w:rPr>
        <w:t xml:space="preserve"> </w:t>
      </w:r>
      <w:r>
        <w:rPr>
          <w:w w:val="105"/>
        </w:rPr>
        <w:t>from</w:t>
      </w:r>
      <w:r>
        <w:rPr>
          <w:spacing w:val="-12"/>
          <w:w w:val="105"/>
        </w:rPr>
        <w:t xml:space="preserve"> </w:t>
      </w:r>
      <w:r>
        <w:rPr>
          <w:w w:val="105"/>
        </w:rPr>
        <w:t>our</w:t>
      </w:r>
      <w:r>
        <w:rPr>
          <w:spacing w:val="-12"/>
          <w:w w:val="105"/>
        </w:rPr>
        <w:t xml:space="preserve"> </w:t>
      </w:r>
      <w:r>
        <w:rPr>
          <w:w w:val="105"/>
        </w:rPr>
        <w:t>snide</w:t>
      </w:r>
      <w:r>
        <w:rPr>
          <w:spacing w:val="-12"/>
          <w:w w:val="105"/>
        </w:rPr>
        <w:t xml:space="preserve"> </w:t>
      </w:r>
      <w:r>
        <w:rPr>
          <w:w w:val="105"/>
        </w:rPr>
        <w:t>use</w:t>
      </w:r>
      <w:r>
        <w:rPr>
          <w:spacing w:val="-12"/>
          <w:w w:val="105"/>
        </w:rPr>
        <w:t xml:space="preserve"> </w:t>
      </w:r>
      <w:r>
        <w:rPr>
          <w:w w:val="105"/>
        </w:rPr>
        <w:t>of</w:t>
      </w:r>
      <w:r>
        <w:rPr>
          <w:spacing w:val="-1"/>
          <w:w w:val="105"/>
        </w:rPr>
        <w:t xml:space="preserve"> </w:t>
      </w:r>
      <w:r>
        <w:rPr>
          <w:i/>
          <w:w w:val="105"/>
        </w:rPr>
        <w:t>traditional</w:t>
      </w:r>
      <w:r>
        <w:rPr>
          <w:i/>
          <w:spacing w:val="-13"/>
          <w:w w:val="105"/>
        </w:rPr>
        <w:t xml:space="preserve"> </w:t>
      </w:r>
      <w:r>
        <w:rPr>
          <w:w w:val="105"/>
        </w:rPr>
        <w:t>that</w:t>
      </w:r>
      <w:r>
        <w:rPr>
          <w:spacing w:val="-14"/>
          <w:w w:val="105"/>
        </w:rPr>
        <w:t xml:space="preserve"> </w:t>
      </w:r>
      <w:r>
        <w:rPr>
          <w:w w:val="105"/>
        </w:rPr>
        <w:t>we</w:t>
      </w:r>
      <w:r>
        <w:rPr>
          <w:spacing w:val="-2"/>
          <w:w w:val="105"/>
        </w:rPr>
        <w:t xml:space="preserve"> </w:t>
      </w:r>
      <w:r>
        <w:rPr>
          <w:w w:val="105"/>
        </w:rPr>
        <w:t>aren't</w:t>
      </w:r>
      <w:r>
        <w:rPr>
          <w:spacing w:val="-10"/>
          <w:w w:val="105"/>
        </w:rPr>
        <w:t xml:space="preserve"> </w:t>
      </w:r>
      <w:r>
        <w:rPr>
          <w:w w:val="105"/>
        </w:rPr>
        <w:t>going</w:t>
      </w:r>
      <w:r>
        <w:rPr>
          <w:spacing w:val="-10"/>
          <w:w w:val="105"/>
        </w:rPr>
        <w:t xml:space="preserve"> </w:t>
      </w:r>
      <w:r>
        <w:rPr>
          <w:w w:val="105"/>
        </w:rPr>
        <w:t>to</w:t>
      </w:r>
      <w:r>
        <w:rPr>
          <w:spacing w:val="-11"/>
          <w:w w:val="105"/>
        </w:rPr>
        <w:t xml:space="preserve"> </w:t>
      </w:r>
      <w:r>
        <w:rPr>
          <w:w w:val="105"/>
        </w:rPr>
        <w:t>advise</w:t>
      </w:r>
      <w:r>
        <w:rPr>
          <w:spacing w:val="-10"/>
          <w:w w:val="105"/>
        </w:rPr>
        <w:t xml:space="preserve"> </w:t>
      </w:r>
      <w:r>
        <w:rPr>
          <w:w w:val="105"/>
        </w:rPr>
        <w:t>this,</w:t>
      </w:r>
      <w:r>
        <w:rPr>
          <w:spacing w:val="-11"/>
          <w:w w:val="105"/>
        </w:rPr>
        <w:t xml:space="preserve"> </w:t>
      </w:r>
      <w:r>
        <w:rPr>
          <w:w w:val="105"/>
        </w:rPr>
        <w:t>at</w:t>
      </w:r>
      <w:r>
        <w:rPr>
          <w:spacing w:val="-10"/>
          <w:w w:val="105"/>
        </w:rPr>
        <w:t xml:space="preserve"> </w:t>
      </w:r>
      <w:r>
        <w:rPr>
          <w:w w:val="105"/>
        </w:rPr>
        <w:t>least</w:t>
      </w:r>
      <w:r>
        <w:rPr>
          <w:spacing w:val="-10"/>
          <w:w w:val="105"/>
        </w:rPr>
        <w:t xml:space="preserve"> </w:t>
      </w:r>
      <w:r>
        <w:rPr>
          <w:w w:val="105"/>
        </w:rPr>
        <w:t>not</w:t>
      </w:r>
      <w:r>
        <w:rPr>
          <w:spacing w:val="-11"/>
          <w:w w:val="105"/>
        </w:rPr>
        <w:t xml:space="preserve"> </w:t>
      </w:r>
      <w:r>
        <w:rPr>
          <w:w w:val="105"/>
        </w:rPr>
        <w:t>all</w:t>
      </w:r>
      <w:r>
        <w:rPr>
          <w:spacing w:val="-10"/>
          <w:w w:val="105"/>
        </w:rPr>
        <w:t xml:space="preserve"> </w:t>
      </w:r>
      <w:r>
        <w:rPr>
          <w:w w:val="105"/>
        </w:rPr>
        <w:t>the time.</w:t>
      </w:r>
      <w:r>
        <w:rPr>
          <w:spacing w:val="-8"/>
          <w:w w:val="105"/>
        </w:rPr>
        <w:t xml:space="preserve"> </w:t>
      </w:r>
      <w:r>
        <w:rPr>
          <w:w w:val="105"/>
        </w:rPr>
        <w:t>We</w:t>
      </w:r>
      <w:r>
        <w:rPr>
          <w:spacing w:val="-8"/>
          <w:w w:val="105"/>
        </w:rPr>
        <w:t xml:space="preserve"> </w:t>
      </w:r>
      <w:r>
        <w:rPr>
          <w:w w:val="105"/>
        </w:rPr>
        <w:t>do</w:t>
      </w:r>
      <w:r>
        <w:rPr>
          <w:spacing w:val="-8"/>
          <w:w w:val="105"/>
        </w:rPr>
        <w:t xml:space="preserve"> </w:t>
      </w:r>
      <w:r>
        <w:rPr>
          <w:w w:val="105"/>
        </w:rPr>
        <w:t>subclassing</w:t>
      </w:r>
      <w:r>
        <w:rPr>
          <w:spacing w:val="-8"/>
          <w:w w:val="105"/>
        </w:rPr>
        <w:t xml:space="preserve"> </w:t>
      </w:r>
      <w:r>
        <w:rPr>
          <w:w w:val="105"/>
        </w:rPr>
        <w:t>to</w:t>
      </w:r>
      <w:r>
        <w:rPr>
          <w:spacing w:val="-8"/>
          <w:w w:val="105"/>
        </w:rPr>
        <w:t xml:space="preserve"> </w:t>
      </w:r>
      <w:r>
        <w:rPr>
          <w:w w:val="105"/>
        </w:rPr>
        <w:t>reuse</w:t>
      </w:r>
      <w:r>
        <w:rPr>
          <w:spacing w:val="-8"/>
          <w:w w:val="105"/>
        </w:rPr>
        <w:t xml:space="preserve"> </w:t>
      </w:r>
      <w:r>
        <w:rPr>
          <w:w w:val="105"/>
        </w:rPr>
        <w:t>a</w:t>
      </w:r>
      <w:r>
        <w:rPr>
          <w:spacing w:val="-8"/>
          <w:w w:val="105"/>
        </w:rPr>
        <w:t xml:space="preserve"> </w:t>
      </w:r>
      <w:r>
        <w:rPr>
          <w:w w:val="105"/>
        </w:rPr>
        <w:t>bit</w:t>
      </w:r>
      <w:r>
        <w:rPr>
          <w:spacing w:val="-8"/>
          <w:w w:val="105"/>
        </w:rPr>
        <w:t xml:space="preserve"> </w:t>
      </w:r>
      <w:r>
        <w:rPr>
          <w:w w:val="105"/>
        </w:rPr>
        <w:t>of</w:t>
      </w:r>
      <w:r>
        <w:rPr>
          <w:spacing w:val="-8"/>
          <w:w w:val="105"/>
        </w:rPr>
        <w:t xml:space="preserve"> </w:t>
      </w:r>
      <w:r>
        <w:rPr>
          <w:w w:val="105"/>
        </w:rPr>
        <w:t>behavior</w:t>
      </w:r>
      <w:r>
        <w:rPr>
          <w:spacing w:val="-8"/>
          <w:w w:val="105"/>
        </w:rPr>
        <w:t xml:space="preserve"> </w:t>
      </w:r>
      <w:r>
        <w:rPr>
          <w:w w:val="105"/>
        </w:rPr>
        <w:t>all</w:t>
      </w:r>
      <w:r>
        <w:rPr>
          <w:spacing w:val="-8"/>
          <w:w w:val="105"/>
        </w:rPr>
        <w:t xml:space="preserve"> </w:t>
      </w:r>
      <w:r>
        <w:rPr>
          <w:w w:val="105"/>
        </w:rPr>
        <w:t>the</w:t>
      </w:r>
      <w:r>
        <w:rPr>
          <w:spacing w:val="-8"/>
          <w:w w:val="105"/>
        </w:rPr>
        <w:t xml:space="preserve"> </w:t>
      </w:r>
      <w:r>
        <w:rPr>
          <w:w w:val="105"/>
        </w:rPr>
        <w:t>time,</w:t>
      </w:r>
      <w:r>
        <w:rPr>
          <w:spacing w:val="-8"/>
          <w:w w:val="105"/>
        </w:rPr>
        <w:t xml:space="preserve"> </w:t>
      </w:r>
      <w:r>
        <w:rPr>
          <w:w w:val="105"/>
        </w:rPr>
        <w:t>and</w:t>
      </w:r>
      <w:r>
        <w:rPr>
          <w:spacing w:val="-8"/>
          <w:w w:val="105"/>
        </w:rPr>
        <w:t xml:space="preserve"> </w:t>
      </w:r>
      <w:r>
        <w:rPr>
          <w:w w:val="105"/>
        </w:rPr>
        <w:t>we</w:t>
      </w:r>
      <w:r>
        <w:rPr>
          <w:spacing w:val="-8"/>
          <w:w w:val="105"/>
        </w:rPr>
        <w:t xml:space="preserve"> </w:t>
      </w:r>
      <w:r>
        <w:rPr>
          <w:w w:val="105"/>
        </w:rPr>
        <w:t>find</w:t>
      </w:r>
      <w:r>
        <w:rPr>
          <w:spacing w:val="-8"/>
          <w:w w:val="105"/>
        </w:rPr>
        <w:t xml:space="preserve"> </w:t>
      </w:r>
      <w:r>
        <w:rPr>
          <w:w w:val="105"/>
        </w:rPr>
        <w:t>it</w:t>
      </w:r>
      <w:r>
        <w:rPr>
          <w:spacing w:val="-8"/>
          <w:w w:val="105"/>
        </w:rPr>
        <w:t xml:space="preserve"> </w:t>
      </w:r>
      <w:r>
        <w:rPr>
          <w:w w:val="105"/>
        </w:rPr>
        <w:t>a</w:t>
      </w:r>
      <w:r>
        <w:rPr>
          <w:spacing w:val="-8"/>
          <w:w w:val="105"/>
        </w:rPr>
        <w:t xml:space="preserve"> </w:t>
      </w:r>
      <w:r>
        <w:rPr>
          <w:w w:val="105"/>
        </w:rPr>
        <w:t>perfectly</w:t>
      </w:r>
      <w:r>
        <w:rPr>
          <w:spacing w:val="-8"/>
          <w:w w:val="105"/>
        </w:rPr>
        <w:t xml:space="preserve"> </w:t>
      </w:r>
      <w:r>
        <w:rPr>
          <w:w w:val="105"/>
        </w:rPr>
        <w:t>good</w:t>
      </w:r>
      <w:r>
        <w:rPr>
          <w:spacing w:val="-8"/>
          <w:w w:val="105"/>
        </w:rPr>
        <w:t xml:space="preserve"> </w:t>
      </w:r>
      <w:r>
        <w:rPr>
          <w:w w:val="105"/>
        </w:rPr>
        <w:t>way of</w:t>
      </w:r>
      <w:r>
        <w:rPr>
          <w:spacing w:val="-4"/>
          <w:w w:val="105"/>
        </w:rPr>
        <w:t xml:space="preserve"> </w:t>
      </w:r>
      <w:r>
        <w:rPr>
          <w:w w:val="105"/>
        </w:rPr>
        <w:t>doing</w:t>
      </w:r>
      <w:r>
        <w:rPr>
          <w:spacing w:val="-4"/>
          <w:w w:val="105"/>
        </w:rPr>
        <w:t xml:space="preserve"> </w:t>
      </w:r>
      <w:r>
        <w:rPr>
          <w:w w:val="105"/>
        </w:rPr>
        <w:t>business.</w:t>
      </w:r>
      <w:r>
        <w:rPr>
          <w:spacing w:val="-4"/>
          <w:w w:val="105"/>
        </w:rPr>
        <w:t xml:space="preserve"> </w:t>
      </w:r>
      <w:r>
        <w:rPr>
          <w:w w:val="105"/>
        </w:rPr>
        <w:t>There</w:t>
      </w:r>
      <w:r>
        <w:rPr>
          <w:spacing w:val="-4"/>
          <w:w w:val="105"/>
        </w:rPr>
        <w:t xml:space="preserve"> </w:t>
      </w:r>
      <w:r>
        <w:rPr>
          <w:w w:val="105"/>
        </w:rPr>
        <w:t>is</w:t>
      </w:r>
      <w:r>
        <w:rPr>
          <w:spacing w:val="-3"/>
          <w:w w:val="105"/>
        </w:rPr>
        <w:t xml:space="preserve"> </w:t>
      </w:r>
      <w:r>
        <w:rPr>
          <w:w w:val="105"/>
        </w:rPr>
        <w:t>a</w:t>
      </w:r>
      <w:r>
        <w:rPr>
          <w:spacing w:val="-4"/>
          <w:w w:val="105"/>
        </w:rPr>
        <w:t xml:space="preserve"> </w:t>
      </w:r>
      <w:r>
        <w:rPr>
          <w:w w:val="105"/>
        </w:rPr>
        <w:t>smell,</w:t>
      </w:r>
      <w:r>
        <w:rPr>
          <w:spacing w:val="-4"/>
          <w:w w:val="105"/>
        </w:rPr>
        <w:t xml:space="preserve"> </w:t>
      </w:r>
      <w:r>
        <w:rPr>
          <w:w w:val="105"/>
        </w:rPr>
        <w:t>we</w:t>
      </w:r>
      <w:r>
        <w:rPr>
          <w:spacing w:val="-4"/>
          <w:w w:val="105"/>
        </w:rPr>
        <w:t xml:space="preserve"> </w:t>
      </w:r>
      <w:r>
        <w:rPr>
          <w:w w:val="105"/>
        </w:rPr>
        <w:t>can't</w:t>
      </w:r>
      <w:r>
        <w:rPr>
          <w:spacing w:val="-3"/>
          <w:w w:val="105"/>
        </w:rPr>
        <w:t xml:space="preserve"> </w:t>
      </w:r>
      <w:r>
        <w:rPr>
          <w:w w:val="105"/>
        </w:rPr>
        <w:t>deny</w:t>
      </w:r>
      <w:r>
        <w:rPr>
          <w:spacing w:val="-4"/>
          <w:w w:val="105"/>
        </w:rPr>
        <w:t xml:space="preserve"> </w:t>
      </w:r>
      <w:r>
        <w:rPr>
          <w:w w:val="105"/>
        </w:rPr>
        <w:t>it,</w:t>
      </w:r>
      <w:r>
        <w:rPr>
          <w:spacing w:val="-4"/>
          <w:w w:val="105"/>
        </w:rPr>
        <w:t xml:space="preserve"> </w:t>
      </w:r>
      <w:r>
        <w:rPr>
          <w:w w:val="105"/>
        </w:rPr>
        <w:t>but</w:t>
      </w:r>
      <w:r>
        <w:rPr>
          <w:spacing w:val="-4"/>
          <w:w w:val="105"/>
        </w:rPr>
        <w:t xml:space="preserve"> </w:t>
      </w:r>
      <w:r>
        <w:rPr>
          <w:w w:val="105"/>
        </w:rPr>
        <w:t>usually</w:t>
      </w:r>
      <w:r>
        <w:rPr>
          <w:spacing w:val="-3"/>
          <w:w w:val="105"/>
        </w:rPr>
        <w:t xml:space="preserve"> </w:t>
      </w:r>
      <w:r>
        <w:rPr>
          <w:w w:val="105"/>
        </w:rPr>
        <w:t>it</w:t>
      </w:r>
      <w:r>
        <w:rPr>
          <w:spacing w:val="-4"/>
          <w:w w:val="105"/>
        </w:rPr>
        <w:t xml:space="preserve"> </w:t>
      </w:r>
      <w:r>
        <w:rPr>
          <w:w w:val="105"/>
        </w:rPr>
        <w:t>isn't</w:t>
      </w:r>
      <w:r>
        <w:rPr>
          <w:spacing w:val="-4"/>
          <w:w w:val="105"/>
        </w:rPr>
        <w:t xml:space="preserve"> </w:t>
      </w:r>
      <w:r>
        <w:rPr>
          <w:w w:val="105"/>
        </w:rPr>
        <w:t>a</w:t>
      </w:r>
      <w:r>
        <w:rPr>
          <w:spacing w:val="-4"/>
          <w:w w:val="105"/>
        </w:rPr>
        <w:t xml:space="preserve"> </w:t>
      </w:r>
      <w:r>
        <w:rPr>
          <w:w w:val="105"/>
        </w:rPr>
        <w:t>strong</w:t>
      </w:r>
      <w:r>
        <w:rPr>
          <w:spacing w:val="-4"/>
          <w:w w:val="105"/>
        </w:rPr>
        <w:t xml:space="preserve"> </w:t>
      </w:r>
      <w:r>
        <w:rPr>
          <w:w w:val="105"/>
        </w:rPr>
        <w:t>smell.</w:t>
      </w:r>
      <w:r>
        <w:rPr>
          <w:spacing w:val="-3"/>
          <w:w w:val="105"/>
        </w:rPr>
        <w:t xml:space="preserve"> </w:t>
      </w:r>
      <w:r>
        <w:rPr>
          <w:w w:val="105"/>
        </w:rPr>
        <w:t>So</w:t>
      </w:r>
      <w:r>
        <w:rPr>
          <w:spacing w:val="-4"/>
          <w:w w:val="105"/>
        </w:rPr>
        <w:t xml:space="preserve"> </w:t>
      </w:r>
      <w:r>
        <w:rPr>
          <w:w w:val="105"/>
        </w:rPr>
        <w:t>we</w:t>
      </w:r>
      <w:r>
        <w:rPr>
          <w:spacing w:val="-4"/>
          <w:w w:val="105"/>
        </w:rPr>
        <w:t xml:space="preserve"> </w:t>
      </w:r>
      <w:r>
        <w:rPr>
          <w:w w:val="105"/>
        </w:rPr>
        <w:t>say that</w:t>
      </w:r>
      <w:r>
        <w:rPr>
          <w:spacing w:val="-9"/>
          <w:w w:val="105"/>
        </w:rPr>
        <w:t xml:space="preserve"> </w:t>
      </w:r>
      <w:r>
        <w:rPr>
          <w:w w:val="105"/>
        </w:rPr>
        <w:t>if</w:t>
      </w:r>
      <w:r>
        <w:rPr>
          <w:spacing w:val="-8"/>
          <w:w w:val="105"/>
        </w:rPr>
        <w:t xml:space="preserve"> </w:t>
      </w:r>
      <w:r>
        <w:rPr>
          <w:w w:val="105"/>
        </w:rPr>
        <w:t>the</w:t>
      </w:r>
      <w:r>
        <w:rPr>
          <w:spacing w:val="-8"/>
          <w:w w:val="105"/>
        </w:rPr>
        <w:t xml:space="preserve"> </w:t>
      </w:r>
      <w:r>
        <w:rPr>
          <w:w w:val="105"/>
        </w:rPr>
        <w:t>refused</w:t>
      </w:r>
      <w:r>
        <w:rPr>
          <w:spacing w:val="-9"/>
          <w:w w:val="105"/>
        </w:rPr>
        <w:t xml:space="preserve"> </w:t>
      </w:r>
      <w:r>
        <w:rPr>
          <w:w w:val="105"/>
        </w:rPr>
        <w:t>bequest</w:t>
      </w:r>
      <w:r>
        <w:rPr>
          <w:spacing w:val="-8"/>
          <w:w w:val="105"/>
        </w:rPr>
        <w:t xml:space="preserve"> </w:t>
      </w:r>
      <w:r>
        <w:rPr>
          <w:w w:val="105"/>
        </w:rPr>
        <w:t>is</w:t>
      </w:r>
      <w:r>
        <w:rPr>
          <w:spacing w:val="-8"/>
          <w:w w:val="105"/>
        </w:rPr>
        <w:t xml:space="preserve"> </w:t>
      </w:r>
      <w:r>
        <w:rPr>
          <w:w w:val="105"/>
        </w:rPr>
        <w:t>causing</w:t>
      </w:r>
      <w:r>
        <w:rPr>
          <w:spacing w:val="-9"/>
          <w:w w:val="105"/>
        </w:rPr>
        <w:t xml:space="preserve"> </w:t>
      </w:r>
      <w:r>
        <w:rPr>
          <w:w w:val="105"/>
        </w:rPr>
        <w:t>confusion</w:t>
      </w:r>
      <w:r>
        <w:rPr>
          <w:spacing w:val="-8"/>
          <w:w w:val="105"/>
        </w:rPr>
        <w:t xml:space="preserve"> </w:t>
      </w:r>
      <w:r>
        <w:rPr>
          <w:w w:val="105"/>
        </w:rPr>
        <w:t>and</w:t>
      </w:r>
      <w:r>
        <w:rPr>
          <w:spacing w:val="-8"/>
          <w:w w:val="105"/>
        </w:rPr>
        <w:t xml:space="preserve"> </w:t>
      </w:r>
      <w:r>
        <w:rPr>
          <w:w w:val="105"/>
        </w:rPr>
        <w:t>problems,</w:t>
      </w:r>
      <w:r>
        <w:rPr>
          <w:spacing w:val="-8"/>
          <w:w w:val="105"/>
        </w:rPr>
        <w:t xml:space="preserve"> </w:t>
      </w:r>
      <w:r>
        <w:rPr>
          <w:w w:val="105"/>
        </w:rPr>
        <w:t>follow</w:t>
      </w:r>
      <w:r>
        <w:rPr>
          <w:spacing w:val="-9"/>
          <w:w w:val="105"/>
        </w:rPr>
        <w:t xml:space="preserve"> </w:t>
      </w:r>
      <w:r>
        <w:rPr>
          <w:w w:val="105"/>
        </w:rPr>
        <w:t>the</w:t>
      </w:r>
      <w:r>
        <w:rPr>
          <w:spacing w:val="-8"/>
          <w:w w:val="105"/>
        </w:rPr>
        <w:t xml:space="preserve"> </w:t>
      </w:r>
      <w:r>
        <w:rPr>
          <w:w w:val="105"/>
        </w:rPr>
        <w:t>traditional</w:t>
      </w:r>
      <w:r>
        <w:rPr>
          <w:spacing w:val="-8"/>
          <w:w w:val="105"/>
        </w:rPr>
        <w:t xml:space="preserve"> </w:t>
      </w:r>
      <w:r>
        <w:rPr>
          <w:w w:val="105"/>
        </w:rPr>
        <w:t>advice.</w:t>
      </w:r>
    </w:p>
    <w:p w:rsidR="00F971A3" w:rsidRDefault="008B76CE">
      <w:pPr>
        <w:pStyle w:val="BodyText"/>
        <w:spacing w:before="19" w:line="230" w:lineRule="auto"/>
        <w:ind w:left="160"/>
      </w:pPr>
      <w:r>
        <w:rPr>
          <w:w w:val="105"/>
        </w:rPr>
        <w:t>However,</w:t>
      </w:r>
      <w:r>
        <w:rPr>
          <w:spacing w:val="-10"/>
          <w:w w:val="105"/>
        </w:rPr>
        <w:t xml:space="preserve"> </w:t>
      </w:r>
      <w:r>
        <w:rPr>
          <w:w w:val="105"/>
        </w:rPr>
        <w:t>don't</w:t>
      </w:r>
      <w:r>
        <w:rPr>
          <w:spacing w:val="-10"/>
          <w:w w:val="105"/>
        </w:rPr>
        <w:t xml:space="preserve"> </w:t>
      </w:r>
      <w:r>
        <w:rPr>
          <w:w w:val="105"/>
        </w:rPr>
        <w:t>feel</w:t>
      </w:r>
      <w:r>
        <w:rPr>
          <w:spacing w:val="-10"/>
          <w:w w:val="105"/>
        </w:rPr>
        <w:t xml:space="preserve"> </w:t>
      </w:r>
      <w:r>
        <w:rPr>
          <w:w w:val="105"/>
        </w:rPr>
        <w:t>you</w:t>
      </w:r>
      <w:r>
        <w:rPr>
          <w:spacing w:val="-10"/>
          <w:w w:val="105"/>
        </w:rPr>
        <w:t xml:space="preserve"> </w:t>
      </w:r>
      <w:r>
        <w:rPr>
          <w:w w:val="105"/>
        </w:rPr>
        <w:t>have</w:t>
      </w:r>
      <w:r>
        <w:rPr>
          <w:spacing w:val="-10"/>
          <w:w w:val="105"/>
        </w:rPr>
        <w:t xml:space="preserve"> </w:t>
      </w:r>
      <w:r>
        <w:rPr>
          <w:w w:val="105"/>
        </w:rPr>
        <w:t>to</w:t>
      </w:r>
      <w:r>
        <w:rPr>
          <w:spacing w:val="-10"/>
          <w:w w:val="105"/>
        </w:rPr>
        <w:t xml:space="preserve"> </w:t>
      </w:r>
      <w:r>
        <w:rPr>
          <w:w w:val="105"/>
        </w:rPr>
        <w:t>do</w:t>
      </w:r>
      <w:r>
        <w:rPr>
          <w:spacing w:val="-9"/>
          <w:w w:val="105"/>
        </w:rPr>
        <w:t xml:space="preserve"> </w:t>
      </w:r>
      <w:r>
        <w:rPr>
          <w:w w:val="105"/>
        </w:rPr>
        <w:t>it</w:t>
      </w:r>
      <w:r>
        <w:rPr>
          <w:spacing w:val="-10"/>
          <w:w w:val="105"/>
        </w:rPr>
        <w:t xml:space="preserve"> </w:t>
      </w:r>
      <w:r>
        <w:rPr>
          <w:w w:val="105"/>
        </w:rPr>
        <w:t>all</w:t>
      </w:r>
      <w:r>
        <w:rPr>
          <w:spacing w:val="-10"/>
          <w:w w:val="105"/>
        </w:rPr>
        <w:t xml:space="preserve"> </w:t>
      </w:r>
      <w:r>
        <w:rPr>
          <w:w w:val="105"/>
        </w:rPr>
        <w:t>the</w:t>
      </w:r>
      <w:r>
        <w:rPr>
          <w:spacing w:val="-10"/>
          <w:w w:val="105"/>
        </w:rPr>
        <w:t xml:space="preserve"> </w:t>
      </w:r>
      <w:r>
        <w:rPr>
          <w:w w:val="105"/>
        </w:rPr>
        <w:t>time.</w:t>
      </w:r>
      <w:r>
        <w:rPr>
          <w:spacing w:val="-10"/>
          <w:w w:val="105"/>
        </w:rPr>
        <w:t xml:space="preserve"> </w:t>
      </w:r>
      <w:r>
        <w:rPr>
          <w:w w:val="105"/>
        </w:rPr>
        <w:t>Nine</w:t>
      </w:r>
      <w:r>
        <w:rPr>
          <w:spacing w:val="-10"/>
          <w:w w:val="105"/>
        </w:rPr>
        <w:t xml:space="preserve"> </w:t>
      </w:r>
      <w:r>
        <w:rPr>
          <w:w w:val="105"/>
        </w:rPr>
        <w:t>times</w:t>
      </w:r>
      <w:r>
        <w:rPr>
          <w:spacing w:val="-10"/>
          <w:w w:val="105"/>
        </w:rPr>
        <w:t xml:space="preserve"> </w:t>
      </w:r>
      <w:r>
        <w:rPr>
          <w:w w:val="105"/>
        </w:rPr>
        <w:t>out</w:t>
      </w:r>
      <w:r>
        <w:rPr>
          <w:spacing w:val="-9"/>
          <w:w w:val="105"/>
        </w:rPr>
        <w:t xml:space="preserve"> </w:t>
      </w:r>
      <w:r>
        <w:rPr>
          <w:w w:val="105"/>
        </w:rPr>
        <w:t>of</w:t>
      </w:r>
      <w:r>
        <w:rPr>
          <w:spacing w:val="-10"/>
          <w:w w:val="105"/>
        </w:rPr>
        <w:t xml:space="preserve"> </w:t>
      </w:r>
      <w:r>
        <w:rPr>
          <w:w w:val="105"/>
        </w:rPr>
        <w:t>ten</w:t>
      </w:r>
      <w:r>
        <w:rPr>
          <w:spacing w:val="-10"/>
          <w:w w:val="105"/>
        </w:rPr>
        <w:t xml:space="preserve"> </w:t>
      </w:r>
      <w:r>
        <w:rPr>
          <w:w w:val="105"/>
        </w:rPr>
        <w:t>this</w:t>
      </w:r>
      <w:r>
        <w:rPr>
          <w:spacing w:val="-10"/>
          <w:w w:val="105"/>
        </w:rPr>
        <w:t xml:space="preserve"> </w:t>
      </w:r>
      <w:r>
        <w:rPr>
          <w:w w:val="105"/>
        </w:rPr>
        <w:t>smell</w:t>
      </w:r>
      <w:r>
        <w:rPr>
          <w:spacing w:val="-10"/>
          <w:w w:val="105"/>
        </w:rPr>
        <w:t xml:space="preserve"> </w:t>
      </w:r>
      <w:r>
        <w:rPr>
          <w:w w:val="105"/>
        </w:rPr>
        <w:t>is</w:t>
      </w:r>
      <w:r>
        <w:rPr>
          <w:spacing w:val="-10"/>
          <w:w w:val="105"/>
        </w:rPr>
        <w:t xml:space="preserve"> </w:t>
      </w:r>
      <w:r>
        <w:rPr>
          <w:w w:val="105"/>
        </w:rPr>
        <w:t>too</w:t>
      </w:r>
      <w:r>
        <w:rPr>
          <w:spacing w:val="-9"/>
          <w:w w:val="105"/>
        </w:rPr>
        <w:t xml:space="preserve"> </w:t>
      </w:r>
      <w:r>
        <w:rPr>
          <w:w w:val="105"/>
        </w:rPr>
        <w:t>faint</w:t>
      </w:r>
      <w:r>
        <w:rPr>
          <w:spacing w:val="-10"/>
          <w:w w:val="105"/>
        </w:rPr>
        <w:t xml:space="preserve"> </w:t>
      </w:r>
      <w:r>
        <w:rPr>
          <w:w w:val="105"/>
        </w:rPr>
        <w:t>to</w:t>
      </w:r>
      <w:r>
        <w:rPr>
          <w:spacing w:val="-10"/>
          <w:w w:val="105"/>
        </w:rPr>
        <w:t xml:space="preserve"> </w:t>
      </w:r>
      <w:r>
        <w:rPr>
          <w:w w:val="105"/>
        </w:rPr>
        <w:t>be worth</w:t>
      </w:r>
      <w:r>
        <w:rPr>
          <w:spacing w:val="1"/>
          <w:w w:val="105"/>
        </w:rPr>
        <w:t xml:space="preserve"> </w:t>
      </w:r>
      <w:r>
        <w:rPr>
          <w:w w:val="105"/>
        </w:rPr>
        <w:t>cleaning.</w:t>
      </w:r>
    </w:p>
    <w:p w:rsidR="00F971A3" w:rsidRDefault="00F971A3">
      <w:pPr>
        <w:pStyle w:val="BodyText"/>
        <w:spacing w:before="9"/>
        <w:rPr>
          <w:sz w:val="26"/>
        </w:rPr>
      </w:pPr>
    </w:p>
    <w:p w:rsidR="00F971A3" w:rsidRDefault="008B76CE">
      <w:pPr>
        <w:pStyle w:val="BodyText"/>
        <w:spacing w:line="247" w:lineRule="auto"/>
        <w:ind w:left="160" w:right="637"/>
      </w:pPr>
      <w:r>
        <w:rPr>
          <w:w w:val="105"/>
        </w:rPr>
        <w:t>The</w:t>
      </w:r>
      <w:r>
        <w:rPr>
          <w:spacing w:val="-13"/>
          <w:w w:val="105"/>
        </w:rPr>
        <w:t xml:space="preserve"> </w:t>
      </w:r>
      <w:r>
        <w:rPr>
          <w:w w:val="105"/>
        </w:rPr>
        <w:t>smell</w:t>
      </w:r>
      <w:r>
        <w:rPr>
          <w:spacing w:val="-12"/>
          <w:w w:val="105"/>
        </w:rPr>
        <w:t xml:space="preserve"> </w:t>
      </w:r>
      <w:r>
        <w:rPr>
          <w:w w:val="105"/>
        </w:rPr>
        <w:t>of</w:t>
      </w:r>
      <w:r>
        <w:rPr>
          <w:spacing w:val="-13"/>
          <w:w w:val="105"/>
        </w:rPr>
        <w:t xml:space="preserve"> </w:t>
      </w:r>
      <w:r>
        <w:rPr>
          <w:w w:val="105"/>
        </w:rPr>
        <w:t>refused</w:t>
      </w:r>
      <w:r>
        <w:rPr>
          <w:spacing w:val="-12"/>
          <w:w w:val="105"/>
        </w:rPr>
        <w:t xml:space="preserve"> </w:t>
      </w:r>
      <w:r>
        <w:rPr>
          <w:w w:val="105"/>
        </w:rPr>
        <w:t>bequest</w:t>
      </w:r>
      <w:r>
        <w:rPr>
          <w:spacing w:val="-12"/>
          <w:w w:val="105"/>
        </w:rPr>
        <w:t xml:space="preserve"> </w:t>
      </w:r>
      <w:r>
        <w:rPr>
          <w:w w:val="105"/>
        </w:rPr>
        <w:t>is</w:t>
      </w:r>
      <w:r>
        <w:rPr>
          <w:spacing w:val="-13"/>
          <w:w w:val="105"/>
        </w:rPr>
        <w:t xml:space="preserve"> </w:t>
      </w:r>
      <w:r>
        <w:rPr>
          <w:w w:val="105"/>
        </w:rPr>
        <w:t>much</w:t>
      </w:r>
      <w:r>
        <w:rPr>
          <w:spacing w:val="-12"/>
          <w:w w:val="105"/>
        </w:rPr>
        <w:t xml:space="preserve"> </w:t>
      </w:r>
      <w:r>
        <w:rPr>
          <w:w w:val="105"/>
        </w:rPr>
        <w:t>stronger</w:t>
      </w:r>
      <w:r>
        <w:rPr>
          <w:spacing w:val="-12"/>
          <w:w w:val="105"/>
        </w:rPr>
        <w:t xml:space="preserve"> </w:t>
      </w:r>
      <w:r>
        <w:rPr>
          <w:w w:val="105"/>
        </w:rPr>
        <w:t>if</w:t>
      </w:r>
      <w:r>
        <w:rPr>
          <w:spacing w:val="-13"/>
          <w:w w:val="105"/>
        </w:rPr>
        <w:t xml:space="preserve"> </w:t>
      </w:r>
      <w:r>
        <w:rPr>
          <w:w w:val="105"/>
        </w:rPr>
        <w:t>the</w:t>
      </w:r>
      <w:r>
        <w:rPr>
          <w:spacing w:val="-12"/>
          <w:w w:val="105"/>
        </w:rPr>
        <w:t xml:space="preserve"> </w:t>
      </w:r>
      <w:r>
        <w:rPr>
          <w:w w:val="105"/>
        </w:rPr>
        <w:t>subclass</w:t>
      </w:r>
      <w:r>
        <w:rPr>
          <w:spacing w:val="-12"/>
          <w:w w:val="105"/>
        </w:rPr>
        <w:t xml:space="preserve"> </w:t>
      </w:r>
      <w:r>
        <w:rPr>
          <w:w w:val="105"/>
        </w:rPr>
        <w:t>is</w:t>
      </w:r>
      <w:r>
        <w:rPr>
          <w:spacing w:val="-13"/>
          <w:w w:val="105"/>
        </w:rPr>
        <w:t xml:space="preserve"> </w:t>
      </w:r>
      <w:r>
        <w:rPr>
          <w:w w:val="105"/>
        </w:rPr>
        <w:t>reusing</w:t>
      </w:r>
      <w:r>
        <w:rPr>
          <w:spacing w:val="-12"/>
          <w:w w:val="105"/>
        </w:rPr>
        <w:t xml:space="preserve"> </w:t>
      </w:r>
      <w:r>
        <w:rPr>
          <w:w w:val="105"/>
        </w:rPr>
        <w:t>behavior</w:t>
      </w:r>
      <w:r>
        <w:rPr>
          <w:spacing w:val="-12"/>
          <w:w w:val="105"/>
        </w:rPr>
        <w:t xml:space="preserve"> </w:t>
      </w:r>
      <w:r>
        <w:rPr>
          <w:w w:val="105"/>
        </w:rPr>
        <w:t>but</w:t>
      </w:r>
      <w:r>
        <w:rPr>
          <w:spacing w:val="-13"/>
          <w:w w:val="105"/>
        </w:rPr>
        <w:t xml:space="preserve"> </w:t>
      </w:r>
      <w:r>
        <w:rPr>
          <w:w w:val="105"/>
        </w:rPr>
        <w:t>does</w:t>
      </w:r>
      <w:r>
        <w:rPr>
          <w:spacing w:val="-12"/>
          <w:w w:val="105"/>
        </w:rPr>
        <w:t xml:space="preserve"> </w:t>
      </w:r>
      <w:r>
        <w:rPr>
          <w:w w:val="105"/>
        </w:rPr>
        <w:t xml:space="preserve">not want to support the interface of the superclass. We don't mind refusing implementations, but refusing interface gets us on our high horses. In this case, however, don't fiddle with </w:t>
      </w:r>
      <w:r>
        <w:rPr>
          <w:spacing w:val="-2"/>
          <w:w w:val="105"/>
        </w:rPr>
        <w:t xml:space="preserve">the </w:t>
      </w:r>
      <w:r>
        <w:rPr>
          <w:w w:val="105"/>
        </w:rPr>
        <w:t xml:space="preserve">hierarchy; you want to gut it by applying </w:t>
      </w:r>
      <w:r>
        <w:rPr>
          <w:rFonts w:ascii="Verdana"/>
          <w:color w:val="344178"/>
          <w:w w:val="105"/>
          <w:u w:val="single" w:color="344178"/>
        </w:rPr>
        <w:t>Replace Inheritance with</w:t>
      </w:r>
      <w:r>
        <w:rPr>
          <w:rFonts w:ascii="Verdana"/>
          <w:color w:val="344178"/>
          <w:spacing w:val="-19"/>
          <w:w w:val="105"/>
          <w:u w:val="single" w:color="344178"/>
        </w:rPr>
        <w:t xml:space="preserve"> </w:t>
      </w:r>
      <w:r>
        <w:rPr>
          <w:rFonts w:ascii="Verdana"/>
          <w:color w:val="344178"/>
          <w:w w:val="105"/>
          <w:u w:val="single" w:color="344178"/>
        </w:rPr>
        <w:t>Delegation</w:t>
      </w:r>
      <w:r>
        <w:rPr>
          <w:w w:val="105"/>
        </w:rPr>
        <w:t>.</w:t>
      </w:r>
    </w:p>
    <w:p w:rsidR="00F971A3" w:rsidRDefault="00F971A3">
      <w:pPr>
        <w:pStyle w:val="BodyText"/>
        <w:spacing w:before="11"/>
        <w:rPr>
          <w:sz w:val="24"/>
        </w:rPr>
      </w:pPr>
    </w:p>
    <w:p w:rsidR="00F971A3" w:rsidRDefault="008B76CE">
      <w:pPr>
        <w:pStyle w:val="Heading2"/>
      </w:pPr>
      <w:bookmarkStart w:id="46" w:name="_TOC_250103"/>
      <w:bookmarkEnd w:id="46"/>
      <w:r>
        <w:rPr>
          <w:color w:val="344178"/>
        </w:rPr>
        <w:t>Comments</w:t>
      </w:r>
    </w:p>
    <w:p w:rsidR="00F971A3" w:rsidRDefault="00F971A3">
      <w:pPr>
        <w:pStyle w:val="BodyText"/>
        <w:spacing w:before="2"/>
        <w:rPr>
          <w:b/>
          <w:sz w:val="25"/>
        </w:rPr>
      </w:pPr>
    </w:p>
    <w:p w:rsidR="00F971A3" w:rsidRDefault="008B76CE">
      <w:pPr>
        <w:pStyle w:val="BodyText"/>
        <w:spacing w:line="247" w:lineRule="auto"/>
        <w:ind w:left="160" w:right="271"/>
      </w:pPr>
      <w:r>
        <w:rPr>
          <w:w w:val="105"/>
        </w:rPr>
        <w:t>Don't worry, we aren't saying that people shouldn't write comments. In our olfactory analogy, comments</w:t>
      </w:r>
      <w:r>
        <w:rPr>
          <w:spacing w:val="-10"/>
          <w:w w:val="105"/>
        </w:rPr>
        <w:t xml:space="preserve"> </w:t>
      </w:r>
      <w:r>
        <w:rPr>
          <w:w w:val="105"/>
        </w:rPr>
        <w:t>aren't</w:t>
      </w:r>
      <w:r>
        <w:rPr>
          <w:spacing w:val="-10"/>
          <w:w w:val="105"/>
        </w:rPr>
        <w:t xml:space="preserve"> </w:t>
      </w:r>
      <w:r>
        <w:rPr>
          <w:w w:val="105"/>
        </w:rPr>
        <w:t>a</w:t>
      </w:r>
      <w:r>
        <w:rPr>
          <w:spacing w:val="-10"/>
          <w:w w:val="105"/>
        </w:rPr>
        <w:t xml:space="preserve"> </w:t>
      </w:r>
      <w:r>
        <w:rPr>
          <w:w w:val="105"/>
        </w:rPr>
        <w:t>bad</w:t>
      </w:r>
      <w:r>
        <w:rPr>
          <w:spacing w:val="-10"/>
          <w:w w:val="105"/>
        </w:rPr>
        <w:t xml:space="preserve"> </w:t>
      </w:r>
      <w:r>
        <w:rPr>
          <w:w w:val="105"/>
        </w:rPr>
        <w:t>smell;</w:t>
      </w:r>
      <w:r>
        <w:rPr>
          <w:spacing w:val="-10"/>
          <w:w w:val="105"/>
        </w:rPr>
        <w:t xml:space="preserve"> </w:t>
      </w:r>
      <w:r>
        <w:rPr>
          <w:w w:val="105"/>
        </w:rPr>
        <w:t>indeed</w:t>
      </w:r>
      <w:r>
        <w:rPr>
          <w:spacing w:val="-10"/>
          <w:w w:val="105"/>
        </w:rPr>
        <w:t xml:space="preserve"> </w:t>
      </w:r>
      <w:r>
        <w:rPr>
          <w:w w:val="105"/>
        </w:rPr>
        <w:t>they</w:t>
      </w:r>
      <w:r>
        <w:rPr>
          <w:spacing w:val="-10"/>
          <w:w w:val="105"/>
        </w:rPr>
        <w:t xml:space="preserve"> </w:t>
      </w:r>
      <w:r>
        <w:rPr>
          <w:w w:val="105"/>
        </w:rPr>
        <w:t>are</w:t>
      </w:r>
      <w:r>
        <w:rPr>
          <w:spacing w:val="-10"/>
          <w:w w:val="105"/>
        </w:rPr>
        <w:t xml:space="preserve"> </w:t>
      </w:r>
      <w:r>
        <w:rPr>
          <w:w w:val="105"/>
        </w:rPr>
        <w:t>a</w:t>
      </w:r>
      <w:r>
        <w:rPr>
          <w:spacing w:val="-10"/>
          <w:w w:val="105"/>
        </w:rPr>
        <w:t xml:space="preserve"> </w:t>
      </w:r>
      <w:r>
        <w:rPr>
          <w:w w:val="105"/>
        </w:rPr>
        <w:t>sweet</w:t>
      </w:r>
      <w:r>
        <w:rPr>
          <w:spacing w:val="-10"/>
          <w:w w:val="105"/>
        </w:rPr>
        <w:t xml:space="preserve"> </w:t>
      </w:r>
      <w:r>
        <w:rPr>
          <w:w w:val="105"/>
        </w:rPr>
        <w:t>smell.</w:t>
      </w:r>
      <w:r>
        <w:rPr>
          <w:spacing w:val="-10"/>
          <w:w w:val="105"/>
        </w:rPr>
        <w:t xml:space="preserve"> </w:t>
      </w:r>
      <w:r>
        <w:rPr>
          <w:w w:val="105"/>
        </w:rPr>
        <w:t>The</w:t>
      </w:r>
      <w:r>
        <w:rPr>
          <w:spacing w:val="-10"/>
          <w:w w:val="105"/>
        </w:rPr>
        <w:t xml:space="preserve"> </w:t>
      </w:r>
      <w:r>
        <w:rPr>
          <w:w w:val="105"/>
        </w:rPr>
        <w:t>reason</w:t>
      </w:r>
      <w:r>
        <w:rPr>
          <w:spacing w:val="-10"/>
          <w:w w:val="105"/>
        </w:rPr>
        <w:t xml:space="preserve"> </w:t>
      </w:r>
      <w:r>
        <w:rPr>
          <w:w w:val="105"/>
        </w:rPr>
        <w:t>we</w:t>
      </w:r>
      <w:r>
        <w:rPr>
          <w:spacing w:val="-10"/>
          <w:w w:val="105"/>
        </w:rPr>
        <w:t xml:space="preserve"> </w:t>
      </w:r>
      <w:r>
        <w:rPr>
          <w:w w:val="105"/>
        </w:rPr>
        <w:t>mention</w:t>
      </w:r>
      <w:r>
        <w:rPr>
          <w:spacing w:val="-10"/>
          <w:w w:val="105"/>
        </w:rPr>
        <w:t xml:space="preserve"> </w:t>
      </w:r>
      <w:r>
        <w:rPr>
          <w:w w:val="105"/>
        </w:rPr>
        <w:t>comments here</w:t>
      </w:r>
      <w:r>
        <w:rPr>
          <w:spacing w:val="-10"/>
          <w:w w:val="105"/>
        </w:rPr>
        <w:t xml:space="preserve"> </w:t>
      </w:r>
      <w:r>
        <w:rPr>
          <w:w w:val="105"/>
        </w:rPr>
        <w:t>is</w:t>
      </w:r>
      <w:r>
        <w:rPr>
          <w:spacing w:val="-10"/>
          <w:w w:val="105"/>
        </w:rPr>
        <w:t xml:space="preserve"> </w:t>
      </w:r>
      <w:r>
        <w:rPr>
          <w:w w:val="105"/>
        </w:rPr>
        <w:t>that</w:t>
      </w:r>
      <w:r>
        <w:rPr>
          <w:spacing w:val="-10"/>
          <w:w w:val="105"/>
        </w:rPr>
        <w:t xml:space="preserve"> </w:t>
      </w:r>
      <w:r>
        <w:rPr>
          <w:w w:val="105"/>
        </w:rPr>
        <w:t>comments</w:t>
      </w:r>
      <w:r>
        <w:rPr>
          <w:spacing w:val="-10"/>
          <w:w w:val="105"/>
        </w:rPr>
        <w:t xml:space="preserve"> </w:t>
      </w:r>
      <w:r>
        <w:rPr>
          <w:w w:val="105"/>
        </w:rPr>
        <w:t>often</w:t>
      </w:r>
      <w:r>
        <w:rPr>
          <w:spacing w:val="-9"/>
          <w:w w:val="105"/>
        </w:rPr>
        <w:t xml:space="preserve"> </w:t>
      </w:r>
      <w:r>
        <w:rPr>
          <w:w w:val="105"/>
        </w:rPr>
        <w:t>are</w:t>
      </w:r>
      <w:r>
        <w:rPr>
          <w:spacing w:val="-10"/>
          <w:w w:val="105"/>
        </w:rPr>
        <w:t xml:space="preserve"> </w:t>
      </w:r>
      <w:r>
        <w:rPr>
          <w:w w:val="105"/>
        </w:rPr>
        <w:t>used</w:t>
      </w:r>
      <w:r>
        <w:rPr>
          <w:spacing w:val="-10"/>
          <w:w w:val="105"/>
        </w:rPr>
        <w:t xml:space="preserve"> </w:t>
      </w:r>
      <w:r>
        <w:rPr>
          <w:w w:val="105"/>
        </w:rPr>
        <w:t>as</w:t>
      </w:r>
      <w:r>
        <w:rPr>
          <w:spacing w:val="-10"/>
          <w:w w:val="105"/>
        </w:rPr>
        <w:t xml:space="preserve"> </w:t>
      </w:r>
      <w:r>
        <w:rPr>
          <w:w w:val="105"/>
        </w:rPr>
        <w:t>a</w:t>
      </w:r>
      <w:r>
        <w:rPr>
          <w:spacing w:val="-9"/>
          <w:w w:val="105"/>
        </w:rPr>
        <w:t xml:space="preserve"> </w:t>
      </w:r>
      <w:r>
        <w:rPr>
          <w:w w:val="105"/>
        </w:rPr>
        <w:t>deodorant.</w:t>
      </w:r>
      <w:r>
        <w:rPr>
          <w:spacing w:val="-10"/>
          <w:w w:val="105"/>
        </w:rPr>
        <w:t xml:space="preserve"> </w:t>
      </w:r>
      <w:r>
        <w:rPr>
          <w:w w:val="105"/>
        </w:rPr>
        <w:t>It's</w:t>
      </w:r>
      <w:r>
        <w:rPr>
          <w:spacing w:val="-10"/>
          <w:w w:val="105"/>
        </w:rPr>
        <w:t xml:space="preserve"> </w:t>
      </w:r>
      <w:r>
        <w:rPr>
          <w:w w:val="105"/>
        </w:rPr>
        <w:t>surprising</w:t>
      </w:r>
      <w:r>
        <w:rPr>
          <w:spacing w:val="-10"/>
          <w:w w:val="105"/>
        </w:rPr>
        <w:t xml:space="preserve"> </w:t>
      </w:r>
      <w:r>
        <w:rPr>
          <w:w w:val="105"/>
        </w:rPr>
        <w:t>how</w:t>
      </w:r>
      <w:r>
        <w:rPr>
          <w:spacing w:val="-10"/>
          <w:w w:val="105"/>
        </w:rPr>
        <w:t xml:space="preserve"> </w:t>
      </w:r>
      <w:r>
        <w:rPr>
          <w:w w:val="105"/>
        </w:rPr>
        <w:t>often</w:t>
      </w:r>
      <w:r>
        <w:rPr>
          <w:spacing w:val="-9"/>
          <w:w w:val="105"/>
        </w:rPr>
        <w:t xml:space="preserve"> </w:t>
      </w:r>
      <w:r>
        <w:rPr>
          <w:w w:val="105"/>
        </w:rPr>
        <w:t>you</w:t>
      </w:r>
      <w:r>
        <w:rPr>
          <w:spacing w:val="-10"/>
          <w:w w:val="105"/>
        </w:rPr>
        <w:t xml:space="preserve"> </w:t>
      </w:r>
      <w:r>
        <w:rPr>
          <w:w w:val="105"/>
        </w:rPr>
        <w:t>look</w:t>
      </w:r>
      <w:r>
        <w:rPr>
          <w:spacing w:val="-10"/>
          <w:w w:val="105"/>
        </w:rPr>
        <w:t xml:space="preserve"> </w:t>
      </w:r>
      <w:r>
        <w:rPr>
          <w:w w:val="105"/>
        </w:rPr>
        <w:t>at</w:t>
      </w:r>
      <w:r>
        <w:rPr>
          <w:spacing w:val="-10"/>
          <w:w w:val="105"/>
        </w:rPr>
        <w:t xml:space="preserve"> </w:t>
      </w:r>
      <w:r>
        <w:rPr>
          <w:w w:val="105"/>
        </w:rPr>
        <w:t>thickly commented code and notice that the comments are there because the code is</w:t>
      </w:r>
      <w:r>
        <w:rPr>
          <w:spacing w:val="-35"/>
          <w:w w:val="105"/>
        </w:rPr>
        <w:t xml:space="preserve"> </w:t>
      </w:r>
      <w:r>
        <w:rPr>
          <w:w w:val="105"/>
        </w:rPr>
        <w:t>bad.</w:t>
      </w:r>
    </w:p>
    <w:p w:rsidR="00F971A3" w:rsidRDefault="00F971A3">
      <w:pPr>
        <w:pStyle w:val="BodyText"/>
        <w:spacing w:before="1"/>
        <w:rPr>
          <w:sz w:val="26"/>
        </w:rPr>
      </w:pPr>
    </w:p>
    <w:p w:rsidR="00F971A3" w:rsidRDefault="008B76CE">
      <w:pPr>
        <w:pStyle w:val="BodyText"/>
        <w:spacing w:line="247" w:lineRule="auto"/>
        <w:ind w:left="160" w:right="400"/>
      </w:pPr>
      <w:r>
        <w:rPr>
          <w:w w:val="105"/>
        </w:rPr>
        <w:t>Comments lead us to bad code that has all the rotten whiffs we've discussed in the rest of this chapter.</w:t>
      </w:r>
      <w:r>
        <w:rPr>
          <w:spacing w:val="-16"/>
          <w:w w:val="105"/>
        </w:rPr>
        <w:t xml:space="preserve"> </w:t>
      </w:r>
      <w:r>
        <w:rPr>
          <w:w w:val="105"/>
        </w:rPr>
        <w:t>Our</w:t>
      </w:r>
      <w:r>
        <w:rPr>
          <w:spacing w:val="-16"/>
          <w:w w:val="105"/>
        </w:rPr>
        <w:t xml:space="preserve"> </w:t>
      </w:r>
      <w:r>
        <w:rPr>
          <w:w w:val="105"/>
        </w:rPr>
        <w:t>first</w:t>
      </w:r>
      <w:r>
        <w:rPr>
          <w:spacing w:val="-15"/>
          <w:w w:val="105"/>
        </w:rPr>
        <w:t xml:space="preserve"> </w:t>
      </w:r>
      <w:r>
        <w:rPr>
          <w:w w:val="105"/>
        </w:rPr>
        <w:t>action</w:t>
      </w:r>
      <w:r>
        <w:rPr>
          <w:spacing w:val="-16"/>
          <w:w w:val="105"/>
        </w:rPr>
        <w:t xml:space="preserve"> </w:t>
      </w:r>
      <w:r>
        <w:rPr>
          <w:w w:val="105"/>
        </w:rPr>
        <w:t>is</w:t>
      </w:r>
      <w:r>
        <w:rPr>
          <w:spacing w:val="-15"/>
          <w:w w:val="105"/>
        </w:rPr>
        <w:t xml:space="preserve"> </w:t>
      </w:r>
      <w:r>
        <w:rPr>
          <w:w w:val="105"/>
        </w:rPr>
        <w:t>to</w:t>
      </w:r>
      <w:r>
        <w:rPr>
          <w:spacing w:val="-16"/>
          <w:w w:val="105"/>
        </w:rPr>
        <w:t xml:space="preserve"> </w:t>
      </w:r>
      <w:r>
        <w:rPr>
          <w:w w:val="105"/>
        </w:rPr>
        <w:t>remove</w:t>
      </w:r>
      <w:r>
        <w:rPr>
          <w:spacing w:val="-15"/>
          <w:w w:val="105"/>
        </w:rPr>
        <w:t xml:space="preserve"> </w:t>
      </w:r>
      <w:r>
        <w:rPr>
          <w:w w:val="105"/>
        </w:rPr>
        <w:t>the</w:t>
      </w:r>
      <w:r>
        <w:rPr>
          <w:spacing w:val="-16"/>
          <w:w w:val="105"/>
        </w:rPr>
        <w:t xml:space="preserve"> </w:t>
      </w:r>
      <w:r>
        <w:rPr>
          <w:w w:val="105"/>
        </w:rPr>
        <w:t>bad</w:t>
      </w:r>
      <w:r>
        <w:rPr>
          <w:spacing w:val="-15"/>
          <w:w w:val="105"/>
        </w:rPr>
        <w:t xml:space="preserve"> </w:t>
      </w:r>
      <w:r>
        <w:rPr>
          <w:w w:val="105"/>
        </w:rPr>
        <w:t>smells</w:t>
      </w:r>
      <w:r>
        <w:rPr>
          <w:spacing w:val="-16"/>
          <w:w w:val="105"/>
        </w:rPr>
        <w:t xml:space="preserve"> </w:t>
      </w:r>
      <w:r>
        <w:rPr>
          <w:w w:val="105"/>
        </w:rPr>
        <w:t>by</w:t>
      </w:r>
      <w:r>
        <w:rPr>
          <w:spacing w:val="-15"/>
          <w:w w:val="105"/>
        </w:rPr>
        <w:t xml:space="preserve"> </w:t>
      </w:r>
      <w:r>
        <w:rPr>
          <w:w w:val="105"/>
        </w:rPr>
        <w:t>refactoring.</w:t>
      </w:r>
      <w:r>
        <w:rPr>
          <w:spacing w:val="-16"/>
          <w:w w:val="105"/>
        </w:rPr>
        <w:t xml:space="preserve"> </w:t>
      </w:r>
      <w:r>
        <w:rPr>
          <w:w w:val="105"/>
        </w:rPr>
        <w:t>When</w:t>
      </w:r>
      <w:r>
        <w:rPr>
          <w:spacing w:val="-16"/>
          <w:w w:val="105"/>
        </w:rPr>
        <w:t xml:space="preserve"> </w:t>
      </w:r>
      <w:r>
        <w:rPr>
          <w:w w:val="105"/>
        </w:rPr>
        <w:t>we're</w:t>
      </w:r>
      <w:r>
        <w:rPr>
          <w:spacing w:val="-15"/>
          <w:w w:val="105"/>
        </w:rPr>
        <w:t xml:space="preserve"> </w:t>
      </w:r>
      <w:r>
        <w:rPr>
          <w:w w:val="105"/>
        </w:rPr>
        <w:t>finished,</w:t>
      </w:r>
      <w:r>
        <w:rPr>
          <w:spacing w:val="-16"/>
          <w:w w:val="105"/>
        </w:rPr>
        <w:t xml:space="preserve"> </w:t>
      </w:r>
      <w:r>
        <w:rPr>
          <w:w w:val="105"/>
        </w:rPr>
        <w:t>we</w:t>
      </w:r>
      <w:r>
        <w:rPr>
          <w:spacing w:val="-15"/>
          <w:w w:val="105"/>
        </w:rPr>
        <w:t xml:space="preserve"> </w:t>
      </w:r>
      <w:r>
        <w:rPr>
          <w:w w:val="105"/>
        </w:rPr>
        <w:t>often find that the comments are</w:t>
      </w:r>
      <w:r>
        <w:rPr>
          <w:spacing w:val="11"/>
          <w:w w:val="105"/>
        </w:rPr>
        <w:t xml:space="preserve"> </w:t>
      </w:r>
      <w:r>
        <w:rPr>
          <w:w w:val="105"/>
        </w:rPr>
        <w:t>superfluous.</w:t>
      </w:r>
    </w:p>
    <w:p w:rsidR="00F971A3" w:rsidRDefault="00F971A3">
      <w:pPr>
        <w:pStyle w:val="BodyText"/>
        <w:spacing w:before="3"/>
        <w:rPr>
          <w:sz w:val="26"/>
        </w:rPr>
      </w:pPr>
    </w:p>
    <w:p w:rsidR="00F971A3" w:rsidRDefault="008B76CE">
      <w:pPr>
        <w:pStyle w:val="BodyText"/>
        <w:spacing w:line="249" w:lineRule="auto"/>
        <w:ind w:left="160" w:right="332"/>
      </w:pPr>
      <w:r>
        <w:rPr>
          <w:w w:val="105"/>
        </w:rPr>
        <w:t>If</w:t>
      </w:r>
      <w:r>
        <w:rPr>
          <w:spacing w:val="-7"/>
          <w:w w:val="105"/>
        </w:rPr>
        <w:t xml:space="preserve"> </w:t>
      </w:r>
      <w:r>
        <w:rPr>
          <w:w w:val="105"/>
        </w:rPr>
        <w:t>you</w:t>
      </w:r>
      <w:r>
        <w:rPr>
          <w:spacing w:val="-6"/>
          <w:w w:val="105"/>
        </w:rPr>
        <w:t xml:space="preserve"> </w:t>
      </w:r>
      <w:r>
        <w:rPr>
          <w:spacing w:val="-3"/>
          <w:w w:val="105"/>
        </w:rPr>
        <w:t>need</w:t>
      </w:r>
      <w:r>
        <w:rPr>
          <w:spacing w:val="-6"/>
          <w:w w:val="105"/>
        </w:rPr>
        <w:t xml:space="preserve"> </w:t>
      </w:r>
      <w:r>
        <w:rPr>
          <w:w w:val="105"/>
        </w:rPr>
        <w:t>a</w:t>
      </w:r>
      <w:r>
        <w:rPr>
          <w:spacing w:val="-6"/>
          <w:w w:val="105"/>
        </w:rPr>
        <w:t xml:space="preserve"> </w:t>
      </w:r>
      <w:r>
        <w:rPr>
          <w:spacing w:val="-3"/>
          <w:w w:val="105"/>
        </w:rPr>
        <w:t>comment</w:t>
      </w:r>
      <w:r>
        <w:rPr>
          <w:spacing w:val="-5"/>
          <w:w w:val="105"/>
        </w:rPr>
        <w:t xml:space="preserve"> </w:t>
      </w:r>
      <w:r>
        <w:rPr>
          <w:w w:val="105"/>
        </w:rPr>
        <w:t>to</w:t>
      </w:r>
      <w:r>
        <w:rPr>
          <w:spacing w:val="-4"/>
          <w:w w:val="105"/>
        </w:rPr>
        <w:t xml:space="preserve"> </w:t>
      </w:r>
      <w:r>
        <w:rPr>
          <w:w w:val="105"/>
        </w:rPr>
        <w:t>explain</w:t>
      </w:r>
      <w:r>
        <w:rPr>
          <w:spacing w:val="-5"/>
          <w:w w:val="105"/>
        </w:rPr>
        <w:t xml:space="preserve"> </w:t>
      </w:r>
      <w:r>
        <w:rPr>
          <w:w w:val="105"/>
        </w:rPr>
        <w:t>what</w:t>
      </w:r>
      <w:r>
        <w:rPr>
          <w:spacing w:val="-5"/>
          <w:w w:val="105"/>
        </w:rPr>
        <w:t xml:space="preserve"> </w:t>
      </w:r>
      <w:r>
        <w:rPr>
          <w:w w:val="105"/>
        </w:rPr>
        <w:t>a</w:t>
      </w:r>
      <w:r>
        <w:rPr>
          <w:spacing w:val="-4"/>
          <w:w w:val="105"/>
        </w:rPr>
        <w:t xml:space="preserve"> </w:t>
      </w:r>
      <w:r>
        <w:rPr>
          <w:w w:val="105"/>
        </w:rPr>
        <w:t>block</w:t>
      </w:r>
      <w:r>
        <w:rPr>
          <w:spacing w:val="-5"/>
          <w:w w:val="105"/>
        </w:rPr>
        <w:t xml:space="preserve"> </w:t>
      </w:r>
      <w:r>
        <w:rPr>
          <w:w w:val="105"/>
        </w:rPr>
        <w:t>of</w:t>
      </w:r>
      <w:r>
        <w:rPr>
          <w:spacing w:val="-4"/>
          <w:w w:val="105"/>
        </w:rPr>
        <w:t xml:space="preserve"> </w:t>
      </w:r>
      <w:r>
        <w:rPr>
          <w:w w:val="105"/>
        </w:rPr>
        <w:t>code</w:t>
      </w:r>
      <w:r>
        <w:rPr>
          <w:spacing w:val="-5"/>
          <w:w w:val="105"/>
        </w:rPr>
        <w:t xml:space="preserve"> </w:t>
      </w:r>
      <w:r>
        <w:rPr>
          <w:w w:val="105"/>
        </w:rPr>
        <w:t>does,</w:t>
      </w:r>
      <w:r>
        <w:rPr>
          <w:spacing w:val="-4"/>
          <w:w w:val="105"/>
        </w:rPr>
        <w:t xml:space="preserve"> </w:t>
      </w:r>
      <w:r>
        <w:rPr>
          <w:w w:val="105"/>
        </w:rPr>
        <w:t>try</w:t>
      </w:r>
      <w:r>
        <w:rPr>
          <w:spacing w:val="-5"/>
          <w:w w:val="105"/>
        </w:rPr>
        <w:t xml:space="preserve"> </w:t>
      </w:r>
      <w:r>
        <w:rPr>
          <w:rFonts w:ascii="Verdana"/>
          <w:color w:val="344178"/>
          <w:spacing w:val="2"/>
          <w:w w:val="105"/>
          <w:u w:val="single" w:color="344178"/>
        </w:rPr>
        <w:t>Extract</w:t>
      </w:r>
      <w:r>
        <w:rPr>
          <w:rFonts w:ascii="Verdana"/>
          <w:color w:val="344178"/>
          <w:spacing w:val="-4"/>
          <w:w w:val="105"/>
          <w:u w:val="single" w:color="344178"/>
        </w:rPr>
        <w:t xml:space="preserve"> </w:t>
      </w:r>
      <w:r>
        <w:rPr>
          <w:rFonts w:ascii="Verdana"/>
          <w:color w:val="344178"/>
          <w:spacing w:val="2"/>
          <w:w w:val="105"/>
          <w:u w:val="single" w:color="344178"/>
        </w:rPr>
        <w:t>Method</w:t>
      </w:r>
      <w:r>
        <w:rPr>
          <w:spacing w:val="2"/>
          <w:w w:val="105"/>
        </w:rPr>
        <w:t>.</w:t>
      </w:r>
      <w:r>
        <w:rPr>
          <w:spacing w:val="-9"/>
          <w:w w:val="105"/>
        </w:rPr>
        <w:t xml:space="preserve"> </w:t>
      </w:r>
      <w:r>
        <w:rPr>
          <w:w w:val="105"/>
        </w:rPr>
        <w:t>If</w:t>
      </w:r>
      <w:r>
        <w:rPr>
          <w:spacing w:val="-10"/>
          <w:w w:val="105"/>
        </w:rPr>
        <w:t xml:space="preserve"> </w:t>
      </w:r>
      <w:r>
        <w:rPr>
          <w:w w:val="105"/>
        </w:rPr>
        <w:t>the</w:t>
      </w:r>
      <w:r>
        <w:rPr>
          <w:spacing w:val="-10"/>
          <w:w w:val="105"/>
        </w:rPr>
        <w:t xml:space="preserve"> </w:t>
      </w:r>
      <w:r>
        <w:rPr>
          <w:spacing w:val="-2"/>
          <w:w w:val="105"/>
        </w:rPr>
        <w:t xml:space="preserve">method </w:t>
      </w:r>
      <w:r>
        <w:rPr>
          <w:w w:val="105"/>
        </w:rPr>
        <w:t>is</w:t>
      </w:r>
      <w:r>
        <w:rPr>
          <w:spacing w:val="-9"/>
          <w:w w:val="105"/>
        </w:rPr>
        <w:t xml:space="preserve"> </w:t>
      </w:r>
      <w:r>
        <w:rPr>
          <w:w w:val="105"/>
        </w:rPr>
        <w:t>already</w:t>
      </w:r>
      <w:r>
        <w:rPr>
          <w:spacing w:val="-8"/>
          <w:w w:val="105"/>
        </w:rPr>
        <w:t xml:space="preserve"> </w:t>
      </w:r>
      <w:r>
        <w:rPr>
          <w:w w:val="105"/>
        </w:rPr>
        <w:t>extracted</w:t>
      </w:r>
      <w:r>
        <w:rPr>
          <w:spacing w:val="-8"/>
          <w:w w:val="105"/>
        </w:rPr>
        <w:t xml:space="preserve"> </w:t>
      </w:r>
      <w:r>
        <w:rPr>
          <w:w w:val="105"/>
        </w:rPr>
        <w:t>but</w:t>
      </w:r>
      <w:r>
        <w:rPr>
          <w:spacing w:val="-8"/>
          <w:w w:val="105"/>
        </w:rPr>
        <w:t xml:space="preserve"> </w:t>
      </w:r>
      <w:r>
        <w:rPr>
          <w:w w:val="105"/>
        </w:rPr>
        <w:t>you</w:t>
      </w:r>
      <w:r>
        <w:rPr>
          <w:spacing w:val="-8"/>
          <w:w w:val="105"/>
        </w:rPr>
        <w:t xml:space="preserve"> </w:t>
      </w:r>
      <w:r>
        <w:rPr>
          <w:w w:val="105"/>
        </w:rPr>
        <w:t>still</w:t>
      </w:r>
      <w:r>
        <w:rPr>
          <w:spacing w:val="-8"/>
          <w:w w:val="105"/>
        </w:rPr>
        <w:t xml:space="preserve"> </w:t>
      </w:r>
      <w:r>
        <w:rPr>
          <w:w w:val="105"/>
        </w:rPr>
        <w:t>need</w:t>
      </w:r>
      <w:r>
        <w:rPr>
          <w:spacing w:val="-8"/>
          <w:w w:val="105"/>
        </w:rPr>
        <w:t xml:space="preserve"> </w:t>
      </w:r>
      <w:r>
        <w:rPr>
          <w:w w:val="105"/>
        </w:rPr>
        <w:t>a</w:t>
      </w:r>
      <w:r>
        <w:rPr>
          <w:spacing w:val="-8"/>
          <w:w w:val="105"/>
        </w:rPr>
        <w:t xml:space="preserve"> </w:t>
      </w:r>
      <w:r>
        <w:rPr>
          <w:w w:val="105"/>
        </w:rPr>
        <w:t>comment</w:t>
      </w:r>
      <w:r>
        <w:rPr>
          <w:spacing w:val="-8"/>
          <w:w w:val="105"/>
        </w:rPr>
        <w:t xml:space="preserve"> </w:t>
      </w:r>
      <w:r>
        <w:rPr>
          <w:w w:val="105"/>
        </w:rPr>
        <w:t>to</w:t>
      </w:r>
      <w:r>
        <w:rPr>
          <w:spacing w:val="-8"/>
          <w:w w:val="105"/>
        </w:rPr>
        <w:t xml:space="preserve"> </w:t>
      </w:r>
      <w:r>
        <w:rPr>
          <w:w w:val="105"/>
        </w:rPr>
        <w:t>explain</w:t>
      </w:r>
      <w:r>
        <w:rPr>
          <w:spacing w:val="-8"/>
          <w:w w:val="105"/>
        </w:rPr>
        <w:t xml:space="preserve"> </w:t>
      </w:r>
      <w:r>
        <w:rPr>
          <w:w w:val="105"/>
        </w:rPr>
        <w:t>what</w:t>
      </w:r>
      <w:r>
        <w:rPr>
          <w:spacing w:val="-8"/>
          <w:w w:val="105"/>
        </w:rPr>
        <w:t xml:space="preserve"> </w:t>
      </w:r>
      <w:r>
        <w:rPr>
          <w:w w:val="105"/>
        </w:rPr>
        <w:t>it</w:t>
      </w:r>
      <w:r>
        <w:rPr>
          <w:spacing w:val="-8"/>
          <w:w w:val="105"/>
        </w:rPr>
        <w:t xml:space="preserve"> </w:t>
      </w:r>
      <w:r>
        <w:rPr>
          <w:w w:val="105"/>
        </w:rPr>
        <w:t>does,</w:t>
      </w:r>
      <w:r>
        <w:rPr>
          <w:spacing w:val="-9"/>
          <w:w w:val="105"/>
        </w:rPr>
        <w:t xml:space="preserve"> </w:t>
      </w:r>
      <w:r>
        <w:rPr>
          <w:w w:val="105"/>
        </w:rPr>
        <w:t>use</w:t>
      </w:r>
      <w:r>
        <w:rPr>
          <w:spacing w:val="4"/>
          <w:w w:val="105"/>
        </w:rPr>
        <w:t xml:space="preserve"> </w:t>
      </w:r>
      <w:r>
        <w:rPr>
          <w:rFonts w:ascii="Verdana"/>
          <w:color w:val="344178"/>
          <w:w w:val="105"/>
          <w:u w:val="single" w:color="344178"/>
        </w:rPr>
        <w:t>Rename</w:t>
      </w:r>
      <w:r>
        <w:rPr>
          <w:rFonts w:ascii="Verdana"/>
          <w:color w:val="344178"/>
          <w:spacing w:val="-11"/>
          <w:w w:val="105"/>
          <w:u w:val="single" w:color="344178"/>
        </w:rPr>
        <w:t xml:space="preserve"> </w:t>
      </w:r>
      <w:r>
        <w:rPr>
          <w:rFonts w:ascii="Verdana"/>
          <w:color w:val="344178"/>
          <w:w w:val="105"/>
          <w:u w:val="single" w:color="344178"/>
        </w:rPr>
        <w:t>Method</w:t>
      </w:r>
      <w:r>
        <w:rPr>
          <w:w w:val="105"/>
        </w:rPr>
        <w:t xml:space="preserve">. If you need to state some rules about the required state of the system, use </w:t>
      </w:r>
      <w:r>
        <w:rPr>
          <w:rFonts w:ascii="Verdana"/>
          <w:color w:val="344178"/>
          <w:w w:val="105"/>
          <w:u w:val="single" w:color="344178"/>
        </w:rPr>
        <w:t>Introduce</w:t>
      </w:r>
      <w:r>
        <w:rPr>
          <w:rFonts w:ascii="Verdana"/>
          <w:color w:val="344178"/>
          <w:w w:val="105"/>
        </w:rPr>
        <w:t xml:space="preserve"> </w:t>
      </w:r>
      <w:r>
        <w:rPr>
          <w:rFonts w:ascii="Verdana"/>
          <w:color w:val="344178"/>
          <w:w w:val="105"/>
          <w:u w:val="single" w:color="344178"/>
        </w:rPr>
        <w:t>Assertion</w:t>
      </w:r>
      <w:r>
        <w:rPr>
          <w:w w:val="105"/>
        </w:rPr>
        <w:t>.</w:t>
      </w:r>
    </w:p>
    <w:p w:rsidR="00F971A3" w:rsidRDefault="00F971A3">
      <w:pPr>
        <w:pStyle w:val="BodyText"/>
        <w:spacing w:before="1"/>
        <w:rPr>
          <w:sz w:val="23"/>
        </w:rPr>
      </w:pPr>
    </w:p>
    <w:p w:rsidR="00F971A3" w:rsidRDefault="008B76CE">
      <w:pPr>
        <w:pStyle w:val="Heading6"/>
        <w:ind w:left="261" w:right="7619"/>
        <w:jc w:val="center"/>
      </w:pPr>
      <w:r>
        <w:rPr>
          <w:w w:val="105"/>
        </w:rPr>
        <w:t>Tip</w:t>
      </w:r>
    </w:p>
    <w:p w:rsidR="00F971A3" w:rsidRDefault="00F971A3">
      <w:pPr>
        <w:jc w:val="center"/>
        <w:sectPr w:rsidR="00F971A3">
          <w:pgSz w:w="12240" w:h="15840"/>
          <w:pgMar w:top="1360" w:right="1660" w:bottom="980" w:left="1640" w:header="0" w:footer="794" w:gutter="0"/>
          <w:cols w:space="720"/>
        </w:sectPr>
      </w:pPr>
    </w:p>
    <w:p w:rsidR="00F971A3" w:rsidRDefault="008B76CE">
      <w:pPr>
        <w:spacing w:before="89" w:line="230" w:lineRule="auto"/>
        <w:ind w:left="640" w:right="1006"/>
        <w:rPr>
          <w:i/>
          <w:sz w:val="19"/>
        </w:rPr>
      </w:pPr>
      <w:r>
        <w:rPr>
          <w:i/>
          <w:w w:val="105"/>
          <w:sz w:val="19"/>
        </w:rPr>
        <w:lastRenderedPageBreak/>
        <w:t>When</w:t>
      </w:r>
      <w:r>
        <w:rPr>
          <w:i/>
          <w:spacing w:val="-9"/>
          <w:w w:val="105"/>
          <w:sz w:val="19"/>
        </w:rPr>
        <w:t xml:space="preserve"> </w:t>
      </w:r>
      <w:r>
        <w:rPr>
          <w:i/>
          <w:w w:val="105"/>
          <w:sz w:val="19"/>
        </w:rPr>
        <w:t>you</w:t>
      </w:r>
      <w:r>
        <w:rPr>
          <w:i/>
          <w:spacing w:val="-9"/>
          <w:w w:val="105"/>
          <w:sz w:val="19"/>
        </w:rPr>
        <w:t xml:space="preserve"> </w:t>
      </w:r>
      <w:r>
        <w:rPr>
          <w:i/>
          <w:w w:val="105"/>
          <w:sz w:val="19"/>
        </w:rPr>
        <w:t>feel</w:t>
      </w:r>
      <w:r>
        <w:rPr>
          <w:i/>
          <w:spacing w:val="-9"/>
          <w:w w:val="105"/>
          <w:sz w:val="19"/>
        </w:rPr>
        <w:t xml:space="preserve"> </w:t>
      </w:r>
      <w:r>
        <w:rPr>
          <w:i/>
          <w:w w:val="105"/>
          <w:sz w:val="19"/>
        </w:rPr>
        <w:t>the</w:t>
      </w:r>
      <w:r>
        <w:rPr>
          <w:i/>
          <w:spacing w:val="-8"/>
          <w:w w:val="105"/>
          <w:sz w:val="19"/>
        </w:rPr>
        <w:t xml:space="preserve"> </w:t>
      </w:r>
      <w:r>
        <w:rPr>
          <w:i/>
          <w:w w:val="105"/>
          <w:sz w:val="19"/>
        </w:rPr>
        <w:t>need</w:t>
      </w:r>
      <w:r>
        <w:rPr>
          <w:i/>
          <w:spacing w:val="-9"/>
          <w:w w:val="105"/>
          <w:sz w:val="19"/>
        </w:rPr>
        <w:t xml:space="preserve"> </w:t>
      </w:r>
      <w:r>
        <w:rPr>
          <w:i/>
          <w:w w:val="105"/>
          <w:sz w:val="19"/>
        </w:rPr>
        <w:t>to</w:t>
      </w:r>
      <w:r>
        <w:rPr>
          <w:i/>
          <w:spacing w:val="-9"/>
          <w:w w:val="105"/>
          <w:sz w:val="19"/>
        </w:rPr>
        <w:t xml:space="preserve"> </w:t>
      </w:r>
      <w:r>
        <w:rPr>
          <w:i/>
          <w:w w:val="105"/>
          <w:sz w:val="19"/>
        </w:rPr>
        <w:t>write</w:t>
      </w:r>
      <w:r>
        <w:rPr>
          <w:i/>
          <w:spacing w:val="-9"/>
          <w:w w:val="105"/>
          <w:sz w:val="19"/>
        </w:rPr>
        <w:t xml:space="preserve"> </w:t>
      </w:r>
      <w:r>
        <w:rPr>
          <w:i/>
          <w:w w:val="105"/>
          <w:sz w:val="19"/>
        </w:rPr>
        <w:t>a</w:t>
      </w:r>
      <w:r>
        <w:rPr>
          <w:i/>
          <w:spacing w:val="-8"/>
          <w:w w:val="105"/>
          <w:sz w:val="19"/>
        </w:rPr>
        <w:t xml:space="preserve"> </w:t>
      </w:r>
      <w:r>
        <w:rPr>
          <w:i/>
          <w:w w:val="105"/>
          <w:sz w:val="19"/>
        </w:rPr>
        <w:t>comment,</w:t>
      </w:r>
      <w:r>
        <w:rPr>
          <w:i/>
          <w:spacing w:val="-9"/>
          <w:w w:val="105"/>
          <w:sz w:val="19"/>
        </w:rPr>
        <w:t xml:space="preserve"> </w:t>
      </w:r>
      <w:r>
        <w:rPr>
          <w:i/>
          <w:w w:val="105"/>
          <w:sz w:val="19"/>
        </w:rPr>
        <w:t>first</w:t>
      </w:r>
      <w:r>
        <w:rPr>
          <w:i/>
          <w:spacing w:val="-9"/>
          <w:w w:val="105"/>
          <w:sz w:val="19"/>
        </w:rPr>
        <w:t xml:space="preserve"> </w:t>
      </w:r>
      <w:r>
        <w:rPr>
          <w:i/>
          <w:w w:val="105"/>
          <w:sz w:val="19"/>
        </w:rPr>
        <w:t>try</w:t>
      </w:r>
      <w:r>
        <w:rPr>
          <w:i/>
          <w:spacing w:val="-9"/>
          <w:w w:val="105"/>
          <w:sz w:val="19"/>
        </w:rPr>
        <w:t xml:space="preserve"> </w:t>
      </w:r>
      <w:r>
        <w:rPr>
          <w:i/>
          <w:w w:val="105"/>
          <w:sz w:val="19"/>
        </w:rPr>
        <w:t>to</w:t>
      </w:r>
      <w:r>
        <w:rPr>
          <w:i/>
          <w:spacing w:val="-8"/>
          <w:w w:val="105"/>
          <w:sz w:val="19"/>
        </w:rPr>
        <w:t xml:space="preserve"> </w:t>
      </w:r>
      <w:r>
        <w:rPr>
          <w:i/>
          <w:w w:val="105"/>
          <w:sz w:val="19"/>
        </w:rPr>
        <w:t>refactor</w:t>
      </w:r>
      <w:r>
        <w:rPr>
          <w:i/>
          <w:spacing w:val="-9"/>
          <w:w w:val="105"/>
          <w:sz w:val="19"/>
        </w:rPr>
        <w:t xml:space="preserve"> </w:t>
      </w:r>
      <w:r>
        <w:rPr>
          <w:i/>
          <w:w w:val="105"/>
          <w:sz w:val="19"/>
        </w:rPr>
        <w:t>the</w:t>
      </w:r>
      <w:r>
        <w:rPr>
          <w:i/>
          <w:spacing w:val="-9"/>
          <w:w w:val="105"/>
          <w:sz w:val="19"/>
        </w:rPr>
        <w:t xml:space="preserve"> </w:t>
      </w:r>
      <w:r>
        <w:rPr>
          <w:i/>
          <w:w w:val="105"/>
          <w:sz w:val="19"/>
        </w:rPr>
        <w:t>code</w:t>
      </w:r>
      <w:r>
        <w:rPr>
          <w:i/>
          <w:spacing w:val="-9"/>
          <w:w w:val="105"/>
          <w:sz w:val="19"/>
        </w:rPr>
        <w:t xml:space="preserve"> </w:t>
      </w:r>
      <w:r>
        <w:rPr>
          <w:i/>
          <w:w w:val="105"/>
          <w:sz w:val="19"/>
        </w:rPr>
        <w:t>so</w:t>
      </w:r>
      <w:r>
        <w:rPr>
          <w:i/>
          <w:spacing w:val="-8"/>
          <w:w w:val="105"/>
          <w:sz w:val="19"/>
        </w:rPr>
        <w:t xml:space="preserve"> </w:t>
      </w:r>
      <w:r>
        <w:rPr>
          <w:i/>
          <w:w w:val="105"/>
          <w:sz w:val="19"/>
        </w:rPr>
        <w:t>that</w:t>
      </w:r>
      <w:r>
        <w:rPr>
          <w:i/>
          <w:spacing w:val="-9"/>
          <w:w w:val="105"/>
          <w:sz w:val="19"/>
        </w:rPr>
        <w:t xml:space="preserve"> </w:t>
      </w:r>
      <w:r>
        <w:rPr>
          <w:i/>
          <w:w w:val="105"/>
          <w:sz w:val="19"/>
        </w:rPr>
        <w:t>any comment becomes</w:t>
      </w:r>
      <w:r>
        <w:rPr>
          <w:i/>
          <w:spacing w:val="9"/>
          <w:w w:val="105"/>
          <w:sz w:val="19"/>
        </w:rPr>
        <w:t xml:space="preserve"> </w:t>
      </w:r>
      <w:r>
        <w:rPr>
          <w:i/>
          <w:w w:val="105"/>
          <w:sz w:val="19"/>
        </w:rPr>
        <w:t>superfluous.</w:t>
      </w:r>
    </w:p>
    <w:p w:rsidR="00F971A3" w:rsidRDefault="00F971A3">
      <w:pPr>
        <w:pStyle w:val="BodyText"/>
        <w:rPr>
          <w:i/>
          <w:sz w:val="22"/>
        </w:rPr>
      </w:pPr>
    </w:p>
    <w:p w:rsidR="00F971A3" w:rsidRDefault="00F971A3">
      <w:pPr>
        <w:pStyle w:val="BodyText"/>
        <w:rPr>
          <w:i/>
          <w:sz w:val="22"/>
        </w:rPr>
      </w:pPr>
    </w:p>
    <w:p w:rsidR="00F971A3" w:rsidRDefault="00F971A3">
      <w:pPr>
        <w:pStyle w:val="BodyText"/>
        <w:rPr>
          <w:i/>
          <w:sz w:val="22"/>
        </w:rPr>
      </w:pPr>
    </w:p>
    <w:p w:rsidR="00F971A3" w:rsidRDefault="00F971A3">
      <w:pPr>
        <w:pStyle w:val="BodyText"/>
        <w:spacing w:before="1"/>
        <w:rPr>
          <w:i/>
          <w:sz w:val="22"/>
        </w:rPr>
      </w:pPr>
    </w:p>
    <w:p w:rsidR="00F971A3" w:rsidRDefault="008B76CE">
      <w:pPr>
        <w:pStyle w:val="BodyText"/>
        <w:spacing w:line="252" w:lineRule="auto"/>
        <w:ind w:left="160" w:right="330"/>
      </w:pPr>
      <w:r>
        <w:rPr>
          <w:w w:val="105"/>
        </w:rPr>
        <w:t>A</w:t>
      </w:r>
      <w:r>
        <w:rPr>
          <w:spacing w:val="-8"/>
          <w:w w:val="105"/>
        </w:rPr>
        <w:t xml:space="preserve"> </w:t>
      </w:r>
      <w:r>
        <w:rPr>
          <w:w w:val="105"/>
        </w:rPr>
        <w:t>good</w:t>
      </w:r>
      <w:r>
        <w:rPr>
          <w:spacing w:val="-7"/>
          <w:w w:val="105"/>
        </w:rPr>
        <w:t xml:space="preserve"> </w:t>
      </w:r>
      <w:r>
        <w:rPr>
          <w:w w:val="105"/>
        </w:rPr>
        <w:t>time</w:t>
      </w:r>
      <w:r>
        <w:rPr>
          <w:spacing w:val="-7"/>
          <w:w w:val="105"/>
        </w:rPr>
        <w:t xml:space="preserve"> </w:t>
      </w:r>
      <w:r>
        <w:rPr>
          <w:w w:val="105"/>
        </w:rPr>
        <w:t>to</w:t>
      </w:r>
      <w:r>
        <w:rPr>
          <w:spacing w:val="-8"/>
          <w:w w:val="105"/>
        </w:rPr>
        <w:t xml:space="preserve"> </w:t>
      </w:r>
      <w:r>
        <w:rPr>
          <w:w w:val="105"/>
        </w:rPr>
        <w:t>use</w:t>
      </w:r>
      <w:r>
        <w:rPr>
          <w:spacing w:val="-7"/>
          <w:w w:val="105"/>
        </w:rPr>
        <w:t xml:space="preserve"> </w:t>
      </w:r>
      <w:r>
        <w:rPr>
          <w:w w:val="105"/>
        </w:rPr>
        <w:t>a</w:t>
      </w:r>
      <w:r>
        <w:rPr>
          <w:spacing w:val="-7"/>
          <w:w w:val="105"/>
        </w:rPr>
        <w:t xml:space="preserve"> </w:t>
      </w:r>
      <w:r>
        <w:rPr>
          <w:w w:val="105"/>
        </w:rPr>
        <w:t>comment</w:t>
      </w:r>
      <w:r>
        <w:rPr>
          <w:spacing w:val="-8"/>
          <w:w w:val="105"/>
        </w:rPr>
        <w:t xml:space="preserve"> </w:t>
      </w:r>
      <w:r>
        <w:rPr>
          <w:w w:val="105"/>
        </w:rPr>
        <w:t>is</w:t>
      </w:r>
      <w:r>
        <w:rPr>
          <w:spacing w:val="-7"/>
          <w:w w:val="105"/>
        </w:rPr>
        <w:t xml:space="preserve"> </w:t>
      </w:r>
      <w:r>
        <w:rPr>
          <w:w w:val="105"/>
        </w:rPr>
        <w:t>when</w:t>
      </w:r>
      <w:r>
        <w:rPr>
          <w:spacing w:val="-7"/>
          <w:w w:val="105"/>
        </w:rPr>
        <w:t xml:space="preserve"> </w:t>
      </w:r>
      <w:r>
        <w:rPr>
          <w:w w:val="105"/>
        </w:rPr>
        <w:t>you</w:t>
      </w:r>
      <w:r>
        <w:rPr>
          <w:spacing w:val="-8"/>
          <w:w w:val="105"/>
        </w:rPr>
        <w:t xml:space="preserve"> </w:t>
      </w:r>
      <w:r>
        <w:rPr>
          <w:w w:val="105"/>
        </w:rPr>
        <w:t>don't</w:t>
      </w:r>
      <w:r>
        <w:rPr>
          <w:spacing w:val="-7"/>
          <w:w w:val="105"/>
        </w:rPr>
        <w:t xml:space="preserve"> </w:t>
      </w:r>
      <w:r>
        <w:rPr>
          <w:w w:val="105"/>
        </w:rPr>
        <w:t>know</w:t>
      </w:r>
      <w:r>
        <w:rPr>
          <w:spacing w:val="-7"/>
          <w:w w:val="105"/>
        </w:rPr>
        <w:t xml:space="preserve"> </w:t>
      </w:r>
      <w:r>
        <w:rPr>
          <w:w w:val="105"/>
        </w:rPr>
        <w:t>what</w:t>
      </w:r>
      <w:r>
        <w:rPr>
          <w:spacing w:val="-8"/>
          <w:w w:val="105"/>
        </w:rPr>
        <w:t xml:space="preserve"> </w:t>
      </w:r>
      <w:r>
        <w:rPr>
          <w:w w:val="105"/>
        </w:rPr>
        <w:t>to</w:t>
      </w:r>
      <w:r>
        <w:rPr>
          <w:spacing w:val="-7"/>
          <w:w w:val="105"/>
        </w:rPr>
        <w:t xml:space="preserve"> </w:t>
      </w:r>
      <w:r>
        <w:rPr>
          <w:w w:val="105"/>
        </w:rPr>
        <w:t>do.</w:t>
      </w:r>
      <w:r>
        <w:rPr>
          <w:spacing w:val="-7"/>
          <w:w w:val="105"/>
        </w:rPr>
        <w:t xml:space="preserve"> </w:t>
      </w:r>
      <w:r>
        <w:rPr>
          <w:w w:val="105"/>
        </w:rPr>
        <w:t>In</w:t>
      </w:r>
      <w:r>
        <w:rPr>
          <w:spacing w:val="-8"/>
          <w:w w:val="105"/>
        </w:rPr>
        <w:t xml:space="preserve"> </w:t>
      </w:r>
      <w:r>
        <w:rPr>
          <w:w w:val="105"/>
        </w:rPr>
        <w:t>addition</w:t>
      </w:r>
      <w:r>
        <w:rPr>
          <w:spacing w:val="-7"/>
          <w:w w:val="105"/>
        </w:rPr>
        <w:t xml:space="preserve"> </w:t>
      </w:r>
      <w:r>
        <w:rPr>
          <w:w w:val="105"/>
        </w:rPr>
        <w:t>to</w:t>
      </w:r>
      <w:r>
        <w:rPr>
          <w:spacing w:val="-7"/>
          <w:w w:val="105"/>
        </w:rPr>
        <w:t xml:space="preserve"> </w:t>
      </w:r>
      <w:r>
        <w:rPr>
          <w:w w:val="105"/>
        </w:rPr>
        <w:t>describing</w:t>
      </w:r>
      <w:r>
        <w:rPr>
          <w:spacing w:val="-7"/>
          <w:w w:val="105"/>
        </w:rPr>
        <w:t xml:space="preserve"> </w:t>
      </w:r>
      <w:r>
        <w:rPr>
          <w:w w:val="105"/>
        </w:rPr>
        <w:t>what is</w:t>
      </w:r>
      <w:r>
        <w:rPr>
          <w:spacing w:val="-7"/>
          <w:w w:val="105"/>
        </w:rPr>
        <w:t xml:space="preserve"> </w:t>
      </w:r>
      <w:r>
        <w:rPr>
          <w:w w:val="105"/>
        </w:rPr>
        <w:t>going</w:t>
      </w:r>
      <w:r>
        <w:rPr>
          <w:spacing w:val="-7"/>
          <w:w w:val="105"/>
        </w:rPr>
        <w:t xml:space="preserve"> </w:t>
      </w:r>
      <w:r>
        <w:rPr>
          <w:w w:val="105"/>
        </w:rPr>
        <w:t>on,</w:t>
      </w:r>
      <w:r>
        <w:rPr>
          <w:spacing w:val="-7"/>
          <w:w w:val="105"/>
        </w:rPr>
        <w:t xml:space="preserve"> </w:t>
      </w:r>
      <w:r>
        <w:rPr>
          <w:w w:val="105"/>
        </w:rPr>
        <w:t>comments</w:t>
      </w:r>
      <w:r>
        <w:rPr>
          <w:spacing w:val="-6"/>
          <w:w w:val="105"/>
        </w:rPr>
        <w:t xml:space="preserve"> </w:t>
      </w:r>
      <w:r>
        <w:rPr>
          <w:w w:val="105"/>
        </w:rPr>
        <w:t>can</w:t>
      </w:r>
      <w:r>
        <w:rPr>
          <w:spacing w:val="-7"/>
          <w:w w:val="105"/>
        </w:rPr>
        <w:t xml:space="preserve"> </w:t>
      </w:r>
      <w:r>
        <w:rPr>
          <w:w w:val="105"/>
        </w:rPr>
        <w:t>indicate</w:t>
      </w:r>
      <w:r>
        <w:rPr>
          <w:spacing w:val="-7"/>
          <w:w w:val="105"/>
        </w:rPr>
        <w:t xml:space="preserve"> </w:t>
      </w:r>
      <w:r>
        <w:rPr>
          <w:w w:val="105"/>
        </w:rPr>
        <w:t>areas</w:t>
      </w:r>
      <w:r>
        <w:rPr>
          <w:spacing w:val="-6"/>
          <w:w w:val="105"/>
        </w:rPr>
        <w:t xml:space="preserve"> </w:t>
      </w:r>
      <w:r>
        <w:rPr>
          <w:w w:val="105"/>
        </w:rPr>
        <w:t>in</w:t>
      </w:r>
      <w:r>
        <w:rPr>
          <w:spacing w:val="-8"/>
          <w:w w:val="105"/>
        </w:rPr>
        <w:t xml:space="preserve"> </w:t>
      </w:r>
      <w:r>
        <w:rPr>
          <w:w w:val="105"/>
        </w:rPr>
        <w:t>which</w:t>
      </w:r>
      <w:r>
        <w:rPr>
          <w:spacing w:val="-8"/>
          <w:w w:val="105"/>
        </w:rPr>
        <w:t xml:space="preserve"> </w:t>
      </w:r>
      <w:r>
        <w:rPr>
          <w:w w:val="105"/>
        </w:rPr>
        <w:t>you</w:t>
      </w:r>
      <w:r>
        <w:rPr>
          <w:spacing w:val="-9"/>
          <w:w w:val="105"/>
        </w:rPr>
        <w:t xml:space="preserve"> </w:t>
      </w:r>
      <w:r>
        <w:rPr>
          <w:w w:val="105"/>
        </w:rPr>
        <w:t>aren't</w:t>
      </w:r>
      <w:r>
        <w:rPr>
          <w:spacing w:val="-8"/>
          <w:w w:val="105"/>
        </w:rPr>
        <w:t xml:space="preserve"> </w:t>
      </w:r>
      <w:r>
        <w:rPr>
          <w:w w:val="105"/>
        </w:rPr>
        <w:t>sure.</w:t>
      </w:r>
      <w:r>
        <w:rPr>
          <w:spacing w:val="-8"/>
          <w:w w:val="105"/>
        </w:rPr>
        <w:t xml:space="preserve"> </w:t>
      </w:r>
      <w:r>
        <w:rPr>
          <w:w w:val="105"/>
        </w:rPr>
        <w:t>A</w:t>
      </w:r>
      <w:r>
        <w:rPr>
          <w:spacing w:val="-9"/>
          <w:w w:val="105"/>
        </w:rPr>
        <w:t xml:space="preserve"> </w:t>
      </w:r>
      <w:r>
        <w:rPr>
          <w:w w:val="105"/>
        </w:rPr>
        <w:t>comment</w:t>
      </w:r>
      <w:r>
        <w:rPr>
          <w:spacing w:val="-8"/>
          <w:w w:val="105"/>
        </w:rPr>
        <w:t xml:space="preserve"> </w:t>
      </w:r>
      <w:r>
        <w:rPr>
          <w:w w:val="105"/>
        </w:rPr>
        <w:t>is</w:t>
      </w:r>
      <w:r>
        <w:rPr>
          <w:spacing w:val="-8"/>
          <w:w w:val="105"/>
        </w:rPr>
        <w:t xml:space="preserve"> </w:t>
      </w:r>
      <w:r>
        <w:rPr>
          <w:w w:val="105"/>
        </w:rPr>
        <w:t>a</w:t>
      </w:r>
      <w:r>
        <w:rPr>
          <w:spacing w:val="-9"/>
          <w:w w:val="105"/>
        </w:rPr>
        <w:t xml:space="preserve"> </w:t>
      </w:r>
      <w:r>
        <w:rPr>
          <w:w w:val="105"/>
        </w:rPr>
        <w:t>good</w:t>
      </w:r>
      <w:r>
        <w:rPr>
          <w:spacing w:val="-8"/>
          <w:w w:val="105"/>
        </w:rPr>
        <w:t xml:space="preserve"> </w:t>
      </w:r>
      <w:r>
        <w:rPr>
          <w:w w:val="105"/>
        </w:rPr>
        <w:t>place</w:t>
      </w:r>
      <w:r>
        <w:rPr>
          <w:spacing w:val="-8"/>
          <w:w w:val="105"/>
        </w:rPr>
        <w:t xml:space="preserve"> </w:t>
      </w:r>
      <w:r>
        <w:rPr>
          <w:w w:val="105"/>
        </w:rPr>
        <w:t xml:space="preserve">to say </w:t>
      </w:r>
      <w:r>
        <w:rPr>
          <w:i/>
          <w:spacing w:val="-8"/>
          <w:w w:val="105"/>
        </w:rPr>
        <w:t xml:space="preserve">why </w:t>
      </w:r>
      <w:r>
        <w:rPr>
          <w:w w:val="105"/>
        </w:rPr>
        <w:t>you did something. This kind of information helps future modifiers, especially forgetful ones.</w:t>
      </w:r>
    </w:p>
    <w:p w:rsidR="00F971A3" w:rsidRDefault="00F971A3">
      <w:pPr>
        <w:spacing w:line="252" w:lineRule="auto"/>
        <w:sectPr w:rsidR="00F971A3">
          <w:pgSz w:w="12240" w:h="15840"/>
          <w:pgMar w:top="1360" w:right="1660" w:bottom="980" w:left="1640" w:header="0" w:footer="794" w:gutter="0"/>
          <w:cols w:space="720"/>
        </w:sectPr>
      </w:pPr>
    </w:p>
    <w:p w:rsidR="00F971A3" w:rsidRDefault="008B76CE">
      <w:pPr>
        <w:pStyle w:val="Heading1"/>
      </w:pPr>
      <w:bookmarkStart w:id="47" w:name="_TOC_250102"/>
      <w:bookmarkEnd w:id="47"/>
      <w:r>
        <w:rPr>
          <w:color w:val="344178"/>
        </w:rPr>
        <w:lastRenderedPageBreak/>
        <w:t>Chapter 4. Building Tests</w:t>
      </w:r>
    </w:p>
    <w:p w:rsidR="00F971A3" w:rsidRDefault="008B76CE">
      <w:pPr>
        <w:pStyle w:val="BodyText"/>
        <w:spacing w:before="301" w:line="247" w:lineRule="auto"/>
        <w:ind w:left="160"/>
      </w:pPr>
      <w:r>
        <w:rPr>
          <w:w w:val="105"/>
        </w:rPr>
        <w:t xml:space="preserve">If you want to refactor, the essential precondition is having solid tests. </w:t>
      </w:r>
      <w:r>
        <w:rPr>
          <w:spacing w:val="-3"/>
          <w:w w:val="105"/>
        </w:rPr>
        <w:t xml:space="preserve">Even </w:t>
      </w:r>
      <w:r>
        <w:rPr>
          <w:w w:val="105"/>
        </w:rPr>
        <w:t xml:space="preserve">if you are </w:t>
      </w:r>
      <w:r>
        <w:rPr>
          <w:spacing w:val="-3"/>
          <w:w w:val="105"/>
        </w:rPr>
        <w:t xml:space="preserve">fortunate </w:t>
      </w:r>
      <w:r>
        <w:rPr>
          <w:w w:val="105"/>
        </w:rPr>
        <w:t>enough</w:t>
      </w:r>
      <w:r>
        <w:rPr>
          <w:spacing w:val="-10"/>
          <w:w w:val="105"/>
        </w:rPr>
        <w:t xml:space="preserve"> </w:t>
      </w:r>
      <w:r>
        <w:rPr>
          <w:w w:val="105"/>
        </w:rPr>
        <w:t>to</w:t>
      </w:r>
      <w:r>
        <w:rPr>
          <w:spacing w:val="-9"/>
          <w:w w:val="105"/>
        </w:rPr>
        <w:t xml:space="preserve"> </w:t>
      </w:r>
      <w:r>
        <w:rPr>
          <w:w w:val="105"/>
        </w:rPr>
        <w:t>have</w:t>
      </w:r>
      <w:r>
        <w:rPr>
          <w:spacing w:val="-10"/>
          <w:w w:val="105"/>
        </w:rPr>
        <w:t xml:space="preserve"> </w:t>
      </w:r>
      <w:r>
        <w:rPr>
          <w:w w:val="105"/>
        </w:rPr>
        <w:t>a</w:t>
      </w:r>
      <w:r>
        <w:rPr>
          <w:spacing w:val="-9"/>
          <w:w w:val="105"/>
        </w:rPr>
        <w:t xml:space="preserve"> </w:t>
      </w:r>
      <w:r>
        <w:rPr>
          <w:w w:val="105"/>
        </w:rPr>
        <w:t>tool</w:t>
      </w:r>
      <w:r>
        <w:rPr>
          <w:spacing w:val="-10"/>
          <w:w w:val="105"/>
        </w:rPr>
        <w:t xml:space="preserve"> </w:t>
      </w:r>
      <w:r>
        <w:rPr>
          <w:w w:val="105"/>
        </w:rPr>
        <w:t>that</w:t>
      </w:r>
      <w:r>
        <w:rPr>
          <w:spacing w:val="-9"/>
          <w:w w:val="105"/>
        </w:rPr>
        <w:t xml:space="preserve"> </w:t>
      </w:r>
      <w:r>
        <w:rPr>
          <w:w w:val="105"/>
        </w:rPr>
        <w:t>can</w:t>
      </w:r>
      <w:r>
        <w:rPr>
          <w:spacing w:val="-10"/>
          <w:w w:val="105"/>
        </w:rPr>
        <w:t xml:space="preserve"> </w:t>
      </w:r>
      <w:r>
        <w:rPr>
          <w:w w:val="105"/>
        </w:rPr>
        <w:t>automate</w:t>
      </w:r>
      <w:r>
        <w:rPr>
          <w:spacing w:val="-9"/>
          <w:w w:val="105"/>
        </w:rPr>
        <w:t xml:space="preserve"> </w:t>
      </w:r>
      <w:r>
        <w:rPr>
          <w:w w:val="105"/>
        </w:rPr>
        <w:t>the</w:t>
      </w:r>
      <w:r>
        <w:rPr>
          <w:spacing w:val="-10"/>
          <w:w w:val="105"/>
        </w:rPr>
        <w:t xml:space="preserve"> </w:t>
      </w:r>
      <w:r>
        <w:rPr>
          <w:w w:val="105"/>
        </w:rPr>
        <w:t>refactorings,</w:t>
      </w:r>
      <w:r>
        <w:rPr>
          <w:spacing w:val="-9"/>
          <w:w w:val="105"/>
        </w:rPr>
        <w:t xml:space="preserve"> </w:t>
      </w:r>
      <w:r>
        <w:rPr>
          <w:w w:val="105"/>
        </w:rPr>
        <w:t>you</w:t>
      </w:r>
      <w:r>
        <w:rPr>
          <w:spacing w:val="-10"/>
          <w:w w:val="105"/>
        </w:rPr>
        <w:t xml:space="preserve"> </w:t>
      </w:r>
      <w:r>
        <w:rPr>
          <w:w w:val="105"/>
        </w:rPr>
        <w:t>still</w:t>
      </w:r>
      <w:r>
        <w:rPr>
          <w:spacing w:val="-9"/>
          <w:w w:val="105"/>
        </w:rPr>
        <w:t xml:space="preserve"> </w:t>
      </w:r>
      <w:r>
        <w:rPr>
          <w:w w:val="105"/>
        </w:rPr>
        <w:t>need</w:t>
      </w:r>
      <w:r>
        <w:rPr>
          <w:spacing w:val="-10"/>
          <w:w w:val="105"/>
        </w:rPr>
        <w:t xml:space="preserve"> </w:t>
      </w:r>
      <w:r>
        <w:rPr>
          <w:w w:val="105"/>
        </w:rPr>
        <w:t>tests.</w:t>
      </w:r>
      <w:r>
        <w:rPr>
          <w:spacing w:val="-9"/>
          <w:w w:val="105"/>
        </w:rPr>
        <w:t xml:space="preserve"> </w:t>
      </w:r>
      <w:r>
        <w:rPr>
          <w:w w:val="105"/>
        </w:rPr>
        <w:t>It</w:t>
      </w:r>
      <w:r>
        <w:rPr>
          <w:spacing w:val="-10"/>
          <w:w w:val="105"/>
        </w:rPr>
        <w:t xml:space="preserve"> </w:t>
      </w:r>
      <w:r>
        <w:rPr>
          <w:w w:val="105"/>
        </w:rPr>
        <w:t>will</w:t>
      </w:r>
      <w:r>
        <w:rPr>
          <w:spacing w:val="-9"/>
          <w:w w:val="105"/>
        </w:rPr>
        <w:t xml:space="preserve"> </w:t>
      </w:r>
      <w:r>
        <w:rPr>
          <w:w w:val="105"/>
        </w:rPr>
        <w:t>be</w:t>
      </w:r>
      <w:r>
        <w:rPr>
          <w:spacing w:val="-10"/>
          <w:w w:val="105"/>
        </w:rPr>
        <w:t xml:space="preserve"> </w:t>
      </w:r>
      <w:r>
        <w:rPr>
          <w:w w:val="105"/>
        </w:rPr>
        <w:t>a</w:t>
      </w:r>
      <w:r>
        <w:rPr>
          <w:spacing w:val="-9"/>
          <w:w w:val="105"/>
        </w:rPr>
        <w:t xml:space="preserve"> </w:t>
      </w:r>
      <w:r>
        <w:rPr>
          <w:w w:val="105"/>
        </w:rPr>
        <w:t>long</w:t>
      </w:r>
      <w:r>
        <w:rPr>
          <w:spacing w:val="-10"/>
          <w:w w:val="105"/>
        </w:rPr>
        <w:t xml:space="preserve"> </w:t>
      </w:r>
      <w:r>
        <w:rPr>
          <w:w w:val="105"/>
        </w:rPr>
        <w:t>time before all possible refactorings can be automated in a refactoring</w:t>
      </w:r>
      <w:r>
        <w:rPr>
          <w:spacing w:val="-11"/>
          <w:w w:val="105"/>
        </w:rPr>
        <w:t xml:space="preserve"> </w:t>
      </w:r>
      <w:r>
        <w:rPr>
          <w:w w:val="105"/>
        </w:rPr>
        <w:t>tool.</w:t>
      </w:r>
    </w:p>
    <w:p w:rsidR="00F971A3" w:rsidRDefault="00F971A3">
      <w:pPr>
        <w:pStyle w:val="BodyText"/>
        <w:rPr>
          <w:sz w:val="26"/>
        </w:rPr>
      </w:pPr>
    </w:p>
    <w:p w:rsidR="00F971A3" w:rsidRDefault="008B76CE">
      <w:pPr>
        <w:pStyle w:val="BodyText"/>
        <w:spacing w:line="247" w:lineRule="auto"/>
        <w:ind w:left="160" w:right="584"/>
      </w:pPr>
      <w:r>
        <w:rPr>
          <w:w w:val="105"/>
        </w:rPr>
        <w:t xml:space="preserve">I </w:t>
      </w:r>
      <w:r>
        <w:rPr>
          <w:spacing w:val="-3"/>
          <w:w w:val="105"/>
        </w:rPr>
        <w:t xml:space="preserve">don't </w:t>
      </w:r>
      <w:r>
        <w:rPr>
          <w:w w:val="105"/>
        </w:rPr>
        <w:t xml:space="preserve">see </w:t>
      </w:r>
      <w:r>
        <w:rPr>
          <w:spacing w:val="-3"/>
          <w:w w:val="105"/>
        </w:rPr>
        <w:t xml:space="preserve">this </w:t>
      </w:r>
      <w:r>
        <w:rPr>
          <w:w w:val="105"/>
        </w:rPr>
        <w:t xml:space="preserve">as a </w:t>
      </w:r>
      <w:r>
        <w:rPr>
          <w:spacing w:val="-3"/>
          <w:w w:val="105"/>
        </w:rPr>
        <w:t xml:space="preserve">disadvantage. I've found that </w:t>
      </w:r>
      <w:r>
        <w:rPr>
          <w:w w:val="105"/>
        </w:rPr>
        <w:t>writing good tests greatly speeds my programming,</w:t>
      </w:r>
      <w:r>
        <w:rPr>
          <w:spacing w:val="-17"/>
          <w:w w:val="105"/>
        </w:rPr>
        <w:t xml:space="preserve"> </w:t>
      </w:r>
      <w:r>
        <w:rPr>
          <w:w w:val="105"/>
        </w:rPr>
        <w:t>even</w:t>
      </w:r>
      <w:r>
        <w:rPr>
          <w:spacing w:val="-17"/>
          <w:w w:val="105"/>
        </w:rPr>
        <w:t xml:space="preserve"> </w:t>
      </w:r>
      <w:r>
        <w:rPr>
          <w:w w:val="105"/>
        </w:rPr>
        <w:t>if</w:t>
      </w:r>
      <w:r>
        <w:rPr>
          <w:spacing w:val="-17"/>
          <w:w w:val="105"/>
        </w:rPr>
        <w:t xml:space="preserve"> </w:t>
      </w:r>
      <w:r>
        <w:rPr>
          <w:w w:val="105"/>
        </w:rPr>
        <w:t>I'm</w:t>
      </w:r>
      <w:r>
        <w:rPr>
          <w:spacing w:val="-17"/>
          <w:w w:val="105"/>
        </w:rPr>
        <w:t xml:space="preserve"> </w:t>
      </w:r>
      <w:r>
        <w:rPr>
          <w:w w:val="105"/>
        </w:rPr>
        <w:t>not</w:t>
      </w:r>
      <w:r>
        <w:rPr>
          <w:spacing w:val="-17"/>
          <w:w w:val="105"/>
        </w:rPr>
        <w:t xml:space="preserve"> </w:t>
      </w:r>
      <w:r>
        <w:rPr>
          <w:w w:val="105"/>
        </w:rPr>
        <w:t>refactoring.</w:t>
      </w:r>
      <w:r>
        <w:rPr>
          <w:spacing w:val="-17"/>
          <w:w w:val="105"/>
        </w:rPr>
        <w:t xml:space="preserve"> </w:t>
      </w:r>
      <w:r>
        <w:rPr>
          <w:w w:val="105"/>
        </w:rPr>
        <w:t>This</w:t>
      </w:r>
      <w:r>
        <w:rPr>
          <w:spacing w:val="-17"/>
          <w:w w:val="105"/>
        </w:rPr>
        <w:t xml:space="preserve"> </w:t>
      </w:r>
      <w:r>
        <w:rPr>
          <w:w w:val="105"/>
        </w:rPr>
        <w:t>was</w:t>
      </w:r>
      <w:r>
        <w:rPr>
          <w:spacing w:val="-17"/>
          <w:w w:val="105"/>
        </w:rPr>
        <w:t xml:space="preserve"> </w:t>
      </w:r>
      <w:r>
        <w:rPr>
          <w:w w:val="105"/>
        </w:rPr>
        <w:t>a</w:t>
      </w:r>
      <w:r>
        <w:rPr>
          <w:spacing w:val="-17"/>
          <w:w w:val="105"/>
        </w:rPr>
        <w:t xml:space="preserve"> </w:t>
      </w:r>
      <w:r>
        <w:rPr>
          <w:w w:val="105"/>
        </w:rPr>
        <w:t>surprise</w:t>
      </w:r>
      <w:r>
        <w:rPr>
          <w:spacing w:val="-17"/>
          <w:w w:val="105"/>
        </w:rPr>
        <w:t xml:space="preserve"> </w:t>
      </w:r>
      <w:r>
        <w:rPr>
          <w:w w:val="105"/>
        </w:rPr>
        <w:t>for</w:t>
      </w:r>
      <w:r>
        <w:rPr>
          <w:spacing w:val="-17"/>
          <w:w w:val="105"/>
        </w:rPr>
        <w:t xml:space="preserve"> </w:t>
      </w:r>
      <w:r>
        <w:rPr>
          <w:w w:val="105"/>
        </w:rPr>
        <w:t>me,</w:t>
      </w:r>
      <w:r>
        <w:rPr>
          <w:spacing w:val="-17"/>
          <w:w w:val="105"/>
        </w:rPr>
        <w:t xml:space="preserve"> </w:t>
      </w:r>
      <w:r>
        <w:rPr>
          <w:w w:val="105"/>
        </w:rPr>
        <w:t>and</w:t>
      </w:r>
      <w:r>
        <w:rPr>
          <w:spacing w:val="-17"/>
          <w:w w:val="105"/>
        </w:rPr>
        <w:t xml:space="preserve"> </w:t>
      </w:r>
      <w:r>
        <w:rPr>
          <w:w w:val="105"/>
        </w:rPr>
        <w:t>it</w:t>
      </w:r>
      <w:r>
        <w:rPr>
          <w:spacing w:val="-17"/>
          <w:w w:val="105"/>
        </w:rPr>
        <w:t xml:space="preserve"> </w:t>
      </w:r>
      <w:r>
        <w:rPr>
          <w:w w:val="105"/>
        </w:rPr>
        <w:t>is</w:t>
      </w:r>
      <w:r>
        <w:rPr>
          <w:spacing w:val="-17"/>
          <w:w w:val="105"/>
        </w:rPr>
        <w:t xml:space="preserve"> </w:t>
      </w:r>
      <w:r>
        <w:rPr>
          <w:w w:val="105"/>
        </w:rPr>
        <w:t>counterintuitive</w:t>
      </w:r>
      <w:r>
        <w:rPr>
          <w:spacing w:val="-17"/>
          <w:w w:val="105"/>
        </w:rPr>
        <w:t xml:space="preserve"> </w:t>
      </w:r>
      <w:r>
        <w:rPr>
          <w:spacing w:val="-2"/>
          <w:w w:val="105"/>
        </w:rPr>
        <w:t xml:space="preserve">for </w:t>
      </w:r>
      <w:r>
        <w:rPr>
          <w:w w:val="105"/>
        </w:rPr>
        <w:t>many programmers, so it's worth explaining</w:t>
      </w:r>
      <w:r>
        <w:rPr>
          <w:spacing w:val="10"/>
          <w:w w:val="105"/>
        </w:rPr>
        <w:t xml:space="preserve"> </w:t>
      </w:r>
      <w:r>
        <w:rPr>
          <w:w w:val="105"/>
        </w:rPr>
        <w:t>why.</w:t>
      </w:r>
    </w:p>
    <w:p w:rsidR="00F971A3" w:rsidRDefault="00F971A3">
      <w:pPr>
        <w:pStyle w:val="BodyText"/>
        <w:spacing w:before="9"/>
        <w:rPr>
          <w:sz w:val="24"/>
        </w:rPr>
      </w:pPr>
    </w:p>
    <w:p w:rsidR="00F971A3" w:rsidRDefault="008B76CE">
      <w:pPr>
        <w:pStyle w:val="Heading2"/>
      </w:pPr>
      <w:bookmarkStart w:id="48" w:name="_TOC_250101"/>
      <w:bookmarkEnd w:id="48"/>
      <w:r>
        <w:rPr>
          <w:color w:val="344178"/>
        </w:rPr>
        <w:t>The Value of Self-testing Code</w:t>
      </w:r>
    </w:p>
    <w:p w:rsidR="00F971A3" w:rsidRDefault="00F971A3">
      <w:pPr>
        <w:pStyle w:val="BodyText"/>
        <w:spacing w:before="2"/>
        <w:rPr>
          <w:b/>
          <w:sz w:val="25"/>
        </w:rPr>
      </w:pPr>
    </w:p>
    <w:p w:rsidR="00F971A3" w:rsidRDefault="008B76CE">
      <w:pPr>
        <w:pStyle w:val="BodyText"/>
        <w:spacing w:line="249" w:lineRule="auto"/>
        <w:ind w:left="160" w:right="354"/>
      </w:pPr>
      <w:r>
        <w:rPr>
          <w:w w:val="105"/>
        </w:rPr>
        <w:t xml:space="preserve">If you look at how most programmers spend their time, you'll find that writing code actually is quite a small fraction. Some time is spent figuring out what ought to be going on, some time is spent designing, but most time is spent debugging. I'm sure every reader can remember long </w:t>
      </w:r>
      <w:r>
        <w:rPr>
          <w:spacing w:val="-4"/>
          <w:w w:val="105"/>
        </w:rPr>
        <w:t>hours</w:t>
      </w:r>
      <w:r>
        <w:rPr>
          <w:spacing w:val="-13"/>
          <w:w w:val="105"/>
        </w:rPr>
        <w:t xml:space="preserve"> </w:t>
      </w:r>
      <w:r>
        <w:rPr>
          <w:w w:val="105"/>
        </w:rPr>
        <w:t>of</w:t>
      </w:r>
      <w:r>
        <w:rPr>
          <w:spacing w:val="-12"/>
          <w:w w:val="105"/>
        </w:rPr>
        <w:t xml:space="preserve"> </w:t>
      </w:r>
      <w:r>
        <w:rPr>
          <w:spacing w:val="-3"/>
          <w:w w:val="105"/>
        </w:rPr>
        <w:t>debugging,</w:t>
      </w:r>
      <w:r>
        <w:rPr>
          <w:spacing w:val="-10"/>
          <w:w w:val="105"/>
        </w:rPr>
        <w:t xml:space="preserve"> </w:t>
      </w:r>
      <w:r>
        <w:rPr>
          <w:w w:val="105"/>
        </w:rPr>
        <w:t>often</w:t>
      </w:r>
      <w:r>
        <w:rPr>
          <w:spacing w:val="-11"/>
          <w:w w:val="105"/>
        </w:rPr>
        <w:t xml:space="preserve"> </w:t>
      </w:r>
      <w:r>
        <w:rPr>
          <w:w w:val="105"/>
        </w:rPr>
        <w:t>long</w:t>
      </w:r>
      <w:r>
        <w:rPr>
          <w:spacing w:val="-10"/>
          <w:w w:val="105"/>
        </w:rPr>
        <w:t xml:space="preserve"> </w:t>
      </w:r>
      <w:r>
        <w:rPr>
          <w:w w:val="105"/>
        </w:rPr>
        <w:t>into</w:t>
      </w:r>
      <w:r>
        <w:rPr>
          <w:spacing w:val="-11"/>
          <w:w w:val="105"/>
        </w:rPr>
        <w:t xml:space="preserve"> </w:t>
      </w:r>
      <w:r>
        <w:rPr>
          <w:w w:val="105"/>
        </w:rPr>
        <w:t>the</w:t>
      </w:r>
      <w:r>
        <w:rPr>
          <w:spacing w:val="-10"/>
          <w:w w:val="105"/>
        </w:rPr>
        <w:t xml:space="preserve"> </w:t>
      </w:r>
      <w:r>
        <w:rPr>
          <w:w w:val="105"/>
        </w:rPr>
        <w:t>night.</w:t>
      </w:r>
      <w:r>
        <w:rPr>
          <w:spacing w:val="-11"/>
          <w:w w:val="105"/>
        </w:rPr>
        <w:t xml:space="preserve"> </w:t>
      </w:r>
      <w:r>
        <w:rPr>
          <w:w w:val="105"/>
        </w:rPr>
        <w:t>Every</w:t>
      </w:r>
      <w:r>
        <w:rPr>
          <w:spacing w:val="-10"/>
          <w:w w:val="105"/>
        </w:rPr>
        <w:t xml:space="preserve"> </w:t>
      </w:r>
      <w:r>
        <w:rPr>
          <w:w w:val="105"/>
        </w:rPr>
        <w:t>programmer</w:t>
      </w:r>
      <w:r>
        <w:rPr>
          <w:spacing w:val="-11"/>
          <w:w w:val="105"/>
        </w:rPr>
        <w:t xml:space="preserve"> </w:t>
      </w:r>
      <w:r>
        <w:rPr>
          <w:w w:val="105"/>
        </w:rPr>
        <w:t>can</w:t>
      </w:r>
      <w:r>
        <w:rPr>
          <w:spacing w:val="-10"/>
          <w:w w:val="105"/>
        </w:rPr>
        <w:t xml:space="preserve"> </w:t>
      </w:r>
      <w:r>
        <w:rPr>
          <w:w w:val="105"/>
        </w:rPr>
        <w:t>tell</w:t>
      </w:r>
      <w:r>
        <w:rPr>
          <w:spacing w:val="-11"/>
          <w:w w:val="105"/>
        </w:rPr>
        <w:t xml:space="preserve"> </w:t>
      </w:r>
      <w:r>
        <w:rPr>
          <w:w w:val="105"/>
        </w:rPr>
        <w:t>a</w:t>
      </w:r>
      <w:r>
        <w:rPr>
          <w:spacing w:val="-10"/>
          <w:w w:val="105"/>
        </w:rPr>
        <w:t xml:space="preserve"> </w:t>
      </w:r>
      <w:r>
        <w:rPr>
          <w:w w:val="105"/>
        </w:rPr>
        <w:t>story</w:t>
      </w:r>
      <w:r>
        <w:rPr>
          <w:spacing w:val="-11"/>
          <w:w w:val="105"/>
        </w:rPr>
        <w:t xml:space="preserve"> </w:t>
      </w:r>
      <w:r>
        <w:rPr>
          <w:w w:val="105"/>
        </w:rPr>
        <w:t>of</w:t>
      </w:r>
      <w:r>
        <w:rPr>
          <w:spacing w:val="-10"/>
          <w:w w:val="105"/>
        </w:rPr>
        <w:t xml:space="preserve"> </w:t>
      </w:r>
      <w:r>
        <w:rPr>
          <w:w w:val="105"/>
        </w:rPr>
        <w:t>a</w:t>
      </w:r>
      <w:r>
        <w:rPr>
          <w:spacing w:val="-11"/>
          <w:w w:val="105"/>
        </w:rPr>
        <w:t xml:space="preserve"> </w:t>
      </w:r>
      <w:r>
        <w:rPr>
          <w:w w:val="105"/>
        </w:rPr>
        <w:t>bug</w:t>
      </w:r>
      <w:r>
        <w:rPr>
          <w:spacing w:val="-10"/>
          <w:w w:val="105"/>
        </w:rPr>
        <w:t xml:space="preserve"> </w:t>
      </w:r>
      <w:r>
        <w:rPr>
          <w:w w:val="105"/>
        </w:rPr>
        <w:t>that</w:t>
      </w:r>
      <w:r>
        <w:rPr>
          <w:spacing w:val="-11"/>
          <w:w w:val="105"/>
        </w:rPr>
        <w:t xml:space="preserve"> </w:t>
      </w:r>
      <w:r>
        <w:rPr>
          <w:w w:val="105"/>
        </w:rPr>
        <w:t>took a</w:t>
      </w:r>
      <w:r>
        <w:rPr>
          <w:spacing w:val="-8"/>
          <w:w w:val="105"/>
        </w:rPr>
        <w:t xml:space="preserve"> </w:t>
      </w:r>
      <w:r>
        <w:rPr>
          <w:w w:val="105"/>
        </w:rPr>
        <w:t>whole</w:t>
      </w:r>
      <w:r>
        <w:rPr>
          <w:spacing w:val="-7"/>
          <w:w w:val="105"/>
        </w:rPr>
        <w:t xml:space="preserve"> </w:t>
      </w:r>
      <w:r>
        <w:rPr>
          <w:w w:val="105"/>
        </w:rPr>
        <w:t>day</w:t>
      </w:r>
      <w:r>
        <w:rPr>
          <w:spacing w:val="-7"/>
          <w:w w:val="105"/>
        </w:rPr>
        <w:t xml:space="preserve"> </w:t>
      </w:r>
      <w:r>
        <w:rPr>
          <w:w w:val="105"/>
        </w:rPr>
        <w:t>(or</w:t>
      </w:r>
      <w:r>
        <w:rPr>
          <w:spacing w:val="-7"/>
          <w:w w:val="105"/>
        </w:rPr>
        <w:t xml:space="preserve"> </w:t>
      </w:r>
      <w:r>
        <w:rPr>
          <w:w w:val="105"/>
        </w:rPr>
        <w:t>more)</w:t>
      </w:r>
      <w:r>
        <w:rPr>
          <w:spacing w:val="-7"/>
          <w:w w:val="105"/>
        </w:rPr>
        <w:t xml:space="preserve"> </w:t>
      </w:r>
      <w:r>
        <w:rPr>
          <w:w w:val="105"/>
        </w:rPr>
        <w:t>to</w:t>
      </w:r>
      <w:r>
        <w:rPr>
          <w:spacing w:val="-8"/>
          <w:w w:val="105"/>
        </w:rPr>
        <w:t xml:space="preserve"> </w:t>
      </w:r>
      <w:r>
        <w:rPr>
          <w:w w:val="105"/>
        </w:rPr>
        <w:t>find.</w:t>
      </w:r>
      <w:r>
        <w:rPr>
          <w:spacing w:val="-7"/>
          <w:w w:val="105"/>
        </w:rPr>
        <w:t xml:space="preserve"> </w:t>
      </w:r>
      <w:r>
        <w:rPr>
          <w:w w:val="105"/>
        </w:rPr>
        <w:t>Fixing</w:t>
      </w:r>
      <w:r>
        <w:rPr>
          <w:spacing w:val="-7"/>
          <w:w w:val="105"/>
        </w:rPr>
        <w:t xml:space="preserve"> </w:t>
      </w:r>
      <w:r>
        <w:rPr>
          <w:w w:val="105"/>
        </w:rPr>
        <w:t>the</w:t>
      </w:r>
      <w:r>
        <w:rPr>
          <w:spacing w:val="-7"/>
          <w:w w:val="105"/>
        </w:rPr>
        <w:t xml:space="preserve"> </w:t>
      </w:r>
      <w:r>
        <w:rPr>
          <w:w w:val="105"/>
        </w:rPr>
        <w:t>bug</w:t>
      </w:r>
      <w:r>
        <w:rPr>
          <w:spacing w:val="-7"/>
          <w:w w:val="105"/>
        </w:rPr>
        <w:t xml:space="preserve"> </w:t>
      </w:r>
      <w:r>
        <w:rPr>
          <w:w w:val="105"/>
        </w:rPr>
        <w:t>is</w:t>
      </w:r>
      <w:r>
        <w:rPr>
          <w:spacing w:val="-8"/>
          <w:w w:val="105"/>
        </w:rPr>
        <w:t xml:space="preserve"> </w:t>
      </w:r>
      <w:r>
        <w:rPr>
          <w:w w:val="105"/>
        </w:rPr>
        <w:t>usually</w:t>
      </w:r>
      <w:r>
        <w:rPr>
          <w:spacing w:val="-7"/>
          <w:w w:val="105"/>
        </w:rPr>
        <w:t xml:space="preserve"> </w:t>
      </w:r>
      <w:r>
        <w:rPr>
          <w:w w:val="105"/>
        </w:rPr>
        <w:t>pretty</w:t>
      </w:r>
      <w:r>
        <w:rPr>
          <w:spacing w:val="-7"/>
          <w:w w:val="105"/>
        </w:rPr>
        <w:t xml:space="preserve"> </w:t>
      </w:r>
      <w:r>
        <w:rPr>
          <w:w w:val="105"/>
        </w:rPr>
        <w:t>quick,</w:t>
      </w:r>
      <w:r>
        <w:rPr>
          <w:spacing w:val="-7"/>
          <w:w w:val="105"/>
        </w:rPr>
        <w:t xml:space="preserve"> </w:t>
      </w:r>
      <w:r>
        <w:rPr>
          <w:w w:val="105"/>
        </w:rPr>
        <w:t>but</w:t>
      </w:r>
      <w:r>
        <w:rPr>
          <w:spacing w:val="-7"/>
          <w:w w:val="105"/>
        </w:rPr>
        <w:t xml:space="preserve"> </w:t>
      </w:r>
      <w:r>
        <w:rPr>
          <w:w w:val="105"/>
        </w:rPr>
        <w:t>finding</w:t>
      </w:r>
      <w:r>
        <w:rPr>
          <w:spacing w:val="-8"/>
          <w:w w:val="105"/>
        </w:rPr>
        <w:t xml:space="preserve"> </w:t>
      </w:r>
      <w:r>
        <w:rPr>
          <w:w w:val="105"/>
        </w:rPr>
        <w:t>it</w:t>
      </w:r>
      <w:r>
        <w:rPr>
          <w:spacing w:val="-7"/>
          <w:w w:val="105"/>
        </w:rPr>
        <w:t xml:space="preserve"> </w:t>
      </w:r>
      <w:r>
        <w:rPr>
          <w:w w:val="105"/>
        </w:rPr>
        <w:t>is</w:t>
      </w:r>
      <w:r>
        <w:rPr>
          <w:spacing w:val="-7"/>
          <w:w w:val="105"/>
        </w:rPr>
        <w:t xml:space="preserve"> </w:t>
      </w:r>
      <w:r>
        <w:rPr>
          <w:w w:val="105"/>
        </w:rPr>
        <w:t>a</w:t>
      </w:r>
      <w:r>
        <w:rPr>
          <w:spacing w:val="-7"/>
          <w:w w:val="105"/>
        </w:rPr>
        <w:t xml:space="preserve"> </w:t>
      </w:r>
      <w:r>
        <w:rPr>
          <w:w w:val="105"/>
        </w:rPr>
        <w:t xml:space="preserve">nightmare. And then when you do fix a bug, there's always a chance that </w:t>
      </w:r>
      <w:r>
        <w:rPr>
          <w:spacing w:val="-4"/>
          <w:w w:val="105"/>
        </w:rPr>
        <w:t xml:space="preserve">another </w:t>
      </w:r>
      <w:r>
        <w:rPr>
          <w:w w:val="105"/>
        </w:rPr>
        <w:t xml:space="preserve">one </w:t>
      </w:r>
      <w:r>
        <w:rPr>
          <w:spacing w:val="-3"/>
          <w:w w:val="105"/>
        </w:rPr>
        <w:t xml:space="preserve">will appear </w:t>
      </w:r>
      <w:r>
        <w:rPr>
          <w:w w:val="105"/>
        </w:rPr>
        <w:t xml:space="preserve">and </w:t>
      </w:r>
      <w:r>
        <w:rPr>
          <w:spacing w:val="-3"/>
          <w:w w:val="105"/>
        </w:rPr>
        <w:t xml:space="preserve">that </w:t>
      </w:r>
      <w:r>
        <w:rPr>
          <w:w w:val="105"/>
        </w:rPr>
        <w:t>you</w:t>
      </w:r>
      <w:r>
        <w:rPr>
          <w:spacing w:val="-3"/>
          <w:w w:val="105"/>
        </w:rPr>
        <w:t xml:space="preserve"> </w:t>
      </w:r>
      <w:r>
        <w:rPr>
          <w:w w:val="105"/>
        </w:rPr>
        <w:t>might</w:t>
      </w:r>
      <w:r>
        <w:rPr>
          <w:spacing w:val="-3"/>
          <w:w w:val="105"/>
        </w:rPr>
        <w:t xml:space="preserve"> </w:t>
      </w:r>
      <w:r>
        <w:rPr>
          <w:w w:val="105"/>
        </w:rPr>
        <w:t>not</w:t>
      </w:r>
      <w:r>
        <w:rPr>
          <w:spacing w:val="-3"/>
          <w:w w:val="105"/>
        </w:rPr>
        <w:t xml:space="preserve"> </w:t>
      </w:r>
      <w:r>
        <w:rPr>
          <w:w w:val="105"/>
        </w:rPr>
        <w:t>even</w:t>
      </w:r>
      <w:r>
        <w:rPr>
          <w:spacing w:val="-3"/>
          <w:w w:val="105"/>
        </w:rPr>
        <w:t xml:space="preserve"> </w:t>
      </w:r>
      <w:r>
        <w:rPr>
          <w:w w:val="105"/>
        </w:rPr>
        <w:t>notice</w:t>
      </w:r>
      <w:r>
        <w:rPr>
          <w:spacing w:val="-3"/>
          <w:w w:val="105"/>
        </w:rPr>
        <w:t xml:space="preserve"> </w:t>
      </w:r>
      <w:r>
        <w:rPr>
          <w:w w:val="105"/>
        </w:rPr>
        <w:t>it</w:t>
      </w:r>
      <w:r>
        <w:rPr>
          <w:spacing w:val="-3"/>
          <w:w w:val="105"/>
        </w:rPr>
        <w:t xml:space="preserve"> </w:t>
      </w:r>
      <w:r>
        <w:rPr>
          <w:w w:val="105"/>
        </w:rPr>
        <w:t>till</w:t>
      </w:r>
      <w:r>
        <w:rPr>
          <w:spacing w:val="-3"/>
          <w:w w:val="105"/>
        </w:rPr>
        <w:t xml:space="preserve"> </w:t>
      </w:r>
      <w:r>
        <w:rPr>
          <w:w w:val="105"/>
        </w:rPr>
        <w:t>much</w:t>
      </w:r>
      <w:r>
        <w:rPr>
          <w:spacing w:val="-3"/>
          <w:w w:val="105"/>
        </w:rPr>
        <w:t xml:space="preserve"> </w:t>
      </w:r>
      <w:r>
        <w:rPr>
          <w:w w:val="105"/>
        </w:rPr>
        <w:t>later.</w:t>
      </w:r>
      <w:r>
        <w:rPr>
          <w:spacing w:val="-3"/>
          <w:w w:val="105"/>
        </w:rPr>
        <w:t xml:space="preserve"> </w:t>
      </w:r>
      <w:r>
        <w:rPr>
          <w:w w:val="105"/>
        </w:rPr>
        <w:t>Then</w:t>
      </w:r>
      <w:r>
        <w:rPr>
          <w:spacing w:val="-3"/>
          <w:w w:val="105"/>
        </w:rPr>
        <w:t xml:space="preserve"> </w:t>
      </w:r>
      <w:r>
        <w:rPr>
          <w:w w:val="105"/>
        </w:rPr>
        <w:t>you</w:t>
      </w:r>
      <w:r>
        <w:rPr>
          <w:spacing w:val="-3"/>
          <w:w w:val="105"/>
        </w:rPr>
        <w:t xml:space="preserve"> </w:t>
      </w:r>
      <w:r>
        <w:rPr>
          <w:w w:val="105"/>
        </w:rPr>
        <w:t>spend</w:t>
      </w:r>
      <w:r>
        <w:rPr>
          <w:spacing w:val="-3"/>
          <w:w w:val="105"/>
        </w:rPr>
        <w:t xml:space="preserve"> </w:t>
      </w:r>
      <w:r>
        <w:rPr>
          <w:w w:val="105"/>
        </w:rPr>
        <w:t>ages</w:t>
      </w:r>
      <w:r>
        <w:rPr>
          <w:spacing w:val="-3"/>
          <w:w w:val="105"/>
        </w:rPr>
        <w:t xml:space="preserve"> </w:t>
      </w:r>
      <w:r>
        <w:rPr>
          <w:w w:val="105"/>
        </w:rPr>
        <w:t>finding</w:t>
      </w:r>
      <w:r>
        <w:rPr>
          <w:spacing w:val="-3"/>
          <w:w w:val="105"/>
        </w:rPr>
        <w:t xml:space="preserve"> </w:t>
      </w:r>
      <w:r>
        <w:rPr>
          <w:w w:val="105"/>
        </w:rPr>
        <w:t>that</w:t>
      </w:r>
      <w:r>
        <w:rPr>
          <w:spacing w:val="-3"/>
          <w:w w:val="105"/>
        </w:rPr>
        <w:t xml:space="preserve"> </w:t>
      </w:r>
      <w:r>
        <w:rPr>
          <w:w w:val="105"/>
        </w:rPr>
        <w:t>bug.</w:t>
      </w:r>
    </w:p>
    <w:p w:rsidR="00F971A3" w:rsidRDefault="00F971A3">
      <w:pPr>
        <w:pStyle w:val="BodyText"/>
        <w:spacing w:before="1"/>
        <w:rPr>
          <w:sz w:val="26"/>
        </w:rPr>
      </w:pPr>
    </w:p>
    <w:p w:rsidR="00F971A3" w:rsidRDefault="008B76CE">
      <w:pPr>
        <w:pStyle w:val="BodyText"/>
        <w:spacing w:line="247" w:lineRule="auto"/>
        <w:ind w:left="160" w:right="332"/>
      </w:pPr>
      <w:r>
        <w:rPr>
          <w:w w:val="105"/>
        </w:rPr>
        <w:t>The</w:t>
      </w:r>
      <w:r>
        <w:rPr>
          <w:spacing w:val="-9"/>
          <w:w w:val="105"/>
        </w:rPr>
        <w:t xml:space="preserve"> </w:t>
      </w:r>
      <w:r>
        <w:rPr>
          <w:w w:val="105"/>
        </w:rPr>
        <w:t>event</w:t>
      </w:r>
      <w:r>
        <w:rPr>
          <w:spacing w:val="-9"/>
          <w:w w:val="105"/>
        </w:rPr>
        <w:t xml:space="preserve"> </w:t>
      </w:r>
      <w:r>
        <w:rPr>
          <w:w w:val="105"/>
        </w:rPr>
        <w:t>that</w:t>
      </w:r>
      <w:r>
        <w:rPr>
          <w:spacing w:val="-9"/>
          <w:w w:val="105"/>
        </w:rPr>
        <w:t xml:space="preserve"> </w:t>
      </w:r>
      <w:r>
        <w:rPr>
          <w:w w:val="105"/>
        </w:rPr>
        <w:t>started</w:t>
      </w:r>
      <w:r>
        <w:rPr>
          <w:spacing w:val="-9"/>
          <w:w w:val="105"/>
        </w:rPr>
        <w:t xml:space="preserve"> </w:t>
      </w:r>
      <w:r>
        <w:rPr>
          <w:w w:val="105"/>
        </w:rPr>
        <w:t>me</w:t>
      </w:r>
      <w:r>
        <w:rPr>
          <w:spacing w:val="-9"/>
          <w:w w:val="105"/>
        </w:rPr>
        <w:t xml:space="preserve"> </w:t>
      </w:r>
      <w:r>
        <w:rPr>
          <w:w w:val="105"/>
        </w:rPr>
        <w:t>on</w:t>
      </w:r>
      <w:r>
        <w:rPr>
          <w:spacing w:val="-9"/>
          <w:w w:val="105"/>
        </w:rPr>
        <w:t xml:space="preserve"> </w:t>
      </w:r>
      <w:r>
        <w:rPr>
          <w:w w:val="105"/>
        </w:rPr>
        <w:t>the</w:t>
      </w:r>
      <w:r>
        <w:rPr>
          <w:spacing w:val="-9"/>
          <w:w w:val="105"/>
        </w:rPr>
        <w:t xml:space="preserve"> </w:t>
      </w:r>
      <w:r>
        <w:rPr>
          <w:w w:val="105"/>
        </w:rPr>
        <w:t>road</w:t>
      </w:r>
      <w:r>
        <w:rPr>
          <w:spacing w:val="-9"/>
          <w:w w:val="105"/>
        </w:rPr>
        <w:t xml:space="preserve"> </w:t>
      </w:r>
      <w:r>
        <w:rPr>
          <w:w w:val="105"/>
        </w:rPr>
        <w:t>to</w:t>
      </w:r>
      <w:r>
        <w:rPr>
          <w:spacing w:val="-9"/>
          <w:w w:val="105"/>
        </w:rPr>
        <w:t xml:space="preserve"> </w:t>
      </w:r>
      <w:r>
        <w:rPr>
          <w:spacing w:val="-3"/>
          <w:w w:val="105"/>
        </w:rPr>
        <w:t>self-testing</w:t>
      </w:r>
      <w:r>
        <w:rPr>
          <w:spacing w:val="-9"/>
          <w:w w:val="105"/>
        </w:rPr>
        <w:t xml:space="preserve"> </w:t>
      </w:r>
      <w:r>
        <w:rPr>
          <w:w w:val="105"/>
        </w:rPr>
        <w:t>code</w:t>
      </w:r>
      <w:r>
        <w:rPr>
          <w:spacing w:val="-8"/>
          <w:w w:val="105"/>
        </w:rPr>
        <w:t xml:space="preserve"> </w:t>
      </w:r>
      <w:r>
        <w:rPr>
          <w:w w:val="105"/>
        </w:rPr>
        <w:t>was</w:t>
      </w:r>
      <w:r>
        <w:rPr>
          <w:spacing w:val="-9"/>
          <w:w w:val="105"/>
        </w:rPr>
        <w:t xml:space="preserve"> </w:t>
      </w:r>
      <w:r>
        <w:rPr>
          <w:w w:val="105"/>
        </w:rPr>
        <w:t>a</w:t>
      </w:r>
      <w:r>
        <w:rPr>
          <w:spacing w:val="-9"/>
          <w:w w:val="105"/>
        </w:rPr>
        <w:t xml:space="preserve"> </w:t>
      </w:r>
      <w:r>
        <w:rPr>
          <w:w w:val="105"/>
        </w:rPr>
        <w:t>talk</w:t>
      </w:r>
      <w:r>
        <w:rPr>
          <w:spacing w:val="-9"/>
          <w:w w:val="105"/>
        </w:rPr>
        <w:t xml:space="preserve"> </w:t>
      </w:r>
      <w:r>
        <w:rPr>
          <w:w w:val="105"/>
        </w:rPr>
        <w:t>at</w:t>
      </w:r>
      <w:r>
        <w:rPr>
          <w:spacing w:val="-9"/>
          <w:w w:val="105"/>
        </w:rPr>
        <w:t xml:space="preserve"> </w:t>
      </w:r>
      <w:r>
        <w:rPr>
          <w:w w:val="105"/>
        </w:rPr>
        <w:t>OOPSLA</w:t>
      </w:r>
      <w:r>
        <w:rPr>
          <w:spacing w:val="-9"/>
          <w:w w:val="105"/>
        </w:rPr>
        <w:t xml:space="preserve"> </w:t>
      </w:r>
      <w:r>
        <w:rPr>
          <w:w w:val="105"/>
        </w:rPr>
        <w:t>in</w:t>
      </w:r>
      <w:r>
        <w:rPr>
          <w:spacing w:val="-9"/>
          <w:w w:val="105"/>
        </w:rPr>
        <w:t xml:space="preserve"> </w:t>
      </w:r>
      <w:r>
        <w:rPr>
          <w:w w:val="105"/>
        </w:rPr>
        <w:t>'92.</w:t>
      </w:r>
      <w:r>
        <w:rPr>
          <w:spacing w:val="-9"/>
          <w:w w:val="105"/>
        </w:rPr>
        <w:t xml:space="preserve"> </w:t>
      </w:r>
      <w:r>
        <w:rPr>
          <w:w w:val="105"/>
        </w:rPr>
        <w:t xml:space="preserve">Someone (I think it was Dave Thomas) said offhandedly, "Classes should contain their own tests." That struck me as a good way to organize tests. I interpreted that as saying that each class should have its own method (called </w:t>
      </w:r>
      <w:r>
        <w:rPr>
          <w:i/>
          <w:spacing w:val="2"/>
          <w:w w:val="105"/>
        </w:rPr>
        <w:t>test</w:t>
      </w:r>
      <w:r>
        <w:rPr>
          <w:spacing w:val="2"/>
          <w:w w:val="105"/>
        </w:rPr>
        <w:t xml:space="preserve">) </w:t>
      </w:r>
      <w:r>
        <w:rPr>
          <w:w w:val="105"/>
        </w:rPr>
        <w:t>that can be used to test</w:t>
      </w:r>
      <w:r>
        <w:rPr>
          <w:spacing w:val="12"/>
          <w:w w:val="105"/>
        </w:rPr>
        <w:t xml:space="preserve"> </w:t>
      </w:r>
      <w:r>
        <w:rPr>
          <w:w w:val="105"/>
        </w:rPr>
        <w:t>itself.</w:t>
      </w:r>
    </w:p>
    <w:p w:rsidR="00F971A3" w:rsidRDefault="00F971A3">
      <w:pPr>
        <w:pStyle w:val="BodyText"/>
        <w:spacing w:before="1"/>
        <w:rPr>
          <w:sz w:val="26"/>
        </w:rPr>
      </w:pPr>
    </w:p>
    <w:p w:rsidR="00F971A3" w:rsidRDefault="008B76CE">
      <w:pPr>
        <w:pStyle w:val="BodyText"/>
        <w:spacing w:line="252" w:lineRule="auto"/>
        <w:ind w:left="160" w:right="310"/>
      </w:pPr>
      <w:r>
        <w:rPr>
          <w:w w:val="105"/>
        </w:rPr>
        <w:t>At</w:t>
      </w:r>
      <w:r>
        <w:rPr>
          <w:spacing w:val="-8"/>
          <w:w w:val="105"/>
        </w:rPr>
        <w:t xml:space="preserve"> </w:t>
      </w:r>
      <w:r>
        <w:rPr>
          <w:w w:val="105"/>
        </w:rPr>
        <w:t>that</w:t>
      </w:r>
      <w:r>
        <w:rPr>
          <w:spacing w:val="-8"/>
          <w:w w:val="105"/>
        </w:rPr>
        <w:t xml:space="preserve"> </w:t>
      </w:r>
      <w:r>
        <w:rPr>
          <w:w w:val="105"/>
        </w:rPr>
        <w:t>time</w:t>
      </w:r>
      <w:r>
        <w:rPr>
          <w:spacing w:val="-8"/>
          <w:w w:val="105"/>
        </w:rPr>
        <w:t xml:space="preserve"> </w:t>
      </w:r>
      <w:r>
        <w:rPr>
          <w:w w:val="105"/>
        </w:rPr>
        <w:t>I</w:t>
      </w:r>
      <w:r>
        <w:rPr>
          <w:spacing w:val="-8"/>
          <w:w w:val="105"/>
        </w:rPr>
        <w:t xml:space="preserve"> </w:t>
      </w:r>
      <w:r>
        <w:rPr>
          <w:w w:val="105"/>
        </w:rPr>
        <w:t>was</w:t>
      </w:r>
      <w:r>
        <w:rPr>
          <w:spacing w:val="-8"/>
          <w:w w:val="105"/>
        </w:rPr>
        <w:t xml:space="preserve"> </w:t>
      </w:r>
      <w:r>
        <w:rPr>
          <w:w w:val="105"/>
        </w:rPr>
        <w:t>also</w:t>
      </w:r>
      <w:r>
        <w:rPr>
          <w:spacing w:val="-8"/>
          <w:w w:val="105"/>
        </w:rPr>
        <w:t xml:space="preserve"> </w:t>
      </w:r>
      <w:r>
        <w:rPr>
          <w:w w:val="105"/>
        </w:rPr>
        <w:t>into</w:t>
      </w:r>
      <w:r>
        <w:rPr>
          <w:spacing w:val="-8"/>
          <w:w w:val="105"/>
        </w:rPr>
        <w:t xml:space="preserve"> </w:t>
      </w:r>
      <w:r>
        <w:rPr>
          <w:w w:val="105"/>
        </w:rPr>
        <w:t>incremental</w:t>
      </w:r>
      <w:r>
        <w:rPr>
          <w:spacing w:val="-8"/>
          <w:w w:val="105"/>
        </w:rPr>
        <w:t xml:space="preserve"> </w:t>
      </w:r>
      <w:r>
        <w:rPr>
          <w:w w:val="105"/>
        </w:rPr>
        <w:t>development,</w:t>
      </w:r>
      <w:r>
        <w:rPr>
          <w:spacing w:val="-8"/>
          <w:w w:val="105"/>
        </w:rPr>
        <w:t xml:space="preserve"> </w:t>
      </w:r>
      <w:r>
        <w:rPr>
          <w:w w:val="105"/>
        </w:rPr>
        <w:t>so</w:t>
      </w:r>
      <w:r>
        <w:rPr>
          <w:spacing w:val="-7"/>
          <w:w w:val="105"/>
        </w:rPr>
        <w:t xml:space="preserve"> </w:t>
      </w:r>
      <w:r>
        <w:rPr>
          <w:w w:val="105"/>
        </w:rPr>
        <w:t>I</w:t>
      </w:r>
      <w:r>
        <w:rPr>
          <w:spacing w:val="-7"/>
          <w:w w:val="105"/>
        </w:rPr>
        <w:t xml:space="preserve"> </w:t>
      </w:r>
      <w:r>
        <w:rPr>
          <w:w w:val="105"/>
        </w:rPr>
        <w:t>tried</w:t>
      </w:r>
      <w:r>
        <w:rPr>
          <w:spacing w:val="-7"/>
          <w:w w:val="105"/>
        </w:rPr>
        <w:t xml:space="preserve"> </w:t>
      </w:r>
      <w:r>
        <w:rPr>
          <w:w w:val="105"/>
        </w:rPr>
        <w:t>adding</w:t>
      </w:r>
      <w:r>
        <w:rPr>
          <w:spacing w:val="-7"/>
          <w:w w:val="105"/>
        </w:rPr>
        <w:t xml:space="preserve"> </w:t>
      </w:r>
      <w:r>
        <w:rPr>
          <w:w w:val="105"/>
        </w:rPr>
        <w:t>test</w:t>
      </w:r>
      <w:r>
        <w:rPr>
          <w:spacing w:val="-8"/>
          <w:w w:val="105"/>
        </w:rPr>
        <w:t xml:space="preserve"> </w:t>
      </w:r>
      <w:r>
        <w:rPr>
          <w:w w:val="105"/>
        </w:rPr>
        <w:t>methods</w:t>
      </w:r>
      <w:r>
        <w:rPr>
          <w:spacing w:val="-7"/>
          <w:w w:val="105"/>
        </w:rPr>
        <w:t xml:space="preserve"> </w:t>
      </w:r>
      <w:r>
        <w:rPr>
          <w:w w:val="105"/>
        </w:rPr>
        <w:t>to</w:t>
      </w:r>
      <w:r>
        <w:rPr>
          <w:spacing w:val="-7"/>
          <w:w w:val="105"/>
        </w:rPr>
        <w:t xml:space="preserve"> </w:t>
      </w:r>
      <w:r>
        <w:rPr>
          <w:w w:val="105"/>
        </w:rPr>
        <w:t>classes</w:t>
      </w:r>
      <w:r>
        <w:rPr>
          <w:spacing w:val="-7"/>
          <w:w w:val="105"/>
        </w:rPr>
        <w:t xml:space="preserve"> </w:t>
      </w:r>
      <w:r>
        <w:rPr>
          <w:w w:val="105"/>
        </w:rPr>
        <w:t>as I completed each increment. The project on which I was working at that time was quite small, so we put out increments every week or so. Running the tests became fairly straightforward, but although they were easy to run, the tests were still pretty boring to do. This was because every test produced output to the console that I had to check. Now I'm a pretty lazy person and am prepared</w:t>
      </w:r>
      <w:r>
        <w:rPr>
          <w:spacing w:val="-11"/>
          <w:w w:val="105"/>
        </w:rPr>
        <w:t xml:space="preserve"> </w:t>
      </w:r>
      <w:r>
        <w:rPr>
          <w:w w:val="105"/>
        </w:rPr>
        <w:t>to</w:t>
      </w:r>
      <w:r>
        <w:rPr>
          <w:spacing w:val="-11"/>
          <w:w w:val="105"/>
        </w:rPr>
        <w:t xml:space="preserve"> </w:t>
      </w:r>
      <w:r>
        <w:rPr>
          <w:w w:val="105"/>
        </w:rPr>
        <w:t>work</w:t>
      </w:r>
      <w:r>
        <w:rPr>
          <w:spacing w:val="-11"/>
          <w:w w:val="105"/>
        </w:rPr>
        <w:t xml:space="preserve"> </w:t>
      </w:r>
      <w:r>
        <w:rPr>
          <w:w w:val="105"/>
        </w:rPr>
        <w:t>quite</w:t>
      </w:r>
      <w:r>
        <w:rPr>
          <w:spacing w:val="-11"/>
          <w:w w:val="105"/>
        </w:rPr>
        <w:t xml:space="preserve"> </w:t>
      </w:r>
      <w:r>
        <w:rPr>
          <w:w w:val="105"/>
        </w:rPr>
        <w:t>hard</w:t>
      </w:r>
      <w:r>
        <w:rPr>
          <w:spacing w:val="-11"/>
          <w:w w:val="105"/>
        </w:rPr>
        <w:t xml:space="preserve"> </w:t>
      </w:r>
      <w:r>
        <w:rPr>
          <w:w w:val="105"/>
        </w:rPr>
        <w:t>in</w:t>
      </w:r>
      <w:r>
        <w:rPr>
          <w:spacing w:val="-10"/>
          <w:w w:val="105"/>
        </w:rPr>
        <w:t xml:space="preserve"> </w:t>
      </w:r>
      <w:r>
        <w:rPr>
          <w:w w:val="105"/>
        </w:rPr>
        <w:t>order</w:t>
      </w:r>
      <w:r>
        <w:rPr>
          <w:spacing w:val="-11"/>
          <w:w w:val="105"/>
        </w:rPr>
        <w:t xml:space="preserve"> </w:t>
      </w:r>
      <w:r>
        <w:rPr>
          <w:w w:val="105"/>
        </w:rPr>
        <w:t>to</w:t>
      </w:r>
      <w:r>
        <w:rPr>
          <w:spacing w:val="-11"/>
          <w:w w:val="105"/>
        </w:rPr>
        <w:t xml:space="preserve"> </w:t>
      </w:r>
      <w:r>
        <w:rPr>
          <w:w w:val="105"/>
        </w:rPr>
        <w:t>avoid</w:t>
      </w:r>
      <w:r>
        <w:rPr>
          <w:spacing w:val="-11"/>
          <w:w w:val="105"/>
        </w:rPr>
        <w:t xml:space="preserve"> </w:t>
      </w:r>
      <w:r>
        <w:rPr>
          <w:w w:val="105"/>
        </w:rPr>
        <w:t>work.</w:t>
      </w:r>
      <w:r>
        <w:rPr>
          <w:spacing w:val="-11"/>
          <w:w w:val="105"/>
        </w:rPr>
        <w:t xml:space="preserve"> </w:t>
      </w:r>
      <w:r>
        <w:rPr>
          <w:w w:val="105"/>
        </w:rPr>
        <w:t>I</w:t>
      </w:r>
      <w:r>
        <w:rPr>
          <w:spacing w:val="-10"/>
          <w:w w:val="105"/>
        </w:rPr>
        <w:t xml:space="preserve"> </w:t>
      </w:r>
      <w:r>
        <w:rPr>
          <w:w w:val="105"/>
        </w:rPr>
        <w:t>realized</w:t>
      </w:r>
      <w:r>
        <w:rPr>
          <w:spacing w:val="-11"/>
          <w:w w:val="105"/>
        </w:rPr>
        <w:t xml:space="preserve"> </w:t>
      </w:r>
      <w:r>
        <w:rPr>
          <w:w w:val="105"/>
        </w:rPr>
        <w:t>that</w:t>
      </w:r>
      <w:r>
        <w:rPr>
          <w:spacing w:val="-11"/>
          <w:w w:val="105"/>
        </w:rPr>
        <w:t xml:space="preserve"> </w:t>
      </w:r>
      <w:r>
        <w:rPr>
          <w:w w:val="105"/>
        </w:rPr>
        <w:t>instead</w:t>
      </w:r>
      <w:r>
        <w:rPr>
          <w:spacing w:val="-11"/>
          <w:w w:val="105"/>
        </w:rPr>
        <w:t xml:space="preserve"> </w:t>
      </w:r>
      <w:r>
        <w:rPr>
          <w:w w:val="105"/>
        </w:rPr>
        <w:t>of</w:t>
      </w:r>
      <w:r>
        <w:rPr>
          <w:spacing w:val="-11"/>
          <w:w w:val="105"/>
        </w:rPr>
        <w:t xml:space="preserve"> </w:t>
      </w:r>
      <w:r>
        <w:rPr>
          <w:w w:val="105"/>
        </w:rPr>
        <w:t>looking</w:t>
      </w:r>
      <w:r>
        <w:rPr>
          <w:spacing w:val="-12"/>
          <w:w w:val="105"/>
        </w:rPr>
        <w:t xml:space="preserve"> </w:t>
      </w:r>
      <w:r>
        <w:rPr>
          <w:w w:val="105"/>
        </w:rPr>
        <w:t>at</w:t>
      </w:r>
      <w:r>
        <w:rPr>
          <w:spacing w:val="-12"/>
          <w:w w:val="105"/>
        </w:rPr>
        <w:t xml:space="preserve"> </w:t>
      </w:r>
      <w:r>
        <w:rPr>
          <w:w w:val="105"/>
        </w:rPr>
        <w:t>the</w:t>
      </w:r>
      <w:r>
        <w:rPr>
          <w:spacing w:val="-13"/>
          <w:w w:val="105"/>
        </w:rPr>
        <w:t xml:space="preserve"> </w:t>
      </w:r>
      <w:r>
        <w:rPr>
          <w:w w:val="105"/>
        </w:rPr>
        <w:t>screen to see if it printed out some information from the model, I could get the computer to make that test. All I had to do was put the output I expected in the test code and do a comparison. Now I could run each class'test method, and it would just print "OK" to the screen if all was well. The class was now</w:t>
      </w:r>
      <w:r>
        <w:rPr>
          <w:spacing w:val="14"/>
          <w:w w:val="105"/>
        </w:rPr>
        <w:t xml:space="preserve"> </w:t>
      </w:r>
      <w:r>
        <w:rPr>
          <w:w w:val="105"/>
        </w:rPr>
        <w:t>self-testing.</w:t>
      </w:r>
    </w:p>
    <w:p w:rsidR="00F971A3" w:rsidRDefault="00F971A3">
      <w:pPr>
        <w:pStyle w:val="BodyText"/>
        <w:spacing w:before="6"/>
        <w:rPr>
          <w:sz w:val="23"/>
        </w:rPr>
      </w:pPr>
    </w:p>
    <w:p w:rsidR="00F971A3" w:rsidRDefault="008B76CE">
      <w:pPr>
        <w:pStyle w:val="Heading6"/>
      </w:pPr>
      <w:r>
        <w:rPr>
          <w:w w:val="105"/>
        </w:rPr>
        <w:t>Tip</w:t>
      </w:r>
    </w:p>
    <w:p w:rsidR="00F971A3" w:rsidRDefault="00F971A3">
      <w:pPr>
        <w:pStyle w:val="BodyText"/>
        <w:spacing w:before="4"/>
        <w:rPr>
          <w:b/>
          <w:sz w:val="25"/>
        </w:rPr>
      </w:pPr>
    </w:p>
    <w:p w:rsidR="00F971A3" w:rsidRDefault="008B76CE">
      <w:pPr>
        <w:ind w:left="640"/>
        <w:rPr>
          <w:i/>
          <w:sz w:val="19"/>
        </w:rPr>
      </w:pPr>
      <w:r>
        <w:rPr>
          <w:i/>
          <w:w w:val="105"/>
          <w:sz w:val="19"/>
        </w:rPr>
        <w:t>Make sure all tests are fully automatic and that they check their own results.</w:t>
      </w:r>
    </w:p>
    <w:p w:rsidR="00F971A3" w:rsidRDefault="00F971A3">
      <w:pPr>
        <w:pStyle w:val="BodyText"/>
        <w:rPr>
          <w:i/>
          <w:sz w:val="22"/>
        </w:rPr>
      </w:pPr>
    </w:p>
    <w:p w:rsidR="00F971A3" w:rsidRDefault="00F971A3">
      <w:pPr>
        <w:pStyle w:val="BodyText"/>
        <w:rPr>
          <w:i/>
          <w:sz w:val="22"/>
        </w:rPr>
      </w:pPr>
    </w:p>
    <w:p w:rsidR="00F971A3" w:rsidRDefault="00F971A3">
      <w:pPr>
        <w:pStyle w:val="BodyText"/>
        <w:rPr>
          <w:i/>
          <w:sz w:val="22"/>
        </w:rPr>
      </w:pPr>
    </w:p>
    <w:p w:rsidR="00F971A3" w:rsidRDefault="00F971A3">
      <w:pPr>
        <w:pStyle w:val="BodyText"/>
        <w:rPr>
          <w:i/>
          <w:sz w:val="22"/>
        </w:rPr>
      </w:pPr>
    </w:p>
    <w:p w:rsidR="00F971A3" w:rsidRDefault="008B76CE">
      <w:pPr>
        <w:pStyle w:val="BodyText"/>
        <w:spacing w:line="254" w:lineRule="auto"/>
        <w:ind w:left="160" w:right="400"/>
      </w:pPr>
      <w:r>
        <w:rPr>
          <w:w w:val="105"/>
        </w:rPr>
        <w:t>Now it was easy to run a test—as easy as compiling. So I started to run tests every time I compiled. Soon I began to notice my productivity had shot upward. I realized that I wasn't spending</w:t>
      </w:r>
      <w:r>
        <w:rPr>
          <w:spacing w:val="-12"/>
          <w:w w:val="105"/>
        </w:rPr>
        <w:t xml:space="preserve"> </w:t>
      </w:r>
      <w:r>
        <w:rPr>
          <w:w w:val="105"/>
        </w:rPr>
        <w:t>so</w:t>
      </w:r>
      <w:r>
        <w:rPr>
          <w:spacing w:val="-11"/>
          <w:w w:val="105"/>
        </w:rPr>
        <w:t xml:space="preserve"> </w:t>
      </w:r>
      <w:r>
        <w:rPr>
          <w:w w:val="105"/>
        </w:rPr>
        <w:t>much</w:t>
      </w:r>
      <w:r>
        <w:rPr>
          <w:spacing w:val="-11"/>
          <w:w w:val="105"/>
        </w:rPr>
        <w:t xml:space="preserve"> </w:t>
      </w:r>
      <w:r>
        <w:rPr>
          <w:w w:val="105"/>
        </w:rPr>
        <w:t>time</w:t>
      </w:r>
      <w:r>
        <w:rPr>
          <w:spacing w:val="-12"/>
          <w:w w:val="105"/>
        </w:rPr>
        <w:t xml:space="preserve"> </w:t>
      </w:r>
      <w:r>
        <w:rPr>
          <w:w w:val="105"/>
        </w:rPr>
        <w:t>debugging.</w:t>
      </w:r>
      <w:r>
        <w:rPr>
          <w:spacing w:val="-11"/>
          <w:w w:val="105"/>
        </w:rPr>
        <w:t xml:space="preserve"> </w:t>
      </w:r>
      <w:r>
        <w:rPr>
          <w:w w:val="105"/>
        </w:rPr>
        <w:t>If</w:t>
      </w:r>
      <w:r>
        <w:rPr>
          <w:spacing w:val="-11"/>
          <w:w w:val="105"/>
        </w:rPr>
        <w:t xml:space="preserve"> </w:t>
      </w:r>
      <w:r>
        <w:rPr>
          <w:w w:val="105"/>
        </w:rPr>
        <w:t>I</w:t>
      </w:r>
      <w:r>
        <w:rPr>
          <w:spacing w:val="-12"/>
          <w:w w:val="105"/>
        </w:rPr>
        <w:t xml:space="preserve"> </w:t>
      </w:r>
      <w:r>
        <w:rPr>
          <w:w w:val="105"/>
        </w:rPr>
        <w:t>added</w:t>
      </w:r>
      <w:r>
        <w:rPr>
          <w:spacing w:val="-11"/>
          <w:w w:val="105"/>
        </w:rPr>
        <w:t xml:space="preserve"> </w:t>
      </w:r>
      <w:r>
        <w:rPr>
          <w:w w:val="105"/>
        </w:rPr>
        <w:t>a</w:t>
      </w:r>
      <w:r>
        <w:rPr>
          <w:spacing w:val="-11"/>
          <w:w w:val="105"/>
        </w:rPr>
        <w:t xml:space="preserve"> </w:t>
      </w:r>
      <w:r>
        <w:rPr>
          <w:w w:val="105"/>
        </w:rPr>
        <w:t>bug</w:t>
      </w:r>
      <w:r>
        <w:rPr>
          <w:spacing w:val="-12"/>
          <w:w w:val="105"/>
        </w:rPr>
        <w:t xml:space="preserve"> </w:t>
      </w:r>
      <w:r>
        <w:rPr>
          <w:w w:val="105"/>
        </w:rPr>
        <w:t>that</w:t>
      </w:r>
      <w:r>
        <w:rPr>
          <w:spacing w:val="-11"/>
          <w:w w:val="105"/>
        </w:rPr>
        <w:t xml:space="preserve"> </w:t>
      </w:r>
      <w:r>
        <w:rPr>
          <w:w w:val="105"/>
        </w:rPr>
        <w:t>was</w:t>
      </w:r>
      <w:r>
        <w:rPr>
          <w:spacing w:val="-11"/>
          <w:w w:val="105"/>
        </w:rPr>
        <w:t xml:space="preserve"> </w:t>
      </w:r>
      <w:r>
        <w:rPr>
          <w:w w:val="105"/>
        </w:rPr>
        <w:t>caught</w:t>
      </w:r>
      <w:r>
        <w:rPr>
          <w:spacing w:val="-12"/>
          <w:w w:val="105"/>
        </w:rPr>
        <w:t xml:space="preserve"> </w:t>
      </w:r>
      <w:r>
        <w:rPr>
          <w:w w:val="105"/>
        </w:rPr>
        <w:t>by</w:t>
      </w:r>
      <w:r>
        <w:rPr>
          <w:spacing w:val="-11"/>
          <w:w w:val="105"/>
        </w:rPr>
        <w:t xml:space="preserve"> </w:t>
      </w:r>
      <w:r>
        <w:rPr>
          <w:w w:val="105"/>
        </w:rPr>
        <w:t>a</w:t>
      </w:r>
      <w:r>
        <w:rPr>
          <w:spacing w:val="-11"/>
          <w:w w:val="105"/>
        </w:rPr>
        <w:t xml:space="preserve"> </w:t>
      </w:r>
      <w:r>
        <w:rPr>
          <w:w w:val="105"/>
        </w:rPr>
        <w:t>previous</w:t>
      </w:r>
      <w:r>
        <w:rPr>
          <w:spacing w:val="-12"/>
          <w:w w:val="105"/>
        </w:rPr>
        <w:t xml:space="preserve"> </w:t>
      </w:r>
      <w:r>
        <w:rPr>
          <w:w w:val="105"/>
        </w:rPr>
        <w:t>test,</w:t>
      </w:r>
      <w:r>
        <w:rPr>
          <w:spacing w:val="-11"/>
          <w:w w:val="105"/>
        </w:rPr>
        <w:t xml:space="preserve"> </w:t>
      </w:r>
      <w:r>
        <w:rPr>
          <w:w w:val="105"/>
        </w:rPr>
        <w:t>it</w:t>
      </w:r>
      <w:r>
        <w:rPr>
          <w:spacing w:val="-11"/>
          <w:w w:val="105"/>
        </w:rPr>
        <w:t xml:space="preserve"> </w:t>
      </w:r>
      <w:r>
        <w:rPr>
          <w:w w:val="105"/>
        </w:rPr>
        <w:t xml:space="preserve">would show up as soon as I ran that test. Because the test had worked before, I would know that </w:t>
      </w:r>
      <w:r>
        <w:rPr>
          <w:spacing w:val="-2"/>
          <w:w w:val="105"/>
        </w:rPr>
        <w:t xml:space="preserve">the </w:t>
      </w:r>
      <w:r>
        <w:rPr>
          <w:w w:val="105"/>
        </w:rPr>
        <w:t>bug</w:t>
      </w:r>
      <w:r>
        <w:rPr>
          <w:spacing w:val="-9"/>
          <w:w w:val="105"/>
        </w:rPr>
        <w:t xml:space="preserve"> </w:t>
      </w:r>
      <w:r>
        <w:rPr>
          <w:w w:val="105"/>
        </w:rPr>
        <w:t>was</w:t>
      </w:r>
      <w:r>
        <w:rPr>
          <w:spacing w:val="-8"/>
          <w:w w:val="105"/>
        </w:rPr>
        <w:t xml:space="preserve"> </w:t>
      </w:r>
      <w:r>
        <w:rPr>
          <w:w w:val="105"/>
        </w:rPr>
        <w:t>in</w:t>
      </w:r>
      <w:r>
        <w:rPr>
          <w:spacing w:val="-9"/>
          <w:w w:val="105"/>
        </w:rPr>
        <w:t xml:space="preserve"> </w:t>
      </w:r>
      <w:r>
        <w:rPr>
          <w:w w:val="105"/>
        </w:rPr>
        <w:t>the</w:t>
      </w:r>
      <w:r>
        <w:rPr>
          <w:spacing w:val="-8"/>
          <w:w w:val="105"/>
        </w:rPr>
        <w:t xml:space="preserve"> </w:t>
      </w:r>
      <w:r>
        <w:rPr>
          <w:w w:val="105"/>
        </w:rPr>
        <w:t>work</w:t>
      </w:r>
      <w:r>
        <w:rPr>
          <w:spacing w:val="-9"/>
          <w:w w:val="105"/>
        </w:rPr>
        <w:t xml:space="preserve"> </w:t>
      </w:r>
      <w:r>
        <w:rPr>
          <w:w w:val="105"/>
        </w:rPr>
        <w:t>I</w:t>
      </w:r>
      <w:r>
        <w:rPr>
          <w:spacing w:val="-8"/>
          <w:w w:val="105"/>
        </w:rPr>
        <w:t xml:space="preserve"> </w:t>
      </w:r>
      <w:r>
        <w:rPr>
          <w:w w:val="105"/>
        </w:rPr>
        <w:t>had</w:t>
      </w:r>
      <w:r>
        <w:rPr>
          <w:spacing w:val="-9"/>
          <w:w w:val="105"/>
        </w:rPr>
        <w:t xml:space="preserve"> </w:t>
      </w:r>
      <w:r>
        <w:rPr>
          <w:w w:val="105"/>
        </w:rPr>
        <w:t>done</w:t>
      </w:r>
      <w:r>
        <w:rPr>
          <w:spacing w:val="-8"/>
          <w:w w:val="105"/>
        </w:rPr>
        <w:t xml:space="preserve"> </w:t>
      </w:r>
      <w:r>
        <w:rPr>
          <w:w w:val="105"/>
        </w:rPr>
        <w:t>since</w:t>
      </w:r>
      <w:r>
        <w:rPr>
          <w:spacing w:val="-9"/>
          <w:w w:val="105"/>
        </w:rPr>
        <w:t xml:space="preserve"> </w:t>
      </w:r>
      <w:r>
        <w:rPr>
          <w:w w:val="105"/>
        </w:rPr>
        <w:t>I</w:t>
      </w:r>
      <w:r>
        <w:rPr>
          <w:spacing w:val="-8"/>
          <w:w w:val="105"/>
        </w:rPr>
        <w:t xml:space="preserve"> </w:t>
      </w:r>
      <w:r>
        <w:rPr>
          <w:w w:val="105"/>
        </w:rPr>
        <w:t>last</w:t>
      </w:r>
      <w:r>
        <w:rPr>
          <w:spacing w:val="-9"/>
          <w:w w:val="105"/>
        </w:rPr>
        <w:t xml:space="preserve"> </w:t>
      </w:r>
      <w:r>
        <w:rPr>
          <w:w w:val="105"/>
        </w:rPr>
        <w:t>tested.</w:t>
      </w:r>
      <w:r>
        <w:rPr>
          <w:spacing w:val="-8"/>
          <w:w w:val="105"/>
        </w:rPr>
        <w:t xml:space="preserve"> </w:t>
      </w:r>
      <w:r>
        <w:rPr>
          <w:w w:val="105"/>
        </w:rPr>
        <w:t>Because</w:t>
      </w:r>
      <w:r>
        <w:rPr>
          <w:spacing w:val="-9"/>
          <w:w w:val="105"/>
        </w:rPr>
        <w:t xml:space="preserve"> </w:t>
      </w:r>
      <w:r>
        <w:rPr>
          <w:w w:val="105"/>
        </w:rPr>
        <w:t>I</w:t>
      </w:r>
      <w:r>
        <w:rPr>
          <w:spacing w:val="-8"/>
          <w:w w:val="105"/>
        </w:rPr>
        <w:t xml:space="preserve"> </w:t>
      </w:r>
      <w:r>
        <w:rPr>
          <w:w w:val="105"/>
        </w:rPr>
        <w:t>ran</w:t>
      </w:r>
      <w:r>
        <w:rPr>
          <w:spacing w:val="-9"/>
          <w:w w:val="105"/>
        </w:rPr>
        <w:t xml:space="preserve"> </w:t>
      </w:r>
      <w:r>
        <w:rPr>
          <w:w w:val="105"/>
        </w:rPr>
        <w:t>the</w:t>
      </w:r>
      <w:r>
        <w:rPr>
          <w:spacing w:val="-8"/>
          <w:w w:val="105"/>
        </w:rPr>
        <w:t xml:space="preserve"> </w:t>
      </w:r>
      <w:r>
        <w:rPr>
          <w:w w:val="105"/>
        </w:rPr>
        <w:t>tests</w:t>
      </w:r>
      <w:r>
        <w:rPr>
          <w:spacing w:val="-9"/>
          <w:w w:val="105"/>
        </w:rPr>
        <w:t xml:space="preserve"> </w:t>
      </w:r>
      <w:r>
        <w:rPr>
          <w:w w:val="105"/>
        </w:rPr>
        <w:t>frequently,</w:t>
      </w:r>
      <w:r>
        <w:rPr>
          <w:spacing w:val="-8"/>
          <w:w w:val="105"/>
        </w:rPr>
        <w:t xml:space="preserve"> </w:t>
      </w:r>
      <w:r>
        <w:rPr>
          <w:w w:val="105"/>
        </w:rPr>
        <w:t>only</w:t>
      </w:r>
      <w:r>
        <w:rPr>
          <w:spacing w:val="-9"/>
          <w:w w:val="105"/>
        </w:rPr>
        <w:t xml:space="preserve"> </w:t>
      </w:r>
      <w:r>
        <w:rPr>
          <w:w w:val="105"/>
        </w:rPr>
        <w:t>a</w:t>
      </w:r>
      <w:r>
        <w:rPr>
          <w:spacing w:val="-8"/>
          <w:w w:val="105"/>
        </w:rPr>
        <w:t xml:space="preserve"> </w:t>
      </w:r>
      <w:r>
        <w:rPr>
          <w:w w:val="105"/>
        </w:rPr>
        <w:t>few minutes</w:t>
      </w:r>
      <w:r>
        <w:rPr>
          <w:spacing w:val="-6"/>
          <w:w w:val="105"/>
        </w:rPr>
        <w:t xml:space="preserve"> </w:t>
      </w:r>
      <w:r>
        <w:rPr>
          <w:w w:val="105"/>
        </w:rPr>
        <w:t>had</w:t>
      </w:r>
      <w:r>
        <w:rPr>
          <w:spacing w:val="-5"/>
          <w:w w:val="105"/>
        </w:rPr>
        <w:t xml:space="preserve"> </w:t>
      </w:r>
      <w:r>
        <w:rPr>
          <w:w w:val="105"/>
        </w:rPr>
        <w:t>elapsed.</w:t>
      </w:r>
      <w:r>
        <w:rPr>
          <w:spacing w:val="-6"/>
          <w:w w:val="105"/>
        </w:rPr>
        <w:t xml:space="preserve"> </w:t>
      </w:r>
      <w:r>
        <w:rPr>
          <w:w w:val="105"/>
        </w:rPr>
        <w:t>I</w:t>
      </w:r>
      <w:r>
        <w:rPr>
          <w:spacing w:val="-5"/>
          <w:w w:val="105"/>
        </w:rPr>
        <w:t xml:space="preserve"> </w:t>
      </w:r>
      <w:r>
        <w:rPr>
          <w:w w:val="105"/>
        </w:rPr>
        <w:t>thus</w:t>
      </w:r>
      <w:r>
        <w:rPr>
          <w:spacing w:val="-5"/>
          <w:w w:val="105"/>
        </w:rPr>
        <w:t xml:space="preserve"> </w:t>
      </w:r>
      <w:r>
        <w:rPr>
          <w:w w:val="105"/>
        </w:rPr>
        <w:t>knew</w:t>
      </w:r>
      <w:r>
        <w:rPr>
          <w:spacing w:val="-6"/>
          <w:w w:val="105"/>
        </w:rPr>
        <w:t xml:space="preserve"> </w:t>
      </w:r>
      <w:r>
        <w:rPr>
          <w:w w:val="105"/>
        </w:rPr>
        <w:t>that</w:t>
      </w:r>
      <w:r>
        <w:rPr>
          <w:spacing w:val="-5"/>
          <w:w w:val="105"/>
        </w:rPr>
        <w:t xml:space="preserve"> </w:t>
      </w:r>
      <w:r>
        <w:rPr>
          <w:w w:val="105"/>
        </w:rPr>
        <w:t>the</w:t>
      </w:r>
      <w:r>
        <w:rPr>
          <w:spacing w:val="-6"/>
          <w:w w:val="105"/>
        </w:rPr>
        <w:t xml:space="preserve"> </w:t>
      </w:r>
      <w:r>
        <w:rPr>
          <w:w w:val="105"/>
        </w:rPr>
        <w:t>source</w:t>
      </w:r>
      <w:r>
        <w:rPr>
          <w:spacing w:val="-5"/>
          <w:w w:val="105"/>
        </w:rPr>
        <w:t xml:space="preserve"> </w:t>
      </w:r>
      <w:r>
        <w:rPr>
          <w:w w:val="105"/>
        </w:rPr>
        <w:t>of</w:t>
      </w:r>
      <w:r>
        <w:rPr>
          <w:spacing w:val="-5"/>
          <w:w w:val="105"/>
        </w:rPr>
        <w:t xml:space="preserve"> </w:t>
      </w:r>
      <w:r>
        <w:rPr>
          <w:w w:val="105"/>
        </w:rPr>
        <w:t>the</w:t>
      </w:r>
      <w:r>
        <w:rPr>
          <w:spacing w:val="-6"/>
          <w:w w:val="105"/>
        </w:rPr>
        <w:t xml:space="preserve"> </w:t>
      </w:r>
      <w:r>
        <w:rPr>
          <w:w w:val="105"/>
        </w:rPr>
        <w:t>bug</w:t>
      </w:r>
      <w:r>
        <w:rPr>
          <w:spacing w:val="-5"/>
          <w:w w:val="105"/>
        </w:rPr>
        <w:t xml:space="preserve"> </w:t>
      </w:r>
      <w:r>
        <w:rPr>
          <w:w w:val="105"/>
        </w:rPr>
        <w:t>was</w:t>
      </w:r>
      <w:r>
        <w:rPr>
          <w:spacing w:val="-6"/>
          <w:w w:val="105"/>
        </w:rPr>
        <w:t xml:space="preserve"> </w:t>
      </w:r>
      <w:r>
        <w:rPr>
          <w:w w:val="105"/>
        </w:rPr>
        <w:t>the</w:t>
      </w:r>
      <w:r>
        <w:rPr>
          <w:spacing w:val="-5"/>
          <w:w w:val="105"/>
        </w:rPr>
        <w:t xml:space="preserve"> </w:t>
      </w:r>
      <w:r>
        <w:rPr>
          <w:w w:val="105"/>
        </w:rPr>
        <w:t>code</w:t>
      </w:r>
      <w:r>
        <w:rPr>
          <w:spacing w:val="-5"/>
          <w:w w:val="105"/>
        </w:rPr>
        <w:t xml:space="preserve"> </w:t>
      </w:r>
      <w:r>
        <w:rPr>
          <w:w w:val="105"/>
        </w:rPr>
        <w:t>I</w:t>
      </w:r>
      <w:r>
        <w:rPr>
          <w:spacing w:val="-6"/>
          <w:w w:val="105"/>
        </w:rPr>
        <w:t xml:space="preserve"> </w:t>
      </w:r>
      <w:r>
        <w:rPr>
          <w:w w:val="105"/>
        </w:rPr>
        <w:t>had</w:t>
      </w:r>
      <w:r>
        <w:rPr>
          <w:spacing w:val="-5"/>
          <w:w w:val="105"/>
        </w:rPr>
        <w:t xml:space="preserve"> </w:t>
      </w:r>
      <w:r>
        <w:rPr>
          <w:w w:val="105"/>
        </w:rPr>
        <w:t>just</w:t>
      </w:r>
      <w:r>
        <w:rPr>
          <w:spacing w:val="-6"/>
          <w:w w:val="105"/>
        </w:rPr>
        <w:t xml:space="preserve"> </w:t>
      </w:r>
      <w:r>
        <w:rPr>
          <w:w w:val="105"/>
        </w:rPr>
        <w:t>written.</w:t>
      </w:r>
    </w:p>
    <w:p w:rsidR="00F971A3" w:rsidRDefault="008B76CE">
      <w:pPr>
        <w:pStyle w:val="BodyText"/>
        <w:spacing w:line="247" w:lineRule="auto"/>
        <w:ind w:left="160" w:right="173"/>
      </w:pPr>
      <w:r>
        <w:rPr>
          <w:w w:val="105"/>
        </w:rPr>
        <w:t>Because that code was fresh in my mind</w:t>
      </w:r>
      <w:r>
        <w:rPr>
          <w:spacing w:val="-6"/>
          <w:w w:val="105"/>
        </w:rPr>
        <w:t xml:space="preserve"> and </w:t>
      </w:r>
      <w:r>
        <w:rPr>
          <w:w w:val="105"/>
        </w:rPr>
        <w:t>was a small amount, the bug was easy to find. Bugs that once had taken an hour or more to find now took a couple of minutes at most. Not just had I built self-testing classes, but by running them frequently I had a powerful bug detector.</w:t>
      </w:r>
    </w:p>
    <w:p w:rsidR="00F971A3" w:rsidRDefault="00F971A3">
      <w:pPr>
        <w:spacing w:line="247" w:lineRule="auto"/>
        <w:sectPr w:rsidR="00F971A3">
          <w:pgSz w:w="12240" w:h="15840"/>
          <w:pgMar w:top="1340" w:right="1660" w:bottom="980" w:left="1640" w:header="0" w:footer="794" w:gutter="0"/>
          <w:cols w:space="720"/>
        </w:sectPr>
      </w:pPr>
    </w:p>
    <w:p w:rsidR="00F971A3" w:rsidRDefault="008B76CE">
      <w:pPr>
        <w:pStyle w:val="BodyText"/>
        <w:spacing w:before="81" w:line="247" w:lineRule="auto"/>
        <w:ind w:left="160" w:right="362"/>
      </w:pPr>
      <w:r>
        <w:rPr>
          <w:w w:val="105"/>
        </w:rPr>
        <w:lastRenderedPageBreak/>
        <w:t>As</w:t>
      </w:r>
      <w:r>
        <w:rPr>
          <w:spacing w:val="-10"/>
          <w:w w:val="105"/>
        </w:rPr>
        <w:t xml:space="preserve"> </w:t>
      </w:r>
      <w:r>
        <w:rPr>
          <w:w w:val="105"/>
        </w:rPr>
        <w:t>I</w:t>
      </w:r>
      <w:r>
        <w:rPr>
          <w:spacing w:val="-9"/>
          <w:w w:val="105"/>
        </w:rPr>
        <w:t xml:space="preserve"> </w:t>
      </w:r>
      <w:r>
        <w:rPr>
          <w:w w:val="105"/>
        </w:rPr>
        <w:t>noticed</w:t>
      </w:r>
      <w:r>
        <w:rPr>
          <w:spacing w:val="-9"/>
          <w:w w:val="105"/>
        </w:rPr>
        <w:t xml:space="preserve"> </w:t>
      </w:r>
      <w:r>
        <w:rPr>
          <w:spacing w:val="-4"/>
          <w:w w:val="105"/>
        </w:rPr>
        <w:t>this</w:t>
      </w:r>
      <w:r>
        <w:rPr>
          <w:spacing w:val="-12"/>
          <w:w w:val="105"/>
        </w:rPr>
        <w:t xml:space="preserve"> </w:t>
      </w:r>
      <w:r>
        <w:rPr>
          <w:w w:val="105"/>
        </w:rPr>
        <w:t>I</w:t>
      </w:r>
      <w:r>
        <w:rPr>
          <w:spacing w:val="-13"/>
          <w:w w:val="105"/>
        </w:rPr>
        <w:t xml:space="preserve"> </w:t>
      </w:r>
      <w:r>
        <w:rPr>
          <w:w w:val="105"/>
        </w:rPr>
        <w:t>became</w:t>
      </w:r>
      <w:r>
        <w:rPr>
          <w:spacing w:val="-13"/>
          <w:w w:val="105"/>
        </w:rPr>
        <w:t xml:space="preserve"> </w:t>
      </w:r>
      <w:r>
        <w:rPr>
          <w:w w:val="105"/>
        </w:rPr>
        <w:t>more</w:t>
      </w:r>
      <w:r>
        <w:rPr>
          <w:spacing w:val="-13"/>
          <w:w w:val="105"/>
        </w:rPr>
        <w:t xml:space="preserve"> </w:t>
      </w:r>
      <w:r>
        <w:rPr>
          <w:w w:val="105"/>
        </w:rPr>
        <w:t>aggressive</w:t>
      </w:r>
      <w:r>
        <w:rPr>
          <w:spacing w:val="-13"/>
          <w:w w:val="105"/>
        </w:rPr>
        <w:t xml:space="preserve"> </w:t>
      </w:r>
      <w:r>
        <w:rPr>
          <w:w w:val="105"/>
        </w:rPr>
        <w:t>about</w:t>
      </w:r>
      <w:r>
        <w:rPr>
          <w:spacing w:val="-12"/>
          <w:w w:val="105"/>
        </w:rPr>
        <w:t xml:space="preserve"> </w:t>
      </w:r>
      <w:r>
        <w:rPr>
          <w:w w:val="105"/>
        </w:rPr>
        <w:t>doing</w:t>
      </w:r>
      <w:r>
        <w:rPr>
          <w:spacing w:val="-13"/>
          <w:w w:val="105"/>
        </w:rPr>
        <w:t xml:space="preserve"> </w:t>
      </w:r>
      <w:r>
        <w:rPr>
          <w:w w:val="105"/>
        </w:rPr>
        <w:t>the</w:t>
      </w:r>
      <w:r>
        <w:rPr>
          <w:spacing w:val="-13"/>
          <w:w w:val="105"/>
        </w:rPr>
        <w:t xml:space="preserve"> </w:t>
      </w:r>
      <w:r>
        <w:rPr>
          <w:w w:val="105"/>
        </w:rPr>
        <w:t>tests.</w:t>
      </w:r>
      <w:r>
        <w:rPr>
          <w:spacing w:val="-13"/>
          <w:w w:val="105"/>
        </w:rPr>
        <w:t xml:space="preserve"> </w:t>
      </w:r>
      <w:r>
        <w:rPr>
          <w:w w:val="105"/>
        </w:rPr>
        <w:t>Instead</w:t>
      </w:r>
      <w:r>
        <w:rPr>
          <w:spacing w:val="-13"/>
          <w:w w:val="105"/>
        </w:rPr>
        <w:t xml:space="preserve"> </w:t>
      </w:r>
      <w:r>
        <w:rPr>
          <w:w w:val="105"/>
        </w:rPr>
        <w:t>of</w:t>
      </w:r>
      <w:r>
        <w:rPr>
          <w:spacing w:val="-12"/>
          <w:w w:val="105"/>
        </w:rPr>
        <w:t xml:space="preserve"> </w:t>
      </w:r>
      <w:r>
        <w:rPr>
          <w:w w:val="105"/>
        </w:rPr>
        <w:t>waiting</w:t>
      </w:r>
      <w:r>
        <w:rPr>
          <w:spacing w:val="-13"/>
          <w:w w:val="105"/>
        </w:rPr>
        <w:t xml:space="preserve"> </w:t>
      </w:r>
      <w:r>
        <w:rPr>
          <w:w w:val="105"/>
        </w:rPr>
        <w:t>for</w:t>
      </w:r>
      <w:r>
        <w:rPr>
          <w:spacing w:val="-13"/>
          <w:w w:val="105"/>
        </w:rPr>
        <w:t xml:space="preserve"> </w:t>
      </w:r>
      <w:r>
        <w:rPr>
          <w:w w:val="105"/>
        </w:rPr>
        <w:t>the</w:t>
      </w:r>
      <w:r>
        <w:rPr>
          <w:spacing w:val="-13"/>
          <w:w w:val="105"/>
        </w:rPr>
        <w:t xml:space="preserve"> </w:t>
      </w:r>
      <w:r>
        <w:rPr>
          <w:w w:val="105"/>
        </w:rPr>
        <w:t>end</w:t>
      </w:r>
      <w:r>
        <w:rPr>
          <w:spacing w:val="-13"/>
          <w:w w:val="105"/>
        </w:rPr>
        <w:t xml:space="preserve"> </w:t>
      </w:r>
      <w:r>
        <w:rPr>
          <w:w w:val="105"/>
        </w:rPr>
        <w:t>of increment,</w:t>
      </w:r>
      <w:r>
        <w:rPr>
          <w:spacing w:val="-12"/>
          <w:w w:val="105"/>
        </w:rPr>
        <w:t xml:space="preserve"> </w:t>
      </w:r>
      <w:r>
        <w:rPr>
          <w:w w:val="105"/>
        </w:rPr>
        <w:t>I</w:t>
      </w:r>
      <w:r>
        <w:rPr>
          <w:spacing w:val="-11"/>
          <w:w w:val="105"/>
        </w:rPr>
        <w:t xml:space="preserve"> </w:t>
      </w:r>
      <w:r>
        <w:rPr>
          <w:w w:val="105"/>
        </w:rPr>
        <w:t>would</w:t>
      </w:r>
      <w:r>
        <w:rPr>
          <w:spacing w:val="-11"/>
          <w:w w:val="105"/>
        </w:rPr>
        <w:t xml:space="preserve"> </w:t>
      </w:r>
      <w:r>
        <w:rPr>
          <w:w w:val="105"/>
        </w:rPr>
        <w:t>add</w:t>
      </w:r>
      <w:r>
        <w:rPr>
          <w:spacing w:val="-11"/>
          <w:w w:val="105"/>
        </w:rPr>
        <w:t xml:space="preserve"> </w:t>
      </w:r>
      <w:r>
        <w:rPr>
          <w:w w:val="105"/>
        </w:rPr>
        <w:t>the</w:t>
      </w:r>
      <w:r>
        <w:rPr>
          <w:spacing w:val="-11"/>
          <w:w w:val="105"/>
        </w:rPr>
        <w:t xml:space="preserve"> </w:t>
      </w:r>
      <w:r>
        <w:rPr>
          <w:w w:val="105"/>
        </w:rPr>
        <w:t>tests</w:t>
      </w:r>
      <w:r>
        <w:rPr>
          <w:spacing w:val="-11"/>
          <w:w w:val="105"/>
        </w:rPr>
        <w:t xml:space="preserve"> </w:t>
      </w:r>
      <w:r>
        <w:rPr>
          <w:w w:val="105"/>
        </w:rPr>
        <w:t>immediately</w:t>
      </w:r>
      <w:r>
        <w:rPr>
          <w:spacing w:val="-12"/>
          <w:w w:val="105"/>
        </w:rPr>
        <w:t xml:space="preserve"> </w:t>
      </w:r>
      <w:r>
        <w:rPr>
          <w:w w:val="105"/>
        </w:rPr>
        <w:t>after</w:t>
      </w:r>
      <w:r>
        <w:rPr>
          <w:spacing w:val="-11"/>
          <w:w w:val="105"/>
        </w:rPr>
        <w:t xml:space="preserve"> </w:t>
      </w:r>
      <w:r>
        <w:rPr>
          <w:w w:val="105"/>
        </w:rPr>
        <w:t>writing</w:t>
      </w:r>
      <w:r>
        <w:rPr>
          <w:spacing w:val="-11"/>
          <w:w w:val="105"/>
        </w:rPr>
        <w:t xml:space="preserve"> </w:t>
      </w:r>
      <w:r>
        <w:rPr>
          <w:w w:val="105"/>
        </w:rPr>
        <w:t>a</w:t>
      </w:r>
      <w:r>
        <w:rPr>
          <w:spacing w:val="-11"/>
          <w:w w:val="105"/>
        </w:rPr>
        <w:t xml:space="preserve"> </w:t>
      </w:r>
      <w:r>
        <w:rPr>
          <w:w w:val="105"/>
        </w:rPr>
        <w:t>bit</w:t>
      </w:r>
      <w:r>
        <w:rPr>
          <w:spacing w:val="-11"/>
          <w:w w:val="105"/>
        </w:rPr>
        <w:t xml:space="preserve"> </w:t>
      </w:r>
      <w:r>
        <w:rPr>
          <w:w w:val="105"/>
        </w:rPr>
        <w:t>of</w:t>
      </w:r>
      <w:r>
        <w:rPr>
          <w:spacing w:val="-11"/>
          <w:w w:val="105"/>
        </w:rPr>
        <w:t xml:space="preserve"> </w:t>
      </w:r>
      <w:r>
        <w:rPr>
          <w:w w:val="105"/>
        </w:rPr>
        <w:t>function.</w:t>
      </w:r>
      <w:r>
        <w:rPr>
          <w:spacing w:val="-11"/>
          <w:w w:val="105"/>
        </w:rPr>
        <w:t xml:space="preserve"> </w:t>
      </w:r>
      <w:r>
        <w:rPr>
          <w:w w:val="105"/>
        </w:rPr>
        <w:t>Every</w:t>
      </w:r>
      <w:r>
        <w:rPr>
          <w:spacing w:val="-12"/>
          <w:w w:val="105"/>
        </w:rPr>
        <w:t xml:space="preserve"> </w:t>
      </w:r>
      <w:r>
        <w:rPr>
          <w:w w:val="105"/>
        </w:rPr>
        <w:t>day</w:t>
      </w:r>
      <w:r>
        <w:rPr>
          <w:spacing w:val="-11"/>
          <w:w w:val="105"/>
        </w:rPr>
        <w:t xml:space="preserve"> </w:t>
      </w:r>
      <w:r>
        <w:rPr>
          <w:w w:val="105"/>
        </w:rPr>
        <w:t>I</w:t>
      </w:r>
      <w:r>
        <w:rPr>
          <w:spacing w:val="-11"/>
          <w:w w:val="105"/>
        </w:rPr>
        <w:t xml:space="preserve"> </w:t>
      </w:r>
      <w:r>
        <w:rPr>
          <w:w w:val="105"/>
        </w:rPr>
        <w:t>would</w:t>
      </w:r>
      <w:r>
        <w:rPr>
          <w:spacing w:val="-11"/>
          <w:w w:val="105"/>
        </w:rPr>
        <w:t xml:space="preserve"> </w:t>
      </w:r>
      <w:r>
        <w:rPr>
          <w:spacing w:val="-2"/>
          <w:w w:val="105"/>
        </w:rPr>
        <w:t xml:space="preserve">add </w:t>
      </w:r>
      <w:r>
        <w:rPr>
          <w:w w:val="105"/>
        </w:rPr>
        <w:t>a</w:t>
      </w:r>
      <w:r>
        <w:rPr>
          <w:spacing w:val="-7"/>
          <w:w w:val="105"/>
        </w:rPr>
        <w:t xml:space="preserve"> </w:t>
      </w:r>
      <w:r>
        <w:rPr>
          <w:w w:val="105"/>
        </w:rPr>
        <w:t>couple</w:t>
      </w:r>
      <w:r>
        <w:rPr>
          <w:spacing w:val="-6"/>
          <w:w w:val="105"/>
        </w:rPr>
        <w:t xml:space="preserve"> </w:t>
      </w:r>
      <w:r>
        <w:rPr>
          <w:w w:val="105"/>
        </w:rPr>
        <w:t>of</w:t>
      </w:r>
      <w:r>
        <w:rPr>
          <w:spacing w:val="-6"/>
          <w:w w:val="105"/>
        </w:rPr>
        <w:t xml:space="preserve"> </w:t>
      </w:r>
      <w:r>
        <w:rPr>
          <w:w w:val="105"/>
        </w:rPr>
        <w:t>new</w:t>
      </w:r>
      <w:r>
        <w:rPr>
          <w:spacing w:val="-6"/>
          <w:w w:val="105"/>
        </w:rPr>
        <w:t xml:space="preserve"> </w:t>
      </w:r>
      <w:r>
        <w:rPr>
          <w:w w:val="105"/>
        </w:rPr>
        <w:t>features</w:t>
      </w:r>
      <w:r>
        <w:rPr>
          <w:spacing w:val="-6"/>
          <w:w w:val="105"/>
        </w:rPr>
        <w:t xml:space="preserve"> </w:t>
      </w:r>
      <w:r>
        <w:rPr>
          <w:w w:val="105"/>
        </w:rPr>
        <w:t>and</w:t>
      </w:r>
      <w:r>
        <w:rPr>
          <w:spacing w:val="-6"/>
          <w:w w:val="105"/>
        </w:rPr>
        <w:t xml:space="preserve"> </w:t>
      </w:r>
      <w:r>
        <w:rPr>
          <w:w w:val="105"/>
        </w:rPr>
        <w:t>the</w:t>
      </w:r>
      <w:r>
        <w:rPr>
          <w:spacing w:val="-6"/>
          <w:w w:val="105"/>
        </w:rPr>
        <w:t xml:space="preserve"> </w:t>
      </w:r>
      <w:r>
        <w:rPr>
          <w:w w:val="105"/>
        </w:rPr>
        <w:t>tests</w:t>
      </w:r>
      <w:r>
        <w:rPr>
          <w:spacing w:val="-6"/>
          <w:w w:val="105"/>
        </w:rPr>
        <w:t xml:space="preserve"> </w:t>
      </w:r>
      <w:r>
        <w:rPr>
          <w:w w:val="105"/>
        </w:rPr>
        <w:t>to</w:t>
      </w:r>
      <w:r>
        <w:rPr>
          <w:spacing w:val="-7"/>
          <w:w w:val="105"/>
        </w:rPr>
        <w:t xml:space="preserve"> </w:t>
      </w:r>
      <w:r>
        <w:rPr>
          <w:w w:val="105"/>
        </w:rPr>
        <w:t>test</w:t>
      </w:r>
      <w:r>
        <w:rPr>
          <w:spacing w:val="-6"/>
          <w:w w:val="105"/>
        </w:rPr>
        <w:t xml:space="preserve"> </w:t>
      </w:r>
      <w:r>
        <w:rPr>
          <w:w w:val="105"/>
        </w:rPr>
        <w:t>them.</w:t>
      </w:r>
      <w:r>
        <w:rPr>
          <w:spacing w:val="-6"/>
          <w:w w:val="105"/>
        </w:rPr>
        <w:t xml:space="preserve"> </w:t>
      </w:r>
      <w:r>
        <w:rPr>
          <w:w w:val="105"/>
        </w:rPr>
        <w:t>These</w:t>
      </w:r>
      <w:r>
        <w:rPr>
          <w:spacing w:val="-6"/>
          <w:w w:val="105"/>
        </w:rPr>
        <w:t xml:space="preserve"> </w:t>
      </w:r>
      <w:r>
        <w:rPr>
          <w:w w:val="105"/>
        </w:rPr>
        <w:t>days</w:t>
      </w:r>
      <w:r>
        <w:rPr>
          <w:spacing w:val="-6"/>
          <w:w w:val="105"/>
        </w:rPr>
        <w:t xml:space="preserve"> </w:t>
      </w:r>
      <w:r>
        <w:rPr>
          <w:w w:val="105"/>
        </w:rPr>
        <w:t>I</w:t>
      </w:r>
      <w:r>
        <w:rPr>
          <w:spacing w:val="-6"/>
          <w:w w:val="105"/>
        </w:rPr>
        <w:t xml:space="preserve"> </w:t>
      </w:r>
      <w:r>
        <w:rPr>
          <w:w w:val="105"/>
        </w:rPr>
        <w:t>hardly</w:t>
      </w:r>
      <w:r>
        <w:rPr>
          <w:spacing w:val="-10"/>
          <w:w w:val="105"/>
        </w:rPr>
        <w:t xml:space="preserve"> </w:t>
      </w:r>
      <w:r>
        <w:rPr>
          <w:spacing w:val="-3"/>
          <w:w w:val="105"/>
        </w:rPr>
        <w:t>ever</w:t>
      </w:r>
      <w:r>
        <w:rPr>
          <w:spacing w:val="-9"/>
          <w:w w:val="105"/>
        </w:rPr>
        <w:t xml:space="preserve"> </w:t>
      </w:r>
      <w:r>
        <w:rPr>
          <w:spacing w:val="-3"/>
          <w:w w:val="105"/>
        </w:rPr>
        <w:t>spend</w:t>
      </w:r>
      <w:r>
        <w:rPr>
          <w:spacing w:val="-9"/>
          <w:w w:val="105"/>
        </w:rPr>
        <w:t xml:space="preserve"> </w:t>
      </w:r>
      <w:r>
        <w:rPr>
          <w:spacing w:val="-3"/>
          <w:w w:val="105"/>
        </w:rPr>
        <w:t>more</w:t>
      </w:r>
      <w:r>
        <w:rPr>
          <w:spacing w:val="-10"/>
          <w:w w:val="105"/>
        </w:rPr>
        <w:t xml:space="preserve"> </w:t>
      </w:r>
      <w:r>
        <w:rPr>
          <w:spacing w:val="-3"/>
          <w:w w:val="105"/>
        </w:rPr>
        <w:t>than</w:t>
      </w:r>
      <w:r>
        <w:rPr>
          <w:spacing w:val="-9"/>
          <w:w w:val="105"/>
        </w:rPr>
        <w:t xml:space="preserve"> </w:t>
      </w:r>
      <w:r>
        <w:rPr>
          <w:w w:val="105"/>
        </w:rPr>
        <w:t xml:space="preserve">a few </w:t>
      </w:r>
      <w:r>
        <w:rPr>
          <w:spacing w:val="-3"/>
          <w:w w:val="105"/>
        </w:rPr>
        <w:t>minutes</w:t>
      </w:r>
      <w:r>
        <w:rPr>
          <w:spacing w:val="1"/>
          <w:w w:val="105"/>
        </w:rPr>
        <w:t xml:space="preserve"> </w:t>
      </w:r>
      <w:r>
        <w:rPr>
          <w:spacing w:val="-3"/>
          <w:w w:val="105"/>
        </w:rPr>
        <w:t>debugging.</w:t>
      </w:r>
    </w:p>
    <w:p w:rsidR="00F971A3" w:rsidRDefault="00F971A3">
      <w:pPr>
        <w:pStyle w:val="BodyText"/>
        <w:spacing w:before="9"/>
        <w:rPr>
          <w:sz w:val="24"/>
        </w:rPr>
      </w:pPr>
    </w:p>
    <w:p w:rsidR="00F971A3" w:rsidRDefault="008B76CE">
      <w:pPr>
        <w:pStyle w:val="Heading6"/>
      </w:pPr>
      <w:r>
        <w:rPr>
          <w:w w:val="105"/>
        </w:rPr>
        <w:t>Tip</w:t>
      </w:r>
    </w:p>
    <w:p w:rsidR="00F971A3" w:rsidRDefault="00F971A3">
      <w:pPr>
        <w:pStyle w:val="BodyText"/>
        <w:spacing w:before="3"/>
        <w:rPr>
          <w:b/>
          <w:sz w:val="27"/>
        </w:rPr>
      </w:pPr>
    </w:p>
    <w:p w:rsidR="00F971A3" w:rsidRDefault="008B76CE">
      <w:pPr>
        <w:spacing w:before="1" w:line="230" w:lineRule="auto"/>
        <w:ind w:left="640" w:right="1006"/>
        <w:rPr>
          <w:i/>
          <w:sz w:val="19"/>
        </w:rPr>
      </w:pPr>
      <w:r>
        <w:rPr>
          <w:i/>
          <w:w w:val="105"/>
          <w:sz w:val="19"/>
        </w:rPr>
        <w:t>A suite of tests is a powerful bug detector that decapitates the time it takes to find bugs.</w:t>
      </w:r>
    </w:p>
    <w:p w:rsidR="00F971A3" w:rsidRDefault="00F971A3">
      <w:pPr>
        <w:pStyle w:val="BodyText"/>
        <w:rPr>
          <w:i/>
          <w:sz w:val="22"/>
        </w:rPr>
      </w:pPr>
    </w:p>
    <w:p w:rsidR="00F971A3" w:rsidRDefault="00F971A3">
      <w:pPr>
        <w:pStyle w:val="BodyText"/>
        <w:rPr>
          <w:i/>
          <w:sz w:val="22"/>
        </w:rPr>
      </w:pPr>
    </w:p>
    <w:p w:rsidR="00F971A3" w:rsidRDefault="00F971A3">
      <w:pPr>
        <w:pStyle w:val="BodyText"/>
        <w:rPr>
          <w:i/>
          <w:sz w:val="22"/>
        </w:rPr>
      </w:pPr>
    </w:p>
    <w:p w:rsidR="00F971A3" w:rsidRDefault="00F971A3">
      <w:pPr>
        <w:pStyle w:val="BodyText"/>
        <w:spacing w:before="1"/>
        <w:rPr>
          <w:i/>
          <w:sz w:val="22"/>
        </w:rPr>
      </w:pPr>
    </w:p>
    <w:p w:rsidR="00F971A3" w:rsidRDefault="008B76CE">
      <w:pPr>
        <w:pStyle w:val="BodyText"/>
        <w:spacing w:line="252" w:lineRule="auto"/>
        <w:ind w:left="160" w:right="360"/>
      </w:pPr>
      <w:r>
        <w:rPr>
          <w:w w:val="105"/>
        </w:rPr>
        <w:t xml:space="preserve">Of course, it is not so easy to persuade others to follow this route. Writing the tests is a lot of extra code to write. Unless you have actually experienced the way it speeds programming, </w:t>
      </w:r>
      <w:r>
        <w:rPr>
          <w:spacing w:val="-4"/>
          <w:w w:val="105"/>
        </w:rPr>
        <w:t xml:space="preserve">self- </w:t>
      </w:r>
      <w:r>
        <w:rPr>
          <w:w w:val="105"/>
        </w:rPr>
        <w:t>testing</w:t>
      </w:r>
      <w:r>
        <w:rPr>
          <w:spacing w:val="-11"/>
          <w:w w:val="105"/>
        </w:rPr>
        <w:t xml:space="preserve"> </w:t>
      </w:r>
      <w:r>
        <w:rPr>
          <w:w w:val="105"/>
        </w:rPr>
        <w:t>does</w:t>
      </w:r>
      <w:r>
        <w:rPr>
          <w:spacing w:val="-10"/>
          <w:w w:val="105"/>
        </w:rPr>
        <w:t xml:space="preserve"> </w:t>
      </w:r>
      <w:r>
        <w:rPr>
          <w:w w:val="105"/>
        </w:rPr>
        <w:t>not</w:t>
      </w:r>
      <w:r>
        <w:rPr>
          <w:spacing w:val="-10"/>
          <w:w w:val="105"/>
        </w:rPr>
        <w:t xml:space="preserve"> </w:t>
      </w:r>
      <w:r>
        <w:rPr>
          <w:w w:val="105"/>
        </w:rPr>
        <w:t>seem</w:t>
      </w:r>
      <w:r>
        <w:rPr>
          <w:spacing w:val="-10"/>
          <w:w w:val="105"/>
        </w:rPr>
        <w:t xml:space="preserve"> </w:t>
      </w:r>
      <w:r>
        <w:rPr>
          <w:w w:val="105"/>
        </w:rPr>
        <w:t>to</w:t>
      </w:r>
      <w:r>
        <w:rPr>
          <w:spacing w:val="-11"/>
          <w:w w:val="105"/>
        </w:rPr>
        <w:t xml:space="preserve"> </w:t>
      </w:r>
      <w:r>
        <w:rPr>
          <w:w w:val="105"/>
        </w:rPr>
        <w:t>make</w:t>
      </w:r>
      <w:r>
        <w:rPr>
          <w:spacing w:val="-10"/>
          <w:w w:val="105"/>
        </w:rPr>
        <w:t xml:space="preserve"> </w:t>
      </w:r>
      <w:r>
        <w:rPr>
          <w:w w:val="105"/>
        </w:rPr>
        <w:t>sense.</w:t>
      </w:r>
      <w:r>
        <w:rPr>
          <w:spacing w:val="-10"/>
          <w:w w:val="105"/>
        </w:rPr>
        <w:t xml:space="preserve"> </w:t>
      </w:r>
      <w:r>
        <w:rPr>
          <w:w w:val="105"/>
        </w:rPr>
        <w:t>This</w:t>
      </w:r>
      <w:r>
        <w:rPr>
          <w:spacing w:val="-10"/>
          <w:w w:val="105"/>
        </w:rPr>
        <w:t xml:space="preserve"> </w:t>
      </w:r>
      <w:r>
        <w:rPr>
          <w:w w:val="105"/>
        </w:rPr>
        <w:t>is</w:t>
      </w:r>
      <w:r>
        <w:rPr>
          <w:spacing w:val="-10"/>
          <w:w w:val="105"/>
        </w:rPr>
        <w:t xml:space="preserve"> </w:t>
      </w:r>
      <w:r>
        <w:rPr>
          <w:w w:val="105"/>
        </w:rPr>
        <w:t>not</w:t>
      </w:r>
      <w:r>
        <w:rPr>
          <w:spacing w:val="-11"/>
          <w:w w:val="105"/>
        </w:rPr>
        <w:t xml:space="preserve"> </w:t>
      </w:r>
      <w:r>
        <w:rPr>
          <w:w w:val="105"/>
        </w:rPr>
        <w:t>helped</w:t>
      </w:r>
      <w:r>
        <w:rPr>
          <w:spacing w:val="-10"/>
          <w:w w:val="105"/>
        </w:rPr>
        <w:t xml:space="preserve"> </w:t>
      </w:r>
      <w:r>
        <w:rPr>
          <w:w w:val="105"/>
        </w:rPr>
        <w:t>by</w:t>
      </w:r>
      <w:r>
        <w:rPr>
          <w:spacing w:val="-10"/>
          <w:w w:val="105"/>
        </w:rPr>
        <w:t xml:space="preserve"> </w:t>
      </w:r>
      <w:r>
        <w:rPr>
          <w:w w:val="105"/>
        </w:rPr>
        <w:t>the</w:t>
      </w:r>
      <w:r>
        <w:rPr>
          <w:spacing w:val="-10"/>
          <w:w w:val="105"/>
        </w:rPr>
        <w:t xml:space="preserve"> </w:t>
      </w:r>
      <w:r>
        <w:rPr>
          <w:w w:val="105"/>
        </w:rPr>
        <w:t>fact</w:t>
      </w:r>
      <w:r>
        <w:rPr>
          <w:spacing w:val="-10"/>
          <w:w w:val="105"/>
        </w:rPr>
        <w:t xml:space="preserve"> </w:t>
      </w:r>
      <w:r>
        <w:rPr>
          <w:w w:val="105"/>
        </w:rPr>
        <w:t>that</w:t>
      </w:r>
      <w:r>
        <w:rPr>
          <w:spacing w:val="-11"/>
          <w:w w:val="105"/>
        </w:rPr>
        <w:t xml:space="preserve"> </w:t>
      </w:r>
      <w:r>
        <w:rPr>
          <w:w w:val="105"/>
        </w:rPr>
        <w:t>many</w:t>
      </w:r>
      <w:r>
        <w:rPr>
          <w:spacing w:val="-10"/>
          <w:w w:val="105"/>
        </w:rPr>
        <w:t xml:space="preserve"> </w:t>
      </w:r>
      <w:r>
        <w:rPr>
          <w:w w:val="105"/>
        </w:rPr>
        <w:t>people</w:t>
      </w:r>
      <w:r>
        <w:rPr>
          <w:spacing w:val="-10"/>
          <w:w w:val="105"/>
        </w:rPr>
        <w:t xml:space="preserve"> </w:t>
      </w:r>
      <w:r>
        <w:rPr>
          <w:w w:val="105"/>
        </w:rPr>
        <w:t>have</w:t>
      </w:r>
      <w:r>
        <w:rPr>
          <w:spacing w:val="-10"/>
          <w:w w:val="105"/>
        </w:rPr>
        <w:t xml:space="preserve"> </w:t>
      </w:r>
      <w:r>
        <w:rPr>
          <w:w w:val="105"/>
        </w:rPr>
        <w:t xml:space="preserve">never learned to write tests or even to think about tests. When tests are manual, </w:t>
      </w:r>
      <w:r>
        <w:rPr>
          <w:spacing w:val="-3"/>
          <w:w w:val="105"/>
        </w:rPr>
        <w:t xml:space="preserve">they </w:t>
      </w:r>
      <w:r>
        <w:rPr>
          <w:w w:val="105"/>
        </w:rPr>
        <w:t>are gut- wrenchingly</w:t>
      </w:r>
      <w:r>
        <w:rPr>
          <w:spacing w:val="-5"/>
          <w:w w:val="105"/>
        </w:rPr>
        <w:t xml:space="preserve"> </w:t>
      </w:r>
      <w:r>
        <w:rPr>
          <w:w w:val="105"/>
        </w:rPr>
        <w:t>boring.</w:t>
      </w:r>
      <w:r>
        <w:rPr>
          <w:spacing w:val="-5"/>
          <w:w w:val="105"/>
        </w:rPr>
        <w:t xml:space="preserve"> </w:t>
      </w:r>
      <w:r>
        <w:rPr>
          <w:w w:val="105"/>
        </w:rPr>
        <w:t>But</w:t>
      </w:r>
      <w:r>
        <w:rPr>
          <w:spacing w:val="-5"/>
          <w:w w:val="105"/>
        </w:rPr>
        <w:t xml:space="preserve"> </w:t>
      </w:r>
      <w:r>
        <w:rPr>
          <w:w w:val="105"/>
        </w:rPr>
        <w:t>when</w:t>
      </w:r>
      <w:r>
        <w:rPr>
          <w:spacing w:val="-4"/>
          <w:w w:val="105"/>
        </w:rPr>
        <w:t xml:space="preserve"> </w:t>
      </w:r>
      <w:r>
        <w:rPr>
          <w:w w:val="105"/>
        </w:rPr>
        <w:t>they</w:t>
      </w:r>
      <w:r>
        <w:rPr>
          <w:spacing w:val="-5"/>
          <w:w w:val="105"/>
        </w:rPr>
        <w:t xml:space="preserve"> </w:t>
      </w:r>
      <w:r>
        <w:rPr>
          <w:w w:val="105"/>
        </w:rPr>
        <w:t>are</w:t>
      </w:r>
      <w:r>
        <w:rPr>
          <w:spacing w:val="-5"/>
          <w:w w:val="105"/>
        </w:rPr>
        <w:t xml:space="preserve"> </w:t>
      </w:r>
      <w:r>
        <w:rPr>
          <w:w w:val="105"/>
        </w:rPr>
        <w:t>automatic,</w:t>
      </w:r>
      <w:r>
        <w:rPr>
          <w:spacing w:val="-4"/>
          <w:w w:val="105"/>
        </w:rPr>
        <w:t xml:space="preserve"> </w:t>
      </w:r>
      <w:r>
        <w:rPr>
          <w:w w:val="105"/>
        </w:rPr>
        <w:t>tests</w:t>
      </w:r>
      <w:r>
        <w:rPr>
          <w:spacing w:val="-5"/>
          <w:w w:val="105"/>
        </w:rPr>
        <w:t xml:space="preserve"> </w:t>
      </w:r>
      <w:r>
        <w:rPr>
          <w:w w:val="105"/>
        </w:rPr>
        <w:t>can</w:t>
      </w:r>
      <w:r>
        <w:rPr>
          <w:spacing w:val="-5"/>
          <w:w w:val="105"/>
        </w:rPr>
        <w:t xml:space="preserve"> </w:t>
      </w:r>
      <w:r>
        <w:rPr>
          <w:w w:val="105"/>
        </w:rPr>
        <w:t>actually</w:t>
      </w:r>
      <w:r>
        <w:rPr>
          <w:spacing w:val="-4"/>
          <w:w w:val="105"/>
        </w:rPr>
        <w:t xml:space="preserve"> </w:t>
      </w:r>
      <w:r>
        <w:rPr>
          <w:w w:val="105"/>
        </w:rPr>
        <w:t>be</w:t>
      </w:r>
      <w:r>
        <w:rPr>
          <w:spacing w:val="-5"/>
          <w:w w:val="105"/>
        </w:rPr>
        <w:t xml:space="preserve"> </w:t>
      </w:r>
      <w:r>
        <w:rPr>
          <w:w w:val="105"/>
        </w:rPr>
        <w:t>quite</w:t>
      </w:r>
      <w:r>
        <w:rPr>
          <w:spacing w:val="-5"/>
          <w:w w:val="105"/>
        </w:rPr>
        <w:t xml:space="preserve"> </w:t>
      </w:r>
      <w:r>
        <w:rPr>
          <w:w w:val="105"/>
        </w:rPr>
        <w:t>fun</w:t>
      </w:r>
      <w:r>
        <w:rPr>
          <w:spacing w:val="-4"/>
          <w:w w:val="105"/>
        </w:rPr>
        <w:t xml:space="preserve"> </w:t>
      </w:r>
      <w:r>
        <w:rPr>
          <w:w w:val="105"/>
        </w:rPr>
        <w:t>to</w:t>
      </w:r>
      <w:r>
        <w:rPr>
          <w:spacing w:val="-5"/>
          <w:w w:val="105"/>
        </w:rPr>
        <w:t xml:space="preserve"> </w:t>
      </w:r>
      <w:r>
        <w:rPr>
          <w:w w:val="105"/>
        </w:rPr>
        <w:t>write.</w:t>
      </w:r>
    </w:p>
    <w:p w:rsidR="00F971A3" w:rsidRDefault="00F971A3">
      <w:pPr>
        <w:pStyle w:val="BodyText"/>
        <w:spacing w:before="5"/>
        <w:rPr>
          <w:sz w:val="25"/>
        </w:rPr>
      </w:pPr>
    </w:p>
    <w:p w:rsidR="00F971A3" w:rsidRDefault="008B76CE">
      <w:pPr>
        <w:pStyle w:val="BodyText"/>
        <w:spacing w:before="1" w:line="247" w:lineRule="auto"/>
        <w:ind w:left="160" w:right="271"/>
      </w:pPr>
      <w:r>
        <w:rPr>
          <w:w w:val="105"/>
        </w:rPr>
        <w:t>In fact, one of the most useful times to write tests is before you start programming. When you need</w:t>
      </w:r>
      <w:r>
        <w:rPr>
          <w:spacing w:val="-8"/>
          <w:w w:val="105"/>
        </w:rPr>
        <w:t xml:space="preserve"> </w:t>
      </w:r>
      <w:r>
        <w:rPr>
          <w:w w:val="105"/>
        </w:rPr>
        <w:t>to</w:t>
      </w:r>
      <w:r>
        <w:rPr>
          <w:spacing w:val="-7"/>
          <w:w w:val="105"/>
        </w:rPr>
        <w:t xml:space="preserve"> </w:t>
      </w:r>
      <w:r>
        <w:rPr>
          <w:w w:val="105"/>
        </w:rPr>
        <w:t>add</w:t>
      </w:r>
      <w:r>
        <w:rPr>
          <w:spacing w:val="-7"/>
          <w:w w:val="105"/>
        </w:rPr>
        <w:t xml:space="preserve"> </w:t>
      </w:r>
      <w:r>
        <w:rPr>
          <w:w w:val="105"/>
        </w:rPr>
        <w:t>a</w:t>
      </w:r>
      <w:r>
        <w:rPr>
          <w:spacing w:val="-8"/>
          <w:w w:val="105"/>
        </w:rPr>
        <w:t xml:space="preserve"> </w:t>
      </w:r>
      <w:r>
        <w:rPr>
          <w:w w:val="105"/>
        </w:rPr>
        <w:t>feature,</w:t>
      </w:r>
      <w:r>
        <w:rPr>
          <w:spacing w:val="-7"/>
          <w:w w:val="105"/>
        </w:rPr>
        <w:t xml:space="preserve"> </w:t>
      </w:r>
      <w:r>
        <w:rPr>
          <w:w w:val="105"/>
        </w:rPr>
        <w:t>begin</w:t>
      </w:r>
      <w:r>
        <w:rPr>
          <w:spacing w:val="-7"/>
          <w:w w:val="105"/>
        </w:rPr>
        <w:t xml:space="preserve"> </w:t>
      </w:r>
      <w:r>
        <w:rPr>
          <w:w w:val="105"/>
        </w:rPr>
        <w:t>by</w:t>
      </w:r>
      <w:r>
        <w:rPr>
          <w:spacing w:val="-7"/>
          <w:w w:val="105"/>
        </w:rPr>
        <w:t xml:space="preserve"> </w:t>
      </w:r>
      <w:r>
        <w:rPr>
          <w:w w:val="105"/>
        </w:rPr>
        <w:t>writing</w:t>
      </w:r>
      <w:r>
        <w:rPr>
          <w:spacing w:val="-8"/>
          <w:w w:val="105"/>
        </w:rPr>
        <w:t xml:space="preserve"> </w:t>
      </w:r>
      <w:r>
        <w:rPr>
          <w:w w:val="105"/>
        </w:rPr>
        <w:t>the</w:t>
      </w:r>
      <w:r>
        <w:rPr>
          <w:spacing w:val="-7"/>
          <w:w w:val="105"/>
        </w:rPr>
        <w:t xml:space="preserve"> </w:t>
      </w:r>
      <w:r>
        <w:rPr>
          <w:w w:val="105"/>
        </w:rPr>
        <w:t>test.</w:t>
      </w:r>
      <w:r>
        <w:rPr>
          <w:spacing w:val="-7"/>
          <w:w w:val="105"/>
        </w:rPr>
        <w:t xml:space="preserve"> </w:t>
      </w:r>
      <w:r>
        <w:rPr>
          <w:w w:val="105"/>
        </w:rPr>
        <w:t>This</w:t>
      </w:r>
      <w:r>
        <w:rPr>
          <w:spacing w:val="-8"/>
          <w:w w:val="105"/>
        </w:rPr>
        <w:t xml:space="preserve"> </w:t>
      </w:r>
      <w:r>
        <w:rPr>
          <w:w w:val="105"/>
        </w:rPr>
        <w:t>isn't</w:t>
      </w:r>
      <w:r>
        <w:rPr>
          <w:spacing w:val="-8"/>
          <w:w w:val="105"/>
        </w:rPr>
        <w:t xml:space="preserve"> </w:t>
      </w:r>
      <w:r>
        <w:rPr>
          <w:w w:val="105"/>
        </w:rPr>
        <w:t>as</w:t>
      </w:r>
      <w:r>
        <w:rPr>
          <w:spacing w:val="-8"/>
          <w:w w:val="105"/>
        </w:rPr>
        <w:t xml:space="preserve"> </w:t>
      </w:r>
      <w:r>
        <w:rPr>
          <w:w w:val="105"/>
        </w:rPr>
        <w:t>backward</w:t>
      </w:r>
      <w:r>
        <w:rPr>
          <w:spacing w:val="-8"/>
          <w:w w:val="105"/>
        </w:rPr>
        <w:t xml:space="preserve"> </w:t>
      </w:r>
      <w:r>
        <w:rPr>
          <w:w w:val="105"/>
        </w:rPr>
        <w:t>as</w:t>
      </w:r>
      <w:r>
        <w:rPr>
          <w:spacing w:val="-8"/>
          <w:w w:val="105"/>
        </w:rPr>
        <w:t xml:space="preserve"> </w:t>
      </w:r>
      <w:r>
        <w:rPr>
          <w:w w:val="105"/>
        </w:rPr>
        <w:t>it</w:t>
      </w:r>
      <w:r>
        <w:rPr>
          <w:spacing w:val="-8"/>
          <w:w w:val="105"/>
        </w:rPr>
        <w:t xml:space="preserve"> </w:t>
      </w:r>
      <w:r>
        <w:rPr>
          <w:w w:val="105"/>
        </w:rPr>
        <w:t>sounds.</w:t>
      </w:r>
      <w:r>
        <w:rPr>
          <w:spacing w:val="-8"/>
          <w:w w:val="105"/>
        </w:rPr>
        <w:t xml:space="preserve"> </w:t>
      </w:r>
      <w:r>
        <w:rPr>
          <w:w w:val="105"/>
        </w:rPr>
        <w:t>By</w:t>
      </w:r>
      <w:r>
        <w:rPr>
          <w:spacing w:val="-8"/>
          <w:w w:val="105"/>
        </w:rPr>
        <w:t xml:space="preserve"> </w:t>
      </w:r>
      <w:r>
        <w:rPr>
          <w:w w:val="105"/>
        </w:rPr>
        <w:t>writing</w:t>
      </w:r>
      <w:r>
        <w:rPr>
          <w:spacing w:val="-8"/>
          <w:w w:val="105"/>
        </w:rPr>
        <w:t xml:space="preserve"> </w:t>
      </w:r>
      <w:r>
        <w:rPr>
          <w:w w:val="105"/>
        </w:rPr>
        <w:t>the test you are asking yourself what needs to be done to add the function. Writing the test also concentrates</w:t>
      </w:r>
      <w:r>
        <w:rPr>
          <w:spacing w:val="-13"/>
          <w:w w:val="105"/>
        </w:rPr>
        <w:t xml:space="preserve"> </w:t>
      </w:r>
      <w:r>
        <w:rPr>
          <w:w w:val="105"/>
        </w:rPr>
        <w:t>on</w:t>
      </w:r>
      <w:r>
        <w:rPr>
          <w:spacing w:val="-12"/>
          <w:w w:val="105"/>
        </w:rPr>
        <w:t xml:space="preserve"> </w:t>
      </w:r>
      <w:r>
        <w:rPr>
          <w:w w:val="105"/>
        </w:rPr>
        <w:t>the</w:t>
      </w:r>
      <w:r>
        <w:rPr>
          <w:spacing w:val="-13"/>
          <w:w w:val="105"/>
        </w:rPr>
        <w:t xml:space="preserve"> </w:t>
      </w:r>
      <w:r>
        <w:rPr>
          <w:w w:val="105"/>
        </w:rPr>
        <w:t>interface</w:t>
      </w:r>
      <w:r>
        <w:rPr>
          <w:spacing w:val="-12"/>
          <w:w w:val="105"/>
        </w:rPr>
        <w:t xml:space="preserve"> </w:t>
      </w:r>
      <w:r>
        <w:rPr>
          <w:w w:val="105"/>
        </w:rPr>
        <w:t>rather</w:t>
      </w:r>
      <w:r>
        <w:rPr>
          <w:spacing w:val="-13"/>
          <w:w w:val="105"/>
        </w:rPr>
        <w:t xml:space="preserve"> </w:t>
      </w:r>
      <w:r>
        <w:rPr>
          <w:w w:val="105"/>
        </w:rPr>
        <w:t>than</w:t>
      </w:r>
      <w:r>
        <w:rPr>
          <w:spacing w:val="-12"/>
          <w:w w:val="105"/>
        </w:rPr>
        <w:t xml:space="preserve"> </w:t>
      </w:r>
      <w:r>
        <w:rPr>
          <w:w w:val="105"/>
        </w:rPr>
        <w:t>the</w:t>
      </w:r>
      <w:r>
        <w:rPr>
          <w:spacing w:val="-12"/>
          <w:w w:val="105"/>
        </w:rPr>
        <w:t xml:space="preserve"> </w:t>
      </w:r>
      <w:r>
        <w:rPr>
          <w:w w:val="105"/>
        </w:rPr>
        <w:t>implementation</w:t>
      </w:r>
      <w:r>
        <w:rPr>
          <w:spacing w:val="-13"/>
          <w:w w:val="105"/>
        </w:rPr>
        <w:t xml:space="preserve"> </w:t>
      </w:r>
      <w:r>
        <w:rPr>
          <w:w w:val="105"/>
        </w:rPr>
        <w:t>(always</w:t>
      </w:r>
      <w:r>
        <w:rPr>
          <w:spacing w:val="-12"/>
          <w:w w:val="105"/>
        </w:rPr>
        <w:t xml:space="preserve"> </w:t>
      </w:r>
      <w:r>
        <w:rPr>
          <w:w w:val="105"/>
        </w:rPr>
        <w:t>a</w:t>
      </w:r>
      <w:r>
        <w:rPr>
          <w:spacing w:val="-13"/>
          <w:w w:val="105"/>
        </w:rPr>
        <w:t xml:space="preserve"> </w:t>
      </w:r>
      <w:r>
        <w:rPr>
          <w:w w:val="105"/>
        </w:rPr>
        <w:t>good</w:t>
      </w:r>
      <w:r>
        <w:rPr>
          <w:spacing w:val="-12"/>
          <w:w w:val="105"/>
        </w:rPr>
        <w:t xml:space="preserve"> </w:t>
      </w:r>
      <w:r>
        <w:rPr>
          <w:w w:val="105"/>
        </w:rPr>
        <w:t>thing).</w:t>
      </w:r>
      <w:r>
        <w:rPr>
          <w:spacing w:val="-12"/>
          <w:w w:val="105"/>
        </w:rPr>
        <w:t xml:space="preserve"> </w:t>
      </w:r>
      <w:r>
        <w:rPr>
          <w:w w:val="105"/>
        </w:rPr>
        <w:t>It</w:t>
      </w:r>
      <w:r>
        <w:rPr>
          <w:spacing w:val="-13"/>
          <w:w w:val="105"/>
        </w:rPr>
        <w:t xml:space="preserve"> </w:t>
      </w:r>
      <w:r>
        <w:rPr>
          <w:w w:val="105"/>
        </w:rPr>
        <w:t>also</w:t>
      </w:r>
      <w:r>
        <w:rPr>
          <w:spacing w:val="-12"/>
          <w:w w:val="105"/>
        </w:rPr>
        <w:t xml:space="preserve"> </w:t>
      </w:r>
      <w:r>
        <w:rPr>
          <w:w w:val="105"/>
        </w:rPr>
        <w:t xml:space="preserve">means you </w:t>
      </w:r>
      <w:r>
        <w:rPr>
          <w:spacing w:val="-3"/>
          <w:w w:val="105"/>
        </w:rPr>
        <w:t xml:space="preserve">have </w:t>
      </w:r>
      <w:r>
        <w:rPr>
          <w:w w:val="105"/>
        </w:rPr>
        <w:t xml:space="preserve">a </w:t>
      </w:r>
      <w:r>
        <w:rPr>
          <w:spacing w:val="-3"/>
          <w:w w:val="105"/>
        </w:rPr>
        <w:t xml:space="preserve">clear </w:t>
      </w:r>
      <w:r>
        <w:rPr>
          <w:w w:val="105"/>
        </w:rPr>
        <w:t>point at which you are done coding—when the test</w:t>
      </w:r>
      <w:r>
        <w:rPr>
          <w:spacing w:val="-5"/>
          <w:w w:val="105"/>
        </w:rPr>
        <w:t xml:space="preserve"> </w:t>
      </w:r>
      <w:r>
        <w:rPr>
          <w:w w:val="105"/>
        </w:rPr>
        <w:t>works.</w:t>
      </w:r>
    </w:p>
    <w:p w:rsidR="00F971A3" w:rsidRDefault="00F971A3">
      <w:pPr>
        <w:pStyle w:val="BodyText"/>
        <w:rPr>
          <w:sz w:val="26"/>
        </w:rPr>
      </w:pPr>
    </w:p>
    <w:p w:rsidR="00F971A3" w:rsidRDefault="008B76CE">
      <w:pPr>
        <w:pStyle w:val="BodyText"/>
        <w:spacing w:line="247" w:lineRule="auto"/>
        <w:ind w:left="160" w:right="271"/>
      </w:pPr>
      <w:r>
        <w:rPr>
          <w:w w:val="105"/>
        </w:rPr>
        <w:t>This</w:t>
      </w:r>
      <w:r>
        <w:rPr>
          <w:spacing w:val="-17"/>
          <w:w w:val="105"/>
        </w:rPr>
        <w:t xml:space="preserve"> </w:t>
      </w:r>
      <w:r>
        <w:rPr>
          <w:w w:val="105"/>
        </w:rPr>
        <w:t>notion</w:t>
      </w:r>
      <w:r>
        <w:rPr>
          <w:spacing w:val="-17"/>
          <w:w w:val="105"/>
        </w:rPr>
        <w:t xml:space="preserve"> </w:t>
      </w:r>
      <w:r>
        <w:rPr>
          <w:w w:val="105"/>
        </w:rPr>
        <w:t>of</w:t>
      </w:r>
      <w:r>
        <w:rPr>
          <w:spacing w:val="-16"/>
          <w:w w:val="105"/>
        </w:rPr>
        <w:t xml:space="preserve"> </w:t>
      </w:r>
      <w:r>
        <w:rPr>
          <w:w w:val="105"/>
        </w:rPr>
        <w:t>frequent</w:t>
      </w:r>
      <w:r>
        <w:rPr>
          <w:spacing w:val="-17"/>
          <w:w w:val="105"/>
        </w:rPr>
        <w:t xml:space="preserve"> </w:t>
      </w:r>
      <w:r>
        <w:rPr>
          <w:w w:val="105"/>
        </w:rPr>
        <w:t>testing</w:t>
      </w:r>
      <w:r>
        <w:rPr>
          <w:spacing w:val="-16"/>
          <w:w w:val="105"/>
        </w:rPr>
        <w:t xml:space="preserve"> </w:t>
      </w:r>
      <w:r>
        <w:rPr>
          <w:w w:val="105"/>
        </w:rPr>
        <w:t>is</w:t>
      </w:r>
      <w:r>
        <w:rPr>
          <w:spacing w:val="-17"/>
          <w:w w:val="105"/>
        </w:rPr>
        <w:t xml:space="preserve"> </w:t>
      </w:r>
      <w:r>
        <w:rPr>
          <w:w w:val="105"/>
        </w:rPr>
        <w:t>an</w:t>
      </w:r>
      <w:r>
        <w:rPr>
          <w:spacing w:val="-17"/>
          <w:w w:val="105"/>
        </w:rPr>
        <w:t xml:space="preserve"> </w:t>
      </w:r>
      <w:r>
        <w:rPr>
          <w:w w:val="105"/>
        </w:rPr>
        <w:t>important</w:t>
      </w:r>
      <w:r>
        <w:rPr>
          <w:spacing w:val="-16"/>
          <w:w w:val="105"/>
        </w:rPr>
        <w:t xml:space="preserve"> </w:t>
      </w:r>
      <w:r>
        <w:rPr>
          <w:w w:val="105"/>
        </w:rPr>
        <w:t>part</w:t>
      </w:r>
      <w:r>
        <w:rPr>
          <w:spacing w:val="-17"/>
          <w:w w:val="105"/>
        </w:rPr>
        <w:t xml:space="preserve"> </w:t>
      </w:r>
      <w:r>
        <w:rPr>
          <w:w w:val="105"/>
        </w:rPr>
        <w:t>of</w:t>
      </w:r>
      <w:r>
        <w:rPr>
          <w:spacing w:val="-16"/>
          <w:w w:val="105"/>
        </w:rPr>
        <w:t xml:space="preserve"> </w:t>
      </w:r>
      <w:r>
        <w:rPr>
          <w:w w:val="105"/>
        </w:rPr>
        <w:t>extreme</w:t>
      </w:r>
      <w:r>
        <w:rPr>
          <w:spacing w:val="-17"/>
          <w:w w:val="105"/>
        </w:rPr>
        <w:t xml:space="preserve"> </w:t>
      </w:r>
      <w:r>
        <w:rPr>
          <w:w w:val="105"/>
        </w:rPr>
        <w:t>programming</w:t>
      </w:r>
      <w:r>
        <w:rPr>
          <w:spacing w:val="-16"/>
          <w:w w:val="105"/>
        </w:rPr>
        <w:t xml:space="preserve"> </w:t>
      </w:r>
      <w:r>
        <w:rPr>
          <w:w w:val="105"/>
        </w:rPr>
        <w:t>[Beck,</w:t>
      </w:r>
      <w:r>
        <w:rPr>
          <w:spacing w:val="-17"/>
          <w:w w:val="105"/>
        </w:rPr>
        <w:t xml:space="preserve"> </w:t>
      </w:r>
      <w:r>
        <w:rPr>
          <w:w w:val="105"/>
        </w:rPr>
        <w:t>XP].</w:t>
      </w:r>
      <w:r>
        <w:rPr>
          <w:spacing w:val="-17"/>
          <w:w w:val="105"/>
        </w:rPr>
        <w:t xml:space="preserve"> </w:t>
      </w:r>
      <w:r>
        <w:rPr>
          <w:w w:val="105"/>
        </w:rPr>
        <w:t>The</w:t>
      </w:r>
      <w:r>
        <w:rPr>
          <w:spacing w:val="-16"/>
          <w:w w:val="105"/>
        </w:rPr>
        <w:t xml:space="preserve"> </w:t>
      </w:r>
      <w:r>
        <w:rPr>
          <w:w w:val="105"/>
        </w:rPr>
        <w:t>name conjures</w:t>
      </w:r>
      <w:r>
        <w:rPr>
          <w:spacing w:val="-12"/>
          <w:w w:val="105"/>
        </w:rPr>
        <w:t xml:space="preserve"> </w:t>
      </w:r>
      <w:r>
        <w:rPr>
          <w:w w:val="105"/>
        </w:rPr>
        <w:t>up</w:t>
      </w:r>
      <w:r>
        <w:rPr>
          <w:spacing w:val="-12"/>
          <w:w w:val="105"/>
        </w:rPr>
        <w:t xml:space="preserve"> </w:t>
      </w:r>
      <w:r>
        <w:rPr>
          <w:w w:val="105"/>
        </w:rPr>
        <w:t>notions</w:t>
      </w:r>
      <w:r>
        <w:rPr>
          <w:spacing w:val="-11"/>
          <w:w w:val="105"/>
        </w:rPr>
        <w:t xml:space="preserve"> </w:t>
      </w:r>
      <w:r>
        <w:rPr>
          <w:w w:val="105"/>
        </w:rPr>
        <w:t>of</w:t>
      </w:r>
      <w:r>
        <w:rPr>
          <w:spacing w:val="-12"/>
          <w:w w:val="105"/>
        </w:rPr>
        <w:t xml:space="preserve"> </w:t>
      </w:r>
      <w:r>
        <w:rPr>
          <w:w w:val="105"/>
        </w:rPr>
        <w:t>programmers</w:t>
      </w:r>
      <w:r>
        <w:rPr>
          <w:spacing w:val="-12"/>
          <w:w w:val="105"/>
        </w:rPr>
        <w:t xml:space="preserve"> </w:t>
      </w:r>
      <w:r>
        <w:rPr>
          <w:w w:val="105"/>
        </w:rPr>
        <w:t>who</w:t>
      </w:r>
      <w:r>
        <w:rPr>
          <w:spacing w:val="-11"/>
          <w:w w:val="105"/>
        </w:rPr>
        <w:t xml:space="preserve"> </w:t>
      </w:r>
      <w:r>
        <w:rPr>
          <w:w w:val="105"/>
        </w:rPr>
        <w:t>are</w:t>
      </w:r>
      <w:r>
        <w:rPr>
          <w:spacing w:val="-12"/>
          <w:w w:val="105"/>
        </w:rPr>
        <w:t xml:space="preserve"> </w:t>
      </w:r>
      <w:r>
        <w:rPr>
          <w:w w:val="105"/>
        </w:rPr>
        <w:t>fast</w:t>
      </w:r>
      <w:r>
        <w:rPr>
          <w:spacing w:val="-11"/>
          <w:w w:val="105"/>
        </w:rPr>
        <w:t xml:space="preserve"> </w:t>
      </w:r>
      <w:r>
        <w:rPr>
          <w:w w:val="105"/>
        </w:rPr>
        <w:t>and</w:t>
      </w:r>
      <w:r>
        <w:rPr>
          <w:spacing w:val="-12"/>
          <w:w w:val="105"/>
        </w:rPr>
        <w:t xml:space="preserve"> </w:t>
      </w:r>
      <w:r>
        <w:rPr>
          <w:w w:val="105"/>
        </w:rPr>
        <w:t>loose</w:t>
      </w:r>
      <w:r>
        <w:rPr>
          <w:spacing w:val="-12"/>
          <w:w w:val="105"/>
        </w:rPr>
        <w:t xml:space="preserve"> </w:t>
      </w:r>
      <w:r>
        <w:rPr>
          <w:w w:val="105"/>
        </w:rPr>
        <w:t>hackers.</w:t>
      </w:r>
      <w:r>
        <w:rPr>
          <w:spacing w:val="-11"/>
          <w:w w:val="105"/>
        </w:rPr>
        <w:t xml:space="preserve"> </w:t>
      </w:r>
      <w:r>
        <w:rPr>
          <w:w w:val="105"/>
        </w:rPr>
        <w:t>But</w:t>
      </w:r>
      <w:r>
        <w:rPr>
          <w:spacing w:val="-12"/>
          <w:w w:val="105"/>
        </w:rPr>
        <w:t xml:space="preserve"> </w:t>
      </w:r>
      <w:r>
        <w:rPr>
          <w:w w:val="105"/>
        </w:rPr>
        <w:t>extreme</w:t>
      </w:r>
      <w:r>
        <w:rPr>
          <w:spacing w:val="-12"/>
          <w:w w:val="105"/>
        </w:rPr>
        <w:t xml:space="preserve"> </w:t>
      </w:r>
      <w:r>
        <w:rPr>
          <w:w w:val="105"/>
        </w:rPr>
        <w:t xml:space="preserve">programmers </w:t>
      </w:r>
      <w:r>
        <w:rPr>
          <w:spacing w:val="-3"/>
          <w:w w:val="105"/>
        </w:rPr>
        <w:t>are</w:t>
      </w:r>
      <w:r>
        <w:rPr>
          <w:spacing w:val="-12"/>
          <w:w w:val="105"/>
        </w:rPr>
        <w:t xml:space="preserve"> </w:t>
      </w:r>
      <w:r>
        <w:rPr>
          <w:spacing w:val="-3"/>
          <w:w w:val="105"/>
        </w:rPr>
        <w:t>very</w:t>
      </w:r>
      <w:r>
        <w:rPr>
          <w:spacing w:val="-11"/>
          <w:w w:val="105"/>
        </w:rPr>
        <w:t xml:space="preserve"> </w:t>
      </w:r>
      <w:r>
        <w:rPr>
          <w:spacing w:val="-3"/>
          <w:w w:val="105"/>
        </w:rPr>
        <w:t>dedicated</w:t>
      </w:r>
      <w:r>
        <w:rPr>
          <w:spacing w:val="-10"/>
          <w:w w:val="105"/>
        </w:rPr>
        <w:t xml:space="preserve"> </w:t>
      </w:r>
      <w:r>
        <w:rPr>
          <w:w w:val="105"/>
        </w:rPr>
        <w:t>testers.</w:t>
      </w:r>
      <w:r>
        <w:rPr>
          <w:spacing w:val="-10"/>
          <w:w w:val="105"/>
        </w:rPr>
        <w:t xml:space="preserve"> </w:t>
      </w:r>
      <w:r>
        <w:rPr>
          <w:w w:val="105"/>
        </w:rPr>
        <w:t>They</w:t>
      </w:r>
      <w:r>
        <w:rPr>
          <w:spacing w:val="-10"/>
          <w:w w:val="105"/>
        </w:rPr>
        <w:t xml:space="preserve"> </w:t>
      </w:r>
      <w:r>
        <w:rPr>
          <w:w w:val="105"/>
        </w:rPr>
        <w:t>want</w:t>
      </w:r>
      <w:r>
        <w:rPr>
          <w:spacing w:val="-10"/>
          <w:w w:val="105"/>
        </w:rPr>
        <w:t xml:space="preserve"> </w:t>
      </w:r>
      <w:r>
        <w:rPr>
          <w:w w:val="105"/>
        </w:rPr>
        <w:t>to</w:t>
      </w:r>
      <w:r>
        <w:rPr>
          <w:spacing w:val="-10"/>
          <w:w w:val="105"/>
        </w:rPr>
        <w:t xml:space="preserve"> </w:t>
      </w:r>
      <w:r>
        <w:rPr>
          <w:w w:val="105"/>
        </w:rPr>
        <w:t>develop</w:t>
      </w:r>
      <w:r>
        <w:rPr>
          <w:spacing w:val="-10"/>
          <w:w w:val="105"/>
        </w:rPr>
        <w:t xml:space="preserve"> </w:t>
      </w:r>
      <w:r>
        <w:rPr>
          <w:w w:val="105"/>
        </w:rPr>
        <w:t>software</w:t>
      </w:r>
      <w:r>
        <w:rPr>
          <w:spacing w:val="-10"/>
          <w:w w:val="105"/>
        </w:rPr>
        <w:t xml:space="preserve"> </w:t>
      </w:r>
      <w:r>
        <w:rPr>
          <w:w w:val="105"/>
        </w:rPr>
        <w:t>as</w:t>
      </w:r>
      <w:r>
        <w:rPr>
          <w:spacing w:val="-10"/>
          <w:w w:val="105"/>
        </w:rPr>
        <w:t xml:space="preserve"> </w:t>
      </w:r>
      <w:r>
        <w:rPr>
          <w:w w:val="105"/>
        </w:rPr>
        <w:t>fast</w:t>
      </w:r>
      <w:r>
        <w:rPr>
          <w:spacing w:val="-10"/>
          <w:w w:val="105"/>
        </w:rPr>
        <w:t xml:space="preserve"> </w:t>
      </w:r>
      <w:r>
        <w:rPr>
          <w:w w:val="105"/>
        </w:rPr>
        <w:t>as</w:t>
      </w:r>
      <w:r>
        <w:rPr>
          <w:spacing w:val="-9"/>
          <w:w w:val="105"/>
        </w:rPr>
        <w:t xml:space="preserve"> </w:t>
      </w:r>
      <w:r>
        <w:rPr>
          <w:w w:val="105"/>
        </w:rPr>
        <w:t>possible,</w:t>
      </w:r>
      <w:r>
        <w:rPr>
          <w:spacing w:val="-10"/>
          <w:w w:val="105"/>
        </w:rPr>
        <w:t xml:space="preserve"> </w:t>
      </w:r>
      <w:r>
        <w:rPr>
          <w:w w:val="105"/>
        </w:rPr>
        <w:t>and</w:t>
      </w:r>
      <w:r>
        <w:rPr>
          <w:spacing w:val="-10"/>
          <w:w w:val="105"/>
        </w:rPr>
        <w:t xml:space="preserve"> </w:t>
      </w:r>
      <w:r>
        <w:rPr>
          <w:w w:val="105"/>
        </w:rPr>
        <w:t>they</w:t>
      </w:r>
      <w:r>
        <w:rPr>
          <w:spacing w:val="-10"/>
          <w:w w:val="105"/>
        </w:rPr>
        <w:t xml:space="preserve"> </w:t>
      </w:r>
      <w:r>
        <w:rPr>
          <w:w w:val="105"/>
        </w:rPr>
        <w:t>know</w:t>
      </w:r>
      <w:r>
        <w:rPr>
          <w:spacing w:val="-10"/>
          <w:w w:val="105"/>
        </w:rPr>
        <w:t xml:space="preserve"> </w:t>
      </w:r>
      <w:r>
        <w:rPr>
          <w:w w:val="105"/>
        </w:rPr>
        <w:t>that tests help you to go as fast as you possibly</w:t>
      </w:r>
      <w:r>
        <w:rPr>
          <w:spacing w:val="33"/>
          <w:w w:val="105"/>
        </w:rPr>
        <w:t xml:space="preserve"> </w:t>
      </w:r>
      <w:r>
        <w:rPr>
          <w:w w:val="105"/>
        </w:rPr>
        <w:t>can.</w:t>
      </w:r>
    </w:p>
    <w:p w:rsidR="00F971A3" w:rsidRDefault="00F971A3">
      <w:pPr>
        <w:pStyle w:val="BodyText"/>
        <w:spacing w:before="1"/>
        <w:rPr>
          <w:sz w:val="26"/>
        </w:rPr>
      </w:pPr>
    </w:p>
    <w:p w:rsidR="00F971A3" w:rsidRDefault="008B76CE">
      <w:pPr>
        <w:pStyle w:val="BodyText"/>
        <w:spacing w:line="252" w:lineRule="auto"/>
        <w:ind w:left="160" w:right="227"/>
      </w:pPr>
      <w:r>
        <w:rPr>
          <w:w w:val="105"/>
        </w:rPr>
        <w:t xml:space="preserve">That's enough of the polemic. Although I believe everyone would benefit by writing self-testing code, it is not the point of this book. This book is about refactoring. Refactoring requires tests. If you want to refactor, you have to write tests. This chapter gives you a start in doing this for Java. This is not a testing book, so I'm not going to go into much detail. But with </w:t>
      </w:r>
      <w:r>
        <w:rPr>
          <w:spacing w:val="-3"/>
          <w:w w:val="105"/>
        </w:rPr>
        <w:t xml:space="preserve">testing I've found that </w:t>
      </w:r>
      <w:r>
        <w:rPr>
          <w:w w:val="105"/>
        </w:rPr>
        <w:t>a remarkably small amount can have surprisingly big benefits.</w:t>
      </w:r>
    </w:p>
    <w:p w:rsidR="00F971A3" w:rsidRDefault="00F971A3">
      <w:pPr>
        <w:pStyle w:val="BodyText"/>
        <w:spacing w:before="6"/>
        <w:rPr>
          <w:sz w:val="25"/>
        </w:rPr>
      </w:pPr>
    </w:p>
    <w:p w:rsidR="00F971A3" w:rsidRDefault="008B76CE">
      <w:pPr>
        <w:pStyle w:val="BodyText"/>
        <w:spacing w:line="247" w:lineRule="auto"/>
        <w:ind w:left="160" w:right="400"/>
      </w:pPr>
      <w:r>
        <w:rPr>
          <w:w w:val="105"/>
        </w:rPr>
        <w:t>As with everything else in this book, I describe the testing approach using examples. When I develop</w:t>
      </w:r>
      <w:r>
        <w:rPr>
          <w:spacing w:val="-14"/>
          <w:w w:val="105"/>
        </w:rPr>
        <w:t xml:space="preserve"> </w:t>
      </w:r>
      <w:r>
        <w:rPr>
          <w:w w:val="105"/>
        </w:rPr>
        <w:t>code,</w:t>
      </w:r>
      <w:r>
        <w:rPr>
          <w:spacing w:val="-14"/>
          <w:w w:val="105"/>
        </w:rPr>
        <w:t xml:space="preserve"> </w:t>
      </w:r>
      <w:r>
        <w:rPr>
          <w:w w:val="105"/>
        </w:rPr>
        <w:t>I</w:t>
      </w:r>
      <w:r>
        <w:rPr>
          <w:spacing w:val="-13"/>
          <w:w w:val="105"/>
        </w:rPr>
        <w:t xml:space="preserve"> </w:t>
      </w:r>
      <w:r>
        <w:rPr>
          <w:w w:val="105"/>
        </w:rPr>
        <w:t>write</w:t>
      </w:r>
      <w:r>
        <w:rPr>
          <w:spacing w:val="-14"/>
          <w:w w:val="105"/>
        </w:rPr>
        <w:t xml:space="preserve"> </w:t>
      </w:r>
      <w:r>
        <w:rPr>
          <w:w w:val="105"/>
        </w:rPr>
        <w:t>the</w:t>
      </w:r>
      <w:r>
        <w:rPr>
          <w:spacing w:val="-14"/>
          <w:w w:val="105"/>
        </w:rPr>
        <w:t xml:space="preserve"> </w:t>
      </w:r>
      <w:r>
        <w:rPr>
          <w:w w:val="105"/>
        </w:rPr>
        <w:t>tests</w:t>
      </w:r>
      <w:r>
        <w:rPr>
          <w:spacing w:val="-13"/>
          <w:w w:val="105"/>
        </w:rPr>
        <w:t xml:space="preserve"> </w:t>
      </w:r>
      <w:r>
        <w:rPr>
          <w:w w:val="105"/>
        </w:rPr>
        <w:t>as</w:t>
      </w:r>
      <w:r>
        <w:rPr>
          <w:spacing w:val="-14"/>
          <w:w w:val="105"/>
        </w:rPr>
        <w:t xml:space="preserve"> </w:t>
      </w:r>
      <w:r>
        <w:rPr>
          <w:w w:val="105"/>
        </w:rPr>
        <w:t>I</w:t>
      </w:r>
      <w:r>
        <w:rPr>
          <w:spacing w:val="-13"/>
          <w:w w:val="105"/>
        </w:rPr>
        <w:t xml:space="preserve"> </w:t>
      </w:r>
      <w:r>
        <w:rPr>
          <w:w w:val="105"/>
        </w:rPr>
        <w:t>go.</w:t>
      </w:r>
      <w:r>
        <w:rPr>
          <w:spacing w:val="-14"/>
          <w:w w:val="105"/>
        </w:rPr>
        <w:t xml:space="preserve"> </w:t>
      </w:r>
      <w:r>
        <w:rPr>
          <w:w w:val="105"/>
        </w:rPr>
        <w:t>But</w:t>
      </w:r>
      <w:r>
        <w:rPr>
          <w:spacing w:val="-14"/>
          <w:w w:val="105"/>
        </w:rPr>
        <w:t xml:space="preserve"> </w:t>
      </w:r>
      <w:r>
        <w:rPr>
          <w:w w:val="105"/>
        </w:rPr>
        <w:t>often</w:t>
      </w:r>
      <w:r>
        <w:rPr>
          <w:spacing w:val="-13"/>
          <w:w w:val="105"/>
        </w:rPr>
        <w:t xml:space="preserve"> </w:t>
      </w:r>
      <w:r>
        <w:rPr>
          <w:w w:val="105"/>
        </w:rPr>
        <w:t>when</w:t>
      </w:r>
      <w:r>
        <w:rPr>
          <w:spacing w:val="-14"/>
          <w:w w:val="105"/>
        </w:rPr>
        <w:t xml:space="preserve"> </w:t>
      </w:r>
      <w:r>
        <w:rPr>
          <w:w w:val="105"/>
        </w:rPr>
        <w:t>I'm</w:t>
      </w:r>
      <w:r>
        <w:rPr>
          <w:spacing w:val="-14"/>
          <w:w w:val="105"/>
        </w:rPr>
        <w:t xml:space="preserve"> </w:t>
      </w:r>
      <w:r>
        <w:rPr>
          <w:w w:val="105"/>
        </w:rPr>
        <w:t>working</w:t>
      </w:r>
      <w:r>
        <w:rPr>
          <w:spacing w:val="-13"/>
          <w:w w:val="105"/>
        </w:rPr>
        <w:t xml:space="preserve"> </w:t>
      </w:r>
      <w:r>
        <w:rPr>
          <w:w w:val="105"/>
        </w:rPr>
        <w:t>with</w:t>
      </w:r>
      <w:r>
        <w:rPr>
          <w:spacing w:val="-14"/>
          <w:w w:val="105"/>
        </w:rPr>
        <w:t xml:space="preserve"> </w:t>
      </w:r>
      <w:r>
        <w:rPr>
          <w:w w:val="105"/>
        </w:rPr>
        <w:t>people</w:t>
      </w:r>
      <w:r>
        <w:rPr>
          <w:spacing w:val="-16"/>
          <w:w w:val="105"/>
        </w:rPr>
        <w:t xml:space="preserve"> </w:t>
      </w:r>
      <w:r>
        <w:rPr>
          <w:w w:val="105"/>
        </w:rPr>
        <w:t>on</w:t>
      </w:r>
      <w:r>
        <w:rPr>
          <w:spacing w:val="-17"/>
          <w:w w:val="105"/>
        </w:rPr>
        <w:t xml:space="preserve"> </w:t>
      </w:r>
      <w:r>
        <w:rPr>
          <w:w w:val="105"/>
        </w:rPr>
        <w:t>refactoring,</w:t>
      </w:r>
      <w:r>
        <w:rPr>
          <w:spacing w:val="-16"/>
          <w:w w:val="105"/>
        </w:rPr>
        <w:t xml:space="preserve"> </w:t>
      </w:r>
      <w:r>
        <w:rPr>
          <w:w w:val="105"/>
        </w:rPr>
        <w:t xml:space="preserve">we </w:t>
      </w:r>
      <w:r>
        <w:rPr>
          <w:spacing w:val="-4"/>
          <w:w w:val="105"/>
        </w:rPr>
        <w:t xml:space="preserve">have </w:t>
      </w:r>
      <w:r>
        <w:rPr>
          <w:w w:val="105"/>
        </w:rPr>
        <w:t xml:space="preserve">a </w:t>
      </w:r>
      <w:r>
        <w:rPr>
          <w:spacing w:val="-4"/>
          <w:w w:val="105"/>
        </w:rPr>
        <w:t xml:space="preserve">body </w:t>
      </w:r>
      <w:r>
        <w:rPr>
          <w:spacing w:val="-3"/>
          <w:w w:val="105"/>
        </w:rPr>
        <w:t xml:space="preserve">of non-self-testing </w:t>
      </w:r>
      <w:r>
        <w:rPr>
          <w:w w:val="105"/>
        </w:rPr>
        <w:t xml:space="preserve">code to work on. So first we have to make the code self-testing </w:t>
      </w:r>
      <w:r>
        <w:rPr>
          <w:spacing w:val="-4"/>
          <w:w w:val="105"/>
        </w:rPr>
        <w:t xml:space="preserve">before </w:t>
      </w:r>
      <w:r>
        <w:rPr>
          <w:w w:val="105"/>
        </w:rPr>
        <w:t>we</w:t>
      </w:r>
      <w:r>
        <w:rPr>
          <w:spacing w:val="4"/>
          <w:w w:val="105"/>
        </w:rPr>
        <w:t xml:space="preserve"> </w:t>
      </w:r>
      <w:r>
        <w:rPr>
          <w:spacing w:val="-4"/>
          <w:w w:val="105"/>
        </w:rPr>
        <w:t>refactor.</w:t>
      </w:r>
    </w:p>
    <w:p w:rsidR="00F971A3" w:rsidRDefault="00F971A3">
      <w:pPr>
        <w:pStyle w:val="BodyText"/>
        <w:rPr>
          <w:sz w:val="26"/>
        </w:rPr>
      </w:pPr>
    </w:p>
    <w:p w:rsidR="00F971A3" w:rsidRDefault="008B76CE">
      <w:pPr>
        <w:pStyle w:val="BodyText"/>
        <w:spacing w:before="1" w:line="247" w:lineRule="auto"/>
        <w:ind w:left="160" w:right="383"/>
      </w:pPr>
      <w:r>
        <w:rPr>
          <w:w w:val="105"/>
        </w:rPr>
        <w:t>The</w:t>
      </w:r>
      <w:r>
        <w:rPr>
          <w:spacing w:val="-14"/>
          <w:w w:val="105"/>
        </w:rPr>
        <w:t xml:space="preserve"> </w:t>
      </w:r>
      <w:r>
        <w:rPr>
          <w:w w:val="105"/>
        </w:rPr>
        <w:t>standard</w:t>
      </w:r>
      <w:r>
        <w:rPr>
          <w:spacing w:val="-14"/>
          <w:w w:val="105"/>
        </w:rPr>
        <w:t xml:space="preserve"> </w:t>
      </w:r>
      <w:r>
        <w:rPr>
          <w:w w:val="105"/>
        </w:rPr>
        <w:t>Java</w:t>
      </w:r>
      <w:r>
        <w:rPr>
          <w:spacing w:val="-13"/>
          <w:w w:val="105"/>
        </w:rPr>
        <w:t xml:space="preserve"> </w:t>
      </w:r>
      <w:r>
        <w:rPr>
          <w:w w:val="105"/>
        </w:rPr>
        <w:t>idiom</w:t>
      </w:r>
      <w:r>
        <w:rPr>
          <w:spacing w:val="-14"/>
          <w:w w:val="105"/>
        </w:rPr>
        <w:t xml:space="preserve"> </w:t>
      </w:r>
      <w:r>
        <w:rPr>
          <w:w w:val="105"/>
        </w:rPr>
        <w:t>for</w:t>
      </w:r>
      <w:r>
        <w:rPr>
          <w:spacing w:val="-13"/>
          <w:w w:val="105"/>
        </w:rPr>
        <w:t xml:space="preserve"> </w:t>
      </w:r>
      <w:r>
        <w:rPr>
          <w:w w:val="105"/>
        </w:rPr>
        <w:t>testing</w:t>
      </w:r>
      <w:r>
        <w:rPr>
          <w:spacing w:val="-14"/>
          <w:w w:val="105"/>
        </w:rPr>
        <w:t xml:space="preserve"> </w:t>
      </w:r>
      <w:r>
        <w:rPr>
          <w:w w:val="105"/>
        </w:rPr>
        <w:t>is</w:t>
      </w:r>
      <w:r>
        <w:rPr>
          <w:spacing w:val="-13"/>
          <w:w w:val="105"/>
        </w:rPr>
        <w:t xml:space="preserve"> </w:t>
      </w:r>
      <w:r>
        <w:rPr>
          <w:w w:val="105"/>
        </w:rPr>
        <w:t>the</w:t>
      </w:r>
      <w:r>
        <w:rPr>
          <w:spacing w:val="-14"/>
          <w:w w:val="105"/>
        </w:rPr>
        <w:t xml:space="preserve"> </w:t>
      </w:r>
      <w:r>
        <w:rPr>
          <w:w w:val="105"/>
        </w:rPr>
        <w:t>testing</w:t>
      </w:r>
      <w:r>
        <w:rPr>
          <w:spacing w:val="-13"/>
          <w:w w:val="105"/>
        </w:rPr>
        <w:t xml:space="preserve"> </w:t>
      </w:r>
      <w:r>
        <w:rPr>
          <w:w w:val="105"/>
        </w:rPr>
        <w:t>main.</w:t>
      </w:r>
      <w:r>
        <w:rPr>
          <w:spacing w:val="-14"/>
          <w:w w:val="105"/>
        </w:rPr>
        <w:t xml:space="preserve"> </w:t>
      </w:r>
      <w:r>
        <w:rPr>
          <w:w w:val="105"/>
        </w:rPr>
        <w:t>The</w:t>
      </w:r>
      <w:r>
        <w:rPr>
          <w:spacing w:val="-13"/>
          <w:w w:val="105"/>
        </w:rPr>
        <w:t xml:space="preserve"> </w:t>
      </w:r>
      <w:r>
        <w:rPr>
          <w:w w:val="105"/>
        </w:rPr>
        <w:t>idea</w:t>
      </w:r>
      <w:r>
        <w:rPr>
          <w:spacing w:val="-14"/>
          <w:w w:val="105"/>
        </w:rPr>
        <w:t xml:space="preserve"> </w:t>
      </w:r>
      <w:r>
        <w:rPr>
          <w:w w:val="105"/>
        </w:rPr>
        <w:t>is</w:t>
      </w:r>
      <w:r>
        <w:rPr>
          <w:spacing w:val="-13"/>
          <w:w w:val="105"/>
        </w:rPr>
        <w:t xml:space="preserve"> </w:t>
      </w:r>
      <w:r>
        <w:rPr>
          <w:w w:val="105"/>
        </w:rPr>
        <w:t>that</w:t>
      </w:r>
      <w:r>
        <w:rPr>
          <w:spacing w:val="-14"/>
          <w:w w:val="105"/>
        </w:rPr>
        <w:t xml:space="preserve"> </w:t>
      </w:r>
      <w:r>
        <w:rPr>
          <w:w w:val="105"/>
        </w:rPr>
        <w:t>every</w:t>
      </w:r>
      <w:r>
        <w:rPr>
          <w:spacing w:val="-13"/>
          <w:w w:val="105"/>
        </w:rPr>
        <w:t xml:space="preserve"> </w:t>
      </w:r>
      <w:r>
        <w:rPr>
          <w:w w:val="105"/>
        </w:rPr>
        <w:t>class</w:t>
      </w:r>
      <w:r>
        <w:rPr>
          <w:spacing w:val="-14"/>
          <w:w w:val="105"/>
        </w:rPr>
        <w:t xml:space="preserve"> </w:t>
      </w:r>
      <w:r>
        <w:rPr>
          <w:w w:val="105"/>
        </w:rPr>
        <w:t>should</w:t>
      </w:r>
      <w:r>
        <w:rPr>
          <w:spacing w:val="-13"/>
          <w:w w:val="105"/>
        </w:rPr>
        <w:t xml:space="preserve"> </w:t>
      </w:r>
      <w:r>
        <w:rPr>
          <w:w w:val="105"/>
        </w:rPr>
        <w:t>have</w:t>
      </w:r>
      <w:r>
        <w:rPr>
          <w:spacing w:val="-14"/>
          <w:w w:val="105"/>
        </w:rPr>
        <w:t xml:space="preserve"> </w:t>
      </w:r>
      <w:r>
        <w:rPr>
          <w:w w:val="105"/>
        </w:rPr>
        <w:t>a main</w:t>
      </w:r>
      <w:r>
        <w:rPr>
          <w:spacing w:val="-13"/>
          <w:w w:val="105"/>
        </w:rPr>
        <w:t xml:space="preserve"> </w:t>
      </w:r>
      <w:r>
        <w:rPr>
          <w:w w:val="105"/>
        </w:rPr>
        <w:t>function</w:t>
      </w:r>
      <w:r>
        <w:rPr>
          <w:spacing w:val="-12"/>
          <w:w w:val="105"/>
        </w:rPr>
        <w:t xml:space="preserve"> </w:t>
      </w:r>
      <w:r>
        <w:rPr>
          <w:w w:val="105"/>
        </w:rPr>
        <w:t>that</w:t>
      </w:r>
      <w:r>
        <w:rPr>
          <w:spacing w:val="-12"/>
          <w:w w:val="105"/>
        </w:rPr>
        <w:t xml:space="preserve"> </w:t>
      </w:r>
      <w:r>
        <w:rPr>
          <w:w w:val="105"/>
        </w:rPr>
        <w:t>tests</w:t>
      </w:r>
      <w:r>
        <w:rPr>
          <w:spacing w:val="-12"/>
          <w:w w:val="105"/>
        </w:rPr>
        <w:t xml:space="preserve"> </w:t>
      </w:r>
      <w:r>
        <w:rPr>
          <w:w w:val="105"/>
        </w:rPr>
        <w:t>the</w:t>
      </w:r>
      <w:r>
        <w:rPr>
          <w:spacing w:val="-13"/>
          <w:w w:val="105"/>
        </w:rPr>
        <w:t xml:space="preserve"> </w:t>
      </w:r>
      <w:r>
        <w:rPr>
          <w:w w:val="105"/>
        </w:rPr>
        <w:t>class.</w:t>
      </w:r>
      <w:r>
        <w:rPr>
          <w:spacing w:val="-12"/>
          <w:w w:val="105"/>
        </w:rPr>
        <w:t xml:space="preserve"> </w:t>
      </w:r>
      <w:r>
        <w:rPr>
          <w:w w:val="105"/>
        </w:rPr>
        <w:t>It's</w:t>
      </w:r>
      <w:r>
        <w:rPr>
          <w:spacing w:val="-12"/>
          <w:w w:val="105"/>
        </w:rPr>
        <w:t xml:space="preserve"> </w:t>
      </w:r>
      <w:r>
        <w:rPr>
          <w:w w:val="105"/>
        </w:rPr>
        <w:t>a</w:t>
      </w:r>
      <w:r>
        <w:rPr>
          <w:spacing w:val="-12"/>
          <w:w w:val="105"/>
        </w:rPr>
        <w:t xml:space="preserve"> </w:t>
      </w:r>
      <w:r>
        <w:rPr>
          <w:w w:val="105"/>
        </w:rPr>
        <w:t>reasonable</w:t>
      </w:r>
      <w:r>
        <w:rPr>
          <w:spacing w:val="-12"/>
          <w:w w:val="105"/>
        </w:rPr>
        <w:t xml:space="preserve"> </w:t>
      </w:r>
      <w:r>
        <w:rPr>
          <w:w w:val="105"/>
        </w:rPr>
        <w:t>convention</w:t>
      </w:r>
      <w:r>
        <w:rPr>
          <w:spacing w:val="-13"/>
          <w:w w:val="105"/>
        </w:rPr>
        <w:t xml:space="preserve"> </w:t>
      </w:r>
      <w:r>
        <w:rPr>
          <w:w w:val="105"/>
        </w:rPr>
        <w:t>(although</w:t>
      </w:r>
      <w:r>
        <w:rPr>
          <w:spacing w:val="-12"/>
          <w:w w:val="105"/>
        </w:rPr>
        <w:t xml:space="preserve"> </w:t>
      </w:r>
      <w:r>
        <w:rPr>
          <w:w w:val="105"/>
        </w:rPr>
        <w:t>not</w:t>
      </w:r>
      <w:r>
        <w:rPr>
          <w:spacing w:val="-12"/>
          <w:w w:val="105"/>
        </w:rPr>
        <w:t xml:space="preserve"> </w:t>
      </w:r>
      <w:r>
        <w:rPr>
          <w:w w:val="105"/>
        </w:rPr>
        <w:t>honored</w:t>
      </w:r>
      <w:r>
        <w:rPr>
          <w:spacing w:val="-12"/>
          <w:w w:val="105"/>
        </w:rPr>
        <w:t xml:space="preserve"> </w:t>
      </w:r>
      <w:r>
        <w:rPr>
          <w:w w:val="105"/>
        </w:rPr>
        <w:t>much),</w:t>
      </w:r>
      <w:r>
        <w:rPr>
          <w:spacing w:val="-12"/>
          <w:w w:val="105"/>
        </w:rPr>
        <w:t xml:space="preserve"> </w:t>
      </w:r>
      <w:r>
        <w:rPr>
          <w:w w:val="105"/>
        </w:rPr>
        <w:t>but it</w:t>
      </w:r>
      <w:r>
        <w:rPr>
          <w:spacing w:val="-6"/>
          <w:w w:val="105"/>
        </w:rPr>
        <w:t xml:space="preserve"> </w:t>
      </w:r>
      <w:r>
        <w:rPr>
          <w:w w:val="105"/>
        </w:rPr>
        <w:t>can</w:t>
      </w:r>
      <w:r>
        <w:rPr>
          <w:spacing w:val="-6"/>
          <w:w w:val="105"/>
        </w:rPr>
        <w:t xml:space="preserve"> </w:t>
      </w:r>
      <w:r>
        <w:rPr>
          <w:w w:val="105"/>
        </w:rPr>
        <w:t>become</w:t>
      </w:r>
      <w:r>
        <w:rPr>
          <w:spacing w:val="-5"/>
          <w:w w:val="105"/>
        </w:rPr>
        <w:t xml:space="preserve"> </w:t>
      </w:r>
      <w:r>
        <w:rPr>
          <w:w w:val="105"/>
        </w:rPr>
        <w:t>awkward.</w:t>
      </w:r>
      <w:r>
        <w:rPr>
          <w:spacing w:val="-6"/>
          <w:w w:val="105"/>
        </w:rPr>
        <w:t xml:space="preserve"> </w:t>
      </w:r>
      <w:r>
        <w:rPr>
          <w:w w:val="105"/>
        </w:rPr>
        <w:t>The</w:t>
      </w:r>
      <w:r>
        <w:rPr>
          <w:spacing w:val="-5"/>
          <w:w w:val="105"/>
        </w:rPr>
        <w:t xml:space="preserve"> </w:t>
      </w:r>
      <w:r>
        <w:rPr>
          <w:w w:val="105"/>
        </w:rPr>
        <w:t>problem</w:t>
      </w:r>
      <w:r>
        <w:rPr>
          <w:spacing w:val="-6"/>
          <w:w w:val="105"/>
        </w:rPr>
        <w:t xml:space="preserve"> </w:t>
      </w:r>
      <w:r>
        <w:rPr>
          <w:w w:val="105"/>
        </w:rPr>
        <w:t>is</w:t>
      </w:r>
      <w:r>
        <w:rPr>
          <w:spacing w:val="-5"/>
          <w:w w:val="105"/>
        </w:rPr>
        <w:t xml:space="preserve"> </w:t>
      </w:r>
      <w:r>
        <w:rPr>
          <w:w w:val="105"/>
        </w:rPr>
        <w:t>that</w:t>
      </w:r>
      <w:r>
        <w:rPr>
          <w:spacing w:val="-6"/>
          <w:w w:val="105"/>
        </w:rPr>
        <w:t xml:space="preserve"> </w:t>
      </w:r>
      <w:r>
        <w:rPr>
          <w:w w:val="105"/>
        </w:rPr>
        <w:t>such</w:t>
      </w:r>
      <w:r>
        <w:rPr>
          <w:spacing w:val="-5"/>
          <w:w w:val="105"/>
        </w:rPr>
        <w:t xml:space="preserve"> </w:t>
      </w:r>
      <w:r>
        <w:rPr>
          <w:w w:val="105"/>
        </w:rPr>
        <w:t>a</w:t>
      </w:r>
      <w:r>
        <w:rPr>
          <w:spacing w:val="-6"/>
          <w:w w:val="105"/>
        </w:rPr>
        <w:t xml:space="preserve"> </w:t>
      </w:r>
      <w:r>
        <w:rPr>
          <w:w w:val="105"/>
        </w:rPr>
        <w:t>convention</w:t>
      </w:r>
      <w:r>
        <w:rPr>
          <w:spacing w:val="-5"/>
          <w:w w:val="105"/>
        </w:rPr>
        <w:t xml:space="preserve"> </w:t>
      </w:r>
      <w:r>
        <w:rPr>
          <w:w w:val="105"/>
        </w:rPr>
        <w:t>makes</w:t>
      </w:r>
      <w:r>
        <w:rPr>
          <w:spacing w:val="-6"/>
          <w:w w:val="105"/>
        </w:rPr>
        <w:t xml:space="preserve"> </w:t>
      </w:r>
      <w:r>
        <w:rPr>
          <w:w w:val="105"/>
        </w:rPr>
        <w:t>it</w:t>
      </w:r>
      <w:r>
        <w:rPr>
          <w:spacing w:val="-5"/>
          <w:w w:val="105"/>
        </w:rPr>
        <w:t xml:space="preserve"> </w:t>
      </w:r>
      <w:r>
        <w:rPr>
          <w:w w:val="105"/>
        </w:rPr>
        <w:t>tricky</w:t>
      </w:r>
      <w:r>
        <w:rPr>
          <w:spacing w:val="-6"/>
          <w:w w:val="105"/>
        </w:rPr>
        <w:t xml:space="preserve"> </w:t>
      </w:r>
      <w:r>
        <w:rPr>
          <w:w w:val="105"/>
        </w:rPr>
        <w:t>to</w:t>
      </w:r>
      <w:r>
        <w:rPr>
          <w:spacing w:val="-6"/>
          <w:w w:val="105"/>
        </w:rPr>
        <w:t xml:space="preserve"> </w:t>
      </w:r>
      <w:r>
        <w:rPr>
          <w:w w:val="105"/>
        </w:rPr>
        <w:t>run</w:t>
      </w:r>
      <w:r>
        <w:rPr>
          <w:spacing w:val="-5"/>
          <w:w w:val="105"/>
        </w:rPr>
        <w:t xml:space="preserve"> </w:t>
      </w:r>
      <w:r>
        <w:rPr>
          <w:w w:val="105"/>
        </w:rPr>
        <w:t>many</w:t>
      </w:r>
      <w:r>
        <w:rPr>
          <w:spacing w:val="-6"/>
          <w:w w:val="105"/>
        </w:rPr>
        <w:t xml:space="preserve"> </w:t>
      </w:r>
      <w:r>
        <w:rPr>
          <w:w w:val="105"/>
        </w:rPr>
        <w:t>tests easily. Another approach is to build separate test classes that work in a framework to make testing</w:t>
      </w:r>
      <w:r>
        <w:rPr>
          <w:spacing w:val="3"/>
          <w:w w:val="105"/>
        </w:rPr>
        <w:t xml:space="preserve"> </w:t>
      </w:r>
      <w:r>
        <w:rPr>
          <w:w w:val="105"/>
        </w:rPr>
        <w:t>easier.</w:t>
      </w:r>
    </w:p>
    <w:p w:rsidR="00F971A3" w:rsidRDefault="00F971A3">
      <w:pPr>
        <w:pStyle w:val="BodyText"/>
        <w:spacing w:before="8"/>
        <w:rPr>
          <w:sz w:val="24"/>
        </w:rPr>
      </w:pPr>
    </w:p>
    <w:p w:rsidR="00F971A3" w:rsidRDefault="008B76CE">
      <w:pPr>
        <w:pStyle w:val="Heading2"/>
      </w:pPr>
      <w:bookmarkStart w:id="49" w:name="_TOC_250100"/>
      <w:bookmarkEnd w:id="49"/>
      <w:r>
        <w:rPr>
          <w:color w:val="344178"/>
        </w:rPr>
        <w:t>The JUnit Testing Framework</w:t>
      </w:r>
    </w:p>
    <w:p w:rsidR="00F971A3" w:rsidRDefault="00F971A3">
      <w:pPr>
        <w:pStyle w:val="BodyText"/>
        <w:spacing w:before="2"/>
        <w:rPr>
          <w:b/>
          <w:sz w:val="25"/>
        </w:rPr>
      </w:pPr>
    </w:p>
    <w:p w:rsidR="00F971A3" w:rsidRDefault="008B76CE">
      <w:pPr>
        <w:pStyle w:val="BodyText"/>
        <w:spacing w:before="1" w:line="247" w:lineRule="auto"/>
        <w:ind w:left="160" w:right="400"/>
      </w:pPr>
      <w:r>
        <w:rPr>
          <w:w w:val="105"/>
        </w:rPr>
        <w:t xml:space="preserve">The testing framework I use is JUnit, an </w:t>
      </w:r>
      <w:r>
        <w:rPr>
          <w:spacing w:val="-3"/>
          <w:w w:val="105"/>
        </w:rPr>
        <w:t xml:space="preserve">open-source </w:t>
      </w:r>
      <w:r>
        <w:rPr>
          <w:w w:val="105"/>
        </w:rPr>
        <w:t>testing framework developed by Erich Gamma</w:t>
      </w:r>
      <w:r>
        <w:rPr>
          <w:spacing w:val="-8"/>
          <w:w w:val="105"/>
        </w:rPr>
        <w:t xml:space="preserve"> </w:t>
      </w:r>
      <w:r>
        <w:rPr>
          <w:w w:val="105"/>
        </w:rPr>
        <w:t>and</w:t>
      </w:r>
      <w:r>
        <w:rPr>
          <w:spacing w:val="-8"/>
          <w:w w:val="105"/>
        </w:rPr>
        <w:t xml:space="preserve"> </w:t>
      </w:r>
      <w:r>
        <w:rPr>
          <w:w w:val="105"/>
        </w:rPr>
        <w:t>Kent</w:t>
      </w:r>
      <w:r>
        <w:rPr>
          <w:spacing w:val="-7"/>
          <w:w w:val="105"/>
        </w:rPr>
        <w:t xml:space="preserve"> </w:t>
      </w:r>
      <w:r>
        <w:rPr>
          <w:w w:val="105"/>
        </w:rPr>
        <w:t>Beck</w:t>
      </w:r>
      <w:r>
        <w:rPr>
          <w:spacing w:val="-8"/>
          <w:w w:val="105"/>
        </w:rPr>
        <w:t xml:space="preserve"> </w:t>
      </w:r>
      <w:r>
        <w:rPr>
          <w:w w:val="105"/>
        </w:rPr>
        <w:t>[JUnit].</w:t>
      </w:r>
      <w:r>
        <w:rPr>
          <w:spacing w:val="-7"/>
          <w:w w:val="105"/>
        </w:rPr>
        <w:t xml:space="preserve"> </w:t>
      </w:r>
      <w:r>
        <w:rPr>
          <w:w w:val="105"/>
        </w:rPr>
        <w:t>The</w:t>
      </w:r>
      <w:r>
        <w:rPr>
          <w:spacing w:val="-8"/>
          <w:w w:val="105"/>
        </w:rPr>
        <w:t xml:space="preserve"> </w:t>
      </w:r>
      <w:r>
        <w:rPr>
          <w:w w:val="105"/>
        </w:rPr>
        <w:t>framework</w:t>
      </w:r>
      <w:r>
        <w:rPr>
          <w:spacing w:val="-7"/>
          <w:w w:val="105"/>
        </w:rPr>
        <w:t xml:space="preserve"> </w:t>
      </w:r>
      <w:r>
        <w:rPr>
          <w:w w:val="105"/>
        </w:rPr>
        <w:t>is</w:t>
      </w:r>
      <w:r>
        <w:rPr>
          <w:spacing w:val="-8"/>
          <w:w w:val="105"/>
        </w:rPr>
        <w:t xml:space="preserve"> </w:t>
      </w:r>
      <w:r>
        <w:rPr>
          <w:w w:val="105"/>
        </w:rPr>
        <w:t>very</w:t>
      </w:r>
      <w:r>
        <w:rPr>
          <w:spacing w:val="-7"/>
          <w:w w:val="105"/>
        </w:rPr>
        <w:t xml:space="preserve"> </w:t>
      </w:r>
      <w:r>
        <w:rPr>
          <w:w w:val="105"/>
        </w:rPr>
        <w:t>simple,</w:t>
      </w:r>
      <w:r>
        <w:rPr>
          <w:spacing w:val="-8"/>
          <w:w w:val="105"/>
        </w:rPr>
        <w:t xml:space="preserve"> </w:t>
      </w:r>
      <w:r>
        <w:rPr>
          <w:w w:val="105"/>
        </w:rPr>
        <w:t>yet</w:t>
      </w:r>
      <w:r>
        <w:rPr>
          <w:spacing w:val="-7"/>
          <w:w w:val="105"/>
        </w:rPr>
        <w:t xml:space="preserve"> </w:t>
      </w:r>
      <w:r>
        <w:rPr>
          <w:w w:val="105"/>
        </w:rPr>
        <w:t>it</w:t>
      </w:r>
      <w:r>
        <w:rPr>
          <w:spacing w:val="-8"/>
          <w:w w:val="105"/>
        </w:rPr>
        <w:t xml:space="preserve"> </w:t>
      </w:r>
      <w:r>
        <w:rPr>
          <w:w w:val="105"/>
        </w:rPr>
        <w:t>allows</w:t>
      </w:r>
      <w:r>
        <w:rPr>
          <w:spacing w:val="-7"/>
          <w:w w:val="105"/>
        </w:rPr>
        <w:t xml:space="preserve"> </w:t>
      </w:r>
      <w:r>
        <w:rPr>
          <w:w w:val="105"/>
        </w:rPr>
        <w:t>you</w:t>
      </w:r>
      <w:r>
        <w:rPr>
          <w:spacing w:val="-8"/>
          <w:w w:val="105"/>
        </w:rPr>
        <w:t xml:space="preserve"> </w:t>
      </w:r>
      <w:r>
        <w:rPr>
          <w:w w:val="105"/>
        </w:rPr>
        <w:t>to</w:t>
      </w:r>
      <w:r>
        <w:rPr>
          <w:spacing w:val="-7"/>
          <w:w w:val="105"/>
        </w:rPr>
        <w:t xml:space="preserve"> </w:t>
      </w:r>
      <w:r>
        <w:rPr>
          <w:w w:val="105"/>
        </w:rPr>
        <w:t>do</w:t>
      </w:r>
      <w:r>
        <w:rPr>
          <w:spacing w:val="-8"/>
          <w:w w:val="105"/>
        </w:rPr>
        <w:t xml:space="preserve"> </w:t>
      </w:r>
      <w:r>
        <w:rPr>
          <w:w w:val="105"/>
        </w:rPr>
        <w:t>all</w:t>
      </w:r>
      <w:r>
        <w:rPr>
          <w:spacing w:val="-8"/>
          <w:w w:val="105"/>
        </w:rPr>
        <w:t xml:space="preserve"> </w:t>
      </w:r>
      <w:r>
        <w:rPr>
          <w:w w:val="105"/>
        </w:rPr>
        <w:t>the</w:t>
      </w:r>
      <w:r>
        <w:rPr>
          <w:spacing w:val="-7"/>
          <w:w w:val="105"/>
        </w:rPr>
        <w:t xml:space="preserve"> </w:t>
      </w:r>
      <w:r>
        <w:rPr>
          <w:w w:val="105"/>
        </w:rPr>
        <w:t xml:space="preserve">key things you need for testing. In this chapter I use this framework to develop tests for some io </w:t>
      </w:r>
      <w:r>
        <w:rPr>
          <w:spacing w:val="3"/>
          <w:w w:val="105"/>
        </w:rPr>
        <w:t>classes.</w:t>
      </w:r>
    </w:p>
    <w:p w:rsidR="00F971A3" w:rsidRDefault="00F971A3">
      <w:pPr>
        <w:spacing w:line="247" w:lineRule="auto"/>
        <w:sectPr w:rsidR="00F971A3">
          <w:pgSz w:w="12240" w:h="15840"/>
          <w:pgMar w:top="1360" w:right="1660" w:bottom="980" w:left="1640" w:header="0" w:footer="794" w:gutter="0"/>
          <w:cols w:space="720"/>
        </w:sectPr>
      </w:pPr>
    </w:p>
    <w:p w:rsidR="00F971A3" w:rsidRDefault="008B76CE">
      <w:pPr>
        <w:pStyle w:val="BodyText"/>
        <w:spacing w:before="81" w:line="247" w:lineRule="auto"/>
        <w:ind w:left="160" w:right="271"/>
      </w:pPr>
      <w:r>
        <w:rPr>
          <w:w w:val="105"/>
        </w:rPr>
        <w:lastRenderedPageBreak/>
        <w:t>To begin I create a FileReaderTester class to test the file reader. Any class that contains tests must</w:t>
      </w:r>
      <w:r>
        <w:rPr>
          <w:spacing w:val="-8"/>
          <w:w w:val="105"/>
        </w:rPr>
        <w:t xml:space="preserve"> </w:t>
      </w:r>
      <w:r>
        <w:rPr>
          <w:w w:val="105"/>
        </w:rPr>
        <w:t>subclass</w:t>
      </w:r>
      <w:r>
        <w:rPr>
          <w:spacing w:val="-8"/>
          <w:w w:val="105"/>
        </w:rPr>
        <w:t xml:space="preserve"> </w:t>
      </w:r>
      <w:r>
        <w:rPr>
          <w:w w:val="105"/>
        </w:rPr>
        <w:t>the</w:t>
      </w:r>
      <w:r>
        <w:rPr>
          <w:spacing w:val="-8"/>
          <w:w w:val="105"/>
        </w:rPr>
        <w:t xml:space="preserve"> </w:t>
      </w:r>
      <w:r>
        <w:rPr>
          <w:w w:val="105"/>
        </w:rPr>
        <w:t>test-case</w:t>
      </w:r>
      <w:r>
        <w:rPr>
          <w:spacing w:val="-10"/>
          <w:w w:val="105"/>
        </w:rPr>
        <w:t xml:space="preserve"> </w:t>
      </w:r>
      <w:r>
        <w:rPr>
          <w:w w:val="105"/>
        </w:rPr>
        <w:t>class</w:t>
      </w:r>
      <w:r>
        <w:rPr>
          <w:spacing w:val="-11"/>
          <w:w w:val="105"/>
        </w:rPr>
        <w:t xml:space="preserve"> </w:t>
      </w:r>
      <w:r>
        <w:rPr>
          <w:w w:val="105"/>
        </w:rPr>
        <w:t>from</w:t>
      </w:r>
      <w:r>
        <w:rPr>
          <w:spacing w:val="-10"/>
          <w:w w:val="105"/>
        </w:rPr>
        <w:t xml:space="preserve"> </w:t>
      </w:r>
      <w:r>
        <w:rPr>
          <w:w w:val="105"/>
        </w:rPr>
        <w:t>the</w:t>
      </w:r>
      <w:r>
        <w:rPr>
          <w:spacing w:val="-10"/>
          <w:w w:val="105"/>
        </w:rPr>
        <w:t xml:space="preserve"> </w:t>
      </w:r>
      <w:r>
        <w:rPr>
          <w:w w:val="105"/>
        </w:rPr>
        <w:t>testing</w:t>
      </w:r>
      <w:r>
        <w:rPr>
          <w:spacing w:val="-10"/>
          <w:w w:val="105"/>
        </w:rPr>
        <w:t xml:space="preserve"> </w:t>
      </w:r>
      <w:r>
        <w:rPr>
          <w:w w:val="105"/>
        </w:rPr>
        <w:t>framework.</w:t>
      </w:r>
      <w:r>
        <w:rPr>
          <w:spacing w:val="-10"/>
          <w:w w:val="105"/>
        </w:rPr>
        <w:t xml:space="preserve"> </w:t>
      </w:r>
      <w:r>
        <w:rPr>
          <w:w w:val="105"/>
        </w:rPr>
        <w:t>The</w:t>
      </w:r>
      <w:r>
        <w:rPr>
          <w:spacing w:val="-10"/>
          <w:w w:val="105"/>
        </w:rPr>
        <w:t xml:space="preserve"> </w:t>
      </w:r>
      <w:r>
        <w:rPr>
          <w:w w:val="105"/>
        </w:rPr>
        <w:t>framework</w:t>
      </w:r>
      <w:r>
        <w:rPr>
          <w:spacing w:val="-13"/>
          <w:w w:val="105"/>
        </w:rPr>
        <w:t xml:space="preserve"> </w:t>
      </w:r>
      <w:r>
        <w:rPr>
          <w:w w:val="105"/>
        </w:rPr>
        <w:t>uses</w:t>
      </w:r>
      <w:r>
        <w:rPr>
          <w:spacing w:val="-12"/>
          <w:w w:val="105"/>
        </w:rPr>
        <w:t xml:space="preserve"> </w:t>
      </w:r>
      <w:r>
        <w:rPr>
          <w:w w:val="105"/>
        </w:rPr>
        <w:t>the</w:t>
      </w:r>
      <w:r>
        <w:rPr>
          <w:spacing w:val="-13"/>
          <w:w w:val="105"/>
        </w:rPr>
        <w:t xml:space="preserve"> </w:t>
      </w:r>
      <w:r>
        <w:rPr>
          <w:w w:val="105"/>
        </w:rPr>
        <w:t xml:space="preserve">composite pattern [Gang of Four] that allows you to group tests into suites </w:t>
      </w:r>
      <w:r>
        <w:rPr>
          <w:spacing w:val="-3"/>
          <w:w w:val="105"/>
        </w:rPr>
        <w:t>(</w:t>
      </w:r>
      <w:r>
        <w:rPr>
          <w:rFonts w:ascii="Verdana"/>
          <w:color w:val="344178"/>
          <w:spacing w:val="-3"/>
          <w:w w:val="105"/>
          <w:u w:val="single" w:color="344178"/>
        </w:rPr>
        <w:t xml:space="preserve">Figure </w:t>
      </w:r>
      <w:r>
        <w:rPr>
          <w:rFonts w:ascii="Verdana"/>
          <w:color w:val="344178"/>
          <w:spacing w:val="-4"/>
          <w:w w:val="105"/>
          <w:u w:val="single" w:color="344178"/>
        </w:rPr>
        <w:t>4.1</w:t>
      </w:r>
      <w:r>
        <w:rPr>
          <w:spacing w:val="-4"/>
          <w:w w:val="105"/>
        </w:rPr>
        <w:t xml:space="preserve">) </w:t>
      </w:r>
      <w:r>
        <w:rPr>
          <w:w w:val="105"/>
        </w:rPr>
        <w:t xml:space="preserve">. These suites can contain the raw test-cases or other suites </w:t>
      </w:r>
      <w:r>
        <w:rPr>
          <w:spacing w:val="-7"/>
          <w:w w:val="105"/>
        </w:rPr>
        <w:t xml:space="preserve">of </w:t>
      </w:r>
      <w:r>
        <w:rPr>
          <w:w w:val="105"/>
        </w:rPr>
        <w:t>test-cases. This makes it easy to build a range of large test suites and run the tests</w:t>
      </w:r>
      <w:r>
        <w:rPr>
          <w:spacing w:val="29"/>
          <w:w w:val="105"/>
        </w:rPr>
        <w:t xml:space="preserve"> </w:t>
      </w:r>
      <w:r>
        <w:rPr>
          <w:w w:val="105"/>
        </w:rPr>
        <w:t>automatically.</w:t>
      </w:r>
    </w:p>
    <w:p w:rsidR="00F971A3" w:rsidRDefault="00F971A3">
      <w:pPr>
        <w:pStyle w:val="BodyText"/>
        <w:spacing w:before="11"/>
        <w:rPr>
          <w:sz w:val="24"/>
        </w:rPr>
      </w:pPr>
    </w:p>
    <w:p w:rsidR="00F971A3" w:rsidRDefault="008B76CE">
      <w:pPr>
        <w:pStyle w:val="Heading6"/>
        <w:ind w:left="2440"/>
      </w:pPr>
      <w:r>
        <w:rPr>
          <w:color w:val="344178"/>
          <w:w w:val="105"/>
        </w:rPr>
        <w:t>Figure 4.1. The composite structure of tests</w:t>
      </w:r>
    </w:p>
    <w:p w:rsidR="00F971A3" w:rsidRDefault="008B76CE">
      <w:pPr>
        <w:pStyle w:val="BodyText"/>
        <w:spacing w:before="1"/>
        <w:rPr>
          <w:b/>
          <w:sz w:val="23"/>
        </w:rPr>
      </w:pPr>
      <w:r>
        <w:rPr>
          <w:noProof/>
        </w:rPr>
        <w:drawing>
          <wp:anchor distT="0" distB="0" distL="0" distR="0" simplePos="0" relativeHeight="251674112" behindDoc="1" locked="0" layoutInCell="1" allowOverlap="1">
            <wp:simplePos x="0" y="0"/>
            <wp:positionH relativeFrom="page">
              <wp:posOffset>1504950</wp:posOffset>
            </wp:positionH>
            <wp:positionV relativeFrom="paragraph">
              <wp:posOffset>193793</wp:posOffset>
            </wp:positionV>
            <wp:extent cx="4762500" cy="3952875"/>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9" cstate="print"/>
                    <a:stretch>
                      <a:fillRect/>
                    </a:stretch>
                  </pic:blipFill>
                  <pic:spPr>
                    <a:xfrm>
                      <a:off x="0" y="0"/>
                      <a:ext cx="4762500" cy="3952875"/>
                    </a:xfrm>
                    <a:prstGeom prst="rect">
                      <a:avLst/>
                    </a:prstGeom>
                  </pic:spPr>
                </pic:pic>
              </a:graphicData>
            </a:graphic>
          </wp:anchor>
        </w:drawing>
      </w:r>
    </w:p>
    <w:p w:rsidR="00F971A3" w:rsidRDefault="00F971A3">
      <w:pPr>
        <w:pStyle w:val="BodyText"/>
        <w:spacing w:before="7"/>
        <w:rPr>
          <w:b/>
          <w:sz w:val="17"/>
        </w:rPr>
      </w:pPr>
    </w:p>
    <w:p w:rsidR="00F971A3" w:rsidRPr="00120301" w:rsidRDefault="008B76CE">
      <w:pPr>
        <w:pStyle w:val="BodyText"/>
        <w:spacing w:line="252" w:lineRule="auto"/>
        <w:ind w:left="880" w:right="3366" w:hanging="480"/>
        <w:rPr>
          <w:rFonts w:ascii="Courier New"/>
          <w:b/>
        </w:rPr>
      </w:pPr>
      <w:r w:rsidRPr="00120301">
        <w:rPr>
          <w:rFonts w:ascii="Courier New"/>
          <w:b/>
          <w:color w:val="8F8778"/>
          <w:spacing w:val="2"/>
          <w:w w:val="105"/>
        </w:rPr>
        <w:t xml:space="preserve">class FileReaderTester extends TestCase </w:t>
      </w:r>
      <w:r w:rsidRPr="00120301">
        <w:rPr>
          <w:rFonts w:ascii="Courier New"/>
          <w:b/>
          <w:color w:val="8F8778"/>
          <w:w w:val="105"/>
        </w:rPr>
        <w:t xml:space="preserve">{ </w:t>
      </w:r>
      <w:r w:rsidRPr="00120301">
        <w:rPr>
          <w:rFonts w:ascii="Courier New"/>
          <w:b/>
          <w:color w:val="8F8778"/>
          <w:spacing w:val="2"/>
          <w:w w:val="105"/>
        </w:rPr>
        <w:t>public FileReaderTester (String name)</w:t>
      </w:r>
      <w:r w:rsidRPr="00120301">
        <w:rPr>
          <w:rFonts w:ascii="Courier New"/>
          <w:b/>
          <w:color w:val="8F8778"/>
          <w:spacing w:val="-70"/>
          <w:w w:val="105"/>
        </w:rPr>
        <w:t xml:space="preserve"> </w:t>
      </w:r>
      <w:r w:rsidRPr="00120301">
        <w:rPr>
          <w:rFonts w:ascii="Courier New"/>
          <w:b/>
          <w:color w:val="8F8778"/>
          <w:w w:val="105"/>
        </w:rPr>
        <w:t>{</w:t>
      </w:r>
    </w:p>
    <w:p w:rsidR="00F971A3" w:rsidRPr="00120301" w:rsidRDefault="008B76CE">
      <w:pPr>
        <w:pStyle w:val="BodyText"/>
        <w:spacing w:before="13"/>
        <w:ind w:left="1360"/>
        <w:rPr>
          <w:rFonts w:ascii="Courier New"/>
          <w:b/>
        </w:rPr>
      </w:pPr>
      <w:r w:rsidRPr="00120301">
        <w:rPr>
          <w:rFonts w:ascii="Courier New"/>
          <w:b/>
          <w:color w:val="8F8778"/>
          <w:w w:val="105"/>
        </w:rPr>
        <w:t>super(name);</w:t>
      </w:r>
    </w:p>
    <w:p w:rsidR="00F971A3" w:rsidRPr="00120301" w:rsidRDefault="008B76CE">
      <w:pPr>
        <w:pStyle w:val="BodyText"/>
        <w:spacing w:before="10"/>
        <w:ind w:left="880"/>
        <w:rPr>
          <w:rFonts w:ascii="Courier New"/>
          <w:b/>
        </w:rPr>
      </w:pPr>
      <w:r w:rsidRPr="00120301">
        <w:rPr>
          <w:rFonts w:ascii="Courier New"/>
          <w:b/>
          <w:color w:val="8F8778"/>
          <w:w w:val="102"/>
        </w:rPr>
        <w:t>}</w:t>
      </w:r>
    </w:p>
    <w:p w:rsidR="00F971A3" w:rsidRPr="00120301" w:rsidRDefault="008B76CE">
      <w:pPr>
        <w:pStyle w:val="BodyText"/>
        <w:spacing w:before="10"/>
        <w:ind w:left="400"/>
        <w:rPr>
          <w:rFonts w:ascii="Courier New"/>
          <w:b/>
        </w:rPr>
      </w:pPr>
      <w:r w:rsidRPr="00120301">
        <w:rPr>
          <w:rFonts w:ascii="Courier New"/>
          <w:b/>
          <w:color w:val="8F8778"/>
          <w:w w:val="102"/>
        </w:rPr>
        <w:t>}</w:t>
      </w:r>
    </w:p>
    <w:p w:rsidR="00F971A3" w:rsidRDefault="00F971A3">
      <w:pPr>
        <w:pStyle w:val="BodyText"/>
        <w:spacing w:before="6"/>
        <w:rPr>
          <w:rFonts w:ascii="Courier New"/>
          <w:sz w:val="15"/>
        </w:rPr>
      </w:pPr>
    </w:p>
    <w:p w:rsidR="00F971A3" w:rsidRDefault="008B76CE">
      <w:pPr>
        <w:pStyle w:val="BodyText"/>
        <w:spacing w:before="98" w:line="247" w:lineRule="auto"/>
        <w:ind w:left="160" w:right="271"/>
      </w:pPr>
      <w:r>
        <w:rPr>
          <w:w w:val="105"/>
        </w:rPr>
        <w:t>The</w:t>
      </w:r>
      <w:r>
        <w:rPr>
          <w:spacing w:val="-8"/>
          <w:w w:val="105"/>
        </w:rPr>
        <w:t xml:space="preserve"> </w:t>
      </w:r>
      <w:r>
        <w:rPr>
          <w:w w:val="105"/>
        </w:rPr>
        <w:t>new</w:t>
      </w:r>
      <w:r>
        <w:rPr>
          <w:spacing w:val="-8"/>
          <w:w w:val="105"/>
        </w:rPr>
        <w:t xml:space="preserve"> </w:t>
      </w:r>
      <w:r>
        <w:rPr>
          <w:w w:val="105"/>
        </w:rPr>
        <w:t>class</w:t>
      </w:r>
      <w:r>
        <w:rPr>
          <w:spacing w:val="-7"/>
          <w:w w:val="105"/>
        </w:rPr>
        <w:t xml:space="preserve"> </w:t>
      </w:r>
      <w:r>
        <w:rPr>
          <w:w w:val="105"/>
        </w:rPr>
        <w:t>has</w:t>
      </w:r>
      <w:r>
        <w:rPr>
          <w:spacing w:val="-8"/>
          <w:w w:val="105"/>
        </w:rPr>
        <w:t xml:space="preserve"> </w:t>
      </w:r>
      <w:r>
        <w:rPr>
          <w:w w:val="105"/>
        </w:rPr>
        <w:t>to</w:t>
      </w:r>
      <w:r>
        <w:rPr>
          <w:spacing w:val="-7"/>
          <w:w w:val="105"/>
        </w:rPr>
        <w:t xml:space="preserve"> </w:t>
      </w:r>
      <w:r>
        <w:rPr>
          <w:w w:val="105"/>
        </w:rPr>
        <w:t>have</w:t>
      </w:r>
      <w:r>
        <w:rPr>
          <w:spacing w:val="-8"/>
          <w:w w:val="105"/>
        </w:rPr>
        <w:t xml:space="preserve"> </w:t>
      </w:r>
      <w:r>
        <w:rPr>
          <w:w w:val="105"/>
        </w:rPr>
        <w:t>a</w:t>
      </w:r>
      <w:r>
        <w:rPr>
          <w:spacing w:val="-8"/>
          <w:w w:val="105"/>
        </w:rPr>
        <w:t xml:space="preserve"> </w:t>
      </w:r>
      <w:r>
        <w:rPr>
          <w:w w:val="105"/>
        </w:rPr>
        <w:t>constructor.</w:t>
      </w:r>
      <w:r>
        <w:rPr>
          <w:spacing w:val="-7"/>
          <w:w w:val="105"/>
        </w:rPr>
        <w:t xml:space="preserve"> </w:t>
      </w:r>
      <w:r>
        <w:rPr>
          <w:w w:val="105"/>
        </w:rPr>
        <w:t>After</w:t>
      </w:r>
      <w:r>
        <w:rPr>
          <w:spacing w:val="-8"/>
          <w:w w:val="105"/>
        </w:rPr>
        <w:t xml:space="preserve"> </w:t>
      </w:r>
      <w:r>
        <w:rPr>
          <w:w w:val="105"/>
        </w:rPr>
        <w:t>this</w:t>
      </w:r>
      <w:r>
        <w:rPr>
          <w:spacing w:val="-7"/>
          <w:w w:val="105"/>
        </w:rPr>
        <w:t xml:space="preserve"> </w:t>
      </w:r>
      <w:r>
        <w:rPr>
          <w:w w:val="105"/>
        </w:rPr>
        <w:t>I</w:t>
      </w:r>
      <w:r>
        <w:rPr>
          <w:spacing w:val="-8"/>
          <w:w w:val="105"/>
        </w:rPr>
        <w:t xml:space="preserve"> </w:t>
      </w:r>
      <w:r>
        <w:rPr>
          <w:w w:val="105"/>
        </w:rPr>
        <w:t>can</w:t>
      </w:r>
      <w:r>
        <w:rPr>
          <w:spacing w:val="-7"/>
          <w:w w:val="105"/>
        </w:rPr>
        <w:t xml:space="preserve"> </w:t>
      </w:r>
      <w:r>
        <w:rPr>
          <w:w w:val="105"/>
        </w:rPr>
        <w:t>start</w:t>
      </w:r>
      <w:r>
        <w:rPr>
          <w:spacing w:val="-8"/>
          <w:w w:val="105"/>
        </w:rPr>
        <w:t xml:space="preserve"> </w:t>
      </w:r>
      <w:r>
        <w:rPr>
          <w:w w:val="105"/>
        </w:rPr>
        <w:t>adding</w:t>
      </w:r>
      <w:r>
        <w:rPr>
          <w:spacing w:val="-8"/>
          <w:w w:val="105"/>
        </w:rPr>
        <w:t xml:space="preserve"> </w:t>
      </w:r>
      <w:r>
        <w:rPr>
          <w:w w:val="105"/>
        </w:rPr>
        <w:t>some</w:t>
      </w:r>
      <w:r>
        <w:rPr>
          <w:spacing w:val="-7"/>
          <w:w w:val="105"/>
        </w:rPr>
        <w:t xml:space="preserve"> </w:t>
      </w:r>
      <w:r>
        <w:rPr>
          <w:w w:val="105"/>
        </w:rPr>
        <w:t>test</w:t>
      </w:r>
      <w:r>
        <w:rPr>
          <w:spacing w:val="-8"/>
          <w:w w:val="105"/>
        </w:rPr>
        <w:t xml:space="preserve"> </w:t>
      </w:r>
      <w:r>
        <w:rPr>
          <w:w w:val="105"/>
        </w:rPr>
        <w:t>code.</w:t>
      </w:r>
      <w:r>
        <w:rPr>
          <w:spacing w:val="-7"/>
          <w:w w:val="105"/>
        </w:rPr>
        <w:t xml:space="preserve"> </w:t>
      </w:r>
      <w:r>
        <w:rPr>
          <w:w w:val="105"/>
        </w:rPr>
        <w:t>My</w:t>
      </w:r>
      <w:r>
        <w:rPr>
          <w:spacing w:val="-8"/>
          <w:w w:val="105"/>
        </w:rPr>
        <w:t xml:space="preserve"> </w:t>
      </w:r>
      <w:r>
        <w:rPr>
          <w:w w:val="105"/>
        </w:rPr>
        <w:t>first</w:t>
      </w:r>
      <w:r>
        <w:rPr>
          <w:spacing w:val="-8"/>
          <w:w w:val="105"/>
        </w:rPr>
        <w:t xml:space="preserve"> </w:t>
      </w:r>
      <w:r>
        <w:rPr>
          <w:w w:val="105"/>
        </w:rPr>
        <w:t>job is to set up the test fixture. A test fixture is essentially the objects that act as samples for testing. Because I'm reading a file I need to set up a test file, as</w:t>
      </w:r>
      <w:r>
        <w:rPr>
          <w:spacing w:val="14"/>
          <w:w w:val="105"/>
        </w:rPr>
        <w:t xml:space="preserve"> </w:t>
      </w:r>
      <w:r>
        <w:rPr>
          <w:w w:val="105"/>
        </w:rPr>
        <w:t>follows:</w:t>
      </w:r>
    </w:p>
    <w:p w:rsidR="00F971A3" w:rsidRDefault="00F971A3">
      <w:pPr>
        <w:pStyle w:val="BodyText"/>
        <w:spacing w:before="11"/>
        <w:rPr>
          <w:sz w:val="25"/>
        </w:rPr>
      </w:pPr>
    </w:p>
    <w:tbl>
      <w:tblPr>
        <w:tblW w:w="0" w:type="auto"/>
        <w:tblInd w:w="130" w:type="dxa"/>
        <w:tblBorders>
          <w:top w:val="single" w:sz="12" w:space="0" w:color="808080"/>
          <w:left w:val="single" w:sz="12" w:space="0" w:color="808080"/>
          <w:bottom w:val="single" w:sz="12" w:space="0" w:color="808080"/>
          <w:right w:val="single" w:sz="12" w:space="0" w:color="808080"/>
          <w:insideH w:val="single" w:sz="12" w:space="0" w:color="808080"/>
          <w:insideV w:val="single" w:sz="12" w:space="0" w:color="808080"/>
        </w:tblBorders>
        <w:tblLayout w:type="fixed"/>
        <w:tblCellMar>
          <w:left w:w="0" w:type="dxa"/>
          <w:right w:w="0" w:type="dxa"/>
        </w:tblCellMar>
        <w:tblLook w:val="01E0" w:firstRow="1" w:lastRow="1" w:firstColumn="1" w:lastColumn="1" w:noHBand="0" w:noVBand="0"/>
      </w:tblPr>
      <w:tblGrid>
        <w:gridCol w:w="2460"/>
        <w:gridCol w:w="1410"/>
        <w:gridCol w:w="660"/>
        <w:gridCol w:w="645"/>
        <w:gridCol w:w="645"/>
        <w:gridCol w:w="1155"/>
        <w:gridCol w:w="1080"/>
        <w:gridCol w:w="638"/>
      </w:tblGrid>
      <w:tr w:rsidR="00F971A3">
        <w:trPr>
          <w:trHeight w:val="255"/>
        </w:trPr>
        <w:tc>
          <w:tcPr>
            <w:tcW w:w="2460" w:type="dxa"/>
            <w:tcBorders>
              <w:left w:val="single" w:sz="12" w:space="0" w:color="D4D0C7"/>
            </w:tcBorders>
          </w:tcPr>
          <w:p w:rsidR="00F971A3" w:rsidRPr="00120301" w:rsidRDefault="008B76CE">
            <w:pPr>
              <w:pStyle w:val="TableParagraph"/>
              <w:rPr>
                <w:b/>
                <w:sz w:val="19"/>
              </w:rPr>
            </w:pPr>
            <w:r w:rsidRPr="00120301">
              <w:rPr>
                <w:b/>
                <w:color w:val="8F8778"/>
                <w:w w:val="105"/>
                <w:sz w:val="19"/>
              </w:rPr>
              <w:t>Bradman</w:t>
            </w:r>
          </w:p>
        </w:tc>
        <w:tc>
          <w:tcPr>
            <w:tcW w:w="1410" w:type="dxa"/>
          </w:tcPr>
          <w:p w:rsidR="00F971A3" w:rsidRPr="00120301" w:rsidRDefault="008B76CE">
            <w:pPr>
              <w:pStyle w:val="TableParagraph"/>
              <w:rPr>
                <w:b/>
                <w:sz w:val="19"/>
              </w:rPr>
            </w:pPr>
            <w:r w:rsidRPr="00120301">
              <w:rPr>
                <w:b/>
                <w:color w:val="8F8778"/>
                <w:w w:val="105"/>
                <w:sz w:val="19"/>
              </w:rPr>
              <w:t>99.94</w:t>
            </w:r>
          </w:p>
        </w:tc>
        <w:tc>
          <w:tcPr>
            <w:tcW w:w="660" w:type="dxa"/>
          </w:tcPr>
          <w:p w:rsidR="00F971A3" w:rsidRPr="00120301" w:rsidRDefault="008B76CE">
            <w:pPr>
              <w:pStyle w:val="TableParagraph"/>
              <w:rPr>
                <w:b/>
                <w:sz w:val="19"/>
              </w:rPr>
            </w:pPr>
            <w:r w:rsidRPr="00120301">
              <w:rPr>
                <w:b/>
                <w:color w:val="8F8778"/>
                <w:w w:val="105"/>
                <w:sz w:val="19"/>
              </w:rPr>
              <w:t>52</w:t>
            </w:r>
          </w:p>
        </w:tc>
        <w:tc>
          <w:tcPr>
            <w:tcW w:w="645" w:type="dxa"/>
          </w:tcPr>
          <w:p w:rsidR="00F971A3" w:rsidRPr="00120301" w:rsidRDefault="008B76CE">
            <w:pPr>
              <w:pStyle w:val="TableParagraph"/>
              <w:rPr>
                <w:b/>
                <w:sz w:val="19"/>
              </w:rPr>
            </w:pPr>
            <w:r w:rsidRPr="00120301">
              <w:rPr>
                <w:b/>
                <w:color w:val="8F8778"/>
                <w:w w:val="105"/>
                <w:sz w:val="19"/>
              </w:rPr>
              <w:t>80</w:t>
            </w:r>
          </w:p>
        </w:tc>
        <w:tc>
          <w:tcPr>
            <w:tcW w:w="645" w:type="dxa"/>
          </w:tcPr>
          <w:p w:rsidR="00F971A3" w:rsidRPr="00120301" w:rsidRDefault="008B76CE">
            <w:pPr>
              <w:pStyle w:val="TableParagraph"/>
              <w:rPr>
                <w:b/>
                <w:sz w:val="19"/>
              </w:rPr>
            </w:pPr>
            <w:r w:rsidRPr="00120301">
              <w:rPr>
                <w:b/>
                <w:color w:val="8F8778"/>
                <w:w w:val="105"/>
                <w:sz w:val="19"/>
              </w:rPr>
              <w:t>10</w:t>
            </w:r>
          </w:p>
        </w:tc>
        <w:tc>
          <w:tcPr>
            <w:tcW w:w="1155" w:type="dxa"/>
          </w:tcPr>
          <w:p w:rsidR="00F971A3" w:rsidRPr="00120301" w:rsidRDefault="008B76CE">
            <w:pPr>
              <w:pStyle w:val="TableParagraph"/>
              <w:rPr>
                <w:b/>
                <w:sz w:val="19"/>
              </w:rPr>
            </w:pPr>
            <w:r w:rsidRPr="00120301">
              <w:rPr>
                <w:b/>
                <w:color w:val="8F8778"/>
                <w:w w:val="105"/>
                <w:sz w:val="19"/>
              </w:rPr>
              <w:t>6996</w:t>
            </w:r>
          </w:p>
        </w:tc>
        <w:tc>
          <w:tcPr>
            <w:tcW w:w="1080" w:type="dxa"/>
          </w:tcPr>
          <w:p w:rsidR="00F971A3" w:rsidRPr="00120301" w:rsidRDefault="008B76CE">
            <w:pPr>
              <w:pStyle w:val="TableParagraph"/>
              <w:rPr>
                <w:b/>
                <w:sz w:val="19"/>
              </w:rPr>
            </w:pPr>
            <w:r w:rsidRPr="00120301">
              <w:rPr>
                <w:b/>
                <w:color w:val="8F8778"/>
                <w:w w:val="105"/>
                <w:sz w:val="19"/>
              </w:rPr>
              <w:t>334</w:t>
            </w:r>
          </w:p>
        </w:tc>
        <w:tc>
          <w:tcPr>
            <w:tcW w:w="638" w:type="dxa"/>
            <w:tcBorders>
              <w:right w:val="single" w:sz="6" w:space="0" w:color="808080"/>
            </w:tcBorders>
          </w:tcPr>
          <w:p w:rsidR="00F971A3" w:rsidRPr="00120301" w:rsidRDefault="008B76CE">
            <w:pPr>
              <w:pStyle w:val="TableParagraph"/>
              <w:rPr>
                <w:b/>
                <w:sz w:val="19"/>
              </w:rPr>
            </w:pPr>
            <w:r w:rsidRPr="00120301">
              <w:rPr>
                <w:b/>
                <w:color w:val="8F8778"/>
                <w:w w:val="105"/>
                <w:sz w:val="19"/>
              </w:rPr>
              <w:t>29</w:t>
            </w:r>
          </w:p>
        </w:tc>
      </w:tr>
      <w:tr w:rsidR="00F971A3">
        <w:trPr>
          <w:trHeight w:val="255"/>
        </w:trPr>
        <w:tc>
          <w:tcPr>
            <w:tcW w:w="2460" w:type="dxa"/>
            <w:tcBorders>
              <w:left w:val="single" w:sz="12" w:space="0" w:color="D4D0C7"/>
            </w:tcBorders>
          </w:tcPr>
          <w:p w:rsidR="00F971A3" w:rsidRPr="00120301" w:rsidRDefault="008B76CE">
            <w:pPr>
              <w:pStyle w:val="TableParagraph"/>
              <w:rPr>
                <w:b/>
                <w:sz w:val="19"/>
              </w:rPr>
            </w:pPr>
            <w:r w:rsidRPr="00120301">
              <w:rPr>
                <w:b/>
                <w:color w:val="8F8778"/>
                <w:w w:val="105"/>
                <w:sz w:val="19"/>
              </w:rPr>
              <w:t>Pollock</w:t>
            </w:r>
          </w:p>
        </w:tc>
        <w:tc>
          <w:tcPr>
            <w:tcW w:w="1410" w:type="dxa"/>
          </w:tcPr>
          <w:p w:rsidR="00F971A3" w:rsidRPr="00120301" w:rsidRDefault="008B76CE">
            <w:pPr>
              <w:pStyle w:val="TableParagraph"/>
              <w:rPr>
                <w:b/>
                <w:sz w:val="19"/>
              </w:rPr>
            </w:pPr>
            <w:r w:rsidRPr="00120301">
              <w:rPr>
                <w:b/>
                <w:color w:val="8F8778"/>
                <w:w w:val="105"/>
                <w:sz w:val="19"/>
              </w:rPr>
              <w:t>60.97</w:t>
            </w:r>
          </w:p>
        </w:tc>
        <w:tc>
          <w:tcPr>
            <w:tcW w:w="660" w:type="dxa"/>
          </w:tcPr>
          <w:p w:rsidR="00F971A3" w:rsidRPr="00120301" w:rsidRDefault="008B76CE">
            <w:pPr>
              <w:pStyle w:val="TableParagraph"/>
              <w:rPr>
                <w:b/>
                <w:sz w:val="19"/>
              </w:rPr>
            </w:pPr>
            <w:r w:rsidRPr="00120301">
              <w:rPr>
                <w:b/>
                <w:color w:val="8F8778"/>
                <w:w w:val="105"/>
                <w:sz w:val="19"/>
              </w:rPr>
              <w:t>23</w:t>
            </w:r>
          </w:p>
        </w:tc>
        <w:tc>
          <w:tcPr>
            <w:tcW w:w="645" w:type="dxa"/>
          </w:tcPr>
          <w:p w:rsidR="00F971A3" w:rsidRPr="00120301" w:rsidRDefault="008B76CE">
            <w:pPr>
              <w:pStyle w:val="TableParagraph"/>
              <w:rPr>
                <w:b/>
                <w:sz w:val="19"/>
              </w:rPr>
            </w:pPr>
            <w:r w:rsidRPr="00120301">
              <w:rPr>
                <w:b/>
                <w:color w:val="8F8778"/>
                <w:w w:val="105"/>
                <w:sz w:val="19"/>
              </w:rPr>
              <w:t>41</w:t>
            </w:r>
          </w:p>
        </w:tc>
        <w:tc>
          <w:tcPr>
            <w:tcW w:w="645" w:type="dxa"/>
          </w:tcPr>
          <w:p w:rsidR="00F971A3" w:rsidRPr="00120301" w:rsidRDefault="008B76CE">
            <w:pPr>
              <w:pStyle w:val="TableParagraph"/>
              <w:rPr>
                <w:b/>
                <w:sz w:val="19"/>
              </w:rPr>
            </w:pPr>
            <w:r w:rsidRPr="00120301">
              <w:rPr>
                <w:b/>
                <w:color w:val="8F8778"/>
                <w:w w:val="102"/>
                <w:sz w:val="19"/>
              </w:rPr>
              <w:t>4</w:t>
            </w:r>
          </w:p>
        </w:tc>
        <w:tc>
          <w:tcPr>
            <w:tcW w:w="1155" w:type="dxa"/>
          </w:tcPr>
          <w:p w:rsidR="00F971A3" w:rsidRPr="00120301" w:rsidRDefault="008B76CE">
            <w:pPr>
              <w:pStyle w:val="TableParagraph"/>
              <w:rPr>
                <w:b/>
                <w:sz w:val="19"/>
              </w:rPr>
            </w:pPr>
            <w:r w:rsidRPr="00120301">
              <w:rPr>
                <w:b/>
                <w:color w:val="8F8778"/>
                <w:w w:val="105"/>
                <w:sz w:val="19"/>
              </w:rPr>
              <w:t>2256</w:t>
            </w:r>
          </w:p>
        </w:tc>
        <w:tc>
          <w:tcPr>
            <w:tcW w:w="1080" w:type="dxa"/>
          </w:tcPr>
          <w:p w:rsidR="00F971A3" w:rsidRPr="00120301" w:rsidRDefault="008B76CE">
            <w:pPr>
              <w:pStyle w:val="TableParagraph"/>
              <w:rPr>
                <w:b/>
                <w:sz w:val="19"/>
              </w:rPr>
            </w:pPr>
            <w:r w:rsidRPr="00120301">
              <w:rPr>
                <w:b/>
                <w:color w:val="8F8778"/>
                <w:w w:val="105"/>
                <w:sz w:val="19"/>
              </w:rPr>
              <w:t>274</w:t>
            </w:r>
          </w:p>
        </w:tc>
        <w:tc>
          <w:tcPr>
            <w:tcW w:w="638" w:type="dxa"/>
            <w:tcBorders>
              <w:right w:val="single" w:sz="6" w:space="0" w:color="808080"/>
            </w:tcBorders>
          </w:tcPr>
          <w:p w:rsidR="00F971A3" w:rsidRPr="00120301" w:rsidRDefault="008B76CE">
            <w:pPr>
              <w:pStyle w:val="TableParagraph"/>
              <w:rPr>
                <w:b/>
                <w:sz w:val="19"/>
              </w:rPr>
            </w:pPr>
            <w:r w:rsidRPr="00120301">
              <w:rPr>
                <w:b/>
                <w:color w:val="8F8778"/>
                <w:w w:val="102"/>
                <w:sz w:val="19"/>
              </w:rPr>
              <w:t>7</w:t>
            </w:r>
          </w:p>
        </w:tc>
      </w:tr>
      <w:tr w:rsidR="00F971A3">
        <w:trPr>
          <w:trHeight w:val="285"/>
        </w:trPr>
        <w:tc>
          <w:tcPr>
            <w:tcW w:w="2460" w:type="dxa"/>
            <w:tcBorders>
              <w:left w:val="single" w:sz="12" w:space="0" w:color="D4D0C7"/>
            </w:tcBorders>
          </w:tcPr>
          <w:p w:rsidR="00F971A3" w:rsidRPr="00120301" w:rsidRDefault="008B76CE">
            <w:pPr>
              <w:pStyle w:val="TableParagraph"/>
              <w:spacing w:line="240" w:lineRule="auto"/>
              <w:rPr>
                <w:b/>
                <w:sz w:val="19"/>
              </w:rPr>
            </w:pPr>
            <w:r w:rsidRPr="00120301">
              <w:rPr>
                <w:b/>
                <w:color w:val="8F8778"/>
                <w:w w:val="105"/>
                <w:sz w:val="19"/>
              </w:rPr>
              <w:t>Headley</w:t>
            </w:r>
          </w:p>
        </w:tc>
        <w:tc>
          <w:tcPr>
            <w:tcW w:w="1410" w:type="dxa"/>
          </w:tcPr>
          <w:p w:rsidR="00F971A3" w:rsidRPr="00120301" w:rsidRDefault="008B76CE">
            <w:pPr>
              <w:pStyle w:val="TableParagraph"/>
              <w:spacing w:line="240" w:lineRule="auto"/>
              <w:rPr>
                <w:b/>
                <w:sz w:val="19"/>
              </w:rPr>
            </w:pPr>
            <w:r w:rsidRPr="00120301">
              <w:rPr>
                <w:b/>
                <w:color w:val="8F8778"/>
                <w:w w:val="105"/>
                <w:sz w:val="19"/>
              </w:rPr>
              <w:t>60.83</w:t>
            </w:r>
          </w:p>
        </w:tc>
        <w:tc>
          <w:tcPr>
            <w:tcW w:w="660" w:type="dxa"/>
          </w:tcPr>
          <w:p w:rsidR="00F971A3" w:rsidRPr="00120301" w:rsidRDefault="008B76CE">
            <w:pPr>
              <w:pStyle w:val="TableParagraph"/>
              <w:spacing w:line="240" w:lineRule="auto"/>
              <w:rPr>
                <w:b/>
                <w:sz w:val="19"/>
              </w:rPr>
            </w:pPr>
            <w:r w:rsidRPr="00120301">
              <w:rPr>
                <w:b/>
                <w:color w:val="8F8778"/>
                <w:w w:val="105"/>
                <w:sz w:val="19"/>
              </w:rPr>
              <w:t>22</w:t>
            </w:r>
          </w:p>
        </w:tc>
        <w:tc>
          <w:tcPr>
            <w:tcW w:w="645" w:type="dxa"/>
          </w:tcPr>
          <w:p w:rsidR="00F971A3" w:rsidRPr="00120301" w:rsidRDefault="008B76CE">
            <w:pPr>
              <w:pStyle w:val="TableParagraph"/>
              <w:spacing w:line="240" w:lineRule="auto"/>
              <w:rPr>
                <w:b/>
                <w:sz w:val="19"/>
              </w:rPr>
            </w:pPr>
            <w:r w:rsidRPr="00120301">
              <w:rPr>
                <w:b/>
                <w:color w:val="8F8778"/>
                <w:w w:val="105"/>
                <w:sz w:val="19"/>
              </w:rPr>
              <w:t>40</w:t>
            </w:r>
          </w:p>
        </w:tc>
        <w:tc>
          <w:tcPr>
            <w:tcW w:w="645" w:type="dxa"/>
          </w:tcPr>
          <w:p w:rsidR="00F971A3" w:rsidRPr="00120301" w:rsidRDefault="008B76CE">
            <w:pPr>
              <w:pStyle w:val="TableParagraph"/>
              <w:spacing w:line="240" w:lineRule="auto"/>
              <w:rPr>
                <w:b/>
                <w:sz w:val="19"/>
              </w:rPr>
            </w:pPr>
            <w:r w:rsidRPr="00120301">
              <w:rPr>
                <w:b/>
                <w:color w:val="8F8778"/>
                <w:w w:val="102"/>
                <w:sz w:val="19"/>
              </w:rPr>
              <w:t>4</w:t>
            </w:r>
          </w:p>
        </w:tc>
        <w:tc>
          <w:tcPr>
            <w:tcW w:w="1155" w:type="dxa"/>
          </w:tcPr>
          <w:p w:rsidR="00F971A3" w:rsidRPr="00120301" w:rsidRDefault="008B76CE">
            <w:pPr>
              <w:pStyle w:val="TableParagraph"/>
              <w:spacing w:line="240" w:lineRule="auto"/>
              <w:rPr>
                <w:b/>
                <w:sz w:val="19"/>
              </w:rPr>
            </w:pPr>
            <w:r w:rsidRPr="00120301">
              <w:rPr>
                <w:b/>
                <w:color w:val="8F8778"/>
                <w:w w:val="105"/>
                <w:sz w:val="19"/>
              </w:rPr>
              <w:t>2256</w:t>
            </w:r>
          </w:p>
        </w:tc>
        <w:tc>
          <w:tcPr>
            <w:tcW w:w="1080" w:type="dxa"/>
          </w:tcPr>
          <w:p w:rsidR="00F971A3" w:rsidRPr="00120301" w:rsidRDefault="008B76CE">
            <w:pPr>
              <w:pStyle w:val="TableParagraph"/>
              <w:spacing w:before="16" w:line="240" w:lineRule="auto"/>
              <w:rPr>
                <w:rFonts w:ascii="Arial"/>
                <w:b/>
                <w:sz w:val="19"/>
              </w:rPr>
            </w:pPr>
            <w:r w:rsidRPr="00120301">
              <w:rPr>
                <w:b/>
                <w:color w:val="8F8778"/>
                <w:w w:val="105"/>
                <w:sz w:val="19"/>
              </w:rPr>
              <w:t>270</w:t>
            </w:r>
            <w:r w:rsidRPr="00120301">
              <w:rPr>
                <w:rFonts w:ascii="Arial"/>
                <w:b/>
                <w:w w:val="105"/>
                <w:sz w:val="19"/>
              </w:rPr>
              <w:t>*</w:t>
            </w:r>
          </w:p>
        </w:tc>
        <w:tc>
          <w:tcPr>
            <w:tcW w:w="638" w:type="dxa"/>
            <w:tcBorders>
              <w:right w:val="single" w:sz="6" w:space="0" w:color="808080"/>
            </w:tcBorders>
          </w:tcPr>
          <w:p w:rsidR="00F971A3" w:rsidRPr="00120301" w:rsidRDefault="008B76CE">
            <w:pPr>
              <w:pStyle w:val="TableParagraph"/>
              <w:spacing w:line="240" w:lineRule="auto"/>
              <w:rPr>
                <w:b/>
                <w:sz w:val="19"/>
              </w:rPr>
            </w:pPr>
            <w:r w:rsidRPr="00120301">
              <w:rPr>
                <w:b/>
                <w:color w:val="8F8778"/>
                <w:w w:val="105"/>
                <w:sz w:val="19"/>
              </w:rPr>
              <w:t>10</w:t>
            </w:r>
          </w:p>
        </w:tc>
      </w:tr>
      <w:tr w:rsidR="00F971A3">
        <w:trPr>
          <w:trHeight w:val="255"/>
        </w:trPr>
        <w:tc>
          <w:tcPr>
            <w:tcW w:w="2460" w:type="dxa"/>
            <w:tcBorders>
              <w:left w:val="single" w:sz="12" w:space="0" w:color="D4D0C7"/>
            </w:tcBorders>
          </w:tcPr>
          <w:p w:rsidR="00F971A3" w:rsidRPr="00120301" w:rsidRDefault="008B76CE">
            <w:pPr>
              <w:pStyle w:val="TableParagraph"/>
              <w:rPr>
                <w:b/>
                <w:sz w:val="19"/>
              </w:rPr>
            </w:pPr>
            <w:r w:rsidRPr="00120301">
              <w:rPr>
                <w:b/>
                <w:color w:val="8F8778"/>
                <w:w w:val="105"/>
                <w:sz w:val="19"/>
              </w:rPr>
              <w:t>Sutcliffe</w:t>
            </w:r>
          </w:p>
        </w:tc>
        <w:tc>
          <w:tcPr>
            <w:tcW w:w="1410" w:type="dxa"/>
          </w:tcPr>
          <w:p w:rsidR="00F971A3" w:rsidRPr="00120301" w:rsidRDefault="008B76CE">
            <w:pPr>
              <w:pStyle w:val="TableParagraph"/>
              <w:rPr>
                <w:b/>
                <w:sz w:val="19"/>
              </w:rPr>
            </w:pPr>
            <w:r w:rsidRPr="00120301">
              <w:rPr>
                <w:b/>
                <w:color w:val="8F8778"/>
                <w:w w:val="105"/>
                <w:sz w:val="19"/>
              </w:rPr>
              <w:t>60.73</w:t>
            </w:r>
          </w:p>
        </w:tc>
        <w:tc>
          <w:tcPr>
            <w:tcW w:w="660" w:type="dxa"/>
          </w:tcPr>
          <w:p w:rsidR="00F971A3" w:rsidRPr="00120301" w:rsidRDefault="008B76CE">
            <w:pPr>
              <w:pStyle w:val="TableParagraph"/>
              <w:rPr>
                <w:b/>
                <w:sz w:val="19"/>
              </w:rPr>
            </w:pPr>
            <w:r w:rsidRPr="00120301">
              <w:rPr>
                <w:b/>
                <w:color w:val="8F8778"/>
                <w:w w:val="105"/>
                <w:sz w:val="19"/>
              </w:rPr>
              <w:t>54</w:t>
            </w:r>
          </w:p>
        </w:tc>
        <w:tc>
          <w:tcPr>
            <w:tcW w:w="645" w:type="dxa"/>
          </w:tcPr>
          <w:p w:rsidR="00F971A3" w:rsidRPr="00120301" w:rsidRDefault="008B76CE">
            <w:pPr>
              <w:pStyle w:val="TableParagraph"/>
              <w:rPr>
                <w:b/>
                <w:sz w:val="19"/>
              </w:rPr>
            </w:pPr>
            <w:r w:rsidRPr="00120301">
              <w:rPr>
                <w:b/>
                <w:color w:val="8F8778"/>
                <w:w w:val="105"/>
                <w:sz w:val="19"/>
              </w:rPr>
              <w:t>84</w:t>
            </w:r>
          </w:p>
        </w:tc>
        <w:tc>
          <w:tcPr>
            <w:tcW w:w="645" w:type="dxa"/>
          </w:tcPr>
          <w:p w:rsidR="00F971A3" w:rsidRPr="00120301" w:rsidRDefault="008B76CE">
            <w:pPr>
              <w:pStyle w:val="TableParagraph"/>
              <w:rPr>
                <w:b/>
                <w:sz w:val="19"/>
              </w:rPr>
            </w:pPr>
            <w:r w:rsidRPr="00120301">
              <w:rPr>
                <w:b/>
                <w:color w:val="8F8778"/>
                <w:w w:val="102"/>
                <w:sz w:val="19"/>
              </w:rPr>
              <w:t>9</w:t>
            </w:r>
          </w:p>
        </w:tc>
        <w:tc>
          <w:tcPr>
            <w:tcW w:w="1155" w:type="dxa"/>
          </w:tcPr>
          <w:p w:rsidR="00F971A3" w:rsidRPr="00120301" w:rsidRDefault="008B76CE">
            <w:pPr>
              <w:pStyle w:val="TableParagraph"/>
              <w:rPr>
                <w:b/>
                <w:sz w:val="19"/>
              </w:rPr>
            </w:pPr>
            <w:r w:rsidRPr="00120301">
              <w:rPr>
                <w:b/>
                <w:color w:val="8F8778"/>
                <w:w w:val="105"/>
                <w:sz w:val="19"/>
              </w:rPr>
              <w:t>4555</w:t>
            </w:r>
          </w:p>
        </w:tc>
        <w:tc>
          <w:tcPr>
            <w:tcW w:w="1080" w:type="dxa"/>
          </w:tcPr>
          <w:p w:rsidR="00F971A3" w:rsidRPr="00120301" w:rsidRDefault="008B76CE">
            <w:pPr>
              <w:pStyle w:val="TableParagraph"/>
              <w:rPr>
                <w:b/>
                <w:sz w:val="19"/>
              </w:rPr>
            </w:pPr>
            <w:r w:rsidRPr="00120301">
              <w:rPr>
                <w:b/>
                <w:color w:val="8F8778"/>
                <w:w w:val="105"/>
                <w:sz w:val="19"/>
              </w:rPr>
              <w:t>194</w:t>
            </w:r>
          </w:p>
        </w:tc>
        <w:tc>
          <w:tcPr>
            <w:tcW w:w="638" w:type="dxa"/>
            <w:tcBorders>
              <w:right w:val="single" w:sz="6" w:space="0" w:color="808080"/>
            </w:tcBorders>
          </w:tcPr>
          <w:p w:rsidR="00F971A3" w:rsidRPr="00120301" w:rsidRDefault="008B76CE">
            <w:pPr>
              <w:pStyle w:val="TableParagraph"/>
              <w:rPr>
                <w:b/>
                <w:sz w:val="19"/>
              </w:rPr>
            </w:pPr>
            <w:r w:rsidRPr="00120301">
              <w:rPr>
                <w:b/>
                <w:color w:val="8F8778"/>
                <w:w w:val="105"/>
                <w:sz w:val="19"/>
              </w:rPr>
              <w:t>16</w:t>
            </w:r>
          </w:p>
        </w:tc>
      </w:tr>
    </w:tbl>
    <w:p w:rsidR="00F971A3" w:rsidRDefault="00F971A3">
      <w:pPr>
        <w:pStyle w:val="BodyText"/>
        <w:spacing w:before="7"/>
        <w:rPr>
          <w:sz w:val="23"/>
        </w:rPr>
      </w:pPr>
    </w:p>
    <w:p w:rsidR="00F971A3" w:rsidRDefault="008B76CE">
      <w:pPr>
        <w:pStyle w:val="BodyText"/>
        <w:spacing w:line="264" w:lineRule="auto"/>
        <w:ind w:left="160" w:right="544"/>
      </w:pPr>
      <w:r>
        <w:rPr>
          <w:w w:val="105"/>
        </w:rPr>
        <w:t>To further use the file, I prepare the fixture. The test-case class provides two methods to manipulate</w:t>
      </w:r>
      <w:r>
        <w:rPr>
          <w:spacing w:val="-11"/>
          <w:w w:val="105"/>
        </w:rPr>
        <w:t xml:space="preserve"> </w:t>
      </w:r>
      <w:r>
        <w:rPr>
          <w:w w:val="105"/>
        </w:rPr>
        <w:t>the</w:t>
      </w:r>
      <w:r>
        <w:rPr>
          <w:spacing w:val="-10"/>
          <w:w w:val="105"/>
        </w:rPr>
        <w:t xml:space="preserve"> </w:t>
      </w:r>
      <w:r>
        <w:rPr>
          <w:w w:val="105"/>
        </w:rPr>
        <w:t>test</w:t>
      </w:r>
      <w:r>
        <w:rPr>
          <w:spacing w:val="-10"/>
          <w:w w:val="105"/>
        </w:rPr>
        <w:t xml:space="preserve"> </w:t>
      </w:r>
      <w:r>
        <w:rPr>
          <w:w w:val="105"/>
        </w:rPr>
        <w:t>fixture:</w:t>
      </w:r>
      <w:r>
        <w:rPr>
          <w:spacing w:val="-10"/>
          <w:w w:val="105"/>
        </w:rPr>
        <w:t xml:space="preserve"> </w:t>
      </w:r>
      <w:r>
        <w:rPr>
          <w:rFonts w:ascii="Courier New"/>
          <w:color w:val="8F8778"/>
          <w:spacing w:val="2"/>
          <w:w w:val="105"/>
        </w:rPr>
        <w:t>setUp</w:t>
      </w:r>
      <w:r>
        <w:rPr>
          <w:rFonts w:ascii="Courier New"/>
          <w:color w:val="8F8778"/>
          <w:spacing w:val="-75"/>
          <w:w w:val="105"/>
        </w:rPr>
        <w:t xml:space="preserve"> </w:t>
      </w:r>
      <w:r>
        <w:rPr>
          <w:w w:val="105"/>
        </w:rPr>
        <w:t>creates</w:t>
      </w:r>
      <w:r>
        <w:rPr>
          <w:spacing w:val="-12"/>
          <w:w w:val="105"/>
        </w:rPr>
        <w:t xml:space="preserve"> </w:t>
      </w:r>
      <w:r>
        <w:rPr>
          <w:w w:val="105"/>
        </w:rPr>
        <w:t>the</w:t>
      </w:r>
      <w:r>
        <w:rPr>
          <w:spacing w:val="-12"/>
          <w:w w:val="105"/>
        </w:rPr>
        <w:t xml:space="preserve"> </w:t>
      </w:r>
      <w:r>
        <w:rPr>
          <w:w w:val="105"/>
        </w:rPr>
        <w:t>objects</w:t>
      </w:r>
      <w:r>
        <w:rPr>
          <w:spacing w:val="-13"/>
          <w:w w:val="105"/>
        </w:rPr>
        <w:t xml:space="preserve"> </w:t>
      </w:r>
      <w:r>
        <w:rPr>
          <w:w w:val="105"/>
        </w:rPr>
        <w:t>and</w:t>
      </w:r>
      <w:r>
        <w:rPr>
          <w:spacing w:val="-1"/>
          <w:w w:val="105"/>
        </w:rPr>
        <w:t xml:space="preserve"> </w:t>
      </w:r>
      <w:r>
        <w:rPr>
          <w:rFonts w:ascii="Courier New"/>
          <w:color w:val="8F8778"/>
          <w:spacing w:val="2"/>
          <w:w w:val="105"/>
        </w:rPr>
        <w:t>tearDown</w:t>
      </w:r>
      <w:r>
        <w:rPr>
          <w:rFonts w:ascii="Courier New"/>
          <w:color w:val="8F8778"/>
          <w:spacing w:val="-75"/>
          <w:w w:val="105"/>
        </w:rPr>
        <w:t xml:space="preserve"> </w:t>
      </w:r>
      <w:r>
        <w:rPr>
          <w:w w:val="105"/>
        </w:rPr>
        <w:t>removes</w:t>
      </w:r>
      <w:r>
        <w:rPr>
          <w:spacing w:val="-13"/>
          <w:w w:val="105"/>
        </w:rPr>
        <w:t xml:space="preserve"> </w:t>
      </w:r>
      <w:r>
        <w:rPr>
          <w:w w:val="105"/>
        </w:rPr>
        <w:t>them.</w:t>
      </w:r>
      <w:r>
        <w:rPr>
          <w:spacing w:val="-14"/>
          <w:w w:val="105"/>
        </w:rPr>
        <w:t xml:space="preserve"> </w:t>
      </w:r>
      <w:r>
        <w:rPr>
          <w:w w:val="105"/>
        </w:rPr>
        <w:t>Both</w:t>
      </w:r>
      <w:r>
        <w:rPr>
          <w:spacing w:val="-14"/>
          <w:w w:val="105"/>
        </w:rPr>
        <w:t xml:space="preserve"> </w:t>
      </w:r>
      <w:r>
        <w:rPr>
          <w:spacing w:val="-2"/>
          <w:w w:val="105"/>
        </w:rPr>
        <w:t>are</w:t>
      </w:r>
    </w:p>
    <w:p w:rsidR="00F971A3" w:rsidRDefault="00F971A3">
      <w:pPr>
        <w:spacing w:line="264" w:lineRule="auto"/>
        <w:sectPr w:rsidR="00F971A3">
          <w:pgSz w:w="12240" w:h="15840"/>
          <w:pgMar w:top="1360" w:right="1660" w:bottom="980" w:left="1640" w:header="0" w:footer="794" w:gutter="0"/>
          <w:cols w:space="720"/>
        </w:sectPr>
      </w:pPr>
    </w:p>
    <w:p w:rsidR="00F971A3" w:rsidRDefault="008B76CE">
      <w:pPr>
        <w:pStyle w:val="BodyText"/>
        <w:spacing w:before="89" w:line="230" w:lineRule="auto"/>
        <w:ind w:left="160" w:right="685"/>
      </w:pPr>
      <w:r>
        <w:rPr>
          <w:w w:val="105"/>
        </w:rPr>
        <w:lastRenderedPageBreak/>
        <w:t>implemented</w:t>
      </w:r>
      <w:r>
        <w:rPr>
          <w:spacing w:val="-8"/>
          <w:w w:val="105"/>
        </w:rPr>
        <w:t xml:space="preserve"> </w:t>
      </w:r>
      <w:r>
        <w:rPr>
          <w:w w:val="105"/>
        </w:rPr>
        <w:t>as</w:t>
      </w:r>
      <w:r>
        <w:rPr>
          <w:spacing w:val="-8"/>
          <w:w w:val="105"/>
        </w:rPr>
        <w:t xml:space="preserve"> </w:t>
      </w:r>
      <w:r>
        <w:rPr>
          <w:w w:val="105"/>
        </w:rPr>
        <w:t>null</w:t>
      </w:r>
      <w:r>
        <w:rPr>
          <w:spacing w:val="-7"/>
          <w:w w:val="105"/>
        </w:rPr>
        <w:t xml:space="preserve"> </w:t>
      </w:r>
      <w:r>
        <w:rPr>
          <w:w w:val="105"/>
        </w:rPr>
        <w:t>methods</w:t>
      </w:r>
      <w:r>
        <w:rPr>
          <w:spacing w:val="-8"/>
          <w:w w:val="105"/>
        </w:rPr>
        <w:t xml:space="preserve"> </w:t>
      </w:r>
      <w:r>
        <w:rPr>
          <w:w w:val="105"/>
        </w:rPr>
        <w:t>on</w:t>
      </w:r>
      <w:r>
        <w:rPr>
          <w:spacing w:val="-7"/>
          <w:w w:val="105"/>
        </w:rPr>
        <w:t xml:space="preserve"> </w:t>
      </w:r>
      <w:r>
        <w:rPr>
          <w:w w:val="105"/>
        </w:rPr>
        <w:t>test-case.</w:t>
      </w:r>
      <w:r>
        <w:rPr>
          <w:spacing w:val="-9"/>
          <w:w w:val="105"/>
        </w:rPr>
        <w:t xml:space="preserve"> </w:t>
      </w:r>
      <w:r>
        <w:rPr>
          <w:w w:val="105"/>
        </w:rPr>
        <w:t>Most</w:t>
      </w:r>
      <w:r>
        <w:rPr>
          <w:spacing w:val="-10"/>
          <w:w w:val="105"/>
        </w:rPr>
        <w:t xml:space="preserve"> </w:t>
      </w:r>
      <w:r>
        <w:rPr>
          <w:w w:val="105"/>
        </w:rPr>
        <w:t>of</w:t>
      </w:r>
      <w:r>
        <w:rPr>
          <w:spacing w:val="-9"/>
          <w:w w:val="105"/>
        </w:rPr>
        <w:t xml:space="preserve"> </w:t>
      </w:r>
      <w:r>
        <w:rPr>
          <w:w w:val="105"/>
        </w:rPr>
        <w:t>the</w:t>
      </w:r>
      <w:r>
        <w:rPr>
          <w:spacing w:val="-9"/>
          <w:w w:val="105"/>
        </w:rPr>
        <w:t xml:space="preserve"> </w:t>
      </w:r>
      <w:r>
        <w:rPr>
          <w:w w:val="105"/>
        </w:rPr>
        <w:t>time</w:t>
      </w:r>
      <w:r>
        <w:rPr>
          <w:spacing w:val="-9"/>
          <w:w w:val="105"/>
        </w:rPr>
        <w:t xml:space="preserve"> </w:t>
      </w:r>
      <w:r>
        <w:rPr>
          <w:w w:val="105"/>
        </w:rPr>
        <w:t>you</w:t>
      </w:r>
      <w:r>
        <w:rPr>
          <w:spacing w:val="-9"/>
          <w:w w:val="105"/>
        </w:rPr>
        <w:t xml:space="preserve"> </w:t>
      </w:r>
      <w:r>
        <w:rPr>
          <w:w w:val="105"/>
        </w:rPr>
        <w:t>don't</w:t>
      </w:r>
      <w:r>
        <w:rPr>
          <w:spacing w:val="-9"/>
          <w:w w:val="105"/>
        </w:rPr>
        <w:t xml:space="preserve"> </w:t>
      </w:r>
      <w:r>
        <w:rPr>
          <w:w w:val="105"/>
        </w:rPr>
        <w:t>need</w:t>
      </w:r>
      <w:r>
        <w:rPr>
          <w:spacing w:val="-9"/>
          <w:w w:val="105"/>
        </w:rPr>
        <w:t xml:space="preserve"> </w:t>
      </w:r>
      <w:r>
        <w:rPr>
          <w:w w:val="105"/>
        </w:rPr>
        <w:t>to</w:t>
      </w:r>
      <w:r>
        <w:rPr>
          <w:spacing w:val="-10"/>
          <w:w w:val="105"/>
        </w:rPr>
        <w:t xml:space="preserve"> </w:t>
      </w:r>
      <w:r>
        <w:rPr>
          <w:w w:val="105"/>
        </w:rPr>
        <w:t>do</w:t>
      </w:r>
      <w:r>
        <w:rPr>
          <w:spacing w:val="-9"/>
          <w:w w:val="105"/>
        </w:rPr>
        <w:t xml:space="preserve"> </w:t>
      </w:r>
      <w:r>
        <w:rPr>
          <w:w w:val="105"/>
        </w:rPr>
        <w:t>a</w:t>
      </w:r>
      <w:r>
        <w:rPr>
          <w:spacing w:val="-9"/>
          <w:w w:val="105"/>
        </w:rPr>
        <w:t xml:space="preserve"> </w:t>
      </w:r>
      <w:r>
        <w:rPr>
          <w:w w:val="105"/>
        </w:rPr>
        <w:t>tear</w:t>
      </w:r>
      <w:r>
        <w:rPr>
          <w:spacing w:val="-9"/>
          <w:w w:val="105"/>
        </w:rPr>
        <w:t xml:space="preserve"> </w:t>
      </w:r>
      <w:r>
        <w:rPr>
          <w:w w:val="105"/>
        </w:rPr>
        <w:t>down (the</w:t>
      </w:r>
      <w:r>
        <w:rPr>
          <w:spacing w:val="-6"/>
          <w:w w:val="105"/>
        </w:rPr>
        <w:t xml:space="preserve"> </w:t>
      </w:r>
      <w:r>
        <w:rPr>
          <w:w w:val="105"/>
        </w:rPr>
        <w:t>garbage</w:t>
      </w:r>
      <w:r>
        <w:rPr>
          <w:spacing w:val="-5"/>
          <w:w w:val="105"/>
        </w:rPr>
        <w:t xml:space="preserve"> </w:t>
      </w:r>
      <w:r>
        <w:rPr>
          <w:w w:val="105"/>
        </w:rPr>
        <w:t>collector</w:t>
      </w:r>
      <w:r>
        <w:rPr>
          <w:spacing w:val="-6"/>
          <w:w w:val="105"/>
        </w:rPr>
        <w:t xml:space="preserve"> </w:t>
      </w:r>
      <w:r>
        <w:rPr>
          <w:w w:val="105"/>
        </w:rPr>
        <w:t>can</w:t>
      </w:r>
      <w:r>
        <w:rPr>
          <w:spacing w:val="-5"/>
          <w:w w:val="105"/>
        </w:rPr>
        <w:t xml:space="preserve"> </w:t>
      </w:r>
      <w:r>
        <w:rPr>
          <w:w w:val="105"/>
        </w:rPr>
        <w:t>handle</w:t>
      </w:r>
      <w:r>
        <w:rPr>
          <w:spacing w:val="-5"/>
          <w:w w:val="105"/>
        </w:rPr>
        <w:t xml:space="preserve"> </w:t>
      </w:r>
      <w:r>
        <w:rPr>
          <w:w w:val="105"/>
        </w:rPr>
        <w:t>it),</w:t>
      </w:r>
      <w:r>
        <w:rPr>
          <w:spacing w:val="-6"/>
          <w:w w:val="105"/>
        </w:rPr>
        <w:t xml:space="preserve"> </w:t>
      </w:r>
      <w:r>
        <w:rPr>
          <w:w w:val="105"/>
        </w:rPr>
        <w:t>but</w:t>
      </w:r>
      <w:r>
        <w:rPr>
          <w:spacing w:val="-5"/>
          <w:w w:val="105"/>
        </w:rPr>
        <w:t xml:space="preserve"> </w:t>
      </w:r>
      <w:r>
        <w:rPr>
          <w:w w:val="105"/>
        </w:rPr>
        <w:t>it</w:t>
      </w:r>
      <w:r>
        <w:rPr>
          <w:spacing w:val="-6"/>
          <w:w w:val="105"/>
        </w:rPr>
        <w:t xml:space="preserve"> </w:t>
      </w:r>
      <w:r>
        <w:rPr>
          <w:w w:val="105"/>
        </w:rPr>
        <w:t>is</w:t>
      </w:r>
      <w:r>
        <w:rPr>
          <w:spacing w:val="-5"/>
          <w:w w:val="105"/>
        </w:rPr>
        <w:t xml:space="preserve"> </w:t>
      </w:r>
      <w:r>
        <w:rPr>
          <w:w w:val="105"/>
        </w:rPr>
        <w:t>wise</w:t>
      </w:r>
      <w:r>
        <w:rPr>
          <w:spacing w:val="-5"/>
          <w:w w:val="105"/>
        </w:rPr>
        <w:t xml:space="preserve"> </w:t>
      </w:r>
      <w:r>
        <w:rPr>
          <w:w w:val="105"/>
        </w:rPr>
        <w:t>to</w:t>
      </w:r>
      <w:r>
        <w:rPr>
          <w:spacing w:val="-6"/>
          <w:w w:val="105"/>
        </w:rPr>
        <w:t xml:space="preserve"> </w:t>
      </w:r>
      <w:r>
        <w:rPr>
          <w:w w:val="105"/>
        </w:rPr>
        <w:t>use</w:t>
      </w:r>
      <w:r>
        <w:rPr>
          <w:spacing w:val="-5"/>
          <w:w w:val="105"/>
        </w:rPr>
        <w:t xml:space="preserve"> </w:t>
      </w:r>
      <w:r>
        <w:rPr>
          <w:w w:val="105"/>
        </w:rPr>
        <w:t>it</w:t>
      </w:r>
      <w:r>
        <w:rPr>
          <w:spacing w:val="-6"/>
          <w:w w:val="105"/>
        </w:rPr>
        <w:t xml:space="preserve"> </w:t>
      </w:r>
      <w:r>
        <w:rPr>
          <w:w w:val="105"/>
        </w:rPr>
        <w:t>here</w:t>
      </w:r>
      <w:r>
        <w:rPr>
          <w:spacing w:val="-5"/>
          <w:w w:val="105"/>
        </w:rPr>
        <w:t xml:space="preserve"> </w:t>
      </w:r>
      <w:r>
        <w:rPr>
          <w:w w:val="105"/>
        </w:rPr>
        <w:t>to</w:t>
      </w:r>
      <w:r>
        <w:rPr>
          <w:spacing w:val="-5"/>
          <w:w w:val="105"/>
        </w:rPr>
        <w:t xml:space="preserve"> </w:t>
      </w:r>
      <w:r>
        <w:rPr>
          <w:w w:val="105"/>
        </w:rPr>
        <w:t>close</w:t>
      </w:r>
      <w:r>
        <w:rPr>
          <w:spacing w:val="-6"/>
          <w:w w:val="105"/>
        </w:rPr>
        <w:t xml:space="preserve"> </w:t>
      </w:r>
      <w:r>
        <w:rPr>
          <w:w w:val="105"/>
        </w:rPr>
        <w:t>the</w:t>
      </w:r>
      <w:r>
        <w:rPr>
          <w:spacing w:val="-5"/>
          <w:w w:val="105"/>
        </w:rPr>
        <w:t xml:space="preserve"> </w:t>
      </w:r>
      <w:r>
        <w:rPr>
          <w:w w:val="105"/>
        </w:rPr>
        <w:t>file,</w:t>
      </w:r>
      <w:r>
        <w:rPr>
          <w:spacing w:val="-6"/>
          <w:w w:val="105"/>
        </w:rPr>
        <w:t xml:space="preserve"> </w:t>
      </w:r>
      <w:r>
        <w:rPr>
          <w:w w:val="105"/>
        </w:rPr>
        <w:t>as</w:t>
      </w:r>
      <w:r>
        <w:rPr>
          <w:spacing w:val="-5"/>
          <w:w w:val="105"/>
        </w:rPr>
        <w:t xml:space="preserve"> </w:t>
      </w:r>
      <w:r>
        <w:rPr>
          <w:w w:val="105"/>
        </w:rPr>
        <w:t>follows:</w:t>
      </w:r>
    </w:p>
    <w:p w:rsidR="00F971A3" w:rsidRDefault="00F971A3">
      <w:pPr>
        <w:pStyle w:val="BodyText"/>
        <w:rPr>
          <w:sz w:val="22"/>
        </w:rPr>
      </w:pPr>
    </w:p>
    <w:p w:rsidR="00F971A3" w:rsidRDefault="00F971A3">
      <w:pPr>
        <w:pStyle w:val="BodyText"/>
        <w:spacing w:before="9"/>
        <w:rPr>
          <w:sz w:val="24"/>
        </w:rPr>
      </w:pPr>
    </w:p>
    <w:p w:rsidR="00F971A3" w:rsidRPr="00120301" w:rsidRDefault="008B76CE">
      <w:pPr>
        <w:pStyle w:val="BodyText"/>
        <w:spacing w:line="268" w:lineRule="auto"/>
        <w:ind w:left="880" w:right="5166" w:hanging="480"/>
        <w:rPr>
          <w:rFonts w:ascii="Courier New"/>
          <w:b/>
        </w:rPr>
      </w:pPr>
      <w:r w:rsidRPr="00120301">
        <w:rPr>
          <w:rFonts w:ascii="Courier New"/>
          <w:b/>
          <w:color w:val="8F8778"/>
          <w:w w:val="105"/>
        </w:rPr>
        <w:t>class FileReaderTester... protected void setUp() {</w:t>
      </w:r>
    </w:p>
    <w:p w:rsidR="00F971A3" w:rsidRPr="00120301" w:rsidRDefault="008B76CE">
      <w:pPr>
        <w:pStyle w:val="BodyText"/>
        <w:spacing w:line="198" w:lineRule="exact"/>
        <w:ind w:left="1360"/>
        <w:rPr>
          <w:rFonts w:ascii="Courier New"/>
          <w:b/>
        </w:rPr>
      </w:pPr>
      <w:r w:rsidRPr="00120301">
        <w:rPr>
          <w:rFonts w:ascii="Courier New"/>
          <w:b/>
          <w:color w:val="8F8778"/>
          <w:w w:val="105"/>
        </w:rPr>
        <w:t>try {</w:t>
      </w:r>
    </w:p>
    <w:p w:rsidR="00F971A3" w:rsidRPr="00120301" w:rsidRDefault="008B76CE">
      <w:pPr>
        <w:pStyle w:val="BodyText"/>
        <w:spacing w:before="10"/>
        <w:ind w:left="1840"/>
        <w:rPr>
          <w:rFonts w:ascii="Courier New"/>
          <w:b/>
        </w:rPr>
      </w:pPr>
      <w:r w:rsidRPr="00120301">
        <w:rPr>
          <w:rFonts w:ascii="Courier New"/>
          <w:b/>
          <w:color w:val="8F8778"/>
          <w:w w:val="105"/>
        </w:rPr>
        <w:t>_input = new FileReader("data.txt");</w:t>
      </w:r>
    </w:p>
    <w:p w:rsidR="00F971A3" w:rsidRPr="00120301" w:rsidRDefault="008B76CE">
      <w:pPr>
        <w:pStyle w:val="BodyText"/>
        <w:spacing w:before="10"/>
        <w:ind w:left="1360"/>
        <w:rPr>
          <w:rFonts w:ascii="Courier New"/>
          <w:b/>
        </w:rPr>
      </w:pPr>
      <w:r w:rsidRPr="00120301">
        <w:rPr>
          <w:rFonts w:ascii="Courier New"/>
          <w:b/>
          <w:color w:val="8F8778"/>
          <w:w w:val="105"/>
        </w:rPr>
        <w:t>} catch (FileNotFoundException e) {</w:t>
      </w:r>
    </w:p>
    <w:p w:rsidR="00F971A3" w:rsidRPr="00120301" w:rsidRDefault="008B76CE">
      <w:pPr>
        <w:pStyle w:val="BodyText"/>
        <w:spacing w:before="9"/>
        <w:ind w:left="1840"/>
        <w:rPr>
          <w:rFonts w:ascii="Courier New"/>
          <w:b/>
        </w:rPr>
      </w:pPr>
      <w:r w:rsidRPr="00120301">
        <w:rPr>
          <w:rFonts w:ascii="Courier New"/>
          <w:b/>
          <w:color w:val="8F8778"/>
          <w:spacing w:val="2"/>
          <w:w w:val="105"/>
        </w:rPr>
        <w:t xml:space="preserve">throw </w:t>
      </w:r>
      <w:r w:rsidRPr="00120301">
        <w:rPr>
          <w:rFonts w:ascii="Courier New"/>
          <w:b/>
          <w:color w:val="8F8778"/>
          <w:w w:val="105"/>
        </w:rPr>
        <w:t xml:space="preserve">new </w:t>
      </w:r>
      <w:r w:rsidRPr="00120301">
        <w:rPr>
          <w:rFonts w:ascii="Courier New"/>
          <w:b/>
          <w:color w:val="8F8778"/>
          <w:spacing w:val="2"/>
          <w:w w:val="105"/>
        </w:rPr>
        <w:t xml:space="preserve">RuntimeException ("unable </w:t>
      </w:r>
      <w:r w:rsidRPr="00120301">
        <w:rPr>
          <w:rFonts w:ascii="Courier New"/>
          <w:b/>
          <w:color w:val="8F8778"/>
          <w:w w:val="105"/>
        </w:rPr>
        <w:t xml:space="preserve">to </w:t>
      </w:r>
      <w:r w:rsidRPr="00120301">
        <w:rPr>
          <w:rFonts w:ascii="Courier New"/>
          <w:b/>
          <w:color w:val="8F8778"/>
          <w:spacing w:val="2"/>
          <w:w w:val="105"/>
        </w:rPr>
        <w:t>open test</w:t>
      </w:r>
      <w:r w:rsidRPr="00120301">
        <w:rPr>
          <w:rFonts w:ascii="Courier New"/>
          <w:b/>
          <w:color w:val="8F8778"/>
          <w:spacing w:val="-63"/>
          <w:w w:val="105"/>
        </w:rPr>
        <w:t xml:space="preserve"> </w:t>
      </w:r>
      <w:r w:rsidRPr="00120301">
        <w:rPr>
          <w:rFonts w:ascii="Courier New"/>
          <w:b/>
          <w:color w:val="8F8778"/>
          <w:spacing w:val="3"/>
          <w:w w:val="105"/>
        </w:rPr>
        <w:t>file");</w:t>
      </w:r>
    </w:p>
    <w:p w:rsidR="00F971A3" w:rsidRPr="00120301" w:rsidRDefault="008B76CE">
      <w:pPr>
        <w:pStyle w:val="BodyText"/>
        <w:spacing w:before="10"/>
        <w:ind w:left="1360"/>
        <w:rPr>
          <w:rFonts w:ascii="Courier New"/>
          <w:b/>
        </w:rPr>
      </w:pPr>
      <w:r w:rsidRPr="00120301">
        <w:rPr>
          <w:rFonts w:ascii="Courier New"/>
          <w:b/>
          <w:color w:val="8F8778"/>
          <w:w w:val="102"/>
        </w:rPr>
        <w:t>}</w:t>
      </w:r>
    </w:p>
    <w:p w:rsidR="00F971A3" w:rsidRPr="00120301" w:rsidRDefault="008B76CE">
      <w:pPr>
        <w:pStyle w:val="BodyText"/>
        <w:spacing w:before="10"/>
        <w:ind w:left="880"/>
        <w:rPr>
          <w:rFonts w:ascii="Courier New"/>
          <w:b/>
        </w:rPr>
      </w:pPr>
      <w:r w:rsidRPr="00120301">
        <w:rPr>
          <w:rFonts w:ascii="Courier New"/>
          <w:b/>
          <w:color w:val="8F8778"/>
          <w:w w:val="102"/>
        </w:rPr>
        <w:t>}</w:t>
      </w:r>
    </w:p>
    <w:p w:rsidR="00F971A3" w:rsidRPr="00120301" w:rsidRDefault="00F971A3">
      <w:pPr>
        <w:pStyle w:val="BodyText"/>
        <w:spacing w:before="6"/>
        <w:rPr>
          <w:rFonts w:ascii="Courier New"/>
          <w:b/>
          <w:sz w:val="11"/>
        </w:rPr>
      </w:pPr>
    </w:p>
    <w:p w:rsidR="00F971A3" w:rsidRPr="00120301" w:rsidRDefault="008B76CE">
      <w:pPr>
        <w:pStyle w:val="BodyText"/>
        <w:spacing w:before="104" w:line="252" w:lineRule="auto"/>
        <w:ind w:left="1360" w:right="4807" w:hanging="480"/>
        <w:rPr>
          <w:rFonts w:ascii="Courier New"/>
          <w:b/>
        </w:rPr>
      </w:pPr>
      <w:r w:rsidRPr="00120301">
        <w:rPr>
          <w:rFonts w:ascii="Courier New"/>
          <w:b/>
          <w:color w:val="8F8778"/>
          <w:w w:val="105"/>
        </w:rPr>
        <w:t>protected void tearDown() { try {</w:t>
      </w:r>
    </w:p>
    <w:p w:rsidR="00F971A3" w:rsidRPr="00120301" w:rsidRDefault="008B76CE">
      <w:pPr>
        <w:pStyle w:val="BodyText"/>
        <w:spacing w:before="13"/>
        <w:ind w:left="1840"/>
        <w:rPr>
          <w:rFonts w:ascii="Courier New"/>
          <w:b/>
        </w:rPr>
      </w:pPr>
      <w:r w:rsidRPr="00120301">
        <w:rPr>
          <w:rFonts w:ascii="Courier New"/>
          <w:b/>
          <w:color w:val="8F8778"/>
          <w:w w:val="105"/>
        </w:rPr>
        <w:t>_input.close();</w:t>
      </w:r>
    </w:p>
    <w:p w:rsidR="00F971A3" w:rsidRPr="00120301" w:rsidRDefault="008B76CE">
      <w:pPr>
        <w:pStyle w:val="BodyText"/>
        <w:spacing w:before="10"/>
        <w:ind w:left="1360"/>
        <w:rPr>
          <w:rFonts w:ascii="Courier New"/>
          <w:b/>
        </w:rPr>
      </w:pPr>
      <w:r w:rsidRPr="00120301">
        <w:rPr>
          <w:rFonts w:ascii="Courier New"/>
          <w:b/>
          <w:color w:val="8F8778"/>
          <w:w w:val="105"/>
        </w:rPr>
        <w:t>} catch (IOException e) {</w:t>
      </w:r>
    </w:p>
    <w:p w:rsidR="00F971A3" w:rsidRPr="00120301" w:rsidRDefault="008B76CE">
      <w:pPr>
        <w:pStyle w:val="BodyText"/>
        <w:spacing w:before="10"/>
        <w:ind w:left="1840"/>
        <w:rPr>
          <w:rFonts w:ascii="Courier New"/>
          <w:b/>
        </w:rPr>
      </w:pPr>
      <w:r w:rsidRPr="00120301">
        <w:rPr>
          <w:rFonts w:ascii="Courier New"/>
          <w:b/>
          <w:color w:val="8F8778"/>
          <w:w w:val="105"/>
        </w:rPr>
        <w:t>throw new RuntimeException ("error on closing test</w:t>
      </w:r>
    </w:p>
    <w:p w:rsidR="00F971A3" w:rsidRPr="00120301" w:rsidRDefault="008B76CE">
      <w:pPr>
        <w:pStyle w:val="BodyText"/>
        <w:spacing w:before="9"/>
        <w:ind w:left="160"/>
        <w:rPr>
          <w:rFonts w:ascii="Courier New"/>
          <w:b/>
        </w:rPr>
      </w:pPr>
      <w:r w:rsidRPr="00120301">
        <w:rPr>
          <w:rFonts w:ascii="Courier New"/>
          <w:b/>
          <w:color w:val="8F8778"/>
          <w:spacing w:val="3"/>
          <w:w w:val="105"/>
        </w:rPr>
        <w:t>file");</w:t>
      </w:r>
    </w:p>
    <w:p w:rsidR="00F971A3" w:rsidRPr="00120301" w:rsidRDefault="008B76CE">
      <w:pPr>
        <w:pStyle w:val="BodyText"/>
        <w:spacing w:before="10"/>
        <w:ind w:left="1360"/>
        <w:rPr>
          <w:rFonts w:ascii="Courier New"/>
          <w:b/>
        </w:rPr>
      </w:pPr>
      <w:r w:rsidRPr="00120301">
        <w:rPr>
          <w:rFonts w:ascii="Courier New"/>
          <w:b/>
          <w:color w:val="8F8778"/>
          <w:w w:val="102"/>
        </w:rPr>
        <w:t>}</w:t>
      </w:r>
    </w:p>
    <w:p w:rsidR="00F971A3" w:rsidRPr="00120301" w:rsidRDefault="008B76CE">
      <w:pPr>
        <w:pStyle w:val="BodyText"/>
        <w:spacing w:before="10"/>
        <w:ind w:left="880"/>
        <w:rPr>
          <w:rFonts w:ascii="Courier New"/>
          <w:b/>
        </w:rPr>
      </w:pPr>
      <w:r w:rsidRPr="00120301">
        <w:rPr>
          <w:rFonts w:ascii="Courier New"/>
          <w:b/>
          <w:color w:val="8F8778"/>
          <w:w w:val="102"/>
        </w:rPr>
        <w:t>}</w:t>
      </w:r>
    </w:p>
    <w:p w:rsidR="00F971A3" w:rsidRDefault="00F971A3">
      <w:pPr>
        <w:pStyle w:val="BodyText"/>
        <w:spacing w:before="6"/>
        <w:rPr>
          <w:rFonts w:ascii="Courier New"/>
          <w:sz w:val="15"/>
        </w:rPr>
      </w:pPr>
    </w:p>
    <w:p w:rsidR="00F971A3" w:rsidRDefault="008B76CE">
      <w:pPr>
        <w:pStyle w:val="BodyText"/>
        <w:spacing w:before="99" w:line="254" w:lineRule="auto"/>
        <w:ind w:left="160" w:right="544"/>
      </w:pPr>
      <w:r>
        <w:rPr>
          <w:w w:val="105"/>
        </w:rPr>
        <w:t>Now that I have the test fixture in place, I can start writing tests. The first is to test the read method.</w:t>
      </w:r>
      <w:r>
        <w:rPr>
          <w:spacing w:val="-9"/>
          <w:w w:val="105"/>
        </w:rPr>
        <w:t xml:space="preserve"> </w:t>
      </w:r>
      <w:r>
        <w:rPr>
          <w:w w:val="105"/>
        </w:rPr>
        <w:t>To</w:t>
      </w:r>
      <w:r>
        <w:rPr>
          <w:spacing w:val="-10"/>
          <w:w w:val="105"/>
        </w:rPr>
        <w:t xml:space="preserve"> </w:t>
      </w:r>
      <w:r>
        <w:rPr>
          <w:w w:val="105"/>
        </w:rPr>
        <w:t>do</w:t>
      </w:r>
      <w:r>
        <w:rPr>
          <w:spacing w:val="-9"/>
          <w:w w:val="105"/>
        </w:rPr>
        <w:t xml:space="preserve"> </w:t>
      </w:r>
      <w:r>
        <w:rPr>
          <w:w w:val="105"/>
        </w:rPr>
        <w:t>this</w:t>
      </w:r>
      <w:r>
        <w:rPr>
          <w:spacing w:val="-9"/>
          <w:w w:val="105"/>
        </w:rPr>
        <w:t xml:space="preserve"> </w:t>
      </w:r>
      <w:r>
        <w:rPr>
          <w:w w:val="105"/>
        </w:rPr>
        <w:t>I</w:t>
      </w:r>
      <w:r>
        <w:rPr>
          <w:spacing w:val="-9"/>
          <w:w w:val="105"/>
        </w:rPr>
        <w:t xml:space="preserve"> </w:t>
      </w:r>
      <w:r>
        <w:rPr>
          <w:w w:val="105"/>
        </w:rPr>
        <w:t>read</w:t>
      </w:r>
      <w:r>
        <w:rPr>
          <w:spacing w:val="-9"/>
          <w:w w:val="105"/>
        </w:rPr>
        <w:t xml:space="preserve"> </w:t>
      </w:r>
      <w:r>
        <w:rPr>
          <w:w w:val="105"/>
        </w:rPr>
        <w:t>a</w:t>
      </w:r>
      <w:r>
        <w:rPr>
          <w:spacing w:val="-9"/>
          <w:w w:val="105"/>
        </w:rPr>
        <w:t xml:space="preserve"> </w:t>
      </w:r>
      <w:r>
        <w:rPr>
          <w:w w:val="105"/>
        </w:rPr>
        <w:t>few</w:t>
      </w:r>
      <w:r>
        <w:rPr>
          <w:spacing w:val="-9"/>
          <w:w w:val="105"/>
        </w:rPr>
        <w:t xml:space="preserve"> </w:t>
      </w:r>
      <w:r>
        <w:rPr>
          <w:w w:val="105"/>
        </w:rPr>
        <w:t>characters</w:t>
      </w:r>
      <w:r>
        <w:rPr>
          <w:spacing w:val="-9"/>
          <w:w w:val="105"/>
        </w:rPr>
        <w:t xml:space="preserve"> </w:t>
      </w:r>
      <w:r>
        <w:rPr>
          <w:w w:val="105"/>
        </w:rPr>
        <w:t>and</w:t>
      </w:r>
      <w:r>
        <w:rPr>
          <w:spacing w:val="-9"/>
          <w:w w:val="105"/>
        </w:rPr>
        <w:t xml:space="preserve"> </w:t>
      </w:r>
      <w:r>
        <w:rPr>
          <w:w w:val="105"/>
        </w:rPr>
        <w:t>then</w:t>
      </w:r>
      <w:r>
        <w:rPr>
          <w:spacing w:val="-9"/>
          <w:w w:val="105"/>
        </w:rPr>
        <w:t xml:space="preserve"> </w:t>
      </w:r>
      <w:r>
        <w:rPr>
          <w:w w:val="105"/>
        </w:rPr>
        <w:t>check</w:t>
      </w:r>
      <w:r>
        <w:rPr>
          <w:spacing w:val="-9"/>
          <w:w w:val="105"/>
        </w:rPr>
        <w:t xml:space="preserve"> </w:t>
      </w:r>
      <w:r>
        <w:rPr>
          <w:w w:val="105"/>
        </w:rPr>
        <w:t>that</w:t>
      </w:r>
      <w:r>
        <w:rPr>
          <w:spacing w:val="-9"/>
          <w:w w:val="105"/>
        </w:rPr>
        <w:t xml:space="preserve"> </w:t>
      </w:r>
      <w:r>
        <w:rPr>
          <w:w w:val="105"/>
        </w:rPr>
        <w:t>the</w:t>
      </w:r>
      <w:r>
        <w:rPr>
          <w:spacing w:val="-9"/>
          <w:w w:val="105"/>
        </w:rPr>
        <w:t xml:space="preserve"> </w:t>
      </w:r>
      <w:r>
        <w:rPr>
          <w:w w:val="105"/>
        </w:rPr>
        <w:t>character</w:t>
      </w:r>
      <w:r>
        <w:rPr>
          <w:spacing w:val="-9"/>
          <w:w w:val="105"/>
        </w:rPr>
        <w:t xml:space="preserve"> </w:t>
      </w:r>
      <w:r>
        <w:rPr>
          <w:w w:val="105"/>
        </w:rPr>
        <w:t>I</w:t>
      </w:r>
      <w:r>
        <w:rPr>
          <w:spacing w:val="-9"/>
          <w:w w:val="105"/>
        </w:rPr>
        <w:t xml:space="preserve"> </w:t>
      </w:r>
      <w:r>
        <w:rPr>
          <w:w w:val="105"/>
        </w:rPr>
        <w:t>read</w:t>
      </w:r>
      <w:r>
        <w:rPr>
          <w:spacing w:val="-9"/>
          <w:w w:val="105"/>
        </w:rPr>
        <w:t xml:space="preserve"> </w:t>
      </w:r>
      <w:r>
        <w:rPr>
          <w:w w:val="105"/>
        </w:rPr>
        <w:t>next</w:t>
      </w:r>
      <w:r>
        <w:rPr>
          <w:spacing w:val="-9"/>
          <w:w w:val="105"/>
        </w:rPr>
        <w:t xml:space="preserve"> </w:t>
      </w:r>
      <w:r>
        <w:rPr>
          <w:w w:val="105"/>
        </w:rPr>
        <w:t>is</w:t>
      </w:r>
      <w:r>
        <w:rPr>
          <w:spacing w:val="-9"/>
          <w:w w:val="105"/>
        </w:rPr>
        <w:t xml:space="preserve"> </w:t>
      </w:r>
      <w:r>
        <w:rPr>
          <w:w w:val="105"/>
        </w:rPr>
        <w:t xml:space="preserve">the </w:t>
      </w:r>
      <w:r>
        <w:rPr>
          <w:spacing w:val="-3"/>
          <w:w w:val="105"/>
        </w:rPr>
        <w:t>right</w:t>
      </w:r>
      <w:r>
        <w:rPr>
          <w:spacing w:val="1"/>
          <w:w w:val="105"/>
        </w:rPr>
        <w:t xml:space="preserve"> </w:t>
      </w:r>
      <w:r>
        <w:rPr>
          <w:spacing w:val="-3"/>
          <w:w w:val="105"/>
        </w:rPr>
        <w:t>one:</w:t>
      </w:r>
    </w:p>
    <w:p w:rsidR="00F971A3" w:rsidRDefault="00F971A3">
      <w:pPr>
        <w:pStyle w:val="BodyText"/>
        <w:rPr>
          <w:sz w:val="22"/>
        </w:rPr>
      </w:pPr>
    </w:p>
    <w:p w:rsidR="00F971A3" w:rsidRDefault="00F971A3">
      <w:pPr>
        <w:pStyle w:val="BodyText"/>
        <w:spacing w:before="7"/>
        <w:rPr>
          <w:sz w:val="23"/>
        </w:rPr>
      </w:pPr>
    </w:p>
    <w:p w:rsidR="00F971A3" w:rsidRPr="00120301" w:rsidRDefault="008B76CE">
      <w:pPr>
        <w:pStyle w:val="BodyText"/>
        <w:spacing w:before="1" w:line="252" w:lineRule="auto"/>
        <w:ind w:left="1360" w:right="2888" w:hanging="480"/>
        <w:rPr>
          <w:rFonts w:ascii="Courier New"/>
          <w:b/>
        </w:rPr>
      </w:pPr>
      <w:r w:rsidRPr="00120301">
        <w:rPr>
          <w:rFonts w:ascii="Courier New"/>
          <w:b/>
          <w:color w:val="8F8778"/>
          <w:spacing w:val="2"/>
          <w:w w:val="105"/>
        </w:rPr>
        <w:t>public void testRead() throws IOException</w:t>
      </w:r>
      <w:r w:rsidRPr="00120301">
        <w:rPr>
          <w:rFonts w:ascii="Courier New"/>
          <w:b/>
          <w:color w:val="8F8778"/>
          <w:spacing w:val="-78"/>
          <w:w w:val="105"/>
        </w:rPr>
        <w:t xml:space="preserve"> </w:t>
      </w:r>
      <w:r w:rsidRPr="00120301">
        <w:rPr>
          <w:rFonts w:ascii="Courier New"/>
          <w:b/>
          <w:color w:val="8F8778"/>
          <w:w w:val="105"/>
        </w:rPr>
        <w:t xml:space="preserve">{ </w:t>
      </w:r>
      <w:r w:rsidRPr="00120301">
        <w:rPr>
          <w:rFonts w:ascii="Courier New"/>
          <w:b/>
          <w:color w:val="8F8778"/>
          <w:spacing w:val="2"/>
          <w:w w:val="105"/>
        </w:rPr>
        <w:t xml:space="preserve">char </w:t>
      </w:r>
      <w:r w:rsidRPr="00120301">
        <w:rPr>
          <w:rFonts w:ascii="Courier New"/>
          <w:b/>
          <w:color w:val="8F8778"/>
          <w:w w:val="105"/>
        </w:rPr>
        <w:t xml:space="preserve">ch = </w:t>
      </w:r>
      <w:r w:rsidRPr="00120301">
        <w:rPr>
          <w:rFonts w:ascii="Courier New"/>
          <w:b/>
          <w:color w:val="8F8778"/>
          <w:spacing w:val="3"/>
          <w:w w:val="105"/>
        </w:rPr>
        <w:t>'&amp;';</w:t>
      </w:r>
    </w:p>
    <w:p w:rsidR="00F971A3" w:rsidRPr="00120301" w:rsidRDefault="008B76CE">
      <w:pPr>
        <w:pStyle w:val="BodyText"/>
        <w:spacing w:line="213" w:lineRule="exact"/>
        <w:ind w:left="1360"/>
        <w:rPr>
          <w:rFonts w:ascii="Courier New"/>
          <w:b/>
        </w:rPr>
      </w:pPr>
      <w:r w:rsidRPr="00120301">
        <w:rPr>
          <w:rFonts w:ascii="Courier New"/>
          <w:b/>
          <w:color w:val="8F8778"/>
          <w:w w:val="105"/>
        </w:rPr>
        <w:t>for (int i=0; i &lt; 4; i++)</w:t>
      </w:r>
    </w:p>
    <w:p w:rsidR="00F971A3" w:rsidRPr="00120301" w:rsidRDefault="008B76CE">
      <w:pPr>
        <w:pStyle w:val="BodyText"/>
        <w:spacing w:before="9" w:line="252" w:lineRule="auto"/>
        <w:ind w:left="1360" w:right="3963" w:firstLine="480"/>
        <w:rPr>
          <w:rFonts w:ascii="Courier New"/>
          <w:b/>
        </w:rPr>
      </w:pPr>
      <w:r w:rsidRPr="00120301">
        <w:rPr>
          <w:rFonts w:ascii="Courier New"/>
          <w:b/>
          <w:color w:val="8F8778"/>
          <w:w w:val="105"/>
        </w:rPr>
        <w:t xml:space="preserve">ch = </w:t>
      </w:r>
      <w:r w:rsidRPr="00120301">
        <w:rPr>
          <w:rFonts w:ascii="Courier New"/>
          <w:b/>
          <w:color w:val="8F8778"/>
          <w:spacing w:val="2"/>
          <w:w w:val="105"/>
        </w:rPr>
        <w:t>(char)</w:t>
      </w:r>
      <w:r w:rsidRPr="00120301">
        <w:rPr>
          <w:rFonts w:ascii="Courier New"/>
          <w:b/>
          <w:color w:val="8F8778"/>
          <w:spacing w:val="-50"/>
          <w:w w:val="105"/>
        </w:rPr>
        <w:t xml:space="preserve"> </w:t>
      </w:r>
      <w:r w:rsidRPr="00120301">
        <w:rPr>
          <w:rFonts w:ascii="Courier New"/>
          <w:b/>
          <w:color w:val="8F8778"/>
          <w:spacing w:val="3"/>
          <w:w w:val="105"/>
        </w:rPr>
        <w:t xml:space="preserve">_input.read(); </w:t>
      </w:r>
      <w:r w:rsidRPr="00120301">
        <w:rPr>
          <w:rFonts w:ascii="Courier New"/>
          <w:b/>
          <w:color w:val="8F8778"/>
          <w:spacing w:val="2"/>
          <w:w w:val="105"/>
        </w:rPr>
        <w:t xml:space="preserve">assert('d' </w:t>
      </w:r>
      <w:r w:rsidRPr="00120301">
        <w:rPr>
          <w:rFonts w:ascii="Courier New"/>
          <w:b/>
          <w:color w:val="8F8778"/>
          <w:w w:val="105"/>
        </w:rPr>
        <w:t xml:space="preserve">== </w:t>
      </w:r>
      <w:r w:rsidRPr="00120301">
        <w:rPr>
          <w:rFonts w:ascii="Courier New"/>
          <w:b/>
          <w:color w:val="8F8778"/>
          <w:spacing w:val="3"/>
          <w:w w:val="105"/>
        </w:rPr>
        <w:t>ch);</w:t>
      </w:r>
    </w:p>
    <w:p w:rsidR="00F971A3" w:rsidRPr="00120301" w:rsidRDefault="008B76CE">
      <w:pPr>
        <w:pStyle w:val="BodyText"/>
        <w:spacing w:line="214" w:lineRule="exact"/>
        <w:ind w:left="880"/>
        <w:rPr>
          <w:rFonts w:ascii="Courier New"/>
          <w:b/>
        </w:rPr>
      </w:pPr>
      <w:r w:rsidRPr="00120301">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line="247" w:lineRule="auto"/>
        <w:ind w:left="160" w:right="271"/>
      </w:pPr>
      <w:r>
        <w:rPr>
          <w:w w:val="105"/>
        </w:rPr>
        <w:t>The</w:t>
      </w:r>
      <w:r>
        <w:rPr>
          <w:spacing w:val="-10"/>
          <w:w w:val="105"/>
        </w:rPr>
        <w:t xml:space="preserve"> </w:t>
      </w:r>
      <w:r>
        <w:rPr>
          <w:w w:val="105"/>
        </w:rPr>
        <w:t>automatic</w:t>
      </w:r>
      <w:r>
        <w:rPr>
          <w:spacing w:val="-9"/>
          <w:w w:val="105"/>
        </w:rPr>
        <w:t xml:space="preserve"> </w:t>
      </w:r>
      <w:r>
        <w:rPr>
          <w:w w:val="105"/>
        </w:rPr>
        <w:t>test</w:t>
      </w:r>
      <w:r>
        <w:rPr>
          <w:spacing w:val="-9"/>
          <w:w w:val="105"/>
        </w:rPr>
        <w:t xml:space="preserve"> </w:t>
      </w:r>
      <w:r>
        <w:rPr>
          <w:w w:val="105"/>
        </w:rPr>
        <w:t>is</w:t>
      </w:r>
      <w:r>
        <w:rPr>
          <w:spacing w:val="-9"/>
          <w:w w:val="105"/>
        </w:rPr>
        <w:t xml:space="preserve"> </w:t>
      </w:r>
      <w:r>
        <w:rPr>
          <w:w w:val="105"/>
        </w:rPr>
        <w:t>the</w:t>
      </w:r>
      <w:r>
        <w:rPr>
          <w:spacing w:val="-9"/>
          <w:w w:val="105"/>
        </w:rPr>
        <w:t xml:space="preserve"> </w:t>
      </w:r>
      <w:r>
        <w:rPr>
          <w:w w:val="105"/>
        </w:rPr>
        <w:t>assert</w:t>
      </w:r>
      <w:r>
        <w:rPr>
          <w:spacing w:val="-9"/>
          <w:w w:val="105"/>
        </w:rPr>
        <w:t xml:space="preserve"> </w:t>
      </w:r>
      <w:r>
        <w:rPr>
          <w:w w:val="105"/>
        </w:rPr>
        <w:t>method.</w:t>
      </w:r>
      <w:r>
        <w:rPr>
          <w:spacing w:val="-10"/>
          <w:w w:val="105"/>
        </w:rPr>
        <w:t xml:space="preserve"> </w:t>
      </w:r>
      <w:r>
        <w:rPr>
          <w:w w:val="105"/>
        </w:rPr>
        <w:t>If</w:t>
      </w:r>
      <w:r>
        <w:rPr>
          <w:spacing w:val="-9"/>
          <w:w w:val="105"/>
        </w:rPr>
        <w:t xml:space="preserve"> </w:t>
      </w:r>
      <w:r>
        <w:rPr>
          <w:w w:val="105"/>
        </w:rPr>
        <w:t>the</w:t>
      </w:r>
      <w:r>
        <w:rPr>
          <w:spacing w:val="-9"/>
          <w:w w:val="105"/>
        </w:rPr>
        <w:t xml:space="preserve"> </w:t>
      </w:r>
      <w:r>
        <w:rPr>
          <w:w w:val="105"/>
        </w:rPr>
        <w:t>value</w:t>
      </w:r>
      <w:r>
        <w:rPr>
          <w:spacing w:val="-9"/>
          <w:w w:val="105"/>
        </w:rPr>
        <w:t xml:space="preserve"> </w:t>
      </w:r>
      <w:r>
        <w:rPr>
          <w:w w:val="105"/>
        </w:rPr>
        <w:t>inside</w:t>
      </w:r>
      <w:r>
        <w:rPr>
          <w:spacing w:val="-9"/>
          <w:w w:val="105"/>
        </w:rPr>
        <w:t xml:space="preserve"> </w:t>
      </w:r>
      <w:r>
        <w:rPr>
          <w:w w:val="105"/>
        </w:rPr>
        <w:t>the</w:t>
      </w:r>
      <w:r>
        <w:rPr>
          <w:spacing w:val="-9"/>
          <w:w w:val="105"/>
        </w:rPr>
        <w:t xml:space="preserve"> </w:t>
      </w:r>
      <w:r>
        <w:rPr>
          <w:w w:val="105"/>
        </w:rPr>
        <w:t>assert</w:t>
      </w:r>
      <w:r>
        <w:rPr>
          <w:spacing w:val="-9"/>
          <w:w w:val="105"/>
        </w:rPr>
        <w:t xml:space="preserve"> </w:t>
      </w:r>
      <w:r>
        <w:rPr>
          <w:w w:val="105"/>
        </w:rPr>
        <w:t>is</w:t>
      </w:r>
      <w:r>
        <w:rPr>
          <w:spacing w:val="-10"/>
          <w:w w:val="105"/>
        </w:rPr>
        <w:t xml:space="preserve"> </w:t>
      </w:r>
      <w:r>
        <w:rPr>
          <w:w w:val="105"/>
        </w:rPr>
        <w:t>true,</w:t>
      </w:r>
      <w:r>
        <w:rPr>
          <w:spacing w:val="-9"/>
          <w:w w:val="105"/>
        </w:rPr>
        <w:t xml:space="preserve"> </w:t>
      </w:r>
      <w:r>
        <w:rPr>
          <w:w w:val="105"/>
        </w:rPr>
        <w:t>all</w:t>
      </w:r>
      <w:r>
        <w:rPr>
          <w:spacing w:val="-9"/>
          <w:w w:val="105"/>
        </w:rPr>
        <w:t xml:space="preserve"> </w:t>
      </w:r>
      <w:r>
        <w:rPr>
          <w:w w:val="105"/>
        </w:rPr>
        <w:t>is</w:t>
      </w:r>
      <w:r>
        <w:rPr>
          <w:spacing w:val="-9"/>
          <w:w w:val="105"/>
        </w:rPr>
        <w:t xml:space="preserve"> </w:t>
      </w:r>
      <w:r>
        <w:rPr>
          <w:w w:val="105"/>
        </w:rPr>
        <w:t>well.</w:t>
      </w:r>
      <w:r>
        <w:rPr>
          <w:spacing w:val="-9"/>
          <w:w w:val="105"/>
        </w:rPr>
        <w:t xml:space="preserve"> </w:t>
      </w:r>
      <w:r>
        <w:rPr>
          <w:w w:val="105"/>
        </w:rPr>
        <w:t>Otherwise we</w:t>
      </w:r>
      <w:r>
        <w:rPr>
          <w:spacing w:val="-10"/>
          <w:w w:val="105"/>
        </w:rPr>
        <w:t xml:space="preserve"> </w:t>
      </w:r>
      <w:r>
        <w:rPr>
          <w:w w:val="105"/>
        </w:rPr>
        <w:t>signal</w:t>
      </w:r>
      <w:r>
        <w:rPr>
          <w:spacing w:val="-9"/>
          <w:w w:val="105"/>
        </w:rPr>
        <w:t xml:space="preserve"> </w:t>
      </w:r>
      <w:r>
        <w:rPr>
          <w:w w:val="105"/>
        </w:rPr>
        <w:t>an</w:t>
      </w:r>
      <w:r>
        <w:rPr>
          <w:spacing w:val="-10"/>
          <w:w w:val="105"/>
        </w:rPr>
        <w:t xml:space="preserve"> </w:t>
      </w:r>
      <w:r>
        <w:rPr>
          <w:w w:val="105"/>
        </w:rPr>
        <w:t>error.</w:t>
      </w:r>
      <w:r>
        <w:rPr>
          <w:spacing w:val="-9"/>
          <w:w w:val="105"/>
        </w:rPr>
        <w:t xml:space="preserve"> </w:t>
      </w:r>
      <w:r>
        <w:rPr>
          <w:w w:val="105"/>
        </w:rPr>
        <w:t>I</w:t>
      </w:r>
      <w:r>
        <w:rPr>
          <w:spacing w:val="-10"/>
          <w:w w:val="105"/>
        </w:rPr>
        <w:t xml:space="preserve"> </w:t>
      </w:r>
      <w:r>
        <w:rPr>
          <w:w w:val="105"/>
        </w:rPr>
        <w:t>show</w:t>
      </w:r>
      <w:r>
        <w:rPr>
          <w:spacing w:val="-9"/>
          <w:w w:val="105"/>
        </w:rPr>
        <w:t xml:space="preserve"> </w:t>
      </w:r>
      <w:r>
        <w:rPr>
          <w:w w:val="105"/>
        </w:rPr>
        <w:t>how</w:t>
      </w:r>
      <w:r>
        <w:rPr>
          <w:spacing w:val="-10"/>
          <w:w w:val="105"/>
        </w:rPr>
        <w:t xml:space="preserve"> </w:t>
      </w:r>
      <w:r>
        <w:rPr>
          <w:w w:val="105"/>
        </w:rPr>
        <w:t>the</w:t>
      </w:r>
      <w:r>
        <w:rPr>
          <w:spacing w:val="-9"/>
          <w:w w:val="105"/>
        </w:rPr>
        <w:t xml:space="preserve"> </w:t>
      </w:r>
      <w:r>
        <w:rPr>
          <w:w w:val="105"/>
        </w:rPr>
        <w:t>framework</w:t>
      </w:r>
      <w:r>
        <w:rPr>
          <w:spacing w:val="-10"/>
          <w:w w:val="105"/>
        </w:rPr>
        <w:t xml:space="preserve"> </w:t>
      </w:r>
      <w:r>
        <w:rPr>
          <w:w w:val="105"/>
        </w:rPr>
        <w:t>does</w:t>
      </w:r>
      <w:r>
        <w:rPr>
          <w:spacing w:val="-9"/>
          <w:w w:val="105"/>
        </w:rPr>
        <w:t xml:space="preserve"> </w:t>
      </w:r>
      <w:r>
        <w:rPr>
          <w:w w:val="105"/>
        </w:rPr>
        <w:t>that</w:t>
      </w:r>
      <w:r>
        <w:rPr>
          <w:spacing w:val="-10"/>
          <w:w w:val="105"/>
        </w:rPr>
        <w:t xml:space="preserve"> </w:t>
      </w:r>
      <w:r>
        <w:rPr>
          <w:w w:val="105"/>
        </w:rPr>
        <w:t>later.</w:t>
      </w:r>
      <w:r>
        <w:rPr>
          <w:spacing w:val="-9"/>
          <w:w w:val="105"/>
        </w:rPr>
        <w:t xml:space="preserve"> </w:t>
      </w:r>
      <w:r>
        <w:rPr>
          <w:w w:val="105"/>
        </w:rPr>
        <w:t>First</w:t>
      </w:r>
      <w:r>
        <w:rPr>
          <w:spacing w:val="-10"/>
          <w:w w:val="105"/>
        </w:rPr>
        <w:t xml:space="preserve"> </w:t>
      </w:r>
      <w:r>
        <w:rPr>
          <w:w w:val="105"/>
        </w:rPr>
        <w:t>I</w:t>
      </w:r>
      <w:r>
        <w:rPr>
          <w:spacing w:val="-9"/>
          <w:w w:val="105"/>
        </w:rPr>
        <w:t xml:space="preserve"> </w:t>
      </w:r>
      <w:r>
        <w:rPr>
          <w:w w:val="105"/>
        </w:rPr>
        <w:t>describe</w:t>
      </w:r>
      <w:r>
        <w:rPr>
          <w:spacing w:val="-10"/>
          <w:w w:val="105"/>
        </w:rPr>
        <w:t xml:space="preserve"> </w:t>
      </w:r>
      <w:r>
        <w:rPr>
          <w:w w:val="105"/>
        </w:rPr>
        <w:t>how</w:t>
      </w:r>
      <w:r>
        <w:rPr>
          <w:spacing w:val="-9"/>
          <w:w w:val="105"/>
        </w:rPr>
        <w:t xml:space="preserve"> </w:t>
      </w:r>
      <w:r>
        <w:rPr>
          <w:w w:val="105"/>
        </w:rPr>
        <w:t>to</w:t>
      </w:r>
      <w:r>
        <w:rPr>
          <w:spacing w:val="-10"/>
          <w:w w:val="105"/>
        </w:rPr>
        <w:t xml:space="preserve"> </w:t>
      </w:r>
      <w:r>
        <w:rPr>
          <w:w w:val="105"/>
        </w:rPr>
        <w:t>run</w:t>
      </w:r>
      <w:r>
        <w:rPr>
          <w:spacing w:val="-9"/>
          <w:w w:val="105"/>
        </w:rPr>
        <w:t xml:space="preserve"> </w:t>
      </w:r>
      <w:r>
        <w:rPr>
          <w:w w:val="105"/>
        </w:rPr>
        <w:t>the</w:t>
      </w:r>
      <w:r>
        <w:rPr>
          <w:spacing w:val="-10"/>
          <w:w w:val="105"/>
        </w:rPr>
        <w:t xml:space="preserve"> </w:t>
      </w:r>
      <w:r>
        <w:rPr>
          <w:w w:val="105"/>
        </w:rPr>
        <w:t>test.</w:t>
      </w:r>
    </w:p>
    <w:p w:rsidR="00F971A3" w:rsidRDefault="00F971A3">
      <w:pPr>
        <w:pStyle w:val="BodyText"/>
        <w:spacing w:before="8"/>
        <w:rPr>
          <w:sz w:val="24"/>
        </w:rPr>
      </w:pPr>
    </w:p>
    <w:p w:rsidR="00F971A3" w:rsidRDefault="008B76CE">
      <w:pPr>
        <w:pStyle w:val="BodyText"/>
        <w:spacing w:before="1"/>
        <w:ind w:left="160"/>
        <w:rPr>
          <w:i/>
        </w:rPr>
      </w:pPr>
      <w:r>
        <w:rPr>
          <w:w w:val="105"/>
        </w:rPr>
        <w:t xml:space="preserve">The first step is to create a test suite. To do this, create a method called </w:t>
      </w:r>
      <w:r>
        <w:rPr>
          <w:i/>
          <w:w w:val="105"/>
        </w:rPr>
        <w:t>suite:</w:t>
      </w:r>
    </w:p>
    <w:p w:rsidR="00F971A3" w:rsidRDefault="00F971A3">
      <w:pPr>
        <w:pStyle w:val="BodyText"/>
        <w:rPr>
          <w:i/>
          <w:sz w:val="22"/>
        </w:rPr>
      </w:pPr>
    </w:p>
    <w:p w:rsidR="00F971A3" w:rsidRDefault="00F971A3">
      <w:pPr>
        <w:pStyle w:val="BodyText"/>
        <w:spacing w:before="7"/>
        <w:rPr>
          <w:i/>
          <w:sz w:val="24"/>
        </w:rPr>
      </w:pPr>
    </w:p>
    <w:p w:rsidR="00F971A3" w:rsidRPr="00120301" w:rsidRDefault="008B76CE">
      <w:pPr>
        <w:pStyle w:val="BodyText"/>
        <w:spacing w:line="252" w:lineRule="auto"/>
        <w:ind w:left="880" w:right="4702" w:hanging="480"/>
        <w:rPr>
          <w:rFonts w:ascii="Courier New"/>
          <w:b/>
        </w:rPr>
      </w:pPr>
      <w:r w:rsidRPr="00120301">
        <w:rPr>
          <w:rFonts w:ascii="Courier New"/>
          <w:b/>
          <w:color w:val="8F8778"/>
          <w:spacing w:val="2"/>
          <w:w w:val="105"/>
        </w:rPr>
        <w:t xml:space="preserve">class </w:t>
      </w:r>
      <w:r w:rsidRPr="00120301">
        <w:rPr>
          <w:rFonts w:ascii="Courier New"/>
          <w:b/>
          <w:color w:val="8F8778"/>
          <w:spacing w:val="3"/>
          <w:w w:val="105"/>
        </w:rPr>
        <w:t xml:space="preserve">FileReaderTester... </w:t>
      </w:r>
      <w:r w:rsidRPr="00120301">
        <w:rPr>
          <w:rFonts w:ascii="Courier New"/>
          <w:b/>
          <w:color w:val="8F8778"/>
          <w:spacing w:val="2"/>
          <w:w w:val="105"/>
        </w:rPr>
        <w:t>public static Test suite()</w:t>
      </w:r>
      <w:r w:rsidRPr="00120301">
        <w:rPr>
          <w:rFonts w:ascii="Courier New"/>
          <w:b/>
          <w:color w:val="8F8778"/>
          <w:spacing w:val="-51"/>
          <w:w w:val="105"/>
        </w:rPr>
        <w:t xml:space="preserve"> </w:t>
      </w:r>
      <w:r w:rsidRPr="00120301">
        <w:rPr>
          <w:rFonts w:ascii="Courier New"/>
          <w:b/>
          <w:color w:val="8F8778"/>
          <w:w w:val="105"/>
        </w:rPr>
        <w:t>{</w:t>
      </w:r>
    </w:p>
    <w:p w:rsidR="00F971A3" w:rsidRPr="00120301" w:rsidRDefault="008B76CE">
      <w:pPr>
        <w:pStyle w:val="BodyText"/>
        <w:spacing w:before="13" w:line="252" w:lineRule="auto"/>
        <w:ind w:left="1360" w:right="1925"/>
        <w:rPr>
          <w:rFonts w:ascii="Courier New"/>
          <w:b/>
        </w:rPr>
      </w:pPr>
      <w:r w:rsidRPr="00120301">
        <w:rPr>
          <w:rFonts w:ascii="Courier New"/>
          <w:b/>
          <w:color w:val="8F8778"/>
          <w:w w:val="105"/>
        </w:rPr>
        <w:t xml:space="preserve">TestSuite suite= new TestSuite(); </w:t>
      </w:r>
      <w:r w:rsidRPr="00120301">
        <w:rPr>
          <w:rFonts w:ascii="Courier New"/>
          <w:b/>
          <w:color w:val="8F8778"/>
        </w:rPr>
        <w:t xml:space="preserve">suite.addTest(new FileReaderTester("testRead")); </w:t>
      </w:r>
      <w:r w:rsidRPr="00120301">
        <w:rPr>
          <w:rFonts w:ascii="Courier New"/>
          <w:b/>
          <w:color w:val="8F8778"/>
          <w:w w:val="105"/>
        </w:rPr>
        <w:t>return suite;</w:t>
      </w:r>
    </w:p>
    <w:p w:rsidR="00F971A3" w:rsidRPr="00120301" w:rsidRDefault="008B76CE">
      <w:pPr>
        <w:pStyle w:val="BodyText"/>
        <w:spacing w:line="213" w:lineRule="exact"/>
        <w:ind w:left="880"/>
        <w:rPr>
          <w:rFonts w:ascii="Courier New"/>
          <w:b/>
        </w:rPr>
      </w:pPr>
      <w:r w:rsidRPr="00120301">
        <w:rPr>
          <w:rFonts w:ascii="Courier New"/>
          <w:b/>
          <w:color w:val="8F8778"/>
          <w:w w:val="102"/>
        </w:rPr>
        <w:t>}</w:t>
      </w:r>
    </w:p>
    <w:p w:rsidR="00F971A3" w:rsidRDefault="00F971A3">
      <w:pPr>
        <w:pStyle w:val="BodyText"/>
        <w:spacing w:before="6"/>
        <w:rPr>
          <w:rFonts w:ascii="Courier New"/>
          <w:sz w:val="25"/>
        </w:rPr>
      </w:pPr>
    </w:p>
    <w:p w:rsidR="00F971A3" w:rsidRDefault="008B76CE">
      <w:pPr>
        <w:pStyle w:val="BodyText"/>
        <w:spacing w:line="247" w:lineRule="auto"/>
        <w:ind w:left="160" w:right="394"/>
      </w:pPr>
      <w:r>
        <w:rPr>
          <w:w w:val="105"/>
        </w:rPr>
        <w:t>This</w:t>
      </w:r>
      <w:r>
        <w:rPr>
          <w:spacing w:val="-6"/>
          <w:w w:val="105"/>
        </w:rPr>
        <w:t xml:space="preserve"> </w:t>
      </w:r>
      <w:r>
        <w:rPr>
          <w:w w:val="105"/>
        </w:rPr>
        <w:t>test</w:t>
      </w:r>
      <w:r>
        <w:rPr>
          <w:spacing w:val="-6"/>
          <w:w w:val="105"/>
        </w:rPr>
        <w:t xml:space="preserve"> </w:t>
      </w:r>
      <w:r>
        <w:rPr>
          <w:w w:val="105"/>
        </w:rPr>
        <w:t>suite</w:t>
      </w:r>
      <w:r>
        <w:rPr>
          <w:spacing w:val="-6"/>
          <w:w w:val="105"/>
        </w:rPr>
        <w:t xml:space="preserve"> </w:t>
      </w:r>
      <w:r>
        <w:rPr>
          <w:w w:val="105"/>
        </w:rPr>
        <w:t>contains</w:t>
      </w:r>
      <w:r>
        <w:rPr>
          <w:spacing w:val="-6"/>
          <w:w w:val="105"/>
        </w:rPr>
        <w:t xml:space="preserve"> </w:t>
      </w:r>
      <w:r>
        <w:rPr>
          <w:w w:val="105"/>
        </w:rPr>
        <w:t>only</w:t>
      </w:r>
      <w:r>
        <w:rPr>
          <w:spacing w:val="-6"/>
          <w:w w:val="105"/>
        </w:rPr>
        <w:t xml:space="preserve"> </w:t>
      </w:r>
      <w:r>
        <w:rPr>
          <w:w w:val="105"/>
        </w:rPr>
        <w:t>one</w:t>
      </w:r>
      <w:r>
        <w:rPr>
          <w:spacing w:val="-6"/>
          <w:w w:val="105"/>
        </w:rPr>
        <w:t xml:space="preserve"> </w:t>
      </w:r>
      <w:r>
        <w:rPr>
          <w:w w:val="105"/>
        </w:rPr>
        <w:t>test-case</w:t>
      </w:r>
      <w:r>
        <w:rPr>
          <w:spacing w:val="-9"/>
          <w:w w:val="105"/>
        </w:rPr>
        <w:t xml:space="preserve"> </w:t>
      </w:r>
      <w:r>
        <w:rPr>
          <w:w w:val="105"/>
        </w:rPr>
        <w:t>object,</w:t>
      </w:r>
      <w:r>
        <w:rPr>
          <w:spacing w:val="-9"/>
          <w:w w:val="105"/>
        </w:rPr>
        <w:t xml:space="preserve"> </w:t>
      </w:r>
      <w:r>
        <w:rPr>
          <w:w w:val="105"/>
        </w:rPr>
        <w:t>an</w:t>
      </w:r>
      <w:r>
        <w:rPr>
          <w:spacing w:val="-9"/>
          <w:w w:val="105"/>
        </w:rPr>
        <w:t xml:space="preserve"> </w:t>
      </w:r>
      <w:r>
        <w:rPr>
          <w:w w:val="105"/>
        </w:rPr>
        <w:t>instance</w:t>
      </w:r>
      <w:r>
        <w:rPr>
          <w:spacing w:val="-9"/>
          <w:w w:val="105"/>
        </w:rPr>
        <w:t xml:space="preserve"> </w:t>
      </w:r>
      <w:r>
        <w:rPr>
          <w:w w:val="105"/>
        </w:rPr>
        <w:t>of</w:t>
      </w:r>
      <w:r>
        <w:rPr>
          <w:spacing w:val="3"/>
          <w:w w:val="105"/>
        </w:rPr>
        <w:t xml:space="preserve"> </w:t>
      </w:r>
      <w:r>
        <w:rPr>
          <w:rFonts w:ascii="Courier New"/>
          <w:color w:val="8F8778"/>
          <w:spacing w:val="2"/>
          <w:w w:val="105"/>
        </w:rPr>
        <w:t>FileReaderTester.</w:t>
      </w:r>
      <w:r>
        <w:rPr>
          <w:rFonts w:ascii="Courier New"/>
          <w:color w:val="8F8778"/>
          <w:spacing w:val="-73"/>
          <w:w w:val="105"/>
        </w:rPr>
        <w:t xml:space="preserve"> </w:t>
      </w:r>
      <w:r>
        <w:rPr>
          <w:w w:val="105"/>
        </w:rPr>
        <w:t>When</w:t>
      </w:r>
      <w:r>
        <w:rPr>
          <w:spacing w:val="-13"/>
          <w:w w:val="105"/>
        </w:rPr>
        <w:t xml:space="preserve"> </w:t>
      </w:r>
      <w:r>
        <w:rPr>
          <w:w w:val="105"/>
        </w:rPr>
        <w:t>I create</w:t>
      </w:r>
      <w:r>
        <w:rPr>
          <w:spacing w:val="-9"/>
          <w:w w:val="105"/>
        </w:rPr>
        <w:t xml:space="preserve"> </w:t>
      </w:r>
      <w:r>
        <w:rPr>
          <w:w w:val="105"/>
        </w:rPr>
        <w:t>a</w:t>
      </w:r>
      <w:r>
        <w:rPr>
          <w:spacing w:val="-8"/>
          <w:w w:val="105"/>
        </w:rPr>
        <w:t xml:space="preserve"> </w:t>
      </w:r>
      <w:r>
        <w:rPr>
          <w:w w:val="105"/>
        </w:rPr>
        <w:t>test</w:t>
      </w:r>
      <w:r>
        <w:rPr>
          <w:spacing w:val="-8"/>
          <w:w w:val="105"/>
        </w:rPr>
        <w:t xml:space="preserve"> </w:t>
      </w:r>
      <w:r>
        <w:rPr>
          <w:w w:val="105"/>
        </w:rPr>
        <w:t>case,</w:t>
      </w:r>
      <w:r>
        <w:rPr>
          <w:spacing w:val="-8"/>
          <w:w w:val="105"/>
        </w:rPr>
        <w:t xml:space="preserve"> </w:t>
      </w:r>
      <w:r>
        <w:rPr>
          <w:w w:val="105"/>
        </w:rPr>
        <w:t>I</w:t>
      </w:r>
      <w:r>
        <w:rPr>
          <w:spacing w:val="-9"/>
          <w:w w:val="105"/>
        </w:rPr>
        <w:t xml:space="preserve"> </w:t>
      </w:r>
      <w:r>
        <w:rPr>
          <w:w w:val="105"/>
        </w:rPr>
        <w:t>give</w:t>
      </w:r>
      <w:r>
        <w:rPr>
          <w:spacing w:val="-8"/>
          <w:w w:val="105"/>
        </w:rPr>
        <w:t xml:space="preserve"> </w:t>
      </w:r>
      <w:r>
        <w:rPr>
          <w:w w:val="105"/>
        </w:rPr>
        <w:t>the</w:t>
      </w:r>
      <w:r>
        <w:rPr>
          <w:spacing w:val="-8"/>
          <w:w w:val="105"/>
        </w:rPr>
        <w:t xml:space="preserve"> </w:t>
      </w:r>
      <w:r>
        <w:rPr>
          <w:w w:val="105"/>
        </w:rPr>
        <w:t>constructor</w:t>
      </w:r>
      <w:r>
        <w:rPr>
          <w:spacing w:val="-8"/>
          <w:w w:val="105"/>
        </w:rPr>
        <w:t xml:space="preserve"> </w:t>
      </w:r>
      <w:r>
        <w:rPr>
          <w:w w:val="105"/>
        </w:rPr>
        <w:t>a</w:t>
      </w:r>
      <w:r>
        <w:rPr>
          <w:spacing w:val="-9"/>
          <w:w w:val="105"/>
        </w:rPr>
        <w:t xml:space="preserve"> </w:t>
      </w:r>
      <w:r>
        <w:rPr>
          <w:w w:val="105"/>
        </w:rPr>
        <w:t>string</w:t>
      </w:r>
      <w:r>
        <w:rPr>
          <w:spacing w:val="-8"/>
          <w:w w:val="105"/>
        </w:rPr>
        <w:t xml:space="preserve"> </w:t>
      </w:r>
      <w:r>
        <w:rPr>
          <w:w w:val="105"/>
        </w:rPr>
        <w:t>argument,</w:t>
      </w:r>
      <w:r>
        <w:rPr>
          <w:spacing w:val="-8"/>
          <w:w w:val="105"/>
        </w:rPr>
        <w:t xml:space="preserve"> </w:t>
      </w:r>
      <w:r>
        <w:rPr>
          <w:w w:val="105"/>
        </w:rPr>
        <w:t>which</w:t>
      </w:r>
      <w:r>
        <w:rPr>
          <w:spacing w:val="-8"/>
          <w:w w:val="105"/>
        </w:rPr>
        <w:t xml:space="preserve"> </w:t>
      </w:r>
      <w:r>
        <w:rPr>
          <w:w w:val="105"/>
        </w:rPr>
        <w:t>is</w:t>
      </w:r>
      <w:r>
        <w:rPr>
          <w:spacing w:val="-9"/>
          <w:w w:val="105"/>
        </w:rPr>
        <w:t xml:space="preserve"> </w:t>
      </w:r>
      <w:r>
        <w:rPr>
          <w:w w:val="105"/>
        </w:rPr>
        <w:t>the</w:t>
      </w:r>
      <w:r>
        <w:rPr>
          <w:spacing w:val="-8"/>
          <w:w w:val="105"/>
        </w:rPr>
        <w:t xml:space="preserve"> </w:t>
      </w:r>
      <w:r>
        <w:rPr>
          <w:w w:val="105"/>
        </w:rPr>
        <w:t>name</w:t>
      </w:r>
      <w:r>
        <w:rPr>
          <w:spacing w:val="-8"/>
          <w:w w:val="105"/>
        </w:rPr>
        <w:t xml:space="preserve"> </w:t>
      </w:r>
      <w:r>
        <w:rPr>
          <w:w w:val="105"/>
        </w:rPr>
        <w:t>of</w:t>
      </w:r>
      <w:r>
        <w:rPr>
          <w:spacing w:val="-8"/>
          <w:w w:val="105"/>
        </w:rPr>
        <w:t xml:space="preserve"> </w:t>
      </w:r>
      <w:r>
        <w:rPr>
          <w:w w:val="105"/>
        </w:rPr>
        <w:t>the</w:t>
      </w:r>
      <w:r>
        <w:rPr>
          <w:spacing w:val="-9"/>
          <w:w w:val="105"/>
        </w:rPr>
        <w:t xml:space="preserve"> </w:t>
      </w:r>
      <w:r>
        <w:rPr>
          <w:w w:val="105"/>
        </w:rPr>
        <w:t>method</w:t>
      </w:r>
      <w:r>
        <w:rPr>
          <w:spacing w:val="-8"/>
          <w:w w:val="105"/>
        </w:rPr>
        <w:t xml:space="preserve"> </w:t>
      </w:r>
      <w:r>
        <w:rPr>
          <w:w w:val="105"/>
        </w:rPr>
        <w:t>I'm going</w:t>
      </w:r>
      <w:r>
        <w:rPr>
          <w:spacing w:val="-5"/>
          <w:w w:val="105"/>
        </w:rPr>
        <w:t xml:space="preserve"> </w:t>
      </w:r>
      <w:r>
        <w:rPr>
          <w:w w:val="105"/>
        </w:rPr>
        <w:t>to</w:t>
      </w:r>
      <w:r>
        <w:rPr>
          <w:spacing w:val="-4"/>
          <w:w w:val="105"/>
        </w:rPr>
        <w:t xml:space="preserve"> </w:t>
      </w:r>
      <w:r>
        <w:rPr>
          <w:w w:val="105"/>
        </w:rPr>
        <w:t>test.</w:t>
      </w:r>
      <w:r>
        <w:rPr>
          <w:spacing w:val="-5"/>
          <w:w w:val="105"/>
        </w:rPr>
        <w:t xml:space="preserve"> </w:t>
      </w:r>
      <w:r>
        <w:rPr>
          <w:w w:val="105"/>
        </w:rPr>
        <w:t>This</w:t>
      </w:r>
      <w:r>
        <w:rPr>
          <w:spacing w:val="-4"/>
          <w:w w:val="105"/>
        </w:rPr>
        <w:t xml:space="preserve"> </w:t>
      </w:r>
      <w:r>
        <w:rPr>
          <w:w w:val="105"/>
        </w:rPr>
        <w:t>creates</w:t>
      </w:r>
      <w:r>
        <w:rPr>
          <w:spacing w:val="-5"/>
          <w:w w:val="105"/>
        </w:rPr>
        <w:t xml:space="preserve"> </w:t>
      </w:r>
      <w:r>
        <w:rPr>
          <w:w w:val="105"/>
        </w:rPr>
        <w:t>one</w:t>
      </w:r>
      <w:r>
        <w:rPr>
          <w:spacing w:val="-4"/>
          <w:w w:val="105"/>
        </w:rPr>
        <w:t xml:space="preserve"> </w:t>
      </w:r>
      <w:r>
        <w:rPr>
          <w:w w:val="105"/>
        </w:rPr>
        <w:t>object</w:t>
      </w:r>
      <w:r>
        <w:rPr>
          <w:spacing w:val="-5"/>
          <w:w w:val="105"/>
        </w:rPr>
        <w:t xml:space="preserve"> </w:t>
      </w:r>
      <w:r>
        <w:rPr>
          <w:w w:val="105"/>
        </w:rPr>
        <w:t>that</w:t>
      </w:r>
      <w:r>
        <w:rPr>
          <w:spacing w:val="-4"/>
          <w:w w:val="105"/>
        </w:rPr>
        <w:t xml:space="preserve"> </w:t>
      </w:r>
      <w:r>
        <w:rPr>
          <w:w w:val="105"/>
        </w:rPr>
        <w:t>tests</w:t>
      </w:r>
      <w:r>
        <w:rPr>
          <w:spacing w:val="-5"/>
          <w:w w:val="105"/>
        </w:rPr>
        <w:t xml:space="preserve"> </w:t>
      </w:r>
      <w:r>
        <w:rPr>
          <w:w w:val="105"/>
        </w:rPr>
        <w:t>that</w:t>
      </w:r>
      <w:r>
        <w:rPr>
          <w:spacing w:val="-4"/>
          <w:w w:val="105"/>
        </w:rPr>
        <w:t xml:space="preserve"> </w:t>
      </w:r>
      <w:r>
        <w:rPr>
          <w:w w:val="105"/>
        </w:rPr>
        <w:t>one</w:t>
      </w:r>
      <w:r>
        <w:rPr>
          <w:spacing w:val="-4"/>
          <w:w w:val="105"/>
        </w:rPr>
        <w:t xml:space="preserve"> </w:t>
      </w:r>
      <w:r>
        <w:rPr>
          <w:w w:val="105"/>
        </w:rPr>
        <w:t>method.</w:t>
      </w:r>
      <w:r>
        <w:rPr>
          <w:spacing w:val="-5"/>
          <w:w w:val="105"/>
        </w:rPr>
        <w:t xml:space="preserve"> </w:t>
      </w:r>
      <w:r>
        <w:rPr>
          <w:w w:val="105"/>
        </w:rPr>
        <w:t>The</w:t>
      </w:r>
      <w:r>
        <w:rPr>
          <w:spacing w:val="-4"/>
          <w:w w:val="105"/>
        </w:rPr>
        <w:t xml:space="preserve"> </w:t>
      </w:r>
      <w:r>
        <w:rPr>
          <w:w w:val="105"/>
        </w:rPr>
        <w:t>test</w:t>
      </w:r>
      <w:r>
        <w:rPr>
          <w:spacing w:val="-5"/>
          <w:w w:val="105"/>
        </w:rPr>
        <w:t xml:space="preserve"> </w:t>
      </w:r>
      <w:r>
        <w:rPr>
          <w:w w:val="105"/>
        </w:rPr>
        <w:t>is</w:t>
      </w:r>
      <w:r>
        <w:rPr>
          <w:spacing w:val="-4"/>
          <w:w w:val="105"/>
        </w:rPr>
        <w:t xml:space="preserve"> </w:t>
      </w:r>
      <w:r>
        <w:rPr>
          <w:w w:val="105"/>
        </w:rPr>
        <w:t>bound</w:t>
      </w:r>
      <w:r>
        <w:rPr>
          <w:spacing w:val="-5"/>
          <w:w w:val="105"/>
        </w:rPr>
        <w:t xml:space="preserve"> </w:t>
      </w:r>
      <w:r>
        <w:rPr>
          <w:w w:val="105"/>
        </w:rPr>
        <w:t>to</w:t>
      </w:r>
      <w:r>
        <w:rPr>
          <w:spacing w:val="-4"/>
          <w:w w:val="105"/>
        </w:rPr>
        <w:t xml:space="preserve"> </w:t>
      </w:r>
      <w:r>
        <w:rPr>
          <w:w w:val="105"/>
        </w:rPr>
        <w:t>the</w:t>
      </w:r>
      <w:r>
        <w:rPr>
          <w:spacing w:val="-5"/>
          <w:w w:val="105"/>
        </w:rPr>
        <w:t xml:space="preserve"> </w:t>
      </w:r>
      <w:r>
        <w:rPr>
          <w:w w:val="105"/>
        </w:rPr>
        <w:t>object through</w:t>
      </w:r>
      <w:r>
        <w:rPr>
          <w:spacing w:val="-15"/>
          <w:w w:val="105"/>
        </w:rPr>
        <w:t xml:space="preserve"> </w:t>
      </w:r>
      <w:r>
        <w:rPr>
          <w:w w:val="105"/>
        </w:rPr>
        <w:t>Java's</w:t>
      </w:r>
      <w:r>
        <w:rPr>
          <w:spacing w:val="-15"/>
          <w:w w:val="105"/>
        </w:rPr>
        <w:t xml:space="preserve"> </w:t>
      </w:r>
      <w:r>
        <w:rPr>
          <w:w w:val="105"/>
        </w:rPr>
        <w:t>reflection</w:t>
      </w:r>
      <w:r>
        <w:rPr>
          <w:spacing w:val="-14"/>
          <w:w w:val="105"/>
        </w:rPr>
        <w:t xml:space="preserve"> </w:t>
      </w:r>
      <w:r>
        <w:rPr>
          <w:w w:val="105"/>
        </w:rPr>
        <w:t>capability.</w:t>
      </w:r>
      <w:r>
        <w:rPr>
          <w:spacing w:val="-15"/>
          <w:w w:val="105"/>
        </w:rPr>
        <w:t xml:space="preserve"> </w:t>
      </w:r>
      <w:r>
        <w:rPr>
          <w:w w:val="105"/>
        </w:rPr>
        <w:t>You</w:t>
      </w:r>
      <w:r>
        <w:rPr>
          <w:spacing w:val="-15"/>
          <w:w w:val="105"/>
        </w:rPr>
        <w:t xml:space="preserve"> </w:t>
      </w:r>
      <w:r>
        <w:rPr>
          <w:w w:val="105"/>
        </w:rPr>
        <w:t>can</w:t>
      </w:r>
      <w:r>
        <w:rPr>
          <w:spacing w:val="-14"/>
          <w:w w:val="105"/>
        </w:rPr>
        <w:t xml:space="preserve"> </w:t>
      </w:r>
      <w:r>
        <w:rPr>
          <w:w w:val="105"/>
        </w:rPr>
        <w:t>take</w:t>
      </w:r>
      <w:r>
        <w:rPr>
          <w:spacing w:val="-15"/>
          <w:w w:val="105"/>
        </w:rPr>
        <w:t xml:space="preserve"> </w:t>
      </w:r>
      <w:r>
        <w:rPr>
          <w:w w:val="105"/>
        </w:rPr>
        <w:t>a</w:t>
      </w:r>
      <w:r>
        <w:rPr>
          <w:spacing w:val="-15"/>
          <w:w w:val="105"/>
        </w:rPr>
        <w:t xml:space="preserve"> </w:t>
      </w:r>
      <w:r>
        <w:rPr>
          <w:w w:val="105"/>
        </w:rPr>
        <w:t>look</w:t>
      </w:r>
      <w:r>
        <w:rPr>
          <w:spacing w:val="-14"/>
          <w:w w:val="105"/>
        </w:rPr>
        <w:t xml:space="preserve"> </w:t>
      </w:r>
      <w:r>
        <w:rPr>
          <w:w w:val="105"/>
        </w:rPr>
        <w:t>at</w:t>
      </w:r>
      <w:r>
        <w:rPr>
          <w:spacing w:val="-15"/>
          <w:w w:val="105"/>
        </w:rPr>
        <w:t xml:space="preserve"> </w:t>
      </w:r>
      <w:r>
        <w:rPr>
          <w:w w:val="105"/>
        </w:rPr>
        <w:t>the</w:t>
      </w:r>
      <w:r>
        <w:rPr>
          <w:spacing w:val="-15"/>
          <w:w w:val="105"/>
        </w:rPr>
        <w:t xml:space="preserve"> </w:t>
      </w:r>
      <w:r>
        <w:rPr>
          <w:w w:val="105"/>
        </w:rPr>
        <w:t>downloaded</w:t>
      </w:r>
      <w:r>
        <w:rPr>
          <w:spacing w:val="-14"/>
          <w:w w:val="105"/>
        </w:rPr>
        <w:t xml:space="preserve"> </w:t>
      </w:r>
      <w:r>
        <w:rPr>
          <w:w w:val="105"/>
        </w:rPr>
        <w:t>source</w:t>
      </w:r>
      <w:r>
        <w:rPr>
          <w:spacing w:val="-15"/>
          <w:w w:val="105"/>
        </w:rPr>
        <w:t xml:space="preserve"> </w:t>
      </w:r>
      <w:r>
        <w:rPr>
          <w:w w:val="105"/>
        </w:rPr>
        <w:t>code</w:t>
      </w:r>
      <w:r>
        <w:rPr>
          <w:spacing w:val="-14"/>
          <w:w w:val="105"/>
        </w:rPr>
        <w:t xml:space="preserve"> </w:t>
      </w:r>
      <w:r>
        <w:rPr>
          <w:w w:val="105"/>
        </w:rPr>
        <w:t>to</w:t>
      </w:r>
      <w:r>
        <w:rPr>
          <w:spacing w:val="-15"/>
          <w:w w:val="105"/>
        </w:rPr>
        <w:t xml:space="preserve"> </w:t>
      </w:r>
      <w:r>
        <w:rPr>
          <w:spacing w:val="-2"/>
          <w:w w:val="105"/>
        </w:rPr>
        <w:t xml:space="preserve">figure </w:t>
      </w:r>
      <w:r>
        <w:rPr>
          <w:w w:val="105"/>
        </w:rPr>
        <w:t>out how it does it. I just treat it as</w:t>
      </w:r>
      <w:r>
        <w:rPr>
          <w:spacing w:val="46"/>
          <w:w w:val="105"/>
        </w:rPr>
        <w:t xml:space="preserve"> </w:t>
      </w:r>
      <w:r>
        <w:rPr>
          <w:w w:val="105"/>
        </w:rPr>
        <w:t>magic.</w:t>
      </w:r>
    </w:p>
    <w:p w:rsidR="00F971A3" w:rsidRDefault="00F971A3">
      <w:pPr>
        <w:spacing w:line="247" w:lineRule="auto"/>
        <w:sectPr w:rsidR="00F971A3">
          <w:pgSz w:w="12240" w:h="15840"/>
          <w:pgMar w:top="1360" w:right="1660" w:bottom="980" w:left="1640" w:header="0" w:footer="794" w:gutter="0"/>
          <w:cols w:space="720"/>
        </w:sectPr>
      </w:pPr>
    </w:p>
    <w:p w:rsidR="00F971A3" w:rsidRDefault="008B76CE">
      <w:pPr>
        <w:pStyle w:val="BodyText"/>
        <w:spacing w:before="81" w:line="247" w:lineRule="auto"/>
        <w:ind w:left="160" w:right="495"/>
      </w:pPr>
      <w:r>
        <w:rPr>
          <w:w w:val="105"/>
        </w:rPr>
        <w:lastRenderedPageBreak/>
        <w:t xml:space="preserve">To run the tests, use a separate TestRunner class. There are two </w:t>
      </w:r>
      <w:r>
        <w:rPr>
          <w:spacing w:val="-3"/>
          <w:w w:val="105"/>
        </w:rPr>
        <w:t xml:space="preserve">versions </w:t>
      </w:r>
      <w:r>
        <w:rPr>
          <w:w w:val="105"/>
        </w:rPr>
        <w:t xml:space="preserve">of </w:t>
      </w:r>
      <w:r>
        <w:rPr>
          <w:spacing w:val="-3"/>
          <w:w w:val="105"/>
        </w:rPr>
        <w:t xml:space="preserve">TestRunner: one </w:t>
      </w:r>
      <w:r>
        <w:rPr>
          <w:w w:val="105"/>
        </w:rPr>
        <w:t>uses</w:t>
      </w:r>
      <w:r>
        <w:rPr>
          <w:spacing w:val="-13"/>
          <w:w w:val="105"/>
        </w:rPr>
        <w:t xml:space="preserve"> </w:t>
      </w:r>
      <w:r>
        <w:rPr>
          <w:w w:val="105"/>
        </w:rPr>
        <w:t>a</w:t>
      </w:r>
      <w:r>
        <w:rPr>
          <w:spacing w:val="-12"/>
          <w:w w:val="105"/>
        </w:rPr>
        <w:t xml:space="preserve"> </w:t>
      </w:r>
      <w:r>
        <w:rPr>
          <w:w w:val="105"/>
        </w:rPr>
        <w:t>cool</w:t>
      </w:r>
      <w:r>
        <w:rPr>
          <w:spacing w:val="-12"/>
          <w:w w:val="105"/>
        </w:rPr>
        <w:t xml:space="preserve"> </w:t>
      </w:r>
      <w:r>
        <w:rPr>
          <w:w w:val="105"/>
        </w:rPr>
        <w:t>GUI,</w:t>
      </w:r>
      <w:r>
        <w:rPr>
          <w:spacing w:val="-12"/>
          <w:w w:val="105"/>
        </w:rPr>
        <w:t xml:space="preserve"> </w:t>
      </w:r>
      <w:r>
        <w:rPr>
          <w:w w:val="105"/>
        </w:rPr>
        <w:t>the</w:t>
      </w:r>
      <w:r>
        <w:rPr>
          <w:spacing w:val="-12"/>
          <w:w w:val="105"/>
        </w:rPr>
        <w:t xml:space="preserve"> </w:t>
      </w:r>
      <w:r>
        <w:rPr>
          <w:w w:val="105"/>
        </w:rPr>
        <w:t>other</w:t>
      </w:r>
      <w:r>
        <w:rPr>
          <w:spacing w:val="-13"/>
          <w:w w:val="105"/>
        </w:rPr>
        <w:t xml:space="preserve"> </w:t>
      </w:r>
      <w:r>
        <w:rPr>
          <w:w w:val="105"/>
        </w:rPr>
        <w:t>a</w:t>
      </w:r>
      <w:r>
        <w:rPr>
          <w:spacing w:val="-12"/>
          <w:w w:val="105"/>
        </w:rPr>
        <w:t xml:space="preserve"> </w:t>
      </w:r>
      <w:r>
        <w:rPr>
          <w:w w:val="105"/>
        </w:rPr>
        <w:t>simple</w:t>
      </w:r>
      <w:r>
        <w:rPr>
          <w:spacing w:val="-12"/>
          <w:w w:val="105"/>
        </w:rPr>
        <w:t xml:space="preserve"> </w:t>
      </w:r>
      <w:r>
        <w:rPr>
          <w:w w:val="105"/>
        </w:rPr>
        <w:t>character</w:t>
      </w:r>
      <w:r>
        <w:rPr>
          <w:spacing w:val="-12"/>
          <w:w w:val="105"/>
        </w:rPr>
        <w:t xml:space="preserve"> </w:t>
      </w:r>
      <w:r>
        <w:rPr>
          <w:w w:val="105"/>
        </w:rPr>
        <w:t>interface.</w:t>
      </w:r>
      <w:r>
        <w:rPr>
          <w:spacing w:val="-12"/>
          <w:w w:val="105"/>
        </w:rPr>
        <w:t xml:space="preserve"> </w:t>
      </w:r>
      <w:r>
        <w:rPr>
          <w:w w:val="105"/>
        </w:rPr>
        <w:t>I</w:t>
      </w:r>
      <w:r>
        <w:rPr>
          <w:spacing w:val="-13"/>
          <w:w w:val="105"/>
        </w:rPr>
        <w:t xml:space="preserve"> </w:t>
      </w:r>
      <w:r>
        <w:rPr>
          <w:w w:val="105"/>
        </w:rPr>
        <w:t>can</w:t>
      </w:r>
      <w:r>
        <w:rPr>
          <w:spacing w:val="-12"/>
          <w:w w:val="105"/>
        </w:rPr>
        <w:t xml:space="preserve"> </w:t>
      </w:r>
      <w:r>
        <w:rPr>
          <w:w w:val="105"/>
        </w:rPr>
        <w:t>call</w:t>
      </w:r>
      <w:r>
        <w:rPr>
          <w:spacing w:val="-12"/>
          <w:w w:val="105"/>
        </w:rPr>
        <w:t xml:space="preserve"> </w:t>
      </w:r>
      <w:r>
        <w:rPr>
          <w:w w:val="105"/>
        </w:rPr>
        <w:t>the</w:t>
      </w:r>
      <w:r>
        <w:rPr>
          <w:spacing w:val="-12"/>
          <w:w w:val="105"/>
        </w:rPr>
        <w:t xml:space="preserve"> </w:t>
      </w:r>
      <w:r>
        <w:rPr>
          <w:w w:val="105"/>
        </w:rPr>
        <w:t>character</w:t>
      </w:r>
      <w:r>
        <w:rPr>
          <w:spacing w:val="-12"/>
          <w:w w:val="105"/>
        </w:rPr>
        <w:t xml:space="preserve"> </w:t>
      </w:r>
      <w:r>
        <w:rPr>
          <w:w w:val="105"/>
        </w:rPr>
        <w:t>interface</w:t>
      </w:r>
      <w:r>
        <w:rPr>
          <w:spacing w:val="-13"/>
          <w:w w:val="105"/>
        </w:rPr>
        <w:t xml:space="preserve"> </w:t>
      </w:r>
      <w:r>
        <w:rPr>
          <w:w w:val="105"/>
        </w:rPr>
        <w:t>version in the</w:t>
      </w:r>
      <w:r>
        <w:rPr>
          <w:spacing w:val="4"/>
          <w:w w:val="105"/>
        </w:rPr>
        <w:t xml:space="preserve"> </w:t>
      </w:r>
      <w:r>
        <w:rPr>
          <w:w w:val="105"/>
        </w:rPr>
        <w:t>main:</w:t>
      </w:r>
    </w:p>
    <w:p w:rsidR="00F971A3" w:rsidRDefault="00F971A3">
      <w:pPr>
        <w:pStyle w:val="BodyText"/>
        <w:rPr>
          <w:sz w:val="22"/>
        </w:rPr>
      </w:pPr>
    </w:p>
    <w:p w:rsidR="00F971A3" w:rsidRDefault="00F971A3">
      <w:pPr>
        <w:pStyle w:val="BodyText"/>
        <w:spacing w:before="1"/>
        <w:rPr>
          <w:sz w:val="24"/>
        </w:rPr>
      </w:pPr>
    </w:p>
    <w:p w:rsidR="00F971A3" w:rsidRPr="00120301" w:rsidRDefault="008B76CE">
      <w:pPr>
        <w:pStyle w:val="BodyText"/>
        <w:ind w:left="400"/>
        <w:rPr>
          <w:rFonts w:ascii="Courier New"/>
          <w:b/>
        </w:rPr>
      </w:pPr>
      <w:r w:rsidRPr="00120301">
        <w:rPr>
          <w:rFonts w:ascii="Courier New"/>
          <w:b/>
          <w:color w:val="8F8778"/>
          <w:w w:val="105"/>
        </w:rPr>
        <w:t>class FileReaderTester...</w:t>
      </w:r>
    </w:p>
    <w:p w:rsidR="00F971A3" w:rsidRPr="00120301" w:rsidRDefault="008B76CE">
      <w:pPr>
        <w:pStyle w:val="BodyText"/>
        <w:spacing w:before="10" w:line="252" w:lineRule="auto"/>
        <w:ind w:left="1120" w:right="3128" w:hanging="240"/>
        <w:rPr>
          <w:rFonts w:ascii="Courier New"/>
          <w:b/>
        </w:rPr>
      </w:pPr>
      <w:r w:rsidRPr="00120301">
        <w:rPr>
          <w:rFonts w:ascii="Courier New"/>
          <w:b/>
          <w:color w:val="8F8778"/>
          <w:spacing w:val="2"/>
          <w:w w:val="105"/>
        </w:rPr>
        <w:t>public static void main (String[] args)</w:t>
      </w:r>
      <w:r w:rsidRPr="00120301">
        <w:rPr>
          <w:rFonts w:ascii="Courier New"/>
          <w:b/>
          <w:color w:val="8F8778"/>
          <w:spacing w:val="-75"/>
          <w:w w:val="105"/>
        </w:rPr>
        <w:t xml:space="preserve"> </w:t>
      </w:r>
      <w:r w:rsidRPr="00120301">
        <w:rPr>
          <w:rFonts w:ascii="Courier New"/>
          <w:b/>
          <w:color w:val="8F8778"/>
          <w:w w:val="105"/>
        </w:rPr>
        <w:t xml:space="preserve">{ </w:t>
      </w:r>
      <w:r w:rsidRPr="00120301">
        <w:rPr>
          <w:rFonts w:ascii="Courier New"/>
          <w:b/>
          <w:color w:val="8F8778"/>
          <w:spacing w:val="2"/>
          <w:w w:val="105"/>
        </w:rPr>
        <w:t xml:space="preserve">junit.textui.TestRunner.run </w:t>
      </w:r>
      <w:r w:rsidRPr="00120301">
        <w:rPr>
          <w:rFonts w:ascii="Courier New"/>
          <w:b/>
          <w:color w:val="8F8778"/>
          <w:spacing w:val="3"/>
          <w:w w:val="105"/>
        </w:rPr>
        <w:t>(suite());</w:t>
      </w:r>
    </w:p>
    <w:p w:rsidR="00F971A3" w:rsidRPr="00120301" w:rsidRDefault="008B76CE">
      <w:pPr>
        <w:pStyle w:val="BodyText"/>
        <w:spacing w:line="214" w:lineRule="exact"/>
        <w:ind w:left="400"/>
        <w:rPr>
          <w:rFonts w:ascii="Courier New"/>
          <w:b/>
        </w:rPr>
      </w:pPr>
      <w:r w:rsidRPr="00120301">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ind w:left="160"/>
      </w:pPr>
      <w:r>
        <w:rPr>
          <w:w w:val="105"/>
        </w:rPr>
        <w:t>The code creates the test runner and tells it to test the FileReaderTester class. When I run it I see</w:t>
      </w:r>
    </w:p>
    <w:p w:rsidR="00F971A3" w:rsidRDefault="00F971A3">
      <w:pPr>
        <w:pStyle w:val="BodyText"/>
        <w:rPr>
          <w:sz w:val="22"/>
        </w:rPr>
      </w:pPr>
    </w:p>
    <w:p w:rsidR="00F971A3" w:rsidRDefault="00F971A3">
      <w:pPr>
        <w:pStyle w:val="BodyText"/>
        <w:spacing w:before="7"/>
        <w:rPr>
          <w:sz w:val="24"/>
        </w:rPr>
      </w:pPr>
    </w:p>
    <w:p w:rsidR="00F971A3" w:rsidRDefault="008B76CE">
      <w:pPr>
        <w:pStyle w:val="BodyText"/>
        <w:ind w:left="400"/>
        <w:rPr>
          <w:rFonts w:ascii="Courier New"/>
        </w:rPr>
      </w:pPr>
      <w:r>
        <w:rPr>
          <w:rFonts w:ascii="Courier New"/>
          <w:color w:val="8F8778"/>
          <w:w w:val="102"/>
        </w:rPr>
        <w:t>.</w:t>
      </w:r>
    </w:p>
    <w:p w:rsidR="00F971A3" w:rsidRPr="00120301" w:rsidRDefault="008B76CE">
      <w:pPr>
        <w:pStyle w:val="BodyText"/>
        <w:spacing w:before="10"/>
        <w:ind w:left="400"/>
        <w:rPr>
          <w:rFonts w:ascii="Courier New"/>
          <w:b/>
        </w:rPr>
      </w:pPr>
      <w:r w:rsidRPr="00120301">
        <w:rPr>
          <w:rFonts w:ascii="Courier New"/>
          <w:b/>
          <w:color w:val="8F8778"/>
          <w:w w:val="105"/>
        </w:rPr>
        <w:t>Time: 0.110</w:t>
      </w:r>
    </w:p>
    <w:p w:rsidR="00F971A3" w:rsidRPr="00120301" w:rsidRDefault="00F971A3">
      <w:pPr>
        <w:pStyle w:val="BodyText"/>
        <w:spacing w:before="8"/>
        <w:rPr>
          <w:rFonts w:ascii="Courier New"/>
          <w:b/>
          <w:sz w:val="20"/>
        </w:rPr>
      </w:pPr>
    </w:p>
    <w:p w:rsidR="00F971A3" w:rsidRPr="00120301" w:rsidRDefault="008B76CE">
      <w:pPr>
        <w:pStyle w:val="BodyText"/>
        <w:ind w:left="400"/>
        <w:rPr>
          <w:rFonts w:ascii="Courier New"/>
          <w:b/>
        </w:rPr>
      </w:pPr>
      <w:r w:rsidRPr="00120301">
        <w:rPr>
          <w:rFonts w:ascii="Courier New"/>
          <w:b/>
          <w:color w:val="8F8778"/>
          <w:w w:val="105"/>
        </w:rPr>
        <w:t>OK (1 tests)</w:t>
      </w:r>
    </w:p>
    <w:p w:rsidR="00F971A3" w:rsidRDefault="00F971A3">
      <w:pPr>
        <w:pStyle w:val="BodyText"/>
        <w:spacing w:before="3"/>
        <w:rPr>
          <w:rFonts w:ascii="Courier New"/>
          <w:sz w:val="24"/>
        </w:rPr>
      </w:pPr>
    </w:p>
    <w:p w:rsidR="00F971A3" w:rsidRDefault="008B76CE">
      <w:pPr>
        <w:pStyle w:val="BodyText"/>
        <w:spacing w:line="252" w:lineRule="auto"/>
        <w:ind w:left="160" w:right="400"/>
      </w:pPr>
      <w:r>
        <w:rPr>
          <w:w w:val="105"/>
        </w:rPr>
        <w:t>JUnit</w:t>
      </w:r>
      <w:r>
        <w:rPr>
          <w:spacing w:val="-9"/>
          <w:w w:val="105"/>
        </w:rPr>
        <w:t xml:space="preserve"> </w:t>
      </w:r>
      <w:r>
        <w:rPr>
          <w:w w:val="105"/>
        </w:rPr>
        <w:t>prints</w:t>
      </w:r>
      <w:r>
        <w:rPr>
          <w:spacing w:val="-8"/>
          <w:w w:val="105"/>
        </w:rPr>
        <w:t xml:space="preserve"> </w:t>
      </w:r>
      <w:r>
        <w:rPr>
          <w:w w:val="105"/>
        </w:rPr>
        <w:t>a</w:t>
      </w:r>
      <w:r>
        <w:rPr>
          <w:spacing w:val="-8"/>
          <w:w w:val="105"/>
        </w:rPr>
        <w:t xml:space="preserve"> </w:t>
      </w:r>
      <w:r>
        <w:rPr>
          <w:w w:val="105"/>
        </w:rPr>
        <w:t>period</w:t>
      </w:r>
      <w:r>
        <w:rPr>
          <w:spacing w:val="-8"/>
          <w:w w:val="105"/>
        </w:rPr>
        <w:t xml:space="preserve"> </w:t>
      </w:r>
      <w:r>
        <w:rPr>
          <w:w w:val="105"/>
        </w:rPr>
        <w:t>for</w:t>
      </w:r>
      <w:r>
        <w:rPr>
          <w:spacing w:val="-8"/>
          <w:w w:val="105"/>
        </w:rPr>
        <w:t xml:space="preserve"> </w:t>
      </w:r>
      <w:r>
        <w:rPr>
          <w:w w:val="105"/>
        </w:rPr>
        <w:t>each</w:t>
      </w:r>
      <w:r>
        <w:rPr>
          <w:spacing w:val="-8"/>
          <w:w w:val="105"/>
        </w:rPr>
        <w:t xml:space="preserve"> </w:t>
      </w:r>
      <w:r>
        <w:rPr>
          <w:w w:val="105"/>
        </w:rPr>
        <w:t>test</w:t>
      </w:r>
      <w:r>
        <w:rPr>
          <w:spacing w:val="-9"/>
          <w:w w:val="105"/>
        </w:rPr>
        <w:t xml:space="preserve"> </w:t>
      </w:r>
      <w:r>
        <w:rPr>
          <w:w w:val="105"/>
        </w:rPr>
        <w:t>that</w:t>
      </w:r>
      <w:r>
        <w:rPr>
          <w:spacing w:val="-8"/>
          <w:w w:val="105"/>
        </w:rPr>
        <w:t xml:space="preserve"> </w:t>
      </w:r>
      <w:r>
        <w:rPr>
          <w:w w:val="105"/>
        </w:rPr>
        <w:t>runs</w:t>
      </w:r>
      <w:r>
        <w:rPr>
          <w:spacing w:val="-8"/>
          <w:w w:val="105"/>
        </w:rPr>
        <w:t xml:space="preserve"> </w:t>
      </w:r>
      <w:r>
        <w:rPr>
          <w:w w:val="105"/>
        </w:rPr>
        <w:t>(so</w:t>
      </w:r>
      <w:r>
        <w:rPr>
          <w:spacing w:val="-8"/>
          <w:w w:val="105"/>
        </w:rPr>
        <w:t xml:space="preserve"> </w:t>
      </w:r>
      <w:r>
        <w:rPr>
          <w:w w:val="105"/>
        </w:rPr>
        <w:t>you</w:t>
      </w:r>
      <w:r>
        <w:rPr>
          <w:spacing w:val="-8"/>
          <w:w w:val="105"/>
        </w:rPr>
        <w:t xml:space="preserve"> </w:t>
      </w:r>
      <w:r>
        <w:rPr>
          <w:w w:val="105"/>
        </w:rPr>
        <w:t>can</w:t>
      </w:r>
      <w:r>
        <w:rPr>
          <w:spacing w:val="-8"/>
          <w:w w:val="105"/>
        </w:rPr>
        <w:t xml:space="preserve"> </w:t>
      </w:r>
      <w:r>
        <w:rPr>
          <w:w w:val="105"/>
        </w:rPr>
        <w:t>see</w:t>
      </w:r>
      <w:r>
        <w:rPr>
          <w:spacing w:val="-9"/>
          <w:w w:val="105"/>
        </w:rPr>
        <w:t xml:space="preserve"> </w:t>
      </w:r>
      <w:r>
        <w:rPr>
          <w:w w:val="105"/>
        </w:rPr>
        <w:t>progress).</w:t>
      </w:r>
      <w:r>
        <w:rPr>
          <w:spacing w:val="-8"/>
          <w:w w:val="105"/>
        </w:rPr>
        <w:t xml:space="preserve"> </w:t>
      </w:r>
      <w:r>
        <w:rPr>
          <w:w w:val="105"/>
        </w:rPr>
        <w:t>It</w:t>
      </w:r>
      <w:r>
        <w:rPr>
          <w:spacing w:val="-8"/>
          <w:w w:val="105"/>
        </w:rPr>
        <w:t xml:space="preserve"> </w:t>
      </w:r>
      <w:r>
        <w:rPr>
          <w:w w:val="105"/>
        </w:rPr>
        <w:t>tells</w:t>
      </w:r>
      <w:r>
        <w:rPr>
          <w:spacing w:val="-8"/>
          <w:w w:val="105"/>
        </w:rPr>
        <w:t xml:space="preserve"> </w:t>
      </w:r>
      <w:r>
        <w:rPr>
          <w:w w:val="105"/>
        </w:rPr>
        <w:t>you</w:t>
      </w:r>
      <w:r>
        <w:rPr>
          <w:spacing w:val="-8"/>
          <w:w w:val="105"/>
        </w:rPr>
        <w:t xml:space="preserve"> </w:t>
      </w:r>
      <w:r>
        <w:rPr>
          <w:w w:val="105"/>
        </w:rPr>
        <w:t>how</w:t>
      </w:r>
      <w:r>
        <w:rPr>
          <w:spacing w:val="4"/>
          <w:w w:val="105"/>
        </w:rPr>
        <w:t xml:space="preserve"> </w:t>
      </w:r>
      <w:r>
        <w:rPr>
          <w:w w:val="105"/>
        </w:rPr>
        <w:t>long</w:t>
      </w:r>
      <w:r>
        <w:rPr>
          <w:spacing w:val="-14"/>
          <w:w w:val="105"/>
        </w:rPr>
        <w:t xml:space="preserve"> </w:t>
      </w:r>
      <w:r>
        <w:rPr>
          <w:spacing w:val="-2"/>
          <w:w w:val="105"/>
        </w:rPr>
        <w:t xml:space="preserve">the </w:t>
      </w:r>
      <w:r>
        <w:rPr>
          <w:w w:val="105"/>
        </w:rPr>
        <w:t>tests</w:t>
      </w:r>
      <w:r>
        <w:rPr>
          <w:spacing w:val="-10"/>
          <w:w w:val="105"/>
        </w:rPr>
        <w:t xml:space="preserve"> </w:t>
      </w:r>
      <w:r>
        <w:rPr>
          <w:w w:val="105"/>
        </w:rPr>
        <w:t>have</w:t>
      </w:r>
      <w:r>
        <w:rPr>
          <w:spacing w:val="-10"/>
          <w:w w:val="105"/>
        </w:rPr>
        <w:t xml:space="preserve"> </w:t>
      </w:r>
      <w:r>
        <w:rPr>
          <w:w w:val="105"/>
        </w:rPr>
        <w:t>run.</w:t>
      </w:r>
      <w:r>
        <w:rPr>
          <w:spacing w:val="-10"/>
          <w:w w:val="105"/>
        </w:rPr>
        <w:t xml:space="preserve"> </w:t>
      </w:r>
      <w:r>
        <w:rPr>
          <w:w w:val="105"/>
        </w:rPr>
        <w:t>It</w:t>
      </w:r>
      <w:r>
        <w:rPr>
          <w:spacing w:val="-10"/>
          <w:w w:val="105"/>
        </w:rPr>
        <w:t xml:space="preserve"> </w:t>
      </w:r>
      <w:r>
        <w:rPr>
          <w:w w:val="105"/>
        </w:rPr>
        <w:t>then</w:t>
      </w:r>
      <w:r>
        <w:rPr>
          <w:spacing w:val="-10"/>
          <w:w w:val="105"/>
        </w:rPr>
        <w:t xml:space="preserve"> </w:t>
      </w:r>
      <w:r>
        <w:rPr>
          <w:w w:val="105"/>
        </w:rPr>
        <w:t>says</w:t>
      </w:r>
      <w:r>
        <w:rPr>
          <w:spacing w:val="-10"/>
          <w:w w:val="105"/>
        </w:rPr>
        <w:t xml:space="preserve"> </w:t>
      </w:r>
      <w:r>
        <w:rPr>
          <w:w w:val="105"/>
        </w:rPr>
        <w:t>"OK"</w:t>
      </w:r>
      <w:r>
        <w:rPr>
          <w:spacing w:val="-10"/>
          <w:w w:val="105"/>
        </w:rPr>
        <w:t xml:space="preserve"> </w:t>
      </w:r>
      <w:r>
        <w:rPr>
          <w:w w:val="105"/>
        </w:rPr>
        <w:t>if</w:t>
      </w:r>
      <w:r>
        <w:rPr>
          <w:spacing w:val="-10"/>
          <w:w w:val="105"/>
        </w:rPr>
        <w:t xml:space="preserve"> </w:t>
      </w:r>
      <w:r>
        <w:rPr>
          <w:w w:val="105"/>
        </w:rPr>
        <w:t>nothing</w:t>
      </w:r>
      <w:r>
        <w:rPr>
          <w:spacing w:val="-10"/>
          <w:w w:val="105"/>
        </w:rPr>
        <w:t xml:space="preserve"> </w:t>
      </w:r>
      <w:r>
        <w:rPr>
          <w:w w:val="105"/>
        </w:rPr>
        <w:t>goes</w:t>
      </w:r>
      <w:r>
        <w:rPr>
          <w:spacing w:val="-10"/>
          <w:w w:val="105"/>
        </w:rPr>
        <w:t xml:space="preserve"> </w:t>
      </w:r>
      <w:r>
        <w:rPr>
          <w:w w:val="105"/>
        </w:rPr>
        <w:t>wrong</w:t>
      </w:r>
      <w:r>
        <w:rPr>
          <w:spacing w:val="-10"/>
          <w:w w:val="105"/>
        </w:rPr>
        <w:t xml:space="preserve"> </w:t>
      </w:r>
      <w:r>
        <w:rPr>
          <w:w w:val="105"/>
        </w:rPr>
        <w:t>and</w:t>
      </w:r>
      <w:r>
        <w:rPr>
          <w:spacing w:val="-9"/>
          <w:w w:val="105"/>
        </w:rPr>
        <w:t xml:space="preserve"> </w:t>
      </w:r>
      <w:r>
        <w:rPr>
          <w:w w:val="105"/>
        </w:rPr>
        <w:t>tells</w:t>
      </w:r>
      <w:r>
        <w:rPr>
          <w:spacing w:val="-10"/>
          <w:w w:val="105"/>
        </w:rPr>
        <w:t xml:space="preserve"> </w:t>
      </w:r>
      <w:r>
        <w:rPr>
          <w:w w:val="105"/>
        </w:rPr>
        <w:t>you</w:t>
      </w:r>
      <w:r>
        <w:rPr>
          <w:spacing w:val="-10"/>
          <w:w w:val="105"/>
        </w:rPr>
        <w:t xml:space="preserve"> </w:t>
      </w:r>
      <w:r>
        <w:rPr>
          <w:w w:val="105"/>
        </w:rPr>
        <w:t>how</w:t>
      </w:r>
      <w:r>
        <w:rPr>
          <w:spacing w:val="-10"/>
          <w:w w:val="105"/>
        </w:rPr>
        <w:t xml:space="preserve"> </w:t>
      </w:r>
      <w:r>
        <w:rPr>
          <w:w w:val="105"/>
        </w:rPr>
        <w:t>many</w:t>
      </w:r>
      <w:r>
        <w:rPr>
          <w:spacing w:val="-10"/>
          <w:w w:val="105"/>
        </w:rPr>
        <w:t xml:space="preserve"> </w:t>
      </w:r>
      <w:r>
        <w:rPr>
          <w:w w:val="105"/>
        </w:rPr>
        <w:t>tests</w:t>
      </w:r>
      <w:r>
        <w:rPr>
          <w:spacing w:val="-10"/>
          <w:w w:val="105"/>
        </w:rPr>
        <w:t xml:space="preserve"> </w:t>
      </w:r>
      <w:r>
        <w:rPr>
          <w:w w:val="105"/>
        </w:rPr>
        <w:t>have</w:t>
      </w:r>
      <w:r>
        <w:rPr>
          <w:spacing w:val="-10"/>
          <w:w w:val="105"/>
        </w:rPr>
        <w:t xml:space="preserve"> </w:t>
      </w:r>
      <w:r>
        <w:rPr>
          <w:w w:val="105"/>
        </w:rPr>
        <w:t>been run. I can run a thousand tests, and if all goes well, I'll see that OK. This simple feedback is essential</w:t>
      </w:r>
      <w:r>
        <w:rPr>
          <w:spacing w:val="-7"/>
          <w:w w:val="105"/>
        </w:rPr>
        <w:t xml:space="preserve"> </w:t>
      </w:r>
      <w:r>
        <w:rPr>
          <w:w w:val="105"/>
        </w:rPr>
        <w:t>to</w:t>
      </w:r>
      <w:r>
        <w:rPr>
          <w:spacing w:val="-6"/>
          <w:w w:val="105"/>
        </w:rPr>
        <w:t xml:space="preserve"> </w:t>
      </w:r>
      <w:r>
        <w:rPr>
          <w:w w:val="105"/>
        </w:rPr>
        <w:t>self-testing</w:t>
      </w:r>
      <w:r>
        <w:rPr>
          <w:spacing w:val="-7"/>
          <w:w w:val="105"/>
        </w:rPr>
        <w:t xml:space="preserve"> </w:t>
      </w:r>
      <w:r>
        <w:rPr>
          <w:w w:val="105"/>
        </w:rPr>
        <w:t>code.</w:t>
      </w:r>
      <w:r>
        <w:rPr>
          <w:spacing w:val="-7"/>
          <w:w w:val="105"/>
        </w:rPr>
        <w:t xml:space="preserve"> </w:t>
      </w:r>
      <w:r>
        <w:rPr>
          <w:w w:val="105"/>
        </w:rPr>
        <w:t>Without</w:t>
      </w:r>
      <w:r>
        <w:rPr>
          <w:spacing w:val="-8"/>
          <w:w w:val="105"/>
        </w:rPr>
        <w:t xml:space="preserve"> </w:t>
      </w:r>
      <w:r>
        <w:rPr>
          <w:w w:val="105"/>
        </w:rPr>
        <w:t>it</w:t>
      </w:r>
      <w:r>
        <w:rPr>
          <w:spacing w:val="-7"/>
          <w:w w:val="105"/>
        </w:rPr>
        <w:t xml:space="preserve"> </w:t>
      </w:r>
      <w:r>
        <w:rPr>
          <w:w w:val="105"/>
        </w:rPr>
        <w:t>you'll</w:t>
      </w:r>
      <w:r>
        <w:rPr>
          <w:spacing w:val="-7"/>
          <w:w w:val="105"/>
        </w:rPr>
        <w:t xml:space="preserve"> </w:t>
      </w:r>
      <w:r>
        <w:rPr>
          <w:w w:val="105"/>
        </w:rPr>
        <w:t>never</w:t>
      </w:r>
      <w:r>
        <w:rPr>
          <w:spacing w:val="-9"/>
          <w:w w:val="105"/>
        </w:rPr>
        <w:t xml:space="preserve"> </w:t>
      </w:r>
      <w:r>
        <w:rPr>
          <w:w w:val="105"/>
        </w:rPr>
        <w:t>run</w:t>
      </w:r>
      <w:r>
        <w:rPr>
          <w:spacing w:val="-8"/>
          <w:w w:val="105"/>
        </w:rPr>
        <w:t xml:space="preserve"> </w:t>
      </w:r>
      <w:r>
        <w:rPr>
          <w:w w:val="105"/>
        </w:rPr>
        <w:t>the</w:t>
      </w:r>
      <w:r>
        <w:rPr>
          <w:spacing w:val="-9"/>
          <w:w w:val="105"/>
        </w:rPr>
        <w:t xml:space="preserve"> </w:t>
      </w:r>
      <w:r>
        <w:rPr>
          <w:w w:val="105"/>
        </w:rPr>
        <w:t>tests</w:t>
      </w:r>
      <w:r>
        <w:rPr>
          <w:spacing w:val="-9"/>
          <w:w w:val="105"/>
        </w:rPr>
        <w:t xml:space="preserve"> </w:t>
      </w:r>
      <w:r>
        <w:rPr>
          <w:w w:val="105"/>
        </w:rPr>
        <w:t>often</w:t>
      </w:r>
      <w:r>
        <w:rPr>
          <w:spacing w:val="-9"/>
          <w:w w:val="105"/>
        </w:rPr>
        <w:t xml:space="preserve"> </w:t>
      </w:r>
      <w:r>
        <w:rPr>
          <w:w w:val="105"/>
        </w:rPr>
        <w:t>enough.</w:t>
      </w:r>
      <w:r>
        <w:rPr>
          <w:spacing w:val="-9"/>
          <w:w w:val="105"/>
        </w:rPr>
        <w:t xml:space="preserve"> </w:t>
      </w:r>
      <w:r>
        <w:rPr>
          <w:w w:val="105"/>
        </w:rPr>
        <w:t>With</w:t>
      </w:r>
      <w:r>
        <w:rPr>
          <w:spacing w:val="-8"/>
          <w:w w:val="105"/>
        </w:rPr>
        <w:t xml:space="preserve"> </w:t>
      </w:r>
      <w:r>
        <w:rPr>
          <w:w w:val="105"/>
        </w:rPr>
        <w:t>it</w:t>
      </w:r>
      <w:r>
        <w:rPr>
          <w:spacing w:val="-9"/>
          <w:w w:val="105"/>
        </w:rPr>
        <w:t xml:space="preserve"> </w:t>
      </w:r>
      <w:r>
        <w:rPr>
          <w:w w:val="105"/>
        </w:rPr>
        <w:t>you</w:t>
      </w:r>
      <w:r>
        <w:rPr>
          <w:spacing w:val="-9"/>
          <w:w w:val="105"/>
        </w:rPr>
        <w:t xml:space="preserve"> </w:t>
      </w:r>
      <w:r>
        <w:rPr>
          <w:w w:val="105"/>
        </w:rPr>
        <w:t>can run</w:t>
      </w:r>
      <w:r>
        <w:rPr>
          <w:spacing w:val="-6"/>
          <w:w w:val="105"/>
        </w:rPr>
        <w:t xml:space="preserve"> </w:t>
      </w:r>
      <w:r>
        <w:rPr>
          <w:w w:val="105"/>
        </w:rPr>
        <w:t>masses</w:t>
      </w:r>
      <w:r>
        <w:rPr>
          <w:spacing w:val="-5"/>
          <w:w w:val="105"/>
        </w:rPr>
        <w:t xml:space="preserve"> </w:t>
      </w:r>
      <w:r>
        <w:rPr>
          <w:w w:val="105"/>
        </w:rPr>
        <w:t>of</w:t>
      </w:r>
      <w:r>
        <w:rPr>
          <w:spacing w:val="-6"/>
          <w:w w:val="105"/>
        </w:rPr>
        <w:t xml:space="preserve"> </w:t>
      </w:r>
      <w:r>
        <w:rPr>
          <w:w w:val="105"/>
        </w:rPr>
        <w:t>tests,</w:t>
      </w:r>
      <w:r>
        <w:rPr>
          <w:spacing w:val="-5"/>
          <w:w w:val="105"/>
        </w:rPr>
        <w:t xml:space="preserve"> </w:t>
      </w:r>
      <w:r>
        <w:rPr>
          <w:w w:val="105"/>
        </w:rPr>
        <w:t>go</w:t>
      </w:r>
      <w:r>
        <w:rPr>
          <w:spacing w:val="-5"/>
          <w:w w:val="105"/>
        </w:rPr>
        <w:t xml:space="preserve"> </w:t>
      </w:r>
      <w:r>
        <w:rPr>
          <w:w w:val="105"/>
        </w:rPr>
        <w:t>off</w:t>
      </w:r>
      <w:r>
        <w:rPr>
          <w:spacing w:val="-6"/>
          <w:w w:val="105"/>
        </w:rPr>
        <w:t xml:space="preserve"> </w:t>
      </w:r>
      <w:r>
        <w:rPr>
          <w:w w:val="105"/>
        </w:rPr>
        <w:t>for</w:t>
      </w:r>
      <w:r>
        <w:rPr>
          <w:spacing w:val="-5"/>
          <w:w w:val="105"/>
        </w:rPr>
        <w:t xml:space="preserve"> </w:t>
      </w:r>
      <w:r>
        <w:rPr>
          <w:w w:val="105"/>
        </w:rPr>
        <w:t>lunch</w:t>
      </w:r>
      <w:r>
        <w:rPr>
          <w:spacing w:val="-5"/>
          <w:w w:val="105"/>
        </w:rPr>
        <w:t xml:space="preserve"> </w:t>
      </w:r>
      <w:r>
        <w:rPr>
          <w:w w:val="105"/>
        </w:rPr>
        <w:t>(or</w:t>
      </w:r>
      <w:r>
        <w:rPr>
          <w:spacing w:val="-6"/>
          <w:w w:val="105"/>
        </w:rPr>
        <w:t xml:space="preserve"> </w:t>
      </w:r>
      <w:r>
        <w:rPr>
          <w:w w:val="105"/>
        </w:rPr>
        <w:t>a</w:t>
      </w:r>
      <w:r>
        <w:rPr>
          <w:spacing w:val="-5"/>
          <w:w w:val="105"/>
        </w:rPr>
        <w:t xml:space="preserve"> </w:t>
      </w:r>
      <w:r>
        <w:rPr>
          <w:w w:val="105"/>
        </w:rPr>
        <w:t>meeting),</w:t>
      </w:r>
      <w:r>
        <w:rPr>
          <w:spacing w:val="-5"/>
          <w:w w:val="105"/>
        </w:rPr>
        <w:t xml:space="preserve"> </w:t>
      </w:r>
      <w:r>
        <w:rPr>
          <w:w w:val="105"/>
        </w:rPr>
        <w:t>and</w:t>
      </w:r>
      <w:r>
        <w:rPr>
          <w:spacing w:val="-6"/>
          <w:w w:val="105"/>
        </w:rPr>
        <w:t xml:space="preserve"> </w:t>
      </w:r>
      <w:r>
        <w:rPr>
          <w:w w:val="105"/>
        </w:rPr>
        <w:t>see</w:t>
      </w:r>
      <w:r>
        <w:rPr>
          <w:spacing w:val="-5"/>
          <w:w w:val="105"/>
        </w:rPr>
        <w:t xml:space="preserve"> </w:t>
      </w:r>
      <w:r>
        <w:rPr>
          <w:w w:val="105"/>
        </w:rPr>
        <w:t>the</w:t>
      </w:r>
      <w:r>
        <w:rPr>
          <w:spacing w:val="-5"/>
          <w:w w:val="105"/>
        </w:rPr>
        <w:t xml:space="preserve"> </w:t>
      </w:r>
      <w:r>
        <w:rPr>
          <w:w w:val="105"/>
        </w:rPr>
        <w:t>results</w:t>
      </w:r>
      <w:r>
        <w:rPr>
          <w:spacing w:val="-6"/>
          <w:w w:val="105"/>
        </w:rPr>
        <w:t xml:space="preserve"> </w:t>
      </w:r>
      <w:r>
        <w:rPr>
          <w:w w:val="105"/>
        </w:rPr>
        <w:t>when</w:t>
      </w:r>
      <w:r>
        <w:rPr>
          <w:spacing w:val="-5"/>
          <w:w w:val="105"/>
        </w:rPr>
        <w:t xml:space="preserve"> </w:t>
      </w:r>
      <w:r>
        <w:rPr>
          <w:w w:val="105"/>
        </w:rPr>
        <w:t>you</w:t>
      </w:r>
      <w:r>
        <w:rPr>
          <w:spacing w:val="-6"/>
          <w:w w:val="105"/>
        </w:rPr>
        <w:t xml:space="preserve"> </w:t>
      </w:r>
      <w:r>
        <w:rPr>
          <w:w w:val="105"/>
        </w:rPr>
        <w:t>get</w:t>
      </w:r>
      <w:r>
        <w:rPr>
          <w:spacing w:val="-5"/>
          <w:w w:val="105"/>
        </w:rPr>
        <w:t xml:space="preserve"> </w:t>
      </w:r>
      <w:r>
        <w:rPr>
          <w:w w:val="105"/>
        </w:rPr>
        <w:t>back.</w:t>
      </w:r>
    </w:p>
    <w:p w:rsidR="00F971A3" w:rsidRDefault="00F971A3">
      <w:pPr>
        <w:pStyle w:val="BodyText"/>
        <w:spacing w:before="2"/>
        <w:rPr>
          <w:sz w:val="24"/>
        </w:rPr>
      </w:pPr>
    </w:p>
    <w:p w:rsidR="00F971A3" w:rsidRDefault="008B76CE">
      <w:pPr>
        <w:pStyle w:val="Heading6"/>
      </w:pPr>
      <w:r>
        <w:rPr>
          <w:w w:val="105"/>
        </w:rPr>
        <w:t>Tip</w:t>
      </w:r>
    </w:p>
    <w:p w:rsidR="00F971A3" w:rsidRDefault="00F971A3">
      <w:pPr>
        <w:pStyle w:val="BodyText"/>
        <w:spacing w:before="7"/>
        <w:rPr>
          <w:b/>
          <w:sz w:val="26"/>
        </w:rPr>
      </w:pPr>
    </w:p>
    <w:p w:rsidR="00F971A3" w:rsidRDefault="008B76CE">
      <w:pPr>
        <w:spacing w:before="1" w:line="247" w:lineRule="auto"/>
        <w:ind w:left="640" w:right="1105"/>
        <w:rPr>
          <w:i/>
          <w:sz w:val="19"/>
        </w:rPr>
      </w:pPr>
      <w:r>
        <w:rPr>
          <w:i/>
          <w:w w:val="105"/>
          <w:sz w:val="19"/>
        </w:rPr>
        <w:t>Run</w:t>
      </w:r>
      <w:r>
        <w:rPr>
          <w:i/>
          <w:spacing w:val="-16"/>
          <w:w w:val="105"/>
          <w:sz w:val="19"/>
        </w:rPr>
        <w:t xml:space="preserve"> </w:t>
      </w:r>
      <w:r>
        <w:rPr>
          <w:i/>
          <w:w w:val="105"/>
          <w:sz w:val="19"/>
        </w:rPr>
        <w:t>your</w:t>
      </w:r>
      <w:r>
        <w:rPr>
          <w:i/>
          <w:spacing w:val="-15"/>
          <w:w w:val="105"/>
          <w:sz w:val="19"/>
        </w:rPr>
        <w:t xml:space="preserve"> </w:t>
      </w:r>
      <w:r>
        <w:rPr>
          <w:i/>
          <w:w w:val="105"/>
          <w:sz w:val="19"/>
        </w:rPr>
        <w:t>tests</w:t>
      </w:r>
      <w:r>
        <w:rPr>
          <w:i/>
          <w:spacing w:val="-15"/>
          <w:w w:val="105"/>
          <w:sz w:val="19"/>
        </w:rPr>
        <w:t xml:space="preserve"> </w:t>
      </w:r>
      <w:r>
        <w:rPr>
          <w:i/>
          <w:w w:val="105"/>
          <w:sz w:val="19"/>
        </w:rPr>
        <w:t>frequently.</w:t>
      </w:r>
      <w:r>
        <w:rPr>
          <w:i/>
          <w:spacing w:val="-15"/>
          <w:w w:val="105"/>
          <w:sz w:val="19"/>
        </w:rPr>
        <w:t xml:space="preserve"> </w:t>
      </w:r>
      <w:r>
        <w:rPr>
          <w:i/>
          <w:w w:val="105"/>
          <w:sz w:val="19"/>
        </w:rPr>
        <w:t>Localize</w:t>
      </w:r>
      <w:r>
        <w:rPr>
          <w:i/>
          <w:spacing w:val="-16"/>
          <w:w w:val="105"/>
          <w:sz w:val="19"/>
        </w:rPr>
        <w:t xml:space="preserve"> </w:t>
      </w:r>
      <w:r>
        <w:rPr>
          <w:i/>
          <w:w w:val="105"/>
          <w:sz w:val="19"/>
        </w:rPr>
        <w:t>tests</w:t>
      </w:r>
      <w:r>
        <w:rPr>
          <w:i/>
          <w:spacing w:val="-15"/>
          <w:w w:val="105"/>
          <w:sz w:val="19"/>
        </w:rPr>
        <w:t xml:space="preserve"> </w:t>
      </w:r>
      <w:r>
        <w:rPr>
          <w:i/>
          <w:w w:val="105"/>
          <w:sz w:val="19"/>
        </w:rPr>
        <w:t>whenever</w:t>
      </w:r>
      <w:r>
        <w:rPr>
          <w:i/>
          <w:spacing w:val="-15"/>
          <w:w w:val="105"/>
          <w:sz w:val="19"/>
        </w:rPr>
        <w:t xml:space="preserve"> </w:t>
      </w:r>
      <w:r>
        <w:rPr>
          <w:i/>
          <w:w w:val="105"/>
          <w:sz w:val="19"/>
        </w:rPr>
        <w:t>you</w:t>
      </w:r>
      <w:r>
        <w:rPr>
          <w:i/>
          <w:spacing w:val="-15"/>
          <w:w w:val="105"/>
          <w:sz w:val="19"/>
        </w:rPr>
        <w:t xml:space="preserve"> </w:t>
      </w:r>
      <w:r>
        <w:rPr>
          <w:i/>
          <w:w w:val="105"/>
          <w:sz w:val="19"/>
        </w:rPr>
        <w:t>compile—every</w:t>
      </w:r>
      <w:r>
        <w:rPr>
          <w:i/>
          <w:spacing w:val="-15"/>
          <w:w w:val="105"/>
          <w:sz w:val="19"/>
        </w:rPr>
        <w:t xml:space="preserve"> </w:t>
      </w:r>
      <w:r>
        <w:rPr>
          <w:i/>
          <w:w w:val="105"/>
          <w:sz w:val="19"/>
        </w:rPr>
        <w:t>test</w:t>
      </w:r>
      <w:r>
        <w:rPr>
          <w:i/>
          <w:spacing w:val="-14"/>
          <w:w w:val="105"/>
          <w:sz w:val="19"/>
        </w:rPr>
        <w:t xml:space="preserve"> </w:t>
      </w:r>
      <w:r>
        <w:rPr>
          <w:i/>
          <w:w w:val="105"/>
          <w:sz w:val="19"/>
        </w:rPr>
        <w:t>at</w:t>
      </w:r>
      <w:r>
        <w:rPr>
          <w:i/>
          <w:spacing w:val="-15"/>
          <w:w w:val="105"/>
          <w:sz w:val="19"/>
        </w:rPr>
        <w:t xml:space="preserve"> </w:t>
      </w:r>
      <w:r>
        <w:rPr>
          <w:i/>
          <w:w w:val="105"/>
          <w:sz w:val="19"/>
        </w:rPr>
        <w:t xml:space="preserve">least </w:t>
      </w:r>
      <w:r>
        <w:rPr>
          <w:i/>
          <w:spacing w:val="-5"/>
          <w:w w:val="105"/>
          <w:sz w:val="19"/>
        </w:rPr>
        <w:t>every</w:t>
      </w:r>
      <w:r>
        <w:rPr>
          <w:i/>
          <w:spacing w:val="-2"/>
          <w:w w:val="105"/>
          <w:sz w:val="19"/>
        </w:rPr>
        <w:t xml:space="preserve"> </w:t>
      </w:r>
      <w:r>
        <w:rPr>
          <w:i/>
          <w:spacing w:val="-6"/>
          <w:w w:val="105"/>
          <w:sz w:val="19"/>
        </w:rPr>
        <w:t>day.</w:t>
      </w:r>
    </w:p>
    <w:p w:rsidR="00F971A3" w:rsidRDefault="00F971A3">
      <w:pPr>
        <w:pStyle w:val="BodyText"/>
        <w:rPr>
          <w:i/>
          <w:sz w:val="22"/>
        </w:rPr>
      </w:pPr>
    </w:p>
    <w:p w:rsidR="00F971A3" w:rsidRDefault="00F971A3">
      <w:pPr>
        <w:pStyle w:val="BodyText"/>
        <w:rPr>
          <w:i/>
          <w:sz w:val="22"/>
        </w:rPr>
      </w:pPr>
    </w:p>
    <w:p w:rsidR="00F971A3" w:rsidRDefault="00F971A3">
      <w:pPr>
        <w:pStyle w:val="BodyText"/>
        <w:rPr>
          <w:i/>
          <w:sz w:val="22"/>
        </w:rPr>
      </w:pPr>
    </w:p>
    <w:p w:rsidR="00F971A3" w:rsidRDefault="00F971A3">
      <w:pPr>
        <w:pStyle w:val="BodyText"/>
        <w:rPr>
          <w:i/>
          <w:sz w:val="20"/>
        </w:rPr>
      </w:pPr>
    </w:p>
    <w:p w:rsidR="00F971A3" w:rsidRDefault="008B76CE">
      <w:pPr>
        <w:pStyle w:val="BodyText"/>
        <w:spacing w:before="1" w:line="254" w:lineRule="auto"/>
        <w:ind w:left="160" w:right="400"/>
      </w:pPr>
      <w:r>
        <w:rPr>
          <w:w w:val="105"/>
        </w:rPr>
        <w:t xml:space="preserve">In </w:t>
      </w:r>
      <w:r>
        <w:rPr>
          <w:spacing w:val="-3"/>
          <w:w w:val="105"/>
        </w:rPr>
        <w:t xml:space="preserve">refactoring </w:t>
      </w:r>
      <w:r>
        <w:rPr>
          <w:w w:val="105"/>
        </w:rPr>
        <w:t>you run only a few tests to exercise the code on which you are working. You can run</w:t>
      </w:r>
      <w:r>
        <w:rPr>
          <w:spacing w:val="-11"/>
          <w:w w:val="105"/>
        </w:rPr>
        <w:t xml:space="preserve"> </w:t>
      </w:r>
      <w:r>
        <w:rPr>
          <w:w w:val="105"/>
        </w:rPr>
        <w:t>only</w:t>
      </w:r>
      <w:r>
        <w:rPr>
          <w:spacing w:val="-11"/>
          <w:w w:val="105"/>
        </w:rPr>
        <w:t xml:space="preserve"> </w:t>
      </w:r>
      <w:r>
        <w:rPr>
          <w:w w:val="105"/>
        </w:rPr>
        <w:t>a</w:t>
      </w:r>
      <w:r>
        <w:rPr>
          <w:spacing w:val="-11"/>
          <w:w w:val="105"/>
        </w:rPr>
        <w:t xml:space="preserve"> </w:t>
      </w:r>
      <w:r>
        <w:rPr>
          <w:w w:val="105"/>
        </w:rPr>
        <w:t>few</w:t>
      </w:r>
      <w:r>
        <w:rPr>
          <w:spacing w:val="-11"/>
          <w:w w:val="105"/>
        </w:rPr>
        <w:t xml:space="preserve"> </w:t>
      </w:r>
      <w:r>
        <w:rPr>
          <w:w w:val="105"/>
        </w:rPr>
        <w:t>because</w:t>
      </w:r>
      <w:r>
        <w:rPr>
          <w:spacing w:val="-11"/>
          <w:w w:val="105"/>
        </w:rPr>
        <w:t xml:space="preserve"> </w:t>
      </w:r>
      <w:r>
        <w:rPr>
          <w:w w:val="105"/>
        </w:rPr>
        <w:t>they</w:t>
      </w:r>
      <w:r>
        <w:rPr>
          <w:spacing w:val="-11"/>
          <w:w w:val="105"/>
        </w:rPr>
        <w:t xml:space="preserve"> </w:t>
      </w:r>
      <w:r>
        <w:rPr>
          <w:w w:val="105"/>
        </w:rPr>
        <w:t>must</w:t>
      </w:r>
      <w:r>
        <w:rPr>
          <w:spacing w:val="-11"/>
          <w:w w:val="105"/>
        </w:rPr>
        <w:t xml:space="preserve"> </w:t>
      </w:r>
      <w:r>
        <w:rPr>
          <w:w w:val="105"/>
        </w:rPr>
        <w:t>be</w:t>
      </w:r>
      <w:r>
        <w:rPr>
          <w:spacing w:val="-10"/>
          <w:w w:val="105"/>
        </w:rPr>
        <w:t xml:space="preserve"> </w:t>
      </w:r>
      <w:r>
        <w:rPr>
          <w:w w:val="105"/>
        </w:rPr>
        <w:t>fast:</w:t>
      </w:r>
      <w:r>
        <w:rPr>
          <w:spacing w:val="-11"/>
          <w:w w:val="105"/>
        </w:rPr>
        <w:t xml:space="preserve"> </w:t>
      </w:r>
      <w:r>
        <w:rPr>
          <w:w w:val="105"/>
        </w:rPr>
        <w:t>otherwise</w:t>
      </w:r>
      <w:r>
        <w:rPr>
          <w:spacing w:val="-11"/>
          <w:w w:val="105"/>
        </w:rPr>
        <w:t xml:space="preserve"> </w:t>
      </w:r>
      <w:r>
        <w:rPr>
          <w:w w:val="105"/>
        </w:rPr>
        <w:t>they'll</w:t>
      </w:r>
      <w:r>
        <w:rPr>
          <w:spacing w:val="-11"/>
          <w:w w:val="105"/>
        </w:rPr>
        <w:t xml:space="preserve"> </w:t>
      </w:r>
      <w:r>
        <w:rPr>
          <w:w w:val="105"/>
        </w:rPr>
        <w:t>slow</w:t>
      </w:r>
      <w:r>
        <w:rPr>
          <w:spacing w:val="-11"/>
          <w:w w:val="105"/>
        </w:rPr>
        <w:t xml:space="preserve"> </w:t>
      </w:r>
      <w:r>
        <w:rPr>
          <w:w w:val="105"/>
        </w:rPr>
        <w:t>you</w:t>
      </w:r>
      <w:r>
        <w:rPr>
          <w:spacing w:val="-11"/>
          <w:w w:val="105"/>
        </w:rPr>
        <w:t xml:space="preserve"> </w:t>
      </w:r>
      <w:r>
        <w:rPr>
          <w:w w:val="105"/>
        </w:rPr>
        <w:t>down</w:t>
      </w:r>
      <w:r>
        <w:rPr>
          <w:spacing w:val="-11"/>
          <w:w w:val="105"/>
        </w:rPr>
        <w:t xml:space="preserve"> </w:t>
      </w:r>
      <w:r>
        <w:rPr>
          <w:w w:val="105"/>
        </w:rPr>
        <w:t>and</w:t>
      </w:r>
      <w:r>
        <w:rPr>
          <w:spacing w:val="-11"/>
          <w:w w:val="105"/>
        </w:rPr>
        <w:t xml:space="preserve"> </w:t>
      </w:r>
      <w:r>
        <w:rPr>
          <w:w w:val="105"/>
        </w:rPr>
        <w:t>you'll</w:t>
      </w:r>
      <w:r>
        <w:rPr>
          <w:spacing w:val="-10"/>
          <w:w w:val="105"/>
        </w:rPr>
        <w:t xml:space="preserve"> </w:t>
      </w:r>
      <w:r>
        <w:rPr>
          <w:w w:val="105"/>
        </w:rPr>
        <w:t>be</w:t>
      </w:r>
      <w:r>
        <w:rPr>
          <w:spacing w:val="-11"/>
          <w:w w:val="105"/>
        </w:rPr>
        <w:t xml:space="preserve"> </w:t>
      </w:r>
      <w:r>
        <w:rPr>
          <w:w w:val="105"/>
        </w:rPr>
        <w:t xml:space="preserve">tempted not to run them. Don't give in to that temptation—retribution </w:t>
      </w:r>
      <w:r>
        <w:rPr>
          <w:i/>
          <w:spacing w:val="-3"/>
          <w:w w:val="105"/>
        </w:rPr>
        <w:t>will</w:t>
      </w:r>
      <w:r>
        <w:rPr>
          <w:i/>
          <w:spacing w:val="-5"/>
          <w:w w:val="105"/>
        </w:rPr>
        <w:t xml:space="preserve"> </w:t>
      </w:r>
      <w:r>
        <w:rPr>
          <w:spacing w:val="-4"/>
          <w:w w:val="105"/>
        </w:rPr>
        <w:t>follow.</w:t>
      </w:r>
    </w:p>
    <w:p w:rsidR="00F971A3" w:rsidRDefault="00F971A3">
      <w:pPr>
        <w:pStyle w:val="BodyText"/>
        <w:spacing w:before="3"/>
        <w:rPr>
          <w:sz w:val="26"/>
        </w:rPr>
      </w:pPr>
    </w:p>
    <w:p w:rsidR="00F971A3" w:rsidRDefault="008B76CE">
      <w:pPr>
        <w:pStyle w:val="BodyText"/>
        <w:spacing w:line="230" w:lineRule="auto"/>
        <w:ind w:left="160" w:right="544"/>
      </w:pPr>
      <w:r>
        <w:rPr>
          <w:w w:val="105"/>
        </w:rPr>
        <w:t>What</w:t>
      </w:r>
      <w:r>
        <w:rPr>
          <w:spacing w:val="-16"/>
          <w:w w:val="105"/>
        </w:rPr>
        <w:t xml:space="preserve"> </w:t>
      </w:r>
      <w:r>
        <w:rPr>
          <w:w w:val="105"/>
        </w:rPr>
        <w:t>happens</w:t>
      </w:r>
      <w:r>
        <w:rPr>
          <w:spacing w:val="-15"/>
          <w:w w:val="105"/>
        </w:rPr>
        <w:t xml:space="preserve"> </w:t>
      </w:r>
      <w:r>
        <w:rPr>
          <w:w w:val="105"/>
        </w:rPr>
        <w:t>if</w:t>
      </w:r>
      <w:r>
        <w:rPr>
          <w:spacing w:val="-15"/>
          <w:w w:val="105"/>
        </w:rPr>
        <w:t xml:space="preserve"> </w:t>
      </w:r>
      <w:r>
        <w:rPr>
          <w:w w:val="105"/>
        </w:rPr>
        <w:t>something</w:t>
      </w:r>
      <w:r>
        <w:rPr>
          <w:spacing w:val="-15"/>
          <w:w w:val="105"/>
        </w:rPr>
        <w:t xml:space="preserve"> </w:t>
      </w:r>
      <w:r>
        <w:rPr>
          <w:w w:val="105"/>
        </w:rPr>
        <w:t>goes</w:t>
      </w:r>
      <w:r>
        <w:rPr>
          <w:spacing w:val="-15"/>
          <w:w w:val="105"/>
        </w:rPr>
        <w:t xml:space="preserve"> </w:t>
      </w:r>
      <w:r>
        <w:rPr>
          <w:w w:val="105"/>
        </w:rPr>
        <w:t>wrong?</w:t>
      </w:r>
      <w:r>
        <w:rPr>
          <w:spacing w:val="-15"/>
          <w:w w:val="105"/>
        </w:rPr>
        <w:t xml:space="preserve"> </w:t>
      </w:r>
      <w:r>
        <w:rPr>
          <w:w w:val="105"/>
        </w:rPr>
        <w:t>I'll</w:t>
      </w:r>
      <w:r>
        <w:rPr>
          <w:spacing w:val="-15"/>
          <w:w w:val="105"/>
        </w:rPr>
        <w:t xml:space="preserve"> </w:t>
      </w:r>
      <w:r>
        <w:rPr>
          <w:w w:val="105"/>
        </w:rPr>
        <w:t>demonstrate</w:t>
      </w:r>
      <w:r>
        <w:rPr>
          <w:spacing w:val="-15"/>
          <w:w w:val="105"/>
        </w:rPr>
        <w:t xml:space="preserve"> </w:t>
      </w:r>
      <w:r>
        <w:rPr>
          <w:w w:val="105"/>
        </w:rPr>
        <w:t>by</w:t>
      </w:r>
      <w:r>
        <w:rPr>
          <w:spacing w:val="-16"/>
          <w:w w:val="105"/>
        </w:rPr>
        <w:t xml:space="preserve"> </w:t>
      </w:r>
      <w:r>
        <w:rPr>
          <w:w w:val="105"/>
        </w:rPr>
        <w:t>putting</w:t>
      </w:r>
      <w:r>
        <w:rPr>
          <w:spacing w:val="-15"/>
          <w:w w:val="105"/>
        </w:rPr>
        <w:t xml:space="preserve"> </w:t>
      </w:r>
      <w:r>
        <w:rPr>
          <w:w w:val="105"/>
        </w:rPr>
        <w:t>in</w:t>
      </w:r>
      <w:r>
        <w:rPr>
          <w:spacing w:val="-15"/>
          <w:w w:val="105"/>
        </w:rPr>
        <w:t xml:space="preserve"> </w:t>
      </w:r>
      <w:r>
        <w:rPr>
          <w:w w:val="105"/>
        </w:rPr>
        <w:t>a</w:t>
      </w:r>
      <w:r>
        <w:rPr>
          <w:spacing w:val="-15"/>
          <w:w w:val="105"/>
        </w:rPr>
        <w:t xml:space="preserve"> </w:t>
      </w:r>
      <w:r>
        <w:rPr>
          <w:w w:val="105"/>
        </w:rPr>
        <w:t>deliberate</w:t>
      </w:r>
      <w:r>
        <w:rPr>
          <w:spacing w:val="-15"/>
          <w:w w:val="105"/>
        </w:rPr>
        <w:t xml:space="preserve"> </w:t>
      </w:r>
      <w:r>
        <w:rPr>
          <w:w w:val="105"/>
        </w:rPr>
        <w:t>bug,</w:t>
      </w:r>
      <w:r>
        <w:rPr>
          <w:spacing w:val="-15"/>
          <w:w w:val="105"/>
        </w:rPr>
        <w:t xml:space="preserve"> </w:t>
      </w:r>
      <w:r>
        <w:rPr>
          <w:w w:val="105"/>
        </w:rPr>
        <w:t>as follows:</w:t>
      </w:r>
    </w:p>
    <w:p w:rsidR="00F971A3" w:rsidRDefault="00F971A3">
      <w:pPr>
        <w:pStyle w:val="BodyText"/>
        <w:rPr>
          <w:sz w:val="22"/>
        </w:rPr>
      </w:pPr>
    </w:p>
    <w:p w:rsidR="00F971A3" w:rsidRDefault="00F971A3">
      <w:pPr>
        <w:pStyle w:val="BodyText"/>
        <w:spacing w:before="9"/>
        <w:rPr>
          <w:sz w:val="24"/>
        </w:rPr>
      </w:pPr>
    </w:p>
    <w:p w:rsidR="00F971A3" w:rsidRPr="00120301" w:rsidRDefault="008B76CE">
      <w:pPr>
        <w:pStyle w:val="BodyText"/>
        <w:spacing w:line="252" w:lineRule="auto"/>
        <w:ind w:left="1360" w:right="2888" w:hanging="480"/>
        <w:rPr>
          <w:rFonts w:ascii="Courier New"/>
          <w:b/>
        </w:rPr>
      </w:pPr>
      <w:r w:rsidRPr="00120301">
        <w:rPr>
          <w:rFonts w:ascii="Courier New"/>
          <w:b/>
          <w:color w:val="8F8778"/>
          <w:spacing w:val="2"/>
          <w:w w:val="105"/>
        </w:rPr>
        <w:t>public void testRead() throws IOException</w:t>
      </w:r>
      <w:r w:rsidRPr="00120301">
        <w:rPr>
          <w:rFonts w:ascii="Courier New"/>
          <w:b/>
          <w:color w:val="8F8778"/>
          <w:spacing w:val="-78"/>
          <w:w w:val="105"/>
        </w:rPr>
        <w:t xml:space="preserve"> </w:t>
      </w:r>
      <w:r w:rsidRPr="00120301">
        <w:rPr>
          <w:rFonts w:ascii="Courier New"/>
          <w:b/>
          <w:color w:val="8F8778"/>
          <w:w w:val="105"/>
        </w:rPr>
        <w:t xml:space="preserve">{ </w:t>
      </w:r>
      <w:r w:rsidRPr="00120301">
        <w:rPr>
          <w:rFonts w:ascii="Courier New"/>
          <w:b/>
          <w:color w:val="8F8778"/>
          <w:spacing w:val="2"/>
          <w:w w:val="105"/>
        </w:rPr>
        <w:t xml:space="preserve">char </w:t>
      </w:r>
      <w:r w:rsidRPr="00120301">
        <w:rPr>
          <w:rFonts w:ascii="Courier New"/>
          <w:b/>
          <w:color w:val="8F8778"/>
          <w:w w:val="105"/>
        </w:rPr>
        <w:t xml:space="preserve">ch = </w:t>
      </w:r>
      <w:r w:rsidRPr="00120301">
        <w:rPr>
          <w:rFonts w:ascii="Courier New"/>
          <w:b/>
          <w:color w:val="8F8778"/>
          <w:spacing w:val="3"/>
          <w:w w:val="105"/>
        </w:rPr>
        <w:t>'&amp;';</w:t>
      </w:r>
    </w:p>
    <w:p w:rsidR="00F971A3" w:rsidRPr="00120301" w:rsidRDefault="008B76CE">
      <w:pPr>
        <w:pStyle w:val="BodyText"/>
        <w:spacing w:line="213" w:lineRule="exact"/>
        <w:ind w:left="1360"/>
        <w:rPr>
          <w:rFonts w:ascii="Courier New"/>
          <w:b/>
        </w:rPr>
      </w:pPr>
      <w:r w:rsidRPr="00120301">
        <w:rPr>
          <w:rFonts w:ascii="Courier New"/>
          <w:b/>
          <w:color w:val="8F8778"/>
          <w:w w:val="105"/>
        </w:rPr>
        <w:t>for (int i=0; i &lt; 4; i++)</w:t>
      </w:r>
    </w:p>
    <w:p w:rsidR="00F971A3" w:rsidRPr="00120301" w:rsidRDefault="008B76CE">
      <w:pPr>
        <w:pStyle w:val="BodyText"/>
        <w:spacing w:before="10"/>
        <w:ind w:left="1840"/>
        <w:rPr>
          <w:rFonts w:ascii="Courier New"/>
          <w:b/>
        </w:rPr>
      </w:pPr>
      <w:r w:rsidRPr="00120301">
        <w:rPr>
          <w:rFonts w:ascii="Courier New"/>
          <w:b/>
          <w:color w:val="8F8778"/>
          <w:w w:val="105"/>
        </w:rPr>
        <w:t>ch = (char) _input.read();</w:t>
      </w:r>
    </w:p>
    <w:p w:rsidR="00F971A3" w:rsidRPr="00120301" w:rsidRDefault="008B76CE">
      <w:pPr>
        <w:pStyle w:val="BodyText"/>
        <w:tabs>
          <w:tab w:val="left" w:pos="4119"/>
        </w:tabs>
        <w:spacing w:before="25"/>
        <w:ind w:left="1360"/>
        <w:rPr>
          <w:rFonts w:ascii="Courier New"/>
          <w:b/>
        </w:rPr>
      </w:pPr>
      <w:r w:rsidRPr="00120301">
        <w:rPr>
          <w:rFonts w:ascii="Courier New"/>
          <w:b/>
          <w:color w:val="8F8778"/>
          <w:spacing w:val="2"/>
          <w:w w:val="105"/>
        </w:rPr>
        <w:t>assert('2'</w:t>
      </w:r>
      <w:r w:rsidRPr="00120301">
        <w:rPr>
          <w:rFonts w:ascii="Courier New"/>
          <w:b/>
          <w:color w:val="8F8778"/>
          <w:spacing w:val="-9"/>
          <w:w w:val="105"/>
        </w:rPr>
        <w:t xml:space="preserve"> </w:t>
      </w:r>
      <w:r w:rsidRPr="00120301">
        <w:rPr>
          <w:rFonts w:ascii="Courier New"/>
          <w:b/>
          <w:color w:val="8F8778"/>
          <w:w w:val="105"/>
        </w:rPr>
        <w:t>==</w:t>
      </w:r>
      <w:r w:rsidRPr="00120301">
        <w:rPr>
          <w:rFonts w:ascii="Courier New"/>
          <w:b/>
          <w:color w:val="8F8778"/>
          <w:spacing w:val="-9"/>
          <w:w w:val="105"/>
        </w:rPr>
        <w:t xml:space="preserve"> </w:t>
      </w:r>
      <w:r w:rsidRPr="00120301">
        <w:rPr>
          <w:rFonts w:ascii="Courier New"/>
          <w:b/>
          <w:color w:val="8F8778"/>
          <w:spacing w:val="2"/>
          <w:w w:val="105"/>
        </w:rPr>
        <w:t>ch);</w:t>
      </w:r>
      <w:r w:rsidRPr="00120301">
        <w:rPr>
          <w:rFonts w:ascii="Courier New"/>
          <w:b/>
          <w:color w:val="8F8778"/>
          <w:spacing w:val="2"/>
          <w:w w:val="105"/>
        </w:rPr>
        <w:tab/>
        <w:t>//deliberate</w:t>
      </w:r>
      <w:r w:rsidRPr="00120301">
        <w:rPr>
          <w:rFonts w:ascii="Courier New"/>
          <w:b/>
          <w:color w:val="8F8778"/>
          <w:w w:val="105"/>
        </w:rPr>
        <w:t xml:space="preserve"> </w:t>
      </w:r>
      <w:r w:rsidRPr="00120301">
        <w:rPr>
          <w:rFonts w:ascii="Courier New"/>
          <w:b/>
          <w:color w:val="8F8778"/>
          <w:spacing w:val="3"/>
          <w:w w:val="105"/>
        </w:rPr>
        <w:t>error</w:t>
      </w:r>
    </w:p>
    <w:p w:rsidR="00F971A3" w:rsidRPr="00120301" w:rsidRDefault="008B76CE">
      <w:pPr>
        <w:pStyle w:val="BodyText"/>
        <w:spacing w:before="10"/>
        <w:ind w:left="880"/>
        <w:rPr>
          <w:rFonts w:ascii="Courier New"/>
          <w:b/>
        </w:rPr>
      </w:pPr>
      <w:r w:rsidRPr="00120301">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ind w:left="45" w:right="6488"/>
        <w:jc w:val="center"/>
      </w:pPr>
      <w:r>
        <w:rPr>
          <w:w w:val="105"/>
        </w:rPr>
        <w:t>The result looks like this:</w:t>
      </w:r>
    </w:p>
    <w:p w:rsidR="00F971A3" w:rsidRDefault="00F971A3">
      <w:pPr>
        <w:pStyle w:val="BodyText"/>
        <w:rPr>
          <w:sz w:val="22"/>
        </w:rPr>
      </w:pPr>
    </w:p>
    <w:p w:rsidR="00F971A3" w:rsidRDefault="00F971A3">
      <w:pPr>
        <w:pStyle w:val="BodyText"/>
        <w:spacing w:before="7"/>
        <w:rPr>
          <w:sz w:val="24"/>
        </w:rPr>
      </w:pPr>
    </w:p>
    <w:p w:rsidR="00F971A3" w:rsidRPr="00120301" w:rsidRDefault="008B76CE">
      <w:pPr>
        <w:pStyle w:val="BodyText"/>
        <w:ind w:left="400"/>
        <w:rPr>
          <w:rFonts w:ascii="Courier New"/>
          <w:b/>
        </w:rPr>
      </w:pPr>
      <w:r w:rsidRPr="00120301">
        <w:rPr>
          <w:rFonts w:ascii="Courier New"/>
          <w:b/>
          <w:color w:val="8F8778"/>
          <w:w w:val="105"/>
        </w:rPr>
        <w:t>.F</w:t>
      </w:r>
    </w:p>
    <w:p w:rsidR="00F971A3" w:rsidRPr="00120301" w:rsidRDefault="008B76CE">
      <w:pPr>
        <w:pStyle w:val="BodyText"/>
        <w:spacing w:before="10"/>
        <w:ind w:left="400"/>
        <w:rPr>
          <w:rFonts w:ascii="Courier New"/>
          <w:b/>
        </w:rPr>
      </w:pPr>
      <w:r w:rsidRPr="00120301">
        <w:rPr>
          <w:rFonts w:ascii="Courier New"/>
          <w:b/>
          <w:color w:val="8F8778"/>
          <w:w w:val="105"/>
        </w:rPr>
        <w:t>Time: 0.220</w:t>
      </w:r>
    </w:p>
    <w:p w:rsidR="00F971A3" w:rsidRPr="00120301" w:rsidRDefault="00F971A3">
      <w:pPr>
        <w:pStyle w:val="BodyText"/>
        <w:spacing w:before="8"/>
        <w:rPr>
          <w:rFonts w:ascii="Courier New"/>
          <w:b/>
          <w:sz w:val="20"/>
        </w:rPr>
      </w:pPr>
    </w:p>
    <w:p w:rsidR="00F971A3" w:rsidRPr="00120301" w:rsidRDefault="008B76CE">
      <w:pPr>
        <w:pStyle w:val="BodyText"/>
        <w:ind w:left="400"/>
        <w:rPr>
          <w:rFonts w:ascii="Courier New"/>
          <w:b/>
        </w:rPr>
      </w:pPr>
      <w:r w:rsidRPr="00120301">
        <w:rPr>
          <w:rFonts w:ascii="Courier New"/>
          <w:b/>
          <w:color w:val="8F8778"/>
          <w:w w:val="105"/>
        </w:rPr>
        <w:t>!!!FAILURES!!!</w:t>
      </w:r>
    </w:p>
    <w:p w:rsidR="00F971A3" w:rsidRPr="00120301" w:rsidRDefault="00F971A3">
      <w:pPr>
        <w:rPr>
          <w:rFonts w:ascii="Courier New"/>
          <w:b/>
        </w:rPr>
        <w:sectPr w:rsidR="00F971A3" w:rsidRPr="00120301">
          <w:pgSz w:w="12240" w:h="15840"/>
          <w:pgMar w:top="1360" w:right="1660" w:bottom="980" w:left="1640" w:header="0" w:footer="794" w:gutter="0"/>
          <w:cols w:space="720"/>
        </w:sectPr>
      </w:pPr>
    </w:p>
    <w:p w:rsidR="00F971A3" w:rsidRPr="00120301" w:rsidRDefault="008B76CE">
      <w:pPr>
        <w:pStyle w:val="BodyText"/>
        <w:spacing w:before="87"/>
        <w:ind w:left="400"/>
        <w:rPr>
          <w:rFonts w:ascii="Courier New"/>
          <w:b/>
        </w:rPr>
      </w:pPr>
      <w:r w:rsidRPr="00120301">
        <w:rPr>
          <w:rFonts w:ascii="Courier New"/>
          <w:b/>
          <w:color w:val="8F8778"/>
          <w:w w:val="105"/>
        </w:rPr>
        <w:lastRenderedPageBreak/>
        <w:t>Test Results:</w:t>
      </w:r>
    </w:p>
    <w:p w:rsidR="00F971A3" w:rsidRPr="00120301" w:rsidRDefault="008B76CE">
      <w:pPr>
        <w:pStyle w:val="BodyText"/>
        <w:spacing w:before="9" w:line="252" w:lineRule="auto"/>
        <w:ind w:left="400" w:right="5167"/>
        <w:rPr>
          <w:rFonts w:ascii="Courier New"/>
          <w:b/>
        </w:rPr>
      </w:pPr>
      <w:r w:rsidRPr="00120301">
        <w:rPr>
          <w:rFonts w:ascii="Courier New"/>
          <w:b/>
          <w:color w:val="8F8778"/>
          <w:w w:val="105"/>
        </w:rPr>
        <w:t>Run: 1 Failures: 1 Errors: 0 There was 1 failure:</w:t>
      </w:r>
    </w:p>
    <w:p w:rsidR="00F971A3" w:rsidRPr="00120301" w:rsidRDefault="008B76CE">
      <w:pPr>
        <w:pStyle w:val="ListParagraph"/>
        <w:numPr>
          <w:ilvl w:val="0"/>
          <w:numId w:val="55"/>
        </w:numPr>
        <w:tabs>
          <w:tab w:val="left" w:pos="760"/>
        </w:tabs>
        <w:spacing w:line="252" w:lineRule="auto"/>
        <w:ind w:right="4339" w:firstLine="0"/>
        <w:rPr>
          <w:rFonts w:ascii="Courier New"/>
          <w:b/>
          <w:sz w:val="19"/>
        </w:rPr>
      </w:pPr>
      <w:r w:rsidRPr="00120301">
        <w:rPr>
          <w:rFonts w:ascii="Courier New"/>
          <w:b/>
          <w:color w:val="8F8778"/>
          <w:spacing w:val="3"/>
          <w:w w:val="105"/>
          <w:sz w:val="19"/>
        </w:rPr>
        <w:t xml:space="preserve">FileReaderTester.testRead </w:t>
      </w:r>
      <w:r w:rsidRPr="00120301">
        <w:rPr>
          <w:rFonts w:ascii="Courier New"/>
          <w:b/>
          <w:color w:val="8F8778"/>
          <w:spacing w:val="3"/>
          <w:sz w:val="19"/>
        </w:rPr>
        <w:t>test.framework.AssertionFailedError</w:t>
      </w:r>
    </w:p>
    <w:p w:rsidR="00F971A3" w:rsidRDefault="00F971A3">
      <w:pPr>
        <w:pStyle w:val="BodyText"/>
        <w:spacing w:before="4"/>
        <w:rPr>
          <w:rFonts w:ascii="Courier New"/>
          <w:sz w:val="24"/>
        </w:rPr>
      </w:pPr>
    </w:p>
    <w:p w:rsidR="00F971A3" w:rsidRDefault="008B76CE">
      <w:pPr>
        <w:pStyle w:val="BodyText"/>
        <w:spacing w:line="247" w:lineRule="auto"/>
        <w:ind w:left="160" w:right="430"/>
      </w:pPr>
      <w:r>
        <w:rPr>
          <w:w w:val="105"/>
        </w:rPr>
        <w:t>The framework alerts me to the failure and tells me which test failed. The error message isn't particularly</w:t>
      </w:r>
      <w:r>
        <w:rPr>
          <w:spacing w:val="-13"/>
          <w:w w:val="105"/>
        </w:rPr>
        <w:t xml:space="preserve"> </w:t>
      </w:r>
      <w:r>
        <w:rPr>
          <w:w w:val="105"/>
        </w:rPr>
        <w:t>helpful,</w:t>
      </w:r>
      <w:r>
        <w:rPr>
          <w:spacing w:val="-12"/>
          <w:w w:val="105"/>
        </w:rPr>
        <w:t xml:space="preserve"> </w:t>
      </w:r>
      <w:r>
        <w:rPr>
          <w:w w:val="105"/>
        </w:rPr>
        <w:t>though.</w:t>
      </w:r>
      <w:r>
        <w:rPr>
          <w:spacing w:val="-13"/>
          <w:w w:val="105"/>
        </w:rPr>
        <w:t xml:space="preserve"> </w:t>
      </w:r>
      <w:r>
        <w:rPr>
          <w:w w:val="105"/>
        </w:rPr>
        <w:t>I</w:t>
      </w:r>
      <w:r>
        <w:rPr>
          <w:spacing w:val="-12"/>
          <w:w w:val="105"/>
        </w:rPr>
        <w:t xml:space="preserve"> </w:t>
      </w:r>
      <w:r>
        <w:rPr>
          <w:w w:val="105"/>
        </w:rPr>
        <w:t>can</w:t>
      </w:r>
      <w:r>
        <w:rPr>
          <w:spacing w:val="-13"/>
          <w:w w:val="105"/>
        </w:rPr>
        <w:t xml:space="preserve"> </w:t>
      </w:r>
      <w:r>
        <w:rPr>
          <w:w w:val="105"/>
        </w:rPr>
        <w:t>make</w:t>
      </w:r>
      <w:r>
        <w:rPr>
          <w:spacing w:val="-12"/>
          <w:w w:val="105"/>
        </w:rPr>
        <w:t xml:space="preserve"> </w:t>
      </w:r>
      <w:r>
        <w:rPr>
          <w:w w:val="105"/>
        </w:rPr>
        <w:t>the</w:t>
      </w:r>
      <w:r>
        <w:rPr>
          <w:spacing w:val="-13"/>
          <w:w w:val="105"/>
        </w:rPr>
        <w:t xml:space="preserve"> </w:t>
      </w:r>
      <w:r>
        <w:rPr>
          <w:w w:val="105"/>
        </w:rPr>
        <w:t>error</w:t>
      </w:r>
      <w:r>
        <w:rPr>
          <w:spacing w:val="-12"/>
          <w:w w:val="105"/>
        </w:rPr>
        <w:t xml:space="preserve"> </w:t>
      </w:r>
      <w:r>
        <w:rPr>
          <w:w w:val="105"/>
        </w:rPr>
        <w:t>message</w:t>
      </w:r>
      <w:r>
        <w:rPr>
          <w:spacing w:val="-13"/>
          <w:w w:val="105"/>
        </w:rPr>
        <w:t xml:space="preserve"> </w:t>
      </w:r>
      <w:r>
        <w:rPr>
          <w:w w:val="105"/>
        </w:rPr>
        <w:t>better</w:t>
      </w:r>
      <w:r>
        <w:rPr>
          <w:spacing w:val="-12"/>
          <w:w w:val="105"/>
        </w:rPr>
        <w:t xml:space="preserve"> </w:t>
      </w:r>
      <w:r>
        <w:rPr>
          <w:w w:val="105"/>
        </w:rPr>
        <w:t>by</w:t>
      </w:r>
      <w:r>
        <w:rPr>
          <w:spacing w:val="-13"/>
          <w:w w:val="105"/>
        </w:rPr>
        <w:t xml:space="preserve"> </w:t>
      </w:r>
      <w:r>
        <w:rPr>
          <w:w w:val="105"/>
        </w:rPr>
        <w:t>using</w:t>
      </w:r>
      <w:r>
        <w:rPr>
          <w:spacing w:val="-12"/>
          <w:w w:val="105"/>
        </w:rPr>
        <w:t xml:space="preserve"> </w:t>
      </w:r>
      <w:r>
        <w:rPr>
          <w:w w:val="105"/>
        </w:rPr>
        <w:t>another</w:t>
      </w:r>
      <w:r>
        <w:rPr>
          <w:spacing w:val="-12"/>
          <w:w w:val="105"/>
        </w:rPr>
        <w:t xml:space="preserve"> </w:t>
      </w:r>
      <w:r>
        <w:rPr>
          <w:w w:val="105"/>
        </w:rPr>
        <w:t>form</w:t>
      </w:r>
      <w:r>
        <w:rPr>
          <w:spacing w:val="-13"/>
          <w:w w:val="105"/>
        </w:rPr>
        <w:t xml:space="preserve"> </w:t>
      </w:r>
      <w:r>
        <w:rPr>
          <w:w w:val="105"/>
        </w:rPr>
        <w:t>of</w:t>
      </w:r>
      <w:r>
        <w:rPr>
          <w:spacing w:val="-12"/>
          <w:w w:val="105"/>
        </w:rPr>
        <w:t xml:space="preserve"> </w:t>
      </w:r>
      <w:r>
        <w:rPr>
          <w:w w:val="105"/>
        </w:rPr>
        <w:t>assert.</w:t>
      </w:r>
    </w:p>
    <w:p w:rsidR="00F971A3" w:rsidRDefault="00F971A3">
      <w:pPr>
        <w:pStyle w:val="BodyText"/>
        <w:rPr>
          <w:sz w:val="22"/>
        </w:rPr>
      </w:pPr>
    </w:p>
    <w:p w:rsidR="00F971A3" w:rsidRDefault="00F971A3">
      <w:pPr>
        <w:pStyle w:val="BodyText"/>
        <w:spacing w:before="1"/>
        <w:rPr>
          <w:sz w:val="24"/>
        </w:rPr>
      </w:pPr>
    </w:p>
    <w:p w:rsidR="00F971A3" w:rsidRPr="00120301" w:rsidRDefault="008B76CE">
      <w:pPr>
        <w:pStyle w:val="BodyText"/>
        <w:spacing w:line="252" w:lineRule="auto"/>
        <w:ind w:left="1360" w:right="2888" w:hanging="480"/>
        <w:rPr>
          <w:rFonts w:ascii="Courier New"/>
          <w:b/>
        </w:rPr>
      </w:pPr>
      <w:r w:rsidRPr="00120301">
        <w:rPr>
          <w:rFonts w:ascii="Courier New"/>
          <w:b/>
          <w:color w:val="8F8778"/>
          <w:spacing w:val="2"/>
          <w:w w:val="105"/>
        </w:rPr>
        <w:t>public void testRead() throws IOException</w:t>
      </w:r>
      <w:r w:rsidRPr="00120301">
        <w:rPr>
          <w:rFonts w:ascii="Courier New"/>
          <w:b/>
          <w:color w:val="8F8778"/>
          <w:spacing w:val="-78"/>
          <w:w w:val="105"/>
        </w:rPr>
        <w:t xml:space="preserve"> </w:t>
      </w:r>
      <w:r w:rsidRPr="00120301">
        <w:rPr>
          <w:rFonts w:ascii="Courier New"/>
          <w:b/>
          <w:color w:val="8F8778"/>
          <w:w w:val="105"/>
        </w:rPr>
        <w:t xml:space="preserve">{ </w:t>
      </w:r>
      <w:r w:rsidRPr="00120301">
        <w:rPr>
          <w:rFonts w:ascii="Courier New"/>
          <w:b/>
          <w:color w:val="8F8778"/>
          <w:spacing w:val="2"/>
          <w:w w:val="105"/>
        </w:rPr>
        <w:t xml:space="preserve">char </w:t>
      </w:r>
      <w:r w:rsidRPr="00120301">
        <w:rPr>
          <w:rFonts w:ascii="Courier New"/>
          <w:b/>
          <w:color w:val="8F8778"/>
          <w:w w:val="105"/>
        </w:rPr>
        <w:t xml:space="preserve">ch = </w:t>
      </w:r>
      <w:r w:rsidRPr="00120301">
        <w:rPr>
          <w:rFonts w:ascii="Courier New"/>
          <w:b/>
          <w:color w:val="8F8778"/>
          <w:spacing w:val="3"/>
          <w:w w:val="105"/>
        </w:rPr>
        <w:t>'&amp;';</w:t>
      </w:r>
    </w:p>
    <w:p w:rsidR="00F971A3" w:rsidRPr="00120301" w:rsidRDefault="008B76CE">
      <w:pPr>
        <w:pStyle w:val="BodyText"/>
        <w:spacing w:line="213" w:lineRule="exact"/>
        <w:ind w:left="1360"/>
        <w:rPr>
          <w:rFonts w:ascii="Courier New"/>
          <w:b/>
        </w:rPr>
      </w:pPr>
      <w:r w:rsidRPr="00120301">
        <w:rPr>
          <w:rFonts w:ascii="Courier New"/>
          <w:b/>
          <w:color w:val="8F8778"/>
          <w:w w:val="105"/>
        </w:rPr>
        <w:t>for (int i=0; i &lt; 4; i++)</w:t>
      </w:r>
    </w:p>
    <w:p w:rsidR="00F971A3" w:rsidRPr="00120301" w:rsidRDefault="008B76CE">
      <w:pPr>
        <w:pStyle w:val="BodyText"/>
        <w:spacing w:before="10" w:line="252" w:lineRule="auto"/>
        <w:ind w:left="1360" w:right="3963" w:firstLine="480"/>
        <w:rPr>
          <w:rFonts w:ascii="Courier New"/>
          <w:b/>
        </w:rPr>
      </w:pPr>
      <w:r w:rsidRPr="00120301">
        <w:rPr>
          <w:rFonts w:ascii="Courier New"/>
          <w:b/>
          <w:color w:val="8F8778"/>
          <w:w w:val="105"/>
        </w:rPr>
        <w:t xml:space="preserve">ch = </w:t>
      </w:r>
      <w:r w:rsidRPr="00120301">
        <w:rPr>
          <w:rFonts w:ascii="Courier New"/>
          <w:b/>
          <w:color w:val="8F8778"/>
          <w:spacing w:val="2"/>
          <w:w w:val="105"/>
        </w:rPr>
        <w:t>(char)</w:t>
      </w:r>
      <w:r w:rsidRPr="00120301">
        <w:rPr>
          <w:rFonts w:ascii="Courier New"/>
          <w:b/>
          <w:color w:val="8F8778"/>
          <w:spacing w:val="-50"/>
          <w:w w:val="105"/>
        </w:rPr>
        <w:t xml:space="preserve"> </w:t>
      </w:r>
      <w:r w:rsidRPr="00120301">
        <w:rPr>
          <w:rFonts w:ascii="Courier New"/>
          <w:b/>
          <w:color w:val="8F8778"/>
          <w:spacing w:val="3"/>
          <w:w w:val="105"/>
        </w:rPr>
        <w:t>_input.read(); assertEquals('m',ch);</w:t>
      </w:r>
    </w:p>
    <w:p w:rsidR="00F971A3" w:rsidRPr="00120301" w:rsidRDefault="008B76CE">
      <w:pPr>
        <w:pStyle w:val="BodyText"/>
        <w:spacing w:line="214" w:lineRule="exact"/>
        <w:ind w:left="880"/>
        <w:rPr>
          <w:rFonts w:ascii="Courier New"/>
          <w:b/>
        </w:rPr>
      </w:pPr>
      <w:r w:rsidRPr="00120301">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line="254" w:lineRule="auto"/>
        <w:ind w:left="160"/>
      </w:pPr>
      <w:r>
        <w:rPr>
          <w:w w:val="105"/>
        </w:rPr>
        <w:t>Most of the asserts you do are comparing two values to see whether they are equal. So the framework</w:t>
      </w:r>
      <w:r>
        <w:rPr>
          <w:spacing w:val="-13"/>
          <w:w w:val="105"/>
        </w:rPr>
        <w:t xml:space="preserve"> </w:t>
      </w:r>
      <w:r>
        <w:rPr>
          <w:w w:val="105"/>
        </w:rPr>
        <w:t>includes</w:t>
      </w:r>
      <w:r>
        <w:rPr>
          <w:spacing w:val="-12"/>
          <w:w w:val="105"/>
        </w:rPr>
        <w:t xml:space="preserve"> </w:t>
      </w:r>
      <w:r w:rsidRPr="00120301">
        <w:rPr>
          <w:rFonts w:ascii="Courier New"/>
          <w:b/>
          <w:color w:val="8F8778"/>
          <w:spacing w:val="2"/>
          <w:w w:val="105"/>
        </w:rPr>
        <w:t>assertEquals</w:t>
      </w:r>
      <w:r>
        <w:rPr>
          <w:rFonts w:ascii="Courier New"/>
          <w:color w:val="8F8778"/>
          <w:spacing w:val="2"/>
          <w:w w:val="105"/>
        </w:rPr>
        <w:t>.</w:t>
      </w:r>
      <w:r>
        <w:rPr>
          <w:rFonts w:ascii="Courier New"/>
          <w:color w:val="8F8778"/>
          <w:spacing w:val="-75"/>
          <w:w w:val="105"/>
        </w:rPr>
        <w:t xml:space="preserve"> </w:t>
      </w:r>
      <w:r>
        <w:rPr>
          <w:w w:val="105"/>
        </w:rPr>
        <w:t>This</w:t>
      </w:r>
      <w:r>
        <w:rPr>
          <w:spacing w:val="-12"/>
          <w:w w:val="105"/>
        </w:rPr>
        <w:t xml:space="preserve"> </w:t>
      </w:r>
      <w:r>
        <w:rPr>
          <w:w w:val="105"/>
        </w:rPr>
        <w:t>is</w:t>
      </w:r>
      <w:r>
        <w:rPr>
          <w:spacing w:val="-13"/>
          <w:w w:val="105"/>
        </w:rPr>
        <w:t xml:space="preserve"> </w:t>
      </w:r>
      <w:r>
        <w:rPr>
          <w:w w:val="105"/>
        </w:rPr>
        <w:t>convenient;</w:t>
      </w:r>
      <w:r>
        <w:rPr>
          <w:spacing w:val="-12"/>
          <w:w w:val="105"/>
        </w:rPr>
        <w:t xml:space="preserve"> </w:t>
      </w:r>
      <w:r>
        <w:rPr>
          <w:w w:val="105"/>
        </w:rPr>
        <w:t>it</w:t>
      </w:r>
      <w:r>
        <w:rPr>
          <w:spacing w:val="-13"/>
          <w:w w:val="105"/>
        </w:rPr>
        <w:t xml:space="preserve"> </w:t>
      </w:r>
      <w:r>
        <w:rPr>
          <w:w w:val="105"/>
        </w:rPr>
        <w:t>uses</w:t>
      </w:r>
      <w:r>
        <w:rPr>
          <w:spacing w:val="-12"/>
          <w:w w:val="105"/>
        </w:rPr>
        <w:t xml:space="preserve"> </w:t>
      </w:r>
      <w:r w:rsidRPr="00120301">
        <w:rPr>
          <w:rFonts w:ascii="Courier New"/>
          <w:b/>
          <w:color w:val="8F8778"/>
          <w:spacing w:val="2"/>
          <w:w w:val="105"/>
        </w:rPr>
        <w:t>equals()</w:t>
      </w:r>
      <w:r>
        <w:rPr>
          <w:rFonts w:ascii="Courier New"/>
          <w:color w:val="8F8778"/>
          <w:spacing w:val="-77"/>
          <w:w w:val="105"/>
        </w:rPr>
        <w:t xml:space="preserve"> </w:t>
      </w:r>
      <w:r>
        <w:rPr>
          <w:w w:val="105"/>
        </w:rPr>
        <w:t>on</w:t>
      </w:r>
      <w:r>
        <w:rPr>
          <w:spacing w:val="-14"/>
          <w:w w:val="105"/>
        </w:rPr>
        <w:t xml:space="preserve"> </w:t>
      </w:r>
      <w:r>
        <w:rPr>
          <w:w w:val="105"/>
        </w:rPr>
        <w:t>objects</w:t>
      </w:r>
      <w:r>
        <w:rPr>
          <w:spacing w:val="-15"/>
          <w:w w:val="105"/>
        </w:rPr>
        <w:t xml:space="preserve"> </w:t>
      </w:r>
      <w:r>
        <w:rPr>
          <w:w w:val="105"/>
        </w:rPr>
        <w:t>and</w:t>
      </w:r>
      <w:r>
        <w:rPr>
          <w:spacing w:val="-4"/>
          <w:w w:val="105"/>
        </w:rPr>
        <w:t xml:space="preserve"> </w:t>
      </w:r>
      <w:r>
        <w:rPr>
          <w:rFonts w:ascii="Courier New"/>
          <w:color w:val="8F8778"/>
          <w:w w:val="105"/>
        </w:rPr>
        <w:t>==</w:t>
      </w:r>
      <w:r>
        <w:rPr>
          <w:rFonts w:ascii="Courier New"/>
          <w:color w:val="8F8778"/>
          <w:spacing w:val="-79"/>
          <w:w w:val="105"/>
        </w:rPr>
        <w:t xml:space="preserve"> </w:t>
      </w:r>
      <w:r>
        <w:rPr>
          <w:spacing w:val="-4"/>
          <w:w w:val="105"/>
        </w:rPr>
        <w:t xml:space="preserve">on </w:t>
      </w:r>
      <w:r>
        <w:rPr>
          <w:w w:val="105"/>
        </w:rPr>
        <w:t>values,</w:t>
      </w:r>
      <w:r>
        <w:rPr>
          <w:spacing w:val="-5"/>
          <w:w w:val="105"/>
        </w:rPr>
        <w:t xml:space="preserve"> </w:t>
      </w:r>
      <w:r>
        <w:rPr>
          <w:w w:val="105"/>
        </w:rPr>
        <w:t>which</w:t>
      </w:r>
      <w:r>
        <w:rPr>
          <w:spacing w:val="-4"/>
          <w:w w:val="105"/>
        </w:rPr>
        <w:t xml:space="preserve"> </w:t>
      </w:r>
      <w:r>
        <w:rPr>
          <w:w w:val="105"/>
        </w:rPr>
        <w:t>I</w:t>
      </w:r>
      <w:r>
        <w:rPr>
          <w:spacing w:val="-4"/>
          <w:w w:val="105"/>
        </w:rPr>
        <w:t xml:space="preserve"> </w:t>
      </w:r>
      <w:r>
        <w:rPr>
          <w:w w:val="105"/>
        </w:rPr>
        <w:t>often</w:t>
      </w:r>
      <w:r>
        <w:rPr>
          <w:spacing w:val="-4"/>
          <w:w w:val="105"/>
        </w:rPr>
        <w:t xml:space="preserve"> </w:t>
      </w:r>
      <w:r>
        <w:rPr>
          <w:w w:val="105"/>
        </w:rPr>
        <w:t>forget</w:t>
      </w:r>
      <w:r>
        <w:rPr>
          <w:spacing w:val="-4"/>
          <w:w w:val="105"/>
        </w:rPr>
        <w:t xml:space="preserve"> </w:t>
      </w:r>
      <w:r>
        <w:rPr>
          <w:w w:val="105"/>
        </w:rPr>
        <w:t>to</w:t>
      </w:r>
      <w:r>
        <w:rPr>
          <w:spacing w:val="-4"/>
          <w:w w:val="105"/>
        </w:rPr>
        <w:t xml:space="preserve"> </w:t>
      </w:r>
      <w:r>
        <w:rPr>
          <w:w w:val="105"/>
        </w:rPr>
        <w:t>do.</w:t>
      </w:r>
      <w:r>
        <w:rPr>
          <w:spacing w:val="-4"/>
          <w:w w:val="105"/>
        </w:rPr>
        <w:t xml:space="preserve"> </w:t>
      </w:r>
      <w:r>
        <w:rPr>
          <w:w w:val="105"/>
        </w:rPr>
        <w:t>It</w:t>
      </w:r>
      <w:r>
        <w:rPr>
          <w:spacing w:val="-4"/>
          <w:w w:val="105"/>
        </w:rPr>
        <w:t xml:space="preserve"> </w:t>
      </w:r>
      <w:r>
        <w:rPr>
          <w:w w:val="105"/>
        </w:rPr>
        <w:t>also</w:t>
      </w:r>
      <w:r>
        <w:rPr>
          <w:spacing w:val="-4"/>
          <w:w w:val="105"/>
        </w:rPr>
        <w:t xml:space="preserve"> </w:t>
      </w:r>
      <w:r>
        <w:rPr>
          <w:w w:val="105"/>
        </w:rPr>
        <w:t>allows</w:t>
      </w:r>
      <w:r>
        <w:rPr>
          <w:spacing w:val="-4"/>
          <w:w w:val="105"/>
        </w:rPr>
        <w:t xml:space="preserve"> </w:t>
      </w:r>
      <w:r>
        <w:rPr>
          <w:w w:val="105"/>
        </w:rPr>
        <w:t>a</w:t>
      </w:r>
      <w:r>
        <w:rPr>
          <w:spacing w:val="-4"/>
          <w:w w:val="105"/>
        </w:rPr>
        <w:t xml:space="preserve"> </w:t>
      </w:r>
      <w:r>
        <w:rPr>
          <w:w w:val="105"/>
        </w:rPr>
        <w:t>more</w:t>
      </w:r>
      <w:r>
        <w:rPr>
          <w:spacing w:val="-4"/>
          <w:w w:val="105"/>
        </w:rPr>
        <w:t xml:space="preserve"> </w:t>
      </w:r>
      <w:r>
        <w:rPr>
          <w:w w:val="105"/>
        </w:rPr>
        <w:t>meaningful</w:t>
      </w:r>
      <w:r>
        <w:rPr>
          <w:spacing w:val="-4"/>
          <w:w w:val="105"/>
        </w:rPr>
        <w:t xml:space="preserve"> </w:t>
      </w:r>
      <w:r>
        <w:rPr>
          <w:w w:val="105"/>
        </w:rPr>
        <w:t>error</w:t>
      </w:r>
      <w:r>
        <w:rPr>
          <w:spacing w:val="-4"/>
          <w:w w:val="105"/>
        </w:rPr>
        <w:t xml:space="preserve"> </w:t>
      </w:r>
      <w:r>
        <w:rPr>
          <w:w w:val="105"/>
        </w:rPr>
        <w:t>message:</w:t>
      </w:r>
    </w:p>
    <w:p w:rsidR="00F971A3" w:rsidRDefault="00F971A3">
      <w:pPr>
        <w:pStyle w:val="BodyText"/>
        <w:rPr>
          <w:sz w:val="22"/>
        </w:rPr>
      </w:pPr>
    </w:p>
    <w:p w:rsidR="00F971A3" w:rsidRDefault="00F971A3">
      <w:pPr>
        <w:pStyle w:val="BodyText"/>
        <w:spacing w:before="5"/>
        <w:rPr>
          <w:sz w:val="23"/>
        </w:rPr>
      </w:pPr>
    </w:p>
    <w:p w:rsidR="00F971A3" w:rsidRPr="00120301" w:rsidRDefault="008B76CE">
      <w:pPr>
        <w:pStyle w:val="BodyText"/>
        <w:spacing w:before="1"/>
        <w:ind w:left="400"/>
        <w:rPr>
          <w:rFonts w:ascii="Courier New"/>
          <w:b/>
        </w:rPr>
      </w:pPr>
      <w:r w:rsidRPr="00120301">
        <w:rPr>
          <w:rFonts w:ascii="Courier New"/>
          <w:b/>
          <w:color w:val="8F8778"/>
          <w:w w:val="105"/>
        </w:rPr>
        <w:t>.F</w:t>
      </w:r>
    </w:p>
    <w:p w:rsidR="00F971A3" w:rsidRPr="00120301" w:rsidRDefault="008B76CE">
      <w:pPr>
        <w:pStyle w:val="BodyText"/>
        <w:spacing w:before="9"/>
        <w:ind w:left="400"/>
        <w:rPr>
          <w:rFonts w:ascii="Courier New"/>
          <w:b/>
        </w:rPr>
      </w:pPr>
      <w:r w:rsidRPr="00120301">
        <w:rPr>
          <w:rFonts w:ascii="Courier New"/>
          <w:b/>
          <w:color w:val="8F8778"/>
          <w:w w:val="105"/>
        </w:rPr>
        <w:t>Time: 0.170</w:t>
      </w:r>
    </w:p>
    <w:p w:rsidR="00F971A3" w:rsidRPr="00120301" w:rsidRDefault="00F971A3">
      <w:pPr>
        <w:pStyle w:val="BodyText"/>
        <w:spacing w:before="8"/>
        <w:rPr>
          <w:rFonts w:ascii="Courier New"/>
          <w:b/>
          <w:sz w:val="20"/>
        </w:rPr>
      </w:pPr>
    </w:p>
    <w:p w:rsidR="00F971A3" w:rsidRPr="00120301" w:rsidRDefault="008B76CE">
      <w:pPr>
        <w:pStyle w:val="BodyText"/>
        <w:spacing w:before="1"/>
        <w:ind w:left="400"/>
        <w:rPr>
          <w:rFonts w:ascii="Courier New"/>
          <w:b/>
        </w:rPr>
      </w:pPr>
      <w:r w:rsidRPr="00120301">
        <w:rPr>
          <w:rFonts w:ascii="Courier New"/>
          <w:b/>
          <w:color w:val="8F8778"/>
          <w:w w:val="105"/>
        </w:rPr>
        <w:t>!!!FAILURES!!!</w:t>
      </w:r>
    </w:p>
    <w:p w:rsidR="00F971A3" w:rsidRPr="00120301" w:rsidRDefault="008B76CE">
      <w:pPr>
        <w:pStyle w:val="BodyText"/>
        <w:spacing w:before="9"/>
        <w:ind w:left="400"/>
        <w:rPr>
          <w:rFonts w:ascii="Courier New"/>
          <w:b/>
        </w:rPr>
      </w:pPr>
      <w:r w:rsidRPr="00120301">
        <w:rPr>
          <w:rFonts w:ascii="Courier New"/>
          <w:b/>
          <w:color w:val="8F8778"/>
          <w:w w:val="105"/>
        </w:rPr>
        <w:t>Test Results:</w:t>
      </w:r>
    </w:p>
    <w:p w:rsidR="00F971A3" w:rsidRPr="00120301" w:rsidRDefault="008B76CE">
      <w:pPr>
        <w:pStyle w:val="BodyText"/>
        <w:spacing w:before="10" w:line="252" w:lineRule="auto"/>
        <w:ind w:left="400" w:right="5167"/>
        <w:rPr>
          <w:rFonts w:ascii="Courier New"/>
          <w:b/>
        </w:rPr>
      </w:pPr>
      <w:r w:rsidRPr="00120301">
        <w:rPr>
          <w:rFonts w:ascii="Courier New"/>
          <w:b/>
          <w:color w:val="8F8778"/>
          <w:w w:val="105"/>
        </w:rPr>
        <w:t>Run: 1 Failures: 1 Errors: 0 There was 1 failure:</w:t>
      </w:r>
    </w:p>
    <w:p w:rsidR="00F971A3" w:rsidRPr="00120301" w:rsidRDefault="008B76CE">
      <w:pPr>
        <w:pStyle w:val="BodyText"/>
        <w:spacing w:before="13"/>
        <w:ind w:left="400"/>
        <w:rPr>
          <w:rFonts w:ascii="Courier New"/>
          <w:b/>
        </w:rPr>
      </w:pPr>
      <w:r w:rsidRPr="00120301">
        <w:rPr>
          <w:rFonts w:ascii="Courier New"/>
          <w:b/>
          <w:color w:val="8F8778"/>
          <w:w w:val="105"/>
        </w:rPr>
        <w:t>1) FileReaderTester.testRead "expected:"m"but was:"d""</w:t>
      </w:r>
    </w:p>
    <w:p w:rsidR="00F971A3" w:rsidRDefault="00F971A3">
      <w:pPr>
        <w:pStyle w:val="BodyText"/>
        <w:spacing w:before="3"/>
        <w:rPr>
          <w:rFonts w:ascii="Courier New"/>
          <w:sz w:val="24"/>
        </w:rPr>
      </w:pPr>
    </w:p>
    <w:p w:rsidR="00F971A3" w:rsidRDefault="008B76CE">
      <w:pPr>
        <w:pStyle w:val="BodyText"/>
        <w:spacing w:line="252" w:lineRule="auto"/>
        <w:ind w:left="160"/>
      </w:pPr>
      <w:r>
        <w:rPr>
          <w:w w:val="105"/>
        </w:rPr>
        <w:t>I</w:t>
      </w:r>
      <w:r>
        <w:rPr>
          <w:spacing w:val="-9"/>
          <w:w w:val="105"/>
        </w:rPr>
        <w:t xml:space="preserve"> </w:t>
      </w:r>
      <w:r>
        <w:rPr>
          <w:w w:val="105"/>
        </w:rPr>
        <w:t>should</w:t>
      </w:r>
      <w:r>
        <w:rPr>
          <w:spacing w:val="-9"/>
          <w:w w:val="105"/>
        </w:rPr>
        <w:t xml:space="preserve"> </w:t>
      </w:r>
      <w:r>
        <w:rPr>
          <w:w w:val="105"/>
        </w:rPr>
        <w:t>mention</w:t>
      </w:r>
      <w:r>
        <w:rPr>
          <w:spacing w:val="-9"/>
          <w:w w:val="105"/>
        </w:rPr>
        <w:t xml:space="preserve"> </w:t>
      </w:r>
      <w:r>
        <w:rPr>
          <w:w w:val="105"/>
        </w:rPr>
        <w:t>that</w:t>
      </w:r>
      <w:r>
        <w:rPr>
          <w:spacing w:val="-9"/>
          <w:w w:val="105"/>
        </w:rPr>
        <w:t xml:space="preserve"> </w:t>
      </w:r>
      <w:r>
        <w:rPr>
          <w:w w:val="105"/>
        </w:rPr>
        <w:t>often</w:t>
      </w:r>
      <w:r>
        <w:rPr>
          <w:spacing w:val="-9"/>
          <w:w w:val="105"/>
        </w:rPr>
        <w:t xml:space="preserve"> </w:t>
      </w:r>
      <w:r>
        <w:rPr>
          <w:w w:val="105"/>
        </w:rPr>
        <w:t>when</w:t>
      </w:r>
      <w:r>
        <w:rPr>
          <w:spacing w:val="-9"/>
          <w:w w:val="105"/>
        </w:rPr>
        <w:t xml:space="preserve"> </w:t>
      </w:r>
      <w:r>
        <w:rPr>
          <w:w w:val="105"/>
        </w:rPr>
        <w:t>I'm</w:t>
      </w:r>
      <w:r>
        <w:rPr>
          <w:spacing w:val="-9"/>
          <w:w w:val="105"/>
        </w:rPr>
        <w:t xml:space="preserve"> </w:t>
      </w:r>
      <w:r>
        <w:rPr>
          <w:w w:val="105"/>
        </w:rPr>
        <w:t>writing</w:t>
      </w:r>
      <w:r>
        <w:rPr>
          <w:spacing w:val="-9"/>
          <w:w w:val="105"/>
        </w:rPr>
        <w:t xml:space="preserve"> </w:t>
      </w:r>
      <w:r>
        <w:rPr>
          <w:w w:val="105"/>
        </w:rPr>
        <w:t>tests,</w:t>
      </w:r>
      <w:r>
        <w:rPr>
          <w:spacing w:val="-9"/>
          <w:w w:val="105"/>
        </w:rPr>
        <w:t xml:space="preserve"> </w:t>
      </w:r>
      <w:r>
        <w:rPr>
          <w:w w:val="105"/>
        </w:rPr>
        <w:t>I</w:t>
      </w:r>
      <w:r>
        <w:rPr>
          <w:spacing w:val="-9"/>
          <w:w w:val="105"/>
        </w:rPr>
        <w:t xml:space="preserve"> </w:t>
      </w:r>
      <w:r>
        <w:rPr>
          <w:w w:val="105"/>
        </w:rPr>
        <w:t>start</w:t>
      </w:r>
      <w:r>
        <w:rPr>
          <w:spacing w:val="-9"/>
          <w:w w:val="105"/>
        </w:rPr>
        <w:t xml:space="preserve"> </w:t>
      </w:r>
      <w:r>
        <w:rPr>
          <w:w w:val="105"/>
        </w:rPr>
        <w:t>by</w:t>
      </w:r>
      <w:r>
        <w:rPr>
          <w:spacing w:val="-9"/>
          <w:w w:val="105"/>
        </w:rPr>
        <w:t xml:space="preserve"> </w:t>
      </w:r>
      <w:r>
        <w:rPr>
          <w:w w:val="105"/>
        </w:rPr>
        <w:t>making</w:t>
      </w:r>
      <w:r>
        <w:rPr>
          <w:spacing w:val="-9"/>
          <w:w w:val="105"/>
        </w:rPr>
        <w:t xml:space="preserve"> </w:t>
      </w:r>
      <w:r>
        <w:rPr>
          <w:w w:val="105"/>
        </w:rPr>
        <w:t>them</w:t>
      </w:r>
      <w:r>
        <w:rPr>
          <w:spacing w:val="-9"/>
          <w:w w:val="105"/>
        </w:rPr>
        <w:t xml:space="preserve"> </w:t>
      </w:r>
      <w:r>
        <w:rPr>
          <w:w w:val="105"/>
        </w:rPr>
        <w:t>fail.</w:t>
      </w:r>
      <w:r>
        <w:rPr>
          <w:spacing w:val="-9"/>
          <w:w w:val="105"/>
        </w:rPr>
        <w:t xml:space="preserve"> </w:t>
      </w:r>
      <w:r>
        <w:rPr>
          <w:w w:val="105"/>
        </w:rPr>
        <w:t>With</w:t>
      </w:r>
      <w:r>
        <w:rPr>
          <w:spacing w:val="-9"/>
          <w:w w:val="105"/>
        </w:rPr>
        <w:t xml:space="preserve"> </w:t>
      </w:r>
      <w:r>
        <w:rPr>
          <w:w w:val="105"/>
        </w:rPr>
        <w:t>existing</w:t>
      </w:r>
      <w:r>
        <w:rPr>
          <w:spacing w:val="-9"/>
          <w:w w:val="105"/>
        </w:rPr>
        <w:t xml:space="preserve"> </w:t>
      </w:r>
      <w:r>
        <w:rPr>
          <w:w w:val="105"/>
        </w:rPr>
        <w:t>code</w:t>
      </w:r>
      <w:r>
        <w:rPr>
          <w:spacing w:val="-9"/>
          <w:w w:val="105"/>
        </w:rPr>
        <w:t xml:space="preserve"> </w:t>
      </w:r>
      <w:r>
        <w:rPr>
          <w:w w:val="105"/>
        </w:rPr>
        <w:t>I either change it to make it fail (if I can touch the code) or put an incorrect expected value in the assert. I do this because I like to prove to myself that the test does actually run and the test is actually</w:t>
      </w:r>
      <w:r>
        <w:rPr>
          <w:spacing w:val="-7"/>
          <w:w w:val="105"/>
        </w:rPr>
        <w:t xml:space="preserve"> </w:t>
      </w:r>
      <w:r>
        <w:rPr>
          <w:w w:val="105"/>
        </w:rPr>
        <w:t>testing</w:t>
      </w:r>
      <w:r>
        <w:rPr>
          <w:spacing w:val="-6"/>
          <w:w w:val="105"/>
        </w:rPr>
        <w:t xml:space="preserve"> </w:t>
      </w:r>
      <w:r>
        <w:rPr>
          <w:w w:val="105"/>
        </w:rPr>
        <w:t>what</w:t>
      </w:r>
      <w:r>
        <w:rPr>
          <w:spacing w:val="-7"/>
          <w:w w:val="105"/>
        </w:rPr>
        <w:t xml:space="preserve"> </w:t>
      </w:r>
      <w:r>
        <w:rPr>
          <w:w w:val="105"/>
        </w:rPr>
        <w:t>it's</w:t>
      </w:r>
      <w:r>
        <w:rPr>
          <w:spacing w:val="-6"/>
          <w:w w:val="105"/>
        </w:rPr>
        <w:t xml:space="preserve"> </w:t>
      </w:r>
      <w:r>
        <w:rPr>
          <w:w w:val="105"/>
        </w:rPr>
        <w:t>supposed</w:t>
      </w:r>
      <w:r>
        <w:rPr>
          <w:spacing w:val="-6"/>
          <w:w w:val="105"/>
        </w:rPr>
        <w:t xml:space="preserve"> </w:t>
      </w:r>
      <w:r>
        <w:rPr>
          <w:w w:val="105"/>
        </w:rPr>
        <w:t>to</w:t>
      </w:r>
      <w:r>
        <w:rPr>
          <w:spacing w:val="-7"/>
          <w:w w:val="105"/>
        </w:rPr>
        <w:t xml:space="preserve"> </w:t>
      </w:r>
      <w:r>
        <w:rPr>
          <w:w w:val="105"/>
        </w:rPr>
        <w:t>(which</w:t>
      </w:r>
      <w:r>
        <w:rPr>
          <w:spacing w:val="-6"/>
          <w:w w:val="105"/>
        </w:rPr>
        <w:t xml:space="preserve"> </w:t>
      </w:r>
      <w:r>
        <w:rPr>
          <w:w w:val="105"/>
        </w:rPr>
        <w:t>is</w:t>
      </w:r>
      <w:r>
        <w:rPr>
          <w:spacing w:val="-6"/>
          <w:w w:val="105"/>
        </w:rPr>
        <w:t xml:space="preserve"> </w:t>
      </w:r>
      <w:r>
        <w:rPr>
          <w:w w:val="105"/>
        </w:rPr>
        <w:t>why</w:t>
      </w:r>
      <w:r>
        <w:rPr>
          <w:spacing w:val="-7"/>
          <w:w w:val="105"/>
        </w:rPr>
        <w:t xml:space="preserve"> </w:t>
      </w:r>
      <w:r>
        <w:rPr>
          <w:w w:val="105"/>
        </w:rPr>
        <w:t>I</w:t>
      </w:r>
      <w:r>
        <w:rPr>
          <w:spacing w:val="-6"/>
          <w:w w:val="105"/>
        </w:rPr>
        <w:t xml:space="preserve"> </w:t>
      </w:r>
      <w:r>
        <w:rPr>
          <w:w w:val="105"/>
        </w:rPr>
        <w:t>prefer</w:t>
      </w:r>
      <w:r>
        <w:rPr>
          <w:spacing w:val="-7"/>
          <w:w w:val="105"/>
        </w:rPr>
        <w:t xml:space="preserve"> </w:t>
      </w:r>
      <w:r>
        <w:rPr>
          <w:w w:val="105"/>
        </w:rPr>
        <w:t>changing</w:t>
      </w:r>
      <w:r>
        <w:rPr>
          <w:spacing w:val="-6"/>
          <w:w w:val="105"/>
        </w:rPr>
        <w:t xml:space="preserve"> </w:t>
      </w:r>
      <w:r>
        <w:rPr>
          <w:w w:val="105"/>
        </w:rPr>
        <w:t>the</w:t>
      </w:r>
      <w:r>
        <w:rPr>
          <w:spacing w:val="-6"/>
          <w:w w:val="105"/>
        </w:rPr>
        <w:t xml:space="preserve"> </w:t>
      </w:r>
      <w:r>
        <w:rPr>
          <w:w w:val="105"/>
        </w:rPr>
        <w:t>tested</w:t>
      </w:r>
      <w:r>
        <w:rPr>
          <w:spacing w:val="-7"/>
          <w:w w:val="105"/>
        </w:rPr>
        <w:t xml:space="preserve"> </w:t>
      </w:r>
      <w:r>
        <w:rPr>
          <w:w w:val="105"/>
        </w:rPr>
        <w:t>code</w:t>
      </w:r>
      <w:r>
        <w:rPr>
          <w:spacing w:val="-6"/>
          <w:w w:val="105"/>
        </w:rPr>
        <w:t xml:space="preserve"> </w:t>
      </w:r>
      <w:r>
        <w:rPr>
          <w:w w:val="105"/>
        </w:rPr>
        <w:t>if</w:t>
      </w:r>
      <w:r>
        <w:rPr>
          <w:spacing w:val="-6"/>
          <w:w w:val="105"/>
        </w:rPr>
        <w:t xml:space="preserve"> </w:t>
      </w:r>
      <w:r>
        <w:rPr>
          <w:w w:val="105"/>
        </w:rPr>
        <w:t>I</w:t>
      </w:r>
      <w:r>
        <w:rPr>
          <w:spacing w:val="-7"/>
          <w:w w:val="105"/>
        </w:rPr>
        <w:t xml:space="preserve"> </w:t>
      </w:r>
      <w:r>
        <w:rPr>
          <w:w w:val="105"/>
        </w:rPr>
        <w:t>can).</w:t>
      </w:r>
    </w:p>
    <w:p w:rsidR="00F971A3" w:rsidRDefault="008B76CE">
      <w:pPr>
        <w:pStyle w:val="BodyText"/>
        <w:spacing w:before="19" w:line="230" w:lineRule="auto"/>
        <w:ind w:left="160" w:right="271"/>
      </w:pPr>
      <w:r>
        <w:rPr>
          <w:w w:val="105"/>
        </w:rPr>
        <w:t>This</w:t>
      </w:r>
      <w:r>
        <w:rPr>
          <w:spacing w:val="-13"/>
          <w:w w:val="105"/>
        </w:rPr>
        <w:t xml:space="preserve"> </w:t>
      </w:r>
      <w:r>
        <w:rPr>
          <w:w w:val="105"/>
        </w:rPr>
        <w:t>may</w:t>
      </w:r>
      <w:r>
        <w:rPr>
          <w:spacing w:val="-12"/>
          <w:w w:val="105"/>
        </w:rPr>
        <w:t xml:space="preserve"> </w:t>
      </w:r>
      <w:r>
        <w:rPr>
          <w:w w:val="105"/>
        </w:rPr>
        <w:t>be</w:t>
      </w:r>
      <w:r>
        <w:rPr>
          <w:spacing w:val="-12"/>
          <w:w w:val="105"/>
        </w:rPr>
        <w:t xml:space="preserve"> </w:t>
      </w:r>
      <w:r>
        <w:rPr>
          <w:w w:val="105"/>
        </w:rPr>
        <w:t>paranoia,</w:t>
      </w:r>
      <w:r>
        <w:rPr>
          <w:spacing w:val="-13"/>
          <w:w w:val="105"/>
        </w:rPr>
        <w:t xml:space="preserve"> </w:t>
      </w:r>
      <w:r>
        <w:rPr>
          <w:w w:val="105"/>
        </w:rPr>
        <w:t>but</w:t>
      </w:r>
      <w:r>
        <w:rPr>
          <w:spacing w:val="-12"/>
          <w:w w:val="105"/>
        </w:rPr>
        <w:t xml:space="preserve"> </w:t>
      </w:r>
      <w:r>
        <w:rPr>
          <w:w w:val="105"/>
        </w:rPr>
        <w:t>you</w:t>
      </w:r>
      <w:r>
        <w:rPr>
          <w:spacing w:val="-12"/>
          <w:w w:val="105"/>
        </w:rPr>
        <w:t xml:space="preserve"> </w:t>
      </w:r>
      <w:r>
        <w:rPr>
          <w:w w:val="105"/>
        </w:rPr>
        <w:t>can</w:t>
      </w:r>
      <w:r>
        <w:rPr>
          <w:spacing w:val="-12"/>
          <w:w w:val="105"/>
        </w:rPr>
        <w:t xml:space="preserve"> </w:t>
      </w:r>
      <w:r>
        <w:rPr>
          <w:w w:val="105"/>
        </w:rPr>
        <w:t>really</w:t>
      </w:r>
      <w:r>
        <w:rPr>
          <w:spacing w:val="-13"/>
          <w:w w:val="105"/>
        </w:rPr>
        <w:t xml:space="preserve"> </w:t>
      </w:r>
      <w:r>
        <w:rPr>
          <w:w w:val="105"/>
        </w:rPr>
        <w:t>confuse</w:t>
      </w:r>
      <w:r>
        <w:rPr>
          <w:spacing w:val="-12"/>
          <w:w w:val="105"/>
        </w:rPr>
        <w:t xml:space="preserve"> </w:t>
      </w:r>
      <w:r>
        <w:rPr>
          <w:w w:val="105"/>
        </w:rPr>
        <w:t>yourself</w:t>
      </w:r>
      <w:r>
        <w:rPr>
          <w:spacing w:val="-14"/>
          <w:w w:val="105"/>
        </w:rPr>
        <w:t xml:space="preserve"> </w:t>
      </w:r>
      <w:r>
        <w:rPr>
          <w:w w:val="105"/>
        </w:rPr>
        <w:t>when</w:t>
      </w:r>
      <w:r>
        <w:rPr>
          <w:spacing w:val="-13"/>
          <w:w w:val="105"/>
        </w:rPr>
        <w:t xml:space="preserve"> </w:t>
      </w:r>
      <w:r>
        <w:rPr>
          <w:w w:val="105"/>
        </w:rPr>
        <w:t>tests</w:t>
      </w:r>
      <w:r>
        <w:rPr>
          <w:spacing w:val="-14"/>
          <w:w w:val="105"/>
        </w:rPr>
        <w:t xml:space="preserve"> </w:t>
      </w:r>
      <w:r>
        <w:rPr>
          <w:w w:val="105"/>
        </w:rPr>
        <w:t>are</w:t>
      </w:r>
      <w:r>
        <w:rPr>
          <w:spacing w:val="-14"/>
          <w:w w:val="105"/>
        </w:rPr>
        <w:t xml:space="preserve"> </w:t>
      </w:r>
      <w:r>
        <w:rPr>
          <w:w w:val="105"/>
        </w:rPr>
        <w:t>testing</w:t>
      </w:r>
      <w:r>
        <w:rPr>
          <w:spacing w:val="-14"/>
          <w:w w:val="105"/>
        </w:rPr>
        <w:t xml:space="preserve"> </w:t>
      </w:r>
      <w:r>
        <w:rPr>
          <w:w w:val="105"/>
        </w:rPr>
        <w:t>something</w:t>
      </w:r>
      <w:r>
        <w:rPr>
          <w:spacing w:val="-13"/>
          <w:w w:val="105"/>
        </w:rPr>
        <w:t xml:space="preserve"> </w:t>
      </w:r>
      <w:r>
        <w:rPr>
          <w:w w:val="105"/>
        </w:rPr>
        <w:t>other than what you think they are</w:t>
      </w:r>
      <w:r>
        <w:rPr>
          <w:spacing w:val="20"/>
          <w:w w:val="105"/>
        </w:rPr>
        <w:t xml:space="preserve"> </w:t>
      </w:r>
      <w:r>
        <w:rPr>
          <w:w w:val="105"/>
        </w:rPr>
        <w:t>testing.</w:t>
      </w:r>
    </w:p>
    <w:p w:rsidR="00F971A3" w:rsidRDefault="00F971A3">
      <w:pPr>
        <w:pStyle w:val="BodyText"/>
        <w:spacing w:before="10"/>
        <w:rPr>
          <w:sz w:val="26"/>
        </w:rPr>
      </w:pPr>
    </w:p>
    <w:p w:rsidR="00F971A3" w:rsidRDefault="008B76CE">
      <w:pPr>
        <w:pStyle w:val="BodyText"/>
        <w:spacing w:line="247" w:lineRule="auto"/>
        <w:ind w:left="160" w:right="544"/>
      </w:pPr>
      <w:r>
        <w:rPr>
          <w:w w:val="105"/>
        </w:rPr>
        <w:t>In</w:t>
      </w:r>
      <w:r>
        <w:rPr>
          <w:spacing w:val="-15"/>
          <w:w w:val="105"/>
        </w:rPr>
        <w:t xml:space="preserve"> </w:t>
      </w:r>
      <w:r>
        <w:rPr>
          <w:w w:val="105"/>
        </w:rPr>
        <w:t>addition</w:t>
      </w:r>
      <w:r>
        <w:rPr>
          <w:spacing w:val="-14"/>
          <w:w w:val="105"/>
        </w:rPr>
        <w:t xml:space="preserve"> </w:t>
      </w:r>
      <w:r>
        <w:rPr>
          <w:w w:val="105"/>
        </w:rPr>
        <w:t>to</w:t>
      </w:r>
      <w:r>
        <w:rPr>
          <w:spacing w:val="-14"/>
          <w:w w:val="105"/>
        </w:rPr>
        <w:t xml:space="preserve"> </w:t>
      </w:r>
      <w:r>
        <w:rPr>
          <w:w w:val="105"/>
        </w:rPr>
        <w:t>catching</w:t>
      </w:r>
      <w:r>
        <w:rPr>
          <w:spacing w:val="-15"/>
          <w:w w:val="105"/>
        </w:rPr>
        <w:t xml:space="preserve"> </w:t>
      </w:r>
      <w:r>
        <w:rPr>
          <w:w w:val="105"/>
        </w:rPr>
        <w:t>failures</w:t>
      </w:r>
      <w:r>
        <w:rPr>
          <w:spacing w:val="-14"/>
          <w:w w:val="105"/>
        </w:rPr>
        <w:t xml:space="preserve"> </w:t>
      </w:r>
      <w:r>
        <w:rPr>
          <w:w w:val="105"/>
        </w:rPr>
        <w:t>(assertions</w:t>
      </w:r>
      <w:r>
        <w:rPr>
          <w:spacing w:val="-14"/>
          <w:w w:val="105"/>
        </w:rPr>
        <w:t xml:space="preserve"> </w:t>
      </w:r>
      <w:r>
        <w:rPr>
          <w:w w:val="105"/>
        </w:rPr>
        <w:t>coming</w:t>
      </w:r>
      <w:r>
        <w:rPr>
          <w:spacing w:val="-15"/>
          <w:w w:val="105"/>
        </w:rPr>
        <w:t xml:space="preserve"> </w:t>
      </w:r>
      <w:r>
        <w:rPr>
          <w:w w:val="105"/>
        </w:rPr>
        <w:t>out</w:t>
      </w:r>
      <w:r>
        <w:rPr>
          <w:spacing w:val="-14"/>
          <w:w w:val="105"/>
        </w:rPr>
        <w:t xml:space="preserve"> </w:t>
      </w:r>
      <w:r>
        <w:rPr>
          <w:w w:val="105"/>
        </w:rPr>
        <w:t>false),</w:t>
      </w:r>
      <w:r>
        <w:rPr>
          <w:spacing w:val="-14"/>
          <w:w w:val="105"/>
        </w:rPr>
        <w:t xml:space="preserve"> </w:t>
      </w:r>
      <w:r>
        <w:rPr>
          <w:w w:val="105"/>
        </w:rPr>
        <w:t>the</w:t>
      </w:r>
      <w:r>
        <w:rPr>
          <w:spacing w:val="-15"/>
          <w:w w:val="105"/>
        </w:rPr>
        <w:t xml:space="preserve"> </w:t>
      </w:r>
      <w:r>
        <w:rPr>
          <w:w w:val="105"/>
        </w:rPr>
        <w:t>framework</w:t>
      </w:r>
      <w:r>
        <w:rPr>
          <w:spacing w:val="-14"/>
          <w:w w:val="105"/>
        </w:rPr>
        <w:t xml:space="preserve"> </w:t>
      </w:r>
      <w:r>
        <w:rPr>
          <w:w w:val="105"/>
        </w:rPr>
        <w:t>also</w:t>
      </w:r>
      <w:r>
        <w:rPr>
          <w:spacing w:val="-14"/>
          <w:w w:val="105"/>
        </w:rPr>
        <w:t xml:space="preserve"> </w:t>
      </w:r>
      <w:r>
        <w:rPr>
          <w:w w:val="105"/>
        </w:rPr>
        <w:t>catches</w:t>
      </w:r>
      <w:r>
        <w:rPr>
          <w:spacing w:val="-15"/>
          <w:w w:val="105"/>
        </w:rPr>
        <w:t xml:space="preserve"> </w:t>
      </w:r>
      <w:r>
        <w:rPr>
          <w:w w:val="105"/>
        </w:rPr>
        <w:t>errors (unexpected exceptions). If I close the stream and then try to read from it, I should get an exception. I can test this</w:t>
      </w:r>
      <w:r>
        <w:rPr>
          <w:spacing w:val="25"/>
          <w:w w:val="105"/>
        </w:rPr>
        <w:t xml:space="preserve"> </w:t>
      </w:r>
      <w:r>
        <w:rPr>
          <w:w w:val="105"/>
        </w:rPr>
        <w:t>with</w:t>
      </w:r>
    </w:p>
    <w:p w:rsidR="00F971A3" w:rsidRDefault="00F971A3">
      <w:pPr>
        <w:pStyle w:val="BodyText"/>
        <w:rPr>
          <w:sz w:val="22"/>
        </w:rPr>
      </w:pPr>
    </w:p>
    <w:p w:rsidR="00F971A3" w:rsidRDefault="00F971A3">
      <w:pPr>
        <w:pStyle w:val="BodyText"/>
        <w:spacing w:before="1"/>
        <w:rPr>
          <w:sz w:val="24"/>
        </w:rPr>
      </w:pPr>
    </w:p>
    <w:p w:rsidR="00F971A3" w:rsidRPr="00120301" w:rsidRDefault="008B76CE">
      <w:pPr>
        <w:pStyle w:val="BodyText"/>
        <w:spacing w:line="252" w:lineRule="auto"/>
        <w:ind w:left="1120" w:right="3128" w:hanging="480"/>
        <w:rPr>
          <w:rFonts w:ascii="Courier New"/>
          <w:b/>
        </w:rPr>
      </w:pPr>
      <w:r w:rsidRPr="00120301">
        <w:rPr>
          <w:rFonts w:ascii="Courier New"/>
          <w:b/>
          <w:color w:val="8F8778"/>
          <w:spacing w:val="2"/>
          <w:w w:val="105"/>
        </w:rPr>
        <w:t>public void testRead() throws IOException</w:t>
      </w:r>
      <w:r w:rsidRPr="00120301">
        <w:rPr>
          <w:rFonts w:ascii="Courier New"/>
          <w:b/>
          <w:color w:val="8F8778"/>
          <w:spacing w:val="-78"/>
          <w:w w:val="105"/>
        </w:rPr>
        <w:t xml:space="preserve"> </w:t>
      </w:r>
      <w:r w:rsidRPr="00120301">
        <w:rPr>
          <w:rFonts w:ascii="Courier New"/>
          <w:b/>
          <w:color w:val="8F8778"/>
          <w:w w:val="105"/>
        </w:rPr>
        <w:t xml:space="preserve">{ </w:t>
      </w:r>
      <w:r w:rsidRPr="00120301">
        <w:rPr>
          <w:rFonts w:ascii="Courier New"/>
          <w:b/>
          <w:color w:val="8F8778"/>
          <w:spacing w:val="2"/>
          <w:w w:val="105"/>
        </w:rPr>
        <w:t xml:space="preserve">char </w:t>
      </w:r>
      <w:r w:rsidRPr="00120301">
        <w:rPr>
          <w:rFonts w:ascii="Courier New"/>
          <w:b/>
          <w:color w:val="8F8778"/>
          <w:w w:val="105"/>
        </w:rPr>
        <w:t xml:space="preserve">ch = </w:t>
      </w:r>
      <w:r w:rsidRPr="00120301">
        <w:rPr>
          <w:rFonts w:ascii="Courier New"/>
          <w:b/>
          <w:color w:val="8F8778"/>
          <w:spacing w:val="3"/>
          <w:w w:val="105"/>
        </w:rPr>
        <w:t>'&amp;';</w:t>
      </w:r>
    </w:p>
    <w:p w:rsidR="00F971A3" w:rsidRPr="00120301" w:rsidRDefault="008B76CE">
      <w:pPr>
        <w:pStyle w:val="BodyText"/>
        <w:spacing w:line="213" w:lineRule="exact"/>
        <w:ind w:left="1120"/>
        <w:rPr>
          <w:rFonts w:ascii="Courier New"/>
          <w:b/>
        </w:rPr>
      </w:pPr>
      <w:r w:rsidRPr="00120301">
        <w:rPr>
          <w:rFonts w:ascii="Courier New"/>
          <w:b/>
          <w:color w:val="8F8778"/>
          <w:w w:val="105"/>
        </w:rPr>
        <w:t>_input.close();</w:t>
      </w:r>
    </w:p>
    <w:p w:rsidR="00F971A3" w:rsidRPr="00120301" w:rsidRDefault="008B76CE">
      <w:pPr>
        <w:pStyle w:val="BodyText"/>
        <w:spacing w:before="10"/>
        <w:ind w:left="1120"/>
        <w:rPr>
          <w:rFonts w:ascii="Courier New"/>
          <w:b/>
        </w:rPr>
      </w:pPr>
      <w:r w:rsidRPr="00120301">
        <w:rPr>
          <w:rFonts w:ascii="Courier New"/>
          <w:b/>
          <w:color w:val="8F8778"/>
          <w:w w:val="105"/>
        </w:rPr>
        <w:t>for (int i=0; i &lt; 4; i++)</w:t>
      </w:r>
    </w:p>
    <w:p w:rsidR="00F971A3" w:rsidRPr="00120301" w:rsidRDefault="008B76CE">
      <w:pPr>
        <w:pStyle w:val="BodyText"/>
        <w:tabs>
          <w:tab w:val="left" w:pos="5799"/>
        </w:tabs>
        <w:spacing w:before="9" w:line="252" w:lineRule="auto"/>
        <w:ind w:left="1120" w:right="379" w:firstLine="480"/>
        <w:rPr>
          <w:rFonts w:ascii="Courier New"/>
          <w:b/>
        </w:rPr>
      </w:pPr>
      <w:r w:rsidRPr="00120301">
        <w:rPr>
          <w:rFonts w:ascii="Courier New"/>
          <w:b/>
          <w:color w:val="8F8778"/>
          <w:w w:val="105"/>
        </w:rPr>
        <w:t>ch =</w:t>
      </w:r>
      <w:r w:rsidRPr="00120301">
        <w:rPr>
          <w:rFonts w:ascii="Courier New"/>
          <w:b/>
          <w:color w:val="8F8778"/>
          <w:spacing w:val="-19"/>
          <w:w w:val="105"/>
        </w:rPr>
        <w:t xml:space="preserve"> </w:t>
      </w:r>
      <w:r w:rsidRPr="00120301">
        <w:rPr>
          <w:rFonts w:ascii="Courier New"/>
          <w:b/>
          <w:color w:val="8F8778"/>
          <w:spacing w:val="2"/>
          <w:w w:val="105"/>
        </w:rPr>
        <w:t>(char)</w:t>
      </w:r>
      <w:r w:rsidRPr="00120301">
        <w:rPr>
          <w:rFonts w:ascii="Courier New"/>
          <w:b/>
          <w:color w:val="8F8778"/>
          <w:spacing w:val="-10"/>
          <w:w w:val="105"/>
        </w:rPr>
        <w:t xml:space="preserve"> </w:t>
      </w:r>
      <w:r w:rsidRPr="00120301">
        <w:rPr>
          <w:rFonts w:ascii="Courier New"/>
          <w:b/>
          <w:color w:val="8F8778"/>
          <w:spacing w:val="2"/>
          <w:w w:val="105"/>
        </w:rPr>
        <w:t>_input.read();</w:t>
      </w:r>
      <w:r w:rsidRPr="00120301">
        <w:rPr>
          <w:rFonts w:ascii="Courier New"/>
          <w:b/>
          <w:color w:val="8F8778"/>
          <w:spacing w:val="2"/>
          <w:w w:val="105"/>
        </w:rPr>
        <w:tab/>
      </w:r>
      <w:r w:rsidRPr="00120301">
        <w:rPr>
          <w:rFonts w:ascii="Courier New"/>
          <w:b/>
          <w:color w:val="8F8778"/>
          <w:w w:val="105"/>
        </w:rPr>
        <w:t xml:space="preserve">// </w:t>
      </w:r>
      <w:r w:rsidRPr="00120301">
        <w:rPr>
          <w:rFonts w:ascii="Courier New"/>
          <w:b/>
          <w:color w:val="8F8778"/>
          <w:spacing w:val="2"/>
          <w:w w:val="105"/>
        </w:rPr>
        <w:t>will throw</w:t>
      </w:r>
      <w:r w:rsidRPr="00120301">
        <w:rPr>
          <w:rFonts w:ascii="Courier New"/>
          <w:b/>
          <w:color w:val="8F8778"/>
          <w:spacing w:val="-43"/>
          <w:w w:val="105"/>
        </w:rPr>
        <w:t xml:space="preserve"> </w:t>
      </w:r>
      <w:r w:rsidRPr="00120301">
        <w:rPr>
          <w:rFonts w:ascii="Courier New"/>
          <w:b/>
          <w:color w:val="8F8778"/>
          <w:spacing w:val="3"/>
          <w:w w:val="105"/>
        </w:rPr>
        <w:t>exception assertEquals('m',ch);</w:t>
      </w:r>
    </w:p>
    <w:p w:rsidR="00F971A3" w:rsidRPr="00120301" w:rsidRDefault="008B76CE">
      <w:pPr>
        <w:pStyle w:val="BodyText"/>
        <w:spacing w:line="214" w:lineRule="exact"/>
        <w:ind w:left="640"/>
        <w:rPr>
          <w:rFonts w:ascii="Courier New"/>
          <w:b/>
        </w:rPr>
      </w:pPr>
      <w:r w:rsidRPr="00120301">
        <w:rPr>
          <w:rFonts w:ascii="Courier New"/>
          <w:b/>
          <w:color w:val="8F8778"/>
          <w:w w:val="102"/>
        </w:rPr>
        <w:t>}</w:t>
      </w:r>
    </w:p>
    <w:p w:rsidR="00F971A3" w:rsidRDefault="00F971A3">
      <w:pPr>
        <w:pStyle w:val="BodyText"/>
        <w:spacing w:before="6"/>
        <w:rPr>
          <w:rFonts w:ascii="Courier New"/>
          <w:sz w:val="25"/>
        </w:rPr>
      </w:pPr>
    </w:p>
    <w:p w:rsidR="00F971A3" w:rsidRDefault="008B76CE">
      <w:pPr>
        <w:pStyle w:val="BodyText"/>
        <w:ind w:left="160"/>
      </w:pPr>
      <w:r>
        <w:rPr>
          <w:w w:val="105"/>
        </w:rPr>
        <w:t>If I run this I get</w:t>
      </w:r>
    </w:p>
    <w:p w:rsidR="00F971A3" w:rsidRDefault="00F971A3">
      <w:pPr>
        <w:sectPr w:rsidR="00F971A3">
          <w:pgSz w:w="12240" w:h="15840"/>
          <w:pgMar w:top="1360" w:right="1660" w:bottom="980" w:left="1640" w:header="0" w:footer="794" w:gutter="0"/>
          <w:cols w:space="720"/>
        </w:sectPr>
      </w:pPr>
    </w:p>
    <w:p w:rsidR="00F971A3" w:rsidRPr="00120301" w:rsidRDefault="008B76CE">
      <w:pPr>
        <w:pStyle w:val="BodyText"/>
        <w:spacing w:before="87"/>
        <w:ind w:left="400"/>
        <w:rPr>
          <w:rFonts w:ascii="Courier New"/>
          <w:b/>
        </w:rPr>
      </w:pPr>
      <w:r w:rsidRPr="00120301">
        <w:rPr>
          <w:rFonts w:ascii="Courier New"/>
          <w:b/>
          <w:color w:val="8F8778"/>
          <w:w w:val="105"/>
        </w:rPr>
        <w:lastRenderedPageBreak/>
        <w:t>.E</w:t>
      </w:r>
    </w:p>
    <w:p w:rsidR="00F971A3" w:rsidRPr="00120301" w:rsidRDefault="00F971A3">
      <w:pPr>
        <w:pStyle w:val="BodyText"/>
        <w:spacing w:before="8"/>
        <w:rPr>
          <w:rFonts w:ascii="Courier New"/>
          <w:b/>
          <w:sz w:val="20"/>
        </w:rPr>
      </w:pPr>
    </w:p>
    <w:p w:rsidR="00F971A3" w:rsidRPr="00120301" w:rsidRDefault="008B76CE">
      <w:pPr>
        <w:pStyle w:val="BodyText"/>
        <w:ind w:left="400"/>
        <w:rPr>
          <w:rFonts w:ascii="Courier New"/>
          <w:b/>
        </w:rPr>
      </w:pPr>
      <w:r w:rsidRPr="00120301">
        <w:rPr>
          <w:rFonts w:ascii="Courier New"/>
          <w:b/>
          <w:color w:val="8F8778"/>
          <w:w w:val="105"/>
        </w:rPr>
        <w:t>Time: 0.110</w:t>
      </w:r>
    </w:p>
    <w:p w:rsidR="00F971A3" w:rsidRPr="00120301" w:rsidRDefault="00F971A3">
      <w:pPr>
        <w:pStyle w:val="BodyText"/>
        <w:spacing w:before="8"/>
        <w:rPr>
          <w:rFonts w:ascii="Courier New"/>
          <w:b/>
          <w:sz w:val="20"/>
        </w:rPr>
      </w:pPr>
    </w:p>
    <w:p w:rsidR="00F971A3" w:rsidRPr="00120301" w:rsidRDefault="008B76CE">
      <w:pPr>
        <w:pStyle w:val="BodyText"/>
        <w:ind w:left="400"/>
        <w:rPr>
          <w:rFonts w:ascii="Courier New"/>
          <w:b/>
        </w:rPr>
      </w:pPr>
      <w:r w:rsidRPr="00120301">
        <w:rPr>
          <w:rFonts w:ascii="Courier New"/>
          <w:b/>
          <w:color w:val="8F8778"/>
          <w:w w:val="105"/>
        </w:rPr>
        <w:t>!!!FAILURES!!!</w:t>
      </w:r>
    </w:p>
    <w:p w:rsidR="00F971A3" w:rsidRPr="00120301" w:rsidRDefault="008B76CE">
      <w:pPr>
        <w:pStyle w:val="BodyText"/>
        <w:spacing w:before="25"/>
        <w:ind w:left="400"/>
        <w:rPr>
          <w:rFonts w:ascii="Courier New"/>
          <w:b/>
        </w:rPr>
      </w:pPr>
      <w:r w:rsidRPr="00120301">
        <w:rPr>
          <w:rFonts w:ascii="Courier New"/>
          <w:b/>
          <w:color w:val="8F8778"/>
          <w:w w:val="105"/>
        </w:rPr>
        <w:t>Test Results:</w:t>
      </w:r>
    </w:p>
    <w:p w:rsidR="00F971A3" w:rsidRPr="00120301" w:rsidRDefault="008B76CE">
      <w:pPr>
        <w:pStyle w:val="BodyText"/>
        <w:spacing w:before="9" w:line="252" w:lineRule="auto"/>
        <w:ind w:left="400" w:right="5167"/>
        <w:rPr>
          <w:rFonts w:ascii="Courier New"/>
          <w:b/>
        </w:rPr>
      </w:pPr>
      <w:r w:rsidRPr="00120301">
        <w:rPr>
          <w:rFonts w:ascii="Courier New"/>
          <w:b/>
          <w:color w:val="8F8778"/>
          <w:w w:val="105"/>
        </w:rPr>
        <w:t>Run: 1 Failures: 0 Errors: 1 There was 1 error:</w:t>
      </w:r>
    </w:p>
    <w:p w:rsidR="00F971A3" w:rsidRPr="00120301" w:rsidRDefault="008B76CE">
      <w:pPr>
        <w:pStyle w:val="ListParagraph"/>
        <w:numPr>
          <w:ilvl w:val="0"/>
          <w:numId w:val="54"/>
        </w:numPr>
        <w:tabs>
          <w:tab w:val="left" w:pos="760"/>
        </w:tabs>
        <w:spacing w:line="252" w:lineRule="auto"/>
        <w:ind w:right="4459" w:firstLine="0"/>
        <w:rPr>
          <w:rFonts w:ascii="Courier New"/>
          <w:b/>
          <w:sz w:val="19"/>
        </w:rPr>
      </w:pPr>
      <w:r w:rsidRPr="00120301">
        <w:rPr>
          <w:rFonts w:ascii="Courier New"/>
          <w:b/>
          <w:color w:val="8F8778"/>
          <w:spacing w:val="3"/>
          <w:w w:val="105"/>
          <w:sz w:val="19"/>
        </w:rPr>
        <w:t xml:space="preserve">FileReaderTester.testRead </w:t>
      </w:r>
      <w:r w:rsidRPr="00120301">
        <w:rPr>
          <w:rFonts w:ascii="Courier New"/>
          <w:b/>
          <w:color w:val="8F8778"/>
          <w:spacing w:val="2"/>
          <w:w w:val="105"/>
          <w:sz w:val="19"/>
        </w:rPr>
        <w:t>java.io.IOException: Stream</w:t>
      </w:r>
      <w:r w:rsidRPr="00120301">
        <w:rPr>
          <w:rFonts w:ascii="Courier New"/>
          <w:b/>
          <w:color w:val="8F8778"/>
          <w:spacing w:val="-64"/>
          <w:w w:val="105"/>
          <w:sz w:val="19"/>
        </w:rPr>
        <w:t xml:space="preserve"> </w:t>
      </w:r>
      <w:r w:rsidRPr="00120301">
        <w:rPr>
          <w:rFonts w:ascii="Courier New"/>
          <w:b/>
          <w:color w:val="8F8778"/>
          <w:spacing w:val="3"/>
          <w:w w:val="105"/>
          <w:sz w:val="19"/>
        </w:rPr>
        <w:t>closed</w:t>
      </w:r>
    </w:p>
    <w:p w:rsidR="00F971A3" w:rsidRDefault="00F971A3">
      <w:pPr>
        <w:pStyle w:val="BodyText"/>
        <w:spacing w:before="1"/>
        <w:rPr>
          <w:rFonts w:ascii="Courier New"/>
          <w:sz w:val="23"/>
        </w:rPr>
      </w:pPr>
    </w:p>
    <w:p w:rsidR="00F971A3" w:rsidRDefault="008B76CE">
      <w:pPr>
        <w:pStyle w:val="BodyText"/>
        <w:spacing w:line="247" w:lineRule="auto"/>
        <w:ind w:left="160"/>
      </w:pPr>
      <w:r>
        <w:rPr>
          <w:w w:val="105"/>
        </w:rPr>
        <w:t>It</w:t>
      </w:r>
      <w:r>
        <w:rPr>
          <w:spacing w:val="-15"/>
          <w:w w:val="105"/>
        </w:rPr>
        <w:t xml:space="preserve"> </w:t>
      </w:r>
      <w:r>
        <w:rPr>
          <w:w w:val="105"/>
        </w:rPr>
        <w:t>is</w:t>
      </w:r>
      <w:r>
        <w:rPr>
          <w:spacing w:val="-15"/>
          <w:w w:val="105"/>
        </w:rPr>
        <w:t xml:space="preserve"> </w:t>
      </w:r>
      <w:r>
        <w:rPr>
          <w:w w:val="105"/>
        </w:rPr>
        <w:t>useful</w:t>
      </w:r>
      <w:r>
        <w:rPr>
          <w:spacing w:val="-15"/>
          <w:w w:val="105"/>
        </w:rPr>
        <w:t xml:space="preserve"> </w:t>
      </w:r>
      <w:r>
        <w:rPr>
          <w:w w:val="105"/>
        </w:rPr>
        <w:t>to</w:t>
      </w:r>
      <w:r>
        <w:rPr>
          <w:spacing w:val="-15"/>
          <w:w w:val="105"/>
        </w:rPr>
        <w:t xml:space="preserve"> </w:t>
      </w:r>
      <w:r>
        <w:rPr>
          <w:w w:val="105"/>
        </w:rPr>
        <w:t>differentiate</w:t>
      </w:r>
      <w:r>
        <w:rPr>
          <w:spacing w:val="-16"/>
          <w:w w:val="105"/>
        </w:rPr>
        <w:t xml:space="preserve"> </w:t>
      </w:r>
      <w:r>
        <w:rPr>
          <w:w w:val="105"/>
        </w:rPr>
        <w:t>failures</w:t>
      </w:r>
      <w:r>
        <w:rPr>
          <w:spacing w:val="-16"/>
          <w:w w:val="105"/>
        </w:rPr>
        <w:t xml:space="preserve"> </w:t>
      </w:r>
      <w:r>
        <w:rPr>
          <w:w w:val="105"/>
        </w:rPr>
        <w:t>and</w:t>
      </w:r>
      <w:r>
        <w:rPr>
          <w:spacing w:val="-15"/>
          <w:w w:val="105"/>
        </w:rPr>
        <w:t xml:space="preserve"> </w:t>
      </w:r>
      <w:r>
        <w:rPr>
          <w:w w:val="105"/>
        </w:rPr>
        <w:t>errors,</w:t>
      </w:r>
      <w:r>
        <w:rPr>
          <w:spacing w:val="-16"/>
          <w:w w:val="105"/>
        </w:rPr>
        <w:t xml:space="preserve"> </w:t>
      </w:r>
      <w:r>
        <w:rPr>
          <w:w w:val="105"/>
        </w:rPr>
        <w:t>because</w:t>
      </w:r>
      <w:r>
        <w:rPr>
          <w:spacing w:val="-16"/>
          <w:w w:val="105"/>
        </w:rPr>
        <w:t xml:space="preserve"> </w:t>
      </w:r>
      <w:r>
        <w:rPr>
          <w:w w:val="105"/>
        </w:rPr>
        <w:t>they</w:t>
      </w:r>
      <w:r>
        <w:rPr>
          <w:spacing w:val="-15"/>
          <w:w w:val="105"/>
        </w:rPr>
        <w:t xml:space="preserve"> </w:t>
      </w:r>
      <w:r>
        <w:rPr>
          <w:w w:val="105"/>
        </w:rPr>
        <w:t>tend</w:t>
      </w:r>
      <w:r>
        <w:rPr>
          <w:spacing w:val="-16"/>
          <w:w w:val="105"/>
        </w:rPr>
        <w:t xml:space="preserve"> </w:t>
      </w:r>
      <w:r>
        <w:rPr>
          <w:w w:val="105"/>
        </w:rPr>
        <w:t>to</w:t>
      </w:r>
      <w:r>
        <w:rPr>
          <w:spacing w:val="-16"/>
          <w:w w:val="105"/>
        </w:rPr>
        <w:t xml:space="preserve"> </w:t>
      </w:r>
      <w:r>
        <w:rPr>
          <w:w w:val="105"/>
        </w:rPr>
        <w:t>turn</w:t>
      </w:r>
      <w:r>
        <w:rPr>
          <w:spacing w:val="-15"/>
          <w:w w:val="105"/>
        </w:rPr>
        <w:t xml:space="preserve"> </w:t>
      </w:r>
      <w:r>
        <w:rPr>
          <w:w w:val="105"/>
        </w:rPr>
        <w:t>up</w:t>
      </w:r>
      <w:r>
        <w:rPr>
          <w:spacing w:val="-16"/>
          <w:w w:val="105"/>
        </w:rPr>
        <w:t xml:space="preserve"> </w:t>
      </w:r>
      <w:r>
        <w:rPr>
          <w:w w:val="105"/>
        </w:rPr>
        <w:t>differently</w:t>
      </w:r>
      <w:r>
        <w:rPr>
          <w:spacing w:val="-16"/>
          <w:w w:val="105"/>
        </w:rPr>
        <w:t xml:space="preserve"> </w:t>
      </w:r>
      <w:r>
        <w:rPr>
          <w:w w:val="105"/>
        </w:rPr>
        <w:t>and</w:t>
      </w:r>
      <w:r>
        <w:rPr>
          <w:spacing w:val="-15"/>
          <w:w w:val="105"/>
        </w:rPr>
        <w:t xml:space="preserve"> </w:t>
      </w:r>
      <w:r>
        <w:rPr>
          <w:spacing w:val="-2"/>
          <w:w w:val="105"/>
        </w:rPr>
        <w:t xml:space="preserve">the </w:t>
      </w:r>
      <w:r>
        <w:rPr>
          <w:w w:val="105"/>
        </w:rPr>
        <w:t>debugging process is</w:t>
      </w:r>
      <w:r>
        <w:rPr>
          <w:spacing w:val="6"/>
          <w:w w:val="105"/>
        </w:rPr>
        <w:t xml:space="preserve"> </w:t>
      </w:r>
      <w:r>
        <w:rPr>
          <w:w w:val="105"/>
        </w:rPr>
        <w:t>different.</w:t>
      </w:r>
    </w:p>
    <w:p w:rsidR="00F971A3" w:rsidRDefault="00F971A3">
      <w:pPr>
        <w:pStyle w:val="BodyText"/>
        <w:spacing w:before="3"/>
        <w:rPr>
          <w:sz w:val="26"/>
        </w:rPr>
      </w:pPr>
    </w:p>
    <w:p w:rsidR="00F971A3" w:rsidRDefault="008B76CE">
      <w:pPr>
        <w:pStyle w:val="BodyText"/>
        <w:spacing w:line="247" w:lineRule="auto"/>
        <w:ind w:left="160" w:right="400"/>
      </w:pPr>
      <w:r>
        <w:rPr>
          <w:w w:val="105"/>
        </w:rPr>
        <w:t>JUnit</w:t>
      </w:r>
      <w:r>
        <w:rPr>
          <w:spacing w:val="-8"/>
          <w:w w:val="105"/>
        </w:rPr>
        <w:t xml:space="preserve"> </w:t>
      </w:r>
      <w:r>
        <w:rPr>
          <w:w w:val="105"/>
        </w:rPr>
        <w:t>also</w:t>
      </w:r>
      <w:r>
        <w:rPr>
          <w:spacing w:val="-8"/>
          <w:w w:val="105"/>
        </w:rPr>
        <w:t xml:space="preserve"> </w:t>
      </w:r>
      <w:r>
        <w:rPr>
          <w:w w:val="105"/>
        </w:rPr>
        <w:t>includes</w:t>
      </w:r>
      <w:r>
        <w:rPr>
          <w:spacing w:val="-8"/>
          <w:w w:val="105"/>
        </w:rPr>
        <w:t xml:space="preserve"> </w:t>
      </w:r>
      <w:r>
        <w:rPr>
          <w:w w:val="105"/>
        </w:rPr>
        <w:t>a</w:t>
      </w:r>
      <w:r>
        <w:rPr>
          <w:spacing w:val="-8"/>
          <w:w w:val="105"/>
        </w:rPr>
        <w:t xml:space="preserve"> </w:t>
      </w:r>
      <w:r>
        <w:rPr>
          <w:w w:val="105"/>
        </w:rPr>
        <w:t>nice</w:t>
      </w:r>
      <w:r>
        <w:rPr>
          <w:spacing w:val="-8"/>
          <w:w w:val="105"/>
        </w:rPr>
        <w:t xml:space="preserve"> </w:t>
      </w:r>
      <w:r>
        <w:rPr>
          <w:w w:val="105"/>
        </w:rPr>
        <w:t>GUI</w:t>
      </w:r>
      <w:r>
        <w:rPr>
          <w:spacing w:val="-8"/>
          <w:w w:val="105"/>
        </w:rPr>
        <w:t xml:space="preserve"> </w:t>
      </w:r>
      <w:r>
        <w:rPr>
          <w:spacing w:val="-3"/>
          <w:w w:val="105"/>
        </w:rPr>
        <w:t>(</w:t>
      </w:r>
      <w:r>
        <w:rPr>
          <w:rFonts w:ascii="Verdana"/>
          <w:color w:val="344178"/>
          <w:spacing w:val="-3"/>
          <w:w w:val="105"/>
          <w:u w:val="single" w:color="344178"/>
        </w:rPr>
        <w:t>Figure</w:t>
      </w:r>
      <w:r>
        <w:rPr>
          <w:rFonts w:ascii="Verdana"/>
          <w:color w:val="344178"/>
          <w:spacing w:val="-9"/>
          <w:w w:val="105"/>
          <w:u w:val="single" w:color="344178"/>
        </w:rPr>
        <w:t xml:space="preserve"> </w:t>
      </w:r>
      <w:r>
        <w:rPr>
          <w:rFonts w:ascii="Verdana"/>
          <w:color w:val="344178"/>
          <w:spacing w:val="-4"/>
          <w:w w:val="105"/>
          <w:u w:val="single" w:color="344178"/>
        </w:rPr>
        <w:t>4.2</w:t>
      </w:r>
      <w:r>
        <w:rPr>
          <w:spacing w:val="-4"/>
          <w:w w:val="105"/>
        </w:rPr>
        <w:t>).</w:t>
      </w:r>
      <w:r>
        <w:rPr>
          <w:spacing w:val="-12"/>
          <w:w w:val="105"/>
        </w:rPr>
        <w:t xml:space="preserve"> </w:t>
      </w:r>
      <w:r>
        <w:rPr>
          <w:spacing w:val="-4"/>
          <w:w w:val="105"/>
        </w:rPr>
        <w:t>The</w:t>
      </w:r>
      <w:r>
        <w:rPr>
          <w:spacing w:val="-11"/>
          <w:w w:val="105"/>
        </w:rPr>
        <w:t xml:space="preserve"> </w:t>
      </w:r>
      <w:r>
        <w:rPr>
          <w:spacing w:val="-3"/>
          <w:w w:val="105"/>
        </w:rPr>
        <w:t>progress</w:t>
      </w:r>
      <w:r>
        <w:rPr>
          <w:spacing w:val="-8"/>
          <w:w w:val="105"/>
        </w:rPr>
        <w:t xml:space="preserve"> </w:t>
      </w:r>
      <w:r>
        <w:rPr>
          <w:w w:val="105"/>
        </w:rPr>
        <w:t>bar</w:t>
      </w:r>
      <w:r>
        <w:rPr>
          <w:spacing w:val="-9"/>
          <w:w w:val="105"/>
        </w:rPr>
        <w:t xml:space="preserve"> </w:t>
      </w:r>
      <w:r>
        <w:rPr>
          <w:w w:val="105"/>
        </w:rPr>
        <w:t>shows</w:t>
      </w:r>
      <w:r>
        <w:rPr>
          <w:spacing w:val="-9"/>
          <w:w w:val="105"/>
        </w:rPr>
        <w:t xml:space="preserve"> </w:t>
      </w:r>
      <w:r>
        <w:rPr>
          <w:w w:val="105"/>
        </w:rPr>
        <w:t>green</w:t>
      </w:r>
      <w:r>
        <w:rPr>
          <w:spacing w:val="-8"/>
          <w:w w:val="105"/>
        </w:rPr>
        <w:t xml:space="preserve"> </w:t>
      </w:r>
      <w:r>
        <w:rPr>
          <w:w w:val="105"/>
        </w:rPr>
        <w:t>if</w:t>
      </w:r>
      <w:r>
        <w:rPr>
          <w:spacing w:val="-9"/>
          <w:w w:val="105"/>
        </w:rPr>
        <w:t xml:space="preserve"> </w:t>
      </w:r>
      <w:r>
        <w:rPr>
          <w:w w:val="105"/>
        </w:rPr>
        <w:t>all</w:t>
      </w:r>
      <w:r>
        <w:rPr>
          <w:spacing w:val="-9"/>
          <w:w w:val="105"/>
        </w:rPr>
        <w:t xml:space="preserve"> </w:t>
      </w:r>
      <w:r>
        <w:rPr>
          <w:w w:val="105"/>
        </w:rPr>
        <w:t>tests</w:t>
      </w:r>
      <w:r>
        <w:rPr>
          <w:spacing w:val="-8"/>
          <w:w w:val="105"/>
        </w:rPr>
        <w:t xml:space="preserve"> </w:t>
      </w:r>
      <w:r>
        <w:rPr>
          <w:w w:val="105"/>
        </w:rPr>
        <w:t>pass</w:t>
      </w:r>
      <w:r>
        <w:rPr>
          <w:spacing w:val="-9"/>
          <w:w w:val="105"/>
        </w:rPr>
        <w:t xml:space="preserve"> </w:t>
      </w:r>
      <w:r>
        <w:rPr>
          <w:w w:val="105"/>
        </w:rPr>
        <w:t>and red if there are any failures. You can leave the GUI up all the time, and the environment automatically</w:t>
      </w:r>
      <w:r>
        <w:rPr>
          <w:spacing w:val="-8"/>
          <w:w w:val="105"/>
        </w:rPr>
        <w:t xml:space="preserve"> </w:t>
      </w:r>
      <w:r>
        <w:rPr>
          <w:w w:val="105"/>
        </w:rPr>
        <w:t>links</w:t>
      </w:r>
      <w:r>
        <w:rPr>
          <w:spacing w:val="-9"/>
          <w:w w:val="105"/>
        </w:rPr>
        <w:t xml:space="preserve"> </w:t>
      </w:r>
      <w:r>
        <w:rPr>
          <w:w w:val="105"/>
        </w:rPr>
        <w:t>in</w:t>
      </w:r>
      <w:r>
        <w:rPr>
          <w:spacing w:val="-8"/>
          <w:w w:val="105"/>
        </w:rPr>
        <w:t xml:space="preserve"> </w:t>
      </w:r>
      <w:r>
        <w:rPr>
          <w:w w:val="105"/>
        </w:rPr>
        <w:t>any</w:t>
      </w:r>
      <w:r>
        <w:rPr>
          <w:spacing w:val="-8"/>
          <w:w w:val="105"/>
        </w:rPr>
        <w:t xml:space="preserve"> </w:t>
      </w:r>
      <w:r>
        <w:rPr>
          <w:w w:val="105"/>
        </w:rPr>
        <w:t>changes</w:t>
      </w:r>
      <w:r>
        <w:rPr>
          <w:spacing w:val="-8"/>
          <w:w w:val="105"/>
        </w:rPr>
        <w:t xml:space="preserve"> </w:t>
      </w:r>
      <w:r>
        <w:rPr>
          <w:w w:val="105"/>
        </w:rPr>
        <w:t>to</w:t>
      </w:r>
      <w:r>
        <w:rPr>
          <w:spacing w:val="-8"/>
          <w:w w:val="105"/>
        </w:rPr>
        <w:t xml:space="preserve"> </w:t>
      </w:r>
      <w:r>
        <w:rPr>
          <w:w w:val="105"/>
        </w:rPr>
        <w:t>your</w:t>
      </w:r>
      <w:r>
        <w:rPr>
          <w:spacing w:val="-8"/>
          <w:w w:val="105"/>
        </w:rPr>
        <w:t xml:space="preserve"> </w:t>
      </w:r>
      <w:r>
        <w:rPr>
          <w:w w:val="105"/>
        </w:rPr>
        <w:t>code.</w:t>
      </w:r>
      <w:r>
        <w:rPr>
          <w:spacing w:val="-8"/>
          <w:w w:val="105"/>
        </w:rPr>
        <w:t xml:space="preserve"> </w:t>
      </w:r>
      <w:r>
        <w:rPr>
          <w:w w:val="105"/>
        </w:rPr>
        <w:t>This</w:t>
      </w:r>
      <w:r>
        <w:rPr>
          <w:spacing w:val="-8"/>
          <w:w w:val="105"/>
        </w:rPr>
        <w:t xml:space="preserve"> </w:t>
      </w:r>
      <w:r>
        <w:rPr>
          <w:w w:val="105"/>
        </w:rPr>
        <w:t>is</w:t>
      </w:r>
      <w:r>
        <w:rPr>
          <w:spacing w:val="-8"/>
          <w:w w:val="105"/>
        </w:rPr>
        <w:t xml:space="preserve"> </w:t>
      </w:r>
      <w:r>
        <w:rPr>
          <w:w w:val="105"/>
        </w:rPr>
        <w:t>a</w:t>
      </w:r>
      <w:r>
        <w:rPr>
          <w:spacing w:val="-8"/>
          <w:w w:val="105"/>
        </w:rPr>
        <w:t xml:space="preserve"> </w:t>
      </w:r>
      <w:r>
        <w:rPr>
          <w:w w:val="105"/>
        </w:rPr>
        <w:t>very</w:t>
      </w:r>
      <w:r>
        <w:rPr>
          <w:spacing w:val="-8"/>
          <w:w w:val="105"/>
        </w:rPr>
        <w:t xml:space="preserve"> </w:t>
      </w:r>
      <w:r>
        <w:rPr>
          <w:w w:val="105"/>
        </w:rPr>
        <w:t>convenient</w:t>
      </w:r>
      <w:r>
        <w:rPr>
          <w:spacing w:val="-8"/>
          <w:w w:val="105"/>
        </w:rPr>
        <w:t xml:space="preserve"> </w:t>
      </w:r>
      <w:r>
        <w:rPr>
          <w:w w:val="105"/>
        </w:rPr>
        <w:t>way</w:t>
      </w:r>
      <w:r>
        <w:rPr>
          <w:spacing w:val="-8"/>
          <w:w w:val="105"/>
        </w:rPr>
        <w:t xml:space="preserve"> </w:t>
      </w:r>
      <w:r>
        <w:rPr>
          <w:w w:val="105"/>
        </w:rPr>
        <w:t>to</w:t>
      </w:r>
      <w:r>
        <w:rPr>
          <w:spacing w:val="-8"/>
          <w:w w:val="105"/>
        </w:rPr>
        <w:t xml:space="preserve"> </w:t>
      </w:r>
      <w:r>
        <w:rPr>
          <w:w w:val="105"/>
        </w:rPr>
        <w:t>run</w:t>
      </w:r>
      <w:r>
        <w:rPr>
          <w:spacing w:val="-8"/>
          <w:w w:val="105"/>
        </w:rPr>
        <w:t xml:space="preserve"> </w:t>
      </w:r>
      <w:r>
        <w:rPr>
          <w:w w:val="105"/>
        </w:rPr>
        <w:t>the</w:t>
      </w:r>
      <w:r>
        <w:rPr>
          <w:spacing w:val="-8"/>
          <w:w w:val="105"/>
        </w:rPr>
        <w:t xml:space="preserve"> </w:t>
      </w:r>
      <w:r>
        <w:rPr>
          <w:w w:val="105"/>
        </w:rPr>
        <w:t>tests.</w:t>
      </w:r>
    </w:p>
    <w:p w:rsidR="00F971A3" w:rsidRDefault="00F971A3">
      <w:pPr>
        <w:pStyle w:val="BodyText"/>
        <w:spacing w:before="8"/>
        <w:rPr>
          <w:sz w:val="24"/>
        </w:rPr>
      </w:pPr>
    </w:p>
    <w:p w:rsidR="00F971A3" w:rsidRDefault="008B76CE">
      <w:pPr>
        <w:pStyle w:val="Heading6"/>
        <w:spacing w:before="1"/>
        <w:ind w:left="2215"/>
      </w:pPr>
      <w:r>
        <w:rPr>
          <w:color w:val="344178"/>
          <w:w w:val="105"/>
        </w:rPr>
        <w:t>Figure 4.2. The graphical use r interface of JUnit</w:t>
      </w:r>
    </w:p>
    <w:p w:rsidR="00F971A3" w:rsidRDefault="008B76CE">
      <w:pPr>
        <w:pStyle w:val="BodyText"/>
        <w:spacing w:before="1"/>
        <w:rPr>
          <w:b/>
          <w:sz w:val="23"/>
        </w:rPr>
      </w:pPr>
      <w:r>
        <w:rPr>
          <w:noProof/>
        </w:rPr>
        <w:drawing>
          <wp:anchor distT="0" distB="0" distL="0" distR="0" simplePos="0" relativeHeight="251675136" behindDoc="1" locked="0" layoutInCell="1" allowOverlap="1">
            <wp:simplePos x="0" y="0"/>
            <wp:positionH relativeFrom="page">
              <wp:posOffset>1952625</wp:posOffset>
            </wp:positionH>
            <wp:positionV relativeFrom="paragraph">
              <wp:posOffset>193432</wp:posOffset>
            </wp:positionV>
            <wp:extent cx="3857625" cy="2943225"/>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0" cstate="print"/>
                    <a:stretch>
                      <a:fillRect/>
                    </a:stretch>
                  </pic:blipFill>
                  <pic:spPr>
                    <a:xfrm>
                      <a:off x="0" y="0"/>
                      <a:ext cx="3857625" cy="2943225"/>
                    </a:xfrm>
                    <a:prstGeom prst="rect">
                      <a:avLst/>
                    </a:prstGeom>
                  </pic:spPr>
                </pic:pic>
              </a:graphicData>
            </a:graphic>
          </wp:anchor>
        </w:drawing>
      </w:r>
    </w:p>
    <w:p w:rsidR="00F971A3" w:rsidRDefault="00F971A3">
      <w:pPr>
        <w:pStyle w:val="BodyText"/>
        <w:spacing w:before="7"/>
        <w:rPr>
          <w:b/>
        </w:rPr>
      </w:pPr>
    </w:p>
    <w:p w:rsidR="00F971A3" w:rsidRDefault="008B76CE">
      <w:pPr>
        <w:pStyle w:val="Heading3"/>
      </w:pPr>
      <w:r>
        <w:rPr>
          <w:color w:val="344178"/>
        </w:rPr>
        <w:t>Unit and Functional Tests</w:t>
      </w:r>
    </w:p>
    <w:p w:rsidR="00F971A3" w:rsidRDefault="00F971A3">
      <w:pPr>
        <w:pStyle w:val="BodyText"/>
        <w:spacing w:before="8"/>
        <w:rPr>
          <w:b/>
          <w:sz w:val="25"/>
        </w:rPr>
      </w:pPr>
    </w:p>
    <w:p w:rsidR="00F971A3" w:rsidRDefault="008B76CE">
      <w:pPr>
        <w:pStyle w:val="BodyText"/>
        <w:spacing w:before="1" w:line="252" w:lineRule="auto"/>
        <w:ind w:left="160" w:right="232"/>
      </w:pPr>
      <w:r>
        <w:rPr>
          <w:w w:val="105"/>
        </w:rPr>
        <w:t xml:space="preserve">This framework is used for unit tests, so I should mention the difference between unit tests and functional tests. The tests I'm talking about are </w:t>
      </w:r>
      <w:r>
        <w:rPr>
          <w:i/>
          <w:w w:val="105"/>
        </w:rPr>
        <w:t xml:space="preserve">unit tests. </w:t>
      </w:r>
      <w:r>
        <w:rPr>
          <w:w w:val="105"/>
        </w:rPr>
        <w:t>I write them to improve my productivity as a programmer. Making the quality assurance department happy is just a side effect. Unit tests are highly localized. Each test class works within a single package. It tests the interfaces to other packages, but beyond that it assumes the rest just works.</w:t>
      </w:r>
    </w:p>
    <w:p w:rsidR="00F971A3" w:rsidRDefault="00F971A3">
      <w:pPr>
        <w:pStyle w:val="BodyText"/>
        <w:spacing w:before="5"/>
        <w:rPr>
          <w:sz w:val="25"/>
        </w:rPr>
      </w:pPr>
    </w:p>
    <w:p w:rsidR="00F971A3" w:rsidRDefault="008B76CE">
      <w:pPr>
        <w:pStyle w:val="BodyText"/>
        <w:spacing w:line="247" w:lineRule="auto"/>
        <w:ind w:left="160" w:right="400"/>
      </w:pPr>
      <w:r>
        <w:rPr>
          <w:i/>
          <w:w w:val="105"/>
        </w:rPr>
        <w:t>Functional</w:t>
      </w:r>
      <w:r>
        <w:rPr>
          <w:i/>
          <w:spacing w:val="-11"/>
          <w:w w:val="105"/>
        </w:rPr>
        <w:t xml:space="preserve"> </w:t>
      </w:r>
      <w:r>
        <w:rPr>
          <w:i/>
          <w:w w:val="105"/>
        </w:rPr>
        <w:t>tests</w:t>
      </w:r>
      <w:r>
        <w:rPr>
          <w:i/>
          <w:spacing w:val="-11"/>
          <w:w w:val="105"/>
        </w:rPr>
        <w:t xml:space="preserve"> </w:t>
      </w:r>
      <w:r>
        <w:rPr>
          <w:w w:val="105"/>
        </w:rPr>
        <w:t>are</w:t>
      </w:r>
      <w:r>
        <w:rPr>
          <w:spacing w:val="-12"/>
          <w:w w:val="105"/>
        </w:rPr>
        <w:t xml:space="preserve"> </w:t>
      </w:r>
      <w:r>
        <w:rPr>
          <w:w w:val="105"/>
        </w:rPr>
        <w:t>a</w:t>
      </w:r>
      <w:r>
        <w:rPr>
          <w:spacing w:val="-13"/>
          <w:w w:val="105"/>
        </w:rPr>
        <w:t xml:space="preserve"> </w:t>
      </w:r>
      <w:r>
        <w:rPr>
          <w:w w:val="105"/>
        </w:rPr>
        <w:t>different</w:t>
      </w:r>
      <w:r>
        <w:rPr>
          <w:spacing w:val="-13"/>
          <w:w w:val="105"/>
        </w:rPr>
        <w:t xml:space="preserve"> </w:t>
      </w:r>
      <w:r>
        <w:rPr>
          <w:w w:val="105"/>
        </w:rPr>
        <w:t>animal.</w:t>
      </w:r>
      <w:r>
        <w:rPr>
          <w:spacing w:val="-13"/>
          <w:w w:val="105"/>
        </w:rPr>
        <w:t xml:space="preserve"> </w:t>
      </w:r>
      <w:r>
        <w:rPr>
          <w:w w:val="105"/>
        </w:rPr>
        <w:t>They</w:t>
      </w:r>
      <w:r>
        <w:rPr>
          <w:spacing w:val="-13"/>
          <w:w w:val="105"/>
        </w:rPr>
        <w:t xml:space="preserve"> </w:t>
      </w:r>
      <w:r>
        <w:rPr>
          <w:w w:val="105"/>
        </w:rPr>
        <w:t>are</w:t>
      </w:r>
      <w:r>
        <w:rPr>
          <w:spacing w:val="-12"/>
          <w:w w:val="105"/>
        </w:rPr>
        <w:t xml:space="preserve"> </w:t>
      </w:r>
      <w:r>
        <w:rPr>
          <w:w w:val="105"/>
        </w:rPr>
        <w:t>written</w:t>
      </w:r>
      <w:r>
        <w:rPr>
          <w:spacing w:val="-13"/>
          <w:w w:val="105"/>
        </w:rPr>
        <w:t xml:space="preserve"> </w:t>
      </w:r>
      <w:r>
        <w:rPr>
          <w:w w:val="105"/>
        </w:rPr>
        <w:t>to</w:t>
      </w:r>
      <w:r>
        <w:rPr>
          <w:spacing w:val="-13"/>
          <w:w w:val="105"/>
        </w:rPr>
        <w:t xml:space="preserve"> </w:t>
      </w:r>
      <w:r>
        <w:rPr>
          <w:w w:val="105"/>
        </w:rPr>
        <w:t>ensure</w:t>
      </w:r>
      <w:r>
        <w:rPr>
          <w:spacing w:val="-13"/>
          <w:w w:val="105"/>
        </w:rPr>
        <w:t xml:space="preserve"> </w:t>
      </w:r>
      <w:r>
        <w:rPr>
          <w:w w:val="105"/>
        </w:rPr>
        <w:t>the</w:t>
      </w:r>
      <w:r>
        <w:rPr>
          <w:spacing w:val="-12"/>
          <w:w w:val="105"/>
        </w:rPr>
        <w:t xml:space="preserve"> </w:t>
      </w:r>
      <w:r>
        <w:rPr>
          <w:w w:val="105"/>
        </w:rPr>
        <w:t>software</w:t>
      </w:r>
      <w:r>
        <w:rPr>
          <w:spacing w:val="-13"/>
          <w:w w:val="105"/>
        </w:rPr>
        <w:t xml:space="preserve"> </w:t>
      </w:r>
      <w:r>
        <w:rPr>
          <w:w w:val="105"/>
        </w:rPr>
        <w:t>as</w:t>
      </w:r>
      <w:r>
        <w:rPr>
          <w:spacing w:val="-13"/>
          <w:w w:val="105"/>
        </w:rPr>
        <w:t xml:space="preserve"> </w:t>
      </w:r>
      <w:r>
        <w:rPr>
          <w:w w:val="105"/>
        </w:rPr>
        <w:t>a</w:t>
      </w:r>
      <w:r>
        <w:rPr>
          <w:spacing w:val="-13"/>
          <w:w w:val="105"/>
        </w:rPr>
        <w:t xml:space="preserve"> </w:t>
      </w:r>
      <w:r>
        <w:rPr>
          <w:w w:val="105"/>
        </w:rPr>
        <w:t>whole</w:t>
      </w:r>
      <w:r>
        <w:rPr>
          <w:spacing w:val="-13"/>
          <w:w w:val="105"/>
        </w:rPr>
        <w:t xml:space="preserve"> </w:t>
      </w:r>
      <w:r>
        <w:rPr>
          <w:spacing w:val="-2"/>
          <w:w w:val="105"/>
        </w:rPr>
        <w:t xml:space="preserve">works. </w:t>
      </w:r>
      <w:r>
        <w:rPr>
          <w:w w:val="105"/>
        </w:rPr>
        <w:t>They</w:t>
      </w:r>
      <w:r>
        <w:rPr>
          <w:spacing w:val="-15"/>
          <w:w w:val="105"/>
        </w:rPr>
        <w:t xml:space="preserve"> </w:t>
      </w:r>
      <w:r>
        <w:rPr>
          <w:w w:val="105"/>
        </w:rPr>
        <w:t>provide</w:t>
      </w:r>
      <w:r>
        <w:rPr>
          <w:spacing w:val="-15"/>
          <w:w w:val="105"/>
        </w:rPr>
        <w:t xml:space="preserve"> </w:t>
      </w:r>
      <w:r>
        <w:rPr>
          <w:w w:val="105"/>
        </w:rPr>
        <w:t>quality</w:t>
      </w:r>
      <w:r>
        <w:rPr>
          <w:spacing w:val="-14"/>
          <w:w w:val="105"/>
        </w:rPr>
        <w:t xml:space="preserve"> </w:t>
      </w:r>
      <w:r>
        <w:rPr>
          <w:w w:val="105"/>
        </w:rPr>
        <w:t>assurance</w:t>
      </w:r>
      <w:r>
        <w:rPr>
          <w:spacing w:val="-15"/>
          <w:w w:val="105"/>
        </w:rPr>
        <w:t xml:space="preserve"> </w:t>
      </w:r>
      <w:r>
        <w:rPr>
          <w:w w:val="105"/>
        </w:rPr>
        <w:t>to</w:t>
      </w:r>
      <w:r>
        <w:rPr>
          <w:spacing w:val="-15"/>
          <w:w w:val="105"/>
        </w:rPr>
        <w:t xml:space="preserve"> </w:t>
      </w:r>
      <w:r>
        <w:rPr>
          <w:w w:val="105"/>
        </w:rPr>
        <w:t>the</w:t>
      </w:r>
      <w:r>
        <w:rPr>
          <w:spacing w:val="-14"/>
          <w:w w:val="105"/>
        </w:rPr>
        <w:t xml:space="preserve"> </w:t>
      </w:r>
      <w:r>
        <w:rPr>
          <w:w w:val="105"/>
        </w:rPr>
        <w:t>customer</w:t>
      </w:r>
      <w:r>
        <w:rPr>
          <w:spacing w:val="-15"/>
          <w:w w:val="105"/>
        </w:rPr>
        <w:t xml:space="preserve"> </w:t>
      </w:r>
      <w:r>
        <w:rPr>
          <w:w w:val="105"/>
        </w:rPr>
        <w:t>and</w:t>
      </w:r>
      <w:r>
        <w:rPr>
          <w:spacing w:val="-15"/>
          <w:w w:val="105"/>
        </w:rPr>
        <w:t xml:space="preserve"> </w:t>
      </w:r>
      <w:r>
        <w:rPr>
          <w:w w:val="105"/>
        </w:rPr>
        <w:t>don't</w:t>
      </w:r>
      <w:r>
        <w:rPr>
          <w:spacing w:val="-14"/>
          <w:w w:val="105"/>
        </w:rPr>
        <w:t xml:space="preserve"> </w:t>
      </w:r>
      <w:r>
        <w:rPr>
          <w:w w:val="105"/>
        </w:rPr>
        <w:t>care</w:t>
      </w:r>
      <w:r>
        <w:rPr>
          <w:spacing w:val="-16"/>
          <w:w w:val="105"/>
        </w:rPr>
        <w:t xml:space="preserve"> </w:t>
      </w:r>
      <w:r>
        <w:rPr>
          <w:w w:val="105"/>
        </w:rPr>
        <w:t>about</w:t>
      </w:r>
      <w:r>
        <w:rPr>
          <w:spacing w:val="-15"/>
          <w:w w:val="105"/>
        </w:rPr>
        <w:t xml:space="preserve"> </w:t>
      </w:r>
      <w:r>
        <w:rPr>
          <w:w w:val="105"/>
        </w:rPr>
        <w:t>programmer</w:t>
      </w:r>
      <w:r>
        <w:rPr>
          <w:spacing w:val="-16"/>
          <w:w w:val="105"/>
        </w:rPr>
        <w:t xml:space="preserve"> </w:t>
      </w:r>
      <w:r>
        <w:rPr>
          <w:w w:val="105"/>
        </w:rPr>
        <w:t>productivity.</w:t>
      </w:r>
    </w:p>
    <w:p w:rsidR="00F971A3" w:rsidRDefault="008B76CE">
      <w:pPr>
        <w:pStyle w:val="BodyText"/>
        <w:spacing w:line="247" w:lineRule="auto"/>
        <w:ind w:left="160"/>
      </w:pPr>
      <w:r>
        <w:rPr>
          <w:w w:val="105"/>
        </w:rPr>
        <w:t>They</w:t>
      </w:r>
      <w:r>
        <w:rPr>
          <w:spacing w:val="-16"/>
          <w:w w:val="105"/>
        </w:rPr>
        <w:t xml:space="preserve"> </w:t>
      </w:r>
      <w:r>
        <w:rPr>
          <w:w w:val="105"/>
        </w:rPr>
        <w:t>should</w:t>
      </w:r>
      <w:r>
        <w:rPr>
          <w:spacing w:val="-15"/>
          <w:w w:val="105"/>
        </w:rPr>
        <w:t xml:space="preserve"> </w:t>
      </w:r>
      <w:r>
        <w:rPr>
          <w:w w:val="105"/>
        </w:rPr>
        <w:t>be</w:t>
      </w:r>
      <w:r>
        <w:rPr>
          <w:spacing w:val="-16"/>
          <w:w w:val="105"/>
        </w:rPr>
        <w:t xml:space="preserve"> </w:t>
      </w:r>
      <w:r>
        <w:rPr>
          <w:w w:val="105"/>
        </w:rPr>
        <w:t>developed</w:t>
      </w:r>
      <w:r>
        <w:rPr>
          <w:spacing w:val="-15"/>
          <w:w w:val="105"/>
        </w:rPr>
        <w:t xml:space="preserve"> </w:t>
      </w:r>
      <w:r>
        <w:rPr>
          <w:w w:val="105"/>
        </w:rPr>
        <w:t>by</w:t>
      </w:r>
      <w:r>
        <w:rPr>
          <w:spacing w:val="-16"/>
          <w:w w:val="105"/>
        </w:rPr>
        <w:t xml:space="preserve"> </w:t>
      </w:r>
      <w:r>
        <w:rPr>
          <w:w w:val="105"/>
        </w:rPr>
        <w:t>a</w:t>
      </w:r>
      <w:r>
        <w:rPr>
          <w:spacing w:val="-15"/>
          <w:w w:val="105"/>
        </w:rPr>
        <w:t xml:space="preserve"> </w:t>
      </w:r>
      <w:r>
        <w:rPr>
          <w:w w:val="105"/>
        </w:rPr>
        <w:t>different</w:t>
      </w:r>
      <w:r>
        <w:rPr>
          <w:spacing w:val="-16"/>
          <w:w w:val="105"/>
        </w:rPr>
        <w:t xml:space="preserve"> </w:t>
      </w:r>
      <w:r>
        <w:rPr>
          <w:w w:val="105"/>
        </w:rPr>
        <w:t>team,</w:t>
      </w:r>
      <w:r>
        <w:rPr>
          <w:spacing w:val="-15"/>
          <w:w w:val="105"/>
        </w:rPr>
        <w:t xml:space="preserve"> </w:t>
      </w:r>
      <w:r>
        <w:rPr>
          <w:w w:val="105"/>
        </w:rPr>
        <w:t>one</w:t>
      </w:r>
      <w:r>
        <w:rPr>
          <w:spacing w:val="-16"/>
          <w:w w:val="105"/>
        </w:rPr>
        <w:t xml:space="preserve"> </w:t>
      </w:r>
      <w:r>
        <w:rPr>
          <w:w w:val="105"/>
        </w:rPr>
        <w:t>who</w:t>
      </w:r>
      <w:r>
        <w:rPr>
          <w:spacing w:val="-15"/>
          <w:w w:val="105"/>
        </w:rPr>
        <w:t xml:space="preserve"> </w:t>
      </w:r>
      <w:r>
        <w:rPr>
          <w:w w:val="105"/>
        </w:rPr>
        <w:t>delights</w:t>
      </w:r>
      <w:r>
        <w:rPr>
          <w:spacing w:val="-16"/>
          <w:w w:val="105"/>
        </w:rPr>
        <w:t xml:space="preserve"> </w:t>
      </w:r>
      <w:r>
        <w:rPr>
          <w:w w:val="105"/>
        </w:rPr>
        <w:t>in</w:t>
      </w:r>
      <w:r>
        <w:rPr>
          <w:spacing w:val="-15"/>
          <w:w w:val="105"/>
        </w:rPr>
        <w:t xml:space="preserve"> </w:t>
      </w:r>
      <w:r>
        <w:rPr>
          <w:w w:val="105"/>
        </w:rPr>
        <w:t>finding</w:t>
      </w:r>
      <w:r>
        <w:rPr>
          <w:spacing w:val="-16"/>
          <w:w w:val="105"/>
        </w:rPr>
        <w:t xml:space="preserve"> </w:t>
      </w:r>
      <w:r>
        <w:rPr>
          <w:w w:val="105"/>
        </w:rPr>
        <w:t>bugs.</w:t>
      </w:r>
      <w:r>
        <w:rPr>
          <w:spacing w:val="-15"/>
          <w:w w:val="105"/>
        </w:rPr>
        <w:t xml:space="preserve"> </w:t>
      </w:r>
      <w:r>
        <w:rPr>
          <w:w w:val="105"/>
        </w:rPr>
        <w:t>This</w:t>
      </w:r>
      <w:r>
        <w:rPr>
          <w:spacing w:val="-16"/>
          <w:w w:val="105"/>
        </w:rPr>
        <w:t xml:space="preserve"> </w:t>
      </w:r>
      <w:r>
        <w:rPr>
          <w:w w:val="105"/>
        </w:rPr>
        <w:t>team</w:t>
      </w:r>
      <w:r>
        <w:rPr>
          <w:spacing w:val="-15"/>
          <w:w w:val="105"/>
        </w:rPr>
        <w:t xml:space="preserve"> </w:t>
      </w:r>
      <w:r>
        <w:rPr>
          <w:w w:val="105"/>
        </w:rPr>
        <w:t>uses heavyweight tools and techniques to help them do</w:t>
      </w:r>
      <w:r>
        <w:rPr>
          <w:spacing w:val="10"/>
          <w:w w:val="105"/>
        </w:rPr>
        <w:t xml:space="preserve"> </w:t>
      </w:r>
      <w:r>
        <w:rPr>
          <w:w w:val="105"/>
        </w:rPr>
        <w:t>this.</w:t>
      </w:r>
    </w:p>
    <w:p w:rsidR="00F971A3" w:rsidRDefault="00F971A3">
      <w:pPr>
        <w:spacing w:line="247" w:lineRule="auto"/>
        <w:sectPr w:rsidR="00F971A3">
          <w:pgSz w:w="12240" w:h="15840"/>
          <w:pgMar w:top="1360" w:right="1660" w:bottom="980" w:left="1640" w:header="0" w:footer="794" w:gutter="0"/>
          <w:cols w:space="720"/>
        </w:sectPr>
      </w:pPr>
    </w:p>
    <w:p w:rsidR="00F971A3" w:rsidRDefault="008B76CE">
      <w:pPr>
        <w:pStyle w:val="BodyText"/>
        <w:spacing w:before="81" w:line="247" w:lineRule="auto"/>
        <w:ind w:left="160" w:right="438"/>
        <w:jc w:val="both"/>
      </w:pPr>
      <w:r>
        <w:rPr>
          <w:w w:val="105"/>
        </w:rPr>
        <w:lastRenderedPageBreak/>
        <w:t>Functional</w:t>
      </w:r>
      <w:r>
        <w:rPr>
          <w:spacing w:val="-3"/>
          <w:w w:val="105"/>
        </w:rPr>
        <w:t xml:space="preserve"> </w:t>
      </w:r>
      <w:r>
        <w:rPr>
          <w:w w:val="105"/>
        </w:rPr>
        <w:t>tests</w:t>
      </w:r>
      <w:r>
        <w:rPr>
          <w:spacing w:val="-3"/>
          <w:w w:val="105"/>
        </w:rPr>
        <w:t xml:space="preserve"> </w:t>
      </w:r>
      <w:r>
        <w:rPr>
          <w:w w:val="105"/>
        </w:rPr>
        <w:t>typically</w:t>
      </w:r>
      <w:r>
        <w:rPr>
          <w:spacing w:val="-3"/>
          <w:w w:val="105"/>
        </w:rPr>
        <w:t xml:space="preserve"> </w:t>
      </w:r>
      <w:r>
        <w:rPr>
          <w:w w:val="105"/>
        </w:rPr>
        <w:t>treat</w:t>
      </w:r>
      <w:r>
        <w:rPr>
          <w:spacing w:val="-3"/>
          <w:w w:val="105"/>
        </w:rPr>
        <w:t xml:space="preserve"> </w:t>
      </w:r>
      <w:r>
        <w:rPr>
          <w:w w:val="105"/>
        </w:rPr>
        <w:t>the</w:t>
      </w:r>
      <w:r>
        <w:rPr>
          <w:spacing w:val="-3"/>
          <w:w w:val="105"/>
        </w:rPr>
        <w:t xml:space="preserve"> </w:t>
      </w:r>
      <w:r>
        <w:rPr>
          <w:w w:val="105"/>
        </w:rPr>
        <w:t>whole</w:t>
      </w:r>
      <w:r>
        <w:rPr>
          <w:spacing w:val="-3"/>
          <w:w w:val="105"/>
        </w:rPr>
        <w:t xml:space="preserve"> </w:t>
      </w:r>
      <w:r>
        <w:rPr>
          <w:w w:val="105"/>
        </w:rPr>
        <w:t>system</w:t>
      </w:r>
      <w:r>
        <w:rPr>
          <w:spacing w:val="-3"/>
          <w:w w:val="105"/>
        </w:rPr>
        <w:t xml:space="preserve"> </w:t>
      </w:r>
      <w:r>
        <w:rPr>
          <w:w w:val="105"/>
        </w:rPr>
        <w:t>as</w:t>
      </w:r>
      <w:r>
        <w:rPr>
          <w:spacing w:val="-2"/>
          <w:w w:val="105"/>
        </w:rPr>
        <w:t xml:space="preserve"> </w:t>
      </w:r>
      <w:r>
        <w:rPr>
          <w:w w:val="105"/>
        </w:rPr>
        <w:t>a</w:t>
      </w:r>
      <w:r>
        <w:rPr>
          <w:spacing w:val="-3"/>
          <w:w w:val="105"/>
        </w:rPr>
        <w:t xml:space="preserve"> </w:t>
      </w:r>
      <w:r>
        <w:rPr>
          <w:w w:val="105"/>
        </w:rPr>
        <w:t>black</w:t>
      </w:r>
      <w:r>
        <w:rPr>
          <w:spacing w:val="-3"/>
          <w:w w:val="105"/>
        </w:rPr>
        <w:t xml:space="preserve"> </w:t>
      </w:r>
      <w:r>
        <w:rPr>
          <w:w w:val="105"/>
        </w:rPr>
        <w:t>box</w:t>
      </w:r>
      <w:r>
        <w:rPr>
          <w:spacing w:val="-3"/>
          <w:w w:val="105"/>
        </w:rPr>
        <w:t xml:space="preserve"> </w:t>
      </w:r>
      <w:r>
        <w:rPr>
          <w:w w:val="105"/>
        </w:rPr>
        <w:t>as</w:t>
      </w:r>
      <w:r>
        <w:rPr>
          <w:spacing w:val="-3"/>
          <w:w w:val="105"/>
        </w:rPr>
        <w:t xml:space="preserve"> </w:t>
      </w:r>
      <w:r>
        <w:rPr>
          <w:spacing w:val="4"/>
          <w:w w:val="105"/>
        </w:rPr>
        <w:t>much</w:t>
      </w:r>
      <w:r>
        <w:rPr>
          <w:spacing w:val="-5"/>
          <w:w w:val="105"/>
        </w:rPr>
        <w:t xml:space="preserve"> </w:t>
      </w:r>
      <w:r>
        <w:rPr>
          <w:w w:val="105"/>
        </w:rPr>
        <w:t>as</w:t>
      </w:r>
      <w:r>
        <w:rPr>
          <w:spacing w:val="-4"/>
          <w:w w:val="105"/>
        </w:rPr>
        <w:t xml:space="preserve"> </w:t>
      </w:r>
      <w:r>
        <w:rPr>
          <w:w w:val="105"/>
        </w:rPr>
        <w:t>possible.</w:t>
      </w:r>
      <w:r>
        <w:rPr>
          <w:spacing w:val="-5"/>
          <w:w w:val="105"/>
        </w:rPr>
        <w:t xml:space="preserve"> </w:t>
      </w:r>
      <w:r>
        <w:rPr>
          <w:w w:val="105"/>
        </w:rPr>
        <w:t>In</w:t>
      </w:r>
      <w:r>
        <w:rPr>
          <w:spacing w:val="-4"/>
          <w:w w:val="105"/>
        </w:rPr>
        <w:t xml:space="preserve"> </w:t>
      </w:r>
      <w:r>
        <w:rPr>
          <w:w w:val="105"/>
        </w:rPr>
        <w:t>a</w:t>
      </w:r>
      <w:r>
        <w:rPr>
          <w:spacing w:val="-5"/>
          <w:w w:val="105"/>
        </w:rPr>
        <w:t xml:space="preserve"> </w:t>
      </w:r>
      <w:r>
        <w:rPr>
          <w:w w:val="105"/>
        </w:rPr>
        <w:t>GUI- based</w:t>
      </w:r>
      <w:r>
        <w:rPr>
          <w:spacing w:val="-11"/>
          <w:w w:val="105"/>
        </w:rPr>
        <w:t xml:space="preserve"> </w:t>
      </w:r>
      <w:r>
        <w:rPr>
          <w:w w:val="105"/>
        </w:rPr>
        <w:t>system,</w:t>
      </w:r>
      <w:r>
        <w:rPr>
          <w:spacing w:val="-11"/>
          <w:w w:val="105"/>
        </w:rPr>
        <w:t xml:space="preserve"> </w:t>
      </w:r>
      <w:r>
        <w:rPr>
          <w:w w:val="105"/>
        </w:rPr>
        <w:t>they</w:t>
      </w:r>
      <w:r>
        <w:rPr>
          <w:spacing w:val="-11"/>
          <w:w w:val="105"/>
        </w:rPr>
        <w:t xml:space="preserve"> </w:t>
      </w:r>
      <w:r>
        <w:rPr>
          <w:w w:val="105"/>
        </w:rPr>
        <w:t>operate</w:t>
      </w:r>
      <w:r>
        <w:rPr>
          <w:spacing w:val="-11"/>
          <w:w w:val="105"/>
        </w:rPr>
        <w:t xml:space="preserve"> </w:t>
      </w:r>
      <w:r>
        <w:rPr>
          <w:w w:val="105"/>
        </w:rPr>
        <w:t>through</w:t>
      </w:r>
      <w:r>
        <w:rPr>
          <w:spacing w:val="-10"/>
          <w:w w:val="105"/>
        </w:rPr>
        <w:t xml:space="preserve"> </w:t>
      </w:r>
      <w:r>
        <w:rPr>
          <w:w w:val="105"/>
        </w:rPr>
        <w:t>the</w:t>
      </w:r>
      <w:r>
        <w:rPr>
          <w:spacing w:val="-11"/>
          <w:w w:val="105"/>
        </w:rPr>
        <w:t xml:space="preserve"> </w:t>
      </w:r>
      <w:r>
        <w:rPr>
          <w:w w:val="105"/>
        </w:rPr>
        <w:t>GUI.</w:t>
      </w:r>
      <w:r>
        <w:rPr>
          <w:spacing w:val="-11"/>
          <w:w w:val="105"/>
        </w:rPr>
        <w:t xml:space="preserve"> </w:t>
      </w:r>
      <w:r>
        <w:rPr>
          <w:w w:val="105"/>
        </w:rPr>
        <w:t>In</w:t>
      </w:r>
      <w:r>
        <w:rPr>
          <w:spacing w:val="-11"/>
          <w:w w:val="105"/>
        </w:rPr>
        <w:t xml:space="preserve"> </w:t>
      </w:r>
      <w:r>
        <w:rPr>
          <w:w w:val="105"/>
        </w:rPr>
        <w:t>a</w:t>
      </w:r>
      <w:r>
        <w:rPr>
          <w:spacing w:val="-11"/>
          <w:w w:val="105"/>
        </w:rPr>
        <w:t xml:space="preserve"> </w:t>
      </w:r>
      <w:r>
        <w:rPr>
          <w:w w:val="105"/>
        </w:rPr>
        <w:t>file</w:t>
      </w:r>
      <w:r>
        <w:rPr>
          <w:spacing w:val="-10"/>
          <w:w w:val="105"/>
        </w:rPr>
        <w:t xml:space="preserve"> </w:t>
      </w:r>
      <w:r>
        <w:rPr>
          <w:w w:val="105"/>
        </w:rPr>
        <w:t>or</w:t>
      </w:r>
      <w:r>
        <w:rPr>
          <w:spacing w:val="-11"/>
          <w:w w:val="105"/>
        </w:rPr>
        <w:t xml:space="preserve"> </w:t>
      </w:r>
      <w:r>
        <w:rPr>
          <w:w w:val="105"/>
        </w:rPr>
        <w:t>database</w:t>
      </w:r>
      <w:r>
        <w:rPr>
          <w:spacing w:val="-11"/>
          <w:w w:val="105"/>
        </w:rPr>
        <w:t xml:space="preserve"> </w:t>
      </w:r>
      <w:r>
        <w:rPr>
          <w:w w:val="105"/>
        </w:rPr>
        <w:t>update</w:t>
      </w:r>
      <w:r>
        <w:rPr>
          <w:spacing w:val="-11"/>
          <w:w w:val="105"/>
        </w:rPr>
        <w:t xml:space="preserve"> </w:t>
      </w:r>
      <w:r>
        <w:rPr>
          <w:w w:val="105"/>
        </w:rPr>
        <w:t>program,</w:t>
      </w:r>
      <w:r>
        <w:rPr>
          <w:spacing w:val="-10"/>
          <w:w w:val="105"/>
        </w:rPr>
        <w:t xml:space="preserve"> </w:t>
      </w:r>
      <w:r>
        <w:rPr>
          <w:w w:val="105"/>
        </w:rPr>
        <w:t>the</w:t>
      </w:r>
      <w:r>
        <w:rPr>
          <w:spacing w:val="-11"/>
          <w:w w:val="105"/>
        </w:rPr>
        <w:t xml:space="preserve"> </w:t>
      </w:r>
      <w:r>
        <w:rPr>
          <w:w w:val="105"/>
        </w:rPr>
        <w:t>tests</w:t>
      </w:r>
      <w:r>
        <w:rPr>
          <w:spacing w:val="-11"/>
          <w:w w:val="105"/>
        </w:rPr>
        <w:t xml:space="preserve"> </w:t>
      </w:r>
      <w:r>
        <w:rPr>
          <w:w w:val="105"/>
        </w:rPr>
        <w:t>just look at how the data is changed for certain</w:t>
      </w:r>
      <w:r>
        <w:rPr>
          <w:spacing w:val="16"/>
          <w:w w:val="105"/>
        </w:rPr>
        <w:t xml:space="preserve"> </w:t>
      </w:r>
      <w:r>
        <w:rPr>
          <w:w w:val="105"/>
        </w:rPr>
        <w:t>inputs.</w:t>
      </w:r>
    </w:p>
    <w:p w:rsidR="00F971A3" w:rsidRDefault="00F971A3">
      <w:pPr>
        <w:pStyle w:val="BodyText"/>
        <w:spacing w:before="1"/>
        <w:rPr>
          <w:sz w:val="26"/>
        </w:rPr>
      </w:pPr>
    </w:p>
    <w:p w:rsidR="00F971A3" w:rsidRDefault="008B76CE">
      <w:pPr>
        <w:pStyle w:val="BodyText"/>
        <w:spacing w:line="247" w:lineRule="auto"/>
        <w:ind w:left="160" w:right="330"/>
      </w:pPr>
      <w:r>
        <w:rPr>
          <w:w w:val="105"/>
        </w:rPr>
        <w:t>When</w:t>
      </w:r>
      <w:r>
        <w:rPr>
          <w:spacing w:val="-8"/>
          <w:w w:val="105"/>
        </w:rPr>
        <w:t xml:space="preserve"> </w:t>
      </w:r>
      <w:r>
        <w:rPr>
          <w:w w:val="105"/>
        </w:rPr>
        <w:t>functional</w:t>
      </w:r>
      <w:r>
        <w:rPr>
          <w:spacing w:val="-8"/>
          <w:w w:val="105"/>
        </w:rPr>
        <w:t xml:space="preserve"> </w:t>
      </w:r>
      <w:r>
        <w:rPr>
          <w:w w:val="105"/>
        </w:rPr>
        <w:t>testers,</w:t>
      </w:r>
      <w:r>
        <w:rPr>
          <w:spacing w:val="-8"/>
          <w:w w:val="105"/>
        </w:rPr>
        <w:t xml:space="preserve"> </w:t>
      </w:r>
      <w:r>
        <w:rPr>
          <w:w w:val="105"/>
        </w:rPr>
        <w:t>or</w:t>
      </w:r>
      <w:r>
        <w:rPr>
          <w:spacing w:val="-8"/>
          <w:w w:val="105"/>
        </w:rPr>
        <w:t xml:space="preserve"> </w:t>
      </w:r>
      <w:r>
        <w:rPr>
          <w:w w:val="105"/>
        </w:rPr>
        <w:t>users,</w:t>
      </w:r>
      <w:r>
        <w:rPr>
          <w:spacing w:val="-8"/>
          <w:w w:val="105"/>
        </w:rPr>
        <w:t xml:space="preserve"> </w:t>
      </w:r>
      <w:r>
        <w:rPr>
          <w:w w:val="105"/>
        </w:rPr>
        <w:t>find</w:t>
      </w:r>
      <w:r>
        <w:rPr>
          <w:spacing w:val="-8"/>
          <w:w w:val="105"/>
        </w:rPr>
        <w:t xml:space="preserve"> </w:t>
      </w:r>
      <w:r>
        <w:rPr>
          <w:w w:val="105"/>
        </w:rPr>
        <w:t>a</w:t>
      </w:r>
      <w:r>
        <w:rPr>
          <w:spacing w:val="-8"/>
          <w:w w:val="105"/>
        </w:rPr>
        <w:t xml:space="preserve"> </w:t>
      </w:r>
      <w:r>
        <w:rPr>
          <w:w w:val="105"/>
        </w:rPr>
        <w:t>bug</w:t>
      </w:r>
      <w:r>
        <w:rPr>
          <w:spacing w:val="-8"/>
          <w:w w:val="105"/>
        </w:rPr>
        <w:t xml:space="preserve"> </w:t>
      </w:r>
      <w:r>
        <w:rPr>
          <w:w w:val="105"/>
        </w:rPr>
        <w:t>in</w:t>
      </w:r>
      <w:r>
        <w:rPr>
          <w:spacing w:val="-8"/>
          <w:w w:val="105"/>
        </w:rPr>
        <w:t xml:space="preserve"> </w:t>
      </w:r>
      <w:r>
        <w:rPr>
          <w:w w:val="105"/>
        </w:rPr>
        <w:t>the</w:t>
      </w:r>
      <w:r>
        <w:rPr>
          <w:spacing w:val="-8"/>
          <w:w w:val="105"/>
        </w:rPr>
        <w:t xml:space="preserve"> </w:t>
      </w:r>
      <w:r>
        <w:rPr>
          <w:w w:val="105"/>
        </w:rPr>
        <w:t>software,</w:t>
      </w:r>
      <w:r>
        <w:rPr>
          <w:spacing w:val="-7"/>
          <w:w w:val="105"/>
        </w:rPr>
        <w:t xml:space="preserve"> </w:t>
      </w:r>
      <w:r>
        <w:rPr>
          <w:w w:val="105"/>
        </w:rPr>
        <w:t>at</w:t>
      </w:r>
      <w:r>
        <w:rPr>
          <w:spacing w:val="-8"/>
          <w:w w:val="105"/>
        </w:rPr>
        <w:t xml:space="preserve"> </w:t>
      </w:r>
      <w:r>
        <w:rPr>
          <w:w w:val="105"/>
        </w:rPr>
        <w:t>least</w:t>
      </w:r>
      <w:r>
        <w:rPr>
          <w:spacing w:val="-8"/>
          <w:w w:val="105"/>
        </w:rPr>
        <w:t xml:space="preserve"> </w:t>
      </w:r>
      <w:r>
        <w:rPr>
          <w:w w:val="105"/>
        </w:rPr>
        <w:t>two</w:t>
      </w:r>
      <w:r>
        <w:rPr>
          <w:spacing w:val="-8"/>
          <w:w w:val="105"/>
        </w:rPr>
        <w:t xml:space="preserve"> </w:t>
      </w:r>
      <w:r>
        <w:rPr>
          <w:w w:val="105"/>
        </w:rPr>
        <w:t>things</w:t>
      </w:r>
      <w:r>
        <w:rPr>
          <w:spacing w:val="-8"/>
          <w:w w:val="105"/>
        </w:rPr>
        <w:t xml:space="preserve"> </w:t>
      </w:r>
      <w:r>
        <w:rPr>
          <w:w w:val="105"/>
        </w:rPr>
        <w:t>are</w:t>
      </w:r>
      <w:r>
        <w:rPr>
          <w:spacing w:val="-9"/>
          <w:w w:val="105"/>
        </w:rPr>
        <w:t xml:space="preserve"> </w:t>
      </w:r>
      <w:r>
        <w:rPr>
          <w:spacing w:val="-3"/>
          <w:w w:val="105"/>
        </w:rPr>
        <w:t>needed</w:t>
      </w:r>
      <w:r>
        <w:rPr>
          <w:spacing w:val="-9"/>
          <w:w w:val="105"/>
        </w:rPr>
        <w:t xml:space="preserve"> </w:t>
      </w:r>
      <w:r>
        <w:rPr>
          <w:w w:val="105"/>
        </w:rPr>
        <w:t>to</w:t>
      </w:r>
      <w:r>
        <w:rPr>
          <w:spacing w:val="-8"/>
          <w:w w:val="105"/>
        </w:rPr>
        <w:t xml:space="preserve"> </w:t>
      </w:r>
      <w:r>
        <w:rPr>
          <w:spacing w:val="-3"/>
          <w:w w:val="105"/>
        </w:rPr>
        <w:t xml:space="preserve">fix </w:t>
      </w:r>
      <w:r>
        <w:rPr>
          <w:w w:val="105"/>
        </w:rPr>
        <w:t>it.</w:t>
      </w:r>
      <w:r>
        <w:rPr>
          <w:spacing w:val="-12"/>
          <w:w w:val="105"/>
        </w:rPr>
        <w:t xml:space="preserve"> </w:t>
      </w:r>
      <w:r>
        <w:rPr>
          <w:w w:val="105"/>
        </w:rPr>
        <w:t>Of</w:t>
      </w:r>
      <w:r>
        <w:rPr>
          <w:spacing w:val="-12"/>
          <w:w w:val="105"/>
        </w:rPr>
        <w:t xml:space="preserve"> </w:t>
      </w:r>
      <w:r>
        <w:rPr>
          <w:w w:val="105"/>
        </w:rPr>
        <w:t>course</w:t>
      </w:r>
      <w:r>
        <w:rPr>
          <w:spacing w:val="-12"/>
          <w:w w:val="105"/>
        </w:rPr>
        <w:t xml:space="preserve"> </w:t>
      </w:r>
      <w:r>
        <w:rPr>
          <w:w w:val="105"/>
        </w:rPr>
        <w:t>you</w:t>
      </w:r>
      <w:r>
        <w:rPr>
          <w:spacing w:val="-12"/>
          <w:w w:val="105"/>
        </w:rPr>
        <w:t xml:space="preserve"> </w:t>
      </w:r>
      <w:r>
        <w:rPr>
          <w:w w:val="105"/>
        </w:rPr>
        <w:t>have</w:t>
      </w:r>
      <w:r>
        <w:rPr>
          <w:spacing w:val="-12"/>
          <w:w w:val="105"/>
        </w:rPr>
        <w:t xml:space="preserve"> </w:t>
      </w:r>
      <w:r>
        <w:rPr>
          <w:w w:val="105"/>
        </w:rPr>
        <w:t>to</w:t>
      </w:r>
      <w:r>
        <w:rPr>
          <w:spacing w:val="-12"/>
          <w:w w:val="105"/>
        </w:rPr>
        <w:t xml:space="preserve"> </w:t>
      </w:r>
      <w:r>
        <w:rPr>
          <w:w w:val="105"/>
        </w:rPr>
        <w:t>change</w:t>
      </w:r>
      <w:r>
        <w:rPr>
          <w:spacing w:val="-12"/>
          <w:w w:val="105"/>
        </w:rPr>
        <w:t xml:space="preserve"> </w:t>
      </w:r>
      <w:r>
        <w:rPr>
          <w:w w:val="105"/>
        </w:rPr>
        <w:t>the</w:t>
      </w:r>
      <w:r>
        <w:rPr>
          <w:spacing w:val="-12"/>
          <w:w w:val="105"/>
        </w:rPr>
        <w:t xml:space="preserve"> </w:t>
      </w:r>
      <w:r>
        <w:rPr>
          <w:w w:val="105"/>
        </w:rPr>
        <w:t>production</w:t>
      </w:r>
      <w:r>
        <w:rPr>
          <w:spacing w:val="-12"/>
          <w:w w:val="105"/>
        </w:rPr>
        <w:t xml:space="preserve"> </w:t>
      </w:r>
      <w:r>
        <w:rPr>
          <w:w w:val="105"/>
        </w:rPr>
        <w:t>code</w:t>
      </w:r>
      <w:r>
        <w:rPr>
          <w:spacing w:val="-11"/>
          <w:w w:val="105"/>
        </w:rPr>
        <w:t xml:space="preserve"> </w:t>
      </w:r>
      <w:r>
        <w:rPr>
          <w:w w:val="105"/>
        </w:rPr>
        <w:t>to</w:t>
      </w:r>
      <w:r>
        <w:rPr>
          <w:spacing w:val="-12"/>
          <w:w w:val="105"/>
        </w:rPr>
        <w:t xml:space="preserve"> </w:t>
      </w:r>
      <w:r>
        <w:rPr>
          <w:w w:val="105"/>
        </w:rPr>
        <w:t>remove</w:t>
      </w:r>
      <w:r>
        <w:rPr>
          <w:spacing w:val="-12"/>
          <w:w w:val="105"/>
        </w:rPr>
        <w:t xml:space="preserve"> </w:t>
      </w:r>
      <w:r>
        <w:rPr>
          <w:w w:val="105"/>
        </w:rPr>
        <w:t>the</w:t>
      </w:r>
      <w:r>
        <w:rPr>
          <w:spacing w:val="-12"/>
          <w:w w:val="105"/>
        </w:rPr>
        <w:t xml:space="preserve"> </w:t>
      </w:r>
      <w:r>
        <w:rPr>
          <w:w w:val="105"/>
        </w:rPr>
        <w:t>bug.</w:t>
      </w:r>
      <w:r>
        <w:rPr>
          <w:spacing w:val="-12"/>
          <w:w w:val="105"/>
        </w:rPr>
        <w:t xml:space="preserve"> </w:t>
      </w:r>
      <w:r>
        <w:rPr>
          <w:w w:val="105"/>
        </w:rPr>
        <w:t>But</w:t>
      </w:r>
      <w:r>
        <w:rPr>
          <w:spacing w:val="-12"/>
          <w:w w:val="105"/>
        </w:rPr>
        <w:t xml:space="preserve"> </w:t>
      </w:r>
      <w:r>
        <w:rPr>
          <w:w w:val="105"/>
        </w:rPr>
        <w:t>you</w:t>
      </w:r>
      <w:r>
        <w:rPr>
          <w:spacing w:val="-12"/>
          <w:w w:val="105"/>
        </w:rPr>
        <w:t xml:space="preserve"> </w:t>
      </w:r>
      <w:r>
        <w:rPr>
          <w:w w:val="105"/>
        </w:rPr>
        <w:t>should</w:t>
      </w:r>
      <w:r>
        <w:rPr>
          <w:spacing w:val="-12"/>
          <w:w w:val="105"/>
        </w:rPr>
        <w:t xml:space="preserve"> </w:t>
      </w:r>
      <w:r>
        <w:rPr>
          <w:w w:val="105"/>
        </w:rPr>
        <w:t>also</w:t>
      </w:r>
      <w:r>
        <w:rPr>
          <w:spacing w:val="-12"/>
          <w:w w:val="105"/>
        </w:rPr>
        <w:t xml:space="preserve"> </w:t>
      </w:r>
      <w:r>
        <w:rPr>
          <w:spacing w:val="-2"/>
          <w:w w:val="105"/>
        </w:rPr>
        <w:t xml:space="preserve">add </w:t>
      </w:r>
      <w:r>
        <w:rPr>
          <w:w w:val="105"/>
        </w:rPr>
        <w:t>a</w:t>
      </w:r>
      <w:r>
        <w:rPr>
          <w:spacing w:val="-8"/>
          <w:w w:val="105"/>
        </w:rPr>
        <w:t xml:space="preserve"> </w:t>
      </w:r>
      <w:r>
        <w:rPr>
          <w:w w:val="105"/>
        </w:rPr>
        <w:t>unit</w:t>
      </w:r>
      <w:r>
        <w:rPr>
          <w:spacing w:val="-7"/>
          <w:w w:val="105"/>
        </w:rPr>
        <w:t xml:space="preserve"> </w:t>
      </w:r>
      <w:r>
        <w:rPr>
          <w:w w:val="105"/>
        </w:rPr>
        <w:t>test</w:t>
      </w:r>
      <w:r>
        <w:rPr>
          <w:spacing w:val="-7"/>
          <w:w w:val="105"/>
        </w:rPr>
        <w:t xml:space="preserve"> </w:t>
      </w:r>
      <w:r>
        <w:rPr>
          <w:w w:val="105"/>
        </w:rPr>
        <w:t>that</w:t>
      </w:r>
      <w:r>
        <w:rPr>
          <w:spacing w:val="-7"/>
          <w:w w:val="105"/>
        </w:rPr>
        <w:t xml:space="preserve"> </w:t>
      </w:r>
      <w:r>
        <w:rPr>
          <w:w w:val="105"/>
        </w:rPr>
        <w:t>exposes</w:t>
      </w:r>
      <w:r>
        <w:rPr>
          <w:spacing w:val="-8"/>
          <w:w w:val="105"/>
        </w:rPr>
        <w:t xml:space="preserve"> </w:t>
      </w:r>
      <w:r>
        <w:rPr>
          <w:w w:val="105"/>
        </w:rPr>
        <w:t>the</w:t>
      </w:r>
      <w:r>
        <w:rPr>
          <w:spacing w:val="-7"/>
          <w:w w:val="105"/>
        </w:rPr>
        <w:t xml:space="preserve"> </w:t>
      </w:r>
      <w:r>
        <w:rPr>
          <w:w w:val="105"/>
        </w:rPr>
        <w:t>bug.</w:t>
      </w:r>
      <w:r>
        <w:rPr>
          <w:spacing w:val="-7"/>
          <w:w w:val="105"/>
        </w:rPr>
        <w:t xml:space="preserve"> </w:t>
      </w:r>
      <w:r>
        <w:rPr>
          <w:w w:val="105"/>
        </w:rPr>
        <w:t>Indeed,</w:t>
      </w:r>
      <w:r>
        <w:rPr>
          <w:spacing w:val="-7"/>
          <w:w w:val="105"/>
        </w:rPr>
        <w:t xml:space="preserve"> </w:t>
      </w:r>
      <w:r>
        <w:rPr>
          <w:w w:val="105"/>
        </w:rPr>
        <w:t>when</w:t>
      </w:r>
      <w:r>
        <w:rPr>
          <w:spacing w:val="-7"/>
          <w:w w:val="105"/>
        </w:rPr>
        <w:t xml:space="preserve"> </w:t>
      </w:r>
      <w:r>
        <w:rPr>
          <w:w w:val="105"/>
        </w:rPr>
        <w:t>I</w:t>
      </w:r>
      <w:r>
        <w:rPr>
          <w:spacing w:val="-8"/>
          <w:w w:val="105"/>
        </w:rPr>
        <w:t xml:space="preserve"> </w:t>
      </w:r>
      <w:r>
        <w:rPr>
          <w:w w:val="105"/>
        </w:rPr>
        <w:t>get</w:t>
      </w:r>
      <w:r>
        <w:rPr>
          <w:spacing w:val="-7"/>
          <w:w w:val="105"/>
        </w:rPr>
        <w:t xml:space="preserve"> </w:t>
      </w:r>
      <w:r>
        <w:rPr>
          <w:w w:val="105"/>
        </w:rPr>
        <w:t>a</w:t>
      </w:r>
      <w:r>
        <w:rPr>
          <w:spacing w:val="-7"/>
          <w:w w:val="105"/>
        </w:rPr>
        <w:t xml:space="preserve"> </w:t>
      </w:r>
      <w:r>
        <w:rPr>
          <w:w w:val="105"/>
        </w:rPr>
        <w:t>bug</w:t>
      </w:r>
      <w:r>
        <w:rPr>
          <w:spacing w:val="-7"/>
          <w:w w:val="105"/>
        </w:rPr>
        <w:t xml:space="preserve"> </w:t>
      </w:r>
      <w:r>
        <w:rPr>
          <w:w w:val="105"/>
        </w:rPr>
        <w:t>report,</w:t>
      </w:r>
      <w:r>
        <w:rPr>
          <w:spacing w:val="-8"/>
          <w:w w:val="105"/>
        </w:rPr>
        <w:t xml:space="preserve"> </w:t>
      </w:r>
      <w:r>
        <w:rPr>
          <w:w w:val="105"/>
        </w:rPr>
        <w:t>I</w:t>
      </w:r>
      <w:r>
        <w:rPr>
          <w:spacing w:val="-7"/>
          <w:w w:val="105"/>
        </w:rPr>
        <w:t xml:space="preserve"> </w:t>
      </w:r>
      <w:r>
        <w:rPr>
          <w:w w:val="105"/>
        </w:rPr>
        <w:t>begin</w:t>
      </w:r>
      <w:r>
        <w:rPr>
          <w:spacing w:val="-7"/>
          <w:w w:val="105"/>
        </w:rPr>
        <w:t xml:space="preserve"> </w:t>
      </w:r>
      <w:r>
        <w:rPr>
          <w:w w:val="105"/>
        </w:rPr>
        <w:t>by</w:t>
      </w:r>
      <w:r>
        <w:rPr>
          <w:spacing w:val="-7"/>
          <w:w w:val="105"/>
        </w:rPr>
        <w:t xml:space="preserve"> </w:t>
      </w:r>
      <w:r>
        <w:rPr>
          <w:w w:val="105"/>
        </w:rPr>
        <w:t>writing</w:t>
      </w:r>
      <w:r>
        <w:rPr>
          <w:spacing w:val="-7"/>
          <w:w w:val="105"/>
        </w:rPr>
        <w:t xml:space="preserve"> </w:t>
      </w:r>
      <w:r>
        <w:rPr>
          <w:w w:val="105"/>
        </w:rPr>
        <w:t>a</w:t>
      </w:r>
      <w:r>
        <w:rPr>
          <w:spacing w:val="-8"/>
          <w:w w:val="105"/>
        </w:rPr>
        <w:t xml:space="preserve"> </w:t>
      </w:r>
      <w:r>
        <w:rPr>
          <w:w w:val="105"/>
        </w:rPr>
        <w:t>unit</w:t>
      </w:r>
      <w:r>
        <w:rPr>
          <w:spacing w:val="-7"/>
          <w:w w:val="105"/>
        </w:rPr>
        <w:t xml:space="preserve"> </w:t>
      </w:r>
      <w:r>
        <w:rPr>
          <w:w w:val="105"/>
        </w:rPr>
        <w:t>test</w:t>
      </w:r>
      <w:r>
        <w:rPr>
          <w:spacing w:val="-7"/>
          <w:w w:val="105"/>
        </w:rPr>
        <w:t xml:space="preserve"> </w:t>
      </w:r>
      <w:r>
        <w:rPr>
          <w:w w:val="105"/>
        </w:rPr>
        <w:t>that causes</w:t>
      </w:r>
      <w:r>
        <w:rPr>
          <w:spacing w:val="-9"/>
          <w:w w:val="105"/>
        </w:rPr>
        <w:t xml:space="preserve"> </w:t>
      </w:r>
      <w:r>
        <w:rPr>
          <w:w w:val="105"/>
        </w:rPr>
        <w:t>the</w:t>
      </w:r>
      <w:r>
        <w:rPr>
          <w:spacing w:val="-8"/>
          <w:w w:val="105"/>
        </w:rPr>
        <w:t xml:space="preserve"> </w:t>
      </w:r>
      <w:r>
        <w:rPr>
          <w:w w:val="105"/>
        </w:rPr>
        <w:t>bug</w:t>
      </w:r>
      <w:r>
        <w:rPr>
          <w:spacing w:val="-8"/>
          <w:w w:val="105"/>
        </w:rPr>
        <w:t xml:space="preserve"> </w:t>
      </w:r>
      <w:r>
        <w:rPr>
          <w:w w:val="105"/>
        </w:rPr>
        <w:t>to</w:t>
      </w:r>
      <w:r>
        <w:rPr>
          <w:spacing w:val="-8"/>
          <w:w w:val="105"/>
        </w:rPr>
        <w:t xml:space="preserve"> </w:t>
      </w:r>
      <w:r>
        <w:rPr>
          <w:w w:val="105"/>
        </w:rPr>
        <w:t>surface.</w:t>
      </w:r>
      <w:r>
        <w:rPr>
          <w:spacing w:val="-8"/>
          <w:w w:val="105"/>
        </w:rPr>
        <w:t xml:space="preserve"> </w:t>
      </w:r>
      <w:r>
        <w:rPr>
          <w:w w:val="105"/>
        </w:rPr>
        <w:t>I</w:t>
      </w:r>
      <w:r>
        <w:rPr>
          <w:spacing w:val="-8"/>
          <w:w w:val="105"/>
        </w:rPr>
        <w:t xml:space="preserve"> </w:t>
      </w:r>
      <w:r>
        <w:rPr>
          <w:w w:val="105"/>
        </w:rPr>
        <w:t>write</w:t>
      </w:r>
      <w:r>
        <w:rPr>
          <w:spacing w:val="-8"/>
          <w:w w:val="105"/>
        </w:rPr>
        <w:t xml:space="preserve"> </w:t>
      </w:r>
      <w:r>
        <w:rPr>
          <w:w w:val="105"/>
        </w:rPr>
        <w:t>more</w:t>
      </w:r>
      <w:r>
        <w:rPr>
          <w:spacing w:val="-9"/>
          <w:w w:val="105"/>
        </w:rPr>
        <w:t xml:space="preserve"> </w:t>
      </w:r>
      <w:r>
        <w:rPr>
          <w:w w:val="105"/>
        </w:rPr>
        <w:t>than</w:t>
      </w:r>
      <w:r>
        <w:rPr>
          <w:spacing w:val="-10"/>
          <w:w w:val="105"/>
        </w:rPr>
        <w:t xml:space="preserve"> </w:t>
      </w:r>
      <w:r>
        <w:rPr>
          <w:w w:val="105"/>
        </w:rPr>
        <w:t>one</w:t>
      </w:r>
      <w:r>
        <w:rPr>
          <w:spacing w:val="-10"/>
          <w:w w:val="105"/>
        </w:rPr>
        <w:t xml:space="preserve"> </w:t>
      </w:r>
      <w:r>
        <w:rPr>
          <w:w w:val="105"/>
        </w:rPr>
        <w:t>test</w:t>
      </w:r>
      <w:r>
        <w:rPr>
          <w:spacing w:val="-9"/>
          <w:w w:val="105"/>
        </w:rPr>
        <w:t xml:space="preserve"> </w:t>
      </w:r>
      <w:r>
        <w:rPr>
          <w:w w:val="105"/>
        </w:rPr>
        <w:t>if</w:t>
      </w:r>
      <w:r>
        <w:rPr>
          <w:spacing w:val="-10"/>
          <w:w w:val="105"/>
        </w:rPr>
        <w:t xml:space="preserve"> </w:t>
      </w:r>
      <w:r>
        <w:rPr>
          <w:w w:val="105"/>
        </w:rPr>
        <w:t>I</w:t>
      </w:r>
      <w:r>
        <w:rPr>
          <w:spacing w:val="-10"/>
          <w:w w:val="105"/>
        </w:rPr>
        <w:t xml:space="preserve"> </w:t>
      </w:r>
      <w:r>
        <w:rPr>
          <w:w w:val="105"/>
        </w:rPr>
        <w:t>need</w:t>
      </w:r>
      <w:r>
        <w:rPr>
          <w:spacing w:val="-10"/>
          <w:w w:val="105"/>
        </w:rPr>
        <w:t xml:space="preserve"> </w:t>
      </w:r>
      <w:r>
        <w:rPr>
          <w:w w:val="105"/>
        </w:rPr>
        <w:t>to</w:t>
      </w:r>
      <w:r>
        <w:rPr>
          <w:spacing w:val="-9"/>
          <w:w w:val="105"/>
        </w:rPr>
        <w:t xml:space="preserve"> </w:t>
      </w:r>
      <w:r>
        <w:rPr>
          <w:w w:val="105"/>
        </w:rPr>
        <w:t>narrow</w:t>
      </w:r>
      <w:r>
        <w:rPr>
          <w:spacing w:val="-10"/>
          <w:w w:val="105"/>
        </w:rPr>
        <w:t xml:space="preserve"> </w:t>
      </w:r>
      <w:r>
        <w:rPr>
          <w:w w:val="105"/>
        </w:rPr>
        <w:t>the</w:t>
      </w:r>
      <w:r>
        <w:rPr>
          <w:spacing w:val="-10"/>
          <w:w w:val="105"/>
        </w:rPr>
        <w:t xml:space="preserve"> </w:t>
      </w:r>
      <w:r>
        <w:rPr>
          <w:w w:val="105"/>
        </w:rPr>
        <w:t>scope</w:t>
      </w:r>
      <w:r>
        <w:rPr>
          <w:spacing w:val="-9"/>
          <w:w w:val="105"/>
        </w:rPr>
        <w:t xml:space="preserve"> </w:t>
      </w:r>
      <w:r>
        <w:rPr>
          <w:w w:val="105"/>
        </w:rPr>
        <w:t>of</w:t>
      </w:r>
      <w:r>
        <w:rPr>
          <w:spacing w:val="-10"/>
          <w:w w:val="105"/>
        </w:rPr>
        <w:t xml:space="preserve"> </w:t>
      </w:r>
      <w:r>
        <w:rPr>
          <w:w w:val="105"/>
        </w:rPr>
        <w:t>the</w:t>
      </w:r>
      <w:r>
        <w:rPr>
          <w:spacing w:val="-10"/>
          <w:w w:val="105"/>
        </w:rPr>
        <w:t xml:space="preserve"> </w:t>
      </w:r>
      <w:r>
        <w:rPr>
          <w:w w:val="105"/>
        </w:rPr>
        <w:t>bug,</w:t>
      </w:r>
      <w:r>
        <w:rPr>
          <w:spacing w:val="-10"/>
          <w:w w:val="105"/>
        </w:rPr>
        <w:t xml:space="preserve"> </w:t>
      </w:r>
      <w:r>
        <w:rPr>
          <w:w w:val="105"/>
        </w:rPr>
        <w:t>or</w:t>
      </w:r>
      <w:r>
        <w:rPr>
          <w:spacing w:val="-9"/>
          <w:w w:val="105"/>
        </w:rPr>
        <w:t xml:space="preserve"> </w:t>
      </w:r>
      <w:r>
        <w:rPr>
          <w:w w:val="105"/>
        </w:rPr>
        <w:t>if there may be related failures. I use the unit tests to help pin down the bug and to ensure that a similar bug doesn't get past my unit tests</w:t>
      </w:r>
      <w:r>
        <w:rPr>
          <w:spacing w:val="26"/>
          <w:w w:val="105"/>
        </w:rPr>
        <w:t xml:space="preserve"> </w:t>
      </w:r>
      <w:r>
        <w:rPr>
          <w:w w:val="105"/>
        </w:rPr>
        <w:t>again.</w:t>
      </w:r>
    </w:p>
    <w:p w:rsidR="00F971A3" w:rsidRDefault="00F971A3">
      <w:pPr>
        <w:pStyle w:val="BodyText"/>
        <w:spacing w:before="9"/>
        <w:rPr>
          <w:sz w:val="24"/>
        </w:rPr>
      </w:pPr>
    </w:p>
    <w:p w:rsidR="00F971A3" w:rsidRDefault="008B76CE">
      <w:pPr>
        <w:pStyle w:val="Heading6"/>
      </w:pPr>
      <w:r>
        <w:rPr>
          <w:w w:val="105"/>
        </w:rPr>
        <w:t>Tip</w:t>
      </w:r>
    </w:p>
    <w:p w:rsidR="00F971A3" w:rsidRDefault="00F971A3">
      <w:pPr>
        <w:pStyle w:val="BodyText"/>
        <w:spacing w:before="4"/>
        <w:rPr>
          <w:b/>
          <w:sz w:val="25"/>
        </w:rPr>
      </w:pPr>
    </w:p>
    <w:p w:rsidR="00F971A3" w:rsidRDefault="008B76CE">
      <w:pPr>
        <w:ind w:left="640"/>
        <w:rPr>
          <w:i/>
          <w:sz w:val="19"/>
        </w:rPr>
      </w:pPr>
      <w:r>
        <w:rPr>
          <w:i/>
          <w:w w:val="105"/>
          <w:sz w:val="19"/>
        </w:rPr>
        <w:t>When you get a bug report, start by writing a unit test that exposes the bug.</w:t>
      </w:r>
    </w:p>
    <w:p w:rsidR="00F971A3" w:rsidRDefault="00F971A3">
      <w:pPr>
        <w:pStyle w:val="BodyText"/>
        <w:rPr>
          <w:i/>
          <w:sz w:val="22"/>
        </w:rPr>
      </w:pPr>
    </w:p>
    <w:p w:rsidR="00F971A3" w:rsidRDefault="00F971A3">
      <w:pPr>
        <w:pStyle w:val="BodyText"/>
        <w:rPr>
          <w:i/>
          <w:sz w:val="22"/>
        </w:rPr>
      </w:pPr>
    </w:p>
    <w:p w:rsidR="00F971A3" w:rsidRDefault="00F971A3">
      <w:pPr>
        <w:pStyle w:val="BodyText"/>
        <w:rPr>
          <w:i/>
          <w:sz w:val="22"/>
        </w:rPr>
      </w:pPr>
    </w:p>
    <w:p w:rsidR="00F971A3" w:rsidRDefault="00F971A3">
      <w:pPr>
        <w:pStyle w:val="BodyText"/>
        <w:rPr>
          <w:i/>
          <w:sz w:val="22"/>
        </w:rPr>
      </w:pPr>
    </w:p>
    <w:p w:rsidR="00F971A3" w:rsidRDefault="008B76CE">
      <w:pPr>
        <w:pStyle w:val="BodyText"/>
        <w:spacing w:line="252" w:lineRule="auto"/>
        <w:ind w:left="160" w:right="226"/>
      </w:pPr>
      <w:r>
        <w:rPr>
          <w:w w:val="105"/>
        </w:rPr>
        <w:t>The JUnit framework is designed for writing unit tests. Functional tests often are performed with other tools. GUI-based test tools are good examples. Often, however, you'll write your own application-specific test tools that make it easier to manage test-cases than do GUI scripts alone. You can perform functional tests with JUnit, but it's usually not the most efficient way. For refactoring purposes, I count on the unit tests—the programmer's friend.</w:t>
      </w:r>
    </w:p>
    <w:p w:rsidR="00F971A3" w:rsidRDefault="00F971A3">
      <w:pPr>
        <w:pStyle w:val="BodyText"/>
        <w:spacing w:before="2"/>
        <w:rPr>
          <w:sz w:val="24"/>
        </w:rPr>
      </w:pPr>
    </w:p>
    <w:p w:rsidR="00F971A3" w:rsidRDefault="008B76CE">
      <w:pPr>
        <w:pStyle w:val="Heading2"/>
      </w:pPr>
      <w:bookmarkStart w:id="50" w:name="_TOC_250099"/>
      <w:bookmarkEnd w:id="50"/>
      <w:r>
        <w:rPr>
          <w:color w:val="344178"/>
        </w:rPr>
        <w:t>Adding More Tests</w:t>
      </w:r>
    </w:p>
    <w:p w:rsidR="00F971A3" w:rsidRDefault="00F971A3">
      <w:pPr>
        <w:pStyle w:val="BodyText"/>
        <w:spacing w:before="2"/>
        <w:rPr>
          <w:b/>
          <w:sz w:val="25"/>
        </w:rPr>
      </w:pPr>
    </w:p>
    <w:p w:rsidR="00F971A3" w:rsidRDefault="008B76CE">
      <w:pPr>
        <w:pStyle w:val="BodyText"/>
        <w:spacing w:line="249" w:lineRule="auto"/>
        <w:ind w:left="160" w:right="354"/>
      </w:pPr>
      <w:r>
        <w:rPr>
          <w:w w:val="105"/>
        </w:rPr>
        <w:t>Now</w:t>
      </w:r>
      <w:r>
        <w:rPr>
          <w:spacing w:val="-8"/>
          <w:w w:val="105"/>
        </w:rPr>
        <w:t xml:space="preserve"> </w:t>
      </w:r>
      <w:r>
        <w:rPr>
          <w:w w:val="105"/>
        </w:rPr>
        <w:t>we</w:t>
      </w:r>
      <w:r>
        <w:rPr>
          <w:spacing w:val="-7"/>
          <w:w w:val="105"/>
        </w:rPr>
        <w:t xml:space="preserve"> </w:t>
      </w:r>
      <w:r>
        <w:rPr>
          <w:w w:val="105"/>
        </w:rPr>
        <w:t>should</w:t>
      </w:r>
      <w:r>
        <w:rPr>
          <w:spacing w:val="-7"/>
          <w:w w:val="105"/>
        </w:rPr>
        <w:t xml:space="preserve"> </w:t>
      </w:r>
      <w:r>
        <w:rPr>
          <w:w w:val="105"/>
        </w:rPr>
        <w:t>continue</w:t>
      </w:r>
      <w:r>
        <w:rPr>
          <w:spacing w:val="-7"/>
          <w:w w:val="105"/>
        </w:rPr>
        <w:t xml:space="preserve"> </w:t>
      </w:r>
      <w:r>
        <w:rPr>
          <w:w w:val="105"/>
        </w:rPr>
        <w:t>adding</w:t>
      </w:r>
      <w:r>
        <w:rPr>
          <w:spacing w:val="-8"/>
          <w:w w:val="105"/>
        </w:rPr>
        <w:t xml:space="preserve"> </w:t>
      </w:r>
      <w:r>
        <w:rPr>
          <w:w w:val="105"/>
        </w:rPr>
        <w:t>more</w:t>
      </w:r>
      <w:r>
        <w:rPr>
          <w:spacing w:val="-7"/>
          <w:w w:val="105"/>
        </w:rPr>
        <w:t xml:space="preserve"> </w:t>
      </w:r>
      <w:r>
        <w:rPr>
          <w:w w:val="105"/>
        </w:rPr>
        <w:t>tests.</w:t>
      </w:r>
      <w:r>
        <w:rPr>
          <w:spacing w:val="-7"/>
          <w:w w:val="105"/>
        </w:rPr>
        <w:t xml:space="preserve"> </w:t>
      </w:r>
      <w:r>
        <w:rPr>
          <w:w w:val="105"/>
        </w:rPr>
        <w:t>The</w:t>
      </w:r>
      <w:r>
        <w:rPr>
          <w:spacing w:val="-7"/>
          <w:w w:val="105"/>
        </w:rPr>
        <w:t xml:space="preserve"> </w:t>
      </w:r>
      <w:r>
        <w:rPr>
          <w:w w:val="105"/>
        </w:rPr>
        <w:t>style</w:t>
      </w:r>
      <w:r>
        <w:rPr>
          <w:spacing w:val="-7"/>
          <w:w w:val="105"/>
        </w:rPr>
        <w:t xml:space="preserve"> </w:t>
      </w:r>
      <w:r>
        <w:rPr>
          <w:w w:val="105"/>
        </w:rPr>
        <w:t>I</w:t>
      </w:r>
      <w:r>
        <w:rPr>
          <w:spacing w:val="-8"/>
          <w:w w:val="105"/>
        </w:rPr>
        <w:t xml:space="preserve"> </w:t>
      </w:r>
      <w:r>
        <w:rPr>
          <w:w w:val="105"/>
        </w:rPr>
        <w:t>follow</w:t>
      </w:r>
      <w:r>
        <w:rPr>
          <w:spacing w:val="-7"/>
          <w:w w:val="105"/>
        </w:rPr>
        <w:t xml:space="preserve"> </w:t>
      </w:r>
      <w:r>
        <w:rPr>
          <w:w w:val="105"/>
        </w:rPr>
        <w:t>is</w:t>
      </w:r>
      <w:r>
        <w:rPr>
          <w:spacing w:val="-7"/>
          <w:w w:val="105"/>
        </w:rPr>
        <w:t xml:space="preserve"> </w:t>
      </w:r>
      <w:r>
        <w:rPr>
          <w:w w:val="105"/>
        </w:rPr>
        <w:t>to</w:t>
      </w:r>
      <w:r>
        <w:rPr>
          <w:spacing w:val="-7"/>
          <w:w w:val="105"/>
        </w:rPr>
        <w:t xml:space="preserve"> </w:t>
      </w:r>
      <w:r>
        <w:rPr>
          <w:w w:val="105"/>
        </w:rPr>
        <w:t>look</w:t>
      </w:r>
      <w:r>
        <w:rPr>
          <w:spacing w:val="-7"/>
          <w:w w:val="105"/>
        </w:rPr>
        <w:t xml:space="preserve"> </w:t>
      </w:r>
      <w:r>
        <w:rPr>
          <w:w w:val="105"/>
        </w:rPr>
        <w:t>at</w:t>
      </w:r>
      <w:r>
        <w:rPr>
          <w:spacing w:val="-8"/>
          <w:w w:val="105"/>
        </w:rPr>
        <w:t xml:space="preserve"> </w:t>
      </w:r>
      <w:r>
        <w:rPr>
          <w:w w:val="105"/>
        </w:rPr>
        <w:t>all</w:t>
      </w:r>
      <w:r>
        <w:rPr>
          <w:spacing w:val="-7"/>
          <w:w w:val="105"/>
        </w:rPr>
        <w:t xml:space="preserve"> </w:t>
      </w:r>
      <w:r>
        <w:rPr>
          <w:w w:val="105"/>
        </w:rPr>
        <w:t>the</w:t>
      </w:r>
      <w:r>
        <w:rPr>
          <w:spacing w:val="-7"/>
          <w:w w:val="105"/>
        </w:rPr>
        <w:t xml:space="preserve"> </w:t>
      </w:r>
      <w:r>
        <w:rPr>
          <w:w w:val="105"/>
        </w:rPr>
        <w:t>things</w:t>
      </w:r>
      <w:r>
        <w:rPr>
          <w:spacing w:val="-7"/>
          <w:w w:val="105"/>
        </w:rPr>
        <w:t xml:space="preserve"> </w:t>
      </w:r>
      <w:r>
        <w:rPr>
          <w:w w:val="105"/>
        </w:rPr>
        <w:t>the</w:t>
      </w:r>
      <w:r>
        <w:rPr>
          <w:spacing w:val="-7"/>
          <w:w w:val="105"/>
        </w:rPr>
        <w:t xml:space="preserve"> </w:t>
      </w:r>
      <w:r>
        <w:rPr>
          <w:w w:val="105"/>
        </w:rPr>
        <w:t>class should</w:t>
      </w:r>
      <w:r>
        <w:rPr>
          <w:spacing w:val="-7"/>
          <w:w w:val="105"/>
        </w:rPr>
        <w:t xml:space="preserve"> </w:t>
      </w:r>
      <w:r>
        <w:rPr>
          <w:w w:val="105"/>
        </w:rPr>
        <w:t>do</w:t>
      </w:r>
      <w:r>
        <w:rPr>
          <w:spacing w:val="-7"/>
          <w:w w:val="105"/>
        </w:rPr>
        <w:t xml:space="preserve"> </w:t>
      </w:r>
      <w:r>
        <w:rPr>
          <w:w w:val="105"/>
        </w:rPr>
        <w:t>and</w:t>
      </w:r>
      <w:r>
        <w:rPr>
          <w:spacing w:val="-6"/>
          <w:w w:val="105"/>
        </w:rPr>
        <w:t xml:space="preserve"> </w:t>
      </w:r>
      <w:r>
        <w:rPr>
          <w:w w:val="105"/>
        </w:rPr>
        <w:t>test</w:t>
      </w:r>
      <w:r>
        <w:rPr>
          <w:spacing w:val="-7"/>
          <w:w w:val="105"/>
        </w:rPr>
        <w:t xml:space="preserve"> </w:t>
      </w:r>
      <w:r>
        <w:rPr>
          <w:w w:val="105"/>
        </w:rPr>
        <w:t>each</w:t>
      </w:r>
      <w:r>
        <w:rPr>
          <w:spacing w:val="-6"/>
          <w:w w:val="105"/>
        </w:rPr>
        <w:t xml:space="preserve"> </w:t>
      </w:r>
      <w:r>
        <w:rPr>
          <w:w w:val="105"/>
        </w:rPr>
        <w:t>one</w:t>
      </w:r>
      <w:r>
        <w:rPr>
          <w:spacing w:val="-7"/>
          <w:w w:val="105"/>
        </w:rPr>
        <w:t xml:space="preserve"> </w:t>
      </w:r>
      <w:r>
        <w:rPr>
          <w:w w:val="105"/>
        </w:rPr>
        <w:t>of</w:t>
      </w:r>
      <w:r>
        <w:rPr>
          <w:spacing w:val="-7"/>
          <w:w w:val="105"/>
        </w:rPr>
        <w:t xml:space="preserve"> </w:t>
      </w:r>
      <w:r>
        <w:rPr>
          <w:w w:val="105"/>
        </w:rPr>
        <w:t>them</w:t>
      </w:r>
      <w:r>
        <w:rPr>
          <w:spacing w:val="-6"/>
          <w:w w:val="105"/>
        </w:rPr>
        <w:t xml:space="preserve"> </w:t>
      </w:r>
      <w:r>
        <w:rPr>
          <w:w w:val="105"/>
        </w:rPr>
        <w:t>for</w:t>
      </w:r>
      <w:r>
        <w:rPr>
          <w:spacing w:val="-7"/>
          <w:w w:val="105"/>
        </w:rPr>
        <w:t xml:space="preserve"> </w:t>
      </w:r>
      <w:r>
        <w:rPr>
          <w:w w:val="105"/>
        </w:rPr>
        <w:t>any</w:t>
      </w:r>
      <w:r>
        <w:rPr>
          <w:spacing w:val="-6"/>
          <w:w w:val="105"/>
        </w:rPr>
        <w:t xml:space="preserve"> </w:t>
      </w:r>
      <w:r>
        <w:rPr>
          <w:w w:val="105"/>
        </w:rPr>
        <w:t>conditions</w:t>
      </w:r>
      <w:r>
        <w:rPr>
          <w:spacing w:val="-7"/>
          <w:w w:val="105"/>
        </w:rPr>
        <w:t xml:space="preserve"> </w:t>
      </w:r>
      <w:r>
        <w:rPr>
          <w:w w:val="105"/>
        </w:rPr>
        <w:t>that</w:t>
      </w:r>
      <w:r>
        <w:rPr>
          <w:spacing w:val="-7"/>
          <w:w w:val="105"/>
        </w:rPr>
        <w:t xml:space="preserve"> </w:t>
      </w:r>
      <w:r>
        <w:rPr>
          <w:w w:val="105"/>
        </w:rPr>
        <w:t>might</w:t>
      </w:r>
      <w:r>
        <w:rPr>
          <w:spacing w:val="-6"/>
          <w:w w:val="105"/>
        </w:rPr>
        <w:t xml:space="preserve"> </w:t>
      </w:r>
      <w:r>
        <w:rPr>
          <w:w w:val="105"/>
        </w:rPr>
        <w:t>cause</w:t>
      </w:r>
      <w:r>
        <w:rPr>
          <w:spacing w:val="-7"/>
          <w:w w:val="105"/>
        </w:rPr>
        <w:t xml:space="preserve"> </w:t>
      </w:r>
      <w:r>
        <w:rPr>
          <w:w w:val="105"/>
        </w:rPr>
        <w:t>the</w:t>
      </w:r>
      <w:r>
        <w:rPr>
          <w:spacing w:val="-6"/>
          <w:w w:val="105"/>
        </w:rPr>
        <w:t xml:space="preserve"> </w:t>
      </w:r>
      <w:r>
        <w:rPr>
          <w:w w:val="105"/>
        </w:rPr>
        <w:t>class</w:t>
      </w:r>
      <w:r>
        <w:rPr>
          <w:spacing w:val="-7"/>
          <w:w w:val="105"/>
        </w:rPr>
        <w:t xml:space="preserve"> </w:t>
      </w:r>
      <w:r>
        <w:rPr>
          <w:w w:val="105"/>
        </w:rPr>
        <w:t>to</w:t>
      </w:r>
      <w:r>
        <w:rPr>
          <w:spacing w:val="-7"/>
          <w:w w:val="105"/>
        </w:rPr>
        <w:t xml:space="preserve"> </w:t>
      </w:r>
      <w:r>
        <w:rPr>
          <w:w w:val="105"/>
        </w:rPr>
        <w:t>fail.</w:t>
      </w:r>
      <w:r>
        <w:rPr>
          <w:spacing w:val="-6"/>
          <w:w w:val="105"/>
        </w:rPr>
        <w:t xml:space="preserve"> </w:t>
      </w:r>
      <w:r>
        <w:rPr>
          <w:w w:val="105"/>
        </w:rPr>
        <w:t>This</w:t>
      </w:r>
      <w:r>
        <w:rPr>
          <w:spacing w:val="-7"/>
          <w:w w:val="105"/>
        </w:rPr>
        <w:t xml:space="preserve"> </w:t>
      </w:r>
      <w:r>
        <w:rPr>
          <w:w w:val="105"/>
        </w:rPr>
        <w:t>is not</w:t>
      </w:r>
      <w:r>
        <w:rPr>
          <w:spacing w:val="-13"/>
          <w:w w:val="105"/>
        </w:rPr>
        <w:t xml:space="preserve"> </w:t>
      </w:r>
      <w:r>
        <w:rPr>
          <w:w w:val="105"/>
        </w:rPr>
        <w:t>the</w:t>
      </w:r>
      <w:r>
        <w:rPr>
          <w:spacing w:val="-12"/>
          <w:w w:val="105"/>
        </w:rPr>
        <w:t xml:space="preserve"> </w:t>
      </w:r>
      <w:r>
        <w:rPr>
          <w:w w:val="105"/>
        </w:rPr>
        <w:t>same</w:t>
      </w:r>
      <w:r>
        <w:rPr>
          <w:spacing w:val="-12"/>
          <w:w w:val="105"/>
        </w:rPr>
        <w:t xml:space="preserve"> </w:t>
      </w:r>
      <w:r>
        <w:rPr>
          <w:w w:val="105"/>
        </w:rPr>
        <w:t>as</w:t>
      </w:r>
      <w:r>
        <w:rPr>
          <w:spacing w:val="-13"/>
          <w:w w:val="105"/>
        </w:rPr>
        <w:t xml:space="preserve"> </w:t>
      </w:r>
      <w:r>
        <w:rPr>
          <w:w w:val="105"/>
        </w:rPr>
        <w:t>"test</w:t>
      </w:r>
      <w:r>
        <w:rPr>
          <w:spacing w:val="-12"/>
          <w:w w:val="105"/>
        </w:rPr>
        <w:t xml:space="preserve"> </w:t>
      </w:r>
      <w:r>
        <w:rPr>
          <w:w w:val="105"/>
        </w:rPr>
        <w:t>every</w:t>
      </w:r>
      <w:r>
        <w:rPr>
          <w:spacing w:val="-12"/>
          <w:w w:val="105"/>
        </w:rPr>
        <w:t xml:space="preserve"> </w:t>
      </w:r>
      <w:r>
        <w:rPr>
          <w:w w:val="105"/>
        </w:rPr>
        <w:t>public</w:t>
      </w:r>
      <w:r>
        <w:rPr>
          <w:spacing w:val="-13"/>
          <w:w w:val="105"/>
        </w:rPr>
        <w:t xml:space="preserve"> </w:t>
      </w:r>
      <w:r>
        <w:rPr>
          <w:w w:val="105"/>
        </w:rPr>
        <w:t>method,"</w:t>
      </w:r>
      <w:r>
        <w:rPr>
          <w:spacing w:val="-12"/>
          <w:w w:val="105"/>
        </w:rPr>
        <w:t xml:space="preserve"> </w:t>
      </w:r>
      <w:r>
        <w:rPr>
          <w:w w:val="105"/>
        </w:rPr>
        <w:t>which</w:t>
      </w:r>
      <w:r>
        <w:rPr>
          <w:spacing w:val="-12"/>
          <w:w w:val="105"/>
        </w:rPr>
        <w:t xml:space="preserve"> </w:t>
      </w:r>
      <w:r>
        <w:rPr>
          <w:w w:val="105"/>
        </w:rPr>
        <w:t>some</w:t>
      </w:r>
      <w:r>
        <w:rPr>
          <w:spacing w:val="-13"/>
          <w:w w:val="105"/>
        </w:rPr>
        <w:t xml:space="preserve"> </w:t>
      </w:r>
      <w:r>
        <w:rPr>
          <w:w w:val="105"/>
        </w:rPr>
        <w:t>programmers</w:t>
      </w:r>
      <w:r>
        <w:rPr>
          <w:spacing w:val="-16"/>
          <w:w w:val="105"/>
        </w:rPr>
        <w:t xml:space="preserve"> </w:t>
      </w:r>
      <w:r>
        <w:rPr>
          <w:w w:val="105"/>
        </w:rPr>
        <w:t>advocate.</w:t>
      </w:r>
      <w:r>
        <w:rPr>
          <w:spacing w:val="-16"/>
          <w:w w:val="105"/>
        </w:rPr>
        <w:t xml:space="preserve"> </w:t>
      </w:r>
      <w:r>
        <w:rPr>
          <w:w w:val="105"/>
        </w:rPr>
        <w:t>Testing</w:t>
      </w:r>
      <w:r>
        <w:rPr>
          <w:spacing w:val="-16"/>
          <w:w w:val="105"/>
        </w:rPr>
        <w:t xml:space="preserve"> </w:t>
      </w:r>
      <w:r>
        <w:rPr>
          <w:spacing w:val="-2"/>
          <w:w w:val="105"/>
        </w:rPr>
        <w:t xml:space="preserve">should </w:t>
      </w:r>
      <w:r>
        <w:rPr>
          <w:w w:val="105"/>
        </w:rPr>
        <w:t>be risk driven; remember, you are trying to find bugs now or in the future. So I don't test accessors</w:t>
      </w:r>
      <w:r>
        <w:rPr>
          <w:spacing w:val="-8"/>
          <w:w w:val="105"/>
        </w:rPr>
        <w:t xml:space="preserve"> </w:t>
      </w:r>
      <w:r>
        <w:rPr>
          <w:w w:val="105"/>
        </w:rPr>
        <w:t>that</w:t>
      </w:r>
      <w:r>
        <w:rPr>
          <w:spacing w:val="-8"/>
          <w:w w:val="105"/>
        </w:rPr>
        <w:t xml:space="preserve"> </w:t>
      </w:r>
      <w:r>
        <w:rPr>
          <w:w w:val="105"/>
        </w:rPr>
        <w:t>just</w:t>
      </w:r>
      <w:r>
        <w:rPr>
          <w:spacing w:val="-8"/>
          <w:w w:val="105"/>
        </w:rPr>
        <w:t xml:space="preserve"> </w:t>
      </w:r>
      <w:r>
        <w:rPr>
          <w:w w:val="105"/>
        </w:rPr>
        <w:t>read</w:t>
      </w:r>
      <w:r>
        <w:rPr>
          <w:spacing w:val="-8"/>
          <w:w w:val="105"/>
        </w:rPr>
        <w:t xml:space="preserve"> </w:t>
      </w:r>
      <w:r>
        <w:rPr>
          <w:w w:val="105"/>
        </w:rPr>
        <w:t>and</w:t>
      </w:r>
      <w:r>
        <w:rPr>
          <w:spacing w:val="-8"/>
          <w:w w:val="105"/>
        </w:rPr>
        <w:t xml:space="preserve"> </w:t>
      </w:r>
      <w:r>
        <w:rPr>
          <w:w w:val="105"/>
        </w:rPr>
        <w:t>write</w:t>
      </w:r>
      <w:r>
        <w:rPr>
          <w:spacing w:val="-8"/>
          <w:w w:val="105"/>
        </w:rPr>
        <w:t xml:space="preserve"> </w:t>
      </w:r>
      <w:r>
        <w:rPr>
          <w:w w:val="105"/>
        </w:rPr>
        <w:t>a</w:t>
      </w:r>
      <w:r>
        <w:rPr>
          <w:spacing w:val="-8"/>
          <w:w w:val="105"/>
        </w:rPr>
        <w:t xml:space="preserve"> </w:t>
      </w:r>
      <w:r>
        <w:rPr>
          <w:w w:val="105"/>
        </w:rPr>
        <w:t>field.</w:t>
      </w:r>
      <w:r>
        <w:rPr>
          <w:spacing w:val="-8"/>
          <w:w w:val="105"/>
        </w:rPr>
        <w:t xml:space="preserve"> </w:t>
      </w:r>
      <w:r>
        <w:rPr>
          <w:w w:val="105"/>
        </w:rPr>
        <w:t>Because</w:t>
      </w:r>
      <w:r>
        <w:rPr>
          <w:spacing w:val="-8"/>
          <w:w w:val="105"/>
        </w:rPr>
        <w:t xml:space="preserve"> </w:t>
      </w:r>
      <w:r>
        <w:rPr>
          <w:w w:val="105"/>
        </w:rPr>
        <w:t>they</w:t>
      </w:r>
      <w:r>
        <w:rPr>
          <w:spacing w:val="-8"/>
          <w:w w:val="105"/>
        </w:rPr>
        <w:t xml:space="preserve"> </w:t>
      </w:r>
      <w:r>
        <w:rPr>
          <w:w w:val="105"/>
        </w:rPr>
        <w:t>are</w:t>
      </w:r>
      <w:r>
        <w:rPr>
          <w:spacing w:val="-8"/>
          <w:w w:val="105"/>
        </w:rPr>
        <w:t xml:space="preserve"> </w:t>
      </w:r>
      <w:r>
        <w:rPr>
          <w:w w:val="105"/>
        </w:rPr>
        <w:t>so</w:t>
      </w:r>
      <w:r>
        <w:rPr>
          <w:spacing w:val="-8"/>
          <w:w w:val="105"/>
        </w:rPr>
        <w:t xml:space="preserve"> </w:t>
      </w:r>
      <w:r>
        <w:rPr>
          <w:w w:val="105"/>
        </w:rPr>
        <w:t>simple,</w:t>
      </w:r>
      <w:r>
        <w:rPr>
          <w:spacing w:val="-8"/>
          <w:w w:val="105"/>
        </w:rPr>
        <w:t xml:space="preserve"> </w:t>
      </w:r>
      <w:r>
        <w:rPr>
          <w:w w:val="105"/>
        </w:rPr>
        <w:t>I'm</w:t>
      </w:r>
      <w:r>
        <w:rPr>
          <w:spacing w:val="-8"/>
          <w:w w:val="105"/>
        </w:rPr>
        <w:t xml:space="preserve"> </w:t>
      </w:r>
      <w:r>
        <w:rPr>
          <w:w w:val="105"/>
        </w:rPr>
        <w:t>not</w:t>
      </w:r>
      <w:r>
        <w:rPr>
          <w:spacing w:val="-8"/>
          <w:w w:val="105"/>
        </w:rPr>
        <w:t xml:space="preserve"> </w:t>
      </w:r>
      <w:r>
        <w:rPr>
          <w:w w:val="105"/>
        </w:rPr>
        <w:t>likely</w:t>
      </w:r>
      <w:r>
        <w:rPr>
          <w:spacing w:val="-8"/>
          <w:w w:val="105"/>
        </w:rPr>
        <w:t xml:space="preserve"> </w:t>
      </w:r>
      <w:r>
        <w:rPr>
          <w:w w:val="105"/>
        </w:rPr>
        <w:t>to</w:t>
      </w:r>
      <w:r>
        <w:rPr>
          <w:spacing w:val="-8"/>
          <w:w w:val="105"/>
        </w:rPr>
        <w:t xml:space="preserve"> </w:t>
      </w:r>
      <w:r>
        <w:rPr>
          <w:w w:val="105"/>
        </w:rPr>
        <w:t>find</w:t>
      </w:r>
      <w:r>
        <w:rPr>
          <w:spacing w:val="-8"/>
          <w:w w:val="105"/>
        </w:rPr>
        <w:t xml:space="preserve"> </w:t>
      </w:r>
      <w:r>
        <w:rPr>
          <w:w w:val="105"/>
        </w:rPr>
        <w:t>a</w:t>
      </w:r>
      <w:r>
        <w:rPr>
          <w:spacing w:val="-8"/>
          <w:w w:val="105"/>
        </w:rPr>
        <w:t xml:space="preserve"> </w:t>
      </w:r>
      <w:r>
        <w:rPr>
          <w:w w:val="105"/>
        </w:rPr>
        <w:t xml:space="preserve">bug </w:t>
      </w:r>
      <w:r>
        <w:rPr>
          <w:spacing w:val="-4"/>
          <w:w w:val="105"/>
        </w:rPr>
        <w:t>there.</w:t>
      </w:r>
    </w:p>
    <w:p w:rsidR="00F971A3" w:rsidRDefault="00F971A3">
      <w:pPr>
        <w:pStyle w:val="BodyText"/>
        <w:spacing w:before="2"/>
        <w:rPr>
          <w:sz w:val="26"/>
        </w:rPr>
      </w:pPr>
    </w:p>
    <w:p w:rsidR="00F971A3" w:rsidRDefault="008B76CE">
      <w:pPr>
        <w:pStyle w:val="BodyText"/>
        <w:spacing w:before="1" w:line="249" w:lineRule="auto"/>
        <w:ind w:left="160" w:right="388"/>
      </w:pPr>
      <w:r>
        <w:rPr>
          <w:w w:val="105"/>
        </w:rPr>
        <w:t>This</w:t>
      </w:r>
      <w:r>
        <w:rPr>
          <w:spacing w:val="-9"/>
          <w:w w:val="105"/>
        </w:rPr>
        <w:t xml:space="preserve"> </w:t>
      </w:r>
      <w:r>
        <w:rPr>
          <w:w w:val="105"/>
        </w:rPr>
        <w:t>is</w:t>
      </w:r>
      <w:r>
        <w:rPr>
          <w:spacing w:val="-9"/>
          <w:w w:val="105"/>
        </w:rPr>
        <w:t xml:space="preserve"> </w:t>
      </w:r>
      <w:r>
        <w:rPr>
          <w:w w:val="105"/>
        </w:rPr>
        <w:t>important</w:t>
      </w:r>
      <w:r>
        <w:rPr>
          <w:spacing w:val="-8"/>
          <w:w w:val="105"/>
        </w:rPr>
        <w:t xml:space="preserve"> </w:t>
      </w:r>
      <w:r>
        <w:rPr>
          <w:w w:val="105"/>
        </w:rPr>
        <w:t>because</w:t>
      </w:r>
      <w:r>
        <w:rPr>
          <w:spacing w:val="-9"/>
          <w:w w:val="105"/>
        </w:rPr>
        <w:t xml:space="preserve"> </w:t>
      </w:r>
      <w:r>
        <w:rPr>
          <w:w w:val="105"/>
        </w:rPr>
        <w:t>trying</w:t>
      </w:r>
      <w:r>
        <w:rPr>
          <w:spacing w:val="-10"/>
          <w:w w:val="105"/>
        </w:rPr>
        <w:t xml:space="preserve"> </w:t>
      </w:r>
      <w:r>
        <w:rPr>
          <w:w w:val="105"/>
        </w:rPr>
        <w:t>to</w:t>
      </w:r>
      <w:r>
        <w:rPr>
          <w:spacing w:val="-9"/>
          <w:w w:val="105"/>
        </w:rPr>
        <w:t xml:space="preserve"> </w:t>
      </w:r>
      <w:r>
        <w:rPr>
          <w:w w:val="105"/>
        </w:rPr>
        <w:t>write</w:t>
      </w:r>
      <w:r>
        <w:rPr>
          <w:spacing w:val="-9"/>
          <w:w w:val="105"/>
        </w:rPr>
        <w:t xml:space="preserve"> </w:t>
      </w:r>
      <w:r>
        <w:rPr>
          <w:w w:val="105"/>
        </w:rPr>
        <w:t>too</w:t>
      </w:r>
      <w:r>
        <w:rPr>
          <w:spacing w:val="-10"/>
          <w:w w:val="105"/>
        </w:rPr>
        <w:t xml:space="preserve"> </w:t>
      </w:r>
      <w:r>
        <w:rPr>
          <w:w w:val="105"/>
        </w:rPr>
        <w:t>many</w:t>
      </w:r>
      <w:r>
        <w:rPr>
          <w:spacing w:val="-9"/>
          <w:w w:val="105"/>
        </w:rPr>
        <w:t xml:space="preserve"> </w:t>
      </w:r>
      <w:r>
        <w:rPr>
          <w:w w:val="105"/>
        </w:rPr>
        <w:t>tests</w:t>
      </w:r>
      <w:r>
        <w:rPr>
          <w:spacing w:val="-9"/>
          <w:w w:val="105"/>
        </w:rPr>
        <w:t xml:space="preserve"> </w:t>
      </w:r>
      <w:r>
        <w:rPr>
          <w:w w:val="105"/>
        </w:rPr>
        <w:t>usually</w:t>
      </w:r>
      <w:r>
        <w:rPr>
          <w:spacing w:val="-9"/>
          <w:w w:val="105"/>
        </w:rPr>
        <w:t xml:space="preserve"> </w:t>
      </w:r>
      <w:r>
        <w:rPr>
          <w:w w:val="105"/>
        </w:rPr>
        <w:t>leads</w:t>
      </w:r>
      <w:r>
        <w:rPr>
          <w:spacing w:val="-10"/>
          <w:w w:val="105"/>
        </w:rPr>
        <w:t xml:space="preserve"> </w:t>
      </w:r>
      <w:r>
        <w:rPr>
          <w:w w:val="105"/>
        </w:rPr>
        <w:t>to</w:t>
      </w:r>
      <w:r>
        <w:rPr>
          <w:spacing w:val="-9"/>
          <w:w w:val="105"/>
        </w:rPr>
        <w:t xml:space="preserve"> </w:t>
      </w:r>
      <w:r>
        <w:rPr>
          <w:w w:val="105"/>
        </w:rPr>
        <w:t>not</w:t>
      </w:r>
      <w:r>
        <w:rPr>
          <w:spacing w:val="-9"/>
          <w:w w:val="105"/>
        </w:rPr>
        <w:t xml:space="preserve"> </w:t>
      </w:r>
      <w:r>
        <w:rPr>
          <w:w w:val="105"/>
        </w:rPr>
        <w:t>writing</w:t>
      </w:r>
      <w:r>
        <w:rPr>
          <w:spacing w:val="-10"/>
          <w:w w:val="105"/>
        </w:rPr>
        <w:t xml:space="preserve"> </w:t>
      </w:r>
      <w:r>
        <w:rPr>
          <w:w w:val="105"/>
        </w:rPr>
        <w:t>enough.</w:t>
      </w:r>
      <w:r>
        <w:rPr>
          <w:spacing w:val="-9"/>
          <w:w w:val="105"/>
        </w:rPr>
        <w:t xml:space="preserve"> </w:t>
      </w:r>
      <w:r>
        <w:rPr>
          <w:w w:val="105"/>
        </w:rPr>
        <w:t>I've often read books on testing, and my reaction has been to shy away from the mountain of stuff I have</w:t>
      </w:r>
      <w:r>
        <w:rPr>
          <w:spacing w:val="-8"/>
          <w:w w:val="105"/>
        </w:rPr>
        <w:t xml:space="preserve"> </w:t>
      </w:r>
      <w:r>
        <w:rPr>
          <w:w w:val="105"/>
        </w:rPr>
        <w:t>to</w:t>
      </w:r>
      <w:r>
        <w:rPr>
          <w:spacing w:val="-8"/>
          <w:w w:val="105"/>
        </w:rPr>
        <w:t xml:space="preserve"> </w:t>
      </w:r>
      <w:r>
        <w:rPr>
          <w:w w:val="105"/>
        </w:rPr>
        <w:t>do</w:t>
      </w:r>
      <w:r>
        <w:rPr>
          <w:spacing w:val="-8"/>
          <w:w w:val="105"/>
        </w:rPr>
        <w:t xml:space="preserve"> </w:t>
      </w:r>
      <w:r>
        <w:rPr>
          <w:w w:val="105"/>
        </w:rPr>
        <w:t>to</w:t>
      </w:r>
      <w:r>
        <w:rPr>
          <w:spacing w:val="-8"/>
          <w:w w:val="105"/>
        </w:rPr>
        <w:t xml:space="preserve"> </w:t>
      </w:r>
      <w:r>
        <w:rPr>
          <w:w w:val="105"/>
        </w:rPr>
        <w:t>test.</w:t>
      </w:r>
      <w:r>
        <w:rPr>
          <w:spacing w:val="-8"/>
          <w:w w:val="105"/>
        </w:rPr>
        <w:t xml:space="preserve"> </w:t>
      </w:r>
      <w:r>
        <w:rPr>
          <w:w w:val="105"/>
        </w:rPr>
        <w:t>This</w:t>
      </w:r>
      <w:r>
        <w:rPr>
          <w:spacing w:val="-8"/>
          <w:w w:val="105"/>
        </w:rPr>
        <w:t xml:space="preserve"> </w:t>
      </w:r>
      <w:r>
        <w:rPr>
          <w:w w:val="105"/>
        </w:rPr>
        <w:t>is</w:t>
      </w:r>
      <w:r>
        <w:rPr>
          <w:spacing w:val="-7"/>
          <w:w w:val="105"/>
        </w:rPr>
        <w:t xml:space="preserve"> </w:t>
      </w:r>
      <w:r>
        <w:rPr>
          <w:w w:val="105"/>
        </w:rPr>
        <w:t>counterproductive,</w:t>
      </w:r>
      <w:r>
        <w:rPr>
          <w:spacing w:val="-8"/>
          <w:w w:val="105"/>
        </w:rPr>
        <w:t xml:space="preserve"> </w:t>
      </w:r>
      <w:r>
        <w:rPr>
          <w:w w:val="105"/>
        </w:rPr>
        <w:t>because</w:t>
      </w:r>
      <w:r>
        <w:rPr>
          <w:spacing w:val="-8"/>
          <w:w w:val="105"/>
        </w:rPr>
        <w:t xml:space="preserve"> </w:t>
      </w:r>
      <w:r>
        <w:rPr>
          <w:w w:val="105"/>
        </w:rPr>
        <w:t>it</w:t>
      </w:r>
      <w:r>
        <w:rPr>
          <w:spacing w:val="-8"/>
          <w:w w:val="105"/>
        </w:rPr>
        <w:t xml:space="preserve"> </w:t>
      </w:r>
      <w:r>
        <w:rPr>
          <w:w w:val="105"/>
        </w:rPr>
        <w:t>makes</w:t>
      </w:r>
      <w:r>
        <w:rPr>
          <w:spacing w:val="-8"/>
          <w:w w:val="105"/>
        </w:rPr>
        <w:t xml:space="preserve"> </w:t>
      </w:r>
      <w:r>
        <w:rPr>
          <w:w w:val="105"/>
        </w:rPr>
        <w:t>you</w:t>
      </w:r>
      <w:r>
        <w:rPr>
          <w:spacing w:val="-8"/>
          <w:w w:val="105"/>
        </w:rPr>
        <w:t xml:space="preserve"> </w:t>
      </w:r>
      <w:r>
        <w:rPr>
          <w:w w:val="105"/>
        </w:rPr>
        <w:t>think</w:t>
      </w:r>
      <w:r>
        <w:rPr>
          <w:spacing w:val="-7"/>
          <w:w w:val="105"/>
        </w:rPr>
        <w:t xml:space="preserve"> </w:t>
      </w:r>
      <w:r>
        <w:rPr>
          <w:w w:val="105"/>
        </w:rPr>
        <w:t>that</w:t>
      </w:r>
      <w:r>
        <w:rPr>
          <w:spacing w:val="-8"/>
          <w:w w:val="105"/>
        </w:rPr>
        <w:t xml:space="preserve"> </w:t>
      </w:r>
      <w:r>
        <w:rPr>
          <w:w w:val="105"/>
        </w:rPr>
        <w:t>to</w:t>
      </w:r>
      <w:r>
        <w:rPr>
          <w:spacing w:val="-8"/>
          <w:w w:val="105"/>
        </w:rPr>
        <w:t xml:space="preserve"> </w:t>
      </w:r>
      <w:r>
        <w:rPr>
          <w:w w:val="105"/>
        </w:rPr>
        <w:t>test</w:t>
      </w:r>
      <w:r>
        <w:rPr>
          <w:spacing w:val="-13"/>
          <w:w w:val="105"/>
        </w:rPr>
        <w:t xml:space="preserve"> </w:t>
      </w:r>
      <w:r>
        <w:rPr>
          <w:w w:val="105"/>
        </w:rPr>
        <w:t>you</w:t>
      </w:r>
      <w:r>
        <w:rPr>
          <w:spacing w:val="-12"/>
          <w:w w:val="105"/>
        </w:rPr>
        <w:t xml:space="preserve"> </w:t>
      </w:r>
      <w:r>
        <w:rPr>
          <w:w w:val="105"/>
        </w:rPr>
        <w:t>have</w:t>
      </w:r>
      <w:r>
        <w:rPr>
          <w:spacing w:val="-13"/>
          <w:w w:val="105"/>
        </w:rPr>
        <w:t xml:space="preserve"> </w:t>
      </w:r>
      <w:r>
        <w:rPr>
          <w:w w:val="105"/>
        </w:rPr>
        <w:t>to do</w:t>
      </w:r>
      <w:r>
        <w:rPr>
          <w:spacing w:val="-8"/>
          <w:w w:val="105"/>
        </w:rPr>
        <w:t xml:space="preserve"> </w:t>
      </w:r>
      <w:r>
        <w:rPr>
          <w:w w:val="105"/>
        </w:rPr>
        <w:t>a</w:t>
      </w:r>
      <w:r>
        <w:rPr>
          <w:spacing w:val="-7"/>
          <w:w w:val="105"/>
        </w:rPr>
        <w:t xml:space="preserve"> </w:t>
      </w:r>
      <w:r>
        <w:rPr>
          <w:w w:val="105"/>
        </w:rPr>
        <w:t>lot</w:t>
      </w:r>
      <w:r>
        <w:rPr>
          <w:spacing w:val="-7"/>
          <w:w w:val="105"/>
        </w:rPr>
        <w:t xml:space="preserve"> </w:t>
      </w:r>
      <w:r>
        <w:rPr>
          <w:w w:val="105"/>
        </w:rPr>
        <w:t>of</w:t>
      </w:r>
      <w:r>
        <w:rPr>
          <w:spacing w:val="-7"/>
          <w:w w:val="105"/>
        </w:rPr>
        <w:t xml:space="preserve"> </w:t>
      </w:r>
      <w:r>
        <w:rPr>
          <w:w w:val="105"/>
        </w:rPr>
        <w:t>work.</w:t>
      </w:r>
      <w:r>
        <w:rPr>
          <w:spacing w:val="-7"/>
          <w:w w:val="105"/>
        </w:rPr>
        <w:t xml:space="preserve"> </w:t>
      </w:r>
      <w:r>
        <w:rPr>
          <w:w w:val="105"/>
        </w:rPr>
        <w:t>You</w:t>
      </w:r>
      <w:r>
        <w:rPr>
          <w:spacing w:val="-7"/>
          <w:w w:val="105"/>
        </w:rPr>
        <w:t xml:space="preserve"> </w:t>
      </w:r>
      <w:r>
        <w:rPr>
          <w:w w:val="105"/>
        </w:rPr>
        <w:t>get</w:t>
      </w:r>
      <w:r>
        <w:rPr>
          <w:spacing w:val="-7"/>
          <w:w w:val="105"/>
        </w:rPr>
        <w:t xml:space="preserve"> </w:t>
      </w:r>
      <w:r>
        <w:rPr>
          <w:w w:val="105"/>
        </w:rPr>
        <w:t>many</w:t>
      </w:r>
      <w:r>
        <w:rPr>
          <w:spacing w:val="-7"/>
          <w:w w:val="105"/>
        </w:rPr>
        <w:t xml:space="preserve"> </w:t>
      </w:r>
      <w:r>
        <w:rPr>
          <w:w w:val="105"/>
        </w:rPr>
        <w:t>benefits</w:t>
      </w:r>
      <w:r>
        <w:rPr>
          <w:spacing w:val="-7"/>
          <w:w w:val="105"/>
        </w:rPr>
        <w:t xml:space="preserve"> </w:t>
      </w:r>
      <w:r>
        <w:rPr>
          <w:w w:val="105"/>
        </w:rPr>
        <w:t>from</w:t>
      </w:r>
      <w:r>
        <w:rPr>
          <w:spacing w:val="-7"/>
          <w:w w:val="105"/>
        </w:rPr>
        <w:t xml:space="preserve"> </w:t>
      </w:r>
      <w:r>
        <w:rPr>
          <w:w w:val="105"/>
        </w:rPr>
        <w:t>testing</w:t>
      </w:r>
      <w:r>
        <w:rPr>
          <w:spacing w:val="-7"/>
          <w:w w:val="105"/>
        </w:rPr>
        <w:t xml:space="preserve"> </w:t>
      </w:r>
      <w:r>
        <w:rPr>
          <w:w w:val="105"/>
        </w:rPr>
        <w:t>even</w:t>
      </w:r>
      <w:r>
        <w:rPr>
          <w:spacing w:val="-7"/>
          <w:w w:val="105"/>
        </w:rPr>
        <w:t xml:space="preserve"> </w:t>
      </w:r>
      <w:r>
        <w:rPr>
          <w:w w:val="105"/>
        </w:rPr>
        <w:t>if</w:t>
      </w:r>
      <w:r>
        <w:rPr>
          <w:spacing w:val="-7"/>
          <w:w w:val="105"/>
        </w:rPr>
        <w:t xml:space="preserve"> </w:t>
      </w:r>
      <w:r>
        <w:rPr>
          <w:w w:val="105"/>
        </w:rPr>
        <w:t>you</w:t>
      </w:r>
      <w:r>
        <w:rPr>
          <w:spacing w:val="-7"/>
          <w:w w:val="105"/>
        </w:rPr>
        <w:t xml:space="preserve"> </w:t>
      </w:r>
      <w:r>
        <w:rPr>
          <w:w w:val="105"/>
        </w:rPr>
        <w:t>do</w:t>
      </w:r>
      <w:r>
        <w:rPr>
          <w:spacing w:val="-7"/>
          <w:w w:val="105"/>
        </w:rPr>
        <w:t xml:space="preserve"> </w:t>
      </w:r>
      <w:r>
        <w:rPr>
          <w:w w:val="105"/>
        </w:rPr>
        <w:t>only</w:t>
      </w:r>
      <w:r>
        <w:rPr>
          <w:spacing w:val="-7"/>
          <w:w w:val="105"/>
        </w:rPr>
        <w:t xml:space="preserve"> </w:t>
      </w:r>
      <w:r>
        <w:rPr>
          <w:w w:val="105"/>
        </w:rPr>
        <w:t>a</w:t>
      </w:r>
      <w:r>
        <w:rPr>
          <w:spacing w:val="-8"/>
          <w:w w:val="105"/>
        </w:rPr>
        <w:t xml:space="preserve"> </w:t>
      </w:r>
      <w:r>
        <w:rPr>
          <w:w w:val="105"/>
        </w:rPr>
        <w:t>little</w:t>
      </w:r>
      <w:r>
        <w:rPr>
          <w:spacing w:val="-7"/>
          <w:w w:val="105"/>
        </w:rPr>
        <w:t xml:space="preserve"> </w:t>
      </w:r>
      <w:r>
        <w:rPr>
          <w:w w:val="105"/>
        </w:rPr>
        <w:t>testing.</w:t>
      </w:r>
      <w:r>
        <w:rPr>
          <w:spacing w:val="-7"/>
          <w:w w:val="105"/>
        </w:rPr>
        <w:t xml:space="preserve"> </w:t>
      </w:r>
      <w:r>
        <w:rPr>
          <w:w w:val="105"/>
        </w:rPr>
        <w:t>The</w:t>
      </w:r>
      <w:r>
        <w:rPr>
          <w:spacing w:val="-7"/>
          <w:w w:val="105"/>
        </w:rPr>
        <w:t xml:space="preserve"> </w:t>
      </w:r>
      <w:r>
        <w:rPr>
          <w:w w:val="105"/>
        </w:rPr>
        <w:t>key</w:t>
      </w:r>
      <w:r>
        <w:rPr>
          <w:spacing w:val="-7"/>
          <w:w w:val="105"/>
        </w:rPr>
        <w:t xml:space="preserve"> </w:t>
      </w:r>
      <w:r>
        <w:rPr>
          <w:w w:val="105"/>
        </w:rPr>
        <w:t>is to</w:t>
      </w:r>
      <w:r>
        <w:rPr>
          <w:spacing w:val="-10"/>
          <w:w w:val="105"/>
        </w:rPr>
        <w:t xml:space="preserve"> </w:t>
      </w:r>
      <w:r>
        <w:rPr>
          <w:w w:val="105"/>
        </w:rPr>
        <w:t>test</w:t>
      </w:r>
      <w:r>
        <w:rPr>
          <w:spacing w:val="-9"/>
          <w:w w:val="105"/>
        </w:rPr>
        <w:t xml:space="preserve"> </w:t>
      </w:r>
      <w:r>
        <w:rPr>
          <w:w w:val="105"/>
        </w:rPr>
        <w:t>the</w:t>
      </w:r>
      <w:r>
        <w:rPr>
          <w:spacing w:val="-9"/>
          <w:w w:val="105"/>
        </w:rPr>
        <w:t xml:space="preserve"> </w:t>
      </w:r>
      <w:r>
        <w:rPr>
          <w:w w:val="105"/>
        </w:rPr>
        <w:t>areas</w:t>
      </w:r>
      <w:r>
        <w:rPr>
          <w:spacing w:val="-9"/>
          <w:w w:val="105"/>
        </w:rPr>
        <w:t xml:space="preserve"> </w:t>
      </w:r>
      <w:r>
        <w:rPr>
          <w:w w:val="105"/>
        </w:rPr>
        <w:t>that</w:t>
      </w:r>
      <w:r>
        <w:rPr>
          <w:spacing w:val="-10"/>
          <w:w w:val="105"/>
        </w:rPr>
        <w:t xml:space="preserve"> </w:t>
      </w:r>
      <w:r>
        <w:rPr>
          <w:w w:val="105"/>
        </w:rPr>
        <w:t>you</w:t>
      </w:r>
      <w:r>
        <w:rPr>
          <w:spacing w:val="-9"/>
          <w:w w:val="105"/>
        </w:rPr>
        <w:t xml:space="preserve"> </w:t>
      </w:r>
      <w:r>
        <w:rPr>
          <w:w w:val="105"/>
        </w:rPr>
        <w:t>are</w:t>
      </w:r>
      <w:r>
        <w:rPr>
          <w:spacing w:val="-9"/>
          <w:w w:val="105"/>
        </w:rPr>
        <w:t xml:space="preserve"> </w:t>
      </w:r>
      <w:r>
        <w:rPr>
          <w:w w:val="105"/>
        </w:rPr>
        <w:t>most</w:t>
      </w:r>
      <w:r>
        <w:rPr>
          <w:spacing w:val="-9"/>
          <w:w w:val="105"/>
        </w:rPr>
        <w:t xml:space="preserve"> </w:t>
      </w:r>
      <w:r>
        <w:rPr>
          <w:w w:val="105"/>
        </w:rPr>
        <w:t>worried</w:t>
      </w:r>
      <w:r>
        <w:rPr>
          <w:spacing w:val="-10"/>
          <w:w w:val="105"/>
        </w:rPr>
        <w:t xml:space="preserve"> </w:t>
      </w:r>
      <w:r>
        <w:rPr>
          <w:w w:val="105"/>
        </w:rPr>
        <w:t>about</w:t>
      </w:r>
      <w:r>
        <w:rPr>
          <w:spacing w:val="-9"/>
          <w:w w:val="105"/>
        </w:rPr>
        <w:t xml:space="preserve"> </w:t>
      </w:r>
      <w:r>
        <w:rPr>
          <w:w w:val="105"/>
        </w:rPr>
        <w:t>going</w:t>
      </w:r>
      <w:r>
        <w:rPr>
          <w:spacing w:val="-9"/>
          <w:w w:val="105"/>
        </w:rPr>
        <w:t xml:space="preserve"> </w:t>
      </w:r>
      <w:r>
        <w:rPr>
          <w:w w:val="105"/>
        </w:rPr>
        <w:t>wrong.</w:t>
      </w:r>
      <w:r>
        <w:rPr>
          <w:spacing w:val="-9"/>
          <w:w w:val="105"/>
        </w:rPr>
        <w:t xml:space="preserve"> </w:t>
      </w:r>
      <w:r>
        <w:rPr>
          <w:w w:val="105"/>
        </w:rPr>
        <w:t>That</w:t>
      </w:r>
      <w:r>
        <w:rPr>
          <w:spacing w:val="-10"/>
          <w:w w:val="105"/>
        </w:rPr>
        <w:t xml:space="preserve"> </w:t>
      </w:r>
      <w:r>
        <w:rPr>
          <w:w w:val="105"/>
        </w:rPr>
        <w:t>way</w:t>
      </w:r>
      <w:r>
        <w:rPr>
          <w:spacing w:val="-9"/>
          <w:w w:val="105"/>
        </w:rPr>
        <w:t xml:space="preserve"> </w:t>
      </w:r>
      <w:r>
        <w:rPr>
          <w:w w:val="105"/>
        </w:rPr>
        <w:t>you</w:t>
      </w:r>
      <w:r>
        <w:rPr>
          <w:spacing w:val="-9"/>
          <w:w w:val="105"/>
        </w:rPr>
        <w:t xml:space="preserve"> </w:t>
      </w:r>
      <w:r>
        <w:rPr>
          <w:w w:val="105"/>
        </w:rPr>
        <w:t>get</w:t>
      </w:r>
      <w:r>
        <w:rPr>
          <w:spacing w:val="-9"/>
          <w:w w:val="105"/>
        </w:rPr>
        <w:t xml:space="preserve"> </w:t>
      </w:r>
      <w:r>
        <w:rPr>
          <w:w w:val="105"/>
        </w:rPr>
        <w:t>the</w:t>
      </w:r>
      <w:r>
        <w:rPr>
          <w:spacing w:val="-10"/>
          <w:w w:val="105"/>
        </w:rPr>
        <w:t xml:space="preserve"> </w:t>
      </w:r>
      <w:r>
        <w:rPr>
          <w:w w:val="105"/>
        </w:rPr>
        <w:t>most</w:t>
      </w:r>
      <w:r>
        <w:rPr>
          <w:spacing w:val="-9"/>
          <w:w w:val="105"/>
        </w:rPr>
        <w:t xml:space="preserve"> </w:t>
      </w:r>
      <w:r>
        <w:rPr>
          <w:w w:val="105"/>
        </w:rPr>
        <w:t>benefit for your testing</w:t>
      </w:r>
      <w:r>
        <w:rPr>
          <w:spacing w:val="5"/>
          <w:w w:val="105"/>
        </w:rPr>
        <w:t xml:space="preserve"> </w:t>
      </w:r>
      <w:r>
        <w:rPr>
          <w:w w:val="105"/>
        </w:rPr>
        <w:t>effort.</w:t>
      </w:r>
    </w:p>
    <w:p w:rsidR="00F971A3" w:rsidRDefault="00F971A3">
      <w:pPr>
        <w:pStyle w:val="BodyText"/>
        <w:spacing w:before="10"/>
        <w:rPr>
          <w:sz w:val="24"/>
        </w:rPr>
      </w:pPr>
    </w:p>
    <w:p w:rsidR="00F971A3" w:rsidRDefault="008B76CE">
      <w:pPr>
        <w:pStyle w:val="Heading6"/>
      </w:pPr>
      <w:r>
        <w:rPr>
          <w:w w:val="105"/>
        </w:rPr>
        <w:t>Tip</w:t>
      </w:r>
    </w:p>
    <w:p w:rsidR="00F971A3" w:rsidRDefault="00F971A3">
      <w:pPr>
        <w:pStyle w:val="BodyText"/>
        <w:spacing w:before="4"/>
        <w:rPr>
          <w:b/>
          <w:sz w:val="25"/>
        </w:rPr>
      </w:pPr>
    </w:p>
    <w:p w:rsidR="00F971A3" w:rsidRDefault="008B76CE">
      <w:pPr>
        <w:ind w:left="640"/>
        <w:rPr>
          <w:i/>
          <w:sz w:val="19"/>
        </w:rPr>
      </w:pPr>
      <w:r>
        <w:rPr>
          <w:i/>
          <w:w w:val="105"/>
          <w:sz w:val="19"/>
        </w:rPr>
        <w:t>It is better to write and run incomplete tests than not to run complete tests.</w:t>
      </w:r>
    </w:p>
    <w:p w:rsidR="00F971A3" w:rsidRDefault="00F971A3">
      <w:pPr>
        <w:pStyle w:val="BodyText"/>
        <w:rPr>
          <w:i/>
          <w:sz w:val="22"/>
        </w:rPr>
      </w:pPr>
    </w:p>
    <w:p w:rsidR="00F971A3" w:rsidRDefault="00F971A3">
      <w:pPr>
        <w:pStyle w:val="BodyText"/>
        <w:rPr>
          <w:i/>
          <w:sz w:val="22"/>
        </w:rPr>
      </w:pPr>
    </w:p>
    <w:p w:rsidR="00F971A3" w:rsidRDefault="00F971A3">
      <w:pPr>
        <w:pStyle w:val="BodyText"/>
        <w:rPr>
          <w:i/>
          <w:sz w:val="22"/>
        </w:rPr>
      </w:pPr>
    </w:p>
    <w:p w:rsidR="00F971A3" w:rsidRDefault="00F971A3">
      <w:pPr>
        <w:pStyle w:val="BodyText"/>
        <w:spacing w:before="8"/>
        <w:rPr>
          <w:i/>
          <w:sz w:val="20"/>
        </w:rPr>
      </w:pPr>
    </w:p>
    <w:p w:rsidR="00F971A3" w:rsidRDefault="008B76CE">
      <w:pPr>
        <w:pStyle w:val="BodyText"/>
        <w:spacing w:line="252" w:lineRule="auto"/>
        <w:ind w:left="160" w:right="260"/>
      </w:pPr>
      <w:r>
        <w:rPr>
          <w:w w:val="105"/>
        </w:rPr>
        <w:t xml:space="preserve">At the moment I'm looking at the read method. What else should it do? One thing it says is that it returns </w:t>
      </w:r>
      <w:r>
        <w:rPr>
          <w:rFonts w:ascii="Courier New"/>
          <w:color w:val="8F8778"/>
          <w:w w:val="105"/>
        </w:rPr>
        <w:t xml:space="preserve">-1 </w:t>
      </w:r>
      <w:r>
        <w:rPr>
          <w:w w:val="105"/>
        </w:rPr>
        <w:t>at the end of the file (not a very nice protocol in my view, but I guess that makes it more natural for C programmers). Let's test it. My text editor tells me there are 141 characters in the file, so here's the test:</w:t>
      </w:r>
    </w:p>
    <w:p w:rsidR="00F971A3" w:rsidRDefault="00F971A3">
      <w:pPr>
        <w:spacing w:line="252" w:lineRule="auto"/>
        <w:sectPr w:rsidR="00F971A3">
          <w:pgSz w:w="12240" w:h="15840"/>
          <w:pgMar w:top="1360" w:right="1660" w:bottom="980" w:left="1640" w:header="0" w:footer="794" w:gutter="0"/>
          <w:cols w:space="720"/>
        </w:sectPr>
      </w:pPr>
    </w:p>
    <w:p w:rsidR="00F971A3" w:rsidRPr="00120301" w:rsidRDefault="008B76CE">
      <w:pPr>
        <w:pStyle w:val="BodyText"/>
        <w:spacing w:before="87" w:line="252" w:lineRule="auto"/>
        <w:ind w:left="520" w:right="2887" w:hanging="240"/>
        <w:rPr>
          <w:rFonts w:ascii="Courier New"/>
          <w:b/>
        </w:rPr>
      </w:pPr>
      <w:r w:rsidRPr="00120301">
        <w:rPr>
          <w:rFonts w:ascii="Courier New"/>
          <w:b/>
          <w:color w:val="8F8778"/>
          <w:spacing w:val="2"/>
          <w:w w:val="105"/>
        </w:rPr>
        <w:lastRenderedPageBreak/>
        <w:t>public void testReadAtEnd() throws IOException</w:t>
      </w:r>
      <w:r w:rsidRPr="00120301">
        <w:rPr>
          <w:rFonts w:ascii="Courier New"/>
          <w:b/>
          <w:color w:val="8F8778"/>
          <w:spacing w:val="-86"/>
          <w:w w:val="105"/>
        </w:rPr>
        <w:t xml:space="preserve"> </w:t>
      </w:r>
      <w:r w:rsidRPr="00120301">
        <w:rPr>
          <w:rFonts w:ascii="Courier New"/>
          <w:b/>
          <w:color w:val="8F8778"/>
          <w:w w:val="105"/>
        </w:rPr>
        <w:t xml:space="preserve">{ int ch = </w:t>
      </w:r>
      <w:r w:rsidRPr="00120301">
        <w:rPr>
          <w:rFonts w:ascii="Courier New"/>
          <w:b/>
          <w:color w:val="8F8778"/>
          <w:spacing w:val="3"/>
          <w:w w:val="105"/>
        </w:rPr>
        <w:t>-1234;</w:t>
      </w:r>
    </w:p>
    <w:p w:rsidR="00F971A3" w:rsidRPr="00120301" w:rsidRDefault="008B76CE">
      <w:pPr>
        <w:pStyle w:val="BodyText"/>
        <w:tabs>
          <w:tab w:val="left" w:pos="1839"/>
        </w:tabs>
        <w:spacing w:line="252" w:lineRule="auto"/>
        <w:ind w:left="1120" w:right="4939" w:hanging="600"/>
        <w:rPr>
          <w:rFonts w:ascii="Courier New"/>
          <w:b/>
        </w:rPr>
      </w:pPr>
      <w:r w:rsidRPr="00120301">
        <w:rPr>
          <w:rFonts w:ascii="Courier New"/>
          <w:b/>
          <w:color w:val="8F8778"/>
          <w:w w:val="105"/>
        </w:rPr>
        <w:t xml:space="preserve">for </w:t>
      </w:r>
      <w:r w:rsidRPr="00120301">
        <w:rPr>
          <w:rFonts w:ascii="Courier New"/>
          <w:b/>
          <w:color w:val="8F8778"/>
          <w:spacing w:val="2"/>
          <w:w w:val="105"/>
        </w:rPr>
        <w:t xml:space="preserve">(int </w:t>
      </w:r>
      <w:r w:rsidRPr="00120301">
        <w:rPr>
          <w:rFonts w:ascii="Courier New"/>
          <w:b/>
          <w:color w:val="8F8778"/>
          <w:w w:val="105"/>
        </w:rPr>
        <w:t xml:space="preserve">i = 0; i &lt; </w:t>
      </w:r>
      <w:r w:rsidRPr="00120301">
        <w:rPr>
          <w:rFonts w:ascii="Courier New"/>
          <w:b/>
          <w:color w:val="8F8778"/>
          <w:spacing w:val="2"/>
          <w:w w:val="105"/>
        </w:rPr>
        <w:t>141;</w:t>
      </w:r>
      <w:r w:rsidRPr="00120301">
        <w:rPr>
          <w:rFonts w:ascii="Courier New"/>
          <w:b/>
          <w:color w:val="8F8778"/>
          <w:spacing w:val="-30"/>
          <w:w w:val="105"/>
        </w:rPr>
        <w:t xml:space="preserve"> </w:t>
      </w:r>
      <w:r w:rsidRPr="00120301">
        <w:rPr>
          <w:rFonts w:ascii="Courier New"/>
          <w:b/>
          <w:color w:val="8F8778"/>
          <w:spacing w:val="3"/>
          <w:w w:val="105"/>
        </w:rPr>
        <w:t xml:space="preserve">i++) </w:t>
      </w:r>
      <w:r w:rsidRPr="00120301">
        <w:rPr>
          <w:rFonts w:ascii="Courier New"/>
          <w:b/>
          <w:color w:val="8F8778"/>
          <w:w w:val="105"/>
        </w:rPr>
        <w:t>ch</w:t>
      </w:r>
      <w:r w:rsidRPr="00120301">
        <w:rPr>
          <w:rFonts w:ascii="Courier New"/>
          <w:b/>
          <w:color w:val="8F8778"/>
          <w:spacing w:val="-1"/>
          <w:w w:val="105"/>
        </w:rPr>
        <w:t xml:space="preserve"> </w:t>
      </w:r>
      <w:r w:rsidRPr="00120301">
        <w:rPr>
          <w:rFonts w:ascii="Courier New"/>
          <w:b/>
          <w:color w:val="8F8778"/>
          <w:w w:val="105"/>
        </w:rPr>
        <w:t>=</w:t>
      </w:r>
      <w:r w:rsidRPr="00120301">
        <w:rPr>
          <w:rFonts w:ascii="Courier New"/>
          <w:b/>
          <w:color w:val="8F8778"/>
          <w:w w:val="105"/>
        </w:rPr>
        <w:tab/>
      </w:r>
      <w:r w:rsidRPr="00120301">
        <w:rPr>
          <w:rFonts w:ascii="Courier New"/>
          <w:b/>
          <w:color w:val="8F8778"/>
          <w:spacing w:val="3"/>
          <w:w w:val="105"/>
        </w:rPr>
        <w:t>_input.read();</w:t>
      </w:r>
    </w:p>
    <w:p w:rsidR="00F971A3" w:rsidRPr="00120301" w:rsidRDefault="008B76CE">
      <w:pPr>
        <w:pStyle w:val="BodyText"/>
        <w:spacing w:line="213" w:lineRule="exact"/>
        <w:ind w:left="520"/>
        <w:rPr>
          <w:rFonts w:ascii="Courier New"/>
          <w:b/>
        </w:rPr>
      </w:pPr>
      <w:r w:rsidRPr="00120301">
        <w:rPr>
          <w:rFonts w:ascii="Courier New"/>
          <w:b/>
          <w:color w:val="8F8778"/>
          <w:w w:val="105"/>
        </w:rPr>
        <w:t>assertEquals(-1, ch);</w:t>
      </w:r>
    </w:p>
    <w:p w:rsidR="00F971A3" w:rsidRPr="00120301" w:rsidRDefault="008B76CE">
      <w:pPr>
        <w:pStyle w:val="BodyText"/>
        <w:spacing w:before="22"/>
        <w:ind w:left="280"/>
        <w:rPr>
          <w:rFonts w:ascii="Courier New"/>
          <w:b/>
        </w:rPr>
      </w:pPr>
      <w:r w:rsidRPr="00120301">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ind w:left="160"/>
      </w:pPr>
      <w:r>
        <w:rPr>
          <w:w w:val="105"/>
        </w:rPr>
        <w:t>To get the test to run, I have to add it to the suite:</w:t>
      </w:r>
    </w:p>
    <w:p w:rsidR="00F971A3" w:rsidRDefault="00F971A3">
      <w:pPr>
        <w:pStyle w:val="BodyText"/>
        <w:rPr>
          <w:sz w:val="22"/>
        </w:rPr>
      </w:pPr>
    </w:p>
    <w:p w:rsidR="00F971A3" w:rsidRDefault="00F971A3">
      <w:pPr>
        <w:pStyle w:val="BodyText"/>
        <w:spacing w:before="4"/>
        <w:rPr>
          <w:sz w:val="23"/>
        </w:rPr>
      </w:pPr>
    </w:p>
    <w:p w:rsidR="00F971A3" w:rsidRPr="00120301" w:rsidRDefault="008B76CE">
      <w:pPr>
        <w:pStyle w:val="BodyText"/>
        <w:spacing w:line="252" w:lineRule="auto"/>
        <w:ind w:left="520" w:right="4442" w:hanging="240"/>
        <w:rPr>
          <w:rFonts w:ascii="Courier New"/>
          <w:b/>
        </w:rPr>
      </w:pPr>
      <w:r w:rsidRPr="00120301">
        <w:rPr>
          <w:rFonts w:ascii="Courier New"/>
          <w:b/>
          <w:color w:val="8F8778"/>
          <w:spacing w:val="2"/>
          <w:w w:val="105"/>
        </w:rPr>
        <w:t xml:space="preserve">public static Test suite() </w:t>
      </w:r>
      <w:r w:rsidRPr="00120301">
        <w:rPr>
          <w:rFonts w:ascii="Courier New"/>
          <w:b/>
          <w:color w:val="8F8778"/>
          <w:w w:val="105"/>
        </w:rPr>
        <w:t xml:space="preserve">{ </w:t>
      </w:r>
      <w:r w:rsidRPr="00120301">
        <w:rPr>
          <w:rFonts w:ascii="Courier New"/>
          <w:b/>
          <w:color w:val="8F8778"/>
          <w:spacing w:val="2"/>
          <w:w w:val="105"/>
        </w:rPr>
        <w:t xml:space="preserve">TestSuite suite= </w:t>
      </w:r>
      <w:r w:rsidRPr="00120301">
        <w:rPr>
          <w:rFonts w:ascii="Courier New"/>
          <w:b/>
          <w:color w:val="8F8778"/>
          <w:w w:val="105"/>
        </w:rPr>
        <w:t>new</w:t>
      </w:r>
      <w:r w:rsidRPr="00120301">
        <w:rPr>
          <w:rFonts w:ascii="Courier New"/>
          <w:b/>
          <w:color w:val="8F8778"/>
          <w:spacing w:val="-63"/>
          <w:w w:val="105"/>
        </w:rPr>
        <w:t xml:space="preserve"> </w:t>
      </w:r>
      <w:r w:rsidRPr="00120301">
        <w:rPr>
          <w:rFonts w:ascii="Courier New"/>
          <w:b/>
          <w:color w:val="8F8778"/>
          <w:spacing w:val="3"/>
          <w:w w:val="105"/>
        </w:rPr>
        <w:t>TestSuite();</w:t>
      </w:r>
    </w:p>
    <w:p w:rsidR="00F971A3" w:rsidRPr="00120301" w:rsidRDefault="008B76CE">
      <w:pPr>
        <w:spacing w:before="13" w:line="252" w:lineRule="auto"/>
        <w:ind w:left="520" w:right="1683"/>
        <w:rPr>
          <w:rFonts w:ascii="Courier New"/>
          <w:b/>
          <w:sz w:val="19"/>
        </w:rPr>
      </w:pPr>
      <w:r w:rsidRPr="00120301">
        <w:rPr>
          <w:rFonts w:ascii="Courier New"/>
          <w:b/>
          <w:color w:val="8F8778"/>
          <w:w w:val="105"/>
          <w:sz w:val="19"/>
        </w:rPr>
        <w:t xml:space="preserve">suite.addTest(new FileReaderTester("testRead")); </w:t>
      </w:r>
      <w:r w:rsidRPr="00120301">
        <w:rPr>
          <w:rFonts w:ascii="Courier New"/>
          <w:b/>
          <w:color w:val="8F8778"/>
          <w:sz w:val="19"/>
        </w:rPr>
        <w:t xml:space="preserve">suite.addTest(new FileReaderTester("testReadAtEnd")); </w:t>
      </w:r>
      <w:r w:rsidRPr="00120301">
        <w:rPr>
          <w:rFonts w:ascii="Courier New"/>
          <w:b/>
          <w:color w:val="8F8778"/>
          <w:w w:val="105"/>
          <w:sz w:val="19"/>
        </w:rPr>
        <w:t>return suite;</w:t>
      </w:r>
    </w:p>
    <w:p w:rsidR="00F971A3" w:rsidRPr="00120301" w:rsidRDefault="008B76CE">
      <w:pPr>
        <w:pStyle w:val="BodyText"/>
        <w:spacing w:line="213" w:lineRule="exact"/>
        <w:ind w:left="280"/>
        <w:rPr>
          <w:rFonts w:ascii="Courier New"/>
          <w:b/>
        </w:rPr>
      </w:pPr>
      <w:r w:rsidRPr="00120301">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line="254" w:lineRule="auto"/>
        <w:ind w:left="160"/>
      </w:pPr>
      <w:r>
        <w:rPr>
          <w:w w:val="105"/>
        </w:rPr>
        <w:t>When this suite is run, it tells each of its component tests (the two test-cases) to run. Each test- case executes setUp, the body of the test code in the testing method, and finally tearDown. It is important to run setUp and tearDown each time so that the tests are isolated from each other.</w:t>
      </w:r>
    </w:p>
    <w:p w:rsidR="00F971A3" w:rsidRDefault="008B76CE">
      <w:pPr>
        <w:pStyle w:val="BodyText"/>
        <w:spacing w:line="214" w:lineRule="exact"/>
        <w:ind w:left="160"/>
      </w:pPr>
      <w:r>
        <w:rPr>
          <w:w w:val="105"/>
        </w:rPr>
        <w:t>That means we can run them in any order and it doesn't matter.</w:t>
      </w:r>
    </w:p>
    <w:p w:rsidR="00F971A3" w:rsidRDefault="00F971A3">
      <w:pPr>
        <w:pStyle w:val="BodyText"/>
        <w:spacing w:before="7"/>
        <w:rPr>
          <w:sz w:val="26"/>
        </w:rPr>
      </w:pPr>
    </w:p>
    <w:p w:rsidR="00F971A3" w:rsidRDefault="008B76CE">
      <w:pPr>
        <w:pStyle w:val="BodyText"/>
        <w:ind w:left="160" w:right="271"/>
      </w:pPr>
      <w:r>
        <w:rPr>
          <w:w w:val="105"/>
        </w:rPr>
        <w:t>It's</w:t>
      </w:r>
      <w:r>
        <w:rPr>
          <w:spacing w:val="-9"/>
          <w:w w:val="105"/>
        </w:rPr>
        <w:t xml:space="preserve"> </w:t>
      </w:r>
      <w:r>
        <w:rPr>
          <w:w w:val="105"/>
        </w:rPr>
        <w:t>a</w:t>
      </w:r>
      <w:r>
        <w:rPr>
          <w:spacing w:val="-9"/>
          <w:w w:val="105"/>
        </w:rPr>
        <w:t xml:space="preserve"> </w:t>
      </w:r>
      <w:r>
        <w:rPr>
          <w:w w:val="105"/>
        </w:rPr>
        <w:t>pain</w:t>
      </w:r>
      <w:r>
        <w:rPr>
          <w:spacing w:val="-8"/>
          <w:w w:val="105"/>
        </w:rPr>
        <w:t xml:space="preserve"> </w:t>
      </w:r>
      <w:r>
        <w:rPr>
          <w:w w:val="105"/>
        </w:rPr>
        <w:t>to</w:t>
      </w:r>
      <w:r>
        <w:rPr>
          <w:spacing w:val="-9"/>
          <w:w w:val="105"/>
        </w:rPr>
        <w:t xml:space="preserve"> </w:t>
      </w:r>
      <w:r>
        <w:rPr>
          <w:w w:val="105"/>
        </w:rPr>
        <w:t>remember</w:t>
      </w:r>
      <w:r>
        <w:rPr>
          <w:spacing w:val="-8"/>
          <w:w w:val="105"/>
        </w:rPr>
        <w:t xml:space="preserve"> </w:t>
      </w:r>
      <w:r>
        <w:rPr>
          <w:w w:val="105"/>
        </w:rPr>
        <w:t>to</w:t>
      </w:r>
      <w:r>
        <w:rPr>
          <w:spacing w:val="-9"/>
          <w:w w:val="105"/>
        </w:rPr>
        <w:t xml:space="preserve"> </w:t>
      </w:r>
      <w:r>
        <w:rPr>
          <w:w w:val="105"/>
        </w:rPr>
        <w:t>add</w:t>
      </w:r>
      <w:r>
        <w:rPr>
          <w:spacing w:val="-8"/>
          <w:w w:val="105"/>
        </w:rPr>
        <w:t xml:space="preserve"> </w:t>
      </w:r>
      <w:r>
        <w:rPr>
          <w:w w:val="105"/>
        </w:rPr>
        <w:t>the</w:t>
      </w:r>
      <w:r>
        <w:rPr>
          <w:spacing w:val="-9"/>
          <w:w w:val="105"/>
        </w:rPr>
        <w:t xml:space="preserve"> </w:t>
      </w:r>
      <w:r>
        <w:rPr>
          <w:w w:val="105"/>
        </w:rPr>
        <w:t>tests</w:t>
      </w:r>
      <w:r>
        <w:rPr>
          <w:spacing w:val="-8"/>
          <w:w w:val="105"/>
        </w:rPr>
        <w:t xml:space="preserve"> </w:t>
      </w:r>
      <w:r>
        <w:rPr>
          <w:w w:val="105"/>
        </w:rPr>
        <w:t>to</w:t>
      </w:r>
      <w:r>
        <w:rPr>
          <w:spacing w:val="-9"/>
          <w:w w:val="105"/>
        </w:rPr>
        <w:t xml:space="preserve"> </w:t>
      </w:r>
      <w:r>
        <w:rPr>
          <w:w w:val="105"/>
        </w:rPr>
        <w:t>the</w:t>
      </w:r>
      <w:r>
        <w:rPr>
          <w:spacing w:val="-8"/>
          <w:w w:val="105"/>
        </w:rPr>
        <w:t xml:space="preserve"> </w:t>
      </w:r>
      <w:r>
        <w:rPr>
          <w:w w:val="105"/>
        </w:rPr>
        <w:t>suite</w:t>
      </w:r>
      <w:r>
        <w:rPr>
          <w:spacing w:val="-9"/>
          <w:w w:val="105"/>
        </w:rPr>
        <w:t xml:space="preserve"> </w:t>
      </w:r>
      <w:r>
        <w:rPr>
          <w:w w:val="105"/>
        </w:rPr>
        <w:t>method.</w:t>
      </w:r>
      <w:r>
        <w:rPr>
          <w:spacing w:val="-8"/>
          <w:w w:val="105"/>
        </w:rPr>
        <w:t xml:space="preserve"> </w:t>
      </w:r>
      <w:r>
        <w:rPr>
          <w:w w:val="105"/>
        </w:rPr>
        <w:t>Fortunately,</w:t>
      </w:r>
      <w:r>
        <w:rPr>
          <w:spacing w:val="-9"/>
          <w:w w:val="105"/>
        </w:rPr>
        <w:t xml:space="preserve"> </w:t>
      </w:r>
      <w:r>
        <w:rPr>
          <w:w w:val="105"/>
        </w:rPr>
        <w:t>Erich</w:t>
      </w:r>
      <w:r>
        <w:rPr>
          <w:spacing w:val="-8"/>
          <w:w w:val="105"/>
        </w:rPr>
        <w:t xml:space="preserve"> </w:t>
      </w:r>
      <w:r>
        <w:rPr>
          <w:w w:val="105"/>
        </w:rPr>
        <w:t>Gamma</w:t>
      </w:r>
      <w:r>
        <w:rPr>
          <w:spacing w:val="-9"/>
          <w:w w:val="105"/>
        </w:rPr>
        <w:t xml:space="preserve"> </w:t>
      </w:r>
      <w:r>
        <w:rPr>
          <w:w w:val="105"/>
        </w:rPr>
        <w:t>and</w:t>
      </w:r>
      <w:r>
        <w:rPr>
          <w:spacing w:val="-9"/>
          <w:w w:val="105"/>
        </w:rPr>
        <w:t xml:space="preserve"> </w:t>
      </w:r>
      <w:r>
        <w:rPr>
          <w:w w:val="105"/>
        </w:rPr>
        <w:t>Kent Beck</w:t>
      </w:r>
      <w:r>
        <w:rPr>
          <w:spacing w:val="-5"/>
          <w:w w:val="105"/>
        </w:rPr>
        <w:t xml:space="preserve"> </w:t>
      </w:r>
      <w:r>
        <w:rPr>
          <w:w w:val="105"/>
        </w:rPr>
        <w:t>are</w:t>
      </w:r>
      <w:r>
        <w:rPr>
          <w:spacing w:val="-4"/>
          <w:w w:val="105"/>
        </w:rPr>
        <w:t xml:space="preserve"> </w:t>
      </w:r>
      <w:r>
        <w:rPr>
          <w:w w:val="105"/>
        </w:rPr>
        <w:t>just</w:t>
      </w:r>
      <w:r>
        <w:rPr>
          <w:spacing w:val="-5"/>
          <w:w w:val="105"/>
        </w:rPr>
        <w:t xml:space="preserve"> </w:t>
      </w:r>
      <w:r>
        <w:rPr>
          <w:w w:val="105"/>
        </w:rPr>
        <w:t>as</w:t>
      </w:r>
      <w:r>
        <w:rPr>
          <w:spacing w:val="-6"/>
          <w:w w:val="105"/>
        </w:rPr>
        <w:t xml:space="preserve"> </w:t>
      </w:r>
      <w:r>
        <w:rPr>
          <w:w w:val="105"/>
        </w:rPr>
        <w:t>lazy</w:t>
      </w:r>
      <w:r>
        <w:rPr>
          <w:spacing w:val="-7"/>
          <w:w w:val="105"/>
        </w:rPr>
        <w:t xml:space="preserve"> </w:t>
      </w:r>
      <w:r>
        <w:rPr>
          <w:w w:val="105"/>
        </w:rPr>
        <w:t>as</w:t>
      </w:r>
      <w:r>
        <w:rPr>
          <w:spacing w:val="-7"/>
          <w:w w:val="105"/>
        </w:rPr>
        <w:t xml:space="preserve"> </w:t>
      </w:r>
      <w:r>
        <w:rPr>
          <w:w w:val="105"/>
        </w:rPr>
        <w:t>I</w:t>
      </w:r>
      <w:r>
        <w:rPr>
          <w:spacing w:val="-7"/>
          <w:w w:val="105"/>
        </w:rPr>
        <w:t xml:space="preserve"> </w:t>
      </w:r>
      <w:r>
        <w:rPr>
          <w:w w:val="105"/>
        </w:rPr>
        <w:t>am,</w:t>
      </w:r>
      <w:r>
        <w:rPr>
          <w:spacing w:val="-7"/>
          <w:w w:val="105"/>
        </w:rPr>
        <w:t xml:space="preserve"> </w:t>
      </w:r>
      <w:r>
        <w:rPr>
          <w:w w:val="105"/>
        </w:rPr>
        <w:t>so</w:t>
      </w:r>
      <w:r>
        <w:rPr>
          <w:spacing w:val="-7"/>
          <w:w w:val="105"/>
        </w:rPr>
        <w:t xml:space="preserve"> </w:t>
      </w:r>
      <w:r>
        <w:rPr>
          <w:w w:val="105"/>
        </w:rPr>
        <w:t>they</w:t>
      </w:r>
      <w:r>
        <w:rPr>
          <w:spacing w:val="-7"/>
          <w:w w:val="105"/>
        </w:rPr>
        <w:t xml:space="preserve"> </w:t>
      </w:r>
      <w:r>
        <w:rPr>
          <w:w w:val="105"/>
        </w:rPr>
        <w:t>provided</w:t>
      </w:r>
      <w:r>
        <w:rPr>
          <w:spacing w:val="-6"/>
          <w:w w:val="105"/>
        </w:rPr>
        <w:t xml:space="preserve"> </w:t>
      </w:r>
      <w:r>
        <w:rPr>
          <w:w w:val="105"/>
        </w:rPr>
        <w:t>a</w:t>
      </w:r>
      <w:r>
        <w:rPr>
          <w:spacing w:val="-7"/>
          <w:w w:val="105"/>
        </w:rPr>
        <w:t xml:space="preserve"> </w:t>
      </w:r>
      <w:r>
        <w:rPr>
          <w:w w:val="105"/>
        </w:rPr>
        <w:t>way</w:t>
      </w:r>
      <w:r>
        <w:rPr>
          <w:spacing w:val="-7"/>
          <w:w w:val="105"/>
        </w:rPr>
        <w:t xml:space="preserve"> </w:t>
      </w:r>
      <w:r>
        <w:rPr>
          <w:w w:val="105"/>
        </w:rPr>
        <w:t>to</w:t>
      </w:r>
      <w:r>
        <w:rPr>
          <w:spacing w:val="-7"/>
          <w:w w:val="105"/>
        </w:rPr>
        <w:t xml:space="preserve"> </w:t>
      </w:r>
      <w:r>
        <w:rPr>
          <w:w w:val="105"/>
        </w:rPr>
        <w:t>avoid</w:t>
      </w:r>
      <w:r>
        <w:rPr>
          <w:spacing w:val="-7"/>
          <w:w w:val="105"/>
        </w:rPr>
        <w:t xml:space="preserve"> </w:t>
      </w:r>
      <w:r>
        <w:rPr>
          <w:w w:val="105"/>
        </w:rPr>
        <w:t>that.</w:t>
      </w:r>
      <w:r>
        <w:rPr>
          <w:spacing w:val="-7"/>
          <w:w w:val="105"/>
        </w:rPr>
        <w:t xml:space="preserve"> </w:t>
      </w:r>
      <w:r>
        <w:rPr>
          <w:w w:val="105"/>
        </w:rPr>
        <w:t>A</w:t>
      </w:r>
      <w:r>
        <w:rPr>
          <w:spacing w:val="-7"/>
          <w:w w:val="105"/>
        </w:rPr>
        <w:t xml:space="preserve"> </w:t>
      </w:r>
      <w:r>
        <w:rPr>
          <w:w w:val="105"/>
        </w:rPr>
        <w:t>special</w:t>
      </w:r>
      <w:r>
        <w:rPr>
          <w:spacing w:val="-6"/>
          <w:w w:val="105"/>
        </w:rPr>
        <w:t xml:space="preserve"> </w:t>
      </w:r>
      <w:r>
        <w:rPr>
          <w:w w:val="105"/>
        </w:rPr>
        <w:t>constructor</w:t>
      </w:r>
      <w:r>
        <w:rPr>
          <w:spacing w:val="-7"/>
          <w:w w:val="105"/>
        </w:rPr>
        <w:t xml:space="preserve"> </w:t>
      </w:r>
      <w:r>
        <w:rPr>
          <w:w w:val="105"/>
        </w:rPr>
        <w:t>for</w:t>
      </w:r>
      <w:r>
        <w:rPr>
          <w:spacing w:val="-7"/>
          <w:w w:val="105"/>
        </w:rPr>
        <w:t xml:space="preserve"> </w:t>
      </w:r>
      <w:r>
        <w:rPr>
          <w:w w:val="105"/>
        </w:rPr>
        <w:t>the test suite takes a class as a</w:t>
      </w:r>
      <w:r>
        <w:rPr>
          <w:spacing w:val="32"/>
          <w:w w:val="105"/>
        </w:rPr>
        <w:t xml:space="preserve"> </w:t>
      </w:r>
      <w:r>
        <w:rPr>
          <w:w w:val="105"/>
        </w:rPr>
        <w:t>parameter.</w:t>
      </w:r>
    </w:p>
    <w:p w:rsidR="00F971A3" w:rsidRDefault="00F971A3">
      <w:pPr>
        <w:pStyle w:val="BodyText"/>
        <w:spacing w:before="5"/>
        <w:rPr>
          <w:sz w:val="26"/>
        </w:rPr>
      </w:pPr>
    </w:p>
    <w:p w:rsidR="00F971A3" w:rsidRDefault="008B76CE">
      <w:pPr>
        <w:pStyle w:val="BodyText"/>
        <w:spacing w:before="1" w:line="247" w:lineRule="auto"/>
        <w:ind w:left="160" w:right="404"/>
      </w:pPr>
      <w:r>
        <w:rPr>
          <w:w w:val="105"/>
        </w:rPr>
        <w:t>This</w:t>
      </w:r>
      <w:r>
        <w:rPr>
          <w:spacing w:val="-6"/>
          <w:w w:val="105"/>
        </w:rPr>
        <w:t xml:space="preserve"> </w:t>
      </w:r>
      <w:r>
        <w:rPr>
          <w:w w:val="105"/>
        </w:rPr>
        <w:t>constructor</w:t>
      </w:r>
      <w:r>
        <w:rPr>
          <w:spacing w:val="-5"/>
          <w:w w:val="105"/>
        </w:rPr>
        <w:t xml:space="preserve"> </w:t>
      </w:r>
      <w:r>
        <w:rPr>
          <w:w w:val="105"/>
        </w:rPr>
        <w:t>builds</w:t>
      </w:r>
      <w:r>
        <w:rPr>
          <w:spacing w:val="-5"/>
          <w:w w:val="105"/>
        </w:rPr>
        <w:t xml:space="preserve"> </w:t>
      </w:r>
      <w:r>
        <w:rPr>
          <w:w w:val="105"/>
        </w:rPr>
        <w:t>a</w:t>
      </w:r>
      <w:r>
        <w:rPr>
          <w:spacing w:val="-5"/>
          <w:w w:val="105"/>
        </w:rPr>
        <w:t xml:space="preserve"> </w:t>
      </w:r>
      <w:r>
        <w:rPr>
          <w:w w:val="105"/>
        </w:rPr>
        <w:t>test</w:t>
      </w:r>
      <w:r>
        <w:rPr>
          <w:spacing w:val="-5"/>
          <w:w w:val="105"/>
        </w:rPr>
        <w:t xml:space="preserve"> </w:t>
      </w:r>
      <w:r>
        <w:rPr>
          <w:w w:val="105"/>
        </w:rPr>
        <w:t>suite</w:t>
      </w:r>
      <w:r>
        <w:rPr>
          <w:spacing w:val="-5"/>
          <w:w w:val="105"/>
        </w:rPr>
        <w:t xml:space="preserve"> </w:t>
      </w:r>
      <w:r>
        <w:rPr>
          <w:w w:val="105"/>
        </w:rPr>
        <w:t>that</w:t>
      </w:r>
      <w:r>
        <w:rPr>
          <w:spacing w:val="-5"/>
          <w:w w:val="105"/>
        </w:rPr>
        <w:t xml:space="preserve"> </w:t>
      </w:r>
      <w:r>
        <w:rPr>
          <w:w w:val="105"/>
        </w:rPr>
        <w:t>contains</w:t>
      </w:r>
      <w:r>
        <w:rPr>
          <w:spacing w:val="-5"/>
          <w:w w:val="105"/>
        </w:rPr>
        <w:t xml:space="preserve"> </w:t>
      </w:r>
      <w:r>
        <w:rPr>
          <w:w w:val="105"/>
        </w:rPr>
        <w:t>a</w:t>
      </w:r>
      <w:r>
        <w:rPr>
          <w:spacing w:val="-5"/>
          <w:w w:val="105"/>
        </w:rPr>
        <w:t xml:space="preserve"> </w:t>
      </w:r>
      <w:r>
        <w:rPr>
          <w:w w:val="105"/>
        </w:rPr>
        <w:t>test-case</w:t>
      </w:r>
      <w:r>
        <w:rPr>
          <w:spacing w:val="-8"/>
          <w:w w:val="105"/>
        </w:rPr>
        <w:t xml:space="preserve"> </w:t>
      </w:r>
      <w:r>
        <w:rPr>
          <w:w w:val="105"/>
        </w:rPr>
        <w:t>for</w:t>
      </w:r>
      <w:r>
        <w:rPr>
          <w:spacing w:val="-9"/>
          <w:w w:val="105"/>
        </w:rPr>
        <w:t xml:space="preserve"> </w:t>
      </w:r>
      <w:r>
        <w:rPr>
          <w:w w:val="105"/>
        </w:rPr>
        <w:t>every</w:t>
      </w:r>
      <w:r>
        <w:rPr>
          <w:spacing w:val="-8"/>
          <w:w w:val="105"/>
        </w:rPr>
        <w:t xml:space="preserve"> </w:t>
      </w:r>
      <w:r>
        <w:rPr>
          <w:w w:val="105"/>
        </w:rPr>
        <w:t>method</w:t>
      </w:r>
      <w:r>
        <w:rPr>
          <w:spacing w:val="-8"/>
          <w:w w:val="105"/>
        </w:rPr>
        <w:t xml:space="preserve"> </w:t>
      </w:r>
      <w:r>
        <w:rPr>
          <w:w w:val="105"/>
        </w:rPr>
        <w:t>that</w:t>
      </w:r>
      <w:r>
        <w:rPr>
          <w:spacing w:val="-9"/>
          <w:w w:val="105"/>
        </w:rPr>
        <w:t xml:space="preserve"> </w:t>
      </w:r>
      <w:r>
        <w:rPr>
          <w:w w:val="105"/>
        </w:rPr>
        <w:t>starts</w:t>
      </w:r>
      <w:r>
        <w:rPr>
          <w:spacing w:val="-8"/>
          <w:w w:val="105"/>
        </w:rPr>
        <w:t xml:space="preserve"> </w:t>
      </w:r>
      <w:r>
        <w:rPr>
          <w:w w:val="105"/>
        </w:rPr>
        <w:t>with</w:t>
      </w:r>
      <w:r>
        <w:rPr>
          <w:spacing w:val="-9"/>
          <w:w w:val="105"/>
        </w:rPr>
        <w:t xml:space="preserve"> </w:t>
      </w:r>
      <w:r>
        <w:rPr>
          <w:w w:val="105"/>
        </w:rPr>
        <w:t xml:space="preserve">the </w:t>
      </w:r>
      <w:r>
        <w:rPr>
          <w:spacing w:val="-4"/>
          <w:w w:val="105"/>
        </w:rPr>
        <w:t xml:space="preserve">word </w:t>
      </w:r>
      <w:r>
        <w:rPr>
          <w:i/>
          <w:spacing w:val="3"/>
          <w:w w:val="105"/>
        </w:rPr>
        <w:t xml:space="preserve">test. </w:t>
      </w:r>
      <w:r>
        <w:rPr>
          <w:w w:val="105"/>
        </w:rPr>
        <w:t xml:space="preserve">If I </w:t>
      </w:r>
      <w:r>
        <w:rPr>
          <w:spacing w:val="-3"/>
          <w:w w:val="105"/>
        </w:rPr>
        <w:t xml:space="preserve">follow that </w:t>
      </w:r>
      <w:r>
        <w:rPr>
          <w:w w:val="105"/>
        </w:rPr>
        <w:t>convention, I can replace my main</w:t>
      </w:r>
      <w:r>
        <w:rPr>
          <w:spacing w:val="14"/>
          <w:w w:val="105"/>
        </w:rPr>
        <w:t xml:space="preserve"> </w:t>
      </w:r>
      <w:r>
        <w:rPr>
          <w:w w:val="105"/>
        </w:rPr>
        <w:t>with</w:t>
      </w:r>
    </w:p>
    <w:p w:rsidR="00F971A3" w:rsidRDefault="00F971A3">
      <w:pPr>
        <w:pStyle w:val="BodyText"/>
        <w:rPr>
          <w:sz w:val="22"/>
        </w:rPr>
      </w:pPr>
    </w:p>
    <w:p w:rsidR="00F971A3" w:rsidRDefault="00F971A3">
      <w:pPr>
        <w:pStyle w:val="BodyText"/>
        <w:rPr>
          <w:sz w:val="24"/>
        </w:rPr>
      </w:pPr>
    </w:p>
    <w:p w:rsidR="00F971A3" w:rsidRPr="00120301" w:rsidRDefault="008B76CE">
      <w:pPr>
        <w:pStyle w:val="BodyText"/>
        <w:spacing w:before="1"/>
        <w:ind w:left="280"/>
        <w:rPr>
          <w:rFonts w:ascii="Courier New"/>
          <w:b/>
        </w:rPr>
      </w:pPr>
      <w:r w:rsidRPr="00120301">
        <w:rPr>
          <w:rFonts w:ascii="Courier New"/>
          <w:b/>
          <w:color w:val="8F8778"/>
          <w:w w:val="105"/>
        </w:rPr>
        <w:t>public static void main (String[] args) {</w:t>
      </w:r>
    </w:p>
    <w:p w:rsidR="00F971A3" w:rsidRPr="00120301" w:rsidRDefault="008B76CE">
      <w:pPr>
        <w:pStyle w:val="BodyText"/>
        <w:spacing w:before="9"/>
        <w:ind w:left="520"/>
        <w:rPr>
          <w:rFonts w:ascii="Courier New"/>
          <w:b/>
        </w:rPr>
      </w:pPr>
      <w:r w:rsidRPr="00120301">
        <w:rPr>
          <w:rFonts w:ascii="Courier New"/>
          <w:b/>
          <w:color w:val="8F8778"/>
          <w:spacing w:val="2"/>
          <w:w w:val="105"/>
        </w:rPr>
        <w:t>junit.textui.TestRunner.run (new</w:t>
      </w:r>
      <w:r w:rsidRPr="00120301">
        <w:rPr>
          <w:rFonts w:ascii="Courier New"/>
          <w:b/>
          <w:color w:val="8F8778"/>
          <w:spacing w:val="-72"/>
          <w:w w:val="105"/>
        </w:rPr>
        <w:t xml:space="preserve"> </w:t>
      </w:r>
      <w:r w:rsidRPr="00120301">
        <w:rPr>
          <w:rFonts w:ascii="Courier New"/>
          <w:b/>
          <w:color w:val="8F8778"/>
          <w:spacing w:val="3"/>
          <w:w w:val="105"/>
        </w:rPr>
        <w:t>TestSuite(FileReaderTester.class));</w:t>
      </w:r>
    </w:p>
    <w:p w:rsidR="00F971A3" w:rsidRPr="00120301" w:rsidRDefault="008B76CE">
      <w:pPr>
        <w:pStyle w:val="BodyText"/>
        <w:spacing w:before="10"/>
        <w:ind w:left="280"/>
        <w:rPr>
          <w:rFonts w:ascii="Courier New"/>
          <w:b/>
        </w:rPr>
      </w:pPr>
      <w:r w:rsidRPr="00120301">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ind w:left="160"/>
      </w:pPr>
      <w:r>
        <w:rPr>
          <w:w w:val="105"/>
        </w:rPr>
        <w:t>That way each test I write is added to the suite.</w:t>
      </w:r>
    </w:p>
    <w:p w:rsidR="00F971A3" w:rsidRDefault="00F971A3">
      <w:pPr>
        <w:pStyle w:val="BodyText"/>
        <w:spacing w:before="3"/>
        <w:rPr>
          <w:sz w:val="27"/>
        </w:rPr>
      </w:pPr>
    </w:p>
    <w:p w:rsidR="00F971A3" w:rsidRDefault="008B76CE">
      <w:pPr>
        <w:pStyle w:val="BodyText"/>
        <w:spacing w:line="230" w:lineRule="auto"/>
        <w:ind w:left="160" w:right="271"/>
      </w:pPr>
      <w:r>
        <w:rPr>
          <w:w w:val="105"/>
        </w:rPr>
        <w:t>A</w:t>
      </w:r>
      <w:r>
        <w:rPr>
          <w:spacing w:val="-9"/>
          <w:w w:val="105"/>
        </w:rPr>
        <w:t xml:space="preserve"> </w:t>
      </w:r>
      <w:r>
        <w:rPr>
          <w:w w:val="105"/>
        </w:rPr>
        <w:t>key</w:t>
      </w:r>
      <w:r>
        <w:rPr>
          <w:spacing w:val="-8"/>
          <w:w w:val="105"/>
        </w:rPr>
        <w:t xml:space="preserve"> </w:t>
      </w:r>
      <w:r>
        <w:rPr>
          <w:w w:val="105"/>
        </w:rPr>
        <w:t>trick</w:t>
      </w:r>
      <w:r>
        <w:rPr>
          <w:spacing w:val="-8"/>
          <w:w w:val="105"/>
        </w:rPr>
        <w:t xml:space="preserve"> </w:t>
      </w:r>
      <w:r>
        <w:rPr>
          <w:w w:val="105"/>
        </w:rPr>
        <w:t>with</w:t>
      </w:r>
      <w:r>
        <w:rPr>
          <w:spacing w:val="-9"/>
          <w:w w:val="105"/>
        </w:rPr>
        <w:t xml:space="preserve"> </w:t>
      </w:r>
      <w:r>
        <w:rPr>
          <w:w w:val="105"/>
        </w:rPr>
        <w:t>tests</w:t>
      </w:r>
      <w:r>
        <w:rPr>
          <w:spacing w:val="-8"/>
          <w:w w:val="105"/>
        </w:rPr>
        <w:t xml:space="preserve"> </w:t>
      </w:r>
      <w:r>
        <w:rPr>
          <w:w w:val="105"/>
        </w:rPr>
        <w:t>is</w:t>
      </w:r>
      <w:r>
        <w:rPr>
          <w:spacing w:val="-8"/>
          <w:w w:val="105"/>
        </w:rPr>
        <w:t xml:space="preserve"> </w:t>
      </w:r>
      <w:r>
        <w:rPr>
          <w:w w:val="105"/>
        </w:rPr>
        <w:t>to</w:t>
      </w:r>
      <w:r>
        <w:rPr>
          <w:spacing w:val="-9"/>
          <w:w w:val="105"/>
        </w:rPr>
        <w:t xml:space="preserve"> </w:t>
      </w:r>
      <w:r>
        <w:rPr>
          <w:w w:val="105"/>
        </w:rPr>
        <w:t>look</w:t>
      </w:r>
      <w:r>
        <w:rPr>
          <w:spacing w:val="-8"/>
          <w:w w:val="105"/>
        </w:rPr>
        <w:t xml:space="preserve"> </w:t>
      </w:r>
      <w:r>
        <w:rPr>
          <w:w w:val="105"/>
        </w:rPr>
        <w:t>for</w:t>
      </w:r>
      <w:r>
        <w:rPr>
          <w:spacing w:val="-8"/>
          <w:w w:val="105"/>
        </w:rPr>
        <w:t xml:space="preserve"> </w:t>
      </w:r>
      <w:r>
        <w:rPr>
          <w:w w:val="105"/>
        </w:rPr>
        <w:t>boundary</w:t>
      </w:r>
      <w:r>
        <w:rPr>
          <w:spacing w:val="-11"/>
          <w:w w:val="105"/>
        </w:rPr>
        <w:t xml:space="preserve"> </w:t>
      </w:r>
      <w:r>
        <w:rPr>
          <w:w w:val="105"/>
        </w:rPr>
        <w:t>conditions.</w:t>
      </w:r>
      <w:r>
        <w:rPr>
          <w:spacing w:val="-10"/>
          <w:w w:val="105"/>
        </w:rPr>
        <w:t xml:space="preserve"> </w:t>
      </w:r>
      <w:r>
        <w:rPr>
          <w:w w:val="105"/>
        </w:rPr>
        <w:t>For</w:t>
      </w:r>
      <w:r>
        <w:rPr>
          <w:spacing w:val="-11"/>
          <w:w w:val="105"/>
        </w:rPr>
        <w:t xml:space="preserve"> </w:t>
      </w:r>
      <w:r>
        <w:rPr>
          <w:w w:val="105"/>
        </w:rPr>
        <w:t>the</w:t>
      </w:r>
      <w:r>
        <w:rPr>
          <w:spacing w:val="-11"/>
          <w:w w:val="105"/>
        </w:rPr>
        <w:t xml:space="preserve"> </w:t>
      </w:r>
      <w:r>
        <w:rPr>
          <w:w w:val="105"/>
        </w:rPr>
        <w:t>read</w:t>
      </w:r>
      <w:r>
        <w:rPr>
          <w:spacing w:val="-10"/>
          <w:w w:val="105"/>
        </w:rPr>
        <w:t xml:space="preserve"> </w:t>
      </w:r>
      <w:r>
        <w:rPr>
          <w:w w:val="105"/>
        </w:rPr>
        <w:t>the</w:t>
      </w:r>
      <w:r>
        <w:rPr>
          <w:spacing w:val="-11"/>
          <w:w w:val="105"/>
        </w:rPr>
        <w:t xml:space="preserve"> </w:t>
      </w:r>
      <w:r>
        <w:rPr>
          <w:w w:val="105"/>
        </w:rPr>
        <w:t>boundaries</w:t>
      </w:r>
      <w:r>
        <w:rPr>
          <w:spacing w:val="-11"/>
          <w:w w:val="105"/>
        </w:rPr>
        <w:t xml:space="preserve"> </w:t>
      </w:r>
      <w:r>
        <w:rPr>
          <w:w w:val="105"/>
        </w:rPr>
        <w:t>would</w:t>
      </w:r>
      <w:r>
        <w:rPr>
          <w:spacing w:val="-10"/>
          <w:w w:val="105"/>
        </w:rPr>
        <w:t xml:space="preserve"> </w:t>
      </w:r>
      <w:r>
        <w:rPr>
          <w:w w:val="105"/>
        </w:rPr>
        <w:t>be</w:t>
      </w:r>
      <w:r>
        <w:rPr>
          <w:spacing w:val="-11"/>
          <w:w w:val="105"/>
        </w:rPr>
        <w:t xml:space="preserve"> </w:t>
      </w:r>
      <w:r>
        <w:rPr>
          <w:spacing w:val="-2"/>
          <w:w w:val="105"/>
        </w:rPr>
        <w:t xml:space="preserve">the </w:t>
      </w:r>
      <w:r>
        <w:rPr>
          <w:w w:val="105"/>
        </w:rPr>
        <w:t>first character, the last character, and the character after the last</w:t>
      </w:r>
      <w:r>
        <w:rPr>
          <w:spacing w:val="-1"/>
          <w:w w:val="105"/>
        </w:rPr>
        <w:t xml:space="preserve"> </w:t>
      </w:r>
      <w:r>
        <w:rPr>
          <w:w w:val="105"/>
        </w:rPr>
        <w:t>character:</w:t>
      </w:r>
    </w:p>
    <w:p w:rsidR="00F971A3" w:rsidRDefault="00F971A3">
      <w:pPr>
        <w:pStyle w:val="BodyText"/>
        <w:rPr>
          <w:sz w:val="22"/>
        </w:rPr>
      </w:pPr>
    </w:p>
    <w:p w:rsidR="00F971A3" w:rsidRDefault="00F971A3">
      <w:pPr>
        <w:pStyle w:val="BodyText"/>
        <w:spacing w:before="10"/>
        <w:rPr>
          <w:sz w:val="24"/>
        </w:rPr>
      </w:pPr>
    </w:p>
    <w:p w:rsidR="00F971A3" w:rsidRPr="00120301" w:rsidRDefault="008B76CE">
      <w:pPr>
        <w:pStyle w:val="BodyText"/>
        <w:spacing w:line="252" w:lineRule="auto"/>
        <w:ind w:left="1000" w:right="1814" w:hanging="600"/>
        <w:rPr>
          <w:rFonts w:ascii="Courier New"/>
          <w:b/>
        </w:rPr>
      </w:pPr>
      <w:r w:rsidRPr="00120301">
        <w:rPr>
          <w:rFonts w:ascii="Courier New"/>
          <w:b/>
          <w:color w:val="8F8778"/>
          <w:w w:val="105"/>
        </w:rPr>
        <w:t>public void testReadBoundaries()throwsIOException { assertEquals("read first char",'B', _input.read()); int ch;</w:t>
      </w:r>
    </w:p>
    <w:p w:rsidR="00F971A3" w:rsidRPr="00120301" w:rsidRDefault="008B76CE">
      <w:pPr>
        <w:pStyle w:val="BodyText"/>
        <w:tabs>
          <w:tab w:val="left" w:pos="2319"/>
        </w:tabs>
        <w:spacing w:before="12" w:line="252" w:lineRule="auto"/>
        <w:ind w:left="1600" w:right="4699" w:hanging="600"/>
        <w:rPr>
          <w:rFonts w:ascii="Courier New"/>
          <w:b/>
        </w:rPr>
      </w:pPr>
      <w:r w:rsidRPr="00120301">
        <w:rPr>
          <w:rFonts w:ascii="Courier New"/>
          <w:b/>
          <w:color w:val="8F8778"/>
          <w:w w:val="105"/>
        </w:rPr>
        <w:t xml:space="preserve">for </w:t>
      </w:r>
      <w:r w:rsidRPr="00120301">
        <w:rPr>
          <w:rFonts w:ascii="Courier New"/>
          <w:b/>
          <w:color w:val="8F8778"/>
          <w:spacing w:val="2"/>
          <w:w w:val="105"/>
        </w:rPr>
        <w:t xml:space="preserve">(int </w:t>
      </w:r>
      <w:r w:rsidRPr="00120301">
        <w:rPr>
          <w:rFonts w:ascii="Courier New"/>
          <w:b/>
          <w:color w:val="8F8778"/>
          <w:w w:val="105"/>
        </w:rPr>
        <w:t xml:space="preserve">i = 1;i </w:t>
      </w:r>
      <w:r w:rsidRPr="00120301">
        <w:rPr>
          <w:rFonts w:ascii="Courier New"/>
          <w:b/>
          <w:color w:val="8F8778"/>
          <w:spacing w:val="2"/>
          <w:w w:val="105"/>
        </w:rPr>
        <w:t>&lt;140;</w:t>
      </w:r>
      <w:r w:rsidRPr="00120301">
        <w:rPr>
          <w:rFonts w:ascii="Courier New"/>
          <w:b/>
          <w:color w:val="8F8778"/>
          <w:spacing w:val="-30"/>
          <w:w w:val="105"/>
        </w:rPr>
        <w:t xml:space="preserve"> </w:t>
      </w:r>
      <w:r w:rsidRPr="00120301">
        <w:rPr>
          <w:rFonts w:ascii="Courier New"/>
          <w:b/>
          <w:color w:val="8F8778"/>
          <w:spacing w:val="3"/>
          <w:w w:val="105"/>
        </w:rPr>
        <w:t xml:space="preserve">i++) </w:t>
      </w:r>
      <w:r w:rsidRPr="00120301">
        <w:rPr>
          <w:rFonts w:ascii="Courier New"/>
          <w:b/>
          <w:color w:val="8F8778"/>
          <w:w w:val="105"/>
        </w:rPr>
        <w:t>ch</w:t>
      </w:r>
      <w:r w:rsidRPr="00120301">
        <w:rPr>
          <w:rFonts w:ascii="Courier New"/>
          <w:b/>
          <w:color w:val="8F8778"/>
          <w:spacing w:val="-1"/>
          <w:w w:val="105"/>
        </w:rPr>
        <w:t xml:space="preserve"> </w:t>
      </w:r>
      <w:r w:rsidRPr="00120301">
        <w:rPr>
          <w:rFonts w:ascii="Courier New"/>
          <w:b/>
          <w:color w:val="8F8778"/>
          <w:w w:val="105"/>
        </w:rPr>
        <w:t>=</w:t>
      </w:r>
      <w:r w:rsidRPr="00120301">
        <w:rPr>
          <w:rFonts w:ascii="Courier New"/>
          <w:b/>
          <w:color w:val="8F8778"/>
          <w:w w:val="105"/>
        </w:rPr>
        <w:tab/>
      </w:r>
      <w:r w:rsidRPr="00120301">
        <w:rPr>
          <w:rFonts w:ascii="Courier New"/>
          <w:b/>
          <w:color w:val="8F8778"/>
          <w:spacing w:val="3"/>
          <w:w w:val="105"/>
        </w:rPr>
        <w:t>_input.read();</w:t>
      </w:r>
    </w:p>
    <w:p w:rsidR="00F971A3" w:rsidRPr="00120301" w:rsidRDefault="008B76CE">
      <w:pPr>
        <w:pStyle w:val="BodyText"/>
        <w:spacing w:line="252" w:lineRule="auto"/>
        <w:ind w:left="1000" w:right="2040"/>
        <w:rPr>
          <w:rFonts w:ascii="Courier New"/>
          <w:b/>
        </w:rPr>
      </w:pPr>
      <w:r w:rsidRPr="00120301">
        <w:rPr>
          <w:rFonts w:ascii="Courier New"/>
          <w:b/>
          <w:color w:val="8F8778"/>
          <w:spacing w:val="2"/>
          <w:w w:val="105"/>
        </w:rPr>
        <w:t>assertEquals("read</w:t>
      </w:r>
      <w:r w:rsidRPr="00120301">
        <w:rPr>
          <w:rFonts w:ascii="Courier New"/>
          <w:b/>
          <w:color w:val="8F8778"/>
          <w:spacing w:val="-53"/>
          <w:w w:val="105"/>
        </w:rPr>
        <w:t xml:space="preserve"> </w:t>
      </w:r>
      <w:r w:rsidRPr="00120301">
        <w:rPr>
          <w:rFonts w:ascii="Courier New"/>
          <w:b/>
          <w:color w:val="8F8778"/>
          <w:spacing w:val="2"/>
          <w:w w:val="105"/>
        </w:rPr>
        <w:t>last</w:t>
      </w:r>
      <w:r w:rsidRPr="00120301">
        <w:rPr>
          <w:rFonts w:ascii="Courier New"/>
          <w:b/>
          <w:color w:val="8F8778"/>
          <w:spacing w:val="-53"/>
          <w:w w:val="105"/>
        </w:rPr>
        <w:t xml:space="preserve"> </w:t>
      </w:r>
      <w:r w:rsidRPr="00120301">
        <w:rPr>
          <w:rFonts w:ascii="Courier New"/>
          <w:b/>
          <w:color w:val="8F8778"/>
          <w:spacing w:val="3"/>
          <w:w w:val="105"/>
        </w:rPr>
        <w:t>char",'6',_input.read());</w:t>
      </w:r>
      <w:r w:rsidRPr="00120301">
        <w:rPr>
          <w:rFonts w:ascii="Courier New"/>
          <w:b/>
          <w:color w:val="8F8778"/>
          <w:spacing w:val="3"/>
          <w:w w:val="102"/>
        </w:rPr>
        <w:t xml:space="preserve"> </w:t>
      </w:r>
      <w:r w:rsidRPr="00120301">
        <w:rPr>
          <w:rFonts w:ascii="Courier New"/>
          <w:b/>
          <w:color w:val="8F8778"/>
          <w:spacing w:val="2"/>
          <w:w w:val="105"/>
        </w:rPr>
        <w:t xml:space="preserve">assertEquals("read </w:t>
      </w:r>
      <w:r w:rsidRPr="00120301">
        <w:rPr>
          <w:rFonts w:ascii="Courier New"/>
          <w:b/>
          <w:color w:val="8F8778"/>
          <w:w w:val="105"/>
        </w:rPr>
        <w:t xml:space="preserve">at </w:t>
      </w:r>
      <w:r w:rsidRPr="00120301">
        <w:rPr>
          <w:rFonts w:ascii="Courier New"/>
          <w:b/>
          <w:color w:val="8F8778"/>
          <w:spacing w:val="3"/>
          <w:w w:val="105"/>
        </w:rPr>
        <w:t>end",-1,_input.read());</w:t>
      </w:r>
    </w:p>
    <w:p w:rsidR="00F971A3" w:rsidRPr="00120301" w:rsidRDefault="008B76CE">
      <w:pPr>
        <w:pStyle w:val="BodyText"/>
        <w:spacing w:line="211" w:lineRule="exact"/>
        <w:ind w:left="640"/>
        <w:rPr>
          <w:rFonts w:ascii="Courier New"/>
          <w:b/>
        </w:rPr>
      </w:pPr>
      <w:r w:rsidRPr="00120301">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ind w:left="160"/>
      </w:pPr>
      <w:r>
        <w:rPr>
          <w:w w:val="105"/>
        </w:rPr>
        <w:t>Notice that you can add a message to the assert that is printed if the test fails.</w:t>
      </w:r>
    </w:p>
    <w:p w:rsidR="00F971A3" w:rsidRDefault="00F971A3">
      <w:pPr>
        <w:pStyle w:val="BodyText"/>
        <w:spacing w:before="3"/>
        <w:rPr>
          <w:sz w:val="25"/>
        </w:rPr>
      </w:pPr>
    </w:p>
    <w:p w:rsidR="00F971A3" w:rsidRDefault="008B76CE">
      <w:pPr>
        <w:pStyle w:val="Heading6"/>
        <w:spacing w:before="1"/>
      </w:pPr>
      <w:r>
        <w:rPr>
          <w:w w:val="105"/>
        </w:rPr>
        <w:t>Tip</w:t>
      </w:r>
    </w:p>
    <w:p w:rsidR="00F971A3" w:rsidRDefault="00F971A3">
      <w:pPr>
        <w:sectPr w:rsidR="00F971A3">
          <w:pgSz w:w="12240" w:h="15840"/>
          <w:pgMar w:top="1360" w:right="1660" w:bottom="980" w:left="1640" w:header="0" w:footer="794" w:gutter="0"/>
          <w:cols w:space="720"/>
        </w:sectPr>
      </w:pPr>
    </w:p>
    <w:p w:rsidR="00F971A3" w:rsidRDefault="008B76CE">
      <w:pPr>
        <w:spacing w:before="89" w:line="230" w:lineRule="auto"/>
        <w:ind w:left="640" w:right="693"/>
        <w:rPr>
          <w:i/>
          <w:sz w:val="19"/>
        </w:rPr>
      </w:pPr>
      <w:r>
        <w:rPr>
          <w:i/>
          <w:w w:val="105"/>
          <w:sz w:val="19"/>
        </w:rPr>
        <w:lastRenderedPageBreak/>
        <w:t>Think</w:t>
      </w:r>
      <w:r>
        <w:rPr>
          <w:i/>
          <w:spacing w:val="-18"/>
          <w:w w:val="105"/>
          <w:sz w:val="19"/>
        </w:rPr>
        <w:t xml:space="preserve"> </w:t>
      </w:r>
      <w:r>
        <w:rPr>
          <w:i/>
          <w:w w:val="105"/>
          <w:sz w:val="19"/>
        </w:rPr>
        <w:t>of</w:t>
      </w:r>
      <w:r>
        <w:rPr>
          <w:i/>
          <w:spacing w:val="-18"/>
          <w:w w:val="105"/>
          <w:sz w:val="19"/>
        </w:rPr>
        <w:t xml:space="preserve"> </w:t>
      </w:r>
      <w:r>
        <w:rPr>
          <w:i/>
          <w:w w:val="105"/>
          <w:sz w:val="19"/>
        </w:rPr>
        <w:t>the</w:t>
      </w:r>
      <w:r>
        <w:rPr>
          <w:i/>
          <w:spacing w:val="-18"/>
          <w:w w:val="105"/>
          <w:sz w:val="19"/>
        </w:rPr>
        <w:t xml:space="preserve"> </w:t>
      </w:r>
      <w:r>
        <w:rPr>
          <w:i/>
          <w:w w:val="105"/>
          <w:sz w:val="19"/>
        </w:rPr>
        <w:t>boundary</w:t>
      </w:r>
      <w:r>
        <w:rPr>
          <w:i/>
          <w:spacing w:val="-18"/>
          <w:w w:val="105"/>
          <w:sz w:val="19"/>
        </w:rPr>
        <w:t xml:space="preserve"> </w:t>
      </w:r>
      <w:r>
        <w:rPr>
          <w:i/>
          <w:w w:val="105"/>
          <w:sz w:val="19"/>
        </w:rPr>
        <w:t>conditions</w:t>
      </w:r>
      <w:r>
        <w:rPr>
          <w:i/>
          <w:spacing w:val="-18"/>
          <w:w w:val="105"/>
          <w:sz w:val="19"/>
        </w:rPr>
        <w:t xml:space="preserve"> </w:t>
      </w:r>
      <w:r>
        <w:rPr>
          <w:i/>
          <w:w w:val="105"/>
          <w:sz w:val="19"/>
        </w:rPr>
        <w:t>under</w:t>
      </w:r>
      <w:r>
        <w:rPr>
          <w:i/>
          <w:spacing w:val="-18"/>
          <w:w w:val="105"/>
          <w:sz w:val="19"/>
        </w:rPr>
        <w:t xml:space="preserve"> </w:t>
      </w:r>
      <w:r>
        <w:rPr>
          <w:i/>
          <w:w w:val="105"/>
          <w:sz w:val="19"/>
        </w:rPr>
        <w:t>which</w:t>
      </w:r>
      <w:r>
        <w:rPr>
          <w:i/>
          <w:spacing w:val="-18"/>
          <w:w w:val="105"/>
          <w:sz w:val="19"/>
        </w:rPr>
        <w:t xml:space="preserve"> </w:t>
      </w:r>
      <w:r>
        <w:rPr>
          <w:i/>
          <w:w w:val="105"/>
          <w:sz w:val="19"/>
        </w:rPr>
        <w:t>things</w:t>
      </w:r>
      <w:r>
        <w:rPr>
          <w:i/>
          <w:spacing w:val="-18"/>
          <w:w w:val="105"/>
          <w:sz w:val="19"/>
        </w:rPr>
        <w:t xml:space="preserve"> </w:t>
      </w:r>
      <w:r>
        <w:rPr>
          <w:i/>
          <w:w w:val="105"/>
          <w:sz w:val="19"/>
        </w:rPr>
        <w:t>might</w:t>
      </w:r>
      <w:r>
        <w:rPr>
          <w:i/>
          <w:spacing w:val="-18"/>
          <w:w w:val="105"/>
          <w:sz w:val="19"/>
        </w:rPr>
        <w:t xml:space="preserve"> </w:t>
      </w:r>
      <w:r>
        <w:rPr>
          <w:i/>
          <w:w w:val="105"/>
          <w:sz w:val="19"/>
        </w:rPr>
        <w:t>go</w:t>
      </w:r>
      <w:r>
        <w:rPr>
          <w:i/>
          <w:spacing w:val="-18"/>
          <w:w w:val="105"/>
          <w:sz w:val="19"/>
        </w:rPr>
        <w:t xml:space="preserve"> </w:t>
      </w:r>
      <w:r>
        <w:rPr>
          <w:i/>
          <w:w w:val="105"/>
          <w:sz w:val="19"/>
        </w:rPr>
        <w:t>wrong</w:t>
      </w:r>
      <w:r>
        <w:rPr>
          <w:i/>
          <w:spacing w:val="-18"/>
          <w:w w:val="105"/>
          <w:sz w:val="19"/>
        </w:rPr>
        <w:t xml:space="preserve"> </w:t>
      </w:r>
      <w:r>
        <w:rPr>
          <w:i/>
          <w:w w:val="105"/>
          <w:sz w:val="19"/>
        </w:rPr>
        <w:t>and</w:t>
      </w:r>
      <w:r>
        <w:rPr>
          <w:i/>
          <w:spacing w:val="-18"/>
          <w:w w:val="105"/>
          <w:sz w:val="19"/>
        </w:rPr>
        <w:t xml:space="preserve"> </w:t>
      </w:r>
      <w:r>
        <w:rPr>
          <w:i/>
          <w:w w:val="105"/>
          <w:sz w:val="19"/>
        </w:rPr>
        <w:t>concentrate your tests</w:t>
      </w:r>
      <w:r>
        <w:rPr>
          <w:i/>
          <w:spacing w:val="5"/>
          <w:w w:val="105"/>
          <w:sz w:val="19"/>
        </w:rPr>
        <w:t xml:space="preserve"> </w:t>
      </w:r>
      <w:r>
        <w:rPr>
          <w:i/>
          <w:w w:val="105"/>
          <w:sz w:val="19"/>
        </w:rPr>
        <w:t>there.</w:t>
      </w:r>
    </w:p>
    <w:p w:rsidR="00F971A3" w:rsidRDefault="00F971A3">
      <w:pPr>
        <w:pStyle w:val="BodyText"/>
        <w:rPr>
          <w:i/>
          <w:sz w:val="22"/>
        </w:rPr>
      </w:pPr>
    </w:p>
    <w:p w:rsidR="00F971A3" w:rsidRDefault="00F971A3">
      <w:pPr>
        <w:pStyle w:val="BodyText"/>
        <w:rPr>
          <w:i/>
          <w:sz w:val="22"/>
        </w:rPr>
      </w:pPr>
    </w:p>
    <w:p w:rsidR="00F971A3" w:rsidRDefault="00F971A3">
      <w:pPr>
        <w:pStyle w:val="BodyText"/>
        <w:rPr>
          <w:i/>
          <w:sz w:val="22"/>
        </w:rPr>
      </w:pPr>
    </w:p>
    <w:p w:rsidR="00F971A3" w:rsidRDefault="00F971A3">
      <w:pPr>
        <w:pStyle w:val="BodyText"/>
        <w:spacing w:before="1"/>
        <w:rPr>
          <w:i/>
          <w:sz w:val="22"/>
        </w:rPr>
      </w:pPr>
    </w:p>
    <w:p w:rsidR="00F971A3" w:rsidRDefault="008B76CE">
      <w:pPr>
        <w:pStyle w:val="BodyText"/>
        <w:spacing w:line="247" w:lineRule="auto"/>
        <w:ind w:left="160" w:right="400"/>
      </w:pPr>
      <w:r>
        <w:rPr>
          <w:w w:val="105"/>
        </w:rPr>
        <w:t>Another</w:t>
      </w:r>
      <w:r>
        <w:rPr>
          <w:spacing w:val="-12"/>
          <w:w w:val="105"/>
        </w:rPr>
        <w:t xml:space="preserve"> </w:t>
      </w:r>
      <w:r>
        <w:rPr>
          <w:w w:val="105"/>
        </w:rPr>
        <w:t>part</w:t>
      </w:r>
      <w:r>
        <w:rPr>
          <w:spacing w:val="-12"/>
          <w:w w:val="105"/>
        </w:rPr>
        <w:t xml:space="preserve"> </w:t>
      </w:r>
      <w:r>
        <w:rPr>
          <w:w w:val="105"/>
        </w:rPr>
        <w:t>of</w:t>
      </w:r>
      <w:r>
        <w:rPr>
          <w:spacing w:val="-12"/>
          <w:w w:val="105"/>
        </w:rPr>
        <w:t xml:space="preserve"> </w:t>
      </w:r>
      <w:r>
        <w:rPr>
          <w:w w:val="105"/>
        </w:rPr>
        <w:t>looking</w:t>
      </w:r>
      <w:r>
        <w:rPr>
          <w:spacing w:val="-11"/>
          <w:w w:val="105"/>
        </w:rPr>
        <w:t xml:space="preserve"> </w:t>
      </w:r>
      <w:r>
        <w:rPr>
          <w:w w:val="105"/>
        </w:rPr>
        <w:t>for</w:t>
      </w:r>
      <w:r>
        <w:rPr>
          <w:spacing w:val="-12"/>
          <w:w w:val="105"/>
        </w:rPr>
        <w:t xml:space="preserve"> </w:t>
      </w:r>
      <w:r>
        <w:rPr>
          <w:w w:val="105"/>
        </w:rPr>
        <w:t>boundaries</w:t>
      </w:r>
      <w:r>
        <w:rPr>
          <w:spacing w:val="-12"/>
          <w:w w:val="105"/>
        </w:rPr>
        <w:t xml:space="preserve"> </w:t>
      </w:r>
      <w:r>
        <w:rPr>
          <w:w w:val="105"/>
        </w:rPr>
        <w:t>is</w:t>
      </w:r>
      <w:r>
        <w:rPr>
          <w:spacing w:val="-11"/>
          <w:w w:val="105"/>
        </w:rPr>
        <w:t xml:space="preserve"> </w:t>
      </w:r>
      <w:r>
        <w:rPr>
          <w:w w:val="105"/>
        </w:rPr>
        <w:t>looking</w:t>
      </w:r>
      <w:r>
        <w:rPr>
          <w:spacing w:val="-12"/>
          <w:w w:val="105"/>
        </w:rPr>
        <w:t xml:space="preserve"> </w:t>
      </w:r>
      <w:r>
        <w:rPr>
          <w:w w:val="105"/>
        </w:rPr>
        <w:t>for</w:t>
      </w:r>
      <w:r>
        <w:rPr>
          <w:spacing w:val="-12"/>
          <w:w w:val="105"/>
        </w:rPr>
        <w:t xml:space="preserve"> </w:t>
      </w:r>
      <w:r>
        <w:rPr>
          <w:w w:val="105"/>
        </w:rPr>
        <w:t>special</w:t>
      </w:r>
      <w:r>
        <w:rPr>
          <w:spacing w:val="-11"/>
          <w:w w:val="105"/>
        </w:rPr>
        <w:t xml:space="preserve"> </w:t>
      </w:r>
      <w:r>
        <w:rPr>
          <w:w w:val="105"/>
        </w:rPr>
        <w:t>conditions</w:t>
      </w:r>
      <w:r>
        <w:rPr>
          <w:spacing w:val="-12"/>
          <w:w w:val="105"/>
        </w:rPr>
        <w:t xml:space="preserve"> </w:t>
      </w:r>
      <w:r>
        <w:rPr>
          <w:w w:val="105"/>
        </w:rPr>
        <w:t>that</w:t>
      </w:r>
      <w:r>
        <w:rPr>
          <w:spacing w:val="-12"/>
          <w:w w:val="105"/>
        </w:rPr>
        <w:t xml:space="preserve"> </w:t>
      </w:r>
      <w:r>
        <w:rPr>
          <w:w w:val="105"/>
        </w:rPr>
        <w:t>can</w:t>
      </w:r>
      <w:r>
        <w:rPr>
          <w:spacing w:val="-12"/>
          <w:w w:val="105"/>
        </w:rPr>
        <w:t xml:space="preserve"> </w:t>
      </w:r>
      <w:r>
        <w:rPr>
          <w:w w:val="105"/>
        </w:rPr>
        <w:t>cause</w:t>
      </w:r>
      <w:r>
        <w:rPr>
          <w:spacing w:val="-11"/>
          <w:w w:val="105"/>
        </w:rPr>
        <w:t xml:space="preserve"> </w:t>
      </w:r>
      <w:r>
        <w:rPr>
          <w:w w:val="105"/>
        </w:rPr>
        <w:t>the</w:t>
      </w:r>
      <w:r>
        <w:rPr>
          <w:spacing w:val="-12"/>
          <w:w w:val="105"/>
        </w:rPr>
        <w:t xml:space="preserve"> </w:t>
      </w:r>
      <w:r>
        <w:rPr>
          <w:w w:val="105"/>
        </w:rPr>
        <w:t>test</w:t>
      </w:r>
      <w:r>
        <w:rPr>
          <w:spacing w:val="-12"/>
          <w:w w:val="105"/>
        </w:rPr>
        <w:t xml:space="preserve"> </w:t>
      </w:r>
      <w:r>
        <w:rPr>
          <w:w w:val="105"/>
        </w:rPr>
        <w:t>to fail. For files, empty files are always a good</w:t>
      </w:r>
      <w:r>
        <w:rPr>
          <w:spacing w:val="16"/>
          <w:w w:val="105"/>
        </w:rPr>
        <w:t xml:space="preserve"> </w:t>
      </w:r>
      <w:r>
        <w:rPr>
          <w:w w:val="105"/>
        </w:rPr>
        <w:t>choice:</w:t>
      </w:r>
    </w:p>
    <w:p w:rsidR="00F971A3" w:rsidRDefault="00F971A3">
      <w:pPr>
        <w:pStyle w:val="BodyText"/>
        <w:rPr>
          <w:sz w:val="22"/>
        </w:rPr>
      </w:pPr>
    </w:p>
    <w:p w:rsidR="00F971A3" w:rsidRDefault="00F971A3">
      <w:pPr>
        <w:pStyle w:val="BodyText"/>
        <w:spacing w:before="1"/>
        <w:rPr>
          <w:sz w:val="24"/>
        </w:rPr>
      </w:pPr>
    </w:p>
    <w:p w:rsidR="00F971A3" w:rsidRPr="00120301" w:rsidRDefault="008B76CE">
      <w:pPr>
        <w:pStyle w:val="BodyText"/>
        <w:spacing w:line="252" w:lineRule="auto"/>
        <w:ind w:left="640" w:right="2886" w:hanging="240"/>
        <w:rPr>
          <w:rFonts w:ascii="Courier New"/>
          <w:b/>
        </w:rPr>
      </w:pPr>
      <w:r w:rsidRPr="00120301">
        <w:rPr>
          <w:rFonts w:ascii="Courier New"/>
          <w:b/>
          <w:color w:val="8F8778"/>
          <w:spacing w:val="2"/>
          <w:w w:val="105"/>
        </w:rPr>
        <w:t>public void testEmptyRead()throws IOException</w:t>
      </w:r>
      <w:r w:rsidRPr="00120301">
        <w:rPr>
          <w:rFonts w:ascii="Courier New"/>
          <w:b/>
          <w:color w:val="8F8778"/>
          <w:spacing w:val="-83"/>
          <w:w w:val="105"/>
        </w:rPr>
        <w:t xml:space="preserve"> </w:t>
      </w:r>
      <w:r w:rsidRPr="00120301">
        <w:rPr>
          <w:rFonts w:ascii="Courier New"/>
          <w:b/>
          <w:color w:val="8F8778"/>
          <w:w w:val="105"/>
        </w:rPr>
        <w:t xml:space="preserve">{ </w:t>
      </w:r>
      <w:r w:rsidRPr="00120301">
        <w:rPr>
          <w:rFonts w:ascii="Courier New"/>
          <w:b/>
          <w:color w:val="8F8778"/>
          <w:spacing w:val="2"/>
          <w:w w:val="105"/>
        </w:rPr>
        <w:t xml:space="preserve">File empty </w:t>
      </w:r>
      <w:r w:rsidRPr="00120301">
        <w:rPr>
          <w:rFonts w:ascii="Courier New"/>
          <w:b/>
          <w:color w:val="8F8778"/>
          <w:w w:val="105"/>
        </w:rPr>
        <w:t xml:space="preserve">= new </w:t>
      </w:r>
      <w:r w:rsidRPr="00120301">
        <w:rPr>
          <w:rFonts w:ascii="Courier New"/>
          <w:b/>
          <w:color w:val="8F8778"/>
          <w:spacing w:val="2"/>
          <w:w w:val="105"/>
        </w:rPr>
        <w:t xml:space="preserve">File </w:t>
      </w:r>
      <w:r w:rsidRPr="00120301">
        <w:rPr>
          <w:rFonts w:ascii="Courier New"/>
          <w:b/>
          <w:color w:val="8F8778"/>
          <w:spacing w:val="3"/>
          <w:w w:val="105"/>
        </w:rPr>
        <w:t>("empty.txt");</w:t>
      </w:r>
    </w:p>
    <w:p w:rsidR="00F971A3" w:rsidRPr="00120301" w:rsidRDefault="008B76CE">
      <w:pPr>
        <w:pStyle w:val="BodyText"/>
        <w:tabs>
          <w:tab w:val="left" w:pos="6564"/>
        </w:tabs>
        <w:spacing w:line="252" w:lineRule="auto"/>
        <w:ind w:left="640" w:right="1414"/>
        <w:rPr>
          <w:rFonts w:ascii="Courier New"/>
          <w:b/>
        </w:rPr>
      </w:pPr>
      <w:r w:rsidRPr="00120301">
        <w:rPr>
          <w:rFonts w:ascii="Courier New"/>
          <w:b/>
          <w:color w:val="8F8778"/>
          <w:spacing w:val="2"/>
          <w:w w:val="105"/>
        </w:rPr>
        <w:t xml:space="preserve">FileOutputStream </w:t>
      </w:r>
      <w:r w:rsidRPr="00120301">
        <w:rPr>
          <w:rFonts w:ascii="Courier New"/>
          <w:b/>
          <w:color w:val="8F8778"/>
          <w:w w:val="105"/>
        </w:rPr>
        <w:t>out =</w:t>
      </w:r>
      <w:r w:rsidRPr="00120301">
        <w:rPr>
          <w:rFonts w:ascii="Courier New"/>
          <w:b/>
          <w:color w:val="8F8778"/>
          <w:spacing w:val="-37"/>
          <w:w w:val="105"/>
        </w:rPr>
        <w:t xml:space="preserve"> </w:t>
      </w:r>
      <w:r w:rsidRPr="00120301">
        <w:rPr>
          <w:rFonts w:ascii="Courier New"/>
          <w:b/>
          <w:color w:val="8F8778"/>
          <w:w w:val="105"/>
        </w:rPr>
        <w:t>new</w:t>
      </w:r>
      <w:r w:rsidRPr="00120301">
        <w:rPr>
          <w:rFonts w:ascii="Courier New"/>
          <w:b/>
          <w:color w:val="8F8778"/>
          <w:spacing w:val="-12"/>
          <w:w w:val="105"/>
        </w:rPr>
        <w:t xml:space="preserve"> </w:t>
      </w:r>
      <w:r w:rsidRPr="00120301">
        <w:rPr>
          <w:rFonts w:ascii="Courier New"/>
          <w:b/>
          <w:color w:val="8F8778"/>
          <w:spacing w:val="2"/>
          <w:w w:val="105"/>
        </w:rPr>
        <w:t>FileOutputStream</w:t>
      </w:r>
      <w:r w:rsidRPr="00120301">
        <w:rPr>
          <w:rFonts w:ascii="Courier New"/>
          <w:b/>
          <w:color w:val="8F8778"/>
          <w:spacing w:val="2"/>
          <w:w w:val="105"/>
        </w:rPr>
        <w:tab/>
      </w:r>
      <w:r w:rsidRPr="00120301">
        <w:rPr>
          <w:rFonts w:ascii="Courier New"/>
          <w:b/>
          <w:color w:val="8F8778"/>
          <w:spacing w:val="3"/>
        </w:rPr>
        <w:t xml:space="preserve">(empty); </w:t>
      </w:r>
      <w:r w:rsidRPr="00120301">
        <w:rPr>
          <w:rFonts w:ascii="Courier New"/>
          <w:b/>
          <w:color w:val="8F8778"/>
          <w:spacing w:val="3"/>
          <w:w w:val="105"/>
        </w:rPr>
        <w:t>out.close();</w:t>
      </w:r>
    </w:p>
    <w:p w:rsidR="00F971A3" w:rsidRPr="00120301" w:rsidRDefault="008B76CE">
      <w:pPr>
        <w:pStyle w:val="BodyText"/>
        <w:tabs>
          <w:tab w:val="left" w:pos="3819"/>
        </w:tabs>
        <w:spacing w:before="11" w:line="252" w:lineRule="auto"/>
        <w:ind w:left="640" w:right="2839"/>
        <w:rPr>
          <w:rFonts w:ascii="Courier New"/>
          <w:b/>
        </w:rPr>
      </w:pPr>
      <w:r w:rsidRPr="00120301">
        <w:rPr>
          <w:rFonts w:ascii="Courier New"/>
          <w:b/>
          <w:color w:val="8F8778"/>
          <w:spacing w:val="2"/>
          <w:w w:val="105"/>
        </w:rPr>
        <w:t xml:space="preserve">FileReader </w:t>
      </w:r>
      <w:r w:rsidRPr="00120301">
        <w:rPr>
          <w:rFonts w:ascii="Courier New"/>
          <w:b/>
          <w:color w:val="8F8778"/>
          <w:w w:val="105"/>
        </w:rPr>
        <w:t>in</w:t>
      </w:r>
      <w:r w:rsidRPr="00120301">
        <w:rPr>
          <w:rFonts w:ascii="Courier New"/>
          <w:b/>
          <w:color w:val="8F8778"/>
          <w:spacing w:val="-12"/>
          <w:w w:val="105"/>
        </w:rPr>
        <w:t xml:space="preserve"> </w:t>
      </w:r>
      <w:r w:rsidRPr="00120301">
        <w:rPr>
          <w:rFonts w:ascii="Courier New"/>
          <w:b/>
          <w:color w:val="8F8778"/>
          <w:w w:val="105"/>
        </w:rPr>
        <w:t>=</w:t>
      </w:r>
      <w:r w:rsidRPr="00120301">
        <w:rPr>
          <w:rFonts w:ascii="Courier New"/>
          <w:b/>
          <w:color w:val="8F8778"/>
          <w:spacing w:val="-5"/>
          <w:w w:val="105"/>
        </w:rPr>
        <w:t xml:space="preserve"> </w:t>
      </w:r>
      <w:r w:rsidRPr="00120301">
        <w:rPr>
          <w:rFonts w:ascii="Courier New"/>
          <w:b/>
          <w:color w:val="8F8778"/>
          <w:w w:val="105"/>
        </w:rPr>
        <w:t>new</w:t>
      </w:r>
      <w:r w:rsidRPr="00120301">
        <w:rPr>
          <w:rFonts w:ascii="Courier New"/>
          <w:b/>
          <w:color w:val="8F8778"/>
          <w:w w:val="105"/>
        </w:rPr>
        <w:tab/>
      </w:r>
      <w:r w:rsidRPr="00120301">
        <w:rPr>
          <w:rFonts w:ascii="Courier New"/>
          <w:b/>
          <w:color w:val="8F8778"/>
          <w:spacing w:val="2"/>
          <w:w w:val="105"/>
        </w:rPr>
        <w:t>FileReader</w:t>
      </w:r>
      <w:r w:rsidRPr="00120301">
        <w:rPr>
          <w:rFonts w:ascii="Courier New"/>
          <w:b/>
          <w:color w:val="8F8778"/>
          <w:spacing w:val="-39"/>
          <w:w w:val="105"/>
        </w:rPr>
        <w:t xml:space="preserve"> </w:t>
      </w:r>
      <w:r w:rsidRPr="00120301">
        <w:rPr>
          <w:rFonts w:ascii="Courier New"/>
          <w:b/>
          <w:color w:val="8F8778"/>
          <w:spacing w:val="3"/>
          <w:w w:val="105"/>
        </w:rPr>
        <w:t>(empty);</w:t>
      </w:r>
      <w:r w:rsidRPr="00120301">
        <w:rPr>
          <w:rFonts w:ascii="Courier New"/>
          <w:b/>
          <w:color w:val="8F8778"/>
          <w:spacing w:val="3"/>
          <w:w w:val="102"/>
        </w:rPr>
        <w:t xml:space="preserve"> </w:t>
      </w:r>
      <w:r w:rsidRPr="00120301">
        <w:rPr>
          <w:rFonts w:ascii="Courier New"/>
          <w:b/>
          <w:color w:val="8F8778"/>
          <w:spacing w:val="2"/>
          <w:w w:val="105"/>
        </w:rPr>
        <w:t>assertEquals (-1,</w:t>
      </w:r>
      <w:r w:rsidRPr="00120301">
        <w:rPr>
          <w:rFonts w:ascii="Courier New"/>
          <w:b/>
          <w:color w:val="8F8778"/>
          <w:spacing w:val="-5"/>
          <w:w w:val="105"/>
        </w:rPr>
        <w:t xml:space="preserve"> </w:t>
      </w:r>
      <w:r w:rsidRPr="00120301">
        <w:rPr>
          <w:rFonts w:ascii="Courier New"/>
          <w:b/>
          <w:color w:val="8F8778"/>
          <w:spacing w:val="3"/>
          <w:w w:val="105"/>
        </w:rPr>
        <w:t>in.read());</w:t>
      </w:r>
    </w:p>
    <w:p w:rsidR="00F971A3" w:rsidRPr="00120301" w:rsidRDefault="008B76CE">
      <w:pPr>
        <w:pStyle w:val="BodyText"/>
        <w:spacing w:line="214" w:lineRule="exact"/>
        <w:ind w:left="400"/>
        <w:rPr>
          <w:rFonts w:ascii="Courier New"/>
          <w:b/>
        </w:rPr>
      </w:pPr>
      <w:r w:rsidRPr="00120301">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line="247" w:lineRule="auto"/>
        <w:ind w:left="160"/>
      </w:pPr>
      <w:r>
        <w:rPr>
          <w:w w:val="105"/>
        </w:rPr>
        <w:t>In</w:t>
      </w:r>
      <w:r>
        <w:rPr>
          <w:spacing w:val="-8"/>
          <w:w w:val="105"/>
        </w:rPr>
        <w:t xml:space="preserve"> </w:t>
      </w:r>
      <w:r>
        <w:rPr>
          <w:w w:val="105"/>
        </w:rPr>
        <w:t>this</w:t>
      </w:r>
      <w:r>
        <w:rPr>
          <w:spacing w:val="-7"/>
          <w:w w:val="105"/>
        </w:rPr>
        <w:t xml:space="preserve"> </w:t>
      </w:r>
      <w:r>
        <w:rPr>
          <w:w w:val="105"/>
        </w:rPr>
        <w:t>case</w:t>
      </w:r>
      <w:r>
        <w:rPr>
          <w:spacing w:val="-7"/>
          <w:w w:val="105"/>
        </w:rPr>
        <w:t xml:space="preserve"> </w:t>
      </w:r>
      <w:r>
        <w:rPr>
          <w:w w:val="105"/>
        </w:rPr>
        <w:t>I'm</w:t>
      </w:r>
      <w:r>
        <w:rPr>
          <w:spacing w:val="-8"/>
          <w:w w:val="105"/>
        </w:rPr>
        <w:t xml:space="preserve"> </w:t>
      </w:r>
      <w:r>
        <w:rPr>
          <w:w w:val="105"/>
        </w:rPr>
        <w:t>creating</w:t>
      </w:r>
      <w:r>
        <w:rPr>
          <w:spacing w:val="-7"/>
          <w:w w:val="105"/>
        </w:rPr>
        <w:t xml:space="preserve"> </w:t>
      </w:r>
      <w:r>
        <w:rPr>
          <w:w w:val="105"/>
        </w:rPr>
        <w:t>a</w:t>
      </w:r>
      <w:r>
        <w:rPr>
          <w:spacing w:val="-7"/>
          <w:w w:val="105"/>
        </w:rPr>
        <w:t xml:space="preserve"> </w:t>
      </w:r>
      <w:r>
        <w:rPr>
          <w:w w:val="105"/>
        </w:rPr>
        <w:t>bit</w:t>
      </w:r>
      <w:r>
        <w:rPr>
          <w:spacing w:val="-8"/>
          <w:w w:val="105"/>
        </w:rPr>
        <w:t xml:space="preserve"> </w:t>
      </w:r>
      <w:r>
        <w:rPr>
          <w:w w:val="105"/>
        </w:rPr>
        <w:t>of</w:t>
      </w:r>
      <w:r>
        <w:rPr>
          <w:spacing w:val="-7"/>
          <w:w w:val="105"/>
        </w:rPr>
        <w:t xml:space="preserve"> </w:t>
      </w:r>
      <w:r>
        <w:rPr>
          <w:w w:val="105"/>
        </w:rPr>
        <w:t>extra</w:t>
      </w:r>
      <w:r>
        <w:rPr>
          <w:spacing w:val="-7"/>
          <w:w w:val="105"/>
        </w:rPr>
        <w:t xml:space="preserve"> </w:t>
      </w:r>
      <w:r>
        <w:rPr>
          <w:w w:val="105"/>
        </w:rPr>
        <w:t>fixture</w:t>
      </w:r>
      <w:r>
        <w:rPr>
          <w:spacing w:val="-8"/>
          <w:w w:val="105"/>
        </w:rPr>
        <w:t xml:space="preserve"> </w:t>
      </w:r>
      <w:r>
        <w:rPr>
          <w:w w:val="105"/>
        </w:rPr>
        <w:t>just</w:t>
      </w:r>
      <w:r>
        <w:rPr>
          <w:spacing w:val="-7"/>
          <w:w w:val="105"/>
        </w:rPr>
        <w:t xml:space="preserve"> </w:t>
      </w:r>
      <w:r>
        <w:rPr>
          <w:w w:val="105"/>
        </w:rPr>
        <w:t>for</w:t>
      </w:r>
      <w:r>
        <w:rPr>
          <w:spacing w:val="-7"/>
          <w:w w:val="105"/>
        </w:rPr>
        <w:t xml:space="preserve"> </w:t>
      </w:r>
      <w:r>
        <w:rPr>
          <w:w w:val="105"/>
        </w:rPr>
        <w:t>this</w:t>
      </w:r>
      <w:r>
        <w:rPr>
          <w:spacing w:val="-7"/>
          <w:w w:val="105"/>
        </w:rPr>
        <w:t xml:space="preserve"> </w:t>
      </w:r>
      <w:r>
        <w:rPr>
          <w:w w:val="105"/>
        </w:rPr>
        <w:t>test.</w:t>
      </w:r>
      <w:r>
        <w:rPr>
          <w:spacing w:val="-8"/>
          <w:w w:val="105"/>
        </w:rPr>
        <w:t xml:space="preserve"> </w:t>
      </w:r>
      <w:r>
        <w:rPr>
          <w:w w:val="105"/>
        </w:rPr>
        <w:t>If</w:t>
      </w:r>
      <w:r>
        <w:rPr>
          <w:spacing w:val="-7"/>
          <w:w w:val="105"/>
        </w:rPr>
        <w:t xml:space="preserve"> </w:t>
      </w:r>
      <w:r>
        <w:rPr>
          <w:w w:val="105"/>
        </w:rPr>
        <w:t>I</w:t>
      </w:r>
      <w:r>
        <w:rPr>
          <w:spacing w:val="-7"/>
          <w:w w:val="105"/>
        </w:rPr>
        <w:t xml:space="preserve"> </w:t>
      </w:r>
      <w:r>
        <w:rPr>
          <w:w w:val="105"/>
        </w:rPr>
        <w:t>need</w:t>
      </w:r>
      <w:r>
        <w:rPr>
          <w:spacing w:val="-8"/>
          <w:w w:val="105"/>
        </w:rPr>
        <w:t xml:space="preserve"> </w:t>
      </w:r>
      <w:r>
        <w:rPr>
          <w:w w:val="105"/>
        </w:rPr>
        <w:t>an</w:t>
      </w:r>
      <w:r>
        <w:rPr>
          <w:spacing w:val="-7"/>
          <w:w w:val="105"/>
        </w:rPr>
        <w:t xml:space="preserve"> </w:t>
      </w:r>
      <w:r>
        <w:rPr>
          <w:w w:val="105"/>
        </w:rPr>
        <w:t>empty</w:t>
      </w:r>
      <w:r>
        <w:rPr>
          <w:spacing w:val="-7"/>
          <w:w w:val="105"/>
        </w:rPr>
        <w:t xml:space="preserve"> </w:t>
      </w:r>
      <w:r>
        <w:rPr>
          <w:w w:val="105"/>
        </w:rPr>
        <w:t>file</w:t>
      </w:r>
      <w:r>
        <w:rPr>
          <w:spacing w:val="-8"/>
          <w:w w:val="105"/>
        </w:rPr>
        <w:t xml:space="preserve"> </w:t>
      </w:r>
      <w:r>
        <w:rPr>
          <w:w w:val="105"/>
        </w:rPr>
        <w:t>for</w:t>
      </w:r>
      <w:r>
        <w:rPr>
          <w:spacing w:val="-7"/>
          <w:w w:val="105"/>
        </w:rPr>
        <w:t xml:space="preserve"> </w:t>
      </w:r>
      <w:r>
        <w:rPr>
          <w:w w:val="105"/>
        </w:rPr>
        <w:t>later,</w:t>
      </w:r>
      <w:r>
        <w:rPr>
          <w:spacing w:val="-7"/>
          <w:w w:val="105"/>
        </w:rPr>
        <w:t xml:space="preserve"> </w:t>
      </w:r>
      <w:r>
        <w:rPr>
          <w:w w:val="105"/>
        </w:rPr>
        <w:t>I</w:t>
      </w:r>
      <w:r>
        <w:rPr>
          <w:spacing w:val="-7"/>
          <w:w w:val="105"/>
        </w:rPr>
        <w:t xml:space="preserve"> </w:t>
      </w:r>
      <w:r>
        <w:rPr>
          <w:w w:val="105"/>
        </w:rPr>
        <w:t>can move it into regular fixture by moving the code to</w:t>
      </w:r>
      <w:r>
        <w:rPr>
          <w:spacing w:val="1"/>
          <w:w w:val="105"/>
        </w:rPr>
        <w:t xml:space="preserve"> </w:t>
      </w:r>
      <w:r>
        <w:rPr>
          <w:spacing w:val="-2"/>
          <w:w w:val="105"/>
        </w:rPr>
        <w:t>setup.</w:t>
      </w:r>
    </w:p>
    <w:p w:rsidR="00F971A3" w:rsidRDefault="00F971A3">
      <w:pPr>
        <w:pStyle w:val="BodyText"/>
        <w:rPr>
          <w:sz w:val="22"/>
        </w:rPr>
      </w:pPr>
    </w:p>
    <w:p w:rsidR="00F971A3" w:rsidRDefault="00F971A3">
      <w:pPr>
        <w:pStyle w:val="BodyText"/>
        <w:rPr>
          <w:sz w:val="24"/>
        </w:rPr>
      </w:pPr>
    </w:p>
    <w:p w:rsidR="00F971A3" w:rsidRPr="00120301" w:rsidRDefault="008B76CE">
      <w:pPr>
        <w:pStyle w:val="BodyText"/>
        <w:spacing w:before="1" w:line="252" w:lineRule="auto"/>
        <w:ind w:left="520" w:right="5886" w:hanging="240"/>
        <w:rPr>
          <w:rFonts w:ascii="Courier New"/>
          <w:b/>
        </w:rPr>
      </w:pPr>
      <w:r w:rsidRPr="00120301">
        <w:rPr>
          <w:rFonts w:ascii="Courier New"/>
          <w:b/>
          <w:color w:val="8F8778"/>
          <w:w w:val="105"/>
        </w:rPr>
        <w:t>protected void setUp(){ try {</w:t>
      </w:r>
    </w:p>
    <w:p w:rsidR="00F971A3" w:rsidRPr="00120301" w:rsidRDefault="008B76CE">
      <w:pPr>
        <w:pStyle w:val="BodyText"/>
        <w:spacing w:line="213" w:lineRule="exact"/>
        <w:ind w:left="880"/>
        <w:rPr>
          <w:rFonts w:ascii="Courier New"/>
          <w:b/>
        </w:rPr>
      </w:pPr>
      <w:r w:rsidRPr="00120301">
        <w:rPr>
          <w:rFonts w:ascii="Courier New"/>
          <w:b/>
          <w:color w:val="8F8778"/>
          <w:w w:val="105"/>
        </w:rPr>
        <w:t>_input = new FileReader("data.txt");</w:t>
      </w:r>
    </w:p>
    <w:p w:rsidR="00F971A3" w:rsidRPr="00120301" w:rsidRDefault="008B76CE">
      <w:pPr>
        <w:pStyle w:val="BodyText"/>
        <w:spacing w:before="9"/>
        <w:ind w:left="880"/>
        <w:rPr>
          <w:rFonts w:ascii="Courier New"/>
          <w:b/>
        </w:rPr>
      </w:pPr>
      <w:r w:rsidRPr="00120301">
        <w:rPr>
          <w:rFonts w:ascii="Courier New"/>
          <w:b/>
          <w:color w:val="8F8778"/>
          <w:w w:val="105"/>
        </w:rPr>
        <w:t>_empty = newEmptyFile();</w:t>
      </w:r>
    </w:p>
    <w:p w:rsidR="00F971A3" w:rsidRPr="00120301" w:rsidRDefault="008B76CE">
      <w:pPr>
        <w:pStyle w:val="BodyText"/>
        <w:spacing w:before="10"/>
        <w:ind w:left="520"/>
        <w:rPr>
          <w:rFonts w:ascii="Courier New"/>
          <w:b/>
        </w:rPr>
      </w:pPr>
      <w:r w:rsidRPr="00120301">
        <w:rPr>
          <w:rFonts w:ascii="Courier New"/>
          <w:b/>
          <w:color w:val="8F8778"/>
          <w:w w:val="105"/>
        </w:rPr>
        <w:t>} catch(IOException e){</w:t>
      </w:r>
    </w:p>
    <w:p w:rsidR="00F971A3" w:rsidRPr="00120301" w:rsidRDefault="008B76CE">
      <w:pPr>
        <w:pStyle w:val="BodyText"/>
        <w:spacing w:before="10"/>
        <w:ind w:left="1000"/>
        <w:rPr>
          <w:rFonts w:ascii="Courier New"/>
          <w:b/>
        </w:rPr>
      </w:pPr>
      <w:r w:rsidRPr="00120301">
        <w:rPr>
          <w:rFonts w:ascii="Courier New"/>
          <w:b/>
          <w:color w:val="8F8778"/>
          <w:w w:val="105"/>
        </w:rPr>
        <w:t>throw new RuntimeException(e.toString());</w:t>
      </w:r>
    </w:p>
    <w:p w:rsidR="00F971A3" w:rsidRPr="00120301" w:rsidRDefault="008B76CE">
      <w:pPr>
        <w:pStyle w:val="BodyText"/>
        <w:spacing w:before="25"/>
        <w:ind w:left="520"/>
        <w:rPr>
          <w:rFonts w:ascii="Courier New"/>
          <w:b/>
        </w:rPr>
      </w:pPr>
      <w:r w:rsidRPr="00120301">
        <w:rPr>
          <w:rFonts w:ascii="Courier New"/>
          <w:b/>
          <w:color w:val="8F8778"/>
          <w:w w:val="102"/>
        </w:rPr>
        <w:t>}</w:t>
      </w:r>
    </w:p>
    <w:p w:rsidR="00F971A3" w:rsidRPr="00120301" w:rsidRDefault="008B76CE">
      <w:pPr>
        <w:pStyle w:val="BodyText"/>
        <w:spacing w:before="9"/>
        <w:ind w:left="280"/>
        <w:rPr>
          <w:rFonts w:ascii="Courier New"/>
          <w:b/>
        </w:rPr>
      </w:pPr>
      <w:r w:rsidRPr="00120301">
        <w:rPr>
          <w:rFonts w:ascii="Courier New"/>
          <w:b/>
          <w:color w:val="8F8778"/>
          <w:w w:val="102"/>
        </w:rPr>
        <w:t>}</w:t>
      </w:r>
    </w:p>
    <w:p w:rsidR="00F971A3" w:rsidRPr="00120301" w:rsidRDefault="00F971A3">
      <w:pPr>
        <w:pStyle w:val="BodyText"/>
        <w:spacing w:before="6"/>
        <w:rPr>
          <w:rFonts w:ascii="Courier New"/>
          <w:b/>
          <w:sz w:val="11"/>
        </w:rPr>
      </w:pPr>
    </w:p>
    <w:p w:rsidR="00F971A3" w:rsidRPr="00120301" w:rsidRDefault="008B76CE">
      <w:pPr>
        <w:pStyle w:val="BodyText"/>
        <w:spacing w:before="105" w:line="252" w:lineRule="auto"/>
        <w:ind w:left="520" w:right="2182" w:hanging="240"/>
        <w:rPr>
          <w:rFonts w:ascii="Courier New"/>
          <w:b/>
        </w:rPr>
      </w:pPr>
      <w:r w:rsidRPr="00120301">
        <w:rPr>
          <w:rFonts w:ascii="Courier New"/>
          <w:b/>
          <w:color w:val="8F8778"/>
          <w:w w:val="105"/>
        </w:rPr>
        <w:t>private FileReader newEmptyFile() throws IOException { File empty = new File ("empty.txt"); FileOutputStream out = new FileOutputStream(empty); out.close();</w:t>
      </w:r>
    </w:p>
    <w:p w:rsidR="00F971A3" w:rsidRPr="00120301" w:rsidRDefault="008B76CE">
      <w:pPr>
        <w:pStyle w:val="BodyText"/>
        <w:spacing w:line="211" w:lineRule="exact"/>
        <w:ind w:left="520"/>
        <w:rPr>
          <w:rFonts w:ascii="Courier New"/>
          <w:b/>
        </w:rPr>
      </w:pPr>
      <w:r w:rsidRPr="00120301">
        <w:rPr>
          <w:rFonts w:ascii="Courier New"/>
          <w:b/>
          <w:color w:val="8F8778"/>
          <w:w w:val="105"/>
        </w:rPr>
        <w:t>return newFileReader(empty);</w:t>
      </w:r>
    </w:p>
    <w:p w:rsidR="00F971A3" w:rsidRPr="00120301" w:rsidRDefault="008B76CE">
      <w:pPr>
        <w:pStyle w:val="BodyText"/>
        <w:spacing w:before="9"/>
        <w:ind w:left="280"/>
        <w:rPr>
          <w:rFonts w:ascii="Courier New"/>
          <w:b/>
        </w:rPr>
      </w:pPr>
      <w:r w:rsidRPr="00120301">
        <w:rPr>
          <w:rFonts w:ascii="Courier New"/>
          <w:b/>
          <w:color w:val="8F8778"/>
          <w:w w:val="102"/>
        </w:rPr>
        <w:t>}</w:t>
      </w:r>
    </w:p>
    <w:p w:rsidR="00F971A3" w:rsidRPr="00120301" w:rsidRDefault="00F971A3">
      <w:pPr>
        <w:pStyle w:val="BodyText"/>
        <w:spacing w:before="1"/>
        <w:rPr>
          <w:rFonts w:ascii="Courier New"/>
          <w:b/>
          <w:sz w:val="22"/>
        </w:rPr>
      </w:pPr>
    </w:p>
    <w:p w:rsidR="00F971A3" w:rsidRPr="00120301" w:rsidRDefault="008B76CE">
      <w:pPr>
        <w:pStyle w:val="BodyText"/>
        <w:spacing w:line="252" w:lineRule="auto"/>
        <w:ind w:left="520" w:right="2887" w:hanging="240"/>
        <w:rPr>
          <w:rFonts w:ascii="Courier New"/>
          <w:b/>
        </w:rPr>
      </w:pPr>
      <w:r w:rsidRPr="00120301">
        <w:rPr>
          <w:rFonts w:ascii="Courier New"/>
          <w:b/>
          <w:color w:val="8F8778"/>
          <w:spacing w:val="2"/>
          <w:w w:val="105"/>
        </w:rPr>
        <w:t>public void testEmptyRead() throws IOException</w:t>
      </w:r>
      <w:r w:rsidRPr="00120301">
        <w:rPr>
          <w:rFonts w:ascii="Courier New"/>
          <w:b/>
          <w:color w:val="8F8778"/>
          <w:spacing w:val="-86"/>
          <w:w w:val="105"/>
        </w:rPr>
        <w:t xml:space="preserve"> </w:t>
      </w:r>
      <w:r w:rsidRPr="00120301">
        <w:rPr>
          <w:rFonts w:ascii="Courier New"/>
          <w:b/>
          <w:color w:val="8F8778"/>
          <w:w w:val="105"/>
        </w:rPr>
        <w:t xml:space="preserve">{ </w:t>
      </w:r>
      <w:r w:rsidRPr="00120301">
        <w:rPr>
          <w:rFonts w:ascii="Courier New"/>
          <w:b/>
          <w:color w:val="8F8778"/>
          <w:spacing w:val="2"/>
          <w:w w:val="105"/>
        </w:rPr>
        <w:t xml:space="preserve">assertEquals (-1, </w:t>
      </w:r>
      <w:r w:rsidRPr="00120301">
        <w:rPr>
          <w:rFonts w:ascii="Courier New"/>
          <w:b/>
          <w:color w:val="8F8778"/>
          <w:spacing w:val="3"/>
          <w:w w:val="105"/>
        </w:rPr>
        <w:t>_empty.read());</w:t>
      </w:r>
    </w:p>
    <w:p w:rsidR="00F971A3" w:rsidRPr="00120301" w:rsidRDefault="008B76CE">
      <w:pPr>
        <w:pStyle w:val="BodyText"/>
        <w:spacing w:line="213" w:lineRule="exact"/>
        <w:ind w:left="280"/>
        <w:rPr>
          <w:rFonts w:ascii="Courier New"/>
          <w:b/>
        </w:rPr>
      </w:pPr>
      <w:r w:rsidRPr="00120301">
        <w:rPr>
          <w:rFonts w:ascii="Courier New"/>
          <w:b/>
          <w:color w:val="8F8778"/>
          <w:w w:val="102"/>
        </w:rPr>
        <w:t>}</w:t>
      </w:r>
    </w:p>
    <w:p w:rsidR="00F971A3" w:rsidRDefault="00F971A3">
      <w:pPr>
        <w:pStyle w:val="BodyText"/>
        <w:spacing w:before="1"/>
        <w:rPr>
          <w:rFonts w:ascii="Courier New"/>
          <w:sz w:val="26"/>
        </w:rPr>
      </w:pPr>
    </w:p>
    <w:p w:rsidR="00F971A3" w:rsidRDefault="008B76CE">
      <w:pPr>
        <w:pStyle w:val="BodyText"/>
        <w:spacing w:line="230" w:lineRule="auto"/>
        <w:ind w:left="160" w:right="601"/>
      </w:pPr>
      <w:r>
        <w:rPr>
          <w:w w:val="105"/>
        </w:rPr>
        <w:t>What</w:t>
      </w:r>
      <w:r>
        <w:rPr>
          <w:spacing w:val="-13"/>
          <w:w w:val="105"/>
        </w:rPr>
        <w:t xml:space="preserve"> </w:t>
      </w:r>
      <w:r>
        <w:rPr>
          <w:w w:val="105"/>
        </w:rPr>
        <w:t>happens</w:t>
      </w:r>
      <w:r>
        <w:rPr>
          <w:spacing w:val="-13"/>
          <w:w w:val="105"/>
        </w:rPr>
        <w:t xml:space="preserve"> </w:t>
      </w:r>
      <w:r>
        <w:rPr>
          <w:w w:val="105"/>
        </w:rPr>
        <w:t>if</w:t>
      </w:r>
      <w:r>
        <w:rPr>
          <w:spacing w:val="-13"/>
          <w:w w:val="105"/>
        </w:rPr>
        <w:t xml:space="preserve"> </w:t>
      </w:r>
      <w:r>
        <w:rPr>
          <w:w w:val="105"/>
        </w:rPr>
        <w:t>you</w:t>
      </w:r>
      <w:r>
        <w:rPr>
          <w:spacing w:val="-12"/>
          <w:w w:val="105"/>
        </w:rPr>
        <w:t xml:space="preserve"> </w:t>
      </w:r>
      <w:r>
        <w:rPr>
          <w:w w:val="105"/>
        </w:rPr>
        <w:t>read</w:t>
      </w:r>
      <w:r>
        <w:rPr>
          <w:spacing w:val="-13"/>
          <w:w w:val="105"/>
        </w:rPr>
        <w:t xml:space="preserve"> </w:t>
      </w:r>
      <w:r>
        <w:rPr>
          <w:w w:val="105"/>
        </w:rPr>
        <w:t>after</w:t>
      </w:r>
      <w:r>
        <w:rPr>
          <w:spacing w:val="-13"/>
          <w:w w:val="105"/>
        </w:rPr>
        <w:t xml:space="preserve"> </w:t>
      </w:r>
      <w:r>
        <w:rPr>
          <w:w w:val="105"/>
        </w:rPr>
        <w:t>the</w:t>
      </w:r>
      <w:r>
        <w:rPr>
          <w:spacing w:val="-13"/>
          <w:w w:val="105"/>
        </w:rPr>
        <w:t xml:space="preserve"> </w:t>
      </w:r>
      <w:r>
        <w:rPr>
          <w:w w:val="105"/>
        </w:rPr>
        <w:t>end</w:t>
      </w:r>
      <w:r>
        <w:rPr>
          <w:spacing w:val="-12"/>
          <w:w w:val="105"/>
        </w:rPr>
        <w:t xml:space="preserve"> </w:t>
      </w:r>
      <w:r>
        <w:rPr>
          <w:w w:val="105"/>
        </w:rPr>
        <w:t>of</w:t>
      </w:r>
      <w:r>
        <w:rPr>
          <w:spacing w:val="-13"/>
          <w:w w:val="105"/>
        </w:rPr>
        <w:t xml:space="preserve"> </w:t>
      </w:r>
      <w:r>
        <w:rPr>
          <w:w w:val="105"/>
        </w:rPr>
        <w:t>the</w:t>
      </w:r>
      <w:r>
        <w:rPr>
          <w:spacing w:val="-13"/>
          <w:w w:val="105"/>
        </w:rPr>
        <w:t xml:space="preserve"> </w:t>
      </w:r>
      <w:r>
        <w:rPr>
          <w:w w:val="105"/>
        </w:rPr>
        <w:t>file?</w:t>
      </w:r>
      <w:r>
        <w:rPr>
          <w:spacing w:val="-12"/>
          <w:w w:val="105"/>
        </w:rPr>
        <w:t xml:space="preserve"> </w:t>
      </w:r>
      <w:r>
        <w:rPr>
          <w:w w:val="105"/>
        </w:rPr>
        <w:t>Again</w:t>
      </w:r>
      <w:r>
        <w:rPr>
          <w:spacing w:val="-2"/>
          <w:w w:val="105"/>
        </w:rPr>
        <w:t xml:space="preserve"> </w:t>
      </w:r>
      <w:r>
        <w:rPr>
          <w:rFonts w:ascii="Courier New"/>
          <w:color w:val="8F8778"/>
          <w:w w:val="105"/>
        </w:rPr>
        <w:t>-1</w:t>
      </w:r>
      <w:r>
        <w:rPr>
          <w:rFonts w:ascii="Courier New"/>
          <w:color w:val="8F8778"/>
          <w:spacing w:val="-73"/>
          <w:w w:val="105"/>
        </w:rPr>
        <w:t xml:space="preserve"> </w:t>
      </w:r>
      <w:r>
        <w:rPr>
          <w:w w:val="105"/>
        </w:rPr>
        <w:t>should</w:t>
      </w:r>
      <w:r>
        <w:rPr>
          <w:spacing w:val="-12"/>
          <w:w w:val="105"/>
        </w:rPr>
        <w:t xml:space="preserve"> </w:t>
      </w:r>
      <w:r>
        <w:rPr>
          <w:w w:val="105"/>
        </w:rPr>
        <w:t>be</w:t>
      </w:r>
      <w:r>
        <w:rPr>
          <w:spacing w:val="-12"/>
          <w:w w:val="105"/>
        </w:rPr>
        <w:t xml:space="preserve"> </w:t>
      </w:r>
      <w:r>
        <w:rPr>
          <w:w w:val="105"/>
        </w:rPr>
        <w:t>returned,</w:t>
      </w:r>
      <w:r>
        <w:rPr>
          <w:spacing w:val="-12"/>
          <w:w w:val="105"/>
        </w:rPr>
        <w:t xml:space="preserve"> </w:t>
      </w:r>
      <w:r>
        <w:rPr>
          <w:w w:val="105"/>
        </w:rPr>
        <w:t>and</w:t>
      </w:r>
      <w:r>
        <w:rPr>
          <w:spacing w:val="-12"/>
          <w:w w:val="105"/>
        </w:rPr>
        <w:t xml:space="preserve"> </w:t>
      </w:r>
      <w:r>
        <w:rPr>
          <w:w w:val="105"/>
        </w:rPr>
        <w:t>I</w:t>
      </w:r>
      <w:r>
        <w:rPr>
          <w:spacing w:val="-13"/>
          <w:w w:val="105"/>
        </w:rPr>
        <w:t xml:space="preserve"> </w:t>
      </w:r>
      <w:r>
        <w:rPr>
          <w:spacing w:val="-3"/>
          <w:w w:val="105"/>
        </w:rPr>
        <w:t xml:space="preserve">augment </w:t>
      </w:r>
      <w:r>
        <w:rPr>
          <w:w w:val="105"/>
        </w:rPr>
        <w:t>one of the other tests to probe</w:t>
      </w:r>
      <w:r>
        <w:rPr>
          <w:spacing w:val="17"/>
          <w:w w:val="105"/>
        </w:rPr>
        <w:t xml:space="preserve"> </w:t>
      </w:r>
      <w:r>
        <w:rPr>
          <w:w w:val="105"/>
        </w:rPr>
        <w:t>that:</w:t>
      </w:r>
    </w:p>
    <w:p w:rsidR="00F971A3" w:rsidRDefault="00F971A3">
      <w:pPr>
        <w:pStyle w:val="BodyText"/>
        <w:rPr>
          <w:sz w:val="20"/>
        </w:rPr>
      </w:pPr>
    </w:p>
    <w:p w:rsidR="00F971A3" w:rsidRDefault="00F971A3">
      <w:pPr>
        <w:pStyle w:val="BodyText"/>
        <w:spacing w:before="8"/>
        <w:rPr>
          <w:sz w:val="17"/>
        </w:rPr>
      </w:pPr>
    </w:p>
    <w:p w:rsidR="00F971A3" w:rsidRPr="00120301" w:rsidRDefault="008B76CE">
      <w:pPr>
        <w:pStyle w:val="BodyText"/>
        <w:spacing w:before="104" w:line="252" w:lineRule="auto"/>
        <w:ind w:left="1120" w:right="1694" w:hanging="240"/>
        <w:rPr>
          <w:rFonts w:ascii="Courier New"/>
          <w:b/>
        </w:rPr>
      </w:pPr>
      <w:r w:rsidRPr="00120301">
        <w:rPr>
          <w:rFonts w:ascii="Courier New"/>
          <w:b/>
          <w:color w:val="8F8778"/>
          <w:w w:val="105"/>
        </w:rPr>
        <w:t>public void testReadBoundaries()throwsIOException { assertEquals("read first char",'B', _input.read()); int ch;</w:t>
      </w:r>
    </w:p>
    <w:p w:rsidR="00F971A3" w:rsidRPr="00120301" w:rsidRDefault="008B76CE">
      <w:pPr>
        <w:pStyle w:val="BodyText"/>
        <w:tabs>
          <w:tab w:val="left" w:pos="2439"/>
        </w:tabs>
        <w:spacing w:before="12" w:line="252" w:lineRule="auto"/>
        <w:ind w:left="1720" w:right="4579" w:hanging="600"/>
        <w:rPr>
          <w:rFonts w:ascii="Courier New"/>
          <w:b/>
        </w:rPr>
      </w:pPr>
      <w:r w:rsidRPr="00120301">
        <w:rPr>
          <w:rFonts w:ascii="Courier New"/>
          <w:b/>
          <w:color w:val="8F8778"/>
          <w:w w:val="105"/>
        </w:rPr>
        <w:t xml:space="preserve">for </w:t>
      </w:r>
      <w:r w:rsidRPr="00120301">
        <w:rPr>
          <w:rFonts w:ascii="Courier New"/>
          <w:b/>
          <w:color w:val="8F8778"/>
          <w:spacing w:val="2"/>
          <w:w w:val="105"/>
        </w:rPr>
        <w:t xml:space="preserve">(int </w:t>
      </w:r>
      <w:r w:rsidRPr="00120301">
        <w:rPr>
          <w:rFonts w:ascii="Courier New"/>
          <w:b/>
          <w:color w:val="8F8778"/>
          <w:w w:val="105"/>
        </w:rPr>
        <w:t xml:space="preserve">i = 1;i </w:t>
      </w:r>
      <w:r w:rsidRPr="00120301">
        <w:rPr>
          <w:rFonts w:ascii="Courier New"/>
          <w:b/>
          <w:color w:val="8F8778"/>
          <w:spacing w:val="2"/>
          <w:w w:val="105"/>
        </w:rPr>
        <w:t>&lt;140;</w:t>
      </w:r>
      <w:r w:rsidRPr="00120301">
        <w:rPr>
          <w:rFonts w:ascii="Courier New"/>
          <w:b/>
          <w:color w:val="8F8778"/>
          <w:spacing w:val="-30"/>
          <w:w w:val="105"/>
        </w:rPr>
        <w:t xml:space="preserve"> </w:t>
      </w:r>
      <w:r w:rsidRPr="00120301">
        <w:rPr>
          <w:rFonts w:ascii="Courier New"/>
          <w:b/>
          <w:color w:val="8F8778"/>
          <w:spacing w:val="3"/>
          <w:w w:val="105"/>
        </w:rPr>
        <w:t xml:space="preserve">i++) </w:t>
      </w:r>
      <w:r w:rsidRPr="00120301">
        <w:rPr>
          <w:rFonts w:ascii="Courier New"/>
          <w:b/>
          <w:color w:val="8F8778"/>
          <w:w w:val="105"/>
        </w:rPr>
        <w:t>ch</w:t>
      </w:r>
      <w:r w:rsidRPr="00120301">
        <w:rPr>
          <w:rFonts w:ascii="Courier New"/>
          <w:b/>
          <w:color w:val="8F8778"/>
          <w:spacing w:val="-1"/>
          <w:w w:val="105"/>
        </w:rPr>
        <w:t xml:space="preserve"> </w:t>
      </w:r>
      <w:r w:rsidRPr="00120301">
        <w:rPr>
          <w:rFonts w:ascii="Courier New"/>
          <w:b/>
          <w:color w:val="8F8778"/>
          <w:w w:val="105"/>
        </w:rPr>
        <w:t>=</w:t>
      </w:r>
      <w:r w:rsidRPr="00120301">
        <w:rPr>
          <w:rFonts w:ascii="Courier New"/>
          <w:b/>
          <w:color w:val="8F8778"/>
          <w:w w:val="105"/>
        </w:rPr>
        <w:tab/>
      </w:r>
      <w:r w:rsidRPr="00120301">
        <w:rPr>
          <w:rFonts w:ascii="Courier New"/>
          <w:b/>
          <w:color w:val="8F8778"/>
          <w:spacing w:val="2"/>
          <w:w w:val="105"/>
        </w:rPr>
        <w:t>_input.read();</w:t>
      </w:r>
    </w:p>
    <w:p w:rsidR="00F971A3" w:rsidRPr="00120301" w:rsidRDefault="008B76CE">
      <w:pPr>
        <w:spacing w:line="252" w:lineRule="auto"/>
        <w:ind w:left="1120" w:right="1683"/>
        <w:rPr>
          <w:rFonts w:ascii="Courier New"/>
          <w:b/>
          <w:sz w:val="19"/>
          <w:u w:val="single"/>
        </w:rPr>
      </w:pPr>
      <w:r w:rsidRPr="00120301">
        <w:rPr>
          <w:rFonts w:ascii="Courier New"/>
          <w:b/>
          <w:color w:val="8F8778"/>
          <w:spacing w:val="2"/>
          <w:w w:val="105"/>
          <w:sz w:val="19"/>
        </w:rPr>
        <w:t>assertEquals("read</w:t>
      </w:r>
      <w:r w:rsidRPr="00120301">
        <w:rPr>
          <w:rFonts w:ascii="Courier New"/>
          <w:b/>
          <w:color w:val="8F8778"/>
          <w:spacing w:val="-25"/>
          <w:w w:val="105"/>
          <w:sz w:val="19"/>
        </w:rPr>
        <w:t xml:space="preserve"> </w:t>
      </w:r>
      <w:r w:rsidRPr="00120301">
        <w:rPr>
          <w:rFonts w:ascii="Courier New"/>
          <w:b/>
          <w:color w:val="8F8778"/>
          <w:spacing w:val="2"/>
          <w:w w:val="105"/>
          <w:sz w:val="19"/>
        </w:rPr>
        <w:t>last</w:t>
      </w:r>
      <w:r w:rsidRPr="00120301">
        <w:rPr>
          <w:rFonts w:ascii="Courier New"/>
          <w:b/>
          <w:color w:val="8F8778"/>
          <w:spacing w:val="-24"/>
          <w:w w:val="105"/>
          <w:sz w:val="19"/>
        </w:rPr>
        <w:t xml:space="preserve"> </w:t>
      </w:r>
      <w:r w:rsidRPr="00120301">
        <w:rPr>
          <w:rFonts w:ascii="Courier New"/>
          <w:b/>
          <w:color w:val="8F8778"/>
          <w:spacing w:val="2"/>
          <w:w w:val="105"/>
          <w:sz w:val="19"/>
        </w:rPr>
        <w:t>char",</w:t>
      </w:r>
      <w:r w:rsidRPr="00120301">
        <w:rPr>
          <w:rFonts w:ascii="Courier New"/>
          <w:b/>
          <w:color w:val="8F8778"/>
          <w:spacing w:val="-25"/>
          <w:w w:val="105"/>
          <w:sz w:val="19"/>
        </w:rPr>
        <w:t xml:space="preserve"> </w:t>
      </w:r>
      <w:r w:rsidRPr="00120301">
        <w:rPr>
          <w:rFonts w:ascii="Courier New"/>
          <w:b/>
          <w:color w:val="8F8778"/>
          <w:spacing w:val="2"/>
          <w:w w:val="105"/>
          <w:sz w:val="19"/>
        </w:rPr>
        <w:t>'6',</w:t>
      </w:r>
      <w:r w:rsidRPr="00120301">
        <w:rPr>
          <w:rFonts w:ascii="Courier New"/>
          <w:b/>
          <w:color w:val="8F8778"/>
          <w:spacing w:val="-24"/>
          <w:w w:val="105"/>
          <w:sz w:val="19"/>
        </w:rPr>
        <w:t xml:space="preserve"> </w:t>
      </w:r>
      <w:r w:rsidRPr="00120301">
        <w:rPr>
          <w:rFonts w:ascii="Courier New"/>
          <w:b/>
          <w:color w:val="8F8778"/>
          <w:spacing w:val="3"/>
          <w:w w:val="105"/>
          <w:sz w:val="19"/>
        </w:rPr>
        <w:t xml:space="preserve">_input.read()); </w:t>
      </w:r>
      <w:r w:rsidRPr="00120301">
        <w:rPr>
          <w:rFonts w:ascii="Courier New"/>
          <w:b/>
          <w:color w:val="8F8778"/>
          <w:spacing w:val="2"/>
          <w:w w:val="105"/>
          <w:sz w:val="19"/>
        </w:rPr>
        <w:t xml:space="preserve">assertEquals("read </w:t>
      </w:r>
      <w:r w:rsidRPr="00120301">
        <w:rPr>
          <w:rFonts w:ascii="Courier New"/>
          <w:b/>
          <w:color w:val="8F8778"/>
          <w:w w:val="105"/>
          <w:sz w:val="19"/>
        </w:rPr>
        <w:t xml:space="preserve">at </w:t>
      </w:r>
      <w:r w:rsidRPr="00120301">
        <w:rPr>
          <w:rFonts w:ascii="Courier New"/>
          <w:b/>
          <w:color w:val="8F8778"/>
          <w:spacing w:val="3"/>
          <w:w w:val="105"/>
          <w:sz w:val="19"/>
        </w:rPr>
        <w:t xml:space="preserve">end",-1,_input.read()); </w:t>
      </w:r>
      <w:r w:rsidRPr="00120301">
        <w:rPr>
          <w:rFonts w:ascii="Courier New"/>
          <w:b/>
          <w:color w:val="8F8778"/>
          <w:spacing w:val="2"/>
          <w:w w:val="105"/>
          <w:sz w:val="19"/>
          <w:u w:val="single"/>
        </w:rPr>
        <w:t xml:space="preserve">assertEquals ("readpast end", </w:t>
      </w:r>
      <w:r w:rsidRPr="00120301">
        <w:rPr>
          <w:rFonts w:ascii="Courier New"/>
          <w:b/>
          <w:color w:val="8F8778"/>
          <w:w w:val="105"/>
          <w:sz w:val="19"/>
          <w:u w:val="single"/>
        </w:rPr>
        <w:t>-1,</w:t>
      </w:r>
      <w:r w:rsidRPr="00120301">
        <w:rPr>
          <w:rFonts w:ascii="Courier New"/>
          <w:b/>
          <w:color w:val="8F8778"/>
          <w:spacing w:val="-63"/>
          <w:w w:val="105"/>
          <w:sz w:val="19"/>
          <w:u w:val="single"/>
        </w:rPr>
        <w:t xml:space="preserve"> </w:t>
      </w:r>
      <w:r w:rsidRPr="00120301">
        <w:rPr>
          <w:rFonts w:ascii="Courier New"/>
          <w:b/>
          <w:color w:val="8F8778"/>
          <w:spacing w:val="3"/>
          <w:w w:val="105"/>
          <w:sz w:val="19"/>
          <w:u w:val="single"/>
        </w:rPr>
        <w:t>_input.read());</w:t>
      </w:r>
    </w:p>
    <w:p w:rsidR="00F971A3" w:rsidRPr="00120301" w:rsidRDefault="008B76CE">
      <w:pPr>
        <w:pStyle w:val="BodyText"/>
        <w:spacing w:line="212" w:lineRule="exact"/>
        <w:ind w:left="520"/>
        <w:rPr>
          <w:rFonts w:ascii="Courier New"/>
          <w:b/>
        </w:rPr>
      </w:pPr>
      <w:r w:rsidRPr="00120301">
        <w:rPr>
          <w:rFonts w:ascii="Courier New"/>
          <w:b/>
          <w:color w:val="8F8778"/>
          <w:w w:val="102"/>
        </w:rPr>
        <w:t>}</w:t>
      </w:r>
    </w:p>
    <w:p w:rsidR="00F971A3" w:rsidRPr="00120301" w:rsidRDefault="00F971A3">
      <w:pPr>
        <w:spacing w:line="212" w:lineRule="exact"/>
        <w:rPr>
          <w:rFonts w:ascii="Courier New"/>
          <w:b/>
        </w:rPr>
        <w:sectPr w:rsidR="00F971A3" w:rsidRPr="00120301">
          <w:pgSz w:w="12240" w:h="15840"/>
          <w:pgMar w:top="1360" w:right="1660" w:bottom="980" w:left="1640" w:header="0" w:footer="794" w:gutter="0"/>
          <w:cols w:space="720"/>
        </w:sectPr>
      </w:pPr>
    </w:p>
    <w:p w:rsidR="00F971A3" w:rsidRDefault="008B76CE">
      <w:pPr>
        <w:pStyle w:val="BodyText"/>
        <w:spacing w:before="86" w:line="254" w:lineRule="auto"/>
        <w:ind w:left="160" w:right="528"/>
        <w:jc w:val="both"/>
      </w:pPr>
      <w:r>
        <w:rPr>
          <w:w w:val="105"/>
        </w:rPr>
        <w:lastRenderedPageBreak/>
        <w:t>Notice</w:t>
      </w:r>
      <w:r>
        <w:rPr>
          <w:spacing w:val="-13"/>
          <w:w w:val="105"/>
        </w:rPr>
        <w:t xml:space="preserve"> </w:t>
      </w:r>
      <w:r>
        <w:rPr>
          <w:w w:val="105"/>
        </w:rPr>
        <w:t>how</w:t>
      </w:r>
      <w:r>
        <w:rPr>
          <w:spacing w:val="-12"/>
          <w:w w:val="105"/>
        </w:rPr>
        <w:t xml:space="preserve"> </w:t>
      </w:r>
      <w:r>
        <w:rPr>
          <w:w w:val="105"/>
        </w:rPr>
        <w:t>I'm</w:t>
      </w:r>
      <w:r>
        <w:rPr>
          <w:spacing w:val="-12"/>
          <w:w w:val="105"/>
        </w:rPr>
        <w:t xml:space="preserve"> </w:t>
      </w:r>
      <w:r>
        <w:rPr>
          <w:w w:val="105"/>
        </w:rPr>
        <w:t>playing</w:t>
      </w:r>
      <w:r>
        <w:rPr>
          <w:spacing w:val="-12"/>
          <w:w w:val="105"/>
        </w:rPr>
        <w:t xml:space="preserve"> </w:t>
      </w:r>
      <w:r>
        <w:rPr>
          <w:w w:val="105"/>
        </w:rPr>
        <w:t>the</w:t>
      </w:r>
      <w:r>
        <w:rPr>
          <w:spacing w:val="-12"/>
          <w:w w:val="105"/>
        </w:rPr>
        <w:t xml:space="preserve"> </w:t>
      </w:r>
      <w:r>
        <w:rPr>
          <w:w w:val="105"/>
        </w:rPr>
        <w:t>part</w:t>
      </w:r>
      <w:r>
        <w:rPr>
          <w:spacing w:val="-12"/>
          <w:w w:val="105"/>
        </w:rPr>
        <w:t xml:space="preserve"> </w:t>
      </w:r>
      <w:r>
        <w:rPr>
          <w:w w:val="105"/>
        </w:rPr>
        <w:t>of</w:t>
      </w:r>
      <w:r>
        <w:rPr>
          <w:spacing w:val="-12"/>
          <w:w w:val="105"/>
        </w:rPr>
        <w:t xml:space="preserve"> </w:t>
      </w:r>
      <w:r>
        <w:rPr>
          <w:w w:val="105"/>
        </w:rPr>
        <w:t>an</w:t>
      </w:r>
      <w:r>
        <w:rPr>
          <w:spacing w:val="-12"/>
          <w:w w:val="105"/>
        </w:rPr>
        <w:t xml:space="preserve"> </w:t>
      </w:r>
      <w:r>
        <w:rPr>
          <w:w w:val="105"/>
        </w:rPr>
        <w:t>enemy</w:t>
      </w:r>
      <w:r>
        <w:rPr>
          <w:spacing w:val="-12"/>
          <w:w w:val="105"/>
        </w:rPr>
        <w:t xml:space="preserve"> </w:t>
      </w:r>
      <w:r>
        <w:rPr>
          <w:w w:val="105"/>
        </w:rPr>
        <w:t>to</w:t>
      </w:r>
      <w:r>
        <w:rPr>
          <w:spacing w:val="-12"/>
          <w:w w:val="105"/>
        </w:rPr>
        <w:t xml:space="preserve"> </w:t>
      </w:r>
      <w:r>
        <w:rPr>
          <w:w w:val="105"/>
        </w:rPr>
        <w:t>code.</w:t>
      </w:r>
      <w:r>
        <w:rPr>
          <w:spacing w:val="-12"/>
          <w:w w:val="105"/>
        </w:rPr>
        <w:t xml:space="preserve"> </w:t>
      </w:r>
      <w:r>
        <w:rPr>
          <w:w w:val="105"/>
        </w:rPr>
        <w:t>I'm</w:t>
      </w:r>
      <w:r>
        <w:rPr>
          <w:spacing w:val="-12"/>
          <w:w w:val="105"/>
        </w:rPr>
        <w:t xml:space="preserve"> </w:t>
      </w:r>
      <w:r>
        <w:rPr>
          <w:w w:val="105"/>
        </w:rPr>
        <w:t>actively</w:t>
      </w:r>
      <w:r>
        <w:rPr>
          <w:spacing w:val="-12"/>
          <w:w w:val="105"/>
        </w:rPr>
        <w:t xml:space="preserve"> </w:t>
      </w:r>
      <w:r>
        <w:rPr>
          <w:w w:val="105"/>
        </w:rPr>
        <w:t>thinking</w:t>
      </w:r>
      <w:r>
        <w:rPr>
          <w:spacing w:val="-12"/>
          <w:w w:val="105"/>
        </w:rPr>
        <w:t xml:space="preserve"> </w:t>
      </w:r>
      <w:r>
        <w:rPr>
          <w:w w:val="105"/>
        </w:rPr>
        <w:t>about</w:t>
      </w:r>
      <w:r>
        <w:rPr>
          <w:spacing w:val="-13"/>
          <w:w w:val="105"/>
        </w:rPr>
        <w:t xml:space="preserve"> </w:t>
      </w:r>
      <w:r>
        <w:rPr>
          <w:w w:val="105"/>
        </w:rPr>
        <w:t>how</w:t>
      </w:r>
      <w:r>
        <w:rPr>
          <w:spacing w:val="-13"/>
          <w:w w:val="105"/>
        </w:rPr>
        <w:t xml:space="preserve"> </w:t>
      </w:r>
      <w:r>
        <w:rPr>
          <w:w w:val="105"/>
        </w:rPr>
        <w:t>I</w:t>
      </w:r>
      <w:r>
        <w:rPr>
          <w:spacing w:val="-13"/>
          <w:w w:val="105"/>
        </w:rPr>
        <w:t xml:space="preserve"> </w:t>
      </w:r>
      <w:r>
        <w:rPr>
          <w:w w:val="105"/>
        </w:rPr>
        <w:t>can</w:t>
      </w:r>
      <w:r>
        <w:rPr>
          <w:spacing w:val="-13"/>
          <w:w w:val="105"/>
        </w:rPr>
        <w:t xml:space="preserve"> </w:t>
      </w:r>
      <w:r>
        <w:rPr>
          <w:w w:val="105"/>
        </w:rPr>
        <w:t>break it.</w:t>
      </w:r>
      <w:r>
        <w:rPr>
          <w:spacing w:val="-12"/>
          <w:w w:val="105"/>
        </w:rPr>
        <w:t xml:space="preserve"> </w:t>
      </w:r>
      <w:r>
        <w:rPr>
          <w:w w:val="105"/>
        </w:rPr>
        <w:t>I</w:t>
      </w:r>
      <w:r>
        <w:rPr>
          <w:spacing w:val="-12"/>
          <w:w w:val="105"/>
        </w:rPr>
        <w:t xml:space="preserve"> </w:t>
      </w:r>
      <w:r>
        <w:rPr>
          <w:w w:val="105"/>
        </w:rPr>
        <w:t>find</w:t>
      </w:r>
      <w:r>
        <w:rPr>
          <w:spacing w:val="-12"/>
          <w:w w:val="105"/>
        </w:rPr>
        <w:t xml:space="preserve"> </w:t>
      </w:r>
      <w:r>
        <w:rPr>
          <w:w w:val="105"/>
        </w:rPr>
        <w:t>that</w:t>
      </w:r>
      <w:r>
        <w:rPr>
          <w:spacing w:val="-11"/>
          <w:w w:val="105"/>
        </w:rPr>
        <w:t xml:space="preserve"> </w:t>
      </w:r>
      <w:r>
        <w:rPr>
          <w:w w:val="105"/>
        </w:rPr>
        <w:t>state</w:t>
      </w:r>
      <w:r>
        <w:rPr>
          <w:spacing w:val="-12"/>
          <w:w w:val="105"/>
        </w:rPr>
        <w:t xml:space="preserve"> </w:t>
      </w:r>
      <w:r>
        <w:rPr>
          <w:w w:val="105"/>
        </w:rPr>
        <w:t>of</w:t>
      </w:r>
      <w:r>
        <w:rPr>
          <w:spacing w:val="-12"/>
          <w:w w:val="105"/>
        </w:rPr>
        <w:t xml:space="preserve"> </w:t>
      </w:r>
      <w:r>
        <w:rPr>
          <w:w w:val="105"/>
        </w:rPr>
        <w:t>mind</w:t>
      </w:r>
      <w:r>
        <w:rPr>
          <w:spacing w:val="-12"/>
          <w:w w:val="105"/>
        </w:rPr>
        <w:t xml:space="preserve"> </w:t>
      </w:r>
      <w:r>
        <w:rPr>
          <w:w w:val="105"/>
        </w:rPr>
        <w:t>to</w:t>
      </w:r>
      <w:r>
        <w:rPr>
          <w:spacing w:val="-11"/>
          <w:w w:val="105"/>
        </w:rPr>
        <w:t xml:space="preserve"> </w:t>
      </w:r>
      <w:r>
        <w:rPr>
          <w:w w:val="105"/>
        </w:rPr>
        <w:t>be</w:t>
      </w:r>
      <w:r>
        <w:rPr>
          <w:spacing w:val="-12"/>
          <w:w w:val="105"/>
        </w:rPr>
        <w:t xml:space="preserve"> </w:t>
      </w:r>
      <w:r>
        <w:rPr>
          <w:w w:val="105"/>
        </w:rPr>
        <w:t>both</w:t>
      </w:r>
      <w:r>
        <w:rPr>
          <w:spacing w:val="-12"/>
          <w:w w:val="105"/>
        </w:rPr>
        <w:t xml:space="preserve"> </w:t>
      </w:r>
      <w:r>
        <w:rPr>
          <w:w w:val="105"/>
        </w:rPr>
        <w:t>productive</w:t>
      </w:r>
      <w:r>
        <w:rPr>
          <w:spacing w:val="-12"/>
          <w:w w:val="105"/>
        </w:rPr>
        <w:t xml:space="preserve"> </w:t>
      </w:r>
      <w:r>
        <w:rPr>
          <w:w w:val="105"/>
        </w:rPr>
        <w:t>and</w:t>
      </w:r>
      <w:r>
        <w:rPr>
          <w:spacing w:val="-11"/>
          <w:w w:val="105"/>
        </w:rPr>
        <w:t xml:space="preserve"> </w:t>
      </w:r>
      <w:r>
        <w:rPr>
          <w:w w:val="105"/>
        </w:rPr>
        <w:t>fun.</w:t>
      </w:r>
      <w:r>
        <w:rPr>
          <w:spacing w:val="-12"/>
          <w:w w:val="105"/>
        </w:rPr>
        <w:t xml:space="preserve"> </w:t>
      </w:r>
      <w:r>
        <w:rPr>
          <w:w w:val="105"/>
        </w:rPr>
        <w:t>It</w:t>
      </w:r>
      <w:r>
        <w:rPr>
          <w:spacing w:val="-12"/>
          <w:w w:val="105"/>
        </w:rPr>
        <w:t xml:space="preserve"> </w:t>
      </w:r>
      <w:r>
        <w:rPr>
          <w:w w:val="105"/>
        </w:rPr>
        <w:t>indulges</w:t>
      </w:r>
      <w:r>
        <w:rPr>
          <w:spacing w:val="-12"/>
          <w:w w:val="105"/>
        </w:rPr>
        <w:t xml:space="preserve"> </w:t>
      </w:r>
      <w:r>
        <w:rPr>
          <w:w w:val="105"/>
        </w:rPr>
        <w:t>the</w:t>
      </w:r>
      <w:r>
        <w:rPr>
          <w:spacing w:val="-11"/>
          <w:w w:val="105"/>
        </w:rPr>
        <w:t xml:space="preserve"> </w:t>
      </w:r>
      <w:r>
        <w:rPr>
          <w:w w:val="105"/>
        </w:rPr>
        <w:t>mean-spirited</w:t>
      </w:r>
      <w:r>
        <w:rPr>
          <w:spacing w:val="-11"/>
          <w:w w:val="105"/>
        </w:rPr>
        <w:t xml:space="preserve"> </w:t>
      </w:r>
      <w:r>
        <w:rPr>
          <w:w w:val="105"/>
        </w:rPr>
        <w:t>part</w:t>
      </w:r>
      <w:r>
        <w:rPr>
          <w:spacing w:val="-11"/>
          <w:w w:val="105"/>
        </w:rPr>
        <w:t xml:space="preserve"> </w:t>
      </w:r>
      <w:r>
        <w:rPr>
          <w:w w:val="105"/>
        </w:rPr>
        <w:t>of</w:t>
      </w:r>
      <w:r>
        <w:rPr>
          <w:spacing w:val="-11"/>
          <w:w w:val="105"/>
        </w:rPr>
        <w:t xml:space="preserve"> </w:t>
      </w:r>
      <w:r>
        <w:rPr>
          <w:w w:val="105"/>
        </w:rPr>
        <w:t>my psyche.</w:t>
      </w:r>
    </w:p>
    <w:p w:rsidR="00F971A3" w:rsidRDefault="00F971A3">
      <w:pPr>
        <w:pStyle w:val="BodyText"/>
        <w:spacing w:before="4"/>
        <w:rPr>
          <w:sz w:val="26"/>
        </w:rPr>
      </w:pPr>
    </w:p>
    <w:p w:rsidR="00F971A3" w:rsidRDefault="008B76CE">
      <w:pPr>
        <w:pStyle w:val="BodyText"/>
        <w:spacing w:line="230" w:lineRule="auto"/>
        <w:ind w:left="160" w:right="497"/>
        <w:jc w:val="both"/>
      </w:pPr>
      <w:r>
        <w:rPr>
          <w:w w:val="105"/>
        </w:rPr>
        <w:t>When</w:t>
      </w:r>
      <w:r>
        <w:rPr>
          <w:spacing w:val="-10"/>
          <w:w w:val="105"/>
        </w:rPr>
        <w:t xml:space="preserve"> </w:t>
      </w:r>
      <w:r>
        <w:rPr>
          <w:w w:val="105"/>
        </w:rPr>
        <w:t>you</w:t>
      </w:r>
      <w:r>
        <w:rPr>
          <w:spacing w:val="-10"/>
          <w:w w:val="105"/>
        </w:rPr>
        <w:t xml:space="preserve"> </w:t>
      </w:r>
      <w:r>
        <w:rPr>
          <w:w w:val="105"/>
        </w:rPr>
        <w:t>are</w:t>
      </w:r>
      <w:r>
        <w:rPr>
          <w:spacing w:val="-10"/>
          <w:w w:val="105"/>
        </w:rPr>
        <w:t xml:space="preserve"> </w:t>
      </w:r>
      <w:r>
        <w:rPr>
          <w:w w:val="105"/>
        </w:rPr>
        <w:t>doing</w:t>
      </w:r>
      <w:r>
        <w:rPr>
          <w:spacing w:val="-9"/>
          <w:w w:val="105"/>
        </w:rPr>
        <w:t xml:space="preserve"> </w:t>
      </w:r>
      <w:r>
        <w:rPr>
          <w:w w:val="105"/>
        </w:rPr>
        <w:t>tests,</w:t>
      </w:r>
      <w:r>
        <w:rPr>
          <w:spacing w:val="-10"/>
          <w:w w:val="105"/>
        </w:rPr>
        <w:t xml:space="preserve"> </w:t>
      </w:r>
      <w:r>
        <w:rPr>
          <w:w w:val="105"/>
        </w:rPr>
        <w:t>don't</w:t>
      </w:r>
      <w:r>
        <w:rPr>
          <w:spacing w:val="-10"/>
          <w:w w:val="105"/>
        </w:rPr>
        <w:t xml:space="preserve"> </w:t>
      </w:r>
      <w:r>
        <w:rPr>
          <w:w w:val="105"/>
        </w:rPr>
        <w:t>forget</w:t>
      </w:r>
      <w:r>
        <w:rPr>
          <w:spacing w:val="-10"/>
          <w:w w:val="105"/>
        </w:rPr>
        <w:t xml:space="preserve"> </w:t>
      </w:r>
      <w:r>
        <w:rPr>
          <w:w w:val="105"/>
        </w:rPr>
        <w:t>to</w:t>
      </w:r>
      <w:r>
        <w:rPr>
          <w:spacing w:val="-9"/>
          <w:w w:val="105"/>
        </w:rPr>
        <w:t xml:space="preserve"> </w:t>
      </w:r>
      <w:r>
        <w:rPr>
          <w:w w:val="105"/>
        </w:rPr>
        <w:t>check</w:t>
      </w:r>
      <w:r>
        <w:rPr>
          <w:spacing w:val="-10"/>
          <w:w w:val="105"/>
        </w:rPr>
        <w:t xml:space="preserve"> </w:t>
      </w:r>
      <w:r>
        <w:rPr>
          <w:w w:val="105"/>
        </w:rPr>
        <w:t>that</w:t>
      </w:r>
      <w:r>
        <w:rPr>
          <w:spacing w:val="-10"/>
          <w:w w:val="105"/>
        </w:rPr>
        <w:t xml:space="preserve"> </w:t>
      </w:r>
      <w:r>
        <w:rPr>
          <w:w w:val="105"/>
        </w:rPr>
        <w:t>expected</w:t>
      </w:r>
      <w:r>
        <w:rPr>
          <w:spacing w:val="-9"/>
          <w:w w:val="105"/>
        </w:rPr>
        <w:t xml:space="preserve"> </w:t>
      </w:r>
      <w:r>
        <w:rPr>
          <w:w w:val="105"/>
        </w:rPr>
        <w:t>errors</w:t>
      </w:r>
      <w:r>
        <w:rPr>
          <w:spacing w:val="-10"/>
          <w:w w:val="105"/>
        </w:rPr>
        <w:t xml:space="preserve"> </w:t>
      </w:r>
      <w:r>
        <w:rPr>
          <w:w w:val="105"/>
        </w:rPr>
        <w:t>occur</w:t>
      </w:r>
      <w:r>
        <w:rPr>
          <w:spacing w:val="-10"/>
          <w:w w:val="105"/>
        </w:rPr>
        <w:t xml:space="preserve"> </w:t>
      </w:r>
      <w:r>
        <w:rPr>
          <w:w w:val="105"/>
        </w:rPr>
        <w:t>properly.</w:t>
      </w:r>
      <w:r>
        <w:rPr>
          <w:spacing w:val="-10"/>
          <w:w w:val="105"/>
        </w:rPr>
        <w:t xml:space="preserve"> </w:t>
      </w:r>
      <w:r>
        <w:rPr>
          <w:w w:val="105"/>
        </w:rPr>
        <w:t>If</w:t>
      </w:r>
      <w:r>
        <w:rPr>
          <w:spacing w:val="-9"/>
          <w:w w:val="105"/>
        </w:rPr>
        <w:t xml:space="preserve"> </w:t>
      </w:r>
      <w:r>
        <w:rPr>
          <w:w w:val="105"/>
        </w:rPr>
        <w:t>you</w:t>
      </w:r>
      <w:r>
        <w:rPr>
          <w:spacing w:val="-10"/>
          <w:w w:val="105"/>
        </w:rPr>
        <w:t xml:space="preserve"> </w:t>
      </w:r>
      <w:r>
        <w:rPr>
          <w:w w:val="105"/>
        </w:rPr>
        <w:t>try</w:t>
      </w:r>
      <w:r>
        <w:rPr>
          <w:spacing w:val="-10"/>
          <w:w w:val="105"/>
        </w:rPr>
        <w:t xml:space="preserve"> </w:t>
      </w:r>
      <w:r>
        <w:rPr>
          <w:w w:val="105"/>
        </w:rPr>
        <w:t>to read</w:t>
      </w:r>
      <w:r>
        <w:rPr>
          <w:spacing w:val="-6"/>
          <w:w w:val="105"/>
        </w:rPr>
        <w:t xml:space="preserve"> </w:t>
      </w:r>
      <w:r>
        <w:rPr>
          <w:w w:val="105"/>
        </w:rPr>
        <w:t>a</w:t>
      </w:r>
      <w:r>
        <w:rPr>
          <w:spacing w:val="-5"/>
          <w:w w:val="105"/>
        </w:rPr>
        <w:t xml:space="preserve"> </w:t>
      </w:r>
      <w:r>
        <w:rPr>
          <w:w w:val="105"/>
        </w:rPr>
        <w:t>stream</w:t>
      </w:r>
      <w:r>
        <w:rPr>
          <w:spacing w:val="-5"/>
          <w:w w:val="105"/>
        </w:rPr>
        <w:t xml:space="preserve"> </w:t>
      </w:r>
      <w:r>
        <w:rPr>
          <w:w w:val="105"/>
        </w:rPr>
        <w:t>after</w:t>
      </w:r>
      <w:r>
        <w:rPr>
          <w:spacing w:val="-5"/>
          <w:w w:val="105"/>
        </w:rPr>
        <w:t xml:space="preserve"> </w:t>
      </w:r>
      <w:r>
        <w:rPr>
          <w:w w:val="105"/>
        </w:rPr>
        <w:t>it</w:t>
      </w:r>
      <w:r>
        <w:rPr>
          <w:spacing w:val="-6"/>
          <w:w w:val="105"/>
        </w:rPr>
        <w:t xml:space="preserve"> </w:t>
      </w:r>
      <w:r>
        <w:rPr>
          <w:w w:val="105"/>
        </w:rPr>
        <w:t>is</w:t>
      </w:r>
      <w:r>
        <w:rPr>
          <w:spacing w:val="-5"/>
          <w:w w:val="105"/>
        </w:rPr>
        <w:t xml:space="preserve"> </w:t>
      </w:r>
      <w:r>
        <w:rPr>
          <w:w w:val="105"/>
        </w:rPr>
        <w:t>closed,</w:t>
      </w:r>
      <w:r>
        <w:rPr>
          <w:spacing w:val="-5"/>
          <w:w w:val="105"/>
        </w:rPr>
        <w:t xml:space="preserve"> </w:t>
      </w:r>
      <w:r>
        <w:rPr>
          <w:w w:val="105"/>
        </w:rPr>
        <w:t>you</w:t>
      </w:r>
      <w:r>
        <w:rPr>
          <w:spacing w:val="-5"/>
          <w:w w:val="105"/>
        </w:rPr>
        <w:t xml:space="preserve"> </w:t>
      </w:r>
      <w:r>
        <w:rPr>
          <w:w w:val="105"/>
        </w:rPr>
        <w:t>should</w:t>
      </w:r>
      <w:r>
        <w:rPr>
          <w:spacing w:val="-6"/>
          <w:w w:val="105"/>
        </w:rPr>
        <w:t xml:space="preserve"> </w:t>
      </w:r>
      <w:r>
        <w:rPr>
          <w:w w:val="105"/>
        </w:rPr>
        <w:t>get</w:t>
      </w:r>
      <w:r>
        <w:rPr>
          <w:spacing w:val="-5"/>
          <w:w w:val="105"/>
        </w:rPr>
        <w:t xml:space="preserve"> </w:t>
      </w:r>
      <w:r>
        <w:rPr>
          <w:w w:val="105"/>
        </w:rPr>
        <w:t>an</w:t>
      </w:r>
      <w:r>
        <w:rPr>
          <w:spacing w:val="-5"/>
          <w:w w:val="105"/>
        </w:rPr>
        <w:t xml:space="preserve"> </w:t>
      </w:r>
      <w:r>
        <w:rPr>
          <w:w w:val="105"/>
        </w:rPr>
        <w:t>IOException.</w:t>
      </w:r>
      <w:r>
        <w:rPr>
          <w:spacing w:val="-5"/>
          <w:w w:val="105"/>
        </w:rPr>
        <w:t xml:space="preserve"> </w:t>
      </w:r>
      <w:r>
        <w:rPr>
          <w:w w:val="105"/>
        </w:rPr>
        <w:t>This</w:t>
      </w:r>
      <w:r>
        <w:rPr>
          <w:spacing w:val="-5"/>
          <w:w w:val="105"/>
        </w:rPr>
        <w:t xml:space="preserve"> </w:t>
      </w:r>
      <w:r>
        <w:rPr>
          <w:w w:val="105"/>
        </w:rPr>
        <w:t>too</w:t>
      </w:r>
      <w:r>
        <w:rPr>
          <w:spacing w:val="-6"/>
          <w:w w:val="105"/>
        </w:rPr>
        <w:t xml:space="preserve"> </w:t>
      </w:r>
      <w:r>
        <w:rPr>
          <w:w w:val="105"/>
        </w:rPr>
        <w:t>should</w:t>
      </w:r>
      <w:r>
        <w:rPr>
          <w:spacing w:val="-5"/>
          <w:w w:val="105"/>
        </w:rPr>
        <w:t xml:space="preserve"> </w:t>
      </w:r>
      <w:r>
        <w:rPr>
          <w:w w:val="105"/>
        </w:rPr>
        <w:t>be</w:t>
      </w:r>
      <w:r>
        <w:rPr>
          <w:spacing w:val="-5"/>
          <w:w w:val="105"/>
        </w:rPr>
        <w:t xml:space="preserve"> </w:t>
      </w:r>
      <w:r>
        <w:rPr>
          <w:w w:val="105"/>
        </w:rPr>
        <w:t>tested:</w:t>
      </w:r>
    </w:p>
    <w:p w:rsidR="00F971A3" w:rsidRDefault="00F971A3">
      <w:pPr>
        <w:pStyle w:val="BodyText"/>
        <w:rPr>
          <w:sz w:val="22"/>
        </w:rPr>
      </w:pPr>
    </w:p>
    <w:p w:rsidR="00F971A3" w:rsidRDefault="00F971A3">
      <w:pPr>
        <w:pStyle w:val="BodyText"/>
        <w:spacing w:before="9"/>
        <w:rPr>
          <w:sz w:val="24"/>
        </w:rPr>
      </w:pPr>
    </w:p>
    <w:p w:rsidR="00F971A3" w:rsidRPr="00120301" w:rsidRDefault="008B76CE">
      <w:pPr>
        <w:pStyle w:val="BodyText"/>
        <w:ind w:left="400"/>
        <w:rPr>
          <w:rFonts w:ascii="Courier New"/>
          <w:b/>
        </w:rPr>
      </w:pPr>
      <w:r w:rsidRPr="00120301">
        <w:rPr>
          <w:rFonts w:ascii="Courier New"/>
          <w:b/>
          <w:color w:val="8F8778"/>
          <w:w w:val="105"/>
        </w:rPr>
        <w:t>public void testReadAfterClose() throwsIOException{</w:t>
      </w:r>
    </w:p>
    <w:p w:rsidR="00F971A3" w:rsidRPr="00120301" w:rsidRDefault="008B76CE">
      <w:pPr>
        <w:pStyle w:val="BodyText"/>
        <w:spacing w:before="10" w:line="252" w:lineRule="auto"/>
        <w:ind w:left="640" w:right="6485"/>
        <w:rPr>
          <w:rFonts w:ascii="Courier New"/>
          <w:b/>
        </w:rPr>
      </w:pPr>
      <w:r w:rsidRPr="00120301">
        <w:rPr>
          <w:rFonts w:ascii="Courier New"/>
          <w:b/>
          <w:color w:val="8F8778"/>
        </w:rPr>
        <w:t xml:space="preserve">_input.close(); </w:t>
      </w:r>
      <w:r w:rsidRPr="00120301">
        <w:rPr>
          <w:rFonts w:ascii="Courier New"/>
          <w:b/>
          <w:color w:val="8F8778"/>
          <w:w w:val="105"/>
        </w:rPr>
        <w:t>try {</w:t>
      </w:r>
    </w:p>
    <w:p w:rsidR="00F971A3" w:rsidRPr="00120301" w:rsidRDefault="008B76CE">
      <w:pPr>
        <w:pStyle w:val="BodyText"/>
        <w:spacing w:line="214" w:lineRule="exact"/>
        <w:ind w:left="1360"/>
        <w:rPr>
          <w:rFonts w:ascii="Courier New"/>
          <w:b/>
        </w:rPr>
      </w:pPr>
      <w:r w:rsidRPr="00120301">
        <w:rPr>
          <w:rFonts w:ascii="Courier New"/>
          <w:b/>
          <w:color w:val="8F8778"/>
          <w:w w:val="105"/>
        </w:rPr>
        <w:t>_input.read();</w:t>
      </w:r>
    </w:p>
    <w:p w:rsidR="00F971A3" w:rsidRPr="00120301" w:rsidRDefault="008B76CE">
      <w:pPr>
        <w:pStyle w:val="BodyText"/>
        <w:spacing w:before="24"/>
        <w:ind w:left="1360"/>
        <w:rPr>
          <w:rFonts w:ascii="Courier New"/>
          <w:b/>
        </w:rPr>
      </w:pPr>
      <w:r w:rsidRPr="00120301">
        <w:rPr>
          <w:rFonts w:ascii="Courier New"/>
          <w:b/>
          <w:color w:val="8F8778"/>
          <w:w w:val="105"/>
        </w:rPr>
        <w:t>fail ("no exception for read past end");</w:t>
      </w:r>
    </w:p>
    <w:p w:rsidR="00F971A3" w:rsidRPr="00120301" w:rsidRDefault="008B76CE">
      <w:pPr>
        <w:pStyle w:val="BodyText"/>
        <w:spacing w:before="10"/>
        <w:ind w:left="147" w:right="4566"/>
        <w:jc w:val="center"/>
        <w:rPr>
          <w:rFonts w:ascii="Courier New"/>
          <w:b/>
        </w:rPr>
      </w:pPr>
      <w:r w:rsidRPr="00120301">
        <w:rPr>
          <w:rFonts w:ascii="Courier New"/>
          <w:b/>
          <w:color w:val="8F8778"/>
          <w:w w:val="105"/>
        </w:rPr>
        <w:t>} catch (IOException io) {}</w:t>
      </w:r>
    </w:p>
    <w:p w:rsidR="00F971A3" w:rsidRPr="00120301" w:rsidRDefault="008B76CE">
      <w:pPr>
        <w:pStyle w:val="BodyText"/>
        <w:spacing w:before="10"/>
        <w:ind w:left="160"/>
        <w:rPr>
          <w:rFonts w:ascii="Courier New"/>
          <w:b/>
        </w:rPr>
      </w:pPr>
      <w:r w:rsidRPr="00120301">
        <w:rPr>
          <w:rFonts w:ascii="Courier New"/>
          <w:b/>
          <w:color w:val="8F8778"/>
          <w:w w:val="102"/>
        </w:rPr>
        <w:t>}</w:t>
      </w:r>
    </w:p>
    <w:p w:rsidR="00F971A3" w:rsidRDefault="00F971A3">
      <w:pPr>
        <w:pStyle w:val="BodyText"/>
        <w:spacing w:before="6"/>
        <w:rPr>
          <w:rFonts w:ascii="Courier New"/>
          <w:sz w:val="15"/>
        </w:rPr>
      </w:pPr>
    </w:p>
    <w:p w:rsidR="00F971A3" w:rsidRDefault="008B76CE">
      <w:pPr>
        <w:pStyle w:val="BodyText"/>
        <w:spacing w:before="99"/>
        <w:ind w:left="160"/>
      </w:pPr>
      <w:r>
        <w:rPr>
          <w:w w:val="105"/>
        </w:rPr>
        <w:t>Any other exception than the IOException will produce an error in the normal way.</w:t>
      </w:r>
    </w:p>
    <w:p w:rsidR="00F971A3" w:rsidRDefault="00F971A3">
      <w:pPr>
        <w:pStyle w:val="BodyText"/>
        <w:rPr>
          <w:sz w:val="24"/>
        </w:rPr>
      </w:pPr>
    </w:p>
    <w:p w:rsidR="00F971A3" w:rsidRDefault="008B76CE">
      <w:pPr>
        <w:pStyle w:val="Heading6"/>
      </w:pPr>
      <w:r>
        <w:rPr>
          <w:w w:val="105"/>
        </w:rPr>
        <w:t>Tip</w:t>
      </w:r>
    </w:p>
    <w:p w:rsidR="00F971A3" w:rsidRDefault="00F971A3">
      <w:pPr>
        <w:pStyle w:val="BodyText"/>
        <w:spacing w:before="4"/>
        <w:rPr>
          <w:b/>
          <w:sz w:val="25"/>
        </w:rPr>
      </w:pPr>
    </w:p>
    <w:p w:rsidR="00F971A3" w:rsidRDefault="008B76CE">
      <w:pPr>
        <w:ind w:left="640"/>
        <w:rPr>
          <w:i/>
          <w:sz w:val="19"/>
        </w:rPr>
      </w:pPr>
      <w:r>
        <w:rPr>
          <w:i/>
          <w:w w:val="105"/>
          <w:sz w:val="19"/>
        </w:rPr>
        <w:t>Don't forget to test that exceptions are raised when things are expected to go wrong.</w:t>
      </w:r>
    </w:p>
    <w:p w:rsidR="00F971A3" w:rsidRDefault="00F971A3">
      <w:pPr>
        <w:pStyle w:val="BodyText"/>
        <w:rPr>
          <w:i/>
          <w:sz w:val="22"/>
        </w:rPr>
      </w:pPr>
    </w:p>
    <w:p w:rsidR="00F971A3" w:rsidRDefault="00F971A3">
      <w:pPr>
        <w:pStyle w:val="BodyText"/>
        <w:rPr>
          <w:i/>
          <w:sz w:val="22"/>
        </w:rPr>
      </w:pPr>
    </w:p>
    <w:p w:rsidR="00F971A3" w:rsidRDefault="00F971A3">
      <w:pPr>
        <w:pStyle w:val="BodyText"/>
        <w:rPr>
          <w:i/>
          <w:sz w:val="22"/>
        </w:rPr>
      </w:pPr>
    </w:p>
    <w:p w:rsidR="00F971A3" w:rsidRDefault="00F971A3">
      <w:pPr>
        <w:pStyle w:val="BodyText"/>
        <w:rPr>
          <w:i/>
          <w:sz w:val="22"/>
        </w:rPr>
      </w:pPr>
    </w:p>
    <w:p w:rsidR="00F971A3" w:rsidRDefault="008B76CE">
      <w:pPr>
        <w:pStyle w:val="BodyText"/>
        <w:spacing w:line="252" w:lineRule="auto"/>
        <w:ind w:left="160" w:right="210"/>
      </w:pPr>
      <w:r>
        <w:rPr>
          <w:w w:val="105"/>
        </w:rPr>
        <w:t>Fleshing out the tests continues along these lines. It takes a while to go through the interface to some classes to do this, but in the process you get to really understand the interface of the class. In particular, it helps to think about error conditions and boundary conditions. That's another advantage for writing tests as you write code, or even before you write the production code.</w:t>
      </w:r>
    </w:p>
    <w:p w:rsidR="00F971A3" w:rsidRDefault="00F971A3">
      <w:pPr>
        <w:pStyle w:val="BodyText"/>
        <w:spacing w:before="10"/>
        <w:rPr>
          <w:sz w:val="25"/>
        </w:rPr>
      </w:pPr>
    </w:p>
    <w:p w:rsidR="00F971A3" w:rsidRDefault="008B76CE">
      <w:pPr>
        <w:pStyle w:val="BodyText"/>
        <w:ind w:left="160" w:right="271"/>
      </w:pPr>
      <w:r>
        <w:rPr>
          <w:w w:val="105"/>
        </w:rPr>
        <w:t>As you add more tester classes, you can create other tester classes that combine suites from multiple classes. This is easy to do because a test suite can contain other test suites. Thus you can have a master test class:</w:t>
      </w:r>
    </w:p>
    <w:p w:rsidR="00F971A3" w:rsidRDefault="00F971A3">
      <w:pPr>
        <w:pStyle w:val="BodyText"/>
        <w:rPr>
          <w:sz w:val="22"/>
        </w:rPr>
      </w:pPr>
    </w:p>
    <w:p w:rsidR="00F971A3" w:rsidRDefault="00F971A3">
      <w:pPr>
        <w:pStyle w:val="BodyText"/>
        <w:spacing w:before="9"/>
        <w:rPr>
          <w:sz w:val="25"/>
        </w:rPr>
      </w:pPr>
    </w:p>
    <w:p w:rsidR="00F971A3" w:rsidRPr="00120301" w:rsidRDefault="008B76CE">
      <w:pPr>
        <w:pStyle w:val="BodyText"/>
        <w:spacing w:line="252" w:lineRule="auto"/>
        <w:ind w:left="640" w:right="3368" w:hanging="240"/>
        <w:rPr>
          <w:rFonts w:ascii="Courier New"/>
          <w:b/>
        </w:rPr>
      </w:pPr>
      <w:r w:rsidRPr="00120301">
        <w:rPr>
          <w:rFonts w:ascii="Courier New"/>
          <w:b/>
          <w:color w:val="8F8778"/>
          <w:spacing w:val="2"/>
          <w:w w:val="105"/>
        </w:rPr>
        <w:t xml:space="preserve">class MasterTester extends TestCase </w:t>
      </w:r>
      <w:r w:rsidRPr="00120301">
        <w:rPr>
          <w:rFonts w:ascii="Courier New"/>
          <w:b/>
          <w:color w:val="8F8778"/>
          <w:w w:val="105"/>
        </w:rPr>
        <w:t xml:space="preserve">{ </w:t>
      </w:r>
      <w:r w:rsidRPr="00120301">
        <w:rPr>
          <w:rFonts w:ascii="Courier New"/>
          <w:b/>
          <w:color w:val="8F8778"/>
          <w:spacing w:val="2"/>
          <w:w w:val="105"/>
        </w:rPr>
        <w:t>public static void main (String[] args)</w:t>
      </w:r>
      <w:r w:rsidRPr="00120301">
        <w:rPr>
          <w:rFonts w:ascii="Courier New"/>
          <w:b/>
          <w:color w:val="8F8778"/>
          <w:spacing w:val="-75"/>
          <w:w w:val="105"/>
        </w:rPr>
        <w:t xml:space="preserve"> </w:t>
      </w:r>
      <w:r w:rsidRPr="00120301">
        <w:rPr>
          <w:rFonts w:ascii="Courier New"/>
          <w:b/>
          <w:color w:val="8F8778"/>
          <w:w w:val="105"/>
        </w:rPr>
        <w:t>{</w:t>
      </w:r>
    </w:p>
    <w:p w:rsidR="00F971A3" w:rsidRPr="00120301" w:rsidRDefault="008B76CE">
      <w:pPr>
        <w:pStyle w:val="BodyText"/>
        <w:spacing w:line="213" w:lineRule="exact"/>
        <w:ind w:left="1120"/>
        <w:rPr>
          <w:rFonts w:ascii="Courier New"/>
          <w:b/>
        </w:rPr>
      </w:pPr>
      <w:r w:rsidRPr="00120301">
        <w:rPr>
          <w:rFonts w:ascii="Courier New"/>
          <w:b/>
          <w:color w:val="8F8778"/>
          <w:w w:val="105"/>
        </w:rPr>
        <w:t>junit.textui.TestRunner.run (suite());</w:t>
      </w:r>
    </w:p>
    <w:p w:rsidR="00F971A3" w:rsidRPr="00120301" w:rsidRDefault="008B76CE">
      <w:pPr>
        <w:pStyle w:val="BodyText"/>
        <w:spacing w:before="10"/>
        <w:ind w:left="640"/>
        <w:rPr>
          <w:rFonts w:ascii="Courier New"/>
          <w:b/>
        </w:rPr>
      </w:pPr>
      <w:r w:rsidRPr="00120301">
        <w:rPr>
          <w:rFonts w:ascii="Courier New"/>
          <w:b/>
          <w:color w:val="8F8778"/>
          <w:w w:val="102"/>
        </w:rPr>
        <w:t>}</w:t>
      </w:r>
    </w:p>
    <w:p w:rsidR="00F971A3" w:rsidRPr="00120301" w:rsidRDefault="008B76CE">
      <w:pPr>
        <w:pStyle w:val="BodyText"/>
        <w:spacing w:before="10"/>
        <w:ind w:left="640"/>
        <w:rPr>
          <w:rFonts w:ascii="Courier New"/>
          <w:b/>
        </w:rPr>
      </w:pPr>
      <w:r w:rsidRPr="00120301">
        <w:rPr>
          <w:rFonts w:ascii="Courier New"/>
          <w:b/>
          <w:color w:val="8F8778"/>
          <w:w w:val="105"/>
        </w:rPr>
        <w:t>public static Test suite() {</w:t>
      </w:r>
    </w:p>
    <w:p w:rsidR="00F971A3" w:rsidRPr="00120301" w:rsidRDefault="008B76CE">
      <w:pPr>
        <w:pStyle w:val="BodyText"/>
        <w:spacing w:before="9"/>
        <w:ind w:left="1120"/>
        <w:rPr>
          <w:rFonts w:ascii="Courier New"/>
          <w:b/>
        </w:rPr>
      </w:pPr>
      <w:r w:rsidRPr="00120301">
        <w:rPr>
          <w:rFonts w:ascii="Courier New"/>
          <w:b/>
          <w:color w:val="8F8778"/>
          <w:w w:val="105"/>
        </w:rPr>
        <w:t>TestSuite result = new TestSuite();</w:t>
      </w:r>
    </w:p>
    <w:p w:rsidR="00F971A3" w:rsidRPr="00120301" w:rsidRDefault="008B76CE">
      <w:pPr>
        <w:pStyle w:val="BodyText"/>
        <w:spacing w:before="10" w:line="252" w:lineRule="auto"/>
        <w:ind w:left="1120"/>
        <w:rPr>
          <w:rFonts w:ascii="Courier New"/>
          <w:b/>
        </w:rPr>
      </w:pPr>
      <w:r w:rsidRPr="00120301">
        <w:rPr>
          <w:rFonts w:ascii="Courier New"/>
          <w:b/>
          <w:color w:val="8F8778"/>
          <w:spacing w:val="2"/>
        </w:rPr>
        <w:t xml:space="preserve">result.addTest(new </w:t>
      </w:r>
      <w:r w:rsidRPr="00120301">
        <w:rPr>
          <w:rFonts w:ascii="Courier New"/>
          <w:b/>
          <w:color w:val="8F8778"/>
          <w:spacing w:val="3"/>
        </w:rPr>
        <w:t xml:space="preserve">TestSuite(FileReaderTester.class)); </w:t>
      </w:r>
      <w:r w:rsidRPr="00120301">
        <w:rPr>
          <w:rFonts w:ascii="Courier New"/>
          <w:b/>
          <w:color w:val="8F8778"/>
          <w:spacing w:val="2"/>
        </w:rPr>
        <w:t>result.addTest(new</w:t>
      </w:r>
      <w:r w:rsidRPr="00120301">
        <w:rPr>
          <w:rFonts w:ascii="Courier New"/>
          <w:b/>
          <w:color w:val="8F8778"/>
          <w:spacing w:val="62"/>
        </w:rPr>
        <w:t xml:space="preserve"> </w:t>
      </w:r>
      <w:r w:rsidRPr="00120301">
        <w:rPr>
          <w:rFonts w:ascii="Courier New"/>
          <w:b/>
          <w:color w:val="8F8778"/>
          <w:spacing w:val="3"/>
        </w:rPr>
        <w:t>TestSuite(FileWriterTester.class));</w:t>
      </w:r>
    </w:p>
    <w:p w:rsidR="00F971A3" w:rsidRPr="00120301" w:rsidRDefault="008B76CE">
      <w:pPr>
        <w:pStyle w:val="BodyText"/>
        <w:spacing w:line="268" w:lineRule="auto"/>
        <w:ind w:left="1120" w:right="6004"/>
        <w:rPr>
          <w:rFonts w:ascii="Courier New"/>
          <w:b/>
        </w:rPr>
      </w:pPr>
      <w:r w:rsidRPr="00120301">
        <w:rPr>
          <w:rFonts w:ascii="Courier New"/>
          <w:b/>
          <w:color w:val="8F8778"/>
          <w:w w:val="105"/>
        </w:rPr>
        <w:t>// and so on... return result;</w:t>
      </w:r>
    </w:p>
    <w:p w:rsidR="00F971A3" w:rsidRPr="00120301" w:rsidRDefault="008B76CE">
      <w:pPr>
        <w:pStyle w:val="BodyText"/>
        <w:spacing w:line="197" w:lineRule="exact"/>
        <w:ind w:left="640"/>
        <w:rPr>
          <w:rFonts w:ascii="Courier New"/>
          <w:b/>
        </w:rPr>
      </w:pPr>
      <w:r w:rsidRPr="00120301">
        <w:rPr>
          <w:rFonts w:ascii="Courier New"/>
          <w:b/>
          <w:color w:val="8F8778"/>
          <w:w w:val="102"/>
        </w:rPr>
        <w:t>}</w:t>
      </w:r>
    </w:p>
    <w:p w:rsidR="00F971A3" w:rsidRPr="00120301" w:rsidRDefault="008B76CE">
      <w:pPr>
        <w:pStyle w:val="BodyText"/>
        <w:spacing w:before="9"/>
        <w:ind w:left="400"/>
        <w:rPr>
          <w:rFonts w:ascii="Courier New"/>
          <w:b/>
        </w:rPr>
      </w:pPr>
      <w:r w:rsidRPr="00120301">
        <w:rPr>
          <w:rFonts w:ascii="Courier New"/>
          <w:b/>
          <w:color w:val="8F8778"/>
          <w:w w:val="102"/>
        </w:rPr>
        <w:t>}</w:t>
      </w:r>
    </w:p>
    <w:p w:rsidR="00F971A3" w:rsidRDefault="00F971A3">
      <w:pPr>
        <w:pStyle w:val="BodyText"/>
        <w:spacing w:before="7"/>
        <w:rPr>
          <w:rFonts w:ascii="Courier New"/>
          <w:sz w:val="15"/>
        </w:rPr>
      </w:pPr>
    </w:p>
    <w:p w:rsidR="00F971A3" w:rsidRDefault="008B76CE">
      <w:pPr>
        <w:pStyle w:val="BodyText"/>
        <w:spacing w:before="98" w:line="254" w:lineRule="auto"/>
        <w:ind w:left="160" w:right="364"/>
      </w:pPr>
      <w:r>
        <w:rPr>
          <w:w w:val="105"/>
        </w:rPr>
        <w:t>When</w:t>
      </w:r>
      <w:r>
        <w:rPr>
          <w:spacing w:val="-13"/>
          <w:w w:val="105"/>
        </w:rPr>
        <w:t xml:space="preserve"> </w:t>
      </w:r>
      <w:r>
        <w:rPr>
          <w:w w:val="105"/>
        </w:rPr>
        <w:t>do</w:t>
      </w:r>
      <w:r>
        <w:rPr>
          <w:spacing w:val="-12"/>
          <w:w w:val="105"/>
        </w:rPr>
        <w:t xml:space="preserve"> </w:t>
      </w:r>
      <w:r>
        <w:rPr>
          <w:w w:val="105"/>
        </w:rPr>
        <w:t>you</w:t>
      </w:r>
      <w:r>
        <w:rPr>
          <w:spacing w:val="-13"/>
          <w:w w:val="105"/>
        </w:rPr>
        <w:t xml:space="preserve"> </w:t>
      </w:r>
      <w:r>
        <w:rPr>
          <w:w w:val="105"/>
        </w:rPr>
        <w:t>stop?</w:t>
      </w:r>
      <w:r>
        <w:rPr>
          <w:spacing w:val="-12"/>
          <w:w w:val="105"/>
        </w:rPr>
        <w:t xml:space="preserve"> </w:t>
      </w:r>
      <w:r>
        <w:rPr>
          <w:w w:val="105"/>
        </w:rPr>
        <w:t>I'm</w:t>
      </w:r>
      <w:r>
        <w:rPr>
          <w:spacing w:val="-12"/>
          <w:w w:val="105"/>
        </w:rPr>
        <w:t xml:space="preserve"> </w:t>
      </w:r>
      <w:r>
        <w:rPr>
          <w:w w:val="105"/>
        </w:rPr>
        <w:t>sure</w:t>
      </w:r>
      <w:r>
        <w:rPr>
          <w:spacing w:val="-13"/>
          <w:w w:val="105"/>
        </w:rPr>
        <w:t xml:space="preserve"> </w:t>
      </w:r>
      <w:r>
        <w:rPr>
          <w:w w:val="105"/>
        </w:rPr>
        <w:t>you</w:t>
      </w:r>
      <w:r>
        <w:rPr>
          <w:spacing w:val="-12"/>
          <w:w w:val="105"/>
        </w:rPr>
        <w:t xml:space="preserve"> </w:t>
      </w:r>
      <w:r>
        <w:rPr>
          <w:w w:val="105"/>
        </w:rPr>
        <w:t>have</w:t>
      </w:r>
      <w:r>
        <w:rPr>
          <w:spacing w:val="-13"/>
          <w:w w:val="105"/>
        </w:rPr>
        <w:t xml:space="preserve"> </w:t>
      </w:r>
      <w:r>
        <w:rPr>
          <w:w w:val="105"/>
        </w:rPr>
        <w:t>heard</w:t>
      </w:r>
      <w:r>
        <w:rPr>
          <w:spacing w:val="-12"/>
          <w:w w:val="105"/>
        </w:rPr>
        <w:t xml:space="preserve"> </w:t>
      </w:r>
      <w:r>
        <w:rPr>
          <w:w w:val="105"/>
        </w:rPr>
        <w:t>many</w:t>
      </w:r>
      <w:r>
        <w:rPr>
          <w:spacing w:val="-12"/>
          <w:w w:val="105"/>
        </w:rPr>
        <w:t xml:space="preserve"> </w:t>
      </w:r>
      <w:r>
        <w:rPr>
          <w:w w:val="105"/>
        </w:rPr>
        <w:t>times</w:t>
      </w:r>
      <w:r>
        <w:rPr>
          <w:spacing w:val="-13"/>
          <w:w w:val="105"/>
        </w:rPr>
        <w:t xml:space="preserve"> </w:t>
      </w:r>
      <w:r>
        <w:rPr>
          <w:w w:val="105"/>
        </w:rPr>
        <w:t>that</w:t>
      </w:r>
      <w:r>
        <w:rPr>
          <w:spacing w:val="-12"/>
          <w:w w:val="105"/>
        </w:rPr>
        <w:t xml:space="preserve"> </w:t>
      </w:r>
      <w:r>
        <w:rPr>
          <w:w w:val="105"/>
        </w:rPr>
        <w:t>you</w:t>
      </w:r>
      <w:r>
        <w:rPr>
          <w:spacing w:val="-12"/>
          <w:w w:val="105"/>
        </w:rPr>
        <w:t xml:space="preserve"> </w:t>
      </w:r>
      <w:r>
        <w:rPr>
          <w:w w:val="105"/>
        </w:rPr>
        <w:t>cannot</w:t>
      </w:r>
      <w:r>
        <w:rPr>
          <w:spacing w:val="-13"/>
          <w:w w:val="105"/>
        </w:rPr>
        <w:t xml:space="preserve"> </w:t>
      </w:r>
      <w:r>
        <w:rPr>
          <w:w w:val="105"/>
        </w:rPr>
        <w:t>prove</w:t>
      </w:r>
      <w:r>
        <w:rPr>
          <w:spacing w:val="-12"/>
          <w:w w:val="105"/>
        </w:rPr>
        <w:t xml:space="preserve"> </w:t>
      </w:r>
      <w:r>
        <w:rPr>
          <w:w w:val="105"/>
        </w:rPr>
        <w:t>a</w:t>
      </w:r>
      <w:r>
        <w:rPr>
          <w:spacing w:val="-13"/>
          <w:w w:val="105"/>
        </w:rPr>
        <w:t xml:space="preserve"> </w:t>
      </w:r>
      <w:r>
        <w:rPr>
          <w:w w:val="105"/>
        </w:rPr>
        <w:t>program</w:t>
      </w:r>
      <w:r>
        <w:rPr>
          <w:spacing w:val="-16"/>
          <w:w w:val="105"/>
        </w:rPr>
        <w:t xml:space="preserve"> </w:t>
      </w:r>
      <w:r>
        <w:rPr>
          <w:w w:val="105"/>
        </w:rPr>
        <w:t>has</w:t>
      </w:r>
      <w:r>
        <w:rPr>
          <w:spacing w:val="-16"/>
          <w:w w:val="105"/>
        </w:rPr>
        <w:t xml:space="preserve"> </w:t>
      </w:r>
      <w:r>
        <w:rPr>
          <w:w w:val="105"/>
        </w:rPr>
        <w:t>no bugs</w:t>
      </w:r>
      <w:r>
        <w:rPr>
          <w:spacing w:val="-12"/>
          <w:w w:val="105"/>
        </w:rPr>
        <w:t xml:space="preserve"> </w:t>
      </w:r>
      <w:r>
        <w:rPr>
          <w:w w:val="105"/>
        </w:rPr>
        <w:t>by</w:t>
      </w:r>
      <w:r>
        <w:rPr>
          <w:spacing w:val="-12"/>
          <w:w w:val="105"/>
        </w:rPr>
        <w:t xml:space="preserve"> </w:t>
      </w:r>
      <w:r>
        <w:rPr>
          <w:w w:val="105"/>
        </w:rPr>
        <w:t>testing.</w:t>
      </w:r>
      <w:r>
        <w:rPr>
          <w:spacing w:val="-11"/>
          <w:w w:val="105"/>
        </w:rPr>
        <w:t xml:space="preserve"> </w:t>
      </w:r>
      <w:r>
        <w:rPr>
          <w:w w:val="105"/>
        </w:rPr>
        <w:t>That's</w:t>
      </w:r>
      <w:r>
        <w:rPr>
          <w:spacing w:val="-12"/>
          <w:w w:val="105"/>
        </w:rPr>
        <w:t xml:space="preserve"> </w:t>
      </w:r>
      <w:r>
        <w:rPr>
          <w:w w:val="105"/>
        </w:rPr>
        <w:t>true</w:t>
      </w:r>
      <w:r>
        <w:rPr>
          <w:spacing w:val="-12"/>
          <w:w w:val="105"/>
        </w:rPr>
        <w:t xml:space="preserve"> </w:t>
      </w:r>
      <w:r>
        <w:rPr>
          <w:w w:val="105"/>
        </w:rPr>
        <w:t>but</w:t>
      </w:r>
      <w:r>
        <w:rPr>
          <w:spacing w:val="-11"/>
          <w:w w:val="105"/>
        </w:rPr>
        <w:t xml:space="preserve"> </w:t>
      </w:r>
      <w:r>
        <w:rPr>
          <w:w w:val="105"/>
        </w:rPr>
        <w:t>does</w:t>
      </w:r>
      <w:r>
        <w:rPr>
          <w:spacing w:val="-12"/>
          <w:w w:val="105"/>
        </w:rPr>
        <w:t xml:space="preserve"> </w:t>
      </w:r>
      <w:r>
        <w:rPr>
          <w:w w:val="105"/>
        </w:rPr>
        <w:t>not</w:t>
      </w:r>
      <w:r>
        <w:rPr>
          <w:spacing w:val="-12"/>
          <w:w w:val="105"/>
        </w:rPr>
        <w:t xml:space="preserve"> </w:t>
      </w:r>
      <w:r>
        <w:rPr>
          <w:w w:val="105"/>
        </w:rPr>
        <w:t>affect</w:t>
      </w:r>
      <w:r>
        <w:rPr>
          <w:spacing w:val="-11"/>
          <w:w w:val="105"/>
        </w:rPr>
        <w:t xml:space="preserve"> </w:t>
      </w:r>
      <w:r>
        <w:rPr>
          <w:w w:val="105"/>
        </w:rPr>
        <w:t>the</w:t>
      </w:r>
      <w:r>
        <w:rPr>
          <w:spacing w:val="-12"/>
          <w:w w:val="105"/>
        </w:rPr>
        <w:t xml:space="preserve"> </w:t>
      </w:r>
      <w:r>
        <w:rPr>
          <w:w w:val="105"/>
        </w:rPr>
        <w:t>ability</w:t>
      </w:r>
      <w:r>
        <w:rPr>
          <w:spacing w:val="-11"/>
          <w:w w:val="105"/>
        </w:rPr>
        <w:t xml:space="preserve"> </w:t>
      </w:r>
      <w:r>
        <w:rPr>
          <w:w w:val="105"/>
        </w:rPr>
        <w:t>of</w:t>
      </w:r>
      <w:r>
        <w:rPr>
          <w:spacing w:val="-12"/>
          <w:w w:val="105"/>
        </w:rPr>
        <w:t xml:space="preserve"> </w:t>
      </w:r>
      <w:r>
        <w:rPr>
          <w:w w:val="105"/>
        </w:rPr>
        <w:t>testing</w:t>
      </w:r>
      <w:r>
        <w:rPr>
          <w:spacing w:val="-12"/>
          <w:w w:val="105"/>
        </w:rPr>
        <w:t xml:space="preserve"> </w:t>
      </w:r>
      <w:r>
        <w:rPr>
          <w:w w:val="105"/>
        </w:rPr>
        <w:t>to</w:t>
      </w:r>
      <w:r>
        <w:rPr>
          <w:spacing w:val="-11"/>
          <w:w w:val="105"/>
        </w:rPr>
        <w:t xml:space="preserve"> </w:t>
      </w:r>
      <w:r>
        <w:rPr>
          <w:w w:val="105"/>
        </w:rPr>
        <w:t>speed</w:t>
      </w:r>
      <w:r>
        <w:rPr>
          <w:spacing w:val="-12"/>
          <w:w w:val="105"/>
        </w:rPr>
        <w:t xml:space="preserve"> </w:t>
      </w:r>
      <w:r>
        <w:rPr>
          <w:w w:val="105"/>
        </w:rPr>
        <w:t>up</w:t>
      </w:r>
      <w:r>
        <w:rPr>
          <w:spacing w:val="-12"/>
          <w:w w:val="105"/>
        </w:rPr>
        <w:t xml:space="preserve"> </w:t>
      </w:r>
      <w:r>
        <w:rPr>
          <w:w w:val="105"/>
        </w:rPr>
        <w:t>programming.</w:t>
      </w:r>
      <w:r>
        <w:rPr>
          <w:spacing w:val="-11"/>
          <w:w w:val="105"/>
        </w:rPr>
        <w:t xml:space="preserve"> </w:t>
      </w:r>
      <w:r>
        <w:rPr>
          <w:w w:val="105"/>
        </w:rPr>
        <w:t>I've seen</w:t>
      </w:r>
      <w:r>
        <w:rPr>
          <w:spacing w:val="-15"/>
          <w:w w:val="105"/>
        </w:rPr>
        <w:t xml:space="preserve"> </w:t>
      </w:r>
      <w:r>
        <w:rPr>
          <w:w w:val="105"/>
        </w:rPr>
        <w:t>various</w:t>
      </w:r>
      <w:r>
        <w:rPr>
          <w:spacing w:val="-14"/>
          <w:w w:val="105"/>
        </w:rPr>
        <w:t xml:space="preserve"> </w:t>
      </w:r>
      <w:r>
        <w:rPr>
          <w:w w:val="105"/>
        </w:rPr>
        <w:t>proposals</w:t>
      </w:r>
      <w:r>
        <w:rPr>
          <w:spacing w:val="-14"/>
          <w:w w:val="105"/>
        </w:rPr>
        <w:t xml:space="preserve"> </w:t>
      </w:r>
      <w:r>
        <w:rPr>
          <w:w w:val="105"/>
        </w:rPr>
        <w:t>for</w:t>
      </w:r>
      <w:r>
        <w:rPr>
          <w:spacing w:val="-14"/>
          <w:w w:val="105"/>
        </w:rPr>
        <w:t xml:space="preserve"> </w:t>
      </w:r>
      <w:r>
        <w:rPr>
          <w:w w:val="105"/>
        </w:rPr>
        <w:t>rules</w:t>
      </w:r>
      <w:r>
        <w:rPr>
          <w:spacing w:val="-15"/>
          <w:w w:val="105"/>
        </w:rPr>
        <w:t xml:space="preserve"> </w:t>
      </w:r>
      <w:r>
        <w:rPr>
          <w:w w:val="105"/>
        </w:rPr>
        <w:t>to</w:t>
      </w:r>
      <w:r>
        <w:rPr>
          <w:spacing w:val="-14"/>
          <w:w w:val="105"/>
        </w:rPr>
        <w:t xml:space="preserve"> </w:t>
      </w:r>
      <w:r>
        <w:rPr>
          <w:w w:val="105"/>
        </w:rPr>
        <w:t>ensure</w:t>
      </w:r>
      <w:r>
        <w:rPr>
          <w:spacing w:val="-14"/>
          <w:w w:val="105"/>
        </w:rPr>
        <w:t xml:space="preserve"> </w:t>
      </w:r>
      <w:r>
        <w:rPr>
          <w:w w:val="105"/>
        </w:rPr>
        <w:t>you</w:t>
      </w:r>
      <w:r>
        <w:rPr>
          <w:spacing w:val="-14"/>
          <w:w w:val="105"/>
        </w:rPr>
        <w:t xml:space="preserve"> </w:t>
      </w:r>
      <w:r>
        <w:rPr>
          <w:w w:val="105"/>
        </w:rPr>
        <w:t>have</w:t>
      </w:r>
      <w:r>
        <w:rPr>
          <w:spacing w:val="-15"/>
          <w:w w:val="105"/>
        </w:rPr>
        <w:t xml:space="preserve"> </w:t>
      </w:r>
      <w:r>
        <w:rPr>
          <w:w w:val="105"/>
        </w:rPr>
        <w:t>tested</w:t>
      </w:r>
      <w:r>
        <w:rPr>
          <w:spacing w:val="-14"/>
          <w:w w:val="105"/>
        </w:rPr>
        <w:t xml:space="preserve"> </w:t>
      </w:r>
      <w:r>
        <w:rPr>
          <w:w w:val="105"/>
        </w:rPr>
        <w:t>every</w:t>
      </w:r>
      <w:r>
        <w:rPr>
          <w:spacing w:val="-14"/>
          <w:w w:val="105"/>
        </w:rPr>
        <w:t xml:space="preserve"> </w:t>
      </w:r>
      <w:r>
        <w:rPr>
          <w:w w:val="105"/>
        </w:rPr>
        <w:t>combination</w:t>
      </w:r>
      <w:r>
        <w:rPr>
          <w:spacing w:val="-14"/>
          <w:w w:val="105"/>
        </w:rPr>
        <w:t xml:space="preserve"> </w:t>
      </w:r>
      <w:r>
        <w:rPr>
          <w:w w:val="105"/>
        </w:rPr>
        <w:t>of</w:t>
      </w:r>
      <w:r>
        <w:rPr>
          <w:spacing w:val="-14"/>
          <w:w w:val="105"/>
        </w:rPr>
        <w:t xml:space="preserve"> </w:t>
      </w:r>
      <w:r>
        <w:rPr>
          <w:w w:val="105"/>
        </w:rPr>
        <w:t>everything.</w:t>
      </w:r>
      <w:r>
        <w:rPr>
          <w:spacing w:val="-15"/>
          <w:w w:val="105"/>
        </w:rPr>
        <w:t xml:space="preserve"> </w:t>
      </w:r>
      <w:r>
        <w:rPr>
          <w:w w:val="105"/>
        </w:rPr>
        <w:t>It's worth</w:t>
      </w:r>
      <w:r>
        <w:rPr>
          <w:spacing w:val="-7"/>
          <w:w w:val="105"/>
        </w:rPr>
        <w:t xml:space="preserve"> </w:t>
      </w:r>
      <w:r>
        <w:rPr>
          <w:w w:val="105"/>
        </w:rPr>
        <w:t>taking</w:t>
      </w:r>
      <w:r>
        <w:rPr>
          <w:spacing w:val="-7"/>
          <w:w w:val="105"/>
        </w:rPr>
        <w:t xml:space="preserve"> </w:t>
      </w:r>
      <w:r>
        <w:rPr>
          <w:w w:val="105"/>
        </w:rPr>
        <w:t>a</w:t>
      </w:r>
      <w:r>
        <w:rPr>
          <w:spacing w:val="-6"/>
          <w:w w:val="105"/>
        </w:rPr>
        <w:t xml:space="preserve"> </w:t>
      </w:r>
      <w:r>
        <w:rPr>
          <w:w w:val="105"/>
        </w:rPr>
        <w:t>look</w:t>
      </w:r>
      <w:r>
        <w:rPr>
          <w:spacing w:val="-7"/>
          <w:w w:val="105"/>
        </w:rPr>
        <w:t xml:space="preserve"> </w:t>
      </w:r>
      <w:r>
        <w:rPr>
          <w:w w:val="105"/>
        </w:rPr>
        <w:t>at</w:t>
      </w:r>
      <w:r>
        <w:rPr>
          <w:spacing w:val="-6"/>
          <w:w w:val="105"/>
        </w:rPr>
        <w:t xml:space="preserve"> </w:t>
      </w:r>
      <w:r>
        <w:rPr>
          <w:w w:val="105"/>
        </w:rPr>
        <w:t>these,</w:t>
      </w:r>
      <w:r>
        <w:rPr>
          <w:spacing w:val="-7"/>
          <w:w w:val="105"/>
        </w:rPr>
        <w:t xml:space="preserve"> </w:t>
      </w:r>
      <w:r>
        <w:rPr>
          <w:w w:val="105"/>
        </w:rPr>
        <w:t>but</w:t>
      </w:r>
      <w:r>
        <w:rPr>
          <w:spacing w:val="-7"/>
          <w:w w:val="105"/>
        </w:rPr>
        <w:t xml:space="preserve"> </w:t>
      </w:r>
      <w:r>
        <w:rPr>
          <w:w w:val="105"/>
        </w:rPr>
        <w:t>don't</w:t>
      </w:r>
      <w:r>
        <w:rPr>
          <w:spacing w:val="-6"/>
          <w:w w:val="105"/>
        </w:rPr>
        <w:t xml:space="preserve"> </w:t>
      </w:r>
      <w:r>
        <w:rPr>
          <w:w w:val="105"/>
        </w:rPr>
        <w:t>let</w:t>
      </w:r>
      <w:r>
        <w:rPr>
          <w:spacing w:val="-7"/>
          <w:w w:val="105"/>
        </w:rPr>
        <w:t xml:space="preserve"> </w:t>
      </w:r>
      <w:r>
        <w:rPr>
          <w:w w:val="105"/>
        </w:rPr>
        <w:t>them</w:t>
      </w:r>
      <w:r>
        <w:rPr>
          <w:spacing w:val="-6"/>
          <w:w w:val="105"/>
        </w:rPr>
        <w:t xml:space="preserve"> </w:t>
      </w:r>
      <w:r>
        <w:rPr>
          <w:w w:val="105"/>
        </w:rPr>
        <w:t>get</w:t>
      </w:r>
      <w:r>
        <w:rPr>
          <w:spacing w:val="-8"/>
          <w:w w:val="105"/>
        </w:rPr>
        <w:t xml:space="preserve"> </w:t>
      </w:r>
      <w:r>
        <w:rPr>
          <w:w w:val="105"/>
        </w:rPr>
        <w:t>to</w:t>
      </w:r>
      <w:r>
        <w:rPr>
          <w:spacing w:val="-7"/>
          <w:w w:val="105"/>
        </w:rPr>
        <w:t xml:space="preserve"> </w:t>
      </w:r>
      <w:r>
        <w:rPr>
          <w:w w:val="105"/>
        </w:rPr>
        <w:t>you.</w:t>
      </w:r>
      <w:r>
        <w:rPr>
          <w:spacing w:val="-8"/>
          <w:w w:val="105"/>
        </w:rPr>
        <w:t xml:space="preserve"> </w:t>
      </w:r>
      <w:r>
        <w:rPr>
          <w:w w:val="105"/>
        </w:rPr>
        <w:t>There</w:t>
      </w:r>
      <w:r>
        <w:rPr>
          <w:spacing w:val="-7"/>
          <w:w w:val="105"/>
        </w:rPr>
        <w:t xml:space="preserve"> </w:t>
      </w:r>
      <w:r>
        <w:rPr>
          <w:w w:val="105"/>
        </w:rPr>
        <w:t>is</w:t>
      </w:r>
      <w:r>
        <w:rPr>
          <w:spacing w:val="-7"/>
          <w:w w:val="105"/>
        </w:rPr>
        <w:t xml:space="preserve"> </w:t>
      </w:r>
      <w:r>
        <w:rPr>
          <w:w w:val="105"/>
        </w:rPr>
        <w:t>a</w:t>
      </w:r>
      <w:r>
        <w:rPr>
          <w:spacing w:val="-8"/>
          <w:w w:val="105"/>
        </w:rPr>
        <w:t xml:space="preserve"> </w:t>
      </w:r>
      <w:r>
        <w:rPr>
          <w:w w:val="105"/>
        </w:rPr>
        <w:t>point</w:t>
      </w:r>
      <w:r>
        <w:rPr>
          <w:spacing w:val="-7"/>
          <w:w w:val="105"/>
        </w:rPr>
        <w:t xml:space="preserve"> </w:t>
      </w:r>
      <w:r>
        <w:rPr>
          <w:w w:val="105"/>
        </w:rPr>
        <w:t>of</w:t>
      </w:r>
      <w:r>
        <w:rPr>
          <w:spacing w:val="-8"/>
          <w:w w:val="105"/>
        </w:rPr>
        <w:t xml:space="preserve"> </w:t>
      </w:r>
      <w:r>
        <w:rPr>
          <w:w w:val="105"/>
        </w:rPr>
        <w:t>diminishing</w:t>
      </w:r>
      <w:r>
        <w:rPr>
          <w:spacing w:val="-7"/>
          <w:w w:val="105"/>
        </w:rPr>
        <w:t xml:space="preserve"> </w:t>
      </w:r>
      <w:r>
        <w:rPr>
          <w:w w:val="105"/>
        </w:rPr>
        <w:t>returns with testing, and there is the danger that by trying to write too many tests, you become discouraged</w:t>
      </w:r>
      <w:r>
        <w:rPr>
          <w:spacing w:val="-11"/>
          <w:w w:val="105"/>
        </w:rPr>
        <w:t xml:space="preserve"> </w:t>
      </w:r>
      <w:r>
        <w:rPr>
          <w:w w:val="105"/>
        </w:rPr>
        <w:t>and</w:t>
      </w:r>
      <w:r>
        <w:rPr>
          <w:spacing w:val="-11"/>
          <w:w w:val="105"/>
        </w:rPr>
        <w:t xml:space="preserve"> </w:t>
      </w:r>
      <w:r>
        <w:rPr>
          <w:w w:val="105"/>
        </w:rPr>
        <w:t>end</w:t>
      </w:r>
      <w:r>
        <w:rPr>
          <w:spacing w:val="-11"/>
          <w:w w:val="105"/>
        </w:rPr>
        <w:t xml:space="preserve"> </w:t>
      </w:r>
      <w:r>
        <w:rPr>
          <w:w w:val="105"/>
        </w:rPr>
        <w:t>up</w:t>
      </w:r>
      <w:r>
        <w:rPr>
          <w:spacing w:val="-11"/>
          <w:w w:val="105"/>
        </w:rPr>
        <w:t xml:space="preserve"> </w:t>
      </w:r>
      <w:r>
        <w:rPr>
          <w:w w:val="105"/>
        </w:rPr>
        <w:t>not</w:t>
      </w:r>
      <w:r>
        <w:rPr>
          <w:spacing w:val="-11"/>
          <w:w w:val="105"/>
        </w:rPr>
        <w:t xml:space="preserve"> </w:t>
      </w:r>
      <w:r>
        <w:rPr>
          <w:w w:val="105"/>
        </w:rPr>
        <w:t>writing</w:t>
      </w:r>
      <w:r>
        <w:rPr>
          <w:spacing w:val="-11"/>
          <w:w w:val="105"/>
        </w:rPr>
        <w:t xml:space="preserve"> </w:t>
      </w:r>
      <w:r>
        <w:rPr>
          <w:w w:val="105"/>
        </w:rPr>
        <w:t>any.</w:t>
      </w:r>
      <w:r>
        <w:rPr>
          <w:spacing w:val="-11"/>
          <w:w w:val="105"/>
        </w:rPr>
        <w:t xml:space="preserve"> </w:t>
      </w:r>
      <w:r>
        <w:rPr>
          <w:w w:val="105"/>
        </w:rPr>
        <w:t>You</w:t>
      </w:r>
      <w:r>
        <w:rPr>
          <w:spacing w:val="-11"/>
          <w:w w:val="105"/>
        </w:rPr>
        <w:t xml:space="preserve"> </w:t>
      </w:r>
      <w:r>
        <w:rPr>
          <w:w w:val="105"/>
        </w:rPr>
        <w:t>should</w:t>
      </w:r>
      <w:r>
        <w:rPr>
          <w:spacing w:val="-11"/>
          <w:w w:val="105"/>
        </w:rPr>
        <w:t xml:space="preserve"> </w:t>
      </w:r>
      <w:r>
        <w:rPr>
          <w:w w:val="105"/>
        </w:rPr>
        <w:t>concentrate</w:t>
      </w:r>
      <w:r>
        <w:rPr>
          <w:spacing w:val="-11"/>
          <w:w w:val="105"/>
        </w:rPr>
        <w:t xml:space="preserve"> </w:t>
      </w:r>
      <w:r>
        <w:rPr>
          <w:w w:val="105"/>
        </w:rPr>
        <w:t>on</w:t>
      </w:r>
      <w:r>
        <w:rPr>
          <w:spacing w:val="-11"/>
          <w:w w:val="105"/>
        </w:rPr>
        <w:t xml:space="preserve"> </w:t>
      </w:r>
      <w:r>
        <w:rPr>
          <w:w w:val="105"/>
        </w:rPr>
        <w:t>where</w:t>
      </w:r>
      <w:r>
        <w:rPr>
          <w:spacing w:val="-11"/>
          <w:w w:val="105"/>
        </w:rPr>
        <w:t xml:space="preserve"> </w:t>
      </w:r>
      <w:r>
        <w:rPr>
          <w:w w:val="105"/>
        </w:rPr>
        <w:t>the</w:t>
      </w:r>
      <w:r>
        <w:rPr>
          <w:spacing w:val="-11"/>
          <w:w w:val="105"/>
        </w:rPr>
        <w:t xml:space="preserve"> </w:t>
      </w:r>
      <w:r>
        <w:rPr>
          <w:w w:val="105"/>
        </w:rPr>
        <w:t>risk</w:t>
      </w:r>
      <w:r>
        <w:rPr>
          <w:spacing w:val="-11"/>
          <w:w w:val="105"/>
        </w:rPr>
        <w:t xml:space="preserve"> </w:t>
      </w:r>
      <w:r>
        <w:rPr>
          <w:w w:val="105"/>
        </w:rPr>
        <w:t>is.</w:t>
      </w:r>
      <w:r>
        <w:rPr>
          <w:spacing w:val="-11"/>
          <w:w w:val="105"/>
        </w:rPr>
        <w:t xml:space="preserve"> </w:t>
      </w:r>
      <w:r>
        <w:rPr>
          <w:w w:val="105"/>
        </w:rPr>
        <w:t>Look</w:t>
      </w:r>
      <w:r>
        <w:rPr>
          <w:spacing w:val="-11"/>
          <w:w w:val="105"/>
        </w:rPr>
        <w:t xml:space="preserve"> </w:t>
      </w:r>
      <w:r>
        <w:rPr>
          <w:w w:val="105"/>
        </w:rPr>
        <w:t>at</w:t>
      </w:r>
      <w:r>
        <w:rPr>
          <w:spacing w:val="-11"/>
          <w:w w:val="105"/>
        </w:rPr>
        <w:t xml:space="preserve"> </w:t>
      </w:r>
      <w:r>
        <w:rPr>
          <w:w w:val="105"/>
        </w:rPr>
        <w:t>the</w:t>
      </w:r>
    </w:p>
    <w:p w:rsidR="00F971A3" w:rsidRDefault="00F971A3">
      <w:pPr>
        <w:spacing w:line="254" w:lineRule="auto"/>
        <w:sectPr w:rsidR="00F971A3">
          <w:pgSz w:w="12240" w:h="15840"/>
          <w:pgMar w:top="1340" w:right="1660" w:bottom="980" w:left="1640" w:header="0" w:footer="794" w:gutter="0"/>
          <w:cols w:space="720"/>
        </w:sectPr>
      </w:pPr>
    </w:p>
    <w:p w:rsidR="00F971A3" w:rsidRDefault="008B76CE">
      <w:pPr>
        <w:pStyle w:val="BodyText"/>
        <w:spacing w:before="81" w:line="247" w:lineRule="auto"/>
        <w:ind w:left="160" w:right="544"/>
      </w:pPr>
      <w:r>
        <w:rPr>
          <w:spacing w:val="-3"/>
          <w:w w:val="105"/>
        </w:rPr>
        <w:lastRenderedPageBreak/>
        <w:t xml:space="preserve">code </w:t>
      </w:r>
      <w:r>
        <w:rPr>
          <w:w w:val="105"/>
        </w:rPr>
        <w:t xml:space="preserve">and see </w:t>
      </w:r>
      <w:r>
        <w:rPr>
          <w:spacing w:val="-3"/>
          <w:w w:val="105"/>
        </w:rPr>
        <w:t xml:space="preserve">where </w:t>
      </w:r>
      <w:r>
        <w:rPr>
          <w:w w:val="105"/>
        </w:rPr>
        <w:t>it beomes complex. Look at the function and consider the likely areas of error. Your tests will not find every bug, but as you refactor you will understand the program better</w:t>
      </w:r>
      <w:r>
        <w:rPr>
          <w:spacing w:val="-10"/>
          <w:w w:val="105"/>
        </w:rPr>
        <w:t xml:space="preserve"> </w:t>
      </w:r>
      <w:r>
        <w:rPr>
          <w:w w:val="105"/>
        </w:rPr>
        <w:t>and</w:t>
      </w:r>
      <w:r>
        <w:rPr>
          <w:spacing w:val="-10"/>
          <w:w w:val="105"/>
        </w:rPr>
        <w:t xml:space="preserve"> </w:t>
      </w:r>
      <w:r>
        <w:rPr>
          <w:w w:val="105"/>
        </w:rPr>
        <w:t>thus</w:t>
      </w:r>
      <w:r>
        <w:rPr>
          <w:spacing w:val="-10"/>
          <w:w w:val="105"/>
        </w:rPr>
        <w:t xml:space="preserve"> </w:t>
      </w:r>
      <w:r>
        <w:rPr>
          <w:w w:val="105"/>
        </w:rPr>
        <w:t>find</w:t>
      </w:r>
      <w:r>
        <w:rPr>
          <w:spacing w:val="-10"/>
          <w:w w:val="105"/>
        </w:rPr>
        <w:t xml:space="preserve"> </w:t>
      </w:r>
      <w:r>
        <w:rPr>
          <w:w w:val="105"/>
        </w:rPr>
        <w:t>more</w:t>
      </w:r>
      <w:r>
        <w:rPr>
          <w:spacing w:val="-10"/>
          <w:w w:val="105"/>
        </w:rPr>
        <w:t xml:space="preserve"> </w:t>
      </w:r>
      <w:r>
        <w:rPr>
          <w:w w:val="105"/>
        </w:rPr>
        <w:t>bugs.</w:t>
      </w:r>
      <w:r>
        <w:rPr>
          <w:spacing w:val="-10"/>
          <w:w w:val="105"/>
        </w:rPr>
        <w:t xml:space="preserve"> </w:t>
      </w:r>
      <w:r>
        <w:rPr>
          <w:w w:val="105"/>
        </w:rPr>
        <w:t>Although</w:t>
      </w:r>
      <w:r>
        <w:rPr>
          <w:spacing w:val="-10"/>
          <w:w w:val="105"/>
        </w:rPr>
        <w:t xml:space="preserve"> </w:t>
      </w:r>
      <w:r>
        <w:rPr>
          <w:w w:val="105"/>
        </w:rPr>
        <w:t>I</w:t>
      </w:r>
      <w:r>
        <w:rPr>
          <w:spacing w:val="-10"/>
          <w:w w:val="105"/>
        </w:rPr>
        <w:t xml:space="preserve"> </w:t>
      </w:r>
      <w:r>
        <w:rPr>
          <w:w w:val="105"/>
        </w:rPr>
        <w:t>always</w:t>
      </w:r>
      <w:r>
        <w:rPr>
          <w:spacing w:val="-10"/>
          <w:w w:val="105"/>
        </w:rPr>
        <w:t xml:space="preserve"> </w:t>
      </w:r>
      <w:r>
        <w:rPr>
          <w:w w:val="105"/>
        </w:rPr>
        <w:t>start</w:t>
      </w:r>
      <w:r>
        <w:rPr>
          <w:spacing w:val="-10"/>
          <w:w w:val="105"/>
        </w:rPr>
        <w:t xml:space="preserve"> </w:t>
      </w:r>
      <w:r>
        <w:rPr>
          <w:w w:val="105"/>
        </w:rPr>
        <w:t>refactoring</w:t>
      </w:r>
      <w:r>
        <w:rPr>
          <w:spacing w:val="-10"/>
          <w:w w:val="105"/>
        </w:rPr>
        <w:t xml:space="preserve"> </w:t>
      </w:r>
      <w:r>
        <w:rPr>
          <w:w w:val="105"/>
        </w:rPr>
        <w:t>with</w:t>
      </w:r>
      <w:r>
        <w:rPr>
          <w:spacing w:val="-10"/>
          <w:w w:val="105"/>
        </w:rPr>
        <w:t xml:space="preserve"> </w:t>
      </w:r>
      <w:r>
        <w:rPr>
          <w:w w:val="105"/>
        </w:rPr>
        <w:t>a</w:t>
      </w:r>
      <w:r>
        <w:rPr>
          <w:spacing w:val="-10"/>
          <w:w w:val="105"/>
        </w:rPr>
        <w:t xml:space="preserve"> </w:t>
      </w:r>
      <w:r>
        <w:rPr>
          <w:w w:val="105"/>
        </w:rPr>
        <w:t>test</w:t>
      </w:r>
      <w:r>
        <w:rPr>
          <w:spacing w:val="-10"/>
          <w:w w:val="105"/>
        </w:rPr>
        <w:t xml:space="preserve"> </w:t>
      </w:r>
      <w:r>
        <w:rPr>
          <w:w w:val="105"/>
        </w:rPr>
        <w:t>suite,</w:t>
      </w:r>
      <w:r>
        <w:rPr>
          <w:spacing w:val="-10"/>
          <w:w w:val="105"/>
        </w:rPr>
        <w:t xml:space="preserve"> </w:t>
      </w:r>
      <w:r>
        <w:rPr>
          <w:w w:val="105"/>
        </w:rPr>
        <w:t>I</w:t>
      </w:r>
      <w:r>
        <w:rPr>
          <w:spacing w:val="-12"/>
          <w:w w:val="105"/>
        </w:rPr>
        <w:t xml:space="preserve"> </w:t>
      </w:r>
      <w:r>
        <w:rPr>
          <w:spacing w:val="-4"/>
          <w:w w:val="105"/>
        </w:rPr>
        <w:t xml:space="preserve">invariably </w:t>
      </w:r>
      <w:r>
        <w:rPr>
          <w:w w:val="105"/>
        </w:rPr>
        <w:t>add to it as I go</w:t>
      </w:r>
      <w:r>
        <w:rPr>
          <w:spacing w:val="11"/>
          <w:w w:val="105"/>
        </w:rPr>
        <w:t xml:space="preserve"> </w:t>
      </w:r>
      <w:r>
        <w:rPr>
          <w:spacing w:val="-2"/>
          <w:w w:val="105"/>
        </w:rPr>
        <w:t>along.</w:t>
      </w:r>
    </w:p>
    <w:p w:rsidR="00F971A3" w:rsidRDefault="00F971A3">
      <w:pPr>
        <w:pStyle w:val="BodyText"/>
        <w:spacing w:before="9"/>
        <w:rPr>
          <w:sz w:val="24"/>
        </w:rPr>
      </w:pPr>
    </w:p>
    <w:p w:rsidR="00F971A3" w:rsidRDefault="008B76CE">
      <w:pPr>
        <w:pStyle w:val="Heading6"/>
      </w:pPr>
      <w:r>
        <w:rPr>
          <w:w w:val="105"/>
        </w:rPr>
        <w:t>Tip</w:t>
      </w:r>
    </w:p>
    <w:p w:rsidR="00F971A3" w:rsidRDefault="00F971A3">
      <w:pPr>
        <w:pStyle w:val="BodyText"/>
        <w:spacing w:before="3"/>
        <w:rPr>
          <w:b/>
          <w:sz w:val="27"/>
        </w:rPr>
      </w:pPr>
    </w:p>
    <w:p w:rsidR="00F971A3" w:rsidRDefault="008B76CE">
      <w:pPr>
        <w:spacing w:before="1" w:line="230" w:lineRule="auto"/>
        <w:ind w:left="640" w:right="951"/>
        <w:rPr>
          <w:i/>
          <w:sz w:val="19"/>
        </w:rPr>
      </w:pPr>
      <w:r>
        <w:rPr>
          <w:i/>
          <w:w w:val="105"/>
          <w:sz w:val="19"/>
        </w:rPr>
        <w:t>Don't let the fear that testing can't catch all bugs stop you from writing the tests that will catch most bugs.</w:t>
      </w:r>
    </w:p>
    <w:p w:rsidR="00F971A3" w:rsidRDefault="00F971A3">
      <w:pPr>
        <w:pStyle w:val="BodyText"/>
        <w:rPr>
          <w:i/>
          <w:sz w:val="22"/>
        </w:rPr>
      </w:pPr>
    </w:p>
    <w:p w:rsidR="00F971A3" w:rsidRDefault="00F971A3">
      <w:pPr>
        <w:pStyle w:val="BodyText"/>
        <w:rPr>
          <w:i/>
          <w:sz w:val="22"/>
        </w:rPr>
      </w:pPr>
    </w:p>
    <w:p w:rsidR="00F971A3" w:rsidRDefault="00F971A3">
      <w:pPr>
        <w:pStyle w:val="BodyText"/>
        <w:rPr>
          <w:i/>
          <w:sz w:val="22"/>
        </w:rPr>
      </w:pPr>
    </w:p>
    <w:p w:rsidR="00F971A3" w:rsidRDefault="00F971A3">
      <w:pPr>
        <w:pStyle w:val="BodyText"/>
        <w:spacing w:before="1"/>
        <w:rPr>
          <w:i/>
          <w:sz w:val="22"/>
        </w:rPr>
      </w:pPr>
    </w:p>
    <w:p w:rsidR="00F971A3" w:rsidRDefault="008B76CE">
      <w:pPr>
        <w:pStyle w:val="BodyText"/>
        <w:spacing w:line="252" w:lineRule="auto"/>
        <w:ind w:left="160" w:right="271"/>
      </w:pPr>
      <w:r>
        <w:rPr>
          <w:w w:val="105"/>
        </w:rPr>
        <w:t>One</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tricky</w:t>
      </w:r>
      <w:r>
        <w:rPr>
          <w:spacing w:val="-8"/>
          <w:w w:val="105"/>
        </w:rPr>
        <w:t xml:space="preserve"> </w:t>
      </w:r>
      <w:r>
        <w:rPr>
          <w:w w:val="105"/>
        </w:rPr>
        <w:t>things</w:t>
      </w:r>
      <w:r>
        <w:rPr>
          <w:spacing w:val="-8"/>
          <w:w w:val="105"/>
        </w:rPr>
        <w:t xml:space="preserve"> </w:t>
      </w:r>
      <w:r>
        <w:rPr>
          <w:w w:val="105"/>
        </w:rPr>
        <w:t>about</w:t>
      </w:r>
      <w:r>
        <w:rPr>
          <w:spacing w:val="-8"/>
          <w:w w:val="105"/>
        </w:rPr>
        <w:t xml:space="preserve"> </w:t>
      </w:r>
      <w:r>
        <w:rPr>
          <w:w w:val="105"/>
        </w:rPr>
        <w:t>objects</w:t>
      </w:r>
      <w:r>
        <w:rPr>
          <w:spacing w:val="-8"/>
          <w:w w:val="105"/>
        </w:rPr>
        <w:t xml:space="preserve"> </w:t>
      </w:r>
      <w:r>
        <w:rPr>
          <w:w w:val="105"/>
        </w:rPr>
        <w:t>is</w:t>
      </w:r>
      <w:r>
        <w:rPr>
          <w:spacing w:val="-7"/>
          <w:w w:val="105"/>
        </w:rPr>
        <w:t xml:space="preserve"> </w:t>
      </w:r>
      <w:r>
        <w:rPr>
          <w:w w:val="105"/>
        </w:rPr>
        <w:t>that</w:t>
      </w:r>
      <w:r>
        <w:rPr>
          <w:spacing w:val="-8"/>
          <w:w w:val="105"/>
        </w:rPr>
        <w:t xml:space="preserve"> </w:t>
      </w:r>
      <w:r>
        <w:rPr>
          <w:w w:val="105"/>
        </w:rPr>
        <w:t>the</w:t>
      </w:r>
      <w:r>
        <w:rPr>
          <w:spacing w:val="-8"/>
          <w:w w:val="105"/>
        </w:rPr>
        <w:t xml:space="preserve"> </w:t>
      </w:r>
      <w:r>
        <w:rPr>
          <w:w w:val="105"/>
        </w:rPr>
        <w:t>inheritance</w:t>
      </w:r>
      <w:r>
        <w:rPr>
          <w:spacing w:val="-8"/>
          <w:w w:val="105"/>
        </w:rPr>
        <w:t xml:space="preserve"> </w:t>
      </w:r>
      <w:r>
        <w:rPr>
          <w:w w:val="105"/>
        </w:rPr>
        <w:t>and</w:t>
      </w:r>
      <w:r>
        <w:rPr>
          <w:spacing w:val="-8"/>
          <w:w w:val="105"/>
        </w:rPr>
        <w:t xml:space="preserve"> </w:t>
      </w:r>
      <w:r>
        <w:rPr>
          <w:w w:val="105"/>
        </w:rPr>
        <w:t>polymorphism</w:t>
      </w:r>
      <w:r>
        <w:rPr>
          <w:spacing w:val="-8"/>
          <w:w w:val="105"/>
        </w:rPr>
        <w:t xml:space="preserve"> </w:t>
      </w:r>
      <w:r>
        <w:rPr>
          <w:w w:val="105"/>
        </w:rPr>
        <w:t>can</w:t>
      </w:r>
      <w:r>
        <w:rPr>
          <w:spacing w:val="-8"/>
          <w:w w:val="105"/>
        </w:rPr>
        <w:t xml:space="preserve"> </w:t>
      </w:r>
      <w:r>
        <w:rPr>
          <w:w w:val="105"/>
        </w:rPr>
        <w:t>make</w:t>
      </w:r>
      <w:r>
        <w:rPr>
          <w:spacing w:val="-7"/>
          <w:w w:val="105"/>
        </w:rPr>
        <w:t xml:space="preserve"> </w:t>
      </w:r>
      <w:r>
        <w:rPr>
          <w:w w:val="105"/>
        </w:rPr>
        <w:t xml:space="preserve">testing </w:t>
      </w:r>
      <w:r>
        <w:rPr>
          <w:spacing w:val="-3"/>
          <w:w w:val="105"/>
        </w:rPr>
        <w:t xml:space="preserve">harder, </w:t>
      </w:r>
      <w:r>
        <w:rPr>
          <w:w w:val="105"/>
        </w:rPr>
        <w:t xml:space="preserve">because there are many combinations to test. If you have three abstract classes that collaborate and each has three subclasses, you have nine alternatives but </w:t>
      </w:r>
      <w:r>
        <w:rPr>
          <w:spacing w:val="-4"/>
          <w:w w:val="105"/>
        </w:rPr>
        <w:t xml:space="preserve">twenty-seven </w:t>
      </w:r>
      <w:r>
        <w:rPr>
          <w:w w:val="105"/>
        </w:rPr>
        <w:t>combinations. I don't always try to test all the combinations possible, but I do try to test each alternative. It boils down to the risk in the combinations. If the alternatives are reasonably independent of each other, I'm not likely to try each combination. There's always a risk that I'll miss something, but it is better to spend a reasonable time to catch most bugs than to spend ages trying to catch them</w:t>
      </w:r>
      <w:r>
        <w:rPr>
          <w:spacing w:val="24"/>
          <w:w w:val="105"/>
        </w:rPr>
        <w:t xml:space="preserve"> </w:t>
      </w:r>
      <w:r>
        <w:rPr>
          <w:w w:val="105"/>
        </w:rPr>
        <w:t>all.</w:t>
      </w:r>
    </w:p>
    <w:p w:rsidR="00F971A3" w:rsidRDefault="00F971A3">
      <w:pPr>
        <w:pStyle w:val="BodyText"/>
        <w:spacing w:before="7"/>
        <w:rPr>
          <w:sz w:val="25"/>
        </w:rPr>
      </w:pPr>
    </w:p>
    <w:p w:rsidR="00F971A3" w:rsidRDefault="008B76CE">
      <w:pPr>
        <w:pStyle w:val="BodyText"/>
        <w:spacing w:line="249" w:lineRule="auto"/>
        <w:ind w:left="160" w:right="442"/>
      </w:pPr>
      <w:r>
        <w:rPr>
          <w:w w:val="105"/>
        </w:rPr>
        <w:t>A</w:t>
      </w:r>
      <w:r>
        <w:rPr>
          <w:spacing w:val="-5"/>
          <w:w w:val="105"/>
        </w:rPr>
        <w:t xml:space="preserve"> </w:t>
      </w:r>
      <w:r>
        <w:rPr>
          <w:w w:val="105"/>
        </w:rPr>
        <w:t>difference</w:t>
      </w:r>
      <w:r>
        <w:rPr>
          <w:spacing w:val="-5"/>
          <w:w w:val="105"/>
        </w:rPr>
        <w:t xml:space="preserve"> </w:t>
      </w:r>
      <w:r>
        <w:rPr>
          <w:w w:val="105"/>
        </w:rPr>
        <w:t>between</w:t>
      </w:r>
      <w:r>
        <w:rPr>
          <w:spacing w:val="-5"/>
          <w:w w:val="105"/>
        </w:rPr>
        <w:t xml:space="preserve"> </w:t>
      </w:r>
      <w:r>
        <w:rPr>
          <w:w w:val="105"/>
        </w:rPr>
        <w:t>test</w:t>
      </w:r>
      <w:r>
        <w:rPr>
          <w:spacing w:val="-5"/>
          <w:w w:val="105"/>
        </w:rPr>
        <w:t xml:space="preserve"> </w:t>
      </w:r>
      <w:r>
        <w:rPr>
          <w:w w:val="105"/>
        </w:rPr>
        <w:t>code</w:t>
      </w:r>
      <w:r>
        <w:rPr>
          <w:spacing w:val="-5"/>
          <w:w w:val="105"/>
        </w:rPr>
        <w:t xml:space="preserve"> </w:t>
      </w:r>
      <w:r>
        <w:rPr>
          <w:w w:val="105"/>
        </w:rPr>
        <w:t>and</w:t>
      </w:r>
      <w:r>
        <w:rPr>
          <w:spacing w:val="-5"/>
          <w:w w:val="105"/>
        </w:rPr>
        <w:t xml:space="preserve"> </w:t>
      </w:r>
      <w:r>
        <w:rPr>
          <w:w w:val="105"/>
        </w:rPr>
        <w:t>production</w:t>
      </w:r>
      <w:r>
        <w:rPr>
          <w:spacing w:val="-5"/>
          <w:w w:val="105"/>
        </w:rPr>
        <w:t xml:space="preserve"> </w:t>
      </w:r>
      <w:r>
        <w:rPr>
          <w:w w:val="105"/>
        </w:rPr>
        <w:t>code</w:t>
      </w:r>
      <w:r>
        <w:rPr>
          <w:spacing w:val="-5"/>
          <w:w w:val="105"/>
        </w:rPr>
        <w:t xml:space="preserve"> </w:t>
      </w:r>
      <w:r>
        <w:rPr>
          <w:w w:val="105"/>
        </w:rPr>
        <w:t>is</w:t>
      </w:r>
      <w:r>
        <w:rPr>
          <w:spacing w:val="-5"/>
          <w:w w:val="105"/>
        </w:rPr>
        <w:t xml:space="preserve"> </w:t>
      </w:r>
      <w:r>
        <w:rPr>
          <w:w w:val="105"/>
        </w:rPr>
        <w:t>that</w:t>
      </w:r>
      <w:r>
        <w:rPr>
          <w:spacing w:val="-4"/>
          <w:w w:val="105"/>
        </w:rPr>
        <w:t xml:space="preserve"> </w:t>
      </w:r>
      <w:r>
        <w:rPr>
          <w:w w:val="105"/>
        </w:rPr>
        <w:t>it</w:t>
      </w:r>
      <w:r>
        <w:rPr>
          <w:spacing w:val="-5"/>
          <w:w w:val="105"/>
        </w:rPr>
        <w:t xml:space="preserve"> </w:t>
      </w:r>
      <w:r>
        <w:rPr>
          <w:w w:val="105"/>
        </w:rPr>
        <w:t>is</w:t>
      </w:r>
      <w:r>
        <w:rPr>
          <w:spacing w:val="-5"/>
          <w:w w:val="105"/>
        </w:rPr>
        <w:t xml:space="preserve"> </w:t>
      </w:r>
      <w:r>
        <w:rPr>
          <w:w w:val="105"/>
        </w:rPr>
        <w:t>okay</w:t>
      </w:r>
      <w:r>
        <w:rPr>
          <w:spacing w:val="-5"/>
          <w:w w:val="105"/>
        </w:rPr>
        <w:t xml:space="preserve"> </w:t>
      </w:r>
      <w:r>
        <w:rPr>
          <w:w w:val="105"/>
        </w:rPr>
        <w:t>to</w:t>
      </w:r>
      <w:r>
        <w:rPr>
          <w:spacing w:val="-5"/>
          <w:w w:val="105"/>
        </w:rPr>
        <w:t xml:space="preserve"> </w:t>
      </w:r>
      <w:r>
        <w:rPr>
          <w:w w:val="105"/>
        </w:rPr>
        <w:t>copy</w:t>
      </w:r>
      <w:r>
        <w:rPr>
          <w:spacing w:val="-5"/>
          <w:w w:val="105"/>
        </w:rPr>
        <w:t xml:space="preserve"> </w:t>
      </w:r>
      <w:r>
        <w:rPr>
          <w:w w:val="105"/>
        </w:rPr>
        <w:t>and</w:t>
      </w:r>
      <w:r>
        <w:rPr>
          <w:spacing w:val="-5"/>
          <w:w w:val="105"/>
        </w:rPr>
        <w:t xml:space="preserve"> </w:t>
      </w:r>
      <w:r>
        <w:rPr>
          <w:w w:val="105"/>
        </w:rPr>
        <w:t>edit</w:t>
      </w:r>
      <w:r>
        <w:rPr>
          <w:spacing w:val="-5"/>
          <w:w w:val="105"/>
        </w:rPr>
        <w:t xml:space="preserve"> </w:t>
      </w:r>
      <w:r>
        <w:rPr>
          <w:w w:val="105"/>
        </w:rPr>
        <w:t>test</w:t>
      </w:r>
      <w:r>
        <w:rPr>
          <w:spacing w:val="-5"/>
          <w:w w:val="105"/>
        </w:rPr>
        <w:t xml:space="preserve"> </w:t>
      </w:r>
      <w:r>
        <w:rPr>
          <w:w w:val="105"/>
        </w:rPr>
        <w:t>code. When</w:t>
      </w:r>
      <w:r>
        <w:rPr>
          <w:spacing w:val="-11"/>
          <w:w w:val="105"/>
        </w:rPr>
        <w:t xml:space="preserve"> </w:t>
      </w:r>
      <w:r>
        <w:rPr>
          <w:w w:val="105"/>
        </w:rPr>
        <w:t>dealing</w:t>
      </w:r>
      <w:r>
        <w:rPr>
          <w:spacing w:val="-10"/>
          <w:w w:val="105"/>
        </w:rPr>
        <w:t xml:space="preserve"> </w:t>
      </w:r>
      <w:r>
        <w:rPr>
          <w:w w:val="105"/>
        </w:rPr>
        <w:t>with</w:t>
      </w:r>
      <w:r>
        <w:rPr>
          <w:spacing w:val="-10"/>
          <w:w w:val="105"/>
        </w:rPr>
        <w:t xml:space="preserve"> </w:t>
      </w:r>
      <w:r>
        <w:rPr>
          <w:w w:val="105"/>
        </w:rPr>
        <w:t>combinations</w:t>
      </w:r>
      <w:r>
        <w:rPr>
          <w:spacing w:val="-10"/>
          <w:w w:val="105"/>
        </w:rPr>
        <w:t xml:space="preserve"> </w:t>
      </w:r>
      <w:r>
        <w:rPr>
          <w:w w:val="105"/>
        </w:rPr>
        <w:t>and</w:t>
      </w:r>
      <w:r>
        <w:rPr>
          <w:spacing w:val="-10"/>
          <w:w w:val="105"/>
        </w:rPr>
        <w:t xml:space="preserve"> </w:t>
      </w:r>
      <w:r>
        <w:rPr>
          <w:w w:val="105"/>
        </w:rPr>
        <w:t>alternatives,</w:t>
      </w:r>
      <w:r>
        <w:rPr>
          <w:spacing w:val="-10"/>
          <w:w w:val="105"/>
        </w:rPr>
        <w:t xml:space="preserve"> </w:t>
      </w:r>
      <w:r>
        <w:rPr>
          <w:w w:val="105"/>
        </w:rPr>
        <w:t>I</w:t>
      </w:r>
      <w:r>
        <w:rPr>
          <w:spacing w:val="-10"/>
          <w:w w:val="105"/>
        </w:rPr>
        <w:t xml:space="preserve"> </w:t>
      </w:r>
      <w:r>
        <w:rPr>
          <w:w w:val="105"/>
        </w:rPr>
        <w:t>often</w:t>
      </w:r>
      <w:r>
        <w:rPr>
          <w:spacing w:val="-10"/>
          <w:w w:val="105"/>
        </w:rPr>
        <w:t xml:space="preserve"> </w:t>
      </w:r>
      <w:r>
        <w:rPr>
          <w:w w:val="105"/>
        </w:rPr>
        <w:t>do</w:t>
      </w:r>
      <w:r>
        <w:rPr>
          <w:spacing w:val="-10"/>
          <w:w w:val="105"/>
        </w:rPr>
        <w:t xml:space="preserve"> </w:t>
      </w:r>
      <w:r>
        <w:rPr>
          <w:w w:val="105"/>
        </w:rPr>
        <w:t>that.</w:t>
      </w:r>
      <w:r>
        <w:rPr>
          <w:spacing w:val="-10"/>
          <w:w w:val="105"/>
        </w:rPr>
        <w:t xml:space="preserve"> </w:t>
      </w:r>
      <w:r>
        <w:rPr>
          <w:w w:val="105"/>
        </w:rPr>
        <w:t>First</w:t>
      </w:r>
      <w:r>
        <w:rPr>
          <w:spacing w:val="-10"/>
          <w:w w:val="105"/>
        </w:rPr>
        <w:t xml:space="preserve"> </w:t>
      </w:r>
      <w:r>
        <w:rPr>
          <w:w w:val="105"/>
        </w:rPr>
        <w:t>take</w:t>
      </w:r>
      <w:r>
        <w:rPr>
          <w:spacing w:val="-10"/>
          <w:w w:val="105"/>
        </w:rPr>
        <w:t xml:space="preserve"> </w:t>
      </w:r>
      <w:r>
        <w:rPr>
          <w:spacing w:val="-3"/>
          <w:w w:val="105"/>
        </w:rPr>
        <w:t>"regular</w:t>
      </w:r>
      <w:r>
        <w:rPr>
          <w:spacing w:val="-11"/>
          <w:w w:val="105"/>
        </w:rPr>
        <w:t xml:space="preserve"> </w:t>
      </w:r>
      <w:r>
        <w:rPr>
          <w:w w:val="105"/>
        </w:rPr>
        <w:t>pay</w:t>
      </w:r>
      <w:r>
        <w:rPr>
          <w:spacing w:val="-11"/>
          <w:w w:val="105"/>
        </w:rPr>
        <w:t xml:space="preserve"> </w:t>
      </w:r>
      <w:r>
        <w:rPr>
          <w:spacing w:val="-3"/>
          <w:w w:val="105"/>
        </w:rPr>
        <w:t xml:space="preserve">event," </w:t>
      </w:r>
      <w:r>
        <w:rPr>
          <w:w w:val="105"/>
        </w:rPr>
        <w:t>now</w:t>
      </w:r>
      <w:r>
        <w:rPr>
          <w:spacing w:val="-11"/>
          <w:w w:val="105"/>
        </w:rPr>
        <w:t xml:space="preserve"> </w:t>
      </w:r>
      <w:r>
        <w:rPr>
          <w:w w:val="105"/>
        </w:rPr>
        <w:t>take</w:t>
      </w:r>
      <w:r>
        <w:rPr>
          <w:spacing w:val="-10"/>
          <w:w w:val="105"/>
        </w:rPr>
        <w:t xml:space="preserve"> </w:t>
      </w:r>
      <w:r>
        <w:rPr>
          <w:w w:val="105"/>
        </w:rPr>
        <w:t>"seniority"</w:t>
      </w:r>
      <w:r>
        <w:rPr>
          <w:spacing w:val="-10"/>
          <w:w w:val="105"/>
        </w:rPr>
        <w:t xml:space="preserve"> </w:t>
      </w:r>
      <w:r>
        <w:rPr>
          <w:w w:val="105"/>
        </w:rPr>
        <w:t>and</w:t>
      </w:r>
      <w:r>
        <w:rPr>
          <w:spacing w:val="-10"/>
          <w:w w:val="105"/>
        </w:rPr>
        <w:t xml:space="preserve"> </w:t>
      </w:r>
      <w:r>
        <w:rPr>
          <w:w w:val="105"/>
        </w:rPr>
        <w:t>"disabled</w:t>
      </w:r>
      <w:r>
        <w:rPr>
          <w:spacing w:val="-10"/>
          <w:w w:val="105"/>
        </w:rPr>
        <w:t xml:space="preserve"> </w:t>
      </w:r>
      <w:r>
        <w:rPr>
          <w:w w:val="105"/>
        </w:rPr>
        <w:t>before</w:t>
      </w:r>
      <w:r>
        <w:rPr>
          <w:spacing w:val="-11"/>
          <w:w w:val="105"/>
        </w:rPr>
        <w:t xml:space="preserve"> </w:t>
      </w:r>
      <w:r>
        <w:rPr>
          <w:w w:val="105"/>
        </w:rPr>
        <w:t>the</w:t>
      </w:r>
      <w:r>
        <w:rPr>
          <w:spacing w:val="-10"/>
          <w:w w:val="105"/>
        </w:rPr>
        <w:t xml:space="preserve"> </w:t>
      </w:r>
      <w:r>
        <w:rPr>
          <w:w w:val="105"/>
        </w:rPr>
        <w:t>end</w:t>
      </w:r>
      <w:r>
        <w:rPr>
          <w:spacing w:val="-10"/>
          <w:w w:val="105"/>
        </w:rPr>
        <w:t xml:space="preserve"> </w:t>
      </w:r>
      <w:r>
        <w:rPr>
          <w:w w:val="105"/>
        </w:rPr>
        <w:t>of</w:t>
      </w:r>
      <w:r>
        <w:rPr>
          <w:spacing w:val="-10"/>
          <w:w w:val="105"/>
        </w:rPr>
        <w:t xml:space="preserve"> </w:t>
      </w:r>
      <w:r>
        <w:rPr>
          <w:w w:val="105"/>
        </w:rPr>
        <w:t>the</w:t>
      </w:r>
      <w:r>
        <w:rPr>
          <w:spacing w:val="-10"/>
          <w:w w:val="105"/>
        </w:rPr>
        <w:t xml:space="preserve"> </w:t>
      </w:r>
      <w:r>
        <w:rPr>
          <w:w w:val="105"/>
        </w:rPr>
        <w:t>year."</w:t>
      </w:r>
      <w:r>
        <w:rPr>
          <w:spacing w:val="-10"/>
          <w:w w:val="105"/>
        </w:rPr>
        <w:t xml:space="preserve"> </w:t>
      </w:r>
      <w:r>
        <w:rPr>
          <w:w w:val="105"/>
        </w:rPr>
        <w:t>Now</w:t>
      </w:r>
      <w:r>
        <w:rPr>
          <w:spacing w:val="-11"/>
          <w:w w:val="105"/>
        </w:rPr>
        <w:t xml:space="preserve"> </w:t>
      </w:r>
      <w:r>
        <w:rPr>
          <w:w w:val="105"/>
        </w:rPr>
        <w:t>do</w:t>
      </w:r>
      <w:r>
        <w:rPr>
          <w:spacing w:val="-10"/>
          <w:w w:val="105"/>
        </w:rPr>
        <w:t xml:space="preserve"> </w:t>
      </w:r>
      <w:r>
        <w:rPr>
          <w:w w:val="105"/>
        </w:rPr>
        <w:t>it</w:t>
      </w:r>
      <w:r>
        <w:rPr>
          <w:spacing w:val="-10"/>
          <w:w w:val="105"/>
        </w:rPr>
        <w:t xml:space="preserve"> </w:t>
      </w:r>
      <w:r>
        <w:rPr>
          <w:w w:val="105"/>
        </w:rPr>
        <w:t>without</w:t>
      </w:r>
      <w:r>
        <w:rPr>
          <w:spacing w:val="-10"/>
          <w:w w:val="105"/>
        </w:rPr>
        <w:t xml:space="preserve"> </w:t>
      </w:r>
      <w:r>
        <w:rPr>
          <w:w w:val="105"/>
        </w:rPr>
        <w:t>"seniority"</w:t>
      </w:r>
      <w:r>
        <w:rPr>
          <w:spacing w:val="-10"/>
          <w:w w:val="105"/>
        </w:rPr>
        <w:t xml:space="preserve"> </w:t>
      </w:r>
      <w:r>
        <w:rPr>
          <w:w w:val="105"/>
        </w:rPr>
        <w:t>and "disabled before the end of the year," and so on. With simple alternatives like that on top of a reasonable</w:t>
      </w:r>
      <w:r>
        <w:rPr>
          <w:spacing w:val="-11"/>
          <w:w w:val="105"/>
        </w:rPr>
        <w:t xml:space="preserve"> </w:t>
      </w:r>
      <w:r>
        <w:rPr>
          <w:w w:val="105"/>
        </w:rPr>
        <w:t>fixture,</w:t>
      </w:r>
      <w:r>
        <w:rPr>
          <w:spacing w:val="-11"/>
          <w:w w:val="105"/>
        </w:rPr>
        <w:t xml:space="preserve"> </w:t>
      </w:r>
      <w:r>
        <w:rPr>
          <w:w w:val="105"/>
        </w:rPr>
        <w:t>I</w:t>
      </w:r>
      <w:r>
        <w:rPr>
          <w:spacing w:val="-11"/>
          <w:w w:val="105"/>
        </w:rPr>
        <w:t xml:space="preserve"> </w:t>
      </w:r>
      <w:r>
        <w:rPr>
          <w:w w:val="105"/>
        </w:rPr>
        <w:t>can</w:t>
      </w:r>
      <w:r>
        <w:rPr>
          <w:spacing w:val="-10"/>
          <w:w w:val="105"/>
        </w:rPr>
        <w:t xml:space="preserve"> </w:t>
      </w:r>
      <w:r>
        <w:rPr>
          <w:w w:val="105"/>
        </w:rPr>
        <w:t>generate</w:t>
      </w:r>
      <w:r>
        <w:rPr>
          <w:spacing w:val="-11"/>
          <w:w w:val="105"/>
        </w:rPr>
        <w:t xml:space="preserve"> </w:t>
      </w:r>
      <w:r>
        <w:rPr>
          <w:w w:val="105"/>
        </w:rPr>
        <w:t>tests</w:t>
      </w:r>
      <w:r>
        <w:rPr>
          <w:spacing w:val="-11"/>
          <w:w w:val="105"/>
        </w:rPr>
        <w:t xml:space="preserve"> </w:t>
      </w:r>
      <w:r>
        <w:rPr>
          <w:w w:val="105"/>
        </w:rPr>
        <w:t>very</w:t>
      </w:r>
      <w:r>
        <w:rPr>
          <w:spacing w:val="-10"/>
          <w:w w:val="105"/>
        </w:rPr>
        <w:t xml:space="preserve"> </w:t>
      </w:r>
      <w:r>
        <w:rPr>
          <w:w w:val="105"/>
        </w:rPr>
        <w:t>quickly.</w:t>
      </w:r>
      <w:r>
        <w:rPr>
          <w:spacing w:val="-11"/>
          <w:w w:val="105"/>
        </w:rPr>
        <w:t xml:space="preserve"> </w:t>
      </w:r>
      <w:r>
        <w:rPr>
          <w:w w:val="105"/>
        </w:rPr>
        <w:t>I</w:t>
      </w:r>
      <w:r>
        <w:rPr>
          <w:spacing w:val="-11"/>
          <w:w w:val="105"/>
        </w:rPr>
        <w:t xml:space="preserve"> </w:t>
      </w:r>
      <w:r>
        <w:rPr>
          <w:w w:val="105"/>
        </w:rPr>
        <w:t>then</w:t>
      </w:r>
      <w:r>
        <w:rPr>
          <w:spacing w:val="-11"/>
          <w:w w:val="105"/>
        </w:rPr>
        <w:t xml:space="preserve"> </w:t>
      </w:r>
      <w:r>
        <w:rPr>
          <w:w w:val="105"/>
        </w:rPr>
        <w:t>can</w:t>
      </w:r>
      <w:r>
        <w:rPr>
          <w:spacing w:val="-10"/>
          <w:w w:val="105"/>
        </w:rPr>
        <w:t xml:space="preserve"> </w:t>
      </w:r>
      <w:r>
        <w:rPr>
          <w:w w:val="105"/>
        </w:rPr>
        <w:t>use</w:t>
      </w:r>
      <w:r>
        <w:rPr>
          <w:spacing w:val="-11"/>
          <w:w w:val="105"/>
        </w:rPr>
        <w:t xml:space="preserve"> </w:t>
      </w:r>
      <w:r>
        <w:rPr>
          <w:w w:val="105"/>
        </w:rPr>
        <w:t>refactoring</w:t>
      </w:r>
      <w:r>
        <w:rPr>
          <w:spacing w:val="-11"/>
          <w:w w:val="105"/>
        </w:rPr>
        <w:t xml:space="preserve"> </w:t>
      </w:r>
      <w:r>
        <w:rPr>
          <w:w w:val="105"/>
        </w:rPr>
        <w:t>to</w:t>
      </w:r>
      <w:r>
        <w:rPr>
          <w:spacing w:val="-10"/>
          <w:w w:val="105"/>
        </w:rPr>
        <w:t xml:space="preserve"> </w:t>
      </w:r>
      <w:r>
        <w:rPr>
          <w:w w:val="105"/>
        </w:rPr>
        <w:t>factor</w:t>
      </w:r>
      <w:r>
        <w:rPr>
          <w:spacing w:val="-11"/>
          <w:w w:val="105"/>
        </w:rPr>
        <w:t xml:space="preserve"> </w:t>
      </w:r>
      <w:r>
        <w:rPr>
          <w:w w:val="105"/>
        </w:rPr>
        <w:t>out</w:t>
      </w:r>
      <w:r>
        <w:rPr>
          <w:spacing w:val="-11"/>
          <w:w w:val="105"/>
        </w:rPr>
        <w:t xml:space="preserve"> </w:t>
      </w:r>
      <w:r>
        <w:rPr>
          <w:w w:val="105"/>
        </w:rPr>
        <w:t>truly common items</w:t>
      </w:r>
      <w:r>
        <w:rPr>
          <w:spacing w:val="8"/>
          <w:w w:val="105"/>
        </w:rPr>
        <w:t xml:space="preserve"> </w:t>
      </w:r>
      <w:r>
        <w:rPr>
          <w:w w:val="105"/>
        </w:rPr>
        <w:t>later.</w:t>
      </w:r>
    </w:p>
    <w:p w:rsidR="00F971A3" w:rsidRDefault="00F971A3">
      <w:pPr>
        <w:pStyle w:val="BodyText"/>
        <w:spacing w:before="3"/>
        <w:rPr>
          <w:sz w:val="26"/>
        </w:rPr>
      </w:pPr>
    </w:p>
    <w:p w:rsidR="00F971A3" w:rsidRDefault="008B76CE">
      <w:pPr>
        <w:pStyle w:val="BodyText"/>
        <w:ind w:left="160" w:right="544"/>
      </w:pPr>
      <w:r>
        <w:rPr>
          <w:w w:val="105"/>
        </w:rPr>
        <w:t>I</w:t>
      </w:r>
      <w:r>
        <w:rPr>
          <w:spacing w:val="-10"/>
          <w:w w:val="105"/>
        </w:rPr>
        <w:t xml:space="preserve"> </w:t>
      </w:r>
      <w:r>
        <w:rPr>
          <w:w w:val="105"/>
        </w:rPr>
        <w:t>hope</w:t>
      </w:r>
      <w:r>
        <w:rPr>
          <w:spacing w:val="-9"/>
          <w:w w:val="105"/>
        </w:rPr>
        <w:t xml:space="preserve"> </w:t>
      </w:r>
      <w:r>
        <w:rPr>
          <w:w w:val="105"/>
        </w:rPr>
        <w:t>I</w:t>
      </w:r>
      <w:r>
        <w:rPr>
          <w:spacing w:val="-9"/>
          <w:w w:val="105"/>
        </w:rPr>
        <w:t xml:space="preserve"> </w:t>
      </w:r>
      <w:r>
        <w:rPr>
          <w:w w:val="105"/>
        </w:rPr>
        <w:t>have</w:t>
      </w:r>
      <w:r>
        <w:rPr>
          <w:spacing w:val="-9"/>
          <w:w w:val="105"/>
        </w:rPr>
        <w:t xml:space="preserve"> </w:t>
      </w:r>
      <w:r>
        <w:rPr>
          <w:w w:val="105"/>
        </w:rPr>
        <w:t>given</w:t>
      </w:r>
      <w:r>
        <w:rPr>
          <w:spacing w:val="-9"/>
          <w:w w:val="105"/>
        </w:rPr>
        <w:t xml:space="preserve"> </w:t>
      </w:r>
      <w:r>
        <w:rPr>
          <w:w w:val="105"/>
        </w:rPr>
        <w:t>you</w:t>
      </w:r>
      <w:r>
        <w:rPr>
          <w:spacing w:val="-9"/>
          <w:w w:val="105"/>
        </w:rPr>
        <w:t xml:space="preserve"> </w:t>
      </w:r>
      <w:r>
        <w:rPr>
          <w:w w:val="105"/>
        </w:rPr>
        <w:t>a</w:t>
      </w:r>
      <w:r>
        <w:rPr>
          <w:spacing w:val="-10"/>
          <w:w w:val="105"/>
        </w:rPr>
        <w:t xml:space="preserve"> </w:t>
      </w:r>
      <w:r>
        <w:rPr>
          <w:w w:val="105"/>
        </w:rPr>
        <w:t>feel</w:t>
      </w:r>
      <w:r>
        <w:rPr>
          <w:spacing w:val="-9"/>
          <w:w w:val="105"/>
        </w:rPr>
        <w:t xml:space="preserve"> </w:t>
      </w:r>
      <w:r>
        <w:rPr>
          <w:w w:val="105"/>
        </w:rPr>
        <w:t>for</w:t>
      </w:r>
      <w:r>
        <w:rPr>
          <w:spacing w:val="-9"/>
          <w:w w:val="105"/>
        </w:rPr>
        <w:t xml:space="preserve"> </w:t>
      </w:r>
      <w:r>
        <w:rPr>
          <w:w w:val="105"/>
        </w:rPr>
        <w:t>writing</w:t>
      </w:r>
      <w:r>
        <w:rPr>
          <w:spacing w:val="-9"/>
          <w:w w:val="105"/>
        </w:rPr>
        <w:t xml:space="preserve"> </w:t>
      </w:r>
      <w:r>
        <w:rPr>
          <w:w w:val="105"/>
        </w:rPr>
        <w:t>tests.</w:t>
      </w:r>
      <w:r>
        <w:rPr>
          <w:spacing w:val="-9"/>
          <w:w w:val="105"/>
        </w:rPr>
        <w:t xml:space="preserve"> </w:t>
      </w:r>
      <w:r>
        <w:rPr>
          <w:w w:val="105"/>
        </w:rPr>
        <w:t>I</w:t>
      </w:r>
      <w:r>
        <w:rPr>
          <w:spacing w:val="-9"/>
          <w:w w:val="105"/>
        </w:rPr>
        <w:t xml:space="preserve"> </w:t>
      </w:r>
      <w:r>
        <w:rPr>
          <w:w w:val="105"/>
        </w:rPr>
        <w:t>can</w:t>
      </w:r>
      <w:r>
        <w:rPr>
          <w:spacing w:val="-10"/>
          <w:w w:val="105"/>
        </w:rPr>
        <w:t xml:space="preserve"> </w:t>
      </w:r>
      <w:r>
        <w:rPr>
          <w:w w:val="105"/>
        </w:rPr>
        <w:t>say</w:t>
      </w:r>
      <w:r>
        <w:rPr>
          <w:spacing w:val="-9"/>
          <w:w w:val="105"/>
        </w:rPr>
        <w:t xml:space="preserve"> </w:t>
      </w:r>
      <w:r>
        <w:rPr>
          <w:w w:val="105"/>
        </w:rPr>
        <w:t>a</w:t>
      </w:r>
      <w:r>
        <w:rPr>
          <w:spacing w:val="-9"/>
          <w:w w:val="105"/>
        </w:rPr>
        <w:t xml:space="preserve"> </w:t>
      </w:r>
      <w:r>
        <w:rPr>
          <w:w w:val="105"/>
        </w:rPr>
        <w:t>lot</w:t>
      </w:r>
      <w:r>
        <w:rPr>
          <w:spacing w:val="-9"/>
          <w:w w:val="105"/>
        </w:rPr>
        <w:t xml:space="preserve"> </w:t>
      </w:r>
      <w:r>
        <w:rPr>
          <w:w w:val="105"/>
        </w:rPr>
        <w:t>more</w:t>
      </w:r>
      <w:r>
        <w:rPr>
          <w:spacing w:val="-9"/>
          <w:w w:val="105"/>
        </w:rPr>
        <w:t xml:space="preserve"> </w:t>
      </w:r>
      <w:r>
        <w:rPr>
          <w:w w:val="105"/>
        </w:rPr>
        <w:t>on</w:t>
      </w:r>
      <w:r>
        <w:rPr>
          <w:spacing w:val="-9"/>
          <w:w w:val="105"/>
        </w:rPr>
        <w:t xml:space="preserve"> </w:t>
      </w:r>
      <w:r>
        <w:rPr>
          <w:w w:val="105"/>
        </w:rPr>
        <w:t>this</w:t>
      </w:r>
      <w:r>
        <w:rPr>
          <w:spacing w:val="-10"/>
          <w:w w:val="105"/>
        </w:rPr>
        <w:t xml:space="preserve"> </w:t>
      </w:r>
      <w:r>
        <w:rPr>
          <w:w w:val="105"/>
        </w:rPr>
        <w:t>topic,</w:t>
      </w:r>
      <w:r>
        <w:rPr>
          <w:spacing w:val="-9"/>
          <w:w w:val="105"/>
        </w:rPr>
        <w:t xml:space="preserve"> </w:t>
      </w:r>
      <w:r>
        <w:rPr>
          <w:w w:val="105"/>
        </w:rPr>
        <w:t>but</w:t>
      </w:r>
      <w:r>
        <w:rPr>
          <w:spacing w:val="-9"/>
          <w:w w:val="105"/>
        </w:rPr>
        <w:t xml:space="preserve"> </w:t>
      </w:r>
      <w:r>
        <w:rPr>
          <w:w w:val="105"/>
        </w:rPr>
        <w:t>that</w:t>
      </w:r>
      <w:r>
        <w:rPr>
          <w:spacing w:val="-9"/>
          <w:w w:val="105"/>
        </w:rPr>
        <w:t xml:space="preserve"> </w:t>
      </w:r>
      <w:r>
        <w:rPr>
          <w:w w:val="105"/>
        </w:rPr>
        <w:t>would obscure</w:t>
      </w:r>
      <w:r>
        <w:rPr>
          <w:spacing w:val="-11"/>
          <w:w w:val="105"/>
        </w:rPr>
        <w:t xml:space="preserve"> </w:t>
      </w:r>
      <w:r>
        <w:rPr>
          <w:w w:val="105"/>
        </w:rPr>
        <w:t>the</w:t>
      </w:r>
      <w:r>
        <w:rPr>
          <w:spacing w:val="-11"/>
          <w:w w:val="105"/>
        </w:rPr>
        <w:t xml:space="preserve"> </w:t>
      </w:r>
      <w:r>
        <w:rPr>
          <w:w w:val="105"/>
        </w:rPr>
        <w:t>key</w:t>
      </w:r>
      <w:r>
        <w:rPr>
          <w:spacing w:val="-10"/>
          <w:w w:val="105"/>
        </w:rPr>
        <w:t xml:space="preserve"> </w:t>
      </w:r>
      <w:r>
        <w:rPr>
          <w:w w:val="105"/>
        </w:rPr>
        <w:t>message.</w:t>
      </w:r>
      <w:r>
        <w:rPr>
          <w:spacing w:val="-11"/>
          <w:w w:val="105"/>
        </w:rPr>
        <w:t xml:space="preserve"> </w:t>
      </w:r>
      <w:r>
        <w:rPr>
          <w:w w:val="105"/>
        </w:rPr>
        <w:t>Build</w:t>
      </w:r>
      <w:r>
        <w:rPr>
          <w:spacing w:val="-10"/>
          <w:w w:val="105"/>
        </w:rPr>
        <w:t xml:space="preserve"> </w:t>
      </w:r>
      <w:r>
        <w:rPr>
          <w:w w:val="105"/>
        </w:rPr>
        <w:t>a</w:t>
      </w:r>
      <w:r>
        <w:rPr>
          <w:spacing w:val="-11"/>
          <w:w w:val="105"/>
        </w:rPr>
        <w:t xml:space="preserve"> </w:t>
      </w:r>
      <w:r>
        <w:rPr>
          <w:w w:val="105"/>
        </w:rPr>
        <w:t>good</w:t>
      </w:r>
      <w:r>
        <w:rPr>
          <w:spacing w:val="-11"/>
          <w:w w:val="105"/>
        </w:rPr>
        <w:t xml:space="preserve"> </w:t>
      </w:r>
      <w:r>
        <w:rPr>
          <w:w w:val="105"/>
        </w:rPr>
        <w:t>bug</w:t>
      </w:r>
      <w:r>
        <w:rPr>
          <w:spacing w:val="-10"/>
          <w:w w:val="105"/>
        </w:rPr>
        <w:t xml:space="preserve"> </w:t>
      </w:r>
      <w:r>
        <w:rPr>
          <w:w w:val="105"/>
        </w:rPr>
        <w:t>detector</w:t>
      </w:r>
      <w:r>
        <w:rPr>
          <w:spacing w:val="-11"/>
          <w:w w:val="105"/>
        </w:rPr>
        <w:t xml:space="preserve"> </w:t>
      </w:r>
      <w:r>
        <w:rPr>
          <w:w w:val="105"/>
        </w:rPr>
        <w:t>and</w:t>
      </w:r>
      <w:r>
        <w:rPr>
          <w:spacing w:val="-10"/>
          <w:w w:val="105"/>
        </w:rPr>
        <w:t xml:space="preserve"> </w:t>
      </w:r>
      <w:r>
        <w:rPr>
          <w:w w:val="105"/>
        </w:rPr>
        <w:t>run</w:t>
      </w:r>
      <w:r>
        <w:rPr>
          <w:spacing w:val="-11"/>
          <w:w w:val="105"/>
        </w:rPr>
        <w:t xml:space="preserve"> </w:t>
      </w:r>
      <w:r>
        <w:rPr>
          <w:w w:val="105"/>
        </w:rPr>
        <w:t>it</w:t>
      </w:r>
      <w:r>
        <w:rPr>
          <w:spacing w:val="-10"/>
          <w:w w:val="105"/>
        </w:rPr>
        <w:t xml:space="preserve"> </w:t>
      </w:r>
      <w:r>
        <w:rPr>
          <w:w w:val="105"/>
        </w:rPr>
        <w:t>frequently.</w:t>
      </w:r>
      <w:r>
        <w:rPr>
          <w:spacing w:val="-11"/>
          <w:w w:val="105"/>
        </w:rPr>
        <w:t xml:space="preserve"> </w:t>
      </w:r>
      <w:r>
        <w:rPr>
          <w:w w:val="105"/>
        </w:rPr>
        <w:t>It</w:t>
      </w:r>
      <w:r>
        <w:rPr>
          <w:spacing w:val="-11"/>
          <w:w w:val="105"/>
        </w:rPr>
        <w:t xml:space="preserve"> </w:t>
      </w:r>
      <w:r>
        <w:rPr>
          <w:w w:val="105"/>
        </w:rPr>
        <w:t>is</w:t>
      </w:r>
      <w:r>
        <w:rPr>
          <w:spacing w:val="-12"/>
          <w:w w:val="105"/>
        </w:rPr>
        <w:t xml:space="preserve"> </w:t>
      </w:r>
      <w:r>
        <w:rPr>
          <w:w w:val="105"/>
        </w:rPr>
        <w:t>a</w:t>
      </w:r>
      <w:r>
        <w:rPr>
          <w:spacing w:val="-11"/>
          <w:w w:val="105"/>
        </w:rPr>
        <w:t xml:space="preserve"> </w:t>
      </w:r>
      <w:r>
        <w:rPr>
          <w:w w:val="105"/>
        </w:rPr>
        <w:t>wonderful</w:t>
      </w:r>
      <w:r>
        <w:rPr>
          <w:spacing w:val="-11"/>
          <w:w w:val="105"/>
        </w:rPr>
        <w:t xml:space="preserve"> </w:t>
      </w:r>
      <w:r>
        <w:rPr>
          <w:w w:val="105"/>
        </w:rPr>
        <w:t xml:space="preserve">tool for any </w:t>
      </w:r>
      <w:r>
        <w:rPr>
          <w:spacing w:val="-3"/>
          <w:w w:val="105"/>
        </w:rPr>
        <w:t xml:space="preserve">development </w:t>
      </w:r>
      <w:r>
        <w:rPr>
          <w:w w:val="105"/>
        </w:rPr>
        <w:t xml:space="preserve">and is a </w:t>
      </w:r>
      <w:r>
        <w:rPr>
          <w:spacing w:val="-3"/>
          <w:w w:val="105"/>
        </w:rPr>
        <w:t xml:space="preserve">precondition </w:t>
      </w:r>
      <w:r>
        <w:rPr>
          <w:w w:val="105"/>
        </w:rPr>
        <w:t>for</w:t>
      </w:r>
      <w:r>
        <w:rPr>
          <w:spacing w:val="2"/>
          <w:w w:val="105"/>
        </w:rPr>
        <w:t xml:space="preserve"> </w:t>
      </w:r>
      <w:r>
        <w:rPr>
          <w:spacing w:val="-3"/>
          <w:w w:val="105"/>
        </w:rPr>
        <w:t>refactoring.</w:t>
      </w:r>
    </w:p>
    <w:p w:rsidR="00F971A3" w:rsidRDefault="00F971A3">
      <w:pPr>
        <w:sectPr w:rsidR="00F971A3">
          <w:pgSz w:w="12240" w:h="15840"/>
          <w:pgMar w:top="1360" w:right="1660" w:bottom="980" w:left="1640" w:header="0" w:footer="794" w:gutter="0"/>
          <w:cols w:space="720"/>
        </w:sectPr>
      </w:pPr>
    </w:p>
    <w:p w:rsidR="00F971A3" w:rsidRDefault="008B76CE">
      <w:pPr>
        <w:pStyle w:val="Heading1"/>
      </w:pPr>
      <w:bookmarkStart w:id="51" w:name="_TOC_250098"/>
      <w:bookmarkEnd w:id="51"/>
      <w:r>
        <w:rPr>
          <w:color w:val="344178"/>
        </w:rPr>
        <w:lastRenderedPageBreak/>
        <w:t>Chapter 5. Toward a Catalog of Refactorings</w:t>
      </w:r>
    </w:p>
    <w:p w:rsidR="00F971A3" w:rsidRDefault="008B76CE">
      <w:pPr>
        <w:pStyle w:val="BodyText"/>
        <w:spacing w:before="301" w:line="247" w:lineRule="auto"/>
        <w:ind w:left="160" w:right="453"/>
        <w:jc w:val="both"/>
      </w:pPr>
      <w:r>
        <w:rPr>
          <w:spacing w:val="-3"/>
          <w:w w:val="105"/>
        </w:rPr>
        <w:t>Chapters</w:t>
      </w:r>
      <w:r>
        <w:rPr>
          <w:spacing w:val="-8"/>
          <w:w w:val="105"/>
        </w:rPr>
        <w:t xml:space="preserve"> </w:t>
      </w:r>
      <w:r>
        <w:rPr>
          <w:w w:val="105"/>
        </w:rPr>
        <w:t>5</w:t>
      </w:r>
      <w:r>
        <w:rPr>
          <w:spacing w:val="-7"/>
          <w:w w:val="105"/>
        </w:rPr>
        <w:t xml:space="preserve"> </w:t>
      </w:r>
      <w:r>
        <w:rPr>
          <w:w w:val="105"/>
        </w:rPr>
        <w:t>to</w:t>
      </w:r>
      <w:r>
        <w:rPr>
          <w:spacing w:val="-7"/>
          <w:w w:val="105"/>
        </w:rPr>
        <w:t xml:space="preserve"> </w:t>
      </w:r>
      <w:r>
        <w:rPr>
          <w:w w:val="105"/>
        </w:rPr>
        <w:t>12</w:t>
      </w:r>
      <w:r>
        <w:rPr>
          <w:spacing w:val="-8"/>
          <w:w w:val="105"/>
        </w:rPr>
        <w:t xml:space="preserve"> </w:t>
      </w:r>
      <w:r>
        <w:rPr>
          <w:spacing w:val="-3"/>
          <w:w w:val="105"/>
        </w:rPr>
        <w:t>form</w:t>
      </w:r>
      <w:r>
        <w:rPr>
          <w:spacing w:val="-7"/>
          <w:w w:val="105"/>
        </w:rPr>
        <w:t xml:space="preserve"> </w:t>
      </w:r>
      <w:r>
        <w:rPr>
          <w:w w:val="105"/>
        </w:rPr>
        <w:t>an</w:t>
      </w:r>
      <w:r>
        <w:rPr>
          <w:spacing w:val="-7"/>
          <w:w w:val="105"/>
        </w:rPr>
        <w:t xml:space="preserve"> </w:t>
      </w:r>
      <w:r>
        <w:rPr>
          <w:spacing w:val="-3"/>
          <w:w w:val="105"/>
        </w:rPr>
        <w:t>initial</w:t>
      </w:r>
      <w:r>
        <w:rPr>
          <w:spacing w:val="-7"/>
          <w:w w:val="105"/>
        </w:rPr>
        <w:t xml:space="preserve"> </w:t>
      </w:r>
      <w:r>
        <w:rPr>
          <w:spacing w:val="-3"/>
          <w:w w:val="105"/>
        </w:rPr>
        <w:t>catalog</w:t>
      </w:r>
      <w:r>
        <w:rPr>
          <w:spacing w:val="-8"/>
          <w:w w:val="105"/>
        </w:rPr>
        <w:t xml:space="preserve"> </w:t>
      </w:r>
      <w:r>
        <w:rPr>
          <w:w w:val="105"/>
        </w:rPr>
        <w:t>of</w:t>
      </w:r>
      <w:r>
        <w:rPr>
          <w:spacing w:val="-7"/>
          <w:w w:val="105"/>
        </w:rPr>
        <w:t xml:space="preserve"> </w:t>
      </w:r>
      <w:r>
        <w:rPr>
          <w:spacing w:val="-3"/>
          <w:w w:val="105"/>
        </w:rPr>
        <w:t>refactorings.</w:t>
      </w:r>
      <w:r>
        <w:rPr>
          <w:spacing w:val="-7"/>
          <w:w w:val="105"/>
        </w:rPr>
        <w:t xml:space="preserve"> </w:t>
      </w:r>
      <w:r>
        <w:rPr>
          <w:spacing w:val="-3"/>
          <w:w w:val="105"/>
        </w:rPr>
        <w:t>They've</w:t>
      </w:r>
      <w:r>
        <w:rPr>
          <w:spacing w:val="-7"/>
          <w:w w:val="105"/>
        </w:rPr>
        <w:t xml:space="preserve"> </w:t>
      </w:r>
      <w:r>
        <w:rPr>
          <w:spacing w:val="-3"/>
          <w:w w:val="105"/>
        </w:rPr>
        <w:t>grown</w:t>
      </w:r>
      <w:r>
        <w:rPr>
          <w:spacing w:val="-8"/>
          <w:w w:val="105"/>
        </w:rPr>
        <w:t xml:space="preserve"> </w:t>
      </w:r>
      <w:r>
        <w:rPr>
          <w:spacing w:val="-3"/>
          <w:w w:val="105"/>
        </w:rPr>
        <w:t>from</w:t>
      </w:r>
      <w:r>
        <w:rPr>
          <w:spacing w:val="-7"/>
          <w:w w:val="105"/>
        </w:rPr>
        <w:t xml:space="preserve"> </w:t>
      </w:r>
      <w:r>
        <w:rPr>
          <w:w w:val="105"/>
        </w:rPr>
        <w:t>the</w:t>
      </w:r>
      <w:r>
        <w:rPr>
          <w:spacing w:val="-7"/>
          <w:w w:val="105"/>
        </w:rPr>
        <w:t xml:space="preserve"> </w:t>
      </w:r>
      <w:r>
        <w:rPr>
          <w:spacing w:val="-3"/>
          <w:w w:val="105"/>
        </w:rPr>
        <w:t>notes</w:t>
      </w:r>
      <w:r>
        <w:rPr>
          <w:spacing w:val="-7"/>
          <w:w w:val="105"/>
        </w:rPr>
        <w:t xml:space="preserve"> </w:t>
      </w:r>
      <w:r>
        <w:rPr>
          <w:spacing w:val="-3"/>
          <w:w w:val="105"/>
        </w:rPr>
        <w:t>I've</w:t>
      </w:r>
      <w:r>
        <w:rPr>
          <w:spacing w:val="-8"/>
          <w:w w:val="105"/>
        </w:rPr>
        <w:t xml:space="preserve"> </w:t>
      </w:r>
      <w:r>
        <w:rPr>
          <w:spacing w:val="-3"/>
          <w:w w:val="105"/>
        </w:rPr>
        <w:t>made</w:t>
      </w:r>
      <w:r>
        <w:rPr>
          <w:spacing w:val="-7"/>
          <w:w w:val="105"/>
        </w:rPr>
        <w:t xml:space="preserve"> </w:t>
      </w:r>
      <w:r>
        <w:rPr>
          <w:spacing w:val="-3"/>
          <w:w w:val="105"/>
        </w:rPr>
        <w:t>in refactoring</w:t>
      </w:r>
      <w:r>
        <w:rPr>
          <w:spacing w:val="-13"/>
          <w:w w:val="105"/>
        </w:rPr>
        <w:t xml:space="preserve"> </w:t>
      </w:r>
      <w:r>
        <w:rPr>
          <w:spacing w:val="-3"/>
          <w:w w:val="105"/>
        </w:rPr>
        <w:t>over</w:t>
      </w:r>
      <w:r>
        <w:rPr>
          <w:spacing w:val="-13"/>
          <w:w w:val="105"/>
        </w:rPr>
        <w:t xml:space="preserve"> </w:t>
      </w:r>
      <w:r>
        <w:rPr>
          <w:w w:val="105"/>
        </w:rPr>
        <w:t>the</w:t>
      </w:r>
      <w:r>
        <w:rPr>
          <w:spacing w:val="-12"/>
          <w:w w:val="105"/>
        </w:rPr>
        <w:t xml:space="preserve"> </w:t>
      </w:r>
      <w:r>
        <w:rPr>
          <w:spacing w:val="-3"/>
          <w:w w:val="105"/>
        </w:rPr>
        <w:t>last</w:t>
      </w:r>
      <w:r>
        <w:rPr>
          <w:spacing w:val="-13"/>
          <w:w w:val="105"/>
        </w:rPr>
        <w:t xml:space="preserve"> </w:t>
      </w:r>
      <w:r>
        <w:rPr>
          <w:w w:val="105"/>
        </w:rPr>
        <w:t>few</w:t>
      </w:r>
      <w:r>
        <w:rPr>
          <w:spacing w:val="-11"/>
          <w:w w:val="105"/>
        </w:rPr>
        <w:t xml:space="preserve"> </w:t>
      </w:r>
      <w:r>
        <w:rPr>
          <w:w w:val="105"/>
        </w:rPr>
        <w:t>years.</w:t>
      </w:r>
      <w:r>
        <w:rPr>
          <w:spacing w:val="-11"/>
          <w:w w:val="105"/>
        </w:rPr>
        <w:t xml:space="preserve"> </w:t>
      </w:r>
      <w:r>
        <w:rPr>
          <w:w w:val="105"/>
        </w:rPr>
        <w:t>This</w:t>
      </w:r>
      <w:r>
        <w:rPr>
          <w:spacing w:val="-11"/>
          <w:w w:val="105"/>
        </w:rPr>
        <w:t xml:space="preserve"> </w:t>
      </w:r>
      <w:r>
        <w:rPr>
          <w:w w:val="105"/>
        </w:rPr>
        <w:t>catalog</w:t>
      </w:r>
      <w:r>
        <w:rPr>
          <w:spacing w:val="-11"/>
          <w:w w:val="105"/>
        </w:rPr>
        <w:t xml:space="preserve"> </w:t>
      </w:r>
      <w:r>
        <w:rPr>
          <w:w w:val="105"/>
        </w:rPr>
        <w:t>is</w:t>
      </w:r>
      <w:r>
        <w:rPr>
          <w:spacing w:val="-11"/>
          <w:w w:val="105"/>
        </w:rPr>
        <w:t xml:space="preserve"> </w:t>
      </w:r>
      <w:r>
        <w:rPr>
          <w:w w:val="105"/>
        </w:rPr>
        <w:t>by</w:t>
      </w:r>
      <w:r>
        <w:rPr>
          <w:spacing w:val="-12"/>
          <w:w w:val="105"/>
        </w:rPr>
        <w:t xml:space="preserve"> </w:t>
      </w:r>
      <w:r>
        <w:rPr>
          <w:w w:val="105"/>
        </w:rPr>
        <w:t>no</w:t>
      </w:r>
      <w:r>
        <w:rPr>
          <w:spacing w:val="-11"/>
          <w:w w:val="105"/>
        </w:rPr>
        <w:t xml:space="preserve"> </w:t>
      </w:r>
      <w:r>
        <w:rPr>
          <w:w w:val="105"/>
        </w:rPr>
        <w:t>means</w:t>
      </w:r>
      <w:r>
        <w:rPr>
          <w:spacing w:val="-11"/>
          <w:w w:val="105"/>
        </w:rPr>
        <w:t xml:space="preserve"> </w:t>
      </w:r>
      <w:r>
        <w:rPr>
          <w:w w:val="105"/>
        </w:rPr>
        <w:t>comprehensive</w:t>
      </w:r>
      <w:r>
        <w:rPr>
          <w:spacing w:val="-11"/>
          <w:w w:val="105"/>
        </w:rPr>
        <w:t xml:space="preserve"> </w:t>
      </w:r>
      <w:r>
        <w:rPr>
          <w:w w:val="105"/>
        </w:rPr>
        <w:t>or</w:t>
      </w:r>
      <w:r>
        <w:rPr>
          <w:spacing w:val="-11"/>
          <w:w w:val="105"/>
        </w:rPr>
        <w:t xml:space="preserve"> </w:t>
      </w:r>
      <w:r>
        <w:rPr>
          <w:w w:val="105"/>
        </w:rPr>
        <w:t>watertight,</w:t>
      </w:r>
      <w:r>
        <w:rPr>
          <w:spacing w:val="-11"/>
          <w:w w:val="105"/>
        </w:rPr>
        <w:t xml:space="preserve"> </w:t>
      </w:r>
      <w:r>
        <w:rPr>
          <w:w w:val="105"/>
        </w:rPr>
        <w:t>but it should provide a solid starting point for your own refactoring</w:t>
      </w:r>
      <w:r>
        <w:rPr>
          <w:spacing w:val="-18"/>
          <w:w w:val="105"/>
        </w:rPr>
        <w:t xml:space="preserve"> </w:t>
      </w:r>
      <w:r>
        <w:rPr>
          <w:w w:val="105"/>
        </w:rPr>
        <w:t>work.</w:t>
      </w:r>
    </w:p>
    <w:p w:rsidR="00F971A3" w:rsidRDefault="00F971A3">
      <w:pPr>
        <w:pStyle w:val="BodyText"/>
        <w:spacing w:before="8"/>
        <w:rPr>
          <w:sz w:val="24"/>
        </w:rPr>
      </w:pPr>
    </w:p>
    <w:p w:rsidR="00F971A3" w:rsidRDefault="008B76CE">
      <w:pPr>
        <w:pStyle w:val="Heading2"/>
      </w:pPr>
      <w:bookmarkStart w:id="52" w:name="_TOC_250097"/>
      <w:bookmarkEnd w:id="52"/>
      <w:r>
        <w:rPr>
          <w:color w:val="344178"/>
        </w:rPr>
        <w:t>Format of the Refactorings</w:t>
      </w:r>
    </w:p>
    <w:p w:rsidR="00F971A3" w:rsidRDefault="00F971A3">
      <w:pPr>
        <w:pStyle w:val="BodyText"/>
        <w:spacing w:before="2"/>
        <w:rPr>
          <w:b/>
          <w:sz w:val="25"/>
        </w:rPr>
      </w:pPr>
    </w:p>
    <w:p w:rsidR="00F971A3" w:rsidRDefault="008B76CE">
      <w:pPr>
        <w:pStyle w:val="BodyText"/>
        <w:spacing w:line="247" w:lineRule="auto"/>
        <w:ind w:left="160" w:right="271"/>
      </w:pPr>
      <w:r>
        <w:rPr>
          <w:w w:val="105"/>
        </w:rPr>
        <w:t>As</w:t>
      </w:r>
      <w:r>
        <w:rPr>
          <w:spacing w:val="-11"/>
          <w:w w:val="105"/>
        </w:rPr>
        <w:t xml:space="preserve"> </w:t>
      </w:r>
      <w:r>
        <w:rPr>
          <w:w w:val="105"/>
        </w:rPr>
        <w:t>I</w:t>
      </w:r>
      <w:r>
        <w:rPr>
          <w:spacing w:val="-10"/>
          <w:w w:val="105"/>
        </w:rPr>
        <w:t xml:space="preserve"> </w:t>
      </w:r>
      <w:r>
        <w:rPr>
          <w:w w:val="105"/>
        </w:rPr>
        <w:t>describe</w:t>
      </w:r>
      <w:r>
        <w:rPr>
          <w:spacing w:val="-11"/>
          <w:w w:val="105"/>
        </w:rPr>
        <w:t xml:space="preserve"> </w:t>
      </w:r>
      <w:r>
        <w:rPr>
          <w:w w:val="105"/>
        </w:rPr>
        <w:t>the</w:t>
      </w:r>
      <w:r>
        <w:rPr>
          <w:spacing w:val="-10"/>
          <w:w w:val="105"/>
        </w:rPr>
        <w:t xml:space="preserve"> </w:t>
      </w:r>
      <w:r>
        <w:rPr>
          <w:w w:val="105"/>
        </w:rPr>
        <w:t>refactorings</w:t>
      </w:r>
      <w:r>
        <w:rPr>
          <w:spacing w:val="-11"/>
          <w:w w:val="105"/>
        </w:rPr>
        <w:t xml:space="preserve"> </w:t>
      </w:r>
      <w:r>
        <w:rPr>
          <w:w w:val="105"/>
        </w:rPr>
        <w:t>in</w:t>
      </w:r>
      <w:r>
        <w:rPr>
          <w:spacing w:val="-10"/>
          <w:w w:val="105"/>
        </w:rPr>
        <w:t xml:space="preserve"> </w:t>
      </w:r>
      <w:r>
        <w:rPr>
          <w:w w:val="105"/>
        </w:rPr>
        <w:t>this</w:t>
      </w:r>
      <w:r>
        <w:rPr>
          <w:spacing w:val="-11"/>
          <w:w w:val="105"/>
        </w:rPr>
        <w:t xml:space="preserve"> </w:t>
      </w:r>
      <w:r>
        <w:rPr>
          <w:w w:val="105"/>
        </w:rPr>
        <w:t>and</w:t>
      </w:r>
      <w:r>
        <w:rPr>
          <w:spacing w:val="-10"/>
          <w:w w:val="105"/>
        </w:rPr>
        <w:t xml:space="preserve"> </w:t>
      </w:r>
      <w:r>
        <w:rPr>
          <w:w w:val="105"/>
        </w:rPr>
        <w:t>other</w:t>
      </w:r>
      <w:r>
        <w:rPr>
          <w:spacing w:val="-11"/>
          <w:w w:val="105"/>
        </w:rPr>
        <w:t xml:space="preserve"> </w:t>
      </w:r>
      <w:r>
        <w:rPr>
          <w:w w:val="105"/>
        </w:rPr>
        <w:t>chapters,</w:t>
      </w:r>
      <w:r>
        <w:rPr>
          <w:spacing w:val="-10"/>
          <w:w w:val="105"/>
        </w:rPr>
        <w:t xml:space="preserve"> </w:t>
      </w:r>
      <w:r>
        <w:rPr>
          <w:w w:val="105"/>
        </w:rPr>
        <w:t>I</w:t>
      </w:r>
      <w:r>
        <w:rPr>
          <w:spacing w:val="-11"/>
          <w:w w:val="105"/>
        </w:rPr>
        <w:t xml:space="preserve"> </w:t>
      </w:r>
      <w:r>
        <w:rPr>
          <w:w w:val="105"/>
        </w:rPr>
        <w:t>use</w:t>
      </w:r>
      <w:r>
        <w:rPr>
          <w:spacing w:val="-10"/>
          <w:w w:val="105"/>
        </w:rPr>
        <w:t xml:space="preserve"> </w:t>
      </w:r>
      <w:r>
        <w:rPr>
          <w:w w:val="105"/>
        </w:rPr>
        <w:t>a</w:t>
      </w:r>
      <w:r>
        <w:rPr>
          <w:spacing w:val="-11"/>
          <w:w w:val="105"/>
        </w:rPr>
        <w:t xml:space="preserve"> </w:t>
      </w:r>
      <w:r>
        <w:rPr>
          <w:w w:val="105"/>
        </w:rPr>
        <w:t>standard</w:t>
      </w:r>
      <w:r>
        <w:rPr>
          <w:spacing w:val="-10"/>
          <w:w w:val="105"/>
        </w:rPr>
        <w:t xml:space="preserve"> </w:t>
      </w:r>
      <w:r>
        <w:rPr>
          <w:w w:val="105"/>
        </w:rPr>
        <w:t>format.</w:t>
      </w:r>
      <w:r>
        <w:rPr>
          <w:spacing w:val="-11"/>
          <w:w w:val="105"/>
        </w:rPr>
        <w:t xml:space="preserve"> </w:t>
      </w:r>
      <w:r>
        <w:rPr>
          <w:spacing w:val="3"/>
          <w:w w:val="105"/>
        </w:rPr>
        <w:t>Each</w:t>
      </w:r>
      <w:r>
        <w:rPr>
          <w:spacing w:val="-17"/>
          <w:w w:val="105"/>
        </w:rPr>
        <w:t xml:space="preserve"> </w:t>
      </w:r>
      <w:r>
        <w:rPr>
          <w:spacing w:val="-3"/>
          <w:w w:val="105"/>
        </w:rPr>
        <w:t xml:space="preserve">refactoring </w:t>
      </w:r>
      <w:r>
        <w:rPr>
          <w:w w:val="105"/>
        </w:rPr>
        <w:t>has five parts, as</w:t>
      </w:r>
      <w:r>
        <w:rPr>
          <w:spacing w:val="10"/>
          <w:w w:val="105"/>
        </w:rPr>
        <w:t xml:space="preserve"> </w:t>
      </w:r>
      <w:r>
        <w:rPr>
          <w:w w:val="105"/>
        </w:rPr>
        <w:t>follows:</w:t>
      </w:r>
    </w:p>
    <w:p w:rsidR="00F971A3" w:rsidRDefault="00F971A3">
      <w:pPr>
        <w:pStyle w:val="BodyText"/>
        <w:spacing w:before="3"/>
        <w:rPr>
          <w:sz w:val="26"/>
        </w:rPr>
      </w:pPr>
    </w:p>
    <w:p w:rsidR="00F971A3" w:rsidRDefault="008B76CE">
      <w:pPr>
        <w:pStyle w:val="ListParagraph"/>
        <w:numPr>
          <w:ilvl w:val="0"/>
          <w:numId w:val="53"/>
        </w:numPr>
        <w:tabs>
          <w:tab w:val="left" w:pos="879"/>
          <w:tab w:val="left" w:pos="880"/>
        </w:tabs>
        <w:spacing w:before="1" w:line="244" w:lineRule="auto"/>
        <w:ind w:right="423"/>
        <w:rPr>
          <w:sz w:val="19"/>
        </w:rPr>
      </w:pPr>
      <w:r>
        <w:rPr>
          <w:w w:val="105"/>
          <w:sz w:val="19"/>
        </w:rPr>
        <w:t>I</w:t>
      </w:r>
      <w:r>
        <w:rPr>
          <w:spacing w:val="-17"/>
          <w:w w:val="105"/>
          <w:sz w:val="19"/>
        </w:rPr>
        <w:t xml:space="preserve"> </w:t>
      </w:r>
      <w:r>
        <w:rPr>
          <w:spacing w:val="-3"/>
          <w:w w:val="105"/>
          <w:sz w:val="19"/>
        </w:rPr>
        <w:t>begin</w:t>
      </w:r>
      <w:r>
        <w:rPr>
          <w:spacing w:val="-16"/>
          <w:w w:val="105"/>
          <w:sz w:val="19"/>
        </w:rPr>
        <w:t xml:space="preserve"> </w:t>
      </w:r>
      <w:r>
        <w:rPr>
          <w:spacing w:val="-3"/>
          <w:w w:val="105"/>
          <w:sz w:val="19"/>
        </w:rPr>
        <w:t>with</w:t>
      </w:r>
      <w:r>
        <w:rPr>
          <w:spacing w:val="-16"/>
          <w:w w:val="105"/>
          <w:sz w:val="19"/>
        </w:rPr>
        <w:t xml:space="preserve"> </w:t>
      </w:r>
      <w:r>
        <w:rPr>
          <w:w w:val="105"/>
          <w:sz w:val="19"/>
        </w:rPr>
        <w:t>a</w:t>
      </w:r>
      <w:r>
        <w:rPr>
          <w:spacing w:val="-5"/>
          <w:w w:val="105"/>
          <w:sz w:val="19"/>
        </w:rPr>
        <w:t xml:space="preserve"> </w:t>
      </w:r>
      <w:r>
        <w:rPr>
          <w:b/>
          <w:spacing w:val="5"/>
          <w:w w:val="105"/>
          <w:sz w:val="19"/>
        </w:rPr>
        <w:t>name.</w:t>
      </w:r>
      <w:r>
        <w:rPr>
          <w:b/>
          <w:spacing w:val="-7"/>
          <w:w w:val="105"/>
          <w:sz w:val="19"/>
        </w:rPr>
        <w:t xml:space="preserve"> </w:t>
      </w:r>
      <w:r>
        <w:rPr>
          <w:w w:val="105"/>
          <w:sz w:val="19"/>
        </w:rPr>
        <w:t>The</w:t>
      </w:r>
      <w:r>
        <w:rPr>
          <w:spacing w:val="-13"/>
          <w:w w:val="105"/>
          <w:sz w:val="19"/>
        </w:rPr>
        <w:t xml:space="preserve"> </w:t>
      </w:r>
      <w:r>
        <w:rPr>
          <w:w w:val="105"/>
          <w:sz w:val="19"/>
        </w:rPr>
        <w:t>name</w:t>
      </w:r>
      <w:r>
        <w:rPr>
          <w:spacing w:val="-13"/>
          <w:w w:val="105"/>
          <w:sz w:val="19"/>
        </w:rPr>
        <w:t xml:space="preserve"> </w:t>
      </w:r>
      <w:r>
        <w:rPr>
          <w:w w:val="105"/>
          <w:sz w:val="19"/>
        </w:rPr>
        <w:t>is</w:t>
      </w:r>
      <w:r>
        <w:rPr>
          <w:spacing w:val="-14"/>
          <w:w w:val="105"/>
          <w:sz w:val="19"/>
        </w:rPr>
        <w:t xml:space="preserve"> </w:t>
      </w:r>
      <w:r>
        <w:rPr>
          <w:w w:val="105"/>
          <w:sz w:val="19"/>
        </w:rPr>
        <w:t>important</w:t>
      </w:r>
      <w:r>
        <w:rPr>
          <w:spacing w:val="-13"/>
          <w:w w:val="105"/>
          <w:sz w:val="19"/>
        </w:rPr>
        <w:t xml:space="preserve"> </w:t>
      </w:r>
      <w:r>
        <w:rPr>
          <w:w w:val="105"/>
          <w:sz w:val="19"/>
        </w:rPr>
        <w:t>to</w:t>
      </w:r>
      <w:r>
        <w:rPr>
          <w:spacing w:val="-13"/>
          <w:w w:val="105"/>
          <w:sz w:val="19"/>
        </w:rPr>
        <w:t xml:space="preserve"> </w:t>
      </w:r>
      <w:r>
        <w:rPr>
          <w:w w:val="105"/>
          <w:sz w:val="19"/>
        </w:rPr>
        <w:t>building</w:t>
      </w:r>
      <w:r>
        <w:rPr>
          <w:spacing w:val="-13"/>
          <w:w w:val="105"/>
          <w:sz w:val="19"/>
        </w:rPr>
        <w:t xml:space="preserve"> </w:t>
      </w:r>
      <w:r>
        <w:rPr>
          <w:w w:val="105"/>
          <w:sz w:val="19"/>
        </w:rPr>
        <w:t>a</w:t>
      </w:r>
      <w:r>
        <w:rPr>
          <w:spacing w:val="-14"/>
          <w:w w:val="105"/>
          <w:sz w:val="19"/>
        </w:rPr>
        <w:t xml:space="preserve"> </w:t>
      </w:r>
      <w:r>
        <w:rPr>
          <w:w w:val="105"/>
          <w:sz w:val="19"/>
        </w:rPr>
        <w:t>vocabulary</w:t>
      </w:r>
      <w:r>
        <w:rPr>
          <w:spacing w:val="-13"/>
          <w:w w:val="105"/>
          <w:sz w:val="19"/>
        </w:rPr>
        <w:t xml:space="preserve"> </w:t>
      </w:r>
      <w:r>
        <w:rPr>
          <w:w w:val="105"/>
          <w:sz w:val="19"/>
        </w:rPr>
        <w:t>of</w:t>
      </w:r>
      <w:r>
        <w:rPr>
          <w:spacing w:val="-13"/>
          <w:w w:val="105"/>
          <w:sz w:val="19"/>
        </w:rPr>
        <w:t xml:space="preserve"> </w:t>
      </w:r>
      <w:r>
        <w:rPr>
          <w:w w:val="105"/>
          <w:sz w:val="19"/>
        </w:rPr>
        <w:t>refactorings.</w:t>
      </w:r>
      <w:r>
        <w:rPr>
          <w:spacing w:val="-13"/>
          <w:w w:val="105"/>
          <w:sz w:val="19"/>
        </w:rPr>
        <w:t xml:space="preserve"> </w:t>
      </w:r>
      <w:r>
        <w:rPr>
          <w:w w:val="105"/>
          <w:sz w:val="19"/>
        </w:rPr>
        <w:t>This is the name I use elsewhere in the</w:t>
      </w:r>
      <w:r>
        <w:rPr>
          <w:spacing w:val="17"/>
          <w:w w:val="105"/>
          <w:sz w:val="19"/>
        </w:rPr>
        <w:t xml:space="preserve"> </w:t>
      </w:r>
      <w:r>
        <w:rPr>
          <w:w w:val="105"/>
          <w:sz w:val="19"/>
        </w:rPr>
        <w:t>book.</w:t>
      </w:r>
    </w:p>
    <w:p w:rsidR="00F971A3" w:rsidRDefault="008B76CE">
      <w:pPr>
        <w:pStyle w:val="ListParagraph"/>
        <w:numPr>
          <w:ilvl w:val="0"/>
          <w:numId w:val="53"/>
        </w:numPr>
        <w:tabs>
          <w:tab w:val="left" w:pos="879"/>
          <w:tab w:val="left" w:pos="880"/>
        </w:tabs>
        <w:spacing w:before="4" w:line="254" w:lineRule="auto"/>
        <w:ind w:right="364"/>
        <w:rPr>
          <w:sz w:val="19"/>
        </w:rPr>
      </w:pPr>
      <w:r>
        <w:rPr>
          <w:w w:val="105"/>
          <w:sz w:val="19"/>
        </w:rPr>
        <w:t>I</w:t>
      </w:r>
      <w:r>
        <w:rPr>
          <w:spacing w:val="-13"/>
          <w:w w:val="105"/>
          <w:sz w:val="19"/>
        </w:rPr>
        <w:t xml:space="preserve"> </w:t>
      </w:r>
      <w:r>
        <w:rPr>
          <w:w w:val="105"/>
          <w:sz w:val="19"/>
        </w:rPr>
        <w:t>follow</w:t>
      </w:r>
      <w:r>
        <w:rPr>
          <w:spacing w:val="-12"/>
          <w:w w:val="105"/>
          <w:sz w:val="19"/>
        </w:rPr>
        <w:t xml:space="preserve"> </w:t>
      </w:r>
      <w:r>
        <w:rPr>
          <w:w w:val="105"/>
          <w:sz w:val="19"/>
        </w:rPr>
        <w:t>the</w:t>
      </w:r>
      <w:r>
        <w:rPr>
          <w:spacing w:val="-12"/>
          <w:w w:val="105"/>
          <w:sz w:val="19"/>
        </w:rPr>
        <w:t xml:space="preserve"> </w:t>
      </w:r>
      <w:r>
        <w:rPr>
          <w:w w:val="105"/>
          <w:sz w:val="19"/>
        </w:rPr>
        <w:t>name</w:t>
      </w:r>
      <w:r>
        <w:rPr>
          <w:spacing w:val="-13"/>
          <w:w w:val="105"/>
          <w:sz w:val="19"/>
        </w:rPr>
        <w:t xml:space="preserve"> </w:t>
      </w:r>
      <w:r>
        <w:rPr>
          <w:w w:val="105"/>
          <w:sz w:val="19"/>
        </w:rPr>
        <w:t>with</w:t>
      </w:r>
      <w:r>
        <w:rPr>
          <w:spacing w:val="-12"/>
          <w:w w:val="105"/>
          <w:sz w:val="19"/>
        </w:rPr>
        <w:t xml:space="preserve"> </w:t>
      </w:r>
      <w:r>
        <w:rPr>
          <w:w w:val="105"/>
          <w:sz w:val="19"/>
        </w:rPr>
        <w:t>a</w:t>
      </w:r>
      <w:r>
        <w:rPr>
          <w:spacing w:val="-12"/>
          <w:w w:val="105"/>
          <w:sz w:val="19"/>
        </w:rPr>
        <w:t xml:space="preserve"> </w:t>
      </w:r>
      <w:r>
        <w:rPr>
          <w:w w:val="105"/>
          <w:sz w:val="19"/>
        </w:rPr>
        <w:t>short</w:t>
      </w:r>
      <w:r>
        <w:rPr>
          <w:spacing w:val="-13"/>
          <w:w w:val="105"/>
          <w:sz w:val="19"/>
        </w:rPr>
        <w:t xml:space="preserve"> </w:t>
      </w:r>
      <w:r>
        <w:rPr>
          <w:b/>
          <w:w w:val="105"/>
          <w:sz w:val="19"/>
        </w:rPr>
        <w:t>summary</w:t>
      </w:r>
      <w:r>
        <w:rPr>
          <w:b/>
          <w:spacing w:val="-11"/>
          <w:w w:val="105"/>
          <w:sz w:val="19"/>
        </w:rPr>
        <w:t xml:space="preserve"> </w:t>
      </w:r>
      <w:r>
        <w:rPr>
          <w:w w:val="105"/>
          <w:sz w:val="19"/>
        </w:rPr>
        <w:t>of</w:t>
      </w:r>
      <w:r>
        <w:rPr>
          <w:spacing w:val="-12"/>
          <w:w w:val="105"/>
          <w:sz w:val="19"/>
        </w:rPr>
        <w:t xml:space="preserve"> </w:t>
      </w:r>
      <w:r>
        <w:rPr>
          <w:w w:val="105"/>
          <w:sz w:val="19"/>
        </w:rPr>
        <w:t>the</w:t>
      </w:r>
      <w:r>
        <w:rPr>
          <w:spacing w:val="-12"/>
          <w:w w:val="105"/>
          <w:sz w:val="19"/>
        </w:rPr>
        <w:t xml:space="preserve"> </w:t>
      </w:r>
      <w:r>
        <w:rPr>
          <w:w w:val="105"/>
          <w:sz w:val="19"/>
        </w:rPr>
        <w:t>situation</w:t>
      </w:r>
      <w:r>
        <w:rPr>
          <w:spacing w:val="-13"/>
          <w:w w:val="105"/>
          <w:sz w:val="19"/>
        </w:rPr>
        <w:t xml:space="preserve"> </w:t>
      </w:r>
      <w:r>
        <w:rPr>
          <w:w w:val="105"/>
          <w:sz w:val="19"/>
        </w:rPr>
        <w:t>in</w:t>
      </w:r>
      <w:r>
        <w:rPr>
          <w:spacing w:val="-12"/>
          <w:w w:val="105"/>
          <w:sz w:val="19"/>
        </w:rPr>
        <w:t xml:space="preserve"> </w:t>
      </w:r>
      <w:r>
        <w:rPr>
          <w:w w:val="105"/>
          <w:sz w:val="19"/>
        </w:rPr>
        <w:t>which</w:t>
      </w:r>
      <w:r>
        <w:rPr>
          <w:spacing w:val="-12"/>
          <w:w w:val="105"/>
          <w:sz w:val="19"/>
        </w:rPr>
        <w:t xml:space="preserve"> </w:t>
      </w:r>
      <w:r>
        <w:rPr>
          <w:w w:val="105"/>
          <w:sz w:val="19"/>
        </w:rPr>
        <w:t>you</w:t>
      </w:r>
      <w:r>
        <w:rPr>
          <w:spacing w:val="-13"/>
          <w:w w:val="105"/>
          <w:sz w:val="19"/>
        </w:rPr>
        <w:t xml:space="preserve"> </w:t>
      </w:r>
      <w:r>
        <w:rPr>
          <w:w w:val="105"/>
          <w:sz w:val="19"/>
        </w:rPr>
        <w:t>need</w:t>
      </w:r>
      <w:r>
        <w:rPr>
          <w:spacing w:val="-12"/>
          <w:w w:val="105"/>
          <w:sz w:val="19"/>
        </w:rPr>
        <w:t xml:space="preserve"> </w:t>
      </w:r>
      <w:r>
        <w:rPr>
          <w:w w:val="105"/>
          <w:sz w:val="19"/>
        </w:rPr>
        <w:t>the</w:t>
      </w:r>
      <w:r>
        <w:rPr>
          <w:spacing w:val="-12"/>
          <w:w w:val="105"/>
          <w:sz w:val="19"/>
        </w:rPr>
        <w:t xml:space="preserve"> </w:t>
      </w:r>
      <w:r>
        <w:rPr>
          <w:w w:val="105"/>
          <w:sz w:val="19"/>
        </w:rPr>
        <w:t xml:space="preserve">refactoring and a summary of what the refactoring does. This helps you find a refactoring more </w:t>
      </w:r>
      <w:r>
        <w:rPr>
          <w:spacing w:val="3"/>
          <w:w w:val="105"/>
          <w:sz w:val="19"/>
        </w:rPr>
        <w:t>quickly.</w:t>
      </w:r>
    </w:p>
    <w:p w:rsidR="00F971A3" w:rsidRDefault="008B76CE">
      <w:pPr>
        <w:pStyle w:val="ListParagraph"/>
        <w:numPr>
          <w:ilvl w:val="0"/>
          <w:numId w:val="53"/>
        </w:numPr>
        <w:tabs>
          <w:tab w:val="left" w:pos="879"/>
          <w:tab w:val="left" w:pos="880"/>
        </w:tabs>
        <w:spacing w:line="244" w:lineRule="auto"/>
        <w:ind w:right="1429"/>
        <w:rPr>
          <w:sz w:val="19"/>
        </w:rPr>
      </w:pPr>
      <w:r>
        <w:rPr>
          <w:spacing w:val="-5"/>
          <w:w w:val="105"/>
          <w:sz w:val="19"/>
        </w:rPr>
        <w:t>The</w:t>
      </w:r>
      <w:r>
        <w:rPr>
          <w:spacing w:val="-18"/>
          <w:w w:val="105"/>
          <w:sz w:val="19"/>
        </w:rPr>
        <w:t xml:space="preserve"> </w:t>
      </w:r>
      <w:r>
        <w:rPr>
          <w:b/>
          <w:w w:val="105"/>
          <w:sz w:val="19"/>
        </w:rPr>
        <w:t>motivation</w:t>
      </w:r>
      <w:r>
        <w:rPr>
          <w:b/>
          <w:spacing w:val="-12"/>
          <w:w w:val="105"/>
          <w:sz w:val="19"/>
        </w:rPr>
        <w:t xml:space="preserve"> </w:t>
      </w:r>
      <w:r>
        <w:rPr>
          <w:w w:val="105"/>
          <w:sz w:val="19"/>
        </w:rPr>
        <w:t>describes</w:t>
      </w:r>
      <w:r>
        <w:rPr>
          <w:spacing w:val="-14"/>
          <w:w w:val="105"/>
          <w:sz w:val="19"/>
        </w:rPr>
        <w:t xml:space="preserve"> </w:t>
      </w:r>
      <w:r>
        <w:rPr>
          <w:w w:val="105"/>
          <w:sz w:val="19"/>
        </w:rPr>
        <w:t>why</w:t>
      </w:r>
      <w:r>
        <w:rPr>
          <w:spacing w:val="-13"/>
          <w:w w:val="105"/>
          <w:sz w:val="19"/>
        </w:rPr>
        <w:t xml:space="preserve"> </w:t>
      </w:r>
      <w:r>
        <w:rPr>
          <w:w w:val="105"/>
          <w:sz w:val="19"/>
        </w:rPr>
        <w:t>the</w:t>
      </w:r>
      <w:r>
        <w:rPr>
          <w:spacing w:val="-14"/>
          <w:w w:val="105"/>
          <w:sz w:val="19"/>
        </w:rPr>
        <w:t xml:space="preserve"> </w:t>
      </w:r>
      <w:r>
        <w:rPr>
          <w:w w:val="105"/>
          <w:sz w:val="19"/>
        </w:rPr>
        <w:t>refactoring</w:t>
      </w:r>
      <w:r>
        <w:rPr>
          <w:spacing w:val="-14"/>
          <w:w w:val="105"/>
          <w:sz w:val="19"/>
        </w:rPr>
        <w:t xml:space="preserve"> </w:t>
      </w:r>
      <w:r>
        <w:rPr>
          <w:w w:val="105"/>
          <w:sz w:val="19"/>
        </w:rPr>
        <w:t>should</w:t>
      </w:r>
      <w:r>
        <w:rPr>
          <w:spacing w:val="-13"/>
          <w:w w:val="105"/>
          <w:sz w:val="19"/>
        </w:rPr>
        <w:t xml:space="preserve"> </w:t>
      </w:r>
      <w:r>
        <w:rPr>
          <w:w w:val="105"/>
          <w:sz w:val="19"/>
        </w:rPr>
        <w:t>be</w:t>
      </w:r>
      <w:r>
        <w:rPr>
          <w:spacing w:val="-14"/>
          <w:w w:val="105"/>
          <w:sz w:val="19"/>
        </w:rPr>
        <w:t xml:space="preserve"> </w:t>
      </w:r>
      <w:r>
        <w:rPr>
          <w:w w:val="105"/>
          <w:sz w:val="19"/>
        </w:rPr>
        <w:t>done</w:t>
      </w:r>
      <w:r>
        <w:rPr>
          <w:spacing w:val="-14"/>
          <w:w w:val="105"/>
          <w:sz w:val="19"/>
        </w:rPr>
        <w:t xml:space="preserve"> </w:t>
      </w:r>
      <w:r>
        <w:rPr>
          <w:w w:val="105"/>
          <w:sz w:val="19"/>
        </w:rPr>
        <w:t>and</w:t>
      </w:r>
      <w:r>
        <w:rPr>
          <w:spacing w:val="-13"/>
          <w:w w:val="105"/>
          <w:sz w:val="19"/>
        </w:rPr>
        <w:t xml:space="preserve"> </w:t>
      </w:r>
      <w:r>
        <w:rPr>
          <w:w w:val="105"/>
          <w:sz w:val="19"/>
        </w:rPr>
        <w:t>describes circumstances in which it shouldn't be</w:t>
      </w:r>
      <w:r>
        <w:rPr>
          <w:spacing w:val="13"/>
          <w:w w:val="105"/>
          <w:sz w:val="19"/>
        </w:rPr>
        <w:t xml:space="preserve"> </w:t>
      </w:r>
      <w:r>
        <w:rPr>
          <w:w w:val="105"/>
          <w:sz w:val="19"/>
        </w:rPr>
        <w:t>done.</w:t>
      </w:r>
    </w:p>
    <w:p w:rsidR="00F971A3" w:rsidRDefault="008B76CE">
      <w:pPr>
        <w:pStyle w:val="ListParagraph"/>
        <w:numPr>
          <w:ilvl w:val="0"/>
          <w:numId w:val="53"/>
        </w:numPr>
        <w:tabs>
          <w:tab w:val="left" w:pos="879"/>
          <w:tab w:val="left" w:pos="880"/>
        </w:tabs>
        <w:spacing w:before="15" w:line="244" w:lineRule="auto"/>
        <w:ind w:right="1246"/>
        <w:rPr>
          <w:sz w:val="19"/>
        </w:rPr>
      </w:pPr>
      <w:r>
        <w:rPr>
          <w:spacing w:val="-5"/>
          <w:w w:val="105"/>
          <w:sz w:val="19"/>
        </w:rPr>
        <w:t>The</w:t>
      </w:r>
      <w:r>
        <w:rPr>
          <w:spacing w:val="-15"/>
          <w:w w:val="105"/>
          <w:sz w:val="19"/>
        </w:rPr>
        <w:t xml:space="preserve"> </w:t>
      </w:r>
      <w:r>
        <w:rPr>
          <w:b/>
          <w:spacing w:val="2"/>
          <w:w w:val="105"/>
          <w:sz w:val="19"/>
        </w:rPr>
        <w:t>mechanics</w:t>
      </w:r>
      <w:r>
        <w:rPr>
          <w:b/>
          <w:spacing w:val="-19"/>
          <w:w w:val="105"/>
          <w:sz w:val="19"/>
        </w:rPr>
        <w:t xml:space="preserve"> </w:t>
      </w:r>
      <w:r>
        <w:rPr>
          <w:w w:val="105"/>
          <w:sz w:val="19"/>
        </w:rPr>
        <w:t>are</w:t>
      </w:r>
      <w:r>
        <w:rPr>
          <w:spacing w:val="-9"/>
          <w:w w:val="105"/>
          <w:sz w:val="19"/>
        </w:rPr>
        <w:t xml:space="preserve"> </w:t>
      </w:r>
      <w:r>
        <w:rPr>
          <w:w w:val="105"/>
          <w:sz w:val="19"/>
        </w:rPr>
        <w:t>a</w:t>
      </w:r>
      <w:r>
        <w:rPr>
          <w:spacing w:val="-9"/>
          <w:w w:val="105"/>
          <w:sz w:val="19"/>
        </w:rPr>
        <w:t xml:space="preserve"> </w:t>
      </w:r>
      <w:r>
        <w:rPr>
          <w:w w:val="105"/>
          <w:sz w:val="19"/>
        </w:rPr>
        <w:t>concise,</w:t>
      </w:r>
      <w:r>
        <w:rPr>
          <w:spacing w:val="-9"/>
          <w:w w:val="105"/>
          <w:sz w:val="19"/>
        </w:rPr>
        <w:t xml:space="preserve"> </w:t>
      </w:r>
      <w:r>
        <w:rPr>
          <w:w w:val="105"/>
          <w:sz w:val="19"/>
        </w:rPr>
        <w:t>step-by-step</w:t>
      </w:r>
      <w:r>
        <w:rPr>
          <w:spacing w:val="-12"/>
          <w:w w:val="105"/>
          <w:sz w:val="19"/>
        </w:rPr>
        <w:t xml:space="preserve"> </w:t>
      </w:r>
      <w:r>
        <w:rPr>
          <w:w w:val="105"/>
          <w:sz w:val="19"/>
        </w:rPr>
        <w:t>description</w:t>
      </w:r>
      <w:r>
        <w:rPr>
          <w:spacing w:val="-11"/>
          <w:w w:val="105"/>
          <w:sz w:val="19"/>
        </w:rPr>
        <w:t xml:space="preserve"> </w:t>
      </w:r>
      <w:r>
        <w:rPr>
          <w:w w:val="105"/>
          <w:sz w:val="19"/>
        </w:rPr>
        <w:t>of</w:t>
      </w:r>
      <w:r>
        <w:rPr>
          <w:spacing w:val="-12"/>
          <w:w w:val="105"/>
          <w:sz w:val="19"/>
        </w:rPr>
        <w:t xml:space="preserve"> </w:t>
      </w:r>
      <w:r>
        <w:rPr>
          <w:w w:val="105"/>
          <w:sz w:val="19"/>
        </w:rPr>
        <w:t>how</w:t>
      </w:r>
      <w:r>
        <w:rPr>
          <w:spacing w:val="-11"/>
          <w:w w:val="105"/>
          <w:sz w:val="19"/>
        </w:rPr>
        <w:t xml:space="preserve"> </w:t>
      </w:r>
      <w:r>
        <w:rPr>
          <w:w w:val="105"/>
          <w:sz w:val="19"/>
        </w:rPr>
        <w:t>to</w:t>
      </w:r>
      <w:r>
        <w:rPr>
          <w:spacing w:val="-12"/>
          <w:w w:val="105"/>
          <w:sz w:val="19"/>
        </w:rPr>
        <w:t xml:space="preserve"> </w:t>
      </w:r>
      <w:r>
        <w:rPr>
          <w:w w:val="105"/>
          <w:sz w:val="19"/>
        </w:rPr>
        <w:t>carry</w:t>
      </w:r>
      <w:r>
        <w:rPr>
          <w:spacing w:val="-11"/>
          <w:w w:val="105"/>
          <w:sz w:val="19"/>
        </w:rPr>
        <w:t xml:space="preserve"> </w:t>
      </w:r>
      <w:r>
        <w:rPr>
          <w:w w:val="105"/>
          <w:sz w:val="19"/>
        </w:rPr>
        <w:t>out</w:t>
      </w:r>
      <w:r>
        <w:rPr>
          <w:spacing w:val="-12"/>
          <w:w w:val="105"/>
          <w:sz w:val="19"/>
        </w:rPr>
        <w:t xml:space="preserve"> </w:t>
      </w:r>
      <w:r>
        <w:rPr>
          <w:w w:val="105"/>
          <w:sz w:val="19"/>
        </w:rPr>
        <w:t xml:space="preserve">the </w:t>
      </w:r>
      <w:r>
        <w:rPr>
          <w:spacing w:val="-3"/>
          <w:w w:val="105"/>
          <w:sz w:val="19"/>
        </w:rPr>
        <w:t>refactoring.</w:t>
      </w:r>
    </w:p>
    <w:p w:rsidR="00F971A3" w:rsidRDefault="008B76CE">
      <w:pPr>
        <w:pStyle w:val="ListParagraph"/>
        <w:numPr>
          <w:ilvl w:val="0"/>
          <w:numId w:val="53"/>
        </w:numPr>
        <w:tabs>
          <w:tab w:val="left" w:pos="879"/>
          <w:tab w:val="left" w:pos="880"/>
        </w:tabs>
        <w:spacing w:line="222" w:lineRule="exact"/>
        <w:rPr>
          <w:sz w:val="19"/>
        </w:rPr>
      </w:pPr>
      <w:r>
        <w:rPr>
          <w:spacing w:val="-5"/>
          <w:w w:val="105"/>
          <w:sz w:val="19"/>
        </w:rPr>
        <w:t>The</w:t>
      </w:r>
      <w:r>
        <w:rPr>
          <w:spacing w:val="-9"/>
          <w:w w:val="105"/>
          <w:sz w:val="19"/>
        </w:rPr>
        <w:t xml:space="preserve"> </w:t>
      </w:r>
      <w:r>
        <w:rPr>
          <w:b/>
          <w:spacing w:val="7"/>
          <w:w w:val="105"/>
          <w:sz w:val="19"/>
        </w:rPr>
        <w:t>examples</w:t>
      </w:r>
      <w:r>
        <w:rPr>
          <w:b/>
          <w:spacing w:val="-21"/>
          <w:w w:val="105"/>
          <w:sz w:val="19"/>
        </w:rPr>
        <w:t xml:space="preserve"> </w:t>
      </w:r>
      <w:r>
        <w:rPr>
          <w:w w:val="105"/>
          <w:sz w:val="19"/>
        </w:rPr>
        <w:t>show</w:t>
      </w:r>
      <w:r>
        <w:rPr>
          <w:spacing w:val="-3"/>
          <w:w w:val="105"/>
          <w:sz w:val="19"/>
        </w:rPr>
        <w:t xml:space="preserve"> </w:t>
      </w:r>
      <w:r>
        <w:rPr>
          <w:w w:val="105"/>
          <w:sz w:val="19"/>
        </w:rPr>
        <w:t>a</w:t>
      </w:r>
      <w:r>
        <w:rPr>
          <w:spacing w:val="-3"/>
          <w:w w:val="105"/>
          <w:sz w:val="19"/>
        </w:rPr>
        <w:t xml:space="preserve"> </w:t>
      </w:r>
      <w:r>
        <w:rPr>
          <w:w w:val="105"/>
          <w:sz w:val="19"/>
        </w:rPr>
        <w:t>very</w:t>
      </w:r>
      <w:r>
        <w:rPr>
          <w:spacing w:val="-3"/>
          <w:w w:val="105"/>
          <w:sz w:val="19"/>
        </w:rPr>
        <w:t xml:space="preserve"> </w:t>
      </w:r>
      <w:r>
        <w:rPr>
          <w:w w:val="105"/>
          <w:sz w:val="19"/>
        </w:rPr>
        <w:t>simple</w:t>
      </w:r>
      <w:r>
        <w:rPr>
          <w:spacing w:val="-3"/>
          <w:w w:val="105"/>
          <w:sz w:val="19"/>
        </w:rPr>
        <w:t xml:space="preserve"> </w:t>
      </w:r>
      <w:r>
        <w:rPr>
          <w:w w:val="105"/>
          <w:sz w:val="19"/>
        </w:rPr>
        <w:t>use</w:t>
      </w:r>
      <w:r>
        <w:rPr>
          <w:spacing w:val="-2"/>
          <w:w w:val="105"/>
          <w:sz w:val="19"/>
        </w:rPr>
        <w:t xml:space="preserve"> </w:t>
      </w:r>
      <w:r>
        <w:rPr>
          <w:w w:val="105"/>
          <w:sz w:val="19"/>
        </w:rPr>
        <w:t>of</w:t>
      </w:r>
      <w:r>
        <w:rPr>
          <w:spacing w:val="-3"/>
          <w:w w:val="105"/>
          <w:sz w:val="19"/>
        </w:rPr>
        <w:t xml:space="preserve"> </w:t>
      </w:r>
      <w:r>
        <w:rPr>
          <w:w w:val="105"/>
          <w:sz w:val="19"/>
        </w:rPr>
        <w:t>the</w:t>
      </w:r>
      <w:r>
        <w:rPr>
          <w:spacing w:val="-3"/>
          <w:w w:val="105"/>
          <w:sz w:val="19"/>
        </w:rPr>
        <w:t xml:space="preserve"> </w:t>
      </w:r>
      <w:r>
        <w:rPr>
          <w:w w:val="105"/>
          <w:sz w:val="19"/>
        </w:rPr>
        <w:t>refactoring</w:t>
      </w:r>
      <w:r>
        <w:rPr>
          <w:spacing w:val="-3"/>
          <w:w w:val="105"/>
          <w:sz w:val="19"/>
        </w:rPr>
        <w:t xml:space="preserve"> </w:t>
      </w:r>
      <w:r>
        <w:rPr>
          <w:w w:val="105"/>
          <w:sz w:val="19"/>
        </w:rPr>
        <w:t>to</w:t>
      </w:r>
      <w:r>
        <w:rPr>
          <w:spacing w:val="-3"/>
          <w:w w:val="105"/>
          <w:sz w:val="19"/>
        </w:rPr>
        <w:t xml:space="preserve"> </w:t>
      </w:r>
      <w:r>
        <w:rPr>
          <w:w w:val="105"/>
          <w:sz w:val="19"/>
        </w:rPr>
        <w:t>illustrate</w:t>
      </w:r>
      <w:r>
        <w:rPr>
          <w:spacing w:val="-3"/>
          <w:w w:val="105"/>
          <w:sz w:val="19"/>
        </w:rPr>
        <w:t xml:space="preserve"> </w:t>
      </w:r>
      <w:r>
        <w:rPr>
          <w:w w:val="105"/>
          <w:sz w:val="19"/>
        </w:rPr>
        <w:t>how</w:t>
      </w:r>
      <w:r>
        <w:rPr>
          <w:spacing w:val="-3"/>
          <w:w w:val="105"/>
          <w:sz w:val="19"/>
        </w:rPr>
        <w:t xml:space="preserve"> </w:t>
      </w:r>
      <w:r>
        <w:rPr>
          <w:w w:val="105"/>
          <w:sz w:val="19"/>
        </w:rPr>
        <w:t>it</w:t>
      </w:r>
      <w:r>
        <w:rPr>
          <w:spacing w:val="-3"/>
          <w:w w:val="105"/>
          <w:sz w:val="19"/>
        </w:rPr>
        <w:t xml:space="preserve"> </w:t>
      </w:r>
      <w:r>
        <w:rPr>
          <w:w w:val="105"/>
          <w:sz w:val="19"/>
        </w:rPr>
        <w:t>works.</w:t>
      </w:r>
    </w:p>
    <w:p w:rsidR="00F971A3" w:rsidRDefault="00F971A3">
      <w:pPr>
        <w:pStyle w:val="BodyText"/>
        <w:spacing w:before="6"/>
        <w:rPr>
          <w:sz w:val="26"/>
        </w:rPr>
      </w:pPr>
    </w:p>
    <w:p w:rsidR="00F971A3" w:rsidRDefault="008B76CE">
      <w:pPr>
        <w:pStyle w:val="BodyText"/>
        <w:spacing w:line="249" w:lineRule="auto"/>
        <w:ind w:left="160" w:right="271"/>
      </w:pPr>
      <w:r>
        <w:rPr>
          <w:w w:val="105"/>
        </w:rPr>
        <w:t>The summary includes a short statement of the problem that the refactoring helps you with, a short</w:t>
      </w:r>
      <w:r>
        <w:rPr>
          <w:spacing w:val="-10"/>
          <w:w w:val="105"/>
        </w:rPr>
        <w:t xml:space="preserve"> </w:t>
      </w:r>
      <w:r>
        <w:rPr>
          <w:w w:val="105"/>
        </w:rPr>
        <w:t>description</w:t>
      </w:r>
      <w:r>
        <w:rPr>
          <w:spacing w:val="-10"/>
          <w:w w:val="105"/>
        </w:rPr>
        <w:t xml:space="preserve"> </w:t>
      </w:r>
      <w:r>
        <w:rPr>
          <w:w w:val="105"/>
        </w:rPr>
        <w:t>of</w:t>
      </w:r>
      <w:r>
        <w:rPr>
          <w:spacing w:val="-10"/>
          <w:w w:val="105"/>
        </w:rPr>
        <w:t xml:space="preserve"> </w:t>
      </w:r>
      <w:r>
        <w:rPr>
          <w:w w:val="105"/>
        </w:rPr>
        <w:t>what</w:t>
      </w:r>
      <w:r>
        <w:rPr>
          <w:spacing w:val="-10"/>
          <w:w w:val="105"/>
        </w:rPr>
        <w:t xml:space="preserve"> </w:t>
      </w:r>
      <w:r>
        <w:rPr>
          <w:w w:val="105"/>
        </w:rPr>
        <w:t>you</w:t>
      </w:r>
      <w:r>
        <w:rPr>
          <w:spacing w:val="-10"/>
          <w:w w:val="105"/>
        </w:rPr>
        <w:t xml:space="preserve"> </w:t>
      </w:r>
      <w:r>
        <w:rPr>
          <w:w w:val="105"/>
        </w:rPr>
        <w:t>do,</w:t>
      </w:r>
      <w:r>
        <w:rPr>
          <w:spacing w:val="-10"/>
          <w:w w:val="105"/>
        </w:rPr>
        <w:t xml:space="preserve"> </w:t>
      </w:r>
      <w:r>
        <w:rPr>
          <w:w w:val="105"/>
        </w:rPr>
        <w:t>and</w:t>
      </w:r>
      <w:r>
        <w:rPr>
          <w:spacing w:val="-10"/>
          <w:w w:val="105"/>
        </w:rPr>
        <w:t xml:space="preserve"> </w:t>
      </w:r>
      <w:r>
        <w:rPr>
          <w:w w:val="105"/>
        </w:rPr>
        <w:t>a</w:t>
      </w:r>
      <w:r>
        <w:rPr>
          <w:spacing w:val="-10"/>
          <w:w w:val="105"/>
        </w:rPr>
        <w:t xml:space="preserve"> </w:t>
      </w:r>
      <w:r>
        <w:rPr>
          <w:w w:val="105"/>
        </w:rPr>
        <w:t>sketch</w:t>
      </w:r>
      <w:r>
        <w:rPr>
          <w:spacing w:val="-10"/>
          <w:w w:val="105"/>
        </w:rPr>
        <w:t xml:space="preserve"> </w:t>
      </w:r>
      <w:r>
        <w:rPr>
          <w:w w:val="105"/>
        </w:rPr>
        <w:t>that</w:t>
      </w:r>
      <w:r>
        <w:rPr>
          <w:spacing w:val="-10"/>
          <w:w w:val="105"/>
        </w:rPr>
        <w:t xml:space="preserve"> </w:t>
      </w:r>
      <w:r>
        <w:rPr>
          <w:w w:val="105"/>
        </w:rPr>
        <w:t>shows</w:t>
      </w:r>
      <w:r>
        <w:rPr>
          <w:spacing w:val="-10"/>
          <w:w w:val="105"/>
        </w:rPr>
        <w:t xml:space="preserve"> </w:t>
      </w:r>
      <w:r>
        <w:rPr>
          <w:w w:val="105"/>
        </w:rPr>
        <w:t>you</w:t>
      </w:r>
      <w:r>
        <w:rPr>
          <w:spacing w:val="-10"/>
          <w:w w:val="105"/>
        </w:rPr>
        <w:t xml:space="preserve"> </w:t>
      </w:r>
      <w:r>
        <w:rPr>
          <w:w w:val="105"/>
        </w:rPr>
        <w:t>a</w:t>
      </w:r>
      <w:r>
        <w:rPr>
          <w:spacing w:val="-10"/>
          <w:w w:val="105"/>
        </w:rPr>
        <w:t xml:space="preserve"> </w:t>
      </w:r>
      <w:r>
        <w:rPr>
          <w:w w:val="105"/>
        </w:rPr>
        <w:t>simple</w:t>
      </w:r>
      <w:r>
        <w:rPr>
          <w:spacing w:val="-10"/>
          <w:w w:val="105"/>
        </w:rPr>
        <w:t xml:space="preserve"> </w:t>
      </w:r>
      <w:r>
        <w:rPr>
          <w:w w:val="105"/>
        </w:rPr>
        <w:t>before</w:t>
      </w:r>
      <w:r>
        <w:rPr>
          <w:spacing w:val="-10"/>
          <w:w w:val="105"/>
        </w:rPr>
        <w:t xml:space="preserve"> </w:t>
      </w:r>
      <w:r>
        <w:rPr>
          <w:w w:val="105"/>
        </w:rPr>
        <w:t>and</w:t>
      </w:r>
      <w:r>
        <w:rPr>
          <w:spacing w:val="-10"/>
          <w:w w:val="105"/>
        </w:rPr>
        <w:t xml:space="preserve"> </w:t>
      </w:r>
      <w:r>
        <w:rPr>
          <w:w w:val="105"/>
        </w:rPr>
        <w:t>after</w:t>
      </w:r>
      <w:r>
        <w:rPr>
          <w:spacing w:val="-10"/>
          <w:w w:val="105"/>
        </w:rPr>
        <w:t xml:space="preserve"> </w:t>
      </w:r>
      <w:r>
        <w:rPr>
          <w:w w:val="105"/>
        </w:rPr>
        <w:t xml:space="preserve">example. Sometimes I use code for the sketch and sometimes Unified Modeling Language (UML), depending on which seems to best convey the essence of the refactoring. (All UML diagrams in this book are drawn from the implementation perspective [Fowler, UML].) If you've seen </w:t>
      </w:r>
      <w:r>
        <w:rPr>
          <w:spacing w:val="-2"/>
          <w:w w:val="105"/>
        </w:rPr>
        <w:t xml:space="preserve">the </w:t>
      </w:r>
      <w:r>
        <w:rPr>
          <w:w w:val="105"/>
        </w:rPr>
        <w:t xml:space="preserve">refactoring before, the sketch should give you a good idea what the refactoring is about. If </w:t>
      </w:r>
      <w:r>
        <w:rPr>
          <w:spacing w:val="-2"/>
          <w:w w:val="105"/>
        </w:rPr>
        <w:t xml:space="preserve">not </w:t>
      </w:r>
      <w:r>
        <w:rPr>
          <w:w w:val="105"/>
        </w:rPr>
        <w:t>you'll probably need to work through the example to get a better</w:t>
      </w:r>
      <w:r>
        <w:rPr>
          <w:spacing w:val="-19"/>
          <w:w w:val="105"/>
        </w:rPr>
        <w:t xml:space="preserve"> </w:t>
      </w:r>
      <w:r>
        <w:rPr>
          <w:w w:val="105"/>
        </w:rPr>
        <w:t>idea.</w:t>
      </w:r>
    </w:p>
    <w:p w:rsidR="00F971A3" w:rsidRDefault="00F971A3">
      <w:pPr>
        <w:pStyle w:val="BodyText"/>
        <w:spacing w:before="1"/>
        <w:rPr>
          <w:sz w:val="26"/>
        </w:rPr>
      </w:pPr>
    </w:p>
    <w:p w:rsidR="00F971A3" w:rsidRDefault="008B76CE">
      <w:pPr>
        <w:pStyle w:val="BodyText"/>
        <w:spacing w:line="249" w:lineRule="auto"/>
        <w:ind w:left="160" w:right="271"/>
      </w:pPr>
      <w:r>
        <w:rPr>
          <w:spacing w:val="-4"/>
          <w:w w:val="105"/>
        </w:rPr>
        <w:t xml:space="preserve">The </w:t>
      </w:r>
      <w:r>
        <w:rPr>
          <w:w w:val="105"/>
        </w:rPr>
        <w:t>mechanics come from my own notes to remember how to do the refactoring when I haven't done it for a while. As such they are somewhat terse, usually without explanations of why the steps are done that way. I give more expansive explanations in the example. This way the mechanics</w:t>
      </w:r>
      <w:r>
        <w:rPr>
          <w:spacing w:val="-11"/>
          <w:w w:val="105"/>
        </w:rPr>
        <w:t xml:space="preserve"> </w:t>
      </w:r>
      <w:r>
        <w:rPr>
          <w:w w:val="105"/>
        </w:rPr>
        <w:t>are</w:t>
      </w:r>
      <w:r>
        <w:rPr>
          <w:spacing w:val="-10"/>
          <w:w w:val="105"/>
        </w:rPr>
        <w:t xml:space="preserve"> </w:t>
      </w:r>
      <w:r>
        <w:rPr>
          <w:w w:val="105"/>
        </w:rPr>
        <w:t>short</w:t>
      </w:r>
      <w:r>
        <w:rPr>
          <w:spacing w:val="-10"/>
          <w:w w:val="105"/>
        </w:rPr>
        <w:t xml:space="preserve"> </w:t>
      </w:r>
      <w:r>
        <w:rPr>
          <w:w w:val="105"/>
        </w:rPr>
        <w:t>notes</w:t>
      </w:r>
      <w:r>
        <w:rPr>
          <w:spacing w:val="-10"/>
          <w:w w:val="105"/>
        </w:rPr>
        <w:t xml:space="preserve"> </w:t>
      </w:r>
      <w:r>
        <w:rPr>
          <w:w w:val="105"/>
        </w:rPr>
        <w:t>you</w:t>
      </w:r>
      <w:r>
        <w:rPr>
          <w:spacing w:val="-10"/>
          <w:w w:val="105"/>
        </w:rPr>
        <w:t xml:space="preserve"> </w:t>
      </w:r>
      <w:r>
        <w:rPr>
          <w:w w:val="105"/>
        </w:rPr>
        <w:t>can</w:t>
      </w:r>
      <w:r>
        <w:rPr>
          <w:spacing w:val="-10"/>
          <w:w w:val="105"/>
        </w:rPr>
        <w:t xml:space="preserve"> </w:t>
      </w:r>
      <w:r>
        <w:rPr>
          <w:w w:val="105"/>
        </w:rPr>
        <w:t>refer</w:t>
      </w:r>
      <w:r>
        <w:rPr>
          <w:spacing w:val="-10"/>
          <w:w w:val="105"/>
        </w:rPr>
        <w:t xml:space="preserve"> </w:t>
      </w:r>
      <w:r>
        <w:rPr>
          <w:w w:val="105"/>
        </w:rPr>
        <w:t>to</w:t>
      </w:r>
      <w:r>
        <w:rPr>
          <w:spacing w:val="-10"/>
          <w:w w:val="105"/>
        </w:rPr>
        <w:t xml:space="preserve"> </w:t>
      </w:r>
      <w:r>
        <w:rPr>
          <w:w w:val="105"/>
        </w:rPr>
        <w:t>easily</w:t>
      </w:r>
      <w:r>
        <w:rPr>
          <w:spacing w:val="-11"/>
          <w:w w:val="105"/>
        </w:rPr>
        <w:t xml:space="preserve"> </w:t>
      </w:r>
      <w:r>
        <w:rPr>
          <w:w w:val="105"/>
        </w:rPr>
        <w:t>when</w:t>
      </w:r>
      <w:r>
        <w:rPr>
          <w:spacing w:val="-10"/>
          <w:w w:val="105"/>
        </w:rPr>
        <w:t xml:space="preserve"> </w:t>
      </w:r>
      <w:r>
        <w:rPr>
          <w:w w:val="105"/>
        </w:rPr>
        <w:t>you</w:t>
      </w:r>
      <w:r>
        <w:rPr>
          <w:spacing w:val="-10"/>
          <w:w w:val="105"/>
        </w:rPr>
        <w:t xml:space="preserve"> </w:t>
      </w:r>
      <w:r>
        <w:rPr>
          <w:w w:val="105"/>
        </w:rPr>
        <w:t>know</w:t>
      </w:r>
      <w:r>
        <w:rPr>
          <w:spacing w:val="-10"/>
          <w:w w:val="105"/>
        </w:rPr>
        <w:t xml:space="preserve"> </w:t>
      </w:r>
      <w:r>
        <w:rPr>
          <w:w w:val="105"/>
        </w:rPr>
        <w:t>the</w:t>
      </w:r>
      <w:r>
        <w:rPr>
          <w:spacing w:val="-10"/>
          <w:w w:val="105"/>
        </w:rPr>
        <w:t xml:space="preserve"> </w:t>
      </w:r>
      <w:r>
        <w:rPr>
          <w:w w:val="105"/>
        </w:rPr>
        <w:t>refactoring</w:t>
      </w:r>
      <w:r>
        <w:rPr>
          <w:spacing w:val="-10"/>
          <w:w w:val="105"/>
        </w:rPr>
        <w:t xml:space="preserve"> </w:t>
      </w:r>
      <w:r>
        <w:rPr>
          <w:w w:val="105"/>
        </w:rPr>
        <w:t>but</w:t>
      </w:r>
      <w:r>
        <w:rPr>
          <w:spacing w:val="-10"/>
          <w:w w:val="105"/>
        </w:rPr>
        <w:t xml:space="preserve"> </w:t>
      </w:r>
      <w:r>
        <w:rPr>
          <w:w w:val="105"/>
        </w:rPr>
        <w:t>need</w:t>
      </w:r>
      <w:r>
        <w:rPr>
          <w:spacing w:val="-10"/>
          <w:w w:val="105"/>
        </w:rPr>
        <w:t xml:space="preserve"> </w:t>
      </w:r>
      <w:r>
        <w:rPr>
          <w:w w:val="105"/>
        </w:rPr>
        <w:t>to</w:t>
      </w:r>
      <w:r>
        <w:rPr>
          <w:spacing w:val="-10"/>
          <w:w w:val="105"/>
        </w:rPr>
        <w:t xml:space="preserve"> </w:t>
      </w:r>
      <w:r>
        <w:rPr>
          <w:w w:val="105"/>
        </w:rPr>
        <w:t>look up</w:t>
      </w:r>
      <w:r>
        <w:rPr>
          <w:spacing w:val="-9"/>
          <w:w w:val="105"/>
        </w:rPr>
        <w:t xml:space="preserve"> </w:t>
      </w:r>
      <w:r>
        <w:rPr>
          <w:w w:val="105"/>
        </w:rPr>
        <w:t>the</w:t>
      </w:r>
      <w:r>
        <w:rPr>
          <w:spacing w:val="-9"/>
          <w:w w:val="105"/>
        </w:rPr>
        <w:t xml:space="preserve"> </w:t>
      </w:r>
      <w:r>
        <w:rPr>
          <w:w w:val="105"/>
        </w:rPr>
        <w:t>steps</w:t>
      </w:r>
      <w:r>
        <w:rPr>
          <w:spacing w:val="-9"/>
          <w:w w:val="105"/>
        </w:rPr>
        <w:t xml:space="preserve"> </w:t>
      </w:r>
      <w:r>
        <w:rPr>
          <w:w w:val="105"/>
        </w:rPr>
        <w:t>(at</w:t>
      </w:r>
      <w:r>
        <w:rPr>
          <w:spacing w:val="-9"/>
          <w:w w:val="105"/>
        </w:rPr>
        <w:t xml:space="preserve"> </w:t>
      </w:r>
      <w:r>
        <w:rPr>
          <w:w w:val="105"/>
        </w:rPr>
        <w:t>least</w:t>
      </w:r>
      <w:r>
        <w:rPr>
          <w:spacing w:val="-9"/>
          <w:w w:val="105"/>
        </w:rPr>
        <w:t xml:space="preserve"> </w:t>
      </w:r>
      <w:r>
        <w:rPr>
          <w:w w:val="105"/>
        </w:rPr>
        <w:t>this</w:t>
      </w:r>
      <w:r>
        <w:rPr>
          <w:spacing w:val="-8"/>
          <w:w w:val="105"/>
        </w:rPr>
        <w:t xml:space="preserve"> </w:t>
      </w:r>
      <w:r>
        <w:rPr>
          <w:w w:val="105"/>
        </w:rPr>
        <w:t>is</w:t>
      </w:r>
      <w:r>
        <w:rPr>
          <w:spacing w:val="-9"/>
          <w:w w:val="105"/>
        </w:rPr>
        <w:t xml:space="preserve"> </w:t>
      </w:r>
      <w:r>
        <w:rPr>
          <w:w w:val="105"/>
        </w:rPr>
        <w:t>how</w:t>
      </w:r>
      <w:r>
        <w:rPr>
          <w:spacing w:val="-9"/>
          <w:w w:val="105"/>
        </w:rPr>
        <w:t xml:space="preserve"> </w:t>
      </w:r>
      <w:r>
        <w:rPr>
          <w:w w:val="105"/>
        </w:rPr>
        <w:t>I</w:t>
      </w:r>
      <w:r>
        <w:rPr>
          <w:spacing w:val="-9"/>
          <w:w w:val="105"/>
        </w:rPr>
        <w:t xml:space="preserve"> </w:t>
      </w:r>
      <w:r>
        <w:rPr>
          <w:w w:val="105"/>
        </w:rPr>
        <w:t>use</w:t>
      </w:r>
      <w:r>
        <w:rPr>
          <w:spacing w:val="-9"/>
          <w:w w:val="105"/>
        </w:rPr>
        <w:t xml:space="preserve"> </w:t>
      </w:r>
      <w:r>
        <w:rPr>
          <w:w w:val="105"/>
        </w:rPr>
        <w:t>them).</w:t>
      </w:r>
      <w:r>
        <w:rPr>
          <w:spacing w:val="-9"/>
          <w:w w:val="105"/>
        </w:rPr>
        <w:t xml:space="preserve"> </w:t>
      </w:r>
      <w:r>
        <w:rPr>
          <w:w w:val="105"/>
        </w:rPr>
        <w:t>You'll</w:t>
      </w:r>
      <w:r>
        <w:rPr>
          <w:spacing w:val="-8"/>
          <w:w w:val="105"/>
        </w:rPr>
        <w:t xml:space="preserve"> </w:t>
      </w:r>
      <w:r>
        <w:rPr>
          <w:w w:val="105"/>
        </w:rPr>
        <w:t>probably</w:t>
      </w:r>
      <w:r>
        <w:rPr>
          <w:spacing w:val="-9"/>
          <w:w w:val="105"/>
        </w:rPr>
        <w:t xml:space="preserve"> </w:t>
      </w:r>
      <w:r>
        <w:rPr>
          <w:w w:val="105"/>
        </w:rPr>
        <w:t>need</w:t>
      </w:r>
      <w:r>
        <w:rPr>
          <w:spacing w:val="-9"/>
          <w:w w:val="105"/>
        </w:rPr>
        <w:t xml:space="preserve"> </w:t>
      </w:r>
      <w:r>
        <w:rPr>
          <w:w w:val="105"/>
        </w:rPr>
        <w:t>to</w:t>
      </w:r>
      <w:r>
        <w:rPr>
          <w:spacing w:val="-9"/>
          <w:w w:val="105"/>
        </w:rPr>
        <w:t xml:space="preserve"> </w:t>
      </w:r>
      <w:r>
        <w:rPr>
          <w:w w:val="105"/>
        </w:rPr>
        <w:t>read</w:t>
      </w:r>
      <w:r>
        <w:rPr>
          <w:spacing w:val="-9"/>
          <w:w w:val="105"/>
        </w:rPr>
        <w:t xml:space="preserve"> </w:t>
      </w:r>
      <w:r>
        <w:rPr>
          <w:w w:val="105"/>
        </w:rPr>
        <w:t>the</w:t>
      </w:r>
      <w:r>
        <w:rPr>
          <w:spacing w:val="-9"/>
          <w:w w:val="105"/>
        </w:rPr>
        <w:t xml:space="preserve"> </w:t>
      </w:r>
      <w:r>
        <w:rPr>
          <w:w w:val="105"/>
        </w:rPr>
        <w:t>example</w:t>
      </w:r>
      <w:r>
        <w:rPr>
          <w:spacing w:val="-8"/>
          <w:w w:val="105"/>
        </w:rPr>
        <w:t xml:space="preserve"> </w:t>
      </w:r>
      <w:r>
        <w:rPr>
          <w:w w:val="105"/>
        </w:rPr>
        <w:t>when</w:t>
      </w:r>
      <w:r>
        <w:rPr>
          <w:spacing w:val="-9"/>
          <w:w w:val="105"/>
        </w:rPr>
        <w:t xml:space="preserve"> </w:t>
      </w:r>
      <w:r>
        <w:rPr>
          <w:w w:val="105"/>
        </w:rPr>
        <w:t>you first do the</w:t>
      </w:r>
      <w:r>
        <w:rPr>
          <w:spacing w:val="5"/>
          <w:w w:val="105"/>
        </w:rPr>
        <w:t xml:space="preserve"> </w:t>
      </w:r>
      <w:r>
        <w:rPr>
          <w:spacing w:val="-2"/>
          <w:w w:val="105"/>
        </w:rPr>
        <w:t>refactoring.</w:t>
      </w:r>
    </w:p>
    <w:p w:rsidR="00F971A3" w:rsidRDefault="00F971A3">
      <w:pPr>
        <w:pStyle w:val="BodyText"/>
        <w:spacing w:before="2"/>
        <w:rPr>
          <w:sz w:val="26"/>
        </w:rPr>
      </w:pPr>
    </w:p>
    <w:p w:rsidR="00F971A3" w:rsidRDefault="008B76CE">
      <w:pPr>
        <w:pStyle w:val="BodyText"/>
        <w:spacing w:line="247" w:lineRule="auto"/>
        <w:ind w:left="160" w:right="354"/>
      </w:pPr>
      <w:r>
        <w:rPr>
          <w:w w:val="105"/>
        </w:rPr>
        <w:t>I've written the mechanics in such a way that each step of each refactoring is as small as possible.</w:t>
      </w:r>
      <w:r>
        <w:rPr>
          <w:spacing w:val="-11"/>
          <w:w w:val="105"/>
        </w:rPr>
        <w:t xml:space="preserve"> </w:t>
      </w:r>
      <w:r>
        <w:rPr>
          <w:w w:val="105"/>
        </w:rPr>
        <w:t>I</w:t>
      </w:r>
      <w:r>
        <w:rPr>
          <w:spacing w:val="-11"/>
          <w:w w:val="105"/>
        </w:rPr>
        <w:t xml:space="preserve"> </w:t>
      </w:r>
      <w:r>
        <w:rPr>
          <w:w w:val="105"/>
        </w:rPr>
        <w:t>emphasize</w:t>
      </w:r>
      <w:r>
        <w:rPr>
          <w:spacing w:val="-11"/>
          <w:w w:val="105"/>
        </w:rPr>
        <w:t xml:space="preserve"> </w:t>
      </w:r>
      <w:r>
        <w:rPr>
          <w:w w:val="105"/>
        </w:rPr>
        <w:t>the</w:t>
      </w:r>
      <w:r>
        <w:rPr>
          <w:spacing w:val="-11"/>
          <w:w w:val="105"/>
        </w:rPr>
        <w:t xml:space="preserve"> </w:t>
      </w:r>
      <w:r>
        <w:rPr>
          <w:w w:val="105"/>
        </w:rPr>
        <w:t>safe</w:t>
      </w:r>
      <w:r>
        <w:rPr>
          <w:spacing w:val="-11"/>
          <w:w w:val="105"/>
        </w:rPr>
        <w:t xml:space="preserve"> </w:t>
      </w:r>
      <w:r>
        <w:rPr>
          <w:w w:val="105"/>
        </w:rPr>
        <w:t>way</w:t>
      </w:r>
      <w:r>
        <w:rPr>
          <w:spacing w:val="-11"/>
          <w:w w:val="105"/>
        </w:rPr>
        <w:t xml:space="preserve"> </w:t>
      </w:r>
      <w:r>
        <w:rPr>
          <w:w w:val="105"/>
        </w:rPr>
        <w:t>of</w:t>
      </w:r>
      <w:r>
        <w:rPr>
          <w:spacing w:val="-11"/>
          <w:w w:val="105"/>
        </w:rPr>
        <w:t xml:space="preserve"> </w:t>
      </w:r>
      <w:r>
        <w:rPr>
          <w:w w:val="105"/>
        </w:rPr>
        <w:t>doing</w:t>
      </w:r>
      <w:r>
        <w:rPr>
          <w:spacing w:val="-11"/>
          <w:w w:val="105"/>
        </w:rPr>
        <w:t xml:space="preserve"> </w:t>
      </w:r>
      <w:r>
        <w:rPr>
          <w:w w:val="105"/>
        </w:rPr>
        <w:t>the</w:t>
      </w:r>
      <w:r>
        <w:rPr>
          <w:spacing w:val="-11"/>
          <w:w w:val="105"/>
        </w:rPr>
        <w:t xml:space="preserve"> </w:t>
      </w:r>
      <w:r>
        <w:rPr>
          <w:w w:val="105"/>
        </w:rPr>
        <w:t>refactoring,</w:t>
      </w:r>
      <w:r>
        <w:rPr>
          <w:spacing w:val="-11"/>
          <w:w w:val="105"/>
        </w:rPr>
        <w:t xml:space="preserve"> </w:t>
      </w:r>
      <w:r>
        <w:rPr>
          <w:w w:val="105"/>
        </w:rPr>
        <w:t>which</w:t>
      </w:r>
      <w:r>
        <w:rPr>
          <w:spacing w:val="-11"/>
          <w:w w:val="105"/>
        </w:rPr>
        <w:t xml:space="preserve"> </w:t>
      </w:r>
      <w:r>
        <w:rPr>
          <w:w w:val="105"/>
        </w:rPr>
        <w:t>is</w:t>
      </w:r>
      <w:r>
        <w:rPr>
          <w:spacing w:val="-11"/>
          <w:w w:val="105"/>
        </w:rPr>
        <w:t xml:space="preserve"> </w:t>
      </w:r>
      <w:r>
        <w:rPr>
          <w:w w:val="105"/>
        </w:rPr>
        <w:t>to</w:t>
      </w:r>
      <w:r>
        <w:rPr>
          <w:spacing w:val="-11"/>
          <w:w w:val="105"/>
        </w:rPr>
        <w:t xml:space="preserve"> </w:t>
      </w:r>
      <w:r>
        <w:rPr>
          <w:w w:val="105"/>
        </w:rPr>
        <w:t>take</w:t>
      </w:r>
      <w:r>
        <w:rPr>
          <w:spacing w:val="-10"/>
          <w:w w:val="105"/>
        </w:rPr>
        <w:t xml:space="preserve"> </w:t>
      </w:r>
      <w:r>
        <w:rPr>
          <w:w w:val="105"/>
        </w:rPr>
        <w:t>very</w:t>
      </w:r>
      <w:r>
        <w:rPr>
          <w:spacing w:val="-11"/>
          <w:w w:val="105"/>
        </w:rPr>
        <w:t xml:space="preserve"> </w:t>
      </w:r>
      <w:r>
        <w:rPr>
          <w:w w:val="105"/>
        </w:rPr>
        <w:t>small</w:t>
      </w:r>
      <w:r>
        <w:rPr>
          <w:spacing w:val="-11"/>
          <w:w w:val="105"/>
        </w:rPr>
        <w:t xml:space="preserve"> </w:t>
      </w:r>
      <w:r>
        <w:rPr>
          <w:w w:val="105"/>
        </w:rPr>
        <w:t>steps</w:t>
      </w:r>
      <w:r>
        <w:rPr>
          <w:spacing w:val="-11"/>
          <w:w w:val="105"/>
        </w:rPr>
        <w:t xml:space="preserve"> </w:t>
      </w:r>
      <w:r>
        <w:rPr>
          <w:w w:val="105"/>
        </w:rPr>
        <w:t xml:space="preserve">and test after every one. At work I usually take larger steps than some of the baby steps </w:t>
      </w:r>
      <w:r>
        <w:rPr>
          <w:spacing w:val="-3"/>
          <w:w w:val="105"/>
        </w:rPr>
        <w:t xml:space="preserve">described, </w:t>
      </w:r>
      <w:r>
        <w:rPr>
          <w:w w:val="105"/>
        </w:rPr>
        <w:t>but</w:t>
      </w:r>
      <w:r>
        <w:rPr>
          <w:spacing w:val="-8"/>
          <w:w w:val="105"/>
        </w:rPr>
        <w:t xml:space="preserve"> </w:t>
      </w:r>
      <w:r>
        <w:rPr>
          <w:w w:val="105"/>
        </w:rPr>
        <w:t>if</w:t>
      </w:r>
      <w:r>
        <w:rPr>
          <w:spacing w:val="-8"/>
          <w:w w:val="105"/>
        </w:rPr>
        <w:t xml:space="preserve"> </w:t>
      </w:r>
      <w:r>
        <w:rPr>
          <w:w w:val="105"/>
        </w:rPr>
        <w:t>I</w:t>
      </w:r>
      <w:r>
        <w:rPr>
          <w:spacing w:val="-8"/>
          <w:w w:val="105"/>
        </w:rPr>
        <w:t xml:space="preserve"> </w:t>
      </w:r>
      <w:r>
        <w:rPr>
          <w:w w:val="105"/>
        </w:rPr>
        <w:t>run</w:t>
      </w:r>
      <w:r>
        <w:rPr>
          <w:spacing w:val="-8"/>
          <w:w w:val="105"/>
        </w:rPr>
        <w:t xml:space="preserve"> </w:t>
      </w:r>
      <w:r>
        <w:rPr>
          <w:w w:val="105"/>
        </w:rPr>
        <w:t>into</w:t>
      </w:r>
      <w:r>
        <w:rPr>
          <w:spacing w:val="-8"/>
          <w:w w:val="105"/>
        </w:rPr>
        <w:t xml:space="preserve"> </w:t>
      </w:r>
      <w:r>
        <w:rPr>
          <w:w w:val="105"/>
        </w:rPr>
        <w:t>a</w:t>
      </w:r>
      <w:r>
        <w:rPr>
          <w:spacing w:val="-8"/>
          <w:w w:val="105"/>
        </w:rPr>
        <w:t xml:space="preserve"> </w:t>
      </w:r>
      <w:r>
        <w:rPr>
          <w:w w:val="105"/>
        </w:rPr>
        <w:t>bug,</w:t>
      </w:r>
      <w:r>
        <w:rPr>
          <w:spacing w:val="-8"/>
          <w:w w:val="105"/>
        </w:rPr>
        <w:t xml:space="preserve"> </w:t>
      </w:r>
      <w:r>
        <w:rPr>
          <w:w w:val="105"/>
        </w:rPr>
        <w:t>I</w:t>
      </w:r>
      <w:r>
        <w:rPr>
          <w:spacing w:val="-8"/>
          <w:w w:val="105"/>
        </w:rPr>
        <w:t xml:space="preserve"> </w:t>
      </w:r>
      <w:r>
        <w:rPr>
          <w:w w:val="105"/>
        </w:rPr>
        <w:t>back</w:t>
      </w:r>
      <w:r>
        <w:rPr>
          <w:spacing w:val="-8"/>
          <w:w w:val="105"/>
        </w:rPr>
        <w:t xml:space="preserve"> </w:t>
      </w:r>
      <w:r>
        <w:rPr>
          <w:w w:val="105"/>
        </w:rPr>
        <w:t>out</w:t>
      </w:r>
      <w:r>
        <w:rPr>
          <w:spacing w:val="-8"/>
          <w:w w:val="105"/>
        </w:rPr>
        <w:t xml:space="preserve"> </w:t>
      </w:r>
      <w:r>
        <w:rPr>
          <w:w w:val="105"/>
        </w:rPr>
        <w:t>the</w:t>
      </w:r>
      <w:r>
        <w:rPr>
          <w:spacing w:val="-8"/>
          <w:w w:val="105"/>
        </w:rPr>
        <w:t xml:space="preserve"> </w:t>
      </w:r>
      <w:r>
        <w:rPr>
          <w:w w:val="105"/>
        </w:rPr>
        <w:t>step</w:t>
      </w:r>
      <w:r>
        <w:rPr>
          <w:spacing w:val="-7"/>
          <w:w w:val="105"/>
        </w:rPr>
        <w:t xml:space="preserve"> </w:t>
      </w:r>
      <w:r>
        <w:rPr>
          <w:w w:val="105"/>
        </w:rPr>
        <w:t>and</w:t>
      </w:r>
      <w:r>
        <w:rPr>
          <w:spacing w:val="-8"/>
          <w:w w:val="105"/>
        </w:rPr>
        <w:t xml:space="preserve"> </w:t>
      </w:r>
      <w:r>
        <w:rPr>
          <w:w w:val="105"/>
        </w:rPr>
        <w:t>take</w:t>
      </w:r>
      <w:r>
        <w:rPr>
          <w:spacing w:val="-8"/>
          <w:w w:val="105"/>
        </w:rPr>
        <w:t xml:space="preserve"> </w:t>
      </w:r>
      <w:r>
        <w:rPr>
          <w:w w:val="105"/>
        </w:rPr>
        <w:t>the</w:t>
      </w:r>
      <w:r>
        <w:rPr>
          <w:spacing w:val="-8"/>
          <w:w w:val="105"/>
        </w:rPr>
        <w:t xml:space="preserve"> </w:t>
      </w:r>
      <w:r>
        <w:rPr>
          <w:w w:val="105"/>
        </w:rPr>
        <w:t>smaller</w:t>
      </w:r>
      <w:r>
        <w:rPr>
          <w:spacing w:val="-8"/>
          <w:w w:val="105"/>
        </w:rPr>
        <w:t xml:space="preserve"> </w:t>
      </w:r>
      <w:r>
        <w:rPr>
          <w:w w:val="105"/>
        </w:rPr>
        <w:t>steps.</w:t>
      </w:r>
      <w:r>
        <w:rPr>
          <w:spacing w:val="-8"/>
          <w:w w:val="105"/>
        </w:rPr>
        <w:t xml:space="preserve"> </w:t>
      </w:r>
      <w:r>
        <w:rPr>
          <w:w w:val="105"/>
        </w:rPr>
        <w:t>The</w:t>
      </w:r>
      <w:r>
        <w:rPr>
          <w:spacing w:val="-8"/>
          <w:w w:val="105"/>
        </w:rPr>
        <w:t xml:space="preserve"> </w:t>
      </w:r>
      <w:r>
        <w:rPr>
          <w:w w:val="105"/>
        </w:rPr>
        <w:t>steps</w:t>
      </w:r>
      <w:r>
        <w:rPr>
          <w:spacing w:val="-8"/>
          <w:w w:val="105"/>
        </w:rPr>
        <w:t xml:space="preserve"> </w:t>
      </w:r>
      <w:r>
        <w:rPr>
          <w:w w:val="105"/>
        </w:rPr>
        <w:t>include</w:t>
      </w:r>
      <w:r>
        <w:rPr>
          <w:spacing w:val="-8"/>
          <w:w w:val="105"/>
        </w:rPr>
        <w:t xml:space="preserve"> </w:t>
      </w:r>
      <w:r>
        <w:rPr>
          <w:w w:val="105"/>
        </w:rPr>
        <w:t>a</w:t>
      </w:r>
      <w:r>
        <w:rPr>
          <w:spacing w:val="-8"/>
          <w:w w:val="105"/>
        </w:rPr>
        <w:t xml:space="preserve"> </w:t>
      </w:r>
      <w:r>
        <w:rPr>
          <w:w w:val="105"/>
        </w:rPr>
        <w:t>number of references to special cases. The steps thus also function as a checklist; I often forget these things</w:t>
      </w:r>
      <w:r>
        <w:rPr>
          <w:spacing w:val="4"/>
          <w:w w:val="105"/>
        </w:rPr>
        <w:t xml:space="preserve"> </w:t>
      </w:r>
      <w:r>
        <w:rPr>
          <w:w w:val="105"/>
        </w:rPr>
        <w:t>myself.</w:t>
      </w:r>
    </w:p>
    <w:p w:rsidR="00F971A3" w:rsidRDefault="00F971A3">
      <w:pPr>
        <w:pStyle w:val="BodyText"/>
        <w:spacing w:before="1"/>
        <w:rPr>
          <w:sz w:val="26"/>
        </w:rPr>
      </w:pPr>
    </w:p>
    <w:p w:rsidR="00F971A3" w:rsidRDefault="008B76CE">
      <w:pPr>
        <w:pStyle w:val="BodyText"/>
        <w:spacing w:line="252" w:lineRule="auto"/>
        <w:ind w:left="160" w:right="311"/>
      </w:pPr>
      <w:r>
        <w:rPr>
          <w:w w:val="105"/>
        </w:rPr>
        <w:t>The examples are of the laughably simple textbook kind. My aim with the example is to help explain</w:t>
      </w:r>
      <w:r>
        <w:rPr>
          <w:spacing w:val="-14"/>
          <w:w w:val="105"/>
        </w:rPr>
        <w:t xml:space="preserve"> </w:t>
      </w:r>
      <w:r>
        <w:rPr>
          <w:w w:val="105"/>
        </w:rPr>
        <w:t>the</w:t>
      </w:r>
      <w:r>
        <w:rPr>
          <w:spacing w:val="-13"/>
          <w:w w:val="105"/>
        </w:rPr>
        <w:t xml:space="preserve"> </w:t>
      </w:r>
      <w:r>
        <w:rPr>
          <w:w w:val="105"/>
        </w:rPr>
        <w:t>basic</w:t>
      </w:r>
      <w:r>
        <w:rPr>
          <w:spacing w:val="-14"/>
          <w:w w:val="105"/>
        </w:rPr>
        <w:t xml:space="preserve"> </w:t>
      </w:r>
      <w:r>
        <w:rPr>
          <w:w w:val="105"/>
        </w:rPr>
        <w:t>refactoring</w:t>
      </w:r>
      <w:r>
        <w:rPr>
          <w:spacing w:val="-13"/>
          <w:w w:val="105"/>
        </w:rPr>
        <w:t xml:space="preserve"> </w:t>
      </w:r>
      <w:r>
        <w:rPr>
          <w:w w:val="105"/>
        </w:rPr>
        <w:t>with</w:t>
      </w:r>
      <w:r>
        <w:rPr>
          <w:spacing w:val="-14"/>
          <w:w w:val="105"/>
        </w:rPr>
        <w:t xml:space="preserve"> </w:t>
      </w:r>
      <w:r>
        <w:rPr>
          <w:w w:val="105"/>
        </w:rPr>
        <w:t>minimal</w:t>
      </w:r>
      <w:r>
        <w:rPr>
          <w:spacing w:val="-13"/>
          <w:w w:val="105"/>
        </w:rPr>
        <w:t xml:space="preserve"> </w:t>
      </w:r>
      <w:r>
        <w:rPr>
          <w:w w:val="105"/>
        </w:rPr>
        <w:t>distractions,</w:t>
      </w:r>
      <w:r>
        <w:rPr>
          <w:spacing w:val="-14"/>
          <w:w w:val="105"/>
        </w:rPr>
        <w:t xml:space="preserve"> </w:t>
      </w:r>
      <w:r>
        <w:rPr>
          <w:w w:val="105"/>
        </w:rPr>
        <w:t>so</w:t>
      </w:r>
      <w:r>
        <w:rPr>
          <w:spacing w:val="-13"/>
          <w:w w:val="105"/>
        </w:rPr>
        <w:t xml:space="preserve"> </w:t>
      </w:r>
      <w:r>
        <w:rPr>
          <w:w w:val="105"/>
        </w:rPr>
        <w:t>I</w:t>
      </w:r>
      <w:r>
        <w:rPr>
          <w:spacing w:val="-14"/>
          <w:w w:val="105"/>
        </w:rPr>
        <w:t xml:space="preserve"> </w:t>
      </w:r>
      <w:r>
        <w:rPr>
          <w:w w:val="105"/>
        </w:rPr>
        <w:t>hope</w:t>
      </w:r>
      <w:r>
        <w:rPr>
          <w:spacing w:val="-13"/>
          <w:w w:val="105"/>
        </w:rPr>
        <w:t xml:space="preserve"> </w:t>
      </w:r>
      <w:r>
        <w:rPr>
          <w:w w:val="105"/>
        </w:rPr>
        <w:t>you'll</w:t>
      </w:r>
      <w:r>
        <w:rPr>
          <w:spacing w:val="-14"/>
          <w:w w:val="105"/>
        </w:rPr>
        <w:t xml:space="preserve"> </w:t>
      </w:r>
      <w:r>
        <w:rPr>
          <w:w w:val="105"/>
        </w:rPr>
        <w:t>forgive</w:t>
      </w:r>
      <w:r>
        <w:rPr>
          <w:spacing w:val="-13"/>
          <w:w w:val="105"/>
        </w:rPr>
        <w:t xml:space="preserve"> </w:t>
      </w:r>
      <w:r>
        <w:rPr>
          <w:w w:val="105"/>
        </w:rPr>
        <w:t>the</w:t>
      </w:r>
      <w:r>
        <w:rPr>
          <w:spacing w:val="-14"/>
          <w:w w:val="105"/>
        </w:rPr>
        <w:t xml:space="preserve"> </w:t>
      </w:r>
      <w:r>
        <w:rPr>
          <w:w w:val="105"/>
        </w:rPr>
        <w:t>simplicity.</w:t>
      </w:r>
      <w:r>
        <w:rPr>
          <w:spacing w:val="-13"/>
          <w:w w:val="105"/>
        </w:rPr>
        <w:t xml:space="preserve"> </w:t>
      </w:r>
      <w:r>
        <w:rPr>
          <w:w w:val="105"/>
        </w:rPr>
        <w:t>(They are</w:t>
      </w:r>
      <w:r>
        <w:rPr>
          <w:spacing w:val="-10"/>
          <w:w w:val="105"/>
        </w:rPr>
        <w:t xml:space="preserve"> </w:t>
      </w:r>
      <w:r>
        <w:rPr>
          <w:w w:val="105"/>
        </w:rPr>
        <w:t>certainly</w:t>
      </w:r>
      <w:r>
        <w:rPr>
          <w:spacing w:val="-9"/>
          <w:w w:val="105"/>
        </w:rPr>
        <w:t xml:space="preserve"> </w:t>
      </w:r>
      <w:r>
        <w:rPr>
          <w:w w:val="105"/>
        </w:rPr>
        <w:t>not</w:t>
      </w:r>
      <w:r>
        <w:rPr>
          <w:spacing w:val="-9"/>
          <w:w w:val="105"/>
        </w:rPr>
        <w:t xml:space="preserve"> </w:t>
      </w:r>
      <w:r>
        <w:rPr>
          <w:w w:val="105"/>
        </w:rPr>
        <w:t>examples</w:t>
      </w:r>
      <w:r>
        <w:rPr>
          <w:spacing w:val="-9"/>
          <w:w w:val="105"/>
        </w:rPr>
        <w:t xml:space="preserve"> </w:t>
      </w:r>
      <w:r>
        <w:rPr>
          <w:w w:val="105"/>
        </w:rPr>
        <w:t>of</w:t>
      </w:r>
      <w:r>
        <w:rPr>
          <w:spacing w:val="-9"/>
          <w:w w:val="105"/>
        </w:rPr>
        <w:t xml:space="preserve"> </w:t>
      </w:r>
      <w:r>
        <w:rPr>
          <w:w w:val="105"/>
        </w:rPr>
        <w:t>good</w:t>
      </w:r>
      <w:r>
        <w:rPr>
          <w:spacing w:val="-9"/>
          <w:w w:val="105"/>
        </w:rPr>
        <w:t xml:space="preserve"> </w:t>
      </w:r>
      <w:r>
        <w:rPr>
          <w:w w:val="105"/>
        </w:rPr>
        <w:t>business</w:t>
      </w:r>
      <w:r>
        <w:rPr>
          <w:spacing w:val="-9"/>
          <w:w w:val="105"/>
        </w:rPr>
        <w:t xml:space="preserve"> </w:t>
      </w:r>
      <w:r>
        <w:rPr>
          <w:w w:val="105"/>
        </w:rPr>
        <w:t>object</w:t>
      </w:r>
      <w:r>
        <w:rPr>
          <w:spacing w:val="-10"/>
          <w:w w:val="105"/>
        </w:rPr>
        <w:t xml:space="preserve"> </w:t>
      </w:r>
      <w:r>
        <w:rPr>
          <w:w w:val="105"/>
        </w:rPr>
        <w:t>design.)</w:t>
      </w:r>
      <w:r>
        <w:rPr>
          <w:spacing w:val="-9"/>
          <w:w w:val="105"/>
        </w:rPr>
        <w:t xml:space="preserve"> </w:t>
      </w:r>
      <w:r>
        <w:rPr>
          <w:w w:val="105"/>
        </w:rPr>
        <w:t>I'm</w:t>
      </w:r>
      <w:r>
        <w:rPr>
          <w:spacing w:val="-9"/>
          <w:w w:val="105"/>
        </w:rPr>
        <w:t xml:space="preserve"> </w:t>
      </w:r>
      <w:r>
        <w:rPr>
          <w:w w:val="105"/>
        </w:rPr>
        <w:t>sure</w:t>
      </w:r>
      <w:r>
        <w:rPr>
          <w:spacing w:val="-9"/>
          <w:w w:val="105"/>
        </w:rPr>
        <w:t xml:space="preserve"> </w:t>
      </w:r>
      <w:r>
        <w:rPr>
          <w:w w:val="105"/>
        </w:rPr>
        <w:t>you'll</w:t>
      </w:r>
      <w:r>
        <w:rPr>
          <w:spacing w:val="-9"/>
          <w:w w:val="105"/>
        </w:rPr>
        <w:t xml:space="preserve"> </w:t>
      </w:r>
      <w:r>
        <w:rPr>
          <w:w w:val="105"/>
        </w:rPr>
        <w:t>be</w:t>
      </w:r>
      <w:r>
        <w:rPr>
          <w:spacing w:val="-9"/>
          <w:w w:val="105"/>
        </w:rPr>
        <w:t xml:space="preserve"> </w:t>
      </w:r>
      <w:r>
        <w:rPr>
          <w:w w:val="105"/>
        </w:rPr>
        <w:t>able</w:t>
      </w:r>
      <w:r>
        <w:rPr>
          <w:spacing w:val="-9"/>
          <w:w w:val="105"/>
        </w:rPr>
        <w:t xml:space="preserve"> </w:t>
      </w:r>
      <w:r>
        <w:rPr>
          <w:w w:val="105"/>
        </w:rPr>
        <w:t>to</w:t>
      </w:r>
      <w:r>
        <w:rPr>
          <w:spacing w:val="-10"/>
          <w:w w:val="105"/>
        </w:rPr>
        <w:t xml:space="preserve"> </w:t>
      </w:r>
      <w:r>
        <w:rPr>
          <w:w w:val="105"/>
        </w:rPr>
        <w:t>apply</w:t>
      </w:r>
      <w:r>
        <w:rPr>
          <w:spacing w:val="-9"/>
          <w:w w:val="105"/>
        </w:rPr>
        <w:t xml:space="preserve"> </w:t>
      </w:r>
      <w:r>
        <w:rPr>
          <w:w w:val="105"/>
        </w:rPr>
        <w:t>them to your rather more complex situations. Some very simple refactorings don't have examples because I didn't think an example would add</w:t>
      </w:r>
      <w:r>
        <w:rPr>
          <w:spacing w:val="2"/>
          <w:w w:val="105"/>
        </w:rPr>
        <w:t xml:space="preserve"> </w:t>
      </w:r>
      <w:r>
        <w:rPr>
          <w:w w:val="105"/>
        </w:rPr>
        <w:t>much.</w:t>
      </w:r>
    </w:p>
    <w:p w:rsidR="00F971A3" w:rsidRDefault="00F971A3">
      <w:pPr>
        <w:pStyle w:val="BodyText"/>
        <w:spacing w:before="6"/>
        <w:rPr>
          <w:sz w:val="25"/>
        </w:rPr>
      </w:pPr>
    </w:p>
    <w:p w:rsidR="00F971A3" w:rsidRDefault="008B76CE">
      <w:pPr>
        <w:pStyle w:val="BodyText"/>
        <w:spacing w:line="247" w:lineRule="auto"/>
        <w:ind w:left="160" w:right="411"/>
      </w:pPr>
      <w:r>
        <w:rPr>
          <w:w w:val="105"/>
        </w:rPr>
        <w:t>In</w:t>
      </w:r>
      <w:r>
        <w:rPr>
          <w:spacing w:val="-16"/>
          <w:w w:val="105"/>
        </w:rPr>
        <w:t xml:space="preserve"> </w:t>
      </w:r>
      <w:r>
        <w:rPr>
          <w:w w:val="105"/>
        </w:rPr>
        <w:t>particular,</w:t>
      </w:r>
      <w:r>
        <w:rPr>
          <w:spacing w:val="-15"/>
          <w:w w:val="105"/>
        </w:rPr>
        <w:t xml:space="preserve"> </w:t>
      </w:r>
      <w:r>
        <w:rPr>
          <w:w w:val="105"/>
        </w:rPr>
        <w:t>remember</w:t>
      </w:r>
      <w:r>
        <w:rPr>
          <w:spacing w:val="-15"/>
          <w:w w:val="105"/>
        </w:rPr>
        <w:t xml:space="preserve"> </w:t>
      </w:r>
      <w:r>
        <w:rPr>
          <w:w w:val="105"/>
        </w:rPr>
        <w:t>that</w:t>
      </w:r>
      <w:r>
        <w:rPr>
          <w:spacing w:val="-15"/>
          <w:w w:val="105"/>
        </w:rPr>
        <w:t xml:space="preserve"> </w:t>
      </w:r>
      <w:r>
        <w:rPr>
          <w:w w:val="105"/>
        </w:rPr>
        <w:t>the</w:t>
      </w:r>
      <w:r>
        <w:rPr>
          <w:spacing w:val="-15"/>
          <w:w w:val="105"/>
        </w:rPr>
        <w:t xml:space="preserve"> </w:t>
      </w:r>
      <w:r>
        <w:rPr>
          <w:w w:val="105"/>
        </w:rPr>
        <w:t>examples</w:t>
      </w:r>
      <w:r>
        <w:rPr>
          <w:spacing w:val="-15"/>
          <w:w w:val="105"/>
        </w:rPr>
        <w:t xml:space="preserve"> </w:t>
      </w:r>
      <w:r>
        <w:rPr>
          <w:w w:val="105"/>
        </w:rPr>
        <w:t>are</w:t>
      </w:r>
      <w:r>
        <w:rPr>
          <w:spacing w:val="-15"/>
          <w:w w:val="105"/>
        </w:rPr>
        <w:t xml:space="preserve"> </w:t>
      </w:r>
      <w:r>
        <w:rPr>
          <w:w w:val="105"/>
        </w:rPr>
        <w:t>included</w:t>
      </w:r>
      <w:r>
        <w:rPr>
          <w:spacing w:val="-15"/>
          <w:w w:val="105"/>
        </w:rPr>
        <w:t xml:space="preserve"> </w:t>
      </w:r>
      <w:r>
        <w:rPr>
          <w:w w:val="105"/>
        </w:rPr>
        <w:t>only</w:t>
      </w:r>
      <w:r>
        <w:rPr>
          <w:spacing w:val="-15"/>
          <w:w w:val="105"/>
        </w:rPr>
        <w:t xml:space="preserve"> </w:t>
      </w:r>
      <w:r>
        <w:rPr>
          <w:w w:val="105"/>
        </w:rPr>
        <w:t>to</w:t>
      </w:r>
      <w:r>
        <w:rPr>
          <w:spacing w:val="-15"/>
          <w:w w:val="105"/>
        </w:rPr>
        <w:t xml:space="preserve"> </w:t>
      </w:r>
      <w:r>
        <w:rPr>
          <w:w w:val="105"/>
        </w:rPr>
        <w:t>illustrate</w:t>
      </w:r>
      <w:r>
        <w:rPr>
          <w:spacing w:val="-15"/>
          <w:w w:val="105"/>
        </w:rPr>
        <w:t xml:space="preserve"> </w:t>
      </w:r>
      <w:r>
        <w:rPr>
          <w:w w:val="105"/>
        </w:rPr>
        <w:t>the</w:t>
      </w:r>
      <w:r>
        <w:rPr>
          <w:spacing w:val="-16"/>
          <w:w w:val="105"/>
        </w:rPr>
        <w:t xml:space="preserve"> </w:t>
      </w:r>
      <w:r>
        <w:rPr>
          <w:w w:val="105"/>
        </w:rPr>
        <w:t>one</w:t>
      </w:r>
      <w:r>
        <w:rPr>
          <w:spacing w:val="-15"/>
          <w:w w:val="105"/>
        </w:rPr>
        <w:t xml:space="preserve"> </w:t>
      </w:r>
      <w:r>
        <w:rPr>
          <w:w w:val="105"/>
        </w:rPr>
        <w:t>refactoring</w:t>
      </w:r>
      <w:r>
        <w:rPr>
          <w:spacing w:val="-15"/>
          <w:w w:val="105"/>
        </w:rPr>
        <w:t xml:space="preserve"> </w:t>
      </w:r>
      <w:r>
        <w:rPr>
          <w:w w:val="105"/>
        </w:rPr>
        <w:t>under discussion.</w:t>
      </w:r>
      <w:r>
        <w:rPr>
          <w:spacing w:val="-2"/>
          <w:w w:val="105"/>
        </w:rPr>
        <w:t xml:space="preserve"> </w:t>
      </w:r>
      <w:r>
        <w:rPr>
          <w:w w:val="105"/>
        </w:rPr>
        <w:t>In</w:t>
      </w:r>
      <w:r>
        <w:rPr>
          <w:spacing w:val="-1"/>
          <w:w w:val="105"/>
        </w:rPr>
        <w:t xml:space="preserve"> </w:t>
      </w:r>
      <w:r>
        <w:rPr>
          <w:w w:val="105"/>
        </w:rPr>
        <w:t>most</w:t>
      </w:r>
      <w:r>
        <w:rPr>
          <w:spacing w:val="-3"/>
          <w:w w:val="105"/>
        </w:rPr>
        <w:t xml:space="preserve"> </w:t>
      </w:r>
      <w:r>
        <w:rPr>
          <w:w w:val="105"/>
        </w:rPr>
        <w:t>cases,</w:t>
      </w:r>
      <w:r>
        <w:rPr>
          <w:spacing w:val="-3"/>
          <w:w w:val="105"/>
        </w:rPr>
        <w:t xml:space="preserve"> </w:t>
      </w:r>
      <w:r>
        <w:rPr>
          <w:w w:val="105"/>
        </w:rPr>
        <w:t>there</w:t>
      </w:r>
      <w:r>
        <w:rPr>
          <w:spacing w:val="-3"/>
          <w:w w:val="105"/>
        </w:rPr>
        <w:t xml:space="preserve"> </w:t>
      </w:r>
      <w:r>
        <w:rPr>
          <w:w w:val="105"/>
        </w:rPr>
        <w:t>are</w:t>
      </w:r>
      <w:r>
        <w:rPr>
          <w:spacing w:val="-4"/>
          <w:w w:val="105"/>
        </w:rPr>
        <w:t xml:space="preserve"> </w:t>
      </w:r>
      <w:r>
        <w:rPr>
          <w:w w:val="105"/>
        </w:rPr>
        <w:t>still</w:t>
      </w:r>
      <w:r>
        <w:rPr>
          <w:spacing w:val="-3"/>
          <w:w w:val="105"/>
        </w:rPr>
        <w:t xml:space="preserve"> </w:t>
      </w:r>
      <w:r>
        <w:rPr>
          <w:w w:val="105"/>
        </w:rPr>
        <w:t>problems</w:t>
      </w:r>
      <w:r>
        <w:rPr>
          <w:spacing w:val="-3"/>
          <w:w w:val="105"/>
        </w:rPr>
        <w:t xml:space="preserve"> </w:t>
      </w:r>
      <w:r>
        <w:rPr>
          <w:w w:val="105"/>
        </w:rPr>
        <w:t>with</w:t>
      </w:r>
      <w:r>
        <w:rPr>
          <w:spacing w:val="-3"/>
          <w:w w:val="105"/>
        </w:rPr>
        <w:t xml:space="preserve"> </w:t>
      </w:r>
      <w:r>
        <w:rPr>
          <w:w w:val="105"/>
        </w:rPr>
        <w:t>the</w:t>
      </w:r>
      <w:r>
        <w:rPr>
          <w:spacing w:val="-3"/>
          <w:w w:val="105"/>
        </w:rPr>
        <w:t xml:space="preserve"> </w:t>
      </w:r>
      <w:r>
        <w:rPr>
          <w:w w:val="105"/>
        </w:rPr>
        <w:t>code</w:t>
      </w:r>
      <w:r>
        <w:rPr>
          <w:spacing w:val="-3"/>
          <w:w w:val="105"/>
        </w:rPr>
        <w:t xml:space="preserve"> </w:t>
      </w:r>
      <w:r>
        <w:rPr>
          <w:w w:val="105"/>
        </w:rPr>
        <w:t>at</w:t>
      </w:r>
      <w:r>
        <w:rPr>
          <w:spacing w:val="-3"/>
          <w:w w:val="105"/>
        </w:rPr>
        <w:t xml:space="preserve"> </w:t>
      </w:r>
      <w:r>
        <w:rPr>
          <w:w w:val="105"/>
        </w:rPr>
        <w:t>the</w:t>
      </w:r>
      <w:r>
        <w:rPr>
          <w:spacing w:val="-3"/>
          <w:w w:val="105"/>
        </w:rPr>
        <w:t xml:space="preserve"> </w:t>
      </w:r>
      <w:r>
        <w:rPr>
          <w:w w:val="105"/>
        </w:rPr>
        <w:t>end,</w:t>
      </w:r>
      <w:r>
        <w:rPr>
          <w:spacing w:val="-3"/>
          <w:w w:val="105"/>
        </w:rPr>
        <w:t xml:space="preserve"> </w:t>
      </w:r>
      <w:r>
        <w:rPr>
          <w:w w:val="105"/>
        </w:rPr>
        <w:t>but</w:t>
      </w:r>
      <w:r>
        <w:rPr>
          <w:spacing w:val="-3"/>
          <w:w w:val="105"/>
        </w:rPr>
        <w:t xml:space="preserve"> </w:t>
      </w:r>
      <w:r>
        <w:rPr>
          <w:w w:val="105"/>
        </w:rPr>
        <w:t>fixing</w:t>
      </w:r>
      <w:r>
        <w:rPr>
          <w:spacing w:val="-3"/>
          <w:w w:val="105"/>
        </w:rPr>
        <w:t xml:space="preserve"> </w:t>
      </w:r>
      <w:r>
        <w:rPr>
          <w:w w:val="105"/>
        </w:rPr>
        <w:t>these</w:t>
      </w:r>
    </w:p>
    <w:p w:rsidR="00F971A3" w:rsidRDefault="00F971A3">
      <w:pPr>
        <w:spacing w:line="247" w:lineRule="auto"/>
        <w:sectPr w:rsidR="00F971A3">
          <w:pgSz w:w="12240" w:h="15840"/>
          <w:pgMar w:top="1340" w:right="1660" w:bottom="980" w:left="1640" w:header="0" w:footer="794" w:gutter="0"/>
          <w:cols w:space="720"/>
        </w:sectPr>
      </w:pPr>
    </w:p>
    <w:p w:rsidR="00F971A3" w:rsidRDefault="008B76CE">
      <w:pPr>
        <w:pStyle w:val="BodyText"/>
        <w:spacing w:before="81" w:line="247" w:lineRule="auto"/>
        <w:ind w:left="160" w:right="565"/>
      </w:pPr>
      <w:r>
        <w:rPr>
          <w:w w:val="105"/>
        </w:rPr>
        <w:lastRenderedPageBreak/>
        <w:t>problems requires other refactorings. In a few cases in which refactorings often go together, I carry</w:t>
      </w:r>
      <w:r>
        <w:rPr>
          <w:spacing w:val="-12"/>
          <w:w w:val="105"/>
        </w:rPr>
        <w:t xml:space="preserve"> </w:t>
      </w:r>
      <w:r>
        <w:rPr>
          <w:w w:val="105"/>
        </w:rPr>
        <w:t>examples</w:t>
      </w:r>
      <w:r>
        <w:rPr>
          <w:spacing w:val="-12"/>
          <w:w w:val="105"/>
        </w:rPr>
        <w:t xml:space="preserve"> </w:t>
      </w:r>
      <w:r>
        <w:rPr>
          <w:w w:val="105"/>
        </w:rPr>
        <w:t>from</w:t>
      </w:r>
      <w:r>
        <w:rPr>
          <w:spacing w:val="-11"/>
          <w:w w:val="105"/>
        </w:rPr>
        <w:t xml:space="preserve"> </w:t>
      </w:r>
      <w:r>
        <w:rPr>
          <w:w w:val="105"/>
        </w:rPr>
        <w:t>one</w:t>
      </w:r>
      <w:r>
        <w:rPr>
          <w:spacing w:val="-12"/>
          <w:w w:val="105"/>
        </w:rPr>
        <w:t xml:space="preserve"> </w:t>
      </w:r>
      <w:r>
        <w:rPr>
          <w:w w:val="105"/>
        </w:rPr>
        <w:t>refactoring</w:t>
      </w:r>
      <w:r>
        <w:rPr>
          <w:spacing w:val="-12"/>
          <w:w w:val="105"/>
        </w:rPr>
        <w:t xml:space="preserve"> </w:t>
      </w:r>
      <w:r>
        <w:rPr>
          <w:w w:val="105"/>
        </w:rPr>
        <w:t>to</w:t>
      </w:r>
      <w:r>
        <w:rPr>
          <w:spacing w:val="-11"/>
          <w:w w:val="105"/>
        </w:rPr>
        <w:t xml:space="preserve"> </w:t>
      </w:r>
      <w:r>
        <w:rPr>
          <w:w w:val="105"/>
        </w:rPr>
        <w:t>another.</w:t>
      </w:r>
      <w:r>
        <w:rPr>
          <w:spacing w:val="-12"/>
          <w:w w:val="105"/>
        </w:rPr>
        <w:t xml:space="preserve"> </w:t>
      </w:r>
      <w:r>
        <w:rPr>
          <w:w w:val="105"/>
        </w:rPr>
        <w:t>In</w:t>
      </w:r>
      <w:r>
        <w:rPr>
          <w:spacing w:val="-12"/>
          <w:w w:val="105"/>
        </w:rPr>
        <w:t xml:space="preserve"> </w:t>
      </w:r>
      <w:r>
        <w:rPr>
          <w:w w:val="105"/>
        </w:rPr>
        <w:t>most</w:t>
      </w:r>
      <w:r>
        <w:rPr>
          <w:spacing w:val="-11"/>
          <w:w w:val="105"/>
        </w:rPr>
        <w:t xml:space="preserve"> </w:t>
      </w:r>
      <w:r>
        <w:rPr>
          <w:w w:val="105"/>
        </w:rPr>
        <w:t>cases</w:t>
      </w:r>
      <w:r>
        <w:rPr>
          <w:spacing w:val="-12"/>
          <w:w w:val="105"/>
        </w:rPr>
        <w:t xml:space="preserve"> </w:t>
      </w:r>
      <w:r>
        <w:rPr>
          <w:w w:val="105"/>
        </w:rPr>
        <w:t>I</w:t>
      </w:r>
      <w:r>
        <w:rPr>
          <w:spacing w:val="-12"/>
          <w:w w:val="105"/>
        </w:rPr>
        <w:t xml:space="preserve"> </w:t>
      </w:r>
      <w:r>
        <w:rPr>
          <w:w w:val="105"/>
        </w:rPr>
        <w:t>leave</w:t>
      </w:r>
      <w:r>
        <w:rPr>
          <w:spacing w:val="-11"/>
          <w:w w:val="105"/>
        </w:rPr>
        <w:t xml:space="preserve"> </w:t>
      </w:r>
      <w:r>
        <w:rPr>
          <w:w w:val="105"/>
        </w:rPr>
        <w:t>the</w:t>
      </w:r>
      <w:r>
        <w:rPr>
          <w:spacing w:val="-12"/>
          <w:w w:val="105"/>
        </w:rPr>
        <w:t xml:space="preserve"> </w:t>
      </w:r>
      <w:r>
        <w:rPr>
          <w:w w:val="105"/>
        </w:rPr>
        <w:t>code</w:t>
      </w:r>
      <w:r>
        <w:rPr>
          <w:spacing w:val="-12"/>
          <w:w w:val="105"/>
        </w:rPr>
        <w:t xml:space="preserve"> </w:t>
      </w:r>
      <w:r>
        <w:rPr>
          <w:w w:val="105"/>
        </w:rPr>
        <w:t>as</w:t>
      </w:r>
      <w:r>
        <w:rPr>
          <w:spacing w:val="-2"/>
          <w:w w:val="105"/>
        </w:rPr>
        <w:t xml:space="preserve"> </w:t>
      </w:r>
      <w:r>
        <w:rPr>
          <w:w w:val="105"/>
        </w:rPr>
        <w:t>it</w:t>
      </w:r>
      <w:r>
        <w:rPr>
          <w:spacing w:val="-12"/>
          <w:w w:val="105"/>
        </w:rPr>
        <w:t xml:space="preserve"> </w:t>
      </w:r>
      <w:r>
        <w:rPr>
          <w:w w:val="105"/>
        </w:rPr>
        <w:t>is</w:t>
      </w:r>
      <w:r>
        <w:rPr>
          <w:spacing w:val="-13"/>
          <w:w w:val="105"/>
        </w:rPr>
        <w:t xml:space="preserve"> </w:t>
      </w:r>
      <w:r>
        <w:rPr>
          <w:w w:val="105"/>
        </w:rPr>
        <w:t>after</w:t>
      </w:r>
      <w:r>
        <w:rPr>
          <w:spacing w:val="-12"/>
          <w:w w:val="105"/>
        </w:rPr>
        <w:t xml:space="preserve"> </w:t>
      </w:r>
      <w:r>
        <w:rPr>
          <w:w w:val="105"/>
        </w:rPr>
        <w:t>the single</w:t>
      </w:r>
      <w:r>
        <w:rPr>
          <w:spacing w:val="-12"/>
          <w:w w:val="105"/>
        </w:rPr>
        <w:t xml:space="preserve"> </w:t>
      </w:r>
      <w:r>
        <w:rPr>
          <w:w w:val="105"/>
        </w:rPr>
        <w:t>refactoring.</w:t>
      </w:r>
      <w:r>
        <w:rPr>
          <w:spacing w:val="-12"/>
          <w:w w:val="105"/>
        </w:rPr>
        <w:t xml:space="preserve"> </w:t>
      </w:r>
      <w:r>
        <w:rPr>
          <w:w w:val="105"/>
        </w:rPr>
        <w:t>I</w:t>
      </w:r>
      <w:r>
        <w:rPr>
          <w:spacing w:val="-12"/>
          <w:w w:val="105"/>
        </w:rPr>
        <w:t xml:space="preserve"> </w:t>
      </w:r>
      <w:r>
        <w:rPr>
          <w:w w:val="105"/>
        </w:rPr>
        <w:t>do</w:t>
      </w:r>
      <w:r>
        <w:rPr>
          <w:spacing w:val="-12"/>
          <w:w w:val="105"/>
        </w:rPr>
        <w:t xml:space="preserve"> </w:t>
      </w:r>
      <w:r>
        <w:rPr>
          <w:w w:val="105"/>
        </w:rPr>
        <w:t>this</w:t>
      </w:r>
      <w:r>
        <w:rPr>
          <w:spacing w:val="-11"/>
          <w:w w:val="105"/>
        </w:rPr>
        <w:t xml:space="preserve"> </w:t>
      </w:r>
      <w:r>
        <w:rPr>
          <w:w w:val="105"/>
        </w:rPr>
        <w:t>to</w:t>
      </w:r>
      <w:r>
        <w:rPr>
          <w:spacing w:val="-12"/>
          <w:w w:val="105"/>
        </w:rPr>
        <w:t xml:space="preserve"> </w:t>
      </w:r>
      <w:r>
        <w:rPr>
          <w:w w:val="105"/>
        </w:rPr>
        <w:t>make</w:t>
      </w:r>
      <w:r>
        <w:rPr>
          <w:spacing w:val="-12"/>
          <w:w w:val="105"/>
        </w:rPr>
        <w:t xml:space="preserve"> </w:t>
      </w:r>
      <w:r>
        <w:rPr>
          <w:w w:val="105"/>
        </w:rPr>
        <w:t>each</w:t>
      </w:r>
      <w:r>
        <w:rPr>
          <w:spacing w:val="-12"/>
          <w:w w:val="105"/>
        </w:rPr>
        <w:t xml:space="preserve"> </w:t>
      </w:r>
      <w:r>
        <w:rPr>
          <w:w w:val="105"/>
        </w:rPr>
        <w:t>refactoring</w:t>
      </w:r>
      <w:r>
        <w:rPr>
          <w:spacing w:val="-12"/>
          <w:w w:val="105"/>
        </w:rPr>
        <w:t xml:space="preserve"> </w:t>
      </w:r>
      <w:r>
        <w:rPr>
          <w:spacing w:val="-3"/>
          <w:w w:val="105"/>
        </w:rPr>
        <w:t>self-contained,</w:t>
      </w:r>
      <w:r>
        <w:rPr>
          <w:spacing w:val="-14"/>
          <w:w w:val="105"/>
        </w:rPr>
        <w:t xml:space="preserve"> </w:t>
      </w:r>
      <w:r>
        <w:rPr>
          <w:w w:val="105"/>
        </w:rPr>
        <w:t>because</w:t>
      </w:r>
      <w:r>
        <w:rPr>
          <w:spacing w:val="-14"/>
          <w:w w:val="105"/>
        </w:rPr>
        <w:t xml:space="preserve"> </w:t>
      </w:r>
      <w:r>
        <w:rPr>
          <w:w w:val="105"/>
        </w:rPr>
        <w:t>the</w:t>
      </w:r>
      <w:r>
        <w:rPr>
          <w:spacing w:val="-14"/>
          <w:w w:val="105"/>
        </w:rPr>
        <w:t xml:space="preserve"> </w:t>
      </w:r>
      <w:r>
        <w:rPr>
          <w:w w:val="105"/>
        </w:rPr>
        <w:t>primary</w:t>
      </w:r>
      <w:r>
        <w:rPr>
          <w:spacing w:val="-14"/>
          <w:w w:val="105"/>
        </w:rPr>
        <w:t xml:space="preserve"> </w:t>
      </w:r>
      <w:r>
        <w:rPr>
          <w:w w:val="105"/>
        </w:rPr>
        <w:t>role</w:t>
      </w:r>
      <w:r>
        <w:rPr>
          <w:spacing w:val="-14"/>
          <w:w w:val="105"/>
        </w:rPr>
        <w:t xml:space="preserve"> </w:t>
      </w:r>
      <w:r>
        <w:rPr>
          <w:w w:val="105"/>
        </w:rPr>
        <w:t>of the catalog is as a</w:t>
      </w:r>
      <w:r>
        <w:rPr>
          <w:spacing w:val="12"/>
          <w:w w:val="105"/>
        </w:rPr>
        <w:t xml:space="preserve"> </w:t>
      </w:r>
      <w:r>
        <w:rPr>
          <w:w w:val="105"/>
        </w:rPr>
        <w:t>reference.</w:t>
      </w:r>
    </w:p>
    <w:p w:rsidR="00F971A3" w:rsidRDefault="00F971A3">
      <w:pPr>
        <w:pStyle w:val="BodyText"/>
        <w:spacing w:before="1"/>
        <w:rPr>
          <w:sz w:val="26"/>
        </w:rPr>
      </w:pPr>
    </w:p>
    <w:p w:rsidR="00F971A3" w:rsidRDefault="008B76CE">
      <w:pPr>
        <w:pStyle w:val="BodyText"/>
        <w:spacing w:line="249" w:lineRule="auto"/>
        <w:ind w:left="160" w:right="400"/>
      </w:pPr>
      <w:r>
        <w:rPr>
          <w:w w:val="105"/>
        </w:rPr>
        <w:t xml:space="preserve">Don't take any of these examples as suggestions for how to design employee or order objects. These examples </w:t>
      </w:r>
      <w:r>
        <w:rPr>
          <w:spacing w:val="-6"/>
          <w:w w:val="105"/>
        </w:rPr>
        <w:t xml:space="preserve">are </w:t>
      </w:r>
      <w:r>
        <w:rPr>
          <w:w w:val="105"/>
        </w:rPr>
        <w:t xml:space="preserve">there only to illustrate the refactorings, nothing more. In particular you'll notice that in the examples I use </w:t>
      </w:r>
      <w:r>
        <w:rPr>
          <w:rFonts w:ascii="Courier New"/>
          <w:color w:val="8F8778"/>
          <w:spacing w:val="2"/>
          <w:w w:val="105"/>
        </w:rPr>
        <w:t xml:space="preserve">double </w:t>
      </w:r>
      <w:r>
        <w:rPr>
          <w:w w:val="105"/>
        </w:rPr>
        <w:t>to represent monetary values. I've done this only to make the examples simpler, as the representation is not important to the refactoring. I strongly advise</w:t>
      </w:r>
      <w:r>
        <w:rPr>
          <w:spacing w:val="-20"/>
          <w:w w:val="105"/>
        </w:rPr>
        <w:t xml:space="preserve"> </w:t>
      </w:r>
      <w:r>
        <w:rPr>
          <w:w w:val="105"/>
        </w:rPr>
        <w:t>against</w:t>
      </w:r>
      <w:r>
        <w:rPr>
          <w:spacing w:val="-20"/>
          <w:w w:val="105"/>
        </w:rPr>
        <w:t xml:space="preserve"> </w:t>
      </w:r>
      <w:r>
        <w:rPr>
          <w:w w:val="105"/>
        </w:rPr>
        <w:t>using</w:t>
      </w:r>
      <w:r>
        <w:rPr>
          <w:spacing w:val="-9"/>
          <w:w w:val="105"/>
        </w:rPr>
        <w:t xml:space="preserve"> </w:t>
      </w:r>
      <w:r>
        <w:rPr>
          <w:rFonts w:ascii="Courier New"/>
          <w:color w:val="8F8778"/>
          <w:spacing w:val="2"/>
          <w:w w:val="105"/>
        </w:rPr>
        <w:t>doubles</w:t>
      </w:r>
      <w:r>
        <w:rPr>
          <w:rFonts w:ascii="Courier New"/>
          <w:color w:val="8F8778"/>
          <w:spacing w:val="-79"/>
          <w:w w:val="105"/>
        </w:rPr>
        <w:t xml:space="preserve"> </w:t>
      </w:r>
      <w:r>
        <w:rPr>
          <w:w w:val="105"/>
        </w:rPr>
        <w:t>for</w:t>
      </w:r>
      <w:r>
        <w:rPr>
          <w:spacing w:val="-16"/>
          <w:w w:val="105"/>
        </w:rPr>
        <w:t xml:space="preserve"> </w:t>
      </w:r>
      <w:r>
        <w:rPr>
          <w:w w:val="105"/>
        </w:rPr>
        <w:t>money</w:t>
      </w:r>
      <w:r>
        <w:rPr>
          <w:spacing w:val="-17"/>
          <w:w w:val="105"/>
        </w:rPr>
        <w:t xml:space="preserve"> </w:t>
      </w:r>
      <w:r>
        <w:rPr>
          <w:w w:val="105"/>
        </w:rPr>
        <w:t>in</w:t>
      </w:r>
      <w:r>
        <w:rPr>
          <w:spacing w:val="-17"/>
          <w:w w:val="105"/>
        </w:rPr>
        <w:t xml:space="preserve"> </w:t>
      </w:r>
      <w:r>
        <w:rPr>
          <w:w w:val="105"/>
        </w:rPr>
        <w:t>commercial</w:t>
      </w:r>
      <w:r>
        <w:rPr>
          <w:spacing w:val="-17"/>
          <w:w w:val="105"/>
        </w:rPr>
        <w:t xml:space="preserve"> </w:t>
      </w:r>
      <w:r>
        <w:rPr>
          <w:w w:val="105"/>
        </w:rPr>
        <w:t>software.</w:t>
      </w:r>
      <w:r>
        <w:rPr>
          <w:spacing w:val="-17"/>
          <w:w w:val="105"/>
        </w:rPr>
        <w:t xml:space="preserve"> </w:t>
      </w:r>
      <w:r>
        <w:rPr>
          <w:w w:val="105"/>
        </w:rPr>
        <w:t>When</w:t>
      </w:r>
      <w:r>
        <w:rPr>
          <w:spacing w:val="-17"/>
          <w:w w:val="105"/>
        </w:rPr>
        <w:t xml:space="preserve"> </w:t>
      </w:r>
      <w:r>
        <w:rPr>
          <w:w w:val="105"/>
        </w:rPr>
        <w:t>I</w:t>
      </w:r>
      <w:r>
        <w:rPr>
          <w:spacing w:val="-17"/>
          <w:w w:val="105"/>
        </w:rPr>
        <w:t xml:space="preserve"> </w:t>
      </w:r>
      <w:r>
        <w:rPr>
          <w:w w:val="105"/>
        </w:rPr>
        <w:t>represent</w:t>
      </w:r>
      <w:r>
        <w:rPr>
          <w:spacing w:val="-17"/>
          <w:w w:val="105"/>
        </w:rPr>
        <w:t xml:space="preserve"> </w:t>
      </w:r>
      <w:r>
        <w:rPr>
          <w:w w:val="105"/>
        </w:rPr>
        <w:t>money</w:t>
      </w:r>
      <w:r>
        <w:rPr>
          <w:spacing w:val="-17"/>
          <w:w w:val="105"/>
        </w:rPr>
        <w:t xml:space="preserve"> </w:t>
      </w:r>
      <w:r>
        <w:rPr>
          <w:w w:val="105"/>
        </w:rPr>
        <w:t>I</w:t>
      </w:r>
      <w:r>
        <w:rPr>
          <w:spacing w:val="-17"/>
          <w:w w:val="105"/>
        </w:rPr>
        <w:t xml:space="preserve"> </w:t>
      </w:r>
      <w:r>
        <w:rPr>
          <w:spacing w:val="-2"/>
          <w:w w:val="105"/>
        </w:rPr>
        <w:t xml:space="preserve">use </w:t>
      </w:r>
      <w:r>
        <w:rPr>
          <w:w w:val="105"/>
        </w:rPr>
        <w:t>the Quantity pattern [Fowler,</w:t>
      </w:r>
      <w:r>
        <w:rPr>
          <w:spacing w:val="14"/>
          <w:w w:val="105"/>
        </w:rPr>
        <w:t xml:space="preserve"> </w:t>
      </w:r>
      <w:r>
        <w:rPr>
          <w:w w:val="105"/>
        </w:rPr>
        <w:t>AP].</w:t>
      </w:r>
    </w:p>
    <w:p w:rsidR="00F971A3" w:rsidRDefault="00F971A3">
      <w:pPr>
        <w:pStyle w:val="BodyText"/>
        <w:spacing w:before="11"/>
        <w:rPr>
          <w:sz w:val="25"/>
        </w:rPr>
      </w:pPr>
    </w:p>
    <w:p w:rsidR="00F971A3" w:rsidRDefault="008B76CE">
      <w:pPr>
        <w:pStyle w:val="BodyText"/>
        <w:spacing w:line="252" w:lineRule="auto"/>
        <w:ind w:left="160" w:right="277"/>
      </w:pPr>
      <w:r>
        <w:rPr>
          <w:w w:val="105"/>
        </w:rPr>
        <w:t xml:space="preserve">When I was writing this book, Java 1.1; was the version that was mostly used in commercial work. Hence most of my examples use Java 1.1; this is most noticeable in my use of collections. As I reached the end of the book Java 2 became more available. I don't feel it is necessary to change all the examples, as the collections are secondary to the refactoring. However there are some refactorings, such as </w:t>
      </w:r>
      <w:r>
        <w:rPr>
          <w:rFonts w:ascii="Verdana"/>
          <w:color w:val="344178"/>
          <w:w w:val="105"/>
          <w:u w:val="single" w:color="344178"/>
        </w:rPr>
        <w:t>Encapsulate Collection</w:t>
      </w:r>
      <w:r>
        <w:rPr>
          <w:w w:val="105"/>
        </w:rPr>
        <w:t>, that are different in Java 2. In such cases I've explained both the Java 2 and Java 1.1 cases.</w:t>
      </w:r>
    </w:p>
    <w:p w:rsidR="00F971A3" w:rsidRDefault="00F971A3">
      <w:pPr>
        <w:pStyle w:val="BodyText"/>
        <w:spacing w:before="4"/>
        <w:rPr>
          <w:sz w:val="25"/>
        </w:rPr>
      </w:pPr>
    </w:p>
    <w:p w:rsidR="00F971A3" w:rsidRDefault="008B76CE">
      <w:pPr>
        <w:pStyle w:val="BodyText"/>
        <w:spacing w:line="237" w:lineRule="auto"/>
        <w:ind w:left="160" w:right="701"/>
      </w:pPr>
      <w:r>
        <w:rPr>
          <w:w w:val="105"/>
        </w:rPr>
        <w:t>I</w:t>
      </w:r>
      <w:r>
        <w:rPr>
          <w:spacing w:val="-16"/>
          <w:w w:val="105"/>
        </w:rPr>
        <w:t xml:space="preserve"> </w:t>
      </w:r>
      <w:r>
        <w:rPr>
          <w:w w:val="105"/>
        </w:rPr>
        <w:t>use</w:t>
      </w:r>
      <w:r>
        <w:rPr>
          <w:spacing w:val="-4"/>
          <w:w w:val="105"/>
        </w:rPr>
        <w:t xml:space="preserve"> </w:t>
      </w:r>
      <w:r>
        <w:rPr>
          <w:rFonts w:ascii="Courier New"/>
          <w:b/>
          <w:color w:val="8F8778"/>
          <w:spacing w:val="2"/>
          <w:w w:val="105"/>
        </w:rPr>
        <w:t>boldface</w:t>
      </w:r>
      <w:r>
        <w:rPr>
          <w:rFonts w:ascii="Courier New"/>
          <w:b/>
          <w:color w:val="8F8778"/>
          <w:spacing w:val="-23"/>
          <w:w w:val="105"/>
        </w:rPr>
        <w:t xml:space="preserve"> </w:t>
      </w:r>
      <w:r>
        <w:rPr>
          <w:rFonts w:ascii="Courier New"/>
          <w:b/>
          <w:color w:val="8F8778"/>
          <w:spacing w:val="2"/>
          <w:w w:val="105"/>
        </w:rPr>
        <w:t>code</w:t>
      </w:r>
      <w:r>
        <w:rPr>
          <w:rFonts w:ascii="Courier New"/>
          <w:b/>
          <w:color w:val="8F8778"/>
          <w:spacing w:val="-70"/>
          <w:w w:val="105"/>
        </w:rPr>
        <w:t xml:space="preserve"> </w:t>
      </w:r>
      <w:r>
        <w:rPr>
          <w:w w:val="105"/>
        </w:rPr>
        <w:t>to</w:t>
      </w:r>
      <w:r>
        <w:rPr>
          <w:spacing w:val="-9"/>
          <w:w w:val="105"/>
        </w:rPr>
        <w:t xml:space="preserve"> </w:t>
      </w:r>
      <w:r>
        <w:rPr>
          <w:w w:val="105"/>
        </w:rPr>
        <w:t>highlight</w:t>
      </w:r>
      <w:r>
        <w:rPr>
          <w:spacing w:val="-9"/>
          <w:w w:val="105"/>
        </w:rPr>
        <w:t xml:space="preserve"> </w:t>
      </w:r>
      <w:r>
        <w:rPr>
          <w:w w:val="105"/>
        </w:rPr>
        <w:t>changed</w:t>
      </w:r>
      <w:r>
        <w:rPr>
          <w:spacing w:val="-8"/>
          <w:w w:val="105"/>
        </w:rPr>
        <w:t xml:space="preserve"> </w:t>
      </w:r>
      <w:r>
        <w:rPr>
          <w:w w:val="105"/>
        </w:rPr>
        <w:t>code</w:t>
      </w:r>
      <w:r>
        <w:rPr>
          <w:spacing w:val="-9"/>
          <w:w w:val="105"/>
        </w:rPr>
        <w:t xml:space="preserve"> </w:t>
      </w:r>
      <w:r>
        <w:rPr>
          <w:w w:val="105"/>
        </w:rPr>
        <w:t>where</w:t>
      </w:r>
      <w:r>
        <w:rPr>
          <w:spacing w:val="-9"/>
          <w:w w:val="105"/>
        </w:rPr>
        <w:t xml:space="preserve"> </w:t>
      </w:r>
      <w:r>
        <w:rPr>
          <w:w w:val="105"/>
        </w:rPr>
        <w:t>it</w:t>
      </w:r>
      <w:r>
        <w:rPr>
          <w:spacing w:val="-8"/>
          <w:w w:val="105"/>
        </w:rPr>
        <w:t xml:space="preserve"> </w:t>
      </w:r>
      <w:r>
        <w:rPr>
          <w:w w:val="105"/>
        </w:rPr>
        <w:t>is</w:t>
      </w:r>
      <w:r>
        <w:rPr>
          <w:spacing w:val="-9"/>
          <w:w w:val="105"/>
        </w:rPr>
        <w:t xml:space="preserve"> </w:t>
      </w:r>
      <w:r>
        <w:rPr>
          <w:w w:val="105"/>
        </w:rPr>
        <w:t>buried</w:t>
      </w:r>
      <w:r>
        <w:rPr>
          <w:spacing w:val="-9"/>
          <w:w w:val="105"/>
        </w:rPr>
        <w:t xml:space="preserve"> </w:t>
      </w:r>
      <w:r>
        <w:rPr>
          <w:w w:val="105"/>
        </w:rPr>
        <w:t>among</w:t>
      </w:r>
      <w:r>
        <w:rPr>
          <w:spacing w:val="-8"/>
          <w:w w:val="105"/>
        </w:rPr>
        <w:t xml:space="preserve"> </w:t>
      </w:r>
      <w:r>
        <w:rPr>
          <w:w w:val="105"/>
        </w:rPr>
        <w:t>code</w:t>
      </w:r>
      <w:r>
        <w:rPr>
          <w:spacing w:val="-9"/>
          <w:w w:val="105"/>
        </w:rPr>
        <w:t xml:space="preserve"> </w:t>
      </w:r>
      <w:r>
        <w:rPr>
          <w:w w:val="105"/>
        </w:rPr>
        <w:t>that</w:t>
      </w:r>
      <w:r>
        <w:rPr>
          <w:spacing w:val="-9"/>
          <w:w w:val="105"/>
        </w:rPr>
        <w:t xml:space="preserve"> </w:t>
      </w:r>
      <w:r>
        <w:rPr>
          <w:w w:val="105"/>
        </w:rPr>
        <w:t>has</w:t>
      </w:r>
      <w:r>
        <w:rPr>
          <w:spacing w:val="-9"/>
          <w:w w:val="105"/>
        </w:rPr>
        <w:t xml:space="preserve"> </w:t>
      </w:r>
      <w:r>
        <w:rPr>
          <w:w w:val="105"/>
        </w:rPr>
        <w:t>not been changed and may be difficult to spot. I do not use boldface type for all changed code, because too much defeats the</w:t>
      </w:r>
      <w:r>
        <w:rPr>
          <w:spacing w:val="9"/>
          <w:w w:val="105"/>
        </w:rPr>
        <w:t xml:space="preserve"> </w:t>
      </w:r>
      <w:r>
        <w:rPr>
          <w:w w:val="105"/>
        </w:rPr>
        <w:t>purpose.</w:t>
      </w:r>
    </w:p>
    <w:p w:rsidR="00F971A3" w:rsidRDefault="00F971A3">
      <w:pPr>
        <w:pStyle w:val="BodyText"/>
        <w:spacing w:before="5"/>
        <w:rPr>
          <w:sz w:val="25"/>
        </w:rPr>
      </w:pPr>
    </w:p>
    <w:p w:rsidR="00F971A3" w:rsidRDefault="008B76CE">
      <w:pPr>
        <w:pStyle w:val="Heading2"/>
      </w:pPr>
      <w:bookmarkStart w:id="53" w:name="_TOC_250096"/>
      <w:bookmarkEnd w:id="53"/>
      <w:r>
        <w:rPr>
          <w:color w:val="344178"/>
        </w:rPr>
        <w:t>Finding References</w:t>
      </w:r>
    </w:p>
    <w:p w:rsidR="00F971A3" w:rsidRDefault="00F971A3">
      <w:pPr>
        <w:pStyle w:val="BodyText"/>
        <w:spacing w:before="6"/>
        <w:rPr>
          <w:b/>
          <w:sz w:val="26"/>
        </w:rPr>
      </w:pPr>
    </w:p>
    <w:p w:rsidR="00F971A3" w:rsidRDefault="008B76CE">
      <w:pPr>
        <w:pStyle w:val="BodyText"/>
        <w:spacing w:line="247" w:lineRule="auto"/>
        <w:ind w:left="160" w:right="271"/>
      </w:pPr>
      <w:r>
        <w:rPr>
          <w:w w:val="105"/>
        </w:rPr>
        <w:t>Many of the refactorings call for you to find all references to a method, a field, or a class. When you do this, enlist the computer to help you. By using the computer you reduce your chances of missing</w:t>
      </w:r>
      <w:r>
        <w:rPr>
          <w:spacing w:val="-11"/>
          <w:w w:val="105"/>
        </w:rPr>
        <w:t xml:space="preserve"> </w:t>
      </w:r>
      <w:r>
        <w:rPr>
          <w:w w:val="105"/>
        </w:rPr>
        <w:t>a</w:t>
      </w:r>
      <w:r>
        <w:rPr>
          <w:spacing w:val="-11"/>
          <w:w w:val="105"/>
        </w:rPr>
        <w:t xml:space="preserve"> </w:t>
      </w:r>
      <w:r>
        <w:rPr>
          <w:w w:val="105"/>
        </w:rPr>
        <w:t>reference</w:t>
      </w:r>
      <w:r>
        <w:rPr>
          <w:spacing w:val="-11"/>
          <w:w w:val="105"/>
        </w:rPr>
        <w:t xml:space="preserve"> </w:t>
      </w:r>
      <w:r>
        <w:rPr>
          <w:w w:val="105"/>
        </w:rPr>
        <w:t>and</w:t>
      </w:r>
      <w:r>
        <w:rPr>
          <w:spacing w:val="-11"/>
          <w:w w:val="105"/>
        </w:rPr>
        <w:t xml:space="preserve"> </w:t>
      </w:r>
      <w:r>
        <w:rPr>
          <w:w w:val="105"/>
        </w:rPr>
        <w:t>can</w:t>
      </w:r>
      <w:r>
        <w:rPr>
          <w:spacing w:val="-11"/>
          <w:w w:val="105"/>
        </w:rPr>
        <w:t xml:space="preserve"> </w:t>
      </w:r>
      <w:r>
        <w:rPr>
          <w:w w:val="105"/>
        </w:rPr>
        <w:t>usually</w:t>
      </w:r>
      <w:r>
        <w:rPr>
          <w:spacing w:val="-11"/>
          <w:w w:val="105"/>
        </w:rPr>
        <w:t xml:space="preserve"> </w:t>
      </w:r>
      <w:r>
        <w:rPr>
          <w:w w:val="105"/>
        </w:rPr>
        <w:t>do</w:t>
      </w:r>
      <w:r>
        <w:rPr>
          <w:spacing w:val="-11"/>
          <w:w w:val="105"/>
        </w:rPr>
        <w:t xml:space="preserve"> </w:t>
      </w:r>
      <w:r>
        <w:rPr>
          <w:w w:val="105"/>
        </w:rPr>
        <w:t>the</w:t>
      </w:r>
      <w:r>
        <w:rPr>
          <w:spacing w:val="-12"/>
          <w:w w:val="105"/>
        </w:rPr>
        <w:t xml:space="preserve"> </w:t>
      </w:r>
      <w:r>
        <w:rPr>
          <w:w w:val="105"/>
        </w:rPr>
        <w:t>search</w:t>
      </w:r>
      <w:r>
        <w:rPr>
          <w:spacing w:val="-11"/>
          <w:w w:val="105"/>
        </w:rPr>
        <w:t xml:space="preserve"> </w:t>
      </w:r>
      <w:r>
        <w:rPr>
          <w:w w:val="105"/>
        </w:rPr>
        <w:t>much</w:t>
      </w:r>
      <w:r>
        <w:rPr>
          <w:spacing w:val="-11"/>
          <w:w w:val="105"/>
        </w:rPr>
        <w:t xml:space="preserve"> </w:t>
      </w:r>
      <w:r>
        <w:rPr>
          <w:w w:val="105"/>
        </w:rPr>
        <w:t>more</w:t>
      </w:r>
      <w:r>
        <w:rPr>
          <w:spacing w:val="-11"/>
          <w:w w:val="105"/>
        </w:rPr>
        <w:t xml:space="preserve"> </w:t>
      </w:r>
      <w:r>
        <w:rPr>
          <w:w w:val="105"/>
        </w:rPr>
        <w:t>quickly</w:t>
      </w:r>
      <w:r>
        <w:rPr>
          <w:spacing w:val="-11"/>
          <w:w w:val="105"/>
        </w:rPr>
        <w:t xml:space="preserve"> </w:t>
      </w:r>
      <w:r>
        <w:rPr>
          <w:w w:val="105"/>
        </w:rPr>
        <w:t>than</w:t>
      </w:r>
      <w:r>
        <w:rPr>
          <w:spacing w:val="-11"/>
          <w:w w:val="105"/>
        </w:rPr>
        <w:t xml:space="preserve"> </w:t>
      </w:r>
      <w:r>
        <w:rPr>
          <w:w w:val="105"/>
        </w:rPr>
        <w:t>you</w:t>
      </w:r>
      <w:r>
        <w:rPr>
          <w:spacing w:val="-11"/>
          <w:w w:val="105"/>
        </w:rPr>
        <w:t xml:space="preserve"> </w:t>
      </w:r>
      <w:r>
        <w:rPr>
          <w:w w:val="105"/>
        </w:rPr>
        <w:t>would</w:t>
      </w:r>
      <w:r>
        <w:rPr>
          <w:spacing w:val="-11"/>
          <w:w w:val="105"/>
        </w:rPr>
        <w:t xml:space="preserve"> </w:t>
      </w:r>
      <w:r>
        <w:rPr>
          <w:w w:val="105"/>
        </w:rPr>
        <w:t>if</w:t>
      </w:r>
      <w:r>
        <w:rPr>
          <w:spacing w:val="-11"/>
          <w:w w:val="105"/>
        </w:rPr>
        <w:t xml:space="preserve"> </w:t>
      </w:r>
      <w:r>
        <w:rPr>
          <w:w w:val="105"/>
        </w:rPr>
        <w:t>you</w:t>
      </w:r>
      <w:r>
        <w:rPr>
          <w:spacing w:val="-11"/>
          <w:w w:val="105"/>
        </w:rPr>
        <w:t xml:space="preserve"> </w:t>
      </w:r>
      <w:r>
        <w:rPr>
          <w:w w:val="105"/>
        </w:rPr>
        <w:t>were simply to eyeball the</w:t>
      </w:r>
      <w:r>
        <w:rPr>
          <w:spacing w:val="11"/>
          <w:w w:val="105"/>
        </w:rPr>
        <w:t xml:space="preserve"> </w:t>
      </w:r>
      <w:r>
        <w:rPr>
          <w:w w:val="105"/>
        </w:rPr>
        <w:t>code.</w:t>
      </w:r>
    </w:p>
    <w:p w:rsidR="00F971A3" w:rsidRDefault="00F971A3">
      <w:pPr>
        <w:pStyle w:val="BodyText"/>
        <w:spacing w:before="1"/>
        <w:rPr>
          <w:sz w:val="26"/>
        </w:rPr>
      </w:pPr>
    </w:p>
    <w:p w:rsidR="00F971A3" w:rsidRDefault="008B76CE">
      <w:pPr>
        <w:pStyle w:val="BodyText"/>
        <w:spacing w:line="247" w:lineRule="auto"/>
        <w:ind w:left="160" w:right="400"/>
      </w:pPr>
      <w:r>
        <w:rPr>
          <w:w w:val="105"/>
        </w:rPr>
        <w:t>Most languages treat computer programs as text files. Your best help here is a suitable text search.</w:t>
      </w:r>
      <w:r>
        <w:rPr>
          <w:spacing w:val="-14"/>
          <w:w w:val="105"/>
        </w:rPr>
        <w:t xml:space="preserve"> </w:t>
      </w:r>
      <w:r>
        <w:rPr>
          <w:w w:val="105"/>
        </w:rPr>
        <w:t>Many</w:t>
      </w:r>
      <w:r>
        <w:rPr>
          <w:spacing w:val="-14"/>
          <w:w w:val="105"/>
        </w:rPr>
        <w:t xml:space="preserve"> </w:t>
      </w:r>
      <w:r>
        <w:rPr>
          <w:w w:val="105"/>
        </w:rPr>
        <w:t>programming</w:t>
      </w:r>
      <w:r>
        <w:rPr>
          <w:spacing w:val="-14"/>
          <w:w w:val="105"/>
        </w:rPr>
        <w:t xml:space="preserve"> </w:t>
      </w:r>
      <w:r>
        <w:rPr>
          <w:w w:val="105"/>
        </w:rPr>
        <w:t>environments</w:t>
      </w:r>
      <w:r>
        <w:rPr>
          <w:spacing w:val="-13"/>
          <w:w w:val="105"/>
        </w:rPr>
        <w:t xml:space="preserve"> </w:t>
      </w:r>
      <w:r>
        <w:rPr>
          <w:w w:val="105"/>
        </w:rPr>
        <w:t>allow</w:t>
      </w:r>
      <w:r>
        <w:rPr>
          <w:spacing w:val="-14"/>
          <w:w w:val="105"/>
        </w:rPr>
        <w:t xml:space="preserve"> </w:t>
      </w:r>
      <w:r>
        <w:rPr>
          <w:w w:val="105"/>
        </w:rPr>
        <w:t>you</w:t>
      </w:r>
      <w:r>
        <w:rPr>
          <w:spacing w:val="-14"/>
          <w:w w:val="105"/>
        </w:rPr>
        <w:t xml:space="preserve"> </w:t>
      </w:r>
      <w:r>
        <w:rPr>
          <w:w w:val="105"/>
        </w:rPr>
        <w:t>to</w:t>
      </w:r>
      <w:r>
        <w:rPr>
          <w:spacing w:val="-13"/>
          <w:w w:val="105"/>
        </w:rPr>
        <w:t xml:space="preserve"> </w:t>
      </w:r>
      <w:r>
        <w:rPr>
          <w:w w:val="105"/>
        </w:rPr>
        <w:t>text</w:t>
      </w:r>
      <w:r>
        <w:rPr>
          <w:spacing w:val="-14"/>
          <w:w w:val="105"/>
        </w:rPr>
        <w:t xml:space="preserve"> </w:t>
      </w:r>
      <w:r>
        <w:rPr>
          <w:w w:val="105"/>
        </w:rPr>
        <w:t>search</w:t>
      </w:r>
      <w:r>
        <w:rPr>
          <w:spacing w:val="-14"/>
          <w:w w:val="105"/>
        </w:rPr>
        <w:t xml:space="preserve"> </w:t>
      </w:r>
      <w:r>
        <w:rPr>
          <w:w w:val="105"/>
        </w:rPr>
        <w:t>a</w:t>
      </w:r>
      <w:r>
        <w:rPr>
          <w:spacing w:val="-13"/>
          <w:w w:val="105"/>
        </w:rPr>
        <w:t xml:space="preserve"> </w:t>
      </w:r>
      <w:r>
        <w:rPr>
          <w:w w:val="105"/>
        </w:rPr>
        <w:t>single</w:t>
      </w:r>
      <w:r>
        <w:rPr>
          <w:spacing w:val="-14"/>
          <w:w w:val="105"/>
        </w:rPr>
        <w:t xml:space="preserve"> </w:t>
      </w:r>
      <w:r>
        <w:rPr>
          <w:w w:val="105"/>
        </w:rPr>
        <w:t>file</w:t>
      </w:r>
      <w:r>
        <w:rPr>
          <w:spacing w:val="-14"/>
          <w:w w:val="105"/>
        </w:rPr>
        <w:t xml:space="preserve"> </w:t>
      </w:r>
      <w:r>
        <w:rPr>
          <w:w w:val="105"/>
        </w:rPr>
        <w:t>or</w:t>
      </w:r>
      <w:r>
        <w:rPr>
          <w:spacing w:val="-13"/>
          <w:w w:val="105"/>
        </w:rPr>
        <w:t xml:space="preserve"> </w:t>
      </w:r>
      <w:r>
        <w:rPr>
          <w:w w:val="105"/>
        </w:rPr>
        <w:t>a</w:t>
      </w:r>
      <w:r>
        <w:rPr>
          <w:spacing w:val="-14"/>
          <w:w w:val="105"/>
        </w:rPr>
        <w:t xml:space="preserve"> </w:t>
      </w:r>
      <w:r>
        <w:rPr>
          <w:w w:val="105"/>
        </w:rPr>
        <w:t>group</w:t>
      </w:r>
      <w:r>
        <w:rPr>
          <w:spacing w:val="-14"/>
          <w:w w:val="105"/>
        </w:rPr>
        <w:t xml:space="preserve"> </w:t>
      </w:r>
      <w:r>
        <w:rPr>
          <w:w w:val="105"/>
        </w:rPr>
        <w:t>of</w:t>
      </w:r>
      <w:r>
        <w:rPr>
          <w:spacing w:val="-13"/>
          <w:w w:val="105"/>
        </w:rPr>
        <w:t xml:space="preserve"> </w:t>
      </w:r>
      <w:r>
        <w:rPr>
          <w:spacing w:val="-2"/>
          <w:w w:val="105"/>
        </w:rPr>
        <w:t xml:space="preserve">files. </w:t>
      </w:r>
      <w:r>
        <w:rPr>
          <w:w w:val="105"/>
        </w:rPr>
        <w:t xml:space="preserve">The access control of the feature you are looking for will tell you the range of files you need to </w:t>
      </w:r>
      <w:r>
        <w:rPr>
          <w:spacing w:val="-3"/>
          <w:w w:val="105"/>
        </w:rPr>
        <w:t>look</w:t>
      </w:r>
      <w:r>
        <w:rPr>
          <w:spacing w:val="1"/>
          <w:w w:val="105"/>
        </w:rPr>
        <w:t xml:space="preserve"> </w:t>
      </w:r>
      <w:r>
        <w:rPr>
          <w:spacing w:val="-4"/>
          <w:w w:val="105"/>
        </w:rPr>
        <w:t>for.</w:t>
      </w:r>
    </w:p>
    <w:p w:rsidR="00F971A3" w:rsidRDefault="00F971A3">
      <w:pPr>
        <w:pStyle w:val="BodyText"/>
        <w:spacing w:before="1"/>
        <w:rPr>
          <w:sz w:val="26"/>
        </w:rPr>
      </w:pPr>
    </w:p>
    <w:p w:rsidR="00F971A3" w:rsidRDefault="008B76CE">
      <w:pPr>
        <w:pStyle w:val="BodyText"/>
        <w:spacing w:line="247" w:lineRule="auto"/>
        <w:ind w:left="160" w:right="436"/>
      </w:pPr>
      <w:r>
        <w:rPr>
          <w:w w:val="105"/>
        </w:rPr>
        <w:t>Don't</w:t>
      </w:r>
      <w:r>
        <w:rPr>
          <w:spacing w:val="-13"/>
          <w:w w:val="105"/>
        </w:rPr>
        <w:t xml:space="preserve"> </w:t>
      </w:r>
      <w:r>
        <w:rPr>
          <w:w w:val="105"/>
        </w:rPr>
        <w:t>just</w:t>
      </w:r>
      <w:r>
        <w:rPr>
          <w:spacing w:val="-12"/>
          <w:w w:val="105"/>
        </w:rPr>
        <w:t xml:space="preserve"> </w:t>
      </w:r>
      <w:r>
        <w:rPr>
          <w:w w:val="105"/>
        </w:rPr>
        <w:t>search</w:t>
      </w:r>
      <w:r>
        <w:rPr>
          <w:spacing w:val="-13"/>
          <w:w w:val="105"/>
        </w:rPr>
        <w:t xml:space="preserve"> </w:t>
      </w:r>
      <w:r>
        <w:rPr>
          <w:w w:val="105"/>
        </w:rPr>
        <w:t>and</w:t>
      </w:r>
      <w:r>
        <w:rPr>
          <w:spacing w:val="-12"/>
          <w:w w:val="105"/>
        </w:rPr>
        <w:t xml:space="preserve"> </w:t>
      </w:r>
      <w:r>
        <w:rPr>
          <w:w w:val="105"/>
        </w:rPr>
        <w:t>replace</w:t>
      </w:r>
      <w:r>
        <w:rPr>
          <w:spacing w:val="-12"/>
          <w:w w:val="105"/>
        </w:rPr>
        <w:t xml:space="preserve"> </w:t>
      </w:r>
      <w:r>
        <w:rPr>
          <w:w w:val="105"/>
        </w:rPr>
        <w:t>blindly.</w:t>
      </w:r>
      <w:r>
        <w:rPr>
          <w:spacing w:val="-13"/>
          <w:w w:val="105"/>
        </w:rPr>
        <w:t xml:space="preserve"> </w:t>
      </w:r>
      <w:r>
        <w:rPr>
          <w:w w:val="105"/>
        </w:rPr>
        <w:t>Inspect</w:t>
      </w:r>
      <w:r>
        <w:rPr>
          <w:spacing w:val="-12"/>
          <w:w w:val="105"/>
        </w:rPr>
        <w:t xml:space="preserve"> </w:t>
      </w:r>
      <w:r>
        <w:rPr>
          <w:w w:val="105"/>
        </w:rPr>
        <w:t>each</w:t>
      </w:r>
      <w:r>
        <w:rPr>
          <w:spacing w:val="-12"/>
          <w:w w:val="105"/>
        </w:rPr>
        <w:t xml:space="preserve"> </w:t>
      </w:r>
      <w:r>
        <w:rPr>
          <w:w w:val="105"/>
        </w:rPr>
        <w:t>reference</w:t>
      </w:r>
      <w:r>
        <w:rPr>
          <w:spacing w:val="-13"/>
          <w:w w:val="105"/>
        </w:rPr>
        <w:t xml:space="preserve"> </w:t>
      </w:r>
      <w:r>
        <w:rPr>
          <w:w w:val="105"/>
        </w:rPr>
        <w:t>to</w:t>
      </w:r>
      <w:r>
        <w:rPr>
          <w:spacing w:val="-12"/>
          <w:w w:val="105"/>
        </w:rPr>
        <w:t xml:space="preserve"> </w:t>
      </w:r>
      <w:r>
        <w:rPr>
          <w:w w:val="105"/>
        </w:rPr>
        <w:t>ensure</w:t>
      </w:r>
      <w:r>
        <w:rPr>
          <w:spacing w:val="-13"/>
          <w:w w:val="105"/>
        </w:rPr>
        <w:t xml:space="preserve"> </w:t>
      </w:r>
      <w:r>
        <w:rPr>
          <w:w w:val="105"/>
        </w:rPr>
        <w:t>it</w:t>
      </w:r>
      <w:r>
        <w:rPr>
          <w:spacing w:val="-12"/>
          <w:w w:val="105"/>
        </w:rPr>
        <w:t xml:space="preserve"> </w:t>
      </w:r>
      <w:r>
        <w:rPr>
          <w:w w:val="105"/>
        </w:rPr>
        <w:t>really</w:t>
      </w:r>
      <w:r>
        <w:rPr>
          <w:spacing w:val="-12"/>
          <w:w w:val="105"/>
        </w:rPr>
        <w:t xml:space="preserve"> </w:t>
      </w:r>
      <w:r>
        <w:rPr>
          <w:w w:val="105"/>
        </w:rPr>
        <w:t>refers</w:t>
      </w:r>
      <w:r>
        <w:rPr>
          <w:spacing w:val="-13"/>
          <w:w w:val="105"/>
        </w:rPr>
        <w:t xml:space="preserve"> </w:t>
      </w:r>
      <w:r>
        <w:rPr>
          <w:w w:val="105"/>
        </w:rPr>
        <w:t>to</w:t>
      </w:r>
      <w:r>
        <w:rPr>
          <w:spacing w:val="-12"/>
          <w:w w:val="105"/>
        </w:rPr>
        <w:t xml:space="preserve"> </w:t>
      </w:r>
      <w:r>
        <w:rPr>
          <w:w w:val="105"/>
        </w:rPr>
        <w:t>the</w:t>
      </w:r>
      <w:r>
        <w:rPr>
          <w:spacing w:val="-12"/>
          <w:w w:val="105"/>
        </w:rPr>
        <w:t xml:space="preserve"> </w:t>
      </w:r>
      <w:r>
        <w:rPr>
          <w:w w:val="105"/>
        </w:rPr>
        <w:t>thing you are replacing. You can be clever with your search pattern, but I always check mentally to ensure I am making the right replacement. If you can use the same method name on different classes or methods of different signatures on the same class, there are too many chances you will get it</w:t>
      </w:r>
      <w:r>
        <w:rPr>
          <w:spacing w:val="6"/>
          <w:w w:val="105"/>
        </w:rPr>
        <w:t xml:space="preserve"> </w:t>
      </w:r>
      <w:r>
        <w:rPr>
          <w:spacing w:val="-2"/>
          <w:w w:val="105"/>
        </w:rPr>
        <w:t>wrong.</w:t>
      </w:r>
    </w:p>
    <w:p w:rsidR="00F971A3" w:rsidRDefault="00F971A3">
      <w:pPr>
        <w:pStyle w:val="BodyText"/>
        <w:rPr>
          <w:sz w:val="26"/>
        </w:rPr>
      </w:pPr>
    </w:p>
    <w:p w:rsidR="00F971A3" w:rsidRDefault="008B76CE">
      <w:pPr>
        <w:pStyle w:val="BodyText"/>
        <w:spacing w:before="1" w:line="247" w:lineRule="auto"/>
        <w:ind w:left="160" w:right="544"/>
      </w:pPr>
      <w:r>
        <w:rPr>
          <w:w w:val="105"/>
        </w:rPr>
        <w:t>In</w:t>
      </w:r>
      <w:r>
        <w:rPr>
          <w:spacing w:val="-10"/>
          <w:w w:val="105"/>
        </w:rPr>
        <w:t xml:space="preserve"> </w:t>
      </w:r>
      <w:r>
        <w:rPr>
          <w:w w:val="105"/>
        </w:rPr>
        <w:t>a</w:t>
      </w:r>
      <w:r>
        <w:rPr>
          <w:spacing w:val="-10"/>
          <w:w w:val="105"/>
        </w:rPr>
        <w:t xml:space="preserve"> </w:t>
      </w:r>
      <w:r>
        <w:rPr>
          <w:w w:val="105"/>
        </w:rPr>
        <w:t>strongly</w:t>
      </w:r>
      <w:r>
        <w:rPr>
          <w:spacing w:val="-9"/>
          <w:w w:val="105"/>
        </w:rPr>
        <w:t xml:space="preserve"> </w:t>
      </w:r>
      <w:r>
        <w:rPr>
          <w:w w:val="105"/>
        </w:rPr>
        <w:t>typed</w:t>
      </w:r>
      <w:r>
        <w:rPr>
          <w:spacing w:val="-10"/>
          <w:w w:val="105"/>
        </w:rPr>
        <w:t xml:space="preserve"> </w:t>
      </w:r>
      <w:r>
        <w:rPr>
          <w:w w:val="105"/>
        </w:rPr>
        <w:t>language,</w:t>
      </w:r>
      <w:r>
        <w:rPr>
          <w:spacing w:val="-10"/>
          <w:w w:val="105"/>
        </w:rPr>
        <w:t xml:space="preserve"> </w:t>
      </w:r>
      <w:r>
        <w:rPr>
          <w:w w:val="105"/>
        </w:rPr>
        <w:t>you</w:t>
      </w:r>
      <w:r>
        <w:rPr>
          <w:spacing w:val="-9"/>
          <w:w w:val="105"/>
        </w:rPr>
        <w:t xml:space="preserve"> </w:t>
      </w:r>
      <w:r>
        <w:rPr>
          <w:w w:val="105"/>
        </w:rPr>
        <w:t>can</w:t>
      </w:r>
      <w:r>
        <w:rPr>
          <w:spacing w:val="-10"/>
          <w:w w:val="105"/>
        </w:rPr>
        <w:t xml:space="preserve"> </w:t>
      </w:r>
      <w:r>
        <w:rPr>
          <w:w w:val="105"/>
        </w:rPr>
        <w:t>let</w:t>
      </w:r>
      <w:r>
        <w:rPr>
          <w:spacing w:val="-9"/>
          <w:w w:val="105"/>
        </w:rPr>
        <w:t xml:space="preserve"> </w:t>
      </w:r>
      <w:r>
        <w:rPr>
          <w:w w:val="105"/>
        </w:rPr>
        <w:t>the</w:t>
      </w:r>
      <w:r>
        <w:rPr>
          <w:spacing w:val="-11"/>
          <w:w w:val="105"/>
        </w:rPr>
        <w:t xml:space="preserve"> </w:t>
      </w:r>
      <w:r>
        <w:rPr>
          <w:w w:val="105"/>
        </w:rPr>
        <w:t>compiler</w:t>
      </w:r>
      <w:r>
        <w:rPr>
          <w:spacing w:val="-11"/>
          <w:w w:val="105"/>
        </w:rPr>
        <w:t xml:space="preserve"> </w:t>
      </w:r>
      <w:r>
        <w:rPr>
          <w:w w:val="105"/>
        </w:rPr>
        <w:t>help</w:t>
      </w:r>
      <w:r>
        <w:rPr>
          <w:spacing w:val="-11"/>
          <w:w w:val="105"/>
        </w:rPr>
        <w:t xml:space="preserve"> </w:t>
      </w:r>
      <w:r>
        <w:rPr>
          <w:w w:val="105"/>
        </w:rPr>
        <w:t>you</w:t>
      </w:r>
      <w:r>
        <w:rPr>
          <w:spacing w:val="-11"/>
          <w:w w:val="105"/>
        </w:rPr>
        <w:t xml:space="preserve"> </w:t>
      </w:r>
      <w:r>
        <w:rPr>
          <w:w w:val="105"/>
        </w:rPr>
        <w:t>do</w:t>
      </w:r>
      <w:r>
        <w:rPr>
          <w:spacing w:val="-12"/>
          <w:w w:val="105"/>
        </w:rPr>
        <w:t xml:space="preserve"> </w:t>
      </w:r>
      <w:r>
        <w:rPr>
          <w:w w:val="105"/>
        </w:rPr>
        <w:t>the</w:t>
      </w:r>
      <w:r>
        <w:rPr>
          <w:spacing w:val="-11"/>
          <w:w w:val="105"/>
        </w:rPr>
        <w:t xml:space="preserve"> </w:t>
      </w:r>
      <w:r>
        <w:rPr>
          <w:w w:val="105"/>
        </w:rPr>
        <w:t>hunting.</w:t>
      </w:r>
      <w:r>
        <w:rPr>
          <w:spacing w:val="-11"/>
          <w:w w:val="105"/>
        </w:rPr>
        <w:t xml:space="preserve"> </w:t>
      </w:r>
      <w:r>
        <w:rPr>
          <w:w w:val="105"/>
        </w:rPr>
        <w:t>You</w:t>
      </w:r>
      <w:r>
        <w:rPr>
          <w:spacing w:val="-11"/>
          <w:w w:val="105"/>
        </w:rPr>
        <w:t xml:space="preserve"> </w:t>
      </w:r>
      <w:r>
        <w:rPr>
          <w:w w:val="105"/>
        </w:rPr>
        <w:t>can</w:t>
      </w:r>
      <w:r>
        <w:rPr>
          <w:spacing w:val="-11"/>
          <w:w w:val="105"/>
        </w:rPr>
        <w:t xml:space="preserve"> </w:t>
      </w:r>
      <w:r>
        <w:rPr>
          <w:w w:val="105"/>
        </w:rPr>
        <w:t xml:space="preserve">often </w:t>
      </w:r>
      <w:r>
        <w:rPr>
          <w:spacing w:val="-3"/>
          <w:w w:val="105"/>
        </w:rPr>
        <w:t>remove</w:t>
      </w:r>
      <w:r>
        <w:rPr>
          <w:spacing w:val="-10"/>
          <w:w w:val="105"/>
        </w:rPr>
        <w:t xml:space="preserve"> </w:t>
      </w:r>
      <w:r>
        <w:rPr>
          <w:w w:val="105"/>
        </w:rPr>
        <w:t>the</w:t>
      </w:r>
      <w:r>
        <w:rPr>
          <w:spacing w:val="-9"/>
          <w:w w:val="105"/>
        </w:rPr>
        <w:t xml:space="preserve"> </w:t>
      </w:r>
      <w:r>
        <w:rPr>
          <w:w w:val="105"/>
        </w:rPr>
        <w:t>old</w:t>
      </w:r>
      <w:r>
        <w:rPr>
          <w:spacing w:val="-9"/>
          <w:w w:val="105"/>
        </w:rPr>
        <w:t xml:space="preserve"> </w:t>
      </w:r>
      <w:r>
        <w:rPr>
          <w:spacing w:val="-3"/>
          <w:w w:val="105"/>
        </w:rPr>
        <w:t>feature</w:t>
      </w:r>
      <w:r>
        <w:rPr>
          <w:spacing w:val="-10"/>
          <w:w w:val="105"/>
        </w:rPr>
        <w:t xml:space="preserve"> </w:t>
      </w:r>
      <w:r>
        <w:rPr>
          <w:w w:val="105"/>
        </w:rPr>
        <w:t>and</w:t>
      </w:r>
      <w:r>
        <w:rPr>
          <w:spacing w:val="-9"/>
          <w:w w:val="105"/>
        </w:rPr>
        <w:t xml:space="preserve"> </w:t>
      </w:r>
      <w:r>
        <w:rPr>
          <w:w w:val="105"/>
        </w:rPr>
        <w:t>let</w:t>
      </w:r>
      <w:r>
        <w:rPr>
          <w:spacing w:val="-9"/>
          <w:w w:val="105"/>
        </w:rPr>
        <w:t xml:space="preserve"> </w:t>
      </w:r>
      <w:r>
        <w:rPr>
          <w:w w:val="105"/>
        </w:rPr>
        <w:t>the</w:t>
      </w:r>
      <w:r>
        <w:rPr>
          <w:spacing w:val="-10"/>
          <w:w w:val="105"/>
        </w:rPr>
        <w:t xml:space="preserve"> </w:t>
      </w:r>
      <w:r>
        <w:rPr>
          <w:spacing w:val="-3"/>
          <w:w w:val="105"/>
        </w:rPr>
        <w:t>compiler</w:t>
      </w:r>
      <w:r>
        <w:rPr>
          <w:spacing w:val="-9"/>
          <w:w w:val="105"/>
        </w:rPr>
        <w:t xml:space="preserve"> </w:t>
      </w:r>
      <w:r>
        <w:rPr>
          <w:spacing w:val="-3"/>
          <w:w w:val="105"/>
        </w:rPr>
        <w:t>find</w:t>
      </w:r>
      <w:r>
        <w:rPr>
          <w:spacing w:val="-9"/>
          <w:w w:val="105"/>
        </w:rPr>
        <w:t xml:space="preserve"> </w:t>
      </w:r>
      <w:r>
        <w:rPr>
          <w:w w:val="105"/>
        </w:rPr>
        <w:t>the</w:t>
      </w:r>
      <w:r>
        <w:rPr>
          <w:spacing w:val="-10"/>
          <w:w w:val="105"/>
        </w:rPr>
        <w:t xml:space="preserve"> </w:t>
      </w:r>
      <w:r>
        <w:rPr>
          <w:spacing w:val="-3"/>
          <w:w w:val="105"/>
        </w:rPr>
        <w:t>dangling</w:t>
      </w:r>
      <w:r>
        <w:rPr>
          <w:spacing w:val="-9"/>
          <w:w w:val="105"/>
        </w:rPr>
        <w:t xml:space="preserve"> </w:t>
      </w:r>
      <w:r>
        <w:rPr>
          <w:spacing w:val="-3"/>
          <w:w w:val="105"/>
        </w:rPr>
        <w:t>references.</w:t>
      </w:r>
      <w:r>
        <w:rPr>
          <w:spacing w:val="-9"/>
          <w:w w:val="105"/>
        </w:rPr>
        <w:t xml:space="preserve"> </w:t>
      </w:r>
      <w:r>
        <w:rPr>
          <w:w w:val="105"/>
        </w:rPr>
        <w:t>The</w:t>
      </w:r>
      <w:r>
        <w:rPr>
          <w:spacing w:val="-9"/>
          <w:w w:val="105"/>
        </w:rPr>
        <w:t xml:space="preserve"> </w:t>
      </w:r>
      <w:r>
        <w:rPr>
          <w:spacing w:val="-3"/>
          <w:w w:val="105"/>
        </w:rPr>
        <w:t>good</w:t>
      </w:r>
      <w:r>
        <w:rPr>
          <w:spacing w:val="-10"/>
          <w:w w:val="105"/>
        </w:rPr>
        <w:t xml:space="preserve"> </w:t>
      </w:r>
      <w:r>
        <w:rPr>
          <w:spacing w:val="-3"/>
          <w:w w:val="105"/>
        </w:rPr>
        <w:t>thing</w:t>
      </w:r>
      <w:r>
        <w:rPr>
          <w:spacing w:val="-9"/>
          <w:w w:val="105"/>
        </w:rPr>
        <w:t xml:space="preserve"> </w:t>
      </w:r>
      <w:r>
        <w:rPr>
          <w:spacing w:val="-3"/>
          <w:w w:val="105"/>
        </w:rPr>
        <w:t>about</w:t>
      </w:r>
    </w:p>
    <w:p w:rsidR="00F971A3" w:rsidRDefault="008B76CE">
      <w:pPr>
        <w:pStyle w:val="BodyText"/>
        <w:spacing w:before="22" w:line="230" w:lineRule="auto"/>
        <w:ind w:left="160"/>
      </w:pPr>
      <w:r>
        <w:rPr>
          <w:w w:val="105"/>
        </w:rPr>
        <w:t>this</w:t>
      </w:r>
      <w:r>
        <w:rPr>
          <w:spacing w:val="-17"/>
          <w:w w:val="105"/>
        </w:rPr>
        <w:t xml:space="preserve"> </w:t>
      </w:r>
      <w:r>
        <w:rPr>
          <w:w w:val="105"/>
        </w:rPr>
        <w:t>is</w:t>
      </w:r>
      <w:r>
        <w:rPr>
          <w:spacing w:val="-16"/>
          <w:w w:val="105"/>
        </w:rPr>
        <w:t xml:space="preserve"> </w:t>
      </w:r>
      <w:r>
        <w:rPr>
          <w:w w:val="105"/>
        </w:rPr>
        <w:t>that</w:t>
      </w:r>
      <w:r>
        <w:rPr>
          <w:spacing w:val="-16"/>
          <w:w w:val="105"/>
        </w:rPr>
        <w:t xml:space="preserve"> </w:t>
      </w:r>
      <w:r>
        <w:rPr>
          <w:w w:val="105"/>
        </w:rPr>
        <w:t>the</w:t>
      </w:r>
      <w:r>
        <w:rPr>
          <w:spacing w:val="-16"/>
          <w:w w:val="105"/>
        </w:rPr>
        <w:t xml:space="preserve"> </w:t>
      </w:r>
      <w:r>
        <w:rPr>
          <w:w w:val="105"/>
        </w:rPr>
        <w:t>compiler</w:t>
      </w:r>
      <w:r>
        <w:rPr>
          <w:spacing w:val="-17"/>
          <w:w w:val="105"/>
        </w:rPr>
        <w:t xml:space="preserve"> </w:t>
      </w:r>
      <w:r>
        <w:rPr>
          <w:w w:val="105"/>
        </w:rPr>
        <w:t>will</w:t>
      </w:r>
      <w:r>
        <w:rPr>
          <w:spacing w:val="-16"/>
          <w:w w:val="105"/>
        </w:rPr>
        <w:t xml:space="preserve"> </w:t>
      </w:r>
      <w:r>
        <w:rPr>
          <w:w w:val="105"/>
        </w:rPr>
        <w:t>catch</w:t>
      </w:r>
      <w:r>
        <w:rPr>
          <w:spacing w:val="-16"/>
          <w:w w:val="105"/>
        </w:rPr>
        <w:t xml:space="preserve"> </w:t>
      </w:r>
      <w:r>
        <w:rPr>
          <w:w w:val="105"/>
        </w:rPr>
        <w:t>every</w:t>
      </w:r>
      <w:r>
        <w:rPr>
          <w:spacing w:val="-16"/>
          <w:w w:val="105"/>
        </w:rPr>
        <w:t xml:space="preserve"> </w:t>
      </w:r>
      <w:r>
        <w:rPr>
          <w:w w:val="105"/>
        </w:rPr>
        <w:t>dangling</w:t>
      </w:r>
      <w:r>
        <w:rPr>
          <w:spacing w:val="-17"/>
          <w:w w:val="105"/>
        </w:rPr>
        <w:t xml:space="preserve"> </w:t>
      </w:r>
      <w:r>
        <w:rPr>
          <w:w w:val="105"/>
        </w:rPr>
        <w:t>reference.</w:t>
      </w:r>
      <w:r>
        <w:rPr>
          <w:spacing w:val="-16"/>
          <w:w w:val="105"/>
        </w:rPr>
        <w:t xml:space="preserve"> </w:t>
      </w:r>
      <w:r>
        <w:rPr>
          <w:w w:val="105"/>
        </w:rPr>
        <w:t>However,</w:t>
      </w:r>
      <w:r>
        <w:rPr>
          <w:spacing w:val="-16"/>
          <w:w w:val="105"/>
        </w:rPr>
        <w:t xml:space="preserve"> </w:t>
      </w:r>
      <w:r>
        <w:rPr>
          <w:w w:val="105"/>
        </w:rPr>
        <w:t>there</w:t>
      </w:r>
      <w:r>
        <w:rPr>
          <w:spacing w:val="-16"/>
          <w:w w:val="105"/>
        </w:rPr>
        <w:t xml:space="preserve"> </w:t>
      </w:r>
      <w:r>
        <w:rPr>
          <w:w w:val="105"/>
        </w:rPr>
        <w:t>are</w:t>
      </w:r>
      <w:r>
        <w:rPr>
          <w:spacing w:val="-17"/>
          <w:w w:val="105"/>
        </w:rPr>
        <w:t xml:space="preserve"> </w:t>
      </w:r>
      <w:r>
        <w:rPr>
          <w:w w:val="105"/>
        </w:rPr>
        <w:t>problems</w:t>
      </w:r>
      <w:r>
        <w:rPr>
          <w:spacing w:val="-16"/>
          <w:w w:val="105"/>
        </w:rPr>
        <w:t xml:space="preserve"> </w:t>
      </w:r>
      <w:r>
        <w:rPr>
          <w:w w:val="105"/>
        </w:rPr>
        <w:t>with</w:t>
      </w:r>
      <w:r>
        <w:rPr>
          <w:spacing w:val="-16"/>
          <w:w w:val="105"/>
        </w:rPr>
        <w:t xml:space="preserve"> </w:t>
      </w:r>
      <w:r>
        <w:rPr>
          <w:w w:val="105"/>
        </w:rPr>
        <w:t>this technique.</w:t>
      </w:r>
    </w:p>
    <w:p w:rsidR="00F971A3" w:rsidRDefault="00F971A3">
      <w:pPr>
        <w:pStyle w:val="BodyText"/>
        <w:spacing w:before="9"/>
        <w:rPr>
          <w:sz w:val="26"/>
        </w:rPr>
      </w:pPr>
    </w:p>
    <w:p w:rsidR="00F971A3" w:rsidRDefault="008B76CE">
      <w:pPr>
        <w:pStyle w:val="BodyText"/>
        <w:spacing w:line="247" w:lineRule="auto"/>
        <w:ind w:left="160" w:right="400"/>
      </w:pPr>
      <w:r>
        <w:rPr>
          <w:w w:val="105"/>
        </w:rPr>
        <w:t>First, the compiler will become confused when a feature is declared more than once in an inheritance</w:t>
      </w:r>
      <w:r>
        <w:rPr>
          <w:spacing w:val="-18"/>
          <w:w w:val="105"/>
        </w:rPr>
        <w:t xml:space="preserve"> </w:t>
      </w:r>
      <w:r>
        <w:rPr>
          <w:w w:val="105"/>
        </w:rPr>
        <w:t>hierarchy.</w:t>
      </w:r>
      <w:r>
        <w:rPr>
          <w:spacing w:val="-17"/>
          <w:w w:val="105"/>
        </w:rPr>
        <w:t xml:space="preserve"> </w:t>
      </w:r>
      <w:r>
        <w:rPr>
          <w:w w:val="105"/>
        </w:rPr>
        <w:t>This</w:t>
      </w:r>
      <w:r>
        <w:rPr>
          <w:spacing w:val="-17"/>
          <w:w w:val="105"/>
        </w:rPr>
        <w:t xml:space="preserve"> </w:t>
      </w:r>
      <w:r>
        <w:rPr>
          <w:w w:val="105"/>
        </w:rPr>
        <w:t>is</w:t>
      </w:r>
      <w:r>
        <w:rPr>
          <w:spacing w:val="-17"/>
          <w:w w:val="105"/>
        </w:rPr>
        <w:t xml:space="preserve"> </w:t>
      </w:r>
      <w:r>
        <w:rPr>
          <w:w w:val="105"/>
        </w:rPr>
        <w:t>particularly</w:t>
      </w:r>
      <w:r>
        <w:rPr>
          <w:spacing w:val="-17"/>
          <w:w w:val="105"/>
        </w:rPr>
        <w:t xml:space="preserve"> </w:t>
      </w:r>
      <w:r>
        <w:rPr>
          <w:w w:val="105"/>
        </w:rPr>
        <w:t>true</w:t>
      </w:r>
      <w:r>
        <w:rPr>
          <w:spacing w:val="-17"/>
          <w:w w:val="105"/>
        </w:rPr>
        <w:t xml:space="preserve"> </w:t>
      </w:r>
      <w:r>
        <w:rPr>
          <w:w w:val="105"/>
        </w:rPr>
        <w:t>when</w:t>
      </w:r>
      <w:r>
        <w:rPr>
          <w:spacing w:val="-17"/>
          <w:w w:val="105"/>
        </w:rPr>
        <w:t xml:space="preserve"> </w:t>
      </w:r>
      <w:r>
        <w:rPr>
          <w:w w:val="105"/>
        </w:rPr>
        <w:t>you</w:t>
      </w:r>
      <w:r>
        <w:rPr>
          <w:spacing w:val="-17"/>
          <w:w w:val="105"/>
        </w:rPr>
        <w:t xml:space="preserve"> </w:t>
      </w:r>
      <w:r>
        <w:rPr>
          <w:w w:val="105"/>
        </w:rPr>
        <w:t>are</w:t>
      </w:r>
      <w:r>
        <w:rPr>
          <w:spacing w:val="-17"/>
          <w:w w:val="105"/>
        </w:rPr>
        <w:t xml:space="preserve"> </w:t>
      </w:r>
      <w:r>
        <w:rPr>
          <w:w w:val="105"/>
        </w:rPr>
        <w:t>looking</w:t>
      </w:r>
      <w:r>
        <w:rPr>
          <w:spacing w:val="-17"/>
          <w:w w:val="105"/>
        </w:rPr>
        <w:t xml:space="preserve"> </w:t>
      </w:r>
      <w:r>
        <w:rPr>
          <w:w w:val="105"/>
        </w:rPr>
        <w:t>at</w:t>
      </w:r>
      <w:r>
        <w:rPr>
          <w:spacing w:val="-17"/>
          <w:w w:val="105"/>
        </w:rPr>
        <w:t xml:space="preserve"> </w:t>
      </w:r>
      <w:r>
        <w:rPr>
          <w:w w:val="105"/>
        </w:rPr>
        <w:t>a</w:t>
      </w:r>
      <w:r>
        <w:rPr>
          <w:spacing w:val="-17"/>
          <w:w w:val="105"/>
        </w:rPr>
        <w:t xml:space="preserve"> </w:t>
      </w:r>
      <w:r>
        <w:rPr>
          <w:w w:val="105"/>
        </w:rPr>
        <w:t>method</w:t>
      </w:r>
      <w:r>
        <w:rPr>
          <w:spacing w:val="-17"/>
          <w:w w:val="105"/>
        </w:rPr>
        <w:t xml:space="preserve"> </w:t>
      </w:r>
      <w:r>
        <w:rPr>
          <w:w w:val="105"/>
        </w:rPr>
        <w:t>that</w:t>
      </w:r>
      <w:r>
        <w:rPr>
          <w:spacing w:val="-17"/>
          <w:w w:val="105"/>
        </w:rPr>
        <w:t xml:space="preserve"> </w:t>
      </w:r>
      <w:r>
        <w:rPr>
          <w:w w:val="105"/>
        </w:rPr>
        <w:t>is</w:t>
      </w:r>
      <w:r>
        <w:rPr>
          <w:spacing w:val="-17"/>
          <w:w w:val="105"/>
        </w:rPr>
        <w:t xml:space="preserve"> </w:t>
      </w:r>
      <w:r>
        <w:rPr>
          <w:w w:val="105"/>
        </w:rPr>
        <w:t>overridden several times. If you are working in a hierarchy, use the text search to see whether any other class declares the method you are</w:t>
      </w:r>
      <w:r>
        <w:rPr>
          <w:spacing w:val="10"/>
          <w:w w:val="105"/>
        </w:rPr>
        <w:t xml:space="preserve"> </w:t>
      </w:r>
      <w:r>
        <w:rPr>
          <w:w w:val="105"/>
        </w:rPr>
        <w:t>manipulating.</w:t>
      </w:r>
    </w:p>
    <w:p w:rsidR="00F971A3" w:rsidRDefault="00F971A3">
      <w:pPr>
        <w:pStyle w:val="BodyText"/>
        <w:spacing w:before="1"/>
        <w:rPr>
          <w:sz w:val="26"/>
        </w:rPr>
      </w:pPr>
    </w:p>
    <w:p w:rsidR="00F971A3" w:rsidRDefault="008B76CE">
      <w:pPr>
        <w:pStyle w:val="BodyText"/>
        <w:spacing w:line="247" w:lineRule="auto"/>
        <w:ind w:left="160" w:right="400"/>
      </w:pPr>
      <w:r>
        <w:rPr>
          <w:w w:val="105"/>
        </w:rPr>
        <w:t>The</w:t>
      </w:r>
      <w:r>
        <w:rPr>
          <w:spacing w:val="-10"/>
          <w:w w:val="105"/>
        </w:rPr>
        <w:t xml:space="preserve"> </w:t>
      </w:r>
      <w:r>
        <w:rPr>
          <w:w w:val="105"/>
        </w:rPr>
        <w:t>second</w:t>
      </w:r>
      <w:r>
        <w:rPr>
          <w:spacing w:val="-9"/>
          <w:w w:val="105"/>
        </w:rPr>
        <w:t xml:space="preserve"> </w:t>
      </w:r>
      <w:r>
        <w:rPr>
          <w:w w:val="105"/>
        </w:rPr>
        <w:t>problem</w:t>
      </w:r>
      <w:r>
        <w:rPr>
          <w:spacing w:val="-9"/>
          <w:w w:val="105"/>
        </w:rPr>
        <w:t xml:space="preserve"> </w:t>
      </w:r>
      <w:r>
        <w:rPr>
          <w:w w:val="105"/>
        </w:rPr>
        <w:t>is</w:t>
      </w:r>
      <w:r>
        <w:rPr>
          <w:spacing w:val="-9"/>
          <w:w w:val="105"/>
        </w:rPr>
        <w:t xml:space="preserve"> </w:t>
      </w:r>
      <w:r>
        <w:rPr>
          <w:w w:val="105"/>
        </w:rPr>
        <w:t>that</w:t>
      </w:r>
      <w:r>
        <w:rPr>
          <w:spacing w:val="-10"/>
          <w:w w:val="105"/>
        </w:rPr>
        <w:t xml:space="preserve"> </w:t>
      </w:r>
      <w:r>
        <w:rPr>
          <w:w w:val="105"/>
        </w:rPr>
        <w:t>the</w:t>
      </w:r>
      <w:r>
        <w:rPr>
          <w:spacing w:val="-9"/>
          <w:w w:val="105"/>
        </w:rPr>
        <w:t xml:space="preserve"> </w:t>
      </w:r>
      <w:r>
        <w:rPr>
          <w:w w:val="105"/>
        </w:rPr>
        <w:t>compiler</w:t>
      </w:r>
      <w:r>
        <w:rPr>
          <w:spacing w:val="-9"/>
          <w:w w:val="105"/>
        </w:rPr>
        <w:t xml:space="preserve"> </w:t>
      </w:r>
      <w:r>
        <w:rPr>
          <w:w w:val="105"/>
        </w:rPr>
        <w:t>may</w:t>
      </w:r>
      <w:r>
        <w:rPr>
          <w:spacing w:val="-9"/>
          <w:w w:val="105"/>
        </w:rPr>
        <w:t xml:space="preserve"> </w:t>
      </w:r>
      <w:r>
        <w:rPr>
          <w:w w:val="105"/>
        </w:rPr>
        <w:t>be</w:t>
      </w:r>
      <w:r>
        <w:rPr>
          <w:spacing w:val="-9"/>
          <w:w w:val="105"/>
        </w:rPr>
        <w:t xml:space="preserve"> </w:t>
      </w:r>
      <w:r>
        <w:rPr>
          <w:w w:val="105"/>
        </w:rPr>
        <w:t>too</w:t>
      </w:r>
      <w:r>
        <w:rPr>
          <w:spacing w:val="-10"/>
          <w:w w:val="105"/>
        </w:rPr>
        <w:t xml:space="preserve"> </w:t>
      </w:r>
      <w:r>
        <w:rPr>
          <w:w w:val="105"/>
        </w:rPr>
        <w:t>slow</w:t>
      </w:r>
      <w:r>
        <w:rPr>
          <w:spacing w:val="-9"/>
          <w:w w:val="105"/>
        </w:rPr>
        <w:t xml:space="preserve"> </w:t>
      </w:r>
      <w:r>
        <w:rPr>
          <w:w w:val="105"/>
        </w:rPr>
        <w:t>to</w:t>
      </w:r>
      <w:r>
        <w:rPr>
          <w:spacing w:val="-9"/>
          <w:w w:val="105"/>
        </w:rPr>
        <w:t xml:space="preserve"> </w:t>
      </w:r>
      <w:r>
        <w:rPr>
          <w:w w:val="105"/>
        </w:rPr>
        <w:t>be</w:t>
      </w:r>
      <w:r>
        <w:rPr>
          <w:spacing w:val="-9"/>
          <w:w w:val="105"/>
        </w:rPr>
        <w:t xml:space="preserve"> </w:t>
      </w:r>
      <w:r>
        <w:rPr>
          <w:w w:val="105"/>
        </w:rPr>
        <w:t>effective.</w:t>
      </w:r>
      <w:r>
        <w:rPr>
          <w:spacing w:val="-10"/>
          <w:w w:val="105"/>
        </w:rPr>
        <w:t xml:space="preserve"> </w:t>
      </w:r>
      <w:r>
        <w:rPr>
          <w:w w:val="105"/>
        </w:rPr>
        <w:t>If</w:t>
      </w:r>
      <w:r>
        <w:rPr>
          <w:spacing w:val="-9"/>
          <w:w w:val="105"/>
        </w:rPr>
        <w:t xml:space="preserve"> </w:t>
      </w:r>
      <w:r>
        <w:rPr>
          <w:w w:val="105"/>
        </w:rPr>
        <w:t>so,</w:t>
      </w:r>
      <w:r>
        <w:rPr>
          <w:spacing w:val="-9"/>
          <w:w w:val="105"/>
        </w:rPr>
        <w:t xml:space="preserve"> </w:t>
      </w:r>
      <w:r>
        <w:rPr>
          <w:w w:val="105"/>
        </w:rPr>
        <w:t>use</w:t>
      </w:r>
      <w:r>
        <w:rPr>
          <w:spacing w:val="-9"/>
          <w:w w:val="105"/>
        </w:rPr>
        <w:t xml:space="preserve"> </w:t>
      </w:r>
      <w:r>
        <w:rPr>
          <w:w w:val="105"/>
        </w:rPr>
        <w:t>a</w:t>
      </w:r>
      <w:r>
        <w:rPr>
          <w:spacing w:val="-9"/>
          <w:w w:val="105"/>
        </w:rPr>
        <w:t xml:space="preserve"> </w:t>
      </w:r>
      <w:r>
        <w:rPr>
          <w:w w:val="105"/>
        </w:rPr>
        <w:t>text</w:t>
      </w:r>
      <w:r>
        <w:rPr>
          <w:spacing w:val="-10"/>
          <w:w w:val="105"/>
        </w:rPr>
        <w:t xml:space="preserve"> </w:t>
      </w:r>
      <w:r>
        <w:rPr>
          <w:w w:val="105"/>
        </w:rPr>
        <w:t>search first;</w:t>
      </w:r>
      <w:r>
        <w:rPr>
          <w:spacing w:val="-10"/>
          <w:w w:val="105"/>
        </w:rPr>
        <w:t xml:space="preserve"> </w:t>
      </w:r>
      <w:r>
        <w:rPr>
          <w:w w:val="105"/>
        </w:rPr>
        <w:t>at</w:t>
      </w:r>
      <w:r>
        <w:rPr>
          <w:spacing w:val="-9"/>
          <w:w w:val="105"/>
        </w:rPr>
        <w:t xml:space="preserve"> </w:t>
      </w:r>
      <w:r>
        <w:rPr>
          <w:w w:val="105"/>
        </w:rPr>
        <w:t>least</w:t>
      </w:r>
      <w:r>
        <w:rPr>
          <w:spacing w:val="-10"/>
          <w:w w:val="105"/>
        </w:rPr>
        <w:t xml:space="preserve"> </w:t>
      </w:r>
      <w:r>
        <w:rPr>
          <w:w w:val="105"/>
        </w:rPr>
        <w:t>the</w:t>
      </w:r>
      <w:r>
        <w:rPr>
          <w:spacing w:val="-9"/>
          <w:w w:val="105"/>
        </w:rPr>
        <w:t xml:space="preserve"> </w:t>
      </w:r>
      <w:r>
        <w:rPr>
          <w:w w:val="105"/>
        </w:rPr>
        <w:t>compiler</w:t>
      </w:r>
      <w:r>
        <w:rPr>
          <w:spacing w:val="-9"/>
          <w:w w:val="105"/>
        </w:rPr>
        <w:t xml:space="preserve"> </w:t>
      </w:r>
      <w:r>
        <w:rPr>
          <w:w w:val="105"/>
        </w:rPr>
        <w:t>double-checks</w:t>
      </w:r>
      <w:r>
        <w:rPr>
          <w:spacing w:val="-10"/>
          <w:w w:val="105"/>
        </w:rPr>
        <w:t xml:space="preserve"> </w:t>
      </w:r>
      <w:r>
        <w:rPr>
          <w:w w:val="105"/>
        </w:rPr>
        <w:t>your</w:t>
      </w:r>
      <w:r>
        <w:rPr>
          <w:spacing w:val="-9"/>
          <w:w w:val="105"/>
        </w:rPr>
        <w:t xml:space="preserve"> </w:t>
      </w:r>
      <w:r>
        <w:rPr>
          <w:w w:val="105"/>
        </w:rPr>
        <w:t>work.</w:t>
      </w:r>
      <w:r>
        <w:rPr>
          <w:spacing w:val="-9"/>
          <w:w w:val="105"/>
        </w:rPr>
        <w:t xml:space="preserve"> </w:t>
      </w:r>
      <w:r>
        <w:rPr>
          <w:w w:val="105"/>
        </w:rPr>
        <w:t>This</w:t>
      </w:r>
      <w:r>
        <w:rPr>
          <w:spacing w:val="-10"/>
          <w:w w:val="105"/>
        </w:rPr>
        <w:t xml:space="preserve"> </w:t>
      </w:r>
      <w:r>
        <w:rPr>
          <w:w w:val="105"/>
        </w:rPr>
        <w:t>only</w:t>
      </w:r>
      <w:r>
        <w:rPr>
          <w:spacing w:val="-9"/>
          <w:w w:val="105"/>
        </w:rPr>
        <w:t xml:space="preserve"> </w:t>
      </w:r>
      <w:r>
        <w:rPr>
          <w:w w:val="105"/>
        </w:rPr>
        <w:t>works</w:t>
      </w:r>
      <w:r>
        <w:rPr>
          <w:spacing w:val="-9"/>
          <w:w w:val="105"/>
        </w:rPr>
        <w:t xml:space="preserve"> </w:t>
      </w:r>
      <w:r>
        <w:rPr>
          <w:w w:val="105"/>
        </w:rPr>
        <w:t>when</w:t>
      </w:r>
      <w:r>
        <w:rPr>
          <w:spacing w:val="-10"/>
          <w:w w:val="105"/>
        </w:rPr>
        <w:t xml:space="preserve"> </w:t>
      </w:r>
      <w:r>
        <w:rPr>
          <w:w w:val="105"/>
        </w:rPr>
        <w:t>you</w:t>
      </w:r>
      <w:r>
        <w:rPr>
          <w:spacing w:val="-9"/>
          <w:w w:val="105"/>
        </w:rPr>
        <w:t xml:space="preserve"> </w:t>
      </w:r>
      <w:r>
        <w:rPr>
          <w:spacing w:val="-3"/>
          <w:w w:val="105"/>
        </w:rPr>
        <w:t>intend</w:t>
      </w:r>
      <w:r>
        <w:rPr>
          <w:spacing w:val="-15"/>
          <w:w w:val="105"/>
        </w:rPr>
        <w:t xml:space="preserve"> </w:t>
      </w:r>
      <w:r>
        <w:rPr>
          <w:w w:val="105"/>
        </w:rPr>
        <w:t>to</w:t>
      </w:r>
      <w:r>
        <w:rPr>
          <w:spacing w:val="-16"/>
          <w:w w:val="105"/>
        </w:rPr>
        <w:t xml:space="preserve"> </w:t>
      </w:r>
      <w:r>
        <w:rPr>
          <w:spacing w:val="-4"/>
          <w:w w:val="105"/>
        </w:rPr>
        <w:t>remove</w:t>
      </w:r>
    </w:p>
    <w:p w:rsidR="00F971A3" w:rsidRDefault="00F971A3">
      <w:pPr>
        <w:spacing w:line="247" w:lineRule="auto"/>
        <w:sectPr w:rsidR="00F971A3">
          <w:pgSz w:w="12240" w:h="15840"/>
          <w:pgMar w:top="1360" w:right="1660" w:bottom="980" w:left="1640" w:header="0" w:footer="794" w:gutter="0"/>
          <w:cols w:space="720"/>
        </w:sectPr>
      </w:pPr>
    </w:p>
    <w:p w:rsidR="00F971A3" w:rsidRDefault="008B76CE">
      <w:pPr>
        <w:pStyle w:val="BodyText"/>
        <w:spacing w:before="89" w:line="230" w:lineRule="auto"/>
        <w:ind w:left="160" w:right="400"/>
      </w:pPr>
      <w:r>
        <w:rPr>
          <w:w w:val="105"/>
        </w:rPr>
        <w:lastRenderedPageBreak/>
        <w:t>the</w:t>
      </w:r>
      <w:r>
        <w:rPr>
          <w:spacing w:val="-8"/>
          <w:w w:val="105"/>
        </w:rPr>
        <w:t xml:space="preserve"> </w:t>
      </w:r>
      <w:r>
        <w:rPr>
          <w:w w:val="105"/>
        </w:rPr>
        <w:t>feature.</w:t>
      </w:r>
      <w:r>
        <w:rPr>
          <w:spacing w:val="-7"/>
          <w:w w:val="105"/>
        </w:rPr>
        <w:t xml:space="preserve"> </w:t>
      </w:r>
      <w:r>
        <w:rPr>
          <w:w w:val="105"/>
        </w:rPr>
        <w:t>Often</w:t>
      </w:r>
      <w:r>
        <w:rPr>
          <w:spacing w:val="-7"/>
          <w:w w:val="105"/>
        </w:rPr>
        <w:t xml:space="preserve"> </w:t>
      </w:r>
      <w:r>
        <w:rPr>
          <w:w w:val="105"/>
        </w:rPr>
        <w:t>you</w:t>
      </w:r>
      <w:r>
        <w:rPr>
          <w:spacing w:val="-8"/>
          <w:w w:val="105"/>
        </w:rPr>
        <w:t xml:space="preserve"> </w:t>
      </w:r>
      <w:r>
        <w:rPr>
          <w:w w:val="105"/>
        </w:rPr>
        <w:t>want</w:t>
      </w:r>
      <w:r>
        <w:rPr>
          <w:spacing w:val="-7"/>
          <w:w w:val="105"/>
        </w:rPr>
        <w:t xml:space="preserve"> </w:t>
      </w:r>
      <w:r>
        <w:rPr>
          <w:w w:val="105"/>
        </w:rPr>
        <w:t>to</w:t>
      </w:r>
      <w:r>
        <w:rPr>
          <w:spacing w:val="-7"/>
          <w:w w:val="105"/>
        </w:rPr>
        <w:t xml:space="preserve"> </w:t>
      </w:r>
      <w:r>
        <w:rPr>
          <w:w w:val="105"/>
        </w:rPr>
        <w:t>look</w:t>
      </w:r>
      <w:r>
        <w:rPr>
          <w:spacing w:val="-7"/>
          <w:w w:val="105"/>
        </w:rPr>
        <w:t xml:space="preserve"> </w:t>
      </w:r>
      <w:r>
        <w:rPr>
          <w:w w:val="105"/>
        </w:rPr>
        <w:t>at</w:t>
      </w:r>
      <w:r>
        <w:rPr>
          <w:spacing w:val="-8"/>
          <w:w w:val="105"/>
        </w:rPr>
        <w:t xml:space="preserve"> </w:t>
      </w:r>
      <w:r>
        <w:rPr>
          <w:w w:val="105"/>
        </w:rPr>
        <w:t>all</w:t>
      </w:r>
      <w:r>
        <w:rPr>
          <w:spacing w:val="-7"/>
          <w:w w:val="105"/>
        </w:rPr>
        <w:t xml:space="preserve"> </w:t>
      </w:r>
      <w:r>
        <w:rPr>
          <w:w w:val="105"/>
        </w:rPr>
        <w:t>the</w:t>
      </w:r>
      <w:r>
        <w:rPr>
          <w:spacing w:val="-7"/>
          <w:w w:val="105"/>
        </w:rPr>
        <w:t xml:space="preserve"> </w:t>
      </w:r>
      <w:r>
        <w:rPr>
          <w:w w:val="105"/>
        </w:rPr>
        <w:t>uses</w:t>
      </w:r>
      <w:r>
        <w:rPr>
          <w:spacing w:val="-7"/>
          <w:w w:val="105"/>
        </w:rPr>
        <w:t xml:space="preserve"> </w:t>
      </w:r>
      <w:r>
        <w:rPr>
          <w:w w:val="105"/>
        </w:rPr>
        <w:t>to</w:t>
      </w:r>
      <w:r>
        <w:rPr>
          <w:spacing w:val="-8"/>
          <w:w w:val="105"/>
        </w:rPr>
        <w:t xml:space="preserve"> </w:t>
      </w:r>
      <w:r>
        <w:rPr>
          <w:w w:val="105"/>
        </w:rPr>
        <w:t>decide</w:t>
      </w:r>
      <w:r>
        <w:rPr>
          <w:spacing w:val="-7"/>
          <w:w w:val="105"/>
        </w:rPr>
        <w:t xml:space="preserve"> </w:t>
      </w:r>
      <w:r>
        <w:rPr>
          <w:w w:val="105"/>
        </w:rPr>
        <w:t>what</w:t>
      </w:r>
      <w:r>
        <w:rPr>
          <w:spacing w:val="-7"/>
          <w:w w:val="105"/>
        </w:rPr>
        <w:t xml:space="preserve"> </w:t>
      </w:r>
      <w:r>
        <w:rPr>
          <w:w w:val="105"/>
        </w:rPr>
        <w:t>to</w:t>
      </w:r>
      <w:r>
        <w:rPr>
          <w:spacing w:val="-7"/>
          <w:w w:val="105"/>
        </w:rPr>
        <w:t xml:space="preserve"> </w:t>
      </w:r>
      <w:r>
        <w:rPr>
          <w:w w:val="105"/>
        </w:rPr>
        <w:t>do</w:t>
      </w:r>
      <w:r>
        <w:rPr>
          <w:spacing w:val="-8"/>
          <w:w w:val="105"/>
        </w:rPr>
        <w:t xml:space="preserve"> </w:t>
      </w:r>
      <w:r>
        <w:rPr>
          <w:w w:val="105"/>
        </w:rPr>
        <w:t>next.</w:t>
      </w:r>
      <w:r>
        <w:rPr>
          <w:spacing w:val="-7"/>
          <w:w w:val="105"/>
        </w:rPr>
        <w:t xml:space="preserve"> </w:t>
      </w:r>
      <w:r>
        <w:rPr>
          <w:w w:val="105"/>
        </w:rPr>
        <w:t>In</w:t>
      </w:r>
      <w:r>
        <w:rPr>
          <w:spacing w:val="-7"/>
          <w:w w:val="105"/>
        </w:rPr>
        <w:t xml:space="preserve"> </w:t>
      </w:r>
      <w:r>
        <w:rPr>
          <w:w w:val="105"/>
        </w:rPr>
        <w:t>these</w:t>
      </w:r>
      <w:r>
        <w:rPr>
          <w:spacing w:val="-7"/>
          <w:w w:val="105"/>
        </w:rPr>
        <w:t xml:space="preserve"> </w:t>
      </w:r>
      <w:r>
        <w:rPr>
          <w:w w:val="105"/>
        </w:rPr>
        <w:t>cases</w:t>
      </w:r>
      <w:r>
        <w:rPr>
          <w:spacing w:val="-8"/>
          <w:w w:val="105"/>
        </w:rPr>
        <w:t xml:space="preserve"> </w:t>
      </w:r>
      <w:r>
        <w:rPr>
          <w:w w:val="105"/>
        </w:rPr>
        <w:t>you have to use the text search</w:t>
      </w:r>
      <w:r>
        <w:rPr>
          <w:spacing w:val="7"/>
          <w:w w:val="105"/>
        </w:rPr>
        <w:t xml:space="preserve"> </w:t>
      </w:r>
      <w:r>
        <w:rPr>
          <w:spacing w:val="-2"/>
          <w:w w:val="105"/>
        </w:rPr>
        <w:t>alternative.</w:t>
      </w:r>
    </w:p>
    <w:p w:rsidR="00F971A3" w:rsidRDefault="00F971A3">
      <w:pPr>
        <w:pStyle w:val="BodyText"/>
        <w:spacing w:before="9"/>
        <w:rPr>
          <w:sz w:val="26"/>
        </w:rPr>
      </w:pPr>
    </w:p>
    <w:p w:rsidR="00F971A3" w:rsidRDefault="008B76CE">
      <w:pPr>
        <w:pStyle w:val="BodyText"/>
        <w:spacing w:line="254" w:lineRule="auto"/>
        <w:ind w:left="160"/>
      </w:pPr>
      <w:r>
        <w:rPr>
          <w:w w:val="105"/>
        </w:rPr>
        <w:t>A</w:t>
      </w:r>
      <w:r>
        <w:rPr>
          <w:spacing w:val="-9"/>
          <w:w w:val="105"/>
        </w:rPr>
        <w:t xml:space="preserve"> </w:t>
      </w:r>
      <w:r>
        <w:rPr>
          <w:w w:val="105"/>
        </w:rPr>
        <w:t>third</w:t>
      </w:r>
      <w:r>
        <w:rPr>
          <w:spacing w:val="-8"/>
          <w:w w:val="105"/>
        </w:rPr>
        <w:t xml:space="preserve"> </w:t>
      </w:r>
      <w:r>
        <w:rPr>
          <w:w w:val="105"/>
        </w:rPr>
        <w:t>problem</w:t>
      </w:r>
      <w:r>
        <w:rPr>
          <w:spacing w:val="-9"/>
          <w:w w:val="105"/>
        </w:rPr>
        <w:t xml:space="preserve"> </w:t>
      </w:r>
      <w:r>
        <w:rPr>
          <w:w w:val="105"/>
        </w:rPr>
        <w:t>is</w:t>
      </w:r>
      <w:r>
        <w:rPr>
          <w:spacing w:val="-8"/>
          <w:w w:val="105"/>
        </w:rPr>
        <w:t xml:space="preserve"> </w:t>
      </w:r>
      <w:r>
        <w:rPr>
          <w:w w:val="105"/>
        </w:rPr>
        <w:t>that</w:t>
      </w:r>
      <w:r>
        <w:rPr>
          <w:spacing w:val="-9"/>
          <w:w w:val="105"/>
        </w:rPr>
        <w:t xml:space="preserve"> </w:t>
      </w:r>
      <w:r>
        <w:rPr>
          <w:w w:val="105"/>
        </w:rPr>
        <w:t>the</w:t>
      </w:r>
      <w:r>
        <w:rPr>
          <w:spacing w:val="-8"/>
          <w:w w:val="105"/>
        </w:rPr>
        <w:t xml:space="preserve"> </w:t>
      </w:r>
      <w:r>
        <w:rPr>
          <w:w w:val="105"/>
        </w:rPr>
        <w:t>compiler</w:t>
      </w:r>
      <w:r>
        <w:rPr>
          <w:spacing w:val="-9"/>
          <w:w w:val="105"/>
        </w:rPr>
        <w:t xml:space="preserve"> </w:t>
      </w:r>
      <w:r>
        <w:rPr>
          <w:w w:val="105"/>
        </w:rPr>
        <w:t>can't</w:t>
      </w:r>
      <w:r>
        <w:rPr>
          <w:spacing w:val="-8"/>
          <w:w w:val="105"/>
        </w:rPr>
        <w:t xml:space="preserve"> </w:t>
      </w:r>
      <w:r>
        <w:rPr>
          <w:w w:val="105"/>
        </w:rPr>
        <w:t>catch</w:t>
      </w:r>
      <w:r>
        <w:rPr>
          <w:spacing w:val="-8"/>
          <w:w w:val="105"/>
        </w:rPr>
        <w:t xml:space="preserve"> </w:t>
      </w:r>
      <w:r>
        <w:rPr>
          <w:w w:val="105"/>
        </w:rPr>
        <w:t>uses</w:t>
      </w:r>
      <w:r>
        <w:rPr>
          <w:spacing w:val="-9"/>
          <w:w w:val="105"/>
        </w:rPr>
        <w:t xml:space="preserve"> </w:t>
      </w:r>
      <w:r>
        <w:rPr>
          <w:w w:val="105"/>
        </w:rPr>
        <w:t>of</w:t>
      </w:r>
      <w:r>
        <w:rPr>
          <w:spacing w:val="-8"/>
          <w:w w:val="105"/>
        </w:rPr>
        <w:t xml:space="preserve"> </w:t>
      </w:r>
      <w:r>
        <w:rPr>
          <w:w w:val="105"/>
        </w:rPr>
        <w:t>the</w:t>
      </w:r>
      <w:r>
        <w:rPr>
          <w:spacing w:val="-9"/>
          <w:w w:val="105"/>
        </w:rPr>
        <w:t xml:space="preserve"> </w:t>
      </w:r>
      <w:r>
        <w:rPr>
          <w:w w:val="105"/>
        </w:rPr>
        <w:t>reflection</w:t>
      </w:r>
      <w:r>
        <w:rPr>
          <w:spacing w:val="-8"/>
          <w:w w:val="105"/>
        </w:rPr>
        <w:t xml:space="preserve"> </w:t>
      </w:r>
      <w:r>
        <w:rPr>
          <w:w w:val="105"/>
        </w:rPr>
        <w:t>API.</w:t>
      </w:r>
      <w:r>
        <w:rPr>
          <w:spacing w:val="-9"/>
          <w:w w:val="105"/>
        </w:rPr>
        <w:t xml:space="preserve"> </w:t>
      </w:r>
      <w:r>
        <w:rPr>
          <w:w w:val="105"/>
        </w:rPr>
        <w:t>This</w:t>
      </w:r>
      <w:r>
        <w:rPr>
          <w:spacing w:val="-8"/>
          <w:w w:val="105"/>
        </w:rPr>
        <w:t xml:space="preserve"> </w:t>
      </w:r>
      <w:r>
        <w:rPr>
          <w:w w:val="105"/>
        </w:rPr>
        <w:t>is</w:t>
      </w:r>
      <w:r>
        <w:rPr>
          <w:spacing w:val="-9"/>
          <w:w w:val="105"/>
        </w:rPr>
        <w:t xml:space="preserve"> </w:t>
      </w:r>
      <w:r>
        <w:rPr>
          <w:w w:val="105"/>
        </w:rPr>
        <w:t>one</w:t>
      </w:r>
      <w:r>
        <w:rPr>
          <w:spacing w:val="-8"/>
          <w:w w:val="105"/>
        </w:rPr>
        <w:t xml:space="preserve"> </w:t>
      </w:r>
      <w:r>
        <w:rPr>
          <w:w w:val="105"/>
        </w:rPr>
        <w:t>reason</w:t>
      </w:r>
      <w:r>
        <w:rPr>
          <w:spacing w:val="-8"/>
          <w:w w:val="105"/>
        </w:rPr>
        <w:t xml:space="preserve"> </w:t>
      </w:r>
      <w:r>
        <w:rPr>
          <w:w w:val="105"/>
        </w:rPr>
        <w:t>to</w:t>
      </w:r>
      <w:r>
        <w:rPr>
          <w:spacing w:val="-9"/>
          <w:w w:val="105"/>
        </w:rPr>
        <w:t xml:space="preserve"> </w:t>
      </w:r>
      <w:r>
        <w:rPr>
          <w:w w:val="105"/>
        </w:rPr>
        <w:t>be wary of using reflection. If your system uses reflection you will have to use text searches to find things</w:t>
      </w:r>
      <w:r>
        <w:rPr>
          <w:spacing w:val="-6"/>
          <w:w w:val="105"/>
        </w:rPr>
        <w:t xml:space="preserve"> </w:t>
      </w:r>
      <w:r>
        <w:rPr>
          <w:w w:val="105"/>
        </w:rPr>
        <w:t>and</w:t>
      </w:r>
      <w:r>
        <w:rPr>
          <w:spacing w:val="-6"/>
          <w:w w:val="105"/>
        </w:rPr>
        <w:t xml:space="preserve"> </w:t>
      </w:r>
      <w:r>
        <w:rPr>
          <w:w w:val="105"/>
        </w:rPr>
        <w:t>put</w:t>
      </w:r>
      <w:r>
        <w:rPr>
          <w:spacing w:val="-6"/>
          <w:w w:val="105"/>
        </w:rPr>
        <w:t xml:space="preserve"> </w:t>
      </w:r>
      <w:r>
        <w:rPr>
          <w:w w:val="105"/>
        </w:rPr>
        <w:t>additional</w:t>
      </w:r>
      <w:r>
        <w:rPr>
          <w:spacing w:val="-6"/>
          <w:w w:val="105"/>
        </w:rPr>
        <w:t xml:space="preserve"> </w:t>
      </w:r>
      <w:r>
        <w:rPr>
          <w:w w:val="105"/>
        </w:rPr>
        <w:t>weight</w:t>
      </w:r>
      <w:r>
        <w:rPr>
          <w:spacing w:val="-5"/>
          <w:w w:val="105"/>
        </w:rPr>
        <w:t xml:space="preserve"> </w:t>
      </w:r>
      <w:r>
        <w:rPr>
          <w:w w:val="105"/>
        </w:rPr>
        <w:t>on</w:t>
      </w:r>
      <w:r>
        <w:rPr>
          <w:spacing w:val="-6"/>
          <w:w w:val="105"/>
        </w:rPr>
        <w:t xml:space="preserve"> </w:t>
      </w:r>
      <w:r>
        <w:rPr>
          <w:w w:val="105"/>
        </w:rPr>
        <w:t>your</w:t>
      </w:r>
      <w:r>
        <w:rPr>
          <w:spacing w:val="-6"/>
          <w:w w:val="105"/>
        </w:rPr>
        <w:t xml:space="preserve"> </w:t>
      </w:r>
      <w:r>
        <w:rPr>
          <w:w w:val="105"/>
        </w:rPr>
        <w:t>testing.</w:t>
      </w:r>
      <w:r>
        <w:rPr>
          <w:spacing w:val="-6"/>
          <w:w w:val="105"/>
        </w:rPr>
        <w:t xml:space="preserve"> </w:t>
      </w:r>
      <w:r>
        <w:rPr>
          <w:w w:val="105"/>
        </w:rPr>
        <w:t>In</w:t>
      </w:r>
      <w:r>
        <w:rPr>
          <w:spacing w:val="-6"/>
          <w:w w:val="105"/>
        </w:rPr>
        <w:t xml:space="preserve"> </w:t>
      </w:r>
      <w:r>
        <w:rPr>
          <w:w w:val="105"/>
        </w:rPr>
        <w:t>a</w:t>
      </w:r>
      <w:r>
        <w:rPr>
          <w:spacing w:val="-5"/>
          <w:w w:val="105"/>
        </w:rPr>
        <w:t xml:space="preserve"> </w:t>
      </w:r>
      <w:r>
        <w:rPr>
          <w:w w:val="105"/>
        </w:rPr>
        <w:t>number</w:t>
      </w:r>
      <w:r>
        <w:rPr>
          <w:spacing w:val="-6"/>
          <w:w w:val="105"/>
        </w:rPr>
        <w:t xml:space="preserve"> </w:t>
      </w:r>
      <w:r>
        <w:rPr>
          <w:w w:val="105"/>
        </w:rPr>
        <w:t>of</w:t>
      </w:r>
      <w:r>
        <w:rPr>
          <w:spacing w:val="-6"/>
          <w:w w:val="105"/>
        </w:rPr>
        <w:t xml:space="preserve"> </w:t>
      </w:r>
      <w:r>
        <w:rPr>
          <w:w w:val="105"/>
        </w:rPr>
        <w:t>places</w:t>
      </w:r>
      <w:r>
        <w:rPr>
          <w:spacing w:val="-6"/>
          <w:w w:val="105"/>
        </w:rPr>
        <w:t xml:space="preserve"> </w:t>
      </w:r>
      <w:r>
        <w:rPr>
          <w:w w:val="105"/>
        </w:rPr>
        <w:t>I</w:t>
      </w:r>
      <w:r>
        <w:rPr>
          <w:spacing w:val="-6"/>
          <w:w w:val="105"/>
        </w:rPr>
        <w:t xml:space="preserve"> </w:t>
      </w:r>
      <w:r>
        <w:rPr>
          <w:w w:val="105"/>
        </w:rPr>
        <w:t>suggest</w:t>
      </w:r>
      <w:r>
        <w:rPr>
          <w:spacing w:val="-5"/>
          <w:w w:val="105"/>
        </w:rPr>
        <w:t xml:space="preserve"> </w:t>
      </w:r>
      <w:r>
        <w:rPr>
          <w:w w:val="105"/>
        </w:rPr>
        <w:t>compiling</w:t>
      </w:r>
    </w:p>
    <w:p w:rsidR="00F971A3" w:rsidRDefault="008B76CE">
      <w:pPr>
        <w:pStyle w:val="BodyText"/>
        <w:spacing w:line="247" w:lineRule="auto"/>
        <w:ind w:left="160" w:right="400"/>
      </w:pPr>
      <w:r>
        <w:rPr>
          <w:w w:val="105"/>
        </w:rPr>
        <w:t>without</w:t>
      </w:r>
      <w:r>
        <w:rPr>
          <w:spacing w:val="-9"/>
          <w:w w:val="105"/>
        </w:rPr>
        <w:t xml:space="preserve"> </w:t>
      </w:r>
      <w:r>
        <w:rPr>
          <w:w w:val="105"/>
        </w:rPr>
        <w:t>testing</w:t>
      </w:r>
      <w:r>
        <w:rPr>
          <w:spacing w:val="-8"/>
          <w:w w:val="105"/>
        </w:rPr>
        <w:t xml:space="preserve"> </w:t>
      </w:r>
      <w:r>
        <w:rPr>
          <w:w w:val="105"/>
        </w:rPr>
        <w:t>in</w:t>
      </w:r>
      <w:r>
        <w:rPr>
          <w:spacing w:val="-8"/>
          <w:w w:val="105"/>
        </w:rPr>
        <w:t xml:space="preserve"> </w:t>
      </w:r>
      <w:r>
        <w:rPr>
          <w:w w:val="105"/>
        </w:rPr>
        <w:t>situations</w:t>
      </w:r>
      <w:r>
        <w:rPr>
          <w:spacing w:val="-9"/>
          <w:w w:val="105"/>
        </w:rPr>
        <w:t xml:space="preserve"> </w:t>
      </w:r>
      <w:r>
        <w:rPr>
          <w:w w:val="105"/>
        </w:rPr>
        <w:t>in</w:t>
      </w:r>
      <w:r>
        <w:rPr>
          <w:spacing w:val="-8"/>
          <w:w w:val="105"/>
        </w:rPr>
        <w:t xml:space="preserve"> </w:t>
      </w:r>
      <w:r>
        <w:rPr>
          <w:w w:val="105"/>
        </w:rPr>
        <w:t>which</w:t>
      </w:r>
      <w:r>
        <w:rPr>
          <w:spacing w:val="-8"/>
          <w:w w:val="105"/>
        </w:rPr>
        <w:t xml:space="preserve"> </w:t>
      </w:r>
      <w:r>
        <w:rPr>
          <w:w w:val="105"/>
        </w:rPr>
        <w:t>the</w:t>
      </w:r>
      <w:r>
        <w:rPr>
          <w:spacing w:val="-9"/>
          <w:w w:val="105"/>
        </w:rPr>
        <w:t xml:space="preserve"> </w:t>
      </w:r>
      <w:r>
        <w:rPr>
          <w:w w:val="105"/>
        </w:rPr>
        <w:t>compiler</w:t>
      </w:r>
      <w:r>
        <w:rPr>
          <w:spacing w:val="-8"/>
          <w:w w:val="105"/>
        </w:rPr>
        <w:t xml:space="preserve"> </w:t>
      </w:r>
      <w:r>
        <w:rPr>
          <w:w w:val="105"/>
        </w:rPr>
        <w:t>usually</w:t>
      </w:r>
      <w:r>
        <w:rPr>
          <w:spacing w:val="-8"/>
          <w:w w:val="105"/>
        </w:rPr>
        <w:t xml:space="preserve"> </w:t>
      </w:r>
      <w:r>
        <w:rPr>
          <w:w w:val="105"/>
        </w:rPr>
        <w:t>catches</w:t>
      </w:r>
      <w:r>
        <w:rPr>
          <w:spacing w:val="-10"/>
          <w:w w:val="105"/>
        </w:rPr>
        <w:t xml:space="preserve"> </w:t>
      </w:r>
      <w:r>
        <w:rPr>
          <w:w w:val="105"/>
        </w:rPr>
        <w:t>errors.</w:t>
      </w:r>
      <w:r>
        <w:rPr>
          <w:spacing w:val="-9"/>
          <w:w w:val="105"/>
        </w:rPr>
        <w:t xml:space="preserve"> </w:t>
      </w:r>
      <w:r>
        <w:rPr>
          <w:w w:val="105"/>
        </w:rPr>
        <w:t>If</w:t>
      </w:r>
      <w:r>
        <w:rPr>
          <w:spacing w:val="-9"/>
          <w:w w:val="105"/>
        </w:rPr>
        <w:t xml:space="preserve"> </w:t>
      </w:r>
      <w:r>
        <w:rPr>
          <w:w w:val="105"/>
        </w:rPr>
        <w:t>you</w:t>
      </w:r>
      <w:r>
        <w:rPr>
          <w:spacing w:val="-9"/>
          <w:w w:val="105"/>
        </w:rPr>
        <w:t xml:space="preserve"> </w:t>
      </w:r>
      <w:r>
        <w:rPr>
          <w:w w:val="105"/>
        </w:rPr>
        <w:t>use</w:t>
      </w:r>
      <w:r>
        <w:rPr>
          <w:spacing w:val="-9"/>
          <w:w w:val="105"/>
        </w:rPr>
        <w:t xml:space="preserve"> </w:t>
      </w:r>
      <w:r>
        <w:rPr>
          <w:w w:val="105"/>
        </w:rPr>
        <w:t>reflection,</w:t>
      </w:r>
      <w:r>
        <w:rPr>
          <w:spacing w:val="-9"/>
          <w:w w:val="105"/>
        </w:rPr>
        <w:t xml:space="preserve"> </w:t>
      </w:r>
      <w:r>
        <w:rPr>
          <w:w w:val="105"/>
        </w:rPr>
        <w:t>all such bets are off, and you should test with many of these</w:t>
      </w:r>
      <w:r>
        <w:rPr>
          <w:spacing w:val="16"/>
          <w:w w:val="105"/>
        </w:rPr>
        <w:t xml:space="preserve"> </w:t>
      </w:r>
      <w:r>
        <w:rPr>
          <w:w w:val="105"/>
        </w:rPr>
        <w:t>compiles.</w:t>
      </w:r>
    </w:p>
    <w:p w:rsidR="00F971A3" w:rsidRDefault="00F971A3">
      <w:pPr>
        <w:pStyle w:val="BodyText"/>
        <w:spacing w:before="8"/>
        <w:rPr>
          <w:sz w:val="25"/>
        </w:rPr>
      </w:pPr>
    </w:p>
    <w:p w:rsidR="00F971A3" w:rsidRDefault="008B76CE">
      <w:pPr>
        <w:pStyle w:val="BodyText"/>
        <w:spacing w:line="247" w:lineRule="auto"/>
        <w:ind w:left="160" w:right="417"/>
      </w:pPr>
      <w:r>
        <w:rPr>
          <w:w w:val="105"/>
        </w:rPr>
        <w:t>Some Java environments, notably IBM's VisualAge, are following the example of the Smalltalk browser. With these you use menu options to find references rather than using text searches. These</w:t>
      </w:r>
      <w:r>
        <w:rPr>
          <w:spacing w:val="-11"/>
          <w:w w:val="105"/>
        </w:rPr>
        <w:t xml:space="preserve"> </w:t>
      </w:r>
      <w:r>
        <w:rPr>
          <w:w w:val="105"/>
        </w:rPr>
        <w:t>environments</w:t>
      </w:r>
      <w:r>
        <w:rPr>
          <w:spacing w:val="-10"/>
          <w:w w:val="105"/>
        </w:rPr>
        <w:t xml:space="preserve"> </w:t>
      </w:r>
      <w:r>
        <w:rPr>
          <w:w w:val="105"/>
        </w:rPr>
        <w:t>do</w:t>
      </w:r>
      <w:r>
        <w:rPr>
          <w:spacing w:val="-10"/>
          <w:w w:val="105"/>
        </w:rPr>
        <w:t xml:space="preserve"> </w:t>
      </w:r>
      <w:r>
        <w:rPr>
          <w:w w:val="105"/>
        </w:rPr>
        <w:t>not</w:t>
      </w:r>
      <w:r>
        <w:rPr>
          <w:spacing w:val="-11"/>
          <w:w w:val="105"/>
        </w:rPr>
        <w:t xml:space="preserve"> </w:t>
      </w:r>
      <w:r>
        <w:rPr>
          <w:w w:val="105"/>
        </w:rPr>
        <w:t>use</w:t>
      </w:r>
      <w:r>
        <w:rPr>
          <w:spacing w:val="-10"/>
          <w:w w:val="105"/>
        </w:rPr>
        <w:t xml:space="preserve"> </w:t>
      </w:r>
      <w:r>
        <w:rPr>
          <w:w w:val="105"/>
        </w:rPr>
        <w:t>text</w:t>
      </w:r>
      <w:r>
        <w:rPr>
          <w:spacing w:val="-10"/>
          <w:w w:val="105"/>
        </w:rPr>
        <w:t xml:space="preserve"> </w:t>
      </w:r>
      <w:r>
        <w:rPr>
          <w:w w:val="105"/>
        </w:rPr>
        <w:t>files</w:t>
      </w:r>
      <w:r>
        <w:rPr>
          <w:spacing w:val="-10"/>
          <w:w w:val="105"/>
        </w:rPr>
        <w:t xml:space="preserve"> </w:t>
      </w:r>
      <w:r>
        <w:rPr>
          <w:w w:val="105"/>
        </w:rPr>
        <w:t>to</w:t>
      </w:r>
      <w:r>
        <w:rPr>
          <w:spacing w:val="-11"/>
          <w:w w:val="105"/>
        </w:rPr>
        <w:t xml:space="preserve"> </w:t>
      </w:r>
      <w:r>
        <w:rPr>
          <w:w w:val="105"/>
        </w:rPr>
        <w:t>hold</w:t>
      </w:r>
      <w:r>
        <w:rPr>
          <w:spacing w:val="-10"/>
          <w:w w:val="105"/>
        </w:rPr>
        <w:t xml:space="preserve"> </w:t>
      </w:r>
      <w:r>
        <w:rPr>
          <w:w w:val="105"/>
        </w:rPr>
        <w:t>the</w:t>
      </w:r>
      <w:r>
        <w:rPr>
          <w:spacing w:val="-10"/>
          <w:w w:val="105"/>
        </w:rPr>
        <w:t xml:space="preserve"> </w:t>
      </w:r>
      <w:r>
        <w:rPr>
          <w:w w:val="105"/>
        </w:rPr>
        <w:t>code;</w:t>
      </w:r>
      <w:r>
        <w:rPr>
          <w:spacing w:val="-10"/>
          <w:w w:val="105"/>
        </w:rPr>
        <w:t xml:space="preserve"> </w:t>
      </w:r>
      <w:r>
        <w:rPr>
          <w:w w:val="105"/>
        </w:rPr>
        <w:t>they</w:t>
      </w:r>
      <w:r>
        <w:rPr>
          <w:spacing w:val="-11"/>
          <w:w w:val="105"/>
        </w:rPr>
        <w:t xml:space="preserve"> </w:t>
      </w:r>
      <w:r>
        <w:rPr>
          <w:w w:val="105"/>
        </w:rPr>
        <w:t>use</w:t>
      </w:r>
      <w:r>
        <w:rPr>
          <w:spacing w:val="-10"/>
          <w:w w:val="105"/>
        </w:rPr>
        <w:t xml:space="preserve"> </w:t>
      </w:r>
      <w:r>
        <w:rPr>
          <w:w w:val="105"/>
        </w:rPr>
        <w:t>an</w:t>
      </w:r>
      <w:r>
        <w:rPr>
          <w:spacing w:val="-10"/>
          <w:w w:val="105"/>
        </w:rPr>
        <w:t xml:space="preserve"> </w:t>
      </w:r>
      <w:r>
        <w:rPr>
          <w:w w:val="105"/>
        </w:rPr>
        <w:t>in-memory</w:t>
      </w:r>
      <w:r>
        <w:rPr>
          <w:spacing w:val="-10"/>
          <w:w w:val="105"/>
        </w:rPr>
        <w:t xml:space="preserve"> </w:t>
      </w:r>
      <w:r>
        <w:rPr>
          <w:w w:val="105"/>
        </w:rPr>
        <w:t>database.</w:t>
      </w:r>
      <w:r>
        <w:rPr>
          <w:spacing w:val="-9"/>
          <w:w w:val="105"/>
        </w:rPr>
        <w:t xml:space="preserve"> </w:t>
      </w:r>
      <w:r>
        <w:rPr>
          <w:w w:val="105"/>
        </w:rPr>
        <w:t>Get used to using these menu items and you will find them often superior to the unavailable text search.</w:t>
      </w:r>
    </w:p>
    <w:p w:rsidR="00F971A3" w:rsidRDefault="00F971A3">
      <w:pPr>
        <w:pStyle w:val="BodyText"/>
        <w:spacing w:before="8"/>
        <w:rPr>
          <w:sz w:val="24"/>
        </w:rPr>
      </w:pPr>
    </w:p>
    <w:p w:rsidR="00F971A3" w:rsidRDefault="008B76CE">
      <w:pPr>
        <w:pStyle w:val="Heading2"/>
        <w:spacing w:before="1"/>
      </w:pPr>
      <w:bookmarkStart w:id="54" w:name="_TOC_250095"/>
      <w:bookmarkEnd w:id="54"/>
      <w:r>
        <w:rPr>
          <w:color w:val="344178"/>
        </w:rPr>
        <w:t>How Mature Are These Refactorings?</w:t>
      </w:r>
    </w:p>
    <w:p w:rsidR="00F971A3" w:rsidRDefault="00F971A3">
      <w:pPr>
        <w:pStyle w:val="BodyText"/>
        <w:spacing w:before="1"/>
        <w:rPr>
          <w:b/>
          <w:sz w:val="25"/>
        </w:rPr>
      </w:pPr>
    </w:p>
    <w:p w:rsidR="00F971A3" w:rsidRDefault="008B76CE">
      <w:pPr>
        <w:pStyle w:val="BodyText"/>
        <w:spacing w:before="1" w:line="247" w:lineRule="auto"/>
        <w:ind w:left="160" w:right="681"/>
      </w:pPr>
      <w:r>
        <w:rPr>
          <w:w w:val="105"/>
        </w:rPr>
        <w:t>Any</w:t>
      </w:r>
      <w:r>
        <w:rPr>
          <w:spacing w:val="-13"/>
          <w:w w:val="105"/>
        </w:rPr>
        <w:t xml:space="preserve"> </w:t>
      </w:r>
      <w:r>
        <w:rPr>
          <w:w w:val="105"/>
        </w:rPr>
        <w:t>technical</w:t>
      </w:r>
      <w:r>
        <w:rPr>
          <w:spacing w:val="-13"/>
          <w:w w:val="105"/>
        </w:rPr>
        <w:t xml:space="preserve"> </w:t>
      </w:r>
      <w:r>
        <w:rPr>
          <w:w w:val="105"/>
        </w:rPr>
        <w:t>author</w:t>
      </w:r>
      <w:r>
        <w:rPr>
          <w:spacing w:val="-13"/>
          <w:w w:val="105"/>
        </w:rPr>
        <w:t xml:space="preserve"> </w:t>
      </w:r>
      <w:r>
        <w:rPr>
          <w:w w:val="105"/>
        </w:rPr>
        <w:t>has</w:t>
      </w:r>
      <w:r>
        <w:rPr>
          <w:spacing w:val="-13"/>
          <w:w w:val="105"/>
        </w:rPr>
        <w:t xml:space="preserve"> </w:t>
      </w:r>
      <w:r>
        <w:rPr>
          <w:w w:val="105"/>
        </w:rPr>
        <w:t>the</w:t>
      </w:r>
      <w:r>
        <w:rPr>
          <w:spacing w:val="-13"/>
          <w:w w:val="105"/>
        </w:rPr>
        <w:t xml:space="preserve"> </w:t>
      </w:r>
      <w:r>
        <w:rPr>
          <w:w w:val="105"/>
        </w:rPr>
        <w:t>problem</w:t>
      </w:r>
      <w:r>
        <w:rPr>
          <w:spacing w:val="-13"/>
          <w:w w:val="105"/>
        </w:rPr>
        <w:t xml:space="preserve"> </w:t>
      </w:r>
      <w:r>
        <w:rPr>
          <w:w w:val="105"/>
        </w:rPr>
        <w:t>of</w:t>
      </w:r>
      <w:r>
        <w:rPr>
          <w:spacing w:val="-13"/>
          <w:w w:val="105"/>
        </w:rPr>
        <w:t xml:space="preserve"> </w:t>
      </w:r>
      <w:r>
        <w:rPr>
          <w:w w:val="105"/>
        </w:rPr>
        <w:t>deciding</w:t>
      </w:r>
      <w:r>
        <w:rPr>
          <w:spacing w:val="-13"/>
          <w:w w:val="105"/>
        </w:rPr>
        <w:t xml:space="preserve"> </w:t>
      </w:r>
      <w:r>
        <w:rPr>
          <w:w w:val="105"/>
        </w:rPr>
        <w:t>when</w:t>
      </w:r>
      <w:r>
        <w:rPr>
          <w:spacing w:val="-13"/>
          <w:w w:val="105"/>
        </w:rPr>
        <w:t xml:space="preserve"> </w:t>
      </w:r>
      <w:r>
        <w:rPr>
          <w:w w:val="105"/>
        </w:rPr>
        <w:t>to</w:t>
      </w:r>
      <w:r>
        <w:rPr>
          <w:spacing w:val="-13"/>
          <w:w w:val="105"/>
        </w:rPr>
        <w:t xml:space="preserve"> </w:t>
      </w:r>
      <w:r>
        <w:rPr>
          <w:w w:val="105"/>
        </w:rPr>
        <w:t>publish.</w:t>
      </w:r>
      <w:r>
        <w:rPr>
          <w:spacing w:val="-13"/>
          <w:w w:val="105"/>
        </w:rPr>
        <w:t xml:space="preserve"> </w:t>
      </w:r>
      <w:r>
        <w:rPr>
          <w:w w:val="105"/>
        </w:rPr>
        <w:t>The</w:t>
      </w:r>
      <w:r>
        <w:rPr>
          <w:spacing w:val="-13"/>
          <w:w w:val="105"/>
        </w:rPr>
        <w:t xml:space="preserve"> </w:t>
      </w:r>
      <w:r>
        <w:rPr>
          <w:w w:val="105"/>
        </w:rPr>
        <w:t>earlier</w:t>
      </w:r>
      <w:r>
        <w:rPr>
          <w:spacing w:val="-13"/>
          <w:w w:val="105"/>
        </w:rPr>
        <w:t xml:space="preserve"> </w:t>
      </w:r>
      <w:r>
        <w:rPr>
          <w:w w:val="105"/>
        </w:rPr>
        <w:t>you</w:t>
      </w:r>
      <w:r>
        <w:rPr>
          <w:spacing w:val="-13"/>
          <w:w w:val="105"/>
        </w:rPr>
        <w:t xml:space="preserve"> </w:t>
      </w:r>
      <w:r>
        <w:rPr>
          <w:w w:val="105"/>
        </w:rPr>
        <w:t>publish,</w:t>
      </w:r>
      <w:r>
        <w:rPr>
          <w:spacing w:val="-13"/>
          <w:w w:val="105"/>
        </w:rPr>
        <w:t xml:space="preserve"> </w:t>
      </w:r>
      <w:r>
        <w:rPr>
          <w:w w:val="105"/>
        </w:rPr>
        <w:t>the quicker</w:t>
      </w:r>
      <w:r>
        <w:rPr>
          <w:spacing w:val="-16"/>
          <w:w w:val="105"/>
        </w:rPr>
        <w:t xml:space="preserve"> </w:t>
      </w:r>
      <w:r>
        <w:rPr>
          <w:w w:val="105"/>
        </w:rPr>
        <w:t>people</w:t>
      </w:r>
      <w:r>
        <w:rPr>
          <w:spacing w:val="-15"/>
          <w:w w:val="105"/>
        </w:rPr>
        <w:t xml:space="preserve"> </w:t>
      </w:r>
      <w:r>
        <w:rPr>
          <w:w w:val="105"/>
        </w:rPr>
        <w:t>can</w:t>
      </w:r>
      <w:r>
        <w:rPr>
          <w:spacing w:val="-15"/>
          <w:w w:val="105"/>
        </w:rPr>
        <w:t xml:space="preserve"> </w:t>
      </w:r>
      <w:r>
        <w:rPr>
          <w:w w:val="105"/>
        </w:rPr>
        <w:t>take</w:t>
      </w:r>
      <w:r>
        <w:rPr>
          <w:spacing w:val="-15"/>
          <w:w w:val="105"/>
        </w:rPr>
        <w:t xml:space="preserve"> </w:t>
      </w:r>
      <w:r>
        <w:rPr>
          <w:w w:val="105"/>
        </w:rPr>
        <w:t>advantage</w:t>
      </w:r>
      <w:r>
        <w:rPr>
          <w:spacing w:val="-15"/>
          <w:w w:val="105"/>
        </w:rPr>
        <w:t xml:space="preserve"> </w:t>
      </w:r>
      <w:r>
        <w:rPr>
          <w:w w:val="105"/>
        </w:rPr>
        <w:t>of</w:t>
      </w:r>
      <w:r>
        <w:rPr>
          <w:spacing w:val="-15"/>
          <w:w w:val="105"/>
        </w:rPr>
        <w:t xml:space="preserve"> </w:t>
      </w:r>
      <w:r>
        <w:rPr>
          <w:w w:val="105"/>
        </w:rPr>
        <w:t>the</w:t>
      </w:r>
      <w:r>
        <w:rPr>
          <w:spacing w:val="-15"/>
          <w:w w:val="105"/>
        </w:rPr>
        <w:t xml:space="preserve"> </w:t>
      </w:r>
      <w:r>
        <w:rPr>
          <w:w w:val="105"/>
        </w:rPr>
        <w:t>ideas.</w:t>
      </w:r>
      <w:r>
        <w:rPr>
          <w:spacing w:val="-15"/>
          <w:w w:val="105"/>
        </w:rPr>
        <w:t xml:space="preserve"> </w:t>
      </w:r>
      <w:r>
        <w:rPr>
          <w:w w:val="105"/>
        </w:rPr>
        <w:t>However,</w:t>
      </w:r>
      <w:r>
        <w:rPr>
          <w:spacing w:val="-15"/>
          <w:w w:val="105"/>
        </w:rPr>
        <w:t xml:space="preserve"> </w:t>
      </w:r>
      <w:r>
        <w:rPr>
          <w:w w:val="105"/>
        </w:rPr>
        <w:t>people</w:t>
      </w:r>
      <w:r>
        <w:rPr>
          <w:spacing w:val="-15"/>
          <w:w w:val="105"/>
        </w:rPr>
        <w:t xml:space="preserve"> </w:t>
      </w:r>
      <w:r>
        <w:rPr>
          <w:w w:val="105"/>
        </w:rPr>
        <w:t>are</w:t>
      </w:r>
      <w:r>
        <w:rPr>
          <w:spacing w:val="-15"/>
          <w:w w:val="105"/>
        </w:rPr>
        <w:t xml:space="preserve"> </w:t>
      </w:r>
      <w:r>
        <w:rPr>
          <w:w w:val="105"/>
        </w:rPr>
        <w:t>always</w:t>
      </w:r>
      <w:r>
        <w:rPr>
          <w:spacing w:val="-15"/>
          <w:w w:val="105"/>
        </w:rPr>
        <w:t xml:space="preserve"> </w:t>
      </w:r>
      <w:r>
        <w:rPr>
          <w:w w:val="105"/>
        </w:rPr>
        <w:t>learning.</w:t>
      </w:r>
      <w:r>
        <w:rPr>
          <w:spacing w:val="-15"/>
          <w:w w:val="105"/>
        </w:rPr>
        <w:t xml:space="preserve"> </w:t>
      </w:r>
      <w:r>
        <w:rPr>
          <w:w w:val="105"/>
        </w:rPr>
        <w:t>If</w:t>
      </w:r>
      <w:r>
        <w:rPr>
          <w:spacing w:val="-15"/>
          <w:w w:val="105"/>
        </w:rPr>
        <w:t xml:space="preserve"> </w:t>
      </w:r>
      <w:r>
        <w:rPr>
          <w:spacing w:val="-2"/>
          <w:w w:val="105"/>
        </w:rPr>
        <w:t xml:space="preserve">you </w:t>
      </w:r>
      <w:r>
        <w:rPr>
          <w:w w:val="105"/>
        </w:rPr>
        <w:t>publish</w:t>
      </w:r>
      <w:r>
        <w:rPr>
          <w:spacing w:val="-9"/>
          <w:w w:val="105"/>
        </w:rPr>
        <w:t xml:space="preserve"> </w:t>
      </w:r>
      <w:r>
        <w:rPr>
          <w:spacing w:val="-3"/>
          <w:w w:val="105"/>
        </w:rPr>
        <w:t>half-baked</w:t>
      </w:r>
      <w:r>
        <w:rPr>
          <w:spacing w:val="-10"/>
          <w:w w:val="105"/>
        </w:rPr>
        <w:t xml:space="preserve"> </w:t>
      </w:r>
      <w:r>
        <w:rPr>
          <w:w w:val="105"/>
        </w:rPr>
        <w:t>ideas</w:t>
      </w:r>
      <w:r>
        <w:rPr>
          <w:spacing w:val="-9"/>
          <w:w w:val="105"/>
        </w:rPr>
        <w:t xml:space="preserve"> </w:t>
      </w:r>
      <w:r>
        <w:rPr>
          <w:w w:val="105"/>
        </w:rPr>
        <w:t>too</w:t>
      </w:r>
      <w:r>
        <w:rPr>
          <w:spacing w:val="-10"/>
          <w:w w:val="105"/>
        </w:rPr>
        <w:t xml:space="preserve"> </w:t>
      </w:r>
      <w:r>
        <w:rPr>
          <w:w w:val="105"/>
        </w:rPr>
        <w:t>early,</w:t>
      </w:r>
      <w:r>
        <w:rPr>
          <w:spacing w:val="-10"/>
          <w:w w:val="105"/>
        </w:rPr>
        <w:t xml:space="preserve"> </w:t>
      </w:r>
      <w:r>
        <w:rPr>
          <w:w w:val="105"/>
        </w:rPr>
        <w:t>the</w:t>
      </w:r>
      <w:r>
        <w:rPr>
          <w:spacing w:val="-9"/>
          <w:w w:val="105"/>
        </w:rPr>
        <w:t xml:space="preserve"> </w:t>
      </w:r>
      <w:r>
        <w:rPr>
          <w:w w:val="105"/>
        </w:rPr>
        <w:t>ideas</w:t>
      </w:r>
      <w:r>
        <w:rPr>
          <w:spacing w:val="-10"/>
          <w:w w:val="105"/>
        </w:rPr>
        <w:t xml:space="preserve"> </w:t>
      </w:r>
      <w:r>
        <w:rPr>
          <w:w w:val="105"/>
        </w:rPr>
        <w:t>can</w:t>
      </w:r>
      <w:r>
        <w:rPr>
          <w:spacing w:val="-9"/>
          <w:w w:val="105"/>
        </w:rPr>
        <w:t xml:space="preserve"> </w:t>
      </w:r>
      <w:r>
        <w:rPr>
          <w:w w:val="105"/>
        </w:rPr>
        <w:t>be</w:t>
      </w:r>
      <w:r>
        <w:rPr>
          <w:spacing w:val="-10"/>
          <w:w w:val="105"/>
        </w:rPr>
        <w:t xml:space="preserve"> </w:t>
      </w:r>
      <w:r>
        <w:rPr>
          <w:w w:val="105"/>
        </w:rPr>
        <w:t>incomplete</w:t>
      </w:r>
      <w:r>
        <w:rPr>
          <w:spacing w:val="-13"/>
          <w:w w:val="105"/>
        </w:rPr>
        <w:t xml:space="preserve"> </w:t>
      </w:r>
      <w:r>
        <w:rPr>
          <w:w w:val="105"/>
        </w:rPr>
        <w:t>and</w:t>
      </w:r>
      <w:r>
        <w:rPr>
          <w:spacing w:val="-12"/>
          <w:w w:val="105"/>
        </w:rPr>
        <w:t xml:space="preserve"> </w:t>
      </w:r>
      <w:r>
        <w:rPr>
          <w:spacing w:val="-3"/>
          <w:w w:val="105"/>
        </w:rPr>
        <w:t>even</w:t>
      </w:r>
      <w:r>
        <w:rPr>
          <w:spacing w:val="-13"/>
          <w:w w:val="105"/>
        </w:rPr>
        <w:t xml:space="preserve"> </w:t>
      </w:r>
      <w:r>
        <w:rPr>
          <w:spacing w:val="-3"/>
          <w:w w:val="105"/>
        </w:rPr>
        <w:t>lead</w:t>
      </w:r>
      <w:r>
        <w:rPr>
          <w:spacing w:val="-13"/>
          <w:w w:val="105"/>
        </w:rPr>
        <w:t xml:space="preserve"> </w:t>
      </w:r>
      <w:r>
        <w:rPr>
          <w:w w:val="105"/>
        </w:rPr>
        <w:t>to</w:t>
      </w:r>
      <w:r>
        <w:rPr>
          <w:spacing w:val="-12"/>
          <w:w w:val="105"/>
        </w:rPr>
        <w:t xml:space="preserve"> </w:t>
      </w:r>
      <w:r>
        <w:rPr>
          <w:spacing w:val="-3"/>
          <w:w w:val="105"/>
        </w:rPr>
        <w:t>problems</w:t>
      </w:r>
      <w:r>
        <w:rPr>
          <w:spacing w:val="-13"/>
          <w:w w:val="105"/>
        </w:rPr>
        <w:t xml:space="preserve"> </w:t>
      </w:r>
      <w:r>
        <w:rPr>
          <w:spacing w:val="-3"/>
          <w:w w:val="105"/>
        </w:rPr>
        <w:t xml:space="preserve">for </w:t>
      </w:r>
      <w:r>
        <w:rPr>
          <w:w w:val="105"/>
        </w:rPr>
        <w:t>those who try to use</w:t>
      </w:r>
      <w:r>
        <w:rPr>
          <w:spacing w:val="19"/>
          <w:w w:val="105"/>
        </w:rPr>
        <w:t xml:space="preserve"> </w:t>
      </w:r>
      <w:r>
        <w:rPr>
          <w:w w:val="105"/>
        </w:rPr>
        <w:t>them.</w:t>
      </w:r>
    </w:p>
    <w:p w:rsidR="00F971A3" w:rsidRDefault="00F971A3">
      <w:pPr>
        <w:pStyle w:val="BodyText"/>
        <w:rPr>
          <w:sz w:val="26"/>
        </w:rPr>
      </w:pPr>
    </w:p>
    <w:p w:rsidR="00F971A3" w:rsidRDefault="008B76CE">
      <w:pPr>
        <w:pStyle w:val="BodyText"/>
        <w:spacing w:line="247" w:lineRule="auto"/>
        <w:ind w:left="160" w:right="358"/>
      </w:pPr>
      <w:r>
        <w:rPr>
          <w:w w:val="105"/>
        </w:rPr>
        <w:t>The</w:t>
      </w:r>
      <w:r>
        <w:rPr>
          <w:spacing w:val="-14"/>
          <w:w w:val="105"/>
        </w:rPr>
        <w:t xml:space="preserve"> </w:t>
      </w:r>
      <w:r>
        <w:rPr>
          <w:w w:val="105"/>
        </w:rPr>
        <w:t>basic</w:t>
      </w:r>
      <w:r>
        <w:rPr>
          <w:spacing w:val="-14"/>
          <w:w w:val="105"/>
        </w:rPr>
        <w:t xml:space="preserve"> </w:t>
      </w:r>
      <w:r>
        <w:rPr>
          <w:w w:val="105"/>
        </w:rPr>
        <w:t>technique</w:t>
      </w:r>
      <w:r>
        <w:rPr>
          <w:spacing w:val="-13"/>
          <w:w w:val="105"/>
        </w:rPr>
        <w:t xml:space="preserve"> </w:t>
      </w:r>
      <w:r>
        <w:rPr>
          <w:w w:val="105"/>
        </w:rPr>
        <w:t>of</w:t>
      </w:r>
      <w:r>
        <w:rPr>
          <w:spacing w:val="-14"/>
          <w:w w:val="105"/>
        </w:rPr>
        <w:t xml:space="preserve"> </w:t>
      </w:r>
      <w:r>
        <w:rPr>
          <w:w w:val="105"/>
        </w:rPr>
        <w:t>refactoring,</w:t>
      </w:r>
      <w:r>
        <w:rPr>
          <w:spacing w:val="-13"/>
          <w:w w:val="105"/>
        </w:rPr>
        <w:t xml:space="preserve"> </w:t>
      </w:r>
      <w:r>
        <w:rPr>
          <w:w w:val="105"/>
        </w:rPr>
        <w:t>taking</w:t>
      </w:r>
      <w:r>
        <w:rPr>
          <w:spacing w:val="-14"/>
          <w:w w:val="105"/>
        </w:rPr>
        <w:t xml:space="preserve"> </w:t>
      </w:r>
      <w:r>
        <w:rPr>
          <w:w w:val="105"/>
        </w:rPr>
        <w:t>small</w:t>
      </w:r>
      <w:r>
        <w:rPr>
          <w:spacing w:val="-14"/>
          <w:w w:val="105"/>
        </w:rPr>
        <w:t xml:space="preserve"> </w:t>
      </w:r>
      <w:r>
        <w:rPr>
          <w:w w:val="105"/>
        </w:rPr>
        <w:t>steps</w:t>
      </w:r>
      <w:r>
        <w:rPr>
          <w:spacing w:val="-13"/>
          <w:w w:val="105"/>
        </w:rPr>
        <w:t xml:space="preserve"> </w:t>
      </w:r>
      <w:r>
        <w:rPr>
          <w:w w:val="105"/>
        </w:rPr>
        <w:t>and</w:t>
      </w:r>
      <w:r>
        <w:rPr>
          <w:spacing w:val="-14"/>
          <w:w w:val="105"/>
        </w:rPr>
        <w:t xml:space="preserve"> </w:t>
      </w:r>
      <w:r>
        <w:rPr>
          <w:w w:val="105"/>
        </w:rPr>
        <w:t>testing</w:t>
      </w:r>
      <w:r>
        <w:rPr>
          <w:spacing w:val="-13"/>
          <w:w w:val="105"/>
        </w:rPr>
        <w:t xml:space="preserve"> </w:t>
      </w:r>
      <w:r>
        <w:rPr>
          <w:w w:val="105"/>
        </w:rPr>
        <w:t>often,</w:t>
      </w:r>
      <w:r>
        <w:rPr>
          <w:spacing w:val="-14"/>
          <w:w w:val="105"/>
        </w:rPr>
        <w:t xml:space="preserve"> </w:t>
      </w:r>
      <w:r>
        <w:rPr>
          <w:w w:val="105"/>
        </w:rPr>
        <w:t>has</w:t>
      </w:r>
      <w:r>
        <w:rPr>
          <w:spacing w:val="-13"/>
          <w:w w:val="105"/>
        </w:rPr>
        <w:t xml:space="preserve"> </w:t>
      </w:r>
      <w:r>
        <w:rPr>
          <w:w w:val="105"/>
        </w:rPr>
        <w:t>been</w:t>
      </w:r>
      <w:r>
        <w:rPr>
          <w:spacing w:val="-14"/>
          <w:w w:val="105"/>
        </w:rPr>
        <w:t xml:space="preserve"> </w:t>
      </w:r>
      <w:r>
        <w:rPr>
          <w:w w:val="105"/>
        </w:rPr>
        <w:t>well</w:t>
      </w:r>
      <w:r>
        <w:rPr>
          <w:spacing w:val="-14"/>
          <w:w w:val="105"/>
        </w:rPr>
        <w:t xml:space="preserve"> </w:t>
      </w:r>
      <w:r>
        <w:rPr>
          <w:w w:val="105"/>
        </w:rPr>
        <w:t>tested</w:t>
      </w:r>
      <w:r>
        <w:rPr>
          <w:spacing w:val="-13"/>
          <w:w w:val="105"/>
        </w:rPr>
        <w:t xml:space="preserve"> </w:t>
      </w:r>
      <w:r>
        <w:rPr>
          <w:w w:val="105"/>
        </w:rPr>
        <w:t xml:space="preserve">over many years, especially in the Smalltalk community. So I'm confident that the basic idea of </w:t>
      </w:r>
      <w:r>
        <w:rPr>
          <w:spacing w:val="-3"/>
          <w:w w:val="105"/>
        </w:rPr>
        <w:t xml:space="preserve">refactoring </w:t>
      </w:r>
      <w:r>
        <w:rPr>
          <w:w w:val="105"/>
        </w:rPr>
        <w:t>is very</w:t>
      </w:r>
      <w:r>
        <w:rPr>
          <w:spacing w:val="8"/>
          <w:w w:val="105"/>
        </w:rPr>
        <w:t xml:space="preserve"> </w:t>
      </w:r>
      <w:r>
        <w:rPr>
          <w:w w:val="105"/>
        </w:rPr>
        <w:t>stable.</w:t>
      </w:r>
    </w:p>
    <w:p w:rsidR="00F971A3" w:rsidRDefault="00F971A3">
      <w:pPr>
        <w:pStyle w:val="BodyText"/>
        <w:spacing w:before="1"/>
        <w:rPr>
          <w:sz w:val="26"/>
        </w:rPr>
      </w:pPr>
    </w:p>
    <w:p w:rsidR="00F971A3" w:rsidRDefault="008B76CE">
      <w:pPr>
        <w:pStyle w:val="BodyText"/>
        <w:spacing w:line="254" w:lineRule="auto"/>
        <w:ind w:left="160" w:right="487"/>
      </w:pPr>
      <w:r>
        <w:rPr>
          <w:w w:val="105"/>
        </w:rPr>
        <w:t xml:space="preserve">The refactorings in this book are my notes about the refactorings I use. I have used them all. </w:t>
      </w:r>
      <w:r>
        <w:rPr>
          <w:spacing w:val="-3"/>
          <w:w w:val="105"/>
        </w:rPr>
        <w:t xml:space="preserve">However, there </w:t>
      </w:r>
      <w:r>
        <w:rPr>
          <w:w w:val="105"/>
        </w:rPr>
        <w:t xml:space="preserve">is a </w:t>
      </w:r>
      <w:r>
        <w:rPr>
          <w:spacing w:val="-3"/>
          <w:w w:val="105"/>
        </w:rPr>
        <w:t xml:space="preserve">difference between using </w:t>
      </w:r>
      <w:r>
        <w:rPr>
          <w:w w:val="105"/>
        </w:rPr>
        <w:t xml:space="preserve">a </w:t>
      </w:r>
      <w:r>
        <w:rPr>
          <w:spacing w:val="-3"/>
          <w:w w:val="105"/>
        </w:rPr>
        <w:t xml:space="preserve">refactoring </w:t>
      </w:r>
      <w:r>
        <w:rPr>
          <w:w w:val="105"/>
        </w:rPr>
        <w:t xml:space="preserve">and </w:t>
      </w:r>
      <w:r>
        <w:rPr>
          <w:spacing w:val="-3"/>
          <w:w w:val="105"/>
        </w:rPr>
        <w:t xml:space="preserve">boiling </w:t>
      </w:r>
      <w:r>
        <w:rPr>
          <w:w w:val="105"/>
        </w:rPr>
        <w:t xml:space="preserve">it </w:t>
      </w:r>
      <w:r>
        <w:rPr>
          <w:spacing w:val="-3"/>
          <w:w w:val="105"/>
        </w:rPr>
        <w:t xml:space="preserve">down into the </w:t>
      </w:r>
      <w:r>
        <w:rPr>
          <w:w w:val="105"/>
        </w:rPr>
        <w:t>mechanical</w:t>
      </w:r>
      <w:r>
        <w:rPr>
          <w:spacing w:val="-12"/>
          <w:w w:val="105"/>
        </w:rPr>
        <w:t xml:space="preserve"> </w:t>
      </w:r>
      <w:r>
        <w:rPr>
          <w:w w:val="105"/>
        </w:rPr>
        <w:t>steps</w:t>
      </w:r>
      <w:r>
        <w:rPr>
          <w:spacing w:val="-12"/>
          <w:w w:val="105"/>
        </w:rPr>
        <w:t xml:space="preserve"> </w:t>
      </w:r>
      <w:r>
        <w:rPr>
          <w:w w:val="105"/>
        </w:rPr>
        <w:t>I</w:t>
      </w:r>
      <w:r>
        <w:rPr>
          <w:spacing w:val="-12"/>
          <w:w w:val="105"/>
        </w:rPr>
        <w:t xml:space="preserve"> </w:t>
      </w:r>
      <w:r>
        <w:rPr>
          <w:w w:val="105"/>
        </w:rPr>
        <w:t>give</w:t>
      </w:r>
      <w:r>
        <w:rPr>
          <w:spacing w:val="-12"/>
          <w:w w:val="105"/>
        </w:rPr>
        <w:t xml:space="preserve"> </w:t>
      </w:r>
      <w:r>
        <w:rPr>
          <w:w w:val="105"/>
        </w:rPr>
        <w:t>herein.</w:t>
      </w:r>
      <w:r>
        <w:rPr>
          <w:spacing w:val="-12"/>
          <w:w w:val="105"/>
        </w:rPr>
        <w:t xml:space="preserve"> </w:t>
      </w:r>
      <w:r>
        <w:rPr>
          <w:w w:val="105"/>
        </w:rPr>
        <w:t>In</w:t>
      </w:r>
      <w:r>
        <w:rPr>
          <w:spacing w:val="-12"/>
          <w:w w:val="105"/>
        </w:rPr>
        <w:t xml:space="preserve"> </w:t>
      </w:r>
      <w:r>
        <w:rPr>
          <w:w w:val="105"/>
        </w:rPr>
        <w:t>particular,</w:t>
      </w:r>
      <w:r>
        <w:rPr>
          <w:spacing w:val="-12"/>
          <w:w w:val="105"/>
        </w:rPr>
        <w:t xml:space="preserve"> </w:t>
      </w:r>
      <w:r>
        <w:rPr>
          <w:w w:val="105"/>
        </w:rPr>
        <w:t>you</w:t>
      </w:r>
      <w:r>
        <w:rPr>
          <w:spacing w:val="-12"/>
          <w:w w:val="105"/>
        </w:rPr>
        <w:t xml:space="preserve"> </w:t>
      </w:r>
      <w:r>
        <w:rPr>
          <w:w w:val="105"/>
        </w:rPr>
        <w:t>occasionally</w:t>
      </w:r>
      <w:r>
        <w:rPr>
          <w:spacing w:val="-13"/>
          <w:w w:val="105"/>
        </w:rPr>
        <w:t xml:space="preserve"> </w:t>
      </w:r>
      <w:r>
        <w:rPr>
          <w:w w:val="105"/>
        </w:rPr>
        <w:t>see</w:t>
      </w:r>
      <w:r>
        <w:rPr>
          <w:spacing w:val="-13"/>
          <w:w w:val="105"/>
        </w:rPr>
        <w:t xml:space="preserve"> </w:t>
      </w:r>
      <w:r>
        <w:rPr>
          <w:w w:val="105"/>
        </w:rPr>
        <w:t>problems</w:t>
      </w:r>
      <w:r>
        <w:rPr>
          <w:spacing w:val="-12"/>
          <w:w w:val="105"/>
        </w:rPr>
        <w:t xml:space="preserve"> </w:t>
      </w:r>
      <w:r>
        <w:rPr>
          <w:w w:val="105"/>
        </w:rPr>
        <w:t>that</w:t>
      </w:r>
      <w:r>
        <w:rPr>
          <w:spacing w:val="-13"/>
          <w:w w:val="105"/>
        </w:rPr>
        <w:t xml:space="preserve"> </w:t>
      </w:r>
      <w:r>
        <w:rPr>
          <w:w w:val="105"/>
        </w:rPr>
        <w:t>crop</w:t>
      </w:r>
      <w:r>
        <w:rPr>
          <w:spacing w:val="-13"/>
          <w:w w:val="105"/>
        </w:rPr>
        <w:t xml:space="preserve"> </w:t>
      </w:r>
      <w:r>
        <w:rPr>
          <w:w w:val="105"/>
        </w:rPr>
        <w:t>up</w:t>
      </w:r>
      <w:r>
        <w:rPr>
          <w:spacing w:val="-12"/>
          <w:w w:val="105"/>
        </w:rPr>
        <w:t xml:space="preserve"> </w:t>
      </w:r>
      <w:r>
        <w:rPr>
          <w:w w:val="105"/>
        </w:rPr>
        <w:t>only</w:t>
      </w:r>
      <w:r>
        <w:rPr>
          <w:spacing w:val="-13"/>
          <w:w w:val="105"/>
        </w:rPr>
        <w:t xml:space="preserve"> </w:t>
      </w:r>
      <w:r>
        <w:rPr>
          <w:w w:val="105"/>
        </w:rPr>
        <w:t>in</w:t>
      </w:r>
    </w:p>
    <w:p w:rsidR="00F971A3" w:rsidRDefault="008B76CE">
      <w:pPr>
        <w:pStyle w:val="BodyText"/>
        <w:spacing w:line="247" w:lineRule="auto"/>
        <w:ind w:left="160" w:right="400"/>
      </w:pPr>
      <w:r>
        <w:rPr>
          <w:w w:val="105"/>
        </w:rPr>
        <w:t>very</w:t>
      </w:r>
      <w:r>
        <w:rPr>
          <w:spacing w:val="-11"/>
          <w:w w:val="105"/>
        </w:rPr>
        <w:t xml:space="preserve"> </w:t>
      </w:r>
      <w:r>
        <w:rPr>
          <w:w w:val="105"/>
        </w:rPr>
        <w:t>specific</w:t>
      </w:r>
      <w:r>
        <w:rPr>
          <w:spacing w:val="-10"/>
          <w:w w:val="105"/>
        </w:rPr>
        <w:t xml:space="preserve"> </w:t>
      </w:r>
      <w:r>
        <w:rPr>
          <w:w w:val="105"/>
        </w:rPr>
        <w:t>circumstances.</w:t>
      </w:r>
      <w:r>
        <w:rPr>
          <w:spacing w:val="-10"/>
          <w:w w:val="105"/>
        </w:rPr>
        <w:t xml:space="preserve"> </w:t>
      </w:r>
      <w:r>
        <w:rPr>
          <w:w w:val="105"/>
        </w:rPr>
        <w:t>I</w:t>
      </w:r>
      <w:r>
        <w:rPr>
          <w:spacing w:val="-10"/>
          <w:w w:val="105"/>
        </w:rPr>
        <w:t xml:space="preserve"> </w:t>
      </w:r>
      <w:r>
        <w:rPr>
          <w:w w:val="105"/>
        </w:rPr>
        <w:t>cannot</w:t>
      </w:r>
      <w:r>
        <w:rPr>
          <w:spacing w:val="-10"/>
          <w:w w:val="105"/>
        </w:rPr>
        <w:t xml:space="preserve"> </w:t>
      </w:r>
      <w:r>
        <w:rPr>
          <w:w w:val="105"/>
        </w:rPr>
        <w:t>say</w:t>
      </w:r>
      <w:r>
        <w:rPr>
          <w:spacing w:val="-10"/>
          <w:w w:val="105"/>
        </w:rPr>
        <w:t xml:space="preserve"> </w:t>
      </w:r>
      <w:r>
        <w:rPr>
          <w:w w:val="105"/>
        </w:rPr>
        <w:t>that</w:t>
      </w:r>
      <w:r>
        <w:rPr>
          <w:spacing w:val="-10"/>
          <w:w w:val="105"/>
        </w:rPr>
        <w:t xml:space="preserve"> </w:t>
      </w:r>
      <w:r>
        <w:rPr>
          <w:w w:val="105"/>
        </w:rPr>
        <w:t>I</w:t>
      </w:r>
      <w:r>
        <w:rPr>
          <w:spacing w:val="-11"/>
          <w:w w:val="105"/>
        </w:rPr>
        <w:t xml:space="preserve"> </w:t>
      </w:r>
      <w:r>
        <w:rPr>
          <w:w w:val="105"/>
        </w:rPr>
        <w:t>have</w:t>
      </w:r>
      <w:r>
        <w:rPr>
          <w:spacing w:val="-10"/>
          <w:w w:val="105"/>
        </w:rPr>
        <w:t xml:space="preserve"> </w:t>
      </w:r>
      <w:r>
        <w:rPr>
          <w:w w:val="105"/>
        </w:rPr>
        <w:t>had</w:t>
      </w:r>
      <w:r>
        <w:rPr>
          <w:spacing w:val="-10"/>
          <w:w w:val="105"/>
        </w:rPr>
        <w:t xml:space="preserve"> </w:t>
      </w:r>
      <w:r>
        <w:rPr>
          <w:w w:val="105"/>
        </w:rPr>
        <w:t>a</w:t>
      </w:r>
      <w:r>
        <w:rPr>
          <w:spacing w:val="-10"/>
          <w:w w:val="105"/>
        </w:rPr>
        <w:t xml:space="preserve"> </w:t>
      </w:r>
      <w:r>
        <w:rPr>
          <w:w w:val="105"/>
        </w:rPr>
        <w:t>lot</w:t>
      </w:r>
      <w:r>
        <w:rPr>
          <w:spacing w:val="-10"/>
          <w:w w:val="105"/>
        </w:rPr>
        <w:t xml:space="preserve"> </w:t>
      </w:r>
      <w:r>
        <w:rPr>
          <w:w w:val="105"/>
        </w:rPr>
        <w:t>of</w:t>
      </w:r>
      <w:r>
        <w:rPr>
          <w:spacing w:val="-10"/>
          <w:w w:val="105"/>
        </w:rPr>
        <w:t xml:space="preserve"> </w:t>
      </w:r>
      <w:r>
        <w:rPr>
          <w:w w:val="105"/>
        </w:rPr>
        <w:t>people</w:t>
      </w:r>
      <w:r>
        <w:rPr>
          <w:spacing w:val="-10"/>
          <w:w w:val="105"/>
        </w:rPr>
        <w:t xml:space="preserve"> </w:t>
      </w:r>
      <w:r>
        <w:rPr>
          <w:w w:val="105"/>
        </w:rPr>
        <w:t>work</w:t>
      </w:r>
      <w:r>
        <w:rPr>
          <w:spacing w:val="-10"/>
          <w:w w:val="105"/>
        </w:rPr>
        <w:t xml:space="preserve"> </w:t>
      </w:r>
      <w:r>
        <w:rPr>
          <w:w w:val="105"/>
        </w:rPr>
        <w:t>from</w:t>
      </w:r>
      <w:r>
        <w:rPr>
          <w:spacing w:val="-11"/>
          <w:w w:val="105"/>
        </w:rPr>
        <w:t xml:space="preserve"> </w:t>
      </w:r>
      <w:r>
        <w:rPr>
          <w:w w:val="105"/>
        </w:rPr>
        <w:t>these</w:t>
      </w:r>
      <w:r>
        <w:rPr>
          <w:spacing w:val="-10"/>
          <w:w w:val="105"/>
        </w:rPr>
        <w:t xml:space="preserve"> </w:t>
      </w:r>
      <w:r>
        <w:rPr>
          <w:w w:val="105"/>
        </w:rPr>
        <w:t>steps</w:t>
      </w:r>
      <w:r>
        <w:rPr>
          <w:spacing w:val="-10"/>
          <w:w w:val="105"/>
        </w:rPr>
        <w:t xml:space="preserve"> </w:t>
      </w:r>
      <w:r>
        <w:rPr>
          <w:w w:val="105"/>
        </w:rPr>
        <w:t xml:space="preserve">to spot many of these kinds of problems. As you use the refactorings, be aware of what you are doing. Remember that like working with a recipe, you have to adapt the refactorings to your circumstances. If you run into an interesting problem, drop me an </w:t>
      </w:r>
      <w:r>
        <w:rPr>
          <w:spacing w:val="-4"/>
          <w:w w:val="105"/>
        </w:rPr>
        <w:t xml:space="preserve">e-mail, </w:t>
      </w:r>
      <w:r>
        <w:rPr>
          <w:w w:val="105"/>
        </w:rPr>
        <w:t>and I'll try to pass on these circumstances for</w:t>
      </w:r>
      <w:r>
        <w:rPr>
          <w:spacing w:val="11"/>
          <w:w w:val="105"/>
        </w:rPr>
        <w:t xml:space="preserve"> </w:t>
      </w:r>
      <w:r>
        <w:rPr>
          <w:w w:val="105"/>
        </w:rPr>
        <w:t>others.</w:t>
      </w:r>
    </w:p>
    <w:p w:rsidR="00F971A3" w:rsidRDefault="00F971A3">
      <w:pPr>
        <w:pStyle w:val="BodyText"/>
        <w:spacing w:before="8"/>
        <w:rPr>
          <w:sz w:val="25"/>
        </w:rPr>
      </w:pPr>
    </w:p>
    <w:p w:rsidR="00F971A3" w:rsidRDefault="008B76CE">
      <w:pPr>
        <w:pStyle w:val="BodyText"/>
        <w:spacing w:line="249" w:lineRule="auto"/>
        <w:ind w:left="160" w:right="544"/>
      </w:pPr>
      <w:r>
        <w:rPr>
          <w:w w:val="105"/>
        </w:rPr>
        <w:t>Another aspect to remember about these refactorings is that they are described with single- process</w:t>
      </w:r>
      <w:r>
        <w:rPr>
          <w:spacing w:val="-11"/>
          <w:w w:val="105"/>
        </w:rPr>
        <w:t xml:space="preserve"> </w:t>
      </w:r>
      <w:r>
        <w:rPr>
          <w:w w:val="105"/>
        </w:rPr>
        <w:t>software</w:t>
      </w:r>
      <w:r>
        <w:rPr>
          <w:spacing w:val="-10"/>
          <w:w w:val="105"/>
        </w:rPr>
        <w:t xml:space="preserve"> </w:t>
      </w:r>
      <w:r>
        <w:rPr>
          <w:w w:val="105"/>
        </w:rPr>
        <w:t>in</w:t>
      </w:r>
      <w:r>
        <w:rPr>
          <w:spacing w:val="-10"/>
          <w:w w:val="105"/>
        </w:rPr>
        <w:t xml:space="preserve"> </w:t>
      </w:r>
      <w:r>
        <w:rPr>
          <w:w w:val="105"/>
        </w:rPr>
        <w:t>mind.</w:t>
      </w:r>
      <w:r>
        <w:rPr>
          <w:spacing w:val="-10"/>
          <w:w w:val="105"/>
        </w:rPr>
        <w:t xml:space="preserve"> </w:t>
      </w:r>
      <w:r>
        <w:rPr>
          <w:w w:val="105"/>
        </w:rPr>
        <w:t>In</w:t>
      </w:r>
      <w:r>
        <w:rPr>
          <w:spacing w:val="-10"/>
          <w:w w:val="105"/>
        </w:rPr>
        <w:t xml:space="preserve"> </w:t>
      </w:r>
      <w:r>
        <w:rPr>
          <w:w w:val="105"/>
        </w:rPr>
        <w:t>time,</w:t>
      </w:r>
      <w:r>
        <w:rPr>
          <w:spacing w:val="-11"/>
          <w:w w:val="105"/>
        </w:rPr>
        <w:t xml:space="preserve"> </w:t>
      </w:r>
      <w:r>
        <w:rPr>
          <w:w w:val="105"/>
        </w:rPr>
        <w:t>I</w:t>
      </w:r>
      <w:r>
        <w:rPr>
          <w:spacing w:val="-10"/>
          <w:w w:val="105"/>
        </w:rPr>
        <w:t xml:space="preserve"> </w:t>
      </w:r>
      <w:r>
        <w:rPr>
          <w:w w:val="105"/>
        </w:rPr>
        <w:t>hope</w:t>
      </w:r>
      <w:r>
        <w:rPr>
          <w:spacing w:val="-10"/>
          <w:w w:val="105"/>
        </w:rPr>
        <w:t xml:space="preserve"> </w:t>
      </w:r>
      <w:r>
        <w:rPr>
          <w:w w:val="105"/>
        </w:rPr>
        <w:t>to</w:t>
      </w:r>
      <w:r>
        <w:rPr>
          <w:spacing w:val="-10"/>
          <w:w w:val="105"/>
        </w:rPr>
        <w:t xml:space="preserve"> </w:t>
      </w:r>
      <w:r>
        <w:rPr>
          <w:w w:val="105"/>
        </w:rPr>
        <w:t>see</w:t>
      </w:r>
      <w:r>
        <w:rPr>
          <w:spacing w:val="-10"/>
          <w:w w:val="105"/>
        </w:rPr>
        <w:t xml:space="preserve"> </w:t>
      </w:r>
      <w:r>
        <w:rPr>
          <w:w w:val="105"/>
        </w:rPr>
        <w:t>refactorings</w:t>
      </w:r>
      <w:r>
        <w:rPr>
          <w:spacing w:val="-11"/>
          <w:w w:val="105"/>
        </w:rPr>
        <w:t xml:space="preserve"> </w:t>
      </w:r>
      <w:r>
        <w:rPr>
          <w:w w:val="105"/>
        </w:rPr>
        <w:t>described</w:t>
      </w:r>
      <w:r>
        <w:rPr>
          <w:spacing w:val="-10"/>
          <w:w w:val="105"/>
        </w:rPr>
        <w:t xml:space="preserve"> </w:t>
      </w:r>
      <w:r>
        <w:rPr>
          <w:w w:val="105"/>
        </w:rPr>
        <w:t>for</w:t>
      </w:r>
      <w:r>
        <w:rPr>
          <w:spacing w:val="-10"/>
          <w:w w:val="105"/>
        </w:rPr>
        <w:t xml:space="preserve"> </w:t>
      </w:r>
      <w:r>
        <w:rPr>
          <w:w w:val="105"/>
        </w:rPr>
        <w:t>use</w:t>
      </w:r>
      <w:r>
        <w:rPr>
          <w:spacing w:val="-10"/>
          <w:w w:val="105"/>
        </w:rPr>
        <w:t xml:space="preserve"> </w:t>
      </w:r>
      <w:r>
        <w:rPr>
          <w:w w:val="105"/>
        </w:rPr>
        <w:t>with</w:t>
      </w:r>
      <w:r>
        <w:rPr>
          <w:spacing w:val="-10"/>
          <w:w w:val="105"/>
        </w:rPr>
        <w:t xml:space="preserve"> </w:t>
      </w:r>
      <w:r>
        <w:rPr>
          <w:w w:val="105"/>
        </w:rPr>
        <w:t>concurrent and</w:t>
      </w:r>
      <w:r>
        <w:rPr>
          <w:spacing w:val="-19"/>
          <w:w w:val="105"/>
        </w:rPr>
        <w:t xml:space="preserve"> </w:t>
      </w:r>
      <w:r>
        <w:rPr>
          <w:w w:val="105"/>
        </w:rPr>
        <w:t>distributed</w:t>
      </w:r>
      <w:r>
        <w:rPr>
          <w:spacing w:val="-18"/>
          <w:w w:val="105"/>
        </w:rPr>
        <w:t xml:space="preserve"> </w:t>
      </w:r>
      <w:r>
        <w:rPr>
          <w:w w:val="105"/>
        </w:rPr>
        <w:t>programming.</w:t>
      </w:r>
      <w:r>
        <w:rPr>
          <w:spacing w:val="-18"/>
          <w:w w:val="105"/>
        </w:rPr>
        <w:t xml:space="preserve"> </w:t>
      </w:r>
      <w:r>
        <w:rPr>
          <w:w w:val="105"/>
        </w:rPr>
        <w:t>Such</w:t>
      </w:r>
      <w:r>
        <w:rPr>
          <w:spacing w:val="-19"/>
          <w:w w:val="105"/>
        </w:rPr>
        <w:t xml:space="preserve"> </w:t>
      </w:r>
      <w:r>
        <w:rPr>
          <w:w w:val="105"/>
        </w:rPr>
        <w:t>refactorings</w:t>
      </w:r>
      <w:r>
        <w:rPr>
          <w:spacing w:val="-18"/>
          <w:w w:val="105"/>
        </w:rPr>
        <w:t xml:space="preserve"> </w:t>
      </w:r>
      <w:r>
        <w:rPr>
          <w:w w:val="105"/>
        </w:rPr>
        <w:t>will</w:t>
      </w:r>
      <w:r>
        <w:rPr>
          <w:spacing w:val="-18"/>
          <w:w w:val="105"/>
        </w:rPr>
        <w:t xml:space="preserve"> </w:t>
      </w:r>
      <w:r>
        <w:rPr>
          <w:w w:val="105"/>
        </w:rPr>
        <w:t>be</w:t>
      </w:r>
      <w:r>
        <w:rPr>
          <w:spacing w:val="-18"/>
          <w:w w:val="105"/>
        </w:rPr>
        <w:t xml:space="preserve"> </w:t>
      </w:r>
      <w:r>
        <w:rPr>
          <w:w w:val="105"/>
        </w:rPr>
        <w:t>different.</w:t>
      </w:r>
      <w:r>
        <w:rPr>
          <w:spacing w:val="-19"/>
          <w:w w:val="105"/>
        </w:rPr>
        <w:t xml:space="preserve"> </w:t>
      </w:r>
      <w:r>
        <w:rPr>
          <w:w w:val="105"/>
        </w:rPr>
        <w:t>For</w:t>
      </w:r>
      <w:r>
        <w:rPr>
          <w:spacing w:val="-18"/>
          <w:w w:val="105"/>
        </w:rPr>
        <w:t xml:space="preserve"> </w:t>
      </w:r>
      <w:r>
        <w:rPr>
          <w:w w:val="105"/>
        </w:rPr>
        <w:t>example,</w:t>
      </w:r>
      <w:r>
        <w:rPr>
          <w:spacing w:val="-18"/>
          <w:w w:val="105"/>
        </w:rPr>
        <w:t xml:space="preserve"> </w:t>
      </w:r>
      <w:r>
        <w:rPr>
          <w:w w:val="105"/>
        </w:rPr>
        <w:t>in</w:t>
      </w:r>
      <w:r>
        <w:rPr>
          <w:spacing w:val="-18"/>
          <w:w w:val="105"/>
        </w:rPr>
        <w:t xml:space="preserve"> </w:t>
      </w:r>
      <w:r>
        <w:rPr>
          <w:w w:val="105"/>
        </w:rPr>
        <w:t xml:space="preserve">single-process </w:t>
      </w:r>
      <w:r>
        <w:rPr>
          <w:spacing w:val="-3"/>
          <w:w w:val="105"/>
        </w:rPr>
        <w:t xml:space="preserve">software </w:t>
      </w:r>
      <w:r>
        <w:rPr>
          <w:w w:val="105"/>
        </w:rPr>
        <w:t xml:space="preserve">you </w:t>
      </w:r>
      <w:r>
        <w:rPr>
          <w:spacing w:val="-3"/>
          <w:w w:val="105"/>
        </w:rPr>
        <w:t xml:space="preserve">never </w:t>
      </w:r>
      <w:r>
        <w:rPr>
          <w:spacing w:val="-5"/>
          <w:w w:val="105"/>
        </w:rPr>
        <w:t xml:space="preserve">need </w:t>
      </w:r>
      <w:r>
        <w:rPr>
          <w:w w:val="105"/>
        </w:rPr>
        <w:t xml:space="preserve">to worry how often you call a method; method calls are cheap. With </w:t>
      </w:r>
      <w:r>
        <w:rPr>
          <w:spacing w:val="-3"/>
          <w:w w:val="105"/>
        </w:rPr>
        <w:t xml:space="preserve">distributed software, however, round trips have </w:t>
      </w:r>
      <w:r>
        <w:rPr>
          <w:w w:val="105"/>
        </w:rPr>
        <w:t xml:space="preserve">to be </w:t>
      </w:r>
      <w:r>
        <w:rPr>
          <w:spacing w:val="-3"/>
          <w:w w:val="105"/>
        </w:rPr>
        <w:t xml:space="preserve">minimized. There </w:t>
      </w:r>
      <w:r>
        <w:rPr>
          <w:w w:val="105"/>
        </w:rPr>
        <w:t xml:space="preserve">are </w:t>
      </w:r>
      <w:r>
        <w:rPr>
          <w:spacing w:val="-3"/>
          <w:w w:val="105"/>
        </w:rPr>
        <w:t xml:space="preserve">different refactorings </w:t>
      </w:r>
      <w:r>
        <w:rPr>
          <w:w w:val="105"/>
        </w:rPr>
        <w:t>for those flavors of programming, but those are topics for another</w:t>
      </w:r>
      <w:r>
        <w:rPr>
          <w:spacing w:val="-27"/>
          <w:w w:val="105"/>
        </w:rPr>
        <w:t xml:space="preserve"> </w:t>
      </w:r>
      <w:r>
        <w:rPr>
          <w:w w:val="105"/>
        </w:rPr>
        <w:t>book.</w:t>
      </w:r>
    </w:p>
    <w:p w:rsidR="00F971A3" w:rsidRDefault="00F971A3">
      <w:pPr>
        <w:pStyle w:val="BodyText"/>
        <w:spacing w:before="5"/>
        <w:rPr>
          <w:sz w:val="26"/>
        </w:rPr>
      </w:pPr>
    </w:p>
    <w:p w:rsidR="00F971A3" w:rsidRDefault="008B76CE">
      <w:pPr>
        <w:pStyle w:val="BodyText"/>
        <w:spacing w:line="249" w:lineRule="auto"/>
        <w:ind w:left="160" w:right="462"/>
      </w:pPr>
      <w:r>
        <w:rPr>
          <w:w w:val="105"/>
        </w:rPr>
        <w:t xml:space="preserve">Many of the refactorings, such as </w:t>
      </w:r>
      <w:r>
        <w:rPr>
          <w:rFonts w:ascii="Verdana" w:hAnsi="Verdana"/>
          <w:color w:val="344178"/>
          <w:spacing w:val="2"/>
          <w:w w:val="105"/>
          <w:u w:val="single" w:color="344178"/>
        </w:rPr>
        <w:t>Replace Type Code with State/Strategy</w:t>
      </w:r>
      <w:r>
        <w:rPr>
          <w:rFonts w:ascii="Verdana" w:hAnsi="Verdana"/>
          <w:color w:val="344178"/>
          <w:spacing w:val="2"/>
          <w:w w:val="105"/>
        </w:rPr>
        <w:t xml:space="preserve"> </w:t>
      </w:r>
      <w:r>
        <w:rPr>
          <w:spacing w:val="-3"/>
          <w:w w:val="105"/>
        </w:rPr>
        <w:t xml:space="preserve">and </w:t>
      </w:r>
      <w:r>
        <w:rPr>
          <w:rFonts w:ascii="Verdana" w:hAnsi="Verdana"/>
          <w:color w:val="344178"/>
          <w:spacing w:val="-6"/>
          <w:w w:val="105"/>
          <w:u w:val="single" w:color="344178"/>
        </w:rPr>
        <w:t>Form</w:t>
      </w:r>
      <w:r>
        <w:rPr>
          <w:rFonts w:ascii="Verdana" w:hAnsi="Verdana"/>
          <w:color w:val="344178"/>
          <w:spacing w:val="-6"/>
          <w:w w:val="105"/>
        </w:rPr>
        <w:t xml:space="preserve"> </w:t>
      </w:r>
      <w:r>
        <w:rPr>
          <w:rFonts w:ascii="Verdana" w:hAnsi="Verdana"/>
          <w:color w:val="344178"/>
          <w:w w:val="105"/>
          <w:u w:val="single" w:color="344178"/>
        </w:rPr>
        <w:t>Template</w:t>
      </w:r>
      <w:r>
        <w:rPr>
          <w:rFonts w:ascii="Verdana" w:hAnsi="Verdana"/>
          <w:color w:val="344178"/>
          <w:spacing w:val="-9"/>
          <w:w w:val="105"/>
          <w:u w:val="single" w:color="344178"/>
        </w:rPr>
        <w:t xml:space="preserve"> </w:t>
      </w:r>
      <w:r>
        <w:rPr>
          <w:rFonts w:ascii="Verdana" w:hAnsi="Verdana"/>
          <w:color w:val="344178"/>
          <w:w w:val="105"/>
          <w:u w:val="single" w:color="344178"/>
        </w:rPr>
        <w:t>Method</w:t>
      </w:r>
      <w:r>
        <w:rPr>
          <w:rFonts w:ascii="Verdana" w:hAnsi="Verdana"/>
          <w:color w:val="344178"/>
          <w:spacing w:val="-22"/>
          <w:w w:val="105"/>
        </w:rPr>
        <w:t xml:space="preserve"> </w:t>
      </w:r>
      <w:r>
        <w:rPr>
          <w:w w:val="105"/>
        </w:rPr>
        <w:t>are</w:t>
      </w:r>
      <w:r>
        <w:rPr>
          <w:spacing w:val="-10"/>
          <w:w w:val="105"/>
        </w:rPr>
        <w:t xml:space="preserve"> </w:t>
      </w:r>
      <w:r>
        <w:rPr>
          <w:spacing w:val="-3"/>
          <w:w w:val="105"/>
        </w:rPr>
        <w:t>about</w:t>
      </w:r>
      <w:r>
        <w:rPr>
          <w:spacing w:val="-9"/>
          <w:w w:val="105"/>
        </w:rPr>
        <w:t xml:space="preserve"> </w:t>
      </w:r>
      <w:r>
        <w:rPr>
          <w:w w:val="105"/>
        </w:rPr>
        <w:t>introducing</w:t>
      </w:r>
      <w:r>
        <w:rPr>
          <w:spacing w:val="-8"/>
          <w:w w:val="105"/>
        </w:rPr>
        <w:t xml:space="preserve"> </w:t>
      </w:r>
      <w:r>
        <w:rPr>
          <w:w w:val="105"/>
        </w:rPr>
        <w:t>patterns</w:t>
      </w:r>
      <w:r>
        <w:rPr>
          <w:spacing w:val="-8"/>
          <w:w w:val="105"/>
        </w:rPr>
        <w:t xml:space="preserve"> </w:t>
      </w:r>
      <w:r>
        <w:rPr>
          <w:w w:val="105"/>
        </w:rPr>
        <w:t>into</w:t>
      </w:r>
      <w:r>
        <w:rPr>
          <w:spacing w:val="-8"/>
          <w:w w:val="105"/>
        </w:rPr>
        <w:t xml:space="preserve"> </w:t>
      </w:r>
      <w:r>
        <w:rPr>
          <w:w w:val="105"/>
        </w:rPr>
        <w:t>a</w:t>
      </w:r>
      <w:r>
        <w:rPr>
          <w:spacing w:val="-8"/>
          <w:w w:val="105"/>
        </w:rPr>
        <w:t xml:space="preserve"> </w:t>
      </w:r>
      <w:r>
        <w:rPr>
          <w:w w:val="105"/>
        </w:rPr>
        <w:t>system.</w:t>
      </w:r>
      <w:r>
        <w:rPr>
          <w:spacing w:val="-8"/>
          <w:w w:val="105"/>
        </w:rPr>
        <w:t xml:space="preserve"> </w:t>
      </w:r>
      <w:r>
        <w:rPr>
          <w:w w:val="105"/>
        </w:rPr>
        <w:t>As</w:t>
      </w:r>
      <w:r>
        <w:rPr>
          <w:spacing w:val="-8"/>
          <w:w w:val="105"/>
        </w:rPr>
        <w:t xml:space="preserve"> </w:t>
      </w:r>
      <w:r>
        <w:rPr>
          <w:w w:val="105"/>
        </w:rPr>
        <w:t>the</w:t>
      </w:r>
      <w:r>
        <w:rPr>
          <w:spacing w:val="-7"/>
          <w:w w:val="105"/>
        </w:rPr>
        <w:t xml:space="preserve"> </w:t>
      </w:r>
      <w:r>
        <w:rPr>
          <w:w w:val="105"/>
        </w:rPr>
        <w:t>essential</w:t>
      </w:r>
      <w:r>
        <w:rPr>
          <w:spacing w:val="-8"/>
          <w:w w:val="105"/>
        </w:rPr>
        <w:t xml:space="preserve"> </w:t>
      </w:r>
      <w:r>
        <w:rPr>
          <w:w w:val="105"/>
        </w:rPr>
        <w:t>Gang</w:t>
      </w:r>
      <w:r>
        <w:rPr>
          <w:spacing w:val="-8"/>
          <w:w w:val="105"/>
        </w:rPr>
        <w:t xml:space="preserve"> </w:t>
      </w:r>
      <w:r>
        <w:rPr>
          <w:w w:val="105"/>
        </w:rPr>
        <w:t>of</w:t>
      </w:r>
      <w:r>
        <w:rPr>
          <w:spacing w:val="-8"/>
          <w:w w:val="105"/>
        </w:rPr>
        <w:t xml:space="preserve"> </w:t>
      </w:r>
      <w:r>
        <w:rPr>
          <w:w w:val="105"/>
        </w:rPr>
        <w:t>Four book</w:t>
      </w:r>
      <w:r>
        <w:rPr>
          <w:spacing w:val="-13"/>
          <w:w w:val="105"/>
        </w:rPr>
        <w:t xml:space="preserve"> </w:t>
      </w:r>
      <w:r>
        <w:rPr>
          <w:w w:val="105"/>
        </w:rPr>
        <w:t>says,</w:t>
      </w:r>
      <w:r>
        <w:rPr>
          <w:spacing w:val="-13"/>
          <w:w w:val="105"/>
        </w:rPr>
        <w:t xml:space="preserve"> </w:t>
      </w:r>
      <w:r>
        <w:rPr>
          <w:w w:val="105"/>
        </w:rPr>
        <w:t>"Design</w:t>
      </w:r>
      <w:r>
        <w:rPr>
          <w:spacing w:val="-13"/>
          <w:w w:val="105"/>
        </w:rPr>
        <w:t xml:space="preserve"> </w:t>
      </w:r>
      <w:r>
        <w:rPr>
          <w:w w:val="105"/>
        </w:rPr>
        <w:t>Patterns</w:t>
      </w:r>
      <w:r>
        <w:rPr>
          <w:spacing w:val="-12"/>
          <w:w w:val="105"/>
        </w:rPr>
        <w:t xml:space="preserve"> </w:t>
      </w:r>
      <w:r>
        <w:rPr>
          <w:w w:val="105"/>
        </w:rPr>
        <w:t>…</w:t>
      </w:r>
      <w:r>
        <w:rPr>
          <w:spacing w:val="-13"/>
          <w:w w:val="105"/>
        </w:rPr>
        <w:t xml:space="preserve"> </w:t>
      </w:r>
      <w:r>
        <w:rPr>
          <w:w w:val="105"/>
        </w:rPr>
        <w:t>provide</w:t>
      </w:r>
      <w:r>
        <w:rPr>
          <w:spacing w:val="-13"/>
          <w:w w:val="105"/>
        </w:rPr>
        <w:t xml:space="preserve"> </w:t>
      </w:r>
      <w:r>
        <w:rPr>
          <w:w w:val="105"/>
        </w:rPr>
        <w:t>targets</w:t>
      </w:r>
      <w:r>
        <w:rPr>
          <w:spacing w:val="-12"/>
          <w:w w:val="105"/>
        </w:rPr>
        <w:t xml:space="preserve"> </w:t>
      </w:r>
      <w:r>
        <w:rPr>
          <w:w w:val="105"/>
        </w:rPr>
        <w:t>for</w:t>
      </w:r>
      <w:r>
        <w:rPr>
          <w:spacing w:val="-13"/>
          <w:w w:val="105"/>
        </w:rPr>
        <w:t xml:space="preserve"> </w:t>
      </w:r>
      <w:r>
        <w:rPr>
          <w:w w:val="105"/>
        </w:rPr>
        <w:t>your</w:t>
      </w:r>
      <w:r>
        <w:rPr>
          <w:spacing w:val="-13"/>
          <w:w w:val="105"/>
        </w:rPr>
        <w:t xml:space="preserve"> </w:t>
      </w:r>
      <w:r>
        <w:rPr>
          <w:w w:val="105"/>
        </w:rPr>
        <w:t>refactorings."</w:t>
      </w:r>
      <w:r>
        <w:rPr>
          <w:spacing w:val="-12"/>
          <w:w w:val="105"/>
        </w:rPr>
        <w:t xml:space="preserve"> </w:t>
      </w:r>
      <w:r>
        <w:rPr>
          <w:w w:val="105"/>
        </w:rPr>
        <w:t>There</w:t>
      </w:r>
      <w:r>
        <w:rPr>
          <w:spacing w:val="-13"/>
          <w:w w:val="105"/>
        </w:rPr>
        <w:t xml:space="preserve"> </w:t>
      </w:r>
      <w:r>
        <w:rPr>
          <w:w w:val="105"/>
        </w:rPr>
        <w:t>is</w:t>
      </w:r>
      <w:r>
        <w:rPr>
          <w:spacing w:val="-13"/>
          <w:w w:val="105"/>
        </w:rPr>
        <w:t xml:space="preserve"> </w:t>
      </w:r>
      <w:r>
        <w:rPr>
          <w:w w:val="105"/>
        </w:rPr>
        <w:t>a</w:t>
      </w:r>
      <w:r>
        <w:rPr>
          <w:spacing w:val="-12"/>
          <w:w w:val="105"/>
        </w:rPr>
        <w:t xml:space="preserve"> </w:t>
      </w:r>
      <w:r>
        <w:rPr>
          <w:w w:val="105"/>
        </w:rPr>
        <w:t>natural</w:t>
      </w:r>
      <w:r>
        <w:rPr>
          <w:spacing w:val="-13"/>
          <w:w w:val="105"/>
        </w:rPr>
        <w:t xml:space="preserve"> </w:t>
      </w:r>
      <w:r>
        <w:rPr>
          <w:w w:val="105"/>
        </w:rPr>
        <w:t>relation between</w:t>
      </w:r>
      <w:r>
        <w:rPr>
          <w:spacing w:val="-15"/>
          <w:w w:val="105"/>
        </w:rPr>
        <w:t xml:space="preserve"> </w:t>
      </w:r>
      <w:r>
        <w:rPr>
          <w:w w:val="105"/>
        </w:rPr>
        <w:t>patterns</w:t>
      </w:r>
      <w:r>
        <w:rPr>
          <w:spacing w:val="-14"/>
          <w:w w:val="105"/>
        </w:rPr>
        <w:t xml:space="preserve"> </w:t>
      </w:r>
      <w:r>
        <w:rPr>
          <w:w w:val="105"/>
        </w:rPr>
        <w:t>and</w:t>
      </w:r>
      <w:r>
        <w:rPr>
          <w:spacing w:val="-14"/>
          <w:w w:val="105"/>
        </w:rPr>
        <w:t xml:space="preserve"> </w:t>
      </w:r>
      <w:r>
        <w:rPr>
          <w:w w:val="105"/>
        </w:rPr>
        <w:t>refactorings.</w:t>
      </w:r>
      <w:r>
        <w:rPr>
          <w:spacing w:val="-15"/>
          <w:w w:val="105"/>
        </w:rPr>
        <w:t xml:space="preserve"> </w:t>
      </w:r>
      <w:r>
        <w:rPr>
          <w:w w:val="105"/>
        </w:rPr>
        <w:t>Patterns</w:t>
      </w:r>
      <w:r>
        <w:rPr>
          <w:spacing w:val="-14"/>
          <w:w w:val="105"/>
        </w:rPr>
        <w:t xml:space="preserve"> </w:t>
      </w:r>
      <w:r>
        <w:rPr>
          <w:w w:val="105"/>
        </w:rPr>
        <w:t>are</w:t>
      </w:r>
      <w:r>
        <w:rPr>
          <w:spacing w:val="-14"/>
          <w:w w:val="105"/>
        </w:rPr>
        <w:t xml:space="preserve"> </w:t>
      </w:r>
      <w:r>
        <w:rPr>
          <w:w w:val="105"/>
        </w:rPr>
        <w:t>where</w:t>
      </w:r>
      <w:r>
        <w:rPr>
          <w:spacing w:val="-15"/>
          <w:w w:val="105"/>
        </w:rPr>
        <w:t xml:space="preserve"> </w:t>
      </w:r>
      <w:r>
        <w:rPr>
          <w:w w:val="105"/>
        </w:rPr>
        <w:t>you</w:t>
      </w:r>
      <w:r>
        <w:rPr>
          <w:spacing w:val="-14"/>
          <w:w w:val="105"/>
        </w:rPr>
        <w:t xml:space="preserve"> </w:t>
      </w:r>
      <w:r>
        <w:rPr>
          <w:w w:val="105"/>
        </w:rPr>
        <w:t>want</w:t>
      </w:r>
      <w:r>
        <w:rPr>
          <w:spacing w:val="-14"/>
          <w:w w:val="105"/>
        </w:rPr>
        <w:t xml:space="preserve"> </w:t>
      </w:r>
      <w:r>
        <w:rPr>
          <w:w w:val="105"/>
        </w:rPr>
        <w:t>to</w:t>
      </w:r>
      <w:r>
        <w:rPr>
          <w:spacing w:val="-15"/>
          <w:w w:val="105"/>
        </w:rPr>
        <w:t xml:space="preserve"> </w:t>
      </w:r>
      <w:r>
        <w:rPr>
          <w:w w:val="105"/>
        </w:rPr>
        <w:t>be;</w:t>
      </w:r>
      <w:r>
        <w:rPr>
          <w:spacing w:val="-14"/>
          <w:w w:val="105"/>
        </w:rPr>
        <w:t xml:space="preserve"> </w:t>
      </w:r>
      <w:r>
        <w:rPr>
          <w:w w:val="105"/>
        </w:rPr>
        <w:t>refactorings</w:t>
      </w:r>
      <w:r>
        <w:rPr>
          <w:spacing w:val="-14"/>
          <w:w w:val="105"/>
        </w:rPr>
        <w:t xml:space="preserve"> </w:t>
      </w:r>
      <w:r>
        <w:rPr>
          <w:w w:val="105"/>
        </w:rPr>
        <w:t>are</w:t>
      </w:r>
      <w:r>
        <w:rPr>
          <w:spacing w:val="-15"/>
          <w:w w:val="105"/>
        </w:rPr>
        <w:t xml:space="preserve"> </w:t>
      </w:r>
      <w:r>
        <w:rPr>
          <w:w w:val="105"/>
        </w:rPr>
        <w:t>ways</w:t>
      </w:r>
      <w:r>
        <w:rPr>
          <w:spacing w:val="-14"/>
          <w:w w:val="105"/>
        </w:rPr>
        <w:t xml:space="preserve"> </w:t>
      </w:r>
      <w:r>
        <w:rPr>
          <w:w w:val="105"/>
        </w:rPr>
        <w:t>to get</w:t>
      </w:r>
      <w:r>
        <w:rPr>
          <w:spacing w:val="-13"/>
          <w:w w:val="105"/>
        </w:rPr>
        <w:t xml:space="preserve"> </w:t>
      </w:r>
      <w:r>
        <w:rPr>
          <w:w w:val="105"/>
        </w:rPr>
        <w:t>there</w:t>
      </w:r>
      <w:r>
        <w:rPr>
          <w:spacing w:val="-13"/>
          <w:w w:val="105"/>
        </w:rPr>
        <w:t xml:space="preserve"> </w:t>
      </w:r>
      <w:r>
        <w:rPr>
          <w:w w:val="105"/>
        </w:rPr>
        <w:t>from</w:t>
      </w:r>
      <w:r>
        <w:rPr>
          <w:spacing w:val="-13"/>
          <w:w w:val="105"/>
        </w:rPr>
        <w:t xml:space="preserve"> </w:t>
      </w:r>
      <w:r>
        <w:rPr>
          <w:w w:val="105"/>
        </w:rPr>
        <w:t>somewhere</w:t>
      </w:r>
      <w:r>
        <w:rPr>
          <w:spacing w:val="-13"/>
          <w:w w:val="105"/>
        </w:rPr>
        <w:t xml:space="preserve"> </w:t>
      </w:r>
      <w:r>
        <w:rPr>
          <w:w w:val="105"/>
        </w:rPr>
        <w:t>else.</w:t>
      </w:r>
      <w:r>
        <w:rPr>
          <w:spacing w:val="-13"/>
          <w:w w:val="105"/>
        </w:rPr>
        <w:t xml:space="preserve"> </w:t>
      </w:r>
      <w:r>
        <w:rPr>
          <w:w w:val="105"/>
        </w:rPr>
        <w:t>I</w:t>
      </w:r>
      <w:r>
        <w:rPr>
          <w:spacing w:val="-13"/>
          <w:w w:val="105"/>
        </w:rPr>
        <w:t xml:space="preserve"> </w:t>
      </w:r>
      <w:r>
        <w:rPr>
          <w:w w:val="105"/>
        </w:rPr>
        <w:t>don't</w:t>
      </w:r>
      <w:r>
        <w:rPr>
          <w:spacing w:val="-13"/>
          <w:w w:val="105"/>
        </w:rPr>
        <w:t xml:space="preserve"> </w:t>
      </w:r>
      <w:r>
        <w:rPr>
          <w:w w:val="105"/>
        </w:rPr>
        <w:t>have</w:t>
      </w:r>
      <w:r>
        <w:rPr>
          <w:spacing w:val="-13"/>
          <w:w w:val="105"/>
        </w:rPr>
        <w:t xml:space="preserve"> </w:t>
      </w:r>
      <w:r>
        <w:rPr>
          <w:w w:val="105"/>
        </w:rPr>
        <w:t>refactorings</w:t>
      </w:r>
      <w:r>
        <w:rPr>
          <w:spacing w:val="-13"/>
          <w:w w:val="105"/>
        </w:rPr>
        <w:t xml:space="preserve"> </w:t>
      </w:r>
      <w:r>
        <w:rPr>
          <w:w w:val="105"/>
        </w:rPr>
        <w:t>for</w:t>
      </w:r>
      <w:r>
        <w:rPr>
          <w:spacing w:val="-13"/>
          <w:w w:val="105"/>
        </w:rPr>
        <w:t xml:space="preserve"> </w:t>
      </w:r>
      <w:r>
        <w:rPr>
          <w:w w:val="105"/>
        </w:rPr>
        <w:t>all</w:t>
      </w:r>
      <w:r>
        <w:rPr>
          <w:spacing w:val="-13"/>
          <w:w w:val="105"/>
        </w:rPr>
        <w:t xml:space="preserve"> </w:t>
      </w:r>
      <w:r>
        <w:rPr>
          <w:w w:val="105"/>
        </w:rPr>
        <w:t>known</w:t>
      </w:r>
      <w:r>
        <w:rPr>
          <w:spacing w:val="-12"/>
          <w:w w:val="105"/>
        </w:rPr>
        <w:t xml:space="preserve"> </w:t>
      </w:r>
      <w:r>
        <w:rPr>
          <w:w w:val="105"/>
        </w:rPr>
        <w:t>patterns</w:t>
      </w:r>
      <w:r>
        <w:rPr>
          <w:spacing w:val="-13"/>
          <w:w w:val="105"/>
        </w:rPr>
        <w:t xml:space="preserve"> </w:t>
      </w:r>
      <w:r>
        <w:rPr>
          <w:w w:val="105"/>
        </w:rPr>
        <w:t>in</w:t>
      </w:r>
      <w:r>
        <w:rPr>
          <w:spacing w:val="-13"/>
          <w:w w:val="105"/>
        </w:rPr>
        <w:t xml:space="preserve"> </w:t>
      </w:r>
      <w:r>
        <w:rPr>
          <w:w w:val="105"/>
        </w:rPr>
        <w:t>this</w:t>
      </w:r>
      <w:r>
        <w:rPr>
          <w:spacing w:val="-13"/>
          <w:w w:val="105"/>
        </w:rPr>
        <w:t xml:space="preserve"> </w:t>
      </w:r>
      <w:r>
        <w:rPr>
          <w:w w:val="105"/>
        </w:rPr>
        <w:t>book,</w:t>
      </w:r>
      <w:r>
        <w:rPr>
          <w:spacing w:val="-13"/>
          <w:w w:val="105"/>
        </w:rPr>
        <w:t xml:space="preserve"> </w:t>
      </w:r>
      <w:r>
        <w:rPr>
          <w:spacing w:val="-2"/>
          <w:w w:val="105"/>
        </w:rPr>
        <w:t xml:space="preserve">not </w:t>
      </w:r>
      <w:r>
        <w:rPr>
          <w:w w:val="105"/>
        </w:rPr>
        <w:t xml:space="preserve">even for all the Gang of Four patterns [Gang of Four]. This is another aspect of </w:t>
      </w:r>
      <w:r>
        <w:rPr>
          <w:spacing w:val="-2"/>
          <w:w w:val="105"/>
        </w:rPr>
        <w:t xml:space="preserve">the </w:t>
      </w:r>
      <w:r>
        <w:rPr>
          <w:w w:val="105"/>
        </w:rPr>
        <w:t>incompleteness of this catalog. I hope someday the gap will be</w:t>
      </w:r>
      <w:r>
        <w:rPr>
          <w:spacing w:val="-3"/>
          <w:w w:val="105"/>
        </w:rPr>
        <w:t xml:space="preserve"> </w:t>
      </w:r>
      <w:r>
        <w:rPr>
          <w:w w:val="105"/>
        </w:rPr>
        <w:t>closed.</w:t>
      </w:r>
    </w:p>
    <w:p w:rsidR="00F971A3" w:rsidRDefault="00F971A3">
      <w:pPr>
        <w:pStyle w:val="BodyText"/>
        <w:spacing w:before="1"/>
        <w:rPr>
          <w:sz w:val="26"/>
        </w:rPr>
      </w:pPr>
    </w:p>
    <w:p w:rsidR="00F971A3" w:rsidRDefault="008B76CE">
      <w:pPr>
        <w:pStyle w:val="BodyText"/>
        <w:spacing w:before="1" w:line="247" w:lineRule="auto"/>
        <w:ind w:left="160" w:right="544"/>
      </w:pPr>
      <w:r>
        <w:rPr>
          <w:w w:val="105"/>
        </w:rPr>
        <w:t>As</w:t>
      </w:r>
      <w:r>
        <w:rPr>
          <w:spacing w:val="-9"/>
          <w:w w:val="105"/>
        </w:rPr>
        <w:t xml:space="preserve"> </w:t>
      </w:r>
      <w:r>
        <w:rPr>
          <w:w w:val="105"/>
        </w:rPr>
        <w:t>you</w:t>
      </w:r>
      <w:r>
        <w:rPr>
          <w:spacing w:val="-8"/>
          <w:w w:val="105"/>
        </w:rPr>
        <w:t xml:space="preserve"> </w:t>
      </w:r>
      <w:r>
        <w:rPr>
          <w:w w:val="105"/>
        </w:rPr>
        <w:t>use</w:t>
      </w:r>
      <w:r>
        <w:rPr>
          <w:spacing w:val="-8"/>
          <w:w w:val="105"/>
        </w:rPr>
        <w:t xml:space="preserve"> </w:t>
      </w:r>
      <w:r>
        <w:rPr>
          <w:w w:val="105"/>
        </w:rPr>
        <w:t>the</w:t>
      </w:r>
      <w:r>
        <w:rPr>
          <w:spacing w:val="-8"/>
          <w:w w:val="105"/>
        </w:rPr>
        <w:t xml:space="preserve"> </w:t>
      </w:r>
      <w:r>
        <w:rPr>
          <w:w w:val="105"/>
        </w:rPr>
        <w:t>refactorings</w:t>
      </w:r>
      <w:r>
        <w:rPr>
          <w:spacing w:val="-9"/>
          <w:w w:val="105"/>
        </w:rPr>
        <w:t xml:space="preserve"> </w:t>
      </w:r>
      <w:r>
        <w:rPr>
          <w:w w:val="105"/>
        </w:rPr>
        <w:t>bear</w:t>
      </w:r>
      <w:r>
        <w:rPr>
          <w:spacing w:val="-8"/>
          <w:w w:val="105"/>
        </w:rPr>
        <w:t xml:space="preserve"> </w:t>
      </w:r>
      <w:r>
        <w:rPr>
          <w:w w:val="105"/>
        </w:rPr>
        <w:t>in</w:t>
      </w:r>
      <w:r>
        <w:rPr>
          <w:spacing w:val="-8"/>
          <w:w w:val="105"/>
        </w:rPr>
        <w:t xml:space="preserve"> </w:t>
      </w:r>
      <w:r>
        <w:rPr>
          <w:w w:val="105"/>
        </w:rPr>
        <w:t>mind</w:t>
      </w:r>
      <w:r>
        <w:rPr>
          <w:spacing w:val="-8"/>
          <w:w w:val="105"/>
        </w:rPr>
        <w:t xml:space="preserve"> </w:t>
      </w:r>
      <w:r>
        <w:rPr>
          <w:w w:val="105"/>
        </w:rPr>
        <w:t>that</w:t>
      </w:r>
      <w:r>
        <w:rPr>
          <w:spacing w:val="-9"/>
          <w:w w:val="105"/>
        </w:rPr>
        <w:t xml:space="preserve"> </w:t>
      </w:r>
      <w:r>
        <w:rPr>
          <w:w w:val="105"/>
        </w:rPr>
        <w:t>they</w:t>
      </w:r>
      <w:r>
        <w:rPr>
          <w:spacing w:val="-8"/>
          <w:w w:val="105"/>
        </w:rPr>
        <w:t xml:space="preserve"> </w:t>
      </w:r>
      <w:r>
        <w:rPr>
          <w:w w:val="105"/>
        </w:rPr>
        <w:t>are</w:t>
      </w:r>
      <w:r>
        <w:rPr>
          <w:spacing w:val="-8"/>
          <w:w w:val="105"/>
        </w:rPr>
        <w:t xml:space="preserve"> </w:t>
      </w:r>
      <w:r>
        <w:rPr>
          <w:w w:val="105"/>
        </w:rPr>
        <w:t>a</w:t>
      </w:r>
      <w:r>
        <w:rPr>
          <w:spacing w:val="-8"/>
          <w:w w:val="105"/>
        </w:rPr>
        <w:t xml:space="preserve"> </w:t>
      </w:r>
      <w:r>
        <w:rPr>
          <w:w w:val="105"/>
        </w:rPr>
        <w:t>starting</w:t>
      </w:r>
      <w:r>
        <w:rPr>
          <w:spacing w:val="-9"/>
          <w:w w:val="105"/>
        </w:rPr>
        <w:t xml:space="preserve"> </w:t>
      </w:r>
      <w:r>
        <w:rPr>
          <w:w w:val="105"/>
        </w:rPr>
        <w:t>point.</w:t>
      </w:r>
      <w:r>
        <w:rPr>
          <w:spacing w:val="-8"/>
          <w:w w:val="105"/>
        </w:rPr>
        <w:t xml:space="preserve"> </w:t>
      </w:r>
      <w:r>
        <w:rPr>
          <w:w w:val="105"/>
        </w:rPr>
        <w:t>You</w:t>
      </w:r>
      <w:r>
        <w:rPr>
          <w:spacing w:val="-8"/>
          <w:w w:val="105"/>
        </w:rPr>
        <w:t xml:space="preserve"> </w:t>
      </w:r>
      <w:r>
        <w:rPr>
          <w:w w:val="105"/>
        </w:rPr>
        <w:t>will</w:t>
      </w:r>
      <w:r>
        <w:rPr>
          <w:spacing w:val="-8"/>
          <w:w w:val="105"/>
        </w:rPr>
        <w:t xml:space="preserve"> </w:t>
      </w:r>
      <w:r>
        <w:rPr>
          <w:w w:val="105"/>
        </w:rPr>
        <w:t>doubtless</w:t>
      </w:r>
      <w:r>
        <w:rPr>
          <w:spacing w:val="-9"/>
          <w:w w:val="105"/>
        </w:rPr>
        <w:t xml:space="preserve"> </w:t>
      </w:r>
      <w:r>
        <w:rPr>
          <w:w w:val="105"/>
        </w:rPr>
        <w:t>find gaps</w:t>
      </w:r>
      <w:r>
        <w:rPr>
          <w:spacing w:val="-15"/>
          <w:w w:val="105"/>
        </w:rPr>
        <w:t xml:space="preserve"> </w:t>
      </w:r>
      <w:r>
        <w:rPr>
          <w:w w:val="105"/>
        </w:rPr>
        <w:t>in</w:t>
      </w:r>
      <w:r>
        <w:rPr>
          <w:spacing w:val="-15"/>
          <w:w w:val="105"/>
        </w:rPr>
        <w:t xml:space="preserve"> </w:t>
      </w:r>
      <w:r>
        <w:rPr>
          <w:w w:val="105"/>
        </w:rPr>
        <w:t>them.</w:t>
      </w:r>
      <w:r>
        <w:rPr>
          <w:spacing w:val="-15"/>
          <w:w w:val="105"/>
        </w:rPr>
        <w:t xml:space="preserve"> </w:t>
      </w:r>
      <w:r>
        <w:rPr>
          <w:w w:val="105"/>
        </w:rPr>
        <w:t>I'm</w:t>
      </w:r>
      <w:r>
        <w:rPr>
          <w:spacing w:val="-15"/>
          <w:w w:val="105"/>
        </w:rPr>
        <w:t xml:space="preserve"> </w:t>
      </w:r>
      <w:r>
        <w:rPr>
          <w:w w:val="105"/>
        </w:rPr>
        <w:t>publishing</w:t>
      </w:r>
      <w:r>
        <w:rPr>
          <w:spacing w:val="-15"/>
          <w:w w:val="105"/>
        </w:rPr>
        <w:t xml:space="preserve"> </w:t>
      </w:r>
      <w:r>
        <w:rPr>
          <w:w w:val="105"/>
        </w:rPr>
        <w:t>them</w:t>
      </w:r>
      <w:r>
        <w:rPr>
          <w:spacing w:val="-14"/>
          <w:w w:val="105"/>
        </w:rPr>
        <w:t xml:space="preserve"> </w:t>
      </w:r>
      <w:r>
        <w:rPr>
          <w:w w:val="105"/>
        </w:rPr>
        <w:t>now</w:t>
      </w:r>
      <w:r>
        <w:rPr>
          <w:spacing w:val="-15"/>
          <w:w w:val="105"/>
        </w:rPr>
        <w:t xml:space="preserve"> </w:t>
      </w:r>
      <w:r>
        <w:rPr>
          <w:w w:val="105"/>
        </w:rPr>
        <w:t>because</w:t>
      </w:r>
      <w:r>
        <w:rPr>
          <w:spacing w:val="-15"/>
          <w:w w:val="105"/>
        </w:rPr>
        <w:t xml:space="preserve"> </w:t>
      </w:r>
      <w:r>
        <w:rPr>
          <w:w w:val="105"/>
        </w:rPr>
        <w:t>although</w:t>
      </w:r>
      <w:r>
        <w:rPr>
          <w:spacing w:val="-15"/>
          <w:w w:val="105"/>
        </w:rPr>
        <w:t xml:space="preserve"> </w:t>
      </w:r>
      <w:r>
        <w:rPr>
          <w:w w:val="105"/>
        </w:rPr>
        <w:t>they</w:t>
      </w:r>
      <w:r>
        <w:rPr>
          <w:spacing w:val="-15"/>
          <w:w w:val="105"/>
        </w:rPr>
        <w:t xml:space="preserve"> </w:t>
      </w:r>
      <w:r>
        <w:rPr>
          <w:w w:val="105"/>
        </w:rPr>
        <w:t>are</w:t>
      </w:r>
      <w:r>
        <w:rPr>
          <w:spacing w:val="-14"/>
          <w:w w:val="105"/>
        </w:rPr>
        <w:t xml:space="preserve"> </w:t>
      </w:r>
      <w:r>
        <w:rPr>
          <w:w w:val="105"/>
        </w:rPr>
        <w:t>not</w:t>
      </w:r>
      <w:r>
        <w:rPr>
          <w:spacing w:val="-15"/>
          <w:w w:val="105"/>
        </w:rPr>
        <w:t xml:space="preserve"> </w:t>
      </w:r>
      <w:r>
        <w:rPr>
          <w:w w:val="105"/>
        </w:rPr>
        <w:t>perfect,</w:t>
      </w:r>
      <w:r>
        <w:rPr>
          <w:spacing w:val="-15"/>
          <w:w w:val="105"/>
        </w:rPr>
        <w:t xml:space="preserve"> </w:t>
      </w:r>
      <w:r>
        <w:rPr>
          <w:w w:val="105"/>
        </w:rPr>
        <w:t>I</w:t>
      </w:r>
      <w:r>
        <w:rPr>
          <w:spacing w:val="-15"/>
          <w:w w:val="105"/>
        </w:rPr>
        <w:t xml:space="preserve"> </w:t>
      </w:r>
      <w:r>
        <w:rPr>
          <w:w w:val="105"/>
        </w:rPr>
        <w:t>do</w:t>
      </w:r>
      <w:r>
        <w:rPr>
          <w:spacing w:val="-15"/>
          <w:w w:val="105"/>
        </w:rPr>
        <w:t xml:space="preserve"> </w:t>
      </w:r>
      <w:r>
        <w:rPr>
          <w:w w:val="105"/>
        </w:rPr>
        <w:t>believe</w:t>
      </w:r>
      <w:r>
        <w:rPr>
          <w:spacing w:val="-15"/>
          <w:w w:val="105"/>
        </w:rPr>
        <w:t xml:space="preserve"> </w:t>
      </w:r>
      <w:r>
        <w:rPr>
          <w:w w:val="105"/>
        </w:rPr>
        <w:t>they</w:t>
      </w:r>
    </w:p>
    <w:p w:rsidR="00F971A3" w:rsidRDefault="00F971A3">
      <w:pPr>
        <w:spacing w:line="247" w:lineRule="auto"/>
        <w:sectPr w:rsidR="00F971A3">
          <w:pgSz w:w="12240" w:h="15840"/>
          <w:pgMar w:top="1360" w:right="1660" w:bottom="980" w:left="1640" w:header="0" w:footer="794" w:gutter="0"/>
          <w:cols w:space="720"/>
        </w:sectPr>
      </w:pPr>
    </w:p>
    <w:p w:rsidR="00F971A3" w:rsidRDefault="008B76CE">
      <w:pPr>
        <w:pStyle w:val="BodyText"/>
        <w:spacing w:before="89" w:line="230" w:lineRule="auto"/>
        <w:ind w:left="160" w:right="544"/>
      </w:pPr>
      <w:r>
        <w:rPr>
          <w:w w:val="105"/>
        </w:rPr>
        <w:lastRenderedPageBreak/>
        <w:t>are</w:t>
      </w:r>
      <w:r>
        <w:rPr>
          <w:spacing w:val="-15"/>
          <w:w w:val="105"/>
        </w:rPr>
        <w:t xml:space="preserve"> </w:t>
      </w:r>
      <w:r>
        <w:rPr>
          <w:w w:val="105"/>
        </w:rPr>
        <w:t>useful.</w:t>
      </w:r>
      <w:r>
        <w:rPr>
          <w:spacing w:val="-14"/>
          <w:w w:val="105"/>
        </w:rPr>
        <w:t xml:space="preserve"> </w:t>
      </w:r>
      <w:r>
        <w:rPr>
          <w:w w:val="105"/>
        </w:rPr>
        <w:t>I</w:t>
      </w:r>
      <w:r>
        <w:rPr>
          <w:spacing w:val="-14"/>
          <w:w w:val="105"/>
        </w:rPr>
        <w:t xml:space="preserve"> </w:t>
      </w:r>
      <w:r>
        <w:rPr>
          <w:w w:val="105"/>
        </w:rPr>
        <w:t>believe</w:t>
      </w:r>
      <w:r>
        <w:rPr>
          <w:spacing w:val="-14"/>
          <w:w w:val="105"/>
        </w:rPr>
        <w:t xml:space="preserve"> </w:t>
      </w:r>
      <w:r>
        <w:rPr>
          <w:w w:val="105"/>
        </w:rPr>
        <w:t>they</w:t>
      </w:r>
      <w:r>
        <w:rPr>
          <w:spacing w:val="-15"/>
          <w:w w:val="105"/>
        </w:rPr>
        <w:t xml:space="preserve"> </w:t>
      </w:r>
      <w:r>
        <w:rPr>
          <w:w w:val="105"/>
        </w:rPr>
        <w:t>will</w:t>
      </w:r>
      <w:r>
        <w:rPr>
          <w:spacing w:val="-14"/>
          <w:w w:val="105"/>
        </w:rPr>
        <w:t xml:space="preserve"> </w:t>
      </w:r>
      <w:r>
        <w:rPr>
          <w:w w:val="105"/>
        </w:rPr>
        <w:t>give</w:t>
      </w:r>
      <w:r>
        <w:rPr>
          <w:spacing w:val="-14"/>
          <w:w w:val="105"/>
        </w:rPr>
        <w:t xml:space="preserve"> </w:t>
      </w:r>
      <w:r>
        <w:rPr>
          <w:w w:val="105"/>
        </w:rPr>
        <w:t>you</w:t>
      </w:r>
      <w:r>
        <w:rPr>
          <w:spacing w:val="-14"/>
          <w:w w:val="105"/>
        </w:rPr>
        <w:t xml:space="preserve"> </w:t>
      </w:r>
      <w:r>
        <w:rPr>
          <w:w w:val="105"/>
        </w:rPr>
        <w:t>a</w:t>
      </w:r>
      <w:r>
        <w:rPr>
          <w:spacing w:val="-15"/>
          <w:w w:val="105"/>
        </w:rPr>
        <w:t xml:space="preserve"> </w:t>
      </w:r>
      <w:r>
        <w:rPr>
          <w:w w:val="105"/>
        </w:rPr>
        <w:t>starting</w:t>
      </w:r>
      <w:r>
        <w:rPr>
          <w:spacing w:val="-14"/>
          <w:w w:val="105"/>
        </w:rPr>
        <w:t xml:space="preserve"> </w:t>
      </w:r>
      <w:r>
        <w:rPr>
          <w:w w:val="105"/>
        </w:rPr>
        <w:t>point</w:t>
      </w:r>
      <w:r>
        <w:rPr>
          <w:spacing w:val="-14"/>
          <w:w w:val="105"/>
        </w:rPr>
        <w:t xml:space="preserve"> </w:t>
      </w:r>
      <w:r>
        <w:rPr>
          <w:w w:val="105"/>
        </w:rPr>
        <w:t>that</w:t>
      </w:r>
      <w:r>
        <w:rPr>
          <w:spacing w:val="-14"/>
          <w:w w:val="105"/>
        </w:rPr>
        <w:t xml:space="preserve"> </w:t>
      </w:r>
      <w:r>
        <w:rPr>
          <w:w w:val="105"/>
        </w:rPr>
        <w:t>will</w:t>
      </w:r>
      <w:r>
        <w:rPr>
          <w:spacing w:val="-16"/>
          <w:w w:val="105"/>
        </w:rPr>
        <w:t xml:space="preserve"> </w:t>
      </w:r>
      <w:r>
        <w:rPr>
          <w:w w:val="105"/>
        </w:rPr>
        <w:t>improve</w:t>
      </w:r>
      <w:r>
        <w:rPr>
          <w:spacing w:val="-16"/>
          <w:w w:val="105"/>
        </w:rPr>
        <w:t xml:space="preserve"> </w:t>
      </w:r>
      <w:r>
        <w:rPr>
          <w:w w:val="105"/>
        </w:rPr>
        <w:t>your</w:t>
      </w:r>
      <w:r>
        <w:rPr>
          <w:spacing w:val="-15"/>
          <w:w w:val="105"/>
        </w:rPr>
        <w:t xml:space="preserve"> </w:t>
      </w:r>
      <w:r>
        <w:rPr>
          <w:w w:val="105"/>
        </w:rPr>
        <w:t>ability</w:t>
      </w:r>
      <w:r>
        <w:rPr>
          <w:spacing w:val="-16"/>
          <w:w w:val="105"/>
        </w:rPr>
        <w:t xml:space="preserve"> </w:t>
      </w:r>
      <w:r>
        <w:rPr>
          <w:w w:val="105"/>
        </w:rPr>
        <w:t>to</w:t>
      </w:r>
      <w:r>
        <w:rPr>
          <w:spacing w:val="-16"/>
          <w:w w:val="105"/>
        </w:rPr>
        <w:t xml:space="preserve"> </w:t>
      </w:r>
      <w:r>
        <w:rPr>
          <w:w w:val="105"/>
        </w:rPr>
        <w:t>refactor efficiently. That is what they do for</w:t>
      </w:r>
      <w:r>
        <w:rPr>
          <w:spacing w:val="13"/>
          <w:w w:val="105"/>
        </w:rPr>
        <w:t xml:space="preserve"> </w:t>
      </w:r>
      <w:r>
        <w:rPr>
          <w:spacing w:val="-2"/>
          <w:w w:val="105"/>
        </w:rPr>
        <w:t>me.</w:t>
      </w:r>
    </w:p>
    <w:p w:rsidR="00F971A3" w:rsidRDefault="00F971A3">
      <w:pPr>
        <w:pStyle w:val="BodyText"/>
        <w:spacing w:before="9"/>
        <w:rPr>
          <w:sz w:val="26"/>
        </w:rPr>
      </w:pPr>
    </w:p>
    <w:p w:rsidR="00F971A3" w:rsidRDefault="008B76CE">
      <w:pPr>
        <w:pStyle w:val="BodyText"/>
        <w:spacing w:line="247" w:lineRule="auto"/>
        <w:ind w:left="160" w:right="642"/>
      </w:pPr>
      <w:r>
        <w:rPr>
          <w:w w:val="105"/>
        </w:rPr>
        <w:t>As</w:t>
      </w:r>
      <w:r>
        <w:rPr>
          <w:spacing w:val="-13"/>
          <w:w w:val="105"/>
        </w:rPr>
        <w:t xml:space="preserve"> </w:t>
      </w:r>
      <w:r>
        <w:rPr>
          <w:w w:val="105"/>
        </w:rPr>
        <w:t>you</w:t>
      </w:r>
      <w:r>
        <w:rPr>
          <w:spacing w:val="-12"/>
          <w:w w:val="105"/>
        </w:rPr>
        <w:t xml:space="preserve"> </w:t>
      </w:r>
      <w:r>
        <w:rPr>
          <w:w w:val="105"/>
        </w:rPr>
        <w:t>use</w:t>
      </w:r>
      <w:r>
        <w:rPr>
          <w:spacing w:val="-12"/>
          <w:w w:val="105"/>
        </w:rPr>
        <w:t xml:space="preserve"> </w:t>
      </w:r>
      <w:r>
        <w:rPr>
          <w:w w:val="105"/>
        </w:rPr>
        <w:t>more</w:t>
      </w:r>
      <w:r>
        <w:rPr>
          <w:spacing w:val="-12"/>
          <w:w w:val="105"/>
        </w:rPr>
        <w:t xml:space="preserve"> </w:t>
      </w:r>
      <w:r>
        <w:rPr>
          <w:w w:val="105"/>
        </w:rPr>
        <w:t>refactorings,</w:t>
      </w:r>
      <w:r>
        <w:rPr>
          <w:spacing w:val="-12"/>
          <w:w w:val="105"/>
        </w:rPr>
        <w:t xml:space="preserve"> </w:t>
      </w:r>
      <w:r>
        <w:rPr>
          <w:w w:val="105"/>
        </w:rPr>
        <w:t>I</w:t>
      </w:r>
      <w:r>
        <w:rPr>
          <w:spacing w:val="-12"/>
          <w:w w:val="105"/>
        </w:rPr>
        <w:t xml:space="preserve"> </w:t>
      </w:r>
      <w:r>
        <w:rPr>
          <w:w w:val="105"/>
        </w:rPr>
        <w:t>hope</w:t>
      </w:r>
      <w:r>
        <w:rPr>
          <w:spacing w:val="-12"/>
          <w:w w:val="105"/>
        </w:rPr>
        <w:t xml:space="preserve"> </w:t>
      </w:r>
      <w:r>
        <w:rPr>
          <w:w w:val="105"/>
        </w:rPr>
        <w:t>you</w:t>
      </w:r>
      <w:r>
        <w:rPr>
          <w:spacing w:val="-12"/>
          <w:w w:val="105"/>
        </w:rPr>
        <w:t xml:space="preserve"> </w:t>
      </w:r>
      <w:r>
        <w:rPr>
          <w:w w:val="105"/>
        </w:rPr>
        <w:t>will</w:t>
      </w:r>
      <w:r>
        <w:rPr>
          <w:spacing w:val="-12"/>
          <w:w w:val="105"/>
        </w:rPr>
        <w:t xml:space="preserve"> </w:t>
      </w:r>
      <w:r>
        <w:rPr>
          <w:w w:val="105"/>
        </w:rPr>
        <w:t>start</w:t>
      </w:r>
      <w:r>
        <w:rPr>
          <w:spacing w:val="-12"/>
          <w:w w:val="105"/>
        </w:rPr>
        <w:t xml:space="preserve"> </w:t>
      </w:r>
      <w:r>
        <w:rPr>
          <w:w w:val="105"/>
        </w:rPr>
        <w:t>developing</w:t>
      </w:r>
      <w:r>
        <w:rPr>
          <w:spacing w:val="-13"/>
          <w:w w:val="105"/>
        </w:rPr>
        <w:t xml:space="preserve"> </w:t>
      </w:r>
      <w:r>
        <w:rPr>
          <w:w w:val="105"/>
        </w:rPr>
        <w:t>your</w:t>
      </w:r>
      <w:r>
        <w:rPr>
          <w:spacing w:val="-12"/>
          <w:w w:val="105"/>
        </w:rPr>
        <w:t xml:space="preserve"> </w:t>
      </w:r>
      <w:r>
        <w:rPr>
          <w:w w:val="105"/>
        </w:rPr>
        <w:t>own.</w:t>
      </w:r>
      <w:r>
        <w:rPr>
          <w:spacing w:val="-12"/>
          <w:w w:val="105"/>
        </w:rPr>
        <w:t xml:space="preserve"> </w:t>
      </w:r>
      <w:r>
        <w:rPr>
          <w:w w:val="105"/>
        </w:rPr>
        <w:t>I</w:t>
      </w:r>
      <w:r>
        <w:rPr>
          <w:spacing w:val="-12"/>
          <w:w w:val="105"/>
        </w:rPr>
        <w:t xml:space="preserve"> </w:t>
      </w:r>
      <w:r>
        <w:rPr>
          <w:w w:val="105"/>
        </w:rPr>
        <w:t>hope</w:t>
      </w:r>
      <w:r>
        <w:rPr>
          <w:spacing w:val="-12"/>
          <w:w w:val="105"/>
        </w:rPr>
        <w:t xml:space="preserve"> </w:t>
      </w:r>
      <w:r>
        <w:rPr>
          <w:w w:val="105"/>
        </w:rPr>
        <w:t>the</w:t>
      </w:r>
      <w:r>
        <w:rPr>
          <w:spacing w:val="-12"/>
          <w:w w:val="105"/>
        </w:rPr>
        <w:t xml:space="preserve"> </w:t>
      </w:r>
      <w:r>
        <w:rPr>
          <w:w w:val="105"/>
        </w:rPr>
        <w:t>examples herein</w:t>
      </w:r>
      <w:r>
        <w:rPr>
          <w:spacing w:val="-9"/>
          <w:w w:val="105"/>
        </w:rPr>
        <w:t xml:space="preserve"> </w:t>
      </w:r>
      <w:r>
        <w:rPr>
          <w:w w:val="105"/>
        </w:rPr>
        <w:t>will</w:t>
      </w:r>
      <w:r>
        <w:rPr>
          <w:spacing w:val="-9"/>
          <w:w w:val="105"/>
        </w:rPr>
        <w:t xml:space="preserve"> </w:t>
      </w:r>
      <w:r>
        <w:rPr>
          <w:w w:val="105"/>
        </w:rPr>
        <w:t>motivate</w:t>
      </w:r>
      <w:r>
        <w:rPr>
          <w:spacing w:val="-9"/>
          <w:w w:val="105"/>
        </w:rPr>
        <w:t xml:space="preserve"> </w:t>
      </w:r>
      <w:r>
        <w:rPr>
          <w:w w:val="105"/>
        </w:rPr>
        <w:t>you</w:t>
      </w:r>
      <w:r>
        <w:rPr>
          <w:spacing w:val="-8"/>
          <w:w w:val="105"/>
        </w:rPr>
        <w:t xml:space="preserve"> </w:t>
      </w:r>
      <w:r>
        <w:rPr>
          <w:w w:val="105"/>
        </w:rPr>
        <w:t>and</w:t>
      </w:r>
      <w:r>
        <w:rPr>
          <w:spacing w:val="-9"/>
          <w:w w:val="105"/>
        </w:rPr>
        <w:t xml:space="preserve"> </w:t>
      </w:r>
      <w:r>
        <w:rPr>
          <w:w w:val="105"/>
        </w:rPr>
        <w:t>give</w:t>
      </w:r>
      <w:r>
        <w:rPr>
          <w:spacing w:val="-9"/>
          <w:w w:val="105"/>
        </w:rPr>
        <w:t xml:space="preserve"> </w:t>
      </w:r>
      <w:r>
        <w:rPr>
          <w:w w:val="105"/>
        </w:rPr>
        <w:t>you</w:t>
      </w:r>
      <w:r>
        <w:rPr>
          <w:spacing w:val="-9"/>
          <w:w w:val="105"/>
        </w:rPr>
        <w:t xml:space="preserve"> </w:t>
      </w:r>
      <w:r>
        <w:rPr>
          <w:w w:val="105"/>
        </w:rPr>
        <w:t>a</w:t>
      </w:r>
      <w:r>
        <w:rPr>
          <w:spacing w:val="-8"/>
          <w:w w:val="105"/>
        </w:rPr>
        <w:t xml:space="preserve"> </w:t>
      </w:r>
      <w:r>
        <w:rPr>
          <w:w w:val="105"/>
        </w:rPr>
        <w:t>starting</w:t>
      </w:r>
      <w:r>
        <w:rPr>
          <w:spacing w:val="-9"/>
          <w:w w:val="105"/>
        </w:rPr>
        <w:t xml:space="preserve"> </w:t>
      </w:r>
      <w:r>
        <w:rPr>
          <w:w w:val="105"/>
        </w:rPr>
        <w:t>point</w:t>
      </w:r>
      <w:r>
        <w:rPr>
          <w:spacing w:val="-9"/>
          <w:w w:val="105"/>
        </w:rPr>
        <w:t xml:space="preserve"> </w:t>
      </w:r>
      <w:r>
        <w:rPr>
          <w:w w:val="105"/>
        </w:rPr>
        <w:t>as</w:t>
      </w:r>
      <w:r>
        <w:rPr>
          <w:spacing w:val="-8"/>
          <w:w w:val="105"/>
        </w:rPr>
        <w:t xml:space="preserve"> </w:t>
      </w:r>
      <w:r>
        <w:rPr>
          <w:w w:val="105"/>
        </w:rPr>
        <w:t>to</w:t>
      </w:r>
      <w:r>
        <w:rPr>
          <w:spacing w:val="-9"/>
          <w:w w:val="105"/>
        </w:rPr>
        <w:t xml:space="preserve"> </w:t>
      </w:r>
      <w:r>
        <w:rPr>
          <w:w w:val="105"/>
        </w:rPr>
        <w:t>how</w:t>
      </w:r>
      <w:r>
        <w:rPr>
          <w:spacing w:val="-9"/>
          <w:w w:val="105"/>
        </w:rPr>
        <w:t xml:space="preserve"> </w:t>
      </w:r>
      <w:r>
        <w:rPr>
          <w:w w:val="105"/>
        </w:rPr>
        <w:t>to</w:t>
      </w:r>
      <w:r>
        <w:rPr>
          <w:spacing w:val="-9"/>
          <w:w w:val="105"/>
        </w:rPr>
        <w:t xml:space="preserve"> </w:t>
      </w:r>
      <w:r>
        <w:rPr>
          <w:w w:val="105"/>
        </w:rPr>
        <w:t>do</w:t>
      </w:r>
      <w:r>
        <w:rPr>
          <w:spacing w:val="-8"/>
          <w:w w:val="105"/>
        </w:rPr>
        <w:t xml:space="preserve"> </w:t>
      </w:r>
      <w:r>
        <w:rPr>
          <w:w w:val="105"/>
        </w:rPr>
        <w:t>that.</w:t>
      </w:r>
      <w:r>
        <w:rPr>
          <w:spacing w:val="-9"/>
          <w:w w:val="105"/>
        </w:rPr>
        <w:t xml:space="preserve"> </w:t>
      </w:r>
      <w:r>
        <w:rPr>
          <w:w w:val="105"/>
        </w:rPr>
        <w:t>I'm</w:t>
      </w:r>
      <w:r>
        <w:rPr>
          <w:spacing w:val="-9"/>
          <w:w w:val="105"/>
        </w:rPr>
        <w:t xml:space="preserve"> </w:t>
      </w:r>
      <w:r>
        <w:rPr>
          <w:w w:val="105"/>
        </w:rPr>
        <w:t>conscious</w:t>
      </w:r>
      <w:r>
        <w:rPr>
          <w:spacing w:val="-12"/>
          <w:w w:val="105"/>
        </w:rPr>
        <w:t xml:space="preserve"> </w:t>
      </w:r>
      <w:r>
        <w:rPr>
          <w:w w:val="105"/>
        </w:rPr>
        <w:t>of</w:t>
      </w:r>
      <w:r>
        <w:rPr>
          <w:spacing w:val="-12"/>
          <w:w w:val="105"/>
        </w:rPr>
        <w:t xml:space="preserve"> </w:t>
      </w:r>
      <w:r>
        <w:rPr>
          <w:w w:val="105"/>
        </w:rPr>
        <w:t>the fact that there are many more refactorings than the ones I described. If you do come up with some, please drop me an</w:t>
      </w:r>
      <w:r>
        <w:rPr>
          <w:spacing w:val="13"/>
          <w:w w:val="105"/>
        </w:rPr>
        <w:t xml:space="preserve"> </w:t>
      </w:r>
      <w:r>
        <w:rPr>
          <w:spacing w:val="-3"/>
          <w:w w:val="105"/>
        </w:rPr>
        <w:t>e-mail.</w:t>
      </w:r>
    </w:p>
    <w:p w:rsidR="00F971A3" w:rsidRDefault="00F971A3">
      <w:pPr>
        <w:spacing w:line="247" w:lineRule="auto"/>
        <w:sectPr w:rsidR="00F971A3">
          <w:pgSz w:w="12240" w:h="15840"/>
          <w:pgMar w:top="1360" w:right="1660" w:bottom="980" w:left="1640" w:header="0" w:footer="794" w:gutter="0"/>
          <w:cols w:space="720"/>
        </w:sectPr>
      </w:pPr>
    </w:p>
    <w:p w:rsidR="00F971A3" w:rsidRDefault="008B76CE">
      <w:pPr>
        <w:pStyle w:val="Heading1"/>
      </w:pPr>
      <w:bookmarkStart w:id="55" w:name="_TOC_250094"/>
      <w:bookmarkEnd w:id="55"/>
      <w:r>
        <w:rPr>
          <w:color w:val="344178"/>
        </w:rPr>
        <w:lastRenderedPageBreak/>
        <w:t>Chapter 6. Composing Methods</w:t>
      </w:r>
    </w:p>
    <w:p w:rsidR="00F971A3" w:rsidRDefault="008B76CE">
      <w:pPr>
        <w:pStyle w:val="BodyText"/>
        <w:spacing w:before="301" w:line="249" w:lineRule="auto"/>
        <w:ind w:left="160" w:right="271"/>
      </w:pPr>
      <w:r>
        <w:rPr>
          <w:w w:val="105"/>
        </w:rPr>
        <w:t xml:space="preserve">A large part of my refactoring is composing methods to package code properly. Almost </w:t>
      </w:r>
      <w:r>
        <w:rPr>
          <w:spacing w:val="-6"/>
          <w:w w:val="105"/>
        </w:rPr>
        <w:t xml:space="preserve">all </w:t>
      </w:r>
      <w:r>
        <w:rPr>
          <w:w w:val="105"/>
        </w:rPr>
        <w:t>the time</w:t>
      </w:r>
      <w:r>
        <w:rPr>
          <w:spacing w:val="-14"/>
          <w:w w:val="105"/>
        </w:rPr>
        <w:t xml:space="preserve"> </w:t>
      </w:r>
      <w:r>
        <w:rPr>
          <w:w w:val="105"/>
        </w:rPr>
        <w:t>the</w:t>
      </w:r>
      <w:r>
        <w:rPr>
          <w:spacing w:val="-13"/>
          <w:w w:val="105"/>
        </w:rPr>
        <w:t xml:space="preserve"> </w:t>
      </w:r>
      <w:r>
        <w:rPr>
          <w:w w:val="105"/>
        </w:rPr>
        <w:t>problems</w:t>
      </w:r>
      <w:r>
        <w:rPr>
          <w:spacing w:val="-13"/>
          <w:w w:val="105"/>
        </w:rPr>
        <w:t xml:space="preserve"> </w:t>
      </w:r>
      <w:r>
        <w:rPr>
          <w:w w:val="105"/>
        </w:rPr>
        <w:t>come</w:t>
      </w:r>
      <w:r>
        <w:rPr>
          <w:spacing w:val="-13"/>
          <w:w w:val="105"/>
        </w:rPr>
        <w:t xml:space="preserve"> </w:t>
      </w:r>
      <w:r>
        <w:rPr>
          <w:w w:val="105"/>
        </w:rPr>
        <w:t>from</w:t>
      </w:r>
      <w:r>
        <w:rPr>
          <w:spacing w:val="-13"/>
          <w:w w:val="105"/>
        </w:rPr>
        <w:t xml:space="preserve"> </w:t>
      </w:r>
      <w:r>
        <w:rPr>
          <w:w w:val="105"/>
        </w:rPr>
        <w:t>methods</w:t>
      </w:r>
      <w:r>
        <w:rPr>
          <w:spacing w:val="-13"/>
          <w:w w:val="105"/>
        </w:rPr>
        <w:t xml:space="preserve"> </w:t>
      </w:r>
      <w:r>
        <w:rPr>
          <w:w w:val="105"/>
        </w:rPr>
        <w:t>that</w:t>
      </w:r>
      <w:r>
        <w:rPr>
          <w:spacing w:val="-13"/>
          <w:w w:val="105"/>
        </w:rPr>
        <w:t xml:space="preserve"> </w:t>
      </w:r>
      <w:r>
        <w:rPr>
          <w:w w:val="105"/>
        </w:rPr>
        <w:t>are</w:t>
      </w:r>
      <w:r>
        <w:rPr>
          <w:spacing w:val="-13"/>
          <w:w w:val="105"/>
        </w:rPr>
        <w:t xml:space="preserve"> </w:t>
      </w:r>
      <w:r>
        <w:rPr>
          <w:w w:val="105"/>
        </w:rPr>
        <w:t>too</w:t>
      </w:r>
      <w:r>
        <w:rPr>
          <w:spacing w:val="-14"/>
          <w:w w:val="105"/>
        </w:rPr>
        <w:t xml:space="preserve"> </w:t>
      </w:r>
      <w:r>
        <w:rPr>
          <w:w w:val="105"/>
        </w:rPr>
        <w:t>long.</w:t>
      </w:r>
      <w:r>
        <w:rPr>
          <w:spacing w:val="-13"/>
          <w:w w:val="105"/>
        </w:rPr>
        <w:t xml:space="preserve"> </w:t>
      </w:r>
      <w:r>
        <w:rPr>
          <w:w w:val="105"/>
        </w:rPr>
        <w:t>Long</w:t>
      </w:r>
      <w:r>
        <w:rPr>
          <w:spacing w:val="-13"/>
          <w:w w:val="105"/>
        </w:rPr>
        <w:t xml:space="preserve"> </w:t>
      </w:r>
      <w:r>
        <w:rPr>
          <w:w w:val="105"/>
        </w:rPr>
        <w:t>methods</w:t>
      </w:r>
      <w:r>
        <w:rPr>
          <w:spacing w:val="-13"/>
          <w:w w:val="105"/>
        </w:rPr>
        <w:t xml:space="preserve"> </w:t>
      </w:r>
      <w:r>
        <w:rPr>
          <w:w w:val="105"/>
        </w:rPr>
        <w:t>are</w:t>
      </w:r>
      <w:r>
        <w:rPr>
          <w:spacing w:val="-13"/>
          <w:w w:val="105"/>
        </w:rPr>
        <w:t xml:space="preserve"> </w:t>
      </w:r>
      <w:r>
        <w:rPr>
          <w:w w:val="105"/>
        </w:rPr>
        <w:t>troublesome</w:t>
      </w:r>
      <w:r>
        <w:rPr>
          <w:spacing w:val="-13"/>
          <w:w w:val="105"/>
        </w:rPr>
        <w:t xml:space="preserve"> </w:t>
      </w:r>
      <w:r>
        <w:rPr>
          <w:w w:val="105"/>
        </w:rPr>
        <w:t>because they often contain lots of information, which gets buried by the complex logic that usually gets dragged</w:t>
      </w:r>
      <w:r>
        <w:rPr>
          <w:spacing w:val="-10"/>
          <w:w w:val="105"/>
        </w:rPr>
        <w:t xml:space="preserve"> </w:t>
      </w:r>
      <w:r>
        <w:rPr>
          <w:w w:val="105"/>
        </w:rPr>
        <w:t>in.</w:t>
      </w:r>
      <w:r>
        <w:rPr>
          <w:spacing w:val="-9"/>
          <w:w w:val="105"/>
        </w:rPr>
        <w:t xml:space="preserve"> </w:t>
      </w:r>
      <w:r>
        <w:rPr>
          <w:w w:val="105"/>
        </w:rPr>
        <w:t>The</w:t>
      </w:r>
      <w:r>
        <w:rPr>
          <w:spacing w:val="-10"/>
          <w:w w:val="105"/>
        </w:rPr>
        <w:t xml:space="preserve"> </w:t>
      </w:r>
      <w:r>
        <w:rPr>
          <w:w w:val="105"/>
        </w:rPr>
        <w:t>key</w:t>
      </w:r>
      <w:r>
        <w:rPr>
          <w:spacing w:val="-9"/>
          <w:w w:val="105"/>
        </w:rPr>
        <w:t xml:space="preserve"> </w:t>
      </w:r>
      <w:r>
        <w:rPr>
          <w:w w:val="105"/>
        </w:rPr>
        <w:t>refactoring</w:t>
      </w:r>
      <w:r>
        <w:rPr>
          <w:spacing w:val="-10"/>
          <w:w w:val="105"/>
        </w:rPr>
        <w:t xml:space="preserve"> </w:t>
      </w:r>
      <w:r>
        <w:rPr>
          <w:w w:val="105"/>
        </w:rPr>
        <w:t>is</w:t>
      </w:r>
      <w:r>
        <w:rPr>
          <w:spacing w:val="-9"/>
          <w:w w:val="105"/>
        </w:rPr>
        <w:t xml:space="preserve"> </w:t>
      </w:r>
      <w:r>
        <w:rPr>
          <w:rFonts w:ascii="Verdana"/>
          <w:color w:val="344178"/>
          <w:spacing w:val="2"/>
          <w:w w:val="105"/>
          <w:u w:val="single" w:color="344178"/>
        </w:rPr>
        <w:t>Extract</w:t>
      </w:r>
      <w:r>
        <w:rPr>
          <w:rFonts w:ascii="Verdana"/>
          <w:color w:val="344178"/>
          <w:spacing w:val="-8"/>
          <w:w w:val="105"/>
          <w:u w:val="single" w:color="344178"/>
        </w:rPr>
        <w:t xml:space="preserve"> </w:t>
      </w:r>
      <w:r>
        <w:rPr>
          <w:rFonts w:ascii="Verdana"/>
          <w:color w:val="344178"/>
          <w:spacing w:val="2"/>
          <w:w w:val="105"/>
          <w:u w:val="single" w:color="344178"/>
        </w:rPr>
        <w:t>Method</w:t>
      </w:r>
      <w:r>
        <w:rPr>
          <w:spacing w:val="2"/>
          <w:w w:val="105"/>
        </w:rPr>
        <w:t>,</w:t>
      </w:r>
      <w:r>
        <w:rPr>
          <w:spacing w:val="-10"/>
          <w:w w:val="105"/>
        </w:rPr>
        <w:t xml:space="preserve"> </w:t>
      </w:r>
      <w:r>
        <w:rPr>
          <w:w w:val="105"/>
        </w:rPr>
        <w:t>which</w:t>
      </w:r>
      <w:r>
        <w:rPr>
          <w:spacing w:val="-9"/>
          <w:w w:val="105"/>
        </w:rPr>
        <w:t xml:space="preserve"> </w:t>
      </w:r>
      <w:r>
        <w:rPr>
          <w:w w:val="105"/>
        </w:rPr>
        <w:t>takes</w:t>
      </w:r>
      <w:r>
        <w:rPr>
          <w:spacing w:val="-10"/>
          <w:w w:val="105"/>
        </w:rPr>
        <w:t xml:space="preserve"> </w:t>
      </w:r>
      <w:r>
        <w:rPr>
          <w:w w:val="105"/>
        </w:rPr>
        <w:t>a</w:t>
      </w:r>
      <w:r>
        <w:rPr>
          <w:spacing w:val="-9"/>
          <w:w w:val="105"/>
        </w:rPr>
        <w:t xml:space="preserve"> </w:t>
      </w:r>
      <w:r>
        <w:rPr>
          <w:w w:val="105"/>
        </w:rPr>
        <w:t>clump</w:t>
      </w:r>
      <w:r>
        <w:rPr>
          <w:spacing w:val="-9"/>
          <w:w w:val="105"/>
        </w:rPr>
        <w:t xml:space="preserve"> </w:t>
      </w:r>
      <w:r>
        <w:rPr>
          <w:w w:val="105"/>
        </w:rPr>
        <w:t>of</w:t>
      </w:r>
      <w:r>
        <w:rPr>
          <w:spacing w:val="-10"/>
          <w:w w:val="105"/>
        </w:rPr>
        <w:t xml:space="preserve"> </w:t>
      </w:r>
      <w:r>
        <w:rPr>
          <w:w w:val="105"/>
        </w:rPr>
        <w:t>code</w:t>
      </w:r>
      <w:r>
        <w:rPr>
          <w:spacing w:val="-9"/>
          <w:w w:val="105"/>
        </w:rPr>
        <w:t xml:space="preserve"> </w:t>
      </w:r>
      <w:r>
        <w:rPr>
          <w:w w:val="105"/>
        </w:rPr>
        <w:t>and</w:t>
      </w:r>
      <w:r>
        <w:rPr>
          <w:spacing w:val="-10"/>
          <w:w w:val="105"/>
        </w:rPr>
        <w:t xml:space="preserve"> </w:t>
      </w:r>
      <w:r>
        <w:rPr>
          <w:w w:val="105"/>
        </w:rPr>
        <w:t>turns</w:t>
      </w:r>
      <w:r>
        <w:rPr>
          <w:spacing w:val="-9"/>
          <w:w w:val="105"/>
        </w:rPr>
        <w:t xml:space="preserve"> </w:t>
      </w:r>
      <w:r>
        <w:rPr>
          <w:w w:val="105"/>
        </w:rPr>
        <w:t>it</w:t>
      </w:r>
      <w:r>
        <w:rPr>
          <w:spacing w:val="-10"/>
          <w:w w:val="105"/>
        </w:rPr>
        <w:t xml:space="preserve"> </w:t>
      </w:r>
      <w:r>
        <w:rPr>
          <w:w w:val="105"/>
        </w:rPr>
        <w:t>into its</w:t>
      </w:r>
      <w:r>
        <w:rPr>
          <w:spacing w:val="-8"/>
          <w:w w:val="105"/>
        </w:rPr>
        <w:t xml:space="preserve"> </w:t>
      </w:r>
      <w:r>
        <w:rPr>
          <w:w w:val="105"/>
        </w:rPr>
        <w:t>own</w:t>
      </w:r>
      <w:r>
        <w:rPr>
          <w:spacing w:val="-8"/>
          <w:w w:val="105"/>
        </w:rPr>
        <w:t xml:space="preserve"> </w:t>
      </w:r>
      <w:r>
        <w:rPr>
          <w:w w:val="105"/>
        </w:rPr>
        <w:t>method.</w:t>
      </w:r>
      <w:r>
        <w:rPr>
          <w:spacing w:val="-8"/>
          <w:w w:val="105"/>
        </w:rPr>
        <w:t xml:space="preserve"> </w:t>
      </w:r>
      <w:r>
        <w:rPr>
          <w:rFonts w:ascii="Verdana"/>
          <w:color w:val="344178"/>
          <w:w w:val="105"/>
          <w:u w:val="single" w:color="344178"/>
        </w:rPr>
        <w:t>Inline</w:t>
      </w:r>
      <w:r>
        <w:rPr>
          <w:rFonts w:ascii="Verdana"/>
          <w:color w:val="344178"/>
          <w:spacing w:val="-12"/>
          <w:w w:val="105"/>
          <w:u w:val="single" w:color="344178"/>
        </w:rPr>
        <w:t xml:space="preserve"> </w:t>
      </w:r>
      <w:r>
        <w:rPr>
          <w:rFonts w:ascii="Verdana"/>
          <w:color w:val="344178"/>
          <w:w w:val="105"/>
          <w:u w:val="single" w:color="344178"/>
        </w:rPr>
        <w:t>Method</w:t>
      </w:r>
      <w:r>
        <w:rPr>
          <w:rFonts w:ascii="Verdana"/>
          <w:color w:val="344178"/>
          <w:spacing w:val="-22"/>
          <w:w w:val="105"/>
        </w:rPr>
        <w:t xml:space="preserve"> </w:t>
      </w:r>
      <w:r>
        <w:rPr>
          <w:w w:val="105"/>
        </w:rPr>
        <w:t>is</w:t>
      </w:r>
      <w:r>
        <w:rPr>
          <w:spacing w:val="-7"/>
          <w:w w:val="105"/>
        </w:rPr>
        <w:t xml:space="preserve"> </w:t>
      </w:r>
      <w:r>
        <w:rPr>
          <w:w w:val="105"/>
        </w:rPr>
        <w:t>essentially</w:t>
      </w:r>
      <w:r>
        <w:rPr>
          <w:spacing w:val="-7"/>
          <w:w w:val="105"/>
        </w:rPr>
        <w:t xml:space="preserve"> </w:t>
      </w:r>
      <w:r>
        <w:rPr>
          <w:w w:val="105"/>
        </w:rPr>
        <w:t>the</w:t>
      </w:r>
      <w:r>
        <w:rPr>
          <w:spacing w:val="-7"/>
          <w:w w:val="105"/>
        </w:rPr>
        <w:t xml:space="preserve"> </w:t>
      </w:r>
      <w:r>
        <w:rPr>
          <w:w w:val="105"/>
        </w:rPr>
        <w:t>opposite.</w:t>
      </w:r>
      <w:r>
        <w:rPr>
          <w:spacing w:val="-8"/>
          <w:w w:val="105"/>
        </w:rPr>
        <w:t xml:space="preserve"> </w:t>
      </w:r>
      <w:r>
        <w:rPr>
          <w:w w:val="105"/>
        </w:rPr>
        <w:t>You</w:t>
      </w:r>
      <w:r>
        <w:rPr>
          <w:spacing w:val="-8"/>
          <w:w w:val="105"/>
        </w:rPr>
        <w:t xml:space="preserve"> </w:t>
      </w:r>
      <w:r>
        <w:rPr>
          <w:w w:val="105"/>
        </w:rPr>
        <w:t>take</w:t>
      </w:r>
      <w:r>
        <w:rPr>
          <w:spacing w:val="-8"/>
          <w:w w:val="105"/>
        </w:rPr>
        <w:t xml:space="preserve"> </w:t>
      </w:r>
      <w:r>
        <w:rPr>
          <w:w w:val="105"/>
        </w:rPr>
        <w:t>a</w:t>
      </w:r>
      <w:r>
        <w:rPr>
          <w:spacing w:val="-8"/>
          <w:w w:val="105"/>
        </w:rPr>
        <w:t xml:space="preserve"> </w:t>
      </w:r>
      <w:r>
        <w:rPr>
          <w:w w:val="105"/>
        </w:rPr>
        <w:t>method</w:t>
      </w:r>
      <w:r>
        <w:rPr>
          <w:spacing w:val="-8"/>
          <w:w w:val="105"/>
        </w:rPr>
        <w:t xml:space="preserve"> </w:t>
      </w:r>
      <w:r>
        <w:rPr>
          <w:w w:val="105"/>
        </w:rPr>
        <w:t>call</w:t>
      </w:r>
      <w:r>
        <w:rPr>
          <w:spacing w:val="-8"/>
          <w:w w:val="105"/>
        </w:rPr>
        <w:t xml:space="preserve"> </w:t>
      </w:r>
      <w:r>
        <w:rPr>
          <w:w w:val="105"/>
        </w:rPr>
        <w:t>and</w:t>
      </w:r>
      <w:r>
        <w:rPr>
          <w:spacing w:val="-8"/>
          <w:w w:val="105"/>
        </w:rPr>
        <w:t xml:space="preserve"> </w:t>
      </w:r>
      <w:r>
        <w:rPr>
          <w:w w:val="105"/>
        </w:rPr>
        <w:t>replace</w:t>
      </w:r>
      <w:r>
        <w:rPr>
          <w:spacing w:val="-7"/>
          <w:w w:val="105"/>
        </w:rPr>
        <w:t xml:space="preserve"> </w:t>
      </w:r>
      <w:r>
        <w:rPr>
          <w:w w:val="105"/>
        </w:rPr>
        <w:t>it with</w:t>
      </w:r>
      <w:r>
        <w:rPr>
          <w:spacing w:val="-14"/>
          <w:w w:val="105"/>
        </w:rPr>
        <w:t xml:space="preserve"> </w:t>
      </w:r>
      <w:r>
        <w:rPr>
          <w:w w:val="105"/>
        </w:rPr>
        <w:t>the</w:t>
      </w:r>
      <w:r>
        <w:rPr>
          <w:spacing w:val="-14"/>
          <w:w w:val="105"/>
        </w:rPr>
        <w:t xml:space="preserve"> </w:t>
      </w:r>
      <w:r>
        <w:rPr>
          <w:w w:val="105"/>
        </w:rPr>
        <w:t>body</w:t>
      </w:r>
      <w:r>
        <w:rPr>
          <w:spacing w:val="-14"/>
          <w:w w:val="105"/>
        </w:rPr>
        <w:t xml:space="preserve"> </w:t>
      </w:r>
      <w:r>
        <w:rPr>
          <w:w w:val="105"/>
        </w:rPr>
        <w:t>of</w:t>
      </w:r>
      <w:r>
        <w:rPr>
          <w:spacing w:val="-14"/>
          <w:w w:val="105"/>
        </w:rPr>
        <w:t xml:space="preserve"> </w:t>
      </w:r>
      <w:r>
        <w:rPr>
          <w:w w:val="105"/>
        </w:rPr>
        <w:t>the</w:t>
      </w:r>
      <w:r>
        <w:rPr>
          <w:spacing w:val="-14"/>
          <w:w w:val="105"/>
        </w:rPr>
        <w:t xml:space="preserve"> </w:t>
      </w:r>
      <w:r>
        <w:rPr>
          <w:w w:val="105"/>
        </w:rPr>
        <w:t>code.</w:t>
      </w:r>
      <w:r>
        <w:rPr>
          <w:spacing w:val="-14"/>
          <w:w w:val="105"/>
        </w:rPr>
        <w:t xml:space="preserve"> </w:t>
      </w:r>
      <w:r>
        <w:rPr>
          <w:w w:val="105"/>
        </w:rPr>
        <w:t>I</w:t>
      </w:r>
      <w:r>
        <w:rPr>
          <w:spacing w:val="-14"/>
          <w:w w:val="105"/>
        </w:rPr>
        <w:t xml:space="preserve"> </w:t>
      </w:r>
      <w:r>
        <w:rPr>
          <w:w w:val="105"/>
        </w:rPr>
        <w:t>need</w:t>
      </w:r>
      <w:r>
        <w:rPr>
          <w:spacing w:val="-3"/>
          <w:w w:val="105"/>
        </w:rPr>
        <w:t xml:space="preserve"> </w:t>
      </w:r>
      <w:r>
        <w:rPr>
          <w:rFonts w:ascii="Verdana"/>
          <w:color w:val="344178"/>
          <w:w w:val="105"/>
          <w:u w:val="single" w:color="344178"/>
        </w:rPr>
        <w:t>Inline</w:t>
      </w:r>
      <w:r>
        <w:rPr>
          <w:rFonts w:ascii="Verdana"/>
          <w:color w:val="344178"/>
          <w:spacing w:val="-15"/>
          <w:w w:val="105"/>
          <w:u w:val="single" w:color="344178"/>
        </w:rPr>
        <w:t xml:space="preserve"> </w:t>
      </w:r>
      <w:r>
        <w:rPr>
          <w:rFonts w:ascii="Verdana"/>
          <w:color w:val="344178"/>
          <w:w w:val="105"/>
          <w:u w:val="single" w:color="344178"/>
        </w:rPr>
        <w:t>Method</w:t>
      </w:r>
      <w:r>
        <w:rPr>
          <w:rFonts w:ascii="Verdana"/>
          <w:color w:val="344178"/>
          <w:spacing w:val="-27"/>
          <w:w w:val="105"/>
        </w:rPr>
        <w:t xml:space="preserve"> </w:t>
      </w:r>
      <w:r>
        <w:rPr>
          <w:w w:val="105"/>
        </w:rPr>
        <w:t>when</w:t>
      </w:r>
      <w:r>
        <w:rPr>
          <w:spacing w:val="-14"/>
          <w:w w:val="105"/>
        </w:rPr>
        <w:t xml:space="preserve"> </w:t>
      </w:r>
      <w:r>
        <w:rPr>
          <w:w w:val="105"/>
        </w:rPr>
        <w:t>I've</w:t>
      </w:r>
      <w:r>
        <w:rPr>
          <w:spacing w:val="-14"/>
          <w:w w:val="105"/>
        </w:rPr>
        <w:t xml:space="preserve"> </w:t>
      </w:r>
      <w:r>
        <w:rPr>
          <w:w w:val="105"/>
        </w:rPr>
        <w:t>done</w:t>
      </w:r>
      <w:r>
        <w:rPr>
          <w:spacing w:val="-14"/>
          <w:w w:val="105"/>
        </w:rPr>
        <w:t xml:space="preserve"> </w:t>
      </w:r>
      <w:r>
        <w:rPr>
          <w:w w:val="105"/>
        </w:rPr>
        <w:t>multiple</w:t>
      </w:r>
      <w:r>
        <w:rPr>
          <w:spacing w:val="-14"/>
          <w:w w:val="105"/>
        </w:rPr>
        <w:t xml:space="preserve"> </w:t>
      </w:r>
      <w:r>
        <w:rPr>
          <w:w w:val="105"/>
        </w:rPr>
        <w:t>extractions</w:t>
      </w:r>
      <w:r>
        <w:rPr>
          <w:spacing w:val="-13"/>
          <w:w w:val="105"/>
        </w:rPr>
        <w:t xml:space="preserve"> </w:t>
      </w:r>
      <w:r>
        <w:rPr>
          <w:w w:val="105"/>
        </w:rPr>
        <w:t>and</w:t>
      </w:r>
      <w:r>
        <w:rPr>
          <w:spacing w:val="-14"/>
          <w:w w:val="105"/>
        </w:rPr>
        <w:t xml:space="preserve"> </w:t>
      </w:r>
      <w:r>
        <w:rPr>
          <w:w w:val="105"/>
        </w:rPr>
        <w:t>realize some</w:t>
      </w:r>
      <w:r>
        <w:rPr>
          <w:spacing w:val="-11"/>
          <w:w w:val="105"/>
        </w:rPr>
        <w:t xml:space="preserve"> </w:t>
      </w:r>
      <w:r>
        <w:rPr>
          <w:w w:val="105"/>
        </w:rPr>
        <w:t>of</w:t>
      </w:r>
      <w:r>
        <w:rPr>
          <w:spacing w:val="-10"/>
          <w:w w:val="105"/>
        </w:rPr>
        <w:t xml:space="preserve"> </w:t>
      </w:r>
      <w:r>
        <w:rPr>
          <w:w w:val="105"/>
        </w:rPr>
        <w:t>the</w:t>
      </w:r>
      <w:r>
        <w:rPr>
          <w:spacing w:val="-10"/>
          <w:w w:val="105"/>
        </w:rPr>
        <w:t xml:space="preserve"> </w:t>
      </w:r>
      <w:r>
        <w:rPr>
          <w:w w:val="105"/>
        </w:rPr>
        <w:t>resulting</w:t>
      </w:r>
      <w:r>
        <w:rPr>
          <w:spacing w:val="-10"/>
          <w:w w:val="105"/>
        </w:rPr>
        <w:t xml:space="preserve"> </w:t>
      </w:r>
      <w:r>
        <w:rPr>
          <w:w w:val="105"/>
        </w:rPr>
        <w:t>methods</w:t>
      </w:r>
      <w:r>
        <w:rPr>
          <w:spacing w:val="-10"/>
          <w:w w:val="105"/>
        </w:rPr>
        <w:t xml:space="preserve"> </w:t>
      </w:r>
      <w:r>
        <w:rPr>
          <w:w w:val="105"/>
        </w:rPr>
        <w:t>are</w:t>
      </w:r>
      <w:r>
        <w:rPr>
          <w:spacing w:val="-10"/>
          <w:w w:val="105"/>
        </w:rPr>
        <w:t xml:space="preserve"> </w:t>
      </w:r>
      <w:r>
        <w:rPr>
          <w:w w:val="105"/>
        </w:rPr>
        <w:t>no</w:t>
      </w:r>
      <w:r>
        <w:rPr>
          <w:spacing w:val="-11"/>
          <w:w w:val="105"/>
        </w:rPr>
        <w:t xml:space="preserve"> </w:t>
      </w:r>
      <w:r>
        <w:rPr>
          <w:w w:val="105"/>
        </w:rPr>
        <w:t>longer</w:t>
      </w:r>
      <w:r>
        <w:rPr>
          <w:spacing w:val="-10"/>
          <w:w w:val="105"/>
        </w:rPr>
        <w:t xml:space="preserve"> </w:t>
      </w:r>
      <w:r>
        <w:rPr>
          <w:w w:val="105"/>
        </w:rPr>
        <w:t>pulling</w:t>
      </w:r>
      <w:r>
        <w:rPr>
          <w:spacing w:val="-11"/>
          <w:w w:val="105"/>
        </w:rPr>
        <w:t xml:space="preserve"> </w:t>
      </w:r>
      <w:r>
        <w:rPr>
          <w:w w:val="105"/>
        </w:rPr>
        <w:t>their</w:t>
      </w:r>
      <w:r>
        <w:rPr>
          <w:spacing w:val="-11"/>
          <w:w w:val="105"/>
        </w:rPr>
        <w:t xml:space="preserve"> </w:t>
      </w:r>
      <w:r>
        <w:rPr>
          <w:w w:val="105"/>
        </w:rPr>
        <w:t>weight</w:t>
      </w:r>
      <w:r>
        <w:rPr>
          <w:spacing w:val="-11"/>
          <w:w w:val="105"/>
        </w:rPr>
        <w:t xml:space="preserve"> </w:t>
      </w:r>
      <w:r>
        <w:rPr>
          <w:w w:val="105"/>
        </w:rPr>
        <w:t>or</w:t>
      </w:r>
      <w:r>
        <w:rPr>
          <w:spacing w:val="-11"/>
          <w:w w:val="105"/>
        </w:rPr>
        <w:t xml:space="preserve"> </w:t>
      </w:r>
      <w:r>
        <w:rPr>
          <w:w w:val="105"/>
        </w:rPr>
        <w:t>if</w:t>
      </w:r>
      <w:r>
        <w:rPr>
          <w:spacing w:val="-11"/>
          <w:w w:val="105"/>
        </w:rPr>
        <w:t xml:space="preserve"> </w:t>
      </w:r>
      <w:r>
        <w:rPr>
          <w:w w:val="105"/>
        </w:rPr>
        <w:t>I</w:t>
      </w:r>
      <w:r>
        <w:rPr>
          <w:spacing w:val="-11"/>
          <w:w w:val="105"/>
        </w:rPr>
        <w:t xml:space="preserve"> </w:t>
      </w:r>
      <w:r>
        <w:rPr>
          <w:w w:val="105"/>
        </w:rPr>
        <w:t>need</w:t>
      </w:r>
      <w:r>
        <w:rPr>
          <w:spacing w:val="-11"/>
          <w:w w:val="105"/>
        </w:rPr>
        <w:t xml:space="preserve"> </w:t>
      </w:r>
      <w:r>
        <w:rPr>
          <w:w w:val="105"/>
        </w:rPr>
        <w:t>to</w:t>
      </w:r>
      <w:r>
        <w:rPr>
          <w:spacing w:val="-11"/>
          <w:w w:val="105"/>
        </w:rPr>
        <w:t xml:space="preserve"> </w:t>
      </w:r>
      <w:r>
        <w:rPr>
          <w:w w:val="105"/>
        </w:rPr>
        <w:t>reorganize</w:t>
      </w:r>
      <w:r>
        <w:rPr>
          <w:spacing w:val="-11"/>
          <w:w w:val="105"/>
        </w:rPr>
        <w:t xml:space="preserve"> </w:t>
      </w:r>
      <w:r>
        <w:rPr>
          <w:w w:val="105"/>
        </w:rPr>
        <w:t>the</w:t>
      </w:r>
      <w:r>
        <w:rPr>
          <w:spacing w:val="-11"/>
          <w:w w:val="105"/>
        </w:rPr>
        <w:t xml:space="preserve"> </w:t>
      </w:r>
      <w:r>
        <w:rPr>
          <w:spacing w:val="-2"/>
          <w:w w:val="105"/>
        </w:rPr>
        <w:t xml:space="preserve">way </w:t>
      </w:r>
      <w:r>
        <w:rPr>
          <w:spacing w:val="-3"/>
          <w:w w:val="105"/>
        </w:rPr>
        <w:t>I've broken down</w:t>
      </w:r>
      <w:r>
        <w:rPr>
          <w:spacing w:val="8"/>
          <w:w w:val="105"/>
        </w:rPr>
        <w:t xml:space="preserve"> </w:t>
      </w:r>
      <w:r>
        <w:rPr>
          <w:spacing w:val="-3"/>
          <w:w w:val="105"/>
        </w:rPr>
        <w:t>methods.</w:t>
      </w:r>
    </w:p>
    <w:p w:rsidR="00F971A3" w:rsidRDefault="00F971A3">
      <w:pPr>
        <w:pStyle w:val="BodyText"/>
        <w:spacing w:before="5"/>
        <w:rPr>
          <w:sz w:val="26"/>
        </w:rPr>
      </w:pPr>
    </w:p>
    <w:p w:rsidR="00F971A3" w:rsidRDefault="008B76CE">
      <w:pPr>
        <w:pStyle w:val="BodyText"/>
        <w:spacing w:line="249" w:lineRule="auto"/>
        <w:ind w:left="160" w:right="376"/>
      </w:pPr>
      <w:r>
        <w:rPr>
          <w:w w:val="105"/>
        </w:rPr>
        <w:t>The</w:t>
      </w:r>
      <w:r>
        <w:rPr>
          <w:spacing w:val="-14"/>
          <w:w w:val="105"/>
        </w:rPr>
        <w:t xml:space="preserve"> </w:t>
      </w:r>
      <w:r>
        <w:rPr>
          <w:w w:val="105"/>
        </w:rPr>
        <w:t>biggest</w:t>
      </w:r>
      <w:r>
        <w:rPr>
          <w:spacing w:val="-13"/>
          <w:w w:val="105"/>
        </w:rPr>
        <w:t xml:space="preserve"> </w:t>
      </w:r>
      <w:r>
        <w:rPr>
          <w:w w:val="105"/>
        </w:rPr>
        <w:t>problem</w:t>
      </w:r>
      <w:r>
        <w:rPr>
          <w:spacing w:val="-14"/>
          <w:w w:val="105"/>
        </w:rPr>
        <w:t xml:space="preserve"> </w:t>
      </w:r>
      <w:r>
        <w:rPr>
          <w:w w:val="105"/>
        </w:rPr>
        <w:t>with</w:t>
      </w:r>
      <w:r>
        <w:rPr>
          <w:spacing w:val="-1"/>
          <w:w w:val="105"/>
        </w:rPr>
        <w:t xml:space="preserve"> </w:t>
      </w:r>
      <w:r>
        <w:rPr>
          <w:rFonts w:ascii="Verdana"/>
          <w:color w:val="344178"/>
          <w:spacing w:val="2"/>
          <w:w w:val="105"/>
          <w:u w:val="single" w:color="344178"/>
        </w:rPr>
        <w:t>Extract</w:t>
      </w:r>
      <w:r>
        <w:rPr>
          <w:rFonts w:ascii="Verdana"/>
          <w:color w:val="344178"/>
          <w:spacing w:val="-10"/>
          <w:w w:val="105"/>
          <w:u w:val="single" w:color="344178"/>
        </w:rPr>
        <w:t xml:space="preserve"> </w:t>
      </w:r>
      <w:r>
        <w:rPr>
          <w:rFonts w:ascii="Verdana"/>
          <w:color w:val="344178"/>
          <w:spacing w:val="2"/>
          <w:w w:val="105"/>
          <w:u w:val="single" w:color="344178"/>
        </w:rPr>
        <w:t>Method</w:t>
      </w:r>
      <w:r>
        <w:rPr>
          <w:rFonts w:ascii="Verdana"/>
          <w:color w:val="344178"/>
          <w:spacing w:val="-23"/>
          <w:w w:val="105"/>
        </w:rPr>
        <w:t xml:space="preserve"> </w:t>
      </w:r>
      <w:r>
        <w:rPr>
          <w:w w:val="105"/>
        </w:rPr>
        <w:t>is</w:t>
      </w:r>
      <w:r>
        <w:rPr>
          <w:spacing w:val="-9"/>
          <w:w w:val="105"/>
        </w:rPr>
        <w:t xml:space="preserve"> </w:t>
      </w:r>
      <w:r>
        <w:rPr>
          <w:w w:val="105"/>
        </w:rPr>
        <w:t>dealing</w:t>
      </w:r>
      <w:r>
        <w:rPr>
          <w:spacing w:val="-10"/>
          <w:w w:val="105"/>
        </w:rPr>
        <w:t xml:space="preserve"> </w:t>
      </w:r>
      <w:r>
        <w:rPr>
          <w:w w:val="105"/>
        </w:rPr>
        <w:t>with</w:t>
      </w:r>
      <w:r>
        <w:rPr>
          <w:spacing w:val="-9"/>
          <w:w w:val="105"/>
        </w:rPr>
        <w:t xml:space="preserve"> </w:t>
      </w:r>
      <w:r>
        <w:rPr>
          <w:w w:val="105"/>
        </w:rPr>
        <w:t>local</w:t>
      </w:r>
      <w:r>
        <w:rPr>
          <w:spacing w:val="-10"/>
          <w:w w:val="105"/>
        </w:rPr>
        <w:t xml:space="preserve"> </w:t>
      </w:r>
      <w:r>
        <w:rPr>
          <w:w w:val="105"/>
        </w:rPr>
        <w:t>variables,</w:t>
      </w:r>
      <w:r>
        <w:rPr>
          <w:spacing w:val="-9"/>
          <w:w w:val="105"/>
        </w:rPr>
        <w:t xml:space="preserve"> </w:t>
      </w:r>
      <w:r>
        <w:rPr>
          <w:w w:val="105"/>
        </w:rPr>
        <w:t>and</w:t>
      </w:r>
      <w:r>
        <w:rPr>
          <w:spacing w:val="-10"/>
          <w:w w:val="105"/>
        </w:rPr>
        <w:t xml:space="preserve"> </w:t>
      </w:r>
      <w:r>
        <w:rPr>
          <w:w w:val="105"/>
        </w:rPr>
        <w:t>temps</w:t>
      </w:r>
      <w:r>
        <w:rPr>
          <w:spacing w:val="-9"/>
          <w:w w:val="105"/>
        </w:rPr>
        <w:t xml:space="preserve"> </w:t>
      </w:r>
      <w:r>
        <w:rPr>
          <w:w w:val="105"/>
        </w:rPr>
        <w:t>are</w:t>
      </w:r>
      <w:r>
        <w:rPr>
          <w:spacing w:val="-10"/>
          <w:w w:val="105"/>
        </w:rPr>
        <w:t xml:space="preserve"> </w:t>
      </w:r>
      <w:r>
        <w:rPr>
          <w:spacing w:val="-7"/>
          <w:w w:val="105"/>
        </w:rPr>
        <w:t>one</w:t>
      </w:r>
      <w:r>
        <w:rPr>
          <w:spacing w:val="-18"/>
          <w:w w:val="105"/>
        </w:rPr>
        <w:t xml:space="preserve"> </w:t>
      </w:r>
      <w:r>
        <w:rPr>
          <w:spacing w:val="-5"/>
          <w:w w:val="105"/>
        </w:rPr>
        <w:t xml:space="preserve">of </w:t>
      </w:r>
      <w:r>
        <w:rPr>
          <w:w w:val="105"/>
        </w:rPr>
        <w:t xml:space="preserve">the main sources of this issue. When I'm working on a method, I like </w:t>
      </w:r>
      <w:r>
        <w:rPr>
          <w:rFonts w:ascii="Verdana"/>
          <w:color w:val="344178"/>
          <w:w w:val="105"/>
          <w:u w:val="single" w:color="344178"/>
        </w:rPr>
        <w:t>Replace Temp with</w:t>
      </w:r>
      <w:r>
        <w:rPr>
          <w:rFonts w:ascii="Verdana"/>
          <w:color w:val="344178"/>
          <w:w w:val="105"/>
        </w:rPr>
        <w:t xml:space="preserve"> </w:t>
      </w:r>
      <w:r>
        <w:rPr>
          <w:rFonts w:ascii="Verdana"/>
          <w:color w:val="344178"/>
          <w:w w:val="105"/>
          <w:u w:val="single" w:color="344178"/>
        </w:rPr>
        <w:t>Query</w:t>
      </w:r>
      <w:r>
        <w:rPr>
          <w:w w:val="105"/>
        </w:rPr>
        <w:t>to</w:t>
      </w:r>
      <w:r>
        <w:rPr>
          <w:spacing w:val="-14"/>
          <w:w w:val="105"/>
        </w:rPr>
        <w:t xml:space="preserve"> </w:t>
      </w:r>
      <w:r>
        <w:rPr>
          <w:w w:val="105"/>
        </w:rPr>
        <w:t>get</w:t>
      </w:r>
      <w:r>
        <w:rPr>
          <w:spacing w:val="-14"/>
          <w:w w:val="105"/>
        </w:rPr>
        <w:t xml:space="preserve"> </w:t>
      </w:r>
      <w:r>
        <w:rPr>
          <w:w w:val="105"/>
        </w:rPr>
        <w:t>rid</w:t>
      </w:r>
      <w:r>
        <w:rPr>
          <w:spacing w:val="-13"/>
          <w:w w:val="105"/>
        </w:rPr>
        <w:t xml:space="preserve"> </w:t>
      </w:r>
      <w:r>
        <w:rPr>
          <w:w w:val="105"/>
        </w:rPr>
        <w:t>of</w:t>
      </w:r>
      <w:r>
        <w:rPr>
          <w:spacing w:val="-14"/>
          <w:w w:val="105"/>
        </w:rPr>
        <w:t xml:space="preserve"> </w:t>
      </w:r>
      <w:r>
        <w:rPr>
          <w:w w:val="105"/>
        </w:rPr>
        <w:t>any</w:t>
      </w:r>
      <w:r>
        <w:rPr>
          <w:spacing w:val="-13"/>
          <w:w w:val="105"/>
        </w:rPr>
        <w:t xml:space="preserve"> </w:t>
      </w:r>
      <w:r>
        <w:rPr>
          <w:w w:val="105"/>
        </w:rPr>
        <w:t>temporary</w:t>
      </w:r>
      <w:r>
        <w:rPr>
          <w:spacing w:val="-14"/>
          <w:w w:val="105"/>
        </w:rPr>
        <w:t xml:space="preserve"> </w:t>
      </w:r>
      <w:r>
        <w:rPr>
          <w:w w:val="105"/>
        </w:rPr>
        <w:t>variables</w:t>
      </w:r>
      <w:r>
        <w:rPr>
          <w:spacing w:val="-13"/>
          <w:w w:val="105"/>
        </w:rPr>
        <w:t xml:space="preserve"> </w:t>
      </w:r>
      <w:r>
        <w:rPr>
          <w:w w:val="105"/>
        </w:rPr>
        <w:t>that</w:t>
      </w:r>
      <w:r>
        <w:rPr>
          <w:spacing w:val="-14"/>
          <w:w w:val="105"/>
        </w:rPr>
        <w:t xml:space="preserve"> </w:t>
      </w:r>
      <w:r>
        <w:rPr>
          <w:w w:val="105"/>
        </w:rPr>
        <w:t>I</w:t>
      </w:r>
      <w:r>
        <w:rPr>
          <w:spacing w:val="-13"/>
          <w:w w:val="105"/>
        </w:rPr>
        <w:t xml:space="preserve"> </w:t>
      </w:r>
      <w:r>
        <w:rPr>
          <w:w w:val="105"/>
        </w:rPr>
        <w:t>can</w:t>
      </w:r>
      <w:r>
        <w:rPr>
          <w:spacing w:val="-14"/>
          <w:w w:val="105"/>
        </w:rPr>
        <w:t xml:space="preserve"> </w:t>
      </w:r>
      <w:r>
        <w:rPr>
          <w:w w:val="105"/>
        </w:rPr>
        <w:t>remove.</w:t>
      </w:r>
      <w:r>
        <w:rPr>
          <w:spacing w:val="-14"/>
          <w:w w:val="105"/>
        </w:rPr>
        <w:t xml:space="preserve"> </w:t>
      </w:r>
      <w:r>
        <w:rPr>
          <w:w w:val="105"/>
        </w:rPr>
        <w:t>If</w:t>
      </w:r>
      <w:r>
        <w:rPr>
          <w:spacing w:val="-13"/>
          <w:w w:val="105"/>
        </w:rPr>
        <w:t xml:space="preserve"> </w:t>
      </w:r>
      <w:r>
        <w:rPr>
          <w:w w:val="105"/>
        </w:rPr>
        <w:t>the</w:t>
      </w:r>
      <w:r>
        <w:rPr>
          <w:spacing w:val="-14"/>
          <w:w w:val="105"/>
        </w:rPr>
        <w:t xml:space="preserve"> </w:t>
      </w:r>
      <w:r>
        <w:rPr>
          <w:w w:val="105"/>
        </w:rPr>
        <w:t>temp</w:t>
      </w:r>
      <w:r>
        <w:rPr>
          <w:spacing w:val="-13"/>
          <w:w w:val="105"/>
        </w:rPr>
        <w:t xml:space="preserve"> </w:t>
      </w:r>
      <w:r>
        <w:rPr>
          <w:w w:val="105"/>
        </w:rPr>
        <w:t>is</w:t>
      </w:r>
      <w:r>
        <w:rPr>
          <w:spacing w:val="-14"/>
          <w:w w:val="105"/>
        </w:rPr>
        <w:t xml:space="preserve"> </w:t>
      </w:r>
      <w:r>
        <w:rPr>
          <w:w w:val="105"/>
        </w:rPr>
        <w:t>used</w:t>
      </w:r>
      <w:r>
        <w:rPr>
          <w:spacing w:val="-2"/>
          <w:w w:val="105"/>
        </w:rPr>
        <w:t xml:space="preserve"> </w:t>
      </w:r>
      <w:r>
        <w:rPr>
          <w:w w:val="105"/>
        </w:rPr>
        <w:t>for</w:t>
      </w:r>
      <w:r>
        <w:rPr>
          <w:spacing w:val="-12"/>
          <w:w w:val="105"/>
        </w:rPr>
        <w:t xml:space="preserve"> </w:t>
      </w:r>
      <w:r>
        <w:rPr>
          <w:w w:val="105"/>
        </w:rPr>
        <w:t>many</w:t>
      </w:r>
      <w:r>
        <w:rPr>
          <w:spacing w:val="-12"/>
          <w:w w:val="105"/>
        </w:rPr>
        <w:t xml:space="preserve"> </w:t>
      </w:r>
      <w:r>
        <w:rPr>
          <w:w w:val="105"/>
        </w:rPr>
        <w:t xml:space="preserve">things, I use </w:t>
      </w:r>
      <w:r>
        <w:rPr>
          <w:rFonts w:ascii="Verdana"/>
          <w:color w:val="344178"/>
          <w:spacing w:val="-3"/>
          <w:w w:val="105"/>
          <w:u w:val="single" w:color="344178"/>
        </w:rPr>
        <w:t>Split Temporary Variable</w:t>
      </w:r>
      <w:r>
        <w:rPr>
          <w:rFonts w:ascii="Verdana"/>
          <w:color w:val="344178"/>
          <w:spacing w:val="-3"/>
          <w:w w:val="105"/>
        </w:rPr>
        <w:t xml:space="preserve"> </w:t>
      </w:r>
      <w:r>
        <w:rPr>
          <w:w w:val="105"/>
        </w:rPr>
        <w:t>first to make the temp easier to</w:t>
      </w:r>
      <w:r>
        <w:rPr>
          <w:spacing w:val="3"/>
          <w:w w:val="105"/>
        </w:rPr>
        <w:t xml:space="preserve"> </w:t>
      </w:r>
      <w:r>
        <w:rPr>
          <w:w w:val="105"/>
        </w:rPr>
        <w:t>replace.</w:t>
      </w:r>
    </w:p>
    <w:p w:rsidR="00F971A3" w:rsidRDefault="00F971A3">
      <w:pPr>
        <w:pStyle w:val="BodyText"/>
        <w:spacing w:before="10"/>
        <w:rPr>
          <w:sz w:val="25"/>
        </w:rPr>
      </w:pPr>
    </w:p>
    <w:p w:rsidR="00F971A3" w:rsidRDefault="008B76CE">
      <w:pPr>
        <w:pStyle w:val="BodyText"/>
        <w:spacing w:before="1"/>
        <w:ind w:left="160"/>
      </w:pPr>
      <w:r>
        <w:rPr>
          <w:w w:val="105"/>
        </w:rPr>
        <w:t xml:space="preserve">Sometimes, however, the temporary variables are just too tangled to replace. I need </w:t>
      </w:r>
      <w:r>
        <w:rPr>
          <w:rFonts w:ascii="Verdana"/>
          <w:color w:val="344178"/>
          <w:w w:val="105"/>
          <w:u w:val="single" w:color="344178"/>
        </w:rPr>
        <w:t>Replace</w:t>
      </w:r>
      <w:r>
        <w:rPr>
          <w:rFonts w:ascii="Verdana"/>
          <w:color w:val="344178"/>
          <w:w w:val="105"/>
        </w:rPr>
        <w:t xml:space="preserve"> </w:t>
      </w:r>
      <w:r>
        <w:rPr>
          <w:rFonts w:ascii="Verdana"/>
          <w:color w:val="344178"/>
          <w:w w:val="105"/>
          <w:u w:val="single" w:color="344178"/>
        </w:rPr>
        <w:t>Method</w:t>
      </w:r>
      <w:r>
        <w:rPr>
          <w:rFonts w:ascii="Verdana"/>
          <w:color w:val="344178"/>
          <w:spacing w:val="-7"/>
          <w:w w:val="105"/>
          <w:u w:val="single" w:color="344178"/>
        </w:rPr>
        <w:t xml:space="preserve"> </w:t>
      </w:r>
      <w:r>
        <w:rPr>
          <w:rFonts w:ascii="Verdana"/>
          <w:color w:val="344178"/>
          <w:w w:val="105"/>
          <w:u w:val="single" w:color="344178"/>
        </w:rPr>
        <w:t>with</w:t>
      </w:r>
      <w:r>
        <w:rPr>
          <w:rFonts w:ascii="Verdana"/>
          <w:color w:val="344178"/>
          <w:spacing w:val="-7"/>
          <w:w w:val="105"/>
          <w:u w:val="single" w:color="344178"/>
        </w:rPr>
        <w:t xml:space="preserve"> </w:t>
      </w:r>
      <w:r>
        <w:rPr>
          <w:rFonts w:ascii="Verdana"/>
          <w:color w:val="344178"/>
          <w:w w:val="105"/>
          <w:u w:val="single" w:color="344178"/>
        </w:rPr>
        <w:t>Method</w:t>
      </w:r>
      <w:r>
        <w:rPr>
          <w:rFonts w:ascii="Verdana"/>
          <w:color w:val="344178"/>
          <w:spacing w:val="-6"/>
          <w:w w:val="105"/>
          <w:u w:val="single" w:color="344178"/>
        </w:rPr>
        <w:t xml:space="preserve"> </w:t>
      </w:r>
      <w:r>
        <w:rPr>
          <w:rFonts w:ascii="Verdana"/>
          <w:color w:val="344178"/>
          <w:w w:val="105"/>
          <w:u w:val="single" w:color="344178"/>
        </w:rPr>
        <w:t>Object</w:t>
      </w:r>
      <w:r>
        <w:rPr>
          <w:w w:val="105"/>
        </w:rPr>
        <w:t>.</w:t>
      </w:r>
      <w:r>
        <w:rPr>
          <w:spacing w:val="-8"/>
          <w:w w:val="105"/>
        </w:rPr>
        <w:t xml:space="preserve"> </w:t>
      </w:r>
      <w:r>
        <w:rPr>
          <w:w w:val="105"/>
        </w:rPr>
        <w:t>This</w:t>
      </w:r>
      <w:r>
        <w:rPr>
          <w:spacing w:val="-8"/>
          <w:w w:val="105"/>
        </w:rPr>
        <w:t xml:space="preserve"> </w:t>
      </w:r>
      <w:r>
        <w:rPr>
          <w:w w:val="105"/>
        </w:rPr>
        <w:t>allows</w:t>
      </w:r>
      <w:r>
        <w:rPr>
          <w:spacing w:val="-7"/>
          <w:w w:val="105"/>
        </w:rPr>
        <w:t xml:space="preserve"> </w:t>
      </w:r>
      <w:r>
        <w:rPr>
          <w:w w:val="105"/>
        </w:rPr>
        <w:t>me</w:t>
      </w:r>
      <w:r>
        <w:rPr>
          <w:spacing w:val="-8"/>
          <w:w w:val="105"/>
        </w:rPr>
        <w:t xml:space="preserve"> </w:t>
      </w:r>
      <w:r>
        <w:rPr>
          <w:w w:val="105"/>
        </w:rPr>
        <w:t>to</w:t>
      </w:r>
      <w:r>
        <w:rPr>
          <w:spacing w:val="-8"/>
          <w:w w:val="105"/>
        </w:rPr>
        <w:t xml:space="preserve"> </w:t>
      </w:r>
      <w:r>
        <w:rPr>
          <w:w w:val="105"/>
        </w:rPr>
        <w:t>break</w:t>
      </w:r>
      <w:r>
        <w:rPr>
          <w:spacing w:val="-7"/>
          <w:w w:val="105"/>
        </w:rPr>
        <w:t xml:space="preserve"> </w:t>
      </w:r>
      <w:r>
        <w:rPr>
          <w:w w:val="105"/>
        </w:rPr>
        <w:t>up</w:t>
      </w:r>
      <w:r>
        <w:rPr>
          <w:spacing w:val="-8"/>
          <w:w w:val="105"/>
        </w:rPr>
        <w:t xml:space="preserve"> </w:t>
      </w:r>
      <w:r>
        <w:rPr>
          <w:w w:val="105"/>
        </w:rPr>
        <w:t>even</w:t>
      </w:r>
      <w:r>
        <w:rPr>
          <w:spacing w:val="-8"/>
          <w:w w:val="105"/>
        </w:rPr>
        <w:t xml:space="preserve"> </w:t>
      </w:r>
      <w:r>
        <w:rPr>
          <w:w w:val="105"/>
        </w:rPr>
        <w:t>the</w:t>
      </w:r>
      <w:r>
        <w:rPr>
          <w:spacing w:val="-7"/>
          <w:w w:val="105"/>
        </w:rPr>
        <w:t xml:space="preserve"> </w:t>
      </w:r>
      <w:r>
        <w:rPr>
          <w:w w:val="105"/>
        </w:rPr>
        <w:t>most</w:t>
      </w:r>
      <w:r>
        <w:rPr>
          <w:spacing w:val="-8"/>
          <w:w w:val="105"/>
        </w:rPr>
        <w:t xml:space="preserve"> </w:t>
      </w:r>
      <w:r>
        <w:rPr>
          <w:w w:val="105"/>
        </w:rPr>
        <w:t>tangled</w:t>
      </w:r>
      <w:r>
        <w:rPr>
          <w:spacing w:val="-8"/>
          <w:w w:val="105"/>
        </w:rPr>
        <w:t xml:space="preserve"> </w:t>
      </w:r>
      <w:r>
        <w:rPr>
          <w:w w:val="105"/>
        </w:rPr>
        <w:t>method,</w:t>
      </w:r>
      <w:r>
        <w:rPr>
          <w:spacing w:val="-7"/>
          <w:w w:val="105"/>
        </w:rPr>
        <w:t xml:space="preserve"> </w:t>
      </w:r>
      <w:r>
        <w:rPr>
          <w:w w:val="105"/>
        </w:rPr>
        <w:t>at</w:t>
      </w:r>
      <w:r>
        <w:rPr>
          <w:spacing w:val="-8"/>
          <w:w w:val="105"/>
        </w:rPr>
        <w:t xml:space="preserve"> </w:t>
      </w:r>
      <w:r>
        <w:rPr>
          <w:w w:val="105"/>
        </w:rPr>
        <w:t>the cost of introducing a new class for the</w:t>
      </w:r>
      <w:r>
        <w:rPr>
          <w:spacing w:val="17"/>
          <w:w w:val="105"/>
        </w:rPr>
        <w:t xml:space="preserve"> </w:t>
      </w:r>
      <w:r>
        <w:rPr>
          <w:w w:val="105"/>
        </w:rPr>
        <w:t>job.</w:t>
      </w:r>
    </w:p>
    <w:p w:rsidR="00F971A3" w:rsidRDefault="00F971A3">
      <w:pPr>
        <w:pStyle w:val="BodyText"/>
        <w:spacing w:before="7"/>
        <w:rPr>
          <w:sz w:val="26"/>
        </w:rPr>
      </w:pPr>
    </w:p>
    <w:p w:rsidR="00F971A3" w:rsidRDefault="008B76CE">
      <w:pPr>
        <w:pStyle w:val="BodyText"/>
        <w:spacing w:line="249" w:lineRule="auto"/>
        <w:ind w:left="160" w:right="544"/>
      </w:pPr>
      <w:r>
        <w:rPr>
          <w:w w:val="105"/>
        </w:rPr>
        <w:t>Parameters</w:t>
      </w:r>
      <w:r>
        <w:rPr>
          <w:spacing w:val="-12"/>
          <w:w w:val="105"/>
        </w:rPr>
        <w:t xml:space="preserve"> </w:t>
      </w:r>
      <w:r>
        <w:rPr>
          <w:w w:val="105"/>
        </w:rPr>
        <w:t>are</w:t>
      </w:r>
      <w:r>
        <w:rPr>
          <w:spacing w:val="-11"/>
          <w:w w:val="105"/>
        </w:rPr>
        <w:t xml:space="preserve"> </w:t>
      </w:r>
      <w:r>
        <w:rPr>
          <w:w w:val="105"/>
        </w:rPr>
        <w:t>less</w:t>
      </w:r>
      <w:r>
        <w:rPr>
          <w:spacing w:val="-11"/>
          <w:w w:val="105"/>
        </w:rPr>
        <w:t xml:space="preserve"> </w:t>
      </w:r>
      <w:r>
        <w:rPr>
          <w:w w:val="105"/>
        </w:rPr>
        <w:t>of</w:t>
      </w:r>
      <w:r>
        <w:rPr>
          <w:spacing w:val="-11"/>
          <w:w w:val="105"/>
        </w:rPr>
        <w:t xml:space="preserve"> </w:t>
      </w:r>
      <w:r>
        <w:rPr>
          <w:w w:val="105"/>
        </w:rPr>
        <w:t>a</w:t>
      </w:r>
      <w:r>
        <w:rPr>
          <w:spacing w:val="-11"/>
          <w:w w:val="105"/>
        </w:rPr>
        <w:t xml:space="preserve"> </w:t>
      </w:r>
      <w:r>
        <w:rPr>
          <w:w w:val="105"/>
        </w:rPr>
        <w:t>problem</w:t>
      </w:r>
      <w:r>
        <w:rPr>
          <w:spacing w:val="-13"/>
          <w:w w:val="105"/>
        </w:rPr>
        <w:t xml:space="preserve"> </w:t>
      </w:r>
      <w:r>
        <w:rPr>
          <w:w w:val="105"/>
        </w:rPr>
        <w:t>than</w:t>
      </w:r>
      <w:r>
        <w:rPr>
          <w:spacing w:val="-12"/>
          <w:w w:val="105"/>
        </w:rPr>
        <w:t xml:space="preserve"> </w:t>
      </w:r>
      <w:r>
        <w:rPr>
          <w:w w:val="105"/>
        </w:rPr>
        <w:t>temps,</w:t>
      </w:r>
      <w:r>
        <w:rPr>
          <w:spacing w:val="-12"/>
          <w:w w:val="105"/>
        </w:rPr>
        <w:t xml:space="preserve"> </w:t>
      </w:r>
      <w:r>
        <w:rPr>
          <w:w w:val="105"/>
        </w:rPr>
        <w:t>provided</w:t>
      </w:r>
      <w:r>
        <w:rPr>
          <w:spacing w:val="-12"/>
          <w:w w:val="105"/>
        </w:rPr>
        <w:t xml:space="preserve"> </w:t>
      </w:r>
      <w:r>
        <w:rPr>
          <w:w w:val="105"/>
        </w:rPr>
        <w:t>you</w:t>
      </w:r>
      <w:r>
        <w:rPr>
          <w:spacing w:val="-11"/>
          <w:w w:val="105"/>
        </w:rPr>
        <w:t xml:space="preserve"> </w:t>
      </w:r>
      <w:r>
        <w:rPr>
          <w:w w:val="105"/>
        </w:rPr>
        <w:t>don't</w:t>
      </w:r>
      <w:r>
        <w:rPr>
          <w:spacing w:val="-12"/>
          <w:w w:val="105"/>
        </w:rPr>
        <w:t xml:space="preserve"> </w:t>
      </w:r>
      <w:r>
        <w:rPr>
          <w:w w:val="105"/>
        </w:rPr>
        <w:t>assign</w:t>
      </w:r>
      <w:r>
        <w:rPr>
          <w:spacing w:val="-12"/>
          <w:w w:val="105"/>
        </w:rPr>
        <w:t xml:space="preserve"> </w:t>
      </w:r>
      <w:r>
        <w:rPr>
          <w:w w:val="105"/>
        </w:rPr>
        <w:t>to</w:t>
      </w:r>
      <w:r>
        <w:rPr>
          <w:spacing w:val="-12"/>
          <w:w w:val="105"/>
        </w:rPr>
        <w:t xml:space="preserve"> </w:t>
      </w:r>
      <w:r>
        <w:rPr>
          <w:w w:val="105"/>
        </w:rPr>
        <w:t>them.</w:t>
      </w:r>
      <w:r>
        <w:rPr>
          <w:spacing w:val="-12"/>
          <w:w w:val="105"/>
        </w:rPr>
        <w:t xml:space="preserve"> </w:t>
      </w:r>
      <w:r>
        <w:rPr>
          <w:w w:val="105"/>
        </w:rPr>
        <w:t>If</w:t>
      </w:r>
      <w:r>
        <w:rPr>
          <w:spacing w:val="-12"/>
          <w:w w:val="105"/>
        </w:rPr>
        <w:t xml:space="preserve"> </w:t>
      </w:r>
      <w:r>
        <w:rPr>
          <w:w w:val="105"/>
        </w:rPr>
        <w:t>you</w:t>
      </w:r>
      <w:r>
        <w:rPr>
          <w:spacing w:val="-12"/>
          <w:w w:val="105"/>
        </w:rPr>
        <w:t xml:space="preserve"> </w:t>
      </w:r>
      <w:r>
        <w:rPr>
          <w:w w:val="105"/>
        </w:rPr>
        <w:t>do,</w:t>
      </w:r>
      <w:r>
        <w:rPr>
          <w:spacing w:val="-12"/>
          <w:w w:val="105"/>
        </w:rPr>
        <w:t xml:space="preserve"> </w:t>
      </w:r>
      <w:r>
        <w:rPr>
          <w:w w:val="105"/>
        </w:rPr>
        <w:t xml:space="preserve">you </w:t>
      </w:r>
      <w:r>
        <w:rPr>
          <w:spacing w:val="-3"/>
          <w:w w:val="105"/>
        </w:rPr>
        <w:t xml:space="preserve">need </w:t>
      </w:r>
      <w:r>
        <w:rPr>
          <w:rFonts w:ascii="Verdana"/>
          <w:color w:val="344178"/>
          <w:w w:val="105"/>
          <w:u w:val="single" w:color="344178"/>
        </w:rPr>
        <w:t>Remove Assignments to</w:t>
      </w:r>
      <w:r>
        <w:rPr>
          <w:rFonts w:ascii="Verdana"/>
          <w:color w:val="344178"/>
          <w:spacing w:val="3"/>
          <w:w w:val="105"/>
          <w:u w:val="single" w:color="344178"/>
        </w:rPr>
        <w:t xml:space="preserve"> </w:t>
      </w:r>
      <w:r>
        <w:rPr>
          <w:rFonts w:ascii="Verdana"/>
          <w:color w:val="344178"/>
          <w:w w:val="105"/>
          <w:u w:val="single" w:color="344178"/>
        </w:rPr>
        <w:t>Parameters</w:t>
      </w:r>
      <w:r>
        <w:rPr>
          <w:w w:val="105"/>
        </w:rPr>
        <w:t>.</w:t>
      </w:r>
    </w:p>
    <w:p w:rsidR="00F971A3" w:rsidRDefault="00F971A3">
      <w:pPr>
        <w:pStyle w:val="BodyText"/>
        <w:spacing w:before="10"/>
        <w:rPr>
          <w:sz w:val="25"/>
        </w:rPr>
      </w:pPr>
    </w:p>
    <w:p w:rsidR="00F971A3" w:rsidRDefault="008B76CE">
      <w:pPr>
        <w:pStyle w:val="BodyText"/>
        <w:ind w:left="160" w:right="271"/>
      </w:pPr>
      <w:r>
        <w:rPr>
          <w:w w:val="105"/>
        </w:rPr>
        <w:t>Once</w:t>
      </w:r>
      <w:r>
        <w:rPr>
          <w:spacing w:val="-10"/>
          <w:w w:val="105"/>
        </w:rPr>
        <w:t xml:space="preserve"> </w:t>
      </w:r>
      <w:r>
        <w:rPr>
          <w:w w:val="105"/>
        </w:rPr>
        <w:t>the</w:t>
      </w:r>
      <w:r>
        <w:rPr>
          <w:spacing w:val="-9"/>
          <w:w w:val="105"/>
        </w:rPr>
        <w:t xml:space="preserve"> </w:t>
      </w:r>
      <w:r>
        <w:rPr>
          <w:w w:val="105"/>
        </w:rPr>
        <w:t>method</w:t>
      </w:r>
      <w:r>
        <w:rPr>
          <w:spacing w:val="-9"/>
          <w:w w:val="105"/>
        </w:rPr>
        <w:t xml:space="preserve"> </w:t>
      </w:r>
      <w:r>
        <w:rPr>
          <w:w w:val="105"/>
        </w:rPr>
        <w:t>is</w:t>
      </w:r>
      <w:r>
        <w:rPr>
          <w:spacing w:val="-9"/>
          <w:w w:val="105"/>
        </w:rPr>
        <w:t xml:space="preserve"> </w:t>
      </w:r>
      <w:r>
        <w:rPr>
          <w:w w:val="105"/>
        </w:rPr>
        <w:t>broken</w:t>
      </w:r>
      <w:r>
        <w:rPr>
          <w:spacing w:val="-9"/>
          <w:w w:val="105"/>
        </w:rPr>
        <w:t xml:space="preserve"> </w:t>
      </w:r>
      <w:r>
        <w:rPr>
          <w:w w:val="105"/>
        </w:rPr>
        <w:t>down,</w:t>
      </w:r>
      <w:r>
        <w:rPr>
          <w:spacing w:val="-9"/>
          <w:w w:val="105"/>
        </w:rPr>
        <w:t xml:space="preserve"> </w:t>
      </w:r>
      <w:r>
        <w:rPr>
          <w:w w:val="105"/>
        </w:rPr>
        <w:t>I</w:t>
      </w:r>
      <w:r>
        <w:rPr>
          <w:spacing w:val="-9"/>
          <w:w w:val="105"/>
        </w:rPr>
        <w:t xml:space="preserve"> </w:t>
      </w:r>
      <w:r>
        <w:rPr>
          <w:w w:val="105"/>
        </w:rPr>
        <w:t>can</w:t>
      </w:r>
      <w:r>
        <w:rPr>
          <w:spacing w:val="-9"/>
          <w:w w:val="105"/>
        </w:rPr>
        <w:t xml:space="preserve"> </w:t>
      </w:r>
      <w:r>
        <w:rPr>
          <w:w w:val="105"/>
        </w:rPr>
        <w:t>understand</w:t>
      </w:r>
      <w:r>
        <w:rPr>
          <w:spacing w:val="-9"/>
          <w:w w:val="105"/>
        </w:rPr>
        <w:t xml:space="preserve"> </w:t>
      </w:r>
      <w:r>
        <w:rPr>
          <w:w w:val="105"/>
        </w:rPr>
        <w:t>how</w:t>
      </w:r>
      <w:r>
        <w:rPr>
          <w:spacing w:val="-10"/>
          <w:w w:val="105"/>
        </w:rPr>
        <w:t xml:space="preserve"> </w:t>
      </w:r>
      <w:r>
        <w:rPr>
          <w:w w:val="105"/>
        </w:rPr>
        <w:t>it</w:t>
      </w:r>
      <w:r>
        <w:rPr>
          <w:spacing w:val="-9"/>
          <w:w w:val="105"/>
        </w:rPr>
        <w:t xml:space="preserve"> </w:t>
      </w:r>
      <w:r>
        <w:rPr>
          <w:w w:val="105"/>
        </w:rPr>
        <w:t>works</w:t>
      </w:r>
      <w:r>
        <w:rPr>
          <w:spacing w:val="-9"/>
          <w:w w:val="105"/>
        </w:rPr>
        <w:t xml:space="preserve"> </w:t>
      </w:r>
      <w:r>
        <w:rPr>
          <w:w w:val="105"/>
        </w:rPr>
        <w:t>much</w:t>
      </w:r>
      <w:r>
        <w:rPr>
          <w:spacing w:val="-9"/>
          <w:w w:val="105"/>
        </w:rPr>
        <w:t xml:space="preserve"> </w:t>
      </w:r>
      <w:r>
        <w:rPr>
          <w:w w:val="105"/>
        </w:rPr>
        <w:t>better.</w:t>
      </w:r>
      <w:r>
        <w:rPr>
          <w:spacing w:val="-9"/>
          <w:w w:val="105"/>
        </w:rPr>
        <w:t xml:space="preserve"> </w:t>
      </w:r>
      <w:r>
        <w:rPr>
          <w:w w:val="105"/>
        </w:rPr>
        <w:t>I</w:t>
      </w:r>
      <w:r>
        <w:rPr>
          <w:spacing w:val="-9"/>
          <w:w w:val="105"/>
        </w:rPr>
        <w:t xml:space="preserve"> </w:t>
      </w:r>
      <w:r>
        <w:rPr>
          <w:w w:val="105"/>
        </w:rPr>
        <w:t>may</w:t>
      </w:r>
      <w:r>
        <w:rPr>
          <w:spacing w:val="-9"/>
          <w:w w:val="105"/>
        </w:rPr>
        <w:t xml:space="preserve"> </w:t>
      </w:r>
      <w:r>
        <w:rPr>
          <w:w w:val="105"/>
        </w:rPr>
        <w:t>also</w:t>
      </w:r>
      <w:r>
        <w:rPr>
          <w:spacing w:val="-9"/>
          <w:w w:val="105"/>
        </w:rPr>
        <w:t xml:space="preserve"> </w:t>
      </w:r>
      <w:r>
        <w:rPr>
          <w:w w:val="105"/>
        </w:rPr>
        <w:t>find</w:t>
      </w:r>
      <w:r>
        <w:rPr>
          <w:spacing w:val="-9"/>
          <w:w w:val="105"/>
        </w:rPr>
        <w:t xml:space="preserve"> </w:t>
      </w:r>
      <w:r>
        <w:rPr>
          <w:w w:val="105"/>
        </w:rPr>
        <w:t>that the</w:t>
      </w:r>
      <w:r>
        <w:rPr>
          <w:spacing w:val="-13"/>
          <w:w w:val="105"/>
        </w:rPr>
        <w:t xml:space="preserve"> </w:t>
      </w:r>
      <w:r>
        <w:rPr>
          <w:w w:val="105"/>
        </w:rPr>
        <w:t>algorithm</w:t>
      </w:r>
      <w:r>
        <w:rPr>
          <w:spacing w:val="-13"/>
          <w:w w:val="105"/>
        </w:rPr>
        <w:t xml:space="preserve"> </w:t>
      </w:r>
      <w:r>
        <w:rPr>
          <w:w w:val="105"/>
        </w:rPr>
        <w:t>can</w:t>
      </w:r>
      <w:r>
        <w:rPr>
          <w:spacing w:val="-12"/>
          <w:w w:val="105"/>
        </w:rPr>
        <w:t xml:space="preserve"> </w:t>
      </w:r>
      <w:r>
        <w:rPr>
          <w:w w:val="105"/>
        </w:rPr>
        <w:t>be</w:t>
      </w:r>
      <w:r>
        <w:rPr>
          <w:spacing w:val="-13"/>
          <w:w w:val="105"/>
        </w:rPr>
        <w:t xml:space="preserve"> </w:t>
      </w:r>
      <w:r>
        <w:rPr>
          <w:w w:val="105"/>
        </w:rPr>
        <w:t>improved</w:t>
      </w:r>
      <w:r>
        <w:rPr>
          <w:spacing w:val="-12"/>
          <w:w w:val="105"/>
        </w:rPr>
        <w:t xml:space="preserve"> </w:t>
      </w:r>
      <w:r>
        <w:rPr>
          <w:w w:val="105"/>
        </w:rPr>
        <w:t>to</w:t>
      </w:r>
      <w:r>
        <w:rPr>
          <w:spacing w:val="-13"/>
          <w:w w:val="105"/>
        </w:rPr>
        <w:t xml:space="preserve"> </w:t>
      </w:r>
      <w:r>
        <w:rPr>
          <w:w w:val="105"/>
        </w:rPr>
        <w:t>make</w:t>
      </w:r>
      <w:r>
        <w:rPr>
          <w:spacing w:val="-12"/>
          <w:w w:val="105"/>
        </w:rPr>
        <w:t xml:space="preserve"> </w:t>
      </w:r>
      <w:r>
        <w:rPr>
          <w:w w:val="105"/>
        </w:rPr>
        <w:t>it</w:t>
      </w:r>
      <w:r>
        <w:rPr>
          <w:spacing w:val="-13"/>
          <w:w w:val="105"/>
        </w:rPr>
        <w:t xml:space="preserve"> </w:t>
      </w:r>
      <w:r>
        <w:rPr>
          <w:w w:val="105"/>
        </w:rPr>
        <w:t>clearer.</w:t>
      </w:r>
      <w:r>
        <w:rPr>
          <w:spacing w:val="-12"/>
          <w:w w:val="105"/>
        </w:rPr>
        <w:t xml:space="preserve"> </w:t>
      </w:r>
      <w:r>
        <w:rPr>
          <w:w w:val="105"/>
        </w:rPr>
        <w:t>I</w:t>
      </w:r>
      <w:r>
        <w:rPr>
          <w:spacing w:val="-13"/>
          <w:w w:val="105"/>
        </w:rPr>
        <w:t xml:space="preserve"> </w:t>
      </w:r>
      <w:r>
        <w:rPr>
          <w:w w:val="105"/>
        </w:rPr>
        <w:t>then</w:t>
      </w:r>
      <w:r>
        <w:rPr>
          <w:spacing w:val="-12"/>
          <w:w w:val="105"/>
        </w:rPr>
        <w:t xml:space="preserve"> </w:t>
      </w:r>
      <w:r>
        <w:rPr>
          <w:w w:val="105"/>
        </w:rPr>
        <w:t>use</w:t>
      </w:r>
      <w:r>
        <w:rPr>
          <w:spacing w:val="-1"/>
          <w:w w:val="105"/>
        </w:rPr>
        <w:t xml:space="preserve"> </w:t>
      </w:r>
      <w:r>
        <w:rPr>
          <w:rFonts w:ascii="Verdana"/>
          <w:color w:val="344178"/>
          <w:w w:val="105"/>
          <w:u w:val="single" w:color="344178"/>
        </w:rPr>
        <w:t>Substitute</w:t>
      </w:r>
      <w:r>
        <w:rPr>
          <w:rFonts w:ascii="Verdana"/>
          <w:color w:val="344178"/>
          <w:spacing w:val="-14"/>
          <w:w w:val="105"/>
          <w:u w:val="single" w:color="344178"/>
        </w:rPr>
        <w:t xml:space="preserve"> </w:t>
      </w:r>
      <w:r>
        <w:rPr>
          <w:rFonts w:ascii="Verdana"/>
          <w:color w:val="344178"/>
          <w:w w:val="105"/>
          <w:u w:val="single" w:color="344178"/>
        </w:rPr>
        <w:t>Algorithm</w:t>
      </w:r>
      <w:r>
        <w:rPr>
          <w:rFonts w:ascii="Verdana"/>
          <w:color w:val="344178"/>
          <w:spacing w:val="-41"/>
          <w:w w:val="105"/>
        </w:rPr>
        <w:t xml:space="preserve"> </w:t>
      </w:r>
      <w:r>
        <w:rPr>
          <w:w w:val="105"/>
        </w:rPr>
        <w:t>to</w:t>
      </w:r>
      <w:r>
        <w:rPr>
          <w:spacing w:val="-14"/>
          <w:w w:val="105"/>
        </w:rPr>
        <w:t xml:space="preserve"> </w:t>
      </w:r>
      <w:r>
        <w:rPr>
          <w:w w:val="105"/>
        </w:rPr>
        <w:t>introduce the clearer</w:t>
      </w:r>
      <w:r>
        <w:rPr>
          <w:spacing w:val="5"/>
          <w:w w:val="105"/>
        </w:rPr>
        <w:t xml:space="preserve"> </w:t>
      </w:r>
      <w:r>
        <w:rPr>
          <w:w w:val="105"/>
        </w:rPr>
        <w:t>algorithm.</w:t>
      </w:r>
    </w:p>
    <w:p w:rsidR="00F971A3" w:rsidRDefault="00F971A3">
      <w:pPr>
        <w:pStyle w:val="BodyText"/>
        <w:spacing w:before="4"/>
        <w:rPr>
          <w:sz w:val="25"/>
        </w:rPr>
      </w:pPr>
    </w:p>
    <w:p w:rsidR="00F971A3" w:rsidRDefault="008B76CE">
      <w:pPr>
        <w:pStyle w:val="Heading2"/>
      </w:pPr>
      <w:bookmarkStart w:id="56" w:name="_TOC_250093"/>
      <w:bookmarkEnd w:id="56"/>
      <w:r>
        <w:rPr>
          <w:color w:val="344178"/>
        </w:rPr>
        <w:t>Extract Method</w:t>
      </w:r>
    </w:p>
    <w:p w:rsidR="00F971A3" w:rsidRDefault="00F971A3">
      <w:pPr>
        <w:pStyle w:val="BodyText"/>
        <w:spacing w:before="10"/>
        <w:rPr>
          <w:b/>
          <w:sz w:val="23"/>
        </w:rPr>
      </w:pPr>
    </w:p>
    <w:p w:rsidR="00F971A3" w:rsidRDefault="008B76CE">
      <w:pPr>
        <w:pStyle w:val="BodyText"/>
        <w:ind w:left="160"/>
      </w:pPr>
      <w:r>
        <w:rPr>
          <w:w w:val="105"/>
        </w:rPr>
        <w:t>You have a code fragment that can be grouped together.</w:t>
      </w:r>
    </w:p>
    <w:p w:rsidR="00F971A3" w:rsidRDefault="00F971A3">
      <w:pPr>
        <w:pStyle w:val="BodyText"/>
        <w:spacing w:before="4"/>
        <w:rPr>
          <w:sz w:val="25"/>
        </w:rPr>
      </w:pPr>
    </w:p>
    <w:p w:rsidR="00F971A3" w:rsidRDefault="008B76CE">
      <w:pPr>
        <w:ind w:left="160"/>
        <w:rPr>
          <w:i/>
          <w:sz w:val="19"/>
        </w:rPr>
      </w:pPr>
      <w:r>
        <w:rPr>
          <w:i/>
          <w:w w:val="105"/>
          <w:sz w:val="19"/>
        </w:rPr>
        <w:t>Turn the fragment into a method whose name explains the purpose of the method.</w:t>
      </w:r>
    </w:p>
    <w:p w:rsidR="00F971A3" w:rsidRDefault="00F971A3">
      <w:pPr>
        <w:pStyle w:val="BodyText"/>
        <w:rPr>
          <w:i/>
          <w:sz w:val="22"/>
        </w:rPr>
      </w:pPr>
    </w:p>
    <w:p w:rsidR="00F971A3" w:rsidRDefault="00F971A3">
      <w:pPr>
        <w:pStyle w:val="BodyText"/>
        <w:rPr>
          <w:i/>
          <w:sz w:val="26"/>
        </w:rPr>
      </w:pPr>
    </w:p>
    <w:p w:rsidR="00F971A3" w:rsidRPr="00120301" w:rsidRDefault="008B76CE">
      <w:pPr>
        <w:pStyle w:val="BodyText"/>
        <w:spacing w:line="252" w:lineRule="auto"/>
        <w:ind w:left="880" w:right="4685" w:hanging="480"/>
        <w:rPr>
          <w:rFonts w:ascii="Courier New"/>
          <w:b/>
        </w:rPr>
      </w:pPr>
      <w:r w:rsidRPr="00120301">
        <w:rPr>
          <w:rFonts w:ascii="Courier New"/>
          <w:b/>
          <w:color w:val="8F8778"/>
          <w:spacing w:val="2"/>
          <w:w w:val="105"/>
        </w:rPr>
        <w:t>void printOwing(double amount)</w:t>
      </w:r>
      <w:r w:rsidRPr="00120301">
        <w:rPr>
          <w:rFonts w:ascii="Courier New"/>
          <w:b/>
          <w:color w:val="8F8778"/>
          <w:spacing w:val="-57"/>
          <w:w w:val="105"/>
        </w:rPr>
        <w:t xml:space="preserve"> </w:t>
      </w:r>
      <w:r w:rsidRPr="00120301">
        <w:rPr>
          <w:rFonts w:ascii="Courier New"/>
          <w:b/>
          <w:color w:val="8F8778"/>
          <w:w w:val="105"/>
        </w:rPr>
        <w:t xml:space="preserve">{ </w:t>
      </w:r>
      <w:r w:rsidRPr="00120301">
        <w:rPr>
          <w:rFonts w:ascii="Courier New"/>
          <w:b/>
          <w:color w:val="8F8778"/>
          <w:spacing w:val="3"/>
          <w:w w:val="105"/>
        </w:rPr>
        <w:t>printBanner();</w:t>
      </w:r>
    </w:p>
    <w:p w:rsidR="00F971A3" w:rsidRPr="00120301" w:rsidRDefault="00F971A3">
      <w:pPr>
        <w:pStyle w:val="BodyText"/>
        <w:spacing w:before="5"/>
        <w:rPr>
          <w:rFonts w:ascii="Courier New"/>
          <w:b/>
          <w:sz w:val="10"/>
        </w:rPr>
      </w:pPr>
    </w:p>
    <w:p w:rsidR="00F971A3" w:rsidRPr="00120301" w:rsidRDefault="008B76CE">
      <w:pPr>
        <w:pStyle w:val="BodyText"/>
        <w:spacing w:before="105"/>
        <w:ind w:left="880"/>
        <w:rPr>
          <w:rFonts w:ascii="Courier New"/>
          <w:b/>
        </w:rPr>
      </w:pPr>
      <w:r w:rsidRPr="00120301">
        <w:rPr>
          <w:rFonts w:ascii="Courier New"/>
          <w:b/>
          <w:color w:val="8F8778"/>
          <w:w w:val="105"/>
        </w:rPr>
        <w:t>//print details</w:t>
      </w:r>
    </w:p>
    <w:p w:rsidR="00F971A3" w:rsidRPr="00120301" w:rsidRDefault="008B76CE">
      <w:pPr>
        <w:pStyle w:val="BodyText"/>
        <w:spacing w:before="10" w:line="252" w:lineRule="auto"/>
        <w:ind w:left="880" w:right="3362"/>
        <w:rPr>
          <w:rFonts w:ascii="Courier New"/>
          <w:b/>
        </w:rPr>
      </w:pPr>
      <w:r w:rsidRPr="00120301">
        <w:rPr>
          <w:rFonts w:ascii="Courier New"/>
          <w:b/>
          <w:color w:val="8F8778"/>
          <w:spacing w:val="2"/>
          <w:w w:val="105"/>
        </w:rPr>
        <w:t xml:space="preserve">System.out.println ("name:" </w:t>
      </w:r>
      <w:r w:rsidRPr="00120301">
        <w:rPr>
          <w:rFonts w:ascii="Courier New"/>
          <w:b/>
          <w:color w:val="8F8778"/>
          <w:w w:val="105"/>
        </w:rPr>
        <w:t xml:space="preserve">+ </w:t>
      </w:r>
      <w:r w:rsidRPr="00120301">
        <w:rPr>
          <w:rFonts w:ascii="Courier New"/>
          <w:b/>
          <w:color w:val="8F8778"/>
          <w:spacing w:val="3"/>
          <w:w w:val="105"/>
        </w:rPr>
        <w:t xml:space="preserve">_name); </w:t>
      </w:r>
      <w:r w:rsidRPr="00120301">
        <w:rPr>
          <w:rFonts w:ascii="Courier New"/>
          <w:b/>
          <w:color w:val="8F8778"/>
          <w:spacing w:val="2"/>
          <w:w w:val="105"/>
        </w:rPr>
        <w:t xml:space="preserve">System.out.println ("amount" </w:t>
      </w:r>
      <w:r w:rsidRPr="00120301">
        <w:rPr>
          <w:rFonts w:ascii="Courier New"/>
          <w:b/>
          <w:color w:val="8F8778"/>
          <w:w w:val="105"/>
        </w:rPr>
        <w:t>+</w:t>
      </w:r>
      <w:r w:rsidRPr="00120301">
        <w:rPr>
          <w:rFonts w:ascii="Courier New"/>
          <w:b/>
          <w:color w:val="8F8778"/>
          <w:spacing w:val="-74"/>
          <w:w w:val="105"/>
        </w:rPr>
        <w:t xml:space="preserve"> </w:t>
      </w:r>
      <w:r w:rsidRPr="00120301">
        <w:rPr>
          <w:rFonts w:ascii="Courier New"/>
          <w:b/>
          <w:color w:val="8F8778"/>
          <w:spacing w:val="3"/>
          <w:w w:val="105"/>
        </w:rPr>
        <w:t>amount);</w:t>
      </w:r>
    </w:p>
    <w:p w:rsidR="00F971A3" w:rsidRPr="00120301" w:rsidRDefault="008B76CE">
      <w:pPr>
        <w:pStyle w:val="BodyText"/>
        <w:spacing w:line="213" w:lineRule="exact"/>
        <w:ind w:left="400"/>
        <w:rPr>
          <w:rFonts w:ascii="Courier New"/>
          <w:b/>
        </w:rPr>
      </w:pPr>
      <w:r w:rsidRPr="00120301">
        <w:rPr>
          <w:rFonts w:ascii="Courier New"/>
          <w:b/>
          <w:color w:val="8F8778"/>
          <w:w w:val="102"/>
        </w:rPr>
        <w:t>}</w:t>
      </w:r>
    </w:p>
    <w:p w:rsidR="00F971A3" w:rsidRDefault="00F971A3">
      <w:pPr>
        <w:pStyle w:val="BodyText"/>
        <w:rPr>
          <w:rFonts w:ascii="Courier New"/>
          <w:sz w:val="20"/>
        </w:rPr>
      </w:pPr>
    </w:p>
    <w:p w:rsidR="00F971A3" w:rsidRDefault="008B76CE">
      <w:pPr>
        <w:pStyle w:val="BodyText"/>
        <w:spacing w:before="9"/>
        <w:rPr>
          <w:rFonts w:ascii="Courier New"/>
          <w:sz w:val="17"/>
        </w:rPr>
      </w:pPr>
      <w:r>
        <w:rPr>
          <w:noProof/>
        </w:rPr>
        <w:drawing>
          <wp:anchor distT="0" distB="0" distL="0" distR="0" simplePos="0" relativeHeight="251676160" behindDoc="1" locked="0" layoutInCell="1" allowOverlap="1">
            <wp:simplePos x="0" y="0"/>
            <wp:positionH relativeFrom="page">
              <wp:posOffset>3781425</wp:posOffset>
            </wp:positionH>
            <wp:positionV relativeFrom="paragraph">
              <wp:posOffset>153177</wp:posOffset>
            </wp:positionV>
            <wp:extent cx="200025" cy="304800"/>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1" cstate="print"/>
                    <a:stretch>
                      <a:fillRect/>
                    </a:stretch>
                  </pic:blipFill>
                  <pic:spPr>
                    <a:xfrm>
                      <a:off x="0" y="0"/>
                      <a:ext cx="200025" cy="304800"/>
                    </a:xfrm>
                    <a:prstGeom prst="rect">
                      <a:avLst/>
                    </a:prstGeom>
                  </pic:spPr>
                </pic:pic>
              </a:graphicData>
            </a:graphic>
          </wp:anchor>
        </w:drawing>
      </w:r>
    </w:p>
    <w:p w:rsidR="00F971A3" w:rsidRDefault="00F971A3">
      <w:pPr>
        <w:pStyle w:val="BodyText"/>
        <w:spacing w:before="8"/>
        <w:rPr>
          <w:rFonts w:ascii="Courier New"/>
          <w:sz w:val="8"/>
        </w:rPr>
      </w:pPr>
    </w:p>
    <w:p w:rsidR="00F971A3" w:rsidRPr="00120301" w:rsidRDefault="008B76CE">
      <w:pPr>
        <w:pStyle w:val="BodyText"/>
        <w:spacing w:before="104" w:line="252" w:lineRule="auto"/>
        <w:ind w:left="880" w:right="4685" w:hanging="480"/>
        <w:rPr>
          <w:rFonts w:ascii="Courier New"/>
          <w:b/>
        </w:rPr>
      </w:pPr>
      <w:r w:rsidRPr="00120301">
        <w:rPr>
          <w:rFonts w:ascii="Courier New"/>
          <w:b/>
          <w:color w:val="8F8778"/>
          <w:spacing w:val="2"/>
          <w:w w:val="105"/>
        </w:rPr>
        <w:t>void printOwing(double amount)</w:t>
      </w:r>
      <w:r w:rsidRPr="00120301">
        <w:rPr>
          <w:rFonts w:ascii="Courier New"/>
          <w:b/>
          <w:color w:val="8F8778"/>
          <w:spacing w:val="-57"/>
          <w:w w:val="105"/>
        </w:rPr>
        <w:t xml:space="preserve"> </w:t>
      </w:r>
      <w:r w:rsidRPr="00120301">
        <w:rPr>
          <w:rFonts w:ascii="Courier New"/>
          <w:b/>
          <w:color w:val="8F8778"/>
          <w:w w:val="105"/>
        </w:rPr>
        <w:t xml:space="preserve">{ </w:t>
      </w:r>
      <w:r w:rsidRPr="00120301">
        <w:rPr>
          <w:rFonts w:ascii="Courier New"/>
          <w:b/>
          <w:color w:val="8F8778"/>
          <w:spacing w:val="3"/>
          <w:w w:val="105"/>
        </w:rPr>
        <w:t>printBanner(); printDetails(amount);</w:t>
      </w:r>
    </w:p>
    <w:p w:rsidR="00F971A3" w:rsidRPr="00120301" w:rsidRDefault="008B76CE">
      <w:pPr>
        <w:pStyle w:val="BodyText"/>
        <w:spacing w:line="212" w:lineRule="exact"/>
        <w:ind w:left="400"/>
        <w:rPr>
          <w:rFonts w:ascii="Courier New"/>
          <w:b/>
        </w:rPr>
      </w:pPr>
      <w:r w:rsidRPr="00120301">
        <w:rPr>
          <w:rFonts w:ascii="Courier New"/>
          <w:b/>
          <w:color w:val="8F8778"/>
          <w:w w:val="102"/>
        </w:rPr>
        <w:t>}</w:t>
      </w:r>
    </w:p>
    <w:p w:rsidR="00F971A3" w:rsidRPr="00120301" w:rsidRDefault="00F971A3">
      <w:pPr>
        <w:pStyle w:val="BodyText"/>
        <w:spacing w:before="8"/>
        <w:rPr>
          <w:rFonts w:ascii="Courier New"/>
          <w:b/>
          <w:sz w:val="20"/>
        </w:rPr>
      </w:pPr>
    </w:p>
    <w:p w:rsidR="00F971A3" w:rsidRPr="00120301" w:rsidRDefault="008B76CE">
      <w:pPr>
        <w:pStyle w:val="BodyText"/>
        <w:ind w:left="400"/>
        <w:rPr>
          <w:rFonts w:ascii="Courier New"/>
          <w:b/>
        </w:rPr>
      </w:pPr>
      <w:r w:rsidRPr="00120301">
        <w:rPr>
          <w:rFonts w:ascii="Courier New"/>
          <w:b/>
          <w:color w:val="8F8778"/>
          <w:w w:val="105"/>
        </w:rPr>
        <w:t>void printDetails (double amount) {</w:t>
      </w:r>
    </w:p>
    <w:p w:rsidR="00F971A3" w:rsidRPr="00120301" w:rsidRDefault="00F971A3">
      <w:pPr>
        <w:rPr>
          <w:rFonts w:ascii="Courier New"/>
          <w:b/>
        </w:rPr>
        <w:sectPr w:rsidR="00F971A3" w:rsidRPr="00120301">
          <w:pgSz w:w="12240" w:h="15840"/>
          <w:pgMar w:top="1340" w:right="1660" w:bottom="980" w:left="1640" w:header="0" w:footer="794" w:gutter="0"/>
          <w:cols w:space="720"/>
        </w:sectPr>
      </w:pPr>
    </w:p>
    <w:p w:rsidR="00F971A3" w:rsidRPr="00120301" w:rsidRDefault="008B76CE">
      <w:pPr>
        <w:pStyle w:val="BodyText"/>
        <w:spacing w:before="87" w:line="252" w:lineRule="auto"/>
        <w:ind w:left="880" w:right="3362"/>
        <w:rPr>
          <w:rFonts w:ascii="Courier New"/>
          <w:b/>
        </w:rPr>
      </w:pPr>
      <w:r w:rsidRPr="00120301">
        <w:rPr>
          <w:rFonts w:ascii="Courier New"/>
          <w:b/>
          <w:color w:val="8F8778"/>
          <w:spacing w:val="2"/>
          <w:w w:val="105"/>
        </w:rPr>
        <w:lastRenderedPageBreak/>
        <w:t xml:space="preserve">System.out.println ("name:" </w:t>
      </w:r>
      <w:r w:rsidRPr="00120301">
        <w:rPr>
          <w:rFonts w:ascii="Courier New"/>
          <w:b/>
          <w:color w:val="8F8778"/>
          <w:w w:val="105"/>
        </w:rPr>
        <w:t xml:space="preserve">+ </w:t>
      </w:r>
      <w:r w:rsidRPr="00120301">
        <w:rPr>
          <w:rFonts w:ascii="Courier New"/>
          <w:b/>
          <w:color w:val="8F8778"/>
          <w:spacing w:val="3"/>
          <w:w w:val="105"/>
        </w:rPr>
        <w:t xml:space="preserve">_name); </w:t>
      </w:r>
      <w:r w:rsidRPr="00120301">
        <w:rPr>
          <w:rFonts w:ascii="Courier New"/>
          <w:b/>
          <w:color w:val="8F8778"/>
          <w:spacing w:val="2"/>
          <w:w w:val="105"/>
        </w:rPr>
        <w:t xml:space="preserve">System.out.println ("amount" </w:t>
      </w:r>
      <w:r w:rsidRPr="00120301">
        <w:rPr>
          <w:rFonts w:ascii="Courier New"/>
          <w:b/>
          <w:color w:val="8F8778"/>
          <w:w w:val="105"/>
        </w:rPr>
        <w:t>+</w:t>
      </w:r>
      <w:r w:rsidRPr="00120301">
        <w:rPr>
          <w:rFonts w:ascii="Courier New"/>
          <w:b/>
          <w:color w:val="8F8778"/>
          <w:spacing w:val="-74"/>
          <w:w w:val="105"/>
        </w:rPr>
        <w:t xml:space="preserve"> </w:t>
      </w:r>
      <w:r w:rsidRPr="00120301">
        <w:rPr>
          <w:rFonts w:ascii="Courier New"/>
          <w:b/>
          <w:color w:val="8F8778"/>
          <w:spacing w:val="3"/>
          <w:w w:val="105"/>
        </w:rPr>
        <w:t>amount);</w:t>
      </w:r>
    </w:p>
    <w:p w:rsidR="00F971A3" w:rsidRPr="00120301" w:rsidRDefault="008B76CE">
      <w:pPr>
        <w:pStyle w:val="BodyText"/>
        <w:spacing w:line="213" w:lineRule="exact"/>
        <w:ind w:left="400"/>
        <w:rPr>
          <w:rFonts w:ascii="Courier New"/>
          <w:b/>
        </w:rPr>
      </w:pPr>
      <w:r w:rsidRPr="00120301">
        <w:rPr>
          <w:rFonts w:ascii="Courier New"/>
          <w:b/>
          <w:color w:val="8F8778"/>
          <w:w w:val="102"/>
        </w:rPr>
        <w:t>}</w:t>
      </w:r>
    </w:p>
    <w:p w:rsidR="00F971A3" w:rsidRDefault="00F971A3">
      <w:pPr>
        <w:pStyle w:val="BodyText"/>
        <w:rPr>
          <w:rFonts w:ascii="Courier New"/>
          <w:sz w:val="20"/>
        </w:rPr>
      </w:pPr>
    </w:p>
    <w:p w:rsidR="00F971A3" w:rsidRDefault="00F971A3">
      <w:pPr>
        <w:pStyle w:val="BodyText"/>
        <w:rPr>
          <w:rFonts w:ascii="Courier New"/>
          <w:sz w:val="20"/>
        </w:rPr>
      </w:pPr>
    </w:p>
    <w:p w:rsidR="00F971A3" w:rsidRDefault="00F971A3">
      <w:pPr>
        <w:pStyle w:val="BodyText"/>
        <w:spacing w:before="8"/>
        <w:rPr>
          <w:rFonts w:ascii="Courier New"/>
          <w:sz w:val="23"/>
        </w:rPr>
      </w:pPr>
    </w:p>
    <w:p w:rsidR="00F971A3" w:rsidRDefault="008B76CE">
      <w:pPr>
        <w:pStyle w:val="Heading3"/>
        <w:spacing w:before="1"/>
      </w:pPr>
      <w:r>
        <w:rPr>
          <w:color w:val="344178"/>
        </w:rPr>
        <w:t>Motivation</w:t>
      </w:r>
    </w:p>
    <w:p w:rsidR="00F971A3" w:rsidRDefault="00F971A3">
      <w:pPr>
        <w:pStyle w:val="BodyText"/>
        <w:spacing w:before="8"/>
        <w:rPr>
          <w:b/>
          <w:sz w:val="25"/>
        </w:rPr>
      </w:pPr>
    </w:p>
    <w:p w:rsidR="00F971A3" w:rsidRDefault="008B76CE">
      <w:pPr>
        <w:pStyle w:val="BodyText"/>
        <w:spacing w:line="247" w:lineRule="auto"/>
        <w:ind w:left="160" w:right="271"/>
      </w:pPr>
      <w:r>
        <w:rPr>
          <w:w w:val="105"/>
        </w:rPr>
        <w:t>Extract</w:t>
      </w:r>
      <w:r>
        <w:rPr>
          <w:spacing w:val="-8"/>
          <w:w w:val="105"/>
        </w:rPr>
        <w:t xml:space="preserve"> </w:t>
      </w:r>
      <w:r>
        <w:rPr>
          <w:w w:val="105"/>
        </w:rPr>
        <w:t>Method</w:t>
      </w:r>
      <w:r>
        <w:rPr>
          <w:spacing w:val="-8"/>
          <w:w w:val="105"/>
        </w:rPr>
        <w:t xml:space="preserve"> </w:t>
      </w:r>
      <w:r>
        <w:rPr>
          <w:w w:val="105"/>
        </w:rPr>
        <w:t>is</w:t>
      </w:r>
      <w:r>
        <w:rPr>
          <w:spacing w:val="-7"/>
          <w:w w:val="105"/>
        </w:rPr>
        <w:t xml:space="preserve"> </w:t>
      </w:r>
      <w:r>
        <w:rPr>
          <w:w w:val="105"/>
        </w:rPr>
        <w:t>one</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most</w:t>
      </w:r>
      <w:r>
        <w:rPr>
          <w:spacing w:val="-7"/>
          <w:w w:val="105"/>
        </w:rPr>
        <w:t xml:space="preserve"> </w:t>
      </w:r>
      <w:r>
        <w:rPr>
          <w:w w:val="105"/>
        </w:rPr>
        <w:t>common</w:t>
      </w:r>
      <w:r>
        <w:rPr>
          <w:spacing w:val="-8"/>
          <w:w w:val="105"/>
        </w:rPr>
        <w:t xml:space="preserve"> </w:t>
      </w:r>
      <w:r>
        <w:rPr>
          <w:w w:val="105"/>
        </w:rPr>
        <w:t>refactorings</w:t>
      </w:r>
      <w:r>
        <w:rPr>
          <w:spacing w:val="-7"/>
          <w:w w:val="105"/>
        </w:rPr>
        <w:t xml:space="preserve"> </w:t>
      </w:r>
      <w:r>
        <w:rPr>
          <w:w w:val="105"/>
        </w:rPr>
        <w:t>I</w:t>
      </w:r>
      <w:r>
        <w:rPr>
          <w:spacing w:val="-8"/>
          <w:w w:val="105"/>
        </w:rPr>
        <w:t xml:space="preserve"> </w:t>
      </w:r>
      <w:r>
        <w:rPr>
          <w:w w:val="105"/>
        </w:rPr>
        <w:t>do.</w:t>
      </w:r>
      <w:r>
        <w:rPr>
          <w:spacing w:val="-8"/>
          <w:w w:val="105"/>
        </w:rPr>
        <w:t xml:space="preserve"> </w:t>
      </w:r>
      <w:r>
        <w:rPr>
          <w:w w:val="105"/>
        </w:rPr>
        <w:t>I</w:t>
      </w:r>
      <w:r>
        <w:rPr>
          <w:spacing w:val="-7"/>
          <w:w w:val="105"/>
        </w:rPr>
        <w:t xml:space="preserve"> </w:t>
      </w:r>
      <w:r>
        <w:rPr>
          <w:w w:val="105"/>
        </w:rPr>
        <w:t>look</w:t>
      </w:r>
      <w:r>
        <w:rPr>
          <w:spacing w:val="-8"/>
          <w:w w:val="105"/>
        </w:rPr>
        <w:t xml:space="preserve"> </w:t>
      </w:r>
      <w:r>
        <w:rPr>
          <w:w w:val="105"/>
        </w:rPr>
        <w:t>at</w:t>
      </w:r>
      <w:r>
        <w:rPr>
          <w:spacing w:val="-7"/>
          <w:w w:val="105"/>
        </w:rPr>
        <w:t xml:space="preserve"> </w:t>
      </w:r>
      <w:r>
        <w:rPr>
          <w:w w:val="105"/>
        </w:rPr>
        <w:t>a</w:t>
      </w:r>
      <w:r>
        <w:rPr>
          <w:spacing w:val="-8"/>
          <w:w w:val="105"/>
        </w:rPr>
        <w:t xml:space="preserve"> </w:t>
      </w:r>
      <w:r>
        <w:rPr>
          <w:w w:val="105"/>
        </w:rPr>
        <w:t>method</w:t>
      </w:r>
      <w:r>
        <w:rPr>
          <w:spacing w:val="-7"/>
          <w:w w:val="105"/>
        </w:rPr>
        <w:t xml:space="preserve"> </w:t>
      </w:r>
      <w:r>
        <w:rPr>
          <w:w w:val="105"/>
        </w:rPr>
        <w:t>that</w:t>
      </w:r>
      <w:r>
        <w:rPr>
          <w:spacing w:val="-8"/>
          <w:w w:val="105"/>
        </w:rPr>
        <w:t xml:space="preserve"> </w:t>
      </w:r>
      <w:r>
        <w:rPr>
          <w:w w:val="105"/>
        </w:rPr>
        <w:t>is</w:t>
      </w:r>
      <w:r>
        <w:rPr>
          <w:spacing w:val="-7"/>
          <w:w w:val="105"/>
        </w:rPr>
        <w:t xml:space="preserve"> </w:t>
      </w:r>
      <w:r>
        <w:rPr>
          <w:w w:val="105"/>
        </w:rPr>
        <w:t>too</w:t>
      </w:r>
      <w:r>
        <w:rPr>
          <w:spacing w:val="-8"/>
          <w:w w:val="105"/>
        </w:rPr>
        <w:t xml:space="preserve"> </w:t>
      </w:r>
      <w:r>
        <w:rPr>
          <w:w w:val="105"/>
        </w:rPr>
        <w:t>long</w:t>
      </w:r>
      <w:r>
        <w:rPr>
          <w:spacing w:val="-7"/>
          <w:w w:val="105"/>
        </w:rPr>
        <w:t xml:space="preserve"> </w:t>
      </w:r>
      <w:r>
        <w:rPr>
          <w:w w:val="105"/>
        </w:rPr>
        <w:t>or look at code that needs a comment to understand its purpose. I then turn that fragment of code into its own</w:t>
      </w:r>
      <w:r>
        <w:rPr>
          <w:spacing w:val="8"/>
          <w:w w:val="105"/>
        </w:rPr>
        <w:t xml:space="preserve"> </w:t>
      </w:r>
      <w:r>
        <w:rPr>
          <w:w w:val="105"/>
        </w:rPr>
        <w:t>method.</w:t>
      </w:r>
    </w:p>
    <w:p w:rsidR="00F971A3" w:rsidRDefault="00F971A3">
      <w:pPr>
        <w:pStyle w:val="BodyText"/>
        <w:spacing w:before="1"/>
        <w:rPr>
          <w:sz w:val="26"/>
        </w:rPr>
      </w:pPr>
    </w:p>
    <w:p w:rsidR="00F971A3" w:rsidRDefault="008B76CE">
      <w:pPr>
        <w:pStyle w:val="BodyText"/>
        <w:spacing w:line="247" w:lineRule="auto"/>
        <w:ind w:left="160" w:right="415"/>
      </w:pPr>
      <w:r>
        <w:rPr>
          <w:w w:val="105"/>
        </w:rPr>
        <w:t>I</w:t>
      </w:r>
      <w:r>
        <w:rPr>
          <w:spacing w:val="-11"/>
          <w:w w:val="105"/>
        </w:rPr>
        <w:t xml:space="preserve"> </w:t>
      </w:r>
      <w:r>
        <w:rPr>
          <w:spacing w:val="-3"/>
          <w:w w:val="105"/>
        </w:rPr>
        <w:t>prefer</w:t>
      </w:r>
      <w:r>
        <w:rPr>
          <w:spacing w:val="-11"/>
          <w:w w:val="105"/>
        </w:rPr>
        <w:t xml:space="preserve"> </w:t>
      </w:r>
      <w:r>
        <w:rPr>
          <w:spacing w:val="-3"/>
          <w:w w:val="105"/>
        </w:rPr>
        <w:t>short,</w:t>
      </w:r>
      <w:r>
        <w:rPr>
          <w:spacing w:val="-11"/>
          <w:w w:val="105"/>
        </w:rPr>
        <w:t xml:space="preserve"> </w:t>
      </w:r>
      <w:r>
        <w:rPr>
          <w:spacing w:val="-3"/>
          <w:w w:val="105"/>
        </w:rPr>
        <w:t>well-named</w:t>
      </w:r>
      <w:r>
        <w:rPr>
          <w:spacing w:val="-11"/>
          <w:w w:val="105"/>
        </w:rPr>
        <w:t xml:space="preserve"> </w:t>
      </w:r>
      <w:r>
        <w:rPr>
          <w:w w:val="105"/>
        </w:rPr>
        <w:t>methods</w:t>
      </w:r>
      <w:r>
        <w:rPr>
          <w:spacing w:val="-10"/>
          <w:w w:val="105"/>
        </w:rPr>
        <w:t xml:space="preserve"> </w:t>
      </w:r>
      <w:r>
        <w:rPr>
          <w:w w:val="105"/>
        </w:rPr>
        <w:t>for</w:t>
      </w:r>
      <w:r>
        <w:rPr>
          <w:spacing w:val="-11"/>
          <w:w w:val="105"/>
        </w:rPr>
        <w:t xml:space="preserve"> </w:t>
      </w:r>
      <w:r>
        <w:rPr>
          <w:w w:val="105"/>
        </w:rPr>
        <w:t>several</w:t>
      </w:r>
      <w:r>
        <w:rPr>
          <w:spacing w:val="-11"/>
          <w:w w:val="105"/>
        </w:rPr>
        <w:t xml:space="preserve"> </w:t>
      </w:r>
      <w:r>
        <w:rPr>
          <w:w w:val="105"/>
        </w:rPr>
        <w:t>reasons.</w:t>
      </w:r>
      <w:r>
        <w:rPr>
          <w:spacing w:val="-11"/>
          <w:w w:val="105"/>
        </w:rPr>
        <w:t xml:space="preserve"> </w:t>
      </w:r>
      <w:r>
        <w:rPr>
          <w:w w:val="105"/>
        </w:rPr>
        <w:t>First,</w:t>
      </w:r>
      <w:r>
        <w:rPr>
          <w:spacing w:val="-10"/>
          <w:w w:val="105"/>
        </w:rPr>
        <w:t xml:space="preserve"> </w:t>
      </w:r>
      <w:r>
        <w:rPr>
          <w:w w:val="105"/>
        </w:rPr>
        <w:t>it</w:t>
      </w:r>
      <w:r>
        <w:rPr>
          <w:spacing w:val="-11"/>
          <w:w w:val="105"/>
        </w:rPr>
        <w:t xml:space="preserve"> </w:t>
      </w:r>
      <w:r>
        <w:rPr>
          <w:w w:val="105"/>
        </w:rPr>
        <w:t>increases</w:t>
      </w:r>
      <w:r>
        <w:rPr>
          <w:spacing w:val="-11"/>
          <w:w w:val="105"/>
        </w:rPr>
        <w:t xml:space="preserve"> </w:t>
      </w:r>
      <w:r>
        <w:rPr>
          <w:w w:val="105"/>
        </w:rPr>
        <w:t>the</w:t>
      </w:r>
      <w:r>
        <w:rPr>
          <w:spacing w:val="-11"/>
          <w:w w:val="105"/>
        </w:rPr>
        <w:t xml:space="preserve"> </w:t>
      </w:r>
      <w:r>
        <w:rPr>
          <w:w w:val="105"/>
        </w:rPr>
        <w:t>chances</w:t>
      </w:r>
      <w:r>
        <w:rPr>
          <w:spacing w:val="-10"/>
          <w:w w:val="105"/>
        </w:rPr>
        <w:t xml:space="preserve"> </w:t>
      </w:r>
      <w:r>
        <w:rPr>
          <w:w w:val="105"/>
        </w:rPr>
        <w:t>that</w:t>
      </w:r>
      <w:r>
        <w:rPr>
          <w:spacing w:val="-11"/>
          <w:w w:val="105"/>
        </w:rPr>
        <w:t xml:space="preserve"> </w:t>
      </w:r>
      <w:r>
        <w:rPr>
          <w:w w:val="105"/>
        </w:rPr>
        <w:t>other methods</w:t>
      </w:r>
      <w:r>
        <w:rPr>
          <w:spacing w:val="-9"/>
          <w:w w:val="105"/>
        </w:rPr>
        <w:t xml:space="preserve"> </w:t>
      </w:r>
      <w:r>
        <w:rPr>
          <w:w w:val="105"/>
        </w:rPr>
        <w:t>can</w:t>
      </w:r>
      <w:r>
        <w:rPr>
          <w:spacing w:val="-9"/>
          <w:w w:val="105"/>
        </w:rPr>
        <w:t xml:space="preserve"> </w:t>
      </w:r>
      <w:r>
        <w:rPr>
          <w:w w:val="105"/>
        </w:rPr>
        <w:t>use</w:t>
      </w:r>
      <w:r>
        <w:rPr>
          <w:spacing w:val="-9"/>
          <w:w w:val="105"/>
        </w:rPr>
        <w:t xml:space="preserve"> </w:t>
      </w:r>
      <w:r>
        <w:rPr>
          <w:w w:val="105"/>
        </w:rPr>
        <w:t>a</w:t>
      </w:r>
      <w:r>
        <w:rPr>
          <w:spacing w:val="-9"/>
          <w:w w:val="105"/>
        </w:rPr>
        <w:t xml:space="preserve"> </w:t>
      </w:r>
      <w:r>
        <w:rPr>
          <w:w w:val="105"/>
        </w:rPr>
        <w:t>method</w:t>
      </w:r>
      <w:r>
        <w:rPr>
          <w:spacing w:val="-9"/>
          <w:w w:val="105"/>
        </w:rPr>
        <w:t xml:space="preserve"> </w:t>
      </w:r>
      <w:r>
        <w:rPr>
          <w:w w:val="105"/>
        </w:rPr>
        <w:t>when</w:t>
      </w:r>
      <w:r>
        <w:rPr>
          <w:spacing w:val="-9"/>
          <w:w w:val="105"/>
        </w:rPr>
        <w:t xml:space="preserve"> </w:t>
      </w:r>
      <w:r>
        <w:rPr>
          <w:w w:val="105"/>
        </w:rPr>
        <w:t>the</w:t>
      </w:r>
      <w:r>
        <w:rPr>
          <w:spacing w:val="-8"/>
          <w:w w:val="105"/>
        </w:rPr>
        <w:t xml:space="preserve"> </w:t>
      </w:r>
      <w:r>
        <w:rPr>
          <w:w w:val="105"/>
        </w:rPr>
        <w:t>method</w:t>
      </w:r>
      <w:r>
        <w:rPr>
          <w:spacing w:val="-9"/>
          <w:w w:val="105"/>
        </w:rPr>
        <w:t xml:space="preserve"> </w:t>
      </w:r>
      <w:r>
        <w:rPr>
          <w:w w:val="105"/>
        </w:rPr>
        <w:t>is</w:t>
      </w:r>
      <w:r>
        <w:rPr>
          <w:spacing w:val="-9"/>
          <w:w w:val="105"/>
        </w:rPr>
        <w:t xml:space="preserve"> </w:t>
      </w:r>
      <w:r>
        <w:rPr>
          <w:w w:val="105"/>
        </w:rPr>
        <w:t>finely</w:t>
      </w:r>
      <w:r>
        <w:rPr>
          <w:spacing w:val="-9"/>
          <w:w w:val="105"/>
        </w:rPr>
        <w:t xml:space="preserve"> </w:t>
      </w:r>
      <w:r>
        <w:rPr>
          <w:w w:val="105"/>
        </w:rPr>
        <w:t>grained.</w:t>
      </w:r>
      <w:r>
        <w:rPr>
          <w:spacing w:val="-9"/>
          <w:w w:val="105"/>
        </w:rPr>
        <w:t xml:space="preserve"> </w:t>
      </w:r>
      <w:r>
        <w:rPr>
          <w:w w:val="105"/>
        </w:rPr>
        <w:t>Second,</w:t>
      </w:r>
      <w:r>
        <w:rPr>
          <w:spacing w:val="-9"/>
          <w:w w:val="105"/>
        </w:rPr>
        <w:t xml:space="preserve"> </w:t>
      </w:r>
      <w:r>
        <w:rPr>
          <w:w w:val="105"/>
        </w:rPr>
        <w:t>it</w:t>
      </w:r>
      <w:r>
        <w:rPr>
          <w:spacing w:val="-9"/>
          <w:w w:val="105"/>
        </w:rPr>
        <w:t xml:space="preserve"> </w:t>
      </w:r>
      <w:r>
        <w:rPr>
          <w:w w:val="105"/>
        </w:rPr>
        <w:t>allows</w:t>
      </w:r>
      <w:r>
        <w:rPr>
          <w:spacing w:val="-8"/>
          <w:w w:val="105"/>
        </w:rPr>
        <w:t xml:space="preserve"> </w:t>
      </w:r>
      <w:r>
        <w:rPr>
          <w:w w:val="105"/>
        </w:rPr>
        <w:t>the</w:t>
      </w:r>
      <w:r>
        <w:rPr>
          <w:spacing w:val="-9"/>
          <w:w w:val="105"/>
        </w:rPr>
        <w:t xml:space="preserve"> </w:t>
      </w:r>
      <w:r>
        <w:rPr>
          <w:spacing w:val="-4"/>
          <w:w w:val="105"/>
        </w:rPr>
        <w:t xml:space="preserve">higher-level </w:t>
      </w:r>
      <w:r>
        <w:rPr>
          <w:w w:val="105"/>
        </w:rPr>
        <w:t>methods</w:t>
      </w:r>
      <w:r>
        <w:rPr>
          <w:spacing w:val="-13"/>
          <w:w w:val="105"/>
        </w:rPr>
        <w:t xml:space="preserve"> </w:t>
      </w:r>
      <w:r>
        <w:rPr>
          <w:w w:val="105"/>
        </w:rPr>
        <w:t>to</w:t>
      </w:r>
      <w:r>
        <w:rPr>
          <w:spacing w:val="-12"/>
          <w:w w:val="105"/>
        </w:rPr>
        <w:t xml:space="preserve"> </w:t>
      </w:r>
      <w:r>
        <w:rPr>
          <w:w w:val="105"/>
        </w:rPr>
        <w:t>read</w:t>
      </w:r>
      <w:r>
        <w:rPr>
          <w:spacing w:val="-12"/>
          <w:w w:val="105"/>
        </w:rPr>
        <w:t xml:space="preserve"> </w:t>
      </w:r>
      <w:r>
        <w:rPr>
          <w:w w:val="105"/>
        </w:rPr>
        <w:t>more</w:t>
      </w:r>
      <w:r>
        <w:rPr>
          <w:spacing w:val="-12"/>
          <w:w w:val="105"/>
        </w:rPr>
        <w:t xml:space="preserve"> </w:t>
      </w:r>
      <w:r>
        <w:rPr>
          <w:w w:val="105"/>
        </w:rPr>
        <w:t>like</w:t>
      </w:r>
      <w:r>
        <w:rPr>
          <w:spacing w:val="-12"/>
          <w:w w:val="105"/>
        </w:rPr>
        <w:t xml:space="preserve"> </w:t>
      </w:r>
      <w:r>
        <w:rPr>
          <w:w w:val="105"/>
        </w:rPr>
        <w:t>a</w:t>
      </w:r>
      <w:r>
        <w:rPr>
          <w:spacing w:val="-12"/>
          <w:w w:val="105"/>
        </w:rPr>
        <w:t xml:space="preserve"> </w:t>
      </w:r>
      <w:r>
        <w:rPr>
          <w:w w:val="105"/>
        </w:rPr>
        <w:t>series</w:t>
      </w:r>
      <w:r>
        <w:rPr>
          <w:spacing w:val="-12"/>
          <w:w w:val="105"/>
        </w:rPr>
        <w:t xml:space="preserve"> </w:t>
      </w:r>
      <w:r>
        <w:rPr>
          <w:w w:val="105"/>
        </w:rPr>
        <w:t>of</w:t>
      </w:r>
      <w:r>
        <w:rPr>
          <w:spacing w:val="-12"/>
          <w:w w:val="105"/>
        </w:rPr>
        <w:t xml:space="preserve"> </w:t>
      </w:r>
      <w:r>
        <w:rPr>
          <w:w w:val="105"/>
        </w:rPr>
        <w:t>comments.</w:t>
      </w:r>
      <w:r>
        <w:rPr>
          <w:spacing w:val="-12"/>
          <w:w w:val="105"/>
        </w:rPr>
        <w:t xml:space="preserve"> </w:t>
      </w:r>
      <w:r>
        <w:rPr>
          <w:w w:val="105"/>
        </w:rPr>
        <w:t>Overriding</w:t>
      </w:r>
      <w:r>
        <w:rPr>
          <w:spacing w:val="-12"/>
          <w:w w:val="105"/>
        </w:rPr>
        <w:t xml:space="preserve"> </w:t>
      </w:r>
      <w:r>
        <w:rPr>
          <w:w w:val="105"/>
        </w:rPr>
        <w:t>also</w:t>
      </w:r>
      <w:r>
        <w:rPr>
          <w:spacing w:val="-13"/>
          <w:w w:val="105"/>
        </w:rPr>
        <w:t xml:space="preserve"> </w:t>
      </w:r>
      <w:r>
        <w:rPr>
          <w:w w:val="105"/>
        </w:rPr>
        <w:t>is</w:t>
      </w:r>
      <w:r>
        <w:rPr>
          <w:spacing w:val="-12"/>
          <w:w w:val="105"/>
        </w:rPr>
        <w:t xml:space="preserve"> </w:t>
      </w:r>
      <w:r>
        <w:rPr>
          <w:w w:val="105"/>
        </w:rPr>
        <w:t>easier</w:t>
      </w:r>
      <w:r>
        <w:rPr>
          <w:spacing w:val="-12"/>
          <w:w w:val="105"/>
        </w:rPr>
        <w:t xml:space="preserve"> </w:t>
      </w:r>
      <w:r>
        <w:rPr>
          <w:w w:val="105"/>
        </w:rPr>
        <w:t>when</w:t>
      </w:r>
      <w:r>
        <w:rPr>
          <w:spacing w:val="-12"/>
          <w:w w:val="105"/>
        </w:rPr>
        <w:t xml:space="preserve"> </w:t>
      </w:r>
      <w:r>
        <w:rPr>
          <w:w w:val="105"/>
        </w:rPr>
        <w:t>the</w:t>
      </w:r>
      <w:r>
        <w:rPr>
          <w:spacing w:val="-12"/>
          <w:w w:val="105"/>
        </w:rPr>
        <w:t xml:space="preserve"> </w:t>
      </w:r>
      <w:r>
        <w:rPr>
          <w:w w:val="105"/>
        </w:rPr>
        <w:t>methods</w:t>
      </w:r>
      <w:r>
        <w:rPr>
          <w:spacing w:val="-12"/>
          <w:w w:val="105"/>
        </w:rPr>
        <w:t xml:space="preserve"> </w:t>
      </w:r>
      <w:r>
        <w:rPr>
          <w:w w:val="105"/>
        </w:rPr>
        <w:t xml:space="preserve">are </w:t>
      </w:r>
      <w:r>
        <w:rPr>
          <w:spacing w:val="-3"/>
          <w:w w:val="105"/>
        </w:rPr>
        <w:t>finely</w:t>
      </w:r>
      <w:r>
        <w:rPr>
          <w:spacing w:val="1"/>
          <w:w w:val="105"/>
        </w:rPr>
        <w:t xml:space="preserve"> </w:t>
      </w:r>
      <w:r>
        <w:rPr>
          <w:spacing w:val="-3"/>
          <w:w w:val="105"/>
        </w:rPr>
        <w:t>grained.</w:t>
      </w:r>
    </w:p>
    <w:p w:rsidR="00F971A3" w:rsidRDefault="00F971A3">
      <w:pPr>
        <w:pStyle w:val="BodyText"/>
        <w:spacing w:before="1"/>
        <w:rPr>
          <w:sz w:val="26"/>
        </w:rPr>
      </w:pPr>
    </w:p>
    <w:p w:rsidR="00F971A3" w:rsidRDefault="008B76CE">
      <w:pPr>
        <w:pStyle w:val="BodyText"/>
        <w:spacing w:line="247" w:lineRule="auto"/>
        <w:ind w:left="160" w:right="400"/>
      </w:pPr>
      <w:r>
        <w:rPr>
          <w:w w:val="105"/>
        </w:rPr>
        <w:t>It</w:t>
      </w:r>
      <w:r>
        <w:rPr>
          <w:spacing w:val="-8"/>
          <w:w w:val="105"/>
        </w:rPr>
        <w:t xml:space="preserve"> </w:t>
      </w:r>
      <w:r>
        <w:rPr>
          <w:w w:val="105"/>
        </w:rPr>
        <w:t>does</w:t>
      </w:r>
      <w:r>
        <w:rPr>
          <w:spacing w:val="-8"/>
          <w:w w:val="105"/>
        </w:rPr>
        <w:t xml:space="preserve"> </w:t>
      </w:r>
      <w:r>
        <w:rPr>
          <w:w w:val="105"/>
        </w:rPr>
        <w:t>take</w:t>
      </w:r>
      <w:r>
        <w:rPr>
          <w:spacing w:val="-8"/>
          <w:w w:val="105"/>
        </w:rPr>
        <w:t xml:space="preserve"> </w:t>
      </w:r>
      <w:r>
        <w:rPr>
          <w:w w:val="105"/>
        </w:rPr>
        <w:t>a</w:t>
      </w:r>
      <w:r>
        <w:rPr>
          <w:spacing w:val="-8"/>
          <w:w w:val="105"/>
        </w:rPr>
        <w:t xml:space="preserve"> </w:t>
      </w:r>
      <w:r>
        <w:rPr>
          <w:w w:val="105"/>
        </w:rPr>
        <w:t>little</w:t>
      </w:r>
      <w:r>
        <w:rPr>
          <w:spacing w:val="-7"/>
          <w:w w:val="105"/>
        </w:rPr>
        <w:t xml:space="preserve"> </w:t>
      </w:r>
      <w:r>
        <w:rPr>
          <w:w w:val="105"/>
        </w:rPr>
        <w:t>getting</w:t>
      </w:r>
      <w:r>
        <w:rPr>
          <w:spacing w:val="-8"/>
          <w:w w:val="105"/>
        </w:rPr>
        <w:t xml:space="preserve"> </w:t>
      </w:r>
      <w:r>
        <w:rPr>
          <w:w w:val="105"/>
        </w:rPr>
        <w:t>used</w:t>
      </w:r>
      <w:r>
        <w:rPr>
          <w:spacing w:val="-8"/>
          <w:w w:val="105"/>
        </w:rPr>
        <w:t xml:space="preserve"> </w:t>
      </w:r>
      <w:r>
        <w:rPr>
          <w:w w:val="105"/>
        </w:rPr>
        <w:t>to</w:t>
      </w:r>
      <w:r>
        <w:rPr>
          <w:spacing w:val="-8"/>
          <w:w w:val="105"/>
        </w:rPr>
        <w:t xml:space="preserve"> </w:t>
      </w:r>
      <w:r>
        <w:rPr>
          <w:w w:val="105"/>
        </w:rPr>
        <w:t>if</w:t>
      </w:r>
      <w:r>
        <w:rPr>
          <w:spacing w:val="-7"/>
          <w:w w:val="105"/>
        </w:rPr>
        <w:t xml:space="preserve"> </w:t>
      </w:r>
      <w:r>
        <w:rPr>
          <w:w w:val="105"/>
        </w:rPr>
        <w:t>you</w:t>
      </w:r>
      <w:r>
        <w:rPr>
          <w:spacing w:val="-8"/>
          <w:w w:val="105"/>
        </w:rPr>
        <w:t xml:space="preserve"> </w:t>
      </w:r>
      <w:r>
        <w:rPr>
          <w:w w:val="105"/>
        </w:rPr>
        <w:t>are</w:t>
      </w:r>
      <w:r>
        <w:rPr>
          <w:spacing w:val="-8"/>
          <w:w w:val="105"/>
        </w:rPr>
        <w:t xml:space="preserve"> </w:t>
      </w:r>
      <w:r>
        <w:rPr>
          <w:w w:val="105"/>
        </w:rPr>
        <w:t>used</w:t>
      </w:r>
      <w:r>
        <w:rPr>
          <w:spacing w:val="-8"/>
          <w:w w:val="105"/>
        </w:rPr>
        <w:t xml:space="preserve"> </w:t>
      </w:r>
      <w:r>
        <w:rPr>
          <w:w w:val="105"/>
        </w:rPr>
        <w:t>to</w:t>
      </w:r>
      <w:r>
        <w:rPr>
          <w:spacing w:val="-7"/>
          <w:w w:val="105"/>
        </w:rPr>
        <w:t xml:space="preserve"> </w:t>
      </w:r>
      <w:r>
        <w:rPr>
          <w:w w:val="105"/>
        </w:rPr>
        <w:t>seeing</w:t>
      </w:r>
      <w:r>
        <w:rPr>
          <w:spacing w:val="-8"/>
          <w:w w:val="105"/>
        </w:rPr>
        <w:t xml:space="preserve"> </w:t>
      </w:r>
      <w:r>
        <w:rPr>
          <w:w w:val="105"/>
        </w:rPr>
        <w:t>larger</w:t>
      </w:r>
      <w:r>
        <w:rPr>
          <w:spacing w:val="-8"/>
          <w:w w:val="105"/>
        </w:rPr>
        <w:t xml:space="preserve"> </w:t>
      </w:r>
      <w:r>
        <w:rPr>
          <w:w w:val="105"/>
        </w:rPr>
        <w:t>methods.</w:t>
      </w:r>
      <w:r>
        <w:rPr>
          <w:spacing w:val="-8"/>
          <w:w w:val="105"/>
        </w:rPr>
        <w:t xml:space="preserve"> </w:t>
      </w:r>
      <w:r>
        <w:rPr>
          <w:w w:val="105"/>
        </w:rPr>
        <w:t>And</w:t>
      </w:r>
      <w:r>
        <w:rPr>
          <w:spacing w:val="-7"/>
          <w:w w:val="105"/>
        </w:rPr>
        <w:t xml:space="preserve"> </w:t>
      </w:r>
      <w:r>
        <w:rPr>
          <w:w w:val="105"/>
        </w:rPr>
        <w:t>small</w:t>
      </w:r>
      <w:r>
        <w:rPr>
          <w:spacing w:val="-8"/>
          <w:w w:val="105"/>
        </w:rPr>
        <w:t xml:space="preserve"> </w:t>
      </w:r>
      <w:r>
        <w:rPr>
          <w:w w:val="105"/>
        </w:rPr>
        <w:t xml:space="preserve">methods really work only when you have good names, so you need to pay attention to naming. </w:t>
      </w:r>
      <w:r>
        <w:rPr>
          <w:spacing w:val="-2"/>
          <w:w w:val="105"/>
        </w:rPr>
        <w:t xml:space="preserve">People </w:t>
      </w:r>
      <w:r>
        <w:rPr>
          <w:w w:val="105"/>
        </w:rPr>
        <w:t>sometimes</w:t>
      </w:r>
      <w:r>
        <w:rPr>
          <w:spacing w:val="-6"/>
          <w:w w:val="105"/>
        </w:rPr>
        <w:t xml:space="preserve"> </w:t>
      </w:r>
      <w:r>
        <w:rPr>
          <w:w w:val="105"/>
        </w:rPr>
        <w:t>ask</w:t>
      </w:r>
      <w:r>
        <w:rPr>
          <w:spacing w:val="-6"/>
          <w:w w:val="105"/>
        </w:rPr>
        <w:t xml:space="preserve"> </w:t>
      </w:r>
      <w:r>
        <w:rPr>
          <w:w w:val="105"/>
        </w:rPr>
        <w:t>me</w:t>
      </w:r>
      <w:r>
        <w:rPr>
          <w:spacing w:val="-6"/>
          <w:w w:val="105"/>
        </w:rPr>
        <w:t xml:space="preserve"> </w:t>
      </w:r>
      <w:r>
        <w:rPr>
          <w:w w:val="105"/>
        </w:rPr>
        <w:t>what</w:t>
      </w:r>
      <w:r>
        <w:rPr>
          <w:spacing w:val="-6"/>
          <w:w w:val="105"/>
        </w:rPr>
        <w:t xml:space="preserve"> </w:t>
      </w:r>
      <w:r>
        <w:rPr>
          <w:w w:val="105"/>
        </w:rPr>
        <w:t>length</w:t>
      </w:r>
      <w:r>
        <w:rPr>
          <w:spacing w:val="-5"/>
          <w:w w:val="105"/>
        </w:rPr>
        <w:t xml:space="preserve"> </w:t>
      </w:r>
      <w:r>
        <w:rPr>
          <w:w w:val="105"/>
        </w:rPr>
        <w:t>I</w:t>
      </w:r>
      <w:r>
        <w:rPr>
          <w:spacing w:val="-6"/>
          <w:w w:val="105"/>
        </w:rPr>
        <w:t xml:space="preserve"> </w:t>
      </w:r>
      <w:r>
        <w:rPr>
          <w:w w:val="105"/>
        </w:rPr>
        <w:t>look</w:t>
      </w:r>
      <w:r>
        <w:rPr>
          <w:spacing w:val="-6"/>
          <w:w w:val="105"/>
        </w:rPr>
        <w:t xml:space="preserve"> </w:t>
      </w:r>
      <w:r>
        <w:rPr>
          <w:w w:val="105"/>
        </w:rPr>
        <w:t>for</w:t>
      </w:r>
      <w:r>
        <w:rPr>
          <w:spacing w:val="-6"/>
          <w:w w:val="105"/>
        </w:rPr>
        <w:t xml:space="preserve"> </w:t>
      </w:r>
      <w:r>
        <w:rPr>
          <w:w w:val="105"/>
        </w:rPr>
        <w:t>in</w:t>
      </w:r>
      <w:r>
        <w:rPr>
          <w:spacing w:val="-5"/>
          <w:w w:val="105"/>
        </w:rPr>
        <w:t xml:space="preserve"> </w:t>
      </w:r>
      <w:r>
        <w:rPr>
          <w:w w:val="105"/>
        </w:rPr>
        <w:t>a</w:t>
      </w:r>
      <w:r>
        <w:rPr>
          <w:spacing w:val="-6"/>
          <w:w w:val="105"/>
        </w:rPr>
        <w:t xml:space="preserve"> </w:t>
      </w:r>
      <w:r>
        <w:rPr>
          <w:w w:val="105"/>
        </w:rPr>
        <w:t>method.</w:t>
      </w:r>
      <w:r>
        <w:rPr>
          <w:spacing w:val="-6"/>
          <w:w w:val="105"/>
        </w:rPr>
        <w:t xml:space="preserve"> </w:t>
      </w:r>
      <w:r>
        <w:rPr>
          <w:w w:val="105"/>
        </w:rPr>
        <w:t>To</w:t>
      </w:r>
      <w:r>
        <w:rPr>
          <w:spacing w:val="-6"/>
          <w:w w:val="105"/>
        </w:rPr>
        <w:t xml:space="preserve"> </w:t>
      </w:r>
      <w:r>
        <w:rPr>
          <w:w w:val="105"/>
        </w:rPr>
        <w:t>me</w:t>
      </w:r>
      <w:r>
        <w:rPr>
          <w:spacing w:val="-6"/>
          <w:w w:val="105"/>
        </w:rPr>
        <w:t xml:space="preserve"> </w:t>
      </w:r>
      <w:r>
        <w:rPr>
          <w:w w:val="105"/>
        </w:rPr>
        <w:t>length</w:t>
      </w:r>
      <w:r>
        <w:rPr>
          <w:spacing w:val="-5"/>
          <w:w w:val="105"/>
        </w:rPr>
        <w:t xml:space="preserve"> </w:t>
      </w:r>
      <w:r>
        <w:rPr>
          <w:w w:val="105"/>
        </w:rPr>
        <w:t>is</w:t>
      </w:r>
      <w:r>
        <w:rPr>
          <w:spacing w:val="-6"/>
          <w:w w:val="105"/>
        </w:rPr>
        <w:t xml:space="preserve"> </w:t>
      </w:r>
      <w:r>
        <w:rPr>
          <w:w w:val="105"/>
        </w:rPr>
        <w:t>not</w:t>
      </w:r>
      <w:r>
        <w:rPr>
          <w:spacing w:val="-6"/>
          <w:w w:val="105"/>
        </w:rPr>
        <w:t xml:space="preserve"> </w:t>
      </w:r>
      <w:r>
        <w:rPr>
          <w:w w:val="105"/>
        </w:rPr>
        <w:t>the</w:t>
      </w:r>
      <w:r>
        <w:rPr>
          <w:spacing w:val="-6"/>
          <w:w w:val="105"/>
        </w:rPr>
        <w:t xml:space="preserve"> </w:t>
      </w:r>
      <w:r>
        <w:rPr>
          <w:w w:val="105"/>
        </w:rPr>
        <w:t>issue.</w:t>
      </w:r>
      <w:r>
        <w:rPr>
          <w:spacing w:val="-5"/>
          <w:w w:val="105"/>
        </w:rPr>
        <w:t xml:space="preserve"> </w:t>
      </w:r>
      <w:r>
        <w:rPr>
          <w:w w:val="105"/>
        </w:rPr>
        <w:t>The</w:t>
      </w:r>
      <w:r>
        <w:rPr>
          <w:spacing w:val="-6"/>
          <w:w w:val="105"/>
        </w:rPr>
        <w:t xml:space="preserve"> </w:t>
      </w:r>
      <w:r>
        <w:rPr>
          <w:w w:val="105"/>
        </w:rPr>
        <w:t>key</w:t>
      </w:r>
      <w:r>
        <w:rPr>
          <w:spacing w:val="-6"/>
          <w:w w:val="105"/>
        </w:rPr>
        <w:t xml:space="preserve"> </w:t>
      </w:r>
      <w:r>
        <w:rPr>
          <w:w w:val="105"/>
        </w:rPr>
        <w:t xml:space="preserve">is the semantic distance between the method name and the method body. If extracting </w:t>
      </w:r>
      <w:r>
        <w:rPr>
          <w:spacing w:val="-4"/>
          <w:w w:val="105"/>
        </w:rPr>
        <w:t xml:space="preserve">improves </w:t>
      </w:r>
      <w:r>
        <w:rPr>
          <w:w w:val="105"/>
        </w:rPr>
        <w:t>clarity, do it, even if the name is longer than the code you have</w:t>
      </w:r>
      <w:r>
        <w:rPr>
          <w:spacing w:val="-19"/>
          <w:w w:val="105"/>
        </w:rPr>
        <w:t xml:space="preserve"> </w:t>
      </w:r>
      <w:r>
        <w:rPr>
          <w:w w:val="105"/>
        </w:rPr>
        <w:t>extracted.</w:t>
      </w:r>
    </w:p>
    <w:p w:rsidR="00F971A3" w:rsidRDefault="00F971A3">
      <w:pPr>
        <w:pStyle w:val="BodyText"/>
        <w:spacing w:before="7"/>
        <w:rPr>
          <w:sz w:val="24"/>
        </w:rPr>
      </w:pPr>
    </w:p>
    <w:p w:rsidR="00F971A3" w:rsidRDefault="008B76CE">
      <w:pPr>
        <w:pStyle w:val="Heading3"/>
      </w:pPr>
      <w:r>
        <w:rPr>
          <w:color w:val="344178"/>
        </w:rPr>
        <w:t>Mechanics</w:t>
      </w:r>
    </w:p>
    <w:p w:rsidR="00F971A3" w:rsidRDefault="00F971A3">
      <w:pPr>
        <w:pStyle w:val="BodyText"/>
        <w:spacing w:before="10"/>
        <w:rPr>
          <w:b/>
          <w:sz w:val="25"/>
        </w:rPr>
      </w:pPr>
    </w:p>
    <w:p w:rsidR="00F971A3" w:rsidRDefault="008B76CE">
      <w:pPr>
        <w:pStyle w:val="ListParagraph"/>
        <w:numPr>
          <w:ilvl w:val="0"/>
          <w:numId w:val="52"/>
        </w:numPr>
        <w:tabs>
          <w:tab w:val="left" w:pos="879"/>
          <w:tab w:val="left" w:pos="880"/>
        </w:tabs>
        <w:spacing w:before="1" w:line="244" w:lineRule="auto"/>
        <w:ind w:right="602"/>
        <w:rPr>
          <w:sz w:val="19"/>
        </w:rPr>
      </w:pPr>
      <w:r>
        <w:rPr>
          <w:w w:val="105"/>
          <w:sz w:val="19"/>
        </w:rPr>
        <w:t>Create</w:t>
      </w:r>
      <w:r>
        <w:rPr>
          <w:spacing w:val="-11"/>
          <w:w w:val="105"/>
          <w:sz w:val="19"/>
        </w:rPr>
        <w:t xml:space="preserve"> </w:t>
      </w:r>
      <w:r>
        <w:rPr>
          <w:w w:val="105"/>
          <w:sz w:val="19"/>
        </w:rPr>
        <w:t>a</w:t>
      </w:r>
      <w:r>
        <w:rPr>
          <w:spacing w:val="-11"/>
          <w:w w:val="105"/>
          <w:sz w:val="19"/>
        </w:rPr>
        <w:t xml:space="preserve"> </w:t>
      </w:r>
      <w:r>
        <w:rPr>
          <w:w w:val="105"/>
          <w:sz w:val="19"/>
        </w:rPr>
        <w:t>new</w:t>
      </w:r>
      <w:r>
        <w:rPr>
          <w:spacing w:val="-11"/>
          <w:w w:val="105"/>
          <w:sz w:val="19"/>
        </w:rPr>
        <w:t xml:space="preserve"> </w:t>
      </w:r>
      <w:r>
        <w:rPr>
          <w:w w:val="105"/>
          <w:sz w:val="19"/>
        </w:rPr>
        <w:t>method,</w:t>
      </w:r>
      <w:r>
        <w:rPr>
          <w:spacing w:val="-11"/>
          <w:w w:val="105"/>
          <w:sz w:val="19"/>
        </w:rPr>
        <w:t xml:space="preserve"> </w:t>
      </w:r>
      <w:r>
        <w:rPr>
          <w:w w:val="105"/>
          <w:sz w:val="19"/>
        </w:rPr>
        <w:t>and</w:t>
      </w:r>
      <w:r>
        <w:rPr>
          <w:spacing w:val="-11"/>
          <w:w w:val="105"/>
          <w:sz w:val="19"/>
        </w:rPr>
        <w:t xml:space="preserve"> </w:t>
      </w:r>
      <w:r>
        <w:rPr>
          <w:w w:val="105"/>
          <w:sz w:val="19"/>
        </w:rPr>
        <w:t>name</w:t>
      </w:r>
      <w:r>
        <w:rPr>
          <w:spacing w:val="-11"/>
          <w:w w:val="105"/>
          <w:sz w:val="19"/>
        </w:rPr>
        <w:t xml:space="preserve"> </w:t>
      </w:r>
      <w:r>
        <w:rPr>
          <w:w w:val="105"/>
          <w:sz w:val="19"/>
        </w:rPr>
        <w:t>it</w:t>
      </w:r>
      <w:r>
        <w:rPr>
          <w:spacing w:val="-11"/>
          <w:w w:val="105"/>
          <w:sz w:val="19"/>
        </w:rPr>
        <w:t xml:space="preserve"> </w:t>
      </w:r>
      <w:r>
        <w:rPr>
          <w:w w:val="105"/>
          <w:sz w:val="19"/>
        </w:rPr>
        <w:t>after</w:t>
      </w:r>
      <w:r>
        <w:rPr>
          <w:spacing w:val="-11"/>
          <w:w w:val="105"/>
          <w:sz w:val="19"/>
        </w:rPr>
        <w:t xml:space="preserve"> </w:t>
      </w:r>
      <w:r>
        <w:rPr>
          <w:w w:val="105"/>
          <w:sz w:val="19"/>
        </w:rPr>
        <w:t>the</w:t>
      </w:r>
      <w:r>
        <w:rPr>
          <w:spacing w:val="-11"/>
          <w:w w:val="105"/>
          <w:sz w:val="19"/>
        </w:rPr>
        <w:t xml:space="preserve"> </w:t>
      </w:r>
      <w:r>
        <w:rPr>
          <w:w w:val="105"/>
          <w:sz w:val="19"/>
        </w:rPr>
        <w:t>intention</w:t>
      </w:r>
      <w:r>
        <w:rPr>
          <w:spacing w:val="-11"/>
          <w:w w:val="105"/>
          <w:sz w:val="19"/>
        </w:rPr>
        <w:t xml:space="preserve"> </w:t>
      </w:r>
      <w:r>
        <w:rPr>
          <w:w w:val="105"/>
          <w:sz w:val="19"/>
        </w:rPr>
        <w:t>of</w:t>
      </w:r>
      <w:r>
        <w:rPr>
          <w:spacing w:val="-11"/>
          <w:w w:val="105"/>
          <w:sz w:val="19"/>
        </w:rPr>
        <w:t xml:space="preserve"> </w:t>
      </w:r>
      <w:r>
        <w:rPr>
          <w:w w:val="105"/>
          <w:sz w:val="19"/>
        </w:rPr>
        <w:t>the</w:t>
      </w:r>
      <w:r>
        <w:rPr>
          <w:spacing w:val="-11"/>
          <w:w w:val="105"/>
          <w:sz w:val="19"/>
        </w:rPr>
        <w:t xml:space="preserve"> </w:t>
      </w:r>
      <w:r>
        <w:rPr>
          <w:w w:val="105"/>
          <w:sz w:val="19"/>
        </w:rPr>
        <w:t>method</w:t>
      </w:r>
      <w:r>
        <w:rPr>
          <w:spacing w:val="-11"/>
          <w:w w:val="105"/>
          <w:sz w:val="19"/>
        </w:rPr>
        <w:t xml:space="preserve"> </w:t>
      </w:r>
      <w:r>
        <w:rPr>
          <w:w w:val="105"/>
          <w:sz w:val="19"/>
        </w:rPr>
        <w:t>(name</w:t>
      </w:r>
      <w:r>
        <w:rPr>
          <w:spacing w:val="-11"/>
          <w:w w:val="105"/>
          <w:sz w:val="19"/>
        </w:rPr>
        <w:t xml:space="preserve"> </w:t>
      </w:r>
      <w:r>
        <w:rPr>
          <w:w w:val="105"/>
          <w:sz w:val="19"/>
        </w:rPr>
        <w:t>it</w:t>
      </w:r>
      <w:r>
        <w:rPr>
          <w:spacing w:val="-11"/>
          <w:w w:val="105"/>
          <w:sz w:val="19"/>
        </w:rPr>
        <w:t xml:space="preserve"> </w:t>
      </w:r>
      <w:r>
        <w:rPr>
          <w:w w:val="105"/>
          <w:sz w:val="19"/>
        </w:rPr>
        <w:t>by</w:t>
      </w:r>
      <w:r>
        <w:rPr>
          <w:spacing w:val="-11"/>
          <w:w w:val="105"/>
          <w:sz w:val="19"/>
        </w:rPr>
        <w:t xml:space="preserve"> </w:t>
      </w:r>
      <w:r>
        <w:rPr>
          <w:w w:val="105"/>
          <w:sz w:val="19"/>
        </w:rPr>
        <w:t>what</w:t>
      </w:r>
      <w:r>
        <w:rPr>
          <w:spacing w:val="-11"/>
          <w:w w:val="105"/>
          <w:sz w:val="19"/>
        </w:rPr>
        <w:t xml:space="preserve"> </w:t>
      </w:r>
      <w:r>
        <w:rPr>
          <w:w w:val="105"/>
          <w:sz w:val="19"/>
        </w:rPr>
        <w:t>it does, not by how it does</w:t>
      </w:r>
      <w:r>
        <w:rPr>
          <w:spacing w:val="15"/>
          <w:w w:val="105"/>
          <w:sz w:val="19"/>
        </w:rPr>
        <w:t xml:space="preserve"> </w:t>
      </w:r>
      <w:r>
        <w:rPr>
          <w:w w:val="105"/>
          <w:sz w:val="19"/>
        </w:rPr>
        <w:t>it).</w:t>
      </w:r>
    </w:p>
    <w:p w:rsidR="00F971A3" w:rsidRDefault="00F971A3">
      <w:pPr>
        <w:pStyle w:val="BodyText"/>
        <w:spacing w:before="3"/>
        <w:rPr>
          <w:sz w:val="26"/>
        </w:rPr>
      </w:pPr>
    </w:p>
    <w:p w:rsidR="00F971A3" w:rsidRDefault="008B76CE">
      <w:pPr>
        <w:spacing w:line="247" w:lineRule="auto"/>
        <w:ind w:left="1600" w:right="1006"/>
        <w:rPr>
          <w:i/>
          <w:sz w:val="19"/>
        </w:rPr>
      </w:pPr>
      <w:r>
        <w:rPr>
          <w:w w:val="105"/>
          <w:sz w:val="19"/>
        </w:rPr>
        <w:t xml:space="preserve">? </w:t>
      </w:r>
      <w:r>
        <w:rPr>
          <w:i/>
          <w:w w:val="105"/>
          <w:sz w:val="19"/>
        </w:rPr>
        <w:t>If the code you want to extract is very simple, such as a single message or function call, you should extract it if the name of the new method</w:t>
      </w:r>
      <w:r>
        <w:rPr>
          <w:i/>
          <w:spacing w:val="-12"/>
          <w:w w:val="105"/>
          <w:sz w:val="19"/>
        </w:rPr>
        <w:t xml:space="preserve"> </w:t>
      </w:r>
      <w:r>
        <w:rPr>
          <w:i/>
          <w:w w:val="105"/>
          <w:sz w:val="19"/>
        </w:rPr>
        <w:t>will</w:t>
      </w:r>
      <w:r>
        <w:rPr>
          <w:i/>
          <w:spacing w:val="-11"/>
          <w:w w:val="105"/>
          <w:sz w:val="19"/>
        </w:rPr>
        <w:t xml:space="preserve"> </w:t>
      </w:r>
      <w:r>
        <w:rPr>
          <w:i/>
          <w:w w:val="105"/>
          <w:sz w:val="19"/>
        </w:rPr>
        <w:t>reveal</w:t>
      </w:r>
      <w:r>
        <w:rPr>
          <w:i/>
          <w:spacing w:val="-11"/>
          <w:w w:val="105"/>
          <w:sz w:val="19"/>
        </w:rPr>
        <w:t xml:space="preserve"> </w:t>
      </w:r>
      <w:r>
        <w:rPr>
          <w:i/>
          <w:w w:val="105"/>
          <w:sz w:val="19"/>
        </w:rPr>
        <w:t>the</w:t>
      </w:r>
      <w:r>
        <w:rPr>
          <w:i/>
          <w:spacing w:val="-12"/>
          <w:w w:val="105"/>
          <w:sz w:val="19"/>
        </w:rPr>
        <w:t xml:space="preserve"> </w:t>
      </w:r>
      <w:r>
        <w:rPr>
          <w:i/>
          <w:w w:val="105"/>
          <w:sz w:val="19"/>
        </w:rPr>
        <w:t>intention</w:t>
      </w:r>
      <w:r>
        <w:rPr>
          <w:i/>
          <w:spacing w:val="-11"/>
          <w:w w:val="105"/>
          <w:sz w:val="19"/>
        </w:rPr>
        <w:t xml:space="preserve"> </w:t>
      </w:r>
      <w:r>
        <w:rPr>
          <w:i/>
          <w:w w:val="105"/>
          <w:sz w:val="19"/>
        </w:rPr>
        <w:t>of</w:t>
      </w:r>
      <w:r>
        <w:rPr>
          <w:i/>
          <w:spacing w:val="-11"/>
          <w:w w:val="105"/>
          <w:sz w:val="19"/>
        </w:rPr>
        <w:t xml:space="preserve"> </w:t>
      </w:r>
      <w:r>
        <w:rPr>
          <w:i/>
          <w:w w:val="105"/>
          <w:sz w:val="19"/>
        </w:rPr>
        <w:t>the</w:t>
      </w:r>
      <w:r>
        <w:rPr>
          <w:i/>
          <w:spacing w:val="-12"/>
          <w:w w:val="105"/>
          <w:sz w:val="19"/>
        </w:rPr>
        <w:t xml:space="preserve"> </w:t>
      </w:r>
      <w:r>
        <w:rPr>
          <w:i/>
          <w:w w:val="105"/>
          <w:sz w:val="19"/>
        </w:rPr>
        <w:t>code</w:t>
      </w:r>
      <w:r>
        <w:rPr>
          <w:i/>
          <w:spacing w:val="-11"/>
          <w:w w:val="105"/>
          <w:sz w:val="19"/>
        </w:rPr>
        <w:t xml:space="preserve"> </w:t>
      </w:r>
      <w:r>
        <w:rPr>
          <w:i/>
          <w:w w:val="105"/>
          <w:sz w:val="19"/>
        </w:rPr>
        <w:t>in</w:t>
      </w:r>
      <w:r>
        <w:rPr>
          <w:i/>
          <w:spacing w:val="-11"/>
          <w:w w:val="105"/>
          <w:sz w:val="19"/>
        </w:rPr>
        <w:t xml:space="preserve"> </w:t>
      </w:r>
      <w:r>
        <w:rPr>
          <w:i/>
          <w:w w:val="105"/>
          <w:sz w:val="19"/>
        </w:rPr>
        <w:t>a</w:t>
      </w:r>
      <w:r>
        <w:rPr>
          <w:i/>
          <w:spacing w:val="-12"/>
          <w:w w:val="105"/>
          <w:sz w:val="19"/>
        </w:rPr>
        <w:t xml:space="preserve"> </w:t>
      </w:r>
      <w:r>
        <w:rPr>
          <w:i/>
          <w:w w:val="105"/>
          <w:sz w:val="19"/>
        </w:rPr>
        <w:t>better</w:t>
      </w:r>
      <w:r>
        <w:rPr>
          <w:i/>
          <w:spacing w:val="-11"/>
          <w:w w:val="105"/>
          <w:sz w:val="19"/>
        </w:rPr>
        <w:t xml:space="preserve"> </w:t>
      </w:r>
      <w:r>
        <w:rPr>
          <w:i/>
          <w:w w:val="105"/>
          <w:sz w:val="19"/>
        </w:rPr>
        <w:t>way.</w:t>
      </w:r>
      <w:r>
        <w:rPr>
          <w:i/>
          <w:spacing w:val="-11"/>
          <w:w w:val="105"/>
          <w:sz w:val="19"/>
        </w:rPr>
        <w:t xml:space="preserve"> </w:t>
      </w:r>
      <w:r>
        <w:rPr>
          <w:i/>
          <w:w w:val="105"/>
          <w:sz w:val="19"/>
        </w:rPr>
        <w:t>If</w:t>
      </w:r>
      <w:r>
        <w:rPr>
          <w:i/>
          <w:spacing w:val="-11"/>
          <w:w w:val="105"/>
          <w:sz w:val="19"/>
        </w:rPr>
        <w:t xml:space="preserve"> </w:t>
      </w:r>
      <w:r>
        <w:rPr>
          <w:i/>
          <w:w w:val="105"/>
          <w:sz w:val="19"/>
        </w:rPr>
        <w:t>you</w:t>
      </w:r>
      <w:r>
        <w:rPr>
          <w:i/>
          <w:spacing w:val="-12"/>
          <w:w w:val="105"/>
          <w:sz w:val="19"/>
        </w:rPr>
        <w:t xml:space="preserve"> </w:t>
      </w:r>
      <w:r>
        <w:rPr>
          <w:i/>
          <w:w w:val="105"/>
          <w:sz w:val="19"/>
        </w:rPr>
        <w:t>can't come</w:t>
      </w:r>
      <w:r>
        <w:rPr>
          <w:i/>
          <w:spacing w:val="-7"/>
          <w:w w:val="105"/>
          <w:sz w:val="19"/>
        </w:rPr>
        <w:t xml:space="preserve"> </w:t>
      </w:r>
      <w:r>
        <w:rPr>
          <w:i/>
          <w:w w:val="105"/>
          <w:sz w:val="19"/>
        </w:rPr>
        <w:t>up</w:t>
      </w:r>
      <w:r>
        <w:rPr>
          <w:i/>
          <w:spacing w:val="-6"/>
          <w:w w:val="105"/>
          <w:sz w:val="19"/>
        </w:rPr>
        <w:t xml:space="preserve"> </w:t>
      </w:r>
      <w:r>
        <w:rPr>
          <w:i/>
          <w:w w:val="105"/>
          <w:sz w:val="19"/>
        </w:rPr>
        <w:t>with</w:t>
      </w:r>
      <w:r>
        <w:rPr>
          <w:i/>
          <w:spacing w:val="-6"/>
          <w:w w:val="105"/>
          <w:sz w:val="19"/>
        </w:rPr>
        <w:t xml:space="preserve"> </w:t>
      </w:r>
      <w:r>
        <w:rPr>
          <w:i/>
          <w:w w:val="105"/>
          <w:sz w:val="19"/>
        </w:rPr>
        <w:t>a</w:t>
      </w:r>
      <w:r>
        <w:rPr>
          <w:i/>
          <w:spacing w:val="-6"/>
          <w:w w:val="105"/>
          <w:sz w:val="19"/>
        </w:rPr>
        <w:t xml:space="preserve"> </w:t>
      </w:r>
      <w:r>
        <w:rPr>
          <w:i/>
          <w:w w:val="105"/>
          <w:sz w:val="19"/>
        </w:rPr>
        <w:t>more</w:t>
      </w:r>
      <w:r>
        <w:rPr>
          <w:i/>
          <w:spacing w:val="-6"/>
          <w:w w:val="105"/>
          <w:sz w:val="19"/>
        </w:rPr>
        <w:t xml:space="preserve"> </w:t>
      </w:r>
      <w:r>
        <w:rPr>
          <w:i/>
          <w:w w:val="105"/>
          <w:sz w:val="19"/>
        </w:rPr>
        <w:t>meaningful</w:t>
      </w:r>
      <w:r>
        <w:rPr>
          <w:i/>
          <w:spacing w:val="-6"/>
          <w:w w:val="105"/>
          <w:sz w:val="19"/>
        </w:rPr>
        <w:t xml:space="preserve"> </w:t>
      </w:r>
      <w:r>
        <w:rPr>
          <w:i/>
          <w:w w:val="105"/>
          <w:sz w:val="19"/>
        </w:rPr>
        <w:t>name,</w:t>
      </w:r>
      <w:r>
        <w:rPr>
          <w:i/>
          <w:spacing w:val="-6"/>
          <w:w w:val="105"/>
          <w:sz w:val="19"/>
        </w:rPr>
        <w:t xml:space="preserve"> </w:t>
      </w:r>
      <w:r>
        <w:rPr>
          <w:i/>
          <w:w w:val="105"/>
          <w:sz w:val="19"/>
        </w:rPr>
        <w:t>don't</w:t>
      </w:r>
      <w:r>
        <w:rPr>
          <w:i/>
          <w:spacing w:val="-6"/>
          <w:w w:val="105"/>
          <w:sz w:val="19"/>
        </w:rPr>
        <w:t xml:space="preserve"> </w:t>
      </w:r>
      <w:r>
        <w:rPr>
          <w:i/>
          <w:w w:val="105"/>
          <w:sz w:val="19"/>
        </w:rPr>
        <w:t>extract</w:t>
      </w:r>
      <w:r>
        <w:rPr>
          <w:i/>
          <w:spacing w:val="-6"/>
          <w:w w:val="105"/>
          <w:sz w:val="19"/>
        </w:rPr>
        <w:t xml:space="preserve"> </w:t>
      </w:r>
      <w:r>
        <w:rPr>
          <w:i/>
          <w:w w:val="105"/>
          <w:sz w:val="19"/>
        </w:rPr>
        <w:t>the</w:t>
      </w:r>
      <w:r>
        <w:rPr>
          <w:i/>
          <w:spacing w:val="-6"/>
          <w:w w:val="105"/>
          <w:sz w:val="19"/>
        </w:rPr>
        <w:t xml:space="preserve"> </w:t>
      </w:r>
      <w:r>
        <w:rPr>
          <w:i/>
          <w:w w:val="105"/>
          <w:sz w:val="19"/>
        </w:rPr>
        <w:t>code.</w:t>
      </w:r>
    </w:p>
    <w:p w:rsidR="00F971A3" w:rsidRDefault="00F971A3">
      <w:pPr>
        <w:pStyle w:val="BodyText"/>
        <w:spacing w:before="3"/>
        <w:rPr>
          <w:i/>
          <w:sz w:val="26"/>
        </w:rPr>
      </w:pPr>
    </w:p>
    <w:p w:rsidR="00F971A3" w:rsidRDefault="008B76CE">
      <w:pPr>
        <w:pStyle w:val="ListParagraph"/>
        <w:numPr>
          <w:ilvl w:val="0"/>
          <w:numId w:val="52"/>
        </w:numPr>
        <w:tabs>
          <w:tab w:val="left" w:pos="879"/>
          <w:tab w:val="left" w:pos="880"/>
        </w:tabs>
        <w:rPr>
          <w:sz w:val="19"/>
        </w:rPr>
      </w:pPr>
      <w:r>
        <w:rPr>
          <w:w w:val="105"/>
          <w:sz w:val="19"/>
        </w:rPr>
        <w:t>Copy the extracted code from the source method into the new target</w:t>
      </w:r>
      <w:r>
        <w:rPr>
          <w:spacing w:val="-23"/>
          <w:w w:val="105"/>
          <w:sz w:val="19"/>
        </w:rPr>
        <w:t xml:space="preserve"> </w:t>
      </w:r>
      <w:r>
        <w:rPr>
          <w:w w:val="105"/>
          <w:sz w:val="19"/>
        </w:rPr>
        <w:t>method.</w:t>
      </w:r>
    </w:p>
    <w:p w:rsidR="00F971A3" w:rsidRDefault="008B76CE">
      <w:pPr>
        <w:pStyle w:val="ListParagraph"/>
        <w:numPr>
          <w:ilvl w:val="0"/>
          <w:numId w:val="52"/>
        </w:numPr>
        <w:tabs>
          <w:tab w:val="left" w:pos="879"/>
          <w:tab w:val="left" w:pos="880"/>
        </w:tabs>
        <w:spacing w:before="7" w:line="244" w:lineRule="auto"/>
        <w:ind w:right="767"/>
        <w:rPr>
          <w:sz w:val="19"/>
        </w:rPr>
      </w:pPr>
      <w:r>
        <w:rPr>
          <w:w w:val="105"/>
          <w:sz w:val="19"/>
        </w:rPr>
        <w:t>Scan</w:t>
      </w:r>
      <w:r>
        <w:rPr>
          <w:spacing w:val="-12"/>
          <w:w w:val="105"/>
          <w:sz w:val="19"/>
        </w:rPr>
        <w:t xml:space="preserve"> </w:t>
      </w:r>
      <w:r>
        <w:rPr>
          <w:w w:val="105"/>
          <w:sz w:val="19"/>
        </w:rPr>
        <w:t>the</w:t>
      </w:r>
      <w:r>
        <w:rPr>
          <w:spacing w:val="-11"/>
          <w:w w:val="105"/>
          <w:sz w:val="19"/>
        </w:rPr>
        <w:t xml:space="preserve"> </w:t>
      </w:r>
      <w:r>
        <w:rPr>
          <w:w w:val="105"/>
          <w:sz w:val="19"/>
        </w:rPr>
        <w:t>extracted</w:t>
      </w:r>
      <w:r>
        <w:rPr>
          <w:spacing w:val="-11"/>
          <w:w w:val="105"/>
          <w:sz w:val="19"/>
        </w:rPr>
        <w:t xml:space="preserve"> </w:t>
      </w:r>
      <w:r>
        <w:rPr>
          <w:w w:val="105"/>
          <w:sz w:val="19"/>
        </w:rPr>
        <w:t>code</w:t>
      </w:r>
      <w:r>
        <w:rPr>
          <w:spacing w:val="-11"/>
          <w:w w:val="105"/>
          <w:sz w:val="19"/>
        </w:rPr>
        <w:t xml:space="preserve"> </w:t>
      </w:r>
      <w:r>
        <w:rPr>
          <w:w w:val="105"/>
          <w:sz w:val="19"/>
        </w:rPr>
        <w:t>for</w:t>
      </w:r>
      <w:r>
        <w:rPr>
          <w:spacing w:val="-11"/>
          <w:w w:val="105"/>
          <w:sz w:val="19"/>
        </w:rPr>
        <w:t xml:space="preserve"> </w:t>
      </w:r>
      <w:r>
        <w:rPr>
          <w:w w:val="105"/>
          <w:sz w:val="19"/>
        </w:rPr>
        <w:t>references</w:t>
      </w:r>
      <w:r>
        <w:rPr>
          <w:spacing w:val="-11"/>
          <w:w w:val="105"/>
          <w:sz w:val="19"/>
        </w:rPr>
        <w:t xml:space="preserve"> </w:t>
      </w:r>
      <w:r>
        <w:rPr>
          <w:w w:val="105"/>
          <w:sz w:val="19"/>
        </w:rPr>
        <w:t>to</w:t>
      </w:r>
      <w:r>
        <w:rPr>
          <w:spacing w:val="-11"/>
          <w:w w:val="105"/>
          <w:sz w:val="19"/>
        </w:rPr>
        <w:t xml:space="preserve"> </w:t>
      </w:r>
      <w:r>
        <w:rPr>
          <w:w w:val="105"/>
          <w:sz w:val="19"/>
        </w:rPr>
        <w:t>any</w:t>
      </w:r>
      <w:r>
        <w:rPr>
          <w:spacing w:val="-11"/>
          <w:w w:val="105"/>
          <w:sz w:val="19"/>
        </w:rPr>
        <w:t xml:space="preserve"> </w:t>
      </w:r>
      <w:r>
        <w:rPr>
          <w:w w:val="105"/>
          <w:sz w:val="19"/>
        </w:rPr>
        <w:t>variables</w:t>
      </w:r>
      <w:r>
        <w:rPr>
          <w:spacing w:val="-11"/>
          <w:w w:val="105"/>
          <w:sz w:val="19"/>
        </w:rPr>
        <w:t xml:space="preserve"> </w:t>
      </w:r>
      <w:r>
        <w:rPr>
          <w:w w:val="105"/>
          <w:sz w:val="19"/>
        </w:rPr>
        <w:t>that</w:t>
      </w:r>
      <w:r>
        <w:rPr>
          <w:spacing w:val="-11"/>
          <w:w w:val="105"/>
          <w:sz w:val="19"/>
        </w:rPr>
        <w:t xml:space="preserve"> </w:t>
      </w:r>
      <w:r>
        <w:rPr>
          <w:w w:val="105"/>
          <w:sz w:val="19"/>
        </w:rPr>
        <w:t>are</w:t>
      </w:r>
      <w:r>
        <w:rPr>
          <w:spacing w:val="-11"/>
          <w:w w:val="105"/>
          <w:sz w:val="19"/>
        </w:rPr>
        <w:t xml:space="preserve"> </w:t>
      </w:r>
      <w:r>
        <w:rPr>
          <w:w w:val="105"/>
          <w:sz w:val="19"/>
        </w:rPr>
        <w:t>local</w:t>
      </w:r>
      <w:r>
        <w:rPr>
          <w:spacing w:val="-11"/>
          <w:w w:val="105"/>
          <w:sz w:val="19"/>
        </w:rPr>
        <w:t xml:space="preserve"> </w:t>
      </w:r>
      <w:r>
        <w:rPr>
          <w:w w:val="105"/>
          <w:sz w:val="19"/>
        </w:rPr>
        <w:t>in</w:t>
      </w:r>
      <w:r>
        <w:rPr>
          <w:spacing w:val="-11"/>
          <w:w w:val="105"/>
          <w:sz w:val="19"/>
        </w:rPr>
        <w:t xml:space="preserve"> </w:t>
      </w:r>
      <w:r>
        <w:rPr>
          <w:w w:val="105"/>
          <w:sz w:val="19"/>
        </w:rPr>
        <w:t>scope</w:t>
      </w:r>
      <w:r>
        <w:rPr>
          <w:spacing w:val="-11"/>
          <w:w w:val="105"/>
          <w:sz w:val="19"/>
        </w:rPr>
        <w:t xml:space="preserve"> </w:t>
      </w:r>
      <w:r>
        <w:rPr>
          <w:w w:val="105"/>
          <w:sz w:val="19"/>
        </w:rPr>
        <w:t>to</w:t>
      </w:r>
      <w:r>
        <w:rPr>
          <w:spacing w:val="-11"/>
          <w:w w:val="105"/>
          <w:sz w:val="19"/>
        </w:rPr>
        <w:t xml:space="preserve"> </w:t>
      </w:r>
      <w:r>
        <w:rPr>
          <w:w w:val="105"/>
          <w:sz w:val="19"/>
        </w:rPr>
        <w:t>the source</w:t>
      </w:r>
      <w:r>
        <w:rPr>
          <w:spacing w:val="-6"/>
          <w:w w:val="105"/>
          <w:sz w:val="19"/>
        </w:rPr>
        <w:t xml:space="preserve"> </w:t>
      </w:r>
      <w:r>
        <w:rPr>
          <w:w w:val="105"/>
          <w:sz w:val="19"/>
        </w:rPr>
        <w:t>method.</w:t>
      </w:r>
      <w:r>
        <w:rPr>
          <w:spacing w:val="-6"/>
          <w:w w:val="105"/>
          <w:sz w:val="19"/>
        </w:rPr>
        <w:t xml:space="preserve"> </w:t>
      </w:r>
      <w:r>
        <w:rPr>
          <w:w w:val="105"/>
          <w:sz w:val="19"/>
        </w:rPr>
        <w:t>These</w:t>
      </w:r>
      <w:r>
        <w:rPr>
          <w:spacing w:val="-6"/>
          <w:w w:val="105"/>
          <w:sz w:val="19"/>
        </w:rPr>
        <w:t xml:space="preserve"> </w:t>
      </w:r>
      <w:r>
        <w:rPr>
          <w:w w:val="105"/>
          <w:sz w:val="19"/>
        </w:rPr>
        <w:t>are</w:t>
      </w:r>
      <w:r>
        <w:rPr>
          <w:spacing w:val="-6"/>
          <w:w w:val="105"/>
          <w:sz w:val="19"/>
        </w:rPr>
        <w:t xml:space="preserve"> </w:t>
      </w:r>
      <w:r>
        <w:rPr>
          <w:w w:val="105"/>
          <w:sz w:val="19"/>
        </w:rPr>
        <w:t>local</w:t>
      </w:r>
      <w:r>
        <w:rPr>
          <w:spacing w:val="-6"/>
          <w:w w:val="105"/>
          <w:sz w:val="19"/>
        </w:rPr>
        <w:t xml:space="preserve"> </w:t>
      </w:r>
      <w:r>
        <w:rPr>
          <w:w w:val="105"/>
          <w:sz w:val="19"/>
        </w:rPr>
        <w:t>variables</w:t>
      </w:r>
      <w:r>
        <w:rPr>
          <w:spacing w:val="-5"/>
          <w:w w:val="105"/>
          <w:sz w:val="19"/>
        </w:rPr>
        <w:t xml:space="preserve"> </w:t>
      </w:r>
      <w:r>
        <w:rPr>
          <w:w w:val="105"/>
          <w:sz w:val="19"/>
        </w:rPr>
        <w:t>and</w:t>
      </w:r>
      <w:r>
        <w:rPr>
          <w:spacing w:val="-6"/>
          <w:w w:val="105"/>
          <w:sz w:val="19"/>
        </w:rPr>
        <w:t xml:space="preserve"> </w:t>
      </w:r>
      <w:r>
        <w:rPr>
          <w:w w:val="105"/>
          <w:sz w:val="19"/>
        </w:rPr>
        <w:t>parameters</w:t>
      </w:r>
      <w:r>
        <w:rPr>
          <w:spacing w:val="-6"/>
          <w:w w:val="105"/>
          <w:sz w:val="19"/>
        </w:rPr>
        <w:t xml:space="preserve"> </w:t>
      </w:r>
      <w:r>
        <w:rPr>
          <w:w w:val="105"/>
          <w:sz w:val="19"/>
        </w:rPr>
        <w:t>to</w:t>
      </w:r>
      <w:r>
        <w:rPr>
          <w:spacing w:val="-6"/>
          <w:w w:val="105"/>
          <w:sz w:val="19"/>
        </w:rPr>
        <w:t xml:space="preserve"> </w:t>
      </w:r>
      <w:r>
        <w:rPr>
          <w:w w:val="105"/>
          <w:sz w:val="19"/>
        </w:rPr>
        <w:t>the</w:t>
      </w:r>
      <w:r>
        <w:rPr>
          <w:spacing w:val="-6"/>
          <w:w w:val="105"/>
          <w:sz w:val="19"/>
        </w:rPr>
        <w:t xml:space="preserve"> </w:t>
      </w:r>
      <w:r>
        <w:rPr>
          <w:w w:val="105"/>
          <w:sz w:val="19"/>
        </w:rPr>
        <w:t>method.</w:t>
      </w:r>
    </w:p>
    <w:p w:rsidR="00F971A3" w:rsidRDefault="008B76CE">
      <w:pPr>
        <w:pStyle w:val="ListParagraph"/>
        <w:numPr>
          <w:ilvl w:val="0"/>
          <w:numId w:val="52"/>
        </w:numPr>
        <w:tabs>
          <w:tab w:val="left" w:pos="879"/>
          <w:tab w:val="left" w:pos="880"/>
        </w:tabs>
        <w:spacing w:before="5" w:line="261" w:lineRule="auto"/>
        <w:ind w:right="814"/>
        <w:rPr>
          <w:sz w:val="19"/>
        </w:rPr>
      </w:pPr>
      <w:r>
        <w:rPr>
          <w:w w:val="105"/>
          <w:sz w:val="19"/>
        </w:rPr>
        <w:t>See</w:t>
      </w:r>
      <w:r>
        <w:rPr>
          <w:spacing w:val="-14"/>
          <w:w w:val="105"/>
          <w:sz w:val="19"/>
        </w:rPr>
        <w:t xml:space="preserve"> </w:t>
      </w:r>
      <w:r>
        <w:rPr>
          <w:w w:val="105"/>
          <w:sz w:val="19"/>
        </w:rPr>
        <w:t>whether</w:t>
      </w:r>
      <w:r>
        <w:rPr>
          <w:spacing w:val="-14"/>
          <w:w w:val="105"/>
          <w:sz w:val="19"/>
        </w:rPr>
        <w:t xml:space="preserve"> </w:t>
      </w:r>
      <w:r>
        <w:rPr>
          <w:w w:val="105"/>
          <w:sz w:val="19"/>
        </w:rPr>
        <w:t>any</w:t>
      </w:r>
      <w:r>
        <w:rPr>
          <w:spacing w:val="-14"/>
          <w:w w:val="105"/>
          <w:sz w:val="19"/>
        </w:rPr>
        <w:t xml:space="preserve"> </w:t>
      </w:r>
      <w:r>
        <w:rPr>
          <w:w w:val="105"/>
          <w:sz w:val="19"/>
        </w:rPr>
        <w:t>temporary</w:t>
      </w:r>
      <w:r>
        <w:rPr>
          <w:spacing w:val="-14"/>
          <w:w w:val="105"/>
          <w:sz w:val="19"/>
        </w:rPr>
        <w:t xml:space="preserve"> </w:t>
      </w:r>
      <w:r>
        <w:rPr>
          <w:w w:val="105"/>
          <w:sz w:val="19"/>
        </w:rPr>
        <w:t>variables</w:t>
      </w:r>
      <w:r>
        <w:rPr>
          <w:spacing w:val="-14"/>
          <w:w w:val="105"/>
          <w:sz w:val="19"/>
        </w:rPr>
        <w:t xml:space="preserve"> </w:t>
      </w:r>
      <w:r>
        <w:rPr>
          <w:w w:val="105"/>
          <w:sz w:val="19"/>
        </w:rPr>
        <w:t>are</w:t>
      </w:r>
      <w:r>
        <w:rPr>
          <w:spacing w:val="-14"/>
          <w:w w:val="105"/>
          <w:sz w:val="19"/>
        </w:rPr>
        <w:t xml:space="preserve"> </w:t>
      </w:r>
      <w:r>
        <w:rPr>
          <w:w w:val="105"/>
          <w:sz w:val="19"/>
        </w:rPr>
        <w:t>used</w:t>
      </w:r>
      <w:r>
        <w:rPr>
          <w:spacing w:val="-14"/>
          <w:w w:val="105"/>
          <w:sz w:val="19"/>
        </w:rPr>
        <w:t xml:space="preserve"> </w:t>
      </w:r>
      <w:r>
        <w:rPr>
          <w:w w:val="105"/>
          <w:sz w:val="19"/>
        </w:rPr>
        <w:t>only</w:t>
      </w:r>
      <w:r>
        <w:rPr>
          <w:spacing w:val="-14"/>
          <w:w w:val="105"/>
          <w:sz w:val="19"/>
        </w:rPr>
        <w:t xml:space="preserve"> </w:t>
      </w:r>
      <w:r>
        <w:rPr>
          <w:w w:val="105"/>
          <w:sz w:val="19"/>
        </w:rPr>
        <w:t>within</w:t>
      </w:r>
      <w:r>
        <w:rPr>
          <w:spacing w:val="-12"/>
          <w:w w:val="105"/>
          <w:sz w:val="19"/>
        </w:rPr>
        <w:t xml:space="preserve"> </w:t>
      </w:r>
      <w:r>
        <w:rPr>
          <w:w w:val="105"/>
          <w:sz w:val="19"/>
        </w:rPr>
        <w:t>this</w:t>
      </w:r>
      <w:r>
        <w:rPr>
          <w:spacing w:val="-13"/>
          <w:w w:val="105"/>
          <w:sz w:val="19"/>
        </w:rPr>
        <w:t xml:space="preserve"> </w:t>
      </w:r>
      <w:r>
        <w:rPr>
          <w:w w:val="105"/>
          <w:sz w:val="19"/>
        </w:rPr>
        <w:t>extracted</w:t>
      </w:r>
      <w:r>
        <w:rPr>
          <w:spacing w:val="-12"/>
          <w:w w:val="105"/>
          <w:sz w:val="19"/>
        </w:rPr>
        <w:t xml:space="preserve"> </w:t>
      </w:r>
      <w:r>
        <w:rPr>
          <w:w w:val="105"/>
          <w:sz w:val="19"/>
        </w:rPr>
        <w:t>code.</w:t>
      </w:r>
      <w:r>
        <w:rPr>
          <w:spacing w:val="-13"/>
          <w:w w:val="105"/>
          <w:sz w:val="19"/>
        </w:rPr>
        <w:t xml:space="preserve"> </w:t>
      </w:r>
      <w:r>
        <w:rPr>
          <w:w w:val="105"/>
          <w:sz w:val="19"/>
        </w:rPr>
        <w:t>If</w:t>
      </w:r>
      <w:r>
        <w:rPr>
          <w:spacing w:val="-12"/>
          <w:w w:val="105"/>
          <w:sz w:val="19"/>
        </w:rPr>
        <w:t xml:space="preserve"> </w:t>
      </w:r>
      <w:r>
        <w:rPr>
          <w:w w:val="105"/>
          <w:sz w:val="19"/>
        </w:rPr>
        <w:t>so, declare them in the target method as temporary</w:t>
      </w:r>
      <w:r>
        <w:rPr>
          <w:spacing w:val="1"/>
          <w:w w:val="105"/>
          <w:sz w:val="19"/>
        </w:rPr>
        <w:t xml:space="preserve"> </w:t>
      </w:r>
      <w:r>
        <w:rPr>
          <w:w w:val="105"/>
          <w:sz w:val="19"/>
        </w:rPr>
        <w:t>variables.</w:t>
      </w:r>
    </w:p>
    <w:p w:rsidR="00F971A3" w:rsidRDefault="008B76CE">
      <w:pPr>
        <w:pStyle w:val="ListParagraph"/>
        <w:numPr>
          <w:ilvl w:val="0"/>
          <w:numId w:val="52"/>
        </w:numPr>
        <w:tabs>
          <w:tab w:val="left" w:pos="879"/>
          <w:tab w:val="left" w:pos="880"/>
        </w:tabs>
        <w:spacing w:line="252" w:lineRule="auto"/>
        <w:ind w:right="333"/>
        <w:rPr>
          <w:sz w:val="19"/>
        </w:rPr>
      </w:pPr>
      <w:r>
        <w:rPr>
          <w:w w:val="105"/>
          <w:sz w:val="19"/>
        </w:rPr>
        <w:t>Look to see whether any of these local-scope variables are modified by the extracted code.</w:t>
      </w:r>
      <w:r>
        <w:rPr>
          <w:spacing w:val="-15"/>
          <w:w w:val="105"/>
          <w:sz w:val="19"/>
        </w:rPr>
        <w:t xml:space="preserve"> </w:t>
      </w:r>
      <w:r>
        <w:rPr>
          <w:w w:val="105"/>
          <w:sz w:val="19"/>
        </w:rPr>
        <w:t>If</w:t>
      </w:r>
      <w:r>
        <w:rPr>
          <w:spacing w:val="-14"/>
          <w:w w:val="105"/>
          <w:sz w:val="19"/>
        </w:rPr>
        <w:t xml:space="preserve"> </w:t>
      </w:r>
      <w:r>
        <w:rPr>
          <w:w w:val="105"/>
          <w:sz w:val="19"/>
        </w:rPr>
        <w:t>one</w:t>
      </w:r>
      <w:r>
        <w:rPr>
          <w:spacing w:val="-14"/>
          <w:w w:val="105"/>
          <w:sz w:val="19"/>
        </w:rPr>
        <w:t xml:space="preserve"> </w:t>
      </w:r>
      <w:r>
        <w:rPr>
          <w:w w:val="105"/>
          <w:sz w:val="19"/>
        </w:rPr>
        <w:t>variable</w:t>
      </w:r>
      <w:r>
        <w:rPr>
          <w:spacing w:val="-14"/>
          <w:w w:val="105"/>
          <w:sz w:val="19"/>
        </w:rPr>
        <w:t xml:space="preserve"> </w:t>
      </w:r>
      <w:r>
        <w:rPr>
          <w:w w:val="105"/>
          <w:sz w:val="19"/>
        </w:rPr>
        <w:t>is</w:t>
      </w:r>
      <w:r>
        <w:rPr>
          <w:spacing w:val="-14"/>
          <w:w w:val="105"/>
          <w:sz w:val="19"/>
        </w:rPr>
        <w:t xml:space="preserve"> </w:t>
      </w:r>
      <w:r>
        <w:rPr>
          <w:w w:val="105"/>
          <w:sz w:val="19"/>
        </w:rPr>
        <w:t>modified,</w:t>
      </w:r>
      <w:r>
        <w:rPr>
          <w:spacing w:val="-14"/>
          <w:w w:val="105"/>
          <w:sz w:val="19"/>
        </w:rPr>
        <w:t xml:space="preserve"> </w:t>
      </w:r>
      <w:r>
        <w:rPr>
          <w:w w:val="105"/>
          <w:sz w:val="19"/>
        </w:rPr>
        <w:t>see</w:t>
      </w:r>
      <w:r>
        <w:rPr>
          <w:spacing w:val="-14"/>
          <w:w w:val="105"/>
          <w:sz w:val="19"/>
        </w:rPr>
        <w:t xml:space="preserve"> </w:t>
      </w:r>
      <w:r>
        <w:rPr>
          <w:w w:val="105"/>
          <w:sz w:val="19"/>
        </w:rPr>
        <w:t>whether</w:t>
      </w:r>
      <w:r>
        <w:rPr>
          <w:spacing w:val="-14"/>
          <w:w w:val="105"/>
          <w:sz w:val="19"/>
        </w:rPr>
        <w:t xml:space="preserve"> </w:t>
      </w:r>
      <w:r>
        <w:rPr>
          <w:w w:val="105"/>
          <w:sz w:val="19"/>
        </w:rPr>
        <w:t>you</w:t>
      </w:r>
      <w:r>
        <w:rPr>
          <w:spacing w:val="-15"/>
          <w:w w:val="105"/>
          <w:sz w:val="19"/>
        </w:rPr>
        <w:t xml:space="preserve"> </w:t>
      </w:r>
      <w:r>
        <w:rPr>
          <w:w w:val="105"/>
          <w:sz w:val="19"/>
        </w:rPr>
        <w:t>can</w:t>
      </w:r>
      <w:r>
        <w:rPr>
          <w:spacing w:val="-14"/>
          <w:w w:val="105"/>
          <w:sz w:val="19"/>
        </w:rPr>
        <w:t xml:space="preserve"> </w:t>
      </w:r>
      <w:r>
        <w:rPr>
          <w:w w:val="105"/>
          <w:sz w:val="19"/>
        </w:rPr>
        <w:t>treat</w:t>
      </w:r>
      <w:r>
        <w:rPr>
          <w:spacing w:val="-14"/>
          <w:w w:val="105"/>
          <w:sz w:val="19"/>
        </w:rPr>
        <w:t xml:space="preserve"> </w:t>
      </w:r>
      <w:r>
        <w:rPr>
          <w:w w:val="105"/>
          <w:sz w:val="19"/>
        </w:rPr>
        <w:t>the</w:t>
      </w:r>
      <w:r>
        <w:rPr>
          <w:spacing w:val="-14"/>
          <w:w w:val="105"/>
          <w:sz w:val="19"/>
        </w:rPr>
        <w:t xml:space="preserve"> </w:t>
      </w:r>
      <w:r>
        <w:rPr>
          <w:w w:val="105"/>
          <w:sz w:val="19"/>
        </w:rPr>
        <w:t>extracted</w:t>
      </w:r>
      <w:r>
        <w:rPr>
          <w:spacing w:val="-14"/>
          <w:w w:val="105"/>
          <w:sz w:val="19"/>
        </w:rPr>
        <w:t xml:space="preserve"> </w:t>
      </w:r>
      <w:r>
        <w:rPr>
          <w:w w:val="105"/>
          <w:sz w:val="19"/>
        </w:rPr>
        <w:t>code</w:t>
      </w:r>
      <w:r>
        <w:rPr>
          <w:spacing w:val="-3"/>
          <w:w w:val="105"/>
          <w:sz w:val="19"/>
        </w:rPr>
        <w:t xml:space="preserve"> </w:t>
      </w:r>
      <w:r>
        <w:rPr>
          <w:w w:val="105"/>
          <w:sz w:val="19"/>
        </w:rPr>
        <w:t>as</w:t>
      </w:r>
      <w:r>
        <w:rPr>
          <w:spacing w:val="-13"/>
          <w:w w:val="105"/>
          <w:sz w:val="19"/>
        </w:rPr>
        <w:t xml:space="preserve"> </w:t>
      </w:r>
      <w:r>
        <w:rPr>
          <w:w w:val="105"/>
          <w:sz w:val="19"/>
        </w:rPr>
        <w:t>a</w:t>
      </w:r>
      <w:r>
        <w:rPr>
          <w:spacing w:val="-13"/>
          <w:w w:val="105"/>
          <w:sz w:val="19"/>
        </w:rPr>
        <w:t xml:space="preserve"> </w:t>
      </w:r>
      <w:r>
        <w:rPr>
          <w:w w:val="105"/>
          <w:sz w:val="19"/>
        </w:rPr>
        <w:t>query and</w:t>
      </w:r>
      <w:r>
        <w:rPr>
          <w:spacing w:val="-13"/>
          <w:w w:val="105"/>
          <w:sz w:val="19"/>
        </w:rPr>
        <w:t xml:space="preserve"> </w:t>
      </w:r>
      <w:r>
        <w:rPr>
          <w:w w:val="105"/>
          <w:sz w:val="19"/>
        </w:rPr>
        <w:t>assign</w:t>
      </w:r>
      <w:r>
        <w:rPr>
          <w:spacing w:val="-12"/>
          <w:w w:val="105"/>
          <w:sz w:val="19"/>
        </w:rPr>
        <w:t xml:space="preserve"> </w:t>
      </w:r>
      <w:r>
        <w:rPr>
          <w:w w:val="105"/>
          <w:sz w:val="19"/>
        </w:rPr>
        <w:t>the</w:t>
      </w:r>
      <w:r>
        <w:rPr>
          <w:spacing w:val="-13"/>
          <w:w w:val="105"/>
          <w:sz w:val="19"/>
        </w:rPr>
        <w:t xml:space="preserve"> </w:t>
      </w:r>
      <w:r>
        <w:rPr>
          <w:w w:val="105"/>
          <w:sz w:val="19"/>
        </w:rPr>
        <w:t>result</w:t>
      </w:r>
      <w:r>
        <w:rPr>
          <w:spacing w:val="-12"/>
          <w:w w:val="105"/>
          <w:sz w:val="19"/>
        </w:rPr>
        <w:t xml:space="preserve"> </w:t>
      </w:r>
      <w:r>
        <w:rPr>
          <w:w w:val="105"/>
          <w:sz w:val="19"/>
        </w:rPr>
        <w:t>to</w:t>
      </w:r>
      <w:r>
        <w:rPr>
          <w:spacing w:val="-13"/>
          <w:w w:val="105"/>
          <w:sz w:val="19"/>
        </w:rPr>
        <w:t xml:space="preserve"> </w:t>
      </w:r>
      <w:r>
        <w:rPr>
          <w:w w:val="105"/>
          <w:sz w:val="19"/>
        </w:rPr>
        <w:t>the</w:t>
      </w:r>
      <w:r>
        <w:rPr>
          <w:spacing w:val="-12"/>
          <w:w w:val="105"/>
          <w:sz w:val="19"/>
        </w:rPr>
        <w:t xml:space="preserve"> </w:t>
      </w:r>
      <w:r>
        <w:rPr>
          <w:w w:val="105"/>
          <w:sz w:val="19"/>
        </w:rPr>
        <w:t>variable</w:t>
      </w:r>
      <w:r>
        <w:rPr>
          <w:spacing w:val="-13"/>
          <w:w w:val="105"/>
          <w:sz w:val="19"/>
        </w:rPr>
        <w:t xml:space="preserve"> </w:t>
      </w:r>
      <w:r>
        <w:rPr>
          <w:w w:val="105"/>
          <w:sz w:val="19"/>
        </w:rPr>
        <w:t>concerned.</w:t>
      </w:r>
      <w:r>
        <w:rPr>
          <w:spacing w:val="-12"/>
          <w:w w:val="105"/>
          <w:sz w:val="19"/>
        </w:rPr>
        <w:t xml:space="preserve"> </w:t>
      </w:r>
      <w:r>
        <w:rPr>
          <w:w w:val="105"/>
          <w:sz w:val="19"/>
        </w:rPr>
        <w:t>If</w:t>
      </w:r>
      <w:r>
        <w:rPr>
          <w:spacing w:val="-13"/>
          <w:w w:val="105"/>
          <w:sz w:val="19"/>
        </w:rPr>
        <w:t xml:space="preserve"> </w:t>
      </w:r>
      <w:r>
        <w:rPr>
          <w:w w:val="105"/>
          <w:sz w:val="19"/>
        </w:rPr>
        <w:t>this</w:t>
      </w:r>
      <w:r>
        <w:rPr>
          <w:spacing w:val="-12"/>
          <w:w w:val="105"/>
          <w:sz w:val="19"/>
        </w:rPr>
        <w:t xml:space="preserve"> </w:t>
      </w:r>
      <w:r>
        <w:rPr>
          <w:w w:val="105"/>
          <w:sz w:val="19"/>
        </w:rPr>
        <w:t>is</w:t>
      </w:r>
      <w:r>
        <w:rPr>
          <w:spacing w:val="-13"/>
          <w:w w:val="105"/>
          <w:sz w:val="19"/>
        </w:rPr>
        <w:t xml:space="preserve"> </w:t>
      </w:r>
      <w:r>
        <w:rPr>
          <w:w w:val="105"/>
          <w:sz w:val="19"/>
        </w:rPr>
        <w:t>awkward,</w:t>
      </w:r>
      <w:r>
        <w:rPr>
          <w:spacing w:val="-12"/>
          <w:w w:val="105"/>
          <w:sz w:val="19"/>
        </w:rPr>
        <w:t xml:space="preserve"> </w:t>
      </w:r>
      <w:r>
        <w:rPr>
          <w:w w:val="105"/>
          <w:sz w:val="19"/>
        </w:rPr>
        <w:t>or</w:t>
      </w:r>
      <w:r>
        <w:rPr>
          <w:spacing w:val="-13"/>
          <w:w w:val="105"/>
          <w:sz w:val="19"/>
        </w:rPr>
        <w:t xml:space="preserve"> </w:t>
      </w:r>
      <w:r>
        <w:rPr>
          <w:w w:val="105"/>
          <w:sz w:val="19"/>
        </w:rPr>
        <w:t>if</w:t>
      </w:r>
      <w:r>
        <w:rPr>
          <w:spacing w:val="-12"/>
          <w:w w:val="105"/>
          <w:sz w:val="19"/>
        </w:rPr>
        <w:t xml:space="preserve"> </w:t>
      </w:r>
      <w:r>
        <w:rPr>
          <w:w w:val="105"/>
          <w:sz w:val="19"/>
        </w:rPr>
        <w:t>there</w:t>
      </w:r>
      <w:r>
        <w:rPr>
          <w:spacing w:val="-13"/>
          <w:w w:val="105"/>
          <w:sz w:val="19"/>
        </w:rPr>
        <w:t xml:space="preserve"> </w:t>
      </w:r>
      <w:r>
        <w:rPr>
          <w:w w:val="105"/>
          <w:sz w:val="19"/>
        </w:rPr>
        <w:t>is</w:t>
      </w:r>
      <w:r>
        <w:rPr>
          <w:spacing w:val="-12"/>
          <w:w w:val="105"/>
          <w:sz w:val="19"/>
        </w:rPr>
        <w:t xml:space="preserve"> </w:t>
      </w:r>
      <w:r>
        <w:rPr>
          <w:w w:val="105"/>
          <w:sz w:val="19"/>
        </w:rPr>
        <w:t>more</w:t>
      </w:r>
      <w:r>
        <w:rPr>
          <w:spacing w:val="-13"/>
          <w:w w:val="105"/>
          <w:sz w:val="19"/>
        </w:rPr>
        <w:t xml:space="preserve"> </w:t>
      </w:r>
      <w:r>
        <w:rPr>
          <w:w w:val="105"/>
          <w:sz w:val="19"/>
        </w:rPr>
        <w:t>than one</w:t>
      </w:r>
      <w:r>
        <w:rPr>
          <w:spacing w:val="-9"/>
          <w:w w:val="105"/>
          <w:sz w:val="19"/>
        </w:rPr>
        <w:t xml:space="preserve"> </w:t>
      </w:r>
      <w:r>
        <w:rPr>
          <w:w w:val="105"/>
          <w:sz w:val="19"/>
        </w:rPr>
        <w:t>such</w:t>
      </w:r>
      <w:r>
        <w:rPr>
          <w:spacing w:val="-8"/>
          <w:w w:val="105"/>
          <w:sz w:val="19"/>
        </w:rPr>
        <w:t xml:space="preserve"> </w:t>
      </w:r>
      <w:r>
        <w:rPr>
          <w:w w:val="105"/>
          <w:sz w:val="19"/>
        </w:rPr>
        <w:t>variable,</w:t>
      </w:r>
      <w:r>
        <w:rPr>
          <w:spacing w:val="-8"/>
          <w:w w:val="105"/>
          <w:sz w:val="19"/>
        </w:rPr>
        <w:t xml:space="preserve"> </w:t>
      </w:r>
      <w:r>
        <w:rPr>
          <w:w w:val="105"/>
          <w:sz w:val="19"/>
        </w:rPr>
        <w:t>you</w:t>
      </w:r>
      <w:r>
        <w:rPr>
          <w:spacing w:val="-8"/>
          <w:w w:val="105"/>
          <w:sz w:val="19"/>
        </w:rPr>
        <w:t xml:space="preserve"> </w:t>
      </w:r>
      <w:r>
        <w:rPr>
          <w:w w:val="105"/>
          <w:sz w:val="19"/>
        </w:rPr>
        <w:t>can't</w:t>
      </w:r>
      <w:r>
        <w:rPr>
          <w:spacing w:val="-8"/>
          <w:w w:val="105"/>
          <w:sz w:val="19"/>
        </w:rPr>
        <w:t xml:space="preserve"> </w:t>
      </w:r>
      <w:r>
        <w:rPr>
          <w:w w:val="105"/>
          <w:sz w:val="19"/>
        </w:rPr>
        <w:t>extract</w:t>
      </w:r>
      <w:r>
        <w:rPr>
          <w:spacing w:val="-8"/>
          <w:w w:val="105"/>
          <w:sz w:val="19"/>
        </w:rPr>
        <w:t xml:space="preserve"> </w:t>
      </w:r>
      <w:r>
        <w:rPr>
          <w:w w:val="105"/>
          <w:sz w:val="19"/>
        </w:rPr>
        <w:t>the</w:t>
      </w:r>
      <w:r>
        <w:rPr>
          <w:spacing w:val="-8"/>
          <w:w w:val="105"/>
          <w:sz w:val="19"/>
        </w:rPr>
        <w:t xml:space="preserve"> </w:t>
      </w:r>
      <w:r>
        <w:rPr>
          <w:w w:val="105"/>
          <w:sz w:val="19"/>
        </w:rPr>
        <w:t>method</w:t>
      </w:r>
      <w:r>
        <w:rPr>
          <w:spacing w:val="-8"/>
          <w:w w:val="105"/>
          <w:sz w:val="19"/>
        </w:rPr>
        <w:t xml:space="preserve"> </w:t>
      </w:r>
      <w:r>
        <w:rPr>
          <w:w w:val="105"/>
          <w:sz w:val="19"/>
        </w:rPr>
        <w:t>as</w:t>
      </w:r>
      <w:r>
        <w:rPr>
          <w:spacing w:val="-8"/>
          <w:w w:val="105"/>
          <w:sz w:val="19"/>
        </w:rPr>
        <w:t xml:space="preserve"> </w:t>
      </w:r>
      <w:r>
        <w:rPr>
          <w:w w:val="105"/>
          <w:sz w:val="19"/>
        </w:rPr>
        <w:t>it</w:t>
      </w:r>
      <w:r>
        <w:rPr>
          <w:spacing w:val="-8"/>
          <w:w w:val="105"/>
          <w:sz w:val="19"/>
        </w:rPr>
        <w:t xml:space="preserve"> </w:t>
      </w:r>
      <w:r>
        <w:rPr>
          <w:w w:val="105"/>
          <w:sz w:val="19"/>
        </w:rPr>
        <w:t>stands.</w:t>
      </w:r>
      <w:r>
        <w:rPr>
          <w:spacing w:val="-8"/>
          <w:w w:val="105"/>
          <w:sz w:val="19"/>
        </w:rPr>
        <w:t xml:space="preserve"> </w:t>
      </w:r>
      <w:r>
        <w:rPr>
          <w:w w:val="105"/>
          <w:sz w:val="19"/>
        </w:rPr>
        <w:t>You</w:t>
      </w:r>
      <w:r>
        <w:rPr>
          <w:spacing w:val="-8"/>
          <w:w w:val="105"/>
          <w:sz w:val="19"/>
        </w:rPr>
        <w:t xml:space="preserve"> </w:t>
      </w:r>
      <w:r>
        <w:rPr>
          <w:w w:val="105"/>
          <w:sz w:val="19"/>
        </w:rPr>
        <w:t>may</w:t>
      </w:r>
      <w:r>
        <w:rPr>
          <w:spacing w:val="-8"/>
          <w:w w:val="105"/>
          <w:sz w:val="19"/>
        </w:rPr>
        <w:t xml:space="preserve"> </w:t>
      </w:r>
      <w:r>
        <w:rPr>
          <w:w w:val="105"/>
          <w:sz w:val="19"/>
        </w:rPr>
        <w:t>need</w:t>
      </w:r>
      <w:r>
        <w:rPr>
          <w:spacing w:val="-8"/>
          <w:w w:val="105"/>
          <w:sz w:val="19"/>
        </w:rPr>
        <w:t xml:space="preserve"> </w:t>
      </w:r>
      <w:r>
        <w:rPr>
          <w:w w:val="105"/>
          <w:sz w:val="19"/>
        </w:rPr>
        <w:t>to</w:t>
      </w:r>
      <w:r>
        <w:rPr>
          <w:spacing w:val="-8"/>
          <w:w w:val="105"/>
          <w:sz w:val="19"/>
        </w:rPr>
        <w:t xml:space="preserve"> </w:t>
      </w:r>
      <w:r>
        <w:rPr>
          <w:w w:val="105"/>
          <w:sz w:val="19"/>
        </w:rPr>
        <w:t>use</w:t>
      </w:r>
      <w:r>
        <w:rPr>
          <w:color w:val="344178"/>
          <w:spacing w:val="4"/>
          <w:w w:val="105"/>
          <w:sz w:val="19"/>
        </w:rPr>
        <w:t xml:space="preserve"> </w:t>
      </w:r>
      <w:r>
        <w:rPr>
          <w:rFonts w:ascii="Verdana"/>
          <w:color w:val="344178"/>
          <w:w w:val="105"/>
          <w:sz w:val="19"/>
          <w:u w:val="single" w:color="344178"/>
        </w:rPr>
        <w:t xml:space="preserve">Split </w:t>
      </w:r>
      <w:r>
        <w:rPr>
          <w:rFonts w:ascii="Verdana"/>
          <w:color w:val="344178"/>
          <w:spacing w:val="-3"/>
          <w:w w:val="105"/>
          <w:sz w:val="19"/>
          <w:u w:val="single" w:color="344178"/>
        </w:rPr>
        <w:t>Temporary</w:t>
      </w:r>
      <w:r>
        <w:rPr>
          <w:rFonts w:ascii="Verdana"/>
          <w:color w:val="344178"/>
          <w:spacing w:val="-8"/>
          <w:w w:val="105"/>
          <w:sz w:val="19"/>
          <w:u w:val="single" w:color="344178"/>
        </w:rPr>
        <w:t xml:space="preserve"> </w:t>
      </w:r>
      <w:r>
        <w:rPr>
          <w:rFonts w:ascii="Verdana"/>
          <w:color w:val="344178"/>
          <w:spacing w:val="-3"/>
          <w:w w:val="105"/>
          <w:sz w:val="19"/>
          <w:u w:val="single" w:color="344178"/>
        </w:rPr>
        <w:t>Variable</w:t>
      </w:r>
      <w:r>
        <w:rPr>
          <w:rFonts w:ascii="Verdana"/>
          <w:color w:val="344178"/>
          <w:spacing w:val="-6"/>
          <w:w w:val="105"/>
          <w:sz w:val="19"/>
        </w:rPr>
        <w:t xml:space="preserve"> </w:t>
      </w:r>
      <w:r>
        <w:rPr>
          <w:w w:val="105"/>
          <w:sz w:val="19"/>
        </w:rPr>
        <w:t>and</w:t>
      </w:r>
      <w:r>
        <w:rPr>
          <w:spacing w:val="-6"/>
          <w:w w:val="105"/>
          <w:sz w:val="19"/>
        </w:rPr>
        <w:t xml:space="preserve"> </w:t>
      </w:r>
      <w:r>
        <w:rPr>
          <w:w w:val="105"/>
          <w:sz w:val="19"/>
        </w:rPr>
        <w:t>try</w:t>
      </w:r>
      <w:r>
        <w:rPr>
          <w:spacing w:val="-6"/>
          <w:w w:val="105"/>
          <w:sz w:val="19"/>
        </w:rPr>
        <w:t xml:space="preserve"> </w:t>
      </w:r>
      <w:r>
        <w:rPr>
          <w:w w:val="105"/>
          <w:sz w:val="19"/>
        </w:rPr>
        <w:t>again.</w:t>
      </w:r>
      <w:r>
        <w:rPr>
          <w:spacing w:val="-5"/>
          <w:w w:val="105"/>
          <w:sz w:val="19"/>
        </w:rPr>
        <w:t xml:space="preserve"> </w:t>
      </w:r>
      <w:r>
        <w:rPr>
          <w:w w:val="105"/>
          <w:sz w:val="19"/>
        </w:rPr>
        <w:t>You</w:t>
      </w:r>
      <w:r>
        <w:rPr>
          <w:spacing w:val="-6"/>
          <w:w w:val="105"/>
          <w:sz w:val="19"/>
        </w:rPr>
        <w:t xml:space="preserve"> </w:t>
      </w:r>
      <w:r>
        <w:rPr>
          <w:w w:val="105"/>
          <w:sz w:val="19"/>
        </w:rPr>
        <w:t>can</w:t>
      </w:r>
      <w:r>
        <w:rPr>
          <w:spacing w:val="-6"/>
          <w:w w:val="105"/>
          <w:sz w:val="19"/>
        </w:rPr>
        <w:t xml:space="preserve"> </w:t>
      </w:r>
      <w:r>
        <w:rPr>
          <w:w w:val="105"/>
          <w:sz w:val="19"/>
        </w:rPr>
        <w:t>eliminate</w:t>
      </w:r>
      <w:r>
        <w:rPr>
          <w:spacing w:val="-6"/>
          <w:w w:val="105"/>
          <w:sz w:val="19"/>
        </w:rPr>
        <w:t xml:space="preserve"> </w:t>
      </w:r>
      <w:r>
        <w:rPr>
          <w:w w:val="105"/>
          <w:sz w:val="19"/>
        </w:rPr>
        <w:t>temporary</w:t>
      </w:r>
      <w:r>
        <w:rPr>
          <w:spacing w:val="-6"/>
          <w:w w:val="105"/>
          <w:sz w:val="19"/>
        </w:rPr>
        <w:t xml:space="preserve"> </w:t>
      </w:r>
      <w:r>
        <w:rPr>
          <w:w w:val="105"/>
          <w:sz w:val="19"/>
        </w:rPr>
        <w:t>variables</w:t>
      </w:r>
      <w:r>
        <w:rPr>
          <w:spacing w:val="-6"/>
          <w:w w:val="105"/>
          <w:sz w:val="19"/>
        </w:rPr>
        <w:t xml:space="preserve"> </w:t>
      </w:r>
      <w:r>
        <w:rPr>
          <w:w w:val="105"/>
          <w:sz w:val="19"/>
        </w:rPr>
        <w:t>with</w:t>
      </w:r>
    </w:p>
    <w:p w:rsidR="00F971A3" w:rsidRDefault="008B76CE">
      <w:pPr>
        <w:pStyle w:val="BodyText"/>
        <w:spacing w:line="227" w:lineRule="exact"/>
        <w:ind w:left="880"/>
      </w:pPr>
      <w:r>
        <w:rPr>
          <w:rFonts w:ascii="Verdana"/>
          <w:color w:val="344178"/>
          <w:w w:val="105"/>
          <w:u w:val="single" w:color="344178"/>
        </w:rPr>
        <w:t>Replace Temp with Query</w:t>
      </w:r>
      <w:r>
        <w:rPr>
          <w:rFonts w:ascii="Verdana"/>
          <w:color w:val="344178"/>
          <w:w w:val="105"/>
        </w:rPr>
        <w:t xml:space="preserve"> </w:t>
      </w:r>
      <w:r>
        <w:rPr>
          <w:w w:val="105"/>
        </w:rPr>
        <w:t>(see the discussion in the examples).</w:t>
      </w:r>
    </w:p>
    <w:p w:rsidR="00F971A3" w:rsidRDefault="008B76CE">
      <w:pPr>
        <w:pStyle w:val="ListParagraph"/>
        <w:numPr>
          <w:ilvl w:val="0"/>
          <w:numId w:val="52"/>
        </w:numPr>
        <w:tabs>
          <w:tab w:val="left" w:pos="879"/>
          <w:tab w:val="left" w:pos="880"/>
        </w:tabs>
        <w:spacing w:line="261" w:lineRule="auto"/>
        <w:ind w:right="570"/>
        <w:rPr>
          <w:sz w:val="19"/>
        </w:rPr>
      </w:pPr>
      <w:r>
        <w:rPr>
          <w:w w:val="105"/>
          <w:sz w:val="19"/>
        </w:rPr>
        <w:t>Pass</w:t>
      </w:r>
      <w:r>
        <w:rPr>
          <w:spacing w:val="-14"/>
          <w:w w:val="105"/>
          <w:sz w:val="19"/>
        </w:rPr>
        <w:t xml:space="preserve"> </w:t>
      </w:r>
      <w:r>
        <w:rPr>
          <w:w w:val="105"/>
          <w:sz w:val="19"/>
        </w:rPr>
        <w:t>into</w:t>
      </w:r>
      <w:r>
        <w:rPr>
          <w:spacing w:val="-13"/>
          <w:w w:val="105"/>
          <w:sz w:val="19"/>
        </w:rPr>
        <w:t xml:space="preserve"> </w:t>
      </w:r>
      <w:r>
        <w:rPr>
          <w:w w:val="105"/>
          <w:sz w:val="19"/>
        </w:rPr>
        <w:t>the</w:t>
      </w:r>
      <w:r>
        <w:rPr>
          <w:spacing w:val="-13"/>
          <w:w w:val="105"/>
          <w:sz w:val="19"/>
        </w:rPr>
        <w:t xml:space="preserve"> </w:t>
      </w:r>
      <w:r>
        <w:rPr>
          <w:w w:val="105"/>
          <w:sz w:val="19"/>
        </w:rPr>
        <w:t>target</w:t>
      </w:r>
      <w:r>
        <w:rPr>
          <w:spacing w:val="-14"/>
          <w:w w:val="105"/>
          <w:sz w:val="19"/>
        </w:rPr>
        <w:t xml:space="preserve"> </w:t>
      </w:r>
      <w:r>
        <w:rPr>
          <w:w w:val="105"/>
          <w:sz w:val="19"/>
        </w:rPr>
        <w:t>method</w:t>
      </w:r>
      <w:r>
        <w:rPr>
          <w:spacing w:val="-14"/>
          <w:w w:val="105"/>
          <w:sz w:val="19"/>
        </w:rPr>
        <w:t xml:space="preserve"> </w:t>
      </w:r>
      <w:r>
        <w:rPr>
          <w:w w:val="105"/>
          <w:sz w:val="19"/>
        </w:rPr>
        <w:t>as</w:t>
      </w:r>
      <w:r>
        <w:rPr>
          <w:spacing w:val="-14"/>
          <w:w w:val="105"/>
          <w:sz w:val="19"/>
        </w:rPr>
        <w:t xml:space="preserve"> </w:t>
      </w:r>
      <w:r>
        <w:rPr>
          <w:w w:val="105"/>
          <w:sz w:val="19"/>
        </w:rPr>
        <w:t>parameters</w:t>
      </w:r>
      <w:r>
        <w:rPr>
          <w:spacing w:val="-13"/>
          <w:w w:val="105"/>
          <w:sz w:val="19"/>
        </w:rPr>
        <w:t xml:space="preserve"> </w:t>
      </w:r>
      <w:r>
        <w:rPr>
          <w:w w:val="105"/>
          <w:sz w:val="19"/>
        </w:rPr>
        <w:t>local-scope</w:t>
      </w:r>
      <w:r>
        <w:rPr>
          <w:spacing w:val="-16"/>
          <w:w w:val="105"/>
          <w:sz w:val="19"/>
        </w:rPr>
        <w:t xml:space="preserve"> </w:t>
      </w:r>
      <w:r>
        <w:rPr>
          <w:w w:val="105"/>
          <w:sz w:val="19"/>
        </w:rPr>
        <w:t>variables</w:t>
      </w:r>
      <w:r>
        <w:rPr>
          <w:spacing w:val="-16"/>
          <w:w w:val="105"/>
          <w:sz w:val="19"/>
        </w:rPr>
        <w:t xml:space="preserve"> </w:t>
      </w:r>
      <w:r>
        <w:rPr>
          <w:w w:val="105"/>
          <w:sz w:val="19"/>
        </w:rPr>
        <w:t>that</w:t>
      </w:r>
      <w:r>
        <w:rPr>
          <w:spacing w:val="-16"/>
          <w:w w:val="105"/>
          <w:sz w:val="19"/>
        </w:rPr>
        <w:t xml:space="preserve"> </w:t>
      </w:r>
      <w:r>
        <w:rPr>
          <w:w w:val="105"/>
          <w:sz w:val="19"/>
        </w:rPr>
        <w:t>are</w:t>
      </w:r>
      <w:r>
        <w:rPr>
          <w:spacing w:val="-16"/>
          <w:w w:val="105"/>
          <w:sz w:val="19"/>
        </w:rPr>
        <w:t xml:space="preserve"> </w:t>
      </w:r>
      <w:r>
        <w:rPr>
          <w:w w:val="105"/>
          <w:sz w:val="19"/>
        </w:rPr>
        <w:t>read</w:t>
      </w:r>
      <w:r>
        <w:rPr>
          <w:spacing w:val="-16"/>
          <w:w w:val="105"/>
          <w:sz w:val="19"/>
        </w:rPr>
        <w:t xml:space="preserve"> </w:t>
      </w:r>
      <w:r>
        <w:rPr>
          <w:w w:val="105"/>
          <w:sz w:val="19"/>
        </w:rPr>
        <w:t>from</w:t>
      </w:r>
      <w:r>
        <w:rPr>
          <w:spacing w:val="-16"/>
          <w:w w:val="105"/>
          <w:sz w:val="19"/>
        </w:rPr>
        <w:t xml:space="preserve"> </w:t>
      </w:r>
      <w:r>
        <w:rPr>
          <w:spacing w:val="-2"/>
          <w:w w:val="105"/>
          <w:sz w:val="19"/>
        </w:rPr>
        <w:t xml:space="preserve">the </w:t>
      </w:r>
      <w:r>
        <w:rPr>
          <w:w w:val="105"/>
          <w:sz w:val="19"/>
        </w:rPr>
        <w:t>extracted</w:t>
      </w:r>
      <w:r>
        <w:rPr>
          <w:spacing w:val="2"/>
          <w:w w:val="105"/>
          <w:sz w:val="19"/>
        </w:rPr>
        <w:t xml:space="preserve"> </w:t>
      </w:r>
      <w:r>
        <w:rPr>
          <w:w w:val="105"/>
          <w:sz w:val="19"/>
        </w:rPr>
        <w:t>code.</w:t>
      </w:r>
    </w:p>
    <w:p w:rsidR="00F971A3" w:rsidRDefault="008B76CE">
      <w:pPr>
        <w:pStyle w:val="ListParagraph"/>
        <w:numPr>
          <w:ilvl w:val="0"/>
          <w:numId w:val="52"/>
        </w:numPr>
        <w:tabs>
          <w:tab w:val="left" w:pos="879"/>
          <w:tab w:val="left" w:pos="880"/>
        </w:tabs>
        <w:spacing w:line="217" w:lineRule="exact"/>
        <w:rPr>
          <w:sz w:val="19"/>
        </w:rPr>
      </w:pPr>
      <w:r>
        <w:rPr>
          <w:w w:val="105"/>
          <w:sz w:val="19"/>
        </w:rPr>
        <w:t xml:space="preserve">Compile when you have dealt with all the </w:t>
      </w:r>
      <w:r>
        <w:rPr>
          <w:spacing w:val="-3"/>
          <w:w w:val="105"/>
          <w:sz w:val="19"/>
        </w:rPr>
        <w:t>locally-scoped</w:t>
      </w:r>
      <w:r>
        <w:rPr>
          <w:spacing w:val="-11"/>
          <w:w w:val="105"/>
          <w:sz w:val="19"/>
        </w:rPr>
        <w:t xml:space="preserve"> </w:t>
      </w:r>
      <w:r>
        <w:rPr>
          <w:w w:val="105"/>
          <w:sz w:val="19"/>
        </w:rPr>
        <w:t>variables.</w:t>
      </w:r>
    </w:p>
    <w:p w:rsidR="00F971A3" w:rsidRDefault="008B76CE">
      <w:pPr>
        <w:pStyle w:val="ListParagraph"/>
        <w:numPr>
          <w:ilvl w:val="0"/>
          <w:numId w:val="52"/>
        </w:numPr>
        <w:tabs>
          <w:tab w:val="left" w:pos="879"/>
          <w:tab w:val="left" w:pos="880"/>
        </w:tabs>
        <w:spacing w:line="229" w:lineRule="exact"/>
        <w:rPr>
          <w:sz w:val="19"/>
        </w:rPr>
      </w:pPr>
      <w:r>
        <w:rPr>
          <w:w w:val="105"/>
          <w:sz w:val="19"/>
        </w:rPr>
        <w:t>Replace</w:t>
      </w:r>
      <w:r>
        <w:rPr>
          <w:spacing w:val="-3"/>
          <w:w w:val="105"/>
          <w:sz w:val="19"/>
        </w:rPr>
        <w:t xml:space="preserve"> </w:t>
      </w:r>
      <w:r>
        <w:rPr>
          <w:w w:val="105"/>
          <w:sz w:val="19"/>
        </w:rPr>
        <w:t>the</w:t>
      </w:r>
      <w:r>
        <w:rPr>
          <w:spacing w:val="-3"/>
          <w:w w:val="105"/>
          <w:sz w:val="19"/>
        </w:rPr>
        <w:t xml:space="preserve"> </w:t>
      </w:r>
      <w:r>
        <w:rPr>
          <w:w w:val="105"/>
          <w:sz w:val="19"/>
        </w:rPr>
        <w:t>extracted</w:t>
      </w:r>
      <w:r>
        <w:rPr>
          <w:spacing w:val="-3"/>
          <w:w w:val="105"/>
          <w:sz w:val="19"/>
        </w:rPr>
        <w:t xml:space="preserve"> </w:t>
      </w:r>
      <w:r>
        <w:rPr>
          <w:w w:val="105"/>
          <w:sz w:val="19"/>
        </w:rPr>
        <w:t>code</w:t>
      </w:r>
      <w:r>
        <w:rPr>
          <w:spacing w:val="-3"/>
          <w:w w:val="105"/>
          <w:sz w:val="19"/>
        </w:rPr>
        <w:t xml:space="preserve"> </w:t>
      </w:r>
      <w:r>
        <w:rPr>
          <w:w w:val="105"/>
          <w:sz w:val="19"/>
        </w:rPr>
        <w:t>in</w:t>
      </w:r>
      <w:r>
        <w:rPr>
          <w:spacing w:val="-3"/>
          <w:w w:val="105"/>
          <w:sz w:val="19"/>
        </w:rPr>
        <w:t xml:space="preserve"> </w:t>
      </w:r>
      <w:r>
        <w:rPr>
          <w:w w:val="105"/>
          <w:sz w:val="19"/>
        </w:rPr>
        <w:t>the</w:t>
      </w:r>
      <w:r>
        <w:rPr>
          <w:spacing w:val="-3"/>
          <w:w w:val="105"/>
          <w:sz w:val="19"/>
        </w:rPr>
        <w:t xml:space="preserve"> </w:t>
      </w:r>
      <w:r>
        <w:rPr>
          <w:w w:val="105"/>
          <w:sz w:val="19"/>
        </w:rPr>
        <w:t>source</w:t>
      </w:r>
      <w:r>
        <w:rPr>
          <w:spacing w:val="-3"/>
          <w:w w:val="105"/>
          <w:sz w:val="19"/>
        </w:rPr>
        <w:t xml:space="preserve"> </w:t>
      </w:r>
      <w:r>
        <w:rPr>
          <w:w w:val="105"/>
          <w:sz w:val="19"/>
        </w:rPr>
        <w:t>method</w:t>
      </w:r>
      <w:r>
        <w:rPr>
          <w:spacing w:val="-3"/>
          <w:w w:val="105"/>
          <w:sz w:val="19"/>
        </w:rPr>
        <w:t xml:space="preserve"> </w:t>
      </w:r>
      <w:r>
        <w:rPr>
          <w:w w:val="105"/>
          <w:sz w:val="19"/>
        </w:rPr>
        <w:t>with</w:t>
      </w:r>
      <w:r>
        <w:rPr>
          <w:spacing w:val="-3"/>
          <w:w w:val="105"/>
          <w:sz w:val="19"/>
        </w:rPr>
        <w:t xml:space="preserve"> </w:t>
      </w:r>
      <w:r>
        <w:rPr>
          <w:w w:val="105"/>
          <w:sz w:val="19"/>
        </w:rPr>
        <w:t>a</w:t>
      </w:r>
      <w:r>
        <w:rPr>
          <w:spacing w:val="-3"/>
          <w:w w:val="105"/>
          <w:sz w:val="19"/>
        </w:rPr>
        <w:t xml:space="preserve"> </w:t>
      </w:r>
      <w:r>
        <w:rPr>
          <w:w w:val="105"/>
          <w:sz w:val="19"/>
        </w:rPr>
        <w:t>call</w:t>
      </w:r>
      <w:r>
        <w:rPr>
          <w:spacing w:val="-2"/>
          <w:w w:val="105"/>
          <w:sz w:val="19"/>
        </w:rPr>
        <w:t xml:space="preserve"> </w:t>
      </w:r>
      <w:r>
        <w:rPr>
          <w:w w:val="105"/>
          <w:sz w:val="19"/>
        </w:rPr>
        <w:t>to</w:t>
      </w:r>
      <w:r>
        <w:rPr>
          <w:spacing w:val="-3"/>
          <w:w w:val="105"/>
          <w:sz w:val="19"/>
        </w:rPr>
        <w:t xml:space="preserve"> </w:t>
      </w:r>
      <w:r>
        <w:rPr>
          <w:w w:val="105"/>
          <w:sz w:val="19"/>
        </w:rPr>
        <w:t>the</w:t>
      </w:r>
      <w:r>
        <w:rPr>
          <w:spacing w:val="-3"/>
          <w:w w:val="105"/>
          <w:sz w:val="19"/>
        </w:rPr>
        <w:t xml:space="preserve"> </w:t>
      </w:r>
      <w:r>
        <w:rPr>
          <w:w w:val="105"/>
          <w:sz w:val="19"/>
        </w:rPr>
        <w:t>target</w:t>
      </w:r>
      <w:r>
        <w:rPr>
          <w:spacing w:val="-3"/>
          <w:w w:val="105"/>
          <w:sz w:val="19"/>
        </w:rPr>
        <w:t xml:space="preserve"> </w:t>
      </w:r>
      <w:r>
        <w:rPr>
          <w:w w:val="105"/>
          <w:sz w:val="19"/>
        </w:rPr>
        <w:t>method.</w:t>
      </w:r>
    </w:p>
    <w:p w:rsidR="00F971A3" w:rsidRDefault="00F971A3">
      <w:pPr>
        <w:pStyle w:val="BodyText"/>
        <w:spacing w:before="3"/>
        <w:rPr>
          <w:sz w:val="26"/>
        </w:rPr>
      </w:pPr>
    </w:p>
    <w:p w:rsidR="00F971A3" w:rsidRDefault="008B76CE">
      <w:pPr>
        <w:spacing w:line="247" w:lineRule="auto"/>
        <w:ind w:left="1600" w:right="1158"/>
        <w:jc w:val="both"/>
        <w:rPr>
          <w:i/>
          <w:sz w:val="19"/>
        </w:rPr>
      </w:pPr>
      <w:r>
        <w:rPr>
          <w:w w:val="105"/>
          <w:sz w:val="19"/>
        </w:rPr>
        <w:t>?</w:t>
      </w:r>
      <w:r>
        <w:rPr>
          <w:spacing w:val="-15"/>
          <w:w w:val="105"/>
          <w:sz w:val="19"/>
        </w:rPr>
        <w:t xml:space="preserve"> </w:t>
      </w:r>
      <w:r>
        <w:rPr>
          <w:i/>
          <w:w w:val="105"/>
          <w:sz w:val="19"/>
        </w:rPr>
        <w:t>If</w:t>
      </w:r>
      <w:r>
        <w:rPr>
          <w:i/>
          <w:spacing w:val="-14"/>
          <w:w w:val="105"/>
          <w:sz w:val="19"/>
        </w:rPr>
        <w:t xml:space="preserve"> </w:t>
      </w:r>
      <w:r>
        <w:rPr>
          <w:i/>
          <w:w w:val="105"/>
          <w:sz w:val="19"/>
        </w:rPr>
        <w:t>you</w:t>
      </w:r>
      <w:r>
        <w:rPr>
          <w:i/>
          <w:spacing w:val="-14"/>
          <w:w w:val="105"/>
          <w:sz w:val="19"/>
        </w:rPr>
        <w:t xml:space="preserve"> </w:t>
      </w:r>
      <w:r>
        <w:rPr>
          <w:i/>
          <w:spacing w:val="-3"/>
          <w:w w:val="105"/>
          <w:sz w:val="19"/>
        </w:rPr>
        <w:t>have</w:t>
      </w:r>
      <w:r>
        <w:rPr>
          <w:i/>
          <w:spacing w:val="-14"/>
          <w:w w:val="105"/>
          <w:sz w:val="19"/>
        </w:rPr>
        <w:t xml:space="preserve"> </w:t>
      </w:r>
      <w:r>
        <w:rPr>
          <w:i/>
          <w:spacing w:val="-3"/>
          <w:w w:val="105"/>
          <w:sz w:val="19"/>
        </w:rPr>
        <w:t>moved</w:t>
      </w:r>
      <w:r>
        <w:rPr>
          <w:i/>
          <w:spacing w:val="-14"/>
          <w:w w:val="105"/>
          <w:sz w:val="19"/>
        </w:rPr>
        <w:t xml:space="preserve"> </w:t>
      </w:r>
      <w:r>
        <w:rPr>
          <w:i/>
          <w:w w:val="105"/>
          <w:sz w:val="19"/>
        </w:rPr>
        <w:t>any</w:t>
      </w:r>
      <w:r>
        <w:rPr>
          <w:i/>
          <w:spacing w:val="-14"/>
          <w:w w:val="105"/>
          <w:sz w:val="19"/>
        </w:rPr>
        <w:t xml:space="preserve"> </w:t>
      </w:r>
      <w:r>
        <w:rPr>
          <w:i/>
          <w:w w:val="105"/>
          <w:sz w:val="19"/>
        </w:rPr>
        <w:t>temporary</w:t>
      </w:r>
      <w:r>
        <w:rPr>
          <w:i/>
          <w:spacing w:val="-13"/>
          <w:w w:val="105"/>
          <w:sz w:val="19"/>
        </w:rPr>
        <w:t xml:space="preserve"> </w:t>
      </w:r>
      <w:r>
        <w:rPr>
          <w:i/>
          <w:w w:val="105"/>
          <w:sz w:val="19"/>
        </w:rPr>
        <w:t>variables</w:t>
      </w:r>
      <w:r>
        <w:rPr>
          <w:i/>
          <w:spacing w:val="-13"/>
          <w:w w:val="105"/>
          <w:sz w:val="19"/>
        </w:rPr>
        <w:t xml:space="preserve"> </w:t>
      </w:r>
      <w:r>
        <w:rPr>
          <w:i/>
          <w:w w:val="105"/>
          <w:sz w:val="19"/>
        </w:rPr>
        <w:t>over</w:t>
      </w:r>
      <w:r>
        <w:rPr>
          <w:i/>
          <w:spacing w:val="-14"/>
          <w:w w:val="105"/>
          <w:sz w:val="19"/>
        </w:rPr>
        <w:t xml:space="preserve"> </w:t>
      </w:r>
      <w:r>
        <w:rPr>
          <w:i/>
          <w:w w:val="105"/>
          <w:sz w:val="19"/>
        </w:rPr>
        <w:t>to</w:t>
      </w:r>
      <w:r>
        <w:rPr>
          <w:i/>
          <w:spacing w:val="-13"/>
          <w:w w:val="105"/>
          <w:sz w:val="19"/>
        </w:rPr>
        <w:t xml:space="preserve"> </w:t>
      </w:r>
      <w:r>
        <w:rPr>
          <w:i/>
          <w:w w:val="105"/>
          <w:sz w:val="19"/>
        </w:rPr>
        <w:t>the</w:t>
      </w:r>
      <w:r>
        <w:rPr>
          <w:i/>
          <w:spacing w:val="-13"/>
          <w:w w:val="105"/>
          <w:sz w:val="19"/>
        </w:rPr>
        <w:t xml:space="preserve"> </w:t>
      </w:r>
      <w:r>
        <w:rPr>
          <w:i/>
          <w:w w:val="105"/>
          <w:sz w:val="19"/>
        </w:rPr>
        <w:t>target</w:t>
      </w:r>
      <w:r>
        <w:rPr>
          <w:i/>
          <w:spacing w:val="-13"/>
          <w:w w:val="105"/>
          <w:sz w:val="19"/>
        </w:rPr>
        <w:t xml:space="preserve"> </w:t>
      </w:r>
      <w:r>
        <w:rPr>
          <w:i/>
          <w:w w:val="105"/>
          <w:sz w:val="19"/>
        </w:rPr>
        <w:t>method, look</w:t>
      </w:r>
      <w:r>
        <w:rPr>
          <w:i/>
          <w:spacing w:val="-12"/>
          <w:w w:val="105"/>
          <w:sz w:val="19"/>
        </w:rPr>
        <w:t xml:space="preserve"> </w:t>
      </w:r>
      <w:r>
        <w:rPr>
          <w:i/>
          <w:w w:val="105"/>
          <w:sz w:val="19"/>
        </w:rPr>
        <w:t>to</w:t>
      </w:r>
      <w:r>
        <w:rPr>
          <w:i/>
          <w:spacing w:val="-11"/>
          <w:w w:val="105"/>
          <w:sz w:val="19"/>
        </w:rPr>
        <w:t xml:space="preserve"> </w:t>
      </w:r>
      <w:r>
        <w:rPr>
          <w:i/>
          <w:w w:val="105"/>
          <w:sz w:val="19"/>
        </w:rPr>
        <w:t>see</w:t>
      </w:r>
      <w:r>
        <w:rPr>
          <w:i/>
          <w:spacing w:val="-11"/>
          <w:w w:val="105"/>
          <w:sz w:val="19"/>
        </w:rPr>
        <w:t xml:space="preserve"> </w:t>
      </w:r>
      <w:r>
        <w:rPr>
          <w:i/>
          <w:w w:val="105"/>
          <w:sz w:val="19"/>
        </w:rPr>
        <w:t>whether</w:t>
      </w:r>
      <w:r>
        <w:rPr>
          <w:i/>
          <w:spacing w:val="-11"/>
          <w:w w:val="105"/>
          <w:sz w:val="19"/>
        </w:rPr>
        <w:t xml:space="preserve"> </w:t>
      </w:r>
      <w:r>
        <w:rPr>
          <w:i/>
          <w:w w:val="105"/>
          <w:sz w:val="19"/>
        </w:rPr>
        <w:t>they</w:t>
      </w:r>
      <w:r>
        <w:rPr>
          <w:i/>
          <w:spacing w:val="-11"/>
          <w:w w:val="105"/>
          <w:sz w:val="19"/>
        </w:rPr>
        <w:t xml:space="preserve"> </w:t>
      </w:r>
      <w:r>
        <w:rPr>
          <w:i/>
          <w:w w:val="105"/>
          <w:sz w:val="19"/>
        </w:rPr>
        <w:t>were</w:t>
      </w:r>
      <w:r>
        <w:rPr>
          <w:i/>
          <w:spacing w:val="-12"/>
          <w:w w:val="105"/>
          <w:sz w:val="19"/>
        </w:rPr>
        <w:t xml:space="preserve"> </w:t>
      </w:r>
      <w:r>
        <w:rPr>
          <w:i/>
          <w:w w:val="105"/>
          <w:sz w:val="19"/>
        </w:rPr>
        <w:t>declared</w:t>
      </w:r>
      <w:r>
        <w:rPr>
          <w:i/>
          <w:spacing w:val="-11"/>
          <w:w w:val="105"/>
          <w:sz w:val="19"/>
        </w:rPr>
        <w:t xml:space="preserve"> </w:t>
      </w:r>
      <w:r>
        <w:rPr>
          <w:i/>
          <w:w w:val="105"/>
          <w:sz w:val="19"/>
        </w:rPr>
        <w:t>outside</w:t>
      </w:r>
      <w:r>
        <w:rPr>
          <w:i/>
          <w:spacing w:val="-11"/>
          <w:w w:val="105"/>
          <w:sz w:val="19"/>
        </w:rPr>
        <w:t xml:space="preserve"> </w:t>
      </w:r>
      <w:r>
        <w:rPr>
          <w:i/>
          <w:w w:val="105"/>
          <w:sz w:val="19"/>
        </w:rPr>
        <w:t>of</w:t>
      </w:r>
      <w:r>
        <w:rPr>
          <w:i/>
          <w:spacing w:val="-11"/>
          <w:w w:val="105"/>
          <w:sz w:val="19"/>
        </w:rPr>
        <w:t xml:space="preserve"> </w:t>
      </w:r>
      <w:r>
        <w:rPr>
          <w:i/>
          <w:w w:val="105"/>
          <w:sz w:val="19"/>
        </w:rPr>
        <w:t>the</w:t>
      </w:r>
      <w:r>
        <w:rPr>
          <w:i/>
          <w:spacing w:val="-11"/>
          <w:w w:val="105"/>
          <w:sz w:val="19"/>
        </w:rPr>
        <w:t xml:space="preserve"> </w:t>
      </w:r>
      <w:r>
        <w:rPr>
          <w:i/>
          <w:w w:val="105"/>
          <w:sz w:val="19"/>
        </w:rPr>
        <w:t>extracted</w:t>
      </w:r>
      <w:r>
        <w:rPr>
          <w:i/>
          <w:spacing w:val="-11"/>
          <w:w w:val="105"/>
          <w:sz w:val="19"/>
        </w:rPr>
        <w:t xml:space="preserve"> </w:t>
      </w:r>
      <w:r>
        <w:rPr>
          <w:i/>
          <w:w w:val="105"/>
          <w:sz w:val="19"/>
        </w:rPr>
        <w:t>code.</w:t>
      </w:r>
      <w:r>
        <w:rPr>
          <w:i/>
          <w:spacing w:val="-12"/>
          <w:w w:val="105"/>
          <w:sz w:val="19"/>
        </w:rPr>
        <w:t xml:space="preserve"> </w:t>
      </w:r>
      <w:r>
        <w:rPr>
          <w:i/>
          <w:w w:val="105"/>
          <w:sz w:val="19"/>
        </w:rPr>
        <w:t xml:space="preserve">If so, you can now </w:t>
      </w:r>
      <w:r>
        <w:rPr>
          <w:i/>
          <w:spacing w:val="-3"/>
          <w:w w:val="105"/>
          <w:sz w:val="19"/>
        </w:rPr>
        <w:t xml:space="preserve">remove </w:t>
      </w:r>
      <w:r>
        <w:rPr>
          <w:i/>
          <w:w w:val="105"/>
          <w:sz w:val="19"/>
        </w:rPr>
        <w:t>the</w:t>
      </w:r>
      <w:r>
        <w:rPr>
          <w:i/>
          <w:spacing w:val="5"/>
          <w:w w:val="105"/>
          <w:sz w:val="19"/>
        </w:rPr>
        <w:t xml:space="preserve"> </w:t>
      </w:r>
      <w:r>
        <w:rPr>
          <w:i/>
          <w:spacing w:val="-3"/>
          <w:w w:val="105"/>
          <w:sz w:val="19"/>
        </w:rPr>
        <w:t>declaration.</w:t>
      </w:r>
    </w:p>
    <w:p w:rsidR="00F971A3" w:rsidRDefault="00F971A3">
      <w:pPr>
        <w:spacing w:line="247" w:lineRule="auto"/>
        <w:jc w:val="both"/>
        <w:rPr>
          <w:sz w:val="19"/>
        </w:rPr>
        <w:sectPr w:rsidR="00F971A3">
          <w:pgSz w:w="12240" w:h="15840"/>
          <w:pgMar w:top="1360" w:right="1660" w:bottom="980" w:left="1640" w:header="0" w:footer="794" w:gutter="0"/>
          <w:cols w:space="720"/>
        </w:sectPr>
      </w:pPr>
    </w:p>
    <w:p w:rsidR="00F971A3" w:rsidRDefault="008B76CE">
      <w:pPr>
        <w:pStyle w:val="ListParagraph"/>
        <w:numPr>
          <w:ilvl w:val="0"/>
          <w:numId w:val="52"/>
        </w:numPr>
        <w:tabs>
          <w:tab w:val="left" w:pos="879"/>
          <w:tab w:val="left" w:pos="880"/>
        </w:tabs>
        <w:spacing w:before="89"/>
        <w:rPr>
          <w:sz w:val="19"/>
        </w:rPr>
      </w:pPr>
      <w:r>
        <w:rPr>
          <w:w w:val="105"/>
          <w:sz w:val="19"/>
        </w:rPr>
        <w:lastRenderedPageBreak/>
        <w:t>Compile and</w:t>
      </w:r>
      <w:r>
        <w:rPr>
          <w:spacing w:val="8"/>
          <w:w w:val="105"/>
          <w:sz w:val="19"/>
        </w:rPr>
        <w:t xml:space="preserve"> </w:t>
      </w:r>
      <w:r>
        <w:rPr>
          <w:w w:val="105"/>
          <w:sz w:val="19"/>
        </w:rPr>
        <w:t>test.</w:t>
      </w:r>
    </w:p>
    <w:p w:rsidR="00F971A3" w:rsidRDefault="00F971A3">
      <w:pPr>
        <w:pStyle w:val="BodyText"/>
        <w:rPr>
          <w:sz w:val="25"/>
        </w:rPr>
      </w:pPr>
    </w:p>
    <w:p w:rsidR="00F971A3" w:rsidRDefault="008B76CE">
      <w:pPr>
        <w:pStyle w:val="Heading3"/>
      </w:pPr>
      <w:r>
        <w:rPr>
          <w:color w:val="344178"/>
        </w:rPr>
        <w:t>Example: No Local Variables</w:t>
      </w:r>
    </w:p>
    <w:p w:rsidR="00F971A3" w:rsidRDefault="00F971A3">
      <w:pPr>
        <w:pStyle w:val="BodyText"/>
        <w:spacing w:before="7"/>
        <w:rPr>
          <w:b/>
          <w:sz w:val="24"/>
        </w:rPr>
      </w:pPr>
    </w:p>
    <w:p w:rsidR="00F971A3" w:rsidRDefault="008B76CE">
      <w:pPr>
        <w:pStyle w:val="BodyText"/>
        <w:ind w:left="160"/>
      </w:pPr>
      <w:r>
        <w:rPr>
          <w:w w:val="105"/>
        </w:rPr>
        <w:t xml:space="preserve">In the simplest case, </w:t>
      </w:r>
      <w:r>
        <w:rPr>
          <w:rFonts w:ascii="Verdana"/>
          <w:color w:val="344178"/>
          <w:w w:val="105"/>
          <w:u w:val="single" w:color="344178"/>
        </w:rPr>
        <w:t>Extract Method</w:t>
      </w:r>
      <w:r>
        <w:rPr>
          <w:rFonts w:ascii="Verdana"/>
          <w:color w:val="344178"/>
          <w:w w:val="105"/>
        </w:rPr>
        <w:t xml:space="preserve"> </w:t>
      </w:r>
      <w:r>
        <w:rPr>
          <w:w w:val="105"/>
        </w:rPr>
        <w:t>is trivially easy. Take the following method:</w:t>
      </w:r>
    </w:p>
    <w:p w:rsidR="00F971A3" w:rsidRDefault="00F971A3">
      <w:pPr>
        <w:pStyle w:val="BodyText"/>
        <w:rPr>
          <w:sz w:val="24"/>
        </w:rPr>
      </w:pPr>
    </w:p>
    <w:p w:rsidR="00F971A3" w:rsidRDefault="00F971A3">
      <w:pPr>
        <w:pStyle w:val="BodyText"/>
        <w:spacing w:before="8"/>
        <w:rPr>
          <w:sz w:val="22"/>
        </w:rPr>
      </w:pPr>
    </w:p>
    <w:p w:rsidR="00F971A3" w:rsidRPr="00120301" w:rsidRDefault="008B76CE">
      <w:pPr>
        <w:pStyle w:val="BodyText"/>
        <w:ind w:left="520"/>
        <w:rPr>
          <w:rFonts w:ascii="Courier New"/>
          <w:b/>
        </w:rPr>
      </w:pPr>
      <w:r w:rsidRPr="00120301">
        <w:rPr>
          <w:rFonts w:ascii="Courier New"/>
          <w:b/>
          <w:color w:val="8F8778"/>
          <w:w w:val="105"/>
        </w:rPr>
        <w:t>void printOwing() {</w:t>
      </w:r>
    </w:p>
    <w:p w:rsidR="00F971A3" w:rsidRPr="00120301" w:rsidRDefault="00F971A3">
      <w:pPr>
        <w:pStyle w:val="BodyText"/>
        <w:spacing w:before="8"/>
        <w:rPr>
          <w:rFonts w:ascii="Courier New"/>
          <w:b/>
          <w:sz w:val="20"/>
        </w:rPr>
      </w:pPr>
    </w:p>
    <w:p w:rsidR="00F971A3" w:rsidRPr="00120301" w:rsidRDefault="008B76CE">
      <w:pPr>
        <w:pStyle w:val="BodyText"/>
        <w:spacing w:line="252" w:lineRule="auto"/>
        <w:ind w:left="1000" w:right="3722"/>
        <w:rPr>
          <w:rFonts w:ascii="Courier New"/>
          <w:b/>
        </w:rPr>
      </w:pPr>
      <w:r w:rsidRPr="00120301">
        <w:rPr>
          <w:rFonts w:ascii="Courier New"/>
          <w:b/>
          <w:color w:val="8F8778"/>
          <w:spacing w:val="2"/>
          <w:w w:val="105"/>
        </w:rPr>
        <w:t xml:space="preserve">Enumeration </w:t>
      </w:r>
      <w:r w:rsidRPr="00120301">
        <w:rPr>
          <w:rFonts w:ascii="Courier New"/>
          <w:b/>
          <w:color w:val="8F8778"/>
          <w:w w:val="105"/>
        </w:rPr>
        <w:t>e =</w:t>
      </w:r>
      <w:r w:rsidRPr="00120301">
        <w:rPr>
          <w:rFonts w:ascii="Courier New"/>
          <w:b/>
          <w:color w:val="8F8778"/>
          <w:spacing w:val="-74"/>
          <w:w w:val="105"/>
        </w:rPr>
        <w:t xml:space="preserve"> </w:t>
      </w:r>
      <w:r w:rsidRPr="00120301">
        <w:rPr>
          <w:rFonts w:ascii="Courier New"/>
          <w:b/>
          <w:color w:val="8F8778"/>
          <w:spacing w:val="3"/>
          <w:w w:val="105"/>
        </w:rPr>
        <w:t xml:space="preserve">_orders.elements(); </w:t>
      </w:r>
      <w:r w:rsidRPr="00120301">
        <w:rPr>
          <w:rFonts w:ascii="Courier New"/>
          <w:b/>
          <w:color w:val="8F8778"/>
          <w:spacing w:val="2"/>
          <w:w w:val="105"/>
        </w:rPr>
        <w:t xml:space="preserve">double outstanding </w:t>
      </w:r>
      <w:r w:rsidRPr="00120301">
        <w:rPr>
          <w:rFonts w:ascii="Courier New"/>
          <w:b/>
          <w:color w:val="8F8778"/>
          <w:w w:val="105"/>
        </w:rPr>
        <w:t xml:space="preserve">= </w:t>
      </w:r>
      <w:r w:rsidRPr="00120301">
        <w:rPr>
          <w:rFonts w:ascii="Courier New"/>
          <w:b/>
          <w:color w:val="8F8778"/>
          <w:spacing w:val="3"/>
          <w:w w:val="105"/>
        </w:rPr>
        <w:t>0.0;</w:t>
      </w:r>
    </w:p>
    <w:p w:rsidR="00F971A3" w:rsidRPr="00120301" w:rsidRDefault="00F971A3">
      <w:pPr>
        <w:pStyle w:val="BodyText"/>
        <w:spacing w:before="8"/>
        <w:rPr>
          <w:rFonts w:ascii="Courier New"/>
          <w:b/>
        </w:rPr>
      </w:pPr>
    </w:p>
    <w:p w:rsidR="00F971A3" w:rsidRPr="00120301" w:rsidRDefault="008B76CE">
      <w:pPr>
        <w:pStyle w:val="BodyText"/>
        <w:ind w:left="1000"/>
        <w:rPr>
          <w:rFonts w:ascii="Courier New"/>
          <w:b/>
        </w:rPr>
      </w:pPr>
      <w:r w:rsidRPr="00120301">
        <w:rPr>
          <w:rFonts w:ascii="Courier New"/>
          <w:b/>
          <w:color w:val="8F8778"/>
          <w:w w:val="105"/>
        </w:rPr>
        <w:t>// print banner</w:t>
      </w:r>
    </w:p>
    <w:p w:rsidR="00F971A3" w:rsidRPr="00120301" w:rsidRDefault="008B76CE">
      <w:pPr>
        <w:pStyle w:val="BodyText"/>
        <w:spacing w:before="25" w:line="252" w:lineRule="auto"/>
        <w:ind w:left="1000" w:right="1939"/>
        <w:jc w:val="both"/>
        <w:rPr>
          <w:rFonts w:ascii="Courier New"/>
          <w:b/>
        </w:rPr>
      </w:pPr>
      <w:r w:rsidRPr="00120301">
        <w:rPr>
          <w:rFonts w:ascii="Courier New"/>
          <w:b/>
          <w:color w:val="8F8778"/>
        </w:rPr>
        <w:t xml:space="preserve">System.out.println ("**************************"); </w:t>
      </w:r>
      <w:r w:rsidRPr="00120301">
        <w:rPr>
          <w:rFonts w:ascii="Courier New"/>
          <w:b/>
          <w:color w:val="8F8778"/>
          <w:w w:val="105"/>
        </w:rPr>
        <w:t xml:space="preserve">System.out.println ("***** Customer Owes ******"); </w:t>
      </w:r>
      <w:r w:rsidRPr="00120301">
        <w:rPr>
          <w:rFonts w:ascii="Courier New"/>
          <w:b/>
          <w:color w:val="8F8778"/>
        </w:rPr>
        <w:t>System.out.println ("**************************");</w:t>
      </w:r>
    </w:p>
    <w:p w:rsidR="00F971A3" w:rsidRPr="00120301" w:rsidRDefault="00F971A3">
      <w:pPr>
        <w:pStyle w:val="BodyText"/>
        <w:spacing w:before="6"/>
        <w:rPr>
          <w:rFonts w:ascii="Courier New"/>
          <w:b/>
        </w:rPr>
      </w:pPr>
    </w:p>
    <w:p w:rsidR="00F971A3" w:rsidRPr="00120301" w:rsidRDefault="008B76CE">
      <w:pPr>
        <w:pStyle w:val="BodyText"/>
        <w:spacing w:before="1" w:line="252" w:lineRule="auto"/>
        <w:ind w:left="1000" w:right="4445"/>
        <w:rPr>
          <w:rFonts w:ascii="Courier New"/>
          <w:b/>
        </w:rPr>
      </w:pPr>
      <w:r w:rsidRPr="00120301">
        <w:rPr>
          <w:rFonts w:ascii="Courier New"/>
          <w:b/>
          <w:color w:val="8F8778"/>
          <w:w w:val="105"/>
        </w:rPr>
        <w:t xml:space="preserve">// </w:t>
      </w:r>
      <w:r w:rsidRPr="00120301">
        <w:rPr>
          <w:rFonts w:ascii="Courier New"/>
          <w:b/>
          <w:color w:val="8F8778"/>
          <w:spacing w:val="2"/>
          <w:w w:val="105"/>
        </w:rPr>
        <w:t xml:space="preserve">calculate </w:t>
      </w:r>
      <w:r w:rsidRPr="00120301">
        <w:rPr>
          <w:rFonts w:ascii="Courier New"/>
          <w:b/>
          <w:color w:val="8F8778"/>
          <w:spacing w:val="3"/>
          <w:w w:val="105"/>
        </w:rPr>
        <w:t xml:space="preserve">outstanding </w:t>
      </w:r>
      <w:r w:rsidRPr="00120301">
        <w:rPr>
          <w:rFonts w:ascii="Courier New"/>
          <w:b/>
          <w:color w:val="8F8778"/>
          <w:spacing w:val="2"/>
          <w:w w:val="105"/>
        </w:rPr>
        <w:t>while (e.hasMoreElements())</w:t>
      </w:r>
      <w:r w:rsidRPr="00120301">
        <w:rPr>
          <w:rFonts w:ascii="Courier New"/>
          <w:b/>
          <w:color w:val="8F8778"/>
          <w:spacing w:val="-51"/>
          <w:w w:val="105"/>
        </w:rPr>
        <w:t xml:space="preserve"> </w:t>
      </w:r>
      <w:r w:rsidRPr="00120301">
        <w:rPr>
          <w:rFonts w:ascii="Courier New"/>
          <w:b/>
          <w:color w:val="8F8778"/>
          <w:w w:val="105"/>
        </w:rPr>
        <w:t>{</w:t>
      </w:r>
    </w:p>
    <w:p w:rsidR="00F971A3" w:rsidRPr="00120301" w:rsidRDefault="008B76CE">
      <w:pPr>
        <w:pStyle w:val="BodyText"/>
        <w:spacing w:line="252" w:lineRule="auto"/>
        <w:ind w:left="1480" w:right="3003"/>
        <w:rPr>
          <w:rFonts w:ascii="Courier New"/>
          <w:b/>
        </w:rPr>
      </w:pPr>
      <w:r w:rsidRPr="00120301">
        <w:rPr>
          <w:rFonts w:ascii="Courier New"/>
          <w:b/>
          <w:color w:val="8F8778"/>
          <w:spacing w:val="2"/>
          <w:w w:val="105"/>
        </w:rPr>
        <w:t xml:space="preserve">Order each </w:t>
      </w:r>
      <w:r w:rsidRPr="00120301">
        <w:rPr>
          <w:rFonts w:ascii="Courier New"/>
          <w:b/>
          <w:color w:val="8F8778"/>
          <w:w w:val="105"/>
        </w:rPr>
        <w:t xml:space="preserve">= </w:t>
      </w:r>
      <w:r w:rsidRPr="00120301">
        <w:rPr>
          <w:rFonts w:ascii="Courier New"/>
          <w:b/>
          <w:color w:val="8F8778"/>
          <w:spacing w:val="2"/>
          <w:w w:val="105"/>
        </w:rPr>
        <w:t>(Order)</w:t>
      </w:r>
      <w:r w:rsidRPr="00120301">
        <w:rPr>
          <w:rFonts w:ascii="Courier New"/>
          <w:b/>
          <w:color w:val="8F8778"/>
          <w:spacing w:val="-77"/>
          <w:w w:val="105"/>
        </w:rPr>
        <w:t xml:space="preserve"> </w:t>
      </w:r>
      <w:r w:rsidRPr="00120301">
        <w:rPr>
          <w:rFonts w:ascii="Courier New"/>
          <w:b/>
          <w:color w:val="8F8778"/>
          <w:spacing w:val="3"/>
          <w:w w:val="105"/>
        </w:rPr>
        <w:t xml:space="preserve">e.nextElement(); </w:t>
      </w:r>
      <w:r w:rsidRPr="00120301">
        <w:rPr>
          <w:rFonts w:ascii="Courier New"/>
          <w:b/>
          <w:color w:val="8F8778"/>
          <w:spacing w:val="2"/>
          <w:w w:val="105"/>
        </w:rPr>
        <w:t xml:space="preserve">outstanding </w:t>
      </w:r>
      <w:r w:rsidRPr="00120301">
        <w:rPr>
          <w:rFonts w:ascii="Courier New"/>
          <w:b/>
          <w:color w:val="8F8778"/>
          <w:w w:val="105"/>
        </w:rPr>
        <w:t xml:space="preserve">+= </w:t>
      </w:r>
      <w:r w:rsidRPr="00120301">
        <w:rPr>
          <w:rFonts w:ascii="Courier New"/>
          <w:b/>
          <w:color w:val="8F8778"/>
          <w:spacing w:val="3"/>
          <w:w w:val="105"/>
        </w:rPr>
        <w:t>each.getAmount();</w:t>
      </w:r>
    </w:p>
    <w:p w:rsidR="00F971A3" w:rsidRPr="00120301" w:rsidRDefault="008B76CE">
      <w:pPr>
        <w:pStyle w:val="BodyText"/>
        <w:spacing w:line="211" w:lineRule="exact"/>
        <w:ind w:left="1000"/>
        <w:rPr>
          <w:rFonts w:ascii="Courier New"/>
          <w:b/>
        </w:rPr>
      </w:pPr>
      <w:r w:rsidRPr="00120301">
        <w:rPr>
          <w:rFonts w:ascii="Courier New"/>
          <w:b/>
          <w:color w:val="8F8778"/>
          <w:w w:val="102"/>
        </w:rPr>
        <w:t>}</w:t>
      </w:r>
    </w:p>
    <w:p w:rsidR="00F971A3" w:rsidRPr="00120301" w:rsidRDefault="00F971A3">
      <w:pPr>
        <w:pStyle w:val="BodyText"/>
        <w:spacing w:before="9"/>
        <w:rPr>
          <w:rFonts w:ascii="Courier New"/>
          <w:b/>
          <w:sz w:val="12"/>
        </w:rPr>
      </w:pPr>
    </w:p>
    <w:p w:rsidR="00F971A3" w:rsidRPr="00120301" w:rsidRDefault="008B76CE">
      <w:pPr>
        <w:pStyle w:val="BodyText"/>
        <w:spacing w:before="105"/>
        <w:ind w:left="1000"/>
        <w:rPr>
          <w:rFonts w:ascii="Courier New"/>
          <w:b/>
        </w:rPr>
      </w:pPr>
      <w:r w:rsidRPr="00120301">
        <w:rPr>
          <w:rFonts w:ascii="Courier New"/>
          <w:b/>
          <w:color w:val="8F8778"/>
          <w:w w:val="105"/>
        </w:rPr>
        <w:t>//print details</w:t>
      </w:r>
    </w:p>
    <w:p w:rsidR="00F971A3" w:rsidRPr="00120301" w:rsidRDefault="008B76CE">
      <w:pPr>
        <w:pStyle w:val="BodyText"/>
        <w:spacing w:before="9" w:line="252" w:lineRule="auto"/>
        <w:ind w:left="1000" w:right="2642"/>
        <w:rPr>
          <w:rFonts w:ascii="Courier New"/>
          <w:b/>
        </w:rPr>
      </w:pPr>
      <w:r w:rsidRPr="00120301">
        <w:rPr>
          <w:rFonts w:ascii="Courier New"/>
          <w:b/>
          <w:color w:val="8F8778"/>
          <w:spacing w:val="2"/>
          <w:w w:val="105"/>
        </w:rPr>
        <w:t xml:space="preserve">System.out.println ("name:" </w:t>
      </w:r>
      <w:r w:rsidRPr="00120301">
        <w:rPr>
          <w:rFonts w:ascii="Courier New"/>
          <w:b/>
          <w:color w:val="8F8778"/>
          <w:w w:val="105"/>
        </w:rPr>
        <w:t xml:space="preserve">+ </w:t>
      </w:r>
      <w:r w:rsidRPr="00120301">
        <w:rPr>
          <w:rFonts w:ascii="Courier New"/>
          <w:b/>
          <w:color w:val="8F8778"/>
          <w:spacing w:val="3"/>
          <w:w w:val="105"/>
        </w:rPr>
        <w:t xml:space="preserve">_name); </w:t>
      </w:r>
      <w:r w:rsidRPr="00120301">
        <w:rPr>
          <w:rFonts w:ascii="Courier New"/>
          <w:b/>
          <w:color w:val="8F8778"/>
          <w:spacing w:val="2"/>
          <w:w w:val="105"/>
        </w:rPr>
        <w:t xml:space="preserve">System.out.println ("amount" </w:t>
      </w:r>
      <w:r w:rsidRPr="00120301">
        <w:rPr>
          <w:rFonts w:ascii="Courier New"/>
          <w:b/>
          <w:color w:val="8F8778"/>
          <w:w w:val="105"/>
        </w:rPr>
        <w:t>+</w:t>
      </w:r>
      <w:r w:rsidRPr="00120301">
        <w:rPr>
          <w:rFonts w:ascii="Courier New"/>
          <w:b/>
          <w:color w:val="8F8778"/>
          <w:spacing w:val="-87"/>
          <w:w w:val="105"/>
        </w:rPr>
        <w:t xml:space="preserve"> </w:t>
      </w:r>
      <w:r w:rsidRPr="00120301">
        <w:rPr>
          <w:rFonts w:ascii="Courier New"/>
          <w:b/>
          <w:color w:val="8F8778"/>
          <w:spacing w:val="3"/>
          <w:w w:val="105"/>
        </w:rPr>
        <w:t>outstanding);</w:t>
      </w:r>
    </w:p>
    <w:p w:rsidR="00F971A3" w:rsidRPr="00120301" w:rsidRDefault="008B76CE">
      <w:pPr>
        <w:pStyle w:val="BodyText"/>
        <w:spacing w:line="213" w:lineRule="exact"/>
        <w:ind w:left="520"/>
        <w:rPr>
          <w:rFonts w:ascii="Courier New"/>
          <w:b/>
        </w:rPr>
      </w:pPr>
      <w:r w:rsidRPr="00120301">
        <w:rPr>
          <w:rFonts w:ascii="Courier New"/>
          <w:b/>
          <w:color w:val="8F8778"/>
          <w:w w:val="102"/>
        </w:rPr>
        <w:t>}</w:t>
      </w:r>
    </w:p>
    <w:p w:rsidR="00F971A3" w:rsidRDefault="00F971A3">
      <w:pPr>
        <w:pStyle w:val="BodyText"/>
        <w:rPr>
          <w:rFonts w:ascii="Courier New"/>
          <w:sz w:val="20"/>
        </w:rPr>
      </w:pPr>
    </w:p>
    <w:p w:rsidR="00F971A3" w:rsidRDefault="00F971A3">
      <w:pPr>
        <w:pStyle w:val="BodyText"/>
        <w:rPr>
          <w:rFonts w:ascii="Courier New"/>
          <w:sz w:val="20"/>
        </w:rPr>
      </w:pPr>
    </w:p>
    <w:p w:rsidR="00F971A3" w:rsidRDefault="00F971A3">
      <w:pPr>
        <w:pStyle w:val="BodyText"/>
        <w:rPr>
          <w:rFonts w:ascii="Courier New"/>
          <w:sz w:val="24"/>
        </w:rPr>
      </w:pPr>
    </w:p>
    <w:p w:rsidR="00F971A3" w:rsidRDefault="008B76CE">
      <w:pPr>
        <w:pStyle w:val="BodyText"/>
        <w:ind w:left="160"/>
      </w:pPr>
      <w:r>
        <w:rPr>
          <w:w w:val="105"/>
        </w:rPr>
        <w:t>It is easy to extract the code that prints the banner. I just cut, paste, and put in a call:</w:t>
      </w:r>
    </w:p>
    <w:p w:rsidR="00F971A3" w:rsidRDefault="00F971A3">
      <w:pPr>
        <w:pStyle w:val="BodyText"/>
        <w:rPr>
          <w:sz w:val="22"/>
        </w:rPr>
      </w:pPr>
    </w:p>
    <w:p w:rsidR="00F971A3" w:rsidRDefault="00F971A3">
      <w:pPr>
        <w:pStyle w:val="BodyText"/>
        <w:spacing w:before="7"/>
        <w:rPr>
          <w:sz w:val="24"/>
        </w:rPr>
      </w:pPr>
    </w:p>
    <w:p w:rsidR="00F971A3" w:rsidRPr="00120301" w:rsidRDefault="008B76CE">
      <w:pPr>
        <w:pStyle w:val="BodyText"/>
        <w:spacing w:before="1"/>
        <w:ind w:left="520"/>
        <w:rPr>
          <w:rFonts w:ascii="Courier New"/>
          <w:b/>
        </w:rPr>
      </w:pPr>
      <w:r w:rsidRPr="00120301">
        <w:rPr>
          <w:rFonts w:ascii="Courier New"/>
          <w:b/>
          <w:color w:val="8F8778"/>
          <w:w w:val="105"/>
        </w:rPr>
        <w:t>void printOwing() {</w:t>
      </w:r>
    </w:p>
    <w:p w:rsidR="00F971A3" w:rsidRPr="00120301" w:rsidRDefault="00F971A3">
      <w:pPr>
        <w:pStyle w:val="BodyText"/>
        <w:spacing w:before="8"/>
        <w:rPr>
          <w:rFonts w:ascii="Courier New"/>
          <w:b/>
          <w:sz w:val="20"/>
        </w:rPr>
      </w:pPr>
    </w:p>
    <w:p w:rsidR="00F971A3" w:rsidRPr="00120301" w:rsidRDefault="008B76CE">
      <w:pPr>
        <w:pStyle w:val="BodyText"/>
        <w:spacing w:line="252" w:lineRule="auto"/>
        <w:ind w:left="1000" w:right="3722"/>
        <w:rPr>
          <w:rFonts w:ascii="Courier New"/>
          <w:b/>
        </w:rPr>
      </w:pPr>
      <w:r w:rsidRPr="00120301">
        <w:rPr>
          <w:rFonts w:ascii="Courier New"/>
          <w:b/>
          <w:color w:val="8F8778"/>
          <w:spacing w:val="2"/>
          <w:w w:val="105"/>
        </w:rPr>
        <w:t xml:space="preserve">Enumeration </w:t>
      </w:r>
      <w:r w:rsidRPr="00120301">
        <w:rPr>
          <w:rFonts w:ascii="Courier New"/>
          <w:b/>
          <w:color w:val="8F8778"/>
          <w:w w:val="105"/>
        </w:rPr>
        <w:t>e =</w:t>
      </w:r>
      <w:r w:rsidRPr="00120301">
        <w:rPr>
          <w:rFonts w:ascii="Courier New"/>
          <w:b/>
          <w:color w:val="8F8778"/>
          <w:spacing w:val="-74"/>
          <w:w w:val="105"/>
        </w:rPr>
        <w:t xml:space="preserve"> </w:t>
      </w:r>
      <w:r w:rsidRPr="00120301">
        <w:rPr>
          <w:rFonts w:ascii="Courier New"/>
          <w:b/>
          <w:color w:val="8F8778"/>
          <w:spacing w:val="3"/>
          <w:w w:val="105"/>
        </w:rPr>
        <w:t xml:space="preserve">_orders.elements(); </w:t>
      </w:r>
      <w:r w:rsidRPr="00120301">
        <w:rPr>
          <w:rFonts w:ascii="Courier New"/>
          <w:b/>
          <w:color w:val="8F8778"/>
          <w:spacing w:val="2"/>
          <w:w w:val="105"/>
        </w:rPr>
        <w:t xml:space="preserve">double outstanding </w:t>
      </w:r>
      <w:r w:rsidRPr="00120301">
        <w:rPr>
          <w:rFonts w:ascii="Courier New"/>
          <w:b/>
          <w:color w:val="8F8778"/>
          <w:w w:val="105"/>
        </w:rPr>
        <w:t xml:space="preserve">= </w:t>
      </w:r>
      <w:r w:rsidRPr="00120301">
        <w:rPr>
          <w:rFonts w:ascii="Courier New"/>
          <w:b/>
          <w:color w:val="8F8778"/>
          <w:spacing w:val="3"/>
          <w:w w:val="105"/>
        </w:rPr>
        <w:t>0.0;</w:t>
      </w:r>
    </w:p>
    <w:p w:rsidR="00F971A3" w:rsidRPr="00120301" w:rsidRDefault="00F971A3">
      <w:pPr>
        <w:pStyle w:val="BodyText"/>
        <w:rPr>
          <w:rFonts w:ascii="Courier New"/>
          <w:b/>
          <w:sz w:val="21"/>
        </w:rPr>
      </w:pPr>
    </w:p>
    <w:p w:rsidR="00F971A3" w:rsidRPr="00120301" w:rsidRDefault="008B76CE">
      <w:pPr>
        <w:pStyle w:val="Heading6"/>
        <w:ind w:left="1000"/>
        <w:rPr>
          <w:rFonts w:ascii="Courier New"/>
        </w:rPr>
      </w:pPr>
      <w:r w:rsidRPr="00120301">
        <w:rPr>
          <w:rFonts w:ascii="Courier New"/>
          <w:color w:val="8F8778"/>
          <w:w w:val="105"/>
        </w:rPr>
        <w:t>printBanner();</w:t>
      </w:r>
    </w:p>
    <w:p w:rsidR="00F971A3" w:rsidRPr="00120301" w:rsidRDefault="00F971A3">
      <w:pPr>
        <w:pStyle w:val="BodyText"/>
        <w:spacing w:before="8"/>
        <w:rPr>
          <w:rFonts w:ascii="Courier New"/>
          <w:b/>
          <w:sz w:val="20"/>
        </w:rPr>
      </w:pPr>
    </w:p>
    <w:p w:rsidR="00F971A3" w:rsidRPr="00120301" w:rsidRDefault="008B76CE">
      <w:pPr>
        <w:pStyle w:val="BodyText"/>
        <w:spacing w:line="252" w:lineRule="auto"/>
        <w:ind w:left="1000" w:right="4445"/>
        <w:rPr>
          <w:rFonts w:ascii="Courier New"/>
          <w:b/>
        </w:rPr>
      </w:pPr>
      <w:r w:rsidRPr="00120301">
        <w:rPr>
          <w:rFonts w:ascii="Courier New"/>
          <w:b/>
          <w:color w:val="8F8778"/>
          <w:w w:val="105"/>
        </w:rPr>
        <w:t xml:space="preserve">// </w:t>
      </w:r>
      <w:r w:rsidRPr="00120301">
        <w:rPr>
          <w:rFonts w:ascii="Courier New"/>
          <w:b/>
          <w:color w:val="8F8778"/>
          <w:spacing w:val="2"/>
          <w:w w:val="105"/>
        </w:rPr>
        <w:t xml:space="preserve">calculate </w:t>
      </w:r>
      <w:r w:rsidRPr="00120301">
        <w:rPr>
          <w:rFonts w:ascii="Courier New"/>
          <w:b/>
          <w:color w:val="8F8778"/>
          <w:spacing w:val="3"/>
          <w:w w:val="105"/>
        </w:rPr>
        <w:t xml:space="preserve">outstanding </w:t>
      </w:r>
      <w:r w:rsidRPr="00120301">
        <w:rPr>
          <w:rFonts w:ascii="Courier New"/>
          <w:b/>
          <w:color w:val="8F8778"/>
          <w:spacing w:val="2"/>
          <w:w w:val="105"/>
        </w:rPr>
        <w:t>while (e.hasMoreElements())</w:t>
      </w:r>
      <w:r w:rsidRPr="00120301">
        <w:rPr>
          <w:rFonts w:ascii="Courier New"/>
          <w:b/>
          <w:color w:val="8F8778"/>
          <w:spacing w:val="-51"/>
          <w:w w:val="105"/>
        </w:rPr>
        <w:t xml:space="preserve"> </w:t>
      </w:r>
      <w:r w:rsidRPr="00120301">
        <w:rPr>
          <w:rFonts w:ascii="Courier New"/>
          <w:b/>
          <w:color w:val="8F8778"/>
          <w:w w:val="105"/>
        </w:rPr>
        <w:t>{</w:t>
      </w:r>
    </w:p>
    <w:p w:rsidR="00F971A3" w:rsidRPr="00120301" w:rsidRDefault="008B76CE">
      <w:pPr>
        <w:pStyle w:val="BodyText"/>
        <w:spacing w:line="252" w:lineRule="auto"/>
        <w:ind w:left="1480" w:right="3003"/>
        <w:rPr>
          <w:rFonts w:ascii="Courier New"/>
          <w:b/>
        </w:rPr>
      </w:pPr>
      <w:r w:rsidRPr="00120301">
        <w:rPr>
          <w:rFonts w:ascii="Courier New"/>
          <w:b/>
          <w:color w:val="8F8778"/>
          <w:spacing w:val="2"/>
          <w:w w:val="105"/>
        </w:rPr>
        <w:t xml:space="preserve">Order each </w:t>
      </w:r>
      <w:r w:rsidRPr="00120301">
        <w:rPr>
          <w:rFonts w:ascii="Courier New"/>
          <w:b/>
          <w:color w:val="8F8778"/>
          <w:w w:val="105"/>
        </w:rPr>
        <w:t xml:space="preserve">= </w:t>
      </w:r>
      <w:r w:rsidRPr="00120301">
        <w:rPr>
          <w:rFonts w:ascii="Courier New"/>
          <w:b/>
          <w:color w:val="8F8778"/>
          <w:spacing w:val="2"/>
          <w:w w:val="105"/>
        </w:rPr>
        <w:t>(Order)</w:t>
      </w:r>
      <w:r w:rsidRPr="00120301">
        <w:rPr>
          <w:rFonts w:ascii="Courier New"/>
          <w:b/>
          <w:color w:val="8F8778"/>
          <w:spacing w:val="-77"/>
          <w:w w:val="105"/>
        </w:rPr>
        <w:t xml:space="preserve"> </w:t>
      </w:r>
      <w:r w:rsidRPr="00120301">
        <w:rPr>
          <w:rFonts w:ascii="Courier New"/>
          <w:b/>
          <w:color w:val="8F8778"/>
          <w:spacing w:val="3"/>
          <w:w w:val="105"/>
        </w:rPr>
        <w:t xml:space="preserve">e.nextElement(); </w:t>
      </w:r>
      <w:r w:rsidRPr="00120301">
        <w:rPr>
          <w:rFonts w:ascii="Courier New"/>
          <w:b/>
          <w:color w:val="8F8778"/>
          <w:spacing w:val="2"/>
          <w:w w:val="105"/>
        </w:rPr>
        <w:t xml:space="preserve">outstanding </w:t>
      </w:r>
      <w:r w:rsidRPr="00120301">
        <w:rPr>
          <w:rFonts w:ascii="Courier New"/>
          <w:b/>
          <w:color w:val="8F8778"/>
          <w:w w:val="105"/>
        </w:rPr>
        <w:t xml:space="preserve">+= </w:t>
      </w:r>
      <w:r w:rsidRPr="00120301">
        <w:rPr>
          <w:rFonts w:ascii="Courier New"/>
          <w:b/>
          <w:color w:val="8F8778"/>
          <w:spacing w:val="3"/>
          <w:w w:val="105"/>
        </w:rPr>
        <w:t>each.getAmount();</w:t>
      </w:r>
    </w:p>
    <w:p w:rsidR="00F971A3" w:rsidRPr="00120301" w:rsidRDefault="008B76CE">
      <w:pPr>
        <w:pStyle w:val="BodyText"/>
        <w:spacing w:line="212" w:lineRule="exact"/>
        <w:ind w:left="1000"/>
        <w:rPr>
          <w:rFonts w:ascii="Courier New"/>
          <w:b/>
        </w:rPr>
      </w:pPr>
      <w:r w:rsidRPr="00120301">
        <w:rPr>
          <w:rFonts w:ascii="Courier New"/>
          <w:b/>
          <w:color w:val="8F8778"/>
          <w:w w:val="102"/>
        </w:rPr>
        <w:t>}</w:t>
      </w:r>
    </w:p>
    <w:p w:rsidR="00F971A3" w:rsidRPr="00120301" w:rsidRDefault="00F971A3">
      <w:pPr>
        <w:pStyle w:val="BodyText"/>
        <w:spacing w:before="6"/>
        <w:rPr>
          <w:rFonts w:ascii="Courier New"/>
          <w:b/>
          <w:sz w:val="11"/>
        </w:rPr>
      </w:pPr>
    </w:p>
    <w:p w:rsidR="00F971A3" w:rsidRPr="00120301" w:rsidRDefault="008B76CE">
      <w:pPr>
        <w:pStyle w:val="BodyText"/>
        <w:spacing w:before="104"/>
        <w:ind w:left="1000"/>
        <w:rPr>
          <w:rFonts w:ascii="Courier New"/>
          <w:b/>
        </w:rPr>
      </w:pPr>
      <w:r w:rsidRPr="00120301">
        <w:rPr>
          <w:rFonts w:ascii="Courier New"/>
          <w:b/>
          <w:color w:val="8F8778"/>
          <w:w w:val="105"/>
        </w:rPr>
        <w:t>//print details</w:t>
      </w:r>
    </w:p>
    <w:p w:rsidR="00F971A3" w:rsidRPr="00120301" w:rsidRDefault="008B76CE">
      <w:pPr>
        <w:pStyle w:val="BodyText"/>
        <w:spacing w:before="10" w:line="268" w:lineRule="auto"/>
        <w:ind w:left="1000" w:right="2642"/>
        <w:rPr>
          <w:rFonts w:ascii="Courier New"/>
          <w:b/>
        </w:rPr>
      </w:pPr>
      <w:r w:rsidRPr="00120301">
        <w:rPr>
          <w:rFonts w:ascii="Courier New"/>
          <w:b/>
          <w:color w:val="8F8778"/>
          <w:spacing w:val="2"/>
          <w:w w:val="105"/>
        </w:rPr>
        <w:t xml:space="preserve">System.out.println ("name:" </w:t>
      </w:r>
      <w:r w:rsidRPr="00120301">
        <w:rPr>
          <w:rFonts w:ascii="Courier New"/>
          <w:b/>
          <w:color w:val="8F8778"/>
          <w:w w:val="105"/>
        </w:rPr>
        <w:t xml:space="preserve">+ </w:t>
      </w:r>
      <w:r w:rsidRPr="00120301">
        <w:rPr>
          <w:rFonts w:ascii="Courier New"/>
          <w:b/>
          <w:color w:val="8F8778"/>
          <w:spacing w:val="3"/>
          <w:w w:val="105"/>
        </w:rPr>
        <w:t xml:space="preserve">_name); </w:t>
      </w:r>
      <w:r w:rsidRPr="00120301">
        <w:rPr>
          <w:rFonts w:ascii="Courier New"/>
          <w:b/>
          <w:color w:val="8F8778"/>
          <w:spacing w:val="2"/>
          <w:w w:val="105"/>
        </w:rPr>
        <w:t xml:space="preserve">System.out.println ("amount" </w:t>
      </w:r>
      <w:r w:rsidRPr="00120301">
        <w:rPr>
          <w:rFonts w:ascii="Courier New"/>
          <w:b/>
          <w:color w:val="8F8778"/>
          <w:w w:val="105"/>
        </w:rPr>
        <w:t>+</w:t>
      </w:r>
      <w:r w:rsidRPr="00120301">
        <w:rPr>
          <w:rFonts w:ascii="Courier New"/>
          <w:b/>
          <w:color w:val="8F8778"/>
          <w:spacing w:val="-87"/>
          <w:w w:val="105"/>
        </w:rPr>
        <w:t xml:space="preserve"> </w:t>
      </w:r>
      <w:r w:rsidRPr="00120301">
        <w:rPr>
          <w:rFonts w:ascii="Courier New"/>
          <w:b/>
          <w:color w:val="8F8778"/>
          <w:spacing w:val="3"/>
          <w:w w:val="105"/>
        </w:rPr>
        <w:t>outstanding);</w:t>
      </w:r>
    </w:p>
    <w:p w:rsidR="00F971A3" w:rsidRPr="00120301" w:rsidRDefault="008B76CE">
      <w:pPr>
        <w:pStyle w:val="BodyText"/>
        <w:spacing w:line="198" w:lineRule="exact"/>
        <w:ind w:left="520"/>
        <w:rPr>
          <w:rFonts w:ascii="Courier New"/>
          <w:b/>
        </w:rPr>
      </w:pPr>
      <w:r w:rsidRPr="00120301">
        <w:rPr>
          <w:rFonts w:ascii="Courier New"/>
          <w:b/>
          <w:color w:val="8F8778"/>
          <w:w w:val="102"/>
        </w:rPr>
        <w:t>}</w:t>
      </w:r>
    </w:p>
    <w:p w:rsidR="00F971A3" w:rsidRPr="00120301" w:rsidRDefault="00F971A3">
      <w:pPr>
        <w:pStyle w:val="BodyText"/>
        <w:spacing w:before="5"/>
        <w:rPr>
          <w:rFonts w:ascii="Courier New"/>
          <w:b/>
          <w:sz w:val="11"/>
        </w:rPr>
      </w:pPr>
    </w:p>
    <w:p w:rsidR="00F971A3" w:rsidRPr="00120301" w:rsidRDefault="008B76CE">
      <w:pPr>
        <w:pStyle w:val="BodyText"/>
        <w:spacing w:before="105"/>
        <w:ind w:left="520"/>
        <w:rPr>
          <w:rFonts w:ascii="Courier New"/>
          <w:b/>
        </w:rPr>
      </w:pPr>
      <w:r w:rsidRPr="00120301">
        <w:rPr>
          <w:rFonts w:ascii="Courier New"/>
          <w:b/>
          <w:color w:val="8F8778"/>
          <w:w w:val="105"/>
        </w:rPr>
        <w:t>void printBanner() {</w:t>
      </w:r>
    </w:p>
    <w:p w:rsidR="00F971A3" w:rsidRPr="00120301" w:rsidRDefault="008B76CE">
      <w:pPr>
        <w:pStyle w:val="BodyText"/>
        <w:spacing w:before="10"/>
        <w:ind w:left="1000"/>
        <w:rPr>
          <w:rFonts w:ascii="Courier New"/>
          <w:b/>
        </w:rPr>
      </w:pPr>
      <w:r w:rsidRPr="00120301">
        <w:rPr>
          <w:rFonts w:ascii="Courier New"/>
          <w:b/>
          <w:color w:val="8F8778"/>
          <w:w w:val="105"/>
        </w:rPr>
        <w:t>// print banner</w:t>
      </w:r>
    </w:p>
    <w:p w:rsidR="00F971A3" w:rsidRPr="00120301" w:rsidRDefault="008B76CE">
      <w:pPr>
        <w:pStyle w:val="BodyText"/>
        <w:spacing w:before="9" w:line="252" w:lineRule="auto"/>
        <w:ind w:left="1000" w:right="1934"/>
        <w:rPr>
          <w:rFonts w:ascii="Courier New"/>
          <w:b/>
        </w:rPr>
      </w:pPr>
      <w:r w:rsidRPr="00120301">
        <w:rPr>
          <w:rFonts w:ascii="Courier New"/>
          <w:b/>
          <w:color w:val="8F8778"/>
        </w:rPr>
        <w:t xml:space="preserve">System.out.println ("**************************"); </w:t>
      </w:r>
      <w:r w:rsidRPr="00120301">
        <w:rPr>
          <w:rFonts w:ascii="Courier New"/>
          <w:b/>
          <w:color w:val="8F8778"/>
          <w:w w:val="105"/>
        </w:rPr>
        <w:t>System.out.println ("***** Customer Owes ******");</w:t>
      </w:r>
    </w:p>
    <w:p w:rsidR="00F971A3" w:rsidRPr="00120301" w:rsidRDefault="00F971A3">
      <w:pPr>
        <w:spacing w:line="252" w:lineRule="auto"/>
        <w:rPr>
          <w:rFonts w:ascii="Courier New"/>
          <w:b/>
        </w:rPr>
        <w:sectPr w:rsidR="00F971A3" w:rsidRPr="00120301">
          <w:pgSz w:w="12240" w:h="15840"/>
          <w:pgMar w:top="1340" w:right="1660" w:bottom="980" w:left="1640" w:header="0" w:footer="794" w:gutter="0"/>
          <w:cols w:space="720"/>
        </w:sectPr>
      </w:pPr>
    </w:p>
    <w:p w:rsidR="00F971A3" w:rsidRPr="00120301" w:rsidRDefault="008B76CE">
      <w:pPr>
        <w:pStyle w:val="BodyText"/>
        <w:spacing w:before="87"/>
        <w:ind w:left="1000"/>
        <w:rPr>
          <w:rFonts w:ascii="Courier New"/>
          <w:b/>
        </w:rPr>
      </w:pPr>
      <w:r w:rsidRPr="00120301">
        <w:rPr>
          <w:rFonts w:ascii="Courier New"/>
          <w:b/>
          <w:color w:val="8F8778"/>
          <w:w w:val="105"/>
        </w:rPr>
        <w:lastRenderedPageBreak/>
        <w:t>System.out.println ("**************************");</w:t>
      </w:r>
    </w:p>
    <w:p w:rsidR="00F971A3" w:rsidRPr="00120301" w:rsidRDefault="008B76CE">
      <w:pPr>
        <w:pStyle w:val="BodyText"/>
        <w:spacing w:before="9"/>
        <w:ind w:left="520"/>
        <w:rPr>
          <w:rFonts w:ascii="Courier New"/>
          <w:b/>
        </w:rPr>
      </w:pPr>
      <w:r w:rsidRPr="00120301">
        <w:rPr>
          <w:rFonts w:ascii="Courier New"/>
          <w:b/>
          <w:color w:val="8F8778"/>
          <w:w w:val="102"/>
        </w:rPr>
        <w:t>}</w:t>
      </w:r>
    </w:p>
    <w:p w:rsidR="00F971A3" w:rsidRDefault="00F971A3">
      <w:pPr>
        <w:pStyle w:val="BodyText"/>
        <w:rPr>
          <w:rFonts w:ascii="Courier New"/>
          <w:sz w:val="20"/>
        </w:rPr>
      </w:pPr>
    </w:p>
    <w:p w:rsidR="00F971A3" w:rsidRDefault="00F971A3">
      <w:pPr>
        <w:pStyle w:val="BodyText"/>
        <w:rPr>
          <w:rFonts w:ascii="Courier New"/>
          <w:sz w:val="20"/>
        </w:rPr>
      </w:pPr>
    </w:p>
    <w:p w:rsidR="00F971A3" w:rsidRDefault="00F971A3">
      <w:pPr>
        <w:pStyle w:val="BodyText"/>
        <w:spacing w:before="6"/>
        <w:rPr>
          <w:rFonts w:ascii="Courier New"/>
          <w:sz w:val="22"/>
        </w:rPr>
      </w:pPr>
    </w:p>
    <w:p w:rsidR="00F971A3" w:rsidRDefault="008B76CE">
      <w:pPr>
        <w:pStyle w:val="Heading3"/>
      </w:pPr>
      <w:r>
        <w:rPr>
          <w:color w:val="344178"/>
        </w:rPr>
        <w:t>Example: Using Local Variables</w:t>
      </w:r>
    </w:p>
    <w:p w:rsidR="00F971A3" w:rsidRDefault="00F971A3">
      <w:pPr>
        <w:pStyle w:val="BodyText"/>
        <w:rPr>
          <w:b/>
          <w:sz w:val="27"/>
        </w:rPr>
      </w:pPr>
    </w:p>
    <w:p w:rsidR="00F971A3" w:rsidRDefault="008B76CE">
      <w:pPr>
        <w:pStyle w:val="BodyText"/>
        <w:spacing w:line="247" w:lineRule="auto"/>
        <w:ind w:left="160" w:right="400"/>
      </w:pPr>
      <w:r>
        <w:rPr>
          <w:w w:val="105"/>
        </w:rPr>
        <w:t xml:space="preserve">So </w:t>
      </w:r>
      <w:r>
        <w:rPr>
          <w:spacing w:val="-3"/>
          <w:w w:val="105"/>
        </w:rPr>
        <w:t xml:space="preserve">what's </w:t>
      </w:r>
      <w:r>
        <w:rPr>
          <w:w w:val="105"/>
        </w:rPr>
        <w:t xml:space="preserve">the </w:t>
      </w:r>
      <w:r>
        <w:rPr>
          <w:spacing w:val="-3"/>
          <w:w w:val="105"/>
        </w:rPr>
        <w:t xml:space="preserve">problem? </w:t>
      </w:r>
      <w:r>
        <w:rPr>
          <w:w w:val="105"/>
        </w:rPr>
        <w:t>The problem is local variables: parameters passed into the original method</w:t>
      </w:r>
      <w:r>
        <w:rPr>
          <w:spacing w:val="-19"/>
          <w:w w:val="105"/>
        </w:rPr>
        <w:t xml:space="preserve"> </w:t>
      </w:r>
      <w:r>
        <w:rPr>
          <w:w w:val="105"/>
        </w:rPr>
        <w:t>and</w:t>
      </w:r>
      <w:r>
        <w:rPr>
          <w:spacing w:val="-18"/>
          <w:w w:val="105"/>
        </w:rPr>
        <w:t xml:space="preserve"> </w:t>
      </w:r>
      <w:r>
        <w:rPr>
          <w:w w:val="105"/>
        </w:rPr>
        <w:t>temporaries</w:t>
      </w:r>
      <w:r>
        <w:rPr>
          <w:spacing w:val="-19"/>
          <w:w w:val="105"/>
        </w:rPr>
        <w:t xml:space="preserve"> </w:t>
      </w:r>
      <w:r>
        <w:rPr>
          <w:w w:val="105"/>
        </w:rPr>
        <w:t>declared</w:t>
      </w:r>
      <w:r>
        <w:rPr>
          <w:spacing w:val="-18"/>
          <w:w w:val="105"/>
        </w:rPr>
        <w:t xml:space="preserve"> </w:t>
      </w:r>
      <w:r>
        <w:rPr>
          <w:w w:val="105"/>
        </w:rPr>
        <w:t>within</w:t>
      </w:r>
      <w:r>
        <w:rPr>
          <w:spacing w:val="-19"/>
          <w:w w:val="105"/>
        </w:rPr>
        <w:t xml:space="preserve"> </w:t>
      </w:r>
      <w:r>
        <w:rPr>
          <w:w w:val="105"/>
        </w:rPr>
        <w:t>the</w:t>
      </w:r>
      <w:r>
        <w:rPr>
          <w:spacing w:val="-18"/>
          <w:w w:val="105"/>
        </w:rPr>
        <w:t xml:space="preserve"> </w:t>
      </w:r>
      <w:r>
        <w:rPr>
          <w:w w:val="105"/>
        </w:rPr>
        <w:t>original</w:t>
      </w:r>
      <w:r>
        <w:rPr>
          <w:spacing w:val="-18"/>
          <w:w w:val="105"/>
        </w:rPr>
        <w:t xml:space="preserve"> </w:t>
      </w:r>
      <w:r>
        <w:rPr>
          <w:w w:val="105"/>
        </w:rPr>
        <w:t>method.</w:t>
      </w:r>
      <w:r>
        <w:rPr>
          <w:spacing w:val="-19"/>
          <w:w w:val="105"/>
        </w:rPr>
        <w:t xml:space="preserve"> </w:t>
      </w:r>
      <w:r>
        <w:rPr>
          <w:w w:val="105"/>
        </w:rPr>
        <w:t>Local</w:t>
      </w:r>
      <w:r>
        <w:rPr>
          <w:spacing w:val="-18"/>
          <w:w w:val="105"/>
        </w:rPr>
        <w:t xml:space="preserve"> </w:t>
      </w:r>
      <w:r>
        <w:rPr>
          <w:w w:val="105"/>
        </w:rPr>
        <w:t>variables</w:t>
      </w:r>
      <w:r>
        <w:rPr>
          <w:spacing w:val="-19"/>
          <w:w w:val="105"/>
        </w:rPr>
        <w:t xml:space="preserve"> </w:t>
      </w:r>
      <w:r>
        <w:rPr>
          <w:w w:val="105"/>
        </w:rPr>
        <w:t>are</w:t>
      </w:r>
      <w:r>
        <w:rPr>
          <w:spacing w:val="-18"/>
          <w:w w:val="105"/>
        </w:rPr>
        <w:t xml:space="preserve"> </w:t>
      </w:r>
      <w:r>
        <w:rPr>
          <w:w w:val="105"/>
        </w:rPr>
        <w:t>only</w:t>
      </w:r>
      <w:r>
        <w:rPr>
          <w:spacing w:val="-18"/>
          <w:w w:val="105"/>
        </w:rPr>
        <w:t xml:space="preserve"> </w:t>
      </w:r>
      <w:r>
        <w:rPr>
          <w:w w:val="105"/>
        </w:rPr>
        <w:t>in</w:t>
      </w:r>
      <w:r>
        <w:rPr>
          <w:spacing w:val="-19"/>
          <w:w w:val="105"/>
        </w:rPr>
        <w:t xml:space="preserve"> </w:t>
      </w:r>
      <w:r>
        <w:rPr>
          <w:w w:val="105"/>
        </w:rPr>
        <w:t>scope</w:t>
      </w:r>
      <w:r>
        <w:rPr>
          <w:spacing w:val="-18"/>
          <w:w w:val="105"/>
        </w:rPr>
        <w:t xml:space="preserve"> </w:t>
      </w:r>
      <w:r>
        <w:rPr>
          <w:w w:val="105"/>
        </w:rPr>
        <w:t xml:space="preserve">in that method, so when I use </w:t>
      </w:r>
      <w:r>
        <w:rPr>
          <w:rFonts w:ascii="Verdana"/>
          <w:color w:val="344178"/>
          <w:spacing w:val="2"/>
          <w:w w:val="105"/>
          <w:u w:val="single" w:color="344178"/>
        </w:rPr>
        <w:t>Extract Method</w:t>
      </w:r>
      <w:r>
        <w:rPr>
          <w:spacing w:val="2"/>
          <w:w w:val="105"/>
        </w:rPr>
        <w:t xml:space="preserve">, </w:t>
      </w:r>
      <w:r>
        <w:rPr>
          <w:w w:val="105"/>
        </w:rPr>
        <w:t>these variables cause me extra work. In some cases they even prevent me from doing the refactoring at</w:t>
      </w:r>
      <w:r>
        <w:rPr>
          <w:spacing w:val="-7"/>
          <w:w w:val="105"/>
        </w:rPr>
        <w:t xml:space="preserve"> </w:t>
      </w:r>
      <w:r>
        <w:rPr>
          <w:w w:val="105"/>
        </w:rPr>
        <w:t>all.</w:t>
      </w:r>
    </w:p>
    <w:p w:rsidR="00F971A3" w:rsidRDefault="00F971A3">
      <w:pPr>
        <w:pStyle w:val="BodyText"/>
        <w:spacing w:before="10"/>
        <w:rPr>
          <w:sz w:val="26"/>
        </w:rPr>
      </w:pPr>
    </w:p>
    <w:p w:rsidR="00F971A3" w:rsidRDefault="008B76CE">
      <w:pPr>
        <w:pStyle w:val="BodyText"/>
        <w:spacing w:line="230" w:lineRule="auto"/>
        <w:ind w:left="160" w:right="423"/>
      </w:pPr>
      <w:r>
        <w:rPr>
          <w:w w:val="105"/>
        </w:rPr>
        <w:t>The</w:t>
      </w:r>
      <w:r>
        <w:rPr>
          <w:spacing w:val="-15"/>
          <w:w w:val="105"/>
        </w:rPr>
        <w:t xml:space="preserve"> </w:t>
      </w:r>
      <w:r>
        <w:rPr>
          <w:w w:val="105"/>
        </w:rPr>
        <w:t>easiest</w:t>
      </w:r>
      <w:r>
        <w:rPr>
          <w:spacing w:val="-14"/>
          <w:w w:val="105"/>
        </w:rPr>
        <w:t xml:space="preserve"> </w:t>
      </w:r>
      <w:r>
        <w:rPr>
          <w:w w:val="105"/>
        </w:rPr>
        <w:t>case</w:t>
      </w:r>
      <w:r>
        <w:rPr>
          <w:spacing w:val="-15"/>
          <w:w w:val="105"/>
        </w:rPr>
        <w:t xml:space="preserve"> </w:t>
      </w:r>
      <w:r>
        <w:rPr>
          <w:w w:val="105"/>
        </w:rPr>
        <w:t>with</w:t>
      </w:r>
      <w:r>
        <w:rPr>
          <w:spacing w:val="-14"/>
          <w:w w:val="105"/>
        </w:rPr>
        <w:t xml:space="preserve"> </w:t>
      </w:r>
      <w:r>
        <w:rPr>
          <w:w w:val="105"/>
        </w:rPr>
        <w:t>local</w:t>
      </w:r>
      <w:r>
        <w:rPr>
          <w:spacing w:val="-14"/>
          <w:w w:val="105"/>
        </w:rPr>
        <w:t xml:space="preserve"> </w:t>
      </w:r>
      <w:r>
        <w:rPr>
          <w:w w:val="105"/>
        </w:rPr>
        <w:t>variables</w:t>
      </w:r>
      <w:r>
        <w:rPr>
          <w:spacing w:val="-15"/>
          <w:w w:val="105"/>
        </w:rPr>
        <w:t xml:space="preserve"> </w:t>
      </w:r>
      <w:r>
        <w:rPr>
          <w:w w:val="105"/>
        </w:rPr>
        <w:t>is</w:t>
      </w:r>
      <w:r>
        <w:rPr>
          <w:spacing w:val="-14"/>
          <w:w w:val="105"/>
        </w:rPr>
        <w:t xml:space="preserve"> </w:t>
      </w:r>
      <w:r>
        <w:rPr>
          <w:w w:val="105"/>
        </w:rPr>
        <w:t>when</w:t>
      </w:r>
      <w:r>
        <w:rPr>
          <w:spacing w:val="-14"/>
          <w:w w:val="105"/>
        </w:rPr>
        <w:t xml:space="preserve"> </w:t>
      </w:r>
      <w:r>
        <w:rPr>
          <w:w w:val="105"/>
        </w:rPr>
        <w:t>the</w:t>
      </w:r>
      <w:r>
        <w:rPr>
          <w:spacing w:val="-15"/>
          <w:w w:val="105"/>
        </w:rPr>
        <w:t xml:space="preserve"> </w:t>
      </w:r>
      <w:r>
        <w:rPr>
          <w:w w:val="105"/>
        </w:rPr>
        <w:t>variables</w:t>
      </w:r>
      <w:r>
        <w:rPr>
          <w:spacing w:val="-14"/>
          <w:w w:val="105"/>
        </w:rPr>
        <w:t xml:space="preserve"> </w:t>
      </w:r>
      <w:r>
        <w:rPr>
          <w:w w:val="105"/>
        </w:rPr>
        <w:t>are</w:t>
      </w:r>
      <w:r>
        <w:rPr>
          <w:spacing w:val="-15"/>
          <w:w w:val="105"/>
        </w:rPr>
        <w:t xml:space="preserve"> </w:t>
      </w:r>
      <w:r>
        <w:rPr>
          <w:w w:val="105"/>
        </w:rPr>
        <w:t>read</w:t>
      </w:r>
      <w:r>
        <w:rPr>
          <w:spacing w:val="-14"/>
          <w:w w:val="105"/>
        </w:rPr>
        <w:t xml:space="preserve"> </w:t>
      </w:r>
      <w:r>
        <w:rPr>
          <w:w w:val="105"/>
        </w:rPr>
        <w:t>but</w:t>
      </w:r>
      <w:r>
        <w:rPr>
          <w:spacing w:val="-14"/>
          <w:w w:val="105"/>
        </w:rPr>
        <w:t xml:space="preserve"> </w:t>
      </w:r>
      <w:r>
        <w:rPr>
          <w:w w:val="105"/>
        </w:rPr>
        <w:t>not</w:t>
      </w:r>
      <w:r>
        <w:rPr>
          <w:spacing w:val="-15"/>
          <w:w w:val="105"/>
        </w:rPr>
        <w:t xml:space="preserve"> </w:t>
      </w:r>
      <w:r>
        <w:rPr>
          <w:w w:val="105"/>
        </w:rPr>
        <w:t>changed.</w:t>
      </w:r>
      <w:r>
        <w:rPr>
          <w:spacing w:val="-14"/>
          <w:w w:val="105"/>
        </w:rPr>
        <w:t xml:space="preserve"> </w:t>
      </w:r>
      <w:r>
        <w:rPr>
          <w:w w:val="105"/>
        </w:rPr>
        <w:t>In</w:t>
      </w:r>
      <w:r>
        <w:rPr>
          <w:spacing w:val="-14"/>
          <w:w w:val="105"/>
        </w:rPr>
        <w:t xml:space="preserve"> </w:t>
      </w:r>
      <w:r>
        <w:rPr>
          <w:w w:val="105"/>
        </w:rPr>
        <w:t>this</w:t>
      </w:r>
      <w:r>
        <w:rPr>
          <w:spacing w:val="-15"/>
          <w:w w:val="105"/>
        </w:rPr>
        <w:t xml:space="preserve"> </w:t>
      </w:r>
      <w:r>
        <w:rPr>
          <w:w w:val="105"/>
        </w:rPr>
        <w:t xml:space="preserve">case I can just pass them in as a </w:t>
      </w:r>
      <w:r>
        <w:rPr>
          <w:spacing w:val="-3"/>
          <w:w w:val="105"/>
        </w:rPr>
        <w:t xml:space="preserve">parameter. </w:t>
      </w:r>
      <w:r>
        <w:rPr>
          <w:w w:val="105"/>
        </w:rPr>
        <w:t xml:space="preserve">So if I </w:t>
      </w:r>
      <w:r>
        <w:rPr>
          <w:spacing w:val="-3"/>
          <w:w w:val="105"/>
        </w:rPr>
        <w:t xml:space="preserve">have </w:t>
      </w:r>
      <w:r>
        <w:rPr>
          <w:w w:val="105"/>
        </w:rPr>
        <w:t xml:space="preserve">the </w:t>
      </w:r>
      <w:r>
        <w:rPr>
          <w:spacing w:val="-3"/>
          <w:w w:val="105"/>
        </w:rPr>
        <w:t>following</w:t>
      </w:r>
      <w:r>
        <w:rPr>
          <w:spacing w:val="6"/>
          <w:w w:val="105"/>
        </w:rPr>
        <w:t xml:space="preserve"> </w:t>
      </w:r>
      <w:r>
        <w:rPr>
          <w:spacing w:val="-3"/>
          <w:w w:val="105"/>
        </w:rPr>
        <w:t>method:</w:t>
      </w:r>
    </w:p>
    <w:p w:rsidR="00F971A3" w:rsidRDefault="00F971A3">
      <w:pPr>
        <w:pStyle w:val="BodyText"/>
        <w:rPr>
          <w:sz w:val="22"/>
        </w:rPr>
      </w:pPr>
    </w:p>
    <w:p w:rsidR="00F971A3" w:rsidRDefault="00F971A3">
      <w:pPr>
        <w:pStyle w:val="BodyText"/>
        <w:spacing w:before="9"/>
        <w:rPr>
          <w:sz w:val="24"/>
        </w:rPr>
      </w:pPr>
    </w:p>
    <w:p w:rsidR="00F971A3" w:rsidRPr="00120301" w:rsidRDefault="008B76CE">
      <w:pPr>
        <w:pStyle w:val="BodyText"/>
        <w:spacing w:before="1"/>
        <w:ind w:left="520"/>
        <w:rPr>
          <w:rFonts w:ascii="Courier New"/>
          <w:b/>
        </w:rPr>
      </w:pPr>
      <w:r w:rsidRPr="00120301">
        <w:rPr>
          <w:rFonts w:ascii="Courier New"/>
          <w:b/>
          <w:color w:val="8F8778"/>
          <w:w w:val="105"/>
        </w:rPr>
        <w:t>void printOwing() {</w:t>
      </w:r>
    </w:p>
    <w:p w:rsidR="00F971A3" w:rsidRPr="00120301" w:rsidRDefault="00F971A3">
      <w:pPr>
        <w:pStyle w:val="BodyText"/>
        <w:rPr>
          <w:rFonts w:ascii="Courier New"/>
          <w:b/>
          <w:sz w:val="22"/>
        </w:rPr>
      </w:pPr>
    </w:p>
    <w:p w:rsidR="00F971A3" w:rsidRPr="00120301" w:rsidRDefault="008B76CE">
      <w:pPr>
        <w:pStyle w:val="BodyText"/>
        <w:spacing w:line="252" w:lineRule="auto"/>
        <w:ind w:left="1000" w:right="3722"/>
        <w:rPr>
          <w:rFonts w:ascii="Courier New"/>
          <w:b/>
        </w:rPr>
      </w:pPr>
      <w:r w:rsidRPr="00120301">
        <w:rPr>
          <w:rFonts w:ascii="Courier New"/>
          <w:b/>
          <w:color w:val="8F8778"/>
          <w:spacing w:val="2"/>
          <w:w w:val="105"/>
        </w:rPr>
        <w:t xml:space="preserve">Enumeration </w:t>
      </w:r>
      <w:r w:rsidRPr="00120301">
        <w:rPr>
          <w:rFonts w:ascii="Courier New"/>
          <w:b/>
          <w:color w:val="8F8778"/>
          <w:w w:val="105"/>
        </w:rPr>
        <w:t>e =</w:t>
      </w:r>
      <w:r w:rsidRPr="00120301">
        <w:rPr>
          <w:rFonts w:ascii="Courier New"/>
          <w:b/>
          <w:color w:val="8F8778"/>
          <w:spacing w:val="-74"/>
          <w:w w:val="105"/>
        </w:rPr>
        <w:t xml:space="preserve"> </w:t>
      </w:r>
      <w:r w:rsidRPr="00120301">
        <w:rPr>
          <w:rFonts w:ascii="Courier New"/>
          <w:b/>
          <w:color w:val="8F8778"/>
          <w:spacing w:val="3"/>
          <w:w w:val="105"/>
        </w:rPr>
        <w:t xml:space="preserve">_orders.elements(); </w:t>
      </w:r>
      <w:r w:rsidRPr="00120301">
        <w:rPr>
          <w:rFonts w:ascii="Courier New"/>
          <w:b/>
          <w:color w:val="8F8778"/>
          <w:spacing w:val="2"/>
          <w:w w:val="105"/>
        </w:rPr>
        <w:t xml:space="preserve">double outstanding </w:t>
      </w:r>
      <w:r w:rsidRPr="00120301">
        <w:rPr>
          <w:rFonts w:ascii="Courier New"/>
          <w:b/>
          <w:color w:val="8F8778"/>
          <w:w w:val="105"/>
        </w:rPr>
        <w:t xml:space="preserve">= </w:t>
      </w:r>
      <w:r w:rsidRPr="00120301">
        <w:rPr>
          <w:rFonts w:ascii="Courier New"/>
          <w:b/>
          <w:color w:val="8F8778"/>
          <w:spacing w:val="3"/>
          <w:w w:val="105"/>
        </w:rPr>
        <w:t>0.0;</w:t>
      </w:r>
    </w:p>
    <w:p w:rsidR="00F971A3" w:rsidRPr="00120301" w:rsidRDefault="00F971A3">
      <w:pPr>
        <w:pStyle w:val="BodyText"/>
        <w:spacing w:before="8"/>
        <w:rPr>
          <w:rFonts w:ascii="Courier New"/>
          <w:b/>
        </w:rPr>
      </w:pPr>
    </w:p>
    <w:p w:rsidR="00F971A3" w:rsidRPr="00120301" w:rsidRDefault="008B76CE">
      <w:pPr>
        <w:pStyle w:val="BodyText"/>
        <w:ind w:left="1000"/>
        <w:rPr>
          <w:rFonts w:ascii="Courier New"/>
          <w:b/>
        </w:rPr>
      </w:pPr>
      <w:r w:rsidRPr="00120301">
        <w:rPr>
          <w:rFonts w:ascii="Courier New"/>
          <w:b/>
          <w:color w:val="8F8778"/>
          <w:w w:val="105"/>
        </w:rPr>
        <w:t>printBanner();</w:t>
      </w:r>
    </w:p>
    <w:p w:rsidR="00F971A3" w:rsidRPr="00120301" w:rsidRDefault="00F971A3">
      <w:pPr>
        <w:pStyle w:val="BodyText"/>
        <w:spacing w:before="8"/>
        <w:rPr>
          <w:rFonts w:ascii="Courier New"/>
          <w:b/>
          <w:sz w:val="20"/>
        </w:rPr>
      </w:pPr>
    </w:p>
    <w:p w:rsidR="00F971A3" w:rsidRPr="00120301" w:rsidRDefault="008B76CE">
      <w:pPr>
        <w:pStyle w:val="BodyText"/>
        <w:spacing w:line="252" w:lineRule="auto"/>
        <w:ind w:left="1000" w:right="4445"/>
        <w:rPr>
          <w:rFonts w:ascii="Courier New"/>
          <w:b/>
        </w:rPr>
      </w:pPr>
      <w:r w:rsidRPr="00120301">
        <w:rPr>
          <w:rFonts w:ascii="Courier New"/>
          <w:b/>
          <w:color w:val="8F8778"/>
          <w:w w:val="105"/>
        </w:rPr>
        <w:t xml:space="preserve">// </w:t>
      </w:r>
      <w:r w:rsidRPr="00120301">
        <w:rPr>
          <w:rFonts w:ascii="Courier New"/>
          <w:b/>
          <w:color w:val="8F8778"/>
          <w:spacing w:val="2"/>
          <w:w w:val="105"/>
        </w:rPr>
        <w:t xml:space="preserve">calculate </w:t>
      </w:r>
      <w:r w:rsidRPr="00120301">
        <w:rPr>
          <w:rFonts w:ascii="Courier New"/>
          <w:b/>
          <w:color w:val="8F8778"/>
          <w:spacing w:val="3"/>
          <w:w w:val="105"/>
        </w:rPr>
        <w:t xml:space="preserve">outstanding </w:t>
      </w:r>
      <w:r w:rsidRPr="00120301">
        <w:rPr>
          <w:rFonts w:ascii="Courier New"/>
          <w:b/>
          <w:color w:val="8F8778"/>
          <w:spacing w:val="2"/>
          <w:w w:val="105"/>
        </w:rPr>
        <w:t>while (e.hasMoreElements())</w:t>
      </w:r>
      <w:r w:rsidRPr="00120301">
        <w:rPr>
          <w:rFonts w:ascii="Courier New"/>
          <w:b/>
          <w:color w:val="8F8778"/>
          <w:spacing w:val="-51"/>
          <w:w w:val="105"/>
        </w:rPr>
        <w:t xml:space="preserve"> </w:t>
      </w:r>
      <w:r w:rsidRPr="00120301">
        <w:rPr>
          <w:rFonts w:ascii="Courier New"/>
          <w:b/>
          <w:color w:val="8F8778"/>
          <w:w w:val="105"/>
        </w:rPr>
        <w:t>{</w:t>
      </w:r>
    </w:p>
    <w:p w:rsidR="00F971A3" w:rsidRPr="00120301" w:rsidRDefault="008B76CE">
      <w:pPr>
        <w:pStyle w:val="BodyText"/>
        <w:spacing w:line="268" w:lineRule="auto"/>
        <w:ind w:left="1480" w:right="3003"/>
        <w:rPr>
          <w:rFonts w:ascii="Courier New"/>
          <w:b/>
        </w:rPr>
      </w:pPr>
      <w:r w:rsidRPr="00120301">
        <w:rPr>
          <w:rFonts w:ascii="Courier New"/>
          <w:b/>
          <w:color w:val="8F8778"/>
          <w:spacing w:val="2"/>
          <w:w w:val="105"/>
        </w:rPr>
        <w:t xml:space="preserve">Order each </w:t>
      </w:r>
      <w:r w:rsidRPr="00120301">
        <w:rPr>
          <w:rFonts w:ascii="Courier New"/>
          <w:b/>
          <w:color w:val="8F8778"/>
          <w:w w:val="105"/>
        </w:rPr>
        <w:t xml:space="preserve">= </w:t>
      </w:r>
      <w:r w:rsidRPr="00120301">
        <w:rPr>
          <w:rFonts w:ascii="Courier New"/>
          <w:b/>
          <w:color w:val="8F8778"/>
          <w:spacing w:val="2"/>
          <w:w w:val="105"/>
        </w:rPr>
        <w:t>(Order)</w:t>
      </w:r>
      <w:r w:rsidRPr="00120301">
        <w:rPr>
          <w:rFonts w:ascii="Courier New"/>
          <w:b/>
          <w:color w:val="8F8778"/>
          <w:spacing w:val="-77"/>
          <w:w w:val="105"/>
        </w:rPr>
        <w:t xml:space="preserve"> </w:t>
      </w:r>
      <w:r w:rsidRPr="00120301">
        <w:rPr>
          <w:rFonts w:ascii="Courier New"/>
          <w:b/>
          <w:color w:val="8F8778"/>
          <w:spacing w:val="3"/>
          <w:w w:val="105"/>
        </w:rPr>
        <w:t xml:space="preserve">e.nextElement(); </w:t>
      </w:r>
      <w:r w:rsidRPr="00120301">
        <w:rPr>
          <w:rFonts w:ascii="Courier New"/>
          <w:b/>
          <w:color w:val="8F8778"/>
          <w:spacing w:val="2"/>
          <w:w w:val="105"/>
        </w:rPr>
        <w:t xml:space="preserve">outstanding </w:t>
      </w:r>
      <w:r w:rsidRPr="00120301">
        <w:rPr>
          <w:rFonts w:ascii="Courier New"/>
          <w:b/>
          <w:color w:val="8F8778"/>
          <w:w w:val="105"/>
        </w:rPr>
        <w:t xml:space="preserve">+= </w:t>
      </w:r>
      <w:r w:rsidRPr="00120301">
        <w:rPr>
          <w:rFonts w:ascii="Courier New"/>
          <w:b/>
          <w:color w:val="8F8778"/>
          <w:spacing w:val="3"/>
          <w:w w:val="105"/>
        </w:rPr>
        <w:t>each.getAmount();</w:t>
      </w:r>
    </w:p>
    <w:p w:rsidR="00F971A3" w:rsidRPr="00120301" w:rsidRDefault="008B76CE">
      <w:pPr>
        <w:pStyle w:val="BodyText"/>
        <w:spacing w:line="196" w:lineRule="exact"/>
        <w:ind w:left="1000"/>
        <w:rPr>
          <w:rFonts w:ascii="Courier New"/>
          <w:b/>
        </w:rPr>
      </w:pPr>
      <w:r w:rsidRPr="00120301">
        <w:rPr>
          <w:rFonts w:ascii="Courier New"/>
          <w:b/>
          <w:color w:val="8F8778"/>
          <w:w w:val="102"/>
        </w:rPr>
        <w:t>}</w:t>
      </w:r>
    </w:p>
    <w:p w:rsidR="00F971A3" w:rsidRPr="00120301" w:rsidRDefault="00F971A3">
      <w:pPr>
        <w:pStyle w:val="BodyText"/>
        <w:spacing w:before="6"/>
        <w:rPr>
          <w:rFonts w:ascii="Courier New"/>
          <w:b/>
          <w:sz w:val="11"/>
        </w:rPr>
      </w:pPr>
    </w:p>
    <w:p w:rsidR="00F971A3" w:rsidRPr="00120301" w:rsidRDefault="008B76CE">
      <w:pPr>
        <w:pStyle w:val="BodyText"/>
        <w:spacing w:before="104"/>
        <w:ind w:left="1000"/>
        <w:rPr>
          <w:rFonts w:ascii="Courier New"/>
          <w:b/>
        </w:rPr>
      </w:pPr>
      <w:r w:rsidRPr="00120301">
        <w:rPr>
          <w:rFonts w:ascii="Courier New"/>
          <w:b/>
          <w:color w:val="8F8778"/>
          <w:w w:val="105"/>
        </w:rPr>
        <w:t>//print details</w:t>
      </w:r>
    </w:p>
    <w:p w:rsidR="00F971A3" w:rsidRPr="00120301" w:rsidRDefault="008B76CE">
      <w:pPr>
        <w:pStyle w:val="BodyText"/>
        <w:spacing w:before="10" w:line="252" w:lineRule="auto"/>
        <w:ind w:left="1000" w:right="2642"/>
        <w:rPr>
          <w:rFonts w:ascii="Courier New"/>
          <w:b/>
        </w:rPr>
      </w:pPr>
      <w:r w:rsidRPr="00120301">
        <w:rPr>
          <w:rFonts w:ascii="Courier New"/>
          <w:b/>
          <w:color w:val="8F8778"/>
          <w:spacing w:val="2"/>
          <w:w w:val="105"/>
        </w:rPr>
        <w:t xml:space="preserve">System.out.println ("name:" </w:t>
      </w:r>
      <w:r w:rsidRPr="00120301">
        <w:rPr>
          <w:rFonts w:ascii="Courier New"/>
          <w:b/>
          <w:color w:val="8F8778"/>
          <w:w w:val="105"/>
        </w:rPr>
        <w:t xml:space="preserve">+ </w:t>
      </w:r>
      <w:r w:rsidRPr="00120301">
        <w:rPr>
          <w:rFonts w:ascii="Courier New"/>
          <w:b/>
          <w:color w:val="8F8778"/>
          <w:spacing w:val="3"/>
          <w:w w:val="105"/>
        </w:rPr>
        <w:t xml:space="preserve">_name); </w:t>
      </w:r>
      <w:r w:rsidRPr="00120301">
        <w:rPr>
          <w:rFonts w:ascii="Courier New"/>
          <w:b/>
          <w:color w:val="8F8778"/>
          <w:spacing w:val="2"/>
          <w:w w:val="105"/>
        </w:rPr>
        <w:t xml:space="preserve">System.out.println ("amount" </w:t>
      </w:r>
      <w:r w:rsidRPr="00120301">
        <w:rPr>
          <w:rFonts w:ascii="Courier New"/>
          <w:b/>
          <w:color w:val="8F8778"/>
          <w:w w:val="105"/>
        </w:rPr>
        <w:t>+</w:t>
      </w:r>
      <w:r w:rsidRPr="00120301">
        <w:rPr>
          <w:rFonts w:ascii="Courier New"/>
          <w:b/>
          <w:color w:val="8F8778"/>
          <w:spacing w:val="-87"/>
          <w:w w:val="105"/>
        </w:rPr>
        <w:t xml:space="preserve"> </w:t>
      </w:r>
      <w:r w:rsidRPr="00120301">
        <w:rPr>
          <w:rFonts w:ascii="Courier New"/>
          <w:b/>
          <w:color w:val="8F8778"/>
          <w:spacing w:val="3"/>
          <w:w w:val="105"/>
        </w:rPr>
        <w:t>outstanding);</w:t>
      </w:r>
    </w:p>
    <w:p w:rsidR="00F971A3" w:rsidRPr="00120301" w:rsidRDefault="008B76CE">
      <w:pPr>
        <w:pStyle w:val="BodyText"/>
        <w:spacing w:line="213" w:lineRule="exact"/>
        <w:ind w:left="520"/>
        <w:rPr>
          <w:rFonts w:ascii="Courier New"/>
          <w:b/>
        </w:rPr>
      </w:pPr>
      <w:r w:rsidRPr="00120301">
        <w:rPr>
          <w:rFonts w:ascii="Courier New"/>
          <w:b/>
          <w:color w:val="8F8778"/>
          <w:w w:val="102"/>
        </w:rPr>
        <w:t>}</w:t>
      </w:r>
    </w:p>
    <w:p w:rsidR="00F971A3" w:rsidRDefault="00F971A3">
      <w:pPr>
        <w:pStyle w:val="BodyText"/>
        <w:rPr>
          <w:rFonts w:ascii="Courier New"/>
          <w:sz w:val="20"/>
        </w:rPr>
      </w:pPr>
    </w:p>
    <w:p w:rsidR="00F971A3" w:rsidRDefault="00F971A3">
      <w:pPr>
        <w:pStyle w:val="BodyText"/>
        <w:rPr>
          <w:rFonts w:ascii="Courier New"/>
          <w:sz w:val="20"/>
        </w:rPr>
      </w:pPr>
    </w:p>
    <w:p w:rsidR="00F971A3" w:rsidRDefault="00F971A3">
      <w:pPr>
        <w:pStyle w:val="BodyText"/>
        <w:spacing w:before="10"/>
        <w:rPr>
          <w:rFonts w:ascii="Courier New"/>
          <w:sz w:val="23"/>
        </w:rPr>
      </w:pPr>
    </w:p>
    <w:p w:rsidR="00F971A3" w:rsidRDefault="008B76CE">
      <w:pPr>
        <w:pStyle w:val="BodyText"/>
        <w:spacing w:before="1"/>
        <w:ind w:left="160"/>
      </w:pPr>
      <w:r>
        <w:rPr>
          <w:w w:val="105"/>
        </w:rPr>
        <w:t>I can extract the printing of details with a method with one parameter:</w:t>
      </w:r>
    </w:p>
    <w:p w:rsidR="00F971A3" w:rsidRDefault="00F971A3">
      <w:pPr>
        <w:pStyle w:val="BodyText"/>
        <w:rPr>
          <w:sz w:val="22"/>
        </w:rPr>
      </w:pPr>
    </w:p>
    <w:p w:rsidR="00F971A3" w:rsidRDefault="00F971A3">
      <w:pPr>
        <w:pStyle w:val="BodyText"/>
        <w:spacing w:before="7"/>
        <w:rPr>
          <w:sz w:val="24"/>
        </w:rPr>
      </w:pPr>
    </w:p>
    <w:p w:rsidR="00F971A3" w:rsidRPr="00120301" w:rsidRDefault="008B76CE">
      <w:pPr>
        <w:pStyle w:val="BodyText"/>
        <w:ind w:left="520"/>
        <w:rPr>
          <w:rFonts w:ascii="Courier New"/>
          <w:b/>
        </w:rPr>
      </w:pPr>
      <w:r w:rsidRPr="00120301">
        <w:rPr>
          <w:rFonts w:ascii="Courier New"/>
          <w:b/>
          <w:color w:val="8F8778"/>
          <w:w w:val="105"/>
        </w:rPr>
        <w:t>void printOwing() {</w:t>
      </w:r>
    </w:p>
    <w:p w:rsidR="00F971A3" w:rsidRPr="00120301" w:rsidRDefault="00F971A3">
      <w:pPr>
        <w:pStyle w:val="BodyText"/>
        <w:spacing w:before="8"/>
        <w:rPr>
          <w:rFonts w:ascii="Courier New"/>
          <w:b/>
          <w:sz w:val="20"/>
        </w:rPr>
      </w:pPr>
    </w:p>
    <w:p w:rsidR="00F971A3" w:rsidRPr="00120301" w:rsidRDefault="008B76CE">
      <w:pPr>
        <w:pStyle w:val="BodyText"/>
        <w:spacing w:line="268" w:lineRule="auto"/>
        <w:ind w:left="1000" w:right="3722"/>
        <w:rPr>
          <w:rFonts w:ascii="Courier New"/>
          <w:b/>
        </w:rPr>
      </w:pPr>
      <w:r w:rsidRPr="00120301">
        <w:rPr>
          <w:rFonts w:ascii="Courier New"/>
          <w:b/>
          <w:color w:val="8F8778"/>
          <w:spacing w:val="2"/>
          <w:w w:val="105"/>
        </w:rPr>
        <w:t xml:space="preserve">Enumeration </w:t>
      </w:r>
      <w:r w:rsidRPr="00120301">
        <w:rPr>
          <w:rFonts w:ascii="Courier New"/>
          <w:b/>
          <w:color w:val="8F8778"/>
          <w:w w:val="105"/>
        </w:rPr>
        <w:t>e =</w:t>
      </w:r>
      <w:r w:rsidRPr="00120301">
        <w:rPr>
          <w:rFonts w:ascii="Courier New"/>
          <w:b/>
          <w:color w:val="8F8778"/>
          <w:spacing w:val="-74"/>
          <w:w w:val="105"/>
        </w:rPr>
        <w:t xml:space="preserve"> </w:t>
      </w:r>
      <w:r w:rsidRPr="00120301">
        <w:rPr>
          <w:rFonts w:ascii="Courier New"/>
          <w:b/>
          <w:color w:val="8F8778"/>
          <w:spacing w:val="3"/>
          <w:w w:val="105"/>
        </w:rPr>
        <w:t xml:space="preserve">_orders.elements(); </w:t>
      </w:r>
      <w:r w:rsidRPr="00120301">
        <w:rPr>
          <w:rFonts w:ascii="Courier New"/>
          <w:b/>
          <w:color w:val="8F8778"/>
          <w:spacing w:val="2"/>
          <w:w w:val="105"/>
        </w:rPr>
        <w:t xml:space="preserve">double outstanding </w:t>
      </w:r>
      <w:r w:rsidRPr="00120301">
        <w:rPr>
          <w:rFonts w:ascii="Courier New"/>
          <w:b/>
          <w:color w:val="8F8778"/>
          <w:w w:val="105"/>
        </w:rPr>
        <w:t xml:space="preserve">= </w:t>
      </w:r>
      <w:r w:rsidRPr="00120301">
        <w:rPr>
          <w:rFonts w:ascii="Courier New"/>
          <w:b/>
          <w:color w:val="8F8778"/>
          <w:spacing w:val="3"/>
          <w:w w:val="105"/>
        </w:rPr>
        <w:t>0.0;</w:t>
      </w:r>
    </w:p>
    <w:p w:rsidR="00F971A3" w:rsidRPr="00120301" w:rsidRDefault="00F971A3">
      <w:pPr>
        <w:pStyle w:val="BodyText"/>
        <w:spacing w:before="4"/>
        <w:rPr>
          <w:rFonts w:ascii="Courier New"/>
          <w:b/>
          <w:sz w:val="18"/>
        </w:rPr>
      </w:pPr>
    </w:p>
    <w:p w:rsidR="00F971A3" w:rsidRPr="00120301" w:rsidRDefault="008B76CE">
      <w:pPr>
        <w:pStyle w:val="BodyText"/>
        <w:ind w:left="1000"/>
        <w:rPr>
          <w:rFonts w:ascii="Courier New"/>
          <w:b/>
        </w:rPr>
      </w:pPr>
      <w:r w:rsidRPr="00120301">
        <w:rPr>
          <w:rFonts w:ascii="Courier New"/>
          <w:b/>
          <w:color w:val="8F8778"/>
          <w:w w:val="105"/>
        </w:rPr>
        <w:t>printBanner();</w:t>
      </w:r>
    </w:p>
    <w:p w:rsidR="00F971A3" w:rsidRPr="00120301" w:rsidRDefault="00F971A3">
      <w:pPr>
        <w:pStyle w:val="BodyText"/>
        <w:spacing w:before="8"/>
        <w:rPr>
          <w:rFonts w:ascii="Courier New"/>
          <w:b/>
          <w:sz w:val="20"/>
        </w:rPr>
      </w:pPr>
    </w:p>
    <w:p w:rsidR="00F971A3" w:rsidRPr="00120301" w:rsidRDefault="008B76CE">
      <w:pPr>
        <w:pStyle w:val="BodyText"/>
        <w:spacing w:before="1" w:line="252" w:lineRule="auto"/>
        <w:ind w:left="1000" w:right="4445"/>
        <w:rPr>
          <w:rFonts w:ascii="Courier New"/>
          <w:b/>
        </w:rPr>
      </w:pPr>
      <w:r w:rsidRPr="00120301">
        <w:rPr>
          <w:rFonts w:ascii="Courier New"/>
          <w:b/>
          <w:color w:val="8F8778"/>
          <w:w w:val="105"/>
        </w:rPr>
        <w:t xml:space="preserve">// </w:t>
      </w:r>
      <w:r w:rsidRPr="00120301">
        <w:rPr>
          <w:rFonts w:ascii="Courier New"/>
          <w:b/>
          <w:color w:val="8F8778"/>
          <w:spacing w:val="2"/>
          <w:w w:val="105"/>
        </w:rPr>
        <w:t xml:space="preserve">calculate </w:t>
      </w:r>
      <w:r w:rsidRPr="00120301">
        <w:rPr>
          <w:rFonts w:ascii="Courier New"/>
          <w:b/>
          <w:color w:val="8F8778"/>
          <w:spacing w:val="3"/>
          <w:w w:val="105"/>
        </w:rPr>
        <w:t xml:space="preserve">outstanding </w:t>
      </w:r>
      <w:r w:rsidRPr="00120301">
        <w:rPr>
          <w:rFonts w:ascii="Courier New"/>
          <w:b/>
          <w:color w:val="8F8778"/>
          <w:spacing w:val="2"/>
          <w:w w:val="105"/>
        </w:rPr>
        <w:t>while (e.hasMoreElements())</w:t>
      </w:r>
      <w:r w:rsidRPr="00120301">
        <w:rPr>
          <w:rFonts w:ascii="Courier New"/>
          <w:b/>
          <w:color w:val="8F8778"/>
          <w:spacing w:val="-51"/>
          <w:w w:val="105"/>
        </w:rPr>
        <w:t xml:space="preserve"> </w:t>
      </w:r>
      <w:r w:rsidRPr="00120301">
        <w:rPr>
          <w:rFonts w:ascii="Courier New"/>
          <w:b/>
          <w:color w:val="8F8778"/>
          <w:w w:val="105"/>
        </w:rPr>
        <w:t>{</w:t>
      </w:r>
    </w:p>
    <w:p w:rsidR="00F971A3" w:rsidRPr="00120301" w:rsidRDefault="008B76CE">
      <w:pPr>
        <w:pStyle w:val="BodyText"/>
        <w:spacing w:line="252" w:lineRule="auto"/>
        <w:ind w:left="1480" w:right="3003"/>
        <w:rPr>
          <w:rFonts w:ascii="Courier New"/>
          <w:b/>
        </w:rPr>
      </w:pPr>
      <w:r w:rsidRPr="00120301">
        <w:rPr>
          <w:rFonts w:ascii="Courier New"/>
          <w:b/>
          <w:color w:val="8F8778"/>
          <w:spacing w:val="2"/>
          <w:w w:val="105"/>
        </w:rPr>
        <w:t xml:space="preserve">Order each </w:t>
      </w:r>
      <w:r w:rsidRPr="00120301">
        <w:rPr>
          <w:rFonts w:ascii="Courier New"/>
          <w:b/>
          <w:color w:val="8F8778"/>
          <w:w w:val="105"/>
        </w:rPr>
        <w:t xml:space="preserve">= </w:t>
      </w:r>
      <w:r w:rsidRPr="00120301">
        <w:rPr>
          <w:rFonts w:ascii="Courier New"/>
          <w:b/>
          <w:color w:val="8F8778"/>
          <w:spacing w:val="2"/>
          <w:w w:val="105"/>
        </w:rPr>
        <w:t>(Order)</w:t>
      </w:r>
      <w:r w:rsidRPr="00120301">
        <w:rPr>
          <w:rFonts w:ascii="Courier New"/>
          <w:b/>
          <w:color w:val="8F8778"/>
          <w:spacing w:val="-77"/>
          <w:w w:val="105"/>
        </w:rPr>
        <w:t xml:space="preserve"> </w:t>
      </w:r>
      <w:r w:rsidRPr="00120301">
        <w:rPr>
          <w:rFonts w:ascii="Courier New"/>
          <w:b/>
          <w:color w:val="8F8778"/>
          <w:spacing w:val="3"/>
          <w:w w:val="105"/>
        </w:rPr>
        <w:t xml:space="preserve">e.nextElement(); </w:t>
      </w:r>
      <w:r w:rsidRPr="00120301">
        <w:rPr>
          <w:rFonts w:ascii="Courier New"/>
          <w:b/>
          <w:color w:val="8F8778"/>
          <w:spacing w:val="2"/>
          <w:w w:val="105"/>
        </w:rPr>
        <w:t xml:space="preserve">outstanding </w:t>
      </w:r>
      <w:r w:rsidRPr="00120301">
        <w:rPr>
          <w:rFonts w:ascii="Courier New"/>
          <w:b/>
          <w:color w:val="8F8778"/>
          <w:w w:val="105"/>
        </w:rPr>
        <w:t xml:space="preserve">+= </w:t>
      </w:r>
      <w:r w:rsidRPr="00120301">
        <w:rPr>
          <w:rFonts w:ascii="Courier New"/>
          <w:b/>
          <w:color w:val="8F8778"/>
          <w:spacing w:val="3"/>
          <w:w w:val="105"/>
        </w:rPr>
        <w:t>each.getAmount();</w:t>
      </w:r>
    </w:p>
    <w:p w:rsidR="00F971A3" w:rsidRPr="00120301" w:rsidRDefault="008B76CE">
      <w:pPr>
        <w:pStyle w:val="BodyText"/>
        <w:spacing w:line="211" w:lineRule="exact"/>
        <w:ind w:left="1000"/>
        <w:rPr>
          <w:rFonts w:ascii="Courier New"/>
          <w:b/>
        </w:rPr>
      </w:pPr>
      <w:r w:rsidRPr="00120301">
        <w:rPr>
          <w:rFonts w:ascii="Courier New"/>
          <w:b/>
          <w:color w:val="8F8778"/>
          <w:w w:val="102"/>
        </w:rPr>
        <w:t>}</w:t>
      </w:r>
    </w:p>
    <w:p w:rsidR="00F971A3" w:rsidRDefault="00F971A3">
      <w:pPr>
        <w:pStyle w:val="BodyText"/>
        <w:spacing w:before="9"/>
        <w:rPr>
          <w:rFonts w:ascii="Courier New"/>
          <w:sz w:val="12"/>
        </w:rPr>
      </w:pPr>
    </w:p>
    <w:p w:rsidR="00F971A3" w:rsidRPr="00120301" w:rsidRDefault="008B76CE">
      <w:pPr>
        <w:pStyle w:val="Heading6"/>
        <w:spacing w:before="105"/>
        <w:ind w:left="1000"/>
        <w:rPr>
          <w:rFonts w:ascii="Courier New"/>
          <w:u w:val="single"/>
        </w:rPr>
      </w:pPr>
      <w:r w:rsidRPr="00120301">
        <w:rPr>
          <w:rFonts w:ascii="Courier New"/>
          <w:color w:val="8F8778"/>
          <w:w w:val="105"/>
          <w:u w:val="single"/>
        </w:rPr>
        <w:t>printDetails(outstanding);</w:t>
      </w:r>
    </w:p>
    <w:p w:rsidR="00F971A3" w:rsidRPr="00120301" w:rsidRDefault="008B76CE">
      <w:pPr>
        <w:pStyle w:val="BodyText"/>
        <w:spacing w:before="9"/>
        <w:ind w:left="520"/>
        <w:rPr>
          <w:rFonts w:ascii="Courier New"/>
          <w:b/>
        </w:rPr>
      </w:pPr>
      <w:r w:rsidRPr="00120301">
        <w:rPr>
          <w:rFonts w:ascii="Courier New"/>
          <w:b/>
          <w:color w:val="8F8778"/>
          <w:w w:val="102"/>
        </w:rPr>
        <w:t>}</w:t>
      </w:r>
    </w:p>
    <w:p w:rsidR="00F971A3" w:rsidRDefault="00F971A3">
      <w:pPr>
        <w:rPr>
          <w:rFonts w:ascii="Courier New"/>
        </w:rPr>
        <w:sectPr w:rsidR="00F971A3">
          <w:pgSz w:w="12240" w:h="15840"/>
          <w:pgMar w:top="1360" w:right="1660" w:bottom="980" w:left="1640" w:header="0" w:footer="794" w:gutter="0"/>
          <w:cols w:space="720"/>
        </w:sectPr>
      </w:pPr>
    </w:p>
    <w:p w:rsidR="00F971A3" w:rsidRPr="00120301" w:rsidRDefault="008B76CE">
      <w:pPr>
        <w:pStyle w:val="BodyText"/>
        <w:spacing w:before="87" w:line="252" w:lineRule="auto"/>
        <w:ind w:left="1000" w:right="2642" w:hanging="480"/>
        <w:rPr>
          <w:rFonts w:ascii="Courier New"/>
          <w:b/>
        </w:rPr>
      </w:pPr>
      <w:r w:rsidRPr="00120301">
        <w:rPr>
          <w:rFonts w:ascii="Courier New"/>
          <w:b/>
          <w:color w:val="8F8778"/>
          <w:spacing w:val="2"/>
          <w:w w:val="105"/>
        </w:rPr>
        <w:lastRenderedPageBreak/>
        <w:t xml:space="preserve">void printDetails (double outstanding) </w:t>
      </w:r>
      <w:r w:rsidRPr="00120301">
        <w:rPr>
          <w:rFonts w:ascii="Courier New"/>
          <w:b/>
          <w:color w:val="8F8778"/>
          <w:w w:val="105"/>
        </w:rPr>
        <w:t xml:space="preserve">{ </w:t>
      </w:r>
      <w:r w:rsidRPr="00120301">
        <w:rPr>
          <w:rFonts w:ascii="Courier New"/>
          <w:b/>
          <w:color w:val="8F8778"/>
          <w:spacing w:val="2"/>
          <w:w w:val="105"/>
        </w:rPr>
        <w:t xml:space="preserve">System.out.println ("name:" </w:t>
      </w:r>
      <w:r w:rsidRPr="00120301">
        <w:rPr>
          <w:rFonts w:ascii="Courier New"/>
          <w:b/>
          <w:color w:val="8F8778"/>
          <w:w w:val="105"/>
        </w:rPr>
        <w:t xml:space="preserve">+ </w:t>
      </w:r>
      <w:r w:rsidRPr="00120301">
        <w:rPr>
          <w:rFonts w:ascii="Courier New"/>
          <w:b/>
          <w:color w:val="8F8778"/>
          <w:spacing w:val="3"/>
          <w:w w:val="105"/>
        </w:rPr>
        <w:t xml:space="preserve">_name); </w:t>
      </w:r>
      <w:r w:rsidRPr="00120301">
        <w:rPr>
          <w:rFonts w:ascii="Courier New"/>
          <w:b/>
          <w:color w:val="8F8778"/>
          <w:spacing w:val="2"/>
          <w:w w:val="105"/>
        </w:rPr>
        <w:t xml:space="preserve">System.out.println ("amount" </w:t>
      </w:r>
      <w:r w:rsidRPr="00120301">
        <w:rPr>
          <w:rFonts w:ascii="Courier New"/>
          <w:b/>
          <w:color w:val="8F8778"/>
          <w:w w:val="105"/>
        </w:rPr>
        <w:t>+</w:t>
      </w:r>
      <w:r w:rsidRPr="00120301">
        <w:rPr>
          <w:rFonts w:ascii="Courier New"/>
          <w:b/>
          <w:color w:val="8F8778"/>
          <w:spacing w:val="-87"/>
          <w:w w:val="105"/>
        </w:rPr>
        <w:t xml:space="preserve"> </w:t>
      </w:r>
      <w:r w:rsidRPr="00120301">
        <w:rPr>
          <w:rFonts w:ascii="Courier New"/>
          <w:b/>
          <w:color w:val="8F8778"/>
          <w:spacing w:val="3"/>
          <w:w w:val="105"/>
        </w:rPr>
        <w:t>outstanding);</w:t>
      </w:r>
    </w:p>
    <w:p w:rsidR="00F971A3" w:rsidRPr="00120301" w:rsidRDefault="008B76CE">
      <w:pPr>
        <w:pStyle w:val="BodyText"/>
        <w:spacing w:line="212" w:lineRule="exact"/>
        <w:ind w:left="520"/>
        <w:rPr>
          <w:rFonts w:ascii="Courier New"/>
          <w:b/>
        </w:rPr>
      </w:pPr>
      <w:r w:rsidRPr="00120301">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3"/>
        <w:rPr>
          <w:rFonts w:ascii="Courier New"/>
          <w:sz w:val="21"/>
        </w:rPr>
      </w:pPr>
    </w:p>
    <w:p w:rsidR="00F971A3" w:rsidRDefault="008B76CE">
      <w:pPr>
        <w:pStyle w:val="BodyText"/>
        <w:ind w:left="160"/>
      </w:pPr>
      <w:r>
        <w:rPr>
          <w:w w:val="105"/>
        </w:rPr>
        <w:t>You can use this with as many local variables as you need.</w:t>
      </w:r>
    </w:p>
    <w:p w:rsidR="00F971A3" w:rsidRDefault="00F971A3">
      <w:pPr>
        <w:pStyle w:val="BodyText"/>
        <w:spacing w:before="4"/>
        <w:rPr>
          <w:sz w:val="25"/>
        </w:rPr>
      </w:pPr>
    </w:p>
    <w:p w:rsidR="00F971A3" w:rsidRDefault="008B76CE">
      <w:pPr>
        <w:pStyle w:val="BodyText"/>
        <w:spacing w:line="247" w:lineRule="auto"/>
        <w:ind w:left="160"/>
      </w:pPr>
      <w:r>
        <w:rPr>
          <w:w w:val="105"/>
        </w:rPr>
        <w:t xml:space="preserve">The same is true if the local variable is an object and you invoke a modifying method on </w:t>
      </w:r>
      <w:r>
        <w:rPr>
          <w:spacing w:val="-2"/>
          <w:w w:val="105"/>
        </w:rPr>
        <w:t xml:space="preserve">the </w:t>
      </w:r>
      <w:r>
        <w:rPr>
          <w:w w:val="105"/>
        </w:rPr>
        <w:t>variable.</w:t>
      </w:r>
      <w:r>
        <w:rPr>
          <w:spacing w:val="-11"/>
          <w:w w:val="105"/>
        </w:rPr>
        <w:t xml:space="preserve"> </w:t>
      </w:r>
      <w:r>
        <w:rPr>
          <w:w w:val="105"/>
        </w:rPr>
        <w:t>Again</w:t>
      </w:r>
      <w:r>
        <w:rPr>
          <w:spacing w:val="-10"/>
          <w:w w:val="105"/>
        </w:rPr>
        <w:t xml:space="preserve"> </w:t>
      </w:r>
      <w:r>
        <w:rPr>
          <w:w w:val="105"/>
        </w:rPr>
        <w:t>you</w:t>
      </w:r>
      <w:r>
        <w:rPr>
          <w:spacing w:val="-11"/>
          <w:w w:val="105"/>
        </w:rPr>
        <w:t xml:space="preserve"> </w:t>
      </w:r>
      <w:r>
        <w:rPr>
          <w:w w:val="105"/>
        </w:rPr>
        <w:t>can</w:t>
      </w:r>
      <w:r>
        <w:rPr>
          <w:spacing w:val="-10"/>
          <w:w w:val="105"/>
        </w:rPr>
        <w:t xml:space="preserve"> </w:t>
      </w:r>
      <w:r>
        <w:rPr>
          <w:w w:val="105"/>
        </w:rPr>
        <w:t>just</w:t>
      </w:r>
      <w:r>
        <w:rPr>
          <w:spacing w:val="-10"/>
          <w:w w:val="105"/>
        </w:rPr>
        <w:t xml:space="preserve"> </w:t>
      </w:r>
      <w:r>
        <w:rPr>
          <w:w w:val="105"/>
        </w:rPr>
        <w:t>pass</w:t>
      </w:r>
      <w:r>
        <w:rPr>
          <w:spacing w:val="-11"/>
          <w:w w:val="105"/>
        </w:rPr>
        <w:t xml:space="preserve"> </w:t>
      </w:r>
      <w:r>
        <w:rPr>
          <w:w w:val="105"/>
        </w:rPr>
        <w:t>the</w:t>
      </w:r>
      <w:r>
        <w:rPr>
          <w:spacing w:val="-10"/>
          <w:w w:val="105"/>
        </w:rPr>
        <w:t xml:space="preserve"> </w:t>
      </w:r>
      <w:r>
        <w:rPr>
          <w:w w:val="105"/>
        </w:rPr>
        <w:t>object</w:t>
      </w:r>
      <w:r>
        <w:rPr>
          <w:spacing w:val="-10"/>
          <w:w w:val="105"/>
        </w:rPr>
        <w:t xml:space="preserve"> </w:t>
      </w:r>
      <w:r>
        <w:rPr>
          <w:w w:val="105"/>
        </w:rPr>
        <w:t>in</w:t>
      </w:r>
      <w:r>
        <w:rPr>
          <w:spacing w:val="-11"/>
          <w:w w:val="105"/>
        </w:rPr>
        <w:t xml:space="preserve"> </w:t>
      </w:r>
      <w:r>
        <w:rPr>
          <w:w w:val="105"/>
        </w:rPr>
        <w:t>as</w:t>
      </w:r>
      <w:r>
        <w:rPr>
          <w:spacing w:val="-10"/>
          <w:w w:val="105"/>
        </w:rPr>
        <w:t xml:space="preserve"> </w:t>
      </w:r>
      <w:r>
        <w:rPr>
          <w:w w:val="105"/>
        </w:rPr>
        <w:t>a</w:t>
      </w:r>
      <w:r>
        <w:rPr>
          <w:spacing w:val="-10"/>
          <w:w w:val="105"/>
        </w:rPr>
        <w:t xml:space="preserve"> </w:t>
      </w:r>
      <w:r>
        <w:rPr>
          <w:w w:val="105"/>
        </w:rPr>
        <w:t>parameter.</w:t>
      </w:r>
      <w:r>
        <w:rPr>
          <w:spacing w:val="-11"/>
          <w:w w:val="105"/>
        </w:rPr>
        <w:t xml:space="preserve"> </w:t>
      </w:r>
      <w:r>
        <w:rPr>
          <w:w w:val="105"/>
        </w:rPr>
        <w:t>You</w:t>
      </w:r>
      <w:r>
        <w:rPr>
          <w:spacing w:val="-10"/>
          <w:w w:val="105"/>
        </w:rPr>
        <w:t xml:space="preserve"> </w:t>
      </w:r>
      <w:r>
        <w:rPr>
          <w:w w:val="105"/>
        </w:rPr>
        <w:t>only</w:t>
      </w:r>
      <w:r>
        <w:rPr>
          <w:spacing w:val="-10"/>
          <w:w w:val="105"/>
        </w:rPr>
        <w:t xml:space="preserve"> </w:t>
      </w:r>
      <w:r>
        <w:rPr>
          <w:w w:val="105"/>
        </w:rPr>
        <w:t>have</w:t>
      </w:r>
      <w:r>
        <w:rPr>
          <w:spacing w:val="-15"/>
          <w:w w:val="105"/>
        </w:rPr>
        <w:t xml:space="preserve"> </w:t>
      </w:r>
      <w:r>
        <w:rPr>
          <w:w w:val="105"/>
        </w:rPr>
        <w:t>to</w:t>
      </w:r>
      <w:r>
        <w:rPr>
          <w:spacing w:val="-14"/>
          <w:w w:val="105"/>
        </w:rPr>
        <w:t xml:space="preserve"> </w:t>
      </w:r>
      <w:r>
        <w:rPr>
          <w:w w:val="105"/>
        </w:rPr>
        <w:t>do</w:t>
      </w:r>
      <w:r>
        <w:rPr>
          <w:spacing w:val="-14"/>
          <w:w w:val="105"/>
        </w:rPr>
        <w:t xml:space="preserve"> </w:t>
      </w:r>
      <w:r>
        <w:rPr>
          <w:w w:val="105"/>
        </w:rPr>
        <w:t>something different if you actually assign to the local variable.</w:t>
      </w:r>
    </w:p>
    <w:p w:rsidR="00F971A3" w:rsidRDefault="00F971A3">
      <w:pPr>
        <w:pStyle w:val="BodyText"/>
        <w:spacing w:before="7"/>
        <w:rPr>
          <w:sz w:val="24"/>
        </w:rPr>
      </w:pPr>
    </w:p>
    <w:p w:rsidR="00F971A3" w:rsidRDefault="008B76CE">
      <w:pPr>
        <w:pStyle w:val="Heading3"/>
      </w:pPr>
      <w:r>
        <w:rPr>
          <w:color w:val="344178"/>
        </w:rPr>
        <w:t>Example: Reassigning a Local Variable</w:t>
      </w:r>
    </w:p>
    <w:p w:rsidR="00F971A3" w:rsidRDefault="00F971A3">
      <w:pPr>
        <w:pStyle w:val="BodyText"/>
        <w:spacing w:before="8"/>
        <w:rPr>
          <w:b/>
          <w:sz w:val="25"/>
        </w:rPr>
      </w:pPr>
    </w:p>
    <w:p w:rsidR="00F971A3" w:rsidRDefault="008B76CE">
      <w:pPr>
        <w:pStyle w:val="BodyText"/>
        <w:spacing w:before="1" w:line="249" w:lineRule="auto"/>
        <w:ind w:left="160" w:right="544"/>
      </w:pPr>
      <w:r>
        <w:rPr>
          <w:w w:val="105"/>
        </w:rPr>
        <w:t>It's</w:t>
      </w:r>
      <w:r>
        <w:rPr>
          <w:spacing w:val="-13"/>
          <w:w w:val="105"/>
        </w:rPr>
        <w:t xml:space="preserve"> </w:t>
      </w:r>
      <w:r>
        <w:rPr>
          <w:w w:val="105"/>
        </w:rPr>
        <w:t>the</w:t>
      </w:r>
      <w:r>
        <w:rPr>
          <w:spacing w:val="-12"/>
          <w:w w:val="105"/>
        </w:rPr>
        <w:t xml:space="preserve"> </w:t>
      </w:r>
      <w:r>
        <w:rPr>
          <w:w w:val="105"/>
        </w:rPr>
        <w:t>assignment</w:t>
      </w:r>
      <w:r>
        <w:rPr>
          <w:spacing w:val="-12"/>
          <w:w w:val="105"/>
        </w:rPr>
        <w:t xml:space="preserve"> </w:t>
      </w:r>
      <w:r>
        <w:rPr>
          <w:w w:val="105"/>
        </w:rPr>
        <w:t>to</w:t>
      </w:r>
      <w:r>
        <w:rPr>
          <w:spacing w:val="-13"/>
          <w:w w:val="105"/>
        </w:rPr>
        <w:t xml:space="preserve"> </w:t>
      </w:r>
      <w:r>
        <w:rPr>
          <w:w w:val="105"/>
        </w:rPr>
        <w:t>local</w:t>
      </w:r>
      <w:r>
        <w:rPr>
          <w:spacing w:val="-12"/>
          <w:w w:val="105"/>
        </w:rPr>
        <w:t xml:space="preserve"> </w:t>
      </w:r>
      <w:r>
        <w:rPr>
          <w:w w:val="105"/>
        </w:rPr>
        <w:t>variables</w:t>
      </w:r>
      <w:r>
        <w:rPr>
          <w:spacing w:val="-12"/>
          <w:w w:val="105"/>
        </w:rPr>
        <w:t xml:space="preserve"> </w:t>
      </w:r>
      <w:r>
        <w:rPr>
          <w:w w:val="105"/>
        </w:rPr>
        <w:t>that</w:t>
      </w:r>
      <w:r>
        <w:rPr>
          <w:spacing w:val="-13"/>
          <w:w w:val="105"/>
        </w:rPr>
        <w:t xml:space="preserve"> </w:t>
      </w:r>
      <w:r>
        <w:rPr>
          <w:w w:val="105"/>
        </w:rPr>
        <w:t>becomes</w:t>
      </w:r>
      <w:r>
        <w:rPr>
          <w:spacing w:val="-12"/>
          <w:w w:val="105"/>
        </w:rPr>
        <w:t xml:space="preserve"> </w:t>
      </w:r>
      <w:r>
        <w:rPr>
          <w:w w:val="105"/>
        </w:rPr>
        <w:t>complicated.</w:t>
      </w:r>
      <w:r>
        <w:rPr>
          <w:spacing w:val="-12"/>
          <w:w w:val="105"/>
        </w:rPr>
        <w:t xml:space="preserve"> </w:t>
      </w:r>
      <w:r>
        <w:rPr>
          <w:w w:val="105"/>
        </w:rPr>
        <w:t>In</w:t>
      </w:r>
      <w:r>
        <w:rPr>
          <w:spacing w:val="-13"/>
          <w:w w:val="105"/>
        </w:rPr>
        <w:t xml:space="preserve"> </w:t>
      </w:r>
      <w:r>
        <w:rPr>
          <w:w w:val="105"/>
        </w:rPr>
        <w:t>this</w:t>
      </w:r>
      <w:r>
        <w:rPr>
          <w:spacing w:val="-12"/>
          <w:w w:val="105"/>
        </w:rPr>
        <w:t xml:space="preserve"> </w:t>
      </w:r>
      <w:r>
        <w:rPr>
          <w:w w:val="105"/>
        </w:rPr>
        <w:t>case</w:t>
      </w:r>
      <w:r>
        <w:rPr>
          <w:spacing w:val="-12"/>
          <w:w w:val="105"/>
        </w:rPr>
        <w:t xml:space="preserve"> </w:t>
      </w:r>
      <w:r>
        <w:rPr>
          <w:w w:val="105"/>
        </w:rPr>
        <w:t>we're</w:t>
      </w:r>
      <w:r>
        <w:rPr>
          <w:spacing w:val="-13"/>
          <w:w w:val="105"/>
        </w:rPr>
        <w:t xml:space="preserve"> </w:t>
      </w:r>
      <w:r>
        <w:rPr>
          <w:w w:val="105"/>
        </w:rPr>
        <w:t>only</w:t>
      </w:r>
      <w:r>
        <w:rPr>
          <w:spacing w:val="-12"/>
          <w:w w:val="105"/>
        </w:rPr>
        <w:t xml:space="preserve"> </w:t>
      </w:r>
      <w:r>
        <w:rPr>
          <w:w w:val="105"/>
        </w:rPr>
        <w:t>talking about</w:t>
      </w:r>
      <w:r>
        <w:rPr>
          <w:spacing w:val="-10"/>
          <w:w w:val="105"/>
        </w:rPr>
        <w:t xml:space="preserve"> </w:t>
      </w:r>
      <w:r>
        <w:rPr>
          <w:w w:val="105"/>
        </w:rPr>
        <w:t>temps.</w:t>
      </w:r>
      <w:r>
        <w:rPr>
          <w:spacing w:val="-9"/>
          <w:w w:val="105"/>
        </w:rPr>
        <w:t xml:space="preserve"> </w:t>
      </w:r>
      <w:r>
        <w:rPr>
          <w:w w:val="105"/>
        </w:rPr>
        <w:t>If</w:t>
      </w:r>
      <w:r>
        <w:rPr>
          <w:spacing w:val="-9"/>
          <w:w w:val="105"/>
        </w:rPr>
        <w:t xml:space="preserve"> </w:t>
      </w:r>
      <w:r>
        <w:rPr>
          <w:w w:val="105"/>
        </w:rPr>
        <w:t>you</w:t>
      </w:r>
      <w:r>
        <w:rPr>
          <w:spacing w:val="-9"/>
          <w:w w:val="105"/>
        </w:rPr>
        <w:t xml:space="preserve"> </w:t>
      </w:r>
      <w:r>
        <w:rPr>
          <w:w w:val="105"/>
        </w:rPr>
        <w:t>see</w:t>
      </w:r>
      <w:r>
        <w:rPr>
          <w:spacing w:val="-9"/>
          <w:w w:val="105"/>
        </w:rPr>
        <w:t xml:space="preserve"> </w:t>
      </w:r>
      <w:r>
        <w:rPr>
          <w:w w:val="105"/>
        </w:rPr>
        <w:t>an</w:t>
      </w:r>
      <w:r>
        <w:rPr>
          <w:spacing w:val="-9"/>
          <w:w w:val="105"/>
        </w:rPr>
        <w:t xml:space="preserve"> </w:t>
      </w:r>
      <w:r>
        <w:rPr>
          <w:w w:val="105"/>
        </w:rPr>
        <w:t>assignment</w:t>
      </w:r>
      <w:r>
        <w:rPr>
          <w:spacing w:val="-9"/>
          <w:w w:val="105"/>
        </w:rPr>
        <w:t xml:space="preserve"> </w:t>
      </w:r>
      <w:r>
        <w:rPr>
          <w:w w:val="105"/>
        </w:rPr>
        <w:t>to</w:t>
      </w:r>
      <w:r>
        <w:rPr>
          <w:spacing w:val="-9"/>
          <w:w w:val="105"/>
        </w:rPr>
        <w:t xml:space="preserve"> </w:t>
      </w:r>
      <w:r>
        <w:rPr>
          <w:w w:val="105"/>
        </w:rPr>
        <w:t>a</w:t>
      </w:r>
      <w:r>
        <w:rPr>
          <w:spacing w:val="-9"/>
          <w:w w:val="105"/>
        </w:rPr>
        <w:t xml:space="preserve"> </w:t>
      </w:r>
      <w:r>
        <w:rPr>
          <w:w w:val="105"/>
        </w:rPr>
        <w:t>parameter,</w:t>
      </w:r>
      <w:r>
        <w:rPr>
          <w:spacing w:val="-10"/>
          <w:w w:val="105"/>
        </w:rPr>
        <w:t xml:space="preserve"> </w:t>
      </w:r>
      <w:r>
        <w:rPr>
          <w:w w:val="105"/>
        </w:rPr>
        <w:t>you</w:t>
      </w:r>
      <w:r>
        <w:rPr>
          <w:spacing w:val="-11"/>
          <w:w w:val="105"/>
        </w:rPr>
        <w:t xml:space="preserve"> </w:t>
      </w:r>
      <w:r>
        <w:rPr>
          <w:w w:val="105"/>
        </w:rPr>
        <w:t>should</w:t>
      </w:r>
      <w:r>
        <w:rPr>
          <w:spacing w:val="-10"/>
          <w:w w:val="105"/>
        </w:rPr>
        <w:t xml:space="preserve"> </w:t>
      </w:r>
      <w:r>
        <w:rPr>
          <w:w w:val="105"/>
        </w:rPr>
        <w:t>immediately</w:t>
      </w:r>
      <w:r>
        <w:rPr>
          <w:spacing w:val="-11"/>
          <w:w w:val="105"/>
        </w:rPr>
        <w:t xml:space="preserve"> </w:t>
      </w:r>
      <w:r>
        <w:rPr>
          <w:w w:val="105"/>
        </w:rPr>
        <w:t>use</w:t>
      </w:r>
      <w:r>
        <w:rPr>
          <w:spacing w:val="1"/>
          <w:w w:val="105"/>
        </w:rPr>
        <w:t xml:space="preserve"> </w:t>
      </w:r>
      <w:r>
        <w:rPr>
          <w:rFonts w:ascii="Verdana"/>
          <w:color w:val="344178"/>
          <w:spacing w:val="-5"/>
          <w:w w:val="105"/>
          <w:u w:val="single" w:color="344178"/>
        </w:rPr>
        <w:t>Remove</w:t>
      </w:r>
      <w:r>
        <w:rPr>
          <w:rFonts w:ascii="Verdana"/>
          <w:color w:val="344178"/>
          <w:spacing w:val="-5"/>
          <w:w w:val="105"/>
        </w:rPr>
        <w:t xml:space="preserve"> </w:t>
      </w:r>
      <w:r>
        <w:rPr>
          <w:rFonts w:ascii="Verdana"/>
          <w:color w:val="344178"/>
          <w:w w:val="105"/>
          <w:u w:val="single" w:color="344178"/>
        </w:rPr>
        <w:t>Assignments to</w:t>
      </w:r>
      <w:r>
        <w:rPr>
          <w:rFonts w:ascii="Verdana"/>
          <w:color w:val="344178"/>
          <w:spacing w:val="5"/>
          <w:w w:val="105"/>
          <w:u w:val="single" w:color="344178"/>
        </w:rPr>
        <w:t xml:space="preserve"> </w:t>
      </w:r>
      <w:r>
        <w:rPr>
          <w:rFonts w:ascii="Verdana"/>
          <w:color w:val="344178"/>
          <w:w w:val="105"/>
          <w:u w:val="single" w:color="344178"/>
        </w:rPr>
        <w:t>Parameters</w:t>
      </w:r>
      <w:r>
        <w:rPr>
          <w:w w:val="105"/>
        </w:rPr>
        <w:t>.</w:t>
      </w:r>
    </w:p>
    <w:p w:rsidR="00F971A3" w:rsidRDefault="00F971A3">
      <w:pPr>
        <w:pStyle w:val="BodyText"/>
        <w:spacing w:before="5"/>
        <w:rPr>
          <w:sz w:val="24"/>
        </w:rPr>
      </w:pPr>
    </w:p>
    <w:p w:rsidR="00F971A3" w:rsidRDefault="008B76CE">
      <w:pPr>
        <w:pStyle w:val="BodyText"/>
        <w:spacing w:line="249" w:lineRule="auto"/>
        <w:ind w:left="160" w:right="298"/>
      </w:pPr>
      <w:r>
        <w:rPr>
          <w:w w:val="105"/>
        </w:rPr>
        <w:t xml:space="preserve">For temps that are assigned to, there are two cases. The simpler case is that in which the </w:t>
      </w:r>
      <w:r>
        <w:rPr>
          <w:spacing w:val="-3"/>
          <w:w w:val="105"/>
        </w:rPr>
        <w:t>variable</w:t>
      </w:r>
      <w:r>
        <w:rPr>
          <w:spacing w:val="-12"/>
          <w:w w:val="105"/>
        </w:rPr>
        <w:t xml:space="preserve"> </w:t>
      </w:r>
      <w:r>
        <w:rPr>
          <w:w w:val="105"/>
        </w:rPr>
        <w:t>is</w:t>
      </w:r>
      <w:r>
        <w:rPr>
          <w:spacing w:val="-12"/>
          <w:w w:val="105"/>
        </w:rPr>
        <w:t xml:space="preserve"> </w:t>
      </w:r>
      <w:r>
        <w:rPr>
          <w:w w:val="105"/>
        </w:rPr>
        <w:t>a</w:t>
      </w:r>
      <w:r>
        <w:rPr>
          <w:spacing w:val="-12"/>
          <w:w w:val="105"/>
        </w:rPr>
        <w:t xml:space="preserve"> </w:t>
      </w:r>
      <w:r>
        <w:rPr>
          <w:w w:val="105"/>
        </w:rPr>
        <w:t>temporary</w:t>
      </w:r>
      <w:r>
        <w:rPr>
          <w:spacing w:val="-12"/>
          <w:w w:val="105"/>
        </w:rPr>
        <w:t xml:space="preserve"> </w:t>
      </w:r>
      <w:r>
        <w:rPr>
          <w:w w:val="105"/>
        </w:rPr>
        <w:t>variable</w:t>
      </w:r>
      <w:r>
        <w:rPr>
          <w:spacing w:val="-12"/>
          <w:w w:val="105"/>
        </w:rPr>
        <w:t xml:space="preserve"> </w:t>
      </w:r>
      <w:r>
        <w:rPr>
          <w:w w:val="105"/>
        </w:rPr>
        <w:t>used</w:t>
      </w:r>
      <w:r>
        <w:rPr>
          <w:spacing w:val="-11"/>
          <w:w w:val="105"/>
        </w:rPr>
        <w:t xml:space="preserve"> </w:t>
      </w:r>
      <w:r>
        <w:rPr>
          <w:w w:val="105"/>
        </w:rPr>
        <w:t>only</w:t>
      </w:r>
      <w:r>
        <w:rPr>
          <w:spacing w:val="-12"/>
          <w:w w:val="105"/>
        </w:rPr>
        <w:t xml:space="preserve"> </w:t>
      </w:r>
      <w:r>
        <w:rPr>
          <w:w w:val="105"/>
        </w:rPr>
        <w:t>within</w:t>
      </w:r>
      <w:r>
        <w:rPr>
          <w:spacing w:val="-12"/>
          <w:w w:val="105"/>
        </w:rPr>
        <w:t xml:space="preserve"> </w:t>
      </w:r>
      <w:r>
        <w:rPr>
          <w:w w:val="105"/>
        </w:rPr>
        <w:t>the</w:t>
      </w:r>
      <w:r>
        <w:rPr>
          <w:spacing w:val="-12"/>
          <w:w w:val="105"/>
        </w:rPr>
        <w:t xml:space="preserve"> </w:t>
      </w:r>
      <w:r>
        <w:rPr>
          <w:w w:val="105"/>
        </w:rPr>
        <w:t>extracted</w:t>
      </w:r>
      <w:r>
        <w:rPr>
          <w:spacing w:val="-12"/>
          <w:w w:val="105"/>
        </w:rPr>
        <w:t xml:space="preserve"> </w:t>
      </w:r>
      <w:r>
        <w:rPr>
          <w:w w:val="105"/>
        </w:rPr>
        <w:t>code.</w:t>
      </w:r>
      <w:r>
        <w:rPr>
          <w:spacing w:val="-12"/>
          <w:w w:val="105"/>
        </w:rPr>
        <w:t xml:space="preserve"> </w:t>
      </w:r>
      <w:r>
        <w:rPr>
          <w:w w:val="105"/>
        </w:rPr>
        <w:t>When</w:t>
      </w:r>
      <w:r>
        <w:rPr>
          <w:spacing w:val="-11"/>
          <w:w w:val="105"/>
        </w:rPr>
        <w:t xml:space="preserve"> </w:t>
      </w:r>
      <w:r>
        <w:rPr>
          <w:w w:val="105"/>
        </w:rPr>
        <w:t>that</w:t>
      </w:r>
      <w:r>
        <w:rPr>
          <w:spacing w:val="-12"/>
          <w:w w:val="105"/>
        </w:rPr>
        <w:t xml:space="preserve"> </w:t>
      </w:r>
      <w:r>
        <w:rPr>
          <w:w w:val="105"/>
        </w:rPr>
        <w:t>happens,</w:t>
      </w:r>
      <w:r>
        <w:rPr>
          <w:spacing w:val="-12"/>
          <w:w w:val="105"/>
        </w:rPr>
        <w:t xml:space="preserve"> </w:t>
      </w:r>
      <w:r>
        <w:rPr>
          <w:w w:val="105"/>
        </w:rPr>
        <w:t>you</w:t>
      </w:r>
      <w:r>
        <w:rPr>
          <w:spacing w:val="-12"/>
          <w:w w:val="105"/>
        </w:rPr>
        <w:t xml:space="preserve"> </w:t>
      </w:r>
      <w:r>
        <w:rPr>
          <w:w w:val="105"/>
        </w:rPr>
        <w:t>can move the temp into the extracted code. The other case is use of the variable outside the code. If the</w:t>
      </w:r>
      <w:r>
        <w:rPr>
          <w:spacing w:val="-9"/>
          <w:w w:val="105"/>
        </w:rPr>
        <w:t xml:space="preserve"> </w:t>
      </w:r>
      <w:r>
        <w:rPr>
          <w:w w:val="105"/>
        </w:rPr>
        <w:t>variable</w:t>
      </w:r>
      <w:r>
        <w:rPr>
          <w:spacing w:val="-8"/>
          <w:w w:val="105"/>
        </w:rPr>
        <w:t xml:space="preserve"> </w:t>
      </w:r>
      <w:r>
        <w:rPr>
          <w:w w:val="105"/>
        </w:rPr>
        <w:t>is</w:t>
      </w:r>
      <w:r>
        <w:rPr>
          <w:spacing w:val="-9"/>
          <w:w w:val="105"/>
        </w:rPr>
        <w:t xml:space="preserve"> </w:t>
      </w:r>
      <w:r>
        <w:rPr>
          <w:w w:val="105"/>
        </w:rPr>
        <w:t>not</w:t>
      </w:r>
      <w:r>
        <w:rPr>
          <w:spacing w:val="-8"/>
          <w:w w:val="105"/>
        </w:rPr>
        <w:t xml:space="preserve"> </w:t>
      </w:r>
      <w:r>
        <w:rPr>
          <w:w w:val="105"/>
        </w:rPr>
        <w:t>used</w:t>
      </w:r>
      <w:r>
        <w:rPr>
          <w:spacing w:val="-9"/>
          <w:w w:val="105"/>
        </w:rPr>
        <w:t xml:space="preserve"> </w:t>
      </w:r>
      <w:r>
        <w:rPr>
          <w:w w:val="105"/>
        </w:rPr>
        <w:t>after</w:t>
      </w:r>
      <w:r>
        <w:rPr>
          <w:spacing w:val="-8"/>
          <w:w w:val="105"/>
        </w:rPr>
        <w:t xml:space="preserve"> </w:t>
      </w:r>
      <w:r>
        <w:rPr>
          <w:w w:val="105"/>
        </w:rPr>
        <w:t>the</w:t>
      </w:r>
      <w:r>
        <w:rPr>
          <w:spacing w:val="-8"/>
          <w:w w:val="105"/>
        </w:rPr>
        <w:t xml:space="preserve"> </w:t>
      </w:r>
      <w:r>
        <w:rPr>
          <w:w w:val="105"/>
        </w:rPr>
        <w:t>code</w:t>
      </w:r>
      <w:r>
        <w:rPr>
          <w:spacing w:val="-9"/>
          <w:w w:val="105"/>
        </w:rPr>
        <w:t xml:space="preserve"> </w:t>
      </w:r>
      <w:r>
        <w:rPr>
          <w:w w:val="105"/>
        </w:rPr>
        <w:t>is</w:t>
      </w:r>
      <w:r>
        <w:rPr>
          <w:spacing w:val="-8"/>
          <w:w w:val="105"/>
        </w:rPr>
        <w:t xml:space="preserve"> </w:t>
      </w:r>
      <w:r>
        <w:rPr>
          <w:w w:val="105"/>
        </w:rPr>
        <w:t>extracted,</w:t>
      </w:r>
      <w:r>
        <w:rPr>
          <w:spacing w:val="-9"/>
          <w:w w:val="105"/>
        </w:rPr>
        <w:t xml:space="preserve"> </w:t>
      </w:r>
      <w:r>
        <w:rPr>
          <w:w w:val="105"/>
        </w:rPr>
        <w:t>you</w:t>
      </w:r>
      <w:r>
        <w:rPr>
          <w:spacing w:val="-8"/>
          <w:w w:val="105"/>
        </w:rPr>
        <w:t xml:space="preserve"> </w:t>
      </w:r>
      <w:r>
        <w:rPr>
          <w:w w:val="105"/>
        </w:rPr>
        <w:t>can</w:t>
      </w:r>
      <w:r>
        <w:rPr>
          <w:spacing w:val="-8"/>
          <w:w w:val="105"/>
        </w:rPr>
        <w:t xml:space="preserve"> </w:t>
      </w:r>
      <w:r>
        <w:rPr>
          <w:w w:val="105"/>
        </w:rPr>
        <w:t>make</w:t>
      </w:r>
      <w:r>
        <w:rPr>
          <w:spacing w:val="-9"/>
          <w:w w:val="105"/>
        </w:rPr>
        <w:t xml:space="preserve"> </w:t>
      </w:r>
      <w:r>
        <w:rPr>
          <w:w w:val="105"/>
        </w:rPr>
        <w:t>the</w:t>
      </w:r>
      <w:r>
        <w:rPr>
          <w:spacing w:val="-8"/>
          <w:w w:val="105"/>
        </w:rPr>
        <w:t xml:space="preserve"> </w:t>
      </w:r>
      <w:r>
        <w:rPr>
          <w:w w:val="105"/>
        </w:rPr>
        <w:t>change</w:t>
      </w:r>
      <w:r>
        <w:rPr>
          <w:spacing w:val="-10"/>
          <w:w w:val="105"/>
        </w:rPr>
        <w:t xml:space="preserve"> </w:t>
      </w:r>
      <w:r>
        <w:rPr>
          <w:w w:val="105"/>
        </w:rPr>
        <w:t>in</w:t>
      </w:r>
      <w:r>
        <w:rPr>
          <w:spacing w:val="-10"/>
          <w:w w:val="105"/>
        </w:rPr>
        <w:t xml:space="preserve"> </w:t>
      </w:r>
      <w:r>
        <w:rPr>
          <w:w w:val="105"/>
        </w:rPr>
        <w:t>just</w:t>
      </w:r>
      <w:r>
        <w:rPr>
          <w:spacing w:val="-10"/>
          <w:w w:val="105"/>
        </w:rPr>
        <w:t xml:space="preserve"> </w:t>
      </w:r>
      <w:r>
        <w:rPr>
          <w:w w:val="105"/>
        </w:rPr>
        <w:t>the</w:t>
      </w:r>
      <w:r>
        <w:rPr>
          <w:spacing w:val="-10"/>
          <w:w w:val="105"/>
        </w:rPr>
        <w:t xml:space="preserve"> </w:t>
      </w:r>
      <w:r>
        <w:rPr>
          <w:w w:val="105"/>
        </w:rPr>
        <w:t>extracted code.</w:t>
      </w:r>
      <w:r>
        <w:rPr>
          <w:spacing w:val="-13"/>
          <w:w w:val="105"/>
        </w:rPr>
        <w:t xml:space="preserve"> </w:t>
      </w:r>
      <w:r>
        <w:rPr>
          <w:w w:val="105"/>
        </w:rPr>
        <w:t>If</w:t>
      </w:r>
      <w:r>
        <w:rPr>
          <w:spacing w:val="-12"/>
          <w:w w:val="105"/>
        </w:rPr>
        <w:t xml:space="preserve"> </w:t>
      </w:r>
      <w:r>
        <w:rPr>
          <w:w w:val="105"/>
        </w:rPr>
        <w:t>it</w:t>
      </w:r>
      <w:r>
        <w:rPr>
          <w:spacing w:val="-12"/>
          <w:w w:val="105"/>
        </w:rPr>
        <w:t xml:space="preserve"> </w:t>
      </w:r>
      <w:r>
        <w:rPr>
          <w:w w:val="105"/>
        </w:rPr>
        <w:t>is</w:t>
      </w:r>
      <w:r>
        <w:rPr>
          <w:spacing w:val="-12"/>
          <w:w w:val="105"/>
        </w:rPr>
        <w:t xml:space="preserve"> </w:t>
      </w:r>
      <w:r>
        <w:rPr>
          <w:w w:val="105"/>
        </w:rPr>
        <w:t>used</w:t>
      </w:r>
      <w:r>
        <w:rPr>
          <w:spacing w:val="-12"/>
          <w:w w:val="105"/>
        </w:rPr>
        <w:t xml:space="preserve"> </w:t>
      </w:r>
      <w:r>
        <w:rPr>
          <w:w w:val="105"/>
        </w:rPr>
        <w:t>afterward,</w:t>
      </w:r>
      <w:r>
        <w:rPr>
          <w:spacing w:val="-12"/>
          <w:w w:val="105"/>
        </w:rPr>
        <w:t xml:space="preserve"> </w:t>
      </w:r>
      <w:r>
        <w:rPr>
          <w:w w:val="105"/>
        </w:rPr>
        <w:t>you</w:t>
      </w:r>
      <w:r>
        <w:rPr>
          <w:spacing w:val="-12"/>
          <w:w w:val="105"/>
        </w:rPr>
        <w:t xml:space="preserve"> </w:t>
      </w:r>
      <w:r>
        <w:rPr>
          <w:w w:val="105"/>
        </w:rPr>
        <w:t>need</w:t>
      </w:r>
      <w:r>
        <w:rPr>
          <w:spacing w:val="-12"/>
          <w:w w:val="105"/>
        </w:rPr>
        <w:t xml:space="preserve"> </w:t>
      </w:r>
      <w:r>
        <w:rPr>
          <w:w w:val="105"/>
        </w:rPr>
        <w:t>to</w:t>
      </w:r>
      <w:r>
        <w:rPr>
          <w:spacing w:val="-12"/>
          <w:w w:val="105"/>
        </w:rPr>
        <w:t xml:space="preserve"> </w:t>
      </w:r>
      <w:r>
        <w:rPr>
          <w:w w:val="105"/>
        </w:rPr>
        <w:t>make</w:t>
      </w:r>
      <w:r>
        <w:rPr>
          <w:spacing w:val="-12"/>
          <w:w w:val="105"/>
        </w:rPr>
        <w:t xml:space="preserve"> </w:t>
      </w:r>
      <w:r>
        <w:rPr>
          <w:w w:val="105"/>
        </w:rPr>
        <w:t>the</w:t>
      </w:r>
      <w:r>
        <w:rPr>
          <w:spacing w:val="-12"/>
          <w:w w:val="105"/>
        </w:rPr>
        <w:t xml:space="preserve"> </w:t>
      </w:r>
      <w:r>
        <w:rPr>
          <w:w w:val="105"/>
        </w:rPr>
        <w:t>extracted</w:t>
      </w:r>
      <w:r>
        <w:rPr>
          <w:spacing w:val="-12"/>
          <w:w w:val="105"/>
        </w:rPr>
        <w:t xml:space="preserve"> </w:t>
      </w:r>
      <w:r>
        <w:rPr>
          <w:w w:val="105"/>
        </w:rPr>
        <w:t>code</w:t>
      </w:r>
      <w:r>
        <w:rPr>
          <w:spacing w:val="-12"/>
          <w:w w:val="105"/>
        </w:rPr>
        <w:t xml:space="preserve"> </w:t>
      </w:r>
      <w:r>
        <w:rPr>
          <w:w w:val="105"/>
        </w:rPr>
        <w:t>return</w:t>
      </w:r>
      <w:r>
        <w:rPr>
          <w:spacing w:val="-12"/>
          <w:w w:val="105"/>
        </w:rPr>
        <w:t xml:space="preserve"> </w:t>
      </w:r>
      <w:r>
        <w:rPr>
          <w:w w:val="105"/>
        </w:rPr>
        <w:t>the</w:t>
      </w:r>
      <w:r>
        <w:rPr>
          <w:spacing w:val="-12"/>
          <w:w w:val="105"/>
        </w:rPr>
        <w:t xml:space="preserve"> </w:t>
      </w:r>
      <w:r>
        <w:rPr>
          <w:w w:val="105"/>
        </w:rPr>
        <w:t>changed</w:t>
      </w:r>
      <w:r>
        <w:rPr>
          <w:spacing w:val="-12"/>
          <w:w w:val="105"/>
        </w:rPr>
        <w:t xml:space="preserve"> </w:t>
      </w:r>
      <w:r>
        <w:rPr>
          <w:w w:val="105"/>
        </w:rPr>
        <w:t>value</w:t>
      </w:r>
      <w:r>
        <w:rPr>
          <w:spacing w:val="-12"/>
          <w:w w:val="105"/>
        </w:rPr>
        <w:t xml:space="preserve"> </w:t>
      </w:r>
      <w:r>
        <w:rPr>
          <w:w w:val="105"/>
        </w:rPr>
        <w:t>of</w:t>
      </w:r>
      <w:r>
        <w:rPr>
          <w:spacing w:val="-12"/>
          <w:w w:val="105"/>
        </w:rPr>
        <w:t xml:space="preserve"> </w:t>
      </w:r>
      <w:r>
        <w:rPr>
          <w:spacing w:val="-2"/>
          <w:w w:val="105"/>
        </w:rPr>
        <w:t xml:space="preserve">the </w:t>
      </w:r>
      <w:r>
        <w:rPr>
          <w:w w:val="105"/>
        </w:rPr>
        <w:t>variable. I can illustrate this with the following</w:t>
      </w:r>
      <w:r>
        <w:rPr>
          <w:spacing w:val="7"/>
          <w:w w:val="105"/>
        </w:rPr>
        <w:t xml:space="preserve"> </w:t>
      </w:r>
      <w:r>
        <w:rPr>
          <w:w w:val="105"/>
        </w:rPr>
        <w:t>method:</w:t>
      </w:r>
    </w:p>
    <w:p w:rsidR="00F971A3" w:rsidRDefault="00F971A3">
      <w:pPr>
        <w:pStyle w:val="BodyText"/>
        <w:rPr>
          <w:sz w:val="22"/>
        </w:rPr>
      </w:pPr>
    </w:p>
    <w:p w:rsidR="00F971A3" w:rsidRDefault="00F971A3">
      <w:pPr>
        <w:pStyle w:val="BodyText"/>
        <w:spacing w:before="3"/>
        <w:rPr>
          <w:sz w:val="24"/>
        </w:rPr>
      </w:pPr>
    </w:p>
    <w:p w:rsidR="00F971A3" w:rsidRPr="0076785B" w:rsidRDefault="008B76CE">
      <w:pPr>
        <w:pStyle w:val="BodyText"/>
        <w:ind w:left="640"/>
        <w:rPr>
          <w:rFonts w:ascii="Courier New"/>
          <w:b/>
        </w:rPr>
      </w:pPr>
      <w:r w:rsidRPr="0076785B">
        <w:rPr>
          <w:rFonts w:ascii="Courier New"/>
          <w:b/>
          <w:color w:val="8F8778"/>
          <w:w w:val="105"/>
        </w:rPr>
        <w:t>void printOwing() {</w:t>
      </w:r>
    </w:p>
    <w:p w:rsidR="00F971A3" w:rsidRPr="0076785B" w:rsidRDefault="00F971A3">
      <w:pPr>
        <w:pStyle w:val="BodyText"/>
        <w:spacing w:before="8"/>
        <w:rPr>
          <w:rFonts w:ascii="Courier New"/>
          <w:b/>
          <w:sz w:val="20"/>
        </w:rPr>
      </w:pPr>
    </w:p>
    <w:p w:rsidR="00F971A3" w:rsidRPr="0076785B" w:rsidRDefault="008B76CE">
      <w:pPr>
        <w:pStyle w:val="BodyText"/>
        <w:spacing w:line="268" w:lineRule="auto"/>
        <w:ind w:left="1120" w:right="3602"/>
        <w:rPr>
          <w:rFonts w:ascii="Courier New"/>
          <w:b/>
        </w:rPr>
      </w:pPr>
      <w:r w:rsidRPr="0076785B">
        <w:rPr>
          <w:rFonts w:ascii="Courier New"/>
          <w:b/>
          <w:color w:val="8F8778"/>
          <w:spacing w:val="2"/>
          <w:w w:val="105"/>
        </w:rPr>
        <w:t xml:space="preserve">Enumeration </w:t>
      </w:r>
      <w:r w:rsidRPr="0076785B">
        <w:rPr>
          <w:rFonts w:ascii="Courier New"/>
          <w:b/>
          <w:color w:val="8F8778"/>
          <w:w w:val="105"/>
        </w:rPr>
        <w:t>e =</w:t>
      </w:r>
      <w:r w:rsidRPr="0076785B">
        <w:rPr>
          <w:rFonts w:ascii="Courier New"/>
          <w:b/>
          <w:color w:val="8F8778"/>
          <w:spacing w:val="-74"/>
          <w:w w:val="105"/>
        </w:rPr>
        <w:t xml:space="preserve"> </w:t>
      </w:r>
      <w:r w:rsidRPr="0076785B">
        <w:rPr>
          <w:rFonts w:ascii="Courier New"/>
          <w:b/>
          <w:color w:val="8F8778"/>
          <w:spacing w:val="3"/>
          <w:w w:val="105"/>
        </w:rPr>
        <w:t xml:space="preserve">_orders.elements(); </w:t>
      </w:r>
      <w:r w:rsidRPr="0076785B">
        <w:rPr>
          <w:rFonts w:ascii="Courier New"/>
          <w:b/>
          <w:color w:val="8F8778"/>
          <w:spacing w:val="2"/>
          <w:w w:val="105"/>
        </w:rPr>
        <w:t xml:space="preserve">double outstanding </w:t>
      </w:r>
      <w:r w:rsidRPr="0076785B">
        <w:rPr>
          <w:rFonts w:ascii="Courier New"/>
          <w:b/>
          <w:color w:val="8F8778"/>
          <w:w w:val="105"/>
        </w:rPr>
        <w:t xml:space="preserve">= </w:t>
      </w:r>
      <w:r w:rsidRPr="0076785B">
        <w:rPr>
          <w:rFonts w:ascii="Courier New"/>
          <w:b/>
          <w:color w:val="8F8778"/>
          <w:spacing w:val="3"/>
          <w:w w:val="105"/>
        </w:rPr>
        <w:t>0.0;</w:t>
      </w:r>
    </w:p>
    <w:p w:rsidR="00F971A3" w:rsidRPr="0076785B" w:rsidRDefault="00F971A3">
      <w:pPr>
        <w:pStyle w:val="BodyText"/>
        <w:spacing w:before="4"/>
        <w:rPr>
          <w:rFonts w:ascii="Courier New"/>
          <w:b/>
          <w:sz w:val="18"/>
        </w:rPr>
      </w:pPr>
    </w:p>
    <w:p w:rsidR="00F971A3" w:rsidRPr="0076785B" w:rsidRDefault="008B76CE">
      <w:pPr>
        <w:pStyle w:val="BodyText"/>
        <w:ind w:left="1120"/>
        <w:rPr>
          <w:rFonts w:ascii="Courier New"/>
          <w:b/>
        </w:rPr>
      </w:pPr>
      <w:r w:rsidRPr="0076785B">
        <w:rPr>
          <w:rFonts w:ascii="Courier New"/>
          <w:b/>
          <w:color w:val="8F8778"/>
          <w:w w:val="105"/>
        </w:rPr>
        <w:t>printBanner();</w:t>
      </w:r>
    </w:p>
    <w:p w:rsidR="00F971A3" w:rsidRPr="0076785B" w:rsidRDefault="00F971A3">
      <w:pPr>
        <w:pStyle w:val="BodyText"/>
        <w:spacing w:before="8"/>
        <w:rPr>
          <w:rFonts w:ascii="Courier New"/>
          <w:b/>
          <w:sz w:val="20"/>
        </w:rPr>
      </w:pPr>
    </w:p>
    <w:p w:rsidR="00F971A3" w:rsidRPr="0076785B" w:rsidRDefault="008B76CE">
      <w:pPr>
        <w:pStyle w:val="BodyText"/>
        <w:spacing w:before="1" w:line="252" w:lineRule="auto"/>
        <w:ind w:left="1120" w:right="4325"/>
        <w:rPr>
          <w:rFonts w:ascii="Courier New"/>
          <w:b/>
        </w:rPr>
      </w:pPr>
      <w:r w:rsidRPr="0076785B">
        <w:rPr>
          <w:rFonts w:ascii="Courier New"/>
          <w:b/>
          <w:color w:val="8F8778"/>
          <w:w w:val="105"/>
        </w:rPr>
        <w:t xml:space="preserve">// </w:t>
      </w:r>
      <w:r w:rsidRPr="0076785B">
        <w:rPr>
          <w:rFonts w:ascii="Courier New"/>
          <w:b/>
          <w:color w:val="8F8778"/>
          <w:spacing w:val="2"/>
          <w:w w:val="105"/>
        </w:rPr>
        <w:t xml:space="preserve">calculate </w:t>
      </w:r>
      <w:r w:rsidRPr="0076785B">
        <w:rPr>
          <w:rFonts w:ascii="Courier New"/>
          <w:b/>
          <w:color w:val="8F8778"/>
          <w:spacing w:val="3"/>
          <w:w w:val="105"/>
        </w:rPr>
        <w:t xml:space="preserve">outstanding </w:t>
      </w:r>
      <w:r w:rsidRPr="0076785B">
        <w:rPr>
          <w:rFonts w:ascii="Courier New"/>
          <w:b/>
          <w:color w:val="8F8778"/>
          <w:spacing w:val="2"/>
          <w:w w:val="105"/>
        </w:rPr>
        <w:t>while (e.hasMoreElements())</w:t>
      </w:r>
      <w:r w:rsidRPr="0076785B">
        <w:rPr>
          <w:rFonts w:ascii="Courier New"/>
          <w:b/>
          <w:color w:val="8F8778"/>
          <w:spacing w:val="-51"/>
          <w:w w:val="105"/>
        </w:rPr>
        <w:t xml:space="preserve"> </w:t>
      </w:r>
      <w:r w:rsidRPr="0076785B">
        <w:rPr>
          <w:rFonts w:ascii="Courier New"/>
          <w:b/>
          <w:color w:val="8F8778"/>
          <w:w w:val="105"/>
        </w:rPr>
        <w:t>{</w:t>
      </w:r>
    </w:p>
    <w:p w:rsidR="00F971A3" w:rsidRPr="0076785B" w:rsidRDefault="008B76CE">
      <w:pPr>
        <w:pStyle w:val="BodyText"/>
        <w:spacing w:line="252" w:lineRule="auto"/>
        <w:ind w:left="1600" w:right="2883"/>
        <w:rPr>
          <w:rFonts w:ascii="Courier New"/>
          <w:b/>
        </w:rPr>
      </w:pPr>
      <w:r w:rsidRPr="0076785B">
        <w:rPr>
          <w:rFonts w:ascii="Courier New"/>
          <w:b/>
          <w:color w:val="8F8778"/>
          <w:spacing w:val="2"/>
          <w:w w:val="105"/>
        </w:rPr>
        <w:t xml:space="preserve">Order each </w:t>
      </w:r>
      <w:r w:rsidRPr="0076785B">
        <w:rPr>
          <w:rFonts w:ascii="Courier New"/>
          <w:b/>
          <w:color w:val="8F8778"/>
          <w:w w:val="105"/>
        </w:rPr>
        <w:t xml:space="preserve">= </w:t>
      </w:r>
      <w:r w:rsidRPr="0076785B">
        <w:rPr>
          <w:rFonts w:ascii="Courier New"/>
          <w:b/>
          <w:color w:val="8F8778"/>
          <w:spacing w:val="2"/>
          <w:w w:val="105"/>
        </w:rPr>
        <w:t>(Order)</w:t>
      </w:r>
      <w:r w:rsidRPr="0076785B">
        <w:rPr>
          <w:rFonts w:ascii="Courier New"/>
          <w:b/>
          <w:color w:val="8F8778"/>
          <w:spacing w:val="-77"/>
          <w:w w:val="105"/>
        </w:rPr>
        <w:t xml:space="preserve"> </w:t>
      </w:r>
      <w:r w:rsidRPr="0076785B">
        <w:rPr>
          <w:rFonts w:ascii="Courier New"/>
          <w:b/>
          <w:color w:val="8F8778"/>
          <w:spacing w:val="3"/>
          <w:w w:val="105"/>
        </w:rPr>
        <w:t xml:space="preserve">e.nextElement(); </w:t>
      </w:r>
      <w:r w:rsidRPr="0076785B">
        <w:rPr>
          <w:rFonts w:ascii="Courier New"/>
          <w:b/>
          <w:color w:val="8F8778"/>
          <w:spacing w:val="2"/>
          <w:w w:val="105"/>
        </w:rPr>
        <w:t xml:space="preserve">outstanding </w:t>
      </w:r>
      <w:r w:rsidRPr="0076785B">
        <w:rPr>
          <w:rFonts w:ascii="Courier New"/>
          <w:b/>
          <w:color w:val="8F8778"/>
          <w:w w:val="105"/>
        </w:rPr>
        <w:t xml:space="preserve">+= </w:t>
      </w:r>
      <w:r w:rsidRPr="0076785B">
        <w:rPr>
          <w:rFonts w:ascii="Courier New"/>
          <w:b/>
          <w:color w:val="8F8778"/>
          <w:spacing w:val="3"/>
          <w:w w:val="105"/>
        </w:rPr>
        <w:t>each.getAmount();</w:t>
      </w:r>
    </w:p>
    <w:p w:rsidR="00F971A3" w:rsidRPr="0076785B" w:rsidRDefault="008B76CE">
      <w:pPr>
        <w:pStyle w:val="BodyText"/>
        <w:spacing w:line="211" w:lineRule="exact"/>
        <w:ind w:left="1120"/>
        <w:rPr>
          <w:rFonts w:ascii="Courier New"/>
          <w:b/>
        </w:rPr>
      </w:pPr>
      <w:r w:rsidRPr="0076785B">
        <w:rPr>
          <w:rFonts w:ascii="Courier New"/>
          <w:b/>
          <w:color w:val="8F8778"/>
          <w:w w:val="102"/>
        </w:rPr>
        <w:t>}</w:t>
      </w:r>
    </w:p>
    <w:p w:rsidR="00F971A3" w:rsidRPr="0076785B" w:rsidRDefault="00F971A3">
      <w:pPr>
        <w:pStyle w:val="BodyText"/>
        <w:spacing w:before="9"/>
        <w:rPr>
          <w:rFonts w:ascii="Courier New"/>
          <w:b/>
          <w:sz w:val="12"/>
        </w:rPr>
      </w:pPr>
    </w:p>
    <w:p w:rsidR="00F971A3" w:rsidRPr="0076785B" w:rsidRDefault="008B76CE">
      <w:pPr>
        <w:pStyle w:val="BodyText"/>
        <w:spacing w:before="105"/>
        <w:ind w:left="1120"/>
        <w:rPr>
          <w:rFonts w:ascii="Courier New"/>
          <w:b/>
        </w:rPr>
      </w:pPr>
      <w:r w:rsidRPr="0076785B">
        <w:rPr>
          <w:rFonts w:ascii="Courier New"/>
          <w:b/>
          <w:color w:val="8F8778"/>
          <w:w w:val="105"/>
        </w:rPr>
        <w:t>printDetails(outstanding);</w:t>
      </w:r>
    </w:p>
    <w:p w:rsidR="00F971A3" w:rsidRPr="0076785B" w:rsidRDefault="008B76CE">
      <w:pPr>
        <w:pStyle w:val="BodyText"/>
        <w:spacing w:before="9"/>
        <w:ind w:left="640"/>
        <w:rPr>
          <w:rFonts w:ascii="Courier New"/>
          <w:b/>
        </w:rPr>
      </w:pPr>
      <w:r w:rsidRPr="0076785B">
        <w:rPr>
          <w:rFonts w:ascii="Courier New"/>
          <w:b/>
          <w:color w:val="8F8778"/>
          <w:w w:val="102"/>
        </w:rPr>
        <w:t>}</w:t>
      </w:r>
    </w:p>
    <w:p w:rsidR="00F971A3" w:rsidRDefault="00F971A3">
      <w:pPr>
        <w:pStyle w:val="BodyText"/>
        <w:rPr>
          <w:rFonts w:ascii="Courier New"/>
          <w:sz w:val="20"/>
        </w:rPr>
      </w:pPr>
    </w:p>
    <w:p w:rsidR="00F971A3" w:rsidRDefault="00F971A3">
      <w:pPr>
        <w:pStyle w:val="BodyText"/>
        <w:rPr>
          <w:rFonts w:ascii="Courier New"/>
          <w:sz w:val="20"/>
        </w:rPr>
      </w:pPr>
    </w:p>
    <w:p w:rsidR="00F971A3" w:rsidRDefault="00F971A3">
      <w:pPr>
        <w:pStyle w:val="BodyText"/>
        <w:rPr>
          <w:rFonts w:ascii="Courier New"/>
          <w:sz w:val="24"/>
        </w:rPr>
      </w:pPr>
    </w:p>
    <w:p w:rsidR="00F971A3" w:rsidRDefault="008B76CE">
      <w:pPr>
        <w:pStyle w:val="BodyText"/>
        <w:ind w:left="160"/>
      </w:pPr>
      <w:r>
        <w:rPr>
          <w:w w:val="105"/>
        </w:rPr>
        <w:t>Now I extract the calculation:</w:t>
      </w:r>
    </w:p>
    <w:p w:rsidR="00F971A3" w:rsidRDefault="00F971A3">
      <w:pPr>
        <w:pStyle w:val="BodyText"/>
        <w:rPr>
          <w:sz w:val="22"/>
        </w:rPr>
      </w:pPr>
    </w:p>
    <w:p w:rsidR="00F971A3" w:rsidRDefault="00F971A3">
      <w:pPr>
        <w:pStyle w:val="BodyText"/>
        <w:spacing w:before="7"/>
        <w:rPr>
          <w:sz w:val="24"/>
        </w:rPr>
      </w:pPr>
    </w:p>
    <w:p w:rsidR="00F971A3" w:rsidRPr="0076785B" w:rsidRDefault="008B76CE">
      <w:pPr>
        <w:pStyle w:val="BodyText"/>
        <w:spacing w:before="1" w:line="252" w:lineRule="auto"/>
        <w:ind w:left="1120" w:right="6005" w:hanging="480"/>
        <w:rPr>
          <w:rFonts w:ascii="Courier New"/>
          <w:b/>
        </w:rPr>
      </w:pPr>
      <w:r w:rsidRPr="0076785B">
        <w:rPr>
          <w:rFonts w:ascii="Courier New"/>
          <w:b/>
          <w:color w:val="8F8778"/>
          <w:w w:val="105"/>
        </w:rPr>
        <w:t>void printOwing() { printBanner();</w:t>
      </w:r>
    </w:p>
    <w:p w:rsidR="00F971A3" w:rsidRPr="0076785B" w:rsidRDefault="008B76CE">
      <w:pPr>
        <w:spacing w:line="213" w:lineRule="exact"/>
        <w:ind w:left="1120"/>
        <w:rPr>
          <w:rFonts w:ascii="Courier New"/>
          <w:b/>
          <w:sz w:val="19"/>
        </w:rPr>
      </w:pPr>
      <w:r w:rsidRPr="0076785B">
        <w:rPr>
          <w:rFonts w:ascii="Courier New"/>
          <w:b/>
          <w:color w:val="8F8778"/>
          <w:w w:val="105"/>
          <w:sz w:val="19"/>
        </w:rPr>
        <w:t xml:space="preserve">double outstanding = </w:t>
      </w:r>
      <w:r w:rsidRPr="0076785B">
        <w:rPr>
          <w:rFonts w:ascii="Courier New"/>
          <w:b/>
          <w:color w:val="8F8778"/>
          <w:w w:val="105"/>
          <w:sz w:val="19"/>
          <w:u w:val="single"/>
        </w:rPr>
        <w:t>getOutstanding();</w:t>
      </w:r>
    </w:p>
    <w:p w:rsidR="00F971A3" w:rsidRPr="0076785B" w:rsidRDefault="008B76CE">
      <w:pPr>
        <w:pStyle w:val="BodyText"/>
        <w:spacing w:before="9"/>
        <w:ind w:left="1120"/>
        <w:rPr>
          <w:rFonts w:ascii="Courier New"/>
          <w:b/>
        </w:rPr>
      </w:pPr>
      <w:r w:rsidRPr="0076785B">
        <w:rPr>
          <w:rFonts w:ascii="Courier New"/>
          <w:b/>
          <w:color w:val="8F8778"/>
          <w:w w:val="105"/>
        </w:rPr>
        <w:t>printDetails(outstanding);</w:t>
      </w:r>
    </w:p>
    <w:p w:rsidR="00F971A3" w:rsidRPr="0076785B" w:rsidRDefault="008B76CE">
      <w:pPr>
        <w:pStyle w:val="BodyText"/>
        <w:spacing w:before="10"/>
        <w:ind w:left="640"/>
        <w:rPr>
          <w:rFonts w:ascii="Courier New"/>
          <w:b/>
        </w:rPr>
      </w:pPr>
      <w:r w:rsidRPr="0076785B">
        <w:rPr>
          <w:rFonts w:ascii="Courier New"/>
          <w:b/>
          <w:color w:val="8F8778"/>
          <w:w w:val="102"/>
        </w:rPr>
        <w:t>}</w:t>
      </w:r>
    </w:p>
    <w:p w:rsidR="00F971A3" w:rsidRPr="0076785B" w:rsidRDefault="00F971A3">
      <w:pPr>
        <w:rPr>
          <w:rFonts w:ascii="Courier New"/>
          <w:b/>
        </w:rPr>
        <w:sectPr w:rsidR="00F971A3" w:rsidRPr="0076785B">
          <w:pgSz w:w="12240" w:h="15840"/>
          <w:pgMar w:top="1360" w:right="1660" w:bottom="980" w:left="1640" w:header="0" w:footer="794" w:gutter="0"/>
          <w:cols w:space="720"/>
        </w:sectPr>
      </w:pPr>
    </w:p>
    <w:p w:rsidR="00F971A3" w:rsidRPr="0076785B" w:rsidRDefault="008B76CE">
      <w:pPr>
        <w:pStyle w:val="BodyText"/>
        <w:spacing w:before="87"/>
        <w:ind w:left="640"/>
        <w:rPr>
          <w:rFonts w:ascii="Courier New"/>
          <w:b/>
        </w:rPr>
      </w:pPr>
      <w:r w:rsidRPr="0076785B">
        <w:rPr>
          <w:rFonts w:ascii="Courier New"/>
          <w:b/>
          <w:color w:val="8F8778"/>
          <w:w w:val="105"/>
        </w:rPr>
        <w:lastRenderedPageBreak/>
        <w:t>double getOutstanding() {</w:t>
      </w:r>
    </w:p>
    <w:p w:rsidR="00F971A3" w:rsidRPr="0076785B" w:rsidRDefault="008B76CE">
      <w:pPr>
        <w:pStyle w:val="BodyText"/>
        <w:spacing w:before="9" w:line="252" w:lineRule="auto"/>
        <w:ind w:left="1120" w:right="3602"/>
        <w:rPr>
          <w:rFonts w:ascii="Courier New"/>
          <w:b/>
        </w:rPr>
      </w:pPr>
      <w:r w:rsidRPr="0076785B">
        <w:rPr>
          <w:rFonts w:ascii="Courier New"/>
          <w:b/>
          <w:color w:val="8F8778"/>
          <w:spacing w:val="2"/>
          <w:w w:val="105"/>
        </w:rPr>
        <w:t xml:space="preserve">Enumeration </w:t>
      </w:r>
      <w:r w:rsidRPr="0076785B">
        <w:rPr>
          <w:rFonts w:ascii="Courier New"/>
          <w:b/>
          <w:color w:val="8F8778"/>
          <w:w w:val="105"/>
        </w:rPr>
        <w:t>e =</w:t>
      </w:r>
      <w:r w:rsidRPr="0076785B">
        <w:rPr>
          <w:rFonts w:ascii="Courier New"/>
          <w:b/>
          <w:color w:val="8F8778"/>
          <w:spacing w:val="-74"/>
          <w:w w:val="105"/>
        </w:rPr>
        <w:t xml:space="preserve"> </w:t>
      </w:r>
      <w:r w:rsidRPr="0076785B">
        <w:rPr>
          <w:rFonts w:ascii="Courier New"/>
          <w:b/>
          <w:color w:val="8F8778"/>
          <w:spacing w:val="3"/>
          <w:w w:val="105"/>
        </w:rPr>
        <w:t xml:space="preserve">_orders.elements(); </w:t>
      </w:r>
      <w:r w:rsidRPr="0076785B">
        <w:rPr>
          <w:rFonts w:ascii="Courier New"/>
          <w:b/>
          <w:color w:val="8F8778"/>
          <w:spacing w:val="2"/>
          <w:w w:val="105"/>
        </w:rPr>
        <w:t xml:space="preserve">double outstanding </w:t>
      </w:r>
      <w:r w:rsidRPr="0076785B">
        <w:rPr>
          <w:rFonts w:ascii="Courier New"/>
          <w:b/>
          <w:color w:val="8F8778"/>
          <w:w w:val="105"/>
        </w:rPr>
        <w:t xml:space="preserve">= </w:t>
      </w:r>
      <w:r w:rsidRPr="0076785B">
        <w:rPr>
          <w:rFonts w:ascii="Courier New"/>
          <w:b/>
          <w:color w:val="8F8778"/>
          <w:spacing w:val="3"/>
          <w:w w:val="105"/>
        </w:rPr>
        <w:t>0.0;</w:t>
      </w:r>
    </w:p>
    <w:p w:rsidR="00F971A3" w:rsidRPr="0076785B" w:rsidRDefault="008B76CE">
      <w:pPr>
        <w:pStyle w:val="BodyText"/>
        <w:spacing w:line="213" w:lineRule="exact"/>
        <w:ind w:left="1120"/>
        <w:rPr>
          <w:rFonts w:ascii="Courier New"/>
          <w:b/>
        </w:rPr>
      </w:pPr>
      <w:r w:rsidRPr="0076785B">
        <w:rPr>
          <w:rFonts w:ascii="Courier New"/>
          <w:b/>
          <w:color w:val="8F8778"/>
          <w:w w:val="105"/>
        </w:rPr>
        <w:t>while (e.hasMoreElements()) {</w:t>
      </w:r>
    </w:p>
    <w:p w:rsidR="00F971A3" w:rsidRPr="0076785B" w:rsidRDefault="008B76CE">
      <w:pPr>
        <w:pStyle w:val="BodyText"/>
        <w:spacing w:before="10" w:line="268" w:lineRule="auto"/>
        <w:ind w:left="1600" w:right="2883"/>
        <w:rPr>
          <w:rFonts w:ascii="Courier New"/>
          <w:b/>
        </w:rPr>
      </w:pPr>
      <w:r w:rsidRPr="0076785B">
        <w:rPr>
          <w:rFonts w:ascii="Courier New"/>
          <w:b/>
          <w:color w:val="8F8778"/>
          <w:spacing w:val="2"/>
          <w:w w:val="105"/>
        </w:rPr>
        <w:t xml:space="preserve">Order each </w:t>
      </w:r>
      <w:r w:rsidRPr="0076785B">
        <w:rPr>
          <w:rFonts w:ascii="Courier New"/>
          <w:b/>
          <w:color w:val="8F8778"/>
          <w:w w:val="105"/>
        </w:rPr>
        <w:t xml:space="preserve">= </w:t>
      </w:r>
      <w:r w:rsidRPr="0076785B">
        <w:rPr>
          <w:rFonts w:ascii="Courier New"/>
          <w:b/>
          <w:color w:val="8F8778"/>
          <w:spacing w:val="2"/>
          <w:w w:val="105"/>
        </w:rPr>
        <w:t>(Order)</w:t>
      </w:r>
      <w:r w:rsidRPr="0076785B">
        <w:rPr>
          <w:rFonts w:ascii="Courier New"/>
          <w:b/>
          <w:color w:val="8F8778"/>
          <w:spacing w:val="-77"/>
          <w:w w:val="105"/>
        </w:rPr>
        <w:t xml:space="preserve"> </w:t>
      </w:r>
      <w:r w:rsidRPr="0076785B">
        <w:rPr>
          <w:rFonts w:ascii="Courier New"/>
          <w:b/>
          <w:color w:val="8F8778"/>
          <w:spacing w:val="3"/>
          <w:w w:val="105"/>
        </w:rPr>
        <w:t xml:space="preserve">e.nextElement(); </w:t>
      </w:r>
      <w:r w:rsidRPr="0076785B">
        <w:rPr>
          <w:rFonts w:ascii="Courier New"/>
          <w:b/>
          <w:color w:val="8F8778"/>
          <w:spacing w:val="2"/>
          <w:w w:val="105"/>
        </w:rPr>
        <w:t xml:space="preserve">outstanding </w:t>
      </w:r>
      <w:r w:rsidRPr="0076785B">
        <w:rPr>
          <w:rFonts w:ascii="Courier New"/>
          <w:b/>
          <w:color w:val="8F8778"/>
          <w:w w:val="105"/>
        </w:rPr>
        <w:t xml:space="preserve">+= </w:t>
      </w:r>
      <w:r w:rsidRPr="0076785B">
        <w:rPr>
          <w:rFonts w:ascii="Courier New"/>
          <w:b/>
          <w:color w:val="8F8778"/>
          <w:spacing w:val="3"/>
          <w:w w:val="105"/>
        </w:rPr>
        <w:t>each.getAmount();</w:t>
      </w:r>
    </w:p>
    <w:p w:rsidR="00F971A3" w:rsidRPr="0076785B" w:rsidRDefault="008B76CE">
      <w:pPr>
        <w:pStyle w:val="BodyText"/>
        <w:spacing w:line="198" w:lineRule="exact"/>
        <w:ind w:left="1120"/>
        <w:rPr>
          <w:rFonts w:ascii="Courier New"/>
          <w:b/>
        </w:rPr>
      </w:pPr>
      <w:r w:rsidRPr="0076785B">
        <w:rPr>
          <w:rFonts w:ascii="Courier New"/>
          <w:b/>
          <w:color w:val="8F8778"/>
          <w:w w:val="102"/>
        </w:rPr>
        <w:t>}</w:t>
      </w:r>
    </w:p>
    <w:p w:rsidR="00F971A3" w:rsidRPr="0076785B" w:rsidRDefault="008B76CE">
      <w:pPr>
        <w:pStyle w:val="BodyText"/>
        <w:spacing w:before="9"/>
        <w:ind w:left="1120"/>
        <w:rPr>
          <w:rFonts w:ascii="Courier New"/>
          <w:b/>
        </w:rPr>
      </w:pPr>
      <w:r w:rsidRPr="0076785B">
        <w:rPr>
          <w:rFonts w:ascii="Courier New"/>
          <w:b/>
          <w:color w:val="8F8778"/>
          <w:w w:val="105"/>
        </w:rPr>
        <w:t>return outstanding;</w:t>
      </w:r>
    </w:p>
    <w:p w:rsidR="00F971A3" w:rsidRPr="0076785B" w:rsidRDefault="008B76CE">
      <w:pPr>
        <w:pStyle w:val="BodyText"/>
        <w:spacing w:before="10"/>
        <w:ind w:left="640"/>
        <w:rPr>
          <w:rFonts w:ascii="Courier New"/>
          <w:b/>
        </w:rPr>
      </w:pPr>
      <w:r w:rsidRPr="0076785B">
        <w:rPr>
          <w:rFonts w:ascii="Courier New"/>
          <w:b/>
          <w:color w:val="8F8778"/>
          <w:w w:val="102"/>
        </w:rPr>
        <w:t>}</w:t>
      </w:r>
    </w:p>
    <w:p w:rsidR="00F971A3" w:rsidRDefault="00F971A3">
      <w:pPr>
        <w:pStyle w:val="BodyText"/>
        <w:rPr>
          <w:rFonts w:ascii="Courier New"/>
          <w:sz w:val="20"/>
        </w:rPr>
      </w:pPr>
    </w:p>
    <w:p w:rsidR="00F971A3" w:rsidRDefault="00F971A3">
      <w:pPr>
        <w:pStyle w:val="BodyText"/>
        <w:rPr>
          <w:rFonts w:ascii="Courier New"/>
          <w:sz w:val="20"/>
        </w:rPr>
      </w:pPr>
    </w:p>
    <w:p w:rsidR="00F971A3" w:rsidRDefault="00F971A3">
      <w:pPr>
        <w:pStyle w:val="BodyText"/>
        <w:rPr>
          <w:rFonts w:ascii="Courier New"/>
          <w:sz w:val="24"/>
        </w:rPr>
      </w:pPr>
    </w:p>
    <w:p w:rsidR="00F971A3" w:rsidRDefault="008B76CE">
      <w:pPr>
        <w:pStyle w:val="BodyText"/>
        <w:spacing w:line="252" w:lineRule="auto"/>
        <w:ind w:left="160" w:right="544"/>
      </w:pPr>
      <w:r>
        <w:rPr>
          <w:spacing w:val="-3"/>
          <w:w w:val="105"/>
        </w:rPr>
        <w:t>The</w:t>
      </w:r>
      <w:r>
        <w:rPr>
          <w:spacing w:val="-11"/>
          <w:w w:val="105"/>
        </w:rPr>
        <w:t xml:space="preserve"> </w:t>
      </w:r>
      <w:r>
        <w:rPr>
          <w:spacing w:val="-4"/>
          <w:w w:val="105"/>
        </w:rPr>
        <w:t>enumeration</w:t>
      </w:r>
      <w:r>
        <w:rPr>
          <w:spacing w:val="-11"/>
          <w:w w:val="105"/>
        </w:rPr>
        <w:t xml:space="preserve"> </w:t>
      </w:r>
      <w:r>
        <w:rPr>
          <w:spacing w:val="-3"/>
          <w:w w:val="105"/>
        </w:rPr>
        <w:t>variable</w:t>
      </w:r>
      <w:r>
        <w:rPr>
          <w:spacing w:val="-9"/>
          <w:w w:val="105"/>
        </w:rPr>
        <w:t xml:space="preserve"> </w:t>
      </w:r>
      <w:r>
        <w:rPr>
          <w:w w:val="105"/>
        </w:rPr>
        <w:t>is</w:t>
      </w:r>
      <w:r>
        <w:rPr>
          <w:spacing w:val="-8"/>
          <w:w w:val="105"/>
        </w:rPr>
        <w:t xml:space="preserve"> </w:t>
      </w:r>
      <w:r>
        <w:rPr>
          <w:w w:val="105"/>
        </w:rPr>
        <w:t>used</w:t>
      </w:r>
      <w:r>
        <w:rPr>
          <w:spacing w:val="-9"/>
          <w:w w:val="105"/>
        </w:rPr>
        <w:t xml:space="preserve"> </w:t>
      </w:r>
      <w:r>
        <w:rPr>
          <w:w w:val="105"/>
        </w:rPr>
        <w:t>only</w:t>
      </w:r>
      <w:r>
        <w:rPr>
          <w:spacing w:val="-9"/>
          <w:w w:val="105"/>
        </w:rPr>
        <w:t xml:space="preserve"> </w:t>
      </w:r>
      <w:r>
        <w:rPr>
          <w:w w:val="105"/>
        </w:rPr>
        <w:t>in</w:t>
      </w:r>
      <w:r>
        <w:rPr>
          <w:spacing w:val="-9"/>
          <w:w w:val="105"/>
        </w:rPr>
        <w:t xml:space="preserve"> </w:t>
      </w:r>
      <w:r>
        <w:rPr>
          <w:w w:val="105"/>
        </w:rPr>
        <w:t>the</w:t>
      </w:r>
      <w:r>
        <w:rPr>
          <w:spacing w:val="-9"/>
          <w:w w:val="105"/>
        </w:rPr>
        <w:t xml:space="preserve"> </w:t>
      </w:r>
      <w:r>
        <w:rPr>
          <w:w w:val="105"/>
        </w:rPr>
        <w:t>extracted</w:t>
      </w:r>
      <w:r>
        <w:rPr>
          <w:spacing w:val="-9"/>
          <w:w w:val="105"/>
        </w:rPr>
        <w:t xml:space="preserve"> </w:t>
      </w:r>
      <w:r>
        <w:rPr>
          <w:w w:val="105"/>
        </w:rPr>
        <w:t>code,</w:t>
      </w:r>
      <w:r>
        <w:rPr>
          <w:spacing w:val="-9"/>
          <w:w w:val="105"/>
        </w:rPr>
        <w:t xml:space="preserve"> </w:t>
      </w:r>
      <w:r>
        <w:rPr>
          <w:w w:val="105"/>
        </w:rPr>
        <w:t>so</w:t>
      </w:r>
      <w:r>
        <w:rPr>
          <w:spacing w:val="-9"/>
          <w:w w:val="105"/>
        </w:rPr>
        <w:t xml:space="preserve"> </w:t>
      </w:r>
      <w:r>
        <w:rPr>
          <w:w w:val="105"/>
        </w:rPr>
        <w:t>I</w:t>
      </w:r>
      <w:r>
        <w:rPr>
          <w:spacing w:val="-9"/>
          <w:w w:val="105"/>
        </w:rPr>
        <w:t xml:space="preserve"> </w:t>
      </w:r>
      <w:r>
        <w:rPr>
          <w:w w:val="105"/>
        </w:rPr>
        <w:t>can</w:t>
      </w:r>
      <w:r>
        <w:rPr>
          <w:spacing w:val="-9"/>
          <w:w w:val="105"/>
        </w:rPr>
        <w:t xml:space="preserve"> </w:t>
      </w:r>
      <w:r>
        <w:rPr>
          <w:w w:val="105"/>
        </w:rPr>
        <w:t>move</w:t>
      </w:r>
      <w:r>
        <w:rPr>
          <w:spacing w:val="-9"/>
          <w:w w:val="105"/>
        </w:rPr>
        <w:t xml:space="preserve"> </w:t>
      </w:r>
      <w:r>
        <w:rPr>
          <w:w w:val="105"/>
        </w:rPr>
        <w:t>it</w:t>
      </w:r>
      <w:r>
        <w:rPr>
          <w:spacing w:val="-9"/>
          <w:w w:val="105"/>
        </w:rPr>
        <w:t xml:space="preserve"> </w:t>
      </w:r>
      <w:r>
        <w:rPr>
          <w:w w:val="105"/>
        </w:rPr>
        <w:t>entirely</w:t>
      </w:r>
      <w:r>
        <w:rPr>
          <w:spacing w:val="-9"/>
          <w:w w:val="105"/>
        </w:rPr>
        <w:t xml:space="preserve"> </w:t>
      </w:r>
      <w:r>
        <w:rPr>
          <w:w w:val="105"/>
        </w:rPr>
        <w:t>within</w:t>
      </w:r>
      <w:r>
        <w:rPr>
          <w:spacing w:val="-9"/>
          <w:w w:val="105"/>
        </w:rPr>
        <w:t xml:space="preserve"> </w:t>
      </w:r>
      <w:r>
        <w:rPr>
          <w:w w:val="105"/>
        </w:rPr>
        <w:t xml:space="preserve">the new method. The oustanding variable is used in both places, so I need to rerun it from </w:t>
      </w:r>
      <w:r>
        <w:rPr>
          <w:spacing w:val="-2"/>
          <w:w w:val="105"/>
        </w:rPr>
        <w:t xml:space="preserve">the </w:t>
      </w:r>
      <w:r>
        <w:rPr>
          <w:w w:val="105"/>
        </w:rPr>
        <w:t>extracted</w:t>
      </w:r>
      <w:r>
        <w:rPr>
          <w:spacing w:val="-16"/>
          <w:w w:val="105"/>
        </w:rPr>
        <w:t xml:space="preserve"> </w:t>
      </w:r>
      <w:r>
        <w:rPr>
          <w:w w:val="105"/>
        </w:rPr>
        <w:t>method.</w:t>
      </w:r>
      <w:r>
        <w:rPr>
          <w:spacing w:val="-15"/>
          <w:w w:val="105"/>
        </w:rPr>
        <w:t xml:space="preserve"> </w:t>
      </w:r>
      <w:r>
        <w:rPr>
          <w:w w:val="105"/>
        </w:rPr>
        <w:t>Once</w:t>
      </w:r>
      <w:r>
        <w:rPr>
          <w:spacing w:val="-15"/>
          <w:w w:val="105"/>
        </w:rPr>
        <w:t xml:space="preserve"> </w:t>
      </w:r>
      <w:r>
        <w:rPr>
          <w:w w:val="105"/>
        </w:rPr>
        <w:t>I've</w:t>
      </w:r>
      <w:r>
        <w:rPr>
          <w:spacing w:val="-16"/>
          <w:w w:val="105"/>
        </w:rPr>
        <w:t xml:space="preserve"> </w:t>
      </w:r>
      <w:r>
        <w:rPr>
          <w:w w:val="105"/>
        </w:rPr>
        <w:t>compiled</w:t>
      </w:r>
      <w:r>
        <w:rPr>
          <w:spacing w:val="-15"/>
          <w:w w:val="105"/>
        </w:rPr>
        <w:t xml:space="preserve"> </w:t>
      </w:r>
      <w:r>
        <w:rPr>
          <w:w w:val="105"/>
        </w:rPr>
        <w:t>and</w:t>
      </w:r>
      <w:r>
        <w:rPr>
          <w:spacing w:val="-15"/>
          <w:w w:val="105"/>
        </w:rPr>
        <w:t xml:space="preserve"> </w:t>
      </w:r>
      <w:r>
        <w:rPr>
          <w:w w:val="105"/>
        </w:rPr>
        <w:t>tested</w:t>
      </w:r>
      <w:r>
        <w:rPr>
          <w:spacing w:val="-16"/>
          <w:w w:val="105"/>
        </w:rPr>
        <w:t xml:space="preserve"> </w:t>
      </w:r>
      <w:r>
        <w:rPr>
          <w:w w:val="105"/>
        </w:rPr>
        <w:t>for</w:t>
      </w:r>
      <w:r>
        <w:rPr>
          <w:spacing w:val="-15"/>
          <w:w w:val="105"/>
        </w:rPr>
        <w:t xml:space="preserve"> </w:t>
      </w:r>
      <w:r>
        <w:rPr>
          <w:w w:val="105"/>
        </w:rPr>
        <w:t>the</w:t>
      </w:r>
      <w:r>
        <w:rPr>
          <w:spacing w:val="-15"/>
          <w:w w:val="105"/>
        </w:rPr>
        <w:t xml:space="preserve"> </w:t>
      </w:r>
      <w:r>
        <w:rPr>
          <w:w w:val="105"/>
        </w:rPr>
        <w:t>extraction,</w:t>
      </w:r>
      <w:r>
        <w:rPr>
          <w:spacing w:val="-15"/>
          <w:w w:val="105"/>
        </w:rPr>
        <w:t xml:space="preserve"> </w:t>
      </w:r>
      <w:r>
        <w:rPr>
          <w:w w:val="105"/>
        </w:rPr>
        <w:t>I</w:t>
      </w:r>
      <w:r>
        <w:rPr>
          <w:spacing w:val="-16"/>
          <w:w w:val="105"/>
        </w:rPr>
        <w:t xml:space="preserve"> </w:t>
      </w:r>
      <w:r>
        <w:rPr>
          <w:w w:val="105"/>
        </w:rPr>
        <w:t>rename</w:t>
      </w:r>
      <w:r>
        <w:rPr>
          <w:spacing w:val="-15"/>
          <w:w w:val="105"/>
        </w:rPr>
        <w:t xml:space="preserve"> </w:t>
      </w:r>
      <w:r>
        <w:rPr>
          <w:w w:val="105"/>
        </w:rPr>
        <w:t>the</w:t>
      </w:r>
      <w:r>
        <w:rPr>
          <w:spacing w:val="-15"/>
          <w:w w:val="105"/>
        </w:rPr>
        <w:t xml:space="preserve"> </w:t>
      </w:r>
      <w:r>
        <w:rPr>
          <w:spacing w:val="-3"/>
          <w:w w:val="105"/>
        </w:rPr>
        <w:t>returned</w:t>
      </w:r>
      <w:r>
        <w:rPr>
          <w:spacing w:val="-24"/>
          <w:w w:val="105"/>
        </w:rPr>
        <w:t xml:space="preserve"> </w:t>
      </w:r>
      <w:r>
        <w:rPr>
          <w:spacing w:val="-6"/>
          <w:w w:val="105"/>
        </w:rPr>
        <w:t xml:space="preserve">value </w:t>
      </w:r>
      <w:r>
        <w:rPr>
          <w:w w:val="105"/>
        </w:rPr>
        <w:t>to follow my usual</w:t>
      </w:r>
      <w:r>
        <w:rPr>
          <w:spacing w:val="5"/>
          <w:w w:val="105"/>
        </w:rPr>
        <w:t xml:space="preserve"> </w:t>
      </w:r>
      <w:r>
        <w:rPr>
          <w:w w:val="105"/>
        </w:rPr>
        <w:t>convention:</w:t>
      </w:r>
    </w:p>
    <w:p w:rsidR="00F971A3" w:rsidRDefault="00F971A3">
      <w:pPr>
        <w:pStyle w:val="BodyText"/>
        <w:rPr>
          <w:sz w:val="22"/>
        </w:rPr>
      </w:pPr>
    </w:p>
    <w:p w:rsidR="00F971A3" w:rsidRDefault="00F971A3">
      <w:pPr>
        <w:pStyle w:val="BodyText"/>
        <w:spacing w:before="10"/>
        <w:rPr>
          <w:sz w:val="23"/>
        </w:rPr>
      </w:pPr>
    </w:p>
    <w:p w:rsidR="00F971A3" w:rsidRPr="0076785B" w:rsidRDefault="008B76CE">
      <w:pPr>
        <w:pStyle w:val="BodyText"/>
        <w:ind w:left="640"/>
        <w:rPr>
          <w:rFonts w:ascii="Courier New"/>
          <w:b/>
        </w:rPr>
      </w:pPr>
      <w:r w:rsidRPr="0076785B">
        <w:rPr>
          <w:rFonts w:ascii="Courier New"/>
          <w:b/>
          <w:color w:val="8F8778"/>
          <w:w w:val="105"/>
        </w:rPr>
        <w:t>double getOutstanding() {</w:t>
      </w:r>
    </w:p>
    <w:p w:rsidR="00F971A3" w:rsidRPr="0076785B" w:rsidRDefault="008B76CE">
      <w:pPr>
        <w:pStyle w:val="BodyText"/>
        <w:spacing w:before="10" w:line="252" w:lineRule="auto"/>
        <w:ind w:left="1120" w:right="3602"/>
        <w:rPr>
          <w:rFonts w:ascii="Courier New"/>
          <w:b/>
        </w:rPr>
      </w:pPr>
      <w:r w:rsidRPr="0076785B">
        <w:rPr>
          <w:rFonts w:ascii="Courier New"/>
          <w:b/>
          <w:color w:val="8F8778"/>
          <w:spacing w:val="2"/>
          <w:w w:val="105"/>
        </w:rPr>
        <w:t xml:space="preserve">Enumeration </w:t>
      </w:r>
      <w:r w:rsidRPr="0076785B">
        <w:rPr>
          <w:rFonts w:ascii="Courier New"/>
          <w:b/>
          <w:color w:val="8F8778"/>
          <w:w w:val="105"/>
        </w:rPr>
        <w:t>e =</w:t>
      </w:r>
      <w:r w:rsidRPr="0076785B">
        <w:rPr>
          <w:rFonts w:ascii="Courier New"/>
          <w:b/>
          <w:color w:val="8F8778"/>
          <w:spacing w:val="-74"/>
          <w:w w:val="105"/>
        </w:rPr>
        <w:t xml:space="preserve"> </w:t>
      </w:r>
      <w:r w:rsidRPr="0076785B">
        <w:rPr>
          <w:rFonts w:ascii="Courier New"/>
          <w:b/>
          <w:color w:val="8F8778"/>
          <w:spacing w:val="3"/>
          <w:w w:val="105"/>
        </w:rPr>
        <w:t xml:space="preserve">_orders.elements(); </w:t>
      </w:r>
      <w:r w:rsidRPr="0076785B">
        <w:rPr>
          <w:rFonts w:ascii="Courier New"/>
          <w:b/>
          <w:color w:val="8F8778"/>
          <w:spacing w:val="2"/>
          <w:w w:val="105"/>
        </w:rPr>
        <w:t xml:space="preserve">double </w:t>
      </w:r>
      <w:r w:rsidRPr="0076785B">
        <w:rPr>
          <w:rFonts w:ascii="Courier New"/>
          <w:b/>
          <w:color w:val="8F8778"/>
          <w:spacing w:val="2"/>
          <w:w w:val="105"/>
          <w:u w:val="single"/>
        </w:rPr>
        <w:t>result</w:t>
      </w:r>
      <w:r w:rsidRPr="0076785B">
        <w:rPr>
          <w:rFonts w:ascii="Courier New"/>
          <w:b/>
          <w:color w:val="8F8778"/>
          <w:spacing w:val="2"/>
          <w:w w:val="105"/>
        </w:rPr>
        <w:t xml:space="preserve"> </w:t>
      </w:r>
      <w:r w:rsidRPr="0076785B">
        <w:rPr>
          <w:rFonts w:ascii="Courier New"/>
          <w:b/>
          <w:color w:val="8F8778"/>
          <w:w w:val="105"/>
        </w:rPr>
        <w:t xml:space="preserve">= </w:t>
      </w:r>
      <w:r w:rsidRPr="0076785B">
        <w:rPr>
          <w:rFonts w:ascii="Courier New"/>
          <w:b/>
          <w:color w:val="8F8778"/>
          <w:spacing w:val="3"/>
          <w:w w:val="105"/>
        </w:rPr>
        <w:t>0.0;</w:t>
      </w:r>
    </w:p>
    <w:p w:rsidR="00F971A3" w:rsidRPr="0076785B" w:rsidRDefault="008B76CE">
      <w:pPr>
        <w:pStyle w:val="BodyText"/>
        <w:spacing w:line="213" w:lineRule="exact"/>
        <w:ind w:left="1120"/>
        <w:rPr>
          <w:rFonts w:ascii="Courier New"/>
          <w:b/>
        </w:rPr>
      </w:pPr>
      <w:r w:rsidRPr="0076785B">
        <w:rPr>
          <w:rFonts w:ascii="Courier New"/>
          <w:b/>
          <w:color w:val="8F8778"/>
          <w:w w:val="105"/>
        </w:rPr>
        <w:t>while (e.hasMoreElements()) {</w:t>
      </w:r>
    </w:p>
    <w:p w:rsidR="00F971A3" w:rsidRPr="0076785B" w:rsidRDefault="008B76CE">
      <w:pPr>
        <w:pStyle w:val="BodyText"/>
        <w:spacing w:before="9"/>
        <w:ind w:left="1600"/>
        <w:rPr>
          <w:rFonts w:ascii="Courier New"/>
          <w:b/>
        </w:rPr>
      </w:pPr>
      <w:r w:rsidRPr="0076785B">
        <w:rPr>
          <w:rFonts w:ascii="Courier New"/>
          <w:b/>
          <w:color w:val="8F8778"/>
          <w:w w:val="105"/>
        </w:rPr>
        <w:t>Order each = (Order) e.nextElement();</w:t>
      </w:r>
    </w:p>
    <w:p w:rsidR="00F971A3" w:rsidRPr="0076785B" w:rsidRDefault="008B76CE">
      <w:pPr>
        <w:spacing w:before="10"/>
        <w:ind w:left="1600"/>
        <w:rPr>
          <w:rFonts w:ascii="Courier New"/>
          <w:b/>
          <w:sz w:val="19"/>
        </w:rPr>
      </w:pPr>
      <w:r w:rsidRPr="0076785B">
        <w:rPr>
          <w:rFonts w:ascii="Courier New"/>
          <w:b/>
          <w:color w:val="8F8778"/>
          <w:w w:val="105"/>
          <w:sz w:val="19"/>
          <w:u w:val="single"/>
        </w:rPr>
        <w:t>result</w:t>
      </w:r>
      <w:r w:rsidRPr="0076785B">
        <w:rPr>
          <w:rFonts w:ascii="Courier New"/>
          <w:b/>
          <w:color w:val="8F8778"/>
          <w:w w:val="105"/>
          <w:sz w:val="19"/>
        </w:rPr>
        <w:t xml:space="preserve"> = each.getAmount();</w:t>
      </w:r>
    </w:p>
    <w:p w:rsidR="00F971A3" w:rsidRPr="0076785B" w:rsidRDefault="008B76CE">
      <w:pPr>
        <w:pStyle w:val="BodyText"/>
        <w:spacing w:before="25"/>
        <w:ind w:left="1120"/>
        <w:rPr>
          <w:rFonts w:ascii="Courier New"/>
          <w:b/>
        </w:rPr>
      </w:pPr>
      <w:r w:rsidRPr="0076785B">
        <w:rPr>
          <w:rFonts w:ascii="Courier New"/>
          <w:b/>
          <w:color w:val="8F8778"/>
          <w:w w:val="102"/>
        </w:rPr>
        <w:t>}</w:t>
      </w:r>
    </w:p>
    <w:p w:rsidR="00F971A3" w:rsidRPr="0076785B" w:rsidRDefault="008B76CE">
      <w:pPr>
        <w:spacing w:before="10"/>
        <w:ind w:left="1120"/>
        <w:rPr>
          <w:rFonts w:ascii="Courier New"/>
          <w:b/>
          <w:sz w:val="19"/>
        </w:rPr>
      </w:pPr>
      <w:r w:rsidRPr="0076785B">
        <w:rPr>
          <w:rFonts w:ascii="Courier New"/>
          <w:b/>
          <w:color w:val="8F8778"/>
          <w:w w:val="105"/>
          <w:sz w:val="19"/>
        </w:rPr>
        <w:t xml:space="preserve">return </w:t>
      </w:r>
      <w:r w:rsidRPr="0076785B">
        <w:rPr>
          <w:rFonts w:ascii="Courier New"/>
          <w:b/>
          <w:color w:val="8F8778"/>
          <w:w w:val="105"/>
          <w:sz w:val="19"/>
          <w:u w:val="single"/>
        </w:rPr>
        <w:t>result</w:t>
      </w:r>
      <w:r w:rsidRPr="0076785B">
        <w:rPr>
          <w:rFonts w:ascii="Courier New"/>
          <w:b/>
          <w:color w:val="8F8778"/>
          <w:w w:val="105"/>
          <w:sz w:val="19"/>
        </w:rPr>
        <w:t>;</w:t>
      </w:r>
    </w:p>
    <w:p w:rsidR="00F971A3" w:rsidRPr="0076785B" w:rsidRDefault="008B76CE">
      <w:pPr>
        <w:pStyle w:val="BodyText"/>
        <w:spacing w:before="10"/>
        <w:ind w:left="640"/>
        <w:rPr>
          <w:rFonts w:ascii="Courier New"/>
          <w:b/>
        </w:rPr>
      </w:pPr>
      <w:r w:rsidRPr="0076785B">
        <w:rPr>
          <w:rFonts w:ascii="Courier New"/>
          <w:b/>
          <w:color w:val="8F8778"/>
          <w:w w:val="102"/>
        </w:rPr>
        <w:t>}</w:t>
      </w:r>
    </w:p>
    <w:p w:rsidR="00F971A3" w:rsidRDefault="00F971A3">
      <w:pPr>
        <w:pStyle w:val="BodyText"/>
        <w:rPr>
          <w:rFonts w:ascii="Courier New"/>
          <w:sz w:val="20"/>
        </w:rPr>
      </w:pPr>
    </w:p>
    <w:p w:rsidR="00F971A3" w:rsidRDefault="00F971A3">
      <w:pPr>
        <w:pStyle w:val="BodyText"/>
        <w:rPr>
          <w:rFonts w:ascii="Courier New"/>
          <w:sz w:val="20"/>
        </w:rPr>
      </w:pPr>
    </w:p>
    <w:p w:rsidR="00F971A3" w:rsidRDefault="00F971A3">
      <w:pPr>
        <w:pStyle w:val="BodyText"/>
        <w:spacing w:before="10"/>
        <w:rPr>
          <w:rFonts w:ascii="Courier New"/>
          <w:sz w:val="23"/>
        </w:rPr>
      </w:pPr>
    </w:p>
    <w:p w:rsidR="00F971A3" w:rsidRDefault="008B76CE">
      <w:pPr>
        <w:pStyle w:val="BodyText"/>
        <w:spacing w:before="1" w:line="247" w:lineRule="auto"/>
        <w:ind w:left="160" w:right="400"/>
      </w:pPr>
      <w:r>
        <w:rPr>
          <w:w w:val="105"/>
        </w:rPr>
        <w:t>In</w:t>
      </w:r>
      <w:r>
        <w:rPr>
          <w:spacing w:val="-12"/>
          <w:w w:val="105"/>
        </w:rPr>
        <w:t xml:space="preserve"> </w:t>
      </w:r>
      <w:r>
        <w:rPr>
          <w:w w:val="105"/>
        </w:rPr>
        <w:t>this</w:t>
      </w:r>
      <w:r>
        <w:rPr>
          <w:spacing w:val="-11"/>
          <w:w w:val="105"/>
        </w:rPr>
        <w:t xml:space="preserve"> </w:t>
      </w:r>
      <w:r>
        <w:rPr>
          <w:w w:val="105"/>
        </w:rPr>
        <w:t>case</w:t>
      </w:r>
      <w:r>
        <w:rPr>
          <w:spacing w:val="-12"/>
          <w:w w:val="105"/>
        </w:rPr>
        <w:t xml:space="preserve"> </w:t>
      </w:r>
      <w:r>
        <w:rPr>
          <w:w w:val="105"/>
        </w:rPr>
        <w:t>the</w:t>
      </w:r>
      <w:r>
        <w:rPr>
          <w:spacing w:val="-11"/>
          <w:w w:val="105"/>
        </w:rPr>
        <w:t xml:space="preserve"> </w:t>
      </w:r>
      <w:r>
        <w:rPr>
          <w:w w:val="105"/>
        </w:rPr>
        <w:t>outstanding</w:t>
      </w:r>
      <w:r>
        <w:rPr>
          <w:spacing w:val="-12"/>
          <w:w w:val="105"/>
        </w:rPr>
        <w:t xml:space="preserve"> </w:t>
      </w:r>
      <w:r>
        <w:rPr>
          <w:w w:val="105"/>
        </w:rPr>
        <w:t>variable</w:t>
      </w:r>
      <w:r>
        <w:rPr>
          <w:spacing w:val="-11"/>
          <w:w w:val="105"/>
        </w:rPr>
        <w:t xml:space="preserve"> </w:t>
      </w:r>
      <w:r>
        <w:rPr>
          <w:w w:val="105"/>
        </w:rPr>
        <w:t>is</w:t>
      </w:r>
      <w:r>
        <w:rPr>
          <w:spacing w:val="-12"/>
          <w:w w:val="105"/>
        </w:rPr>
        <w:t xml:space="preserve"> </w:t>
      </w:r>
      <w:r>
        <w:rPr>
          <w:w w:val="105"/>
        </w:rPr>
        <w:t>initialized</w:t>
      </w:r>
      <w:r>
        <w:rPr>
          <w:spacing w:val="-11"/>
          <w:w w:val="105"/>
        </w:rPr>
        <w:t xml:space="preserve"> </w:t>
      </w:r>
      <w:r>
        <w:rPr>
          <w:w w:val="105"/>
        </w:rPr>
        <w:t>only</w:t>
      </w:r>
      <w:r>
        <w:rPr>
          <w:spacing w:val="-12"/>
          <w:w w:val="105"/>
        </w:rPr>
        <w:t xml:space="preserve"> </w:t>
      </w:r>
      <w:r>
        <w:rPr>
          <w:w w:val="105"/>
        </w:rPr>
        <w:t>to</w:t>
      </w:r>
      <w:r>
        <w:rPr>
          <w:spacing w:val="-11"/>
          <w:w w:val="105"/>
        </w:rPr>
        <w:t xml:space="preserve"> </w:t>
      </w:r>
      <w:r>
        <w:rPr>
          <w:w w:val="105"/>
        </w:rPr>
        <w:t>an</w:t>
      </w:r>
      <w:r>
        <w:rPr>
          <w:spacing w:val="-12"/>
          <w:w w:val="105"/>
        </w:rPr>
        <w:t xml:space="preserve"> </w:t>
      </w:r>
      <w:r>
        <w:rPr>
          <w:w w:val="105"/>
        </w:rPr>
        <w:t>obvious</w:t>
      </w:r>
      <w:r>
        <w:rPr>
          <w:spacing w:val="-11"/>
          <w:w w:val="105"/>
        </w:rPr>
        <w:t xml:space="preserve"> </w:t>
      </w:r>
      <w:r>
        <w:rPr>
          <w:w w:val="105"/>
        </w:rPr>
        <w:t>initial</w:t>
      </w:r>
      <w:r>
        <w:rPr>
          <w:spacing w:val="-12"/>
          <w:w w:val="105"/>
        </w:rPr>
        <w:t xml:space="preserve"> </w:t>
      </w:r>
      <w:r>
        <w:rPr>
          <w:w w:val="105"/>
        </w:rPr>
        <w:t>value,</w:t>
      </w:r>
      <w:r>
        <w:rPr>
          <w:spacing w:val="-11"/>
          <w:w w:val="105"/>
        </w:rPr>
        <w:t xml:space="preserve"> </w:t>
      </w:r>
      <w:r>
        <w:rPr>
          <w:w w:val="105"/>
        </w:rPr>
        <w:t>so</w:t>
      </w:r>
      <w:r>
        <w:rPr>
          <w:spacing w:val="-12"/>
          <w:w w:val="105"/>
        </w:rPr>
        <w:t xml:space="preserve"> </w:t>
      </w:r>
      <w:r>
        <w:rPr>
          <w:w w:val="105"/>
        </w:rPr>
        <w:t>I</w:t>
      </w:r>
      <w:r>
        <w:rPr>
          <w:spacing w:val="-11"/>
          <w:w w:val="105"/>
        </w:rPr>
        <w:t xml:space="preserve"> </w:t>
      </w:r>
      <w:r>
        <w:rPr>
          <w:w w:val="105"/>
        </w:rPr>
        <w:t>can</w:t>
      </w:r>
      <w:r>
        <w:rPr>
          <w:spacing w:val="-12"/>
          <w:w w:val="105"/>
        </w:rPr>
        <w:t xml:space="preserve"> </w:t>
      </w:r>
      <w:r>
        <w:rPr>
          <w:w w:val="105"/>
        </w:rPr>
        <w:t>initialize it</w:t>
      </w:r>
      <w:r>
        <w:rPr>
          <w:spacing w:val="-13"/>
          <w:w w:val="105"/>
        </w:rPr>
        <w:t xml:space="preserve"> </w:t>
      </w:r>
      <w:r>
        <w:rPr>
          <w:w w:val="105"/>
        </w:rPr>
        <w:t>only</w:t>
      </w:r>
      <w:r>
        <w:rPr>
          <w:spacing w:val="-13"/>
          <w:w w:val="105"/>
        </w:rPr>
        <w:t xml:space="preserve"> </w:t>
      </w:r>
      <w:r>
        <w:rPr>
          <w:w w:val="105"/>
        </w:rPr>
        <w:t>within</w:t>
      </w:r>
      <w:r>
        <w:rPr>
          <w:spacing w:val="-12"/>
          <w:w w:val="105"/>
        </w:rPr>
        <w:t xml:space="preserve"> </w:t>
      </w:r>
      <w:r>
        <w:rPr>
          <w:w w:val="105"/>
        </w:rPr>
        <w:t>the</w:t>
      </w:r>
      <w:r>
        <w:rPr>
          <w:spacing w:val="-13"/>
          <w:w w:val="105"/>
        </w:rPr>
        <w:t xml:space="preserve"> </w:t>
      </w:r>
      <w:r>
        <w:rPr>
          <w:w w:val="105"/>
        </w:rPr>
        <w:t>extracted</w:t>
      </w:r>
      <w:r>
        <w:rPr>
          <w:spacing w:val="-12"/>
          <w:w w:val="105"/>
        </w:rPr>
        <w:t xml:space="preserve"> </w:t>
      </w:r>
      <w:r>
        <w:rPr>
          <w:w w:val="105"/>
        </w:rPr>
        <w:t>method.</w:t>
      </w:r>
      <w:r>
        <w:rPr>
          <w:spacing w:val="-13"/>
          <w:w w:val="105"/>
        </w:rPr>
        <w:t xml:space="preserve"> </w:t>
      </w:r>
      <w:r>
        <w:rPr>
          <w:w w:val="105"/>
        </w:rPr>
        <w:t>If</w:t>
      </w:r>
      <w:r>
        <w:rPr>
          <w:spacing w:val="-12"/>
          <w:w w:val="105"/>
        </w:rPr>
        <w:t xml:space="preserve"> </w:t>
      </w:r>
      <w:r>
        <w:rPr>
          <w:w w:val="105"/>
        </w:rPr>
        <w:t>something</w:t>
      </w:r>
      <w:r>
        <w:rPr>
          <w:spacing w:val="-13"/>
          <w:w w:val="105"/>
        </w:rPr>
        <w:t xml:space="preserve"> </w:t>
      </w:r>
      <w:r>
        <w:rPr>
          <w:w w:val="105"/>
        </w:rPr>
        <w:t>more</w:t>
      </w:r>
      <w:r>
        <w:rPr>
          <w:spacing w:val="-12"/>
          <w:w w:val="105"/>
        </w:rPr>
        <w:t xml:space="preserve"> </w:t>
      </w:r>
      <w:r>
        <w:rPr>
          <w:w w:val="105"/>
        </w:rPr>
        <w:t>involved</w:t>
      </w:r>
      <w:r>
        <w:rPr>
          <w:spacing w:val="-13"/>
          <w:w w:val="105"/>
        </w:rPr>
        <w:t xml:space="preserve"> </w:t>
      </w:r>
      <w:r>
        <w:rPr>
          <w:w w:val="105"/>
        </w:rPr>
        <w:t>happens</w:t>
      </w:r>
      <w:r>
        <w:rPr>
          <w:spacing w:val="-12"/>
          <w:w w:val="105"/>
        </w:rPr>
        <w:t xml:space="preserve"> </w:t>
      </w:r>
      <w:r>
        <w:rPr>
          <w:w w:val="105"/>
        </w:rPr>
        <w:t>to</w:t>
      </w:r>
      <w:r>
        <w:rPr>
          <w:spacing w:val="-13"/>
          <w:w w:val="105"/>
        </w:rPr>
        <w:t xml:space="preserve"> </w:t>
      </w:r>
      <w:r>
        <w:rPr>
          <w:w w:val="105"/>
        </w:rPr>
        <w:t>the</w:t>
      </w:r>
      <w:r>
        <w:rPr>
          <w:spacing w:val="-12"/>
          <w:w w:val="105"/>
        </w:rPr>
        <w:t xml:space="preserve"> </w:t>
      </w:r>
      <w:r>
        <w:rPr>
          <w:spacing w:val="-3"/>
          <w:w w:val="105"/>
        </w:rPr>
        <w:t>variable,</w:t>
      </w:r>
      <w:r>
        <w:rPr>
          <w:spacing w:val="-17"/>
          <w:w w:val="105"/>
        </w:rPr>
        <w:t xml:space="preserve"> </w:t>
      </w:r>
      <w:r>
        <w:rPr>
          <w:w w:val="105"/>
        </w:rPr>
        <w:t>I</w:t>
      </w:r>
      <w:r>
        <w:rPr>
          <w:spacing w:val="-17"/>
          <w:w w:val="105"/>
        </w:rPr>
        <w:t xml:space="preserve"> </w:t>
      </w:r>
      <w:r>
        <w:rPr>
          <w:spacing w:val="-3"/>
          <w:w w:val="105"/>
        </w:rPr>
        <w:t>have</w:t>
      </w:r>
      <w:r>
        <w:rPr>
          <w:spacing w:val="-17"/>
          <w:w w:val="105"/>
        </w:rPr>
        <w:t xml:space="preserve"> </w:t>
      </w:r>
      <w:r>
        <w:rPr>
          <w:spacing w:val="-4"/>
          <w:w w:val="105"/>
        </w:rPr>
        <w:t xml:space="preserve">to </w:t>
      </w:r>
      <w:r>
        <w:rPr>
          <w:w w:val="105"/>
        </w:rPr>
        <w:t>pass</w:t>
      </w:r>
      <w:r>
        <w:rPr>
          <w:spacing w:val="-11"/>
          <w:w w:val="105"/>
        </w:rPr>
        <w:t xml:space="preserve"> </w:t>
      </w:r>
      <w:r>
        <w:rPr>
          <w:w w:val="105"/>
        </w:rPr>
        <w:t>in</w:t>
      </w:r>
      <w:r>
        <w:rPr>
          <w:spacing w:val="-11"/>
          <w:w w:val="105"/>
        </w:rPr>
        <w:t xml:space="preserve"> </w:t>
      </w:r>
      <w:r>
        <w:rPr>
          <w:w w:val="105"/>
        </w:rPr>
        <w:t>the</w:t>
      </w:r>
      <w:r>
        <w:rPr>
          <w:spacing w:val="-11"/>
          <w:w w:val="105"/>
        </w:rPr>
        <w:t xml:space="preserve"> </w:t>
      </w:r>
      <w:r>
        <w:rPr>
          <w:w w:val="105"/>
        </w:rPr>
        <w:t>previous</w:t>
      </w:r>
      <w:r>
        <w:rPr>
          <w:spacing w:val="-10"/>
          <w:w w:val="105"/>
        </w:rPr>
        <w:t xml:space="preserve"> </w:t>
      </w:r>
      <w:r>
        <w:rPr>
          <w:w w:val="105"/>
        </w:rPr>
        <w:t>value</w:t>
      </w:r>
      <w:r>
        <w:rPr>
          <w:spacing w:val="-11"/>
          <w:w w:val="105"/>
        </w:rPr>
        <w:t xml:space="preserve"> </w:t>
      </w:r>
      <w:r>
        <w:rPr>
          <w:w w:val="105"/>
        </w:rPr>
        <w:t>as</w:t>
      </w:r>
      <w:r>
        <w:rPr>
          <w:spacing w:val="-11"/>
          <w:w w:val="105"/>
        </w:rPr>
        <w:t xml:space="preserve"> </w:t>
      </w:r>
      <w:r>
        <w:rPr>
          <w:w w:val="105"/>
        </w:rPr>
        <w:t>a</w:t>
      </w:r>
      <w:r>
        <w:rPr>
          <w:spacing w:val="-11"/>
          <w:w w:val="105"/>
        </w:rPr>
        <w:t xml:space="preserve"> </w:t>
      </w:r>
      <w:r>
        <w:rPr>
          <w:w w:val="105"/>
        </w:rPr>
        <w:t>parameter.</w:t>
      </w:r>
      <w:r>
        <w:rPr>
          <w:spacing w:val="-10"/>
          <w:w w:val="105"/>
        </w:rPr>
        <w:t xml:space="preserve"> </w:t>
      </w:r>
      <w:r>
        <w:rPr>
          <w:w w:val="105"/>
        </w:rPr>
        <w:t>The</w:t>
      </w:r>
      <w:r>
        <w:rPr>
          <w:spacing w:val="-11"/>
          <w:w w:val="105"/>
        </w:rPr>
        <w:t xml:space="preserve"> </w:t>
      </w:r>
      <w:r>
        <w:rPr>
          <w:w w:val="105"/>
        </w:rPr>
        <w:t>initial</w:t>
      </w:r>
      <w:r>
        <w:rPr>
          <w:spacing w:val="-11"/>
          <w:w w:val="105"/>
        </w:rPr>
        <w:t xml:space="preserve"> </w:t>
      </w:r>
      <w:r>
        <w:rPr>
          <w:w w:val="105"/>
        </w:rPr>
        <w:t>code</w:t>
      </w:r>
      <w:r>
        <w:rPr>
          <w:spacing w:val="-10"/>
          <w:w w:val="105"/>
        </w:rPr>
        <w:t xml:space="preserve"> </w:t>
      </w:r>
      <w:r>
        <w:rPr>
          <w:w w:val="105"/>
        </w:rPr>
        <w:t>for</w:t>
      </w:r>
      <w:r>
        <w:rPr>
          <w:spacing w:val="-11"/>
          <w:w w:val="105"/>
        </w:rPr>
        <w:t xml:space="preserve"> </w:t>
      </w:r>
      <w:r>
        <w:rPr>
          <w:w w:val="105"/>
        </w:rPr>
        <w:t>this</w:t>
      </w:r>
      <w:r>
        <w:rPr>
          <w:spacing w:val="-11"/>
          <w:w w:val="105"/>
        </w:rPr>
        <w:t xml:space="preserve"> </w:t>
      </w:r>
      <w:r>
        <w:rPr>
          <w:w w:val="105"/>
        </w:rPr>
        <w:t>variation</w:t>
      </w:r>
      <w:r>
        <w:rPr>
          <w:spacing w:val="-11"/>
          <w:w w:val="105"/>
        </w:rPr>
        <w:t xml:space="preserve"> </w:t>
      </w:r>
      <w:r>
        <w:rPr>
          <w:w w:val="105"/>
        </w:rPr>
        <w:t>might</w:t>
      </w:r>
      <w:r>
        <w:rPr>
          <w:spacing w:val="-10"/>
          <w:w w:val="105"/>
        </w:rPr>
        <w:t xml:space="preserve"> </w:t>
      </w:r>
      <w:r>
        <w:rPr>
          <w:w w:val="105"/>
        </w:rPr>
        <w:t>look</w:t>
      </w:r>
      <w:r>
        <w:rPr>
          <w:spacing w:val="-11"/>
          <w:w w:val="105"/>
        </w:rPr>
        <w:t xml:space="preserve"> </w:t>
      </w:r>
      <w:r>
        <w:rPr>
          <w:w w:val="105"/>
        </w:rPr>
        <w:t>like</w:t>
      </w:r>
      <w:r>
        <w:rPr>
          <w:spacing w:val="-11"/>
          <w:w w:val="105"/>
        </w:rPr>
        <w:t xml:space="preserve"> </w:t>
      </w:r>
      <w:r>
        <w:rPr>
          <w:w w:val="105"/>
        </w:rPr>
        <w:t>this:</w:t>
      </w:r>
    </w:p>
    <w:p w:rsidR="00F971A3" w:rsidRDefault="00F971A3">
      <w:pPr>
        <w:pStyle w:val="BodyText"/>
        <w:spacing w:before="9"/>
        <w:rPr>
          <w:sz w:val="24"/>
        </w:rPr>
      </w:pPr>
    </w:p>
    <w:p w:rsidR="00F971A3" w:rsidRPr="0076785B" w:rsidRDefault="008B76CE">
      <w:pPr>
        <w:pStyle w:val="BodyText"/>
        <w:spacing w:line="460" w:lineRule="atLeast"/>
        <w:ind w:left="1120" w:right="3485" w:hanging="480"/>
        <w:rPr>
          <w:rFonts w:ascii="Courier New"/>
          <w:b/>
        </w:rPr>
      </w:pPr>
      <w:r w:rsidRPr="0076785B">
        <w:rPr>
          <w:rFonts w:ascii="Courier New"/>
          <w:b/>
          <w:color w:val="8F8778"/>
          <w:spacing w:val="2"/>
          <w:w w:val="105"/>
        </w:rPr>
        <w:t>void printOwing(double previousAmount)</w:t>
      </w:r>
      <w:r w:rsidRPr="0076785B">
        <w:rPr>
          <w:rFonts w:ascii="Courier New"/>
          <w:b/>
          <w:color w:val="8F8778"/>
          <w:spacing w:val="-70"/>
          <w:w w:val="105"/>
        </w:rPr>
        <w:t xml:space="preserve"> </w:t>
      </w:r>
      <w:r w:rsidRPr="0076785B">
        <w:rPr>
          <w:rFonts w:ascii="Courier New"/>
          <w:b/>
          <w:color w:val="8F8778"/>
          <w:w w:val="105"/>
        </w:rPr>
        <w:t xml:space="preserve">{ </w:t>
      </w:r>
      <w:r w:rsidRPr="0076785B">
        <w:rPr>
          <w:rFonts w:ascii="Courier New"/>
          <w:b/>
          <w:color w:val="8F8778"/>
          <w:spacing w:val="2"/>
          <w:w w:val="105"/>
        </w:rPr>
        <w:t xml:space="preserve">Enumeration </w:t>
      </w:r>
      <w:r w:rsidRPr="0076785B">
        <w:rPr>
          <w:rFonts w:ascii="Courier New"/>
          <w:b/>
          <w:color w:val="8F8778"/>
          <w:w w:val="105"/>
        </w:rPr>
        <w:t>e =</w:t>
      </w:r>
      <w:r w:rsidRPr="0076785B">
        <w:rPr>
          <w:rFonts w:ascii="Courier New"/>
          <w:b/>
          <w:color w:val="8F8778"/>
          <w:spacing w:val="-55"/>
          <w:w w:val="105"/>
        </w:rPr>
        <w:t xml:space="preserve"> </w:t>
      </w:r>
      <w:r w:rsidRPr="0076785B">
        <w:rPr>
          <w:rFonts w:ascii="Courier New"/>
          <w:b/>
          <w:color w:val="8F8778"/>
          <w:spacing w:val="3"/>
          <w:w w:val="105"/>
        </w:rPr>
        <w:t>_orders.elements();</w:t>
      </w:r>
    </w:p>
    <w:p w:rsidR="00F971A3" w:rsidRPr="0076785B" w:rsidRDefault="008B76CE">
      <w:pPr>
        <w:pStyle w:val="BodyText"/>
        <w:spacing w:before="15" w:line="501" w:lineRule="auto"/>
        <w:ind w:left="1120" w:right="2764"/>
        <w:rPr>
          <w:rFonts w:ascii="Courier New"/>
          <w:b/>
        </w:rPr>
      </w:pPr>
      <w:r w:rsidRPr="0076785B">
        <w:rPr>
          <w:rFonts w:ascii="Courier New"/>
          <w:b/>
          <w:color w:val="8F8778"/>
          <w:spacing w:val="2"/>
          <w:w w:val="105"/>
        </w:rPr>
        <w:t xml:space="preserve">double outstanding </w:t>
      </w:r>
      <w:r w:rsidRPr="0076785B">
        <w:rPr>
          <w:rFonts w:ascii="Courier New"/>
          <w:b/>
          <w:color w:val="8F8778"/>
          <w:w w:val="105"/>
        </w:rPr>
        <w:t xml:space="preserve">= </w:t>
      </w:r>
      <w:r w:rsidRPr="0076785B">
        <w:rPr>
          <w:rFonts w:ascii="Courier New"/>
          <w:b/>
          <w:color w:val="8F8778"/>
          <w:spacing w:val="2"/>
          <w:w w:val="105"/>
        </w:rPr>
        <w:t xml:space="preserve">previousAmount </w:t>
      </w:r>
      <w:r w:rsidRPr="0076785B">
        <w:rPr>
          <w:rFonts w:ascii="Courier New"/>
          <w:b/>
          <w:color w:val="8F8778"/>
          <w:w w:val="105"/>
        </w:rPr>
        <w:t>*</w:t>
      </w:r>
      <w:r w:rsidRPr="0076785B">
        <w:rPr>
          <w:rFonts w:ascii="Courier New"/>
          <w:b/>
          <w:color w:val="8F8778"/>
          <w:spacing w:val="-73"/>
          <w:w w:val="105"/>
        </w:rPr>
        <w:t xml:space="preserve"> </w:t>
      </w:r>
      <w:r w:rsidRPr="0076785B">
        <w:rPr>
          <w:rFonts w:ascii="Courier New"/>
          <w:b/>
          <w:color w:val="8F8778"/>
          <w:spacing w:val="3"/>
          <w:w w:val="105"/>
        </w:rPr>
        <w:t>1.2; printBanner();</w:t>
      </w:r>
    </w:p>
    <w:p w:rsidR="00F971A3" w:rsidRPr="0076785B" w:rsidRDefault="008B76CE">
      <w:pPr>
        <w:pStyle w:val="BodyText"/>
        <w:spacing w:line="252" w:lineRule="auto"/>
        <w:ind w:left="1120" w:right="4325"/>
        <w:rPr>
          <w:rFonts w:ascii="Courier New"/>
          <w:b/>
        </w:rPr>
      </w:pPr>
      <w:r w:rsidRPr="0076785B">
        <w:rPr>
          <w:rFonts w:ascii="Courier New"/>
          <w:b/>
          <w:color w:val="8F8778"/>
          <w:w w:val="105"/>
        </w:rPr>
        <w:t xml:space="preserve">// </w:t>
      </w:r>
      <w:r w:rsidRPr="0076785B">
        <w:rPr>
          <w:rFonts w:ascii="Courier New"/>
          <w:b/>
          <w:color w:val="8F8778"/>
          <w:spacing w:val="2"/>
          <w:w w:val="105"/>
        </w:rPr>
        <w:t xml:space="preserve">calculate </w:t>
      </w:r>
      <w:r w:rsidRPr="0076785B">
        <w:rPr>
          <w:rFonts w:ascii="Courier New"/>
          <w:b/>
          <w:color w:val="8F8778"/>
          <w:spacing w:val="3"/>
          <w:w w:val="105"/>
        </w:rPr>
        <w:t xml:space="preserve">outstanding </w:t>
      </w:r>
      <w:r w:rsidRPr="0076785B">
        <w:rPr>
          <w:rFonts w:ascii="Courier New"/>
          <w:b/>
          <w:color w:val="8F8778"/>
          <w:spacing w:val="2"/>
          <w:w w:val="105"/>
        </w:rPr>
        <w:t>while (e.hasMoreElements())</w:t>
      </w:r>
      <w:r w:rsidRPr="0076785B">
        <w:rPr>
          <w:rFonts w:ascii="Courier New"/>
          <w:b/>
          <w:color w:val="8F8778"/>
          <w:spacing w:val="-51"/>
          <w:w w:val="105"/>
        </w:rPr>
        <w:t xml:space="preserve"> </w:t>
      </w:r>
      <w:r w:rsidRPr="0076785B">
        <w:rPr>
          <w:rFonts w:ascii="Courier New"/>
          <w:b/>
          <w:color w:val="8F8778"/>
          <w:w w:val="105"/>
        </w:rPr>
        <w:t>{</w:t>
      </w:r>
    </w:p>
    <w:p w:rsidR="00F971A3" w:rsidRPr="0076785B" w:rsidRDefault="008B76CE">
      <w:pPr>
        <w:pStyle w:val="BodyText"/>
        <w:spacing w:line="268" w:lineRule="auto"/>
        <w:ind w:left="1600" w:right="2883"/>
        <w:rPr>
          <w:rFonts w:ascii="Courier New"/>
          <w:b/>
        </w:rPr>
      </w:pPr>
      <w:r w:rsidRPr="0076785B">
        <w:rPr>
          <w:rFonts w:ascii="Courier New"/>
          <w:b/>
          <w:color w:val="8F8778"/>
          <w:spacing w:val="2"/>
          <w:w w:val="105"/>
        </w:rPr>
        <w:t xml:space="preserve">Order each </w:t>
      </w:r>
      <w:r w:rsidRPr="0076785B">
        <w:rPr>
          <w:rFonts w:ascii="Courier New"/>
          <w:b/>
          <w:color w:val="8F8778"/>
          <w:w w:val="105"/>
        </w:rPr>
        <w:t xml:space="preserve">= </w:t>
      </w:r>
      <w:r w:rsidRPr="0076785B">
        <w:rPr>
          <w:rFonts w:ascii="Courier New"/>
          <w:b/>
          <w:color w:val="8F8778"/>
          <w:spacing w:val="2"/>
          <w:w w:val="105"/>
        </w:rPr>
        <w:t>(Order)</w:t>
      </w:r>
      <w:r w:rsidRPr="0076785B">
        <w:rPr>
          <w:rFonts w:ascii="Courier New"/>
          <w:b/>
          <w:color w:val="8F8778"/>
          <w:spacing w:val="-77"/>
          <w:w w:val="105"/>
        </w:rPr>
        <w:t xml:space="preserve"> </w:t>
      </w:r>
      <w:r w:rsidRPr="0076785B">
        <w:rPr>
          <w:rFonts w:ascii="Courier New"/>
          <w:b/>
          <w:color w:val="8F8778"/>
          <w:spacing w:val="3"/>
          <w:w w:val="105"/>
        </w:rPr>
        <w:t xml:space="preserve">e.nextElement(); </w:t>
      </w:r>
      <w:r w:rsidRPr="0076785B">
        <w:rPr>
          <w:rFonts w:ascii="Courier New"/>
          <w:b/>
          <w:color w:val="8F8778"/>
          <w:spacing w:val="2"/>
          <w:w w:val="105"/>
        </w:rPr>
        <w:t xml:space="preserve">outstanding </w:t>
      </w:r>
      <w:r w:rsidRPr="0076785B">
        <w:rPr>
          <w:rFonts w:ascii="Courier New"/>
          <w:b/>
          <w:color w:val="8F8778"/>
          <w:w w:val="105"/>
        </w:rPr>
        <w:t xml:space="preserve">+= </w:t>
      </w:r>
      <w:r w:rsidRPr="0076785B">
        <w:rPr>
          <w:rFonts w:ascii="Courier New"/>
          <w:b/>
          <w:color w:val="8F8778"/>
          <w:spacing w:val="3"/>
          <w:w w:val="105"/>
        </w:rPr>
        <w:t>each.getAmount();</w:t>
      </w:r>
    </w:p>
    <w:p w:rsidR="00F971A3" w:rsidRPr="0076785B" w:rsidRDefault="008B76CE">
      <w:pPr>
        <w:pStyle w:val="BodyText"/>
        <w:spacing w:line="196" w:lineRule="exact"/>
        <w:ind w:left="1120"/>
        <w:rPr>
          <w:rFonts w:ascii="Courier New"/>
          <w:b/>
        </w:rPr>
      </w:pPr>
      <w:r w:rsidRPr="0076785B">
        <w:rPr>
          <w:rFonts w:ascii="Courier New"/>
          <w:b/>
          <w:color w:val="8F8778"/>
          <w:w w:val="102"/>
        </w:rPr>
        <w:t>}</w:t>
      </w:r>
    </w:p>
    <w:p w:rsidR="00F971A3" w:rsidRPr="0076785B" w:rsidRDefault="00F971A3">
      <w:pPr>
        <w:pStyle w:val="BodyText"/>
        <w:spacing w:before="6"/>
        <w:rPr>
          <w:rFonts w:ascii="Courier New"/>
          <w:b/>
          <w:sz w:val="11"/>
        </w:rPr>
      </w:pPr>
    </w:p>
    <w:p w:rsidR="00F971A3" w:rsidRPr="0076785B" w:rsidRDefault="008B76CE">
      <w:pPr>
        <w:pStyle w:val="BodyText"/>
        <w:spacing w:before="104"/>
        <w:ind w:left="1120"/>
        <w:rPr>
          <w:rFonts w:ascii="Courier New"/>
          <w:b/>
        </w:rPr>
      </w:pPr>
      <w:r w:rsidRPr="0076785B">
        <w:rPr>
          <w:rFonts w:ascii="Courier New"/>
          <w:b/>
          <w:color w:val="8F8778"/>
          <w:spacing w:val="3"/>
          <w:w w:val="105"/>
        </w:rPr>
        <w:t>printDetails(outstanding);</w:t>
      </w:r>
    </w:p>
    <w:p w:rsidR="00F971A3" w:rsidRPr="0076785B" w:rsidRDefault="008B76CE">
      <w:pPr>
        <w:pStyle w:val="BodyText"/>
        <w:spacing w:before="10"/>
        <w:ind w:left="640"/>
        <w:rPr>
          <w:rFonts w:ascii="Courier New"/>
          <w:b/>
        </w:rPr>
      </w:pPr>
      <w:r w:rsidRPr="0076785B">
        <w:rPr>
          <w:rFonts w:ascii="Courier New"/>
          <w:b/>
          <w:color w:val="8F8778"/>
          <w:w w:val="102"/>
        </w:rPr>
        <w:t>}</w:t>
      </w:r>
    </w:p>
    <w:p w:rsidR="00F971A3" w:rsidRDefault="00F971A3">
      <w:pPr>
        <w:pStyle w:val="BodyText"/>
        <w:rPr>
          <w:rFonts w:ascii="Courier New"/>
          <w:sz w:val="20"/>
        </w:rPr>
      </w:pPr>
    </w:p>
    <w:p w:rsidR="00F971A3" w:rsidRDefault="00F971A3">
      <w:pPr>
        <w:pStyle w:val="BodyText"/>
        <w:rPr>
          <w:rFonts w:ascii="Courier New"/>
          <w:sz w:val="20"/>
        </w:rPr>
      </w:pPr>
    </w:p>
    <w:p w:rsidR="00F971A3" w:rsidRDefault="00F971A3">
      <w:pPr>
        <w:pStyle w:val="BodyText"/>
        <w:spacing w:before="10"/>
        <w:rPr>
          <w:rFonts w:ascii="Courier New"/>
          <w:sz w:val="23"/>
        </w:rPr>
      </w:pPr>
    </w:p>
    <w:p w:rsidR="00F971A3" w:rsidRDefault="008B76CE">
      <w:pPr>
        <w:pStyle w:val="BodyText"/>
        <w:spacing w:before="1"/>
        <w:ind w:left="160"/>
      </w:pPr>
      <w:r>
        <w:rPr>
          <w:w w:val="105"/>
        </w:rPr>
        <w:t>In</w:t>
      </w:r>
      <w:r>
        <w:rPr>
          <w:spacing w:val="-6"/>
          <w:w w:val="105"/>
        </w:rPr>
        <w:t xml:space="preserve"> </w:t>
      </w:r>
      <w:r>
        <w:rPr>
          <w:w w:val="105"/>
        </w:rPr>
        <w:t>this</w:t>
      </w:r>
      <w:r>
        <w:rPr>
          <w:spacing w:val="-6"/>
          <w:w w:val="105"/>
        </w:rPr>
        <w:t xml:space="preserve"> </w:t>
      </w:r>
      <w:r>
        <w:rPr>
          <w:w w:val="105"/>
        </w:rPr>
        <w:t>case</w:t>
      </w:r>
      <w:r>
        <w:rPr>
          <w:spacing w:val="-6"/>
          <w:w w:val="105"/>
        </w:rPr>
        <w:t xml:space="preserve"> </w:t>
      </w:r>
      <w:r>
        <w:rPr>
          <w:w w:val="105"/>
        </w:rPr>
        <w:t>the</w:t>
      </w:r>
      <w:r>
        <w:rPr>
          <w:spacing w:val="-6"/>
          <w:w w:val="105"/>
        </w:rPr>
        <w:t xml:space="preserve"> </w:t>
      </w:r>
      <w:r>
        <w:rPr>
          <w:w w:val="105"/>
        </w:rPr>
        <w:t>extraction</w:t>
      </w:r>
      <w:r>
        <w:rPr>
          <w:spacing w:val="-6"/>
          <w:w w:val="105"/>
        </w:rPr>
        <w:t xml:space="preserve"> </w:t>
      </w:r>
      <w:r>
        <w:rPr>
          <w:w w:val="105"/>
        </w:rPr>
        <w:t>would</w:t>
      </w:r>
      <w:r>
        <w:rPr>
          <w:spacing w:val="-6"/>
          <w:w w:val="105"/>
        </w:rPr>
        <w:t xml:space="preserve"> </w:t>
      </w:r>
      <w:r>
        <w:rPr>
          <w:w w:val="105"/>
        </w:rPr>
        <w:t>look</w:t>
      </w:r>
      <w:r>
        <w:rPr>
          <w:spacing w:val="-5"/>
          <w:w w:val="105"/>
        </w:rPr>
        <w:t xml:space="preserve"> </w:t>
      </w:r>
      <w:r>
        <w:rPr>
          <w:w w:val="105"/>
        </w:rPr>
        <w:t>like</w:t>
      </w:r>
      <w:r>
        <w:rPr>
          <w:spacing w:val="-6"/>
          <w:w w:val="105"/>
        </w:rPr>
        <w:t xml:space="preserve"> </w:t>
      </w:r>
      <w:r>
        <w:rPr>
          <w:w w:val="105"/>
        </w:rPr>
        <w:t>this:</w:t>
      </w:r>
    </w:p>
    <w:p w:rsidR="00F971A3" w:rsidRDefault="00F971A3">
      <w:pPr>
        <w:sectPr w:rsidR="00F971A3">
          <w:pgSz w:w="12240" w:h="15840"/>
          <w:pgMar w:top="1360" w:right="1660" w:bottom="980" w:left="1640" w:header="0" w:footer="794" w:gutter="0"/>
          <w:cols w:space="720"/>
        </w:sectPr>
      </w:pPr>
    </w:p>
    <w:p w:rsidR="00F971A3" w:rsidRPr="0076785B" w:rsidRDefault="008B76CE">
      <w:pPr>
        <w:pStyle w:val="BodyText"/>
        <w:spacing w:before="172" w:line="252" w:lineRule="auto"/>
        <w:ind w:left="1120" w:right="2764" w:hanging="480"/>
        <w:rPr>
          <w:rFonts w:ascii="Courier New"/>
          <w:b/>
        </w:rPr>
      </w:pPr>
      <w:r w:rsidRPr="0076785B">
        <w:rPr>
          <w:rFonts w:ascii="Courier New"/>
          <w:b/>
          <w:color w:val="8F8778"/>
          <w:spacing w:val="2"/>
          <w:w w:val="105"/>
        </w:rPr>
        <w:lastRenderedPageBreak/>
        <w:t xml:space="preserve">void printOwing(double previousAmount) </w:t>
      </w:r>
      <w:r w:rsidRPr="0076785B">
        <w:rPr>
          <w:rFonts w:ascii="Courier New"/>
          <w:b/>
          <w:color w:val="8F8778"/>
          <w:w w:val="105"/>
        </w:rPr>
        <w:t xml:space="preserve">{ </w:t>
      </w:r>
      <w:r w:rsidRPr="0076785B">
        <w:rPr>
          <w:rFonts w:ascii="Courier New"/>
          <w:b/>
          <w:color w:val="8F8778"/>
          <w:spacing w:val="2"/>
          <w:w w:val="105"/>
        </w:rPr>
        <w:t xml:space="preserve">double outstanding </w:t>
      </w:r>
      <w:r w:rsidRPr="0076785B">
        <w:rPr>
          <w:rFonts w:ascii="Courier New"/>
          <w:b/>
          <w:color w:val="8F8778"/>
          <w:w w:val="105"/>
        </w:rPr>
        <w:t xml:space="preserve">= </w:t>
      </w:r>
      <w:r w:rsidRPr="0076785B">
        <w:rPr>
          <w:rFonts w:ascii="Courier New"/>
          <w:b/>
          <w:color w:val="8F8778"/>
          <w:spacing w:val="2"/>
          <w:w w:val="105"/>
        </w:rPr>
        <w:t xml:space="preserve">previousAmount </w:t>
      </w:r>
      <w:r w:rsidRPr="0076785B">
        <w:rPr>
          <w:rFonts w:ascii="Courier New"/>
          <w:b/>
          <w:color w:val="8F8778"/>
          <w:w w:val="105"/>
        </w:rPr>
        <w:t>*</w:t>
      </w:r>
      <w:r w:rsidRPr="0076785B">
        <w:rPr>
          <w:rFonts w:ascii="Courier New"/>
          <w:b/>
          <w:color w:val="8F8778"/>
          <w:spacing w:val="-73"/>
          <w:w w:val="105"/>
        </w:rPr>
        <w:t xml:space="preserve"> </w:t>
      </w:r>
      <w:r w:rsidRPr="0076785B">
        <w:rPr>
          <w:rFonts w:ascii="Courier New"/>
          <w:b/>
          <w:color w:val="8F8778"/>
          <w:spacing w:val="3"/>
          <w:w w:val="105"/>
        </w:rPr>
        <w:t>1.2; printBanner();</w:t>
      </w:r>
    </w:p>
    <w:p w:rsidR="00F971A3" w:rsidRPr="0076785B" w:rsidRDefault="008B76CE">
      <w:pPr>
        <w:pStyle w:val="BodyText"/>
        <w:spacing w:line="268" w:lineRule="auto"/>
        <w:ind w:left="1120" w:right="2771"/>
        <w:rPr>
          <w:rFonts w:ascii="Courier New"/>
          <w:b/>
        </w:rPr>
      </w:pPr>
      <w:r w:rsidRPr="0076785B">
        <w:rPr>
          <w:rFonts w:ascii="Courier New"/>
          <w:b/>
          <w:color w:val="8F8778"/>
          <w:w w:val="105"/>
        </w:rPr>
        <w:t>outstanding = getOutstanding(outstanding);</w:t>
      </w:r>
      <w:r w:rsidRPr="0076785B">
        <w:rPr>
          <w:rFonts w:ascii="Courier New"/>
          <w:b/>
          <w:color w:val="8F8778"/>
          <w:w w:val="102"/>
        </w:rPr>
        <w:t xml:space="preserve"> </w:t>
      </w:r>
      <w:r w:rsidRPr="0076785B">
        <w:rPr>
          <w:rFonts w:ascii="Courier New"/>
          <w:b/>
          <w:color w:val="8F8778"/>
          <w:w w:val="105"/>
        </w:rPr>
        <w:t>printDetails(outstanding);</w:t>
      </w:r>
    </w:p>
    <w:p w:rsidR="00F971A3" w:rsidRPr="0076785B" w:rsidRDefault="008B76CE">
      <w:pPr>
        <w:pStyle w:val="BodyText"/>
        <w:spacing w:line="195" w:lineRule="exact"/>
        <w:ind w:left="640"/>
        <w:rPr>
          <w:rFonts w:ascii="Courier New"/>
          <w:b/>
        </w:rPr>
      </w:pPr>
      <w:r w:rsidRPr="0076785B">
        <w:rPr>
          <w:rFonts w:ascii="Courier New"/>
          <w:b/>
          <w:color w:val="8F8778"/>
          <w:w w:val="102"/>
        </w:rPr>
        <w:t>}</w:t>
      </w:r>
    </w:p>
    <w:p w:rsidR="00F971A3" w:rsidRPr="0076785B" w:rsidRDefault="00F971A3">
      <w:pPr>
        <w:pStyle w:val="BodyText"/>
        <w:spacing w:before="8"/>
        <w:rPr>
          <w:rFonts w:ascii="Courier New"/>
          <w:b/>
          <w:sz w:val="20"/>
        </w:rPr>
      </w:pPr>
    </w:p>
    <w:p w:rsidR="00F971A3" w:rsidRPr="0076785B" w:rsidRDefault="008B76CE">
      <w:pPr>
        <w:pStyle w:val="BodyText"/>
        <w:spacing w:line="252" w:lineRule="auto"/>
        <w:ind w:left="1120" w:right="3005" w:hanging="480"/>
        <w:rPr>
          <w:rFonts w:ascii="Courier New"/>
          <w:b/>
        </w:rPr>
      </w:pPr>
      <w:r w:rsidRPr="0076785B">
        <w:rPr>
          <w:rFonts w:ascii="Courier New"/>
          <w:b/>
          <w:color w:val="8F8778"/>
          <w:spacing w:val="2"/>
          <w:w w:val="105"/>
        </w:rPr>
        <w:t>double getOutstanding(double initialValue)</w:t>
      </w:r>
      <w:r w:rsidRPr="0076785B">
        <w:rPr>
          <w:rFonts w:ascii="Courier New"/>
          <w:b/>
          <w:color w:val="8F8778"/>
          <w:spacing w:val="-77"/>
          <w:w w:val="105"/>
        </w:rPr>
        <w:t xml:space="preserve"> </w:t>
      </w:r>
      <w:r w:rsidRPr="0076785B">
        <w:rPr>
          <w:rFonts w:ascii="Courier New"/>
          <w:b/>
          <w:color w:val="8F8778"/>
          <w:w w:val="105"/>
        </w:rPr>
        <w:t xml:space="preserve">{ </w:t>
      </w:r>
      <w:r w:rsidRPr="0076785B">
        <w:rPr>
          <w:rFonts w:ascii="Courier New"/>
          <w:b/>
          <w:color w:val="8F8778"/>
          <w:spacing w:val="2"/>
          <w:w w:val="105"/>
        </w:rPr>
        <w:t xml:space="preserve">double result </w:t>
      </w:r>
      <w:r w:rsidRPr="0076785B">
        <w:rPr>
          <w:rFonts w:ascii="Courier New"/>
          <w:b/>
          <w:color w:val="8F8778"/>
          <w:w w:val="105"/>
        </w:rPr>
        <w:t xml:space="preserve">= </w:t>
      </w:r>
      <w:r w:rsidRPr="0076785B">
        <w:rPr>
          <w:rFonts w:ascii="Courier New"/>
          <w:b/>
          <w:color w:val="8F8778"/>
          <w:spacing w:val="3"/>
          <w:w w:val="105"/>
        </w:rPr>
        <w:t xml:space="preserve">initialValue; </w:t>
      </w:r>
      <w:r w:rsidRPr="0076785B">
        <w:rPr>
          <w:rFonts w:ascii="Courier New"/>
          <w:b/>
          <w:color w:val="8F8778"/>
          <w:spacing w:val="2"/>
          <w:w w:val="105"/>
        </w:rPr>
        <w:t xml:space="preserve">Enumeration </w:t>
      </w:r>
      <w:r w:rsidRPr="0076785B">
        <w:rPr>
          <w:rFonts w:ascii="Courier New"/>
          <w:b/>
          <w:color w:val="8F8778"/>
          <w:w w:val="105"/>
        </w:rPr>
        <w:t xml:space="preserve">e = </w:t>
      </w:r>
      <w:r w:rsidRPr="0076785B">
        <w:rPr>
          <w:rFonts w:ascii="Courier New"/>
          <w:b/>
          <w:color w:val="8F8778"/>
          <w:spacing w:val="3"/>
          <w:w w:val="105"/>
        </w:rPr>
        <w:t xml:space="preserve">_orders.elements(); </w:t>
      </w:r>
      <w:r w:rsidRPr="0076785B">
        <w:rPr>
          <w:rFonts w:ascii="Courier New"/>
          <w:b/>
          <w:color w:val="8F8778"/>
          <w:spacing w:val="2"/>
          <w:w w:val="105"/>
        </w:rPr>
        <w:t xml:space="preserve">while (e.hasMoreElements()) </w:t>
      </w:r>
      <w:r w:rsidRPr="0076785B">
        <w:rPr>
          <w:rFonts w:ascii="Courier New"/>
          <w:b/>
          <w:color w:val="8F8778"/>
          <w:w w:val="105"/>
        </w:rPr>
        <w:t>{</w:t>
      </w:r>
    </w:p>
    <w:p w:rsidR="00F971A3" w:rsidRPr="0076785B" w:rsidRDefault="008B76CE">
      <w:pPr>
        <w:pStyle w:val="BodyText"/>
        <w:spacing w:line="252" w:lineRule="auto"/>
        <w:ind w:left="1600" w:right="2883"/>
        <w:rPr>
          <w:rFonts w:ascii="Courier New"/>
          <w:b/>
        </w:rPr>
      </w:pPr>
      <w:r w:rsidRPr="0076785B">
        <w:rPr>
          <w:rFonts w:ascii="Courier New"/>
          <w:b/>
          <w:color w:val="8F8778"/>
          <w:spacing w:val="2"/>
          <w:w w:val="105"/>
        </w:rPr>
        <w:t xml:space="preserve">Order each </w:t>
      </w:r>
      <w:r w:rsidRPr="0076785B">
        <w:rPr>
          <w:rFonts w:ascii="Courier New"/>
          <w:b/>
          <w:color w:val="8F8778"/>
          <w:w w:val="105"/>
        </w:rPr>
        <w:t xml:space="preserve">= </w:t>
      </w:r>
      <w:r w:rsidRPr="0076785B">
        <w:rPr>
          <w:rFonts w:ascii="Courier New"/>
          <w:b/>
          <w:color w:val="8F8778"/>
          <w:spacing w:val="2"/>
          <w:w w:val="105"/>
        </w:rPr>
        <w:t>(Order)</w:t>
      </w:r>
      <w:r w:rsidRPr="0076785B">
        <w:rPr>
          <w:rFonts w:ascii="Courier New"/>
          <w:b/>
          <w:color w:val="8F8778"/>
          <w:spacing w:val="-77"/>
          <w:w w:val="105"/>
        </w:rPr>
        <w:t xml:space="preserve"> </w:t>
      </w:r>
      <w:r w:rsidRPr="0076785B">
        <w:rPr>
          <w:rFonts w:ascii="Courier New"/>
          <w:b/>
          <w:color w:val="8F8778"/>
          <w:spacing w:val="3"/>
          <w:w w:val="105"/>
        </w:rPr>
        <w:t xml:space="preserve">e.nextElement(); </w:t>
      </w:r>
      <w:r w:rsidRPr="0076785B">
        <w:rPr>
          <w:rFonts w:ascii="Courier New"/>
          <w:b/>
          <w:color w:val="8F8778"/>
          <w:spacing w:val="2"/>
          <w:w w:val="105"/>
        </w:rPr>
        <w:t xml:space="preserve">result </w:t>
      </w:r>
      <w:r w:rsidRPr="0076785B">
        <w:rPr>
          <w:rFonts w:ascii="Courier New"/>
          <w:b/>
          <w:color w:val="8F8778"/>
          <w:w w:val="105"/>
        </w:rPr>
        <w:t xml:space="preserve">+= </w:t>
      </w:r>
      <w:r w:rsidRPr="0076785B">
        <w:rPr>
          <w:rFonts w:ascii="Courier New"/>
          <w:b/>
          <w:color w:val="8F8778"/>
          <w:spacing w:val="3"/>
          <w:w w:val="105"/>
        </w:rPr>
        <w:t>each.getAmount();</w:t>
      </w:r>
    </w:p>
    <w:p w:rsidR="00F971A3" w:rsidRPr="0076785B" w:rsidRDefault="008B76CE">
      <w:pPr>
        <w:pStyle w:val="BodyText"/>
        <w:spacing w:line="209" w:lineRule="exact"/>
        <w:ind w:left="1120"/>
        <w:rPr>
          <w:rFonts w:ascii="Courier New"/>
          <w:b/>
        </w:rPr>
      </w:pPr>
      <w:r w:rsidRPr="0076785B">
        <w:rPr>
          <w:rFonts w:ascii="Courier New"/>
          <w:b/>
          <w:color w:val="8F8778"/>
          <w:w w:val="102"/>
        </w:rPr>
        <w:t>}</w:t>
      </w:r>
    </w:p>
    <w:p w:rsidR="00F971A3" w:rsidRPr="0076785B" w:rsidRDefault="008B76CE">
      <w:pPr>
        <w:pStyle w:val="BodyText"/>
        <w:spacing w:before="24"/>
        <w:ind w:left="1120"/>
        <w:rPr>
          <w:rFonts w:ascii="Courier New"/>
          <w:b/>
        </w:rPr>
      </w:pPr>
      <w:r w:rsidRPr="0076785B">
        <w:rPr>
          <w:rFonts w:ascii="Courier New"/>
          <w:b/>
          <w:color w:val="8F8778"/>
          <w:w w:val="105"/>
        </w:rPr>
        <w:t>return result;</w:t>
      </w:r>
    </w:p>
    <w:p w:rsidR="00F971A3" w:rsidRPr="0076785B" w:rsidRDefault="008B76CE">
      <w:pPr>
        <w:pStyle w:val="BodyText"/>
        <w:spacing w:before="10"/>
        <w:ind w:left="640"/>
        <w:rPr>
          <w:rFonts w:ascii="Courier New"/>
          <w:b/>
        </w:rPr>
      </w:pPr>
      <w:r w:rsidRPr="0076785B">
        <w:rPr>
          <w:rFonts w:ascii="Courier New"/>
          <w:b/>
          <w:color w:val="8F8778"/>
          <w:w w:val="102"/>
        </w:rPr>
        <w:t>}</w:t>
      </w:r>
    </w:p>
    <w:p w:rsidR="00F971A3" w:rsidRDefault="00F971A3">
      <w:pPr>
        <w:pStyle w:val="BodyText"/>
        <w:rPr>
          <w:rFonts w:ascii="Courier New"/>
          <w:sz w:val="20"/>
        </w:rPr>
      </w:pPr>
    </w:p>
    <w:p w:rsidR="00F971A3" w:rsidRDefault="00F971A3">
      <w:pPr>
        <w:pStyle w:val="BodyText"/>
        <w:rPr>
          <w:rFonts w:ascii="Courier New"/>
          <w:sz w:val="20"/>
        </w:rPr>
      </w:pPr>
    </w:p>
    <w:p w:rsidR="00F971A3" w:rsidRDefault="00F971A3">
      <w:pPr>
        <w:pStyle w:val="BodyText"/>
        <w:rPr>
          <w:rFonts w:ascii="Courier New"/>
          <w:sz w:val="24"/>
        </w:rPr>
      </w:pPr>
    </w:p>
    <w:p w:rsidR="00F971A3" w:rsidRDefault="008B76CE">
      <w:pPr>
        <w:pStyle w:val="BodyText"/>
        <w:ind w:left="160"/>
      </w:pPr>
      <w:r>
        <w:rPr>
          <w:w w:val="105"/>
        </w:rPr>
        <w:t>After I compile and test this, I clear up the way the outstanding variable is initialized:</w:t>
      </w:r>
    </w:p>
    <w:p w:rsidR="00F971A3" w:rsidRDefault="00F971A3">
      <w:pPr>
        <w:pStyle w:val="BodyText"/>
        <w:rPr>
          <w:sz w:val="22"/>
        </w:rPr>
      </w:pPr>
    </w:p>
    <w:p w:rsidR="00F971A3" w:rsidRDefault="00F971A3">
      <w:pPr>
        <w:pStyle w:val="BodyText"/>
        <w:spacing w:before="7"/>
        <w:rPr>
          <w:sz w:val="24"/>
        </w:rPr>
      </w:pPr>
    </w:p>
    <w:p w:rsidR="00F971A3" w:rsidRPr="0076785B" w:rsidRDefault="008B76CE">
      <w:pPr>
        <w:pStyle w:val="BodyText"/>
        <w:spacing w:before="1" w:line="252" w:lineRule="auto"/>
        <w:ind w:left="1120" w:right="3485" w:hanging="480"/>
        <w:rPr>
          <w:rFonts w:ascii="Courier New"/>
          <w:b/>
        </w:rPr>
      </w:pPr>
      <w:r w:rsidRPr="0076785B">
        <w:rPr>
          <w:rFonts w:ascii="Courier New"/>
          <w:b/>
          <w:color w:val="8F8778"/>
          <w:spacing w:val="2"/>
          <w:w w:val="105"/>
        </w:rPr>
        <w:t>void printOwing(double previousAmount)</w:t>
      </w:r>
      <w:r w:rsidRPr="0076785B">
        <w:rPr>
          <w:rFonts w:ascii="Courier New"/>
          <w:b/>
          <w:color w:val="8F8778"/>
          <w:spacing w:val="-70"/>
          <w:w w:val="105"/>
        </w:rPr>
        <w:t xml:space="preserve"> </w:t>
      </w:r>
      <w:r w:rsidRPr="0076785B">
        <w:rPr>
          <w:rFonts w:ascii="Courier New"/>
          <w:b/>
          <w:color w:val="8F8778"/>
          <w:w w:val="105"/>
        </w:rPr>
        <w:t xml:space="preserve">{ </w:t>
      </w:r>
      <w:r w:rsidRPr="0076785B">
        <w:rPr>
          <w:rFonts w:ascii="Courier New"/>
          <w:b/>
          <w:color w:val="8F8778"/>
          <w:spacing w:val="3"/>
          <w:w w:val="105"/>
        </w:rPr>
        <w:t>printBanner();</w:t>
      </w:r>
    </w:p>
    <w:p w:rsidR="00F971A3" w:rsidRPr="0076785B" w:rsidRDefault="008B76CE">
      <w:pPr>
        <w:pStyle w:val="BodyText"/>
        <w:spacing w:line="252" w:lineRule="auto"/>
        <w:ind w:left="1120" w:right="856"/>
        <w:rPr>
          <w:rFonts w:ascii="Courier New"/>
          <w:b/>
        </w:rPr>
      </w:pPr>
      <w:r w:rsidRPr="0076785B">
        <w:rPr>
          <w:rFonts w:ascii="Courier New"/>
          <w:b/>
          <w:color w:val="8F8778"/>
          <w:w w:val="105"/>
        </w:rPr>
        <w:t>double outstanding = getOutstanding(previousAmount * 1.2); printDetails(outstanding);</w:t>
      </w:r>
    </w:p>
    <w:p w:rsidR="00F971A3" w:rsidRPr="0076785B" w:rsidRDefault="008B76CE">
      <w:pPr>
        <w:pStyle w:val="BodyText"/>
        <w:spacing w:line="211" w:lineRule="exact"/>
        <w:ind w:left="640"/>
        <w:rPr>
          <w:rFonts w:ascii="Courier New"/>
          <w:b/>
        </w:rPr>
      </w:pPr>
      <w:r w:rsidRPr="0076785B">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11"/>
        <w:rPr>
          <w:rFonts w:ascii="Courier New"/>
        </w:rPr>
      </w:pPr>
    </w:p>
    <w:p w:rsidR="00F971A3" w:rsidRDefault="008B76CE">
      <w:pPr>
        <w:pStyle w:val="BodyText"/>
        <w:spacing w:line="247" w:lineRule="auto"/>
        <w:ind w:left="160" w:right="1006"/>
      </w:pPr>
      <w:r>
        <w:rPr>
          <w:w w:val="105"/>
        </w:rPr>
        <w:t>At</w:t>
      </w:r>
      <w:r>
        <w:rPr>
          <w:spacing w:val="-14"/>
          <w:w w:val="105"/>
        </w:rPr>
        <w:t xml:space="preserve"> </w:t>
      </w:r>
      <w:r>
        <w:rPr>
          <w:w w:val="105"/>
        </w:rPr>
        <w:t>this</w:t>
      </w:r>
      <w:r>
        <w:rPr>
          <w:spacing w:val="-14"/>
          <w:w w:val="105"/>
        </w:rPr>
        <w:t xml:space="preserve"> </w:t>
      </w:r>
      <w:r>
        <w:rPr>
          <w:w w:val="105"/>
        </w:rPr>
        <w:t>point</w:t>
      </w:r>
      <w:r>
        <w:rPr>
          <w:spacing w:val="-13"/>
          <w:w w:val="105"/>
        </w:rPr>
        <w:t xml:space="preserve"> </w:t>
      </w:r>
      <w:r>
        <w:rPr>
          <w:w w:val="105"/>
        </w:rPr>
        <w:t>you</w:t>
      </w:r>
      <w:r>
        <w:rPr>
          <w:spacing w:val="-14"/>
          <w:w w:val="105"/>
        </w:rPr>
        <w:t xml:space="preserve"> </w:t>
      </w:r>
      <w:r>
        <w:rPr>
          <w:w w:val="105"/>
        </w:rPr>
        <w:t>may</w:t>
      </w:r>
      <w:r>
        <w:rPr>
          <w:spacing w:val="-13"/>
          <w:w w:val="105"/>
        </w:rPr>
        <w:t xml:space="preserve"> </w:t>
      </w:r>
      <w:r>
        <w:rPr>
          <w:w w:val="105"/>
        </w:rPr>
        <w:t>be</w:t>
      </w:r>
      <w:r>
        <w:rPr>
          <w:spacing w:val="-14"/>
          <w:w w:val="105"/>
        </w:rPr>
        <w:t xml:space="preserve"> </w:t>
      </w:r>
      <w:r>
        <w:rPr>
          <w:w w:val="105"/>
        </w:rPr>
        <w:t>wondering,</w:t>
      </w:r>
      <w:r>
        <w:rPr>
          <w:spacing w:val="-14"/>
          <w:w w:val="105"/>
        </w:rPr>
        <w:t xml:space="preserve"> </w:t>
      </w:r>
      <w:r>
        <w:rPr>
          <w:w w:val="105"/>
        </w:rPr>
        <w:t>"What</w:t>
      </w:r>
      <w:r>
        <w:rPr>
          <w:spacing w:val="-13"/>
          <w:w w:val="105"/>
        </w:rPr>
        <w:t xml:space="preserve"> </w:t>
      </w:r>
      <w:r>
        <w:rPr>
          <w:w w:val="105"/>
        </w:rPr>
        <w:t>happens</w:t>
      </w:r>
      <w:r>
        <w:rPr>
          <w:spacing w:val="-14"/>
          <w:w w:val="105"/>
        </w:rPr>
        <w:t xml:space="preserve"> </w:t>
      </w:r>
      <w:r>
        <w:rPr>
          <w:w w:val="105"/>
        </w:rPr>
        <w:t>if</w:t>
      </w:r>
      <w:r>
        <w:rPr>
          <w:spacing w:val="-14"/>
          <w:w w:val="105"/>
        </w:rPr>
        <w:t xml:space="preserve"> </w:t>
      </w:r>
      <w:r>
        <w:rPr>
          <w:w w:val="105"/>
        </w:rPr>
        <w:t>more</w:t>
      </w:r>
      <w:r>
        <w:rPr>
          <w:spacing w:val="-13"/>
          <w:w w:val="105"/>
        </w:rPr>
        <w:t xml:space="preserve"> </w:t>
      </w:r>
      <w:r>
        <w:rPr>
          <w:w w:val="105"/>
        </w:rPr>
        <w:t>than</w:t>
      </w:r>
      <w:r>
        <w:rPr>
          <w:spacing w:val="-14"/>
          <w:w w:val="105"/>
        </w:rPr>
        <w:t xml:space="preserve"> </w:t>
      </w:r>
      <w:r>
        <w:rPr>
          <w:w w:val="105"/>
        </w:rPr>
        <w:t>one</w:t>
      </w:r>
      <w:r>
        <w:rPr>
          <w:spacing w:val="-13"/>
          <w:w w:val="105"/>
        </w:rPr>
        <w:t xml:space="preserve"> </w:t>
      </w:r>
      <w:r>
        <w:rPr>
          <w:w w:val="105"/>
        </w:rPr>
        <w:t>variable</w:t>
      </w:r>
      <w:r>
        <w:rPr>
          <w:spacing w:val="-14"/>
          <w:w w:val="105"/>
        </w:rPr>
        <w:t xml:space="preserve"> </w:t>
      </w:r>
      <w:r>
        <w:rPr>
          <w:w w:val="105"/>
        </w:rPr>
        <w:t>needs</w:t>
      </w:r>
      <w:r>
        <w:rPr>
          <w:spacing w:val="-14"/>
          <w:w w:val="105"/>
        </w:rPr>
        <w:t xml:space="preserve"> </w:t>
      </w:r>
      <w:r>
        <w:rPr>
          <w:w w:val="105"/>
        </w:rPr>
        <w:t>to</w:t>
      </w:r>
      <w:r>
        <w:rPr>
          <w:spacing w:val="-13"/>
          <w:w w:val="105"/>
        </w:rPr>
        <w:t xml:space="preserve"> </w:t>
      </w:r>
      <w:r>
        <w:rPr>
          <w:w w:val="105"/>
        </w:rPr>
        <w:t>be returned?"</w:t>
      </w:r>
    </w:p>
    <w:p w:rsidR="00F971A3" w:rsidRDefault="00F971A3">
      <w:pPr>
        <w:pStyle w:val="BodyText"/>
        <w:spacing w:before="1"/>
        <w:rPr>
          <w:sz w:val="26"/>
        </w:rPr>
      </w:pPr>
    </w:p>
    <w:p w:rsidR="00F971A3" w:rsidRDefault="008B76CE">
      <w:pPr>
        <w:pStyle w:val="BodyText"/>
        <w:spacing w:line="247" w:lineRule="auto"/>
        <w:ind w:left="160" w:right="400"/>
      </w:pPr>
      <w:r>
        <w:rPr>
          <w:w w:val="105"/>
        </w:rPr>
        <w:t>Here</w:t>
      </w:r>
      <w:r>
        <w:rPr>
          <w:spacing w:val="-15"/>
          <w:w w:val="105"/>
        </w:rPr>
        <w:t xml:space="preserve"> </w:t>
      </w:r>
      <w:r>
        <w:rPr>
          <w:w w:val="105"/>
        </w:rPr>
        <w:t>you</w:t>
      </w:r>
      <w:r>
        <w:rPr>
          <w:spacing w:val="-14"/>
          <w:w w:val="105"/>
        </w:rPr>
        <w:t xml:space="preserve"> </w:t>
      </w:r>
      <w:r>
        <w:rPr>
          <w:w w:val="105"/>
        </w:rPr>
        <w:t>have</w:t>
      </w:r>
      <w:r>
        <w:rPr>
          <w:spacing w:val="-14"/>
          <w:w w:val="105"/>
        </w:rPr>
        <w:t xml:space="preserve"> </w:t>
      </w:r>
      <w:r>
        <w:rPr>
          <w:w w:val="105"/>
        </w:rPr>
        <w:t>several</w:t>
      </w:r>
      <w:r>
        <w:rPr>
          <w:spacing w:val="-14"/>
          <w:w w:val="105"/>
        </w:rPr>
        <w:t xml:space="preserve"> </w:t>
      </w:r>
      <w:r>
        <w:rPr>
          <w:w w:val="105"/>
        </w:rPr>
        <w:t>options.</w:t>
      </w:r>
      <w:r>
        <w:rPr>
          <w:spacing w:val="-14"/>
          <w:w w:val="105"/>
        </w:rPr>
        <w:t xml:space="preserve"> </w:t>
      </w:r>
      <w:r>
        <w:rPr>
          <w:w w:val="105"/>
        </w:rPr>
        <w:t>The</w:t>
      </w:r>
      <w:r>
        <w:rPr>
          <w:spacing w:val="-14"/>
          <w:w w:val="105"/>
        </w:rPr>
        <w:t xml:space="preserve"> </w:t>
      </w:r>
      <w:r>
        <w:rPr>
          <w:w w:val="105"/>
        </w:rPr>
        <w:t>best</w:t>
      </w:r>
      <w:r>
        <w:rPr>
          <w:spacing w:val="-14"/>
          <w:w w:val="105"/>
        </w:rPr>
        <w:t xml:space="preserve"> </w:t>
      </w:r>
      <w:r>
        <w:rPr>
          <w:w w:val="105"/>
        </w:rPr>
        <w:t>option</w:t>
      </w:r>
      <w:r>
        <w:rPr>
          <w:spacing w:val="-14"/>
          <w:w w:val="105"/>
        </w:rPr>
        <w:t xml:space="preserve"> </w:t>
      </w:r>
      <w:r>
        <w:rPr>
          <w:w w:val="105"/>
        </w:rPr>
        <w:t>usually</w:t>
      </w:r>
      <w:r>
        <w:rPr>
          <w:spacing w:val="-14"/>
          <w:w w:val="105"/>
        </w:rPr>
        <w:t xml:space="preserve"> </w:t>
      </w:r>
      <w:r>
        <w:rPr>
          <w:w w:val="105"/>
        </w:rPr>
        <w:t>is</w:t>
      </w:r>
      <w:r>
        <w:rPr>
          <w:spacing w:val="-14"/>
          <w:w w:val="105"/>
        </w:rPr>
        <w:t xml:space="preserve"> </w:t>
      </w:r>
      <w:r>
        <w:rPr>
          <w:w w:val="105"/>
        </w:rPr>
        <w:t>to</w:t>
      </w:r>
      <w:r>
        <w:rPr>
          <w:spacing w:val="-14"/>
          <w:w w:val="105"/>
        </w:rPr>
        <w:t xml:space="preserve"> </w:t>
      </w:r>
      <w:r>
        <w:rPr>
          <w:w w:val="105"/>
        </w:rPr>
        <w:t>pick</w:t>
      </w:r>
      <w:r>
        <w:rPr>
          <w:spacing w:val="-14"/>
          <w:w w:val="105"/>
        </w:rPr>
        <w:t xml:space="preserve"> </w:t>
      </w:r>
      <w:r>
        <w:rPr>
          <w:w w:val="105"/>
        </w:rPr>
        <w:t>different</w:t>
      </w:r>
      <w:r>
        <w:rPr>
          <w:spacing w:val="-15"/>
          <w:w w:val="105"/>
        </w:rPr>
        <w:t xml:space="preserve"> </w:t>
      </w:r>
      <w:r>
        <w:rPr>
          <w:w w:val="105"/>
        </w:rPr>
        <w:t>code</w:t>
      </w:r>
      <w:r>
        <w:rPr>
          <w:spacing w:val="-14"/>
          <w:w w:val="105"/>
        </w:rPr>
        <w:t xml:space="preserve"> </w:t>
      </w:r>
      <w:r>
        <w:rPr>
          <w:w w:val="105"/>
        </w:rPr>
        <w:t>to</w:t>
      </w:r>
      <w:r>
        <w:rPr>
          <w:spacing w:val="-15"/>
          <w:w w:val="105"/>
        </w:rPr>
        <w:t xml:space="preserve"> </w:t>
      </w:r>
      <w:r>
        <w:rPr>
          <w:w w:val="105"/>
        </w:rPr>
        <w:t>extract.</w:t>
      </w:r>
      <w:r>
        <w:rPr>
          <w:spacing w:val="-15"/>
          <w:w w:val="105"/>
        </w:rPr>
        <w:t xml:space="preserve"> </w:t>
      </w:r>
      <w:r>
        <w:rPr>
          <w:w w:val="105"/>
        </w:rPr>
        <w:t>I</w:t>
      </w:r>
      <w:r>
        <w:rPr>
          <w:spacing w:val="-15"/>
          <w:w w:val="105"/>
        </w:rPr>
        <w:t xml:space="preserve"> </w:t>
      </w:r>
      <w:r>
        <w:rPr>
          <w:w w:val="105"/>
        </w:rPr>
        <w:t xml:space="preserve">prefer a method to return one value, so I would try to arrange for multiple methods for the different values. (If your language allows output parameters, you can use those. I prefer to use </w:t>
      </w:r>
      <w:r>
        <w:rPr>
          <w:spacing w:val="-2"/>
          <w:w w:val="105"/>
        </w:rPr>
        <w:t xml:space="preserve">single </w:t>
      </w:r>
      <w:r>
        <w:rPr>
          <w:w w:val="105"/>
        </w:rPr>
        <w:t>return values as much as</w:t>
      </w:r>
      <w:r>
        <w:rPr>
          <w:spacing w:val="16"/>
          <w:w w:val="105"/>
        </w:rPr>
        <w:t xml:space="preserve"> </w:t>
      </w:r>
      <w:r>
        <w:rPr>
          <w:w w:val="105"/>
        </w:rPr>
        <w:t>possible.)</w:t>
      </w:r>
    </w:p>
    <w:p w:rsidR="00F971A3" w:rsidRDefault="00F971A3">
      <w:pPr>
        <w:pStyle w:val="BodyText"/>
        <w:rPr>
          <w:sz w:val="26"/>
        </w:rPr>
      </w:pPr>
    </w:p>
    <w:p w:rsidR="00F971A3" w:rsidRDefault="008B76CE">
      <w:pPr>
        <w:pStyle w:val="BodyText"/>
        <w:spacing w:before="1"/>
        <w:ind w:left="160"/>
      </w:pPr>
      <w:r>
        <w:rPr>
          <w:w w:val="105"/>
        </w:rPr>
        <w:t>Temporary variables often are so plentiful that they make extraction very awkward. In these</w:t>
      </w:r>
    </w:p>
    <w:p w:rsidR="00F971A3" w:rsidRDefault="008B76CE">
      <w:pPr>
        <w:pStyle w:val="BodyText"/>
        <w:spacing w:before="23"/>
        <w:ind w:left="160" w:right="271"/>
      </w:pPr>
      <w:r>
        <w:rPr>
          <w:w w:val="105"/>
        </w:rPr>
        <w:t xml:space="preserve">cases I try to reduce the temps by using </w:t>
      </w:r>
      <w:r>
        <w:rPr>
          <w:rFonts w:ascii="Verdana"/>
          <w:color w:val="344178"/>
          <w:w w:val="105"/>
          <w:u w:val="single" w:color="344178"/>
        </w:rPr>
        <w:t>Replace Temp with Query</w:t>
      </w:r>
      <w:r>
        <w:rPr>
          <w:w w:val="105"/>
        </w:rPr>
        <w:t xml:space="preserve">. If </w:t>
      </w:r>
      <w:r>
        <w:rPr>
          <w:spacing w:val="-4"/>
          <w:w w:val="105"/>
        </w:rPr>
        <w:t xml:space="preserve">whatever </w:t>
      </w:r>
      <w:r>
        <w:rPr>
          <w:w w:val="105"/>
        </w:rPr>
        <w:t xml:space="preserve">I do </w:t>
      </w:r>
      <w:r>
        <w:rPr>
          <w:spacing w:val="-5"/>
          <w:w w:val="105"/>
        </w:rPr>
        <w:t xml:space="preserve">things </w:t>
      </w:r>
      <w:r>
        <w:rPr>
          <w:spacing w:val="-2"/>
          <w:w w:val="105"/>
        </w:rPr>
        <w:t xml:space="preserve">are </w:t>
      </w:r>
      <w:r>
        <w:rPr>
          <w:w w:val="105"/>
        </w:rPr>
        <w:t xml:space="preserve">still awkward, I resort to </w:t>
      </w:r>
      <w:r>
        <w:rPr>
          <w:rFonts w:ascii="Verdana"/>
          <w:color w:val="344178"/>
          <w:w w:val="105"/>
          <w:u w:val="single" w:color="344178"/>
        </w:rPr>
        <w:t>Replace Method with Method Object</w:t>
      </w:r>
      <w:r>
        <w:rPr>
          <w:w w:val="105"/>
        </w:rPr>
        <w:t>. This refactoring doesn't care how many temporaries you have or what you do with them.</w:t>
      </w:r>
    </w:p>
    <w:p w:rsidR="00F971A3" w:rsidRDefault="00F971A3">
      <w:pPr>
        <w:pStyle w:val="BodyText"/>
        <w:spacing w:before="4"/>
        <w:rPr>
          <w:sz w:val="25"/>
        </w:rPr>
      </w:pPr>
    </w:p>
    <w:p w:rsidR="00F971A3" w:rsidRDefault="008B76CE">
      <w:pPr>
        <w:pStyle w:val="Heading2"/>
        <w:spacing w:before="1"/>
      </w:pPr>
      <w:bookmarkStart w:id="57" w:name="_TOC_250092"/>
      <w:bookmarkEnd w:id="57"/>
      <w:r>
        <w:rPr>
          <w:color w:val="344178"/>
        </w:rPr>
        <w:t>Inline Method</w:t>
      </w:r>
    </w:p>
    <w:p w:rsidR="00F971A3" w:rsidRDefault="00F971A3">
      <w:pPr>
        <w:pStyle w:val="BodyText"/>
        <w:spacing w:before="1"/>
        <w:rPr>
          <w:b/>
          <w:sz w:val="25"/>
        </w:rPr>
      </w:pPr>
    </w:p>
    <w:p w:rsidR="00F971A3" w:rsidRDefault="008B76CE">
      <w:pPr>
        <w:pStyle w:val="BodyText"/>
        <w:spacing w:before="1"/>
        <w:ind w:left="160"/>
      </w:pPr>
      <w:r>
        <w:rPr>
          <w:w w:val="105"/>
        </w:rPr>
        <w:t>A method's body is just as clear as its name.</w:t>
      </w:r>
    </w:p>
    <w:p w:rsidR="00F971A3" w:rsidRDefault="00F971A3">
      <w:pPr>
        <w:pStyle w:val="BodyText"/>
        <w:spacing w:before="3"/>
        <w:rPr>
          <w:sz w:val="25"/>
        </w:rPr>
      </w:pPr>
    </w:p>
    <w:p w:rsidR="00F971A3" w:rsidRDefault="008B76CE">
      <w:pPr>
        <w:spacing w:before="1"/>
        <w:ind w:left="160"/>
        <w:rPr>
          <w:i/>
          <w:sz w:val="19"/>
        </w:rPr>
      </w:pPr>
      <w:r>
        <w:rPr>
          <w:i/>
          <w:w w:val="105"/>
          <w:sz w:val="19"/>
        </w:rPr>
        <w:t>Put the method's body into the body of its callers and remove the method.</w:t>
      </w:r>
    </w:p>
    <w:p w:rsidR="00F971A3" w:rsidRDefault="00F971A3">
      <w:pPr>
        <w:pStyle w:val="BodyText"/>
        <w:rPr>
          <w:i/>
          <w:sz w:val="22"/>
        </w:rPr>
      </w:pPr>
    </w:p>
    <w:p w:rsidR="00F971A3" w:rsidRDefault="00F971A3">
      <w:pPr>
        <w:pStyle w:val="BodyText"/>
        <w:spacing w:before="7"/>
        <w:rPr>
          <w:i/>
          <w:sz w:val="24"/>
        </w:rPr>
      </w:pPr>
    </w:p>
    <w:p w:rsidR="00F971A3" w:rsidRPr="0076785B" w:rsidRDefault="008B76CE">
      <w:pPr>
        <w:pStyle w:val="BodyText"/>
        <w:ind w:left="400"/>
        <w:rPr>
          <w:rFonts w:ascii="Courier New"/>
          <w:b/>
        </w:rPr>
      </w:pPr>
      <w:r w:rsidRPr="0076785B">
        <w:rPr>
          <w:rFonts w:ascii="Courier New"/>
          <w:b/>
          <w:color w:val="8F8778"/>
          <w:w w:val="105"/>
        </w:rPr>
        <w:t>int getRating() {</w:t>
      </w:r>
    </w:p>
    <w:p w:rsidR="00F971A3" w:rsidRPr="0076785B" w:rsidRDefault="008B76CE">
      <w:pPr>
        <w:pStyle w:val="BodyText"/>
        <w:spacing w:before="10"/>
        <w:ind w:left="880"/>
        <w:rPr>
          <w:rFonts w:ascii="Courier New"/>
          <w:b/>
        </w:rPr>
      </w:pPr>
      <w:r w:rsidRPr="0076785B">
        <w:rPr>
          <w:rFonts w:ascii="Courier New"/>
          <w:b/>
          <w:color w:val="8F8778"/>
          <w:w w:val="105"/>
        </w:rPr>
        <w:t>return (moreThanFiveLateDeliveries()) ? 2 : 1;</w:t>
      </w:r>
    </w:p>
    <w:p w:rsidR="00F971A3" w:rsidRPr="0076785B" w:rsidRDefault="008B76CE">
      <w:pPr>
        <w:pStyle w:val="BodyText"/>
        <w:spacing w:before="10"/>
        <w:ind w:left="400"/>
        <w:rPr>
          <w:rFonts w:ascii="Courier New"/>
          <w:b/>
        </w:rPr>
      </w:pPr>
      <w:r w:rsidRPr="0076785B">
        <w:rPr>
          <w:rFonts w:ascii="Courier New"/>
          <w:b/>
          <w:color w:val="8F8778"/>
          <w:w w:val="102"/>
        </w:rPr>
        <w:t>}</w:t>
      </w:r>
    </w:p>
    <w:p w:rsidR="00F971A3" w:rsidRPr="0076785B" w:rsidRDefault="00F971A3">
      <w:pPr>
        <w:rPr>
          <w:rFonts w:ascii="Courier New"/>
          <w:b/>
        </w:rPr>
        <w:sectPr w:rsidR="00F971A3" w:rsidRPr="0076785B">
          <w:pgSz w:w="12240" w:h="15840"/>
          <w:pgMar w:top="1500" w:right="1660" w:bottom="980" w:left="1640" w:header="0" w:footer="794" w:gutter="0"/>
          <w:cols w:space="720"/>
        </w:sectPr>
      </w:pPr>
    </w:p>
    <w:p w:rsidR="00F971A3" w:rsidRPr="0076785B" w:rsidRDefault="008B76CE">
      <w:pPr>
        <w:pStyle w:val="BodyText"/>
        <w:spacing w:before="87" w:line="252" w:lineRule="auto"/>
        <w:ind w:left="880" w:right="3842" w:hanging="480"/>
        <w:rPr>
          <w:rFonts w:ascii="Courier New"/>
          <w:b/>
        </w:rPr>
      </w:pPr>
      <w:r w:rsidRPr="0076785B">
        <w:rPr>
          <w:rFonts w:ascii="Courier New"/>
          <w:b/>
          <w:color w:val="8F8778"/>
          <w:spacing w:val="2"/>
          <w:w w:val="105"/>
        </w:rPr>
        <w:lastRenderedPageBreak/>
        <w:t xml:space="preserve">boolean moreThanFiveLateDeliveries() </w:t>
      </w:r>
      <w:r w:rsidRPr="0076785B">
        <w:rPr>
          <w:rFonts w:ascii="Courier New"/>
          <w:b/>
          <w:color w:val="8F8778"/>
          <w:w w:val="105"/>
        </w:rPr>
        <w:t xml:space="preserve">{ </w:t>
      </w:r>
      <w:r w:rsidRPr="0076785B">
        <w:rPr>
          <w:rFonts w:ascii="Courier New"/>
          <w:b/>
          <w:color w:val="8F8778"/>
          <w:spacing w:val="2"/>
          <w:w w:val="105"/>
        </w:rPr>
        <w:t xml:space="preserve">return _numberOfLateDeliveries </w:t>
      </w:r>
      <w:r w:rsidRPr="0076785B">
        <w:rPr>
          <w:rFonts w:ascii="Courier New"/>
          <w:b/>
          <w:color w:val="8F8778"/>
          <w:w w:val="105"/>
        </w:rPr>
        <w:t>&gt;</w:t>
      </w:r>
      <w:r w:rsidRPr="0076785B">
        <w:rPr>
          <w:rFonts w:ascii="Courier New"/>
          <w:b/>
          <w:color w:val="8F8778"/>
          <w:spacing w:val="-61"/>
          <w:w w:val="105"/>
        </w:rPr>
        <w:t xml:space="preserve"> </w:t>
      </w:r>
      <w:r w:rsidRPr="0076785B">
        <w:rPr>
          <w:rFonts w:ascii="Courier New"/>
          <w:b/>
          <w:color w:val="8F8778"/>
          <w:spacing w:val="3"/>
          <w:w w:val="105"/>
        </w:rPr>
        <w:t>5;</w:t>
      </w:r>
    </w:p>
    <w:p w:rsidR="00F971A3" w:rsidRPr="0076785B" w:rsidRDefault="008B76CE">
      <w:pPr>
        <w:pStyle w:val="BodyText"/>
        <w:spacing w:line="213" w:lineRule="exact"/>
        <w:ind w:left="400"/>
        <w:rPr>
          <w:rFonts w:ascii="Courier New"/>
          <w:b/>
        </w:rPr>
      </w:pPr>
      <w:r w:rsidRPr="0076785B">
        <w:rPr>
          <w:rFonts w:ascii="Courier New"/>
          <w:b/>
          <w:color w:val="8F8778"/>
          <w:w w:val="102"/>
        </w:rPr>
        <w:t>}</w:t>
      </w:r>
    </w:p>
    <w:p w:rsidR="00F971A3" w:rsidRDefault="00F971A3">
      <w:pPr>
        <w:pStyle w:val="BodyText"/>
        <w:rPr>
          <w:rFonts w:ascii="Courier New"/>
          <w:sz w:val="20"/>
        </w:rPr>
      </w:pPr>
    </w:p>
    <w:p w:rsidR="00F971A3" w:rsidRDefault="008B76CE">
      <w:pPr>
        <w:pStyle w:val="BodyText"/>
        <w:spacing w:before="9"/>
        <w:rPr>
          <w:rFonts w:ascii="Courier New"/>
          <w:sz w:val="17"/>
        </w:rPr>
      </w:pPr>
      <w:r>
        <w:rPr>
          <w:noProof/>
        </w:rPr>
        <w:drawing>
          <wp:anchor distT="0" distB="0" distL="0" distR="0" simplePos="0" relativeHeight="251677184" behindDoc="1" locked="0" layoutInCell="1" allowOverlap="1">
            <wp:simplePos x="0" y="0"/>
            <wp:positionH relativeFrom="page">
              <wp:posOffset>3781425</wp:posOffset>
            </wp:positionH>
            <wp:positionV relativeFrom="paragraph">
              <wp:posOffset>153277</wp:posOffset>
            </wp:positionV>
            <wp:extent cx="200025" cy="304800"/>
            <wp:effectExtent l="0" t="0" r="0" b="0"/>
            <wp:wrapTopAndBottom/>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31" cstate="print"/>
                    <a:stretch>
                      <a:fillRect/>
                    </a:stretch>
                  </pic:blipFill>
                  <pic:spPr>
                    <a:xfrm>
                      <a:off x="0" y="0"/>
                      <a:ext cx="200025" cy="304800"/>
                    </a:xfrm>
                    <a:prstGeom prst="rect">
                      <a:avLst/>
                    </a:prstGeom>
                  </pic:spPr>
                </pic:pic>
              </a:graphicData>
            </a:graphic>
          </wp:anchor>
        </w:drawing>
      </w:r>
    </w:p>
    <w:p w:rsidR="00F971A3" w:rsidRDefault="00F971A3">
      <w:pPr>
        <w:pStyle w:val="BodyText"/>
        <w:spacing w:before="8"/>
        <w:rPr>
          <w:rFonts w:ascii="Courier New"/>
          <w:sz w:val="8"/>
        </w:rPr>
      </w:pPr>
    </w:p>
    <w:p w:rsidR="00F971A3" w:rsidRPr="0076785B" w:rsidRDefault="008B76CE">
      <w:pPr>
        <w:pStyle w:val="BodyText"/>
        <w:spacing w:before="104"/>
        <w:ind w:left="400"/>
        <w:rPr>
          <w:rFonts w:ascii="Courier New"/>
          <w:b/>
        </w:rPr>
      </w:pPr>
      <w:r w:rsidRPr="0076785B">
        <w:rPr>
          <w:rFonts w:ascii="Courier New"/>
          <w:b/>
          <w:color w:val="8F8778"/>
          <w:w w:val="105"/>
        </w:rPr>
        <w:t>int getRating() {</w:t>
      </w:r>
    </w:p>
    <w:p w:rsidR="00F971A3" w:rsidRPr="0076785B" w:rsidRDefault="008B76CE">
      <w:pPr>
        <w:pStyle w:val="BodyText"/>
        <w:spacing w:before="10"/>
        <w:ind w:left="880"/>
        <w:rPr>
          <w:rFonts w:ascii="Courier New"/>
          <w:b/>
        </w:rPr>
      </w:pPr>
      <w:r w:rsidRPr="0076785B">
        <w:rPr>
          <w:rFonts w:ascii="Courier New"/>
          <w:b/>
          <w:color w:val="8F8778"/>
          <w:w w:val="105"/>
        </w:rPr>
        <w:t>return (_numberOfLateDeliveries &gt; 5) ? 2 : 1;</w:t>
      </w:r>
    </w:p>
    <w:p w:rsidR="00F971A3" w:rsidRPr="0076785B" w:rsidRDefault="008B76CE">
      <w:pPr>
        <w:pStyle w:val="BodyText"/>
        <w:spacing w:before="9"/>
        <w:ind w:left="400"/>
        <w:rPr>
          <w:rFonts w:ascii="Courier New"/>
          <w:b/>
        </w:rPr>
      </w:pPr>
      <w:r w:rsidRPr="0076785B">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6"/>
        <w:rPr>
          <w:rFonts w:ascii="Courier New"/>
          <w:sz w:val="18"/>
        </w:rPr>
      </w:pPr>
    </w:p>
    <w:p w:rsidR="00F971A3" w:rsidRDefault="008B76CE">
      <w:pPr>
        <w:pStyle w:val="Heading3"/>
      </w:pPr>
      <w:r>
        <w:rPr>
          <w:color w:val="344178"/>
        </w:rPr>
        <w:t>Motivation</w:t>
      </w:r>
    </w:p>
    <w:p w:rsidR="00F971A3" w:rsidRDefault="00F971A3">
      <w:pPr>
        <w:pStyle w:val="BodyText"/>
        <w:rPr>
          <w:b/>
          <w:sz w:val="27"/>
        </w:rPr>
      </w:pPr>
    </w:p>
    <w:p w:rsidR="00F971A3" w:rsidRDefault="008B76CE">
      <w:pPr>
        <w:pStyle w:val="BodyText"/>
        <w:spacing w:line="252" w:lineRule="auto"/>
        <w:ind w:left="160" w:right="302"/>
      </w:pPr>
      <w:r>
        <w:rPr>
          <w:w w:val="105"/>
        </w:rPr>
        <w:t>A theme of this book is to use short methods named to show their intention, because these methods</w:t>
      </w:r>
      <w:r>
        <w:rPr>
          <w:spacing w:val="-10"/>
          <w:w w:val="105"/>
        </w:rPr>
        <w:t xml:space="preserve"> </w:t>
      </w:r>
      <w:r>
        <w:rPr>
          <w:w w:val="105"/>
        </w:rPr>
        <w:t>lead</w:t>
      </w:r>
      <w:r>
        <w:rPr>
          <w:spacing w:val="-10"/>
          <w:w w:val="105"/>
        </w:rPr>
        <w:t xml:space="preserve"> </w:t>
      </w:r>
      <w:r>
        <w:rPr>
          <w:w w:val="105"/>
        </w:rPr>
        <w:t>to</w:t>
      </w:r>
      <w:r>
        <w:rPr>
          <w:spacing w:val="-10"/>
          <w:w w:val="105"/>
        </w:rPr>
        <w:t xml:space="preserve"> </w:t>
      </w:r>
      <w:r>
        <w:rPr>
          <w:w w:val="105"/>
        </w:rPr>
        <w:t>clearer</w:t>
      </w:r>
      <w:r>
        <w:rPr>
          <w:spacing w:val="-9"/>
          <w:w w:val="105"/>
        </w:rPr>
        <w:t xml:space="preserve"> </w:t>
      </w:r>
      <w:r>
        <w:rPr>
          <w:w w:val="105"/>
        </w:rPr>
        <w:t>and</w:t>
      </w:r>
      <w:r>
        <w:rPr>
          <w:spacing w:val="-10"/>
          <w:w w:val="105"/>
        </w:rPr>
        <w:t xml:space="preserve"> </w:t>
      </w:r>
      <w:r>
        <w:rPr>
          <w:w w:val="105"/>
        </w:rPr>
        <w:t>easier</w:t>
      </w:r>
      <w:r>
        <w:rPr>
          <w:spacing w:val="-10"/>
          <w:w w:val="105"/>
        </w:rPr>
        <w:t xml:space="preserve"> </w:t>
      </w:r>
      <w:r>
        <w:rPr>
          <w:w w:val="105"/>
        </w:rPr>
        <w:t>to</w:t>
      </w:r>
      <w:r>
        <w:rPr>
          <w:spacing w:val="-9"/>
          <w:w w:val="105"/>
        </w:rPr>
        <w:t xml:space="preserve"> </w:t>
      </w:r>
      <w:r>
        <w:rPr>
          <w:w w:val="105"/>
        </w:rPr>
        <w:t>read</w:t>
      </w:r>
      <w:r>
        <w:rPr>
          <w:spacing w:val="-10"/>
          <w:w w:val="105"/>
        </w:rPr>
        <w:t xml:space="preserve"> </w:t>
      </w:r>
      <w:r>
        <w:rPr>
          <w:w w:val="105"/>
        </w:rPr>
        <w:t>code.</w:t>
      </w:r>
      <w:r>
        <w:rPr>
          <w:spacing w:val="-10"/>
          <w:w w:val="105"/>
        </w:rPr>
        <w:t xml:space="preserve"> </w:t>
      </w:r>
      <w:r>
        <w:rPr>
          <w:w w:val="105"/>
        </w:rPr>
        <w:t>But</w:t>
      </w:r>
      <w:r>
        <w:rPr>
          <w:spacing w:val="-10"/>
          <w:w w:val="105"/>
        </w:rPr>
        <w:t xml:space="preserve"> </w:t>
      </w:r>
      <w:r>
        <w:rPr>
          <w:w w:val="105"/>
        </w:rPr>
        <w:t>sometimes</w:t>
      </w:r>
      <w:r>
        <w:rPr>
          <w:spacing w:val="-9"/>
          <w:w w:val="105"/>
        </w:rPr>
        <w:t xml:space="preserve"> </w:t>
      </w:r>
      <w:r>
        <w:rPr>
          <w:w w:val="105"/>
        </w:rPr>
        <w:t>you</w:t>
      </w:r>
      <w:r>
        <w:rPr>
          <w:spacing w:val="-10"/>
          <w:w w:val="105"/>
        </w:rPr>
        <w:t xml:space="preserve"> </w:t>
      </w:r>
      <w:r>
        <w:rPr>
          <w:w w:val="105"/>
        </w:rPr>
        <w:t>do</w:t>
      </w:r>
      <w:r>
        <w:rPr>
          <w:spacing w:val="-10"/>
          <w:w w:val="105"/>
        </w:rPr>
        <w:t xml:space="preserve"> </w:t>
      </w:r>
      <w:r>
        <w:rPr>
          <w:w w:val="105"/>
        </w:rPr>
        <w:t>come</w:t>
      </w:r>
      <w:r>
        <w:rPr>
          <w:spacing w:val="-9"/>
          <w:w w:val="105"/>
        </w:rPr>
        <w:t xml:space="preserve"> </w:t>
      </w:r>
      <w:r>
        <w:rPr>
          <w:w w:val="105"/>
        </w:rPr>
        <w:t>across</w:t>
      </w:r>
      <w:r>
        <w:rPr>
          <w:spacing w:val="-10"/>
          <w:w w:val="105"/>
        </w:rPr>
        <w:t xml:space="preserve"> </w:t>
      </w:r>
      <w:r>
        <w:rPr>
          <w:w w:val="105"/>
        </w:rPr>
        <w:t>a</w:t>
      </w:r>
      <w:r>
        <w:rPr>
          <w:spacing w:val="-10"/>
          <w:w w:val="105"/>
        </w:rPr>
        <w:t xml:space="preserve"> </w:t>
      </w:r>
      <w:r>
        <w:rPr>
          <w:w w:val="105"/>
        </w:rPr>
        <w:t>method</w:t>
      </w:r>
      <w:r>
        <w:rPr>
          <w:spacing w:val="-10"/>
          <w:w w:val="105"/>
        </w:rPr>
        <w:t xml:space="preserve"> </w:t>
      </w:r>
      <w:r>
        <w:rPr>
          <w:w w:val="105"/>
        </w:rPr>
        <w:t>in which</w:t>
      </w:r>
      <w:r>
        <w:rPr>
          <w:spacing w:val="-7"/>
          <w:w w:val="105"/>
        </w:rPr>
        <w:t xml:space="preserve"> </w:t>
      </w:r>
      <w:r>
        <w:rPr>
          <w:w w:val="105"/>
        </w:rPr>
        <w:t>the</w:t>
      </w:r>
      <w:r>
        <w:rPr>
          <w:spacing w:val="-7"/>
          <w:w w:val="105"/>
        </w:rPr>
        <w:t xml:space="preserve"> </w:t>
      </w:r>
      <w:r>
        <w:rPr>
          <w:w w:val="105"/>
        </w:rPr>
        <w:t>body</w:t>
      </w:r>
      <w:r>
        <w:rPr>
          <w:spacing w:val="-7"/>
          <w:w w:val="105"/>
        </w:rPr>
        <w:t xml:space="preserve"> </w:t>
      </w:r>
      <w:r>
        <w:rPr>
          <w:w w:val="105"/>
        </w:rPr>
        <w:t>is</w:t>
      </w:r>
      <w:r>
        <w:rPr>
          <w:spacing w:val="-7"/>
          <w:w w:val="105"/>
        </w:rPr>
        <w:t xml:space="preserve"> </w:t>
      </w:r>
      <w:r>
        <w:rPr>
          <w:w w:val="105"/>
        </w:rPr>
        <w:t>as</w:t>
      </w:r>
      <w:r>
        <w:rPr>
          <w:spacing w:val="-7"/>
          <w:w w:val="105"/>
        </w:rPr>
        <w:t xml:space="preserve"> </w:t>
      </w:r>
      <w:r>
        <w:rPr>
          <w:w w:val="105"/>
        </w:rPr>
        <w:t>clear</w:t>
      </w:r>
      <w:r>
        <w:rPr>
          <w:spacing w:val="-7"/>
          <w:w w:val="105"/>
        </w:rPr>
        <w:t xml:space="preserve"> </w:t>
      </w:r>
      <w:r>
        <w:rPr>
          <w:w w:val="105"/>
        </w:rPr>
        <w:t>as</w:t>
      </w:r>
      <w:r>
        <w:rPr>
          <w:spacing w:val="-7"/>
          <w:w w:val="105"/>
        </w:rPr>
        <w:t xml:space="preserve"> </w:t>
      </w:r>
      <w:r>
        <w:rPr>
          <w:w w:val="105"/>
        </w:rPr>
        <w:t>the</w:t>
      </w:r>
      <w:r>
        <w:rPr>
          <w:spacing w:val="-7"/>
          <w:w w:val="105"/>
        </w:rPr>
        <w:t xml:space="preserve"> </w:t>
      </w:r>
      <w:r>
        <w:rPr>
          <w:w w:val="105"/>
        </w:rPr>
        <w:t>name.</w:t>
      </w:r>
      <w:r>
        <w:rPr>
          <w:spacing w:val="-7"/>
          <w:w w:val="105"/>
        </w:rPr>
        <w:t xml:space="preserve"> </w:t>
      </w:r>
      <w:r>
        <w:rPr>
          <w:w w:val="105"/>
        </w:rPr>
        <w:t>Or</w:t>
      </w:r>
      <w:r>
        <w:rPr>
          <w:spacing w:val="-7"/>
          <w:w w:val="105"/>
        </w:rPr>
        <w:t xml:space="preserve"> </w:t>
      </w:r>
      <w:r>
        <w:rPr>
          <w:w w:val="105"/>
        </w:rPr>
        <w:t>you</w:t>
      </w:r>
      <w:r>
        <w:rPr>
          <w:spacing w:val="-7"/>
          <w:w w:val="105"/>
        </w:rPr>
        <w:t xml:space="preserve"> </w:t>
      </w:r>
      <w:r>
        <w:rPr>
          <w:w w:val="105"/>
        </w:rPr>
        <w:t>refactor</w:t>
      </w:r>
      <w:r>
        <w:rPr>
          <w:spacing w:val="-7"/>
          <w:w w:val="105"/>
        </w:rPr>
        <w:t xml:space="preserve"> </w:t>
      </w:r>
      <w:r>
        <w:rPr>
          <w:w w:val="105"/>
        </w:rPr>
        <w:t>the</w:t>
      </w:r>
      <w:r>
        <w:rPr>
          <w:spacing w:val="-7"/>
          <w:w w:val="105"/>
        </w:rPr>
        <w:t xml:space="preserve"> </w:t>
      </w:r>
      <w:r>
        <w:rPr>
          <w:w w:val="105"/>
        </w:rPr>
        <w:t>body</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code</w:t>
      </w:r>
      <w:r>
        <w:rPr>
          <w:spacing w:val="-7"/>
          <w:w w:val="105"/>
        </w:rPr>
        <w:t xml:space="preserve"> </w:t>
      </w:r>
      <w:r>
        <w:rPr>
          <w:w w:val="105"/>
        </w:rPr>
        <w:t>into</w:t>
      </w:r>
      <w:r>
        <w:rPr>
          <w:spacing w:val="-6"/>
          <w:w w:val="105"/>
        </w:rPr>
        <w:t xml:space="preserve"> </w:t>
      </w:r>
      <w:r>
        <w:rPr>
          <w:w w:val="105"/>
        </w:rPr>
        <w:t>something</w:t>
      </w:r>
      <w:r>
        <w:rPr>
          <w:spacing w:val="-7"/>
          <w:w w:val="105"/>
        </w:rPr>
        <w:t xml:space="preserve"> </w:t>
      </w:r>
      <w:r>
        <w:rPr>
          <w:w w:val="105"/>
        </w:rPr>
        <w:t>that is just as clear as the name. When this happens, you should then get rid of the</w:t>
      </w:r>
      <w:r>
        <w:rPr>
          <w:spacing w:val="-9"/>
          <w:w w:val="105"/>
        </w:rPr>
        <w:t xml:space="preserve"> </w:t>
      </w:r>
      <w:r>
        <w:rPr>
          <w:w w:val="105"/>
        </w:rPr>
        <w:t>method.</w:t>
      </w:r>
    </w:p>
    <w:p w:rsidR="00F971A3" w:rsidRDefault="008B76CE">
      <w:pPr>
        <w:pStyle w:val="BodyText"/>
        <w:spacing w:line="201" w:lineRule="exact"/>
        <w:ind w:left="160"/>
      </w:pPr>
      <w:r>
        <w:rPr>
          <w:w w:val="105"/>
        </w:rPr>
        <w:t>Indirection can be helpful, but needless indirection is irritating.</w:t>
      </w:r>
    </w:p>
    <w:p w:rsidR="00F971A3" w:rsidRDefault="00F971A3">
      <w:pPr>
        <w:pStyle w:val="BodyText"/>
        <w:spacing w:before="10"/>
        <w:rPr>
          <w:sz w:val="26"/>
        </w:rPr>
      </w:pPr>
    </w:p>
    <w:p w:rsidR="00F971A3" w:rsidRDefault="008B76CE">
      <w:pPr>
        <w:pStyle w:val="BodyText"/>
        <w:spacing w:line="247" w:lineRule="auto"/>
        <w:ind w:left="160" w:right="400"/>
      </w:pPr>
      <w:r>
        <w:rPr>
          <w:w w:val="105"/>
        </w:rPr>
        <w:t xml:space="preserve">Another time to use </w:t>
      </w:r>
      <w:r>
        <w:rPr>
          <w:rFonts w:ascii="Verdana"/>
          <w:color w:val="344178"/>
          <w:w w:val="105"/>
          <w:u w:val="single" w:color="344178"/>
        </w:rPr>
        <w:t>Inline Method</w:t>
      </w:r>
      <w:r>
        <w:rPr>
          <w:rFonts w:ascii="Verdana"/>
          <w:color w:val="344178"/>
          <w:w w:val="105"/>
        </w:rPr>
        <w:t xml:space="preserve"> </w:t>
      </w:r>
      <w:r>
        <w:rPr>
          <w:w w:val="105"/>
        </w:rPr>
        <w:t>is when you have a group of methods that seem badly factored.</w:t>
      </w:r>
      <w:r>
        <w:rPr>
          <w:spacing w:val="-10"/>
          <w:w w:val="105"/>
        </w:rPr>
        <w:t xml:space="preserve"> </w:t>
      </w:r>
      <w:r>
        <w:rPr>
          <w:w w:val="105"/>
        </w:rPr>
        <w:t>You</w:t>
      </w:r>
      <w:r>
        <w:rPr>
          <w:spacing w:val="-10"/>
          <w:w w:val="105"/>
        </w:rPr>
        <w:t xml:space="preserve"> </w:t>
      </w:r>
      <w:r>
        <w:rPr>
          <w:w w:val="105"/>
        </w:rPr>
        <w:t>can</w:t>
      </w:r>
      <w:r>
        <w:rPr>
          <w:spacing w:val="-9"/>
          <w:w w:val="105"/>
        </w:rPr>
        <w:t xml:space="preserve"> </w:t>
      </w:r>
      <w:r>
        <w:rPr>
          <w:w w:val="105"/>
        </w:rPr>
        <w:t>inline</w:t>
      </w:r>
      <w:r>
        <w:rPr>
          <w:spacing w:val="-10"/>
          <w:w w:val="105"/>
        </w:rPr>
        <w:t xml:space="preserve"> </w:t>
      </w:r>
      <w:r>
        <w:rPr>
          <w:w w:val="105"/>
        </w:rPr>
        <w:t>them</w:t>
      </w:r>
      <w:r>
        <w:rPr>
          <w:spacing w:val="-9"/>
          <w:w w:val="105"/>
        </w:rPr>
        <w:t xml:space="preserve"> </w:t>
      </w:r>
      <w:r>
        <w:rPr>
          <w:w w:val="105"/>
        </w:rPr>
        <w:t>all</w:t>
      </w:r>
      <w:r>
        <w:rPr>
          <w:spacing w:val="-10"/>
          <w:w w:val="105"/>
        </w:rPr>
        <w:t xml:space="preserve"> </w:t>
      </w:r>
      <w:r>
        <w:rPr>
          <w:w w:val="105"/>
        </w:rPr>
        <w:t>into</w:t>
      </w:r>
      <w:r>
        <w:rPr>
          <w:spacing w:val="-9"/>
          <w:w w:val="105"/>
        </w:rPr>
        <w:t xml:space="preserve"> </w:t>
      </w:r>
      <w:r>
        <w:rPr>
          <w:w w:val="105"/>
        </w:rPr>
        <w:t>one</w:t>
      </w:r>
      <w:r>
        <w:rPr>
          <w:spacing w:val="-10"/>
          <w:w w:val="105"/>
        </w:rPr>
        <w:t xml:space="preserve"> </w:t>
      </w:r>
      <w:r>
        <w:rPr>
          <w:w w:val="105"/>
        </w:rPr>
        <w:t>big</w:t>
      </w:r>
      <w:r>
        <w:rPr>
          <w:spacing w:val="-10"/>
          <w:w w:val="105"/>
        </w:rPr>
        <w:t xml:space="preserve"> </w:t>
      </w:r>
      <w:r>
        <w:rPr>
          <w:w w:val="105"/>
        </w:rPr>
        <w:t>method</w:t>
      </w:r>
      <w:r>
        <w:rPr>
          <w:spacing w:val="-9"/>
          <w:w w:val="105"/>
        </w:rPr>
        <w:t xml:space="preserve"> </w:t>
      </w:r>
      <w:r>
        <w:rPr>
          <w:w w:val="105"/>
        </w:rPr>
        <w:t>and</w:t>
      </w:r>
      <w:r>
        <w:rPr>
          <w:spacing w:val="-10"/>
          <w:w w:val="105"/>
        </w:rPr>
        <w:t xml:space="preserve"> </w:t>
      </w:r>
      <w:r>
        <w:rPr>
          <w:w w:val="105"/>
        </w:rPr>
        <w:t>then</w:t>
      </w:r>
      <w:r>
        <w:rPr>
          <w:spacing w:val="-9"/>
          <w:w w:val="105"/>
        </w:rPr>
        <w:t xml:space="preserve"> </w:t>
      </w:r>
      <w:r>
        <w:rPr>
          <w:w w:val="105"/>
        </w:rPr>
        <w:t>reextract</w:t>
      </w:r>
      <w:r>
        <w:rPr>
          <w:spacing w:val="-10"/>
          <w:w w:val="105"/>
        </w:rPr>
        <w:t xml:space="preserve"> </w:t>
      </w:r>
      <w:r>
        <w:rPr>
          <w:w w:val="105"/>
        </w:rPr>
        <w:t>the</w:t>
      </w:r>
      <w:r>
        <w:rPr>
          <w:spacing w:val="-9"/>
          <w:w w:val="105"/>
        </w:rPr>
        <w:t xml:space="preserve"> </w:t>
      </w:r>
      <w:r>
        <w:rPr>
          <w:w w:val="105"/>
        </w:rPr>
        <w:t>methods.</w:t>
      </w:r>
      <w:r>
        <w:rPr>
          <w:spacing w:val="-10"/>
          <w:w w:val="105"/>
        </w:rPr>
        <w:t xml:space="preserve"> </w:t>
      </w:r>
      <w:r>
        <w:rPr>
          <w:w w:val="105"/>
        </w:rPr>
        <w:t>Kent</w:t>
      </w:r>
      <w:r>
        <w:rPr>
          <w:spacing w:val="-10"/>
          <w:w w:val="105"/>
        </w:rPr>
        <w:t xml:space="preserve"> </w:t>
      </w:r>
      <w:r>
        <w:rPr>
          <w:w w:val="105"/>
        </w:rPr>
        <w:t>Beck finds</w:t>
      </w:r>
      <w:r>
        <w:rPr>
          <w:spacing w:val="-9"/>
          <w:w w:val="105"/>
        </w:rPr>
        <w:t xml:space="preserve"> </w:t>
      </w:r>
      <w:r>
        <w:rPr>
          <w:w w:val="105"/>
        </w:rPr>
        <w:t>it</w:t>
      </w:r>
      <w:r>
        <w:rPr>
          <w:spacing w:val="-8"/>
          <w:w w:val="105"/>
        </w:rPr>
        <w:t xml:space="preserve"> </w:t>
      </w:r>
      <w:r>
        <w:rPr>
          <w:w w:val="105"/>
        </w:rPr>
        <w:t>is</w:t>
      </w:r>
      <w:r>
        <w:rPr>
          <w:spacing w:val="-9"/>
          <w:w w:val="105"/>
        </w:rPr>
        <w:t xml:space="preserve"> </w:t>
      </w:r>
      <w:r>
        <w:rPr>
          <w:w w:val="105"/>
        </w:rPr>
        <w:t>often</w:t>
      </w:r>
      <w:r>
        <w:rPr>
          <w:spacing w:val="-8"/>
          <w:w w:val="105"/>
        </w:rPr>
        <w:t xml:space="preserve"> </w:t>
      </w:r>
      <w:r>
        <w:rPr>
          <w:w w:val="105"/>
        </w:rPr>
        <w:t>good</w:t>
      </w:r>
      <w:r>
        <w:rPr>
          <w:spacing w:val="-9"/>
          <w:w w:val="105"/>
        </w:rPr>
        <w:t xml:space="preserve"> </w:t>
      </w:r>
      <w:r>
        <w:rPr>
          <w:w w:val="105"/>
        </w:rPr>
        <w:t>to</w:t>
      </w:r>
      <w:r>
        <w:rPr>
          <w:spacing w:val="-8"/>
          <w:w w:val="105"/>
        </w:rPr>
        <w:t xml:space="preserve"> </w:t>
      </w:r>
      <w:r>
        <w:rPr>
          <w:w w:val="105"/>
        </w:rPr>
        <w:t>do</w:t>
      </w:r>
      <w:r>
        <w:rPr>
          <w:spacing w:val="-9"/>
          <w:w w:val="105"/>
        </w:rPr>
        <w:t xml:space="preserve"> </w:t>
      </w:r>
      <w:r>
        <w:rPr>
          <w:w w:val="105"/>
        </w:rPr>
        <w:t>this</w:t>
      </w:r>
      <w:r>
        <w:rPr>
          <w:spacing w:val="-8"/>
          <w:w w:val="105"/>
        </w:rPr>
        <w:t xml:space="preserve"> </w:t>
      </w:r>
      <w:r>
        <w:rPr>
          <w:w w:val="105"/>
        </w:rPr>
        <w:t>before</w:t>
      </w:r>
      <w:r>
        <w:rPr>
          <w:spacing w:val="-8"/>
          <w:w w:val="105"/>
        </w:rPr>
        <w:t xml:space="preserve"> </w:t>
      </w:r>
      <w:r>
        <w:rPr>
          <w:w w:val="105"/>
        </w:rPr>
        <w:t>using</w:t>
      </w:r>
      <w:r>
        <w:rPr>
          <w:spacing w:val="4"/>
          <w:w w:val="105"/>
        </w:rPr>
        <w:t xml:space="preserve"> </w:t>
      </w:r>
      <w:r>
        <w:rPr>
          <w:rFonts w:ascii="Verdana"/>
          <w:color w:val="344178"/>
          <w:w w:val="105"/>
          <w:u w:val="single" w:color="344178"/>
        </w:rPr>
        <w:t>Replace</w:t>
      </w:r>
      <w:r>
        <w:rPr>
          <w:rFonts w:ascii="Verdana"/>
          <w:color w:val="344178"/>
          <w:spacing w:val="-7"/>
          <w:w w:val="105"/>
          <w:u w:val="single" w:color="344178"/>
        </w:rPr>
        <w:t xml:space="preserve"> </w:t>
      </w:r>
      <w:r>
        <w:rPr>
          <w:rFonts w:ascii="Verdana"/>
          <w:color w:val="344178"/>
          <w:w w:val="105"/>
          <w:u w:val="single" w:color="344178"/>
        </w:rPr>
        <w:t>Method</w:t>
      </w:r>
      <w:r>
        <w:rPr>
          <w:rFonts w:ascii="Verdana"/>
          <w:color w:val="344178"/>
          <w:spacing w:val="-7"/>
          <w:w w:val="105"/>
          <w:u w:val="single" w:color="344178"/>
        </w:rPr>
        <w:t xml:space="preserve"> </w:t>
      </w:r>
      <w:r>
        <w:rPr>
          <w:rFonts w:ascii="Verdana"/>
          <w:color w:val="344178"/>
          <w:w w:val="105"/>
          <w:u w:val="single" w:color="344178"/>
        </w:rPr>
        <w:t>with</w:t>
      </w:r>
      <w:r>
        <w:rPr>
          <w:rFonts w:ascii="Verdana"/>
          <w:color w:val="344178"/>
          <w:spacing w:val="-6"/>
          <w:w w:val="105"/>
          <w:u w:val="single" w:color="344178"/>
        </w:rPr>
        <w:t xml:space="preserve"> </w:t>
      </w:r>
      <w:r>
        <w:rPr>
          <w:rFonts w:ascii="Verdana"/>
          <w:color w:val="344178"/>
          <w:w w:val="105"/>
          <w:u w:val="single" w:color="344178"/>
        </w:rPr>
        <w:t>Method</w:t>
      </w:r>
      <w:r>
        <w:rPr>
          <w:rFonts w:ascii="Verdana"/>
          <w:color w:val="344178"/>
          <w:spacing w:val="-7"/>
          <w:w w:val="105"/>
          <w:u w:val="single" w:color="344178"/>
        </w:rPr>
        <w:t xml:space="preserve"> </w:t>
      </w:r>
      <w:r>
        <w:rPr>
          <w:rFonts w:ascii="Verdana"/>
          <w:color w:val="344178"/>
          <w:w w:val="105"/>
          <w:u w:val="single" w:color="344178"/>
        </w:rPr>
        <w:t>Object</w:t>
      </w:r>
      <w:r>
        <w:rPr>
          <w:w w:val="105"/>
        </w:rPr>
        <w:t>.</w:t>
      </w:r>
      <w:r>
        <w:rPr>
          <w:spacing w:val="-10"/>
          <w:w w:val="105"/>
        </w:rPr>
        <w:t xml:space="preserve"> </w:t>
      </w:r>
      <w:r>
        <w:rPr>
          <w:w w:val="105"/>
        </w:rPr>
        <w:t>You</w:t>
      </w:r>
      <w:r>
        <w:rPr>
          <w:spacing w:val="-10"/>
          <w:w w:val="105"/>
        </w:rPr>
        <w:t xml:space="preserve"> </w:t>
      </w:r>
      <w:r>
        <w:rPr>
          <w:w w:val="105"/>
        </w:rPr>
        <w:t>inline the</w:t>
      </w:r>
      <w:r>
        <w:rPr>
          <w:spacing w:val="-13"/>
          <w:w w:val="105"/>
        </w:rPr>
        <w:t xml:space="preserve"> </w:t>
      </w:r>
      <w:r>
        <w:rPr>
          <w:w w:val="105"/>
        </w:rPr>
        <w:t>various</w:t>
      </w:r>
      <w:r>
        <w:rPr>
          <w:spacing w:val="-12"/>
          <w:w w:val="105"/>
        </w:rPr>
        <w:t xml:space="preserve"> </w:t>
      </w:r>
      <w:r>
        <w:rPr>
          <w:w w:val="105"/>
        </w:rPr>
        <w:t>calls</w:t>
      </w:r>
      <w:r>
        <w:rPr>
          <w:spacing w:val="-13"/>
          <w:w w:val="105"/>
        </w:rPr>
        <w:t xml:space="preserve"> </w:t>
      </w:r>
      <w:r>
        <w:rPr>
          <w:w w:val="105"/>
        </w:rPr>
        <w:t>made</w:t>
      </w:r>
      <w:r>
        <w:rPr>
          <w:spacing w:val="-12"/>
          <w:w w:val="105"/>
        </w:rPr>
        <w:t xml:space="preserve"> </w:t>
      </w:r>
      <w:r>
        <w:rPr>
          <w:w w:val="105"/>
        </w:rPr>
        <w:t>by</w:t>
      </w:r>
      <w:r>
        <w:rPr>
          <w:spacing w:val="-13"/>
          <w:w w:val="105"/>
        </w:rPr>
        <w:t xml:space="preserve"> </w:t>
      </w:r>
      <w:r>
        <w:rPr>
          <w:w w:val="105"/>
        </w:rPr>
        <w:t>the</w:t>
      </w:r>
      <w:r>
        <w:rPr>
          <w:spacing w:val="-12"/>
          <w:w w:val="105"/>
        </w:rPr>
        <w:t xml:space="preserve"> </w:t>
      </w:r>
      <w:r>
        <w:rPr>
          <w:w w:val="105"/>
        </w:rPr>
        <w:t>method</w:t>
      </w:r>
      <w:r>
        <w:rPr>
          <w:spacing w:val="-13"/>
          <w:w w:val="105"/>
        </w:rPr>
        <w:t xml:space="preserve"> </w:t>
      </w:r>
      <w:r>
        <w:rPr>
          <w:w w:val="105"/>
        </w:rPr>
        <w:t>that</w:t>
      </w:r>
      <w:r>
        <w:rPr>
          <w:spacing w:val="-12"/>
          <w:w w:val="105"/>
        </w:rPr>
        <w:t xml:space="preserve"> </w:t>
      </w:r>
      <w:r>
        <w:rPr>
          <w:w w:val="105"/>
        </w:rPr>
        <w:t>have</w:t>
      </w:r>
      <w:r>
        <w:rPr>
          <w:spacing w:val="-13"/>
          <w:w w:val="105"/>
        </w:rPr>
        <w:t xml:space="preserve"> </w:t>
      </w:r>
      <w:r>
        <w:rPr>
          <w:w w:val="105"/>
        </w:rPr>
        <w:t>behavior</w:t>
      </w:r>
      <w:r>
        <w:rPr>
          <w:spacing w:val="-12"/>
          <w:w w:val="105"/>
        </w:rPr>
        <w:t xml:space="preserve"> </w:t>
      </w:r>
      <w:r>
        <w:rPr>
          <w:w w:val="105"/>
        </w:rPr>
        <w:t>you</w:t>
      </w:r>
      <w:r>
        <w:rPr>
          <w:spacing w:val="-13"/>
          <w:w w:val="105"/>
        </w:rPr>
        <w:t xml:space="preserve"> </w:t>
      </w:r>
      <w:r>
        <w:rPr>
          <w:w w:val="105"/>
        </w:rPr>
        <w:t>want</w:t>
      </w:r>
      <w:r>
        <w:rPr>
          <w:spacing w:val="-12"/>
          <w:w w:val="105"/>
        </w:rPr>
        <w:t xml:space="preserve"> </w:t>
      </w:r>
      <w:r>
        <w:rPr>
          <w:w w:val="105"/>
        </w:rPr>
        <w:t>to</w:t>
      </w:r>
      <w:r>
        <w:rPr>
          <w:spacing w:val="-13"/>
          <w:w w:val="105"/>
        </w:rPr>
        <w:t xml:space="preserve"> </w:t>
      </w:r>
      <w:r>
        <w:rPr>
          <w:w w:val="105"/>
        </w:rPr>
        <w:t>have</w:t>
      </w:r>
      <w:r>
        <w:rPr>
          <w:spacing w:val="-12"/>
          <w:w w:val="105"/>
        </w:rPr>
        <w:t xml:space="preserve"> </w:t>
      </w:r>
      <w:r>
        <w:rPr>
          <w:w w:val="105"/>
        </w:rPr>
        <w:t>in</w:t>
      </w:r>
      <w:r>
        <w:rPr>
          <w:spacing w:val="-13"/>
          <w:w w:val="105"/>
        </w:rPr>
        <w:t xml:space="preserve"> </w:t>
      </w:r>
      <w:r>
        <w:rPr>
          <w:w w:val="105"/>
        </w:rPr>
        <w:t>the</w:t>
      </w:r>
      <w:r>
        <w:rPr>
          <w:spacing w:val="-12"/>
          <w:w w:val="105"/>
        </w:rPr>
        <w:t xml:space="preserve"> </w:t>
      </w:r>
      <w:r>
        <w:rPr>
          <w:w w:val="105"/>
        </w:rPr>
        <w:t>method</w:t>
      </w:r>
      <w:r>
        <w:rPr>
          <w:spacing w:val="-13"/>
          <w:w w:val="105"/>
        </w:rPr>
        <w:t xml:space="preserve"> </w:t>
      </w:r>
      <w:r>
        <w:rPr>
          <w:w w:val="105"/>
        </w:rPr>
        <w:t>object. It's</w:t>
      </w:r>
      <w:r>
        <w:rPr>
          <w:spacing w:val="-4"/>
          <w:w w:val="105"/>
        </w:rPr>
        <w:t xml:space="preserve"> </w:t>
      </w:r>
      <w:r>
        <w:rPr>
          <w:w w:val="105"/>
        </w:rPr>
        <w:t>easier</w:t>
      </w:r>
      <w:r>
        <w:rPr>
          <w:spacing w:val="-3"/>
          <w:w w:val="105"/>
        </w:rPr>
        <w:t xml:space="preserve"> </w:t>
      </w:r>
      <w:r>
        <w:rPr>
          <w:w w:val="105"/>
        </w:rPr>
        <w:t>to</w:t>
      </w:r>
      <w:r>
        <w:rPr>
          <w:spacing w:val="-3"/>
          <w:w w:val="105"/>
        </w:rPr>
        <w:t xml:space="preserve"> </w:t>
      </w:r>
      <w:r>
        <w:rPr>
          <w:w w:val="105"/>
        </w:rPr>
        <w:t>move</w:t>
      </w:r>
      <w:r>
        <w:rPr>
          <w:spacing w:val="-3"/>
          <w:w w:val="105"/>
        </w:rPr>
        <w:t xml:space="preserve"> </w:t>
      </w:r>
      <w:r>
        <w:rPr>
          <w:w w:val="105"/>
        </w:rPr>
        <w:t>one</w:t>
      </w:r>
      <w:r>
        <w:rPr>
          <w:spacing w:val="-3"/>
          <w:w w:val="105"/>
        </w:rPr>
        <w:t xml:space="preserve"> </w:t>
      </w:r>
      <w:r>
        <w:rPr>
          <w:w w:val="105"/>
        </w:rPr>
        <w:t>method</w:t>
      </w:r>
      <w:r>
        <w:rPr>
          <w:spacing w:val="-3"/>
          <w:w w:val="105"/>
        </w:rPr>
        <w:t xml:space="preserve"> </w:t>
      </w:r>
      <w:r>
        <w:rPr>
          <w:w w:val="105"/>
        </w:rPr>
        <w:t>than</w:t>
      </w:r>
      <w:r>
        <w:rPr>
          <w:spacing w:val="-4"/>
          <w:w w:val="105"/>
        </w:rPr>
        <w:t xml:space="preserve"> </w:t>
      </w:r>
      <w:r>
        <w:rPr>
          <w:w w:val="105"/>
        </w:rPr>
        <w:t>to</w:t>
      </w:r>
      <w:r>
        <w:rPr>
          <w:spacing w:val="-3"/>
          <w:w w:val="105"/>
        </w:rPr>
        <w:t xml:space="preserve"> </w:t>
      </w:r>
      <w:r>
        <w:rPr>
          <w:w w:val="105"/>
        </w:rPr>
        <w:t>move</w:t>
      </w:r>
      <w:r>
        <w:rPr>
          <w:spacing w:val="-3"/>
          <w:w w:val="105"/>
        </w:rPr>
        <w:t xml:space="preserve"> </w:t>
      </w:r>
      <w:r>
        <w:rPr>
          <w:w w:val="105"/>
        </w:rPr>
        <w:t>the</w:t>
      </w:r>
      <w:r>
        <w:rPr>
          <w:spacing w:val="-3"/>
          <w:w w:val="105"/>
        </w:rPr>
        <w:t xml:space="preserve"> </w:t>
      </w:r>
      <w:r>
        <w:rPr>
          <w:w w:val="105"/>
        </w:rPr>
        <w:t>method</w:t>
      </w:r>
      <w:r>
        <w:rPr>
          <w:spacing w:val="-3"/>
          <w:w w:val="105"/>
        </w:rPr>
        <w:t xml:space="preserve"> </w:t>
      </w:r>
      <w:r>
        <w:rPr>
          <w:w w:val="105"/>
        </w:rPr>
        <w:t>and</w:t>
      </w:r>
      <w:r>
        <w:rPr>
          <w:spacing w:val="-3"/>
          <w:w w:val="105"/>
        </w:rPr>
        <w:t xml:space="preserve"> </w:t>
      </w:r>
      <w:r>
        <w:rPr>
          <w:w w:val="105"/>
        </w:rPr>
        <w:t>its</w:t>
      </w:r>
      <w:r>
        <w:rPr>
          <w:spacing w:val="-3"/>
          <w:w w:val="105"/>
        </w:rPr>
        <w:t xml:space="preserve"> </w:t>
      </w:r>
      <w:r>
        <w:rPr>
          <w:w w:val="105"/>
        </w:rPr>
        <w:t>called</w:t>
      </w:r>
      <w:r>
        <w:rPr>
          <w:spacing w:val="-4"/>
          <w:w w:val="105"/>
        </w:rPr>
        <w:t xml:space="preserve"> </w:t>
      </w:r>
      <w:r>
        <w:rPr>
          <w:w w:val="105"/>
        </w:rPr>
        <w:t>methods.</w:t>
      </w:r>
    </w:p>
    <w:p w:rsidR="00F971A3" w:rsidRDefault="00F971A3">
      <w:pPr>
        <w:pStyle w:val="BodyText"/>
        <w:spacing w:before="4"/>
        <w:rPr>
          <w:sz w:val="26"/>
        </w:rPr>
      </w:pPr>
    </w:p>
    <w:p w:rsidR="00F971A3" w:rsidRDefault="008B76CE">
      <w:pPr>
        <w:pStyle w:val="BodyText"/>
        <w:spacing w:before="1" w:line="247" w:lineRule="auto"/>
        <w:ind w:left="160" w:right="254"/>
      </w:pPr>
      <w:r>
        <w:rPr>
          <w:w w:val="105"/>
        </w:rPr>
        <w:t>I commonly use</w:t>
      </w:r>
      <w:r>
        <w:rPr>
          <w:color w:val="344178"/>
          <w:w w:val="105"/>
        </w:rPr>
        <w:t xml:space="preserve"> </w:t>
      </w:r>
      <w:r>
        <w:rPr>
          <w:rFonts w:ascii="Verdana"/>
          <w:color w:val="344178"/>
          <w:w w:val="105"/>
          <w:u w:val="single" w:color="344178"/>
        </w:rPr>
        <w:t>Inline Method</w:t>
      </w:r>
      <w:r>
        <w:rPr>
          <w:rFonts w:ascii="Verdana"/>
          <w:color w:val="344178"/>
          <w:w w:val="105"/>
        </w:rPr>
        <w:t xml:space="preserve"> </w:t>
      </w:r>
      <w:r>
        <w:rPr>
          <w:w w:val="105"/>
        </w:rPr>
        <w:t xml:space="preserve">when someone is using too much indirection and it seems that every method does simple delegation to another method, and I get lost in all </w:t>
      </w:r>
      <w:r>
        <w:rPr>
          <w:spacing w:val="-6"/>
          <w:w w:val="105"/>
        </w:rPr>
        <w:t xml:space="preserve">the </w:t>
      </w:r>
      <w:r>
        <w:rPr>
          <w:w w:val="105"/>
        </w:rPr>
        <w:t>delegation. In these</w:t>
      </w:r>
      <w:r>
        <w:rPr>
          <w:spacing w:val="-7"/>
          <w:w w:val="105"/>
        </w:rPr>
        <w:t xml:space="preserve"> </w:t>
      </w:r>
      <w:r>
        <w:rPr>
          <w:w w:val="105"/>
        </w:rPr>
        <w:t>cases</w:t>
      </w:r>
      <w:r>
        <w:rPr>
          <w:spacing w:val="-7"/>
          <w:w w:val="105"/>
        </w:rPr>
        <w:t xml:space="preserve"> </w:t>
      </w:r>
      <w:r>
        <w:rPr>
          <w:w w:val="105"/>
        </w:rPr>
        <w:t>some</w:t>
      </w:r>
      <w:r>
        <w:rPr>
          <w:spacing w:val="-7"/>
          <w:w w:val="105"/>
        </w:rPr>
        <w:t xml:space="preserve"> </w:t>
      </w:r>
      <w:r>
        <w:rPr>
          <w:w w:val="105"/>
        </w:rPr>
        <w:t>of</w:t>
      </w:r>
      <w:r>
        <w:rPr>
          <w:spacing w:val="-7"/>
          <w:w w:val="105"/>
        </w:rPr>
        <w:t xml:space="preserve"> </w:t>
      </w:r>
      <w:r>
        <w:rPr>
          <w:w w:val="105"/>
        </w:rPr>
        <w:t>the</w:t>
      </w:r>
      <w:r>
        <w:rPr>
          <w:spacing w:val="-6"/>
          <w:w w:val="105"/>
        </w:rPr>
        <w:t xml:space="preserve"> </w:t>
      </w:r>
      <w:r>
        <w:rPr>
          <w:w w:val="105"/>
        </w:rPr>
        <w:t>indirection</w:t>
      </w:r>
      <w:r>
        <w:rPr>
          <w:spacing w:val="-7"/>
          <w:w w:val="105"/>
        </w:rPr>
        <w:t xml:space="preserve"> </w:t>
      </w:r>
      <w:r>
        <w:rPr>
          <w:w w:val="105"/>
        </w:rPr>
        <w:t>is</w:t>
      </w:r>
      <w:r>
        <w:rPr>
          <w:spacing w:val="-7"/>
          <w:w w:val="105"/>
        </w:rPr>
        <w:t xml:space="preserve"> </w:t>
      </w:r>
      <w:r>
        <w:rPr>
          <w:w w:val="105"/>
        </w:rPr>
        <w:t>worthwhile,</w:t>
      </w:r>
      <w:r>
        <w:rPr>
          <w:spacing w:val="-7"/>
          <w:w w:val="105"/>
        </w:rPr>
        <w:t xml:space="preserve"> </w:t>
      </w:r>
      <w:r>
        <w:rPr>
          <w:w w:val="105"/>
        </w:rPr>
        <w:t>but</w:t>
      </w:r>
      <w:r>
        <w:rPr>
          <w:spacing w:val="-7"/>
          <w:w w:val="105"/>
        </w:rPr>
        <w:t xml:space="preserve"> </w:t>
      </w:r>
      <w:r>
        <w:rPr>
          <w:w w:val="105"/>
        </w:rPr>
        <w:t>not</w:t>
      </w:r>
      <w:r>
        <w:rPr>
          <w:spacing w:val="-6"/>
          <w:w w:val="105"/>
        </w:rPr>
        <w:t xml:space="preserve"> </w:t>
      </w:r>
      <w:r>
        <w:rPr>
          <w:w w:val="105"/>
        </w:rPr>
        <w:t>all</w:t>
      </w:r>
      <w:r>
        <w:rPr>
          <w:spacing w:val="-7"/>
          <w:w w:val="105"/>
        </w:rPr>
        <w:t xml:space="preserve"> </w:t>
      </w:r>
      <w:r>
        <w:rPr>
          <w:w w:val="105"/>
        </w:rPr>
        <w:t>of</w:t>
      </w:r>
      <w:r>
        <w:rPr>
          <w:spacing w:val="-7"/>
          <w:w w:val="105"/>
        </w:rPr>
        <w:t xml:space="preserve"> </w:t>
      </w:r>
      <w:r>
        <w:rPr>
          <w:w w:val="105"/>
        </w:rPr>
        <w:t>it.</w:t>
      </w:r>
      <w:r>
        <w:rPr>
          <w:spacing w:val="-7"/>
          <w:w w:val="105"/>
        </w:rPr>
        <w:t xml:space="preserve"> </w:t>
      </w:r>
      <w:r>
        <w:rPr>
          <w:w w:val="105"/>
        </w:rPr>
        <w:t>By</w:t>
      </w:r>
      <w:r>
        <w:rPr>
          <w:spacing w:val="-6"/>
          <w:w w:val="105"/>
        </w:rPr>
        <w:t xml:space="preserve"> </w:t>
      </w:r>
      <w:r>
        <w:rPr>
          <w:w w:val="105"/>
        </w:rPr>
        <w:t>trying</w:t>
      </w:r>
      <w:r>
        <w:rPr>
          <w:spacing w:val="-7"/>
          <w:w w:val="105"/>
        </w:rPr>
        <w:t xml:space="preserve"> </w:t>
      </w:r>
      <w:r>
        <w:rPr>
          <w:w w:val="105"/>
        </w:rPr>
        <w:t>to</w:t>
      </w:r>
      <w:r>
        <w:rPr>
          <w:spacing w:val="-7"/>
          <w:w w:val="105"/>
        </w:rPr>
        <w:t xml:space="preserve"> </w:t>
      </w:r>
      <w:r>
        <w:rPr>
          <w:w w:val="105"/>
        </w:rPr>
        <w:t>inline</w:t>
      </w:r>
      <w:r>
        <w:rPr>
          <w:spacing w:val="-7"/>
          <w:w w:val="105"/>
        </w:rPr>
        <w:t xml:space="preserve"> </w:t>
      </w:r>
      <w:r>
        <w:rPr>
          <w:w w:val="105"/>
        </w:rPr>
        <w:t>I</w:t>
      </w:r>
      <w:r>
        <w:rPr>
          <w:spacing w:val="-7"/>
          <w:w w:val="105"/>
        </w:rPr>
        <w:t xml:space="preserve"> </w:t>
      </w:r>
      <w:r>
        <w:rPr>
          <w:w w:val="105"/>
        </w:rPr>
        <w:t>can</w:t>
      </w:r>
      <w:r>
        <w:rPr>
          <w:spacing w:val="-6"/>
          <w:w w:val="105"/>
        </w:rPr>
        <w:t xml:space="preserve"> </w:t>
      </w:r>
      <w:r>
        <w:rPr>
          <w:w w:val="105"/>
        </w:rPr>
        <w:t>flush</w:t>
      </w:r>
      <w:r>
        <w:rPr>
          <w:spacing w:val="-7"/>
          <w:w w:val="105"/>
        </w:rPr>
        <w:t xml:space="preserve"> </w:t>
      </w:r>
      <w:r>
        <w:rPr>
          <w:w w:val="105"/>
        </w:rPr>
        <w:t>out the useful ones and eliminate the</w:t>
      </w:r>
      <w:r>
        <w:rPr>
          <w:spacing w:val="14"/>
          <w:w w:val="105"/>
        </w:rPr>
        <w:t xml:space="preserve"> </w:t>
      </w:r>
      <w:r>
        <w:rPr>
          <w:w w:val="105"/>
        </w:rPr>
        <w:t>rest.</w:t>
      </w:r>
    </w:p>
    <w:p w:rsidR="00F971A3" w:rsidRDefault="00F971A3">
      <w:pPr>
        <w:pStyle w:val="BodyText"/>
        <w:spacing w:before="6"/>
        <w:rPr>
          <w:sz w:val="24"/>
        </w:rPr>
      </w:pPr>
    </w:p>
    <w:p w:rsidR="00F971A3" w:rsidRDefault="008B76CE">
      <w:pPr>
        <w:pStyle w:val="Heading3"/>
      </w:pPr>
      <w:r>
        <w:rPr>
          <w:color w:val="344178"/>
        </w:rPr>
        <w:t>Mechanics</w:t>
      </w:r>
    </w:p>
    <w:p w:rsidR="00F971A3" w:rsidRDefault="00F971A3">
      <w:pPr>
        <w:pStyle w:val="BodyText"/>
        <w:spacing w:before="7"/>
        <w:rPr>
          <w:b/>
          <w:sz w:val="24"/>
        </w:rPr>
      </w:pPr>
    </w:p>
    <w:p w:rsidR="00F971A3" w:rsidRDefault="008B76CE">
      <w:pPr>
        <w:pStyle w:val="ListParagraph"/>
        <w:numPr>
          <w:ilvl w:val="0"/>
          <w:numId w:val="51"/>
        </w:numPr>
        <w:tabs>
          <w:tab w:val="left" w:pos="879"/>
          <w:tab w:val="left" w:pos="880"/>
        </w:tabs>
        <w:rPr>
          <w:sz w:val="19"/>
        </w:rPr>
      </w:pPr>
      <w:r>
        <w:rPr>
          <w:w w:val="105"/>
          <w:sz w:val="19"/>
        </w:rPr>
        <w:t>Check that the method is not</w:t>
      </w:r>
      <w:r>
        <w:rPr>
          <w:spacing w:val="20"/>
          <w:w w:val="105"/>
          <w:sz w:val="19"/>
        </w:rPr>
        <w:t xml:space="preserve"> </w:t>
      </w:r>
      <w:r>
        <w:rPr>
          <w:w w:val="105"/>
          <w:sz w:val="19"/>
        </w:rPr>
        <w:t>polymorphic.</w:t>
      </w:r>
    </w:p>
    <w:p w:rsidR="00F971A3" w:rsidRDefault="00F971A3">
      <w:pPr>
        <w:pStyle w:val="BodyText"/>
        <w:spacing w:before="6"/>
        <w:rPr>
          <w:sz w:val="26"/>
        </w:rPr>
      </w:pPr>
    </w:p>
    <w:p w:rsidR="00F971A3" w:rsidRDefault="008B76CE">
      <w:pPr>
        <w:spacing w:line="247" w:lineRule="auto"/>
        <w:ind w:left="1600" w:right="1006"/>
        <w:rPr>
          <w:i/>
          <w:sz w:val="19"/>
        </w:rPr>
      </w:pPr>
      <w:r>
        <w:rPr>
          <w:w w:val="105"/>
          <w:sz w:val="19"/>
        </w:rPr>
        <w:t>?</w:t>
      </w:r>
      <w:r>
        <w:rPr>
          <w:spacing w:val="-17"/>
          <w:w w:val="105"/>
          <w:sz w:val="19"/>
        </w:rPr>
        <w:t xml:space="preserve"> </w:t>
      </w:r>
      <w:r>
        <w:rPr>
          <w:i/>
          <w:w w:val="105"/>
          <w:sz w:val="19"/>
        </w:rPr>
        <w:t>Don't</w:t>
      </w:r>
      <w:r>
        <w:rPr>
          <w:i/>
          <w:spacing w:val="-13"/>
          <w:w w:val="105"/>
          <w:sz w:val="19"/>
        </w:rPr>
        <w:t xml:space="preserve"> </w:t>
      </w:r>
      <w:r>
        <w:rPr>
          <w:i/>
          <w:w w:val="105"/>
          <w:sz w:val="19"/>
        </w:rPr>
        <w:t>inline</w:t>
      </w:r>
      <w:r>
        <w:rPr>
          <w:i/>
          <w:spacing w:val="-13"/>
          <w:w w:val="105"/>
          <w:sz w:val="19"/>
        </w:rPr>
        <w:t xml:space="preserve"> </w:t>
      </w:r>
      <w:r>
        <w:rPr>
          <w:i/>
          <w:w w:val="105"/>
          <w:sz w:val="19"/>
        </w:rPr>
        <w:t>if</w:t>
      </w:r>
      <w:r>
        <w:rPr>
          <w:i/>
          <w:spacing w:val="-13"/>
          <w:w w:val="105"/>
          <w:sz w:val="19"/>
        </w:rPr>
        <w:t xml:space="preserve"> </w:t>
      </w:r>
      <w:r>
        <w:rPr>
          <w:i/>
          <w:w w:val="105"/>
          <w:sz w:val="19"/>
        </w:rPr>
        <w:t>subclasses</w:t>
      </w:r>
      <w:r>
        <w:rPr>
          <w:i/>
          <w:spacing w:val="-13"/>
          <w:w w:val="105"/>
          <w:sz w:val="19"/>
        </w:rPr>
        <w:t xml:space="preserve"> </w:t>
      </w:r>
      <w:r>
        <w:rPr>
          <w:i/>
          <w:w w:val="105"/>
          <w:sz w:val="19"/>
        </w:rPr>
        <w:t>override</w:t>
      </w:r>
      <w:r>
        <w:rPr>
          <w:i/>
          <w:spacing w:val="-14"/>
          <w:w w:val="105"/>
          <w:sz w:val="19"/>
        </w:rPr>
        <w:t xml:space="preserve"> </w:t>
      </w:r>
      <w:r>
        <w:rPr>
          <w:i/>
          <w:w w:val="105"/>
          <w:sz w:val="19"/>
        </w:rPr>
        <w:t>the</w:t>
      </w:r>
      <w:r>
        <w:rPr>
          <w:i/>
          <w:spacing w:val="-15"/>
          <w:w w:val="105"/>
          <w:sz w:val="19"/>
        </w:rPr>
        <w:t xml:space="preserve"> </w:t>
      </w:r>
      <w:r>
        <w:rPr>
          <w:i/>
          <w:w w:val="105"/>
          <w:sz w:val="19"/>
        </w:rPr>
        <w:t>method;</w:t>
      </w:r>
      <w:r>
        <w:rPr>
          <w:i/>
          <w:spacing w:val="-16"/>
          <w:w w:val="105"/>
          <w:sz w:val="19"/>
        </w:rPr>
        <w:t xml:space="preserve"> </w:t>
      </w:r>
      <w:r>
        <w:rPr>
          <w:i/>
          <w:w w:val="105"/>
          <w:sz w:val="19"/>
        </w:rPr>
        <w:t>they</w:t>
      </w:r>
      <w:r>
        <w:rPr>
          <w:i/>
          <w:spacing w:val="-16"/>
          <w:w w:val="105"/>
          <w:sz w:val="19"/>
        </w:rPr>
        <w:t xml:space="preserve"> </w:t>
      </w:r>
      <w:r>
        <w:rPr>
          <w:i/>
          <w:w w:val="105"/>
          <w:sz w:val="19"/>
        </w:rPr>
        <w:t>cannot</w:t>
      </w:r>
      <w:r>
        <w:rPr>
          <w:i/>
          <w:spacing w:val="-16"/>
          <w:w w:val="105"/>
          <w:sz w:val="19"/>
        </w:rPr>
        <w:t xml:space="preserve"> </w:t>
      </w:r>
      <w:r>
        <w:rPr>
          <w:i/>
          <w:w w:val="105"/>
          <w:sz w:val="19"/>
        </w:rPr>
        <w:t>override</w:t>
      </w:r>
      <w:r>
        <w:rPr>
          <w:i/>
          <w:spacing w:val="-16"/>
          <w:w w:val="105"/>
          <w:sz w:val="19"/>
        </w:rPr>
        <w:t xml:space="preserve"> </w:t>
      </w:r>
      <w:r>
        <w:rPr>
          <w:i/>
          <w:w w:val="105"/>
          <w:sz w:val="19"/>
        </w:rPr>
        <w:t>a method that isn't</w:t>
      </w:r>
      <w:r>
        <w:rPr>
          <w:i/>
          <w:spacing w:val="7"/>
          <w:w w:val="105"/>
          <w:sz w:val="19"/>
        </w:rPr>
        <w:t xml:space="preserve"> </w:t>
      </w:r>
      <w:r>
        <w:rPr>
          <w:i/>
          <w:w w:val="105"/>
          <w:sz w:val="19"/>
        </w:rPr>
        <w:t>there.</w:t>
      </w:r>
    </w:p>
    <w:p w:rsidR="00F971A3" w:rsidRDefault="00F971A3">
      <w:pPr>
        <w:pStyle w:val="BodyText"/>
        <w:spacing w:before="3"/>
        <w:rPr>
          <w:i/>
          <w:sz w:val="26"/>
        </w:rPr>
      </w:pPr>
    </w:p>
    <w:p w:rsidR="00F971A3" w:rsidRDefault="008B76CE">
      <w:pPr>
        <w:pStyle w:val="ListParagraph"/>
        <w:numPr>
          <w:ilvl w:val="0"/>
          <w:numId w:val="51"/>
        </w:numPr>
        <w:tabs>
          <w:tab w:val="left" w:pos="879"/>
          <w:tab w:val="left" w:pos="880"/>
        </w:tabs>
        <w:spacing w:before="1"/>
        <w:rPr>
          <w:sz w:val="19"/>
        </w:rPr>
      </w:pPr>
      <w:r>
        <w:rPr>
          <w:w w:val="105"/>
          <w:sz w:val="19"/>
        </w:rPr>
        <w:t>Find all calls to the</w:t>
      </w:r>
      <w:r>
        <w:rPr>
          <w:spacing w:val="18"/>
          <w:w w:val="105"/>
          <w:sz w:val="19"/>
        </w:rPr>
        <w:t xml:space="preserve"> </w:t>
      </w:r>
      <w:r>
        <w:rPr>
          <w:w w:val="105"/>
          <w:sz w:val="19"/>
        </w:rPr>
        <w:t>method.</w:t>
      </w:r>
    </w:p>
    <w:p w:rsidR="00F971A3" w:rsidRDefault="008B76CE">
      <w:pPr>
        <w:pStyle w:val="ListParagraph"/>
        <w:numPr>
          <w:ilvl w:val="0"/>
          <w:numId w:val="51"/>
        </w:numPr>
        <w:tabs>
          <w:tab w:val="left" w:pos="879"/>
          <w:tab w:val="left" w:pos="880"/>
        </w:tabs>
        <w:spacing w:before="7"/>
        <w:rPr>
          <w:sz w:val="19"/>
        </w:rPr>
      </w:pPr>
      <w:r>
        <w:rPr>
          <w:w w:val="105"/>
          <w:sz w:val="19"/>
        </w:rPr>
        <w:t>Replace each call with the method</w:t>
      </w:r>
      <w:r>
        <w:rPr>
          <w:spacing w:val="12"/>
          <w:w w:val="105"/>
          <w:sz w:val="19"/>
        </w:rPr>
        <w:t xml:space="preserve"> </w:t>
      </w:r>
      <w:r>
        <w:rPr>
          <w:w w:val="105"/>
          <w:sz w:val="19"/>
        </w:rPr>
        <w:t>body.</w:t>
      </w:r>
    </w:p>
    <w:p w:rsidR="00F971A3" w:rsidRDefault="008B76CE">
      <w:pPr>
        <w:pStyle w:val="ListParagraph"/>
        <w:numPr>
          <w:ilvl w:val="0"/>
          <w:numId w:val="51"/>
        </w:numPr>
        <w:tabs>
          <w:tab w:val="left" w:pos="879"/>
          <w:tab w:val="left" w:pos="880"/>
        </w:tabs>
        <w:spacing w:before="7" w:line="229" w:lineRule="exact"/>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51"/>
        </w:numPr>
        <w:tabs>
          <w:tab w:val="left" w:pos="879"/>
          <w:tab w:val="left" w:pos="880"/>
        </w:tabs>
        <w:spacing w:line="229" w:lineRule="exact"/>
        <w:rPr>
          <w:sz w:val="19"/>
        </w:rPr>
      </w:pPr>
      <w:r>
        <w:rPr>
          <w:spacing w:val="-3"/>
          <w:w w:val="105"/>
          <w:sz w:val="19"/>
        </w:rPr>
        <w:t xml:space="preserve">Remove </w:t>
      </w:r>
      <w:r>
        <w:rPr>
          <w:w w:val="105"/>
          <w:sz w:val="19"/>
        </w:rPr>
        <w:t xml:space="preserve">the </w:t>
      </w:r>
      <w:r>
        <w:rPr>
          <w:spacing w:val="-3"/>
          <w:w w:val="105"/>
          <w:sz w:val="19"/>
        </w:rPr>
        <w:t>method</w:t>
      </w:r>
      <w:r>
        <w:rPr>
          <w:spacing w:val="5"/>
          <w:w w:val="105"/>
          <w:sz w:val="19"/>
        </w:rPr>
        <w:t xml:space="preserve"> </w:t>
      </w:r>
      <w:r>
        <w:rPr>
          <w:spacing w:val="-3"/>
          <w:w w:val="105"/>
          <w:sz w:val="19"/>
        </w:rPr>
        <w:t>definition.</w:t>
      </w:r>
    </w:p>
    <w:p w:rsidR="00F971A3" w:rsidRDefault="00F971A3">
      <w:pPr>
        <w:pStyle w:val="BodyText"/>
        <w:spacing w:before="8"/>
        <w:rPr>
          <w:sz w:val="26"/>
        </w:rPr>
      </w:pPr>
    </w:p>
    <w:p w:rsidR="00F971A3" w:rsidRDefault="008B76CE">
      <w:pPr>
        <w:pStyle w:val="BodyText"/>
        <w:spacing w:line="247" w:lineRule="auto"/>
        <w:ind w:left="160" w:right="544"/>
      </w:pPr>
      <w:r>
        <w:rPr>
          <w:w w:val="105"/>
        </w:rPr>
        <w:t>Written</w:t>
      </w:r>
      <w:r>
        <w:rPr>
          <w:spacing w:val="-6"/>
          <w:w w:val="105"/>
        </w:rPr>
        <w:t xml:space="preserve"> </w:t>
      </w:r>
      <w:r>
        <w:rPr>
          <w:w w:val="105"/>
        </w:rPr>
        <w:t>this</w:t>
      </w:r>
      <w:r>
        <w:rPr>
          <w:spacing w:val="-6"/>
          <w:w w:val="105"/>
        </w:rPr>
        <w:t xml:space="preserve"> </w:t>
      </w:r>
      <w:r>
        <w:rPr>
          <w:w w:val="105"/>
        </w:rPr>
        <w:t>way,</w:t>
      </w:r>
      <w:r>
        <w:rPr>
          <w:spacing w:val="-5"/>
          <w:w w:val="105"/>
        </w:rPr>
        <w:t xml:space="preserve"> </w:t>
      </w:r>
      <w:r>
        <w:rPr>
          <w:rFonts w:ascii="Verdana"/>
          <w:color w:val="344178"/>
          <w:w w:val="105"/>
          <w:u w:val="single" w:color="344178"/>
        </w:rPr>
        <w:t>Inline</w:t>
      </w:r>
      <w:r>
        <w:rPr>
          <w:rFonts w:ascii="Verdana"/>
          <w:color w:val="344178"/>
          <w:spacing w:val="-11"/>
          <w:w w:val="105"/>
          <w:u w:val="single" w:color="344178"/>
        </w:rPr>
        <w:t xml:space="preserve"> </w:t>
      </w:r>
      <w:r>
        <w:rPr>
          <w:rFonts w:ascii="Verdana"/>
          <w:color w:val="344178"/>
          <w:w w:val="105"/>
          <w:u w:val="single" w:color="344178"/>
        </w:rPr>
        <w:t>Method</w:t>
      </w:r>
      <w:r>
        <w:rPr>
          <w:rFonts w:ascii="Verdana"/>
          <w:color w:val="344178"/>
          <w:spacing w:val="-23"/>
          <w:w w:val="105"/>
        </w:rPr>
        <w:t xml:space="preserve"> </w:t>
      </w:r>
      <w:r>
        <w:rPr>
          <w:w w:val="105"/>
        </w:rPr>
        <w:t>is</w:t>
      </w:r>
      <w:r>
        <w:rPr>
          <w:spacing w:val="-9"/>
          <w:w w:val="105"/>
        </w:rPr>
        <w:t xml:space="preserve"> </w:t>
      </w:r>
      <w:r>
        <w:rPr>
          <w:w w:val="105"/>
        </w:rPr>
        <w:t>simple.</w:t>
      </w:r>
      <w:r>
        <w:rPr>
          <w:spacing w:val="-9"/>
          <w:w w:val="105"/>
        </w:rPr>
        <w:t xml:space="preserve"> </w:t>
      </w:r>
      <w:r>
        <w:rPr>
          <w:w w:val="105"/>
        </w:rPr>
        <w:t>In</w:t>
      </w:r>
      <w:r>
        <w:rPr>
          <w:spacing w:val="-8"/>
          <w:w w:val="105"/>
        </w:rPr>
        <w:t xml:space="preserve"> </w:t>
      </w:r>
      <w:r>
        <w:rPr>
          <w:w w:val="105"/>
        </w:rPr>
        <w:t>general</w:t>
      </w:r>
      <w:r>
        <w:rPr>
          <w:spacing w:val="-9"/>
          <w:w w:val="105"/>
        </w:rPr>
        <w:t xml:space="preserve"> </w:t>
      </w:r>
      <w:r>
        <w:rPr>
          <w:w w:val="105"/>
        </w:rPr>
        <w:t>it</w:t>
      </w:r>
      <w:r>
        <w:rPr>
          <w:spacing w:val="-9"/>
          <w:w w:val="105"/>
        </w:rPr>
        <w:t xml:space="preserve"> </w:t>
      </w:r>
      <w:r>
        <w:rPr>
          <w:w w:val="105"/>
        </w:rPr>
        <w:t>isn't.</w:t>
      </w:r>
      <w:r>
        <w:rPr>
          <w:spacing w:val="-9"/>
          <w:w w:val="105"/>
        </w:rPr>
        <w:t xml:space="preserve"> </w:t>
      </w:r>
      <w:r>
        <w:rPr>
          <w:w w:val="105"/>
        </w:rPr>
        <w:t>I</w:t>
      </w:r>
      <w:r>
        <w:rPr>
          <w:spacing w:val="-9"/>
          <w:w w:val="105"/>
        </w:rPr>
        <w:t xml:space="preserve"> </w:t>
      </w:r>
      <w:r>
        <w:rPr>
          <w:w w:val="105"/>
        </w:rPr>
        <w:t>could</w:t>
      </w:r>
      <w:r>
        <w:rPr>
          <w:spacing w:val="-9"/>
          <w:w w:val="105"/>
        </w:rPr>
        <w:t xml:space="preserve"> </w:t>
      </w:r>
      <w:r>
        <w:rPr>
          <w:w w:val="105"/>
        </w:rPr>
        <w:t>write</w:t>
      </w:r>
      <w:r>
        <w:rPr>
          <w:spacing w:val="-9"/>
          <w:w w:val="105"/>
        </w:rPr>
        <w:t xml:space="preserve"> </w:t>
      </w:r>
      <w:r>
        <w:rPr>
          <w:w w:val="105"/>
        </w:rPr>
        <w:t>pages</w:t>
      </w:r>
      <w:r>
        <w:rPr>
          <w:spacing w:val="-9"/>
          <w:w w:val="105"/>
        </w:rPr>
        <w:t xml:space="preserve"> </w:t>
      </w:r>
      <w:r>
        <w:rPr>
          <w:w w:val="105"/>
        </w:rPr>
        <w:t>on</w:t>
      </w:r>
      <w:r>
        <w:rPr>
          <w:spacing w:val="-8"/>
          <w:w w:val="105"/>
        </w:rPr>
        <w:t xml:space="preserve"> </w:t>
      </w:r>
      <w:r>
        <w:rPr>
          <w:w w:val="105"/>
        </w:rPr>
        <w:t>how</w:t>
      </w:r>
      <w:r>
        <w:rPr>
          <w:spacing w:val="-9"/>
          <w:w w:val="105"/>
        </w:rPr>
        <w:t xml:space="preserve"> </w:t>
      </w:r>
      <w:r>
        <w:rPr>
          <w:w w:val="105"/>
        </w:rPr>
        <w:t>to handle recursion, multiple return points, inlining into another object when you don't have accessors,</w:t>
      </w:r>
      <w:r>
        <w:rPr>
          <w:spacing w:val="-9"/>
          <w:w w:val="105"/>
        </w:rPr>
        <w:t xml:space="preserve"> </w:t>
      </w:r>
      <w:r>
        <w:rPr>
          <w:w w:val="105"/>
        </w:rPr>
        <w:t>and</w:t>
      </w:r>
      <w:r>
        <w:rPr>
          <w:spacing w:val="-8"/>
          <w:w w:val="105"/>
        </w:rPr>
        <w:t xml:space="preserve"> </w:t>
      </w:r>
      <w:r>
        <w:rPr>
          <w:w w:val="105"/>
        </w:rPr>
        <w:t>the</w:t>
      </w:r>
      <w:r>
        <w:rPr>
          <w:spacing w:val="-8"/>
          <w:w w:val="105"/>
        </w:rPr>
        <w:t xml:space="preserve"> </w:t>
      </w:r>
      <w:r>
        <w:rPr>
          <w:w w:val="105"/>
        </w:rPr>
        <w:t>like.</w:t>
      </w:r>
      <w:r>
        <w:rPr>
          <w:spacing w:val="-8"/>
          <w:w w:val="105"/>
        </w:rPr>
        <w:t xml:space="preserve"> </w:t>
      </w:r>
      <w:r>
        <w:rPr>
          <w:w w:val="105"/>
        </w:rPr>
        <w:t>The</w:t>
      </w:r>
      <w:r>
        <w:rPr>
          <w:spacing w:val="-9"/>
          <w:w w:val="105"/>
        </w:rPr>
        <w:t xml:space="preserve"> </w:t>
      </w:r>
      <w:r>
        <w:rPr>
          <w:w w:val="105"/>
        </w:rPr>
        <w:t>reason</w:t>
      </w:r>
      <w:r>
        <w:rPr>
          <w:spacing w:val="-8"/>
          <w:w w:val="105"/>
        </w:rPr>
        <w:t xml:space="preserve"> </w:t>
      </w:r>
      <w:r>
        <w:rPr>
          <w:w w:val="105"/>
        </w:rPr>
        <w:t>I</w:t>
      </w:r>
      <w:r>
        <w:rPr>
          <w:spacing w:val="-8"/>
          <w:w w:val="105"/>
        </w:rPr>
        <w:t xml:space="preserve"> </w:t>
      </w:r>
      <w:r>
        <w:rPr>
          <w:w w:val="105"/>
        </w:rPr>
        <w:t>don't</w:t>
      </w:r>
      <w:r>
        <w:rPr>
          <w:spacing w:val="-8"/>
          <w:w w:val="105"/>
        </w:rPr>
        <w:t xml:space="preserve"> </w:t>
      </w:r>
      <w:r>
        <w:rPr>
          <w:w w:val="105"/>
        </w:rPr>
        <w:t>is</w:t>
      </w:r>
      <w:r>
        <w:rPr>
          <w:spacing w:val="-9"/>
          <w:w w:val="105"/>
        </w:rPr>
        <w:t xml:space="preserve"> </w:t>
      </w:r>
      <w:r>
        <w:rPr>
          <w:w w:val="105"/>
        </w:rPr>
        <w:t>that</w:t>
      </w:r>
      <w:r>
        <w:rPr>
          <w:spacing w:val="-8"/>
          <w:w w:val="105"/>
        </w:rPr>
        <w:t xml:space="preserve"> </w:t>
      </w:r>
      <w:r>
        <w:rPr>
          <w:w w:val="105"/>
        </w:rPr>
        <w:t>if</w:t>
      </w:r>
      <w:r>
        <w:rPr>
          <w:spacing w:val="-8"/>
          <w:w w:val="105"/>
        </w:rPr>
        <w:t xml:space="preserve"> </w:t>
      </w:r>
      <w:r>
        <w:rPr>
          <w:w w:val="105"/>
        </w:rPr>
        <w:t>you</w:t>
      </w:r>
      <w:r>
        <w:rPr>
          <w:spacing w:val="-8"/>
          <w:w w:val="105"/>
        </w:rPr>
        <w:t xml:space="preserve"> </w:t>
      </w:r>
      <w:r>
        <w:rPr>
          <w:w w:val="105"/>
        </w:rPr>
        <w:t>encounter</w:t>
      </w:r>
      <w:r>
        <w:rPr>
          <w:spacing w:val="-9"/>
          <w:w w:val="105"/>
        </w:rPr>
        <w:t xml:space="preserve"> </w:t>
      </w:r>
      <w:r>
        <w:rPr>
          <w:w w:val="105"/>
        </w:rPr>
        <w:t>these</w:t>
      </w:r>
      <w:r>
        <w:rPr>
          <w:spacing w:val="-10"/>
          <w:w w:val="105"/>
        </w:rPr>
        <w:t xml:space="preserve"> </w:t>
      </w:r>
      <w:r>
        <w:rPr>
          <w:w w:val="105"/>
        </w:rPr>
        <w:t>complexities,</w:t>
      </w:r>
      <w:r>
        <w:rPr>
          <w:spacing w:val="-11"/>
          <w:w w:val="105"/>
        </w:rPr>
        <w:t xml:space="preserve"> </w:t>
      </w:r>
      <w:r>
        <w:rPr>
          <w:w w:val="105"/>
        </w:rPr>
        <w:t>you shouldn't do this</w:t>
      </w:r>
      <w:r>
        <w:rPr>
          <w:spacing w:val="4"/>
          <w:w w:val="105"/>
        </w:rPr>
        <w:t xml:space="preserve"> </w:t>
      </w:r>
      <w:r>
        <w:rPr>
          <w:spacing w:val="-2"/>
          <w:w w:val="105"/>
        </w:rPr>
        <w:t>refactoring.</w:t>
      </w:r>
    </w:p>
    <w:p w:rsidR="00F971A3" w:rsidRDefault="00F971A3">
      <w:pPr>
        <w:pStyle w:val="BodyText"/>
        <w:spacing w:before="9"/>
        <w:rPr>
          <w:sz w:val="24"/>
        </w:rPr>
      </w:pPr>
    </w:p>
    <w:p w:rsidR="00F971A3" w:rsidRDefault="008B76CE">
      <w:pPr>
        <w:pStyle w:val="Heading2"/>
      </w:pPr>
      <w:bookmarkStart w:id="58" w:name="_TOC_250091"/>
      <w:bookmarkEnd w:id="58"/>
      <w:r>
        <w:rPr>
          <w:color w:val="344178"/>
        </w:rPr>
        <w:t>Inline Temp</w:t>
      </w:r>
    </w:p>
    <w:p w:rsidR="00F971A3" w:rsidRDefault="00F971A3">
      <w:pPr>
        <w:sectPr w:rsidR="00F971A3">
          <w:pgSz w:w="12240" w:h="15840"/>
          <w:pgMar w:top="1360" w:right="1660" w:bottom="980" w:left="1640" w:header="0" w:footer="794" w:gutter="0"/>
          <w:cols w:space="720"/>
        </w:sectPr>
      </w:pPr>
    </w:p>
    <w:p w:rsidR="00F971A3" w:rsidRDefault="008B76CE">
      <w:pPr>
        <w:pStyle w:val="BodyText"/>
        <w:spacing w:before="89" w:line="230" w:lineRule="auto"/>
        <w:ind w:left="160" w:right="271"/>
      </w:pPr>
      <w:r>
        <w:rPr>
          <w:w w:val="105"/>
        </w:rPr>
        <w:lastRenderedPageBreak/>
        <w:t>You</w:t>
      </w:r>
      <w:r>
        <w:rPr>
          <w:spacing w:val="-9"/>
          <w:w w:val="105"/>
        </w:rPr>
        <w:t xml:space="preserve"> </w:t>
      </w:r>
      <w:r>
        <w:rPr>
          <w:w w:val="105"/>
        </w:rPr>
        <w:t>have</w:t>
      </w:r>
      <w:r>
        <w:rPr>
          <w:spacing w:val="-8"/>
          <w:w w:val="105"/>
        </w:rPr>
        <w:t xml:space="preserve"> </w:t>
      </w:r>
      <w:r>
        <w:rPr>
          <w:w w:val="105"/>
        </w:rPr>
        <w:t>a</w:t>
      </w:r>
      <w:r>
        <w:rPr>
          <w:spacing w:val="-8"/>
          <w:w w:val="105"/>
        </w:rPr>
        <w:t xml:space="preserve"> </w:t>
      </w:r>
      <w:r>
        <w:rPr>
          <w:w w:val="105"/>
        </w:rPr>
        <w:t>temp</w:t>
      </w:r>
      <w:r>
        <w:rPr>
          <w:spacing w:val="-8"/>
          <w:w w:val="105"/>
        </w:rPr>
        <w:t xml:space="preserve"> </w:t>
      </w:r>
      <w:r>
        <w:rPr>
          <w:w w:val="105"/>
        </w:rPr>
        <w:t>that</w:t>
      </w:r>
      <w:r>
        <w:rPr>
          <w:spacing w:val="-8"/>
          <w:w w:val="105"/>
        </w:rPr>
        <w:t xml:space="preserve"> </w:t>
      </w:r>
      <w:r>
        <w:rPr>
          <w:w w:val="105"/>
        </w:rPr>
        <w:t>is</w:t>
      </w:r>
      <w:r>
        <w:rPr>
          <w:spacing w:val="-9"/>
          <w:w w:val="105"/>
        </w:rPr>
        <w:t xml:space="preserve"> </w:t>
      </w:r>
      <w:r>
        <w:rPr>
          <w:w w:val="105"/>
        </w:rPr>
        <w:t>assigned</w:t>
      </w:r>
      <w:r>
        <w:rPr>
          <w:spacing w:val="-8"/>
          <w:w w:val="105"/>
        </w:rPr>
        <w:t xml:space="preserve"> </w:t>
      </w:r>
      <w:r>
        <w:rPr>
          <w:w w:val="105"/>
        </w:rPr>
        <w:t>to</w:t>
      </w:r>
      <w:r>
        <w:rPr>
          <w:spacing w:val="-8"/>
          <w:w w:val="105"/>
        </w:rPr>
        <w:t xml:space="preserve"> </w:t>
      </w:r>
      <w:r>
        <w:rPr>
          <w:w w:val="105"/>
        </w:rPr>
        <w:t>once</w:t>
      </w:r>
      <w:r>
        <w:rPr>
          <w:spacing w:val="-8"/>
          <w:w w:val="105"/>
        </w:rPr>
        <w:t xml:space="preserve"> </w:t>
      </w:r>
      <w:r>
        <w:rPr>
          <w:w w:val="105"/>
        </w:rPr>
        <w:t>with</w:t>
      </w:r>
      <w:r>
        <w:rPr>
          <w:spacing w:val="-8"/>
          <w:w w:val="105"/>
        </w:rPr>
        <w:t xml:space="preserve"> </w:t>
      </w:r>
      <w:r>
        <w:rPr>
          <w:w w:val="105"/>
        </w:rPr>
        <w:t>a</w:t>
      </w:r>
      <w:r>
        <w:rPr>
          <w:spacing w:val="-8"/>
          <w:w w:val="105"/>
        </w:rPr>
        <w:t xml:space="preserve"> </w:t>
      </w:r>
      <w:r>
        <w:rPr>
          <w:w w:val="105"/>
        </w:rPr>
        <w:t>simple</w:t>
      </w:r>
      <w:r>
        <w:rPr>
          <w:spacing w:val="-9"/>
          <w:w w:val="105"/>
        </w:rPr>
        <w:t xml:space="preserve"> </w:t>
      </w:r>
      <w:r>
        <w:rPr>
          <w:w w:val="105"/>
        </w:rPr>
        <w:t>expression,</w:t>
      </w:r>
      <w:r>
        <w:rPr>
          <w:spacing w:val="-8"/>
          <w:w w:val="105"/>
        </w:rPr>
        <w:t xml:space="preserve"> </w:t>
      </w:r>
      <w:r>
        <w:rPr>
          <w:w w:val="105"/>
        </w:rPr>
        <w:t>and</w:t>
      </w:r>
      <w:r>
        <w:rPr>
          <w:spacing w:val="-8"/>
          <w:w w:val="105"/>
        </w:rPr>
        <w:t xml:space="preserve"> </w:t>
      </w:r>
      <w:r>
        <w:rPr>
          <w:w w:val="105"/>
        </w:rPr>
        <w:t>the</w:t>
      </w:r>
      <w:r>
        <w:rPr>
          <w:spacing w:val="-8"/>
          <w:w w:val="105"/>
        </w:rPr>
        <w:t xml:space="preserve"> </w:t>
      </w:r>
      <w:r>
        <w:rPr>
          <w:w w:val="105"/>
        </w:rPr>
        <w:t>temp</w:t>
      </w:r>
      <w:r>
        <w:rPr>
          <w:spacing w:val="-8"/>
          <w:w w:val="105"/>
        </w:rPr>
        <w:t xml:space="preserve"> </w:t>
      </w:r>
      <w:r>
        <w:rPr>
          <w:w w:val="105"/>
        </w:rPr>
        <w:t>is</w:t>
      </w:r>
      <w:r>
        <w:rPr>
          <w:spacing w:val="-9"/>
          <w:w w:val="105"/>
        </w:rPr>
        <w:t xml:space="preserve"> </w:t>
      </w:r>
      <w:r>
        <w:rPr>
          <w:w w:val="105"/>
        </w:rPr>
        <w:t>getting</w:t>
      </w:r>
      <w:r>
        <w:rPr>
          <w:spacing w:val="-8"/>
          <w:w w:val="105"/>
        </w:rPr>
        <w:t xml:space="preserve"> </w:t>
      </w:r>
      <w:r>
        <w:rPr>
          <w:w w:val="105"/>
        </w:rPr>
        <w:t>in</w:t>
      </w:r>
      <w:r>
        <w:rPr>
          <w:spacing w:val="-8"/>
          <w:w w:val="105"/>
        </w:rPr>
        <w:t xml:space="preserve"> </w:t>
      </w:r>
      <w:r>
        <w:rPr>
          <w:w w:val="105"/>
        </w:rPr>
        <w:t>the way of other</w:t>
      </w:r>
      <w:r>
        <w:rPr>
          <w:spacing w:val="4"/>
          <w:w w:val="105"/>
        </w:rPr>
        <w:t xml:space="preserve"> </w:t>
      </w:r>
      <w:r>
        <w:rPr>
          <w:w w:val="105"/>
        </w:rPr>
        <w:t>refactorings.</w:t>
      </w:r>
    </w:p>
    <w:p w:rsidR="00F971A3" w:rsidRDefault="00F971A3">
      <w:pPr>
        <w:pStyle w:val="BodyText"/>
        <w:spacing w:before="5"/>
        <w:rPr>
          <w:sz w:val="25"/>
        </w:rPr>
      </w:pPr>
    </w:p>
    <w:p w:rsidR="00F971A3" w:rsidRDefault="008B76CE">
      <w:pPr>
        <w:spacing w:before="1"/>
        <w:ind w:left="160"/>
        <w:rPr>
          <w:i/>
          <w:sz w:val="19"/>
        </w:rPr>
      </w:pPr>
      <w:r>
        <w:rPr>
          <w:i/>
          <w:w w:val="105"/>
          <w:sz w:val="19"/>
        </w:rPr>
        <w:t>Replace all references to that temp with the expression.</w:t>
      </w:r>
    </w:p>
    <w:p w:rsidR="00F971A3" w:rsidRDefault="00F971A3">
      <w:pPr>
        <w:pStyle w:val="BodyText"/>
        <w:rPr>
          <w:i/>
          <w:sz w:val="22"/>
        </w:rPr>
      </w:pPr>
    </w:p>
    <w:p w:rsidR="00F971A3" w:rsidRDefault="00F971A3">
      <w:pPr>
        <w:pStyle w:val="BodyText"/>
        <w:spacing w:before="7"/>
        <w:rPr>
          <w:i/>
          <w:sz w:val="24"/>
        </w:rPr>
      </w:pPr>
    </w:p>
    <w:p w:rsidR="00F971A3" w:rsidRPr="00A17586" w:rsidRDefault="008B76CE">
      <w:pPr>
        <w:pStyle w:val="BodyText"/>
        <w:spacing w:line="268" w:lineRule="auto"/>
        <w:ind w:left="760" w:right="3482"/>
        <w:rPr>
          <w:rFonts w:ascii="Courier New"/>
          <w:b/>
        </w:rPr>
      </w:pPr>
      <w:r w:rsidRPr="00A17586">
        <w:rPr>
          <w:rFonts w:ascii="Courier New"/>
          <w:b/>
          <w:color w:val="8F8778"/>
          <w:spacing w:val="2"/>
          <w:w w:val="105"/>
        </w:rPr>
        <w:t xml:space="preserve">double basePrice </w:t>
      </w:r>
      <w:r w:rsidRPr="00A17586">
        <w:rPr>
          <w:rFonts w:ascii="Courier New"/>
          <w:b/>
          <w:color w:val="8F8778"/>
          <w:w w:val="105"/>
        </w:rPr>
        <w:t>=</w:t>
      </w:r>
      <w:r w:rsidRPr="00A17586">
        <w:rPr>
          <w:rFonts w:ascii="Courier New"/>
          <w:b/>
          <w:color w:val="8F8778"/>
          <w:spacing w:val="-86"/>
          <w:w w:val="105"/>
        </w:rPr>
        <w:t xml:space="preserve"> </w:t>
      </w:r>
      <w:r w:rsidRPr="00A17586">
        <w:rPr>
          <w:rFonts w:ascii="Courier New"/>
          <w:b/>
          <w:color w:val="8F8778"/>
          <w:spacing w:val="3"/>
          <w:w w:val="105"/>
        </w:rPr>
        <w:t xml:space="preserve">anOrder.basePrice(); </w:t>
      </w:r>
      <w:r w:rsidRPr="00A17586">
        <w:rPr>
          <w:rFonts w:ascii="Courier New"/>
          <w:b/>
          <w:color w:val="8F8778"/>
          <w:spacing w:val="2"/>
          <w:w w:val="105"/>
        </w:rPr>
        <w:t xml:space="preserve">return (basePrice </w:t>
      </w:r>
      <w:r w:rsidRPr="00A17586">
        <w:rPr>
          <w:rFonts w:ascii="Courier New"/>
          <w:b/>
          <w:color w:val="8F8778"/>
          <w:w w:val="105"/>
        </w:rPr>
        <w:t xml:space="preserve">&gt; </w:t>
      </w:r>
      <w:r w:rsidRPr="00A17586">
        <w:rPr>
          <w:rFonts w:ascii="Courier New"/>
          <w:b/>
          <w:color w:val="8F8778"/>
          <w:spacing w:val="3"/>
          <w:w w:val="105"/>
        </w:rPr>
        <w:t>1000)</w:t>
      </w:r>
    </w:p>
    <w:p w:rsidR="00F971A3" w:rsidRDefault="00F971A3">
      <w:pPr>
        <w:pStyle w:val="BodyText"/>
        <w:rPr>
          <w:rFonts w:ascii="Courier New"/>
          <w:sz w:val="20"/>
        </w:rPr>
      </w:pPr>
    </w:p>
    <w:p w:rsidR="00F971A3" w:rsidRDefault="008B76CE">
      <w:pPr>
        <w:pStyle w:val="BodyText"/>
        <w:spacing w:before="2"/>
        <w:rPr>
          <w:rFonts w:ascii="Courier New"/>
          <w:sz w:val="14"/>
        </w:rPr>
      </w:pPr>
      <w:r>
        <w:rPr>
          <w:noProof/>
        </w:rPr>
        <w:drawing>
          <wp:anchor distT="0" distB="0" distL="0" distR="0" simplePos="0" relativeHeight="251678208" behindDoc="1" locked="0" layoutInCell="1" allowOverlap="1">
            <wp:simplePos x="0" y="0"/>
            <wp:positionH relativeFrom="page">
              <wp:posOffset>3781425</wp:posOffset>
            </wp:positionH>
            <wp:positionV relativeFrom="paragraph">
              <wp:posOffset>126946</wp:posOffset>
            </wp:positionV>
            <wp:extent cx="200025" cy="304800"/>
            <wp:effectExtent l="0" t="0" r="0" b="0"/>
            <wp:wrapTopAndBottom/>
            <wp:docPr id="4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1.png"/>
                    <pic:cNvPicPr/>
                  </pic:nvPicPr>
                  <pic:blipFill>
                    <a:blip r:embed="rId31" cstate="print"/>
                    <a:stretch>
                      <a:fillRect/>
                    </a:stretch>
                  </pic:blipFill>
                  <pic:spPr>
                    <a:xfrm>
                      <a:off x="0" y="0"/>
                      <a:ext cx="200025" cy="304800"/>
                    </a:xfrm>
                    <a:prstGeom prst="rect">
                      <a:avLst/>
                    </a:prstGeom>
                  </pic:spPr>
                </pic:pic>
              </a:graphicData>
            </a:graphic>
          </wp:anchor>
        </w:drawing>
      </w:r>
    </w:p>
    <w:p w:rsidR="00F971A3" w:rsidRDefault="00F971A3">
      <w:pPr>
        <w:pStyle w:val="BodyText"/>
        <w:spacing w:before="8"/>
        <w:rPr>
          <w:rFonts w:ascii="Courier New"/>
          <w:sz w:val="8"/>
        </w:rPr>
      </w:pPr>
    </w:p>
    <w:p w:rsidR="00F971A3" w:rsidRPr="00A17586" w:rsidRDefault="008B76CE">
      <w:pPr>
        <w:pStyle w:val="BodyText"/>
        <w:spacing w:before="104"/>
        <w:ind w:left="760"/>
        <w:rPr>
          <w:rFonts w:ascii="Courier New"/>
          <w:b/>
        </w:rPr>
      </w:pPr>
      <w:r w:rsidRPr="00A17586">
        <w:rPr>
          <w:rFonts w:ascii="Courier New"/>
          <w:b/>
          <w:color w:val="8F8778"/>
          <w:w w:val="105"/>
        </w:rPr>
        <w:t>return (anOrder.basePrice() &gt; 1000)</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5"/>
        <w:rPr>
          <w:rFonts w:ascii="Courier New"/>
          <w:sz w:val="18"/>
        </w:rPr>
      </w:pPr>
    </w:p>
    <w:p w:rsidR="00F971A3" w:rsidRDefault="008B76CE">
      <w:pPr>
        <w:pStyle w:val="Heading3"/>
      </w:pPr>
      <w:r>
        <w:rPr>
          <w:color w:val="344178"/>
        </w:rPr>
        <w:t>Motivation</w:t>
      </w:r>
    </w:p>
    <w:p w:rsidR="00F971A3" w:rsidRDefault="00F971A3">
      <w:pPr>
        <w:pStyle w:val="BodyText"/>
        <w:spacing w:before="3"/>
        <w:rPr>
          <w:b/>
          <w:sz w:val="27"/>
        </w:rPr>
      </w:pPr>
    </w:p>
    <w:p w:rsidR="00F971A3" w:rsidRDefault="008B76CE">
      <w:pPr>
        <w:pStyle w:val="BodyText"/>
        <w:spacing w:line="247" w:lineRule="auto"/>
        <w:ind w:left="160" w:right="312"/>
      </w:pPr>
      <w:r>
        <w:rPr>
          <w:w w:val="105"/>
        </w:rPr>
        <w:t xml:space="preserve">Most of the time </w:t>
      </w:r>
      <w:r>
        <w:rPr>
          <w:i/>
          <w:w w:val="105"/>
        </w:rPr>
        <w:t xml:space="preserve">Inline Temp </w:t>
      </w:r>
      <w:r>
        <w:rPr>
          <w:w w:val="105"/>
        </w:rPr>
        <w:t xml:space="preserve">is used as part of </w:t>
      </w:r>
      <w:r>
        <w:rPr>
          <w:rFonts w:ascii="Verdana"/>
          <w:color w:val="344178"/>
          <w:w w:val="105"/>
          <w:u w:val="single" w:color="344178"/>
        </w:rPr>
        <w:t>Replace Temp with Query</w:t>
      </w:r>
      <w:r>
        <w:rPr>
          <w:w w:val="105"/>
        </w:rPr>
        <w:t xml:space="preserve">, so the real motivation is there. The only time </w:t>
      </w:r>
      <w:r>
        <w:rPr>
          <w:i/>
          <w:w w:val="105"/>
        </w:rPr>
        <w:t xml:space="preserve">Inline Temp </w:t>
      </w:r>
      <w:r>
        <w:rPr>
          <w:w w:val="105"/>
        </w:rPr>
        <w:t>is used on its own is when you find a temp that is assigned the value of a method call. Often this temp isn't doing any harm and you can safely leave</w:t>
      </w:r>
      <w:r>
        <w:rPr>
          <w:spacing w:val="-8"/>
          <w:w w:val="105"/>
        </w:rPr>
        <w:t xml:space="preserve"> </w:t>
      </w:r>
      <w:r>
        <w:rPr>
          <w:w w:val="105"/>
        </w:rPr>
        <w:t>it</w:t>
      </w:r>
      <w:r>
        <w:rPr>
          <w:spacing w:val="-7"/>
          <w:w w:val="105"/>
        </w:rPr>
        <w:t xml:space="preserve"> </w:t>
      </w:r>
      <w:r>
        <w:rPr>
          <w:w w:val="105"/>
        </w:rPr>
        <w:t>there.</w:t>
      </w:r>
      <w:r>
        <w:rPr>
          <w:spacing w:val="-8"/>
          <w:w w:val="105"/>
        </w:rPr>
        <w:t xml:space="preserve"> </w:t>
      </w:r>
      <w:r>
        <w:rPr>
          <w:w w:val="105"/>
        </w:rPr>
        <w:t>If</w:t>
      </w:r>
      <w:r>
        <w:rPr>
          <w:spacing w:val="-7"/>
          <w:w w:val="105"/>
        </w:rPr>
        <w:t xml:space="preserve"> </w:t>
      </w:r>
      <w:r>
        <w:rPr>
          <w:w w:val="105"/>
        </w:rPr>
        <w:t>the</w:t>
      </w:r>
      <w:r>
        <w:rPr>
          <w:spacing w:val="-8"/>
          <w:w w:val="105"/>
        </w:rPr>
        <w:t xml:space="preserve"> </w:t>
      </w:r>
      <w:r>
        <w:rPr>
          <w:w w:val="105"/>
        </w:rPr>
        <w:t>temp</w:t>
      </w:r>
      <w:r>
        <w:rPr>
          <w:spacing w:val="-7"/>
          <w:w w:val="105"/>
        </w:rPr>
        <w:t xml:space="preserve"> </w:t>
      </w:r>
      <w:r>
        <w:rPr>
          <w:w w:val="105"/>
        </w:rPr>
        <w:t>is</w:t>
      </w:r>
      <w:r>
        <w:rPr>
          <w:spacing w:val="-8"/>
          <w:w w:val="105"/>
        </w:rPr>
        <w:t xml:space="preserve"> </w:t>
      </w:r>
      <w:r>
        <w:rPr>
          <w:w w:val="105"/>
        </w:rPr>
        <w:t>getting</w:t>
      </w:r>
      <w:r>
        <w:rPr>
          <w:spacing w:val="-7"/>
          <w:w w:val="105"/>
        </w:rPr>
        <w:t xml:space="preserve"> </w:t>
      </w:r>
      <w:r>
        <w:rPr>
          <w:w w:val="105"/>
        </w:rPr>
        <w:t>in</w:t>
      </w:r>
      <w:r>
        <w:rPr>
          <w:spacing w:val="-8"/>
          <w:w w:val="105"/>
        </w:rPr>
        <w:t xml:space="preserve"> </w:t>
      </w:r>
      <w:r>
        <w:rPr>
          <w:w w:val="105"/>
        </w:rPr>
        <w:t>the</w:t>
      </w:r>
      <w:r>
        <w:rPr>
          <w:spacing w:val="-7"/>
          <w:w w:val="105"/>
        </w:rPr>
        <w:t xml:space="preserve"> </w:t>
      </w:r>
      <w:r>
        <w:rPr>
          <w:w w:val="105"/>
        </w:rPr>
        <w:t>way</w:t>
      </w:r>
      <w:r>
        <w:rPr>
          <w:spacing w:val="-8"/>
          <w:w w:val="105"/>
        </w:rPr>
        <w:t xml:space="preserve"> </w:t>
      </w:r>
      <w:r>
        <w:rPr>
          <w:w w:val="105"/>
        </w:rPr>
        <w:t>of</w:t>
      </w:r>
      <w:r>
        <w:rPr>
          <w:spacing w:val="-7"/>
          <w:w w:val="105"/>
        </w:rPr>
        <w:t xml:space="preserve"> </w:t>
      </w:r>
      <w:r>
        <w:rPr>
          <w:w w:val="105"/>
        </w:rPr>
        <w:t>other</w:t>
      </w:r>
      <w:r>
        <w:rPr>
          <w:spacing w:val="-8"/>
          <w:w w:val="105"/>
        </w:rPr>
        <w:t xml:space="preserve"> </w:t>
      </w:r>
      <w:r>
        <w:rPr>
          <w:w w:val="105"/>
        </w:rPr>
        <w:t>refactorings,</w:t>
      </w:r>
      <w:r>
        <w:rPr>
          <w:spacing w:val="-7"/>
          <w:w w:val="105"/>
        </w:rPr>
        <w:t xml:space="preserve"> </w:t>
      </w:r>
      <w:r>
        <w:rPr>
          <w:w w:val="105"/>
        </w:rPr>
        <w:t>such</w:t>
      </w:r>
      <w:r>
        <w:rPr>
          <w:spacing w:val="-8"/>
          <w:w w:val="105"/>
        </w:rPr>
        <w:t xml:space="preserve"> </w:t>
      </w:r>
      <w:r>
        <w:rPr>
          <w:w w:val="105"/>
        </w:rPr>
        <w:t>as</w:t>
      </w:r>
      <w:r>
        <w:rPr>
          <w:spacing w:val="-7"/>
          <w:w w:val="105"/>
        </w:rPr>
        <w:t xml:space="preserve"> </w:t>
      </w:r>
      <w:r>
        <w:rPr>
          <w:rFonts w:ascii="Verdana"/>
          <w:color w:val="344178"/>
          <w:spacing w:val="-8"/>
          <w:w w:val="105"/>
          <w:u w:val="single" w:color="344178"/>
        </w:rPr>
        <w:t>Ext</w:t>
      </w:r>
      <w:r>
        <w:rPr>
          <w:rFonts w:ascii="Verdana"/>
          <w:color w:val="344178"/>
          <w:spacing w:val="-54"/>
          <w:w w:val="105"/>
          <w:u w:val="single" w:color="344178"/>
        </w:rPr>
        <w:t xml:space="preserve"> </w:t>
      </w:r>
      <w:r>
        <w:rPr>
          <w:rFonts w:ascii="Verdana"/>
          <w:color w:val="344178"/>
          <w:spacing w:val="3"/>
          <w:w w:val="105"/>
          <w:u w:val="single" w:color="344178"/>
        </w:rPr>
        <w:t>ract</w:t>
      </w:r>
      <w:r>
        <w:rPr>
          <w:rFonts w:ascii="Verdana"/>
          <w:color w:val="344178"/>
          <w:spacing w:val="-6"/>
          <w:w w:val="105"/>
          <w:u w:val="single" w:color="344178"/>
        </w:rPr>
        <w:t xml:space="preserve"> </w:t>
      </w:r>
      <w:r>
        <w:rPr>
          <w:rFonts w:ascii="Verdana"/>
          <w:color w:val="344178"/>
          <w:spacing w:val="3"/>
          <w:w w:val="105"/>
          <w:u w:val="single" w:color="344178"/>
        </w:rPr>
        <w:t>Method</w:t>
      </w:r>
      <w:r>
        <w:rPr>
          <w:spacing w:val="3"/>
          <w:w w:val="105"/>
        </w:rPr>
        <w:t>,</w:t>
      </w:r>
      <w:r>
        <w:rPr>
          <w:spacing w:val="-5"/>
          <w:w w:val="105"/>
        </w:rPr>
        <w:t xml:space="preserve"> </w:t>
      </w:r>
      <w:r>
        <w:rPr>
          <w:w w:val="105"/>
        </w:rPr>
        <w:t>it's time to inline</w:t>
      </w:r>
      <w:r>
        <w:rPr>
          <w:spacing w:val="15"/>
          <w:w w:val="105"/>
        </w:rPr>
        <w:t xml:space="preserve"> </w:t>
      </w:r>
      <w:r>
        <w:rPr>
          <w:w w:val="105"/>
        </w:rPr>
        <w:t>it.</w:t>
      </w:r>
    </w:p>
    <w:p w:rsidR="00F971A3" w:rsidRDefault="00F971A3">
      <w:pPr>
        <w:pStyle w:val="BodyText"/>
        <w:spacing w:before="8"/>
        <w:rPr>
          <w:sz w:val="24"/>
        </w:rPr>
      </w:pPr>
    </w:p>
    <w:p w:rsidR="00F971A3" w:rsidRDefault="008B76CE">
      <w:pPr>
        <w:pStyle w:val="Heading3"/>
      </w:pPr>
      <w:r>
        <w:rPr>
          <w:color w:val="344178"/>
        </w:rPr>
        <w:t>Mechanics</w:t>
      </w:r>
    </w:p>
    <w:p w:rsidR="00F971A3" w:rsidRDefault="00F971A3">
      <w:pPr>
        <w:pStyle w:val="BodyText"/>
        <w:spacing w:before="7"/>
        <w:rPr>
          <w:b/>
          <w:sz w:val="24"/>
        </w:rPr>
      </w:pPr>
    </w:p>
    <w:p w:rsidR="00F971A3" w:rsidRDefault="008B76CE">
      <w:pPr>
        <w:pStyle w:val="ListParagraph"/>
        <w:numPr>
          <w:ilvl w:val="0"/>
          <w:numId w:val="51"/>
        </w:numPr>
        <w:tabs>
          <w:tab w:val="left" w:pos="879"/>
          <w:tab w:val="left" w:pos="880"/>
        </w:tabs>
        <w:spacing w:before="1"/>
        <w:rPr>
          <w:sz w:val="19"/>
        </w:rPr>
      </w:pPr>
      <w:r>
        <w:rPr>
          <w:w w:val="105"/>
          <w:sz w:val="19"/>
        </w:rPr>
        <w:t>Declare the temp as final if it isn't already, and</w:t>
      </w:r>
      <w:r>
        <w:rPr>
          <w:spacing w:val="12"/>
          <w:w w:val="105"/>
          <w:sz w:val="19"/>
        </w:rPr>
        <w:t xml:space="preserve"> </w:t>
      </w:r>
      <w:r>
        <w:rPr>
          <w:w w:val="105"/>
          <w:sz w:val="19"/>
        </w:rPr>
        <w:t>compile.</w:t>
      </w:r>
    </w:p>
    <w:p w:rsidR="00F971A3" w:rsidRDefault="00F971A3">
      <w:pPr>
        <w:pStyle w:val="BodyText"/>
        <w:spacing w:before="2"/>
        <w:rPr>
          <w:sz w:val="25"/>
        </w:rPr>
      </w:pPr>
    </w:p>
    <w:p w:rsidR="00F971A3" w:rsidRDefault="008B76CE">
      <w:pPr>
        <w:ind w:left="1600"/>
        <w:rPr>
          <w:i/>
          <w:sz w:val="19"/>
        </w:rPr>
      </w:pPr>
      <w:r>
        <w:rPr>
          <w:w w:val="105"/>
          <w:sz w:val="19"/>
        </w:rPr>
        <w:t xml:space="preserve">? </w:t>
      </w:r>
      <w:r>
        <w:rPr>
          <w:i/>
          <w:w w:val="105"/>
          <w:sz w:val="19"/>
        </w:rPr>
        <w:t>This checks that the temp is really only assigned to once.</w:t>
      </w:r>
    </w:p>
    <w:p w:rsidR="00F971A3" w:rsidRDefault="00F971A3">
      <w:pPr>
        <w:pStyle w:val="BodyText"/>
        <w:spacing w:before="10"/>
        <w:rPr>
          <w:i/>
          <w:sz w:val="26"/>
        </w:rPr>
      </w:pPr>
    </w:p>
    <w:p w:rsidR="00F971A3" w:rsidRDefault="008B76CE">
      <w:pPr>
        <w:pStyle w:val="ListParagraph"/>
        <w:numPr>
          <w:ilvl w:val="0"/>
          <w:numId w:val="51"/>
        </w:numPr>
        <w:tabs>
          <w:tab w:val="left" w:pos="879"/>
          <w:tab w:val="left" w:pos="880"/>
        </w:tabs>
        <w:spacing w:line="244" w:lineRule="auto"/>
        <w:ind w:right="1259"/>
        <w:rPr>
          <w:sz w:val="19"/>
        </w:rPr>
      </w:pPr>
      <w:r>
        <w:rPr>
          <w:w w:val="105"/>
          <w:sz w:val="19"/>
        </w:rPr>
        <w:t>Find</w:t>
      </w:r>
      <w:r>
        <w:rPr>
          <w:spacing w:val="-13"/>
          <w:w w:val="105"/>
          <w:sz w:val="19"/>
        </w:rPr>
        <w:t xml:space="preserve"> </w:t>
      </w:r>
      <w:r>
        <w:rPr>
          <w:w w:val="105"/>
          <w:sz w:val="19"/>
        </w:rPr>
        <w:t>all</w:t>
      </w:r>
      <w:r>
        <w:rPr>
          <w:spacing w:val="-12"/>
          <w:w w:val="105"/>
          <w:sz w:val="19"/>
        </w:rPr>
        <w:t xml:space="preserve"> </w:t>
      </w:r>
      <w:r>
        <w:rPr>
          <w:w w:val="105"/>
          <w:sz w:val="19"/>
        </w:rPr>
        <w:t>references</w:t>
      </w:r>
      <w:r>
        <w:rPr>
          <w:spacing w:val="-13"/>
          <w:w w:val="105"/>
          <w:sz w:val="19"/>
        </w:rPr>
        <w:t xml:space="preserve"> </w:t>
      </w:r>
      <w:r>
        <w:rPr>
          <w:w w:val="105"/>
          <w:sz w:val="19"/>
        </w:rPr>
        <w:t>to</w:t>
      </w:r>
      <w:r>
        <w:rPr>
          <w:spacing w:val="-12"/>
          <w:w w:val="105"/>
          <w:sz w:val="19"/>
        </w:rPr>
        <w:t xml:space="preserve"> </w:t>
      </w:r>
      <w:r>
        <w:rPr>
          <w:w w:val="105"/>
          <w:sz w:val="19"/>
        </w:rPr>
        <w:t>the</w:t>
      </w:r>
      <w:r>
        <w:rPr>
          <w:spacing w:val="-12"/>
          <w:w w:val="105"/>
          <w:sz w:val="19"/>
        </w:rPr>
        <w:t xml:space="preserve"> </w:t>
      </w:r>
      <w:r>
        <w:rPr>
          <w:w w:val="105"/>
          <w:sz w:val="19"/>
        </w:rPr>
        <w:t>temp</w:t>
      </w:r>
      <w:r>
        <w:rPr>
          <w:spacing w:val="-13"/>
          <w:w w:val="105"/>
          <w:sz w:val="19"/>
        </w:rPr>
        <w:t xml:space="preserve"> </w:t>
      </w:r>
      <w:r>
        <w:rPr>
          <w:w w:val="105"/>
          <w:sz w:val="19"/>
        </w:rPr>
        <w:t>and</w:t>
      </w:r>
      <w:r>
        <w:rPr>
          <w:spacing w:val="-12"/>
          <w:w w:val="105"/>
          <w:sz w:val="19"/>
        </w:rPr>
        <w:t xml:space="preserve"> </w:t>
      </w:r>
      <w:r>
        <w:rPr>
          <w:w w:val="105"/>
          <w:sz w:val="19"/>
        </w:rPr>
        <w:t>replace</w:t>
      </w:r>
      <w:r>
        <w:rPr>
          <w:spacing w:val="-13"/>
          <w:w w:val="105"/>
          <w:sz w:val="19"/>
        </w:rPr>
        <w:t xml:space="preserve"> </w:t>
      </w:r>
      <w:r>
        <w:rPr>
          <w:w w:val="105"/>
          <w:sz w:val="19"/>
        </w:rPr>
        <w:t>them</w:t>
      </w:r>
      <w:r>
        <w:rPr>
          <w:spacing w:val="-12"/>
          <w:w w:val="105"/>
          <w:sz w:val="19"/>
        </w:rPr>
        <w:t xml:space="preserve"> </w:t>
      </w:r>
      <w:r>
        <w:rPr>
          <w:w w:val="105"/>
          <w:sz w:val="19"/>
        </w:rPr>
        <w:t>with</w:t>
      </w:r>
      <w:r>
        <w:rPr>
          <w:spacing w:val="-12"/>
          <w:w w:val="105"/>
          <w:sz w:val="19"/>
        </w:rPr>
        <w:t xml:space="preserve"> </w:t>
      </w:r>
      <w:r>
        <w:rPr>
          <w:w w:val="105"/>
          <w:sz w:val="19"/>
        </w:rPr>
        <w:t>the</w:t>
      </w:r>
      <w:r>
        <w:rPr>
          <w:spacing w:val="-13"/>
          <w:w w:val="105"/>
          <w:sz w:val="19"/>
        </w:rPr>
        <w:t xml:space="preserve"> </w:t>
      </w:r>
      <w:r>
        <w:rPr>
          <w:w w:val="105"/>
          <w:sz w:val="19"/>
        </w:rPr>
        <w:t>right-hand</w:t>
      </w:r>
      <w:r>
        <w:rPr>
          <w:spacing w:val="-16"/>
          <w:w w:val="105"/>
          <w:sz w:val="19"/>
        </w:rPr>
        <w:t xml:space="preserve"> </w:t>
      </w:r>
      <w:r>
        <w:rPr>
          <w:w w:val="105"/>
          <w:sz w:val="19"/>
        </w:rPr>
        <w:t>side</w:t>
      </w:r>
      <w:r>
        <w:rPr>
          <w:spacing w:val="-16"/>
          <w:w w:val="105"/>
          <w:sz w:val="19"/>
        </w:rPr>
        <w:t xml:space="preserve"> </w:t>
      </w:r>
      <w:r>
        <w:rPr>
          <w:w w:val="105"/>
          <w:sz w:val="19"/>
        </w:rPr>
        <w:t>of</w:t>
      </w:r>
      <w:r>
        <w:rPr>
          <w:spacing w:val="-16"/>
          <w:w w:val="105"/>
          <w:sz w:val="19"/>
        </w:rPr>
        <w:t xml:space="preserve"> </w:t>
      </w:r>
      <w:r>
        <w:rPr>
          <w:spacing w:val="-2"/>
          <w:w w:val="105"/>
          <w:sz w:val="19"/>
        </w:rPr>
        <w:t xml:space="preserve">the </w:t>
      </w:r>
      <w:r>
        <w:rPr>
          <w:w w:val="105"/>
          <w:sz w:val="19"/>
        </w:rPr>
        <w:t>assignment.</w:t>
      </w:r>
    </w:p>
    <w:p w:rsidR="00F971A3" w:rsidRDefault="008B76CE">
      <w:pPr>
        <w:pStyle w:val="ListParagraph"/>
        <w:numPr>
          <w:ilvl w:val="0"/>
          <w:numId w:val="51"/>
        </w:numPr>
        <w:tabs>
          <w:tab w:val="left" w:pos="879"/>
          <w:tab w:val="left" w:pos="880"/>
        </w:tabs>
        <w:spacing w:before="20"/>
        <w:rPr>
          <w:sz w:val="19"/>
        </w:rPr>
      </w:pPr>
      <w:r>
        <w:rPr>
          <w:w w:val="105"/>
          <w:sz w:val="19"/>
        </w:rPr>
        <w:t>Compile and test after each</w:t>
      </w:r>
      <w:r>
        <w:rPr>
          <w:spacing w:val="5"/>
          <w:w w:val="105"/>
          <w:sz w:val="19"/>
        </w:rPr>
        <w:t xml:space="preserve"> </w:t>
      </w:r>
      <w:r>
        <w:rPr>
          <w:w w:val="105"/>
          <w:sz w:val="19"/>
        </w:rPr>
        <w:t>change.</w:t>
      </w:r>
    </w:p>
    <w:p w:rsidR="00F971A3" w:rsidRDefault="008B76CE">
      <w:pPr>
        <w:pStyle w:val="ListParagraph"/>
        <w:numPr>
          <w:ilvl w:val="0"/>
          <w:numId w:val="51"/>
        </w:numPr>
        <w:tabs>
          <w:tab w:val="left" w:pos="879"/>
          <w:tab w:val="left" w:pos="880"/>
        </w:tabs>
        <w:spacing w:before="7" w:line="229" w:lineRule="exact"/>
        <w:rPr>
          <w:sz w:val="19"/>
        </w:rPr>
      </w:pPr>
      <w:r>
        <w:rPr>
          <w:w w:val="105"/>
          <w:sz w:val="19"/>
        </w:rPr>
        <w:t>Remove the declaration and the assignment of the</w:t>
      </w:r>
      <w:r>
        <w:rPr>
          <w:spacing w:val="-4"/>
          <w:w w:val="105"/>
          <w:sz w:val="19"/>
        </w:rPr>
        <w:t xml:space="preserve"> </w:t>
      </w:r>
      <w:r>
        <w:rPr>
          <w:w w:val="105"/>
          <w:sz w:val="19"/>
        </w:rPr>
        <w:t>temp.</w:t>
      </w:r>
    </w:p>
    <w:p w:rsidR="00F971A3" w:rsidRDefault="008B76CE">
      <w:pPr>
        <w:pStyle w:val="ListParagraph"/>
        <w:numPr>
          <w:ilvl w:val="0"/>
          <w:numId w:val="51"/>
        </w:numPr>
        <w:tabs>
          <w:tab w:val="left" w:pos="879"/>
          <w:tab w:val="left" w:pos="880"/>
        </w:tabs>
        <w:spacing w:line="229" w:lineRule="exact"/>
        <w:rPr>
          <w:sz w:val="19"/>
        </w:rPr>
      </w:pPr>
      <w:r>
        <w:rPr>
          <w:w w:val="105"/>
          <w:sz w:val="19"/>
        </w:rPr>
        <w:t>Compile and</w:t>
      </w:r>
      <w:r>
        <w:rPr>
          <w:spacing w:val="8"/>
          <w:w w:val="105"/>
          <w:sz w:val="19"/>
        </w:rPr>
        <w:t xml:space="preserve"> </w:t>
      </w:r>
      <w:r>
        <w:rPr>
          <w:w w:val="105"/>
          <w:sz w:val="19"/>
        </w:rPr>
        <w:t>test.</w:t>
      </w:r>
    </w:p>
    <w:p w:rsidR="00F971A3" w:rsidRDefault="00F971A3">
      <w:pPr>
        <w:pStyle w:val="BodyText"/>
        <w:spacing w:before="2"/>
        <w:rPr>
          <w:sz w:val="25"/>
        </w:rPr>
      </w:pPr>
    </w:p>
    <w:p w:rsidR="00F971A3" w:rsidRDefault="008B76CE">
      <w:pPr>
        <w:pStyle w:val="Heading2"/>
      </w:pPr>
      <w:bookmarkStart w:id="59" w:name="_TOC_250090"/>
      <w:bookmarkEnd w:id="59"/>
      <w:r>
        <w:rPr>
          <w:color w:val="344178"/>
        </w:rPr>
        <w:t>Replace Temp with Query</w:t>
      </w:r>
    </w:p>
    <w:p w:rsidR="00F971A3" w:rsidRDefault="00F971A3">
      <w:pPr>
        <w:pStyle w:val="BodyText"/>
        <w:spacing w:before="10"/>
        <w:rPr>
          <w:b/>
          <w:sz w:val="23"/>
        </w:rPr>
      </w:pPr>
    </w:p>
    <w:p w:rsidR="00F971A3" w:rsidRDefault="008B76CE">
      <w:pPr>
        <w:pStyle w:val="BodyText"/>
        <w:ind w:left="160"/>
      </w:pPr>
      <w:r>
        <w:rPr>
          <w:w w:val="105"/>
        </w:rPr>
        <w:t>You are using a temporary variable to hold the result of an expression.</w:t>
      </w:r>
    </w:p>
    <w:p w:rsidR="00F971A3" w:rsidRDefault="00F971A3">
      <w:pPr>
        <w:pStyle w:val="BodyText"/>
        <w:spacing w:before="8"/>
        <w:rPr>
          <w:sz w:val="26"/>
        </w:rPr>
      </w:pPr>
    </w:p>
    <w:p w:rsidR="00F971A3" w:rsidRDefault="008B76CE">
      <w:pPr>
        <w:spacing w:line="247" w:lineRule="auto"/>
        <w:ind w:left="160" w:right="344"/>
        <w:rPr>
          <w:i/>
          <w:sz w:val="19"/>
        </w:rPr>
      </w:pPr>
      <w:r>
        <w:rPr>
          <w:i/>
          <w:w w:val="105"/>
          <w:sz w:val="19"/>
        </w:rPr>
        <w:t>Extract</w:t>
      </w:r>
      <w:r>
        <w:rPr>
          <w:i/>
          <w:spacing w:val="-12"/>
          <w:w w:val="105"/>
          <w:sz w:val="19"/>
        </w:rPr>
        <w:t xml:space="preserve"> </w:t>
      </w:r>
      <w:r>
        <w:rPr>
          <w:i/>
          <w:w w:val="105"/>
          <w:sz w:val="19"/>
        </w:rPr>
        <w:t>the</w:t>
      </w:r>
      <w:r>
        <w:rPr>
          <w:i/>
          <w:spacing w:val="-12"/>
          <w:w w:val="105"/>
          <w:sz w:val="19"/>
        </w:rPr>
        <w:t xml:space="preserve"> </w:t>
      </w:r>
      <w:r>
        <w:rPr>
          <w:i/>
          <w:w w:val="105"/>
          <w:sz w:val="19"/>
        </w:rPr>
        <w:t>expression</w:t>
      </w:r>
      <w:r>
        <w:rPr>
          <w:i/>
          <w:spacing w:val="-12"/>
          <w:w w:val="105"/>
          <w:sz w:val="19"/>
        </w:rPr>
        <w:t xml:space="preserve"> </w:t>
      </w:r>
      <w:r>
        <w:rPr>
          <w:i/>
          <w:w w:val="105"/>
          <w:sz w:val="19"/>
        </w:rPr>
        <w:t>into</w:t>
      </w:r>
      <w:r>
        <w:rPr>
          <w:i/>
          <w:spacing w:val="-12"/>
          <w:w w:val="105"/>
          <w:sz w:val="19"/>
        </w:rPr>
        <w:t xml:space="preserve"> </w:t>
      </w:r>
      <w:r>
        <w:rPr>
          <w:i/>
          <w:w w:val="105"/>
          <w:sz w:val="19"/>
        </w:rPr>
        <w:t>a</w:t>
      </w:r>
      <w:r>
        <w:rPr>
          <w:i/>
          <w:spacing w:val="-11"/>
          <w:w w:val="105"/>
          <w:sz w:val="19"/>
        </w:rPr>
        <w:t xml:space="preserve"> </w:t>
      </w:r>
      <w:r>
        <w:rPr>
          <w:i/>
          <w:w w:val="105"/>
          <w:sz w:val="19"/>
        </w:rPr>
        <w:t>method.</w:t>
      </w:r>
      <w:r>
        <w:rPr>
          <w:i/>
          <w:spacing w:val="-12"/>
          <w:w w:val="105"/>
          <w:sz w:val="19"/>
        </w:rPr>
        <w:t xml:space="preserve"> </w:t>
      </w:r>
      <w:r>
        <w:rPr>
          <w:i/>
          <w:w w:val="105"/>
          <w:sz w:val="19"/>
        </w:rPr>
        <w:t>Replace</w:t>
      </w:r>
      <w:r>
        <w:rPr>
          <w:i/>
          <w:spacing w:val="-13"/>
          <w:w w:val="105"/>
          <w:sz w:val="19"/>
        </w:rPr>
        <w:t xml:space="preserve"> </w:t>
      </w:r>
      <w:r>
        <w:rPr>
          <w:i/>
          <w:w w:val="105"/>
          <w:sz w:val="19"/>
        </w:rPr>
        <w:t>all</w:t>
      </w:r>
      <w:r>
        <w:rPr>
          <w:i/>
          <w:spacing w:val="-14"/>
          <w:w w:val="105"/>
          <w:sz w:val="19"/>
        </w:rPr>
        <w:t xml:space="preserve"> </w:t>
      </w:r>
      <w:r>
        <w:rPr>
          <w:i/>
          <w:w w:val="105"/>
          <w:sz w:val="19"/>
        </w:rPr>
        <w:t>references</w:t>
      </w:r>
      <w:r>
        <w:rPr>
          <w:i/>
          <w:spacing w:val="-13"/>
          <w:w w:val="105"/>
          <w:sz w:val="19"/>
        </w:rPr>
        <w:t xml:space="preserve"> </w:t>
      </w:r>
      <w:r>
        <w:rPr>
          <w:i/>
          <w:w w:val="105"/>
          <w:sz w:val="19"/>
        </w:rPr>
        <w:t>to</w:t>
      </w:r>
      <w:r>
        <w:rPr>
          <w:i/>
          <w:spacing w:val="-13"/>
          <w:w w:val="105"/>
          <w:sz w:val="19"/>
        </w:rPr>
        <w:t xml:space="preserve"> </w:t>
      </w:r>
      <w:r>
        <w:rPr>
          <w:i/>
          <w:w w:val="105"/>
          <w:sz w:val="19"/>
        </w:rPr>
        <w:t>the</w:t>
      </w:r>
      <w:r>
        <w:rPr>
          <w:i/>
          <w:spacing w:val="-13"/>
          <w:w w:val="105"/>
          <w:sz w:val="19"/>
        </w:rPr>
        <w:t xml:space="preserve"> </w:t>
      </w:r>
      <w:r>
        <w:rPr>
          <w:i/>
          <w:w w:val="105"/>
          <w:sz w:val="19"/>
        </w:rPr>
        <w:t>temp</w:t>
      </w:r>
      <w:r>
        <w:rPr>
          <w:i/>
          <w:spacing w:val="-14"/>
          <w:w w:val="105"/>
          <w:sz w:val="19"/>
        </w:rPr>
        <w:t xml:space="preserve"> </w:t>
      </w:r>
      <w:r>
        <w:rPr>
          <w:i/>
          <w:w w:val="105"/>
          <w:sz w:val="19"/>
        </w:rPr>
        <w:t>with</w:t>
      </w:r>
      <w:r>
        <w:rPr>
          <w:i/>
          <w:spacing w:val="-13"/>
          <w:w w:val="105"/>
          <w:sz w:val="19"/>
        </w:rPr>
        <w:t xml:space="preserve"> </w:t>
      </w:r>
      <w:r>
        <w:rPr>
          <w:i/>
          <w:w w:val="105"/>
          <w:sz w:val="19"/>
        </w:rPr>
        <w:t>the</w:t>
      </w:r>
      <w:r>
        <w:rPr>
          <w:i/>
          <w:spacing w:val="-13"/>
          <w:w w:val="105"/>
          <w:sz w:val="19"/>
        </w:rPr>
        <w:t xml:space="preserve"> </w:t>
      </w:r>
      <w:r>
        <w:rPr>
          <w:i/>
          <w:w w:val="105"/>
          <w:sz w:val="19"/>
        </w:rPr>
        <w:t>expression.</w:t>
      </w:r>
      <w:r>
        <w:rPr>
          <w:i/>
          <w:spacing w:val="-13"/>
          <w:w w:val="105"/>
          <w:sz w:val="19"/>
        </w:rPr>
        <w:t xml:space="preserve"> </w:t>
      </w:r>
      <w:r>
        <w:rPr>
          <w:i/>
          <w:w w:val="105"/>
          <w:sz w:val="19"/>
        </w:rPr>
        <w:t>The new method can then be used in other</w:t>
      </w:r>
      <w:r>
        <w:rPr>
          <w:i/>
          <w:spacing w:val="15"/>
          <w:w w:val="105"/>
          <w:sz w:val="19"/>
        </w:rPr>
        <w:t xml:space="preserve"> </w:t>
      </w:r>
      <w:r>
        <w:rPr>
          <w:i/>
          <w:w w:val="105"/>
          <w:sz w:val="19"/>
        </w:rPr>
        <w:t>methods.</w:t>
      </w:r>
    </w:p>
    <w:p w:rsidR="00F971A3" w:rsidRDefault="00F971A3">
      <w:pPr>
        <w:pStyle w:val="BodyText"/>
        <w:rPr>
          <w:i/>
          <w:sz w:val="22"/>
        </w:rPr>
      </w:pPr>
    </w:p>
    <w:p w:rsidR="00F971A3" w:rsidRDefault="00F971A3">
      <w:pPr>
        <w:pStyle w:val="BodyText"/>
        <w:spacing w:before="1"/>
        <w:rPr>
          <w:i/>
          <w:sz w:val="24"/>
        </w:rPr>
      </w:pPr>
    </w:p>
    <w:p w:rsidR="00F971A3" w:rsidRPr="00A17586" w:rsidRDefault="008B76CE">
      <w:pPr>
        <w:pStyle w:val="BodyText"/>
        <w:spacing w:line="252" w:lineRule="auto"/>
        <w:ind w:left="760" w:right="3124"/>
        <w:rPr>
          <w:rFonts w:ascii="Courier New"/>
          <w:b/>
        </w:rPr>
      </w:pPr>
      <w:r w:rsidRPr="00A17586">
        <w:rPr>
          <w:rFonts w:ascii="Courier New"/>
          <w:b/>
          <w:color w:val="8F8778"/>
          <w:spacing w:val="2"/>
          <w:w w:val="105"/>
        </w:rPr>
        <w:t xml:space="preserve">double basePrice </w:t>
      </w:r>
      <w:r w:rsidRPr="00A17586">
        <w:rPr>
          <w:rFonts w:ascii="Courier New"/>
          <w:b/>
          <w:color w:val="8F8778"/>
          <w:w w:val="105"/>
        </w:rPr>
        <w:t xml:space="preserve">= </w:t>
      </w:r>
      <w:r w:rsidRPr="00A17586">
        <w:rPr>
          <w:rFonts w:ascii="Courier New"/>
          <w:b/>
          <w:color w:val="8F8778"/>
          <w:spacing w:val="2"/>
          <w:w w:val="105"/>
        </w:rPr>
        <w:t xml:space="preserve">_quantity </w:t>
      </w:r>
      <w:r w:rsidRPr="00A17586">
        <w:rPr>
          <w:rFonts w:ascii="Courier New"/>
          <w:b/>
          <w:color w:val="8F8778"/>
          <w:w w:val="105"/>
        </w:rPr>
        <w:t>*</w:t>
      </w:r>
      <w:r w:rsidRPr="00A17586">
        <w:rPr>
          <w:rFonts w:ascii="Courier New"/>
          <w:b/>
          <w:color w:val="8F8778"/>
          <w:spacing w:val="-80"/>
          <w:w w:val="105"/>
        </w:rPr>
        <w:t xml:space="preserve"> </w:t>
      </w:r>
      <w:r w:rsidRPr="00A17586">
        <w:rPr>
          <w:rFonts w:ascii="Courier New"/>
          <w:b/>
          <w:color w:val="8F8778"/>
          <w:spacing w:val="3"/>
          <w:w w:val="105"/>
        </w:rPr>
        <w:t xml:space="preserve">_itemPrice; </w:t>
      </w:r>
      <w:r w:rsidRPr="00A17586">
        <w:rPr>
          <w:rFonts w:ascii="Courier New"/>
          <w:b/>
          <w:color w:val="8F8778"/>
          <w:w w:val="105"/>
        </w:rPr>
        <w:t xml:space="preserve">if </w:t>
      </w:r>
      <w:r w:rsidRPr="00A17586">
        <w:rPr>
          <w:rFonts w:ascii="Courier New"/>
          <w:b/>
          <w:color w:val="8F8778"/>
          <w:spacing w:val="2"/>
          <w:w w:val="105"/>
        </w:rPr>
        <w:t xml:space="preserve">(basePrice </w:t>
      </w:r>
      <w:r w:rsidRPr="00A17586">
        <w:rPr>
          <w:rFonts w:ascii="Courier New"/>
          <w:b/>
          <w:color w:val="8F8778"/>
          <w:w w:val="105"/>
        </w:rPr>
        <w:t xml:space="preserve">&gt; </w:t>
      </w:r>
      <w:r w:rsidRPr="00A17586">
        <w:rPr>
          <w:rFonts w:ascii="Courier New"/>
          <w:b/>
          <w:color w:val="8F8778"/>
          <w:spacing w:val="3"/>
          <w:w w:val="105"/>
        </w:rPr>
        <w:t>1000)</w:t>
      </w:r>
    </w:p>
    <w:p w:rsidR="00F971A3" w:rsidRPr="00A17586" w:rsidRDefault="008B76CE">
      <w:pPr>
        <w:pStyle w:val="BodyText"/>
        <w:spacing w:line="213" w:lineRule="exact"/>
        <w:ind w:left="1240"/>
        <w:rPr>
          <w:rFonts w:ascii="Courier New"/>
          <w:b/>
        </w:rPr>
      </w:pPr>
      <w:r w:rsidRPr="00A17586">
        <w:rPr>
          <w:rFonts w:ascii="Courier New"/>
          <w:b/>
          <w:color w:val="8F8778"/>
          <w:w w:val="105"/>
        </w:rPr>
        <w:t>return basePrice * 0.95;</w:t>
      </w:r>
    </w:p>
    <w:p w:rsidR="00F971A3" w:rsidRPr="00A17586" w:rsidRDefault="008B76CE">
      <w:pPr>
        <w:pStyle w:val="BodyText"/>
        <w:spacing w:before="10"/>
        <w:ind w:left="760"/>
        <w:rPr>
          <w:rFonts w:ascii="Courier New"/>
          <w:b/>
        </w:rPr>
      </w:pPr>
      <w:r w:rsidRPr="00A17586">
        <w:rPr>
          <w:rFonts w:ascii="Courier New"/>
          <w:b/>
          <w:color w:val="8F8778"/>
          <w:w w:val="105"/>
        </w:rPr>
        <w:t>else</w:t>
      </w:r>
    </w:p>
    <w:p w:rsidR="00F971A3" w:rsidRPr="00A17586" w:rsidRDefault="008B76CE">
      <w:pPr>
        <w:pStyle w:val="BodyText"/>
        <w:spacing w:before="10"/>
        <w:ind w:left="1240"/>
        <w:rPr>
          <w:rFonts w:ascii="Courier New"/>
          <w:b/>
        </w:rPr>
      </w:pPr>
      <w:r w:rsidRPr="00A17586">
        <w:rPr>
          <w:rFonts w:ascii="Courier New"/>
          <w:b/>
          <w:color w:val="8F8778"/>
          <w:w w:val="105"/>
        </w:rPr>
        <w:t>return basePrice * 0.98;</w:t>
      </w:r>
    </w:p>
    <w:p w:rsidR="00F971A3" w:rsidRPr="00A17586" w:rsidRDefault="00F971A3">
      <w:pPr>
        <w:rPr>
          <w:rFonts w:ascii="Courier New"/>
          <w:b/>
        </w:rPr>
        <w:sectPr w:rsidR="00F971A3" w:rsidRPr="00A17586">
          <w:pgSz w:w="12240" w:h="15840"/>
          <w:pgMar w:top="1360" w:right="1660" w:bottom="980" w:left="1640" w:header="0" w:footer="794" w:gutter="0"/>
          <w:cols w:space="720"/>
        </w:sectPr>
      </w:pPr>
    </w:p>
    <w:p w:rsidR="00F971A3" w:rsidRDefault="008B76CE">
      <w:pPr>
        <w:pStyle w:val="BodyText"/>
        <w:ind w:left="4315"/>
        <w:rPr>
          <w:rFonts w:ascii="Courier New"/>
          <w:sz w:val="20"/>
        </w:rPr>
      </w:pPr>
      <w:r>
        <w:rPr>
          <w:rFonts w:ascii="Courier New"/>
          <w:noProof/>
          <w:sz w:val="20"/>
        </w:rPr>
        <w:lastRenderedPageBreak/>
        <w:drawing>
          <wp:inline distT="0" distB="0" distL="0" distR="0">
            <wp:extent cx="200025" cy="304800"/>
            <wp:effectExtent l="0" t="0" r="0" b="0"/>
            <wp:docPr id="4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png"/>
                    <pic:cNvPicPr/>
                  </pic:nvPicPr>
                  <pic:blipFill>
                    <a:blip r:embed="rId31" cstate="print"/>
                    <a:stretch>
                      <a:fillRect/>
                    </a:stretch>
                  </pic:blipFill>
                  <pic:spPr>
                    <a:xfrm>
                      <a:off x="0" y="0"/>
                      <a:ext cx="200025" cy="304800"/>
                    </a:xfrm>
                    <a:prstGeom prst="rect">
                      <a:avLst/>
                    </a:prstGeom>
                  </pic:spPr>
                </pic:pic>
              </a:graphicData>
            </a:graphic>
          </wp:inline>
        </w:drawing>
      </w:r>
    </w:p>
    <w:p w:rsidR="00F971A3" w:rsidRDefault="00F971A3">
      <w:pPr>
        <w:pStyle w:val="BodyText"/>
        <w:spacing w:before="3"/>
        <w:rPr>
          <w:rFonts w:ascii="Courier New"/>
          <w:sz w:val="11"/>
        </w:rPr>
      </w:pPr>
    </w:p>
    <w:p w:rsidR="00F971A3" w:rsidRPr="00A17586" w:rsidRDefault="008B76CE">
      <w:pPr>
        <w:pStyle w:val="BodyText"/>
        <w:spacing w:before="104"/>
        <w:ind w:left="760"/>
        <w:rPr>
          <w:rFonts w:ascii="Courier New"/>
          <w:b/>
        </w:rPr>
      </w:pPr>
      <w:r w:rsidRPr="00A17586">
        <w:rPr>
          <w:rFonts w:ascii="Courier New"/>
          <w:b/>
          <w:color w:val="8F8778"/>
          <w:w w:val="105"/>
        </w:rPr>
        <w:t>if (basePrice() &gt; 1000)</w:t>
      </w:r>
    </w:p>
    <w:p w:rsidR="00F971A3" w:rsidRPr="00A17586" w:rsidRDefault="008B76CE">
      <w:pPr>
        <w:pStyle w:val="BodyText"/>
        <w:spacing w:before="10"/>
        <w:ind w:left="1240"/>
        <w:rPr>
          <w:rFonts w:ascii="Courier New"/>
          <w:b/>
        </w:rPr>
      </w:pPr>
      <w:r w:rsidRPr="00A17586">
        <w:rPr>
          <w:rFonts w:ascii="Courier New"/>
          <w:b/>
          <w:color w:val="8F8778"/>
          <w:w w:val="105"/>
        </w:rPr>
        <w:t>return basePrice() * 0.95;</w:t>
      </w:r>
    </w:p>
    <w:p w:rsidR="00F971A3" w:rsidRPr="00A17586" w:rsidRDefault="00F971A3">
      <w:pPr>
        <w:rPr>
          <w:rFonts w:ascii="Courier New"/>
          <w:b/>
        </w:rPr>
        <w:sectPr w:rsidR="00F971A3" w:rsidRPr="00A17586">
          <w:pgSz w:w="12240" w:h="15840"/>
          <w:pgMar w:top="1440" w:right="1660" w:bottom="980" w:left="1640" w:header="0" w:footer="794" w:gutter="0"/>
          <w:cols w:space="720"/>
        </w:sectPr>
      </w:pPr>
    </w:p>
    <w:p w:rsidR="00F971A3" w:rsidRPr="00A17586" w:rsidRDefault="00F971A3">
      <w:pPr>
        <w:pStyle w:val="BodyText"/>
        <w:rPr>
          <w:rFonts w:ascii="Courier New"/>
          <w:b/>
          <w:sz w:val="22"/>
        </w:rPr>
      </w:pPr>
    </w:p>
    <w:p w:rsidR="00F971A3" w:rsidRPr="00A17586" w:rsidRDefault="00F971A3">
      <w:pPr>
        <w:pStyle w:val="BodyText"/>
        <w:spacing w:before="10"/>
        <w:rPr>
          <w:rFonts w:ascii="Courier New"/>
          <w:b/>
        </w:rPr>
      </w:pPr>
    </w:p>
    <w:p w:rsidR="00F971A3" w:rsidRPr="00A17586" w:rsidRDefault="008B76CE">
      <w:pPr>
        <w:pStyle w:val="BodyText"/>
        <w:ind w:left="160"/>
        <w:rPr>
          <w:rFonts w:ascii="Courier New"/>
          <w:b/>
        </w:rPr>
      </w:pPr>
      <w:r w:rsidRPr="00A17586">
        <w:rPr>
          <w:rFonts w:ascii="Courier New"/>
          <w:b/>
          <w:color w:val="8F8778"/>
          <w:w w:val="105"/>
        </w:rPr>
        <w:t>...</w:t>
      </w:r>
    </w:p>
    <w:p w:rsidR="00F971A3" w:rsidRPr="00A17586" w:rsidRDefault="008B76CE">
      <w:pPr>
        <w:pStyle w:val="BodyText"/>
        <w:spacing w:before="9"/>
        <w:ind w:left="160"/>
        <w:rPr>
          <w:rFonts w:ascii="Courier New"/>
          <w:b/>
        </w:rPr>
      </w:pPr>
      <w:r w:rsidRPr="00A17586">
        <w:rPr>
          <w:b/>
        </w:rPr>
        <w:br w:type="column"/>
      </w:r>
      <w:r w:rsidRPr="00A17586">
        <w:rPr>
          <w:rFonts w:ascii="Courier New"/>
          <w:b/>
          <w:color w:val="8F8778"/>
        </w:rPr>
        <w:lastRenderedPageBreak/>
        <w:t>else</w:t>
      </w:r>
    </w:p>
    <w:p w:rsidR="00F971A3" w:rsidRPr="00A17586" w:rsidRDefault="008B76CE">
      <w:pPr>
        <w:pStyle w:val="BodyText"/>
        <w:spacing w:before="8"/>
        <w:rPr>
          <w:rFonts w:ascii="Courier New"/>
          <w:b/>
          <w:sz w:val="20"/>
        </w:rPr>
      </w:pPr>
      <w:r w:rsidRPr="00A17586">
        <w:rPr>
          <w:b/>
        </w:rPr>
        <w:br w:type="column"/>
      </w:r>
    </w:p>
    <w:p w:rsidR="00F971A3" w:rsidRPr="00A17586" w:rsidRDefault="008B76CE">
      <w:pPr>
        <w:pStyle w:val="BodyText"/>
        <w:ind w:left="-40"/>
        <w:rPr>
          <w:rFonts w:ascii="Courier New"/>
          <w:b/>
        </w:rPr>
      </w:pPr>
      <w:r w:rsidRPr="00A17586">
        <w:rPr>
          <w:rFonts w:ascii="Courier New"/>
          <w:b/>
          <w:color w:val="8F8778"/>
          <w:w w:val="105"/>
        </w:rPr>
        <w:t>return basePrice() * 0.98;</w:t>
      </w:r>
    </w:p>
    <w:p w:rsidR="00F971A3" w:rsidRPr="00A17586" w:rsidRDefault="00F971A3">
      <w:pPr>
        <w:rPr>
          <w:rFonts w:ascii="Courier New"/>
          <w:b/>
        </w:rPr>
        <w:sectPr w:rsidR="00F971A3" w:rsidRPr="00A17586">
          <w:type w:val="continuous"/>
          <w:pgSz w:w="12240" w:h="15840"/>
          <w:pgMar w:top="1360" w:right="1660" w:bottom="280" w:left="1640" w:header="720" w:footer="720" w:gutter="0"/>
          <w:cols w:num="3" w:space="720" w:equalWidth="0">
            <w:col w:w="561" w:space="40"/>
            <w:col w:w="641" w:space="39"/>
            <w:col w:w="7659"/>
          </w:cols>
        </w:sectPr>
      </w:pPr>
    </w:p>
    <w:p w:rsidR="00F971A3" w:rsidRPr="00A17586" w:rsidRDefault="008B76CE">
      <w:pPr>
        <w:pStyle w:val="BodyText"/>
        <w:spacing w:before="10"/>
        <w:ind w:left="520"/>
        <w:rPr>
          <w:rFonts w:ascii="Courier New"/>
          <w:b/>
        </w:rPr>
      </w:pPr>
      <w:r w:rsidRPr="00A17586">
        <w:rPr>
          <w:rFonts w:ascii="Courier New"/>
          <w:b/>
          <w:color w:val="8F8778"/>
          <w:w w:val="105"/>
        </w:rPr>
        <w:lastRenderedPageBreak/>
        <w:t>double basePrice() {</w:t>
      </w:r>
    </w:p>
    <w:p w:rsidR="00F971A3" w:rsidRPr="00A17586" w:rsidRDefault="008B76CE">
      <w:pPr>
        <w:pStyle w:val="BodyText"/>
        <w:spacing w:before="10"/>
        <w:ind w:left="1000"/>
        <w:rPr>
          <w:rFonts w:ascii="Courier New"/>
          <w:b/>
        </w:rPr>
      </w:pPr>
      <w:r w:rsidRPr="00A17586">
        <w:rPr>
          <w:rFonts w:ascii="Courier New"/>
          <w:b/>
          <w:color w:val="8F8778"/>
          <w:w w:val="105"/>
        </w:rPr>
        <w:t>return _quantity * _itemPrice;</w:t>
      </w:r>
    </w:p>
    <w:p w:rsidR="00F971A3" w:rsidRPr="00A17586" w:rsidRDefault="008B76CE">
      <w:pPr>
        <w:pStyle w:val="BodyText"/>
        <w:spacing w:before="9"/>
        <w:ind w:left="520"/>
        <w:rPr>
          <w:rFonts w:ascii="Courier New"/>
          <w:b/>
        </w:rPr>
      </w:pPr>
      <w:r w:rsidRPr="00A17586">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6"/>
        <w:rPr>
          <w:rFonts w:ascii="Courier New"/>
          <w:sz w:val="18"/>
        </w:rPr>
      </w:pPr>
    </w:p>
    <w:p w:rsidR="00F971A3" w:rsidRDefault="008B76CE">
      <w:pPr>
        <w:pStyle w:val="Heading3"/>
      </w:pPr>
      <w:r>
        <w:rPr>
          <w:color w:val="344178"/>
        </w:rPr>
        <w:t>Motivation</w:t>
      </w:r>
    </w:p>
    <w:p w:rsidR="00F971A3" w:rsidRDefault="00F971A3">
      <w:pPr>
        <w:pStyle w:val="BodyText"/>
        <w:rPr>
          <w:b/>
          <w:sz w:val="27"/>
        </w:rPr>
      </w:pPr>
    </w:p>
    <w:p w:rsidR="00F971A3" w:rsidRDefault="008B76CE">
      <w:pPr>
        <w:pStyle w:val="BodyText"/>
        <w:spacing w:line="247" w:lineRule="auto"/>
        <w:ind w:left="160" w:right="271"/>
      </w:pPr>
      <w:r>
        <w:rPr>
          <w:w w:val="105"/>
        </w:rPr>
        <w:t>The problem with temps is that they are temporary and local. Because they can be seen only in the context of the method in which they are used, temps tend to encourage longer methods, because</w:t>
      </w:r>
      <w:r>
        <w:rPr>
          <w:spacing w:val="-10"/>
          <w:w w:val="105"/>
        </w:rPr>
        <w:t xml:space="preserve"> </w:t>
      </w:r>
      <w:r>
        <w:rPr>
          <w:w w:val="105"/>
        </w:rPr>
        <w:t>that's</w:t>
      </w:r>
      <w:r>
        <w:rPr>
          <w:spacing w:val="-8"/>
          <w:w w:val="105"/>
        </w:rPr>
        <w:t xml:space="preserve"> </w:t>
      </w:r>
      <w:r>
        <w:rPr>
          <w:w w:val="105"/>
        </w:rPr>
        <w:t>the</w:t>
      </w:r>
      <w:r>
        <w:rPr>
          <w:spacing w:val="-9"/>
          <w:w w:val="105"/>
        </w:rPr>
        <w:t xml:space="preserve"> </w:t>
      </w:r>
      <w:r>
        <w:rPr>
          <w:w w:val="105"/>
        </w:rPr>
        <w:t>only</w:t>
      </w:r>
      <w:r>
        <w:rPr>
          <w:spacing w:val="-9"/>
          <w:w w:val="105"/>
        </w:rPr>
        <w:t xml:space="preserve"> </w:t>
      </w:r>
      <w:r>
        <w:rPr>
          <w:w w:val="105"/>
        </w:rPr>
        <w:t>way</w:t>
      </w:r>
      <w:r>
        <w:rPr>
          <w:spacing w:val="-8"/>
          <w:w w:val="105"/>
        </w:rPr>
        <w:t xml:space="preserve"> </w:t>
      </w:r>
      <w:r>
        <w:rPr>
          <w:w w:val="105"/>
        </w:rPr>
        <w:t>you</w:t>
      </w:r>
      <w:r>
        <w:rPr>
          <w:spacing w:val="-9"/>
          <w:w w:val="105"/>
        </w:rPr>
        <w:t xml:space="preserve"> </w:t>
      </w:r>
      <w:r>
        <w:rPr>
          <w:w w:val="105"/>
        </w:rPr>
        <w:t>can</w:t>
      </w:r>
      <w:r>
        <w:rPr>
          <w:spacing w:val="-8"/>
          <w:w w:val="105"/>
        </w:rPr>
        <w:t xml:space="preserve"> </w:t>
      </w:r>
      <w:r>
        <w:rPr>
          <w:w w:val="105"/>
        </w:rPr>
        <w:t>reach</w:t>
      </w:r>
      <w:r>
        <w:rPr>
          <w:spacing w:val="-9"/>
          <w:w w:val="105"/>
        </w:rPr>
        <w:t xml:space="preserve"> </w:t>
      </w:r>
      <w:r>
        <w:rPr>
          <w:w w:val="105"/>
        </w:rPr>
        <w:t>the</w:t>
      </w:r>
      <w:r>
        <w:rPr>
          <w:spacing w:val="-8"/>
          <w:w w:val="105"/>
        </w:rPr>
        <w:t xml:space="preserve"> </w:t>
      </w:r>
      <w:r>
        <w:rPr>
          <w:w w:val="105"/>
        </w:rPr>
        <w:t>temp.</w:t>
      </w:r>
      <w:r>
        <w:rPr>
          <w:spacing w:val="-9"/>
          <w:w w:val="105"/>
        </w:rPr>
        <w:t xml:space="preserve"> </w:t>
      </w:r>
      <w:r>
        <w:rPr>
          <w:w w:val="105"/>
        </w:rPr>
        <w:t>By</w:t>
      </w:r>
      <w:r>
        <w:rPr>
          <w:spacing w:val="-9"/>
          <w:w w:val="105"/>
        </w:rPr>
        <w:t xml:space="preserve"> </w:t>
      </w:r>
      <w:r>
        <w:rPr>
          <w:w w:val="105"/>
        </w:rPr>
        <w:t>replacing</w:t>
      </w:r>
      <w:r>
        <w:rPr>
          <w:spacing w:val="-8"/>
          <w:w w:val="105"/>
        </w:rPr>
        <w:t xml:space="preserve"> </w:t>
      </w:r>
      <w:r>
        <w:rPr>
          <w:w w:val="105"/>
        </w:rPr>
        <w:t>the</w:t>
      </w:r>
      <w:r>
        <w:rPr>
          <w:spacing w:val="-9"/>
          <w:w w:val="105"/>
        </w:rPr>
        <w:t xml:space="preserve"> </w:t>
      </w:r>
      <w:r>
        <w:rPr>
          <w:w w:val="105"/>
        </w:rPr>
        <w:t>temp</w:t>
      </w:r>
      <w:r>
        <w:rPr>
          <w:spacing w:val="-8"/>
          <w:w w:val="105"/>
        </w:rPr>
        <w:t xml:space="preserve"> </w:t>
      </w:r>
      <w:r>
        <w:rPr>
          <w:w w:val="105"/>
        </w:rPr>
        <w:t>with</w:t>
      </w:r>
      <w:r>
        <w:rPr>
          <w:spacing w:val="-9"/>
          <w:w w:val="105"/>
        </w:rPr>
        <w:t xml:space="preserve"> </w:t>
      </w:r>
      <w:r>
        <w:rPr>
          <w:w w:val="105"/>
        </w:rPr>
        <w:t>a</w:t>
      </w:r>
      <w:r>
        <w:rPr>
          <w:spacing w:val="-8"/>
          <w:w w:val="105"/>
        </w:rPr>
        <w:t xml:space="preserve"> </w:t>
      </w:r>
      <w:r>
        <w:rPr>
          <w:w w:val="105"/>
        </w:rPr>
        <w:t>query</w:t>
      </w:r>
      <w:r>
        <w:rPr>
          <w:spacing w:val="-9"/>
          <w:w w:val="105"/>
        </w:rPr>
        <w:t xml:space="preserve"> </w:t>
      </w:r>
      <w:r>
        <w:rPr>
          <w:w w:val="105"/>
        </w:rPr>
        <w:t>method, any method in the class can get at the information. That helps a lot in coming up with cleaner code for the</w:t>
      </w:r>
      <w:r>
        <w:rPr>
          <w:spacing w:val="12"/>
          <w:w w:val="105"/>
        </w:rPr>
        <w:t xml:space="preserve"> </w:t>
      </w:r>
      <w:r>
        <w:rPr>
          <w:w w:val="105"/>
        </w:rPr>
        <w:t>class.</w:t>
      </w:r>
    </w:p>
    <w:p w:rsidR="00F971A3" w:rsidRDefault="00F971A3">
      <w:pPr>
        <w:pStyle w:val="BodyText"/>
        <w:spacing w:before="11"/>
        <w:rPr>
          <w:sz w:val="26"/>
        </w:rPr>
      </w:pPr>
    </w:p>
    <w:p w:rsidR="00F971A3" w:rsidRDefault="008B76CE">
      <w:pPr>
        <w:pStyle w:val="BodyText"/>
        <w:spacing w:line="230" w:lineRule="auto"/>
        <w:ind w:left="160" w:right="599"/>
      </w:pPr>
      <w:r>
        <w:rPr>
          <w:i/>
          <w:spacing w:val="-3"/>
          <w:w w:val="105"/>
        </w:rPr>
        <w:t>Replace</w:t>
      </w:r>
      <w:r>
        <w:rPr>
          <w:i/>
          <w:spacing w:val="-12"/>
          <w:w w:val="105"/>
        </w:rPr>
        <w:t xml:space="preserve"> </w:t>
      </w:r>
      <w:r>
        <w:rPr>
          <w:i/>
          <w:spacing w:val="-3"/>
          <w:w w:val="105"/>
        </w:rPr>
        <w:t>Temp</w:t>
      </w:r>
      <w:r>
        <w:rPr>
          <w:i/>
          <w:spacing w:val="-11"/>
          <w:w w:val="105"/>
        </w:rPr>
        <w:t xml:space="preserve"> </w:t>
      </w:r>
      <w:r>
        <w:rPr>
          <w:i/>
          <w:spacing w:val="-3"/>
          <w:w w:val="105"/>
        </w:rPr>
        <w:t>with</w:t>
      </w:r>
      <w:r>
        <w:rPr>
          <w:i/>
          <w:spacing w:val="-11"/>
          <w:w w:val="105"/>
        </w:rPr>
        <w:t xml:space="preserve"> </w:t>
      </w:r>
      <w:r>
        <w:rPr>
          <w:i/>
          <w:spacing w:val="-3"/>
          <w:w w:val="105"/>
        </w:rPr>
        <w:t>Query</w:t>
      </w:r>
      <w:r>
        <w:rPr>
          <w:i/>
          <w:spacing w:val="-13"/>
          <w:w w:val="105"/>
        </w:rPr>
        <w:t xml:space="preserve"> </w:t>
      </w:r>
      <w:r>
        <w:rPr>
          <w:w w:val="105"/>
        </w:rPr>
        <w:t>often</w:t>
      </w:r>
      <w:r>
        <w:rPr>
          <w:spacing w:val="-12"/>
          <w:w w:val="105"/>
        </w:rPr>
        <w:t xml:space="preserve"> </w:t>
      </w:r>
      <w:r>
        <w:rPr>
          <w:w w:val="105"/>
        </w:rPr>
        <w:t>is</w:t>
      </w:r>
      <w:r>
        <w:rPr>
          <w:spacing w:val="-12"/>
          <w:w w:val="105"/>
        </w:rPr>
        <w:t xml:space="preserve"> </w:t>
      </w:r>
      <w:r>
        <w:rPr>
          <w:w w:val="105"/>
        </w:rPr>
        <w:t>a</w:t>
      </w:r>
      <w:r>
        <w:rPr>
          <w:spacing w:val="-12"/>
          <w:w w:val="105"/>
        </w:rPr>
        <w:t xml:space="preserve"> </w:t>
      </w:r>
      <w:r>
        <w:rPr>
          <w:w w:val="105"/>
        </w:rPr>
        <w:t>vital</w:t>
      </w:r>
      <w:r>
        <w:rPr>
          <w:spacing w:val="-12"/>
          <w:w w:val="105"/>
        </w:rPr>
        <w:t xml:space="preserve"> </w:t>
      </w:r>
      <w:r>
        <w:rPr>
          <w:w w:val="105"/>
        </w:rPr>
        <w:t>step</w:t>
      </w:r>
      <w:r>
        <w:rPr>
          <w:spacing w:val="-12"/>
          <w:w w:val="105"/>
        </w:rPr>
        <w:t xml:space="preserve"> </w:t>
      </w:r>
      <w:r>
        <w:rPr>
          <w:w w:val="105"/>
        </w:rPr>
        <w:t xml:space="preserve">before </w:t>
      </w:r>
      <w:r>
        <w:rPr>
          <w:rFonts w:ascii="Verdana"/>
          <w:color w:val="344178"/>
          <w:spacing w:val="2"/>
          <w:w w:val="105"/>
          <w:u w:val="single" w:color="344178"/>
        </w:rPr>
        <w:t>Extract</w:t>
      </w:r>
      <w:r>
        <w:rPr>
          <w:rFonts w:ascii="Verdana"/>
          <w:color w:val="344178"/>
          <w:spacing w:val="-10"/>
          <w:w w:val="105"/>
          <w:u w:val="single" w:color="344178"/>
        </w:rPr>
        <w:t xml:space="preserve"> </w:t>
      </w:r>
      <w:r>
        <w:rPr>
          <w:rFonts w:ascii="Verdana"/>
          <w:color w:val="344178"/>
          <w:spacing w:val="2"/>
          <w:w w:val="105"/>
          <w:u w:val="single" w:color="344178"/>
        </w:rPr>
        <w:t>Method</w:t>
      </w:r>
      <w:r>
        <w:rPr>
          <w:spacing w:val="2"/>
          <w:w w:val="105"/>
        </w:rPr>
        <w:t>.</w:t>
      </w:r>
      <w:r>
        <w:rPr>
          <w:spacing w:val="-10"/>
          <w:w w:val="105"/>
        </w:rPr>
        <w:t xml:space="preserve"> </w:t>
      </w:r>
      <w:r>
        <w:rPr>
          <w:w w:val="105"/>
        </w:rPr>
        <w:t>Local</w:t>
      </w:r>
      <w:r>
        <w:rPr>
          <w:spacing w:val="-9"/>
          <w:w w:val="105"/>
        </w:rPr>
        <w:t xml:space="preserve"> </w:t>
      </w:r>
      <w:r>
        <w:rPr>
          <w:w w:val="105"/>
        </w:rPr>
        <w:t>variables</w:t>
      </w:r>
      <w:r>
        <w:rPr>
          <w:spacing w:val="-10"/>
          <w:w w:val="105"/>
        </w:rPr>
        <w:t xml:space="preserve"> </w:t>
      </w:r>
      <w:r>
        <w:rPr>
          <w:w w:val="105"/>
        </w:rPr>
        <w:t>make</w:t>
      </w:r>
      <w:r>
        <w:rPr>
          <w:spacing w:val="-10"/>
          <w:w w:val="105"/>
        </w:rPr>
        <w:t xml:space="preserve"> </w:t>
      </w:r>
      <w:r>
        <w:rPr>
          <w:w w:val="105"/>
        </w:rPr>
        <w:t>it difficult to extract, so replace as many variables as you can with</w:t>
      </w:r>
      <w:r>
        <w:rPr>
          <w:spacing w:val="3"/>
          <w:w w:val="105"/>
        </w:rPr>
        <w:t xml:space="preserve"> </w:t>
      </w:r>
      <w:r>
        <w:rPr>
          <w:w w:val="105"/>
        </w:rPr>
        <w:t>queries.</w:t>
      </w:r>
    </w:p>
    <w:p w:rsidR="00F971A3" w:rsidRDefault="00F971A3">
      <w:pPr>
        <w:pStyle w:val="BodyText"/>
        <w:spacing w:before="9"/>
        <w:rPr>
          <w:sz w:val="26"/>
        </w:rPr>
      </w:pPr>
    </w:p>
    <w:p w:rsidR="00F971A3" w:rsidRDefault="008B76CE">
      <w:pPr>
        <w:pStyle w:val="BodyText"/>
        <w:spacing w:line="252" w:lineRule="auto"/>
        <w:ind w:left="160" w:right="400"/>
      </w:pPr>
      <w:r>
        <w:rPr>
          <w:w w:val="105"/>
        </w:rPr>
        <w:t>The</w:t>
      </w:r>
      <w:r>
        <w:rPr>
          <w:spacing w:val="-15"/>
          <w:w w:val="105"/>
        </w:rPr>
        <w:t xml:space="preserve"> </w:t>
      </w:r>
      <w:r>
        <w:rPr>
          <w:w w:val="105"/>
        </w:rPr>
        <w:t>straightforward</w:t>
      </w:r>
      <w:r>
        <w:rPr>
          <w:spacing w:val="-14"/>
          <w:w w:val="105"/>
        </w:rPr>
        <w:t xml:space="preserve"> </w:t>
      </w:r>
      <w:r>
        <w:rPr>
          <w:w w:val="105"/>
        </w:rPr>
        <w:t>cases</w:t>
      </w:r>
      <w:r>
        <w:rPr>
          <w:spacing w:val="-14"/>
          <w:w w:val="105"/>
        </w:rPr>
        <w:t xml:space="preserve"> </w:t>
      </w:r>
      <w:r>
        <w:rPr>
          <w:w w:val="105"/>
        </w:rPr>
        <w:t>of</w:t>
      </w:r>
      <w:r>
        <w:rPr>
          <w:spacing w:val="-15"/>
          <w:w w:val="105"/>
        </w:rPr>
        <w:t xml:space="preserve"> </w:t>
      </w:r>
      <w:r>
        <w:rPr>
          <w:w w:val="105"/>
        </w:rPr>
        <w:t>this</w:t>
      </w:r>
      <w:r>
        <w:rPr>
          <w:spacing w:val="-14"/>
          <w:w w:val="105"/>
        </w:rPr>
        <w:t xml:space="preserve"> </w:t>
      </w:r>
      <w:r>
        <w:rPr>
          <w:w w:val="105"/>
        </w:rPr>
        <w:t>refactoring</w:t>
      </w:r>
      <w:r>
        <w:rPr>
          <w:spacing w:val="-14"/>
          <w:w w:val="105"/>
        </w:rPr>
        <w:t xml:space="preserve"> </w:t>
      </w:r>
      <w:r>
        <w:rPr>
          <w:w w:val="105"/>
        </w:rPr>
        <w:t>are</w:t>
      </w:r>
      <w:r>
        <w:rPr>
          <w:spacing w:val="-15"/>
          <w:w w:val="105"/>
        </w:rPr>
        <w:t xml:space="preserve"> </w:t>
      </w:r>
      <w:r>
        <w:rPr>
          <w:w w:val="105"/>
        </w:rPr>
        <w:t>those</w:t>
      </w:r>
      <w:r>
        <w:rPr>
          <w:spacing w:val="-14"/>
          <w:w w:val="105"/>
        </w:rPr>
        <w:t xml:space="preserve"> </w:t>
      </w:r>
      <w:r>
        <w:rPr>
          <w:w w:val="105"/>
        </w:rPr>
        <w:t>in</w:t>
      </w:r>
      <w:r>
        <w:rPr>
          <w:spacing w:val="-14"/>
          <w:w w:val="105"/>
        </w:rPr>
        <w:t xml:space="preserve"> </w:t>
      </w:r>
      <w:r>
        <w:rPr>
          <w:w w:val="105"/>
        </w:rPr>
        <w:t>which</w:t>
      </w:r>
      <w:r>
        <w:rPr>
          <w:spacing w:val="-15"/>
          <w:w w:val="105"/>
        </w:rPr>
        <w:t xml:space="preserve"> </w:t>
      </w:r>
      <w:r>
        <w:rPr>
          <w:w w:val="105"/>
        </w:rPr>
        <w:t>temps</w:t>
      </w:r>
      <w:r>
        <w:rPr>
          <w:spacing w:val="-15"/>
          <w:w w:val="105"/>
        </w:rPr>
        <w:t xml:space="preserve"> </w:t>
      </w:r>
      <w:r>
        <w:rPr>
          <w:w w:val="105"/>
        </w:rPr>
        <w:t>are</w:t>
      </w:r>
      <w:r>
        <w:rPr>
          <w:spacing w:val="-15"/>
          <w:w w:val="105"/>
        </w:rPr>
        <w:t xml:space="preserve"> </w:t>
      </w:r>
      <w:r>
        <w:rPr>
          <w:w w:val="105"/>
        </w:rPr>
        <w:t>assigned</w:t>
      </w:r>
      <w:r>
        <w:rPr>
          <w:spacing w:val="-15"/>
          <w:w w:val="105"/>
        </w:rPr>
        <w:t xml:space="preserve"> </w:t>
      </w:r>
      <w:r>
        <w:rPr>
          <w:w w:val="105"/>
        </w:rPr>
        <w:t>only</w:t>
      </w:r>
      <w:r>
        <w:rPr>
          <w:spacing w:val="-15"/>
          <w:w w:val="105"/>
        </w:rPr>
        <w:t xml:space="preserve"> </w:t>
      </w:r>
      <w:r>
        <w:rPr>
          <w:w w:val="105"/>
        </w:rPr>
        <w:t>to</w:t>
      </w:r>
      <w:r>
        <w:rPr>
          <w:spacing w:val="-15"/>
          <w:w w:val="105"/>
        </w:rPr>
        <w:t xml:space="preserve"> </w:t>
      </w:r>
      <w:r>
        <w:rPr>
          <w:w w:val="105"/>
        </w:rPr>
        <w:t xml:space="preserve">once and those in which the expression that generates the assignment is free of side effects. Other cases are trickier but possible. You may need to use </w:t>
      </w:r>
      <w:r>
        <w:rPr>
          <w:rFonts w:ascii="Verdana"/>
          <w:color w:val="344178"/>
          <w:spacing w:val="-3"/>
          <w:w w:val="105"/>
          <w:u w:val="single" w:color="344178"/>
        </w:rPr>
        <w:t>Split Temporary Variable</w:t>
      </w:r>
      <w:r>
        <w:rPr>
          <w:rFonts w:ascii="Verdana"/>
          <w:color w:val="344178"/>
          <w:spacing w:val="-3"/>
          <w:w w:val="105"/>
        </w:rPr>
        <w:t xml:space="preserve"> </w:t>
      </w:r>
      <w:r>
        <w:rPr>
          <w:spacing w:val="-3"/>
          <w:w w:val="105"/>
        </w:rPr>
        <w:t xml:space="preserve">or </w:t>
      </w:r>
      <w:r>
        <w:rPr>
          <w:rFonts w:ascii="Verdana"/>
          <w:color w:val="344178"/>
          <w:w w:val="105"/>
          <w:u w:val="single" w:color="344178"/>
        </w:rPr>
        <w:t>Separate</w:t>
      </w:r>
      <w:r>
        <w:rPr>
          <w:rFonts w:ascii="Verdana"/>
          <w:color w:val="344178"/>
          <w:w w:val="105"/>
        </w:rPr>
        <w:t xml:space="preserve"> </w:t>
      </w:r>
      <w:r>
        <w:rPr>
          <w:rFonts w:ascii="Verdana"/>
          <w:color w:val="344178"/>
          <w:w w:val="105"/>
          <w:u w:val="single" w:color="344178"/>
        </w:rPr>
        <w:t>Query</w:t>
      </w:r>
      <w:r>
        <w:rPr>
          <w:rFonts w:ascii="Verdana"/>
          <w:color w:val="344178"/>
          <w:spacing w:val="-11"/>
          <w:w w:val="105"/>
          <w:u w:val="single" w:color="344178"/>
        </w:rPr>
        <w:t xml:space="preserve"> </w:t>
      </w:r>
      <w:r>
        <w:rPr>
          <w:rFonts w:ascii="Verdana"/>
          <w:color w:val="344178"/>
          <w:w w:val="105"/>
          <w:u w:val="single" w:color="344178"/>
        </w:rPr>
        <w:t>from</w:t>
      </w:r>
      <w:r>
        <w:rPr>
          <w:rFonts w:ascii="Verdana"/>
          <w:color w:val="344178"/>
          <w:spacing w:val="-10"/>
          <w:w w:val="105"/>
          <w:u w:val="single" w:color="344178"/>
        </w:rPr>
        <w:t xml:space="preserve"> </w:t>
      </w:r>
      <w:r>
        <w:rPr>
          <w:rFonts w:ascii="Verdana"/>
          <w:color w:val="344178"/>
          <w:w w:val="105"/>
          <w:u w:val="single" w:color="344178"/>
        </w:rPr>
        <w:t>Modifier</w:t>
      </w:r>
      <w:r>
        <w:rPr>
          <w:rFonts w:ascii="Verdana"/>
          <w:color w:val="344178"/>
          <w:spacing w:val="-33"/>
          <w:w w:val="105"/>
        </w:rPr>
        <w:t xml:space="preserve"> </w:t>
      </w:r>
      <w:r>
        <w:rPr>
          <w:w w:val="105"/>
        </w:rPr>
        <w:t>first</w:t>
      </w:r>
      <w:r>
        <w:rPr>
          <w:spacing w:val="-6"/>
          <w:w w:val="105"/>
        </w:rPr>
        <w:t xml:space="preserve"> </w:t>
      </w:r>
      <w:r>
        <w:rPr>
          <w:w w:val="105"/>
        </w:rPr>
        <w:t>to</w:t>
      </w:r>
      <w:r>
        <w:rPr>
          <w:spacing w:val="-6"/>
          <w:w w:val="105"/>
        </w:rPr>
        <w:t xml:space="preserve"> </w:t>
      </w:r>
      <w:r>
        <w:rPr>
          <w:w w:val="105"/>
        </w:rPr>
        <w:t>make</w:t>
      </w:r>
      <w:r>
        <w:rPr>
          <w:spacing w:val="-6"/>
          <w:w w:val="105"/>
        </w:rPr>
        <w:t xml:space="preserve"> </w:t>
      </w:r>
      <w:r>
        <w:rPr>
          <w:w w:val="105"/>
        </w:rPr>
        <w:t>things</w:t>
      </w:r>
      <w:r>
        <w:rPr>
          <w:spacing w:val="-6"/>
          <w:w w:val="105"/>
        </w:rPr>
        <w:t xml:space="preserve"> </w:t>
      </w:r>
      <w:r>
        <w:rPr>
          <w:w w:val="105"/>
        </w:rPr>
        <w:t>easier.</w:t>
      </w:r>
      <w:r>
        <w:rPr>
          <w:spacing w:val="-6"/>
          <w:w w:val="105"/>
        </w:rPr>
        <w:t xml:space="preserve"> </w:t>
      </w:r>
      <w:r>
        <w:rPr>
          <w:w w:val="105"/>
        </w:rPr>
        <w:t>If</w:t>
      </w:r>
      <w:r>
        <w:rPr>
          <w:spacing w:val="-6"/>
          <w:w w:val="105"/>
        </w:rPr>
        <w:t xml:space="preserve"> </w:t>
      </w:r>
      <w:r>
        <w:rPr>
          <w:w w:val="105"/>
        </w:rPr>
        <w:t>the</w:t>
      </w:r>
      <w:r>
        <w:rPr>
          <w:spacing w:val="-6"/>
          <w:w w:val="105"/>
        </w:rPr>
        <w:t xml:space="preserve"> </w:t>
      </w:r>
      <w:r>
        <w:rPr>
          <w:w w:val="105"/>
        </w:rPr>
        <w:t>temp</w:t>
      </w:r>
      <w:r>
        <w:rPr>
          <w:spacing w:val="-7"/>
          <w:w w:val="105"/>
        </w:rPr>
        <w:t xml:space="preserve"> </w:t>
      </w:r>
      <w:r>
        <w:rPr>
          <w:w w:val="105"/>
        </w:rPr>
        <w:t>is</w:t>
      </w:r>
      <w:r>
        <w:rPr>
          <w:spacing w:val="-6"/>
          <w:w w:val="105"/>
        </w:rPr>
        <w:t xml:space="preserve"> </w:t>
      </w:r>
      <w:r>
        <w:rPr>
          <w:w w:val="105"/>
        </w:rPr>
        <w:t>used</w:t>
      </w:r>
      <w:r>
        <w:rPr>
          <w:spacing w:val="-6"/>
          <w:w w:val="105"/>
        </w:rPr>
        <w:t xml:space="preserve"> </w:t>
      </w:r>
      <w:r>
        <w:rPr>
          <w:w w:val="105"/>
        </w:rPr>
        <w:t>to</w:t>
      </w:r>
      <w:r>
        <w:rPr>
          <w:spacing w:val="-6"/>
          <w:w w:val="105"/>
        </w:rPr>
        <w:t xml:space="preserve"> </w:t>
      </w:r>
      <w:r>
        <w:rPr>
          <w:w w:val="105"/>
        </w:rPr>
        <w:t>collect</w:t>
      </w:r>
      <w:r>
        <w:rPr>
          <w:spacing w:val="-6"/>
          <w:w w:val="105"/>
        </w:rPr>
        <w:t xml:space="preserve"> </w:t>
      </w:r>
      <w:r>
        <w:rPr>
          <w:w w:val="105"/>
        </w:rPr>
        <w:t>a</w:t>
      </w:r>
      <w:r>
        <w:rPr>
          <w:spacing w:val="-6"/>
          <w:w w:val="105"/>
        </w:rPr>
        <w:t xml:space="preserve"> </w:t>
      </w:r>
      <w:r>
        <w:rPr>
          <w:w w:val="105"/>
        </w:rPr>
        <w:t>result</w:t>
      </w:r>
      <w:r>
        <w:rPr>
          <w:spacing w:val="-6"/>
          <w:w w:val="105"/>
        </w:rPr>
        <w:t xml:space="preserve"> </w:t>
      </w:r>
      <w:r>
        <w:rPr>
          <w:w w:val="105"/>
        </w:rPr>
        <w:t>(such</w:t>
      </w:r>
      <w:r>
        <w:rPr>
          <w:spacing w:val="-6"/>
          <w:w w:val="105"/>
        </w:rPr>
        <w:t xml:space="preserve"> </w:t>
      </w:r>
      <w:r>
        <w:rPr>
          <w:w w:val="105"/>
        </w:rPr>
        <w:t>as summing over a loop), you need to copy some logic into the query</w:t>
      </w:r>
      <w:r>
        <w:rPr>
          <w:spacing w:val="-20"/>
          <w:w w:val="105"/>
        </w:rPr>
        <w:t xml:space="preserve"> </w:t>
      </w:r>
      <w:r>
        <w:rPr>
          <w:w w:val="105"/>
        </w:rPr>
        <w:t>method.</w:t>
      </w:r>
    </w:p>
    <w:p w:rsidR="00F971A3" w:rsidRDefault="00F971A3">
      <w:pPr>
        <w:pStyle w:val="BodyText"/>
        <w:spacing w:before="3"/>
        <w:rPr>
          <w:sz w:val="24"/>
        </w:rPr>
      </w:pPr>
    </w:p>
    <w:p w:rsidR="00F971A3" w:rsidRDefault="008B76CE">
      <w:pPr>
        <w:pStyle w:val="Heading3"/>
        <w:spacing w:before="1"/>
      </w:pPr>
      <w:r>
        <w:rPr>
          <w:color w:val="344178"/>
        </w:rPr>
        <w:t>Mechanics</w:t>
      </w:r>
    </w:p>
    <w:p w:rsidR="00F971A3" w:rsidRDefault="00F971A3">
      <w:pPr>
        <w:pStyle w:val="BodyText"/>
        <w:spacing w:before="4"/>
        <w:rPr>
          <w:b/>
          <w:sz w:val="24"/>
        </w:rPr>
      </w:pPr>
    </w:p>
    <w:p w:rsidR="00F971A3" w:rsidRDefault="008B76CE">
      <w:pPr>
        <w:pStyle w:val="BodyText"/>
        <w:ind w:left="160"/>
      </w:pPr>
      <w:r>
        <w:rPr>
          <w:w w:val="105"/>
        </w:rPr>
        <w:t>Here is the simple case:</w:t>
      </w:r>
    </w:p>
    <w:p w:rsidR="00F971A3" w:rsidRDefault="00F971A3">
      <w:pPr>
        <w:pStyle w:val="BodyText"/>
        <w:spacing w:before="7"/>
        <w:rPr>
          <w:sz w:val="25"/>
        </w:rPr>
      </w:pPr>
    </w:p>
    <w:p w:rsidR="00F971A3" w:rsidRDefault="008B76CE">
      <w:pPr>
        <w:pStyle w:val="ListParagraph"/>
        <w:numPr>
          <w:ilvl w:val="0"/>
          <w:numId w:val="51"/>
        </w:numPr>
        <w:tabs>
          <w:tab w:val="left" w:pos="879"/>
          <w:tab w:val="left" w:pos="880"/>
        </w:tabs>
        <w:rPr>
          <w:sz w:val="19"/>
        </w:rPr>
      </w:pPr>
      <w:r>
        <w:rPr>
          <w:w w:val="105"/>
          <w:sz w:val="19"/>
        </w:rPr>
        <w:t>Look for a temporary variable that is assigned to</w:t>
      </w:r>
      <w:r>
        <w:rPr>
          <w:spacing w:val="-2"/>
          <w:w w:val="105"/>
          <w:sz w:val="19"/>
        </w:rPr>
        <w:t xml:space="preserve"> </w:t>
      </w:r>
      <w:r>
        <w:rPr>
          <w:w w:val="105"/>
          <w:sz w:val="19"/>
        </w:rPr>
        <w:t>once.</w:t>
      </w:r>
    </w:p>
    <w:p w:rsidR="00F971A3" w:rsidRDefault="00F971A3">
      <w:pPr>
        <w:pStyle w:val="BodyText"/>
        <w:spacing w:before="4"/>
        <w:rPr>
          <w:sz w:val="25"/>
        </w:rPr>
      </w:pPr>
    </w:p>
    <w:p w:rsidR="00F971A3" w:rsidRDefault="008B76CE">
      <w:pPr>
        <w:ind w:left="1600"/>
        <w:jc w:val="both"/>
        <w:rPr>
          <w:sz w:val="19"/>
        </w:rPr>
      </w:pPr>
      <w:r>
        <w:rPr>
          <w:w w:val="105"/>
          <w:sz w:val="19"/>
        </w:rPr>
        <w:t xml:space="preserve">? </w:t>
      </w:r>
      <w:r>
        <w:rPr>
          <w:i/>
          <w:w w:val="105"/>
          <w:sz w:val="19"/>
        </w:rPr>
        <w:t xml:space="preserve">If a temp is set more than once consider </w:t>
      </w:r>
      <w:r>
        <w:rPr>
          <w:rFonts w:ascii="Verdana"/>
          <w:color w:val="344178"/>
          <w:w w:val="105"/>
          <w:sz w:val="19"/>
          <w:u w:val="single" w:color="344178"/>
        </w:rPr>
        <w:t>Split Temporary Variable</w:t>
      </w:r>
      <w:r>
        <w:rPr>
          <w:w w:val="105"/>
          <w:sz w:val="19"/>
        </w:rPr>
        <w:t>.</w:t>
      </w:r>
    </w:p>
    <w:p w:rsidR="00F971A3" w:rsidRDefault="00F971A3">
      <w:pPr>
        <w:pStyle w:val="BodyText"/>
        <w:spacing w:before="7"/>
        <w:rPr>
          <w:sz w:val="25"/>
        </w:rPr>
      </w:pPr>
    </w:p>
    <w:p w:rsidR="00F971A3" w:rsidRDefault="008B76CE">
      <w:pPr>
        <w:pStyle w:val="ListParagraph"/>
        <w:numPr>
          <w:ilvl w:val="0"/>
          <w:numId w:val="51"/>
        </w:numPr>
        <w:tabs>
          <w:tab w:val="left" w:pos="879"/>
          <w:tab w:val="left" w:pos="880"/>
        </w:tabs>
        <w:rPr>
          <w:sz w:val="19"/>
        </w:rPr>
      </w:pPr>
      <w:r>
        <w:rPr>
          <w:w w:val="105"/>
          <w:sz w:val="19"/>
        </w:rPr>
        <w:t>Declare the temp as</w:t>
      </w:r>
      <w:r>
        <w:rPr>
          <w:spacing w:val="10"/>
          <w:w w:val="105"/>
          <w:sz w:val="19"/>
        </w:rPr>
        <w:t xml:space="preserve"> </w:t>
      </w:r>
      <w:r>
        <w:rPr>
          <w:w w:val="105"/>
          <w:sz w:val="19"/>
        </w:rPr>
        <w:t>final.</w:t>
      </w:r>
    </w:p>
    <w:p w:rsidR="00F971A3" w:rsidRDefault="008B76CE">
      <w:pPr>
        <w:pStyle w:val="ListParagraph"/>
        <w:numPr>
          <w:ilvl w:val="0"/>
          <w:numId w:val="51"/>
        </w:numPr>
        <w:tabs>
          <w:tab w:val="left" w:pos="879"/>
          <w:tab w:val="left" w:pos="880"/>
        </w:tabs>
        <w:spacing w:before="7"/>
        <w:rPr>
          <w:sz w:val="19"/>
        </w:rPr>
      </w:pPr>
      <w:r>
        <w:rPr>
          <w:spacing w:val="-3"/>
          <w:w w:val="105"/>
          <w:sz w:val="19"/>
        </w:rPr>
        <w:t>Compile.</w:t>
      </w:r>
    </w:p>
    <w:p w:rsidR="00F971A3" w:rsidRDefault="00F971A3">
      <w:pPr>
        <w:pStyle w:val="BodyText"/>
        <w:spacing w:before="2"/>
        <w:rPr>
          <w:sz w:val="25"/>
        </w:rPr>
      </w:pPr>
    </w:p>
    <w:p w:rsidR="00F971A3" w:rsidRDefault="008B76CE">
      <w:pPr>
        <w:spacing w:before="1"/>
        <w:ind w:left="1600"/>
        <w:jc w:val="both"/>
        <w:rPr>
          <w:i/>
          <w:sz w:val="19"/>
        </w:rPr>
      </w:pPr>
      <w:r>
        <w:rPr>
          <w:w w:val="105"/>
          <w:sz w:val="19"/>
        </w:rPr>
        <w:t xml:space="preserve">? </w:t>
      </w:r>
      <w:r>
        <w:rPr>
          <w:i/>
          <w:w w:val="105"/>
          <w:sz w:val="19"/>
        </w:rPr>
        <w:t>This will ensure that the temp is only assigned to once.</w:t>
      </w:r>
    </w:p>
    <w:p w:rsidR="00F971A3" w:rsidRDefault="00F971A3">
      <w:pPr>
        <w:pStyle w:val="BodyText"/>
        <w:spacing w:before="6"/>
        <w:rPr>
          <w:i/>
          <w:sz w:val="25"/>
        </w:rPr>
      </w:pPr>
    </w:p>
    <w:p w:rsidR="00F971A3" w:rsidRDefault="008B76CE">
      <w:pPr>
        <w:pStyle w:val="ListParagraph"/>
        <w:numPr>
          <w:ilvl w:val="0"/>
          <w:numId w:val="51"/>
        </w:numPr>
        <w:tabs>
          <w:tab w:val="left" w:pos="879"/>
          <w:tab w:val="left" w:pos="880"/>
        </w:tabs>
        <w:rPr>
          <w:sz w:val="19"/>
        </w:rPr>
      </w:pPr>
      <w:r>
        <w:rPr>
          <w:w w:val="105"/>
          <w:sz w:val="19"/>
        </w:rPr>
        <w:t>Extract the right-hand side of the assignment into a</w:t>
      </w:r>
      <w:r>
        <w:rPr>
          <w:spacing w:val="12"/>
          <w:w w:val="105"/>
          <w:sz w:val="19"/>
        </w:rPr>
        <w:t xml:space="preserve"> </w:t>
      </w:r>
      <w:r>
        <w:rPr>
          <w:w w:val="105"/>
          <w:sz w:val="19"/>
        </w:rPr>
        <w:t>method.</w:t>
      </w:r>
    </w:p>
    <w:p w:rsidR="00F971A3" w:rsidRDefault="00F971A3">
      <w:pPr>
        <w:pStyle w:val="BodyText"/>
        <w:spacing w:before="2"/>
        <w:rPr>
          <w:sz w:val="25"/>
        </w:rPr>
      </w:pPr>
    </w:p>
    <w:p w:rsidR="00F971A3" w:rsidRDefault="008B76CE">
      <w:pPr>
        <w:spacing w:line="247" w:lineRule="auto"/>
        <w:ind w:left="1600" w:right="1053"/>
        <w:jc w:val="both"/>
        <w:rPr>
          <w:i/>
          <w:sz w:val="19"/>
        </w:rPr>
      </w:pPr>
      <w:r>
        <w:rPr>
          <w:w w:val="105"/>
          <w:sz w:val="19"/>
        </w:rPr>
        <w:t>?</w:t>
      </w:r>
      <w:r>
        <w:rPr>
          <w:spacing w:val="-8"/>
          <w:w w:val="105"/>
          <w:sz w:val="19"/>
        </w:rPr>
        <w:t xml:space="preserve"> </w:t>
      </w:r>
      <w:r>
        <w:rPr>
          <w:i/>
          <w:w w:val="105"/>
          <w:sz w:val="19"/>
        </w:rPr>
        <w:t>Initially</w:t>
      </w:r>
      <w:r>
        <w:rPr>
          <w:i/>
          <w:spacing w:val="-5"/>
          <w:w w:val="105"/>
          <w:sz w:val="19"/>
        </w:rPr>
        <w:t xml:space="preserve"> </w:t>
      </w:r>
      <w:r>
        <w:rPr>
          <w:i/>
          <w:w w:val="105"/>
          <w:sz w:val="19"/>
        </w:rPr>
        <w:t>mark</w:t>
      </w:r>
      <w:r>
        <w:rPr>
          <w:i/>
          <w:spacing w:val="-4"/>
          <w:w w:val="105"/>
          <w:sz w:val="19"/>
        </w:rPr>
        <w:t xml:space="preserve"> </w:t>
      </w:r>
      <w:r>
        <w:rPr>
          <w:i/>
          <w:w w:val="105"/>
          <w:sz w:val="19"/>
        </w:rPr>
        <w:t>the</w:t>
      </w:r>
      <w:r>
        <w:rPr>
          <w:i/>
          <w:spacing w:val="-4"/>
          <w:w w:val="105"/>
          <w:sz w:val="19"/>
        </w:rPr>
        <w:t xml:space="preserve"> </w:t>
      </w:r>
      <w:r>
        <w:rPr>
          <w:i/>
          <w:w w:val="105"/>
          <w:sz w:val="19"/>
        </w:rPr>
        <w:t>method</w:t>
      </w:r>
      <w:r>
        <w:rPr>
          <w:i/>
          <w:spacing w:val="-5"/>
          <w:w w:val="105"/>
          <w:sz w:val="19"/>
        </w:rPr>
        <w:t xml:space="preserve"> </w:t>
      </w:r>
      <w:r>
        <w:rPr>
          <w:i/>
          <w:w w:val="105"/>
          <w:sz w:val="19"/>
        </w:rPr>
        <w:t>as</w:t>
      </w:r>
      <w:r>
        <w:rPr>
          <w:i/>
          <w:spacing w:val="-4"/>
          <w:w w:val="105"/>
          <w:sz w:val="19"/>
        </w:rPr>
        <w:t xml:space="preserve"> </w:t>
      </w:r>
      <w:r>
        <w:rPr>
          <w:i/>
          <w:w w:val="105"/>
          <w:sz w:val="19"/>
        </w:rPr>
        <w:t>private.</w:t>
      </w:r>
      <w:r>
        <w:rPr>
          <w:i/>
          <w:spacing w:val="-5"/>
          <w:w w:val="105"/>
          <w:sz w:val="19"/>
        </w:rPr>
        <w:t xml:space="preserve"> </w:t>
      </w:r>
      <w:r>
        <w:rPr>
          <w:i/>
          <w:w w:val="105"/>
          <w:sz w:val="19"/>
        </w:rPr>
        <w:t>You</w:t>
      </w:r>
      <w:r>
        <w:rPr>
          <w:i/>
          <w:spacing w:val="-4"/>
          <w:w w:val="105"/>
          <w:sz w:val="19"/>
        </w:rPr>
        <w:t xml:space="preserve"> </w:t>
      </w:r>
      <w:r>
        <w:rPr>
          <w:i/>
          <w:w w:val="105"/>
          <w:sz w:val="19"/>
        </w:rPr>
        <w:t>may</w:t>
      </w:r>
      <w:r>
        <w:rPr>
          <w:i/>
          <w:spacing w:val="-4"/>
          <w:w w:val="105"/>
          <w:sz w:val="19"/>
        </w:rPr>
        <w:t xml:space="preserve"> </w:t>
      </w:r>
      <w:r>
        <w:rPr>
          <w:i/>
          <w:w w:val="105"/>
          <w:sz w:val="19"/>
        </w:rPr>
        <w:t>find</w:t>
      </w:r>
      <w:r>
        <w:rPr>
          <w:i/>
          <w:spacing w:val="-5"/>
          <w:w w:val="105"/>
          <w:sz w:val="19"/>
        </w:rPr>
        <w:t xml:space="preserve"> </w:t>
      </w:r>
      <w:r>
        <w:rPr>
          <w:i/>
          <w:w w:val="105"/>
          <w:sz w:val="19"/>
        </w:rPr>
        <w:t>more</w:t>
      </w:r>
      <w:r>
        <w:rPr>
          <w:i/>
          <w:spacing w:val="-4"/>
          <w:w w:val="105"/>
          <w:sz w:val="19"/>
        </w:rPr>
        <w:t xml:space="preserve"> </w:t>
      </w:r>
      <w:r>
        <w:rPr>
          <w:i/>
          <w:w w:val="105"/>
          <w:sz w:val="19"/>
        </w:rPr>
        <w:t>use</w:t>
      </w:r>
      <w:r>
        <w:rPr>
          <w:i/>
          <w:spacing w:val="-5"/>
          <w:w w:val="105"/>
          <w:sz w:val="19"/>
        </w:rPr>
        <w:t xml:space="preserve"> </w:t>
      </w:r>
      <w:r>
        <w:rPr>
          <w:i/>
          <w:w w:val="105"/>
          <w:sz w:val="19"/>
        </w:rPr>
        <w:t>for</w:t>
      </w:r>
      <w:r>
        <w:rPr>
          <w:i/>
          <w:spacing w:val="-4"/>
          <w:w w:val="105"/>
          <w:sz w:val="19"/>
        </w:rPr>
        <w:t xml:space="preserve"> </w:t>
      </w:r>
      <w:r>
        <w:rPr>
          <w:i/>
          <w:w w:val="105"/>
          <w:sz w:val="19"/>
        </w:rPr>
        <w:t>it</w:t>
      </w:r>
      <w:r>
        <w:rPr>
          <w:i/>
          <w:spacing w:val="-4"/>
          <w:w w:val="105"/>
          <w:sz w:val="19"/>
        </w:rPr>
        <w:t xml:space="preserve"> </w:t>
      </w:r>
      <w:r>
        <w:rPr>
          <w:i/>
          <w:spacing w:val="-3"/>
          <w:w w:val="105"/>
          <w:sz w:val="19"/>
        </w:rPr>
        <w:t xml:space="preserve">later, </w:t>
      </w:r>
      <w:r>
        <w:rPr>
          <w:i/>
          <w:w w:val="105"/>
          <w:sz w:val="19"/>
        </w:rPr>
        <w:t>but you can easily relax the protection</w:t>
      </w:r>
      <w:r>
        <w:rPr>
          <w:i/>
          <w:spacing w:val="8"/>
          <w:w w:val="105"/>
          <w:sz w:val="19"/>
        </w:rPr>
        <w:t xml:space="preserve"> </w:t>
      </w:r>
      <w:r>
        <w:rPr>
          <w:i/>
          <w:w w:val="105"/>
          <w:sz w:val="19"/>
        </w:rPr>
        <w:t>later.</w:t>
      </w:r>
    </w:p>
    <w:p w:rsidR="00F971A3" w:rsidRDefault="00F971A3">
      <w:pPr>
        <w:pStyle w:val="BodyText"/>
        <w:spacing w:before="1"/>
        <w:rPr>
          <w:i/>
          <w:sz w:val="26"/>
        </w:rPr>
      </w:pPr>
    </w:p>
    <w:p w:rsidR="00F971A3" w:rsidRDefault="008B76CE">
      <w:pPr>
        <w:spacing w:line="242" w:lineRule="auto"/>
        <w:ind w:left="1600" w:right="1068"/>
        <w:jc w:val="both"/>
        <w:rPr>
          <w:sz w:val="19"/>
        </w:rPr>
      </w:pPr>
      <w:r>
        <w:rPr>
          <w:w w:val="105"/>
          <w:sz w:val="19"/>
        </w:rPr>
        <w:t>?</w:t>
      </w:r>
      <w:r>
        <w:rPr>
          <w:spacing w:val="-8"/>
          <w:w w:val="105"/>
          <w:sz w:val="19"/>
        </w:rPr>
        <w:t xml:space="preserve"> </w:t>
      </w:r>
      <w:r>
        <w:rPr>
          <w:i/>
          <w:w w:val="105"/>
          <w:sz w:val="19"/>
        </w:rPr>
        <w:t>Ensure</w:t>
      </w:r>
      <w:r>
        <w:rPr>
          <w:i/>
          <w:spacing w:val="-4"/>
          <w:w w:val="105"/>
          <w:sz w:val="19"/>
        </w:rPr>
        <w:t xml:space="preserve"> </w:t>
      </w:r>
      <w:r>
        <w:rPr>
          <w:i/>
          <w:w w:val="105"/>
          <w:sz w:val="19"/>
        </w:rPr>
        <w:t>the</w:t>
      </w:r>
      <w:r>
        <w:rPr>
          <w:i/>
          <w:spacing w:val="-3"/>
          <w:w w:val="105"/>
          <w:sz w:val="19"/>
        </w:rPr>
        <w:t xml:space="preserve"> </w:t>
      </w:r>
      <w:r>
        <w:rPr>
          <w:i/>
          <w:w w:val="105"/>
          <w:sz w:val="19"/>
        </w:rPr>
        <w:t>extracted</w:t>
      </w:r>
      <w:r>
        <w:rPr>
          <w:i/>
          <w:spacing w:val="-4"/>
          <w:w w:val="105"/>
          <w:sz w:val="19"/>
        </w:rPr>
        <w:t xml:space="preserve"> </w:t>
      </w:r>
      <w:r>
        <w:rPr>
          <w:i/>
          <w:w w:val="105"/>
          <w:sz w:val="19"/>
        </w:rPr>
        <w:t>method</w:t>
      </w:r>
      <w:r>
        <w:rPr>
          <w:i/>
          <w:spacing w:val="-5"/>
          <w:w w:val="105"/>
          <w:sz w:val="19"/>
        </w:rPr>
        <w:t xml:space="preserve"> </w:t>
      </w:r>
      <w:r>
        <w:rPr>
          <w:i/>
          <w:w w:val="105"/>
          <w:sz w:val="19"/>
        </w:rPr>
        <w:t>is</w:t>
      </w:r>
      <w:r>
        <w:rPr>
          <w:i/>
          <w:spacing w:val="-4"/>
          <w:w w:val="105"/>
          <w:sz w:val="19"/>
        </w:rPr>
        <w:t xml:space="preserve"> </w:t>
      </w:r>
      <w:r>
        <w:rPr>
          <w:i/>
          <w:w w:val="105"/>
          <w:sz w:val="19"/>
        </w:rPr>
        <w:t>free</w:t>
      </w:r>
      <w:r>
        <w:rPr>
          <w:i/>
          <w:spacing w:val="-3"/>
          <w:w w:val="105"/>
          <w:sz w:val="19"/>
        </w:rPr>
        <w:t xml:space="preserve"> </w:t>
      </w:r>
      <w:r>
        <w:rPr>
          <w:i/>
          <w:w w:val="105"/>
          <w:sz w:val="19"/>
        </w:rPr>
        <w:t>of</w:t>
      </w:r>
      <w:r>
        <w:rPr>
          <w:i/>
          <w:spacing w:val="-4"/>
          <w:w w:val="105"/>
          <w:sz w:val="19"/>
        </w:rPr>
        <w:t xml:space="preserve"> </w:t>
      </w:r>
      <w:r>
        <w:rPr>
          <w:i/>
          <w:w w:val="105"/>
          <w:sz w:val="19"/>
        </w:rPr>
        <w:t>side</w:t>
      </w:r>
      <w:r>
        <w:rPr>
          <w:i/>
          <w:spacing w:val="-4"/>
          <w:w w:val="105"/>
          <w:sz w:val="19"/>
        </w:rPr>
        <w:t xml:space="preserve"> </w:t>
      </w:r>
      <w:r>
        <w:rPr>
          <w:i/>
          <w:w w:val="105"/>
          <w:sz w:val="19"/>
        </w:rPr>
        <w:t>effects,</w:t>
      </w:r>
      <w:r>
        <w:rPr>
          <w:i/>
          <w:spacing w:val="-4"/>
          <w:w w:val="105"/>
          <w:sz w:val="19"/>
        </w:rPr>
        <w:t xml:space="preserve"> </w:t>
      </w:r>
      <w:r>
        <w:rPr>
          <w:i/>
          <w:w w:val="105"/>
          <w:sz w:val="19"/>
        </w:rPr>
        <w:t>that</w:t>
      </w:r>
      <w:r>
        <w:rPr>
          <w:i/>
          <w:spacing w:val="-3"/>
          <w:w w:val="105"/>
          <w:sz w:val="19"/>
        </w:rPr>
        <w:t xml:space="preserve"> </w:t>
      </w:r>
      <w:r>
        <w:rPr>
          <w:i/>
          <w:w w:val="105"/>
          <w:sz w:val="19"/>
        </w:rPr>
        <w:t>is,</w:t>
      </w:r>
      <w:r>
        <w:rPr>
          <w:i/>
          <w:spacing w:val="-5"/>
          <w:w w:val="105"/>
          <w:sz w:val="19"/>
        </w:rPr>
        <w:t xml:space="preserve"> </w:t>
      </w:r>
      <w:r>
        <w:rPr>
          <w:i/>
          <w:w w:val="105"/>
          <w:sz w:val="19"/>
        </w:rPr>
        <w:t>it</w:t>
      </w:r>
      <w:r>
        <w:rPr>
          <w:i/>
          <w:spacing w:val="-4"/>
          <w:w w:val="105"/>
          <w:sz w:val="19"/>
        </w:rPr>
        <w:t xml:space="preserve"> </w:t>
      </w:r>
      <w:r>
        <w:rPr>
          <w:i/>
          <w:w w:val="105"/>
          <w:sz w:val="19"/>
        </w:rPr>
        <w:t>does</w:t>
      </w:r>
      <w:r>
        <w:rPr>
          <w:i/>
          <w:spacing w:val="-4"/>
          <w:w w:val="105"/>
          <w:sz w:val="19"/>
        </w:rPr>
        <w:t xml:space="preserve"> </w:t>
      </w:r>
      <w:r>
        <w:rPr>
          <w:i/>
          <w:w w:val="105"/>
          <w:sz w:val="19"/>
        </w:rPr>
        <w:t xml:space="preserve">not modify any object. If it is not free of side effects, use </w:t>
      </w:r>
      <w:r>
        <w:rPr>
          <w:rFonts w:ascii="Verdana"/>
          <w:color w:val="344178"/>
          <w:w w:val="105"/>
          <w:sz w:val="19"/>
          <w:u w:val="single" w:color="344178"/>
        </w:rPr>
        <w:t>Separate Query</w:t>
      </w:r>
      <w:r>
        <w:rPr>
          <w:rFonts w:ascii="Verdana"/>
          <w:color w:val="344178"/>
          <w:w w:val="105"/>
          <w:sz w:val="19"/>
        </w:rPr>
        <w:t xml:space="preserve"> </w:t>
      </w:r>
      <w:r>
        <w:rPr>
          <w:rFonts w:ascii="Verdana"/>
          <w:color w:val="344178"/>
          <w:w w:val="105"/>
          <w:sz w:val="19"/>
          <w:u w:val="single" w:color="344178"/>
        </w:rPr>
        <w:t>from</w:t>
      </w:r>
      <w:r>
        <w:rPr>
          <w:rFonts w:ascii="Verdana"/>
          <w:color w:val="344178"/>
          <w:spacing w:val="2"/>
          <w:w w:val="105"/>
          <w:sz w:val="19"/>
          <w:u w:val="single" w:color="344178"/>
        </w:rPr>
        <w:t xml:space="preserve"> </w:t>
      </w:r>
      <w:r>
        <w:rPr>
          <w:rFonts w:ascii="Verdana"/>
          <w:color w:val="344178"/>
          <w:spacing w:val="-4"/>
          <w:w w:val="105"/>
          <w:sz w:val="19"/>
          <w:u w:val="single" w:color="344178"/>
        </w:rPr>
        <w:t>Modifier</w:t>
      </w:r>
      <w:r>
        <w:rPr>
          <w:spacing w:val="-4"/>
          <w:w w:val="105"/>
          <w:sz w:val="19"/>
        </w:rPr>
        <w:t>.</w:t>
      </w:r>
    </w:p>
    <w:p w:rsidR="00F971A3" w:rsidRDefault="00F971A3">
      <w:pPr>
        <w:spacing w:line="242" w:lineRule="auto"/>
        <w:jc w:val="both"/>
        <w:rPr>
          <w:sz w:val="19"/>
        </w:rPr>
        <w:sectPr w:rsidR="00F971A3">
          <w:type w:val="continuous"/>
          <w:pgSz w:w="12240" w:h="15840"/>
          <w:pgMar w:top="1360" w:right="1660" w:bottom="280" w:left="1640" w:header="720" w:footer="720" w:gutter="0"/>
          <w:cols w:space="720"/>
        </w:sectPr>
      </w:pPr>
    </w:p>
    <w:p w:rsidR="00F971A3" w:rsidRDefault="008B76CE">
      <w:pPr>
        <w:pStyle w:val="ListParagraph"/>
        <w:numPr>
          <w:ilvl w:val="0"/>
          <w:numId w:val="51"/>
        </w:numPr>
        <w:tabs>
          <w:tab w:val="left" w:pos="879"/>
          <w:tab w:val="left" w:pos="880"/>
        </w:tabs>
        <w:spacing w:before="84" w:line="229" w:lineRule="exact"/>
        <w:rPr>
          <w:sz w:val="19"/>
        </w:rPr>
      </w:pPr>
      <w:r>
        <w:rPr>
          <w:w w:val="105"/>
          <w:sz w:val="19"/>
        </w:rPr>
        <w:lastRenderedPageBreak/>
        <w:t>Compile and</w:t>
      </w:r>
      <w:r>
        <w:rPr>
          <w:spacing w:val="8"/>
          <w:w w:val="105"/>
          <w:sz w:val="19"/>
        </w:rPr>
        <w:t xml:space="preserve"> </w:t>
      </w:r>
      <w:r>
        <w:rPr>
          <w:w w:val="105"/>
          <w:sz w:val="19"/>
        </w:rPr>
        <w:t>test.</w:t>
      </w:r>
    </w:p>
    <w:p w:rsidR="00F971A3" w:rsidRDefault="008B76CE">
      <w:pPr>
        <w:pStyle w:val="ListParagraph"/>
        <w:numPr>
          <w:ilvl w:val="0"/>
          <w:numId w:val="51"/>
        </w:numPr>
        <w:tabs>
          <w:tab w:val="left" w:pos="879"/>
          <w:tab w:val="left" w:pos="880"/>
        </w:tabs>
        <w:spacing w:line="229" w:lineRule="exact"/>
        <w:rPr>
          <w:sz w:val="19"/>
        </w:rPr>
      </w:pPr>
      <w:r>
        <w:rPr>
          <w:w w:val="105"/>
          <w:sz w:val="19"/>
        </w:rPr>
        <w:t>Use</w:t>
      </w:r>
      <w:r>
        <w:rPr>
          <w:color w:val="344178"/>
          <w:w w:val="105"/>
          <w:sz w:val="19"/>
        </w:rPr>
        <w:t xml:space="preserve"> </w:t>
      </w:r>
      <w:r>
        <w:rPr>
          <w:rFonts w:ascii="Verdana"/>
          <w:color w:val="344178"/>
          <w:w w:val="105"/>
          <w:sz w:val="19"/>
          <w:u w:val="single" w:color="344178"/>
        </w:rPr>
        <w:t>Replace Temp with Query</w:t>
      </w:r>
      <w:r>
        <w:rPr>
          <w:rFonts w:ascii="Verdana"/>
          <w:color w:val="344178"/>
          <w:w w:val="105"/>
          <w:sz w:val="19"/>
        </w:rPr>
        <w:t xml:space="preserve"> </w:t>
      </w:r>
      <w:r>
        <w:rPr>
          <w:w w:val="105"/>
          <w:sz w:val="19"/>
        </w:rPr>
        <w:t>on the</w:t>
      </w:r>
      <w:r>
        <w:rPr>
          <w:spacing w:val="11"/>
          <w:w w:val="105"/>
          <w:sz w:val="19"/>
        </w:rPr>
        <w:t xml:space="preserve"> </w:t>
      </w:r>
      <w:r>
        <w:rPr>
          <w:w w:val="105"/>
          <w:sz w:val="19"/>
        </w:rPr>
        <w:t>temp.</w:t>
      </w:r>
    </w:p>
    <w:p w:rsidR="00F971A3" w:rsidRDefault="00F971A3">
      <w:pPr>
        <w:pStyle w:val="BodyText"/>
        <w:spacing w:before="6"/>
        <w:rPr>
          <w:sz w:val="26"/>
        </w:rPr>
      </w:pPr>
    </w:p>
    <w:p w:rsidR="00F971A3" w:rsidRDefault="008B76CE">
      <w:pPr>
        <w:pStyle w:val="BodyText"/>
        <w:spacing w:line="247" w:lineRule="auto"/>
        <w:ind w:left="160" w:right="400"/>
      </w:pPr>
      <w:r>
        <w:rPr>
          <w:w w:val="105"/>
        </w:rPr>
        <w:t>Temps often are used to store summary information in loops. The entire loop can be extracted into</w:t>
      </w:r>
      <w:r>
        <w:rPr>
          <w:spacing w:val="-9"/>
          <w:w w:val="105"/>
        </w:rPr>
        <w:t xml:space="preserve"> </w:t>
      </w:r>
      <w:r>
        <w:rPr>
          <w:w w:val="105"/>
        </w:rPr>
        <w:t>a</w:t>
      </w:r>
      <w:r>
        <w:rPr>
          <w:spacing w:val="-9"/>
          <w:w w:val="105"/>
        </w:rPr>
        <w:t xml:space="preserve"> </w:t>
      </w:r>
      <w:r>
        <w:rPr>
          <w:w w:val="105"/>
        </w:rPr>
        <w:t>method;</w:t>
      </w:r>
      <w:r>
        <w:rPr>
          <w:spacing w:val="-8"/>
          <w:w w:val="105"/>
        </w:rPr>
        <w:t xml:space="preserve"> </w:t>
      </w:r>
      <w:r>
        <w:rPr>
          <w:w w:val="105"/>
        </w:rPr>
        <w:t>this</w:t>
      </w:r>
      <w:r>
        <w:rPr>
          <w:spacing w:val="-9"/>
          <w:w w:val="105"/>
        </w:rPr>
        <w:t xml:space="preserve"> </w:t>
      </w:r>
      <w:r>
        <w:rPr>
          <w:w w:val="105"/>
        </w:rPr>
        <w:t>removes</w:t>
      </w:r>
      <w:r>
        <w:rPr>
          <w:spacing w:val="-8"/>
          <w:w w:val="105"/>
        </w:rPr>
        <w:t xml:space="preserve"> </w:t>
      </w:r>
      <w:r>
        <w:rPr>
          <w:w w:val="105"/>
        </w:rPr>
        <w:t>several</w:t>
      </w:r>
      <w:r>
        <w:rPr>
          <w:spacing w:val="-9"/>
          <w:w w:val="105"/>
        </w:rPr>
        <w:t xml:space="preserve"> </w:t>
      </w:r>
      <w:r>
        <w:rPr>
          <w:w w:val="105"/>
        </w:rPr>
        <w:t>lines</w:t>
      </w:r>
      <w:r>
        <w:rPr>
          <w:spacing w:val="-8"/>
          <w:w w:val="105"/>
        </w:rPr>
        <w:t xml:space="preserve"> </w:t>
      </w:r>
      <w:r>
        <w:rPr>
          <w:w w:val="105"/>
        </w:rPr>
        <w:t>of</w:t>
      </w:r>
      <w:r>
        <w:rPr>
          <w:spacing w:val="-9"/>
          <w:w w:val="105"/>
        </w:rPr>
        <w:t xml:space="preserve"> </w:t>
      </w:r>
      <w:r>
        <w:rPr>
          <w:w w:val="105"/>
        </w:rPr>
        <w:t>noisy</w:t>
      </w:r>
      <w:r>
        <w:rPr>
          <w:spacing w:val="-8"/>
          <w:w w:val="105"/>
        </w:rPr>
        <w:t xml:space="preserve"> </w:t>
      </w:r>
      <w:r>
        <w:rPr>
          <w:w w:val="105"/>
        </w:rPr>
        <w:t>code.</w:t>
      </w:r>
      <w:r>
        <w:rPr>
          <w:spacing w:val="-9"/>
          <w:w w:val="105"/>
        </w:rPr>
        <w:t xml:space="preserve"> </w:t>
      </w:r>
      <w:r>
        <w:rPr>
          <w:w w:val="105"/>
        </w:rPr>
        <w:t>Sometimes</w:t>
      </w:r>
      <w:r>
        <w:rPr>
          <w:spacing w:val="-8"/>
          <w:w w:val="105"/>
        </w:rPr>
        <w:t xml:space="preserve"> </w:t>
      </w:r>
      <w:r>
        <w:rPr>
          <w:w w:val="105"/>
        </w:rPr>
        <w:t>a</w:t>
      </w:r>
      <w:r>
        <w:rPr>
          <w:spacing w:val="-9"/>
          <w:w w:val="105"/>
        </w:rPr>
        <w:t xml:space="preserve"> </w:t>
      </w:r>
      <w:r>
        <w:rPr>
          <w:w w:val="105"/>
        </w:rPr>
        <w:t>loop</w:t>
      </w:r>
      <w:r>
        <w:rPr>
          <w:spacing w:val="-9"/>
          <w:w w:val="105"/>
        </w:rPr>
        <w:t xml:space="preserve"> </w:t>
      </w:r>
      <w:r>
        <w:rPr>
          <w:w w:val="105"/>
        </w:rPr>
        <w:t>may</w:t>
      </w:r>
      <w:r>
        <w:rPr>
          <w:spacing w:val="-8"/>
          <w:w w:val="105"/>
        </w:rPr>
        <w:t xml:space="preserve"> </w:t>
      </w:r>
      <w:r>
        <w:rPr>
          <w:w w:val="105"/>
        </w:rPr>
        <w:t>be</w:t>
      </w:r>
      <w:r>
        <w:rPr>
          <w:spacing w:val="-9"/>
          <w:w w:val="105"/>
        </w:rPr>
        <w:t xml:space="preserve"> </w:t>
      </w:r>
      <w:r>
        <w:rPr>
          <w:w w:val="105"/>
        </w:rPr>
        <w:t>used</w:t>
      </w:r>
      <w:r>
        <w:rPr>
          <w:spacing w:val="-8"/>
          <w:w w:val="105"/>
        </w:rPr>
        <w:t xml:space="preserve"> </w:t>
      </w:r>
      <w:r>
        <w:rPr>
          <w:w w:val="105"/>
        </w:rPr>
        <w:t>to</w:t>
      </w:r>
      <w:r>
        <w:rPr>
          <w:spacing w:val="-9"/>
          <w:w w:val="105"/>
        </w:rPr>
        <w:t xml:space="preserve"> </w:t>
      </w:r>
      <w:r>
        <w:rPr>
          <w:w w:val="105"/>
        </w:rPr>
        <w:t>sum up</w:t>
      </w:r>
      <w:r>
        <w:rPr>
          <w:spacing w:val="-9"/>
          <w:w w:val="105"/>
        </w:rPr>
        <w:t xml:space="preserve"> </w:t>
      </w:r>
      <w:r>
        <w:rPr>
          <w:w w:val="105"/>
        </w:rPr>
        <w:t>multiple</w:t>
      </w:r>
      <w:r>
        <w:rPr>
          <w:spacing w:val="-9"/>
          <w:w w:val="105"/>
        </w:rPr>
        <w:t xml:space="preserve"> </w:t>
      </w:r>
      <w:r>
        <w:rPr>
          <w:w w:val="105"/>
        </w:rPr>
        <w:t>values,</w:t>
      </w:r>
      <w:r>
        <w:rPr>
          <w:spacing w:val="-9"/>
          <w:w w:val="105"/>
        </w:rPr>
        <w:t xml:space="preserve"> </w:t>
      </w:r>
      <w:r>
        <w:rPr>
          <w:w w:val="105"/>
        </w:rPr>
        <w:t>as</w:t>
      </w:r>
      <w:r>
        <w:rPr>
          <w:spacing w:val="-8"/>
          <w:w w:val="105"/>
        </w:rPr>
        <w:t xml:space="preserve"> </w:t>
      </w:r>
      <w:r>
        <w:rPr>
          <w:w w:val="105"/>
        </w:rPr>
        <w:t>in</w:t>
      </w:r>
      <w:r>
        <w:rPr>
          <w:spacing w:val="-9"/>
          <w:w w:val="105"/>
        </w:rPr>
        <w:t xml:space="preserve"> </w:t>
      </w:r>
      <w:r>
        <w:rPr>
          <w:w w:val="105"/>
        </w:rPr>
        <w:t>the</w:t>
      </w:r>
      <w:r>
        <w:rPr>
          <w:spacing w:val="-9"/>
          <w:w w:val="105"/>
        </w:rPr>
        <w:t xml:space="preserve"> </w:t>
      </w:r>
      <w:r>
        <w:rPr>
          <w:w w:val="105"/>
        </w:rPr>
        <w:t>example</w:t>
      </w:r>
      <w:r>
        <w:rPr>
          <w:spacing w:val="-9"/>
          <w:w w:val="105"/>
        </w:rPr>
        <w:t xml:space="preserve"> </w:t>
      </w:r>
      <w:r>
        <w:rPr>
          <w:w w:val="105"/>
        </w:rPr>
        <w:t>on</w:t>
      </w:r>
      <w:r>
        <w:rPr>
          <w:spacing w:val="-8"/>
          <w:w w:val="105"/>
        </w:rPr>
        <w:t xml:space="preserve"> </w:t>
      </w:r>
      <w:r>
        <w:rPr>
          <w:w w:val="105"/>
        </w:rPr>
        <w:t>page</w:t>
      </w:r>
      <w:r>
        <w:rPr>
          <w:spacing w:val="-9"/>
          <w:w w:val="105"/>
        </w:rPr>
        <w:t xml:space="preserve"> </w:t>
      </w:r>
      <w:r>
        <w:rPr>
          <w:w w:val="105"/>
        </w:rPr>
        <w:t>26.</w:t>
      </w:r>
      <w:r>
        <w:rPr>
          <w:spacing w:val="-9"/>
          <w:w w:val="105"/>
        </w:rPr>
        <w:t xml:space="preserve"> </w:t>
      </w:r>
      <w:r>
        <w:rPr>
          <w:w w:val="105"/>
        </w:rPr>
        <w:t>In</w:t>
      </w:r>
      <w:r>
        <w:rPr>
          <w:spacing w:val="-8"/>
          <w:w w:val="105"/>
        </w:rPr>
        <w:t xml:space="preserve"> </w:t>
      </w:r>
      <w:r>
        <w:rPr>
          <w:w w:val="105"/>
        </w:rPr>
        <w:t>this</w:t>
      </w:r>
      <w:r>
        <w:rPr>
          <w:spacing w:val="-9"/>
          <w:w w:val="105"/>
        </w:rPr>
        <w:t xml:space="preserve"> </w:t>
      </w:r>
      <w:r>
        <w:rPr>
          <w:w w:val="105"/>
        </w:rPr>
        <w:t>case,</w:t>
      </w:r>
      <w:r>
        <w:rPr>
          <w:spacing w:val="-9"/>
          <w:w w:val="105"/>
        </w:rPr>
        <w:t xml:space="preserve"> </w:t>
      </w:r>
      <w:r>
        <w:rPr>
          <w:w w:val="105"/>
        </w:rPr>
        <w:t>duplicate</w:t>
      </w:r>
      <w:r>
        <w:rPr>
          <w:spacing w:val="-9"/>
          <w:w w:val="105"/>
        </w:rPr>
        <w:t xml:space="preserve"> </w:t>
      </w:r>
      <w:r>
        <w:rPr>
          <w:w w:val="105"/>
        </w:rPr>
        <w:t>the</w:t>
      </w:r>
      <w:r>
        <w:rPr>
          <w:spacing w:val="-8"/>
          <w:w w:val="105"/>
        </w:rPr>
        <w:t xml:space="preserve"> </w:t>
      </w:r>
      <w:r>
        <w:rPr>
          <w:w w:val="105"/>
        </w:rPr>
        <w:t>loop</w:t>
      </w:r>
      <w:r>
        <w:rPr>
          <w:spacing w:val="-9"/>
          <w:w w:val="105"/>
        </w:rPr>
        <w:t xml:space="preserve"> </w:t>
      </w:r>
      <w:r>
        <w:rPr>
          <w:w w:val="105"/>
        </w:rPr>
        <w:t>for</w:t>
      </w:r>
      <w:r>
        <w:rPr>
          <w:spacing w:val="-9"/>
          <w:w w:val="105"/>
        </w:rPr>
        <w:t xml:space="preserve"> </w:t>
      </w:r>
      <w:r>
        <w:rPr>
          <w:w w:val="105"/>
        </w:rPr>
        <w:t>each</w:t>
      </w:r>
      <w:r>
        <w:rPr>
          <w:spacing w:val="-8"/>
          <w:w w:val="105"/>
        </w:rPr>
        <w:t xml:space="preserve"> </w:t>
      </w:r>
      <w:r>
        <w:rPr>
          <w:w w:val="105"/>
        </w:rPr>
        <w:t>temp so</w:t>
      </w:r>
      <w:r>
        <w:rPr>
          <w:spacing w:val="-8"/>
          <w:w w:val="105"/>
        </w:rPr>
        <w:t xml:space="preserve"> </w:t>
      </w:r>
      <w:r>
        <w:rPr>
          <w:w w:val="105"/>
        </w:rPr>
        <w:t>that</w:t>
      </w:r>
      <w:r>
        <w:rPr>
          <w:spacing w:val="-8"/>
          <w:w w:val="105"/>
        </w:rPr>
        <w:t xml:space="preserve"> </w:t>
      </w:r>
      <w:r>
        <w:rPr>
          <w:w w:val="105"/>
        </w:rPr>
        <w:t>you</w:t>
      </w:r>
      <w:r>
        <w:rPr>
          <w:spacing w:val="-7"/>
          <w:w w:val="105"/>
        </w:rPr>
        <w:t xml:space="preserve"> </w:t>
      </w:r>
      <w:r>
        <w:rPr>
          <w:w w:val="105"/>
        </w:rPr>
        <w:t>can</w:t>
      </w:r>
      <w:r>
        <w:rPr>
          <w:spacing w:val="-8"/>
          <w:w w:val="105"/>
        </w:rPr>
        <w:t xml:space="preserve"> </w:t>
      </w:r>
      <w:r>
        <w:rPr>
          <w:w w:val="105"/>
        </w:rPr>
        <w:t>replace</w:t>
      </w:r>
      <w:r>
        <w:rPr>
          <w:spacing w:val="-7"/>
          <w:w w:val="105"/>
        </w:rPr>
        <w:t xml:space="preserve"> </w:t>
      </w:r>
      <w:r>
        <w:rPr>
          <w:w w:val="105"/>
        </w:rPr>
        <w:t>each</w:t>
      </w:r>
      <w:r>
        <w:rPr>
          <w:spacing w:val="-8"/>
          <w:w w:val="105"/>
        </w:rPr>
        <w:t xml:space="preserve"> </w:t>
      </w:r>
      <w:r>
        <w:rPr>
          <w:w w:val="105"/>
        </w:rPr>
        <w:t>temp</w:t>
      </w:r>
      <w:r>
        <w:rPr>
          <w:spacing w:val="-8"/>
          <w:w w:val="105"/>
        </w:rPr>
        <w:t xml:space="preserve"> </w:t>
      </w:r>
      <w:r>
        <w:rPr>
          <w:w w:val="105"/>
        </w:rPr>
        <w:t>with</w:t>
      </w:r>
      <w:r>
        <w:rPr>
          <w:spacing w:val="-7"/>
          <w:w w:val="105"/>
        </w:rPr>
        <w:t xml:space="preserve"> </w:t>
      </w:r>
      <w:r>
        <w:rPr>
          <w:w w:val="105"/>
        </w:rPr>
        <w:t>a</w:t>
      </w:r>
      <w:r>
        <w:rPr>
          <w:spacing w:val="-8"/>
          <w:w w:val="105"/>
        </w:rPr>
        <w:t xml:space="preserve"> </w:t>
      </w:r>
      <w:r>
        <w:rPr>
          <w:w w:val="105"/>
        </w:rPr>
        <w:t>query.</w:t>
      </w:r>
      <w:r>
        <w:rPr>
          <w:spacing w:val="-7"/>
          <w:w w:val="105"/>
        </w:rPr>
        <w:t xml:space="preserve"> </w:t>
      </w:r>
      <w:r>
        <w:rPr>
          <w:w w:val="105"/>
        </w:rPr>
        <w:t>The</w:t>
      </w:r>
      <w:r>
        <w:rPr>
          <w:spacing w:val="-10"/>
          <w:w w:val="105"/>
        </w:rPr>
        <w:t xml:space="preserve"> </w:t>
      </w:r>
      <w:r>
        <w:rPr>
          <w:w w:val="105"/>
        </w:rPr>
        <w:t>loop</w:t>
      </w:r>
      <w:r>
        <w:rPr>
          <w:spacing w:val="-10"/>
          <w:w w:val="105"/>
        </w:rPr>
        <w:t xml:space="preserve"> </w:t>
      </w:r>
      <w:r>
        <w:rPr>
          <w:w w:val="105"/>
        </w:rPr>
        <w:t>should</w:t>
      </w:r>
      <w:r>
        <w:rPr>
          <w:spacing w:val="-10"/>
          <w:w w:val="105"/>
        </w:rPr>
        <w:t xml:space="preserve"> </w:t>
      </w:r>
      <w:r>
        <w:rPr>
          <w:w w:val="105"/>
        </w:rPr>
        <w:t>be</w:t>
      </w:r>
      <w:r>
        <w:rPr>
          <w:spacing w:val="-10"/>
          <w:w w:val="105"/>
        </w:rPr>
        <w:t xml:space="preserve"> </w:t>
      </w:r>
      <w:r>
        <w:rPr>
          <w:w w:val="105"/>
        </w:rPr>
        <w:t>very</w:t>
      </w:r>
      <w:r>
        <w:rPr>
          <w:spacing w:val="-10"/>
          <w:w w:val="105"/>
        </w:rPr>
        <w:t xml:space="preserve"> </w:t>
      </w:r>
      <w:r>
        <w:rPr>
          <w:w w:val="105"/>
        </w:rPr>
        <w:t>simple,</w:t>
      </w:r>
      <w:r>
        <w:rPr>
          <w:spacing w:val="-10"/>
          <w:w w:val="105"/>
        </w:rPr>
        <w:t xml:space="preserve"> </w:t>
      </w:r>
      <w:r>
        <w:rPr>
          <w:w w:val="105"/>
        </w:rPr>
        <w:t>so</w:t>
      </w:r>
      <w:r>
        <w:rPr>
          <w:spacing w:val="-10"/>
          <w:w w:val="105"/>
        </w:rPr>
        <w:t xml:space="preserve"> </w:t>
      </w:r>
      <w:r>
        <w:rPr>
          <w:w w:val="105"/>
        </w:rPr>
        <w:t>there</w:t>
      </w:r>
      <w:r>
        <w:rPr>
          <w:spacing w:val="-10"/>
          <w:w w:val="105"/>
        </w:rPr>
        <w:t xml:space="preserve"> </w:t>
      </w:r>
      <w:r>
        <w:rPr>
          <w:w w:val="105"/>
        </w:rPr>
        <w:t>is</w:t>
      </w:r>
      <w:r>
        <w:rPr>
          <w:spacing w:val="-10"/>
          <w:w w:val="105"/>
        </w:rPr>
        <w:t xml:space="preserve"> </w:t>
      </w:r>
      <w:r>
        <w:rPr>
          <w:w w:val="105"/>
        </w:rPr>
        <w:t>little danger in duplicating the</w:t>
      </w:r>
      <w:r>
        <w:rPr>
          <w:spacing w:val="5"/>
          <w:w w:val="105"/>
        </w:rPr>
        <w:t xml:space="preserve"> </w:t>
      </w:r>
      <w:r>
        <w:rPr>
          <w:w w:val="105"/>
        </w:rPr>
        <w:t>code.</w:t>
      </w:r>
    </w:p>
    <w:p w:rsidR="00F971A3" w:rsidRDefault="00F971A3">
      <w:pPr>
        <w:pStyle w:val="BodyText"/>
        <w:rPr>
          <w:sz w:val="26"/>
        </w:rPr>
      </w:pPr>
    </w:p>
    <w:p w:rsidR="00F971A3" w:rsidRDefault="008B76CE">
      <w:pPr>
        <w:pStyle w:val="BodyText"/>
        <w:spacing w:before="1" w:line="252" w:lineRule="auto"/>
        <w:ind w:left="160" w:right="524"/>
      </w:pPr>
      <w:r>
        <w:rPr>
          <w:w w:val="105"/>
        </w:rPr>
        <w:t>You</w:t>
      </w:r>
      <w:r>
        <w:rPr>
          <w:spacing w:val="-12"/>
          <w:w w:val="105"/>
        </w:rPr>
        <w:t xml:space="preserve"> </w:t>
      </w:r>
      <w:r>
        <w:rPr>
          <w:w w:val="105"/>
        </w:rPr>
        <w:t>may</w:t>
      </w:r>
      <w:r>
        <w:rPr>
          <w:spacing w:val="-11"/>
          <w:w w:val="105"/>
        </w:rPr>
        <w:t xml:space="preserve"> </w:t>
      </w:r>
      <w:r>
        <w:rPr>
          <w:w w:val="105"/>
        </w:rPr>
        <w:t>be</w:t>
      </w:r>
      <w:r>
        <w:rPr>
          <w:spacing w:val="-11"/>
          <w:w w:val="105"/>
        </w:rPr>
        <w:t xml:space="preserve"> </w:t>
      </w:r>
      <w:r>
        <w:rPr>
          <w:w w:val="105"/>
        </w:rPr>
        <w:t>concerned</w:t>
      </w:r>
      <w:r>
        <w:rPr>
          <w:spacing w:val="-11"/>
          <w:w w:val="105"/>
        </w:rPr>
        <w:t xml:space="preserve"> </w:t>
      </w:r>
      <w:r>
        <w:rPr>
          <w:w w:val="105"/>
        </w:rPr>
        <w:t>about</w:t>
      </w:r>
      <w:r>
        <w:rPr>
          <w:spacing w:val="-11"/>
          <w:w w:val="105"/>
        </w:rPr>
        <w:t xml:space="preserve"> </w:t>
      </w:r>
      <w:r>
        <w:rPr>
          <w:w w:val="105"/>
        </w:rPr>
        <w:t>performance</w:t>
      </w:r>
      <w:r>
        <w:rPr>
          <w:spacing w:val="-11"/>
          <w:w w:val="105"/>
        </w:rPr>
        <w:t xml:space="preserve"> </w:t>
      </w:r>
      <w:r>
        <w:rPr>
          <w:w w:val="105"/>
        </w:rPr>
        <w:t>in</w:t>
      </w:r>
      <w:r>
        <w:rPr>
          <w:spacing w:val="-12"/>
          <w:w w:val="105"/>
        </w:rPr>
        <w:t xml:space="preserve"> </w:t>
      </w:r>
      <w:r>
        <w:rPr>
          <w:w w:val="105"/>
        </w:rPr>
        <w:t>this</w:t>
      </w:r>
      <w:r>
        <w:rPr>
          <w:spacing w:val="-11"/>
          <w:w w:val="105"/>
        </w:rPr>
        <w:t xml:space="preserve"> </w:t>
      </w:r>
      <w:r>
        <w:rPr>
          <w:w w:val="105"/>
        </w:rPr>
        <w:t>case.</w:t>
      </w:r>
      <w:r>
        <w:rPr>
          <w:spacing w:val="-11"/>
          <w:w w:val="105"/>
        </w:rPr>
        <w:t xml:space="preserve"> </w:t>
      </w:r>
      <w:r>
        <w:rPr>
          <w:w w:val="105"/>
        </w:rPr>
        <w:t>As</w:t>
      </w:r>
      <w:r>
        <w:rPr>
          <w:spacing w:val="-11"/>
          <w:w w:val="105"/>
        </w:rPr>
        <w:t xml:space="preserve"> </w:t>
      </w:r>
      <w:r>
        <w:rPr>
          <w:w w:val="105"/>
        </w:rPr>
        <w:t>with</w:t>
      </w:r>
      <w:r>
        <w:rPr>
          <w:spacing w:val="-11"/>
          <w:w w:val="105"/>
        </w:rPr>
        <w:t xml:space="preserve"> </w:t>
      </w:r>
      <w:r>
        <w:rPr>
          <w:w w:val="105"/>
        </w:rPr>
        <w:t>other</w:t>
      </w:r>
      <w:r>
        <w:rPr>
          <w:spacing w:val="-11"/>
          <w:w w:val="105"/>
        </w:rPr>
        <w:t xml:space="preserve"> </w:t>
      </w:r>
      <w:r>
        <w:rPr>
          <w:w w:val="105"/>
        </w:rPr>
        <w:t>performance</w:t>
      </w:r>
      <w:r>
        <w:rPr>
          <w:spacing w:val="-11"/>
          <w:w w:val="105"/>
        </w:rPr>
        <w:t xml:space="preserve"> </w:t>
      </w:r>
      <w:r>
        <w:rPr>
          <w:w w:val="105"/>
        </w:rPr>
        <w:t>issues,</w:t>
      </w:r>
      <w:r>
        <w:rPr>
          <w:spacing w:val="-12"/>
          <w:w w:val="105"/>
        </w:rPr>
        <w:t xml:space="preserve"> </w:t>
      </w:r>
      <w:r>
        <w:rPr>
          <w:w w:val="105"/>
        </w:rPr>
        <w:t>let</w:t>
      </w:r>
      <w:r>
        <w:rPr>
          <w:spacing w:val="-11"/>
          <w:w w:val="105"/>
        </w:rPr>
        <w:t xml:space="preserve"> </w:t>
      </w:r>
      <w:r>
        <w:rPr>
          <w:w w:val="105"/>
        </w:rPr>
        <w:t>it slide</w:t>
      </w:r>
      <w:r>
        <w:rPr>
          <w:spacing w:val="-5"/>
          <w:w w:val="105"/>
        </w:rPr>
        <w:t xml:space="preserve"> </w:t>
      </w:r>
      <w:r>
        <w:rPr>
          <w:w w:val="105"/>
        </w:rPr>
        <w:t>for</w:t>
      </w:r>
      <w:r>
        <w:rPr>
          <w:spacing w:val="-5"/>
          <w:w w:val="105"/>
        </w:rPr>
        <w:t xml:space="preserve"> </w:t>
      </w:r>
      <w:r>
        <w:rPr>
          <w:w w:val="105"/>
        </w:rPr>
        <w:t>the</w:t>
      </w:r>
      <w:r>
        <w:rPr>
          <w:spacing w:val="-5"/>
          <w:w w:val="105"/>
        </w:rPr>
        <w:t xml:space="preserve"> </w:t>
      </w:r>
      <w:r>
        <w:rPr>
          <w:w w:val="105"/>
        </w:rPr>
        <w:t>moment.</w:t>
      </w:r>
      <w:r>
        <w:rPr>
          <w:spacing w:val="-5"/>
          <w:w w:val="105"/>
        </w:rPr>
        <w:t xml:space="preserve"> </w:t>
      </w:r>
      <w:r>
        <w:rPr>
          <w:w w:val="105"/>
        </w:rPr>
        <w:t>Nine</w:t>
      </w:r>
      <w:r>
        <w:rPr>
          <w:spacing w:val="-5"/>
          <w:w w:val="105"/>
        </w:rPr>
        <w:t xml:space="preserve"> </w:t>
      </w:r>
      <w:r>
        <w:rPr>
          <w:w w:val="105"/>
        </w:rPr>
        <w:t>times</w:t>
      </w:r>
      <w:r>
        <w:rPr>
          <w:spacing w:val="-5"/>
          <w:w w:val="105"/>
        </w:rPr>
        <w:t xml:space="preserve"> </w:t>
      </w:r>
      <w:r>
        <w:rPr>
          <w:w w:val="105"/>
        </w:rPr>
        <w:t>out</w:t>
      </w:r>
      <w:r>
        <w:rPr>
          <w:spacing w:val="-5"/>
          <w:w w:val="105"/>
        </w:rPr>
        <w:t xml:space="preserve"> </w:t>
      </w:r>
      <w:r>
        <w:rPr>
          <w:w w:val="105"/>
        </w:rPr>
        <w:t>of</w:t>
      </w:r>
      <w:r>
        <w:rPr>
          <w:spacing w:val="-5"/>
          <w:w w:val="105"/>
        </w:rPr>
        <w:t xml:space="preserve"> </w:t>
      </w:r>
      <w:r>
        <w:rPr>
          <w:w w:val="105"/>
        </w:rPr>
        <w:t>ten,</w:t>
      </w:r>
      <w:r>
        <w:rPr>
          <w:spacing w:val="-5"/>
          <w:w w:val="105"/>
        </w:rPr>
        <w:t xml:space="preserve"> </w:t>
      </w:r>
      <w:r>
        <w:rPr>
          <w:w w:val="105"/>
        </w:rPr>
        <w:t>it</w:t>
      </w:r>
      <w:r>
        <w:rPr>
          <w:spacing w:val="-5"/>
          <w:w w:val="105"/>
        </w:rPr>
        <w:t xml:space="preserve"> </w:t>
      </w:r>
      <w:r>
        <w:rPr>
          <w:w w:val="105"/>
        </w:rPr>
        <w:t>won't</w:t>
      </w:r>
      <w:r>
        <w:rPr>
          <w:spacing w:val="-4"/>
          <w:w w:val="105"/>
        </w:rPr>
        <w:t xml:space="preserve"> </w:t>
      </w:r>
      <w:r>
        <w:rPr>
          <w:w w:val="105"/>
        </w:rPr>
        <w:t>matter.</w:t>
      </w:r>
      <w:r>
        <w:rPr>
          <w:spacing w:val="-5"/>
          <w:w w:val="105"/>
        </w:rPr>
        <w:t xml:space="preserve"> </w:t>
      </w:r>
      <w:r>
        <w:rPr>
          <w:w w:val="105"/>
        </w:rPr>
        <w:t>When</w:t>
      </w:r>
      <w:r>
        <w:rPr>
          <w:spacing w:val="-5"/>
          <w:w w:val="105"/>
        </w:rPr>
        <w:t xml:space="preserve"> </w:t>
      </w:r>
      <w:r>
        <w:rPr>
          <w:w w:val="105"/>
        </w:rPr>
        <w:t>it</w:t>
      </w:r>
      <w:r>
        <w:rPr>
          <w:spacing w:val="-5"/>
          <w:w w:val="105"/>
        </w:rPr>
        <w:t xml:space="preserve"> </w:t>
      </w:r>
      <w:r>
        <w:rPr>
          <w:w w:val="105"/>
        </w:rPr>
        <w:t>does</w:t>
      </w:r>
      <w:r>
        <w:rPr>
          <w:spacing w:val="-5"/>
          <w:w w:val="105"/>
        </w:rPr>
        <w:t xml:space="preserve"> </w:t>
      </w:r>
      <w:r>
        <w:rPr>
          <w:w w:val="105"/>
        </w:rPr>
        <w:t>matter,</w:t>
      </w:r>
      <w:r>
        <w:rPr>
          <w:spacing w:val="-8"/>
          <w:w w:val="105"/>
        </w:rPr>
        <w:t xml:space="preserve"> </w:t>
      </w:r>
      <w:r>
        <w:rPr>
          <w:w w:val="105"/>
        </w:rPr>
        <w:t>you</w:t>
      </w:r>
      <w:r>
        <w:rPr>
          <w:spacing w:val="-9"/>
          <w:w w:val="105"/>
        </w:rPr>
        <w:t xml:space="preserve"> </w:t>
      </w:r>
      <w:r>
        <w:rPr>
          <w:w w:val="105"/>
        </w:rPr>
        <w:t>will</w:t>
      </w:r>
      <w:r>
        <w:rPr>
          <w:spacing w:val="-8"/>
          <w:w w:val="105"/>
        </w:rPr>
        <w:t xml:space="preserve"> </w:t>
      </w:r>
      <w:r>
        <w:rPr>
          <w:w w:val="105"/>
        </w:rPr>
        <w:t>fix</w:t>
      </w:r>
      <w:r>
        <w:rPr>
          <w:spacing w:val="-8"/>
          <w:w w:val="105"/>
        </w:rPr>
        <w:t xml:space="preserve"> </w:t>
      </w:r>
      <w:r>
        <w:rPr>
          <w:w w:val="105"/>
        </w:rPr>
        <w:t>the problem during optimization. With your code better factored, you will often find more powerful optimizations, which you would have missed without refactoring. If worse comes to worse, it's very easy to put the temp</w:t>
      </w:r>
      <w:r>
        <w:rPr>
          <w:spacing w:val="22"/>
          <w:w w:val="105"/>
        </w:rPr>
        <w:t xml:space="preserve"> </w:t>
      </w:r>
      <w:r>
        <w:rPr>
          <w:w w:val="105"/>
        </w:rPr>
        <w:t>back.</w:t>
      </w:r>
    </w:p>
    <w:p w:rsidR="00F971A3" w:rsidRDefault="00F971A3">
      <w:pPr>
        <w:pStyle w:val="BodyText"/>
        <w:spacing w:before="11"/>
        <w:rPr>
          <w:sz w:val="23"/>
        </w:rPr>
      </w:pPr>
    </w:p>
    <w:p w:rsidR="00F971A3" w:rsidRDefault="008B76CE">
      <w:pPr>
        <w:pStyle w:val="Heading3"/>
      </w:pPr>
      <w:r>
        <w:rPr>
          <w:color w:val="344178"/>
        </w:rPr>
        <w:t>Example</w:t>
      </w:r>
    </w:p>
    <w:p w:rsidR="00F971A3" w:rsidRDefault="00F971A3">
      <w:pPr>
        <w:pStyle w:val="BodyText"/>
        <w:spacing w:before="5"/>
        <w:rPr>
          <w:b/>
          <w:sz w:val="24"/>
        </w:rPr>
      </w:pPr>
    </w:p>
    <w:p w:rsidR="00F971A3" w:rsidRDefault="008B76CE">
      <w:pPr>
        <w:pStyle w:val="BodyText"/>
        <w:ind w:left="160"/>
      </w:pPr>
      <w:r>
        <w:rPr>
          <w:w w:val="105"/>
        </w:rPr>
        <w:t>I start with a simple method:</w:t>
      </w:r>
    </w:p>
    <w:p w:rsidR="00F971A3" w:rsidRDefault="00F971A3">
      <w:pPr>
        <w:pStyle w:val="BodyText"/>
        <w:rPr>
          <w:sz w:val="22"/>
        </w:rPr>
      </w:pPr>
    </w:p>
    <w:p w:rsidR="00F971A3" w:rsidRDefault="00F971A3">
      <w:pPr>
        <w:pStyle w:val="BodyText"/>
        <w:spacing w:before="8"/>
        <w:rPr>
          <w:sz w:val="24"/>
        </w:rPr>
      </w:pPr>
    </w:p>
    <w:p w:rsidR="00F971A3" w:rsidRPr="00A17586" w:rsidRDefault="008B76CE">
      <w:pPr>
        <w:pStyle w:val="BodyText"/>
        <w:ind w:left="640"/>
        <w:rPr>
          <w:rFonts w:ascii="Courier New"/>
          <w:b/>
        </w:rPr>
      </w:pPr>
      <w:r w:rsidRPr="00A17586">
        <w:rPr>
          <w:rFonts w:ascii="Courier New"/>
          <w:b/>
          <w:color w:val="8F8778"/>
          <w:w w:val="105"/>
        </w:rPr>
        <w:t>double getPrice() {</w:t>
      </w:r>
    </w:p>
    <w:p w:rsidR="00F971A3" w:rsidRPr="00A17586" w:rsidRDefault="008B76CE">
      <w:pPr>
        <w:pStyle w:val="BodyText"/>
        <w:spacing w:before="9" w:line="252" w:lineRule="auto"/>
        <w:ind w:left="1120" w:right="3124"/>
        <w:rPr>
          <w:rFonts w:ascii="Courier New"/>
          <w:b/>
        </w:rPr>
      </w:pPr>
      <w:r w:rsidRPr="00A17586">
        <w:rPr>
          <w:rFonts w:ascii="Courier New"/>
          <w:b/>
          <w:color w:val="8F8778"/>
          <w:w w:val="105"/>
        </w:rPr>
        <w:t xml:space="preserve">int </w:t>
      </w:r>
      <w:r w:rsidRPr="00A17586">
        <w:rPr>
          <w:rFonts w:ascii="Courier New"/>
          <w:b/>
          <w:color w:val="8F8778"/>
          <w:spacing w:val="2"/>
          <w:w w:val="105"/>
        </w:rPr>
        <w:t xml:space="preserve">basePrice </w:t>
      </w:r>
      <w:r w:rsidRPr="00A17586">
        <w:rPr>
          <w:rFonts w:ascii="Courier New"/>
          <w:b/>
          <w:color w:val="8F8778"/>
          <w:w w:val="105"/>
        </w:rPr>
        <w:t xml:space="preserve">= </w:t>
      </w:r>
      <w:r w:rsidRPr="00A17586">
        <w:rPr>
          <w:rFonts w:ascii="Courier New"/>
          <w:b/>
          <w:color w:val="8F8778"/>
          <w:spacing w:val="2"/>
          <w:w w:val="105"/>
        </w:rPr>
        <w:t xml:space="preserve">_quantity </w:t>
      </w:r>
      <w:r w:rsidRPr="00A17586">
        <w:rPr>
          <w:rFonts w:ascii="Courier New"/>
          <w:b/>
          <w:color w:val="8F8778"/>
          <w:w w:val="105"/>
        </w:rPr>
        <w:t>*</w:t>
      </w:r>
      <w:r w:rsidRPr="00A17586">
        <w:rPr>
          <w:rFonts w:ascii="Courier New"/>
          <w:b/>
          <w:color w:val="8F8778"/>
          <w:spacing w:val="-67"/>
          <w:w w:val="105"/>
        </w:rPr>
        <w:t xml:space="preserve"> </w:t>
      </w:r>
      <w:r w:rsidRPr="00A17586">
        <w:rPr>
          <w:rFonts w:ascii="Courier New"/>
          <w:b/>
          <w:color w:val="8F8778"/>
          <w:spacing w:val="3"/>
          <w:w w:val="105"/>
        </w:rPr>
        <w:t xml:space="preserve">_itemPrice; </w:t>
      </w:r>
      <w:r w:rsidRPr="00A17586">
        <w:rPr>
          <w:rFonts w:ascii="Courier New"/>
          <w:b/>
          <w:color w:val="8F8778"/>
          <w:spacing w:val="2"/>
          <w:w w:val="105"/>
        </w:rPr>
        <w:t xml:space="preserve">double </w:t>
      </w:r>
      <w:r w:rsidRPr="00A17586">
        <w:rPr>
          <w:rFonts w:ascii="Courier New"/>
          <w:b/>
          <w:color w:val="8F8778"/>
          <w:spacing w:val="3"/>
          <w:w w:val="105"/>
        </w:rPr>
        <w:t>discountFactor;</w:t>
      </w:r>
    </w:p>
    <w:p w:rsidR="00F971A3" w:rsidRPr="00A17586" w:rsidRDefault="008B76CE">
      <w:pPr>
        <w:pStyle w:val="BodyText"/>
        <w:spacing w:line="252" w:lineRule="auto"/>
        <w:ind w:left="1120" w:right="2525"/>
        <w:rPr>
          <w:rFonts w:ascii="Courier New"/>
          <w:b/>
        </w:rPr>
      </w:pPr>
      <w:r w:rsidRPr="00A17586">
        <w:rPr>
          <w:rFonts w:ascii="Courier New"/>
          <w:b/>
          <w:color w:val="8F8778"/>
          <w:w w:val="105"/>
        </w:rPr>
        <w:t xml:space="preserve">if </w:t>
      </w:r>
      <w:r w:rsidRPr="00A17586">
        <w:rPr>
          <w:rFonts w:ascii="Courier New"/>
          <w:b/>
          <w:color w:val="8F8778"/>
          <w:spacing w:val="2"/>
          <w:w w:val="105"/>
        </w:rPr>
        <w:t xml:space="preserve">(basePrice </w:t>
      </w:r>
      <w:r w:rsidRPr="00A17586">
        <w:rPr>
          <w:rFonts w:ascii="Courier New"/>
          <w:b/>
          <w:color w:val="8F8778"/>
          <w:w w:val="105"/>
        </w:rPr>
        <w:t xml:space="preserve">&gt; </w:t>
      </w:r>
      <w:r w:rsidRPr="00A17586">
        <w:rPr>
          <w:rFonts w:ascii="Courier New"/>
          <w:b/>
          <w:color w:val="8F8778"/>
          <w:spacing w:val="2"/>
          <w:w w:val="105"/>
        </w:rPr>
        <w:t xml:space="preserve">1000) discountFactor </w:t>
      </w:r>
      <w:r w:rsidRPr="00A17586">
        <w:rPr>
          <w:rFonts w:ascii="Courier New"/>
          <w:b/>
          <w:color w:val="8F8778"/>
          <w:w w:val="105"/>
        </w:rPr>
        <w:t>=</w:t>
      </w:r>
      <w:r w:rsidRPr="00A17586">
        <w:rPr>
          <w:rFonts w:ascii="Courier New"/>
          <w:b/>
          <w:color w:val="8F8778"/>
          <w:spacing w:val="-72"/>
          <w:w w:val="105"/>
        </w:rPr>
        <w:t xml:space="preserve"> </w:t>
      </w:r>
      <w:r w:rsidRPr="00A17586">
        <w:rPr>
          <w:rFonts w:ascii="Courier New"/>
          <w:b/>
          <w:color w:val="8F8778"/>
          <w:spacing w:val="3"/>
          <w:w w:val="105"/>
        </w:rPr>
        <w:t xml:space="preserve">0.95; </w:t>
      </w:r>
      <w:r w:rsidRPr="00A17586">
        <w:rPr>
          <w:rFonts w:ascii="Courier New"/>
          <w:b/>
          <w:color w:val="8F8778"/>
          <w:spacing w:val="2"/>
          <w:w w:val="105"/>
        </w:rPr>
        <w:t xml:space="preserve">else discountFactor </w:t>
      </w:r>
      <w:r w:rsidRPr="00A17586">
        <w:rPr>
          <w:rFonts w:ascii="Courier New"/>
          <w:b/>
          <w:color w:val="8F8778"/>
          <w:w w:val="105"/>
        </w:rPr>
        <w:t xml:space="preserve">= </w:t>
      </w:r>
      <w:r w:rsidRPr="00A17586">
        <w:rPr>
          <w:rFonts w:ascii="Courier New"/>
          <w:b/>
          <w:color w:val="8F8778"/>
          <w:spacing w:val="3"/>
          <w:w w:val="105"/>
        </w:rPr>
        <w:t>0.98;</w:t>
      </w:r>
    </w:p>
    <w:p w:rsidR="00F971A3" w:rsidRPr="00A17586" w:rsidRDefault="008B76CE">
      <w:pPr>
        <w:pStyle w:val="BodyText"/>
        <w:spacing w:line="213" w:lineRule="exact"/>
        <w:ind w:left="1120"/>
        <w:rPr>
          <w:rFonts w:ascii="Courier New"/>
          <w:b/>
        </w:rPr>
      </w:pPr>
      <w:r w:rsidRPr="00A17586">
        <w:rPr>
          <w:rFonts w:ascii="Courier New"/>
          <w:b/>
          <w:color w:val="8F8778"/>
          <w:w w:val="105"/>
        </w:rPr>
        <w:t>return basePrice * discountFactor;</w:t>
      </w:r>
    </w:p>
    <w:p w:rsidR="00F971A3" w:rsidRPr="00A17586" w:rsidRDefault="008B76CE">
      <w:pPr>
        <w:pStyle w:val="BodyText"/>
        <w:spacing w:before="23"/>
        <w:ind w:left="640"/>
        <w:rPr>
          <w:rFonts w:ascii="Courier New"/>
          <w:b/>
        </w:rPr>
      </w:pPr>
      <w:r w:rsidRPr="00A17586">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rPr>
          <w:rFonts w:ascii="Courier New"/>
          <w:sz w:val="20"/>
        </w:rPr>
      </w:pPr>
    </w:p>
    <w:p w:rsidR="00F971A3" w:rsidRDefault="008B76CE">
      <w:pPr>
        <w:pStyle w:val="BodyText"/>
        <w:ind w:left="160"/>
      </w:pPr>
      <w:r>
        <w:rPr>
          <w:w w:val="105"/>
        </w:rPr>
        <w:t>I'm inclined to replace both temps, one at a time.</w:t>
      </w:r>
    </w:p>
    <w:p w:rsidR="00F971A3" w:rsidRDefault="00F971A3">
      <w:pPr>
        <w:pStyle w:val="BodyText"/>
        <w:spacing w:before="3"/>
        <w:rPr>
          <w:sz w:val="27"/>
        </w:rPr>
      </w:pPr>
    </w:p>
    <w:p w:rsidR="00F971A3" w:rsidRDefault="008B76CE">
      <w:pPr>
        <w:pStyle w:val="BodyText"/>
        <w:spacing w:line="230" w:lineRule="auto"/>
        <w:ind w:left="160" w:right="382"/>
      </w:pPr>
      <w:r>
        <w:rPr>
          <w:w w:val="105"/>
        </w:rPr>
        <w:t>Although it's pretty clear in this case, I can test that they are assigned only to once by declaring them as final:</w:t>
      </w:r>
    </w:p>
    <w:p w:rsidR="00F971A3" w:rsidRDefault="00F971A3">
      <w:pPr>
        <w:pStyle w:val="BodyText"/>
        <w:rPr>
          <w:sz w:val="22"/>
        </w:rPr>
      </w:pPr>
    </w:p>
    <w:p w:rsidR="00F971A3" w:rsidRDefault="00F971A3">
      <w:pPr>
        <w:pStyle w:val="BodyText"/>
        <w:spacing w:before="9"/>
        <w:rPr>
          <w:sz w:val="24"/>
        </w:rPr>
      </w:pPr>
    </w:p>
    <w:p w:rsidR="00F971A3" w:rsidRPr="00A17586" w:rsidRDefault="008B76CE">
      <w:pPr>
        <w:pStyle w:val="BodyText"/>
        <w:spacing w:before="1"/>
        <w:ind w:left="640"/>
        <w:rPr>
          <w:rFonts w:ascii="Courier New"/>
          <w:b/>
        </w:rPr>
      </w:pPr>
      <w:r w:rsidRPr="00A17586">
        <w:rPr>
          <w:rFonts w:ascii="Courier New"/>
          <w:b/>
          <w:color w:val="8F8778"/>
          <w:w w:val="105"/>
        </w:rPr>
        <w:t>double getPrice() {</w:t>
      </w:r>
    </w:p>
    <w:p w:rsidR="00F971A3" w:rsidRPr="00A17586" w:rsidRDefault="008B76CE">
      <w:pPr>
        <w:pStyle w:val="BodyText"/>
        <w:spacing w:before="9"/>
        <w:ind w:left="1120"/>
        <w:rPr>
          <w:rFonts w:ascii="Courier New"/>
          <w:b/>
        </w:rPr>
      </w:pPr>
      <w:r w:rsidRPr="00A17586">
        <w:rPr>
          <w:rFonts w:ascii="Courier New"/>
          <w:b/>
          <w:color w:val="8F8778"/>
          <w:w w:val="105"/>
          <w:u w:val="single"/>
        </w:rPr>
        <w:t>final</w:t>
      </w:r>
      <w:r w:rsidRPr="00A17586">
        <w:rPr>
          <w:rFonts w:ascii="Courier New"/>
          <w:b/>
          <w:color w:val="8F8778"/>
          <w:w w:val="105"/>
        </w:rPr>
        <w:t xml:space="preserve"> int basePrice = _quantity * _itemPrice;</w:t>
      </w:r>
    </w:p>
    <w:p w:rsidR="00F971A3" w:rsidRPr="00A17586" w:rsidRDefault="008B76CE">
      <w:pPr>
        <w:spacing w:before="10"/>
        <w:ind w:left="1120"/>
        <w:rPr>
          <w:rFonts w:ascii="Courier New"/>
          <w:b/>
          <w:sz w:val="19"/>
        </w:rPr>
      </w:pPr>
      <w:r w:rsidRPr="00A17586">
        <w:rPr>
          <w:rFonts w:ascii="Courier New"/>
          <w:b/>
          <w:color w:val="8F8778"/>
          <w:w w:val="105"/>
          <w:sz w:val="19"/>
          <w:u w:val="single"/>
        </w:rPr>
        <w:t>final</w:t>
      </w:r>
      <w:r w:rsidRPr="00A17586">
        <w:rPr>
          <w:rFonts w:ascii="Courier New"/>
          <w:b/>
          <w:color w:val="8F8778"/>
          <w:w w:val="105"/>
          <w:sz w:val="19"/>
        </w:rPr>
        <w:t xml:space="preserve"> double discountFactor;</w:t>
      </w:r>
    </w:p>
    <w:p w:rsidR="00F971A3" w:rsidRPr="00A17586" w:rsidRDefault="008B76CE">
      <w:pPr>
        <w:pStyle w:val="BodyText"/>
        <w:spacing w:before="10" w:line="252" w:lineRule="auto"/>
        <w:ind w:left="1120" w:right="2525"/>
        <w:rPr>
          <w:rFonts w:ascii="Courier New"/>
          <w:b/>
        </w:rPr>
      </w:pPr>
      <w:r w:rsidRPr="00A17586">
        <w:rPr>
          <w:rFonts w:ascii="Courier New"/>
          <w:b/>
          <w:color w:val="8F8778"/>
          <w:w w:val="105"/>
        </w:rPr>
        <w:t xml:space="preserve">if </w:t>
      </w:r>
      <w:r w:rsidRPr="00A17586">
        <w:rPr>
          <w:rFonts w:ascii="Courier New"/>
          <w:b/>
          <w:color w:val="8F8778"/>
          <w:spacing w:val="2"/>
          <w:w w:val="105"/>
        </w:rPr>
        <w:t xml:space="preserve">(basePrice </w:t>
      </w:r>
      <w:r w:rsidRPr="00A17586">
        <w:rPr>
          <w:rFonts w:ascii="Courier New"/>
          <w:b/>
          <w:color w:val="8F8778"/>
          <w:w w:val="105"/>
        </w:rPr>
        <w:t xml:space="preserve">&gt; </w:t>
      </w:r>
      <w:r w:rsidRPr="00A17586">
        <w:rPr>
          <w:rFonts w:ascii="Courier New"/>
          <w:b/>
          <w:color w:val="8F8778"/>
          <w:spacing w:val="2"/>
          <w:w w:val="105"/>
        </w:rPr>
        <w:t xml:space="preserve">1000) discountFactor </w:t>
      </w:r>
      <w:r w:rsidRPr="00A17586">
        <w:rPr>
          <w:rFonts w:ascii="Courier New"/>
          <w:b/>
          <w:color w:val="8F8778"/>
          <w:w w:val="105"/>
        </w:rPr>
        <w:t>=</w:t>
      </w:r>
      <w:r w:rsidRPr="00A17586">
        <w:rPr>
          <w:rFonts w:ascii="Courier New"/>
          <w:b/>
          <w:color w:val="8F8778"/>
          <w:spacing w:val="-72"/>
          <w:w w:val="105"/>
        </w:rPr>
        <w:t xml:space="preserve"> </w:t>
      </w:r>
      <w:r w:rsidRPr="00A17586">
        <w:rPr>
          <w:rFonts w:ascii="Courier New"/>
          <w:b/>
          <w:color w:val="8F8778"/>
          <w:spacing w:val="3"/>
          <w:w w:val="105"/>
        </w:rPr>
        <w:t xml:space="preserve">0.95; </w:t>
      </w:r>
      <w:r w:rsidRPr="00A17586">
        <w:rPr>
          <w:rFonts w:ascii="Courier New"/>
          <w:b/>
          <w:color w:val="8F8778"/>
          <w:spacing w:val="2"/>
          <w:w w:val="105"/>
        </w:rPr>
        <w:t xml:space="preserve">else discountFactor </w:t>
      </w:r>
      <w:r w:rsidRPr="00A17586">
        <w:rPr>
          <w:rFonts w:ascii="Courier New"/>
          <w:b/>
          <w:color w:val="8F8778"/>
          <w:w w:val="105"/>
        </w:rPr>
        <w:t xml:space="preserve">= </w:t>
      </w:r>
      <w:r w:rsidRPr="00A17586">
        <w:rPr>
          <w:rFonts w:ascii="Courier New"/>
          <w:b/>
          <w:color w:val="8F8778"/>
          <w:spacing w:val="3"/>
          <w:w w:val="105"/>
        </w:rPr>
        <w:t>0.98;</w:t>
      </w:r>
    </w:p>
    <w:p w:rsidR="00F971A3" w:rsidRPr="00A17586" w:rsidRDefault="008B76CE">
      <w:pPr>
        <w:pStyle w:val="BodyText"/>
        <w:spacing w:before="13"/>
        <w:ind w:left="1120"/>
        <w:rPr>
          <w:rFonts w:ascii="Courier New"/>
          <w:b/>
        </w:rPr>
      </w:pPr>
      <w:r w:rsidRPr="00A17586">
        <w:rPr>
          <w:rFonts w:ascii="Courier New"/>
          <w:b/>
          <w:color w:val="8F8778"/>
          <w:w w:val="105"/>
        </w:rPr>
        <w:t>return basePrice * discountFactor;</w:t>
      </w:r>
    </w:p>
    <w:p w:rsidR="00F971A3" w:rsidRPr="00A17586" w:rsidRDefault="008B76CE">
      <w:pPr>
        <w:pStyle w:val="BodyText"/>
        <w:spacing w:before="10"/>
        <w:ind w:left="640"/>
        <w:rPr>
          <w:rFonts w:ascii="Courier New"/>
          <w:b/>
        </w:rPr>
      </w:pPr>
      <w:r w:rsidRPr="00A17586">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11"/>
        <w:rPr>
          <w:rFonts w:ascii="Courier New"/>
        </w:rPr>
      </w:pPr>
    </w:p>
    <w:p w:rsidR="00F971A3" w:rsidRDefault="008B76CE">
      <w:pPr>
        <w:pStyle w:val="BodyText"/>
        <w:spacing w:line="247" w:lineRule="auto"/>
        <w:ind w:left="160" w:right="271"/>
      </w:pPr>
      <w:r>
        <w:rPr>
          <w:w w:val="105"/>
        </w:rPr>
        <w:t>Compiling will then alert me to any problems. I do this first, because if there is a problem, I shouldn't</w:t>
      </w:r>
      <w:r>
        <w:rPr>
          <w:spacing w:val="-11"/>
          <w:w w:val="105"/>
        </w:rPr>
        <w:t xml:space="preserve"> </w:t>
      </w:r>
      <w:r>
        <w:rPr>
          <w:w w:val="105"/>
        </w:rPr>
        <w:t>be</w:t>
      </w:r>
      <w:r>
        <w:rPr>
          <w:spacing w:val="-10"/>
          <w:w w:val="105"/>
        </w:rPr>
        <w:t xml:space="preserve"> </w:t>
      </w:r>
      <w:r>
        <w:rPr>
          <w:w w:val="105"/>
        </w:rPr>
        <w:t>doing</w:t>
      </w:r>
      <w:r>
        <w:rPr>
          <w:spacing w:val="-10"/>
          <w:w w:val="105"/>
        </w:rPr>
        <w:t xml:space="preserve"> </w:t>
      </w:r>
      <w:r>
        <w:rPr>
          <w:w w:val="105"/>
        </w:rPr>
        <w:t>this</w:t>
      </w:r>
      <w:r>
        <w:rPr>
          <w:spacing w:val="-11"/>
          <w:w w:val="105"/>
        </w:rPr>
        <w:t xml:space="preserve"> </w:t>
      </w:r>
      <w:r>
        <w:rPr>
          <w:w w:val="105"/>
        </w:rPr>
        <w:t>refactoring.</w:t>
      </w:r>
      <w:r>
        <w:rPr>
          <w:spacing w:val="-10"/>
          <w:w w:val="105"/>
        </w:rPr>
        <w:t xml:space="preserve"> </w:t>
      </w:r>
      <w:r>
        <w:rPr>
          <w:w w:val="105"/>
        </w:rPr>
        <w:t>I</w:t>
      </w:r>
      <w:r>
        <w:rPr>
          <w:spacing w:val="-10"/>
          <w:w w:val="105"/>
        </w:rPr>
        <w:t xml:space="preserve"> </w:t>
      </w:r>
      <w:r>
        <w:rPr>
          <w:w w:val="105"/>
        </w:rPr>
        <w:t>replace</w:t>
      </w:r>
      <w:r>
        <w:rPr>
          <w:spacing w:val="-10"/>
          <w:w w:val="105"/>
        </w:rPr>
        <w:t xml:space="preserve"> </w:t>
      </w:r>
      <w:r>
        <w:rPr>
          <w:w w:val="105"/>
        </w:rPr>
        <w:t>the</w:t>
      </w:r>
      <w:r>
        <w:rPr>
          <w:spacing w:val="-11"/>
          <w:w w:val="105"/>
        </w:rPr>
        <w:t xml:space="preserve"> </w:t>
      </w:r>
      <w:r>
        <w:rPr>
          <w:w w:val="105"/>
        </w:rPr>
        <w:t>temps</w:t>
      </w:r>
      <w:r>
        <w:rPr>
          <w:spacing w:val="-10"/>
          <w:w w:val="105"/>
        </w:rPr>
        <w:t xml:space="preserve"> </w:t>
      </w:r>
      <w:r>
        <w:rPr>
          <w:w w:val="105"/>
        </w:rPr>
        <w:t>one</w:t>
      </w:r>
      <w:r>
        <w:rPr>
          <w:spacing w:val="-10"/>
          <w:w w:val="105"/>
        </w:rPr>
        <w:t xml:space="preserve"> </w:t>
      </w:r>
      <w:r>
        <w:rPr>
          <w:w w:val="105"/>
        </w:rPr>
        <w:t>at</w:t>
      </w:r>
      <w:r>
        <w:rPr>
          <w:spacing w:val="-10"/>
          <w:w w:val="105"/>
        </w:rPr>
        <w:t xml:space="preserve"> </w:t>
      </w:r>
      <w:r>
        <w:rPr>
          <w:w w:val="105"/>
        </w:rPr>
        <w:t>a</w:t>
      </w:r>
      <w:r>
        <w:rPr>
          <w:spacing w:val="-11"/>
          <w:w w:val="105"/>
        </w:rPr>
        <w:t xml:space="preserve"> </w:t>
      </w:r>
      <w:r>
        <w:rPr>
          <w:w w:val="105"/>
        </w:rPr>
        <w:t>time.</w:t>
      </w:r>
      <w:r>
        <w:rPr>
          <w:spacing w:val="-10"/>
          <w:w w:val="105"/>
        </w:rPr>
        <w:t xml:space="preserve"> </w:t>
      </w:r>
      <w:r>
        <w:rPr>
          <w:w w:val="105"/>
        </w:rPr>
        <w:t>First</w:t>
      </w:r>
      <w:r>
        <w:rPr>
          <w:spacing w:val="-10"/>
          <w:w w:val="105"/>
        </w:rPr>
        <w:t xml:space="preserve"> </w:t>
      </w:r>
      <w:r>
        <w:rPr>
          <w:w w:val="105"/>
        </w:rPr>
        <w:t>I</w:t>
      </w:r>
      <w:r>
        <w:rPr>
          <w:spacing w:val="-10"/>
          <w:w w:val="105"/>
        </w:rPr>
        <w:t xml:space="preserve"> </w:t>
      </w:r>
      <w:r>
        <w:rPr>
          <w:w w:val="105"/>
        </w:rPr>
        <w:t>extract</w:t>
      </w:r>
      <w:r>
        <w:rPr>
          <w:spacing w:val="-11"/>
          <w:w w:val="105"/>
        </w:rPr>
        <w:t xml:space="preserve"> </w:t>
      </w:r>
      <w:r>
        <w:rPr>
          <w:w w:val="105"/>
        </w:rPr>
        <w:t>the</w:t>
      </w:r>
      <w:r>
        <w:rPr>
          <w:spacing w:val="-10"/>
          <w:w w:val="105"/>
        </w:rPr>
        <w:t xml:space="preserve"> </w:t>
      </w:r>
      <w:r>
        <w:rPr>
          <w:w w:val="105"/>
        </w:rPr>
        <w:t>right-hand side of the</w:t>
      </w:r>
      <w:r>
        <w:rPr>
          <w:spacing w:val="11"/>
          <w:w w:val="105"/>
        </w:rPr>
        <w:t xml:space="preserve"> </w:t>
      </w:r>
      <w:r>
        <w:rPr>
          <w:w w:val="105"/>
        </w:rPr>
        <w:t>assignment:</w:t>
      </w:r>
    </w:p>
    <w:p w:rsidR="00F971A3" w:rsidRDefault="00F971A3">
      <w:pPr>
        <w:pStyle w:val="BodyText"/>
        <w:rPr>
          <w:sz w:val="22"/>
        </w:rPr>
      </w:pPr>
    </w:p>
    <w:p w:rsidR="00F971A3" w:rsidRDefault="00F971A3">
      <w:pPr>
        <w:pStyle w:val="BodyText"/>
        <w:spacing w:before="1"/>
        <w:rPr>
          <w:sz w:val="24"/>
        </w:rPr>
      </w:pPr>
    </w:p>
    <w:p w:rsidR="00F971A3" w:rsidRPr="00A17586" w:rsidRDefault="008B76CE">
      <w:pPr>
        <w:pStyle w:val="BodyText"/>
        <w:ind w:left="640"/>
        <w:rPr>
          <w:rFonts w:ascii="Courier New"/>
          <w:b/>
        </w:rPr>
      </w:pPr>
      <w:r w:rsidRPr="00A17586">
        <w:rPr>
          <w:rFonts w:ascii="Courier New"/>
          <w:b/>
          <w:color w:val="8F8778"/>
          <w:w w:val="105"/>
        </w:rPr>
        <w:t>double getPrice() {</w:t>
      </w:r>
    </w:p>
    <w:p w:rsidR="00F971A3" w:rsidRPr="00A17586" w:rsidRDefault="008B76CE">
      <w:pPr>
        <w:spacing w:before="10"/>
        <w:ind w:left="1120"/>
        <w:rPr>
          <w:rFonts w:ascii="Courier New"/>
          <w:b/>
          <w:sz w:val="19"/>
        </w:rPr>
      </w:pPr>
      <w:r w:rsidRPr="00A17586">
        <w:rPr>
          <w:rFonts w:ascii="Courier New"/>
          <w:b/>
          <w:color w:val="8F8778"/>
          <w:w w:val="105"/>
          <w:sz w:val="19"/>
        </w:rPr>
        <w:t xml:space="preserve">final int basePrice = </w:t>
      </w:r>
      <w:r w:rsidRPr="00A17586">
        <w:rPr>
          <w:rFonts w:ascii="Courier New"/>
          <w:b/>
          <w:color w:val="8F8778"/>
          <w:w w:val="105"/>
          <w:sz w:val="19"/>
          <w:u w:val="single"/>
        </w:rPr>
        <w:t>basePrice()</w:t>
      </w:r>
      <w:r w:rsidRPr="00A17586">
        <w:rPr>
          <w:rFonts w:ascii="Courier New"/>
          <w:b/>
          <w:color w:val="8F8778"/>
          <w:w w:val="105"/>
          <w:sz w:val="19"/>
        </w:rPr>
        <w:t>;</w:t>
      </w:r>
    </w:p>
    <w:p w:rsidR="00F971A3" w:rsidRPr="00A17586" w:rsidRDefault="008B76CE">
      <w:pPr>
        <w:pStyle w:val="BodyText"/>
        <w:spacing w:before="24"/>
        <w:ind w:left="1120"/>
        <w:rPr>
          <w:rFonts w:ascii="Courier New"/>
          <w:b/>
        </w:rPr>
      </w:pPr>
      <w:r w:rsidRPr="00A17586">
        <w:rPr>
          <w:rFonts w:ascii="Courier New"/>
          <w:b/>
          <w:color w:val="8F8778"/>
          <w:w w:val="105"/>
        </w:rPr>
        <w:t>final double discountFactor;</w:t>
      </w:r>
    </w:p>
    <w:p w:rsidR="00F971A3" w:rsidRPr="00A17586" w:rsidRDefault="00F971A3">
      <w:pPr>
        <w:rPr>
          <w:rFonts w:ascii="Courier New"/>
          <w:b/>
        </w:rPr>
        <w:sectPr w:rsidR="00F971A3" w:rsidRPr="00A17586">
          <w:pgSz w:w="12240" w:h="15840"/>
          <w:pgMar w:top="1360" w:right="1660" w:bottom="980" w:left="1640" w:header="0" w:footer="794" w:gutter="0"/>
          <w:cols w:space="720"/>
        </w:sectPr>
      </w:pPr>
    </w:p>
    <w:p w:rsidR="00F971A3" w:rsidRPr="00A17586" w:rsidRDefault="008B76CE">
      <w:pPr>
        <w:pStyle w:val="BodyText"/>
        <w:spacing w:before="87" w:line="252" w:lineRule="auto"/>
        <w:ind w:left="1120" w:right="2525"/>
        <w:rPr>
          <w:rFonts w:ascii="Courier New"/>
          <w:b/>
        </w:rPr>
      </w:pPr>
      <w:r w:rsidRPr="00A17586">
        <w:rPr>
          <w:rFonts w:ascii="Courier New"/>
          <w:b/>
          <w:color w:val="8F8778"/>
          <w:w w:val="105"/>
        </w:rPr>
        <w:lastRenderedPageBreak/>
        <w:t xml:space="preserve">if </w:t>
      </w:r>
      <w:r w:rsidRPr="00A17586">
        <w:rPr>
          <w:rFonts w:ascii="Courier New"/>
          <w:b/>
          <w:color w:val="8F8778"/>
          <w:spacing w:val="2"/>
          <w:w w:val="105"/>
        </w:rPr>
        <w:t xml:space="preserve">(basePrice </w:t>
      </w:r>
      <w:r w:rsidRPr="00A17586">
        <w:rPr>
          <w:rFonts w:ascii="Courier New"/>
          <w:b/>
          <w:color w:val="8F8778"/>
          <w:w w:val="105"/>
        </w:rPr>
        <w:t xml:space="preserve">&gt; </w:t>
      </w:r>
      <w:r w:rsidRPr="00A17586">
        <w:rPr>
          <w:rFonts w:ascii="Courier New"/>
          <w:b/>
          <w:color w:val="8F8778"/>
          <w:spacing w:val="2"/>
          <w:w w:val="105"/>
        </w:rPr>
        <w:t xml:space="preserve">1000) discountFactor </w:t>
      </w:r>
      <w:r w:rsidRPr="00A17586">
        <w:rPr>
          <w:rFonts w:ascii="Courier New"/>
          <w:b/>
          <w:color w:val="8F8778"/>
          <w:w w:val="105"/>
        </w:rPr>
        <w:t>=</w:t>
      </w:r>
      <w:r w:rsidRPr="00A17586">
        <w:rPr>
          <w:rFonts w:ascii="Courier New"/>
          <w:b/>
          <w:color w:val="8F8778"/>
          <w:spacing w:val="-72"/>
          <w:w w:val="105"/>
        </w:rPr>
        <w:t xml:space="preserve"> </w:t>
      </w:r>
      <w:r w:rsidRPr="00A17586">
        <w:rPr>
          <w:rFonts w:ascii="Courier New"/>
          <w:b/>
          <w:color w:val="8F8778"/>
          <w:spacing w:val="3"/>
          <w:w w:val="105"/>
        </w:rPr>
        <w:t xml:space="preserve">0.95; </w:t>
      </w:r>
      <w:r w:rsidRPr="00A17586">
        <w:rPr>
          <w:rFonts w:ascii="Courier New"/>
          <w:b/>
          <w:color w:val="8F8778"/>
          <w:spacing w:val="2"/>
          <w:w w:val="105"/>
        </w:rPr>
        <w:t xml:space="preserve">else discountFactor </w:t>
      </w:r>
      <w:r w:rsidRPr="00A17586">
        <w:rPr>
          <w:rFonts w:ascii="Courier New"/>
          <w:b/>
          <w:color w:val="8F8778"/>
          <w:w w:val="105"/>
        </w:rPr>
        <w:t xml:space="preserve">= </w:t>
      </w:r>
      <w:r w:rsidRPr="00A17586">
        <w:rPr>
          <w:rFonts w:ascii="Courier New"/>
          <w:b/>
          <w:color w:val="8F8778"/>
          <w:spacing w:val="3"/>
          <w:w w:val="105"/>
        </w:rPr>
        <w:t>0.98;</w:t>
      </w:r>
    </w:p>
    <w:p w:rsidR="00F971A3" w:rsidRPr="00A17586" w:rsidRDefault="008B76CE">
      <w:pPr>
        <w:pStyle w:val="BodyText"/>
        <w:spacing w:line="213" w:lineRule="exact"/>
        <w:ind w:left="1120"/>
        <w:rPr>
          <w:rFonts w:ascii="Courier New"/>
          <w:b/>
        </w:rPr>
      </w:pPr>
      <w:r w:rsidRPr="00A17586">
        <w:rPr>
          <w:rFonts w:ascii="Courier New"/>
          <w:b/>
          <w:color w:val="8F8778"/>
          <w:w w:val="105"/>
        </w:rPr>
        <w:t>return basePrice * discountFactor;</w:t>
      </w:r>
    </w:p>
    <w:p w:rsidR="00F971A3" w:rsidRPr="00A17586" w:rsidRDefault="008B76CE">
      <w:pPr>
        <w:pStyle w:val="BodyText"/>
        <w:spacing w:before="9"/>
        <w:ind w:left="640"/>
        <w:rPr>
          <w:rFonts w:ascii="Courier New"/>
          <w:b/>
        </w:rPr>
      </w:pPr>
      <w:r w:rsidRPr="00A17586">
        <w:rPr>
          <w:rFonts w:ascii="Courier New"/>
          <w:b/>
          <w:color w:val="8F8778"/>
          <w:w w:val="102"/>
        </w:rPr>
        <w:t>}</w:t>
      </w:r>
    </w:p>
    <w:p w:rsidR="00F971A3" w:rsidRPr="00A17586" w:rsidRDefault="00F971A3">
      <w:pPr>
        <w:pStyle w:val="BodyText"/>
        <w:spacing w:before="10"/>
        <w:rPr>
          <w:rFonts w:ascii="Courier New"/>
          <w:b/>
          <w:sz w:val="12"/>
        </w:rPr>
      </w:pPr>
    </w:p>
    <w:p w:rsidR="00F971A3" w:rsidRPr="00A17586" w:rsidRDefault="008B76CE">
      <w:pPr>
        <w:pStyle w:val="BodyText"/>
        <w:spacing w:before="104" w:line="252" w:lineRule="auto"/>
        <w:ind w:left="640" w:right="4682"/>
        <w:rPr>
          <w:rFonts w:ascii="Courier New"/>
          <w:b/>
        </w:rPr>
      </w:pPr>
      <w:r w:rsidRPr="00A17586">
        <w:rPr>
          <w:rFonts w:ascii="Courier New"/>
          <w:b/>
          <w:color w:val="8F8778"/>
          <w:spacing w:val="2"/>
          <w:w w:val="105"/>
        </w:rPr>
        <w:t xml:space="preserve">private </w:t>
      </w:r>
      <w:r w:rsidRPr="00A17586">
        <w:rPr>
          <w:rFonts w:ascii="Courier New"/>
          <w:b/>
          <w:color w:val="8F8778"/>
          <w:w w:val="105"/>
        </w:rPr>
        <w:t xml:space="preserve">int </w:t>
      </w:r>
      <w:r w:rsidRPr="00A17586">
        <w:rPr>
          <w:rFonts w:ascii="Courier New"/>
          <w:b/>
          <w:color w:val="8F8778"/>
          <w:spacing w:val="2"/>
          <w:w w:val="105"/>
        </w:rPr>
        <w:t xml:space="preserve">basePrice() </w:t>
      </w:r>
      <w:r w:rsidRPr="00A17586">
        <w:rPr>
          <w:rFonts w:ascii="Courier New"/>
          <w:b/>
          <w:color w:val="8F8778"/>
          <w:w w:val="105"/>
        </w:rPr>
        <w:t xml:space="preserve">{ </w:t>
      </w:r>
      <w:r w:rsidRPr="00A17586">
        <w:rPr>
          <w:rFonts w:ascii="Courier New"/>
          <w:b/>
          <w:color w:val="8F8778"/>
          <w:spacing w:val="2"/>
          <w:w w:val="105"/>
        </w:rPr>
        <w:t xml:space="preserve">return _quantity </w:t>
      </w:r>
      <w:r w:rsidRPr="00A17586">
        <w:rPr>
          <w:rFonts w:ascii="Courier New"/>
          <w:b/>
          <w:color w:val="8F8778"/>
          <w:w w:val="105"/>
        </w:rPr>
        <w:t>*</w:t>
      </w:r>
      <w:r w:rsidRPr="00A17586">
        <w:rPr>
          <w:rFonts w:ascii="Courier New"/>
          <w:b/>
          <w:color w:val="8F8778"/>
          <w:spacing w:val="-61"/>
          <w:w w:val="105"/>
        </w:rPr>
        <w:t xml:space="preserve"> </w:t>
      </w:r>
      <w:r w:rsidRPr="00A17586">
        <w:rPr>
          <w:rFonts w:ascii="Courier New"/>
          <w:b/>
          <w:color w:val="8F8778"/>
          <w:spacing w:val="3"/>
          <w:w w:val="105"/>
        </w:rPr>
        <w:t>_itemPrice;</w:t>
      </w:r>
    </w:p>
    <w:p w:rsidR="00F971A3" w:rsidRPr="00A17586" w:rsidRDefault="008B76CE">
      <w:pPr>
        <w:pStyle w:val="BodyText"/>
        <w:spacing w:line="213" w:lineRule="exact"/>
        <w:ind w:left="640"/>
        <w:rPr>
          <w:rFonts w:ascii="Courier New"/>
          <w:b/>
        </w:rPr>
      </w:pPr>
      <w:r w:rsidRPr="00A17586">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2"/>
        <w:rPr>
          <w:rFonts w:ascii="Courier New"/>
          <w:sz w:val="20"/>
        </w:rPr>
      </w:pPr>
    </w:p>
    <w:p w:rsidR="00F971A3" w:rsidRDefault="008B76CE">
      <w:pPr>
        <w:pStyle w:val="BodyText"/>
        <w:spacing w:line="247" w:lineRule="auto"/>
        <w:ind w:left="160" w:right="1027"/>
      </w:pPr>
      <w:r>
        <w:rPr>
          <w:w w:val="105"/>
        </w:rPr>
        <w:t>I compile and test,</w:t>
      </w:r>
      <w:r>
        <w:rPr>
          <w:spacing w:val="-4"/>
          <w:w w:val="105"/>
        </w:rPr>
        <w:t xml:space="preserve"> then </w:t>
      </w:r>
      <w:r>
        <w:rPr>
          <w:w w:val="105"/>
        </w:rPr>
        <w:t xml:space="preserve">I </w:t>
      </w:r>
      <w:r>
        <w:rPr>
          <w:spacing w:val="-3"/>
          <w:w w:val="105"/>
        </w:rPr>
        <w:t>begin with</w:t>
      </w:r>
      <w:r>
        <w:rPr>
          <w:color w:val="344178"/>
          <w:spacing w:val="-3"/>
          <w:w w:val="105"/>
        </w:rPr>
        <w:t xml:space="preserve"> </w:t>
      </w:r>
      <w:r>
        <w:rPr>
          <w:rFonts w:ascii="Verdana"/>
          <w:color w:val="344178"/>
          <w:w w:val="105"/>
          <w:u w:val="single" w:color="344178"/>
        </w:rPr>
        <w:t>Replace Temp with Query</w:t>
      </w:r>
      <w:r>
        <w:rPr>
          <w:w w:val="105"/>
        </w:rPr>
        <w:t>. First I replace the first reference to the temp:</w:t>
      </w:r>
    </w:p>
    <w:p w:rsidR="00F971A3" w:rsidRDefault="00F971A3">
      <w:pPr>
        <w:pStyle w:val="BodyText"/>
        <w:rPr>
          <w:sz w:val="22"/>
        </w:rPr>
      </w:pPr>
    </w:p>
    <w:p w:rsidR="00F971A3" w:rsidRDefault="00F971A3">
      <w:pPr>
        <w:pStyle w:val="BodyText"/>
        <w:rPr>
          <w:sz w:val="24"/>
        </w:rPr>
      </w:pPr>
    </w:p>
    <w:p w:rsidR="00F971A3" w:rsidRPr="00A17586" w:rsidRDefault="008B76CE">
      <w:pPr>
        <w:pStyle w:val="BodyText"/>
        <w:spacing w:before="1"/>
        <w:ind w:left="640"/>
        <w:rPr>
          <w:rFonts w:ascii="Courier New"/>
          <w:b/>
        </w:rPr>
      </w:pPr>
      <w:r w:rsidRPr="00A17586">
        <w:rPr>
          <w:rFonts w:ascii="Courier New"/>
          <w:b/>
          <w:color w:val="8F8778"/>
          <w:w w:val="105"/>
        </w:rPr>
        <w:t>double getPrice() {</w:t>
      </w:r>
    </w:p>
    <w:p w:rsidR="00F971A3" w:rsidRPr="00A17586" w:rsidRDefault="008B76CE">
      <w:pPr>
        <w:pStyle w:val="BodyText"/>
        <w:spacing w:before="9" w:line="252" w:lineRule="auto"/>
        <w:ind w:left="1120" w:right="3723"/>
        <w:rPr>
          <w:rFonts w:ascii="Courier New"/>
          <w:b/>
        </w:rPr>
      </w:pPr>
      <w:r w:rsidRPr="00A17586">
        <w:rPr>
          <w:rFonts w:ascii="Courier New"/>
          <w:b/>
          <w:color w:val="8F8778"/>
          <w:spacing w:val="2"/>
          <w:w w:val="105"/>
        </w:rPr>
        <w:t xml:space="preserve">final </w:t>
      </w:r>
      <w:r w:rsidRPr="00A17586">
        <w:rPr>
          <w:rFonts w:ascii="Courier New"/>
          <w:b/>
          <w:color w:val="8F8778"/>
          <w:w w:val="105"/>
        </w:rPr>
        <w:t xml:space="preserve">int </w:t>
      </w:r>
      <w:r w:rsidRPr="00A17586">
        <w:rPr>
          <w:rFonts w:ascii="Courier New"/>
          <w:b/>
          <w:color w:val="8F8778"/>
          <w:spacing w:val="2"/>
          <w:w w:val="105"/>
        </w:rPr>
        <w:t xml:space="preserve">basePrice </w:t>
      </w:r>
      <w:r w:rsidRPr="00A17586">
        <w:rPr>
          <w:rFonts w:ascii="Courier New"/>
          <w:b/>
          <w:color w:val="8F8778"/>
          <w:w w:val="105"/>
        </w:rPr>
        <w:t>=</w:t>
      </w:r>
      <w:r w:rsidRPr="00A17586">
        <w:rPr>
          <w:rFonts w:ascii="Courier New"/>
          <w:b/>
          <w:color w:val="8F8778"/>
          <w:spacing w:val="-62"/>
          <w:w w:val="105"/>
        </w:rPr>
        <w:t xml:space="preserve"> </w:t>
      </w:r>
      <w:r w:rsidRPr="00A17586">
        <w:rPr>
          <w:rFonts w:ascii="Courier New"/>
          <w:b/>
          <w:color w:val="8F8778"/>
          <w:spacing w:val="3"/>
          <w:w w:val="105"/>
        </w:rPr>
        <w:t xml:space="preserve">basePrice(); </w:t>
      </w:r>
      <w:r w:rsidRPr="00A17586">
        <w:rPr>
          <w:rFonts w:ascii="Courier New"/>
          <w:b/>
          <w:color w:val="8F8778"/>
          <w:spacing w:val="2"/>
          <w:w w:val="105"/>
        </w:rPr>
        <w:t xml:space="preserve">final double </w:t>
      </w:r>
      <w:r w:rsidRPr="00A17586">
        <w:rPr>
          <w:rFonts w:ascii="Courier New"/>
          <w:b/>
          <w:color w:val="8F8778"/>
          <w:spacing w:val="3"/>
          <w:w w:val="105"/>
        </w:rPr>
        <w:t>discountFactor;</w:t>
      </w:r>
    </w:p>
    <w:p w:rsidR="00F971A3" w:rsidRPr="00A17586" w:rsidRDefault="008B76CE">
      <w:pPr>
        <w:pStyle w:val="BodyText"/>
        <w:spacing w:line="252" w:lineRule="auto"/>
        <w:ind w:left="1120" w:right="2285"/>
        <w:rPr>
          <w:rFonts w:ascii="Courier New"/>
          <w:b/>
        </w:rPr>
      </w:pPr>
      <w:r w:rsidRPr="00A17586">
        <w:rPr>
          <w:rFonts w:ascii="Courier New"/>
          <w:b/>
          <w:color w:val="8F8778"/>
          <w:w w:val="105"/>
        </w:rPr>
        <w:t xml:space="preserve">if </w:t>
      </w:r>
      <w:r w:rsidRPr="00A17586">
        <w:rPr>
          <w:rFonts w:ascii="Courier New"/>
          <w:b/>
          <w:color w:val="8F8778"/>
          <w:spacing w:val="2"/>
          <w:w w:val="105"/>
        </w:rPr>
        <w:t>(</w:t>
      </w:r>
      <w:r w:rsidRPr="00A17586">
        <w:rPr>
          <w:rFonts w:ascii="Courier New"/>
          <w:b/>
          <w:color w:val="8F8778"/>
          <w:spacing w:val="2"/>
          <w:w w:val="105"/>
          <w:u w:val="single"/>
        </w:rPr>
        <w:t>basePrice()</w:t>
      </w:r>
      <w:r w:rsidRPr="00A17586">
        <w:rPr>
          <w:rFonts w:ascii="Courier New"/>
          <w:b/>
          <w:color w:val="8F8778"/>
          <w:spacing w:val="2"/>
          <w:w w:val="105"/>
        </w:rPr>
        <w:t xml:space="preserve"> </w:t>
      </w:r>
      <w:r w:rsidRPr="00A17586">
        <w:rPr>
          <w:rFonts w:ascii="Courier New"/>
          <w:b/>
          <w:color w:val="8F8778"/>
          <w:w w:val="105"/>
        </w:rPr>
        <w:t xml:space="preserve">&gt; </w:t>
      </w:r>
      <w:r w:rsidRPr="00A17586">
        <w:rPr>
          <w:rFonts w:ascii="Courier New"/>
          <w:b/>
          <w:color w:val="8F8778"/>
          <w:spacing w:val="2"/>
          <w:w w:val="105"/>
        </w:rPr>
        <w:t xml:space="preserve">1000) discountFactor </w:t>
      </w:r>
      <w:r w:rsidRPr="00A17586">
        <w:rPr>
          <w:rFonts w:ascii="Courier New"/>
          <w:b/>
          <w:color w:val="8F8778"/>
          <w:w w:val="105"/>
        </w:rPr>
        <w:t>=</w:t>
      </w:r>
      <w:r w:rsidRPr="00A17586">
        <w:rPr>
          <w:rFonts w:ascii="Courier New"/>
          <w:b/>
          <w:color w:val="8F8778"/>
          <w:spacing w:val="-76"/>
          <w:w w:val="105"/>
        </w:rPr>
        <w:t xml:space="preserve"> </w:t>
      </w:r>
      <w:r w:rsidRPr="00A17586">
        <w:rPr>
          <w:rFonts w:ascii="Courier New"/>
          <w:b/>
          <w:color w:val="8F8778"/>
          <w:spacing w:val="3"/>
          <w:w w:val="105"/>
        </w:rPr>
        <w:t xml:space="preserve">0.95; </w:t>
      </w:r>
      <w:r w:rsidRPr="00A17586">
        <w:rPr>
          <w:rFonts w:ascii="Courier New"/>
          <w:b/>
          <w:color w:val="8F8778"/>
          <w:spacing w:val="2"/>
          <w:w w:val="105"/>
        </w:rPr>
        <w:t xml:space="preserve">else discountFactor </w:t>
      </w:r>
      <w:r w:rsidRPr="00A17586">
        <w:rPr>
          <w:rFonts w:ascii="Courier New"/>
          <w:b/>
          <w:color w:val="8F8778"/>
          <w:w w:val="105"/>
        </w:rPr>
        <w:t xml:space="preserve">= </w:t>
      </w:r>
      <w:r w:rsidRPr="00A17586">
        <w:rPr>
          <w:rFonts w:ascii="Courier New"/>
          <w:b/>
          <w:color w:val="8F8778"/>
          <w:spacing w:val="3"/>
          <w:w w:val="105"/>
        </w:rPr>
        <w:t>0.98;</w:t>
      </w:r>
    </w:p>
    <w:p w:rsidR="00F971A3" w:rsidRPr="00A17586" w:rsidRDefault="008B76CE">
      <w:pPr>
        <w:pStyle w:val="BodyText"/>
        <w:spacing w:before="11"/>
        <w:ind w:left="1120"/>
        <w:rPr>
          <w:rFonts w:ascii="Courier New"/>
          <w:b/>
        </w:rPr>
      </w:pPr>
      <w:r w:rsidRPr="00A17586">
        <w:rPr>
          <w:rFonts w:ascii="Courier New"/>
          <w:b/>
          <w:color w:val="8F8778"/>
          <w:w w:val="105"/>
        </w:rPr>
        <w:t>return basePrice * discountFactor;</w:t>
      </w:r>
    </w:p>
    <w:p w:rsidR="00F971A3" w:rsidRPr="00A17586" w:rsidRDefault="008B76CE">
      <w:pPr>
        <w:pStyle w:val="BodyText"/>
        <w:spacing w:before="10"/>
        <w:ind w:left="640"/>
        <w:rPr>
          <w:rFonts w:ascii="Courier New"/>
          <w:b/>
        </w:rPr>
      </w:pPr>
      <w:r w:rsidRPr="00A17586">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rPr>
          <w:rFonts w:ascii="Courier New"/>
          <w:sz w:val="20"/>
        </w:rPr>
      </w:pPr>
    </w:p>
    <w:p w:rsidR="00F971A3" w:rsidRDefault="008B76CE">
      <w:pPr>
        <w:pStyle w:val="BodyText"/>
        <w:spacing w:line="247" w:lineRule="auto"/>
        <w:ind w:left="160" w:right="544"/>
      </w:pPr>
      <w:r>
        <w:rPr>
          <w:w w:val="105"/>
        </w:rPr>
        <w:t>Compile</w:t>
      </w:r>
      <w:r>
        <w:rPr>
          <w:spacing w:val="-8"/>
          <w:w w:val="105"/>
        </w:rPr>
        <w:t xml:space="preserve"> </w:t>
      </w:r>
      <w:r>
        <w:rPr>
          <w:w w:val="105"/>
        </w:rPr>
        <w:t>and</w:t>
      </w:r>
      <w:r>
        <w:rPr>
          <w:spacing w:val="-7"/>
          <w:w w:val="105"/>
        </w:rPr>
        <w:t xml:space="preserve"> </w:t>
      </w:r>
      <w:r>
        <w:rPr>
          <w:w w:val="105"/>
        </w:rPr>
        <w:t>test</w:t>
      </w:r>
      <w:r>
        <w:rPr>
          <w:spacing w:val="-8"/>
          <w:w w:val="105"/>
        </w:rPr>
        <w:t xml:space="preserve"> </w:t>
      </w:r>
      <w:r>
        <w:rPr>
          <w:w w:val="105"/>
        </w:rPr>
        <w:t>and</w:t>
      </w:r>
      <w:r>
        <w:rPr>
          <w:spacing w:val="-7"/>
          <w:w w:val="105"/>
        </w:rPr>
        <w:t xml:space="preserve"> </w:t>
      </w:r>
      <w:r>
        <w:rPr>
          <w:w w:val="105"/>
        </w:rPr>
        <w:t>do</w:t>
      </w:r>
      <w:r>
        <w:rPr>
          <w:spacing w:val="-7"/>
          <w:w w:val="105"/>
        </w:rPr>
        <w:t xml:space="preserve"> </w:t>
      </w:r>
      <w:r>
        <w:rPr>
          <w:w w:val="105"/>
        </w:rPr>
        <w:t>the</w:t>
      </w:r>
      <w:r>
        <w:rPr>
          <w:spacing w:val="-8"/>
          <w:w w:val="105"/>
        </w:rPr>
        <w:t xml:space="preserve"> </w:t>
      </w:r>
      <w:r>
        <w:rPr>
          <w:w w:val="105"/>
        </w:rPr>
        <w:t>next</w:t>
      </w:r>
      <w:r>
        <w:rPr>
          <w:spacing w:val="-7"/>
          <w:w w:val="105"/>
        </w:rPr>
        <w:t xml:space="preserve"> </w:t>
      </w:r>
      <w:r>
        <w:rPr>
          <w:w w:val="105"/>
        </w:rPr>
        <w:t>(sounds</w:t>
      </w:r>
      <w:r>
        <w:rPr>
          <w:spacing w:val="-7"/>
          <w:w w:val="105"/>
        </w:rPr>
        <w:t xml:space="preserve"> </w:t>
      </w:r>
      <w:r>
        <w:rPr>
          <w:w w:val="105"/>
        </w:rPr>
        <w:t>like</w:t>
      </w:r>
      <w:r>
        <w:rPr>
          <w:spacing w:val="-8"/>
          <w:w w:val="105"/>
        </w:rPr>
        <w:t xml:space="preserve"> </w:t>
      </w:r>
      <w:r>
        <w:rPr>
          <w:w w:val="105"/>
        </w:rPr>
        <w:t>a</w:t>
      </w:r>
      <w:r>
        <w:rPr>
          <w:spacing w:val="-7"/>
          <w:w w:val="105"/>
        </w:rPr>
        <w:t xml:space="preserve"> </w:t>
      </w:r>
      <w:r>
        <w:rPr>
          <w:w w:val="105"/>
        </w:rPr>
        <w:t>caller</w:t>
      </w:r>
      <w:r>
        <w:rPr>
          <w:spacing w:val="-7"/>
          <w:w w:val="105"/>
        </w:rPr>
        <w:t xml:space="preserve"> </w:t>
      </w:r>
      <w:r>
        <w:rPr>
          <w:w w:val="105"/>
        </w:rPr>
        <w:t>at</w:t>
      </w:r>
      <w:r>
        <w:rPr>
          <w:spacing w:val="-8"/>
          <w:w w:val="105"/>
        </w:rPr>
        <w:t xml:space="preserve"> </w:t>
      </w:r>
      <w:r>
        <w:rPr>
          <w:w w:val="105"/>
        </w:rPr>
        <w:t>a</w:t>
      </w:r>
      <w:r>
        <w:rPr>
          <w:spacing w:val="-7"/>
          <w:w w:val="105"/>
        </w:rPr>
        <w:t xml:space="preserve"> </w:t>
      </w:r>
      <w:r>
        <w:rPr>
          <w:w w:val="105"/>
        </w:rPr>
        <w:t>line</w:t>
      </w:r>
      <w:r>
        <w:rPr>
          <w:spacing w:val="-8"/>
          <w:w w:val="105"/>
        </w:rPr>
        <w:t xml:space="preserve"> </w:t>
      </w:r>
      <w:r>
        <w:rPr>
          <w:w w:val="105"/>
        </w:rPr>
        <w:t>dance).</w:t>
      </w:r>
      <w:r>
        <w:rPr>
          <w:spacing w:val="-7"/>
          <w:w w:val="105"/>
        </w:rPr>
        <w:t xml:space="preserve"> </w:t>
      </w:r>
      <w:r>
        <w:rPr>
          <w:w w:val="105"/>
        </w:rPr>
        <w:t>Because</w:t>
      </w:r>
      <w:r>
        <w:rPr>
          <w:spacing w:val="-7"/>
          <w:w w:val="105"/>
        </w:rPr>
        <w:t xml:space="preserve"> </w:t>
      </w:r>
      <w:r>
        <w:rPr>
          <w:w w:val="105"/>
        </w:rPr>
        <w:t>it's</w:t>
      </w:r>
      <w:r>
        <w:rPr>
          <w:spacing w:val="2"/>
          <w:w w:val="105"/>
        </w:rPr>
        <w:t xml:space="preserve"> </w:t>
      </w:r>
      <w:r>
        <w:rPr>
          <w:w w:val="105"/>
        </w:rPr>
        <w:t>the</w:t>
      </w:r>
      <w:r>
        <w:rPr>
          <w:spacing w:val="-9"/>
          <w:w w:val="105"/>
        </w:rPr>
        <w:t xml:space="preserve"> </w:t>
      </w:r>
      <w:r>
        <w:rPr>
          <w:w w:val="105"/>
        </w:rPr>
        <w:t>last,</w:t>
      </w:r>
      <w:r>
        <w:rPr>
          <w:spacing w:val="-9"/>
          <w:w w:val="105"/>
        </w:rPr>
        <w:t xml:space="preserve"> </w:t>
      </w:r>
      <w:r>
        <w:rPr>
          <w:w w:val="105"/>
        </w:rPr>
        <w:t>I also remove the temp</w:t>
      </w:r>
      <w:r>
        <w:rPr>
          <w:spacing w:val="5"/>
          <w:w w:val="105"/>
        </w:rPr>
        <w:t xml:space="preserve"> </w:t>
      </w:r>
      <w:r>
        <w:rPr>
          <w:spacing w:val="-2"/>
          <w:w w:val="105"/>
        </w:rPr>
        <w:t>declaration:</w:t>
      </w:r>
    </w:p>
    <w:p w:rsidR="00F971A3" w:rsidRDefault="00F971A3">
      <w:pPr>
        <w:pStyle w:val="BodyText"/>
        <w:rPr>
          <w:sz w:val="22"/>
        </w:rPr>
      </w:pPr>
    </w:p>
    <w:p w:rsidR="00F971A3" w:rsidRDefault="00F971A3">
      <w:pPr>
        <w:pStyle w:val="BodyText"/>
        <w:spacing w:before="1"/>
        <w:rPr>
          <w:sz w:val="24"/>
        </w:rPr>
      </w:pPr>
    </w:p>
    <w:p w:rsidR="00F971A3" w:rsidRPr="00A17586" w:rsidRDefault="008B76CE">
      <w:pPr>
        <w:pStyle w:val="BodyText"/>
        <w:ind w:left="640"/>
        <w:rPr>
          <w:rFonts w:ascii="Courier New"/>
          <w:b/>
        </w:rPr>
      </w:pPr>
      <w:r w:rsidRPr="00A17586">
        <w:rPr>
          <w:rFonts w:ascii="Courier New"/>
          <w:b/>
          <w:color w:val="8F8778"/>
          <w:w w:val="105"/>
        </w:rPr>
        <w:t>double getPrice() {</w:t>
      </w:r>
    </w:p>
    <w:p w:rsidR="00F971A3" w:rsidRPr="00A17586" w:rsidRDefault="008B76CE">
      <w:pPr>
        <w:pStyle w:val="BodyText"/>
        <w:spacing w:before="10"/>
        <w:ind w:left="1120"/>
        <w:rPr>
          <w:rFonts w:ascii="Courier New"/>
          <w:b/>
        </w:rPr>
      </w:pPr>
      <w:r w:rsidRPr="00A17586">
        <w:rPr>
          <w:rFonts w:ascii="Courier New"/>
          <w:b/>
          <w:color w:val="8F8778"/>
          <w:w w:val="105"/>
        </w:rPr>
        <w:t>final double discountFactor;</w:t>
      </w:r>
    </w:p>
    <w:p w:rsidR="00F971A3" w:rsidRPr="00A17586" w:rsidRDefault="008B76CE">
      <w:pPr>
        <w:pStyle w:val="BodyText"/>
        <w:spacing w:before="9" w:line="252" w:lineRule="auto"/>
        <w:ind w:left="1120" w:right="2285"/>
        <w:rPr>
          <w:rFonts w:ascii="Courier New"/>
          <w:b/>
        </w:rPr>
      </w:pPr>
      <w:r w:rsidRPr="00A17586">
        <w:rPr>
          <w:rFonts w:ascii="Courier New"/>
          <w:b/>
          <w:color w:val="8F8778"/>
          <w:w w:val="105"/>
        </w:rPr>
        <w:t xml:space="preserve">if </w:t>
      </w:r>
      <w:r w:rsidRPr="00A17586">
        <w:rPr>
          <w:rFonts w:ascii="Courier New"/>
          <w:b/>
          <w:color w:val="8F8778"/>
          <w:spacing w:val="2"/>
          <w:w w:val="105"/>
        </w:rPr>
        <w:t xml:space="preserve">(basePrice() </w:t>
      </w:r>
      <w:r w:rsidRPr="00A17586">
        <w:rPr>
          <w:rFonts w:ascii="Courier New"/>
          <w:b/>
          <w:color w:val="8F8778"/>
          <w:w w:val="105"/>
        </w:rPr>
        <w:t xml:space="preserve">&gt; </w:t>
      </w:r>
      <w:r w:rsidRPr="00A17586">
        <w:rPr>
          <w:rFonts w:ascii="Courier New"/>
          <w:b/>
          <w:color w:val="8F8778"/>
          <w:spacing w:val="2"/>
          <w:w w:val="105"/>
        </w:rPr>
        <w:t xml:space="preserve">1000) discountFactor </w:t>
      </w:r>
      <w:r w:rsidRPr="00A17586">
        <w:rPr>
          <w:rFonts w:ascii="Courier New"/>
          <w:b/>
          <w:color w:val="8F8778"/>
          <w:w w:val="105"/>
        </w:rPr>
        <w:t>=</w:t>
      </w:r>
      <w:r w:rsidRPr="00A17586">
        <w:rPr>
          <w:rFonts w:ascii="Courier New"/>
          <w:b/>
          <w:color w:val="8F8778"/>
          <w:spacing w:val="-76"/>
          <w:w w:val="105"/>
        </w:rPr>
        <w:t xml:space="preserve"> </w:t>
      </w:r>
      <w:r w:rsidRPr="00A17586">
        <w:rPr>
          <w:rFonts w:ascii="Courier New"/>
          <w:b/>
          <w:color w:val="8F8778"/>
          <w:spacing w:val="3"/>
          <w:w w:val="105"/>
        </w:rPr>
        <w:t xml:space="preserve">0.95; </w:t>
      </w:r>
      <w:r w:rsidRPr="00A17586">
        <w:rPr>
          <w:rFonts w:ascii="Courier New"/>
          <w:b/>
          <w:color w:val="8F8778"/>
          <w:spacing w:val="2"/>
          <w:w w:val="105"/>
        </w:rPr>
        <w:t xml:space="preserve">else discountFactor </w:t>
      </w:r>
      <w:r w:rsidRPr="00A17586">
        <w:rPr>
          <w:rFonts w:ascii="Courier New"/>
          <w:b/>
          <w:color w:val="8F8778"/>
          <w:w w:val="105"/>
        </w:rPr>
        <w:t xml:space="preserve">= </w:t>
      </w:r>
      <w:r w:rsidRPr="00A17586">
        <w:rPr>
          <w:rFonts w:ascii="Courier New"/>
          <w:b/>
          <w:color w:val="8F8778"/>
          <w:spacing w:val="3"/>
          <w:w w:val="105"/>
        </w:rPr>
        <w:t>0.98;</w:t>
      </w:r>
    </w:p>
    <w:p w:rsidR="00F971A3" w:rsidRPr="00A17586" w:rsidRDefault="008B76CE">
      <w:pPr>
        <w:spacing w:line="213" w:lineRule="exact"/>
        <w:ind w:left="1120"/>
        <w:rPr>
          <w:rFonts w:ascii="Courier New"/>
          <w:b/>
          <w:sz w:val="19"/>
        </w:rPr>
      </w:pPr>
      <w:r w:rsidRPr="00A17586">
        <w:rPr>
          <w:rFonts w:ascii="Courier New"/>
          <w:b/>
          <w:color w:val="8F8778"/>
          <w:w w:val="105"/>
          <w:sz w:val="19"/>
        </w:rPr>
        <w:t xml:space="preserve">return </w:t>
      </w:r>
      <w:r w:rsidRPr="00A17586">
        <w:rPr>
          <w:rFonts w:ascii="Courier New"/>
          <w:b/>
          <w:color w:val="8F8778"/>
          <w:w w:val="105"/>
          <w:sz w:val="19"/>
          <w:u w:val="single"/>
        </w:rPr>
        <w:t>basePrice()</w:t>
      </w:r>
      <w:r w:rsidRPr="00A17586">
        <w:rPr>
          <w:rFonts w:ascii="Courier New"/>
          <w:b/>
          <w:color w:val="8F8778"/>
          <w:w w:val="105"/>
          <w:sz w:val="19"/>
        </w:rPr>
        <w:t xml:space="preserve"> * discountFactor;</w:t>
      </w:r>
    </w:p>
    <w:p w:rsidR="00F971A3" w:rsidRPr="00A17586" w:rsidRDefault="008B76CE">
      <w:pPr>
        <w:pStyle w:val="BodyText"/>
        <w:spacing w:before="25"/>
        <w:ind w:left="640"/>
        <w:rPr>
          <w:rFonts w:ascii="Courier New"/>
          <w:b/>
        </w:rPr>
      </w:pPr>
      <w:r w:rsidRPr="00A17586">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rPr>
          <w:rFonts w:ascii="Courier New"/>
          <w:sz w:val="20"/>
        </w:rPr>
      </w:pPr>
    </w:p>
    <w:p w:rsidR="00F971A3" w:rsidRDefault="008B76CE">
      <w:pPr>
        <w:pStyle w:val="BodyText"/>
        <w:ind w:left="160"/>
      </w:pPr>
      <w:r>
        <w:rPr>
          <w:w w:val="105"/>
        </w:rPr>
        <w:t>With that gone I can extract discountFactor in a similar way:</w:t>
      </w:r>
    </w:p>
    <w:p w:rsidR="00F971A3" w:rsidRDefault="00F971A3">
      <w:pPr>
        <w:pStyle w:val="BodyText"/>
        <w:rPr>
          <w:sz w:val="22"/>
        </w:rPr>
      </w:pPr>
    </w:p>
    <w:p w:rsidR="00F971A3" w:rsidRDefault="00F971A3">
      <w:pPr>
        <w:pStyle w:val="BodyText"/>
        <w:spacing w:before="7"/>
        <w:rPr>
          <w:sz w:val="24"/>
        </w:rPr>
      </w:pPr>
    </w:p>
    <w:p w:rsidR="00F971A3" w:rsidRPr="00A17586" w:rsidRDefault="008B76CE">
      <w:pPr>
        <w:pStyle w:val="BodyText"/>
        <w:spacing w:before="1"/>
        <w:ind w:left="640"/>
        <w:rPr>
          <w:rFonts w:ascii="Courier New"/>
          <w:b/>
        </w:rPr>
      </w:pPr>
      <w:r w:rsidRPr="00A17586">
        <w:rPr>
          <w:rFonts w:ascii="Courier New"/>
          <w:b/>
          <w:color w:val="8F8778"/>
          <w:w w:val="105"/>
        </w:rPr>
        <w:t>double getPrice() {</w:t>
      </w:r>
    </w:p>
    <w:p w:rsidR="00F971A3" w:rsidRPr="00A17586" w:rsidRDefault="008B76CE">
      <w:pPr>
        <w:spacing w:before="9"/>
        <w:ind w:left="1120"/>
        <w:rPr>
          <w:rFonts w:ascii="Courier New"/>
          <w:b/>
          <w:sz w:val="19"/>
        </w:rPr>
      </w:pPr>
      <w:r w:rsidRPr="00A17586">
        <w:rPr>
          <w:rFonts w:ascii="Courier New"/>
          <w:b/>
          <w:color w:val="8F8778"/>
          <w:w w:val="105"/>
          <w:sz w:val="19"/>
        </w:rPr>
        <w:t xml:space="preserve">final double discountFactor = </w:t>
      </w:r>
      <w:r w:rsidRPr="00A17586">
        <w:rPr>
          <w:rFonts w:ascii="Courier New"/>
          <w:b/>
          <w:color w:val="8F8778"/>
          <w:w w:val="105"/>
          <w:sz w:val="19"/>
          <w:u w:val="single"/>
        </w:rPr>
        <w:t>discountFactor()</w:t>
      </w:r>
      <w:r w:rsidRPr="00A17586">
        <w:rPr>
          <w:rFonts w:ascii="Courier New"/>
          <w:b/>
          <w:color w:val="8F8778"/>
          <w:w w:val="105"/>
          <w:sz w:val="19"/>
        </w:rPr>
        <w:t>;</w:t>
      </w:r>
    </w:p>
    <w:p w:rsidR="00F971A3" w:rsidRPr="00A17586" w:rsidRDefault="008B76CE">
      <w:pPr>
        <w:pStyle w:val="BodyText"/>
        <w:spacing w:before="10"/>
        <w:ind w:left="1120"/>
        <w:rPr>
          <w:rFonts w:ascii="Courier New"/>
          <w:b/>
        </w:rPr>
      </w:pPr>
      <w:r w:rsidRPr="00A17586">
        <w:rPr>
          <w:rFonts w:ascii="Courier New"/>
          <w:b/>
          <w:color w:val="8F8778"/>
          <w:w w:val="105"/>
        </w:rPr>
        <w:t>return basePrice() * discountFactor;</w:t>
      </w:r>
    </w:p>
    <w:p w:rsidR="00F971A3" w:rsidRPr="00A17586" w:rsidRDefault="008B76CE">
      <w:pPr>
        <w:pStyle w:val="BodyText"/>
        <w:spacing w:before="10"/>
        <w:ind w:left="640"/>
        <w:rPr>
          <w:rFonts w:ascii="Courier New"/>
          <w:b/>
        </w:rPr>
      </w:pPr>
      <w:r w:rsidRPr="00A17586">
        <w:rPr>
          <w:rFonts w:ascii="Courier New"/>
          <w:b/>
          <w:color w:val="8F8778"/>
          <w:w w:val="102"/>
        </w:rPr>
        <w:t>}</w:t>
      </w:r>
    </w:p>
    <w:p w:rsidR="00F971A3" w:rsidRPr="00A17586" w:rsidRDefault="00F971A3">
      <w:pPr>
        <w:pStyle w:val="BodyText"/>
        <w:spacing w:before="8"/>
        <w:rPr>
          <w:rFonts w:ascii="Courier New"/>
          <w:b/>
          <w:sz w:val="20"/>
        </w:rPr>
      </w:pPr>
    </w:p>
    <w:p w:rsidR="00F971A3" w:rsidRPr="00A17586" w:rsidRDefault="008B76CE">
      <w:pPr>
        <w:pStyle w:val="BodyText"/>
        <w:ind w:left="640"/>
        <w:rPr>
          <w:rFonts w:ascii="Courier New"/>
          <w:b/>
        </w:rPr>
      </w:pPr>
      <w:r w:rsidRPr="00A17586">
        <w:rPr>
          <w:rFonts w:ascii="Courier New"/>
          <w:b/>
          <w:color w:val="8F8778"/>
          <w:w w:val="105"/>
        </w:rPr>
        <w:t>private double discountFactor() {</w:t>
      </w:r>
    </w:p>
    <w:p w:rsidR="00F971A3" w:rsidRPr="00A17586" w:rsidRDefault="008B76CE">
      <w:pPr>
        <w:pStyle w:val="BodyText"/>
        <w:spacing w:before="10"/>
        <w:ind w:left="1120"/>
        <w:rPr>
          <w:rFonts w:ascii="Courier New"/>
          <w:b/>
        </w:rPr>
      </w:pPr>
      <w:r w:rsidRPr="00A17586">
        <w:rPr>
          <w:rFonts w:ascii="Courier New"/>
          <w:b/>
          <w:color w:val="8F8778"/>
          <w:w w:val="105"/>
        </w:rPr>
        <w:t>if (basePrice() &gt; 1000) return 0.95;</w:t>
      </w:r>
    </w:p>
    <w:p w:rsidR="00F971A3" w:rsidRPr="00A17586" w:rsidRDefault="008B76CE">
      <w:pPr>
        <w:pStyle w:val="BodyText"/>
        <w:spacing w:before="10"/>
        <w:ind w:left="1120"/>
        <w:rPr>
          <w:rFonts w:ascii="Courier New"/>
          <w:b/>
        </w:rPr>
      </w:pPr>
      <w:r w:rsidRPr="00A17586">
        <w:rPr>
          <w:rFonts w:ascii="Courier New"/>
          <w:b/>
          <w:color w:val="8F8778"/>
          <w:w w:val="105"/>
        </w:rPr>
        <w:t>else return 0.98;</w:t>
      </w:r>
    </w:p>
    <w:p w:rsidR="00F971A3" w:rsidRPr="00A17586" w:rsidRDefault="008B76CE">
      <w:pPr>
        <w:pStyle w:val="BodyText"/>
        <w:spacing w:before="24"/>
        <w:ind w:left="640"/>
        <w:rPr>
          <w:rFonts w:ascii="Courier New"/>
          <w:b/>
        </w:rPr>
      </w:pPr>
      <w:r w:rsidRPr="00A17586">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4"/>
        <w:rPr>
          <w:rFonts w:ascii="Courier New"/>
          <w:sz w:val="21"/>
        </w:rPr>
      </w:pPr>
    </w:p>
    <w:p w:rsidR="00F971A3" w:rsidRDefault="008B76CE">
      <w:pPr>
        <w:pStyle w:val="BodyText"/>
        <w:ind w:left="160"/>
      </w:pPr>
      <w:r>
        <w:rPr>
          <w:w w:val="105"/>
        </w:rPr>
        <w:t xml:space="preserve">See how it would have been difficult to extract </w:t>
      </w:r>
      <w:r w:rsidRPr="006741B3">
        <w:rPr>
          <w:rFonts w:ascii="Courier New"/>
          <w:b/>
          <w:color w:val="8F8778"/>
          <w:spacing w:val="2"/>
          <w:w w:val="105"/>
        </w:rPr>
        <w:t>discountFactor</w:t>
      </w:r>
      <w:r>
        <w:rPr>
          <w:rFonts w:ascii="Courier New"/>
          <w:color w:val="8F8778"/>
          <w:spacing w:val="-66"/>
          <w:w w:val="105"/>
        </w:rPr>
        <w:t xml:space="preserve"> </w:t>
      </w:r>
      <w:r>
        <w:rPr>
          <w:w w:val="105"/>
        </w:rPr>
        <w:t xml:space="preserve">if I had not </w:t>
      </w:r>
      <w:r>
        <w:rPr>
          <w:spacing w:val="-3"/>
          <w:w w:val="105"/>
        </w:rPr>
        <w:t>replaced</w:t>
      </w:r>
    </w:p>
    <w:p w:rsidR="00F971A3" w:rsidRDefault="008B76CE">
      <w:pPr>
        <w:pStyle w:val="BodyText"/>
        <w:spacing w:before="5"/>
        <w:ind w:left="160"/>
      </w:pPr>
      <w:r w:rsidRPr="006741B3">
        <w:rPr>
          <w:rFonts w:ascii="Courier New"/>
          <w:b/>
          <w:color w:val="8F8778"/>
          <w:spacing w:val="2"/>
          <w:w w:val="105"/>
        </w:rPr>
        <w:t>basePrice</w:t>
      </w:r>
      <w:r>
        <w:rPr>
          <w:rFonts w:ascii="Courier New"/>
          <w:color w:val="8F8778"/>
          <w:spacing w:val="-53"/>
          <w:w w:val="105"/>
        </w:rPr>
        <w:t xml:space="preserve"> </w:t>
      </w:r>
      <w:r>
        <w:rPr>
          <w:w w:val="105"/>
        </w:rPr>
        <w:t>with a query.</w:t>
      </w:r>
    </w:p>
    <w:p w:rsidR="00F971A3" w:rsidRDefault="00F971A3">
      <w:pPr>
        <w:sectPr w:rsidR="00F971A3">
          <w:pgSz w:w="12240" w:h="15840"/>
          <w:pgMar w:top="1360" w:right="1660" w:bottom="980" w:left="1640" w:header="0" w:footer="794" w:gutter="0"/>
          <w:cols w:space="720"/>
        </w:sectPr>
      </w:pPr>
    </w:p>
    <w:p w:rsidR="00F971A3" w:rsidRDefault="008B76CE">
      <w:pPr>
        <w:pStyle w:val="BodyText"/>
        <w:spacing w:before="81"/>
        <w:ind w:left="160"/>
      </w:pPr>
      <w:r>
        <w:rPr>
          <w:w w:val="105"/>
        </w:rPr>
        <w:lastRenderedPageBreak/>
        <w:t xml:space="preserve">The </w:t>
      </w:r>
      <w:r w:rsidRPr="006741B3">
        <w:rPr>
          <w:rFonts w:ascii="Courier New"/>
          <w:b/>
          <w:color w:val="8F8778"/>
          <w:w w:val="105"/>
        </w:rPr>
        <w:t>getPrice</w:t>
      </w:r>
      <w:r>
        <w:rPr>
          <w:rFonts w:ascii="Courier New"/>
          <w:color w:val="8F8778"/>
          <w:w w:val="105"/>
        </w:rPr>
        <w:t xml:space="preserve"> </w:t>
      </w:r>
      <w:r>
        <w:rPr>
          <w:w w:val="105"/>
        </w:rPr>
        <w:t>method ends up as follows:</w:t>
      </w:r>
    </w:p>
    <w:p w:rsidR="00F971A3" w:rsidRDefault="00F971A3">
      <w:pPr>
        <w:pStyle w:val="BodyText"/>
        <w:rPr>
          <w:sz w:val="24"/>
        </w:rPr>
      </w:pPr>
    </w:p>
    <w:p w:rsidR="00F971A3" w:rsidRDefault="00F971A3">
      <w:pPr>
        <w:pStyle w:val="BodyText"/>
        <w:spacing w:before="3"/>
        <w:rPr>
          <w:sz w:val="21"/>
        </w:rPr>
      </w:pPr>
    </w:p>
    <w:p w:rsidR="00F971A3" w:rsidRPr="006741B3" w:rsidRDefault="008B76CE">
      <w:pPr>
        <w:pStyle w:val="BodyText"/>
        <w:ind w:left="640"/>
        <w:rPr>
          <w:rFonts w:ascii="Courier New"/>
          <w:b/>
        </w:rPr>
      </w:pPr>
      <w:r w:rsidRPr="006741B3">
        <w:rPr>
          <w:rFonts w:ascii="Courier New"/>
          <w:b/>
          <w:color w:val="8F8778"/>
          <w:w w:val="105"/>
        </w:rPr>
        <w:t>double getPrice() {</w:t>
      </w:r>
    </w:p>
    <w:p w:rsidR="00F971A3" w:rsidRPr="006741B3" w:rsidRDefault="008B76CE">
      <w:pPr>
        <w:pStyle w:val="BodyText"/>
        <w:spacing w:before="10"/>
        <w:ind w:left="1120"/>
        <w:rPr>
          <w:rFonts w:ascii="Courier New"/>
          <w:b/>
        </w:rPr>
      </w:pPr>
      <w:r w:rsidRPr="006741B3">
        <w:rPr>
          <w:rFonts w:ascii="Courier New"/>
          <w:b/>
          <w:color w:val="8F8778"/>
          <w:w w:val="105"/>
        </w:rPr>
        <w:t>return basePrice() * discountFactor();</w:t>
      </w:r>
    </w:p>
    <w:p w:rsidR="00F971A3" w:rsidRPr="006741B3" w:rsidRDefault="008B76CE">
      <w:pPr>
        <w:pStyle w:val="BodyText"/>
        <w:spacing w:before="9"/>
        <w:ind w:left="640"/>
        <w:rPr>
          <w:rFonts w:ascii="Courier New"/>
          <w:b/>
        </w:rPr>
      </w:pPr>
      <w:r w:rsidRPr="006741B3">
        <w:rPr>
          <w:rFonts w:ascii="Courier New"/>
          <w:b/>
          <w:color w:val="8F8778"/>
          <w:w w:val="102"/>
        </w:rPr>
        <w:t>}</w:t>
      </w:r>
    </w:p>
    <w:p w:rsidR="00F971A3" w:rsidRDefault="00F971A3">
      <w:pPr>
        <w:pStyle w:val="BodyText"/>
        <w:spacing w:before="7"/>
        <w:rPr>
          <w:rFonts w:ascii="Courier New"/>
          <w:sz w:val="25"/>
        </w:rPr>
      </w:pPr>
    </w:p>
    <w:p w:rsidR="00F971A3" w:rsidRDefault="008B76CE">
      <w:pPr>
        <w:pStyle w:val="Heading2"/>
      </w:pPr>
      <w:bookmarkStart w:id="60" w:name="_TOC_250089"/>
      <w:bookmarkEnd w:id="60"/>
      <w:r>
        <w:rPr>
          <w:color w:val="344178"/>
        </w:rPr>
        <w:t>Introduce Explaining Variable</w:t>
      </w:r>
    </w:p>
    <w:p w:rsidR="00F971A3" w:rsidRDefault="00F971A3">
      <w:pPr>
        <w:pStyle w:val="BodyText"/>
        <w:spacing w:before="10"/>
        <w:rPr>
          <w:b/>
          <w:sz w:val="23"/>
        </w:rPr>
      </w:pPr>
    </w:p>
    <w:p w:rsidR="00F971A3" w:rsidRDefault="008B76CE">
      <w:pPr>
        <w:pStyle w:val="BodyText"/>
        <w:ind w:left="160"/>
      </w:pPr>
      <w:r>
        <w:rPr>
          <w:w w:val="105"/>
        </w:rPr>
        <w:t>You have a complicated expression.</w:t>
      </w:r>
    </w:p>
    <w:p w:rsidR="00F971A3" w:rsidRDefault="00F971A3">
      <w:pPr>
        <w:pStyle w:val="BodyText"/>
        <w:spacing w:before="4"/>
        <w:rPr>
          <w:sz w:val="25"/>
        </w:rPr>
      </w:pPr>
    </w:p>
    <w:p w:rsidR="00F971A3" w:rsidRDefault="008B76CE">
      <w:pPr>
        <w:ind w:left="160"/>
        <w:rPr>
          <w:i/>
          <w:sz w:val="19"/>
        </w:rPr>
      </w:pPr>
      <w:r>
        <w:rPr>
          <w:i/>
          <w:w w:val="105"/>
          <w:sz w:val="19"/>
        </w:rPr>
        <w:t>Put the result of the expression, or parts of the expression, in a temporary variable with a name</w:t>
      </w:r>
    </w:p>
    <w:p w:rsidR="00F971A3" w:rsidRDefault="00F971A3">
      <w:pPr>
        <w:pStyle w:val="BodyText"/>
        <w:spacing w:before="4"/>
        <w:rPr>
          <w:i/>
          <w:sz w:val="25"/>
        </w:rPr>
      </w:pPr>
    </w:p>
    <w:p w:rsidR="00F971A3" w:rsidRDefault="008B76CE">
      <w:pPr>
        <w:pStyle w:val="BodyText"/>
        <w:ind w:left="160"/>
      </w:pPr>
      <w:r>
        <w:rPr>
          <w:w w:val="105"/>
        </w:rPr>
        <w:t>that explains the purpose.</w:t>
      </w:r>
    </w:p>
    <w:p w:rsidR="00F971A3" w:rsidRDefault="00F971A3">
      <w:pPr>
        <w:pStyle w:val="BodyText"/>
        <w:rPr>
          <w:sz w:val="20"/>
        </w:rPr>
      </w:pPr>
    </w:p>
    <w:p w:rsidR="00F971A3" w:rsidRDefault="00F971A3">
      <w:pPr>
        <w:pStyle w:val="BodyText"/>
        <w:spacing w:before="7"/>
        <w:rPr>
          <w:sz w:val="17"/>
        </w:rPr>
      </w:pPr>
    </w:p>
    <w:p w:rsidR="00F971A3" w:rsidRPr="00D44F70" w:rsidRDefault="008B76CE">
      <w:pPr>
        <w:pStyle w:val="BodyText"/>
        <w:spacing w:before="104" w:line="252" w:lineRule="auto"/>
        <w:ind w:left="880" w:right="2284" w:hanging="480"/>
        <w:rPr>
          <w:rFonts w:ascii="Courier New"/>
          <w:b/>
        </w:rPr>
      </w:pPr>
      <w:r w:rsidRPr="00D44F70">
        <w:rPr>
          <w:rFonts w:ascii="Courier New"/>
          <w:b/>
          <w:color w:val="8F8778"/>
          <w:w w:val="105"/>
        </w:rPr>
        <w:t xml:space="preserve">if ( </w:t>
      </w:r>
      <w:r w:rsidRPr="00D44F70">
        <w:rPr>
          <w:rFonts w:ascii="Courier New"/>
          <w:b/>
          <w:color w:val="8F8778"/>
          <w:spacing w:val="2"/>
          <w:w w:val="105"/>
        </w:rPr>
        <w:t xml:space="preserve">(platform.toUpperCase().indexOf("MAC") </w:t>
      </w:r>
      <w:r w:rsidRPr="00D44F70">
        <w:rPr>
          <w:rFonts w:ascii="Courier New"/>
          <w:b/>
          <w:color w:val="8F8778"/>
          <w:w w:val="105"/>
        </w:rPr>
        <w:t>&gt; -1)</w:t>
      </w:r>
      <w:r w:rsidRPr="00D44F70">
        <w:rPr>
          <w:rFonts w:ascii="Courier New"/>
          <w:b/>
          <w:color w:val="8F8778"/>
          <w:spacing w:val="-74"/>
          <w:w w:val="105"/>
        </w:rPr>
        <w:t xml:space="preserve"> </w:t>
      </w:r>
      <w:r w:rsidRPr="00D44F70">
        <w:rPr>
          <w:rFonts w:ascii="Courier New"/>
          <w:b/>
          <w:color w:val="8F8778"/>
          <w:spacing w:val="3"/>
          <w:w w:val="105"/>
        </w:rPr>
        <w:t xml:space="preserve">&amp;&amp; </w:t>
      </w:r>
      <w:r w:rsidRPr="00D44F70">
        <w:rPr>
          <w:rFonts w:ascii="Courier New"/>
          <w:b/>
          <w:color w:val="8F8778"/>
          <w:spacing w:val="2"/>
          <w:w w:val="105"/>
        </w:rPr>
        <w:t xml:space="preserve">(browser.toUpperCase().indexOf("IE") </w:t>
      </w:r>
      <w:r w:rsidRPr="00D44F70">
        <w:rPr>
          <w:rFonts w:ascii="Courier New"/>
          <w:b/>
          <w:color w:val="8F8778"/>
          <w:w w:val="105"/>
        </w:rPr>
        <w:t xml:space="preserve">&gt; -1) </w:t>
      </w:r>
      <w:r w:rsidRPr="00D44F70">
        <w:rPr>
          <w:rFonts w:ascii="Courier New"/>
          <w:b/>
          <w:color w:val="8F8778"/>
          <w:spacing w:val="3"/>
          <w:w w:val="105"/>
        </w:rPr>
        <w:t>&amp;&amp;</w:t>
      </w:r>
    </w:p>
    <w:p w:rsidR="00F971A3" w:rsidRPr="00D44F70" w:rsidRDefault="008B76CE">
      <w:pPr>
        <w:pStyle w:val="BodyText"/>
        <w:spacing w:line="213" w:lineRule="exact"/>
        <w:ind w:left="1000"/>
        <w:rPr>
          <w:rFonts w:ascii="Courier New"/>
          <w:b/>
        </w:rPr>
      </w:pPr>
      <w:r w:rsidRPr="00D44F70">
        <w:rPr>
          <w:rFonts w:ascii="Courier New"/>
          <w:b/>
          <w:color w:val="8F8778"/>
          <w:w w:val="105"/>
        </w:rPr>
        <w:t>wasInitialized() &amp;&amp; resize &gt; 0 )</w:t>
      </w:r>
    </w:p>
    <w:p w:rsidR="00F971A3" w:rsidRPr="00D44F70" w:rsidRDefault="008B76CE">
      <w:pPr>
        <w:pStyle w:val="BodyText"/>
        <w:spacing w:before="10"/>
        <w:ind w:left="160"/>
        <w:rPr>
          <w:rFonts w:ascii="Courier New"/>
          <w:b/>
        </w:rPr>
      </w:pPr>
      <w:r w:rsidRPr="00D44F70">
        <w:rPr>
          <w:rFonts w:ascii="Courier New"/>
          <w:b/>
          <w:color w:val="8F8778"/>
          <w:w w:val="102"/>
        </w:rPr>
        <w:t>{</w:t>
      </w:r>
    </w:p>
    <w:p w:rsidR="00F971A3" w:rsidRPr="00D44F70" w:rsidRDefault="008B76CE">
      <w:pPr>
        <w:pStyle w:val="BodyText"/>
        <w:spacing w:before="10"/>
        <w:ind w:left="880"/>
        <w:rPr>
          <w:rFonts w:ascii="Courier New"/>
          <w:b/>
        </w:rPr>
      </w:pPr>
      <w:r w:rsidRPr="00D44F70">
        <w:rPr>
          <w:rFonts w:ascii="Courier New"/>
          <w:b/>
          <w:color w:val="8F8778"/>
          <w:w w:val="105"/>
        </w:rPr>
        <w:t>// do something</w:t>
      </w:r>
    </w:p>
    <w:p w:rsidR="00F971A3" w:rsidRPr="00D44F70" w:rsidRDefault="008B76CE">
      <w:pPr>
        <w:pStyle w:val="BodyText"/>
        <w:spacing w:before="9"/>
        <w:ind w:left="160"/>
        <w:rPr>
          <w:rFonts w:ascii="Courier New"/>
          <w:b/>
        </w:rPr>
      </w:pPr>
      <w:r w:rsidRPr="00D44F70">
        <w:rPr>
          <w:rFonts w:ascii="Courier New"/>
          <w:b/>
          <w:color w:val="8F8778"/>
          <w:w w:val="102"/>
        </w:rPr>
        <w:t>}</w:t>
      </w:r>
    </w:p>
    <w:p w:rsidR="00F971A3" w:rsidRDefault="00F971A3">
      <w:pPr>
        <w:pStyle w:val="BodyText"/>
        <w:rPr>
          <w:rFonts w:ascii="Courier New"/>
          <w:sz w:val="20"/>
        </w:rPr>
      </w:pPr>
    </w:p>
    <w:p w:rsidR="00F971A3" w:rsidRDefault="008B76CE">
      <w:pPr>
        <w:pStyle w:val="BodyText"/>
        <w:spacing w:before="10"/>
        <w:rPr>
          <w:rFonts w:ascii="Courier New"/>
          <w:sz w:val="17"/>
        </w:rPr>
      </w:pPr>
      <w:r>
        <w:rPr>
          <w:noProof/>
        </w:rPr>
        <w:drawing>
          <wp:anchor distT="0" distB="0" distL="0" distR="0" simplePos="0" relativeHeight="251679232" behindDoc="1" locked="0" layoutInCell="1" allowOverlap="1">
            <wp:simplePos x="0" y="0"/>
            <wp:positionH relativeFrom="page">
              <wp:posOffset>3781425</wp:posOffset>
            </wp:positionH>
            <wp:positionV relativeFrom="paragraph">
              <wp:posOffset>153704</wp:posOffset>
            </wp:positionV>
            <wp:extent cx="200025" cy="304800"/>
            <wp:effectExtent l="0" t="0" r="0" b="0"/>
            <wp:wrapTopAndBottom/>
            <wp:docPr id="4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1.png"/>
                    <pic:cNvPicPr/>
                  </pic:nvPicPr>
                  <pic:blipFill>
                    <a:blip r:embed="rId31" cstate="print"/>
                    <a:stretch>
                      <a:fillRect/>
                    </a:stretch>
                  </pic:blipFill>
                  <pic:spPr>
                    <a:xfrm>
                      <a:off x="0" y="0"/>
                      <a:ext cx="200025" cy="304800"/>
                    </a:xfrm>
                    <a:prstGeom prst="rect">
                      <a:avLst/>
                    </a:prstGeom>
                  </pic:spPr>
                </pic:pic>
              </a:graphicData>
            </a:graphic>
          </wp:anchor>
        </w:drawing>
      </w:r>
    </w:p>
    <w:p w:rsidR="00F971A3" w:rsidRDefault="00F971A3">
      <w:pPr>
        <w:pStyle w:val="BodyText"/>
        <w:spacing w:before="8"/>
        <w:rPr>
          <w:rFonts w:ascii="Courier New"/>
          <w:sz w:val="8"/>
        </w:rPr>
      </w:pPr>
    </w:p>
    <w:p w:rsidR="00F971A3" w:rsidRDefault="00F971A3">
      <w:pPr>
        <w:rPr>
          <w:rFonts w:ascii="Courier New"/>
          <w:sz w:val="8"/>
        </w:rPr>
        <w:sectPr w:rsidR="00F971A3">
          <w:pgSz w:w="12240" w:h="15840"/>
          <w:pgMar w:top="1360" w:right="1660" w:bottom="980" w:left="1640" w:header="0" w:footer="794" w:gutter="0"/>
          <w:cols w:space="720"/>
        </w:sectPr>
      </w:pPr>
    </w:p>
    <w:p w:rsidR="00F971A3" w:rsidRDefault="00F971A3">
      <w:pPr>
        <w:pStyle w:val="BodyText"/>
        <w:rPr>
          <w:rFonts w:ascii="Courier New"/>
          <w:sz w:val="29"/>
        </w:rPr>
      </w:pPr>
    </w:p>
    <w:p w:rsidR="00F971A3" w:rsidRPr="00D44F70" w:rsidRDefault="008B76CE">
      <w:pPr>
        <w:pStyle w:val="BodyText"/>
        <w:ind w:left="160"/>
        <w:rPr>
          <w:rFonts w:ascii="Courier New"/>
          <w:b/>
        </w:rPr>
      </w:pPr>
      <w:r w:rsidRPr="00D44F70">
        <w:rPr>
          <w:rFonts w:ascii="Courier New"/>
          <w:b/>
          <w:color w:val="8F8778"/>
          <w:spacing w:val="3"/>
        </w:rPr>
        <w:t>-1;</w:t>
      </w:r>
    </w:p>
    <w:p w:rsidR="00F971A3" w:rsidRDefault="00F971A3">
      <w:pPr>
        <w:pStyle w:val="BodyText"/>
        <w:spacing w:before="8"/>
        <w:rPr>
          <w:rFonts w:ascii="Courier New"/>
          <w:sz w:val="20"/>
        </w:rPr>
      </w:pPr>
    </w:p>
    <w:p w:rsidR="00F971A3" w:rsidRPr="00D44F70" w:rsidRDefault="008B76CE">
      <w:pPr>
        <w:pStyle w:val="BodyText"/>
        <w:spacing w:before="1"/>
        <w:ind w:left="160"/>
        <w:rPr>
          <w:rFonts w:ascii="Courier New"/>
          <w:b/>
        </w:rPr>
      </w:pPr>
      <w:r w:rsidRPr="00D44F70">
        <w:rPr>
          <w:rFonts w:ascii="Courier New"/>
          <w:b/>
          <w:color w:val="8F8778"/>
          <w:spacing w:val="3"/>
        </w:rPr>
        <w:t>-1;</w:t>
      </w:r>
    </w:p>
    <w:p w:rsidR="00F971A3" w:rsidRPr="00D44F70" w:rsidRDefault="008B76CE">
      <w:pPr>
        <w:pStyle w:val="BodyText"/>
        <w:tabs>
          <w:tab w:val="left" w:pos="3199"/>
          <w:tab w:val="left" w:pos="7879"/>
        </w:tabs>
        <w:spacing w:before="104" w:line="501" w:lineRule="auto"/>
        <w:ind w:left="80" w:right="262"/>
        <w:rPr>
          <w:rFonts w:ascii="Courier New"/>
          <w:b/>
        </w:rPr>
      </w:pPr>
      <w:r>
        <w:br w:type="column"/>
      </w:r>
      <w:r w:rsidRPr="00D44F70">
        <w:rPr>
          <w:rFonts w:ascii="Courier New"/>
          <w:b/>
          <w:color w:val="8F8778"/>
          <w:spacing w:val="2"/>
          <w:w w:val="105"/>
        </w:rPr>
        <w:lastRenderedPageBreak/>
        <w:t>final</w:t>
      </w:r>
      <w:r w:rsidRPr="00D44F70">
        <w:rPr>
          <w:rFonts w:ascii="Courier New"/>
          <w:b/>
          <w:color w:val="8F8778"/>
          <w:spacing w:val="-13"/>
          <w:w w:val="105"/>
        </w:rPr>
        <w:t xml:space="preserve"> </w:t>
      </w:r>
      <w:r w:rsidRPr="00D44F70">
        <w:rPr>
          <w:rFonts w:ascii="Courier New"/>
          <w:b/>
          <w:color w:val="8F8778"/>
          <w:spacing w:val="2"/>
          <w:w w:val="105"/>
        </w:rPr>
        <w:t>boolean</w:t>
      </w:r>
      <w:r w:rsidRPr="00D44F70">
        <w:rPr>
          <w:rFonts w:ascii="Courier New"/>
          <w:b/>
          <w:color w:val="8F8778"/>
          <w:spacing w:val="-12"/>
          <w:w w:val="105"/>
        </w:rPr>
        <w:t xml:space="preserve"> </w:t>
      </w:r>
      <w:r w:rsidRPr="00D44F70">
        <w:rPr>
          <w:rFonts w:ascii="Courier New"/>
          <w:b/>
          <w:color w:val="8F8778"/>
          <w:spacing w:val="2"/>
          <w:w w:val="105"/>
        </w:rPr>
        <w:t>isMacOs</w:t>
      </w:r>
      <w:r w:rsidRPr="00D44F70">
        <w:rPr>
          <w:rFonts w:ascii="Courier New"/>
          <w:b/>
          <w:color w:val="8F8778"/>
          <w:spacing w:val="2"/>
          <w:w w:val="105"/>
        </w:rPr>
        <w:tab/>
      </w:r>
      <w:r w:rsidRPr="00D44F70">
        <w:rPr>
          <w:rFonts w:ascii="Courier New"/>
          <w:b/>
          <w:color w:val="8F8778"/>
          <w:w w:val="105"/>
        </w:rPr>
        <w:t xml:space="preserve">= </w:t>
      </w:r>
      <w:r w:rsidRPr="00D44F70">
        <w:rPr>
          <w:rFonts w:ascii="Courier New"/>
          <w:b/>
          <w:color w:val="8F8778"/>
          <w:spacing w:val="2"/>
          <w:w w:val="105"/>
        </w:rPr>
        <w:t>platform.toUpperCase().indexOf("MAC")</w:t>
      </w:r>
      <w:r w:rsidRPr="00D44F70">
        <w:rPr>
          <w:rFonts w:ascii="Courier New"/>
          <w:b/>
          <w:color w:val="8F8778"/>
          <w:spacing w:val="-66"/>
          <w:w w:val="105"/>
        </w:rPr>
        <w:t xml:space="preserve"> </w:t>
      </w:r>
      <w:r w:rsidRPr="00D44F70">
        <w:rPr>
          <w:rFonts w:ascii="Courier New"/>
          <w:b/>
          <w:color w:val="8F8778"/>
          <w:w w:val="105"/>
        </w:rPr>
        <w:t xml:space="preserve">&gt; </w:t>
      </w:r>
      <w:r w:rsidRPr="00D44F70">
        <w:rPr>
          <w:rFonts w:ascii="Courier New"/>
          <w:b/>
          <w:color w:val="8F8778"/>
          <w:spacing w:val="2"/>
          <w:w w:val="105"/>
        </w:rPr>
        <w:t>final boolean isIEBrowser</w:t>
      </w:r>
      <w:r w:rsidRPr="00D44F70">
        <w:rPr>
          <w:rFonts w:ascii="Courier New"/>
          <w:b/>
          <w:color w:val="8F8778"/>
          <w:spacing w:val="-68"/>
          <w:w w:val="105"/>
        </w:rPr>
        <w:t xml:space="preserve"> </w:t>
      </w:r>
      <w:r w:rsidRPr="00D44F70">
        <w:rPr>
          <w:rFonts w:ascii="Courier New"/>
          <w:b/>
          <w:color w:val="8F8778"/>
          <w:w w:val="105"/>
        </w:rPr>
        <w:t>=</w:t>
      </w:r>
      <w:r w:rsidRPr="00D44F70">
        <w:rPr>
          <w:rFonts w:ascii="Courier New"/>
          <w:b/>
          <w:color w:val="8F8778"/>
          <w:spacing w:val="-21"/>
          <w:w w:val="105"/>
        </w:rPr>
        <w:t xml:space="preserve"> </w:t>
      </w:r>
      <w:r w:rsidRPr="00D44F70">
        <w:rPr>
          <w:rFonts w:ascii="Courier New"/>
          <w:b/>
          <w:color w:val="8F8778"/>
          <w:spacing w:val="2"/>
          <w:w w:val="105"/>
        </w:rPr>
        <w:t>browser.toUpperCase().indexOf("IE")</w:t>
      </w:r>
      <w:r w:rsidRPr="00D44F70">
        <w:rPr>
          <w:rFonts w:ascii="Courier New"/>
          <w:b/>
          <w:color w:val="8F8778"/>
          <w:spacing w:val="2"/>
          <w:w w:val="105"/>
        </w:rPr>
        <w:tab/>
      </w:r>
      <w:r w:rsidRPr="00D44F70">
        <w:rPr>
          <w:rFonts w:ascii="Courier New"/>
          <w:b/>
          <w:color w:val="8F8778"/>
          <w:w w:val="105"/>
        </w:rPr>
        <w:t xml:space="preserve">&gt; </w:t>
      </w:r>
      <w:r w:rsidRPr="00D44F70">
        <w:rPr>
          <w:rFonts w:ascii="Courier New"/>
          <w:b/>
          <w:color w:val="8F8778"/>
          <w:spacing w:val="2"/>
          <w:w w:val="105"/>
        </w:rPr>
        <w:t>final</w:t>
      </w:r>
      <w:r w:rsidRPr="00D44F70">
        <w:rPr>
          <w:rFonts w:ascii="Courier New"/>
          <w:b/>
          <w:color w:val="8F8778"/>
          <w:spacing w:val="-14"/>
          <w:w w:val="105"/>
        </w:rPr>
        <w:t xml:space="preserve"> </w:t>
      </w:r>
      <w:r w:rsidRPr="00D44F70">
        <w:rPr>
          <w:rFonts w:ascii="Courier New"/>
          <w:b/>
          <w:color w:val="8F8778"/>
          <w:spacing w:val="2"/>
          <w:w w:val="105"/>
        </w:rPr>
        <w:t>boolean</w:t>
      </w:r>
      <w:r w:rsidRPr="00D44F70">
        <w:rPr>
          <w:rFonts w:ascii="Courier New"/>
          <w:b/>
          <w:color w:val="8F8778"/>
          <w:spacing w:val="-14"/>
          <w:w w:val="105"/>
        </w:rPr>
        <w:t xml:space="preserve"> </w:t>
      </w:r>
      <w:r w:rsidRPr="00D44F70">
        <w:rPr>
          <w:rFonts w:ascii="Courier New"/>
          <w:b/>
          <w:color w:val="8F8778"/>
          <w:spacing w:val="2"/>
          <w:w w:val="105"/>
        </w:rPr>
        <w:t>wasResized</w:t>
      </w:r>
      <w:r w:rsidRPr="00D44F70">
        <w:rPr>
          <w:rFonts w:ascii="Courier New"/>
          <w:b/>
          <w:color w:val="8F8778"/>
          <w:spacing w:val="2"/>
          <w:w w:val="105"/>
        </w:rPr>
        <w:tab/>
      </w:r>
      <w:r w:rsidRPr="00D44F70">
        <w:rPr>
          <w:rFonts w:ascii="Courier New"/>
          <w:b/>
          <w:color w:val="8F8778"/>
          <w:w w:val="105"/>
        </w:rPr>
        <w:t xml:space="preserve">= </w:t>
      </w:r>
      <w:r w:rsidRPr="00D44F70">
        <w:rPr>
          <w:rFonts w:ascii="Courier New"/>
          <w:b/>
          <w:color w:val="8F8778"/>
          <w:spacing w:val="2"/>
          <w:w w:val="105"/>
        </w:rPr>
        <w:t xml:space="preserve">resize </w:t>
      </w:r>
      <w:r w:rsidRPr="00D44F70">
        <w:rPr>
          <w:rFonts w:ascii="Courier New"/>
          <w:b/>
          <w:color w:val="8F8778"/>
          <w:w w:val="105"/>
        </w:rPr>
        <w:t>&gt;</w:t>
      </w:r>
      <w:r w:rsidRPr="00D44F70">
        <w:rPr>
          <w:rFonts w:ascii="Courier New"/>
          <w:b/>
          <w:color w:val="8F8778"/>
          <w:spacing w:val="2"/>
          <w:w w:val="105"/>
        </w:rPr>
        <w:t xml:space="preserve"> </w:t>
      </w:r>
      <w:r w:rsidRPr="00D44F70">
        <w:rPr>
          <w:rFonts w:ascii="Courier New"/>
          <w:b/>
          <w:color w:val="8F8778"/>
          <w:spacing w:val="3"/>
          <w:w w:val="105"/>
        </w:rPr>
        <w:t>0;</w:t>
      </w:r>
    </w:p>
    <w:p w:rsidR="00F971A3" w:rsidRPr="00D44F70" w:rsidRDefault="008B76CE">
      <w:pPr>
        <w:pStyle w:val="BodyText"/>
        <w:ind w:left="80"/>
        <w:rPr>
          <w:rFonts w:ascii="Courier New"/>
          <w:b/>
        </w:rPr>
      </w:pPr>
      <w:r w:rsidRPr="00D44F70">
        <w:rPr>
          <w:rFonts w:ascii="Courier New"/>
          <w:b/>
          <w:color w:val="8F8778"/>
          <w:w w:val="105"/>
        </w:rPr>
        <w:t>if (isMacOs &amp;&amp; isIEBrowser &amp;&amp; wasInitialized() &amp;&amp; wasResized) {</w:t>
      </w:r>
    </w:p>
    <w:p w:rsidR="00F971A3" w:rsidRPr="00D44F70" w:rsidRDefault="008B76CE">
      <w:pPr>
        <w:pStyle w:val="BodyText"/>
        <w:spacing w:before="10"/>
        <w:ind w:left="560"/>
        <w:rPr>
          <w:rFonts w:ascii="Courier New"/>
          <w:b/>
        </w:rPr>
      </w:pPr>
      <w:r w:rsidRPr="00D44F70">
        <w:rPr>
          <w:rFonts w:ascii="Courier New"/>
          <w:b/>
          <w:color w:val="8F8778"/>
          <w:w w:val="105"/>
        </w:rPr>
        <w:t>// do something</w:t>
      </w:r>
    </w:p>
    <w:p w:rsidR="00F971A3" w:rsidRPr="00D44F70" w:rsidRDefault="00F971A3">
      <w:pPr>
        <w:rPr>
          <w:rFonts w:ascii="Courier New"/>
          <w:b/>
        </w:rPr>
        <w:sectPr w:rsidR="00F971A3" w:rsidRPr="00D44F70">
          <w:type w:val="continuous"/>
          <w:pgSz w:w="12240" w:h="15840"/>
          <w:pgMar w:top="1360" w:right="1660" w:bottom="280" w:left="1640" w:header="720" w:footer="720" w:gutter="0"/>
          <w:cols w:num="2" w:space="720" w:equalWidth="0">
            <w:col w:w="521" w:space="40"/>
            <w:col w:w="8379"/>
          </w:cols>
        </w:sectPr>
      </w:pPr>
    </w:p>
    <w:p w:rsidR="00F971A3" w:rsidRPr="00D44F70" w:rsidRDefault="008B76CE">
      <w:pPr>
        <w:pStyle w:val="BodyText"/>
        <w:spacing w:before="10"/>
        <w:ind w:left="640"/>
        <w:rPr>
          <w:rFonts w:ascii="Courier New"/>
          <w:b/>
        </w:rPr>
      </w:pPr>
      <w:r w:rsidRPr="00D44F70">
        <w:rPr>
          <w:rFonts w:ascii="Courier New"/>
          <w:b/>
          <w:color w:val="8F8778"/>
          <w:w w:val="102"/>
        </w:rPr>
        <w:lastRenderedPageBreak/>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9"/>
        <w:rPr>
          <w:rFonts w:ascii="Courier New"/>
        </w:rPr>
      </w:pPr>
    </w:p>
    <w:p w:rsidR="00F971A3" w:rsidRDefault="008B76CE">
      <w:pPr>
        <w:pStyle w:val="Heading3"/>
      </w:pPr>
      <w:r>
        <w:rPr>
          <w:color w:val="344178"/>
        </w:rPr>
        <w:t>Motivation</w:t>
      </w:r>
    </w:p>
    <w:p w:rsidR="00F971A3" w:rsidRDefault="00F971A3">
      <w:pPr>
        <w:pStyle w:val="BodyText"/>
        <w:spacing w:before="7"/>
        <w:rPr>
          <w:b/>
          <w:sz w:val="27"/>
        </w:rPr>
      </w:pPr>
    </w:p>
    <w:p w:rsidR="00F971A3" w:rsidRDefault="008B76CE">
      <w:pPr>
        <w:pStyle w:val="BodyText"/>
        <w:spacing w:before="1" w:line="230" w:lineRule="auto"/>
        <w:ind w:left="160" w:right="511"/>
      </w:pPr>
      <w:r>
        <w:rPr>
          <w:w w:val="105"/>
        </w:rPr>
        <w:t>Expressions</w:t>
      </w:r>
      <w:r>
        <w:rPr>
          <w:spacing w:val="-15"/>
          <w:w w:val="105"/>
        </w:rPr>
        <w:t xml:space="preserve"> </w:t>
      </w:r>
      <w:r>
        <w:rPr>
          <w:w w:val="105"/>
        </w:rPr>
        <w:t>can</w:t>
      </w:r>
      <w:r>
        <w:rPr>
          <w:spacing w:val="-15"/>
          <w:w w:val="105"/>
        </w:rPr>
        <w:t xml:space="preserve"> </w:t>
      </w:r>
      <w:r>
        <w:rPr>
          <w:w w:val="105"/>
        </w:rPr>
        <w:t>become</w:t>
      </w:r>
      <w:r>
        <w:rPr>
          <w:spacing w:val="-14"/>
          <w:w w:val="105"/>
        </w:rPr>
        <w:t xml:space="preserve"> </w:t>
      </w:r>
      <w:r>
        <w:rPr>
          <w:w w:val="105"/>
        </w:rPr>
        <w:t>very</w:t>
      </w:r>
      <w:r>
        <w:rPr>
          <w:spacing w:val="-15"/>
          <w:w w:val="105"/>
        </w:rPr>
        <w:t xml:space="preserve"> </w:t>
      </w:r>
      <w:r>
        <w:rPr>
          <w:w w:val="105"/>
        </w:rPr>
        <w:t>complex</w:t>
      </w:r>
      <w:r>
        <w:rPr>
          <w:spacing w:val="-14"/>
          <w:w w:val="105"/>
        </w:rPr>
        <w:t xml:space="preserve"> </w:t>
      </w:r>
      <w:r>
        <w:rPr>
          <w:w w:val="105"/>
        </w:rPr>
        <w:t>and</w:t>
      </w:r>
      <w:r>
        <w:rPr>
          <w:spacing w:val="-15"/>
          <w:w w:val="105"/>
        </w:rPr>
        <w:t xml:space="preserve"> </w:t>
      </w:r>
      <w:r>
        <w:rPr>
          <w:w w:val="105"/>
        </w:rPr>
        <w:t>hard</w:t>
      </w:r>
      <w:r>
        <w:rPr>
          <w:spacing w:val="-15"/>
          <w:w w:val="105"/>
        </w:rPr>
        <w:t xml:space="preserve"> </w:t>
      </w:r>
      <w:r>
        <w:rPr>
          <w:w w:val="105"/>
        </w:rPr>
        <w:t>to</w:t>
      </w:r>
      <w:r>
        <w:rPr>
          <w:spacing w:val="-14"/>
          <w:w w:val="105"/>
        </w:rPr>
        <w:t xml:space="preserve"> </w:t>
      </w:r>
      <w:r>
        <w:rPr>
          <w:w w:val="105"/>
        </w:rPr>
        <w:t>read.</w:t>
      </w:r>
      <w:r>
        <w:rPr>
          <w:spacing w:val="-15"/>
          <w:w w:val="105"/>
        </w:rPr>
        <w:t xml:space="preserve"> </w:t>
      </w:r>
      <w:r>
        <w:rPr>
          <w:w w:val="105"/>
        </w:rPr>
        <w:t>In</w:t>
      </w:r>
      <w:r>
        <w:rPr>
          <w:spacing w:val="-14"/>
          <w:w w:val="105"/>
        </w:rPr>
        <w:t xml:space="preserve"> </w:t>
      </w:r>
      <w:r>
        <w:rPr>
          <w:w w:val="105"/>
        </w:rPr>
        <w:t>such</w:t>
      </w:r>
      <w:r>
        <w:rPr>
          <w:spacing w:val="-15"/>
          <w:w w:val="105"/>
        </w:rPr>
        <w:t xml:space="preserve"> </w:t>
      </w:r>
      <w:r>
        <w:rPr>
          <w:w w:val="105"/>
        </w:rPr>
        <w:t>situations</w:t>
      </w:r>
      <w:r>
        <w:rPr>
          <w:spacing w:val="-15"/>
          <w:w w:val="105"/>
        </w:rPr>
        <w:t xml:space="preserve"> </w:t>
      </w:r>
      <w:r>
        <w:rPr>
          <w:w w:val="105"/>
        </w:rPr>
        <w:t>temporary</w:t>
      </w:r>
      <w:r>
        <w:rPr>
          <w:spacing w:val="-14"/>
          <w:w w:val="105"/>
        </w:rPr>
        <w:t xml:space="preserve"> </w:t>
      </w:r>
      <w:r>
        <w:rPr>
          <w:w w:val="105"/>
        </w:rPr>
        <w:t>variables can</w:t>
      </w:r>
      <w:r>
        <w:rPr>
          <w:spacing w:val="-5"/>
          <w:w w:val="105"/>
        </w:rPr>
        <w:t xml:space="preserve"> </w:t>
      </w:r>
      <w:r>
        <w:rPr>
          <w:w w:val="105"/>
        </w:rPr>
        <w:t>be</w:t>
      </w:r>
      <w:r>
        <w:rPr>
          <w:spacing w:val="-4"/>
          <w:w w:val="105"/>
        </w:rPr>
        <w:t xml:space="preserve"> </w:t>
      </w:r>
      <w:r>
        <w:rPr>
          <w:w w:val="105"/>
        </w:rPr>
        <w:t>helpful</w:t>
      </w:r>
      <w:r>
        <w:rPr>
          <w:spacing w:val="-5"/>
          <w:w w:val="105"/>
        </w:rPr>
        <w:t xml:space="preserve"> </w:t>
      </w:r>
      <w:r>
        <w:rPr>
          <w:w w:val="105"/>
        </w:rPr>
        <w:t>to</w:t>
      </w:r>
      <w:r>
        <w:rPr>
          <w:spacing w:val="-4"/>
          <w:w w:val="105"/>
        </w:rPr>
        <w:t xml:space="preserve"> </w:t>
      </w:r>
      <w:r>
        <w:rPr>
          <w:w w:val="105"/>
        </w:rPr>
        <w:t>break</w:t>
      </w:r>
      <w:r>
        <w:rPr>
          <w:spacing w:val="-4"/>
          <w:w w:val="105"/>
        </w:rPr>
        <w:t xml:space="preserve"> </w:t>
      </w:r>
      <w:r>
        <w:rPr>
          <w:w w:val="105"/>
        </w:rPr>
        <w:t>down</w:t>
      </w:r>
      <w:r>
        <w:rPr>
          <w:spacing w:val="-5"/>
          <w:w w:val="105"/>
        </w:rPr>
        <w:t xml:space="preserve"> </w:t>
      </w:r>
      <w:r>
        <w:rPr>
          <w:w w:val="105"/>
        </w:rPr>
        <w:t>the</w:t>
      </w:r>
      <w:r>
        <w:rPr>
          <w:spacing w:val="-4"/>
          <w:w w:val="105"/>
        </w:rPr>
        <w:t xml:space="preserve"> </w:t>
      </w:r>
      <w:r>
        <w:rPr>
          <w:w w:val="105"/>
        </w:rPr>
        <w:t>expression</w:t>
      </w:r>
      <w:r>
        <w:rPr>
          <w:spacing w:val="-4"/>
          <w:w w:val="105"/>
        </w:rPr>
        <w:t xml:space="preserve"> </w:t>
      </w:r>
      <w:r>
        <w:rPr>
          <w:w w:val="105"/>
        </w:rPr>
        <w:t>into</w:t>
      </w:r>
      <w:r>
        <w:rPr>
          <w:spacing w:val="-5"/>
          <w:w w:val="105"/>
        </w:rPr>
        <w:t xml:space="preserve"> </w:t>
      </w:r>
      <w:r>
        <w:rPr>
          <w:w w:val="105"/>
        </w:rPr>
        <w:t>something</w:t>
      </w:r>
      <w:r>
        <w:rPr>
          <w:spacing w:val="-4"/>
          <w:w w:val="105"/>
        </w:rPr>
        <w:t xml:space="preserve"> </w:t>
      </w:r>
      <w:r>
        <w:rPr>
          <w:w w:val="105"/>
        </w:rPr>
        <w:t>more</w:t>
      </w:r>
      <w:r>
        <w:rPr>
          <w:spacing w:val="-5"/>
          <w:w w:val="105"/>
        </w:rPr>
        <w:t xml:space="preserve"> </w:t>
      </w:r>
      <w:r>
        <w:rPr>
          <w:w w:val="105"/>
        </w:rPr>
        <w:t>manageable.</w:t>
      </w:r>
    </w:p>
    <w:p w:rsidR="00F971A3" w:rsidRDefault="00F971A3">
      <w:pPr>
        <w:pStyle w:val="BodyText"/>
        <w:spacing w:before="9"/>
        <w:rPr>
          <w:sz w:val="26"/>
        </w:rPr>
      </w:pPr>
    </w:p>
    <w:p w:rsidR="00F971A3" w:rsidRDefault="008B76CE">
      <w:pPr>
        <w:pStyle w:val="BodyText"/>
        <w:spacing w:line="247" w:lineRule="auto"/>
        <w:ind w:left="160" w:right="471"/>
      </w:pPr>
      <w:r>
        <w:rPr>
          <w:i/>
          <w:w w:val="105"/>
        </w:rPr>
        <w:t>Introduce</w:t>
      </w:r>
      <w:r>
        <w:rPr>
          <w:i/>
          <w:spacing w:val="-14"/>
          <w:w w:val="105"/>
        </w:rPr>
        <w:t xml:space="preserve"> </w:t>
      </w:r>
      <w:r>
        <w:rPr>
          <w:i/>
          <w:w w:val="105"/>
        </w:rPr>
        <w:t>Explaining</w:t>
      </w:r>
      <w:r>
        <w:rPr>
          <w:i/>
          <w:spacing w:val="-13"/>
          <w:w w:val="105"/>
        </w:rPr>
        <w:t xml:space="preserve"> </w:t>
      </w:r>
      <w:r>
        <w:rPr>
          <w:i/>
          <w:w w:val="105"/>
        </w:rPr>
        <w:t>Variable</w:t>
      </w:r>
      <w:r>
        <w:rPr>
          <w:i/>
          <w:spacing w:val="-14"/>
          <w:w w:val="105"/>
        </w:rPr>
        <w:t xml:space="preserve"> </w:t>
      </w:r>
      <w:r>
        <w:rPr>
          <w:w w:val="105"/>
        </w:rPr>
        <w:t>is</w:t>
      </w:r>
      <w:r>
        <w:rPr>
          <w:spacing w:val="-13"/>
          <w:w w:val="105"/>
        </w:rPr>
        <w:t xml:space="preserve"> </w:t>
      </w:r>
      <w:r>
        <w:rPr>
          <w:w w:val="105"/>
        </w:rPr>
        <w:t>particularly</w:t>
      </w:r>
      <w:r>
        <w:rPr>
          <w:spacing w:val="-14"/>
          <w:w w:val="105"/>
        </w:rPr>
        <w:t xml:space="preserve"> </w:t>
      </w:r>
      <w:r>
        <w:rPr>
          <w:w w:val="105"/>
        </w:rPr>
        <w:t>valuable</w:t>
      </w:r>
      <w:r>
        <w:rPr>
          <w:spacing w:val="-14"/>
          <w:w w:val="105"/>
        </w:rPr>
        <w:t xml:space="preserve"> </w:t>
      </w:r>
      <w:r>
        <w:rPr>
          <w:w w:val="105"/>
        </w:rPr>
        <w:t>with</w:t>
      </w:r>
      <w:r>
        <w:rPr>
          <w:spacing w:val="-14"/>
          <w:w w:val="105"/>
        </w:rPr>
        <w:t xml:space="preserve"> </w:t>
      </w:r>
      <w:r>
        <w:rPr>
          <w:w w:val="105"/>
        </w:rPr>
        <w:t>conditional</w:t>
      </w:r>
      <w:r>
        <w:rPr>
          <w:spacing w:val="-14"/>
          <w:w w:val="105"/>
        </w:rPr>
        <w:t xml:space="preserve"> </w:t>
      </w:r>
      <w:r>
        <w:rPr>
          <w:w w:val="105"/>
        </w:rPr>
        <w:t>logic</w:t>
      </w:r>
      <w:r>
        <w:rPr>
          <w:spacing w:val="-13"/>
          <w:w w:val="105"/>
        </w:rPr>
        <w:t xml:space="preserve"> </w:t>
      </w:r>
      <w:r>
        <w:rPr>
          <w:w w:val="105"/>
        </w:rPr>
        <w:t>in</w:t>
      </w:r>
      <w:r>
        <w:rPr>
          <w:spacing w:val="-14"/>
          <w:w w:val="105"/>
        </w:rPr>
        <w:t xml:space="preserve"> </w:t>
      </w:r>
      <w:r>
        <w:rPr>
          <w:w w:val="105"/>
        </w:rPr>
        <w:t>which</w:t>
      </w:r>
      <w:r>
        <w:rPr>
          <w:spacing w:val="-14"/>
          <w:w w:val="105"/>
        </w:rPr>
        <w:t xml:space="preserve"> </w:t>
      </w:r>
      <w:r>
        <w:rPr>
          <w:w w:val="105"/>
        </w:rPr>
        <w:t>it</w:t>
      </w:r>
      <w:r>
        <w:rPr>
          <w:spacing w:val="-14"/>
          <w:w w:val="105"/>
        </w:rPr>
        <w:t xml:space="preserve"> </w:t>
      </w:r>
      <w:r>
        <w:rPr>
          <w:w w:val="105"/>
        </w:rPr>
        <w:t>is</w:t>
      </w:r>
      <w:r>
        <w:rPr>
          <w:spacing w:val="-14"/>
          <w:w w:val="105"/>
        </w:rPr>
        <w:t xml:space="preserve"> </w:t>
      </w:r>
      <w:r>
        <w:rPr>
          <w:w w:val="105"/>
        </w:rPr>
        <w:t>useful</w:t>
      </w:r>
      <w:r>
        <w:rPr>
          <w:spacing w:val="-14"/>
          <w:w w:val="105"/>
        </w:rPr>
        <w:t xml:space="preserve"> </w:t>
      </w:r>
      <w:r>
        <w:rPr>
          <w:w w:val="105"/>
        </w:rPr>
        <w:t>to take</w:t>
      </w:r>
      <w:r>
        <w:rPr>
          <w:spacing w:val="-11"/>
          <w:w w:val="105"/>
        </w:rPr>
        <w:t xml:space="preserve"> </w:t>
      </w:r>
      <w:r>
        <w:rPr>
          <w:w w:val="105"/>
        </w:rPr>
        <w:t>each</w:t>
      </w:r>
      <w:r>
        <w:rPr>
          <w:spacing w:val="-10"/>
          <w:w w:val="105"/>
        </w:rPr>
        <w:t xml:space="preserve"> </w:t>
      </w:r>
      <w:r>
        <w:rPr>
          <w:w w:val="105"/>
        </w:rPr>
        <w:t>clause</w:t>
      </w:r>
      <w:r>
        <w:rPr>
          <w:spacing w:val="-10"/>
          <w:w w:val="105"/>
        </w:rPr>
        <w:t xml:space="preserve"> </w:t>
      </w:r>
      <w:r>
        <w:rPr>
          <w:w w:val="105"/>
        </w:rPr>
        <w:t>of</w:t>
      </w:r>
      <w:r>
        <w:rPr>
          <w:spacing w:val="-10"/>
          <w:w w:val="105"/>
        </w:rPr>
        <w:t xml:space="preserve"> </w:t>
      </w:r>
      <w:r>
        <w:rPr>
          <w:w w:val="105"/>
        </w:rPr>
        <w:t>a</w:t>
      </w:r>
      <w:r>
        <w:rPr>
          <w:spacing w:val="-10"/>
          <w:w w:val="105"/>
        </w:rPr>
        <w:t xml:space="preserve"> </w:t>
      </w:r>
      <w:r>
        <w:rPr>
          <w:w w:val="105"/>
        </w:rPr>
        <w:t>condition</w:t>
      </w:r>
      <w:r>
        <w:rPr>
          <w:spacing w:val="-10"/>
          <w:w w:val="105"/>
        </w:rPr>
        <w:t xml:space="preserve"> </w:t>
      </w:r>
      <w:r>
        <w:rPr>
          <w:w w:val="105"/>
        </w:rPr>
        <w:t>and</w:t>
      </w:r>
      <w:r>
        <w:rPr>
          <w:spacing w:val="-11"/>
          <w:w w:val="105"/>
        </w:rPr>
        <w:t xml:space="preserve"> </w:t>
      </w:r>
      <w:r>
        <w:rPr>
          <w:w w:val="105"/>
        </w:rPr>
        <w:t>explain</w:t>
      </w:r>
      <w:r>
        <w:rPr>
          <w:spacing w:val="-10"/>
          <w:w w:val="105"/>
        </w:rPr>
        <w:t xml:space="preserve"> </w:t>
      </w:r>
      <w:r>
        <w:rPr>
          <w:w w:val="105"/>
        </w:rPr>
        <w:t>what</w:t>
      </w:r>
      <w:r>
        <w:rPr>
          <w:spacing w:val="-10"/>
          <w:w w:val="105"/>
        </w:rPr>
        <w:t xml:space="preserve"> </w:t>
      </w:r>
      <w:r>
        <w:rPr>
          <w:w w:val="105"/>
        </w:rPr>
        <w:t>the</w:t>
      </w:r>
      <w:r>
        <w:rPr>
          <w:spacing w:val="-10"/>
          <w:w w:val="105"/>
        </w:rPr>
        <w:t xml:space="preserve"> </w:t>
      </w:r>
      <w:r>
        <w:rPr>
          <w:w w:val="105"/>
        </w:rPr>
        <w:t>condition</w:t>
      </w:r>
      <w:r>
        <w:rPr>
          <w:spacing w:val="-10"/>
          <w:w w:val="105"/>
        </w:rPr>
        <w:t xml:space="preserve"> </w:t>
      </w:r>
      <w:r>
        <w:rPr>
          <w:w w:val="105"/>
        </w:rPr>
        <w:t>means</w:t>
      </w:r>
      <w:r>
        <w:rPr>
          <w:spacing w:val="-10"/>
          <w:w w:val="105"/>
        </w:rPr>
        <w:t xml:space="preserve"> </w:t>
      </w:r>
      <w:r>
        <w:rPr>
          <w:w w:val="105"/>
        </w:rPr>
        <w:t>with</w:t>
      </w:r>
      <w:r>
        <w:rPr>
          <w:spacing w:val="-10"/>
          <w:w w:val="105"/>
        </w:rPr>
        <w:t xml:space="preserve"> </w:t>
      </w:r>
      <w:r>
        <w:rPr>
          <w:w w:val="105"/>
        </w:rPr>
        <w:t>a</w:t>
      </w:r>
      <w:r>
        <w:rPr>
          <w:spacing w:val="-11"/>
          <w:w w:val="105"/>
        </w:rPr>
        <w:t xml:space="preserve"> </w:t>
      </w:r>
      <w:r>
        <w:rPr>
          <w:w w:val="105"/>
        </w:rPr>
        <w:t>well-named</w:t>
      </w:r>
      <w:r>
        <w:rPr>
          <w:spacing w:val="-10"/>
          <w:w w:val="105"/>
        </w:rPr>
        <w:t xml:space="preserve"> </w:t>
      </w:r>
      <w:r>
        <w:rPr>
          <w:w w:val="105"/>
        </w:rPr>
        <w:t>temp. Another</w:t>
      </w:r>
      <w:r>
        <w:rPr>
          <w:spacing w:val="-8"/>
          <w:w w:val="105"/>
        </w:rPr>
        <w:t xml:space="preserve"> </w:t>
      </w:r>
      <w:r>
        <w:rPr>
          <w:w w:val="105"/>
        </w:rPr>
        <w:t>case</w:t>
      </w:r>
      <w:r>
        <w:rPr>
          <w:spacing w:val="-7"/>
          <w:w w:val="105"/>
        </w:rPr>
        <w:t xml:space="preserve"> </w:t>
      </w:r>
      <w:r>
        <w:rPr>
          <w:w w:val="105"/>
        </w:rPr>
        <w:t>is</w:t>
      </w:r>
      <w:r>
        <w:rPr>
          <w:spacing w:val="-7"/>
          <w:w w:val="105"/>
        </w:rPr>
        <w:t xml:space="preserve"> </w:t>
      </w:r>
      <w:r>
        <w:rPr>
          <w:w w:val="105"/>
        </w:rPr>
        <w:t>a</w:t>
      </w:r>
      <w:r>
        <w:rPr>
          <w:spacing w:val="-7"/>
          <w:w w:val="105"/>
        </w:rPr>
        <w:t xml:space="preserve"> </w:t>
      </w:r>
      <w:r>
        <w:rPr>
          <w:w w:val="105"/>
        </w:rPr>
        <w:t>long</w:t>
      </w:r>
      <w:r>
        <w:rPr>
          <w:spacing w:val="-8"/>
          <w:w w:val="105"/>
        </w:rPr>
        <w:t xml:space="preserve"> </w:t>
      </w:r>
      <w:r>
        <w:rPr>
          <w:w w:val="105"/>
        </w:rPr>
        <w:t>algorithm,</w:t>
      </w:r>
      <w:r>
        <w:rPr>
          <w:spacing w:val="-7"/>
          <w:w w:val="105"/>
        </w:rPr>
        <w:t xml:space="preserve"> </w:t>
      </w:r>
      <w:r>
        <w:rPr>
          <w:w w:val="105"/>
        </w:rPr>
        <w:t>in</w:t>
      </w:r>
      <w:r>
        <w:rPr>
          <w:spacing w:val="-7"/>
          <w:w w:val="105"/>
        </w:rPr>
        <w:t xml:space="preserve"> </w:t>
      </w:r>
      <w:r>
        <w:rPr>
          <w:w w:val="105"/>
        </w:rPr>
        <w:t>which</w:t>
      </w:r>
      <w:r>
        <w:rPr>
          <w:spacing w:val="-7"/>
          <w:w w:val="105"/>
        </w:rPr>
        <w:t xml:space="preserve"> </w:t>
      </w:r>
      <w:r>
        <w:rPr>
          <w:w w:val="105"/>
        </w:rPr>
        <w:t>each</w:t>
      </w:r>
      <w:r>
        <w:rPr>
          <w:spacing w:val="-8"/>
          <w:w w:val="105"/>
        </w:rPr>
        <w:t xml:space="preserve"> </w:t>
      </w:r>
      <w:r>
        <w:rPr>
          <w:w w:val="105"/>
        </w:rPr>
        <w:t>step</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computation</w:t>
      </w:r>
      <w:r>
        <w:rPr>
          <w:spacing w:val="-8"/>
          <w:w w:val="105"/>
        </w:rPr>
        <w:t xml:space="preserve"> </w:t>
      </w:r>
      <w:r>
        <w:rPr>
          <w:w w:val="105"/>
        </w:rPr>
        <w:t>can</w:t>
      </w:r>
      <w:r>
        <w:rPr>
          <w:spacing w:val="-11"/>
          <w:w w:val="105"/>
        </w:rPr>
        <w:t xml:space="preserve"> </w:t>
      </w:r>
      <w:r>
        <w:rPr>
          <w:w w:val="105"/>
        </w:rPr>
        <w:t>be</w:t>
      </w:r>
      <w:r>
        <w:rPr>
          <w:spacing w:val="-11"/>
          <w:w w:val="105"/>
        </w:rPr>
        <w:t xml:space="preserve"> </w:t>
      </w:r>
      <w:r>
        <w:rPr>
          <w:w w:val="105"/>
        </w:rPr>
        <w:t>explained</w:t>
      </w:r>
      <w:r>
        <w:rPr>
          <w:spacing w:val="-11"/>
          <w:w w:val="105"/>
        </w:rPr>
        <w:t xml:space="preserve"> </w:t>
      </w:r>
      <w:r>
        <w:rPr>
          <w:w w:val="105"/>
        </w:rPr>
        <w:t>with</w:t>
      </w:r>
      <w:r>
        <w:rPr>
          <w:spacing w:val="-12"/>
          <w:w w:val="105"/>
        </w:rPr>
        <w:t xml:space="preserve"> </w:t>
      </w:r>
      <w:r>
        <w:rPr>
          <w:w w:val="105"/>
        </w:rPr>
        <w:t>a temp.</w:t>
      </w:r>
    </w:p>
    <w:p w:rsidR="00F971A3" w:rsidRDefault="00F971A3">
      <w:pPr>
        <w:pStyle w:val="BodyText"/>
        <w:spacing w:before="1"/>
        <w:rPr>
          <w:sz w:val="26"/>
        </w:rPr>
      </w:pPr>
    </w:p>
    <w:p w:rsidR="00F971A3" w:rsidRDefault="008B76CE">
      <w:pPr>
        <w:pStyle w:val="BodyText"/>
        <w:spacing w:line="247" w:lineRule="auto"/>
        <w:ind w:left="160" w:right="331"/>
        <w:jc w:val="both"/>
      </w:pPr>
      <w:r>
        <w:rPr>
          <w:i/>
          <w:w w:val="105"/>
        </w:rPr>
        <w:t>Introduce</w:t>
      </w:r>
      <w:r>
        <w:rPr>
          <w:i/>
          <w:spacing w:val="-11"/>
          <w:w w:val="105"/>
        </w:rPr>
        <w:t xml:space="preserve"> </w:t>
      </w:r>
      <w:r>
        <w:rPr>
          <w:i/>
          <w:w w:val="105"/>
        </w:rPr>
        <w:t>Explaining</w:t>
      </w:r>
      <w:r>
        <w:rPr>
          <w:i/>
          <w:spacing w:val="-11"/>
          <w:w w:val="105"/>
        </w:rPr>
        <w:t xml:space="preserve"> </w:t>
      </w:r>
      <w:r>
        <w:rPr>
          <w:i/>
          <w:w w:val="105"/>
        </w:rPr>
        <w:t>Variable</w:t>
      </w:r>
      <w:r>
        <w:rPr>
          <w:i/>
          <w:spacing w:val="-10"/>
          <w:w w:val="105"/>
        </w:rPr>
        <w:t xml:space="preserve"> </w:t>
      </w:r>
      <w:r>
        <w:rPr>
          <w:w w:val="105"/>
        </w:rPr>
        <w:t>is</w:t>
      </w:r>
      <w:r>
        <w:rPr>
          <w:spacing w:val="-11"/>
          <w:w w:val="105"/>
        </w:rPr>
        <w:t xml:space="preserve"> </w:t>
      </w:r>
      <w:r>
        <w:rPr>
          <w:w w:val="105"/>
        </w:rPr>
        <w:t>a</w:t>
      </w:r>
      <w:r>
        <w:rPr>
          <w:spacing w:val="-11"/>
          <w:w w:val="105"/>
        </w:rPr>
        <w:t xml:space="preserve"> </w:t>
      </w:r>
      <w:r>
        <w:rPr>
          <w:w w:val="105"/>
        </w:rPr>
        <w:t>very</w:t>
      </w:r>
      <w:r>
        <w:rPr>
          <w:spacing w:val="-10"/>
          <w:w w:val="105"/>
        </w:rPr>
        <w:t xml:space="preserve"> </w:t>
      </w:r>
      <w:r>
        <w:rPr>
          <w:w w:val="105"/>
        </w:rPr>
        <w:t>common</w:t>
      </w:r>
      <w:r>
        <w:rPr>
          <w:spacing w:val="-11"/>
          <w:w w:val="105"/>
        </w:rPr>
        <w:t xml:space="preserve"> </w:t>
      </w:r>
      <w:r>
        <w:rPr>
          <w:w w:val="105"/>
        </w:rPr>
        <w:t>refactoring,</w:t>
      </w:r>
      <w:r>
        <w:rPr>
          <w:spacing w:val="-11"/>
          <w:w w:val="105"/>
        </w:rPr>
        <w:t xml:space="preserve"> </w:t>
      </w:r>
      <w:r>
        <w:rPr>
          <w:w w:val="105"/>
        </w:rPr>
        <w:t>but</w:t>
      </w:r>
      <w:r>
        <w:rPr>
          <w:spacing w:val="-10"/>
          <w:w w:val="105"/>
        </w:rPr>
        <w:t xml:space="preserve"> </w:t>
      </w:r>
      <w:r>
        <w:rPr>
          <w:w w:val="105"/>
        </w:rPr>
        <w:t>I</w:t>
      </w:r>
      <w:r>
        <w:rPr>
          <w:spacing w:val="-11"/>
          <w:w w:val="105"/>
        </w:rPr>
        <w:t xml:space="preserve"> </w:t>
      </w:r>
      <w:r>
        <w:rPr>
          <w:w w:val="105"/>
        </w:rPr>
        <w:t>confess</w:t>
      </w:r>
      <w:r>
        <w:rPr>
          <w:spacing w:val="-11"/>
          <w:w w:val="105"/>
        </w:rPr>
        <w:t xml:space="preserve"> </w:t>
      </w:r>
      <w:r>
        <w:rPr>
          <w:w w:val="105"/>
        </w:rPr>
        <w:t>I</w:t>
      </w:r>
      <w:r>
        <w:rPr>
          <w:spacing w:val="-10"/>
          <w:w w:val="105"/>
        </w:rPr>
        <w:t xml:space="preserve"> </w:t>
      </w:r>
      <w:r>
        <w:rPr>
          <w:w w:val="105"/>
        </w:rPr>
        <w:t>don't</w:t>
      </w:r>
      <w:r>
        <w:rPr>
          <w:spacing w:val="-11"/>
          <w:w w:val="105"/>
        </w:rPr>
        <w:t xml:space="preserve"> </w:t>
      </w:r>
      <w:r>
        <w:rPr>
          <w:w w:val="105"/>
        </w:rPr>
        <w:t>use</w:t>
      </w:r>
      <w:r>
        <w:rPr>
          <w:spacing w:val="-11"/>
          <w:w w:val="105"/>
        </w:rPr>
        <w:t xml:space="preserve"> </w:t>
      </w:r>
      <w:r>
        <w:rPr>
          <w:w w:val="105"/>
        </w:rPr>
        <w:t>it</w:t>
      </w:r>
      <w:r>
        <w:rPr>
          <w:spacing w:val="-10"/>
          <w:w w:val="105"/>
        </w:rPr>
        <w:t xml:space="preserve"> </w:t>
      </w:r>
      <w:r>
        <w:rPr>
          <w:w w:val="105"/>
        </w:rPr>
        <w:t>that</w:t>
      </w:r>
      <w:r>
        <w:rPr>
          <w:spacing w:val="-11"/>
          <w:w w:val="105"/>
        </w:rPr>
        <w:t xml:space="preserve"> </w:t>
      </w:r>
      <w:r>
        <w:rPr>
          <w:w w:val="105"/>
        </w:rPr>
        <w:t>much. I</w:t>
      </w:r>
      <w:r>
        <w:rPr>
          <w:spacing w:val="-10"/>
          <w:w w:val="105"/>
        </w:rPr>
        <w:t xml:space="preserve"> </w:t>
      </w:r>
      <w:r>
        <w:rPr>
          <w:w w:val="105"/>
        </w:rPr>
        <w:t>almost</w:t>
      </w:r>
      <w:r>
        <w:rPr>
          <w:spacing w:val="-10"/>
          <w:w w:val="105"/>
        </w:rPr>
        <w:t xml:space="preserve"> </w:t>
      </w:r>
      <w:r>
        <w:rPr>
          <w:w w:val="105"/>
        </w:rPr>
        <w:t>always</w:t>
      </w:r>
      <w:r>
        <w:rPr>
          <w:spacing w:val="-9"/>
          <w:w w:val="105"/>
        </w:rPr>
        <w:t xml:space="preserve"> </w:t>
      </w:r>
      <w:r>
        <w:rPr>
          <w:w w:val="105"/>
        </w:rPr>
        <w:t>prefer</w:t>
      </w:r>
      <w:r>
        <w:rPr>
          <w:spacing w:val="-10"/>
          <w:w w:val="105"/>
        </w:rPr>
        <w:t xml:space="preserve"> </w:t>
      </w:r>
      <w:r>
        <w:rPr>
          <w:w w:val="105"/>
        </w:rPr>
        <w:t>to</w:t>
      </w:r>
      <w:r>
        <w:rPr>
          <w:spacing w:val="-9"/>
          <w:w w:val="105"/>
        </w:rPr>
        <w:t xml:space="preserve"> </w:t>
      </w:r>
      <w:r>
        <w:rPr>
          <w:w w:val="105"/>
        </w:rPr>
        <w:t>use</w:t>
      </w:r>
      <w:r>
        <w:rPr>
          <w:spacing w:val="2"/>
          <w:w w:val="105"/>
        </w:rPr>
        <w:t xml:space="preserve"> </w:t>
      </w:r>
      <w:r>
        <w:rPr>
          <w:rFonts w:ascii="Verdana"/>
          <w:color w:val="344178"/>
          <w:spacing w:val="2"/>
          <w:w w:val="105"/>
          <w:u w:val="single" w:color="344178"/>
        </w:rPr>
        <w:t>Extract</w:t>
      </w:r>
      <w:r>
        <w:rPr>
          <w:rFonts w:ascii="Verdana"/>
          <w:color w:val="344178"/>
          <w:spacing w:val="-6"/>
          <w:w w:val="105"/>
          <w:u w:val="single" w:color="344178"/>
        </w:rPr>
        <w:t xml:space="preserve"> </w:t>
      </w:r>
      <w:r>
        <w:rPr>
          <w:rFonts w:ascii="Verdana"/>
          <w:color w:val="344178"/>
          <w:spacing w:val="2"/>
          <w:w w:val="105"/>
          <w:u w:val="single" w:color="344178"/>
        </w:rPr>
        <w:t>Method</w:t>
      </w:r>
      <w:r>
        <w:rPr>
          <w:rFonts w:ascii="Verdana"/>
          <w:color w:val="344178"/>
          <w:spacing w:val="-21"/>
          <w:w w:val="105"/>
        </w:rPr>
        <w:t xml:space="preserve"> </w:t>
      </w:r>
      <w:r>
        <w:rPr>
          <w:w w:val="105"/>
        </w:rPr>
        <w:t>if</w:t>
      </w:r>
      <w:r>
        <w:rPr>
          <w:spacing w:val="-8"/>
          <w:w w:val="105"/>
        </w:rPr>
        <w:t xml:space="preserve"> </w:t>
      </w:r>
      <w:r>
        <w:rPr>
          <w:w w:val="105"/>
        </w:rPr>
        <w:t>I</w:t>
      </w:r>
      <w:r>
        <w:rPr>
          <w:spacing w:val="-8"/>
          <w:w w:val="105"/>
        </w:rPr>
        <w:t xml:space="preserve"> </w:t>
      </w:r>
      <w:r>
        <w:rPr>
          <w:w w:val="105"/>
        </w:rPr>
        <w:t>can.</w:t>
      </w:r>
      <w:r>
        <w:rPr>
          <w:spacing w:val="-8"/>
          <w:w w:val="105"/>
        </w:rPr>
        <w:t xml:space="preserve"> </w:t>
      </w:r>
      <w:r>
        <w:rPr>
          <w:w w:val="105"/>
        </w:rPr>
        <w:t>A</w:t>
      </w:r>
      <w:r>
        <w:rPr>
          <w:spacing w:val="-7"/>
          <w:w w:val="105"/>
        </w:rPr>
        <w:t xml:space="preserve"> </w:t>
      </w:r>
      <w:r>
        <w:rPr>
          <w:w w:val="105"/>
        </w:rPr>
        <w:t>temp</w:t>
      </w:r>
      <w:r>
        <w:rPr>
          <w:spacing w:val="-8"/>
          <w:w w:val="105"/>
        </w:rPr>
        <w:t xml:space="preserve"> </w:t>
      </w:r>
      <w:r>
        <w:rPr>
          <w:w w:val="105"/>
        </w:rPr>
        <w:t>is</w:t>
      </w:r>
      <w:r>
        <w:rPr>
          <w:spacing w:val="-8"/>
          <w:w w:val="105"/>
        </w:rPr>
        <w:t xml:space="preserve"> </w:t>
      </w:r>
      <w:r>
        <w:rPr>
          <w:w w:val="105"/>
        </w:rPr>
        <w:t>useful</w:t>
      </w:r>
      <w:r>
        <w:rPr>
          <w:spacing w:val="-8"/>
          <w:w w:val="105"/>
        </w:rPr>
        <w:t xml:space="preserve"> </w:t>
      </w:r>
      <w:r>
        <w:rPr>
          <w:w w:val="105"/>
        </w:rPr>
        <w:t>only</w:t>
      </w:r>
      <w:r>
        <w:rPr>
          <w:spacing w:val="-8"/>
          <w:w w:val="105"/>
        </w:rPr>
        <w:t xml:space="preserve"> </w:t>
      </w:r>
      <w:r>
        <w:rPr>
          <w:w w:val="105"/>
        </w:rPr>
        <w:t>within</w:t>
      </w:r>
      <w:r>
        <w:rPr>
          <w:spacing w:val="-8"/>
          <w:w w:val="105"/>
        </w:rPr>
        <w:t xml:space="preserve"> </w:t>
      </w:r>
      <w:r>
        <w:rPr>
          <w:w w:val="105"/>
        </w:rPr>
        <w:t>the</w:t>
      </w:r>
      <w:r>
        <w:rPr>
          <w:spacing w:val="-8"/>
          <w:w w:val="105"/>
        </w:rPr>
        <w:t xml:space="preserve"> </w:t>
      </w:r>
      <w:r>
        <w:rPr>
          <w:w w:val="105"/>
        </w:rPr>
        <w:t>context</w:t>
      </w:r>
      <w:r>
        <w:rPr>
          <w:spacing w:val="-8"/>
          <w:w w:val="105"/>
        </w:rPr>
        <w:t xml:space="preserve"> </w:t>
      </w:r>
      <w:r>
        <w:rPr>
          <w:w w:val="105"/>
        </w:rPr>
        <w:t>of one</w:t>
      </w:r>
      <w:r>
        <w:rPr>
          <w:spacing w:val="-8"/>
          <w:w w:val="105"/>
        </w:rPr>
        <w:t xml:space="preserve"> </w:t>
      </w:r>
      <w:r>
        <w:rPr>
          <w:w w:val="105"/>
        </w:rPr>
        <w:t>method.</w:t>
      </w:r>
      <w:r>
        <w:rPr>
          <w:spacing w:val="-8"/>
          <w:w w:val="105"/>
        </w:rPr>
        <w:t xml:space="preserve"> </w:t>
      </w:r>
      <w:r>
        <w:rPr>
          <w:w w:val="105"/>
        </w:rPr>
        <w:t>A</w:t>
      </w:r>
      <w:r>
        <w:rPr>
          <w:spacing w:val="-7"/>
          <w:w w:val="105"/>
        </w:rPr>
        <w:t xml:space="preserve"> </w:t>
      </w:r>
      <w:r>
        <w:rPr>
          <w:w w:val="105"/>
        </w:rPr>
        <w:t>method</w:t>
      </w:r>
      <w:r>
        <w:rPr>
          <w:spacing w:val="-8"/>
          <w:w w:val="105"/>
        </w:rPr>
        <w:t xml:space="preserve"> </w:t>
      </w:r>
      <w:r>
        <w:rPr>
          <w:w w:val="105"/>
        </w:rPr>
        <w:t>is</w:t>
      </w:r>
      <w:r>
        <w:rPr>
          <w:spacing w:val="-8"/>
          <w:w w:val="105"/>
        </w:rPr>
        <w:t xml:space="preserve"> </w:t>
      </w:r>
      <w:r>
        <w:rPr>
          <w:w w:val="105"/>
        </w:rPr>
        <w:t>useable</w:t>
      </w:r>
      <w:r>
        <w:rPr>
          <w:spacing w:val="-7"/>
          <w:w w:val="105"/>
        </w:rPr>
        <w:t xml:space="preserve"> </w:t>
      </w:r>
      <w:r>
        <w:rPr>
          <w:w w:val="105"/>
        </w:rPr>
        <w:t>throughout</w:t>
      </w:r>
      <w:r>
        <w:rPr>
          <w:spacing w:val="-8"/>
          <w:w w:val="105"/>
        </w:rPr>
        <w:t xml:space="preserve"> </w:t>
      </w:r>
      <w:r>
        <w:rPr>
          <w:w w:val="105"/>
        </w:rPr>
        <w:t>the</w:t>
      </w:r>
      <w:r>
        <w:rPr>
          <w:spacing w:val="-7"/>
          <w:w w:val="105"/>
        </w:rPr>
        <w:t xml:space="preserve"> </w:t>
      </w:r>
      <w:r>
        <w:rPr>
          <w:w w:val="105"/>
        </w:rPr>
        <w:t>object</w:t>
      </w:r>
      <w:r>
        <w:rPr>
          <w:spacing w:val="-8"/>
          <w:w w:val="105"/>
        </w:rPr>
        <w:t xml:space="preserve"> </w:t>
      </w:r>
      <w:r>
        <w:rPr>
          <w:w w:val="105"/>
        </w:rPr>
        <w:t>and</w:t>
      </w:r>
      <w:r>
        <w:rPr>
          <w:spacing w:val="-8"/>
          <w:w w:val="105"/>
        </w:rPr>
        <w:t xml:space="preserve"> </w:t>
      </w:r>
      <w:r>
        <w:rPr>
          <w:w w:val="105"/>
        </w:rPr>
        <w:t>to</w:t>
      </w:r>
      <w:r>
        <w:rPr>
          <w:spacing w:val="-7"/>
          <w:w w:val="105"/>
        </w:rPr>
        <w:t xml:space="preserve"> </w:t>
      </w:r>
      <w:r>
        <w:rPr>
          <w:w w:val="105"/>
        </w:rPr>
        <w:t>other</w:t>
      </w:r>
      <w:r>
        <w:rPr>
          <w:spacing w:val="-8"/>
          <w:w w:val="105"/>
        </w:rPr>
        <w:t xml:space="preserve"> </w:t>
      </w:r>
      <w:r>
        <w:rPr>
          <w:w w:val="105"/>
        </w:rPr>
        <w:t>objects.</w:t>
      </w:r>
      <w:r>
        <w:rPr>
          <w:spacing w:val="-7"/>
          <w:w w:val="105"/>
        </w:rPr>
        <w:t xml:space="preserve"> </w:t>
      </w:r>
      <w:r>
        <w:rPr>
          <w:w w:val="105"/>
        </w:rPr>
        <w:t>There</w:t>
      </w:r>
      <w:r>
        <w:rPr>
          <w:spacing w:val="-8"/>
          <w:w w:val="105"/>
        </w:rPr>
        <w:t xml:space="preserve"> </w:t>
      </w:r>
      <w:r>
        <w:rPr>
          <w:w w:val="105"/>
        </w:rPr>
        <w:t>are</w:t>
      </w:r>
      <w:r>
        <w:rPr>
          <w:spacing w:val="-8"/>
          <w:w w:val="105"/>
        </w:rPr>
        <w:t xml:space="preserve"> </w:t>
      </w:r>
      <w:r>
        <w:rPr>
          <w:w w:val="105"/>
        </w:rPr>
        <w:t>times,</w:t>
      </w:r>
    </w:p>
    <w:p w:rsidR="00F971A3" w:rsidRDefault="00F971A3">
      <w:pPr>
        <w:spacing w:line="247" w:lineRule="auto"/>
        <w:jc w:val="both"/>
        <w:sectPr w:rsidR="00F971A3">
          <w:type w:val="continuous"/>
          <w:pgSz w:w="12240" w:h="15840"/>
          <w:pgMar w:top="1360" w:right="1660" w:bottom="280" w:left="1640" w:header="720" w:footer="720" w:gutter="0"/>
          <w:cols w:space="720"/>
        </w:sectPr>
      </w:pPr>
    </w:p>
    <w:p w:rsidR="00F971A3" w:rsidRDefault="008B76CE">
      <w:pPr>
        <w:pStyle w:val="BodyText"/>
        <w:spacing w:before="84" w:line="228" w:lineRule="exact"/>
        <w:ind w:left="160"/>
      </w:pPr>
      <w:r>
        <w:rPr>
          <w:w w:val="105"/>
        </w:rPr>
        <w:lastRenderedPageBreak/>
        <w:t xml:space="preserve">however, when local variables make it difficult to use </w:t>
      </w:r>
      <w:r>
        <w:rPr>
          <w:rFonts w:ascii="Verdana"/>
          <w:color w:val="344178"/>
          <w:w w:val="105"/>
          <w:u w:val="single" w:color="344178"/>
        </w:rPr>
        <w:t>Extract Method</w:t>
      </w:r>
      <w:r>
        <w:rPr>
          <w:w w:val="105"/>
        </w:rPr>
        <w:t>. That's when I use</w:t>
      </w:r>
    </w:p>
    <w:p w:rsidR="00F971A3" w:rsidRDefault="008B76CE">
      <w:pPr>
        <w:pStyle w:val="BodyText"/>
        <w:spacing w:line="228" w:lineRule="exact"/>
        <w:ind w:left="160"/>
      </w:pPr>
      <w:r>
        <w:rPr>
          <w:rFonts w:ascii="Verdana"/>
          <w:color w:val="344178"/>
          <w:w w:val="105"/>
          <w:u w:val="single" w:color="344178"/>
        </w:rPr>
        <w:t>Introduce Explaining Variable</w:t>
      </w:r>
      <w:r>
        <w:rPr>
          <w:w w:val="105"/>
        </w:rPr>
        <w:t>.</w:t>
      </w:r>
    </w:p>
    <w:p w:rsidR="00F971A3" w:rsidRDefault="00F971A3">
      <w:pPr>
        <w:pStyle w:val="BodyText"/>
        <w:spacing w:before="2"/>
        <w:rPr>
          <w:sz w:val="25"/>
        </w:rPr>
      </w:pPr>
    </w:p>
    <w:p w:rsidR="00F971A3" w:rsidRDefault="008B76CE">
      <w:pPr>
        <w:pStyle w:val="Heading3"/>
      </w:pPr>
      <w:r>
        <w:rPr>
          <w:color w:val="344178"/>
        </w:rPr>
        <w:t>Mechanics</w:t>
      </w:r>
    </w:p>
    <w:p w:rsidR="00F971A3" w:rsidRDefault="00F971A3">
      <w:pPr>
        <w:pStyle w:val="BodyText"/>
        <w:spacing w:before="10"/>
        <w:rPr>
          <w:b/>
          <w:sz w:val="25"/>
        </w:rPr>
      </w:pPr>
    </w:p>
    <w:p w:rsidR="00F971A3" w:rsidRDefault="008B76CE">
      <w:pPr>
        <w:pStyle w:val="ListParagraph"/>
        <w:numPr>
          <w:ilvl w:val="0"/>
          <w:numId w:val="50"/>
        </w:numPr>
        <w:tabs>
          <w:tab w:val="left" w:pos="879"/>
          <w:tab w:val="left" w:pos="880"/>
        </w:tabs>
        <w:spacing w:line="244" w:lineRule="auto"/>
        <w:ind w:right="1234"/>
        <w:rPr>
          <w:sz w:val="19"/>
        </w:rPr>
      </w:pPr>
      <w:r>
        <w:rPr>
          <w:w w:val="105"/>
          <w:sz w:val="19"/>
        </w:rPr>
        <w:t>Declare</w:t>
      </w:r>
      <w:r>
        <w:rPr>
          <w:spacing w:val="-11"/>
          <w:w w:val="105"/>
          <w:sz w:val="19"/>
        </w:rPr>
        <w:t xml:space="preserve"> </w:t>
      </w:r>
      <w:r>
        <w:rPr>
          <w:w w:val="105"/>
          <w:sz w:val="19"/>
        </w:rPr>
        <w:t>a</w:t>
      </w:r>
      <w:r>
        <w:rPr>
          <w:spacing w:val="-11"/>
          <w:w w:val="105"/>
          <w:sz w:val="19"/>
        </w:rPr>
        <w:t xml:space="preserve"> </w:t>
      </w:r>
      <w:r>
        <w:rPr>
          <w:w w:val="105"/>
          <w:sz w:val="19"/>
        </w:rPr>
        <w:t>final</w:t>
      </w:r>
      <w:r>
        <w:rPr>
          <w:spacing w:val="-11"/>
          <w:w w:val="105"/>
          <w:sz w:val="19"/>
        </w:rPr>
        <w:t xml:space="preserve"> </w:t>
      </w:r>
      <w:r>
        <w:rPr>
          <w:w w:val="105"/>
          <w:sz w:val="19"/>
        </w:rPr>
        <w:t>temporary</w:t>
      </w:r>
      <w:r>
        <w:rPr>
          <w:spacing w:val="-11"/>
          <w:w w:val="105"/>
          <w:sz w:val="19"/>
        </w:rPr>
        <w:t xml:space="preserve"> </w:t>
      </w:r>
      <w:r>
        <w:rPr>
          <w:w w:val="105"/>
          <w:sz w:val="19"/>
        </w:rPr>
        <w:t>variable,</w:t>
      </w:r>
      <w:r>
        <w:rPr>
          <w:spacing w:val="-11"/>
          <w:w w:val="105"/>
          <w:sz w:val="19"/>
        </w:rPr>
        <w:t xml:space="preserve"> </w:t>
      </w:r>
      <w:r>
        <w:rPr>
          <w:w w:val="105"/>
          <w:sz w:val="19"/>
        </w:rPr>
        <w:t>and</w:t>
      </w:r>
      <w:r>
        <w:rPr>
          <w:spacing w:val="-11"/>
          <w:w w:val="105"/>
          <w:sz w:val="19"/>
        </w:rPr>
        <w:t xml:space="preserve"> </w:t>
      </w:r>
      <w:r>
        <w:rPr>
          <w:w w:val="105"/>
          <w:sz w:val="19"/>
        </w:rPr>
        <w:t>set</w:t>
      </w:r>
      <w:r>
        <w:rPr>
          <w:spacing w:val="-11"/>
          <w:w w:val="105"/>
          <w:sz w:val="19"/>
        </w:rPr>
        <w:t xml:space="preserve"> </w:t>
      </w:r>
      <w:r>
        <w:rPr>
          <w:w w:val="105"/>
          <w:sz w:val="19"/>
        </w:rPr>
        <w:t>it</w:t>
      </w:r>
      <w:r>
        <w:rPr>
          <w:spacing w:val="-11"/>
          <w:w w:val="105"/>
          <w:sz w:val="19"/>
        </w:rPr>
        <w:t xml:space="preserve"> </w:t>
      </w:r>
      <w:r>
        <w:rPr>
          <w:w w:val="105"/>
          <w:sz w:val="19"/>
        </w:rPr>
        <w:t>to</w:t>
      </w:r>
      <w:r>
        <w:rPr>
          <w:spacing w:val="-11"/>
          <w:w w:val="105"/>
          <w:sz w:val="19"/>
        </w:rPr>
        <w:t xml:space="preserve"> </w:t>
      </w:r>
      <w:r>
        <w:rPr>
          <w:w w:val="105"/>
          <w:sz w:val="19"/>
        </w:rPr>
        <w:t>the</w:t>
      </w:r>
      <w:r>
        <w:rPr>
          <w:spacing w:val="-11"/>
          <w:w w:val="105"/>
          <w:sz w:val="19"/>
        </w:rPr>
        <w:t xml:space="preserve"> </w:t>
      </w:r>
      <w:r>
        <w:rPr>
          <w:w w:val="105"/>
          <w:sz w:val="19"/>
        </w:rPr>
        <w:t>result</w:t>
      </w:r>
      <w:r>
        <w:rPr>
          <w:spacing w:val="-10"/>
          <w:w w:val="105"/>
          <w:sz w:val="19"/>
        </w:rPr>
        <w:t xml:space="preserve"> </w:t>
      </w:r>
      <w:r>
        <w:rPr>
          <w:w w:val="105"/>
          <w:sz w:val="19"/>
        </w:rPr>
        <w:t>of</w:t>
      </w:r>
      <w:r>
        <w:rPr>
          <w:spacing w:val="-11"/>
          <w:w w:val="105"/>
          <w:sz w:val="19"/>
        </w:rPr>
        <w:t xml:space="preserve"> </w:t>
      </w:r>
      <w:r>
        <w:rPr>
          <w:w w:val="105"/>
          <w:sz w:val="19"/>
        </w:rPr>
        <w:t>part</w:t>
      </w:r>
      <w:r>
        <w:rPr>
          <w:spacing w:val="-11"/>
          <w:w w:val="105"/>
          <w:sz w:val="19"/>
        </w:rPr>
        <w:t xml:space="preserve"> </w:t>
      </w:r>
      <w:r>
        <w:rPr>
          <w:w w:val="105"/>
          <w:sz w:val="19"/>
        </w:rPr>
        <w:t>of</w:t>
      </w:r>
      <w:r>
        <w:rPr>
          <w:spacing w:val="-11"/>
          <w:w w:val="105"/>
          <w:sz w:val="19"/>
        </w:rPr>
        <w:t xml:space="preserve"> </w:t>
      </w:r>
      <w:r>
        <w:rPr>
          <w:spacing w:val="-7"/>
          <w:w w:val="105"/>
          <w:sz w:val="19"/>
        </w:rPr>
        <w:t>the</w:t>
      </w:r>
      <w:r>
        <w:rPr>
          <w:spacing w:val="-10"/>
          <w:w w:val="105"/>
          <w:sz w:val="19"/>
        </w:rPr>
        <w:t xml:space="preserve"> </w:t>
      </w:r>
      <w:r>
        <w:rPr>
          <w:w w:val="105"/>
          <w:sz w:val="19"/>
        </w:rPr>
        <w:t>complex expression.</w:t>
      </w:r>
    </w:p>
    <w:p w:rsidR="00F971A3" w:rsidRDefault="008B76CE">
      <w:pPr>
        <w:pStyle w:val="ListParagraph"/>
        <w:numPr>
          <w:ilvl w:val="0"/>
          <w:numId w:val="50"/>
        </w:numPr>
        <w:tabs>
          <w:tab w:val="left" w:pos="879"/>
          <w:tab w:val="left" w:pos="880"/>
        </w:tabs>
        <w:spacing w:before="5"/>
        <w:rPr>
          <w:sz w:val="19"/>
        </w:rPr>
      </w:pPr>
      <w:r>
        <w:rPr>
          <w:w w:val="105"/>
          <w:sz w:val="19"/>
        </w:rPr>
        <w:t>Replace the result part of the expression with the value of the</w:t>
      </w:r>
      <w:r>
        <w:rPr>
          <w:spacing w:val="-21"/>
          <w:w w:val="105"/>
          <w:sz w:val="19"/>
        </w:rPr>
        <w:t xml:space="preserve"> </w:t>
      </w:r>
      <w:r>
        <w:rPr>
          <w:w w:val="105"/>
          <w:sz w:val="19"/>
        </w:rPr>
        <w:t>temp.</w:t>
      </w:r>
    </w:p>
    <w:p w:rsidR="00F971A3" w:rsidRDefault="00F971A3">
      <w:pPr>
        <w:pStyle w:val="BodyText"/>
        <w:spacing w:before="2"/>
        <w:rPr>
          <w:sz w:val="27"/>
        </w:rPr>
      </w:pPr>
    </w:p>
    <w:p w:rsidR="00F971A3" w:rsidRDefault="008B76CE">
      <w:pPr>
        <w:spacing w:line="230" w:lineRule="auto"/>
        <w:ind w:left="1600" w:right="1006"/>
        <w:rPr>
          <w:i/>
          <w:sz w:val="19"/>
        </w:rPr>
      </w:pPr>
      <w:r>
        <w:rPr>
          <w:w w:val="105"/>
          <w:sz w:val="19"/>
        </w:rPr>
        <w:t>?</w:t>
      </w:r>
      <w:r>
        <w:rPr>
          <w:spacing w:val="-12"/>
          <w:w w:val="105"/>
          <w:sz w:val="19"/>
        </w:rPr>
        <w:t xml:space="preserve"> </w:t>
      </w:r>
      <w:r>
        <w:rPr>
          <w:i/>
          <w:w w:val="105"/>
          <w:sz w:val="19"/>
        </w:rPr>
        <w:t>If</w:t>
      </w:r>
      <w:r>
        <w:rPr>
          <w:i/>
          <w:spacing w:val="-10"/>
          <w:w w:val="105"/>
          <w:sz w:val="19"/>
        </w:rPr>
        <w:t xml:space="preserve"> </w:t>
      </w:r>
      <w:r>
        <w:rPr>
          <w:i/>
          <w:w w:val="105"/>
          <w:sz w:val="19"/>
        </w:rPr>
        <w:t>the</w:t>
      </w:r>
      <w:r>
        <w:rPr>
          <w:i/>
          <w:spacing w:val="-10"/>
          <w:w w:val="105"/>
          <w:sz w:val="19"/>
        </w:rPr>
        <w:t xml:space="preserve"> </w:t>
      </w:r>
      <w:r>
        <w:rPr>
          <w:i/>
          <w:w w:val="105"/>
          <w:sz w:val="19"/>
        </w:rPr>
        <w:t>result</w:t>
      </w:r>
      <w:r>
        <w:rPr>
          <w:i/>
          <w:spacing w:val="-10"/>
          <w:w w:val="105"/>
          <w:sz w:val="19"/>
        </w:rPr>
        <w:t xml:space="preserve"> </w:t>
      </w:r>
      <w:r>
        <w:rPr>
          <w:i/>
          <w:w w:val="105"/>
          <w:sz w:val="19"/>
        </w:rPr>
        <w:t>part</w:t>
      </w:r>
      <w:r>
        <w:rPr>
          <w:i/>
          <w:spacing w:val="-10"/>
          <w:w w:val="105"/>
          <w:sz w:val="19"/>
        </w:rPr>
        <w:t xml:space="preserve"> </w:t>
      </w:r>
      <w:r>
        <w:rPr>
          <w:i/>
          <w:w w:val="105"/>
          <w:sz w:val="19"/>
        </w:rPr>
        <w:t>of</w:t>
      </w:r>
      <w:r>
        <w:rPr>
          <w:i/>
          <w:spacing w:val="-10"/>
          <w:w w:val="105"/>
          <w:sz w:val="19"/>
        </w:rPr>
        <w:t xml:space="preserve"> </w:t>
      </w:r>
      <w:r>
        <w:rPr>
          <w:i/>
          <w:w w:val="105"/>
          <w:sz w:val="19"/>
        </w:rPr>
        <w:t>the</w:t>
      </w:r>
      <w:r>
        <w:rPr>
          <w:i/>
          <w:spacing w:val="-10"/>
          <w:w w:val="105"/>
          <w:sz w:val="19"/>
        </w:rPr>
        <w:t xml:space="preserve"> </w:t>
      </w:r>
      <w:r>
        <w:rPr>
          <w:i/>
          <w:w w:val="105"/>
          <w:sz w:val="19"/>
        </w:rPr>
        <w:t>expression</w:t>
      </w:r>
      <w:r>
        <w:rPr>
          <w:i/>
          <w:spacing w:val="-10"/>
          <w:w w:val="105"/>
          <w:sz w:val="19"/>
        </w:rPr>
        <w:t xml:space="preserve"> </w:t>
      </w:r>
      <w:r>
        <w:rPr>
          <w:i/>
          <w:w w:val="105"/>
          <w:sz w:val="19"/>
        </w:rPr>
        <w:t>is</w:t>
      </w:r>
      <w:r>
        <w:rPr>
          <w:i/>
          <w:spacing w:val="-9"/>
          <w:w w:val="105"/>
          <w:sz w:val="19"/>
        </w:rPr>
        <w:t xml:space="preserve"> </w:t>
      </w:r>
      <w:r>
        <w:rPr>
          <w:i/>
          <w:w w:val="105"/>
          <w:sz w:val="19"/>
        </w:rPr>
        <w:t>repeated,</w:t>
      </w:r>
      <w:r>
        <w:rPr>
          <w:i/>
          <w:spacing w:val="-10"/>
          <w:w w:val="105"/>
          <w:sz w:val="19"/>
        </w:rPr>
        <w:t xml:space="preserve"> </w:t>
      </w:r>
      <w:r>
        <w:rPr>
          <w:i/>
          <w:w w:val="105"/>
          <w:sz w:val="19"/>
        </w:rPr>
        <w:t>you</w:t>
      </w:r>
      <w:r>
        <w:rPr>
          <w:i/>
          <w:spacing w:val="-10"/>
          <w:w w:val="105"/>
          <w:sz w:val="19"/>
        </w:rPr>
        <w:t xml:space="preserve"> </w:t>
      </w:r>
      <w:r>
        <w:rPr>
          <w:i/>
          <w:w w:val="105"/>
          <w:sz w:val="19"/>
        </w:rPr>
        <w:t>can</w:t>
      </w:r>
      <w:r>
        <w:rPr>
          <w:i/>
          <w:spacing w:val="-10"/>
          <w:w w:val="105"/>
          <w:sz w:val="19"/>
        </w:rPr>
        <w:t xml:space="preserve"> </w:t>
      </w:r>
      <w:r>
        <w:rPr>
          <w:i/>
          <w:w w:val="105"/>
          <w:sz w:val="19"/>
        </w:rPr>
        <w:t>replace</w:t>
      </w:r>
      <w:r>
        <w:rPr>
          <w:i/>
          <w:spacing w:val="-10"/>
          <w:w w:val="105"/>
          <w:sz w:val="19"/>
        </w:rPr>
        <w:t xml:space="preserve"> </w:t>
      </w:r>
      <w:r>
        <w:rPr>
          <w:i/>
          <w:w w:val="105"/>
          <w:sz w:val="19"/>
        </w:rPr>
        <w:t>the repeats one at a</w:t>
      </w:r>
      <w:r>
        <w:rPr>
          <w:i/>
          <w:spacing w:val="9"/>
          <w:w w:val="105"/>
          <w:sz w:val="19"/>
        </w:rPr>
        <w:t xml:space="preserve"> </w:t>
      </w:r>
      <w:r>
        <w:rPr>
          <w:i/>
          <w:w w:val="105"/>
          <w:sz w:val="19"/>
        </w:rPr>
        <w:t>time.</w:t>
      </w:r>
    </w:p>
    <w:p w:rsidR="00F971A3" w:rsidRDefault="00F971A3">
      <w:pPr>
        <w:pStyle w:val="BodyText"/>
        <w:rPr>
          <w:i/>
          <w:sz w:val="27"/>
        </w:rPr>
      </w:pPr>
    </w:p>
    <w:p w:rsidR="00F971A3" w:rsidRDefault="008B76CE">
      <w:pPr>
        <w:pStyle w:val="ListParagraph"/>
        <w:numPr>
          <w:ilvl w:val="0"/>
          <w:numId w:val="50"/>
        </w:numPr>
        <w:tabs>
          <w:tab w:val="left" w:pos="879"/>
          <w:tab w:val="left" w:pos="880"/>
        </w:tabs>
        <w:spacing w:line="229" w:lineRule="exact"/>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50"/>
        </w:numPr>
        <w:tabs>
          <w:tab w:val="left" w:pos="879"/>
          <w:tab w:val="left" w:pos="880"/>
        </w:tabs>
        <w:spacing w:line="229" w:lineRule="exact"/>
        <w:rPr>
          <w:sz w:val="19"/>
        </w:rPr>
      </w:pPr>
      <w:r>
        <w:rPr>
          <w:w w:val="105"/>
          <w:sz w:val="19"/>
        </w:rPr>
        <w:t>Repeat for other parts of the</w:t>
      </w:r>
      <w:r>
        <w:rPr>
          <w:spacing w:val="4"/>
          <w:w w:val="105"/>
          <w:sz w:val="19"/>
        </w:rPr>
        <w:t xml:space="preserve"> </w:t>
      </w:r>
      <w:r>
        <w:rPr>
          <w:w w:val="105"/>
          <w:sz w:val="19"/>
        </w:rPr>
        <w:t>expression.</w:t>
      </w:r>
    </w:p>
    <w:p w:rsidR="00F971A3" w:rsidRDefault="00F971A3">
      <w:pPr>
        <w:pStyle w:val="BodyText"/>
        <w:rPr>
          <w:sz w:val="25"/>
        </w:rPr>
      </w:pPr>
    </w:p>
    <w:p w:rsidR="00F971A3" w:rsidRDefault="008B76CE">
      <w:pPr>
        <w:pStyle w:val="Heading3"/>
        <w:spacing w:before="1"/>
      </w:pPr>
      <w:r>
        <w:rPr>
          <w:color w:val="344178"/>
        </w:rPr>
        <w:t>Example</w:t>
      </w:r>
    </w:p>
    <w:p w:rsidR="00F971A3" w:rsidRDefault="00F971A3">
      <w:pPr>
        <w:pStyle w:val="BodyText"/>
        <w:spacing w:before="4"/>
        <w:rPr>
          <w:b/>
          <w:sz w:val="24"/>
        </w:rPr>
      </w:pPr>
    </w:p>
    <w:p w:rsidR="00F971A3" w:rsidRDefault="008B76CE">
      <w:pPr>
        <w:pStyle w:val="BodyText"/>
        <w:spacing w:before="1"/>
        <w:ind w:left="160"/>
      </w:pPr>
      <w:r>
        <w:rPr>
          <w:w w:val="105"/>
        </w:rPr>
        <w:t>I start with a simple calculation:</w:t>
      </w:r>
    </w:p>
    <w:p w:rsidR="00F971A3" w:rsidRDefault="00F971A3">
      <w:pPr>
        <w:pStyle w:val="BodyText"/>
        <w:rPr>
          <w:sz w:val="22"/>
        </w:rPr>
      </w:pPr>
    </w:p>
    <w:p w:rsidR="00F971A3" w:rsidRDefault="00F971A3">
      <w:pPr>
        <w:pStyle w:val="BodyText"/>
        <w:spacing w:before="7"/>
        <w:rPr>
          <w:sz w:val="24"/>
        </w:rPr>
      </w:pPr>
    </w:p>
    <w:p w:rsidR="00F971A3" w:rsidRPr="00D44F70" w:rsidRDefault="008B76CE">
      <w:pPr>
        <w:pStyle w:val="BodyText"/>
        <w:ind w:left="640"/>
        <w:rPr>
          <w:rFonts w:ascii="Courier New"/>
          <w:b/>
        </w:rPr>
      </w:pPr>
      <w:r w:rsidRPr="00D44F70">
        <w:rPr>
          <w:rFonts w:ascii="Courier New"/>
          <w:b/>
          <w:color w:val="8F8778"/>
          <w:w w:val="105"/>
        </w:rPr>
        <w:t>double price() {</w:t>
      </w:r>
    </w:p>
    <w:p w:rsidR="00F971A3" w:rsidRPr="00D44F70" w:rsidRDefault="008B76CE">
      <w:pPr>
        <w:pStyle w:val="BodyText"/>
        <w:spacing w:before="10" w:line="252" w:lineRule="auto"/>
        <w:ind w:left="640" w:right="1928"/>
        <w:rPr>
          <w:rFonts w:ascii="Courier New"/>
          <w:b/>
        </w:rPr>
      </w:pPr>
      <w:r w:rsidRPr="00D44F70">
        <w:rPr>
          <w:rFonts w:ascii="Courier New"/>
          <w:b/>
          <w:color w:val="8F8778"/>
          <w:w w:val="105"/>
        </w:rPr>
        <w:t xml:space="preserve">// </w:t>
      </w:r>
      <w:r w:rsidRPr="00D44F70">
        <w:rPr>
          <w:rFonts w:ascii="Courier New"/>
          <w:b/>
          <w:color w:val="8F8778"/>
          <w:spacing w:val="2"/>
          <w:w w:val="105"/>
        </w:rPr>
        <w:t xml:space="preserve">price </w:t>
      </w:r>
      <w:r w:rsidRPr="00D44F70">
        <w:rPr>
          <w:rFonts w:ascii="Courier New"/>
          <w:b/>
          <w:color w:val="8F8778"/>
          <w:w w:val="105"/>
        </w:rPr>
        <w:t xml:space="preserve">is </w:t>
      </w:r>
      <w:r w:rsidRPr="00D44F70">
        <w:rPr>
          <w:rFonts w:ascii="Courier New"/>
          <w:b/>
          <w:color w:val="8F8778"/>
          <w:spacing w:val="2"/>
          <w:w w:val="105"/>
        </w:rPr>
        <w:t xml:space="preserve">base price </w:t>
      </w:r>
      <w:r w:rsidRPr="00D44F70">
        <w:rPr>
          <w:rFonts w:ascii="Courier New"/>
          <w:b/>
          <w:color w:val="8F8778"/>
          <w:w w:val="105"/>
        </w:rPr>
        <w:t xml:space="preserve">- </w:t>
      </w:r>
      <w:r w:rsidRPr="00D44F70">
        <w:rPr>
          <w:rFonts w:ascii="Courier New"/>
          <w:b/>
          <w:color w:val="8F8778"/>
          <w:spacing w:val="2"/>
          <w:w w:val="105"/>
        </w:rPr>
        <w:t>quantity discount</w:t>
      </w:r>
      <w:r w:rsidRPr="00D44F70">
        <w:rPr>
          <w:rFonts w:ascii="Courier New"/>
          <w:b/>
          <w:color w:val="8F8778"/>
          <w:spacing w:val="-86"/>
          <w:w w:val="105"/>
        </w:rPr>
        <w:t xml:space="preserve"> </w:t>
      </w:r>
      <w:r w:rsidRPr="00D44F70">
        <w:rPr>
          <w:rFonts w:ascii="Courier New"/>
          <w:b/>
          <w:color w:val="8F8778"/>
          <w:w w:val="105"/>
        </w:rPr>
        <w:t xml:space="preserve">+ </w:t>
      </w:r>
      <w:r w:rsidRPr="00D44F70">
        <w:rPr>
          <w:rFonts w:ascii="Courier New"/>
          <w:b/>
          <w:color w:val="8F8778"/>
          <w:spacing w:val="3"/>
          <w:w w:val="105"/>
        </w:rPr>
        <w:t xml:space="preserve">shipping </w:t>
      </w:r>
      <w:r w:rsidRPr="00D44F70">
        <w:rPr>
          <w:rFonts w:ascii="Courier New"/>
          <w:b/>
          <w:color w:val="8F8778"/>
          <w:spacing w:val="2"/>
          <w:w w:val="105"/>
        </w:rPr>
        <w:t xml:space="preserve">return _quantity </w:t>
      </w:r>
      <w:r w:rsidRPr="00D44F70">
        <w:rPr>
          <w:rFonts w:ascii="Courier New"/>
          <w:b/>
          <w:color w:val="8F8778"/>
          <w:w w:val="105"/>
        </w:rPr>
        <w:t xml:space="preserve">* </w:t>
      </w:r>
      <w:r w:rsidRPr="00D44F70">
        <w:rPr>
          <w:rFonts w:ascii="Courier New"/>
          <w:b/>
          <w:color w:val="8F8778"/>
          <w:spacing w:val="2"/>
          <w:w w:val="105"/>
        </w:rPr>
        <w:t xml:space="preserve">_itemPrice </w:t>
      </w:r>
      <w:r w:rsidRPr="00D44F70">
        <w:rPr>
          <w:rFonts w:ascii="Courier New"/>
          <w:b/>
          <w:color w:val="8F8778"/>
          <w:w w:val="105"/>
        </w:rPr>
        <w:t>-</w:t>
      </w:r>
    </w:p>
    <w:p w:rsidR="00F971A3" w:rsidRPr="00D44F70" w:rsidRDefault="008B76CE">
      <w:pPr>
        <w:pStyle w:val="BodyText"/>
        <w:spacing w:before="13" w:line="252" w:lineRule="auto"/>
        <w:ind w:left="1120" w:right="1810"/>
        <w:rPr>
          <w:rFonts w:ascii="Courier New"/>
          <w:b/>
        </w:rPr>
      </w:pPr>
      <w:r w:rsidRPr="00D44F70">
        <w:rPr>
          <w:rFonts w:ascii="Courier New"/>
          <w:b/>
          <w:color w:val="8F8778"/>
          <w:spacing w:val="2"/>
          <w:w w:val="105"/>
        </w:rPr>
        <w:t xml:space="preserve">Math.max(0, _quantity </w:t>
      </w:r>
      <w:r w:rsidRPr="00D44F70">
        <w:rPr>
          <w:rFonts w:ascii="Courier New"/>
          <w:b/>
          <w:color w:val="8F8778"/>
          <w:w w:val="105"/>
        </w:rPr>
        <w:t xml:space="preserve">- </w:t>
      </w:r>
      <w:r w:rsidRPr="00D44F70">
        <w:rPr>
          <w:rFonts w:ascii="Courier New"/>
          <w:b/>
          <w:color w:val="8F8778"/>
          <w:spacing w:val="2"/>
          <w:w w:val="105"/>
        </w:rPr>
        <w:t xml:space="preserve">500) </w:t>
      </w:r>
      <w:r w:rsidRPr="00D44F70">
        <w:rPr>
          <w:rFonts w:ascii="Courier New"/>
          <w:b/>
          <w:color w:val="8F8778"/>
          <w:w w:val="105"/>
        </w:rPr>
        <w:t xml:space="preserve">* </w:t>
      </w:r>
      <w:r w:rsidRPr="00D44F70">
        <w:rPr>
          <w:rFonts w:ascii="Courier New"/>
          <w:b/>
          <w:color w:val="8F8778"/>
          <w:spacing w:val="2"/>
          <w:w w:val="105"/>
        </w:rPr>
        <w:t xml:space="preserve">_itemPrice </w:t>
      </w:r>
      <w:r w:rsidRPr="00D44F70">
        <w:rPr>
          <w:rFonts w:ascii="Courier New"/>
          <w:b/>
          <w:color w:val="8F8778"/>
          <w:w w:val="105"/>
        </w:rPr>
        <w:t xml:space="preserve">* </w:t>
      </w:r>
      <w:r w:rsidRPr="00D44F70">
        <w:rPr>
          <w:rFonts w:ascii="Courier New"/>
          <w:b/>
          <w:color w:val="8F8778"/>
          <w:spacing w:val="2"/>
          <w:w w:val="105"/>
        </w:rPr>
        <w:t>0.05</w:t>
      </w:r>
      <w:r w:rsidRPr="00D44F70">
        <w:rPr>
          <w:rFonts w:ascii="Courier New"/>
          <w:b/>
          <w:color w:val="8F8778"/>
          <w:spacing w:val="-80"/>
          <w:w w:val="105"/>
        </w:rPr>
        <w:t xml:space="preserve"> </w:t>
      </w:r>
      <w:r w:rsidRPr="00D44F70">
        <w:rPr>
          <w:rFonts w:ascii="Courier New"/>
          <w:b/>
          <w:color w:val="8F8778"/>
          <w:w w:val="105"/>
        </w:rPr>
        <w:t xml:space="preserve">+ </w:t>
      </w:r>
      <w:r w:rsidRPr="00D44F70">
        <w:rPr>
          <w:rFonts w:ascii="Courier New"/>
          <w:b/>
          <w:color w:val="8F8778"/>
          <w:spacing w:val="2"/>
          <w:w w:val="105"/>
        </w:rPr>
        <w:t xml:space="preserve">Math.min(_quantity </w:t>
      </w:r>
      <w:r w:rsidRPr="00D44F70">
        <w:rPr>
          <w:rFonts w:ascii="Courier New"/>
          <w:b/>
          <w:color w:val="8F8778"/>
          <w:w w:val="105"/>
        </w:rPr>
        <w:t xml:space="preserve">* </w:t>
      </w:r>
      <w:r w:rsidRPr="00D44F70">
        <w:rPr>
          <w:rFonts w:ascii="Courier New"/>
          <w:b/>
          <w:color w:val="8F8778"/>
          <w:spacing w:val="2"/>
          <w:w w:val="105"/>
        </w:rPr>
        <w:t xml:space="preserve">_itemPrice </w:t>
      </w:r>
      <w:r w:rsidRPr="00D44F70">
        <w:rPr>
          <w:rFonts w:ascii="Courier New"/>
          <w:b/>
          <w:color w:val="8F8778"/>
          <w:w w:val="105"/>
        </w:rPr>
        <w:t xml:space="preserve">* </w:t>
      </w:r>
      <w:r w:rsidRPr="00D44F70">
        <w:rPr>
          <w:rFonts w:ascii="Courier New"/>
          <w:b/>
          <w:color w:val="8F8778"/>
          <w:spacing w:val="2"/>
          <w:w w:val="105"/>
        </w:rPr>
        <w:t xml:space="preserve">0.1, </w:t>
      </w:r>
      <w:r w:rsidRPr="00D44F70">
        <w:rPr>
          <w:rFonts w:ascii="Courier New"/>
          <w:b/>
          <w:color w:val="8F8778"/>
          <w:spacing w:val="3"/>
          <w:w w:val="105"/>
        </w:rPr>
        <w:t>100.0);</w:t>
      </w:r>
    </w:p>
    <w:p w:rsidR="00F971A3" w:rsidRPr="00D44F70" w:rsidRDefault="008B76CE">
      <w:pPr>
        <w:pStyle w:val="BodyText"/>
        <w:spacing w:line="214" w:lineRule="exact"/>
        <w:ind w:left="640"/>
        <w:rPr>
          <w:rFonts w:ascii="Courier New"/>
          <w:b/>
        </w:rPr>
      </w:pPr>
      <w:r w:rsidRPr="00D44F70">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11"/>
        <w:rPr>
          <w:rFonts w:ascii="Courier New"/>
        </w:rPr>
      </w:pPr>
    </w:p>
    <w:p w:rsidR="00F971A3" w:rsidRDefault="008B76CE">
      <w:pPr>
        <w:pStyle w:val="BodyText"/>
        <w:spacing w:line="247" w:lineRule="auto"/>
        <w:ind w:left="160" w:right="366"/>
      </w:pPr>
      <w:r>
        <w:rPr>
          <w:w w:val="105"/>
        </w:rPr>
        <w:t>Simple it may be, but I can make it easier to follow. First I identify the base price as the quantity times the item price. I can turn that part of the calculation into a temp:</w:t>
      </w:r>
    </w:p>
    <w:p w:rsidR="00F971A3" w:rsidRDefault="00F971A3">
      <w:pPr>
        <w:pStyle w:val="BodyText"/>
        <w:rPr>
          <w:sz w:val="22"/>
        </w:rPr>
      </w:pPr>
    </w:p>
    <w:p w:rsidR="00F971A3" w:rsidRDefault="00F971A3">
      <w:pPr>
        <w:pStyle w:val="BodyText"/>
        <w:spacing w:before="1"/>
        <w:rPr>
          <w:sz w:val="24"/>
        </w:rPr>
      </w:pPr>
    </w:p>
    <w:p w:rsidR="00F971A3" w:rsidRPr="00D44F70" w:rsidRDefault="008B76CE">
      <w:pPr>
        <w:pStyle w:val="BodyText"/>
        <w:ind w:left="640"/>
        <w:rPr>
          <w:rFonts w:ascii="Courier New"/>
          <w:b/>
        </w:rPr>
      </w:pPr>
      <w:r w:rsidRPr="00D44F70">
        <w:rPr>
          <w:rFonts w:ascii="Courier New"/>
          <w:b/>
          <w:color w:val="8F8778"/>
          <w:w w:val="105"/>
        </w:rPr>
        <w:t>double price() {</w:t>
      </w:r>
    </w:p>
    <w:p w:rsidR="00F971A3" w:rsidRPr="00D44F70" w:rsidRDefault="008B76CE">
      <w:pPr>
        <w:spacing w:before="10" w:line="259" w:lineRule="auto"/>
        <w:ind w:left="1120" w:right="1448"/>
        <w:rPr>
          <w:rFonts w:ascii="Courier New"/>
          <w:b/>
          <w:sz w:val="19"/>
        </w:rPr>
      </w:pPr>
      <w:r w:rsidRPr="00D44F70">
        <w:rPr>
          <w:rFonts w:ascii="Courier New"/>
          <w:b/>
          <w:color w:val="8F8778"/>
          <w:w w:val="105"/>
          <w:sz w:val="19"/>
        </w:rPr>
        <w:t xml:space="preserve">// </w:t>
      </w:r>
      <w:r w:rsidRPr="00D44F70">
        <w:rPr>
          <w:rFonts w:ascii="Courier New"/>
          <w:b/>
          <w:color w:val="8F8778"/>
          <w:spacing w:val="2"/>
          <w:w w:val="105"/>
          <w:sz w:val="19"/>
        </w:rPr>
        <w:t xml:space="preserve">price </w:t>
      </w:r>
      <w:r w:rsidRPr="00D44F70">
        <w:rPr>
          <w:rFonts w:ascii="Courier New"/>
          <w:b/>
          <w:color w:val="8F8778"/>
          <w:w w:val="105"/>
          <w:sz w:val="19"/>
        </w:rPr>
        <w:t xml:space="preserve">is </w:t>
      </w:r>
      <w:r w:rsidRPr="00D44F70">
        <w:rPr>
          <w:rFonts w:ascii="Courier New"/>
          <w:b/>
          <w:color w:val="8F8778"/>
          <w:spacing w:val="2"/>
          <w:w w:val="105"/>
          <w:sz w:val="19"/>
        </w:rPr>
        <w:t xml:space="preserve">base price </w:t>
      </w:r>
      <w:r w:rsidRPr="00D44F70">
        <w:rPr>
          <w:rFonts w:ascii="Courier New"/>
          <w:b/>
          <w:color w:val="8F8778"/>
          <w:w w:val="105"/>
          <w:sz w:val="19"/>
        </w:rPr>
        <w:t xml:space="preserve">- </w:t>
      </w:r>
      <w:r w:rsidRPr="00D44F70">
        <w:rPr>
          <w:rFonts w:ascii="Courier New"/>
          <w:b/>
          <w:color w:val="8F8778"/>
          <w:spacing w:val="2"/>
          <w:w w:val="105"/>
          <w:sz w:val="19"/>
        </w:rPr>
        <w:t>quantity discount</w:t>
      </w:r>
      <w:r w:rsidRPr="00D44F70">
        <w:rPr>
          <w:rFonts w:ascii="Courier New"/>
          <w:b/>
          <w:color w:val="8F8778"/>
          <w:spacing w:val="-86"/>
          <w:w w:val="105"/>
          <w:sz w:val="19"/>
        </w:rPr>
        <w:t xml:space="preserve"> </w:t>
      </w:r>
      <w:r w:rsidRPr="00D44F70">
        <w:rPr>
          <w:rFonts w:ascii="Courier New"/>
          <w:b/>
          <w:color w:val="8F8778"/>
          <w:w w:val="105"/>
          <w:sz w:val="19"/>
        </w:rPr>
        <w:t xml:space="preserve">+ </w:t>
      </w:r>
      <w:r w:rsidRPr="00D44F70">
        <w:rPr>
          <w:rFonts w:ascii="Courier New"/>
          <w:b/>
          <w:color w:val="8F8778"/>
          <w:spacing w:val="3"/>
          <w:w w:val="105"/>
          <w:sz w:val="19"/>
        </w:rPr>
        <w:t xml:space="preserve">shipping </w:t>
      </w:r>
      <w:r w:rsidRPr="00D44F70">
        <w:rPr>
          <w:rFonts w:ascii="Courier New"/>
          <w:b/>
          <w:color w:val="8F8778"/>
          <w:spacing w:val="2"/>
          <w:w w:val="105"/>
          <w:sz w:val="19"/>
          <w:u w:val="single"/>
        </w:rPr>
        <w:t xml:space="preserve">final double basePrice </w:t>
      </w:r>
      <w:r w:rsidRPr="00D44F70">
        <w:rPr>
          <w:rFonts w:ascii="Courier New"/>
          <w:b/>
          <w:color w:val="8F8778"/>
          <w:w w:val="105"/>
          <w:sz w:val="19"/>
          <w:u w:val="single"/>
        </w:rPr>
        <w:t xml:space="preserve">= </w:t>
      </w:r>
      <w:r w:rsidRPr="00D44F70">
        <w:rPr>
          <w:rFonts w:ascii="Courier New"/>
          <w:b/>
          <w:color w:val="8F8778"/>
          <w:spacing w:val="2"/>
          <w:w w:val="105"/>
          <w:sz w:val="19"/>
          <w:u w:val="single"/>
        </w:rPr>
        <w:t xml:space="preserve">_quantity </w:t>
      </w:r>
      <w:r w:rsidRPr="00D44F70">
        <w:rPr>
          <w:rFonts w:ascii="Courier New"/>
          <w:b/>
          <w:color w:val="8F8778"/>
          <w:w w:val="105"/>
          <w:sz w:val="19"/>
          <w:u w:val="single"/>
        </w:rPr>
        <w:t xml:space="preserve">* </w:t>
      </w:r>
      <w:r w:rsidRPr="00D44F70">
        <w:rPr>
          <w:rFonts w:ascii="Courier New"/>
          <w:b/>
          <w:color w:val="8F8778"/>
          <w:spacing w:val="3"/>
          <w:w w:val="105"/>
          <w:sz w:val="19"/>
          <w:u w:val="single"/>
        </w:rPr>
        <w:t>_itemPrice</w:t>
      </w:r>
      <w:r w:rsidRPr="00D44F70">
        <w:rPr>
          <w:rFonts w:ascii="Courier New"/>
          <w:b/>
          <w:color w:val="8F8778"/>
          <w:spacing w:val="3"/>
          <w:w w:val="105"/>
          <w:sz w:val="19"/>
        </w:rPr>
        <w:t xml:space="preserve">; </w:t>
      </w:r>
      <w:r w:rsidRPr="00D44F70">
        <w:rPr>
          <w:rFonts w:ascii="Courier New"/>
          <w:b/>
          <w:color w:val="8F8778"/>
          <w:spacing w:val="2"/>
          <w:w w:val="105"/>
          <w:sz w:val="19"/>
        </w:rPr>
        <w:t xml:space="preserve">return </w:t>
      </w:r>
      <w:r w:rsidRPr="00D44F70">
        <w:rPr>
          <w:rFonts w:ascii="Courier New"/>
          <w:b/>
          <w:color w:val="8F8778"/>
          <w:spacing w:val="2"/>
          <w:w w:val="105"/>
          <w:sz w:val="19"/>
          <w:u w:val="single"/>
        </w:rPr>
        <w:t>basePrice</w:t>
      </w:r>
      <w:r w:rsidRPr="00D44F70">
        <w:rPr>
          <w:rFonts w:ascii="Courier New"/>
          <w:b/>
          <w:color w:val="8F8778"/>
          <w:spacing w:val="2"/>
          <w:w w:val="105"/>
          <w:sz w:val="19"/>
        </w:rPr>
        <w:t xml:space="preserve"> -</w:t>
      </w:r>
    </w:p>
    <w:p w:rsidR="00F971A3" w:rsidRPr="00D44F70" w:rsidRDefault="008B76CE">
      <w:pPr>
        <w:pStyle w:val="BodyText"/>
        <w:spacing w:line="252" w:lineRule="auto"/>
        <w:ind w:left="1600" w:right="1330"/>
        <w:rPr>
          <w:rFonts w:ascii="Courier New"/>
          <w:b/>
        </w:rPr>
      </w:pPr>
      <w:r w:rsidRPr="00D44F70">
        <w:rPr>
          <w:rFonts w:ascii="Courier New"/>
          <w:b/>
          <w:color w:val="8F8778"/>
          <w:spacing w:val="2"/>
          <w:w w:val="105"/>
        </w:rPr>
        <w:t xml:space="preserve">Math.max(0, _quantity </w:t>
      </w:r>
      <w:r w:rsidRPr="00D44F70">
        <w:rPr>
          <w:rFonts w:ascii="Courier New"/>
          <w:b/>
          <w:color w:val="8F8778"/>
          <w:w w:val="105"/>
        </w:rPr>
        <w:t xml:space="preserve">- </w:t>
      </w:r>
      <w:r w:rsidRPr="00D44F70">
        <w:rPr>
          <w:rFonts w:ascii="Courier New"/>
          <w:b/>
          <w:color w:val="8F8778"/>
          <w:spacing w:val="2"/>
          <w:w w:val="105"/>
        </w:rPr>
        <w:t xml:space="preserve">500) </w:t>
      </w:r>
      <w:r w:rsidRPr="00D44F70">
        <w:rPr>
          <w:rFonts w:ascii="Courier New"/>
          <w:b/>
          <w:color w:val="8F8778"/>
          <w:w w:val="105"/>
        </w:rPr>
        <w:t xml:space="preserve">* </w:t>
      </w:r>
      <w:r w:rsidRPr="00D44F70">
        <w:rPr>
          <w:rFonts w:ascii="Courier New"/>
          <w:b/>
          <w:color w:val="8F8778"/>
          <w:spacing w:val="2"/>
          <w:w w:val="105"/>
        </w:rPr>
        <w:t xml:space="preserve">_itemPrice </w:t>
      </w:r>
      <w:r w:rsidRPr="00D44F70">
        <w:rPr>
          <w:rFonts w:ascii="Courier New"/>
          <w:b/>
          <w:color w:val="8F8778"/>
          <w:w w:val="105"/>
        </w:rPr>
        <w:t xml:space="preserve">* </w:t>
      </w:r>
      <w:r w:rsidRPr="00D44F70">
        <w:rPr>
          <w:rFonts w:ascii="Courier New"/>
          <w:b/>
          <w:color w:val="8F8778"/>
          <w:spacing w:val="2"/>
          <w:w w:val="105"/>
        </w:rPr>
        <w:t>0.05</w:t>
      </w:r>
      <w:r w:rsidRPr="00D44F70">
        <w:rPr>
          <w:rFonts w:ascii="Courier New"/>
          <w:b/>
          <w:color w:val="8F8778"/>
          <w:spacing w:val="-80"/>
          <w:w w:val="105"/>
        </w:rPr>
        <w:t xml:space="preserve"> </w:t>
      </w:r>
      <w:r w:rsidRPr="00D44F70">
        <w:rPr>
          <w:rFonts w:ascii="Courier New"/>
          <w:b/>
          <w:color w:val="8F8778"/>
          <w:w w:val="105"/>
        </w:rPr>
        <w:t xml:space="preserve">+ </w:t>
      </w:r>
      <w:r w:rsidRPr="00D44F70">
        <w:rPr>
          <w:rFonts w:ascii="Courier New"/>
          <w:b/>
          <w:color w:val="8F8778"/>
          <w:spacing w:val="2"/>
          <w:w w:val="105"/>
        </w:rPr>
        <w:t xml:space="preserve">Math.min(_quantity </w:t>
      </w:r>
      <w:r w:rsidRPr="00D44F70">
        <w:rPr>
          <w:rFonts w:ascii="Courier New"/>
          <w:b/>
          <w:color w:val="8F8778"/>
          <w:w w:val="105"/>
        </w:rPr>
        <w:t xml:space="preserve">* </w:t>
      </w:r>
      <w:r w:rsidRPr="00D44F70">
        <w:rPr>
          <w:rFonts w:ascii="Courier New"/>
          <w:b/>
          <w:color w:val="8F8778"/>
          <w:spacing w:val="2"/>
          <w:w w:val="105"/>
        </w:rPr>
        <w:t xml:space="preserve">_itemPrice </w:t>
      </w:r>
      <w:r w:rsidRPr="00D44F70">
        <w:rPr>
          <w:rFonts w:ascii="Courier New"/>
          <w:b/>
          <w:color w:val="8F8778"/>
          <w:w w:val="105"/>
        </w:rPr>
        <w:t xml:space="preserve">* </w:t>
      </w:r>
      <w:r w:rsidRPr="00D44F70">
        <w:rPr>
          <w:rFonts w:ascii="Courier New"/>
          <w:b/>
          <w:color w:val="8F8778"/>
          <w:spacing w:val="2"/>
          <w:w w:val="105"/>
        </w:rPr>
        <w:t xml:space="preserve">0.1, </w:t>
      </w:r>
      <w:r w:rsidRPr="00D44F70">
        <w:rPr>
          <w:rFonts w:ascii="Courier New"/>
          <w:b/>
          <w:color w:val="8F8778"/>
          <w:spacing w:val="3"/>
          <w:w w:val="105"/>
        </w:rPr>
        <w:t>100.0);</w:t>
      </w:r>
    </w:p>
    <w:p w:rsidR="00F971A3" w:rsidRPr="00D44F70" w:rsidRDefault="008B76CE">
      <w:pPr>
        <w:pStyle w:val="BodyText"/>
        <w:spacing w:line="206" w:lineRule="exact"/>
        <w:ind w:left="640"/>
        <w:rPr>
          <w:rFonts w:ascii="Courier New"/>
          <w:b/>
        </w:rPr>
      </w:pPr>
      <w:r w:rsidRPr="00D44F70">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11"/>
        <w:rPr>
          <w:rFonts w:ascii="Courier New"/>
        </w:rPr>
      </w:pPr>
    </w:p>
    <w:p w:rsidR="00F971A3" w:rsidRDefault="008B76CE">
      <w:pPr>
        <w:pStyle w:val="BodyText"/>
        <w:ind w:left="160"/>
      </w:pPr>
      <w:r>
        <w:rPr>
          <w:w w:val="105"/>
        </w:rPr>
        <w:t>Quantity times item price is also used later, so I can substitute with the temp there as well:</w:t>
      </w:r>
    </w:p>
    <w:p w:rsidR="00F971A3" w:rsidRDefault="00F971A3">
      <w:pPr>
        <w:pStyle w:val="BodyText"/>
        <w:rPr>
          <w:sz w:val="22"/>
        </w:rPr>
      </w:pPr>
    </w:p>
    <w:p w:rsidR="00F971A3" w:rsidRDefault="00F971A3">
      <w:pPr>
        <w:pStyle w:val="BodyText"/>
        <w:spacing w:before="7"/>
        <w:rPr>
          <w:sz w:val="24"/>
        </w:rPr>
      </w:pPr>
    </w:p>
    <w:p w:rsidR="00F971A3" w:rsidRPr="00D44F70" w:rsidRDefault="008B76CE">
      <w:pPr>
        <w:pStyle w:val="BodyText"/>
        <w:ind w:left="640"/>
        <w:rPr>
          <w:rFonts w:ascii="Courier New"/>
          <w:b/>
        </w:rPr>
      </w:pPr>
      <w:r w:rsidRPr="00D44F70">
        <w:rPr>
          <w:rFonts w:ascii="Courier New"/>
          <w:b/>
          <w:color w:val="8F8778"/>
          <w:w w:val="105"/>
        </w:rPr>
        <w:t>double price() {</w:t>
      </w:r>
    </w:p>
    <w:p w:rsidR="00F971A3" w:rsidRPr="00D44F70" w:rsidRDefault="008B76CE">
      <w:pPr>
        <w:pStyle w:val="BodyText"/>
        <w:spacing w:before="10" w:line="252" w:lineRule="auto"/>
        <w:ind w:left="1120" w:right="1448"/>
        <w:rPr>
          <w:rFonts w:ascii="Courier New"/>
          <w:b/>
        </w:rPr>
      </w:pPr>
      <w:r w:rsidRPr="00D44F70">
        <w:rPr>
          <w:rFonts w:ascii="Courier New"/>
          <w:b/>
          <w:color w:val="8F8778"/>
          <w:w w:val="105"/>
        </w:rPr>
        <w:t xml:space="preserve">// </w:t>
      </w:r>
      <w:r w:rsidRPr="00D44F70">
        <w:rPr>
          <w:rFonts w:ascii="Courier New"/>
          <w:b/>
          <w:color w:val="8F8778"/>
          <w:spacing w:val="2"/>
          <w:w w:val="105"/>
        </w:rPr>
        <w:t xml:space="preserve">price </w:t>
      </w:r>
      <w:r w:rsidRPr="00D44F70">
        <w:rPr>
          <w:rFonts w:ascii="Courier New"/>
          <w:b/>
          <w:color w:val="8F8778"/>
          <w:w w:val="105"/>
        </w:rPr>
        <w:t xml:space="preserve">is </w:t>
      </w:r>
      <w:r w:rsidRPr="00D44F70">
        <w:rPr>
          <w:rFonts w:ascii="Courier New"/>
          <w:b/>
          <w:color w:val="8F8778"/>
          <w:spacing w:val="2"/>
          <w:w w:val="105"/>
        </w:rPr>
        <w:t xml:space="preserve">base price </w:t>
      </w:r>
      <w:r w:rsidRPr="00D44F70">
        <w:rPr>
          <w:rFonts w:ascii="Courier New"/>
          <w:b/>
          <w:color w:val="8F8778"/>
          <w:w w:val="105"/>
        </w:rPr>
        <w:t xml:space="preserve">- </w:t>
      </w:r>
      <w:r w:rsidRPr="00D44F70">
        <w:rPr>
          <w:rFonts w:ascii="Courier New"/>
          <w:b/>
          <w:color w:val="8F8778"/>
          <w:spacing w:val="2"/>
          <w:w w:val="105"/>
        </w:rPr>
        <w:t>quantity discount</w:t>
      </w:r>
      <w:r w:rsidRPr="00D44F70">
        <w:rPr>
          <w:rFonts w:ascii="Courier New"/>
          <w:b/>
          <w:color w:val="8F8778"/>
          <w:spacing w:val="-86"/>
          <w:w w:val="105"/>
        </w:rPr>
        <w:t xml:space="preserve"> </w:t>
      </w:r>
      <w:r w:rsidRPr="00D44F70">
        <w:rPr>
          <w:rFonts w:ascii="Courier New"/>
          <w:b/>
          <w:color w:val="8F8778"/>
          <w:w w:val="105"/>
        </w:rPr>
        <w:t xml:space="preserve">+ </w:t>
      </w:r>
      <w:r w:rsidRPr="00D44F70">
        <w:rPr>
          <w:rFonts w:ascii="Courier New"/>
          <w:b/>
          <w:color w:val="8F8778"/>
          <w:spacing w:val="3"/>
          <w:w w:val="105"/>
        </w:rPr>
        <w:t xml:space="preserve">shipping </w:t>
      </w:r>
      <w:r w:rsidRPr="00D44F70">
        <w:rPr>
          <w:rFonts w:ascii="Courier New"/>
          <w:b/>
          <w:color w:val="8F8778"/>
          <w:spacing w:val="2"/>
          <w:w w:val="105"/>
        </w:rPr>
        <w:t xml:space="preserve">final double basePrice </w:t>
      </w:r>
      <w:r w:rsidRPr="00D44F70">
        <w:rPr>
          <w:rFonts w:ascii="Courier New"/>
          <w:b/>
          <w:color w:val="8F8778"/>
          <w:w w:val="105"/>
        </w:rPr>
        <w:t xml:space="preserve">= </w:t>
      </w:r>
      <w:r w:rsidRPr="00D44F70">
        <w:rPr>
          <w:rFonts w:ascii="Courier New"/>
          <w:b/>
          <w:color w:val="8F8778"/>
          <w:spacing w:val="2"/>
          <w:w w:val="105"/>
        </w:rPr>
        <w:t xml:space="preserve">_quantity </w:t>
      </w:r>
      <w:r w:rsidRPr="00D44F70">
        <w:rPr>
          <w:rFonts w:ascii="Courier New"/>
          <w:b/>
          <w:color w:val="8F8778"/>
          <w:w w:val="105"/>
        </w:rPr>
        <w:t xml:space="preserve">* </w:t>
      </w:r>
      <w:r w:rsidRPr="00D44F70">
        <w:rPr>
          <w:rFonts w:ascii="Courier New"/>
          <w:b/>
          <w:color w:val="8F8778"/>
          <w:spacing w:val="3"/>
          <w:w w:val="105"/>
        </w:rPr>
        <w:t xml:space="preserve">_itemPrice; </w:t>
      </w:r>
      <w:r w:rsidRPr="00D44F70">
        <w:rPr>
          <w:rFonts w:ascii="Courier New"/>
          <w:b/>
          <w:color w:val="8F8778"/>
          <w:spacing w:val="2"/>
          <w:w w:val="105"/>
        </w:rPr>
        <w:t>return basePrice</w:t>
      </w:r>
      <w:r w:rsidRPr="00D44F70">
        <w:rPr>
          <w:rFonts w:ascii="Courier New"/>
          <w:b/>
          <w:color w:val="8F8778"/>
          <w:w w:val="105"/>
        </w:rPr>
        <w:t xml:space="preserve"> -</w:t>
      </w:r>
    </w:p>
    <w:p w:rsidR="00F971A3" w:rsidRPr="00D44F70" w:rsidRDefault="008B76CE">
      <w:pPr>
        <w:pStyle w:val="BodyText"/>
        <w:spacing w:line="252" w:lineRule="auto"/>
        <w:ind w:left="1600" w:right="1330"/>
        <w:rPr>
          <w:rFonts w:ascii="Courier New"/>
          <w:b/>
        </w:rPr>
      </w:pPr>
      <w:r w:rsidRPr="00D44F70">
        <w:rPr>
          <w:rFonts w:ascii="Courier New"/>
          <w:b/>
          <w:color w:val="8F8778"/>
          <w:spacing w:val="2"/>
          <w:w w:val="105"/>
        </w:rPr>
        <w:t xml:space="preserve">Math.max(0, _quantity </w:t>
      </w:r>
      <w:r w:rsidRPr="00D44F70">
        <w:rPr>
          <w:rFonts w:ascii="Courier New"/>
          <w:b/>
          <w:color w:val="8F8778"/>
          <w:w w:val="105"/>
        </w:rPr>
        <w:t xml:space="preserve">- </w:t>
      </w:r>
      <w:r w:rsidRPr="00D44F70">
        <w:rPr>
          <w:rFonts w:ascii="Courier New"/>
          <w:b/>
          <w:color w:val="8F8778"/>
          <w:spacing w:val="2"/>
          <w:w w:val="105"/>
        </w:rPr>
        <w:t xml:space="preserve">500) </w:t>
      </w:r>
      <w:r w:rsidRPr="00D44F70">
        <w:rPr>
          <w:rFonts w:ascii="Courier New"/>
          <w:b/>
          <w:color w:val="8F8778"/>
          <w:w w:val="105"/>
        </w:rPr>
        <w:t xml:space="preserve">* </w:t>
      </w:r>
      <w:r w:rsidRPr="00D44F70">
        <w:rPr>
          <w:rFonts w:ascii="Courier New"/>
          <w:b/>
          <w:color w:val="8F8778"/>
          <w:spacing w:val="2"/>
          <w:w w:val="105"/>
        </w:rPr>
        <w:t xml:space="preserve">_itemPrice </w:t>
      </w:r>
      <w:r w:rsidRPr="00D44F70">
        <w:rPr>
          <w:rFonts w:ascii="Courier New"/>
          <w:b/>
          <w:color w:val="8F8778"/>
          <w:w w:val="105"/>
        </w:rPr>
        <w:t xml:space="preserve">* </w:t>
      </w:r>
      <w:r w:rsidRPr="00D44F70">
        <w:rPr>
          <w:rFonts w:ascii="Courier New"/>
          <w:b/>
          <w:color w:val="8F8778"/>
          <w:spacing w:val="2"/>
          <w:w w:val="105"/>
        </w:rPr>
        <w:t>0.05</w:t>
      </w:r>
      <w:r w:rsidRPr="00D44F70">
        <w:rPr>
          <w:rFonts w:ascii="Courier New"/>
          <w:b/>
          <w:color w:val="8F8778"/>
          <w:spacing w:val="-80"/>
          <w:w w:val="105"/>
        </w:rPr>
        <w:t xml:space="preserve"> </w:t>
      </w:r>
      <w:r w:rsidRPr="00D44F70">
        <w:rPr>
          <w:rFonts w:ascii="Courier New"/>
          <w:b/>
          <w:color w:val="8F8778"/>
          <w:w w:val="105"/>
        </w:rPr>
        <w:t xml:space="preserve">+ </w:t>
      </w:r>
      <w:r w:rsidRPr="00D44F70">
        <w:rPr>
          <w:rFonts w:ascii="Courier New"/>
          <w:b/>
          <w:color w:val="8F8778"/>
          <w:spacing w:val="2"/>
          <w:w w:val="105"/>
        </w:rPr>
        <w:t>Math.min(</w:t>
      </w:r>
      <w:r w:rsidRPr="00D44F70">
        <w:rPr>
          <w:rFonts w:ascii="Courier New"/>
          <w:b/>
          <w:color w:val="8F8778"/>
          <w:spacing w:val="2"/>
          <w:w w:val="105"/>
          <w:u w:val="single"/>
        </w:rPr>
        <w:t>basePrice</w:t>
      </w:r>
      <w:r w:rsidRPr="00D44F70">
        <w:rPr>
          <w:rFonts w:ascii="Courier New"/>
          <w:b/>
          <w:color w:val="8F8778"/>
          <w:spacing w:val="2"/>
          <w:w w:val="105"/>
        </w:rPr>
        <w:t xml:space="preserve"> </w:t>
      </w:r>
      <w:r w:rsidRPr="00D44F70">
        <w:rPr>
          <w:rFonts w:ascii="Courier New"/>
          <w:b/>
          <w:color w:val="8F8778"/>
          <w:w w:val="105"/>
        </w:rPr>
        <w:t xml:space="preserve">* </w:t>
      </w:r>
      <w:r w:rsidRPr="00D44F70">
        <w:rPr>
          <w:rFonts w:ascii="Courier New"/>
          <w:b/>
          <w:color w:val="8F8778"/>
          <w:spacing w:val="2"/>
          <w:w w:val="105"/>
        </w:rPr>
        <w:t xml:space="preserve">0.1, </w:t>
      </w:r>
      <w:r w:rsidRPr="00D44F70">
        <w:rPr>
          <w:rFonts w:ascii="Courier New"/>
          <w:b/>
          <w:color w:val="8F8778"/>
          <w:spacing w:val="3"/>
          <w:w w:val="105"/>
        </w:rPr>
        <w:t>100.0);</w:t>
      </w:r>
    </w:p>
    <w:p w:rsidR="00F971A3" w:rsidRPr="00D44F70" w:rsidRDefault="008B76CE">
      <w:pPr>
        <w:pStyle w:val="BodyText"/>
        <w:spacing w:before="10"/>
        <w:ind w:left="640"/>
        <w:rPr>
          <w:rFonts w:ascii="Courier New"/>
          <w:b/>
        </w:rPr>
      </w:pPr>
      <w:r w:rsidRPr="00D44F70">
        <w:rPr>
          <w:rFonts w:ascii="Courier New"/>
          <w:b/>
          <w:color w:val="8F8778"/>
          <w:w w:val="102"/>
        </w:rPr>
        <w:t>}</w:t>
      </w:r>
    </w:p>
    <w:p w:rsidR="00F971A3" w:rsidRPr="00D44F70" w:rsidRDefault="00F971A3">
      <w:pPr>
        <w:rPr>
          <w:rFonts w:ascii="Courier New"/>
          <w:b/>
        </w:rPr>
        <w:sectPr w:rsidR="00F971A3" w:rsidRPr="00D44F70">
          <w:pgSz w:w="12240" w:h="15840"/>
          <w:pgMar w:top="1360" w:right="1660" w:bottom="980" w:left="1640" w:header="0" w:footer="794" w:gutter="0"/>
          <w:cols w:space="720"/>
        </w:sectPr>
      </w:pPr>
    </w:p>
    <w:p w:rsidR="00F971A3" w:rsidRDefault="00F971A3">
      <w:pPr>
        <w:pStyle w:val="BodyText"/>
        <w:rPr>
          <w:rFonts w:ascii="Courier New"/>
          <w:sz w:val="20"/>
        </w:rPr>
      </w:pPr>
    </w:p>
    <w:p w:rsidR="00F971A3" w:rsidRDefault="00F971A3">
      <w:pPr>
        <w:pStyle w:val="BodyText"/>
        <w:spacing w:before="8"/>
        <w:rPr>
          <w:rFonts w:ascii="Courier New"/>
          <w:sz w:val="29"/>
        </w:rPr>
      </w:pPr>
    </w:p>
    <w:p w:rsidR="00F971A3" w:rsidRDefault="008B76CE">
      <w:pPr>
        <w:pStyle w:val="BodyText"/>
        <w:spacing w:before="98"/>
        <w:ind w:left="160"/>
      </w:pPr>
      <w:r>
        <w:rPr>
          <w:w w:val="105"/>
        </w:rPr>
        <w:t>Next I take the quantity discount:</w:t>
      </w:r>
    </w:p>
    <w:p w:rsidR="00F971A3" w:rsidRDefault="00F971A3">
      <w:pPr>
        <w:pStyle w:val="BodyText"/>
        <w:rPr>
          <w:sz w:val="22"/>
        </w:rPr>
      </w:pPr>
    </w:p>
    <w:p w:rsidR="00F971A3" w:rsidRDefault="00F971A3">
      <w:pPr>
        <w:pStyle w:val="BodyText"/>
        <w:spacing w:before="8"/>
        <w:rPr>
          <w:sz w:val="24"/>
        </w:rPr>
      </w:pPr>
    </w:p>
    <w:p w:rsidR="00F971A3" w:rsidRPr="00D44F70" w:rsidRDefault="008B76CE">
      <w:pPr>
        <w:pStyle w:val="BodyText"/>
        <w:ind w:left="520"/>
        <w:rPr>
          <w:rFonts w:ascii="Courier New"/>
          <w:b/>
        </w:rPr>
      </w:pPr>
      <w:r w:rsidRPr="00D44F70">
        <w:rPr>
          <w:rFonts w:ascii="Courier New"/>
          <w:b/>
          <w:color w:val="8F8778"/>
          <w:w w:val="105"/>
        </w:rPr>
        <w:t>double price() {</w:t>
      </w:r>
    </w:p>
    <w:p w:rsidR="00F971A3" w:rsidRPr="00D44F70" w:rsidRDefault="008B76CE">
      <w:pPr>
        <w:pStyle w:val="BodyText"/>
        <w:spacing w:before="10" w:line="252" w:lineRule="auto"/>
        <w:ind w:left="880" w:right="1688"/>
        <w:rPr>
          <w:rFonts w:ascii="Courier New"/>
          <w:b/>
        </w:rPr>
      </w:pPr>
      <w:r w:rsidRPr="00D44F70">
        <w:rPr>
          <w:rFonts w:ascii="Courier New"/>
          <w:b/>
          <w:color w:val="8F8778"/>
          <w:w w:val="105"/>
        </w:rPr>
        <w:t xml:space="preserve">// </w:t>
      </w:r>
      <w:r w:rsidRPr="00D44F70">
        <w:rPr>
          <w:rFonts w:ascii="Courier New"/>
          <w:b/>
          <w:color w:val="8F8778"/>
          <w:spacing w:val="2"/>
          <w:w w:val="105"/>
        </w:rPr>
        <w:t xml:space="preserve">price </w:t>
      </w:r>
      <w:r w:rsidRPr="00D44F70">
        <w:rPr>
          <w:rFonts w:ascii="Courier New"/>
          <w:b/>
          <w:color w:val="8F8778"/>
          <w:w w:val="105"/>
        </w:rPr>
        <w:t xml:space="preserve">is </w:t>
      </w:r>
      <w:r w:rsidRPr="00D44F70">
        <w:rPr>
          <w:rFonts w:ascii="Courier New"/>
          <w:b/>
          <w:color w:val="8F8778"/>
          <w:spacing w:val="2"/>
          <w:w w:val="105"/>
        </w:rPr>
        <w:t xml:space="preserve">base price </w:t>
      </w:r>
      <w:r w:rsidRPr="00D44F70">
        <w:rPr>
          <w:rFonts w:ascii="Courier New"/>
          <w:b/>
          <w:color w:val="8F8778"/>
          <w:w w:val="105"/>
        </w:rPr>
        <w:t xml:space="preserve">- </w:t>
      </w:r>
      <w:r w:rsidRPr="00D44F70">
        <w:rPr>
          <w:rFonts w:ascii="Courier New"/>
          <w:b/>
          <w:color w:val="8F8778"/>
          <w:spacing w:val="2"/>
          <w:w w:val="105"/>
        </w:rPr>
        <w:t>quantity discount</w:t>
      </w:r>
      <w:r w:rsidRPr="00D44F70">
        <w:rPr>
          <w:rFonts w:ascii="Courier New"/>
          <w:b/>
          <w:color w:val="8F8778"/>
          <w:spacing w:val="-86"/>
          <w:w w:val="105"/>
        </w:rPr>
        <w:t xml:space="preserve"> </w:t>
      </w:r>
      <w:r w:rsidRPr="00D44F70">
        <w:rPr>
          <w:rFonts w:ascii="Courier New"/>
          <w:b/>
          <w:color w:val="8F8778"/>
          <w:w w:val="105"/>
        </w:rPr>
        <w:t xml:space="preserve">+ </w:t>
      </w:r>
      <w:r w:rsidRPr="00D44F70">
        <w:rPr>
          <w:rFonts w:ascii="Courier New"/>
          <w:b/>
          <w:color w:val="8F8778"/>
          <w:spacing w:val="3"/>
          <w:w w:val="105"/>
        </w:rPr>
        <w:t xml:space="preserve">shipping </w:t>
      </w:r>
      <w:r w:rsidRPr="00D44F70">
        <w:rPr>
          <w:rFonts w:ascii="Courier New"/>
          <w:b/>
          <w:color w:val="8F8778"/>
          <w:spacing w:val="2"/>
          <w:w w:val="105"/>
        </w:rPr>
        <w:t xml:space="preserve">final double basePrice </w:t>
      </w:r>
      <w:r w:rsidRPr="00D44F70">
        <w:rPr>
          <w:rFonts w:ascii="Courier New"/>
          <w:b/>
          <w:color w:val="8F8778"/>
          <w:w w:val="105"/>
        </w:rPr>
        <w:t xml:space="preserve">= </w:t>
      </w:r>
      <w:r w:rsidRPr="00D44F70">
        <w:rPr>
          <w:rFonts w:ascii="Courier New"/>
          <w:b/>
          <w:color w:val="8F8778"/>
          <w:spacing w:val="2"/>
          <w:w w:val="105"/>
        </w:rPr>
        <w:t xml:space="preserve">_quantity </w:t>
      </w:r>
      <w:r w:rsidRPr="00D44F70">
        <w:rPr>
          <w:rFonts w:ascii="Courier New"/>
          <w:b/>
          <w:color w:val="8F8778"/>
          <w:w w:val="105"/>
        </w:rPr>
        <w:t xml:space="preserve">* </w:t>
      </w:r>
      <w:r w:rsidRPr="00D44F70">
        <w:rPr>
          <w:rFonts w:ascii="Courier New"/>
          <w:b/>
          <w:color w:val="8F8778"/>
          <w:spacing w:val="3"/>
          <w:w w:val="105"/>
        </w:rPr>
        <w:t>_itemPrice;</w:t>
      </w:r>
    </w:p>
    <w:p w:rsidR="00F971A3" w:rsidRPr="00D44F70" w:rsidRDefault="008B76CE">
      <w:pPr>
        <w:pStyle w:val="Heading6"/>
        <w:spacing w:line="213" w:lineRule="exact"/>
        <w:ind w:left="880"/>
        <w:rPr>
          <w:rFonts w:ascii="Courier New"/>
          <w:u w:val="single"/>
        </w:rPr>
      </w:pPr>
      <w:r w:rsidRPr="00D44F70">
        <w:rPr>
          <w:rFonts w:ascii="Courier New"/>
          <w:color w:val="8F8778"/>
          <w:spacing w:val="2"/>
          <w:w w:val="105"/>
          <w:u w:val="single"/>
        </w:rPr>
        <w:t xml:space="preserve">final double quantityDiscount </w:t>
      </w:r>
      <w:r w:rsidRPr="00D44F70">
        <w:rPr>
          <w:rFonts w:ascii="Courier New"/>
          <w:color w:val="8F8778"/>
          <w:w w:val="105"/>
          <w:u w:val="single"/>
        </w:rPr>
        <w:t xml:space="preserve">= </w:t>
      </w:r>
      <w:r w:rsidRPr="00D44F70">
        <w:rPr>
          <w:rFonts w:ascii="Courier New"/>
          <w:color w:val="8F8778"/>
          <w:spacing w:val="2"/>
          <w:w w:val="105"/>
          <w:u w:val="single"/>
        </w:rPr>
        <w:t xml:space="preserve">Math.max(0, _quantity </w:t>
      </w:r>
      <w:r w:rsidRPr="00D44F70">
        <w:rPr>
          <w:rFonts w:ascii="Courier New"/>
          <w:color w:val="8F8778"/>
          <w:w w:val="105"/>
          <w:u w:val="single"/>
        </w:rPr>
        <w:t xml:space="preserve">- </w:t>
      </w:r>
      <w:r w:rsidRPr="00D44F70">
        <w:rPr>
          <w:rFonts w:ascii="Courier New"/>
          <w:color w:val="8F8778"/>
          <w:spacing w:val="2"/>
          <w:w w:val="105"/>
          <w:u w:val="single"/>
        </w:rPr>
        <w:t>500)</w:t>
      </w:r>
      <w:r w:rsidRPr="00D44F70">
        <w:rPr>
          <w:rFonts w:ascii="Courier New"/>
          <w:color w:val="8F8778"/>
          <w:spacing w:val="-61"/>
          <w:w w:val="105"/>
          <w:u w:val="single"/>
        </w:rPr>
        <w:t xml:space="preserve"> </w:t>
      </w:r>
      <w:r w:rsidRPr="00D44F70">
        <w:rPr>
          <w:rFonts w:ascii="Courier New"/>
          <w:color w:val="8F8778"/>
          <w:w w:val="105"/>
          <w:u w:val="single"/>
        </w:rPr>
        <w:t>*</w:t>
      </w:r>
    </w:p>
    <w:p w:rsidR="00F971A3" w:rsidRPr="00D44F70" w:rsidRDefault="008B76CE">
      <w:pPr>
        <w:pStyle w:val="Heading6"/>
        <w:spacing w:before="10"/>
        <w:ind w:left="160"/>
        <w:rPr>
          <w:rFonts w:ascii="Courier New"/>
        </w:rPr>
      </w:pPr>
      <w:r w:rsidRPr="00D44F70">
        <w:rPr>
          <w:rFonts w:ascii="Courier New"/>
          <w:color w:val="8F8778"/>
          <w:w w:val="105"/>
          <w:u w:val="single"/>
        </w:rPr>
        <w:t>_itemPrice * 0.05</w:t>
      </w:r>
      <w:r w:rsidRPr="00D44F70">
        <w:rPr>
          <w:rFonts w:ascii="Courier New"/>
          <w:color w:val="8F8778"/>
          <w:w w:val="105"/>
        </w:rPr>
        <w:t>;</w:t>
      </w:r>
    </w:p>
    <w:p w:rsidR="00F971A3" w:rsidRPr="00D44F70" w:rsidRDefault="008B76CE">
      <w:pPr>
        <w:spacing w:before="9" w:line="268" w:lineRule="auto"/>
        <w:ind w:left="1240" w:right="3606" w:hanging="360"/>
        <w:rPr>
          <w:rFonts w:ascii="Courier New"/>
          <w:b/>
          <w:sz w:val="19"/>
        </w:rPr>
      </w:pPr>
      <w:r w:rsidRPr="00D44F70">
        <w:rPr>
          <w:rFonts w:ascii="Courier New"/>
          <w:b/>
          <w:color w:val="8F8778"/>
          <w:spacing w:val="2"/>
          <w:w w:val="105"/>
          <w:sz w:val="19"/>
        </w:rPr>
        <w:t xml:space="preserve">return basePrice </w:t>
      </w:r>
      <w:r w:rsidRPr="00D44F70">
        <w:rPr>
          <w:rFonts w:ascii="Courier New"/>
          <w:b/>
          <w:color w:val="8F8778"/>
          <w:w w:val="105"/>
          <w:sz w:val="19"/>
        </w:rPr>
        <w:t xml:space="preserve">- </w:t>
      </w:r>
      <w:r w:rsidRPr="00D44F70">
        <w:rPr>
          <w:rFonts w:ascii="Courier New"/>
          <w:b/>
          <w:color w:val="8F8778"/>
          <w:spacing w:val="2"/>
          <w:w w:val="105"/>
          <w:sz w:val="19"/>
          <w:u w:val="single"/>
        </w:rPr>
        <w:t>quantityDiscount</w:t>
      </w:r>
      <w:r w:rsidRPr="00D44F70">
        <w:rPr>
          <w:rFonts w:ascii="Courier New"/>
          <w:b/>
          <w:color w:val="8F8778"/>
          <w:spacing w:val="-62"/>
          <w:w w:val="105"/>
          <w:sz w:val="19"/>
        </w:rPr>
        <w:t xml:space="preserve"> </w:t>
      </w:r>
      <w:r w:rsidRPr="00D44F70">
        <w:rPr>
          <w:rFonts w:ascii="Courier New"/>
          <w:b/>
          <w:color w:val="8F8778"/>
          <w:w w:val="105"/>
          <w:sz w:val="19"/>
        </w:rPr>
        <w:t xml:space="preserve">+ </w:t>
      </w:r>
      <w:r w:rsidRPr="00D44F70">
        <w:rPr>
          <w:rFonts w:ascii="Courier New"/>
          <w:b/>
          <w:color w:val="8F8778"/>
          <w:spacing w:val="2"/>
          <w:w w:val="105"/>
          <w:sz w:val="19"/>
        </w:rPr>
        <w:t xml:space="preserve">Math.min(basePrice </w:t>
      </w:r>
      <w:r w:rsidRPr="00D44F70">
        <w:rPr>
          <w:rFonts w:ascii="Courier New"/>
          <w:b/>
          <w:color w:val="8F8778"/>
          <w:w w:val="105"/>
          <w:sz w:val="19"/>
        </w:rPr>
        <w:t xml:space="preserve">* </w:t>
      </w:r>
      <w:r w:rsidRPr="00D44F70">
        <w:rPr>
          <w:rFonts w:ascii="Courier New"/>
          <w:b/>
          <w:color w:val="8F8778"/>
          <w:spacing w:val="2"/>
          <w:w w:val="105"/>
          <w:sz w:val="19"/>
        </w:rPr>
        <w:t xml:space="preserve">0.1, </w:t>
      </w:r>
      <w:r w:rsidRPr="00D44F70">
        <w:rPr>
          <w:rFonts w:ascii="Courier New"/>
          <w:b/>
          <w:color w:val="8F8778"/>
          <w:spacing w:val="3"/>
          <w:w w:val="105"/>
          <w:sz w:val="19"/>
        </w:rPr>
        <w:t>100.0);</w:t>
      </w:r>
    </w:p>
    <w:p w:rsidR="00F971A3" w:rsidRPr="00D44F70" w:rsidRDefault="008B76CE">
      <w:pPr>
        <w:pStyle w:val="BodyText"/>
        <w:spacing w:line="199" w:lineRule="exact"/>
        <w:ind w:left="520"/>
        <w:rPr>
          <w:rFonts w:ascii="Courier New"/>
          <w:b/>
        </w:rPr>
      </w:pPr>
      <w:r w:rsidRPr="00D44F70">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11"/>
        <w:rPr>
          <w:rFonts w:ascii="Courier New"/>
        </w:rPr>
      </w:pPr>
    </w:p>
    <w:p w:rsidR="00F971A3" w:rsidRDefault="008B76CE">
      <w:pPr>
        <w:pStyle w:val="BodyText"/>
        <w:spacing w:line="247" w:lineRule="auto"/>
        <w:ind w:left="160" w:right="544"/>
      </w:pPr>
      <w:r>
        <w:rPr>
          <w:w w:val="105"/>
        </w:rPr>
        <w:t>Finally,</w:t>
      </w:r>
      <w:r>
        <w:rPr>
          <w:spacing w:val="-7"/>
          <w:w w:val="105"/>
        </w:rPr>
        <w:t xml:space="preserve"> </w:t>
      </w:r>
      <w:r>
        <w:rPr>
          <w:w w:val="105"/>
        </w:rPr>
        <w:t>I</w:t>
      </w:r>
      <w:r>
        <w:rPr>
          <w:spacing w:val="-7"/>
          <w:w w:val="105"/>
        </w:rPr>
        <w:t xml:space="preserve"> </w:t>
      </w:r>
      <w:r>
        <w:rPr>
          <w:w w:val="105"/>
        </w:rPr>
        <w:t>finish</w:t>
      </w:r>
      <w:r>
        <w:rPr>
          <w:spacing w:val="-7"/>
          <w:w w:val="105"/>
        </w:rPr>
        <w:t xml:space="preserve"> </w:t>
      </w:r>
      <w:r>
        <w:rPr>
          <w:spacing w:val="-5"/>
          <w:w w:val="105"/>
        </w:rPr>
        <w:t>with</w:t>
      </w:r>
      <w:r>
        <w:rPr>
          <w:spacing w:val="-7"/>
          <w:w w:val="105"/>
        </w:rPr>
        <w:t xml:space="preserve"> </w:t>
      </w:r>
      <w:r>
        <w:rPr>
          <w:w w:val="105"/>
        </w:rPr>
        <w:t>the</w:t>
      </w:r>
      <w:r>
        <w:rPr>
          <w:spacing w:val="-8"/>
          <w:w w:val="105"/>
        </w:rPr>
        <w:t xml:space="preserve"> </w:t>
      </w:r>
      <w:r>
        <w:rPr>
          <w:w w:val="105"/>
        </w:rPr>
        <w:t>shipping.</w:t>
      </w:r>
      <w:r>
        <w:rPr>
          <w:spacing w:val="-7"/>
          <w:w w:val="105"/>
        </w:rPr>
        <w:t xml:space="preserve"> </w:t>
      </w:r>
      <w:r>
        <w:rPr>
          <w:w w:val="105"/>
        </w:rPr>
        <w:t>As</w:t>
      </w:r>
      <w:r>
        <w:rPr>
          <w:spacing w:val="-8"/>
          <w:w w:val="105"/>
        </w:rPr>
        <w:t xml:space="preserve"> </w:t>
      </w:r>
      <w:r>
        <w:rPr>
          <w:w w:val="105"/>
        </w:rPr>
        <w:t>I</w:t>
      </w:r>
      <w:r>
        <w:rPr>
          <w:spacing w:val="-7"/>
          <w:w w:val="105"/>
        </w:rPr>
        <w:t xml:space="preserve"> </w:t>
      </w:r>
      <w:r>
        <w:rPr>
          <w:w w:val="105"/>
        </w:rPr>
        <w:t>do</w:t>
      </w:r>
      <w:r>
        <w:rPr>
          <w:spacing w:val="-8"/>
          <w:w w:val="105"/>
        </w:rPr>
        <w:t xml:space="preserve"> </w:t>
      </w:r>
      <w:r>
        <w:rPr>
          <w:w w:val="105"/>
        </w:rPr>
        <w:t>that,</w:t>
      </w:r>
      <w:r>
        <w:rPr>
          <w:spacing w:val="-7"/>
          <w:w w:val="105"/>
        </w:rPr>
        <w:t xml:space="preserve"> </w:t>
      </w:r>
      <w:r>
        <w:rPr>
          <w:w w:val="105"/>
        </w:rPr>
        <w:t>I</w:t>
      </w:r>
      <w:r>
        <w:rPr>
          <w:spacing w:val="-8"/>
          <w:w w:val="105"/>
        </w:rPr>
        <w:t xml:space="preserve"> </w:t>
      </w:r>
      <w:r>
        <w:rPr>
          <w:w w:val="105"/>
        </w:rPr>
        <w:t>can</w:t>
      </w:r>
      <w:r>
        <w:rPr>
          <w:spacing w:val="-7"/>
          <w:w w:val="105"/>
        </w:rPr>
        <w:t xml:space="preserve"> </w:t>
      </w:r>
      <w:r>
        <w:rPr>
          <w:w w:val="105"/>
        </w:rPr>
        <w:t>remove</w:t>
      </w:r>
      <w:r>
        <w:rPr>
          <w:spacing w:val="-8"/>
          <w:w w:val="105"/>
        </w:rPr>
        <w:t xml:space="preserve"> </w:t>
      </w:r>
      <w:r>
        <w:rPr>
          <w:w w:val="105"/>
        </w:rPr>
        <w:t>the</w:t>
      </w:r>
      <w:r>
        <w:rPr>
          <w:spacing w:val="-7"/>
          <w:w w:val="105"/>
        </w:rPr>
        <w:t xml:space="preserve"> </w:t>
      </w:r>
      <w:r>
        <w:rPr>
          <w:w w:val="105"/>
        </w:rPr>
        <w:t>comment,</w:t>
      </w:r>
      <w:r>
        <w:rPr>
          <w:spacing w:val="-8"/>
          <w:w w:val="105"/>
        </w:rPr>
        <w:t xml:space="preserve"> </w:t>
      </w:r>
      <w:r>
        <w:rPr>
          <w:w w:val="105"/>
        </w:rPr>
        <w:t>too,</w:t>
      </w:r>
      <w:r>
        <w:rPr>
          <w:spacing w:val="-7"/>
          <w:w w:val="105"/>
        </w:rPr>
        <w:t xml:space="preserve"> </w:t>
      </w:r>
      <w:r>
        <w:rPr>
          <w:w w:val="105"/>
        </w:rPr>
        <w:t>because</w:t>
      </w:r>
      <w:r>
        <w:rPr>
          <w:spacing w:val="-8"/>
          <w:w w:val="105"/>
        </w:rPr>
        <w:t xml:space="preserve"> </w:t>
      </w:r>
      <w:r>
        <w:rPr>
          <w:w w:val="105"/>
        </w:rPr>
        <w:t>now</w:t>
      </w:r>
      <w:r>
        <w:rPr>
          <w:spacing w:val="-7"/>
          <w:w w:val="105"/>
        </w:rPr>
        <w:t xml:space="preserve"> </w:t>
      </w:r>
      <w:r>
        <w:rPr>
          <w:w w:val="105"/>
        </w:rPr>
        <w:t>it doesn't say anything the code doesn't</w:t>
      </w:r>
      <w:r>
        <w:rPr>
          <w:spacing w:val="20"/>
          <w:w w:val="105"/>
        </w:rPr>
        <w:t xml:space="preserve"> </w:t>
      </w:r>
      <w:r>
        <w:rPr>
          <w:w w:val="105"/>
        </w:rPr>
        <w:t>say:</w:t>
      </w:r>
    </w:p>
    <w:p w:rsidR="00F971A3" w:rsidRDefault="00F971A3">
      <w:pPr>
        <w:pStyle w:val="BodyText"/>
        <w:rPr>
          <w:sz w:val="22"/>
        </w:rPr>
      </w:pPr>
    </w:p>
    <w:p w:rsidR="00F971A3" w:rsidRDefault="00F971A3">
      <w:pPr>
        <w:pStyle w:val="BodyText"/>
        <w:spacing w:before="1"/>
        <w:rPr>
          <w:sz w:val="24"/>
        </w:rPr>
      </w:pPr>
    </w:p>
    <w:p w:rsidR="00F971A3" w:rsidRPr="00D44F70" w:rsidRDefault="008B76CE">
      <w:pPr>
        <w:pStyle w:val="BodyText"/>
        <w:ind w:left="520"/>
        <w:rPr>
          <w:rFonts w:ascii="Courier New"/>
          <w:b/>
        </w:rPr>
      </w:pPr>
      <w:r w:rsidRPr="00D44F70">
        <w:rPr>
          <w:rFonts w:ascii="Courier New"/>
          <w:b/>
          <w:color w:val="8F8778"/>
          <w:w w:val="105"/>
        </w:rPr>
        <w:t>double price() {</w:t>
      </w:r>
    </w:p>
    <w:p w:rsidR="00F971A3" w:rsidRPr="00D44F70" w:rsidRDefault="008B76CE">
      <w:pPr>
        <w:pStyle w:val="BodyText"/>
        <w:spacing w:before="10"/>
        <w:ind w:left="880"/>
        <w:rPr>
          <w:rFonts w:ascii="Courier New"/>
          <w:b/>
        </w:rPr>
      </w:pPr>
      <w:r w:rsidRPr="00D44F70">
        <w:rPr>
          <w:rFonts w:ascii="Courier New"/>
          <w:b/>
          <w:color w:val="8F8778"/>
          <w:w w:val="105"/>
        </w:rPr>
        <w:t>final double basePrice = _quantity * _itemPrice;</w:t>
      </w:r>
    </w:p>
    <w:p w:rsidR="00F971A3" w:rsidRPr="00D44F70" w:rsidRDefault="008B76CE">
      <w:pPr>
        <w:pStyle w:val="BodyText"/>
        <w:spacing w:before="9"/>
        <w:ind w:left="880"/>
        <w:rPr>
          <w:rFonts w:ascii="Courier New"/>
          <w:b/>
        </w:rPr>
      </w:pPr>
      <w:r w:rsidRPr="00D44F70">
        <w:rPr>
          <w:rFonts w:ascii="Courier New"/>
          <w:b/>
          <w:color w:val="8F8778"/>
          <w:spacing w:val="2"/>
          <w:w w:val="105"/>
        </w:rPr>
        <w:t xml:space="preserve">final double quantityDiscount </w:t>
      </w:r>
      <w:r w:rsidRPr="00D44F70">
        <w:rPr>
          <w:rFonts w:ascii="Courier New"/>
          <w:b/>
          <w:color w:val="8F8778"/>
          <w:w w:val="105"/>
        </w:rPr>
        <w:t xml:space="preserve">= </w:t>
      </w:r>
      <w:r w:rsidRPr="00D44F70">
        <w:rPr>
          <w:rFonts w:ascii="Courier New"/>
          <w:b/>
          <w:color w:val="8F8778"/>
          <w:spacing w:val="2"/>
          <w:w w:val="105"/>
        </w:rPr>
        <w:t xml:space="preserve">Math.max(0, _quantity </w:t>
      </w:r>
      <w:r w:rsidRPr="00D44F70">
        <w:rPr>
          <w:rFonts w:ascii="Courier New"/>
          <w:b/>
          <w:color w:val="8F8778"/>
          <w:w w:val="105"/>
        </w:rPr>
        <w:t xml:space="preserve">- </w:t>
      </w:r>
      <w:r w:rsidRPr="00D44F70">
        <w:rPr>
          <w:rFonts w:ascii="Courier New"/>
          <w:b/>
          <w:color w:val="8F8778"/>
          <w:spacing w:val="2"/>
          <w:w w:val="105"/>
        </w:rPr>
        <w:t>500)</w:t>
      </w:r>
      <w:r w:rsidRPr="00D44F70">
        <w:rPr>
          <w:rFonts w:ascii="Courier New"/>
          <w:b/>
          <w:color w:val="8F8778"/>
          <w:spacing w:val="-61"/>
          <w:w w:val="105"/>
        </w:rPr>
        <w:t xml:space="preserve"> </w:t>
      </w:r>
      <w:r w:rsidRPr="00D44F70">
        <w:rPr>
          <w:rFonts w:ascii="Courier New"/>
          <w:b/>
          <w:color w:val="8F8778"/>
          <w:w w:val="105"/>
        </w:rPr>
        <w:t>*</w:t>
      </w:r>
    </w:p>
    <w:p w:rsidR="00F971A3" w:rsidRPr="00D44F70" w:rsidRDefault="008B76CE">
      <w:pPr>
        <w:pStyle w:val="BodyText"/>
        <w:spacing w:before="10"/>
        <w:ind w:left="160"/>
        <w:rPr>
          <w:rFonts w:ascii="Courier New"/>
          <w:b/>
        </w:rPr>
      </w:pPr>
      <w:r w:rsidRPr="00D44F70">
        <w:rPr>
          <w:rFonts w:ascii="Courier New"/>
          <w:b/>
          <w:color w:val="8F8778"/>
          <w:w w:val="105"/>
        </w:rPr>
        <w:t>_itemPrice * 0.05;</w:t>
      </w:r>
    </w:p>
    <w:p w:rsidR="00F971A3" w:rsidRPr="00D44F70" w:rsidRDefault="008B76CE">
      <w:pPr>
        <w:pStyle w:val="Heading6"/>
        <w:spacing w:before="25"/>
        <w:ind w:left="880"/>
        <w:rPr>
          <w:rFonts w:ascii="Courier New"/>
          <w:u w:val="single"/>
        </w:rPr>
      </w:pPr>
      <w:r w:rsidRPr="00D44F70">
        <w:rPr>
          <w:rFonts w:ascii="Courier New"/>
          <w:color w:val="8F8778"/>
          <w:w w:val="105"/>
          <w:u w:val="single"/>
        </w:rPr>
        <w:t>final double shipping = Math.min(basePrice * 0.1, 100.0);</w:t>
      </w:r>
    </w:p>
    <w:p w:rsidR="00F971A3" w:rsidRPr="00D44F70" w:rsidRDefault="008B76CE">
      <w:pPr>
        <w:pStyle w:val="BodyText"/>
        <w:spacing w:before="10"/>
        <w:ind w:left="880"/>
        <w:rPr>
          <w:rFonts w:ascii="Courier New"/>
          <w:b/>
        </w:rPr>
      </w:pPr>
      <w:r w:rsidRPr="00D44F70">
        <w:rPr>
          <w:rFonts w:ascii="Courier New"/>
          <w:b/>
          <w:color w:val="8F8778"/>
          <w:w w:val="105"/>
        </w:rPr>
        <w:t>return basePrice - quantityDiscount + shipping;</w:t>
      </w:r>
    </w:p>
    <w:p w:rsidR="00F971A3" w:rsidRPr="00D44F70" w:rsidRDefault="008B76CE">
      <w:pPr>
        <w:pStyle w:val="BodyText"/>
        <w:spacing w:before="9"/>
        <w:ind w:left="520"/>
        <w:rPr>
          <w:rFonts w:ascii="Courier New"/>
          <w:b/>
        </w:rPr>
      </w:pPr>
      <w:r w:rsidRPr="00D44F70">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6"/>
        <w:rPr>
          <w:rFonts w:ascii="Courier New"/>
          <w:sz w:val="18"/>
        </w:rPr>
      </w:pPr>
    </w:p>
    <w:p w:rsidR="00F971A3" w:rsidRDefault="008B76CE">
      <w:pPr>
        <w:pStyle w:val="Heading3"/>
      </w:pPr>
      <w:r>
        <w:rPr>
          <w:color w:val="344178"/>
        </w:rPr>
        <w:t>Example with Extract Method</w:t>
      </w:r>
    </w:p>
    <w:p w:rsidR="00F971A3" w:rsidRDefault="00F971A3">
      <w:pPr>
        <w:pStyle w:val="BodyText"/>
        <w:rPr>
          <w:b/>
          <w:sz w:val="27"/>
        </w:rPr>
      </w:pPr>
    </w:p>
    <w:p w:rsidR="00F971A3" w:rsidRDefault="008B76CE">
      <w:pPr>
        <w:pStyle w:val="BodyText"/>
        <w:spacing w:line="215" w:lineRule="exact"/>
        <w:ind w:left="160"/>
      </w:pPr>
      <w:r>
        <w:rPr>
          <w:w w:val="105"/>
        </w:rPr>
        <w:t>For this example I usually wouldn't have done the explaining temps; I would prefer to do that with</w:t>
      </w:r>
    </w:p>
    <w:p w:rsidR="00F971A3" w:rsidRDefault="008B76CE">
      <w:pPr>
        <w:pStyle w:val="BodyText"/>
        <w:spacing w:line="228" w:lineRule="exact"/>
        <w:ind w:left="160"/>
      </w:pPr>
      <w:r>
        <w:rPr>
          <w:rFonts w:ascii="Verdana"/>
          <w:color w:val="344178"/>
          <w:w w:val="105"/>
          <w:u w:val="single" w:color="344178"/>
        </w:rPr>
        <w:t>Extract Method</w:t>
      </w:r>
      <w:r>
        <w:rPr>
          <w:w w:val="105"/>
        </w:rPr>
        <w:t>. I start again with</w:t>
      </w:r>
    </w:p>
    <w:p w:rsidR="00F971A3" w:rsidRDefault="00F971A3">
      <w:pPr>
        <w:pStyle w:val="BodyText"/>
        <w:rPr>
          <w:sz w:val="24"/>
        </w:rPr>
      </w:pPr>
    </w:p>
    <w:p w:rsidR="00F971A3" w:rsidRDefault="00F971A3">
      <w:pPr>
        <w:pStyle w:val="BodyText"/>
        <w:spacing w:before="8"/>
        <w:rPr>
          <w:sz w:val="22"/>
        </w:rPr>
      </w:pPr>
    </w:p>
    <w:p w:rsidR="00F971A3" w:rsidRPr="00D44F70" w:rsidRDefault="008B76CE">
      <w:pPr>
        <w:pStyle w:val="BodyText"/>
        <w:ind w:left="520"/>
        <w:rPr>
          <w:rFonts w:ascii="Courier New"/>
          <w:b/>
        </w:rPr>
      </w:pPr>
      <w:r w:rsidRPr="00D44F70">
        <w:rPr>
          <w:rFonts w:ascii="Courier New"/>
          <w:b/>
          <w:color w:val="8F8778"/>
          <w:w w:val="105"/>
        </w:rPr>
        <w:t>double price() {</w:t>
      </w:r>
    </w:p>
    <w:p w:rsidR="00F971A3" w:rsidRPr="00D44F70" w:rsidRDefault="008B76CE">
      <w:pPr>
        <w:pStyle w:val="BodyText"/>
        <w:spacing w:before="10" w:line="252" w:lineRule="auto"/>
        <w:ind w:left="880" w:right="1688"/>
        <w:rPr>
          <w:rFonts w:ascii="Courier New"/>
          <w:b/>
        </w:rPr>
      </w:pPr>
      <w:r w:rsidRPr="00D44F70">
        <w:rPr>
          <w:rFonts w:ascii="Courier New"/>
          <w:b/>
          <w:color w:val="8F8778"/>
          <w:w w:val="105"/>
        </w:rPr>
        <w:t xml:space="preserve">// </w:t>
      </w:r>
      <w:r w:rsidRPr="00D44F70">
        <w:rPr>
          <w:rFonts w:ascii="Courier New"/>
          <w:b/>
          <w:color w:val="8F8778"/>
          <w:spacing w:val="2"/>
          <w:w w:val="105"/>
        </w:rPr>
        <w:t xml:space="preserve">price </w:t>
      </w:r>
      <w:r w:rsidRPr="00D44F70">
        <w:rPr>
          <w:rFonts w:ascii="Courier New"/>
          <w:b/>
          <w:color w:val="8F8778"/>
          <w:w w:val="105"/>
        </w:rPr>
        <w:t xml:space="preserve">is </w:t>
      </w:r>
      <w:r w:rsidRPr="00D44F70">
        <w:rPr>
          <w:rFonts w:ascii="Courier New"/>
          <w:b/>
          <w:color w:val="8F8778"/>
          <w:spacing w:val="2"/>
          <w:w w:val="105"/>
        </w:rPr>
        <w:t xml:space="preserve">base price </w:t>
      </w:r>
      <w:r w:rsidRPr="00D44F70">
        <w:rPr>
          <w:rFonts w:ascii="Courier New"/>
          <w:b/>
          <w:color w:val="8F8778"/>
          <w:w w:val="105"/>
        </w:rPr>
        <w:t xml:space="preserve">- </w:t>
      </w:r>
      <w:r w:rsidRPr="00D44F70">
        <w:rPr>
          <w:rFonts w:ascii="Courier New"/>
          <w:b/>
          <w:color w:val="8F8778"/>
          <w:spacing w:val="2"/>
          <w:w w:val="105"/>
        </w:rPr>
        <w:t>quantity discount</w:t>
      </w:r>
      <w:r w:rsidRPr="00D44F70">
        <w:rPr>
          <w:rFonts w:ascii="Courier New"/>
          <w:b/>
          <w:color w:val="8F8778"/>
          <w:spacing w:val="-86"/>
          <w:w w:val="105"/>
        </w:rPr>
        <w:t xml:space="preserve"> </w:t>
      </w:r>
      <w:r w:rsidRPr="00D44F70">
        <w:rPr>
          <w:rFonts w:ascii="Courier New"/>
          <w:b/>
          <w:color w:val="8F8778"/>
          <w:w w:val="105"/>
        </w:rPr>
        <w:t xml:space="preserve">+ </w:t>
      </w:r>
      <w:r w:rsidRPr="00D44F70">
        <w:rPr>
          <w:rFonts w:ascii="Courier New"/>
          <w:b/>
          <w:color w:val="8F8778"/>
          <w:spacing w:val="3"/>
          <w:w w:val="105"/>
        </w:rPr>
        <w:t xml:space="preserve">shipping </w:t>
      </w:r>
      <w:r w:rsidRPr="00D44F70">
        <w:rPr>
          <w:rFonts w:ascii="Courier New"/>
          <w:b/>
          <w:color w:val="8F8778"/>
          <w:spacing w:val="2"/>
          <w:w w:val="105"/>
        </w:rPr>
        <w:t xml:space="preserve">return _quantity </w:t>
      </w:r>
      <w:r w:rsidRPr="00D44F70">
        <w:rPr>
          <w:rFonts w:ascii="Courier New"/>
          <w:b/>
          <w:color w:val="8F8778"/>
          <w:w w:val="105"/>
        </w:rPr>
        <w:t xml:space="preserve">* </w:t>
      </w:r>
      <w:r w:rsidRPr="00D44F70">
        <w:rPr>
          <w:rFonts w:ascii="Courier New"/>
          <w:b/>
          <w:color w:val="8F8778"/>
          <w:spacing w:val="2"/>
          <w:w w:val="105"/>
        </w:rPr>
        <w:t xml:space="preserve">_itemPrice </w:t>
      </w:r>
      <w:r w:rsidRPr="00D44F70">
        <w:rPr>
          <w:rFonts w:ascii="Courier New"/>
          <w:b/>
          <w:color w:val="8F8778"/>
          <w:w w:val="105"/>
        </w:rPr>
        <w:t>-</w:t>
      </w:r>
    </w:p>
    <w:p w:rsidR="00F971A3" w:rsidRPr="00D44F70" w:rsidRDefault="008B76CE">
      <w:pPr>
        <w:pStyle w:val="BodyText"/>
        <w:spacing w:line="268" w:lineRule="auto"/>
        <w:ind w:left="1240" w:right="1690"/>
        <w:rPr>
          <w:rFonts w:ascii="Courier New"/>
          <w:b/>
        </w:rPr>
      </w:pPr>
      <w:r w:rsidRPr="00D44F70">
        <w:rPr>
          <w:rFonts w:ascii="Courier New"/>
          <w:b/>
          <w:color w:val="8F8778"/>
          <w:spacing w:val="2"/>
          <w:w w:val="105"/>
        </w:rPr>
        <w:t xml:space="preserve">Math.max(0, _quantity </w:t>
      </w:r>
      <w:r w:rsidRPr="00D44F70">
        <w:rPr>
          <w:rFonts w:ascii="Courier New"/>
          <w:b/>
          <w:color w:val="8F8778"/>
          <w:w w:val="105"/>
        </w:rPr>
        <w:t xml:space="preserve">- </w:t>
      </w:r>
      <w:r w:rsidRPr="00D44F70">
        <w:rPr>
          <w:rFonts w:ascii="Courier New"/>
          <w:b/>
          <w:color w:val="8F8778"/>
          <w:spacing w:val="2"/>
          <w:w w:val="105"/>
        </w:rPr>
        <w:t xml:space="preserve">500) </w:t>
      </w:r>
      <w:r w:rsidRPr="00D44F70">
        <w:rPr>
          <w:rFonts w:ascii="Courier New"/>
          <w:b/>
          <w:color w:val="8F8778"/>
          <w:w w:val="105"/>
        </w:rPr>
        <w:t xml:space="preserve">* </w:t>
      </w:r>
      <w:r w:rsidRPr="00D44F70">
        <w:rPr>
          <w:rFonts w:ascii="Courier New"/>
          <w:b/>
          <w:color w:val="8F8778"/>
          <w:spacing w:val="2"/>
          <w:w w:val="105"/>
        </w:rPr>
        <w:t xml:space="preserve">_itemPrice </w:t>
      </w:r>
      <w:r w:rsidRPr="00D44F70">
        <w:rPr>
          <w:rFonts w:ascii="Courier New"/>
          <w:b/>
          <w:color w:val="8F8778"/>
          <w:w w:val="105"/>
        </w:rPr>
        <w:t xml:space="preserve">* </w:t>
      </w:r>
      <w:r w:rsidRPr="00D44F70">
        <w:rPr>
          <w:rFonts w:ascii="Courier New"/>
          <w:b/>
          <w:color w:val="8F8778"/>
          <w:spacing w:val="2"/>
          <w:w w:val="105"/>
        </w:rPr>
        <w:t>0.05</w:t>
      </w:r>
      <w:r w:rsidRPr="00D44F70">
        <w:rPr>
          <w:rFonts w:ascii="Courier New"/>
          <w:b/>
          <w:color w:val="8F8778"/>
          <w:spacing w:val="-80"/>
          <w:w w:val="105"/>
        </w:rPr>
        <w:t xml:space="preserve"> </w:t>
      </w:r>
      <w:r w:rsidRPr="00D44F70">
        <w:rPr>
          <w:rFonts w:ascii="Courier New"/>
          <w:b/>
          <w:color w:val="8F8778"/>
          <w:w w:val="105"/>
        </w:rPr>
        <w:t xml:space="preserve">+ </w:t>
      </w:r>
      <w:r w:rsidRPr="00D44F70">
        <w:rPr>
          <w:rFonts w:ascii="Courier New"/>
          <w:b/>
          <w:color w:val="8F8778"/>
          <w:spacing w:val="2"/>
          <w:w w:val="105"/>
        </w:rPr>
        <w:t xml:space="preserve">Math.min(_quantity </w:t>
      </w:r>
      <w:r w:rsidRPr="00D44F70">
        <w:rPr>
          <w:rFonts w:ascii="Courier New"/>
          <w:b/>
          <w:color w:val="8F8778"/>
          <w:w w:val="105"/>
        </w:rPr>
        <w:t xml:space="preserve">* </w:t>
      </w:r>
      <w:r w:rsidRPr="00D44F70">
        <w:rPr>
          <w:rFonts w:ascii="Courier New"/>
          <w:b/>
          <w:color w:val="8F8778"/>
          <w:spacing w:val="2"/>
          <w:w w:val="105"/>
        </w:rPr>
        <w:t xml:space="preserve">_itemPrice </w:t>
      </w:r>
      <w:r w:rsidRPr="00D44F70">
        <w:rPr>
          <w:rFonts w:ascii="Courier New"/>
          <w:b/>
          <w:color w:val="8F8778"/>
          <w:w w:val="105"/>
        </w:rPr>
        <w:t xml:space="preserve">* </w:t>
      </w:r>
      <w:r w:rsidRPr="00D44F70">
        <w:rPr>
          <w:rFonts w:ascii="Courier New"/>
          <w:b/>
          <w:color w:val="8F8778"/>
          <w:spacing w:val="2"/>
          <w:w w:val="105"/>
        </w:rPr>
        <w:t xml:space="preserve">0.1, </w:t>
      </w:r>
      <w:r w:rsidRPr="00D44F70">
        <w:rPr>
          <w:rFonts w:ascii="Courier New"/>
          <w:b/>
          <w:color w:val="8F8778"/>
          <w:spacing w:val="3"/>
          <w:w w:val="105"/>
        </w:rPr>
        <w:t>100.0);</w:t>
      </w:r>
    </w:p>
    <w:p w:rsidR="00F971A3" w:rsidRPr="00D44F70" w:rsidRDefault="008B76CE">
      <w:pPr>
        <w:pStyle w:val="BodyText"/>
        <w:spacing w:line="196" w:lineRule="exact"/>
        <w:ind w:left="520"/>
        <w:rPr>
          <w:rFonts w:ascii="Courier New"/>
          <w:b/>
        </w:rPr>
      </w:pPr>
      <w:r w:rsidRPr="00D44F70">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11"/>
        <w:rPr>
          <w:rFonts w:ascii="Courier New"/>
        </w:rPr>
      </w:pPr>
    </w:p>
    <w:p w:rsidR="00F971A3" w:rsidRDefault="008B76CE">
      <w:pPr>
        <w:pStyle w:val="BodyText"/>
        <w:ind w:left="160"/>
      </w:pPr>
      <w:r>
        <w:rPr>
          <w:w w:val="105"/>
        </w:rPr>
        <w:t>but this time I extract a method for the base price:</w:t>
      </w:r>
    </w:p>
    <w:p w:rsidR="00F971A3" w:rsidRDefault="00F971A3">
      <w:pPr>
        <w:pStyle w:val="BodyText"/>
        <w:rPr>
          <w:sz w:val="22"/>
        </w:rPr>
      </w:pPr>
    </w:p>
    <w:p w:rsidR="00F971A3" w:rsidRDefault="00F971A3">
      <w:pPr>
        <w:pStyle w:val="BodyText"/>
        <w:spacing w:before="7"/>
        <w:rPr>
          <w:sz w:val="24"/>
        </w:rPr>
      </w:pPr>
    </w:p>
    <w:p w:rsidR="00F971A3" w:rsidRPr="00D44F70" w:rsidRDefault="008B76CE">
      <w:pPr>
        <w:pStyle w:val="BodyText"/>
        <w:ind w:left="520"/>
        <w:rPr>
          <w:rFonts w:ascii="Courier New"/>
          <w:b/>
        </w:rPr>
      </w:pPr>
      <w:r w:rsidRPr="00D44F70">
        <w:rPr>
          <w:rFonts w:ascii="Courier New"/>
          <w:b/>
          <w:color w:val="8F8778"/>
          <w:w w:val="105"/>
        </w:rPr>
        <w:t>double price() {</w:t>
      </w:r>
    </w:p>
    <w:p w:rsidR="00F971A3" w:rsidRPr="00D44F70" w:rsidRDefault="008B76CE">
      <w:pPr>
        <w:pStyle w:val="BodyText"/>
        <w:spacing w:before="10" w:line="252" w:lineRule="auto"/>
        <w:ind w:left="1000" w:right="1568"/>
        <w:rPr>
          <w:rFonts w:ascii="Courier New"/>
          <w:b/>
        </w:rPr>
      </w:pPr>
      <w:r w:rsidRPr="00D44F70">
        <w:rPr>
          <w:rFonts w:ascii="Courier New"/>
          <w:b/>
          <w:color w:val="8F8778"/>
          <w:w w:val="105"/>
        </w:rPr>
        <w:t xml:space="preserve">// </w:t>
      </w:r>
      <w:r w:rsidRPr="00D44F70">
        <w:rPr>
          <w:rFonts w:ascii="Courier New"/>
          <w:b/>
          <w:color w:val="8F8778"/>
          <w:spacing w:val="2"/>
          <w:w w:val="105"/>
        </w:rPr>
        <w:t xml:space="preserve">price </w:t>
      </w:r>
      <w:r w:rsidRPr="00D44F70">
        <w:rPr>
          <w:rFonts w:ascii="Courier New"/>
          <w:b/>
          <w:color w:val="8F8778"/>
          <w:w w:val="105"/>
        </w:rPr>
        <w:t xml:space="preserve">is </w:t>
      </w:r>
      <w:r w:rsidRPr="00D44F70">
        <w:rPr>
          <w:rFonts w:ascii="Courier New"/>
          <w:b/>
          <w:color w:val="8F8778"/>
          <w:spacing w:val="2"/>
          <w:w w:val="105"/>
        </w:rPr>
        <w:t xml:space="preserve">base price </w:t>
      </w:r>
      <w:r w:rsidRPr="00D44F70">
        <w:rPr>
          <w:rFonts w:ascii="Courier New"/>
          <w:b/>
          <w:color w:val="8F8778"/>
          <w:w w:val="105"/>
        </w:rPr>
        <w:t xml:space="preserve">- </w:t>
      </w:r>
      <w:r w:rsidRPr="00D44F70">
        <w:rPr>
          <w:rFonts w:ascii="Courier New"/>
          <w:b/>
          <w:color w:val="8F8778"/>
          <w:spacing w:val="2"/>
          <w:w w:val="105"/>
        </w:rPr>
        <w:t>quantity discount</w:t>
      </w:r>
      <w:r w:rsidRPr="00D44F70">
        <w:rPr>
          <w:rFonts w:ascii="Courier New"/>
          <w:b/>
          <w:color w:val="8F8778"/>
          <w:spacing w:val="-86"/>
          <w:w w:val="105"/>
        </w:rPr>
        <w:t xml:space="preserve"> </w:t>
      </w:r>
      <w:r w:rsidRPr="00D44F70">
        <w:rPr>
          <w:rFonts w:ascii="Courier New"/>
          <w:b/>
          <w:color w:val="8F8778"/>
          <w:w w:val="105"/>
        </w:rPr>
        <w:t xml:space="preserve">+ </w:t>
      </w:r>
      <w:r w:rsidRPr="00D44F70">
        <w:rPr>
          <w:rFonts w:ascii="Courier New"/>
          <w:b/>
          <w:color w:val="8F8778"/>
          <w:spacing w:val="3"/>
          <w:w w:val="105"/>
        </w:rPr>
        <w:t xml:space="preserve">shipping </w:t>
      </w:r>
      <w:r w:rsidRPr="00D44F70">
        <w:rPr>
          <w:rFonts w:ascii="Courier New"/>
          <w:b/>
          <w:color w:val="8F8778"/>
          <w:spacing w:val="2"/>
          <w:w w:val="105"/>
        </w:rPr>
        <w:t xml:space="preserve">return </w:t>
      </w:r>
      <w:r w:rsidRPr="00D44F70">
        <w:rPr>
          <w:rFonts w:ascii="Courier New"/>
          <w:b/>
          <w:color w:val="8F8778"/>
          <w:spacing w:val="2"/>
          <w:w w:val="105"/>
          <w:u w:val="single"/>
        </w:rPr>
        <w:t>basePrice()</w:t>
      </w:r>
      <w:r w:rsidRPr="00D44F70">
        <w:rPr>
          <w:rFonts w:ascii="Courier New"/>
          <w:b/>
          <w:color w:val="8F8778"/>
          <w:spacing w:val="2"/>
          <w:w w:val="105"/>
        </w:rPr>
        <w:t xml:space="preserve"> -</w:t>
      </w:r>
    </w:p>
    <w:p w:rsidR="00F971A3" w:rsidRPr="00D44F70" w:rsidRDefault="008B76CE">
      <w:pPr>
        <w:pStyle w:val="BodyText"/>
        <w:spacing w:line="252" w:lineRule="auto"/>
        <w:ind w:left="1480" w:right="1450"/>
        <w:rPr>
          <w:rFonts w:ascii="Courier New"/>
          <w:b/>
        </w:rPr>
      </w:pPr>
      <w:r w:rsidRPr="00D44F70">
        <w:rPr>
          <w:rFonts w:ascii="Courier New"/>
          <w:b/>
          <w:color w:val="8F8778"/>
          <w:spacing w:val="2"/>
          <w:w w:val="105"/>
        </w:rPr>
        <w:t xml:space="preserve">Math.max(0, _quantity </w:t>
      </w:r>
      <w:r w:rsidRPr="00D44F70">
        <w:rPr>
          <w:rFonts w:ascii="Courier New"/>
          <w:b/>
          <w:color w:val="8F8778"/>
          <w:w w:val="105"/>
        </w:rPr>
        <w:t xml:space="preserve">- </w:t>
      </w:r>
      <w:r w:rsidRPr="00D44F70">
        <w:rPr>
          <w:rFonts w:ascii="Courier New"/>
          <w:b/>
          <w:color w:val="8F8778"/>
          <w:spacing w:val="2"/>
          <w:w w:val="105"/>
        </w:rPr>
        <w:t xml:space="preserve">500) </w:t>
      </w:r>
      <w:r w:rsidRPr="00D44F70">
        <w:rPr>
          <w:rFonts w:ascii="Courier New"/>
          <w:b/>
          <w:color w:val="8F8778"/>
          <w:w w:val="105"/>
        </w:rPr>
        <w:t xml:space="preserve">* </w:t>
      </w:r>
      <w:r w:rsidRPr="00D44F70">
        <w:rPr>
          <w:rFonts w:ascii="Courier New"/>
          <w:b/>
          <w:color w:val="8F8778"/>
          <w:spacing w:val="2"/>
          <w:w w:val="105"/>
        </w:rPr>
        <w:t xml:space="preserve">_itemPrice </w:t>
      </w:r>
      <w:r w:rsidRPr="00D44F70">
        <w:rPr>
          <w:rFonts w:ascii="Courier New"/>
          <w:b/>
          <w:color w:val="8F8778"/>
          <w:w w:val="105"/>
        </w:rPr>
        <w:t xml:space="preserve">* </w:t>
      </w:r>
      <w:r w:rsidRPr="00D44F70">
        <w:rPr>
          <w:rFonts w:ascii="Courier New"/>
          <w:b/>
          <w:color w:val="8F8778"/>
          <w:spacing w:val="2"/>
          <w:w w:val="105"/>
        </w:rPr>
        <w:t>0.05</w:t>
      </w:r>
      <w:r w:rsidRPr="00D44F70">
        <w:rPr>
          <w:rFonts w:ascii="Courier New"/>
          <w:b/>
          <w:color w:val="8F8778"/>
          <w:spacing w:val="-80"/>
          <w:w w:val="105"/>
        </w:rPr>
        <w:t xml:space="preserve"> </w:t>
      </w:r>
      <w:r w:rsidRPr="00D44F70">
        <w:rPr>
          <w:rFonts w:ascii="Courier New"/>
          <w:b/>
          <w:color w:val="8F8778"/>
          <w:w w:val="105"/>
        </w:rPr>
        <w:t xml:space="preserve">+ </w:t>
      </w:r>
      <w:r w:rsidRPr="00D44F70">
        <w:rPr>
          <w:rFonts w:ascii="Courier New"/>
          <w:b/>
          <w:color w:val="8F8778"/>
          <w:spacing w:val="2"/>
          <w:w w:val="105"/>
        </w:rPr>
        <w:t>Math.min(</w:t>
      </w:r>
      <w:r w:rsidRPr="00D44F70">
        <w:rPr>
          <w:rFonts w:ascii="Courier New"/>
          <w:b/>
          <w:color w:val="8F8778"/>
          <w:spacing w:val="2"/>
          <w:w w:val="105"/>
          <w:u w:val="single"/>
        </w:rPr>
        <w:t>basePrice()</w:t>
      </w:r>
      <w:r w:rsidRPr="00D44F70">
        <w:rPr>
          <w:rFonts w:ascii="Courier New"/>
          <w:b/>
          <w:color w:val="8F8778"/>
          <w:spacing w:val="2"/>
          <w:w w:val="105"/>
        </w:rPr>
        <w:t xml:space="preserve"> </w:t>
      </w:r>
      <w:r w:rsidRPr="00D44F70">
        <w:rPr>
          <w:rFonts w:ascii="Courier New"/>
          <w:b/>
          <w:color w:val="8F8778"/>
          <w:w w:val="105"/>
        </w:rPr>
        <w:t xml:space="preserve">* </w:t>
      </w:r>
      <w:r w:rsidRPr="00D44F70">
        <w:rPr>
          <w:rFonts w:ascii="Courier New"/>
          <w:b/>
          <w:color w:val="8F8778"/>
          <w:spacing w:val="2"/>
          <w:w w:val="105"/>
        </w:rPr>
        <w:t xml:space="preserve">0.1, </w:t>
      </w:r>
      <w:r w:rsidRPr="00D44F70">
        <w:rPr>
          <w:rFonts w:ascii="Courier New"/>
          <w:b/>
          <w:color w:val="8F8778"/>
          <w:spacing w:val="3"/>
          <w:w w:val="105"/>
        </w:rPr>
        <w:t>100.0);</w:t>
      </w:r>
    </w:p>
    <w:p w:rsidR="00F971A3" w:rsidRDefault="00F971A3">
      <w:pPr>
        <w:spacing w:line="252" w:lineRule="auto"/>
        <w:rPr>
          <w:rFonts w:ascii="Courier New"/>
        </w:rPr>
        <w:sectPr w:rsidR="00F971A3">
          <w:pgSz w:w="12240" w:h="15840"/>
          <w:pgMar w:top="1500" w:right="1660" w:bottom="980" w:left="1640" w:header="0" w:footer="794" w:gutter="0"/>
          <w:cols w:space="720"/>
        </w:sectPr>
      </w:pPr>
    </w:p>
    <w:p w:rsidR="00F971A3" w:rsidRPr="00D44F70" w:rsidRDefault="008B76CE">
      <w:pPr>
        <w:pStyle w:val="BodyText"/>
        <w:spacing w:before="87"/>
        <w:ind w:left="520"/>
        <w:rPr>
          <w:rFonts w:ascii="Courier New"/>
          <w:b/>
        </w:rPr>
      </w:pPr>
      <w:r w:rsidRPr="00D44F70">
        <w:rPr>
          <w:rFonts w:ascii="Courier New"/>
          <w:b/>
          <w:color w:val="8F8778"/>
          <w:w w:val="102"/>
        </w:rPr>
        <w:lastRenderedPageBreak/>
        <w:t>}</w:t>
      </w:r>
    </w:p>
    <w:p w:rsidR="00F971A3" w:rsidRPr="00D44F70" w:rsidRDefault="00F971A3">
      <w:pPr>
        <w:pStyle w:val="BodyText"/>
        <w:spacing w:before="8"/>
        <w:rPr>
          <w:rFonts w:ascii="Courier New"/>
          <w:b/>
          <w:sz w:val="20"/>
        </w:rPr>
      </w:pPr>
    </w:p>
    <w:p w:rsidR="00F971A3" w:rsidRPr="00D44F70" w:rsidRDefault="008B76CE">
      <w:pPr>
        <w:pStyle w:val="BodyText"/>
        <w:spacing w:line="252" w:lineRule="auto"/>
        <w:ind w:left="880" w:right="4442" w:hanging="360"/>
        <w:rPr>
          <w:rFonts w:ascii="Courier New"/>
          <w:b/>
        </w:rPr>
      </w:pPr>
      <w:r w:rsidRPr="00D44F70">
        <w:rPr>
          <w:rFonts w:ascii="Courier New"/>
          <w:b/>
          <w:color w:val="8F8778"/>
          <w:spacing w:val="2"/>
          <w:w w:val="105"/>
        </w:rPr>
        <w:t xml:space="preserve">private double basePrice() </w:t>
      </w:r>
      <w:r w:rsidRPr="00D44F70">
        <w:rPr>
          <w:rFonts w:ascii="Courier New"/>
          <w:b/>
          <w:color w:val="8F8778"/>
          <w:w w:val="105"/>
        </w:rPr>
        <w:t xml:space="preserve">{ </w:t>
      </w:r>
      <w:r w:rsidRPr="00D44F70">
        <w:rPr>
          <w:rFonts w:ascii="Courier New"/>
          <w:b/>
          <w:color w:val="8F8778"/>
          <w:spacing w:val="2"/>
          <w:w w:val="105"/>
        </w:rPr>
        <w:t xml:space="preserve">return _quantity </w:t>
      </w:r>
      <w:r w:rsidRPr="00D44F70">
        <w:rPr>
          <w:rFonts w:ascii="Courier New"/>
          <w:b/>
          <w:color w:val="8F8778"/>
          <w:w w:val="105"/>
        </w:rPr>
        <w:t>*</w:t>
      </w:r>
      <w:r w:rsidRPr="00D44F70">
        <w:rPr>
          <w:rFonts w:ascii="Courier New"/>
          <w:b/>
          <w:color w:val="8F8778"/>
          <w:spacing w:val="-61"/>
          <w:w w:val="105"/>
        </w:rPr>
        <w:t xml:space="preserve"> </w:t>
      </w:r>
      <w:r w:rsidRPr="00D44F70">
        <w:rPr>
          <w:rFonts w:ascii="Courier New"/>
          <w:b/>
          <w:color w:val="8F8778"/>
          <w:spacing w:val="3"/>
          <w:w w:val="105"/>
        </w:rPr>
        <w:t>_itemPrice;</w:t>
      </w:r>
    </w:p>
    <w:p w:rsidR="00F971A3" w:rsidRPr="00D44F70" w:rsidRDefault="008B76CE">
      <w:pPr>
        <w:pStyle w:val="BodyText"/>
        <w:spacing w:line="213" w:lineRule="exact"/>
        <w:ind w:left="520"/>
        <w:rPr>
          <w:rFonts w:ascii="Courier New"/>
          <w:b/>
        </w:rPr>
      </w:pPr>
      <w:r w:rsidRPr="00D44F70">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3"/>
        <w:rPr>
          <w:rFonts w:ascii="Courier New"/>
          <w:sz w:val="21"/>
        </w:rPr>
      </w:pPr>
    </w:p>
    <w:p w:rsidR="00F971A3" w:rsidRDefault="008B76CE">
      <w:pPr>
        <w:pStyle w:val="BodyText"/>
        <w:ind w:left="160"/>
      </w:pPr>
      <w:r>
        <w:rPr>
          <w:w w:val="105"/>
        </w:rPr>
        <w:t>I continue one at a time. When I'm finished I get</w:t>
      </w:r>
    </w:p>
    <w:p w:rsidR="00F971A3" w:rsidRDefault="00F971A3">
      <w:pPr>
        <w:pStyle w:val="BodyText"/>
        <w:rPr>
          <w:sz w:val="22"/>
        </w:rPr>
      </w:pPr>
    </w:p>
    <w:p w:rsidR="00F971A3" w:rsidRDefault="00F971A3">
      <w:pPr>
        <w:pStyle w:val="BodyText"/>
        <w:spacing w:before="4"/>
        <w:rPr>
          <w:sz w:val="23"/>
        </w:rPr>
      </w:pPr>
    </w:p>
    <w:p w:rsidR="00F971A3" w:rsidRPr="00D44F70" w:rsidRDefault="008B76CE">
      <w:pPr>
        <w:pStyle w:val="BodyText"/>
        <w:ind w:left="640"/>
        <w:rPr>
          <w:rFonts w:ascii="Courier New"/>
          <w:b/>
        </w:rPr>
      </w:pPr>
      <w:r w:rsidRPr="00D44F70">
        <w:rPr>
          <w:rFonts w:ascii="Courier New"/>
          <w:b/>
          <w:color w:val="8F8778"/>
          <w:w w:val="105"/>
        </w:rPr>
        <w:t>double price() {</w:t>
      </w:r>
    </w:p>
    <w:p w:rsidR="00F971A3" w:rsidRPr="00D44F70" w:rsidRDefault="008B76CE">
      <w:pPr>
        <w:pStyle w:val="BodyText"/>
        <w:spacing w:before="25"/>
        <w:ind w:left="1120"/>
        <w:rPr>
          <w:rFonts w:ascii="Courier New"/>
          <w:b/>
        </w:rPr>
      </w:pPr>
      <w:r w:rsidRPr="00D44F70">
        <w:rPr>
          <w:rFonts w:ascii="Courier New"/>
          <w:b/>
          <w:color w:val="8F8778"/>
          <w:w w:val="105"/>
        </w:rPr>
        <w:t>return basePrice() - quantityDiscount() + shipping();</w:t>
      </w:r>
    </w:p>
    <w:p w:rsidR="00F971A3" w:rsidRPr="00D44F70" w:rsidRDefault="008B76CE">
      <w:pPr>
        <w:pStyle w:val="BodyText"/>
        <w:spacing w:before="10"/>
        <w:ind w:left="640"/>
        <w:rPr>
          <w:rFonts w:ascii="Courier New"/>
          <w:b/>
        </w:rPr>
      </w:pPr>
      <w:r w:rsidRPr="00D44F70">
        <w:rPr>
          <w:rFonts w:ascii="Courier New"/>
          <w:b/>
          <w:color w:val="8F8778"/>
          <w:w w:val="102"/>
        </w:rPr>
        <w:t>}</w:t>
      </w:r>
    </w:p>
    <w:p w:rsidR="00F971A3" w:rsidRPr="00D44F70" w:rsidRDefault="00F971A3">
      <w:pPr>
        <w:pStyle w:val="BodyText"/>
        <w:spacing w:before="8"/>
        <w:rPr>
          <w:rFonts w:ascii="Courier New"/>
          <w:b/>
          <w:sz w:val="20"/>
        </w:rPr>
      </w:pPr>
    </w:p>
    <w:p w:rsidR="00F971A3" w:rsidRPr="00D44F70" w:rsidRDefault="008B76CE">
      <w:pPr>
        <w:pStyle w:val="BodyText"/>
        <w:ind w:left="640"/>
        <w:rPr>
          <w:rFonts w:ascii="Courier New"/>
          <w:b/>
        </w:rPr>
      </w:pPr>
      <w:r w:rsidRPr="00D44F70">
        <w:rPr>
          <w:rFonts w:ascii="Courier New"/>
          <w:b/>
          <w:color w:val="8F8778"/>
          <w:w w:val="105"/>
        </w:rPr>
        <w:t>private double quantityDiscount() {</w:t>
      </w:r>
    </w:p>
    <w:p w:rsidR="00F971A3" w:rsidRPr="00D44F70" w:rsidRDefault="008B76CE">
      <w:pPr>
        <w:pStyle w:val="BodyText"/>
        <w:spacing w:before="10"/>
        <w:ind w:left="1120"/>
        <w:rPr>
          <w:rFonts w:ascii="Courier New"/>
          <w:b/>
        </w:rPr>
      </w:pPr>
      <w:r w:rsidRPr="00D44F70">
        <w:rPr>
          <w:rFonts w:ascii="Courier New"/>
          <w:b/>
          <w:color w:val="8F8778"/>
          <w:w w:val="105"/>
        </w:rPr>
        <w:t>return Math.max(0, _quantity - 500) * _itemPrice * 0.05;</w:t>
      </w:r>
    </w:p>
    <w:p w:rsidR="00F971A3" w:rsidRPr="00D44F70" w:rsidRDefault="008B76CE">
      <w:pPr>
        <w:pStyle w:val="BodyText"/>
        <w:spacing w:before="9"/>
        <w:ind w:left="640"/>
        <w:rPr>
          <w:rFonts w:ascii="Courier New"/>
          <w:b/>
        </w:rPr>
      </w:pPr>
      <w:r w:rsidRPr="00D44F70">
        <w:rPr>
          <w:rFonts w:ascii="Courier New"/>
          <w:b/>
          <w:color w:val="8F8778"/>
          <w:w w:val="102"/>
        </w:rPr>
        <w:t>}</w:t>
      </w:r>
    </w:p>
    <w:p w:rsidR="00F971A3" w:rsidRPr="00D44F70" w:rsidRDefault="00F971A3">
      <w:pPr>
        <w:pStyle w:val="BodyText"/>
        <w:spacing w:before="8"/>
        <w:rPr>
          <w:rFonts w:ascii="Courier New"/>
          <w:b/>
          <w:sz w:val="20"/>
        </w:rPr>
      </w:pPr>
    </w:p>
    <w:p w:rsidR="00F971A3" w:rsidRPr="00D44F70" w:rsidRDefault="008B76CE">
      <w:pPr>
        <w:pStyle w:val="BodyText"/>
        <w:spacing w:before="1"/>
        <w:ind w:left="640"/>
        <w:rPr>
          <w:rFonts w:ascii="Courier New"/>
          <w:b/>
        </w:rPr>
      </w:pPr>
      <w:r w:rsidRPr="00D44F70">
        <w:rPr>
          <w:rFonts w:ascii="Courier New"/>
          <w:b/>
          <w:color w:val="8F8778"/>
          <w:w w:val="105"/>
        </w:rPr>
        <w:t>private double shipping() {</w:t>
      </w:r>
    </w:p>
    <w:p w:rsidR="00F971A3" w:rsidRPr="00D44F70" w:rsidRDefault="008B76CE">
      <w:pPr>
        <w:pStyle w:val="BodyText"/>
        <w:spacing w:before="9"/>
        <w:ind w:left="1120"/>
        <w:rPr>
          <w:rFonts w:ascii="Courier New"/>
          <w:b/>
        </w:rPr>
      </w:pPr>
      <w:r w:rsidRPr="00D44F70">
        <w:rPr>
          <w:rFonts w:ascii="Courier New"/>
          <w:b/>
          <w:color w:val="8F8778"/>
          <w:w w:val="105"/>
        </w:rPr>
        <w:t>return Math.min(basePrice() * 0.1, 100.0);</w:t>
      </w:r>
    </w:p>
    <w:p w:rsidR="00F971A3" w:rsidRPr="00D44F70" w:rsidRDefault="008B76CE">
      <w:pPr>
        <w:pStyle w:val="BodyText"/>
        <w:spacing w:before="25"/>
        <w:ind w:left="640"/>
        <w:rPr>
          <w:rFonts w:ascii="Courier New"/>
          <w:b/>
        </w:rPr>
      </w:pPr>
      <w:r w:rsidRPr="00D44F70">
        <w:rPr>
          <w:rFonts w:ascii="Courier New"/>
          <w:b/>
          <w:color w:val="8F8778"/>
          <w:w w:val="102"/>
        </w:rPr>
        <w:t>}</w:t>
      </w:r>
    </w:p>
    <w:p w:rsidR="00F971A3" w:rsidRPr="00D44F70" w:rsidRDefault="00F971A3">
      <w:pPr>
        <w:pStyle w:val="BodyText"/>
        <w:spacing w:before="8"/>
        <w:rPr>
          <w:rFonts w:ascii="Courier New"/>
          <w:b/>
          <w:sz w:val="20"/>
        </w:rPr>
      </w:pPr>
    </w:p>
    <w:p w:rsidR="00F971A3" w:rsidRPr="00D44F70" w:rsidRDefault="008B76CE">
      <w:pPr>
        <w:pStyle w:val="BodyText"/>
        <w:spacing w:line="252" w:lineRule="auto"/>
        <w:ind w:left="1120" w:right="4202" w:hanging="480"/>
        <w:rPr>
          <w:rFonts w:ascii="Courier New"/>
          <w:b/>
        </w:rPr>
      </w:pPr>
      <w:r w:rsidRPr="00D44F70">
        <w:rPr>
          <w:rFonts w:ascii="Courier New"/>
          <w:b/>
          <w:color w:val="8F8778"/>
          <w:spacing w:val="2"/>
          <w:w w:val="105"/>
        </w:rPr>
        <w:t xml:space="preserve">private double basePrice() </w:t>
      </w:r>
      <w:r w:rsidRPr="00D44F70">
        <w:rPr>
          <w:rFonts w:ascii="Courier New"/>
          <w:b/>
          <w:color w:val="8F8778"/>
          <w:w w:val="105"/>
        </w:rPr>
        <w:t xml:space="preserve">{ </w:t>
      </w:r>
      <w:r w:rsidRPr="00D44F70">
        <w:rPr>
          <w:rFonts w:ascii="Courier New"/>
          <w:b/>
          <w:color w:val="8F8778"/>
          <w:spacing w:val="2"/>
          <w:w w:val="105"/>
        </w:rPr>
        <w:t xml:space="preserve">return _quantity </w:t>
      </w:r>
      <w:r w:rsidRPr="00D44F70">
        <w:rPr>
          <w:rFonts w:ascii="Courier New"/>
          <w:b/>
          <w:color w:val="8F8778"/>
          <w:w w:val="105"/>
        </w:rPr>
        <w:t>*</w:t>
      </w:r>
      <w:r w:rsidRPr="00D44F70">
        <w:rPr>
          <w:rFonts w:ascii="Courier New"/>
          <w:b/>
          <w:color w:val="8F8778"/>
          <w:spacing w:val="-61"/>
          <w:w w:val="105"/>
        </w:rPr>
        <w:t xml:space="preserve"> </w:t>
      </w:r>
      <w:r w:rsidRPr="00D44F70">
        <w:rPr>
          <w:rFonts w:ascii="Courier New"/>
          <w:b/>
          <w:color w:val="8F8778"/>
          <w:spacing w:val="3"/>
          <w:w w:val="105"/>
        </w:rPr>
        <w:t>_itemPrice;</w:t>
      </w:r>
    </w:p>
    <w:p w:rsidR="00F971A3" w:rsidRPr="00D44F70" w:rsidRDefault="008B76CE">
      <w:pPr>
        <w:pStyle w:val="BodyText"/>
        <w:spacing w:line="214" w:lineRule="exact"/>
        <w:ind w:left="640"/>
        <w:rPr>
          <w:rFonts w:ascii="Courier New"/>
          <w:b/>
        </w:rPr>
      </w:pPr>
      <w:r w:rsidRPr="00D44F70">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1"/>
        <w:rPr>
          <w:rFonts w:ascii="Courier New"/>
          <w:sz w:val="20"/>
        </w:rPr>
      </w:pPr>
    </w:p>
    <w:p w:rsidR="00F971A3" w:rsidRDefault="008B76CE">
      <w:pPr>
        <w:pStyle w:val="BodyText"/>
        <w:spacing w:before="1" w:line="254" w:lineRule="auto"/>
        <w:ind w:left="160" w:right="576"/>
      </w:pPr>
      <w:r>
        <w:rPr>
          <w:w w:val="105"/>
        </w:rPr>
        <w:t>I</w:t>
      </w:r>
      <w:r>
        <w:rPr>
          <w:spacing w:val="-17"/>
          <w:w w:val="105"/>
        </w:rPr>
        <w:t xml:space="preserve"> </w:t>
      </w:r>
      <w:r>
        <w:rPr>
          <w:spacing w:val="-3"/>
          <w:w w:val="105"/>
        </w:rPr>
        <w:t>prefer</w:t>
      </w:r>
      <w:r>
        <w:rPr>
          <w:spacing w:val="-16"/>
          <w:w w:val="105"/>
        </w:rPr>
        <w:t xml:space="preserve"> </w:t>
      </w:r>
      <w:r>
        <w:rPr>
          <w:w w:val="105"/>
        </w:rPr>
        <w:t>to</w:t>
      </w:r>
      <w:r>
        <w:rPr>
          <w:spacing w:val="-16"/>
          <w:w w:val="105"/>
        </w:rPr>
        <w:t xml:space="preserve"> </w:t>
      </w:r>
      <w:r>
        <w:rPr>
          <w:w w:val="105"/>
        </w:rPr>
        <w:t>use</w:t>
      </w:r>
      <w:r>
        <w:rPr>
          <w:color w:val="344178"/>
          <w:spacing w:val="-5"/>
          <w:w w:val="105"/>
        </w:rPr>
        <w:t xml:space="preserve"> </w:t>
      </w:r>
      <w:r>
        <w:rPr>
          <w:rFonts w:ascii="Verdana"/>
          <w:color w:val="344178"/>
          <w:spacing w:val="2"/>
          <w:w w:val="105"/>
          <w:u w:val="single" w:color="344178"/>
        </w:rPr>
        <w:t>Extract</w:t>
      </w:r>
      <w:r>
        <w:rPr>
          <w:rFonts w:ascii="Verdana"/>
          <w:color w:val="344178"/>
          <w:spacing w:val="-13"/>
          <w:w w:val="105"/>
          <w:u w:val="single" w:color="344178"/>
        </w:rPr>
        <w:t xml:space="preserve"> </w:t>
      </w:r>
      <w:r>
        <w:rPr>
          <w:rFonts w:ascii="Verdana"/>
          <w:color w:val="344178"/>
          <w:spacing w:val="2"/>
          <w:w w:val="105"/>
          <w:u w:val="single" w:color="344178"/>
        </w:rPr>
        <w:t>Method</w:t>
      </w:r>
      <w:r>
        <w:rPr>
          <w:spacing w:val="2"/>
          <w:w w:val="105"/>
        </w:rPr>
        <w:t>,</w:t>
      </w:r>
      <w:r>
        <w:rPr>
          <w:spacing w:val="-13"/>
          <w:w w:val="105"/>
        </w:rPr>
        <w:t xml:space="preserve"> </w:t>
      </w:r>
      <w:r>
        <w:rPr>
          <w:w w:val="105"/>
        </w:rPr>
        <w:t>because</w:t>
      </w:r>
      <w:r>
        <w:rPr>
          <w:spacing w:val="-13"/>
          <w:w w:val="105"/>
        </w:rPr>
        <w:t xml:space="preserve"> </w:t>
      </w:r>
      <w:r>
        <w:rPr>
          <w:w w:val="105"/>
        </w:rPr>
        <w:t>now</w:t>
      </w:r>
      <w:r>
        <w:rPr>
          <w:spacing w:val="-13"/>
          <w:w w:val="105"/>
        </w:rPr>
        <w:t xml:space="preserve"> </w:t>
      </w:r>
      <w:r>
        <w:rPr>
          <w:w w:val="105"/>
        </w:rPr>
        <w:t>these</w:t>
      </w:r>
      <w:r>
        <w:rPr>
          <w:spacing w:val="-14"/>
          <w:w w:val="105"/>
        </w:rPr>
        <w:t xml:space="preserve"> </w:t>
      </w:r>
      <w:r>
        <w:rPr>
          <w:w w:val="105"/>
        </w:rPr>
        <w:t>methods</w:t>
      </w:r>
      <w:r>
        <w:rPr>
          <w:spacing w:val="-13"/>
          <w:w w:val="105"/>
        </w:rPr>
        <w:t xml:space="preserve"> </w:t>
      </w:r>
      <w:r>
        <w:rPr>
          <w:w w:val="105"/>
        </w:rPr>
        <w:t>are</w:t>
      </w:r>
      <w:r>
        <w:rPr>
          <w:spacing w:val="-13"/>
          <w:w w:val="105"/>
        </w:rPr>
        <w:t xml:space="preserve"> </w:t>
      </w:r>
      <w:r>
        <w:rPr>
          <w:w w:val="105"/>
        </w:rPr>
        <w:t>available</w:t>
      </w:r>
      <w:r>
        <w:rPr>
          <w:spacing w:val="-13"/>
          <w:w w:val="105"/>
        </w:rPr>
        <w:t xml:space="preserve"> </w:t>
      </w:r>
      <w:r>
        <w:rPr>
          <w:w w:val="105"/>
        </w:rPr>
        <w:t>to</w:t>
      </w:r>
      <w:r>
        <w:rPr>
          <w:spacing w:val="-14"/>
          <w:w w:val="105"/>
        </w:rPr>
        <w:t xml:space="preserve"> </w:t>
      </w:r>
      <w:r>
        <w:rPr>
          <w:w w:val="105"/>
        </w:rPr>
        <w:t>any</w:t>
      </w:r>
      <w:r>
        <w:rPr>
          <w:spacing w:val="-13"/>
          <w:w w:val="105"/>
        </w:rPr>
        <w:t xml:space="preserve"> </w:t>
      </w:r>
      <w:r>
        <w:rPr>
          <w:w w:val="105"/>
        </w:rPr>
        <w:t>other</w:t>
      </w:r>
      <w:r>
        <w:rPr>
          <w:spacing w:val="-13"/>
          <w:w w:val="105"/>
        </w:rPr>
        <w:t xml:space="preserve"> </w:t>
      </w:r>
      <w:r>
        <w:rPr>
          <w:w w:val="105"/>
        </w:rPr>
        <w:t>part</w:t>
      </w:r>
      <w:r>
        <w:rPr>
          <w:spacing w:val="-13"/>
          <w:w w:val="105"/>
        </w:rPr>
        <w:t xml:space="preserve"> </w:t>
      </w:r>
      <w:r>
        <w:rPr>
          <w:w w:val="105"/>
        </w:rPr>
        <w:t>of the object that needs them. Initially I make them private, but I can always relax that if another object needs them. I find it's usually no more effort to use</w:t>
      </w:r>
      <w:r>
        <w:rPr>
          <w:color w:val="344178"/>
          <w:w w:val="105"/>
        </w:rPr>
        <w:t xml:space="preserve"> </w:t>
      </w:r>
      <w:r>
        <w:rPr>
          <w:rFonts w:ascii="Verdana"/>
          <w:color w:val="344178"/>
          <w:spacing w:val="2"/>
          <w:w w:val="105"/>
          <w:u w:val="single" w:color="344178"/>
        </w:rPr>
        <w:t>Extract Method</w:t>
      </w:r>
      <w:r>
        <w:rPr>
          <w:rFonts w:ascii="Verdana"/>
          <w:color w:val="344178"/>
          <w:spacing w:val="2"/>
          <w:w w:val="105"/>
        </w:rPr>
        <w:t xml:space="preserve"> </w:t>
      </w:r>
      <w:r>
        <w:rPr>
          <w:w w:val="105"/>
        </w:rPr>
        <w:t>than it is to use</w:t>
      </w:r>
      <w:r>
        <w:rPr>
          <w:color w:val="344178"/>
          <w:w w:val="105"/>
          <w:u w:val="single" w:color="344178"/>
        </w:rPr>
        <w:t xml:space="preserve"> </w:t>
      </w:r>
      <w:r>
        <w:rPr>
          <w:rFonts w:ascii="Verdana"/>
          <w:color w:val="344178"/>
          <w:spacing w:val="-3"/>
          <w:w w:val="105"/>
          <w:u w:val="single" w:color="344178"/>
        </w:rPr>
        <w:t>Introduce Explaining</w:t>
      </w:r>
      <w:r>
        <w:rPr>
          <w:rFonts w:ascii="Verdana"/>
          <w:color w:val="344178"/>
          <w:spacing w:val="4"/>
          <w:w w:val="105"/>
          <w:u w:val="single" w:color="344178"/>
        </w:rPr>
        <w:t xml:space="preserve"> </w:t>
      </w:r>
      <w:r>
        <w:rPr>
          <w:rFonts w:ascii="Verdana"/>
          <w:color w:val="344178"/>
          <w:w w:val="105"/>
          <w:u w:val="single" w:color="344178"/>
        </w:rPr>
        <w:t>Variable</w:t>
      </w:r>
      <w:r>
        <w:rPr>
          <w:w w:val="105"/>
        </w:rPr>
        <w:t>.</w:t>
      </w:r>
    </w:p>
    <w:p w:rsidR="00F971A3" w:rsidRDefault="00F971A3">
      <w:pPr>
        <w:pStyle w:val="BodyText"/>
        <w:spacing w:before="5"/>
        <w:rPr>
          <w:sz w:val="25"/>
        </w:rPr>
      </w:pPr>
    </w:p>
    <w:p w:rsidR="00F971A3" w:rsidRDefault="008B76CE">
      <w:pPr>
        <w:pStyle w:val="BodyText"/>
        <w:spacing w:line="249" w:lineRule="auto"/>
        <w:ind w:left="160" w:right="400"/>
      </w:pPr>
      <w:r>
        <w:rPr>
          <w:w w:val="105"/>
        </w:rPr>
        <w:t xml:space="preserve">So </w:t>
      </w:r>
      <w:r>
        <w:rPr>
          <w:spacing w:val="-3"/>
          <w:w w:val="105"/>
        </w:rPr>
        <w:t xml:space="preserve">when </w:t>
      </w:r>
      <w:r>
        <w:rPr>
          <w:w w:val="105"/>
        </w:rPr>
        <w:t xml:space="preserve">do I use </w:t>
      </w:r>
      <w:r>
        <w:rPr>
          <w:rFonts w:ascii="Verdana"/>
          <w:color w:val="344178"/>
          <w:spacing w:val="-3"/>
          <w:w w:val="105"/>
          <w:u w:val="single" w:color="344178"/>
        </w:rPr>
        <w:t xml:space="preserve">Introduce Explaining </w:t>
      </w:r>
      <w:r>
        <w:rPr>
          <w:rFonts w:ascii="Verdana"/>
          <w:color w:val="344178"/>
          <w:w w:val="105"/>
          <w:u w:val="single" w:color="344178"/>
        </w:rPr>
        <w:t>Variable</w:t>
      </w:r>
      <w:r>
        <w:rPr>
          <w:w w:val="105"/>
        </w:rPr>
        <w:t xml:space="preserve">? The </w:t>
      </w:r>
      <w:r>
        <w:rPr>
          <w:spacing w:val="-3"/>
          <w:w w:val="105"/>
        </w:rPr>
        <w:t xml:space="preserve">answer </w:t>
      </w:r>
      <w:r>
        <w:rPr>
          <w:w w:val="105"/>
        </w:rPr>
        <w:t xml:space="preserve">is </w:t>
      </w:r>
      <w:r>
        <w:rPr>
          <w:spacing w:val="-3"/>
          <w:w w:val="105"/>
        </w:rPr>
        <w:t xml:space="preserve">when </w:t>
      </w:r>
      <w:r>
        <w:rPr>
          <w:rFonts w:ascii="Verdana"/>
          <w:color w:val="344178"/>
          <w:spacing w:val="2"/>
          <w:w w:val="105"/>
          <w:u w:val="single" w:color="344178"/>
        </w:rPr>
        <w:t>Extract Method</w:t>
      </w:r>
      <w:r>
        <w:rPr>
          <w:rFonts w:ascii="Verdana"/>
          <w:color w:val="344178"/>
          <w:spacing w:val="2"/>
          <w:w w:val="105"/>
        </w:rPr>
        <w:t xml:space="preserve"> </w:t>
      </w:r>
      <w:r>
        <w:rPr>
          <w:spacing w:val="4"/>
          <w:w w:val="105"/>
        </w:rPr>
        <w:t xml:space="preserve">is </w:t>
      </w:r>
      <w:r>
        <w:rPr>
          <w:spacing w:val="-3"/>
          <w:w w:val="105"/>
        </w:rPr>
        <w:t xml:space="preserve">more effort. </w:t>
      </w:r>
      <w:r>
        <w:rPr>
          <w:w w:val="105"/>
        </w:rPr>
        <w:t xml:space="preserve">If I'm in an </w:t>
      </w:r>
      <w:r>
        <w:rPr>
          <w:spacing w:val="-3"/>
          <w:w w:val="105"/>
        </w:rPr>
        <w:t xml:space="preserve">algorithm with </w:t>
      </w:r>
      <w:r>
        <w:rPr>
          <w:w w:val="105"/>
        </w:rPr>
        <w:t xml:space="preserve">a lot of local variables, I may not be able to easily use </w:t>
      </w:r>
      <w:r>
        <w:rPr>
          <w:rFonts w:ascii="Verdana"/>
          <w:color w:val="344178"/>
          <w:spacing w:val="2"/>
          <w:w w:val="105"/>
          <w:u w:val="single" w:color="344178"/>
        </w:rPr>
        <w:t>Extract Method</w:t>
      </w:r>
      <w:r>
        <w:rPr>
          <w:spacing w:val="2"/>
          <w:w w:val="105"/>
        </w:rPr>
        <w:t xml:space="preserve">. </w:t>
      </w:r>
      <w:r>
        <w:rPr>
          <w:w w:val="105"/>
        </w:rPr>
        <w:t xml:space="preserve">In this case I use </w:t>
      </w:r>
      <w:r>
        <w:rPr>
          <w:rFonts w:ascii="Verdana"/>
          <w:color w:val="344178"/>
          <w:w w:val="105"/>
          <w:u w:val="single" w:color="344178"/>
        </w:rPr>
        <w:t xml:space="preserve">Introduce </w:t>
      </w:r>
      <w:r>
        <w:rPr>
          <w:rFonts w:ascii="Verdana"/>
          <w:color w:val="344178"/>
          <w:spacing w:val="-3"/>
          <w:w w:val="105"/>
          <w:u w:val="single" w:color="344178"/>
        </w:rPr>
        <w:t>Explaining Variable</w:t>
      </w:r>
      <w:r>
        <w:rPr>
          <w:rFonts w:ascii="Verdana"/>
          <w:color w:val="344178"/>
          <w:spacing w:val="-3"/>
          <w:w w:val="105"/>
        </w:rPr>
        <w:t xml:space="preserve"> </w:t>
      </w:r>
      <w:r>
        <w:rPr>
          <w:w w:val="105"/>
        </w:rPr>
        <w:t xml:space="preserve">to help me understand what is going on. As the logic becomes less tangled, I can always use </w:t>
      </w:r>
      <w:r>
        <w:rPr>
          <w:rFonts w:ascii="Verdana"/>
          <w:color w:val="344178"/>
          <w:w w:val="105"/>
          <w:u w:val="single" w:color="344178"/>
        </w:rPr>
        <w:t>Replace Temp with</w:t>
      </w:r>
      <w:r>
        <w:rPr>
          <w:rFonts w:ascii="Verdana"/>
          <w:color w:val="344178"/>
          <w:w w:val="105"/>
        </w:rPr>
        <w:t xml:space="preserve"> </w:t>
      </w:r>
      <w:r>
        <w:rPr>
          <w:rFonts w:ascii="Verdana"/>
          <w:color w:val="344178"/>
          <w:spacing w:val="-4"/>
          <w:w w:val="105"/>
          <w:u w:val="single" w:color="344178"/>
        </w:rPr>
        <w:t>Query</w:t>
      </w:r>
      <w:r>
        <w:rPr>
          <w:rFonts w:ascii="Verdana"/>
          <w:color w:val="344178"/>
          <w:spacing w:val="-10"/>
          <w:w w:val="105"/>
        </w:rPr>
        <w:t xml:space="preserve"> </w:t>
      </w:r>
      <w:r>
        <w:rPr>
          <w:w w:val="105"/>
        </w:rPr>
        <w:t>later.</w:t>
      </w:r>
      <w:r>
        <w:rPr>
          <w:spacing w:val="-7"/>
          <w:w w:val="105"/>
        </w:rPr>
        <w:t xml:space="preserve"> </w:t>
      </w:r>
      <w:r>
        <w:rPr>
          <w:w w:val="105"/>
        </w:rPr>
        <w:t>The</w:t>
      </w:r>
      <w:r>
        <w:rPr>
          <w:spacing w:val="-8"/>
          <w:w w:val="105"/>
        </w:rPr>
        <w:t xml:space="preserve"> </w:t>
      </w:r>
      <w:r>
        <w:rPr>
          <w:w w:val="105"/>
        </w:rPr>
        <w:t>temp</w:t>
      </w:r>
      <w:r>
        <w:rPr>
          <w:spacing w:val="-7"/>
          <w:w w:val="105"/>
        </w:rPr>
        <w:t xml:space="preserve"> </w:t>
      </w:r>
      <w:r>
        <w:rPr>
          <w:w w:val="105"/>
        </w:rPr>
        <w:t>also</w:t>
      </w:r>
      <w:r>
        <w:rPr>
          <w:spacing w:val="-8"/>
          <w:w w:val="105"/>
        </w:rPr>
        <w:t xml:space="preserve"> </w:t>
      </w:r>
      <w:r>
        <w:rPr>
          <w:w w:val="105"/>
        </w:rPr>
        <w:t>is</w:t>
      </w:r>
      <w:r>
        <w:rPr>
          <w:spacing w:val="-7"/>
          <w:w w:val="105"/>
        </w:rPr>
        <w:t xml:space="preserve"> </w:t>
      </w:r>
      <w:r>
        <w:rPr>
          <w:w w:val="105"/>
        </w:rPr>
        <w:t>valuable</w:t>
      </w:r>
      <w:r>
        <w:rPr>
          <w:spacing w:val="-8"/>
          <w:w w:val="105"/>
        </w:rPr>
        <w:t xml:space="preserve"> </w:t>
      </w:r>
      <w:r>
        <w:rPr>
          <w:w w:val="105"/>
        </w:rPr>
        <w:t>if</w:t>
      </w:r>
      <w:r>
        <w:rPr>
          <w:spacing w:val="-22"/>
          <w:w w:val="105"/>
        </w:rPr>
        <w:t xml:space="preserve"> </w:t>
      </w:r>
      <w:r>
        <w:rPr>
          <w:w w:val="105"/>
        </w:rPr>
        <w:t>I</w:t>
      </w:r>
      <w:r>
        <w:rPr>
          <w:spacing w:val="-11"/>
          <w:w w:val="105"/>
        </w:rPr>
        <w:t xml:space="preserve"> </w:t>
      </w:r>
      <w:r>
        <w:rPr>
          <w:spacing w:val="-3"/>
          <w:w w:val="105"/>
        </w:rPr>
        <w:t>end</w:t>
      </w:r>
      <w:r>
        <w:rPr>
          <w:spacing w:val="-12"/>
          <w:w w:val="105"/>
        </w:rPr>
        <w:t xml:space="preserve"> </w:t>
      </w:r>
      <w:r>
        <w:rPr>
          <w:w w:val="105"/>
        </w:rPr>
        <w:t>up</w:t>
      </w:r>
      <w:r>
        <w:rPr>
          <w:spacing w:val="-12"/>
          <w:w w:val="105"/>
        </w:rPr>
        <w:t xml:space="preserve"> </w:t>
      </w:r>
      <w:r>
        <w:rPr>
          <w:spacing w:val="-4"/>
          <w:w w:val="105"/>
        </w:rPr>
        <w:t>having</w:t>
      </w:r>
      <w:r>
        <w:rPr>
          <w:spacing w:val="-11"/>
          <w:w w:val="105"/>
        </w:rPr>
        <w:t xml:space="preserve"> </w:t>
      </w:r>
      <w:r>
        <w:rPr>
          <w:w w:val="105"/>
        </w:rPr>
        <w:t>to</w:t>
      </w:r>
      <w:r>
        <w:rPr>
          <w:spacing w:val="-12"/>
          <w:w w:val="105"/>
        </w:rPr>
        <w:t xml:space="preserve"> </w:t>
      </w:r>
      <w:r>
        <w:rPr>
          <w:spacing w:val="-3"/>
          <w:w w:val="105"/>
        </w:rPr>
        <w:t>use</w:t>
      </w:r>
      <w:r>
        <w:rPr>
          <w:spacing w:val="1"/>
          <w:w w:val="105"/>
        </w:rPr>
        <w:t xml:space="preserve"> </w:t>
      </w:r>
      <w:r>
        <w:rPr>
          <w:rFonts w:ascii="Verdana"/>
          <w:color w:val="344178"/>
          <w:w w:val="105"/>
          <w:u w:val="single" w:color="344178"/>
        </w:rPr>
        <w:t>Replace</w:t>
      </w:r>
      <w:r>
        <w:rPr>
          <w:rFonts w:ascii="Verdana"/>
          <w:color w:val="344178"/>
          <w:spacing w:val="-11"/>
          <w:w w:val="105"/>
          <w:u w:val="single" w:color="344178"/>
        </w:rPr>
        <w:t xml:space="preserve"> </w:t>
      </w:r>
      <w:r>
        <w:rPr>
          <w:rFonts w:ascii="Verdana"/>
          <w:color w:val="344178"/>
          <w:w w:val="105"/>
          <w:u w:val="single" w:color="344178"/>
        </w:rPr>
        <w:t>Method</w:t>
      </w:r>
      <w:r>
        <w:rPr>
          <w:rFonts w:ascii="Verdana"/>
          <w:color w:val="344178"/>
          <w:spacing w:val="-11"/>
          <w:w w:val="105"/>
          <w:u w:val="single" w:color="344178"/>
        </w:rPr>
        <w:t xml:space="preserve"> </w:t>
      </w:r>
      <w:r>
        <w:rPr>
          <w:rFonts w:ascii="Verdana"/>
          <w:color w:val="344178"/>
          <w:w w:val="105"/>
          <w:u w:val="single" w:color="344178"/>
        </w:rPr>
        <w:t>with</w:t>
      </w:r>
      <w:r>
        <w:rPr>
          <w:rFonts w:ascii="Verdana"/>
          <w:color w:val="344178"/>
          <w:spacing w:val="-10"/>
          <w:w w:val="105"/>
          <w:u w:val="single" w:color="344178"/>
        </w:rPr>
        <w:t xml:space="preserve"> </w:t>
      </w:r>
      <w:r>
        <w:rPr>
          <w:rFonts w:ascii="Verdana"/>
          <w:color w:val="344178"/>
          <w:w w:val="105"/>
          <w:u w:val="single" w:color="344178"/>
        </w:rPr>
        <w:t>Method</w:t>
      </w:r>
      <w:r>
        <w:rPr>
          <w:rFonts w:ascii="Verdana"/>
          <w:color w:val="344178"/>
          <w:w w:val="105"/>
        </w:rPr>
        <w:t xml:space="preserve"> </w:t>
      </w:r>
      <w:r>
        <w:rPr>
          <w:rFonts w:ascii="Verdana"/>
          <w:color w:val="344178"/>
          <w:spacing w:val="2"/>
          <w:w w:val="105"/>
          <w:u w:val="single" w:color="344178"/>
        </w:rPr>
        <w:t>Object</w:t>
      </w:r>
      <w:r>
        <w:rPr>
          <w:spacing w:val="2"/>
          <w:w w:val="105"/>
        </w:rPr>
        <w:t>.</w:t>
      </w:r>
    </w:p>
    <w:p w:rsidR="00F971A3" w:rsidRDefault="00F971A3">
      <w:pPr>
        <w:pStyle w:val="BodyText"/>
        <w:spacing w:before="2"/>
        <w:rPr>
          <w:sz w:val="24"/>
        </w:rPr>
      </w:pPr>
    </w:p>
    <w:p w:rsidR="00F971A3" w:rsidRDefault="008B76CE">
      <w:pPr>
        <w:pStyle w:val="Heading2"/>
      </w:pPr>
      <w:bookmarkStart w:id="61" w:name="_TOC_250088"/>
      <w:bookmarkEnd w:id="61"/>
      <w:r>
        <w:rPr>
          <w:color w:val="344178"/>
        </w:rPr>
        <w:t>Split Temporary Variable</w:t>
      </w:r>
    </w:p>
    <w:p w:rsidR="00F971A3" w:rsidRDefault="00F971A3">
      <w:pPr>
        <w:pStyle w:val="BodyText"/>
        <w:spacing w:before="9"/>
        <w:rPr>
          <w:b/>
          <w:sz w:val="25"/>
        </w:rPr>
      </w:pPr>
    </w:p>
    <w:p w:rsidR="00F971A3" w:rsidRDefault="008B76CE">
      <w:pPr>
        <w:pStyle w:val="BodyText"/>
        <w:spacing w:line="230" w:lineRule="auto"/>
        <w:ind w:left="160" w:right="930"/>
      </w:pPr>
      <w:r>
        <w:rPr>
          <w:w w:val="105"/>
        </w:rPr>
        <w:t xml:space="preserve">You </w:t>
      </w:r>
      <w:r>
        <w:rPr>
          <w:spacing w:val="-3"/>
          <w:w w:val="105"/>
        </w:rPr>
        <w:t xml:space="preserve">have </w:t>
      </w:r>
      <w:r>
        <w:rPr>
          <w:w w:val="105"/>
        </w:rPr>
        <w:t xml:space="preserve">a </w:t>
      </w:r>
      <w:r>
        <w:rPr>
          <w:spacing w:val="-3"/>
          <w:w w:val="105"/>
        </w:rPr>
        <w:t xml:space="preserve">temporary variable assigned </w:t>
      </w:r>
      <w:r>
        <w:rPr>
          <w:w w:val="105"/>
        </w:rPr>
        <w:t xml:space="preserve">to </w:t>
      </w:r>
      <w:r>
        <w:rPr>
          <w:spacing w:val="-3"/>
          <w:w w:val="105"/>
        </w:rPr>
        <w:t xml:space="preserve">more than once, </w:t>
      </w:r>
      <w:r>
        <w:rPr>
          <w:w w:val="105"/>
        </w:rPr>
        <w:t xml:space="preserve">but is not a </w:t>
      </w:r>
      <w:r>
        <w:rPr>
          <w:spacing w:val="-3"/>
          <w:w w:val="105"/>
        </w:rPr>
        <w:t xml:space="preserve">loop variable </w:t>
      </w:r>
      <w:r>
        <w:rPr>
          <w:w w:val="105"/>
        </w:rPr>
        <w:t>nor a collecting temporary variable.</w:t>
      </w:r>
    </w:p>
    <w:p w:rsidR="00F971A3" w:rsidRDefault="00F971A3">
      <w:pPr>
        <w:pStyle w:val="BodyText"/>
        <w:spacing w:before="6"/>
        <w:rPr>
          <w:sz w:val="25"/>
        </w:rPr>
      </w:pPr>
    </w:p>
    <w:p w:rsidR="00F971A3" w:rsidRDefault="008B76CE">
      <w:pPr>
        <w:ind w:left="160"/>
        <w:rPr>
          <w:i/>
          <w:sz w:val="19"/>
        </w:rPr>
      </w:pPr>
      <w:r>
        <w:rPr>
          <w:i/>
          <w:w w:val="105"/>
          <w:sz w:val="19"/>
        </w:rPr>
        <w:t>Make a separate temporary variable for each assignment.</w:t>
      </w:r>
    </w:p>
    <w:p w:rsidR="00F971A3" w:rsidRDefault="00F971A3">
      <w:pPr>
        <w:pStyle w:val="BodyText"/>
        <w:rPr>
          <w:i/>
          <w:sz w:val="22"/>
        </w:rPr>
      </w:pPr>
    </w:p>
    <w:p w:rsidR="00F971A3" w:rsidRDefault="00F971A3">
      <w:pPr>
        <w:pStyle w:val="BodyText"/>
        <w:rPr>
          <w:i/>
          <w:sz w:val="26"/>
        </w:rPr>
      </w:pPr>
    </w:p>
    <w:p w:rsidR="00F971A3" w:rsidRPr="00D44F70" w:rsidRDefault="008B76CE">
      <w:pPr>
        <w:pStyle w:val="BodyText"/>
        <w:spacing w:line="252" w:lineRule="auto"/>
        <w:ind w:left="760" w:right="3726"/>
        <w:rPr>
          <w:rFonts w:ascii="Courier New"/>
          <w:b/>
        </w:rPr>
      </w:pPr>
      <w:r w:rsidRPr="00D44F70">
        <w:rPr>
          <w:rFonts w:ascii="Courier New"/>
          <w:b/>
          <w:color w:val="8F8778"/>
          <w:spacing w:val="2"/>
          <w:w w:val="105"/>
        </w:rPr>
        <w:t xml:space="preserve">double temp </w:t>
      </w:r>
      <w:r w:rsidRPr="00D44F70">
        <w:rPr>
          <w:rFonts w:ascii="Courier New"/>
          <w:b/>
          <w:color w:val="8F8778"/>
          <w:w w:val="105"/>
        </w:rPr>
        <w:t xml:space="preserve">= 2 * </w:t>
      </w:r>
      <w:r w:rsidRPr="00D44F70">
        <w:rPr>
          <w:rFonts w:ascii="Courier New"/>
          <w:b/>
          <w:color w:val="8F8778"/>
          <w:spacing w:val="2"/>
          <w:w w:val="105"/>
        </w:rPr>
        <w:t xml:space="preserve">(_height </w:t>
      </w:r>
      <w:r w:rsidRPr="00D44F70">
        <w:rPr>
          <w:rFonts w:ascii="Courier New"/>
          <w:b/>
          <w:color w:val="8F8778"/>
          <w:w w:val="105"/>
        </w:rPr>
        <w:t>+</w:t>
      </w:r>
      <w:r w:rsidRPr="00D44F70">
        <w:rPr>
          <w:rFonts w:ascii="Courier New"/>
          <w:b/>
          <w:color w:val="8F8778"/>
          <w:spacing w:val="-62"/>
          <w:w w:val="105"/>
        </w:rPr>
        <w:t xml:space="preserve"> </w:t>
      </w:r>
      <w:r w:rsidRPr="00D44F70">
        <w:rPr>
          <w:rFonts w:ascii="Courier New"/>
          <w:b/>
          <w:color w:val="8F8778"/>
          <w:spacing w:val="3"/>
          <w:w w:val="105"/>
        </w:rPr>
        <w:t xml:space="preserve">_width); </w:t>
      </w:r>
      <w:r w:rsidRPr="00D44F70">
        <w:rPr>
          <w:rFonts w:ascii="Courier New"/>
          <w:b/>
          <w:color w:val="8F8778"/>
          <w:spacing w:val="2"/>
          <w:w w:val="105"/>
        </w:rPr>
        <w:t>System.out.println</w:t>
      </w:r>
      <w:r w:rsidRPr="00D44F70">
        <w:rPr>
          <w:rFonts w:ascii="Courier New"/>
          <w:b/>
          <w:color w:val="8F8778"/>
          <w:spacing w:val="-3"/>
          <w:w w:val="105"/>
        </w:rPr>
        <w:t xml:space="preserve"> </w:t>
      </w:r>
      <w:r w:rsidRPr="00D44F70">
        <w:rPr>
          <w:rFonts w:ascii="Courier New"/>
          <w:b/>
          <w:color w:val="8F8778"/>
          <w:spacing w:val="3"/>
          <w:w w:val="105"/>
        </w:rPr>
        <w:t>(temp);</w:t>
      </w:r>
    </w:p>
    <w:p w:rsidR="00F971A3" w:rsidRPr="00D44F70" w:rsidRDefault="008B76CE">
      <w:pPr>
        <w:pStyle w:val="BodyText"/>
        <w:spacing w:line="252" w:lineRule="auto"/>
        <w:ind w:left="760" w:right="5041"/>
        <w:rPr>
          <w:rFonts w:ascii="Courier New"/>
          <w:b/>
        </w:rPr>
      </w:pPr>
      <w:r w:rsidRPr="00D44F70">
        <w:rPr>
          <w:rFonts w:ascii="Courier New"/>
          <w:b/>
          <w:color w:val="8F8778"/>
          <w:spacing w:val="2"/>
          <w:w w:val="105"/>
        </w:rPr>
        <w:t xml:space="preserve">temp </w:t>
      </w:r>
      <w:r w:rsidRPr="00D44F70">
        <w:rPr>
          <w:rFonts w:ascii="Courier New"/>
          <w:b/>
          <w:color w:val="8F8778"/>
          <w:w w:val="105"/>
        </w:rPr>
        <w:t xml:space="preserve">= </w:t>
      </w:r>
      <w:r w:rsidRPr="00D44F70">
        <w:rPr>
          <w:rFonts w:ascii="Courier New"/>
          <w:b/>
          <w:color w:val="8F8778"/>
          <w:spacing w:val="2"/>
          <w:w w:val="105"/>
        </w:rPr>
        <w:t xml:space="preserve">_height </w:t>
      </w:r>
      <w:r w:rsidRPr="00D44F70">
        <w:rPr>
          <w:rFonts w:ascii="Courier New"/>
          <w:b/>
          <w:color w:val="8F8778"/>
          <w:w w:val="105"/>
        </w:rPr>
        <w:t xml:space="preserve">* </w:t>
      </w:r>
      <w:r w:rsidRPr="00D44F70">
        <w:rPr>
          <w:rFonts w:ascii="Courier New"/>
          <w:b/>
          <w:color w:val="8F8778"/>
          <w:spacing w:val="3"/>
          <w:w w:val="105"/>
        </w:rPr>
        <w:t xml:space="preserve">_width; </w:t>
      </w:r>
      <w:r w:rsidRPr="00D44F70">
        <w:rPr>
          <w:rFonts w:ascii="Courier New"/>
          <w:b/>
          <w:color w:val="8F8778"/>
          <w:spacing w:val="2"/>
          <w:w w:val="105"/>
        </w:rPr>
        <w:t>System.out.println</w:t>
      </w:r>
      <w:r w:rsidRPr="00D44F70">
        <w:rPr>
          <w:rFonts w:ascii="Courier New"/>
          <w:b/>
          <w:color w:val="8F8778"/>
          <w:spacing w:val="-51"/>
          <w:w w:val="105"/>
        </w:rPr>
        <w:t xml:space="preserve"> </w:t>
      </w:r>
      <w:r w:rsidRPr="00D44F70">
        <w:rPr>
          <w:rFonts w:ascii="Courier New"/>
          <w:b/>
          <w:color w:val="8F8778"/>
          <w:spacing w:val="3"/>
          <w:w w:val="105"/>
        </w:rPr>
        <w:t>(temp);</w:t>
      </w:r>
    </w:p>
    <w:p w:rsidR="00F971A3" w:rsidRDefault="00F971A3">
      <w:pPr>
        <w:spacing w:line="252" w:lineRule="auto"/>
        <w:rPr>
          <w:rFonts w:ascii="Courier New"/>
        </w:rPr>
        <w:sectPr w:rsidR="00F971A3">
          <w:pgSz w:w="12240" w:h="15840"/>
          <w:pgMar w:top="1360" w:right="1660" w:bottom="980" w:left="1640" w:header="0" w:footer="794" w:gutter="0"/>
          <w:cols w:space="720"/>
        </w:sectPr>
      </w:pPr>
    </w:p>
    <w:p w:rsidR="00F971A3" w:rsidRDefault="00F971A3">
      <w:pPr>
        <w:pStyle w:val="BodyText"/>
        <w:spacing w:before="6"/>
        <w:rPr>
          <w:rFonts w:ascii="Courier New"/>
          <w:sz w:val="14"/>
        </w:rPr>
      </w:pPr>
    </w:p>
    <w:p w:rsidR="00F971A3" w:rsidRDefault="008B76CE">
      <w:pPr>
        <w:pStyle w:val="BodyText"/>
        <w:ind w:left="4315"/>
        <w:rPr>
          <w:rFonts w:ascii="Courier New"/>
          <w:sz w:val="20"/>
        </w:rPr>
      </w:pPr>
      <w:r>
        <w:rPr>
          <w:rFonts w:ascii="Courier New"/>
          <w:noProof/>
          <w:sz w:val="20"/>
        </w:rPr>
        <w:drawing>
          <wp:inline distT="0" distB="0" distL="0" distR="0">
            <wp:extent cx="200025" cy="304800"/>
            <wp:effectExtent l="0" t="0" r="0" b="0"/>
            <wp:docPr id="5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1.png"/>
                    <pic:cNvPicPr/>
                  </pic:nvPicPr>
                  <pic:blipFill>
                    <a:blip r:embed="rId31" cstate="print"/>
                    <a:stretch>
                      <a:fillRect/>
                    </a:stretch>
                  </pic:blipFill>
                  <pic:spPr>
                    <a:xfrm>
                      <a:off x="0" y="0"/>
                      <a:ext cx="200025" cy="304800"/>
                    </a:xfrm>
                    <a:prstGeom prst="rect">
                      <a:avLst/>
                    </a:prstGeom>
                  </pic:spPr>
                </pic:pic>
              </a:graphicData>
            </a:graphic>
          </wp:inline>
        </w:drawing>
      </w:r>
    </w:p>
    <w:p w:rsidR="00F971A3" w:rsidRDefault="00F971A3">
      <w:pPr>
        <w:pStyle w:val="BodyText"/>
        <w:spacing w:before="3"/>
        <w:rPr>
          <w:rFonts w:ascii="Courier New"/>
          <w:sz w:val="11"/>
        </w:rPr>
      </w:pPr>
    </w:p>
    <w:p w:rsidR="00F971A3" w:rsidRPr="00D44F70" w:rsidRDefault="008B76CE">
      <w:pPr>
        <w:pStyle w:val="BodyText"/>
        <w:spacing w:before="104" w:line="252" w:lineRule="auto"/>
        <w:ind w:left="760" w:right="2407"/>
        <w:rPr>
          <w:rFonts w:ascii="Courier New"/>
          <w:b/>
        </w:rPr>
      </w:pPr>
      <w:r w:rsidRPr="00D44F70">
        <w:rPr>
          <w:rFonts w:ascii="Courier New"/>
          <w:b/>
          <w:color w:val="8F8778"/>
          <w:spacing w:val="2"/>
          <w:w w:val="105"/>
        </w:rPr>
        <w:t xml:space="preserve">final double perimeter </w:t>
      </w:r>
      <w:r w:rsidRPr="00D44F70">
        <w:rPr>
          <w:rFonts w:ascii="Courier New"/>
          <w:b/>
          <w:color w:val="8F8778"/>
          <w:w w:val="105"/>
        </w:rPr>
        <w:t xml:space="preserve">= 2 * </w:t>
      </w:r>
      <w:r w:rsidRPr="00D44F70">
        <w:rPr>
          <w:rFonts w:ascii="Courier New"/>
          <w:b/>
          <w:color w:val="8F8778"/>
          <w:spacing w:val="2"/>
          <w:w w:val="105"/>
        </w:rPr>
        <w:t xml:space="preserve">(_height </w:t>
      </w:r>
      <w:r w:rsidRPr="00D44F70">
        <w:rPr>
          <w:rFonts w:ascii="Courier New"/>
          <w:b/>
          <w:color w:val="8F8778"/>
          <w:w w:val="105"/>
        </w:rPr>
        <w:t>+</w:t>
      </w:r>
      <w:r w:rsidRPr="00D44F70">
        <w:rPr>
          <w:rFonts w:ascii="Courier New"/>
          <w:b/>
          <w:color w:val="8F8778"/>
          <w:spacing w:val="-82"/>
          <w:w w:val="105"/>
        </w:rPr>
        <w:t xml:space="preserve"> </w:t>
      </w:r>
      <w:r w:rsidRPr="00D44F70">
        <w:rPr>
          <w:rFonts w:ascii="Courier New"/>
          <w:b/>
          <w:color w:val="8F8778"/>
          <w:spacing w:val="3"/>
          <w:w w:val="105"/>
        </w:rPr>
        <w:t xml:space="preserve">_width); </w:t>
      </w:r>
      <w:r w:rsidRPr="00D44F70">
        <w:rPr>
          <w:rFonts w:ascii="Courier New"/>
          <w:b/>
          <w:color w:val="8F8778"/>
          <w:spacing w:val="2"/>
          <w:w w:val="105"/>
        </w:rPr>
        <w:t xml:space="preserve">System.out.println </w:t>
      </w:r>
      <w:r w:rsidRPr="00D44F70">
        <w:rPr>
          <w:rFonts w:ascii="Courier New"/>
          <w:b/>
          <w:color w:val="8F8778"/>
          <w:spacing w:val="3"/>
          <w:w w:val="105"/>
        </w:rPr>
        <w:t>(perimeter);</w:t>
      </w:r>
    </w:p>
    <w:p w:rsidR="00F971A3" w:rsidRPr="00D44F70" w:rsidRDefault="008B76CE">
      <w:pPr>
        <w:pStyle w:val="BodyText"/>
        <w:spacing w:line="268" w:lineRule="auto"/>
        <w:ind w:left="760" w:right="3725"/>
        <w:rPr>
          <w:rFonts w:ascii="Courier New"/>
          <w:b/>
        </w:rPr>
      </w:pPr>
      <w:r w:rsidRPr="00D44F70">
        <w:rPr>
          <w:rFonts w:ascii="Courier New"/>
          <w:b/>
          <w:color w:val="8F8778"/>
          <w:spacing w:val="2"/>
          <w:w w:val="105"/>
        </w:rPr>
        <w:t xml:space="preserve">final double area </w:t>
      </w:r>
      <w:r w:rsidRPr="00D44F70">
        <w:rPr>
          <w:rFonts w:ascii="Courier New"/>
          <w:b/>
          <w:color w:val="8F8778"/>
          <w:w w:val="105"/>
        </w:rPr>
        <w:t xml:space="preserve">= </w:t>
      </w:r>
      <w:r w:rsidRPr="00D44F70">
        <w:rPr>
          <w:rFonts w:ascii="Courier New"/>
          <w:b/>
          <w:color w:val="8F8778"/>
          <w:spacing w:val="2"/>
          <w:w w:val="105"/>
        </w:rPr>
        <w:t xml:space="preserve">_height </w:t>
      </w:r>
      <w:r w:rsidRPr="00D44F70">
        <w:rPr>
          <w:rFonts w:ascii="Courier New"/>
          <w:b/>
          <w:color w:val="8F8778"/>
          <w:w w:val="105"/>
        </w:rPr>
        <w:t>*</w:t>
      </w:r>
      <w:r w:rsidRPr="00D44F70">
        <w:rPr>
          <w:rFonts w:ascii="Courier New"/>
          <w:b/>
          <w:color w:val="8F8778"/>
          <w:spacing w:val="-68"/>
          <w:w w:val="105"/>
        </w:rPr>
        <w:t xml:space="preserve"> </w:t>
      </w:r>
      <w:r w:rsidRPr="00D44F70">
        <w:rPr>
          <w:rFonts w:ascii="Courier New"/>
          <w:b/>
          <w:color w:val="8F8778"/>
          <w:spacing w:val="3"/>
          <w:w w:val="105"/>
        </w:rPr>
        <w:t xml:space="preserve">_width; </w:t>
      </w:r>
      <w:r w:rsidRPr="00D44F70">
        <w:rPr>
          <w:rFonts w:ascii="Courier New"/>
          <w:b/>
          <w:color w:val="8F8778"/>
          <w:spacing w:val="2"/>
          <w:w w:val="105"/>
        </w:rPr>
        <w:t xml:space="preserve">System.out.println </w:t>
      </w:r>
      <w:r w:rsidRPr="00D44F70">
        <w:rPr>
          <w:rFonts w:ascii="Courier New"/>
          <w:b/>
          <w:color w:val="8F8778"/>
          <w:spacing w:val="3"/>
          <w:w w:val="105"/>
        </w:rPr>
        <w:t>(area);</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8B76CE">
      <w:pPr>
        <w:pStyle w:val="Heading3"/>
        <w:spacing w:before="180"/>
      </w:pPr>
      <w:r>
        <w:rPr>
          <w:color w:val="344178"/>
        </w:rPr>
        <w:t>Motivation</w:t>
      </w:r>
    </w:p>
    <w:p w:rsidR="00F971A3" w:rsidRDefault="00F971A3">
      <w:pPr>
        <w:pStyle w:val="BodyText"/>
        <w:spacing w:before="1"/>
        <w:rPr>
          <w:b/>
          <w:sz w:val="27"/>
        </w:rPr>
      </w:pPr>
    </w:p>
    <w:p w:rsidR="00F971A3" w:rsidRDefault="008B76CE">
      <w:pPr>
        <w:pStyle w:val="BodyText"/>
        <w:spacing w:line="247" w:lineRule="auto"/>
        <w:ind w:left="160" w:right="354"/>
      </w:pPr>
      <w:r>
        <w:rPr>
          <w:w w:val="105"/>
        </w:rPr>
        <w:t>Temporary</w:t>
      </w:r>
      <w:r>
        <w:rPr>
          <w:spacing w:val="-14"/>
          <w:w w:val="105"/>
        </w:rPr>
        <w:t xml:space="preserve"> </w:t>
      </w:r>
      <w:r>
        <w:rPr>
          <w:w w:val="105"/>
        </w:rPr>
        <w:t>variables</w:t>
      </w:r>
      <w:r>
        <w:rPr>
          <w:spacing w:val="-13"/>
          <w:w w:val="105"/>
        </w:rPr>
        <w:t xml:space="preserve"> </w:t>
      </w:r>
      <w:r>
        <w:rPr>
          <w:w w:val="105"/>
        </w:rPr>
        <w:t>are</w:t>
      </w:r>
      <w:r>
        <w:rPr>
          <w:spacing w:val="-14"/>
          <w:w w:val="105"/>
        </w:rPr>
        <w:t xml:space="preserve"> </w:t>
      </w:r>
      <w:r>
        <w:rPr>
          <w:w w:val="105"/>
        </w:rPr>
        <w:t>made</w:t>
      </w:r>
      <w:r>
        <w:rPr>
          <w:spacing w:val="-13"/>
          <w:w w:val="105"/>
        </w:rPr>
        <w:t xml:space="preserve"> </w:t>
      </w:r>
      <w:r>
        <w:rPr>
          <w:w w:val="105"/>
        </w:rPr>
        <w:t>for</w:t>
      </w:r>
      <w:r>
        <w:rPr>
          <w:spacing w:val="-13"/>
          <w:w w:val="105"/>
        </w:rPr>
        <w:t xml:space="preserve"> </w:t>
      </w:r>
      <w:r>
        <w:rPr>
          <w:w w:val="105"/>
        </w:rPr>
        <w:t>various</w:t>
      </w:r>
      <w:r>
        <w:rPr>
          <w:spacing w:val="-14"/>
          <w:w w:val="105"/>
        </w:rPr>
        <w:t xml:space="preserve"> </w:t>
      </w:r>
      <w:r>
        <w:rPr>
          <w:w w:val="105"/>
        </w:rPr>
        <w:t>uses.</w:t>
      </w:r>
      <w:r>
        <w:rPr>
          <w:spacing w:val="-13"/>
          <w:w w:val="105"/>
        </w:rPr>
        <w:t xml:space="preserve"> </w:t>
      </w:r>
      <w:r>
        <w:rPr>
          <w:w w:val="105"/>
        </w:rPr>
        <w:t>Some</w:t>
      </w:r>
      <w:r>
        <w:rPr>
          <w:spacing w:val="-13"/>
          <w:w w:val="105"/>
        </w:rPr>
        <w:t xml:space="preserve"> </w:t>
      </w:r>
      <w:r>
        <w:rPr>
          <w:w w:val="105"/>
        </w:rPr>
        <w:t>of</w:t>
      </w:r>
      <w:r>
        <w:rPr>
          <w:spacing w:val="-14"/>
          <w:w w:val="105"/>
        </w:rPr>
        <w:t xml:space="preserve"> </w:t>
      </w:r>
      <w:r>
        <w:rPr>
          <w:w w:val="105"/>
        </w:rPr>
        <w:t>these</w:t>
      </w:r>
      <w:r>
        <w:rPr>
          <w:spacing w:val="-13"/>
          <w:w w:val="105"/>
        </w:rPr>
        <w:t xml:space="preserve"> </w:t>
      </w:r>
      <w:r>
        <w:rPr>
          <w:w w:val="105"/>
        </w:rPr>
        <w:t>uses</w:t>
      </w:r>
      <w:r>
        <w:rPr>
          <w:spacing w:val="-14"/>
          <w:w w:val="105"/>
        </w:rPr>
        <w:t xml:space="preserve"> </w:t>
      </w:r>
      <w:r>
        <w:rPr>
          <w:w w:val="105"/>
        </w:rPr>
        <w:t>naturally</w:t>
      </w:r>
      <w:r>
        <w:rPr>
          <w:spacing w:val="-13"/>
          <w:w w:val="105"/>
        </w:rPr>
        <w:t xml:space="preserve"> </w:t>
      </w:r>
      <w:r>
        <w:rPr>
          <w:w w:val="105"/>
        </w:rPr>
        <w:t>lead</w:t>
      </w:r>
      <w:r>
        <w:rPr>
          <w:spacing w:val="-13"/>
          <w:w w:val="105"/>
        </w:rPr>
        <w:t xml:space="preserve"> </w:t>
      </w:r>
      <w:r>
        <w:rPr>
          <w:w w:val="105"/>
        </w:rPr>
        <w:t>to</w:t>
      </w:r>
      <w:r>
        <w:rPr>
          <w:spacing w:val="-14"/>
          <w:w w:val="105"/>
        </w:rPr>
        <w:t xml:space="preserve"> </w:t>
      </w:r>
      <w:r>
        <w:rPr>
          <w:w w:val="105"/>
        </w:rPr>
        <w:t>the</w:t>
      </w:r>
      <w:r>
        <w:rPr>
          <w:spacing w:val="-13"/>
          <w:w w:val="105"/>
        </w:rPr>
        <w:t xml:space="preserve"> </w:t>
      </w:r>
      <w:r>
        <w:rPr>
          <w:spacing w:val="-2"/>
          <w:w w:val="105"/>
        </w:rPr>
        <w:t xml:space="preserve">temp's </w:t>
      </w:r>
      <w:r>
        <w:rPr>
          <w:w w:val="105"/>
        </w:rPr>
        <w:t>being</w:t>
      </w:r>
      <w:r>
        <w:rPr>
          <w:spacing w:val="-15"/>
          <w:w w:val="105"/>
        </w:rPr>
        <w:t xml:space="preserve"> </w:t>
      </w:r>
      <w:r>
        <w:rPr>
          <w:w w:val="105"/>
        </w:rPr>
        <w:t>assigned</w:t>
      </w:r>
      <w:r>
        <w:rPr>
          <w:spacing w:val="-14"/>
          <w:w w:val="105"/>
        </w:rPr>
        <w:t xml:space="preserve"> </w:t>
      </w:r>
      <w:r>
        <w:rPr>
          <w:w w:val="105"/>
        </w:rPr>
        <w:t>to</w:t>
      </w:r>
      <w:r>
        <w:rPr>
          <w:spacing w:val="-15"/>
          <w:w w:val="105"/>
        </w:rPr>
        <w:t xml:space="preserve"> </w:t>
      </w:r>
      <w:r>
        <w:rPr>
          <w:w w:val="105"/>
        </w:rPr>
        <w:t>several</w:t>
      </w:r>
      <w:r>
        <w:rPr>
          <w:spacing w:val="-14"/>
          <w:w w:val="105"/>
        </w:rPr>
        <w:t xml:space="preserve"> </w:t>
      </w:r>
      <w:r>
        <w:rPr>
          <w:w w:val="105"/>
        </w:rPr>
        <w:t>times.</w:t>
      </w:r>
      <w:r>
        <w:rPr>
          <w:spacing w:val="-14"/>
          <w:w w:val="105"/>
        </w:rPr>
        <w:t xml:space="preserve"> </w:t>
      </w:r>
      <w:r>
        <w:rPr>
          <w:w w:val="105"/>
        </w:rPr>
        <w:t>Loop</w:t>
      </w:r>
      <w:r>
        <w:rPr>
          <w:spacing w:val="-15"/>
          <w:w w:val="105"/>
        </w:rPr>
        <w:t xml:space="preserve"> </w:t>
      </w:r>
      <w:r>
        <w:rPr>
          <w:w w:val="105"/>
        </w:rPr>
        <w:t>variables</w:t>
      </w:r>
      <w:r>
        <w:rPr>
          <w:spacing w:val="-14"/>
          <w:w w:val="105"/>
        </w:rPr>
        <w:t xml:space="preserve"> </w:t>
      </w:r>
      <w:r>
        <w:rPr>
          <w:w w:val="105"/>
        </w:rPr>
        <w:t>[Beck]</w:t>
      </w:r>
      <w:r>
        <w:rPr>
          <w:spacing w:val="-14"/>
          <w:w w:val="105"/>
        </w:rPr>
        <w:t xml:space="preserve"> </w:t>
      </w:r>
      <w:r>
        <w:rPr>
          <w:w w:val="105"/>
        </w:rPr>
        <w:t>change</w:t>
      </w:r>
      <w:r>
        <w:rPr>
          <w:spacing w:val="-15"/>
          <w:w w:val="105"/>
        </w:rPr>
        <w:t xml:space="preserve"> </w:t>
      </w:r>
      <w:r>
        <w:rPr>
          <w:w w:val="105"/>
        </w:rPr>
        <w:t>for</w:t>
      </w:r>
      <w:r>
        <w:rPr>
          <w:spacing w:val="-14"/>
          <w:w w:val="105"/>
        </w:rPr>
        <w:t xml:space="preserve"> </w:t>
      </w:r>
      <w:r>
        <w:rPr>
          <w:w w:val="105"/>
        </w:rPr>
        <w:t>each</w:t>
      </w:r>
      <w:r>
        <w:rPr>
          <w:spacing w:val="-14"/>
          <w:w w:val="105"/>
        </w:rPr>
        <w:t xml:space="preserve"> </w:t>
      </w:r>
      <w:r>
        <w:rPr>
          <w:w w:val="105"/>
        </w:rPr>
        <w:t>run</w:t>
      </w:r>
      <w:r>
        <w:rPr>
          <w:spacing w:val="-15"/>
          <w:w w:val="105"/>
        </w:rPr>
        <w:t xml:space="preserve"> </w:t>
      </w:r>
      <w:r>
        <w:rPr>
          <w:w w:val="105"/>
        </w:rPr>
        <w:t>around</w:t>
      </w:r>
      <w:r>
        <w:rPr>
          <w:spacing w:val="-14"/>
          <w:w w:val="105"/>
        </w:rPr>
        <w:t xml:space="preserve"> </w:t>
      </w:r>
      <w:r>
        <w:rPr>
          <w:w w:val="105"/>
        </w:rPr>
        <w:t>a</w:t>
      </w:r>
      <w:r>
        <w:rPr>
          <w:spacing w:val="-14"/>
          <w:w w:val="105"/>
        </w:rPr>
        <w:t xml:space="preserve"> </w:t>
      </w:r>
      <w:r>
        <w:rPr>
          <w:w w:val="105"/>
        </w:rPr>
        <w:t>loop</w:t>
      </w:r>
      <w:r>
        <w:rPr>
          <w:spacing w:val="-15"/>
          <w:w w:val="105"/>
        </w:rPr>
        <w:t xml:space="preserve"> </w:t>
      </w:r>
      <w:r>
        <w:rPr>
          <w:w w:val="105"/>
        </w:rPr>
        <w:t>(such as</w:t>
      </w:r>
      <w:r>
        <w:rPr>
          <w:spacing w:val="-12"/>
          <w:w w:val="105"/>
        </w:rPr>
        <w:t xml:space="preserve"> </w:t>
      </w:r>
      <w:r>
        <w:rPr>
          <w:w w:val="105"/>
        </w:rPr>
        <w:t xml:space="preserve">the </w:t>
      </w:r>
      <w:r w:rsidRPr="00D44F70">
        <w:rPr>
          <w:rFonts w:ascii="Courier New"/>
          <w:b/>
          <w:color w:val="8F8778"/>
          <w:w w:val="105"/>
        </w:rPr>
        <w:t>i</w:t>
      </w:r>
      <w:r>
        <w:rPr>
          <w:rFonts w:ascii="Courier New"/>
          <w:color w:val="8F8778"/>
          <w:spacing w:val="-75"/>
          <w:w w:val="105"/>
        </w:rPr>
        <w:t xml:space="preserve"> </w:t>
      </w:r>
      <w:r>
        <w:rPr>
          <w:w w:val="105"/>
        </w:rPr>
        <w:t>in</w:t>
      </w:r>
      <w:r>
        <w:rPr>
          <w:spacing w:val="-1"/>
          <w:w w:val="105"/>
        </w:rPr>
        <w:t xml:space="preserve"> </w:t>
      </w:r>
      <w:r w:rsidRPr="00D44F70">
        <w:rPr>
          <w:rFonts w:ascii="Courier New"/>
          <w:b/>
          <w:color w:val="8F8778"/>
          <w:w w:val="105"/>
        </w:rPr>
        <w:t>for</w:t>
      </w:r>
      <w:r w:rsidRPr="00D44F70">
        <w:rPr>
          <w:rFonts w:ascii="Courier New"/>
          <w:b/>
          <w:color w:val="8F8778"/>
          <w:spacing w:val="-68"/>
          <w:w w:val="105"/>
        </w:rPr>
        <w:t xml:space="preserve"> </w:t>
      </w:r>
      <w:r w:rsidRPr="00D44F70">
        <w:rPr>
          <w:b/>
          <w:w w:val="105"/>
        </w:rPr>
        <w:t>(</w:t>
      </w:r>
      <w:r w:rsidRPr="00D44F70">
        <w:rPr>
          <w:rFonts w:ascii="Courier New"/>
          <w:b/>
          <w:color w:val="8F8778"/>
          <w:w w:val="105"/>
        </w:rPr>
        <w:t>int</w:t>
      </w:r>
      <w:r w:rsidRPr="00D44F70">
        <w:rPr>
          <w:rFonts w:ascii="Courier New"/>
          <w:b/>
          <w:color w:val="8F8778"/>
          <w:spacing w:val="-20"/>
          <w:w w:val="105"/>
        </w:rPr>
        <w:t xml:space="preserve"> </w:t>
      </w:r>
      <w:r w:rsidRPr="00D44F70">
        <w:rPr>
          <w:rFonts w:ascii="Courier New"/>
          <w:b/>
          <w:color w:val="8F8778"/>
          <w:spacing w:val="2"/>
          <w:w w:val="105"/>
        </w:rPr>
        <w:t>i=0;</w:t>
      </w:r>
      <w:r w:rsidRPr="00D44F70">
        <w:rPr>
          <w:rFonts w:ascii="Courier New"/>
          <w:b/>
          <w:color w:val="8F8778"/>
          <w:spacing w:val="-19"/>
          <w:w w:val="105"/>
        </w:rPr>
        <w:t xml:space="preserve"> </w:t>
      </w:r>
      <w:r w:rsidRPr="00D44F70">
        <w:rPr>
          <w:rFonts w:ascii="Courier New"/>
          <w:b/>
          <w:color w:val="8F8778"/>
          <w:spacing w:val="2"/>
          <w:w w:val="105"/>
        </w:rPr>
        <w:t>i&lt;10;</w:t>
      </w:r>
      <w:r w:rsidRPr="00D44F70">
        <w:rPr>
          <w:rFonts w:ascii="Courier New"/>
          <w:b/>
          <w:color w:val="8F8778"/>
          <w:spacing w:val="-19"/>
          <w:w w:val="105"/>
        </w:rPr>
        <w:t xml:space="preserve"> </w:t>
      </w:r>
      <w:r w:rsidRPr="00D44F70">
        <w:rPr>
          <w:rFonts w:ascii="Courier New"/>
          <w:b/>
          <w:color w:val="8F8778"/>
          <w:w w:val="105"/>
        </w:rPr>
        <w:t>i++</w:t>
      </w:r>
      <w:r w:rsidRPr="00D44F70">
        <w:rPr>
          <w:b/>
          <w:w w:val="105"/>
        </w:rPr>
        <w:t>).</w:t>
      </w:r>
      <w:r>
        <w:rPr>
          <w:spacing w:val="-6"/>
          <w:w w:val="105"/>
        </w:rPr>
        <w:t xml:space="preserve"> </w:t>
      </w:r>
      <w:r>
        <w:rPr>
          <w:w w:val="105"/>
        </w:rPr>
        <w:t>Collecting</w:t>
      </w:r>
      <w:r>
        <w:rPr>
          <w:spacing w:val="-7"/>
          <w:w w:val="105"/>
        </w:rPr>
        <w:t xml:space="preserve"> </w:t>
      </w:r>
      <w:r>
        <w:rPr>
          <w:w w:val="105"/>
        </w:rPr>
        <w:t>temporary</w:t>
      </w:r>
      <w:r>
        <w:rPr>
          <w:spacing w:val="-9"/>
          <w:w w:val="105"/>
        </w:rPr>
        <w:t xml:space="preserve"> </w:t>
      </w:r>
      <w:r>
        <w:rPr>
          <w:w w:val="105"/>
        </w:rPr>
        <w:t>variables</w:t>
      </w:r>
      <w:r>
        <w:rPr>
          <w:spacing w:val="-10"/>
          <w:w w:val="105"/>
        </w:rPr>
        <w:t xml:space="preserve"> </w:t>
      </w:r>
      <w:r>
        <w:rPr>
          <w:w w:val="105"/>
        </w:rPr>
        <w:t>[Beck]</w:t>
      </w:r>
      <w:r>
        <w:rPr>
          <w:spacing w:val="-9"/>
          <w:w w:val="105"/>
        </w:rPr>
        <w:t xml:space="preserve"> </w:t>
      </w:r>
      <w:r>
        <w:rPr>
          <w:w w:val="105"/>
        </w:rPr>
        <w:t>collect</w:t>
      </w:r>
      <w:r>
        <w:rPr>
          <w:spacing w:val="-10"/>
          <w:w w:val="105"/>
        </w:rPr>
        <w:t xml:space="preserve"> </w:t>
      </w:r>
      <w:r>
        <w:rPr>
          <w:w w:val="105"/>
        </w:rPr>
        <w:t>together some value that is built up during the</w:t>
      </w:r>
      <w:r>
        <w:rPr>
          <w:spacing w:val="5"/>
          <w:w w:val="105"/>
        </w:rPr>
        <w:t xml:space="preserve"> </w:t>
      </w:r>
      <w:r>
        <w:rPr>
          <w:w w:val="105"/>
        </w:rPr>
        <w:t>method.</w:t>
      </w:r>
    </w:p>
    <w:p w:rsidR="00F971A3" w:rsidRDefault="00F971A3">
      <w:pPr>
        <w:pStyle w:val="BodyText"/>
        <w:spacing w:before="10"/>
        <w:rPr>
          <w:sz w:val="25"/>
        </w:rPr>
      </w:pPr>
    </w:p>
    <w:p w:rsidR="00F971A3" w:rsidRDefault="008B76CE">
      <w:pPr>
        <w:pStyle w:val="BodyText"/>
        <w:spacing w:line="247" w:lineRule="auto"/>
        <w:ind w:left="160" w:right="630"/>
      </w:pPr>
      <w:r>
        <w:rPr>
          <w:w w:val="105"/>
        </w:rPr>
        <w:t xml:space="preserve">Many other temporaries are used to hold the result of a </w:t>
      </w:r>
      <w:r>
        <w:rPr>
          <w:spacing w:val="-3"/>
          <w:w w:val="105"/>
        </w:rPr>
        <w:t xml:space="preserve">long-winded </w:t>
      </w:r>
      <w:r>
        <w:rPr>
          <w:w w:val="105"/>
        </w:rPr>
        <w:t>bit of code for easy reference</w:t>
      </w:r>
      <w:r>
        <w:rPr>
          <w:spacing w:val="-14"/>
          <w:w w:val="105"/>
        </w:rPr>
        <w:t xml:space="preserve"> </w:t>
      </w:r>
      <w:r>
        <w:rPr>
          <w:w w:val="105"/>
        </w:rPr>
        <w:t>later.</w:t>
      </w:r>
      <w:r>
        <w:rPr>
          <w:spacing w:val="-13"/>
          <w:w w:val="105"/>
        </w:rPr>
        <w:t xml:space="preserve"> </w:t>
      </w:r>
      <w:r>
        <w:rPr>
          <w:w w:val="105"/>
        </w:rPr>
        <w:t>These</w:t>
      </w:r>
      <w:r>
        <w:rPr>
          <w:spacing w:val="-14"/>
          <w:w w:val="105"/>
        </w:rPr>
        <w:t xml:space="preserve"> </w:t>
      </w:r>
      <w:r>
        <w:rPr>
          <w:w w:val="105"/>
        </w:rPr>
        <w:t>kinds</w:t>
      </w:r>
      <w:r>
        <w:rPr>
          <w:spacing w:val="-13"/>
          <w:w w:val="105"/>
        </w:rPr>
        <w:t xml:space="preserve"> </w:t>
      </w:r>
      <w:r>
        <w:rPr>
          <w:w w:val="105"/>
        </w:rPr>
        <w:t>of</w:t>
      </w:r>
      <w:r>
        <w:rPr>
          <w:spacing w:val="-14"/>
          <w:w w:val="105"/>
        </w:rPr>
        <w:t xml:space="preserve"> </w:t>
      </w:r>
      <w:r>
        <w:rPr>
          <w:w w:val="105"/>
        </w:rPr>
        <w:t>variables</w:t>
      </w:r>
      <w:r>
        <w:rPr>
          <w:spacing w:val="-13"/>
          <w:w w:val="105"/>
        </w:rPr>
        <w:t xml:space="preserve"> </w:t>
      </w:r>
      <w:r>
        <w:rPr>
          <w:w w:val="105"/>
        </w:rPr>
        <w:t>should</w:t>
      </w:r>
      <w:r>
        <w:rPr>
          <w:spacing w:val="-14"/>
          <w:w w:val="105"/>
        </w:rPr>
        <w:t xml:space="preserve"> </w:t>
      </w:r>
      <w:r>
        <w:rPr>
          <w:w w:val="105"/>
        </w:rPr>
        <w:t>be</w:t>
      </w:r>
      <w:r>
        <w:rPr>
          <w:spacing w:val="-13"/>
          <w:w w:val="105"/>
        </w:rPr>
        <w:t xml:space="preserve"> </w:t>
      </w:r>
      <w:r>
        <w:rPr>
          <w:w w:val="105"/>
        </w:rPr>
        <w:t>set</w:t>
      </w:r>
      <w:r>
        <w:rPr>
          <w:spacing w:val="-14"/>
          <w:w w:val="105"/>
        </w:rPr>
        <w:t xml:space="preserve"> </w:t>
      </w:r>
      <w:r>
        <w:rPr>
          <w:w w:val="105"/>
        </w:rPr>
        <w:t>only</w:t>
      </w:r>
      <w:r>
        <w:rPr>
          <w:spacing w:val="-13"/>
          <w:w w:val="105"/>
        </w:rPr>
        <w:t xml:space="preserve"> </w:t>
      </w:r>
      <w:r>
        <w:rPr>
          <w:w w:val="105"/>
        </w:rPr>
        <w:t>once.</w:t>
      </w:r>
      <w:r>
        <w:rPr>
          <w:spacing w:val="-14"/>
          <w:w w:val="105"/>
        </w:rPr>
        <w:t xml:space="preserve"> </w:t>
      </w:r>
      <w:r>
        <w:rPr>
          <w:w w:val="105"/>
        </w:rPr>
        <w:t>That</w:t>
      </w:r>
      <w:r>
        <w:rPr>
          <w:spacing w:val="-13"/>
          <w:w w:val="105"/>
        </w:rPr>
        <w:t xml:space="preserve"> </w:t>
      </w:r>
      <w:r>
        <w:rPr>
          <w:w w:val="105"/>
        </w:rPr>
        <w:t>they</w:t>
      </w:r>
      <w:r>
        <w:rPr>
          <w:spacing w:val="-13"/>
          <w:w w:val="105"/>
        </w:rPr>
        <w:t xml:space="preserve"> </w:t>
      </w:r>
      <w:r>
        <w:rPr>
          <w:w w:val="105"/>
        </w:rPr>
        <w:t>are</w:t>
      </w:r>
      <w:r>
        <w:rPr>
          <w:spacing w:val="-16"/>
          <w:w w:val="105"/>
        </w:rPr>
        <w:t xml:space="preserve"> </w:t>
      </w:r>
      <w:r>
        <w:rPr>
          <w:w w:val="105"/>
        </w:rPr>
        <w:t>set</w:t>
      </w:r>
      <w:r>
        <w:rPr>
          <w:spacing w:val="-16"/>
          <w:w w:val="105"/>
        </w:rPr>
        <w:t xml:space="preserve"> </w:t>
      </w:r>
      <w:r>
        <w:rPr>
          <w:w w:val="105"/>
        </w:rPr>
        <w:t>more</w:t>
      </w:r>
      <w:r>
        <w:rPr>
          <w:spacing w:val="-15"/>
          <w:w w:val="105"/>
        </w:rPr>
        <w:t xml:space="preserve"> </w:t>
      </w:r>
      <w:r>
        <w:rPr>
          <w:w w:val="105"/>
        </w:rPr>
        <w:t>than once</w:t>
      </w:r>
      <w:r>
        <w:rPr>
          <w:spacing w:val="-12"/>
          <w:w w:val="105"/>
        </w:rPr>
        <w:t xml:space="preserve"> </w:t>
      </w:r>
      <w:r>
        <w:rPr>
          <w:w w:val="105"/>
        </w:rPr>
        <w:t>is</w:t>
      </w:r>
      <w:r>
        <w:rPr>
          <w:spacing w:val="-12"/>
          <w:w w:val="105"/>
        </w:rPr>
        <w:t xml:space="preserve"> </w:t>
      </w:r>
      <w:r>
        <w:rPr>
          <w:w w:val="105"/>
        </w:rPr>
        <w:t>a</w:t>
      </w:r>
      <w:r>
        <w:rPr>
          <w:spacing w:val="-12"/>
          <w:w w:val="105"/>
        </w:rPr>
        <w:t xml:space="preserve"> </w:t>
      </w:r>
      <w:r>
        <w:rPr>
          <w:w w:val="105"/>
        </w:rPr>
        <w:t>sign</w:t>
      </w:r>
      <w:r>
        <w:rPr>
          <w:spacing w:val="-11"/>
          <w:w w:val="105"/>
        </w:rPr>
        <w:t xml:space="preserve"> </w:t>
      </w:r>
      <w:r>
        <w:rPr>
          <w:w w:val="105"/>
        </w:rPr>
        <w:t>that</w:t>
      </w:r>
      <w:r>
        <w:rPr>
          <w:spacing w:val="-12"/>
          <w:w w:val="105"/>
        </w:rPr>
        <w:t xml:space="preserve"> </w:t>
      </w:r>
      <w:r>
        <w:rPr>
          <w:w w:val="105"/>
        </w:rPr>
        <w:t>they</w:t>
      </w:r>
      <w:r>
        <w:rPr>
          <w:spacing w:val="-12"/>
          <w:w w:val="105"/>
        </w:rPr>
        <w:t xml:space="preserve"> </w:t>
      </w:r>
      <w:r>
        <w:rPr>
          <w:w w:val="105"/>
        </w:rPr>
        <w:t>have</w:t>
      </w:r>
      <w:r>
        <w:rPr>
          <w:spacing w:val="-12"/>
          <w:w w:val="105"/>
        </w:rPr>
        <w:t xml:space="preserve"> </w:t>
      </w:r>
      <w:r>
        <w:rPr>
          <w:w w:val="105"/>
        </w:rPr>
        <w:t>more</w:t>
      </w:r>
      <w:r>
        <w:rPr>
          <w:spacing w:val="-11"/>
          <w:w w:val="105"/>
        </w:rPr>
        <w:t xml:space="preserve"> </w:t>
      </w:r>
      <w:r>
        <w:rPr>
          <w:w w:val="105"/>
        </w:rPr>
        <w:t>than</w:t>
      </w:r>
      <w:r>
        <w:rPr>
          <w:spacing w:val="-12"/>
          <w:w w:val="105"/>
        </w:rPr>
        <w:t xml:space="preserve"> </w:t>
      </w:r>
      <w:r>
        <w:rPr>
          <w:w w:val="105"/>
        </w:rPr>
        <w:t>one</w:t>
      </w:r>
      <w:r>
        <w:rPr>
          <w:spacing w:val="-12"/>
          <w:w w:val="105"/>
        </w:rPr>
        <w:t xml:space="preserve"> </w:t>
      </w:r>
      <w:r>
        <w:rPr>
          <w:w w:val="105"/>
        </w:rPr>
        <w:t>responsibility</w:t>
      </w:r>
      <w:r>
        <w:rPr>
          <w:spacing w:val="-12"/>
          <w:w w:val="105"/>
        </w:rPr>
        <w:t xml:space="preserve"> </w:t>
      </w:r>
      <w:r>
        <w:rPr>
          <w:w w:val="105"/>
        </w:rPr>
        <w:t>within</w:t>
      </w:r>
      <w:r>
        <w:rPr>
          <w:spacing w:val="-11"/>
          <w:w w:val="105"/>
        </w:rPr>
        <w:t xml:space="preserve"> </w:t>
      </w:r>
      <w:r>
        <w:rPr>
          <w:w w:val="105"/>
        </w:rPr>
        <w:t>the</w:t>
      </w:r>
      <w:r>
        <w:rPr>
          <w:spacing w:val="-12"/>
          <w:w w:val="105"/>
        </w:rPr>
        <w:t xml:space="preserve"> </w:t>
      </w:r>
      <w:r>
        <w:rPr>
          <w:w w:val="105"/>
        </w:rPr>
        <w:t>method.</w:t>
      </w:r>
      <w:r>
        <w:rPr>
          <w:spacing w:val="-12"/>
          <w:w w:val="105"/>
        </w:rPr>
        <w:t xml:space="preserve"> </w:t>
      </w:r>
      <w:r>
        <w:rPr>
          <w:w w:val="105"/>
        </w:rPr>
        <w:t>Any</w:t>
      </w:r>
      <w:r>
        <w:rPr>
          <w:spacing w:val="-12"/>
          <w:w w:val="105"/>
        </w:rPr>
        <w:t xml:space="preserve"> </w:t>
      </w:r>
      <w:r>
        <w:rPr>
          <w:w w:val="105"/>
        </w:rPr>
        <w:t>variable</w:t>
      </w:r>
      <w:r>
        <w:rPr>
          <w:spacing w:val="-11"/>
          <w:w w:val="105"/>
        </w:rPr>
        <w:t xml:space="preserve"> </w:t>
      </w:r>
      <w:r>
        <w:rPr>
          <w:w w:val="105"/>
        </w:rPr>
        <w:t>with</w:t>
      </w:r>
    </w:p>
    <w:p w:rsidR="00F971A3" w:rsidRDefault="008B76CE">
      <w:pPr>
        <w:pStyle w:val="BodyText"/>
        <w:spacing w:before="22" w:line="230" w:lineRule="auto"/>
        <w:ind w:left="160" w:right="271"/>
      </w:pPr>
      <w:r>
        <w:rPr>
          <w:w w:val="105"/>
        </w:rPr>
        <w:t>more</w:t>
      </w:r>
      <w:r>
        <w:rPr>
          <w:spacing w:val="-14"/>
          <w:w w:val="105"/>
        </w:rPr>
        <w:t xml:space="preserve"> </w:t>
      </w:r>
      <w:r>
        <w:rPr>
          <w:w w:val="105"/>
        </w:rPr>
        <w:t>than</w:t>
      </w:r>
      <w:r>
        <w:rPr>
          <w:spacing w:val="-13"/>
          <w:w w:val="105"/>
        </w:rPr>
        <w:t xml:space="preserve"> </w:t>
      </w:r>
      <w:r>
        <w:rPr>
          <w:w w:val="105"/>
        </w:rPr>
        <w:t>one</w:t>
      </w:r>
      <w:r>
        <w:rPr>
          <w:spacing w:val="-13"/>
          <w:w w:val="105"/>
        </w:rPr>
        <w:t xml:space="preserve"> </w:t>
      </w:r>
      <w:r>
        <w:rPr>
          <w:w w:val="105"/>
        </w:rPr>
        <w:t>responsibility</w:t>
      </w:r>
      <w:r>
        <w:rPr>
          <w:spacing w:val="-13"/>
          <w:w w:val="105"/>
        </w:rPr>
        <w:t xml:space="preserve"> </w:t>
      </w:r>
      <w:r>
        <w:rPr>
          <w:w w:val="105"/>
        </w:rPr>
        <w:t>should</w:t>
      </w:r>
      <w:r>
        <w:rPr>
          <w:spacing w:val="-13"/>
          <w:w w:val="105"/>
        </w:rPr>
        <w:t xml:space="preserve"> </w:t>
      </w:r>
      <w:r>
        <w:rPr>
          <w:w w:val="105"/>
        </w:rPr>
        <w:t>be</w:t>
      </w:r>
      <w:r>
        <w:rPr>
          <w:spacing w:val="-13"/>
          <w:w w:val="105"/>
        </w:rPr>
        <w:t xml:space="preserve"> </w:t>
      </w:r>
      <w:r>
        <w:rPr>
          <w:w w:val="105"/>
        </w:rPr>
        <w:t>replaced</w:t>
      </w:r>
      <w:r>
        <w:rPr>
          <w:spacing w:val="-13"/>
          <w:w w:val="105"/>
        </w:rPr>
        <w:t xml:space="preserve"> </w:t>
      </w:r>
      <w:r>
        <w:rPr>
          <w:w w:val="105"/>
        </w:rPr>
        <w:t>with</w:t>
      </w:r>
      <w:r>
        <w:rPr>
          <w:spacing w:val="-13"/>
          <w:w w:val="105"/>
        </w:rPr>
        <w:t xml:space="preserve"> </w:t>
      </w:r>
      <w:r>
        <w:rPr>
          <w:w w:val="105"/>
        </w:rPr>
        <w:t>a</w:t>
      </w:r>
      <w:r>
        <w:rPr>
          <w:spacing w:val="-13"/>
          <w:w w:val="105"/>
        </w:rPr>
        <w:t xml:space="preserve"> </w:t>
      </w:r>
      <w:r>
        <w:rPr>
          <w:w w:val="105"/>
        </w:rPr>
        <w:t>temp</w:t>
      </w:r>
      <w:r>
        <w:rPr>
          <w:spacing w:val="-13"/>
          <w:w w:val="105"/>
        </w:rPr>
        <w:t xml:space="preserve"> </w:t>
      </w:r>
      <w:r>
        <w:rPr>
          <w:w w:val="105"/>
        </w:rPr>
        <w:t>for</w:t>
      </w:r>
      <w:r>
        <w:rPr>
          <w:spacing w:val="-14"/>
          <w:w w:val="105"/>
        </w:rPr>
        <w:t xml:space="preserve"> </w:t>
      </w:r>
      <w:r>
        <w:rPr>
          <w:w w:val="105"/>
        </w:rPr>
        <w:t>each</w:t>
      </w:r>
      <w:r>
        <w:rPr>
          <w:spacing w:val="-13"/>
          <w:w w:val="105"/>
        </w:rPr>
        <w:t xml:space="preserve"> </w:t>
      </w:r>
      <w:r>
        <w:rPr>
          <w:w w:val="105"/>
        </w:rPr>
        <w:t>responsibility.</w:t>
      </w:r>
      <w:r>
        <w:rPr>
          <w:spacing w:val="-13"/>
          <w:w w:val="105"/>
        </w:rPr>
        <w:t xml:space="preserve"> </w:t>
      </w:r>
      <w:r>
        <w:rPr>
          <w:w w:val="105"/>
        </w:rPr>
        <w:t>Using</w:t>
      </w:r>
      <w:r>
        <w:rPr>
          <w:spacing w:val="-13"/>
          <w:w w:val="105"/>
        </w:rPr>
        <w:t xml:space="preserve"> </w:t>
      </w:r>
      <w:r>
        <w:rPr>
          <w:w w:val="105"/>
        </w:rPr>
        <w:t>a</w:t>
      </w:r>
      <w:r>
        <w:rPr>
          <w:spacing w:val="-13"/>
          <w:w w:val="105"/>
        </w:rPr>
        <w:t xml:space="preserve"> </w:t>
      </w:r>
      <w:r>
        <w:rPr>
          <w:w w:val="105"/>
        </w:rPr>
        <w:t xml:space="preserve">temp for two different things is very confusing </w:t>
      </w:r>
      <w:r>
        <w:rPr>
          <w:spacing w:val="-7"/>
          <w:w w:val="105"/>
        </w:rPr>
        <w:t xml:space="preserve">for </w:t>
      </w:r>
      <w:r>
        <w:rPr>
          <w:spacing w:val="-3"/>
          <w:w w:val="105"/>
        </w:rPr>
        <w:t>the</w:t>
      </w:r>
      <w:r>
        <w:rPr>
          <w:spacing w:val="5"/>
          <w:w w:val="105"/>
        </w:rPr>
        <w:t xml:space="preserve"> </w:t>
      </w:r>
      <w:r>
        <w:rPr>
          <w:spacing w:val="-4"/>
          <w:w w:val="105"/>
        </w:rPr>
        <w:t>reader.</w:t>
      </w:r>
    </w:p>
    <w:p w:rsidR="00F971A3" w:rsidRDefault="00F971A3">
      <w:pPr>
        <w:pStyle w:val="BodyText"/>
        <w:spacing w:before="4"/>
        <w:rPr>
          <w:sz w:val="25"/>
        </w:rPr>
      </w:pPr>
    </w:p>
    <w:p w:rsidR="00F971A3" w:rsidRDefault="008B76CE">
      <w:pPr>
        <w:pStyle w:val="Heading3"/>
      </w:pPr>
      <w:r>
        <w:rPr>
          <w:color w:val="344178"/>
        </w:rPr>
        <w:t>Mechanics</w:t>
      </w:r>
    </w:p>
    <w:p w:rsidR="00F971A3" w:rsidRDefault="00F971A3">
      <w:pPr>
        <w:pStyle w:val="BodyText"/>
        <w:spacing w:before="7"/>
        <w:rPr>
          <w:b/>
          <w:sz w:val="24"/>
        </w:rPr>
      </w:pPr>
    </w:p>
    <w:p w:rsidR="00F971A3" w:rsidRDefault="008B76CE">
      <w:pPr>
        <w:pStyle w:val="ListParagraph"/>
        <w:numPr>
          <w:ilvl w:val="0"/>
          <w:numId w:val="49"/>
        </w:numPr>
        <w:tabs>
          <w:tab w:val="left" w:pos="879"/>
          <w:tab w:val="left" w:pos="880"/>
        </w:tabs>
        <w:spacing w:before="1"/>
        <w:rPr>
          <w:sz w:val="19"/>
        </w:rPr>
      </w:pPr>
      <w:r>
        <w:rPr>
          <w:w w:val="105"/>
          <w:sz w:val="19"/>
        </w:rPr>
        <w:t>Change the name of a temp at its declaration and its first</w:t>
      </w:r>
      <w:r>
        <w:rPr>
          <w:spacing w:val="-4"/>
          <w:w w:val="105"/>
          <w:sz w:val="19"/>
        </w:rPr>
        <w:t xml:space="preserve"> </w:t>
      </w:r>
      <w:r>
        <w:rPr>
          <w:w w:val="105"/>
          <w:sz w:val="19"/>
        </w:rPr>
        <w:t>assignment.</w:t>
      </w:r>
    </w:p>
    <w:p w:rsidR="00F971A3" w:rsidRDefault="00F971A3">
      <w:pPr>
        <w:pStyle w:val="BodyText"/>
        <w:spacing w:before="6"/>
        <w:rPr>
          <w:sz w:val="26"/>
        </w:rPr>
      </w:pPr>
    </w:p>
    <w:p w:rsidR="00F971A3" w:rsidRDefault="008B76CE">
      <w:pPr>
        <w:spacing w:line="247" w:lineRule="auto"/>
        <w:ind w:left="1600" w:right="1006"/>
        <w:rPr>
          <w:i/>
          <w:sz w:val="19"/>
        </w:rPr>
      </w:pPr>
      <w:r>
        <w:rPr>
          <w:w w:val="105"/>
          <w:sz w:val="19"/>
        </w:rPr>
        <w:t xml:space="preserve">? </w:t>
      </w:r>
      <w:r>
        <w:rPr>
          <w:i/>
          <w:w w:val="105"/>
          <w:sz w:val="19"/>
        </w:rPr>
        <w:t>If the later assignments are of the form i = i + some expression, that indicates that it is a collecting temporary variable, so don't split it. The operator for a collecting temporary variable usually is addition, string concatenation, writing to a stream, or adding to a collection.</w:t>
      </w:r>
    </w:p>
    <w:p w:rsidR="00F971A3" w:rsidRDefault="00F971A3">
      <w:pPr>
        <w:pStyle w:val="BodyText"/>
        <w:spacing w:before="3"/>
        <w:rPr>
          <w:i/>
          <w:sz w:val="26"/>
        </w:rPr>
      </w:pPr>
    </w:p>
    <w:p w:rsidR="00F971A3" w:rsidRDefault="008B76CE">
      <w:pPr>
        <w:pStyle w:val="ListParagraph"/>
        <w:numPr>
          <w:ilvl w:val="0"/>
          <w:numId w:val="49"/>
        </w:numPr>
        <w:tabs>
          <w:tab w:val="left" w:pos="879"/>
          <w:tab w:val="left" w:pos="880"/>
        </w:tabs>
        <w:rPr>
          <w:sz w:val="19"/>
        </w:rPr>
      </w:pPr>
      <w:r>
        <w:rPr>
          <w:w w:val="105"/>
          <w:sz w:val="19"/>
        </w:rPr>
        <w:t>Declare the new temp as</w:t>
      </w:r>
      <w:r>
        <w:rPr>
          <w:spacing w:val="12"/>
          <w:w w:val="105"/>
          <w:sz w:val="19"/>
        </w:rPr>
        <w:t xml:space="preserve"> </w:t>
      </w:r>
      <w:r>
        <w:rPr>
          <w:spacing w:val="-2"/>
          <w:w w:val="105"/>
          <w:sz w:val="19"/>
        </w:rPr>
        <w:t>final.</w:t>
      </w:r>
    </w:p>
    <w:p w:rsidR="00F971A3" w:rsidRDefault="008B76CE">
      <w:pPr>
        <w:pStyle w:val="ListParagraph"/>
        <w:numPr>
          <w:ilvl w:val="0"/>
          <w:numId w:val="49"/>
        </w:numPr>
        <w:tabs>
          <w:tab w:val="left" w:pos="879"/>
          <w:tab w:val="left" w:pos="880"/>
        </w:tabs>
        <w:spacing w:before="7"/>
        <w:rPr>
          <w:sz w:val="19"/>
        </w:rPr>
      </w:pPr>
      <w:r>
        <w:rPr>
          <w:w w:val="105"/>
          <w:sz w:val="19"/>
        </w:rPr>
        <w:t>Change all references of the temp up to its second</w:t>
      </w:r>
      <w:r>
        <w:rPr>
          <w:spacing w:val="4"/>
          <w:w w:val="105"/>
          <w:sz w:val="19"/>
        </w:rPr>
        <w:t xml:space="preserve"> </w:t>
      </w:r>
      <w:r>
        <w:rPr>
          <w:w w:val="105"/>
          <w:sz w:val="19"/>
        </w:rPr>
        <w:t>assignment.</w:t>
      </w:r>
    </w:p>
    <w:p w:rsidR="00F971A3" w:rsidRDefault="008B76CE">
      <w:pPr>
        <w:pStyle w:val="ListParagraph"/>
        <w:numPr>
          <w:ilvl w:val="0"/>
          <w:numId w:val="49"/>
        </w:numPr>
        <w:tabs>
          <w:tab w:val="left" w:pos="879"/>
          <w:tab w:val="left" w:pos="880"/>
        </w:tabs>
        <w:spacing w:before="7"/>
        <w:rPr>
          <w:sz w:val="19"/>
        </w:rPr>
      </w:pPr>
      <w:r>
        <w:rPr>
          <w:w w:val="105"/>
          <w:sz w:val="19"/>
        </w:rPr>
        <w:t>Declare the temp at its second</w:t>
      </w:r>
      <w:r>
        <w:rPr>
          <w:spacing w:val="20"/>
          <w:w w:val="105"/>
          <w:sz w:val="19"/>
        </w:rPr>
        <w:t xml:space="preserve"> </w:t>
      </w:r>
      <w:r>
        <w:rPr>
          <w:w w:val="105"/>
          <w:sz w:val="19"/>
        </w:rPr>
        <w:t>assignment.</w:t>
      </w:r>
    </w:p>
    <w:p w:rsidR="00F971A3" w:rsidRDefault="008B76CE">
      <w:pPr>
        <w:pStyle w:val="ListParagraph"/>
        <w:numPr>
          <w:ilvl w:val="0"/>
          <w:numId w:val="49"/>
        </w:numPr>
        <w:tabs>
          <w:tab w:val="left" w:pos="879"/>
          <w:tab w:val="left" w:pos="880"/>
        </w:tabs>
        <w:spacing w:before="22"/>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49"/>
        </w:numPr>
        <w:tabs>
          <w:tab w:val="left" w:pos="879"/>
          <w:tab w:val="left" w:pos="880"/>
        </w:tabs>
        <w:spacing w:before="17" w:line="228" w:lineRule="auto"/>
        <w:ind w:right="438"/>
        <w:rPr>
          <w:sz w:val="19"/>
        </w:rPr>
      </w:pPr>
      <w:r>
        <w:rPr>
          <w:w w:val="105"/>
          <w:sz w:val="19"/>
        </w:rPr>
        <w:t>Repeat</w:t>
      </w:r>
      <w:r>
        <w:rPr>
          <w:spacing w:val="-15"/>
          <w:w w:val="105"/>
          <w:sz w:val="19"/>
        </w:rPr>
        <w:t xml:space="preserve"> </w:t>
      </w:r>
      <w:r>
        <w:rPr>
          <w:w w:val="105"/>
          <w:sz w:val="19"/>
        </w:rPr>
        <w:t>in</w:t>
      </w:r>
      <w:r>
        <w:rPr>
          <w:spacing w:val="-15"/>
          <w:w w:val="105"/>
          <w:sz w:val="19"/>
        </w:rPr>
        <w:t xml:space="preserve"> </w:t>
      </w:r>
      <w:r>
        <w:rPr>
          <w:w w:val="105"/>
          <w:sz w:val="19"/>
        </w:rPr>
        <w:t>stages,</w:t>
      </w:r>
      <w:r>
        <w:rPr>
          <w:spacing w:val="-15"/>
          <w:w w:val="105"/>
          <w:sz w:val="19"/>
        </w:rPr>
        <w:t xml:space="preserve"> </w:t>
      </w:r>
      <w:r>
        <w:rPr>
          <w:w w:val="105"/>
          <w:sz w:val="19"/>
        </w:rPr>
        <w:t>each</w:t>
      </w:r>
      <w:r>
        <w:rPr>
          <w:spacing w:val="-15"/>
          <w:w w:val="105"/>
          <w:sz w:val="19"/>
        </w:rPr>
        <w:t xml:space="preserve"> </w:t>
      </w:r>
      <w:r>
        <w:rPr>
          <w:w w:val="105"/>
          <w:sz w:val="19"/>
        </w:rPr>
        <w:t>stage</w:t>
      </w:r>
      <w:r>
        <w:rPr>
          <w:spacing w:val="-15"/>
          <w:w w:val="105"/>
          <w:sz w:val="19"/>
        </w:rPr>
        <w:t xml:space="preserve"> </w:t>
      </w:r>
      <w:r>
        <w:rPr>
          <w:w w:val="105"/>
          <w:sz w:val="19"/>
        </w:rPr>
        <w:t>renaming</w:t>
      </w:r>
      <w:r>
        <w:rPr>
          <w:spacing w:val="-15"/>
          <w:w w:val="105"/>
          <w:sz w:val="19"/>
        </w:rPr>
        <w:t xml:space="preserve"> </w:t>
      </w:r>
      <w:r>
        <w:rPr>
          <w:w w:val="105"/>
          <w:sz w:val="19"/>
        </w:rPr>
        <w:t>at</w:t>
      </w:r>
      <w:r>
        <w:rPr>
          <w:spacing w:val="-14"/>
          <w:w w:val="105"/>
          <w:sz w:val="19"/>
        </w:rPr>
        <w:t xml:space="preserve"> </w:t>
      </w:r>
      <w:r>
        <w:rPr>
          <w:w w:val="105"/>
          <w:sz w:val="19"/>
        </w:rPr>
        <w:t>the</w:t>
      </w:r>
      <w:r>
        <w:rPr>
          <w:spacing w:val="-15"/>
          <w:w w:val="105"/>
          <w:sz w:val="19"/>
        </w:rPr>
        <w:t xml:space="preserve"> </w:t>
      </w:r>
      <w:r>
        <w:rPr>
          <w:w w:val="105"/>
          <w:sz w:val="19"/>
        </w:rPr>
        <w:t>declaration,</w:t>
      </w:r>
      <w:r>
        <w:rPr>
          <w:spacing w:val="-15"/>
          <w:w w:val="105"/>
          <w:sz w:val="19"/>
        </w:rPr>
        <w:t xml:space="preserve"> </w:t>
      </w:r>
      <w:r>
        <w:rPr>
          <w:w w:val="105"/>
          <w:sz w:val="19"/>
        </w:rPr>
        <w:t>and</w:t>
      </w:r>
      <w:r>
        <w:rPr>
          <w:spacing w:val="-15"/>
          <w:w w:val="105"/>
          <w:sz w:val="19"/>
        </w:rPr>
        <w:t xml:space="preserve"> </w:t>
      </w:r>
      <w:r>
        <w:rPr>
          <w:w w:val="105"/>
          <w:sz w:val="19"/>
        </w:rPr>
        <w:t>changing</w:t>
      </w:r>
      <w:r>
        <w:rPr>
          <w:spacing w:val="-15"/>
          <w:w w:val="105"/>
          <w:sz w:val="19"/>
        </w:rPr>
        <w:t xml:space="preserve"> </w:t>
      </w:r>
      <w:r>
        <w:rPr>
          <w:w w:val="105"/>
          <w:sz w:val="19"/>
        </w:rPr>
        <w:t>references</w:t>
      </w:r>
      <w:r>
        <w:rPr>
          <w:spacing w:val="-15"/>
          <w:w w:val="105"/>
          <w:sz w:val="19"/>
        </w:rPr>
        <w:t xml:space="preserve"> </w:t>
      </w:r>
      <w:r>
        <w:rPr>
          <w:w w:val="105"/>
          <w:sz w:val="19"/>
        </w:rPr>
        <w:t>until the next</w:t>
      </w:r>
      <w:r>
        <w:rPr>
          <w:spacing w:val="10"/>
          <w:w w:val="105"/>
          <w:sz w:val="19"/>
        </w:rPr>
        <w:t xml:space="preserve"> </w:t>
      </w:r>
      <w:r>
        <w:rPr>
          <w:w w:val="105"/>
          <w:sz w:val="19"/>
        </w:rPr>
        <w:t>assignment.</w:t>
      </w:r>
    </w:p>
    <w:p w:rsidR="00F971A3" w:rsidRDefault="00F971A3">
      <w:pPr>
        <w:pStyle w:val="BodyText"/>
        <w:spacing w:before="5"/>
        <w:rPr>
          <w:sz w:val="25"/>
        </w:rPr>
      </w:pPr>
    </w:p>
    <w:p w:rsidR="00F971A3" w:rsidRDefault="008B76CE">
      <w:pPr>
        <w:pStyle w:val="Heading3"/>
      </w:pPr>
      <w:r>
        <w:rPr>
          <w:color w:val="344178"/>
        </w:rPr>
        <w:t>Example</w:t>
      </w:r>
    </w:p>
    <w:p w:rsidR="00F971A3" w:rsidRDefault="00F971A3">
      <w:pPr>
        <w:pStyle w:val="BodyText"/>
        <w:spacing w:before="9"/>
        <w:rPr>
          <w:b/>
          <w:sz w:val="25"/>
        </w:rPr>
      </w:pPr>
    </w:p>
    <w:p w:rsidR="00F971A3" w:rsidRDefault="008B76CE">
      <w:pPr>
        <w:pStyle w:val="BodyText"/>
        <w:spacing w:line="247" w:lineRule="auto"/>
        <w:ind w:left="160" w:right="271"/>
      </w:pPr>
      <w:r>
        <w:rPr>
          <w:w w:val="105"/>
        </w:rPr>
        <w:t>For this example I compute the distance traveled by a haggis. From a standing start, a haggis experiences</w:t>
      </w:r>
      <w:r>
        <w:rPr>
          <w:spacing w:val="-12"/>
          <w:w w:val="105"/>
        </w:rPr>
        <w:t xml:space="preserve"> </w:t>
      </w:r>
      <w:r>
        <w:rPr>
          <w:w w:val="105"/>
        </w:rPr>
        <w:t>an</w:t>
      </w:r>
      <w:r>
        <w:rPr>
          <w:spacing w:val="-12"/>
          <w:w w:val="105"/>
        </w:rPr>
        <w:t xml:space="preserve"> </w:t>
      </w:r>
      <w:r>
        <w:rPr>
          <w:w w:val="105"/>
        </w:rPr>
        <w:t>initial</w:t>
      </w:r>
      <w:r>
        <w:rPr>
          <w:spacing w:val="-14"/>
          <w:w w:val="105"/>
        </w:rPr>
        <w:t xml:space="preserve"> </w:t>
      </w:r>
      <w:r>
        <w:rPr>
          <w:w w:val="105"/>
        </w:rPr>
        <w:t>force.</w:t>
      </w:r>
      <w:r>
        <w:rPr>
          <w:spacing w:val="-13"/>
          <w:w w:val="105"/>
        </w:rPr>
        <w:t xml:space="preserve"> </w:t>
      </w:r>
      <w:r>
        <w:rPr>
          <w:w w:val="105"/>
        </w:rPr>
        <w:t>After</w:t>
      </w:r>
      <w:r>
        <w:rPr>
          <w:spacing w:val="-14"/>
          <w:w w:val="105"/>
        </w:rPr>
        <w:t xml:space="preserve"> </w:t>
      </w:r>
      <w:r>
        <w:rPr>
          <w:w w:val="105"/>
        </w:rPr>
        <w:t>a</w:t>
      </w:r>
      <w:r>
        <w:rPr>
          <w:spacing w:val="-13"/>
          <w:w w:val="105"/>
        </w:rPr>
        <w:t xml:space="preserve"> </w:t>
      </w:r>
      <w:r>
        <w:rPr>
          <w:w w:val="105"/>
        </w:rPr>
        <w:t>delayed</w:t>
      </w:r>
      <w:r>
        <w:rPr>
          <w:spacing w:val="-13"/>
          <w:w w:val="105"/>
        </w:rPr>
        <w:t xml:space="preserve"> </w:t>
      </w:r>
      <w:r>
        <w:rPr>
          <w:w w:val="105"/>
        </w:rPr>
        <w:t>period</w:t>
      </w:r>
      <w:r>
        <w:rPr>
          <w:spacing w:val="-14"/>
          <w:w w:val="105"/>
        </w:rPr>
        <w:t xml:space="preserve"> </w:t>
      </w:r>
      <w:r>
        <w:rPr>
          <w:w w:val="105"/>
        </w:rPr>
        <w:t>a</w:t>
      </w:r>
      <w:r>
        <w:rPr>
          <w:spacing w:val="-13"/>
          <w:w w:val="105"/>
        </w:rPr>
        <w:t xml:space="preserve"> </w:t>
      </w:r>
      <w:r>
        <w:rPr>
          <w:w w:val="105"/>
        </w:rPr>
        <w:t>secondary</w:t>
      </w:r>
      <w:r>
        <w:rPr>
          <w:spacing w:val="-14"/>
          <w:w w:val="105"/>
        </w:rPr>
        <w:t xml:space="preserve"> </w:t>
      </w:r>
      <w:r>
        <w:rPr>
          <w:w w:val="105"/>
        </w:rPr>
        <w:t>force</w:t>
      </w:r>
      <w:r>
        <w:rPr>
          <w:spacing w:val="-13"/>
          <w:w w:val="105"/>
        </w:rPr>
        <w:t xml:space="preserve"> </w:t>
      </w:r>
      <w:r>
        <w:rPr>
          <w:w w:val="105"/>
        </w:rPr>
        <w:t>kicks</w:t>
      </w:r>
      <w:r>
        <w:rPr>
          <w:spacing w:val="-13"/>
          <w:w w:val="105"/>
        </w:rPr>
        <w:t xml:space="preserve"> </w:t>
      </w:r>
      <w:r>
        <w:rPr>
          <w:w w:val="105"/>
        </w:rPr>
        <w:t>in</w:t>
      </w:r>
      <w:r>
        <w:rPr>
          <w:spacing w:val="-14"/>
          <w:w w:val="105"/>
        </w:rPr>
        <w:t xml:space="preserve"> </w:t>
      </w:r>
      <w:r>
        <w:rPr>
          <w:w w:val="105"/>
        </w:rPr>
        <w:t>to</w:t>
      </w:r>
      <w:r>
        <w:rPr>
          <w:spacing w:val="-13"/>
          <w:w w:val="105"/>
        </w:rPr>
        <w:t xml:space="preserve"> </w:t>
      </w:r>
      <w:r>
        <w:rPr>
          <w:w w:val="105"/>
        </w:rPr>
        <w:t>further</w:t>
      </w:r>
      <w:r>
        <w:rPr>
          <w:spacing w:val="-14"/>
          <w:w w:val="105"/>
        </w:rPr>
        <w:t xml:space="preserve"> </w:t>
      </w:r>
      <w:r>
        <w:rPr>
          <w:w w:val="105"/>
        </w:rPr>
        <w:t>accelerate the</w:t>
      </w:r>
      <w:r>
        <w:rPr>
          <w:spacing w:val="-8"/>
          <w:w w:val="105"/>
        </w:rPr>
        <w:t xml:space="preserve"> </w:t>
      </w:r>
      <w:r>
        <w:rPr>
          <w:w w:val="105"/>
        </w:rPr>
        <w:t>haggis.</w:t>
      </w:r>
      <w:r>
        <w:rPr>
          <w:spacing w:val="-8"/>
          <w:w w:val="105"/>
        </w:rPr>
        <w:t xml:space="preserve"> </w:t>
      </w:r>
      <w:r>
        <w:rPr>
          <w:w w:val="105"/>
        </w:rPr>
        <w:t>Using</w:t>
      </w:r>
      <w:r>
        <w:rPr>
          <w:spacing w:val="-8"/>
          <w:w w:val="105"/>
        </w:rPr>
        <w:t xml:space="preserve"> </w:t>
      </w:r>
      <w:r>
        <w:rPr>
          <w:w w:val="105"/>
        </w:rPr>
        <w:t>the</w:t>
      </w:r>
      <w:r>
        <w:rPr>
          <w:spacing w:val="-7"/>
          <w:w w:val="105"/>
        </w:rPr>
        <w:t xml:space="preserve"> </w:t>
      </w:r>
      <w:r>
        <w:rPr>
          <w:w w:val="105"/>
        </w:rPr>
        <w:t>common</w:t>
      </w:r>
      <w:r>
        <w:rPr>
          <w:spacing w:val="-8"/>
          <w:w w:val="105"/>
        </w:rPr>
        <w:t xml:space="preserve"> </w:t>
      </w:r>
      <w:r>
        <w:rPr>
          <w:w w:val="105"/>
        </w:rPr>
        <w:t>laws</w:t>
      </w:r>
      <w:r>
        <w:rPr>
          <w:spacing w:val="-8"/>
          <w:w w:val="105"/>
        </w:rPr>
        <w:t xml:space="preserve"> </w:t>
      </w:r>
      <w:r>
        <w:rPr>
          <w:w w:val="105"/>
        </w:rPr>
        <w:t>of</w:t>
      </w:r>
      <w:r>
        <w:rPr>
          <w:spacing w:val="-8"/>
          <w:w w:val="105"/>
        </w:rPr>
        <w:t xml:space="preserve"> </w:t>
      </w:r>
      <w:r>
        <w:rPr>
          <w:w w:val="105"/>
        </w:rPr>
        <w:t>motion,</w:t>
      </w:r>
      <w:r>
        <w:rPr>
          <w:spacing w:val="-7"/>
          <w:w w:val="105"/>
        </w:rPr>
        <w:t xml:space="preserve"> </w:t>
      </w:r>
      <w:r>
        <w:rPr>
          <w:w w:val="105"/>
        </w:rPr>
        <w:t>I</w:t>
      </w:r>
      <w:r>
        <w:rPr>
          <w:spacing w:val="-8"/>
          <w:w w:val="105"/>
        </w:rPr>
        <w:t xml:space="preserve"> </w:t>
      </w:r>
      <w:r>
        <w:rPr>
          <w:w w:val="105"/>
        </w:rPr>
        <w:t>can</w:t>
      </w:r>
      <w:r>
        <w:rPr>
          <w:spacing w:val="-8"/>
          <w:w w:val="105"/>
        </w:rPr>
        <w:t xml:space="preserve"> </w:t>
      </w:r>
      <w:r>
        <w:rPr>
          <w:w w:val="105"/>
        </w:rPr>
        <w:t>compute</w:t>
      </w:r>
      <w:r>
        <w:rPr>
          <w:spacing w:val="-8"/>
          <w:w w:val="105"/>
        </w:rPr>
        <w:t xml:space="preserve"> </w:t>
      </w:r>
      <w:r>
        <w:rPr>
          <w:w w:val="105"/>
        </w:rPr>
        <w:t>the</w:t>
      </w:r>
      <w:r>
        <w:rPr>
          <w:spacing w:val="-7"/>
          <w:w w:val="105"/>
        </w:rPr>
        <w:t xml:space="preserve"> </w:t>
      </w:r>
      <w:r>
        <w:rPr>
          <w:w w:val="105"/>
        </w:rPr>
        <w:t>distance</w:t>
      </w:r>
      <w:r>
        <w:rPr>
          <w:spacing w:val="-8"/>
          <w:w w:val="105"/>
        </w:rPr>
        <w:t xml:space="preserve"> </w:t>
      </w:r>
      <w:r>
        <w:rPr>
          <w:w w:val="105"/>
        </w:rPr>
        <w:t>traveled</w:t>
      </w:r>
      <w:r>
        <w:rPr>
          <w:spacing w:val="-8"/>
          <w:w w:val="105"/>
        </w:rPr>
        <w:t xml:space="preserve"> </w:t>
      </w:r>
      <w:r>
        <w:rPr>
          <w:w w:val="105"/>
        </w:rPr>
        <w:t>as</w:t>
      </w:r>
      <w:r>
        <w:rPr>
          <w:spacing w:val="-7"/>
          <w:w w:val="105"/>
        </w:rPr>
        <w:t xml:space="preserve"> </w:t>
      </w:r>
      <w:r>
        <w:rPr>
          <w:w w:val="105"/>
        </w:rPr>
        <w:t>follows:</w:t>
      </w:r>
    </w:p>
    <w:p w:rsidR="00F971A3" w:rsidRDefault="00F971A3">
      <w:pPr>
        <w:pStyle w:val="BodyText"/>
        <w:rPr>
          <w:sz w:val="22"/>
        </w:rPr>
      </w:pPr>
    </w:p>
    <w:p w:rsidR="00F971A3" w:rsidRDefault="00F971A3">
      <w:pPr>
        <w:pStyle w:val="BodyText"/>
        <w:spacing w:before="1"/>
        <w:rPr>
          <w:sz w:val="24"/>
        </w:rPr>
      </w:pPr>
    </w:p>
    <w:p w:rsidR="00F971A3" w:rsidRDefault="008B76CE">
      <w:pPr>
        <w:pStyle w:val="BodyText"/>
        <w:spacing w:line="252" w:lineRule="auto"/>
        <w:ind w:left="880" w:right="3726" w:hanging="480"/>
        <w:rPr>
          <w:rFonts w:ascii="Courier New"/>
        </w:rPr>
      </w:pPr>
      <w:r>
        <w:rPr>
          <w:rFonts w:ascii="Courier New"/>
          <w:color w:val="8F8778"/>
          <w:spacing w:val="2"/>
          <w:w w:val="105"/>
        </w:rPr>
        <w:t>double getDistanceTravelled (int time)</w:t>
      </w:r>
      <w:r>
        <w:rPr>
          <w:rFonts w:ascii="Courier New"/>
          <w:color w:val="8F8778"/>
          <w:spacing w:val="-71"/>
          <w:w w:val="105"/>
        </w:rPr>
        <w:t xml:space="preserve"> </w:t>
      </w:r>
      <w:r>
        <w:rPr>
          <w:rFonts w:ascii="Courier New"/>
          <w:color w:val="8F8778"/>
          <w:w w:val="105"/>
        </w:rPr>
        <w:t xml:space="preserve">{ </w:t>
      </w:r>
      <w:r>
        <w:rPr>
          <w:rFonts w:ascii="Courier New"/>
          <w:color w:val="8F8778"/>
          <w:spacing w:val="2"/>
          <w:w w:val="105"/>
        </w:rPr>
        <w:t xml:space="preserve">double </w:t>
      </w:r>
      <w:r>
        <w:rPr>
          <w:rFonts w:ascii="Courier New"/>
          <w:color w:val="8F8778"/>
          <w:spacing w:val="3"/>
          <w:w w:val="105"/>
        </w:rPr>
        <w:t>result;</w:t>
      </w:r>
    </w:p>
    <w:p w:rsidR="00F971A3" w:rsidRDefault="008B76CE">
      <w:pPr>
        <w:pStyle w:val="Heading6"/>
        <w:spacing w:line="213" w:lineRule="exact"/>
        <w:ind w:left="880"/>
        <w:rPr>
          <w:rFonts w:ascii="Courier New"/>
        </w:rPr>
      </w:pPr>
      <w:r w:rsidRPr="00D44F70">
        <w:rPr>
          <w:rFonts w:ascii="Courier New"/>
          <w:color w:val="8F8778"/>
          <w:w w:val="105"/>
          <w:u w:val="single"/>
        </w:rPr>
        <w:t>double acc = _primaryForce / _mass</w:t>
      </w:r>
      <w:r>
        <w:rPr>
          <w:rFonts w:ascii="Courier New"/>
          <w:color w:val="8F8778"/>
          <w:w w:val="105"/>
        </w:rPr>
        <w:t>;</w:t>
      </w:r>
    </w:p>
    <w:p w:rsidR="00F971A3" w:rsidRDefault="008B76CE">
      <w:pPr>
        <w:pStyle w:val="BodyText"/>
        <w:spacing w:before="10" w:line="259" w:lineRule="auto"/>
        <w:ind w:left="880" w:right="2407"/>
        <w:rPr>
          <w:rFonts w:ascii="Courier New"/>
        </w:rPr>
      </w:pPr>
      <w:r>
        <w:rPr>
          <w:rFonts w:ascii="Courier New"/>
          <w:color w:val="8F8778"/>
          <w:w w:val="105"/>
        </w:rPr>
        <w:t xml:space="preserve">int </w:t>
      </w:r>
      <w:r>
        <w:rPr>
          <w:rFonts w:ascii="Courier New"/>
          <w:color w:val="8F8778"/>
          <w:spacing w:val="2"/>
          <w:w w:val="105"/>
        </w:rPr>
        <w:t xml:space="preserve">primaryTime </w:t>
      </w:r>
      <w:r>
        <w:rPr>
          <w:rFonts w:ascii="Courier New"/>
          <w:color w:val="8F8778"/>
          <w:w w:val="105"/>
        </w:rPr>
        <w:t xml:space="preserve">= </w:t>
      </w:r>
      <w:r>
        <w:rPr>
          <w:rFonts w:ascii="Courier New"/>
          <w:color w:val="8F8778"/>
          <w:spacing w:val="2"/>
          <w:w w:val="105"/>
        </w:rPr>
        <w:t xml:space="preserve">Math.min(time, </w:t>
      </w:r>
      <w:r>
        <w:rPr>
          <w:rFonts w:ascii="Courier New"/>
          <w:color w:val="8F8778"/>
          <w:spacing w:val="3"/>
          <w:w w:val="105"/>
        </w:rPr>
        <w:t xml:space="preserve">_delay); </w:t>
      </w:r>
      <w:r>
        <w:rPr>
          <w:rFonts w:ascii="Courier New"/>
          <w:color w:val="8F8778"/>
          <w:spacing w:val="2"/>
          <w:w w:val="105"/>
        </w:rPr>
        <w:t xml:space="preserve">result </w:t>
      </w:r>
      <w:r>
        <w:rPr>
          <w:rFonts w:ascii="Courier New"/>
          <w:color w:val="8F8778"/>
          <w:w w:val="105"/>
        </w:rPr>
        <w:t xml:space="preserve">= 0.5 * acc * </w:t>
      </w:r>
      <w:r>
        <w:rPr>
          <w:rFonts w:ascii="Courier New"/>
          <w:color w:val="8F8778"/>
          <w:spacing w:val="2"/>
          <w:w w:val="105"/>
        </w:rPr>
        <w:t xml:space="preserve">primaryTime </w:t>
      </w:r>
      <w:r>
        <w:rPr>
          <w:rFonts w:ascii="Courier New"/>
          <w:color w:val="8F8778"/>
          <w:w w:val="105"/>
        </w:rPr>
        <w:t>*</w:t>
      </w:r>
      <w:r>
        <w:rPr>
          <w:rFonts w:ascii="Courier New"/>
          <w:color w:val="8F8778"/>
          <w:spacing w:val="-68"/>
          <w:w w:val="105"/>
        </w:rPr>
        <w:t xml:space="preserve"> </w:t>
      </w:r>
      <w:r>
        <w:rPr>
          <w:rFonts w:ascii="Courier New"/>
          <w:color w:val="8F8778"/>
          <w:spacing w:val="3"/>
          <w:w w:val="105"/>
        </w:rPr>
        <w:t xml:space="preserve">primaryTime; </w:t>
      </w:r>
      <w:r>
        <w:rPr>
          <w:rFonts w:ascii="Courier New"/>
          <w:color w:val="8F8778"/>
          <w:w w:val="105"/>
        </w:rPr>
        <w:t xml:space="preserve">int </w:t>
      </w:r>
      <w:r>
        <w:rPr>
          <w:rFonts w:ascii="Courier New"/>
          <w:color w:val="8F8778"/>
          <w:spacing w:val="2"/>
          <w:w w:val="105"/>
        </w:rPr>
        <w:t xml:space="preserve">secondaryTime </w:t>
      </w:r>
      <w:r>
        <w:rPr>
          <w:rFonts w:ascii="Courier New"/>
          <w:color w:val="8F8778"/>
          <w:w w:val="105"/>
        </w:rPr>
        <w:t xml:space="preserve">= </w:t>
      </w:r>
      <w:r>
        <w:rPr>
          <w:rFonts w:ascii="Courier New"/>
          <w:color w:val="8F8778"/>
          <w:spacing w:val="2"/>
          <w:w w:val="105"/>
        </w:rPr>
        <w:t xml:space="preserve">time </w:t>
      </w:r>
      <w:r>
        <w:rPr>
          <w:rFonts w:ascii="Courier New"/>
          <w:color w:val="8F8778"/>
          <w:w w:val="105"/>
        </w:rPr>
        <w:t xml:space="preserve">- </w:t>
      </w:r>
      <w:r>
        <w:rPr>
          <w:rFonts w:ascii="Courier New"/>
          <w:color w:val="8F8778"/>
          <w:spacing w:val="3"/>
          <w:w w:val="105"/>
        </w:rPr>
        <w:t>_delay;</w:t>
      </w:r>
    </w:p>
    <w:p w:rsidR="00F971A3" w:rsidRDefault="00F971A3">
      <w:pPr>
        <w:spacing w:line="259" w:lineRule="auto"/>
        <w:rPr>
          <w:rFonts w:ascii="Courier New"/>
        </w:rPr>
        <w:sectPr w:rsidR="00F971A3">
          <w:pgSz w:w="12240" w:h="15840"/>
          <w:pgMar w:top="1500" w:right="1660" w:bottom="980" w:left="1640" w:header="0" w:footer="794" w:gutter="0"/>
          <w:cols w:space="720"/>
        </w:sectPr>
      </w:pPr>
    </w:p>
    <w:p w:rsidR="00F971A3" w:rsidRPr="00D44F70" w:rsidRDefault="008B76CE">
      <w:pPr>
        <w:pStyle w:val="BodyText"/>
        <w:spacing w:before="87"/>
        <w:ind w:left="880"/>
        <w:rPr>
          <w:rFonts w:ascii="Courier New"/>
          <w:b/>
        </w:rPr>
      </w:pPr>
      <w:r w:rsidRPr="00D44F70">
        <w:rPr>
          <w:rFonts w:ascii="Courier New"/>
          <w:b/>
          <w:color w:val="8F8778"/>
          <w:w w:val="105"/>
        </w:rPr>
        <w:lastRenderedPageBreak/>
        <w:t>if (secondaryTime &gt; 0) {</w:t>
      </w:r>
    </w:p>
    <w:p w:rsidR="00F971A3" w:rsidRPr="00D44F70" w:rsidRDefault="008B76CE">
      <w:pPr>
        <w:pStyle w:val="BodyText"/>
        <w:spacing w:before="9"/>
        <w:ind w:left="1360"/>
        <w:rPr>
          <w:rFonts w:ascii="Courier New"/>
          <w:b/>
        </w:rPr>
      </w:pPr>
      <w:r w:rsidRPr="00D44F70">
        <w:rPr>
          <w:rFonts w:ascii="Courier New"/>
          <w:b/>
          <w:color w:val="8F8778"/>
          <w:w w:val="105"/>
        </w:rPr>
        <w:t>double primaryVel = acc * _delay;</w:t>
      </w:r>
    </w:p>
    <w:p w:rsidR="00F971A3" w:rsidRPr="00D44F70" w:rsidRDefault="008B76CE">
      <w:pPr>
        <w:pStyle w:val="Heading6"/>
        <w:spacing w:before="10"/>
        <w:ind w:left="1360"/>
        <w:rPr>
          <w:rFonts w:ascii="Courier New"/>
          <w:u w:val="single"/>
        </w:rPr>
      </w:pPr>
      <w:r w:rsidRPr="00D44F70">
        <w:rPr>
          <w:rFonts w:ascii="Courier New"/>
          <w:color w:val="8F8778"/>
          <w:w w:val="105"/>
          <w:u w:val="single"/>
        </w:rPr>
        <w:t>acc = (_primaryForce + _secondaryForce) / _mass;</w:t>
      </w:r>
    </w:p>
    <w:p w:rsidR="00F971A3" w:rsidRPr="00D44F70" w:rsidRDefault="008B76CE">
      <w:pPr>
        <w:pStyle w:val="BodyText"/>
        <w:tabs>
          <w:tab w:val="left" w:pos="2679"/>
        </w:tabs>
        <w:spacing w:before="10" w:line="252" w:lineRule="auto"/>
        <w:ind w:left="160" w:right="1462" w:firstLine="1200"/>
        <w:rPr>
          <w:rFonts w:ascii="Courier New"/>
          <w:b/>
        </w:rPr>
      </w:pPr>
      <w:r w:rsidRPr="00D44F70">
        <w:rPr>
          <w:rFonts w:ascii="Courier New"/>
          <w:b/>
          <w:color w:val="8F8778"/>
          <w:spacing w:val="2"/>
          <w:w w:val="105"/>
        </w:rPr>
        <w:t>result</w:t>
      </w:r>
      <w:r w:rsidRPr="00D44F70">
        <w:rPr>
          <w:rFonts w:ascii="Courier New"/>
          <w:b/>
          <w:color w:val="8F8778"/>
          <w:spacing w:val="-7"/>
          <w:w w:val="105"/>
        </w:rPr>
        <w:t xml:space="preserve"> </w:t>
      </w:r>
      <w:r w:rsidRPr="00D44F70">
        <w:rPr>
          <w:rFonts w:ascii="Courier New"/>
          <w:b/>
          <w:color w:val="8F8778"/>
          <w:w w:val="105"/>
        </w:rPr>
        <w:t>+=</w:t>
      </w:r>
      <w:r w:rsidRPr="00D44F70">
        <w:rPr>
          <w:rFonts w:ascii="Courier New"/>
          <w:b/>
          <w:color w:val="8F8778"/>
          <w:w w:val="105"/>
        </w:rPr>
        <w:tab/>
      </w:r>
      <w:r w:rsidRPr="00D44F70">
        <w:rPr>
          <w:rFonts w:ascii="Courier New"/>
          <w:b/>
          <w:color w:val="8F8778"/>
          <w:spacing w:val="2"/>
          <w:w w:val="105"/>
        </w:rPr>
        <w:t xml:space="preserve">primaryVel </w:t>
      </w:r>
      <w:r w:rsidRPr="00D44F70">
        <w:rPr>
          <w:rFonts w:ascii="Courier New"/>
          <w:b/>
          <w:color w:val="8F8778"/>
          <w:w w:val="105"/>
        </w:rPr>
        <w:t xml:space="preserve">* </w:t>
      </w:r>
      <w:r w:rsidRPr="00D44F70">
        <w:rPr>
          <w:rFonts w:ascii="Courier New"/>
          <w:b/>
          <w:color w:val="8F8778"/>
          <w:spacing w:val="2"/>
          <w:w w:val="105"/>
        </w:rPr>
        <w:t xml:space="preserve">secondaryTime </w:t>
      </w:r>
      <w:r w:rsidRPr="00D44F70">
        <w:rPr>
          <w:rFonts w:ascii="Courier New"/>
          <w:b/>
          <w:color w:val="8F8778"/>
          <w:w w:val="105"/>
        </w:rPr>
        <w:t>+ 0.5 * acc</w:t>
      </w:r>
      <w:r w:rsidRPr="00D44F70">
        <w:rPr>
          <w:rFonts w:ascii="Courier New"/>
          <w:b/>
          <w:color w:val="8F8778"/>
          <w:spacing w:val="-48"/>
          <w:w w:val="105"/>
        </w:rPr>
        <w:t xml:space="preserve"> </w:t>
      </w:r>
      <w:r w:rsidRPr="00D44F70">
        <w:rPr>
          <w:rFonts w:ascii="Courier New"/>
          <w:b/>
          <w:color w:val="8F8778"/>
          <w:w w:val="105"/>
        </w:rPr>
        <w:t xml:space="preserve">* </w:t>
      </w:r>
      <w:r w:rsidRPr="00D44F70">
        <w:rPr>
          <w:rFonts w:ascii="Courier New"/>
          <w:b/>
          <w:color w:val="8F8778"/>
          <w:spacing w:val="2"/>
          <w:w w:val="105"/>
        </w:rPr>
        <w:t xml:space="preserve">secondaryTime </w:t>
      </w:r>
      <w:r w:rsidRPr="00D44F70">
        <w:rPr>
          <w:rFonts w:ascii="Courier New"/>
          <w:b/>
          <w:color w:val="8F8778"/>
          <w:w w:val="105"/>
        </w:rPr>
        <w:t>*</w:t>
      </w:r>
      <w:r w:rsidRPr="00D44F70">
        <w:rPr>
          <w:rFonts w:ascii="Courier New"/>
          <w:b/>
          <w:color w:val="8F8778"/>
          <w:spacing w:val="-2"/>
          <w:w w:val="105"/>
        </w:rPr>
        <w:t xml:space="preserve"> </w:t>
      </w:r>
      <w:r w:rsidRPr="00D44F70">
        <w:rPr>
          <w:rFonts w:ascii="Courier New"/>
          <w:b/>
          <w:color w:val="8F8778"/>
          <w:spacing w:val="3"/>
          <w:w w:val="105"/>
        </w:rPr>
        <w:t>secondaryTime;</w:t>
      </w:r>
    </w:p>
    <w:p w:rsidR="00F971A3" w:rsidRPr="00D44F70" w:rsidRDefault="008B76CE">
      <w:pPr>
        <w:pStyle w:val="BodyText"/>
        <w:spacing w:before="13"/>
        <w:ind w:left="880"/>
        <w:rPr>
          <w:rFonts w:ascii="Courier New"/>
          <w:b/>
        </w:rPr>
      </w:pPr>
      <w:r w:rsidRPr="00D44F70">
        <w:rPr>
          <w:rFonts w:ascii="Courier New"/>
          <w:b/>
          <w:color w:val="8F8778"/>
          <w:w w:val="102"/>
        </w:rPr>
        <w:t>}</w:t>
      </w:r>
    </w:p>
    <w:p w:rsidR="00F971A3" w:rsidRPr="00D44F70" w:rsidRDefault="008B76CE">
      <w:pPr>
        <w:pStyle w:val="BodyText"/>
        <w:spacing w:before="10"/>
        <w:ind w:left="880"/>
        <w:rPr>
          <w:rFonts w:ascii="Courier New"/>
          <w:b/>
        </w:rPr>
      </w:pPr>
      <w:r w:rsidRPr="00D44F70">
        <w:rPr>
          <w:rFonts w:ascii="Courier New"/>
          <w:b/>
          <w:color w:val="8F8778"/>
          <w:w w:val="105"/>
        </w:rPr>
        <w:t>return result;</w:t>
      </w:r>
    </w:p>
    <w:p w:rsidR="00F971A3" w:rsidRPr="00D44F70" w:rsidRDefault="008B76CE">
      <w:pPr>
        <w:pStyle w:val="BodyText"/>
        <w:spacing w:before="9"/>
        <w:ind w:left="400"/>
        <w:rPr>
          <w:rFonts w:ascii="Courier New"/>
          <w:b/>
        </w:rPr>
      </w:pPr>
      <w:r w:rsidRPr="00D44F70">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4"/>
        <w:rPr>
          <w:rFonts w:ascii="Courier New"/>
          <w:sz w:val="21"/>
        </w:rPr>
      </w:pPr>
    </w:p>
    <w:p w:rsidR="00F971A3" w:rsidRDefault="008B76CE">
      <w:pPr>
        <w:pStyle w:val="BodyText"/>
        <w:spacing w:line="244" w:lineRule="auto"/>
        <w:ind w:left="160" w:right="370"/>
      </w:pPr>
      <w:r>
        <w:rPr>
          <w:w w:val="105"/>
        </w:rPr>
        <w:t>A</w:t>
      </w:r>
      <w:r>
        <w:rPr>
          <w:spacing w:val="-11"/>
          <w:w w:val="105"/>
        </w:rPr>
        <w:t xml:space="preserve"> </w:t>
      </w:r>
      <w:r>
        <w:rPr>
          <w:w w:val="105"/>
        </w:rPr>
        <w:t>nice</w:t>
      </w:r>
      <w:r>
        <w:rPr>
          <w:spacing w:val="-11"/>
          <w:w w:val="105"/>
        </w:rPr>
        <w:t xml:space="preserve"> </w:t>
      </w:r>
      <w:r>
        <w:rPr>
          <w:w w:val="105"/>
        </w:rPr>
        <w:t>awkward</w:t>
      </w:r>
      <w:r>
        <w:rPr>
          <w:spacing w:val="-11"/>
          <w:w w:val="105"/>
        </w:rPr>
        <w:t xml:space="preserve"> </w:t>
      </w:r>
      <w:r>
        <w:rPr>
          <w:w w:val="105"/>
        </w:rPr>
        <w:t>little</w:t>
      </w:r>
      <w:r>
        <w:rPr>
          <w:spacing w:val="-10"/>
          <w:w w:val="105"/>
        </w:rPr>
        <w:t xml:space="preserve"> </w:t>
      </w:r>
      <w:r>
        <w:rPr>
          <w:w w:val="105"/>
        </w:rPr>
        <w:t>function.</w:t>
      </w:r>
      <w:r>
        <w:rPr>
          <w:spacing w:val="-11"/>
          <w:w w:val="105"/>
        </w:rPr>
        <w:t xml:space="preserve"> </w:t>
      </w:r>
      <w:r>
        <w:rPr>
          <w:w w:val="105"/>
        </w:rPr>
        <w:t>The</w:t>
      </w:r>
      <w:r>
        <w:rPr>
          <w:spacing w:val="-11"/>
          <w:w w:val="105"/>
        </w:rPr>
        <w:t xml:space="preserve"> </w:t>
      </w:r>
      <w:r>
        <w:rPr>
          <w:w w:val="105"/>
        </w:rPr>
        <w:t>interesting</w:t>
      </w:r>
      <w:r>
        <w:rPr>
          <w:spacing w:val="-10"/>
          <w:w w:val="105"/>
        </w:rPr>
        <w:t xml:space="preserve"> </w:t>
      </w:r>
      <w:r>
        <w:rPr>
          <w:w w:val="105"/>
        </w:rPr>
        <w:t>thing</w:t>
      </w:r>
      <w:r>
        <w:rPr>
          <w:spacing w:val="-11"/>
          <w:w w:val="105"/>
        </w:rPr>
        <w:t xml:space="preserve"> </w:t>
      </w:r>
      <w:r>
        <w:rPr>
          <w:w w:val="105"/>
        </w:rPr>
        <w:t>for</w:t>
      </w:r>
      <w:r>
        <w:rPr>
          <w:spacing w:val="-11"/>
          <w:w w:val="105"/>
        </w:rPr>
        <w:t xml:space="preserve"> </w:t>
      </w:r>
      <w:r>
        <w:rPr>
          <w:w w:val="105"/>
        </w:rPr>
        <w:t>our</w:t>
      </w:r>
      <w:r>
        <w:rPr>
          <w:spacing w:val="-11"/>
          <w:w w:val="105"/>
        </w:rPr>
        <w:t xml:space="preserve"> </w:t>
      </w:r>
      <w:r>
        <w:rPr>
          <w:w w:val="105"/>
        </w:rPr>
        <w:t>example</w:t>
      </w:r>
      <w:r>
        <w:rPr>
          <w:spacing w:val="-10"/>
          <w:w w:val="105"/>
        </w:rPr>
        <w:t xml:space="preserve"> </w:t>
      </w:r>
      <w:r>
        <w:rPr>
          <w:w w:val="105"/>
        </w:rPr>
        <w:t>is</w:t>
      </w:r>
      <w:r>
        <w:rPr>
          <w:spacing w:val="-14"/>
          <w:w w:val="105"/>
        </w:rPr>
        <w:t xml:space="preserve"> </w:t>
      </w:r>
      <w:r>
        <w:rPr>
          <w:w w:val="105"/>
        </w:rPr>
        <w:t>the</w:t>
      </w:r>
      <w:r>
        <w:rPr>
          <w:spacing w:val="-14"/>
          <w:w w:val="105"/>
        </w:rPr>
        <w:t xml:space="preserve"> </w:t>
      </w:r>
      <w:r>
        <w:rPr>
          <w:w w:val="105"/>
        </w:rPr>
        <w:t>way</w:t>
      </w:r>
      <w:r>
        <w:rPr>
          <w:spacing w:val="-13"/>
          <w:w w:val="105"/>
        </w:rPr>
        <w:t xml:space="preserve"> </w:t>
      </w:r>
      <w:r>
        <w:rPr>
          <w:w w:val="105"/>
        </w:rPr>
        <w:t>the</w:t>
      </w:r>
      <w:r>
        <w:rPr>
          <w:spacing w:val="-14"/>
          <w:w w:val="105"/>
        </w:rPr>
        <w:t xml:space="preserve"> </w:t>
      </w:r>
      <w:r>
        <w:rPr>
          <w:w w:val="105"/>
        </w:rPr>
        <w:t>variable</w:t>
      </w:r>
      <w:r>
        <w:rPr>
          <w:spacing w:val="-3"/>
          <w:w w:val="105"/>
        </w:rPr>
        <w:t xml:space="preserve"> </w:t>
      </w:r>
      <w:r>
        <w:rPr>
          <w:rFonts w:ascii="Courier New"/>
          <w:color w:val="8F8778"/>
          <w:w w:val="105"/>
        </w:rPr>
        <w:t>acc</w:t>
      </w:r>
      <w:r>
        <w:rPr>
          <w:rFonts w:ascii="Courier New"/>
          <w:color w:val="8F8778"/>
          <w:spacing w:val="-72"/>
          <w:w w:val="105"/>
        </w:rPr>
        <w:t xml:space="preserve"> </w:t>
      </w:r>
      <w:r>
        <w:rPr>
          <w:spacing w:val="4"/>
          <w:w w:val="105"/>
        </w:rPr>
        <w:t xml:space="preserve">is </w:t>
      </w:r>
      <w:r>
        <w:rPr>
          <w:w w:val="105"/>
        </w:rPr>
        <w:t>set twice. It has two responsibilities: one to hold the initial acceleration caused by the first force and another later to hold the acceleration with both forces. This I want to</w:t>
      </w:r>
      <w:r>
        <w:rPr>
          <w:spacing w:val="-16"/>
          <w:w w:val="105"/>
        </w:rPr>
        <w:t xml:space="preserve"> </w:t>
      </w:r>
      <w:r>
        <w:rPr>
          <w:w w:val="105"/>
        </w:rPr>
        <w:t>split.</w:t>
      </w:r>
    </w:p>
    <w:p w:rsidR="00F971A3" w:rsidRDefault="00F971A3">
      <w:pPr>
        <w:pStyle w:val="BodyText"/>
        <w:spacing w:before="5"/>
        <w:rPr>
          <w:sz w:val="26"/>
        </w:rPr>
      </w:pPr>
    </w:p>
    <w:p w:rsidR="00F971A3" w:rsidRDefault="008B76CE">
      <w:pPr>
        <w:pStyle w:val="BodyText"/>
        <w:ind w:left="160" w:right="587"/>
        <w:jc w:val="both"/>
      </w:pPr>
      <w:r>
        <w:rPr>
          <w:w w:val="105"/>
        </w:rPr>
        <w:t>I</w:t>
      </w:r>
      <w:r>
        <w:rPr>
          <w:spacing w:val="-10"/>
          <w:w w:val="105"/>
        </w:rPr>
        <w:t xml:space="preserve"> </w:t>
      </w:r>
      <w:r>
        <w:rPr>
          <w:w w:val="105"/>
        </w:rPr>
        <w:t>start</w:t>
      </w:r>
      <w:r>
        <w:rPr>
          <w:spacing w:val="-10"/>
          <w:w w:val="105"/>
        </w:rPr>
        <w:t xml:space="preserve"> </w:t>
      </w:r>
      <w:r>
        <w:rPr>
          <w:w w:val="105"/>
        </w:rPr>
        <w:t>at</w:t>
      </w:r>
      <w:r>
        <w:rPr>
          <w:spacing w:val="-10"/>
          <w:w w:val="105"/>
        </w:rPr>
        <w:t xml:space="preserve"> </w:t>
      </w:r>
      <w:r>
        <w:rPr>
          <w:w w:val="105"/>
        </w:rPr>
        <w:t>the</w:t>
      </w:r>
      <w:r>
        <w:rPr>
          <w:spacing w:val="-10"/>
          <w:w w:val="105"/>
        </w:rPr>
        <w:t xml:space="preserve"> </w:t>
      </w:r>
      <w:r>
        <w:rPr>
          <w:w w:val="105"/>
        </w:rPr>
        <w:t>beginning</w:t>
      </w:r>
      <w:r>
        <w:rPr>
          <w:spacing w:val="-10"/>
          <w:w w:val="105"/>
        </w:rPr>
        <w:t xml:space="preserve"> </w:t>
      </w:r>
      <w:r>
        <w:rPr>
          <w:w w:val="105"/>
        </w:rPr>
        <w:t>by</w:t>
      </w:r>
      <w:r>
        <w:rPr>
          <w:spacing w:val="-9"/>
          <w:w w:val="105"/>
        </w:rPr>
        <w:t xml:space="preserve"> </w:t>
      </w:r>
      <w:r>
        <w:rPr>
          <w:w w:val="105"/>
        </w:rPr>
        <w:t>changing</w:t>
      </w:r>
      <w:r>
        <w:rPr>
          <w:spacing w:val="-10"/>
          <w:w w:val="105"/>
        </w:rPr>
        <w:t xml:space="preserve"> </w:t>
      </w:r>
      <w:r>
        <w:rPr>
          <w:w w:val="105"/>
        </w:rPr>
        <w:t>the</w:t>
      </w:r>
      <w:r>
        <w:rPr>
          <w:spacing w:val="-10"/>
          <w:w w:val="105"/>
        </w:rPr>
        <w:t xml:space="preserve"> </w:t>
      </w:r>
      <w:r>
        <w:rPr>
          <w:w w:val="105"/>
        </w:rPr>
        <w:t>name</w:t>
      </w:r>
      <w:r>
        <w:rPr>
          <w:spacing w:val="-11"/>
          <w:w w:val="105"/>
        </w:rPr>
        <w:t xml:space="preserve"> </w:t>
      </w:r>
      <w:r>
        <w:rPr>
          <w:w w:val="105"/>
        </w:rPr>
        <w:t>of</w:t>
      </w:r>
      <w:r>
        <w:rPr>
          <w:spacing w:val="-10"/>
          <w:w w:val="105"/>
        </w:rPr>
        <w:t xml:space="preserve"> </w:t>
      </w:r>
      <w:r>
        <w:rPr>
          <w:w w:val="105"/>
        </w:rPr>
        <w:t>the</w:t>
      </w:r>
      <w:r>
        <w:rPr>
          <w:spacing w:val="-11"/>
          <w:w w:val="105"/>
        </w:rPr>
        <w:t xml:space="preserve"> </w:t>
      </w:r>
      <w:r>
        <w:rPr>
          <w:w w:val="105"/>
        </w:rPr>
        <w:t>temp</w:t>
      </w:r>
      <w:r>
        <w:rPr>
          <w:spacing w:val="-10"/>
          <w:w w:val="105"/>
        </w:rPr>
        <w:t xml:space="preserve"> </w:t>
      </w:r>
      <w:r>
        <w:rPr>
          <w:w w:val="105"/>
        </w:rPr>
        <w:t>and</w:t>
      </w:r>
      <w:r>
        <w:rPr>
          <w:spacing w:val="-11"/>
          <w:w w:val="105"/>
        </w:rPr>
        <w:t xml:space="preserve"> </w:t>
      </w:r>
      <w:r>
        <w:rPr>
          <w:w w:val="105"/>
        </w:rPr>
        <w:t>declaring</w:t>
      </w:r>
      <w:r>
        <w:rPr>
          <w:spacing w:val="-11"/>
          <w:w w:val="105"/>
        </w:rPr>
        <w:t xml:space="preserve"> </w:t>
      </w:r>
      <w:r>
        <w:rPr>
          <w:w w:val="105"/>
        </w:rPr>
        <w:t>the</w:t>
      </w:r>
      <w:r>
        <w:rPr>
          <w:spacing w:val="-10"/>
          <w:w w:val="105"/>
        </w:rPr>
        <w:t xml:space="preserve"> </w:t>
      </w:r>
      <w:r>
        <w:rPr>
          <w:w w:val="105"/>
        </w:rPr>
        <w:t>new</w:t>
      </w:r>
      <w:r>
        <w:rPr>
          <w:spacing w:val="-11"/>
          <w:w w:val="105"/>
        </w:rPr>
        <w:t xml:space="preserve"> </w:t>
      </w:r>
      <w:r>
        <w:rPr>
          <w:w w:val="105"/>
        </w:rPr>
        <w:t>name</w:t>
      </w:r>
      <w:r>
        <w:rPr>
          <w:spacing w:val="-10"/>
          <w:w w:val="105"/>
        </w:rPr>
        <w:t xml:space="preserve"> </w:t>
      </w:r>
      <w:r>
        <w:rPr>
          <w:w w:val="105"/>
        </w:rPr>
        <w:t>as</w:t>
      </w:r>
      <w:r>
        <w:rPr>
          <w:spacing w:val="-11"/>
          <w:w w:val="105"/>
        </w:rPr>
        <w:t xml:space="preserve"> </w:t>
      </w:r>
      <w:r>
        <w:rPr>
          <w:spacing w:val="-2"/>
          <w:w w:val="105"/>
        </w:rPr>
        <w:t xml:space="preserve">final. </w:t>
      </w:r>
      <w:r>
        <w:rPr>
          <w:w w:val="105"/>
        </w:rPr>
        <w:t>Then</w:t>
      </w:r>
      <w:r>
        <w:rPr>
          <w:spacing w:val="-9"/>
          <w:w w:val="105"/>
        </w:rPr>
        <w:t xml:space="preserve"> </w:t>
      </w:r>
      <w:r>
        <w:rPr>
          <w:w w:val="105"/>
        </w:rPr>
        <w:t>I</w:t>
      </w:r>
      <w:r>
        <w:rPr>
          <w:spacing w:val="-9"/>
          <w:w w:val="105"/>
        </w:rPr>
        <w:t xml:space="preserve"> </w:t>
      </w:r>
      <w:r>
        <w:rPr>
          <w:w w:val="105"/>
        </w:rPr>
        <w:t>change</w:t>
      </w:r>
      <w:r>
        <w:rPr>
          <w:spacing w:val="-9"/>
          <w:w w:val="105"/>
        </w:rPr>
        <w:t xml:space="preserve"> </w:t>
      </w:r>
      <w:r>
        <w:rPr>
          <w:w w:val="105"/>
        </w:rPr>
        <w:t>all</w:t>
      </w:r>
      <w:r>
        <w:rPr>
          <w:spacing w:val="-8"/>
          <w:w w:val="105"/>
        </w:rPr>
        <w:t xml:space="preserve"> </w:t>
      </w:r>
      <w:r>
        <w:rPr>
          <w:w w:val="105"/>
        </w:rPr>
        <w:t>references</w:t>
      </w:r>
      <w:r>
        <w:rPr>
          <w:spacing w:val="-9"/>
          <w:w w:val="105"/>
        </w:rPr>
        <w:t xml:space="preserve"> </w:t>
      </w:r>
      <w:r>
        <w:rPr>
          <w:w w:val="105"/>
        </w:rPr>
        <w:t>to</w:t>
      </w:r>
      <w:r>
        <w:rPr>
          <w:spacing w:val="-9"/>
          <w:w w:val="105"/>
        </w:rPr>
        <w:t xml:space="preserve"> </w:t>
      </w:r>
      <w:r>
        <w:rPr>
          <w:w w:val="105"/>
        </w:rPr>
        <w:t>the</w:t>
      </w:r>
      <w:r>
        <w:rPr>
          <w:spacing w:val="-8"/>
          <w:w w:val="105"/>
        </w:rPr>
        <w:t xml:space="preserve"> </w:t>
      </w:r>
      <w:r>
        <w:rPr>
          <w:w w:val="105"/>
        </w:rPr>
        <w:t>temp</w:t>
      </w:r>
      <w:r>
        <w:rPr>
          <w:spacing w:val="-9"/>
          <w:w w:val="105"/>
        </w:rPr>
        <w:t xml:space="preserve"> </w:t>
      </w:r>
      <w:r>
        <w:rPr>
          <w:w w:val="105"/>
        </w:rPr>
        <w:t>from</w:t>
      </w:r>
      <w:r>
        <w:rPr>
          <w:spacing w:val="-9"/>
          <w:w w:val="105"/>
        </w:rPr>
        <w:t xml:space="preserve"> </w:t>
      </w:r>
      <w:r>
        <w:rPr>
          <w:w w:val="105"/>
        </w:rPr>
        <w:t>that</w:t>
      </w:r>
      <w:r>
        <w:rPr>
          <w:spacing w:val="-8"/>
          <w:w w:val="105"/>
        </w:rPr>
        <w:t xml:space="preserve"> </w:t>
      </w:r>
      <w:r>
        <w:rPr>
          <w:w w:val="105"/>
        </w:rPr>
        <w:t>point</w:t>
      </w:r>
      <w:r>
        <w:rPr>
          <w:spacing w:val="-9"/>
          <w:w w:val="105"/>
        </w:rPr>
        <w:t xml:space="preserve"> </w:t>
      </w:r>
      <w:r>
        <w:rPr>
          <w:w w:val="105"/>
        </w:rPr>
        <w:t>up</w:t>
      </w:r>
      <w:r>
        <w:rPr>
          <w:spacing w:val="-9"/>
          <w:w w:val="105"/>
        </w:rPr>
        <w:t xml:space="preserve"> </w:t>
      </w:r>
      <w:r>
        <w:rPr>
          <w:w w:val="105"/>
        </w:rPr>
        <w:t>to</w:t>
      </w:r>
      <w:r>
        <w:rPr>
          <w:spacing w:val="-8"/>
          <w:w w:val="105"/>
        </w:rPr>
        <w:t xml:space="preserve"> </w:t>
      </w:r>
      <w:r>
        <w:rPr>
          <w:w w:val="105"/>
        </w:rPr>
        <w:t>the</w:t>
      </w:r>
      <w:r>
        <w:rPr>
          <w:spacing w:val="-9"/>
          <w:w w:val="105"/>
        </w:rPr>
        <w:t xml:space="preserve"> </w:t>
      </w:r>
      <w:r>
        <w:rPr>
          <w:w w:val="105"/>
        </w:rPr>
        <w:t>next</w:t>
      </w:r>
      <w:r>
        <w:rPr>
          <w:spacing w:val="-9"/>
          <w:w w:val="105"/>
        </w:rPr>
        <w:t xml:space="preserve"> </w:t>
      </w:r>
      <w:r>
        <w:rPr>
          <w:w w:val="105"/>
        </w:rPr>
        <w:t>assignment.</w:t>
      </w:r>
      <w:r>
        <w:rPr>
          <w:spacing w:val="-8"/>
          <w:w w:val="105"/>
        </w:rPr>
        <w:t xml:space="preserve"> </w:t>
      </w:r>
      <w:r>
        <w:rPr>
          <w:w w:val="105"/>
        </w:rPr>
        <w:t>At</w:t>
      </w:r>
      <w:r>
        <w:rPr>
          <w:spacing w:val="-9"/>
          <w:w w:val="105"/>
        </w:rPr>
        <w:t xml:space="preserve"> </w:t>
      </w:r>
      <w:r>
        <w:rPr>
          <w:w w:val="105"/>
        </w:rPr>
        <w:t>the</w:t>
      </w:r>
      <w:r>
        <w:rPr>
          <w:spacing w:val="-9"/>
          <w:w w:val="105"/>
        </w:rPr>
        <w:t xml:space="preserve"> </w:t>
      </w:r>
      <w:r>
        <w:rPr>
          <w:w w:val="105"/>
        </w:rPr>
        <w:t>next assignment I declare</w:t>
      </w:r>
      <w:r>
        <w:rPr>
          <w:spacing w:val="11"/>
          <w:w w:val="105"/>
        </w:rPr>
        <w:t xml:space="preserve"> </w:t>
      </w:r>
      <w:r>
        <w:rPr>
          <w:w w:val="105"/>
        </w:rPr>
        <w:t>it:</w:t>
      </w:r>
    </w:p>
    <w:p w:rsidR="00F971A3" w:rsidRDefault="00F971A3">
      <w:pPr>
        <w:pStyle w:val="BodyText"/>
        <w:rPr>
          <w:sz w:val="22"/>
        </w:rPr>
      </w:pPr>
    </w:p>
    <w:p w:rsidR="00F971A3" w:rsidRDefault="00F971A3">
      <w:pPr>
        <w:pStyle w:val="BodyText"/>
        <w:spacing w:before="6"/>
        <w:rPr>
          <w:sz w:val="24"/>
        </w:rPr>
      </w:pPr>
    </w:p>
    <w:p w:rsidR="00F971A3" w:rsidRPr="00D44F70" w:rsidRDefault="008B76CE">
      <w:pPr>
        <w:pStyle w:val="BodyText"/>
        <w:spacing w:line="252" w:lineRule="auto"/>
        <w:ind w:left="1120" w:right="3486" w:hanging="480"/>
        <w:rPr>
          <w:rFonts w:ascii="Courier New"/>
          <w:b/>
        </w:rPr>
      </w:pPr>
      <w:r w:rsidRPr="00D44F70">
        <w:rPr>
          <w:rFonts w:ascii="Courier New"/>
          <w:b/>
          <w:color w:val="8F8778"/>
          <w:spacing w:val="2"/>
          <w:w w:val="105"/>
        </w:rPr>
        <w:t>double getDistanceTravelled (int time)</w:t>
      </w:r>
      <w:r w:rsidRPr="00D44F70">
        <w:rPr>
          <w:rFonts w:ascii="Courier New"/>
          <w:b/>
          <w:color w:val="8F8778"/>
          <w:spacing w:val="-71"/>
          <w:w w:val="105"/>
        </w:rPr>
        <w:t xml:space="preserve"> </w:t>
      </w:r>
      <w:r w:rsidRPr="00D44F70">
        <w:rPr>
          <w:rFonts w:ascii="Courier New"/>
          <w:b/>
          <w:color w:val="8F8778"/>
          <w:w w:val="105"/>
        </w:rPr>
        <w:t xml:space="preserve">{ </w:t>
      </w:r>
      <w:r w:rsidRPr="00D44F70">
        <w:rPr>
          <w:rFonts w:ascii="Courier New"/>
          <w:b/>
          <w:color w:val="8F8778"/>
          <w:spacing w:val="2"/>
          <w:w w:val="105"/>
        </w:rPr>
        <w:t xml:space="preserve">double </w:t>
      </w:r>
      <w:r w:rsidRPr="00D44F70">
        <w:rPr>
          <w:rFonts w:ascii="Courier New"/>
          <w:b/>
          <w:color w:val="8F8778"/>
          <w:spacing w:val="3"/>
          <w:w w:val="105"/>
        </w:rPr>
        <w:t>result;</w:t>
      </w:r>
    </w:p>
    <w:p w:rsidR="00F971A3" w:rsidRPr="00D44F70" w:rsidRDefault="008B76CE">
      <w:pPr>
        <w:pStyle w:val="BodyText"/>
        <w:tabs>
          <w:tab w:val="left" w:pos="2079"/>
          <w:tab w:val="left" w:pos="4359"/>
        </w:tabs>
        <w:spacing w:before="13" w:line="252" w:lineRule="auto"/>
        <w:ind w:left="1120" w:right="1699"/>
        <w:rPr>
          <w:rFonts w:ascii="Courier New"/>
          <w:b/>
        </w:rPr>
      </w:pPr>
      <w:r w:rsidRPr="00D44F70">
        <w:rPr>
          <w:rFonts w:ascii="Courier New"/>
          <w:b/>
          <w:color w:val="8F8778"/>
          <w:spacing w:val="2"/>
          <w:w w:val="105"/>
          <w:u w:val="single"/>
        </w:rPr>
        <w:t>final</w:t>
      </w:r>
      <w:r w:rsidRPr="00D44F70">
        <w:rPr>
          <w:rFonts w:ascii="Courier New"/>
          <w:b/>
          <w:color w:val="8F8778"/>
          <w:spacing w:val="2"/>
          <w:w w:val="105"/>
        </w:rPr>
        <w:tab/>
        <w:t>double</w:t>
      </w:r>
      <w:r w:rsidRPr="00D44F70">
        <w:rPr>
          <w:rFonts w:ascii="Courier New"/>
          <w:b/>
          <w:color w:val="8F8778"/>
          <w:spacing w:val="-16"/>
          <w:w w:val="105"/>
        </w:rPr>
        <w:t xml:space="preserve"> </w:t>
      </w:r>
      <w:r w:rsidRPr="00D44F70">
        <w:rPr>
          <w:rFonts w:ascii="Courier New"/>
          <w:b/>
          <w:color w:val="8F8778"/>
          <w:spacing w:val="2"/>
          <w:w w:val="105"/>
          <w:u w:val="single"/>
        </w:rPr>
        <w:t>primaryAcc</w:t>
      </w:r>
      <w:r w:rsidRPr="00D44F70">
        <w:rPr>
          <w:rFonts w:ascii="Courier New"/>
          <w:b/>
          <w:color w:val="8F8778"/>
          <w:spacing w:val="2"/>
          <w:w w:val="105"/>
        </w:rPr>
        <w:tab/>
      </w:r>
      <w:r w:rsidRPr="00D44F70">
        <w:rPr>
          <w:rFonts w:ascii="Courier New"/>
          <w:b/>
          <w:color w:val="8F8778"/>
          <w:w w:val="105"/>
        </w:rPr>
        <w:t xml:space="preserve">= </w:t>
      </w:r>
      <w:r w:rsidRPr="00D44F70">
        <w:rPr>
          <w:rFonts w:ascii="Courier New"/>
          <w:b/>
          <w:color w:val="8F8778"/>
          <w:spacing w:val="2"/>
          <w:w w:val="105"/>
        </w:rPr>
        <w:t xml:space="preserve">_primaryForce </w:t>
      </w:r>
      <w:r w:rsidRPr="00D44F70">
        <w:rPr>
          <w:rFonts w:ascii="Courier New"/>
          <w:b/>
          <w:color w:val="8F8778"/>
          <w:w w:val="105"/>
        </w:rPr>
        <w:t>/</w:t>
      </w:r>
      <w:r w:rsidRPr="00D44F70">
        <w:rPr>
          <w:rFonts w:ascii="Courier New"/>
          <w:b/>
          <w:color w:val="8F8778"/>
          <w:spacing w:val="-41"/>
          <w:w w:val="105"/>
        </w:rPr>
        <w:t xml:space="preserve"> </w:t>
      </w:r>
      <w:r w:rsidRPr="00D44F70">
        <w:rPr>
          <w:rFonts w:ascii="Courier New"/>
          <w:b/>
          <w:color w:val="8F8778"/>
          <w:spacing w:val="3"/>
          <w:w w:val="105"/>
        </w:rPr>
        <w:t xml:space="preserve">_mass; </w:t>
      </w:r>
      <w:r w:rsidRPr="00D44F70">
        <w:rPr>
          <w:rFonts w:ascii="Courier New"/>
          <w:b/>
          <w:color w:val="8F8778"/>
          <w:w w:val="105"/>
        </w:rPr>
        <w:t xml:space="preserve">int </w:t>
      </w:r>
      <w:r w:rsidRPr="00D44F70">
        <w:rPr>
          <w:rFonts w:ascii="Courier New"/>
          <w:b/>
          <w:color w:val="8F8778"/>
          <w:spacing w:val="2"/>
          <w:w w:val="105"/>
        </w:rPr>
        <w:t xml:space="preserve">primaryTime </w:t>
      </w:r>
      <w:r w:rsidRPr="00D44F70">
        <w:rPr>
          <w:rFonts w:ascii="Courier New"/>
          <w:b/>
          <w:color w:val="8F8778"/>
          <w:w w:val="105"/>
        </w:rPr>
        <w:t xml:space="preserve">= </w:t>
      </w:r>
      <w:r w:rsidRPr="00D44F70">
        <w:rPr>
          <w:rFonts w:ascii="Courier New"/>
          <w:b/>
          <w:color w:val="8F8778"/>
          <w:spacing w:val="2"/>
          <w:w w:val="105"/>
        </w:rPr>
        <w:t>Math.min(time,</w:t>
      </w:r>
      <w:r w:rsidRPr="00D44F70">
        <w:rPr>
          <w:rFonts w:ascii="Courier New"/>
          <w:b/>
          <w:color w:val="8F8778"/>
          <w:spacing w:val="-15"/>
          <w:w w:val="105"/>
        </w:rPr>
        <w:t xml:space="preserve"> </w:t>
      </w:r>
      <w:r w:rsidRPr="00D44F70">
        <w:rPr>
          <w:rFonts w:ascii="Courier New"/>
          <w:b/>
          <w:color w:val="8F8778"/>
          <w:spacing w:val="3"/>
          <w:w w:val="105"/>
        </w:rPr>
        <w:t>_delay);</w:t>
      </w:r>
    </w:p>
    <w:p w:rsidR="00F971A3" w:rsidRPr="00D44F70" w:rsidRDefault="008B76CE">
      <w:pPr>
        <w:pStyle w:val="BodyText"/>
        <w:spacing w:line="252" w:lineRule="auto"/>
        <w:ind w:left="1120" w:right="1327"/>
        <w:rPr>
          <w:rFonts w:ascii="Courier New"/>
          <w:b/>
        </w:rPr>
      </w:pPr>
      <w:r w:rsidRPr="00D44F70">
        <w:rPr>
          <w:rFonts w:ascii="Courier New"/>
          <w:b/>
          <w:color w:val="8F8778"/>
          <w:spacing w:val="2"/>
          <w:w w:val="105"/>
        </w:rPr>
        <w:t xml:space="preserve">result </w:t>
      </w:r>
      <w:r w:rsidRPr="00D44F70">
        <w:rPr>
          <w:rFonts w:ascii="Courier New"/>
          <w:b/>
          <w:color w:val="8F8778"/>
          <w:w w:val="105"/>
        </w:rPr>
        <w:t xml:space="preserve">= 0.5 * </w:t>
      </w:r>
      <w:r w:rsidRPr="00D44F70">
        <w:rPr>
          <w:rFonts w:ascii="Courier New"/>
          <w:b/>
          <w:color w:val="8F8778"/>
          <w:spacing w:val="2"/>
          <w:w w:val="105"/>
          <w:u w:val="single"/>
        </w:rPr>
        <w:t>primaryAcc</w:t>
      </w:r>
      <w:r w:rsidRPr="00D44F70">
        <w:rPr>
          <w:rFonts w:ascii="Courier New"/>
          <w:b/>
          <w:color w:val="8F8778"/>
          <w:spacing w:val="2"/>
          <w:w w:val="105"/>
        </w:rPr>
        <w:t xml:space="preserve"> </w:t>
      </w:r>
      <w:r w:rsidRPr="00D44F70">
        <w:rPr>
          <w:rFonts w:ascii="Courier New"/>
          <w:b/>
          <w:color w:val="8F8778"/>
          <w:w w:val="105"/>
        </w:rPr>
        <w:t xml:space="preserve">* </w:t>
      </w:r>
      <w:r w:rsidRPr="00D44F70">
        <w:rPr>
          <w:rFonts w:ascii="Courier New"/>
          <w:b/>
          <w:color w:val="8F8778"/>
          <w:spacing w:val="2"/>
          <w:w w:val="105"/>
        </w:rPr>
        <w:t>primaryTime</w:t>
      </w:r>
      <w:r w:rsidRPr="00D44F70">
        <w:rPr>
          <w:rFonts w:ascii="Courier New"/>
          <w:b/>
          <w:color w:val="8F8778"/>
          <w:spacing w:val="-86"/>
          <w:w w:val="105"/>
        </w:rPr>
        <w:t xml:space="preserve"> </w:t>
      </w:r>
      <w:r w:rsidRPr="00D44F70">
        <w:rPr>
          <w:rFonts w:ascii="Courier New"/>
          <w:b/>
          <w:color w:val="8F8778"/>
          <w:w w:val="105"/>
        </w:rPr>
        <w:t xml:space="preserve">* </w:t>
      </w:r>
      <w:r w:rsidRPr="00D44F70">
        <w:rPr>
          <w:rFonts w:ascii="Courier New"/>
          <w:b/>
          <w:color w:val="8F8778"/>
          <w:spacing w:val="3"/>
          <w:w w:val="105"/>
        </w:rPr>
        <w:t xml:space="preserve">primaryTime; </w:t>
      </w:r>
      <w:r w:rsidRPr="00D44F70">
        <w:rPr>
          <w:rFonts w:ascii="Courier New"/>
          <w:b/>
          <w:color w:val="8F8778"/>
          <w:w w:val="105"/>
        </w:rPr>
        <w:t xml:space="preserve">int </w:t>
      </w:r>
      <w:r w:rsidRPr="00D44F70">
        <w:rPr>
          <w:rFonts w:ascii="Courier New"/>
          <w:b/>
          <w:color w:val="8F8778"/>
          <w:spacing w:val="2"/>
          <w:w w:val="105"/>
        </w:rPr>
        <w:t xml:space="preserve">secondaryTime </w:t>
      </w:r>
      <w:r w:rsidRPr="00D44F70">
        <w:rPr>
          <w:rFonts w:ascii="Courier New"/>
          <w:b/>
          <w:color w:val="8F8778"/>
          <w:w w:val="105"/>
        </w:rPr>
        <w:t xml:space="preserve">= </w:t>
      </w:r>
      <w:r w:rsidRPr="00D44F70">
        <w:rPr>
          <w:rFonts w:ascii="Courier New"/>
          <w:b/>
          <w:color w:val="8F8778"/>
          <w:spacing w:val="2"/>
          <w:w w:val="105"/>
        </w:rPr>
        <w:t xml:space="preserve">time </w:t>
      </w:r>
      <w:r w:rsidRPr="00D44F70">
        <w:rPr>
          <w:rFonts w:ascii="Courier New"/>
          <w:b/>
          <w:color w:val="8F8778"/>
          <w:w w:val="105"/>
        </w:rPr>
        <w:t xml:space="preserve">- </w:t>
      </w:r>
      <w:r w:rsidRPr="00D44F70">
        <w:rPr>
          <w:rFonts w:ascii="Courier New"/>
          <w:b/>
          <w:color w:val="8F8778"/>
          <w:spacing w:val="3"/>
          <w:w w:val="105"/>
        </w:rPr>
        <w:t>_delay;</w:t>
      </w:r>
    </w:p>
    <w:p w:rsidR="00F971A3" w:rsidRPr="00D44F70" w:rsidRDefault="008B76CE">
      <w:pPr>
        <w:pStyle w:val="BodyText"/>
        <w:spacing w:line="213" w:lineRule="exact"/>
        <w:ind w:left="1120"/>
        <w:rPr>
          <w:rFonts w:ascii="Courier New"/>
          <w:b/>
        </w:rPr>
      </w:pPr>
      <w:r w:rsidRPr="00D44F70">
        <w:rPr>
          <w:rFonts w:ascii="Courier New"/>
          <w:b/>
          <w:color w:val="8F8778"/>
          <w:w w:val="105"/>
        </w:rPr>
        <w:t>if (secondaryTime &gt; 0) {</w:t>
      </w:r>
    </w:p>
    <w:p w:rsidR="00F971A3" w:rsidRPr="00D44F70" w:rsidRDefault="008B76CE">
      <w:pPr>
        <w:spacing w:before="8"/>
        <w:ind w:left="1600"/>
        <w:rPr>
          <w:rFonts w:ascii="Courier New"/>
          <w:b/>
          <w:sz w:val="19"/>
        </w:rPr>
      </w:pPr>
      <w:r w:rsidRPr="00D44F70">
        <w:rPr>
          <w:rFonts w:ascii="Courier New"/>
          <w:b/>
          <w:color w:val="8F8778"/>
          <w:w w:val="105"/>
          <w:sz w:val="19"/>
        </w:rPr>
        <w:t xml:space="preserve">double primaryVel = </w:t>
      </w:r>
      <w:r w:rsidRPr="00D44F70">
        <w:rPr>
          <w:rFonts w:ascii="Courier New"/>
          <w:b/>
          <w:color w:val="8F8778"/>
          <w:w w:val="105"/>
          <w:sz w:val="19"/>
          <w:u w:val="single"/>
        </w:rPr>
        <w:t>primaryAcc</w:t>
      </w:r>
      <w:r w:rsidRPr="00D44F70">
        <w:rPr>
          <w:rFonts w:ascii="Courier New"/>
          <w:b/>
          <w:color w:val="8F8778"/>
          <w:w w:val="105"/>
          <w:sz w:val="19"/>
        </w:rPr>
        <w:t xml:space="preserve"> * _delay;</w:t>
      </w:r>
    </w:p>
    <w:p w:rsidR="00F971A3" w:rsidRPr="00D44F70" w:rsidRDefault="008B76CE">
      <w:pPr>
        <w:pStyle w:val="BodyText"/>
        <w:tabs>
          <w:tab w:val="left" w:pos="2919"/>
        </w:tabs>
        <w:spacing w:before="10" w:line="252" w:lineRule="auto"/>
        <w:ind w:left="1600" w:right="739"/>
        <w:rPr>
          <w:rFonts w:ascii="Courier New"/>
          <w:b/>
        </w:rPr>
      </w:pPr>
      <w:r w:rsidRPr="00D44F70">
        <w:rPr>
          <w:rFonts w:ascii="Courier New"/>
          <w:b/>
          <w:color w:val="8F8778"/>
          <w:spacing w:val="2"/>
          <w:w w:val="105"/>
        </w:rPr>
        <w:t xml:space="preserve">double </w:t>
      </w:r>
      <w:r w:rsidRPr="00D44F70">
        <w:rPr>
          <w:rFonts w:ascii="Courier New"/>
          <w:b/>
          <w:color w:val="8F8778"/>
          <w:w w:val="105"/>
        </w:rPr>
        <w:t xml:space="preserve">acc = </w:t>
      </w:r>
      <w:r w:rsidRPr="00D44F70">
        <w:rPr>
          <w:rFonts w:ascii="Courier New"/>
          <w:b/>
          <w:color w:val="8F8778"/>
          <w:spacing w:val="2"/>
          <w:w w:val="105"/>
        </w:rPr>
        <w:t xml:space="preserve">(_primaryForce </w:t>
      </w:r>
      <w:r w:rsidRPr="00D44F70">
        <w:rPr>
          <w:rFonts w:ascii="Courier New"/>
          <w:b/>
          <w:color w:val="8F8778"/>
          <w:w w:val="105"/>
        </w:rPr>
        <w:t xml:space="preserve">+ </w:t>
      </w:r>
      <w:r w:rsidRPr="00D44F70">
        <w:rPr>
          <w:rFonts w:ascii="Courier New"/>
          <w:b/>
          <w:color w:val="8F8778"/>
          <w:spacing w:val="2"/>
          <w:w w:val="105"/>
        </w:rPr>
        <w:t xml:space="preserve">_secondaryForce) </w:t>
      </w:r>
      <w:r w:rsidRPr="00D44F70">
        <w:rPr>
          <w:rFonts w:ascii="Courier New"/>
          <w:b/>
          <w:color w:val="8F8778"/>
          <w:w w:val="105"/>
        </w:rPr>
        <w:t>/</w:t>
      </w:r>
      <w:r w:rsidRPr="00D44F70">
        <w:rPr>
          <w:rFonts w:ascii="Courier New"/>
          <w:b/>
          <w:color w:val="8F8778"/>
          <w:spacing w:val="-87"/>
          <w:w w:val="105"/>
        </w:rPr>
        <w:t xml:space="preserve"> </w:t>
      </w:r>
      <w:r w:rsidRPr="00D44F70">
        <w:rPr>
          <w:rFonts w:ascii="Courier New"/>
          <w:b/>
          <w:color w:val="8F8778"/>
          <w:spacing w:val="3"/>
          <w:w w:val="105"/>
        </w:rPr>
        <w:t xml:space="preserve">_mass; </w:t>
      </w:r>
      <w:r w:rsidRPr="00D44F70">
        <w:rPr>
          <w:rFonts w:ascii="Courier New"/>
          <w:b/>
          <w:color w:val="8F8778"/>
          <w:spacing w:val="2"/>
          <w:w w:val="105"/>
        </w:rPr>
        <w:t>result</w:t>
      </w:r>
      <w:r w:rsidRPr="00D44F70">
        <w:rPr>
          <w:rFonts w:ascii="Courier New"/>
          <w:b/>
          <w:color w:val="8F8778"/>
          <w:spacing w:val="-7"/>
          <w:w w:val="105"/>
        </w:rPr>
        <w:t xml:space="preserve"> </w:t>
      </w:r>
      <w:r w:rsidRPr="00D44F70">
        <w:rPr>
          <w:rFonts w:ascii="Courier New"/>
          <w:b/>
          <w:color w:val="8F8778"/>
          <w:w w:val="105"/>
        </w:rPr>
        <w:t>+=</w:t>
      </w:r>
      <w:r w:rsidRPr="00D44F70">
        <w:rPr>
          <w:rFonts w:ascii="Courier New"/>
          <w:b/>
          <w:color w:val="8F8778"/>
          <w:w w:val="105"/>
        </w:rPr>
        <w:tab/>
      </w:r>
      <w:r w:rsidRPr="00D44F70">
        <w:rPr>
          <w:rFonts w:ascii="Courier New"/>
          <w:b/>
          <w:color w:val="8F8778"/>
          <w:spacing w:val="2"/>
          <w:w w:val="105"/>
        </w:rPr>
        <w:t xml:space="preserve">primaryVel </w:t>
      </w:r>
      <w:r w:rsidRPr="00D44F70">
        <w:rPr>
          <w:rFonts w:ascii="Courier New"/>
          <w:b/>
          <w:color w:val="8F8778"/>
          <w:w w:val="105"/>
        </w:rPr>
        <w:t xml:space="preserve">* </w:t>
      </w:r>
      <w:r w:rsidRPr="00D44F70">
        <w:rPr>
          <w:rFonts w:ascii="Courier New"/>
          <w:b/>
          <w:color w:val="8F8778"/>
          <w:spacing w:val="2"/>
          <w:w w:val="105"/>
        </w:rPr>
        <w:t xml:space="preserve">secondaryTime </w:t>
      </w:r>
      <w:r w:rsidRPr="00D44F70">
        <w:rPr>
          <w:rFonts w:ascii="Courier New"/>
          <w:b/>
          <w:color w:val="8F8778"/>
          <w:w w:val="105"/>
        </w:rPr>
        <w:t>+ 0.5 * acc</w:t>
      </w:r>
      <w:r w:rsidRPr="00D44F70">
        <w:rPr>
          <w:rFonts w:ascii="Courier New"/>
          <w:b/>
          <w:color w:val="8F8778"/>
          <w:spacing w:val="-26"/>
          <w:w w:val="105"/>
        </w:rPr>
        <w:t xml:space="preserve"> </w:t>
      </w:r>
      <w:r w:rsidRPr="00D44F70">
        <w:rPr>
          <w:rFonts w:ascii="Courier New"/>
          <w:b/>
          <w:color w:val="8F8778"/>
          <w:w w:val="105"/>
        </w:rPr>
        <w:t>*</w:t>
      </w:r>
    </w:p>
    <w:p w:rsidR="00F971A3" w:rsidRPr="00D44F70" w:rsidRDefault="008B76CE">
      <w:pPr>
        <w:pStyle w:val="BodyText"/>
        <w:spacing w:line="213" w:lineRule="exact"/>
        <w:ind w:left="160"/>
        <w:rPr>
          <w:rFonts w:ascii="Courier New"/>
          <w:b/>
        </w:rPr>
      </w:pPr>
      <w:r w:rsidRPr="00D44F70">
        <w:rPr>
          <w:rFonts w:ascii="Courier New"/>
          <w:b/>
          <w:color w:val="8F8778"/>
          <w:w w:val="105"/>
        </w:rPr>
        <w:t>secondaryTime * secondaryTime;</w:t>
      </w:r>
    </w:p>
    <w:p w:rsidR="00F971A3" w:rsidRPr="00D44F70" w:rsidRDefault="008B76CE">
      <w:pPr>
        <w:pStyle w:val="BodyText"/>
        <w:spacing w:before="9"/>
        <w:ind w:left="1120"/>
        <w:rPr>
          <w:rFonts w:ascii="Courier New"/>
          <w:b/>
        </w:rPr>
      </w:pPr>
      <w:r w:rsidRPr="00D44F70">
        <w:rPr>
          <w:rFonts w:ascii="Courier New"/>
          <w:b/>
          <w:color w:val="8F8778"/>
          <w:w w:val="102"/>
        </w:rPr>
        <w:t>}</w:t>
      </w:r>
    </w:p>
    <w:p w:rsidR="00F971A3" w:rsidRPr="00D44F70" w:rsidRDefault="008B76CE">
      <w:pPr>
        <w:pStyle w:val="BodyText"/>
        <w:spacing w:before="25"/>
        <w:ind w:left="1120"/>
        <w:rPr>
          <w:rFonts w:ascii="Courier New"/>
          <w:b/>
        </w:rPr>
      </w:pPr>
      <w:r w:rsidRPr="00D44F70">
        <w:rPr>
          <w:rFonts w:ascii="Courier New"/>
          <w:b/>
          <w:color w:val="8F8778"/>
          <w:w w:val="105"/>
        </w:rPr>
        <w:t>return result;</w:t>
      </w:r>
    </w:p>
    <w:p w:rsidR="00F971A3" w:rsidRPr="00D44F70" w:rsidRDefault="008B76CE">
      <w:pPr>
        <w:pStyle w:val="BodyText"/>
        <w:spacing w:before="10"/>
        <w:ind w:left="640"/>
        <w:rPr>
          <w:rFonts w:ascii="Courier New"/>
          <w:b/>
        </w:rPr>
      </w:pPr>
      <w:r w:rsidRPr="00D44F70">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11"/>
        <w:rPr>
          <w:rFonts w:ascii="Courier New"/>
        </w:rPr>
      </w:pPr>
    </w:p>
    <w:p w:rsidR="00F971A3" w:rsidRDefault="008B76CE">
      <w:pPr>
        <w:pStyle w:val="BodyText"/>
        <w:spacing w:line="247" w:lineRule="auto"/>
        <w:ind w:left="160" w:right="487"/>
      </w:pPr>
      <w:r>
        <w:rPr>
          <w:w w:val="105"/>
        </w:rPr>
        <w:t>I choose the new name to represent only the first use of the temp. I make it final to ensure it is only</w:t>
      </w:r>
      <w:r>
        <w:rPr>
          <w:spacing w:val="-10"/>
          <w:w w:val="105"/>
        </w:rPr>
        <w:t xml:space="preserve"> </w:t>
      </w:r>
      <w:r>
        <w:rPr>
          <w:w w:val="105"/>
        </w:rPr>
        <w:t>set</w:t>
      </w:r>
      <w:r>
        <w:rPr>
          <w:spacing w:val="-9"/>
          <w:w w:val="105"/>
        </w:rPr>
        <w:t xml:space="preserve"> </w:t>
      </w:r>
      <w:r>
        <w:rPr>
          <w:w w:val="105"/>
        </w:rPr>
        <w:t>once.</w:t>
      </w:r>
      <w:r>
        <w:rPr>
          <w:spacing w:val="-10"/>
          <w:w w:val="105"/>
        </w:rPr>
        <w:t xml:space="preserve"> </w:t>
      </w:r>
      <w:r>
        <w:rPr>
          <w:w w:val="105"/>
        </w:rPr>
        <w:t>I</w:t>
      </w:r>
      <w:r>
        <w:rPr>
          <w:spacing w:val="-9"/>
          <w:w w:val="105"/>
        </w:rPr>
        <w:t xml:space="preserve"> </w:t>
      </w:r>
      <w:r>
        <w:rPr>
          <w:w w:val="105"/>
        </w:rPr>
        <w:t>can</w:t>
      </w:r>
      <w:r>
        <w:rPr>
          <w:spacing w:val="-9"/>
          <w:w w:val="105"/>
        </w:rPr>
        <w:t xml:space="preserve"> </w:t>
      </w:r>
      <w:r>
        <w:rPr>
          <w:w w:val="105"/>
        </w:rPr>
        <w:t>then</w:t>
      </w:r>
      <w:r>
        <w:rPr>
          <w:spacing w:val="-10"/>
          <w:w w:val="105"/>
        </w:rPr>
        <w:t xml:space="preserve"> </w:t>
      </w:r>
      <w:r>
        <w:rPr>
          <w:w w:val="105"/>
        </w:rPr>
        <w:t>declare</w:t>
      </w:r>
      <w:r>
        <w:rPr>
          <w:spacing w:val="-9"/>
          <w:w w:val="105"/>
        </w:rPr>
        <w:t xml:space="preserve"> </w:t>
      </w:r>
      <w:r>
        <w:rPr>
          <w:w w:val="105"/>
        </w:rPr>
        <w:t>the</w:t>
      </w:r>
      <w:r>
        <w:rPr>
          <w:spacing w:val="-10"/>
          <w:w w:val="105"/>
        </w:rPr>
        <w:t xml:space="preserve"> </w:t>
      </w:r>
      <w:r>
        <w:rPr>
          <w:w w:val="105"/>
        </w:rPr>
        <w:t>original</w:t>
      </w:r>
      <w:r>
        <w:rPr>
          <w:spacing w:val="-9"/>
          <w:w w:val="105"/>
        </w:rPr>
        <w:t xml:space="preserve"> </w:t>
      </w:r>
      <w:r>
        <w:rPr>
          <w:w w:val="105"/>
        </w:rPr>
        <w:t>temp</w:t>
      </w:r>
      <w:r>
        <w:rPr>
          <w:spacing w:val="-9"/>
          <w:w w:val="105"/>
        </w:rPr>
        <w:t xml:space="preserve"> </w:t>
      </w:r>
      <w:r>
        <w:rPr>
          <w:w w:val="105"/>
        </w:rPr>
        <w:t>at</w:t>
      </w:r>
      <w:r>
        <w:rPr>
          <w:spacing w:val="-10"/>
          <w:w w:val="105"/>
        </w:rPr>
        <w:t xml:space="preserve"> </w:t>
      </w:r>
      <w:r>
        <w:rPr>
          <w:w w:val="105"/>
        </w:rPr>
        <w:t>its</w:t>
      </w:r>
      <w:r>
        <w:rPr>
          <w:spacing w:val="-9"/>
          <w:w w:val="105"/>
        </w:rPr>
        <w:t xml:space="preserve"> </w:t>
      </w:r>
      <w:r>
        <w:rPr>
          <w:w w:val="105"/>
        </w:rPr>
        <w:t>second</w:t>
      </w:r>
      <w:r>
        <w:rPr>
          <w:spacing w:val="-10"/>
          <w:w w:val="105"/>
        </w:rPr>
        <w:t xml:space="preserve"> </w:t>
      </w:r>
      <w:r>
        <w:rPr>
          <w:w w:val="105"/>
        </w:rPr>
        <w:t>assignment.</w:t>
      </w:r>
      <w:r>
        <w:rPr>
          <w:spacing w:val="-9"/>
          <w:w w:val="105"/>
        </w:rPr>
        <w:t xml:space="preserve"> </w:t>
      </w:r>
      <w:r>
        <w:rPr>
          <w:w w:val="105"/>
        </w:rPr>
        <w:t>Now</w:t>
      </w:r>
      <w:r>
        <w:rPr>
          <w:spacing w:val="-9"/>
          <w:w w:val="105"/>
        </w:rPr>
        <w:t xml:space="preserve"> </w:t>
      </w:r>
      <w:r>
        <w:rPr>
          <w:w w:val="105"/>
        </w:rPr>
        <w:t>I</w:t>
      </w:r>
      <w:r>
        <w:rPr>
          <w:spacing w:val="-10"/>
          <w:w w:val="105"/>
        </w:rPr>
        <w:t xml:space="preserve"> </w:t>
      </w:r>
      <w:r>
        <w:rPr>
          <w:w w:val="105"/>
        </w:rPr>
        <w:t>can</w:t>
      </w:r>
      <w:r>
        <w:rPr>
          <w:spacing w:val="-9"/>
          <w:w w:val="105"/>
        </w:rPr>
        <w:t xml:space="preserve"> </w:t>
      </w:r>
      <w:r>
        <w:rPr>
          <w:w w:val="105"/>
        </w:rPr>
        <w:t>compile and test, and all should</w:t>
      </w:r>
      <w:r>
        <w:rPr>
          <w:spacing w:val="18"/>
          <w:w w:val="105"/>
        </w:rPr>
        <w:t xml:space="preserve"> </w:t>
      </w:r>
      <w:r>
        <w:rPr>
          <w:w w:val="105"/>
        </w:rPr>
        <w:t>work.</w:t>
      </w:r>
    </w:p>
    <w:p w:rsidR="00F971A3" w:rsidRDefault="00F971A3">
      <w:pPr>
        <w:pStyle w:val="BodyText"/>
        <w:spacing w:before="1"/>
        <w:rPr>
          <w:sz w:val="26"/>
        </w:rPr>
      </w:pPr>
    </w:p>
    <w:p w:rsidR="00F971A3" w:rsidRDefault="008B76CE">
      <w:pPr>
        <w:pStyle w:val="BodyText"/>
        <w:spacing w:line="247" w:lineRule="auto"/>
        <w:ind w:left="160" w:right="1006"/>
      </w:pPr>
      <w:r>
        <w:rPr>
          <w:w w:val="105"/>
        </w:rPr>
        <w:t>I</w:t>
      </w:r>
      <w:r>
        <w:rPr>
          <w:spacing w:val="-14"/>
          <w:w w:val="105"/>
        </w:rPr>
        <w:t xml:space="preserve"> </w:t>
      </w:r>
      <w:r>
        <w:rPr>
          <w:w w:val="105"/>
        </w:rPr>
        <w:t>continue</w:t>
      </w:r>
      <w:r>
        <w:rPr>
          <w:spacing w:val="-14"/>
          <w:w w:val="105"/>
        </w:rPr>
        <w:t xml:space="preserve"> </w:t>
      </w:r>
      <w:r>
        <w:rPr>
          <w:w w:val="105"/>
        </w:rPr>
        <w:t>on</w:t>
      </w:r>
      <w:r>
        <w:rPr>
          <w:spacing w:val="-13"/>
          <w:w w:val="105"/>
        </w:rPr>
        <w:t xml:space="preserve"> </w:t>
      </w:r>
      <w:r>
        <w:rPr>
          <w:w w:val="105"/>
        </w:rPr>
        <w:t>the</w:t>
      </w:r>
      <w:r>
        <w:rPr>
          <w:spacing w:val="-14"/>
          <w:w w:val="105"/>
        </w:rPr>
        <w:t xml:space="preserve"> </w:t>
      </w:r>
      <w:r>
        <w:rPr>
          <w:w w:val="105"/>
        </w:rPr>
        <w:t>second</w:t>
      </w:r>
      <w:r>
        <w:rPr>
          <w:spacing w:val="-14"/>
          <w:w w:val="105"/>
        </w:rPr>
        <w:t xml:space="preserve"> </w:t>
      </w:r>
      <w:r>
        <w:rPr>
          <w:w w:val="105"/>
        </w:rPr>
        <w:t>assignment</w:t>
      </w:r>
      <w:r>
        <w:rPr>
          <w:spacing w:val="-13"/>
          <w:w w:val="105"/>
        </w:rPr>
        <w:t xml:space="preserve"> </w:t>
      </w:r>
      <w:r>
        <w:rPr>
          <w:w w:val="105"/>
        </w:rPr>
        <w:t>of</w:t>
      </w:r>
      <w:r>
        <w:rPr>
          <w:spacing w:val="-16"/>
          <w:w w:val="105"/>
        </w:rPr>
        <w:t xml:space="preserve"> </w:t>
      </w:r>
      <w:r>
        <w:rPr>
          <w:w w:val="105"/>
        </w:rPr>
        <w:t>the</w:t>
      </w:r>
      <w:r>
        <w:rPr>
          <w:spacing w:val="-15"/>
          <w:w w:val="105"/>
        </w:rPr>
        <w:t xml:space="preserve"> </w:t>
      </w:r>
      <w:r>
        <w:rPr>
          <w:w w:val="105"/>
        </w:rPr>
        <w:t>temp.</w:t>
      </w:r>
      <w:r>
        <w:rPr>
          <w:spacing w:val="-15"/>
          <w:w w:val="105"/>
        </w:rPr>
        <w:t xml:space="preserve"> </w:t>
      </w:r>
      <w:r>
        <w:rPr>
          <w:w w:val="105"/>
        </w:rPr>
        <w:t>This</w:t>
      </w:r>
      <w:r>
        <w:rPr>
          <w:spacing w:val="-15"/>
          <w:w w:val="105"/>
        </w:rPr>
        <w:t xml:space="preserve"> </w:t>
      </w:r>
      <w:r>
        <w:rPr>
          <w:w w:val="105"/>
        </w:rPr>
        <w:t>removes</w:t>
      </w:r>
      <w:r>
        <w:rPr>
          <w:spacing w:val="-15"/>
          <w:w w:val="105"/>
        </w:rPr>
        <w:t xml:space="preserve"> </w:t>
      </w:r>
      <w:r>
        <w:rPr>
          <w:w w:val="105"/>
        </w:rPr>
        <w:t>the</w:t>
      </w:r>
      <w:r>
        <w:rPr>
          <w:spacing w:val="-15"/>
          <w:w w:val="105"/>
        </w:rPr>
        <w:t xml:space="preserve"> </w:t>
      </w:r>
      <w:r>
        <w:rPr>
          <w:w w:val="105"/>
        </w:rPr>
        <w:t>original</w:t>
      </w:r>
      <w:r>
        <w:rPr>
          <w:spacing w:val="-15"/>
          <w:w w:val="105"/>
        </w:rPr>
        <w:t xml:space="preserve"> </w:t>
      </w:r>
      <w:r>
        <w:rPr>
          <w:w w:val="105"/>
        </w:rPr>
        <w:t>temp</w:t>
      </w:r>
      <w:r>
        <w:rPr>
          <w:spacing w:val="-15"/>
          <w:w w:val="105"/>
        </w:rPr>
        <w:t xml:space="preserve"> </w:t>
      </w:r>
      <w:r>
        <w:rPr>
          <w:w w:val="105"/>
        </w:rPr>
        <w:t>name completely, replacing it with a new temp named for the second</w:t>
      </w:r>
      <w:r>
        <w:rPr>
          <w:spacing w:val="-9"/>
          <w:w w:val="105"/>
        </w:rPr>
        <w:t xml:space="preserve"> </w:t>
      </w:r>
      <w:r>
        <w:rPr>
          <w:w w:val="105"/>
        </w:rPr>
        <w:t>use.</w:t>
      </w:r>
    </w:p>
    <w:p w:rsidR="00F971A3" w:rsidRDefault="00F971A3">
      <w:pPr>
        <w:pStyle w:val="BodyText"/>
        <w:rPr>
          <w:sz w:val="22"/>
        </w:rPr>
      </w:pPr>
    </w:p>
    <w:p w:rsidR="00F971A3" w:rsidRDefault="00F971A3">
      <w:pPr>
        <w:pStyle w:val="BodyText"/>
        <w:spacing w:before="1"/>
        <w:rPr>
          <w:sz w:val="24"/>
        </w:rPr>
      </w:pPr>
    </w:p>
    <w:p w:rsidR="00F971A3" w:rsidRPr="00D44F70" w:rsidRDefault="008B76CE">
      <w:pPr>
        <w:pStyle w:val="BodyText"/>
        <w:spacing w:line="252" w:lineRule="auto"/>
        <w:ind w:left="1000" w:right="3606" w:hanging="480"/>
        <w:rPr>
          <w:rFonts w:ascii="Courier New"/>
          <w:b/>
        </w:rPr>
      </w:pPr>
      <w:r w:rsidRPr="00D44F70">
        <w:rPr>
          <w:rFonts w:ascii="Courier New"/>
          <w:b/>
          <w:color w:val="8F8778"/>
          <w:spacing w:val="2"/>
          <w:w w:val="105"/>
        </w:rPr>
        <w:t>double getDistanceTravelled (int time)</w:t>
      </w:r>
      <w:r w:rsidRPr="00D44F70">
        <w:rPr>
          <w:rFonts w:ascii="Courier New"/>
          <w:b/>
          <w:color w:val="8F8778"/>
          <w:spacing w:val="-71"/>
          <w:w w:val="105"/>
        </w:rPr>
        <w:t xml:space="preserve"> </w:t>
      </w:r>
      <w:r w:rsidRPr="00D44F70">
        <w:rPr>
          <w:rFonts w:ascii="Courier New"/>
          <w:b/>
          <w:color w:val="8F8778"/>
          <w:w w:val="105"/>
        </w:rPr>
        <w:t xml:space="preserve">{ </w:t>
      </w:r>
      <w:r w:rsidRPr="00D44F70">
        <w:rPr>
          <w:rFonts w:ascii="Courier New"/>
          <w:b/>
          <w:color w:val="8F8778"/>
          <w:spacing w:val="2"/>
          <w:w w:val="105"/>
        </w:rPr>
        <w:t xml:space="preserve">double </w:t>
      </w:r>
      <w:r w:rsidRPr="00D44F70">
        <w:rPr>
          <w:rFonts w:ascii="Courier New"/>
          <w:b/>
          <w:color w:val="8F8778"/>
          <w:spacing w:val="3"/>
          <w:w w:val="105"/>
        </w:rPr>
        <w:t>result;</w:t>
      </w:r>
    </w:p>
    <w:p w:rsidR="00F971A3" w:rsidRPr="00D44F70" w:rsidRDefault="008B76CE">
      <w:pPr>
        <w:pStyle w:val="BodyText"/>
        <w:spacing w:line="252" w:lineRule="auto"/>
        <w:ind w:left="1000" w:right="2165"/>
        <w:rPr>
          <w:rFonts w:ascii="Courier New"/>
          <w:b/>
        </w:rPr>
      </w:pPr>
      <w:r w:rsidRPr="00D44F70">
        <w:rPr>
          <w:rFonts w:ascii="Courier New"/>
          <w:b/>
          <w:color w:val="8F8778"/>
          <w:spacing w:val="2"/>
          <w:w w:val="105"/>
        </w:rPr>
        <w:t xml:space="preserve">final double primaryAcc </w:t>
      </w:r>
      <w:r w:rsidRPr="00D44F70">
        <w:rPr>
          <w:rFonts w:ascii="Courier New"/>
          <w:b/>
          <w:color w:val="8F8778"/>
          <w:w w:val="105"/>
        </w:rPr>
        <w:t xml:space="preserve">= </w:t>
      </w:r>
      <w:r w:rsidRPr="00D44F70">
        <w:rPr>
          <w:rFonts w:ascii="Courier New"/>
          <w:b/>
          <w:color w:val="8F8778"/>
          <w:spacing w:val="2"/>
          <w:w w:val="105"/>
        </w:rPr>
        <w:t xml:space="preserve">_primaryForce </w:t>
      </w:r>
      <w:r w:rsidRPr="00D44F70">
        <w:rPr>
          <w:rFonts w:ascii="Courier New"/>
          <w:b/>
          <w:color w:val="8F8778"/>
          <w:w w:val="105"/>
        </w:rPr>
        <w:t>/</w:t>
      </w:r>
      <w:r w:rsidRPr="00D44F70">
        <w:rPr>
          <w:rFonts w:ascii="Courier New"/>
          <w:b/>
          <w:color w:val="8F8778"/>
          <w:spacing w:val="-86"/>
          <w:w w:val="105"/>
        </w:rPr>
        <w:t xml:space="preserve"> </w:t>
      </w:r>
      <w:r w:rsidRPr="00D44F70">
        <w:rPr>
          <w:rFonts w:ascii="Courier New"/>
          <w:b/>
          <w:color w:val="8F8778"/>
          <w:spacing w:val="3"/>
          <w:w w:val="105"/>
        </w:rPr>
        <w:t xml:space="preserve">_mass; </w:t>
      </w:r>
      <w:r w:rsidRPr="00D44F70">
        <w:rPr>
          <w:rFonts w:ascii="Courier New"/>
          <w:b/>
          <w:color w:val="8F8778"/>
          <w:w w:val="105"/>
        </w:rPr>
        <w:t xml:space="preserve">int </w:t>
      </w:r>
      <w:r w:rsidRPr="00D44F70">
        <w:rPr>
          <w:rFonts w:ascii="Courier New"/>
          <w:b/>
          <w:color w:val="8F8778"/>
          <w:spacing w:val="2"/>
          <w:w w:val="105"/>
        </w:rPr>
        <w:t xml:space="preserve">primaryTime </w:t>
      </w:r>
      <w:r w:rsidRPr="00D44F70">
        <w:rPr>
          <w:rFonts w:ascii="Courier New"/>
          <w:b/>
          <w:color w:val="8F8778"/>
          <w:w w:val="105"/>
        </w:rPr>
        <w:t xml:space="preserve">= </w:t>
      </w:r>
      <w:r w:rsidRPr="00D44F70">
        <w:rPr>
          <w:rFonts w:ascii="Courier New"/>
          <w:b/>
          <w:color w:val="8F8778"/>
          <w:spacing w:val="2"/>
          <w:w w:val="105"/>
        </w:rPr>
        <w:t xml:space="preserve">Math.min(time, </w:t>
      </w:r>
      <w:r w:rsidRPr="00D44F70">
        <w:rPr>
          <w:rFonts w:ascii="Courier New"/>
          <w:b/>
          <w:color w:val="8F8778"/>
          <w:spacing w:val="3"/>
          <w:w w:val="105"/>
        </w:rPr>
        <w:t>_delay);</w:t>
      </w:r>
    </w:p>
    <w:p w:rsidR="00F971A3" w:rsidRPr="00D44F70" w:rsidRDefault="008B76CE">
      <w:pPr>
        <w:pStyle w:val="BodyText"/>
        <w:spacing w:line="252" w:lineRule="auto"/>
        <w:ind w:left="1000" w:right="1447"/>
        <w:rPr>
          <w:rFonts w:ascii="Courier New"/>
          <w:b/>
        </w:rPr>
      </w:pPr>
      <w:r w:rsidRPr="00D44F70">
        <w:rPr>
          <w:rFonts w:ascii="Courier New"/>
          <w:b/>
          <w:color w:val="8F8778"/>
          <w:spacing w:val="2"/>
          <w:w w:val="105"/>
        </w:rPr>
        <w:t xml:space="preserve">result </w:t>
      </w:r>
      <w:r w:rsidRPr="00D44F70">
        <w:rPr>
          <w:rFonts w:ascii="Courier New"/>
          <w:b/>
          <w:color w:val="8F8778"/>
          <w:w w:val="105"/>
        </w:rPr>
        <w:t xml:space="preserve">= 0.5 * </w:t>
      </w:r>
      <w:r w:rsidRPr="00D44F70">
        <w:rPr>
          <w:rFonts w:ascii="Courier New"/>
          <w:b/>
          <w:color w:val="8F8778"/>
          <w:spacing w:val="2"/>
          <w:w w:val="105"/>
        </w:rPr>
        <w:t xml:space="preserve">primaryAcc </w:t>
      </w:r>
      <w:r w:rsidRPr="00D44F70">
        <w:rPr>
          <w:rFonts w:ascii="Courier New"/>
          <w:b/>
          <w:color w:val="8F8778"/>
          <w:w w:val="105"/>
        </w:rPr>
        <w:t xml:space="preserve">* </w:t>
      </w:r>
      <w:r w:rsidRPr="00D44F70">
        <w:rPr>
          <w:rFonts w:ascii="Courier New"/>
          <w:b/>
          <w:color w:val="8F8778"/>
          <w:spacing w:val="2"/>
          <w:w w:val="105"/>
        </w:rPr>
        <w:t>primaryTime</w:t>
      </w:r>
      <w:r w:rsidRPr="00D44F70">
        <w:rPr>
          <w:rFonts w:ascii="Courier New"/>
          <w:b/>
          <w:color w:val="8F8778"/>
          <w:spacing w:val="-86"/>
          <w:w w:val="105"/>
        </w:rPr>
        <w:t xml:space="preserve"> </w:t>
      </w:r>
      <w:r w:rsidRPr="00D44F70">
        <w:rPr>
          <w:rFonts w:ascii="Courier New"/>
          <w:b/>
          <w:color w:val="8F8778"/>
          <w:w w:val="105"/>
        </w:rPr>
        <w:t xml:space="preserve">* </w:t>
      </w:r>
      <w:r w:rsidRPr="00D44F70">
        <w:rPr>
          <w:rFonts w:ascii="Courier New"/>
          <w:b/>
          <w:color w:val="8F8778"/>
          <w:spacing w:val="3"/>
          <w:w w:val="105"/>
        </w:rPr>
        <w:t xml:space="preserve">primaryTime; </w:t>
      </w:r>
      <w:r w:rsidRPr="00D44F70">
        <w:rPr>
          <w:rFonts w:ascii="Courier New"/>
          <w:b/>
          <w:color w:val="8F8778"/>
          <w:w w:val="105"/>
        </w:rPr>
        <w:t xml:space="preserve">int </w:t>
      </w:r>
      <w:r w:rsidRPr="00D44F70">
        <w:rPr>
          <w:rFonts w:ascii="Courier New"/>
          <w:b/>
          <w:color w:val="8F8778"/>
          <w:spacing w:val="2"/>
          <w:w w:val="105"/>
        </w:rPr>
        <w:t xml:space="preserve">secondaryTime </w:t>
      </w:r>
      <w:r w:rsidRPr="00D44F70">
        <w:rPr>
          <w:rFonts w:ascii="Courier New"/>
          <w:b/>
          <w:color w:val="8F8778"/>
          <w:w w:val="105"/>
        </w:rPr>
        <w:t xml:space="preserve">= </w:t>
      </w:r>
      <w:r w:rsidRPr="00D44F70">
        <w:rPr>
          <w:rFonts w:ascii="Courier New"/>
          <w:b/>
          <w:color w:val="8F8778"/>
          <w:spacing w:val="2"/>
          <w:w w:val="105"/>
        </w:rPr>
        <w:t xml:space="preserve">time </w:t>
      </w:r>
      <w:r w:rsidRPr="00D44F70">
        <w:rPr>
          <w:rFonts w:ascii="Courier New"/>
          <w:b/>
          <w:color w:val="8F8778"/>
          <w:w w:val="105"/>
        </w:rPr>
        <w:t xml:space="preserve">- </w:t>
      </w:r>
      <w:r w:rsidRPr="00D44F70">
        <w:rPr>
          <w:rFonts w:ascii="Courier New"/>
          <w:b/>
          <w:color w:val="8F8778"/>
          <w:spacing w:val="3"/>
          <w:w w:val="105"/>
        </w:rPr>
        <w:t>_delay;</w:t>
      </w:r>
    </w:p>
    <w:p w:rsidR="00F971A3" w:rsidRPr="00D44F70" w:rsidRDefault="008B76CE">
      <w:pPr>
        <w:pStyle w:val="BodyText"/>
        <w:spacing w:line="213" w:lineRule="exact"/>
        <w:ind w:left="1000"/>
        <w:rPr>
          <w:rFonts w:ascii="Courier New"/>
          <w:b/>
        </w:rPr>
      </w:pPr>
      <w:r w:rsidRPr="00D44F70">
        <w:rPr>
          <w:rFonts w:ascii="Courier New"/>
          <w:b/>
          <w:color w:val="8F8778"/>
          <w:w w:val="105"/>
        </w:rPr>
        <w:t>if (secondaryTime &gt; 0) {</w:t>
      </w:r>
    </w:p>
    <w:p w:rsidR="00F971A3" w:rsidRPr="00D44F70" w:rsidRDefault="008B76CE">
      <w:pPr>
        <w:pStyle w:val="BodyText"/>
        <w:spacing w:before="6"/>
        <w:ind w:left="1480"/>
        <w:rPr>
          <w:rFonts w:ascii="Courier New"/>
          <w:b/>
        </w:rPr>
      </w:pPr>
      <w:r w:rsidRPr="00D44F70">
        <w:rPr>
          <w:rFonts w:ascii="Courier New"/>
          <w:b/>
          <w:color w:val="8F8778"/>
          <w:w w:val="105"/>
        </w:rPr>
        <w:t>double primaryVel = primaryAcc * _delay;</w:t>
      </w:r>
    </w:p>
    <w:p w:rsidR="00F971A3" w:rsidRPr="00D44F70" w:rsidRDefault="008B76CE">
      <w:pPr>
        <w:spacing w:before="24"/>
        <w:ind w:left="1480"/>
        <w:rPr>
          <w:rFonts w:ascii="Courier New"/>
          <w:b/>
          <w:sz w:val="19"/>
        </w:rPr>
      </w:pPr>
      <w:r w:rsidRPr="00D44F70">
        <w:rPr>
          <w:rFonts w:ascii="Courier New"/>
          <w:b/>
          <w:color w:val="8F8778"/>
          <w:w w:val="105"/>
          <w:sz w:val="19"/>
          <w:u w:val="single"/>
        </w:rPr>
        <w:t>final</w:t>
      </w:r>
      <w:r w:rsidRPr="00D44F70">
        <w:rPr>
          <w:rFonts w:ascii="Courier New"/>
          <w:b/>
          <w:color w:val="8F8778"/>
          <w:w w:val="105"/>
          <w:sz w:val="19"/>
        </w:rPr>
        <w:t xml:space="preserve"> double </w:t>
      </w:r>
      <w:r w:rsidRPr="00D44F70">
        <w:rPr>
          <w:rFonts w:ascii="Courier New"/>
          <w:b/>
          <w:color w:val="8F8778"/>
          <w:w w:val="105"/>
          <w:sz w:val="19"/>
          <w:u w:val="single"/>
        </w:rPr>
        <w:t>secondaryAcc</w:t>
      </w:r>
      <w:r w:rsidRPr="00D44F70">
        <w:rPr>
          <w:rFonts w:ascii="Courier New"/>
          <w:b/>
          <w:color w:val="8F8778"/>
          <w:w w:val="105"/>
          <w:sz w:val="19"/>
        </w:rPr>
        <w:t xml:space="preserve"> = (_primaryForce +</w:t>
      </w:r>
    </w:p>
    <w:p w:rsidR="00F971A3" w:rsidRPr="00D44F70" w:rsidRDefault="008B76CE">
      <w:pPr>
        <w:pStyle w:val="BodyText"/>
        <w:spacing w:before="10"/>
        <w:ind w:left="160"/>
        <w:rPr>
          <w:rFonts w:ascii="Courier New"/>
          <w:b/>
        </w:rPr>
      </w:pPr>
      <w:r w:rsidRPr="00D44F70">
        <w:rPr>
          <w:rFonts w:ascii="Courier New"/>
          <w:b/>
          <w:color w:val="8F8778"/>
          <w:w w:val="105"/>
        </w:rPr>
        <w:t>_secondaryForce) / _mass;</w:t>
      </w:r>
    </w:p>
    <w:p w:rsidR="00F971A3" w:rsidRDefault="00F971A3">
      <w:pPr>
        <w:rPr>
          <w:rFonts w:ascii="Courier New"/>
        </w:rPr>
        <w:sectPr w:rsidR="00F971A3">
          <w:pgSz w:w="12240" w:h="15840"/>
          <w:pgMar w:top="1360" w:right="1660" w:bottom="980" w:left="1640" w:header="0" w:footer="794" w:gutter="0"/>
          <w:cols w:space="720"/>
        </w:sectPr>
      </w:pPr>
    </w:p>
    <w:p w:rsidR="00F971A3" w:rsidRPr="00D44F70" w:rsidRDefault="008B76CE">
      <w:pPr>
        <w:pStyle w:val="BodyText"/>
        <w:tabs>
          <w:tab w:val="left" w:pos="2799"/>
        </w:tabs>
        <w:spacing w:before="87"/>
        <w:ind w:left="1480"/>
        <w:rPr>
          <w:rFonts w:ascii="Courier New"/>
          <w:b/>
        </w:rPr>
      </w:pPr>
      <w:r w:rsidRPr="00D44F70">
        <w:rPr>
          <w:rFonts w:ascii="Courier New"/>
          <w:b/>
          <w:color w:val="8F8778"/>
          <w:spacing w:val="2"/>
          <w:w w:val="105"/>
        </w:rPr>
        <w:lastRenderedPageBreak/>
        <w:t>result</w:t>
      </w:r>
      <w:r w:rsidRPr="00D44F70">
        <w:rPr>
          <w:rFonts w:ascii="Courier New"/>
          <w:b/>
          <w:color w:val="8F8778"/>
          <w:spacing w:val="-7"/>
          <w:w w:val="105"/>
        </w:rPr>
        <w:t xml:space="preserve"> </w:t>
      </w:r>
      <w:r w:rsidRPr="00D44F70">
        <w:rPr>
          <w:rFonts w:ascii="Courier New"/>
          <w:b/>
          <w:color w:val="8F8778"/>
          <w:w w:val="105"/>
        </w:rPr>
        <w:t>+=</w:t>
      </w:r>
      <w:r w:rsidRPr="00D44F70">
        <w:rPr>
          <w:rFonts w:ascii="Courier New"/>
          <w:b/>
          <w:color w:val="8F8778"/>
          <w:w w:val="105"/>
        </w:rPr>
        <w:tab/>
      </w:r>
      <w:r w:rsidRPr="00D44F70">
        <w:rPr>
          <w:rFonts w:ascii="Courier New"/>
          <w:b/>
          <w:color w:val="8F8778"/>
          <w:spacing w:val="2"/>
          <w:w w:val="105"/>
        </w:rPr>
        <w:t xml:space="preserve">primaryVel </w:t>
      </w:r>
      <w:r w:rsidRPr="00D44F70">
        <w:rPr>
          <w:rFonts w:ascii="Courier New"/>
          <w:b/>
          <w:color w:val="8F8778"/>
          <w:w w:val="105"/>
        </w:rPr>
        <w:t xml:space="preserve">* </w:t>
      </w:r>
      <w:r w:rsidRPr="00D44F70">
        <w:rPr>
          <w:rFonts w:ascii="Courier New"/>
          <w:b/>
          <w:color w:val="8F8778"/>
          <w:spacing w:val="2"/>
          <w:w w:val="105"/>
        </w:rPr>
        <w:t xml:space="preserve">secondaryTime </w:t>
      </w:r>
      <w:r w:rsidRPr="00D44F70">
        <w:rPr>
          <w:rFonts w:ascii="Courier New"/>
          <w:b/>
          <w:color w:val="8F8778"/>
          <w:w w:val="105"/>
        </w:rPr>
        <w:t>+ 0.5</w:t>
      </w:r>
      <w:r w:rsidRPr="00D44F70">
        <w:rPr>
          <w:rFonts w:ascii="Courier New"/>
          <w:b/>
          <w:color w:val="8F8778"/>
          <w:spacing w:val="-5"/>
          <w:w w:val="105"/>
        </w:rPr>
        <w:t xml:space="preserve"> </w:t>
      </w:r>
      <w:r w:rsidRPr="00D44F70">
        <w:rPr>
          <w:rFonts w:ascii="Courier New"/>
          <w:b/>
          <w:color w:val="8F8778"/>
          <w:w w:val="105"/>
        </w:rPr>
        <w:t>*</w:t>
      </w:r>
    </w:p>
    <w:p w:rsidR="00F971A3" w:rsidRPr="00D44F70" w:rsidRDefault="008B76CE">
      <w:pPr>
        <w:spacing w:before="9"/>
        <w:ind w:left="2800"/>
        <w:rPr>
          <w:rFonts w:ascii="Courier New"/>
          <w:b/>
          <w:sz w:val="19"/>
        </w:rPr>
      </w:pPr>
      <w:r w:rsidRPr="00D44F70">
        <w:rPr>
          <w:rFonts w:ascii="Courier New"/>
          <w:b/>
          <w:color w:val="8F8778"/>
          <w:w w:val="105"/>
          <w:sz w:val="19"/>
          <w:u w:val="single"/>
        </w:rPr>
        <w:t>secondaryAcc</w:t>
      </w:r>
      <w:r w:rsidRPr="00D44F70">
        <w:rPr>
          <w:rFonts w:ascii="Courier New"/>
          <w:b/>
          <w:color w:val="8F8778"/>
          <w:w w:val="105"/>
          <w:sz w:val="19"/>
        </w:rPr>
        <w:t xml:space="preserve"> * secondaryTime * secondaryTime;</w:t>
      </w:r>
    </w:p>
    <w:p w:rsidR="00F971A3" w:rsidRPr="00D44F70" w:rsidRDefault="008B76CE">
      <w:pPr>
        <w:pStyle w:val="BodyText"/>
        <w:spacing w:before="10"/>
        <w:ind w:left="1000"/>
        <w:rPr>
          <w:rFonts w:ascii="Courier New"/>
          <w:b/>
        </w:rPr>
      </w:pPr>
      <w:r w:rsidRPr="00D44F70">
        <w:rPr>
          <w:rFonts w:ascii="Courier New"/>
          <w:b/>
          <w:color w:val="8F8778"/>
          <w:w w:val="102"/>
        </w:rPr>
        <w:t>}</w:t>
      </w:r>
    </w:p>
    <w:p w:rsidR="00F971A3" w:rsidRPr="00D44F70" w:rsidRDefault="008B76CE">
      <w:pPr>
        <w:pStyle w:val="BodyText"/>
        <w:spacing w:before="10"/>
        <w:ind w:left="1000"/>
        <w:rPr>
          <w:rFonts w:ascii="Courier New"/>
          <w:b/>
        </w:rPr>
      </w:pPr>
      <w:r w:rsidRPr="00D44F70">
        <w:rPr>
          <w:rFonts w:ascii="Courier New"/>
          <w:b/>
          <w:color w:val="8F8778"/>
          <w:w w:val="105"/>
        </w:rPr>
        <w:t>return result;</w:t>
      </w:r>
    </w:p>
    <w:p w:rsidR="00F971A3" w:rsidRPr="00D44F70" w:rsidRDefault="008B76CE">
      <w:pPr>
        <w:pStyle w:val="BodyText"/>
        <w:spacing w:before="10"/>
        <w:ind w:left="520"/>
        <w:rPr>
          <w:rFonts w:ascii="Courier New"/>
          <w:b/>
        </w:rPr>
      </w:pPr>
      <w:r w:rsidRPr="00D44F70">
        <w:rPr>
          <w:rFonts w:ascii="Courier New"/>
          <w:b/>
          <w:color w:val="8F8778"/>
          <w:w w:val="102"/>
        </w:rPr>
        <w:t>}</w:t>
      </w:r>
    </w:p>
    <w:p w:rsidR="00F971A3" w:rsidRDefault="00F971A3">
      <w:pPr>
        <w:pStyle w:val="BodyText"/>
        <w:rPr>
          <w:rFonts w:ascii="Courier New"/>
          <w:sz w:val="20"/>
        </w:rPr>
      </w:pPr>
    </w:p>
    <w:p w:rsidR="00F971A3" w:rsidRDefault="00F971A3">
      <w:pPr>
        <w:pStyle w:val="BodyText"/>
        <w:rPr>
          <w:rFonts w:ascii="Courier New"/>
          <w:sz w:val="20"/>
        </w:rPr>
      </w:pPr>
    </w:p>
    <w:p w:rsidR="00F971A3" w:rsidRDefault="00F971A3">
      <w:pPr>
        <w:pStyle w:val="BodyText"/>
        <w:spacing w:before="6"/>
        <w:rPr>
          <w:rFonts w:ascii="Courier New"/>
          <w:sz w:val="16"/>
        </w:rPr>
      </w:pPr>
    </w:p>
    <w:p w:rsidR="00F971A3" w:rsidRDefault="008B76CE">
      <w:pPr>
        <w:pStyle w:val="BodyText"/>
        <w:spacing w:before="99" w:line="247" w:lineRule="auto"/>
        <w:ind w:left="160"/>
      </w:pPr>
      <w:r>
        <w:rPr>
          <w:w w:val="105"/>
        </w:rPr>
        <w:t>I'm</w:t>
      </w:r>
      <w:r>
        <w:rPr>
          <w:spacing w:val="-10"/>
          <w:w w:val="105"/>
        </w:rPr>
        <w:t xml:space="preserve"> </w:t>
      </w:r>
      <w:r>
        <w:rPr>
          <w:w w:val="105"/>
        </w:rPr>
        <w:t>sure</w:t>
      </w:r>
      <w:r>
        <w:rPr>
          <w:spacing w:val="-10"/>
          <w:w w:val="105"/>
        </w:rPr>
        <w:t xml:space="preserve"> </w:t>
      </w:r>
      <w:r>
        <w:rPr>
          <w:w w:val="105"/>
        </w:rPr>
        <w:t>you</w:t>
      </w:r>
      <w:r>
        <w:rPr>
          <w:spacing w:val="-10"/>
          <w:w w:val="105"/>
        </w:rPr>
        <w:t xml:space="preserve"> </w:t>
      </w:r>
      <w:r>
        <w:rPr>
          <w:w w:val="105"/>
        </w:rPr>
        <w:t>can</w:t>
      </w:r>
      <w:r>
        <w:rPr>
          <w:spacing w:val="-10"/>
          <w:w w:val="105"/>
        </w:rPr>
        <w:t xml:space="preserve"> </w:t>
      </w:r>
      <w:r>
        <w:rPr>
          <w:w w:val="105"/>
        </w:rPr>
        <w:t>think</w:t>
      </w:r>
      <w:r>
        <w:rPr>
          <w:spacing w:val="-10"/>
          <w:w w:val="105"/>
        </w:rPr>
        <w:t xml:space="preserve"> </w:t>
      </w:r>
      <w:r>
        <w:rPr>
          <w:w w:val="105"/>
        </w:rPr>
        <w:t>of</w:t>
      </w:r>
      <w:r>
        <w:rPr>
          <w:spacing w:val="-10"/>
          <w:w w:val="105"/>
        </w:rPr>
        <w:t xml:space="preserve"> </w:t>
      </w:r>
      <w:r>
        <w:rPr>
          <w:w w:val="105"/>
        </w:rPr>
        <w:t>a</w:t>
      </w:r>
      <w:r>
        <w:rPr>
          <w:spacing w:val="-9"/>
          <w:w w:val="105"/>
        </w:rPr>
        <w:t xml:space="preserve"> </w:t>
      </w:r>
      <w:r>
        <w:rPr>
          <w:w w:val="105"/>
        </w:rPr>
        <w:t>lot</w:t>
      </w:r>
      <w:r>
        <w:rPr>
          <w:spacing w:val="-10"/>
          <w:w w:val="105"/>
        </w:rPr>
        <w:t xml:space="preserve"> </w:t>
      </w:r>
      <w:r>
        <w:rPr>
          <w:w w:val="105"/>
        </w:rPr>
        <w:t>more</w:t>
      </w:r>
      <w:r>
        <w:rPr>
          <w:spacing w:val="-10"/>
          <w:w w:val="105"/>
        </w:rPr>
        <w:t xml:space="preserve"> </w:t>
      </w:r>
      <w:r>
        <w:rPr>
          <w:w w:val="105"/>
        </w:rPr>
        <w:t>refactoring</w:t>
      </w:r>
      <w:r>
        <w:rPr>
          <w:spacing w:val="-10"/>
          <w:w w:val="105"/>
        </w:rPr>
        <w:t xml:space="preserve"> </w:t>
      </w:r>
      <w:r>
        <w:rPr>
          <w:w w:val="105"/>
        </w:rPr>
        <w:t>to</w:t>
      </w:r>
      <w:r>
        <w:rPr>
          <w:spacing w:val="-10"/>
          <w:w w:val="105"/>
        </w:rPr>
        <w:t xml:space="preserve"> </w:t>
      </w:r>
      <w:r>
        <w:rPr>
          <w:w w:val="105"/>
        </w:rPr>
        <w:t>be</w:t>
      </w:r>
      <w:r>
        <w:rPr>
          <w:spacing w:val="-10"/>
          <w:w w:val="105"/>
        </w:rPr>
        <w:t xml:space="preserve"> </w:t>
      </w:r>
      <w:r>
        <w:rPr>
          <w:w w:val="105"/>
        </w:rPr>
        <w:t>done</w:t>
      </w:r>
      <w:r>
        <w:rPr>
          <w:spacing w:val="-9"/>
          <w:w w:val="105"/>
        </w:rPr>
        <w:t xml:space="preserve"> </w:t>
      </w:r>
      <w:r>
        <w:rPr>
          <w:w w:val="105"/>
        </w:rPr>
        <w:t>here.</w:t>
      </w:r>
      <w:r>
        <w:rPr>
          <w:spacing w:val="-10"/>
          <w:w w:val="105"/>
        </w:rPr>
        <w:t xml:space="preserve"> </w:t>
      </w:r>
      <w:r>
        <w:rPr>
          <w:w w:val="105"/>
        </w:rPr>
        <w:t>Enjoy</w:t>
      </w:r>
      <w:r>
        <w:rPr>
          <w:spacing w:val="-10"/>
          <w:w w:val="105"/>
        </w:rPr>
        <w:t xml:space="preserve"> </w:t>
      </w:r>
      <w:r>
        <w:rPr>
          <w:w w:val="105"/>
        </w:rPr>
        <w:t>it.</w:t>
      </w:r>
      <w:r>
        <w:rPr>
          <w:spacing w:val="-10"/>
          <w:w w:val="105"/>
        </w:rPr>
        <w:t xml:space="preserve"> </w:t>
      </w:r>
      <w:r>
        <w:rPr>
          <w:w w:val="105"/>
        </w:rPr>
        <w:t>(I'm</w:t>
      </w:r>
      <w:r>
        <w:rPr>
          <w:spacing w:val="-10"/>
          <w:w w:val="105"/>
        </w:rPr>
        <w:t xml:space="preserve"> </w:t>
      </w:r>
      <w:r>
        <w:rPr>
          <w:w w:val="105"/>
        </w:rPr>
        <w:t>sure</w:t>
      </w:r>
      <w:r>
        <w:rPr>
          <w:spacing w:val="-10"/>
          <w:w w:val="105"/>
        </w:rPr>
        <w:t xml:space="preserve"> </w:t>
      </w:r>
      <w:r>
        <w:rPr>
          <w:w w:val="105"/>
        </w:rPr>
        <w:t>it's</w:t>
      </w:r>
      <w:r>
        <w:rPr>
          <w:spacing w:val="-9"/>
          <w:w w:val="105"/>
        </w:rPr>
        <w:t xml:space="preserve"> </w:t>
      </w:r>
      <w:r>
        <w:rPr>
          <w:w w:val="105"/>
        </w:rPr>
        <w:t>better</w:t>
      </w:r>
      <w:r>
        <w:rPr>
          <w:spacing w:val="-10"/>
          <w:w w:val="105"/>
        </w:rPr>
        <w:t xml:space="preserve"> </w:t>
      </w:r>
      <w:r>
        <w:rPr>
          <w:w w:val="105"/>
        </w:rPr>
        <w:t>than eating the haggis—do you know what they put in those</w:t>
      </w:r>
      <w:r>
        <w:rPr>
          <w:spacing w:val="7"/>
          <w:w w:val="105"/>
        </w:rPr>
        <w:t xml:space="preserve"> </w:t>
      </w:r>
      <w:r>
        <w:rPr>
          <w:w w:val="105"/>
        </w:rPr>
        <w:t>things?)</w:t>
      </w:r>
    </w:p>
    <w:p w:rsidR="00F971A3" w:rsidRDefault="00F971A3">
      <w:pPr>
        <w:pStyle w:val="BodyText"/>
        <w:spacing w:before="9"/>
        <w:rPr>
          <w:sz w:val="24"/>
        </w:rPr>
      </w:pPr>
    </w:p>
    <w:p w:rsidR="00F971A3" w:rsidRDefault="008B76CE">
      <w:pPr>
        <w:pStyle w:val="Heading2"/>
      </w:pPr>
      <w:bookmarkStart w:id="62" w:name="_TOC_250087"/>
      <w:bookmarkEnd w:id="62"/>
      <w:r>
        <w:rPr>
          <w:color w:val="344178"/>
        </w:rPr>
        <w:t>Remove Assignments to Parameters</w:t>
      </w:r>
    </w:p>
    <w:p w:rsidR="00F971A3" w:rsidRDefault="00F971A3">
      <w:pPr>
        <w:pStyle w:val="BodyText"/>
        <w:spacing w:before="10"/>
        <w:rPr>
          <w:b/>
          <w:sz w:val="23"/>
        </w:rPr>
      </w:pPr>
    </w:p>
    <w:p w:rsidR="00F971A3" w:rsidRDefault="008B76CE">
      <w:pPr>
        <w:pStyle w:val="BodyText"/>
        <w:ind w:left="160"/>
      </w:pPr>
      <w:r>
        <w:rPr>
          <w:w w:val="105"/>
        </w:rPr>
        <w:t>The</w:t>
      </w:r>
      <w:r>
        <w:rPr>
          <w:spacing w:val="-19"/>
          <w:w w:val="105"/>
        </w:rPr>
        <w:t xml:space="preserve"> </w:t>
      </w:r>
      <w:r>
        <w:rPr>
          <w:w w:val="105"/>
        </w:rPr>
        <w:t>code</w:t>
      </w:r>
      <w:r>
        <w:rPr>
          <w:spacing w:val="-19"/>
          <w:w w:val="105"/>
        </w:rPr>
        <w:t xml:space="preserve"> </w:t>
      </w:r>
      <w:r>
        <w:rPr>
          <w:w w:val="105"/>
        </w:rPr>
        <w:t>assigns</w:t>
      </w:r>
      <w:r>
        <w:rPr>
          <w:spacing w:val="-18"/>
          <w:w w:val="105"/>
        </w:rPr>
        <w:t xml:space="preserve"> </w:t>
      </w:r>
      <w:r>
        <w:rPr>
          <w:w w:val="105"/>
        </w:rPr>
        <w:t>to</w:t>
      </w:r>
      <w:r>
        <w:rPr>
          <w:spacing w:val="-19"/>
          <w:w w:val="105"/>
        </w:rPr>
        <w:t xml:space="preserve"> </w:t>
      </w:r>
      <w:r>
        <w:rPr>
          <w:w w:val="105"/>
        </w:rPr>
        <w:t>a</w:t>
      </w:r>
      <w:r>
        <w:rPr>
          <w:spacing w:val="-19"/>
          <w:w w:val="105"/>
        </w:rPr>
        <w:t xml:space="preserve"> </w:t>
      </w:r>
      <w:r>
        <w:rPr>
          <w:w w:val="105"/>
        </w:rPr>
        <w:t>parameter.</w:t>
      </w:r>
    </w:p>
    <w:p w:rsidR="00F971A3" w:rsidRDefault="00F971A3">
      <w:pPr>
        <w:pStyle w:val="BodyText"/>
        <w:spacing w:before="4"/>
        <w:rPr>
          <w:sz w:val="25"/>
        </w:rPr>
      </w:pPr>
    </w:p>
    <w:p w:rsidR="00F971A3" w:rsidRDefault="008B76CE">
      <w:pPr>
        <w:ind w:left="160"/>
        <w:rPr>
          <w:i/>
          <w:sz w:val="19"/>
        </w:rPr>
      </w:pPr>
      <w:r>
        <w:rPr>
          <w:i/>
          <w:w w:val="105"/>
          <w:sz w:val="19"/>
        </w:rPr>
        <w:t>Use</w:t>
      </w:r>
      <w:r>
        <w:rPr>
          <w:i/>
          <w:spacing w:val="-26"/>
          <w:w w:val="105"/>
          <w:sz w:val="19"/>
        </w:rPr>
        <w:t xml:space="preserve"> </w:t>
      </w:r>
      <w:r>
        <w:rPr>
          <w:i/>
          <w:w w:val="105"/>
          <w:sz w:val="19"/>
        </w:rPr>
        <w:t>a</w:t>
      </w:r>
      <w:r>
        <w:rPr>
          <w:i/>
          <w:spacing w:val="-26"/>
          <w:w w:val="105"/>
          <w:sz w:val="19"/>
        </w:rPr>
        <w:t xml:space="preserve"> </w:t>
      </w:r>
      <w:r>
        <w:rPr>
          <w:i/>
          <w:w w:val="105"/>
          <w:sz w:val="19"/>
        </w:rPr>
        <w:t>temporary</w:t>
      </w:r>
      <w:r>
        <w:rPr>
          <w:i/>
          <w:spacing w:val="-26"/>
          <w:w w:val="105"/>
          <w:sz w:val="19"/>
        </w:rPr>
        <w:t xml:space="preserve"> </w:t>
      </w:r>
      <w:r>
        <w:rPr>
          <w:i/>
          <w:w w:val="105"/>
          <w:sz w:val="19"/>
        </w:rPr>
        <w:t>variable</w:t>
      </w:r>
      <w:r>
        <w:rPr>
          <w:i/>
          <w:spacing w:val="-26"/>
          <w:w w:val="105"/>
          <w:sz w:val="19"/>
        </w:rPr>
        <w:t xml:space="preserve"> </w:t>
      </w:r>
      <w:r>
        <w:rPr>
          <w:i/>
          <w:w w:val="105"/>
          <w:sz w:val="19"/>
        </w:rPr>
        <w:t>instead.</w:t>
      </w:r>
    </w:p>
    <w:p w:rsidR="00F971A3" w:rsidRDefault="00F971A3">
      <w:pPr>
        <w:pStyle w:val="BodyText"/>
        <w:rPr>
          <w:i/>
          <w:sz w:val="22"/>
        </w:rPr>
      </w:pPr>
    </w:p>
    <w:p w:rsidR="00F971A3" w:rsidRDefault="00F971A3">
      <w:pPr>
        <w:pStyle w:val="BodyText"/>
        <w:spacing w:before="7"/>
        <w:rPr>
          <w:i/>
          <w:sz w:val="24"/>
        </w:rPr>
      </w:pPr>
    </w:p>
    <w:p w:rsidR="00F971A3" w:rsidRPr="00B23972" w:rsidRDefault="008B76CE">
      <w:pPr>
        <w:pStyle w:val="BodyText"/>
        <w:spacing w:before="1" w:line="252" w:lineRule="auto"/>
        <w:ind w:left="1120" w:right="1210" w:hanging="480"/>
        <w:rPr>
          <w:rFonts w:ascii="Courier New"/>
          <w:b/>
        </w:rPr>
      </w:pPr>
      <w:r w:rsidRPr="00B23972">
        <w:rPr>
          <w:rFonts w:ascii="Courier New"/>
          <w:b/>
          <w:color w:val="8F8778"/>
          <w:w w:val="105"/>
        </w:rPr>
        <w:t xml:space="preserve">int </w:t>
      </w:r>
      <w:r w:rsidRPr="00B23972">
        <w:rPr>
          <w:rFonts w:ascii="Courier New"/>
          <w:b/>
          <w:color w:val="8F8778"/>
          <w:spacing w:val="2"/>
          <w:w w:val="105"/>
        </w:rPr>
        <w:t xml:space="preserve">discount (int inputVal, </w:t>
      </w:r>
      <w:r w:rsidRPr="00B23972">
        <w:rPr>
          <w:rFonts w:ascii="Courier New"/>
          <w:b/>
          <w:color w:val="8F8778"/>
          <w:w w:val="105"/>
        </w:rPr>
        <w:t xml:space="preserve">int </w:t>
      </w:r>
      <w:r w:rsidRPr="00B23972">
        <w:rPr>
          <w:rFonts w:ascii="Courier New"/>
          <w:b/>
          <w:color w:val="8F8778"/>
          <w:spacing w:val="2"/>
          <w:w w:val="105"/>
        </w:rPr>
        <w:t xml:space="preserve">quantity, </w:t>
      </w:r>
      <w:r w:rsidRPr="00B23972">
        <w:rPr>
          <w:rFonts w:ascii="Courier New"/>
          <w:b/>
          <w:color w:val="8F8778"/>
          <w:w w:val="105"/>
        </w:rPr>
        <w:t xml:space="preserve">int </w:t>
      </w:r>
      <w:r w:rsidRPr="00B23972">
        <w:rPr>
          <w:rFonts w:ascii="Courier New"/>
          <w:b/>
          <w:color w:val="8F8778"/>
          <w:spacing w:val="2"/>
          <w:w w:val="105"/>
        </w:rPr>
        <w:t>yearToDate)</w:t>
      </w:r>
      <w:r w:rsidRPr="00B23972">
        <w:rPr>
          <w:rFonts w:ascii="Courier New"/>
          <w:b/>
          <w:color w:val="8F8778"/>
          <w:spacing w:val="-84"/>
          <w:w w:val="105"/>
        </w:rPr>
        <w:t xml:space="preserve"> </w:t>
      </w:r>
      <w:r w:rsidRPr="00B23972">
        <w:rPr>
          <w:rFonts w:ascii="Courier New"/>
          <w:b/>
          <w:color w:val="8F8778"/>
          <w:w w:val="105"/>
        </w:rPr>
        <w:t xml:space="preserve">{ if </w:t>
      </w:r>
      <w:r w:rsidRPr="00B23972">
        <w:rPr>
          <w:rFonts w:ascii="Courier New"/>
          <w:b/>
          <w:color w:val="8F8778"/>
          <w:spacing w:val="2"/>
          <w:w w:val="105"/>
        </w:rPr>
        <w:t xml:space="preserve">(inputVal </w:t>
      </w:r>
      <w:r w:rsidRPr="00B23972">
        <w:rPr>
          <w:rFonts w:ascii="Courier New"/>
          <w:b/>
          <w:color w:val="8F8778"/>
          <w:w w:val="105"/>
        </w:rPr>
        <w:t xml:space="preserve">&gt; 50) </w:t>
      </w:r>
      <w:r w:rsidRPr="00B23972">
        <w:rPr>
          <w:rFonts w:ascii="Courier New"/>
          <w:b/>
          <w:color w:val="8F8778"/>
          <w:spacing w:val="2"/>
          <w:w w:val="105"/>
        </w:rPr>
        <w:t xml:space="preserve">inputVal </w:t>
      </w:r>
      <w:r w:rsidRPr="00B23972">
        <w:rPr>
          <w:rFonts w:ascii="Courier New"/>
          <w:b/>
          <w:color w:val="8F8778"/>
          <w:w w:val="105"/>
        </w:rPr>
        <w:t xml:space="preserve">-= </w:t>
      </w:r>
      <w:r w:rsidRPr="00B23972">
        <w:rPr>
          <w:rFonts w:ascii="Courier New"/>
          <w:b/>
          <w:color w:val="8F8778"/>
          <w:spacing w:val="3"/>
          <w:w w:val="105"/>
        </w:rPr>
        <w:t>2;</w:t>
      </w:r>
    </w:p>
    <w:p w:rsidR="00F971A3" w:rsidRDefault="00F971A3">
      <w:pPr>
        <w:pStyle w:val="BodyText"/>
        <w:rPr>
          <w:rFonts w:ascii="Courier New"/>
          <w:sz w:val="20"/>
        </w:rPr>
      </w:pPr>
    </w:p>
    <w:p w:rsidR="00F971A3" w:rsidRDefault="008B76CE">
      <w:pPr>
        <w:pStyle w:val="BodyText"/>
        <w:spacing w:before="9"/>
        <w:rPr>
          <w:rFonts w:ascii="Courier New"/>
          <w:sz w:val="16"/>
        </w:rPr>
      </w:pPr>
      <w:r>
        <w:rPr>
          <w:noProof/>
        </w:rPr>
        <w:drawing>
          <wp:anchor distT="0" distB="0" distL="0" distR="0" simplePos="0" relativeHeight="251680256" behindDoc="1" locked="0" layoutInCell="1" allowOverlap="1">
            <wp:simplePos x="0" y="0"/>
            <wp:positionH relativeFrom="page">
              <wp:posOffset>3781425</wp:posOffset>
            </wp:positionH>
            <wp:positionV relativeFrom="paragraph">
              <wp:posOffset>145735</wp:posOffset>
            </wp:positionV>
            <wp:extent cx="200025" cy="304800"/>
            <wp:effectExtent l="0" t="0" r="0" b="0"/>
            <wp:wrapTopAndBottom/>
            <wp:docPr id="5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1.png"/>
                    <pic:cNvPicPr/>
                  </pic:nvPicPr>
                  <pic:blipFill>
                    <a:blip r:embed="rId31" cstate="print"/>
                    <a:stretch>
                      <a:fillRect/>
                    </a:stretch>
                  </pic:blipFill>
                  <pic:spPr>
                    <a:xfrm>
                      <a:off x="0" y="0"/>
                      <a:ext cx="200025" cy="304800"/>
                    </a:xfrm>
                    <a:prstGeom prst="rect">
                      <a:avLst/>
                    </a:prstGeom>
                  </pic:spPr>
                </pic:pic>
              </a:graphicData>
            </a:graphic>
          </wp:anchor>
        </w:drawing>
      </w:r>
    </w:p>
    <w:p w:rsidR="00F971A3" w:rsidRDefault="00F971A3">
      <w:pPr>
        <w:pStyle w:val="BodyText"/>
        <w:spacing w:before="8"/>
        <w:rPr>
          <w:rFonts w:ascii="Courier New"/>
          <w:sz w:val="8"/>
        </w:rPr>
      </w:pPr>
    </w:p>
    <w:p w:rsidR="00F971A3" w:rsidRPr="00B23972" w:rsidRDefault="008B76CE">
      <w:pPr>
        <w:pStyle w:val="BodyText"/>
        <w:spacing w:before="104" w:line="252" w:lineRule="auto"/>
        <w:ind w:left="1120" w:right="1210" w:hanging="480"/>
        <w:rPr>
          <w:rFonts w:ascii="Courier New"/>
          <w:b/>
        </w:rPr>
      </w:pPr>
      <w:r w:rsidRPr="00B23972">
        <w:rPr>
          <w:rFonts w:ascii="Courier New"/>
          <w:b/>
          <w:color w:val="8F8778"/>
          <w:w w:val="105"/>
        </w:rPr>
        <w:t xml:space="preserve">int </w:t>
      </w:r>
      <w:r w:rsidRPr="00B23972">
        <w:rPr>
          <w:rFonts w:ascii="Courier New"/>
          <w:b/>
          <w:color w:val="8F8778"/>
          <w:spacing w:val="2"/>
          <w:w w:val="105"/>
        </w:rPr>
        <w:t xml:space="preserve">discount (int inputVal, </w:t>
      </w:r>
      <w:r w:rsidRPr="00B23972">
        <w:rPr>
          <w:rFonts w:ascii="Courier New"/>
          <w:b/>
          <w:color w:val="8F8778"/>
          <w:w w:val="105"/>
        </w:rPr>
        <w:t xml:space="preserve">int </w:t>
      </w:r>
      <w:r w:rsidRPr="00B23972">
        <w:rPr>
          <w:rFonts w:ascii="Courier New"/>
          <w:b/>
          <w:color w:val="8F8778"/>
          <w:spacing w:val="2"/>
          <w:w w:val="105"/>
        </w:rPr>
        <w:t xml:space="preserve">quantity, </w:t>
      </w:r>
      <w:r w:rsidRPr="00B23972">
        <w:rPr>
          <w:rFonts w:ascii="Courier New"/>
          <w:b/>
          <w:color w:val="8F8778"/>
          <w:w w:val="105"/>
        </w:rPr>
        <w:t xml:space="preserve">int </w:t>
      </w:r>
      <w:r w:rsidRPr="00B23972">
        <w:rPr>
          <w:rFonts w:ascii="Courier New"/>
          <w:b/>
          <w:color w:val="8F8778"/>
          <w:spacing w:val="2"/>
          <w:w w:val="105"/>
        </w:rPr>
        <w:t>yearToDate)</w:t>
      </w:r>
      <w:r w:rsidRPr="00B23972">
        <w:rPr>
          <w:rFonts w:ascii="Courier New"/>
          <w:b/>
          <w:color w:val="8F8778"/>
          <w:spacing w:val="-84"/>
          <w:w w:val="105"/>
        </w:rPr>
        <w:t xml:space="preserve"> </w:t>
      </w:r>
      <w:r w:rsidRPr="00B23972">
        <w:rPr>
          <w:rFonts w:ascii="Courier New"/>
          <w:b/>
          <w:color w:val="8F8778"/>
          <w:w w:val="105"/>
        </w:rPr>
        <w:t xml:space="preserve">{ int </w:t>
      </w:r>
      <w:r w:rsidRPr="00B23972">
        <w:rPr>
          <w:rFonts w:ascii="Courier New"/>
          <w:b/>
          <w:color w:val="8F8778"/>
          <w:spacing w:val="2"/>
          <w:w w:val="105"/>
        </w:rPr>
        <w:t xml:space="preserve">result </w:t>
      </w:r>
      <w:r w:rsidRPr="00B23972">
        <w:rPr>
          <w:rFonts w:ascii="Courier New"/>
          <w:b/>
          <w:color w:val="8F8778"/>
          <w:w w:val="105"/>
        </w:rPr>
        <w:t xml:space="preserve">= </w:t>
      </w:r>
      <w:r w:rsidRPr="00B23972">
        <w:rPr>
          <w:rFonts w:ascii="Courier New"/>
          <w:b/>
          <w:color w:val="8F8778"/>
          <w:spacing w:val="3"/>
          <w:w w:val="105"/>
        </w:rPr>
        <w:t>inputVal;</w:t>
      </w:r>
    </w:p>
    <w:p w:rsidR="00F971A3" w:rsidRPr="00B23972" w:rsidRDefault="008B76CE">
      <w:pPr>
        <w:pStyle w:val="BodyText"/>
        <w:spacing w:line="213" w:lineRule="exact"/>
        <w:ind w:left="1120"/>
        <w:rPr>
          <w:rFonts w:ascii="Courier New"/>
          <w:b/>
        </w:rPr>
      </w:pPr>
      <w:r w:rsidRPr="00B23972">
        <w:rPr>
          <w:rFonts w:ascii="Courier New"/>
          <w:b/>
          <w:color w:val="8F8778"/>
          <w:w w:val="105"/>
        </w:rPr>
        <w:t>if (inputVal &gt; 50) result -= 2;</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5"/>
        <w:rPr>
          <w:rFonts w:ascii="Courier New"/>
          <w:sz w:val="18"/>
        </w:rPr>
      </w:pPr>
    </w:p>
    <w:p w:rsidR="00F971A3" w:rsidRDefault="008B76CE">
      <w:pPr>
        <w:pStyle w:val="Heading3"/>
      </w:pPr>
      <w:r>
        <w:rPr>
          <w:color w:val="344178"/>
        </w:rPr>
        <w:t>Motivation</w:t>
      </w:r>
    </w:p>
    <w:p w:rsidR="00F971A3" w:rsidRDefault="00F971A3">
      <w:pPr>
        <w:pStyle w:val="BodyText"/>
        <w:spacing w:before="1"/>
        <w:rPr>
          <w:b/>
          <w:sz w:val="27"/>
        </w:rPr>
      </w:pPr>
    </w:p>
    <w:p w:rsidR="00F971A3" w:rsidRDefault="008B76CE">
      <w:pPr>
        <w:pStyle w:val="BodyText"/>
        <w:spacing w:line="247" w:lineRule="auto"/>
        <w:ind w:left="160" w:right="400"/>
      </w:pPr>
      <w:r>
        <w:rPr>
          <w:w w:val="105"/>
        </w:rPr>
        <w:t>First let me make sure we are clear on the phrase "assigns to a parameter." This means that if you</w:t>
      </w:r>
      <w:r>
        <w:rPr>
          <w:spacing w:val="-11"/>
          <w:w w:val="105"/>
        </w:rPr>
        <w:t xml:space="preserve"> </w:t>
      </w:r>
      <w:r>
        <w:rPr>
          <w:w w:val="105"/>
        </w:rPr>
        <w:t>pass</w:t>
      </w:r>
      <w:r>
        <w:rPr>
          <w:spacing w:val="-11"/>
          <w:w w:val="105"/>
        </w:rPr>
        <w:t xml:space="preserve"> </w:t>
      </w:r>
      <w:r>
        <w:rPr>
          <w:w w:val="105"/>
        </w:rPr>
        <w:t>in</w:t>
      </w:r>
      <w:r>
        <w:rPr>
          <w:spacing w:val="-10"/>
          <w:w w:val="105"/>
        </w:rPr>
        <w:t xml:space="preserve"> </w:t>
      </w:r>
      <w:r>
        <w:rPr>
          <w:w w:val="105"/>
        </w:rPr>
        <w:t>an</w:t>
      </w:r>
      <w:r>
        <w:rPr>
          <w:spacing w:val="-11"/>
          <w:w w:val="105"/>
        </w:rPr>
        <w:t xml:space="preserve"> </w:t>
      </w:r>
      <w:r>
        <w:rPr>
          <w:w w:val="105"/>
        </w:rPr>
        <w:t>object</w:t>
      </w:r>
      <w:r>
        <w:rPr>
          <w:spacing w:val="-10"/>
          <w:w w:val="105"/>
        </w:rPr>
        <w:t xml:space="preserve"> </w:t>
      </w:r>
      <w:r>
        <w:rPr>
          <w:w w:val="105"/>
        </w:rPr>
        <w:t>named</w:t>
      </w:r>
      <w:r>
        <w:rPr>
          <w:spacing w:val="1"/>
          <w:w w:val="105"/>
        </w:rPr>
        <w:t xml:space="preserve"> </w:t>
      </w:r>
      <w:r>
        <w:rPr>
          <w:i/>
          <w:spacing w:val="-3"/>
          <w:w w:val="105"/>
        </w:rPr>
        <w:t>foo,</w:t>
      </w:r>
      <w:r>
        <w:rPr>
          <w:i/>
          <w:spacing w:val="1"/>
          <w:w w:val="105"/>
        </w:rPr>
        <w:t xml:space="preserve"> </w:t>
      </w:r>
      <w:r>
        <w:rPr>
          <w:w w:val="105"/>
        </w:rPr>
        <w:t>in</w:t>
      </w:r>
      <w:r>
        <w:rPr>
          <w:spacing w:val="-8"/>
          <w:w w:val="105"/>
        </w:rPr>
        <w:t xml:space="preserve"> </w:t>
      </w:r>
      <w:r>
        <w:rPr>
          <w:w w:val="105"/>
        </w:rPr>
        <w:t>the</w:t>
      </w:r>
      <w:r>
        <w:rPr>
          <w:spacing w:val="-8"/>
          <w:w w:val="105"/>
        </w:rPr>
        <w:t xml:space="preserve"> </w:t>
      </w:r>
      <w:r>
        <w:rPr>
          <w:w w:val="105"/>
        </w:rPr>
        <w:t>parameter,</w:t>
      </w:r>
      <w:r>
        <w:rPr>
          <w:spacing w:val="-9"/>
          <w:w w:val="105"/>
        </w:rPr>
        <w:t xml:space="preserve"> </w:t>
      </w:r>
      <w:r>
        <w:rPr>
          <w:w w:val="105"/>
        </w:rPr>
        <w:t>assigning</w:t>
      </w:r>
      <w:r>
        <w:rPr>
          <w:spacing w:val="-8"/>
          <w:w w:val="105"/>
        </w:rPr>
        <w:t xml:space="preserve"> </w:t>
      </w:r>
      <w:r>
        <w:rPr>
          <w:w w:val="105"/>
        </w:rPr>
        <w:t>to</w:t>
      </w:r>
      <w:r>
        <w:rPr>
          <w:spacing w:val="-8"/>
          <w:w w:val="105"/>
        </w:rPr>
        <w:t xml:space="preserve"> </w:t>
      </w:r>
      <w:r>
        <w:rPr>
          <w:w w:val="105"/>
        </w:rPr>
        <w:t>the</w:t>
      </w:r>
      <w:r>
        <w:rPr>
          <w:spacing w:val="-8"/>
          <w:w w:val="105"/>
        </w:rPr>
        <w:t xml:space="preserve"> </w:t>
      </w:r>
      <w:r>
        <w:rPr>
          <w:spacing w:val="-4"/>
          <w:w w:val="105"/>
        </w:rPr>
        <w:t>parameter</w:t>
      </w:r>
      <w:r>
        <w:rPr>
          <w:spacing w:val="-13"/>
          <w:w w:val="105"/>
        </w:rPr>
        <w:t xml:space="preserve"> </w:t>
      </w:r>
      <w:r>
        <w:rPr>
          <w:w w:val="105"/>
        </w:rPr>
        <w:t>means</w:t>
      </w:r>
      <w:r>
        <w:rPr>
          <w:spacing w:val="-12"/>
          <w:w w:val="105"/>
        </w:rPr>
        <w:t xml:space="preserve"> </w:t>
      </w:r>
      <w:r>
        <w:rPr>
          <w:w w:val="105"/>
        </w:rPr>
        <w:t>to</w:t>
      </w:r>
      <w:r>
        <w:rPr>
          <w:spacing w:val="-12"/>
          <w:w w:val="105"/>
        </w:rPr>
        <w:t xml:space="preserve"> </w:t>
      </w:r>
      <w:r>
        <w:rPr>
          <w:spacing w:val="-2"/>
          <w:w w:val="105"/>
        </w:rPr>
        <w:t xml:space="preserve">change </w:t>
      </w:r>
      <w:r>
        <w:rPr>
          <w:i/>
          <w:w w:val="105"/>
        </w:rPr>
        <w:t>foo</w:t>
      </w:r>
      <w:r>
        <w:rPr>
          <w:i/>
          <w:spacing w:val="-11"/>
          <w:w w:val="105"/>
        </w:rPr>
        <w:t xml:space="preserve"> </w:t>
      </w:r>
      <w:r>
        <w:rPr>
          <w:w w:val="105"/>
        </w:rPr>
        <w:t>to</w:t>
      </w:r>
      <w:r>
        <w:rPr>
          <w:spacing w:val="-10"/>
          <w:w w:val="105"/>
        </w:rPr>
        <w:t xml:space="preserve"> </w:t>
      </w:r>
      <w:r>
        <w:rPr>
          <w:w w:val="105"/>
        </w:rPr>
        <w:t>refer</w:t>
      </w:r>
      <w:r>
        <w:rPr>
          <w:spacing w:val="-11"/>
          <w:w w:val="105"/>
        </w:rPr>
        <w:t xml:space="preserve"> </w:t>
      </w:r>
      <w:r>
        <w:rPr>
          <w:w w:val="105"/>
        </w:rPr>
        <w:t>to</w:t>
      </w:r>
      <w:r>
        <w:rPr>
          <w:spacing w:val="-11"/>
          <w:w w:val="105"/>
        </w:rPr>
        <w:t xml:space="preserve"> </w:t>
      </w:r>
      <w:r>
        <w:rPr>
          <w:w w:val="105"/>
        </w:rPr>
        <w:t>a</w:t>
      </w:r>
      <w:r>
        <w:rPr>
          <w:spacing w:val="-11"/>
          <w:w w:val="105"/>
        </w:rPr>
        <w:t xml:space="preserve"> </w:t>
      </w:r>
      <w:r>
        <w:rPr>
          <w:w w:val="105"/>
        </w:rPr>
        <w:t>different</w:t>
      </w:r>
      <w:r>
        <w:rPr>
          <w:spacing w:val="-11"/>
          <w:w w:val="105"/>
        </w:rPr>
        <w:t xml:space="preserve"> </w:t>
      </w:r>
      <w:r>
        <w:rPr>
          <w:w w:val="105"/>
        </w:rPr>
        <w:t>object.</w:t>
      </w:r>
      <w:r>
        <w:rPr>
          <w:spacing w:val="-11"/>
          <w:w w:val="105"/>
        </w:rPr>
        <w:t xml:space="preserve"> </w:t>
      </w:r>
      <w:r>
        <w:rPr>
          <w:w w:val="105"/>
        </w:rPr>
        <w:t>I</w:t>
      </w:r>
      <w:r>
        <w:rPr>
          <w:spacing w:val="-11"/>
          <w:w w:val="105"/>
        </w:rPr>
        <w:t xml:space="preserve"> </w:t>
      </w:r>
      <w:r>
        <w:rPr>
          <w:w w:val="105"/>
        </w:rPr>
        <w:t>have</w:t>
      </w:r>
      <w:r>
        <w:rPr>
          <w:spacing w:val="-11"/>
          <w:w w:val="105"/>
        </w:rPr>
        <w:t xml:space="preserve"> </w:t>
      </w:r>
      <w:r>
        <w:rPr>
          <w:w w:val="105"/>
        </w:rPr>
        <w:t>no</w:t>
      </w:r>
      <w:r>
        <w:rPr>
          <w:spacing w:val="-11"/>
          <w:w w:val="105"/>
        </w:rPr>
        <w:t xml:space="preserve"> </w:t>
      </w:r>
      <w:r>
        <w:rPr>
          <w:w w:val="105"/>
        </w:rPr>
        <w:t>problems</w:t>
      </w:r>
      <w:r>
        <w:rPr>
          <w:spacing w:val="-10"/>
          <w:w w:val="105"/>
        </w:rPr>
        <w:t xml:space="preserve"> </w:t>
      </w:r>
      <w:r>
        <w:rPr>
          <w:w w:val="105"/>
        </w:rPr>
        <w:t>with</w:t>
      </w:r>
      <w:r>
        <w:rPr>
          <w:spacing w:val="-11"/>
          <w:w w:val="105"/>
        </w:rPr>
        <w:t xml:space="preserve"> </w:t>
      </w:r>
      <w:r>
        <w:rPr>
          <w:w w:val="105"/>
        </w:rPr>
        <w:t>doing</w:t>
      </w:r>
      <w:r>
        <w:rPr>
          <w:spacing w:val="-11"/>
          <w:w w:val="105"/>
        </w:rPr>
        <w:t xml:space="preserve"> </w:t>
      </w:r>
      <w:r>
        <w:rPr>
          <w:w w:val="105"/>
        </w:rPr>
        <w:t>something</w:t>
      </w:r>
      <w:r>
        <w:rPr>
          <w:spacing w:val="-11"/>
          <w:w w:val="105"/>
        </w:rPr>
        <w:t xml:space="preserve"> </w:t>
      </w:r>
      <w:r>
        <w:rPr>
          <w:w w:val="105"/>
        </w:rPr>
        <w:t>to</w:t>
      </w:r>
      <w:r>
        <w:rPr>
          <w:spacing w:val="-11"/>
          <w:w w:val="105"/>
        </w:rPr>
        <w:t xml:space="preserve"> </w:t>
      </w:r>
      <w:r>
        <w:rPr>
          <w:w w:val="105"/>
        </w:rPr>
        <w:t>the</w:t>
      </w:r>
      <w:r>
        <w:rPr>
          <w:spacing w:val="-11"/>
          <w:w w:val="105"/>
        </w:rPr>
        <w:t xml:space="preserve"> </w:t>
      </w:r>
      <w:r>
        <w:rPr>
          <w:w w:val="105"/>
        </w:rPr>
        <w:t>object</w:t>
      </w:r>
      <w:r>
        <w:rPr>
          <w:spacing w:val="-11"/>
          <w:w w:val="105"/>
        </w:rPr>
        <w:t xml:space="preserve"> </w:t>
      </w:r>
      <w:r>
        <w:rPr>
          <w:w w:val="105"/>
        </w:rPr>
        <w:t>that</w:t>
      </w:r>
      <w:r>
        <w:rPr>
          <w:spacing w:val="-11"/>
          <w:w w:val="105"/>
        </w:rPr>
        <w:t xml:space="preserve"> </w:t>
      </w:r>
      <w:r>
        <w:rPr>
          <w:spacing w:val="-2"/>
          <w:w w:val="105"/>
        </w:rPr>
        <w:t xml:space="preserve">was </w:t>
      </w:r>
      <w:r>
        <w:rPr>
          <w:w w:val="105"/>
        </w:rPr>
        <w:t>passed</w:t>
      </w:r>
      <w:r>
        <w:rPr>
          <w:spacing w:val="-5"/>
          <w:w w:val="105"/>
        </w:rPr>
        <w:t xml:space="preserve"> </w:t>
      </w:r>
      <w:r>
        <w:rPr>
          <w:w w:val="105"/>
        </w:rPr>
        <w:t>in;</w:t>
      </w:r>
      <w:r>
        <w:rPr>
          <w:spacing w:val="-5"/>
          <w:w w:val="105"/>
        </w:rPr>
        <w:t xml:space="preserve"> </w:t>
      </w:r>
      <w:r>
        <w:rPr>
          <w:w w:val="105"/>
        </w:rPr>
        <w:t>I</w:t>
      </w:r>
      <w:r>
        <w:rPr>
          <w:spacing w:val="-5"/>
          <w:w w:val="105"/>
        </w:rPr>
        <w:t xml:space="preserve"> </w:t>
      </w:r>
      <w:r>
        <w:rPr>
          <w:w w:val="105"/>
        </w:rPr>
        <w:t>do</w:t>
      </w:r>
      <w:r>
        <w:rPr>
          <w:spacing w:val="-5"/>
          <w:w w:val="105"/>
        </w:rPr>
        <w:t xml:space="preserve"> </w:t>
      </w:r>
      <w:r>
        <w:rPr>
          <w:w w:val="105"/>
        </w:rPr>
        <w:t>that</w:t>
      </w:r>
      <w:r>
        <w:rPr>
          <w:spacing w:val="-5"/>
          <w:w w:val="105"/>
        </w:rPr>
        <w:t xml:space="preserve"> </w:t>
      </w:r>
      <w:r>
        <w:rPr>
          <w:w w:val="105"/>
        </w:rPr>
        <w:t>all</w:t>
      </w:r>
      <w:r>
        <w:rPr>
          <w:spacing w:val="-5"/>
          <w:w w:val="105"/>
        </w:rPr>
        <w:t xml:space="preserve"> </w:t>
      </w:r>
      <w:r>
        <w:rPr>
          <w:w w:val="105"/>
        </w:rPr>
        <w:t>the</w:t>
      </w:r>
      <w:r>
        <w:rPr>
          <w:spacing w:val="-5"/>
          <w:w w:val="105"/>
        </w:rPr>
        <w:t xml:space="preserve"> </w:t>
      </w:r>
      <w:r>
        <w:rPr>
          <w:w w:val="105"/>
        </w:rPr>
        <w:t>time.</w:t>
      </w:r>
      <w:r>
        <w:rPr>
          <w:spacing w:val="-5"/>
          <w:w w:val="105"/>
        </w:rPr>
        <w:t xml:space="preserve"> </w:t>
      </w:r>
      <w:r>
        <w:rPr>
          <w:w w:val="105"/>
        </w:rPr>
        <w:t>I</w:t>
      </w:r>
      <w:r>
        <w:rPr>
          <w:spacing w:val="-4"/>
          <w:w w:val="105"/>
        </w:rPr>
        <w:t xml:space="preserve"> </w:t>
      </w:r>
      <w:r>
        <w:rPr>
          <w:w w:val="105"/>
        </w:rPr>
        <w:t>just</w:t>
      </w:r>
      <w:r>
        <w:rPr>
          <w:spacing w:val="-5"/>
          <w:w w:val="105"/>
        </w:rPr>
        <w:t xml:space="preserve"> </w:t>
      </w:r>
      <w:r>
        <w:rPr>
          <w:w w:val="105"/>
        </w:rPr>
        <w:t>object</w:t>
      </w:r>
      <w:r>
        <w:rPr>
          <w:spacing w:val="-5"/>
          <w:w w:val="105"/>
        </w:rPr>
        <w:t xml:space="preserve"> </w:t>
      </w:r>
      <w:r>
        <w:rPr>
          <w:w w:val="105"/>
        </w:rPr>
        <w:t>to</w:t>
      </w:r>
      <w:r>
        <w:rPr>
          <w:spacing w:val="-5"/>
          <w:w w:val="105"/>
        </w:rPr>
        <w:t xml:space="preserve"> </w:t>
      </w:r>
      <w:r>
        <w:rPr>
          <w:w w:val="105"/>
        </w:rPr>
        <w:t>changing</w:t>
      </w:r>
      <w:r>
        <w:rPr>
          <w:spacing w:val="8"/>
          <w:w w:val="105"/>
        </w:rPr>
        <w:t xml:space="preserve"> </w:t>
      </w:r>
      <w:r>
        <w:rPr>
          <w:i/>
          <w:w w:val="105"/>
        </w:rPr>
        <w:t>foo</w:t>
      </w:r>
      <w:r>
        <w:rPr>
          <w:i/>
          <w:spacing w:val="-5"/>
          <w:w w:val="105"/>
        </w:rPr>
        <w:t xml:space="preserve"> </w:t>
      </w:r>
      <w:r>
        <w:rPr>
          <w:w w:val="105"/>
        </w:rPr>
        <w:t>to</w:t>
      </w:r>
      <w:r>
        <w:rPr>
          <w:spacing w:val="-5"/>
          <w:w w:val="105"/>
        </w:rPr>
        <w:t xml:space="preserve"> </w:t>
      </w:r>
      <w:r>
        <w:rPr>
          <w:w w:val="105"/>
        </w:rPr>
        <w:t>refer</w:t>
      </w:r>
      <w:r>
        <w:rPr>
          <w:spacing w:val="-5"/>
          <w:w w:val="105"/>
        </w:rPr>
        <w:t xml:space="preserve"> </w:t>
      </w:r>
      <w:r>
        <w:rPr>
          <w:w w:val="105"/>
        </w:rPr>
        <w:t>to</w:t>
      </w:r>
      <w:r>
        <w:rPr>
          <w:spacing w:val="-5"/>
          <w:w w:val="105"/>
        </w:rPr>
        <w:t xml:space="preserve"> </w:t>
      </w:r>
      <w:r>
        <w:rPr>
          <w:w w:val="105"/>
        </w:rPr>
        <w:t>another</w:t>
      </w:r>
      <w:r>
        <w:rPr>
          <w:spacing w:val="-4"/>
          <w:w w:val="105"/>
        </w:rPr>
        <w:t xml:space="preserve"> </w:t>
      </w:r>
      <w:r>
        <w:rPr>
          <w:w w:val="105"/>
        </w:rPr>
        <w:t>object</w:t>
      </w:r>
      <w:r>
        <w:rPr>
          <w:spacing w:val="-5"/>
          <w:w w:val="105"/>
        </w:rPr>
        <w:t xml:space="preserve"> </w:t>
      </w:r>
      <w:r>
        <w:rPr>
          <w:w w:val="105"/>
        </w:rPr>
        <w:t>entirely:</w:t>
      </w:r>
    </w:p>
    <w:p w:rsidR="00F971A3" w:rsidRDefault="00F971A3">
      <w:pPr>
        <w:pStyle w:val="BodyText"/>
        <w:rPr>
          <w:sz w:val="22"/>
        </w:rPr>
      </w:pPr>
    </w:p>
    <w:p w:rsidR="00F971A3" w:rsidRDefault="00F971A3">
      <w:pPr>
        <w:pStyle w:val="BodyText"/>
        <w:spacing w:before="1"/>
        <w:rPr>
          <w:sz w:val="24"/>
        </w:rPr>
      </w:pPr>
    </w:p>
    <w:p w:rsidR="00F971A3" w:rsidRPr="00B23972" w:rsidRDefault="008B76CE">
      <w:pPr>
        <w:pStyle w:val="BodyText"/>
        <w:tabs>
          <w:tab w:val="left" w:pos="4599"/>
        </w:tabs>
        <w:spacing w:line="252" w:lineRule="auto"/>
        <w:ind w:left="640" w:right="2899" w:hanging="240"/>
        <w:rPr>
          <w:rFonts w:ascii="Courier New"/>
          <w:b/>
        </w:rPr>
      </w:pPr>
      <w:r w:rsidRPr="00B23972">
        <w:rPr>
          <w:rFonts w:ascii="Courier New"/>
          <w:b/>
          <w:color w:val="8F8778"/>
          <w:spacing w:val="2"/>
          <w:w w:val="105"/>
        </w:rPr>
        <w:t xml:space="preserve">void aMethod(Object foo) </w:t>
      </w:r>
      <w:r w:rsidRPr="00B23972">
        <w:rPr>
          <w:rFonts w:ascii="Courier New"/>
          <w:b/>
          <w:color w:val="8F8778"/>
          <w:w w:val="105"/>
        </w:rPr>
        <w:t xml:space="preserve">{ </w:t>
      </w:r>
      <w:r w:rsidRPr="00B23972">
        <w:rPr>
          <w:rFonts w:ascii="Courier New"/>
          <w:b/>
          <w:color w:val="8F8778"/>
          <w:spacing w:val="2"/>
          <w:w w:val="105"/>
        </w:rPr>
        <w:t>foo.modifyInSomeWay();</w:t>
      </w:r>
      <w:r w:rsidRPr="00B23972">
        <w:rPr>
          <w:rFonts w:ascii="Courier New"/>
          <w:b/>
          <w:color w:val="8F8778"/>
          <w:spacing w:val="2"/>
          <w:w w:val="105"/>
        </w:rPr>
        <w:tab/>
      </w:r>
      <w:r w:rsidRPr="00B23972">
        <w:rPr>
          <w:rFonts w:ascii="Courier New"/>
          <w:b/>
          <w:color w:val="8F8778"/>
          <w:w w:val="105"/>
        </w:rPr>
        <w:t xml:space="preserve">// </w:t>
      </w:r>
      <w:r w:rsidRPr="00B23972">
        <w:rPr>
          <w:rFonts w:ascii="Courier New"/>
          <w:b/>
          <w:color w:val="8F8778"/>
          <w:spacing w:val="2"/>
          <w:w w:val="105"/>
        </w:rPr>
        <w:t>that's</w:t>
      </w:r>
      <w:r w:rsidRPr="00B23972">
        <w:rPr>
          <w:rFonts w:ascii="Courier New"/>
          <w:b/>
          <w:color w:val="8F8778"/>
          <w:spacing w:val="-17"/>
          <w:w w:val="105"/>
        </w:rPr>
        <w:t xml:space="preserve"> </w:t>
      </w:r>
      <w:r w:rsidRPr="00B23972">
        <w:rPr>
          <w:rFonts w:ascii="Courier New"/>
          <w:b/>
          <w:color w:val="8F8778"/>
          <w:spacing w:val="3"/>
          <w:w w:val="105"/>
        </w:rPr>
        <w:t>OK</w:t>
      </w:r>
    </w:p>
    <w:p w:rsidR="00F971A3" w:rsidRPr="00B23972" w:rsidRDefault="008B76CE">
      <w:pPr>
        <w:pStyle w:val="BodyText"/>
        <w:tabs>
          <w:tab w:val="left" w:pos="4599"/>
        </w:tabs>
        <w:spacing w:line="213" w:lineRule="exact"/>
        <w:ind w:left="640"/>
        <w:rPr>
          <w:rFonts w:ascii="Courier New"/>
          <w:b/>
        </w:rPr>
      </w:pPr>
      <w:r w:rsidRPr="00B23972">
        <w:rPr>
          <w:rFonts w:ascii="Courier New"/>
          <w:b/>
          <w:color w:val="8F8778"/>
          <w:w w:val="105"/>
        </w:rPr>
        <w:t>foo</w:t>
      </w:r>
      <w:r w:rsidRPr="00B23972">
        <w:rPr>
          <w:rFonts w:ascii="Courier New"/>
          <w:b/>
          <w:color w:val="8F8778"/>
          <w:spacing w:val="-9"/>
          <w:w w:val="105"/>
        </w:rPr>
        <w:t xml:space="preserve"> </w:t>
      </w:r>
      <w:r w:rsidRPr="00B23972">
        <w:rPr>
          <w:rFonts w:ascii="Courier New"/>
          <w:b/>
          <w:color w:val="8F8778"/>
          <w:w w:val="105"/>
        </w:rPr>
        <w:t>=</w:t>
      </w:r>
      <w:r w:rsidRPr="00B23972">
        <w:rPr>
          <w:rFonts w:ascii="Courier New"/>
          <w:b/>
          <w:color w:val="8F8778"/>
          <w:spacing w:val="-9"/>
          <w:w w:val="105"/>
        </w:rPr>
        <w:t xml:space="preserve"> </w:t>
      </w:r>
      <w:r w:rsidRPr="00B23972">
        <w:rPr>
          <w:rFonts w:ascii="Courier New"/>
          <w:b/>
          <w:color w:val="8F8778"/>
          <w:spacing w:val="2"/>
          <w:w w:val="105"/>
        </w:rPr>
        <w:t>anotherObject;</w:t>
      </w:r>
      <w:r w:rsidRPr="00B23972">
        <w:rPr>
          <w:rFonts w:ascii="Courier New"/>
          <w:b/>
          <w:color w:val="8F8778"/>
          <w:spacing w:val="2"/>
          <w:w w:val="105"/>
        </w:rPr>
        <w:tab/>
      </w:r>
      <w:r w:rsidRPr="00B23972">
        <w:rPr>
          <w:rFonts w:ascii="Courier New"/>
          <w:b/>
          <w:color w:val="8F8778"/>
          <w:w w:val="105"/>
        </w:rPr>
        <w:t xml:space="preserve">// </w:t>
      </w:r>
      <w:r w:rsidRPr="00B23972">
        <w:rPr>
          <w:rFonts w:ascii="Courier New"/>
          <w:b/>
          <w:color w:val="8F8778"/>
          <w:spacing w:val="2"/>
          <w:w w:val="105"/>
        </w:rPr>
        <w:t xml:space="preserve">trouble </w:t>
      </w:r>
      <w:r w:rsidRPr="00B23972">
        <w:rPr>
          <w:rFonts w:ascii="Courier New"/>
          <w:b/>
          <w:color w:val="8F8778"/>
          <w:w w:val="105"/>
        </w:rPr>
        <w:t xml:space="preserve">and </w:t>
      </w:r>
      <w:r w:rsidRPr="00B23972">
        <w:rPr>
          <w:rFonts w:ascii="Courier New"/>
          <w:b/>
          <w:color w:val="8F8778"/>
          <w:spacing w:val="2"/>
          <w:w w:val="105"/>
        </w:rPr>
        <w:t>despair will</w:t>
      </w:r>
      <w:r w:rsidRPr="00B23972">
        <w:rPr>
          <w:rFonts w:ascii="Courier New"/>
          <w:b/>
          <w:color w:val="8F8778"/>
          <w:spacing w:val="-35"/>
          <w:w w:val="105"/>
        </w:rPr>
        <w:t xml:space="preserve"> </w:t>
      </w:r>
      <w:r w:rsidRPr="00B23972">
        <w:rPr>
          <w:rFonts w:ascii="Courier New"/>
          <w:b/>
          <w:color w:val="8F8778"/>
          <w:spacing w:val="3"/>
          <w:w w:val="105"/>
        </w:rPr>
        <w:t>follow</w:t>
      </w:r>
    </w:p>
    <w:p w:rsidR="00F971A3" w:rsidRPr="00B23972" w:rsidRDefault="008B76CE">
      <w:pPr>
        <w:pStyle w:val="BodyText"/>
        <w:spacing w:before="10"/>
        <w:ind w:left="160"/>
        <w:rPr>
          <w:rFonts w:ascii="Courier New"/>
          <w:b/>
        </w:rPr>
      </w:pPr>
      <w:r w:rsidRPr="00B23972">
        <w:rPr>
          <w:rFonts w:ascii="Courier New"/>
          <w:b/>
          <w:color w:val="8F8778"/>
          <w:w w:val="105"/>
        </w:rPr>
        <w:t>you</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3"/>
        <w:rPr>
          <w:rFonts w:ascii="Courier New"/>
          <w:sz w:val="21"/>
        </w:rPr>
      </w:pPr>
    </w:p>
    <w:p w:rsidR="00F971A3" w:rsidRDefault="008B76CE">
      <w:pPr>
        <w:pStyle w:val="BodyText"/>
        <w:spacing w:line="247" w:lineRule="auto"/>
        <w:ind w:left="160" w:right="271"/>
      </w:pPr>
      <w:r>
        <w:rPr>
          <w:w w:val="105"/>
        </w:rPr>
        <w:t>The</w:t>
      </w:r>
      <w:r>
        <w:rPr>
          <w:spacing w:val="-11"/>
          <w:w w:val="105"/>
        </w:rPr>
        <w:t xml:space="preserve"> </w:t>
      </w:r>
      <w:r>
        <w:rPr>
          <w:w w:val="105"/>
        </w:rPr>
        <w:t>reason</w:t>
      </w:r>
      <w:r>
        <w:rPr>
          <w:spacing w:val="-10"/>
          <w:w w:val="105"/>
        </w:rPr>
        <w:t xml:space="preserve"> </w:t>
      </w:r>
      <w:r>
        <w:rPr>
          <w:w w:val="105"/>
        </w:rPr>
        <w:t>I</w:t>
      </w:r>
      <w:r>
        <w:rPr>
          <w:spacing w:val="-10"/>
          <w:w w:val="105"/>
        </w:rPr>
        <w:t xml:space="preserve"> </w:t>
      </w:r>
      <w:r>
        <w:rPr>
          <w:w w:val="105"/>
        </w:rPr>
        <w:t>don't</w:t>
      </w:r>
      <w:r>
        <w:rPr>
          <w:spacing w:val="-10"/>
          <w:w w:val="105"/>
        </w:rPr>
        <w:t xml:space="preserve"> </w:t>
      </w:r>
      <w:r>
        <w:rPr>
          <w:w w:val="105"/>
        </w:rPr>
        <w:t>like</w:t>
      </w:r>
      <w:r>
        <w:rPr>
          <w:spacing w:val="-10"/>
          <w:w w:val="105"/>
        </w:rPr>
        <w:t xml:space="preserve"> </w:t>
      </w:r>
      <w:r>
        <w:rPr>
          <w:w w:val="105"/>
        </w:rPr>
        <w:t>this</w:t>
      </w:r>
      <w:r>
        <w:rPr>
          <w:spacing w:val="-10"/>
          <w:w w:val="105"/>
        </w:rPr>
        <w:t xml:space="preserve"> </w:t>
      </w:r>
      <w:r>
        <w:rPr>
          <w:w w:val="105"/>
        </w:rPr>
        <w:t>comes</w:t>
      </w:r>
      <w:r>
        <w:rPr>
          <w:spacing w:val="-10"/>
          <w:w w:val="105"/>
        </w:rPr>
        <w:t xml:space="preserve"> </w:t>
      </w:r>
      <w:r>
        <w:rPr>
          <w:w w:val="105"/>
        </w:rPr>
        <w:t>down</w:t>
      </w:r>
      <w:r>
        <w:rPr>
          <w:spacing w:val="-10"/>
          <w:w w:val="105"/>
        </w:rPr>
        <w:t xml:space="preserve"> </w:t>
      </w:r>
      <w:r>
        <w:rPr>
          <w:w w:val="105"/>
        </w:rPr>
        <w:t>to</w:t>
      </w:r>
      <w:r>
        <w:rPr>
          <w:spacing w:val="-10"/>
          <w:w w:val="105"/>
        </w:rPr>
        <w:t xml:space="preserve"> </w:t>
      </w:r>
      <w:r>
        <w:rPr>
          <w:w w:val="105"/>
        </w:rPr>
        <w:t>lack</w:t>
      </w:r>
      <w:r>
        <w:rPr>
          <w:spacing w:val="-10"/>
          <w:w w:val="105"/>
        </w:rPr>
        <w:t xml:space="preserve"> </w:t>
      </w:r>
      <w:r>
        <w:rPr>
          <w:w w:val="105"/>
        </w:rPr>
        <w:t>of</w:t>
      </w:r>
      <w:r>
        <w:rPr>
          <w:spacing w:val="-10"/>
          <w:w w:val="105"/>
        </w:rPr>
        <w:t xml:space="preserve"> </w:t>
      </w:r>
      <w:r>
        <w:rPr>
          <w:w w:val="105"/>
        </w:rPr>
        <w:t>clarity</w:t>
      </w:r>
      <w:r>
        <w:rPr>
          <w:spacing w:val="-10"/>
          <w:w w:val="105"/>
        </w:rPr>
        <w:t xml:space="preserve"> </w:t>
      </w:r>
      <w:r>
        <w:rPr>
          <w:w w:val="105"/>
        </w:rPr>
        <w:t>and</w:t>
      </w:r>
      <w:r>
        <w:rPr>
          <w:spacing w:val="-10"/>
          <w:w w:val="105"/>
        </w:rPr>
        <w:t xml:space="preserve"> </w:t>
      </w:r>
      <w:r>
        <w:rPr>
          <w:w w:val="105"/>
        </w:rPr>
        <w:t>to</w:t>
      </w:r>
      <w:r>
        <w:rPr>
          <w:spacing w:val="-10"/>
          <w:w w:val="105"/>
        </w:rPr>
        <w:t xml:space="preserve"> </w:t>
      </w:r>
      <w:r>
        <w:rPr>
          <w:w w:val="105"/>
        </w:rPr>
        <w:t>confusion</w:t>
      </w:r>
      <w:r>
        <w:rPr>
          <w:spacing w:val="-10"/>
          <w:w w:val="105"/>
        </w:rPr>
        <w:t xml:space="preserve"> </w:t>
      </w:r>
      <w:r>
        <w:rPr>
          <w:w w:val="105"/>
        </w:rPr>
        <w:t>between</w:t>
      </w:r>
      <w:r>
        <w:rPr>
          <w:spacing w:val="2"/>
          <w:w w:val="105"/>
        </w:rPr>
        <w:t xml:space="preserve"> </w:t>
      </w:r>
      <w:r>
        <w:rPr>
          <w:i/>
          <w:w w:val="105"/>
        </w:rPr>
        <w:t>pass</w:t>
      </w:r>
      <w:r>
        <w:rPr>
          <w:i/>
          <w:spacing w:val="-9"/>
          <w:w w:val="105"/>
        </w:rPr>
        <w:t xml:space="preserve"> </w:t>
      </w:r>
      <w:r>
        <w:rPr>
          <w:i/>
          <w:w w:val="105"/>
        </w:rPr>
        <w:t>by</w:t>
      </w:r>
      <w:r>
        <w:rPr>
          <w:i/>
          <w:spacing w:val="-10"/>
          <w:w w:val="105"/>
        </w:rPr>
        <w:t xml:space="preserve"> </w:t>
      </w:r>
      <w:r>
        <w:rPr>
          <w:i/>
          <w:w w:val="105"/>
        </w:rPr>
        <w:t xml:space="preserve">value </w:t>
      </w:r>
      <w:r>
        <w:rPr>
          <w:spacing w:val="-3"/>
          <w:w w:val="105"/>
        </w:rPr>
        <w:t xml:space="preserve">and </w:t>
      </w:r>
      <w:r>
        <w:rPr>
          <w:i/>
          <w:w w:val="105"/>
        </w:rPr>
        <w:t xml:space="preserve">pass by reference. </w:t>
      </w:r>
      <w:r>
        <w:rPr>
          <w:w w:val="105"/>
        </w:rPr>
        <w:t>Java uses pass by value exclusively (see later), and this discussion is based on that</w:t>
      </w:r>
      <w:r>
        <w:rPr>
          <w:spacing w:val="5"/>
          <w:w w:val="105"/>
        </w:rPr>
        <w:t xml:space="preserve"> </w:t>
      </w:r>
      <w:r>
        <w:rPr>
          <w:spacing w:val="-2"/>
          <w:w w:val="105"/>
        </w:rPr>
        <w:t>usage.</w:t>
      </w:r>
    </w:p>
    <w:p w:rsidR="00F971A3" w:rsidRDefault="00F971A3">
      <w:pPr>
        <w:pStyle w:val="BodyText"/>
        <w:spacing w:before="8"/>
        <w:rPr>
          <w:sz w:val="26"/>
        </w:rPr>
      </w:pPr>
    </w:p>
    <w:p w:rsidR="00F971A3" w:rsidRDefault="008B76CE">
      <w:pPr>
        <w:pStyle w:val="BodyText"/>
        <w:spacing w:line="230" w:lineRule="auto"/>
        <w:ind w:left="160" w:right="346"/>
      </w:pPr>
      <w:r>
        <w:rPr>
          <w:w w:val="105"/>
        </w:rPr>
        <w:t>With</w:t>
      </w:r>
      <w:r>
        <w:rPr>
          <w:spacing w:val="-12"/>
          <w:w w:val="105"/>
        </w:rPr>
        <w:t xml:space="preserve"> </w:t>
      </w:r>
      <w:r>
        <w:rPr>
          <w:w w:val="105"/>
        </w:rPr>
        <w:t>pass</w:t>
      </w:r>
      <w:r>
        <w:rPr>
          <w:spacing w:val="-11"/>
          <w:w w:val="105"/>
        </w:rPr>
        <w:t xml:space="preserve"> </w:t>
      </w:r>
      <w:r>
        <w:rPr>
          <w:w w:val="105"/>
        </w:rPr>
        <w:t>by</w:t>
      </w:r>
      <w:r>
        <w:rPr>
          <w:spacing w:val="-11"/>
          <w:w w:val="105"/>
        </w:rPr>
        <w:t xml:space="preserve"> </w:t>
      </w:r>
      <w:r>
        <w:rPr>
          <w:w w:val="105"/>
        </w:rPr>
        <w:t>value,</w:t>
      </w:r>
      <w:r>
        <w:rPr>
          <w:spacing w:val="-12"/>
          <w:w w:val="105"/>
        </w:rPr>
        <w:t xml:space="preserve"> </w:t>
      </w:r>
      <w:r>
        <w:rPr>
          <w:w w:val="105"/>
        </w:rPr>
        <w:t>any</w:t>
      </w:r>
      <w:r>
        <w:rPr>
          <w:spacing w:val="-11"/>
          <w:w w:val="105"/>
        </w:rPr>
        <w:t xml:space="preserve"> </w:t>
      </w:r>
      <w:r>
        <w:rPr>
          <w:w w:val="105"/>
        </w:rPr>
        <w:t>change</w:t>
      </w:r>
      <w:r>
        <w:rPr>
          <w:spacing w:val="-11"/>
          <w:w w:val="105"/>
        </w:rPr>
        <w:t xml:space="preserve"> </w:t>
      </w:r>
      <w:r>
        <w:rPr>
          <w:w w:val="105"/>
        </w:rPr>
        <w:t>to</w:t>
      </w:r>
      <w:r>
        <w:rPr>
          <w:spacing w:val="-12"/>
          <w:w w:val="105"/>
        </w:rPr>
        <w:t xml:space="preserve"> </w:t>
      </w:r>
      <w:r>
        <w:rPr>
          <w:w w:val="105"/>
        </w:rPr>
        <w:t>the</w:t>
      </w:r>
      <w:r>
        <w:rPr>
          <w:spacing w:val="-11"/>
          <w:w w:val="105"/>
        </w:rPr>
        <w:t xml:space="preserve"> </w:t>
      </w:r>
      <w:r>
        <w:rPr>
          <w:w w:val="105"/>
        </w:rPr>
        <w:t>parameter</w:t>
      </w:r>
      <w:r>
        <w:rPr>
          <w:spacing w:val="-11"/>
          <w:w w:val="105"/>
        </w:rPr>
        <w:t xml:space="preserve"> </w:t>
      </w:r>
      <w:r>
        <w:rPr>
          <w:w w:val="105"/>
        </w:rPr>
        <w:t>is</w:t>
      </w:r>
      <w:r>
        <w:rPr>
          <w:spacing w:val="-11"/>
          <w:w w:val="105"/>
        </w:rPr>
        <w:t xml:space="preserve"> </w:t>
      </w:r>
      <w:r>
        <w:rPr>
          <w:w w:val="105"/>
        </w:rPr>
        <w:t>not</w:t>
      </w:r>
      <w:r>
        <w:rPr>
          <w:spacing w:val="-12"/>
          <w:w w:val="105"/>
        </w:rPr>
        <w:t xml:space="preserve"> </w:t>
      </w:r>
      <w:r>
        <w:rPr>
          <w:w w:val="105"/>
        </w:rPr>
        <w:t>reflected</w:t>
      </w:r>
      <w:r>
        <w:rPr>
          <w:spacing w:val="-11"/>
          <w:w w:val="105"/>
        </w:rPr>
        <w:t xml:space="preserve"> </w:t>
      </w:r>
      <w:r>
        <w:rPr>
          <w:w w:val="105"/>
        </w:rPr>
        <w:t>in</w:t>
      </w:r>
      <w:r>
        <w:rPr>
          <w:spacing w:val="-11"/>
          <w:w w:val="105"/>
        </w:rPr>
        <w:t xml:space="preserve"> </w:t>
      </w:r>
      <w:r>
        <w:rPr>
          <w:w w:val="105"/>
        </w:rPr>
        <w:t>the</w:t>
      </w:r>
      <w:r>
        <w:rPr>
          <w:spacing w:val="-12"/>
          <w:w w:val="105"/>
        </w:rPr>
        <w:t xml:space="preserve"> </w:t>
      </w:r>
      <w:r>
        <w:rPr>
          <w:w w:val="105"/>
        </w:rPr>
        <w:t>calling</w:t>
      </w:r>
      <w:r>
        <w:rPr>
          <w:spacing w:val="-11"/>
          <w:w w:val="105"/>
        </w:rPr>
        <w:t xml:space="preserve"> </w:t>
      </w:r>
      <w:r>
        <w:rPr>
          <w:w w:val="105"/>
        </w:rPr>
        <w:t>routine.</w:t>
      </w:r>
      <w:r>
        <w:rPr>
          <w:spacing w:val="-11"/>
          <w:w w:val="105"/>
        </w:rPr>
        <w:t xml:space="preserve"> </w:t>
      </w:r>
      <w:r>
        <w:rPr>
          <w:w w:val="105"/>
        </w:rPr>
        <w:t>Those</w:t>
      </w:r>
      <w:r>
        <w:rPr>
          <w:spacing w:val="-11"/>
          <w:w w:val="105"/>
        </w:rPr>
        <w:t xml:space="preserve"> </w:t>
      </w:r>
      <w:r>
        <w:rPr>
          <w:w w:val="105"/>
        </w:rPr>
        <w:t>who have used pass by reference will probably find this</w:t>
      </w:r>
      <w:r>
        <w:rPr>
          <w:spacing w:val="-7"/>
          <w:w w:val="105"/>
        </w:rPr>
        <w:t xml:space="preserve"> </w:t>
      </w:r>
      <w:r>
        <w:rPr>
          <w:w w:val="105"/>
        </w:rPr>
        <w:t>confusing.</w:t>
      </w:r>
    </w:p>
    <w:p w:rsidR="00F971A3" w:rsidRDefault="00F971A3">
      <w:pPr>
        <w:spacing w:line="230" w:lineRule="auto"/>
        <w:sectPr w:rsidR="00F971A3">
          <w:pgSz w:w="12240" w:h="15840"/>
          <w:pgMar w:top="1360" w:right="1660" w:bottom="980" w:left="1640" w:header="0" w:footer="794" w:gutter="0"/>
          <w:cols w:space="720"/>
        </w:sectPr>
      </w:pPr>
    </w:p>
    <w:p w:rsidR="00F971A3" w:rsidRDefault="008B76CE">
      <w:pPr>
        <w:pStyle w:val="BodyText"/>
        <w:spacing w:before="89" w:line="230" w:lineRule="auto"/>
        <w:ind w:left="160" w:right="425"/>
      </w:pPr>
      <w:r>
        <w:rPr>
          <w:w w:val="105"/>
        </w:rPr>
        <w:lastRenderedPageBreak/>
        <w:t>The</w:t>
      </w:r>
      <w:r>
        <w:rPr>
          <w:spacing w:val="-8"/>
          <w:w w:val="105"/>
        </w:rPr>
        <w:t xml:space="preserve"> </w:t>
      </w:r>
      <w:r>
        <w:rPr>
          <w:w w:val="105"/>
        </w:rPr>
        <w:t>other</w:t>
      </w:r>
      <w:r>
        <w:rPr>
          <w:spacing w:val="-8"/>
          <w:w w:val="105"/>
        </w:rPr>
        <w:t xml:space="preserve"> </w:t>
      </w:r>
      <w:r>
        <w:rPr>
          <w:w w:val="105"/>
        </w:rPr>
        <w:t>area</w:t>
      </w:r>
      <w:r>
        <w:rPr>
          <w:spacing w:val="-8"/>
          <w:w w:val="105"/>
        </w:rPr>
        <w:t xml:space="preserve"> </w:t>
      </w:r>
      <w:r>
        <w:rPr>
          <w:w w:val="105"/>
        </w:rPr>
        <w:t>of</w:t>
      </w:r>
      <w:r>
        <w:rPr>
          <w:spacing w:val="-8"/>
          <w:w w:val="105"/>
        </w:rPr>
        <w:t xml:space="preserve"> </w:t>
      </w:r>
      <w:r>
        <w:rPr>
          <w:w w:val="105"/>
        </w:rPr>
        <w:t>confusion</w:t>
      </w:r>
      <w:r>
        <w:rPr>
          <w:spacing w:val="-8"/>
          <w:w w:val="105"/>
        </w:rPr>
        <w:t xml:space="preserve"> </w:t>
      </w:r>
      <w:r>
        <w:rPr>
          <w:w w:val="105"/>
        </w:rPr>
        <w:t>is</w:t>
      </w:r>
      <w:r>
        <w:rPr>
          <w:spacing w:val="-8"/>
          <w:w w:val="105"/>
        </w:rPr>
        <w:t xml:space="preserve"> </w:t>
      </w:r>
      <w:r>
        <w:rPr>
          <w:w w:val="105"/>
        </w:rPr>
        <w:t>within</w:t>
      </w:r>
      <w:r>
        <w:rPr>
          <w:spacing w:val="-8"/>
          <w:w w:val="105"/>
        </w:rPr>
        <w:t xml:space="preserve"> </w:t>
      </w:r>
      <w:r>
        <w:rPr>
          <w:w w:val="105"/>
        </w:rPr>
        <w:t>the</w:t>
      </w:r>
      <w:r>
        <w:rPr>
          <w:spacing w:val="-8"/>
          <w:w w:val="105"/>
        </w:rPr>
        <w:t xml:space="preserve"> </w:t>
      </w:r>
      <w:r>
        <w:rPr>
          <w:w w:val="105"/>
        </w:rPr>
        <w:t>body</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code</w:t>
      </w:r>
      <w:r>
        <w:rPr>
          <w:spacing w:val="-8"/>
          <w:w w:val="105"/>
        </w:rPr>
        <w:t xml:space="preserve"> </w:t>
      </w:r>
      <w:r>
        <w:rPr>
          <w:w w:val="105"/>
        </w:rPr>
        <w:t>itself.</w:t>
      </w:r>
      <w:r>
        <w:rPr>
          <w:spacing w:val="-8"/>
          <w:w w:val="105"/>
        </w:rPr>
        <w:t xml:space="preserve"> </w:t>
      </w:r>
      <w:r>
        <w:rPr>
          <w:w w:val="105"/>
        </w:rPr>
        <w:t>It</w:t>
      </w:r>
      <w:r>
        <w:rPr>
          <w:spacing w:val="-8"/>
          <w:w w:val="105"/>
        </w:rPr>
        <w:t xml:space="preserve"> </w:t>
      </w:r>
      <w:r>
        <w:rPr>
          <w:w w:val="105"/>
        </w:rPr>
        <w:t>is</w:t>
      </w:r>
      <w:r>
        <w:rPr>
          <w:spacing w:val="-8"/>
          <w:w w:val="105"/>
        </w:rPr>
        <w:t xml:space="preserve"> </w:t>
      </w:r>
      <w:r>
        <w:rPr>
          <w:w w:val="105"/>
        </w:rPr>
        <w:t>much</w:t>
      </w:r>
      <w:r>
        <w:rPr>
          <w:spacing w:val="-8"/>
          <w:w w:val="105"/>
        </w:rPr>
        <w:t xml:space="preserve"> </w:t>
      </w:r>
      <w:r>
        <w:rPr>
          <w:w w:val="105"/>
        </w:rPr>
        <w:t>clearer</w:t>
      </w:r>
      <w:r>
        <w:rPr>
          <w:spacing w:val="-8"/>
          <w:w w:val="105"/>
        </w:rPr>
        <w:t xml:space="preserve"> </w:t>
      </w:r>
      <w:r>
        <w:rPr>
          <w:w w:val="105"/>
        </w:rPr>
        <w:t>if</w:t>
      </w:r>
      <w:r>
        <w:rPr>
          <w:spacing w:val="-8"/>
          <w:w w:val="105"/>
        </w:rPr>
        <w:t xml:space="preserve"> </w:t>
      </w:r>
      <w:r>
        <w:rPr>
          <w:w w:val="105"/>
        </w:rPr>
        <w:t>you</w:t>
      </w:r>
      <w:r>
        <w:rPr>
          <w:spacing w:val="-8"/>
          <w:w w:val="105"/>
        </w:rPr>
        <w:t xml:space="preserve"> </w:t>
      </w:r>
      <w:r>
        <w:rPr>
          <w:w w:val="105"/>
        </w:rPr>
        <w:t>use</w:t>
      </w:r>
      <w:r>
        <w:rPr>
          <w:spacing w:val="-8"/>
          <w:w w:val="105"/>
        </w:rPr>
        <w:t xml:space="preserve"> </w:t>
      </w:r>
      <w:r>
        <w:rPr>
          <w:w w:val="105"/>
        </w:rPr>
        <w:t>only the</w:t>
      </w:r>
      <w:r>
        <w:rPr>
          <w:spacing w:val="-6"/>
          <w:w w:val="105"/>
        </w:rPr>
        <w:t xml:space="preserve"> </w:t>
      </w:r>
      <w:r>
        <w:rPr>
          <w:w w:val="105"/>
        </w:rPr>
        <w:t>parameter</w:t>
      </w:r>
      <w:r>
        <w:rPr>
          <w:spacing w:val="-5"/>
          <w:w w:val="105"/>
        </w:rPr>
        <w:t xml:space="preserve"> </w:t>
      </w:r>
      <w:r>
        <w:rPr>
          <w:w w:val="105"/>
        </w:rPr>
        <w:t>to</w:t>
      </w:r>
      <w:r>
        <w:rPr>
          <w:spacing w:val="-5"/>
          <w:w w:val="105"/>
        </w:rPr>
        <w:t xml:space="preserve"> </w:t>
      </w:r>
      <w:r>
        <w:rPr>
          <w:w w:val="105"/>
        </w:rPr>
        <w:t>represent</w:t>
      </w:r>
      <w:r>
        <w:rPr>
          <w:spacing w:val="-6"/>
          <w:w w:val="105"/>
        </w:rPr>
        <w:t xml:space="preserve"> </w:t>
      </w:r>
      <w:r>
        <w:rPr>
          <w:w w:val="105"/>
        </w:rPr>
        <w:t>what</w:t>
      </w:r>
      <w:r>
        <w:rPr>
          <w:spacing w:val="-5"/>
          <w:w w:val="105"/>
        </w:rPr>
        <w:t xml:space="preserve"> </w:t>
      </w:r>
      <w:r>
        <w:rPr>
          <w:w w:val="105"/>
        </w:rPr>
        <w:t>has</w:t>
      </w:r>
      <w:r>
        <w:rPr>
          <w:spacing w:val="-5"/>
          <w:w w:val="105"/>
        </w:rPr>
        <w:t xml:space="preserve"> </w:t>
      </w:r>
      <w:r>
        <w:rPr>
          <w:w w:val="105"/>
        </w:rPr>
        <w:t>been</w:t>
      </w:r>
      <w:r>
        <w:rPr>
          <w:spacing w:val="-6"/>
          <w:w w:val="105"/>
        </w:rPr>
        <w:t xml:space="preserve"> </w:t>
      </w:r>
      <w:r>
        <w:rPr>
          <w:w w:val="105"/>
        </w:rPr>
        <w:t>passed</w:t>
      </w:r>
      <w:r>
        <w:rPr>
          <w:spacing w:val="-5"/>
          <w:w w:val="105"/>
        </w:rPr>
        <w:t xml:space="preserve"> </w:t>
      </w:r>
      <w:r>
        <w:rPr>
          <w:w w:val="105"/>
        </w:rPr>
        <w:t>in,</w:t>
      </w:r>
      <w:r>
        <w:rPr>
          <w:spacing w:val="-5"/>
          <w:w w:val="105"/>
        </w:rPr>
        <w:t xml:space="preserve"> </w:t>
      </w:r>
      <w:r>
        <w:rPr>
          <w:w w:val="105"/>
        </w:rPr>
        <w:t>because</w:t>
      </w:r>
      <w:r>
        <w:rPr>
          <w:spacing w:val="-6"/>
          <w:w w:val="105"/>
        </w:rPr>
        <w:t xml:space="preserve"> </w:t>
      </w:r>
      <w:r>
        <w:rPr>
          <w:w w:val="105"/>
        </w:rPr>
        <w:t>that</w:t>
      </w:r>
      <w:r>
        <w:rPr>
          <w:spacing w:val="-5"/>
          <w:w w:val="105"/>
        </w:rPr>
        <w:t xml:space="preserve"> </w:t>
      </w:r>
      <w:r>
        <w:rPr>
          <w:w w:val="105"/>
        </w:rPr>
        <w:t>is</w:t>
      </w:r>
      <w:r>
        <w:rPr>
          <w:spacing w:val="-5"/>
          <w:w w:val="105"/>
        </w:rPr>
        <w:t xml:space="preserve"> </w:t>
      </w:r>
      <w:r>
        <w:rPr>
          <w:w w:val="105"/>
        </w:rPr>
        <w:t>a</w:t>
      </w:r>
      <w:r>
        <w:rPr>
          <w:spacing w:val="-6"/>
          <w:w w:val="105"/>
        </w:rPr>
        <w:t xml:space="preserve"> </w:t>
      </w:r>
      <w:r>
        <w:rPr>
          <w:w w:val="105"/>
        </w:rPr>
        <w:t>consistent</w:t>
      </w:r>
      <w:r>
        <w:rPr>
          <w:spacing w:val="-5"/>
          <w:w w:val="105"/>
        </w:rPr>
        <w:t xml:space="preserve"> </w:t>
      </w:r>
      <w:r>
        <w:rPr>
          <w:w w:val="105"/>
        </w:rPr>
        <w:t>usage.</w:t>
      </w:r>
    </w:p>
    <w:p w:rsidR="00F971A3" w:rsidRDefault="00F971A3">
      <w:pPr>
        <w:pStyle w:val="BodyText"/>
        <w:spacing w:before="9"/>
        <w:rPr>
          <w:sz w:val="26"/>
        </w:rPr>
      </w:pPr>
    </w:p>
    <w:p w:rsidR="00F971A3" w:rsidRDefault="008B76CE">
      <w:pPr>
        <w:spacing w:line="247" w:lineRule="auto"/>
        <w:ind w:left="160" w:right="487"/>
        <w:rPr>
          <w:i/>
          <w:sz w:val="19"/>
        </w:rPr>
      </w:pPr>
      <w:r>
        <w:rPr>
          <w:w w:val="105"/>
          <w:sz w:val="19"/>
        </w:rPr>
        <w:t>In</w:t>
      </w:r>
      <w:r>
        <w:rPr>
          <w:spacing w:val="-14"/>
          <w:w w:val="105"/>
          <w:sz w:val="19"/>
        </w:rPr>
        <w:t xml:space="preserve"> </w:t>
      </w:r>
      <w:r>
        <w:rPr>
          <w:w w:val="105"/>
          <w:sz w:val="19"/>
        </w:rPr>
        <w:t>Java,</w:t>
      </w:r>
      <w:r>
        <w:rPr>
          <w:spacing w:val="-13"/>
          <w:w w:val="105"/>
          <w:sz w:val="19"/>
        </w:rPr>
        <w:t xml:space="preserve"> </w:t>
      </w:r>
      <w:r>
        <w:rPr>
          <w:w w:val="105"/>
          <w:sz w:val="19"/>
        </w:rPr>
        <w:t>don't</w:t>
      </w:r>
      <w:r>
        <w:rPr>
          <w:spacing w:val="-13"/>
          <w:w w:val="105"/>
          <w:sz w:val="19"/>
        </w:rPr>
        <w:t xml:space="preserve"> </w:t>
      </w:r>
      <w:r>
        <w:rPr>
          <w:w w:val="105"/>
          <w:sz w:val="19"/>
        </w:rPr>
        <w:t>assign</w:t>
      </w:r>
      <w:r>
        <w:rPr>
          <w:spacing w:val="-14"/>
          <w:w w:val="105"/>
          <w:sz w:val="19"/>
        </w:rPr>
        <w:t xml:space="preserve"> </w:t>
      </w:r>
      <w:r>
        <w:rPr>
          <w:w w:val="105"/>
          <w:sz w:val="19"/>
        </w:rPr>
        <w:t>to</w:t>
      </w:r>
      <w:r>
        <w:rPr>
          <w:spacing w:val="-13"/>
          <w:w w:val="105"/>
          <w:sz w:val="19"/>
        </w:rPr>
        <w:t xml:space="preserve"> </w:t>
      </w:r>
      <w:r>
        <w:rPr>
          <w:w w:val="105"/>
          <w:sz w:val="19"/>
        </w:rPr>
        <w:t>parameters,</w:t>
      </w:r>
      <w:r>
        <w:rPr>
          <w:spacing w:val="-13"/>
          <w:w w:val="105"/>
          <w:sz w:val="19"/>
        </w:rPr>
        <w:t xml:space="preserve"> </w:t>
      </w:r>
      <w:r>
        <w:rPr>
          <w:w w:val="105"/>
          <w:sz w:val="19"/>
        </w:rPr>
        <w:t>and</w:t>
      </w:r>
      <w:r>
        <w:rPr>
          <w:spacing w:val="-14"/>
          <w:w w:val="105"/>
          <w:sz w:val="19"/>
        </w:rPr>
        <w:t xml:space="preserve"> </w:t>
      </w:r>
      <w:r>
        <w:rPr>
          <w:w w:val="105"/>
          <w:sz w:val="19"/>
        </w:rPr>
        <w:t>if</w:t>
      </w:r>
      <w:r>
        <w:rPr>
          <w:spacing w:val="-13"/>
          <w:w w:val="105"/>
          <w:sz w:val="19"/>
        </w:rPr>
        <w:t xml:space="preserve"> </w:t>
      </w:r>
      <w:r>
        <w:rPr>
          <w:w w:val="105"/>
          <w:sz w:val="19"/>
        </w:rPr>
        <w:t>you</w:t>
      </w:r>
      <w:r>
        <w:rPr>
          <w:spacing w:val="-13"/>
          <w:w w:val="105"/>
          <w:sz w:val="19"/>
        </w:rPr>
        <w:t xml:space="preserve"> </w:t>
      </w:r>
      <w:r>
        <w:rPr>
          <w:w w:val="105"/>
          <w:sz w:val="19"/>
        </w:rPr>
        <w:t>see</w:t>
      </w:r>
      <w:r>
        <w:rPr>
          <w:spacing w:val="-14"/>
          <w:w w:val="105"/>
          <w:sz w:val="19"/>
        </w:rPr>
        <w:t xml:space="preserve"> </w:t>
      </w:r>
      <w:r>
        <w:rPr>
          <w:w w:val="105"/>
          <w:sz w:val="19"/>
        </w:rPr>
        <w:t>code</w:t>
      </w:r>
      <w:r>
        <w:rPr>
          <w:spacing w:val="-13"/>
          <w:w w:val="105"/>
          <w:sz w:val="19"/>
        </w:rPr>
        <w:t xml:space="preserve"> </w:t>
      </w:r>
      <w:r>
        <w:rPr>
          <w:w w:val="105"/>
          <w:sz w:val="19"/>
        </w:rPr>
        <w:t>that</w:t>
      </w:r>
      <w:r>
        <w:rPr>
          <w:spacing w:val="-13"/>
          <w:w w:val="105"/>
          <w:sz w:val="19"/>
        </w:rPr>
        <w:t xml:space="preserve"> </w:t>
      </w:r>
      <w:r>
        <w:rPr>
          <w:w w:val="105"/>
          <w:sz w:val="19"/>
        </w:rPr>
        <w:t>does,</w:t>
      </w:r>
      <w:r>
        <w:rPr>
          <w:spacing w:val="-11"/>
          <w:w w:val="105"/>
          <w:sz w:val="19"/>
        </w:rPr>
        <w:t xml:space="preserve"> </w:t>
      </w:r>
      <w:r>
        <w:rPr>
          <w:w w:val="105"/>
          <w:sz w:val="19"/>
        </w:rPr>
        <w:t>apply</w:t>
      </w:r>
      <w:r>
        <w:rPr>
          <w:spacing w:val="-11"/>
          <w:w w:val="105"/>
          <w:sz w:val="19"/>
        </w:rPr>
        <w:t xml:space="preserve"> </w:t>
      </w:r>
      <w:r>
        <w:rPr>
          <w:i/>
          <w:w w:val="105"/>
          <w:sz w:val="19"/>
        </w:rPr>
        <w:t>Remove</w:t>
      </w:r>
      <w:r>
        <w:rPr>
          <w:i/>
          <w:spacing w:val="-12"/>
          <w:w w:val="105"/>
          <w:sz w:val="19"/>
        </w:rPr>
        <w:t xml:space="preserve"> </w:t>
      </w:r>
      <w:r>
        <w:rPr>
          <w:i/>
          <w:w w:val="105"/>
          <w:sz w:val="19"/>
        </w:rPr>
        <w:t>Assignments to</w:t>
      </w:r>
      <w:r>
        <w:rPr>
          <w:i/>
          <w:spacing w:val="4"/>
          <w:w w:val="105"/>
          <w:sz w:val="19"/>
        </w:rPr>
        <w:t xml:space="preserve"> </w:t>
      </w:r>
      <w:r>
        <w:rPr>
          <w:i/>
          <w:w w:val="105"/>
          <w:sz w:val="19"/>
        </w:rPr>
        <w:t>Parameters.</w:t>
      </w:r>
    </w:p>
    <w:p w:rsidR="00F971A3" w:rsidRDefault="00F971A3">
      <w:pPr>
        <w:pStyle w:val="BodyText"/>
        <w:spacing w:before="8"/>
        <w:rPr>
          <w:i/>
          <w:sz w:val="26"/>
        </w:rPr>
      </w:pPr>
    </w:p>
    <w:p w:rsidR="00F971A3" w:rsidRDefault="008B76CE">
      <w:pPr>
        <w:pStyle w:val="BodyText"/>
        <w:spacing w:line="230" w:lineRule="auto"/>
        <w:ind w:left="160"/>
      </w:pPr>
      <w:r>
        <w:rPr>
          <w:w w:val="105"/>
        </w:rPr>
        <w:t>Of</w:t>
      </w:r>
      <w:r>
        <w:rPr>
          <w:spacing w:val="-13"/>
          <w:w w:val="105"/>
        </w:rPr>
        <w:t xml:space="preserve"> </w:t>
      </w:r>
      <w:r>
        <w:rPr>
          <w:w w:val="105"/>
        </w:rPr>
        <w:t>course</w:t>
      </w:r>
      <w:r>
        <w:rPr>
          <w:spacing w:val="-12"/>
          <w:w w:val="105"/>
        </w:rPr>
        <w:t xml:space="preserve"> </w:t>
      </w:r>
      <w:r>
        <w:rPr>
          <w:w w:val="105"/>
        </w:rPr>
        <w:t>this</w:t>
      </w:r>
      <w:r>
        <w:rPr>
          <w:spacing w:val="-12"/>
          <w:w w:val="105"/>
        </w:rPr>
        <w:t xml:space="preserve"> </w:t>
      </w:r>
      <w:r>
        <w:rPr>
          <w:w w:val="105"/>
        </w:rPr>
        <w:t>rule</w:t>
      </w:r>
      <w:r>
        <w:rPr>
          <w:spacing w:val="-12"/>
          <w:w w:val="105"/>
        </w:rPr>
        <w:t xml:space="preserve"> </w:t>
      </w:r>
      <w:r>
        <w:rPr>
          <w:w w:val="105"/>
        </w:rPr>
        <w:t>does</w:t>
      </w:r>
      <w:r>
        <w:rPr>
          <w:spacing w:val="-13"/>
          <w:w w:val="105"/>
        </w:rPr>
        <w:t xml:space="preserve"> </w:t>
      </w:r>
      <w:r>
        <w:rPr>
          <w:w w:val="105"/>
        </w:rPr>
        <w:t>not</w:t>
      </w:r>
      <w:r>
        <w:rPr>
          <w:spacing w:val="-12"/>
          <w:w w:val="105"/>
        </w:rPr>
        <w:t xml:space="preserve"> </w:t>
      </w:r>
      <w:r>
        <w:rPr>
          <w:w w:val="105"/>
        </w:rPr>
        <w:t>necessarily</w:t>
      </w:r>
      <w:r>
        <w:rPr>
          <w:spacing w:val="-12"/>
          <w:w w:val="105"/>
        </w:rPr>
        <w:t xml:space="preserve"> </w:t>
      </w:r>
      <w:r>
        <w:rPr>
          <w:w w:val="105"/>
        </w:rPr>
        <w:t>apply</w:t>
      </w:r>
      <w:r>
        <w:rPr>
          <w:spacing w:val="-12"/>
          <w:w w:val="105"/>
        </w:rPr>
        <w:t xml:space="preserve"> </w:t>
      </w:r>
      <w:r>
        <w:rPr>
          <w:w w:val="105"/>
        </w:rPr>
        <w:t>to</w:t>
      </w:r>
      <w:r>
        <w:rPr>
          <w:spacing w:val="-12"/>
          <w:w w:val="105"/>
        </w:rPr>
        <w:t xml:space="preserve"> </w:t>
      </w:r>
      <w:r>
        <w:rPr>
          <w:w w:val="105"/>
        </w:rPr>
        <w:t>other</w:t>
      </w:r>
      <w:r>
        <w:rPr>
          <w:spacing w:val="-13"/>
          <w:w w:val="105"/>
        </w:rPr>
        <w:t xml:space="preserve"> </w:t>
      </w:r>
      <w:r>
        <w:rPr>
          <w:w w:val="105"/>
        </w:rPr>
        <w:t>languages</w:t>
      </w:r>
      <w:r>
        <w:rPr>
          <w:spacing w:val="-12"/>
          <w:w w:val="105"/>
        </w:rPr>
        <w:t xml:space="preserve"> </w:t>
      </w:r>
      <w:r>
        <w:rPr>
          <w:w w:val="105"/>
        </w:rPr>
        <w:t>that</w:t>
      </w:r>
      <w:r>
        <w:rPr>
          <w:spacing w:val="-12"/>
          <w:w w:val="105"/>
        </w:rPr>
        <w:t xml:space="preserve"> </w:t>
      </w:r>
      <w:r>
        <w:rPr>
          <w:w w:val="105"/>
        </w:rPr>
        <w:t>use</w:t>
      </w:r>
      <w:r>
        <w:rPr>
          <w:spacing w:val="-12"/>
          <w:w w:val="105"/>
        </w:rPr>
        <w:t xml:space="preserve"> </w:t>
      </w:r>
      <w:r>
        <w:rPr>
          <w:w w:val="105"/>
        </w:rPr>
        <w:t>output</w:t>
      </w:r>
      <w:r>
        <w:rPr>
          <w:spacing w:val="-12"/>
          <w:w w:val="105"/>
        </w:rPr>
        <w:t xml:space="preserve"> </w:t>
      </w:r>
      <w:r>
        <w:rPr>
          <w:w w:val="105"/>
        </w:rPr>
        <w:t>parameters, although</w:t>
      </w:r>
      <w:r>
        <w:rPr>
          <w:spacing w:val="-11"/>
          <w:w w:val="105"/>
        </w:rPr>
        <w:t xml:space="preserve"> </w:t>
      </w:r>
      <w:r>
        <w:rPr>
          <w:w w:val="105"/>
        </w:rPr>
        <w:t>even</w:t>
      </w:r>
      <w:r>
        <w:rPr>
          <w:spacing w:val="-10"/>
          <w:w w:val="105"/>
        </w:rPr>
        <w:t xml:space="preserve"> </w:t>
      </w:r>
      <w:r>
        <w:rPr>
          <w:w w:val="105"/>
        </w:rPr>
        <w:t>with</w:t>
      </w:r>
      <w:r>
        <w:rPr>
          <w:spacing w:val="-11"/>
          <w:w w:val="105"/>
        </w:rPr>
        <w:t xml:space="preserve"> </w:t>
      </w:r>
      <w:r>
        <w:rPr>
          <w:w w:val="105"/>
        </w:rPr>
        <w:t>these</w:t>
      </w:r>
      <w:r>
        <w:rPr>
          <w:spacing w:val="-10"/>
          <w:w w:val="105"/>
        </w:rPr>
        <w:t xml:space="preserve"> </w:t>
      </w:r>
      <w:r>
        <w:rPr>
          <w:w w:val="105"/>
        </w:rPr>
        <w:t>languages</w:t>
      </w:r>
      <w:r>
        <w:rPr>
          <w:spacing w:val="-10"/>
          <w:w w:val="105"/>
        </w:rPr>
        <w:t xml:space="preserve"> </w:t>
      </w:r>
      <w:r>
        <w:rPr>
          <w:w w:val="105"/>
        </w:rPr>
        <w:t>I</w:t>
      </w:r>
      <w:r>
        <w:rPr>
          <w:spacing w:val="-11"/>
          <w:w w:val="105"/>
        </w:rPr>
        <w:t xml:space="preserve"> </w:t>
      </w:r>
      <w:r>
        <w:rPr>
          <w:w w:val="105"/>
        </w:rPr>
        <w:t>prefer</w:t>
      </w:r>
      <w:r>
        <w:rPr>
          <w:spacing w:val="-10"/>
          <w:w w:val="105"/>
        </w:rPr>
        <w:t xml:space="preserve"> </w:t>
      </w:r>
      <w:r>
        <w:rPr>
          <w:w w:val="105"/>
        </w:rPr>
        <w:t>to</w:t>
      </w:r>
      <w:r>
        <w:rPr>
          <w:spacing w:val="-10"/>
          <w:w w:val="105"/>
        </w:rPr>
        <w:t xml:space="preserve"> </w:t>
      </w:r>
      <w:r>
        <w:rPr>
          <w:w w:val="105"/>
        </w:rPr>
        <w:t>use</w:t>
      </w:r>
      <w:r>
        <w:rPr>
          <w:spacing w:val="-11"/>
          <w:w w:val="105"/>
        </w:rPr>
        <w:t xml:space="preserve"> </w:t>
      </w:r>
      <w:r>
        <w:rPr>
          <w:w w:val="105"/>
        </w:rPr>
        <w:t>output</w:t>
      </w:r>
      <w:r>
        <w:rPr>
          <w:spacing w:val="-10"/>
          <w:w w:val="105"/>
        </w:rPr>
        <w:t xml:space="preserve"> </w:t>
      </w:r>
      <w:r>
        <w:rPr>
          <w:w w:val="105"/>
        </w:rPr>
        <w:t>parameters</w:t>
      </w:r>
      <w:r>
        <w:rPr>
          <w:spacing w:val="-10"/>
          <w:w w:val="105"/>
        </w:rPr>
        <w:t xml:space="preserve"> </w:t>
      </w:r>
      <w:r>
        <w:rPr>
          <w:w w:val="105"/>
        </w:rPr>
        <w:t>as</w:t>
      </w:r>
      <w:r>
        <w:rPr>
          <w:spacing w:val="-11"/>
          <w:w w:val="105"/>
        </w:rPr>
        <w:t xml:space="preserve"> </w:t>
      </w:r>
      <w:r>
        <w:rPr>
          <w:w w:val="105"/>
        </w:rPr>
        <w:t>little</w:t>
      </w:r>
      <w:r>
        <w:rPr>
          <w:spacing w:val="-10"/>
          <w:w w:val="105"/>
        </w:rPr>
        <w:t xml:space="preserve"> </w:t>
      </w:r>
      <w:r>
        <w:rPr>
          <w:w w:val="105"/>
        </w:rPr>
        <w:t>as</w:t>
      </w:r>
      <w:r>
        <w:rPr>
          <w:spacing w:val="-10"/>
          <w:w w:val="105"/>
        </w:rPr>
        <w:t xml:space="preserve"> </w:t>
      </w:r>
      <w:r>
        <w:rPr>
          <w:w w:val="105"/>
        </w:rPr>
        <w:t>possible.</w:t>
      </w:r>
    </w:p>
    <w:p w:rsidR="00F971A3" w:rsidRDefault="00F971A3">
      <w:pPr>
        <w:pStyle w:val="BodyText"/>
        <w:spacing w:before="4"/>
        <w:rPr>
          <w:sz w:val="25"/>
        </w:rPr>
      </w:pPr>
    </w:p>
    <w:p w:rsidR="00F971A3" w:rsidRDefault="008B76CE">
      <w:pPr>
        <w:pStyle w:val="Heading3"/>
      </w:pPr>
      <w:r>
        <w:rPr>
          <w:color w:val="344178"/>
        </w:rPr>
        <w:t>Mechanics</w:t>
      </w:r>
    </w:p>
    <w:p w:rsidR="00F971A3" w:rsidRDefault="00F971A3">
      <w:pPr>
        <w:pStyle w:val="BodyText"/>
        <w:spacing w:before="11"/>
        <w:rPr>
          <w:b/>
          <w:sz w:val="25"/>
        </w:rPr>
      </w:pPr>
    </w:p>
    <w:p w:rsidR="00F971A3" w:rsidRDefault="008B76CE">
      <w:pPr>
        <w:pStyle w:val="ListParagraph"/>
        <w:numPr>
          <w:ilvl w:val="0"/>
          <w:numId w:val="48"/>
        </w:numPr>
        <w:tabs>
          <w:tab w:val="left" w:pos="879"/>
          <w:tab w:val="left" w:pos="880"/>
        </w:tabs>
        <w:rPr>
          <w:sz w:val="19"/>
        </w:rPr>
      </w:pPr>
      <w:r>
        <w:rPr>
          <w:spacing w:val="-3"/>
          <w:w w:val="105"/>
          <w:sz w:val="19"/>
        </w:rPr>
        <w:t xml:space="preserve">Create </w:t>
      </w:r>
      <w:r>
        <w:rPr>
          <w:w w:val="105"/>
          <w:sz w:val="19"/>
        </w:rPr>
        <w:t xml:space="preserve">a </w:t>
      </w:r>
      <w:r>
        <w:rPr>
          <w:spacing w:val="-3"/>
          <w:w w:val="105"/>
          <w:sz w:val="19"/>
        </w:rPr>
        <w:t xml:space="preserve">temporary </w:t>
      </w:r>
      <w:r>
        <w:rPr>
          <w:spacing w:val="-4"/>
          <w:w w:val="105"/>
          <w:sz w:val="19"/>
        </w:rPr>
        <w:t xml:space="preserve">variable </w:t>
      </w:r>
      <w:r>
        <w:rPr>
          <w:spacing w:val="-3"/>
          <w:w w:val="105"/>
          <w:sz w:val="19"/>
        </w:rPr>
        <w:t>for the</w:t>
      </w:r>
      <w:r>
        <w:rPr>
          <w:spacing w:val="17"/>
          <w:w w:val="105"/>
          <w:sz w:val="19"/>
        </w:rPr>
        <w:t xml:space="preserve"> </w:t>
      </w:r>
      <w:r>
        <w:rPr>
          <w:spacing w:val="-4"/>
          <w:w w:val="105"/>
          <w:sz w:val="19"/>
        </w:rPr>
        <w:t>parameter.</w:t>
      </w:r>
    </w:p>
    <w:p w:rsidR="00F971A3" w:rsidRDefault="008B76CE">
      <w:pPr>
        <w:pStyle w:val="ListParagraph"/>
        <w:numPr>
          <w:ilvl w:val="0"/>
          <w:numId w:val="48"/>
        </w:numPr>
        <w:tabs>
          <w:tab w:val="left" w:pos="879"/>
          <w:tab w:val="left" w:pos="880"/>
        </w:tabs>
        <w:spacing w:before="7" w:line="261" w:lineRule="auto"/>
        <w:ind w:right="677"/>
        <w:rPr>
          <w:sz w:val="19"/>
        </w:rPr>
      </w:pPr>
      <w:r>
        <w:rPr>
          <w:w w:val="105"/>
          <w:sz w:val="19"/>
        </w:rPr>
        <w:t>Replace</w:t>
      </w:r>
      <w:r>
        <w:rPr>
          <w:spacing w:val="-15"/>
          <w:w w:val="105"/>
          <w:sz w:val="19"/>
        </w:rPr>
        <w:t xml:space="preserve"> </w:t>
      </w:r>
      <w:r>
        <w:rPr>
          <w:w w:val="105"/>
          <w:sz w:val="19"/>
        </w:rPr>
        <w:t>all</w:t>
      </w:r>
      <w:r>
        <w:rPr>
          <w:spacing w:val="-14"/>
          <w:w w:val="105"/>
          <w:sz w:val="19"/>
        </w:rPr>
        <w:t xml:space="preserve"> </w:t>
      </w:r>
      <w:r>
        <w:rPr>
          <w:w w:val="105"/>
          <w:sz w:val="19"/>
        </w:rPr>
        <w:t>references</w:t>
      </w:r>
      <w:r>
        <w:rPr>
          <w:spacing w:val="-14"/>
          <w:w w:val="105"/>
          <w:sz w:val="19"/>
        </w:rPr>
        <w:t xml:space="preserve"> </w:t>
      </w:r>
      <w:r>
        <w:rPr>
          <w:w w:val="105"/>
          <w:sz w:val="19"/>
        </w:rPr>
        <w:t>to</w:t>
      </w:r>
      <w:r>
        <w:rPr>
          <w:spacing w:val="-14"/>
          <w:w w:val="105"/>
          <w:sz w:val="19"/>
        </w:rPr>
        <w:t xml:space="preserve"> </w:t>
      </w:r>
      <w:r>
        <w:rPr>
          <w:w w:val="105"/>
          <w:sz w:val="19"/>
        </w:rPr>
        <w:t>the</w:t>
      </w:r>
      <w:r>
        <w:rPr>
          <w:spacing w:val="-14"/>
          <w:w w:val="105"/>
          <w:sz w:val="19"/>
        </w:rPr>
        <w:t xml:space="preserve"> </w:t>
      </w:r>
      <w:r>
        <w:rPr>
          <w:w w:val="105"/>
          <w:sz w:val="19"/>
        </w:rPr>
        <w:t>parameter,</w:t>
      </w:r>
      <w:r>
        <w:rPr>
          <w:spacing w:val="-15"/>
          <w:w w:val="105"/>
          <w:sz w:val="19"/>
        </w:rPr>
        <w:t xml:space="preserve"> </w:t>
      </w:r>
      <w:r>
        <w:rPr>
          <w:w w:val="105"/>
          <w:sz w:val="19"/>
        </w:rPr>
        <w:t>made</w:t>
      </w:r>
      <w:r>
        <w:rPr>
          <w:spacing w:val="-14"/>
          <w:w w:val="105"/>
          <w:sz w:val="19"/>
        </w:rPr>
        <w:t xml:space="preserve"> </w:t>
      </w:r>
      <w:r>
        <w:rPr>
          <w:w w:val="105"/>
          <w:sz w:val="19"/>
        </w:rPr>
        <w:t>after</w:t>
      </w:r>
      <w:r>
        <w:rPr>
          <w:spacing w:val="-14"/>
          <w:w w:val="105"/>
          <w:sz w:val="19"/>
        </w:rPr>
        <w:t xml:space="preserve"> </w:t>
      </w:r>
      <w:r>
        <w:rPr>
          <w:w w:val="105"/>
          <w:sz w:val="19"/>
        </w:rPr>
        <w:t>the</w:t>
      </w:r>
      <w:r>
        <w:rPr>
          <w:spacing w:val="-14"/>
          <w:w w:val="105"/>
          <w:sz w:val="19"/>
        </w:rPr>
        <w:t xml:space="preserve"> </w:t>
      </w:r>
      <w:r>
        <w:rPr>
          <w:w w:val="105"/>
          <w:sz w:val="19"/>
        </w:rPr>
        <w:t>assignment,</w:t>
      </w:r>
      <w:r>
        <w:rPr>
          <w:spacing w:val="-14"/>
          <w:w w:val="105"/>
          <w:sz w:val="19"/>
        </w:rPr>
        <w:t xml:space="preserve"> </w:t>
      </w:r>
      <w:r>
        <w:rPr>
          <w:w w:val="105"/>
          <w:sz w:val="19"/>
        </w:rPr>
        <w:t>to</w:t>
      </w:r>
      <w:r>
        <w:rPr>
          <w:spacing w:val="-15"/>
          <w:w w:val="105"/>
          <w:sz w:val="19"/>
        </w:rPr>
        <w:t xml:space="preserve"> </w:t>
      </w:r>
      <w:r>
        <w:rPr>
          <w:w w:val="105"/>
          <w:sz w:val="19"/>
        </w:rPr>
        <w:t>the</w:t>
      </w:r>
      <w:r>
        <w:rPr>
          <w:spacing w:val="-14"/>
          <w:w w:val="105"/>
          <w:sz w:val="19"/>
        </w:rPr>
        <w:t xml:space="preserve"> </w:t>
      </w:r>
      <w:r>
        <w:rPr>
          <w:w w:val="105"/>
          <w:sz w:val="19"/>
        </w:rPr>
        <w:t xml:space="preserve">temporary </w:t>
      </w:r>
      <w:r>
        <w:rPr>
          <w:spacing w:val="-6"/>
          <w:w w:val="105"/>
          <w:sz w:val="19"/>
        </w:rPr>
        <w:t>variable.</w:t>
      </w:r>
    </w:p>
    <w:p w:rsidR="00F971A3" w:rsidRDefault="008B76CE">
      <w:pPr>
        <w:pStyle w:val="ListParagraph"/>
        <w:numPr>
          <w:ilvl w:val="0"/>
          <w:numId w:val="48"/>
        </w:numPr>
        <w:tabs>
          <w:tab w:val="left" w:pos="879"/>
          <w:tab w:val="left" w:pos="880"/>
        </w:tabs>
        <w:spacing w:line="217" w:lineRule="exact"/>
        <w:rPr>
          <w:sz w:val="19"/>
        </w:rPr>
      </w:pPr>
      <w:r>
        <w:rPr>
          <w:w w:val="105"/>
          <w:sz w:val="19"/>
        </w:rPr>
        <w:t>Change the assignment to assign to the temporary variable.</w:t>
      </w:r>
    </w:p>
    <w:p w:rsidR="00F971A3" w:rsidRDefault="008B76CE">
      <w:pPr>
        <w:pStyle w:val="ListParagraph"/>
        <w:numPr>
          <w:ilvl w:val="0"/>
          <w:numId w:val="48"/>
        </w:numPr>
        <w:tabs>
          <w:tab w:val="left" w:pos="879"/>
          <w:tab w:val="left" w:pos="880"/>
        </w:tabs>
        <w:spacing w:line="229" w:lineRule="exact"/>
        <w:rPr>
          <w:sz w:val="19"/>
        </w:rPr>
      </w:pPr>
      <w:r>
        <w:rPr>
          <w:w w:val="105"/>
          <w:sz w:val="19"/>
        </w:rPr>
        <w:t>Compile and</w:t>
      </w:r>
      <w:r>
        <w:rPr>
          <w:spacing w:val="8"/>
          <w:w w:val="105"/>
          <w:sz w:val="19"/>
        </w:rPr>
        <w:t xml:space="preserve"> </w:t>
      </w:r>
      <w:r>
        <w:rPr>
          <w:w w:val="105"/>
          <w:sz w:val="19"/>
        </w:rPr>
        <w:t>test.</w:t>
      </w:r>
    </w:p>
    <w:p w:rsidR="00F971A3" w:rsidRDefault="00F971A3">
      <w:pPr>
        <w:pStyle w:val="BodyText"/>
        <w:spacing w:before="6"/>
        <w:rPr>
          <w:sz w:val="26"/>
        </w:rPr>
      </w:pPr>
    </w:p>
    <w:p w:rsidR="00F971A3" w:rsidRDefault="008B76CE">
      <w:pPr>
        <w:spacing w:line="249" w:lineRule="auto"/>
        <w:ind w:left="1600" w:right="930"/>
        <w:rPr>
          <w:i/>
          <w:sz w:val="19"/>
        </w:rPr>
      </w:pPr>
      <w:r>
        <w:rPr>
          <w:w w:val="105"/>
          <w:sz w:val="19"/>
        </w:rPr>
        <w:t xml:space="preserve">? </w:t>
      </w:r>
      <w:r>
        <w:rPr>
          <w:i/>
          <w:w w:val="105"/>
          <w:sz w:val="19"/>
        </w:rPr>
        <w:t>If the semantics are call by reference, look in the calling method to see whether the parameter is used again afterward. Also see how many call by reference parameters are assigned to and used afterward in this method. Try to pass a single value back as the return value. If there is more than one, see whether you can turn the data clump into an object, or create separate methods.</w:t>
      </w:r>
    </w:p>
    <w:p w:rsidR="00F971A3" w:rsidRDefault="00F971A3">
      <w:pPr>
        <w:pStyle w:val="BodyText"/>
        <w:spacing w:before="9"/>
        <w:rPr>
          <w:i/>
          <w:sz w:val="24"/>
        </w:rPr>
      </w:pPr>
    </w:p>
    <w:p w:rsidR="00F971A3" w:rsidRDefault="008B76CE">
      <w:pPr>
        <w:pStyle w:val="Heading3"/>
      </w:pPr>
      <w:r>
        <w:rPr>
          <w:color w:val="344178"/>
        </w:rPr>
        <w:t>Example</w:t>
      </w:r>
    </w:p>
    <w:p w:rsidR="00F971A3" w:rsidRDefault="00F971A3">
      <w:pPr>
        <w:pStyle w:val="BodyText"/>
        <w:spacing w:before="5"/>
        <w:rPr>
          <w:b/>
          <w:sz w:val="24"/>
        </w:rPr>
      </w:pPr>
    </w:p>
    <w:p w:rsidR="00F971A3" w:rsidRDefault="008B76CE">
      <w:pPr>
        <w:pStyle w:val="BodyText"/>
        <w:ind w:left="160"/>
      </w:pPr>
      <w:r>
        <w:rPr>
          <w:w w:val="105"/>
        </w:rPr>
        <w:t>I start with the following simple routine:</w:t>
      </w:r>
    </w:p>
    <w:p w:rsidR="00F971A3" w:rsidRDefault="00F971A3">
      <w:pPr>
        <w:pStyle w:val="BodyText"/>
        <w:rPr>
          <w:sz w:val="22"/>
        </w:rPr>
      </w:pPr>
    </w:p>
    <w:p w:rsidR="00F971A3" w:rsidRDefault="00F971A3">
      <w:pPr>
        <w:pStyle w:val="BodyText"/>
        <w:spacing w:before="7"/>
        <w:rPr>
          <w:sz w:val="24"/>
        </w:rPr>
      </w:pPr>
    </w:p>
    <w:p w:rsidR="00F971A3" w:rsidRPr="000D4F9F" w:rsidRDefault="008B76CE">
      <w:pPr>
        <w:pStyle w:val="BodyText"/>
        <w:spacing w:line="252" w:lineRule="auto"/>
        <w:ind w:left="1120" w:right="1210" w:hanging="480"/>
        <w:rPr>
          <w:rFonts w:ascii="Courier New"/>
          <w:b/>
        </w:rPr>
      </w:pPr>
      <w:r w:rsidRPr="000D4F9F">
        <w:rPr>
          <w:rFonts w:ascii="Courier New"/>
          <w:b/>
          <w:color w:val="8F8778"/>
          <w:w w:val="105"/>
        </w:rPr>
        <w:t xml:space="preserve">int </w:t>
      </w:r>
      <w:r w:rsidRPr="000D4F9F">
        <w:rPr>
          <w:rFonts w:ascii="Courier New"/>
          <w:b/>
          <w:color w:val="8F8778"/>
          <w:spacing w:val="2"/>
          <w:w w:val="105"/>
        </w:rPr>
        <w:t xml:space="preserve">discount (int inputVal, </w:t>
      </w:r>
      <w:r w:rsidRPr="000D4F9F">
        <w:rPr>
          <w:rFonts w:ascii="Courier New"/>
          <w:b/>
          <w:color w:val="8F8778"/>
          <w:w w:val="105"/>
        </w:rPr>
        <w:t xml:space="preserve">int </w:t>
      </w:r>
      <w:r w:rsidRPr="000D4F9F">
        <w:rPr>
          <w:rFonts w:ascii="Courier New"/>
          <w:b/>
          <w:color w:val="8F8778"/>
          <w:spacing w:val="2"/>
          <w:w w:val="105"/>
        </w:rPr>
        <w:t xml:space="preserve">quantity, </w:t>
      </w:r>
      <w:r w:rsidRPr="000D4F9F">
        <w:rPr>
          <w:rFonts w:ascii="Courier New"/>
          <w:b/>
          <w:color w:val="8F8778"/>
          <w:w w:val="105"/>
        </w:rPr>
        <w:t xml:space="preserve">int </w:t>
      </w:r>
      <w:r w:rsidRPr="000D4F9F">
        <w:rPr>
          <w:rFonts w:ascii="Courier New"/>
          <w:b/>
          <w:color w:val="8F8778"/>
          <w:spacing w:val="2"/>
          <w:w w:val="105"/>
        </w:rPr>
        <w:t>yearToDate)</w:t>
      </w:r>
      <w:r w:rsidRPr="000D4F9F">
        <w:rPr>
          <w:rFonts w:ascii="Courier New"/>
          <w:b/>
          <w:color w:val="8F8778"/>
          <w:spacing w:val="-84"/>
          <w:w w:val="105"/>
        </w:rPr>
        <w:t xml:space="preserve"> </w:t>
      </w:r>
      <w:r w:rsidRPr="000D4F9F">
        <w:rPr>
          <w:rFonts w:ascii="Courier New"/>
          <w:b/>
          <w:color w:val="8F8778"/>
          <w:w w:val="105"/>
        </w:rPr>
        <w:t xml:space="preserve">{ if </w:t>
      </w:r>
      <w:r w:rsidRPr="000D4F9F">
        <w:rPr>
          <w:rFonts w:ascii="Courier New"/>
          <w:b/>
          <w:color w:val="8F8778"/>
          <w:spacing w:val="2"/>
          <w:w w:val="105"/>
        </w:rPr>
        <w:t xml:space="preserve">(inputVal </w:t>
      </w:r>
      <w:r w:rsidRPr="000D4F9F">
        <w:rPr>
          <w:rFonts w:ascii="Courier New"/>
          <w:b/>
          <w:color w:val="8F8778"/>
          <w:w w:val="105"/>
        </w:rPr>
        <w:t xml:space="preserve">&gt; 50) </w:t>
      </w:r>
      <w:r w:rsidRPr="000D4F9F">
        <w:rPr>
          <w:rFonts w:ascii="Courier New"/>
          <w:b/>
          <w:color w:val="8F8778"/>
          <w:spacing w:val="2"/>
          <w:w w:val="105"/>
        </w:rPr>
        <w:t xml:space="preserve">inputVal </w:t>
      </w:r>
      <w:r w:rsidRPr="000D4F9F">
        <w:rPr>
          <w:rFonts w:ascii="Courier New"/>
          <w:b/>
          <w:color w:val="8F8778"/>
          <w:w w:val="105"/>
        </w:rPr>
        <w:t xml:space="preserve">-= </w:t>
      </w:r>
      <w:r w:rsidRPr="000D4F9F">
        <w:rPr>
          <w:rFonts w:ascii="Courier New"/>
          <w:b/>
          <w:color w:val="8F8778"/>
          <w:spacing w:val="3"/>
          <w:w w:val="105"/>
        </w:rPr>
        <w:t>2;</w:t>
      </w:r>
    </w:p>
    <w:p w:rsidR="00F971A3" w:rsidRPr="000D4F9F" w:rsidRDefault="008B76CE">
      <w:pPr>
        <w:pStyle w:val="BodyText"/>
        <w:spacing w:line="213" w:lineRule="exact"/>
        <w:ind w:left="1120"/>
        <w:rPr>
          <w:rFonts w:ascii="Courier New"/>
          <w:b/>
        </w:rPr>
      </w:pPr>
      <w:r w:rsidRPr="000D4F9F">
        <w:rPr>
          <w:rFonts w:ascii="Courier New"/>
          <w:b/>
          <w:color w:val="8F8778"/>
          <w:w w:val="105"/>
        </w:rPr>
        <w:t>if (quantity &gt; 100) inputVal -= 1;</w:t>
      </w:r>
    </w:p>
    <w:p w:rsidR="00F971A3" w:rsidRPr="000D4F9F" w:rsidRDefault="008B76CE">
      <w:pPr>
        <w:pStyle w:val="BodyText"/>
        <w:spacing w:before="10" w:line="252" w:lineRule="auto"/>
        <w:ind w:left="1120" w:right="3245"/>
        <w:rPr>
          <w:rFonts w:ascii="Courier New"/>
          <w:b/>
        </w:rPr>
      </w:pPr>
      <w:r w:rsidRPr="000D4F9F">
        <w:rPr>
          <w:rFonts w:ascii="Courier New"/>
          <w:b/>
          <w:color w:val="8F8778"/>
          <w:w w:val="105"/>
        </w:rPr>
        <w:t xml:space="preserve">if </w:t>
      </w:r>
      <w:r w:rsidRPr="000D4F9F">
        <w:rPr>
          <w:rFonts w:ascii="Courier New"/>
          <w:b/>
          <w:color w:val="8F8778"/>
          <w:spacing w:val="2"/>
          <w:w w:val="105"/>
        </w:rPr>
        <w:t xml:space="preserve">(yearToDate </w:t>
      </w:r>
      <w:r w:rsidRPr="000D4F9F">
        <w:rPr>
          <w:rFonts w:ascii="Courier New"/>
          <w:b/>
          <w:color w:val="8F8778"/>
          <w:w w:val="105"/>
        </w:rPr>
        <w:t xml:space="preserve">&gt; </w:t>
      </w:r>
      <w:r w:rsidRPr="000D4F9F">
        <w:rPr>
          <w:rFonts w:ascii="Courier New"/>
          <w:b/>
          <w:color w:val="8F8778"/>
          <w:spacing w:val="2"/>
          <w:w w:val="105"/>
        </w:rPr>
        <w:t xml:space="preserve">10000) inputVal </w:t>
      </w:r>
      <w:r w:rsidRPr="000D4F9F">
        <w:rPr>
          <w:rFonts w:ascii="Courier New"/>
          <w:b/>
          <w:color w:val="8F8778"/>
          <w:w w:val="105"/>
        </w:rPr>
        <w:t>-=</w:t>
      </w:r>
      <w:r w:rsidRPr="000D4F9F">
        <w:rPr>
          <w:rFonts w:ascii="Courier New"/>
          <w:b/>
          <w:color w:val="8F8778"/>
          <w:spacing w:val="-57"/>
          <w:w w:val="105"/>
        </w:rPr>
        <w:t xml:space="preserve"> </w:t>
      </w:r>
      <w:r w:rsidRPr="000D4F9F">
        <w:rPr>
          <w:rFonts w:ascii="Courier New"/>
          <w:b/>
          <w:color w:val="8F8778"/>
          <w:spacing w:val="3"/>
          <w:w w:val="105"/>
        </w:rPr>
        <w:t xml:space="preserve">4; </w:t>
      </w:r>
      <w:r w:rsidRPr="000D4F9F">
        <w:rPr>
          <w:rFonts w:ascii="Courier New"/>
          <w:b/>
          <w:color w:val="8F8778"/>
          <w:spacing w:val="2"/>
          <w:w w:val="105"/>
        </w:rPr>
        <w:t xml:space="preserve">return </w:t>
      </w:r>
      <w:r w:rsidRPr="000D4F9F">
        <w:rPr>
          <w:rFonts w:ascii="Courier New"/>
          <w:b/>
          <w:color w:val="8F8778"/>
          <w:spacing w:val="3"/>
          <w:w w:val="105"/>
        </w:rPr>
        <w:t>inputVal;</w:t>
      </w:r>
    </w:p>
    <w:p w:rsidR="00F971A3" w:rsidRPr="000D4F9F" w:rsidRDefault="008B76CE">
      <w:pPr>
        <w:pStyle w:val="BodyText"/>
        <w:spacing w:line="214" w:lineRule="exact"/>
        <w:ind w:left="640"/>
        <w:rPr>
          <w:rFonts w:ascii="Courier New"/>
          <w:b/>
        </w:rPr>
      </w:pPr>
      <w:r w:rsidRPr="000D4F9F">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3"/>
        <w:rPr>
          <w:rFonts w:ascii="Courier New"/>
          <w:sz w:val="21"/>
        </w:rPr>
      </w:pPr>
    </w:p>
    <w:p w:rsidR="00F971A3" w:rsidRDefault="008B76CE">
      <w:pPr>
        <w:pStyle w:val="BodyText"/>
        <w:ind w:left="160"/>
      </w:pPr>
      <w:r>
        <w:rPr>
          <w:w w:val="105"/>
        </w:rPr>
        <w:t>Replacing with a temp leads to</w:t>
      </w:r>
    </w:p>
    <w:p w:rsidR="00F971A3" w:rsidRDefault="00F971A3">
      <w:pPr>
        <w:pStyle w:val="BodyText"/>
        <w:rPr>
          <w:sz w:val="22"/>
        </w:rPr>
      </w:pPr>
    </w:p>
    <w:p w:rsidR="00F971A3" w:rsidRDefault="00F971A3">
      <w:pPr>
        <w:pStyle w:val="BodyText"/>
        <w:spacing w:before="4"/>
        <w:rPr>
          <w:sz w:val="23"/>
        </w:rPr>
      </w:pPr>
    </w:p>
    <w:p w:rsidR="00F971A3" w:rsidRPr="000D4F9F" w:rsidRDefault="008B76CE">
      <w:pPr>
        <w:pStyle w:val="BodyText"/>
        <w:ind w:left="640"/>
        <w:rPr>
          <w:rFonts w:ascii="Courier New"/>
          <w:b/>
        </w:rPr>
      </w:pPr>
      <w:r w:rsidRPr="000D4F9F">
        <w:rPr>
          <w:rFonts w:ascii="Courier New"/>
          <w:b/>
          <w:color w:val="8F8778"/>
          <w:w w:val="105"/>
        </w:rPr>
        <w:t>int discount (int inputVal, int quantity, int yearToDate) {</w:t>
      </w:r>
    </w:p>
    <w:p w:rsidR="00F971A3" w:rsidRPr="000D4F9F" w:rsidRDefault="008B76CE">
      <w:pPr>
        <w:pStyle w:val="Heading6"/>
        <w:spacing w:before="25"/>
        <w:ind w:left="1120"/>
        <w:rPr>
          <w:rFonts w:ascii="Courier New"/>
          <w:u w:val="single"/>
        </w:rPr>
      </w:pPr>
      <w:r w:rsidRPr="000D4F9F">
        <w:rPr>
          <w:rFonts w:ascii="Courier New"/>
          <w:color w:val="8F8778"/>
          <w:w w:val="105"/>
          <w:u w:val="single"/>
        </w:rPr>
        <w:t>int result = inputVal;</w:t>
      </w:r>
    </w:p>
    <w:p w:rsidR="00F971A3" w:rsidRPr="000D4F9F" w:rsidRDefault="008B76CE">
      <w:pPr>
        <w:spacing w:before="10" w:line="252" w:lineRule="auto"/>
        <w:ind w:left="1120" w:right="3968"/>
        <w:rPr>
          <w:rFonts w:ascii="Courier New"/>
          <w:b/>
          <w:sz w:val="19"/>
        </w:rPr>
      </w:pPr>
      <w:r w:rsidRPr="000D4F9F">
        <w:rPr>
          <w:rFonts w:ascii="Courier New"/>
          <w:b/>
          <w:color w:val="8F8778"/>
          <w:w w:val="105"/>
          <w:sz w:val="19"/>
        </w:rPr>
        <w:t xml:space="preserve">if (inputVal &gt; 50) </w:t>
      </w:r>
      <w:r w:rsidRPr="000D4F9F">
        <w:rPr>
          <w:rFonts w:ascii="Courier New"/>
          <w:b/>
          <w:color w:val="8F8778"/>
          <w:w w:val="105"/>
          <w:sz w:val="19"/>
          <w:u w:val="single"/>
        </w:rPr>
        <w:t>result</w:t>
      </w:r>
      <w:r w:rsidRPr="000D4F9F">
        <w:rPr>
          <w:rFonts w:ascii="Courier New"/>
          <w:b/>
          <w:color w:val="8F8778"/>
          <w:w w:val="105"/>
          <w:sz w:val="19"/>
        </w:rPr>
        <w:t xml:space="preserve"> -= 2; if (quantity &gt; 100) </w:t>
      </w:r>
      <w:r w:rsidRPr="000D4F9F">
        <w:rPr>
          <w:rFonts w:ascii="Courier New"/>
          <w:b/>
          <w:color w:val="8F8778"/>
          <w:w w:val="105"/>
          <w:sz w:val="19"/>
          <w:u w:val="single"/>
        </w:rPr>
        <w:t>result</w:t>
      </w:r>
      <w:r w:rsidRPr="000D4F9F">
        <w:rPr>
          <w:rFonts w:ascii="Courier New"/>
          <w:b/>
          <w:color w:val="8F8778"/>
          <w:w w:val="105"/>
          <w:sz w:val="19"/>
        </w:rPr>
        <w:t xml:space="preserve"> -= 1;</w:t>
      </w:r>
    </w:p>
    <w:p w:rsidR="00F971A3" w:rsidRPr="000D4F9F" w:rsidRDefault="008B76CE">
      <w:pPr>
        <w:spacing w:line="252" w:lineRule="auto"/>
        <w:ind w:left="1120" w:right="3486"/>
        <w:rPr>
          <w:rFonts w:ascii="Courier New"/>
          <w:b/>
          <w:sz w:val="19"/>
        </w:rPr>
      </w:pPr>
      <w:r w:rsidRPr="000D4F9F">
        <w:rPr>
          <w:rFonts w:ascii="Courier New"/>
          <w:b/>
          <w:color w:val="8F8778"/>
          <w:w w:val="105"/>
          <w:sz w:val="19"/>
        </w:rPr>
        <w:t xml:space="preserve">if </w:t>
      </w:r>
      <w:r w:rsidRPr="000D4F9F">
        <w:rPr>
          <w:rFonts w:ascii="Courier New"/>
          <w:b/>
          <w:color w:val="8F8778"/>
          <w:spacing w:val="2"/>
          <w:w w:val="105"/>
          <w:sz w:val="19"/>
        </w:rPr>
        <w:t xml:space="preserve">(yearToDate </w:t>
      </w:r>
      <w:r w:rsidRPr="000D4F9F">
        <w:rPr>
          <w:rFonts w:ascii="Courier New"/>
          <w:b/>
          <w:color w:val="8F8778"/>
          <w:w w:val="105"/>
          <w:sz w:val="19"/>
        </w:rPr>
        <w:t xml:space="preserve">&gt; </w:t>
      </w:r>
      <w:r w:rsidRPr="000D4F9F">
        <w:rPr>
          <w:rFonts w:ascii="Courier New"/>
          <w:b/>
          <w:color w:val="8F8778"/>
          <w:spacing w:val="2"/>
          <w:w w:val="105"/>
          <w:sz w:val="19"/>
        </w:rPr>
        <w:t xml:space="preserve">10000) </w:t>
      </w:r>
      <w:r w:rsidRPr="000D4F9F">
        <w:rPr>
          <w:rFonts w:ascii="Courier New"/>
          <w:b/>
          <w:color w:val="8F8778"/>
          <w:spacing w:val="2"/>
          <w:w w:val="105"/>
          <w:sz w:val="19"/>
          <w:u w:val="single"/>
        </w:rPr>
        <w:t>result</w:t>
      </w:r>
      <w:r w:rsidRPr="000D4F9F">
        <w:rPr>
          <w:rFonts w:ascii="Courier New"/>
          <w:b/>
          <w:color w:val="8F8778"/>
          <w:spacing w:val="2"/>
          <w:w w:val="105"/>
          <w:sz w:val="19"/>
        </w:rPr>
        <w:t xml:space="preserve"> </w:t>
      </w:r>
      <w:r w:rsidRPr="000D4F9F">
        <w:rPr>
          <w:rFonts w:ascii="Courier New"/>
          <w:b/>
          <w:color w:val="8F8778"/>
          <w:w w:val="105"/>
          <w:sz w:val="19"/>
        </w:rPr>
        <w:t>-=</w:t>
      </w:r>
      <w:r w:rsidRPr="000D4F9F">
        <w:rPr>
          <w:rFonts w:ascii="Courier New"/>
          <w:b/>
          <w:color w:val="8F8778"/>
          <w:spacing w:val="-54"/>
          <w:w w:val="105"/>
          <w:sz w:val="19"/>
        </w:rPr>
        <w:t xml:space="preserve"> </w:t>
      </w:r>
      <w:r w:rsidRPr="000D4F9F">
        <w:rPr>
          <w:rFonts w:ascii="Courier New"/>
          <w:b/>
          <w:color w:val="8F8778"/>
          <w:spacing w:val="3"/>
          <w:w w:val="105"/>
          <w:sz w:val="19"/>
        </w:rPr>
        <w:t xml:space="preserve">4; </w:t>
      </w:r>
      <w:r w:rsidRPr="000D4F9F">
        <w:rPr>
          <w:rFonts w:ascii="Courier New"/>
          <w:b/>
          <w:color w:val="8F8778"/>
          <w:spacing w:val="2"/>
          <w:w w:val="105"/>
          <w:sz w:val="19"/>
        </w:rPr>
        <w:t xml:space="preserve">return </w:t>
      </w:r>
      <w:r w:rsidRPr="000D4F9F">
        <w:rPr>
          <w:rFonts w:ascii="Courier New"/>
          <w:b/>
          <w:color w:val="8F8778"/>
          <w:spacing w:val="3"/>
          <w:w w:val="105"/>
          <w:sz w:val="19"/>
          <w:u w:val="single"/>
        </w:rPr>
        <w:t>result</w:t>
      </w:r>
      <w:r w:rsidRPr="000D4F9F">
        <w:rPr>
          <w:rFonts w:ascii="Courier New"/>
          <w:b/>
          <w:color w:val="8F8778"/>
          <w:spacing w:val="3"/>
          <w:w w:val="105"/>
          <w:sz w:val="19"/>
        </w:rPr>
        <w:t>;</w:t>
      </w:r>
    </w:p>
    <w:p w:rsidR="00F971A3" w:rsidRPr="000D4F9F" w:rsidRDefault="008B76CE">
      <w:pPr>
        <w:pStyle w:val="BodyText"/>
        <w:spacing w:line="211" w:lineRule="exact"/>
        <w:ind w:left="640"/>
        <w:rPr>
          <w:rFonts w:ascii="Courier New"/>
          <w:b/>
        </w:rPr>
      </w:pPr>
      <w:r w:rsidRPr="000D4F9F">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11"/>
        <w:rPr>
          <w:rFonts w:ascii="Courier New"/>
        </w:rPr>
      </w:pPr>
    </w:p>
    <w:p w:rsidR="00F971A3" w:rsidRDefault="008B76CE">
      <w:pPr>
        <w:pStyle w:val="BodyText"/>
        <w:ind w:left="160"/>
      </w:pPr>
      <w:r>
        <w:rPr>
          <w:w w:val="105"/>
        </w:rPr>
        <w:t>You can enforce this convention with the final keyword:</w:t>
      </w:r>
    </w:p>
    <w:p w:rsidR="00F971A3" w:rsidRDefault="00F971A3">
      <w:pPr>
        <w:sectPr w:rsidR="00F971A3">
          <w:pgSz w:w="12240" w:h="15840"/>
          <w:pgMar w:top="1360" w:right="1660" w:bottom="980" w:left="1640" w:header="0" w:footer="794" w:gutter="0"/>
          <w:cols w:space="720"/>
        </w:sectPr>
      </w:pPr>
    </w:p>
    <w:p w:rsidR="00F971A3" w:rsidRPr="0069204B" w:rsidRDefault="008B76CE">
      <w:pPr>
        <w:spacing w:before="172" w:line="252" w:lineRule="auto"/>
        <w:ind w:left="160" w:right="737" w:firstLine="480"/>
        <w:rPr>
          <w:rFonts w:ascii="Courier New"/>
          <w:b/>
          <w:sz w:val="19"/>
        </w:rPr>
      </w:pPr>
      <w:r w:rsidRPr="0069204B">
        <w:rPr>
          <w:rFonts w:ascii="Courier New"/>
          <w:b/>
          <w:color w:val="8F8778"/>
          <w:w w:val="105"/>
          <w:sz w:val="19"/>
        </w:rPr>
        <w:lastRenderedPageBreak/>
        <w:t>int discount (</w:t>
      </w:r>
      <w:r w:rsidRPr="0069204B">
        <w:rPr>
          <w:rFonts w:ascii="Courier New"/>
          <w:b/>
          <w:color w:val="8F8778"/>
          <w:w w:val="105"/>
          <w:sz w:val="19"/>
          <w:u w:val="single"/>
        </w:rPr>
        <w:t>final</w:t>
      </w:r>
      <w:r w:rsidRPr="0069204B">
        <w:rPr>
          <w:rFonts w:ascii="Courier New"/>
          <w:b/>
          <w:color w:val="8F8778"/>
          <w:w w:val="105"/>
          <w:sz w:val="19"/>
        </w:rPr>
        <w:t xml:space="preserve"> int inputVal, </w:t>
      </w:r>
      <w:r w:rsidRPr="0069204B">
        <w:rPr>
          <w:rFonts w:ascii="Courier New"/>
          <w:b/>
          <w:color w:val="8F8778"/>
          <w:w w:val="105"/>
          <w:sz w:val="19"/>
          <w:u w:val="single"/>
        </w:rPr>
        <w:t>final</w:t>
      </w:r>
      <w:r w:rsidRPr="0069204B">
        <w:rPr>
          <w:rFonts w:ascii="Courier New"/>
          <w:b/>
          <w:color w:val="8F8778"/>
          <w:w w:val="105"/>
          <w:sz w:val="19"/>
        </w:rPr>
        <w:t xml:space="preserve"> int quantity, </w:t>
      </w:r>
      <w:r w:rsidRPr="0069204B">
        <w:rPr>
          <w:rFonts w:ascii="Courier New"/>
          <w:b/>
          <w:color w:val="8F8778"/>
          <w:w w:val="105"/>
          <w:sz w:val="19"/>
          <w:u w:val="single"/>
        </w:rPr>
        <w:t>final</w:t>
      </w:r>
      <w:r w:rsidRPr="0069204B">
        <w:rPr>
          <w:rFonts w:ascii="Courier New"/>
          <w:b/>
          <w:color w:val="8F8778"/>
          <w:w w:val="105"/>
          <w:sz w:val="19"/>
        </w:rPr>
        <w:t xml:space="preserve"> int yearToDate) {</w:t>
      </w:r>
    </w:p>
    <w:p w:rsidR="00F971A3" w:rsidRPr="0069204B" w:rsidRDefault="008B76CE">
      <w:pPr>
        <w:pStyle w:val="BodyText"/>
        <w:spacing w:line="213" w:lineRule="exact"/>
        <w:ind w:left="1120"/>
        <w:rPr>
          <w:rFonts w:ascii="Courier New"/>
          <w:b/>
        </w:rPr>
      </w:pPr>
      <w:r w:rsidRPr="0069204B">
        <w:rPr>
          <w:rFonts w:ascii="Courier New"/>
          <w:b/>
          <w:color w:val="8F8778"/>
          <w:w w:val="105"/>
        </w:rPr>
        <w:t>int result = inputVal;</w:t>
      </w:r>
    </w:p>
    <w:p w:rsidR="00F971A3" w:rsidRPr="0069204B" w:rsidRDefault="008B76CE">
      <w:pPr>
        <w:pStyle w:val="BodyText"/>
        <w:spacing w:before="9" w:line="268" w:lineRule="auto"/>
        <w:ind w:left="1120" w:right="3968"/>
        <w:rPr>
          <w:rFonts w:ascii="Courier New"/>
          <w:b/>
        </w:rPr>
      </w:pPr>
      <w:r w:rsidRPr="0069204B">
        <w:rPr>
          <w:rFonts w:ascii="Courier New"/>
          <w:b/>
          <w:color w:val="8F8778"/>
          <w:w w:val="105"/>
        </w:rPr>
        <w:t>if (inputVal &gt; 50) result -= 2; if (quantity &gt; 100) result -= 1;</w:t>
      </w:r>
    </w:p>
    <w:p w:rsidR="00F971A3" w:rsidRPr="0069204B" w:rsidRDefault="008B76CE">
      <w:pPr>
        <w:pStyle w:val="BodyText"/>
        <w:spacing w:line="198" w:lineRule="exact"/>
        <w:ind w:left="1120"/>
        <w:rPr>
          <w:rFonts w:ascii="Courier New"/>
          <w:b/>
        </w:rPr>
      </w:pPr>
      <w:r w:rsidRPr="0069204B">
        <w:rPr>
          <w:rFonts w:ascii="Courier New"/>
          <w:b/>
          <w:color w:val="8F8778"/>
          <w:w w:val="105"/>
        </w:rPr>
        <w:t>if (yearToDate &gt; 10000) result -= 4;</w:t>
      </w:r>
    </w:p>
    <w:p w:rsidR="00F971A3" w:rsidRPr="0069204B" w:rsidRDefault="008B76CE">
      <w:pPr>
        <w:pStyle w:val="BodyText"/>
        <w:spacing w:before="10"/>
        <w:ind w:left="1120"/>
        <w:rPr>
          <w:rFonts w:ascii="Courier New"/>
          <w:b/>
        </w:rPr>
      </w:pPr>
      <w:r w:rsidRPr="0069204B">
        <w:rPr>
          <w:rFonts w:ascii="Courier New"/>
          <w:b/>
          <w:color w:val="8F8778"/>
          <w:w w:val="105"/>
        </w:rPr>
        <w:t>return result;</w:t>
      </w:r>
    </w:p>
    <w:p w:rsidR="00F971A3" w:rsidRPr="0069204B" w:rsidRDefault="008B76CE">
      <w:pPr>
        <w:pStyle w:val="BodyText"/>
        <w:spacing w:before="10"/>
        <w:ind w:left="640"/>
        <w:rPr>
          <w:rFonts w:ascii="Courier New"/>
          <w:b/>
        </w:rPr>
      </w:pPr>
      <w:r w:rsidRPr="0069204B">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9"/>
        <w:rPr>
          <w:rFonts w:ascii="Courier New"/>
          <w:sz w:val="21"/>
        </w:rPr>
      </w:pPr>
    </w:p>
    <w:p w:rsidR="00F971A3" w:rsidRDefault="008B76CE">
      <w:pPr>
        <w:pStyle w:val="BodyText"/>
        <w:spacing w:before="1" w:line="230" w:lineRule="auto"/>
        <w:ind w:left="160" w:right="383"/>
      </w:pPr>
      <w:r>
        <w:rPr>
          <w:w w:val="105"/>
        </w:rPr>
        <w:t xml:space="preserve">I admit that I don't use </w:t>
      </w:r>
      <w:r>
        <w:rPr>
          <w:rFonts w:ascii="Courier New"/>
          <w:color w:val="8F8778"/>
          <w:spacing w:val="2"/>
          <w:w w:val="105"/>
        </w:rPr>
        <w:t xml:space="preserve">final </w:t>
      </w:r>
      <w:r>
        <w:rPr>
          <w:w w:val="105"/>
        </w:rPr>
        <w:t>much, because I don't find it helps much with clarity for short methods.</w:t>
      </w:r>
      <w:r>
        <w:rPr>
          <w:spacing w:val="-11"/>
          <w:w w:val="105"/>
        </w:rPr>
        <w:t xml:space="preserve"> </w:t>
      </w:r>
      <w:r>
        <w:rPr>
          <w:w w:val="105"/>
        </w:rPr>
        <w:t>I</w:t>
      </w:r>
      <w:r>
        <w:rPr>
          <w:spacing w:val="-10"/>
          <w:w w:val="105"/>
        </w:rPr>
        <w:t xml:space="preserve"> </w:t>
      </w:r>
      <w:r>
        <w:rPr>
          <w:w w:val="105"/>
        </w:rPr>
        <w:t>use</w:t>
      </w:r>
      <w:r>
        <w:rPr>
          <w:spacing w:val="-10"/>
          <w:w w:val="105"/>
        </w:rPr>
        <w:t xml:space="preserve"> </w:t>
      </w:r>
      <w:r>
        <w:rPr>
          <w:w w:val="105"/>
        </w:rPr>
        <w:t>it</w:t>
      </w:r>
      <w:r>
        <w:rPr>
          <w:spacing w:val="-10"/>
          <w:w w:val="105"/>
        </w:rPr>
        <w:t xml:space="preserve"> </w:t>
      </w:r>
      <w:r>
        <w:rPr>
          <w:w w:val="105"/>
        </w:rPr>
        <w:t>with</w:t>
      </w:r>
      <w:r>
        <w:rPr>
          <w:spacing w:val="-11"/>
          <w:w w:val="105"/>
        </w:rPr>
        <w:t xml:space="preserve"> </w:t>
      </w:r>
      <w:r>
        <w:rPr>
          <w:w w:val="105"/>
        </w:rPr>
        <w:t>a</w:t>
      </w:r>
      <w:r>
        <w:rPr>
          <w:spacing w:val="-10"/>
          <w:w w:val="105"/>
        </w:rPr>
        <w:t xml:space="preserve"> </w:t>
      </w:r>
      <w:r>
        <w:rPr>
          <w:w w:val="105"/>
        </w:rPr>
        <w:t>long</w:t>
      </w:r>
      <w:r>
        <w:rPr>
          <w:spacing w:val="-10"/>
          <w:w w:val="105"/>
        </w:rPr>
        <w:t xml:space="preserve"> </w:t>
      </w:r>
      <w:r>
        <w:rPr>
          <w:w w:val="105"/>
        </w:rPr>
        <w:t>method</w:t>
      </w:r>
      <w:r>
        <w:rPr>
          <w:spacing w:val="-10"/>
          <w:w w:val="105"/>
        </w:rPr>
        <w:t xml:space="preserve"> </w:t>
      </w:r>
      <w:r>
        <w:rPr>
          <w:w w:val="105"/>
        </w:rPr>
        <w:t>to</w:t>
      </w:r>
      <w:r>
        <w:rPr>
          <w:spacing w:val="-10"/>
          <w:w w:val="105"/>
        </w:rPr>
        <w:t xml:space="preserve"> </w:t>
      </w:r>
      <w:r>
        <w:rPr>
          <w:w w:val="105"/>
        </w:rPr>
        <w:t>help</w:t>
      </w:r>
      <w:r>
        <w:rPr>
          <w:spacing w:val="-11"/>
          <w:w w:val="105"/>
        </w:rPr>
        <w:t xml:space="preserve"> </w:t>
      </w:r>
      <w:r>
        <w:rPr>
          <w:w w:val="105"/>
        </w:rPr>
        <w:t>me</w:t>
      </w:r>
      <w:r>
        <w:rPr>
          <w:spacing w:val="-10"/>
          <w:w w:val="105"/>
        </w:rPr>
        <w:t xml:space="preserve"> </w:t>
      </w:r>
      <w:r>
        <w:rPr>
          <w:w w:val="105"/>
        </w:rPr>
        <w:t>see</w:t>
      </w:r>
      <w:r>
        <w:rPr>
          <w:spacing w:val="-10"/>
          <w:w w:val="105"/>
        </w:rPr>
        <w:t xml:space="preserve"> </w:t>
      </w:r>
      <w:r>
        <w:rPr>
          <w:w w:val="105"/>
        </w:rPr>
        <w:t>whether</w:t>
      </w:r>
      <w:r>
        <w:rPr>
          <w:spacing w:val="-10"/>
          <w:w w:val="105"/>
        </w:rPr>
        <w:t xml:space="preserve"> </w:t>
      </w:r>
      <w:r>
        <w:rPr>
          <w:w w:val="105"/>
        </w:rPr>
        <w:t>anything</w:t>
      </w:r>
      <w:r>
        <w:rPr>
          <w:spacing w:val="-10"/>
          <w:w w:val="105"/>
        </w:rPr>
        <w:t xml:space="preserve"> </w:t>
      </w:r>
      <w:r>
        <w:rPr>
          <w:w w:val="105"/>
        </w:rPr>
        <w:t>is</w:t>
      </w:r>
      <w:r>
        <w:rPr>
          <w:spacing w:val="-11"/>
          <w:w w:val="105"/>
        </w:rPr>
        <w:t xml:space="preserve"> </w:t>
      </w:r>
      <w:r>
        <w:rPr>
          <w:w w:val="105"/>
        </w:rPr>
        <w:t>changing</w:t>
      </w:r>
      <w:r>
        <w:rPr>
          <w:spacing w:val="-10"/>
          <w:w w:val="105"/>
        </w:rPr>
        <w:t xml:space="preserve"> </w:t>
      </w:r>
      <w:r>
        <w:rPr>
          <w:w w:val="105"/>
        </w:rPr>
        <w:t>the</w:t>
      </w:r>
      <w:r>
        <w:rPr>
          <w:spacing w:val="-10"/>
          <w:w w:val="105"/>
        </w:rPr>
        <w:t xml:space="preserve"> </w:t>
      </w:r>
      <w:r>
        <w:rPr>
          <w:w w:val="105"/>
        </w:rPr>
        <w:t>parameter.</w:t>
      </w:r>
    </w:p>
    <w:p w:rsidR="00F971A3" w:rsidRDefault="00F971A3">
      <w:pPr>
        <w:pStyle w:val="BodyText"/>
        <w:spacing w:before="2"/>
        <w:rPr>
          <w:sz w:val="25"/>
        </w:rPr>
      </w:pPr>
    </w:p>
    <w:p w:rsidR="00F971A3" w:rsidRDefault="008B76CE">
      <w:pPr>
        <w:pStyle w:val="Heading3"/>
        <w:spacing w:before="1"/>
      </w:pPr>
      <w:r>
        <w:rPr>
          <w:color w:val="344178"/>
        </w:rPr>
        <w:t>Pass By Value in Java</w:t>
      </w:r>
    </w:p>
    <w:p w:rsidR="00F971A3" w:rsidRDefault="00F971A3">
      <w:pPr>
        <w:pStyle w:val="BodyText"/>
        <w:spacing w:before="8"/>
        <w:rPr>
          <w:b/>
          <w:sz w:val="25"/>
        </w:rPr>
      </w:pPr>
    </w:p>
    <w:p w:rsidR="00F971A3" w:rsidRDefault="008B76CE">
      <w:pPr>
        <w:pStyle w:val="BodyText"/>
        <w:spacing w:line="247" w:lineRule="auto"/>
        <w:ind w:left="160" w:right="334"/>
      </w:pPr>
      <w:r>
        <w:rPr>
          <w:w w:val="105"/>
        </w:rPr>
        <w:t xml:space="preserve">Use of </w:t>
      </w:r>
      <w:r>
        <w:rPr>
          <w:spacing w:val="-3"/>
          <w:w w:val="105"/>
        </w:rPr>
        <w:t xml:space="preserve">pass </w:t>
      </w:r>
      <w:r>
        <w:rPr>
          <w:w w:val="105"/>
        </w:rPr>
        <w:t xml:space="preserve">by </w:t>
      </w:r>
      <w:r>
        <w:rPr>
          <w:spacing w:val="-3"/>
          <w:w w:val="105"/>
        </w:rPr>
        <w:t xml:space="preserve">value often </w:t>
      </w:r>
      <w:r>
        <w:rPr>
          <w:w w:val="105"/>
        </w:rPr>
        <w:t xml:space="preserve">is a </w:t>
      </w:r>
      <w:r>
        <w:rPr>
          <w:spacing w:val="-3"/>
          <w:w w:val="105"/>
        </w:rPr>
        <w:t xml:space="preserve">source </w:t>
      </w:r>
      <w:r>
        <w:rPr>
          <w:w w:val="105"/>
        </w:rPr>
        <w:t xml:space="preserve">of </w:t>
      </w:r>
      <w:r>
        <w:rPr>
          <w:spacing w:val="-3"/>
          <w:w w:val="105"/>
        </w:rPr>
        <w:t xml:space="preserve">confusion </w:t>
      </w:r>
      <w:r>
        <w:rPr>
          <w:w w:val="105"/>
        </w:rPr>
        <w:t xml:space="preserve">in </w:t>
      </w:r>
      <w:r>
        <w:rPr>
          <w:spacing w:val="-3"/>
          <w:w w:val="105"/>
        </w:rPr>
        <w:t xml:space="preserve">Java. Java </w:t>
      </w:r>
      <w:r>
        <w:rPr>
          <w:w w:val="105"/>
        </w:rPr>
        <w:t>strictly uses pass by value in all places, thus the following program:</w:t>
      </w:r>
    </w:p>
    <w:p w:rsidR="00F971A3" w:rsidRDefault="00F971A3">
      <w:pPr>
        <w:pStyle w:val="BodyText"/>
        <w:rPr>
          <w:sz w:val="22"/>
        </w:rPr>
      </w:pPr>
    </w:p>
    <w:p w:rsidR="00F971A3" w:rsidRDefault="00F971A3">
      <w:pPr>
        <w:pStyle w:val="BodyText"/>
        <w:spacing w:before="1"/>
        <w:rPr>
          <w:sz w:val="24"/>
        </w:rPr>
      </w:pPr>
    </w:p>
    <w:p w:rsidR="00F971A3" w:rsidRPr="0069204B" w:rsidRDefault="008B76CE">
      <w:pPr>
        <w:pStyle w:val="BodyText"/>
        <w:ind w:left="400"/>
        <w:rPr>
          <w:rFonts w:ascii="Courier New"/>
          <w:b/>
        </w:rPr>
      </w:pPr>
      <w:r w:rsidRPr="0069204B">
        <w:rPr>
          <w:rFonts w:ascii="Courier New"/>
          <w:b/>
          <w:color w:val="8F8778"/>
          <w:w w:val="105"/>
        </w:rPr>
        <w:t>class Param {</w:t>
      </w:r>
    </w:p>
    <w:p w:rsidR="00F971A3" w:rsidRPr="0069204B" w:rsidRDefault="008B76CE">
      <w:pPr>
        <w:pStyle w:val="BodyText"/>
        <w:spacing w:before="10" w:line="252" w:lineRule="auto"/>
        <w:ind w:left="1120" w:right="3487" w:hanging="480"/>
        <w:rPr>
          <w:rFonts w:ascii="Courier New"/>
          <w:b/>
        </w:rPr>
      </w:pPr>
      <w:r w:rsidRPr="0069204B">
        <w:rPr>
          <w:rFonts w:ascii="Courier New"/>
          <w:b/>
          <w:color w:val="8F8778"/>
          <w:spacing w:val="2"/>
          <w:w w:val="105"/>
        </w:rPr>
        <w:t>public static void main(String[] args)</w:t>
      </w:r>
      <w:r w:rsidRPr="0069204B">
        <w:rPr>
          <w:rFonts w:ascii="Courier New"/>
          <w:b/>
          <w:color w:val="8F8778"/>
          <w:spacing w:val="-72"/>
          <w:w w:val="105"/>
        </w:rPr>
        <w:t xml:space="preserve"> </w:t>
      </w:r>
      <w:r w:rsidRPr="0069204B">
        <w:rPr>
          <w:rFonts w:ascii="Courier New"/>
          <w:b/>
          <w:color w:val="8F8778"/>
          <w:w w:val="105"/>
        </w:rPr>
        <w:t>{ int x =</w:t>
      </w:r>
      <w:r w:rsidRPr="0069204B">
        <w:rPr>
          <w:rFonts w:ascii="Courier New"/>
          <w:b/>
          <w:color w:val="8F8778"/>
          <w:spacing w:val="5"/>
          <w:w w:val="105"/>
        </w:rPr>
        <w:t xml:space="preserve"> </w:t>
      </w:r>
      <w:r w:rsidRPr="0069204B">
        <w:rPr>
          <w:rFonts w:ascii="Courier New"/>
          <w:b/>
          <w:color w:val="8F8778"/>
          <w:spacing w:val="3"/>
          <w:w w:val="105"/>
        </w:rPr>
        <w:t>5;</w:t>
      </w:r>
    </w:p>
    <w:p w:rsidR="00F971A3" w:rsidRPr="0069204B" w:rsidRDefault="008B76CE">
      <w:pPr>
        <w:pStyle w:val="BodyText"/>
        <w:spacing w:line="213" w:lineRule="exact"/>
        <w:ind w:left="1120"/>
        <w:rPr>
          <w:rFonts w:ascii="Courier New"/>
          <w:b/>
        </w:rPr>
      </w:pPr>
      <w:r w:rsidRPr="0069204B">
        <w:rPr>
          <w:rFonts w:ascii="Courier New"/>
          <w:b/>
          <w:color w:val="8F8778"/>
          <w:spacing w:val="3"/>
          <w:w w:val="105"/>
        </w:rPr>
        <w:t>triple(x);</w:t>
      </w:r>
    </w:p>
    <w:p w:rsidR="00F971A3" w:rsidRPr="0069204B" w:rsidRDefault="008B76CE">
      <w:pPr>
        <w:pStyle w:val="BodyText"/>
        <w:spacing w:before="10"/>
        <w:ind w:left="1120"/>
        <w:rPr>
          <w:rFonts w:ascii="Courier New"/>
          <w:b/>
        </w:rPr>
      </w:pPr>
      <w:r w:rsidRPr="0069204B">
        <w:rPr>
          <w:rFonts w:ascii="Courier New"/>
          <w:b/>
          <w:color w:val="8F8778"/>
          <w:w w:val="105"/>
        </w:rPr>
        <w:t>System.out.println ("x after triple: " + x);</w:t>
      </w:r>
    </w:p>
    <w:p w:rsidR="00F971A3" w:rsidRPr="0069204B" w:rsidRDefault="008B76CE">
      <w:pPr>
        <w:pStyle w:val="BodyText"/>
        <w:spacing w:before="9"/>
        <w:ind w:left="640"/>
        <w:rPr>
          <w:rFonts w:ascii="Courier New"/>
          <w:b/>
        </w:rPr>
      </w:pPr>
      <w:r w:rsidRPr="0069204B">
        <w:rPr>
          <w:rFonts w:ascii="Courier New"/>
          <w:b/>
          <w:color w:val="8F8778"/>
          <w:w w:val="102"/>
        </w:rPr>
        <w:t>}</w:t>
      </w:r>
    </w:p>
    <w:p w:rsidR="00F971A3" w:rsidRPr="0069204B" w:rsidRDefault="008B76CE">
      <w:pPr>
        <w:pStyle w:val="BodyText"/>
        <w:spacing w:before="10" w:line="268" w:lineRule="auto"/>
        <w:ind w:left="1120" w:right="3847" w:hanging="480"/>
        <w:rPr>
          <w:rFonts w:ascii="Courier New"/>
          <w:b/>
        </w:rPr>
      </w:pPr>
      <w:r w:rsidRPr="0069204B">
        <w:rPr>
          <w:rFonts w:ascii="Courier New"/>
          <w:b/>
          <w:color w:val="8F8778"/>
          <w:spacing w:val="2"/>
          <w:w w:val="105"/>
        </w:rPr>
        <w:t>private static void triple(int arg)</w:t>
      </w:r>
      <w:r w:rsidRPr="0069204B">
        <w:rPr>
          <w:rFonts w:ascii="Courier New"/>
          <w:b/>
          <w:color w:val="8F8778"/>
          <w:spacing w:val="-67"/>
          <w:w w:val="105"/>
        </w:rPr>
        <w:t xml:space="preserve"> </w:t>
      </w:r>
      <w:r w:rsidRPr="0069204B">
        <w:rPr>
          <w:rFonts w:ascii="Courier New"/>
          <w:b/>
          <w:color w:val="8F8778"/>
          <w:w w:val="105"/>
        </w:rPr>
        <w:t xml:space="preserve">{ arg = arg * </w:t>
      </w:r>
      <w:r w:rsidRPr="0069204B">
        <w:rPr>
          <w:rFonts w:ascii="Courier New"/>
          <w:b/>
          <w:color w:val="8F8778"/>
          <w:spacing w:val="3"/>
          <w:w w:val="105"/>
        </w:rPr>
        <w:t>3;</w:t>
      </w:r>
    </w:p>
    <w:p w:rsidR="00F971A3" w:rsidRPr="0069204B" w:rsidRDefault="008B76CE">
      <w:pPr>
        <w:pStyle w:val="BodyText"/>
        <w:spacing w:line="198" w:lineRule="exact"/>
        <w:ind w:left="1120"/>
        <w:rPr>
          <w:rFonts w:ascii="Courier New"/>
          <w:b/>
        </w:rPr>
      </w:pPr>
      <w:r w:rsidRPr="0069204B">
        <w:rPr>
          <w:rFonts w:ascii="Courier New"/>
          <w:b/>
          <w:color w:val="8F8778"/>
          <w:w w:val="105"/>
        </w:rPr>
        <w:t>System.out.println ("arg in triple: " + arg);</w:t>
      </w:r>
    </w:p>
    <w:p w:rsidR="00F971A3" w:rsidRPr="0069204B" w:rsidRDefault="008B76CE">
      <w:pPr>
        <w:pStyle w:val="BodyText"/>
        <w:spacing w:before="10"/>
        <w:ind w:left="640"/>
        <w:rPr>
          <w:rFonts w:ascii="Courier New"/>
          <w:b/>
        </w:rPr>
      </w:pPr>
      <w:r w:rsidRPr="0069204B">
        <w:rPr>
          <w:rFonts w:ascii="Courier New"/>
          <w:b/>
          <w:color w:val="8F8778"/>
          <w:w w:val="102"/>
        </w:rPr>
        <w:t>}</w:t>
      </w:r>
    </w:p>
    <w:p w:rsidR="00F971A3" w:rsidRPr="0069204B" w:rsidRDefault="008B76CE">
      <w:pPr>
        <w:pStyle w:val="BodyText"/>
        <w:spacing w:before="10"/>
        <w:ind w:left="160"/>
        <w:rPr>
          <w:rFonts w:ascii="Courier New"/>
          <w:b/>
        </w:rPr>
      </w:pPr>
      <w:r w:rsidRPr="0069204B">
        <w:rPr>
          <w:rFonts w:ascii="Courier New"/>
          <w:b/>
          <w:color w:val="8F8778"/>
          <w:w w:val="102"/>
        </w:rPr>
        <w:t>}</w:t>
      </w:r>
    </w:p>
    <w:p w:rsidR="00F971A3" w:rsidRDefault="00F971A3">
      <w:pPr>
        <w:pStyle w:val="BodyText"/>
        <w:rPr>
          <w:rFonts w:ascii="Courier New"/>
          <w:sz w:val="20"/>
        </w:rPr>
      </w:pPr>
    </w:p>
    <w:p w:rsidR="00F971A3" w:rsidRDefault="00F971A3">
      <w:pPr>
        <w:pStyle w:val="BodyText"/>
        <w:rPr>
          <w:rFonts w:ascii="Courier New"/>
          <w:sz w:val="20"/>
        </w:rPr>
      </w:pPr>
    </w:p>
    <w:p w:rsidR="00F971A3" w:rsidRDefault="00F971A3">
      <w:pPr>
        <w:pStyle w:val="BodyText"/>
        <w:spacing w:before="10"/>
        <w:rPr>
          <w:rFonts w:ascii="Courier New"/>
          <w:sz w:val="23"/>
        </w:rPr>
      </w:pPr>
    </w:p>
    <w:p w:rsidR="00F971A3" w:rsidRDefault="008B76CE">
      <w:pPr>
        <w:pStyle w:val="BodyText"/>
        <w:spacing w:before="1"/>
        <w:ind w:left="160"/>
      </w:pPr>
      <w:r>
        <w:rPr>
          <w:w w:val="105"/>
        </w:rPr>
        <w:t>produces the following output:</w:t>
      </w:r>
    </w:p>
    <w:p w:rsidR="00F971A3" w:rsidRDefault="00F971A3">
      <w:pPr>
        <w:pStyle w:val="BodyText"/>
        <w:rPr>
          <w:sz w:val="22"/>
        </w:rPr>
      </w:pPr>
    </w:p>
    <w:p w:rsidR="00F971A3" w:rsidRDefault="00F971A3">
      <w:pPr>
        <w:pStyle w:val="BodyText"/>
        <w:spacing w:before="7"/>
        <w:rPr>
          <w:sz w:val="24"/>
        </w:rPr>
      </w:pPr>
    </w:p>
    <w:p w:rsidR="00F971A3" w:rsidRPr="0069204B" w:rsidRDefault="008B76CE">
      <w:pPr>
        <w:pStyle w:val="BodyText"/>
        <w:spacing w:line="252" w:lineRule="auto"/>
        <w:ind w:left="400" w:right="6484"/>
        <w:rPr>
          <w:rFonts w:ascii="Courier New"/>
          <w:b/>
        </w:rPr>
      </w:pPr>
      <w:r w:rsidRPr="0069204B">
        <w:rPr>
          <w:rFonts w:ascii="Courier New"/>
          <w:b/>
          <w:color w:val="8F8778"/>
          <w:w w:val="105"/>
        </w:rPr>
        <w:t>arg in triple: 15 x after triple: 5</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11"/>
        <w:rPr>
          <w:rFonts w:ascii="Courier New"/>
          <w:sz w:val="18"/>
        </w:rPr>
      </w:pPr>
    </w:p>
    <w:p w:rsidR="00F971A3" w:rsidRDefault="008B76CE">
      <w:pPr>
        <w:pStyle w:val="BodyText"/>
        <w:ind w:left="160"/>
      </w:pPr>
      <w:r>
        <w:rPr>
          <w:w w:val="105"/>
        </w:rPr>
        <w:t>The confusion exists with objects. Say I use a date, then this program:</w:t>
      </w:r>
    </w:p>
    <w:p w:rsidR="00F971A3" w:rsidRDefault="00F971A3">
      <w:pPr>
        <w:pStyle w:val="BodyText"/>
        <w:rPr>
          <w:sz w:val="22"/>
        </w:rPr>
      </w:pPr>
    </w:p>
    <w:p w:rsidR="00F971A3" w:rsidRPr="0069204B" w:rsidRDefault="00F971A3">
      <w:pPr>
        <w:pStyle w:val="BodyText"/>
        <w:spacing w:before="7"/>
        <w:rPr>
          <w:b/>
          <w:sz w:val="24"/>
        </w:rPr>
      </w:pPr>
    </w:p>
    <w:p w:rsidR="00F971A3" w:rsidRPr="0069204B" w:rsidRDefault="008B76CE">
      <w:pPr>
        <w:pStyle w:val="BodyText"/>
        <w:spacing w:before="1"/>
        <w:ind w:left="400"/>
        <w:rPr>
          <w:rFonts w:ascii="Courier New"/>
          <w:b/>
        </w:rPr>
      </w:pPr>
      <w:r w:rsidRPr="0069204B">
        <w:rPr>
          <w:rFonts w:ascii="Courier New"/>
          <w:b/>
          <w:color w:val="8F8778"/>
          <w:w w:val="105"/>
        </w:rPr>
        <w:t>class Param {</w:t>
      </w:r>
    </w:p>
    <w:p w:rsidR="00F971A3" w:rsidRPr="0069204B" w:rsidRDefault="00F971A3">
      <w:pPr>
        <w:pStyle w:val="BodyText"/>
        <w:spacing w:before="8"/>
        <w:rPr>
          <w:rFonts w:ascii="Courier New"/>
          <w:b/>
          <w:sz w:val="20"/>
        </w:rPr>
      </w:pPr>
    </w:p>
    <w:p w:rsidR="00F971A3" w:rsidRPr="0069204B" w:rsidRDefault="008B76CE">
      <w:pPr>
        <w:pStyle w:val="BodyText"/>
        <w:spacing w:line="259" w:lineRule="auto"/>
        <w:ind w:left="1120" w:right="3487" w:hanging="480"/>
        <w:rPr>
          <w:rFonts w:ascii="Courier New"/>
          <w:b/>
        </w:rPr>
      </w:pPr>
      <w:r w:rsidRPr="0069204B">
        <w:rPr>
          <w:rFonts w:ascii="Courier New"/>
          <w:b/>
          <w:color w:val="8F8778"/>
          <w:spacing w:val="2"/>
          <w:w w:val="105"/>
        </w:rPr>
        <w:t>public static void main(String[] args)</w:t>
      </w:r>
      <w:r w:rsidRPr="0069204B">
        <w:rPr>
          <w:rFonts w:ascii="Courier New"/>
          <w:b/>
          <w:color w:val="8F8778"/>
          <w:spacing w:val="-72"/>
          <w:w w:val="105"/>
        </w:rPr>
        <w:t xml:space="preserve"> </w:t>
      </w:r>
      <w:r w:rsidRPr="0069204B">
        <w:rPr>
          <w:rFonts w:ascii="Courier New"/>
          <w:b/>
          <w:color w:val="8F8778"/>
          <w:w w:val="105"/>
        </w:rPr>
        <w:t xml:space="preserve">{ </w:t>
      </w:r>
      <w:r w:rsidRPr="0069204B">
        <w:rPr>
          <w:rFonts w:ascii="Courier New"/>
          <w:b/>
          <w:color w:val="8F8778"/>
          <w:spacing w:val="2"/>
          <w:w w:val="105"/>
        </w:rPr>
        <w:t xml:space="preserve">Date </w:t>
      </w:r>
      <w:r w:rsidRPr="0069204B">
        <w:rPr>
          <w:rFonts w:ascii="Courier New"/>
          <w:b/>
          <w:color w:val="8F8778"/>
          <w:w w:val="105"/>
        </w:rPr>
        <w:t xml:space="preserve">d1 = new </w:t>
      </w:r>
      <w:r w:rsidRPr="0069204B">
        <w:rPr>
          <w:rFonts w:ascii="Courier New"/>
          <w:b/>
          <w:color w:val="8F8778"/>
          <w:spacing w:val="2"/>
          <w:w w:val="105"/>
        </w:rPr>
        <w:t xml:space="preserve">Date </w:t>
      </w:r>
      <w:r w:rsidRPr="0069204B">
        <w:rPr>
          <w:rFonts w:ascii="Courier New"/>
          <w:b/>
          <w:color w:val="8F8778"/>
          <w:w w:val="105"/>
        </w:rPr>
        <w:t xml:space="preserve">("1 Apr </w:t>
      </w:r>
      <w:r w:rsidRPr="0069204B">
        <w:rPr>
          <w:rFonts w:ascii="Courier New"/>
          <w:b/>
          <w:color w:val="8F8778"/>
          <w:spacing w:val="3"/>
          <w:w w:val="105"/>
        </w:rPr>
        <w:t>98"); nextDateUpdate(d1);</w:t>
      </w:r>
    </w:p>
    <w:p w:rsidR="00F971A3" w:rsidRPr="0069204B" w:rsidRDefault="008B76CE">
      <w:pPr>
        <w:pStyle w:val="BodyText"/>
        <w:spacing w:line="501" w:lineRule="auto"/>
        <w:ind w:left="1120" w:right="2165"/>
        <w:rPr>
          <w:rFonts w:ascii="Courier New"/>
          <w:b/>
        </w:rPr>
      </w:pPr>
      <w:r w:rsidRPr="0069204B">
        <w:rPr>
          <w:rFonts w:ascii="Courier New"/>
          <w:b/>
          <w:color w:val="8F8778"/>
          <w:spacing w:val="2"/>
          <w:w w:val="105"/>
        </w:rPr>
        <w:t xml:space="preserve">System.out.println ("d1 after nextDay: </w:t>
      </w:r>
      <w:r w:rsidRPr="0069204B">
        <w:rPr>
          <w:rFonts w:ascii="Courier New"/>
          <w:b/>
          <w:color w:val="8F8778"/>
          <w:w w:val="105"/>
        </w:rPr>
        <w:t>" +</w:t>
      </w:r>
      <w:r w:rsidRPr="0069204B">
        <w:rPr>
          <w:rFonts w:ascii="Courier New"/>
          <w:b/>
          <w:color w:val="8F8778"/>
          <w:spacing w:val="-82"/>
          <w:w w:val="105"/>
        </w:rPr>
        <w:t xml:space="preserve"> </w:t>
      </w:r>
      <w:r w:rsidRPr="0069204B">
        <w:rPr>
          <w:rFonts w:ascii="Courier New"/>
          <w:b/>
          <w:color w:val="8F8778"/>
          <w:spacing w:val="3"/>
          <w:w w:val="105"/>
        </w:rPr>
        <w:t xml:space="preserve">d1); </w:t>
      </w:r>
      <w:r w:rsidRPr="0069204B">
        <w:rPr>
          <w:rFonts w:ascii="Courier New"/>
          <w:b/>
          <w:color w:val="8F8778"/>
          <w:spacing w:val="2"/>
          <w:w w:val="105"/>
        </w:rPr>
        <w:t xml:space="preserve">Date </w:t>
      </w:r>
      <w:r w:rsidRPr="0069204B">
        <w:rPr>
          <w:rFonts w:ascii="Courier New"/>
          <w:b/>
          <w:color w:val="8F8778"/>
          <w:w w:val="105"/>
        </w:rPr>
        <w:t xml:space="preserve">d2 = new </w:t>
      </w:r>
      <w:r w:rsidRPr="0069204B">
        <w:rPr>
          <w:rFonts w:ascii="Courier New"/>
          <w:b/>
          <w:color w:val="8F8778"/>
          <w:spacing w:val="2"/>
          <w:w w:val="105"/>
        </w:rPr>
        <w:t xml:space="preserve">Date </w:t>
      </w:r>
      <w:r w:rsidRPr="0069204B">
        <w:rPr>
          <w:rFonts w:ascii="Courier New"/>
          <w:b/>
          <w:color w:val="8F8778"/>
          <w:w w:val="105"/>
        </w:rPr>
        <w:t xml:space="preserve">("1 Apr </w:t>
      </w:r>
      <w:r w:rsidRPr="0069204B">
        <w:rPr>
          <w:rFonts w:ascii="Courier New"/>
          <w:b/>
          <w:color w:val="8F8778"/>
          <w:spacing w:val="3"/>
          <w:w w:val="105"/>
        </w:rPr>
        <w:t>98");</w:t>
      </w:r>
    </w:p>
    <w:p w:rsidR="00F971A3" w:rsidRDefault="00F971A3">
      <w:pPr>
        <w:spacing w:line="501" w:lineRule="auto"/>
        <w:rPr>
          <w:rFonts w:ascii="Courier New"/>
        </w:rPr>
        <w:sectPr w:rsidR="00F971A3">
          <w:pgSz w:w="12240" w:h="15840"/>
          <w:pgMar w:top="1500" w:right="1660" w:bottom="980" w:left="1640" w:header="0" w:footer="794" w:gutter="0"/>
          <w:cols w:space="720"/>
        </w:sectPr>
      </w:pPr>
    </w:p>
    <w:p w:rsidR="00F971A3" w:rsidRPr="0069204B" w:rsidRDefault="008B76CE">
      <w:pPr>
        <w:pStyle w:val="BodyText"/>
        <w:spacing w:before="87"/>
        <w:ind w:left="1120"/>
        <w:rPr>
          <w:rFonts w:ascii="Courier New"/>
          <w:b/>
        </w:rPr>
      </w:pPr>
      <w:r w:rsidRPr="0069204B">
        <w:rPr>
          <w:rFonts w:ascii="Courier New"/>
          <w:b/>
          <w:color w:val="8F8778"/>
          <w:w w:val="105"/>
        </w:rPr>
        <w:lastRenderedPageBreak/>
        <w:t>nextDateReplace(d2);</w:t>
      </w:r>
    </w:p>
    <w:p w:rsidR="00F971A3" w:rsidRPr="0069204B" w:rsidRDefault="008B76CE">
      <w:pPr>
        <w:pStyle w:val="BodyText"/>
        <w:spacing w:before="9"/>
        <w:ind w:left="1120"/>
        <w:rPr>
          <w:rFonts w:ascii="Courier New"/>
          <w:b/>
        </w:rPr>
      </w:pPr>
      <w:r w:rsidRPr="0069204B">
        <w:rPr>
          <w:rFonts w:ascii="Courier New"/>
          <w:b/>
          <w:color w:val="8F8778"/>
          <w:w w:val="105"/>
        </w:rPr>
        <w:t>System.out.println ("d2 after nextDay: " + d2);</w:t>
      </w:r>
    </w:p>
    <w:p w:rsidR="00F971A3" w:rsidRPr="0069204B" w:rsidRDefault="008B76CE">
      <w:pPr>
        <w:pStyle w:val="BodyText"/>
        <w:spacing w:before="10"/>
        <w:ind w:left="640"/>
        <w:rPr>
          <w:rFonts w:ascii="Courier New"/>
          <w:b/>
        </w:rPr>
      </w:pPr>
      <w:r w:rsidRPr="0069204B">
        <w:rPr>
          <w:rFonts w:ascii="Courier New"/>
          <w:b/>
          <w:color w:val="8F8778"/>
          <w:w w:val="102"/>
        </w:rPr>
        <w:t>}</w:t>
      </w:r>
    </w:p>
    <w:p w:rsidR="00F971A3" w:rsidRPr="0069204B" w:rsidRDefault="00F971A3">
      <w:pPr>
        <w:pStyle w:val="BodyText"/>
        <w:spacing w:before="6"/>
        <w:rPr>
          <w:rFonts w:ascii="Courier New"/>
          <w:b/>
          <w:sz w:val="11"/>
        </w:rPr>
      </w:pPr>
    </w:p>
    <w:p w:rsidR="00F971A3" w:rsidRPr="0069204B" w:rsidRDefault="008B76CE">
      <w:pPr>
        <w:pStyle w:val="BodyText"/>
        <w:spacing w:before="104" w:line="259" w:lineRule="auto"/>
        <w:ind w:left="1120" w:right="2285" w:hanging="480"/>
        <w:rPr>
          <w:rFonts w:ascii="Courier New"/>
          <w:b/>
        </w:rPr>
      </w:pPr>
      <w:r w:rsidRPr="0069204B">
        <w:rPr>
          <w:rFonts w:ascii="Courier New"/>
          <w:b/>
          <w:color w:val="8F8778"/>
          <w:spacing w:val="2"/>
          <w:w w:val="105"/>
        </w:rPr>
        <w:t xml:space="preserve">private static void nextDateUpdate (Date arg) </w:t>
      </w:r>
      <w:r w:rsidRPr="0069204B">
        <w:rPr>
          <w:rFonts w:ascii="Courier New"/>
          <w:b/>
          <w:color w:val="8F8778"/>
          <w:w w:val="105"/>
        </w:rPr>
        <w:t xml:space="preserve">{ </w:t>
      </w:r>
      <w:r w:rsidRPr="0069204B">
        <w:rPr>
          <w:rFonts w:ascii="Courier New"/>
          <w:b/>
          <w:color w:val="8F8778"/>
          <w:spacing w:val="2"/>
          <w:w w:val="105"/>
        </w:rPr>
        <w:t xml:space="preserve">arg.setDate(arg.getDate() </w:t>
      </w:r>
      <w:r w:rsidRPr="0069204B">
        <w:rPr>
          <w:rFonts w:ascii="Courier New"/>
          <w:b/>
          <w:color w:val="8F8778"/>
          <w:w w:val="105"/>
        </w:rPr>
        <w:t xml:space="preserve">+ </w:t>
      </w:r>
      <w:r w:rsidRPr="0069204B">
        <w:rPr>
          <w:rFonts w:ascii="Courier New"/>
          <w:b/>
          <w:color w:val="8F8778"/>
          <w:spacing w:val="3"/>
          <w:w w:val="105"/>
        </w:rPr>
        <w:t xml:space="preserve">1); </w:t>
      </w:r>
      <w:r w:rsidRPr="0069204B">
        <w:rPr>
          <w:rFonts w:ascii="Courier New"/>
          <w:b/>
          <w:color w:val="8F8778"/>
          <w:spacing w:val="2"/>
          <w:w w:val="105"/>
        </w:rPr>
        <w:t xml:space="preserve">System.out.println ("arg </w:t>
      </w:r>
      <w:r w:rsidRPr="0069204B">
        <w:rPr>
          <w:rFonts w:ascii="Courier New"/>
          <w:b/>
          <w:color w:val="8F8778"/>
          <w:w w:val="105"/>
        </w:rPr>
        <w:t xml:space="preserve">in </w:t>
      </w:r>
      <w:r w:rsidRPr="0069204B">
        <w:rPr>
          <w:rFonts w:ascii="Courier New"/>
          <w:b/>
          <w:color w:val="8F8778"/>
          <w:spacing w:val="2"/>
          <w:w w:val="105"/>
        </w:rPr>
        <w:t xml:space="preserve">nextDay: </w:t>
      </w:r>
      <w:r w:rsidRPr="0069204B">
        <w:rPr>
          <w:rFonts w:ascii="Courier New"/>
          <w:b/>
          <w:color w:val="8F8778"/>
          <w:w w:val="105"/>
        </w:rPr>
        <w:t>" +</w:t>
      </w:r>
      <w:r w:rsidRPr="0069204B">
        <w:rPr>
          <w:rFonts w:ascii="Courier New"/>
          <w:b/>
          <w:color w:val="8F8778"/>
          <w:spacing w:val="-76"/>
          <w:w w:val="105"/>
        </w:rPr>
        <w:t xml:space="preserve"> </w:t>
      </w:r>
      <w:r w:rsidRPr="0069204B">
        <w:rPr>
          <w:rFonts w:ascii="Courier New"/>
          <w:b/>
          <w:color w:val="8F8778"/>
          <w:spacing w:val="3"/>
          <w:w w:val="105"/>
        </w:rPr>
        <w:t>arg);</w:t>
      </w:r>
    </w:p>
    <w:p w:rsidR="00F971A3" w:rsidRPr="0069204B" w:rsidRDefault="008B76CE">
      <w:pPr>
        <w:pStyle w:val="BodyText"/>
        <w:spacing w:line="208" w:lineRule="exact"/>
        <w:ind w:left="640"/>
        <w:rPr>
          <w:rFonts w:ascii="Courier New"/>
          <w:b/>
        </w:rPr>
      </w:pPr>
      <w:r w:rsidRPr="0069204B">
        <w:rPr>
          <w:rFonts w:ascii="Courier New"/>
          <w:b/>
          <w:color w:val="8F8778"/>
          <w:w w:val="102"/>
        </w:rPr>
        <w:t>}</w:t>
      </w:r>
    </w:p>
    <w:p w:rsidR="00F971A3" w:rsidRPr="0069204B" w:rsidRDefault="00F971A3">
      <w:pPr>
        <w:pStyle w:val="BodyText"/>
        <w:spacing w:before="6"/>
        <w:rPr>
          <w:rFonts w:ascii="Courier New"/>
          <w:b/>
          <w:sz w:val="11"/>
        </w:rPr>
      </w:pPr>
    </w:p>
    <w:p w:rsidR="00F971A3" w:rsidRPr="0069204B" w:rsidRDefault="00F971A3">
      <w:pPr>
        <w:rPr>
          <w:rFonts w:ascii="Courier New"/>
          <w:b/>
          <w:sz w:val="11"/>
        </w:rPr>
        <w:sectPr w:rsidR="00F971A3" w:rsidRPr="0069204B">
          <w:pgSz w:w="12240" w:h="15840"/>
          <w:pgMar w:top="1360" w:right="1660" w:bottom="980" w:left="1640" w:header="0" w:footer="794" w:gutter="0"/>
          <w:cols w:space="720"/>
        </w:sectPr>
      </w:pPr>
    </w:p>
    <w:p w:rsidR="00F971A3" w:rsidRPr="0069204B" w:rsidRDefault="00F971A3">
      <w:pPr>
        <w:pStyle w:val="BodyText"/>
        <w:rPr>
          <w:rFonts w:ascii="Courier New"/>
          <w:b/>
          <w:sz w:val="22"/>
        </w:rPr>
      </w:pPr>
    </w:p>
    <w:p w:rsidR="00F971A3" w:rsidRPr="0069204B" w:rsidRDefault="00F971A3">
      <w:pPr>
        <w:pStyle w:val="BodyText"/>
        <w:spacing w:before="10"/>
        <w:rPr>
          <w:rFonts w:ascii="Courier New"/>
          <w:b/>
          <w:sz w:val="26"/>
        </w:rPr>
      </w:pPr>
    </w:p>
    <w:p w:rsidR="00F971A3" w:rsidRPr="0069204B" w:rsidRDefault="008B76CE">
      <w:pPr>
        <w:pStyle w:val="BodyText"/>
        <w:ind w:left="160"/>
        <w:rPr>
          <w:rFonts w:ascii="Courier New"/>
          <w:b/>
        </w:rPr>
      </w:pPr>
      <w:r w:rsidRPr="0069204B">
        <w:rPr>
          <w:rFonts w:ascii="Courier New"/>
          <w:b/>
          <w:color w:val="8F8778"/>
        </w:rPr>
        <w:t>1);</w:t>
      </w:r>
    </w:p>
    <w:p w:rsidR="00F971A3" w:rsidRPr="0069204B" w:rsidRDefault="008B76CE">
      <w:pPr>
        <w:pStyle w:val="BodyText"/>
        <w:spacing w:before="104"/>
        <w:ind w:left="80"/>
        <w:rPr>
          <w:rFonts w:ascii="Courier New"/>
          <w:b/>
        </w:rPr>
      </w:pPr>
      <w:r w:rsidRPr="0069204B">
        <w:rPr>
          <w:b/>
        </w:rPr>
        <w:br w:type="column"/>
      </w:r>
      <w:r w:rsidRPr="0069204B">
        <w:rPr>
          <w:rFonts w:ascii="Courier New"/>
          <w:b/>
          <w:color w:val="8F8778"/>
          <w:w w:val="105"/>
        </w:rPr>
        <w:lastRenderedPageBreak/>
        <w:t>private static void nextDateReplace (Date arg) {</w:t>
      </w:r>
    </w:p>
    <w:p w:rsidR="00F971A3" w:rsidRPr="0069204B" w:rsidRDefault="008B76CE">
      <w:pPr>
        <w:pStyle w:val="BodyText"/>
        <w:spacing w:before="10"/>
        <w:ind w:left="560"/>
        <w:rPr>
          <w:rFonts w:ascii="Courier New"/>
          <w:b/>
        </w:rPr>
      </w:pPr>
      <w:r w:rsidRPr="0069204B">
        <w:rPr>
          <w:rFonts w:ascii="Courier New"/>
          <w:b/>
          <w:color w:val="8F8778"/>
          <w:w w:val="105"/>
        </w:rPr>
        <w:t xml:space="preserve">arg = new </w:t>
      </w:r>
      <w:r w:rsidRPr="0069204B">
        <w:rPr>
          <w:rFonts w:ascii="Courier New"/>
          <w:b/>
          <w:color w:val="8F8778"/>
          <w:spacing w:val="2"/>
          <w:w w:val="105"/>
        </w:rPr>
        <w:t>Date (arg.getYear(), arg.getMonth(), arg.getDate()</w:t>
      </w:r>
      <w:r w:rsidRPr="0069204B">
        <w:rPr>
          <w:rFonts w:ascii="Courier New"/>
          <w:b/>
          <w:color w:val="8F8778"/>
          <w:spacing w:val="-61"/>
          <w:w w:val="105"/>
        </w:rPr>
        <w:t xml:space="preserve"> </w:t>
      </w:r>
      <w:r w:rsidRPr="0069204B">
        <w:rPr>
          <w:rFonts w:ascii="Courier New"/>
          <w:b/>
          <w:color w:val="8F8778"/>
          <w:w w:val="105"/>
        </w:rPr>
        <w:t>+</w:t>
      </w:r>
    </w:p>
    <w:p w:rsidR="00F971A3" w:rsidRPr="0069204B" w:rsidRDefault="00F971A3">
      <w:pPr>
        <w:pStyle w:val="BodyText"/>
        <w:spacing w:before="8"/>
        <w:rPr>
          <w:rFonts w:ascii="Courier New"/>
          <w:b/>
          <w:sz w:val="20"/>
        </w:rPr>
      </w:pPr>
    </w:p>
    <w:p w:rsidR="00F971A3" w:rsidRPr="0069204B" w:rsidRDefault="008B76CE">
      <w:pPr>
        <w:pStyle w:val="BodyText"/>
        <w:ind w:left="560"/>
        <w:rPr>
          <w:rFonts w:ascii="Courier New"/>
          <w:b/>
        </w:rPr>
      </w:pPr>
      <w:r w:rsidRPr="0069204B">
        <w:rPr>
          <w:rFonts w:ascii="Courier New"/>
          <w:b/>
          <w:color w:val="8F8778"/>
          <w:w w:val="105"/>
        </w:rPr>
        <w:t>System.out.println ("arg in nextDay: " + arg);</w:t>
      </w:r>
    </w:p>
    <w:p w:rsidR="00F971A3" w:rsidRPr="0069204B" w:rsidRDefault="00F971A3">
      <w:pPr>
        <w:rPr>
          <w:rFonts w:ascii="Courier New"/>
          <w:b/>
        </w:rPr>
        <w:sectPr w:rsidR="00F971A3" w:rsidRPr="0069204B">
          <w:type w:val="continuous"/>
          <w:pgSz w:w="12240" w:h="15840"/>
          <w:pgMar w:top="1360" w:right="1660" w:bottom="280" w:left="1640" w:header="720" w:footer="720" w:gutter="0"/>
          <w:cols w:num="2" w:space="720" w:equalWidth="0">
            <w:col w:w="521" w:space="40"/>
            <w:col w:w="8379"/>
          </w:cols>
        </w:sectPr>
      </w:pPr>
    </w:p>
    <w:p w:rsidR="00F971A3" w:rsidRPr="0069204B" w:rsidRDefault="008B76CE">
      <w:pPr>
        <w:pStyle w:val="BodyText"/>
        <w:spacing w:before="10"/>
        <w:ind w:left="640"/>
        <w:rPr>
          <w:rFonts w:ascii="Courier New"/>
          <w:b/>
        </w:rPr>
      </w:pPr>
      <w:r w:rsidRPr="0069204B">
        <w:rPr>
          <w:rFonts w:ascii="Courier New"/>
          <w:b/>
          <w:color w:val="8F8778"/>
          <w:w w:val="102"/>
        </w:rPr>
        <w:lastRenderedPageBreak/>
        <w:t>}</w:t>
      </w:r>
    </w:p>
    <w:p w:rsidR="00F971A3" w:rsidRPr="0069204B" w:rsidRDefault="008B76CE">
      <w:pPr>
        <w:pStyle w:val="BodyText"/>
        <w:spacing w:before="9"/>
        <w:ind w:left="400"/>
        <w:rPr>
          <w:rFonts w:ascii="Courier New"/>
          <w:b/>
        </w:rPr>
      </w:pPr>
      <w:r w:rsidRPr="0069204B">
        <w:rPr>
          <w:rFonts w:ascii="Courier New"/>
          <w:b/>
          <w:color w:val="8F8778"/>
          <w:w w:val="102"/>
        </w:rPr>
        <w:t>}</w:t>
      </w:r>
    </w:p>
    <w:p w:rsidR="00F971A3" w:rsidRDefault="00F971A3">
      <w:pPr>
        <w:pStyle w:val="BodyText"/>
        <w:rPr>
          <w:rFonts w:ascii="Courier New"/>
          <w:sz w:val="20"/>
        </w:rPr>
      </w:pPr>
    </w:p>
    <w:p w:rsidR="00F971A3" w:rsidRDefault="00F971A3">
      <w:pPr>
        <w:pStyle w:val="BodyText"/>
        <w:rPr>
          <w:rFonts w:ascii="Courier New"/>
          <w:sz w:val="20"/>
        </w:rPr>
      </w:pPr>
    </w:p>
    <w:p w:rsidR="00F971A3" w:rsidRDefault="00F971A3">
      <w:pPr>
        <w:pStyle w:val="BodyText"/>
        <w:spacing w:before="7"/>
        <w:rPr>
          <w:rFonts w:ascii="Courier New"/>
          <w:sz w:val="16"/>
        </w:rPr>
      </w:pPr>
    </w:p>
    <w:p w:rsidR="00F971A3" w:rsidRDefault="008B76CE">
      <w:pPr>
        <w:pStyle w:val="BodyText"/>
        <w:spacing w:before="99"/>
        <w:ind w:left="160"/>
      </w:pPr>
      <w:r>
        <w:rPr>
          <w:w w:val="105"/>
        </w:rPr>
        <w:t>It produces this output</w:t>
      </w:r>
    </w:p>
    <w:p w:rsidR="00F971A3" w:rsidRDefault="00F971A3">
      <w:pPr>
        <w:pStyle w:val="BodyText"/>
        <w:rPr>
          <w:sz w:val="22"/>
        </w:rPr>
      </w:pPr>
    </w:p>
    <w:p w:rsidR="00F971A3" w:rsidRDefault="00F971A3">
      <w:pPr>
        <w:pStyle w:val="BodyText"/>
        <w:spacing w:before="7"/>
        <w:rPr>
          <w:sz w:val="24"/>
        </w:rPr>
      </w:pPr>
    </w:p>
    <w:p w:rsidR="00F971A3" w:rsidRPr="0069204B" w:rsidRDefault="008B76CE">
      <w:pPr>
        <w:pStyle w:val="BodyText"/>
        <w:ind w:left="400"/>
        <w:rPr>
          <w:rFonts w:ascii="Courier New"/>
          <w:b/>
        </w:rPr>
      </w:pPr>
      <w:r w:rsidRPr="0069204B">
        <w:rPr>
          <w:rFonts w:ascii="Courier New"/>
          <w:b/>
          <w:color w:val="8F8778"/>
          <w:w w:val="105"/>
        </w:rPr>
        <w:t>arg in nextDay: Thu Apr 02 00:00:00 EST 1998</w:t>
      </w:r>
    </w:p>
    <w:p w:rsidR="00F971A3" w:rsidRPr="0069204B" w:rsidRDefault="008B76CE">
      <w:pPr>
        <w:pStyle w:val="BodyText"/>
        <w:spacing w:before="10"/>
        <w:ind w:left="400"/>
        <w:rPr>
          <w:rFonts w:ascii="Courier New"/>
          <w:b/>
        </w:rPr>
      </w:pPr>
      <w:r w:rsidRPr="0069204B">
        <w:rPr>
          <w:rFonts w:ascii="Courier New"/>
          <w:b/>
          <w:color w:val="8F8778"/>
          <w:w w:val="105"/>
        </w:rPr>
        <w:t>d1 after nextDay: Thu Apr 02 00:00:00 EST 1998</w:t>
      </w:r>
    </w:p>
    <w:p w:rsidR="00F971A3" w:rsidRPr="0069204B" w:rsidRDefault="008B76CE">
      <w:pPr>
        <w:pStyle w:val="BodyText"/>
        <w:spacing w:before="10"/>
        <w:ind w:left="400"/>
        <w:rPr>
          <w:rFonts w:ascii="Courier New"/>
          <w:b/>
        </w:rPr>
      </w:pPr>
      <w:r w:rsidRPr="0069204B">
        <w:rPr>
          <w:rFonts w:ascii="Courier New"/>
          <w:b/>
          <w:color w:val="8F8778"/>
          <w:w w:val="105"/>
        </w:rPr>
        <w:t>arg in nextDay: Thu Apr 02 00:00:00 EST 1998</w:t>
      </w:r>
    </w:p>
    <w:p w:rsidR="00F971A3" w:rsidRPr="0069204B" w:rsidRDefault="008B76CE">
      <w:pPr>
        <w:pStyle w:val="BodyText"/>
        <w:spacing w:before="10"/>
        <w:ind w:left="400"/>
        <w:rPr>
          <w:rFonts w:ascii="Courier New"/>
          <w:b/>
        </w:rPr>
      </w:pPr>
      <w:r w:rsidRPr="0069204B">
        <w:rPr>
          <w:rFonts w:ascii="Courier New"/>
          <w:b/>
          <w:color w:val="8F8778"/>
          <w:w w:val="105"/>
        </w:rPr>
        <w:t>d2 after nextDay: Wed Apr 01 00:00:00 EST 1998</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10"/>
        <w:rPr>
          <w:rFonts w:ascii="Courier New"/>
        </w:rPr>
      </w:pPr>
    </w:p>
    <w:p w:rsidR="00F971A3" w:rsidRDefault="008B76CE">
      <w:pPr>
        <w:pStyle w:val="BodyText"/>
        <w:spacing w:before="1" w:line="247" w:lineRule="auto"/>
        <w:ind w:left="160" w:right="400"/>
      </w:pPr>
      <w:r>
        <w:rPr>
          <w:w w:val="105"/>
        </w:rPr>
        <w:t>Essentially</w:t>
      </w:r>
      <w:r>
        <w:rPr>
          <w:spacing w:val="-11"/>
          <w:w w:val="105"/>
        </w:rPr>
        <w:t xml:space="preserve"> </w:t>
      </w:r>
      <w:r>
        <w:rPr>
          <w:w w:val="105"/>
        </w:rPr>
        <w:t>the</w:t>
      </w:r>
      <w:r>
        <w:rPr>
          <w:spacing w:val="-11"/>
          <w:w w:val="105"/>
        </w:rPr>
        <w:t xml:space="preserve"> </w:t>
      </w:r>
      <w:r>
        <w:rPr>
          <w:w w:val="105"/>
        </w:rPr>
        <w:t>object</w:t>
      </w:r>
      <w:r>
        <w:rPr>
          <w:spacing w:val="-10"/>
          <w:w w:val="105"/>
        </w:rPr>
        <w:t xml:space="preserve"> </w:t>
      </w:r>
      <w:r>
        <w:rPr>
          <w:w w:val="105"/>
        </w:rPr>
        <w:t>reference</w:t>
      </w:r>
      <w:r>
        <w:rPr>
          <w:spacing w:val="-11"/>
          <w:w w:val="105"/>
        </w:rPr>
        <w:t xml:space="preserve"> </w:t>
      </w:r>
      <w:r>
        <w:rPr>
          <w:w w:val="105"/>
        </w:rPr>
        <w:t>is</w:t>
      </w:r>
      <w:r>
        <w:rPr>
          <w:spacing w:val="-10"/>
          <w:w w:val="105"/>
        </w:rPr>
        <w:t xml:space="preserve"> </w:t>
      </w:r>
      <w:r>
        <w:rPr>
          <w:w w:val="105"/>
        </w:rPr>
        <w:t>passed</w:t>
      </w:r>
      <w:r>
        <w:rPr>
          <w:spacing w:val="-11"/>
          <w:w w:val="105"/>
        </w:rPr>
        <w:t xml:space="preserve"> </w:t>
      </w:r>
      <w:r>
        <w:rPr>
          <w:w w:val="105"/>
        </w:rPr>
        <w:t>by</w:t>
      </w:r>
      <w:r>
        <w:rPr>
          <w:spacing w:val="-10"/>
          <w:w w:val="105"/>
        </w:rPr>
        <w:t xml:space="preserve"> </w:t>
      </w:r>
      <w:r>
        <w:rPr>
          <w:w w:val="105"/>
        </w:rPr>
        <w:t>value.</w:t>
      </w:r>
      <w:r>
        <w:rPr>
          <w:spacing w:val="-11"/>
          <w:w w:val="105"/>
        </w:rPr>
        <w:t xml:space="preserve"> </w:t>
      </w:r>
      <w:r>
        <w:rPr>
          <w:w w:val="105"/>
        </w:rPr>
        <w:t>This</w:t>
      </w:r>
      <w:r>
        <w:rPr>
          <w:spacing w:val="-10"/>
          <w:w w:val="105"/>
        </w:rPr>
        <w:t xml:space="preserve"> </w:t>
      </w:r>
      <w:r>
        <w:rPr>
          <w:w w:val="105"/>
        </w:rPr>
        <w:t>allows</w:t>
      </w:r>
      <w:r>
        <w:rPr>
          <w:spacing w:val="-11"/>
          <w:w w:val="105"/>
        </w:rPr>
        <w:t xml:space="preserve"> </w:t>
      </w:r>
      <w:r>
        <w:rPr>
          <w:w w:val="105"/>
        </w:rPr>
        <w:t>me</w:t>
      </w:r>
      <w:r>
        <w:rPr>
          <w:spacing w:val="-10"/>
          <w:w w:val="105"/>
        </w:rPr>
        <w:t xml:space="preserve"> </w:t>
      </w:r>
      <w:r>
        <w:rPr>
          <w:w w:val="105"/>
        </w:rPr>
        <w:t>to</w:t>
      </w:r>
      <w:r>
        <w:rPr>
          <w:spacing w:val="-11"/>
          <w:w w:val="105"/>
        </w:rPr>
        <w:t xml:space="preserve"> </w:t>
      </w:r>
      <w:r>
        <w:rPr>
          <w:w w:val="105"/>
        </w:rPr>
        <w:t>modify</w:t>
      </w:r>
      <w:r>
        <w:rPr>
          <w:spacing w:val="-10"/>
          <w:w w:val="105"/>
        </w:rPr>
        <w:t xml:space="preserve"> </w:t>
      </w:r>
      <w:r>
        <w:rPr>
          <w:w w:val="105"/>
        </w:rPr>
        <w:t>the</w:t>
      </w:r>
      <w:r>
        <w:rPr>
          <w:spacing w:val="-11"/>
          <w:w w:val="105"/>
        </w:rPr>
        <w:t xml:space="preserve"> </w:t>
      </w:r>
      <w:r>
        <w:rPr>
          <w:w w:val="105"/>
        </w:rPr>
        <w:t>object</w:t>
      </w:r>
      <w:r>
        <w:rPr>
          <w:spacing w:val="-10"/>
          <w:w w:val="105"/>
        </w:rPr>
        <w:t xml:space="preserve"> </w:t>
      </w:r>
      <w:r>
        <w:rPr>
          <w:w w:val="105"/>
        </w:rPr>
        <w:t>but</w:t>
      </w:r>
      <w:r>
        <w:rPr>
          <w:spacing w:val="-11"/>
          <w:w w:val="105"/>
        </w:rPr>
        <w:t xml:space="preserve"> </w:t>
      </w:r>
      <w:r>
        <w:rPr>
          <w:w w:val="105"/>
        </w:rPr>
        <w:t xml:space="preserve">does not take </w:t>
      </w:r>
      <w:r>
        <w:rPr>
          <w:spacing w:val="3"/>
          <w:w w:val="105"/>
        </w:rPr>
        <w:t xml:space="preserve">into </w:t>
      </w:r>
      <w:r>
        <w:rPr>
          <w:w w:val="105"/>
        </w:rPr>
        <w:t>account the reassigning of the</w:t>
      </w:r>
      <w:r>
        <w:rPr>
          <w:spacing w:val="-1"/>
          <w:w w:val="105"/>
        </w:rPr>
        <w:t xml:space="preserve"> </w:t>
      </w:r>
      <w:r>
        <w:rPr>
          <w:w w:val="105"/>
        </w:rPr>
        <w:t>parameter.</w:t>
      </w:r>
    </w:p>
    <w:p w:rsidR="00F971A3" w:rsidRDefault="00F971A3">
      <w:pPr>
        <w:pStyle w:val="BodyText"/>
        <w:rPr>
          <w:sz w:val="26"/>
        </w:rPr>
      </w:pPr>
    </w:p>
    <w:p w:rsidR="00F971A3" w:rsidRDefault="008B76CE">
      <w:pPr>
        <w:pStyle w:val="BodyText"/>
        <w:spacing w:before="1" w:line="247" w:lineRule="auto"/>
        <w:ind w:left="160" w:right="544"/>
      </w:pPr>
      <w:r>
        <w:rPr>
          <w:w w:val="105"/>
        </w:rPr>
        <w:t>Java</w:t>
      </w:r>
      <w:r>
        <w:rPr>
          <w:spacing w:val="-14"/>
          <w:w w:val="105"/>
        </w:rPr>
        <w:t xml:space="preserve"> </w:t>
      </w:r>
      <w:r>
        <w:rPr>
          <w:w w:val="105"/>
        </w:rPr>
        <w:t>1.1</w:t>
      </w:r>
      <w:r>
        <w:rPr>
          <w:spacing w:val="-13"/>
          <w:w w:val="105"/>
        </w:rPr>
        <w:t xml:space="preserve"> </w:t>
      </w:r>
      <w:r>
        <w:rPr>
          <w:w w:val="105"/>
        </w:rPr>
        <w:t>and</w:t>
      </w:r>
      <w:r>
        <w:rPr>
          <w:spacing w:val="-14"/>
          <w:w w:val="105"/>
        </w:rPr>
        <w:t xml:space="preserve"> </w:t>
      </w:r>
      <w:r>
        <w:rPr>
          <w:w w:val="105"/>
        </w:rPr>
        <w:t>later</w:t>
      </w:r>
      <w:r>
        <w:rPr>
          <w:spacing w:val="-13"/>
          <w:w w:val="105"/>
        </w:rPr>
        <w:t xml:space="preserve"> </w:t>
      </w:r>
      <w:r>
        <w:rPr>
          <w:w w:val="105"/>
        </w:rPr>
        <w:t>versions</w:t>
      </w:r>
      <w:r>
        <w:rPr>
          <w:spacing w:val="-14"/>
          <w:w w:val="105"/>
        </w:rPr>
        <w:t xml:space="preserve"> </w:t>
      </w:r>
      <w:r>
        <w:rPr>
          <w:w w:val="105"/>
        </w:rPr>
        <w:t>allow</w:t>
      </w:r>
      <w:r>
        <w:rPr>
          <w:spacing w:val="-13"/>
          <w:w w:val="105"/>
        </w:rPr>
        <w:t xml:space="preserve"> </w:t>
      </w:r>
      <w:r>
        <w:rPr>
          <w:w w:val="105"/>
        </w:rPr>
        <w:t>you</w:t>
      </w:r>
      <w:r>
        <w:rPr>
          <w:spacing w:val="-14"/>
          <w:w w:val="105"/>
        </w:rPr>
        <w:t xml:space="preserve"> </w:t>
      </w:r>
      <w:r>
        <w:rPr>
          <w:w w:val="105"/>
        </w:rPr>
        <w:t>to</w:t>
      </w:r>
      <w:r>
        <w:rPr>
          <w:spacing w:val="-13"/>
          <w:w w:val="105"/>
        </w:rPr>
        <w:t xml:space="preserve"> </w:t>
      </w:r>
      <w:r>
        <w:rPr>
          <w:w w:val="105"/>
        </w:rPr>
        <w:t>mark</w:t>
      </w:r>
      <w:r>
        <w:rPr>
          <w:spacing w:val="-14"/>
          <w:w w:val="105"/>
        </w:rPr>
        <w:t xml:space="preserve"> </w:t>
      </w:r>
      <w:r>
        <w:rPr>
          <w:w w:val="105"/>
        </w:rPr>
        <w:t>a</w:t>
      </w:r>
      <w:r>
        <w:rPr>
          <w:spacing w:val="-13"/>
          <w:w w:val="105"/>
        </w:rPr>
        <w:t xml:space="preserve"> </w:t>
      </w:r>
      <w:r>
        <w:rPr>
          <w:w w:val="105"/>
        </w:rPr>
        <w:t>parameter</w:t>
      </w:r>
      <w:r>
        <w:rPr>
          <w:spacing w:val="-14"/>
          <w:w w:val="105"/>
        </w:rPr>
        <w:t xml:space="preserve"> </w:t>
      </w:r>
      <w:r>
        <w:rPr>
          <w:w w:val="105"/>
        </w:rPr>
        <w:t>as</w:t>
      </w:r>
      <w:r>
        <w:rPr>
          <w:spacing w:val="-14"/>
          <w:w w:val="105"/>
        </w:rPr>
        <w:t xml:space="preserve"> </w:t>
      </w:r>
      <w:r>
        <w:rPr>
          <w:i/>
          <w:w w:val="105"/>
        </w:rPr>
        <w:t>final;</w:t>
      </w:r>
      <w:r>
        <w:rPr>
          <w:i/>
          <w:spacing w:val="-13"/>
          <w:w w:val="105"/>
        </w:rPr>
        <w:t xml:space="preserve"> </w:t>
      </w:r>
      <w:r>
        <w:rPr>
          <w:w w:val="105"/>
        </w:rPr>
        <w:t>this</w:t>
      </w:r>
      <w:r>
        <w:rPr>
          <w:spacing w:val="-15"/>
          <w:w w:val="105"/>
        </w:rPr>
        <w:t xml:space="preserve"> </w:t>
      </w:r>
      <w:r>
        <w:rPr>
          <w:w w:val="105"/>
        </w:rPr>
        <w:t>prevents</w:t>
      </w:r>
      <w:r>
        <w:rPr>
          <w:spacing w:val="-15"/>
          <w:w w:val="105"/>
        </w:rPr>
        <w:t xml:space="preserve"> </w:t>
      </w:r>
      <w:r>
        <w:rPr>
          <w:w w:val="105"/>
        </w:rPr>
        <w:t>assignment</w:t>
      </w:r>
      <w:r>
        <w:rPr>
          <w:spacing w:val="-15"/>
          <w:w w:val="105"/>
        </w:rPr>
        <w:t xml:space="preserve"> </w:t>
      </w:r>
      <w:r>
        <w:rPr>
          <w:w w:val="105"/>
        </w:rPr>
        <w:t>to the variable. It still allows you to modify the object the variable refers to. I always treat my parameters as final, but I confess I rarely mark them so in the parameter</w:t>
      </w:r>
      <w:r>
        <w:rPr>
          <w:spacing w:val="-11"/>
          <w:w w:val="105"/>
        </w:rPr>
        <w:t xml:space="preserve"> </w:t>
      </w:r>
      <w:r>
        <w:rPr>
          <w:w w:val="105"/>
        </w:rPr>
        <w:t>list.</w:t>
      </w:r>
    </w:p>
    <w:p w:rsidR="00F971A3" w:rsidRDefault="00F971A3">
      <w:pPr>
        <w:pStyle w:val="BodyText"/>
        <w:spacing w:before="8"/>
        <w:rPr>
          <w:sz w:val="24"/>
        </w:rPr>
      </w:pPr>
    </w:p>
    <w:p w:rsidR="00F971A3" w:rsidRDefault="008B76CE">
      <w:pPr>
        <w:pStyle w:val="Heading2"/>
      </w:pPr>
      <w:bookmarkStart w:id="63" w:name="_TOC_250086"/>
      <w:bookmarkEnd w:id="63"/>
      <w:r>
        <w:rPr>
          <w:color w:val="344178"/>
        </w:rPr>
        <w:t>Replace Method with Method Object</w:t>
      </w:r>
    </w:p>
    <w:p w:rsidR="00F971A3" w:rsidRDefault="00F971A3">
      <w:pPr>
        <w:pStyle w:val="BodyText"/>
        <w:spacing w:before="10"/>
        <w:rPr>
          <w:b/>
          <w:sz w:val="25"/>
        </w:rPr>
      </w:pPr>
    </w:p>
    <w:p w:rsidR="00F971A3" w:rsidRDefault="008B76CE">
      <w:pPr>
        <w:pStyle w:val="BodyText"/>
        <w:spacing w:line="232" w:lineRule="auto"/>
        <w:ind w:left="160" w:right="567"/>
      </w:pPr>
      <w:r>
        <w:rPr>
          <w:w w:val="105"/>
        </w:rPr>
        <w:t>You</w:t>
      </w:r>
      <w:r>
        <w:rPr>
          <w:spacing w:val="-10"/>
          <w:w w:val="105"/>
        </w:rPr>
        <w:t xml:space="preserve"> </w:t>
      </w:r>
      <w:r>
        <w:rPr>
          <w:w w:val="105"/>
        </w:rPr>
        <w:t>have</w:t>
      </w:r>
      <w:r>
        <w:rPr>
          <w:spacing w:val="-9"/>
          <w:w w:val="105"/>
        </w:rPr>
        <w:t xml:space="preserve"> </w:t>
      </w:r>
      <w:r>
        <w:rPr>
          <w:w w:val="105"/>
        </w:rPr>
        <w:t>a</w:t>
      </w:r>
      <w:r>
        <w:rPr>
          <w:spacing w:val="-9"/>
          <w:w w:val="105"/>
        </w:rPr>
        <w:t xml:space="preserve"> </w:t>
      </w:r>
      <w:r>
        <w:rPr>
          <w:w w:val="105"/>
        </w:rPr>
        <w:t>long</w:t>
      </w:r>
      <w:r>
        <w:rPr>
          <w:spacing w:val="-10"/>
          <w:w w:val="105"/>
        </w:rPr>
        <w:t xml:space="preserve"> </w:t>
      </w:r>
      <w:r>
        <w:rPr>
          <w:w w:val="105"/>
        </w:rPr>
        <w:t>method</w:t>
      </w:r>
      <w:r>
        <w:rPr>
          <w:spacing w:val="-9"/>
          <w:w w:val="105"/>
        </w:rPr>
        <w:t xml:space="preserve"> </w:t>
      </w:r>
      <w:r>
        <w:rPr>
          <w:w w:val="105"/>
        </w:rPr>
        <w:t>that</w:t>
      </w:r>
      <w:r>
        <w:rPr>
          <w:spacing w:val="-9"/>
          <w:w w:val="105"/>
        </w:rPr>
        <w:t xml:space="preserve"> </w:t>
      </w:r>
      <w:r>
        <w:rPr>
          <w:w w:val="105"/>
        </w:rPr>
        <w:t>uses</w:t>
      </w:r>
      <w:r>
        <w:rPr>
          <w:spacing w:val="-9"/>
          <w:w w:val="105"/>
        </w:rPr>
        <w:t xml:space="preserve"> </w:t>
      </w:r>
      <w:r>
        <w:rPr>
          <w:w w:val="105"/>
        </w:rPr>
        <w:t>local</w:t>
      </w:r>
      <w:r>
        <w:rPr>
          <w:spacing w:val="-10"/>
          <w:w w:val="105"/>
        </w:rPr>
        <w:t xml:space="preserve"> </w:t>
      </w:r>
      <w:r>
        <w:rPr>
          <w:w w:val="105"/>
        </w:rPr>
        <w:t>variables</w:t>
      </w:r>
      <w:r>
        <w:rPr>
          <w:spacing w:val="-9"/>
          <w:w w:val="105"/>
        </w:rPr>
        <w:t xml:space="preserve"> </w:t>
      </w:r>
      <w:r>
        <w:rPr>
          <w:w w:val="105"/>
        </w:rPr>
        <w:t>in</w:t>
      </w:r>
      <w:r>
        <w:rPr>
          <w:spacing w:val="-9"/>
          <w:w w:val="105"/>
        </w:rPr>
        <w:t xml:space="preserve"> </w:t>
      </w:r>
      <w:r>
        <w:rPr>
          <w:w w:val="105"/>
        </w:rPr>
        <w:t>such</w:t>
      </w:r>
      <w:r>
        <w:rPr>
          <w:spacing w:val="-10"/>
          <w:w w:val="105"/>
        </w:rPr>
        <w:t xml:space="preserve"> </w:t>
      </w:r>
      <w:r>
        <w:rPr>
          <w:w w:val="105"/>
        </w:rPr>
        <w:t>a</w:t>
      </w:r>
      <w:r>
        <w:rPr>
          <w:spacing w:val="-9"/>
          <w:w w:val="105"/>
        </w:rPr>
        <w:t xml:space="preserve"> </w:t>
      </w:r>
      <w:r>
        <w:rPr>
          <w:w w:val="105"/>
        </w:rPr>
        <w:t>way</w:t>
      </w:r>
      <w:r>
        <w:rPr>
          <w:spacing w:val="-9"/>
          <w:w w:val="105"/>
        </w:rPr>
        <w:t xml:space="preserve"> </w:t>
      </w:r>
      <w:r>
        <w:rPr>
          <w:w w:val="105"/>
        </w:rPr>
        <w:t>that</w:t>
      </w:r>
      <w:r>
        <w:rPr>
          <w:spacing w:val="-9"/>
          <w:w w:val="105"/>
        </w:rPr>
        <w:t xml:space="preserve"> </w:t>
      </w:r>
      <w:r>
        <w:rPr>
          <w:w w:val="105"/>
        </w:rPr>
        <w:t>you</w:t>
      </w:r>
      <w:r>
        <w:rPr>
          <w:spacing w:val="-10"/>
          <w:w w:val="105"/>
        </w:rPr>
        <w:t xml:space="preserve"> </w:t>
      </w:r>
      <w:r>
        <w:rPr>
          <w:w w:val="105"/>
        </w:rPr>
        <w:t>cannot</w:t>
      </w:r>
      <w:r>
        <w:rPr>
          <w:spacing w:val="-9"/>
          <w:w w:val="105"/>
        </w:rPr>
        <w:t xml:space="preserve"> </w:t>
      </w:r>
      <w:r>
        <w:rPr>
          <w:w w:val="105"/>
        </w:rPr>
        <w:t>apply</w:t>
      </w:r>
      <w:r>
        <w:rPr>
          <w:spacing w:val="-9"/>
          <w:w w:val="105"/>
        </w:rPr>
        <w:t xml:space="preserve"> </w:t>
      </w:r>
      <w:r>
        <w:rPr>
          <w:rFonts w:ascii="Verdana"/>
          <w:color w:val="344178"/>
          <w:spacing w:val="3"/>
          <w:w w:val="105"/>
          <w:u w:val="single" w:color="344178"/>
        </w:rPr>
        <w:t>Extract</w:t>
      </w:r>
      <w:r>
        <w:rPr>
          <w:rFonts w:ascii="Verdana"/>
          <w:color w:val="344178"/>
          <w:spacing w:val="3"/>
          <w:w w:val="105"/>
        </w:rPr>
        <w:t xml:space="preserve"> </w:t>
      </w:r>
      <w:r>
        <w:rPr>
          <w:rFonts w:ascii="Verdana"/>
          <w:color w:val="344178"/>
          <w:w w:val="105"/>
          <w:u w:val="single" w:color="344178"/>
        </w:rPr>
        <w:t>Method</w:t>
      </w:r>
      <w:r>
        <w:rPr>
          <w:w w:val="105"/>
        </w:rPr>
        <w:t>.</w:t>
      </w:r>
    </w:p>
    <w:p w:rsidR="00F971A3" w:rsidRDefault="00F971A3">
      <w:pPr>
        <w:pStyle w:val="BodyText"/>
        <w:spacing w:before="10"/>
        <w:rPr>
          <w:sz w:val="26"/>
        </w:rPr>
      </w:pPr>
    </w:p>
    <w:p w:rsidR="00F971A3" w:rsidRDefault="008B76CE">
      <w:pPr>
        <w:spacing w:line="247" w:lineRule="auto"/>
        <w:ind w:left="160" w:right="400"/>
        <w:rPr>
          <w:i/>
          <w:sz w:val="19"/>
        </w:rPr>
      </w:pPr>
      <w:r>
        <w:rPr>
          <w:i/>
          <w:w w:val="105"/>
          <w:sz w:val="19"/>
        </w:rPr>
        <w:t>Turn the method into its own object so that all the local variables become fields on that object. You can then decompose the method into other methods on the same object.</w:t>
      </w:r>
    </w:p>
    <w:p w:rsidR="00F971A3" w:rsidRDefault="00F971A3">
      <w:pPr>
        <w:pStyle w:val="BodyText"/>
        <w:rPr>
          <w:i/>
          <w:sz w:val="22"/>
        </w:rPr>
      </w:pPr>
    </w:p>
    <w:p w:rsidR="00F971A3" w:rsidRDefault="00F971A3">
      <w:pPr>
        <w:pStyle w:val="BodyText"/>
        <w:spacing w:before="1"/>
        <w:rPr>
          <w:i/>
          <w:sz w:val="24"/>
        </w:rPr>
      </w:pPr>
    </w:p>
    <w:p w:rsidR="00F971A3" w:rsidRPr="0069204B" w:rsidRDefault="008B76CE">
      <w:pPr>
        <w:pStyle w:val="BodyText"/>
        <w:spacing w:line="252" w:lineRule="auto"/>
        <w:ind w:left="640" w:right="6364" w:hanging="240"/>
        <w:rPr>
          <w:rFonts w:ascii="Courier New"/>
          <w:b/>
        </w:rPr>
      </w:pPr>
      <w:r w:rsidRPr="0069204B">
        <w:rPr>
          <w:rFonts w:ascii="Courier New"/>
          <w:b/>
          <w:color w:val="8F8778"/>
          <w:w w:val="105"/>
        </w:rPr>
        <w:t>class Order... double price() {</w:t>
      </w:r>
    </w:p>
    <w:p w:rsidR="00F971A3" w:rsidRPr="0069204B" w:rsidRDefault="008B76CE">
      <w:pPr>
        <w:pStyle w:val="BodyText"/>
        <w:spacing w:line="252" w:lineRule="auto"/>
        <w:ind w:left="1120" w:right="4680" w:hanging="480"/>
        <w:rPr>
          <w:rFonts w:ascii="Courier New"/>
          <w:b/>
        </w:rPr>
      </w:pPr>
      <w:r w:rsidRPr="0069204B">
        <w:rPr>
          <w:rFonts w:ascii="Courier New"/>
          <w:b/>
          <w:color w:val="8F8778"/>
          <w:spacing w:val="2"/>
          <w:w w:val="105"/>
        </w:rPr>
        <w:t xml:space="preserve">double </w:t>
      </w:r>
      <w:r w:rsidRPr="0069204B">
        <w:rPr>
          <w:rFonts w:ascii="Courier New"/>
          <w:b/>
          <w:color w:val="8F8778"/>
          <w:spacing w:val="3"/>
          <w:w w:val="105"/>
        </w:rPr>
        <w:t xml:space="preserve">primaryBasePrice; </w:t>
      </w:r>
      <w:r w:rsidRPr="0069204B">
        <w:rPr>
          <w:rFonts w:ascii="Courier New"/>
          <w:b/>
          <w:color w:val="8F8778"/>
          <w:spacing w:val="2"/>
          <w:w w:val="105"/>
        </w:rPr>
        <w:t>double</w:t>
      </w:r>
      <w:r w:rsidRPr="0069204B">
        <w:rPr>
          <w:rFonts w:ascii="Courier New"/>
          <w:b/>
          <w:color w:val="8F8778"/>
          <w:spacing w:val="-62"/>
          <w:w w:val="105"/>
        </w:rPr>
        <w:t xml:space="preserve"> </w:t>
      </w:r>
      <w:r w:rsidRPr="0069204B">
        <w:rPr>
          <w:rFonts w:ascii="Courier New"/>
          <w:b/>
          <w:color w:val="8F8778"/>
          <w:spacing w:val="3"/>
          <w:w w:val="105"/>
        </w:rPr>
        <w:t>secondaryBasePrice;</w:t>
      </w:r>
      <w:r w:rsidRPr="0069204B">
        <w:rPr>
          <w:rFonts w:ascii="Courier New"/>
          <w:b/>
          <w:color w:val="8F8778"/>
          <w:spacing w:val="3"/>
          <w:w w:val="102"/>
        </w:rPr>
        <w:t xml:space="preserve"> </w:t>
      </w:r>
      <w:r w:rsidRPr="0069204B">
        <w:rPr>
          <w:rFonts w:ascii="Courier New"/>
          <w:b/>
          <w:color w:val="8F8778"/>
          <w:spacing w:val="2"/>
          <w:w w:val="105"/>
        </w:rPr>
        <w:t xml:space="preserve">double </w:t>
      </w:r>
      <w:r w:rsidRPr="0069204B">
        <w:rPr>
          <w:rFonts w:ascii="Courier New"/>
          <w:b/>
          <w:color w:val="8F8778"/>
          <w:spacing w:val="3"/>
          <w:w w:val="105"/>
        </w:rPr>
        <w:t>tertiaryBasePrice;</w:t>
      </w:r>
    </w:p>
    <w:p w:rsidR="00F971A3" w:rsidRPr="0069204B" w:rsidRDefault="008B76CE">
      <w:pPr>
        <w:pStyle w:val="BodyText"/>
        <w:spacing w:line="212" w:lineRule="exact"/>
        <w:ind w:left="1120"/>
        <w:rPr>
          <w:rFonts w:ascii="Courier New"/>
          <w:b/>
        </w:rPr>
      </w:pPr>
      <w:r w:rsidRPr="0069204B">
        <w:rPr>
          <w:rFonts w:ascii="Courier New"/>
          <w:b/>
          <w:color w:val="8F8778"/>
          <w:w w:val="105"/>
        </w:rPr>
        <w:t>// long computation;</w:t>
      </w:r>
    </w:p>
    <w:p w:rsidR="00F971A3" w:rsidRPr="0069204B" w:rsidRDefault="008B76CE">
      <w:pPr>
        <w:pStyle w:val="BodyText"/>
        <w:spacing w:before="8"/>
        <w:ind w:left="1120"/>
        <w:rPr>
          <w:rFonts w:ascii="Courier New"/>
          <w:b/>
        </w:rPr>
      </w:pPr>
      <w:r w:rsidRPr="0069204B">
        <w:rPr>
          <w:rFonts w:ascii="Courier New"/>
          <w:b/>
          <w:color w:val="8F8778"/>
          <w:w w:val="105"/>
        </w:rPr>
        <w:t>...</w:t>
      </w:r>
    </w:p>
    <w:p w:rsidR="00F971A3" w:rsidRPr="0069204B" w:rsidRDefault="008B76CE">
      <w:pPr>
        <w:pStyle w:val="BodyText"/>
        <w:spacing w:before="9"/>
        <w:ind w:left="640"/>
        <w:rPr>
          <w:rFonts w:ascii="Courier New"/>
          <w:b/>
        </w:rPr>
      </w:pPr>
      <w:r w:rsidRPr="0069204B">
        <w:rPr>
          <w:rFonts w:ascii="Courier New"/>
          <w:b/>
          <w:color w:val="8F8778"/>
          <w:w w:val="102"/>
        </w:rPr>
        <w:t>}</w:t>
      </w:r>
    </w:p>
    <w:p w:rsidR="00F971A3" w:rsidRPr="0069204B" w:rsidRDefault="00F971A3">
      <w:pPr>
        <w:rPr>
          <w:rFonts w:ascii="Courier New"/>
          <w:b/>
        </w:rPr>
        <w:sectPr w:rsidR="00F971A3" w:rsidRPr="0069204B">
          <w:type w:val="continuous"/>
          <w:pgSz w:w="12240" w:h="15840"/>
          <w:pgMar w:top="1360" w:right="1660" w:bottom="280" w:left="1640" w:header="720" w:footer="720" w:gutter="0"/>
          <w:cols w:space="720"/>
        </w:sectPr>
      </w:pPr>
    </w:p>
    <w:p w:rsidR="00F971A3" w:rsidRDefault="00A621F6">
      <w:pPr>
        <w:pStyle w:val="BodyText"/>
        <w:ind w:left="720"/>
        <w:rPr>
          <w:rFonts w:ascii="Courier New"/>
          <w:sz w:val="20"/>
        </w:rPr>
      </w:pPr>
      <w:r>
        <w:rPr>
          <w:rFonts w:ascii="Courier New"/>
          <w:sz w:val="20"/>
        </w:rPr>
      </w:r>
      <w:r w:rsidR="00E54C50">
        <w:rPr>
          <w:rFonts w:ascii="Courier New"/>
          <w:sz w:val="20"/>
        </w:rPr>
        <w:pict>
          <v:group id="_x0000_s1110" style="width:375pt;height:259.5pt;mso-position-horizontal-relative:char;mso-position-vertical-relative:line" coordsize="7500,5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2" type="#_x0000_t75" style="position:absolute;left:3585;width:315;height:480">
              <v:imagedata r:id="rId32" o:title=""/>
            </v:shape>
            <v:shape id="_x0000_s1111" type="#_x0000_t75" style="position:absolute;top:480;width:7500;height:4710">
              <v:imagedata r:id="rId33" o:title=""/>
            </v:shape>
            <w10:anchorlock/>
          </v:group>
        </w:pict>
      </w:r>
    </w:p>
    <w:p w:rsidR="00F971A3" w:rsidRDefault="00F971A3">
      <w:pPr>
        <w:pStyle w:val="BodyText"/>
        <w:spacing w:before="8"/>
        <w:rPr>
          <w:rFonts w:ascii="Courier New"/>
          <w:sz w:val="11"/>
        </w:rPr>
      </w:pPr>
    </w:p>
    <w:p w:rsidR="00F971A3" w:rsidRDefault="008B76CE">
      <w:pPr>
        <w:pStyle w:val="Heading3"/>
        <w:spacing w:before="92"/>
      </w:pPr>
      <w:r>
        <w:rPr>
          <w:color w:val="344178"/>
        </w:rPr>
        <w:t>Motivation</w:t>
      </w:r>
    </w:p>
    <w:p w:rsidR="00F971A3" w:rsidRDefault="00F971A3">
      <w:pPr>
        <w:pStyle w:val="BodyText"/>
        <w:spacing w:before="7"/>
        <w:rPr>
          <w:b/>
          <w:sz w:val="27"/>
        </w:rPr>
      </w:pPr>
    </w:p>
    <w:p w:rsidR="00F971A3" w:rsidRDefault="008B76CE">
      <w:pPr>
        <w:pStyle w:val="BodyText"/>
        <w:spacing w:before="1" w:line="230" w:lineRule="auto"/>
        <w:ind w:left="160" w:right="271"/>
      </w:pPr>
      <w:r>
        <w:rPr>
          <w:w w:val="105"/>
        </w:rPr>
        <w:t>In</w:t>
      </w:r>
      <w:r>
        <w:rPr>
          <w:spacing w:val="-9"/>
          <w:w w:val="105"/>
        </w:rPr>
        <w:t xml:space="preserve"> </w:t>
      </w:r>
      <w:r>
        <w:rPr>
          <w:w w:val="105"/>
        </w:rPr>
        <w:t>this</w:t>
      </w:r>
      <w:r>
        <w:rPr>
          <w:spacing w:val="-9"/>
          <w:w w:val="105"/>
        </w:rPr>
        <w:t xml:space="preserve"> </w:t>
      </w:r>
      <w:r>
        <w:rPr>
          <w:w w:val="105"/>
        </w:rPr>
        <w:t>book</w:t>
      </w:r>
      <w:r>
        <w:rPr>
          <w:spacing w:val="-9"/>
          <w:w w:val="105"/>
        </w:rPr>
        <w:t xml:space="preserve"> </w:t>
      </w:r>
      <w:r>
        <w:rPr>
          <w:w w:val="105"/>
        </w:rPr>
        <w:t>I</w:t>
      </w:r>
      <w:r>
        <w:rPr>
          <w:spacing w:val="-9"/>
          <w:w w:val="105"/>
        </w:rPr>
        <w:t xml:space="preserve"> </w:t>
      </w:r>
      <w:r>
        <w:rPr>
          <w:w w:val="105"/>
        </w:rPr>
        <w:t>emphasize</w:t>
      </w:r>
      <w:r>
        <w:rPr>
          <w:spacing w:val="-8"/>
          <w:w w:val="105"/>
        </w:rPr>
        <w:t xml:space="preserve"> </w:t>
      </w:r>
      <w:r>
        <w:rPr>
          <w:w w:val="105"/>
        </w:rPr>
        <w:t>the</w:t>
      </w:r>
      <w:r>
        <w:rPr>
          <w:spacing w:val="-9"/>
          <w:w w:val="105"/>
        </w:rPr>
        <w:t xml:space="preserve"> </w:t>
      </w:r>
      <w:r>
        <w:rPr>
          <w:w w:val="105"/>
        </w:rPr>
        <w:t>beauty</w:t>
      </w:r>
      <w:r>
        <w:rPr>
          <w:spacing w:val="-9"/>
          <w:w w:val="105"/>
        </w:rPr>
        <w:t xml:space="preserve"> </w:t>
      </w:r>
      <w:r>
        <w:rPr>
          <w:w w:val="105"/>
        </w:rPr>
        <w:t>of</w:t>
      </w:r>
      <w:r>
        <w:rPr>
          <w:spacing w:val="-9"/>
          <w:w w:val="105"/>
        </w:rPr>
        <w:t xml:space="preserve"> </w:t>
      </w:r>
      <w:r>
        <w:rPr>
          <w:w w:val="105"/>
        </w:rPr>
        <w:t>small</w:t>
      </w:r>
      <w:r>
        <w:rPr>
          <w:spacing w:val="-8"/>
          <w:w w:val="105"/>
        </w:rPr>
        <w:t xml:space="preserve"> </w:t>
      </w:r>
      <w:r>
        <w:rPr>
          <w:w w:val="105"/>
        </w:rPr>
        <w:t>methods.</w:t>
      </w:r>
      <w:r>
        <w:rPr>
          <w:spacing w:val="-9"/>
          <w:w w:val="105"/>
        </w:rPr>
        <w:t xml:space="preserve"> </w:t>
      </w:r>
      <w:r>
        <w:rPr>
          <w:w w:val="105"/>
        </w:rPr>
        <w:t>By</w:t>
      </w:r>
      <w:r>
        <w:rPr>
          <w:spacing w:val="-9"/>
          <w:w w:val="105"/>
        </w:rPr>
        <w:t xml:space="preserve"> </w:t>
      </w:r>
      <w:r>
        <w:rPr>
          <w:w w:val="105"/>
        </w:rPr>
        <w:t>extracting</w:t>
      </w:r>
      <w:r>
        <w:rPr>
          <w:spacing w:val="-9"/>
          <w:w w:val="105"/>
        </w:rPr>
        <w:t xml:space="preserve"> </w:t>
      </w:r>
      <w:r>
        <w:rPr>
          <w:w w:val="105"/>
        </w:rPr>
        <w:t>pieces</w:t>
      </w:r>
      <w:r>
        <w:rPr>
          <w:spacing w:val="-9"/>
          <w:w w:val="105"/>
        </w:rPr>
        <w:t xml:space="preserve"> </w:t>
      </w:r>
      <w:r>
        <w:rPr>
          <w:w w:val="105"/>
        </w:rPr>
        <w:t>out</w:t>
      </w:r>
      <w:r>
        <w:rPr>
          <w:spacing w:val="-8"/>
          <w:w w:val="105"/>
        </w:rPr>
        <w:t xml:space="preserve"> </w:t>
      </w:r>
      <w:r>
        <w:rPr>
          <w:w w:val="105"/>
        </w:rPr>
        <w:t>of</w:t>
      </w:r>
      <w:r>
        <w:rPr>
          <w:spacing w:val="-9"/>
          <w:w w:val="105"/>
        </w:rPr>
        <w:t xml:space="preserve"> </w:t>
      </w:r>
      <w:r>
        <w:rPr>
          <w:w w:val="105"/>
        </w:rPr>
        <w:t>a</w:t>
      </w:r>
      <w:r>
        <w:rPr>
          <w:spacing w:val="-9"/>
          <w:w w:val="105"/>
        </w:rPr>
        <w:t xml:space="preserve"> </w:t>
      </w:r>
      <w:r>
        <w:rPr>
          <w:w w:val="105"/>
        </w:rPr>
        <w:t>large</w:t>
      </w:r>
      <w:r>
        <w:rPr>
          <w:spacing w:val="-9"/>
          <w:w w:val="105"/>
        </w:rPr>
        <w:t xml:space="preserve"> </w:t>
      </w:r>
      <w:r>
        <w:rPr>
          <w:w w:val="105"/>
        </w:rPr>
        <w:t>method, you make things much more</w:t>
      </w:r>
      <w:r>
        <w:rPr>
          <w:spacing w:val="9"/>
          <w:w w:val="105"/>
        </w:rPr>
        <w:t xml:space="preserve"> </w:t>
      </w:r>
      <w:r>
        <w:rPr>
          <w:w w:val="105"/>
        </w:rPr>
        <w:t>comprehensible.</w:t>
      </w:r>
    </w:p>
    <w:p w:rsidR="00F971A3" w:rsidRDefault="00F971A3">
      <w:pPr>
        <w:pStyle w:val="BodyText"/>
        <w:spacing w:before="9"/>
        <w:rPr>
          <w:sz w:val="26"/>
        </w:rPr>
      </w:pPr>
    </w:p>
    <w:p w:rsidR="00F971A3" w:rsidRDefault="008B76CE">
      <w:pPr>
        <w:pStyle w:val="BodyText"/>
        <w:spacing w:line="247" w:lineRule="auto"/>
        <w:ind w:left="160" w:right="372"/>
      </w:pPr>
      <w:r>
        <w:rPr>
          <w:w w:val="105"/>
        </w:rPr>
        <w:t>The</w:t>
      </w:r>
      <w:r>
        <w:rPr>
          <w:spacing w:val="-15"/>
          <w:w w:val="105"/>
        </w:rPr>
        <w:t xml:space="preserve"> </w:t>
      </w:r>
      <w:r>
        <w:rPr>
          <w:w w:val="105"/>
        </w:rPr>
        <w:t>difficulty</w:t>
      </w:r>
      <w:r>
        <w:rPr>
          <w:spacing w:val="-14"/>
          <w:w w:val="105"/>
        </w:rPr>
        <w:t xml:space="preserve"> </w:t>
      </w:r>
      <w:r>
        <w:rPr>
          <w:w w:val="105"/>
        </w:rPr>
        <w:t>in</w:t>
      </w:r>
      <w:r>
        <w:rPr>
          <w:spacing w:val="-14"/>
          <w:w w:val="105"/>
        </w:rPr>
        <w:t xml:space="preserve"> </w:t>
      </w:r>
      <w:r>
        <w:rPr>
          <w:w w:val="105"/>
        </w:rPr>
        <w:t>decomposing</w:t>
      </w:r>
      <w:r>
        <w:rPr>
          <w:spacing w:val="-14"/>
          <w:w w:val="105"/>
        </w:rPr>
        <w:t xml:space="preserve"> </w:t>
      </w:r>
      <w:r>
        <w:rPr>
          <w:w w:val="105"/>
        </w:rPr>
        <w:t>a</w:t>
      </w:r>
      <w:r>
        <w:rPr>
          <w:spacing w:val="-14"/>
          <w:w w:val="105"/>
        </w:rPr>
        <w:t xml:space="preserve"> </w:t>
      </w:r>
      <w:r>
        <w:rPr>
          <w:w w:val="105"/>
        </w:rPr>
        <w:t>method</w:t>
      </w:r>
      <w:r>
        <w:rPr>
          <w:spacing w:val="-15"/>
          <w:w w:val="105"/>
        </w:rPr>
        <w:t xml:space="preserve"> </w:t>
      </w:r>
      <w:r>
        <w:rPr>
          <w:w w:val="105"/>
        </w:rPr>
        <w:t>lies</w:t>
      </w:r>
      <w:r>
        <w:rPr>
          <w:spacing w:val="-14"/>
          <w:w w:val="105"/>
        </w:rPr>
        <w:t xml:space="preserve"> </w:t>
      </w:r>
      <w:r>
        <w:rPr>
          <w:w w:val="105"/>
        </w:rPr>
        <w:t>in</w:t>
      </w:r>
      <w:r>
        <w:rPr>
          <w:spacing w:val="-14"/>
          <w:w w:val="105"/>
        </w:rPr>
        <w:t xml:space="preserve"> </w:t>
      </w:r>
      <w:r>
        <w:rPr>
          <w:w w:val="105"/>
        </w:rPr>
        <w:t>local</w:t>
      </w:r>
      <w:r>
        <w:rPr>
          <w:spacing w:val="-14"/>
          <w:w w:val="105"/>
        </w:rPr>
        <w:t xml:space="preserve"> </w:t>
      </w:r>
      <w:r>
        <w:rPr>
          <w:w w:val="105"/>
        </w:rPr>
        <w:t>variables.</w:t>
      </w:r>
      <w:r>
        <w:rPr>
          <w:spacing w:val="-14"/>
          <w:w w:val="105"/>
        </w:rPr>
        <w:t xml:space="preserve"> </w:t>
      </w:r>
      <w:r>
        <w:rPr>
          <w:w w:val="105"/>
        </w:rPr>
        <w:t>If</w:t>
      </w:r>
      <w:r>
        <w:rPr>
          <w:spacing w:val="-14"/>
          <w:w w:val="105"/>
        </w:rPr>
        <w:t xml:space="preserve"> </w:t>
      </w:r>
      <w:r>
        <w:rPr>
          <w:w w:val="105"/>
        </w:rPr>
        <w:t>they</w:t>
      </w:r>
      <w:r>
        <w:rPr>
          <w:spacing w:val="-14"/>
          <w:w w:val="105"/>
        </w:rPr>
        <w:t xml:space="preserve"> </w:t>
      </w:r>
      <w:r>
        <w:rPr>
          <w:w w:val="105"/>
        </w:rPr>
        <w:t>are</w:t>
      </w:r>
      <w:r>
        <w:rPr>
          <w:spacing w:val="-14"/>
          <w:w w:val="105"/>
        </w:rPr>
        <w:t xml:space="preserve"> </w:t>
      </w:r>
      <w:r>
        <w:rPr>
          <w:w w:val="105"/>
        </w:rPr>
        <w:t>rampant,</w:t>
      </w:r>
      <w:r>
        <w:rPr>
          <w:spacing w:val="-14"/>
          <w:w w:val="105"/>
        </w:rPr>
        <w:t xml:space="preserve"> </w:t>
      </w:r>
      <w:r>
        <w:rPr>
          <w:w w:val="105"/>
        </w:rPr>
        <w:t>decomposition can</w:t>
      </w:r>
      <w:r>
        <w:rPr>
          <w:spacing w:val="-14"/>
          <w:w w:val="105"/>
        </w:rPr>
        <w:t xml:space="preserve"> </w:t>
      </w:r>
      <w:r>
        <w:rPr>
          <w:w w:val="105"/>
        </w:rPr>
        <w:t>be</w:t>
      </w:r>
      <w:r>
        <w:rPr>
          <w:spacing w:val="-13"/>
          <w:w w:val="105"/>
        </w:rPr>
        <w:t xml:space="preserve"> </w:t>
      </w:r>
      <w:r>
        <w:rPr>
          <w:w w:val="105"/>
        </w:rPr>
        <w:t>difficult.</w:t>
      </w:r>
      <w:r>
        <w:rPr>
          <w:spacing w:val="-13"/>
          <w:w w:val="105"/>
        </w:rPr>
        <w:t xml:space="preserve"> </w:t>
      </w:r>
      <w:r>
        <w:rPr>
          <w:w w:val="105"/>
        </w:rPr>
        <w:t>Using</w:t>
      </w:r>
      <w:r>
        <w:rPr>
          <w:spacing w:val="-1"/>
          <w:w w:val="105"/>
        </w:rPr>
        <w:t xml:space="preserve"> </w:t>
      </w:r>
      <w:r>
        <w:rPr>
          <w:rFonts w:ascii="Verdana"/>
          <w:color w:val="344178"/>
          <w:w w:val="105"/>
          <w:u w:val="single" w:color="344178"/>
        </w:rPr>
        <w:t>Replace</w:t>
      </w:r>
      <w:r>
        <w:rPr>
          <w:rFonts w:ascii="Verdana"/>
          <w:color w:val="344178"/>
          <w:spacing w:val="-14"/>
          <w:w w:val="105"/>
          <w:u w:val="single" w:color="344178"/>
        </w:rPr>
        <w:t xml:space="preserve"> </w:t>
      </w:r>
      <w:r>
        <w:rPr>
          <w:rFonts w:ascii="Verdana"/>
          <w:color w:val="344178"/>
          <w:w w:val="105"/>
          <w:u w:val="single" w:color="344178"/>
        </w:rPr>
        <w:t>Temp</w:t>
      </w:r>
      <w:r>
        <w:rPr>
          <w:rFonts w:ascii="Verdana"/>
          <w:color w:val="344178"/>
          <w:spacing w:val="-13"/>
          <w:w w:val="105"/>
          <w:u w:val="single" w:color="344178"/>
        </w:rPr>
        <w:t xml:space="preserve"> </w:t>
      </w:r>
      <w:r>
        <w:rPr>
          <w:rFonts w:ascii="Verdana"/>
          <w:color w:val="344178"/>
          <w:w w:val="105"/>
          <w:u w:val="single" w:color="344178"/>
        </w:rPr>
        <w:t>with</w:t>
      </w:r>
      <w:r>
        <w:rPr>
          <w:rFonts w:ascii="Verdana"/>
          <w:color w:val="344178"/>
          <w:spacing w:val="-13"/>
          <w:w w:val="105"/>
          <w:u w:val="single" w:color="344178"/>
        </w:rPr>
        <w:t xml:space="preserve"> </w:t>
      </w:r>
      <w:r>
        <w:rPr>
          <w:rFonts w:ascii="Verdana"/>
          <w:color w:val="344178"/>
          <w:w w:val="105"/>
          <w:u w:val="single" w:color="344178"/>
        </w:rPr>
        <w:t>Query</w:t>
      </w:r>
      <w:r>
        <w:rPr>
          <w:rFonts w:ascii="Verdana"/>
          <w:color w:val="344178"/>
          <w:spacing w:val="-12"/>
          <w:w w:val="105"/>
        </w:rPr>
        <w:t xml:space="preserve"> </w:t>
      </w:r>
      <w:r>
        <w:rPr>
          <w:w w:val="105"/>
        </w:rPr>
        <w:t>helps</w:t>
      </w:r>
      <w:r>
        <w:rPr>
          <w:spacing w:val="-10"/>
          <w:w w:val="105"/>
        </w:rPr>
        <w:t xml:space="preserve"> </w:t>
      </w:r>
      <w:r>
        <w:rPr>
          <w:w w:val="105"/>
        </w:rPr>
        <w:t>to</w:t>
      </w:r>
      <w:r>
        <w:rPr>
          <w:spacing w:val="-9"/>
          <w:w w:val="105"/>
        </w:rPr>
        <w:t xml:space="preserve"> </w:t>
      </w:r>
      <w:r>
        <w:rPr>
          <w:w w:val="105"/>
        </w:rPr>
        <w:t>reduce</w:t>
      </w:r>
      <w:r>
        <w:rPr>
          <w:spacing w:val="-9"/>
          <w:w w:val="105"/>
        </w:rPr>
        <w:t xml:space="preserve"> </w:t>
      </w:r>
      <w:r>
        <w:rPr>
          <w:w w:val="105"/>
        </w:rPr>
        <w:t>this</w:t>
      </w:r>
      <w:r>
        <w:rPr>
          <w:spacing w:val="-10"/>
          <w:w w:val="105"/>
        </w:rPr>
        <w:t xml:space="preserve"> </w:t>
      </w:r>
      <w:r>
        <w:rPr>
          <w:w w:val="105"/>
        </w:rPr>
        <w:t>burden,</w:t>
      </w:r>
      <w:r>
        <w:rPr>
          <w:spacing w:val="-9"/>
          <w:w w:val="105"/>
        </w:rPr>
        <w:t xml:space="preserve"> </w:t>
      </w:r>
      <w:r>
        <w:rPr>
          <w:w w:val="105"/>
        </w:rPr>
        <w:t>but</w:t>
      </w:r>
      <w:r>
        <w:rPr>
          <w:spacing w:val="-9"/>
          <w:w w:val="105"/>
        </w:rPr>
        <w:t xml:space="preserve"> </w:t>
      </w:r>
      <w:r>
        <w:rPr>
          <w:w w:val="105"/>
        </w:rPr>
        <w:t>occasionally you</w:t>
      </w:r>
      <w:r>
        <w:rPr>
          <w:spacing w:val="-10"/>
          <w:w w:val="105"/>
        </w:rPr>
        <w:t xml:space="preserve"> </w:t>
      </w:r>
      <w:r>
        <w:rPr>
          <w:w w:val="105"/>
        </w:rPr>
        <w:t>may</w:t>
      </w:r>
      <w:r>
        <w:rPr>
          <w:spacing w:val="-10"/>
          <w:w w:val="105"/>
        </w:rPr>
        <w:t xml:space="preserve"> </w:t>
      </w:r>
      <w:r>
        <w:rPr>
          <w:w w:val="105"/>
        </w:rPr>
        <w:t>find</w:t>
      </w:r>
      <w:r>
        <w:rPr>
          <w:spacing w:val="-10"/>
          <w:w w:val="105"/>
        </w:rPr>
        <w:t xml:space="preserve"> </w:t>
      </w:r>
      <w:r>
        <w:rPr>
          <w:w w:val="105"/>
        </w:rPr>
        <w:t>you</w:t>
      </w:r>
      <w:r>
        <w:rPr>
          <w:spacing w:val="-10"/>
          <w:w w:val="105"/>
        </w:rPr>
        <w:t xml:space="preserve"> </w:t>
      </w:r>
      <w:r>
        <w:rPr>
          <w:w w:val="105"/>
        </w:rPr>
        <w:t>cannot</w:t>
      </w:r>
      <w:r>
        <w:rPr>
          <w:spacing w:val="-10"/>
          <w:w w:val="105"/>
        </w:rPr>
        <w:t xml:space="preserve"> </w:t>
      </w:r>
      <w:r>
        <w:rPr>
          <w:w w:val="105"/>
        </w:rPr>
        <w:t>break</w:t>
      </w:r>
      <w:r>
        <w:rPr>
          <w:spacing w:val="-10"/>
          <w:w w:val="105"/>
        </w:rPr>
        <w:t xml:space="preserve"> </w:t>
      </w:r>
      <w:r>
        <w:rPr>
          <w:w w:val="105"/>
        </w:rPr>
        <w:t>down</w:t>
      </w:r>
      <w:r>
        <w:rPr>
          <w:spacing w:val="-10"/>
          <w:w w:val="105"/>
        </w:rPr>
        <w:t xml:space="preserve"> </w:t>
      </w:r>
      <w:r>
        <w:rPr>
          <w:w w:val="105"/>
        </w:rPr>
        <w:t>a</w:t>
      </w:r>
      <w:r>
        <w:rPr>
          <w:spacing w:val="-10"/>
          <w:w w:val="105"/>
        </w:rPr>
        <w:t xml:space="preserve"> </w:t>
      </w:r>
      <w:r>
        <w:rPr>
          <w:w w:val="105"/>
        </w:rPr>
        <w:t>method</w:t>
      </w:r>
      <w:r>
        <w:rPr>
          <w:spacing w:val="-10"/>
          <w:w w:val="105"/>
        </w:rPr>
        <w:t xml:space="preserve"> </w:t>
      </w:r>
      <w:r>
        <w:rPr>
          <w:w w:val="105"/>
        </w:rPr>
        <w:t>that</w:t>
      </w:r>
      <w:r>
        <w:rPr>
          <w:spacing w:val="-10"/>
          <w:w w:val="105"/>
        </w:rPr>
        <w:t xml:space="preserve"> </w:t>
      </w:r>
      <w:r>
        <w:rPr>
          <w:w w:val="105"/>
        </w:rPr>
        <w:t>needs</w:t>
      </w:r>
      <w:r>
        <w:rPr>
          <w:spacing w:val="-10"/>
          <w:w w:val="105"/>
        </w:rPr>
        <w:t xml:space="preserve"> </w:t>
      </w:r>
      <w:r>
        <w:rPr>
          <w:w w:val="105"/>
        </w:rPr>
        <w:t>breaking.</w:t>
      </w:r>
      <w:r>
        <w:rPr>
          <w:spacing w:val="-10"/>
          <w:w w:val="105"/>
        </w:rPr>
        <w:t xml:space="preserve"> </w:t>
      </w:r>
      <w:r>
        <w:rPr>
          <w:w w:val="105"/>
        </w:rPr>
        <w:t>In</w:t>
      </w:r>
      <w:r>
        <w:rPr>
          <w:spacing w:val="-10"/>
          <w:w w:val="105"/>
        </w:rPr>
        <w:t xml:space="preserve"> </w:t>
      </w:r>
      <w:r>
        <w:rPr>
          <w:w w:val="105"/>
        </w:rPr>
        <w:t>this</w:t>
      </w:r>
      <w:r>
        <w:rPr>
          <w:spacing w:val="-10"/>
          <w:w w:val="105"/>
        </w:rPr>
        <w:t xml:space="preserve"> </w:t>
      </w:r>
      <w:r>
        <w:rPr>
          <w:w w:val="105"/>
        </w:rPr>
        <w:t>case</w:t>
      </w:r>
      <w:r>
        <w:rPr>
          <w:spacing w:val="-10"/>
          <w:w w:val="105"/>
        </w:rPr>
        <w:t xml:space="preserve"> </w:t>
      </w:r>
      <w:r>
        <w:rPr>
          <w:w w:val="105"/>
        </w:rPr>
        <w:t>you</w:t>
      </w:r>
      <w:r>
        <w:rPr>
          <w:spacing w:val="-10"/>
          <w:w w:val="105"/>
        </w:rPr>
        <w:t xml:space="preserve"> </w:t>
      </w:r>
      <w:r>
        <w:rPr>
          <w:w w:val="105"/>
        </w:rPr>
        <w:t>reach</w:t>
      </w:r>
      <w:r>
        <w:rPr>
          <w:spacing w:val="-9"/>
          <w:w w:val="105"/>
        </w:rPr>
        <w:t xml:space="preserve"> </w:t>
      </w:r>
      <w:r>
        <w:rPr>
          <w:w w:val="105"/>
        </w:rPr>
        <w:t xml:space="preserve">deep into the tool bag and get out your </w:t>
      </w:r>
      <w:r>
        <w:rPr>
          <w:i/>
          <w:w w:val="105"/>
        </w:rPr>
        <w:t>method object</w:t>
      </w:r>
      <w:r>
        <w:rPr>
          <w:i/>
          <w:spacing w:val="21"/>
          <w:w w:val="105"/>
        </w:rPr>
        <w:t xml:space="preserve"> </w:t>
      </w:r>
      <w:r>
        <w:rPr>
          <w:spacing w:val="4"/>
          <w:w w:val="105"/>
        </w:rPr>
        <w:t>[Beck].</w:t>
      </w:r>
    </w:p>
    <w:p w:rsidR="00F971A3" w:rsidRDefault="00F971A3">
      <w:pPr>
        <w:pStyle w:val="BodyText"/>
        <w:spacing w:before="5"/>
        <w:rPr>
          <w:sz w:val="26"/>
        </w:rPr>
      </w:pPr>
    </w:p>
    <w:p w:rsidR="00F971A3" w:rsidRDefault="008B76CE">
      <w:pPr>
        <w:pStyle w:val="BodyText"/>
        <w:ind w:left="160" w:right="271"/>
      </w:pPr>
      <w:r>
        <w:rPr>
          <w:w w:val="105"/>
        </w:rPr>
        <w:t>Applying</w:t>
      </w:r>
      <w:r>
        <w:rPr>
          <w:spacing w:val="-7"/>
          <w:w w:val="105"/>
        </w:rPr>
        <w:t xml:space="preserve"> </w:t>
      </w:r>
      <w:r>
        <w:rPr>
          <w:rFonts w:ascii="Verdana"/>
          <w:color w:val="344178"/>
          <w:w w:val="105"/>
          <w:u w:val="single" w:color="344178"/>
        </w:rPr>
        <w:t>Replace</w:t>
      </w:r>
      <w:r>
        <w:rPr>
          <w:rFonts w:ascii="Verdana"/>
          <w:color w:val="344178"/>
          <w:spacing w:val="-9"/>
          <w:w w:val="105"/>
          <w:u w:val="single" w:color="344178"/>
        </w:rPr>
        <w:t xml:space="preserve"> </w:t>
      </w:r>
      <w:r>
        <w:rPr>
          <w:rFonts w:ascii="Verdana"/>
          <w:color w:val="344178"/>
          <w:w w:val="105"/>
          <w:u w:val="single" w:color="344178"/>
        </w:rPr>
        <w:t>Method</w:t>
      </w:r>
      <w:r>
        <w:rPr>
          <w:rFonts w:ascii="Verdana"/>
          <w:color w:val="344178"/>
          <w:spacing w:val="-9"/>
          <w:w w:val="105"/>
          <w:u w:val="single" w:color="344178"/>
        </w:rPr>
        <w:t xml:space="preserve"> </w:t>
      </w:r>
      <w:r>
        <w:rPr>
          <w:rFonts w:ascii="Verdana"/>
          <w:color w:val="344178"/>
          <w:w w:val="105"/>
          <w:u w:val="single" w:color="344178"/>
        </w:rPr>
        <w:t>with</w:t>
      </w:r>
      <w:r>
        <w:rPr>
          <w:rFonts w:ascii="Verdana"/>
          <w:color w:val="344178"/>
          <w:spacing w:val="-8"/>
          <w:w w:val="105"/>
          <w:u w:val="single" w:color="344178"/>
        </w:rPr>
        <w:t xml:space="preserve"> </w:t>
      </w:r>
      <w:r>
        <w:rPr>
          <w:rFonts w:ascii="Verdana"/>
          <w:color w:val="344178"/>
          <w:w w:val="105"/>
          <w:u w:val="single" w:color="344178"/>
        </w:rPr>
        <w:t>Method</w:t>
      </w:r>
      <w:r>
        <w:rPr>
          <w:rFonts w:ascii="Verdana"/>
          <w:color w:val="344178"/>
          <w:spacing w:val="-7"/>
          <w:w w:val="105"/>
          <w:u w:val="single" w:color="344178"/>
        </w:rPr>
        <w:t xml:space="preserve"> </w:t>
      </w:r>
      <w:r>
        <w:rPr>
          <w:rFonts w:ascii="Verdana"/>
          <w:color w:val="344178"/>
          <w:w w:val="105"/>
          <w:u w:val="single" w:color="344178"/>
        </w:rPr>
        <w:t>Object</w:t>
      </w:r>
      <w:r>
        <w:rPr>
          <w:rFonts w:ascii="Verdana"/>
          <w:color w:val="344178"/>
          <w:spacing w:val="-24"/>
          <w:w w:val="105"/>
        </w:rPr>
        <w:t xml:space="preserve"> </w:t>
      </w:r>
      <w:r>
        <w:rPr>
          <w:w w:val="105"/>
        </w:rPr>
        <w:t>turns</w:t>
      </w:r>
      <w:r>
        <w:rPr>
          <w:spacing w:val="-9"/>
          <w:w w:val="105"/>
        </w:rPr>
        <w:t xml:space="preserve"> </w:t>
      </w:r>
      <w:r>
        <w:rPr>
          <w:w w:val="105"/>
        </w:rPr>
        <w:t>all</w:t>
      </w:r>
      <w:r>
        <w:rPr>
          <w:spacing w:val="-9"/>
          <w:w w:val="105"/>
        </w:rPr>
        <w:t xml:space="preserve"> </w:t>
      </w:r>
      <w:r>
        <w:rPr>
          <w:w w:val="105"/>
        </w:rPr>
        <w:t>these</w:t>
      </w:r>
      <w:r>
        <w:rPr>
          <w:spacing w:val="-10"/>
          <w:w w:val="105"/>
        </w:rPr>
        <w:t xml:space="preserve"> </w:t>
      </w:r>
      <w:r>
        <w:rPr>
          <w:w w:val="105"/>
        </w:rPr>
        <w:t>local</w:t>
      </w:r>
      <w:r>
        <w:rPr>
          <w:spacing w:val="-9"/>
          <w:w w:val="105"/>
        </w:rPr>
        <w:t xml:space="preserve"> </w:t>
      </w:r>
      <w:r>
        <w:rPr>
          <w:w w:val="105"/>
        </w:rPr>
        <w:t>variables</w:t>
      </w:r>
      <w:r>
        <w:rPr>
          <w:spacing w:val="-10"/>
          <w:w w:val="105"/>
        </w:rPr>
        <w:t xml:space="preserve"> </w:t>
      </w:r>
      <w:r>
        <w:rPr>
          <w:w w:val="105"/>
        </w:rPr>
        <w:t>into</w:t>
      </w:r>
      <w:r>
        <w:rPr>
          <w:spacing w:val="-9"/>
          <w:w w:val="105"/>
        </w:rPr>
        <w:t xml:space="preserve"> </w:t>
      </w:r>
      <w:r>
        <w:rPr>
          <w:w w:val="105"/>
        </w:rPr>
        <w:t>fields</w:t>
      </w:r>
      <w:r>
        <w:rPr>
          <w:spacing w:val="-9"/>
          <w:w w:val="105"/>
        </w:rPr>
        <w:t xml:space="preserve"> </w:t>
      </w:r>
      <w:r>
        <w:rPr>
          <w:w w:val="105"/>
        </w:rPr>
        <w:t>on</w:t>
      </w:r>
      <w:r>
        <w:rPr>
          <w:spacing w:val="-10"/>
          <w:w w:val="105"/>
        </w:rPr>
        <w:t xml:space="preserve"> </w:t>
      </w:r>
      <w:r>
        <w:rPr>
          <w:w w:val="105"/>
        </w:rPr>
        <w:t xml:space="preserve">the method object. You can then use </w:t>
      </w:r>
      <w:r>
        <w:rPr>
          <w:rFonts w:ascii="Verdana"/>
          <w:color w:val="344178"/>
          <w:spacing w:val="2"/>
          <w:w w:val="105"/>
          <w:u w:val="single" w:color="344178"/>
        </w:rPr>
        <w:t>Extract Method</w:t>
      </w:r>
      <w:r>
        <w:rPr>
          <w:rFonts w:ascii="Verdana"/>
          <w:color w:val="344178"/>
          <w:spacing w:val="2"/>
          <w:w w:val="105"/>
        </w:rPr>
        <w:t xml:space="preserve"> </w:t>
      </w:r>
      <w:r>
        <w:rPr>
          <w:w w:val="105"/>
        </w:rPr>
        <w:t xml:space="preserve">on this new object to create additional methods that break </w:t>
      </w:r>
      <w:r>
        <w:rPr>
          <w:spacing w:val="-3"/>
          <w:w w:val="105"/>
        </w:rPr>
        <w:t xml:space="preserve">down </w:t>
      </w:r>
      <w:r>
        <w:rPr>
          <w:w w:val="105"/>
        </w:rPr>
        <w:t xml:space="preserve">the </w:t>
      </w:r>
      <w:r>
        <w:rPr>
          <w:spacing w:val="-3"/>
          <w:w w:val="105"/>
        </w:rPr>
        <w:t>original</w:t>
      </w:r>
      <w:r>
        <w:rPr>
          <w:spacing w:val="-28"/>
          <w:w w:val="105"/>
        </w:rPr>
        <w:t xml:space="preserve"> </w:t>
      </w:r>
      <w:r>
        <w:rPr>
          <w:spacing w:val="-3"/>
          <w:w w:val="105"/>
        </w:rPr>
        <w:t>method.</w:t>
      </w:r>
    </w:p>
    <w:p w:rsidR="00F971A3" w:rsidRDefault="00F971A3">
      <w:pPr>
        <w:pStyle w:val="BodyText"/>
        <w:spacing w:before="2"/>
        <w:rPr>
          <w:sz w:val="25"/>
        </w:rPr>
      </w:pPr>
    </w:p>
    <w:p w:rsidR="00F971A3" w:rsidRDefault="008B76CE">
      <w:pPr>
        <w:pStyle w:val="Heading3"/>
      </w:pPr>
      <w:r>
        <w:rPr>
          <w:color w:val="344178"/>
        </w:rPr>
        <w:t>Mechanics</w:t>
      </w:r>
    </w:p>
    <w:p w:rsidR="00F971A3" w:rsidRDefault="00F971A3">
      <w:pPr>
        <w:pStyle w:val="BodyText"/>
        <w:spacing w:before="5"/>
        <w:rPr>
          <w:b/>
          <w:sz w:val="24"/>
        </w:rPr>
      </w:pPr>
    </w:p>
    <w:p w:rsidR="00F971A3" w:rsidRDefault="008B76CE">
      <w:pPr>
        <w:pStyle w:val="BodyText"/>
        <w:ind w:left="160"/>
      </w:pPr>
      <w:r>
        <w:rPr>
          <w:w w:val="105"/>
        </w:rPr>
        <w:t>Stolen shamelessly from Beck [Beck].</w:t>
      </w:r>
    </w:p>
    <w:p w:rsidR="00F971A3" w:rsidRDefault="00F971A3">
      <w:pPr>
        <w:pStyle w:val="BodyText"/>
        <w:spacing w:before="10"/>
        <w:rPr>
          <w:sz w:val="26"/>
        </w:rPr>
      </w:pPr>
    </w:p>
    <w:p w:rsidR="00F971A3" w:rsidRDefault="008B76CE">
      <w:pPr>
        <w:pStyle w:val="ListParagraph"/>
        <w:numPr>
          <w:ilvl w:val="0"/>
          <w:numId w:val="47"/>
        </w:numPr>
        <w:tabs>
          <w:tab w:val="left" w:pos="879"/>
          <w:tab w:val="left" w:pos="880"/>
        </w:tabs>
        <w:rPr>
          <w:sz w:val="19"/>
        </w:rPr>
      </w:pPr>
      <w:r>
        <w:rPr>
          <w:w w:val="105"/>
          <w:sz w:val="19"/>
        </w:rPr>
        <w:t>Create a new class, name it after the</w:t>
      </w:r>
      <w:r>
        <w:rPr>
          <w:spacing w:val="15"/>
          <w:w w:val="105"/>
          <w:sz w:val="19"/>
        </w:rPr>
        <w:t xml:space="preserve"> </w:t>
      </w:r>
      <w:r>
        <w:rPr>
          <w:w w:val="105"/>
          <w:sz w:val="19"/>
        </w:rPr>
        <w:t>method.</w:t>
      </w:r>
    </w:p>
    <w:p w:rsidR="00F971A3" w:rsidRDefault="008B76CE">
      <w:pPr>
        <w:pStyle w:val="ListParagraph"/>
        <w:numPr>
          <w:ilvl w:val="0"/>
          <w:numId w:val="47"/>
        </w:numPr>
        <w:tabs>
          <w:tab w:val="left" w:pos="879"/>
          <w:tab w:val="left" w:pos="880"/>
        </w:tabs>
        <w:spacing w:before="22" w:line="244" w:lineRule="auto"/>
        <w:ind w:right="497"/>
        <w:rPr>
          <w:sz w:val="19"/>
        </w:rPr>
      </w:pPr>
      <w:r>
        <w:rPr>
          <w:w w:val="105"/>
          <w:sz w:val="19"/>
        </w:rPr>
        <w:t>Give</w:t>
      </w:r>
      <w:r>
        <w:rPr>
          <w:spacing w:val="-14"/>
          <w:w w:val="105"/>
          <w:sz w:val="19"/>
        </w:rPr>
        <w:t xml:space="preserve"> </w:t>
      </w:r>
      <w:r>
        <w:rPr>
          <w:w w:val="105"/>
          <w:sz w:val="19"/>
        </w:rPr>
        <w:t>the</w:t>
      </w:r>
      <w:r>
        <w:rPr>
          <w:spacing w:val="-13"/>
          <w:w w:val="105"/>
          <w:sz w:val="19"/>
        </w:rPr>
        <w:t xml:space="preserve"> </w:t>
      </w:r>
      <w:r>
        <w:rPr>
          <w:w w:val="105"/>
          <w:sz w:val="19"/>
        </w:rPr>
        <w:t>new</w:t>
      </w:r>
      <w:r>
        <w:rPr>
          <w:spacing w:val="-13"/>
          <w:w w:val="105"/>
          <w:sz w:val="19"/>
        </w:rPr>
        <w:t xml:space="preserve"> </w:t>
      </w:r>
      <w:r>
        <w:rPr>
          <w:w w:val="105"/>
          <w:sz w:val="19"/>
        </w:rPr>
        <w:t>class</w:t>
      </w:r>
      <w:r>
        <w:rPr>
          <w:spacing w:val="-13"/>
          <w:w w:val="105"/>
          <w:sz w:val="19"/>
        </w:rPr>
        <w:t xml:space="preserve"> </w:t>
      </w:r>
      <w:r>
        <w:rPr>
          <w:w w:val="105"/>
          <w:sz w:val="19"/>
        </w:rPr>
        <w:t>a</w:t>
      </w:r>
      <w:r>
        <w:rPr>
          <w:spacing w:val="-13"/>
          <w:w w:val="105"/>
          <w:sz w:val="19"/>
        </w:rPr>
        <w:t xml:space="preserve"> </w:t>
      </w:r>
      <w:r>
        <w:rPr>
          <w:w w:val="105"/>
          <w:sz w:val="19"/>
        </w:rPr>
        <w:t>final</w:t>
      </w:r>
      <w:r>
        <w:rPr>
          <w:spacing w:val="-13"/>
          <w:w w:val="105"/>
          <w:sz w:val="19"/>
        </w:rPr>
        <w:t xml:space="preserve"> </w:t>
      </w:r>
      <w:r>
        <w:rPr>
          <w:w w:val="105"/>
          <w:sz w:val="19"/>
        </w:rPr>
        <w:t>field</w:t>
      </w:r>
      <w:r>
        <w:rPr>
          <w:spacing w:val="-13"/>
          <w:w w:val="105"/>
          <w:sz w:val="19"/>
        </w:rPr>
        <w:t xml:space="preserve"> </w:t>
      </w:r>
      <w:r>
        <w:rPr>
          <w:w w:val="105"/>
          <w:sz w:val="19"/>
        </w:rPr>
        <w:t>for</w:t>
      </w:r>
      <w:r>
        <w:rPr>
          <w:spacing w:val="-13"/>
          <w:w w:val="105"/>
          <w:sz w:val="19"/>
        </w:rPr>
        <w:t xml:space="preserve"> </w:t>
      </w:r>
      <w:r>
        <w:rPr>
          <w:w w:val="105"/>
          <w:sz w:val="19"/>
        </w:rPr>
        <w:t>the</w:t>
      </w:r>
      <w:r>
        <w:rPr>
          <w:spacing w:val="-13"/>
          <w:w w:val="105"/>
          <w:sz w:val="19"/>
        </w:rPr>
        <w:t xml:space="preserve"> </w:t>
      </w:r>
      <w:r>
        <w:rPr>
          <w:w w:val="105"/>
          <w:sz w:val="19"/>
        </w:rPr>
        <w:t>object</w:t>
      </w:r>
      <w:r>
        <w:rPr>
          <w:spacing w:val="-13"/>
          <w:w w:val="105"/>
          <w:sz w:val="19"/>
        </w:rPr>
        <w:t xml:space="preserve"> </w:t>
      </w:r>
      <w:r>
        <w:rPr>
          <w:w w:val="105"/>
          <w:sz w:val="19"/>
        </w:rPr>
        <w:t>that</w:t>
      </w:r>
      <w:r>
        <w:rPr>
          <w:spacing w:val="-13"/>
          <w:w w:val="105"/>
          <w:sz w:val="19"/>
        </w:rPr>
        <w:t xml:space="preserve"> </w:t>
      </w:r>
      <w:r>
        <w:rPr>
          <w:w w:val="105"/>
          <w:sz w:val="19"/>
        </w:rPr>
        <w:t>hosted</w:t>
      </w:r>
      <w:r>
        <w:rPr>
          <w:spacing w:val="-13"/>
          <w:w w:val="105"/>
          <w:sz w:val="19"/>
        </w:rPr>
        <w:t xml:space="preserve"> </w:t>
      </w:r>
      <w:r>
        <w:rPr>
          <w:w w:val="105"/>
          <w:sz w:val="19"/>
        </w:rPr>
        <w:t>the</w:t>
      </w:r>
      <w:r>
        <w:rPr>
          <w:spacing w:val="-13"/>
          <w:w w:val="105"/>
          <w:sz w:val="19"/>
        </w:rPr>
        <w:t xml:space="preserve"> </w:t>
      </w:r>
      <w:r>
        <w:rPr>
          <w:w w:val="105"/>
          <w:sz w:val="19"/>
        </w:rPr>
        <w:t>original</w:t>
      </w:r>
      <w:r>
        <w:rPr>
          <w:spacing w:val="-13"/>
          <w:w w:val="105"/>
          <w:sz w:val="19"/>
        </w:rPr>
        <w:t xml:space="preserve"> </w:t>
      </w:r>
      <w:r>
        <w:rPr>
          <w:w w:val="105"/>
          <w:sz w:val="19"/>
        </w:rPr>
        <w:t>method</w:t>
      </w:r>
      <w:r>
        <w:rPr>
          <w:spacing w:val="-13"/>
          <w:w w:val="105"/>
          <w:sz w:val="19"/>
        </w:rPr>
        <w:t xml:space="preserve"> </w:t>
      </w:r>
      <w:r>
        <w:rPr>
          <w:w w:val="105"/>
          <w:sz w:val="19"/>
        </w:rPr>
        <w:t>(the</w:t>
      </w:r>
      <w:r>
        <w:rPr>
          <w:spacing w:val="-13"/>
          <w:w w:val="105"/>
          <w:sz w:val="19"/>
        </w:rPr>
        <w:t xml:space="preserve"> </w:t>
      </w:r>
      <w:r>
        <w:rPr>
          <w:spacing w:val="-2"/>
          <w:w w:val="105"/>
          <w:sz w:val="19"/>
        </w:rPr>
        <w:t xml:space="preserve">source </w:t>
      </w:r>
      <w:r>
        <w:rPr>
          <w:spacing w:val="-3"/>
          <w:w w:val="105"/>
          <w:sz w:val="19"/>
        </w:rPr>
        <w:t>object)</w:t>
      </w:r>
      <w:r>
        <w:rPr>
          <w:spacing w:val="-7"/>
          <w:w w:val="105"/>
          <w:sz w:val="19"/>
        </w:rPr>
        <w:t xml:space="preserve"> </w:t>
      </w:r>
      <w:r>
        <w:rPr>
          <w:w w:val="105"/>
          <w:sz w:val="19"/>
        </w:rPr>
        <w:t>and</w:t>
      </w:r>
      <w:r>
        <w:rPr>
          <w:spacing w:val="-7"/>
          <w:w w:val="105"/>
          <w:sz w:val="19"/>
        </w:rPr>
        <w:t xml:space="preserve"> </w:t>
      </w:r>
      <w:r>
        <w:rPr>
          <w:w w:val="105"/>
          <w:sz w:val="19"/>
        </w:rPr>
        <w:t>a</w:t>
      </w:r>
      <w:r>
        <w:rPr>
          <w:spacing w:val="-6"/>
          <w:w w:val="105"/>
          <w:sz w:val="19"/>
        </w:rPr>
        <w:t xml:space="preserve"> </w:t>
      </w:r>
      <w:r>
        <w:rPr>
          <w:spacing w:val="-3"/>
          <w:w w:val="105"/>
          <w:sz w:val="19"/>
        </w:rPr>
        <w:t>field</w:t>
      </w:r>
      <w:r>
        <w:rPr>
          <w:spacing w:val="-7"/>
          <w:w w:val="105"/>
          <w:sz w:val="19"/>
        </w:rPr>
        <w:t xml:space="preserve"> </w:t>
      </w:r>
      <w:r>
        <w:rPr>
          <w:w w:val="105"/>
          <w:sz w:val="19"/>
        </w:rPr>
        <w:t>for</w:t>
      </w:r>
      <w:r>
        <w:rPr>
          <w:spacing w:val="-6"/>
          <w:w w:val="105"/>
          <w:sz w:val="19"/>
        </w:rPr>
        <w:t xml:space="preserve"> </w:t>
      </w:r>
      <w:r>
        <w:rPr>
          <w:spacing w:val="-3"/>
          <w:w w:val="105"/>
          <w:sz w:val="19"/>
        </w:rPr>
        <w:t>each</w:t>
      </w:r>
      <w:r>
        <w:rPr>
          <w:spacing w:val="-7"/>
          <w:w w:val="105"/>
          <w:sz w:val="19"/>
        </w:rPr>
        <w:t xml:space="preserve"> </w:t>
      </w:r>
      <w:r>
        <w:rPr>
          <w:spacing w:val="-3"/>
          <w:w w:val="105"/>
          <w:sz w:val="19"/>
        </w:rPr>
        <w:t>temporary</w:t>
      </w:r>
      <w:r>
        <w:rPr>
          <w:spacing w:val="-6"/>
          <w:w w:val="105"/>
          <w:sz w:val="19"/>
        </w:rPr>
        <w:t xml:space="preserve"> </w:t>
      </w:r>
      <w:r>
        <w:rPr>
          <w:spacing w:val="-3"/>
          <w:w w:val="105"/>
          <w:sz w:val="19"/>
        </w:rPr>
        <w:t>variable</w:t>
      </w:r>
      <w:r>
        <w:rPr>
          <w:spacing w:val="-6"/>
          <w:w w:val="105"/>
          <w:sz w:val="19"/>
        </w:rPr>
        <w:t xml:space="preserve"> </w:t>
      </w:r>
      <w:r>
        <w:rPr>
          <w:w w:val="105"/>
          <w:sz w:val="19"/>
        </w:rPr>
        <w:t>and</w:t>
      </w:r>
      <w:r>
        <w:rPr>
          <w:spacing w:val="-6"/>
          <w:w w:val="105"/>
          <w:sz w:val="19"/>
        </w:rPr>
        <w:t xml:space="preserve"> </w:t>
      </w:r>
      <w:r>
        <w:rPr>
          <w:w w:val="105"/>
          <w:sz w:val="19"/>
        </w:rPr>
        <w:t>each</w:t>
      </w:r>
      <w:r>
        <w:rPr>
          <w:spacing w:val="-6"/>
          <w:w w:val="105"/>
          <w:sz w:val="19"/>
        </w:rPr>
        <w:t xml:space="preserve"> </w:t>
      </w:r>
      <w:r>
        <w:rPr>
          <w:w w:val="105"/>
          <w:sz w:val="19"/>
        </w:rPr>
        <w:t>parameter</w:t>
      </w:r>
      <w:r>
        <w:rPr>
          <w:spacing w:val="-5"/>
          <w:w w:val="105"/>
          <w:sz w:val="19"/>
        </w:rPr>
        <w:t xml:space="preserve"> </w:t>
      </w:r>
      <w:r>
        <w:rPr>
          <w:w w:val="105"/>
          <w:sz w:val="19"/>
        </w:rPr>
        <w:t>in</w:t>
      </w:r>
      <w:r>
        <w:rPr>
          <w:spacing w:val="-6"/>
          <w:w w:val="105"/>
          <w:sz w:val="19"/>
        </w:rPr>
        <w:t xml:space="preserve"> </w:t>
      </w:r>
      <w:r>
        <w:rPr>
          <w:w w:val="105"/>
          <w:sz w:val="19"/>
        </w:rPr>
        <w:t>the</w:t>
      </w:r>
      <w:r>
        <w:rPr>
          <w:spacing w:val="-6"/>
          <w:w w:val="105"/>
          <w:sz w:val="19"/>
        </w:rPr>
        <w:t xml:space="preserve"> </w:t>
      </w:r>
      <w:r>
        <w:rPr>
          <w:w w:val="105"/>
          <w:sz w:val="19"/>
        </w:rPr>
        <w:t>method.</w:t>
      </w:r>
    </w:p>
    <w:p w:rsidR="00F971A3" w:rsidRDefault="008B76CE">
      <w:pPr>
        <w:pStyle w:val="ListParagraph"/>
        <w:numPr>
          <w:ilvl w:val="0"/>
          <w:numId w:val="47"/>
        </w:numPr>
        <w:tabs>
          <w:tab w:val="left" w:pos="879"/>
          <w:tab w:val="left" w:pos="880"/>
        </w:tabs>
        <w:spacing w:before="5"/>
        <w:rPr>
          <w:sz w:val="19"/>
        </w:rPr>
      </w:pPr>
      <w:r>
        <w:rPr>
          <w:w w:val="105"/>
          <w:sz w:val="19"/>
        </w:rPr>
        <w:t>Give</w:t>
      </w:r>
      <w:r>
        <w:rPr>
          <w:spacing w:val="-4"/>
          <w:w w:val="105"/>
          <w:sz w:val="19"/>
        </w:rPr>
        <w:t xml:space="preserve"> </w:t>
      </w:r>
      <w:r>
        <w:rPr>
          <w:w w:val="105"/>
          <w:sz w:val="19"/>
        </w:rPr>
        <w:t>the</w:t>
      </w:r>
      <w:r>
        <w:rPr>
          <w:spacing w:val="-4"/>
          <w:w w:val="105"/>
          <w:sz w:val="19"/>
        </w:rPr>
        <w:t xml:space="preserve"> </w:t>
      </w:r>
      <w:r>
        <w:rPr>
          <w:w w:val="105"/>
          <w:sz w:val="19"/>
        </w:rPr>
        <w:t>new</w:t>
      </w:r>
      <w:r>
        <w:rPr>
          <w:spacing w:val="-3"/>
          <w:w w:val="105"/>
          <w:sz w:val="19"/>
        </w:rPr>
        <w:t xml:space="preserve"> </w:t>
      </w:r>
      <w:r>
        <w:rPr>
          <w:w w:val="105"/>
          <w:sz w:val="19"/>
        </w:rPr>
        <w:t>class</w:t>
      </w:r>
      <w:r>
        <w:rPr>
          <w:spacing w:val="-4"/>
          <w:w w:val="105"/>
          <w:sz w:val="19"/>
        </w:rPr>
        <w:t xml:space="preserve"> </w:t>
      </w:r>
      <w:r>
        <w:rPr>
          <w:w w:val="105"/>
          <w:sz w:val="19"/>
        </w:rPr>
        <w:t>a</w:t>
      </w:r>
      <w:r>
        <w:rPr>
          <w:spacing w:val="-4"/>
          <w:w w:val="105"/>
          <w:sz w:val="19"/>
        </w:rPr>
        <w:t xml:space="preserve"> </w:t>
      </w:r>
      <w:r>
        <w:rPr>
          <w:w w:val="105"/>
          <w:sz w:val="19"/>
        </w:rPr>
        <w:t>constructor</w:t>
      </w:r>
      <w:r>
        <w:rPr>
          <w:spacing w:val="-3"/>
          <w:w w:val="105"/>
          <w:sz w:val="19"/>
        </w:rPr>
        <w:t xml:space="preserve"> </w:t>
      </w:r>
      <w:r>
        <w:rPr>
          <w:w w:val="105"/>
          <w:sz w:val="19"/>
        </w:rPr>
        <w:t>that</w:t>
      </w:r>
      <w:r>
        <w:rPr>
          <w:spacing w:val="-4"/>
          <w:w w:val="105"/>
          <w:sz w:val="19"/>
        </w:rPr>
        <w:t xml:space="preserve"> </w:t>
      </w:r>
      <w:r>
        <w:rPr>
          <w:w w:val="105"/>
          <w:sz w:val="19"/>
        </w:rPr>
        <w:t>takes</w:t>
      </w:r>
      <w:r>
        <w:rPr>
          <w:spacing w:val="-4"/>
          <w:w w:val="105"/>
          <w:sz w:val="19"/>
        </w:rPr>
        <w:t xml:space="preserve"> </w:t>
      </w:r>
      <w:r>
        <w:rPr>
          <w:w w:val="105"/>
          <w:sz w:val="19"/>
        </w:rPr>
        <w:t>the</w:t>
      </w:r>
      <w:r>
        <w:rPr>
          <w:spacing w:val="-3"/>
          <w:w w:val="105"/>
          <w:sz w:val="19"/>
        </w:rPr>
        <w:t xml:space="preserve"> </w:t>
      </w:r>
      <w:r>
        <w:rPr>
          <w:w w:val="105"/>
          <w:sz w:val="19"/>
        </w:rPr>
        <w:t>source</w:t>
      </w:r>
      <w:r>
        <w:rPr>
          <w:spacing w:val="-4"/>
          <w:w w:val="105"/>
          <w:sz w:val="19"/>
        </w:rPr>
        <w:t xml:space="preserve"> </w:t>
      </w:r>
      <w:r>
        <w:rPr>
          <w:w w:val="105"/>
          <w:sz w:val="19"/>
        </w:rPr>
        <w:t>object</w:t>
      </w:r>
      <w:r>
        <w:rPr>
          <w:spacing w:val="-4"/>
          <w:w w:val="105"/>
          <w:sz w:val="19"/>
        </w:rPr>
        <w:t xml:space="preserve"> </w:t>
      </w:r>
      <w:r>
        <w:rPr>
          <w:w w:val="105"/>
          <w:sz w:val="19"/>
        </w:rPr>
        <w:t>and</w:t>
      </w:r>
      <w:r>
        <w:rPr>
          <w:spacing w:val="-3"/>
          <w:w w:val="105"/>
          <w:sz w:val="19"/>
        </w:rPr>
        <w:t xml:space="preserve"> </w:t>
      </w:r>
      <w:r>
        <w:rPr>
          <w:w w:val="105"/>
          <w:sz w:val="19"/>
        </w:rPr>
        <w:t>each</w:t>
      </w:r>
      <w:r>
        <w:rPr>
          <w:spacing w:val="-4"/>
          <w:w w:val="105"/>
          <w:sz w:val="19"/>
        </w:rPr>
        <w:t xml:space="preserve"> </w:t>
      </w:r>
      <w:r>
        <w:rPr>
          <w:w w:val="105"/>
          <w:sz w:val="19"/>
        </w:rPr>
        <w:t>parameter.</w:t>
      </w:r>
    </w:p>
    <w:p w:rsidR="00F971A3" w:rsidRDefault="008B76CE">
      <w:pPr>
        <w:pStyle w:val="ListParagraph"/>
        <w:numPr>
          <w:ilvl w:val="0"/>
          <w:numId w:val="47"/>
        </w:numPr>
        <w:tabs>
          <w:tab w:val="left" w:pos="879"/>
          <w:tab w:val="left" w:pos="880"/>
        </w:tabs>
        <w:spacing w:before="22"/>
        <w:rPr>
          <w:sz w:val="19"/>
        </w:rPr>
      </w:pPr>
      <w:r>
        <w:rPr>
          <w:w w:val="105"/>
          <w:sz w:val="19"/>
        </w:rPr>
        <w:t>Give the new class a method named</w:t>
      </w:r>
      <w:r>
        <w:rPr>
          <w:spacing w:val="12"/>
          <w:w w:val="105"/>
          <w:sz w:val="19"/>
        </w:rPr>
        <w:t xml:space="preserve"> </w:t>
      </w:r>
      <w:r>
        <w:rPr>
          <w:w w:val="105"/>
          <w:sz w:val="19"/>
        </w:rPr>
        <w:t>"compute."</w:t>
      </w:r>
    </w:p>
    <w:p w:rsidR="00F971A3" w:rsidRDefault="008B76CE">
      <w:pPr>
        <w:pStyle w:val="ListParagraph"/>
        <w:numPr>
          <w:ilvl w:val="0"/>
          <w:numId w:val="47"/>
        </w:numPr>
        <w:tabs>
          <w:tab w:val="left" w:pos="879"/>
          <w:tab w:val="left" w:pos="880"/>
        </w:tabs>
        <w:spacing w:before="7" w:line="244" w:lineRule="auto"/>
        <w:ind w:right="617"/>
        <w:rPr>
          <w:sz w:val="19"/>
        </w:rPr>
      </w:pPr>
      <w:r>
        <w:rPr>
          <w:w w:val="105"/>
          <w:sz w:val="19"/>
        </w:rPr>
        <w:lastRenderedPageBreak/>
        <w:t>Copy</w:t>
      </w:r>
      <w:r>
        <w:rPr>
          <w:spacing w:val="-11"/>
          <w:w w:val="105"/>
          <w:sz w:val="19"/>
        </w:rPr>
        <w:t xml:space="preserve"> </w:t>
      </w:r>
      <w:r>
        <w:rPr>
          <w:w w:val="105"/>
          <w:sz w:val="19"/>
        </w:rPr>
        <w:t>the</w:t>
      </w:r>
      <w:r>
        <w:rPr>
          <w:spacing w:val="-10"/>
          <w:w w:val="105"/>
          <w:sz w:val="19"/>
        </w:rPr>
        <w:t xml:space="preserve"> </w:t>
      </w:r>
      <w:r>
        <w:rPr>
          <w:w w:val="105"/>
          <w:sz w:val="19"/>
        </w:rPr>
        <w:t>body</w:t>
      </w:r>
      <w:r>
        <w:rPr>
          <w:spacing w:val="-11"/>
          <w:w w:val="105"/>
          <w:sz w:val="19"/>
        </w:rPr>
        <w:t xml:space="preserve"> </w:t>
      </w:r>
      <w:r>
        <w:rPr>
          <w:w w:val="105"/>
          <w:sz w:val="19"/>
        </w:rPr>
        <w:t>of</w:t>
      </w:r>
      <w:r>
        <w:rPr>
          <w:spacing w:val="-10"/>
          <w:w w:val="105"/>
          <w:sz w:val="19"/>
        </w:rPr>
        <w:t xml:space="preserve"> </w:t>
      </w:r>
      <w:r>
        <w:rPr>
          <w:w w:val="105"/>
          <w:sz w:val="19"/>
        </w:rPr>
        <w:t>the</w:t>
      </w:r>
      <w:r>
        <w:rPr>
          <w:spacing w:val="-10"/>
          <w:w w:val="105"/>
          <w:sz w:val="19"/>
        </w:rPr>
        <w:t xml:space="preserve"> </w:t>
      </w:r>
      <w:r>
        <w:rPr>
          <w:w w:val="105"/>
          <w:sz w:val="19"/>
        </w:rPr>
        <w:t>original</w:t>
      </w:r>
      <w:r>
        <w:rPr>
          <w:spacing w:val="-11"/>
          <w:w w:val="105"/>
          <w:sz w:val="19"/>
        </w:rPr>
        <w:t xml:space="preserve"> </w:t>
      </w:r>
      <w:r>
        <w:rPr>
          <w:w w:val="105"/>
          <w:sz w:val="19"/>
        </w:rPr>
        <w:t>method</w:t>
      </w:r>
      <w:r>
        <w:rPr>
          <w:spacing w:val="-10"/>
          <w:w w:val="105"/>
          <w:sz w:val="19"/>
        </w:rPr>
        <w:t xml:space="preserve"> </w:t>
      </w:r>
      <w:r>
        <w:rPr>
          <w:w w:val="105"/>
          <w:sz w:val="19"/>
        </w:rPr>
        <w:t>into</w:t>
      </w:r>
      <w:r>
        <w:rPr>
          <w:spacing w:val="-10"/>
          <w:w w:val="105"/>
          <w:sz w:val="19"/>
        </w:rPr>
        <w:t xml:space="preserve"> </w:t>
      </w:r>
      <w:r>
        <w:rPr>
          <w:w w:val="105"/>
          <w:sz w:val="19"/>
        </w:rPr>
        <w:t>compute.</w:t>
      </w:r>
      <w:r>
        <w:rPr>
          <w:spacing w:val="-11"/>
          <w:w w:val="105"/>
          <w:sz w:val="19"/>
        </w:rPr>
        <w:t xml:space="preserve"> </w:t>
      </w:r>
      <w:r>
        <w:rPr>
          <w:w w:val="105"/>
          <w:sz w:val="19"/>
        </w:rPr>
        <w:t>Use</w:t>
      </w:r>
      <w:r>
        <w:rPr>
          <w:spacing w:val="-10"/>
          <w:w w:val="105"/>
          <w:sz w:val="19"/>
        </w:rPr>
        <w:t xml:space="preserve"> </w:t>
      </w:r>
      <w:r>
        <w:rPr>
          <w:w w:val="105"/>
          <w:sz w:val="19"/>
        </w:rPr>
        <w:t>the</w:t>
      </w:r>
      <w:r>
        <w:rPr>
          <w:spacing w:val="-10"/>
          <w:w w:val="105"/>
          <w:sz w:val="19"/>
        </w:rPr>
        <w:t xml:space="preserve"> </w:t>
      </w:r>
      <w:r>
        <w:rPr>
          <w:w w:val="105"/>
          <w:sz w:val="19"/>
        </w:rPr>
        <w:t>source</w:t>
      </w:r>
      <w:r>
        <w:rPr>
          <w:spacing w:val="-11"/>
          <w:w w:val="105"/>
          <w:sz w:val="19"/>
        </w:rPr>
        <w:t xml:space="preserve"> </w:t>
      </w:r>
      <w:r>
        <w:rPr>
          <w:w w:val="105"/>
          <w:sz w:val="19"/>
        </w:rPr>
        <w:t>object</w:t>
      </w:r>
      <w:r>
        <w:rPr>
          <w:spacing w:val="-10"/>
          <w:w w:val="105"/>
          <w:sz w:val="19"/>
        </w:rPr>
        <w:t xml:space="preserve"> </w:t>
      </w:r>
      <w:r>
        <w:rPr>
          <w:w w:val="105"/>
          <w:sz w:val="19"/>
        </w:rPr>
        <w:t>field</w:t>
      </w:r>
      <w:r>
        <w:rPr>
          <w:spacing w:val="-10"/>
          <w:w w:val="105"/>
          <w:sz w:val="19"/>
        </w:rPr>
        <w:t xml:space="preserve"> </w:t>
      </w:r>
      <w:r>
        <w:rPr>
          <w:w w:val="105"/>
          <w:sz w:val="19"/>
        </w:rPr>
        <w:t>for</w:t>
      </w:r>
      <w:r>
        <w:rPr>
          <w:spacing w:val="-11"/>
          <w:w w:val="105"/>
          <w:sz w:val="19"/>
        </w:rPr>
        <w:t xml:space="preserve"> </w:t>
      </w:r>
      <w:r>
        <w:rPr>
          <w:w w:val="105"/>
          <w:sz w:val="19"/>
        </w:rPr>
        <w:t xml:space="preserve">any </w:t>
      </w:r>
      <w:r>
        <w:rPr>
          <w:spacing w:val="-4"/>
          <w:w w:val="105"/>
          <w:sz w:val="19"/>
        </w:rPr>
        <w:t xml:space="preserve">invocations </w:t>
      </w:r>
      <w:r>
        <w:rPr>
          <w:w w:val="105"/>
          <w:sz w:val="19"/>
        </w:rPr>
        <w:t>of methods on the original</w:t>
      </w:r>
      <w:r>
        <w:rPr>
          <w:spacing w:val="15"/>
          <w:w w:val="105"/>
          <w:sz w:val="19"/>
        </w:rPr>
        <w:t xml:space="preserve"> </w:t>
      </w:r>
      <w:r>
        <w:rPr>
          <w:w w:val="105"/>
          <w:sz w:val="19"/>
        </w:rPr>
        <w:t>object.</w:t>
      </w:r>
    </w:p>
    <w:p w:rsidR="00F971A3" w:rsidRDefault="008B76CE">
      <w:pPr>
        <w:pStyle w:val="ListParagraph"/>
        <w:numPr>
          <w:ilvl w:val="0"/>
          <w:numId w:val="47"/>
        </w:numPr>
        <w:tabs>
          <w:tab w:val="left" w:pos="879"/>
          <w:tab w:val="left" w:pos="880"/>
        </w:tabs>
        <w:spacing w:before="5"/>
        <w:rPr>
          <w:sz w:val="19"/>
        </w:rPr>
      </w:pPr>
      <w:r>
        <w:rPr>
          <w:spacing w:val="-3"/>
          <w:w w:val="105"/>
          <w:sz w:val="19"/>
        </w:rPr>
        <w:t>Compile.</w:t>
      </w:r>
    </w:p>
    <w:p w:rsidR="00F971A3" w:rsidRDefault="008B76CE">
      <w:pPr>
        <w:pStyle w:val="ListParagraph"/>
        <w:numPr>
          <w:ilvl w:val="0"/>
          <w:numId w:val="47"/>
        </w:numPr>
        <w:tabs>
          <w:tab w:val="left" w:pos="879"/>
          <w:tab w:val="left" w:pos="880"/>
        </w:tabs>
        <w:spacing w:before="7"/>
        <w:rPr>
          <w:sz w:val="19"/>
        </w:rPr>
      </w:pPr>
      <w:r>
        <w:rPr>
          <w:w w:val="105"/>
          <w:sz w:val="19"/>
        </w:rPr>
        <w:t>Replace the old method with one that creates the new object and calls</w:t>
      </w:r>
      <w:r>
        <w:rPr>
          <w:spacing w:val="-35"/>
          <w:w w:val="105"/>
          <w:sz w:val="19"/>
        </w:rPr>
        <w:t xml:space="preserve"> </w:t>
      </w:r>
      <w:r>
        <w:rPr>
          <w:w w:val="105"/>
          <w:sz w:val="19"/>
        </w:rPr>
        <w:t>compute.</w:t>
      </w:r>
    </w:p>
    <w:p w:rsidR="00F971A3" w:rsidRDefault="00F971A3">
      <w:pPr>
        <w:pStyle w:val="BodyText"/>
        <w:spacing w:before="3"/>
        <w:rPr>
          <w:sz w:val="25"/>
        </w:rPr>
      </w:pPr>
    </w:p>
    <w:p w:rsidR="00F971A3" w:rsidRDefault="008B76CE">
      <w:pPr>
        <w:pStyle w:val="BodyText"/>
        <w:spacing w:line="247" w:lineRule="auto"/>
        <w:ind w:left="160" w:right="1006"/>
      </w:pPr>
      <w:r>
        <w:rPr>
          <w:w w:val="105"/>
        </w:rPr>
        <w:t>Now</w:t>
      </w:r>
      <w:r>
        <w:rPr>
          <w:spacing w:val="-13"/>
          <w:w w:val="105"/>
        </w:rPr>
        <w:t xml:space="preserve"> </w:t>
      </w:r>
      <w:r>
        <w:rPr>
          <w:w w:val="105"/>
        </w:rPr>
        <w:t>comes</w:t>
      </w:r>
      <w:r>
        <w:rPr>
          <w:spacing w:val="-12"/>
          <w:w w:val="105"/>
        </w:rPr>
        <w:t xml:space="preserve"> </w:t>
      </w:r>
      <w:r>
        <w:rPr>
          <w:w w:val="105"/>
        </w:rPr>
        <w:t>the</w:t>
      </w:r>
      <w:r>
        <w:rPr>
          <w:spacing w:val="-13"/>
          <w:w w:val="105"/>
        </w:rPr>
        <w:t xml:space="preserve"> </w:t>
      </w:r>
      <w:r>
        <w:rPr>
          <w:w w:val="105"/>
        </w:rPr>
        <w:t>fun</w:t>
      </w:r>
      <w:r>
        <w:rPr>
          <w:spacing w:val="-12"/>
          <w:w w:val="105"/>
        </w:rPr>
        <w:t xml:space="preserve"> </w:t>
      </w:r>
      <w:r>
        <w:rPr>
          <w:w w:val="105"/>
        </w:rPr>
        <w:t>part.</w:t>
      </w:r>
      <w:r>
        <w:rPr>
          <w:spacing w:val="-13"/>
          <w:w w:val="105"/>
        </w:rPr>
        <w:t xml:space="preserve"> </w:t>
      </w:r>
      <w:r>
        <w:rPr>
          <w:w w:val="105"/>
        </w:rPr>
        <w:t>Because</w:t>
      </w:r>
      <w:r>
        <w:rPr>
          <w:spacing w:val="-12"/>
          <w:w w:val="105"/>
        </w:rPr>
        <w:t xml:space="preserve"> </w:t>
      </w:r>
      <w:r>
        <w:rPr>
          <w:w w:val="105"/>
        </w:rPr>
        <w:t>all</w:t>
      </w:r>
      <w:r>
        <w:rPr>
          <w:spacing w:val="-13"/>
          <w:w w:val="105"/>
        </w:rPr>
        <w:t xml:space="preserve"> </w:t>
      </w:r>
      <w:r>
        <w:rPr>
          <w:w w:val="105"/>
        </w:rPr>
        <w:t>the</w:t>
      </w:r>
      <w:r>
        <w:rPr>
          <w:spacing w:val="-12"/>
          <w:w w:val="105"/>
        </w:rPr>
        <w:t xml:space="preserve"> </w:t>
      </w:r>
      <w:r>
        <w:rPr>
          <w:w w:val="105"/>
        </w:rPr>
        <w:t>local</w:t>
      </w:r>
      <w:r>
        <w:rPr>
          <w:spacing w:val="-13"/>
          <w:w w:val="105"/>
        </w:rPr>
        <w:t xml:space="preserve"> </w:t>
      </w:r>
      <w:r>
        <w:rPr>
          <w:w w:val="105"/>
        </w:rPr>
        <w:t>variables</w:t>
      </w:r>
      <w:r>
        <w:rPr>
          <w:spacing w:val="-12"/>
          <w:w w:val="105"/>
        </w:rPr>
        <w:t xml:space="preserve"> </w:t>
      </w:r>
      <w:r>
        <w:rPr>
          <w:w w:val="105"/>
        </w:rPr>
        <w:t>are</w:t>
      </w:r>
      <w:r>
        <w:rPr>
          <w:spacing w:val="-13"/>
          <w:w w:val="105"/>
        </w:rPr>
        <w:t xml:space="preserve"> </w:t>
      </w:r>
      <w:r>
        <w:rPr>
          <w:w w:val="105"/>
        </w:rPr>
        <w:t>now</w:t>
      </w:r>
      <w:r>
        <w:rPr>
          <w:spacing w:val="-12"/>
          <w:w w:val="105"/>
        </w:rPr>
        <w:t xml:space="preserve"> </w:t>
      </w:r>
      <w:r>
        <w:rPr>
          <w:w w:val="105"/>
        </w:rPr>
        <w:t>fields,</w:t>
      </w:r>
      <w:r>
        <w:rPr>
          <w:spacing w:val="-13"/>
          <w:w w:val="105"/>
        </w:rPr>
        <w:t xml:space="preserve"> </w:t>
      </w:r>
      <w:r>
        <w:rPr>
          <w:w w:val="105"/>
        </w:rPr>
        <w:t>you</w:t>
      </w:r>
      <w:r>
        <w:rPr>
          <w:spacing w:val="-12"/>
          <w:w w:val="105"/>
        </w:rPr>
        <w:t xml:space="preserve"> </w:t>
      </w:r>
      <w:r>
        <w:rPr>
          <w:w w:val="105"/>
        </w:rPr>
        <w:t>can</w:t>
      </w:r>
      <w:r>
        <w:rPr>
          <w:spacing w:val="-13"/>
          <w:w w:val="105"/>
        </w:rPr>
        <w:t xml:space="preserve"> </w:t>
      </w:r>
      <w:r>
        <w:rPr>
          <w:spacing w:val="-2"/>
          <w:w w:val="105"/>
        </w:rPr>
        <w:t xml:space="preserve">freely </w:t>
      </w:r>
      <w:r>
        <w:rPr>
          <w:w w:val="105"/>
        </w:rPr>
        <w:t>decompose the method without having to pass any</w:t>
      </w:r>
      <w:r>
        <w:rPr>
          <w:spacing w:val="-9"/>
          <w:w w:val="105"/>
        </w:rPr>
        <w:t xml:space="preserve"> </w:t>
      </w:r>
      <w:r>
        <w:rPr>
          <w:w w:val="105"/>
        </w:rPr>
        <w:t>parameters.</w:t>
      </w:r>
    </w:p>
    <w:p w:rsidR="00F971A3" w:rsidRDefault="00F971A3">
      <w:pPr>
        <w:spacing w:line="247" w:lineRule="auto"/>
        <w:sectPr w:rsidR="00F971A3">
          <w:pgSz w:w="12240" w:h="15840"/>
          <w:pgMar w:top="1440" w:right="1660" w:bottom="980" w:left="1640" w:header="0" w:footer="794" w:gutter="0"/>
          <w:cols w:space="720"/>
        </w:sectPr>
      </w:pPr>
    </w:p>
    <w:p w:rsidR="00F971A3" w:rsidRDefault="008B76CE">
      <w:pPr>
        <w:pStyle w:val="Heading3"/>
        <w:spacing w:before="65"/>
      </w:pPr>
      <w:r>
        <w:rPr>
          <w:color w:val="344178"/>
        </w:rPr>
        <w:lastRenderedPageBreak/>
        <w:t>Example</w:t>
      </w:r>
    </w:p>
    <w:p w:rsidR="00F971A3" w:rsidRDefault="00F971A3">
      <w:pPr>
        <w:pStyle w:val="BodyText"/>
        <w:spacing w:before="3"/>
        <w:rPr>
          <w:b/>
          <w:sz w:val="26"/>
        </w:rPr>
      </w:pPr>
    </w:p>
    <w:p w:rsidR="00F971A3" w:rsidRDefault="008B76CE">
      <w:pPr>
        <w:pStyle w:val="BodyText"/>
        <w:spacing w:before="1" w:line="230" w:lineRule="auto"/>
        <w:ind w:left="160"/>
      </w:pPr>
      <w:r>
        <w:rPr>
          <w:w w:val="105"/>
        </w:rPr>
        <w:t>A</w:t>
      </w:r>
      <w:r>
        <w:rPr>
          <w:spacing w:val="-14"/>
          <w:w w:val="105"/>
        </w:rPr>
        <w:t xml:space="preserve"> </w:t>
      </w:r>
      <w:r>
        <w:rPr>
          <w:w w:val="105"/>
        </w:rPr>
        <w:t>proper</w:t>
      </w:r>
      <w:r>
        <w:rPr>
          <w:spacing w:val="-14"/>
          <w:w w:val="105"/>
        </w:rPr>
        <w:t xml:space="preserve"> </w:t>
      </w:r>
      <w:r>
        <w:rPr>
          <w:w w:val="105"/>
        </w:rPr>
        <w:t>example</w:t>
      </w:r>
      <w:r>
        <w:rPr>
          <w:spacing w:val="-13"/>
          <w:w w:val="105"/>
        </w:rPr>
        <w:t xml:space="preserve"> </w:t>
      </w:r>
      <w:r>
        <w:rPr>
          <w:w w:val="105"/>
        </w:rPr>
        <w:t>of</w:t>
      </w:r>
      <w:r>
        <w:rPr>
          <w:spacing w:val="-14"/>
          <w:w w:val="105"/>
        </w:rPr>
        <w:t xml:space="preserve"> </w:t>
      </w:r>
      <w:r>
        <w:rPr>
          <w:w w:val="105"/>
        </w:rPr>
        <w:t>this</w:t>
      </w:r>
      <w:r>
        <w:rPr>
          <w:spacing w:val="-14"/>
          <w:w w:val="105"/>
        </w:rPr>
        <w:t xml:space="preserve"> </w:t>
      </w:r>
      <w:r>
        <w:rPr>
          <w:w w:val="105"/>
        </w:rPr>
        <w:t>requires</w:t>
      </w:r>
      <w:r>
        <w:rPr>
          <w:spacing w:val="-13"/>
          <w:w w:val="105"/>
        </w:rPr>
        <w:t xml:space="preserve"> </w:t>
      </w:r>
      <w:r>
        <w:rPr>
          <w:w w:val="105"/>
        </w:rPr>
        <w:t>a</w:t>
      </w:r>
      <w:r>
        <w:rPr>
          <w:spacing w:val="-14"/>
          <w:w w:val="105"/>
        </w:rPr>
        <w:t xml:space="preserve"> </w:t>
      </w:r>
      <w:r>
        <w:rPr>
          <w:w w:val="105"/>
        </w:rPr>
        <w:t>long</w:t>
      </w:r>
      <w:r>
        <w:rPr>
          <w:spacing w:val="-13"/>
          <w:w w:val="105"/>
        </w:rPr>
        <w:t xml:space="preserve"> </w:t>
      </w:r>
      <w:r>
        <w:rPr>
          <w:w w:val="105"/>
        </w:rPr>
        <w:t>chapter,</w:t>
      </w:r>
      <w:r>
        <w:rPr>
          <w:spacing w:val="-14"/>
          <w:w w:val="105"/>
        </w:rPr>
        <w:t xml:space="preserve"> </w:t>
      </w:r>
      <w:r>
        <w:rPr>
          <w:w w:val="105"/>
        </w:rPr>
        <w:t>so</w:t>
      </w:r>
      <w:r>
        <w:rPr>
          <w:spacing w:val="-14"/>
          <w:w w:val="105"/>
        </w:rPr>
        <w:t xml:space="preserve"> </w:t>
      </w:r>
      <w:r>
        <w:rPr>
          <w:w w:val="105"/>
        </w:rPr>
        <w:t>I'm</w:t>
      </w:r>
      <w:r>
        <w:rPr>
          <w:spacing w:val="-13"/>
          <w:w w:val="105"/>
        </w:rPr>
        <w:t xml:space="preserve"> </w:t>
      </w:r>
      <w:r>
        <w:rPr>
          <w:w w:val="105"/>
        </w:rPr>
        <w:t>showing</w:t>
      </w:r>
      <w:r>
        <w:rPr>
          <w:spacing w:val="-14"/>
          <w:w w:val="105"/>
        </w:rPr>
        <w:t xml:space="preserve"> </w:t>
      </w:r>
      <w:r>
        <w:rPr>
          <w:w w:val="105"/>
        </w:rPr>
        <w:t>this</w:t>
      </w:r>
      <w:r>
        <w:rPr>
          <w:spacing w:val="-13"/>
          <w:w w:val="105"/>
        </w:rPr>
        <w:t xml:space="preserve"> </w:t>
      </w:r>
      <w:r>
        <w:rPr>
          <w:w w:val="105"/>
        </w:rPr>
        <w:t>refactoring</w:t>
      </w:r>
      <w:r>
        <w:rPr>
          <w:spacing w:val="-14"/>
          <w:w w:val="105"/>
        </w:rPr>
        <w:t xml:space="preserve"> </w:t>
      </w:r>
      <w:r>
        <w:rPr>
          <w:w w:val="105"/>
        </w:rPr>
        <w:t>for</w:t>
      </w:r>
      <w:r>
        <w:rPr>
          <w:spacing w:val="-14"/>
          <w:w w:val="105"/>
        </w:rPr>
        <w:t xml:space="preserve"> </w:t>
      </w:r>
      <w:r>
        <w:rPr>
          <w:w w:val="105"/>
        </w:rPr>
        <w:t>a</w:t>
      </w:r>
      <w:r>
        <w:rPr>
          <w:spacing w:val="-13"/>
          <w:w w:val="105"/>
        </w:rPr>
        <w:t xml:space="preserve"> </w:t>
      </w:r>
      <w:r>
        <w:rPr>
          <w:w w:val="105"/>
        </w:rPr>
        <w:t>method</w:t>
      </w:r>
      <w:r>
        <w:rPr>
          <w:spacing w:val="-14"/>
          <w:w w:val="105"/>
        </w:rPr>
        <w:t xml:space="preserve"> </w:t>
      </w:r>
      <w:r>
        <w:rPr>
          <w:w w:val="105"/>
        </w:rPr>
        <w:t>that doesn't</w:t>
      </w:r>
      <w:r>
        <w:rPr>
          <w:spacing w:val="-3"/>
          <w:w w:val="105"/>
        </w:rPr>
        <w:t xml:space="preserve"> </w:t>
      </w:r>
      <w:r>
        <w:rPr>
          <w:w w:val="105"/>
        </w:rPr>
        <w:t>need</w:t>
      </w:r>
      <w:r>
        <w:rPr>
          <w:spacing w:val="-3"/>
          <w:w w:val="105"/>
        </w:rPr>
        <w:t xml:space="preserve"> </w:t>
      </w:r>
      <w:r>
        <w:rPr>
          <w:w w:val="105"/>
        </w:rPr>
        <w:t>it.</w:t>
      </w:r>
      <w:r>
        <w:rPr>
          <w:spacing w:val="-3"/>
          <w:w w:val="105"/>
        </w:rPr>
        <w:t xml:space="preserve"> </w:t>
      </w:r>
      <w:r>
        <w:rPr>
          <w:w w:val="105"/>
        </w:rPr>
        <w:t>(Don't</w:t>
      </w:r>
      <w:r>
        <w:rPr>
          <w:spacing w:val="-3"/>
          <w:w w:val="105"/>
        </w:rPr>
        <w:t xml:space="preserve"> </w:t>
      </w:r>
      <w:r>
        <w:rPr>
          <w:w w:val="105"/>
        </w:rPr>
        <w:t>ask</w:t>
      </w:r>
      <w:r>
        <w:rPr>
          <w:spacing w:val="-3"/>
          <w:w w:val="105"/>
        </w:rPr>
        <w:t xml:space="preserve"> </w:t>
      </w:r>
      <w:r>
        <w:rPr>
          <w:w w:val="105"/>
        </w:rPr>
        <w:t>what</w:t>
      </w:r>
      <w:r>
        <w:rPr>
          <w:spacing w:val="-3"/>
          <w:w w:val="105"/>
        </w:rPr>
        <w:t xml:space="preserve"> </w:t>
      </w:r>
      <w:r>
        <w:rPr>
          <w:w w:val="105"/>
        </w:rPr>
        <w:t>the</w:t>
      </w:r>
      <w:r>
        <w:rPr>
          <w:spacing w:val="-3"/>
          <w:w w:val="105"/>
        </w:rPr>
        <w:t xml:space="preserve"> </w:t>
      </w:r>
      <w:r>
        <w:rPr>
          <w:w w:val="105"/>
        </w:rPr>
        <w:t>logic</w:t>
      </w:r>
      <w:r>
        <w:rPr>
          <w:spacing w:val="-3"/>
          <w:w w:val="105"/>
        </w:rPr>
        <w:t xml:space="preserve"> </w:t>
      </w:r>
      <w:r>
        <w:rPr>
          <w:w w:val="105"/>
        </w:rPr>
        <w:t>of</w:t>
      </w:r>
      <w:r>
        <w:rPr>
          <w:spacing w:val="-3"/>
          <w:w w:val="105"/>
        </w:rPr>
        <w:t xml:space="preserve"> </w:t>
      </w:r>
      <w:r>
        <w:rPr>
          <w:w w:val="105"/>
        </w:rPr>
        <w:t>this</w:t>
      </w:r>
      <w:r>
        <w:rPr>
          <w:spacing w:val="-3"/>
          <w:w w:val="105"/>
        </w:rPr>
        <w:t xml:space="preserve"> </w:t>
      </w:r>
      <w:r>
        <w:rPr>
          <w:w w:val="105"/>
        </w:rPr>
        <w:t>method</w:t>
      </w:r>
      <w:r>
        <w:rPr>
          <w:spacing w:val="-3"/>
          <w:w w:val="105"/>
        </w:rPr>
        <w:t xml:space="preserve"> </w:t>
      </w:r>
      <w:r>
        <w:rPr>
          <w:w w:val="105"/>
        </w:rPr>
        <w:t>is,</w:t>
      </w:r>
      <w:r>
        <w:rPr>
          <w:spacing w:val="-3"/>
          <w:w w:val="105"/>
        </w:rPr>
        <w:t xml:space="preserve"> </w:t>
      </w:r>
      <w:r>
        <w:rPr>
          <w:w w:val="105"/>
        </w:rPr>
        <w:t>I</w:t>
      </w:r>
      <w:r>
        <w:rPr>
          <w:spacing w:val="-3"/>
          <w:w w:val="105"/>
        </w:rPr>
        <w:t xml:space="preserve"> </w:t>
      </w:r>
      <w:r>
        <w:rPr>
          <w:w w:val="105"/>
        </w:rPr>
        <w:t>made</w:t>
      </w:r>
      <w:r>
        <w:rPr>
          <w:spacing w:val="-2"/>
          <w:w w:val="105"/>
        </w:rPr>
        <w:t xml:space="preserve"> </w:t>
      </w:r>
      <w:r>
        <w:rPr>
          <w:w w:val="105"/>
        </w:rPr>
        <w:t>it</w:t>
      </w:r>
      <w:r>
        <w:rPr>
          <w:spacing w:val="-3"/>
          <w:w w:val="105"/>
        </w:rPr>
        <w:t xml:space="preserve"> </w:t>
      </w:r>
      <w:r>
        <w:rPr>
          <w:w w:val="105"/>
        </w:rPr>
        <w:t>up</w:t>
      </w:r>
      <w:r>
        <w:rPr>
          <w:spacing w:val="-3"/>
          <w:w w:val="105"/>
        </w:rPr>
        <w:t xml:space="preserve"> </w:t>
      </w:r>
      <w:r>
        <w:rPr>
          <w:w w:val="105"/>
        </w:rPr>
        <w:t>as</w:t>
      </w:r>
      <w:r>
        <w:rPr>
          <w:spacing w:val="-3"/>
          <w:w w:val="105"/>
        </w:rPr>
        <w:t xml:space="preserve"> </w:t>
      </w:r>
      <w:r>
        <w:rPr>
          <w:w w:val="105"/>
        </w:rPr>
        <w:t>I</w:t>
      </w:r>
      <w:r>
        <w:rPr>
          <w:spacing w:val="-3"/>
          <w:w w:val="105"/>
        </w:rPr>
        <w:t xml:space="preserve"> </w:t>
      </w:r>
      <w:r>
        <w:rPr>
          <w:w w:val="105"/>
        </w:rPr>
        <w:t>went</w:t>
      </w:r>
      <w:r>
        <w:rPr>
          <w:spacing w:val="-3"/>
          <w:w w:val="105"/>
        </w:rPr>
        <w:t xml:space="preserve"> </w:t>
      </w:r>
      <w:r>
        <w:rPr>
          <w:w w:val="105"/>
        </w:rPr>
        <w:t>along.)</w:t>
      </w:r>
    </w:p>
    <w:p w:rsidR="00F971A3" w:rsidRDefault="00F971A3">
      <w:pPr>
        <w:pStyle w:val="BodyText"/>
        <w:rPr>
          <w:sz w:val="22"/>
        </w:rPr>
      </w:pPr>
    </w:p>
    <w:p w:rsidR="00F971A3" w:rsidRDefault="00F971A3">
      <w:pPr>
        <w:pStyle w:val="BodyText"/>
        <w:spacing w:before="1"/>
        <w:rPr>
          <w:sz w:val="26"/>
        </w:rPr>
      </w:pPr>
    </w:p>
    <w:p w:rsidR="00F971A3" w:rsidRPr="0069204B" w:rsidRDefault="008B76CE">
      <w:pPr>
        <w:pStyle w:val="BodyText"/>
        <w:ind w:left="400"/>
        <w:rPr>
          <w:rFonts w:ascii="Courier New"/>
          <w:b/>
        </w:rPr>
      </w:pPr>
      <w:r w:rsidRPr="0069204B">
        <w:rPr>
          <w:rFonts w:ascii="Courier New"/>
          <w:b/>
          <w:color w:val="8F8778"/>
          <w:w w:val="105"/>
        </w:rPr>
        <w:t>Class Account</w:t>
      </w:r>
    </w:p>
    <w:p w:rsidR="00F971A3" w:rsidRPr="0069204B" w:rsidRDefault="008B76CE">
      <w:pPr>
        <w:pStyle w:val="BodyText"/>
        <w:spacing w:before="10" w:line="252" w:lineRule="auto"/>
        <w:ind w:left="1120" w:right="1326" w:hanging="480"/>
        <w:rPr>
          <w:rFonts w:ascii="Courier New"/>
          <w:b/>
        </w:rPr>
      </w:pPr>
      <w:r w:rsidRPr="0069204B">
        <w:rPr>
          <w:rFonts w:ascii="Courier New"/>
          <w:b/>
          <w:color w:val="8F8778"/>
          <w:w w:val="105"/>
        </w:rPr>
        <w:t xml:space="preserve">int </w:t>
      </w:r>
      <w:r w:rsidRPr="0069204B">
        <w:rPr>
          <w:rFonts w:ascii="Courier New"/>
          <w:b/>
          <w:color w:val="8F8778"/>
          <w:spacing w:val="2"/>
          <w:w w:val="105"/>
        </w:rPr>
        <w:t xml:space="preserve">gamma (int inputVal, </w:t>
      </w:r>
      <w:r w:rsidRPr="0069204B">
        <w:rPr>
          <w:rFonts w:ascii="Courier New"/>
          <w:b/>
          <w:color w:val="8F8778"/>
          <w:w w:val="105"/>
        </w:rPr>
        <w:t xml:space="preserve">int </w:t>
      </w:r>
      <w:r w:rsidRPr="0069204B">
        <w:rPr>
          <w:rFonts w:ascii="Courier New"/>
          <w:b/>
          <w:color w:val="8F8778"/>
          <w:spacing w:val="2"/>
          <w:w w:val="105"/>
        </w:rPr>
        <w:t xml:space="preserve">quantity, </w:t>
      </w:r>
      <w:r w:rsidRPr="0069204B">
        <w:rPr>
          <w:rFonts w:ascii="Courier New"/>
          <w:b/>
          <w:color w:val="8F8778"/>
          <w:w w:val="105"/>
        </w:rPr>
        <w:t xml:space="preserve">int </w:t>
      </w:r>
      <w:r w:rsidRPr="0069204B">
        <w:rPr>
          <w:rFonts w:ascii="Courier New"/>
          <w:b/>
          <w:color w:val="8F8778"/>
          <w:spacing w:val="2"/>
          <w:w w:val="105"/>
        </w:rPr>
        <w:t xml:space="preserve">yearToDate) </w:t>
      </w:r>
      <w:r w:rsidRPr="0069204B">
        <w:rPr>
          <w:rFonts w:ascii="Courier New"/>
          <w:b/>
          <w:color w:val="8F8778"/>
          <w:w w:val="105"/>
        </w:rPr>
        <w:t xml:space="preserve">{ int </w:t>
      </w:r>
      <w:r w:rsidRPr="0069204B">
        <w:rPr>
          <w:rFonts w:ascii="Courier New"/>
          <w:b/>
          <w:color w:val="8F8778"/>
          <w:spacing w:val="2"/>
          <w:w w:val="105"/>
        </w:rPr>
        <w:t xml:space="preserve">importantValue1 </w:t>
      </w:r>
      <w:r w:rsidRPr="0069204B">
        <w:rPr>
          <w:rFonts w:ascii="Courier New"/>
          <w:b/>
          <w:color w:val="8F8778"/>
          <w:w w:val="105"/>
        </w:rPr>
        <w:t xml:space="preserve">= </w:t>
      </w:r>
      <w:r w:rsidRPr="0069204B">
        <w:rPr>
          <w:rFonts w:ascii="Courier New"/>
          <w:b/>
          <w:color w:val="8F8778"/>
          <w:spacing w:val="2"/>
          <w:w w:val="105"/>
        </w:rPr>
        <w:t xml:space="preserve">(inputVal </w:t>
      </w:r>
      <w:r w:rsidRPr="0069204B">
        <w:rPr>
          <w:rFonts w:ascii="Courier New"/>
          <w:b/>
          <w:color w:val="8F8778"/>
          <w:w w:val="105"/>
        </w:rPr>
        <w:t xml:space="preserve">* </w:t>
      </w:r>
      <w:r w:rsidRPr="0069204B">
        <w:rPr>
          <w:rFonts w:ascii="Courier New"/>
          <w:b/>
          <w:color w:val="8F8778"/>
          <w:spacing w:val="2"/>
          <w:w w:val="105"/>
        </w:rPr>
        <w:t xml:space="preserve">quantity) </w:t>
      </w:r>
      <w:r w:rsidRPr="0069204B">
        <w:rPr>
          <w:rFonts w:ascii="Courier New"/>
          <w:b/>
          <w:color w:val="8F8778"/>
          <w:w w:val="105"/>
        </w:rPr>
        <w:t>+</w:t>
      </w:r>
      <w:r w:rsidRPr="0069204B">
        <w:rPr>
          <w:rFonts w:ascii="Courier New"/>
          <w:b/>
          <w:color w:val="8F8778"/>
          <w:spacing w:val="-87"/>
          <w:w w:val="105"/>
        </w:rPr>
        <w:t xml:space="preserve"> </w:t>
      </w:r>
      <w:r w:rsidRPr="0069204B">
        <w:rPr>
          <w:rFonts w:ascii="Courier New"/>
          <w:b/>
          <w:color w:val="8F8778"/>
          <w:spacing w:val="3"/>
          <w:w w:val="105"/>
        </w:rPr>
        <w:t xml:space="preserve">delta(); </w:t>
      </w:r>
      <w:r w:rsidRPr="0069204B">
        <w:rPr>
          <w:rFonts w:ascii="Courier New"/>
          <w:b/>
          <w:color w:val="8F8778"/>
          <w:w w:val="105"/>
        </w:rPr>
        <w:t xml:space="preserve">int </w:t>
      </w:r>
      <w:r w:rsidRPr="0069204B">
        <w:rPr>
          <w:rFonts w:ascii="Courier New"/>
          <w:b/>
          <w:color w:val="8F8778"/>
          <w:spacing w:val="2"/>
          <w:w w:val="105"/>
        </w:rPr>
        <w:t xml:space="preserve">importantValue2 </w:t>
      </w:r>
      <w:r w:rsidRPr="0069204B">
        <w:rPr>
          <w:rFonts w:ascii="Courier New"/>
          <w:b/>
          <w:color w:val="8F8778"/>
          <w:w w:val="105"/>
        </w:rPr>
        <w:t xml:space="preserve">= </w:t>
      </w:r>
      <w:r w:rsidRPr="0069204B">
        <w:rPr>
          <w:rFonts w:ascii="Courier New"/>
          <w:b/>
          <w:color w:val="8F8778"/>
          <w:spacing w:val="2"/>
          <w:w w:val="105"/>
        </w:rPr>
        <w:t xml:space="preserve">(inputVal </w:t>
      </w:r>
      <w:r w:rsidRPr="0069204B">
        <w:rPr>
          <w:rFonts w:ascii="Courier New"/>
          <w:b/>
          <w:color w:val="8F8778"/>
          <w:w w:val="105"/>
        </w:rPr>
        <w:t xml:space="preserve">* </w:t>
      </w:r>
      <w:r w:rsidRPr="0069204B">
        <w:rPr>
          <w:rFonts w:ascii="Courier New"/>
          <w:b/>
          <w:color w:val="8F8778"/>
          <w:spacing w:val="2"/>
          <w:w w:val="105"/>
        </w:rPr>
        <w:t xml:space="preserve">yearToDate) </w:t>
      </w:r>
      <w:r w:rsidRPr="0069204B">
        <w:rPr>
          <w:rFonts w:ascii="Courier New"/>
          <w:b/>
          <w:color w:val="8F8778"/>
          <w:w w:val="105"/>
        </w:rPr>
        <w:t xml:space="preserve">+ </w:t>
      </w:r>
      <w:r w:rsidRPr="0069204B">
        <w:rPr>
          <w:rFonts w:ascii="Courier New"/>
          <w:b/>
          <w:color w:val="8F8778"/>
          <w:spacing w:val="3"/>
          <w:w w:val="105"/>
        </w:rPr>
        <w:t xml:space="preserve">100; </w:t>
      </w:r>
      <w:r w:rsidRPr="0069204B">
        <w:rPr>
          <w:rFonts w:ascii="Courier New"/>
          <w:b/>
          <w:color w:val="8F8778"/>
          <w:w w:val="105"/>
        </w:rPr>
        <w:t xml:space="preserve">if </w:t>
      </w:r>
      <w:r w:rsidRPr="0069204B">
        <w:rPr>
          <w:rFonts w:ascii="Courier New"/>
          <w:b/>
          <w:color w:val="8F8778"/>
          <w:spacing w:val="2"/>
          <w:w w:val="105"/>
        </w:rPr>
        <w:t xml:space="preserve">((yearToDate </w:t>
      </w:r>
      <w:r w:rsidRPr="0069204B">
        <w:rPr>
          <w:rFonts w:ascii="Courier New"/>
          <w:b/>
          <w:color w:val="8F8778"/>
          <w:w w:val="105"/>
        </w:rPr>
        <w:t xml:space="preserve">- </w:t>
      </w:r>
      <w:r w:rsidRPr="0069204B">
        <w:rPr>
          <w:rFonts w:ascii="Courier New"/>
          <w:b/>
          <w:color w:val="8F8778"/>
          <w:spacing w:val="2"/>
          <w:w w:val="105"/>
        </w:rPr>
        <w:t xml:space="preserve">importantValue1) </w:t>
      </w:r>
      <w:r w:rsidRPr="0069204B">
        <w:rPr>
          <w:rFonts w:ascii="Courier New"/>
          <w:b/>
          <w:color w:val="8F8778"/>
          <w:w w:val="105"/>
        </w:rPr>
        <w:t xml:space="preserve">&gt; </w:t>
      </w:r>
      <w:r w:rsidRPr="0069204B">
        <w:rPr>
          <w:rFonts w:ascii="Courier New"/>
          <w:b/>
          <w:color w:val="8F8778"/>
          <w:spacing w:val="3"/>
          <w:w w:val="105"/>
        </w:rPr>
        <w:t>100)</w:t>
      </w:r>
    </w:p>
    <w:p w:rsidR="00F971A3" w:rsidRPr="0069204B" w:rsidRDefault="008B76CE">
      <w:pPr>
        <w:pStyle w:val="BodyText"/>
        <w:spacing w:line="211" w:lineRule="exact"/>
        <w:ind w:left="1600"/>
        <w:rPr>
          <w:rFonts w:ascii="Courier New"/>
          <w:b/>
        </w:rPr>
      </w:pPr>
      <w:r w:rsidRPr="0069204B">
        <w:rPr>
          <w:rFonts w:ascii="Courier New"/>
          <w:b/>
          <w:color w:val="8F8778"/>
          <w:w w:val="105"/>
        </w:rPr>
        <w:t>importantValue2 -= 20;</w:t>
      </w:r>
    </w:p>
    <w:p w:rsidR="00F971A3" w:rsidRPr="0069204B" w:rsidRDefault="008B76CE">
      <w:pPr>
        <w:pStyle w:val="BodyText"/>
        <w:spacing w:before="10"/>
        <w:ind w:left="1120"/>
        <w:rPr>
          <w:rFonts w:ascii="Courier New"/>
          <w:b/>
        </w:rPr>
      </w:pPr>
      <w:r w:rsidRPr="0069204B">
        <w:rPr>
          <w:rFonts w:ascii="Courier New"/>
          <w:b/>
          <w:color w:val="8F8778"/>
          <w:w w:val="105"/>
        </w:rPr>
        <w:t>int importantValue3 = importantValue2 * 7;</w:t>
      </w:r>
    </w:p>
    <w:p w:rsidR="00F971A3" w:rsidRPr="0069204B" w:rsidRDefault="008B76CE">
      <w:pPr>
        <w:pStyle w:val="BodyText"/>
        <w:spacing w:before="9"/>
        <w:ind w:left="1120"/>
        <w:rPr>
          <w:rFonts w:ascii="Courier New"/>
          <w:b/>
        </w:rPr>
      </w:pPr>
      <w:r w:rsidRPr="0069204B">
        <w:rPr>
          <w:rFonts w:ascii="Courier New"/>
          <w:b/>
          <w:color w:val="8F8778"/>
          <w:w w:val="105"/>
        </w:rPr>
        <w:t>// and so on.</w:t>
      </w:r>
    </w:p>
    <w:p w:rsidR="00F971A3" w:rsidRPr="0069204B" w:rsidRDefault="008B76CE">
      <w:pPr>
        <w:pStyle w:val="BodyText"/>
        <w:spacing w:before="10"/>
        <w:ind w:left="1120"/>
        <w:rPr>
          <w:rFonts w:ascii="Courier New"/>
          <w:b/>
        </w:rPr>
      </w:pPr>
      <w:r w:rsidRPr="0069204B">
        <w:rPr>
          <w:rFonts w:ascii="Courier New"/>
          <w:b/>
          <w:color w:val="8F8778"/>
          <w:w w:val="105"/>
        </w:rPr>
        <w:t>return importantValue3 - 2 * importantValue1;</w:t>
      </w:r>
    </w:p>
    <w:p w:rsidR="00F971A3" w:rsidRPr="0069204B" w:rsidRDefault="008B76CE">
      <w:pPr>
        <w:pStyle w:val="BodyText"/>
        <w:spacing w:before="10"/>
        <w:ind w:left="640"/>
        <w:rPr>
          <w:rFonts w:ascii="Courier New"/>
          <w:b/>
        </w:rPr>
      </w:pPr>
      <w:r w:rsidRPr="0069204B">
        <w:rPr>
          <w:rFonts w:ascii="Courier New"/>
          <w:b/>
          <w:color w:val="8F8778"/>
          <w:w w:val="102"/>
        </w:rPr>
        <w:t>}</w:t>
      </w:r>
    </w:p>
    <w:p w:rsidR="00F971A3" w:rsidRPr="0069204B" w:rsidRDefault="00F971A3">
      <w:pPr>
        <w:pStyle w:val="BodyText"/>
        <w:rPr>
          <w:rFonts w:ascii="Courier New"/>
          <w:b/>
          <w:sz w:val="22"/>
        </w:rPr>
      </w:pPr>
    </w:p>
    <w:p w:rsidR="00F971A3" w:rsidRDefault="00F971A3">
      <w:pPr>
        <w:pStyle w:val="BodyText"/>
        <w:rPr>
          <w:rFonts w:ascii="Courier New"/>
          <w:sz w:val="22"/>
        </w:rPr>
      </w:pPr>
    </w:p>
    <w:p w:rsidR="00F971A3" w:rsidRDefault="00F971A3">
      <w:pPr>
        <w:pStyle w:val="BodyText"/>
        <w:spacing w:before="3"/>
        <w:rPr>
          <w:rFonts w:ascii="Courier New"/>
          <w:sz w:val="21"/>
        </w:rPr>
      </w:pPr>
    </w:p>
    <w:p w:rsidR="00F971A3" w:rsidRDefault="008B76CE">
      <w:pPr>
        <w:pStyle w:val="BodyText"/>
        <w:spacing w:line="247" w:lineRule="auto"/>
        <w:ind w:left="160" w:right="544"/>
      </w:pPr>
      <w:r>
        <w:rPr>
          <w:w w:val="105"/>
        </w:rPr>
        <w:t>To</w:t>
      </w:r>
      <w:r>
        <w:rPr>
          <w:spacing w:val="-12"/>
          <w:w w:val="105"/>
        </w:rPr>
        <w:t xml:space="preserve"> </w:t>
      </w:r>
      <w:r>
        <w:rPr>
          <w:w w:val="105"/>
        </w:rPr>
        <w:t>turn</w:t>
      </w:r>
      <w:r>
        <w:rPr>
          <w:spacing w:val="-12"/>
          <w:w w:val="105"/>
        </w:rPr>
        <w:t xml:space="preserve"> </w:t>
      </w:r>
      <w:r>
        <w:rPr>
          <w:w w:val="105"/>
        </w:rPr>
        <w:t>this</w:t>
      </w:r>
      <w:r>
        <w:rPr>
          <w:spacing w:val="-12"/>
          <w:w w:val="105"/>
        </w:rPr>
        <w:t xml:space="preserve"> </w:t>
      </w:r>
      <w:r>
        <w:rPr>
          <w:w w:val="105"/>
        </w:rPr>
        <w:t>into</w:t>
      </w:r>
      <w:r>
        <w:rPr>
          <w:spacing w:val="-12"/>
          <w:w w:val="105"/>
        </w:rPr>
        <w:t xml:space="preserve"> </w:t>
      </w:r>
      <w:r>
        <w:rPr>
          <w:w w:val="105"/>
        </w:rPr>
        <w:t>a</w:t>
      </w:r>
      <w:r>
        <w:rPr>
          <w:spacing w:val="-12"/>
          <w:w w:val="105"/>
        </w:rPr>
        <w:t xml:space="preserve"> </w:t>
      </w:r>
      <w:r>
        <w:rPr>
          <w:w w:val="105"/>
        </w:rPr>
        <w:t>method</w:t>
      </w:r>
      <w:r>
        <w:rPr>
          <w:spacing w:val="-12"/>
          <w:w w:val="105"/>
        </w:rPr>
        <w:t xml:space="preserve"> </w:t>
      </w:r>
      <w:r>
        <w:rPr>
          <w:w w:val="105"/>
        </w:rPr>
        <w:t>object,</w:t>
      </w:r>
      <w:r>
        <w:rPr>
          <w:spacing w:val="-12"/>
          <w:w w:val="105"/>
        </w:rPr>
        <w:t xml:space="preserve"> </w:t>
      </w:r>
      <w:r>
        <w:rPr>
          <w:w w:val="105"/>
        </w:rPr>
        <w:t>I</w:t>
      </w:r>
      <w:r>
        <w:rPr>
          <w:spacing w:val="-12"/>
          <w:w w:val="105"/>
        </w:rPr>
        <w:t xml:space="preserve"> </w:t>
      </w:r>
      <w:r>
        <w:rPr>
          <w:w w:val="105"/>
        </w:rPr>
        <w:t>begin</w:t>
      </w:r>
      <w:r>
        <w:rPr>
          <w:spacing w:val="-12"/>
          <w:w w:val="105"/>
        </w:rPr>
        <w:t xml:space="preserve"> </w:t>
      </w:r>
      <w:r>
        <w:rPr>
          <w:w w:val="105"/>
        </w:rPr>
        <w:t>by</w:t>
      </w:r>
      <w:r>
        <w:rPr>
          <w:spacing w:val="-12"/>
          <w:w w:val="105"/>
        </w:rPr>
        <w:t xml:space="preserve"> </w:t>
      </w:r>
      <w:r>
        <w:rPr>
          <w:w w:val="105"/>
        </w:rPr>
        <w:t>declaring</w:t>
      </w:r>
      <w:r>
        <w:rPr>
          <w:spacing w:val="-12"/>
          <w:w w:val="105"/>
        </w:rPr>
        <w:t xml:space="preserve"> </w:t>
      </w:r>
      <w:r>
        <w:rPr>
          <w:w w:val="105"/>
        </w:rPr>
        <w:t>a</w:t>
      </w:r>
      <w:r>
        <w:rPr>
          <w:spacing w:val="-12"/>
          <w:w w:val="105"/>
        </w:rPr>
        <w:t xml:space="preserve"> </w:t>
      </w:r>
      <w:r>
        <w:rPr>
          <w:w w:val="105"/>
        </w:rPr>
        <w:t>new</w:t>
      </w:r>
      <w:r>
        <w:rPr>
          <w:spacing w:val="-12"/>
          <w:w w:val="105"/>
        </w:rPr>
        <w:t xml:space="preserve"> </w:t>
      </w:r>
      <w:r>
        <w:rPr>
          <w:w w:val="105"/>
        </w:rPr>
        <w:t>class.</w:t>
      </w:r>
      <w:r>
        <w:rPr>
          <w:spacing w:val="-11"/>
          <w:w w:val="105"/>
        </w:rPr>
        <w:t xml:space="preserve"> </w:t>
      </w:r>
      <w:r>
        <w:rPr>
          <w:w w:val="105"/>
        </w:rPr>
        <w:t>I</w:t>
      </w:r>
      <w:r>
        <w:rPr>
          <w:spacing w:val="-12"/>
          <w:w w:val="105"/>
        </w:rPr>
        <w:t xml:space="preserve"> </w:t>
      </w:r>
      <w:r>
        <w:rPr>
          <w:w w:val="105"/>
        </w:rPr>
        <w:t>provide</w:t>
      </w:r>
      <w:r>
        <w:rPr>
          <w:spacing w:val="-12"/>
          <w:w w:val="105"/>
        </w:rPr>
        <w:t xml:space="preserve"> </w:t>
      </w:r>
      <w:r>
        <w:rPr>
          <w:w w:val="105"/>
        </w:rPr>
        <w:t>a</w:t>
      </w:r>
      <w:r>
        <w:rPr>
          <w:spacing w:val="-12"/>
          <w:w w:val="105"/>
        </w:rPr>
        <w:t xml:space="preserve"> </w:t>
      </w:r>
      <w:r>
        <w:rPr>
          <w:w w:val="105"/>
        </w:rPr>
        <w:t>final</w:t>
      </w:r>
      <w:r>
        <w:rPr>
          <w:spacing w:val="-12"/>
          <w:w w:val="105"/>
        </w:rPr>
        <w:t xml:space="preserve"> </w:t>
      </w:r>
      <w:r>
        <w:rPr>
          <w:w w:val="105"/>
        </w:rPr>
        <w:t>field</w:t>
      </w:r>
      <w:r>
        <w:rPr>
          <w:spacing w:val="-12"/>
          <w:w w:val="105"/>
        </w:rPr>
        <w:t xml:space="preserve"> </w:t>
      </w:r>
      <w:r>
        <w:rPr>
          <w:w w:val="105"/>
        </w:rPr>
        <w:t>for</w:t>
      </w:r>
      <w:r>
        <w:rPr>
          <w:spacing w:val="-12"/>
          <w:w w:val="105"/>
        </w:rPr>
        <w:t xml:space="preserve"> </w:t>
      </w:r>
      <w:r>
        <w:rPr>
          <w:spacing w:val="-2"/>
          <w:w w:val="105"/>
        </w:rPr>
        <w:t xml:space="preserve">the </w:t>
      </w:r>
      <w:r>
        <w:rPr>
          <w:w w:val="105"/>
        </w:rPr>
        <w:t xml:space="preserve">original </w:t>
      </w:r>
      <w:r>
        <w:rPr>
          <w:spacing w:val="-2"/>
          <w:w w:val="105"/>
        </w:rPr>
        <w:t xml:space="preserve">object </w:t>
      </w:r>
      <w:r>
        <w:rPr>
          <w:w w:val="105"/>
        </w:rPr>
        <w:t xml:space="preserve">and a </w:t>
      </w:r>
      <w:r>
        <w:rPr>
          <w:spacing w:val="-3"/>
          <w:w w:val="105"/>
        </w:rPr>
        <w:t xml:space="preserve">field </w:t>
      </w:r>
      <w:r>
        <w:rPr>
          <w:w w:val="105"/>
        </w:rPr>
        <w:t xml:space="preserve">for </w:t>
      </w:r>
      <w:r>
        <w:rPr>
          <w:spacing w:val="-3"/>
          <w:w w:val="105"/>
        </w:rPr>
        <w:t xml:space="preserve">each parameter </w:t>
      </w:r>
      <w:r>
        <w:rPr>
          <w:w w:val="105"/>
        </w:rPr>
        <w:t xml:space="preserve">and </w:t>
      </w:r>
      <w:r>
        <w:rPr>
          <w:spacing w:val="-3"/>
          <w:w w:val="105"/>
        </w:rPr>
        <w:t xml:space="preserve">temporary variable </w:t>
      </w:r>
      <w:r>
        <w:rPr>
          <w:w w:val="105"/>
        </w:rPr>
        <w:t>in the</w:t>
      </w:r>
      <w:r>
        <w:rPr>
          <w:spacing w:val="-28"/>
          <w:w w:val="105"/>
        </w:rPr>
        <w:t xml:space="preserve"> </w:t>
      </w:r>
      <w:r>
        <w:rPr>
          <w:spacing w:val="-3"/>
          <w:w w:val="105"/>
        </w:rPr>
        <w:t>method.</w:t>
      </w:r>
    </w:p>
    <w:p w:rsidR="00F971A3" w:rsidRDefault="00F971A3">
      <w:pPr>
        <w:pStyle w:val="BodyText"/>
        <w:rPr>
          <w:sz w:val="22"/>
        </w:rPr>
      </w:pPr>
    </w:p>
    <w:p w:rsidR="00F971A3" w:rsidRDefault="00F971A3">
      <w:pPr>
        <w:pStyle w:val="BodyText"/>
        <w:spacing w:before="1"/>
        <w:rPr>
          <w:sz w:val="24"/>
        </w:rPr>
      </w:pPr>
    </w:p>
    <w:p w:rsidR="00F971A3" w:rsidRPr="0069204B" w:rsidRDefault="008B76CE">
      <w:pPr>
        <w:pStyle w:val="BodyText"/>
        <w:ind w:left="400"/>
        <w:rPr>
          <w:rFonts w:ascii="Courier New"/>
          <w:b/>
        </w:rPr>
      </w:pPr>
      <w:r w:rsidRPr="0069204B">
        <w:rPr>
          <w:rFonts w:ascii="Courier New"/>
          <w:b/>
          <w:color w:val="8F8778"/>
          <w:w w:val="105"/>
        </w:rPr>
        <w:t>class Gamma...</w:t>
      </w:r>
    </w:p>
    <w:p w:rsidR="00F971A3" w:rsidRPr="0069204B" w:rsidRDefault="008B76CE">
      <w:pPr>
        <w:pStyle w:val="BodyText"/>
        <w:spacing w:before="10" w:line="252" w:lineRule="auto"/>
        <w:ind w:left="640" w:right="4562"/>
        <w:rPr>
          <w:rFonts w:ascii="Courier New"/>
          <w:b/>
        </w:rPr>
      </w:pPr>
      <w:r w:rsidRPr="0069204B">
        <w:rPr>
          <w:rFonts w:ascii="Courier New"/>
          <w:b/>
          <w:color w:val="8F8778"/>
          <w:spacing w:val="2"/>
          <w:w w:val="105"/>
        </w:rPr>
        <w:t>private final Account</w:t>
      </w:r>
      <w:r w:rsidRPr="0069204B">
        <w:rPr>
          <w:rFonts w:ascii="Courier New"/>
          <w:b/>
          <w:color w:val="8F8778"/>
          <w:spacing w:val="-63"/>
          <w:w w:val="105"/>
        </w:rPr>
        <w:t xml:space="preserve"> </w:t>
      </w:r>
      <w:r w:rsidRPr="0069204B">
        <w:rPr>
          <w:rFonts w:ascii="Courier New"/>
          <w:b/>
          <w:color w:val="8F8778"/>
          <w:spacing w:val="3"/>
          <w:w w:val="105"/>
        </w:rPr>
        <w:t xml:space="preserve">_account; </w:t>
      </w:r>
      <w:r w:rsidRPr="0069204B">
        <w:rPr>
          <w:rFonts w:ascii="Courier New"/>
          <w:b/>
          <w:color w:val="8F8778"/>
          <w:spacing w:val="2"/>
          <w:w w:val="105"/>
        </w:rPr>
        <w:t xml:space="preserve">private </w:t>
      </w:r>
      <w:r w:rsidRPr="0069204B">
        <w:rPr>
          <w:rFonts w:ascii="Courier New"/>
          <w:b/>
          <w:color w:val="8F8778"/>
          <w:w w:val="105"/>
        </w:rPr>
        <w:t xml:space="preserve">int </w:t>
      </w:r>
      <w:r w:rsidRPr="0069204B">
        <w:rPr>
          <w:rFonts w:ascii="Courier New"/>
          <w:b/>
          <w:color w:val="8F8778"/>
          <w:spacing w:val="3"/>
          <w:w w:val="105"/>
        </w:rPr>
        <w:t>inputVal;</w:t>
      </w:r>
    </w:p>
    <w:p w:rsidR="00F971A3" w:rsidRPr="0069204B" w:rsidRDefault="008B76CE">
      <w:pPr>
        <w:pStyle w:val="BodyText"/>
        <w:spacing w:line="254" w:lineRule="auto"/>
        <w:ind w:left="640" w:right="4921"/>
        <w:rPr>
          <w:rFonts w:ascii="Courier New"/>
          <w:b/>
        </w:rPr>
      </w:pPr>
      <w:r w:rsidRPr="0069204B">
        <w:rPr>
          <w:rFonts w:ascii="Courier New"/>
          <w:b/>
          <w:color w:val="8F8778"/>
          <w:spacing w:val="2"/>
          <w:w w:val="105"/>
        </w:rPr>
        <w:t xml:space="preserve">private </w:t>
      </w:r>
      <w:r w:rsidRPr="0069204B">
        <w:rPr>
          <w:rFonts w:ascii="Courier New"/>
          <w:b/>
          <w:color w:val="8F8778"/>
          <w:w w:val="105"/>
        </w:rPr>
        <w:t xml:space="preserve">int </w:t>
      </w:r>
      <w:r w:rsidRPr="0069204B">
        <w:rPr>
          <w:rFonts w:ascii="Courier New"/>
          <w:b/>
          <w:color w:val="8F8778"/>
          <w:spacing w:val="3"/>
          <w:w w:val="105"/>
        </w:rPr>
        <w:t xml:space="preserve">quantity; </w:t>
      </w:r>
      <w:r w:rsidRPr="0069204B">
        <w:rPr>
          <w:rFonts w:ascii="Courier New"/>
          <w:b/>
          <w:color w:val="8F8778"/>
          <w:spacing w:val="2"/>
          <w:w w:val="105"/>
        </w:rPr>
        <w:t xml:space="preserve">private </w:t>
      </w:r>
      <w:r w:rsidRPr="0069204B">
        <w:rPr>
          <w:rFonts w:ascii="Courier New"/>
          <w:b/>
          <w:color w:val="8F8778"/>
          <w:w w:val="105"/>
        </w:rPr>
        <w:t xml:space="preserve">int </w:t>
      </w:r>
      <w:r w:rsidRPr="0069204B">
        <w:rPr>
          <w:rFonts w:ascii="Courier New"/>
          <w:b/>
          <w:color w:val="8F8778"/>
          <w:spacing w:val="3"/>
          <w:w w:val="105"/>
        </w:rPr>
        <w:t xml:space="preserve">yearToDate; </w:t>
      </w:r>
      <w:r w:rsidRPr="0069204B">
        <w:rPr>
          <w:rFonts w:ascii="Courier New"/>
          <w:b/>
          <w:color w:val="8F8778"/>
          <w:spacing w:val="2"/>
          <w:w w:val="105"/>
        </w:rPr>
        <w:t xml:space="preserve">private </w:t>
      </w:r>
      <w:r w:rsidRPr="0069204B">
        <w:rPr>
          <w:rFonts w:ascii="Courier New"/>
          <w:b/>
          <w:color w:val="8F8778"/>
          <w:w w:val="105"/>
        </w:rPr>
        <w:t>int</w:t>
      </w:r>
      <w:r w:rsidRPr="0069204B">
        <w:rPr>
          <w:rFonts w:ascii="Courier New"/>
          <w:b/>
          <w:color w:val="8F8778"/>
          <w:spacing w:val="-58"/>
          <w:w w:val="105"/>
        </w:rPr>
        <w:t xml:space="preserve"> </w:t>
      </w:r>
      <w:r w:rsidRPr="0069204B">
        <w:rPr>
          <w:rFonts w:ascii="Courier New"/>
          <w:b/>
          <w:color w:val="8F8778"/>
          <w:spacing w:val="3"/>
          <w:w w:val="105"/>
        </w:rPr>
        <w:t xml:space="preserve">importantValue1; </w:t>
      </w:r>
      <w:r w:rsidRPr="0069204B">
        <w:rPr>
          <w:rFonts w:ascii="Courier New"/>
          <w:b/>
          <w:color w:val="8F8778"/>
          <w:spacing w:val="2"/>
          <w:w w:val="105"/>
        </w:rPr>
        <w:t xml:space="preserve">private </w:t>
      </w:r>
      <w:r w:rsidRPr="0069204B">
        <w:rPr>
          <w:rFonts w:ascii="Courier New"/>
          <w:b/>
          <w:color w:val="8F8778"/>
          <w:w w:val="105"/>
        </w:rPr>
        <w:t>int</w:t>
      </w:r>
      <w:r w:rsidRPr="0069204B">
        <w:rPr>
          <w:rFonts w:ascii="Courier New"/>
          <w:b/>
          <w:color w:val="8F8778"/>
          <w:spacing w:val="-58"/>
          <w:w w:val="105"/>
        </w:rPr>
        <w:t xml:space="preserve"> </w:t>
      </w:r>
      <w:r w:rsidRPr="0069204B">
        <w:rPr>
          <w:rFonts w:ascii="Courier New"/>
          <w:b/>
          <w:color w:val="8F8778"/>
          <w:spacing w:val="3"/>
          <w:w w:val="105"/>
        </w:rPr>
        <w:t xml:space="preserve">importantValue2; </w:t>
      </w:r>
      <w:r w:rsidRPr="0069204B">
        <w:rPr>
          <w:rFonts w:ascii="Courier New"/>
          <w:b/>
          <w:color w:val="8F8778"/>
          <w:spacing w:val="2"/>
          <w:w w:val="105"/>
        </w:rPr>
        <w:t xml:space="preserve">private </w:t>
      </w:r>
      <w:r w:rsidRPr="0069204B">
        <w:rPr>
          <w:rFonts w:ascii="Courier New"/>
          <w:b/>
          <w:color w:val="8F8778"/>
          <w:w w:val="105"/>
        </w:rPr>
        <w:t>int</w:t>
      </w:r>
      <w:r w:rsidRPr="0069204B">
        <w:rPr>
          <w:rFonts w:ascii="Courier New"/>
          <w:b/>
          <w:color w:val="8F8778"/>
          <w:spacing w:val="-58"/>
          <w:w w:val="105"/>
        </w:rPr>
        <w:t xml:space="preserve"> </w:t>
      </w:r>
      <w:r w:rsidRPr="0069204B">
        <w:rPr>
          <w:rFonts w:ascii="Courier New"/>
          <w:b/>
          <w:color w:val="8F8778"/>
          <w:spacing w:val="3"/>
          <w:w w:val="105"/>
        </w:rPr>
        <w:t>importantValue3;</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10"/>
        <w:rPr>
          <w:rFonts w:ascii="Courier New"/>
          <w:sz w:val="18"/>
        </w:rPr>
      </w:pPr>
    </w:p>
    <w:p w:rsidR="00F971A3" w:rsidRDefault="008B76CE">
      <w:pPr>
        <w:pStyle w:val="BodyText"/>
        <w:spacing w:line="247" w:lineRule="auto"/>
        <w:ind w:left="160" w:right="400"/>
      </w:pPr>
      <w:r>
        <w:rPr>
          <w:w w:val="105"/>
        </w:rPr>
        <w:t>I</w:t>
      </w:r>
      <w:r>
        <w:rPr>
          <w:spacing w:val="-16"/>
          <w:w w:val="105"/>
        </w:rPr>
        <w:t xml:space="preserve"> </w:t>
      </w:r>
      <w:r>
        <w:rPr>
          <w:w w:val="105"/>
        </w:rPr>
        <w:t>usually</w:t>
      </w:r>
      <w:r>
        <w:rPr>
          <w:spacing w:val="-16"/>
          <w:w w:val="105"/>
        </w:rPr>
        <w:t xml:space="preserve"> </w:t>
      </w:r>
      <w:r>
        <w:rPr>
          <w:w w:val="105"/>
        </w:rPr>
        <w:t>use</w:t>
      </w:r>
      <w:r>
        <w:rPr>
          <w:spacing w:val="-16"/>
          <w:w w:val="105"/>
        </w:rPr>
        <w:t xml:space="preserve"> </w:t>
      </w:r>
      <w:r>
        <w:rPr>
          <w:w w:val="105"/>
        </w:rPr>
        <w:t>the</w:t>
      </w:r>
      <w:r>
        <w:rPr>
          <w:spacing w:val="-16"/>
          <w:w w:val="105"/>
        </w:rPr>
        <w:t xml:space="preserve"> </w:t>
      </w:r>
      <w:r>
        <w:rPr>
          <w:w w:val="105"/>
        </w:rPr>
        <w:t>underscore</w:t>
      </w:r>
      <w:r>
        <w:rPr>
          <w:spacing w:val="-15"/>
          <w:w w:val="105"/>
        </w:rPr>
        <w:t xml:space="preserve"> </w:t>
      </w:r>
      <w:r>
        <w:rPr>
          <w:w w:val="105"/>
        </w:rPr>
        <w:t>prefix</w:t>
      </w:r>
      <w:r>
        <w:rPr>
          <w:spacing w:val="-16"/>
          <w:w w:val="105"/>
        </w:rPr>
        <w:t xml:space="preserve"> </w:t>
      </w:r>
      <w:r>
        <w:rPr>
          <w:w w:val="105"/>
        </w:rPr>
        <w:t>convention</w:t>
      </w:r>
      <w:r>
        <w:rPr>
          <w:spacing w:val="-16"/>
          <w:w w:val="105"/>
        </w:rPr>
        <w:t xml:space="preserve"> </w:t>
      </w:r>
      <w:r>
        <w:rPr>
          <w:w w:val="105"/>
        </w:rPr>
        <w:t>for</w:t>
      </w:r>
      <w:r>
        <w:rPr>
          <w:spacing w:val="-16"/>
          <w:w w:val="105"/>
        </w:rPr>
        <w:t xml:space="preserve"> </w:t>
      </w:r>
      <w:r>
        <w:rPr>
          <w:w w:val="105"/>
        </w:rPr>
        <w:t>marking</w:t>
      </w:r>
      <w:r>
        <w:rPr>
          <w:spacing w:val="-15"/>
          <w:w w:val="105"/>
        </w:rPr>
        <w:t xml:space="preserve"> </w:t>
      </w:r>
      <w:r>
        <w:rPr>
          <w:w w:val="105"/>
        </w:rPr>
        <w:t>fields.</w:t>
      </w:r>
      <w:r>
        <w:rPr>
          <w:spacing w:val="-16"/>
          <w:w w:val="105"/>
        </w:rPr>
        <w:t xml:space="preserve"> </w:t>
      </w:r>
      <w:r>
        <w:rPr>
          <w:w w:val="105"/>
        </w:rPr>
        <w:t>But</w:t>
      </w:r>
      <w:r>
        <w:rPr>
          <w:spacing w:val="-16"/>
          <w:w w:val="105"/>
        </w:rPr>
        <w:t xml:space="preserve"> </w:t>
      </w:r>
      <w:r>
        <w:rPr>
          <w:w w:val="105"/>
        </w:rPr>
        <w:t>to</w:t>
      </w:r>
      <w:r>
        <w:rPr>
          <w:spacing w:val="-16"/>
          <w:w w:val="105"/>
        </w:rPr>
        <w:t xml:space="preserve"> </w:t>
      </w:r>
      <w:r>
        <w:rPr>
          <w:w w:val="105"/>
        </w:rPr>
        <w:t>keep</w:t>
      </w:r>
      <w:r>
        <w:rPr>
          <w:spacing w:val="-16"/>
          <w:w w:val="105"/>
        </w:rPr>
        <w:t xml:space="preserve"> </w:t>
      </w:r>
      <w:r>
        <w:rPr>
          <w:w w:val="105"/>
        </w:rPr>
        <w:t>small</w:t>
      </w:r>
      <w:r>
        <w:rPr>
          <w:spacing w:val="-15"/>
          <w:w w:val="105"/>
        </w:rPr>
        <w:t xml:space="preserve"> </w:t>
      </w:r>
      <w:r>
        <w:rPr>
          <w:w w:val="105"/>
        </w:rPr>
        <w:t>steps</w:t>
      </w:r>
      <w:r>
        <w:rPr>
          <w:spacing w:val="-16"/>
          <w:w w:val="105"/>
        </w:rPr>
        <w:t xml:space="preserve"> </w:t>
      </w:r>
      <w:r>
        <w:rPr>
          <w:w w:val="105"/>
        </w:rPr>
        <w:t>I'll</w:t>
      </w:r>
      <w:r>
        <w:rPr>
          <w:spacing w:val="-16"/>
          <w:w w:val="105"/>
        </w:rPr>
        <w:t xml:space="preserve"> </w:t>
      </w:r>
      <w:r>
        <w:rPr>
          <w:w w:val="105"/>
        </w:rPr>
        <w:t>leave the names as they are for the</w:t>
      </w:r>
      <w:r>
        <w:rPr>
          <w:spacing w:val="16"/>
          <w:w w:val="105"/>
        </w:rPr>
        <w:t xml:space="preserve"> </w:t>
      </w:r>
      <w:r>
        <w:rPr>
          <w:w w:val="105"/>
        </w:rPr>
        <w:t>moment.</w:t>
      </w:r>
    </w:p>
    <w:p w:rsidR="00F971A3" w:rsidRDefault="00F971A3">
      <w:pPr>
        <w:pStyle w:val="BodyText"/>
        <w:spacing w:before="9"/>
        <w:rPr>
          <w:sz w:val="24"/>
        </w:rPr>
      </w:pPr>
    </w:p>
    <w:p w:rsidR="00F971A3" w:rsidRDefault="008B76CE">
      <w:pPr>
        <w:pStyle w:val="BodyText"/>
        <w:ind w:left="160"/>
      </w:pPr>
      <w:r>
        <w:rPr>
          <w:w w:val="105"/>
        </w:rPr>
        <w:t>I add a constructor:</w:t>
      </w:r>
    </w:p>
    <w:p w:rsidR="00F971A3" w:rsidRDefault="00F971A3">
      <w:pPr>
        <w:pStyle w:val="BodyText"/>
        <w:rPr>
          <w:sz w:val="22"/>
        </w:rPr>
      </w:pPr>
    </w:p>
    <w:p w:rsidR="00F971A3" w:rsidRDefault="00F971A3">
      <w:pPr>
        <w:pStyle w:val="BodyText"/>
        <w:spacing w:before="7"/>
        <w:rPr>
          <w:sz w:val="24"/>
        </w:rPr>
      </w:pPr>
    </w:p>
    <w:p w:rsidR="00F971A3" w:rsidRPr="0069204B" w:rsidRDefault="008B76CE">
      <w:pPr>
        <w:pStyle w:val="BodyText"/>
        <w:spacing w:before="1" w:line="252" w:lineRule="auto"/>
        <w:ind w:left="160" w:right="1096" w:firstLine="480"/>
        <w:rPr>
          <w:rFonts w:ascii="Courier New"/>
          <w:b/>
        </w:rPr>
      </w:pPr>
      <w:r w:rsidRPr="0069204B">
        <w:rPr>
          <w:rFonts w:ascii="Courier New"/>
          <w:b/>
          <w:color w:val="8F8778"/>
          <w:w w:val="105"/>
        </w:rPr>
        <w:t>Gamma (Account source, int inputValArg, int quantityArg, int yearToDateArg) {</w:t>
      </w:r>
    </w:p>
    <w:p w:rsidR="00F971A3" w:rsidRPr="0069204B" w:rsidRDefault="008B76CE">
      <w:pPr>
        <w:pStyle w:val="BodyText"/>
        <w:spacing w:line="252" w:lineRule="auto"/>
        <w:ind w:left="1120" w:right="4992"/>
        <w:rPr>
          <w:rFonts w:ascii="Courier New"/>
          <w:b/>
        </w:rPr>
      </w:pPr>
      <w:r w:rsidRPr="0069204B">
        <w:rPr>
          <w:rFonts w:ascii="Courier New"/>
          <w:b/>
          <w:color w:val="8F8778"/>
          <w:spacing w:val="2"/>
          <w:w w:val="105"/>
        </w:rPr>
        <w:t xml:space="preserve">_account </w:t>
      </w:r>
      <w:r w:rsidRPr="0069204B">
        <w:rPr>
          <w:rFonts w:ascii="Courier New"/>
          <w:b/>
          <w:color w:val="8F8778"/>
          <w:w w:val="105"/>
        </w:rPr>
        <w:t xml:space="preserve">= </w:t>
      </w:r>
      <w:r w:rsidRPr="0069204B">
        <w:rPr>
          <w:rFonts w:ascii="Courier New"/>
          <w:b/>
          <w:color w:val="8F8778"/>
          <w:spacing w:val="3"/>
          <w:w w:val="105"/>
        </w:rPr>
        <w:t xml:space="preserve">source; </w:t>
      </w:r>
      <w:r w:rsidRPr="0069204B">
        <w:rPr>
          <w:rFonts w:ascii="Courier New"/>
          <w:b/>
          <w:color w:val="8F8778"/>
          <w:spacing w:val="2"/>
          <w:w w:val="105"/>
        </w:rPr>
        <w:t xml:space="preserve">inputVal </w:t>
      </w:r>
      <w:r w:rsidRPr="0069204B">
        <w:rPr>
          <w:rFonts w:ascii="Courier New"/>
          <w:b/>
          <w:color w:val="8F8778"/>
          <w:w w:val="105"/>
        </w:rPr>
        <w:t xml:space="preserve">= </w:t>
      </w:r>
      <w:r w:rsidRPr="0069204B">
        <w:rPr>
          <w:rFonts w:ascii="Courier New"/>
          <w:b/>
          <w:color w:val="8F8778"/>
          <w:spacing w:val="3"/>
          <w:w w:val="105"/>
        </w:rPr>
        <w:t xml:space="preserve">inputValArg; </w:t>
      </w:r>
      <w:r w:rsidRPr="0069204B">
        <w:rPr>
          <w:rFonts w:ascii="Courier New"/>
          <w:b/>
          <w:color w:val="8F8778"/>
          <w:spacing w:val="2"/>
          <w:w w:val="105"/>
        </w:rPr>
        <w:t xml:space="preserve">quantity </w:t>
      </w:r>
      <w:r w:rsidRPr="0069204B">
        <w:rPr>
          <w:rFonts w:ascii="Courier New"/>
          <w:b/>
          <w:color w:val="8F8778"/>
          <w:w w:val="105"/>
        </w:rPr>
        <w:t xml:space="preserve">= </w:t>
      </w:r>
      <w:r w:rsidRPr="0069204B">
        <w:rPr>
          <w:rFonts w:ascii="Courier New"/>
          <w:b/>
          <w:color w:val="8F8778"/>
          <w:spacing w:val="3"/>
          <w:w w:val="105"/>
        </w:rPr>
        <w:t>quantityArg;</w:t>
      </w:r>
    </w:p>
    <w:p w:rsidR="00F971A3" w:rsidRPr="0069204B" w:rsidRDefault="008B76CE">
      <w:pPr>
        <w:pStyle w:val="BodyText"/>
        <w:spacing w:before="10"/>
        <w:ind w:left="1120"/>
        <w:rPr>
          <w:rFonts w:ascii="Courier New"/>
          <w:b/>
        </w:rPr>
      </w:pPr>
      <w:r w:rsidRPr="0069204B">
        <w:rPr>
          <w:rFonts w:ascii="Courier New"/>
          <w:b/>
          <w:color w:val="8F8778"/>
          <w:w w:val="105"/>
        </w:rPr>
        <w:t>yearToDate = yearToDateArg;</w:t>
      </w:r>
    </w:p>
    <w:p w:rsidR="00F971A3" w:rsidRPr="0069204B" w:rsidRDefault="008B76CE">
      <w:pPr>
        <w:pStyle w:val="BodyText"/>
        <w:spacing w:before="9"/>
        <w:ind w:left="640"/>
        <w:rPr>
          <w:rFonts w:ascii="Courier New"/>
          <w:b/>
        </w:rPr>
      </w:pPr>
      <w:r w:rsidRPr="0069204B">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rPr>
          <w:rFonts w:ascii="Courier New"/>
          <w:sz w:val="20"/>
        </w:rPr>
      </w:pPr>
    </w:p>
    <w:p w:rsidR="00F971A3" w:rsidRDefault="008B76CE">
      <w:pPr>
        <w:pStyle w:val="BodyText"/>
        <w:spacing w:line="264" w:lineRule="auto"/>
        <w:ind w:left="160" w:right="400"/>
      </w:pPr>
      <w:r>
        <w:rPr>
          <w:w w:val="105"/>
        </w:rPr>
        <w:t>Now</w:t>
      </w:r>
      <w:r>
        <w:rPr>
          <w:spacing w:val="-9"/>
          <w:w w:val="105"/>
        </w:rPr>
        <w:t xml:space="preserve"> </w:t>
      </w:r>
      <w:r>
        <w:rPr>
          <w:w w:val="105"/>
        </w:rPr>
        <w:t>I</w:t>
      </w:r>
      <w:r>
        <w:rPr>
          <w:spacing w:val="-9"/>
          <w:w w:val="105"/>
        </w:rPr>
        <w:t xml:space="preserve"> </w:t>
      </w:r>
      <w:r>
        <w:rPr>
          <w:w w:val="105"/>
        </w:rPr>
        <w:t>can</w:t>
      </w:r>
      <w:r>
        <w:rPr>
          <w:spacing w:val="-9"/>
          <w:w w:val="105"/>
        </w:rPr>
        <w:t xml:space="preserve"> </w:t>
      </w:r>
      <w:r>
        <w:rPr>
          <w:spacing w:val="-3"/>
          <w:w w:val="105"/>
        </w:rPr>
        <w:t>move</w:t>
      </w:r>
      <w:r>
        <w:rPr>
          <w:spacing w:val="-9"/>
          <w:w w:val="105"/>
        </w:rPr>
        <w:t xml:space="preserve"> </w:t>
      </w:r>
      <w:r>
        <w:rPr>
          <w:w w:val="105"/>
        </w:rPr>
        <w:t>the</w:t>
      </w:r>
      <w:r>
        <w:rPr>
          <w:spacing w:val="-9"/>
          <w:w w:val="105"/>
        </w:rPr>
        <w:t xml:space="preserve"> </w:t>
      </w:r>
      <w:r>
        <w:rPr>
          <w:spacing w:val="-3"/>
          <w:w w:val="105"/>
        </w:rPr>
        <w:t>original</w:t>
      </w:r>
      <w:r>
        <w:rPr>
          <w:spacing w:val="-9"/>
          <w:w w:val="105"/>
        </w:rPr>
        <w:t xml:space="preserve"> </w:t>
      </w:r>
      <w:r>
        <w:rPr>
          <w:spacing w:val="-3"/>
          <w:w w:val="105"/>
        </w:rPr>
        <w:t>method</w:t>
      </w:r>
      <w:r>
        <w:rPr>
          <w:spacing w:val="-9"/>
          <w:w w:val="105"/>
        </w:rPr>
        <w:t xml:space="preserve"> </w:t>
      </w:r>
      <w:r>
        <w:rPr>
          <w:spacing w:val="-3"/>
          <w:w w:val="105"/>
        </w:rPr>
        <w:t>over.</w:t>
      </w:r>
      <w:r>
        <w:rPr>
          <w:spacing w:val="-9"/>
          <w:w w:val="105"/>
        </w:rPr>
        <w:t xml:space="preserve"> </w:t>
      </w:r>
      <w:r>
        <w:rPr>
          <w:w w:val="105"/>
        </w:rPr>
        <w:t>I</w:t>
      </w:r>
      <w:r>
        <w:rPr>
          <w:spacing w:val="-9"/>
          <w:w w:val="105"/>
        </w:rPr>
        <w:t xml:space="preserve"> </w:t>
      </w:r>
      <w:r>
        <w:rPr>
          <w:spacing w:val="-3"/>
          <w:w w:val="105"/>
        </w:rPr>
        <w:t>need</w:t>
      </w:r>
      <w:r>
        <w:rPr>
          <w:spacing w:val="-9"/>
          <w:w w:val="105"/>
        </w:rPr>
        <w:t xml:space="preserve"> </w:t>
      </w:r>
      <w:r>
        <w:rPr>
          <w:w w:val="105"/>
        </w:rPr>
        <w:t>to</w:t>
      </w:r>
      <w:r>
        <w:rPr>
          <w:spacing w:val="-9"/>
          <w:w w:val="105"/>
        </w:rPr>
        <w:t xml:space="preserve"> </w:t>
      </w:r>
      <w:r>
        <w:rPr>
          <w:spacing w:val="-3"/>
          <w:w w:val="105"/>
        </w:rPr>
        <w:t>modify</w:t>
      </w:r>
      <w:r>
        <w:rPr>
          <w:spacing w:val="-9"/>
          <w:w w:val="105"/>
        </w:rPr>
        <w:t xml:space="preserve"> </w:t>
      </w:r>
      <w:r>
        <w:rPr>
          <w:w w:val="105"/>
        </w:rPr>
        <w:t>any</w:t>
      </w:r>
      <w:r>
        <w:rPr>
          <w:spacing w:val="-9"/>
          <w:w w:val="105"/>
        </w:rPr>
        <w:t xml:space="preserve"> </w:t>
      </w:r>
      <w:r>
        <w:rPr>
          <w:w w:val="105"/>
        </w:rPr>
        <w:t>calls</w:t>
      </w:r>
      <w:r>
        <w:rPr>
          <w:spacing w:val="-9"/>
          <w:w w:val="105"/>
        </w:rPr>
        <w:t xml:space="preserve"> </w:t>
      </w:r>
      <w:r>
        <w:rPr>
          <w:w w:val="105"/>
        </w:rPr>
        <w:t>of</w:t>
      </w:r>
      <w:r>
        <w:rPr>
          <w:spacing w:val="-9"/>
          <w:w w:val="105"/>
        </w:rPr>
        <w:t xml:space="preserve"> </w:t>
      </w:r>
      <w:r>
        <w:rPr>
          <w:w w:val="105"/>
        </w:rPr>
        <w:t>features</w:t>
      </w:r>
      <w:r>
        <w:rPr>
          <w:spacing w:val="-9"/>
          <w:w w:val="105"/>
        </w:rPr>
        <w:t xml:space="preserve"> </w:t>
      </w:r>
      <w:r>
        <w:rPr>
          <w:w w:val="105"/>
        </w:rPr>
        <w:t>of</w:t>
      </w:r>
      <w:r>
        <w:rPr>
          <w:spacing w:val="-9"/>
          <w:w w:val="105"/>
        </w:rPr>
        <w:t xml:space="preserve"> </w:t>
      </w:r>
      <w:r>
        <w:rPr>
          <w:w w:val="105"/>
        </w:rPr>
        <w:t>account</w:t>
      </w:r>
      <w:r>
        <w:rPr>
          <w:spacing w:val="-9"/>
          <w:w w:val="105"/>
        </w:rPr>
        <w:t xml:space="preserve"> </w:t>
      </w:r>
      <w:r>
        <w:rPr>
          <w:w w:val="105"/>
        </w:rPr>
        <w:t>to</w:t>
      </w:r>
      <w:r>
        <w:rPr>
          <w:spacing w:val="-9"/>
          <w:w w:val="105"/>
        </w:rPr>
        <w:t xml:space="preserve"> </w:t>
      </w:r>
      <w:r>
        <w:rPr>
          <w:w w:val="105"/>
        </w:rPr>
        <w:t xml:space="preserve">use the </w:t>
      </w:r>
      <w:r>
        <w:rPr>
          <w:rFonts w:ascii="Courier New"/>
          <w:color w:val="8F8778"/>
          <w:spacing w:val="2"/>
          <w:w w:val="105"/>
        </w:rPr>
        <w:t>_</w:t>
      </w:r>
      <w:r w:rsidRPr="0069204B">
        <w:rPr>
          <w:rFonts w:ascii="Courier New"/>
          <w:b/>
          <w:color w:val="8F8778"/>
          <w:spacing w:val="2"/>
          <w:w w:val="105"/>
        </w:rPr>
        <w:t>account</w:t>
      </w:r>
      <w:r>
        <w:rPr>
          <w:rFonts w:ascii="Courier New"/>
          <w:color w:val="8F8778"/>
          <w:spacing w:val="-55"/>
          <w:w w:val="105"/>
        </w:rPr>
        <w:t xml:space="preserve"> </w:t>
      </w:r>
      <w:r>
        <w:rPr>
          <w:spacing w:val="-3"/>
          <w:w w:val="105"/>
        </w:rPr>
        <w:t>field</w:t>
      </w:r>
    </w:p>
    <w:p w:rsidR="00F971A3" w:rsidRDefault="00F971A3">
      <w:pPr>
        <w:spacing w:line="264" w:lineRule="auto"/>
        <w:sectPr w:rsidR="00F971A3">
          <w:pgSz w:w="12240" w:h="15840"/>
          <w:pgMar w:top="1360" w:right="1660" w:bottom="980" w:left="1640" w:header="0" w:footer="794" w:gutter="0"/>
          <w:cols w:space="720"/>
        </w:sectPr>
      </w:pPr>
    </w:p>
    <w:p w:rsidR="00F971A3" w:rsidRPr="0069204B" w:rsidRDefault="008B76CE">
      <w:pPr>
        <w:pStyle w:val="BodyText"/>
        <w:spacing w:before="87"/>
        <w:ind w:left="640"/>
        <w:rPr>
          <w:rFonts w:ascii="Courier New"/>
          <w:b/>
        </w:rPr>
      </w:pPr>
      <w:r w:rsidRPr="0069204B">
        <w:rPr>
          <w:rFonts w:ascii="Courier New"/>
          <w:b/>
          <w:color w:val="8F8778"/>
          <w:w w:val="105"/>
        </w:rPr>
        <w:lastRenderedPageBreak/>
        <w:t>int compute () {</w:t>
      </w:r>
    </w:p>
    <w:p w:rsidR="00F971A3" w:rsidRPr="0069204B" w:rsidRDefault="008B76CE">
      <w:pPr>
        <w:spacing w:before="9"/>
        <w:ind w:left="1120"/>
        <w:rPr>
          <w:rFonts w:ascii="Courier New"/>
          <w:b/>
          <w:sz w:val="19"/>
        </w:rPr>
      </w:pPr>
      <w:r w:rsidRPr="0069204B">
        <w:rPr>
          <w:rFonts w:ascii="Courier New"/>
          <w:b/>
          <w:color w:val="8F8778"/>
          <w:spacing w:val="2"/>
          <w:w w:val="105"/>
          <w:sz w:val="19"/>
        </w:rPr>
        <w:t xml:space="preserve">importantValue1 </w:t>
      </w:r>
      <w:r w:rsidRPr="0069204B">
        <w:rPr>
          <w:rFonts w:ascii="Courier New"/>
          <w:b/>
          <w:color w:val="8F8778"/>
          <w:w w:val="105"/>
          <w:sz w:val="19"/>
        </w:rPr>
        <w:t xml:space="preserve">= </w:t>
      </w:r>
      <w:r w:rsidRPr="0069204B">
        <w:rPr>
          <w:rFonts w:ascii="Courier New"/>
          <w:b/>
          <w:color w:val="8F8778"/>
          <w:spacing w:val="2"/>
          <w:w w:val="105"/>
          <w:sz w:val="19"/>
        </w:rPr>
        <w:t xml:space="preserve">(inputVal </w:t>
      </w:r>
      <w:r w:rsidRPr="0069204B">
        <w:rPr>
          <w:rFonts w:ascii="Courier New"/>
          <w:b/>
          <w:color w:val="8F8778"/>
          <w:w w:val="105"/>
          <w:sz w:val="19"/>
        </w:rPr>
        <w:t xml:space="preserve">* </w:t>
      </w:r>
      <w:r w:rsidRPr="0069204B">
        <w:rPr>
          <w:rFonts w:ascii="Courier New"/>
          <w:b/>
          <w:color w:val="8F8778"/>
          <w:spacing w:val="2"/>
          <w:w w:val="105"/>
          <w:sz w:val="19"/>
        </w:rPr>
        <w:t xml:space="preserve">quantity) </w:t>
      </w:r>
      <w:r w:rsidRPr="0069204B">
        <w:rPr>
          <w:rFonts w:ascii="Courier New"/>
          <w:b/>
          <w:color w:val="8F8778"/>
          <w:w w:val="105"/>
          <w:sz w:val="19"/>
        </w:rPr>
        <w:t>+</w:t>
      </w:r>
      <w:r w:rsidRPr="0069204B">
        <w:rPr>
          <w:rFonts w:ascii="Courier New"/>
          <w:b/>
          <w:color w:val="8F8778"/>
          <w:spacing w:val="-52"/>
          <w:w w:val="105"/>
          <w:sz w:val="19"/>
        </w:rPr>
        <w:t xml:space="preserve"> </w:t>
      </w:r>
      <w:r w:rsidRPr="0069204B">
        <w:rPr>
          <w:rFonts w:ascii="Courier New"/>
          <w:b/>
          <w:color w:val="8F8778"/>
          <w:spacing w:val="3"/>
          <w:w w:val="105"/>
          <w:sz w:val="19"/>
        </w:rPr>
        <w:t>_account.delta();</w:t>
      </w:r>
    </w:p>
    <w:p w:rsidR="00F971A3" w:rsidRPr="0069204B" w:rsidRDefault="008B76CE">
      <w:pPr>
        <w:pStyle w:val="BodyText"/>
        <w:spacing w:before="10" w:line="252" w:lineRule="auto"/>
        <w:ind w:left="1120" w:right="2045"/>
        <w:rPr>
          <w:rFonts w:ascii="Courier New"/>
          <w:b/>
        </w:rPr>
      </w:pPr>
      <w:r w:rsidRPr="0069204B">
        <w:rPr>
          <w:rFonts w:ascii="Courier New"/>
          <w:b/>
          <w:color w:val="8F8778"/>
          <w:spacing w:val="2"/>
          <w:w w:val="105"/>
        </w:rPr>
        <w:t xml:space="preserve">importantValue2 </w:t>
      </w:r>
      <w:r w:rsidRPr="0069204B">
        <w:rPr>
          <w:rFonts w:ascii="Courier New"/>
          <w:b/>
          <w:color w:val="8F8778"/>
          <w:w w:val="105"/>
        </w:rPr>
        <w:t xml:space="preserve">= </w:t>
      </w:r>
      <w:r w:rsidRPr="0069204B">
        <w:rPr>
          <w:rFonts w:ascii="Courier New"/>
          <w:b/>
          <w:color w:val="8F8778"/>
          <w:spacing w:val="2"/>
          <w:w w:val="105"/>
        </w:rPr>
        <w:t xml:space="preserve">(inputVal </w:t>
      </w:r>
      <w:r w:rsidRPr="0069204B">
        <w:rPr>
          <w:rFonts w:ascii="Courier New"/>
          <w:b/>
          <w:color w:val="8F8778"/>
          <w:w w:val="105"/>
        </w:rPr>
        <w:t xml:space="preserve">* </w:t>
      </w:r>
      <w:r w:rsidRPr="0069204B">
        <w:rPr>
          <w:rFonts w:ascii="Courier New"/>
          <w:b/>
          <w:color w:val="8F8778"/>
          <w:spacing w:val="2"/>
          <w:w w:val="105"/>
        </w:rPr>
        <w:t xml:space="preserve">yearToDate) </w:t>
      </w:r>
      <w:r w:rsidRPr="0069204B">
        <w:rPr>
          <w:rFonts w:ascii="Courier New"/>
          <w:b/>
          <w:color w:val="8F8778"/>
          <w:w w:val="105"/>
        </w:rPr>
        <w:t>+</w:t>
      </w:r>
      <w:r w:rsidRPr="0069204B">
        <w:rPr>
          <w:rFonts w:ascii="Courier New"/>
          <w:b/>
          <w:color w:val="8F8778"/>
          <w:spacing w:val="-80"/>
          <w:w w:val="105"/>
        </w:rPr>
        <w:t xml:space="preserve"> </w:t>
      </w:r>
      <w:r w:rsidRPr="0069204B">
        <w:rPr>
          <w:rFonts w:ascii="Courier New"/>
          <w:b/>
          <w:color w:val="8F8778"/>
          <w:spacing w:val="3"/>
          <w:w w:val="105"/>
        </w:rPr>
        <w:t xml:space="preserve">100; </w:t>
      </w:r>
      <w:r w:rsidRPr="0069204B">
        <w:rPr>
          <w:rFonts w:ascii="Courier New"/>
          <w:b/>
          <w:color w:val="8F8778"/>
          <w:w w:val="105"/>
        </w:rPr>
        <w:t xml:space="preserve">if </w:t>
      </w:r>
      <w:r w:rsidRPr="0069204B">
        <w:rPr>
          <w:rFonts w:ascii="Courier New"/>
          <w:b/>
          <w:color w:val="8F8778"/>
          <w:spacing w:val="2"/>
          <w:w w:val="105"/>
        </w:rPr>
        <w:t xml:space="preserve">((yearToDate </w:t>
      </w:r>
      <w:r w:rsidRPr="0069204B">
        <w:rPr>
          <w:rFonts w:ascii="Courier New"/>
          <w:b/>
          <w:color w:val="8F8778"/>
          <w:w w:val="105"/>
        </w:rPr>
        <w:t xml:space="preserve">- </w:t>
      </w:r>
      <w:r w:rsidRPr="0069204B">
        <w:rPr>
          <w:rFonts w:ascii="Courier New"/>
          <w:b/>
          <w:color w:val="8F8778"/>
          <w:spacing w:val="2"/>
          <w:w w:val="105"/>
        </w:rPr>
        <w:t xml:space="preserve">importantValue1) </w:t>
      </w:r>
      <w:r w:rsidRPr="0069204B">
        <w:rPr>
          <w:rFonts w:ascii="Courier New"/>
          <w:b/>
          <w:color w:val="8F8778"/>
          <w:w w:val="105"/>
        </w:rPr>
        <w:t xml:space="preserve">&gt; </w:t>
      </w:r>
      <w:r w:rsidRPr="0069204B">
        <w:rPr>
          <w:rFonts w:ascii="Courier New"/>
          <w:b/>
          <w:color w:val="8F8778"/>
          <w:spacing w:val="3"/>
          <w:w w:val="105"/>
        </w:rPr>
        <w:t>100)</w:t>
      </w:r>
    </w:p>
    <w:p w:rsidR="00F971A3" w:rsidRPr="0069204B" w:rsidRDefault="008B76CE">
      <w:pPr>
        <w:pStyle w:val="BodyText"/>
        <w:spacing w:line="213" w:lineRule="exact"/>
        <w:ind w:left="1600"/>
        <w:rPr>
          <w:rFonts w:ascii="Courier New"/>
          <w:b/>
        </w:rPr>
      </w:pPr>
      <w:r w:rsidRPr="0069204B">
        <w:rPr>
          <w:rFonts w:ascii="Courier New"/>
          <w:b/>
          <w:color w:val="8F8778"/>
          <w:w w:val="105"/>
        </w:rPr>
        <w:t>importantValue2 -= 20;</w:t>
      </w:r>
    </w:p>
    <w:p w:rsidR="00F971A3" w:rsidRPr="0069204B" w:rsidRDefault="008B76CE">
      <w:pPr>
        <w:pStyle w:val="BodyText"/>
        <w:spacing w:before="25"/>
        <w:ind w:left="1120"/>
        <w:rPr>
          <w:rFonts w:ascii="Courier New"/>
          <w:b/>
        </w:rPr>
      </w:pPr>
      <w:r w:rsidRPr="0069204B">
        <w:rPr>
          <w:rFonts w:ascii="Courier New"/>
          <w:b/>
          <w:color w:val="8F8778"/>
          <w:w w:val="105"/>
        </w:rPr>
        <w:t>int importantValue3 = importantValue2 * 7;</w:t>
      </w:r>
    </w:p>
    <w:p w:rsidR="00F971A3" w:rsidRPr="0069204B" w:rsidRDefault="008B76CE">
      <w:pPr>
        <w:pStyle w:val="BodyText"/>
        <w:spacing w:before="10"/>
        <w:ind w:left="1120"/>
        <w:rPr>
          <w:rFonts w:ascii="Courier New"/>
          <w:b/>
        </w:rPr>
      </w:pPr>
      <w:r w:rsidRPr="0069204B">
        <w:rPr>
          <w:rFonts w:ascii="Courier New"/>
          <w:b/>
          <w:color w:val="8F8778"/>
          <w:w w:val="105"/>
        </w:rPr>
        <w:t>// and so on.</w:t>
      </w:r>
    </w:p>
    <w:p w:rsidR="00F971A3" w:rsidRPr="0069204B" w:rsidRDefault="008B76CE">
      <w:pPr>
        <w:pStyle w:val="BodyText"/>
        <w:spacing w:before="9"/>
        <w:ind w:left="1120"/>
        <w:rPr>
          <w:rFonts w:ascii="Courier New"/>
          <w:b/>
        </w:rPr>
      </w:pPr>
      <w:r w:rsidRPr="0069204B">
        <w:rPr>
          <w:rFonts w:ascii="Courier New"/>
          <w:b/>
          <w:color w:val="8F8778"/>
          <w:w w:val="105"/>
        </w:rPr>
        <w:t>return importantValue3 - 2 * importantValue1;</w:t>
      </w:r>
    </w:p>
    <w:p w:rsidR="00F971A3" w:rsidRPr="0069204B" w:rsidRDefault="008B76CE">
      <w:pPr>
        <w:pStyle w:val="BodyText"/>
        <w:spacing w:before="10"/>
        <w:ind w:left="640"/>
        <w:rPr>
          <w:rFonts w:ascii="Courier New"/>
          <w:b/>
        </w:rPr>
      </w:pPr>
      <w:r w:rsidRPr="0069204B">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rPr>
          <w:rFonts w:ascii="Courier New"/>
          <w:sz w:val="20"/>
        </w:rPr>
      </w:pPr>
    </w:p>
    <w:p w:rsidR="00F971A3" w:rsidRDefault="008B76CE">
      <w:pPr>
        <w:pStyle w:val="BodyText"/>
        <w:ind w:left="160"/>
      </w:pPr>
      <w:r>
        <w:rPr>
          <w:w w:val="105"/>
        </w:rPr>
        <w:t>I then modify the old method to delegate to the method object:</w:t>
      </w:r>
    </w:p>
    <w:p w:rsidR="00F971A3" w:rsidRDefault="00F971A3">
      <w:pPr>
        <w:pStyle w:val="BodyText"/>
        <w:rPr>
          <w:sz w:val="22"/>
        </w:rPr>
      </w:pPr>
    </w:p>
    <w:p w:rsidR="00F971A3" w:rsidRDefault="00F971A3">
      <w:pPr>
        <w:pStyle w:val="BodyText"/>
        <w:spacing w:before="7"/>
        <w:rPr>
          <w:sz w:val="24"/>
        </w:rPr>
      </w:pPr>
    </w:p>
    <w:p w:rsidR="00F971A3" w:rsidRPr="0069204B" w:rsidRDefault="008B76CE">
      <w:pPr>
        <w:pStyle w:val="BodyText"/>
        <w:spacing w:line="252" w:lineRule="auto"/>
        <w:ind w:left="1120" w:right="1570" w:hanging="480"/>
        <w:rPr>
          <w:rFonts w:ascii="Courier New"/>
          <w:b/>
        </w:rPr>
      </w:pPr>
      <w:r w:rsidRPr="0069204B">
        <w:rPr>
          <w:rFonts w:ascii="Courier New"/>
          <w:b/>
          <w:color w:val="8F8778"/>
          <w:w w:val="105"/>
        </w:rPr>
        <w:t xml:space="preserve">int </w:t>
      </w:r>
      <w:r w:rsidRPr="0069204B">
        <w:rPr>
          <w:rFonts w:ascii="Courier New"/>
          <w:b/>
          <w:color w:val="8F8778"/>
          <w:spacing w:val="2"/>
          <w:w w:val="105"/>
        </w:rPr>
        <w:t xml:space="preserve">gamma (int inputVal, </w:t>
      </w:r>
      <w:r w:rsidRPr="0069204B">
        <w:rPr>
          <w:rFonts w:ascii="Courier New"/>
          <w:b/>
          <w:color w:val="8F8778"/>
          <w:w w:val="105"/>
        </w:rPr>
        <w:t xml:space="preserve">int </w:t>
      </w:r>
      <w:r w:rsidRPr="0069204B">
        <w:rPr>
          <w:rFonts w:ascii="Courier New"/>
          <w:b/>
          <w:color w:val="8F8778"/>
          <w:spacing w:val="2"/>
          <w:w w:val="105"/>
        </w:rPr>
        <w:t xml:space="preserve">quantity, </w:t>
      </w:r>
      <w:r w:rsidRPr="0069204B">
        <w:rPr>
          <w:rFonts w:ascii="Courier New"/>
          <w:b/>
          <w:color w:val="8F8778"/>
          <w:w w:val="105"/>
        </w:rPr>
        <w:t xml:space="preserve">int </w:t>
      </w:r>
      <w:r w:rsidRPr="0069204B">
        <w:rPr>
          <w:rFonts w:ascii="Courier New"/>
          <w:b/>
          <w:color w:val="8F8778"/>
          <w:spacing w:val="2"/>
          <w:w w:val="105"/>
        </w:rPr>
        <w:t>yearToDate)</w:t>
      </w:r>
      <w:r w:rsidRPr="0069204B">
        <w:rPr>
          <w:rFonts w:ascii="Courier New"/>
          <w:b/>
          <w:color w:val="8F8778"/>
          <w:spacing w:val="-79"/>
          <w:w w:val="105"/>
        </w:rPr>
        <w:t xml:space="preserve"> </w:t>
      </w:r>
      <w:r w:rsidRPr="0069204B">
        <w:rPr>
          <w:rFonts w:ascii="Courier New"/>
          <w:b/>
          <w:color w:val="8F8778"/>
          <w:w w:val="105"/>
        </w:rPr>
        <w:t xml:space="preserve">{ </w:t>
      </w:r>
      <w:r w:rsidRPr="0069204B">
        <w:rPr>
          <w:rFonts w:ascii="Courier New"/>
          <w:b/>
          <w:color w:val="8F8778"/>
          <w:spacing w:val="2"/>
          <w:w w:val="105"/>
        </w:rPr>
        <w:t xml:space="preserve">return </w:t>
      </w:r>
      <w:r w:rsidRPr="0069204B">
        <w:rPr>
          <w:rFonts w:ascii="Courier New"/>
          <w:b/>
          <w:color w:val="8F8778"/>
          <w:w w:val="105"/>
        </w:rPr>
        <w:t xml:space="preserve">new </w:t>
      </w:r>
      <w:r w:rsidRPr="0069204B">
        <w:rPr>
          <w:rFonts w:ascii="Courier New"/>
          <w:b/>
          <w:color w:val="8F8778"/>
          <w:spacing w:val="2"/>
          <w:w w:val="105"/>
        </w:rPr>
        <w:t xml:space="preserve">Gamma(this, inputVal, </w:t>
      </w:r>
      <w:r w:rsidRPr="0069204B">
        <w:rPr>
          <w:rFonts w:ascii="Courier New"/>
          <w:b/>
          <w:color w:val="8F8778"/>
          <w:spacing w:val="3"/>
          <w:w w:val="105"/>
        </w:rPr>
        <w:t>quantity,</w:t>
      </w:r>
    </w:p>
    <w:p w:rsidR="00F971A3" w:rsidRPr="0069204B" w:rsidRDefault="008B76CE">
      <w:pPr>
        <w:pStyle w:val="BodyText"/>
        <w:spacing w:line="213" w:lineRule="exact"/>
        <w:ind w:left="160"/>
        <w:rPr>
          <w:rFonts w:ascii="Courier New"/>
          <w:b/>
        </w:rPr>
      </w:pPr>
      <w:r w:rsidRPr="0069204B">
        <w:rPr>
          <w:rFonts w:ascii="Courier New"/>
          <w:b/>
          <w:color w:val="8F8778"/>
          <w:w w:val="105"/>
        </w:rPr>
        <w:t>yearToDate).compute();</w:t>
      </w:r>
    </w:p>
    <w:p w:rsidR="00F971A3" w:rsidRPr="0069204B" w:rsidRDefault="008B76CE">
      <w:pPr>
        <w:pStyle w:val="BodyText"/>
        <w:spacing w:before="10"/>
        <w:ind w:left="640"/>
        <w:rPr>
          <w:rFonts w:ascii="Courier New"/>
          <w:b/>
        </w:rPr>
      </w:pPr>
      <w:r w:rsidRPr="0069204B">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2"/>
        <w:rPr>
          <w:rFonts w:ascii="Courier New"/>
          <w:sz w:val="22"/>
        </w:rPr>
      </w:pPr>
    </w:p>
    <w:p w:rsidR="00F971A3" w:rsidRDefault="008B76CE">
      <w:pPr>
        <w:pStyle w:val="BodyText"/>
        <w:spacing w:line="230" w:lineRule="auto"/>
        <w:ind w:left="160" w:right="458"/>
      </w:pPr>
      <w:r>
        <w:rPr>
          <w:w w:val="105"/>
        </w:rPr>
        <w:t>That's</w:t>
      </w:r>
      <w:r>
        <w:rPr>
          <w:spacing w:val="-11"/>
          <w:w w:val="105"/>
        </w:rPr>
        <w:t xml:space="preserve"> </w:t>
      </w:r>
      <w:r>
        <w:rPr>
          <w:w w:val="105"/>
        </w:rPr>
        <w:t>the</w:t>
      </w:r>
      <w:r>
        <w:rPr>
          <w:spacing w:val="-10"/>
          <w:w w:val="105"/>
        </w:rPr>
        <w:t xml:space="preserve"> </w:t>
      </w:r>
      <w:r>
        <w:rPr>
          <w:w w:val="105"/>
        </w:rPr>
        <w:t>essential</w:t>
      </w:r>
      <w:r>
        <w:rPr>
          <w:spacing w:val="-11"/>
          <w:w w:val="105"/>
        </w:rPr>
        <w:t xml:space="preserve"> </w:t>
      </w:r>
      <w:r>
        <w:rPr>
          <w:w w:val="105"/>
        </w:rPr>
        <w:t>refactoring.</w:t>
      </w:r>
      <w:r>
        <w:rPr>
          <w:spacing w:val="-10"/>
          <w:w w:val="105"/>
        </w:rPr>
        <w:t xml:space="preserve"> </w:t>
      </w:r>
      <w:r>
        <w:rPr>
          <w:w w:val="105"/>
        </w:rPr>
        <w:t>The</w:t>
      </w:r>
      <w:r>
        <w:rPr>
          <w:spacing w:val="-11"/>
          <w:w w:val="105"/>
        </w:rPr>
        <w:t xml:space="preserve"> </w:t>
      </w:r>
      <w:r>
        <w:rPr>
          <w:w w:val="105"/>
        </w:rPr>
        <w:t>benefit</w:t>
      </w:r>
      <w:r>
        <w:rPr>
          <w:spacing w:val="-10"/>
          <w:w w:val="105"/>
        </w:rPr>
        <w:t xml:space="preserve"> </w:t>
      </w:r>
      <w:r>
        <w:rPr>
          <w:w w:val="105"/>
        </w:rPr>
        <w:t>is</w:t>
      </w:r>
      <w:r>
        <w:rPr>
          <w:spacing w:val="-11"/>
          <w:w w:val="105"/>
        </w:rPr>
        <w:t xml:space="preserve"> </w:t>
      </w:r>
      <w:r>
        <w:rPr>
          <w:w w:val="105"/>
        </w:rPr>
        <w:t>that</w:t>
      </w:r>
      <w:r>
        <w:rPr>
          <w:spacing w:val="-10"/>
          <w:w w:val="105"/>
        </w:rPr>
        <w:t xml:space="preserve"> </w:t>
      </w:r>
      <w:r>
        <w:rPr>
          <w:w w:val="105"/>
        </w:rPr>
        <w:t>I</w:t>
      </w:r>
      <w:r>
        <w:rPr>
          <w:spacing w:val="-10"/>
          <w:w w:val="105"/>
        </w:rPr>
        <w:t xml:space="preserve"> </w:t>
      </w:r>
      <w:r>
        <w:rPr>
          <w:w w:val="105"/>
        </w:rPr>
        <w:t>can</w:t>
      </w:r>
      <w:r>
        <w:rPr>
          <w:spacing w:val="-11"/>
          <w:w w:val="105"/>
        </w:rPr>
        <w:t xml:space="preserve"> </w:t>
      </w:r>
      <w:r>
        <w:rPr>
          <w:w w:val="105"/>
        </w:rPr>
        <w:t>now</w:t>
      </w:r>
      <w:r>
        <w:rPr>
          <w:spacing w:val="-10"/>
          <w:w w:val="105"/>
        </w:rPr>
        <w:t xml:space="preserve"> </w:t>
      </w:r>
      <w:r>
        <w:rPr>
          <w:w w:val="105"/>
        </w:rPr>
        <w:t>easily</w:t>
      </w:r>
      <w:r>
        <w:rPr>
          <w:spacing w:val="-11"/>
          <w:w w:val="105"/>
        </w:rPr>
        <w:t xml:space="preserve"> </w:t>
      </w:r>
      <w:r>
        <w:rPr>
          <w:w w:val="105"/>
        </w:rPr>
        <w:t>use</w:t>
      </w:r>
      <w:r>
        <w:rPr>
          <w:spacing w:val="1"/>
          <w:w w:val="105"/>
        </w:rPr>
        <w:t xml:space="preserve"> </w:t>
      </w:r>
      <w:r>
        <w:rPr>
          <w:rFonts w:ascii="Verdana"/>
          <w:color w:val="344178"/>
          <w:spacing w:val="2"/>
          <w:w w:val="105"/>
          <w:u w:val="single" w:color="344178"/>
        </w:rPr>
        <w:t>Extract</w:t>
      </w:r>
      <w:r>
        <w:rPr>
          <w:rFonts w:ascii="Verdana"/>
          <w:color w:val="344178"/>
          <w:spacing w:val="-9"/>
          <w:w w:val="105"/>
          <w:u w:val="single" w:color="344178"/>
        </w:rPr>
        <w:t xml:space="preserve"> </w:t>
      </w:r>
      <w:r>
        <w:rPr>
          <w:rFonts w:ascii="Verdana"/>
          <w:color w:val="344178"/>
          <w:spacing w:val="2"/>
          <w:w w:val="105"/>
          <w:u w:val="single" w:color="344178"/>
        </w:rPr>
        <w:t>Method</w:t>
      </w:r>
      <w:r>
        <w:rPr>
          <w:rFonts w:ascii="Verdana"/>
          <w:color w:val="344178"/>
          <w:spacing w:val="-28"/>
          <w:w w:val="105"/>
        </w:rPr>
        <w:t xml:space="preserve"> </w:t>
      </w:r>
      <w:r>
        <w:rPr>
          <w:w w:val="105"/>
        </w:rPr>
        <w:t>on</w:t>
      </w:r>
      <w:r>
        <w:rPr>
          <w:spacing w:val="-14"/>
          <w:w w:val="105"/>
        </w:rPr>
        <w:t xml:space="preserve"> </w:t>
      </w:r>
      <w:r>
        <w:rPr>
          <w:spacing w:val="-2"/>
          <w:w w:val="105"/>
        </w:rPr>
        <w:t xml:space="preserve">the </w:t>
      </w:r>
      <w:r>
        <w:rPr>
          <w:w w:val="105"/>
        </w:rPr>
        <w:t>compute method without ever worrying about the argument's</w:t>
      </w:r>
      <w:r>
        <w:rPr>
          <w:spacing w:val="-19"/>
          <w:w w:val="105"/>
        </w:rPr>
        <w:t xml:space="preserve"> </w:t>
      </w:r>
      <w:r>
        <w:rPr>
          <w:w w:val="105"/>
        </w:rPr>
        <w:t>passing:</w:t>
      </w:r>
    </w:p>
    <w:p w:rsidR="00F971A3" w:rsidRDefault="00F971A3">
      <w:pPr>
        <w:pStyle w:val="BodyText"/>
        <w:rPr>
          <w:sz w:val="22"/>
        </w:rPr>
      </w:pPr>
    </w:p>
    <w:p w:rsidR="00F971A3" w:rsidRDefault="00F971A3">
      <w:pPr>
        <w:pStyle w:val="BodyText"/>
        <w:spacing w:before="1"/>
        <w:rPr>
          <w:sz w:val="26"/>
        </w:rPr>
      </w:pPr>
    </w:p>
    <w:p w:rsidR="00F971A3" w:rsidRPr="0069204B" w:rsidRDefault="008B76CE">
      <w:pPr>
        <w:pStyle w:val="BodyText"/>
        <w:spacing w:before="1"/>
        <w:ind w:left="520"/>
        <w:rPr>
          <w:rFonts w:ascii="Courier New"/>
          <w:b/>
        </w:rPr>
      </w:pPr>
      <w:r w:rsidRPr="0069204B">
        <w:rPr>
          <w:rFonts w:ascii="Courier New"/>
          <w:b/>
          <w:color w:val="8F8778"/>
          <w:w w:val="105"/>
        </w:rPr>
        <w:t>int compute () {</w:t>
      </w:r>
    </w:p>
    <w:p w:rsidR="00F971A3" w:rsidRPr="0069204B" w:rsidRDefault="008B76CE">
      <w:pPr>
        <w:pStyle w:val="BodyText"/>
        <w:spacing w:before="9" w:line="252" w:lineRule="auto"/>
        <w:ind w:left="1000" w:right="856"/>
        <w:rPr>
          <w:rFonts w:ascii="Courier New"/>
          <w:b/>
        </w:rPr>
      </w:pPr>
      <w:r w:rsidRPr="0069204B">
        <w:rPr>
          <w:rFonts w:ascii="Courier New"/>
          <w:b/>
          <w:color w:val="8F8778"/>
          <w:w w:val="105"/>
        </w:rPr>
        <w:t>importantValue1 = (inputVal * quantity) + _account.delta(); importantValue2 = (inputVal * yearToDate) + 100; importantThing();</w:t>
      </w:r>
    </w:p>
    <w:p w:rsidR="00F971A3" w:rsidRPr="0069204B" w:rsidRDefault="008B76CE">
      <w:pPr>
        <w:pStyle w:val="BodyText"/>
        <w:spacing w:line="212" w:lineRule="exact"/>
        <w:ind w:left="1000"/>
        <w:rPr>
          <w:rFonts w:ascii="Courier New"/>
          <w:b/>
        </w:rPr>
      </w:pPr>
      <w:r w:rsidRPr="0069204B">
        <w:rPr>
          <w:rFonts w:ascii="Courier New"/>
          <w:b/>
          <w:color w:val="8F8778"/>
          <w:w w:val="105"/>
        </w:rPr>
        <w:t>int importantValue3 = importantValue2 * 7;</w:t>
      </w:r>
    </w:p>
    <w:p w:rsidR="00F971A3" w:rsidRPr="0069204B" w:rsidRDefault="008B76CE">
      <w:pPr>
        <w:pStyle w:val="BodyText"/>
        <w:spacing w:before="10"/>
        <w:ind w:left="1000"/>
        <w:rPr>
          <w:rFonts w:ascii="Courier New"/>
          <w:b/>
        </w:rPr>
      </w:pPr>
      <w:r w:rsidRPr="0069204B">
        <w:rPr>
          <w:rFonts w:ascii="Courier New"/>
          <w:b/>
          <w:color w:val="8F8778"/>
          <w:w w:val="105"/>
        </w:rPr>
        <w:t>// and so on.</w:t>
      </w:r>
    </w:p>
    <w:p w:rsidR="00F971A3" w:rsidRPr="0069204B" w:rsidRDefault="008B76CE">
      <w:pPr>
        <w:pStyle w:val="BodyText"/>
        <w:spacing w:before="10"/>
        <w:ind w:left="1000"/>
        <w:rPr>
          <w:rFonts w:ascii="Courier New"/>
          <w:b/>
        </w:rPr>
      </w:pPr>
      <w:r w:rsidRPr="0069204B">
        <w:rPr>
          <w:rFonts w:ascii="Courier New"/>
          <w:b/>
          <w:color w:val="8F8778"/>
          <w:w w:val="105"/>
        </w:rPr>
        <w:t>return importantValue3 - 2 * importantValue1;</w:t>
      </w:r>
    </w:p>
    <w:p w:rsidR="00F971A3" w:rsidRPr="0069204B" w:rsidRDefault="008B76CE">
      <w:pPr>
        <w:pStyle w:val="BodyText"/>
        <w:spacing w:before="10"/>
        <w:ind w:left="520"/>
        <w:rPr>
          <w:rFonts w:ascii="Courier New"/>
          <w:b/>
        </w:rPr>
      </w:pPr>
      <w:r w:rsidRPr="0069204B">
        <w:rPr>
          <w:rFonts w:ascii="Courier New"/>
          <w:b/>
          <w:color w:val="8F8778"/>
          <w:w w:val="102"/>
        </w:rPr>
        <w:t>}</w:t>
      </w:r>
    </w:p>
    <w:p w:rsidR="00F971A3" w:rsidRPr="0069204B" w:rsidRDefault="00F971A3">
      <w:pPr>
        <w:pStyle w:val="BodyText"/>
        <w:spacing w:before="8"/>
        <w:rPr>
          <w:rFonts w:ascii="Courier New"/>
          <w:b/>
          <w:sz w:val="20"/>
        </w:rPr>
      </w:pPr>
    </w:p>
    <w:p w:rsidR="00F971A3" w:rsidRPr="0069204B" w:rsidRDefault="008B76CE">
      <w:pPr>
        <w:pStyle w:val="BodyText"/>
        <w:ind w:left="520"/>
        <w:rPr>
          <w:rFonts w:ascii="Courier New"/>
          <w:b/>
        </w:rPr>
      </w:pPr>
      <w:r w:rsidRPr="0069204B">
        <w:rPr>
          <w:rFonts w:ascii="Courier New"/>
          <w:b/>
          <w:color w:val="8F8778"/>
          <w:w w:val="105"/>
        </w:rPr>
        <w:t>void importantThing() {</w:t>
      </w:r>
    </w:p>
    <w:p w:rsidR="00F971A3" w:rsidRPr="0069204B" w:rsidRDefault="008B76CE">
      <w:pPr>
        <w:pStyle w:val="BodyText"/>
        <w:spacing w:before="25" w:line="252" w:lineRule="auto"/>
        <w:ind w:left="1600" w:right="3004" w:hanging="600"/>
        <w:rPr>
          <w:rFonts w:ascii="Courier New"/>
          <w:b/>
        </w:rPr>
      </w:pPr>
      <w:r w:rsidRPr="0069204B">
        <w:rPr>
          <w:rFonts w:ascii="Courier New"/>
          <w:b/>
          <w:color w:val="8F8778"/>
          <w:w w:val="105"/>
        </w:rPr>
        <w:t xml:space="preserve">if </w:t>
      </w:r>
      <w:r w:rsidRPr="0069204B">
        <w:rPr>
          <w:rFonts w:ascii="Courier New"/>
          <w:b/>
          <w:color w:val="8F8778"/>
          <w:spacing w:val="2"/>
          <w:w w:val="105"/>
        </w:rPr>
        <w:t xml:space="preserve">((yearToDate </w:t>
      </w:r>
      <w:r w:rsidRPr="0069204B">
        <w:rPr>
          <w:rFonts w:ascii="Courier New"/>
          <w:b/>
          <w:color w:val="8F8778"/>
          <w:w w:val="105"/>
        </w:rPr>
        <w:t xml:space="preserve">- </w:t>
      </w:r>
      <w:r w:rsidRPr="0069204B">
        <w:rPr>
          <w:rFonts w:ascii="Courier New"/>
          <w:b/>
          <w:color w:val="8F8778"/>
          <w:spacing w:val="2"/>
          <w:w w:val="105"/>
        </w:rPr>
        <w:t xml:space="preserve">importantValue1) </w:t>
      </w:r>
      <w:r w:rsidRPr="0069204B">
        <w:rPr>
          <w:rFonts w:ascii="Courier New"/>
          <w:b/>
          <w:color w:val="8F8778"/>
          <w:w w:val="105"/>
        </w:rPr>
        <w:t>&gt;</w:t>
      </w:r>
      <w:r w:rsidRPr="0069204B">
        <w:rPr>
          <w:rFonts w:ascii="Courier New"/>
          <w:b/>
          <w:color w:val="8F8778"/>
          <w:spacing w:val="-65"/>
          <w:w w:val="105"/>
        </w:rPr>
        <w:t xml:space="preserve"> </w:t>
      </w:r>
      <w:r w:rsidRPr="0069204B">
        <w:rPr>
          <w:rFonts w:ascii="Courier New"/>
          <w:b/>
          <w:color w:val="8F8778"/>
          <w:spacing w:val="3"/>
          <w:w w:val="105"/>
        </w:rPr>
        <w:t xml:space="preserve">100) </w:t>
      </w:r>
      <w:r w:rsidRPr="0069204B">
        <w:rPr>
          <w:rFonts w:ascii="Courier New"/>
          <w:b/>
          <w:color w:val="8F8778"/>
          <w:spacing w:val="2"/>
          <w:w w:val="105"/>
        </w:rPr>
        <w:t xml:space="preserve">importantValue2 </w:t>
      </w:r>
      <w:r w:rsidRPr="0069204B">
        <w:rPr>
          <w:rFonts w:ascii="Courier New"/>
          <w:b/>
          <w:color w:val="8F8778"/>
          <w:w w:val="105"/>
        </w:rPr>
        <w:t xml:space="preserve">-= </w:t>
      </w:r>
      <w:r w:rsidRPr="0069204B">
        <w:rPr>
          <w:rFonts w:ascii="Courier New"/>
          <w:b/>
          <w:color w:val="8F8778"/>
          <w:spacing w:val="3"/>
          <w:w w:val="105"/>
        </w:rPr>
        <w:t>20;</w:t>
      </w:r>
    </w:p>
    <w:p w:rsidR="00F971A3" w:rsidRPr="0069204B" w:rsidRDefault="008B76CE">
      <w:pPr>
        <w:pStyle w:val="BodyText"/>
        <w:spacing w:line="213" w:lineRule="exact"/>
        <w:ind w:left="520"/>
        <w:rPr>
          <w:rFonts w:ascii="Courier New"/>
          <w:b/>
        </w:rPr>
      </w:pPr>
      <w:r w:rsidRPr="0069204B">
        <w:rPr>
          <w:rFonts w:ascii="Courier New"/>
          <w:b/>
          <w:color w:val="8F8778"/>
          <w:w w:val="102"/>
        </w:rPr>
        <w:t>}</w:t>
      </w:r>
    </w:p>
    <w:p w:rsidR="00F971A3" w:rsidRDefault="00F971A3">
      <w:pPr>
        <w:pStyle w:val="BodyText"/>
        <w:spacing w:before="2"/>
        <w:rPr>
          <w:rFonts w:ascii="Courier New"/>
          <w:sz w:val="24"/>
        </w:rPr>
      </w:pPr>
    </w:p>
    <w:p w:rsidR="00F971A3" w:rsidRDefault="008B76CE">
      <w:pPr>
        <w:pStyle w:val="Heading2"/>
        <w:spacing w:before="1"/>
      </w:pPr>
      <w:bookmarkStart w:id="64" w:name="_TOC_250085"/>
      <w:bookmarkEnd w:id="64"/>
      <w:r>
        <w:rPr>
          <w:color w:val="344178"/>
        </w:rPr>
        <w:t>Substitute Algorithm</w:t>
      </w:r>
    </w:p>
    <w:p w:rsidR="00F971A3" w:rsidRDefault="00F971A3">
      <w:pPr>
        <w:pStyle w:val="BodyText"/>
        <w:spacing w:before="9"/>
        <w:rPr>
          <w:b/>
          <w:sz w:val="23"/>
        </w:rPr>
      </w:pPr>
    </w:p>
    <w:p w:rsidR="00F971A3" w:rsidRDefault="008B76CE">
      <w:pPr>
        <w:pStyle w:val="BodyText"/>
        <w:spacing w:before="1"/>
        <w:ind w:left="160"/>
      </w:pPr>
      <w:r>
        <w:rPr>
          <w:w w:val="105"/>
        </w:rPr>
        <w:t>You want to replace an algorithm with one that is clearer.</w:t>
      </w:r>
    </w:p>
    <w:p w:rsidR="00F971A3" w:rsidRDefault="00F971A3">
      <w:pPr>
        <w:pStyle w:val="BodyText"/>
        <w:spacing w:before="3"/>
        <w:rPr>
          <w:sz w:val="25"/>
        </w:rPr>
      </w:pPr>
    </w:p>
    <w:p w:rsidR="00F971A3" w:rsidRDefault="008B76CE">
      <w:pPr>
        <w:spacing w:before="1"/>
        <w:ind w:left="160"/>
        <w:rPr>
          <w:i/>
          <w:sz w:val="19"/>
        </w:rPr>
      </w:pPr>
      <w:r>
        <w:rPr>
          <w:i/>
          <w:w w:val="105"/>
          <w:sz w:val="19"/>
        </w:rPr>
        <w:t>Replace</w:t>
      </w:r>
      <w:r>
        <w:rPr>
          <w:i/>
          <w:spacing w:val="-17"/>
          <w:w w:val="105"/>
          <w:sz w:val="19"/>
        </w:rPr>
        <w:t xml:space="preserve"> </w:t>
      </w:r>
      <w:r>
        <w:rPr>
          <w:i/>
          <w:w w:val="105"/>
          <w:sz w:val="19"/>
        </w:rPr>
        <w:t>the</w:t>
      </w:r>
      <w:r>
        <w:rPr>
          <w:i/>
          <w:spacing w:val="-17"/>
          <w:w w:val="105"/>
          <w:sz w:val="19"/>
        </w:rPr>
        <w:t xml:space="preserve"> </w:t>
      </w:r>
      <w:r>
        <w:rPr>
          <w:i/>
          <w:w w:val="105"/>
          <w:sz w:val="19"/>
        </w:rPr>
        <w:t>body</w:t>
      </w:r>
      <w:r>
        <w:rPr>
          <w:i/>
          <w:spacing w:val="-17"/>
          <w:w w:val="105"/>
          <w:sz w:val="19"/>
        </w:rPr>
        <w:t xml:space="preserve"> </w:t>
      </w:r>
      <w:r>
        <w:rPr>
          <w:i/>
          <w:w w:val="105"/>
          <w:sz w:val="19"/>
        </w:rPr>
        <w:t>of</w:t>
      </w:r>
      <w:r>
        <w:rPr>
          <w:i/>
          <w:spacing w:val="-17"/>
          <w:w w:val="105"/>
          <w:sz w:val="19"/>
        </w:rPr>
        <w:t xml:space="preserve"> </w:t>
      </w:r>
      <w:r>
        <w:rPr>
          <w:i/>
          <w:w w:val="105"/>
          <w:sz w:val="19"/>
        </w:rPr>
        <w:t>the</w:t>
      </w:r>
      <w:r>
        <w:rPr>
          <w:i/>
          <w:spacing w:val="-17"/>
          <w:w w:val="105"/>
          <w:sz w:val="19"/>
        </w:rPr>
        <w:t xml:space="preserve"> </w:t>
      </w:r>
      <w:r>
        <w:rPr>
          <w:i/>
          <w:w w:val="105"/>
          <w:sz w:val="19"/>
        </w:rPr>
        <w:t>method</w:t>
      </w:r>
      <w:r>
        <w:rPr>
          <w:i/>
          <w:spacing w:val="-17"/>
          <w:w w:val="105"/>
          <w:sz w:val="19"/>
        </w:rPr>
        <w:t xml:space="preserve"> </w:t>
      </w:r>
      <w:r>
        <w:rPr>
          <w:i/>
          <w:w w:val="105"/>
          <w:sz w:val="19"/>
        </w:rPr>
        <w:t>with</w:t>
      </w:r>
      <w:r>
        <w:rPr>
          <w:i/>
          <w:spacing w:val="-16"/>
          <w:w w:val="105"/>
          <w:sz w:val="19"/>
        </w:rPr>
        <w:t xml:space="preserve"> </w:t>
      </w:r>
      <w:r>
        <w:rPr>
          <w:i/>
          <w:w w:val="105"/>
          <w:sz w:val="19"/>
        </w:rPr>
        <w:t>the</w:t>
      </w:r>
      <w:r>
        <w:rPr>
          <w:i/>
          <w:spacing w:val="-17"/>
          <w:w w:val="105"/>
          <w:sz w:val="19"/>
        </w:rPr>
        <w:t xml:space="preserve"> </w:t>
      </w:r>
      <w:r>
        <w:rPr>
          <w:i/>
          <w:w w:val="105"/>
          <w:sz w:val="19"/>
        </w:rPr>
        <w:t>new</w:t>
      </w:r>
      <w:r>
        <w:rPr>
          <w:i/>
          <w:spacing w:val="-17"/>
          <w:w w:val="105"/>
          <w:sz w:val="19"/>
        </w:rPr>
        <w:t xml:space="preserve"> </w:t>
      </w:r>
      <w:r>
        <w:rPr>
          <w:i/>
          <w:w w:val="105"/>
          <w:sz w:val="19"/>
        </w:rPr>
        <w:t>algorithm.</w:t>
      </w:r>
    </w:p>
    <w:p w:rsidR="00F971A3" w:rsidRDefault="00F971A3">
      <w:pPr>
        <w:pStyle w:val="BodyText"/>
        <w:rPr>
          <w:i/>
          <w:sz w:val="22"/>
        </w:rPr>
      </w:pPr>
    </w:p>
    <w:p w:rsidR="00F971A3" w:rsidRDefault="00F971A3">
      <w:pPr>
        <w:pStyle w:val="BodyText"/>
        <w:spacing w:before="7"/>
        <w:rPr>
          <w:i/>
          <w:sz w:val="24"/>
        </w:rPr>
      </w:pPr>
    </w:p>
    <w:p w:rsidR="00F971A3" w:rsidRPr="0069204B" w:rsidRDefault="008B76CE">
      <w:pPr>
        <w:pStyle w:val="BodyText"/>
        <w:ind w:left="261" w:right="3600"/>
        <w:jc w:val="center"/>
        <w:rPr>
          <w:rFonts w:ascii="Courier New"/>
          <w:b/>
        </w:rPr>
      </w:pPr>
      <w:r w:rsidRPr="0069204B">
        <w:rPr>
          <w:rFonts w:ascii="Courier New"/>
          <w:b/>
          <w:color w:val="8F8778"/>
          <w:spacing w:val="2"/>
          <w:w w:val="105"/>
        </w:rPr>
        <w:t>String foundPerson(String[]</w:t>
      </w:r>
      <w:r w:rsidRPr="0069204B">
        <w:rPr>
          <w:rFonts w:ascii="Courier New"/>
          <w:b/>
          <w:color w:val="8F8778"/>
          <w:spacing w:val="-70"/>
          <w:w w:val="105"/>
        </w:rPr>
        <w:t xml:space="preserve"> </w:t>
      </w:r>
      <w:r w:rsidRPr="0069204B">
        <w:rPr>
          <w:rFonts w:ascii="Courier New"/>
          <w:b/>
          <w:color w:val="8F8778"/>
          <w:spacing w:val="3"/>
          <w:w w:val="105"/>
        </w:rPr>
        <w:t>people){</w:t>
      </w:r>
    </w:p>
    <w:p w:rsidR="00F971A3" w:rsidRPr="0069204B" w:rsidRDefault="008B76CE">
      <w:pPr>
        <w:pStyle w:val="BodyText"/>
        <w:spacing w:before="10" w:line="252" w:lineRule="auto"/>
        <w:ind w:left="1600" w:right="2891" w:hanging="480"/>
        <w:rPr>
          <w:rFonts w:ascii="Courier New"/>
          <w:b/>
        </w:rPr>
      </w:pPr>
      <w:r w:rsidRPr="0069204B">
        <w:rPr>
          <w:rFonts w:ascii="Courier New"/>
          <w:b/>
          <w:color w:val="8F8778"/>
          <w:w w:val="105"/>
        </w:rPr>
        <w:t>for (int i = 0; i &lt; people.length; i++) { if (people[i].equals ("Don")){</w:t>
      </w:r>
    </w:p>
    <w:p w:rsidR="00F971A3" w:rsidRPr="0069204B" w:rsidRDefault="008B76CE">
      <w:pPr>
        <w:pStyle w:val="BodyText"/>
        <w:spacing w:line="213" w:lineRule="exact"/>
        <w:ind w:left="261" w:right="3480"/>
        <w:jc w:val="center"/>
        <w:rPr>
          <w:rFonts w:ascii="Courier New"/>
          <w:b/>
        </w:rPr>
      </w:pPr>
      <w:r w:rsidRPr="0069204B">
        <w:rPr>
          <w:rFonts w:ascii="Courier New"/>
          <w:b/>
          <w:color w:val="8F8778"/>
          <w:w w:val="105"/>
        </w:rPr>
        <w:t>return "Don";</w:t>
      </w:r>
    </w:p>
    <w:p w:rsidR="00F971A3" w:rsidRPr="0069204B" w:rsidRDefault="008B76CE">
      <w:pPr>
        <w:pStyle w:val="BodyText"/>
        <w:spacing w:before="10"/>
        <w:ind w:left="1600"/>
        <w:rPr>
          <w:rFonts w:ascii="Courier New"/>
          <w:b/>
        </w:rPr>
      </w:pPr>
      <w:r w:rsidRPr="0069204B">
        <w:rPr>
          <w:rFonts w:ascii="Courier New"/>
          <w:b/>
          <w:color w:val="8F8778"/>
          <w:w w:val="102"/>
        </w:rPr>
        <w:t>}</w:t>
      </w:r>
    </w:p>
    <w:p w:rsidR="00F971A3" w:rsidRPr="0069204B" w:rsidRDefault="008B76CE">
      <w:pPr>
        <w:pStyle w:val="BodyText"/>
        <w:spacing w:before="25" w:line="252" w:lineRule="auto"/>
        <w:ind w:left="2080" w:right="3601" w:hanging="480"/>
        <w:rPr>
          <w:rFonts w:ascii="Courier New"/>
          <w:b/>
        </w:rPr>
      </w:pPr>
      <w:r w:rsidRPr="0069204B">
        <w:rPr>
          <w:rFonts w:ascii="Courier New"/>
          <w:b/>
          <w:color w:val="8F8778"/>
          <w:w w:val="105"/>
        </w:rPr>
        <w:t xml:space="preserve">if </w:t>
      </w:r>
      <w:r w:rsidRPr="0069204B">
        <w:rPr>
          <w:rFonts w:ascii="Courier New"/>
          <w:b/>
          <w:color w:val="8F8778"/>
          <w:spacing w:val="2"/>
          <w:w w:val="105"/>
        </w:rPr>
        <w:t>(people[i].equals</w:t>
      </w:r>
      <w:r w:rsidRPr="0069204B">
        <w:rPr>
          <w:rFonts w:ascii="Courier New"/>
          <w:b/>
          <w:color w:val="8F8778"/>
          <w:spacing w:val="-57"/>
          <w:w w:val="105"/>
        </w:rPr>
        <w:t xml:space="preserve"> </w:t>
      </w:r>
      <w:r w:rsidRPr="0069204B">
        <w:rPr>
          <w:rFonts w:ascii="Courier New"/>
          <w:b/>
          <w:color w:val="8F8778"/>
          <w:spacing w:val="3"/>
          <w:w w:val="105"/>
        </w:rPr>
        <w:t xml:space="preserve">("John")){ </w:t>
      </w:r>
      <w:r w:rsidRPr="0069204B">
        <w:rPr>
          <w:rFonts w:ascii="Courier New"/>
          <w:b/>
          <w:color w:val="8F8778"/>
          <w:spacing w:val="2"/>
          <w:w w:val="105"/>
        </w:rPr>
        <w:t xml:space="preserve">return </w:t>
      </w:r>
      <w:r w:rsidRPr="0069204B">
        <w:rPr>
          <w:rFonts w:ascii="Courier New"/>
          <w:b/>
          <w:color w:val="8F8778"/>
          <w:spacing w:val="3"/>
          <w:w w:val="105"/>
        </w:rPr>
        <w:t>"John";</w:t>
      </w:r>
    </w:p>
    <w:p w:rsidR="00F971A3" w:rsidRPr="0069204B" w:rsidRDefault="00F971A3">
      <w:pPr>
        <w:spacing w:line="252" w:lineRule="auto"/>
        <w:rPr>
          <w:rFonts w:ascii="Courier New"/>
          <w:b/>
        </w:rPr>
        <w:sectPr w:rsidR="00F971A3" w:rsidRPr="0069204B">
          <w:pgSz w:w="12240" w:h="15840"/>
          <w:pgMar w:top="1360" w:right="1660" w:bottom="980" w:left="1640" w:header="0" w:footer="794" w:gutter="0"/>
          <w:cols w:space="720"/>
        </w:sectPr>
      </w:pPr>
    </w:p>
    <w:p w:rsidR="00F971A3" w:rsidRPr="0069204B" w:rsidRDefault="008B76CE">
      <w:pPr>
        <w:pStyle w:val="BodyText"/>
        <w:spacing w:before="87"/>
        <w:ind w:left="1600"/>
        <w:rPr>
          <w:rFonts w:ascii="Courier New"/>
          <w:b/>
        </w:rPr>
      </w:pPr>
      <w:r w:rsidRPr="0069204B">
        <w:rPr>
          <w:rFonts w:ascii="Courier New"/>
          <w:b/>
          <w:color w:val="8F8778"/>
          <w:w w:val="102"/>
        </w:rPr>
        <w:lastRenderedPageBreak/>
        <w:t>}</w:t>
      </w:r>
    </w:p>
    <w:p w:rsidR="00F971A3" w:rsidRPr="0069204B" w:rsidRDefault="008B76CE">
      <w:pPr>
        <w:pStyle w:val="BodyText"/>
        <w:spacing w:before="9" w:line="252" w:lineRule="auto"/>
        <w:ind w:left="2080" w:right="3601" w:hanging="480"/>
        <w:rPr>
          <w:rFonts w:ascii="Courier New"/>
          <w:b/>
        </w:rPr>
      </w:pPr>
      <w:r w:rsidRPr="0069204B">
        <w:rPr>
          <w:rFonts w:ascii="Courier New"/>
          <w:b/>
          <w:color w:val="8F8778"/>
          <w:w w:val="105"/>
        </w:rPr>
        <w:t xml:space="preserve">if </w:t>
      </w:r>
      <w:r w:rsidRPr="0069204B">
        <w:rPr>
          <w:rFonts w:ascii="Courier New"/>
          <w:b/>
          <w:color w:val="8F8778"/>
          <w:spacing w:val="2"/>
          <w:w w:val="105"/>
        </w:rPr>
        <w:t>(people[i].equals</w:t>
      </w:r>
      <w:r w:rsidRPr="0069204B">
        <w:rPr>
          <w:rFonts w:ascii="Courier New"/>
          <w:b/>
          <w:color w:val="8F8778"/>
          <w:spacing w:val="-57"/>
          <w:w w:val="105"/>
        </w:rPr>
        <w:t xml:space="preserve"> </w:t>
      </w:r>
      <w:r w:rsidRPr="0069204B">
        <w:rPr>
          <w:rFonts w:ascii="Courier New"/>
          <w:b/>
          <w:color w:val="8F8778"/>
          <w:spacing w:val="3"/>
          <w:w w:val="105"/>
        </w:rPr>
        <w:t xml:space="preserve">("Kent")){ </w:t>
      </w:r>
      <w:r w:rsidRPr="0069204B">
        <w:rPr>
          <w:rFonts w:ascii="Courier New"/>
          <w:b/>
          <w:color w:val="8F8778"/>
          <w:spacing w:val="2"/>
          <w:w w:val="105"/>
        </w:rPr>
        <w:t>return "Kent";</w:t>
      </w:r>
    </w:p>
    <w:p w:rsidR="00F971A3" w:rsidRPr="0069204B" w:rsidRDefault="008B76CE">
      <w:pPr>
        <w:pStyle w:val="BodyText"/>
        <w:spacing w:line="214" w:lineRule="exact"/>
        <w:ind w:left="1600"/>
        <w:rPr>
          <w:rFonts w:ascii="Courier New"/>
          <w:b/>
        </w:rPr>
      </w:pPr>
      <w:r w:rsidRPr="0069204B">
        <w:rPr>
          <w:rFonts w:ascii="Courier New"/>
          <w:b/>
          <w:color w:val="8F8778"/>
          <w:w w:val="102"/>
        </w:rPr>
        <w:t>}</w:t>
      </w:r>
    </w:p>
    <w:p w:rsidR="00F971A3" w:rsidRPr="0069204B" w:rsidRDefault="008B76CE">
      <w:pPr>
        <w:pStyle w:val="BodyText"/>
        <w:spacing w:before="9"/>
        <w:ind w:left="1120"/>
        <w:rPr>
          <w:rFonts w:ascii="Courier New"/>
          <w:b/>
        </w:rPr>
      </w:pPr>
      <w:r w:rsidRPr="0069204B">
        <w:rPr>
          <w:rFonts w:ascii="Courier New"/>
          <w:b/>
          <w:color w:val="8F8778"/>
          <w:w w:val="102"/>
        </w:rPr>
        <w:t>}</w:t>
      </w:r>
    </w:p>
    <w:p w:rsidR="00F971A3" w:rsidRPr="0069204B" w:rsidRDefault="008B76CE">
      <w:pPr>
        <w:pStyle w:val="BodyText"/>
        <w:spacing w:before="25"/>
        <w:ind w:left="1120"/>
        <w:rPr>
          <w:rFonts w:ascii="Courier New"/>
          <w:b/>
        </w:rPr>
      </w:pPr>
      <w:r w:rsidRPr="0069204B">
        <w:rPr>
          <w:rFonts w:ascii="Courier New"/>
          <w:b/>
          <w:color w:val="8F8778"/>
          <w:w w:val="105"/>
        </w:rPr>
        <w:t>return "";</w:t>
      </w:r>
    </w:p>
    <w:p w:rsidR="00F971A3" w:rsidRPr="0069204B" w:rsidRDefault="008B76CE">
      <w:pPr>
        <w:pStyle w:val="BodyText"/>
        <w:spacing w:before="10"/>
        <w:ind w:left="640"/>
        <w:rPr>
          <w:rFonts w:ascii="Courier New"/>
          <w:b/>
        </w:rPr>
      </w:pPr>
      <w:r w:rsidRPr="0069204B">
        <w:rPr>
          <w:rFonts w:ascii="Courier New"/>
          <w:b/>
          <w:color w:val="8F8778"/>
          <w:w w:val="102"/>
        </w:rPr>
        <w:t>}</w:t>
      </w:r>
    </w:p>
    <w:p w:rsidR="00F971A3" w:rsidRDefault="00F971A3">
      <w:pPr>
        <w:pStyle w:val="BodyText"/>
        <w:rPr>
          <w:rFonts w:ascii="Courier New"/>
          <w:sz w:val="20"/>
        </w:rPr>
      </w:pPr>
    </w:p>
    <w:p w:rsidR="00F971A3" w:rsidRDefault="008B76CE">
      <w:pPr>
        <w:pStyle w:val="BodyText"/>
        <w:spacing w:before="6"/>
        <w:rPr>
          <w:rFonts w:ascii="Courier New"/>
          <w:sz w:val="16"/>
        </w:rPr>
      </w:pPr>
      <w:r>
        <w:rPr>
          <w:noProof/>
        </w:rPr>
        <w:drawing>
          <wp:anchor distT="0" distB="0" distL="0" distR="0" simplePos="0" relativeHeight="251681280" behindDoc="1" locked="0" layoutInCell="1" allowOverlap="1">
            <wp:simplePos x="0" y="0"/>
            <wp:positionH relativeFrom="page">
              <wp:posOffset>3781425</wp:posOffset>
            </wp:positionH>
            <wp:positionV relativeFrom="paragraph">
              <wp:posOffset>143940</wp:posOffset>
            </wp:positionV>
            <wp:extent cx="200025" cy="304800"/>
            <wp:effectExtent l="0" t="0" r="0" b="0"/>
            <wp:wrapTopAndBottom/>
            <wp:docPr id="5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1.png"/>
                    <pic:cNvPicPr/>
                  </pic:nvPicPr>
                  <pic:blipFill>
                    <a:blip r:embed="rId31" cstate="print"/>
                    <a:stretch>
                      <a:fillRect/>
                    </a:stretch>
                  </pic:blipFill>
                  <pic:spPr>
                    <a:xfrm>
                      <a:off x="0" y="0"/>
                      <a:ext cx="200025" cy="304800"/>
                    </a:xfrm>
                    <a:prstGeom prst="rect">
                      <a:avLst/>
                    </a:prstGeom>
                  </pic:spPr>
                </pic:pic>
              </a:graphicData>
            </a:graphic>
          </wp:anchor>
        </w:drawing>
      </w:r>
    </w:p>
    <w:p w:rsidR="00F971A3" w:rsidRDefault="00F971A3">
      <w:pPr>
        <w:pStyle w:val="BodyText"/>
        <w:spacing w:before="8"/>
        <w:rPr>
          <w:rFonts w:ascii="Courier New"/>
          <w:sz w:val="8"/>
        </w:rPr>
      </w:pPr>
    </w:p>
    <w:p w:rsidR="00F971A3" w:rsidRPr="0069204B" w:rsidRDefault="008B76CE">
      <w:pPr>
        <w:pStyle w:val="BodyText"/>
        <w:spacing w:before="104"/>
        <w:ind w:left="640"/>
        <w:rPr>
          <w:rFonts w:ascii="Courier New"/>
          <w:b/>
        </w:rPr>
      </w:pPr>
      <w:r w:rsidRPr="0069204B">
        <w:rPr>
          <w:rFonts w:ascii="Courier New"/>
          <w:b/>
          <w:color w:val="8F8778"/>
          <w:w w:val="105"/>
        </w:rPr>
        <w:t>String foundPerson(String[] people){</w:t>
      </w:r>
    </w:p>
    <w:p w:rsidR="00F971A3" w:rsidRPr="0069204B" w:rsidRDefault="008B76CE">
      <w:pPr>
        <w:pStyle w:val="BodyText"/>
        <w:spacing w:before="10" w:line="252" w:lineRule="auto"/>
        <w:ind w:left="160" w:right="616" w:firstLine="960"/>
        <w:rPr>
          <w:rFonts w:ascii="Courier New"/>
          <w:b/>
        </w:rPr>
      </w:pPr>
      <w:r w:rsidRPr="0069204B">
        <w:rPr>
          <w:rFonts w:ascii="Courier New"/>
          <w:b/>
          <w:color w:val="8F8778"/>
          <w:w w:val="105"/>
        </w:rPr>
        <w:t>List candidates = Arrays.asList(new String[] {"Don", "John", "Kent"});</w:t>
      </w:r>
    </w:p>
    <w:p w:rsidR="00F971A3" w:rsidRPr="0069204B" w:rsidRDefault="008B76CE">
      <w:pPr>
        <w:pStyle w:val="BodyText"/>
        <w:spacing w:line="213" w:lineRule="exact"/>
        <w:ind w:left="1120"/>
        <w:rPr>
          <w:rFonts w:ascii="Courier New"/>
          <w:b/>
        </w:rPr>
      </w:pPr>
      <w:r w:rsidRPr="0069204B">
        <w:rPr>
          <w:rFonts w:ascii="Courier New"/>
          <w:b/>
          <w:color w:val="8F8778"/>
          <w:w w:val="105"/>
        </w:rPr>
        <w:t>for (int i=0; i&lt;people.length; i++)</w:t>
      </w:r>
    </w:p>
    <w:p w:rsidR="00F971A3" w:rsidRPr="0069204B" w:rsidRDefault="008B76CE">
      <w:pPr>
        <w:pStyle w:val="BodyText"/>
        <w:spacing w:before="9" w:line="268" w:lineRule="auto"/>
        <w:ind w:left="2080" w:right="3123" w:hanging="480"/>
        <w:rPr>
          <w:rFonts w:ascii="Courier New"/>
          <w:b/>
        </w:rPr>
      </w:pPr>
      <w:r w:rsidRPr="0069204B">
        <w:rPr>
          <w:rFonts w:ascii="Courier New"/>
          <w:b/>
          <w:color w:val="8F8778"/>
        </w:rPr>
        <w:t>if</w:t>
      </w:r>
      <w:r w:rsidRPr="0069204B">
        <w:rPr>
          <w:rFonts w:ascii="Courier New"/>
          <w:b/>
          <w:color w:val="8F8778"/>
          <w:spacing w:val="110"/>
        </w:rPr>
        <w:t xml:space="preserve"> </w:t>
      </w:r>
      <w:r w:rsidRPr="0069204B">
        <w:rPr>
          <w:rFonts w:ascii="Courier New"/>
          <w:b/>
          <w:color w:val="8F8778"/>
          <w:spacing w:val="3"/>
        </w:rPr>
        <w:t xml:space="preserve">(candidates.contains(people[i])) </w:t>
      </w:r>
      <w:r w:rsidRPr="0069204B">
        <w:rPr>
          <w:rFonts w:ascii="Courier New"/>
          <w:b/>
          <w:color w:val="8F8778"/>
          <w:spacing w:val="2"/>
          <w:w w:val="105"/>
        </w:rPr>
        <w:t xml:space="preserve">return </w:t>
      </w:r>
      <w:r w:rsidRPr="0069204B">
        <w:rPr>
          <w:rFonts w:ascii="Courier New"/>
          <w:b/>
          <w:color w:val="8F8778"/>
          <w:spacing w:val="3"/>
          <w:w w:val="105"/>
        </w:rPr>
        <w:t>people[i];</w:t>
      </w:r>
    </w:p>
    <w:p w:rsidR="00F971A3" w:rsidRPr="0069204B" w:rsidRDefault="008B76CE">
      <w:pPr>
        <w:pStyle w:val="BodyText"/>
        <w:spacing w:line="198" w:lineRule="exact"/>
        <w:ind w:left="1120"/>
        <w:rPr>
          <w:rFonts w:ascii="Courier New"/>
          <w:b/>
        </w:rPr>
      </w:pPr>
      <w:r w:rsidRPr="0069204B">
        <w:rPr>
          <w:rFonts w:ascii="Courier New"/>
          <w:b/>
          <w:color w:val="8F8778"/>
          <w:w w:val="105"/>
        </w:rPr>
        <w:t>return "";</w:t>
      </w:r>
    </w:p>
    <w:p w:rsidR="00F971A3" w:rsidRPr="0069204B" w:rsidRDefault="008B76CE">
      <w:pPr>
        <w:pStyle w:val="BodyText"/>
        <w:spacing w:before="10"/>
        <w:ind w:left="640"/>
        <w:rPr>
          <w:rFonts w:ascii="Courier New"/>
          <w:b/>
        </w:rPr>
      </w:pPr>
      <w:r w:rsidRPr="0069204B">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5"/>
        <w:rPr>
          <w:rFonts w:ascii="Courier New"/>
          <w:sz w:val="18"/>
        </w:rPr>
      </w:pPr>
    </w:p>
    <w:p w:rsidR="00F971A3" w:rsidRDefault="008B76CE">
      <w:pPr>
        <w:pStyle w:val="Heading3"/>
        <w:spacing w:before="1"/>
      </w:pPr>
      <w:r>
        <w:rPr>
          <w:color w:val="344178"/>
        </w:rPr>
        <w:t>Motivation</w:t>
      </w:r>
    </w:p>
    <w:p w:rsidR="00F971A3" w:rsidRDefault="00F971A3">
      <w:pPr>
        <w:pStyle w:val="BodyText"/>
        <w:rPr>
          <w:b/>
          <w:sz w:val="27"/>
        </w:rPr>
      </w:pPr>
    </w:p>
    <w:p w:rsidR="00F971A3" w:rsidRDefault="008B76CE">
      <w:pPr>
        <w:pStyle w:val="BodyText"/>
        <w:ind w:left="160"/>
      </w:pPr>
      <w:r>
        <w:rPr>
          <w:w w:val="105"/>
        </w:rPr>
        <w:t>I've never tried to skin a cat. I'm told there are several ways to do it. I'm sure some are easier</w:t>
      </w:r>
    </w:p>
    <w:p w:rsidR="00F971A3" w:rsidRDefault="008B76CE">
      <w:pPr>
        <w:pStyle w:val="BodyText"/>
        <w:spacing w:before="7" w:line="249" w:lineRule="auto"/>
        <w:ind w:left="160" w:right="271"/>
      </w:pPr>
      <w:r>
        <w:rPr>
          <w:w w:val="105"/>
        </w:rPr>
        <w:t>than</w:t>
      </w:r>
      <w:r>
        <w:rPr>
          <w:spacing w:val="-10"/>
          <w:w w:val="105"/>
        </w:rPr>
        <w:t xml:space="preserve"> </w:t>
      </w:r>
      <w:r>
        <w:rPr>
          <w:w w:val="105"/>
        </w:rPr>
        <w:t>others.</w:t>
      </w:r>
      <w:r>
        <w:rPr>
          <w:spacing w:val="-10"/>
          <w:w w:val="105"/>
        </w:rPr>
        <w:t xml:space="preserve"> </w:t>
      </w:r>
      <w:r>
        <w:rPr>
          <w:w w:val="105"/>
        </w:rPr>
        <w:t>So</w:t>
      </w:r>
      <w:r>
        <w:rPr>
          <w:spacing w:val="-10"/>
          <w:w w:val="105"/>
        </w:rPr>
        <w:t xml:space="preserve"> </w:t>
      </w:r>
      <w:r>
        <w:rPr>
          <w:w w:val="105"/>
        </w:rPr>
        <w:t>it</w:t>
      </w:r>
      <w:r>
        <w:rPr>
          <w:spacing w:val="-10"/>
          <w:w w:val="105"/>
        </w:rPr>
        <w:t xml:space="preserve"> </w:t>
      </w:r>
      <w:r>
        <w:rPr>
          <w:w w:val="105"/>
        </w:rPr>
        <w:t>is</w:t>
      </w:r>
      <w:r>
        <w:rPr>
          <w:spacing w:val="-10"/>
          <w:w w:val="105"/>
        </w:rPr>
        <w:t xml:space="preserve"> </w:t>
      </w:r>
      <w:r>
        <w:rPr>
          <w:w w:val="105"/>
        </w:rPr>
        <w:t>with</w:t>
      </w:r>
      <w:r>
        <w:rPr>
          <w:spacing w:val="-10"/>
          <w:w w:val="105"/>
        </w:rPr>
        <w:t xml:space="preserve"> </w:t>
      </w:r>
      <w:r>
        <w:rPr>
          <w:w w:val="105"/>
        </w:rPr>
        <w:t>algorithms.</w:t>
      </w:r>
      <w:r>
        <w:rPr>
          <w:spacing w:val="-10"/>
          <w:w w:val="105"/>
        </w:rPr>
        <w:t xml:space="preserve"> </w:t>
      </w:r>
      <w:r>
        <w:rPr>
          <w:w w:val="105"/>
        </w:rPr>
        <w:t>If</w:t>
      </w:r>
      <w:r>
        <w:rPr>
          <w:spacing w:val="-10"/>
          <w:w w:val="105"/>
        </w:rPr>
        <w:t xml:space="preserve"> </w:t>
      </w:r>
      <w:r>
        <w:rPr>
          <w:w w:val="105"/>
        </w:rPr>
        <w:t>you</w:t>
      </w:r>
      <w:r>
        <w:rPr>
          <w:spacing w:val="-10"/>
          <w:w w:val="105"/>
        </w:rPr>
        <w:t xml:space="preserve"> </w:t>
      </w:r>
      <w:r>
        <w:rPr>
          <w:w w:val="105"/>
        </w:rPr>
        <w:t>find</w:t>
      </w:r>
      <w:r>
        <w:rPr>
          <w:spacing w:val="-10"/>
          <w:w w:val="105"/>
        </w:rPr>
        <w:t xml:space="preserve"> </w:t>
      </w:r>
      <w:r>
        <w:rPr>
          <w:w w:val="105"/>
        </w:rPr>
        <w:t>a</w:t>
      </w:r>
      <w:r>
        <w:rPr>
          <w:spacing w:val="-10"/>
          <w:w w:val="105"/>
        </w:rPr>
        <w:t xml:space="preserve"> </w:t>
      </w:r>
      <w:r>
        <w:rPr>
          <w:w w:val="105"/>
        </w:rPr>
        <w:t>clearer</w:t>
      </w:r>
      <w:r>
        <w:rPr>
          <w:spacing w:val="-10"/>
          <w:w w:val="105"/>
        </w:rPr>
        <w:t xml:space="preserve"> </w:t>
      </w:r>
      <w:r>
        <w:rPr>
          <w:w w:val="105"/>
        </w:rPr>
        <w:t>way</w:t>
      </w:r>
      <w:r>
        <w:rPr>
          <w:spacing w:val="-10"/>
          <w:w w:val="105"/>
        </w:rPr>
        <w:t xml:space="preserve"> </w:t>
      </w:r>
      <w:r>
        <w:rPr>
          <w:w w:val="105"/>
        </w:rPr>
        <w:t>to</w:t>
      </w:r>
      <w:r>
        <w:rPr>
          <w:spacing w:val="-10"/>
          <w:w w:val="105"/>
        </w:rPr>
        <w:t xml:space="preserve"> </w:t>
      </w:r>
      <w:r>
        <w:rPr>
          <w:w w:val="105"/>
        </w:rPr>
        <w:t>do</w:t>
      </w:r>
      <w:r>
        <w:rPr>
          <w:spacing w:val="-10"/>
          <w:w w:val="105"/>
        </w:rPr>
        <w:t xml:space="preserve"> </w:t>
      </w:r>
      <w:r>
        <w:rPr>
          <w:w w:val="105"/>
        </w:rPr>
        <w:t>something,</w:t>
      </w:r>
      <w:r>
        <w:rPr>
          <w:spacing w:val="-10"/>
          <w:w w:val="105"/>
        </w:rPr>
        <w:t xml:space="preserve"> </w:t>
      </w:r>
      <w:r>
        <w:rPr>
          <w:w w:val="105"/>
        </w:rPr>
        <w:t>you</w:t>
      </w:r>
      <w:r>
        <w:rPr>
          <w:spacing w:val="-9"/>
          <w:w w:val="105"/>
        </w:rPr>
        <w:t xml:space="preserve"> </w:t>
      </w:r>
      <w:r>
        <w:rPr>
          <w:w w:val="105"/>
        </w:rPr>
        <w:t>should</w:t>
      </w:r>
      <w:r>
        <w:rPr>
          <w:spacing w:val="-10"/>
          <w:w w:val="105"/>
        </w:rPr>
        <w:t xml:space="preserve"> </w:t>
      </w:r>
      <w:r>
        <w:rPr>
          <w:w w:val="105"/>
        </w:rPr>
        <w:t xml:space="preserve">replace the complicated way with the clearer way. Refactoring can break down something complex into simpler pieces, but </w:t>
      </w:r>
      <w:r>
        <w:rPr>
          <w:spacing w:val="-3"/>
          <w:w w:val="105"/>
        </w:rPr>
        <w:t xml:space="preserve">sometimes </w:t>
      </w:r>
      <w:r>
        <w:rPr>
          <w:w w:val="105"/>
        </w:rPr>
        <w:t>you just reach the point at which you have to remove the whole algorithm</w:t>
      </w:r>
      <w:r>
        <w:rPr>
          <w:spacing w:val="-13"/>
          <w:w w:val="105"/>
        </w:rPr>
        <w:t xml:space="preserve"> </w:t>
      </w:r>
      <w:r>
        <w:rPr>
          <w:w w:val="105"/>
        </w:rPr>
        <w:t>and</w:t>
      </w:r>
      <w:r>
        <w:rPr>
          <w:spacing w:val="-12"/>
          <w:w w:val="105"/>
        </w:rPr>
        <w:t xml:space="preserve"> </w:t>
      </w:r>
      <w:r>
        <w:rPr>
          <w:w w:val="105"/>
        </w:rPr>
        <w:t>replace</w:t>
      </w:r>
      <w:r>
        <w:rPr>
          <w:spacing w:val="-12"/>
          <w:w w:val="105"/>
        </w:rPr>
        <w:t xml:space="preserve"> </w:t>
      </w:r>
      <w:r>
        <w:rPr>
          <w:w w:val="105"/>
        </w:rPr>
        <w:t>it</w:t>
      </w:r>
      <w:r>
        <w:rPr>
          <w:spacing w:val="-12"/>
          <w:w w:val="105"/>
        </w:rPr>
        <w:t xml:space="preserve"> </w:t>
      </w:r>
      <w:r>
        <w:rPr>
          <w:w w:val="105"/>
        </w:rPr>
        <w:t>with</w:t>
      </w:r>
      <w:r>
        <w:rPr>
          <w:spacing w:val="-13"/>
          <w:w w:val="105"/>
        </w:rPr>
        <w:t xml:space="preserve"> </w:t>
      </w:r>
      <w:r>
        <w:rPr>
          <w:w w:val="105"/>
        </w:rPr>
        <w:t>something</w:t>
      </w:r>
      <w:r>
        <w:rPr>
          <w:spacing w:val="-12"/>
          <w:w w:val="105"/>
        </w:rPr>
        <w:t xml:space="preserve"> </w:t>
      </w:r>
      <w:r>
        <w:rPr>
          <w:w w:val="105"/>
        </w:rPr>
        <w:t>simpler.</w:t>
      </w:r>
      <w:r>
        <w:rPr>
          <w:spacing w:val="-12"/>
          <w:w w:val="105"/>
        </w:rPr>
        <w:t xml:space="preserve"> </w:t>
      </w:r>
      <w:r>
        <w:rPr>
          <w:w w:val="105"/>
        </w:rPr>
        <w:t>This</w:t>
      </w:r>
      <w:r>
        <w:rPr>
          <w:spacing w:val="-12"/>
          <w:w w:val="105"/>
        </w:rPr>
        <w:t xml:space="preserve"> </w:t>
      </w:r>
      <w:r>
        <w:rPr>
          <w:w w:val="105"/>
        </w:rPr>
        <w:t>occurs</w:t>
      </w:r>
      <w:r>
        <w:rPr>
          <w:spacing w:val="-12"/>
          <w:w w:val="105"/>
        </w:rPr>
        <w:t xml:space="preserve"> </w:t>
      </w:r>
      <w:r>
        <w:rPr>
          <w:w w:val="105"/>
        </w:rPr>
        <w:t>as</w:t>
      </w:r>
      <w:r>
        <w:rPr>
          <w:spacing w:val="-13"/>
          <w:w w:val="105"/>
        </w:rPr>
        <w:t xml:space="preserve"> </w:t>
      </w:r>
      <w:r>
        <w:rPr>
          <w:w w:val="105"/>
        </w:rPr>
        <w:t>you</w:t>
      </w:r>
      <w:r>
        <w:rPr>
          <w:spacing w:val="-12"/>
          <w:w w:val="105"/>
        </w:rPr>
        <w:t xml:space="preserve"> </w:t>
      </w:r>
      <w:r>
        <w:rPr>
          <w:w w:val="105"/>
        </w:rPr>
        <w:t>learn</w:t>
      </w:r>
      <w:r>
        <w:rPr>
          <w:spacing w:val="-12"/>
          <w:w w:val="105"/>
        </w:rPr>
        <w:t xml:space="preserve"> </w:t>
      </w:r>
      <w:r>
        <w:rPr>
          <w:w w:val="105"/>
        </w:rPr>
        <w:t>more</w:t>
      </w:r>
      <w:r>
        <w:rPr>
          <w:spacing w:val="-12"/>
          <w:w w:val="105"/>
        </w:rPr>
        <w:t xml:space="preserve"> </w:t>
      </w:r>
      <w:r>
        <w:rPr>
          <w:w w:val="105"/>
        </w:rPr>
        <w:t>about</w:t>
      </w:r>
      <w:r>
        <w:rPr>
          <w:spacing w:val="-12"/>
          <w:w w:val="105"/>
        </w:rPr>
        <w:t xml:space="preserve"> </w:t>
      </w:r>
      <w:r>
        <w:rPr>
          <w:w w:val="105"/>
        </w:rPr>
        <w:t>the</w:t>
      </w:r>
      <w:r>
        <w:rPr>
          <w:spacing w:val="-13"/>
          <w:w w:val="105"/>
        </w:rPr>
        <w:t xml:space="preserve"> </w:t>
      </w:r>
      <w:r>
        <w:rPr>
          <w:w w:val="105"/>
        </w:rPr>
        <w:t>problem and realize that there's an easier way to do it. It also happens if you start using a library that supplies features that duplicate your</w:t>
      </w:r>
      <w:r>
        <w:rPr>
          <w:spacing w:val="10"/>
          <w:w w:val="105"/>
        </w:rPr>
        <w:t xml:space="preserve"> </w:t>
      </w:r>
      <w:r>
        <w:rPr>
          <w:w w:val="105"/>
        </w:rPr>
        <w:t>code.</w:t>
      </w:r>
    </w:p>
    <w:p w:rsidR="00F971A3" w:rsidRDefault="00F971A3">
      <w:pPr>
        <w:pStyle w:val="BodyText"/>
        <w:spacing w:before="9"/>
        <w:rPr>
          <w:sz w:val="26"/>
        </w:rPr>
      </w:pPr>
    </w:p>
    <w:p w:rsidR="00F971A3" w:rsidRDefault="008B76CE">
      <w:pPr>
        <w:pStyle w:val="BodyText"/>
        <w:spacing w:line="230" w:lineRule="auto"/>
        <w:ind w:left="160" w:right="400"/>
      </w:pPr>
      <w:r>
        <w:rPr>
          <w:w w:val="105"/>
        </w:rPr>
        <w:t>Sometimes</w:t>
      </w:r>
      <w:r>
        <w:rPr>
          <w:spacing w:val="-12"/>
          <w:w w:val="105"/>
        </w:rPr>
        <w:t xml:space="preserve"> </w:t>
      </w:r>
      <w:r>
        <w:rPr>
          <w:w w:val="105"/>
        </w:rPr>
        <w:t>when</w:t>
      </w:r>
      <w:r>
        <w:rPr>
          <w:spacing w:val="-12"/>
          <w:w w:val="105"/>
        </w:rPr>
        <w:t xml:space="preserve"> </w:t>
      </w:r>
      <w:r>
        <w:rPr>
          <w:w w:val="105"/>
        </w:rPr>
        <w:t>you</w:t>
      </w:r>
      <w:r>
        <w:rPr>
          <w:spacing w:val="-12"/>
          <w:w w:val="105"/>
        </w:rPr>
        <w:t xml:space="preserve"> </w:t>
      </w:r>
      <w:r>
        <w:rPr>
          <w:w w:val="105"/>
        </w:rPr>
        <w:t>want</w:t>
      </w:r>
      <w:r>
        <w:rPr>
          <w:spacing w:val="-11"/>
          <w:w w:val="105"/>
        </w:rPr>
        <w:t xml:space="preserve"> </w:t>
      </w:r>
      <w:r>
        <w:rPr>
          <w:w w:val="105"/>
        </w:rPr>
        <w:t>to</w:t>
      </w:r>
      <w:r>
        <w:rPr>
          <w:spacing w:val="-12"/>
          <w:w w:val="105"/>
        </w:rPr>
        <w:t xml:space="preserve"> </w:t>
      </w:r>
      <w:r>
        <w:rPr>
          <w:w w:val="105"/>
        </w:rPr>
        <w:t>change</w:t>
      </w:r>
      <w:r>
        <w:rPr>
          <w:spacing w:val="-12"/>
          <w:w w:val="105"/>
        </w:rPr>
        <w:t xml:space="preserve"> </w:t>
      </w:r>
      <w:r>
        <w:rPr>
          <w:w w:val="105"/>
        </w:rPr>
        <w:t>the</w:t>
      </w:r>
      <w:r>
        <w:rPr>
          <w:spacing w:val="-11"/>
          <w:w w:val="105"/>
        </w:rPr>
        <w:t xml:space="preserve"> </w:t>
      </w:r>
      <w:r>
        <w:rPr>
          <w:w w:val="105"/>
        </w:rPr>
        <w:t>algorithm</w:t>
      </w:r>
      <w:r>
        <w:rPr>
          <w:spacing w:val="-12"/>
          <w:w w:val="105"/>
        </w:rPr>
        <w:t xml:space="preserve"> </w:t>
      </w:r>
      <w:r>
        <w:rPr>
          <w:w w:val="105"/>
        </w:rPr>
        <w:t>to</w:t>
      </w:r>
      <w:r>
        <w:rPr>
          <w:spacing w:val="-12"/>
          <w:w w:val="105"/>
        </w:rPr>
        <w:t xml:space="preserve"> </w:t>
      </w:r>
      <w:r>
        <w:rPr>
          <w:w w:val="105"/>
        </w:rPr>
        <w:t>do</w:t>
      </w:r>
      <w:r>
        <w:rPr>
          <w:spacing w:val="-11"/>
          <w:w w:val="105"/>
        </w:rPr>
        <w:t xml:space="preserve"> </w:t>
      </w:r>
      <w:r>
        <w:rPr>
          <w:w w:val="105"/>
        </w:rPr>
        <w:t>something</w:t>
      </w:r>
      <w:r>
        <w:rPr>
          <w:spacing w:val="-12"/>
          <w:w w:val="105"/>
        </w:rPr>
        <w:t xml:space="preserve"> </w:t>
      </w:r>
      <w:r>
        <w:rPr>
          <w:w w:val="105"/>
        </w:rPr>
        <w:t>slightly</w:t>
      </w:r>
      <w:r>
        <w:rPr>
          <w:spacing w:val="-12"/>
          <w:w w:val="105"/>
        </w:rPr>
        <w:t xml:space="preserve"> </w:t>
      </w:r>
      <w:r>
        <w:rPr>
          <w:w w:val="105"/>
        </w:rPr>
        <w:t>different,</w:t>
      </w:r>
      <w:r>
        <w:rPr>
          <w:spacing w:val="-11"/>
          <w:w w:val="105"/>
        </w:rPr>
        <w:t xml:space="preserve"> </w:t>
      </w:r>
      <w:r>
        <w:rPr>
          <w:w w:val="105"/>
        </w:rPr>
        <w:t>it</w:t>
      </w:r>
      <w:r>
        <w:rPr>
          <w:spacing w:val="-12"/>
          <w:w w:val="105"/>
        </w:rPr>
        <w:t xml:space="preserve"> </w:t>
      </w:r>
      <w:r>
        <w:rPr>
          <w:w w:val="105"/>
        </w:rPr>
        <w:t>is</w:t>
      </w:r>
      <w:r>
        <w:rPr>
          <w:spacing w:val="-12"/>
          <w:w w:val="105"/>
        </w:rPr>
        <w:t xml:space="preserve"> </w:t>
      </w:r>
      <w:r>
        <w:rPr>
          <w:w w:val="105"/>
        </w:rPr>
        <w:t>easier to</w:t>
      </w:r>
      <w:r>
        <w:rPr>
          <w:spacing w:val="-4"/>
          <w:w w:val="105"/>
        </w:rPr>
        <w:t xml:space="preserve"> </w:t>
      </w:r>
      <w:r>
        <w:rPr>
          <w:w w:val="105"/>
        </w:rPr>
        <w:t>subtitute</w:t>
      </w:r>
      <w:r>
        <w:rPr>
          <w:spacing w:val="-4"/>
          <w:w w:val="105"/>
        </w:rPr>
        <w:t xml:space="preserve"> </w:t>
      </w:r>
      <w:r>
        <w:rPr>
          <w:w w:val="105"/>
        </w:rPr>
        <w:t>the</w:t>
      </w:r>
      <w:r>
        <w:rPr>
          <w:spacing w:val="-4"/>
          <w:w w:val="105"/>
        </w:rPr>
        <w:t xml:space="preserve"> </w:t>
      </w:r>
      <w:r>
        <w:rPr>
          <w:w w:val="105"/>
        </w:rPr>
        <w:t>algorithm</w:t>
      </w:r>
      <w:r>
        <w:rPr>
          <w:spacing w:val="-3"/>
          <w:w w:val="105"/>
        </w:rPr>
        <w:t xml:space="preserve"> </w:t>
      </w:r>
      <w:r>
        <w:rPr>
          <w:w w:val="105"/>
        </w:rPr>
        <w:t>first</w:t>
      </w:r>
      <w:r>
        <w:rPr>
          <w:spacing w:val="-4"/>
          <w:w w:val="105"/>
        </w:rPr>
        <w:t xml:space="preserve"> </w:t>
      </w:r>
      <w:r>
        <w:rPr>
          <w:w w:val="105"/>
        </w:rPr>
        <w:t>into</w:t>
      </w:r>
      <w:r>
        <w:rPr>
          <w:spacing w:val="-4"/>
          <w:w w:val="105"/>
        </w:rPr>
        <w:t xml:space="preserve"> </w:t>
      </w:r>
      <w:r>
        <w:rPr>
          <w:w w:val="105"/>
        </w:rPr>
        <w:t>something</w:t>
      </w:r>
      <w:r>
        <w:rPr>
          <w:spacing w:val="-4"/>
          <w:w w:val="105"/>
        </w:rPr>
        <w:t xml:space="preserve"> </w:t>
      </w:r>
      <w:r>
        <w:rPr>
          <w:w w:val="105"/>
        </w:rPr>
        <w:t>easier</w:t>
      </w:r>
      <w:r>
        <w:rPr>
          <w:spacing w:val="-3"/>
          <w:w w:val="105"/>
        </w:rPr>
        <w:t xml:space="preserve"> </w:t>
      </w:r>
      <w:r>
        <w:rPr>
          <w:w w:val="105"/>
        </w:rPr>
        <w:t>for</w:t>
      </w:r>
      <w:r>
        <w:rPr>
          <w:spacing w:val="-4"/>
          <w:w w:val="105"/>
        </w:rPr>
        <w:t xml:space="preserve"> </w:t>
      </w:r>
      <w:r>
        <w:rPr>
          <w:w w:val="105"/>
        </w:rPr>
        <w:t>the</w:t>
      </w:r>
      <w:r>
        <w:rPr>
          <w:spacing w:val="-4"/>
          <w:w w:val="105"/>
        </w:rPr>
        <w:t xml:space="preserve"> </w:t>
      </w:r>
      <w:r>
        <w:rPr>
          <w:w w:val="105"/>
        </w:rPr>
        <w:t>change</w:t>
      </w:r>
      <w:r>
        <w:rPr>
          <w:spacing w:val="-4"/>
          <w:w w:val="105"/>
        </w:rPr>
        <w:t xml:space="preserve"> </w:t>
      </w:r>
      <w:r>
        <w:rPr>
          <w:w w:val="105"/>
        </w:rPr>
        <w:t>you</w:t>
      </w:r>
      <w:r>
        <w:rPr>
          <w:spacing w:val="-3"/>
          <w:w w:val="105"/>
        </w:rPr>
        <w:t xml:space="preserve"> </w:t>
      </w:r>
      <w:r>
        <w:rPr>
          <w:w w:val="105"/>
        </w:rPr>
        <w:t>need</w:t>
      </w:r>
      <w:r>
        <w:rPr>
          <w:spacing w:val="-4"/>
          <w:w w:val="105"/>
        </w:rPr>
        <w:t xml:space="preserve"> </w:t>
      </w:r>
      <w:r>
        <w:rPr>
          <w:w w:val="105"/>
        </w:rPr>
        <w:t>to</w:t>
      </w:r>
      <w:r>
        <w:rPr>
          <w:spacing w:val="-4"/>
          <w:w w:val="105"/>
        </w:rPr>
        <w:t xml:space="preserve"> </w:t>
      </w:r>
      <w:r>
        <w:rPr>
          <w:w w:val="105"/>
        </w:rPr>
        <w:t>make.</w:t>
      </w:r>
    </w:p>
    <w:p w:rsidR="00F971A3" w:rsidRDefault="00F971A3">
      <w:pPr>
        <w:pStyle w:val="BodyText"/>
        <w:spacing w:before="10"/>
        <w:rPr>
          <w:sz w:val="26"/>
        </w:rPr>
      </w:pPr>
    </w:p>
    <w:p w:rsidR="00F971A3" w:rsidRDefault="008B76CE">
      <w:pPr>
        <w:pStyle w:val="BodyText"/>
        <w:spacing w:line="247" w:lineRule="auto"/>
        <w:ind w:left="160" w:right="400"/>
      </w:pPr>
      <w:r>
        <w:rPr>
          <w:w w:val="105"/>
        </w:rPr>
        <w:t>When</w:t>
      </w:r>
      <w:r>
        <w:rPr>
          <w:spacing w:val="-10"/>
          <w:w w:val="105"/>
        </w:rPr>
        <w:t xml:space="preserve"> </w:t>
      </w:r>
      <w:r>
        <w:rPr>
          <w:w w:val="105"/>
        </w:rPr>
        <w:t>you</w:t>
      </w:r>
      <w:r>
        <w:rPr>
          <w:spacing w:val="-10"/>
          <w:w w:val="105"/>
        </w:rPr>
        <w:t xml:space="preserve"> </w:t>
      </w:r>
      <w:r>
        <w:rPr>
          <w:w w:val="105"/>
        </w:rPr>
        <w:t>have</w:t>
      </w:r>
      <w:r>
        <w:rPr>
          <w:spacing w:val="-10"/>
          <w:w w:val="105"/>
        </w:rPr>
        <w:t xml:space="preserve"> </w:t>
      </w:r>
      <w:r>
        <w:rPr>
          <w:w w:val="105"/>
        </w:rPr>
        <w:t>to</w:t>
      </w:r>
      <w:r>
        <w:rPr>
          <w:spacing w:val="-22"/>
          <w:w w:val="105"/>
        </w:rPr>
        <w:t xml:space="preserve"> </w:t>
      </w:r>
      <w:r>
        <w:rPr>
          <w:w w:val="105"/>
        </w:rPr>
        <w:t>take</w:t>
      </w:r>
      <w:r>
        <w:rPr>
          <w:spacing w:val="-10"/>
          <w:w w:val="105"/>
        </w:rPr>
        <w:t xml:space="preserve"> </w:t>
      </w:r>
      <w:r>
        <w:rPr>
          <w:w w:val="105"/>
        </w:rPr>
        <w:t>this</w:t>
      </w:r>
      <w:r>
        <w:rPr>
          <w:spacing w:val="-10"/>
          <w:w w:val="105"/>
        </w:rPr>
        <w:t xml:space="preserve"> </w:t>
      </w:r>
      <w:r>
        <w:rPr>
          <w:w w:val="105"/>
        </w:rPr>
        <w:t>step,</w:t>
      </w:r>
      <w:r>
        <w:rPr>
          <w:spacing w:val="-10"/>
          <w:w w:val="105"/>
        </w:rPr>
        <w:t xml:space="preserve"> </w:t>
      </w:r>
      <w:r>
        <w:rPr>
          <w:w w:val="105"/>
        </w:rPr>
        <w:t>make</w:t>
      </w:r>
      <w:r>
        <w:rPr>
          <w:spacing w:val="-10"/>
          <w:w w:val="105"/>
        </w:rPr>
        <w:t xml:space="preserve"> </w:t>
      </w:r>
      <w:r>
        <w:rPr>
          <w:w w:val="105"/>
        </w:rPr>
        <w:t>sure</w:t>
      </w:r>
      <w:r>
        <w:rPr>
          <w:spacing w:val="-10"/>
          <w:w w:val="105"/>
        </w:rPr>
        <w:t xml:space="preserve"> </w:t>
      </w:r>
      <w:r>
        <w:rPr>
          <w:w w:val="105"/>
        </w:rPr>
        <w:t>you</w:t>
      </w:r>
      <w:r>
        <w:rPr>
          <w:spacing w:val="-9"/>
          <w:w w:val="105"/>
        </w:rPr>
        <w:t xml:space="preserve"> </w:t>
      </w:r>
      <w:r>
        <w:rPr>
          <w:w w:val="105"/>
        </w:rPr>
        <w:t>have</w:t>
      </w:r>
      <w:r>
        <w:rPr>
          <w:spacing w:val="-10"/>
          <w:w w:val="105"/>
        </w:rPr>
        <w:t xml:space="preserve"> </w:t>
      </w:r>
      <w:r>
        <w:rPr>
          <w:w w:val="105"/>
        </w:rPr>
        <w:t>decomposed</w:t>
      </w:r>
      <w:r>
        <w:rPr>
          <w:spacing w:val="-10"/>
          <w:w w:val="105"/>
        </w:rPr>
        <w:t xml:space="preserve"> </w:t>
      </w:r>
      <w:r>
        <w:rPr>
          <w:w w:val="105"/>
        </w:rPr>
        <w:t>the</w:t>
      </w:r>
      <w:r>
        <w:rPr>
          <w:spacing w:val="-10"/>
          <w:w w:val="105"/>
        </w:rPr>
        <w:t xml:space="preserve"> </w:t>
      </w:r>
      <w:r>
        <w:rPr>
          <w:w w:val="105"/>
        </w:rPr>
        <w:t>method</w:t>
      </w:r>
      <w:r>
        <w:rPr>
          <w:spacing w:val="-10"/>
          <w:w w:val="105"/>
        </w:rPr>
        <w:t xml:space="preserve"> </w:t>
      </w:r>
      <w:r>
        <w:rPr>
          <w:w w:val="105"/>
        </w:rPr>
        <w:t>as</w:t>
      </w:r>
      <w:r>
        <w:rPr>
          <w:spacing w:val="-10"/>
          <w:w w:val="105"/>
        </w:rPr>
        <w:t xml:space="preserve"> </w:t>
      </w:r>
      <w:r>
        <w:rPr>
          <w:w w:val="105"/>
        </w:rPr>
        <w:t>much</w:t>
      </w:r>
      <w:r>
        <w:rPr>
          <w:spacing w:val="-10"/>
          <w:w w:val="105"/>
        </w:rPr>
        <w:t xml:space="preserve"> </w:t>
      </w:r>
      <w:r>
        <w:rPr>
          <w:w w:val="105"/>
        </w:rPr>
        <w:t>as</w:t>
      </w:r>
      <w:r>
        <w:rPr>
          <w:spacing w:val="-9"/>
          <w:w w:val="105"/>
        </w:rPr>
        <w:t xml:space="preserve"> </w:t>
      </w:r>
      <w:r>
        <w:rPr>
          <w:w w:val="105"/>
        </w:rPr>
        <w:t>you can. Substituting a large, complex algorithm is very difficult; only by making it simple can you make the substitution</w:t>
      </w:r>
      <w:r>
        <w:rPr>
          <w:spacing w:val="11"/>
          <w:w w:val="105"/>
        </w:rPr>
        <w:t xml:space="preserve"> </w:t>
      </w:r>
      <w:r>
        <w:rPr>
          <w:w w:val="105"/>
        </w:rPr>
        <w:t>tractable.</w:t>
      </w:r>
    </w:p>
    <w:p w:rsidR="00F971A3" w:rsidRDefault="00F971A3">
      <w:pPr>
        <w:pStyle w:val="BodyText"/>
        <w:spacing w:before="7"/>
        <w:rPr>
          <w:sz w:val="24"/>
        </w:rPr>
      </w:pPr>
    </w:p>
    <w:p w:rsidR="00F971A3" w:rsidRDefault="008B76CE">
      <w:pPr>
        <w:pStyle w:val="Heading3"/>
      </w:pPr>
      <w:r>
        <w:rPr>
          <w:color w:val="344178"/>
        </w:rPr>
        <w:t>Mechanics</w:t>
      </w:r>
    </w:p>
    <w:p w:rsidR="00F971A3" w:rsidRDefault="00F971A3">
      <w:pPr>
        <w:pStyle w:val="BodyText"/>
        <w:spacing w:before="10"/>
        <w:rPr>
          <w:b/>
          <w:sz w:val="25"/>
        </w:rPr>
      </w:pPr>
    </w:p>
    <w:p w:rsidR="00F971A3" w:rsidRDefault="008B76CE">
      <w:pPr>
        <w:pStyle w:val="ListParagraph"/>
        <w:numPr>
          <w:ilvl w:val="0"/>
          <w:numId w:val="46"/>
        </w:numPr>
        <w:tabs>
          <w:tab w:val="left" w:pos="879"/>
          <w:tab w:val="left" w:pos="880"/>
        </w:tabs>
        <w:spacing w:before="1"/>
        <w:rPr>
          <w:sz w:val="19"/>
        </w:rPr>
      </w:pPr>
      <w:r>
        <w:rPr>
          <w:w w:val="105"/>
          <w:sz w:val="19"/>
        </w:rPr>
        <w:t>Prepare your alternative algorithm. Get it so that it</w:t>
      </w:r>
      <w:r>
        <w:rPr>
          <w:spacing w:val="8"/>
          <w:w w:val="105"/>
          <w:sz w:val="19"/>
        </w:rPr>
        <w:t xml:space="preserve"> </w:t>
      </w:r>
      <w:r>
        <w:rPr>
          <w:w w:val="105"/>
          <w:sz w:val="19"/>
        </w:rPr>
        <w:t>compiles.</w:t>
      </w:r>
    </w:p>
    <w:p w:rsidR="00F971A3" w:rsidRDefault="008B76CE">
      <w:pPr>
        <w:pStyle w:val="ListParagraph"/>
        <w:numPr>
          <w:ilvl w:val="0"/>
          <w:numId w:val="46"/>
        </w:numPr>
        <w:tabs>
          <w:tab w:val="left" w:pos="879"/>
          <w:tab w:val="left" w:pos="880"/>
        </w:tabs>
        <w:spacing w:before="7"/>
        <w:rPr>
          <w:sz w:val="19"/>
        </w:rPr>
      </w:pPr>
      <w:r>
        <w:rPr>
          <w:w w:val="105"/>
          <w:sz w:val="19"/>
        </w:rPr>
        <w:t>Run</w:t>
      </w:r>
      <w:r>
        <w:rPr>
          <w:spacing w:val="-5"/>
          <w:w w:val="105"/>
          <w:sz w:val="19"/>
        </w:rPr>
        <w:t xml:space="preserve"> </w:t>
      </w:r>
      <w:r>
        <w:rPr>
          <w:w w:val="105"/>
          <w:sz w:val="19"/>
        </w:rPr>
        <w:t>the</w:t>
      </w:r>
      <w:r>
        <w:rPr>
          <w:spacing w:val="-5"/>
          <w:w w:val="105"/>
          <w:sz w:val="19"/>
        </w:rPr>
        <w:t xml:space="preserve"> </w:t>
      </w:r>
      <w:r>
        <w:rPr>
          <w:w w:val="105"/>
          <w:sz w:val="19"/>
        </w:rPr>
        <w:t>new</w:t>
      </w:r>
      <w:r>
        <w:rPr>
          <w:spacing w:val="-4"/>
          <w:w w:val="105"/>
          <w:sz w:val="19"/>
        </w:rPr>
        <w:t xml:space="preserve"> </w:t>
      </w:r>
      <w:r>
        <w:rPr>
          <w:w w:val="105"/>
          <w:sz w:val="19"/>
        </w:rPr>
        <w:t>algorithm</w:t>
      </w:r>
      <w:r>
        <w:rPr>
          <w:spacing w:val="-5"/>
          <w:w w:val="105"/>
          <w:sz w:val="19"/>
        </w:rPr>
        <w:t xml:space="preserve"> </w:t>
      </w:r>
      <w:r>
        <w:rPr>
          <w:w w:val="105"/>
          <w:sz w:val="19"/>
        </w:rPr>
        <w:t>against</w:t>
      </w:r>
      <w:r>
        <w:rPr>
          <w:spacing w:val="-4"/>
          <w:w w:val="105"/>
          <w:sz w:val="19"/>
        </w:rPr>
        <w:t xml:space="preserve"> </w:t>
      </w:r>
      <w:r>
        <w:rPr>
          <w:w w:val="105"/>
          <w:sz w:val="19"/>
        </w:rPr>
        <w:t>your</w:t>
      </w:r>
      <w:r>
        <w:rPr>
          <w:spacing w:val="-5"/>
          <w:w w:val="105"/>
          <w:sz w:val="19"/>
        </w:rPr>
        <w:t xml:space="preserve"> </w:t>
      </w:r>
      <w:r>
        <w:rPr>
          <w:w w:val="105"/>
          <w:sz w:val="19"/>
        </w:rPr>
        <w:t>tests.</w:t>
      </w:r>
      <w:r>
        <w:rPr>
          <w:spacing w:val="-4"/>
          <w:w w:val="105"/>
          <w:sz w:val="19"/>
        </w:rPr>
        <w:t xml:space="preserve"> </w:t>
      </w:r>
      <w:r>
        <w:rPr>
          <w:w w:val="105"/>
          <w:sz w:val="19"/>
        </w:rPr>
        <w:t>If</w:t>
      </w:r>
      <w:r>
        <w:rPr>
          <w:spacing w:val="-5"/>
          <w:w w:val="105"/>
          <w:sz w:val="19"/>
        </w:rPr>
        <w:t xml:space="preserve"> </w:t>
      </w:r>
      <w:r>
        <w:rPr>
          <w:w w:val="105"/>
          <w:sz w:val="19"/>
        </w:rPr>
        <w:t>the</w:t>
      </w:r>
      <w:r>
        <w:rPr>
          <w:spacing w:val="-4"/>
          <w:w w:val="105"/>
          <w:sz w:val="19"/>
        </w:rPr>
        <w:t xml:space="preserve"> </w:t>
      </w:r>
      <w:r>
        <w:rPr>
          <w:w w:val="105"/>
          <w:sz w:val="19"/>
        </w:rPr>
        <w:t>results</w:t>
      </w:r>
      <w:r>
        <w:rPr>
          <w:spacing w:val="-5"/>
          <w:w w:val="105"/>
          <w:sz w:val="19"/>
        </w:rPr>
        <w:t xml:space="preserve"> </w:t>
      </w:r>
      <w:r>
        <w:rPr>
          <w:w w:val="105"/>
          <w:sz w:val="19"/>
        </w:rPr>
        <w:t>are</w:t>
      </w:r>
      <w:r>
        <w:rPr>
          <w:spacing w:val="-5"/>
          <w:w w:val="105"/>
          <w:sz w:val="19"/>
        </w:rPr>
        <w:t xml:space="preserve"> </w:t>
      </w:r>
      <w:r>
        <w:rPr>
          <w:w w:val="105"/>
          <w:sz w:val="19"/>
        </w:rPr>
        <w:t>the</w:t>
      </w:r>
      <w:r>
        <w:rPr>
          <w:spacing w:val="-4"/>
          <w:w w:val="105"/>
          <w:sz w:val="19"/>
        </w:rPr>
        <w:t xml:space="preserve"> </w:t>
      </w:r>
      <w:r>
        <w:rPr>
          <w:w w:val="105"/>
          <w:sz w:val="19"/>
        </w:rPr>
        <w:t>same,</w:t>
      </w:r>
      <w:r>
        <w:rPr>
          <w:spacing w:val="-5"/>
          <w:w w:val="105"/>
          <w:sz w:val="19"/>
        </w:rPr>
        <w:t xml:space="preserve"> </w:t>
      </w:r>
      <w:r>
        <w:rPr>
          <w:w w:val="105"/>
          <w:sz w:val="19"/>
        </w:rPr>
        <w:t>you're</w:t>
      </w:r>
      <w:r>
        <w:rPr>
          <w:spacing w:val="-4"/>
          <w:w w:val="105"/>
          <w:sz w:val="19"/>
        </w:rPr>
        <w:t xml:space="preserve"> </w:t>
      </w:r>
      <w:r>
        <w:rPr>
          <w:w w:val="105"/>
          <w:sz w:val="19"/>
        </w:rPr>
        <w:t>finished.</w:t>
      </w:r>
    </w:p>
    <w:p w:rsidR="00F971A3" w:rsidRDefault="008B76CE">
      <w:pPr>
        <w:pStyle w:val="ListParagraph"/>
        <w:numPr>
          <w:ilvl w:val="0"/>
          <w:numId w:val="46"/>
        </w:numPr>
        <w:tabs>
          <w:tab w:val="left" w:pos="879"/>
          <w:tab w:val="left" w:pos="880"/>
        </w:tabs>
        <w:spacing w:before="7" w:line="244" w:lineRule="auto"/>
        <w:ind w:right="1112"/>
        <w:rPr>
          <w:sz w:val="19"/>
        </w:rPr>
      </w:pPr>
      <w:r>
        <w:rPr>
          <w:w w:val="105"/>
          <w:sz w:val="19"/>
        </w:rPr>
        <w:t>If</w:t>
      </w:r>
      <w:r>
        <w:rPr>
          <w:spacing w:val="-12"/>
          <w:w w:val="105"/>
          <w:sz w:val="19"/>
        </w:rPr>
        <w:t xml:space="preserve"> </w:t>
      </w:r>
      <w:r>
        <w:rPr>
          <w:w w:val="105"/>
          <w:sz w:val="19"/>
        </w:rPr>
        <w:t>the</w:t>
      </w:r>
      <w:r>
        <w:rPr>
          <w:spacing w:val="-11"/>
          <w:w w:val="105"/>
          <w:sz w:val="19"/>
        </w:rPr>
        <w:t xml:space="preserve"> </w:t>
      </w:r>
      <w:r>
        <w:rPr>
          <w:w w:val="105"/>
          <w:sz w:val="19"/>
        </w:rPr>
        <w:t>results</w:t>
      </w:r>
      <w:r>
        <w:rPr>
          <w:spacing w:val="-12"/>
          <w:w w:val="105"/>
          <w:sz w:val="19"/>
        </w:rPr>
        <w:t xml:space="preserve"> </w:t>
      </w:r>
      <w:r>
        <w:rPr>
          <w:w w:val="105"/>
          <w:sz w:val="19"/>
        </w:rPr>
        <w:t>aren't</w:t>
      </w:r>
      <w:r>
        <w:rPr>
          <w:spacing w:val="-11"/>
          <w:w w:val="105"/>
          <w:sz w:val="19"/>
        </w:rPr>
        <w:t xml:space="preserve"> </w:t>
      </w:r>
      <w:r>
        <w:rPr>
          <w:w w:val="105"/>
          <w:sz w:val="19"/>
        </w:rPr>
        <w:t>the</w:t>
      </w:r>
      <w:r>
        <w:rPr>
          <w:spacing w:val="-12"/>
          <w:w w:val="105"/>
          <w:sz w:val="19"/>
        </w:rPr>
        <w:t xml:space="preserve"> </w:t>
      </w:r>
      <w:r>
        <w:rPr>
          <w:w w:val="105"/>
          <w:sz w:val="19"/>
        </w:rPr>
        <w:t>same,</w:t>
      </w:r>
      <w:r>
        <w:rPr>
          <w:spacing w:val="-11"/>
          <w:w w:val="105"/>
          <w:sz w:val="19"/>
        </w:rPr>
        <w:t xml:space="preserve"> </w:t>
      </w:r>
      <w:r>
        <w:rPr>
          <w:w w:val="105"/>
          <w:sz w:val="19"/>
        </w:rPr>
        <w:t>use</w:t>
      </w:r>
      <w:r>
        <w:rPr>
          <w:spacing w:val="-11"/>
          <w:w w:val="105"/>
          <w:sz w:val="19"/>
        </w:rPr>
        <w:t xml:space="preserve"> </w:t>
      </w:r>
      <w:r>
        <w:rPr>
          <w:w w:val="105"/>
          <w:sz w:val="19"/>
        </w:rPr>
        <w:t>the</w:t>
      </w:r>
      <w:r>
        <w:rPr>
          <w:spacing w:val="-12"/>
          <w:w w:val="105"/>
          <w:sz w:val="19"/>
        </w:rPr>
        <w:t xml:space="preserve"> </w:t>
      </w:r>
      <w:r>
        <w:rPr>
          <w:w w:val="105"/>
          <w:sz w:val="19"/>
        </w:rPr>
        <w:t>old</w:t>
      </w:r>
      <w:r>
        <w:rPr>
          <w:spacing w:val="-11"/>
          <w:w w:val="105"/>
          <w:sz w:val="19"/>
        </w:rPr>
        <w:t xml:space="preserve"> </w:t>
      </w:r>
      <w:r>
        <w:rPr>
          <w:w w:val="105"/>
          <w:sz w:val="19"/>
        </w:rPr>
        <w:t>algorithm</w:t>
      </w:r>
      <w:r>
        <w:rPr>
          <w:spacing w:val="-12"/>
          <w:w w:val="105"/>
          <w:sz w:val="19"/>
        </w:rPr>
        <w:t xml:space="preserve"> </w:t>
      </w:r>
      <w:r>
        <w:rPr>
          <w:w w:val="105"/>
          <w:sz w:val="19"/>
        </w:rPr>
        <w:t>for</w:t>
      </w:r>
      <w:r>
        <w:rPr>
          <w:spacing w:val="-11"/>
          <w:w w:val="105"/>
          <w:sz w:val="19"/>
        </w:rPr>
        <w:t xml:space="preserve"> </w:t>
      </w:r>
      <w:r>
        <w:rPr>
          <w:w w:val="105"/>
          <w:sz w:val="19"/>
        </w:rPr>
        <w:t>comparison</w:t>
      </w:r>
      <w:r>
        <w:rPr>
          <w:spacing w:val="-12"/>
          <w:w w:val="105"/>
          <w:sz w:val="19"/>
        </w:rPr>
        <w:t xml:space="preserve"> </w:t>
      </w:r>
      <w:r>
        <w:rPr>
          <w:w w:val="105"/>
          <w:sz w:val="19"/>
        </w:rPr>
        <w:t>in</w:t>
      </w:r>
      <w:r>
        <w:rPr>
          <w:spacing w:val="-11"/>
          <w:w w:val="105"/>
          <w:sz w:val="19"/>
        </w:rPr>
        <w:t xml:space="preserve"> </w:t>
      </w:r>
      <w:r>
        <w:rPr>
          <w:w w:val="105"/>
          <w:sz w:val="19"/>
        </w:rPr>
        <w:t>testing</w:t>
      </w:r>
      <w:r>
        <w:rPr>
          <w:spacing w:val="-11"/>
          <w:w w:val="105"/>
          <w:sz w:val="19"/>
        </w:rPr>
        <w:t xml:space="preserve"> </w:t>
      </w:r>
      <w:r>
        <w:rPr>
          <w:w w:val="105"/>
          <w:sz w:val="19"/>
        </w:rPr>
        <w:t xml:space="preserve">and </w:t>
      </w:r>
      <w:r>
        <w:rPr>
          <w:spacing w:val="-4"/>
          <w:w w:val="105"/>
          <w:sz w:val="19"/>
        </w:rPr>
        <w:t>debugging.</w:t>
      </w:r>
    </w:p>
    <w:p w:rsidR="00F971A3" w:rsidRDefault="00F971A3">
      <w:pPr>
        <w:pStyle w:val="BodyText"/>
        <w:spacing w:before="3"/>
        <w:rPr>
          <w:sz w:val="26"/>
        </w:rPr>
      </w:pPr>
    </w:p>
    <w:p w:rsidR="00F971A3" w:rsidRDefault="008B76CE">
      <w:pPr>
        <w:spacing w:before="1"/>
        <w:ind w:left="1600" w:right="1006"/>
        <w:rPr>
          <w:i/>
          <w:sz w:val="19"/>
        </w:rPr>
      </w:pPr>
      <w:r>
        <w:rPr>
          <w:w w:val="105"/>
          <w:sz w:val="19"/>
        </w:rPr>
        <w:t xml:space="preserve">? </w:t>
      </w:r>
      <w:r>
        <w:rPr>
          <w:i/>
          <w:w w:val="105"/>
          <w:sz w:val="19"/>
        </w:rPr>
        <w:t>Run each test case with old and new algorithms and watch both results.</w:t>
      </w:r>
      <w:r>
        <w:rPr>
          <w:i/>
          <w:spacing w:val="-12"/>
          <w:w w:val="105"/>
          <w:sz w:val="19"/>
        </w:rPr>
        <w:t xml:space="preserve"> </w:t>
      </w:r>
      <w:r>
        <w:rPr>
          <w:i/>
          <w:w w:val="105"/>
          <w:sz w:val="19"/>
        </w:rPr>
        <w:t>That</w:t>
      </w:r>
      <w:r>
        <w:rPr>
          <w:i/>
          <w:spacing w:val="-12"/>
          <w:w w:val="105"/>
          <w:sz w:val="19"/>
        </w:rPr>
        <w:t xml:space="preserve"> </w:t>
      </w:r>
      <w:r>
        <w:rPr>
          <w:i/>
          <w:w w:val="105"/>
          <w:sz w:val="19"/>
        </w:rPr>
        <w:t>will</w:t>
      </w:r>
      <w:r>
        <w:rPr>
          <w:i/>
          <w:spacing w:val="-11"/>
          <w:w w:val="105"/>
          <w:sz w:val="19"/>
        </w:rPr>
        <w:t xml:space="preserve"> </w:t>
      </w:r>
      <w:r>
        <w:rPr>
          <w:i/>
          <w:w w:val="105"/>
          <w:sz w:val="19"/>
        </w:rPr>
        <w:t>help</w:t>
      </w:r>
      <w:r>
        <w:rPr>
          <w:i/>
          <w:spacing w:val="-12"/>
          <w:w w:val="105"/>
          <w:sz w:val="19"/>
        </w:rPr>
        <w:t xml:space="preserve"> </w:t>
      </w:r>
      <w:r>
        <w:rPr>
          <w:i/>
          <w:w w:val="105"/>
          <w:sz w:val="19"/>
        </w:rPr>
        <w:t>you</w:t>
      </w:r>
      <w:r>
        <w:rPr>
          <w:i/>
          <w:spacing w:val="-11"/>
          <w:w w:val="105"/>
          <w:sz w:val="19"/>
        </w:rPr>
        <w:t xml:space="preserve"> </w:t>
      </w:r>
      <w:r>
        <w:rPr>
          <w:i/>
          <w:w w:val="105"/>
          <w:sz w:val="19"/>
        </w:rPr>
        <w:t>see</w:t>
      </w:r>
      <w:r>
        <w:rPr>
          <w:i/>
          <w:spacing w:val="-12"/>
          <w:w w:val="105"/>
          <w:sz w:val="19"/>
        </w:rPr>
        <w:t xml:space="preserve"> </w:t>
      </w:r>
      <w:r>
        <w:rPr>
          <w:i/>
          <w:w w:val="105"/>
          <w:sz w:val="19"/>
        </w:rPr>
        <w:t>which</w:t>
      </w:r>
      <w:r>
        <w:rPr>
          <w:i/>
          <w:spacing w:val="-11"/>
          <w:w w:val="105"/>
          <w:sz w:val="19"/>
        </w:rPr>
        <w:t xml:space="preserve"> </w:t>
      </w:r>
      <w:r>
        <w:rPr>
          <w:i/>
          <w:w w:val="105"/>
          <w:sz w:val="19"/>
        </w:rPr>
        <w:t>test</w:t>
      </w:r>
      <w:r>
        <w:rPr>
          <w:i/>
          <w:spacing w:val="-12"/>
          <w:w w:val="105"/>
          <w:sz w:val="19"/>
        </w:rPr>
        <w:t xml:space="preserve"> </w:t>
      </w:r>
      <w:r>
        <w:rPr>
          <w:i/>
          <w:w w:val="105"/>
          <w:sz w:val="19"/>
        </w:rPr>
        <w:t>cases</w:t>
      </w:r>
      <w:r>
        <w:rPr>
          <w:i/>
          <w:spacing w:val="-11"/>
          <w:w w:val="105"/>
          <w:sz w:val="19"/>
        </w:rPr>
        <w:t xml:space="preserve"> </w:t>
      </w:r>
      <w:r>
        <w:rPr>
          <w:i/>
          <w:w w:val="105"/>
          <w:sz w:val="19"/>
        </w:rPr>
        <w:t>are</w:t>
      </w:r>
      <w:r>
        <w:rPr>
          <w:i/>
          <w:spacing w:val="-12"/>
          <w:w w:val="105"/>
          <w:sz w:val="19"/>
        </w:rPr>
        <w:t xml:space="preserve"> </w:t>
      </w:r>
      <w:r>
        <w:rPr>
          <w:i/>
          <w:w w:val="105"/>
          <w:sz w:val="19"/>
        </w:rPr>
        <w:t>causing</w:t>
      </w:r>
      <w:r>
        <w:rPr>
          <w:i/>
          <w:spacing w:val="-11"/>
          <w:w w:val="105"/>
          <w:sz w:val="19"/>
        </w:rPr>
        <w:t xml:space="preserve"> </w:t>
      </w:r>
      <w:r>
        <w:rPr>
          <w:i/>
          <w:w w:val="105"/>
          <w:sz w:val="19"/>
        </w:rPr>
        <w:t>trouble,</w:t>
      </w:r>
      <w:r>
        <w:rPr>
          <w:i/>
          <w:spacing w:val="-12"/>
          <w:w w:val="105"/>
          <w:sz w:val="19"/>
        </w:rPr>
        <w:t xml:space="preserve"> </w:t>
      </w:r>
      <w:r>
        <w:rPr>
          <w:i/>
          <w:w w:val="105"/>
          <w:sz w:val="19"/>
        </w:rPr>
        <w:t xml:space="preserve">and </w:t>
      </w:r>
      <w:r>
        <w:rPr>
          <w:i/>
          <w:spacing w:val="-13"/>
          <w:w w:val="105"/>
          <w:sz w:val="19"/>
        </w:rPr>
        <w:t>how.</w:t>
      </w:r>
    </w:p>
    <w:p w:rsidR="00F971A3" w:rsidRDefault="00F971A3">
      <w:pPr>
        <w:rPr>
          <w:sz w:val="19"/>
        </w:rPr>
        <w:sectPr w:rsidR="00F971A3">
          <w:pgSz w:w="12240" w:h="15840"/>
          <w:pgMar w:top="1360" w:right="1660" w:bottom="980" w:left="1640" w:header="0" w:footer="794" w:gutter="0"/>
          <w:cols w:space="720"/>
        </w:sectPr>
      </w:pPr>
    </w:p>
    <w:p w:rsidR="00F971A3" w:rsidRDefault="008B76CE">
      <w:pPr>
        <w:pStyle w:val="Heading1"/>
      </w:pPr>
      <w:bookmarkStart w:id="65" w:name="_TOC_250084"/>
      <w:bookmarkEnd w:id="65"/>
      <w:r>
        <w:rPr>
          <w:color w:val="344178"/>
        </w:rPr>
        <w:lastRenderedPageBreak/>
        <w:t>Chapter 7. Moving Features Between Objects</w:t>
      </w:r>
    </w:p>
    <w:p w:rsidR="00F971A3" w:rsidRDefault="008B76CE">
      <w:pPr>
        <w:pStyle w:val="BodyText"/>
        <w:spacing w:before="301" w:line="264" w:lineRule="auto"/>
        <w:ind w:left="160" w:right="476"/>
      </w:pPr>
      <w:r>
        <w:rPr>
          <w:w w:val="105"/>
        </w:rPr>
        <w:t>One</w:t>
      </w:r>
      <w:r>
        <w:rPr>
          <w:spacing w:val="-14"/>
          <w:w w:val="105"/>
        </w:rPr>
        <w:t xml:space="preserve"> </w:t>
      </w:r>
      <w:r>
        <w:rPr>
          <w:w w:val="105"/>
        </w:rPr>
        <w:t>of</w:t>
      </w:r>
      <w:r>
        <w:rPr>
          <w:spacing w:val="-13"/>
          <w:w w:val="105"/>
        </w:rPr>
        <w:t xml:space="preserve"> </w:t>
      </w:r>
      <w:r>
        <w:rPr>
          <w:w w:val="105"/>
        </w:rPr>
        <w:t>the</w:t>
      </w:r>
      <w:r>
        <w:rPr>
          <w:spacing w:val="-13"/>
          <w:w w:val="105"/>
        </w:rPr>
        <w:t xml:space="preserve"> </w:t>
      </w:r>
      <w:r>
        <w:rPr>
          <w:w w:val="105"/>
        </w:rPr>
        <w:t>most</w:t>
      </w:r>
      <w:r>
        <w:rPr>
          <w:spacing w:val="-14"/>
          <w:w w:val="105"/>
        </w:rPr>
        <w:t xml:space="preserve"> </w:t>
      </w:r>
      <w:r>
        <w:rPr>
          <w:w w:val="105"/>
        </w:rPr>
        <w:t>fundamental,</w:t>
      </w:r>
      <w:r>
        <w:rPr>
          <w:spacing w:val="-13"/>
          <w:w w:val="105"/>
        </w:rPr>
        <w:t xml:space="preserve"> </w:t>
      </w:r>
      <w:r>
        <w:rPr>
          <w:w w:val="105"/>
        </w:rPr>
        <w:t>if</w:t>
      </w:r>
      <w:r>
        <w:rPr>
          <w:spacing w:val="-13"/>
          <w:w w:val="105"/>
        </w:rPr>
        <w:t xml:space="preserve"> </w:t>
      </w:r>
      <w:r>
        <w:rPr>
          <w:w w:val="105"/>
        </w:rPr>
        <w:t>not</w:t>
      </w:r>
      <w:r>
        <w:rPr>
          <w:spacing w:val="-14"/>
          <w:w w:val="105"/>
        </w:rPr>
        <w:t xml:space="preserve"> </w:t>
      </w:r>
      <w:r>
        <w:rPr>
          <w:w w:val="105"/>
        </w:rPr>
        <w:t>the</w:t>
      </w:r>
      <w:r>
        <w:rPr>
          <w:spacing w:val="-13"/>
          <w:w w:val="105"/>
        </w:rPr>
        <w:t xml:space="preserve"> </w:t>
      </w:r>
      <w:r>
        <w:rPr>
          <w:w w:val="105"/>
        </w:rPr>
        <w:t>fundamental,</w:t>
      </w:r>
      <w:r>
        <w:rPr>
          <w:spacing w:val="-13"/>
          <w:w w:val="105"/>
        </w:rPr>
        <w:t xml:space="preserve"> </w:t>
      </w:r>
      <w:r>
        <w:rPr>
          <w:w w:val="105"/>
        </w:rPr>
        <w:t>decision</w:t>
      </w:r>
      <w:r>
        <w:rPr>
          <w:spacing w:val="-13"/>
          <w:w w:val="105"/>
        </w:rPr>
        <w:t xml:space="preserve"> </w:t>
      </w:r>
      <w:r>
        <w:rPr>
          <w:w w:val="105"/>
        </w:rPr>
        <w:t>in</w:t>
      </w:r>
      <w:r>
        <w:rPr>
          <w:spacing w:val="-14"/>
          <w:w w:val="105"/>
        </w:rPr>
        <w:t xml:space="preserve"> </w:t>
      </w:r>
      <w:r>
        <w:rPr>
          <w:w w:val="105"/>
        </w:rPr>
        <w:t>object</w:t>
      </w:r>
      <w:r>
        <w:rPr>
          <w:spacing w:val="-13"/>
          <w:w w:val="105"/>
        </w:rPr>
        <w:t xml:space="preserve"> </w:t>
      </w:r>
      <w:r>
        <w:rPr>
          <w:w w:val="105"/>
        </w:rPr>
        <w:t>design</w:t>
      </w:r>
      <w:r>
        <w:rPr>
          <w:spacing w:val="-13"/>
          <w:w w:val="105"/>
        </w:rPr>
        <w:t xml:space="preserve"> </w:t>
      </w:r>
      <w:r>
        <w:rPr>
          <w:w w:val="105"/>
        </w:rPr>
        <w:t>is</w:t>
      </w:r>
      <w:r>
        <w:rPr>
          <w:spacing w:val="-14"/>
          <w:w w:val="105"/>
        </w:rPr>
        <w:t xml:space="preserve"> </w:t>
      </w:r>
      <w:r>
        <w:rPr>
          <w:w w:val="105"/>
        </w:rPr>
        <w:t>deciding</w:t>
      </w:r>
      <w:r>
        <w:rPr>
          <w:spacing w:val="-13"/>
          <w:w w:val="105"/>
        </w:rPr>
        <w:t xml:space="preserve"> </w:t>
      </w:r>
      <w:r>
        <w:rPr>
          <w:w w:val="105"/>
        </w:rPr>
        <w:t>where to</w:t>
      </w:r>
      <w:r>
        <w:rPr>
          <w:spacing w:val="-11"/>
          <w:w w:val="105"/>
        </w:rPr>
        <w:t xml:space="preserve"> </w:t>
      </w:r>
      <w:r>
        <w:rPr>
          <w:w w:val="105"/>
        </w:rPr>
        <w:t>put</w:t>
      </w:r>
      <w:r>
        <w:rPr>
          <w:spacing w:val="-11"/>
          <w:w w:val="105"/>
        </w:rPr>
        <w:t xml:space="preserve"> </w:t>
      </w:r>
      <w:r>
        <w:rPr>
          <w:w w:val="105"/>
        </w:rPr>
        <w:t>responsibilities.</w:t>
      </w:r>
      <w:r>
        <w:rPr>
          <w:spacing w:val="-12"/>
          <w:w w:val="105"/>
        </w:rPr>
        <w:t xml:space="preserve"> </w:t>
      </w:r>
      <w:r>
        <w:rPr>
          <w:w w:val="105"/>
        </w:rPr>
        <w:t>I've</w:t>
      </w:r>
      <w:r>
        <w:rPr>
          <w:spacing w:val="-13"/>
          <w:w w:val="105"/>
        </w:rPr>
        <w:t xml:space="preserve"> </w:t>
      </w:r>
      <w:r>
        <w:rPr>
          <w:w w:val="105"/>
        </w:rPr>
        <w:t>been</w:t>
      </w:r>
      <w:r>
        <w:rPr>
          <w:spacing w:val="-12"/>
          <w:w w:val="105"/>
        </w:rPr>
        <w:t xml:space="preserve"> </w:t>
      </w:r>
      <w:r>
        <w:rPr>
          <w:w w:val="105"/>
        </w:rPr>
        <w:t>working</w:t>
      </w:r>
      <w:r>
        <w:rPr>
          <w:spacing w:val="-12"/>
          <w:w w:val="105"/>
        </w:rPr>
        <w:t xml:space="preserve"> </w:t>
      </w:r>
      <w:r>
        <w:rPr>
          <w:w w:val="105"/>
        </w:rPr>
        <w:t>with</w:t>
      </w:r>
      <w:r>
        <w:rPr>
          <w:spacing w:val="-12"/>
          <w:w w:val="105"/>
        </w:rPr>
        <w:t xml:space="preserve"> </w:t>
      </w:r>
      <w:r>
        <w:rPr>
          <w:w w:val="105"/>
        </w:rPr>
        <w:t>objects</w:t>
      </w:r>
      <w:r>
        <w:rPr>
          <w:spacing w:val="-13"/>
          <w:w w:val="105"/>
        </w:rPr>
        <w:t xml:space="preserve"> </w:t>
      </w:r>
      <w:r>
        <w:rPr>
          <w:w w:val="105"/>
        </w:rPr>
        <w:t>for</w:t>
      </w:r>
      <w:r>
        <w:rPr>
          <w:spacing w:val="-12"/>
          <w:w w:val="105"/>
        </w:rPr>
        <w:t xml:space="preserve"> </w:t>
      </w:r>
      <w:r>
        <w:rPr>
          <w:w w:val="105"/>
        </w:rPr>
        <w:t>more</w:t>
      </w:r>
      <w:r>
        <w:rPr>
          <w:spacing w:val="-12"/>
          <w:w w:val="105"/>
        </w:rPr>
        <w:t xml:space="preserve"> </w:t>
      </w:r>
      <w:r>
        <w:rPr>
          <w:w w:val="105"/>
        </w:rPr>
        <w:t>than</w:t>
      </w:r>
      <w:r>
        <w:rPr>
          <w:spacing w:val="-13"/>
          <w:w w:val="105"/>
        </w:rPr>
        <w:t xml:space="preserve"> </w:t>
      </w:r>
      <w:r>
        <w:rPr>
          <w:w w:val="105"/>
        </w:rPr>
        <w:t>a</w:t>
      </w:r>
      <w:r>
        <w:rPr>
          <w:spacing w:val="-12"/>
          <w:w w:val="105"/>
        </w:rPr>
        <w:t xml:space="preserve"> </w:t>
      </w:r>
      <w:r>
        <w:rPr>
          <w:w w:val="105"/>
        </w:rPr>
        <w:t>decade,</w:t>
      </w:r>
      <w:r>
        <w:rPr>
          <w:spacing w:val="-12"/>
          <w:w w:val="105"/>
        </w:rPr>
        <w:t xml:space="preserve"> </w:t>
      </w:r>
      <w:r>
        <w:rPr>
          <w:w w:val="105"/>
        </w:rPr>
        <w:t>but</w:t>
      </w:r>
      <w:r>
        <w:rPr>
          <w:spacing w:val="-12"/>
          <w:w w:val="105"/>
        </w:rPr>
        <w:t xml:space="preserve"> </w:t>
      </w:r>
      <w:r>
        <w:rPr>
          <w:w w:val="105"/>
        </w:rPr>
        <w:t>I</w:t>
      </w:r>
      <w:r>
        <w:rPr>
          <w:spacing w:val="-13"/>
          <w:w w:val="105"/>
        </w:rPr>
        <w:t xml:space="preserve"> </w:t>
      </w:r>
      <w:r>
        <w:rPr>
          <w:w w:val="105"/>
        </w:rPr>
        <w:t>still</w:t>
      </w:r>
      <w:r>
        <w:rPr>
          <w:spacing w:val="-12"/>
          <w:w w:val="105"/>
        </w:rPr>
        <w:t xml:space="preserve"> </w:t>
      </w:r>
      <w:r>
        <w:rPr>
          <w:w w:val="105"/>
        </w:rPr>
        <w:t>never</w:t>
      </w:r>
      <w:r>
        <w:rPr>
          <w:spacing w:val="-12"/>
          <w:w w:val="105"/>
        </w:rPr>
        <w:t xml:space="preserve"> </w:t>
      </w:r>
      <w:r>
        <w:rPr>
          <w:spacing w:val="-2"/>
          <w:w w:val="105"/>
        </w:rPr>
        <w:t>get</w:t>
      </w:r>
    </w:p>
    <w:p w:rsidR="00F971A3" w:rsidRDefault="008B76CE">
      <w:pPr>
        <w:pStyle w:val="BodyText"/>
        <w:spacing w:line="230" w:lineRule="auto"/>
        <w:ind w:left="160" w:right="271"/>
      </w:pPr>
      <w:r>
        <w:rPr>
          <w:w w:val="105"/>
        </w:rPr>
        <w:t>it</w:t>
      </w:r>
      <w:r>
        <w:rPr>
          <w:spacing w:val="-9"/>
          <w:w w:val="105"/>
        </w:rPr>
        <w:t xml:space="preserve"> </w:t>
      </w:r>
      <w:r>
        <w:rPr>
          <w:w w:val="105"/>
        </w:rPr>
        <w:t>right</w:t>
      </w:r>
      <w:r>
        <w:rPr>
          <w:spacing w:val="-9"/>
          <w:w w:val="105"/>
        </w:rPr>
        <w:t xml:space="preserve"> </w:t>
      </w:r>
      <w:r>
        <w:rPr>
          <w:w w:val="105"/>
        </w:rPr>
        <w:t>the</w:t>
      </w:r>
      <w:r>
        <w:rPr>
          <w:spacing w:val="-10"/>
          <w:w w:val="105"/>
        </w:rPr>
        <w:t xml:space="preserve"> </w:t>
      </w:r>
      <w:r>
        <w:rPr>
          <w:w w:val="105"/>
        </w:rPr>
        <w:t>first</w:t>
      </w:r>
      <w:r>
        <w:rPr>
          <w:spacing w:val="-9"/>
          <w:w w:val="105"/>
        </w:rPr>
        <w:t xml:space="preserve"> </w:t>
      </w:r>
      <w:r>
        <w:rPr>
          <w:w w:val="105"/>
        </w:rPr>
        <w:t>time.</w:t>
      </w:r>
      <w:r>
        <w:rPr>
          <w:spacing w:val="-9"/>
          <w:w w:val="105"/>
        </w:rPr>
        <w:t xml:space="preserve"> </w:t>
      </w:r>
      <w:r>
        <w:rPr>
          <w:w w:val="105"/>
        </w:rPr>
        <w:t>That</w:t>
      </w:r>
      <w:r>
        <w:rPr>
          <w:spacing w:val="-9"/>
          <w:w w:val="105"/>
        </w:rPr>
        <w:t xml:space="preserve"> </w:t>
      </w:r>
      <w:r>
        <w:rPr>
          <w:w w:val="105"/>
        </w:rPr>
        <w:t>used</w:t>
      </w:r>
      <w:r>
        <w:rPr>
          <w:spacing w:val="-9"/>
          <w:w w:val="105"/>
        </w:rPr>
        <w:t xml:space="preserve"> </w:t>
      </w:r>
      <w:r>
        <w:rPr>
          <w:w w:val="105"/>
        </w:rPr>
        <w:t>to</w:t>
      </w:r>
      <w:r>
        <w:rPr>
          <w:spacing w:val="-9"/>
          <w:w w:val="105"/>
        </w:rPr>
        <w:t xml:space="preserve"> </w:t>
      </w:r>
      <w:r>
        <w:rPr>
          <w:w w:val="105"/>
        </w:rPr>
        <w:t>bother</w:t>
      </w:r>
      <w:r>
        <w:rPr>
          <w:spacing w:val="-9"/>
          <w:w w:val="105"/>
        </w:rPr>
        <w:t xml:space="preserve"> </w:t>
      </w:r>
      <w:r>
        <w:rPr>
          <w:w w:val="105"/>
        </w:rPr>
        <w:t>me,</w:t>
      </w:r>
      <w:r>
        <w:rPr>
          <w:spacing w:val="-9"/>
          <w:w w:val="105"/>
        </w:rPr>
        <w:t xml:space="preserve"> </w:t>
      </w:r>
      <w:r>
        <w:rPr>
          <w:w w:val="105"/>
        </w:rPr>
        <w:t>but</w:t>
      </w:r>
      <w:r>
        <w:rPr>
          <w:spacing w:val="-9"/>
          <w:w w:val="105"/>
        </w:rPr>
        <w:t xml:space="preserve"> </w:t>
      </w:r>
      <w:r>
        <w:rPr>
          <w:w w:val="105"/>
        </w:rPr>
        <w:t>now</w:t>
      </w:r>
      <w:r>
        <w:rPr>
          <w:spacing w:val="-9"/>
          <w:w w:val="105"/>
        </w:rPr>
        <w:t xml:space="preserve"> </w:t>
      </w:r>
      <w:r>
        <w:rPr>
          <w:w w:val="105"/>
        </w:rPr>
        <w:t>I</w:t>
      </w:r>
      <w:r>
        <w:rPr>
          <w:spacing w:val="-9"/>
          <w:w w:val="105"/>
        </w:rPr>
        <w:t xml:space="preserve"> </w:t>
      </w:r>
      <w:r>
        <w:rPr>
          <w:w w:val="105"/>
        </w:rPr>
        <w:t>realize</w:t>
      </w:r>
      <w:r>
        <w:rPr>
          <w:spacing w:val="-9"/>
          <w:w w:val="105"/>
        </w:rPr>
        <w:t xml:space="preserve"> </w:t>
      </w:r>
      <w:r>
        <w:rPr>
          <w:w w:val="105"/>
        </w:rPr>
        <w:t>that</w:t>
      </w:r>
      <w:r>
        <w:rPr>
          <w:spacing w:val="-9"/>
          <w:w w:val="105"/>
        </w:rPr>
        <w:t xml:space="preserve"> </w:t>
      </w:r>
      <w:r>
        <w:rPr>
          <w:w w:val="105"/>
        </w:rPr>
        <w:t>I</w:t>
      </w:r>
      <w:r>
        <w:rPr>
          <w:spacing w:val="-9"/>
          <w:w w:val="105"/>
        </w:rPr>
        <w:t xml:space="preserve"> </w:t>
      </w:r>
      <w:r>
        <w:rPr>
          <w:w w:val="105"/>
        </w:rPr>
        <w:t>can</w:t>
      </w:r>
      <w:r>
        <w:rPr>
          <w:spacing w:val="-9"/>
          <w:w w:val="105"/>
        </w:rPr>
        <w:t xml:space="preserve"> </w:t>
      </w:r>
      <w:r>
        <w:rPr>
          <w:w w:val="105"/>
        </w:rPr>
        <w:t>use</w:t>
      </w:r>
      <w:r>
        <w:rPr>
          <w:spacing w:val="-9"/>
          <w:w w:val="105"/>
        </w:rPr>
        <w:t xml:space="preserve"> </w:t>
      </w:r>
      <w:r>
        <w:rPr>
          <w:w w:val="105"/>
        </w:rPr>
        <w:t>refactoring</w:t>
      </w:r>
      <w:r>
        <w:rPr>
          <w:spacing w:val="-9"/>
          <w:w w:val="105"/>
        </w:rPr>
        <w:t xml:space="preserve"> </w:t>
      </w:r>
      <w:r>
        <w:rPr>
          <w:w w:val="105"/>
        </w:rPr>
        <w:t>to</w:t>
      </w:r>
      <w:r>
        <w:rPr>
          <w:spacing w:val="-9"/>
          <w:w w:val="105"/>
        </w:rPr>
        <w:t xml:space="preserve"> </w:t>
      </w:r>
      <w:r>
        <w:rPr>
          <w:w w:val="105"/>
        </w:rPr>
        <w:t>change my mind in these</w:t>
      </w:r>
      <w:r>
        <w:rPr>
          <w:spacing w:val="20"/>
          <w:w w:val="105"/>
        </w:rPr>
        <w:t xml:space="preserve"> </w:t>
      </w:r>
      <w:r>
        <w:rPr>
          <w:w w:val="105"/>
        </w:rPr>
        <w:t>cases.</w:t>
      </w:r>
    </w:p>
    <w:p w:rsidR="00F971A3" w:rsidRDefault="00F971A3">
      <w:pPr>
        <w:pStyle w:val="BodyText"/>
        <w:spacing w:before="8"/>
        <w:rPr>
          <w:sz w:val="26"/>
        </w:rPr>
      </w:pPr>
    </w:p>
    <w:p w:rsidR="00F971A3" w:rsidRDefault="008B76CE">
      <w:pPr>
        <w:pStyle w:val="BodyText"/>
        <w:spacing w:line="232" w:lineRule="auto"/>
        <w:ind w:left="160"/>
      </w:pPr>
      <w:r>
        <w:rPr>
          <w:w w:val="105"/>
        </w:rPr>
        <w:t>Often</w:t>
      </w:r>
      <w:r>
        <w:rPr>
          <w:spacing w:val="-8"/>
          <w:w w:val="105"/>
        </w:rPr>
        <w:t xml:space="preserve"> </w:t>
      </w:r>
      <w:r>
        <w:rPr>
          <w:w w:val="105"/>
        </w:rPr>
        <w:t>I</w:t>
      </w:r>
      <w:r>
        <w:rPr>
          <w:spacing w:val="-8"/>
          <w:w w:val="105"/>
        </w:rPr>
        <w:t xml:space="preserve"> </w:t>
      </w:r>
      <w:r>
        <w:rPr>
          <w:w w:val="105"/>
        </w:rPr>
        <w:t>can</w:t>
      </w:r>
      <w:r>
        <w:rPr>
          <w:spacing w:val="-8"/>
          <w:w w:val="105"/>
        </w:rPr>
        <w:t xml:space="preserve"> </w:t>
      </w:r>
      <w:r>
        <w:rPr>
          <w:w w:val="105"/>
        </w:rPr>
        <w:t>resolve</w:t>
      </w:r>
      <w:r>
        <w:rPr>
          <w:spacing w:val="-8"/>
          <w:w w:val="105"/>
        </w:rPr>
        <w:t xml:space="preserve"> </w:t>
      </w:r>
      <w:r>
        <w:rPr>
          <w:w w:val="105"/>
        </w:rPr>
        <w:t>these</w:t>
      </w:r>
      <w:r>
        <w:rPr>
          <w:spacing w:val="-8"/>
          <w:w w:val="105"/>
        </w:rPr>
        <w:t xml:space="preserve"> </w:t>
      </w:r>
      <w:r>
        <w:rPr>
          <w:w w:val="105"/>
        </w:rPr>
        <w:t>problems</w:t>
      </w:r>
      <w:r>
        <w:rPr>
          <w:spacing w:val="-7"/>
          <w:w w:val="105"/>
        </w:rPr>
        <w:t xml:space="preserve"> </w:t>
      </w:r>
      <w:r>
        <w:rPr>
          <w:w w:val="105"/>
        </w:rPr>
        <w:t>simply</w:t>
      </w:r>
      <w:r>
        <w:rPr>
          <w:spacing w:val="-8"/>
          <w:w w:val="105"/>
        </w:rPr>
        <w:t xml:space="preserve"> </w:t>
      </w:r>
      <w:r>
        <w:rPr>
          <w:w w:val="105"/>
        </w:rPr>
        <w:t>by</w:t>
      </w:r>
      <w:r>
        <w:rPr>
          <w:spacing w:val="-8"/>
          <w:w w:val="105"/>
        </w:rPr>
        <w:t xml:space="preserve"> </w:t>
      </w:r>
      <w:r>
        <w:rPr>
          <w:w w:val="105"/>
        </w:rPr>
        <w:t>using</w:t>
      </w:r>
      <w:r>
        <w:rPr>
          <w:spacing w:val="-10"/>
          <w:w w:val="105"/>
        </w:rPr>
        <w:t xml:space="preserve"> </w:t>
      </w:r>
      <w:r>
        <w:rPr>
          <w:rFonts w:ascii="Verdana"/>
          <w:color w:val="344178"/>
          <w:w w:val="105"/>
          <w:u w:val="single" w:color="344178"/>
        </w:rPr>
        <w:t>Move</w:t>
      </w:r>
      <w:r>
        <w:rPr>
          <w:rFonts w:ascii="Verdana"/>
          <w:color w:val="344178"/>
          <w:spacing w:val="-8"/>
          <w:w w:val="105"/>
          <w:u w:val="single" w:color="344178"/>
        </w:rPr>
        <w:t xml:space="preserve"> </w:t>
      </w:r>
      <w:r>
        <w:rPr>
          <w:rFonts w:ascii="Verdana"/>
          <w:color w:val="344178"/>
          <w:w w:val="105"/>
          <w:u w:val="single" w:color="344178"/>
        </w:rPr>
        <w:t>Method</w:t>
      </w:r>
      <w:r>
        <w:rPr>
          <w:rFonts w:ascii="Verdana"/>
          <w:color w:val="344178"/>
          <w:spacing w:val="-29"/>
          <w:w w:val="105"/>
        </w:rPr>
        <w:t xml:space="preserve"> </w:t>
      </w:r>
      <w:r>
        <w:rPr>
          <w:spacing w:val="-3"/>
          <w:w w:val="105"/>
        </w:rPr>
        <w:t xml:space="preserve">and </w:t>
      </w:r>
      <w:r>
        <w:rPr>
          <w:rFonts w:ascii="Verdana"/>
          <w:color w:val="344178"/>
          <w:w w:val="105"/>
          <w:u w:val="single" w:color="344178"/>
        </w:rPr>
        <w:t>Move</w:t>
      </w:r>
      <w:r>
        <w:rPr>
          <w:rFonts w:ascii="Verdana"/>
          <w:color w:val="344178"/>
          <w:spacing w:val="-10"/>
          <w:w w:val="105"/>
          <w:u w:val="single" w:color="344178"/>
        </w:rPr>
        <w:t xml:space="preserve"> </w:t>
      </w:r>
      <w:r>
        <w:rPr>
          <w:rFonts w:ascii="Verdana"/>
          <w:color w:val="344178"/>
          <w:w w:val="105"/>
          <w:u w:val="single" w:color="344178"/>
        </w:rPr>
        <w:t>Field</w:t>
      </w:r>
      <w:r>
        <w:rPr>
          <w:rFonts w:ascii="Verdana"/>
          <w:color w:val="344178"/>
          <w:spacing w:val="-25"/>
          <w:w w:val="105"/>
        </w:rPr>
        <w:t xml:space="preserve"> </w:t>
      </w:r>
      <w:r>
        <w:rPr>
          <w:w w:val="105"/>
        </w:rPr>
        <w:t>to</w:t>
      </w:r>
      <w:r>
        <w:rPr>
          <w:spacing w:val="-13"/>
          <w:w w:val="105"/>
        </w:rPr>
        <w:t xml:space="preserve"> </w:t>
      </w:r>
      <w:r>
        <w:rPr>
          <w:spacing w:val="-3"/>
          <w:w w:val="105"/>
        </w:rPr>
        <w:t>move</w:t>
      </w:r>
      <w:r>
        <w:rPr>
          <w:spacing w:val="-12"/>
          <w:w w:val="105"/>
        </w:rPr>
        <w:t xml:space="preserve"> </w:t>
      </w:r>
      <w:r>
        <w:rPr>
          <w:spacing w:val="-3"/>
          <w:w w:val="105"/>
        </w:rPr>
        <w:t>the behavior</w:t>
      </w:r>
      <w:r>
        <w:rPr>
          <w:spacing w:val="-7"/>
          <w:w w:val="105"/>
        </w:rPr>
        <w:t xml:space="preserve"> </w:t>
      </w:r>
      <w:r>
        <w:rPr>
          <w:spacing w:val="-3"/>
          <w:w w:val="105"/>
        </w:rPr>
        <w:t>around.</w:t>
      </w:r>
      <w:r>
        <w:rPr>
          <w:spacing w:val="-6"/>
          <w:w w:val="105"/>
        </w:rPr>
        <w:t xml:space="preserve"> </w:t>
      </w:r>
      <w:r>
        <w:rPr>
          <w:w w:val="105"/>
        </w:rPr>
        <w:t>If</w:t>
      </w:r>
      <w:r>
        <w:rPr>
          <w:spacing w:val="-6"/>
          <w:w w:val="105"/>
        </w:rPr>
        <w:t xml:space="preserve"> </w:t>
      </w:r>
      <w:r>
        <w:rPr>
          <w:w w:val="105"/>
        </w:rPr>
        <w:t>I</w:t>
      </w:r>
      <w:r>
        <w:rPr>
          <w:spacing w:val="-7"/>
          <w:w w:val="105"/>
        </w:rPr>
        <w:t xml:space="preserve"> </w:t>
      </w:r>
      <w:r>
        <w:rPr>
          <w:spacing w:val="-3"/>
          <w:w w:val="105"/>
        </w:rPr>
        <w:t>need</w:t>
      </w:r>
      <w:r>
        <w:rPr>
          <w:spacing w:val="-6"/>
          <w:w w:val="105"/>
        </w:rPr>
        <w:t xml:space="preserve"> </w:t>
      </w:r>
      <w:r>
        <w:rPr>
          <w:w w:val="105"/>
        </w:rPr>
        <w:t>to</w:t>
      </w:r>
      <w:r>
        <w:rPr>
          <w:spacing w:val="-6"/>
          <w:w w:val="105"/>
        </w:rPr>
        <w:t xml:space="preserve"> </w:t>
      </w:r>
      <w:r>
        <w:rPr>
          <w:w w:val="105"/>
        </w:rPr>
        <w:t>use</w:t>
      </w:r>
      <w:r>
        <w:rPr>
          <w:spacing w:val="-6"/>
          <w:w w:val="105"/>
        </w:rPr>
        <w:t xml:space="preserve"> </w:t>
      </w:r>
      <w:r>
        <w:rPr>
          <w:spacing w:val="-3"/>
          <w:w w:val="105"/>
        </w:rPr>
        <w:t>both,</w:t>
      </w:r>
      <w:r>
        <w:rPr>
          <w:spacing w:val="-7"/>
          <w:w w:val="105"/>
        </w:rPr>
        <w:t xml:space="preserve"> </w:t>
      </w:r>
      <w:r>
        <w:rPr>
          <w:w w:val="105"/>
        </w:rPr>
        <w:t>I</w:t>
      </w:r>
      <w:r>
        <w:rPr>
          <w:spacing w:val="-6"/>
          <w:w w:val="105"/>
        </w:rPr>
        <w:t xml:space="preserve"> </w:t>
      </w:r>
      <w:r>
        <w:rPr>
          <w:spacing w:val="-3"/>
          <w:w w:val="105"/>
        </w:rPr>
        <w:t>prefer</w:t>
      </w:r>
      <w:r>
        <w:rPr>
          <w:spacing w:val="-6"/>
          <w:w w:val="105"/>
        </w:rPr>
        <w:t xml:space="preserve"> </w:t>
      </w:r>
      <w:r>
        <w:rPr>
          <w:w w:val="105"/>
        </w:rPr>
        <w:t>to</w:t>
      </w:r>
      <w:r>
        <w:rPr>
          <w:spacing w:val="-7"/>
          <w:w w:val="105"/>
        </w:rPr>
        <w:t xml:space="preserve"> </w:t>
      </w:r>
      <w:r>
        <w:rPr>
          <w:spacing w:val="-6"/>
          <w:w w:val="105"/>
        </w:rPr>
        <w:t>use</w:t>
      </w:r>
      <w:r>
        <w:rPr>
          <w:spacing w:val="-2"/>
          <w:w w:val="105"/>
        </w:rPr>
        <w:t xml:space="preserve"> </w:t>
      </w:r>
      <w:r>
        <w:rPr>
          <w:rFonts w:ascii="Verdana"/>
          <w:color w:val="344178"/>
          <w:w w:val="105"/>
          <w:u w:val="single" w:color="344178"/>
        </w:rPr>
        <w:t>Move</w:t>
      </w:r>
      <w:r>
        <w:rPr>
          <w:rFonts w:ascii="Verdana"/>
          <w:color w:val="344178"/>
          <w:spacing w:val="-5"/>
          <w:w w:val="105"/>
          <w:u w:val="single" w:color="344178"/>
        </w:rPr>
        <w:t xml:space="preserve"> </w:t>
      </w:r>
      <w:r>
        <w:rPr>
          <w:rFonts w:ascii="Verdana"/>
          <w:color w:val="344178"/>
          <w:w w:val="105"/>
          <w:u w:val="single" w:color="344178"/>
        </w:rPr>
        <w:t>Field</w:t>
      </w:r>
      <w:r>
        <w:rPr>
          <w:rFonts w:ascii="Verdana"/>
          <w:color w:val="344178"/>
          <w:spacing w:val="-22"/>
          <w:w w:val="105"/>
        </w:rPr>
        <w:t xml:space="preserve"> </w:t>
      </w:r>
      <w:r>
        <w:rPr>
          <w:w w:val="105"/>
        </w:rPr>
        <w:t>first</w:t>
      </w:r>
      <w:r>
        <w:rPr>
          <w:spacing w:val="-8"/>
          <w:w w:val="105"/>
        </w:rPr>
        <w:t xml:space="preserve"> </w:t>
      </w:r>
      <w:r>
        <w:rPr>
          <w:w w:val="105"/>
        </w:rPr>
        <w:t>and</w:t>
      </w:r>
      <w:r>
        <w:rPr>
          <w:spacing w:val="-8"/>
          <w:w w:val="105"/>
        </w:rPr>
        <w:t xml:space="preserve"> </w:t>
      </w:r>
      <w:r>
        <w:rPr>
          <w:w w:val="105"/>
        </w:rPr>
        <w:t>then</w:t>
      </w:r>
      <w:r>
        <w:rPr>
          <w:spacing w:val="5"/>
          <w:w w:val="105"/>
        </w:rPr>
        <w:t xml:space="preserve"> </w:t>
      </w:r>
      <w:r>
        <w:rPr>
          <w:rFonts w:ascii="Verdana"/>
          <w:color w:val="344178"/>
          <w:w w:val="105"/>
          <w:u w:val="single" w:color="344178"/>
        </w:rPr>
        <w:t>Move</w:t>
      </w:r>
      <w:r>
        <w:rPr>
          <w:rFonts w:ascii="Verdana"/>
          <w:color w:val="344178"/>
          <w:spacing w:val="-4"/>
          <w:w w:val="105"/>
          <w:u w:val="single" w:color="344178"/>
        </w:rPr>
        <w:t xml:space="preserve"> </w:t>
      </w:r>
      <w:r>
        <w:rPr>
          <w:rFonts w:ascii="Verdana"/>
          <w:color w:val="344178"/>
          <w:w w:val="105"/>
          <w:u w:val="single" w:color="344178"/>
        </w:rPr>
        <w:t>Method</w:t>
      </w:r>
      <w:r>
        <w:rPr>
          <w:w w:val="105"/>
        </w:rPr>
        <w:t>.</w:t>
      </w:r>
    </w:p>
    <w:p w:rsidR="00F971A3" w:rsidRDefault="00F971A3">
      <w:pPr>
        <w:pStyle w:val="BodyText"/>
        <w:rPr>
          <w:sz w:val="27"/>
        </w:rPr>
      </w:pPr>
    </w:p>
    <w:p w:rsidR="00F971A3" w:rsidRDefault="008B76CE">
      <w:pPr>
        <w:pStyle w:val="BodyText"/>
        <w:spacing w:line="249" w:lineRule="auto"/>
        <w:ind w:left="160" w:right="271"/>
        <w:rPr>
          <w:rFonts w:ascii="Verdana"/>
        </w:rPr>
      </w:pPr>
      <w:r>
        <w:rPr>
          <w:w w:val="105"/>
        </w:rPr>
        <w:t>Often</w:t>
      </w:r>
      <w:r>
        <w:rPr>
          <w:spacing w:val="-7"/>
          <w:w w:val="105"/>
        </w:rPr>
        <w:t xml:space="preserve"> </w:t>
      </w:r>
      <w:r>
        <w:rPr>
          <w:w w:val="105"/>
        </w:rPr>
        <w:t>classes</w:t>
      </w:r>
      <w:r>
        <w:rPr>
          <w:spacing w:val="-7"/>
          <w:w w:val="105"/>
        </w:rPr>
        <w:t xml:space="preserve"> </w:t>
      </w:r>
      <w:r>
        <w:rPr>
          <w:w w:val="105"/>
        </w:rPr>
        <w:t>become</w:t>
      </w:r>
      <w:r>
        <w:rPr>
          <w:spacing w:val="-7"/>
          <w:w w:val="105"/>
        </w:rPr>
        <w:t xml:space="preserve"> </w:t>
      </w:r>
      <w:r>
        <w:rPr>
          <w:w w:val="105"/>
        </w:rPr>
        <w:t>bloated</w:t>
      </w:r>
      <w:r>
        <w:rPr>
          <w:spacing w:val="-7"/>
          <w:w w:val="105"/>
        </w:rPr>
        <w:t xml:space="preserve"> </w:t>
      </w:r>
      <w:r>
        <w:rPr>
          <w:w w:val="105"/>
        </w:rPr>
        <w:t>with</w:t>
      </w:r>
      <w:r>
        <w:rPr>
          <w:spacing w:val="-6"/>
          <w:w w:val="105"/>
        </w:rPr>
        <w:t xml:space="preserve"> </w:t>
      </w:r>
      <w:r>
        <w:rPr>
          <w:w w:val="105"/>
        </w:rPr>
        <w:t>too</w:t>
      </w:r>
      <w:r>
        <w:rPr>
          <w:spacing w:val="-7"/>
          <w:w w:val="105"/>
        </w:rPr>
        <w:t xml:space="preserve"> </w:t>
      </w:r>
      <w:r>
        <w:rPr>
          <w:w w:val="105"/>
        </w:rPr>
        <w:t>many</w:t>
      </w:r>
      <w:r>
        <w:rPr>
          <w:spacing w:val="-7"/>
          <w:w w:val="105"/>
        </w:rPr>
        <w:t xml:space="preserve"> </w:t>
      </w:r>
      <w:r>
        <w:rPr>
          <w:w w:val="105"/>
        </w:rPr>
        <w:t>responsibilities.</w:t>
      </w:r>
      <w:r>
        <w:rPr>
          <w:spacing w:val="-8"/>
          <w:w w:val="105"/>
        </w:rPr>
        <w:t xml:space="preserve"> </w:t>
      </w:r>
      <w:r>
        <w:rPr>
          <w:w w:val="105"/>
        </w:rPr>
        <w:t>In</w:t>
      </w:r>
      <w:r>
        <w:rPr>
          <w:spacing w:val="-9"/>
          <w:w w:val="105"/>
        </w:rPr>
        <w:t xml:space="preserve"> </w:t>
      </w:r>
      <w:r>
        <w:rPr>
          <w:w w:val="105"/>
        </w:rPr>
        <w:t>this</w:t>
      </w:r>
      <w:r>
        <w:rPr>
          <w:spacing w:val="-8"/>
          <w:w w:val="105"/>
        </w:rPr>
        <w:t xml:space="preserve"> </w:t>
      </w:r>
      <w:r>
        <w:rPr>
          <w:w w:val="105"/>
        </w:rPr>
        <w:t>case</w:t>
      </w:r>
      <w:r>
        <w:rPr>
          <w:spacing w:val="-8"/>
          <w:w w:val="105"/>
        </w:rPr>
        <w:t xml:space="preserve"> </w:t>
      </w:r>
      <w:r>
        <w:rPr>
          <w:w w:val="105"/>
        </w:rPr>
        <w:t>I</w:t>
      </w:r>
      <w:r>
        <w:rPr>
          <w:spacing w:val="-9"/>
          <w:w w:val="105"/>
        </w:rPr>
        <w:t xml:space="preserve"> </w:t>
      </w:r>
      <w:r>
        <w:rPr>
          <w:w w:val="105"/>
        </w:rPr>
        <w:t>use</w:t>
      </w:r>
      <w:r>
        <w:rPr>
          <w:spacing w:val="4"/>
          <w:w w:val="105"/>
        </w:rPr>
        <w:t xml:space="preserve"> </w:t>
      </w:r>
      <w:r>
        <w:rPr>
          <w:rFonts w:ascii="Verdana"/>
          <w:color w:val="344178"/>
          <w:w w:val="105"/>
          <w:u w:val="single" w:color="344178"/>
        </w:rPr>
        <w:t>Extract</w:t>
      </w:r>
      <w:r>
        <w:rPr>
          <w:rFonts w:ascii="Verdana"/>
          <w:color w:val="344178"/>
          <w:spacing w:val="-7"/>
          <w:w w:val="105"/>
          <w:u w:val="single" w:color="344178"/>
        </w:rPr>
        <w:t xml:space="preserve"> </w:t>
      </w:r>
      <w:r>
        <w:rPr>
          <w:rFonts w:ascii="Verdana"/>
          <w:color w:val="344178"/>
          <w:w w:val="105"/>
          <w:u w:val="single" w:color="344178"/>
        </w:rPr>
        <w:t>Class</w:t>
      </w:r>
      <w:r>
        <w:rPr>
          <w:rFonts w:ascii="Verdana"/>
          <w:color w:val="344178"/>
          <w:spacing w:val="-28"/>
          <w:w w:val="105"/>
        </w:rPr>
        <w:t xml:space="preserve"> </w:t>
      </w:r>
      <w:r>
        <w:rPr>
          <w:w w:val="105"/>
        </w:rPr>
        <w:t xml:space="preserve">to separate some of these responsibilities. If a class becomes too irresponsible, I use </w:t>
      </w:r>
      <w:r>
        <w:rPr>
          <w:rFonts w:ascii="Verdana"/>
          <w:color w:val="344178"/>
          <w:spacing w:val="-3"/>
          <w:w w:val="105"/>
          <w:u w:val="single" w:color="344178"/>
        </w:rPr>
        <w:t>Inline Class</w:t>
      </w:r>
      <w:r>
        <w:rPr>
          <w:rFonts w:ascii="Verdana"/>
          <w:spacing w:val="-3"/>
          <w:w w:val="105"/>
        </w:rPr>
        <w:t xml:space="preserve"> </w:t>
      </w:r>
      <w:r>
        <w:rPr>
          <w:w w:val="105"/>
        </w:rPr>
        <w:t>to</w:t>
      </w:r>
      <w:r>
        <w:rPr>
          <w:spacing w:val="-8"/>
          <w:w w:val="105"/>
        </w:rPr>
        <w:t xml:space="preserve"> </w:t>
      </w:r>
      <w:r>
        <w:rPr>
          <w:w w:val="105"/>
        </w:rPr>
        <w:t>merge</w:t>
      </w:r>
      <w:r>
        <w:rPr>
          <w:spacing w:val="-8"/>
          <w:w w:val="105"/>
        </w:rPr>
        <w:t xml:space="preserve"> </w:t>
      </w:r>
      <w:r>
        <w:rPr>
          <w:w w:val="105"/>
        </w:rPr>
        <w:t>it</w:t>
      </w:r>
      <w:r>
        <w:rPr>
          <w:spacing w:val="-8"/>
          <w:w w:val="105"/>
        </w:rPr>
        <w:t xml:space="preserve"> </w:t>
      </w:r>
      <w:r>
        <w:rPr>
          <w:w w:val="105"/>
        </w:rPr>
        <w:t>into</w:t>
      </w:r>
      <w:r>
        <w:rPr>
          <w:spacing w:val="-8"/>
          <w:w w:val="105"/>
        </w:rPr>
        <w:t xml:space="preserve"> </w:t>
      </w:r>
      <w:r>
        <w:rPr>
          <w:w w:val="105"/>
        </w:rPr>
        <w:t>another</w:t>
      </w:r>
      <w:r>
        <w:rPr>
          <w:spacing w:val="-8"/>
          <w:w w:val="105"/>
        </w:rPr>
        <w:t xml:space="preserve"> </w:t>
      </w:r>
      <w:r>
        <w:rPr>
          <w:w w:val="105"/>
        </w:rPr>
        <w:t>class.</w:t>
      </w:r>
      <w:r>
        <w:rPr>
          <w:spacing w:val="-8"/>
          <w:w w:val="105"/>
        </w:rPr>
        <w:t xml:space="preserve"> </w:t>
      </w:r>
      <w:r>
        <w:rPr>
          <w:w w:val="105"/>
        </w:rPr>
        <w:t>If</w:t>
      </w:r>
      <w:r>
        <w:rPr>
          <w:spacing w:val="-8"/>
          <w:w w:val="105"/>
        </w:rPr>
        <w:t xml:space="preserve"> </w:t>
      </w:r>
      <w:r>
        <w:rPr>
          <w:w w:val="105"/>
        </w:rPr>
        <w:t>another</w:t>
      </w:r>
      <w:r>
        <w:rPr>
          <w:spacing w:val="-8"/>
          <w:w w:val="105"/>
        </w:rPr>
        <w:t xml:space="preserve"> </w:t>
      </w:r>
      <w:r>
        <w:rPr>
          <w:w w:val="105"/>
        </w:rPr>
        <w:t>class</w:t>
      </w:r>
      <w:r>
        <w:rPr>
          <w:spacing w:val="-7"/>
          <w:w w:val="105"/>
        </w:rPr>
        <w:t xml:space="preserve"> </w:t>
      </w:r>
      <w:r>
        <w:rPr>
          <w:w w:val="105"/>
        </w:rPr>
        <w:t>is</w:t>
      </w:r>
      <w:r>
        <w:rPr>
          <w:spacing w:val="-8"/>
          <w:w w:val="105"/>
        </w:rPr>
        <w:t xml:space="preserve"> </w:t>
      </w:r>
      <w:r>
        <w:rPr>
          <w:w w:val="105"/>
        </w:rPr>
        <w:t>being</w:t>
      </w:r>
      <w:r>
        <w:rPr>
          <w:spacing w:val="-8"/>
          <w:w w:val="105"/>
        </w:rPr>
        <w:t xml:space="preserve"> </w:t>
      </w:r>
      <w:r>
        <w:rPr>
          <w:w w:val="105"/>
        </w:rPr>
        <w:t>used,</w:t>
      </w:r>
      <w:r>
        <w:rPr>
          <w:spacing w:val="-8"/>
          <w:w w:val="105"/>
        </w:rPr>
        <w:t xml:space="preserve"> </w:t>
      </w:r>
      <w:r>
        <w:rPr>
          <w:w w:val="105"/>
        </w:rPr>
        <w:t>it</w:t>
      </w:r>
      <w:r>
        <w:rPr>
          <w:spacing w:val="-8"/>
          <w:w w:val="105"/>
        </w:rPr>
        <w:t xml:space="preserve"> </w:t>
      </w:r>
      <w:r>
        <w:rPr>
          <w:w w:val="105"/>
        </w:rPr>
        <w:t>often</w:t>
      </w:r>
      <w:r>
        <w:rPr>
          <w:spacing w:val="-8"/>
          <w:w w:val="105"/>
        </w:rPr>
        <w:t xml:space="preserve"> </w:t>
      </w:r>
      <w:r>
        <w:rPr>
          <w:w w:val="105"/>
        </w:rPr>
        <w:t>is</w:t>
      </w:r>
      <w:r>
        <w:rPr>
          <w:spacing w:val="-8"/>
          <w:w w:val="105"/>
        </w:rPr>
        <w:t xml:space="preserve"> </w:t>
      </w:r>
      <w:r>
        <w:rPr>
          <w:w w:val="105"/>
        </w:rPr>
        <w:t>helpful</w:t>
      </w:r>
      <w:r>
        <w:rPr>
          <w:spacing w:val="-8"/>
          <w:w w:val="105"/>
        </w:rPr>
        <w:t xml:space="preserve"> </w:t>
      </w:r>
      <w:r>
        <w:rPr>
          <w:w w:val="105"/>
        </w:rPr>
        <w:t>to</w:t>
      </w:r>
      <w:r>
        <w:rPr>
          <w:spacing w:val="-7"/>
          <w:w w:val="105"/>
        </w:rPr>
        <w:t xml:space="preserve"> </w:t>
      </w:r>
      <w:r>
        <w:rPr>
          <w:w w:val="105"/>
        </w:rPr>
        <w:t>hide</w:t>
      </w:r>
      <w:r>
        <w:rPr>
          <w:spacing w:val="-8"/>
          <w:w w:val="105"/>
        </w:rPr>
        <w:t xml:space="preserve"> </w:t>
      </w:r>
      <w:r>
        <w:rPr>
          <w:w w:val="105"/>
        </w:rPr>
        <w:t>this</w:t>
      </w:r>
      <w:r>
        <w:rPr>
          <w:spacing w:val="-8"/>
          <w:w w:val="105"/>
        </w:rPr>
        <w:t xml:space="preserve"> </w:t>
      </w:r>
      <w:r>
        <w:rPr>
          <w:w w:val="105"/>
        </w:rPr>
        <w:t>fact</w:t>
      </w:r>
      <w:r>
        <w:rPr>
          <w:spacing w:val="-8"/>
          <w:w w:val="105"/>
        </w:rPr>
        <w:t xml:space="preserve"> </w:t>
      </w:r>
      <w:r>
        <w:rPr>
          <w:w w:val="105"/>
        </w:rPr>
        <w:t xml:space="preserve">with </w:t>
      </w:r>
      <w:r>
        <w:rPr>
          <w:rFonts w:ascii="Verdana"/>
          <w:color w:val="344178"/>
          <w:w w:val="105"/>
          <w:u w:val="single" w:color="344178"/>
        </w:rPr>
        <w:t>Hide</w:t>
      </w:r>
      <w:r>
        <w:rPr>
          <w:rFonts w:ascii="Verdana"/>
          <w:color w:val="344178"/>
          <w:spacing w:val="-12"/>
          <w:w w:val="105"/>
          <w:u w:val="single" w:color="344178"/>
        </w:rPr>
        <w:t xml:space="preserve"> </w:t>
      </w:r>
      <w:r>
        <w:rPr>
          <w:rFonts w:ascii="Verdana"/>
          <w:color w:val="344178"/>
          <w:w w:val="105"/>
          <w:u w:val="single" w:color="344178"/>
        </w:rPr>
        <w:t>Delegate</w:t>
      </w:r>
      <w:r>
        <w:rPr>
          <w:w w:val="105"/>
        </w:rPr>
        <w:t>.</w:t>
      </w:r>
      <w:r>
        <w:rPr>
          <w:spacing w:val="-8"/>
          <w:w w:val="105"/>
        </w:rPr>
        <w:t xml:space="preserve"> </w:t>
      </w:r>
      <w:r>
        <w:rPr>
          <w:w w:val="105"/>
        </w:rPr>
        <w:t>Sometimes</w:t>
      </w:r>
      <w:r>
        <w:rPr>
          <w:spacing w:val="-9"/>
          <w:w w:val="105"/>
        </w:rPr>
        <w:t xml:space="preserve"> </w:t>
      </w:r>
      <w:r>
        <w:rPr>
          <w:w w:val="105"/>
        </w:rPr>
        <w:t>hiding</w:t>
      </w:r>
      <w:r>
        <w:rPr>
          <w:spacing w:val="-9"/>
          <w:w w:val="105"/>
        </w:rPr>
        <w:t xml:space="preserve"> </w:t>
      </w:r>
      <w:r>
        <w:rPr>
          <w:w w:val="105"/>
        </w:rPr>
        <w:t>the</w:t>
      </w:r>
      <w:r>
        <w:rPr>
          <w:spacing w:val="-9"/>
          <w:w w:val="105"/>
        </w:rPr>
        <w:t xml:space="preserve"> </w:t>
      </w:r>
      <w:r>
        <w:rPr>
          <w:w w:val="105"/>
        </w:rPr>
        <w:t>delegate</w:t>
      </w:r>
      <w:r>
        <w:rPr>
          <w:spacing w:val="-9"/>
          <w:w w:val="105"/>
        </w:rPr>
        <w:t xml:space="preserve"> </w:t>
      </w:r>
      <w:r>
        <w:rPr>
          <w:w w:val="105"/>
        </w:rPr>
        <w:t>class</w:t>
      </w:r>
      <w:r>
        <w:rPr>
          <w:spacing w:val="-8"/>
          <w:w w:val="105"/>
        </w:rPr>
        <w:t xml:space="preserve"> </w:t>
      </w:r>
      <w:r>
        <w:rPr>
          <w:w w:val="105"/>
        </w:rPr>
        <w:t>results</w:t>
      </w:r>
      <w:r>
        <w:rPr>
          <w:spacing w:val="-9"/>
          <w:w w:val="105"/>
        </w:rPr>
        <w:t xml:space="preserve"> </w:t>
      </w:r>
      <w:r>
        <w:rPr>
          <w:w w:val="105"/>
        </w:rPr>
        <w:t>in</w:t>
      </w:r>
      <w:r>
        <w:rPr>
          <w:spacing w:val="-9"/>
          <w:w w:val="105"/>
        </w:rPr>
        <w:t xml:space="preserve"> </w:t>
      </w:r>
      <w:r>
        <w:rPr>
          <w:w w:val="105"/>
        </w:rPr>
        <w:t>constantly</w:t>
      </w:r>
      <w:r>
        <w:rPr>
          <w:spacing w:val="-9"/>
          <w:w w:val="105"/>
        </w:rPr>
        <w:t xml:space="preserve"> </w:t>
      </w:r>
      <w:r>
        <w:rPr>
          <w:w w:val="105"/>
        </w:rPr>
        <w:t>changing</w:t>
      </w:r>
      <w:r>
        <w:rPr>
          <w:spacing w:val="-9"/>
          <w:w w:val="105"/>
        </w:rPr>
        <w:t xml:space="preserve"> </w:t>
      </w:r>
      <w:r>
        <w:rPr>
          <w:w w:val="105"/>
        </w:rPr>
        <w:t>the</w:t>
      </w:r>
      <w:r>
        <w:rPr>
          <w:spacing w:val="-8"/>
          <w:w w:val="105"/>
        </w:rPr>
        <w:t xml:space="preserve"> </w:t>
      </w:r>
      <w:r>
        <w:rPr>
          <w:w w:val="105"/>
        </w:rPr>
        <w:t xml:space="preserve">owner's interface, in which case you need to use </w:t>
      </w:r>
      <w:r>
        <w:rPr>
          <w:rFonts w:ascii="Verdana"/>
          <w:color w:val="344178"/>
          <w:spacing w:val="-3"/>
          <w:w w:val="105"/>
          <w:u w:val="single" w:color="344178"/>
        </w:rPr>
        <w:t>Remove Middle</w:t>
      </w:r>
      <w:r>
        <w:rPr>
          <w:rFonts w:ascii="Verdana"/>
          <w:color w:val="344178"/>
          <w:spacing w:val="9"/>
          <w:w w:val="105"/>
          <w:u w:val="single" w:color="344178"/>
        </w:rPr>
        <w:t xml:space="preserve"> </w:t>
      </w:r>
      <w:r>
        <w:rPr>
          <w:rFonts w:ascii="Verdana"/>
          <w:color w:val="344178"/>
          <w:spacing w:val="-3"/>
          <w:w w:val="105"/>
          <w:u w:val="single" w:color="344178"/>
        </w:rPr>
        <w:t>Man</w:t>
      </w:r>
    </w:p>
    <w:p w:rsidR="00F971A3" w:rsidRDefault="00F971A3">
      <w:pPr>
        <w:pStyle w:val="BodyText"/>
        <w:spacing w:before="9"/>
        <w:rPr>
          <w:rFonts w:ascii="Verdana"/>
          <w:sz w:val="15"/>
        </w:rPr>
      </w:pPr>
    </w:p>
    <w:p w:rsidR="00F971A3" w:rsidRDefault="008B76CE">
      <w:pPr>
        <w:pStyle w:val="BodyText"/>
        <w:spacing w:before="105" w:line="249" w:lineRule="auto"/>
        <w:ind w:left="160" w:right="400"/>
      </w:pPr>
      <w:r>
        <w:rPr>
          <w:w w:val="105"/>
        </w:rPr>
        <w:t xml:space="preserve">The last two refactorings in this chapter, </w:t>
      </w:r>
      <w:r>
        <w:rPr>
          <w:rFonts w:ascii="Verdana"/>
          <w:color w:val="344178"/>
          <w:w w:val="105"/>
          <w:u w:val="single" w:color="344178"/>
        </w:rPr>
        <w:t>Introduce Foreign Method</w:t>
      </w:r>
      <w:r>
        <w:rPr>
          <w:rFonts w:ascii="Verdana"/>
          <w:color w:val="344178"/>
          <w:w w:val="105"/>
        </w:rPr>
        <w:t xml:space="preserve"> </w:t>
      </w:r>
      <w:r>
        <w:rPr>
          <w:spacing w:val="-3"/>
          <w:w w:val="105"/>
        </w:rPr>
        <w:t xml:space="preserve">and </w:t>
      </w:r>
      <w:r>
        <w:rPr>
          <w:rFonts w:ascii="Verdana"/>
          <w:color w:val="344178"/>
          <w:w w:val="105"/>
          <w:u w:val="single" w:color="344178"/>
        </w:rPr>
        <w:t>Introduce Local</w:t>
      </w:r>
      <w:r>
        <w:rPr>
          <w:rFonts w:ascii="Verdana"/>
          <w:color w:val="344178"/>
          <w:w w:val="105"/>
        </w:rPr>
        <w:t xml:space="preserve"> </w:t>
      </w:r>
      <w:r>
        <w:rPr>
          <w:rFonts w:ascii="Verdana"/>
          <w:color w:val="344178"/>
          <w:w w:val="105"/>
          <w:u w:val="single" w:color="344178"/>
        </w:rPr>
        <w:t>Extension</w:t>
      </w:r>
      <w:r>
        <w:rPr>
          <w:rFonts w:ascii="Verdana"/>
          <w:color w:val="344178"/>
          <w:spacing w:val="-22"/>
          <w:w w:val="105"/>
        </w:rPr>
        <w:t xml:space="preserve"> </w:t>
      </w:r>
      <w:r>
        <w:rPr>
          <w:w w:val="105"/>
        </w:rPr>
        <w:t>are</w:t>
      </w:r>
      <w:r>
        <w:rPr>
          <w:spacing w:val="-5"/>
          <w:w w:val="105"/>
        </w:rPr>
        <w:t xml:space="preserve"> </w:t>
      </w:r>
      <w:r>
        <w:rPr>
          <w:w w:val="105"/>
        </w:rPr>
        <w:t>special</w:t>
      </w:r>
      <w:r>
        <w:rPr>
          <w:spacing w:val="-6"/>
          <w:w w:val="105"/>
        </w:rPr>
        <w:t xml:space="preserve"> </w:t>
      </w:r>
      <w:r>
        <w:rPr>
          <w:w w:val="105"/>
        </w:rPr>
        <w:t>cases.</w:t>
      </w:r>
      <w:r>
        <w:rPr>
          <w:spacing w:val="-6"/>
          <w:w w:val="105"/>
        </w:rPr>
        <w:t xml:space="preserve"> </w:t>
      </w:r>
      <w:r>
        <w:rPr>
          <w:w w:val="105"/>
        </w:rPr>
        <w:t>I</w:t>
      </w:r>
      <w:r>
        <w:rPr>
          <w:spacing w:val="-5"/>
          <w:w w:val="105"/>
        </w:rPr>
        <w:t xml:space="preserve"> </w:t>
      </w:r>
      <w:r>
        <w:rPr>
          <w:w w:val="105"/>
        </w:rPr>
        <w:t>use</w:t>
      </w:r>
      <w:r>
        <w:rPr>
          <w:spacing w:val="-6"/>
          <w:w w:val="105"/>
        </w:rPr>
        <w:t xml:space="preserve"> </w:t>
      </w:r>
      <w:r>
        <w:rPr>
          <w:w w:val="105"/>
        </w:rPr>
        <w:t>these</w:t>
      </w:r>
      <w:r>
        <w:rPr>
          <w:spacing w:val="-6"/>
          <w:w w:val="105"/>
        </w:rPr>
        <w:t xml:space="preserve"> </w:t>
      </w:r>
      <w:r>
        <w:rPr>
          <w:w w:val="105"/>
        </w:rPr>
        <w:t>only</w:t>
      </w:r>
      <w:r>
        <w:rPr>
          <w:spacing w:val="-5"/>
          <w:w w:val="105"/>
        </w:rPr>
        <w:t xml:space="preserve"> when</w:t>
      </w:r>
      <w:r>
        <w:rPr>
          <w:spacing w:val="-8"/>
          <w:w w:val="105"/>
        </w:rPr>
        <w:t xml:space="preserve"> </w:t>
      </w:r>
      <w:r>
        <w:rPr>
          <w:w w:val="105"/>
        </w:rPr>
        <w:t>I'm</w:t>
      </w:r>
      <w:r>
        <w:rPr>
          <w:spacing w:val="-9"/>
          <w:w w:val="105"/>
        </w:rPr>
        <w:t xml:space="preserve"> </w:t>
      </w:r>
      <w:r>
        <w:rPr>
          <w:w w:val="105"/>
        </w:rPr>
        <w:t>not</w:t>
      </w:r>
      <w:r>
        <w:rPr>
          <w:spacing w:val="-8"/>
          <w:w w:val="105"/>
        </w:rPr>
        <w:t xml:space="preserve"> </w:t>
      </w:r>
      <w:r>
        <w:rPr>
          <w:w w:val="105"/>
        </w:rPr>
        <w:t>able</w:t>
      </w:r>
      <w:r>
        <w:rPr>
          <w:spacing w:val="-8"/>
          <w:w w:val="105"/>
        </w:rPr>
        <w:t xml:space="preserve"> </w:t>
      </w:r>
      <w:r>
        <w:rPr>
          <w:w w:val="105"/>
        </w:rPr>
        <w:t>to</w:t>
      </w:r>
      <w:r>
        <w:rPr>
          <w:spacing w:val="-8"/>
          <w:w w:val="105"/>
        </w:rPr>
        <w:t xml:space="preserve"> </w:t>
      </w:r>
      <w:r>
        <w:rPr>
          <w:w w:val="105"/>
        </w:rPr>
        <w:t>access</w:t>
      </w:r>
      <w:r>
        <w:rPr>
          <w:spacing w:val="-8"/>
          <w:w w:val="105"/>
        </w:rPr>
        <w:t xml:space="preserve"> </w:t>
      </w:r>
      <w:r>
        <w:rPr>
          <w:w w:val="105"/>
        </w:rPr>
        <w:t>the</w:t>
      </w:r>
      <w:r>
        <w:rPr>
          <w:spacing w:val="-8"/>
          <w:w w:val="105"/>
        </w:rPr>
        <w:t xml:space="preserve"> </w:t>
      </w:r>
      <w:r>
        <w:rPr>
          <w:w w:val="105"/>
        </w:rPr>
        <w:t>source</w:t>
      </w:r>
      <w:r>
        <w:rPr>
          <w:spacing w:val="-8"/>
          <w:w w:val="105"/>
        </w:rPr>
        <w:t xml:space="preserve"> </w:t>
      </w:r>
      <w:r>
        <w:rPr>
          <w:w w:val="105"/>
        </w:rPr>
        <w:t>code</w:t>
      </w:r>
      <w:r>
        <w:rPr>
          <w:spacing w:val="-8"/>
          <w:w w:val="105"/>
        </w:rPr>
        <w:t xml:space="preserve"> </w:t>
      </w:r>
      <w:r>
        <w:rPr>
          <w:w w:val="105"/>
        </w:rPr>
        <w:t>of</w:t>
      </w:r>
      <w:r>
        <w:rPr>
          <w:spacing w:val="-9"/>
          <w:w w:val="105"/>
        </w:rPr>
        <w:t xml:space="preserve"> </w:t>
      </w:r>
      <w:r>
        <w:rPr>
          <w:w w:val="105"/>
        </w:rPr>
        <w:t xml:space="preserve">a class, yet I want to move responsibilities to this unchangeable class. If it is only one or two methods, I use </w:t>
      </w:r>
      <w:r>
        <w:rPr>
          <w:rFonts w:ascii="Verdana"/>
          <w:color w:val="344178"/>
          <w:w w:val="105"/>
          <w:u w:val="single" w:color="344178"/>
        </w:rPr>
        <w:t>Introduce Foreign Method</w:t>
      </w:r>
      <w:r>
        <w:rPr>
          <w:w w:val="105"/>
        </w:rPr>
        <w:t xml:space="preserve">; for more than one or two methods, I </w:t>
      </w:r>
      <w:r>
        <w:rPr>
          <w:spacing w:val="-2"/>
          <w:w w:val="105"/>
        </w:rPr>
        <w:t xml:space="preserve">use </w:t>
      </w:r>
      <w:r>
        <w:rPr>
          <w:rFonts w:ascii="Verdana"/>
          <w:color w:val="344178"/>
          <w:w w:val="105"/>
          <w:u w:val="single" w:color="344178"/>
        </w:rPr>
        <w:t>Introduce Local</w:t>
      </w:r>
      <w:r>
        <w:rPr>
          <w:rFonts w:ascii="Verdana"/>
          <w:color w:val="344178"/>
          <w:spacing w:val="8"/>
          <w:w w:val="105"/>
          <w:u w:val="single" w:color="344178"/>
        </w:rPr>
        <w:t xml:space="preserve"> </w:t>
      </w:r>
      <w:r>
        <w:rPr>
          <w:rFonts w:ascii="Verdana"/>
          <w:color w:val="344178"/>
          <w:w w:val="105"/>
          <w:u w:val="single" w:color="344178"/>
        </w:rPr>
        <w:t>Extension</w:t>
      </w:r>
      <w:r>
        <w:rPr>
          <w:w w:val="105"/>
        </w:rPr>
        <w:t>.</w:t>
      </w:r>
    </w:p>
    <w:p w:rsidR="00F971A3" w:rsidRDefault="00F971A3">
      <w:pPr>
        <w:pStyle w:val="BodyText"/>
        <w:spacing w:before="2"/>
        <w:rPr>
          <w:sz w:val="24"/>
        </w:rPr>
      </w:pPr>
    </w:p>
    <w:p w:rsidR="00F971A3" w:rsidRDefault="008B76CE">
      <w:pPr>
        <w:pStyle w:val="Heading2"/>
      </w:pPr>
      <w:bookmarkStart w:id="66" w:name="_TOC_250083"/>
      <w:bookmarkEnd w:id="66"/>
      <w:r>
        <w:rPr>
          <w:color w:val="344178"/>
        </w:rPr>
        <w:t>Move Method</w:t>
      </w:r>
    </w:p>
    <w:p w:rsidR="00F971A3" w:rsidRDefault="00F971A3">
      <w:pPr>
        <w:pStyle w:val="BodyText"/>
        <w:spacing w:before="1"/>
        <w:rPr>
          <w:b/>
          <w:sz w:val="27"/>
        </w:rPr>
      </w:pPr>
    </w:p>
    <w:p w:rsidR="00F971A3" w:rsidRDefault="008B76CE">
      <w:pPr>
        <w:pStyle w:val="BodyText"/>
        <w:spacing w:before="1" w:line="230" w:lineRule="auto"/>
        <w:ind w:left="160" w:right="271"/>
      </w:pPr>
      <w:r>
        <w:rPr>
          <w:w w:val="105"/>
        </w:rPr>
        <w:t>A</w:t>
      </w:r>
      <w:r>
        <w:rPr>
          <w:spacing w:val="-8"/>
          <w:w w:val="105"/>
        </w:rPr>
        <w:t xml:space="preserve"> </w:t>
      </w:r>
      <w:r>
        <w:rPr>
          <w:w w:val="105"/>
        </w:rPr>
        <w:t>method</w:t>
      </w:r>
      <w:r>
        <w:rPr>
          <w:spacing w:val="-7"/>
          <w:w w:val="105"/>
        </w:rPr>
        <w:t xml:space="preserve"> </w:t>
      </w:r>
      <w:r>
        <w:rPr>
          <w:w w:val="105"/>
        </w:rPr>
        <w:t>is,</w:t>
      </w:r>
      <w:r>
        <w:rPr>
          <w:spacing w:val="-7"/>
          <w:w w:val="105"/>
        </w:rPr>
        <w:t xml:space="preserve"> </w:t>
      </w:r>
      <w:r>
        <w:rPr>
          <w:w w:val="105"/>
        </w:rPr>
        <w:t>or</w:t>
      </w:r>
      <w:r>
        <w:rPr>
          <w:spacing w:val="-7"/>
          <w:w w:val="105"/>
        </w:rPr>
        <w:t xml:space="preserve"> </w:t>
      </w:r>
      <w:r>
        <w:rPr>
          <w:w w:val="105"/>
        </w:rPr>
        <w:t>will</w:t>
      </w:r>
      <w:r>
        <w:rPr>
          <w:spacing w:val="-7"/>
          <w:w w:val="105"/>
        </w:rPr>
        <w:t xml:space="preserve"> </w:t>
      </w:r>
      <w:r>
        <w:rPr>
          <w:w w:val="105"/>
        </w:rPr>
        <w:t>be,</w:t>
      </w:r>
      <w:r>
        <w:rPr>
          <w:spacing w:val="-7"/>
          <w:w w:val="105"/>
        </w:rPr>
        <w:t xml:space="preserve"> </w:t>
      </w:r>
      <w:r>
        <w:rPr>
          <w:w w:val="105"/>
        </w:rPr>
        <w:t>using</w:t>
      </w:r>
      <w:r>
        <w:rPr>
          <w:spacing w:val="-7"/>
          <w:w w:val="105"/>
        </w:rPr>
        <w:t xml:space="preserve"> </w:t>
      </w:r>
      <w:r>
        <w:rPr>
          <w:w w:val="105"/>
        </w:rPr>
        <w:t>or</w:t>
      </w:r>
      <w:r>
        <w:rPr>
          <w:spacing w:val="-7"/>
          <w:w w:val="105"/>
        </w:rPr>
        <w:t xml:space="preserve"> </w:t>
      </w:r>
      <w:r>
        <w:rPr>
          <w:w w:val="105"/>
        </w:rPr>
        <w:t>used</w:t>
      </w:r>
      <w:r>
        <w:rPr>
          <w:spacing w:val="-7"/>
          <w:w w:val="105"/>
        </w:rPr>
        <w:t xml:space="preserve"> </w:t>
      </w:r>
      <w:r>
        <w:rPr>
          <w:w w:val="105"/>
        </w:rPr>
        <w:t>by</w:t>
      </w:r>
      <w:r>
        <w:rPr>
          <w:spacing w:val="-7"/>
          <w:w w:val="105"/>
        </w:rPr>
        <w:t xml:space="preserve"> </w:t>
      </w:r>
      <w:r>
        <w:rPr>
          <w:w w:val="105"/>
        </w:rPr>
        <w:t>more</w:t>
      </w:r>
      <w:r>
        <w:rPr>
          <w:spacing w:val="-8"/>
          <w:w w:val="105"/>
        </w:rPr>
        <w:t xml:space="preserve"> </w:t>
      </w:r>
      <w:r>
        <w:rPr>
          <w:w w:val="105"/>
        </w:rPr>
        <w:t>features</w:t>
      </w:r>
      <w:r>
        <w:rPr>
          <w:spacing w:val="-7"/>
          <w:w w:val="105"/>
        </w:rPr>
        <w:t xml:space="preserve"> </w:t>
      </w:r>
      <w:r>
        <w:rPr>
          <w:w w:val="105"/>
        </w:rPr>
        <w:t>of</w:t>
      </w:r>
      <w:r>
        <w:rPr>
          <w:spacing w:val="-7"/>
          <w:w w:val="105"/>
        </w:rPr>
        <w:t xml:space="preserve"> </w:t>
      </w:r>
      <w:r>
        <w:rPr>
          <w:w w:val="105"/>
        </w:rPr>
        <w:t>another</w:t>
      </w:r>
      <w:r>
        <w:rPr>
          <w:spacing w:val="-7"/>
          <w:w w:val="105"/>
        </w:rPr>
        <w:t xml:space="preserve"> </w:t>
      </w:r>
      <w:r>
        <w:rPr>
          <w:w w:val="105"/>
        </w:rPr>
        <w:t>class</w:t>
      </w:r>
      <w:r>
        <w:rPr>
          <w:spacing w:val="-7"/>
          <w:w w:val="105"/>
        </w:rPr>
        <w:t xml:space="preserve"> </w:t>
      </w:r>
      <w:r>
        <w:rPr>
          <w:w w:val="105"/>
        </w:rPr>
        <w:t>than</w:t>
      </w:r>
      <w:r>
        <w:rPr>
          <w:spacing w:val="-7"/>
          <w:w w:val="105"/>
        </w:rPr>
        <w:t xml:space="preserve"> </w:t>
      </w:r>
      <w:r>
        <w:rPr>
          <w:w w:val="105"/>
        </w:rPr>
        <w:t>the</w:t>
      </w:r>
      <w:r>
        <w:rPr>
          <w:spacing w:val="-7"/>
          <w:w w:val="105"/>
        </w:rPr>
        <w:t xml:space="preserve"> </w:t>
      </w:r>
      <w:r>
        <w:rPr>
          <w:spacing w:val="2"/>
          <w:w w:val="105"/>
        </w:rPr>
        <w:t>class</w:t>
      </w:r>
      <w:r>
        <w:rPr>
          <w:spacing w:val="-6"/>
          <w:w w:val="105"/>
        </w:rPr>
        <w:t xml:space="preserve"> </w:t>
      </w:r>
      <w:r>
        <w:rPr>
          <w:w w:val="105"/>
        </w:rPr>
        <w:t>on</w:t>
      </w:r>
      <w:r>
        <w:rPr>
          <w:spacing w:val="-7"/>
          <w:w w:val="105"/>
        </w:rPr>
        <w:t xml:space="preserve"> </w:t>
      </w:r>
      <w:r>
        <w:rPr>
          <w:w w:val="105"/>
        </w:rPr>
        <w:t>which</w:t>
      </w:r>
      <w:r>
        <w:rPr>
          <w:spacing w:val="-6"/>
          <w:w w:val="105"/>
        </w:rPr>
        <w:t xml:space="preserve"> </w:t>
      </w:r>
      <w:r>
        <w:rPr>
          <w:w w:val="105"/>
        </w:rPr>
        <w:t>it is</w:t>
      </w:r>
      <w:r>
        <w:rPr>
          <w:spacing w:val="1"/>
          <w:w w:val="105"/>
        </w:rPr>
        <w:t xml:space="preserve"> </w:t>
      </w:r>
      <w:r>
        <w:rPr>
          <w:spacing w:val="-3"/>
          <w:w w:val="105"/>
        </w:rPr>
        <w:t>defined.</w:t>
      </w:r>
    </w:p>
    <w:p w:rsidR="00F971A3" w:rsidRDefault="00F971A3">
      <w:pPr>
        <w:pStyle w:val="BodyText"/>
        <w:spacing w:before="4"/>
        <w:rPr>
          <w:sz w:val="27"/>
        </w:rPr>
      </w:pPr>
    </w:p>
    <w:p w:rsidR="00F971A3" w:rsidRDefault="008B76CE">
      <w:pPr>
        <w:spacing w:before="1" w:line="230" w:lineRule="auto"/>
        <w:ind w:left="160" w:right="332"/>
        <w:rPr>
          <w:i/>
          <w:sz w:val="19"/>
        </w:rPr>
      </w:pPr>
      <w:r>
        <w:rPr>
          <w:i/>
          <w:w w:val="105"/>
          <w:sz w:val="19"/>
        </w:rPr>
        <w:t>Create</w:t>
      </w:r>
      <w:r>
        <w:rPr>
          <w:i/>
          <w:spacing w:val="-9"/>
          <w:w w:val="105"/>
          <w:sz w:val="19"/>
        </w:rPr>
        <w:t xml:space="preserve"> </w:t>
      </w:r>
      <w:r>
        <w:rPr>
          <w:i/>
          <w:w w:val="105"/>
          <w:sz w:val="19"/>
        </w:rPr>
        <w:t>a</w:t>
      </w:r>
      <w:r>
        <w:rPr>
          <w:i/>
          <w:spacing w:val="-8"/>
          <w:w w:val="105"/>
          <w:sz w:val="19"/>
        </w:rPr>
        <w:t xml:space="preserve"> </w:t>
      </w:r>
      <w:r>
        <w:rPr>
          <w:i/>
          <w:w w:val="105"/>
          <w:sz w:val="19"/>
        </w:rPr>
        <w:t>new</w:t>
      </w:r>
      <w:r>
        <w:rPr>
          <w:i/>
          <w:spacing w:val="-9"/>
          <w:w w:val="105"/>
          <w:sz w:val="19"/>
        </w:rPr>
        <w:t xml:space="preserve"> </w:t>
      </w:r>
      <w:r>
        <w:rPr>
          <w:i/>
          <w:w w:val="105"/>
          <w:sz w:val="19"/>
        </w:rPr>
        <w:t>method</w:t>
      </w:r>
      <w:r>
        <w:rPr>
          <w:i/>
          <w:spacing w:val="-8"/>
          <w:w w:val="105"/>
          <w:sz w:val="19"/>
        </w:rPr>
        <w:t xml:space="preserve"> </w:t>
      </w:r>
      <w:r>
        <w:rPr>
          <w:i/>
          <w:w w:val="105"/>
          <w:sz w:val="19"/>
        </w:rPr>
        <w:t>with</w:t>
      </w:r>
      <w:r>
        <w:rPr>
          <w:i/>
          <w:spacing w:val="-8"/>
          <w:w w:val="105"/>
          <w:sz w:val="19"/>
        </w:rPr>
        <w:t xml:space="preserve"> </w:t>
      </w:r>
      <w:r>
        <w:rPr>
          <w:i/>
          <w:w w:val="105"/>
          <w:sz w:val="19"/>
        </w:rPr>
        <w:t>a</w:t>
      </w:r>
      <w:r>
        <w:rPr>
          <w:i/>
          <w:spacing w:val="-9"/>
          <w:w w:val="105"/>
          <w:sz w:val="19"/>
        </w:rPr>
        <w:t xml:space="preserve"> </w:t>
      </w:r>
      <w:r>
        <w:rPr>
          <w:i/>
          <w:w w:val="105"/>
          <w:sz w:val="19"/>
        </w:rPr>
        <w:t>similar</w:t>
      </w:r>
      <w:r>
        <w:rPr>
          <w:i/>
          <w:spacing w:val="-8"/>
          <w:w w:val="105"/>
          <w:sz w:val="19"/>
        </w:rPr>
        <w:t xml:space="preserve"> </w:t>
      </w:r>
      <w:r>
        <w:rPr>
          <w:i/>
          <w:w w:val="105"/>
          <w:sz w:val="19"/>
        </w:rPr>
        <w:t>body</w:t>
      </w:r>
      <w:r>
        <w:rPr>
          <w:i/>
          <w:spacing w:val="-8"/>
          <w:w w:val="105"/>
          <w:sz w:val="19"/>
        </w:rPr>
        <w:t xml:space="preserve"> </w:t>
      </w:r>
      <w:r>
        <w:rPr>
          <w:i/>
          <w:w w:val="105"/>
          <w:sz w:val="19"/>
        </w:rPr>
        <w:t>in</w:t>
      </w:r>
      <w:r>
        <w:rPr>
          <w:i/>
          <w:spacing w:val="-9"/>
          <w:w w:val="105"/>
          <w:sz w:val="19"/>
        </w:rPr>
        <w:t xml:space="preserve"> </w:t>
      </w:r>
      <w:r>
        <w:rPr>
          <w:i/>
          <w:w w:val="105"/>
          <w:sz w:val="19"/>
        </w:rPr>
        <w:t>the</w:t>
      </w:r>
      <w:r>
        <w:rPr>
          <w:i/>
          <w:spacing w:val="-8"/>
          <w:w w:val="105"/>
          <w:sz w:val="19"/>
        </w:rPr>
        <w:t xml:space="preserve"> </w:t>
      </w:r>
      <w:r>
        <w:rPr>
          <w:i/>
          <w:w w:val="105"/>
          <w:sz w:val="19"/>
        </w:rPr>
        <w:t>class</w:t>
      </w:r>
      <w:r>
        <w:rPr>
          <w:i/>
          <w:spacing w:val="-9"/>
          <w:w w:val="105"/>
          <w:sz w:val="19"/>
        </w:rPr>
        <w:t xml:space="preserve"> </w:t>
      </w:r>
      <w:r>
        <w:rPr>
          <w:i/>
          <w:w w:val="105"/>
          <w:sz w:val="19"/>
        </w:rPr>
        <w:t>it</w:t>
      </w:r>
      <w:r>
        <w:rPr>
          <w:i/>
          <w:spacing w:val="-8"/>
          <w:w w:val="105"/>
          <w:sz w:val="19"/>
        </w:rPr>
        <w:t xml:space="preserve"> </w:t>
      </w:r>
      <w:r>
        <w:rPr>
          <w:i/>
          <w:w w:val="105"/>
          <w:sz w:val="19"/>
        </w:rPr>
        <w:t>uses</w:t>
      </w:r>
      <w:r>
        <w:rPr>
          <w:i/>
          <w:spacing w:val="-8"/>
          <w:w w:val="105"/>
          <w:sz w:val="19"/>
        </w:rPr>
        <w:t xml:space="preserve"> </w:t>
      </w:r>
      <w:r>
        <w:rPr>
          <w:i/>
          <w:w w:val="105"/>
          <w:sz w:val="19"/>
        </w:rPr>
        <w:t>most.</w:t>
      </w:r>
      <w:r>
        <w:rPr>
          <w:i/>
          <w:spacing w:val="-9"/>
          <w:w w:val="105"/>
          <w:sz w:val="19"/>
        </w:rPr>
        <w:t xml:space="preserve"> </w:t>
      </w:r>
      <w:r>
        <w:rPr>
          <w:i/>
          <w:w w:val="105"/>
          <w:sz w:val="19"/>
        </w:rPr>
        <w:t>Either</w:t>
      </w:r>
      <w:r>
        <w:rPr>
          <w:i/>
          <w:spacing w:val="-8"/>
          <w:w w:val="105"/>
          <w:sz w:val="19"/>
        </w:rPr>
        <w:t xml:space="preserve"> </w:t>
      </w:r>
      <w:r>
        <w:rPr>
          <w:i/>
          <w:w w:val="105"/>
          <w:sz w:val="19"/>
        </w:rPr>
        <w:t>turn</w:t>
      </w:r>
      <w:r>
        <w:rPr>
          <w:i/>
          <w:spacing w:val="-8"/>
          <w:w w:val="105"/>
          <w:sz w:val="19"/>
        </w:rPr>
        <w:t xml:space="preserve"> </w:t>
      </w:r>
      <w:r>
        <w:rPr>
          <w:i/>
          <w:w w:val="105"/>
          <w:sz w:val="19"/>
        </w:rPr>
        <w:t>the</w:t>
      </w:r>
      <w:r>
        <w:rPr>
          <w:i/>
          <w:spacing w:val="-9"/>
          <w:w w:val="105"/>
          <w:sz w:val="19"/>
        </w:rPr>
        <w:t xml:space="preserve"> </w:t>
      </w:r>
      <w:r>
        <w:rPr>
          <w:i/>
          <w:w w:val="105"/>
          <w:sz w:val="19"/>
        </w:rPr>
        <w:t>old</w:t>
      </w:r>
      <w:r>
        <w:rPr>
          <w:i/>
          <w:spacing w:val="-8"/>
          <w:w w:val="105"/>
          <w:sz w:val="19"/>
        </w:rPr>
        <w:t xml:space="preserve"> </w:t>
      </w:r>
      <w:r>
        <w:rPr>
          <w:i/>
          <w:w w:val="105"/>
          <w:sz w:val="19"/>
        </w:rPr>
        <w:t>method</w:t>
      </w:r>
      <w:r>
        <w:rPr>
          <w:i/>
          <w:spacing w:val="-9"/>
          <w:w w:val="105"/>
          <w:sz w:val="19"/>
        </w:rPr>
        <w:t xml:space="preserve"> </w:t>
      </w:r>
      <w:r>
        <w:rPr>
          <w:i/>
          <w:w w:val="105"/>
          <w:sz w:val="19"/>
        </w:rPr>
        <w:t>into a simple delegation, or remove it</w:t>
      </w:r>
      <w:r>
        <w:rPr>
          <w:i/>
          <w:spacing w:val="4"/>
          <w:w w:val="105"/>
          <w:sz w:val="19"/>
        </w:rPr>
        <w:t xml:space="preserve"> </w:t>
      </w:r>
      <w:r>
        <w:rPr>
          <w:i/>
          <w:w w:val="105"/>
          <w:sz w:val="19"/>
        </w:rPr>
        <w:t>altogether.</w:t>
      </w:r>
    </w:p>
    <w:p w:rsidR="00F971A3" w:rsidRDefault="008B76CE">
      <w:pPr>
        <w:pStyle w:val="BodyText"/>
        <w:spacing w:before="2"/>
        <w:rPr>
          <w:i/>
          <w:sz w:val="23"/>
        </w:rPr>
      </w:pPr>
      <w:r>
        <w:rPr>
          <w:noProof/>
        </w:rPr>
        <w:drawing>
          <wp:anchor distT="0" distB="0" distL="0" distR="0" simplePos="0" relativeHeight="251682304" behindDoc="1" locked="0" layoutInCell="1" allowOverlap="1">
            <wp:simplePos x="0" y="0"/>
            <wp:positionH relativeFrom="page">
              <wp:posOffset>1504950</wp:posOffset>
            </wp:positionH>
            <wp:positionV relativeFrom="paragraph">
              <wp:posOffset>194600</wp:posOffset>
            </wp:positionV>
            <wp:extent cx="4762500" cy="2266950"/>
            <wp:effectExtent l="0" t="0" r="0" b="0"/>
            <wp:wrapTopAndBottom/>
            <wp:docPr id="5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3.png"/>
                    <pic:cNvPicPr/>
                  </pic:nvPicPr>
                  <pic:blipFill>
                    <a:blip r:embed="rId34" cstate="print"/>
                    <a:stretch>
                      <a:fillRect/>
                    </a:stretch>
                  </pic:blipFill>
                  <pic:spPr>
                    <a:xfrm>
                      <a:off x="0" y="0"/>
                      <a:ext cx="4762500" cy="2266950"/>
                    </a:xfrm>
                    <a:prstGeom prst="rect">
                      <a:avLst/>
                    </a:prstGeom>
                  </pic:spPr>
                </pic:pic>
              </a:graphicData>
            </a:graphic>
          </wp:anchor>
        </w:drawing>
      </w:r>
    </w:p>
    <w:p w:rsidR="00F971A3" w:rsidRDefault="00F971A3">
      <w:pPr>
        <w:pStyle w:val="BodyText"/>
        <w:spacing w:before="7"/>
        <w:rPr>
          <w:i/>
        </w:rPr>
      </w:pPr>
    </w:p>
    <w:p w:rsidR="00F971A3" w:rsidRDefault="008B76CE">
      <w:pPr>
        <w:pStyle w:val="Heading3"/>
      </w:pPr>
      <w:r>
        <w:rPr>
          <w:color w:val="344178"/>
        </w:rPr>
        <w:t>Motivation</w:t>
      </w:r>
    </w:p>
    <w:p w:rsidR="00F971A3" w:rsidRDefault="00F971A3">
      <w:pPr>
        <w:pStyle w:val="BodyText"/>
        <w:rPr>
          <w:b/>
          <w:sz w:val="27"/>
        </w:rPr>
      </w:pPr>
    </w:p>
    <w:p w:rsidR="00F971A3" w:rsidRDefault="008B76CE">
      <w:pPr>
        <w:pStyle w:val="BodyText"/>
        <w:spacing w:before="1" w:line="247" w:lineRule="auto"/>
        <w:ind w:left="160" w:right="685"/>
      </w:pPr>
      <w:r>
        <w:rPr>
          <w:w w:val="105"/>
        </w:rPr>
        <w:t>Moving</w:t>
      </w:r>
      <w:r>
        <w:rPr>
          <w:spacing w:val="-18"/>
          <w:w w:val="105"/>
        </w:rPr>
        <w:t xml:space="preserve"> </w:t>
      </w:r>
      <w:r>
        <w:rPr>
          <w:w w:val="105"/>
        </w:rPr>
        <w:t>methods</w:t>
      </w:r>
      <w:r>
        <w:rPr>
          <w:spacing w:val="-17"/>
          <w:w w:val="105"/>
        </w:rPr>
        <w:t xml:space="preserve"> </w:t>
      </w:r>
      <w:r>
        <w:rPr>
          <w:w w:val="105"/>
        </w:rPr>
        <w:t>is</w:t>
      </w:r>
      <w:r>
        <w:rPr>
          <w:spacing w:val="-17"/>
          <w:w w:val="105"/>
        </w:rPr>
        <w:t xml:space="preserve"> </w:t>
      </w:r>
      <w:r>
        <w:rPr>
          <w:w w:val="105"/>
        </w:rPr>
        <w:t>the</w:t>
      </w:r>
      <w:r>
        <w:rPr>
          <w:spacing w:val="-18"/>
          <w:w w:val="105"/>
        </w:rPr>
        <w:t xml:space="preserve"> </w:t>
      </w:r>
      <w:r>
        <w:rPr>
          <w:w w:val="105"/>
        </w:rPr>
        <w:t>bread</w:t>
      </w:r>
      <w:r>
        <w:rPr>
          <w:spacing w:val="-17"/>
          <w:w w:val="105"/>
        </w:rPr>
        <w:t xml:space="preserve"> </w:t>
      </w:r>
      <w:r>
        <w:rPr>
          <w:w w:val="105"/>
        </w:rPr>
        <w:t>and</w:t>
      </w:r>
      <w:r>
        <w:rPr>
          <w:spacing w:val="-17"/>
          <w:w w:val="105"/>
        </w:rPr>
        <w:t xml:space="preserve"> </w:t>
      </w:r>
      <w:r>
        <w:rPr>
          <w:w w:val="105"/>
        </w:rPr>
        <w:t>butter</w:t>
      </w:r>
      <w:r>
        <w:rPr>
          <w:spacing w:val="-17"/>
          <w:w w:val="105"/>
        </w:rPr>
        <w:t xml:space="preserve"> </w:t>
      </w:r>
      <w:r>
        <w:rPr>
          <w:w w:val="105"/>
        </w:rPr>
        <w:t>of</w:t>
      </w:r>
      <w:r>
        <w:rPr>
          <w:spacing w:val="-18"/>
          <w:w w:val="105"/>
        </w:rPr>
        <w:t xml:space="preserve"> </w:t>
      </w:r>
      <w:r>
        <w:rPr>
          <w:w w:val="105"/>
        </w:rPr>
        <w:t>refactoring.</w:t>
      </w:r>
      <w:r>
        <w:rPr>
          <w:spacing w:val="-17"/>
          <w:w w:val="105"/>
        </w:rPr>
        <w:t xml:space="preserve"> </w:t>
      </w:r>
      <w:r>
        <w:rPr>
          <w:w w:val="105"/>
        </w:rPr>
        <w:t>I</w:t>
      </w:r>
      <w:r>
        <w:rPr>
          <w:spacing w:val="-17"/>
          <w:w w:val="105"/>
        </w:rPr>
        <w:t xml:space="preserve"> </w:t>
      </w:r>
      <w:r>
        <w:rPr>
          <w:w w:val="105"/>
        </w:rPr>
        <w:t>move</w:t>
      </w:r>
      <w:r>
        <w:rPr>
          <w:spacing w:val="-17"/>
          <w:w w:val="105"/>
        </w:rPr>
        <w:t xml:space="preserve"> </w:t>
      </w:r>
      <w:r>
        <w:rPr>
          <w:w w:val="105"/>
        </w:rPr>
        <w:t>methods</w:t>
      </w:r>
      <w:r>
        <w:rPr>
          <w:spacing w:val="-18"/>
          <w:w w:val="105"/>
        </w:rPr>
        <w:t xml:space="preserve"> </w:t>
      </w:r>
      <w:r>
        <w:rPr>
          <w:w w:val="105"/>
        </w:rPr>
        <w:t>when</w:t>
      </w:r>
      <w:r>
        <w:rPr>
          <w:spacing w:val="-17"/>
          <w:w w:val="105"/>
        </w:rPr>
        <w:t xml:space="preserve"> </w:t>
      </w:r>
      <w:r>
        <w:rPr>
          <w:w w:val="105"/>
        </w:rPr>
        <w:t>classes</w:t>
      </w:r>
      <w:r>
        <w:rPr>
          <w:spacing w:val="-17"/>
          <w:w w:val="105"/>
        </w:rPr>
        <w:t xml:space="preserve"> </w:t>
      </w:r>
      <w:r>
        <w:rPr>
          <w:w w:val="105"/>
        </w:rPr>
        <w:t>have</w:t>
      </w:r>
      <w:r>
        <w:rPr>
          <w:spacing w:val="-17"/>
          <w:w w:val="105"/>
        </w:rPr>
        <w:t xml:space="preserve"> </w:t>
      </w:r>
      <w:r>
        <w:rPr>
          <w:spacing w:val="-2"/>
          <w:w w:val="105"/>
        </w:rPr>
        <w:t xml:space="preserve">too </w:t>
      </w:r>
      <w:r>
        <w:rPr>
          <w:w w:val="105"/>
        </w:rPr>
        <w:t>much</w:t>
      </w:r>
      <w:r>
        <w:rPr>
          <w:spacing w:val="-9"/>
          <w:w w:val="105"/>
        </w:rPr>
        <w:t xml:space="preserve"> </w:t>
      </w:r>
      <w:r>
        <w:rPr>
          <w:w w:val="105"/>
        </w:rPr>
        <w:t>behavior</w:t>
      </w:r>
      <w:r>
        <w:rPr>
          <w:spacing w:val="-8"/>
          <w:w w:val="105"/>
        </w:rPr>
        <w:t xml:space="preserve"> </w:t>
      </w:r>
      <w:r>
        <w:rPr>
          <w:w w:val="105"/>
        </w:rPr>
        <w:t>or</w:t>
      </w:r>
      <w:r>
        <w:rPr>
          <w:spacing w:val="-8"/>
          <w:w w:val="105"/>
        </w:rPr>
        <w:t xml:space="preserve"> </w:t>
      </w:r>
      <w:r>
        <w:rPr>
          <w:w w:val="105"/>
        </w:rPr>
        <w:t>when</w:t>
      </w:r>
      <w:r>
        <w:rPr>
          <w:spacing w:val="-8"/>
          <w:w w:val="105"/>
        </w:rPr>
        <w:t xml:space="preserve"> </w:t>
      </w:r>
      <w:r>
        <w:rPr>
          <w:w w:val="105"/>
        </w:rPr>
        <w:t>classes</w:t>
      </w:r>
      <w:r>
        <w:rPr>
          <w:spacing w:val="-8"/>
          <w:w w:val="105"/>
        </w:rPr>
        <w:t xml:space="preserve"> </w:t>
      </w:r>
      <w:r>
        <w:rPr>
          <w:w w:val="105"/>
        </w:rPr>
        <w:t>are</w:t>
      </w:r>
      <w:r>
        <w:rPr>
          <w:spacing w:val="-8"/>
          <w:w w:val="105"/>
        </w:rPr>
        <w:t xml:space="preserve"> </w:t>
      </w:r>
      <w:r>
        <w:rPr>
          <w:w w:val="105"/>
        </w:rPr>
        <w:t>collaborating</w:t>
      </w:r>
      <w:r>
        <w:rPr>
          <w:spacing w:val="-8"/>
          <w:w w:val="105"/>
        </w:rPr>
        <w:t xml:space="preserve"> </w:t>
      </w:r>
      <w:r>
        <w:rPr>
          <w:w w:val="105"/>
        </w:rPr>
        <w:t>too</w:t>
      </w:r>
      <w:r>
        <w:rPr>
          <w:spacing w:val="-8"/>
          <w:w w:val="105"/>
        </w:rPr>
        <w:t xml:space="preserve"> </w:t>
      </w:r>
      <w:r>
        <w:rPr>
          <w:w w:val="105"/>
        </w:rPr>
        <w:t>much</w:t>
      </w:r>
      <w:r>
        <w:rPr>
          <w:spacing w:val="-8"/>
          <w:w w:val="105"/>
        </w:rPr>
        <w:t xml:space="preserve"> </w:t>
      </w:r>
      <w:r>
        <w:rPr>
          <w:w w:val="105"/>
        </w:rPr>
        <w:t>and</w:t>
      </w:r>
      <w:r>
        <w:rPr>
          <w:spacing w:val="-8"/>
          <w:w w:val="105"/>
        </w:rPr>
        <w:t xml:space="preserve"> </w:t>
      </w:r>
      <w:r>
        <w:rPr>
          <w:w w:val="105"/>
        </w:rPr>
        <w:t>are</w:t>
      </w:r>
      <w:r>
        <w:rPr>
          <w:spacing w:val="-8"/>
          <w:w w:val="105"/>
        </w:rPr>
        <w:t xml:space="preserve"> </w:t>
      </w:r>
      <w:r>
        <w:rPr>
          <w:w w:val="105"/>
        </w:rPr>
        <w:t>too</w:t>
      </w:r>
      <w:r>
        <w:rPr>
          <w:spacing w:val="-8"/>
          <w:w w:val="105"/>
        </w:rPr>
        <w:t xml:space="preserve"> </w:t>
      </w:r>
      <w:r>
        <w:rPr>
          <w:w w:val="105"/>
        </w:rPr>
        <w:t>highly</w:t>
      </w:r>
      <w:r>
        <w:rPr>
          <w:spacing w:val="-8"/>
          <w:w w:val="105"/>
        </w:rPr>
        <w:t xml:space="preserve"> </w:t>
      </w:r>
      <w:r>
        <w:rPr>
          <w:w w:val="105"/>
        </w:rPr>
        <w:t>coupled.</w:t>
      </w:r>
      <w:r>
        <w:rPr>
          <w:spacing w:val="-8"/>
          <w:w w:val="105"/>
        </w:rPr>
        <w:t xml:space="preserve"> </w:t>
      </w:r>
      <w:r>
        <w:rPr>
          <w:w w:val="105"/>
        </w:rPr>
        <w:t>By</w:t>
      </w:r>
    </w:p>
    <w:p w:rsidR="00F971A3" w:rsidRDefault="00F971A3">
      <w:pPr>
        <w:spacing w:line="247" w:lineRule="auto"/>
        <w:sectPr w:rsidR="00F971A3">
          <w:pgSz w:w="12240" w:h="15840"/>
          <w:pgMar w:top="1340" w:right="1660" w:bottom="980" w:left="1640" w:header="0" w:footer="794" w:gutter="0"/>
          <w:cols w:space="720"/>
        </w:sectPr>
      </w:pPr>
    </w:p>
    <w:p w:rsidR="00F971A3" w:rsidRDefault="008B76CE">
      <w:pPr>
        <w:pStyle w:val="BodyText"/>
        <w:spacing w:before="89" w:line="230" w:lineRule="auto"/>
        <w:ind w:left="160"/>
      </w:pPr>
      <w:r>
        <w:rPr>
          <w:w w:val="105"/>
        </w:rPr>
        <w:lastRenderedPageBreak/>
        <w:t>moving</w:t>
      </w:r>
      <w:r>
        <w:rPr>
          <w:spacing w:val="-12"/>
          <w:w w:val="105"/>
        </w:rPr>
        <w:t xml:space="preserve"> </w:t>
      </w:r>
      <w:r>
        <w:rPr>
          <w:w w:val="105"/>
        </w:rPr>
        <w:t>methods</w:t>
      </w:r>
      <w:r>
        <w:rPr>
          <w:spacing w:val="-12"/>
          <w:w w:val="105"/>
        </w:rPr>
        <w:t xml:space="preserve"> </w:t>
      </w:r>
      <w:r>
        <w:rPr>
          <w:w w:val="105"/>
        </w:rPr>
        <w:t>around,</w:t>
      </w:r>
      <w:r>
        <w:rPr>
          <w:spacing w:val="-12"/>
          <w:w w:val="105"/>
        </w:rPr>
        <w:t xml:space="preserve"> </w:t>
      </w:r>
      <w:r>
        <w:rPr>
          <w:w w:val="105"/>
        </w:rPr>
        <w:t>I</w:t>
      </w:r>
      <w:r>
        <w:rPr>
          <w:spacing w:val="-12"/>
          <w:w w:val="105"/>
        </w:rPr>
        <w:t xml:space="preserve"> </w:t>
      </w:r>
      <w:r>
        <w:rPr>
          <w:w w:val="105"/>
        </w:rPr>
        <w:t>can</w:t>
      </w:r>
      <w:r>
        <w:rPr>
          <w:spacing w:val="-11"/>
          <w:w w:val="105"/>
        </w:rPr>
        <w:t xml:space="preserve"> </w:t>
      </w:r>
      <w:r>
        <w:rPr>
          <w:w w:val="105"/>
        </w:rPr>
        <w:t>make</w:t>
      </w:r>
      <w:r>
        <w:rPr>
          <w:spacing w:val="-12"/>
          <w:w w:val="105"/>
        </w:rPr>
        <w:t xml:space="preserve"> </w:t>
      </w:r>
      <w:r>
        <w:rPr>
          <w:w w:val="105"/>
        </w:rPr>
        <w:t>the</w:t>
      </w:r>
      <w:r>
        <w:rPr>
          <w:spacing w:val="-12"/>
          <w:w w:val="105"/>
        </w:rPr>
        <w:t xml:space="preserve"> </w:t>
      </w:r>
      <w:r>
        <w:rPr>
          <w:w w:val="105"/>
        </w:rPr>
        <w:t>classes</w:t>
      </w:r>
      <w:r>
        <w:rPr>
          <w:spacing w:val="-12"/>
          <w:w w:val="105"/>
        </w:rPr>
        <w:t xml:space="preserve"> </w:t>
      </w:r>
      <w:r>
        <w:rPr>
          <w:w w:val="105"/>
        </w:rPr>
        <w:t>simpler</w:t>
      </w:r>
      <w:r>
        <w:rPr>
          <w:spacing w:val="-11"/>
          <w:w w:val="105"/>
        </w:rPr>
        <w:t xml:space="preserve"> </w:t>
      </w:r>
      <w:r>
        <w:rPr>
          <w:w w:val="105"/>
        </w:rPr>
        <w:t>and</w:t>
      </w:r>
      <w:r>
        <w:rPr>
          <w:spacing w:val="-12"/>
          <w:w w:val="105"/>
        </w:rPr>
        <w:t xml:space="preserve"> </w:t>
      </w:r>
      <w:r>
        <w:rPr>
          <w:w w:val="105"/>
        </w:rPr>
        <w:t>they</w:t>
      </w:r>
      <w:r>
        <w:rPr>
          <w:spacing w:val="-12"/>
          <w:w w:val="105"/>
        </w:rPr>
        <w:t xml:space="preserve"> </w:t>
      </w:r>
      <w:r>
        <w:rPr>
          <w:w w:val="105"/>
        </w:rPr>
        <w:t>end</w:t>
      </w:r>
      <w:r>
        <w:rPr>
          <w:spacing w:val="-12"/>
          <w:w w:val="105"/>
        </w:rPr>
        <w:t xml:space="preserve"> </w:t>
      </w:r>
      <w:r>
        <w:rPr>
          <w:w w:val="105"/>
        </w:rPr>
        <w:t>up</w:t>
      </w:r>
      <w:r>
        <w:rPr>
          <w:spacing w:val="-11"/>
          <w:w w:val="105"/>
        </w:rPr>
        <w:t xml:space="preserve"> </w:t>
      </w:r>
      <w:r>
        <w:rPr>
          <w:w w:val="105"/>
        </w:rPr>
        <w:t>being</w:t>
      </w:r>
      <w:r>
        <w:rPr>
          <w:spacing w:val="-12"/>
          <w:w w:val="105"/>
        </w:rPr>
        <w:t xml:space="preserve"> </w:t>
      </w:r>
      <w:r>
        <w:rPr>
          <w:w w:val="105"/>
        </w:rPr>
        <w:t>a</w:t>
      </w:r>
      <w:r>
        <w:rPr>
          <w:spacing w:val="-12"/>
          <w:w w:val="105"/>
        </w:rPr>
        <w:t xml:space="preserve"> </w:t>
      </w:r>
      <w:r>
        <w:rPr>
          <w:w w:val="105"/>
        </w:rPr>
        <w:t>more</w:t>
      </w:r>
      <w:r>
        <w:rPr>
          <w:spacing w:val="-12"/>
          <w:w w:val="105"/>
        </w:rPr>
        <w:t xml:space="preserve"> </w:t>
      </w:r>
      <w:r>
        <w:rPr>
          <w:w w:val="105"/>
        </w:rPr>
        <w:t>crisp implementation of a set of</w:t>
      </w:r>
      <w:r>
        <w:rPr>
          <w:spacing w:val="14"/>
          <w:w w:val="105"/>
        </w:rPr>
        <w:t xml:space="preserve"> </w:t>
      </w:r>
      <w:r>
        <w:rPr>
          <w:w w:val="105"/>
        </w:rPr>
        <w:t>responsibilities.</w:t>
      </w:r>
    </w:p>
    <w:p w:rsidR="00F971A3" w:rsidRDefault="00F971A3">
      <w:pPr>
        <w:pStyle w:val="BodyText"/>
        <w:spacing w:before="9"/>
        <w:rPr>
          <w:sz w:val="26"/>
        </w:rPr>
      </w:pPr>
    </w:p>
    <w:p w:rsidR="00F971A3" w:rsidRDefault="008B76CE">
      <w:pPr>
        <w:pStyle w:val="BodyText"/>
        <w:spacing w:line="252" w:lineRule="auto"/>
        <w:ind w:left="160" w:right="271"/>
      </w:pPr>
      <w:r>
        <w:rPr>
          <w:w w:val="105"/>
        </w:rPr>
        <w:t>I usually look through the methods on a class to find a method that seems to reference another object more than the object it lives on. A good time to do this is after I have moved some fields. Once I see a likely method to move, I take a look at the methods that call it, the methods it calls, and any redefining methods in the hierarchy. I assess whether to go ahead on the basis of the object with which the method seems to have more interaction.</w:t>
      </w:r>
    </w:p>
    <w:p w:rsidR="00F971A3" w:rsidRDefault="00F971A3">
      <w:pPr>
        <w:pStyle w:val="BodyText"/>
        <w:spacing w:before="5"/>
        <w:rPr>
          <w:sz w:val="25"/>
        </w:rPr>
      </w:pPr>
    </w:p>
    <w:p w:rsidR="00F971A3" w:rsidRDefault="008B76CE">
      <w:pPr>
        <w:pStyle w:val="BodyText"/>
        <w:spacing w:before="1" w:line="247" w:lineRule="auto"/>
        <w:ind w:left="160" w:right="254"/>
      </w:pPr>
      <w:r>
        <w:rPr>
          <w:w w:val="105"/>
        </w:rPr>
        <w:t>It's not always an easy decision to make. If I am not sure whether to move a method, I go on to look at other methods. Moving other methods often makes the decision easier. Sometimes the decision still is hard to make. Actually it is then no big deal. If it is difficult to make the decision, it probably does not matter that much. Then I choose according to instinct; after all, I can always change it again later.</w:t>
      </w:r>
    </w:p>
    <w:p w:rsidR="00F971A3" w:rsidRDefault="00F971A3">
      <w:pPr>
        <w:pStyle w:val="BodyText"/>
        <w:spacing w:before="6"/>
        <w:rPr>
          <w:sz w:val="24"/>
        </w:rPr>
      </w:pPr>
    </w:p>
    <w:p w:rsidR="00F971A3" w:rsidRDefault="008B76CE">
      <w:pPr>
        <w:pStyle w:val="Heading3"/>
      </w:pPr>
      <w:r>
        <w:rPr>
          <w:color w:val="344178"/>
        </w:rPr>
        <w:t>Mechanics</w:t>
      </w:r>
    </w:p>
    <w:p w:rsidR="00F971A3" w:rsidRDefault="00F971A3">
      <w:pPr>
        <w:pStyle w:val="BodyText"/>
        <w:spacing w:before="9"/>
        <w:rPr>
          <w:b/>
          <w:sz w:val="26"/>
        </w:rPr>
      </w:pPr>
    </w:p>
    <w:p w:rsidR="00F971A3" w:rsidRDefault="008B76CE">
      <w:pPr>
        <w:pStyle w:val="ListParagraph"/>
        <w:numPr>
          <w:ilvl w:val="0"/>
          <w:numId w:val="45"/>
        </w:numPr>
        <w:tabs>
          <w:tab w:val="left" w:pos="879"/>
          <w:tab w:val="left" w:pos="880"/>
        </w:tabs>
        <w:spacing w:line="228" w:lineRule="auto"/>
        <w:ind w:right="634"/>
        <w:rPr>
          <w:sz w:val="19"/>
        </w:rPr>
      </w:pPr>
      <w:r>
        <w:rPr>
          <w:w w:val="105"/>
          <w:sz w:val="19"/>
        </w:rPr>
        <w:t>Examine</w:t>
      </w:r>
      <w:r>
        <w:rPr>
          <w:spacing w:val="-12"/>
          <w:w w:val="105"/>
          <w:sz w:val="19"/>
        </w:rPr>
        <w:t xml:space="preserve"> </w:t>
      </w:r>
      <w:r>
        <w:rPr>
          <w:w w:val="105"/>
          <w:sz w:val="19"/>
        </w:rPr>
        <w:t>all</w:t>
      </w:r>
      <w:r>
        <w:rPr>
          <w:spacing w:val="-12"/>
          <w:w w:val="105"/>
          <w:sz w:val="19"/>
        </w:rPr>
        <w:t xml:space="preserve"> </w:t>
      </w:r>
      <w:r>
        <w:rPr>
          <w:w w:val="105"/>
          <w:sz w:val="19"/>
        </w:rPr>
        <w:t>features</w:t>
      </w:r>
      <w:r>
        <w:rPr>
          <w:spacing w:val="-11"/>
          <w:w w:val="105"/>
          <w:sz w:val="19"/>
        </w:rPr>
        <w:t xml:space="preserve"> </w:t>
      </w:r>
      <w:r>
        <w:rPr>
          <w:w w:val="105"/>
          <w:sz w:val="19"/>
        </w:rPr>
        <w:t>used</w:t>
      </w:r>
      <w:r>
        <w:rPr>
          <w:spacing w:val="-12"/>
          <w:w w:val="105"/>
          <w:sz w:val="19"/>
        </w:rPr>
        <w:t xml:space="preserve"> </w:t>
      </w:r>
      <w:r>
        <w:rPr>
          <w:w w:val="105"/>
          <w:sz w:val="19"/>
        </w:rPr>
        <w:t>by</w:t>
      </w:r>
      <w:r>
        <w:rPr>
          <w:spacing w:val="-11"/>
          <w:w w:val="105"/>
          <w:sz w:val="19"/>
        </w:rPr>
        <w:t xml:space="preserve"> </w:t>
      </w:r>
      <w:r>
        <w:rPr>
          <w:w w:val="105"/>
          <w:sz w:val="19"/>
        </w:rPr>
        <w:t>the</w:t>
      </w:r>
      <w:r>
        <w:rPr>
          <w:spacing w:val="-12"/>
          <w:w w:val="105"/>
          <w:sz w:val="19"/>
        </w:rPr>
        <w:t xml:space="preserve"> </w:t>
      </w:r>
      <w:r>
        <w:rPr>
          <w:w w:val="105"/>
          <w:sz w:val="19"/>
        </w:rPr>
        <w:t>source</w:t>
      </w:r>
      <w:r>
        <w:rPr>
          <w:spacing w:val="-11"/>
          <w:w w:val="105"/>
          <w:sz w:val="19"/>
        </w:rPr>
        <w:t xml:space="preserve"> </w:t>
      </w:r>
      <w:r>
        <w:rPr>
          <w:w w:val="105"/>
          <w:sz w:val="19"/>
        </w:rPr>
        <w:t>method</w:t>
      </w:r>
      <w:r>
        <w:rPr>
          <w:spacing w:val="-12"/>
          <w:w w:val="105"/>
          <w:sz w:val="19"/>
        </w:rPr>
        <w:t xml:space="preserve"> </w:t>
      </w:r>
      <w:r>
        <w:rPr>
          <w:w w:val="105"/>
          <w:sz w:val="19"/>
        </w:rPr>
        <w:t>that</w:t>
      </w:r>
      <w:r>
        <w:rPr>
          <w:spacing w:val="-11"/>
          <w:w w:val="105"/>
          <w:sz w:val="19"/>
        </w:rPr>
        <w:t xml:space="preserve"> </w:t>
      </w:r>
      <w:r>
        <w:rPr>
          <w:w w:val="105"/>
          <w:sz w:val="19"/>
        </w:rPr>
        <w:t>are</w:t>
      </w:r>
      <w:r>
        <w:rPr>
          <w:spacing w:val="-1"/>
          <w:w w:val="105"/>
          <w:sz w:val="19"/>
        </w:rPr>
        <w:t xml:space="preserve"> </w:t>
      </w:r>
      <w:r>
        <w:rPr>
          <w:w w:val="105"/>
          <w:sz w:val="19"/>
        </w:rPr>
        <w:t>defined</w:t>
      </w:r>
      <w:r>
        <w:rPr>
          <w:spacing w:val="-10"/>
          <w:w w:val="105"/>
          <w:sz w:val="19"/>
        </w:rPr>
        <w:t xml:space="preserve"> </w:t>
      </w:r>
      <w:r>
        <w:rPr>
          <w:w w:val="105"/>
          <w:sz w:val="19"/>
        </w:rPr>
        <w:t>on</w:t>
      </w:r>
      <w:r>
        <w:rPr>
          <w:spacing w:val="-11"/>
          <w:w w:val="105"/>
          <w:sz w:val="19"/>
        </w:rPr>
        <w:t xml:space="preserve"> </w:t>
      </w:r>
      <w:r>
        <w:rPr>
          <w:w w:val="105"/>
          <w:sz w:val="19"/>
        </w:rPr>
        <w:t>the</w:t>
      </w:r>
      <w:r>
        <w:rPr>
          <w:spacing w:val="-11"/>
          <w:w w:val="105"/>
          <w:sz w:val="19"/>
        </w:rPr>
        <w:t xml:space="preserve"> </w:t>
      </w:r>
      <w:r>
        <w:rPr>
          <w:w w:val="105"/>
          <w:sz w:val="19"/>
        </w:rPr>
        <w:t>source</w:t>
      </w:r>
      <w:r>
        <w:rPr>
          <w:spacing w:val="-11"/>
          <w:w w:val="105"/>
          <w:sz w:val="19"/>
        </w:rPr>
        <w:t xml:space="preserve"> </w:t>
      </w:r>
      <w:r>
        <w:rPr>
          <w:w w:val="105"/>
          <w:sz w:val="19"/>
        </w:rPr>
        <w:t xml:space="preserve">class. </w:t>
      </w:r>
      <w:r>
        <w:rPr>
          <w:spacing w:val="-3"/>
          <w:w w:val="105"/>
          <w:sz w:val="19"/>
        </w:rPr>
        <w:t xml:space="preserve">Consider whether they also should </w:t>
      </w:r>
      <w:r>
        <w:rPr>
          <w:w w:val="105"/>
          <w:sz w:val="19"/>
        </w:rPr>
        <w:t>be</w:t>
      </w:r>
      <w:r>
        <w:rPr>
          <w:spacing w:val="22"/>
          <w:w w:val="105"/>
          <w:sz w:val="19"/>
        </w:rPr>
        <w:t xml:space="preserve"> </w:t>
      </w:r>
      <w:r>
        <w:rPr>
          <w:spacing w:val="-3"/>
          <w:w w:val="105"/>
          <w:sz w:val="19"/>
        </w:rPr>
        <w:t>moved.</w:t>
      </w:r>
    </w:p>
    <w:p w:rsidR="00F971A3" w:rsidRDefault="00F971A3">
      <w:pPr>
        <w:pStyle w:val="BodyText"/>
        <w:spacing w:before="11"/>
        <w:rPr>
          <w:sz w:val="26"/>
        </w:rPr>
      </w:pPr>
    </w:p>
    <w:p w:rsidR="00F971A3" w:rsidRDefault="008B76CE">
      <w:pPr>
        <w:spacing w:line="247" w:lineRule="auto"/>
        <w:ind w:left="1600" w:right="911"/>
        <w:rPr>
          <w:i/>
          <w:sz w:val="19"/>
        </w:rPr>
      </w:pPr>
      <w:r>
        <w:rPr>
          <w:w w:val="105"/>
          <w:sz w:val="19"/>
        </w:rPr>
        <w:t xml:space="preserve">?rarr; </w:t>
      </w:r>
      <w:r>
        <w:rPr>
          <w:i/>
          <w:w w:val="105"/>
          <w:sz w:val="19"/>
        </w:rPr>
        <w:t>If a feature is used only by the method you are about to move, you might as well move it, too. If the feature is used by other methods, consider moving them as well. Sometimes it is easier to move a clutch of methods than to move them one at a time.</w:t>
      </w:r>
    </w:p>
    <w:p w:rsidR="00F971A3" w:rsidRDefault="00F971A3">
      <w:pPr>
        <w:pStyle w:val="BodyText"/>
        <w:spacing w:before="3"/>
        <w:rPr>
          <w:i/>
          <w:sz w:val="26"/>
        </w:rPr>
      </w:pPr>
    </w:p>
    <w:p w:rsidR="00F971A3" w:rsidRDefault="008B76CE">
      <w:pPr>
        <w:pStyle w:val="ListParagraph"/>
        <w:numPr>
          <w:ilvl w:val="0"/>
          <w:numId w:val="45"/>
        </w:numPr>
        <w:tabs>
          <w:tab w:val="left" w:pos="879"/>
          <w:tab w:val="left" w:pos="880"/>
        </w:tabs>
        <w:spacing w:line="244" w:lineRule="auto"/>
        <w:ind w:right="1036"/>
        <w:rPr>
          <w:sz w:val="19"/>
        </w:rPr>
      </w:pPr>
      <w:r>
        <w:rPr>
          <w:w w:val="105"/>
          <w:sz w:val="19"/>
        </w:rPr>
        <w:t>Check</w:t>
      </w:r>
      <w:r>
        <w:rPr>
          <w:spacing w:val="-11"/>
          <w:w w:val="105"/>
          <w:sz w:val="19"/>
        </w:rPr>
        <w:t xml:space="preserve"> </w:t>
      </w:r>
      <w:r>
        <w:rPr>
          <w:w w:val="105"/>
          <w:sz w:val="19"/>
        </w:rPr>
        <w:t>the</w:t>
      </w:r>
      <w:r>
        <w:rPr>
          <w:spacing w:val="-10"/>
          <w:w w:val="105"/>
          <w:sz w:val="19"/>
        </w:rPr>
        <w:t xml:space="preserve"> </w:t>
      </w:r>
      <w:r>
        <w:rPr>
          <w:w w:val="105"/>
          <w:sz w:val="19"/>
        </w:rPr>
        <w:t>sub-</w:t>
      </w:r>
      <w:r>
        <w:rPr>
          <w:spacing w:val="-15"/>
          <w:w w:val="105"/>
          <w:sz w:val="19"/>
        </w:rPr>
        <w:t xml:space="preserve"> </w:t>
      </w:r>
      <w:r>
        <w:rPr>
          <w:w w:val="105"/>
          <w:sz w:val="19"/>
        </w:rPr>
        <w:t>and</w:t>
      </w:r>
      <w:r>
        <w:rPr>
          <w:spacing w:val="-12"/>
          <w:w w:val="105"/>
          <w:sz w:val="19"/>
        </w:rPr>
        <w:t xml:space="preserve"> </w:t>
      </w:r>
      <w:r>
        <w:rPr>
          <w:w w:val="105"/>
          <w:sz w:val="19"/>
        </w:rPr>
        <w:t>superclasses</w:t>
      </w:r>
      <w:r>
        <w:rPr>
          <w:spacing w:val="-11"/>
          <w:w w:val="105"/>
          <w:sz w:val="19"/>
        </w:rPr>
        <w:t xml:space="preserve"> </w:t>
      </w:r>
      <w:r>
        <w:rPr>
          <w:w w:val="105"/>
          <w:sz w:val="19"/>
        </w:rPr>
        <w:t>of</w:t>
      </w:r>
      <w:r>
        <w:rPr>
          <w:spacing w:val="-12"/>
          <w:w w:val="105"/>
          <w:sz w:val="19"/>
        </w:rPr>
        <w:t xml:space="preserve"> </w:t>
      </w:r>
      <w:r>
        <w:rPr>
          <w:w w:val="105"/>
          <w:sz w:val="19"/>
        </w:rPr>
        <w:t>the</w:t>
      </w:r>
      <w:r>
        <w:rPr>
          <w:spacing w:val="-12"/>
          <w:w w:val="105"/>
          <w:sz w:val="19"/>
        </w:rPr>
        <w:t xml:space="preserve"> </w:t>
      </w:r>
      <w:r>
        <w:rPr>
          <w:w w:val="105"/>
          <w:sz w:val="19"/>
        </w:rPr>
        <w:t>source</w:t>
      </w:r>
      <w:r>
        <w:rPr>
          <w:spacing w:val="-12"/>
          <w:w w:val="105"/>
          <w:sz w:val="19"/>
        </w:rPr>
        <w:t xml:space="preserve"> </w:t>
      </w:r>
      <w:r>
        <w:rPr>
          <w:w w:val="105"/>
          <w:sz w:val="19"/>
        </w:rPr>
        <w:t>class</w:t>
      </w:r>
      <w:r>
        <w:rPr>
          <w:spacing w:val="-12"/>
          <w:w w:val="105"/>
          <w:sz w:val="19"/>
        </w:rPr>
        <w:t xml:space="preserve"> </w:t>
      </w:r>
      <w:r>
        <w:rPr>
          <w:w w:val="105"/>
          <w:sz w:val="19"/>
        </w:rPr>
        <w:t>for</w:t>
      </w:r>
      <w:r>
        <w:rPr>
          <w:spacing w:val="-11"/>
          <w:w w:val="105"/>
          <w:sz w:val="19"/>
        </w:rPr>
        <w:t xml:space="preserve"> </w:t>
      </w:r>
      <w:r>
        <w:rPr>
          <w:w w:val="105"/>
          <w:sz w:val="19"/>
        </w:rPr>
        <w:t>other</w:t>
      </w:r>
      <w:r>
        <w:rPr>
          <w:spacing w:val="-12"/>
          <w:w w:val="105"/>
          <w:sz w:val="19"/>
        </w:rPr>
        <w:t xml:space="preserve"> </w:t>
      </w:r>
      <w:r>
        <w:rPr>
          <w:w w:val="105"/>
          <w:sz w:val="19"/>
        </w:rPr>
        <w:t>declarations</w:t>
      </w:r>
      <w:r>
        <w:rPr>
          <w:spacing w:val="-12"/>
          <w:w w:val="105"/>
          <w:sz w:val="19"/>
        </w:rPr>
        <w:t xml:space="preserve"> </w:t>
      </w:r>
      <w:r>
        <w:rPr>
          <w:w w:val="105"/>
          <w:sz w:val="19"/>
        </w:rPr>
        <w:t>of</w:t>
      </w:r>
      <w:r>
        <w:rPr>
          <w:spacing w:val="-12"/>
          <w:w w:val="105"/>
          <w:sz w:val="19"/>
        </w:rPr>
        <w:t xml:space="preserve"> </w:t>
      </w:r>
      <w:r>
        <w:rPr>
          <w:w w:val="105"/>
          <w:sz w:val="19"/>
        </w:rPr>
        <w:t xml:space="preserve">the </w:t>
      </w:r>
      <w:r>
        <w:rPr>
          <w:spacing w:val="-3"/>
          <w:w w:val="105"/>
          <w:sz w:val="19"/>
        </w:rPr>
        <w:t>method.</w:t>
      </w:r>
    </w:p>
    <w:p w:rsidR="00F971A3" w:rsidRDefault="00F971A3">
      <w:pPr>
        <w:pStyle w:val="BodyText"/>
        <w:spacing w:before="10"/>
        <w:rPr>
          <w:sz w:val="26"/>
        </w:rPr>
      </w:pPr>
    </w:p>
    <w:p w:rsidR="00F971A3" w:rsidRDefault="008B76CE">
      <w:pPr>
        <w:spacing w:before="1" w:line="230" w:lineRule="auto"/>
        <w:ind w:left="1600" w:right="1006"/>
        <w:rPr>
          <w:i/>
          <w:sz w:val="19"/>
        </w:rPr>
      </w:pPr>
      <w:r>
        <w:rPr>
          <w:spacing w:val="-3"/>
          <w:w w:val="105"/>
          <w:sz w:val="19"/>
        </w:rPr>
        <w:t xml:space="preserve">?rarr; </w:t>
      </w:r>
      <w:r>
        <w:rPr>
          <w:i/>
          <w:w w:val="105"/>
          <w:sz w:val="19"/>
        </w:rPr>
        <w:t>If there are any other declarations, you may not be able to make the</w:t>
      </w:r>
      <w:r>
        <w:rPr>
          <w:i/>
          <w:spacing w:val="-12"/>
          <w:w w:val="105"/>
          <w:sz w:val="19"/>
        </w:rPr>
        <w:t xml:space="preserve"> </w:t>
      </w:r>
      <w:r>
        <w:rPr>
          <w:i/>
          <w:w w:val="105"/>
          <w:sz w:val="19"/>
        </w:rPr>
        <w:t>move,</w:t>
      </w:r>
      <w:r>
        <w:rPr>
          <w:i/>
          <w:spacing w:val="-11"/>
          <w:w w:val="105"/>
          <w:sz w:val="19"/>
        </w:rPr>
        <w:t xml:space="preserve"> </w:t>
      </w:r>
      <w:r>
        <w:rPr>
          <w:i/>
          <w:w w:val="105"/>
          <w:sz w:val="19"/>
        </w:rPr>
        <w:t>unless</w:t>
      </w:r>
      <w:r>
        <w:rPr>
          <w:i/>
          <w:spacing w:val="-11"/>
          <w:w w:val="105"/>
          <w:sz w:val="19"/>
        </w:rPr>
        <w:t xml:space="preserve"> </w:t>
      </w:r>
      <w:r>
        <w:rPr>
          <w:i/>
          <w:w w:val="105"/>
          <w:sz w:val="19"/>
        </w:rPr>
        <w:t>the</w:t>
      </w:r>
      <w:r>
        <w:rPr>
          <w:i/>
          <w:spacing w:val="-12"/>
          <w:w w:val="105"/>
          <w:sz w:val="19"/>
        </w:rPr>
        <w:t xml:space="preserve"> </w:t>
      </w:r>
      <w:r>
        <w:rPr>
          <w:i/>
          <w:w w:val="105"/>
          <w:sz w:val="19"/>
        </w:rPr>
        <w:t>polymorphism</w:t>
      </w:r>
      <w:r>
        <w:rPr>
          <w:i/>
          <w:spacing w:val="-12"/>
          <w:w w:val="105"/>
          <w:sz w:val="19"/>
        </w:rPr>
        <w:t xml:space="preserve"> </w:t>
      </w:r>
      <w:r>
        <w:rPr>
          <w:i/>
          <w:w w:val="105"/>
          <w:sz w:val="19"/>
        </w:rPr>
        <w:t>can</w:t>
      </w:r>
      <w:r>
        <w:rPr>
          <w:i/>
          <w:spacing w:val="-12"/>
          <w:w w:val="105"/>
          <w:sz w:val="19"/>
        </w:rPr>
        <w:t xml:space="preserve"> </w:t>
      </w:r>
      <w:r>
        <w:rPr>
          <w:i/>
          <w:w w:val="105"/>
          <w:sz w:val="19"/>
        </w:rPr>
        <w:t>also</w:t>
      </w:r>
      <w:r>
        <w:rPr>
          <w:i/>
          <w:spacing w:val="-12"/>
          <w:w w:val="105"/>
          <w:sz w:val="19"/>
        </w:rPr>
        <w:t xml:space="preserve"> </w:t>
      </w:r>
      <w:r>
        <w:rPr>
          <w:i/>
          <w:w w:val="105"/>
          <w:sz w:val="19"/>
        </w:rPr>
        <w:t>be</w:t>
      </w:r>
      <w:r>
        <w:rPr>
          <w:i/>
          <w:spacing w:val="-12"/>
          <w:w w:val="105"/>
          <w:sz w:val="19"/>
        </w:rPr>
        <w:t xml:space="preserve"> </w:t>
      </w:r>
      <w:r>
        <w:rPr>
          <w:i/>
          <w:w w:val="105"/>
          <w:sz w:val="19"/>
        </w:rPr>
        <w:t>expressed</w:t>
      </w:r>
      <w:r>
        <w:rPr>
          <w:i/>
          <w:spacing w:val="-12"/>
          <w:w w:val="105"/>
          <w:sz w:val="19"/>
        </w:rPr>
        <w:t xml:space="preserve"> </w:t>
      </w:r>
      <w:r>
        <w:rPr>
          <w:i/>
          <w:w w:val="105"/>
          <w:sz w:val="19"/>
        </w:rPr>
        <w:t>on</w:t>
      </w:r>
      <w:r>
        <w:rPr>
          <w:i/>
          <w:spacing w:val="-12"/>
          <w:w w:val="105"/>
          <w:sz w:val="19"/>
        </w:rPr>
        <w:t xml:space="preserve"> </w:t>
      </w:r>
      <w:r>
        <w:rPr>
          <w:i/>
          <w:w w:val="105"/>
          <w:sz w:val="19"/>
        </w:rPr>
        <w:t>the</w:t>
      </w:r>
      <w:r>
        <w:rPr>
          <w:i/>
          <w:spacing w:val="-12"/>
          <w:w w:val="105"/>
          <w:sz w:val="19"/>
        </w:rPr>
        <w:t xml:space="preserve"> </w:t>
      </w:r>
      <w:r>
        <w:rPr>
          <w:i/>
          <w:w w:val="105"/>
          <w:sz w:val="19"/>
        </w:rPr>
        <w:t>target.</w:t>
      </w:r>
    </w:p>
    <w:p w:rsidR="00F971A3" w:rsidRDefault="00F971A3">
      <w:pPr>
        <w:pStyle w:val="BodyText"/>
        <w:spacing w:before="7"/>
        <w:rPr>
          <w:i/>
          <w:sz w:val="25"/>
        </w:rPr>
      </w:pPr>
    </w:p>
    <w:p w:rsidR="00F971A3" w:rsidRDefault="008B76CE">
      <w:pPr>
        <w:pStyle w:val="ListParagraph"/>
        <w:numPr>
          <w:ilvl w:val="0"/>
          <w:numId w:val="45"/>
        </w:numPr>
        <w:tabs>
          <w:tab w:val="left" w:pos="879"/>
          <w:tab w:val="left" w:pos="880"/>
        </w:tabs>
        <w:spacing w:before="1"/>
        <w:rPr>
          <w:sz w:val="19"/>
        </w:rPr>
      </w:pPr>
      <w:r>
        <w:rPr>
          <w:w w:val="105"/>
          <w:sz w:val="19"/>
        </w:rPr>
        <w:t>Declare the method in the target</w:t>
      </w:r>
      <w:r>
        <w:rPr>
          <w:spacing w:val="21"/>
          <w:w w:val="105"/>
          <w:sz w:val="19"/>
        </w:rPr>
        <w:t xml:space="preserve"> </w:t>
      </w:r>
      <w:r>
        <w:rPr>
          <w:w w:val="105"/>
          <w:sz w:val="19"/>
        </w:rPr>
        <w:t>class.</w:t>
      </w:r>
    </w:p>
    <w:p w:rsidR="00F971A3" w:rsidRDefault="00F971A3">
      <w:pPr>
        <w:pStyle w:val="BodyText"/>
        <w:spacing w:before="1"/>
        <w:rPr>
          <w:sz w:val="27"/>
        </w:rPr>
      </w:pPr>
    </w:p>
    <w:p w:rsidR="00F971A3" w:rsidRDefault="008B76CE">
      <w:pPr>
        <w:spacing w:line="230" w:lineRule="auto"/>
        <w:ind w:left="1600" w:right="1242"/>
        <w:rPr>
          <w:i/>
          <w:sz w:val="19"/>
        </w:rPr>
      </w:pPr>
      <w:r>
        <w:rPr>
          <w:spacing w:val="-3"/>
          <w:w w:val="105"/>
          <w:sz w:val="19"/>
        </w:rPr>
        <w:t xml:space="preserve">?rarr; </w:t>
      </w:r>
      <w:r>
        <w:rPr>
          <w:i/>
          <w:w w:val="105"/>
          <w:sz w:val="19"/>
        </w:rPr>
        <w:t>You may choose to use a different name, one that makes more sense in the target class.</w:t>
      </w:r>
    </w:p>
    <w:p w:rsidR="00F971A3" w:rsidRDefault="00F971A3">
      <w:pPr>
        <w:pStyle w:val="BodyText"/>
        <w:spacing w:before="10"/>
        <w:rPr>
          <w:i/>
          <w:sz w:val="27"/>
        </w:rPr>
      </w:pPr>
    </w:p>
    <w:p w:rsidR="00F971A3" w:rsidRDefault="008B76CE">
      <w:pPr>
        <w:pStyle w:val="ListParagraph"/>
        <w:numPr>
          <w:ilvl w:val="0"/>
          <w:numId w:val="45"/>
        </w:numPr>
        <w:tabs>
          <w:tab w:val="left" w:pos="879"/>
          <w:tab w:val="left" w:pos="880"/>
        </w:tabs>
        <w:spacing w:line="228" w:lineRule="auto"/>
        <w:ind w:right="271"/>
        <w:rPr>
          <w:sz w:val="19"/>
        </w:rPr>
      </w:pPr>
      <w:r>
        <w:rPr>
          <w:w w:val="105"/>
          <w:sz w:val="19"/>
        </w:rPr>
        <w:t>Copy</w:t>
      </w:r>
      <w:r>
        <w:rPr>
          <w:spacing w:val="-9"/>
          <w:w w:val="105"/>
          <w:sz w:val="19"/>
        </w:rPr>
        <w:t xml:space="preserve"> </w:t>
      </w:r>
      <w:r>
        <w:rPr>
          <w:w w:val="105"/>
          <w:sz w:val="19"/>
        </w:rPr>
        <w:t>the</w:t>
      </w:r>
      <w:r>
        <w:rPr>
          <w:spacing w:val="-9"/>
          <w:w w:val="105"/>
          <w:sz w:val="19"/>
        </w:rPr>
        <w:t xml:space="preserve"> </w:t>
      </w:r>
      <w:r>
        <w:rPr>
          <w:w w:val="105"/>
          <w:sz w:val="19"/>
        </w:rPr>
        <w:t>code</w:t>
      </w:r>
      <w:r>
        <w:rPr>
          <w:spacing w:val="-8"/>
          <w:w w:val="105"/>
          <w:sz w:val="19"/>
        </w:rPr>
        <w:t xml:space="preserve"> </w:t>
      </w:r>
      <w:r>
        <w:rPr>
          <w:w w:val="105"/>
          <w:sz w:val="19"/>
        </w:rPr>
        <w:t>from</w:t>
      </w:r>
      <w:r>
        <w:rPr>
          <w:spacing w:val="-9"/>
          <w:w w:val="105"/>
          <w:sz w:val="19"/>
        </w:rPr>
        <w:t xml:space="preserve"> </w:t>
      </w:r>
      <w:r>
        <w:rPr>
          <w:w w:val="105"/>
          <w:sz w:val="19"/>
        </w:rPr>
        <w:t>the</w:t>
      </w:r>
      <w:r>
        <w:rPr>
          <w:spacing w:val="-8"/>
          <w:w w:val="105"/>
          <w:sz w:val="19"/>
        </w:rPr>
        <w:t xml:space="preserve"> </w:t>
      </w:r>
      <w:r>
        <w:rPr>
          <w:w w:val="105"/>
          <w:sz w:val="19"/>
        </w:rPr>
        <w:t>source</w:t>
      </w:r>
      <w:r>
        <w:rPr>
          <w:spacing w:val="-9"/>
          <w:w w:val="105"/>
          <w:sz w:val="19"/>
        </w:rPr>
        <w:t xml:space="preserve"> </w:t>
      </w:r>
      <w:r>
        <w:rPr>
          <w:w w:val="105"/>
          <w:sz w:val="19"/>
        </w:rPr>
        <w:t>method</w:t>
      </w:r>
      <w:r>
        <w:rPr>
          <w:spacing w:val="-8"/>
          <w:w w:val="105"/>
          <w:sz w:val="19"/>
        </w:rPr>
        <w:t xml:space="preserve"> </w:t>
      </w:r>
      <w:r>
        <w:rPr>
          <w:w w:val="105"/>
          <w:sz w:val="19"/>
        </w:rPr>
        <w:t>to</w:t>
      </w:r>
      <w:r>
        <w:rPr>
          <w:spacing w:val="-9"/>
          <w:w w:val="105"/>
          <w:sz w:val="19"/>
        </w:rPr>
        <w:t xml:space="preserve"> </w:t>
      </w:r>
      <w:r>
        <w:rPr>
          <w:w w:val="105"/>
          <w:sz w:val="19"/>
        </w:rPr>
        <w:t>the</w:t>
      </w:r>
      <w:r>
        <w:rPr>
          <w:spacing w:val="-8"/>
          <w:w w:val="105"/>
          <w:sz w:val="19"/>
        </w:rPr>
        <w:t xml:space="preserve"> </w:t>
      </w:r>
      <w:r>
        <w:rPr>
          <w:w w:val="105"/>
          <w:sz w:val="19"/>
        </w:rPr>
        <w:t>target.</w:t>
      </w:r>
      <w:r>
        <w:rPr>
          <w:spacing w:val="-9"/>
          <w:w w:val="105"/>
          <w:sz w:val="19"/>
        </w:rPr>
        <w:t xml:space="preserve"> </w:t>
      </w:r>
      <w:r>
        <w:rPr>
          <w:w w:val="105"/>
          <w:sz w:val="19"/>
        </w:rPr>
        <w:t>Adjust</w:t>
      </w:r>
      <w:r>
        <w:rPr>
          <w:spacing w:val="-8"/>
          <w:w w:val="105"/>
          <w:sz w:val="19"/>
        </w:rPr>
        <w:t xml:space="preserve"> </w:t>
      </w:r>
      <w:r>
        <w:rPr>
          <w:w w:val="105"/>
          <w:sz w:val="19"/>
        </w:rPr>
        <w:t>the</w:t>
      </w:r>
      <w:r>
        <w:rPr>
          <w:spacing w:val="-9"/>
          <w:w w:val="105"/>
          <w:sz w:val="19"/>
        </w:rPr>
        <w:t xml:space="preserve"> </w:t>
      </w:r>
      <w:r>
        <w:rPr>
          <w:w w:val="105"/>
          <w:sz w:val="19"/>
        </w:rPr>
        <w:t>method</w:t>
      </w:r>
      <w:r>
        <w:rPr>
          <w:spacing w:val="-8"/>
          <w:w w:val="105"/>
          <w:sz w:val="19"/>
        </w:rPr>
        <w:t xml:space="preserve"> </w:t>
      </w:r>
      <w:r>
        <w:rPr>
          <w:w w:val="105"/>
          <w:sz w:val="19"/>
        </w:rPr>
        <w:t>to</w:t>
      </w:r>
      <w:r>
        <w:rPr>
          <w:spacing w:val="-10"/>
          <w:w w:val="105"/>
          <w:sz w:val="19"/>
        </w:rPr>
        <w:t xml:space="preserve"> </w:t>
      </w:r>
      <w:r>
        <w:rPr>
          <w:w w:val="105"/>
          <w:sz w:val="19"/>
        </w:rPr>
        <w:t>make</w:t>
      </w:r>
      <w:r>
        <w:rPr>
          <w:spacing w:val="-10"/>
          <w:w w:val="105"/>
          <w:sz w:val="19"/>
        </w:rPr>
        <w:t xml:space="preserve"> </w:t>
      </w:r>
      <w:r>
        <w:rPr>
          <w:w w:val="105"/>
          <w:sz w:val="19"/>
        </w:rPr>
        <w:t>it</w:t>
      </w:r>
      <w:r>
        <w:rPr>
          <w:spacing w:val="-11"/>
          <w:w w:val="105"/>
          <w:sz w:val="19"/>
        </w:rPr>
        <w:t xml:space="preserve"> </w:t>
      </w:r>
      <w:r>
        <w:rPr>
          <w:w w:val="105"/>
          <w:sz w:val="19"/>
        </w:rPr>
        <w:t>work</w:t>
      </w:r>
      <w:r>
        <w:rPr>
          <w:spacing w:val="-10"/>
          <w:w w:val="105"/>
          <w:sz w:val="19"/>
        </w:rPr>
        <w:t xml:space="preserve"> </w:t>
      </w:r>
      <w:r>
        <w:rPr>
          <w:w w:val="105"/>
          <w:sz w:val="19"/>
        </w:rPr>
        <w:t>in its new</w:t>
      </w:r>
      <w:r>
        <w:rPr>
          <w:spacing w:val="3"/>
          <w:w w:val="105"/>
          <w:sz w:val="19"/>
        </w:rPr>
        <w:t xml:space="preserve"> </w:t>
      </w:r>
      <w:r>
        <w:rPr>
          <w:w w:val="105"/>
          <w:sz w:val="19"/>
        </w:rPr>
        <w:t>home.</w:t>
      </w:r>
    </w:p>
    <w:p w:rsidR="00F971A3" w:rsidRDefault="00F971A3">
      <w:pPr>
        <w:pStyle w:val="BodyText"/>
        <w:spacing w:before="10"/>
        <w:rPr>
          <w:sz w:val="26"/>
        </w:rPr>
      </w:pPr>
    </w:p>
    <w:p w:rsidR="00F971A3" w:rsidRDefault="008B76CE">
      <w:pPr>
        <w:spacing w:before="1" w:line="247" w:lineRule="auto"/>
        <w:ind w:left="1600" w:right="1121"/>
        <w:rPr>
          <w:i/>
          <w:sz w:val="19"/>
        </w:rPr>
      </w:pPr>
      <w:r>
        <w:rPr>
          <w:w w:val="105"/>
          <w:sz w:val="19"/>
        </w:rPr>
        <w:t xml:space="preserve">?rarr; </w:t>
      </w:r>
      <w:r>
        <w:rPr>
          <w:i/>
          <w:w w:val="105"/>
          <w:sz w:val="19"/>
        </w:rPr>
        <w:t>If the method uses its source, you need to determine how to reference the source object from the target method. If there is no mechanism in the target class, pass the source object reference to the new method as a parameter.</w:t>
      </w:r>
    </w:p>
    <w:p w:rsidR="00F971A3" w:rsidRDefault="00F971A3">
      <w:pPr>
        <w:pStyle w:val="BodyText"/>
        <w:rPr>
          <w:i/>
          <w:sz w:val="26"/>
        </w:rPr>
      </w:pPr>
    </w:p>
    <w:p w:rsidR="00F971A3" w:rsidRDefault="008B76CE">
      <w:pPr>
        <w:spacing w:line="247" w:lineRule="auto"/>
        <w:ind w:left="1600" w:right="1006"/>
        <w:rPr>
          <w:i/>
          <w:sz w:val="19"/>
        </w:rPr>
      </w:pPr>
      <w:r>
        <w:rPr>
          <w:spacing w:val="-3"/>
          <w:w w:val="105"/>
          <w:sz w:val="19"/>
        </w:rPr>
        <w:t>?rarr;</w:t>
      </w:r>
      <w:r>
        <w:rPr>
          <w:spacing w:val="-16"/>
          <w:w w:val="105"/>
          <w:sz w:val="19"/>
        </w:rPr>
        <w:t xml:space="preserve"> </w:t>
      </w:r>
      <w:r>
        <w:rPr>
          <w:i/>
          <w:w w:val="105"/>
          <w:sz w:val="19"/>
        </w:rPr>
        <w:t>If</w:t>
      </w:r>
      <w:r>
        <w:rPr>
          <w:i/>
          <w:spacing w:val="-12"/>
          <w:w w:val="105"/>
          <w:sz w:val="19"/>
        </w:rPr>
        <w:t xml:space="preserve"> </w:t>
      </w:r>
      <w:r>
        <w:rPr>
          <w:i/>
          <w:w w:val="105"/>
          <w:sz w:val="19"/>
        </w:rPr>
        <w:t>the</w:t>
      </w:r>
      <w:r>
        <w:rPr>
          <w:i/>
          <w:spacing w:val="-13"/>
          <w:w w:val="105"/>
          <w:sz w:val="19"/>
        </w:rPr>
        <w:t xml:space="preserve"> </w:t>
      </w:r>
      <w:r>
        <w:rPr>
          <w:i/>
          <w:w w:val="105"/>
          <w:sz w:val="19"/>
        </w:rPr>
        <w:t>method</w:t>
      </w:r>
      <w:r>
        <w:rPr>
          <w:i/>
          <w:spacing w:val="-13"/>
          <w:w w:val="105"/>
          <w:sz w:val="19"/>
        </w:rPr>
        <w:t xml:space="preserve"> </w:t>
      </w:r>
      <w:r>
        <w:rPr>
          <w:i/>
          <w:w w:val="105"/>
          <w:sz w:val="19"/>
        </w:rPr>
        <w:t>includes</w:t>
      </w:r>
      <w:r>
        <w:rPr>
          <w:i/>
          <w:spacing w:val="-13"/>
          <w:w w:val="105"/>
          <w:sz w:val="19"/>
        </w:rPr>
        <w:t xml:space="preserve"> </w:t>
      </w:r>
      <w:r>
        <w:rPr>
          <w:i/>
          <w:w w:val="105"/>
          <w:sz w:val="19"/>
        </w:rPr>
        <w:t>exception</w:t>
      </w:r>
      <w:r>
        <w:rPr>
          <w:i/>
          <w:spacing w:val="-13"/>
          <w:w w:val="105"/>
          <w:sz w:val="19"/>
        </w:rPr>
        <w:t xml:space="preserve"> </w:t>
      </w:r>
      <w:r>
        <w:rPr>
          <w:i/>
          <w:w w:val="105"/>
          <w:sz w:val="19"/>
        </w:rPr>
        <w:t>handlers,</w:t>
      </w:r>
      <w:r>
        <w:rPr>
          <w:i/>
          <w:spacing w:val="-13"/>
          <w:w w:val="105"/>
          <w:sz w:val="19"/>
        </w:rPr>
        <w:t xml:space="preserve"> </w:t>
      </w:r>
      <w:r>
        <w:rPr>
          <w:i/>
          <w:w w:val="105"/>
          <w:sz w:val="19"/>
        </w:rPr>
        <w:t>decide</w:t>
      </w:r>
      <w:r>
        <w:rPr>
          <w:i/>
          <w:spacing w:val="-13"/>
          <w:w w:val="105"/>
          <w:sz w:val="19"/>
        </w:rPr>
        <w:t xml:space="preserve"> </w:t>
      </w:r>
      <w:r>
        <w:rPr>
          <w:i/>
          <w:w w:val="105"/>
          <w:sz w:val="19"/>
        </w:rPr>
        <w:t>which</w:t>
      </w:r>
      <w:r>
        <w:rPr>
          <w:i/>
          <w:spacing w:val="-13"/>
          <w:w w:val="105"/>
          <w:sz w:val="19"/>
        </w:rPr>
        <w:t xml:space="preserve"> </w:t>
      </w:r>
      <w:r>
        <w:rPr>
          <w:i/>
          <w:w w:val="105"/>
          <w:sz w:val="19"/>
        </w:rPr>
        <w:t>class should</w:t>
      </w:r>
      <w:r>
        <w:rPr>
          <w:i/>
          <w:spacing w:val="-9"/>
          <w:w w:val="105"/>
          <w:sz w:val="19"/>
        </w:rPr>
        <w:t xml:space="preserve"> </w:t>
      </w:r>
      <w:r>
        <w:rPr>
          <w:i/>
          <w:w w:val="105"/>
          <w:sz w:val="19"/>
        </w:rPr>
        <w:t>logically</w:t>
      </w:r>
      <w:r>
        <w:rPr>
          <w:i/>
          <w:spacing w:val="-8"/>
          <w:w w:val="105"/>
          <w:sz w:val="19"/>
        </w:rPr>
        <w:t xml:space="preserve"> </w:t>
      </w:r>
      <w:r>
        <w:rPr>
          <w:i/>
          <w:w w:val="105"/>
          <w:sz w:val="19"/>
        </w:rPr>
        <w:t>handle</w:t>
      </w:r>
      <w:r>
        <w:rPr>
          <w:i/>
          <w:spacing w:val="-8"/>
          <w:w w:val="105"/>
          <w:sz w:val="19"/>
        </w:rPr>
        <w:t xml:space="preserve"> </w:t>
      </w:r>
      <w:r>
        <w:rPr>
          <w:i/>
          <w:w w:val="105"/>
          <w:sz w:val="19"/>
        </w:rPr>
        <w:t>the</w:t>
      </w:r>
      <w:r>
        <w:rPr>
          <w:i/>
          <w:spacing w:val="-7"/>
          <w:w w:val="105"/>
          <w:sz w:val="19"/>
        </w:rPr>
        <w:t xml:space="preserve"> </w:t>
      </w:r>
      <w:r>
        <w:rPr>
          <w:i/>
          <w:w w:val="105"/>
          <w:sz w:val="19"/>
        </w:rPr>
        <w:t>exception.</w:t>
      </w:r>
      <w:r>
        <w:rPr>
          <w:i/>
          <w:spacing w:val="-8"/>
          <w:w w:val="105"/>
          <w:sz w:val="19"/>
        </w:rPr>
        <w:t xml:space="preserve"> </w:t>
      </w:r>
      <w:r>
        <w:rPr>
          <w:i/>
          <w:w w:val="105"/>
          <w:sz w:val="19"/>
        </w:rPr>
        <w:t>If</w:t>
      </w:r>
      <w:r>
        <w:rPr>
          <w:i/>
          <w:spacing w:val="-8"/>
          <w:w w:val="105"/>
          <w:sz w:val="19"/>
        </w:rPr>
        <w:t xml:space="preserve"> </w:t>
      </w:r>
      <w:r>
        <w:rPr>
          <w:i/>
          <w:w w:val="105"/>
          <w:sz w:val="19"/>
        </w:rPr>
        <w:t>the</w:t>
      </w:r>
      <w:r>
        <w:rPr>
          <w:i/>
          <w:spacing w:val="-7"/>
          <w:w w:val="105"/>
          <w:sz w:val="19"/>
        </w:rPr>
        <w:t xml:space="preserve"> </w:t>
      </w:r>
      <w:r>
        <w:rPr>
          <w:i/>
          <w:w w:val="105"/>
          <w:sz w:val="19"/>
        </w:rPr>
        <w:t>source</w:t>
      </w:r>
      <w:r>
        <w:rPr>
          <w:i/>
          <w:spacing w:val="-8"/>
          <w:w w:val="105"/>
          <w:sz w:val="19"/>
        </w:rPr>
        <w:t xml:space="preserve"> </w:t>
      </w:r>
      <w:r>
        <w:rPr>
          <w:i/>
          <w:w w:val="105"/>
          <w:sz w:val="19"/>
        </w:rPr>
        <w:t>class</w:t>
      </w:r>
      <w:r>
        <w:rPr>
          <w:i/>
          <w:spacing w:val="-8"/>
          <w:w w:val="105"/>
          <w:sz w:val="19"/>
        </w:rPr>
        <w:t xml:space="preserve"> </w:t>
      </w:r>
      <w:r>
        <w:rPr>
          <w:i/>
          <w:w w:val="105"/>
          <w:sz w:val="19"/>
        </w:rPr>
        <w:t>should</w:t>
      </w:r>
      <w:r>
        <w:rPr>
          <w:i/>
          <w:spacing w:val="-8"/>
          <w:w w:val="105"/>
          <w:sz w:val="19"/>
        </w:rPr>
        <w:t xml:space="preserve"> </w:t>
      </w:r>
      <w:r>
        <w:rPr>
          <w:i/>
          <w:w w:val="105"/>
          <w:sz w:val="19"/>
        </w:rPr>
        <w:t>be responsible, leave the handlers</w:t>
      </w:r>
      <w:r>
        <w:rPr>
          <w:i/>
          <w:spacing w:val="4"/>
          <w:w w:val="105"/>
          <w:sz w:val="19"/>
        </w:rPr>
        <w:t xml:space="preserve"> </w:t>
      </w:r>
      <w:r>
        <w:rPr>
          <w:i/>
          <w:w w:val="105"/>
          <w:sz w:val="19"/>
        </w:rPr>
        <w:t>behind.</w:t>
      </w:r>
    </w:p>
    <w:p w:rsidR="00F971A3" w:rsidRDefault="00F971A3">
      <w:pPr>
        <w:pStyle w:val="BodyText"/>
        <w:spacing w:before="3"/>
        <w:rPr>
          <w:i/>
          <w:sz w:val="26"/>
        </w:rPr>
      </w:pPr>
    </w:p>
    <w:p w:rsidR="00F971A3" w:rsidRDefault="008B76CE">
      <w:pPr>
        <w:pStyle w:val="ListParagraph"/>
        <w:numPr>
          <w:ilvl w:val="0"/>
          <w:numId w:val="45"/>
        </w:numPr>
        <w:tabs>
          <w:tab w:val="left" w:pos="879"/>
          <w:tab w:val="left" w:pos="880"/>
        </w:tabs>
        <w:spacing w:before="1" w:line="229" w:lineRule="exact"/>
        <w:rPr>
          <w:sz w:val="19"/>
        </w:rPr>
      </w:pPr>
      <w:r>
        <w:rPr>
          <w:w w:val="105"/>
          <w:sz w:val="19"/>
        </w:rPr>
        <w:t>Compile the target</w:t>
      </w:r>
      <w:r>
        <w:rPr>
          <w:spacing w:val="11"/>
          <w:w w:val="105"/>
          <w:sz w:val="19"/>
        </w:rPr>
        <w:t xml:space="preserve"> </w:t>
      </w:r>
      <w:r>
        <w:rPr>
          <w:w w:val="105"/>
          <w:sz w:val="19"/>
        </w:rPr>
        <w:t>class.</w:t>
      </w:r>
    </w:p>
    <w:p w:rsidR="00F971A3" w:rsidRDefault="008B76CE">
      <w:pPr>
        <w:pStyle w:val="ListParagraph"/>
        <w:numPr>
          <w:ilvl w:val="0"/>
          <w:numId w:val="45"/>
        </w:numPr>
        <w:tabs>
          <w:tab w:val="left" w:pos="879"/>
          <w:tab w:val="left" w:pos="880"/>
        </w:tabs>
        <w:spacing w:line="229" w:lineRule="exact"/>
        <w:rPr>
          <w:sz w:val="19"/>
        </w:rPr>
      </w:pPr>
      <w:r>
        <w:rPr>
          <w:w w:val="105"/>
          <w:sz w:val="19"/>
        </w:rPr>
        <w:t>Determine how to reference the correct target object from the</w:t>
      </w:r>
      <w:r>
        <w:rPr>
          <w:spacing w:val="-17"/>
          <w:w w:val="105"/>
          <w:sz w:val="19"/>
        </w:rPr>
        <w:t xml:space="preserve"> </w:t>
      </w:r>
      <w:r>
        <w:rPr>
          <w:w w:val="105"/>
          <w:sz w:val="19"/>
        </w:rPr>
        <w:t>source.</w:t>
      </w:r>
    </w:p>
    <w:p w:rsidR="00F971A3" w:rsidRDefault="00F971A3">
      <w:pPr>
        <w:spacing w:line="229" w:lineRule="exact"/>
        <w:rPr>
          <w:sz w:val="19"/>
        </w:rPr>
        <w:sectPr w:rsidR="00F971A3">
          <w:pgSz w:w="12240" w:h="15840"/>
          <w:pgMar w:top="1360" w:right="1660" w:bottom="980" w:left="1640" w:header="0" w:footer="794" w:gutter="0"/>
          <w:cols w:space="720"/>
        </w:sectPr>
      </w:pPr>
    </w:p>
    <w:p w:rsidR="00F971A3" w:rsidRDefault="008B76CE">
      <w:pPr>
        <w:spacing w:before="81" w:line="247" w:lineRule="auto"/>
        <w:ind w:left="1600" w:right="1046"/>
        <w:rPr>
          <w:i/>
          <w:sz w:val="19"/>
        </w:rPr>
      </w:pPr>
      <w:r>
        <w:rPr>
          <w:spacing w:val="-3"/>
          <w:w w:val="105"/>
          <w:sz w:val="19"/>
        </w:rPr>
        <w:lastRenderedPageBreak/>
        <w:t xml:space="preserve">?rarr; </w:t>
      </w:r>
      <w:r>
        <w:rPr>
          <w:i/>
          <w:w w:val="105"/>
          <w:sz w:val="19"/>
        </w:rPr>
        <w:t xml:space="preserve">There may be an existing field or method that will give you </w:t>
      </w:r>
      <w:r>
        <w:rPr>
          <w:i/>
          <w:spacing w:val="-2"/>
          <w:w w:val="105"/>
          <w:sz w:val="19"/>
        </w:rPr>
        <w:t xml:space="preserve">the </w:t>
      </w:r>
      <w:r>
        <w:rPr>
          <w:i/>
          <w:w w:val="105"/>
          <w:sz w:val="19"/>
        </w:rPr>
        <w:t>target.</w:t>
      </w:r>
      <w:r>
        <w:rPr>
          <w:i/>
          <w:spacing w:val="-9"/>
          <w:w w:val="105"/>
          <w:sz w:val="19"/>
        </w:rPr>
        <w:t xml:space="preserve"> </w:t>
      </w:r>
      <w:r>
        <w:rPr>
          <w:i/>
          <w:w w:val="105"/>
          <w:sz w:val="19"/>
        </w:rPr>
        <w:t>If</w:t>
      </w:r>
      <w:r>
        <w:rPr>
          <w:i/>
          <w:spacing w:val="-9"/>
          <w:w w:val="105"/>
          <w:sz w:val="19"/>
        </w:rPr>
        <w:t xml:space="preserve"> </w:t>
      </w:r>
      <w:r>
        <w:rPr>
          <w:i/>
          <w:w w:val="105"/>
          <w:sz w:val="19"/>
        </w:rPr>
        <w:t>not,</w:t>
      </w:r>
      <w:r>
        <w:rPr>
          <w:i/>
          <w:spacing w:val="-9"/>
          <w:w w:val="105"/>
          <w:sz w:val="19"/>
        </w:rPr>
        <w:t xml:space="preserve"> </w:t>
      </w:r>
      <w:r>
        <w:rPr>
          <w:i/>
          <w:w w:val="105"/>
          <w:sz w:val="19"/>
        </w:rPr>
        <w:t>see</w:t>
      </w:r>
      <w:r>
        <w:rPr>
          <w:i/>
          <w:spacing w:val="-9"/>
          <w:w w:val="105"/>
          <w:sz w:val="19"/>
        </w:rPr>
        <w:t xml:space="preserve"> </w:t>
      </w:r>
      <w:r>
        <w:rPr>
          <w:i/>
          <w:w w:val="105"/>
          <w:sz w:val="19"/>
        </w:rPr>
        <w:t>whether</w:t>
      </w:r>
      <w:r>
        <w:rPr>
          <w:i/>
          <w:spacing w:val="-9"/>
          <w:w w:val="105"/>
          <w:sz w:val="19"/>
        </w:rPr>
        <w:t xml:space="preserve"> </w:t>
      </w:r>
      <w:r>
        <w:rPr>
          <w:i/>
          <w:w w:val="105"/>
          <w:sz w:val="19"/>
        </w:rPr>
        <w:t>you</w:t>
      </w:r>
      <w:r>
        <w:rPr>
          <w:i/>
          <w:spacing w:val="-9"/>
          <w:w w:val="105"/>
          <w:sz w:val="19"/>
        </w:rPr>
        <w:t xml:space="preserve"> </w:t>
      </w:r>
      <w:r>
        <w:rPr>
          <w:i/>
          <w:w w:val="105"/>
          <w:sz w:val="19"/>
        </w:rPr>
        <w:t>can</w:t>
      </w:r>
      <w:r>
        <w:rPr>
          <w:i/>
          <w:spacing w:val="-9"/>
          <w:w w:val="105"/>
          <w:sz w:val="19"/>
        </w:rPr>
        <w:t xml:space="preserve"> </w:t>
      </w:r>
      <w:r>
        <w:rPr>
          <w:i/>
          <w:w w:val="105"/>
          <w:sz w:val="19"/>
        </w:rPr>
        <w:t>easily</w:t>
      </w:r>
      <w:r>
        <w:rPr>
          <w:i/>
          <w:spacing w:val="-9"/>
          <w:w w:val="105"/>
          <w:sz w:val="19"/>
        </w:rPr>
        <w:t xml:space="preserve"> </w:t>
      </w:r>
      <w:r>
        <w:rPr>
          <w:i/>
          <w:w w:val="105"/>
          <w:sz w:val="19"/>
        </w:rPr>
        <w:t>create</w:t>
      </w:r>
      <w:r>
        <w:rPr>
          <w:i/>
          <w:spacing w:val="-9"/>
          <w:w w:val="105"/>
          <w:sz w:val="19"/>
        </w:rPr>
        <w:t xml:space="preserve"> </w:t>
      </w:r>
      <w:r>
        <w:rPr>
          <w:i/>
          <w:w w:val="105"/>
          <w:sz w:val="19"/>
        </w:rPr>
        <w:t>a</w:t>
      </w:r>
      <w:r>
        <w:rPr>
          <w:i/>
          <w:spacing w:val="-8"/>
          <w:w w:val="105"/>
          <w:sz w:val="19"/>
        </w:rPr>
        <w:t xml:space="preserve"> </w:t>
      </w:r>
      <w:r>
        <w:rPr>
          <w:i/>
          <w:w w:val="105"/>
          <w:sz w:val="19"/>
        </w:rPr>
        <w:t>method</w:t>
      </w:r>
      <w:r>
        <w:rPr>
          <w:i/>
          <w:spacing w:val="-9"/>
          <w:w w:val="105"/>
          <w:sz w:val="19"/>
        </w:rPr>
        <w:t xml:space="preserve"> </w:t>
      </w:r>
      <w:r>
        <w:rPr>
          <w:i/>
          <w:w w:val="105"/>
          <w:sz w:val="19"/>
        </w:rPr>
        <w:t>that</w:t>
      </w:r>
      <w:r>
        <w:rPr>
          <w:i/>
          <w:spacing w:val="-9"/>
          <w:w w:val="105"/>
          <w:sz w:val="19"/>
        </w:rPr>
        <w:t xml:space="preserve"> </w:t>
      </w:r>
      <w:r>
        <w:rPr>
          <w:i/>
          <w:w w:val="105"/>
          <w:sz w:val="19"/>
        </w:rPr>
        <w:t>will</w:t>
      </w:r>
      <w:r>
        <w:rPr>
          <w:i/>
          <w:spacing w:val="-9"/>
          <w:w w:val="105"/>
          <w:sz w:val="19"/>
        </w:rPr>
        <w:t xml:space="preserve"> </w:t>
      </w:r>
      <w:r>
        <w:rPr>
          <w:i/>
          <w:w w:val="105"/>
          <w:sz w:val="19"/>
        </w:rPr>
        <w:t>do</w:t>
      </w:r>
      <w:r>
        <w:rPr>
          <w:i/>
          <w:spacing w:val="-9"/>
          <w:w w:val="105"/>
          <w:sz w:val="19"/>
        </w:rPr>
        <w:t xml:space="preserve"> </w:t>
      </w:r>
      <w:r>
        <w:rPr>
          <w:i/>
          <w:w w:val="105"/>
          <w:sz w:val="19"/>
        </w:rPr>
        <w:t>so. Failing that, you need to create a new field in the source that can store the target. This may be a permanent change, but you can also make it temporarily until you have refactored enough to remove</w:t>
      </w:r>
      <w:r>
        <w:rPr>
          <w:i/>
          <w:spacing w:val="-28"/>
          <w:w w:val="105"/>
          <w:sz w:val="19"/>
        </w:rPr>
        <w:t xml:space="preserve"> </w:t>
      </w:r>
      <w:r>
        <w:rPr>
          <w:i/>
          <w:spacing w:val="-2"/>
          <w:w w:val="105"/>
          <w:sz w:val="19"/>
        </w:rPr>
        <w:t>it.</w:t>
      </w:r>
    </w:p>
    <w:p w:rsidR="00F971A3" w:rsidRDefault="00F971A3">
      <w:pPr>
        <w:pStyle w:val="BodyText"/>
        <w:spacing w:before="3"/>
        <w:rPr>
          <w:i/>
          <w:sz w:val="26"/>
        </w:rPr>
      </w:pPr>
    </w:p>
    <w:p w:rsidR="00F971A3" w:rsidRDefault="008B76CE">
      <w:pPr>
        <w:pStyle w:val="ListParagraph"/>
        <w:numPr>
          <w:ilvl w:val="0"/>
          <w:numId w:val="45"/>
        </w:numPr>
        <w:tabs>
          <w:tab w:val="left" w:pos="879"/>
          <w:tab w:val="left" w:pos="880"/>
        </w:tabs>
        <w:spacing w:before="1"/>
        <w:rPr>
          <w:sz w:val="19"/>
        </w:rPr>
      </w:pPr>
      <w:r>
        <w:rPr>
          <w:w w:val="105"/>
          <w:sz w:val="19"/>
        </w:rPr>
        <w:t>Turn the source method into a delegating</w:t>
      </w:r>
      <w:r>
        <w:rPr>
          <w:spacing w:val="1"/>
          <w:w w:val="105"/>
          <w:sz w:val="19"/>
        </w:rPr>
        <w:t xml:space="preserve"> </w:t>
      </w:r>
      <w:r>
        <w:rPr>
          <w:w w:val="105"/>
          <w:sz w:val="19"/>
        </w:rPr>
        <w:t>method.</w:t>
      </w:r>
    </w:p>
    <w:p w:rsidR="00F971A3" w:rsidRDefault="008B76CE">
      <w:pPr>
        <w:pStyle w:val="ListParagraph"/>
        <w:numPr>
          <w:ilvl w:val="0"/>
          <w:numId w:val="45"/>
        </w:numPr>
        <w:tabs>
          <w:tab w:val="left" w:pos="879"/>
          <w:tab w:val="left" w:pos="880"/>
        </w:tabs>
        <w:spacing w:before="22" w:line="229" w:lineRule="exact"/>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45"/>
        </w:numPr>
        <w:tabs>
          <w:tab w:val="left" w:pos="879"/>
          <w:tab w:val="left" w:pos="880"/>
        </w:tabs>
        <w:spacing w:line="229" w:lineRule="exact"/>
        <w:rPr>
          <w:sz w:val="19"/>
        </w:rPr>
      </w:pPr>
      <w:r>
        <w:rPr>
          <w:w w:val="105"/>
          <w:sz w:val="19"/>
        </w:rPr>
        <w:t>Decide</w:t>
      </w:r>
      <w:r>
        <w:rPr>
          <w:spacing w:val="-5"/>
          <w:w w:val="105"/>
          <w:sz w:val="19"/>
        </w:rPr>
        <w:t xml:space="preserve"> </w:t>
      </w:r>
      <w:r>
        <w:rPr>
          <w:w w:val="105"/>
          <w:sz w:val="19"/>
        </w:rPr>
        <w:t>whether</w:t>
      </w:r>
      <w:r>
        <w:rPr>
          <w:spacing w:val="-5"/>
          <w:w w:val="105"/>
          <w:sz w:val="19"/>
        </w:rPr>
        <w:t xml:space="preserve"> </w:t>
      </w:r>
      <w:r>
        <w:rPr>
          <w:w w:val="105"/>
          <w:sz w:val="19"/>
        </w:rPr>
        <w:t>to</w:t>
      </w:r>
      <w:r>
        <w:rPr>
          <w:spacing w:val="-5"/>
          <w:w w:val="105"/>
          <w:sz w:val="19"/>
        </w:rPr>
        <w:t xml:space="preserve"> </w:t>
      </w:r>
      <w:r>
        <w:rPr>
          <w:w w:val="105"/>
          <w:sz w:val="19"/>
        </w:rPr>
        <w:t>remove</w:t>
      </w:r>
      <w:r>
        <w:rPr>
          <w:spacing w:val="-5"/>
          <w:w w:val="105"/>
          <w:sz w:val="19"/>
        </w:rPr>
        <w:t xml:space="preserve"> </w:t>
      </w:r>
      <w:r>
        <w:rPr>
          <w:w w:val="105"/>
          <w:sz w:val="19"/>
        </w:rPr>
        <w:t>the</w:t>
      </w:r>
      <w:r>
        <w:rPr>
          <w:spacing w:val="-5"/>
          <w:w w:val="105"/>
          <w:sz w:val="19"/>
        </w:rPr>
        <w:t xml:space="preserve"> </w:t>
      </w:r>
      <w:r>
        <w:rPr>
          <w:w w:val="105"/>
          <w:sz w:val="19"/>
        </w:rPr>
        <w:t>source</w:t>
      </w:r>
      <w:r>
        <w:rPr>
          <w:spacing w:val="-5"/>
          <w:w w:val="105"/>
          <w:sz w:val="19"/>
        </w:rPr>
        <w:t xml:space="preserve"> </w:t>
      </w:r>
      <w:r>
        <w:rPr>
          <w:w w:val="105"/>
          <w:sz w:val="19"/>
        </w:rPr>
        <w:t>method</w:t>
      </w:r>
      <w:r>
        <w:rPr>
          <w:spacing w:val="-5"/>
          <w:w w:val="105"/>
          <w:sz w:val="19"/>
        </w:rPr>
        <w:t xml:space="preserve"> </w:t>
      </w:r>
      <w:r>
        <w:rPr>
          <w:w w:val="105"/>
          <w:sz w:val="19"/>
        </w:rPr>
        <w:t>or</w:t>
      </w:r>
      <w:r>
        <w:rPr>
          <w:spacing w:val="-5"/>
          <w:w w:val="105"/>
          <w:sz w:val="19"/>
        </w:rPr>
        <w:t xml:space="preserve"> </w:t>
      </w:r>
      <w:r>
        <w:rPr>
          <w:w w:val="105"/>
          <w:sz w:val="19"/>
        </w:rPr>
        <w:t>retain</w:t>
      </w:r>
      <w:r>
        <w:rPr>
          <w:spacing w:val="-5"/>
          <w:w w:val="105"/>
          <w:sz w:val="19"/>
        </w:rPr>
        <w:t xml:space="preserve"> </w:t>
      </w:r>
      <w:r>
        <w:rPr>
          <w:w w:val="105"/>
          <w:sz w:val="19"/>
        </w:rPr>
        <w:t>it</w:t>
      </w:r>
      <w:r>
        <w:rPr>
          <w:spacing w:val="-5"/>
          <w:w w:val="105"/>
          <w:sz w:val="19"/>
        </w:rPr>
        <w:t xml:space="preserve"> </w:t>
      </w:r>
      <w:r>
        <w:rPr>
          <w:w w:val="105"/>
          <w:sz w:val="19"/>
        </w:rPr>
        <w:t>as</w:t>
      </w:r>
      <w:r>
        <w:rPr>
          <w:spacing w:val="-5"/>
          <w:w w:val="105"/>
          <w:sz w:val="19"/>
        </w:rPr>
        <w:t xml:space="preserve"> </w:t>
      </w:r>
      <w:r>
        <w:rPr>
          <w:w w:val="105"/>
          <w:sz w:val="19"/>
        </w:rPr>
        <w:t>a</w:t>
      </w:r>
      <w:r>
        <w:rPr>
          <w:spacing w:val="-5"/>
          <w:w w:val="105"/>
          <w:sz w:val="19"/>
        </w:rPr>
        <w:t xml:space="preserve"> </w:t>
      </w:r>
      <w:r>
        <w:rPr>
          <w:w w:val="105"/>
          <w:sz w:val="19"/>
        </w:rPr>
        <w:t>delegating</w:t>
      </w:r>
      <w:r>
        <w:rPr>
          <w:spacing w:val="-6"/>
          <w:w w:val="105"/>
          <w:sz w:val="19"/>
        </w:rPr>
        <w:t xml:space="preserve"> </w:t>
      </w:r>
      <w:r>
        <w:rPr>
          <w:spacing w:val="-3"/>
          <w:w w:val="105"/>
          <w:sz w:val="19"/>
        </w:rPr>
        <w:t>method.</w:t>
      </w:r>
    </w:p>
    <w:p w:rsidR="00F971A3" w:rsidRDefault="00F971A3">
      <w:pPr>
        <w:pStyle w:val="BodyText"/>
        <w:spacing w:before="1"/>
        <w:rPr>
          <w:sz w:val="27"/>
        </w:rPr>
      </w:pPr>
    </w:p>
    <w:p w:rsidR="00F971A3" w:rsidRDefault="008B76CE">
      <w:pPr>
        <w:spacing w:line="230" w:lineRule="auto"/>
        <w:ind w:left="1600" w:right="1006"/>
        <w:rPr>
          <w:i/>
          <w:sz w:val="19"/>
        </w:rPr>
      </w:pPr>
      <w:r>
        <w:rPr>
          <w:spacing w:val="-3"/>
          <w:w w:val="105"/>
          <w:sz w:val="19"/>
        </w:rPr>
        <w:t>?rarr;</w:t>
      </w:r>
      <w:r>
        <w:rPr>
          <w:spacing w:val="-15"/>
          <w:w w:val="105"/>
          <w:sz w:val="19"/>
        </w:rPr>
        <w:t xml:space="preserve"> </w:t>
      </w:r>
      <w:r>
        <w:rPr>
          <w:i/>
          <w:w w:val="105"/>
          <w:sz w:val="19"/>
        </w:rPr>
        <w:t>Leaving</w:t>
      </w:r>
      <w:r>
        <w:rPr>
          <w:i/>
          <w:spacing w:val="-15"/>
          <w:w w:val="105"/>
          <w:sz w:val="19"/>
        </w:rPr>
        <w:t xml:space="preserve"> </w:t>
      </w:r>
      <w:r>
        <w:rPr>
          <w:i/>
          <w:w w:val="105"/>
          <w:sz w:val="19"/>
        </w:rPr>
        <w:t>the</w:t>
      </w:r>
      <w:r>
        <w:rPr>
          <w:i/>
          <w:spacing w:val="-14"/>
          <w:w w:val="105"/>
          <w:sz w:val="19"/>
        </w:rPr>
        <w:t xml:space="preserve"> </w:t>
      </w:r>
      <w:r>
        <w:rPr>
          <w:i/>
          <w:w w:val="105"/>
          <w:sz w:val="19"/>
        </w:rPr>
        <w:t>source</w:t>
      </w:r>
      <w:r>
        <w:rPr>
          <w:i/>
          <w:spacing w:val="-15"/>
          <w:w w:val="105"/>
          <w:sz w:val="19"/>
        </w:rPr>
        <w:t xml:space="preserve"> </w:t>
      </w:r>
      <w:r>
        <w:rPr>
          <w:i/>
          <w:w w:val="105"/>
          <w:sz w:val="19"/>
        </w:rPr>
        <w:t>as</w:t>
      </w:r>
      <w:r>
        <w:rPr>
          <w:i/>
          <w:spacing w:val="-15"/>
          <w:w w:val="105"/>
          <w:sz w:val="19"/>
        </w:rPr>
        <w:t xml:space="preserve"> </w:t>
      </w:r>
      <w:r>
        <w:rPr>
          <w:i/>
          <w:w w:val="105"/>
          <w:sz w:val="19"/>
        </w:rPr>
        <w:t>a</w:t>
      </w:r>
      <w:r>
        <w:rPr>
          <w:i/>
          <w:spacing w:val="-14"/>
          <w:w w:val="105"/>
          <w:sz w:val="19"/>
        </w:rPr>
        <w:t xml:space="preserve"> </w:t>
      </w:r>
      <w:r>
        <w:rPr>
          <w:i/>
          <w:w w:val="105"/>
          <w:sz w:val="19"/>
        </w:rPr>
        <w:t>delegating</w:t>
      </w:r>
      <w:r>
        <w:rPr>
          <w:i/>
          <w:spacing w:val="-15"/>
          <w:w w:val="105"/>
          <w:sz w:val="19"/>
        </w:rPr>
        <w:t xml:space="preserve"> </w:t>
      </w:r>
      <w:r>
        <w:rPr>
          <w:i/>
          <w:w w:val="105"/>
          <w:sz w:val="19"/>
        </w:rPr>
        <w:t>method</w:t>
      </w:r>
      <w:r>
        <w:rPr>
          <w:i/>
          <w:spacing w:val="-15"/>
          <w:w w:val="105"/>
          <w:sz w:val="19"/>
        </w:rPr>
        <w:t xml:space="preserve"> </w:t>
      </w:r>
      <w:r>
        <w:rPr>
          <w:i/>
          <w:w w:val="105"/>
          <w:sz w:val="19"/>
        </w:rPr>
        <w:t>is</w:t>
      </w:r>
      <w:r>
        <w:rPr>
          <w:i/>
          <w:spacing w:val="-14"/>
          <w:w w:val="105"/>
          <w:sz w:val="19"/>
        </w:rPr>
        <w:t xml:space="preserve"> </w:t>
      </w:r>
      <w:r>
        <w:rPr>
          <w:i/>
          <w:w w:val="105"/>
          <w:sz w:val="19"/>
        </w:rPr>
        <w:t>easier</w:t>
      </w:r>
      <w:r>
        <w:rPr>
          <w:i/>
          <w:spacing w:val="-15"/>
          <w:w w:val="105"/>
          <w:sz w:val="19"/>
        </w:rPr>
        <w:t xml:space="preserve"> </w:t>
      </w:r>
      <w:r>
        <w:rPr>
          <w:i/>
          <w:w w:val="105"/>
          <w:sz w:val="19"/>
        </w:rPr>
        <w:t>if</w:t>
      </w:r>
      <w:r>
        <w:rPr>
          <w:i/>
          <w:spacing w:val="-14"/>
          <w:w w:val="105"/>
          <w:sz w:val="19"/>
        </w:rPr>
        <w:t xml:space="preserve"> </w:t>
      </w:r>
      <w:r>
        <w:rPr>
          <w:i/>
          <w:w w:val="105"/>
          <w:sz w:val="19"/>
        </w:rPr>
        <w:t>you</w:t>
      </w:r>
      <w:r>
        <w:rPr>
          <w:i/>
          <w:spacing w:val="-15"/>
          <w:w w:val="105"/>
          <w:sz w:val="19"/>
        </w:rPr>
        <w:t xml:space="preserve"> </w:t>
      </w:r>
      <w:r>
        <w:rPr>
          <w:i/>
          <w:w w:val="105"/>
          <w:sz w:val="19"/>
        </w:rPr>
        <w:t>have many</w:t>
      </w:r>
      <w:r>
        <w:rPr>
          <w:i/>
          <w:spacing w:val="2"/>
          <w:w w:val="105"/>
          <w:sz w:val="19"/>
        </w:rPr>
        <w:t xml:space="preserve"> </w:t>
      </w:r>
      <w:r>
        <w:rPr>
          <w:i/>
          <w:w w:val="105"/>
          <w:sz w:val="19"/>
        </w:rPr>
        <w:t>references.</w:t>
      </w:r>
    </w:p>
    <w:p w:rsidR="00F971A3" w:rsidRDefault="00F971A3">
      <w:pPr>
        <w:pStyle w:val="BodyText"/>
        <w:spacing w:before="10"/>
        <w:rPr>
          <w:i/>
          <w:sz w:val="27"/>
        </w:rPr>
      </w:pPr>
    </w:p>
    <w:p w:rsidR="00F971A3" w:rsidRDefault="008B76CE">
      <w:pPr>
        <w:pStyle w:val="ListParagraph"/>
        <w:numPr>
          <w:ilvl w:val="0"/>
          <w:numId w:val="45"/>
        </w:numPr>
        <w:tabs>
          <w:tab w:val="left" w:pos="879"/>
          <w:tab w:val="left" w:pos="880"/>
        </w:tabs>
        <w:spacing w:line="228" w:lineRule="auto"/>
        <w:ind w:right="468"/>
        <w:rPr>
          <w:sz w:val="19"/>
        </w:rPr>
      </w:pPr>
      <w:r>
        <w:rPr>
          <w:w w:val="105"/>
          <w:sz w:val="19"/>
        </w:rPr>
        <w:t>If</w:t>
      </w:r>
      <w:r>
        <w:rPr>
          <w:spacing w:val="-16"/>
          <w:w w:val="105"/>
          <w:sz w:val="19"/>
        </w:rPr>
        <w:t xml:space="preserve"> </w:t>
      </w:r>
      <w:r>
        <w:rPr>
          <w:w w:val="105"/>
          <w:sz w:val="19"/>
        </w:rPr>
        <w:t>you</w:t>
      </w:r>
      <w:r>
        <w:rPr>
          <w:spacing w:val="-16"/>
          <w:w w:val="105"/>
          <w:sz w:val="19"/>
        </w:rPr>
        <w:t xml:space="preserve"> </w:t>
      </w:r>
      <w:r>
        <w:rPr>
          <w:w w:val="105"/>
          <w:sz w:val="19"/>
        </w:rPr>
        <w:t>remove</w:t>
      </w:r>
      <w:r>
        <w:rPr>
          <w:spacing w:val="-16"/>
          <w:w w:val="105"/>
          <w:sz w:val="19"/>
        </w:rPr>
        <w:t xml:space="preserve"> </w:t>
      </w:r>
      <w:r>
        <w:rPr>
          <w:w w:val="105"/>
          <w:sz w:val="19"/>
        </w:rPr>
        <w:t>the</w:t>
      </w:r>
      <w:r>
        <w:rPr>
          <w:spacing w:val="-16"/>
          <w:w w:val="105"/>
          <w:sz w:val="19"/>
        </w:rPr>
        <w:t xml:space="preserve"> </w:t>
      </w:r>
      <w:r>
        <w:rPr>
          <w:w w:val="105"/>
          <w:sz w:val="19"/>
        </w:rPr>
        <w:t>source</w:t>
      </w:r>
      <w:r>
        <w:rPr>
          <w:spacing w:val="-16"/>
          <w:w w:val="105"/>
          <w:sz w:val="19"/>
        </w:rPr>
        <w:t xml:space="preserve"> </w:t>
      </w:r>
      <w:r>
        <w:rPr>
          <w:w w:val="105"/>
          <w:sz w:val="19"/>
        </w:rPr>
        <w:t>method,</w:t>
      </w:r>
      <w:r>
        <w:rPr>
          <w:spacing w:val="-16"/>
          <w:w w:val="105"/>
          <w:sz w:val="19"/>
        </w:rPr>
        <w:t xml:space="preserve"> </w:t>
      </w:r>
      <w:r>
        <w:rPr>
          <w:w w:val="105"/>
          <w:sz w:val="19"/>
        </w:rPr>
        <w:t>replace</w:t>
      </w:r>
      <w:r>
        <w:rPr>
          <w:spacing w:val="-16"/>
          <w:w w:val="105"/>
          <w:sz w:val="19"/>
        </w:rPr>
        <w:t xml:space="preserve"> </w:t>
      </w:r>
      <w:r>
        <w:rPr>
          <w:w w:val="105"/>
          <w:sz w:val="19"/>
        </w:rPr>
        <w:t>all</w:t>
      </w:r>
      <w:r>
        <w:rPr>
          <w:spacing w:val="-15"/>
          <w:w w:val="105"/>
          <w:sz w:val="19"/>
        </w:rPr>
        <w:t xml:space="preserve"> </w:t>
      </w:r>
      <w:r>
        <w:rPr>
          <w:w w:val="105"/>
          <w:sz w:val="19"/>
        </w:rPr>
        <w:t>the</w:t>
      </w:r>
      <w:r>
        <w:rPr>
          <w:spacing w:val="-16"/>
          <w:w w:val="105"/>
          <w:sz w:val="19"/>
        </w:rPr>
        <w:t xml:space="preserve"> </w:t>
      </w:r>
      <w:r>
        <w:rPr>
          <w:w w:val="105"/>
          <w:sz w:val="19"/>
        </w:rPr>
        <w:t>references</w:t>
      </w:r>
      <w:r>
        <w:rPr>
          <w:spacing w:val="-16"/>
          <w:w w:val="105"/>
          <w:sz w:val="19"/>
        </w:rPr>
        <w:t xml:space="preserve"> </w:t>
      </w:r>
      <w:r>
        <w:rPr>
          <w:w w:val="105"/>
          <w:sz w:val="19"/>
        </w:rPr>
        <w:t>with</w:t>
      </w:r>
      <w:r>
        <w:rPr>
          <w:spacing w:val="-16"/>
          <w:w w:val="105"/>
          <w:sz w:val="19"/>
        </w:rPr>
        <w:t xml:space="preserve"> </w:t>
      </w:r>
      <w:r>
        <w:rPr>
          <w:w w:val="105"/>
          <w:sz w:val="19"/>
        </w:rPr>
        <w:t>references</w:t>
      </w:r>
      <w:r>
        <w:rPr>
          <w:spacing w:val="-16"/>
          <w:w w:val="105"/>
          <w:sz w:val="19"/>
        </w:rPr>
        <w:t xml:space="preserve"> </w:t>
      </w:r>
      <w:r>
        <w:rPr>
          <w:w w:val="105"/>
          <w:sz w:val="19"/>
        </w:rPr>
        <w:t>to</w:t>
      </w:r>
      <w:r>
        <w:rPr>
          <w:spacing w:val="-16"/>
          <w:w w:val="105"/>
          <w:sz w:val="19"/>
        </w:rPr>
        <w:t xml:space="preserve"> </w:t>
      </w:r>
      <w:r>
        <w:rPr>
          <w:w w:val="105"/>
          <w:sz w:val="19"/>
        </w:rPr>
        <w:t>the</w:t>
      </w:r>
      <w:r>
        <w:rPr>
          <w:spacing w:val="-16"/>
          <w:w w:val="105"/>
          <w:sz w:val="19"/>
        </w:rPr>
        <w:t xml:space="preserve"> </w:t>
      </w:r>
      <w:r>
        <w:rPr>
          <w:spacing w:val="-2"/>
          <w:w w:val="105"/>
          <w:sz w:val="19"/>
        </w:rPr>
        <w:t xml:space="preserve">target </w:t>
      </w:r>
      <w:r>
        <w:rPr>
          <w:spacing w:val="-3"/>
          <w:w w:val="105"/>
          <w:sz w:val="19"/>
        </w:rPr>
        <w:t>method.</w:t>
      </w:r>
    </w:p>
    <w:p w:rsidR="00F971A3" w:rsidRDefault="00F971A3">
      <w:pPr>
        <w:pStyle w:val="BodyText"/>
        <w:spacing w:before="11"/>
        <w:rPr>
          <w:sz w:val="26"/>
        </w:rPr>
      </w:pPr>
    </w:p>
    <w:p w:rsidR="00F971A3" w:rsidRDefault="008B76CE">
      <w:pPr>
        <w:spacing w:line="247" w:lineRule="auto"/>
        <w:ind w:left="1600" w:right="1089"/>
        <w:rPr>
          <w:i/>
          <w:sz w:val="19"/>
        </w:rPr>
      </w:pPr>
      <w:r>
        <w:rPr>
          <w:spacing w:val="-3"/>
          <w:w w:val="105"/>
          <w:sz w:val="19"/>
        </w:rPr>
        <w:t>?rarr;</w:t>
      </w:r>
      <w:r>
        <w:rPr>
          <w:spacing w:val="-15"/>
          <w:w w:val="105"/>
          <w:sz w:val="19"/>
        </w:rPr>
        <w:t xml:space="preserve"> </w:t>
      </w:r>
      <w:r>
        <w:rPr>
          <w:i/>
          <w:w w:val="105"/>
          <w:sz w:val="19"/>
        </w:rPr>
        <w:t>You</w:t>
      </w:r>
      <w:r>
        <w:rPr>
          <w:i/>
          <w:spacing w:val="-13"/>
          <w:w w:val="105"/>
          <w:sz w:val="19"/>
        </w:rPr>
        <w:t xml:space="preserve"> </w:t>
      </w:r>
      <w:r>
        <w:rPr>
          <w:i/>
          <w:w w:val="105"/>
          <w:sz w:val="19"/>
        </w:rPr>
        <w:t>can</w:t>
      </w:r>
      <w:r>
        <w:rPr>
          <w:i/>
          <w:spacing w:val="-12"/>
          <w:w w:val="105"/>
          <w:sz w:val="19"/>
        </w:rPr>
        <w:t xml:space="preserve"> </w:t>
      </w:r>
      <w:r>
        <w:rPr>
          <w:i/>
          <w:w w:val="105"/>
          <w:sz w:val="19"/>
        </w:rPr>
        <w:t>compile</w:t>
      </w:r>
      <w:r>
        <w:rPr>
          <w:i/>
          <w:spacing w:val="-13"/>
          <w:w w:val="105"/>
          <w:sz w:val="19"/>
        </w:rPr>
        <w:t xml:space="preserve"> </w:t>
      </w:r>
      <w:r>
        <w:rPr>
          <w:i/>
          <w:w w:val="105"/>
          <w:sz w:val="19"/>
        </w:rPr>
        <w:t>and</w:t>
      </w:r>
      <w:r>
        <w:rPr>
          <w:i/>
          <w:spacing w:val="-13"/>
          <w:w w:val="105"/>
          <w:sz w:val="19"/>
        </w:rPr>
        <w:t xml:space="preserve"> </w:t>
      </w:r>
      <w:r>
        <w:rPr>
          <w:i/>
          <w:w w:val="105"/>
          <w:sz w:val="19"/>
        </w:rPr>
        <w:t>test</w:t>
      </w:r>
      <w:r>
        <w:rPr>
          <w:i/>
          <w:spacing w:val="-13"/>
          <w:w w:val="105"/>
          <w:sz w:val="19"/>
        </w:rPr>
        <w:t xml:space="preserve"> </w:t>
      </w:r>
      <w:r>
        <w:rPr>
          <w:i/>
          <w:w w:val="105"/>
          <w:sz w:val="19"/>
        </w:rPr>
        <w:t>after</w:t>
      </w:r>
      <w:r>
        <w:rPr>
          <w:i/>
          <w:spacing w:val="-13"/>
          <w:w w:val="105"/>
          <w:sz w:val="19"/>
        </w:rPr>
        <w:t xml:space="preserve"> </w:t>
      </w:r>
      <w:r>
        <w:rPr>
          <w:i/>
          <w:w w:val="105"/>
          <w:sz w:val="19"/>
        </w:rPr>
        <w:t>changing</w:t>
      </w:r>
      <w:r>
        <w:rPr>
          <w:i/>
          <w:spacing w:val="-13"/>
          <w:w w:val="105"/>
          <w:sz w:val="19"/>
        </w:rPr>
        <w:t xml:space="preserve"> </w:t>
      </w:r>
      <w:r>
        <w:rPr>
          <w:i/>
          <w:w w:val="105"/>
          <w:sz w:val="19"/>
        </w:rPr>
        <w:t>each</w:t>
      </w:r>
      <w:r>
        <w:rPr>
          <w:i/>
          <w:spacing w:val="-12"/>
          <w:w w:val="105"/>
          <w:sz w:val="19"/>
        </w:rPr>
        <w:t xml:space="preserve"> </w:t>
      </w:r>
      <w:r>
        <w:rPr>
          <w:i/>
          <w:w w:val="105"/>
          <w:sz w:val="19"/>
        </w:rPr>
        <w:t>reference,</w:t>
      </w:r>
      <w:r>
        <w:rPr>
          <w:i/>
          <w:spacing w:val="-19"/>
          <w:w w:val="105"/>
          <w:sz w:val="19"/>
        </w:rPr>
        <w:t xml:space="preserve"> </w:t>
      </w:r>
      <w:r>
        <w:rPr>
          <w:i/>
          <w:w w:val="105"/>
          <w:sz w:val="19"/>
        </w:rPr>
        <w:t>although it</w:t>
      </w:r>
      <w:r>
        <w:rPr>
          <w:i/>
          <w:spacing w:val="-15"/>
          <w:w w:val="105"/>
          <w:sz w:val="19"/>
        </w:rPr>
        <w:t xml:space="preserve"> </w:t>
      </w:r>
      <w:r>
        <w:rPr>
          <w:i/>
          <w:w w:val="105"/>
          <w:sz w:val="19"/>
        </w:rPr>
        <w:t>is</w:t>
      </w:r>
      <w:r>
        <w:rPr>
          <w:i/>
          <w:spacing w:val="-14"/>
          <w:w w:val="105"/>
          <w:sz w:val="19"/>
        </w:rPr>
        <w:t xml:space="preserve"> </w:t>
      </w:r>
      <w:r>
        <w:rPr>
          <w:i/>
          <w:w w:val="105"/>
          <w:sz w:val="19"/>
        </w:rPr>
        <w:t>usually</w:t>
      </w:r>
      <w:r>
        <w:rPr>
          <w:i/>
          <w:spacing w:val="-15"/>
          <w:w w:val="105"/>
          <w:sz w:val="19"/>
        </w:rPr>
        <w:t xml:space="preserve"> </w:t>
      </w:r>
      <w:r>
        <w:rPr>
          <w:i/>
          <w:w w:val="105"/>
          <w:sz w:val="19"/>
        </w:rPr>
        <w:t>easier</w:t>
      </w:r>
      <w:r>
        <w:rPr>
          <w:i/>
          <w:spacing w:val="-14"/>
          <w:w w:val="105"/>
          <w:sz w:val="19"/>
        </w:rPr>
        <w:t xml:space="preserve"> </w:t>
      </w:r>
      <w:r>
        <w:rPr>
          <w:i/>
          <w:w w:val="105"/>
          <w:sz w:val="19"/>
        </w:rPr>
        <w:t>to</w:t>
      </w:r>
      <w:r>
        <w:rPr>
          <w:i/>
          <w:spacing w:val="-15"/>
          <w:w w:val="105"/>
          <w:sz w:val="19"/>
        </w:rPr>
        <w:t xml:space="preserve"> </w:t>
      </w:r>
      <w:r>
        <w:rPr>
          <w:i/>
          <w:w w:val="105"/>
          <w:sz w:val="19"/>
        </w:rPr>
        <w:t>change</w:t>
      </w:r>
      <w:r>
        <w:rPr>
          <w:i/>
          <w:spacing w:val="-14"/>
          <w:w w:val="105"/>
          <w:sz w:val="19"/>
        </w:rPr>
        <w:t xml:space="preserve"> </w:t>
      </w:r>
      <w:r>
        <w:rPr>
          <w:i/>
          <w:w w:val="105"/>
          <w:sz w:val="19"/>
        </w:rPr>
        <w:t>all</w:t>
      </w:r>
      <w:r>
        <w:rPr>
          <w:i/>
          <w:spacing w:val="-15"/>
          <w:w w:val="105"/>
          <w:sz w:val="19"/>
        </w:rPr>
        <w:t xml:space="preserve"> </w:t>
      </w:r>
      <w:r>
        <w:rPr>
          <w:i/>
          <w:w w:val="105"/>
          <w:sz w:val="19"/>
        </w:rPr>
        <w:t>references</w:t>
      </w:r>
      <w:r>
        <w:rPr>
          <w:i/>
          <w:spacing w:val="-14"/>
          <w:w w:val="105"/>
          <w:sz w:val="19"/>
        </w:rPr>
        <w:t xml:space="preserve"> </w:t>
      </w:r>
      <w:r>
        <w:rPr>
          <w:i/>
          <w:w w:val="105"/>
          <w:sz w:val="19"/>
        </w:rPr>
        <w:t>with</w:t>
      </w:r>
      <w:r>
        <w:rPr>
          <w:i/>
          <w:spacing w:val="-15"/>
          <w:w w:val="105"/>
          <w:sz w:val="19"/>
        </w:rPr>
        <w:t xml:space="preserve"> </w:t>
      </w:r>
      <w:r>
        <w:rPr>
          <w:i/>
          <w:w w:val="105"/>
          <w:sz w:val="19"/>
        </w:rPr>
        <w:t>one</w:t>
      </w:r>
      <w:r>
        <w:rPr>
          <w:i/>
          <w:spacing w:val="-14"/>
          <w:w w:val="105"/>
          <w:sz w:val="19"/>
        </w:rPr>
        <w:t xml:space="preserve"> </w:t>
      </w:r>
      <w:r>
        <w:rPr>
          <w:i/>
          <w:w w:val="105"/>
          <w:sz w:val="19"/>
        </w:rPr>
        <w:t>search</w:t>
      </w:r>
      <w:r>
        <w:rPr>
          <w:i/>
          <w:spacing w:val="-15"/>
          <w:w w:val="105"/>
          <w:sz w:val="19"/>
        </w:rPr>
        <w:t xml:space="preserve"> </w:t>
      </w:r>
      <w:r>
        <w:rPr>
          <w:i/>
          <w:w w:val="105"/>
          <w:sz w:val="19"/>
        </w:rPr>
        <w:t>and</w:t>
      </w:r>
      <w:r>
        <w:rPr>
          <w:i/>
          <w:spacing w:val="-14"/>
          <w:w w:val="105"/>
          <w:sz w:val="19"/>
        </w:rPr>
        <w:t xml:space="preserve"> </w:t>
      </w:r>
      <w:r>
        <w:rPr>
          <w:i/>
          <w:w w:val="105"/>
          <w:sz w:val="19"/>
        </w:rPr>
        <w:t>replace.</w:t>
      </w:r>
    </w:p>
    <w:p w:rsidR="00F971A3" w:rsidRDefault="00F971A3">
      <w:pPr>
        <w:pStyle w:val="BodyText"/>
        <w:spacing w:before="11"/>
        <w:rPr>
          <w:i/>
          <w:sz w:val="24"/>
        </w:rPr>
      </w:pPr>
    </w:p>
    <w:p w:rsidR="00F971A3" w:rsidRDefault="008B76CE">
      <w:pPr>
        <w:pStyle w:val="ListParagraph"/>
        <w:numPr>
          <w:ilvl w:val="0"/>
          <w:numId w:val="45"/>
        </w:numPr>
        <w:tabs>
          <w:tab w:val="left" w:pos="879"/>
          <w:tab w:val="left" w:pos="880"/>
        </w:tabs>
        <w:rPr>
          <w:sz w:val="19"/>
        </w:rPr>
      </w:pPr>
      <w:r>
        <w:rPr>
          <w:w w:val="105"/>
          <w:sz w:val="19"/>
        </w:rPr>
        <w:t>Compile and</w:t>
      </w:r>
      <w:r>
        <w:rPr>
          <w:spacing w:val="8"/>
          <w:w w:val="105"/>
          <w:sz w:val="19"/>
        </w:rPr>
        <w:t xml:space="preserve"> </w:t>
      </w:r>
      <w:r>
        <w:rPr>
          <w:w w:val="105"/>
          <w:sz w:val="19"/>
        </w:rPr>
        <w:t>test.</w:t>
      </w:r>
    </w:p>
    <w:p w:rsidR="00F971A3" w:rsidRDefault="00F971A3">
      <w:pPr>
        <w:pStyle w:val="BodyText"/>
        <w:spacing w:before="8"/>
        <w:rPr>
          <w:sz w:val="23"/>
        </w:rPr>
      </w:pPr>
    </w:p>
    <w:p w:rsidR="00F971A3" w:rsidRDefault="008B76CE">
      <w:pPr>
        <w:pStyle w:val="Heading3"/>
        <w:spacing w:before="1"/>
      </w:pPr>
      <w:r>
        <w:rPr>
          <w:color w:val="344178"/>
        </w:rPr>
        <w:t>Example</w:t>
      </w:r>
    </w:p>
    <w:p w:rsidR="00F971A3" w:rsidRDefault="00F971A3">
      <w:pPr>
        <w:pStyle w:val="BodyText"/>
        <w:spacing w:before="8"/>
        <w:rPr>
          <w:b/>
          <w:sz w:val="25"/>
        </w:rPr>
      </w:pPr>
    </w:p>
    <w:p w:rsidR="00F971A3" w:rsidRDefault="008B76CE">
      <w:pPr>
        <w:pStyle w:val="BodyText"/>
        <w:ind w:left="160"/>
      </w:pPr>
      <w:r>
        <w:rPr>
          <w:w w:val="105"/>
        </w:rPr>
        <w:t>An account class illustrates this refactoring:</w:t>
      </w:r>
    </w:p>
    <w:p w:rsidR="00F971A3" w:rsidRDefault="00F971A3">
      <w:pPr>
        <w:pStyle w:val="BodyText"/>
        <w:rPr>
          <w:sz w:val="22"/>
        </w:rPr>
      </w:pPr>
    </w:p>
    <w:p w:rsidR="00F971A3" w:rsidRDefault="00F971A3">
      <w:pPr>
        <w:pStyle w:val="BodyText"/>
        <w:spacing w:before="7"/>
        <w:rPr>
          <w:sz w:val="24"/>
        </w:rPr>
      </w:pPr>
    </w:p>
    <w:p w:rsidR="00F971A3" w:rsidRPr="0069204B" w:rsidRDefault="008B76CE">
      <w:pPr>
        <w:pStyle w:val="BodyText"/>
        <w:spacing w:before="1"/>
        <w:ind w:left="280"/>
        <w:rPr>
          <w:rFonts w:ascii="Courier New"/>
          <w:b/>
        </w:rPr>
      </w:pPr>
      <w:r w:rsidRPr="0069204B">
        <w:rPr>
          <w:rFonts w:ascii="Courier New"/>
          <w:b/>
          <w:color w:val="8F8778"/>
          <w:w w:val="105"/>
        </w:rPr>
        <w:t>class Account...</w:t>
      </w:r>
    </w:p>
    <w:p w:rsidR="00F971A3" w:rsidRPr="0069204B" w:rsidRDefault="008B76CE">
      <w:pPr>
        <w:pStyle w:val="BodyText"/>
        <w:spacing w:before="9" w:line="252" w:lineRule="auto"/>
        <w:ind w:left="1000" w:right="5062" w:hanging="480"/>
        <w:rPr>
          <w:rFonts w:ascii="Courier New"/>
          <w:b/>
        </w:rPr>
      </w:pPr>
      <w:r w:rsidRPr="0069204B">
        <w:rPr>
          <w:rFonts w:ascii="Courier New"/>
          <w:b/>
          <w:color w:val="8F8778"/>
          <w:w w:val="105"/>
        </w:rPr>
        <w:t>double overdraftCharge() { if (_type.isPremium()) {</w:t>
      </w:r>
    </w:p>
    <w:p w:rsidR="00F971A3" w:rsidRPr="0069204B" w:rsidRDefault="008B76CE">
      <w:pPr>
        <w:pStyle w:val="BodyText"/>
        <w:spacing w:line="213" w:lineRule="exact"/>
        <w:ind w:left="1480"/>
        <w:rPr>
          <w:rFonts w:ascii="Courier New"/>
          <w:b/>
        </w:rPr>
      </w:pPr>
      <w:r w:rsidRPr="0069204B">
        <w:rPr>
          <w:rFonts w:ascii="Courier New"/>
          <w:b/>
          <w:color w:val="8F8778"/>
          <w:w w:val="105"/>
        </w:rPr>
        <w:t>double result = 10;</w:t>
      </w:r>
    </w:p>
    <w:p w:rsidR="00F971A3" w:rsidRPr="0069204B" w:rsidRDefault="008B76CE">
      <w:pPr>
        <w:pStyle w:val="BodyText"/>
        <w:spacing w:before="10"/>
        <w:ind w:left="1480"/>
        <w:rPr>
          <w:rFonts w:ascii="Courier New"/>
          <w:b/>
        </w:rPr>
      </w:pPr>
      <w:r w:rsidRPr="0069204B">
        <w:rPr>
          <w:rFonts w:ascii="Courier New"/>
          <w:b/>
          <w:color w:val="8F8778"/>
          <w:w w:val="105"/>
        </w:rPr>
        <w:t>if (_daysOverdrawn &gt; 7) result += (_daysOverdrawn - 7) *</w:t>
      </w:r>
    </w:p>
    <w:p w:rsidR="00F971A3" w:rsidRPr="0069204B" w:rsidRDefault="00F971A3">
      <w:pPr>
        <w:rPr>
          <w:rFonts w:ascii="Courier New"/>
          <w:b/>
        </w:rPr>
        <w:sectPr w:rsidR="00F971A3" w:rsidRPr="0069204B">
          <w:pgSz w:w="12240" w:h="15840"/>
          <w:pgMar w:top="1360" w:right="1660" w:bottom="980" w:left="1640" w:header="0" w:footer="794" w:gutter="0"/>
          <w:cols w:space="720"/>
        </w:sectPr>
      </w:pPr>
    </w:p>
    <w:p w:rsidR="00F971A3" w:rsidRPr="0069204B" w:rsidRDefault="008B76CE">
      <w:pPr>
        <w:pStyle w:val="BodyText"/>
        <w:spacing w:before="10"/>
        <w:ind w:left="160"/>
        <w:rPr>
          <w:rFonts w:ascii="Courier New"/>
          <w:b/>
        </w:rPr>
      </w:pPr>
      <w:r w:rsidRPr="0069204B">
        <w:rPr>
          <w:rFonts w:ascii="Courier New"/>
          <w:b/>
          <w:color w:val="8F8778"/>
          <w:w w:val="105"/>
        </w:rPr>
        <w:lastRenderedPageBreak/>
        <w:t>0.85;</w:t>
      </w:r>
    </w:p>
    <w:p w:rsidR="00F971A3" w:rsidRPr="0069204B" w:rsidRDefault="00F971A3">
      <w:pPr>
        <w:pStyle w:val="BodyText"/>
        <w:spacing w:before="8"/>
        <w:rPr>
          <w:rFonts w:ascii="Courier New"/>
          <w:b/>
          <w:sz w:val="20"/>
        </w:rPr>
      </w:pPr>
    </w:p>
    <w:p w:rsidR="00F971A3" w:rsidRPr="0069204B" w:rsidRDefault="008B76CE">
      <w:pPr>
        <w:pStyle w:val="BodyText"/>
        <w:ind w:right="38"/>
        <w:jc w:val="right"/>
        <w:rPr>
          <w:rFonts w:ascii="Courier New"/>
          <w:b/>
        </w:rPr>
      </w:pPr>
      <w:r w:rsidRPr="0069204B">
        <w:rPr>
          <w:rFonts w:ascii="Courier New"/>
          <w:b/>
          <w:color w:val="8F8778"/>
          <w:w w:val="102"/>
        </w:rPr>
        <w:t>}</w:t>
      </w:r>
    </w:p>
    <w:p w:rsidR="00F971A3" w:rsidRPr="0069204B" w:rsidRDefault="008B76CE">
      <w:pPr>
        <w:pStyle w:val="BodyText"/>
        <w:spacing w:before="8"/>
        <w:rPr>
          <w:rFonts w:ascii="Courier New"/>
          <w:b/>
          <w:sz w:val="20"/>
        </w:rPr>
      </w:pPr>
      <w:r w:rsidRPr="0069204B">
        <w:rPr>
          <w:b/>
        </w:rPr>
        <w:br w:type="column"/>
      </w:r>
    </w:p>
    <w:p w:rsidR="00F971A3" w:rsidRPr="0069204B" w:rsidRDefault="008B76CE">
      <w:pPr>
        <w:pStyle w:val="BodyText"/>
        <w:ind w:left="160"/>
        <w:rPr>
          <w:rFonts w:ascii="Courier New"/>
          <w:b/>
        </w:rPr>
      </w:pPr>
      <w:r w:rsidRPr="0069204B">
        <w:rPr>
          <w:rFonts w:ascii="Courier New"/>
          <w:b/>
          <w:color w:val="8F8778"/>
          <w:w w:val="105"/>
        </w:rPr>
        <w:t>return result;</w:t>
      </w:r>
    </w:p>
    <w:p w:rsidR="00F971A3" w:rsidRPr="0069204B" w:rsidRDefault="00F971A3">
      <w:pPr>
        <w:rPr>
          <w:rFonts w:ascii="Courier New"/>
          <w:b/>
        </w:rPr>
        <w:sectPr w:rsidR="00F971A3" w:rsidRPr="0069204B">
          <w:type w:val="continuous"/>
          <w:pgSz w:w="12240" w:h="15840"/>
          <w:pgMar w:top="1360" w:right="1660" w:bottom="280" w:left="1640" w:header="720" w:footer="720" w:gutter="0"/>
          <w:cols w:num="2" w:space="720" w:equalWidth="0">
            <w:col w:w="1158" w:space="163"/>
            <w:col w:w="7619"/>
          </w:cols>
        </w:sectPr>
      </w:pPr>
    </w:p>
    <w:p w:rsidR="00F971A3" w:rsidRPr="0069204B" w:rsidRDefault="008B76CE">
      <w:pPr>
        <w:pStyle w:val="BodyText"/>
        <w:spacing w:before="10"/>
        <w:ind w:left="1000"/>
        <w:rPr>
          <w:rFonts w:ascii="Courier New"/>
          <w:b/>
        </w:rPr>
      </w:pPr>
      <w:r w:rsidRPr="0069204B">
        <w:rPr>
          <w:rFonts w:ascii="Courier New"/>
          <w:b/>
          <w:color w:val="8F8778"/>
          <w:w w:val="105"/>
        </w:rPr>
        <w:lastRenderedPageBreak/>
        <w:t>else return _daysOverdrawn * 1.75;</w:t>
      </w:r>
    </w:p>
    <w:p w:rsidR="00F971A3" w:rsidRPr="0069204B" w:rsidRDefault="008B76CE">
      <w:pPr>
        <w:pStyle w:val="BodyText"/>
        <w:spacing w:before="25"/>
        <w:ind w:left="520"/>
        <w:rPr>
          <w:rFonts w:ascii="Courier New"/>
          <w:b/>
        </w:rPr>
      </w:pPr>
      <w:r w:rsidRPr="0069204B">
        <w:rPr>
          <w:rFonts w:ascii="Courier New"/>
          <w:b/>
          <w:color w:val="8F8778"/>
          <w:w w:val="102"/>
        </w:rPr>
        <w:t>}</w:t>
      </w:r>
    </w:p>
    <w:p w:rsidR="00F971A3" w:rsidRPr="0069204B" w:rsidRDefault="00F971A3">
      <w:pPr>
        <w:pStyle w:val="BodyText"/>
        <w:spacing w:before="5"/>
        <w:rPr>
          <w:rFonts w:ascii="Courier New"/>
          <w:b/>
          <w:sz w:val="11"/>
        </w:rPr>
      </w:pPr>
    </w:p>
    <w:p w:rsidR="00F971A3" w:rsidRPr="0069204B" w:rsidRDefault="008B76CE">
      <w:pPr>
        <w:pStyle w:val="BodyText"/>
        <w:spacing w:before="105" w:line="252" w:lineRule="auto"/>
        <w:ind w:left="1000" w:right="5525" w:hanging="480"/>
        <w:rPr>
          <w:rFonts w:ascii="Courier New"/>
          <w:b/>
        </w:rPr>
      </w:pPr>
      <w:r w:rsidRPr="0069204B">
        <w:rPr>
          <w:rFonts w:ascii="Courier New"/>
          <w:b/>
          <w:color w:val="8F8778"/>
          <w:w w:val="105"/>
        </w:rPr>
        <w:t>double bankCharge() { double result = 4.5;</w:t>
      </w:r>
    </w:p>
    <w:p w:rsidR="00F971A3" w:rsidRPr="0069204B" w:rsidRDefault="008B76CE">
      <w:pPr>
        <w:pStyle w:val="BodyText"/>
        <w:spacing w:line="252" w:lineRule="auto"/>
        <w:ind w:left="1000" w:right="1694"/>
        <w:rPr>
          <w:rFonts w:ascii="Courier New"/>
          <w:b/>
        </w:rPr>
      </w:pPr>
      <w:r w:rsidRPr="0069204B">
        <w:rPr>
          <w:rFonts w:ascii="Courier New"/>
          <w:b/>
          <w:color w:val="8F8778"/>
          <w:w w:val="105"/>
        </w:rPr>
        <w:t>if (_daysOverdrawn &gt; 0) result += overdraftCharge(); return result;</w:t>
      </w:r>
    </w:p>
    <w:p w:rsidR="00F971A3" w:rsidRPr="0069204B" w:rsidRDefault="008B76CE">
      <w:pPr>
        <w:pStyle w:val="BodyText"/>
        <w:spacing w:line="211" w:lineRule="exact"/>
        <w:ind w:left="520"/>
        <w:rPr>
          <w:rFonts w:ascii="Courier New"/>
          <w:b/>
        </w:rPr>
      </w:pPr>
      <w:r w:rsidRPr="0069204B">
        <w:rPr>
          <w:rFonts w:ascii="Courier New"/>
          <w:b/>
          <w:color w:val="8F8778"/>
          <w:w w:val="102"/>
        </w:rPr>
        <w:t>}</w:t>
      </w:r>
    </w:p>
    <w:p w:rsidR="00F971A3" w:rsidRPr="0069204B" w:rsidRDefault="008B76CE">
      <w:pPr>
        <w:pStyle w:val="BodyText"/>
        <w:spacing w:before="9" w:line="252" w:lineRule="auto"/>
        <w:ind w:left="520" w:right="5161"/>
        <w:rPr>
          <w:rFonts w:ascii="Courier New"/>
          <w:b/>
        </w:rPr>
      </w:pPr>
      <w:r w:rsidRPr="0069204B">
        <w:rPr>
          <w:rFonts w:ascii="Courier New"/>
          <w:b/>
          <w:color w:val="8F8778"/>
          <w:spacing w:val="2"/>
          <w:w w:val="105"/>
        </w:rPr>
        <w:t xml:space="preserve">private AccountType </w:t>
      </w:r>
      <w:r w:rsidRPr="0069204B">
        <w:rPr>
          <w:rFonts w:ascii="Courier New"/>
          <w:b/>
          <w:color w:val="8F8778"/>
          <w:spacing w:val="3"/>
          <w:w w:val="105"/>
        </w:rPr>
        <w:t xml:space="preserve">_type; </w:t>
      </w:r>
      <w:r w:rsidRPr="0069204B">
        <w:rPr>
          <w:rFonts w:ascii="Courier New"/>
          <w:b/>
          <w:color w:val="8F8778"/>
          <w:spacing w:val="2"/>
          <w:w w:val="105"/>
        </w:rPr>
        <w:t xml:space="preserve">private </w:t>
      </w:r>
      <w:r w:rsidRPr="0069204B">
        <w:rPr>
          <w:rFonts w:ascii="Courier New"/>
          <w:b/>
          <w:color w:val="8F8778"/>
          <w:w w:val="105"/>
        </w:rPr>
        <w:t>int</w:t>
      </w:r>
      <w:r w:rsidRPr="0069204B">
        <w:rPr>
          <w:rFonts w:ascii="Courier New"/>
          <w:b/>
          <w:color w:val="8F8778"/>
          <w:spacing w:val="-55"/>
          <w:w w:val="105"/>
        </w:rPr>
        <w:t xml:space="preserve"> </w:t>
      </w:r>
      <w:r w:rsidRPr="0069204B">
        <w:rPr>
          <w:rFonts w:ascii="Courier New"/>
          <w:b/>
          <w:color w:val="8F8778"/>
          <w:spacing w:val="3"/>
          <w:w w:val="105"/>
        </w:rPr>
        <w:t>_daysOverdrawn;</w:t>
      </w:r>
    </w:p>
    <w:p w:rsidR="00F971A3" w:rsidRDefault="00F971A3">
      <w:pPr>
        <w:pStyle w:val="BodyText"/>
        <w:spacing w:before="6"/>
        <w:rPr>
          <w:rFonts w:ascii="Courier New"/>
          <w:sz w:val="24"/>
        </w:rPr>
      </w:pPr>
    </w:p>
    <w:p w:rsidR="00F971A3" w:rsidRDefault="008B76CE">
      <w:pPr>
        <w:pStyle w:val="BodyText"/>
        <w:spacing w:before="1" w:line="247" w:lineRule="auto"/>
        <w:ind w:left="160" w:right="706"/>
        <w:jc w:val="both"/>
      </w:pPr>
      <w:r>
        <w:rPr>
          <w:w w:val="105"/>
        </w:rPr>
        <w:t>Let's</w:t>
      </w:r>
      <w:r>
        <w:rPr>
          <w:spacing w:val="-11"/>
          <w:w w:val="105"/>
        </w:rPr>
        <w:t xml:space="preserve"> </w:t>
      </w:r>
      <w:r>
        <w:rPr>
          <w:w w:val="105"/>
        </w:rPr>
        <w:t>imagine</w:t>
      </w:r>
      <w:r>
        <w:rPr>
          <w:spacing w:val="-11"/>
          <w:w w:val="105"/>
        </w:rPr>
        <w:t xml:space="preserve"> </w:t>
      </w:r>
      <w:r>
        <w:rPr>
          <w:w w:val="105"/>
        </w:rPr>
        <w:t>that</w:t>
      </w:r>
      <w:r>
        <w:rPr>
          <w:spacing w:val="-11"/>
          <w:w w:val="105"/>
        </w:rPr>
        <w:t xml:space="preserve"> </w:t>
      </w:r>
      <w:r>
        <w:rPr>
          <w:w w:val="105"/>
        </w:rPr>
        <w:t>there</w:t>
      </w:r>
      <w:r>
        <w:rPr>
          <w:spacing w:val="-10"/>
          <w:w w:val="105"/>
        </w:rPr>
        <w:t xml:space="preserve"> </w:t>
      </w:r>
      <w:r>
        <w:rPr>
          <w:w w:val="105"/>
        </w:rPr>
        <w:t>are</w:t>
      </w:r>
      <w:r>
        <w:rPr>
          <w:spacing w:val="-11"/>
          <w:w w:val="105"/>
        </w:rPr>
        <w:t xml:space="preserve"> </w:t>
      </w:r>
      <w:r>
        <w:rPr>
          <w:w w:val="105"/>
        </w:rPr>
        <w:t>going</w:t>
      </w:r>
      <w:r>
        <w:rPr>
          <w:spacing w:val="-11"/>
          <w:w w:val="105"/>
        </w:rPr>
        <w:t xml:space="preserve"> </w:t>
      </w:r>
      <w:r>
        <w:rPr>
          <w:w w:val="105"/>
        </w:rPr>
        <w:t>to</w:t>
      </w:r>
      <w:r>
        <w:rPr>
          <w:spacing w:val="-10"/>
          <w:w w:val="105"/>
        </w:rPr>
        <w:t xml:space="preserve"> </w:t>
      </w:r>
      <w:r>
        <w:rPr>
          <w:w w:val="105"/>
        </w:rPr>
        <w:t>be</w:t>
      </w:r>
      <w:r>
        <w:rPr>
          <w:spacing w:val="-11"/>
          <w:w w:val="105"/>
        </w:rPr>
        <w:t xml:space="preserve"> </w:t>
      </w:r>
      <w:r>
        <w:rPr>
          <w:w w:val="105"/>
        </w:rPr>
        <w:t>several</w:t>
      </w:r>
      <w:r>
        <w:rPr>
          <w:spacing w:val="-11"/>
          <w:w w:val="105"/>
        </w:rPr>
        <w:t xml:space="preserve"> </w:t>
      </w:r>
      <w:r>
        <w:rPr>
          <w:w w:val="105"/>
        </w:rPr>
        <w:t>new</w:t>
      </w:r>
      <w:r>
        <w:rPr>
          <w:spacing w:val="-10"/>
          <w:w w:val="105"/>
        </w:rPr>
        <w:t xml:space="preserve"> </w:t>
      </w:r>
      <w:r>
        <w:rPr>
          <w:w w:val="105"/>
        </w:rPr>
        <w:t>account</w:t>
      </w:r>
      <w:r>
        <w:rPr>
          <w:spacing w:val="-11"/>
          <w:w w:val="105"/>
        </w:rPr>
        <w:t xml:space="preserve"> </w:t>
      </w:r>
      <w:r>
        <w:rPr>
          <w:w w:val="105"/>
        </w:rPr>
        <w:t>types,</w:t>
      </w:r>
      <w:r>
        <w:rPr>
          <w:spacing w:val="-11"/>
          <w:w w:val="105"/>
        </w:rPr>
        <w:t xml:space="preserve"> </w:t>
      </w:r>
      <w:r>
        <w:rPr>
          <w:w w:val="105"/>
        </w:rPr>
        <w:t>each</w:t>
      </w:r>
      <w:r>
        <w:rPr>
          <w:spacing w:val="-10"/>
          <w:w w:val="105"/>
        </w:rPr>
        <w:t xml:space="preserve"> </w:t>
      </w:r>
      <w:r>
        <w:rPr>
          <w:w w:val="105"/>
        </w:rPr>
        <w:t>of</w:t>
      </w:r>
      <w:r>
        <w:rPr>
          <w:spacing w:val="-11"/>
          <w:w w:val="105"/>
        </w:rPr>
        <w:t xml:space="preserve"> </w:t>
      </w:r>
      <w:r>
        <w:rPr>
          <w:w w:val="105"/>
        </w:rPr>
        <w:t>which</w:t>
      </w:r>
      <w:r>
        <w:rPr>
          <w:spacing w:val="-11"/>
          <w:w w:val="105"/>
        </w:rPr>
        <w:t xml:space="preserve"> </w:t>
      </w:r>
      <w:r>
        <w:rPr>
          <w:w w:val="105"/>
        </w:rPr>
        <w:t>has</w:t>
      </w:r>
      <w:r>
        <w:rPr>
          <w:spacing w:val="-10"/>
          <w:w w:val="105"/>
        </w:rPr>
        <w:t xml:space="preserve"> </w:t>
      </w:r>
      <w:r>
        <w:rPr>
          <w:w w:val="105"/>
        </w:rPr>
        <w:t>its</w:t>
      </w:r>
      <w:r>
        <w:rPr>
          <w:spacing w:val="-11"/>
          <w:w w:val="105"/>
        </w:rPr>
        <w:t xml:space="preserve"> </w:t>
      </w:r>
      <w:r>
        <w:rPr>
          <w:w w:val="105"/>
        </w:rPr>
        <w:t xml:space="preserve">own </w:t>
      </w:r>
      <w:r>
        <w:rPr>
          <w:spacing w:val="-3"/>
          <w:w w:val="105"/>
        </w:rPr>
        <w:t>rule</w:t>
      </w:r>
      <w:r>
        <w:rPr>
          <w:spacing w:val="-8"/>
          <w:w w:val="105"/>
        </w:rPr>
        <w:t xml:space="preserve"> </w:t>
      </w:r>
      <w:r>
        <w:rPr>
          <w:w w:val="105"/>
        </w:rPr>
        <w:t>for</w:t>
      </w:r>
      <w:r>
        <w:rPr>
          <w:spacing w:val="-8"/>
          <w:w w:val="105"/>
        </w:rPr>
        <w:t xml:space="preserve"> </w:t>
      </w:r>
      <w:r>
        <w:rPr>
          <w:spacing w:val="-3"/>
          <w:w w:val="105"/>
        </w:rPr>
        <w:t>calculating</w:t>
      </w:r>
      <w:r>
        <w:rPr>
          <w:spacing w:val="-8"/>
          <w:w w:val="105"/>
        </w:rPr>
        <w:t xml:space="preserve"> </w:t>
      </w:r>
      <w:r>
        <w:rPr>
          <w:w w:val="105"/>
        </w:rPr>
        <w:t>the</w:t>
      </w:r>
      <w:r>
        <w:rPr>
          <w:spacing w:val="-7"/>
          <w:w w:val="105"/>
        </w:rPr>
        <w:t xml:space="preserve"> </w:t>
      </w:r>
      <w:r>
        <w:rPr>
          <w:spacing w:val="-3"/>
          <w:w w:val="105"/>
        </w:rPr>
        <w:t>overdraft</w:t>
      </w:r>
      <w:r>
        <w:rPr>
          <w:spacing w:val="-8"/>
          <w:w w:val="105"/>
        </w:rPr>
        <w:t xml:space="preserve"> </w:t>
      </w:r>
      <w:r>
        <w:rPr>
          <w:spacing w:val="-3"/>
          <w:w w:val="105"/>
        </w:rPr>
        <w:t>charge.</w:t>
      </w:r>
      <w:r>
        <w:rPr>
          <w:spacing w:val="-10"/>
          <w:w w:val="105"/>
        </w:rPr>
        <w:t xml:space="preserve"> </w:t>
      </w:r>
      <w:r>
        <w:rPr>
          <w:w w:val="105"/>
        </w:rPr>
        <w:t>So</w:t>
      </w:r>
      <w:r>
        <w:rPr>
          <w:spacing w:val="-10"/>
          <w:w w:val="105"/>
        </w:rPr>
        <w:t xml:space="preserve"> </w:t>
      </w:r>
      <w:r>
        <w:rPr>
          <w:w w:val="105"/>
        </w:rPr>
        <w:t>I</w:t>
      </w:r>
      <w:r>
        <w:rPr>
          <w:spacing w:val="-10"/>
          <w:w w:val="105"/>
        </w:rPr>
        <w:t xml:space="preserve"> </w:t>
      </w:r>
      <w:r>
        <w:rPr>
          <w:spacing w:val="-3"/>
          <w:w w:val="105"/>
        </w:rPr>
        <w:t>want</w:t>
      </w:r>
      <w:r>
        <w:rPr>
          <w:spacing w:val="-10"/>
          <w:w w:val="105"/>
        </w:rPr>
        <w:t xml:space="preserve"> </w:t>
      </w:r>
      <w:r>
        <w:rPr>
          <w:w w:val="105"/>
        </w:rPr>
        <w:t>to</w:t>
      </w:r>
      <w:r>
        <w:rPr>
          <w:spacing w:val="-11"/>
          <w:w w:val="105"/>
        </w:rPr>
        <w:t xml:space="preserve"> </w:t>
      </w:r>
      <w:r>
        <w:rPr>
          <w:spacing w:val="-3"/>
          <w:w w:val="105"/>
        </w:rPr>
        <w:t>move</w:t>
      </w:r>
      <w:r>
        <w:rPr>
          <w:spacing w:val="-10"/>
          <w:w w:val="105"/>
        </w:rPr>
        <w:t xml:space="preserve"> </w:t>
      </w:r>
      <w:r>
        <w:rPr>
          <w:spacing w:val="-3"/>
          <w:w w:val="105"/>
        </w:rPr>
        <w:t>the</w:t>
      </w:r>
      <w:r>
        <w:rPr>
          <w:spacing w:val="-10"/>
          <w:w w:val="105"/>
        </w:rPr>
        <w:t xml:space="preserve"> </w:t>
      </w:r>
      <w:r>
        <w:rPr>
          <w:spacing w:val="-4"/>
          <w:w w:val="105"/>
        </w:rPr>
        <w:t>overdraft</w:t>
      </w:r>
      <w:r>
        <w:rPr>
          <w:spacing w:val="-10"/>
          <w:w w:val="105"/>
        </w:rPr>
        <w:t xml:space="preserve"> </w:t>
      </w:r>
      <w:r>
        <w:rPr>
          <w:spacing w:val="-4"/>
          <w:w w:val="105"/>
        </w:rPr>
        <w:t>charge</w:t>
      </w:r>
      <w:r>
        <w:rPr>
          <w:spacing w:val="-10"/>
          <w:w w:val="105"/>
        </w:rPr>
        <w:t xml:space="preserve"> </w:t>
      </w:r>
      <w:r>
        <w:rPr>
          <w:spacing w:val="-4"/>
          <w:w w:val="105"/>
        </w:rPr>
        <w:t>method</w:t>
      </w:r>
      <w:r>
        <w:rPr>
          <w:spacing w:val="-10"/>
          <w:w w:val="105"/>
        </w:rPr>
        <w:t xml:space="preserve"> </w:t>
      </w:r>
      <w:r>
        <w:rPr>
          <w:spacing w:val="-3"/>
          <w:w w:val="105"/>
        </w:rPr>
        <w:t>over</w:t>
      </w:r>
      <w:r>
        <w:rPr>
          <w:spacing w:val="-11"/>
          <w:w w:val="105"/>
        </w:rPr>
        <w:t xml:space="preserve"> </w:t>
      </w:r>
      <w:r>
        <w:rPr>
          <w:spacing w:val="-4"/>
          <w:w w:val="105"/>
        </w:rPr>
        <w:t xml:space="preserve">to </w:t>
      </w:r>
      <w:r>
        <w:rPr>
          <w:w w:val="105"/>
        </w:rPr>
        <w:t>the account</w:t>
      </w:r>
      <w:r>
        <w:rPr>
          <w:spacing w:val="8"/>
          <w:w w:val="105"/>
        </w:rPr>
        <w:t xml:space="preserve"> </w:t>
      </w:r>
      <w:r>
        <w:rPr>
          <w:w w:val="105"/>
        </w:rPr>
        <w:t>type.</w:t>
      </w:r>
    </w:p>
    <w:p w:rsidR="00F971A3" w:rsidRDefault="00F971A3">
      <w:pPr>
        <w:pStyle w:val="BodyText"/>
        <w:rPr>
          <w:sz w:val="26"/>
        </w:rPr>
      </w:pPr>
    </w:p>
    <w:p w:rsidR="00F971A3" w:rsidRDefault="008B76CE">
      <w:pPr>
        <w:pStyle w:val="BodyText"/>
        <w:spacing w:line="247" w:lineRule="auto"/>
        <w:ind w:left="160" w:right="1006"/>
      </w:pPr>
      <w:r>
        <w:rPr>
          <w:w w:val="105"/>
        </w:rPr>
        <w:t>The</w:t>
      </w:r>
      <w:r>
        <w:rPr>
          <w:spacing w:val="-16"/>
          <w:w w:val="105"/>
        </w:rPr>
        <w:t xml:space="preserve"> </w:t>
      </w:r>
      <w:r>
        <w:rPr>
          <w:w w:val="105"/>
        </w:rPr>
        <w:t>first</w:t>
      </w:r>
      <w:r>
        <w:rPr>
          <w:spacing w:val="-15"/>
          <w:w w:val="105"/>
        </w:rPr>
        <w:t xml:space="preserve"> </w:t>
      </w:r>
      <w:r>
        <w:rPr>
          <w:w w:val="105"/>
        </w:rPr>
        <w:t>step</w:t>
      </w:r>
      <w:r>
        <w:rPr>
          <w:spacing w:val="-16"/>
          <w:w w:val="105"/>
        </w:rPr>
        <w:t xml:space="preserve"> </w:t>
      </w:r>
      <w:r>
        <w:rPr>
          <w:w w:val="105"/>
        </w:rPr>
        <w:t>is</w:t>
      </w:r>
      <w:r>
        <w:rPr>
          <w:spacing w:val="-15"/>
          <w:w w:val="105"/>
        </w:rPr>
        <w:t xml:space="preserve"> </w:t>
      </w:r>
      <w:r>
        <w:rPr>
          <w:w w:val="105"/>
        </w:rPr>
        <w:t>to</w:t>
      </w:r>
      <w:r>
        <w:rPr>
          <w:spacing w:val="-16"/>
          <w:w w:val="105"/>
        </w:rPr>
        <w:t xml:space="preserve"> </w:t>
      </w:r>
      <w:r>
        <w:rPr>
          <w:w w:val="105"/>
        </w:rPr>
        <w:t>look</w:t>
      </w:r>
      <w:r>
        <w:rPr>
          <w:spacing w:val="-15"/>
          <w:w w:val="105"/>
        </w:rPr>
        <w:t xml:space="preserve"> </w:t>
      </w:r>
      <w:r>
        <w:rPr>
          <w:w w:val="105"/>
        </w:rPr>
        <w:t>at</w:t>
      </w:r>
      <w:r>
        <w:rPr>
          <w:spacing w:val="-16"/>
          <w:w w:val="105"/>
        </w:rPr>
        <w:t xml:space="preserve"> </w:t>
      </w:r>
      <w:r>
        <w:rPr>
          <w:w w:val="105"/>
        </w:rPr>
        <w:t>the</w:t>
      </w:r>
      <w:r>
        <w:rPr>
          <w:spacing w:val="-15"/>
          <w:w w:val="105"/>
        </w:rPr>
        <w:t xml:space="preserve"> </w:t>
      </w:r>
      <w:r>
        <w:rPr>
          <w:w w:val="105"/>
        </w:rPr>
        <w:t>features</w:t>
      </w:r>
      <w:r>
        <w:rPr>
          <w:spacing w:val="-16"/>
          <w:w w:val="105"/>
        </w:rPr>
        <w:t xml:space="preserve"> </w:t>
      </w:r>
      <w:r>
        <w:rPr>
          <w:w w:val="105"/>
        </w:rPr>
        <w:t>that</w:t>
      </w:r>
      <w:r>
        <w:rPr>
          <w:spacing w:val="-15"/>
          <w:w w:val="105"/>
        </w:rPr>
        <w:t xml:space="preserve"> </w:t>
      </w:r>
      <w:r>
        <w:rPr>
          <w:w w:val="105"/>
        </w:rPr>
        <w:t>the</w:t>
      </w:r>
      <w:r>
        <w:rPr>
          <w:spacing w:val="-16"/>
          <w:w w:val="105"/>
        </w:rPr>
        <w:t xml:space="preserve"> </w:t>
      </w:r>
      <w:r>
        <w:rPr>
          <w:w w:val="105"/>
        </w:rPr>
        <w:t>overdraftCharge</w:t>
      </w:r>
      <w:r>
        <w:rPr>
          <w:spacing w:val="-15"/>
          <w:w w:val="105"/>
        </w:rPr>
        <w:t xml:space="preserve"> </w:t>
      </w:r>
      <w:r>
        <w:rPr>
          <w:w w:val="105"/>
        </w:rPr>
        <w:t>method</w:t>
      </w:r>
      <w:r>
        <w:rPr>
          <w:spacing w:val="-16"/>
          <w:w w:val="105"/>
        </w:rPr>
        <w:t xml:space="preserve"> </w:t>
      </w:r>
      <w:r>
        <w:rPr>
          <w:w w:val="105"/>
        </w:rPr>
        <w:t>uses</w:t>
      </w:r>
      <w:r>
        <w:rPr>
          <w:spacing w:val="-15"/>
          <w:w w:val="105"/>
        </w:rPr>
        <w:t xml:space="preserve"> </w:t>
      </w:r>
      <w:r>
        <w:rPr>
          <w:w w:val="105"/>
        </w:rPr>
        <w:t>and</w:t>
      </w:r>
      <w:r>
        <w:rPr>
          <w:spacing w:val="-16"/>
          <w:w w:val="105"/>
        </w:rPr>
        <w:t xml:space="preserve"> </w:t>
      </w:r>
      <w:r>
        <w:rPr>
          <w:w w:val="105"/>
        </w:rPr>
        <w:t>consider whether</w:t>
      </w:r>
      <w:r>
        <w:rPr>
          <w:spacing w:val="-5"/>
          <w:w w:val="105"/>
        </w:rPr>
        <w:t xml:space="preserve"> </w:t>
      </w:r>
      <w:r>
        <w:rPr>
          <w:w w:val="105"/>
        </w:rPr>
        <w:t>it</w:t>
      </w:r>
      <w:r>
        <w:rPr>
          <w:spacing w:val="-5"/>
          <w:w w:val="105"/>
        </w:rPr>
        <w:t xml:space="preserve"> </w:t>
      </w:r>
      <w:r>
        <w:rPr>
          <w:w w:val="105"/>
        </w:rPr>
        <w:t>is</w:t>
      </w:r>
      <w:r>
        <w:rPr>
          <w:spacing w:val="-4"/>
          <w:w w:val="105"/>
        </w:rPr>
        <w:t xml:space="preserve"> </w:t>
      </w:r>
      <w:r>
        <w:rPr>
          <w:w w:val="105"/>
        </w:rPr>
        <w:t>worth</w:t>
      </w:r>
      <w:r>
        <w:rPr>
          <w:spacing w:val="-5"/>
          <w:w w:val="105"/>
        </w:rPr>
        <w:t xml:space="preserve"> </w:t>
      </w:r>
      <w:r>
        <w:rPr>
          <w:w w:val="105"/>
        </w:rPr>
        <w:t>moving</w:t>
      </w:r>
      <w:r>
        <w:rPr>
          <w:spacing w:val="-5"/>
          <w:w w:val="105"/>
        </w:rPr>
        <w:t xml:space="preserve"> </w:t>
      </w:r>
      <w:r>
        <w:rPr>
          <w:w w:val="105"/>
        </w:rPr>
        <w:t>a</w:t>
      </w:r>
      <w:r>
        <w:rPr>
          <w:spacing w:val="-4"/>
          <w:w w:val="105"/>
        </w:rPr>
        <w:t xml:space="preserve"> </w:t>
      </w:r>
      <w:r>
        <w:rPr>
          <w:w w:val="105"/>
        </w:rPr>
        <w:t>batch</w:t>
      </w:r>
      <w:r>
        <w:rPr>
          <w:spacing w:val="-5"/>
          <w:w w:val="105"/>
        </w:rPr>
        <w:t xml:space="preserve"> </w:t>
      </w:r>
      <w:r>
        <w:rPr>
          <w:w w:val="105"/>
        </w:rPr>
        <w:t>of</w:t>
      </w:r>
      <w:r>
        <w:rPr>
          <w:spacing w:val="-5"/>
          <w:w w:val="105"/>
        </w:rPr>
        <w:t xml:space="preserve"> </w:t>
      </w:r>
      <w:r>
        <w:rPr>
          <w:w w:val="105"/>
        </w:rPr>
        <w:t>methods</w:t>
      </w:r>
      <w:r>
        <w:rPr>
          <w:spacing w:val="-4"/>
          <w:w w:val="105"/>
        </w:rPr>
        <w:t xml:space="preserve"> </w:t>
      </w:r>
      <w:r>
        <w:rPr>
          <w:w w:val="105"/>
        </w:rPr>
        <w:t>together.</w:t>
      </w:r>
      <w:r>
        <w:rPr>
          <w:spacing w:val="-5"/>
          <w:w w:val="105"/>
        </w:rPr>
        <w:t xml:space="preserve"> </w:t>
      </w:r>
      <w:r>
        <w:rPr>
          <w:w w:val="105"/>
        </w:rPr>
        <w:t>In</w:t>
      </w:r>
      <w:r>
        <w:rPr>
          <w:spacing w:val="-4"/>
          <w:w w:val="105"/>
        </w:rPr>
        <w:t xml:space="preserve"> </w:t>
      </w:r>
      <w:r>
        <w:rPr>
          <w:w w:val="105"/>
        </w:rPr>
        <w:t>this</w:t>
      </w:r>
      <w:r>
        <w:rPr>
          <w:spacing w:val="-5"/>
          <w:w w:val="105"/>
        </w:rPr>
        <w:t xml:space="preserve"> </w:t>
      </w:r>
      <w:r>
        <w:rPr>
          <w:w w:val="105"/>
        </w:rPr>
        <w:t>case</w:t>
      </w:r>
      <w:r>
        <w:rPr>
          <w:spacing w:val="-5"/>
          <w:w w:val="105"/>
        </w:rPr>
        <w:t xml:space="preserve"> </w:t>
      </w:r>
      <w:r>
        <w:rPr>
          <w:w w:val="105"/>
        </w:rPr>
        <w:t>I</w:t>
      </w:r>
      <w:r>
        <w:rPr>
          <w:spacing w:val="-4"/>
          <w:w w:val="105"/>
        </w:rPr>
        <w:t xml:space="preserve"> </w:t>
      </w:r>
      <w:r>
        <w:rPr>
          <w:w w:val="105"/>
        </w:rPr>
        <w:t>need</w:t>
      </w:r>
      <w:r>
        <w:rPr>
          <w:spacing w:val="-5"/>
          <w:w w:val="105"/>
        </w:rPr>
        <w:t xml:space="preserve"> </w:t>
      </w:r>
      <w:r>
        <w:rPr>
          <w:spacing w:val="-2"/>
          <w:w w:val="105"/>
        </w:rPr>
        <w:t>the</w:t>
      </w:r>
    </w:p>
    <w:p w:rsidR="00F971A3" w:rsidRDefault="008B76CE">
      <w:pPr>
        <w:pStyle w:val="BodyText"/>
        <w:spacing w:before="22" w:line="230" w:lineRule="auto"/>
        <w:ind w:left="160" w:right="722"/>
        <w:jc w:val="both"/>
      </w:pPr>
      <w:r>
        <w:rPr>
          <w:rFonts w:ascii="Courier New"/>
          <w:color w:val="8F8778"/>
          <w:spacing w:val="2"/>
          <w:w w:val="105"/>
        </w:rPr>
        <w:t>_</w:t>
      </w:r>
      <w:r w:rsidRPr="00703D91">
        <w:rPr>
          <w:rFonts w:ascii="Courier New"/>
          <w:b/>
          <w:color w:val="8F8778"/>
          <w:spacing w:val="2"/>
          <w:w w:val="105"/>
        </w:rPr>
        <w:t>daysOverdrawn</w:t>
      </w:r>
      <w:r>
        <w:rPr>
          <w:rFonts w:ascii="Courier New"/>
          <w:color w:val="8F8778"/>
          <w:spacing w:val="-75"/>
          <w:w w:val="105"/>
        </w:rPr>
        <w:t xml:space="preserve"> </w:t>
      </w:r>
      <w:r>
        <w:rPr>
          <w:w w:val="105"/>
        </w:rPr>
        <w:t>field</w:t>
      </w:r>
      <w:r>
        <w:rPr>
          <w:spacing w:val="-12"/>
          <w:w w:val="105"/>
        </w:rPr>
        <w:t xml:space="preserve"> </w:t>
      </w:r>
      <w:r>
        <w:rPr>
          <w:w w:val="105"/>
        </w:rPr>
        <w:t>to</w:t>
      </w:r>
      <w:r>
        <w:rPr>
          <w:spacing w:val="-13"/>
          <w:w w:val="105"/>
        </w:rPr>
        <w:t xml:space="preserve"> </w:t>
      </w:r>
      <w:r>
        <w:rPr>
          <w:w w:val="105"/>
        </w:rPr>
        <w:t>remain</w:t>
      </w:r>
      <w:r>
        <w:rPr>
          <w:spacing w:val="-12"/>
          <w:w w:val="105"/>
        </w:rPr>
        <w:t xml:space="preserve"> </w:t>
      </w:r>
      <w:r>
        <w:rPr>
          <w:w w:val="105"/>
        </w:rPr>
        <w:t>on</w:t>
      </w:r>
      <w:r>
        <w:rPr>
          <w:spacing w:val="-12"/>
          <w:w w:val="105"/>
        </w:rPr>
        <w:t xml:space="preserve"> </w:t>
      </w:r>
      <w:r>
        <w:rPr>
          <w:w w:val="105"/>
        </w:rPr>
        <w:t>the</w:t>
      </w:r>
      <w:r>
        <w:rPr>
          <w:spacing w:val="-13"/>
          <w:w w:val="105"/>
        </w:rPr>
        <w:t xml:space="preserve"> </w:t>
      </w:r>
      <w:r>
        <w:rPr>
          <w:w w:val="105"/>
        </w:rPr>
        <w:t>account</w:t>
      </w:r>
      <w:r>
        <w:rPr>
          <w:spacing w:val="-12"/>
          <w:w w:val="105"/>
        </w:rPr>
        <w:t xml:space="preserve"> </w:t>
      </w:r>
      <w:r>
        <w:rPr>
          <w:w w:val="105"/>
        </w:rPr>
        <w:t>class,</w:t>
      </w:r>
      <w:r>
        <w:rPr>
          <w:spacing w:val="-12"/>
          <w:w w:val="105"/>
        </w:rPr>
        <w:t xml:space="preserve"> </w:t>
      </w:r>
      <w:r>
        <w:rPr>
          <w:w w:val="105"/>
        </w:rPr>
        <w:t>because</w:t>
      </w:r>
      <w:r>
        <w:rPr>
          <w:spacing w:val="-13"/>
          <w:w w:val="105"/>
        </w:rPr>
        <w:t xml:space="preserve"> </w:t>
      </w:r>
      <w:r>
        <w:rPr>
          <w:w w:val="105"/>
        </w:rPr>
        <w:t>that</w:t>
      </w:r>
      <w:r>
        <w:rPr>
          <w:spacing w:val="-12"/>
          <w:w w:val="105"/>
        </w:rPr>
        <w:t xml:space="preserve"> </w:t>
      </w:r>
      <w:r>
        <w:rPr>
          <w:w w:val="105"/>
        </w:rPr>
        <w:t>will</w:t>
      </w:r>
      <w:r>
        <w:rPr>
          <w:spacing w:val="-12"/>
          <w:w w:val="105"/>
        </w:rPr>
        <w:t xml:space="preserve"> </w:t>
      </w:r>
      <w:r>
        <w:rPr>
          <w:w w:val="105"/>
        </w:rPr>
        <w:t>vary</w:t>
      </w:r>
      <w:r>
        <w:rPr>
          <w:spacing w:val="-13"/>
          <w:w w:val="105"/>
        </w:rPr>
        <w:t xml:space="preserve"> </w:t>
      </w:r>
      <w:r>
        <w:rPr>
          <w:w w:val="105"/>
        </w:rPr>
        <w:t>with</w:t>
      </w:r>
      <w:r>
        <w:rPr>
          <w:spacing w:val="-12"/>
          <w:w w:val="105"/>
        </w:rPr>
        <w:t xml:space="preserve"> </w:t>
      </w:r>
      <w:r>
        <w:rPr>
          <w:w w:val="105"/>
        </w:rPr>
        <w:t>individual accounts.</w:t>
      </w:r>
    </w:p>
    <w:p w:rsidR="00F971A3" w:rsidRDefault="00F971A3">
      <w:pPr>
        <w:spacing w:line="230" w:lineRule="auto"/>
        <w:jc w:val="both"/>
        <w:sectPr w:rsidR="00F971A3">
          <w:type w:val="continuous"/>
          <w:pgSz w:w="12240" w:h="15840"/>
          <w:pgMar w:top="1360" w:right="1660" w:bottom="280" w:left="1640" w:header="720" w:footer="720" w:gutter="0"/>
          <w:cols w:space="720"/>
        </w:sectPr>
      </w:pPr>
    </w:p>
    <w:p w:rsidR="00F971A3" w:rsidRDefault="008B76CE">
      <w:pPr>
        <w:pStyle w:val="BodyText"/>
        <w:spacing w:before="86"/>
        <w:ind w:left="160"/>
      </w:pPr>
      <w:r>
        <w:rPr>
          <w:w w:val="105"/>
        </w:rPr>
        <w:lastRenderedPageBreak/>
        <w:t>Next I copy the method body over to the account type and get it to fit.</w:t>
      </w:r>
    </w:p>
    <w:p w:rsidR="00F971A3" w:rsidRDefault="00F971A3">
      <w:pPr>
        <w:pStyle w:val="BodyText"/>
        <w:rPr>
          <w:sz w:val="22"/>
        </w:rPr>
      </w:pPr>
    </w:p>
    <w:p w:rsidR="00F971A3" w:rsidRDefault="00F971A3">
      <w:pPr>
        <w:pStyle w:val="BodyText"/>
        <w:spacing w:before="8"/>
        <w:rPr>
          <w:sz w:val="24"/>
        </w:rPr>
      </w:pPr>
    </w:p>
    <w:p w:rsidR="00F971A3" w:rsidRPr="0069204B" w:rsidRDefault="008B76CE">
      <w:pPr>
        <w:pStyle w:val="BodyText"/>
        <w:ind w:left="280"/>
        <w:rPr>
          <w:rFonts w:ascii="Courier New"/>
          <w:b/>
        </w:rPr>
      </w:pPr>
      <w:r w:rsidRPr="0069204B">
        <w:rPr>
          <w:rFonts w:ascii="Courier New"/>
          <w:b/>
          <w:color w:val="8F8778"/>
          <w:w w:val="105"/>
        </w:rPr>
        <w:t>class AccountType...</w:t>
      </w:r>
    </w:p>
    <w:p w:rsidR="00F971A3" w:rsidRPr="0069204B" w:rsidRDefault="008B76CE">
      <w:pPr>
        <w:pStyle w:val="BodyText"/>
        <w:spacing w:before="10" w:line="252" w:lineRule="auto"/>
        <w:ind w:left="1000" w:right="3246" w:hanging="480"/>
        <w:rPr>
          <w:rFonts w:ascii="Courier New"/>
          <w:b/>
        </w:rPr>
      </w:pPr>
      <w:r w:rsidRPr="0069204B">
        <w:rPr>
          <w:rFonts w:ascii="Courier New"/>
          <w:b/>
          <w:color w:val="8F8778"/>
          <w:spacing w:val="2"/>
          <w:w w:val="105"/>
        </w:rPr>
        <w:t>double overdraftCharge(int daysOverdrawn)</w:t>
      </w:r>
      <w:r w:rsidRPr="0069204B">
        <w:rPr>
          <w:rFonts w:ascii="Courier New"/>
          <w:b/>
          <w:color w:val="8F8778"/>
          <w:spacing w:val="-76"/>
          <w:w w:val="105"/>
        </w:rPr>
        <w:t xml:space="preserve"> </w:t>
      </w:r>
      <w:r w:rsidRPr="0069204B">
        <w:rPr>
          <w:rFonts w:ascii="Courier New"/>
          <w:b/>
          <w:color w:val="8F8778"/>
          <w:w w:val="105"/>
        </w:rPr>
        <w:t xml:space="preserve">{ if </w:t>
      </w:r>
      <w:r w:rsidRPr="0069204B">
        <w:rPr>
          <w:rFonts w:ascii="Courier New"/>
          <w:b/>
          <w:color w:val="8F8778"/>
          <w:spacing w:val="2"/>
          <w:w w:val="105"/>
        </w:rPr>
        <w:t xml:space="preserve">(isPremium()) </w:t>
      </w:r>
      <w:r w:rsidRPr="0069204B">
        <w:rPr>
          <w:rFonts w:ascii="Courier New"/>
          <w:b/>
          <w:color w:val="8F8778"/>
          <w:w w:val="105"/>
        </w:rPr>
        <w:t>{</w:t>
      </w:r>
    </w:p>
    <w:p w:rsidR="00F971A3" w:rsidRPr="0069204B" w:rsidRDefault="008B76CE">
      <w:pPr>
        <w:pStyle w:val="BodyText"/>
        <w:spacing w:line="213" w:lineRule="exact"/>
        <w:ind w:left="1480"/>
        <w:rPr>
          <w:rFonts w:ascii="Courier New"/>
          <w:b/>
        </w:rPr>
      </w:pPr>
      <w:r w:rsidRPr="0069204B">
        <w:rPr>
          <w:rFonts w:ascii="Courier New"/>
          <w:b/>
          <w:color w:val="8F8778"/>
          <w:w w:val="105"/>
        </w:rPr>
        <w:t>double result = 10;</w:t>
      </w:r>
    </w:p>
    <w:p w:rsidR="00F971A3" w:rsidRPr="0069204B" w:rsidRDefault="008B76CE">
      <w:pPr>
        <w:spacing w:before="25" w:line="252" w:lineRule="auto"/>
        <w:ind w:left="1480" w:right="249"/>
        <w:rPr>
          <w:rFonts w:ascii="Courier New"/>
          <w:b/>
          <w:sz w:val="19"/>
        </w:rPr>
      </w:pPr>
      <w:r w:rsidRPr="0069204B">
        <w:rPr>
          <w:rFonts w:ascii="Courier New"/>
          <w:b/>
          <w:color w:val="8F8778"/>
          <w:w w:val="105"/>
          <w:sz w:val="19"/>
        </w:rPr>
        <w:t xml:space="preserve">if </w:t>
      </w:r>
      <w:r w:rsidRPr="0069204B">
        <w:rPr>
          <w:rFonts w:ascii="Courier New"/>
          <w:b/>
          <w:color w:val="8F8778"/>
          <w:spacing w:val="2"/>
          <w:w w:val="105"/>
          <w:sz w:val="19"/>
        </w:rPr>
        <w:t>(</w:t>
      </w:r>
      <w:r w:rsidRPr="0069204B">
        <w:rPr>
          <w:rFonts w:ascii="Courier New"/>
          <w:b/>
          <w:color w:val="8F8778"/>
          <w:spacing w:val="2"/>
          <w:w w:val="105"/>
          <w:sz w:val="19"/>
          <w:u w:val="single"/>
        </w:rPr>
        <w:t>daysOverdrawn</w:t>
      </w:r>
      <w:r w:rsidRPr="0069204B">
        <w:rPr>
          <w:rFonts w:ascii="Courier New"/>
          <w:b/>
          <w:color w:val="8F8778"/>
          <w:spacing w:val="2"/>
          <w:w w:val="105"/>
          <w:sz w:val="19"/>
        </w:rPr>
        <w:t xml:space="preserve"> </w:t>
      </w:r>
      <w:r w:rsidRPr="0069204B">
        <w:rPr>
          <w:rFonts w:ascii="Courier New"/>
          <w:b/>
          <w:color w:val="8F8778"/>
          <w:w w:val="105"/>
          <w:sz w:val="19"/>
        </w:rPr>
        <w:t xml:space="preserve">&gt; 7) </w:t>
      </w:r>
      <w:r w:rsidRPr="0069204B">
        <w:rPr>
          <w:rFonts w:ascii="Courier New"/>
          <w:b/>
          <w:color w:val="8F8778"/>
          <w:spacing w:val="2"/>
          <w:w w:val="105"/>
          <w:sz w:val="19"/>
        </w:rPr>
        <w:t xml:space="preserve">result </w:t>
      </w:r>
      <w:r w:rsidRPr="0069204B">
        <w:rPr>
          <w:rFonts w:ascii="Courier New"/>
          <w:b/>
          <w:color w:val="8F8778"/>
          <w:w w:val="105"/>
          <w:sz w:val="19"/>
        </w:rPr>
        <w:t xml:space="preserve">+= </w:t>
      </w:r>
      <w:r w:rsidRPr="0069204B">
        <w:rPr>
          <w:rFonts w:ascii="Courier New"/>
          <w:b/>
          <w:color w:val="8F8778"/>
          <w:spacing w:val="2"/>
          <w:w w:val="105"/>
          <w:sz w:val="19"/>
        </w:rPr>
        <w:t>(</w:t>
      </w:r>
      <w:r w:rsidRPr="0069204B">
        <w:rPr>
          <w:rFonts w:ascii="Courier New"/>
          <w:b/>
          <w:color w:val="8F8778"/>
          <w:spacing w:val="2"/>
          <w:w w:val="105"/>
          <w:sz w:val="19"/>
          <w:u w:val="single"/>
        </w:rPr>
        <w:t>daysOverdrawn</w:t>
      </w:r>
      <w:r w:rsidRPr="0069204B">
        <w:rPr>
          <w:rFonts w:ascii="Courier New"/>
          <w:b/>
          <w:color w:val="8F8778"/>
          <w:spacing w:val="2"/>
          <w:w w:val="105"/>
          <w:sz w:val="19"/>
        </w:rPr>
        <w:t xml:space="preserve"> </w:t>
      </w:r>
      <w:r w:rsidRPr="0069204B">
        <w:rPr>
          <w:rFonts w:ascii="Courier New"/>
          <w:b/>
          <w:color w:val="8F8778"/>
          <w:w w:val="105"/>
          <w:sz w:val="19"/>
        </w:rPr>
        <w:t>- 7) *</w:t>
      </w:r>
      <w:r w:rsidRPr="0069204B">
        <w:rPr>
          <w:rFonts w:ascii="Courier New"/>
          <w:b/>
          <w:color w:val="8F8778"/>
          <w:spacing w:val="-82"/>
          <w:w w:val="105"/>
          <w:sz w:val="19"/>
        </w:rPr>
        <w:t xml:space="preserve"> </w:t>
      </w:r>
      <w:r w:rsidRPr="0069204B">
        <w:rPr>
          <w:rFonts w:ascii="Courier New"/>
          <w:b/>
          <w:color w:val="8F8778"/>
          <w:spacing w:val="3"/>
          <w:w w:val="105"/>
          <w:sz w:val="19"/>
        </w:rPr>
        <w:t xml:space="preserve">0.85; </w:t>
      </w:r>
      <w:r w:rsidRPr="0069204B">
        <w:rPr>
          <w:rFonts w:ascii="Courier New"/>
          <w:b/>
          <w:color w:val="8F8778"/>
          <w:spacing w:val="2"/>
          <w:w w:val="105"/>
          <w:sz w:val="19"/>
        </w:rPr>
        <w:t xml:space="preserve">return </w:t>
      </w:r>
      <w:r w:rsidRPr="0069204B">
        <w:rPr>
          <w:rFonts w:ascii="Courier New"/>
          <w:b/>
          <w:color w:val="8F8778"/>
          <w:spacing w:val="3"/>
          <w:w w:val="105"/>
          <w:sz w:val="19"/>
        </w:rPr>
        <w:t>result;</w:t>
      </w:r>
    </w:p>
    <w:p w:rsidR="00F971A3" w:rsidRPr="0069204B" w:rsidRDefault="008B76CE">
      <w:pPr>
        <w:pStyle w:val="BodyText"/>
        <w:spacing w:line="213" w:lineRule="exact"/>
        <w:ind w:left="1000"/>
        <w:rPr>
          <w:rFonts w:ascii="Courier New"/>
          <w:b/>
        </w:rPr>
      </w:pPr>
      <w:r w:rsidRPr="0069204B">
        <w:rPr>
          <w:rFonts w:ascii="Courier New"/>
          <w:b/>
          <w:color w:val="8F8778"/>
          <w:w w:val="102"/>
        </w:rPr>
        <w:t>}</w:t>
      </w:r>
    </w:p>
    <w:p w:rsidR="00F971A3" w:rsidRPr="0069204B" w:rsidRDefault="008B76CE">
      <w:pPr>
        <w:pStyle w:val="BodyText"/>
        <w:spacing w:before="9"/>
        <w:ind w:left="1000"/>
        <w:rPr>
          <w:rFonts w:ascii="Courier New"/>
          <w:b/>
        </w:rPr>
      </w:pPr>
      <w:r w:rsidRPr="0069204B">
        <w:rPr>
          <w:rFonts w:ascii="Courier New"/>
          <w:b/>
          <w:color w:val="8F8778"/>
          <w:w w:val="105"/>
        </w:rPr>
        <w:t>else return daysOverdrawn * 1.75;</w:t>
      </w:r>
    </w:p>
    <w:p w:rsidR="00F971A3" w:rsidRPr="0069204B" w:rsidRDefault="008B76CE">
      <w:pPr>
        <w:pStyle w:val="BodyText"/>
        <w:spacing w:before="10"/>
        <w:ind w:left="520"/>
        <w:rPr>
          <w:rFonts w:ascii="Courier New"/>
          <w:b/>
        </w:rPr>
      </w:pPr>
      <w:r w:rsidRPr="0069204B">
        <w:rPr>
          <w:rFonts w:ascii="Courier New"/>
          <w:b/>
          <w:color w:val="8F8778"/>
          <w:w w:val="102"/>
        </w:rPr>
        <w:t>}</w:t>
      </w:r>
    </w:p>
    <w:p w:rsidR="00F971A3" w:rsidRDefault="00F971A3">
      <w:pPr>
        <w:pStyle w:val="BodyText"/>
        <w:spacing w:before="10"/>
        <w:rPr>
          <w:rFonts w:ascii="Courier New"/>
          <w:sz w:val="16"/>
        </w:rPr>
      </w:pPr>
    </w:p>
    <w:p w:rsidR="00F971A3" w:rsidRDefault="008B76CE">
      <w:pPr>
        <w:pStyle w:val="BodyText"/>
        <w:spacing w:before="99" w:line="247" w:lineRule="auto"/>
        <w:ind w:left="160" w:right="539"/>
      </w:pPr>
      <w:r>
        <w:rPr>
          <w:w w:val="105"/>
        </w:rPr>
        <w:t xml:space="preserve">In this case fitting means removing the </w:t>
      </w:r>
      <w:r>
        <w:rPr>
          <w:rFonts w:ascii="Courier New"/>
          <w:color w:val="8F8778"/>
          <w:spacing w:val="2"/>
          <w:w w:val="105"/>
        </w:rPr>
        <w:t xml:space="preserve">_type </w:t>
      </w:r>
      <w:r>
        <w:rPr>
          <w:spacing w:val="-3"/>
          <w:w w:val="105"/>
        </w:rPr>
        <w:t xml:space="preserve">from uses </w:t>
      </w:r>
      <w:r>
        <w:rPr>
          <w:w w:val="105"/>
        </w:rPr>
        <w:t>of features of the account type, and doing</w:t>
      </w:r>
      <w:r>
        <w:rPr>
          <w:spacing w:val="-12"/>
          <w:w w:val="105"/>
        </w:rPr>
        <w:t xml:space="preserve"> </w:t>
      </w:r>
      <w:r>
        <w:rPr>
          <w:w w:val="105"/>
        </w:rPr>
        <w:t>something</w:t>
      </w:r>
      <w:r>
        <w:rPr>
          <w:spacing w:val="-12"/>
          <w:w w:val="105"/>
        </w:rPr>
        <w:t xml:space="preserve"> </w:t>
      </w:r>
      <w:r>
        <w:rPr>
          <w:w w:val="105"/>
        </w:rPr>
        <w:t>about</w:t>
      </w:r>
      <w:r>
        <w:rPr>
          <w:spacing w:val="-12"/>
          <w:w w:val="105"/>
        </w:rPr>
        <w:t xml:space="preserve"> </w:t>
      </w:r>
      <w:r>
        <w:rPr>
          <w:w w:val="105"/>
        </w:rPr>
        <w:t>the</w:t>
      </w:r>
      <w:r>
        <w:rPr>
          <w:spacing w:val="-12"/>
          <w:w w:val="105"/>
        </w:rPr>
        <w:t xml:space="preserve"> </w:t>
      </w:r>
      <w:r>
        <w:rPr>
          <w:w w:val="105"/>
        </w:rPr>
        <w:t>features</w:t>
      </w:r>
      <w:r>
        <w:rPr>
          <w:spacing w:val="-11"/>
          <w:w w:val="105"/>
        </w:rPr>
        <w:t xml:space="preserve"> </w:t>
      </w:r>
      <w:r>
        <w:rPr>
          <w:w w:val="105"/>
        </w:rPr>
        <w:t>of</w:t>
      </w:r>
      <w:r>
        <w:rPr>
          <w:spacing w:val="-12"/>
          <w:w w:val="105"/>
        </w:rPr>
        <w:t xml:space="preserve"> </w:t>
      </w:r>
      <w:r>
        <w:rPr>
          <w:w w:val="105"/>
        </w:rPr>
        <w:t>account</w:t>
      </w:r>
      <w:r>
        <w:rPr>
          <w:spacing w:val="-12"/>
          <w:w w:val="105"/>
        </w:rPr>
        <w:t xml:space="preserve"> </w:t>
      </w:r>
      <w:r>
        <w:rPr>
          <w:w w:val="105"/>
        </w:rPr>
        <w:t>that</w:t>
      </w:r>
      <w:r>
        <w:rPr>
          <w:spacing w:val="-12"/>
          <w:w w:val="105"/>
        </w:rPr>
        <w:t xml:space="preserve"> </w:t>
      </w:r>
      <w:r>
        <w:rPr>
          <w:w w:val="105"/>
        </w:rPr>
        <w:t>I</w:t>
      </w:r>
      <w:r>
        <w:rPr>
          <w:spacing w:val="-12"/>
          <w:w w:val="105"/>
        </w:rPr>
        <w:t xml:space="preserve"> </w:t>
      </w:r>
      <w:r>
        <w:rPr>
          <w:w w:val="105"/>
        </w:rPr>
        <w:t>still</w:t>
      </w:r>
      <w:r>
        <w:rPr>
          <w:spacing w:val="-11"/>
          <w:w w:val="105"/>
        </w:rPr>
        <w:t xml:space="preserve"> </w:t>
      </w:r>
      <w:r>
        <w:rPr>
          <w:w w:val="105"/>
        </w:rPr>
        <w:t>need.</w:t>
      </w:r>
      <w:r>
        <w:rPr>
          <w:spacing w:val="-12"/>
          <w:w w:val="105"/>
        </w:rPr>
        <w:t xml:space="preserve"> </w:t>
      </w:r>
      <w:r>
        <w:rPr>
          <w:w w:val="105"/>
        </w:rPr>
        <w:t>When</w:t>
      </w:r>
      <w:r>
        <w:rPr>
          <w:spacing w:val="-12"/>
          <w:w w:val="105"/>
        </w:rPr>
        <w:t xml:space="preserve"> </w:t>
      </w:r>
      <w:r>
        <w:rPr>
          <w:w w:val="105"/>
        </w:rPr>
        <w:t>I</w:t>
      </w:r>
      <w:r>
        <w:rPr>
          <w:spacing w:val="-12"/>
          <w:w w:val="105"/>
        </w:rPr>
        <w:t xml:space="preserve"> </w:t>
      </w:r>
      <w:r>
        <w:rPr>
          <w:w w:val="105"/>
        </w:rPr>
        <w:t>need</w:t>
      </w:r>
      <w:r>
        <w:rPr>
          <w:spacing w:val="-12"/>
          <w:w w:val="105"/>
        </w:rPr>
        <w:t xml:space="preserve"> </w:t>
      </w:r>
      <w:r>
        <w:rPr>
          <w:w w:val="105"/>
        </w:rPr>
        <w:t>to</w:t>
      </w:r>
      <w:r>
        <w:rPr>
          <w:spacing w:val="-11"/>
          <w:w w:val="105"/>
        </w:rPr>
        <w:t xml:space="preserve"> </w:t>
      </w:r>
      <w:r>
        <w:rPr>
          <w:w w:val="105"/>
        </w:rPr>
        <w:t>use</w:t>
      </w:r>
      <w:r>
        <w:rPr>
          <w:spacing w:val="-12"/>
          <w:w w:val="105"/>
        </w:rPr>
        <w:t xml:space="preserve"> </w:t>
      </w:r>
      <w:r>
        <w:rPr>
          <w:w w:val="105"/>
        </w:rPr>
        <w:t>a</w:t>
      </w:r>
      <w:r>
        <w:rPr>
          <w:spacing w:val="-12"/>
          <w:w w:val="105"/>
        </w:rPr>
        <w:t xml:space="preserve"> </w:t>
      </w:r>
      <w:r>
        <w:rPr>
          <w:w w:val="105"/>
        </w:rPr>
        <w:t>feature</w:t>
      </w:r>
      <w:r>
        <w:rPr>
          <w:spacing w:val="-12"/>
          <w:w w:val="105"/>
        </w:rPr>
        <w:t xml:space="preserve"> </w:t>
      </w:r>
      <w:r>
        <w:rPr>
          <w:w w:val="105"/>
        </w:rPr>
        <w:t>of the</w:t>
      </w:r>
      <w:r>
        <w:rPr>
          <w:spacing w:val="-9"/>
          <w:w w:val="105"/>
        </w:rPr>
        <w:t xml:space="preserve"> </w:t>
      </w:r>
      <w:r>
        <w:rPr>
          <w:w w:val="105"/>
        </w:rPr>
        <w:t>source</w:t>
      </w:r>
      <w:r>
        <w:rPr>
          <w:spacing w:val="-9"/>
          <w:w w:val="105"/>
        </w:rPr>
        <w:t xml:space="preserve"> </w:t>
      </w:r>
      <w:r>
        <w:rPr>
          <w:w w:val="105"/>
        </w:rPr>
        <w:t>class</w:t>
      </w:r>
      <w:r>
        <w:rPr>
          <w:spacing w:val="-9"/>
          <w:w w:val="105"/>
        </w:rPr>
        <w:t xml:space="preserve"> </w:t>
      </w:r>
      <w:r>
        <w:rPr>
          <w:w w:val="105"/>
        </w:rPr>
        <w:t>I</w:t>
      </w:r>
      <w:r>
        <w:rPr>
          <w:spacing w:val="-8"/>
          <w:w w:val="105"/>
        </w:rPr>
        <w:t xml:space="preserve"> </w:t>
      </w:r>
      <w:r>
        <w:rPr>
          <w:w w:val="105"/>
        </w:rPr>
        <w:t>can</w:t>
      </w:r>
      <w:r>
        <w:rPr>
          <w:spacing w:val="-9"/>
          <w:w w:val="105"/>
        </w:rPr>
        <w:t xml:space="preserve"> </w:t>
      </w:r>
      <w:r>
        <w:rPr>
          <w:w w:val="105"/>
        </w:rPr>
        <w:t>do</w:t>
      </w:r>
      <w:r>
        <w:rPr>
          <w:spacing w:val="-9"/>
          <w:w w:val="105"/>
        </w:rPr>
        <w:t xml:space="preserve"> </w:t>
      </w:r>
      <w:r>
        <w:rPr>
          <w:w w:val="105"/>
        </w:rPr>
        <w:t>one</w:t>
      </w:r>
      <w:r>
        <w:rPr>
          <w:spacing w:val="-8"/>
          <w:w w:val="105"/>
        </w:rPr>
        <w:t xml:space="preserve"> </w:t>
      </w:r>
      <w:r>
        <w:rPr>
          <w:w w:val="105"/>
        </w:rPr>
        <w:t>of</w:t>
      </w:r>
      <w:r>
        <w:rPr>
          <w:spacing w:val="-9"/>
          <w:w w:val="105"/>
        </w:rPr>
        <w:t xml:space="preserve"> </w:t>
      </w:r>
      <w:r>
        <w:rPr>
          <w:w w:val="105"/>
        </w:rPr>
        <w:t>four</w:t>
      </w:r>
      <w:r>
        <w:rPr>
          <w:spacing w:val="-9"/>
          <w:w w:val="105"/>
        </w:rPr>
        <w:t xml:space="preserve"> </w:t>
      </w:r>
      <w:r>
        <w:rPr>
          <w:w w:val="105"/>
        </w:rPr>
        <w:t>things:</w:t>
      </w:r>
      <w:r>
        <w:rPr>
          <w:spacing w:val="-8"/>
          <w:w w:val="105"/>
        </w:rPr>
        <w:t xml:space="preserve"> </w:t>
      </w:r>
      <w:r>
        <w:rPr>
          <w:w w:val="105"/>
        </w:rPr>
        <w:t>(1)</w:t>
      </w:r>
      <w:r>
        <w:rPr>
          <w:spacing w:val="-9"/>
          <w:w w:val="105"/>
        </w:rPr>
        <w:t xml:space="preserve"> </w:t>
      </w:r>
      <w:r>
        <w:rPr>
          <w:w w:val="105"/>
        </w:rPr>
        <w:t>move</w:t>
      </w:r>
      <w:r>
        <w:rPr>
          <w:spacing w:val="-9"/>
          <w:w w:val="105"/>
        </w:rPr>
        <w:t xml:space="preserve"> </w:t>
      </w:r>
      <w:r>
        <w:rPr>
          <w:w w:val="105"/>
        </w:rPr>
        <w:t>this</w:t>
      </w:r>
      <w:r>
        <w:rPr>
          <w:spacing w:val="-8"/>
          <w:w w:val="105"/>
        </w:rPr>
        <w:t xml:space="preserve"> </w:t>
      </w:r>
      <w:r>
        <w:rPr>
          <w:w w:val="105"/>
        </w:rPr>
        <w:t>feature</w:t>
      </w:r>
      <w:r>
        <w:rPr>
          <w:spacing w:val="-9"/>
          <w:w w:val="105"/>
        </w:rPr>
        <w:t xml:space="preserve"> </w:t>
      </w:r>
      <w:r>
        <w:rPr>
          <w:w w:val="105"/>
        </w:rPr>
        <w:t>to</w:t>
      </w:r>
      <w:r>
        <w:rPr>
          <w:spacing w:val="-9"/>
          <w:w w:val="105"/>
        </w:rPr>
        <w:t xml:space="preserve"> </w:t>
      </w:r>
      <w:r>
        <w:rPr>
          <w:w w:val="105"/>
        </w:rPr>
        <w:t>the</w:t>
      </w:r>
      <w:r>
        <w:rPr>
          <w:spacing w:val="-9"/>
          <w:w w:val="105"/>
        </w:rPr>
        <w:t xml:space="preserve"> </w:t>
      </w:r>
      <w:r>
        <w:rPr>
          <w:w w:val="105"/>
        </w:rPr>
        <w:t>target</w:t>
      </w:r>
      <w:r>
        <w:rPr>
          <w:spacing w:val="-8"/>
          <w:w w:val="105"/>
        </w:rPr>
        <w:t xml:space="preserve"> </w:t>
      </w:r>
      <w:r>
        <w:rPr>
          <w:w w:val="105"/>
        </w:rPr>
        <w:t>class</w:t>
      </w:r>
      <w:r>
        <w:rPr>
          <w:spacing w:val="-9"/>
          <w:w w:val="105"/>
        </w:rPr>
        <w:t xml:space="preserve"> </w:t>
      </w:r>
      <w:r>
        <w:rPr>
          <w:w w:val="105"/>
        </w:rPr>
        <w:t>as</w:t>
      </w:r>
      <w:r>
        <w:rPr>
          <w:spacing w:val="-9"/>
          <w:w w:val="105"/>
        </w:rPr>
        <w:t xml:space="preserve"> </w:t>
      </w:r>
      <w:r>
        <w:rPr>
          <w:w w:val="105"/>
        </w:rPr>
        <w:t>well,</w:t>
      </w:r>
      <w:r>
        <w:rPr>
          <w:spacing w:val="-8"/>
          <w:w w:val="105"/>
        </w:rPr>
        <w:t xml:space="preserve"> </w:t>
      </w:r>
      <w:r>
        <w:rPr>
          <w:w w:val="105"/>
        </w:rPr>
        <w:t>(2) create</w:t>
      </w:r>
      <w:r>
        <w:rPr>
          <w:spacing w:val="-10"/>
          <w:w w:val="105"/>
        </w:rPr>
        <w:t xml:space="preserve"> </w:t>
      </w:r>
      <w:r>
        <w:rPr>
          <w:w w:val="105"/>
        </w:rPr>
        <w:t>or</w:t>
      </w:r>
      <w:r>
        <w:rPr>
          <w:spacing w:val="-10"/>
          <w:w w:val="105"/>
        </w:rPr>
        <w:t xml:space="preserve"> </w:t>
      </w:r>
      <w:r>
        <w:rPr>
          <w:w w:val="105"/>
        </w:rPr>
        <w:t>use</w:t>
      </w:r>
      <w:r>
        <w:rPr>
          <w:spacing w:val="-10"/>
          <w:w w:val="105"/>
        </w:rPr>
        <w:t xml:space="preserve"> </w:t>
      </w:r>
      <w:r>
        <w:rPr>
          <w:w w:val="105"/>
        </w:rPr>
        <w:t>a</w:t>
      </w:r>
      <w:r>
        <w:rPr>
          <w:spacing w:val="-9"/>
          <w:w w:val="105"/>
        </w:rPr>
        <w:t xml:space="preserve"> </w:t>
      </w:r>
      <w:r>
        <w:rPr>
          <w:w w:val="105"/>
        </w:rPr>
        <w:t>reference</w:t>
      </w:r>
      <w:r>
        <w:rPr>
          <w:spacing w:val="2"/>
          <w:w w:val="105"/>
        </w:rPr>
        <w:t xml:space="preserve"> </w:t>
      </w:r>
      <w:r>
        <w:rPr>
          <w:w w:val="105"/>
        </w:rPr>
        <w:t>from</w:t>
      </w:r>
      <w:r>
        <w:rPr>
          <w:spacing w:val="-6"/>
          <w:w w:val="105"/>
        </w:rPr>
        <w:t xml:space="preserve"> </w:t>
      </w:r>
      <w:r>
        <w:rPr>
          <w:w w:val="105"/>
        </w:rPr>
        <w:t>the</w:t>
      </w:r>
      <w:r>
        <w:rPr>
          <w:spacing w:val="-7"/>
          <w:w w:val="105"/>
        </w:rPr>
        <w:t xml:space="preserve"> </w:t>
      </w:r>
      <w:r>
        <w:rPr>
          <w:w w:val="105"/>
        </w:rPr>
        <w:t>target</w:t>
      </w:r>
      <w:r>
        <w:rPr>
          <w:spacing w:val="-6"/>
          <w:w w:val="105"/>
        </w:rPr>
        <w:t xml:space="preserve"> </w:t>
      </w:r>
      <w:r>
        <w:rPr>
          <w:w w:val="105"/>
        </w:rPr>
        <w:t>class</w:t>
      </w:r>
      <w:r>
        <w:rPr>
          <w:spacing w:val="-6"/>
          <w:w w:val="105"/>
        </w:rPr>
        <w:t xml:space="preserve"> </w:t>
      </w:r>
      <w:r>
        <w:rPr>
          <w:w w:val="105"/>
        </w:rPr>
        <w:t>to</w:t>
      </w:r>
      <w:r>
        <w:rPr>
          <w:spacing w:val="-7"/>
          <w:w w:val="105"/>
        </w:rPr>
        <w:t xml:space="preserve"> </w:t>
      </w:r>
      <w:r>
        <w:rPr>
          <w:w w:val="105"/>
        </w:rPr>
        <w:t>the</w:t>
      </w:r>
      <w:r>
        <w:rPr>
          <w:spacing w:val="-6"/>
          <w:w w:val="105"/>
        </w:rPr>
        <w:t xml:space="preserve"> </w:t>
      </w:r>
      <w:r>
        <w:rPr>
          <w:w w:val="105"/>
        </w:rPr>
        <w:t>source,</w:t>
      </w:r>
      <w:r>
        <w:rPr>
          <w:spacing w:val="-7"/>
          <w:w w:val="105"/>
        </w:rPr>
        <w:t xml:space="preserve"> </w:t>
      </w:r>
      <w:r>
        <w:rPr>
          <w:w w:val="105"/>
        </w:rPr>
        <w:t>(3)</w:t>
      </w:r>
      <w:r>
        <w:rPr>
          <w:spacing w:val="-6"/>
          <w:w w:val="105"/>
        </w:rPr>
        <w:t xml:space="preserve"> </w:t>
      </w:r>
      <w:r>
        <w:rPr>
          <w:w w:val="105"/>
        </w:rPr>
        <w:t>pass</w:t>
      </w:r>
      <w:r>
        <w:rPr>
          <w:spacing w:val="-6"/>
          <w:w w:val="105"/>
        </w:rPr>
        <w:t xml:space="preserve"> </w:t>
      </w:r>
      <w:r>
        <w:rPr>
          <w:w w:val="105"/>
        </w:rPr>
        <w:t>the</w:t>
      </w:r>
      <w:r>
        <w:rPr>
          <w:spacing w:val="-7"/>
          <w:w w:val="105"/>
        </w:rPr>
        <w:t xml:space="preserve"> </w:t>
      </w:r>
      <w:r>
        <w:rPr>
          <w:w w:val="105"/>
        </w:rPr>
        <w:t>0source</w:t>
      </w:r>
      <w:r>
        <w:rPr>
          <w:spacing w:val="-6"/>
          <w:w w:val="105"/>
        </w:rPr>
        <w:t xml:space="preserve"> </w:t>
      </w:r>
      <w:r>
        <w:rPr>
          <w:w w:val="105"/>
        </w:rPr>
        <w:t>object</w:t>
      </w:r>
      <w:r>
        <w:rPr>
          <w:spacing w:val="-7"/>
          <w:w w:val="105"/>
        </w:rPr>
        <w:t xml:space="preserve"> </w:t>
      </w:r>
      <w:r>
        <w:rPr>
          <w:w w:val="105"/>
        </w:rPr>
        <w:t>as</w:t>
      </w:r>
      <w:r>
        <w:rPr>
          <w:spacing w:val="-6"/>
          <w:w w:val="105"/>
        </w:rPr>
        <w:t xml:space="preserve"> </w:t>
      </w:r>
      <w:r>
        <w:rPr>
          <w:w w:val="105"/>
        </w:rPr>
        <w:t>a parameter</w:t>
      </w:r>
      <w:r>
        <w:rPr>
          <w:spacing w:val="-5"/>
          <w:w w:val="105"/>
        </w:rPr>
        <w:t xml:space="preserve"> </w:t>
      </w:r>
      <w:r>
        <w:rPr>
          <w:w w:val="105"/>
        </w:rPr>
        <w:t>to</w:t>
      </w:r>
      <w:r>
        <w:rPr>
          <w:spacing w:val="-4"/>
          <w:w w:val="105"/>
        </w:rPr>
        <w:t xml:space="preserve"> </w:t>
      </w:r>
      <w:r>
        <w:rPr>
          <w:w w:val="105"/>
        </w:rPr>
        <w:t>the</w:t>
      </w:r>
      <w:r>
        <w:rPr>
          <w:spacing w:val="-4"/>
          <w:w w:val="105"/>
        </w:rPr>
        <w:t xml:space="preserve"> </w:t>
      </w:r>
      <w:r>
        <w:rPr>
          <w:w w:val="105"/>
        </w:rPr>
        <w:t>method,</w:t>
      </w:r>
      <w:r>
        <w:rPr>
          <w:spacing w:val="-4"/>
          <w:w w:val="105"/>
        </w:rPr>
        <w:t xml:space="preserve"> </w:t>
      </w:r>
      <w:r>
        <w:rPr>
          <w:w w:val="105"/>
        </w:rPr>
        <w:t>(4)</w:t>
      </w:r>
      <w:r>
        <w:rPr>
          <w:spacing w:val="-4"/>
          <w:w w:val="105"/>
        </w:rPr>
        <w:t xml:space="preserve"> </w:t>
      </w:r>
      <w:r>
        <w:rPr>
          <w:w w:val="105"/>
        </w:rPr>
        <w:t>if</w:t>
      </w:r>
      <w:r>
        <w:rPr>
          <w:spacing w:val="-5"/>
          <w:w w:val="105"/>
        </w:rPr>
        <w:t xml:space="preserve"> </w:t>
      </w:r>
      <w:r>
        <w:rPr>
          <w:w w:val="105"/>
        </w:rPr>
        <w:t>the</w:t>
      </w:r>
      <w:r>
        <w:rPr>
          <w:spacing w:val="-4"/>
          <w:w w:val="105"/>
        </w:rPr>
        <w:t xml:space="preserve"> </w:t>
      </w:r>
      <w:r>
        <w:rPr>
          <w:w w:val="105"/>
        </w:rPr>
        <w:t>feature</w:t>
      </w:r>
      <w:r>
        <w:rPr>
          <w:spacing w:val="-4"/>
          <w:w w:val="105"/>
        </w:rPr>
        <w:t xml:space="preserve"> </w:t>
      </w:r>
      <w:r>
        <w:rPr>
          <w:w w:val="105"/>
        </w:rPr>
        <w:t>is</w:t>
      </w:r>
      <w:r>
        <w:rPr>
          <w:spacing w:val="-4"/>
          <w:w w:val="105"/>
        </w:rPr>
        <w:t xml:space="preserve"> </w:t>
      </w:r>
      <w:r>
        <w:rPr>
          <w:w w:val="105"/>
        </w:rPr>
        <w:t>a</w:t>
      </w:r>
      <w:r>
        <w:rPr>
          <w:spacing w:val="-4"/>
          <w:w w:val="105"/>
        </w:rPr>
        <w:t xml:space="preserve"> </w:t>
      </w:r>
      <w:r>
        <w:rPr>
          <w:w w:val="105"/>
        </w:rPr>
        <w:t>variable,</w:t>
      </w:r>
      <w:r>
        <w:rPr>
          <w:spacing w:val="-4"/>
          <w:w w:val="105"/>
        </w:rPr>
        <w:t xml:space="preserve"> </w:t>
      </w:r>
      <w:r>
        <w:rPr>
          <w:w w:val="105"/>
        </w:rPr>
        <w:t>pass</w:t>
      </w:r>
      <w:r>
        <w:rPr>
          <w:spacing w:val="-5"/>
          <w:w w:val="105"/>
        </w:rPr>
        <w:t xml:space="preserve"> </w:t>
      </w:r>
      <w:r>
        <w:rPr>
          <w:w w:val="105"/>
        </w:rPr>
        <w:t>it</w:t>
      </w:r>
      <w:r>
        <w:rPr>
          <w:spacing w:val="-4"/>
          <w:w w:val="105"/>
        </w:rPr>
        <w:t xml:space="preserve"> </w:t>
      </w:r>
      <w:r>
        <w:rPr>
          <w:w w:val="105"/>
        </w:rPr>
        <w:t>in</w:t>
      </w:r>
      <w:r>
        <w:rPr>
          <w:spacing w:val="-4"/>
          <w:w w:val="105"/>
        </w:rPr>
        <w:t xml:space="preserve"> </w:t>
      </w:r>
      <w:r>
        <w:rPr>
          <w:w w:val="105"/>
        </w:rPr>
        <w:t>as</w:t>
      </w:r>
      <w:r>
        <w:rPr>
          <w:spacing w:val="-4"/>
          <w:w w:val="105"/>
        </w:rPr>
        <w:t xml:space="preserve"> </w:t>
      </w:r>
      <w:r>
        <w:rPr>
          <w:w w:val="105"/>
        </w:rPr>
        <w:t>a</w:t>
      </w:r>
      <w:r>
        <w:rPr>
          <w:spacing w:val="-4"/>
          <w:w w:val="105"/>
        </w:rPr>
        <w:t xml:space="preserve"> </w:t>
      </w:r>
      <w:r>
        <w:rPr>
          <w:w w:val="105"/>
        </w:rPr>
        <w:t>parameter.</w:t>
      </w:r>
    </w:p>
    <w:p w:rsidR="00F971A3" w:rsidRDefault="00F971A3">
      <w:pPr>
        <w:pStyle w:val="BodyText"/>
        <w:spacing w:before="7"/>
        <w:rPr>
          <w:sz w:val="24"/>
        </w:rPr>
      </w:pPr>
    </w:p>
    <w:p w:rsidR="00F971A3" w:rsidRDefault="008B76CE">
      <w:pPr>
        <w:pStyle w:val="BodyText"/>
        <w:ind w:left="160"/>
      </w:pPr>
      <w:r>
        <w:rPr>
          <w:w w:val="105"/>
        </w:rPr>
        <w:t>In this case I passed the variable as a parameter.</w:t>
      </w:r>
    </w:p>
    <w:p w:rsidR="00F971A3" w:rsidRDefault="00F971A3">
      <w:pPr>
        <w:pStyle w:val="BodyText"/>
        <w:spacing w:before="7"/>
        <w:rPr>
          <w:sz w:val="26"/>
        </w:rPr>
      </w:pPr>
    </w:p>
    <w:p w:rsidR="00F971A3" w:rsidRDefault="008B76CE">
      <w:pPr>
        <w:pStyle w:val="BodyText"/>
        <w:spacing w:line="247" w:lineRule="auto"/>
        <w:ind w:left="160" w:right="332"/>
      </w:pPr>
      <w:r>
        <w:rPr>
          <w:w w:val="105"/>
        </w:rPr>
        <w:t>Once</w:t>
      </w:r>
      <w:r>
        <w:rPr>
          <w:spacing w:val="-8"/>
          <w:w w:val="105"/>
        </w:rPr>
        <w:t xml:space="preserve"> </w:t>
      </w:r>
      <w:r>
        <w:rPr>
          <w:w w:val="105"/>
        </w:rPr>
        <w:t>the</w:t>
      </w:r>
      <w:r>
        <w:rPr>
          <w:spacing w:val="-7"/>
          <w:w w:val="105"/>
        </w:rPr>
        <w:t xml:space="preserve"> </w:t>
      </w:r>
      <w:r>
        <w:rPr>
          <w:w w:val="105"/>
        </w:rPr>
        <w:t>method</w:t>
      </w:r>
      <w:r>
        <w:rPr>
          <w:spacing w:val="-8"/>
          <w:w w:val="105"/>
        </w:rPr>
        <w:t xml:space="preserve"> </w:t>
      </w:r>
      <w:r>
        <w:rPr>
          <w:w w:val="105"/>
        </w:rPr>
        <w:t>fits</w:t>
      </w:r>
      <w:r>
        <w:rPr>
          <w:spacing w:val="-8"/>
          <w:w w:val="105"/>
        </w:rPr>
        <w:t xml:space="preserve"> </w:t>
      </w:r>
      <w:r>
        <w:rPr>
          <w:w w:val="105"/>
        </w:rPr>
        <w:t>and</w:t>
      </w:r>
      <w:r>
        <w:rPr>
          <w:spacing w:val="-7"/>
          <w:w w:val="105"/>
        </w:rPr>
        <w:t xml:space="preserve"> </w:t>
      </w:r>
      <w:r>
        <w:rPr>
          <w:w w:val="105"/>
        </w:rPr>
        <w:t>compiles</w:t>
      </w:r>
      <w:r>
        <w:rPr>
          <w:spacing w:val="-8"/>
          <w:w w:val="105"/>
        </w:rPr>
        <w:t xml:space="preserve"> </w:t>
      </w:r>
      <w:r>
        <w:rPr>
          <w:w w:val="105"/>
        </w:rPr>
        <w:t>in</w:t>
      </w:r>
      <w:r>
        <w:rPr>
          <w:spacing w:val="-7"/>
          <w:w w:val="105"/>
        </w:rPr>
        <w:t xml:space="preserve"> </w:t>
      </w:r>
      <w:r>
        <w:rPr>
          <w:w w:val="105"/>
        </w:rPr>
        <w:t>the</w:t>
      </w:r>
      <w:r>
        <w:rPr>
          <w:spacing w:val="-8"/>
          <w:w w:val="105"/>
        </w:rPr>
        <w:t xml:space="preserve"> </w:t>
      </w:r>
      <w:r>
        <w:rPr>
          <w:w w:val="105"/>
        </w:rPr>
        <w:t>target</w:t>
      </w:r>
      <w:r>
        <w:rPr>
          <w:spacing w:val="-7"/>
          <w:w w:val="105"/>
        </w:rPr>
        <w:t xml:space="preserve"> </w:t>
      </w:r>
      <w:r>
        <w:rPr>
          <w:w w:val="105"/>
        </w:rPr>
        <w:t>class,</w:t>
      </w:r>
      <w:r>
        <w:rPr>
          <w:spacing w:val="-9"/>
          <w:w w:val="105"/>
        </w:rPr>
        <w:t xml:space="preserve"> </w:t>
      </w:r>
      <w:r>
        <w:rPr>
          <w:w w:val="105"/>
        </w:rPr>
        <w:t>I</w:t>
      </w:r>
      <w:r>
        <w:rPr>
          <w:spacing w:val="-9"/>
          <w:w w:val="105"/>
        </w:rPr>
        <w:t xml:space="preserve"> </w:t>
      </w:r>
      <w:r>
        <w:rPr>
          <w:w w:val="105"/>
        </w:rPr>
        <w:t>can</w:t>
      </w:r>
      <w:r>
        <w:rPr>
          <w:spacing w:val="-9"/>
          <w:w w:val="105"/>
        </w:rPr>
        <w:t xml:space="preserve"> </w:t>
      </w:r>
      <w:r>
        <w:rPr>
          <w:w w:val="105"/>
        </w:rPr>
        <w:t>replace</w:t>
      </w:r>
      <w:r>
        <w:rPr>
          <w:spacing w:val="-9"/>
          <w:w w:val="105"/>
        </w:rPr>
        <w:t xml:space="preserve"> </w:t>
      </w:r>
      <w:r>
        <w:rPr>
          <w:w w:val="105"/>
        </w:rPr>
        <w:t>the</w:t>
      </w:r>
      <w:r>
        <w:rPr>
          <w:spacing w:val="-10"/>
          <w:w w:val="105"/>
        </w:rPr>
        <w:t xml:space="preserve"> </w:t>
      </w:r>
      <w:r>
        <w:rPr>
          <w:w w:val="105"/>
        </w:rPr>
        <w:t>source</w:t>
      </w:r>
      <w:r>
        <w:rPr>
          <w:spacing w:val="-9"/>
          <w:w w:val="105"/>
        </w:rPr>
        <w:t xml:space="preserve"> </w:t>
      </w:r>
      <w:r>
        <w:rPr>
          <w:w w:val="105"/>
        </w:rPr>
        <w:t>method</w:t>
      </w:r>
      <w:r>
        <w:rPr>
          <w:spacing w:val="-9"/>
          <w:w w:val="105"/>
        </w:rPr>
        <w:t xml:space="preserve"> </w:t>
      </w:r>
      <w:r>
        <w:rPr>
          <w:w w:val="105"/>
        </w:rPr>
        <w:t>body</w:t>
      </w:r>
      <w:r>
        <w:rPr>
          <w:spacing w:val="-9"/>
          <w:w w:val="105"/>
        </w:rPr>
        <w:t xml:space="preserve"> </w:t>
      </w:r>
      <w:r>
        <w:rPr>
          <w:w w:val="105"/>
        </w:rPr>
        <w:t>with a simple</w:t>
      </w:r>
      <w:r>
        <w:rPr>
          <w:spacing w:val="5"/>
          <w:w w:val="105"/>
        </w:rPr>
        <w:t xml:space="preserve"> </w:t>
      </w:r>
      <w:r>
        <w:rPr>
          <w:w w:val="105"/>
        </w:rPr>
        <w:t>delegation:</w:t>
      </w:r>
    </w:p>
    <w:p w:rsidR="00F971A3" w:rsidRDefault="00F971A3">
      <w:pPr>
        <w:pStyle w:val="BodyText"/>
        <w:rPr>
          <w:sz w:val="22"/>
        </w:rPr>
      </w:pPr>
    </w:p>
    <w:p w:rsidR="00F971A3" w:rsidRDefault="00F971A3">
      <w:pPr>
        <w:pStyle w:val="BodyText"/>
        <w:spacing w:before="1"/>
        <w:rPr>
          <w:sz w:val="24"/>
        </w:rPr>
      </w:pPr>
    </w:p>
    <w:p w:rsidR="00F971A3" w:rsidRPr="0069204B" w:rsidRDefault="008B76CE">
      <w:pPr>
        <w:pStyle w:val="BodyText"/>
        <w:ind w:left="280"/>
        <w:rPr>
          <w:rFonts w:ascii="Courier New"/>
          <w:b/>
        </w:rPr>
      </w:pPr>
      <w:r w:rsidRPr="0069204B">
        <w:rPr>
          <w:rFonts w:ascii="Courier New"/>
          <w:b/>
          <w:color w:val="8F8778"/>
          <w:w w:val="105"/>
        </w:rPr>
        <w:t>class Account...</w:t>
      </w:r>
    </w:p>
    <w:p w:rsidR="00F971A3" w:rsidRPr="0069204B" w:rsidRDefault="008B76CE">
      <w:pPr>
        <w:pStyle w:val="BodyText"/>
        <w:spacing w:before="10"/>
        <w:ind w:left="520"/>
        <w:rPr>
          <w:rFonts w:ascii="Courier New"/>
          <w:b/>
        </w:rPr>
      </w:pPr>
      <w:r w:rsidRPr="0069204B">
        <w:rPr>
          <w:rFonts w:ascii="Courier New"/>
          <w:b/>
          <w:color w:val="8F8778"/>
          <w:w w:val="105"/>
        </w:rPr>
        <w:t>double overdraftCharge() {</w:t>
      </w:r>
    </w:p>
    <w:p w:rsidR="00F971A3" w:rsidRPr="0069204B" w:rsidRDefault="008B76CE">
      <w:pPr>
        <w:pStyle w:val="BodyText"/>
        <w:spacing w:before="10"/>
        <w:ind w:left="1000"/>
        <w:rPr>
          <w:rFonts w:ascii="Courier New"/>
          <w:b/>
        </w:rPr>
      </w:pPr>
      <w:r w:rsidRPr="0069204B">
        <w:rPr>
          <w:rFonts w:ascii="Courier New"/>
          <w:b/>
          <w:color w:val="8F8778"/>
          <w:w w:val="105"/>
        </w:rPr>
        <w:t>return _type.overdraftCharge(_daysOverdrawn);</w:t>
      </w:r>
    </w:p>
    <w:p w:rsidR="00F971A3" w:rsidRPr="0069204B" w:rsidRDefault="008B76CE">
      <w:pPr>
        <w:pStyle w:val="BodyText"/>
        <w:spacing w:before="10"/>
        <w:ind w:left="520"/>
        <w:rPr>
          <w:rFonts w:ascii="Courier New"/>
          <w:b/>
        </w:rPr>
      </w:pPr>
      <w:r w:rsidRPr="0069204B">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ind w:left="160"/>
      </w:pPr>
      <w:r>
        <w:rPr>
          <w:w w:val="105"/>
        </w:rPr>
        <w:t>At this point I can compile and test.</w:t>
      </w:r>
    </w:p>
    <w:p w:rsidR="00F971A3" w:rsidRDefault="00F971A3">
      <w:pPr>
        <w:pStyle w:val="BodyText"/>
        <w:spacing w:before="8"/>
        <w:rPr>
          <w:sz w:val="26"/>
        </w:rPr>
      </w:pPr>
    </w:p>
    <w:p w:rsidR="00F971A3" w:rsidRDefault="008B76CE">
      <w:pPr>
        <w:pStyle w:val="BodyText"/>
        <w:ind w:left="160" w:right="544"/>
      </w:pPr>
      <w:r>
        <w:rPr>
          <w:w w:val="105"/>
        </w:rPr>
        <w:t xml:space="preserve">I can leave things like this, or I </w:t>
      </w:r>
      <w:r>
        <w:rPr>
          <w:spacing w:val="-6"/>
          <w:w w:val="105"/>
        </w:rPr>
        <w:t xml:space="preserve">can </w:t>
      </w:r>
      <w:r>
        <w:rPr>
          <w:w w:val="105"/>
        </w:rPr>
        <w:t xml:space="preserve">remove the method in the source class. To remove </w:t>
      </w:r>
      <w:r>
        <w:rPr>
          <w:spacing w:val="-2"/>
          <w:w w:val="105"/>
        </w:rPr>
        <w:t xml:space="preserve">the </w:t>
      </w:r>
      <w:r>
        <w:rPr>
          <w:w w:val="105"/>
        </w:rPr>
        <w:t>method</w:t>
      </w:r>
      <w:r>
        <w:rPr>
          <w:spacing w:val="-9"/>
          <w:w w:val="105"/>
        </w:rPr>
        <w:t xml:space="preserve"> </w:t>
      </w:r>
      <w:r>
        <w:rPr>
          <w:w w:val="105"/>
        </w:rPr>
        <w:t>I</w:t>
      </w:r>
      <w:r>
        <w:rPr>
          <w:spacing w:val="-9"/>
          <w:w w:val="105"/>
        </w:rPr>
        <w:t xml:space="preserve"> </w:t>
      </w:r>
      <w:r>
        <w:rPr>
          <w:w w:val="105"/>
        </w:rPr>
        <w:t>need</w:t>
      </w:r>
      <w:r>
        <w:rPr>
          <w:spacing w:val="-9"/>
          <w:w w:val="105"/>
        </w:rPr>
        <w:t xml:space="preserve"> </w:t>
      </w:r>
      <w:r>
        <w:rPr>
          <w:w w:val="105"/>
        </w:rPr>
        <w:t>to</w:t>
      </w:r>
      <w:r>
        <w:rPr>
          <w:spacing w:val="-9"/>
          <w:w w:val="105"/>
        </w:rPr>
        <w:t xml:space="preserve"> </w:t>
      </w:r>
      <w:r>
        <w:rPr>
          <w:w w:val="105"/>
        </w:rPr>
        <w:t>find</w:t>
      </w:r>
      <w:r>
        <w:rPr>
          <w:spacing w:val="-8"/>
          <w:w w:val="105"/>
        </w:rPr>
        <w:t xml:space="preserve"> </w:t>
      </w:r>
      <w:r>
        <w:rPr>
          <w:w w:val="105"/>
        </w:rPr>
        <w:t>all</w:t>
      </w:r>
      <w:r>
        <w:rPr>
          <w:spacing w:val="-9"/>
          <w:w w:val="105"/>
        </w:rPr>
        <w:t xml:space="preserve"> </w:t>
      </w:r>
      <w:r>
        <w:rPr>
          <w:w w:val="105"/>
        </w:rPr>
        <w:t>callers</w:t>
      </w:r>
      <w:r>
        <w:rPr>
          <w:spacing w:val="-9"/>
          <w:w w:val="105"/>
        </w:rPr>
        <w:t xml:space="preserve"> </w:t>
      </w:r>
      <w:r>
        <w:rPr>
          <w:w w:val="105"/>
        </w:rPr>
        <w:t>of</w:t>
      </w:r>
      <w:r>
        <w:rPr>
          <w:spacing w:val="-9"/>
          <w:w w:val="105"/>
        </w:rPr>
        <w:t xml:space="preserve"> </w:t>
      </w:r>
      <w:r>
        <w:rPr>
          <w:w w:val="105"/>
        </w:rPr>
        <w:t>the</w:t>
      </w:r>
      <w:r>
        <w:rPr>
          <w:spacing w:val="-8"/>
          <w:w w:val="105"/>
        </w:rPr>
        <w:t xml:space="preserve"> </w:t>
      </w:r>
      <w:r>
        <w:rPr>
          <w:w w:val="105"/>
        </w:rPr>
        <w:t>method</w:t>
      </w:r>
      <w:r>
        <w:rPr>
          <w:spacing w:val="-9"/>
          <w:w w:val="105"/>
        </w:rPr>
        <w:t xml:space="preserve"> </w:t>
      </w:r>
      <w:r>
        <w:rPr>
          <w:w w:val="105"/>
        </w:rPr>
        <w:t>and</w:t>
      </w:r>
      <w:r>
        <w:rPr>
          <w:spacing w:val="-9"/>
          <w:w w:val="105"/>
        </w:rPr>
        <w:t xml:space="preserve"> </w:t>
      </w:r>
      <w:r>
        <w:rPr>
          <w:w w:val="105"/>
        </w:rPr>
        <w:t>redirect</w:t>
      </w:r>
      <w:r>
        <w:rPr>
          <w:spacing w:val="-9"/>
          <w:w w:val="105"/>
        </w:rPr>
        <w:t xml:space="preserve"> </w:t>
      </w:r>
      <w:r>
        <w:rPr>
          <w:w w:val="105"/>
        </w:rPr>
        <w:t>them</w:t>
      </w:r>
      <w:r>
        <w:rPr>
          <w:spacing w:val="-8"/>
          <w:w w:val="105"/>
        </w:rPr>
        <w:t xml:space="preserve"> </w:t>
      </w:r>
      <w:r>
        <w:rPr>
          <w:w w:val="105"/>
        </w:rPr>
        <w:t>to</w:t>
      </w:r>
      <w:r>
        <w:rPr>
          <w:spacing w:val="-9"/>
          <w:w w:val="105"/>
        </w:rPr>
        <w:t xml:space="preserve"> </w:t>
      </w:r>
      <w:r>
        <w:rPr>
          <w:w w:val="105"/>
        </w:rPr>
        <w:t>call</w:t>
      </w:r>
      <w:r>
        <w:rPr>
          <w:spacing w:val="-9"/>
          <w:w w:val="105"/>
        </w:rPr>
        <w:t xml:space="preserve"> </w:t>
      </w:r>
      <w:r>
        <w:rPr>
          <w:w w:val="105"/>
        </w:rPr>
        <w:t>the</w:t>
      </w:r>
      <w:r>
        <w:rPr>
          <w:spacing w:val="-9"/>
          <w:w w:val="105"/>
        </w:rPr>
        <w:t xml:space="preserve"> </w:t>
      </w:r>
      <w:r>
        <w:rPr>
          <w:w w:val="105"/>
        </w:rPr>
        <w:t>method</w:t>
      </w:r>
      <w:r>
        <w:rPr>
          <w:spacing w:val="-8"/>
          <w:w w:val="105"/>
        </w:rPr>
        <w:t xml:space="preserve"> </w:t>
      </w:r>
      <w:r>
        <w:rPr>
          <w:w w:val="105"/>
        </w:rPr>
        <w:t>in</w:t>
      </w:r>
      <w:r>
        <w:rPr>
          <w:spacing w:val="-9"/>
          <w:w w:val="105"/>
        </w:rPr>
        <w:t xml:space="preserve"> </w:t>
      </w:r>
      <w:r>
        <w:rPr>
          <w:w w:val="105"/>
        </w:rPr>
        <w:t>account type:</w:t>
      </w:r>
    </w:p>
    <w:p w:rsidR="00F971A3" w:rsidRDefault="00F971A3">
      <w:pPr>
        <w:pStyle w:val="BodyText"/>
        <w:rPr>
          <w:sz w:val="22"/>
        </w:rPr>
      </w:pPr>
    </w:p>
    <w:p w:rsidR="00F971A3" w:rsidRDefault="00F971A3">
      <w:pPr>
        <w:pStyle w:val="BodyText"/>
        <w:spacing w:before="5"/>
        <w:rPr>
          <w:sz w:val="24"/>
        </w:rPr>
      </w:pPr>
    </w:p>
    <w:p w:rsidR="00F971A3" w:rsidRPr="00703D91" w:rsidRDefault="008B76CE">
      <w:pPr>
        <w:pStyle w:val="BodyText"/>
        <w:spacing w:before="1" w:line="268" w:lineRule="auto"/>
        <w:ind w:left="520" w:right="5902" w:hanging="240"/>
        <w:rPr>
          <w:rFonts w:ascii="Courier New"/>
          <w:b/>
        </w:rPr>
      </w:pPr>
      <w:r w:rsidRPr="00703D91">
        <w:rPr>
          <w:rFonts w:ascii="Courier New"/>
          <w:b/>
          <w:color w:val="8F8778"/>
          <w:spacing w:val="2"/>
          <w:w w:val="105"/>
        </w:rPr>
        <w:t xml:space="preserve">class </w:t>
      </w:r>
      <w:r w:rsidRPr="00703D91">
        <w:rPr>
          <w:rFonts w:ascii="Courier New"/>
          <w:b/>
          <w:color w:val="8F8778"/>
          <w:spacing w:val="3"/>
          <w:w w:val="105"/>
        </w:rPr>
        <w:t xml:space="preserve">Account... </w:t>
      </w:r>
      <w:r w:rsidRPr="00703D91">
        <w:rPr>
          <w:rFonts w:ascii="Courier New"/>
          <w:b/>
          <w:color w:val="8F8778"/>
          <w:spacing w:val="2"/>
          <w:w w:val="105"/>
        </w:rPr>
        <w:t>double bankCharge()</w:t>
      </w:r>
      <w:r w:rsidRPr="00703D91">
        <w:rPr>
          <w:rFonts w:ascii="Courier New"/>
          <w:b/>
          <w:color w:val="8F8778"/>
          <w:spacing w:val="-37"/>
          <w:w w:val="105"/>
        </w:rPr>
        <w:t xml:space="preserve"> </w:t>
      </w:r>
      <w:r w:rsidRPr="00703D91">
        <w:rPr>
          <w:rFonts w:ascii="Courier New"/>
          <w:b/>
          <w:color w:val="8F8778"/>
          <w:w w:val="105"/>
        </w:rPr>
        <w:t>{</w:t>
      </w:r>
    </w:p>
    <w:p w:rsidR="00F971A3" w:rsidRPr="00703D91" w:rsidRDefault="008B76CE">
      <w:pPr>
        <w:pStyle w:val="BodyText"/>
        <w:spacing w:line="198" w:lineRule="exact"/>
        <w:ind w:left="1000"/>
        <w:rPr>
          <w:rFonts w:ascii="Courier New"/>
          <w:b/>
        </w:rPr>
      </w:pPr>
      <w:r w:rsidRPr="00703D91">
        <w:rPr>
          <w:rFonts w:ascii="Courier New"/>
          <w:b/>
          <w:color w:val="8F8778"/>
          <w:w w:val="105"/>
        </w:rPr>
        <w:t>double result = 4.5;</w:t>
      </w:r>
    </w:p>
    <w:p w:rsidR="00F971A3" w:rsidRPr="00703D91" w:rsidRDefault="008B76CE">
      <w:pPr>
        <w:pStyle w:val="BodyText"/>
        <w:spacing w:before="9"/>
        <w:ind w:left="1000"/>
        <w:rPr>
          <w:rFonts w:ascii="Courier New"/>
          <w:b/>
        </w:rPr>
      </w:pPr>
      <w:r w:rsidRPr="00703D91">
        <w:rPr>
          <w:rFonts w:ascii="Courier New"/>
          <w:b/>
          <w:color w:val="8F8778"/>
          <w:w w:val="105"/>
        </w:rPr>
        <w:t>if (_daysOverdrawn &gt; 0) result +=</w:t>
      </w:r>
    </w:p>
    <w:p w:rsidR="00F971A3" w:rsidRPr="00703D91" w:rsidRDefault="008B76CE">
      <w:pPr>
        <w:pStyle w:val="Heading6"/>
        <w:spacing w:before="10"/>
        <w:ind w:left="160"/>
        <w:rPr>
          <w:rFonts w:ascii="Courier New"/>
        </w:rPr>
      </w:pPr>
      <w:r w:rsidRPr="00703D91">
        <w:rPr>
          <w:rFonts w:ascii="Courier New"/>
          <w:color w:val="8F8778"/>
          <w:w w:val="105"/>
          <w:u w:val="single"/>
        </w:rPr>
        <w:t>_type.overdraftCharge(_daysOverdrawn)</w:t>
      </w:r>
      <w:r w:rsidRPr="00703D91">
        <w:rPr>
          <w:rFonts w:ascii="Courier New"/>
          <w:color w:val="8F8778"/>
          <w:w w:val="105"/>
        </w:rPr>
        <w:t>;</w:t>
      </w:r>
    </w:p>
    <w:p w:rsidR="00F971A3" w:rsidRPr="00703D91" w:rsidRDefault="008B76CE">
      <w:pPr>
        <w:pStyle w:val="BodyText"/>
        <w:spacing w:before="10"/>
        <w:ind w:left="1000"/>
        <w:rPr>
          <w:rFonts w:ascii="Courier New"/>
          <w:b/>
        </w:rPr>
      </w:pPr>
      <w:r w:rsidRPr="00703D91">
        <w:rPr>
          <w:rFonts w:ascii="Courier New"/>
          <w:b/>
          <w:color w:val="8F8778"/>
          <w:w w:val="105"/>
        </w:rPr>
        <w:t>return result;</w:t>
      </w:r>
    </w:p>
    <w:p w:rsidR="00F971A3" w:rsidRPr="00703D91" w:rsidRDefault="008B76CE">
      <w:pPr>
        <w:pStyle w:val="BodyText"/>
        <w:spacing w:before="10"/>
        <w:ind w:left="520"/>
        <w:rPr>
          <w:rFonts w:ascii="Courier New"/>
          <w:b/>
        </w:rPr>
      </w:pPr>
      <w:r w:rsidRPr="00703D91">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line="252" w:lineRule="auto"/>
        <w:ind w:left="160" w:right="400"/>
      </w:pPr>
      <w:r>
        <w:rPr>
          <w:w w:val="105"/>
        </w:rPr>
        <w:t>Once</w:t>
      </w:r>
      <w:r>
        <w:rPr>
          <w:spacing w:val="-14"/>
          <w:w w:val="105"/>
        </w:rPr>
        <w:t xml:space="preserve"> </w:t>
      </w:r>
      <w:r>
        <w:rPr>
          <w:w w:val="105"/>
        </w:rPr>
        <w:t>I've</w:t>
      </w:r>
      <w:r>
        <w:rPr>
          <w:spacing w:val="-14"/>
          <w:w w:val="105"/>
        </w:rPr>
        <w:t xml:space="preserve"> </w:t>
      </w:r>
      <w:r>
        <w:rPr>
          <w:w w:val="105"/>
        </w:rPr>
        <w:t>replaced</w:t>
      </w:r>
      <w:r>
        <w:rPr>
          <w:spacing w:val="-14"/>
          <w:w w:val="105"/>
        </w:rPr>
        <w:t xml:space="preserve"> </w:t>
      </w:r>
      <w:r>
        <w:rPr>
          <w:w w:val="105"/>
        </w:rPr>
        <w:t>all</w:t>
      </w:r>
      <w:r>
        <w:rPr>
          <w:spacing w:val="-13"/>
          <w:w w:val="105"/>
        </w:rPr>
        <w:t xml:space="preserve"> </w:t>
      </w:r>
      <w:r>
        <w:rPr>
          <w:w w:val="105"/>
        </w:rPr>
        <w:t>the</w:t>
      </w:r>
      <w:r>
        <w:rPr>
          <w:spacing w:val="-14"/>
          <w:w w:val="105"/>
        </w:rPr>
        <w:t xml:space="preserve"> </w:t>
      </w:r>
      <w:r>
        <w:rPr>
          <w:w w:val="105"/>
        </w:rPr>
        <w:t>callers,</w:t>
      </w:r>
      <w:r>
        <w:rPr>
          <w:spacing w:val="-14"/>
          <w:w w:val="105"/>
        </w:rPr>
        <w:t xml:space="preserve"> </w:t>
      </w:r>
      <w:r>
        <w:rPr>
          <w:w w:val="105"/>
        </w:rPr>
        <w:t>I</w:t>
      </w:r>
      <w:r>
        <w:rPr>
          <w:spacing w:val="-14"/>
          <w:w w:val="105"/>
        </w:rPr>
        <w:t xml:space="preserve"> </w:t>
      </w:r>
      <w:r>
        <w:rPr>
          <w:w w:val="105"/>
        </w:rPr>
        <w:t>can</w:t>
      </w:r>
      <w:r>
        <w:rPr>
          <w:spacing w:val="-13"/>
          <w:w w:val="105"/>
        </w:rPr>
        <w:t xml:space="preserve"> </w:t>
      </w:r>
      <w:r>
        <w:rPr>
          <w:w w:val="105"/>
        </w:rPr>
        <w:t>remove</w:t>
      </w:r>
      <w:r>
        <w:rPr>
          <w:spacing w:val="-14"/>
          <w:w w:val="105"/>
        </w:rPr>
        <w:t xml:space="preserve"> </w:t>
      </w:r>
      <w:r>
        <w:rPr>
          <w:w w:val="105"/>
        </w:rPr>
        <w:t>the</w:t>
      </w:r>
      <w:r>
        <w:rPr>
          <w:spacing w:val="-14"/>
          <w:w w:val="105"/>
        </w:rPr>
        <w:t xml:space="preserve"> </w:t>
      </w:r>
      <w:r>
        <w:rPr>
          <w:w w:val="105"/>
        </w:rPr>
        <w:t>method</w:t>
      </w:r>
      <w:r>
        <w:rPr>
          <w:spacing w:val="-14"/>
          <w:w w:val="105"/>
        </w:rPr>
        <w:t xml:space="preserve"> </w:t>
      </w:r>
      <w:r>
        <w:rPr>
          <w:w w:val="105"/>
        </w:rPr>
        <w:t>declaration</w:t>
      </w:r>
      <w:r>
        <w:rPr>
          <w:spacing w:val="-13"/>
          <w:w w:val="105"/>
        </w:rPr>
        <w:t xml:space="preserve"> </w:t>
      </w:r>
      <w:r>
        <w:rPr>
          <w:w w:val="105"/>
        </w:rPr>
        <w:t>in</w:t>
      </w:r>
      <w:r>
        <w:rPr>
          <w:spacing w:val="-14"/>
          <w:w w:val="105"/>
        </w:rPr>
        <w:t xml:space="preserve"> </w:t>
      </w:r>
      <w:r>
        <w:rPr>
          <w:w w:val="105"/>
        </w:rPr>
        <w:t>account.</w:t>
      </w:r>
      <w:r>
        <w:rPr>
          <w:spacing w:val="-14"/>
          <w:w w:val="105"/>
        </w:rPr>
        <w:t xml:space="preserve"> </w:t>
      </w:r>
      <w:r>
        <w:rPr>
          <w:w w:val="105"/>
        </w:rPr>
        <w:t>I</w:t>
      </w:r>
      <w:r>
        <w:rPr>
          <w:spacing w:val="-14"/>
          <w:w w:val="105"/>
        </w:rPr>
        <w:t xml:space="preserve"> </w:t>
      </w:r>
      <w:r>
        <w:rPr>
          <w:w w:val="105"/>
        </w:rPr>
        <w:t>can</w:t>
      </w:r>
      <w:r>
        <w:rPr>
          <w:spacing w:val="-13"/>
          <w:w w:val="105"/>
        </w:rPr>
        <w:t xml:space="preserve"> </w:t>
      </w:r>
      <w:r>
        <w:rPr>
          <w:w w:val="105"/>
        </w:rPr>
        <w:t xml:space="preserve">compile and test after each removal, or do them in a batch. If the method isn't </w:t>
      </w:r>
      <w:r>
        <w:rPr>
          <w:spacing w:val="-5"/>
          <w:w w:val="105"/>
        </w:rPr>
        <w:t xml:space="preserve">private, </w:t>
      </w:r>
      <w:r>
        <w:rPr>
          <w:w w:val="105"/>
        </w:rPr>
        <w:t xml:space="preserve">I </w:t>
      </w:r>
      <w:r>
        <w:rPr>
          <w:spacing w:val="-3"/>
          <w:w w:val="105"/>
        </w:rPr>
        <w:t xml:space="preserve">need </w:t>
      </w:r>
      <w:r>
        <w:rPr>
          <w:w w:val="105"/>
        </w:rPr>
        <w:t xml:space="preserve">to </w:t>
      </w:r>
      <w:r>
        <w:rPr>
          <w:spacing w:val="-3"/>
          <w:w w:val="105"/>
        </w:rPr>
        <w:t xml:space="preserve">look for </w:t>
      </w:r>
      <w:r>
        <w:rPr>
          <w:w w:val="105"/>
        </w:rPr>
        <w:t>other</w:t>
      </w:r>
      <w:r>
        <w:rPr>
          <w:spacing w:val="-14"/>
          <w:w w:val="105"/>
        </w:rPr>
        <w:t xml:space="preserve"> </w:t>
      </w:r>
      <w:r>
        <w:rPr>
          <w:w w:val="105"/>
        </w:rPr>
        <w:t>classes</w:t>
      </w:r>
      <w:r>
        <w:rPr>
          <w:spacing w:val="-13"/>
          <w:w w:val="105"/>
        </w:rPr>
        <w:t xml:space="preserve"> </w:t>
      </w:r>
      <w:r>
        <w:rPr>
          <w:w w:val="105"/>
        </w:rPr>
        <w:t>that</w:t>
      </w:r>
      <w:r>
        <w:rPr>
          <w:spacing w:val="-13"/>
          <w:w w:val="105"/>
        </w:rPr>
        <w:t xml:space="preserve"> </w:t>
      </w:r>
      <w:r>
        <w:rPr>
          <w:w w:val="105"/>
        </w:rPr>
        <w:t>use</w:t>
      </w:r>
      <w:r>
        <w:rPr>
          <w:spacing w:val="-13"/>
          <w:w w:val="105"/>
        </w:rPr>
        <w:t xml:space="preserve"> </w:t>
      </w:r>
      <w:r>
        <w:rPr>
          <w:w w:val="105"/>
        </w:rPr>
        <w:t>this</w:t>
      </w:r>
      <w:r>
        <w:rPr>
          <w:spacing w:val="-13"/>
          <w:w w:val="105"/>
        </w:rPr>
        <w:t xml:space="preserve"> </w:t>
      </w:r>
      <w:r>
        <w:rPr>
          <w:w w:val="105"/>
        </w:rPr>
        <w:t>method.</w:t>
      </w:r>
      <w:r>
        <w:rPr>
          <w:spacing w:val="-13"/>
          <w:w w:val="105"/>
        </w:rPr>
        <w:t xml:space="preserve"> </w:t>
      </w:r>
      <w:r>
        <w:rPr>
          <w:w w:val="105"/>
        </w:rPr>
        <w:t>In</w:t>
      </w:r>
      <w:r>
        <w:rPr>
          <w:spacing w:val="-13"/>
          <w:w w:val="105"/>
        </w:rPr>
        <w:t xml:space="preserve"> </w:t>
      </w:r>
      <w:r>
        <w:rPr>
          <w:w w:val="105"/>
        </w:rPr>
        <w:t>a</w:t>
      </w:r>
      <w:r>
        <w:rPr>
          <w:spacing w:val="-13"/>
          <w:w w:val="105"/>
        </w:rPr>
        <w:t xml:space="preserve"> </w:t>
      </w:r>
      <w:r>
        <w:rPr>
          <w:w w:val="105"/>
        </w:rPr>
        <w:t>strongly</w:t>
      </w:r>
      <w:r>
        <w:rPr>
          <w:spacing w:val="-13"/>
          <w:w w:val="105"/>
        </w:rPr>
        <w:t xml:space="preserve"> </w:t>
      </w:r>
      <w:r>
        <w:rPr>
          <w:w w:val="105"/>
        </w:rPr>
        <w:t>typed</w:t>
      </w:r>
      <w:r>
        <w:rPr>
          <w:spacing w:val="-13"/>
          <w:w w:val="105"/>
        </w:rPr>
        <w:t xml:space="preserve"> </w:t>
      </w:r>
      <w:r>
        <w:rPr>
          <w:w w:val="105"/>
        </w:rPr>
        <w:t>language,</w:t>
      </w:r>
      <w:r>
        <w:rPr>
          <w:spacing w:val="-13"/>
          <w:w w:val="105"/>
        </w:rPr>
        <w:t xml:space="preserve"> </w:t>
      </w:r>
      <w:r>
        <w:rPr>
          <w:w w:val="105"/>
        </w:rPr>
        <w:t>the</w:t>
      </w:r>
      <w:r>
        <w:rPr>
          <w:spacing w:val="-14"/>
          <w:w w:val="105"/>
        </w:rPr>
        <w:t xml:space="preserve"> </w:t>
      </w:r>
      <w:r>
        <w:rPr>
          <w:w w:val="105"/>
        </w:rPr>
        <w:t>compilation</w:t>
      </w:r>
      <w:r>
        <w:rPr>
          <w:spacing w:val="-13"/>
          <w:w w:val="105"/>
        </w:rPr>
        <w:t xml:space="preserve"> </w:t>
      </w:r>
      <w:r>
        <w:rPr>
          <w:w w:val="105"/>
        </w:rPr>
        <w:t>after</w:t>
      </w:r>
      <w:r>
        <w:rPr>
          <w:spacing w:val="-13"/>
          <w:w w:val="105"/>
        </w:rPr>
        <w:t xml:space="preserve"> </w:t>
      </w:r>
      <w:r>
        <w:rPr>
          <w:w w:val="105"/>
        </w:rPr>
        <w:t>removal</w:t>
      </w:r>
      <w:r>
        <w:rPr>
          <w:spacing w:val="-13"/>
          <w:w w:val="105"/>
        </w:rPr>
        <w:t xml:space="preserve"> </w:t>
      </w:r>
      <w:r>
        <w:rPr>
          <w:w w:val="105"/>
        </w:rPr>
        <w:t>of the source declaration finds anything I</w:t>
      </w:r>
      <w:r>
        <w:rPr>
          <w:spacing w:val="11"/>
          <w:w w:val="105"/>
        </w:rPr>
        <w:t xml:space="preserve"> </w:t>
      </w:r>
      <w:r>
        <w:rPr>
          <w:w w:val="105"/>
        </w:rPr>
        <w:t>missed.</w:t>
      </w:r>
    </w:p>
    <w:p w:rsidR="00F971A3" w:rsidRDefault="00F971A3">
      <w:pPr>
        <w:pStyle w:val="BodyText"/>
        <w:spacing w:before="9"/>
        <w:rPr>
          <w:sz w:val="25"/>
        </w:rPr>
      </w:pPr>
    </w:p>
    <w:p w:rsidR="00F971A3" w:rsidRDefault="008B76CE">
      <w:pPr>
        <w:pStyle w:val="BodyText"/>
        <w:spacing w:line="247" w:lineRule="auto"/>
        <w:ind w:left="160" w:right="747"/>
      </w:pPr>
      <w:r>
        <w:rPr>
          <w:w w:val="105"/>
        </w:rPr>
        <w:t xml:space="preserve">In this case the method referred only to a single field, so I could just pass this field in as a </w:t>
      </w:r>
      <w:r>
        <w:rPr>
          <w:spacing w:val="-3"/>
          <w:w w:val="105"/>
        </w:rPr>
        <w:t xml:space="preserve">variable. </w:t>
      </w:r>
      <w:r>
        <w:rPr>
          <w:w w:val="105"/>
        </w:rPr>
        <w:t xml:space="preserve">If the </w:t>
      </w:r>
      <w:r>
        <w:rPr>
          <w:spacing w:val="-3"/>
          <w:w w:val="105"/>
        </w:rPr>
        <w:t xml:space="preserve">method called another method </w:t>
      </w:r>
      <w:r>
        <w:rPr>
          <w:w w:val="105"/>
        </w:rPr>
        <w:t xml:space="preserve">on the </w:t>
      </w:r>
      <w:r>
        <w:rPr>
          <w:spacing w:val="-3"/>
          <w:w w:val="105"/>
        </w:rPr>
        <w:t xml:space="preserve">account, </w:t>
      </w:r>
      <w:r>
        <w:rPr>
          <w:w w:val="105"/>
        </w:rPr>
        <w:t xml:space="preserve">I </w:t>
      </w:r>
      <w:r>
        <w:rPr>
          <w:spacing w:val="-3"/>
          <w:w w:val="105"/>
        </w:rPr>
        <w:t xml:space="preserve">wouldn't have been able </w:t>
      </w:r>
      <w:r>
        <w:rPr>
          <w:w w:val="105"/>
        </w:rPr>
        <w:t xml:space="preserve">to </w:t>
      </w:r>
      <w:r>
        <w:rPr>
          <w:spacing w:val="-3"/>
          <w:w w:val="105"/>
        </w:rPr>
        <w:t xml:space="preserve">do </w:t>
      </w:r>
      <w:r>
        <w:rPr>
          <w:w w:val="105"/>
        </w:rPr>
        <w:t>that. In those cases I need to pass in the source object:</w:t>
      </w:r>
    </w:p>
    <w:p w:rsidR="00F971A3" w:rsidRDefault="00F971A3">
      <w:pPr>
        <w:spacing w:line="247" w:lineRule="auto"/>
        <w:sectPr w:rsidR="00F971A3">
          <w:pgSz w:w="12240" w:h="15840"/>
          <w:pgMar w:top="1340" w:right="1660" w:bottom="980" w:left="1640" w:header="0" w:footer="794" w:gutter="0"/>
          <w:cols w:space="720"/>
        </w:sectPr>
      </w:pPr>
    </w:p>
    <w:p w:rsidR="00F971A3" w:rsidRPr="00703D91" w:rsidRDefault="008B76CE">
      <w:pPr>
        <w:pStyle w:val="BodyText"/>
        <w:spacing w:before="172"/>
        <w:ind w:left="280"/>
        <w:rPr>
          <w:rFonts w:ascii="Courier New"/>
          <w:b/>
        </w:rPr>
      </w:pPr>
      <w:r w:rsidRPr="00703D91">
        <w:rPr>
          <w:rFonts w:ascii="Courier New"/>
          <w:b/>
          <w:color w:val="8F8778"/>
          <w:w w:val="105"/>
        </w:rPr>
        <w:lastRenderedPageBreak/>
        <w:t>class AccountType...</w:t>
      </w:r>
    </w:p>
    <w:p w:rsidR="00F971A3" w:rsidRPr="00703D91" w:rsidRDefault="008B76CE">
      <w:pPr>
        <w:pStyle w:val="BodyText"/>
        <w:spacing w:before="9" w:line="252" w:lineRule="auto"/>
        <w:ind w:left="1000" w:right="3485" w:hanging="480"/>
        <w:rPr>
          <w:rFonts w:ascii="Courier New"/>
          <w:b/>
        </w:rPr>
      </w:pPr>
      <w:r w:rsidRPr="00703D91">
        <w:rPr>
          <w:rFonts w:ascii="Courier New"/>
          <w:b/>
          <w:color w:val="8F8778"/>
          <w:spacing w:val="2"/>
          <w:w w:val="105"/>
        </w:rPr>
        <w:t>double overdraftCharge(Account account)</w:t>
      </w:r>
      <w:r w:rsidRPr="00703D91">
        <w:rPr>
          <w:rFonts w:ascii="Courier New"/>
          <w:b/>
          <w:color w:val="8F8778"/>
          <w:spacing w:val="-72"/>
          <w:w w:val="105"/>
        </w:rPr>
        <w:t xml:space="preserve"> </w:t>
      </w:r>
      <w:r w:rsidRPr="00703D91">
        <w:rPr>
          <w:rFonts w:ascii="Courier New"/>
          <w:b/>
          <w:color w:val="8F8778"/>
          <w:w w:val="105"/>
        </w:rPr>
        <w:t xml:space="preserve">{ if </w:t>
      </w:r>
      <w:r w:rsidRPr="00703D91">
        <w:rPr>
          <w:rFonts w:ascii="Courier New"/>
          <w:b/>
          <w:color w:val="8F8778"/>
          <w:spacing w:val="2"/>
          <w:w w:val="105"/>
        </w:rPr>
        <w:t xml:space="preserve">(isPremium()) </w:t>
      </w:r>
      <w:r w:rsidRPr="00703D91">
        <w:rPr>
          <w:rFonts w:ascii="Courier New"/>
          <w:b/>
          <w:color w:val="8F8778"/>
          <w:w w:val="105"/>
        </w:rPr>
        <w:t>{</w:t>
      </w:r>
    </w:p>
    <w:p w:rsidR="00F971A3" w:rsidRPr="00703D91" w:rsidRDefault="008B76CE">
      <w:pPr>
        <w:pStyle w:val="BodyText"/>
        <w:spacing w:line="213" w:lineRule="exact"/>
        <w:ind w:left="1480"/>
        <w:rPr>
          <w:rFonts w:ascii="Courier New"/>
          <w:b/>
        </w:rPr>
      </w:pPr>
      <w:r w:rsidRPr="00703D91">
        <w:rPr>
          <w:rFonts w:ascii="Courier New"/>
          <w:b/>
          <w:color w:val="8F8778"/>
          <w:w w:val="105"/>
        </w:rPr>
        <w:t>double result = 10;</w:t>
      </w:r>
    </w:p>
    <w:p w:rsidR="00F971A3" w:rsidRPr="00703D91" w:rsidRDefault="008B76CE">
      <w:pPr>
        <w:pStyle w:val="BodyText"/>
        <w:spacing w:before="25"/>
        <w:ind w:left="1480"/>
        <w:rPr>
          <w:rFonts w:ascii="Courier New"/>
          <w:b/>
        </w:rPr>
      </w:pPr>
      <w:r w:rsidRPr="00703D91">
        <w:rPr>
          <w:rFonts w:ascii="Courier New"/>
          <w:b/>
          <w:color w:val="8F8778"/>
          <w:w w:val="105"/>
        </w:rPr>
        <w:t>if (account.getDaysOverdrawn() &gt; 7)</w:t>
      </w:r>
    </w:p>
    <w:p w:rsidR="00F971A3" w:rsidRPr="00703D91" w:rsidRDefault="008B76CE">
      <w:pPr>
        <w:pStyle w:val="BodyText"/>
        <w:spacing w:before="10" w:line="252" w:lineRule="auto"/>
        <w:ind w:left="1480" w:right="1086" w:firstLine="360"/>
        <w:rPr>
          <w:rFonts w:ascii="Courier New"/>
          <w:b/>
        </w:rPr>
      </w:pPr>
      <w:r w:rsidRPr="00703D91">
        <w:rPr>
          <w:rFonts w:ascii="Courier New"/>
          <w:b/>
          <w:color w:val="8F8778"/>
          <w:spacing w:val="2"/>
          <w:w w:val="105"/>
        </w:rPr>
        <w:t xml:space="preserve">result </w:t>
      </w:r>
      <w:r w:rsidRPr="00703D91">
        <w:rPr>
          <w:rFonts w:ascii="Courier New"/>
          <w:b/>
          <w:color w:val="8F8778"/>
          <w:w w:val="105"/>
        </w:rPr>
        <w:t xml:space="preserve">+= </w:t>
      </w:r>
      <w:r w:rsidRPr="00703D91">
        <w:rPr>
          <w:rFonts w:ascii="Courier New"/>
          <w:b/>
          <w:color w:val="8F8778"/>
          <w:spacing w:val="2"/>
          <w:w w:val="105"/>
        </w:rPr>
        <w:t xml:space="preserve">(account.getDaysOverdrawn() </w:t>
      </w:r>
      <w:r w:rsidRPr="00703D91">
        <w:rPr>
          <w:rFonts w:ascii="Courier New"/>
          <w:b/>
          <w:color w:val="8F8778"/>
          <w:w w:val="105"/>
        </w:rPr>
        <w:t>- 7) *</w:t>
      </w:r>
      <w:r w:rsidRPr="00703D91">
        <w:rPr>
          <w:rFonts w:ascii="Courier New"/>
          <w:b/>
          <w:color w:val="8F8778"/>
          <w:spacing w:val="-77"/>
          <w:w w:val="105"/>
        </w:rPr>
        <w:t xml:space="preserve"> </w:t>
      </w:r>
      <w:r w:rsidRPr="00703D91">
        <w:rPr>
          <w:rFonts w:ascii="Courier New"/>
          <w:b/>
          <w:color w:val="8F8778"/>
          <w:spacing w:val="3"/>
          <w:w w:val="105"/>
        </w:rPr>
        <w:t xml:space="preserve">0.85; </w:t>
      </w:r>
      <w:r w:rsidRPr="00703D91">
        <w:rPr>
          <w:rFonts w:ascii="Courier New"/>
          <w:b/>
          <w:color w:val="8F8778"/>
          <w:spacing w:val="2"/>
          <w:w w:val="105"/>
        </w:rPr>
        <w:t xml:space="preserve">return </w:t>
      </w:r>
      <w:r w:rsidRPr="00703D91">
        <w:rPr>
          <w:rFonts w:ascii="Courier New"/>
          <w:b/>
          <w:color w:val="8F8778"/>
          <w:spacing w:val="3"/>
          <w:w w:val="105"/>
        </w:rPr>
        <w:t>result;</w:t>
      </w:r>
    </w:p>
    <w:p w:rsidR="00F971A3" w:rsidRPr="00703D91" w:rsidRDefault="008B76CE">
      <w:pPr>
        <w:pStyle w:val="BodyText"/>
        <w:spacing w:line="213" w:lineRule="exact"/>
        <w:ind w:left="1000"/>
        <w:rPr>
          <w:rFonts w:ascii="Courier New"/>
          <w:b/>
        </w:rPr>
      </w:pPr>
      <w:r w:rsidRPr="00703D91">
        <w:rPr>
          <w:rFonts w:ascii="Courier New"/>
          <w:b/>
          <w:color w:val="8F8778"/>
          <w:w w:val="102"/>
        </w:rPr>
        <w:t>}</w:t>
      </w:r>
    </w:p>
    <w:p w:rsidR="00F971A3" w:rsidRPr="00703D91" w:rsidRDefault="008B76CE">
      <w:pPr>
        <w:pStyle w:val="BodyText"/>
        <w:spacing w:before="9"/>
        <w:ind w:left="1000"/>
        <w:rPr>
          <w:rFonts w:ascii="Courier New"/>
          <w:b/>
        </w:rPr>
      </w:pPr>
      <w:r w:rsidRPr="00703D91">
        <w:rPr>
          <w:rFonts w:ascii="Courier New"/>
          <w:b/>
          <w:color w:val="8F8778"/>
          <w:w w:val="105"/>
        </w:rPr>
        <w:t>else return account.getDaysOverdrawn() * 1.75;</w:t>
      </w:r>
    </w:p>
    <w:p w:rsidR="00F971A3" w:rsidRPr="00703D91" w:rsidRDefault="008B76CE">
      <w:pPr>
        <w:pStyle w:val="BodyText"/>
        <w:spacing w:before="10"/>
        <w:ind w:left="520"/>
        <w:rPr>
          <w:rFonts w:ascii="Courier New"/>
          <w:b/>
        </w:rPr>
      </w:pPr>
      <w:r w:rsidRPr="00703D91">
        <w:rPr>
          <w:rFonts w:ascii="Courier New"/>
          <w:b/>
          <w:color w:val="8F8778"/>
          <w:w w:val="102"/>
        </w:rPr>
        <w:t>}</w:t>
      </w:r>
    </w:p>
    <w:p w:rsidR="00F971A3" w:rsidRDefault="00F971A3">
      <w:pPr>
        <w:pStyle w:val="BodyText"/>
        <w:spacing w:before="7"/>
        <w:rPr>
          <w:rFonts w:ascii="Courier New"/>
          <w:sz w:val="15"/>
        </w:rPr>
      </w:pPr>
    </w:p>
    <w:p w:rsidR="00F971A3" w:rsidRDefault="008B76CE">
      <w:pPr>
        <w:pStyle w:val="BodyText"/>
        <w:spacing w:before="98" w:line="247" w:lineRule="auto"/>
        <w:ind w:left="160" w:right="412"/>
      </w:pPr>
      <w:r>
        <w:rPr>
          <w:w w:val="105"/>
        </w:rPr>
        <w:t xml:space="preserve">I also pass in the source object if I need several features of the class, although if there are </w:t>
      </w:r>
      <w:r>
        <w:rPr>
          <w:spacing w:val="-2"/>
          <w:w w:val="105"/>
        </w:rPr>
        <w:t xml:space="preserve">too </w:t>
      </w:r>
      <w:r>
        <w:rPr>
          <w:w w:val="105"/>
        </w:rPr>
        <w:t>many,</w:t>
      </w:r>
      <w:r>
        <w:rPr>
          <w:spacing w:val="-14"/>
          <w:w w:val="105"/>
        </w:rPr>
        <w:t xml:space="preserve"> </w:t>
      </w:r>
      <w:r>
        <w:rPr>
          <w:w w:val="105"/>
        </w:rPr>
        <w:t>further</w:t>
      </w:r>
      <w:r>
        <w:rPr>
          <w:spacing w:val="-14"/>
          <w:w w:val="105"/>
        </w:rPr>
        <w:t xml:space="preserve"> </w:t>
      </w:r>
      <w:r>
        <w:rPr>
          <w:w w:val="105"/>
        </w:rPr>
        <w:t>refactoring</w:t>
      </w:r>
      <w:r>
        <w:rPr>
          <w:spacing w:val="-13"/>
          <w:w w:val="105"/>
        </w:rPr>
        <w:t xml:space="preserve"> </w:t>
      </w:r>
      <w:r>
        <w:rPr>
          <w:w w:val="105"/>
        </w:rPr>
        <w:t>is</w:t>
      </w:r>
      <w:r>
        <w:rPr>
          <w:spacing w:val="-14"/>
          <w:w w:val="105"/>
        </w:rPr>
        <w:t xml:space="preserve"> </w:t>
      </w:r>
      <w:r>
        <w:rPr>
          <w:w w:val="105"/>
        </w:rPr>
        <w:t>needed.</w:t>
      </w:r>
      <w:r>
        <w:rPr>
          <w:spacing w:val="-13"/>
          <w:w w:val="105"/>
        </w:rPr>
        <w:t xml:space="preserve"> </w:t>
      </w:r>
      <w:r>
        <w:rPr>
          <w:w w:val="105"/>
        </w:rPr>
        <w:t>Typically</w:t>
      </w:r>
      <w:r>
        <w:rPr>
          <w:spacing w:val="-14"/>
          <w:w w:val="105"/>
        </w:rPr>
        <w:t xml:space="preserve"> </w:t>
      </w:r>
      <w:r>
        <w:rPr>
          <w:w w:val="105"/>
        </w:rPr>
        <w:t>I</w:t>
      </w:r>
      <w:r>
        <w:rPr>
          <w:spacing w:val="-14"/>
          <w:w w:val="105"/>
        </w:rPr>
        <w:t xml:space="preserve"> </w:t>
      </w:r>
      <w:r>
        <w:rPr>
          <w:w w:val="105"/>
        </w:rPr>
        <w:t>need</w:t>
      </w:r>
      <w:r>
        <w:rPr>
          <w:spacing w:val="-13"/>
          <w:w w:val="105"/>
        </w:rPr>
        <w:t xml:space="preserve"> </w:t>
      </w:r>
      <w:r>
        <w:rPr>
          <w:w w:val="105"/>
        </w:rPr>
        <w:t>to</w:t>
      </w:r>
      <w:r>
        <w:rPr>
          <w:spacing w:val="-14"/>
          <w:w w:val="105"/>
        </w:rPr>
        <w:t xml:space="preserve"> </w:t>
      </w:r>
      <w:r>
        <w:rPr>
          <w:w w:val="105"/>
        </w:rPr>
        <w:t>decompose</w:t>
      </w:r>
      <w:r>
        <w:rPr>
          <w:spacing w:val="-13"/>
          <w:w w:val="105"/>
        </w:rPr>
        <w:t xml:space="preserve"> </w:t>
      </w:r>
      <w:r>
        <w:rPr>
          <w:w w:val="105"/>
        </w:rPr>
        <w:t>and</w:t>
      </w:r>
      <w:r>
        <w:rPr>
          <w:spacing w:val="-14"/>
          <w:w w:val="105"/>
        </w:rPr>
        <w:t xml:space="preserve"> </w:t>
      </w:r>
      <w:r>
        <w:rPr>
          <w:w w:val="105"/>
        </w:rPr>
        <w:t>move</w:t>
      </w:r>
      <w:r>
        <w:rPr>
          <w:spacing w:val="-14"/>
          <w:w w:val="105"/>
        </w:rPr>
        <w:t xml:space="preserve"> </w:t>
      </w:r>
      <w:r>
        <w:rPr>
          <w:w w:val="105"/>
        </w:rPr>
        <w:t>some</w:t>
      </w:r>
      <w:r>
        <w:rPr>
          <w:spacing w:val="-13"/>
          <w:w w:val="105"/>
        </w:rPr>
        <w:t xml:space="preserve"> </w:t>
      </w:r>
      <w:r>
        <w:rPr>
          <w:w w:val="105"/>
        </w:rPr>
        <w:t>pieces</w:t>
      </w:r>
      <w:r>
        <w:rPr>
          <w:spacing w:val="-14"/>
          <w:w w:val="105"/>
        </w:rPr>
        <w:t xml:space="preserve"> </w:t>
      </w:r>
      <w:r>
        <w:rPr>
          <w:w w:val="105"/>
        </w:rPr>
        <w:t>back.</w:t>
      </w:r>
    </w:p>
    <w:p w:rsidR="00F971A3" w:rsidRDefault="00F971A3">
      <w:pPr>
        <w:pStyle w:val="BodyText"/>
        <w:spacing w:before="9"/>
        <w:rPr>
          <w:sz w:val="24"/>
        </w:rPr>
      </w:pPr>
    </w:p>
    <w:p w:rsidR="00F971A3" w:rsidRDefault="008B76CE">
      <w:pPr>
        <w:pStyle w:val="Heading2"/>
      </w:pPr>
      <w:bookmarkStart w:id="67" w:name="_TOC_250082"/>
      <w:bookmarkEnd w:id="67"/>
      <w:r>
        <w:rPr>
          <w:color w:val="344178"/>
        </w:rPr>
        <w:t>Move Field</w:t>
      </w:r>
    </w:p>
    <w:p w:rsidR="00F971A3" w:rsidRDefault="00F971A3">
      <w:pPr>
        <w:pStyle w:val="BodyText"/>
        <w:spacing w:before="2"/>
        <w:rPr>
          <w:b/>
          <w:sz w:val="25"/>
        </w:rPr>
      </w:pPr>
    </w:p>
    <w:p w:rsidR="00F971A3" w:rsidRDefault="008B76CE">
      <w:pPr>
        <w:pStyle w:val="BodyText"/>
        <w:ind w:left="160"/>
      </w:pPr>
      <w:r>
        <w:rPr>
          <w:w w:val="105"/>
        </w:rPr>
        <w:t>A field is, or will be, used by another class more than the class on which it is defined.</w:t>
      </w:r>
    </w:p>
    <w:p w:rsidR="00F971A3" w:rsidRDefault="00F971A3">
      <w:pPr>
        <w:pStyle w:val="BodyText"/>
        <w:spacing w:before="4"/>
        <w:rPr>
          <w:sz w:val="25"/>
        </w:rPr>
      </w:pPr>
    </w:p>
    <w:p w:rsidR="00F971A3" w:rsidRDefault="008B76CE">
      <w:pPr>
        <w:ind w:left="160"/>
        <w:rPr>
          <w:i/>
          <w:sz w:val="19"/>
        </w:rPr>
      </w:pPr>
      <w:r>
        <w:rPr>
          <w:i/>
          <w:w w:val="105"/>
          <w:sz w:val="19"/>
        </w:rPr>
        <w:t>Create a new field in the target class, and change all its users.</w:t>
      </w:r>
    </w:p>
    <w:p w:rsidR="00F971A3" w:rsidRDefault="008B76CE">
      <w:pPr>
        <w:pStyle w:val="BodyText"/>
        <w:spacing w:before="1"/>
        <w:rPr>
          <w:i/>
          <w:sz w:val="23"/>
        </w:rPr>
      </w:pPr>
      <w:r>
        <w:rPr>
          <w:noProof/>
        </w:rPr>
        <w:drawing>
          <wp:anchor distT="0" distB="0" distL="0" distR="0" simplePos="0" relativeHeight="251683328" behindDoc="1" locked="0" layoutInCell="1" allowOverlap="1">
            <wp:simplePos x="0" y="0"/>
            <wp:positionH relativeFrom="page">
              <wp:posOffset>1504950</wp:posOffset>
            </wp:positionH>
            <wp:positionV relativeFrom="paragraph">
              <wp:posOffset>193749</wp:posOffset>
            </wp:positionV>
            <wp:extent cx="4762500" cy="1847850"/>
            <wp:effectExtent l="0" t="0" r="0" b="0"/>
            <wp:wrapTopAndBottom/>
            <wp:docPr id="5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4.png"/>
                    <pic:cNvPicPr/>
                  </pic:nvPicPr>
                  <pic:blipFill>
                    <a:blip r:embed="rId35" cstate="print"/>
                    <a:stretch>
                      <a:fillRect/>
                    </a:stretch>
                  </pic:blipFill>
                  <pic:spPr>
                    <a:xfrm>
                      <a:off x="0" y="0"/>
                      <a:ext cx="4762500" cy="1847850"/>
                    </a:xfrm>
                    <a:prstGeom prst="rect">
                      <a:avLst/>
                    </a:prstGeom>
                  </pic:spPr>
                </pic:pic>
              </a:graphicData>
            </a:graphic>
          </wp:anchor>
        </w:drawing>
      </w:r>
    </w:p>
    <w:p w:rsidR="00F971A3" w:rsidRDefault="00F971A3">
      <w:pPr>
        <w:pStyle w:val="BodyText"/>
        <w:spacing w:before="7"/>
        <w:rPr>
          <w:i/>
        </w:rPr>
      </w:pPr>
    </w:p>
    <w:p w:rsidR="00F971A3" w:rsidRDefault="008B76CE">
      <w:pPr>
        <w:pStyle w:val="Heading3"/>
      </w:pPr>
      <w:r>
        <w:rPr>
          <w:color w:val="344178"/>
        </w:rPr>
        <w:t>Motivation</w:t>
      </w:r>
    </w:p>
    <w:p w:rsidR="00F971A3" w:rsidRDefault="00F971A3">
      <w:pPr>
        <w:pStyle w:val="BodyText"/>
        <w:spacing w:before="8"/>
        <w:rPr>
          <w:b/>
          <w:sz w:val="25"/>
        </w:rPr>
      </w:pPr>
    </w:p>
    <w:p w:rsidR="00F971A3" w:rsidRDefault="008B76CE">
      <w:pPr>
        <w:pStyle w:val="BodyText"/>
        <w:spacing w:before="1" w:line="247" w:lineRule="auto"/>
        <w:ind w:left="160" w:right="271"/>
      </w:pPr>
      <w:r>
        <w:rPr>
          <w:spacing w:val="-3"/>
          <w:w w:val="105"/>
        </w:rPr>
        <w:t xml:space="preserve">Moving state </w:t>
      </w:r>
      <w:r>
        <w:rPr>
          <w:w w:val="105"/>
        </w:rPr>
        <w:t xml:space="preserve">and </w:t>
      </w:r>
      <w:r>
        <w:rPr>
          <w:spacing w:val="-3"/>
          <w:w w:val="105"/>
        </w:rPr>
        <w:t xml:space="preserve">behavior between classes </w:t>
      </w:r>
      <w:r>
        <w:rPr>
          <w:w w:val="105"/>
        </w:rPr>
        <w:t>is the very essence of refactoring. As the system develops, you find the need for new classes and the need to shuffle responsibilities around. A design</w:t>
      </w:r>
      <w:r>
        <w:rPr>
          <w:spacing w:val="-13"/>
          <w:w w:val="105"/>
        </w:rPr>
        <w:t xml:space="preserve"> </w:t>
      </w:r>
      <w:r>
        <w:rPr>
          <w:w w:val="105"/>
        </w:rPr>
        <w:t>decision</w:t>
      </w:r>
      <w:r>
        <w:rPr>
          <w:spacing w:val="-12"/>
          <w:w w:val="105"/>
        </w:rPr>
        <w:t xml:space="preserve"> </w:t>
      </w:r>
      <w:r>
        <w:rPr>
          <w:w w:val="105"/>
        </w:rPr>
        <w:t>that</w:t>
      </w:r>
      <w:r>
        <w:rPr>
          <w:spacing w:val="-12"/>
          <w:w w:val="105"/>
        </w:rPr>
        <w:t xml:space="preserve"> </w:t>
      </w:r>
      <w:r>
        <w:rPr>
          <w:w w:val="105"/>
        </w:rPr>
        <w:t>is</w:t>
      </w:r>
      <w:r>
        <w:rPr>
          <w:spacing w:val="-12"/>
          <w:w w:val="105"/>
        </w:rPr>
        <w:t xml:space="preserve"> </w:t>
      </w:r>
      <w:r>
        <w:rPr>
          <w:w w:val="105"/>
        </w:rPr>
        <w:t>reasonable</w:t>
      </w:r>
      <w:r>
        <w:rPr>
          <w:spacing w:val="-12"/>
          <w:w w:val="105"/>
        </w:rPr>
        <w:t xml:space="preserve"> </w:t>
      </w:r>
      <w:r>
        <w:rPr>
          <w:w w:val="105"/>
        </w:rPr>
        <w:t>and</w:t>
      </w:r>
      <w:r>
        <w:rPr>
          <w:spacing w:val="-12"/>
          <w:w w:val="105"/>
        </w:rPr>
        <w:t xml:space="preserve"> </w:t>
      </w:r>
      <w:r>
        <w:rPr>
          <w:w w:val="105"/>
        </w:rPr>
        <w:t>correct</w:t>
      </w:r>
      <w:r>
        <w:rPr>
          <w:spacing w:val="-12"/>
          <w:w w:val="105"/>
        </w:rPr>
        <w:t xml:space="preserve"> </w:t>
      </w:r>
      <w:r>
        <w:rPr>
          <w:w w:val="105"/>
        </w:rPr>
        <w:t>one</w:t>
      </w:r>
      <w:r>
        <w:rPr>
          <w:spacing w:val="-12"/>
          <w:w w:val="105"/>
        </w:rPr>
        <w:t xml:space="preserve"> </w:t>
      </w:r>
      <w:r>
        <w:rPr>
          <w:w w:val="105"/>
        </w:rPr>
        <w:t>week</w:t>
      </w:r>
      <w:r>
        <w:rPr>
          <w:spacing w:val="-12"/>
          <w:w w:val="105"/>
        </w:rPr>
        <w:t xml:space="preserve"> </w:t>
      </w:r>
      <w:r>
        <w:rPr>
          <w:w w:val="105"/>
        </w:rPr>
        <w:t>can</w:t>
      </w:r>
      <w:r>
        <w:rPr>
          <w:spacing w:val="-12"/>
          <w:w w:val="105"/>
        </w:rPr>
        <w:t xml:space="preserve"> </w:t>
      </w:r>
      <w:r>
        <w:rPr>
          <w:w w:val="105"/>
        </w:rPr>
        <w:t>become</w:t>
      </w:r>
      <w:r>
        <w:rPr>
          <w:spacing w:val="-12"/>
          <w:w w:val="105"/>
        </w:rPr>
        <w:t xml:space="preserve"> </w:t>
      </w:r>
      <w:r>
        <w:rPr>
          <w:w w:val="105"/>
        </w:rPr>
        <w:t>incorrect</w:t>
      </w:r>
      <w:r>
        <w:rPr>
          <w:spacing w:val="-12"/>
          <w:w w:val="105"/>
        </w:rPr>
        <w:t xml:space="preserve"> </w:t>
      </w:r>
      <w:r>
        <w:rPr>
          <w:w w:val="105"/>
        </w:rPr>
        <w:t>in</w:t>
      </w:r>
      <w:r>
        <w:rPr>
          <w:spacing w:val="-12"/>
          <w:w w:val="105"/>
        </w:rPr>
        <w:t xml:space="preserve"> </w:t>
      </w:r>
      <w:r>
        <w:rPr>
          <w:w w:val="105"/>
        </w:rPr>
        <w:t>another.</w:t>
      </w:r>
      <w:r>
        <w:rPr>
          <w:spacing w:val="-12"/>
          <w:w w:val="105"/>
        </w:rPr>
        <w:t xml:space="preserve"> </w:t>
      </w:r>
      <w:r>
        <w:rPr>
          <w:w w:val="105"/>
        </w:rPr>
        <w:t>That</w:t>
      </w:r>
      <w:r>
        <w:rPr>
          <w:spacing w:val="-12"/>
          <w:w w:val="105"/>
        </w:rPr>
        <w:t xml:space="preserve"> </w:t>
      </w:r>
      <w:r>
        <w:rPr>
          <w:w w:val="105"/>
        </w:rPr>
        <w:t>is not a problem; the only problem is not to do something about</w:t>
      </w:r>
      <w:r>
        <w:rPr>
          <w:spacing w:val="23"/>
          <w:w w:val="105"/>
        </w:rPr>
        <w:t xml:space="preserve"> </w:t>
      </w:r>
      <w:r>
        <w:rPr>
          <w:w w:val="105"/>
        </w:rPr>
        <w:t>it.</w:t>
      </w:r>
    </w:p>
    <w:p w:rsidR="00F971A3" w:rsidRDefault="00F971A3">
      <w:pPr>
        <w:pStyle w:val="BodyText"/>
        <w:rPr>
          <w:sz w:val="26"/>
        </w:rPr>
      </w:pPr>
    </w:p>
    <w:p w:rsidR="00F971A3" w:rsidRDefault="008B76CE">
      <w:pPr>
        <w:pStyle w:val="BodyText"/>
        <w:spacing w:line="247" w:lineRule="auto"/>
        <w:ind w:left="160" w:right="271"/>
      </w:pPr>
      <w:r>
        <w:rPr>
          <w:w w:val="105"/>
        </w:rPr>
        <w:t>I consider moving a field if I see more methods on another class using the field than the class itself.</w:t>
      </w:r>
      <w:r>
        <w:rPr>
          <w:spacing w:val="-12"/>
          <w:w w:val="105"/>
        </w:rPr>
        <w:t xml:space="preserve"> </w:t>
      </w:r>
      <w:r>
        <w:rPr>
          <w:w w:val="105"/>
        </w:rPr>
        <w:t>This</w:t>
      </w:r>
      <w:r>
        <w:rPr>
          <w:spacing w:val="-12"/>
          <w:w w:val="105"/>
        </w:rPr>
        <w:t xml:space="preserve"> </w:t>
      </w:r>
      <w:r>
        <w:rPr>
          <w:w w:val="105"/>
        </w:rPr>
        <w:t>usage</w:t>
      </w:r>
      <w:r>
        <w:rPr>
          <w:spacing w:val="-12"/>
          <w:w w:val="105"/>
        </w:rPr>
        <w:t xml:space="preserve"> </w:t>
      </w:r>
      <w:r>
        <w:rPr>
          <w:w w:val="105"/>
        </w:rPr>
        <w:t>may</w:t>
      </w:r>
      <w:r>
        <w:rPr>
          <w:spacing w:val="-12"/>
          <w:w w:val="105"/>
        </w:rPr>
        <w:t xml:space="preserve"> </w:t>
      </w:r>
      <w:r>
        <w:rPr>
          <w:w w:val="105"/>
        </w:rPr>
        <w:t>be</w:t>
      </w:r>
      <w:r>
        <w:rPr>
          <w:spacing w:val="-11"/>
          <w:w w:val="105"/>
        </w:rPr>
        <w:t xml:space="preserve"> </w:t>
      </w:r>
      <w:r>
        <w:rPr>
          <w:w w:val="105"/>
        </w:rPr>
        <w:t>indirect,</w:t>
      </w:r>
      <w:r>
        <w:rPr>
          <w:spacing w:val="-12"/>
          <w:w w:val="105"/>
        </w:rPr>
        <w:t xml:space="preserve"> </w:t>
      </w:r>
      <w:r>
        <w:rPr>
          <w:w w:val="105"/>
        </w:rPr>
        <w:t>through</w:t>
      </w:r>
      <w:r>
        <w:rPr>
          <w:spacing w:val="-12"/>
          <w:w w:val="105"/>
        </w:rPr>
        <w:t xml:space="preserve"> </w:t>
      </w:r>
      <w:r>
        <w:rPr>
          <w:w w:val="105"/>
        </w:rPr>
        <w:t>getting</w:t>
      </w:r>
      <w:r>
        <w:rPr>
          <w:spacing w:val="-12"/>
          <w:w w:val="105"/>
        </w:rPr>
        <w:t xml:space="preserve"> </w:t>
      </w:r>
      <w:r>
        <w:rPr>
          <w:w w:val="105"/>
        </w:rPr>
        <w:t>and</w:t>
      </w:r>
      <w:r>
        <w:rPr>
          <w:spacing w:val="-11"/>
          <w:w w:val="105"/>
        </w:rPr>
        <w:t xml:space="preserve"> </w:t>
      </w:r>
      <w:r>
        <w:rPr>
          <w:w w:val="105"/>
        </w:rPr>
        <w:t>setting</w:t>
      </w:r>
      <w:r>
        <w:rPr>
          <w:spacing w:val="-12"/>
          <w:w w:val="105"/>
        </w:rPr>
        <w:t xml:space="preserve"> </w:t>
      </w:r>
      <w:r>
        <w:rPr>
          <w:w w:val="105"/>
        </w:rPr>
        <w:t>methods.</w:t>
      </w:r>
      <w:r>
        <w:rPr>
          <w:spacing w:val="-12"/>
          <w:w w:val="105"/>
        </w:rPr>
        <w:t xml:space="preserve"> </w:t>
      </w:r>
      <w:r>
        <w:rPr>
          <w:w w:val="105"/>
        </w:rPr>
        <w:t>I</w:t>
      </w:r>
      <w:r>
        <w:rPr>
          <w:spacing w:val="-12"/>
          <w:w w:val="105"/>
        </w:rPr>
        <w:t xml:space="preserve"> </w:t>
      </w:r>
      <w:r>
        <w:rPr>
          <w:w w:val="105"/>
        </w:rPr>
        <w:t>may</w:t>
      </w:r>
      <w:r>
        <w:rPr>
          <w:spacing w:val="-12"/>
          <w:w w:val="105"/>
        </w:rPr>
        <w:t xml:space="preserve"> </w:t>
      </w:r>
      <w:r>
        <w:rPr>
          <w:w w:val="105"/>
        </w:rPr>
        <w:t>choose</w:t>
      </w:r>
      <w:r>
        <w:rPr>
          <w:spacing w:val="-11"/>
          <w:w w:val="105"/>
        </w:rPr>
        <w:t xml:space="preserve"> </w:t>
      </w:r>
      <w:r>
        <w:rPr>
          <w:w w:val="105"/>
        </w:rPr>
        <w:t>to</w:t>
      </w:r>
      <w:r>
        <w:rPr>
          <w:spacing w:val="-12"/>
          <w:w w:val="105"/>
        </w:rPr>
        <w:t xml:space="preserve"> </w:t>
      </w:r>
      <w:r>
        <w:rPr>
          <w:w w:val="105"/>
        </w:rPr>
        <w:t>move</w:t>
      </w:r>
      <w:r>
        <w:rPr>
          <w:spacing w:val="-12"/>
          <w:w w:val="105"/>
        </w:rPr>
        <w:t xml:space="preserve"> </w:t>
      </w:r>
      <w:r>
        <w:rPr>
          <w:w w:val="105"/>
        </w:rPr>
        <w:t xml:space="preserve">the methods; this decision based on interface. But if the methods seem sensible where they are, I </w:t>
      </w:r>
      <w:r>
        <w:rPr>
          <w:spacing w:val="-3"/>
          <w:w w:val="105"/>
        </w:rPr>
        <w:t>move the</w:t>
      </w:r>
      <w:r>
        <w:rPr>
          <w:spacing w:val="3"/>
          <w:w w:val="105"/>
        </w:rPr>
        <w:t xml:space="preserve"> </w:t>
      </w:r>
      <w:r>
        <w:rPr>
          <w:spacing w:val="-4"/>
          <w:w w:val="105"/>
        </w:rPr>
        <w:t>field.</w:t>
      </w:r>
    </w:p>
    <w:p w:rsidR="00F971A3" w:rsidRDefault="00F971A3">
      <w:pPr>
        <w:pStyle w:val="BodyText"/>
        <w:spacing w:before="11"/>
        <w:rPr>
          <w:sz w:val="26"/>
        </w:rPr>
      </w:pPr>
    </w:p>
    <w:p w:rsidR="00F971A3" w:rsidRDefault="008B76CE">
      <w:pPr>
        <w:pStyle w:val="BodyText"/>
        <w:spacing w:line="230" w:lineRule="auto"/>
        <w:ind w:left="160" w:right="439"/>
      </w:pPr>
      <w:r>
        <w:rPr>
          <w:spacing w:val="-3"/>
          <w:w w:val="105"/>
        </w:rPr>
        <w:t xml:space="preserve">Another reason </w:t>
      </w:r>
      <w:r>
        <w:rPr>
          <w:w w:val="105"/>
        </w:rPr>
        <w:t xml:space="preserve">for </w:t>
      </w:r>
      <w:r>
        <w:rPr>
          <w:spacing w:val="-3"/>
          <w:w w:val="105"/>
        </w:rPr>
        <w:t xml:space="preserve">field moving </w:t>
      </w:r>
      <w:r>
        <w:rPr>
          <w:w w:val="105"/>
        </w:rPr>
        <w:t xml:space="preserve">is </w:t>
      </w:r>
      <w:r>
        <w:rPr>
          <w:spacing w:val="-3"/>
          <w:w w:val="105"/>
        </w:rPr>
        <w:t xml:space="preserve">when doing </w:t>
      </w:r>
      <w:r>
        <w:rPr>
          <w:rFonts w:ascii="Verdana"/>
          <w:color w:val="344178"/>
          <w:w w:val="105"/>
          <w:u w:val="single" w:color="344178"/>
        </w:rPr>
        <w:t>Extract Class</w:t>
      </w:r>
      <w:r>
        <w:rPr>
          <w:w w:val="105"/>
        </w:rPr>
        <w:t xml:space="preserve">. In that case the fields go first </w:t>
      </w:r>
      <w:r>
        <w:rPr>
          <w:spacing w:val="-2"/>
          <w:w w:val="105"/>
        </w:rPr>
        <w:t xml:space="preserve">and </w:t>
      </w:r>
      <w:r>
        <w:rPr>
          <w:w w:val="105"/>
        </w:rPr>
        <w:t>then the methods.</w:t>
      </w:r>
    </w:p>
    <w:p w:rsidR="00F971A3" w:rsidRDefault="00F971A3">
      <w:pPr>
        <w:pStyle w:val="BodyText"/>
        <w:spacing w:before="4"/>
        <w:rPr>
          <w:sz w:val="25"/>
        </w:rPr>
      </w:pPr>
    </w:p>
    <w:p w:rsidR="00F971A3" w:rsidRDefault="008B76CE">
      <w:pPr>
        <w:pStyle w:val="Heading3"/>
      </w:pPr>
      <w:r>
        <w:rPr>
          <w:color w:val="344178"/>
        </w:rPr>
        <w:t>Mechanics</w:t>
      </w:r>
    </w:p>
    <w:p w:rsidR="00F971A3" w:rsidRDefault="00F971A3">
      <w:pPr>
        <w:pStyle w:val="BodyText"/>
        <w:spacing w:before="11"/>
        <w:rPr>
          <w:b/>
          <w:sz w:val="25"/>
        </w:rPr>
      </w:pPr>
    </w:p>
    <w:p w:rsidR="00F971A3" w:rsidRDefault="008B76CE">
      <w:pPr>
        <w:pStyle w:val="ListParagraph"/>
        <w:numPr>
          <w:ilvl w:val="0"/>
          <w:numId w:val="44"/>
        </w:numPr>
        <w:tabs>
          <w:tab w:val="left" w:pos="879"/>
          <w:tab w:val="left" w:pos="880"/>
        </w:tabs>
        <w:rPr>
          <w:sz w:val="19"/>
        </w:rPr>
      </w:pPr>
      <w:r>
        <w:rPr>
          <w:w w:val="105"/>
          <w:sz w:val="19"/>
        </w:rPr>
        <w:t>If the field is public, use</w:t>
      </w:r>
      <w:r>
        <w:rPr>
          <w:color w:val="344178"/>
          <w:w w:val="105"/>
          <w:sz w:val="19"/>
        </w:rPr>
        <w:t xml:space="preserve"> </w:t>
      </w:r>
      <w:r>
        <w:rPr>
          <w:rFonts w:ascii="Verdana"/>
          <w:color w:val="344178"/>
          <w:w w:val="105"/>
          <w:sz w:val="19"/>
          <w:u w:val="single" w:color="344178"/>
        </w:rPr>
        <w:t>Encapsulate</w:t>
      </w:r>
      <w:r>
        <w:rPr>
          <w:rFonts w:ascii="Verdana"/>
          <w:color w:val="344178"/>
          <w:spacing w:val="21"/>
          <w:w w:val="105"/>
          <w:sz w:val="19"/>
          <w:u w:val="single" w:color="344178"/>
        </w:rPr>
        <w:t xml:space="preserve"> </w:t>
      </w:r>
      <w:r>
        <w:rPr>
          <w:rFonts w:ascii="Verdana"/>
          <w:color w:val="344178"/>
          <w:w w:val="105"/>
          <w:sz w:val="19"/>
          <w:u w:val="single" w:color="344178"/>
        </w:rPr>
        <w:t>Field</w:t>
      </w:r>
      <w:r>
        <w:rPr>
          <w:w w:val="105"/>
          <w:sz w:val="19"/>
        </w:rPr>
        <w:t>.</w:t>
      </w:r>
    </w:p>
    <w:p w:rsidR="00F971A3" w:rsidRDefault="00F971A3">
      <w:pPr>
        <w:rPr>
          <w:sz w:val="19"/>
        </w:rPr>
        <w:sectPr w:rsidR="00F971A3">
          <w:pgSz w:w="12240" w:h="15840"/>
          <w:pgMar w:top="1500" w:right="1660" w:bottom="980" w:left="1640" w:header="0" w:footer="794" w:gutter="0"/>
          <w:cols w:space="720"/>
        </w:sectPr>
      </w:pPr>
    </w:p>
    <w:p w:rsidR="00F971A3" w:rsidRDefault="008B76CE">
      <w:pPr>
        <w:spacing w:before="81" w:line="249" w:lineRule="auto"/>
        <w:ind w:left="1600" w:right="1051"/>
        <w:jc w:val="both"/>
        <w:rPr>
          <w:rFonts w:ascii="Verdana"/>
          <w:sz w:val="19"/>
        </w:rPr>
      </w:pPr>
      <w:r>
        <w:rPr>
          <w:spacing w:val="-3"/>
          <w:w w:val="105"/>
          <w:sz w:val="19"/>
        </w:rPr>
        <w:lastRenderedPageBreak/>
        <w:t>?rarr;</w:t>
      </w:r>
      <w:r>
        <w:rPr>
          <w:spacing w:val="-8"/>
          <w:w w:val="105"/>
          <w:sz w:val="19"/>
        </w:rPr>
        <w:t xml:space="preserve"> </w:t>
      </w:r>
      <w:r>
        <w:rPr>
          <w:i/>
          <w:w w:val="105"/>
          <w:sz w:val="19"/>
        </w:rPr>
        <w:t>If</w:t>
      </w:r>
      <w:r>
        <w:rPr>
          <w:i/>
          <w:spacing w:val="-6"/>
          <w:w w:val="105"/>
          <w:sz w:val="19"/>
        </w:rPr>
        <w:t xml:space="preserve"> </w:t>
      </w:r>
      <w:r>
        <w:rPr>
          <w:i/>
          <w:w w:val="105"/>
          <w:sz w:val="19"/>
        </w:rPr>
        <w:t>you</w:t>
      </w:r>
      <w:r>
        <w:rPr>
          <w:i/>
          <w:spacing w:val="-6"/>
          <w:w w:val="105"/>
          <w:sz w:val="19"/>
        </w:rPr>
        <w:t xml:space="preserve"> </w:t>
      </w:r>
      <w:r>
        <w:rPr>
          <w:i/>
          <w:w w:val="105"/>
          <w:sz w:val="19"/>
        </w:rPr>
        <w:t>are</w:t>
      </w:r>
      <w:r>
        <w:rPr>
          <w:i/>
          <w:spacing w:val="-6"/>
          <w:w w:val="105"/>
          <w:sz w:val="19"/>
        </w:rPr>
        <w:t xml:space="preserve"> </w:t>
      </w:r>
      <w:r>
        <w:rPr>
          <w:i/>
          <w:w w:val="105"/>
          <w:sz w:val="19"/>
        </w:rPr>
        <w:t>likely</w:t>
      </w:r>
      <w:r>
        <w:rPr>
          <w:i/>
          <w:spacing w:val="-6"/>
          <w:w w:val="105"/>
          <w:sz w:val="19"/>
        </w:rPr>
        <w:t xml:space="preserve"> </w:t>
      </w:r>
      <w:r>
        <w:rPr>
          <w:i/>
          <w:w w:val="105"/>
          <w:sz w:val="19"/>
        </w:rPr>
        <w:t>to</w:t>
      </w:r>
      <w:r>
        <w:rPr>
          <w:i/>
          <w:spacing w:val="-6"/>
          <w:w w:val="105"/>
          <w:sz w:val="19"/>
        </w:rPr>
        <w:t xml:space="preserve"> </w:t>
      </w:r>
      <w:r>
        <w:rPr>
          <w:i/>
          <w:w w:val="105"/>
          <w:sz w:val="19"/>
        </w:rPr>
        <w:t>be</w:t>
      </w:r>
      <w:r>
        <w:rPr>
          <w:i/>
          <w:spacing w:val="-6"/>
          <w:w w:val="105"/>
          <w:sz w:val="19"/>
        </w:rPr>
        <w:t xml:space="preserve"> </w:t>
      </w:r>
      <w:r>
        <w:rPr>
          <w:i/>
          <w:w w:val="105"/>
          <w:sz w:val="19"/>
        </w:rPr>
        <w:t>moving</w:t>
      </w:r>
      <w:r>
        <w:rPr>
          <w:i/>
          <w:spacing w:val="-6"/>
          <w:w w:val="105"/>
          <w:sz w:val="19"/>
        </w:rPr>
        <w:t xml:space="preserve"> </w:t>
      </w:r>
      <w:r>
        <w:rPr>
          <w:i/>
          <w:w w:val="105"/>
          <w:sz w:val="19"/>
        </w:rPr>
        <w:t>the</w:t>
      </w:r>
      <w:r>
        <w:rPr>
          <w:i/>
          <w:spacing w:val="-6"/>
          <w:w w:val="105"/>
          <w:sz w:val="19"/>
        </w:rPr>
        <w:t xml:space="preserve"> </w:t>
      </w:r>
      <w:r>
        <w:rPr>
          <w:i/>
          <w:w w:val="105"/>
          <w:sz w:val="19"/>
        </w:rPr>
        <w:t>methods</w:t>
      </w:r>
      <w:r>
        <w:rPr>
          <w:i/>
          <w:spacing w:val="-6"/>
          <w:w w:val="105"/>
          <w:sz w:val="19"/>
        </w:rPr>
        <w:t xml:space="preserve"> </w:t>
      </w:r>
      <w:r>
        <w:rPr>
          <w:i/>
          <w:w w:val="105"/>
          <w:sz w:val="19"/>
        </w:rPr>
        <w:t>that</w:t>
      </w:r>
      <w:r>
        <w:rPr>
          <w:i/>
          <w:spacing w:val="-6"/>
          <w:w w:val="105"/>
          <w:sz w:val="19"/>
        </w:rPr>
        <w:t xml:space="preserve"> </w:t>
      </w:r>
      <w:r>
        <w:rPr>
          <w:i/>
          <w:w w:val="105"/>
          <w:sz w:val="19"/>
        </w:rPr>
        <w:t>access</w:t>
      </w:r>
      <w:r>
        <w:rPr>
          <w:i/>
          <w:spacing w:val="-6"/>
          <w:w w:val="105"/>
          <w:sz w:val="19"/>
        </w:rPr>
        <w:t xml:space="preserve"> </w:t>
      </w:r>
      <w:r>
        <w:rPr>
          <w:i/>
          <w:w w:val="105"/>
          <w:sz w:val="19"/>
        </w:rPr>
        <w:t>it</w:t>
      </w:r>
      <w:r>
        <w:rPr>
          <w:i/>
          <w:spacing w:val="-6"/>
          <w:w w:val="105"/>
          <w:sz w:val="19"/>
        </w:rPr>
        <w:t xml:space="preserve"> </w:t>
      </w:r>
      <w:r>
        <w:rPr>
          <w:i/>
          <w:w w:val="105"/>
          <w:sz w:val="19"/>
        </w:rPr>
        <w:t xml:space="preserve">frequently or if a lot of methods access the field, you may find it useful to use </w:t>
      </w:r>
      <w:r>
        <w:rPr>
          <w:rFonts w:ascii="Verdana"/>
          <w:color w:val="344178"/>
          <w:w w:val="105"/>
          <w:sz w:val="19"/>
          <w:u w:val="single" w:color="344178"/>
        </w:rPr>
        <w:t>Self</w:t>
      </w:r>
      <w:r>
        <w:rPr>
          <w:rFonts w:ascii="Verdana"/>
          <w:color w:val="344178"/>
          <w:w w:val="105"/>
          <w:sz w:val="19"/>
        </w:rPr>
        <w:t xml:space="preserve"> </w:t>
      </w:r>
      <w:r>
        <w:rPr>
          <w:rFonts w:ascii="Verdana"/>
          <w:color w:val="344178"/>
          <w:w w:val="105"/>
          <w:sz w:val="19"/>
          <w:u w:val="single" w:color="344178"/>
        </w:rPr>
        <w:t>Encapsulate</w:t>
      </w:r>
      <w:r>
        <w:rPr>
          <w:rFonts w:ascii="Verdana"/>
          <w:color w:val="344178"/>
          <w:spacing w:val="5"/>
          <w:w w:val="105"/>
          <w:sz w:val="19"/>
          <w:u w:val="single" w:color="344178"/>
        </w:rPr>
        <w:t xml:space="preserve"> </w:t>
      </w:r>
      <w:r>
        <w:rPr>
          <w:rFonts w:ascii="Verdana"/>
          <w:color w:val="344178"/>
          <w:w w:val="105"/>
          <w:sz w:val="19"/>
          <w:u w:val="single" w:color="344178"/>
        </w:rPr>
        <w:t>Field</w:t>
      </w:r>
    </w:p>
    <w:p w:rsidR="00F971A3" w:rsidRDefault="00F971A3">
      <w:pPr>
        <w:pStyle w:val="BodyText"/>
        <w:spacing w:before="9"/>
        <w:rPr>
          <w:rFonts w:ascii="Verdana"/>
          <w:sz w:val="14"/>
        </w:rPr>
      </w:pPr>
    </w:p>
    <w:p w:rsidR="00F971A3" w:rsidRDefault="008B76CE">
      <w:pPr>
        <w:pStyle w:val="ListParagraph"/>
        <w:numPr>
          <w:ilvl w:val="0"/>
          <w:numId w:val="44"/>
        </w:numPr>
        <w:tabs>
          <w:tab w:val="left" w:pos="879"/>
          <w:tab w:val="left" w:pos="880"/>
        </w:tabs>
        <w:spacing w:before="106"/>
        <w:rPr>
          <w:sz w:val="19"/>
        </w:rPr>
      </w:pPr>
      <w:r>
        <w:rPr>
          <w:w w:val="105"/>
          <w:sz w:val="19"/>
        </w:rPr>
        <w:t>Compile and</w:t>
      </w:r>
      <w:r>
        <w:rPr>
          <w:spacing w:val="-24"/>
          <w:w w:val="105"/>
          <w:sz w:val="19"/>
        </w:rPr>
        <w:t xml:space="preserve"> </w:t>
      </w:r>
      <w:r>
        <w:rPr>
          <w:w w:val="105"/>
          <w:sz w:val="19"/>
        </w:rPr>
        <w:t>test.</w:t>
      </w:r>
    </w:p>
    <w:p w:rsidR="00F971A3" w:rsidRDefault="008B76CE">
      <w:pPr>
        <w:pStyle w:val="ListParagraph"/>
        <w:numPr>
          <w:ilvl w:val="0"/>
          <w:numId w:val="44"/>
        </w:numPr>
        <w:tabs>
          <w:tab w:val="left" w:pos="879"/>
          <w:tab w:val="left" w:pos="880"/>
        </w:tabs>
        <w:spacing w:before="22"/>
        <w:rPr>
          <w:sz w:val="19"/>
        </w:rPr>
      </w:pPr>
      <w:r>
        <w:rPr>
          <w:w w:val="105"/>
          <w:sz w:val="19"/>
        </w:rPr>
        <w:t>Create a field in the target class with getting and setting</w:t>
      </w:r>
      <w:r>
        <w:rPr>
          <w:spacing w:val="11"/>
          <w:w w:val="105"/>
          <w:sz w:val="19"/>
        </w:rPr>
        <w:t xml:space="preserve"> </w:t>
      </w:r>
      <w:r>
        <w:rPr>
          <w:w w:val="105"/>
          <w:sz w:val="19"/>
        </w:rPr>
        <w:t>methods.</w:t>
      </w:r>
    </w:p>
    <w:p w:rsidR="00F971A3" w:rsidRDefault="008B76CE">
      <w:pPr>
        <w:pStyle w:val="ListParagraph"/>
        <w:numPr>
          <w:ilvl w:val="0"/>
          <w:numId w:val="44"/>
        </w:numPr>
        <w:tabs>
          <w:tab w:val="left" w:pos="879"/>
          <w:tab w:val="left" w:pos="880"/>
        </w:tabs>
        <w:spacing w:before="7" w:line="229" w:lineRule="exact"/>
        <w:rPr>
          <w:sz w:val="19"/>
        </w:rPr>
      </w:pPr>
      <w:r>
        <w:rPr>
          <w:w w:val="105"/>
          <w:sz w:val="19"/>
        </w:rPr>
        <w:t>Compile the target</w:t>
      </w:r>
      <w:r>
        <w:rPr>
          <w:spacing w:val="11"/>
          <w:w w:val="105"/>
          <w:sz w:val="19"/>
        </w:rPr>
        <w:t xml:space="preserve"> </w:t>
      </w:r>
      <w:r>
        <w:rPr>
          <w:w w:val="105"/>
          <w:sz w:val="19"/>
        </w:rPr>
        <w:t>class.</w:t>
      </w:r>
    </w:p>
    <w:p w:rsidR="00F971A3" w:rsidRDefault="008B76CE">
      <w:pPr>
        <w:pStyle w:val="ListParagraph"/>
        <w:numPr>
          <w:ilvl w:val="0"/>
          <w:numId w:val="44"/>
        </w:numPr>
        <w:tabs>
          <w:tab w:val="left" w:pos="879"/>
          <w:tab w:val="left" w:pos="880"/>
        </w:tabs>
        <w:spacing w:line="229" w:lineRule="exact"/>
        <w:rPr>
          <w:sz w:val="19"/>
        </w:rPr>
      </w:pPr>
      <w:r>
        <w:rPr>
          <w:w w:val="105"/>
          <w:sz w:val="19"/>
        </w:rPr>
        <w:t>Determine how to reference the target object from the</w:t>
      </w:r>
      <w:r>
        <w:rPr>
          <w:spacing w:val="-10"/>
          <w:w w:val="105"/>
          <w:sz w:val="19"/>
        </w:rPr>
        <w:t xml:space="preserve"> </w:t>
      </w:r>
      <w:r>
        <w:rPr>
          <w:w w:val="105"/>
          <w:sz w:val="19"/>
        </w:rPr>
        <w:t>source.</w:t>
      </w:r>
    </w:p>
    <w:p w:rsidR="00F971A3" w:rsidRDefault="00F971A3">
      <w:pPr>
        <w:pStyle w:val="BodyText"/>
        <w:spacing w:before="6"/>
        <w:rPr>
          <w:sz w:val="26"/>
        </w:rPr>
      </w:pPr>
    </w:p>
    <w:p w:rsidR="00F971A3" w:rsidRDefault="008B76CE">
      <w:pPr>
        <w:spacing w:line="247" w:lineRule="auto"/>
        <w:ind w:left="1600" w:right="1084"/>
        <w:rPr>
          <w:i/>
          <w:sz w:val="19"/>
        </w:rPr>
      </w:pPr>
      <w:r>
        <w:rPr>
          <w:spacing w:val="-3"/>
          <w:w w:val="105"/>
          <w:sz w:val="19"/>
        </w:rPr>
        <w:t xml:space="preserve">?rarr; </w:t>
      </w:r>
      <w:r>
        <w:rPr>
          <w:i/>
          <w:w w:val="105"/>
          <w:sz w:val="19"/>
        </w:rPr>
        <w:t>An existing field or method may give you the target. If not, see whether</w:t>
      </w:r>
      <w:r>
        <w:rPr>
          <w:i/>
          <w:spacing w:val="-13"/>
          <w:w w:val="105"/>
          <w:sz w:val="19"/>
        </w:rPr>
        <w:t xml:space="preserve"> </w:t>
      </w:r>
      <w:r>
        <w:rPr>
          <w:i/>
          <w:w w:val="105"/>
          <w:sz w:val="19"/>
        </w:rPr>
        <w:t>you</w:t>
      </w:r>
      <w:r>
        <w:rPr>
          <w:i/>
          <w:spacing w:val="-13"/>
          <w:w w:val="105"/>
          <w:sz w:val="19"/>
        </w:rPr>
        <w:t xml:space="preserve"> </w:t>
      </w:r>
      <w:r>
        <w:rPr>
          <w:i/>
          <w:w w:val="105"/>
          <w:sz w:val="19"/>
        </w:rPr>
        <w:t>can</w:t>
      </w:r>
      <w:r>
        <w:rPr>
          <w:i/>
          <w:spacing w:val="-12"/>
          <w:w w:val="105"/>
          <w:sz w:val="19"/>
        </w:rPr>
        <w:t xml:space="preserve"> </w:t>
      </w:r>
      <w:r>
        <w:rPr>
          <w:i/>
          <w:w w:val="105"/>
          <w:sz w:val="19"/>
        </w:rPr>
        <w:t>easily</w:t>
      </w:r>
      <w:r>
        <w:rPr>
          <w:i/>
          <w:spacing w:val="-13"/>
          <w:w w:val="105"/>
          <w:sz w:val="19"/>
        </w:rPr>
        <w:t xml:space="preserve"> </w:t>
      </w:r>
      <w:r>
        <w:rPr>
          <w:i/>
          <w:w w:val="105"/>
          <w:sz w:val="19"/>
        </w:rPr>
        <w:t>create</w:t>
      </w:r>
      <w:r>
        <w:rPr>
          <w:i/>
          <w:spacing w:val="-12"/>
          <w:w w:val="105"/>
          <w:sz w:val="19"/>
        </w:rPr>
        <w:t xml:space="preserve"> </w:t>
      </w:r>
      <w:r>
        <w:rPr>
          <w:i/>
          <w:w w:val="105"/>
          <w:sz w:val="19"/>
        </w:rPr>
        <w:t>a</w:t>
      </w:r>
      <w:r>
        <w:rPr>
          <w:i/>
          <w:spacing w:val="-13"/>
          <w:w w:val="105"/>
          <w:sz w:val="19"/>
        </w:rPr>
        <w:t xml:space="preserve"> </w:t>
      </w:r>
      <w:r>
        <w:rPr>
          <w:i/>
          <w:w w:val="105"/>
          <w:sz w:val="19"/>
        </w:rPr>
        <w:t>method</w:t>
      </w:r>
      <w:r>
        <w:rPr>
          <w:i/>
          <w:spacing w:val="-13"/>
          <w:w w:val="105"/>
          <w:sz w:val="19"/>
        </w:rPr>
        <w:t xml:space="preserve"> </w:t>
      </w:r>
      <w:r>
        <w:rPr>
          <w:i/>
          <w:w w:val="105"/>
          <w:sz w:val="19"/>
        </w:rPr>
        <w:t>that</w:t>
      </w:r>
      <w:r>
        <w:rPr>
          <w:i/>
          <w:spacing w:val="-12"/>
          <w:w w:val="105"/>
          <w:sz w:val="19"/>
        </w:rPr>
        <w:t xml:space="preserve"> </w:t>
      </w:r>
      <w:r>
        <w:rPr>
          <w:i/>
          <w:w w:val="105"/>
          <w:sz w:val="19"/>
        </w:rPr>
        <w:t>will</w:t>
      </w:r>
      <w:r>
        <w:rPr>
          <w:i/>
          <w:spacing w:val="-13"/>
          <w:w w:val="105"/>
          <w:sz w:val="19"/>
        </w:rPr>
        <w:t xml:space="preserve"> </w:t>
      </w:r>
      <w:r>
        <w:rPr>
          <w:i/>
          <w:w w:val="105"/>
          <w:sz w:val="19"/>
        </w:rPr>
        <w:t>do</w:t>
      </w:r>
      <w:r>
        <w:rPr>
          <w:i/>
          <w:spacing w:val="-12"/>
          <w:w w:val="105"/>
          <w:sz w:val="19"/>
        </w:rPr>
        <w:t xml:space="preserve"> </w:t>
      </w:r>
      <w:r>
        <w:rPr>
          <w:i/>
          <w:w w:val="105"/>
          <w:sz w:val="19"/>
        </w:rPr>
        <w:t>so.</w:t>
      </w:r>
      <w:r>
        <w:rPr>
          <w:i/>
          <w:spacing w:val="-13"/>
          <w:w w:val="105"/>
          <w:sz w:val="19"/>
        </w:rPr>
        <w:t xml:space="preserve"> </w:t>
      </w:r>
      <w:r>
        <w:rPr>
          <w:i/>
          <w:w w:val="105"/>
          <w:sz w:val="19"/>
        </w:rPr>
        <w:t>Failing</w:t>
      </w:r>
      <w:r>
        <w:rPr>
          <w:i/>
          <w:spacing w:val="-13"/>
          <w:w w:val="105"/>
          <w:sz w:val="19"/>
        </w:rPr>
        <w:t xml:space="preserve"> </w:t>
      </w:r>
      <w:r>
        <w:rPr>
          <w:i/>
          <w:w w:val="105"/>
          <w:sz w:val="19"/>
        </w:rPr>
        <w:t>that,</w:t>
      </w:r>
      <w:r>
        <w:rPr>
          <w:i/>
          <w:spacing w:val="-12"/>
          <w:w w:val="105"/>
          <w:sz w:val="19"/>
        </w:rPr>
        <w:t xml:space="preserve"> </w:t>
      </w:r>
      <w:r>
        <w:rPr>
          <w:i/>
          <w:spacing w:val="-2"/>
          <w:w w:val="105"/>
          <w:sz w:val="19"/>
        </w:rPr>
        <w:t xml:space="preserve">you </w:t>
      </w:r>
      <w:r>
        <w:rPr>
          <w:i/>
          <w:w w:val="105"/>
          <w:sz w:val="19"/>
        </w:rPr>
        <w:t>need to create a new field in the source that can store the target. This may</w:t>
      </w:r>
      <w:r>
        <w:rPr>
          <w:i/>
          <w:spacing w:val="-11"/>
          <w:w w:val="105"/>
          <w:sz w:val="19"/>
        </w:rPr>
        <w:t xml:space="preserve"> </w:t>
      </w:r>
      <w:r>
        <w:rPr>
          <w:i/>
          <w:w w:val="105"/>
          <w:sz w:val="19"/>
        </w:rPr>
        <w:t>be</w:t>
      </w:r>
      <w:r>
        <w:rPr>
          <w:i/>
          <w:spacing w:val="-11"/>
          <w:w w:val="105"/>
          <w:sz w:val="19"/>
        </w:rPr>
        <w:t xml:space="preserve"> </w:t>
      </w:r>
      <w:r>
        <w:rPr>
          <w:i/>
          <w:w w:val="105"/>
          <w:sz w:val="19"/>
        </w:rPr>
        <w:t>a</w:t>
      </w:r>
      <w:r>
        <w:rPr>
          <w:i/>
          <w:spacing w:val="-11"/>
          <w:w w:val="105"/>
          <w:sz w:val="19"/>
        </w:rPr>
        <w:t xml:space="preserve"> </w:t>
      </w:r>
      <w:r>
        <w:rPr>
          <w:i/>
          <w:w w:val="105"/>
          <w:sz w:val="19"/>
        </w:rPr>
        <w:t>permanent</w:t>
      </w:r>
      <w:r>
        <w:rPr>
          <w:i/>
          <w:spacing w:val="-11"/>
          <w:w w:val="105"/>
          <w:sz w:val="19"/>
        </w:rPr>
        <w:t xml:space="preserve"> </w:t>
      </w:r>
      <w:r>
        <w:rPr>
          <w:i/>
          <w:w w:val="105"/>
          <w:sz w:val="19"/>
        </w:rPr>
        <w:t>change,</w:t>
      </w:r>
      <w:r>
        <w:rPr>
          <w:i/>
          <w:spacing w:val="-11"/>
          <w:w w:val="105"/>
          <w:sz w:val="19"/>
        </w:rPr>
        <w:t xml:space="preserve"> </w:t>
      </w:r>
      <w:r>
        <w:rPr>
          <w:i/>
          <w:w w:val="105"/>
          <w:sz w:val="19"/>
        </w:rPr>
        <w:t>but</w:t>
      </w:r>
      <w:r>
        <w:rPr>
          <w:i/>
          <w:spacing w:val="-10"/>
          <w:w w:val="105"/>
          <w:sz w:val="19"/>
        </w:rPr>
        <w:t xml:space="preserve"> </w:t>
      </w:r>
      <w:r>
        <w:rPr>
          <w:i/>
          <w:w w:val="105"/>
          <w:sz w:val="19"/>
        </w:rPr>
        <w:t>you</w:t>
      </w:r>
      <w:r>
        <w:rPr>
          <w:i/>
          <w:spacing w:val="-11"/>
          <w:w w:val="105"/>
          <w:sz w:val="19"/>
        </w:rPr>
        <w:t xml:space="preserve"> </w:t>
      </w:r>
      <w:r>
        <w:rPr>
          <w:i/>
          <w:w w:val="105"/>
          <w:sz w:val="19"/>
        </w:rPr>
        <w:t>can</w:t>
      </w:r>
      <w:r>
        <w:rPr>
          <w:i/>
          <w:spacing w:val="-11"/>
          <w:w w:val="105"/>
          <w:sz w:val="19"/>
        </w:rPr>
        <w:t xml:space="preserve"> </w:t>
      </w:r>
      <w:r>
        <w:rPr>
          <w:i/>
          <w:w w:val="105"/>
          <w:sz w:val="19"/>
        </w:rPr>
        <w:t>also</w:t>
      </w:r>
      <w:r>
        <w:rPr>
          <w:i/>
          <w:spacing w:val="-11"/>
          <w:w w:val="105"/>
          <w:sz w:val="19"/>
        </w:rPr>
        <w:t xml:space="preserve"> </w:t>
      </w:r>
      <w:r>
        <w:rPr>
          <w:i/>
          <w:w w:val="105"/>
          <w:sz w:val="19"/>
        </w:rPr>
        <w:t>do</w:t>
      </w:r>
      <w:r>
        <w:rPr>
          <w:i/>
          <w:spacing w:val="-11"/>
          <w:w w:val="105"/>
          <w:sz w:val="19"/>
        </w:rPr>
        <w:t xml:space="preserve"> </w:t>
      </w:r>
      <w:r>
        <w:rPr>
          <w:i/>
          <w:w w:val="105"/>
          <w:sz w:val="19"/>
        </w:rPr>
        <w:t>it</w:t>
      </w:r>
      <w:r>
        <w:rPr>
          <w:i/>
          <w:spacing w:val="-11"/>
          <w:w w:val="105"/>
          <w:sz w:val="19"/>
        </w:rPr>
        <w:t xml:space="preserve"> </w:t>
      </w:r>
      <w:r>
        <w:rPr>
          <w:i/>
          <w:w w:val="105"/>
          <w:sz w:val="19"/>
        </w:rPr>
        <w:t>temporarily</w:t>
      </w:r>
      <w:r>
        <w:rPr>
          <w:i/>
          <w:spacing w:val="-10"/>
          <w:w w:val="105"/>
          <w:sz w:val="19"/>
        </w:rPr>
        <w:t xml:space="preserve"> </w:t>
      </w:r>
      <w:r>
        <w:rPr>
          <w:i/>
          <w:w w:val="105"/>
          <w:sz w:val="19"/>
        </w:rPr>
        <w:t>until</w:t>
      </w:r>
      <w:r>
        <w:rPr>
          <w:i/>
          <w:spacing w:val="-11"/>
          <w:w w:val="105"/>
          <w:sz w:val="19"/>
        </w:rPr>
        <w:t xml:space="preserve"> </w:t>
      </w:r>
      <w:r>
        <w:rPr>
          <w:i/>
          <w:w w:val="105"/>
          <w:sz w:val="19"/>
        </w:rPr>
        <w:t>you have refactored enough to remove</w:t>
      </w:r>
      <w:r>
        <w:rPr>
          <w:i/>
          <w:spacing w:val="2"/>
          <w:w w:val="105"/>
          <w:sz w:val="19"/>
        </w:rPr>
        <w:t xml:space="preserve"> </w:t>
      </w:r>
      <w:r>
        <w:rPr>
          <w:i/>
          <w:spacing w:val="-2"/>
          <w:w w:val="105"/>
          <w:sz w:val="19"/>
        </w:rPr>
        <w:t>it.</w:t>
      </w:r>
    </w:p>
    <w:p w:rsidR="00F971A3" w:rsidRDefault="00F971A3">
      <w:pPr>
        <w:pStyle w:val="BodyText"/>
        <w:spacing w:before="3"/>
        <w:rPr>
          <w:i/>
          <w:sz w:val="26"/>
        </w:rPr>
      </w:pPr>
    </w:p>
    <w:p w:rsidR="00F971A3" w:rsidRDefault="008B76CE">
      <w:pPr>
        <w:pStyle w:val="ListParagraph"/>
        <w:numPr>
          <w:ilvl w:val="0"/>
          <w:numId w:val="44"/>
        </w:numPr>
        <w:tabs>
          <w:tab w:val="left" w:pos="879"/>
          <w:tab w:val="left" w:pos="880"/>
        </w:tabs>
        <w:rPr>
          <w:sz w:val="19"/>
        </w:rPr>
      </w:pPr>
      <w:r>
        <w:rPr>
          <w:w w:val="105"/>
          <w:sz w:val="19"/>
        </w:rPr>
        <w:t>Remove the field on the source</w:t>
      </w:r>
      <w:r>
        <w:rPr>
          <w:spacing w:val="13"/>
          <w:w w:val="105"/>
          <w:sz w:val="19"/>
        </w:rPr>
        <w:t xml:space="preserve"> </w:t>
      </w:r>
      <w:r>
        <w:rPr>
          <w:w w:val="105"/>
          <w:sz w:val="19"/>
        </w:rPr>
        <w:t>class.</w:t>
      </w:r>
    </w:p>
    <w:p w:rsidR="00F971A3" w:rsidRDefault="008B76CE">
      <w:pPr>
        <w:pStyle w:val="ListParagraph"/>
        <w:numPr>
          <w:ilvl w:val="0"/>
          <w:numId w:val="44"/>
        </w:numPr>
        <w:tabs>
          <w:tab w:val="left" w:pos="879"/>
          <w:tab w:val="left" w:pos="880"/>
        </w:tabs>
        <w:spacing w:before="32" w:line="228" w:lineRule="auto"/>
        <w:ind w:right="630"/>
        <w:rPr>
          <w:sz w:val="19"/>
        </w:rPr>
      </w:pPr>
      <w:r>
        <w:rPr>
          <w:w w:val="105"/>
          <w:sz w:val="19"/>
        </w:rPr>
        <w:t>Replace</w:t>
      </w:r>
      <w:r>
        <w:rPr>
          <w:spacing w:val="-19"/>
          <w:w w:val="105"/>
          <w:sz w:val="19"/>
        </w:rPr>
        <w:t xml:space="preserve"> </w:t>
      </w:r>
      <w:r>
        <w:rPr>
          <w:w w:val="105"/>
          <w:sz w:val="19"/>
        </w:rPr>
        <w:t>all</w:t>
      </w:r>
      <w:r>
        <w:rPr>
          <w:spacing w:val="-18"/>
          <w:w w:val="105"/>
          <w:sz w:val="19"/>
        </w:rPr>
        <w:t xml:space="preserve"> </w:t>
      </w:r>
      <w:r>
        <w:rPr>
          <w:w w:val="105"/>
          <w:sz w:val="19"/>
        </w:rPr>
        <w:t>references</w:t>
      </w:r>
      <w:r>
        <w:rPr>
          <w:spacing w:val="-18"/>
          <w:w w:val="105"/>
          <w:sz w:val="19"/>
        </w:rPr>
        <w:t xml:space="preserve"> </w:t>
      </w:r>
      <w:r>
        <w:rPr>
          <w:w w:val="105"/>
          <w:sz w:val="19"/>
        </w:rPr>
        <w:t>to</w:t>
      </w:r>
      <w:r>
        <w:rPr>
          <w:spacing w:val="-18"/>
          <w:w w:val="105"/>
          <w:sz w:val="19"/>
        </w:rPr>
        <w:t xml:space="preserve"> </w:t>
      </w:r>
      <w:r>
        <w:rPr>
          <w:w w:val="105"/>
          <w:sz w:val="19"/>
        </w:rPr>
        <w:t>the</w:t>
      </w:r>
      <w:r>
        <w:rPr>
          <w:spacing w:val="-18"/>
          <w:w w:val="105"/>
          <w:sz w:val="19"/>
        </w:rPr>
        <w:t xml:space="preserve"> </w:t>
      </w:r>
      <w:r>
        <w:rPr>
          <w:w w:val="105"/>
          <w:sz w:val="19"/>
        </w:rPr>
        <w:t>source</w:t>
      </w:r>
      <w:r>
        <w:rPr>
          <w:spacing w:val="-18"/>
          <w:w w:val="105"/>
          <w:sz w:val="19"/>
        </w:rPr>
        <w:t xml:space="preserve"> </w:t>
      </w:r>
      <w:r>
        <w:rPr>
          <w:w w:val="105"/>
          <w:sz w:val="19"/>
        </w:rPr>
        <w:t>field</w:t>
      </w:r>
      <w:r>
        <w:rPr>
          <w:spacing w:val="-18"/>
          <w:w w:val="105"/>
          <w:sz w:val="19"/>
        </w:rPr>
        <w:t xml:space="preserve"> </w:t>
      </w:r>
      <w:r>
        <w:rPr>
          <w:w w:val="105"/>
          <w:sz w:val="19"/>
        </w:rPr>
        <w:t>with</w:t>
      </w:r>
      <w:r>
        <w:rPr>
          <w:spacing w:val="-18"/>
          <w:w w:val="105"/>
          <w:sz w:val="19"/>
        </w:rPr>
        <w:t xml:space="preserve"> </w:t>
      </w:r>
      <w:r>
        <w:rPr>
          <w:w w:val="105"/>
          <w:sz w:val="19"/>
        </w:rPr>
        <w:t>references</w:t>
      </w:r>
      <w:r>
        <w:rPr>
          <w:spacing w:val="-20"/>
          <w:w w:val="105"/>
          <w:sz w:val="19"/>
        </w:rPr>
        <w:t xml:space="preserve"> </w:t>
      </w:r>
      <w:r>
        <w:rPr>
          <w:w w:val="105"/>
          <w:sz w:val="19"/>
        </w:rPr>
        <w:t>to</w:t>
      </w:r>
      <w:r>
        <w:rPr>
          <w:spacing w:val="-19"/>
          <w:w w:val="105"/>
          <w:sz w:val="19"/>
        </w:rPr>
        <w:t xml:space="preserve"> </w:t>
      </w:r>
      <w:r>
        <w:rPr>
          <w:w w:val="105"/>
          <w:sz w:val="19"/>
        </w:rPr>
        <w:t>the</w:t>
      </w:r>
      <w:r>
        <w:rPr>
          <w:spacing w:val="-19"/>
          <w:w w:val="105"/>
          <w:sz w:val="19"/>
        </w:rPr>
        <w:t xml:space="preserve"> </w:t>
      </w:r>
      <w:r>
        <w:rPr>
          <w:w w:val="105"/>
          <w:sz w:val="19"/>
        </w:rPr>
        <w:t>appropriate</w:t>
      </w:r>
      <w:r>
        <w:rPr>
          <w:spacing w:val="-20"/>
          <w:w w:val="105"/>
          <w:sz w:val="19"/>
        </w:rPr>
        <w:t xml:space="preserve"> </w:t>
      </w:r>
      <w:r>
        <w:rPr>
          <w:w w:val="105"/>
          <w:sz w:val="19"/>
        </w:rPr>
        <w:t>method</w:t>
      </w:r>
      <w:r>
        <w:rPr>
          <w:spacing w:val="-19"/>
          <w:w w:val="105"/>
          <w:sz w:val="19"/>
        </w:rPr>
        <w:t xml:space="preserve"> </w:t>
      </w:r>
      <w:r>
        <w:rPr>
          <w:w w:val="105"/>
          <w:sz w:val="19"/>
        </w:rPr>
        <w:t>on the</w:t>
      </w:r>
      <w:r>
        <w:rPr>
          <w:spacing w:val="4"/>
          <w:w w:val="105"/>
          <w:sz w:val="19"/>
        </w:rPr>
        <w:t xml:space="preserve"> </w:t>
      </w:r>
      <w:r>
        <w:rPr>
          <w:w w:val="105"/>
          <w:sz w:val="19"/>
        </w:rPr>
        <w:t>target.</w:t>
      </w:r>
    </w:p>
    <w:p w:rsidR="00F971A3" w:rsidRDefault="00F971A3">
      <w:pPr>
        <w:pStyle w:val="BodyText"/>
        <w:spacing w:before="10"/>
        <w:rPr>
          <w:sz w:val="26"/>
        </w:rPr>
      </w:pPr>
    </w:p>
    <w:p w:rsidR="00F971A3" w:rsidRDefault="008B76CE">
      <w:pPr>
        <w:spacing w:before="1"/>
        <w:ind w:left="1600" w:right="971"/>
        <w:rPr>
          <w:i/>
          <w:sz w:val="19"/>
        </w:rPr>
      </w:pPr>
      <w:r>
        <w:rPr>
          <w:spacing w:val="-3"/>
          <w:w w:val="105"/>
          <w:sz w:val="19"/>
        </w:rPr>
        <w:t xml:space="preserve">?rarr; </w:t>
      </w:r>
      <w:r>
        <w:rPr>
          <w:i/>
          <w:w w:val="105"/>
          <w:sz w:val="19"/>
        </w:rPr>
        <w:t>For accesses to the variable, replace the reference with a call to the</w:t>
      </w:r>
      <w:r>
        <w:rPr>
          <w:i/>
          <w:spacing w:val="-13"/>
          <w:w w:val="105"/>
          <w:sz w:val="19"/>
        </w:rPr>
        <w:t xml:space="preserve"> </w:t>
      </w:r>
      <w:r>
        <w:rPr>
          <w:i/>
          <w:w w:val="105"/>
          <w:sz w:val="19"/>
        </w:rPr>
        <w:t>target</w:t>
      </w:r>
      <w:r>
        <w:rPr>
          <w:i/>
          <w:spacing w:val="-12"/>
          <w:w w:val="105"/>
          <w:sz w:val="19"/>
        </w:rPr>
        <w:t xml:space="preserve"> </w:t>
      </w:r>
      <w:r>
        <w:rPr>
          <w:i/>
          <w:w w:val="105"/>
          <w:sz w:val="19"/>
        </w:rPr>
        <w:t>object's</w:t>
      </w:r>
      <w:r>
        <w:rPr>
          <w:i/>
          <w:spacing w:val="-12"/>
          <w:w w:val="105"/>
          <w:sz w:val="19"/>
        </w:rPr>
        <w:t xml:space="preserve"> </w:t>
      </w:r>
      <w:r>
        <w:rPr>
          <w:i/>
          <w:w w:val="105"/>
          <w:sz w:val="19"/>
        </w:rPr>
        <w:t>getting</w:t>
      </w:r>
      <w:r>
        <w:rPr>
          <w:i/>
          <w:spacing w:val="-12"/>
          <w:w w:val="105"/>
          <w:sz w:val="19"/>
        </w:rPr>
        <w:t xml:space="preserve"> </w:t>
      </w:r>
      <w:r>
        <w:rPr>
          <w:i/>
          <w:w w:val="105"/>
          <w:sz w:val="19"/>
        </w:rPr>
        <w:t>method;</w:t>
      </w:r>
      <w:r>
        <w:rPr>
          <w:i/>
          <w:spacing w:val="-12"/>
          <w:w w:val="105"/>
          <w:sz w:val="19"/>
        </w:rPr>
        <w:t xml:space="preserve"> </w:t>
      </w:r>
      <w:r>
        <w:rPr>
          <w:i/>
          <w:w w:val="105"/>
          <w:sz w:val="19"/>
        </w:rPr>
        <w:t>for</w:t>
      </w:r>
      <w:r>
        <w:rPr>
          <w:i/>
          <w:spacing w:val="-12"/>
          <w:w w:val="105"/>
          <w:sz w:val="19"/>
        </w:rPr>
        <w:t xml:space="preserve"> </w:t>
      </w:r>
      <w:r>
        <w:rPr>
          <w:i/>
          <w:w w:val="105"/>
          <w:sz w:val="19"/>
        </w:rPr>
        <w:t>assignments,</w:t>
      </w:r>
      <w:r>
        <w:rPr>
          <w:i/>
          <w:spacing w:val="-13"/>
          <w:w w:val="105"/>
          <w:sz w:val="19"/>
        </w:rPr>
        <w:t xml:space="preserve"> </w:t>
      </w:r>
      <w:r>
        <w:rPr>
          <w:i/>
          <w:w w:val="105"/>
          <w:sz w:val="19"/>
        </w:rPr>
        <w:t>replace</w:t>
      </w:r>
      <w:r>
        <w:rPr>
          <w:i/>
          <w:spacing w:val="-12"/>
          <w:w w:val="105"/>
          <w:sz w:val="19"/>
        </w:rPr>
        <w:t xml:space="preserve"> </w:t>
      </w:r>
      <w:r>
        <w:rPr>
          <w:i/>
          <w:w w:val="105"/>
          <w:sz w:val="19"/>
        </w:rPr>
        <w:t>the</w:t>
      </w:r>
      <w:r>
        <w:rPr>
          <w:i/>
          <w:spacing w:val="-12"/>
          <w:w w:val="105"/>
          <w:sz w:val="19"/>
        </w:rPr>
        <w:t xml:space="preserve"> </w:t>
      </w:r>
      <w:r>
        <w:rPr>
          <w:i/>
          <w:w w:val="105"/>
          <w:sz w:val="19"/>
        </w:rPr>
        <w:t>reference with a call to the setting</w:t>
      </w:r>
      <w:r>
        <w:rPr>
          <w:i/>
          <w:spacing w:val="13"/>
          <w:w w:val="105"/>
          <w:sz w:val="19"/>
        </w:rPr>
        <w:t xml:space="preserve"> </w:t>
      </w:r>
      <w:r>
        <w:rPr>
          <w:i/>
          <w:w w:val="105"/>
          <w:sz w:val="19"/>
        </w:rPr>
        <w:t>method.</w:t>
      </w:r>
    </w:p>
    <w:p w:rsidR="00F971A3" w:rsidRDefault="00F971A3">
      <w:pPr>
        <w:pStyle w:val="BodyText"/>
        <w:spacing w:before="5"/>
        <w:rPr>
          <w:i/>
          <w:sz w:val="26"/>
        </w:rPr>
      </w:pPr>
    </w:p>
    <w:p w:rsidR="00F971A3" w:rsidRDefault="008B76CE">
      <w:pPr>
        <w:spacing w:line="247" w:lineRule="auto"/>
        <w:ind w:left="1600"/>
        <w:rPr>
          <w:i/>
          <w:sz w:val="19"/>
        </w:rPr>
      </w:pPr>
      <w:r>
        <w:rPr>
          <w:w w:val="105"/>
          <w:sz w:val="19"/>
        </w:rPr>
        <w:t xml:space="preserve">?rarr; </w:t>
      </w:r>
      <w:r>
        <w:rPr>
          <w:i/>
          <w:w w:val="105"/>
          <w:sz w:val="19"/>
        </w:rPr>
        <w:t>If the field is not private, look in all the subclasses of the source for references.</w:t>
      </w:r>
    </w:p>
    <w:p w:rsidR="00F971A3" w:rsidRDefault="00F971A3">
      <w:pPr>
        <w:pStyle w:val="BodyText"/>
        <w:rPr>
          <w:i/>
          <w:sz w:val="25"/>
        </w:rPr>
      </w:pPr>
    </w:p>
    <w:p w:rsidR="00F971A3" w:rsidRDefault="008B76CE">
      <w:pPr>
        <w:pStyle w:val="ListParagraph"/>
        <w:numPr>
          <w:ilvl w:val="0"/>
          <w:numId w:val="44"/>
        </w:numPr>
        <w:tabs>
          <w:tab w:val="left" w:pos="879"/>
          <w:tab w:val="left" w:pos="880"/>
        </w:tabs>
        <w:rPr>
          <w:sz w:val="19"/>
        </w:rPr>
      </w:pPr>
      <w:r>
        <w:rPr>
          <w:w w:val="105"/>
          <w:sz w:val="19"/>
        </w:rPr>
        <w:t>Compile and</w:t>
      </w:r>
      <w:r>
        <w:rPr>
          <w:spacing w:val="8"/>
          <w:w w:val="105"/>
          <w:sz w:val="19"/>
        </w:rPr>
        <w:t xml:space="preserve"> </w:t>
      </w:r>
      <w:r>
        <w:rPr>
          <w:w w:val="105"/>
          <w:sz w:val="19"/>
        </w:rPr>
        <w:t>test.</w:t>
      </w:r>
    </w:p>
    <w:p w:rsidR="00F971A3" w:rsidRDefault="00F971A3">
      <w:pPr>
        <w:pStyle w:val="BodyText"/>
        <w:rPr>
          <w:sz w:val="25"/>
        </w:rPr>
      </w:pPr>
    </w:p>
    <w:p w:rsidR="00F971A3" w:rsidRDefault="008B76CE">
      <w:pPr>
        <w:pStyle w:val="Heading3"/>
      </w:pPr>
      <w:r>
        <w:rPr>
          <w:color w:val="344178"/>
        </w:rPr>
        <w:t>Example</w:t>
      </w:r>
    </w:p>
    <w:p w:rsidR="00F971A3" w:rsidRDefault="00F971A3">
      <w:pPr>
        <w:pStyle w:val="BodyText"/>
        <w:spacing w:before="5"/>
        <w:rPr>
          <w:b/>
          <w:sz w:val="24"/>
        </w:rPr>
      </w:pPr>
    </w:p>
    <w:p w:rsidR="00F971A3" w:rsidRDefault="008B76CE">
      <w:pPr>
        <w:pStyle w:val="BodyText"/>
        <w:ind w:left="160"/>
      </w:pPr>
      <w:r>
        <w:rPr>
          <w:w w:val="105"/>
        </w:rPr>
        <w:t>Here is part of an account class:</w:t>
      </w:r>
    </w:p>
    <w:p w:rsidR="00F971A3" w:rsidRDefault="00F971A3">
      <w:pPr>
        <w:pStyle w:val="BodyText"/>
        <w:rPr>
          <w:sz w:val="22"/>
        </w:rPr>
      </w:pPr>
    </w:p>
    <w:p w:rsidR="00F971A3" w:rsidRDefault="00F971A3">
      <w:pPr>
        <w:pStyle w:val="BodyText"/>
        <w:spacing w:before="8"/>
        <w:rPr>
          <w:sz w:val="24"/>
        </w:rPr>
      </w:pPr>
    </w:p>
    <w:p w:rsidR="00F971A3" w:rsidRPr="00421DD3" w:rsidRDefault="008B76CE">
      <w:pPr>
        <w:pStyle w:val="BodyText"/>
        <w:ind w:left="280"/>
        <w:rPr>
          <w:rFonts w:ascii="Courier New"/>
          <w:b/>
        </w:rPr>
      </w:pPr>
      <w:r w:rsidRPr="00421DD3">
        <w:rPr>
          <w:rFonts w:ascii="Courier New"/>
          <w:b/>
          <w:color w:val="8F8778"/>
          <w:w w:val="105"/>
        </w:rPr>
        <w:t>class Account...</w:t>
      </w:r>
    </w:p>
    <w:p w:rsidR="00F971A3" w:rsidRPr="00421DD3" w:rsidRDefault="008B76CE">
      <w:pPr>
        <w:pStyle w:val="BodyText"/>
        <w:spacing w:before="10" w:line="252" w:lineRule="auto"/>
        <w:ind w:left="520" w:right="4922"/>
        <w:rPr>
          <w:rFonts w:ascii="Courier New"/>
          <w:b/>
        </w:rPr>
      </w:pPr>
      <w:r w:rsidRPr="00421DD3">
        <w:rPr>
          <w:rFonts w:ascii="Courier New"/>
          <w:b/>
          <w:color w:val="8F8778"/>
          <w:spacing w:val="2"/>
          <w:w w:val="105"/>
        </w:rPr>
        <w:t xml:space="preserve">private AccountType </w:t>
      </w:r>
      <w:r w:rsidRPr="00421DD3">
        <w:rPr>
          <w:rFonts w:ascii="Courier New"/>
          <w:b/>
          <w:color w:val="8F8778"/>
          <w:spacing w:val="3"/>
          <w:w w:val="105"/>
        </w:rPr>
        <w:t xml:space="preserve">_type; </w:t>
      </w:r>
      <w:r w:rsidRPr="00421DD3">
        <w:rPr>
          <w:rFonts w:ascii="Courier New"/>
          <w:b/>
          <w:color w:val="8F8778"/>
          <w:spacing w:val="2"/>
          <w:w w:val="105"/>
        </w:rPr>
        <w:t>private double</w:t>
      </w:r>
      <w:r w:rsidRPr="00421DD3">
        <w:rPr>
          <w:rFonts w:ascii="Courier New"/>
          <w:b/>
          <w:color w:val="8F8778"/>
          <w:spacing w:val="-64"/>
          <w:w w:val="105"/>
        </w:rPr>
        <w:t xml:space="preserve"> </w:t>
      </w:r>
      <w:r w:rsidRPr="00421DD3">
        <w:rPr>
          <w:rFonts w:ascii="Courier New"/>
          <w:b/>
          <w:color w:val="8F8778"/>
          <w:spacing w:val="3"/>
          <w:w w:val="105"/>
        </w:rPr>
        <w:t>_interestRate;</w:t>
      </w:r>
    </w:p>
    <w:p w:rsidR="00F971A3" w:rsidRPr="00421DD3" w:rsidRDefault="00F971A3">
      <w:pPr>
        <w:pStyle w:val="BodyText"/>
        <w:spacing w:before="7"/>
        <w:rPr>
          <w:rFonts w:ascii="Courier New"/>
          <w:b/>
        </w:rPr>
      </w:pPr>
    </w:p>
    <w:p w:rsidR="00F971A3" w:rsidRPr="00421DD3" w:rsidRDefault="008B76CE">
      <w:pPr>
        <w:pStyle w:val="BodyText"/>
        <w:spacing w:before="1" w:line="252" w:lineRule="auto"/>
        <w:ind w:left="1000" w:right="1575" w:hanging="480"/>
        <w:rPr>
          <w:rFonts w:ascii="Courier New"/>
          <w:b/>
        </w:rPr>
      </w:pPr>
      <w:r w:rsidRPr="00421DD3">
        <w:rPr>
          <w:rFonts w:ascii="Courier New"/>
          <w:b/>
          <w:color w:val="8F8778"/>
          <w:w w:val="105"/>
        </w:rPr>
        <w:t>double interestForAmount_days (double amount, int days) { return _interestRate * amount * days / 365;</w:t>
      </w:r>
    </w:p>
    <w:p w:rsidR="00F971A3" w:rsidRPr="00421DD3" w:rsidRDefault="008B76CE">
      <w:pPr>
        <w:pStyle w:val="BodyText"/>
        <w:spacing w:line="213" w:lineRule="exact"/>
        <w:ind w:left="520"/>
        <w:rPr>
          <w:rFonts w:ascii="Courier New"/>
          <w:b/>
        </w:rPr>
      </w:pPr>
      <w:r w:rsidRPr="00421DD3">
        <w:rPr>
          <w:rFonts w:ascii="Courier New"/>
          <w:b/>
          <w:color w:val="8F8778"/>
          <w:w w:val="102"/>
        </w:rPr>
        <w:t>}</w:t>
      </w:r>
    </w:p>
    <w:p w:rsidR="00F971A3" w:rsidRDefault="00F971A3">
      <w:pPr>
        <w:pStyle w:val="BodyText"/>
        <w:spacing w:before="6"/>
        <w:rPr>
          <w:rFonts w:ascii="Courier New"/>
          <w:sz w:val="25"/>
        </w:rPr>
      </w:pPr>
    </w:p>
    <w:p w:rsidR="00F971A3" w:rsidRDefault="008B76CE">
      <w:pPr>
        <w:pStyle w:val="BodyText"/>
        <w:spacing w:line="247" w:lineRule="auto"/>
        <w:ind w:left="160"/>
      </w:pPr>
      <w:r>
        <w:rPr>
          <w:w w:val="105"/>
        </w:rPr>
        <w:t>I</w:t>
      </w:r>
      <w:r>
        <w:rPr>
          <w:spacing w:val="-14"/>
          <w:w w:val="105"/>
        </w:rPr>
        <w:t xml:space="preserve"> </w:t>
      </w:r>
      <w:r>
        <w:rPr>
          <w:w w:val="105"/>
        </w:rPr>
        <w:t>want</w:t>
      </w:r>
      <w:r>
        <w:rPr>
          <w:spacing w:val="-13"/>
          <w:w w:val="105"/>
        </w:rPr>
        <w:t xml:space="preserve"> </w:t>
      </w:r>
      <w:r>
        <w:rPr>
          <w:w w:val="105"/>
        </w:rPr>
        <w:t>to</w:t>
      </w:r>
      <w:r>
        <w:rPr>
          <w:spacing w:val="-14"/>
          <w:w w:val="105"/>
        </w:rPr>
        <w:t xml:space="preserve"> </w:t>
      </w:r>
      <w:r>
        <w:rPr>
          <w:w w:val="105"/>
        </w:rPr>
        <w:t>move</w:t>
      </w:r>
      <w:r>
        <w:rPr>
          <w:spacing w:val="-13"/>
          <w:w w:val="105"/>
        </w:rPr>
        <w:t xml:space="preserve"> </w:t>
      </w:r>
      <w:r>
        <w:rPr>
          <w:w w:val="105"/>
        </w:rPr>
        <w:t>the</w:t>
      </w:r>
      <w:r>
        <w:rPr>
          <w:spacing w:val="-14"/>
          <w:w w:val="105"/>
        </w:rPr>
        <w:t xml:space="preserve"> </w:t>
      </w:r>
      <w:r>
        <w:rPr>
          <w:w w:val="105"/>
        </w:rPr>
        <w:t>interest</w:t>
      </w:r>
      <w:r>
        <w:rPr>
          <w:spacing w:val="-13"/>
          <w:w w:val="105"/>
        </w:rPr>
        <w:t xml:space="preserve"> </w:t>
      </w:r>
      <w:r>
        <w:rPr>
          <w:w w:val="105"/>
        </w:rPr>
        <w:t>rate</w:t>
      </w:r>
      <w:r>
        <w:rPr>
          <w:spacing w:val="-14"/>
          <w:w w:val="105"/>
        </w:rPr>
        <w:t xml:space="preserve"> </w:t>
      </w:r>
      <w:r>
        <w:rPr>
          <w:w w:val="105"/>
        </w:rPr>
        <w:t>field</w:t>
      </w:r>
      <w:r>
        <w:rPr>
          <w:spacing w:val="-13"/>
          <w:w w:val="105"/>
        </w:rPr>
        <w:t xml:space="preserve"> </w:t>
      </w:r>
      <w:r>
        <w:rPr>
          <w:w w:val="105"/>
        </w:rPr>
        <w:t>to</w:t>
      </w:r>
      <w:r>
        <w:rPr>
          <w:spacing w:val="-14"/>
          <w:w w:val="105"/>
        </w:rPr>
        <w:t xml:space="preserve"> </w:t>
      </w:r>
      <w:r>
        <w:rPr>
          <w:w w:val="105"/>
        </w:rPr>
        <w:t>the</w:t>
      </w:r>
      <w:r>
        <w:rPr>
          <w:spacing w:val="-13"/>
          <w:w w:val="105"/>
        </w:rPr>
        <w:t xml:space="preserve"> </w:t>
      </w:r>
      <w:r>
        <w:rPr>
          <w:w w:val="105"/>
        </w:rPr>
        <w:t>account</w:t>
      </w:r>
      <w:r>
        <w:rPr>
          <w:spacing w:val="-14"/>
          <w:w w:val="105"/>
        </w:rPr>
        <w:t xml:space="preserve"> </w:t>
      </w:r>
      <w:r>
        <w:rPr>
          <w:w w:val="105"/>
        </w:rPr>
        <w:t>type.</w:t>
      </w:r>
      <w:r>
        <w:rPr>
          <w:spacing w:val="-13"/>
          <w:w w:val="105"/>
        </w:rPr>
        <w:t xml:space="preserve"> </w:t>
      </w:r>
      <w:r>
        <w:rPr>
          <w:w w:val="105"/>
        </w:rPr>
        <w:t>There</w:t>
      </w:r>
      <w:r>
        <w:rPr>
          <w:spacing w:val="-14"/>
          <w:w w:val="105"/>
        </w:rPr>
        <w:t xml:space="preserve"> </w:t>
      </w:r>
      <w:r>
        <w:rPr>
          <w:w w:val="105"/>
        </w:rPr>
        <w:t>are</w:t>
      </w:r>
      <w:r>
        <w:rPr>
          <w:spacing w:val="-13"/>
          <w:w w:val="105"/>
        </w:rPr>
        <w:t xml:space="preserve"> </w:t>
      </w:r>
      <w:r>
        <w:rPr>
          <w:w w:val="105"/>
        </w:rPr>
        <w:t>several</w:t>
      </w:r>
      <w:r>
        <w:rPr>
          <w:spacing w:val="-13"/>
          <w:w w:val="105"/>
        </w:rPr>
        <w:t xml:space="preserve"> </w:t>
      </w:r>
      <w:r>
        <w:rPr>
          <w:w w:val="105"/>
        </w:rPr>
        <w:t>methods</w:t>
      </w:r>
      <w:r>
        <w:rPr>
          <w:spacing w:val="-14"/>
          <w:w w:val="105"/>
        </w:rPr>
        <w:t xml:space="preserve"> </w:t>
      </w:r>
      <w:r>
        <w:rPr>
          <w:w w:val="105"/>
        </w:rPr>
        <w:t>with</w:t>
      </w:r>
      <w:r>
        <w:rPr>
          <w:spacing w:val="-13"/>
          <w:w w:val="105"/>
        </w:rPr>
        <w:t xml:space="preserve"> </w:t>
      </w:r>
      <w:r>
        <w:rPr>
          <w:w w:val="105"/>
        </w:rPr>
        <w:t xml:space="preserve">that </w:t>
      </w:r>
      <w:r>
        <w:rPr>
          <w:spacing w:val="-3"/>
          <w:w w:val="105"/>
        </w:rPr>
        <w:t>reference,</w:t>
      </w:r>
      <w:r>
        <w:rPr>
          <w:spacing w:val="-16"/>
          <w:w w:val="105"/>
        </w:rPr>
        <w:t xml:space="preserve"> </w:t>
      </w:r>
      <w:r>
        <w:rPr>
          <w:w w:val="105"/>
        </w:rPr>
        <w:t>of</w:t>
      </w:r>
      <w:r>
        <w:rPr>
          <w:spacing w:val="-16"/>
          <w:w w:val="105"/>
        </w:rPr>
        <w:t xml:space="preserve"> </w:t>
      </w:r>
      <w:r>
        <w:rPr>
          <w:spacing w:val="-3"/>
          <w:w w:val="105"/>
        </w:rPr>
        <w:t xml:space="preserve">which </w:t>
      </w:r>
      <w:r>
        <w:rPr>
          <w:rFonts w:ascii="Courier New"/>
          <w:color w:val="8F8778"/>
          <w:spacing w:val="2"/>
          <w:w w:val="105"/>
        </w:rPr>
        <w:t>interestForAmount_days</w:t>
      </w:r>
      <w:r>
        <w:rPr>
          <w:rFonts w:ascii="Courier New"/>
          <w:color w:val="8F8778"/>
          <w:spacing w:val="-72"/>
          <w:w w:val="105"/>
        </w:rPr>
        <w:t xml:space="preserve"> </w:t>
      </w:r>
      <w:r>
        <w:rPr>
          <w:w w:val="105"/>
        </w:rPr>
        <w:t>is</w:t>
      </w:r>
      <w:r>
        <w:rPr>
          <w:spacing w:val="-10"/>
          <w:w w:val="105"/>
        </w:rPr>
        <w:t xml:space="preserve"> </w:t>
      </w:r>
      <w:r>
        <w:rPr>
          <w:w w:val="105"/>
        </w:rPr>
        <w:t>one</w:t>
      </w:r>
      <w:r>
        <w:rPr>
          <w:spacing w:val="-9"/>
          <w:w w:val="105"/>
        </w:rPr>
        <w:t xml:space="preserve"> </w:t>
      </w:r>
      <w:r>
        <w:rPr>
          <w:w w:val="105"/>
        </w:rPr>
        <w:t>example.I</w:t>
      </w:r>
      <w:r>
        <w:rPr>
          <w:spacing w:val="-9"/>
          <w:w w:val="105"/>
        </w:rPr>
        <w:t xml:space="preserve"> </w:t>
      </w:r>
      <w:r>
        <w:rPr>
          <w:w w:val="105"/>
        </w:rPr>
        <w:t>next</w:t>
      </w:r>
      <w:r>
        <w:rPr>
          <w:spacing w:val="-10"/>
          <w:w w:val="105"/>
        </w:rPr>
        <w:t xml:space="preserve"> </w:t>
      </w:r>
      <w:r>
        <w:rPr>
          <w:w w:val="105"/>
        </w:rPr>
        <w:t>create</w:t>
      </w:r>
      <w:r>
        <w:rPr>
          <w:spacing w:val="-9"/>
          <w:w w:val="105"/>
        </w:rPr>
        <w:t xml:space="preserve"> </w:t>
      </w:r>
      <w:r>
        <w:rPr>
          <w:w w:val="105"/>
        </w:rPr>
        <w:t>the</w:t>
      </w:r>
      <w:r>
        <w:rPr>
          <w:spacing w:val="-10"/>
          <w:w w:val="105"/>
        </w:rPr>
        <w:t xml:space="preserve"> </w:t>
      </w:r>
      <w:r>
        <w:rPr>
          <w:w w:val="105"/>
        </w:rPr>
        <w:t>field</w:t>
      </w:r>
      <w:r>
        <w:rPr>
          <w:spacing w:val="-9"/>
          <w:w w:val="105"/>
        </w:rPr>
        <w:t xml:space="preserve"> </w:t>
      </w:r>
      <w:r>
        <w:rPr>
          <w:spacing w:val="-8"/>
          <w:w w:val="105"/>
        </w:rPr>
        <w:t xml:space="preserve">and </w:t>
      </w:r>
      <w:r>
        <w:rPr>
          <w:w w:val="105"/>
        </w:rPr>
        <w:t>accessors in the account</w:t>
      </w:r>
      <w:r>
        <w:rPr>
          <w:spacing w:val="19"/>
          <w:w w:val="105"/>
        </w:rPr>
        <w:t xml:space="preserve"> </w:t>
      </w:r>
      <w:r>
        <w:rPr>
          <w:w w:val="105"/>
        </w:rPr>
        <w:t>type:</w:t>
      </w:r>
    </w:p>
    <w:p w:rsidR="00F971A3" w:rsidRDefault="00F971A3">
      <w:pPr>
        <w:pStyle w:val="BodyText"/>
        <w:rPr>
          <w:sz w:val="22"/>
        </w:rPr>
      </w:pPr>
    </w:p>
    <w:p w:rsidR="00F971A3" w:rsidRDefault="00F971A3">
      <w:pPr>
        <w:pStyle w:val="BodyText"/>
        <w:spacing w:before="11"/>
        <w:rPr>
          <w:sz w:val="23"/>
        </w:rPr>
      </w:pPr>
    </w:p>
    <w:p w:rsidR="00F971A3" w:rsidRPr="00421DD3" w:rsidRDefault="008B76CE">
      <w:pPr>
        <w:pStyle w:val="BodyText"/>
        <w:ind w:left="280"/>
        <w:rPr>
          <w:rFonts w:ascii="Courier New"/>
          <w:b/>
        </w:rPr>
      </w:pPr>
      <w:r w:rsidRPr="00421DD3">
        <w:rPr>
          <w:rFonts w:ascii="Courier New"/>
          <w:b/>
          <w:color w:val="8F8778"/>
          <w:w w:val="105"/>
        </w:rPr>
        <w:t>class AccountType...</w:t>
      </w:r>
    </w:p>
    <w:p w:rsidR="00F971A3" w:rsidRPr="00421DD3" w:rsidRDefault="008B76CE">
      <w:pPr>
        <w:pStyle w:val="BodyText"/>
        <w:spacing w:before="10"/>
        <w:ind w:left="520"/>
        <w:rPr>
          <w:rFonts w:ascii="Courier New"/>
          <w:b/>
        </w:rPr>
      </w:pPr>
      <w:r w:rsidRPr="00421DD3">
        <w:rPr>
          <w:rFonts w:ascii="Courier New"/>
          <w:b/>
          <w:color w:val="8F8778"/>
          <w:w w:val="105"/>
        </w:rPr>
        <w:t>private double _interestRate;</w:t>
      </w:r>
    </w:p>
    <w:p w:rsidR="00F971A3" w:rsidRPr="00421DD3" w:rsidRDefault="00F971A3">
      <w:pPr>
        <w:pStyle w:val="BodyText"/>
        <w:rPr>
          <w:rFonts w:ascii="Courier New"/>
          <w:b/>
          <w:sz w:val="22"/>
        </w:rPr>
      </w:pPr>
    </w:p>
    <w:p w:rsidR="00F971A3" w:rsidRPr="00421DD3" w:rsidRDefault="00F971A3">
      <w:pPr>
        <w:pStyle w:val="BodyText"/>
        <w:spacing w:before="10"/>
        <w:rPr>
          <w:rFonts w:ascii="Courier New"/>
          <w:b/>
        </w:rPr>
      </w:pPr>
    </w:p>
    <w:p w:rsidR="00F971A3" w:rsidRPr="00421DD3" w:rsidRDefault="008B76CE">
      <w:pPr>
        <w:pStyle w:val="BodyText"/>
        <w:ind w:left="520"/>
        <w:rPr>
          <w:rFonts w:ascii="Courier New"/>
          <w:b/>
        </w:rPr>
      </w:pPr>
      <w:r w:rsidRPr="00421DD3">
        <w:rPr>
          <w:rFonts w:ascii="Courier New"/>
          <w:b/>
          <w:color w:val="8F8778"/>
          <w:w w:val="105"/>
        </w:rPr>
        <w:t>void setInterestRate (double arg) {</w:t>
      </w:r>
    </w:p>
    <w:p w:rsidR="00F971A3" w:rsidRPr="00421DD3" w:rsidRDefault="008B76CE">
      <w:pPr>
        <w:pStyle w:val="BodyText"/>
        <w:spacing w:before="10"/>
        <w:ind w:left="27" w:right="4566"/>
        <w:jc w:val="center"/>
        <w:rPr>
          <w:rFonts w:ascii="Courier New"/>
          <w:b/>
        </w:rPr>
      </w:pPr>
      <w:r w:rsidRPr="00421DD3">
        <w:rPr>
          <w:rFonts w:ascii="Courier New"/>
          <w:b/>
          <w:color w:val="8F8778"/>
          <w:w w:val="105"/>
        </w:rPr>
        <w:t>_interestRate = arg;</w:t>
      </w:r>
    </w:p>
    <w:p w:rsidR="00F971A3" w:rsidRPr="00421DD3" w:rsidRDefault="008B76CE">
      <w:pPr>
        <w:pStyle w:val="BodyText"/>
        <w:spacing w:before="10"/>
        <w:ind w:left="520"/>
        <w:rPr>
          <w:rFonts w:ascii="Courier New"/>
          <w:b/>
        </w:rPr>
      </w:pPr>
      <w:r w:rsidRPr="00421DD3">
        <w:rPr>
          <w:rFonts w:ascii="Courier New"/>
          <w:b/>
          <w:color w:val="8F8778"/>
          <w:w w:val="102"/>
        </w:rPr>
        <w:t>}</w:t>
      </w:r>
    </w:p>
    <w:p w:rsidR="00F971A3" w:rsidRPr="00421DD3" w:rsidRDefault="00F971A3">
      <w:pPr>
        <w:rPr>
          <w:rFonts w:ascii="Courier New"/>
          <w:b/>
        </w:rPr>
        <w:sectPr w:rsidR="00F971A3" w:rsidRPr="00421DD3">
          <w:pgSz w:w="12240" w:h="15840"/>
          <w:pgMar w:top="1360" w:right="1660" w:bottom="980" w:left="1640" w:header="0" w:footer="794" w:gutter="0"/>
          <w:cols w:space="720"/>
        </w:sectPr>
      </w:pPr>
    </w:p>
    <w:p w:rsidR="00F971A3" w:rsidRPr="00421DD3" w:rsidRDefault="008B76CE">
      <w:pPr>
        <w:pStyle w:val="BodyText"/>
        <w:spacing w:before="172" w:line="252" w:lineRule="auto"/>
        <w:ind w:left="1000" w:right="5167" w:hanging="480"/>
        <w:rPr>
          <w:rFonts w:ascii="Courier New"/>
          <w:b/>
        </w:rPr>
      </w:pPr>
      <w:r w:rsidRPr="00421DD3">
        <w:rPr>
          <w:rFonts w:ascii="Courier New"/>
          <w:b/>
          <w:color w:val="8F8778"/>
          <w:w w:val="105"/>
        </w:rPr>
        <w:lastRenderedPageBreak/>
        <w:t>double getInterestRate () { return _interestRate;</w:t>
      </w:r>
    </w:p>
    <w:p w:rsidR="00F971A3" w:rsidRPr="00421DD3" w:rsidRDefault="008B76CE">
      <w:pPr>
        <w:pStyle w:val="BodyText"/>
        <w:spacing w:line="213" w:lineRule="exact"/>
        <w:ind w:left="520"/>
        <w:rPr>
          <w:rFonts w:ascii="Courier New"/>
          <w:b/>
        </w:rPr>
      </w:pPr>
      <w:r w:rsidRPr="00421DD3">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ind w:left="160"/>
      </w:pPr>
      <w:r>
        <w:rPr>
          <w:w w:val="105"/>
        </w:rPr>
        <w:t>I can compile the new class at this point.</w:t>
      </w:r>
    </w:p>
    <w:p w:rsidR="00F971A3" w:rsidRDefault="00F971A3">
      <w:pPr>
        <w:pStyle w:val="BodyText"/>
        <w:spacing w:before="7"/>
        <w:rPr>
          <w:sz w:val="26"/>
        </w:rPr>
      </w:pPr>
    </w:p>
    <w:p w:rsidR="00F971A3" w:rsidRDefault="008B76CE">
      <w:pPr>
        <w:pStyle w:val="BodyText"/>
        <w:spacing w:line="247" w:lineRule="auto"/>
        <w:ind w:left="160" w:right="400"/>
      </w:pPr>
      <w:r>
        <w:rPr>
          <w:w w:val="105"/>
        </w:rPr>
        <w:t>Now I redirect the methods from the account class to use the account type and remove the interest</w:t>
      </w:r>
      <w:r>
        <w:rPr>
          <w:spacing w:val="-10"/>
          <w:w w:val="105"/>
        </w:rPr>
        <w:t xml:space="preserve"> </w:t>
      </w:r>
      <w:r>
        <w:rPr>
          <w:w w:val="105"/>
        </w:rPr>
        <w:t>rate</w:t>
      </w:r>
      <w:r>
        <w:rPr>
          <w:spacing w:val="-9"/>
          <w:w w:val="105"/>
        </w:rPr>
        <w:t xml:space="preserve"> </w:t>
      </w:r>
      <w:r>
        <w:rPr>
          <w:w w:val="105"/>
        </w:rPr>
        <w:t>field</w:t>
      </w:r>
      <w:r>
        <w:rPr>
          <w:spacing w:val="-9"/>
          <w:w w:val="105"/>
        </w:rPr>
        <w:t xml:space="preserve"> </w:t>
      </w:r>
      <w:r>
        <w:rPr>
          <w:w w:val="105"/>
        </w:rPr>
        <w:t>in</w:t>
      </w:r>
      <w:r>
        <w:rPr>
          <w:spacing w:val="-9"/>
          <w:w w:val="105"/>
        </w:rPr>
        <w:t xml:space="preserve"> </w:t>
      </w:r>
      <w:r>
        <w:rPr>
          <w:w w:val="105"/>
        </w:rPr>
        <w:t>the</w:t>
      </w:r>
      <w:r>
        <w:rPr>
          <w:spacing w:val="-9"/>
          <w:w w:val="105"/>
        </w:rPr>
        <w:t xml:space="preserve"> </w:t>
      </w:r>
      <w:r>
        <w:rPr>
          <w:w w:val="105"/>
        </w:rPr>
        <w:t>account.</w:t>
      </w:r>
      <w:r>
        <w:rPr>
          <w:spacing w:val="-10"/>
          <w:w w:val="105"/>
        </w:rPr>
        <w:t xml:space="preserve"> </w:t>
      </w:r>
      <w:r>
        <w:rPr>
          <w:w w:val="105"/>
        </w:rPr>
        <w:t>I</w:t>
      </w:r>
      <w:r>
        <w:rPr>
          <w:spacing w:val="-9"/>
          <w:w w:val="105"/>
        </w:rPr>
        <w:t xml:space="preserve"> </w:t>
      </w:r>
      <w:r>
        <w:rPr>
          <w:w w:val="105"/>
        </w:rPr>
        <w:t>must</w:t>
      </w:r>
      <w:r>
        <w:rPr>
          <w:spacing w:val="-9"/>
          <w:w w:val="105"/>
        </w:rPr>
        <w:t xml:space="preserve"> </w:t>
      </w:r>
      <w:r>
        <w:rPr>
          <w:w w:val="105"/>
        </w:rPr>
        <w:t>remove</w:t>
      </w:r>
      <w:r>
        <w:rPr>
          <w:spacing w:val="-9"/>
          <w:w w:val="105"/>
        </w:rPr>
        <w:t xml:space="preserve"> </w:t>
      </w:r>
      <w:r>
        <w:rPr>
          <w:w w:val="105"/>
        </w:rPr>
        <w:t>the</w:t>
      </w:r>
      <w:r>
        <w:rPr>
          <w:spacing w:val="-9"/>
          <w:w w:val="105"/>
        </w:rPr>
        <w:t xml:space="preserve"> </w:t>
      </w:r>
      <w:r>
        <w:rPr>
          <w:w w:val="105"/>
        </w:rPr>
        <w:t>field</w:t>
      </w:r>
      <w:r>
        <w:rPr>
          <w:spacing w:val="-10"/>
          <w:w w:val="105"/>
        </w:rPr>
        <w:t xml:space="preserve"> </w:t>
      </w:r>
      <w:r>
        <w:rPr>
          <w:w w:val="105"/>
        </w:rPr>
        <w:t>to</w:t>
      </w:r>
      <w:r>
        <w:rPr>
          <w:spacing w:val="-9"/>
          <w:w w:val="105"/>
        </w:rPr>
        <w:t xml:space="preserve"> </w:t>
      </w:r>
      <w:r>
        <w:rPr>
          <w:w w:val="105"/>
        </w:rPr>
        <w:t>be</w:t>
      </w:r>
      <w:r>
        <w:rPr>
          <w:spacing w:val="-9"/>
          <w:w w:val="105"/>
        </w:rPr>
        <w:t xml:space="preserve"> </w:t>
      </w:r>
      <w:r>
        <w:rPr>
          <w:w w:val="105"/>
        </w:rPr>
        <w:t>sure</w:t>
      </w:r>
      <w:r>
        <w:rPr>
          <w:spacing w:val="-9"/>
          <w:w w:val="105"/>
        </w:rPr>
        <w:t xml:space="preserve"> </w:t>
      </w:r>
      <w:r>
        <w:rPr>
          <w:w w:val="105"/>
        </w:rPr>
        <w:t>that</w:t>
      </w:r>
      <w:r>
        <w:rPr>
          <w:spacing w:val="-9"/>
          <w:w w:val="105"/>
        </w:rPr>
        <w:t xml:space="preserve"> </w:t>
      </w:r>
      <w:r>
        <w:rPr>
          <w:w w:val="105"/>
        </w:rPr>
        <w:t>the</w:t>
      </w:r>
      <w:r>
        <w:rPr>
          <w:spacing w:val="-10"/>
          <w:w w:val="105"/>
        </w:rPr>
        <w:t xml:space="preserve"> </w:t>
      </w:r>
      <w:r>
        <w:rPr>
          <w:w w:val="105"/>
        </w:rPr>
        <w:t>redirection</w:t>
      </w:r>
      <w:r>
        <w:rPr>
          <w:spacing w:val="-9"/>
          <w:w w:val="105"/>
        </w:rPr>
        <w:t xml:space="preserve"> </w:t>
      </w:r>
      <w:r>
        <w:rPr>
          <w:w w:val="105"/>
        </w:rPr>
        <w:t>is</w:t>
      </w:r>
      <w:r>
        <w:rPr>
          <w:spacing w:val="-9"/>
          <w:w w:val="105"/>
        </w:rPr>
        <w:t xml:space="preserve"> </w:t>
      </w:r>
      <w:r>
        <w:rPr>
          <w:w w:val="105"/>
        </w:rPr>
        <w:t xml:space="preserve">actually happening. This way the compiler helps </w:t>
      </w:r>
      <w:r>
        <w:rPr>
          <w:spacing w:val="-5"/>
          <w:w w:val="105"/>
        </w:rPr>
        <w:t xml:space="preserve">spot </w:t>
      </w:r>
      <w:r>
        <w:rPr>
          <w:w w:val="105"/>
        </w:rPr>
        <w:t>any method I failed to</w:t>
      </w:r>
      <w:r>
        <w:rPr>
          <w:spacing w:val="-6"/>
          <w:w w:val="105"/>
        </w:rPr>
        <w:t xml:space="preserve"> </w:t>
      </w:r>
      <w:r>
        <w:rPr>
          <w:w w:val="105"/>
        </w:rPr>
        <w:t>redirect.</w:t>
      </w:r>
    </w:p>
    <w:p w:rsidR="00F971A3" w:rsidRDefault="00F971A3">
      <w:pPr>
        <w:pStyle w:val="BodyText"/>
        <w:rPr>
          <w:sz w:val="22"/>
        </w:rPr>
      </w:pPr>
    </w:p>
    <w:p w:rsidR="00F971A3" w:rsidRDefault="00F971A3">
      <w:pPr>
        <w:pStyle w:val="BodyText"/>
        <w:spacing w:before="1"/>
        <w:rPr>
          <w:sz w:val="24"/>
        </w:rPr>
      </w:pPr>
    </w:p>
    <w:p w:rsidR="00F971A3" w:rsidRPr="00421DD3" w:rsidRDefault="008B76CE">
      <w:pPr>
        <w:pStyle w:val="BodyText"/>
        <w:ind w:left="520"/>
        <w:rPr>
          <w:rFonts w:ascii="Courier New"/>
          <w:b/>
        </w:rPr>
      </w:pPr>
      <w:r w:rsidRPr="00421DD3">
        <w:rPr>
          <w:rFonts w:ascii="Courier New"/>
          <w:b/>
          <w:color w:val="8F8778"/>
          <w:w w:val="105"/>
        </w:rPr>
        <w:t>private double _interestRate;</w:t>
      </w:r>
    </w:p>
    <w:p w:rsidR="00F971A3" w:rsidRPr="00421DD3" w:rsidRDefault="00F971A3">
      <w:pPr>
        <w:pStyle w:val="BodyText"/>
        <w:spacing w:before="8"/>
        <w:rPr>
          <w:rFonts w:ascii="Courier New"/>
          <w:b/>
          <w:sz w:val="20"/>
        </w:rPr>
      </w:pPr>
    </w:p>
    <w:p w:rsidR="00F971A3" w:rsidRPr="00421DD3" w:rsidRDefault="008B76CE">
      <w:pPr>
        <w:spacing w:line="252" w:lineRule="auto"/>
        <w:ind w:left="1000" w:right="1566" w:hanging="480"/>
        <w:rPr>
          <w:rFonts w:ascii="Courier New"/>
          <w:b/>
          <w:sz w:val="19"/>
        </w:rPr>
      </w:pPr>
      <w:r w:rsidRPr="00421DD3">
        <w:rPr>
          <w:rFonts w:ascii="Courier New"/>
          <w:b/>
          <w:color w:val="8F8778"/>
          <w:spacing w:val="2"/>
          <w:w w:val="105"/>
          <w:sz w:val="19"/>
        </w:rPr>
        <w:t>double</w:t>
      </w:r>
      <w:r w:rsidRPr="00421DD3">
        <w:rPr>
          <w:rFonts w:ascii="Courier New"/>
          <w:b/>
          <w:color w:val="8F8778"/>
          <w:spacing w:val="-15"/>
          <w:w w:val="105"/>
          <w:sz w:val="19"/>
        </w:rPr>
        <w:t xml:space="preserve"> </w:t>
      </w:r>
      <w:r w:rsidRPr="00421DD3">
        <w:rPr>
          <w:rFonts w:ascii="Courier New"/>
          <w:b/>
          <w:color w:val="8F8778"/>
          <w:spacing w:val="2"/>
          <w:w w:val="105"/>
          <w:sz w:val="19"/>
        </w:rPr>
        <w:t>interestForAmount_days</w:t>
      </w:r>
      <w:r w:rsidRPr="00421DD3">
        <w:rPr>
          <w:rFonts w:ascii="Courier New"/>
          <w:b/>
          <w:color w:val="8F8778"/>
          <w:spacing w:val="-14"/>
          <w:w w:val="105"/>
          <w:sz w:val="19"/>
        </w:rPr>
        <w:t xml:space="preserve"> </w:t>
      </w:r>
      <w:r w:rsidRPr="00421DD3">
        <w:rPr>
          <w:rFonts w:ascii="Courier New"/>
          <w:b/>
          <w:color w:val="8F8778"/>
          <w:spacing w:val="2"/>
          <w:w w:val="105"/>
          <w:sz w:val="19"/>
        </w:rPr>
        <w:t>(double</w:t>
      </w:r>
      <w:r w:rsidRPr="00421DD3">
        <w:rPr>
          <w:rFonts w:ascii="Courier New"/>
          <w:b/>
          <w:color w:val="8F8778"/>
          <w:spacing w:val="-14"/>
          <w:w w:val="105"/>
          <w:sz w:val="19"/>
        </w:rPr>
        <w:t xml:space="preserve"> </w:t>
      </w:r>
      <w:r w:rsidRPr="00421DD3">
        <w:rPr>
          <w:rFonts w:ascii="Courier New"/>
          <w:b/>
          <w:color w:val="8F8778"/>
          <w:spacing w:val="2"/>
          <w:w w:val="105"/>
          <w:sz w:val="19"/>
        </w:rPr>
        <w:t>amount,</w:t>
      </w:r>
      <w:r w:rsidRPr="00421DD3">
        <w:rPr>
          <w:rFonts w:ascii="Courier New"/>
          <w:b/>
          <w:color w:val="8F8778"/>
          <w:spacing w:val="-15"/>
          <w:w w:val="105"/>
          <w:sz w:val="19"/>
        </w:rPr>
        <w:t xml:space="preserve"> </w:t>
      </w:r>
      <w:r w:rsidRPr="00421DD3">
        <w:rPr>
          <w:rFonts w:ascii="Courier New"/>
          <w:b/>
          <w:color w:val="8F8778"/>
          <w:w w:val="105"/>
          <w:sz w:val="19"/>
        </w:rPr>
        <w:t>int</w:t>
      </w:r>
      <w:r w:rsidRPr="00421DD3">
        <w:rPr>
          <w:rFonts w:ascii="Courier New"/>
          <w:b/>
          <w:color w:val="8F8778"/>
          <w:spacing w:val="-14"/>
          <w:w w:val="105"/>
          <w:sz w:val="19"/>
        </w:rPr>
        <w:t xml:space="preserve"> </w:t>
      </w:r>
      <w:r w:rsidRPr="00421DD3">
        <w:rPr>
          <w:rFonts w:ascii="Courier New"/>
          <w:b/>
          <w:color w:val="8F8778"/>
          <w:spacing w:val="2"/>
          <w:w w:val="105"/>
          <w:sz w:val="19"/>
        </w:rPr>
        <w:t>days)</w:t>
      </w:r>
      <w:r w:rsidRPr="00421DD3">
        <w:rPr>
          <w:rFonts w:ascii="Courier New"/>
          <w:b/>
          <w:color w:val="8F8778"/>
          <w:spacing w:val="-14"/>
          <w:w w:val="105"/>
          <w:sz w:val="19"/>
        </w:rPr>
        <w:t xml:space="preserve"> </w:t>
      </w:r>
      <w:r w:rsidRPr="00421DD3">
        <w:rPr>
          <w:rFonts w:ascii="Courier New"/>
          <w:b/>
          <w:color w:val="8F8778"/>
          <w:w w:val="105"/>
          <w:sz w:val="19"/>
        </w:rPr>
        <w:t xml:space="preserve">{ </w:t>
      </w:r>
      <w:r w:rsidRPr="00421DD3">
        <w:rPr>
          <w:rFonts w:ascii="Courier New"/>
          <w:b/>
          <w:color w:val="8F8778"/>
          <w:spacing w:val="2"/>
          <w:w w:val="105"/>
          <w:sz w:val="19"/>
        </w:rPr>
        <w:t xml:space="preserve">return </w:t>
      </w:r>
      <w:r w:rsidRPr="00421DD3">
        <w:rPr>
          <w:rFonts w:ascii="Courier New"/>
          <w:b/>
          <w:color w:val="8F8778"/>
          <w:spacing w:val="2"/>
          <w:w w:val="105"/>
          <w:sz w:val="19"/>
          <w:u w:val="single"/>
        </w:rPr>
        <w:t>_type.getInterestRate()</w:t>
      </w:r>
      <w:r w:rsidRPr="00421DD3">
        <w:rPr>
          <w:rFonts w:ascii="Courier New"/>
          <w:b/>
          <w:color w:val="8F8778"/>
          <w:spacing w:val="2"/>
          <w:w w:val="105"/>
          <w:sz w:val="19"/>
        </w:rPr>
        <w:t xml:space="preserve"> </w:t>
      </w:r>
      <w:r w:rsidRPr="00421DD3">
        <w:rPr>
          <w:rFonts w:ascii="Courier New"/>
          <w:b/>
          <w:color w:val="8F8778"/>
          <w:w w:val="105"/>
          <w:sz w:val="19"/>
        </w:rPr>
        <w:t xml:space="preserve">* </w:t>
      </w:r>
      <w:r w:rsidRPr="00421DD3">
        <w:rPr>
          <w:rFonts w:ascii="Courier New"/>
          <w:b/>
          <w:color w:val="8F8778"/>
          <w:spacing w:val="2"/>
          <w:w w:val="105"/>
          <w:sz w:val="19"/>
        </w:rPr>
        <w:t xml:space="preserve">amount </w:t>
      </w:r>
      <w:r w:rsidRPr="00421DD3">
        <w:rPr>
          <w:rFonts w:ascii="Courier New"/>
          <w:b/>
          <w:color w:val="8F8778"/>
          <w:w w:val="105"/>
          <w:sz w:val="19"/>
        </w:rPr>
        <w:t xml:space="preserve">* </w:t>
      </w:r>
      <w:r w:rsidRPr="00421DD3">
        <w:rPr>
          <w:rFonts w:ascii="Courier New"/>
          <w:b/>
          <w:color w:val="8F8778"/>
          <w:spacing w:val="2"/>
          <w:w w:val="105"/>
          <w:sz w:val="19"/>
        </w:rPr>
        <w:t>days</w:t>
      </w:r>
      <w:r w:rsidRPr="00421DD3">
        <w:rPr>
          <w:rFonts w:ascii="Courier New"/>
          <w:b/>
          <w:color w:val="8F8778"/>
          <w:spacing w:val="-88"/>
          <w:w w:val="105"/>
          <w:sz w:val="19"/>
        </w:rPr>
        <w:t xml:space="preserve"> </w:t>
      </w:r>
      <w:r w:rsidRPr="00421DD3">
        <w:rPr>
          <w:rFonts w:ascii="Courier New"/>
          <w:b/>
          <w:color w:val="8F8778"/>
          <w:w w:val="105"/>
          <w:sz w:val="19"/>
        </w:rPr>
        <w:t xml:space="preserve">/ </w:t>
      </w:r>
      <w:r w:rsidRPr="00421DD3">
        <w:rPr>
          <w:rFonts w:ascii="Courier New"/>
          <w:b/>
          <w:color w:val="8F8778"/>
          <w:spacing w:val="3"/>
          <w:w w:val="105"/>
          <w:sz w:val="19"/>
        </w:rPr>
        <w:t>365;</w:t>
      </w:r>
    </w:p>
    <w:p w:rsidR="00F971A3" w:rsidRPr="00421DD3" w:rsidRDefault="008B76CE">
      <w:pPr>
        <w:pStyle w:val="BodyText"/>
        <w:spacing w:line="214" w:lineRule="exact"/>
        <w:ind w:left="520"/>
        <w:rPr>
          <w:rFonts w:ascii="Courier New"/>
          <w:b/>
        </w:rPr>
      </w:pPr>
      <w:r w:rsidRPr="00421DD3">
        <w:rPr>
          <w:rFonts w:ascii="Courier New"/>
          <w:b/>
          <w:color w:val="8F8778"/>
          <w:w w:val="102"/>
        </w:rPr>
        <w:t>}</w:t>
      </w:r>
    </w:p>
    <w:p w:rsidR="00F971A3" w:rsidRDefault="00F971A3">
      <w:pPr>
        <w:pStyle w:val="BodyText"/>
        <w:spacing w:before="8"/>
        <w:rPr>
          <w:rFonts w:ascii="Courier New"/>
          <w:sz w:val="22"/>
        </w:rPr>
      </w:pPr>
    </w:p>
    <w:p w:rsidR="00F971A3" w:rsidRDefault="008B76CE">
      <w:pPr>
        <w:pStyle w:val="Heading3"/>
      </w:pPr>
      <w:r>
        <w:rPr>
          <w:color w:val="344178"/>
        </w:rPr>
        <w:t>Example: Using Self-Encapsulation</w:t>
      </w:r>
    </w:p>
    <w:p w:rsidR="00F971A3" w:rsidRDefault="00F971A3">
      <w:pPr>
        <w:pStyle w:val="BodyText"/>
        <w:spacing w:before="11"/>
        <w:rPr>
          <w:b/>
          <w:sz w:val="25"/>
        </w:rPr>
      </w:pPr>
    </w:p>
    <w:p w:rsidR="00F971A3" w:rsidRDefault="008B76CE">
      <w:pPr>
        <w:pStyle w:val="BodyText"/>
        <w:ind w:left="160"/>
      </w:pPr>
      <w:r>
        <w:rPr>
          <w:w w:val="105"/>
        </w:rPr>
        <w:t xml:space="preserve">If a lot of methods use the interest rate field, I might start by using </w:t>
      </w:r>
      <w:r>
        <w:rPr>
          <w:rFonts w:ascii="Verdana"/>
          <w:color w:val="344178"/>
          <w:w w:val="105"/>
          <w:u w:val="single" w:color="344178"/>
        </w:rPr>
        <w:t>Self Encapsulate Field</w:t>
      </w:r>
      <w:r>
        <w:rPr>
          <w:w w:val="105"/>
        </w:rPr>
        <w:t>:</w:t>
      </w:r>
    </w:p>
    <w:p w:rsidR="00F971A3" w:rsidRDefault="00F971A3">
      <w:pPr>
        <w:pStyle w:val="BodyText"/>
        <w:rPr>
          <w:sz w:val="24"/>
        </w:rPr>
      </w:pPr>
    </w:p>
    <w:p w:rsidR="00F971A3" w:rsidRDefault="00F971A3">
      <w:pPr>
        <w:pStyle w:val="BodyText"/>
        <w:spacing w:before="7"/>
        <w:rPr>
          <w:sz w:val="22"/>
        </w:rPr>
      </w:pPr>
    </w:p>
    <w:p w:rsidR="00F971A3" w:rsidRPr="00293289" w:rsidRDefault="008B76CE">
      <w:pPr>
        <w:pStyle w:val="BodyText"/>
        <w:spacing w:before="1"/>
        <w:ind w:left="400"/>
        <w:rPr>
          <w:rFonts w:ascii="Courier New"/>
          <w:b/>
        </w:rPr>
      </w:pPr>
      <w:r w:rsidRPr="00293289">
        <w:rPr>
          <w:rFonts w:ascii="Courier New"/>
          <w:b/>
          <w:color w:val="8F8778"/>
          <w:w w:val="105"/>
        </w:rPr>
        <w:t>class Account...</w:t>
      </w:r>
    </w:p>
    <w:p w:rsidR="00F971A3" w:rsidRPr="00293289" w:rsidRDefault="008B76CE">
      <w:pPr>
        <w:pStyle w:val="BodyText"/>
        <w:spacing w:before="9" w:line="252" w:lineRule="auto"/>
        <w:ind w:left="640" w:right="4802"/>
        <w:rPr>
          <w:rFonts w:ascii="Courier New"/>
          <w:b/>
        </w:rPr>
      </w:pPr>
      <w:r w:rsidRPr="00293289">
        <w:rPr>
          <w:rFonts w:ascii="Courier New"/>
          <w:b/>
          <w:color w:val="8F8778"/>
          <w:spacing w:val="2"/>
          <w:w w:val="105"/>
        </w:rPr>
        <w:t xml:space="preserve">private AccountType </w:t>
      </w:r>
      <w:r w:rsidRPr="00293289">
        <w:rPr>
          <w:rFonts w:ascii="Courier New"/>
          <w:b/>
          <w:color w:val="8F8778"/>
          <w:spacing w:val="3"/>
          <w:w w:val="105"/>
        </w:rPr>
        <w:t xml:space="preserve">_type; </w:t>
      </w:r>
      <w:r w:rsidRPr="00293289">
        <w:rPr>
          <w:rFonts w:ascii="Courier New"/>
          <w:b/>
          <w:color w:val="8F8778"/>
          <w:spacing w:val="2"/>
          <w:w w:val="105"/>
        </w:rPr>
        <w:t>private double</w:t>
      </w:r>
      <w:r w:rsidRPr="00293289">
        <w:rPr>
          <w:rFonts w:ascii="Courier New"/>
          <w:b/>
          <w:color w:val="8F8778"/>
          <w:spacing w:val="-64"/>
          <w:w w:val="105"/>
        </w:rPr>
        <w:t xml:space="preserve"> </w:t>
      </w:r>
      <w:r w:rsidRPr="00293289">
        <w:rPr>
          <w:rFonts w:ascii="Courier New"/>
          <w:b/>
          <w:color w:val="8F8778"/>
          <w:spacing w:val="3"/>
          <w:w w:val="105"/>
        </w:rPr>
        <w:t>_interestRate;</w:t>
      </w:r>
    </w:p>
    <w:p w:rsidR="00F971A3" w:rsidRPr="00293289" w:rsidRDefault="00F971A3">
      <w:pPr>
        <w:pStyle w:val="BodyText"/>
        <w:rPr>
          <w:rFonts w:ascii="Courier New"/>
          <w:b/>
          <w:sz w:val="21"/>
        </w:rPr>
      </w:pPr>
    </w:p>
    <w:p w:rsidR="00F971A3" w:rsidRPr="00293289" w:rsidRDefault="008B76CE">
      <w:pPr>
        <w:pStyle w:val="BodyText"/>
        <w:spacing w:line="252" w:lineRule="auto"/>
        <w:ind w:left="1120" w:right="1455" w:hanging="480"/>
        <w:rPr>
          <w:rFonts w:ascii="Courier New"/>
          <w:b/>
        </w:rPr>
      </w:pPr>
      <w:r w:rsidRPr="00293289">
        <w:rPr>
          <w:rFonts w:ascii="Courier New"/>
          <w:b/>
          <w:color w:val="8F8778"/>
          <w:w w:val="105"/>
        </w:rPr>
        <w:t xml:space="preserve">double interestForAmount_days (double amount, int days) { return </w:t>
      </w:r>
      <w:r w:rsidRPr="00293289">
        <w:rPr>
          <w:rFonts w:ascii="Courier New"/>
          <w:b/>
          <w:color w:val="8F8778"/>
          <w:w w:val="105"/>
          <w:u w:val="single"/>
        </w:rPr>
        <w:t>getInterestRate()</w:t>
      </w:r>
      <w:r w:rsidRPr="00293289">
        <w:rPr>
          <w:rFonts w:ascii="Courier New"/>
          <w:b/>
          <w:color w:val="8F8778"/>
          <w:w w:val="105"/>
        </w:rPr>
        <w:t xml:space="preserve"> * amount * days / 365;</w:t>
      </w:r>
    </w:p>
    <w:p w:rsidR="00F971A3" w:rsidRPr="00293289" w:rsidRDefault="008B76CE">
      <w:pPr>
        <w:pStyle w:val="BodyText"/>
        <w:spacing w:line="214" w:lineRule="exact"/>
        <w:ind w:left="640"/>
        <w:rPr>
          <w:rFonts w:ascii="Courier New"/>
          <w:b/>
        </w:rPr>
      </w:pPr>
      <w:r w:rsidRPr="00293289">
        <w:rPr>
          <w:rFonts w:ascii="Courier New"/>
          <w:b/>
          <w:color w:val="8F8778"/>
          <w:w w:val="102"/>
        </w:rPr>
        <w:t>}</w:t>
      </w:r>
    </w:p>
    <w:p w:rsidR="00F971A3" w:rsidRPr="00293289" w:rsidRDefault="00F971A3">
      <w:pPr>
        <w:pStyle w:val="BodyText"/>
        <w:spacing w:before="8"/>
        <w:rPr>
          <w:rFonts w:ascii="Courier New"/>
          <w:b/>
          <w:sz w:val="20"/>
        </w:rPr>
      </w:pPr>
    </w:p>
    <w:p w:rsidR="00F971A3" w:rsidRPr="00293289" w:rsidRDefault="008B76CE">
      <w:pPr>
        <w:pStyle w:val="BodyText"/>
        <w:ind w:left="640"/>
        <w:rPr>
          <w:rFonts w:ascii="Courier New"/>
          <w:b/>
        </w:rPr>
      </w:pPr>
      <w:r w:rsidRPr="00293289">
        <w:rPr>
          <w:rFonts w:ascii="Courier New"/>
          <w:b/>
          <w:color w:val="8F8778"/>
          <w:w w:val="105"/>
        </w:rPr>
        <w:t>private void setInterestRate (double arg) {</w:t>
      </w:r>
    </w:p>
    <w:p w:rsidR="00F971A3" w:rsidRPr="00293289" w:rsidRDefault="008B76CE">
      <w:pPr>
        <w:pStyle w:val="BodyText"/>
        <w:spacing w:before="10"/>
        <w:ind w:left="1120"/>
        <w:rPr>
          <w:rFonts w:ascii="Courier New"/>
          <w:b/>
        </w:rPr>
      </w:pPr>
      <w:r w:rsidRPr="00293289">
        <w:rPr>
          <w:rFonts w:ascii="Courier New"/>
          <w:b/>
          <w:color w:val="8F8778"/>
          <w:w w:val="105"/>
        </w:rPr>
        <w:t>_interestRate = arg;</w:t>
      </w:r>
    </w:p>
    <w:p w:rsidR="00F971A3" w:rsidRPr="00293289" w:rsidRDefault="008B76CE">
      <w:pPr>
        <w:pStyle w:val="BodyText"/>
        <w:spacing w:before="9"/>
        <w:ind w:left="640"/>
        <w:rPr>
          <w:rFonts w:ascii="Courier New"/>
          <w:b/>
        </w:rPr>
      </w:pPr>
      <w:r w:rsidRPr="00293289">
        <w:rPr>
          <w:rFonts w:ascii="Courier New"/>
          <w:b/>
          <w:color w:val="8F8778"/>
          <w:w w:val="102"/>
        </w:rPr>
        <w:t>}</w:t>
      </w:r>
    </w:p>
    <w:p w:rsidR="00F971A3" w:rsidRPr="00293289" w:rsidRDefault="00F971A3">
      <w:pPr>
        <w:pStyle w:val="BodyText"/>
        <w:spacing w:before="8"/>
        <w:rPr>
          <w:rFonts w:ascii="Courier New"/>
          <w:b/>
          <w:sz w:val="20"/>
        </w:rPr>
      </w:pPr>
    </w:p>
    <w:p w:rsidR="00F971A3" w:rsidRPr="00293289" w:rsidRDefault="008B76CE">
      <w:pPr>
        <w:pStyle w:val="BodyText"/>
        <w:spacing w:before="1" w:line="252" w:lineRule="auto"/>
        <w:ind w:left="1120" w:right="4086" w:hanging="480"/>
        <w:rPr>
          <w:rFonts w:ascii="Courier New"/>
          <w:b/>
        </w:rPr>
      </w:pPr>
      <w:r w:rsidRPr="00293289">
        <w:rPr>
          <w:rFonts w:ascii="Courier New"/>
          <w:b/>
          <w:color w:val="8F8778"/>
          <w:spacing w:val="2"/>
          <w:w w:val="105"/>
        </w:rPr>
        <w:t xml:space="preserve">private double getInterestRate </w:t>
      </w:r>
      <w:r w:rsidRPr="00293289">
        <w:rPr>
          <w:rFonts w:ascii="Courier New"/>
          <w:b/>
          <w:color w:val="8F8778"/>
          <w:w w:val="105"/>
        </w:rPr>
        <w:t>()</w:t>
      </w:r>
      <w:r w:rsidRPr="00293289">
        <w:rPr>
          <w:rFonts w:ascii="Courier New"/>
          <w:b/>
          <w:color w:val="8F8778"/>
          <w:spacing w:val="-59"/>
          <w:w w:val="105"/>
        </w:rPr>
        <w:t xml:space="preserve"> </w:t>
      </w:r>
      <w:r w:rsidRPr="00293289">
        <w:rPr>
          <w:rFonts w:ascii="Courier New"/>
          <w:b/>
          <w:color w:val="8F8778"/>
          <w:w w:val="105"/>
        </w:rPr>
        <w:t xml:space="preserve">{ </w:t>
      </w:r>
      <w:r w:rsidRPr="00293289">
        <w:rPr>
          <w:rFonts w:ascii="Courier New"/>
          <w:b/>
          <w:color w:val="8F8778"/>
          <w:spacing w:val="2"/>
          <w:w w:val="105"/>
        </w:rPr>
        <w:t xml:space="preserve">return </w:t>
      </w:r>
      <w:r w:rsidRPr="00293289">
        <w:rPr>
          <w:rFonts w:ascii="Courier New"/>
          <w:b/>
          <w:color w:val="8F8778"/>
          <w:spacing w:val="3"/>
          <w:w w:val="105"/>
        </w:rPr>
        <w:t>_interestRate;</w:t>
      </w:r>
    </w:p>
    <w:p w:rsidR="00F971A3" w:rsidRPr="00293289" w:rsidRDefault="008B76CE">
      <w:pPr>
        <w:pStyle w:val="BodyText"/>
        <w:spacing w:before="13"/>
        <w:ind w:left="640"/>
        <w:rPr>
          <w:rFonts w:ascii="Courier New"/>
          <w:b/>
        </w:rPr>
      </w:pPr>
      <w:r w:rsidRPr="00293289">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ind w:left="160"/>
      </w:pPr>
      <w:r>
        <w:rPr>
          <w:w w:val="105"/>
        </w:rPr>
        <w:t>That way I only need to do the redirection for the accessors:</w:t>
      </w:r>
    </w:p>
    <w:p w:rsidR="00F971A3" w:rsidRDefault="00F971A3">
      <w:pPr>
        <w:pStyle w:val="BodyText"/>
        <w:rPr>
          <w:sz w:val="22"/>
        </w:rPr>
      </w:pPr>
    </w:p>
    <w:p w:rsidR="00F971A3" w:rsidRDefault="00F971A3">
      <w:pPr>
        <w:pStyle w:val="BodyText"/>
        <w:spacing w:before="4"/>
        <w:rPr>
          <w:sz w:val="23"/>
        </w:rPr>
      </w:pPr>
    </w:p>
    <w:p w:rsidR="00F971A3" w:rsidRPr="00293289" w:rsidRDefault="008B76CE">
      <w:pPr>
        <w:pStyle w:val="BodyText"/>
        <w:spacing w:before="1" w:line="268" w:lineRule="auto"/>
        <w:ind w:left="1120" w:right="1216" w:hanging="480"/>
        <w:rPr>
          <w:rFonts w:ascii="Courier New"/>
          <w:b/>
        </w:rPr>
      </w:pPr>
      <w:r w:rsidRPr="00293289">
        <w:rPr>
          <w:rFonts w:ascii="Courier New"/>
          <w:b/>
          <w:color w:val="8F8778"/>
          <w:w w:val="105"/>
        </w:rPr>
        <w:t>double interestForAmountAndDays (double amount, int days) { return getInterestRate() * amount * days / 365;</w:t>
      </w:r>
    </w:p>
    <w:p w:rsidR="00F971A3" w:rsidRPr="00293289" w:rsidRDefault="008B76CE">
      <w:pPr>
        <w:pStyle w:val="BodyText"/>
        <w:spacing w:line="198" w:lineRule="exact"/>
        <w:ind w:left="640"/>
        <w:rPr>
          <w:rFonts w:ascii="Courier New"/>
          <w:b/>
        </w:rPr>
      </w:pPr>
      <w:r w:rsidRPr="00293289">
        <w:rPr>
          <w:rFonts w:ascii="Courier New"/>
          <w:b/>
          <w:color w:val="8F8778"/>
          <w:w w:val="102"/>
        </w:rPr>
        <w:t>}</w:t>
      </w:r>
    </w:p>
    <w:p w:rsidR="00F971A3" w:rsidRPr="00293289" w:rsidRDefault="00F971A3">
      <w:pPr>
        <w:pStyle w:val="BodyText"/>
        <w:spacing w:before="8"/>
        <w:rPr>
          <w:rFonts w:ascii="Courier New"/>
          <w:b/>
          <w:sz w:val="20"/>
        </w:rPr>
      </w:pPr>
    </w:p>
    <w:p w:rsidR="00F971A3" w:rsidRPr="00293289" w:rsidRDefault="008B76CE">
      <w:pPr>
        <w:pStyle w:val="BodyText"/>
        <w:ind w:left="640"/>
        <w:rPr>
          <w:rFonts w:ascii="Courier New"/>
          <w:b/>
        </w:rPr>
      </w:pPr>
      <w:r w:rsidRPr="00293289">
        <w:rPr>
          <w:rFonts w:ascii="Courier New"/>
          <w:b/>
          <w:color w:val="8F8778"/>
          <w:w w:val="105"/>
        </w:rPr>
        <w:t>private void setInterestRate (double arg) {</w:t>
      </w:r>
    </w:p>
    <w:p w:rsidR="00F971A3" w:rsidRPr="00293289" w:rsidRDefault="008B76CE">
      <w:pPr>
        <w:pStyle w:val="Heading6"/>
        <w:spacing w:before="10"/>
        <w:ind w:left="1120"/>
        <w:rPr>
          <w:rFonts w:ascii="Courier New"/>
        </w:rPr>
      </w:pPr>
      <w:r w:rsidRPr="00293289">
        <w:rPr>
          <w:rFonts w:ascii="Courier New"/>
          <w:color w:val="8F8778"/>
          <w:w w:val="105"/>
          <w:u w:val="single"/>
        </w:rPr>
        <w:t>_type.setInterestRate(arg)</w:t>
      </w:r>
      <w:r w:rsidRPr="00293289">
        <w:rPr>
          <w:rFonts w:ascii="Courier New"/>
          <w:color w:val="8F8778"/>
          <w:w w:val="105"/>
        </w:rPr>
        <w:t>;</w:t>
      </w:r>
    </w:p>
    <w:p w:rsidR="00F971A3" w:rsidRPr="00293289" w:rsidRDefault="008B76CE">
      <w:pPr>
        <w:pStyle w:val="BodyText"/>
        <w:spacing w:before="9"/>
        <w:ind w:left="640"/>
        <w:rPr>
          <w:rFonts w:ascii="Courier New"/>
          <w:b/>
        </w:rPr>
      </w:pPr>
      <w:r w:rsidRPr="00293289">
        <w:rPr>
          <w:rFonts w:ascii="Courier New"/>
          <w:b/>
          <w:color w:val="8F8778"/>
          <w:w w:val="102"/>
        </w:rPr>
        <w:t>}</w:t>
      </w:r>
    </w:p>
    <w:p w:rsidR="00F971A3" w:rsidRPr="00293289" w:rsidRDefault="00F971A3">
      <w:pPr>
        <w:pStyle w:val="BodyText"/>
        <w:spacing w:before="8"/>
        <w:rPr>
          <w:rFonts w:ascii="Courier New"/>
          <w:b/>
          <w:sz w:val="20"/>
        </w:rPr>
      </w:pPr>
    </w:p>
    <w:p w:rsidR="00F971A3" w:rsidRPr="00293289" w:rsidRDefault="008B76CE">
      <w:pPr>
        <w:pStyle w:val="BodyText"/>
        <w:spacing w:before="1"/>
        <w:ind w:left="640"/>
        <w:rPr>
          <w:rFonts w:ascii="Courier New"/>
          <w:b/>
        </w:rPr>
      </w:pPr>
      <w:r w:rsidRPr="00293289">
        <w:rPr>
          <w:rFonts w:ascii="Courier New"/>
          <w:b/>
          <w:color w:val="8F8778"/>
          <w:spacing w:val="2"/>
          <w:w w:val="105"/>
        </w:rPr>
        <w:t xml:space="preserve">private double getInterestRate </w:t>
      </w:r>
      <w:r w:rsidRPr="00293289">
        <w:rPr>
          <w:rFonts w:ascii="Courier New"/>
          <w:b/>
          <w:color w:val="8F8778"/>
          <w:w w:val="105"/>
        </w:rPr>
        <w:t>()</w:t>
      </w:r>
      <w:r w:rsidRPr="00293289">
        <w:rPr>
          <w:rFonts w:ascii="Courier New"/>
          <w:b/>
          <w:color w:val="8F8778"/>
          <w:spacing w:val="-60"/>
          <w:w w:val="105"/>
        </w:rPr>
        <w:t xml:space="preserve"> </w:t>
      </w:r>
      <w:r w:rsidRPr="00293289">
        <w:rPr>
          <w:rFonts w:ascii="Courier New"/>
          <w:b/>
          <w:color w:val="8F8778"/>
          <w:w w:val="105"/>
        </w:rPr>
        <w:t>{</w:t>
      </w:r>
    </w:p>
    <w:p w:rsidR="00F971A3" w:rsidRPr="00293289" w:rsidRDefault="008B76CE">
      <w:pPr>
        <w:pStyle w:val="Heading6"/>
        <w:spacing w:before="9"/>
        <w:ind w:left="1120"/>
        <w:rPr>
          <w:rFonts w:ascii="Courier New"/>
        </w:rPr>
      </w:pPr>
      <w:r w:rsidRPr="00293289">
        <w:rPr>
          <w:rFonts w:ascii="Courier New"/>
          <w:color w:val="8F8778"/>
          <w:spacing w:val="2"/>
          <w:w w:val="105"/>
          <w:u w:val="single"/>
        </w:rPr>
        <w:t>return</w:t>
      </w:r>
      <w:r w:rsidRPr="00293289">
        <w:rPr>
          <w:rFonts w:ascii="Courier New"/>
          <w:color w:val="8F8778"/>
          <w:spacing w:val="-77"/>
          <w:w w:val="105"/>
          <w:u w:val="single"/>
        </w:rPr>
        <w:t xml:space="preserve"> </w:t>
      </w:r>
      <w:r w:rsidRPr="00293289">
        <w:rPr>
          <w:rFonts w:ascii="Courier New"/>
          <w:color w:val="8F8778"/>
          <w:spacing w:val="3"/>
          <w:w w:val="105"/>
          <w:u w:val="single"/>
        </w:rPr>
        <w:t>_type.getInterestRate()</w:t>
      </w:r>
      <w:r w:rsidRPr="00293289">
        <w:rPr>
          <w:rFonts w:ascii="Courier New"/>
          <w:color w:val="8F8778"/>
          <w:spacing w:val="3"/>
          <w:w w:val="105"/>
        </w:rPr>
        <w:t>;</w:t>
      </w:r>
    </w:p>
    <w:p w:rsidR="00F971A3" w:rsidRPr="00293289" w:rsidRDefault="008B76CE">
      <w:pPr>
        <w:pStyle w:val="BodyText"/>
        <w:spacing w:before="10"/>
        <w:ind w:left="640"/>
        <w:rPr>
          <w:rFonts w:ascii="Courier New"/>
          <w:b/>
        </w:rPr>
      </w:pPr>
      <w:r w:rsidRPr="00293289">
        <w:rPr>
          <w:rFonts w:ascii="Courier New"/>
          <w:b/>
          <w:color w:val="8F8778"/>
          <w:w w:val="102"/>
        </w:rPr>
        <w:t>}</w:t>
      </w:r>
    </w:p>
    <w:p w:rsidR="00F971A3" w:rsidRDefault="00F971A3">
      <w:pPr>
        <w:rPr>
          <w:rFonts w:ascii="Courier New"/>
        </w:rPr>
        <w:sectPr w:rsidR="00F971A3">
          <w:pgSz w:w="12240" w:h="15840"/>
          <w:pgMar w:top="1500" w:right="1660" w:bottom="980" w:left="1640" w:header="0" w:footer="794" w:gutter="0"/>
          <w:cols w:space="720"/>
        </w:sectPr>
      </w:pPr>
    </w:p>
    <w:p w:rsidR="00F971A3" w:rsidRDefault="008B76CE">
      <w:pPr>
        <w:pStyle w:val="BodyText"/>
        <w:spacing w:before="86" w:line="254" w:lineRule="auto"/>
        <w:ind w:left="160" w:right="400"/>
      </w:pPr>
      <w:r>
        <w:rPr>
          <w:w w:val="105"/>
        </w:rPr>
        <w:lastRenderedPageBreak/>
        <w:t xml:space="preserve">I can redirect the clients of the accessors to use the new object later if I want. Using </w:t>
      </w:r>
      <w:r>
        <w:rPr>
          <w:spacing w:val="-4"/>
          <w:w w:val="105"/>
        </w:rPr>
        <w:t xml:space="preserve">self- </w:t>
      </w:r>
      <w:r>
        <w:rPr>
          <w:w w:val="105"/>
        </w:rPr>
        <w:t>encapsulation</w:t>
      </w:r>
      <w:r>
        <w:rPr>
          <w:spacing w:val="-13"/>
          <w:w w:val="105"/>
        </w:rPr>
        <w:t xml:space="preserve"> </w:t>
      </w:r>
      <w:r>
        <w:rPr>
          <w:w w:val="105"/>
        </w:rPr>
        <w:t>allows</w:t>
      </w:r>
      <w:r>
        <w:rPr>
          <w:spacing w:val="-12"/>
          <w:w w:val="105"/>
        </w:rPr>
        <w:t xml:space="preserve"> </w:t>
      </w:r>
      <w:r>
        <w:rPr>
          <w:w w:val="105"/>
        </w:rPr>
        <w:t>me to</w:t>
      </w:r>
      <w:r>
        <w:rPr>
          <w:spacing w:val="-9"/>
          <w:w w:val="105"/>
        </w:rPr>
        <w:t xml:space="preserve"> </w:t>
      </w:r>
      <w:r>
        <w:rPr>
          <w:w w:val="105"/>
        </w:rPr>
        <w:t>take</w:t>
      </w:r>
      <w:r>
        <w:rPr>
          <w:spacing w:val="-9"/>
          <w:w w:val="105"/>
        </w:rPr>
        <w:t xml:space="preserve"> </w:t>
      </w:r>
      <w:r>
        <w:rPr>
          <w:w w:val="105"/>
        </w:rPr>
        <w:t>a</w:t>
      </w:r>
      <w:r>
        <w:rPr>
          <w:spacing w:val="-9"/>
          <w:w w:val="105"/>
        </w:rPr>
        <w:t xml:space="preserve"> </w:t>
      </w:r>
      <w:r>
        <w:rPr>
          <w:w w:val="105"/>
        </w:rPr>
        <w:t>smaller</w:t>
      </w:r>
      <w:r>
        <w:rPr>
          <w:spacing w:val="-9"/>
          <w:w w:val="105"/>
        </w:rPr>
        <w:t xml:space="preserve"> </w:t>
      </w:r>
      <w:r>
        <w:rPr>
          <w:w w:val="105"/>
        </w:rPr>
        <w:t>step.</w:t>
      </w:r>
      <w:r>
        <w:rPr>
          <w:spacing w:val="-9"/>
          <w:w w:val="105"/>
        </w:rPr>
        <w:t xml:space="preserve"> </w:t>
      </w:r>
      <w:r>
        <w:rPr>
          <w:w w:val="105"/>
        </w:rPr>
        <w:t>This</w:t>
      </w:r>
      <w:r>
        <w:rPr>
          <w:spacing w:val="-9"/>
          <w:w w:val="105"/>
        </w:rPr>
        <w:t xml:space="preserve"> </w:t>
      </w:r>
      <w:r>
        <w:rPr>
          <w:w w:val="105"/>
        </w:rPr>
        <w:t>is</w:t>
      </w:r>
      <w:r>
        <w:rPr>
          <w:spacing w:val="-9"/>
          <w:w w:val="105"/>
        </w:rPr>
        <w:t xml:space="preserve"> </w:t>
      </w:r>
      <w:r>
        <w:rPr>
          <w:w w:val="105"/>
        </w:rPr>
        <w:t>useful</w:t>
      </w:r>
      <w:r>
        <w:rPr>
          <w:spacing w:val="-9"/>
          <w:w w:val="105"/>
        </w:rPr>
        <w:t xml:space="preserve"> </w:t>
      </w:r>
      <w:r>
        <w:rPr>
          <w:w w:val="105"/>
        </w:rPr>
        <w:t>if</w:t>
      </w:r>
      <w:r>
        <w:rPr>
          <w:spacing w:val="-9"/>
          <w:w w:val="105"/>
        </w:rPr>
        <w:t xml:space="preserve"> </w:t>
      </w:r>
      <w:r>
        <w:rPr>
          <w:w w:val="105"/>
        </w:rPr>
        <w:t>I'm</w:t>
      </w:r>
      <w:r>
        <w:rPr>
          <w:spacing w:val="-9"/>
          <w:w w:val="105"/>
        </w:rPr>
        <w:t xml:space="preserve"> </w:t>
      </w:r>
      <w:r>
        <w:rPr>
          <w:w w:val="105"/>
        </w:rPr>
        <w:t>doing</w:t>
      </w:r>
      <w:r>
        <w:rPr>
          <w:spacing w:val="-9"/>
          <w:w w:val="105"/>
        </w:rPr>
        <w:t xml:space="preserve"> </w:t>
      </w:r>
      <w:r>
        <w:rPr>
          <w:w w:val="105"/>
        </w:rPr>
        <w:t>a</w:t>
      </w:r>
      <w:r>
        <w:rPr>
          <w:spacing w:val="-9"/>
          <w:w w:val="105"/>
        </w:rPr>
        <w:t xml:space="preserve"> </w:t>
      </w:r>
      <w:r>
        <w:rPr>
          <w:w w:val="105"/>
        </w:rPr>
        <w:t>lot</w:t>
      </w:r>
      <w:r>
        <w:rPr>
          <w:spacing w:val="-9"/>
          <w:w w:val="105"/>
        </w:rPr>
        <w:t xml:space="preserve"> </w:t>
      </w:r>
      <w:r>
        <w:rPr>
          <w:w w:val="105"/>
        </w:rPr>
        <w:t>of</w:t>
      </w:r>
      <w:r>
        <w:rPr>
          <w:spacing w:val="-9"/>
          <w:w w:val="105"/>
        </w:rPr>
        <w:t xml:space="preserve"> </w:t>
      </w:r>
      <w:r>
        <w:rPr>
          <w:w w:val="105"/>
        </w:rPr>
        <w:t>things</w:t>
      </w:r>
      <w:r>
        <w:rPr>
          <w:spacing w:val="-9"/>
          <w:w w:val="105"/>
        </w:rPr>
        <w:t xml:space="preserve"> </w:t>
      </w:r>
      <w:r>
        <w:rPr>
          <w:w w:val="105"/>
        </w:rPr>
        <w:t>with</w:t>
      </w:r>
      <w:r>
        <w:rPr>
          <w:spacing w:val="-9"/>
          <w:w w:val="105"/>
        </w:rPr>
        <w:t xml:space="preserve"> </w:t>
      </w:r>
      <w:r>
        <w:rPr>
          <w:w w:val="105"/>
        </w:rPr>
        <w:t>the class.</w:t>
      </w:r>
      <w:r>
        <w:rPr>
          <w:spacing w:val="-8"/>
          <w:w w:val="105"/>
        </w:rPr>
        <w:t xml:space="preserve"> </w:t>
      </w:r>
      <w:r>
        <w:rPr>
          <w:w w:val="105"/>
        </w:rPr>
        <w:t>In</w:t>
      </w:r>
      <w:r>
        <w:rPr>
          <w:spacing w:val="-8"/>
          <w:w w:val="105"/>
        </w:rPr>
        <w:t xml:space="preserve"> </w:t>
      </w:r>
      <w:r>
        <w:rPr>
          <w:w w:val="105"/>
        </w:rPr>
        <w:t>particular,</w:t>
      </w:r>
      <w:r>
        <w:rPr>
          <w:spacing w:val="-8"/>
          <w:w w:val="105"/>
        </w:rPr>
        <w:t xml:space="preserve"> </w:t>
      </w:r>
      <w:r>
        <w:rPr>
          <w:w w:val="105"/>
        </w:rPr>
        <w:t>it</w:t>
      </w:r>
      <w:r>
        <w:rPr>
          <w:spacing w:val="-7"/>
          <w:w w:val="105"/>
        </w:rPr>
        <w:t xml:space="preserve"> </w:t>
      </w:r>
      <w:r>
        <w:rPr>
          <w:w w:val="105"/>
        </w:rPr>
        <w:t>simplifies</w:t>
      </w:r>
      <w:r>
        <w:rPr>
          <w:spacing w:val="-8"/>
          <w:w w:val="105"/>
        </w:rPr>
        <w:t xml:space="preserve"> </w:t>
      </w:r>
      <w:r>
        <w:rPr>
          <w:w w:val="105"/>
        </w:rPr>
        <w:t>use</w:t>
      </w:r>
      <w:r>
        <w:rPr>
          <w:color w:val="344178"/>
          <w:spacing w:val="5"/>
          <w:w w:val="105"/>
        </w:rPr>
        <w:t xml:space="preserve"> </w:t>
      </w:r>
      <w:r>
        <w:rPr>
          <w:rFonts w:ascii="Verdana"/>
          <w:color w:val="344178"/>
          <w:w w:val="105"/>
          <w:u w:val="single" w:color="344178"/>
        </w:rPr>
        <w:t>Move</w:t>
      </w:r>
      <w:r>
        <w:rPr>
          <w:rFonts w:ascii="Verdana"/>
          <w:color w:val="344178"/>
          <w:spacing w:val="-7"/>
          <w:w w:val="105"/>
          <w:u w:val="single" w:color="344178"/>
        </w:rPr>
        <w:t xml:space="preserve"> </w:t>
      </w:r>
      <w:r>
        <w:rPr>
          <w:rFonts w:ascii="Verdana"/>
          <w:color w:val="344178"/>
          <w:w w:val="105"/>
          <w:u w:val="single" w:color="344178"/>
        </w:rPr>
        <w:t>Method</w:t>
      </w:r>
      <w:r>
        <w:rPr>
          <w:rFonts w:ascii="Verdana"/>
          <w:color w:val="344178"/>
          <w:spacing w:val="-21"/>
          <w:w w:val="105"/>
        </w:rPr>
        <w:t xml:space="preserve"> </w:t>
      </w:r>
      <w:r>
        <w:rPr>
          <w:w w:val="105"/>
        </w:rPr>
        <w:t>to</w:t>
      </w:r>
      <w:r>
        <w:rPr>
          <w:spacing w:val="-7"/>
          <w:w w:val="105"/>
        </w:rPr>
        <w:t xml:space="preserve"> </w:t>
      </w:r>
      <w:r>
        <w:rPr>
          <w:w w:val="105"/>
        </w:rPr>
        <w:t>move</w:t>
      </w:r>
      <w:r>
        <w:rPr>
          <w:spacing w:val="-7"/>
          <w:w w:val="105"/>
        </w:rPr>
        <w:t xml:space="preserve"> </w:t>
      </w:r>
      <w:r>
        <w:rPr>
          <w:w w:val="105"/>
        </w:rPr>
        <w:t>methods</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target</w:t>
      </w:r>
      <w:r>
        <w:rPr>
          <w:spacing w:val="-7"/>
          <w:w w:val="105"/>
        </w:rPr>
        <w:t xml:space="preserve"> </w:t>
      </w:r>
      <w:r>
        <w:rPr>
          <w:w w:val="105"/>
        </w:rPr>
        <w:t>class.</w:t>
      </w:r>
      <w:r>
        <w:rPr>
          <w:spacing w:val="-7"/>
          <w:w w:val="105"/>
        </w:rPr>
        <w:t xml:space="preserve"> </w:t>
      </w:r>
      <w:r>
        <w:rPr>
          <w:w w:val="105"/>
        </w:rPr>
        <w:t>If</w:t>
      </w:r>
      <w:r>
        <w:rPr>
          <w:spacing w:val="-7"/>
          <w:w w:val="105"/>
        </w:rPr>
        <w:t xml:space="preserve"> </w:t>
      </w:r>
      <w:r>
        <w:rPr>
          <w:w w:val="105"/>
        </w:rPr>
        <w:t xml:space="preserve">they </w:t>
      </w:r>
      <w:r>
        <w:rPr>
          <w:spacing w:val="-3"/>
          <w:w w:val="105"/>
        </w:rPr>
        <w:t xml:space="preserve">refer </w:t>
      </w:r>
      <w:r>
        <w:rPr>
          <w:w w:val="105"/>
        </w:rPr>
        <w:t>to the accessor, such references don't need to</w:t>
      </w:r>
      <w:r>
        <w:rPr>
          <w:spacing w:val="7"/>
          <w:w w:val="105"/>
        </w:rPr>
        <w:t xml:space="preserve"> </w:t>
      </w:r>
      <w:r>
        <w:rPr>
          <w:w w:val="105"/>
        </w:rPr>
        <w:t>change.</w:t>
      </w:r>
    </w:p>
    <w:p w:rsidR="00F971A3" w:rsidRDefault="00F971A3">
      <w:pPr>
        <w:pStyle w:val="BodyText"/>
        <w:spacing w:before="11"/>
        <w:rPr>
          <w:sz w:val="23"/>
        </w:rPr>
      </w:pPr>
    </w:p>
    <w:p w:rsidR="00F971A3" w:rsidRDefault="008B76CE">
      <w:pPr>
        <w:pStyle w:val="Heading2"/>
      </w:pPr>
      <w:bookmarkStart w:id="68" w:name="_TOC_250081"/>
      <w:bookmarkEnd w:id="68"/>
      <w:r>
        <w:rPr>
          <w:color w:val="344178"/>
        </w:rPr>
        <w:t>Extract Class</w:t>
      </w:r>
    </w:p>
    <w:p w:rsidR="00F971A3" w:rsidRDefault="00F971A3">
      <w:pPr>
        <w:pStyle w:val="BodyText"/>
        <w:spacing w:before="10"/>
        <w:rPr>
          <w:b/>
          <w:sz w:val="23"/>
        </w:rPr>
      </w:pPr>
    </w:p>
    <w:p w:rsidR="00F971A3" w:rsidRDefault="008B76CE">
      <w:pPr>
        <w:pStyle w:val="BodyText"/>
        <w:ind w:left="160"/>
      </w:pPr>
      <w:r>
        <w:rPr>
          <w:w w:val="105"/>
        </w:rPr>
        <w:t>You have one class doing work that should be done by two.</w:t>
      </w:r>
    </w:p>
    <w:p w:rsidR="00F971A3" w:rsidRDefault="00F971A3">
      <w:pPr>
        <w:pStyle w:val="BodyText"/>
        <w:spacing w:before="7"/>
        <w:rPr>
          <w:sz w:val="26"/>
        </w:rPr>
      </w:pPr>
    </w:p>
    <w:p w:rsidR="00F971A3" w:rsidRDefault="008B76CE">
      <w:pPr>
        <w:spacing w:before="1" w:line="247" w:lineRule="auto"/>
        <w:ind w:left="160" w:right="544"/>
        <w:rPr>
          <w:i/>
          <w:sz w:val="19"/>
        </w:rPr>
      </w:pPr>
      <w:r>
        <w:rPr>
          <w:i/>
          <w:w w:val="105"/>
          <w:sz w:val="19"/>
        </w:rPr>
        <w:t>Create</w:t>
      </w:r>
      <w:r>
        <w:rPr>
          <w:i/>
          <w:spacing w:val="-14"/>
          <w:w w:val="105"/>
          <w:sz w:val="19"/>
        </w:rPr>
        <w:t xml:space="preserve"> </w:t>
      </w:r>
      <w:r>
        <w:rPr>
          <w:i/>
          <w:w w:val="105"/>
          <w:sz w:val="19"/>
        </w:rPr>
        <w:t>a</w:t>
      </w:r>
      <w:r>
        <w:rPr>
          <w:i/>
          <w:spacing w:val="-14"/>
          <w:w w:val="105"/>
          <w:sz w:val="19"/>
        </w:rPr>
        <w:t xml:space="preserve"> </w:t>
      </w:r>
      <w:r>
        <w:rPr>
          <w:i/>
          <w:w w:val="105"/>
          <w:sz w:val="19"/>
        </w:rPr>
        <w:t>new</w:t>
      </w:r>
      <w:r>
        <w:rPr>
          <w:i/>
          <w:spacing w:val="-14"/>
          <w:w w:val="105"/>
          <w:sz w:val="19"/>
        </w:rPr>
        <w:t xml:space="preserve"> </w:t>
      </w:r>
      <w:r>
        <w:rPr>
          <w:i/>
          <w:w w:val="105"/>
          <w:sz w:val="19"/>
        </w:rPr>
        <w:t>class</w:t>
      </w:r>
      <w:r>
        <w:rPr>
          <w:i/>
          <w:spacing w:val="-13"/>
          <w:w w:val="105"/>
          <w:sz w:val="19"/>
        </w:rPr>
        <w:t xml:space="preserve"> </w:t>
      </w:r>
      <w:r>
        <w:rPr>
          <w:i/>
          <w:w w:val="105"/>
          <w:sz w:val="19"/>
        </w:rPr>
        <w:t>and</w:t>
      </w:r>
      <w:r>
        <w:rPr>
          <w:i/>
          <w:spacing w:val="-14"/>
          <w:w w:val="105"/>
          <w:sz w:val="19"/>
        </w:rPr>
        <w:t xml:space="preserve"> </w:t>
      </w:r>
      <w:r>
        <w:rPr>
          <w:i/>
          <w:w w:val="105"/>
          <w:sz w:val="19"/>
        </w:rPr>
        <w:t>move</w:t>
      </w:r>
      <w:r>
        <w:rPr>
          <w:i/>
          <w:spacing w:val="-14"/>
          <w:w w:val="105"/>
          <w:sz w:val="19"/>
        </w:rPr>
        <w:t xml:space="preserve"> </w:t>
      </w:r>
      <w:r>
        <w:rPr>
          <w:i/>
          <w:w w:val="105"/>
          <w:sz w:val="19"/>
        </w:rPr>
        <w:t>the</w:t>
      </w:r>
      <w:r>
        <w:rPr>
          <w:i/>
          <w:spacing w:val="-13"/>
          <w:w w:val="105"/>
          <w:sz w:val="19"/>
        </w:rPr>
        <w:t xml:space="preserve"> </w:t>
      </w:r>
      <w:r>
        <w:rPr>
          <w:i/>
          <w:w w:val="105"/>
          <w:sz w:val="19"/>
        </w:rPr>
        <w:t>relevant</w:t>
      </w:r>
      <w:r>
        <w:rPr>
          <w:i/>
          <w:spacing w:val="-14"/>
          <w:w w:val="105"/>
          <w:sz w:val="19"/>
        </w:rPr>
        <w:t xml:space="preserve"> </w:t>
      </w:r>
      <w:r>
        <w:rPr>
          <w:i/>
          <w:w w:val="105"/>
          <w:sz w:val="19"/>
        </w:rPr>
        <w:t>fields</w:t>
      </w:r>
      <w:r>
        <w:rPr>
          <w:i/>
          <w:spacing w:val="-14"/>
          <w:w w:val="105"/>
          <w:sz w:val="19"/>
        </w:rPr>
        <w:t xml:space="preserve"> </w:t>
      </w:r>
      <w:r>
        <w:rPr>
          <w:i/>
          <w:w w:val="105"/>
          <w:sz w:val="19"/>
        </w:rPr>
        <w:t>and</w:t>
      </w:r>
      <w:r>
        <w:rPr>
          <w:i/>
          <w:spacing w:val="-14"/>
          <w:w w:val="105"/>
          <w:sz w:val="19"/>
        </w:rPr>
        <w:t xml:space="preserve"> </w:t>
      </w:r>
      <w:r>
        <w:rPr>
          <w:i/>
          <w:w w:val="105"/>
          <w:sz w:val="19"/>
        </w:rPr>
        <w:t>methods</w:t>
      </w:r>
      <w:r>
        <w:rPr>
          <w:i/>
          <w:spacing w:val="-13"/>
          <w:w w:val="105"/>
          <w:sz w:val="19"/>
        </w:rPr>
        <w:t xml:space="preserve"> </w:t>
      </w:r>
      <w:r>
        <w:rPr>
          <w:i/>
          <w:w w:val="105"/>
          <w:sz w:val="19"/>
        </w:rPr>
        <w:t>from</w:t>
      </w:r>
      <w:r>
        <w:rPr>
          <w:i/>
          <w:spacing w:val="-14"/>
          <w:w w:val="105"/>
          <w:sz w:val="19"/>
        </w:rPr>
        <w:t xml:space="preserve"> </w:t>
      </w:r>
      <w:r>
        <w:rPr>
          <w:i/>
          <w:w w:val="105"/>
          <w:sz w:val="19"/>
        </w:rPr>
        <w:t>the</w:t>
      </w:r>
      <w:r>
        <w:rPr>
          <w:i/>
          <w:spacing w:val="-14"/>
          <w:w w:val="105"/>
          <w:sz w:val="19"/>
        </w:rPr>
        <w:t xml:space="preserve"> </w:t>
      </w:r>
      <w:r>
        <w:rPr>
          <w:i/>
          <w:w w:val="105"/>
          <w:sz w:val="19"/>
        </w:rPr>
        <w:t>old</w:t>
      </w:r>
      <w:r>
        <w:rPr>
          <w:i/>
          <w:spacing w:val="-13"/>
          <w:w w:val="105"/>
          <w:sz w:val="19"/>
        </w:rPr>
        <w:t xml:space="preserve"> </w:t>
      </w:r>
      <w:r>
        <w:rPr>
          <w:i/>
          <w:w w:val="105"/>
          <w:sz w:val="19"/>
        </w:rPr>
        <w:t>class</w:t>
      </w:r>
      <w:r>
        <w:rPr>
          <w:i/>
          <w:spacing w:val="-14"/>
          <w:w w:val="105"/>
          <w:sz w:val="19"/>
        </w:rPr>
        <w:t xml:space="preserve"> </w:t>
      </w:r>
      <w:r>
        <w:rPr>
          <w:i/>
          <w:w w:val="105"/>
          <w:sz w:val="19"/>
        </w:rPr>
        <w:t>into</w:t>
      </w:r>
      <w:r>
        <w:rPr>
          <w:i/>
          <w:spacing w:val="-14"/>
          <w:w w:val="105"/>
          <w:sz w:val="19"/>
        </w:rPr>
        <w:t xml:space="preserve"> </w:t>
      </w:r>
      <w:r>
        <w:rPr>
          <w:i/>
          <w:w w:val="105"/>
          <w:sz w:val="19"/>
        </w:rPr>
        <w:t>the</w:t>
      </w:r>
      <w:r>
        <w:rPr>
          <w:i/>
          <w:spacing w:val="-13"/>
          <w:w w:val="105"/>
          <w:sz w:val="19"/>
        </w:rPr>
        <w:t xml:space="preserve"> </w:t>
      </w:r>
      <w:r>
        <w:rPr>
          <w:i/>
          <w:spacing w:val="-2"/>
          <w:w w:val="105"/>
          <w:sz w:val="19"/>
        </w:rPr>
        <w:t xml:space="preserve">new </w:t>
      </w:r>
      <w:r>
        <w:rPr>
          <w:i/>
          <w:spacing w:val="4"/>
          <w:w w:val="105"/>
          <w:sz w:val="19"/>
        </w:rPr>
        <w:t>class.</w:t>
      </w:r>
    </w:p>
    <w:p w:rsidR="00F971A3" w:rsidRDefault="008B76CE">
      <w:pPr>
        <w:pStyle w:val="BodyText"/>
        <w:spacing w:before="6"/>
        <w:rPr>
          <w:i/>
          <w:sz w:val="22"/>
        </w:rPr>
      </w:pPr>
      <w:r>
        <w:rPr>
          <w:noProof/>
        </w:rPr>
        <w:drawing>
          <wp:anchor distT="0" distB="0" distL="0" distR="0" simplePos="0" relativeHeight="251684352" behindDoc="1" locked="0" layoutInCell="1" allowOverlap="1">
            <wp:simplePos x="0" y="0"/>
            <wp:positionH relativeFrom="page">
              <wp:posOffset>1504950</wp:posOffset>
            </wp:positionH>
            <wp:positionV relativeFrom="paragraph">
              <wp:posOffset>189314</wp:posOffset>
            </wp:positionV>
            <wp:extent cx="4762500" cy="962025"/>
            <wp:effectExtent l="0" t="0" r="0" b="0"/>
            <wp:wrapTopAndBottom/>
            <wp:docPr id="6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5.png"/>
                    <pic:cNvPicPr/>
                  </pic:nvPicPr>
                  <pic:blipFill>
                    <a:blip r:embed="rId36" cstate="print"/>
                    <a:stretch>
                      <a:fillRect/>
                    </a:stretch>
                  </pic:blipFill>
                  <pic:spPr>
                    <a:xfrm>
                      <a:off x="0" y="0"/>
                      <a:ext cx="4762500" cy="962025"/>
                    </a:xfrm>
                    <a:prstGeom prst="rect">
                      <a:avLst/>
                    </a:prstGeom>
                  </pic:spPr>
                </pic:pic>
              </a:graphicData>
            </a:graphic>
          </wp:anchor>
        </w:drawing>
      </w:r>
    </w:p>
    <w:p w:rsidR="00F971A3" w:rsidRDefault="00F971A3">
      <w:pPr>
        <w:pStyle w:val="BodyText"/>
        <w:spacing w:before="7"/>
        <w:rPr>
          <w:i/>
        </w:rPr>
      </w:pPr>
    </w:p>
    <w:p w:rsidR="00F971A3" w:rsidRDefault="008B76CE">
      <w:pPr>
        <w:pStyle w:val="Heading3"/>
      </w:pPr>
      <w:r>
        <w:rPr>
          <w:color w:val="344178"/>
        </w:rPr>
        <w:t>Motivation</w:t>
      </w:r>
    </w:p>
    <w:p w:rsidR="00F971A3" w:rsidRDefault="00F971A3">
      <w:pPr>
        <w:pStyle w:val="BodyText"/>
        <w:spacing w:before="8"/>
        <w:rPr>
          <w:b/>
          <w:sz w:val="25"/>
        </w:rPr>
      </w:pPr>
    </w:p>
    <w:p w:rsidR="00F971A3" w:rsidRDefault="008B76CE">
      <w:pPr>
        <w:pStyle w:val="BodyText"/>
        <w:spacing w:before="1" w:line="252" w:lineRule="auto"/>
        <w:ind w:left="160" w:right="177"/>
      </w:pPr>
      <w:r>
        <w:rPr>
          <w:w w:val="105"/>
        </w:rPr>
        <w:t>You've probably heard that a class should be a crisp abstraction, handle a few clear responsibilities, or some similar guideline. In practice, classes grow. You add some operations here, a bit of data there. You add a responsibility to a class feeling that it's not worth a separate class, but as that responsibility grows and breeds, the class becomes too complicated. Soon your class is as crisp as a microwaved duck.</w:t>
      </w:r>
    </w:p>
    <w:p w:rsidR="00F971A3" w:rsidRDefault="00F971A3">
      <w:pPr>
        <w:pStyle w:val="BodyText"/>
        <w:spacing w:before="5"/>
        <w:rPr>
          <w:sz w:val="25"/>
        </w:rPr>
      </w:pPr>
    </w:p>
    <w:p w:rsidR="00F971A3" w:rsidRDefault="008B76CE">
      <w:pPr>
        <w:pStyle w:val="BodyText"/>
        <w:spacing w:line="247" w:lineRule="auto"/>
        <w:ind w:left="160" w:right="327"/>
      </w:pPr>
      <w:r>
        <w:rPr>
          <w:w w:val="105"/>
        </w:rPr>
        <w:t>Such a class is one with many methods and quite a lot of data. A class that is too big to understand</w:t>
      </w:r>
      <w:r>
        <w:rPr>
          <w:spacing w:val="-5"/>
          <w:w w:val="105"/>
        </w:rPr>
        <w:t xml:space="preserve"> </w:t>
      </w:r>
      <w:r>
        <w:rPr>
          <w:w w:val="105"/>
        </w:rPr>
        <w:t>easily.</w:t>
      </w:r>
      <w:r>
        <w:rPr>
          <w:spacing w:val="-4"/>
          <w:w w:val="105"/>
        </w:rPr>
        <w:t xml:space="preserve"> </w:t>
      </w:r>
      <w:r>
        <w:rPr>
          <w:w w:val="105"/>
        </w:rPr>
        <w:t>You</w:t>
      </w:r>
      <w:r>
        <w:rPr>
          <w:spacing w:val="-5"/>
          <w:w w:val="105"/>
        </w:rPr>
        <w:t xml:space="preserve"> </w:t>
      </w:r>
      <w:r>
        <w:rPr>
          <w:w w:val="105"/>
        </w:rPr>
        <w:t>need</w:t>
      </w:r>
      <w:r>
        <w:rPr>
          <w:spacing w:val="-4"/>
          <w:w w:val="105"/>
        </w:rPr>
        <w:t xml:space="preserve"> </w:t>
      </w:r>
      <w:r>
        <w:rPr>
          <w:w w:val="105"/>
        </w:rPr>
        <w:t>to</w:t>
      </w:r>
      <w:r>
        <w:rPr>
          <w:spacing w:val="-5"/>
          <w:w w:val="105"/>
        </w:rPr>
        <w:t xml:space="preserve"> </w:t>
      </w:r>
      <w:r>
        <w:rPr>
          <w:w w:val="105"/>
        </w:rPr>
        <w:t>consider</w:t>
      </w:r>
      <w:r>
        <w:rPr>
          <w:spacing w:val="-4"/>
          <w:w w:val="105"/>
        </w:rPr>
        <w:t xml:space="preserve"> </w:t>
      </w:r>
      <w:r>
        <w:rPr>
          <w:w w:val="105"/>
        </w:rPr>
        <w:t>where</w:t>
      </w:r>
      <w:r>
        <w:rPr>
          <w:spacing w:val="-5"/>
          <w:w w:val="105"/>
        </w:rPr>
        <w:t xml:space="preserve"> </w:t>
      </w:r>
      <w:r>
        <w:rPr>
          <w:w w:val="105"/>
        </w:rPr>
        <w:t>it</w:t>
      </w:r>
      <w:r>
        <w:rPr>
          <w:spacing w:val="-4"/>
          <w:w w:val="105"/>
        </w:rPr>
        <w:t xml:space="preserve"> </w:t>
      </w:r>
      <w:r>
        <w:rPr>
          <w:w w:val="105"/>
        </w:rPr>
        <w:t>can</w:t>
      </w:r>
      <w:r>
        <w:rPr>
          <w:spacing w:val="-4"/>
          <w:w w:val="105"/>
        </w:rPr>
        <w:t xml:space="preserve"> </w:t>
      </w:r>
      <w:r>
        <w:rPr>
          <w:w w:val="105"/>
        </w:rPr>
        <w:t>be</w:t>
      </w:r>
      <w:r>
        <w:rPr>
          <w:spacing w:val="-5"/>
          <w:w w:val="105"/>
        </w:rPr>
        <w:t xml:space="preserve"> </w:t>
      </w:r>
      <w:r>
        <w:rPr>
          <w:w w:val="105"/>
        </w:rPr>
        <w:t>split,</w:t>
      </w:r>
      <w:r>
        <w:rPr>
          <w:spacing w:val="-4"/>
          <w:w w:val="105"/>
        </w:rPr>
        <w:t xml:space="preserve"> </w:t>
      </w:r>
      <w:r>
        <w:rPr>
          <w:w w:val="105"/>
        </w:rPr>
        <w:t>and</w:t>
      </w:r>
      <w:r>
        <w:rPr>
          <w:spacing w:val="-5"/>
          <w:w w:val="105"/>
        </w:rPr>
        <w:t xml:space="preserve"> </w:t>
      </w:r>
      <w:r>
        <w:rPr>
          <w:w w:val="105"/>
        </w:rPr>
        <w:t>you</w:t>
      </w:r>
      <w:r>
        <w:rPr>
          <w:spacing w:val="-4"/>
          <w:w w:val="105"/>
        </w:rPr>
        <w:t xml:space="preserve"> </w:t>
      </w:r>
      <w:r>
        <w:rPr>
          <w:w w:val="105"/>
        </w:rPr>
        <w:t>split</w:t>
      </w:r>
      <w:r>
        <w:rPr>
          <w:spacing w:val="-5"/>
          <w:w w:val="105"/>
        </w:rPr>
        <w:t xml:space="preserve"> </w:t>
      </w:r>
      <w:r>
        <w:rPr>
          <w:w w:val="105"/>
        </w:rPr>
        <w:t>it.</w:t>
      </w:r>
      <w:r>
        <w:rPr>
          <w:spacing w:val="-4"/>
          <w:w w:val="105"/>
        </w:rPr>
        <w:t xml:space="preserve"> </w:t>
      </w:r>
      <w:r>
        <w:rPr>
          <w:w w:val="105"/>
        </w:rPr>
        <w:t>A</w:t>
      </w:r>
      <w:r>
        <w:rPr>
          <w:spacing w:val="-4"/>
          <w:w w:val="105"/>
        </w:rPr>
        <w:t xml:space="preserve"> </w:t>
      </w:r>
      <w:r>
        <w:rPr>
          <w:w w:val="105"/>
        </w:rPr>
        <w:t>good</w:t>
      </w:r>
      <w:r>
        <w:rPr>
          <w:spacing w:val="-5"/>
          <w:w w:val="105"/>
        </w:rPr>
        <w:t xml:space="preserve"> </w:t>
      </w:r>
      <w:r>
        <w:rPr>
          <w:w w:val="105"/>
        </w:rPr>
        <w:t>sign</w:t>
      </w:r>
      <w:r>
        <w:rPr>
          <w:spacing w:val="-4"/>
          <w:w w:val="105"/>
        </w:rPr>
        <w:t xml:space="preserve"> </w:t>
      </w:r>
      <w:r>
        <w:rPr>
          <w:w w:val="105"/>
        </w:rPr>
        <w:t>is</w:t>
      </w:r>
      <w:r>
        <w:rPr>
          <w:spacing w:val="-5"/>
          <w:w w:val="105"/>
        </w:rPr>
        <w:t xml:space="preserve"> </w:t>
      </w:r>
      <w:r>
        <w:rPr>
          <w:w w:val="105"/>
        </w:rPr>
        <w:t xml:space="preserve">that a subset of the data and a subset of the methods seem to go together. Other good signs </w:t>
      </w:r>
      <w:r>
        <w:rPr>
          <w:spacing w:val="-2"/>
          <w:w w:val="105"/>
        </w:rPr>
        <w:t xml:space="preserve">are </w:t>
      </w:r>
      <w:r>
        <w:rPr>
          <w:w w:val="105"/>
        </w:rPr>
        <w:t>subsets</w:t>
      </w:r>
      <w:r>
        <w:rPr>
          <w:spacing w:val="-13"/>
          <w:w w:val="105"/>
        </w:rPr>
        <w:t xml:space="preserve"> </w:t>
      </w:r>
      <w:r>
        <w:rPr>
          <w:w w:val="105"/>
        </w:rPr>
        <w:t>of</w:t>
      </w:r>
      <w:r>
        <w:rPr>
          <w:spacing w:val="-13"/>
          <w:w w:val="105"/>
        </w:rPr>
        <w:t xml:space="preserve"> </w:t>
      </w:r>
      <w:r>
        <w:rPr>
          <w:w w:val="105"/>
        </w:rPr>
        <w:t>data</w:t>
      </w:r>
      <w:r>
        <w:rPr>
          <w:spacing w:val="-12"/>
          <w:w w:val="105"/>
        </w:rPr>
        <w:t xml:space="preserve"> </w:t>
      </w:r>
      <w:r>
        <w:rPr>
          <w:w w:val="105"/>
        </w:rPr>
        <w:t>that</w:t>
      </w:r>
      <w:r>
        <w:rPr>
          <w:spacing w:val="-13"/>
          <w:w w:val="105"/>
        </w:rPr>
        <w:t xml:space="preserve"> </w:t>
      </w:r>
      <w:r>
        <w:rPr>
          <w:w w:val="105"/>
        </w:rPr>
        <w:t>usually</w:t>
      </w:r>
      <w:r>
        <w:rPr>
          <w:spacing w:val="-12"/>
          <w:w w:val="105"/>
        </w:rPr>
        <w:t xml:space="preserve"> </w:t>
      </w:r>
      <w:r>
        <w:rPr>
          <w:w w:val="105"/>
        </w:rPr>
        <w:t>change</w:t>
      </w:r>
      <w:r>
        <w:rPr>
          <w:spacing w:val="-13"/>
          <w:w w:val="105"/>
        </w:rPr>
        <w:t xml:space="preserve"> </w:t>
      </w:r>
      <w:r>
        <w:rPr>
          <w:w w:val="105"/>
        </w:rPr>
        <w:t>together</w:t>
      </w:r>
      <w:r>
        <w:rPr>
          <w:spacing w:val="-12"/>
          <w:w w:val="105"/>
        </w:rPr>
        <w:t xml:space="preserve"> </w:t>
      </w:r>
      <w:r>
        <w:rPr>
          <w:w w:val="105"/>
        </w:rPr>
        <w:t>or</w:t>
      </w:r>
      <w:r>
        <w:rPr>
          <w:spacing w:val="-13"/>
          <w:w w:val="105"/>
        </w:rPr>
        <w:t xml:space="preserve"> </w:t>
      </w:r>
      <w:r>
        <w:rPr>
          <w:w w:val="105"/>
        </w:rPr>
        <w:t>are</w:t>
      </w:r>
      <w:r>
        <w:rPr>
          <w:spacing w:val="-12"/>
          <w:w w:val="105"/>
        </w:rPr>
        <w:t xml:space="preserve"> </w:t>
      </w:r>
      <w:r>
        <w:rPr>
          <w:w w:val="105"/>
        </w:rPr>
        <w:t>particularly</w:t>
      </w:r>
      <w:r>
        <w:rPr>
          <w:spacing w:val="-13"/>
          <w:w w:val="105"/>
        </w:rPr>
        <w:t xml:space="preserve"> </w:t>
      </w:r>
      <w:r>
        <w:rPr>
          <w:w w:val="105"/>
        </w:rPr>
        <w:t>dependent</w:t>
      </w:r>
      <w:r>
        <w:rPr>
          <w:spacing w:val="-12"/>
          <w:w w:val="105"/>
        </w:rPr>
        <w:t xml:space="preserve"> </w:t>
      </w:r>
      <w:r>
        <w:rPr>
          <w:w w:val="105"/>
        </w:rPr>
        <w:t>on</w:t>
      </w:r>
      <w:r>
        <w:rPr>
          <w:spacing w:val="-13"/>
          <w:w w:val="105"/>
        </w:rPr>
        <w:t xml:space="preserve"> </w:t>
      </w:r>
      <w:r>
        <w:rPr>
          <w:w w:val="105"/>
        </w:rPr>
        <w:t>each</w:t>
      </w:r>
      <w:r>
        <w:rPr>
          <w:spacing w:val="-12"/>
          <w:w w:val="105"/>
        </w:rPr>
        <w:t xml:space="preserve"> </w:t>
      </w:r>
      <w:r>
        <w:rPr>
          <w:w w:val="105"/>
        </w:rPr>
        <w:t>other.</w:t>
      </w:r>
      <w:r>
        <w:rPr>
          <w:spacing w:val="-13"/>
          <w:w w:val="105"/>
        </w:rPr>
        <w:t xml:space="preserve"> </w:t>
      </w:r>
      <w:r>
        <w:rPr>
          <w:w w:val="105"/>
        </w:rPr>
        <w:t>A</w:t>
      </w:r>
      <w:r>
        <w:rPr>
          <w:spacing w:val="-12"/>
          <w:w w:val="105"/>
        </w:rPr>
        <w:t xml:space="preserve"> </w:t>
      </w:r>
      <w:r>
        <w:rPr>
          <w:w w:val="105"/>
        </w:rPr>
        <w:t>useful test</w:t>
      </w:r>
      <w:r>
        <w:rPr>
          <w:spacing w:val="-12"/>
          <w:w w:val="105"/>
        </w:rPr>
        <w:t xml:space="preserve"> </w:t>
      </w:r>
      <w:r>
        <w:rPr>
          <w:w w:val="105"/>
        </w:rPr>
        <w:t>is</w:t>
      </w:r>
      <w:r>
        <w:rPr>
          <w:spacing w:val="-11"/>
          <w:w w:val="105"/>
        </w:rPr>
        <w:t xml:space="preserve"> </w:t>
      </w:r>
      <w:r>
        <w:rPr>
          <w:w w:val="105"/>
        </w:rPr>
        <w:t>to</w:t>
      </w:r>
      <w:r>
        <w:rPr>
          <w:spacing w:val="-11"/>
          <w:w w:val="105"/>
        </w:rPr>
        <w:t xml:space="preserve"> </w:t>
      </w:r>
      <w:r>
        <w:rPr>
          <w:w w:val="105"/>
        </w:rPr>
        <w:t>ask</w:t>
      </w:r>
      <w:r>
        <w:rPr>
          <w:spacing w:val="-12"/>
          <w:w w:val="105"/>
        </w:rPr>
        <w:t xml:space="preserve"> </w:t>
      </w:r>
      <w:r>
        <w:rPr>
          <w:w w:val="105"/>
        </w:rPr>
        <w:t>yourself</w:t>
      </w:r>
      <w:r>
        <w:rPr>
          <w:spacing w:val="-11"/>
          <w:w w:val="105"/>
        </w:rPr>
        <w:t xml:space="preserve"> </w:t>
      </w:r>
      <w:r>
        <w:rPr>
          <w:w w:val="105"/>
        </w:rPr>
        <w:t>what</w:t>
      </w:r>
      <w:r>
        <w:rPr>
          <w:spacing w:val="-11"/>
          <w:w w:val="105"/>
        </w:rPr>
        <w:t xml:space="preserve"> </w:t>
      </w:r>
      <w:r>
        <w:rPr>
          <w:w w:val="105"/>
        </w:rPr>
        <w:t>would</w:t>
      </w:r>
      <w:r>
        <w:rPr>
          <w:spacing w:val="-11"/>
          <w:w w:val="105"/>
        </w:rPr>
        <w:t xml:space="preserve"> </w:t>
      </w:r>
      <w:r>
        <w:rPr>
          <w:w w:val="105"/>
        </w:rPr>
        <w:t>happen</w:t>
      </w:r>
      <w:r>
        <w:rPr>
          <w:spacing w:val="-12"/>
          <w:w w:val="105"/>
        </w:rPr>
        <w:t xml:space="preserve"> </w:t>
      </w:r>
      <w:r>
        <w:rPr>
          <w:w w:val="105"/>
        </w:rPr>
        <w:t>if</w:t>
      </w:r>
      <w:r>
        <w:rPr>
          <w:spacing w:val="-11"/>
          <w:w w:val="105"/>
        </w:rPr>
        <w:t xml:space="preserve"> </w:t>
      </w:r>
      <w:r>
        <w:rPr>
          <w:w w:val="105"/>
        </w:rPr>
        <w:t>you</w:t>
      </w:r>
      <w:r>
        <w:rPr>
          <w:spacing w:val="-11"/>
          <w:w w:val="105"/>
        </w:rPr>
        <w:t xml:space="preserve"> </w:t>
      </w:r>
      <w:r>
        <w:rPr>
          <w:w w:val="105"/>
        </w:rPr>
        <w:t>removed</w:t>
      </w:r>
      <w:r>
        <w:rPr>
          <w:spacing w:val="-11"/>
          <w:w w:val="105"/>
        </w:rPr>
        <w:t xml:space="preserve"> </w:t>
      </w:r>
      <w:r>
        <w:rPr>
          <w:w w:val="105"/>
        </w:rPr>
        <w:t>a</w:t>
      </w:r>
      <w:r>
        <w:rPr>
          <w:spacing w:val="-12"/>
          <w:w w:val="105"/>
        </w:rPr>
        <w:t xml:space="preserve"> </w:t>
      </w:r>
      <w:r>
        <w:rPr>
          <w:w w:val="105"/>
        </w:rPr>
        <w:t>piece</w:t>
      </w:r>
      <w:r>
        <w:rPr>
          <w:spacing w:val="-11"/>
          <w:w w:val="105"/>
        </w:rPr>
        <w:t xml:space="preserve"> </w:t>
      </w:r>
      <w:r>
        <w:rPr>
          <w:w w:val="105"/>
        </w:rPr>
        <w:t>of</w:t>
      </w:r>
      <w:r>
        <w:rPr>
          <w:spacing w:val="-11"/>
          <w:w w:val="105"/>
        </w:rPr>
        <w:t xml:space="preserve"> </w:t>
      </w:r>
      <w:r>
        <w:rPr>
          <w:w w:val="105"/>
        </w:rPr>
        <w:t>data</w:t>
      </w:r>
      <w:r>
        <w:rPr>
          <w:spacing w:val="-11"/>
          <w:w w:val="105"/>
        </w:rPr>
        <w:t xml:space="preserve"> </w:t>
      </w:r>
      <w:r>
        <w:rPr>
          <w:w w:val="105"/>
        </w:rPr>
        <w:t>or</w:t>
      </w:r>
      <w:r>
        <w:rPr>
          <w:spacing w:val="-12"/>
          <w:w w:val="105"/>
        </w:rPr>
        <w:t xml:space="preserve"> </w:t>
      </w:r>
      <w:r>
        <w:rPr>
          <w:w w:val="105"/>
        </w:rPr>
        <w:t>a</w:t>
      </w:r>
      <w:r>
        <w:rPr>
          <w:spacing w:val="-11"/>
          <w:w w:val="105"/>
        </w:rPr>
        <w:t xml:space="preserve"> </w:t>
      </w:r>
      <w:r>
        <w:rPr>
          <w:w w:val="105"/>
        </w:rPr>
        <w:t>method.</w:t>
      </w:r>
      <w:r>
        <w:rPr>
          <w:spacing w:val="-11"/>
          <w:w w:val="105"/>
        </w:rPr>
        <w:t xml:space="preserve"> </w:t>
      </w:r>
      <w:r>
        <w:rPr>
          <w:w w:val="105"/>
        </w:rPr>
        <w:t>What</w:t>
      </w:r>
      <w:r>
        <w:rPr>
          <w:spacing w:val="-12"/>
          <w:w w:val="105"/>
        </w:rPr>
        <w:t xml:space="preserve"> </w:t>
      </w:r>
      <w:r>
        <w:rPr>
          <w:w w:val="105"/>
        </w:rPr>
        <w:t>other fields and methods would become</w:t>
      </w:r>
      <w:r>
        <w:rPr>
          <w:spacing w:val="8"/>
          <w:w w:val="105"/>
        </w:rPr>
        <w:t xml:space="preserve"> </w:t>
      </w:r>
      <w:r>
        <w:rPr>
          <w:w w:val="105"/>
        </w:rPr>
        <w:t>nonsense?</w:t>
      </w:r>
    </w:p>
    <w:p w:rsidR="00F971A3" w:rsidRDefault="00F971A3">
      <w:pPr>
        <w:pStyle w:val="BodyText"/>
        <w:spacing w:before="1"/>
        <w:rPr>
          <w:sz w:val="26"/>
        </w:rPr>
      </w:pPr>
    </w:p>
    <w:p w:rsidR="00F971A3" w:rsidRDefault="008B76CE">
      <w:pPr>
        <w:pStyle w:val="BodyText"/>
        <w:spacing w:line="247" w:lineRule="auto"/>
        <w:ind w:left="160" w:right="271"/>
      </w:pPr>
      <w:r>
        <w:rPr>
          <w:w w:val="105"/>
        </w:rPr>
        <w:t>One</w:t>
      </w:r>
      <w:r>
        <w:rPr>
          <w:spacing w:val="-9"/>
          <w:w w:val="105"/>
        </w:rPr>
        <w:t xml:space="preserve"> </w:t>
      </w:r>
      <w:r>
        <w:rPr>
          <w:w w:val="105"/>
        </w:rPr>
        <w:t>sign</w:t>
      </w:r>
      <w:r>
        <w:rPr>
          <w:spacing w:val="-8"/>
          <w:w w:val="105"/>
        </w:rPr>
        <w:t xml:space="preserve"> </w:t>
      </w:r>
      <w:r>
        <w:rPr>
          <w:w w:val="105"/>
        </w:rPr>
        <w:t>that</w:t>
      </w:r>
      <w:r>
        <w:rPr>
          <w:spacing w:val="-8"/>
          <w:w w:val="105"/>
        </w:rPr>
        <w:t xml:space="preserve"> </w:t>
      </w:r>
      <w:r>
        <w:rPr>
          <w:w w:val="105"/>
        </w:rPr>
        <w:t>often</w:t>
      </w:r>
      <w:r>
        <w:rPr>
          <w:spacing w:val="-9"/>
          <w:w w:val="105"/>
        </w:rPr>
        <w:t xml:space="preserve"> </w:t>
      </w:r>
      <w:r>
        <w:rPr>
          <w:w w:val="105"/>
        </w:rPr>
        <w:t>crops</w:t>
      </w:r>
      <w:r>
        <w:rPr>
          <w:spacing w:val="-8"/>
          <w:w w:val="105"/>
        </w:rPr>
        <w:t xml:space="preserve"> </w:t>
      </w:r>
      <w:r>
        <w:rPr>
          <w:w w:val="105"/>
        </w:rPr>
        <w:t>up</w:t>
      </w:r>
      <w:r>
        <w:rPr>
          <w:spacing w:val="-8"/>
          <w:w w:val="105"/>
        </w:rPr>
        <w:t xml:space="preserve"> </w:t>
      </w:r>
      <w:r>
        <w:rPr>
          <w:w w:val="105"/>
        </w:rPr>
        <w:t>later</w:t>
      </w:r>
      <w:r>
        <w:rPr>
          <w:spacing w:val="-8"/>
          <w:w w:val="105"/>
        </w:rPr>
        <w:t xml:space="preserve"> </w:t>
      </w:r>
      <w:r>
        <w:rPr>
          <w:w w:val="105"/>
        </w:rPr>
        <w:t>in</w:t>
      </w:r>
      <w:r>
        <w:rPr>
          <w:spacing w:val="-9"/>
          <w:w w:val="105"/>
        </w:rPr>
        <w:t xml:space="preserve"> </w:t>
      </w:r>
      <w:r>
        <w:rPr>
          <w:w w:val="105"/>
        </w:rPr>
        <w:t>development</w:t>
      </w:r>
      <w:r>
        <w:rPr>
          <w:spacing w:val="-8"/>
          <w:w w:val="105"/>
        </w:rPr>
        <w:t xml:space="preserve"> </w:t>
      </w:r>
      <w:r>
        <w:rPr>
          <w:w w:val="105"/>
        </w:rPr>
        <w:t>is</w:t>
      </w:r>
      <w:r>
        <w:rPr>
          <w:spacing w:val="-8"/>
          <w:w w:val="105"/>
        </w:rPr>
        <w:t xml:space="preserve"> </w:t>
      </w:r>
      <w:r>
        <w:rPr>
          <w:w w:val="105"/>
        </w:rPr>
        <w:t>the</w:t>
      </w:r>
      <w:r>
        <w:rPr>
          <w:spacing w:val="-8"/>
          <w:w w:val="105"/>
        </w:rPr>
        <w:t xml:space="preserve"> </w:t>
      </w:r>
      <w:r>
        <w:rPr>
          <w:w w:val="105"/>
        </w:rPr>
        <w:t>way</w:t>
      </w:r>
      <w:r>
        <w:rPr>
          <w:spacing w:val="-9"/>
          <w:w w:val="105"/>
        </w:rPr>
        <w:t xml:space="preserve"> </w:t>
      </w:r>
      <w:r>
        <w:rPr>
          <w:w w:val="105"/>
        </w:rPr>
        <w:t>the</w:t>
      </w:r>
      <w:r>
        <w:rPr>
          <w:spacing w:val="-8"/>
          <w:w w:val="105"/>
        </w:rPr>
        <w:t xml:space="preserve"> </w:t>
      </w:r>
      <w:r>
        <w:rPr>
          <w:w w:val="105"/>
        </w:rPr>
        <w:t>class</w:t>
      </w:r>
      <w:r>
        <w:rPr>
          <w:spacing w:val="-8"/>
          <w:w w:val="105"/>
        </w:rPr>
        <w:t xml:space="preserve"> </w:t>
      </w:r>
      <w:r>
        <w:rPr>
          <w:w w:val="105"/>
        </w:rPr>
        <w:t>is</w:t>
      </w:r>
      <w:r>
        <w:rPr>
          <w:spacing w:val="-9"/>
          <w:w w:val="105"/>
        </w:rPr>
        <w:t xml:space="preserve"> </w:t>
      </w:r>
      <w:r>
        <w:rPr>
          <w:w w:val="105"/>
        </w:rPr>
        <w:t>subtyped.</w:t>
      </w:r>
      <w:r>
        <w:rPr>
          <w:spacing w:val="-8"/>
          <w:w w:val="105"/>
        </w:rPr>
        <w:t xml:space="preserve"> </w:t>
      </w:r>
      <w:r>
        <w:rPr>
          <w:w w:val="105"/>
        </w:rPr>
        <w:t>You</w:t>
      </w:r>
      <w:r>
        <w:rPr>
          <w:spacing w:val="-8"/>
          <w:w w:val="105"/>
        </w:rPr>
        <w:t xml:space="preserve"> </w:t>
      </w:r>
      <w:r>
        <w:rPr>
          <w:w w:val="105"/>
        </w:rPr>
        <w:t>may</w:t>
      </w:r>
      <w:r>
        <w:rPr>
          <w:spacing w:val="-8"/>
          <w:w w:val="105"/>
        </w:rPr>
        <w:t xml:space="preserve"> </w:t>
      </w:r>
      <w:r>
        <w:rPr>
          <w:w w:val="105"/>
        </w:rPr>
        <w:t>find that</w:t>
      </w:r>
      <w:r>
        <w:rPr>
          <w:spacing w:val="-14"/>
          <w:w w:val="105"/>
        </w:rPr>
        <w:t xml:space="preserve"> </w:t>
      </w:r>
      <w:r>
        <w:rPr>
          <w:w w:val="105"/>
        </w:rPr>
        <w:t>subtyping</w:t>
      </w:r>
      <w:r>
        <w:rPr>
          <w:spacing w:val="-14"/>
          <w:w w:val="105"/>
        </w:rPr>
        <w:t xml:space="preserve"> </w:t>
      </w:r>
      <w:r>
        <w:rPr>
          <w:w w:val="105"/>
        </w:rPr>
        <w:t>affects</w:t>
      </w:r>
      <w:r>
        <w:rPr>
          <w:spacing w:val="-14"/>
          <w:w w:val="105"/>
        </w:rPr>
        <w:t xml:space="preserve"> </w:t>
      </w:r>
      <w:r>
        <w:rPr>
          <w:w w:val="105"/>
        </w:rPr>
        <w:t>only</w:t>
      </w:r>
      <w:r>
        <w:rPr>
          <w:spacing w:val="-13"/>
          <w:w w:val="105"/>
        </w:rPr>
        <w:t xml:space="preserve"> </w:t>
      </w:r>
      <w:r>
        <w:rPr>
          <w:w w:val="105"/>
        </w:rPr>
        <w:t>a</w:t>
      </w:r>
      <w:r>
        <w:rPr>
          <w:spacing w:val="-14"/>
          <w:w w:val="105"/>
        </w:rPr>
        <w:t xml:space="preserve"> </w:t>
      </w:r>
      <w:r>
        <w:rPr>
          <w:w w:val="105"/>
        </w:rPr>
        <w:t>few</w:t>
      </w:r>
      <w:r>
        <w:rPr>
          <w:spacing w:val="-14"/>
          <w:w w:val="105"/>
        </w:rPr>
        <w:t xml:space="preserve"> </w:t>
      </w:r>
      <w:r>
        <w:rPr>
          <w:w w:val="105"/>
        </w:rPr>
        <w:t>features</w:t>
      </w:r>
      <w:r>
        <w:rPr>
          <w:spacing w:val="-13"/>
          <w:w w:val="105"/>
        </w:rPr>
        <w:t xml:space="preserve"> </w:t>
      </w:r>
      <w:r>
        <w:rPr>
          <w:w w:val="105"/>
        </w:rPr>
        <w:t>or</w:t>
      </w:r>
      <w:r>
        <w:rPr>
          <w:spacing w:val="-14"/>
          <w:w w:val="105"/>
        </w:rPr>
        <w:t xml:space="preserve"> </w:t>
      </w:r>
      <w:r>
        <w:rPr>
          <w:w w:val="105"/>
        </w:rPr>
        <w:t>that</w:t>
      </w:r>
      <w:r>
        <w:rPr>
          <w:spacing w:val="-14"/>
          <w:w w:val="105"/>
        </w:rPr>
        <w:t xml:space="preserve"> </w:t>
      </w:r>
      <w:r>
        <w:rPr>
          <w:w w:val="105"/>
        </w:rPr>
        <w:t>some</w:t>
      </w:r>
      <w:r>
        <w:rPr>
          <w:spacing w:val="-13"/>
          <w:w w:val="105"/>
        </w:rPr>
        <w:t xml:space="preserve"> </w:t>
      </w:r>
      <w:r>
        <w:rPr>
          <w:w w:val="105"/>
        </w:rPr>
        <w:t>features</w:t>
      </w:r>
      <w:r>
        <w:rPr>
          <w:spacing w:val="-14"/>
          <w:w w:val="105"/>
        </w:rPr>
        <w:t xml:space="preserve"> </w:t>
      </w:r>
      <w:r>
        <w:rPr>
          <w:w w:val="105"/>
        </w:rPr>
        <w:t>need</w:t>
      </w:r>
      <w:r>
        <w:rPr>
          <w:spacing w:val="-14"/>
          <w:w w:val="105"/>
        </w:rPr>
        <w:t xml:space="preserve"> </w:t>
      </w:r>
      <w:r>
        <w:rPr>
          <w:w w:val="105"/>
        </w:rPr>
        <w:t>to</w:t>
      </w:r>
      <w:r>
        <w:rPr>
          <w:spacing w:val="-13"/>
          <w:w w:val="105"/>
        </w:rPr>
        <w:t xml:space="preserve"> </w:t>
      </w:r>
      <w:r>
        <w:rPr>
          <w:w w:val="105"/>
        </w:rPr>
        <w:t>be</w:t>
      </w:r>
      <w:r>
        <w:rPr>
          <w:spacing w:val="-14"/>
          <w:w w:val="105"/>
        </w:rPr>
        <w:t xml:space="preserve"> </w:t>
      </w:r>
      <w:r>
        <w:rPr>
          <w:w w:val="105"/>
        </w:rPr>
        <w:t>subtyped</w:t>
      </w:r>
      <w:r>
        <w:rPr>
          <w:spacing w:val="-14"/>
          <w:w w:val="105"/>
        </w:rPr>
        <w:t xml:space="preserve"> </w:t>
      </w:r>
      <w:r>
        <w:rPr>
          <w:w w:val="105"/>
        </w:rPr>
        <w:t>one</w:t>
      </w:r>
      <w:r>
        <w:rPr>
          <w:spacing w:val="-13"/>
          <w:w w:val="105"/>
        </w:rPr>
        <w:t xml:space="preserve"> </w:t>
      </w:r>
      <w:r>
        <w:rPr>
          <w:w w:val="105"/>
        </w:rPr>
        <w:t>way</w:t>
      </w:r>
      <w:r>
        <w:rPr>
          <w:spacing w:val="-14"/>
          <w:w w:val="105"/>
        </w:rPr>
        <w:t xml:space="preserve"> </w:t>
      </w:r>
      <w:r>
        <w:rPr>
          <w:spacing w:val="-2"/>
          <w:w w:val="105"/>
        </w:rPr>
        <w:t xml:space="preserve">and </w:t>
      </w:r>
      <w:r>
        <w:rPr>
          <w:w w:val="105"/>
        </w:rPr>
        <w:t>other features a different</w:t>
      </w:r>
      <w:r>
        <w:rPr>
          <w:spacing w:val="5"/>
          <w:w w:val="105"/>
        </w:rPr>
        <w:t xml:space="preserve"> </w:t>
      </w:r>
      <w:r>
        <w:rPr>
          <w:w w:val="105"/>
        </w:rPr>
        <w:t>way.</w:t>
      </w:r>
    </w:p>
    <w:p w:rsidR="00F971A3" w:rsidRDefault="00F971A3">
      <w:pPr>
        <w:pStyle w:val="BodyText"/>
        <w:spacing w:before="7"/>
        <w:rPr>
          <w:sz w:val="24"/>
        </w:rPr>
      </w:pPr>
    </w:p>
    <w:p w:rsidR="00F971A3" w:rsidRDefault="008B76CE">
      <w:pPr>
        <w:pStyle w:val="Heading3"/>
      </w:pPr>
      <w:r>
        <w:rPr>
          <w:color w:val="344178"/>
        </w:rPr>
        <w:t>Mechanics</w:t>
      </w:r>
    </w:p>
    <w:p w:rsidR="00F971A3" w:rsidRDefault="00F971A3">
      <w:pPr>
        <w:pStyle w:val="BodyText"/>
        <w:spacing w:before="10"/>
        <w:rPr>
          <w:b/>
          <w:sz w:val="25"/>
        </w:rPr>
      </w:pPr>
    </w:p>
    <w:p w:rsidR="00F971A3" w:rsidRDefault="008B76CE">
      <w:pPr>
        <w:pStyle w:val="ListParagraph"/>
        <w:numPr>
          <w:ilvl w:val="0"/>
          <w:numId w:val="43"/>
        </w:numPr>
        <w:tabs>
          <w:tab w:val="left" w:pos="879"/>
          <w:tab w:val="left" w:pos="880"/>
        </w:tabs>
        <w:spacing w:before="1" w:line="229" w:lineRule="exact"/>
        <w:rPr>
          <w:sz w:val="19"/>
        </w:rPr>
      </w:pPr>
      <w:r>
        <w:rPr>
          <w:spacing w:val="-3"/>
          <w:w w:val="105"/>
          <w:sz w:val="19"/>
        </w:rPr>
        <w:t xml:space="preserve">Decide </w:t>
      </w:r>
      <w:r>
        <w:rPr>
          <w:w w:val="105"/>
          <w:sz w:val="19"/>
        </w:rPr>
        <w:t>how to split the responsibilities of the</w:t>
      </w:r>
      <w:r>
        <w:rPr>
          <w:spacing w:val="32"/>
          <w:w w:val="105"/>
          <w:sz w:val="19"/>
        </w:rPr>
        <w:t xml:space="preserve"> </w:t>
      </w:r>
      <w:r>
        <w:rPr>
          <w:w w:val="105"/>
          <w:sz w:val="19"/>
        </w:rPr>
        <w:t>class.</w:t>
      </w:r>
    </w:p>
    <w:p w:rsidR="00F971A3" w:rsidRDefault="008B76CE">
      <w:pPr>
        <w:pStyle w:val="ListParagraph"/>
        <w:numPr>
          <w:ilvl w:val="0"/>
          <w:numId w:val="43"/>
        </w:numPr>
        <w:tabs>
          <w:tab w:val="left" w:pos="879"/>
          <w:tab w:val="left" w:pos="880"/>
        </w:tabs>
        <w:spacing w:line="229" w:lineRule="exact"/>
        <w:rPr>
          <w:sz w:val="19"/>
        </w:rPr>
      </w:pPr>
      <w:r>
        <w:rPr>
          <w:w w:val="105"/>
          <w:sz w:val="19"/>
        </w:rPr>
        <w:t>Create a new class to express the split-off</w:t>
      </w:r>
      <w:r>
        <w:rPr>
          <w:spacing w:val="16"/>
          <w:w w:val="105"/>
          <w:sz w:val="19"/>
        </w:rPr>
        <w:t xml:space="preserve"> </w:t>
      </w:r>
      <w:r>
        <w:rPr>
          <w:w w:val="105"/>
          <w:sz w:val="19"/>
        </w:rPr>
        <w:t>responsibilities.</w:t>
      </w:r>
    </w:p>
    <w:p w:rsidR="00F971A3" w:rsidRDefault="00F971A3">
      <w:pPr>
        <w:pStyle w:val="BodyText"/>
        <w:spacing w:before="5"/>
        <w:rPr>
          <w:sz w:val="26"/>
        </w:rPr>
      </w:pPr>
    </w:p>
    <w:p w:rsidR="00F971A3" w:rsidRDefault="008B76CE">
      <w:pPr>
        <w:spacing w:before="1" w:line="247" w:lineRule="auto"/>
        <w:ind w:left="1600" w:right="1006"/>
        <w:rPr>
          <w:i/>
          <w:sz w:val="19"/>
        </w:rPr>
      </w:pPr>
      <w:r>
        <w:rPr>
          <w:w w:val="105"/>
          <w:sz w:val="19"/>
        </w:rPr>
        <w:t xml:space="preserve">?rarr; </w:t>
      </w:r>
      <w:r>
        <w:rPr>
          <w:i/>
          <w:w w:val="105"/>
          <w:sz w:val="19"/>
        </w:rPr>
        <w:t>If the responsibilities of the old class no longer match its name, rename the old class.</w:t>
      </w:r>
    </w:p>
    <w:p w:rsidR="00F971A3" w:rsidRDefault="00F971A3">
      <w:pPr>
        <w:pStyle w:val="BodyText"/>
        <w:spacing w:before="11"/>
        <w:rPr>
          <w:i/>
          <w:sz w:val="24"/>
        </w:rPr>
      </w:pPr>
    </w:p>
    <w:p w:rsidR="00F971A3" w:rsidRDefault="008B76CE">
      <w:pPr>
        <w:pStyle w:val="ListParagraph"/>
        <w:numPr>
          <w:ilvl w:val="0"/>
          <w:numId w:val="43"/>
        </w:numPr>
        <w:tabs>
          <w:tab w:val="left" w:pos="879"/>
          <w:tab w:val="left" w:pos="880"/>
        </w:tabs>
        <w:rPr>
          <w:sz w:val="19"/>
        </w:rPr>
      </w:pPr>
      <w:r>
        <w:rPr>
          <w:w w:val="105"/>
          <w:sz w:val="19"/>
        </w:rPr>
        <w:t>Make a link from the old to the new</w:t>
      </w:r>
      <w:r>
        <w:rPr>
          <w:spacing w:val="31"/>
          <w:w w:val="105"/>
          <w:sz w:val="19"/>
        </w:rPr>
        <w:t xml:space="preserve"> </w:t>
      </w:r>
      <w:r>
        <w:rPr>
          <w:w w:val="105"/>
          <w:sz w:val="19"/>
        </w:rPr>
        <w:t>class.</w:t>
      </w:r>
    </w:p>
    <w:p w:rsidR="00F971A3" w:rsidRDefault="00F971A3">
      <w:pPr>
        <w:pStyle w:val="BodyText"/>
        <w:spacing w:before="2"/>
        <w:rPr>
          <w:sz w:val="25"/>
        </w:rPr>
      </w:pPr>
    </w:p>
    <w:p w:rsidR="00F971A3" w:rsidRDefault="008B76CE">
      <w:pPr>
        <w:spacing w:line="247" w:lineRule="auto"/>
        <w:ind w:left="1600" w:right="1172"/>
        <w:rPr>
          <w:i/>
          <w:sz w:val="19"/>
        </w:rPr>
      </w:pPr>
      <w:r>
        <w:rPr>
          <w:w w:val="105"/>
          <w:sz w:val="19"/>
        </w:rPr>
        <w:t xml:space="preserve">?rarr; </w:t>
      </w:r>
      <w:r>
        <w:rPr>
          <w:i/>
          <w:w w:val="105"/>
          <w:sz w:val="19"/>
        </w:rPr>
        <w:t>You may need a two-way link. But don't make the back link until you find you need it.</w:t>
      </w:r>
    </w:p>
    <w:p w:rsidR="00F971A3" w:rsidRDefault="00F971A3">
      <w:pPr>
        <w:spacing w:line="247" w:lineRule="auto"/>
        <w:rPr>
          <w:sz w:val="19"/>
        </w:rPr>
        <w:sectPr w:rsidR="00F971A3">
          <w:pgSz w:w="12240" w:h="15840"/>
          <w:pgMar w:top="1340" w:right="1660" w:bottom="980" w:left="1640" w:header="0" w:footer="794" w:gutter="0"/>
          <w:cols w:space="720"/>
        </w:sectPr>
      </w:pPr>
    </w:p>
    <w:p w:rsidR="00F971A3" w:rsidRDefault="008B76CE">
      <w:pPr>
        <w:pStyle w:val="ListParagraph"/>
        <w:numPr>
          <w:ilvl w:val="0"/>
          <w:numId w:val="43"/>
        </w:numPr>
        <w:tabs>
          <w:tab w:val="left" w:pos="879"/>
          <w:tab w:val="left" w:pos="880"/>
        </w:tabs>
        <w:spacing w:before="84"/>
        <w:rPr>
          <w:sz w:val="19"/>
        </w:rPr>
      </w:pPr>
      <w:r>
        <w:rPr>
          <w:w w:val="105"/>
          <w:sz w:val="19"/>
        </w:rPr>
        <w:lastRenderedPageBreak/>
        <w:t>Use</w:t>
      </w:r>
      <w:r>
        <w:rPr>
          <w:color w:val="344178"/>
          <w:w w:val="105"/>
          <w:sz w:val="19"/>
        </w:rPr>
        <w:t xml:space="preserve"> </w:t>
      </w:r>
      <w:r>
        <w:rPr>
          <w:rFonts w:ascii="Verdana"/>
          <w:color w:val="344178"/>
          <w:w w:val="105"/>
          <w:sz w:val="19"/>
          <w:u w:val="single" w:color="344178"/>
        </w:rPr>
        <w:t>Move Field</w:t>
      </w:r>
      <w:r>
        <w:rPr>
          <w:rFonts w:ascii="Verdana"/>
          <w:color w:val="344178"/>
          <w:w w:val="105"/>
          <w:sz w:val="19"/>
        </w:rPr>
        <w:t xml:space="preserve"> </w:t>
      </w:r>
      <w:r>
        <w:rPr>
          <w:w w:val="105"/>
          <w:sz w:val="19"/>
        </w:rPr>
        <w:t xml:space="preserve">on </w:t>
      </w:r>
      <w:r>
        <w:rPr>
          <w:spacing w:val="-3"/>
          <w:w w:val="105"/>
          <w:sz w:val="19"/>
        </w:rPr>
        <w:t xml:space="preserve">each field </w:t>
      </w:r>
      <w:r>
        <w:rPr>
          <w:w w:val="105"/>
          <w:sz w:val="19"/>
        </w:rPr>
        <w:t xml:space="preserve">you </w:t>
      </w:r>
      <w:r>
        <w:rPr>
          <w:spacing w:val="-3"/>
          <w:w w:val="105"/>
          <w:sz w:val="19"/>
        </w:rPr>
        <w:t xml:space="preserve">wish </w:t>
      </w:r>
      <w:r>
        <w:rPr>
          <w:w w:val="105"/>
          <w:sz w:val="19"/>
        </w:rPr>
        <w:t>to</w:t>
      </w:r>
      <w:r>
        <w:rPr>
          <w:spacing w:val="9"/>
          <w:w w:val="105"/>
          <w:sz w:val="19"/>
        </w:rPr>
        <w:t xml:space="preserve"> </w:t>
      </w:r>
      <w:r>
        <w:rPr>
          <w:spacing w:val="-3"/>
          <w:w w:val="105"/>
          <w:sz w:val="19"/>
        </w:rPr>
        <w:t>move.</w:t>
      </w:r>
    </w:p>
    <w:p w:rsidR="00F971A3" w:rsidRDefault="008B76CE">
      <w:pPr>
        <w:pStyle w:val="ListParagraph"/>
        <w:numPr>
          <w:ilvl w:val="0"/>
          <w:numId w:val="43"/>
        </w:numPr>
        <w:tabs>
          <w:tab w:val="left" w:pos="879"/>
          <w:tab w:val="left" w:pos="880"/>
        </w:tabs>
        <w:spacing w:before="7"/>
        <w:rPr>
          <w:sz w:val="19"/>
        </w:rPr>
      </w:pPr>
      <w:r>
        <w:rPr>
          <w:spacing w:val="-3"/>
          <w:w w:val="105"/>
          <w:sz w:val="19"/>
        </w:rPr>
        <w:t xml:space="preserve">Compile </w:t>
      </w:r>
      <w:r>
        <w:rPr>
          <w:w w:val="105"/>
          <w:sz w:val="19"/>
        </w:rPr>
        <w:t xml:space="preserve">and </w:t>
      </w:r>
      <w:r>
        <w:rPr>
          <w:spacing w:val="-3"/>
          <w:w w:val="105"/>
          <w:sz w:val="19"/>
        </w:rPr>
        <w:t>test after each</w:t>
      </w:r>
      <w:r>
        <w:rPr>
          <w:spacing w:val="17"/>
          <w:w w:val="105"/>
          <w:sz w:val="19"/>
        </w:rPr>
        <w:t xml:space="preserve"> </w:t>
      </w:r>
      <w:r>
        <w:rPr>
          <w:spacing w:val="-3"/>
          <w:w w:val="105"/>
          <w:sz w:val="19"/>
        </w:rPr>
        <w:t>move.</w:t>
      </w:r>
    </w:p>
    <w:p w:rsidR="00F971A3" w:rsidRDefault="008B76CE">
      <w:pPr>
        <w:pStyle w:val="ListParagraph"/>
        <w:numPr>
          <w:ilvl w:val="0"/>
          <w:numId w:val="43"/>
        </w:numPr>
        <w:tabs>
          <w:tab w:val="left" w:pos="879"/>
          <w:tab w:val="left" w:pos="880"/>
        </w:tabs>
        <w:spacing w:before="7" w:line="261" w:lineRule="auto"/>
        <w:ind w:right="1099"/>
        <w:rPr>
          <w:sz w:val="19"/>
        </w:rPr>
      </w:pPr>
      <w:r>
        <w:rPr>
          <w:w w:val="105"/>
          <w:sz w:val="19"/>
        </w:rPr>
        <w:t>Use</w:t>
      </w:r>
      <w:r>
        <w:rPr>
          <w:color w:val="344178"/>
          <w:spacing w:val="-6"/>
          <w:w w:val="105"/>
          <w:sz w:val="19"/>
        </w:rPr>
        <w:t xml:space="preserve"> </w:t>
      </w:r>
      <w:r>
        <w:rPr>
          <w:rFonts w:ascii="Verdana"/>
          <w:color w:val="344178"/>
          <w:w w:val="105"/>
          <w:sz w:val="19"/>
          <w:u w:val="single" w:color="344178"/>
        </w:rPr>
        <w:t>Move</w:t>
      </w:r>
      <w:r>
        <w:rPr>
          <w:rFonts w:ascii="Verdana"/>
          <w:color w:val="344178"/>
          <w:spacing w:val="-4"/>
          <w:w w:val="105"/>
          <w:sz w:val="19"/>
          <w:u w:val="single" w:color="344178"/>
        </w:rPr>
        <w:t xml:space="preserve"> </w:t>
      </w:r>
      <w:r>
        <w:rPr>
          <w:rFonts w:ascii="Verdana"/>
          <w:color w:val="344178"/>
          <w:w w:val="105"/>
          <w:sz w:val="19"/>
          <w:u w:val="single" w:color="344178"/>
        </w:rPr>
        <w:t>Method</w:t>
      </w:r>
      <w:r>
        <w:rPr>
          <w:rFonts w:ascii="Verdana"/>
          <w:color w:val="344178"/>
          <w:spacing w:val="-19"/>
          <w:w w:val="105"/>
          <w:sz w:val="19"/>
        </w:rPr>
        <w:t xml:space="preserve"> </w:t>
      </w:r>
      <w:r>
        <w:rPr>
          <w:w w:val="105"/>
          <w:sz w:val="19"/>
        </w:rPr>
        <w:t>to</w:t>
      </w:r>
      <w:r>
        <w:rPr>
          <w:spacing w:val="-6"/>
          <w:w w:val="105"/>
          <w:sz w:val="19"/>
        </w:rPr>
        <w:t xml:space="preserve"> </w:t>
      </w:r>
      <w:r>
        <w:rPr>
          <w:spacing w:val="-3"/>
          <w:w w:val="105"/>
          <w:sz w:val="19"/>
        </w:rPr>
        <w:t>move</w:t>
      </w:r>
      <w:r>
        <w:rPr>
          <w:spacing w:val="-5"/>
          <w:w w:val="105"/>
          <w:sz w:val="19"/>
        </w:rPr>
        <w:t xml:space="preserve"> </w:t>
      </w:r>
      <w:r>
        <w:rPr>
          <w:spacing w:val="-3"/>
          <w:w w:val="105"/>
          <w:sz w:val="19"/>
        </w:rPr>
        <w:t>methods</w:t>
      </w:r>
      <w:r>
        <w:rPr>
          <w:spacing w:val="-6"/>
          <w:w w:val="105"/>
          <w:sz w:val="19"/>
        </w:rPr>
        <w:t xml:space="preserve"> </w:t>
      </w:r>
      <w:r>
        <w:rPr>
          <w:spacing w:val="-3"/>
          <w:w w:val="105"/>
          <w:sz w:val="19"/>
        </w:rPr>
        <w:t>over</w:t>
      </w:r>
      <w:r>
        <w:rPr>
          <w:spacing w:val="-6"/>
          <w:w w:val="105"/>
          <w:sz w:val="19"/>
        </w:rPr>
        <w:t xml:space="preserve"> </w:t>
      </w:r>
      <w:r>
        <w:rPr>
          <w:spacing w:val="-3"/>
          <w:w w:val="105"/>
          <w:sz w:val="19"/>
        </w:rPr>
        <w:t>from</w:t>
      </w:r>
      <w:r>
        <w:rPr>
          <w:spacing w:val="-6"/>
          <w:w w:val="105"/>
          <w:sz w:val="19"/>
        </w:rPr>
        <w:t xml:space="preserve"> </w:t>
      </w:r>
      <w:r>
        <w:rPr>
          <w:w w:val="105"/>
          <w:sz w:val="19"/>
        </w:rPr>
        <w:t>old</w:t>
      </w:r>
      <w:r>
        <w:rPr>
          <w:spacing w:val="-6"/>
          <w:w w:val="105"/>
          <w:sz w:val="19"/>
        </w:rPr>
        <w:t xml:space="preserve"> </w:t>
      </w:r>
      <w:r>
        <w:rPr>
          <w:w w:val="105"/>
          <w:sz w:val="19"/>
        </w:rPr>
        <w:t>to</w:t>
      </w:r>
      <w:r>
        <w:rPr>
          <w:spacing w:val="-6"/>
          <w:w w:val="105"/>
          <w:sz w:val="19"/>
        </w:rPr>
        <w:t xml:space="preserve"> </w:t>
      </w:r>
      <w:r>
        <w:rPr>
          <w:spacing w:val="-3"/>
          <w:w w:val="105"/>
          <w:sz w:val="19"/>
        </w:rPr>
        <w:t>new.</w:t>
      </w:r>
      <w:r>
        <w:rPr>
          <w:spacing w:val="-6"/>
          <w:w w:val="105"/>
          <w:sz w:val="19"/>
        </w:rPr>
        <w:t xml:space="preserve"> </w:t>
      </w:r>
      <w:r>
        <w:rPr>
          <w:spacing w:val="-3"/>
          <w:w w:val="105"/>
          <w:sz w:val="19"/>
        </w:rPr>
        <w:t>Start</w:t>
      </w:r>
      <w:r>
        <w:rPr>
          <w:spacing w:val="-6"/>
          <w:w w:val="105"/>
          <w:sz w:val="19"/>
        </w:rPr>
        <w:t xml:space="preserve"> </w:t>
      </w:r>
      <w:r>
        <w:rPr>
          <w:spacing w:val="-3"/>
          <w:w w:val="105"/>
          <w:sz w:val="19"/>
        </w:rPr>
        <w:t>with</w:t>
      </w:r>
      <w:r>
        <w:rPr>
          <w:spacing w:val="-6"/>
          <w:w w:val="105"/>
          <w:sz w:val="19"/>
        </w:rPr>
        <w:t xml:space="preserve"> </w:t>
      </w:r>
      <w:r>
        <w:rPr>
          <w:spacing w:val="-5"/>
          <w:w w:val="105"/>
          <w:sz w:val="19"/>
        </w:rPr>
        <w:t xml:space="preserve">lower-level </w:t>
      </w:r>
      <w:r>
        <w:rPr>
          <w:w w:val="105"/>
          <w:sz w:val="19"/>
        </w:rPr>
        <w:t>methods (called rather than calling) and build to the higher</w:t>
      </w:r>
      <w:r>
        <w:rPr>
          <w:spacing w:val="-33"/>
          <w:w w:val="105"/>
          <w:sz w:val="19"/>
        </w:rPr>
        <w:t xml:space="preserve"> </w:t>
      </w:r>
      <w:r>
        <w:rPr>
          <w:spacing w:val="-2"/>
          <w:w w:val="105"/>
          <w:sz w:val="19"/>
        </w:rPr>
        <w:t>level.</w:t>
      </w:r>
    </w:p>
    <w:p w:rsidR="00F971A3" w:rsidRDefault="008B76CE">
      <w:pPr>
        <w:pStyle w:val="ListParagraph"/>
        <w:numPr>
          <w:ilvl w:val="0"/>
          <w:numId w:val="43"/>
        </w:numPr>
        <w:tabs>
          <w:tab w:val="left" w:pos="879"/>
          <w:tab w:val="left" w:pos="880"/>
        </w:tabs>
        <w:spacing w:line="217" w:lineRule="exact"/>
        <w:rPr>
          <w:sz w:val="19"/>
        </w:rPr>
      </w:pPr>
      <w:r>
        <w:rPr>
          <w:spacing w:val="-3"/>
          <w:w w:val="105"/>
          <w:sz w:val="19"/>
        </w:rPr>
        <w:t xml:space="preserve">Compile </w:t>
      </w:r>
      <w:r>
        <w:rPr>
          <w:w w:val="105"/>
          <w:sz w:val="19"/>
        </w:rPr>
        <w:t xml:space="preserve">and </w:t>
      </w:r>
      <w:r>
        <w:rPr>
          <w:spacing w:val="-3"/>
          <w:w w:val="105"/>
          <w:sz w:val="19"/>
        </w:rPr>
        <w:t>test after each</w:t>
      </w:r>
      <w:r>
        <w:rPr>
          <w:spacing w:val="17"/>
          <w:w w:val="105"/>
          <w:sz w:val="19"/>
        </w:rPr>
        <w:t xml:space="preserve"> </w:t>
      </w:r>
      <w:r>
        <w:rPr>
          <w:spacing w:val="-3"/>
          <w:w w:val="105"/>
          <w:sz w:val="19"/>
        </w:rPr>
        <w:t>move.</w:t>
      </w:r>
    </w:p>
    <w:p w:rsidR="00F971A3" w:rsidRDefault="008B76CE">
      <w:pPr>
        <w:pStyle w:val="ListParagraph"/>
        <w:numPr>
          <w:ilvl w:val="0"/>
          <w:numId w:val="43"/>
        </w:numPr>
        <w:tabs>
          <w:tab w:val="left" w:pos="879"/>
          <w:tab w:val="left" w:pos="880"/>
        </w:tabs>
        <w:spacing w:line="229" w:lineRule="exact"/>
        <w:rPr>
          <w:sz w:val="19"/>
        </w:rPr>
      </w:pPr>
      <w:r>
        <w:rPr>
          <w:spacing w:val="-6"/>
          <w:w w:val="105"/>
          <w:sz w:val="19"/>
        </w:rPr>
        <w:t xml:space="preserve">Review </w:t>
      </w:r>
      <w:r>
        <w:rPr>
          <w:w w:val="105"/>
          <w:sz w:val="19"/>
        </w:rPr>
        <w:t>and reduce the interfaces of each</w:t>
      </w:r>
      <w:r>
        <w:rPr>
          <w:spacing w:val="12"/>
          <w:w w:val="105"/>
          <w:sz w:val="19"/>
        </w:rPr>
        <w:t xml:space="preserve"> </w:t>
      </w:r>
      <w:r>
        <w:rPr>
          <w:w w:val="105"/>
          <w:sz w:val="19"/>
        </w:rPr>
        <w:t>class.</w:t>
      </w:r>
    </w:p>
    <w:p w:rsidR="00F971A3" w:rsidRDefault="00F971A3">
      <w:pPr>
        <w:pStyle w:val="BodyText"/>
        <w:spacing w:before="2"/>
        <w:rPr>
          <w:sz w:val="27"/>
        </w:rPr>
      </w:pPr>
    </w:p>
    <w:p w:rsidR="00F971A3" w:rsidRDefault="008B76CE">
      <w:pPr>
        <w:spacing w:line="230" w:lineRule="auto"/>
        <w:ind w:left="1600" w:right="1006"/>
        <w:rPr>
          <w:i/>
          <w:sz w:val="19"/>
        </w:rPr>
      </w:pPr>
      <w:r>
        <w:rPr>
          <w:spacing w:val="-3"/>
          <w:w w:val="105"/>
          <w:sz w:val="19"/>
        </w:rPr>
        <w:t>?rarr;</w:t>
      </w:r>
      <w:r>
        <w:rPr>
          <w:spacing w:val="-11"/>
          <w:w w:val="105"/>
          <w:sz w:val="19"/>
        </w:rPr>
        <w:t xml:space="preserve"> </w:t>
      </w:r>
      <w:r>
        <w:rPr>
          <w:i/>
          <w:w w:val="105"/>
          <w:sz w:val="19"/>
        </w:rPr>
        <w:t>If</w:t>
      </w:r>
      <w:r>
        <w:rPr>
          <w:i/>
          <w:spacing w:val="-12"/>
          <w:w w:val="105"/>
          <w:sz w:val="19"/>
        </w:rPr>
        <w:t xml:space="preserve"> </w:t>
      </w:r>
      <w:r>
        <w:rPr>
          <w:i/>
          <w:spacing w:val="-3"/>
          <w:w w:val="105"/>
          <w:sz w:val="19"/>
        </w:rPr>
        <w:t>you</w:t>
      </w:r>
      <w:r>
        <w:rPr>
          <w:i/>
          <w:spacing w:val="-11"/>
          <w:w w:val="105"/>
          <w:sz w:val="19"/>
        </w:rPr>
        <w:t xml:space="preserve"> </w:t>
      </w:r>
      <w:r>
        <w:rPr>
          <w:i/>
          <w:spacing w:val="-3"/>
          <w:w w:val="105"/>
          <w:sz w:val="19"/>
        </w:rPr>
        <w:t>did</w:t>
      </w:r>
      <w:r>
        <w:rPr>
          <w:i/>
          <w:spacing w:val="-11"/>
          <w:w w:val="105"/>
          <w:sz w:val="19"/>
        </w:rPr>
        <w:t xml:space="preserve"> </w:t>
      </w:r>
      <w:r>
        <w:rPr>
          <w:i/>
          <w:spacing w:val="-3"/>
          <w:w w:val="105"/>
          <w:sz w:val="19"/>
        </w:rPr>
        <w:t>have</w:t>
      </w:r>
      <w:r>
        <w:rPr>
          <w:i/>
          <w:spacing w:val="-12"/>
          <w:w w:val="105"/>
          <w:sz w:val="19"/>
        </w:rPr>
        <w:t xml:space="preserve"> </w:t>
      </w:r>
      <w:r>
        <w:rPr>
          <w:i/>
          <w:w w:val="105"/>
          <w:sz w:val="19"/>
        </w:rPr>
        <w:t>a</w:t>
      </w:r>
      <w:r>
        <w:rPr>
          <w:i/>
          <w:spacing w:val="-11"/>
          <w:w w:val="105"/>
          <w:sz w:val="19"/>
        </w:rPr>
        <w:t xml:space="preserve"> </w:t>
      </w:r>
      <w:r>
        <w:rPr>
          <w:i/>
          <w:w w:val="105"/>
          <w:sz w:val="19"/>
        </w:rPr>
        <w:t>two-way</w:t>
      </w:r>
      <w:r>
        <w:rPr>
          <w:i/>
          <w:spacing w:val="-11"/>
          <w:w w:val="105"/>
          <w:sz w:val="19"/>
        </w:rPr>
        <w:t xml:space="preserve"> </w:t>
      </w:r>
      <w:r>
        <w:rPr>
          <w:i/>
          <w:w w:val="105"/>
          <w:sz w:val="19"/>
        </w:rPr>
        <w:t>link,</w:t>
      </w:r>
      <w:r>
        <w:rPr>
          <w:i/>
          <w:spacing w:val="-11"/>
          <w:w w:val="105"/>
          <w:sz w:val="19"/>
        </w:rPr>
        <w:t xml:space="preserve"> </w:t>
      </w:r>
      <w:r>
        <w:rPr>
          <w:i/>
          <w:w w:val="105"/>
          <w:sz w:val="19"/>
        </w:rPr>
        <w:t>examine</w:t>
      </w:r>
      <w:r>
        <w:rPr>
          <w:i/>
          <w:spacing w:val="-10"/>
          <w:w w:val="105"/>
          <w:sz w:val="19"/>
        </w:rPr>
        <w:t xml:space="preserve"> </w:t>
      </w:r>
      <w:r>
        <w:rPr>
          <w:i/>
          <w:w w:val="105"/>
          <w:sz w:val="19"/>
        </w:rPr>
        <w:t>to</w:t>
      </w:r>
      <w:r>
        <w:rPr>
          <w:i/>
          <w:spacing w:val="-11"/>
          <w:w w:val="105"/>
          <w:sz w:val="19"/>
        </w:rPr>
        <w:t xml:space="preserve"> </w:t>
      </w:r>
      <w:r>
        <w:rPr>
          <w:i/>
          <w:w w:val="105"/>
          <w:sz w:val="19"/>
        </w:rPr>
        <w:t>see</w:t>
      </w:r>
      <w:r>
        <w:rPr>
          <w:i/>
          <w:spacing w:val="-11"/>
          <w:w w:val="105"/>
          <w:sz w:val="19"/>
        </w:rPr>
        <w:t xml:space="preserve"> </w:t>
      </w:r>
      <w:r>
        <w:rPr>
          <w:i/>
          <w:w w:val="105"/>
          <w:sz w:val="19"/>
        </w:rPr>
        <w:t>whether</w:t>
      </w:r>
      <w:r>
        <w:rPr>
          <w:i/>
          <w:spacing w:val="-10"/>
          <w:w w:val="105"/>
          <w:sz w:val="19"/>
        </w:rPr>
        <w:t xml:space="preserve"> </w:t>
      </w:r>
      <w:r>
        <w:rPr>
          <w:i/>
          <w:w w:val="105"/>
          <w:sz w:val="19"/>
        </w:rPr>
        <w:t>it</w:t>
      </w:r>
      <w:r>
        <w:rPr>
          <w:i/>
          <w:spacing w:val="-11"/>
          <w:w w:val="105"/>
          <w:sz w:val="19"/>
        </w:rPr>
        <w:t xml:space="preserve"> </w:t>
      </w:r>
      <w:r>
        <w:rPr>
          <w:i/>
          <w:w w:val="105"/>
          <w:sz w:val="19"/>
        </w:rPr>
        <w:t>can</w:t>
      </w:r>
      <w:r>
        <w:rPr>
          <w:i/>
          <w:spacing w:val="-11"/>
          <w:w w:val="105"/>
          <w:sz w:val="19"/>
        </w:rPr>
        <w:t xml:space="preserve"> </w:t>
      </w:r>
      <w:r>
        <w:rPr>
          <w:i/>
          <w:w w:val="105"/>
          <w:sz w:val="19"/>
        </w:rPr>
        <w:t xml:space="preserve">be </w:t>
      </w:r>
      <w:r>
        <w:rPr>
          <w:i/>
          <w:spacing w:val="-5"/>
          <w:w w:val="105"/>
          <w:sz w:val="19"/>
        </w:rPr>
        <w:t xml:space="preserve">made </w:t>
      </w:r>
      <w:r>
        <w:rPr>
          <w:i/>
          <w:spacing w:val="-4"/>
          <w:w w:val="105"/>
          <w:sz w:val="19"/>
        </w:rPr>
        <w:t>one</w:t>
      </w:r>
      <w:r>
        <w:rPr>
          <w:i/>
          <w:spacing w:val="1"/>
          <w:w w:val="105"/>
          <w:sz w:val="19"/>
        </w:rPr>
        <w:t xml:space="preserve"> </w:t>
      </w:r>
      <w:r>
        <w:rPr>
          <w:i/>
          <w:spacing w:val="-6"/>
          <w:w w:val="105"/>
          <w:sz w:val="19"/>
        </w:rPr>
        <w:t>way.</w:t>
      </w:r>
    </w:p>
    <w:p w:rsidR="00F971A3" w:rsidRDefault="00F971A3">
      <w:pPr>
        <w:pStyle w:val="BodyText"/>
        <w:rPr>
          <w:i/>
          <w:sz w:val="27"/>
        </w:rPr>
      </w:pPr>
    </w:p>
    <w:p w:rsidR="00F971A3" w:rsidRDefault="008B76CE">
      <w:pPr>
        <w:pStyle w:val="ListParagraph"/>
        <w:numPr>
          <w:ilvl w:val="0"/>
          <w:numId w:val="43"/>
        </w:numPr>
        <w:tabs>
          <w:tab w:val="left" w:pos="879"/>
          <w:tab w:val="left" w:pos="880"/>
        </w:tabs>
        <w:spacing w:line="244" w:lineRule="auto"/>
        <w:ind w:right="512"/>
        <w:rPr>
          <w:sz w:val="19"/>
        </w:rPr>
      </w:pPr>
      <w:r>
        <w:rPr>
          <w:w w:val="105"/>
          <w:sz w:val="19"/>
        </w:rPr>
        <w:t>Decide</w:t>
      </w:r>
      <w:r>
        <w:rPr>
          <w:spacing w:val="-11"/>
          <w:w w:val="105"/>
          <w:sz w:val="19"/>
        </w:rPr>
        <w:t xml:space="preserve"> </w:t>
      </w:r>
      <w:r>
        <w:rPr>
          <w:w w:val="105"/>
          <w:sz w:val="19"/>
        </w:rPr>
        <w:t>whether</w:t>
      </w:r>
      <w:r>
        <w:rPr>
          <w:spacing w:val="-11"/>
          <w:w w:val="105"/>
          <w:sz w:val="19"/>
        </w:rPr>
        <w:t xml:space="preserve"> </w:t>
      </w:r>
      <w:r>
        <w:rPr>
          <w:w w:val="105"/>
          <w:sz w:val="19"/>
        </w:rPr>
        <w:t>to</w:t>
      </w:r>
      <w:r>
        <w:rPr>
          <w:spacing w:val="-11"/>
          <w:w w:val="105"/>
          <w:sz w:val="19"/>
        </w:rPr>
        <w:t xml:space="preserve"> </w:t>
      </w:r>
      <w:r>
        <w:rPr>
          <w:w w:val="105"/>
          <w:sz w:val="19"/>
        </w:rPr>
        <w:t>expose</w:t>
      </w:r>
      <w:r>
        <w:rPr>
          <w:spacing w:val="-11"/>
          <w:w w:val="105"/>
          <w:sz w:val="19"/>
        </w:rPr>
        <w:t xml:space="preserve"> </w:t>
      </w:r>
      <w:r>
        <w:rPr>
          <w:w w:val="105"/>
          <w:sz w:val="19"/>
        </w:rPr>
        <w:t>the</w:t>
      </w:r>
      <w:r>
        <w:rPr>
          <w:spacing w:val="-11"/>
          <w:w w:val="105"/>
          <w:sz w:val="19"/>
        </w:rPr>
        <w:t xml:space="preserve"> </w:t>
      </w:r>
      <w:r>
        <w:rPr>
          <w:w w:val="105"/>
          <w:sz w:val="19"/>
        </w:rPr>
        <w:t>new</w:t>
      </w:r>
      <w:r>
        <w:rPr>
          <w:spacing w:val="-11"/>
          <w:w w:val="105"/>
          <w:sz w:val="19"/>
        </w:rPr>
        <w:t xml:space="preserve"> </w:t>
      </w:r>
      <w:r>
        <w:rPr>
          <w:w w:val="105"/>
          <w:sz w:val="19"/>
        </w:rPr>
        <w:t>class.</w:t>
      </w:r>
      <w:r>
        <w:rPr>
          <w:spacing w:val="-11"/>
          <w:w w:val="105"/>
          <w:sz w:val="19"/>
        </w:rPr>
        <w:t xml:space="preserve"> </w:t>
      </w:r>
      <w:r>
        <w:rPr>
          <w:w w:val="105"/>
          <w:sz w:val="19"/>
        </w:rPr>
        <w:t>If</w:t>
      </w:r>
      <w:r>
        <w:rPr>
          <w:spacing w:val="-11"/>
          <w:w w:val="105"/>
          <w:sz w:val="19"/>
        </w:rPr>
        <w:t xml:space="preserve"> </w:t>
      </w:r>
      <w:r>
        <w:rPr>
          <w:w w:val="105"/>
          <w:sz w:val="19"/>
        </w:rPr>
        <w:t>you</w:t>
      </w:r>
      <w:r>
        <w:rPr>
          <w:spacing w:val="-11"/>
          <w:w w:val="105"/>
          <w:sz w:val="19"/>
        </w:rPr>
        <w:t xml:space="preserve"> </w:t>
      </w:r>
      <w:r>
        <w:rPr>
          <w:w w:val="105"/>
          <w:sz w:val="19"/>
        </w:rPr>
        <w:t>do</w:t>
      </w:r>
      <w:r>
        <w:rPr>
          <w:spacing w:val="-11"/>
          <w:w w:val="105"/>
          <w:sz w:val="19"/>
        </w:rPr>
        <w:t xml:space="preserve"> </w:t>
      </w:r>
      <w:r>
        <w:rPr>
          <w:w w:val="105"/>
          <w:sz w:val="19"/>
        </w:rPr>
        <w:t>expose</w:t>
      </w:r>
      <w:r>
        <w:rPr>
          <w:spacing w:val="-11"/>
          <w:w w:val="105"/>
          <w:sz w:val="19"/>
        </w:rPr>
        <w:t xml:space="preserve"> </w:t>
      </w:r>
      <w:r>
        <w:rPr>
          <w:w w:val="105"/>
          <w:sz w:val="19"/>
        </w:rPr>
        <w:t>the</w:t>
      </w:r>
      <w:r>
        <w:rPr>
          <w:spacing w:val="-10"/>
          <w:w w:val="105"/>
          <w:sz w:val="19"/>
        </w:rPr>
        <w:t xml:space="preserve"> </w:t>
      </w:r>
      <w:r>
        <w:rPr>
          <w:w w:val="105"/>
          <w:sz w:val="19"/>
        </w:rPr>
        <w:t>class,</w:t>
      </w:r>
      <w:r>
        <w:rPr>
          <w:spacing w:val="-11"/>
          <w:w w:val="105"/>
          <w:sz w:val="19"/>
        </w:rPr>
        <w:t xml:space="preserve"> </w:t>
      </w:r>
      <w:r>
        <w:rPr>
          <w:w w:val="105"/>
          <w:sz w:val="19"/>
        </w:rPr>
        <w:t>decide</w:t>
      </w:r>
      <w:r>
        <w:rPr>
          <w:spacing w:val="-11"/>
          <w:w w:val="105"/>
          <w:sz w:val="19"/>
        </w:rPr>
        <w:t xml:space="preserve"> </w:t>
      </w:r>
      <w:r>
        <w:rPr>
          <w:w w:val="105"/>
          <w:sz w:val="19"/>
        </w:rPr>
        <w:t>whether</w:t>
      </w:r>
      <w:r>
        <w:rPr>
          <w:spacing w:val="-11"/>
          <w:w w:val="105"/>
          <w:sz w:val="19"/>
        </w:rPr>
        <w:t xml:space="preserve"> </w:t>
      </w:r>
      <w:r>
        <w:rPr>
          <w:w w:val="105"/>
          <w:sz w:val="19"/>
        </w:rPr>
        <w:t>to expose it as a reference object or as an immutable value</w:t>
      </w:r>
      <w:r>
        <w:rPr>
          <w:spacing w:val="-7"/>
          <w:w w:val="105"/>
          <w:sz w:val="19"/>
        </w:rPr>
        <w:t xml:space="preserve"> </w:t>
      </w:r>
      <w:r>
        <w:rPr>
          <w:w w:val="105"/>
          <w:sz w:val="19"/>
        </w:rPr>
        <w:t>object.</w:t>
      </w:r>
    </w:p>
    <w:p w:rsidR="00F971A3" w:rsidRDefault="00F971A3">
      <w:pPr>
        <w:pStyle w:val="BodyText"/>
        <w:spacing w:before="9"/>
        <w:rPr>
          <w:sz w:val="24"/>
        </w:rPr>
      </w:pPr>
    </w:p>
    <w:p w:rsidR="00F971A3" w:rsidRDefault="008B76CE">
      <w:pPr>
        <w:pStyle w:val="Heading3"/>
        <w:spacing w:before="1"/>
      </w:pPr>
      <w:r>
        <w:rPr>
          <w:color w:val="344178"/>
        </w:rPr>
        <w:t>Example</w:t>
      </w:r>
    </w:p>
    <w:p w:rsidR="00F971A3" w:rsidRDefault="00F971A3">
      <w:pPr>
        <w:pStyle w:val="BodyText"/>
        <w:spacing w:before="4"/>
        <w:rPr>
          <w:b/>
          <w:sz w:val="24"/>
        </w:rPr>
      </w:pPr>
    </w:p>
    <w:p w:rsidR="00F971A3" w:rsidRDefault="008B76CE">
      <w:pPr>
        <w:pStyle w:val="BodyText"/>
        <w:spacing w:before="1"/>
        <w:ind w:left="160"/>
      </w:pPr>
      <w:r>
        <w:rPr>
          <w:w w:val="105"/>
        </w:rPr>
        <w:t>I start with a simple person class:</w:t>
      </w:r>
    </w:p>
    <w:p w:rsidR="00F971A3" w:rsidRDefault="00F971A3">
      <w:pPr>
        <w:pStyle w:val="BodyText"/>
        <w:rPr>
          <w:sz w:val="22"/>
        </w:rPr>
      </w:pPr>
    </w:p>
    <w:p w:rsidR="00F971A3" w:rsidRDefault="00F971A3">
      <w:pPr>
        <w:pStyle w:val="BodyText"/>
        <w:spacing w:before="7"/>
        <w:rPr>
          <w:sz w:val="24"/>
        </w:rPr>
      </w:pPr>
    </w:p>
    <w:p w:rsidR="00F971A3" w:rsidRPr="00482E2B" w:rsidRDefault="008B76CE">
      <w:pPr>
        <w:pStyle w:val="BodyText"/>
        <w:ind w:left="400"/>
        <w:rPr>
          <w:rFonts w:ascii="Courier New"/>
          <w:b/>
        </w:rPr>
      </w:pPr>
      <w:r w:rsidRPr="00482E2B">
        <w:rPr>
          <w:rFonts w:ascii="Courier New"/>
          <w:b/>
          <w:color w:val="8F8778"/>
          <w:w w:val="105"/>
        </w:rPr>
        <w:t>class Person...</w:t>
      </w:r>
    </w:p>
    <w:p w:rsidR="00F971A3" w:rsidRPr="00482E2B" w:rsidRDefault="008B76CE">
      <w:pPr>
        <w:pStyle w:val="BodyText"/>
        <w:spacing w:before="10" w:line="252" w:lineRule="auto"/>
        <w:ind w:left="1120" w:right="5287" w:hanging="480"/>
        <w:rPr>
          <w:rFonts w:ascii="Courier New"/>
          <w:b/>
        </w:rPr>
      </w:pPr>
      <w:r w:rsidRPr="00482E2B">
        <w:rPr>
          <w:rFonts w:ascii="Courier New"/>
          <w:b/>
          <w:color w:val="8F8778"/>
          <w:w w:val="105"/>
        </w:rPr>
        <w:t>public String getName() { return _name;</w:t>
      </w:r>
    </w:p>
    <w:p w:rsidR="00F971A3" w:rsidRPr="00482E2B" w:rsidRDefault="008B76CE">
      <w:pPr>
        <w:pStyle w:val="BodyText"/>
        <w:spacing w:line="213" w:lineRule="exact"/>
        <w:ind w:left="640"/>
        <w:rPr>
          <w:rFonts w:ascii="Courier New"/>
          <w:b/>
        </w:rPr>
      </w:pPr>
      <w:r w:rsidRPr="00482E2B">
        <w:rPr>
          <w:rFonts w:ascii="Courier New"/>
          <w:b/>
          <w:color w:val="8F8778"/>
          <w:w w:val="102"/>
        </w:rPr>
        <w:t>}</w:t>
      </w:r>
    </w:p>
    <w:p w:rsidR="00F971A3" w:rsidRPr="00482E2B" w:rsidRDefault="008B76CE">
      <w:pPr>
        <w:pStyle w:val="BodyText"/>
        <w:spacing w:before="9"/>
        <w:ind w:left="640"/>
        <w:rPr>
          <w:rFonts w:ascii="Courier New"/>
          <w:b/>
        </w:rPr>
      </w:pPr>
      <w:r w:rsidRPr="00482E2B">
        <w:rPr>
          <w:rFonts w:ascii="Courier New"/>
          <w:b/>
          <w:color w:val="8F8778"/>
          <w:w w:val="105"/>
        </w:rPr>
        <w:t>public String getTelephoneNumber() {</w:t>
      </w:r>
    </w:p>
    <w:p w:rsidR="00F971A3" w:rsidRPr="00482E2B" w:rsidRDefault="008B76CE">
      <w:pPr>
        <w:pStyle w:val="BodyText"/>
        <w:spacing w:before="10"/>
        <w:ind w:left="1120"/>
        <w:rPr>
          <w:rFonts w:ascii="Courier New"/>
          <w:b/>
        </w:rPr>
      </w:pPr>
      <w:r w:rsidRPr="00482E2B">
        <w:rPr>
          <w:rFonts w:ascii="Courier New"/>
          <w:b/>
          <w:color w:val="8F8778"/>
          <w:w w:val="105"/>
        </w:rPr>
        <w:t>return ("(" + _officeAreaCode + ") " + _officeNumber);</w:t>
      </w:r>
    </w:p>
    <w:p w:rsidR="00F971A3" w:rsidRPr="00482E2B" w:rsidRDefault="008B76CE">
      <w:pPr>
        <w:pStyle w:val="BodyText"/>
        <w:spacing w:before="25"/>
        <w:ind w:left="640"/>
        <w:rPr>
          <w:rFonts w:ascii="Courier New"/>
          <w:b/>
        </w:rPr>
      </w:pPr>
      <w:r w:rsidRPr="00482E2B">
        <w:rPr>
          <w:rFonts w:ascii="Courier New"/>
          <w:b/>
          <w:color w:val="8F8778"/>
          <w:w w:val="102"/>
        </w:rPr>
        <w:t>}</w:t>
      </w:r>
    </w:p>
    <w:p w:rsidR="00F971A3" w:rsidRPr="00482E2B" w:rsidRDefault="008B76CE">
      <w:pPr>
        <w:pStyle w:val="BodyText"/>
        <w:spacing w:before="10" w:line="252" w:lineRule="auto"/>
        <w:ind w:left="1120" w:right="4924" w:hanging="480"/>
        <w:rPr>
          <w:rFonts w:ascii="Courier New"/>
          <w:b/>
        </w:rPr>
      </w:pPr>
      <w:r w:rsidRPr="00482E2B">
        <w:rPr>
          <w:rFonts w:ascii="Courier New"/>
          <w:b/>
          <w:color w:val="8F8778"/>
          <w:spacing w:val="2"/>
          <w:w w:val="105"/>
        </w:rPr>
        <w:t>String getOfficeAreaCode()</w:t>
      </w:r>
      <w:r w:rsidRPr="00482E2B">
        <w:rPr>
          <w:rFonts w:ascii="Courier New"/>
          <w:b/>
          <w:color w:val="8F8778"/>
          <w:spacing w:val="-49"/>
          <w:w w:val="105"/>
        </w:rPr>
        <w:t xml:space="preserve"> </w:t>
      </w:r>
      <w:r w:rsidRPr="00482E2B">
        <w:rPr>
          <w:rFonts w:ascii="Courier New"/>
          <w:b/>
          <w:color w:val="8F8778"/>
          <w:w w:val="105"/>
        </w:rPr>
        <w:t xml:space="preserve">{ </w:t>
      </w:r>
      <w:r w:rsidRPr="00482E2B">
        <w:rPr>
          <w:rFonts w:ascii="Courier New"/>
          <w:b/>
          <w:color w:val="8F8778"/>
          <w:spacing w:val="2"/>
          <w:w w:val="105"/>
        </w:rPr>
        <w:t xml:space="preserve">return </w:t>
      </w:r>
      <w:r w:rsidRPr="00482E2B">
        <w:rPr>
          <w:rFonts w:ascii="Courier New"/>
          <w:b/>
          <w:color w:val="8F8778"/>
          <w:spacing w:val="3"/>
          <w:w w:val="105"/>
        </w:rPr>
        <w:t>_officeAreaCode;</w:t>
      </w:r>
    </w:p>
    <w:p w:rsidR="00F971A3" w:rsidRPr="00482E2B" w:rsidRDefault="008B76CE">
      <w:pPr>
        <w:pStyle w:val="BodyText"/>
        <w:spacing w:line="213" w:lineRule="exact"/>
        <w:ind w:left="640"/>
        <w:rPr>
          <w:rFonts w:ascii="Courier New"/>
          <w:b/>
        </w:rPr>
      </w:pPr>
      <w:r w:rsidRPr="00482E2B">
        <w:rPr>
          <w:rFonts w:ascii="Courier New"/>
          <w:b/>
          <w:color w:val="8F8778"/>
          <w:w w:val="102"/>
        </w:rPr>
        <w:t>}</w:t>
      </w:r>
    </w:p>
    <w:p w:rsidR="00F971A3" w:rsidRPr="00482E2B" w:rsidRDefault="008B76CE">
      <w:pPr>
        <w:pStyle w:val="BodyText"/>
        <w:spacing w:before="9"/>
        <w:ind w:left="640"/>
        <w:rPr>
          <w:rFonts w:ascii="Courier New"/>
          <w:b/>
        </w:rPr>
      </w:pPr>
      <w:r w:rsidRPr="00482E2B">
        <w:rPr>
          <w:rFonts w:ascii="Courier New"/>
          <w:b/>
          <w:color w:val="8F8778"/>
          <w:w w:val="105"/>
        </w:rPr>
        <w:t>void setOfficeAreaCode(String arg) {</w:t>
      </w:r>
    </w:p>
    <w:p w:rsidR="00F971A3" w:rsidRPr="00482E2B" w:rsidRDefault="008B76CE">
      <w:pPr>
        <w:pStyle w:val="BodyText"/>
        <w:spacing w:before="10"/>
        <w:ind w:left="1120"/>
        <w:rPr>
          <w:rFonts w:ascii="Courier New"/>
          <w:b/>
        </w:rPr>
      </w:pPr>
      <w:r w:rsidRPr="00482E2B">
        <w:rPr>
          <w:rFonts w:ascii="Courier New"/>
          <w:b/>
          <w:color w:val="8F8778"/>
          <w:w w:val="105"/>
        </w:rPr>
        <w:t>_officeAreaCode = arg;</w:t>
      </w:r>
    </w:p>
    <w:p w:rsidR="00F971A3" w:rsidRPr="00482E2B" w:rsidRDefault="008B76CE">
      <w:pPr>
        <w:pStyle w:val="BodyText"/>
        <w:spacing w:before="10"/>
        <w:ind w:left="640"/>
        <w:rPr>
          <w:rFonts w:ascii="Courier New"/>
          <w:b/>
        </w:rPr>
      </w:pPr>
      <w:r w:rsidRPr="00482E2B">
        <w:rPr>
          <w:rFonts w:ascii="Courier New"/>
          <w:b/>
          <w:color w:val="8F8778"/>
          <w:w w:val="102"/>
        </w:rPr>
        <w:t>}</w:t>
      </w:r>
    </w:p>
    <w:p w:rsidR="00F971A3" w:rsidRPr="00482E2B" w:rsidRDefault="008B76CE">
      <w:pPr>
        <w:pStyle w:val="BodyText"/>
        <w:spacing w:before="10" w:line="252" w:lineRule="auto"/>
        <w:ind w:left="1120" w:right="5167" w:hanging="480"/>
        <w:rPr>
          <w:rFonts w:ascii="Courier New"/>
          <w:b/>
        </w:rPr>
      </w:pPr>
      <w:r w:rsidRPr="00482E2B">
        <w:rPr>
          <w:rFonts w:ascii="Courier New"/>
          <w:b/>
          <w:color w:val="8F8778"/>
          <w:w w:val="105"/>
        </w:rPr>
        <w:t>String getOfficeNumber() { return _officeNumber;</w:t>
      </w:r>
    </w:p>
    <w:p w:rsidR="00F971A3" w:rsidRPr="00482E2B" w:rsidRDefault="008B76CE">
      <w:pPr>
        <w:pStyle w:val="BodyText"/>
        <w:spacing w:line="213" w:lineRule="exact"/>
        <w:ind w:left="640"/>
        <w:rPr>
          <w:rFonts w:ascii="Courier New"/>
          <w:b/>
        </w:rPr>
      </w:pPr>
      <w:r w:rsidRPr="00482E2B">
        <w:rPr>
          <w:rFonts w:ascii="Courier New"/>
          <w:b/>
          <w:color w:val="8F8778"/>
          <w:w w:val="102"/>
        </w:rPr>
        <w:t>}</w:t>
      </w:r>
    </w:p>
    <w:p w:rsidR="00F971A3" w:rsidRPr="00482E2B" w:rsidRDefault="008B76CE">
      <w:pPr>
        <w:pStyle w:val="BodyText"/>
        <w:spacing w:before="24"/>
        <w:ind w:left="640"/>
        <w:rPr>
          <w:rFonts w:ascii="Courier New"/>
          <w:b/>
        </w:rPr>
      </w:pPr>
      <w:r w:rsidRPr="00482E2B">
        <w:rPr>
          <w:rFonts w:ascii="Courier New"/>
          <w:b/>
          <w:color w:val="8F8778"/>
          <w:w w:val="105"/>
        </w:rPr>
        <w:t>void setOfficeNumber(String arg) {</w:t>
      </w:r>
    </w:p>
    <w:p w:rsidR="00F971A3" w:rsidRPr="00482E2B" w:rsidRDefault="008B76CE">
      <w:pPr>
        <w:pStyle w:val="BodyText"/>
        <w:spacing w:before="10"/>
        <w:ind w:left="1120"/>
        <w:rPr>
          <w:rFonts w:ascii="Courier New"/>
          <w:b/>
        </w:rPr>
      </w:pPr>
      <w:r w:rsidRPr="00482E2B">
        <w:rPr>
          <w:rFonts w:ascii="Courier New"/>
          <w:b/>
          <w:color w:val="8F8778"/>
          <w:w w:val="105"/>
        </w:rPr>
        <w:t>_officeNumber = arg;</w:t>
      </w:r>
    </w:p>
    <w:p w:rsidR="00F971A3" w:rsidRPr="00482E2B" w:rsidRDefault="008B76CE">
      <w:pPr>
        <w:pStyle w:val="BodyText"/>
        <w:spacing w:before="10"/>
        <w:ind w:left="640"/>
        <w:rPr>
          <w:rFonts w:ascii="Courier New"/>
          <w:b/>
        </w:rPr>
      </w:pPr>
      <w:r w:rsidRPr="00482E2B">
        <w:rPr>
          <w:rFonts w:ascii="Courier New"/>
          <w:b/>
          <w:color w:val="8F8778"/>
          <w:w w:val="102"/>
        </w:rPr>
        <w:t>}</w:t>
      </w:r>
    </w:p>
    <w:p w:rsidR="00F971A3" w:rsidRPr="00482E2B" w:rsidRDefault="00F971A3">
      <w:pPr>
        <w:pStyle w:val="BodyText"/>
        <w:spacing w:before="8"/>
        <w:rPr>
          <w:rFonts w:ascii="Courier New"/>
          <w:b/>
          <w:sz w:val="20"/>
        </w:rPr>
      </w:pPr>
    </w:p>
    <w:p w:rsidR="00F971A3" w:rsidRPr="00482E2B" w:rsidRDefault="008B76CE">
      <w:pPr>
        <w:pStyle w:val="BodyText"/>
        <w:ind w:left="640"/>
        <w:rPr>
          <w:rFonts w:ascii="Courier New"/>
          <w:b/>
        </w:rPr>
      </w:pPr>
      <w:r w:rsidRPr="00482E2B">
        <w:rPr>
          <w:rFonts w:ascii="Courier New"/>
          <w:b/>
          <w:color w:val="8F8778"/>
          <w:w w:val="105"/>
        </w:rPr>
        <w:t>private String _name;</w:t>
      </w:r>
    </w:p>
    <w:p w:rsidR="00F971A3" w:rsidRPr="00482E2B" w:rsidRDefault="008B76CE">
      <w:pPr>
        <w:pStyle w:val="BodyText"/>
        <w:spacing w:before="10" w:line="252" w:lineRule="auto"/>
        <w:ind w:left="640" w:right="4561"/>
        <w:rPr>
          <w:rFonts w:ascii="Courier New"/>
          <w:b/>
        </w:rPr>
      </w:pPr>
      <w:r w:rsidRPr="00482E2B">
        <w:rPr>
          <w:rFonts w:ascii="Courier New"/>
          <w:b/>
          <w:color w:val="8F8778"/>
          <w:spacing w:val="2"/>
          <w:w w:val="105"/>
        </w:rPr>
        <w:t>private String</w:t>
      </w:r>
      <w:r w:rsidRPr="00482E2B">
        <w:rPr>
          <w:rFonts w:ascii="Courier New"/>
          <w:b/>
          <w:color w:val="8F8778"/>
          <w:spacing w:val="-69"/>
          <w:w w:val="105"/>
        </w:rPr>
        <w:t xml:space="preserve"> </w:t>
      </w:r>
      <w:r w:rsidRPr="00482E2B">
        <w:rPr>
          <w:rFonts w:ascii="Courier New"/>
          <w:b/>
          <w:color w:val="8F8778"/>
          <w:spacing w:val="3"/>
          <w:w w:val="105"/>
        </w:rPr>
        <w:t xml:space="preserve">_officeAreaCode; </w:t>
      </w:r>
      <w:r w:rsidRPr="00482E2B">
        <w:rPr>
          <w:rFonts w:ascii="Courier New"/>
          <w:b/>
          <w:color w:val="8F8778"/>
          <w:spacing w:val="2"/>
          <w:w w:val="105"/>
        </w:rPr>
        <w:t xml:space="preserve">private String </w:t>
      </w:r>
      <w:r w:rsidRPr="00482E2B">
        <w:rPr>
          <w:rFonts w:ascii="Courier New"/>
          <w:b/>
          <w:color w:val="8F8778"/>
          <w:spacing w:val="3"/>
          <w:w w:val="105"/>
        </w:rPr>
        <w:t>_officeNumber;</w:t>
      </w:r>
    </w:p>
    <w:p w:rsidR="00F971A3" w:rsidRDefault="00F971A3">
      <w:pPr>
        <w:pStyle w:val="BodyText"/>
        <w:spacing w:before="2"/>
        <w:rPr>
          <w:rFonts w:ascii="Courier New"/>
          <w:sz w:val="23"/>
        </w:rPr>
      </w:pPr>
    </w:p>
    <w:p w:rsidR="00F971A3" w:rsidRDefault="008B76CE">
      <w:pPr>
        <w:pStyle w:val="BodyText"/>
        <w:spacing w:line="247" w:lineRule="auto"/>
        <w:ind w:left="160" w:right="442"/>
      </w:pPr>
      <w:r>
        <w:rPr>
          <w:w w:val="105"/>
        </w:rPr>
        <w:t>In</w:t>
      </w:r>
      <w:r>
        <w:rPr>
          <w:spacing w:val="-11"/>
          <w:w w:val="105"/>
        </w:rPr>
        <w:t xml:space="preserve"> </w:t>
      </w:r>
      <w:r>
        <w:rPr>
          <w:w w:val="105"/>
        </w:rPr>
        <w:t>this</w:t>
      </w:r>
      <w:r>
        <w:rPr>
          <w:spacing w:val="-10"/>
          <w:w w:val="105"/>
        </w:rPr>
        <w:t xml:space="preserve"> </w:t>
      </w:r>
      <w:r>
        <w:rPr>
          <w:w w:val="105"/>
        </w:rPr>
        <w:t>case</w:t>
      </w:r>
      <w:r>
        <w:rPr>
          <w:spacing w:val="-11"/>
          <w:w w:val="105"/>
        </w:rPr>
        <w:t xml:space="preserve"> </w:t>
      </w:r>
      <w:r>
        <w:rPr>
          <w:w w:val="105"/>
        </w:rPr>
        <w:t>I</w:t>
      </w:r>
      <w:r>
        <w:rPr>
          <w:spacing w:val="-10"/>
          <w:w w:val="105"/>
        </w:rPr>
        <w:t xml:space="preserve"> </w:t>
      </w:r>
      <w:r>
        <w:rPr>
          <w:w w:val="105"/>
        </w:rPr>
        <w:t>can</w:t>
      </w:r>
      <w:r>
        <w:rPr>
          <w:spacing w:val="-10"/>
          <w:w w:val="105"/>
        </w:rPr>
        <w:t xml:space="preserve"> </w:t>
      </w:r>
      <w:r>
        <w:rPr>
          <w:w w:val="105"/>
        </w:rPr>
        <w:t>separate</w:t>
      </w:r>
      <w:r>
        <w:rPr>
          <w:spacing w:val="-11"/>
          <w:w w:val="105"/>
        </w:rPr>
        <w:t xml:space="preserve"> </w:t>
      </w:r>
      <w:r>
        <w:rPr>
          <w:w w:val="105"/>
        </w:rPr>
        <w:t>the</w:t>
      </w:r>
      <w:r>
        <w:rPr>
          <w:spacing w:val="-10"/>
          <w:w w:val="105"/>
        </w:rPr>
        <w:t xml:space="preserve"> </w:t>
      </w:r>
      <w:r>
        <w:rPr>
          <w:w w:val="105"/>
        </w:rPr>
        <w:t>telephone</w:t>
      </w:r>
      <w:r>
        <w:rPr>
          <w:spacing w:val="-11"/>
          <w:w w:val="105"/>
        </w:rPr>
        <w:t xml:space="preserve"> </w:t>
      </w:r>
      <w:r>
        <w:rPr>
          <w:w w:val="105"/>
        </w:rPr>
        <w:t>number</w:t>
      </w:r>
      <w:r>
        <w:rPr>
          <w:spacing w:val="-10"/>
          <w:w w:val="105"/>
        </w:rPr>
        <w:t xml:space="preserve"> </w:t>
      </w:r>
      <w:r>
        <w:rPr>
          <w:w w:val="105"/>
        </w:rPr>
        <w:t>behavior</w:t>
      </w:r>
      <w:r>
        <w:rPr>
          <w:spacing w:val="-10"/>
          <w:w w:val="105"/>
        </w:rPr>
        <w:t xml:space="preserve"> </w:t>
      </w:r>
      <w:r>
        <w:rPr>
          <w:w w:val="105"/>
        </w:rPr>
        <w:t>into</w:t>
      </w:r>
      <w:r>
        <w:rPr>
          <w:spacing w:val="-11"/>
          <w:w w:val="105"/>
        </w:rPr>
        <w:t xml:space="preserve"> </w:t>
      </w:r>
      <w:r>
        <w:rPr>
          <w:w w:val="105"/>
        </w:rPr>
        <w:t>its</w:t>
      </w:r>
      <w:r>
        <w:rPr>
          <w:spacing w:val="-10"/>
          <w:w w:val="105"/>
        </w:rPr>
        <w:t xml:space="preserve"> </w:t>
      </w:r>
      <w:r>
        <w:rPr>
          <w:w w:val="105"/>
        </w:rPr>
        <w:t>own</w:t>
      </w:r>
      <w:r>
        <w:rPr>
          <w:spacing w:val="-11"/>
          <w:w w:val="105"/>
        </w:rPr>
        <w:t xml:space="preserve"> </w:t>
      </w:r>
      <w:r>
        <w:rPr>
          <w:w w:val="105"/>
        </w:rPr>
        <w:t>class.</w:t>
      </w:r>
      <w:r>
        <w:rPr>
          <w:spacing w:val="-10"/>
          <w:w w:val="105"/>
        </w:rPr>
        <w:t xml:space="preserve"> </w:t>
      </w:r>
      <w:r>
        <w:rPr>
          <w:w w:val="105"/>
        </w:rPr>
        <w:t>I</w:t>
      </w:r>
      <w:r>
        <w:rPr>
          <w:spacing w:val="-10"/>
          <w:w w:val="105"/>
        </w:rPr>
        <w:t xml:space="preserve"> </w:t>
      </w:r>
      <w:r>
        <w:rPr>
          <w:w w:val="105"/>
        </w:rPr>
        <w:t>start</w:t>
      </w:r>
      <w:r>
        <w:rPr>
          <w:spacing w:val="-11"/>
          <w:w w:val="105"/>
        </w:rPr>
        <w:t xml:space="preserve"> </w:t>
      </w:r>
      <w:r>
        <w:rPr>
          <w:w w:val="105"/>
        </w:rPr>
        <w:t>by</w:t>
      </w:r>
      <w:r>
        <w:rPr>
          <w:spacing w:val="-10"/>
          <w:w w:val="105"/>
        </w:rPr>
        <w:t xml:space="preserve"> </w:t>
      </w:r>
      <w:r>
        <w:rPr>
          <w:w w:val="105"/>
        </w:rPr>
        <w:t>defining</w:t>
      </w:r>
      <w:r>
        <w:rPr>
          <w:spacing w:val="-11"/>
          <w:w w:val="105"/>
        </w:rPr>
        <w:t xml:space="preserve"> </w:t>
      </w:r>
      <w:r>
        <w:rPr>
          <w:w w:val="105"/>
        </w:rPr>
        <w:t>a telephone number</w:t>
      </w:r>
      <w:r>
        <w:rPr>
          <w:spacing w:val="5"/>
          <w:w w:val="105"/>
        </w:rPr>
        <w:t xml:space="preserve"> </w:t>
      </w:r>
      <w:r>
        <w:rPr>
          <w:w w:val="105"/>
        </w:rPr>
        <w:t>class:</w:t>
      </w:r>
    </w:p>
    <w:p w:rsidR="00F971A3" w:rsidRDefault="00F971A3">
      <w:pPr>
        <w:pStyle w:val="BodyText"/>
        <w:rPr>
          <w:sz w:val="22"/>
        </w:rPr>
      </w:pPr>
    </w:p>
    <w:p w:rsidR="00F971A3" w:rsidRDefault="00F971A3">
      <w:pPr>
        <w:pStyle w:val="BodyText"/>
        <w:spacing w:before="1"/>
        <w:rPr>
          <w:sz w:val="24"/>
        </w:rPr>
      </w:pPr>
    </w:p>
    <w:p w:rsidR="00F971A3" w:rsidRPr="00482E2B" w:rsidRDefault="008B76CE">
      <w:pPr>
        <w:pStyle w:val="BodyText"/>
        <w:ind w:left="400"/>
        <w:rPr>
          <w:rFonts w:ascii="Courier New"/>
          <w:b/>
        </w:rPr>
      </w:pPr>
      <w:r w:rsidRPr="00482E2B">
        <w:rPr>
          <w:rFonts w:ascii="Courier New"/>
          <w:b/>
          <w:color w:val="8F8778"/>
          <w:w w:val="105"/>
        </w:rPr>
        <w:t>class TelephoneNumber {</w:t>
      </w:r>
    </w:p>
    <w:p w:rsidR="00F971A3" w:rsidRPr="00482E2B" w:rsidRDefault="008B76CE">
      <w:pPr>
        <w:pStyle w:val="BodyText"/>
        <w:spacing w:before="10"/>
        <w:ind w:left="400"/>
        <w:rPr>
          <w:rFonts w:ascii="Courier New"/>
          <w:b/>
        </w:rPr>
      </w:pPr>
      <w:r w:rsidRPr="00482E2B">
        <w:rPr>
          <w:rFonts w:ascii="Courier New"/>
          <w:b/>
          <w:color w:val="8F8778"/>
          <w:w w:val="102"/>
        </w:rPr>
        <w:t>}</w:t>
      </w:r>
    </w:p>
    <w:p w:rsidR="00F971A3" w:rsidRDefault="00F971A3">
      <w:pPr>
        <w:pStyle w:val="BodyText"/>
        <w:spacing w:before="6"/>
        <w:rPr>
          <w:rFonts w:ascii="Courier New"/>
          <w:sz w:val="25"/>
        </w:rPr>
      </w:pPr>
    </w:p>
    <w:p w:rsidR="00F971A3" w:rsidRDefault="008B76CE">
      <w:pPr>
        <w:pStyle w:val="BodyText"/>
        <w:spacing w:before="1"/>
        <w:ind w:left="160"/>
      </w:pPr>
      <w:r>
        <w:rPr>
          <w:w w:val="105"/>
        </w:rPr>
        <w:t>That was easy! I next make a link from the person to the telephone number:</w:t>
      </w:r>
    </w:p>
    <w:p w:rsidR="00F971A3" w:rsidRDefault="00F971A3">
      <w:pPr>
        <w:pStyle w:val="BodyText"/>
        <w:rPr>
          <w:sz w:val="22"/>
        </w:rPr>
      </w:pPr>
    </w:p>
    <w:p w:rsidR="00F971A3" w:rsidRDefault="00F971A3">
      <w:pPr>
        <w:pStyle w:val="BodyText"/>
        <w:spacing w:before="4"/>
        <w:rPr>
          <w:sz w:val="23"/>
        </w:rPr>
      </w:pPr>
    </w:p>
    <w:p w:rsidR="00F971A3" w:rsidRPr="00482E2B" w:rsidRDefault="008B76CE">
      <w:pPr>
        <w:pStyle w:val="BodyText"/>
        <w:ind w:left="400"/>
        <w:rPr>
          <w:rFonts w:ascii="Courier New"/>
          <w:b/>
        </w:rPr>
      </w:pPr>
      <w:r w:rsidRPr="00482E2B">
        <w:rPr>
          <w:rFonts w:ascii="Courier New"/>
          <w:b/>
          <w:color w:val="8F8778"/>
          <w:w w:val="105"/>
        </w:rPr>
        <w:t>class Person</w:t>
      </w:r>
    </w:p>
    <w:p w:rsidR="00F971A3" w:rsidRPr="00482E2B" w:rsidRDefault="008B76CE">
      <w:pPr>
        <w:pStyle w:val="BodyText"/>
        <w:spacing w:before="10"/>
        <w:ind w:left="640"/>
        <w:rPr>
          <w:rFonts w:ascii="Courier New"/>
          <w:b/>
        </w:rPr>
      </w:pPr>
      <w:r w:rsidRPr="00482E2B">
        <w:rPr>
          <w:rFonts w:ascii="Courier New"/>
          <w:b/>
          <w:color w:val="8F8778"/>
          <w:spacing w:val="2"/>
          <w:w w:val="105"/>
        </w:rPr>
        <w:t xml:space="preserve">private TelephoneNumber _officeTelephone </w:t>
      </w:r>
      <w:r w:rsidRPr="00482E2B">
        <w:rPr>
          <w:rFonts w:ascii="Courier New"/>
          <w:b/>
          <w:color w:val="8F8778"/>
          <w:w w:val="105"/>
        </w:rPr>
        <w:t>= new</w:t>
      </w:r>
      <w:r w:rsidRPr="00482E2B">
        <w:rPr>
          <w:rFonts w:ascii="Courier New"/>
          <w:b/>
          <w:color w:val="8F8778"/>
          <w:spacing w:val="-65"/>
          <w:w w:val="105"/>
        </w:rPr>
        <w:t xml:space="preserve"> </w:t>
      </w:r>
      <w:r w:rsidRPr="00482E2B">
        <w:rPr>
          <w:rFonts w:ascii="Courier New"/>
          <w:b/>
          <w:color w:val="8F8778"/>
          <w:spacing w:val="3"/>
          <w:w w:val="105"/>
        </w:rPr>
        <w:t>TelephoneNumber();</w:t>
      </w:r>
    </w:p>
    <w:p w:rsidR="00F971A3" w:rsidRPr="00482E2B" w:rsidRDefault="00F971A3">
      <w:pPr>
        <w:rPr>
          <w:rFonts w:ascii="Courier New"/>
          <w:b/>
        </w:rPr>
        <w:sectPr w:rsidR="00F971A3" w:rsidRPr="00482E2B">
          <w:pgSz w:w="12240" w:h="15840"/>
          <w:pgMar w:top="1360" w:right="1660" w:bottom="980" w:left="1640" w:header="0" w:footer="794" w:gutter="0"/>
          <w:cols w:space="720"/>
        </w:sectPr>
      </w:pPr>
    </w:p>
    <w:p w:rsidR="00F971A3" w:rsidRDefault="008B76CE">
      <w:pPr>
        <w:pStyle w:val="BodyText"/>
        <w:spacing w:before="89"/>
        <w:ind w:left="160"/>
      </w:pPr>
      <w:r>
        <w:rPr>
          <w:w w:val="105"/>
        </w:rPr>
        <w:lastRenderedPageBreak/>
        <w:t xml:space="preserve">Now I use </w:t>
      </w:r>
      <w:r>
        <w:rPr>
          <w:rFonts w:ascii="Verdana"/>
          <w:color w:val="344178"/>
          <w:w w:val="105"/>
          <w:u w:val="single" w:color="344178"/>
        </w:rPr>
        <w:t>Move Field</w:t>
      </w:r>
      <w:r>
        <w:rPr>
          <w:rFonts w:ascii="Verdana"/>
          <w:color w:val="344178"/>
          <w:w w:val="105"/>
        </w:rPr>
        <w:t xml:space="preserve"> </w:t>
      </w:r>
      <w:r>
        <w:rPr>
          <w:w w:val="105"/>
        </w:rPr>
        <w:t>on one of the fields:</w:t>
      </w:r>
    </w:p>
    <w:p w:rsidR="00F971A3" w:rsidRDefault="00F971A3">
      <w:pPr>
        <w:pStyle w:val="BodyText"/>
        <w:rPr>
          <w:sz w:val="24"/>
        </w:rPr>
      </w:pPr>
    </w:p>
    <w:p w:rsidR="00F971A3" w:rsidRDefault="00F971A3">
      <w:pPr>
        <w:pStyle w:val="BodyText"/>
        <w:spacing w:before="7"/>
        <w:rPr>
          <w:sz w:val="22"/>
        </w:rPr>
      </w:pPr>
    </w:p>
    <w:p w:rsidR="00F971A3" w:rsidRPr="00482E2B" w:rsidRDefault="008B76CE">
      <w:pPr>
        <w:pStyle w:val="BodyText"/>
        <w:spacing w:line="252" w:lineRule="auto"/>
        <w:ind w:left="640" w:right="5646" w:hanging="240"/>
        <w:rPr>
          <w:rFonts w:ascii="Courier New"/>
          <w:b/>
        </w:rPr>
      </w:pPr>
      <w:r w:rsidRPr="00482E2B">
        <w:rPr>
          <w:rFonts w:ascii="Courier New"/>
          <w:b/>
          <w:color w:val="8F8778"/>
          <w:w w:val="105"/>
        </w:rPr>
        <w:t>class TelephoneNumber { String getAreaCode() {</w:t>
      </w:r>
    </w:p>
    <w:p w:rsidR="00F971A3" w:rsidRPr="00482E2B" w:rsidRDefault="008B76CE">
      <w:pPr>
        <w:pStyle w:val="BodyText"/>
        <w:spacing w:line="213" w:lineRule="exact"/>
        <w:ind w:left="1120"/>
        <w:rPr>
          <w:rFonts w:ascii="Courier New"/>
          <w:b/>
        </w:rPr>
      </w:pPr>
      <w:r w:rsidRPr="00482E2B">
        <w:rPr>
          <w:rFonts w:ascii="Courier New"/>
          <w:b/>
          <w:color w:val="8F8778"/>
          <w:w w:val="105"/>
        </w:rPr>
        <w:t>return _areaCode;</w:t>
      </w:r>
    </w:p>
    <w:p w:rsidR="00F971A3" w:rsidRPr="00482E2B" w:rsidRDefault="008B76CE">
      <w:pPr>
        <w:pStyle w:val="BodyText"/>
        <w:spacing w:before="10"/>
        <w:ind w:left="640"/>
        <w:rPr>
          <w:rFonts w:ascii="Courier New"/>
          <w:b/>
        </w:rPr>
      </w:pPr>
      <w:r w:rsidRPr="00482E2B">
        <w:rPr>
          <w:rFonts w:ascii="Courier New"/>
          <w:b/>
          <w:color w:val="8F8778"/>
          <w:w w:val="102"/>
        </w:rPr>
        <w:t>}</w:t>
      </w:r>
    </w:p>
    <w:p w:rsidR="00F971A3" w:rsidRPr="00482E2B" w:rsidRDefault="008B76CE">
      <w:pPr>
        <w:pStyle w:val="BodyText"/>
        <w:spacing w:before="10"/>
        <w:ind w:left="640"/>
        <w:rPr>
          <w:rFonts w:ascii="Courier New"/>
          <w:b/>
        </w:rPr>
      </w:pPr>
      <w:r w:rsidRPr="00482E2B">
        <w:rPr>
          <w:rFonts w:ascii="Courier New"/>
          <w:b/>
          <w:color w:val="8F8778"/>
          <w:w w:val="105"/>
        </w:rPr>
        <w:t>void setAreaCode(String arg) {</w:t>
      </w:r>
    </w:p>
    <w:p w:rsidR="00F971A3" w:rsidRPr="00482E2B" w:rsidRDefault="008B76CE">
      <w:pPr>
        <w:pStyle w:val="BodyText"/>
        <w:spacing w:before="25"/>
        <w:ind w:left="1120"/>
        <w:rPr>
          <w:rFonts w:ascii="Courier New"/>
          <w:b/>
        </w:rPr>
      </w:pPr>
      <w:r w:rsidRPr="00482E2B">
        <w:rPr>
          <w:rFonts w:ascii="Courier New"/>
          <w:b/>
          <w:color w:val="8F8778"/>
          <w:w w:val="105"/>
        </w:rPr>
        <w:t>_areaCode = arg;</w:t>
      </w:r>
    </w:p>
    <w:p w:rsidR="00F971A3" w:rsidRPr="00482E2B" w:rsidRDefault="008B76CE">
      <w:pPr>
        <w:pStyle w:val="BodyText"/>
        <w:spacing w:before="9"/>
        <w:ind w:left="640"/>
        <w:rPr>
          <w:rFonts w:ascii="Courier New"/>
          <w:b/>
        </w:rPr>
      </w:pPr>
      <w:r w:rsidRPr="00482E2B">
        <w:rPr>
          <w:rFonts w:ascii="Courier New"/>
          <w:b/>
          <w:color w:val="8F8778"/>
          <w:w w:val="102"/>
        </w:rPr>
        <w:t>}</w:t>
      </w:r>
    </w:p>
    <w:p w:rsidR="00F971A3" w:rsidRPr="00482E2B" w:rsidRDefault="008B76CE">
      <w:pPr>
        <w:pStyle w:val="BodyText"/>
        <w:spacing w:before="10"/>
        <w:ind w:left="640"/>
        <w:rPr>
          <w:rFonts w:ascii="Courier New"/>
          <w:b/>
        </w:rPr>
      </w:pPr>
      <w:r w:rsidRPr="00482E2B">
        <w:rPr>
          <w:rFonts w:ascii="Courier New"/>
          <w:b/>
          <w:color w:val="8F8778"/>
          <w:w w:val="105"/>
        </w:rPr>
        <w:t>private String _areaCode;</w:t>
      </w:r>
    </w:p>
    <w:p w:rsidR="00F971A3" w:rsidRPr="00482E2B" w:rsidRDefault="008B76CE">
      <w:pPr>
        <w:pStyle w:val="BodyText"/>
        <w:spacing w:before="10"/>
        <w:ind w:left="400"/>
        <w:rPr>
          <w:rFonts w:ascii="Courier New"/>
          <w:b/>
        </w:rPr>
      </w:pPr>
      <w:r w:rsidRPr="00482E2B">
        <w:rPr>
          <w:rFonts w:ascii="Courier New"/>
          <w:b/>
          <w:color w:val="8F8778"/>
          <w:w w:val="102"/>
        </w:rPr>
        <w:t>}</w:t>
      </w:r>
    </w:p>
    <w:p w:rsidR="00F971A3" w:rsidRPr="00482E2B" w:rsidRDefault="008B76CE">
      <w:pPr>
        <w:pStyle w:val="BodyText"/>
        <w:spacing w:before="10"/>
        <w:ind w:left="400"/>
        <w:rPr>
          <w:rFonts w:ascii="Courier New"/>
          <w:b/>
        </w:rPr>
      </w:pPr>
      <w:r w:rsidRPr="00482E2B">
        <w:rPr>
          <w:rFonts w:ascii="Courier New"/>
          <w:b/>
          <w:color w:val="8F8778"/>
          <w:w w:val="105"/>
        </w:rPr>
        <w:t>class Person...</w:t>
      </w:r>
    </w:p>
    <w:p w:rsidR="00F971A3" w:rsidRPr="00482E2B" w:rsidRDefault="008B76CE">
      <w:pPr>
        <w:pStyle w:val="BodyText"/>
        <w:spacing w:before="9"/>
        <w:ind w:left="640"/>
        <w:rPr>
          <w:rFonts w:ascii="Courier New"/>
          <w:b/>
        </w:rPr>
      </w:pPr>
      <w:r w:rsidRPr="00482E2B">
        <w:rPr>
          <w:rFonts w:ascii="Courier New"/>
          <w:b/>
          <w:color w:val="8F8778"/>
          <w:w w:val="105"/>
        </w:rPr>
        <w:t>public String getTelephoneNumber() {</w:t>
      </w:r>
    </w:p>
    <w:p w:rsidR="00F971A3" w:rsidRPr="00482E2B" w:rsidRDefault="008B76CE">
      <w:pPr>
        <w:spacing w:before="10"/>
        <w:ind w:left="1120"/>
        <w:rPr>
          <w:rFonts w:ascii="Courier New"/>
          <w:b/>
          <w:sz w:val="19"/>
        </w:rPr>
      </w:pPr>
      <w:r w:rsidRPr="00482E2B">
        <w:rPr>
          <w:rFonts w:ascii="Courier New"/>
          <w:b/>
          <w:color w:val="8F8778"/>
          <w:spacing w:val="2"/>
          <w:w w:val="105"/>
          <w:sz w:val="19"/>
        </w:rPr>
        <w:t xml:space="preserve">return ("(" </w:t>
      </w:r>
      <w:r w:rsidRPr="00482E2B">
        <w:rPr>
          <w:rFonts w:ascii="Courier New"/>
          <w:b/>
          <w:color w:val="8F8778"/>
          <w:w w:val="105"/>
          <w:sz w:val="19"/>
        </w:rPr>
        <w:t xml:space="preserve">+ </w:t>
      </w:r>
      <w:r w:rsidRPr="00482E2B">
        <w:rPr>
          <w:rFonts w:ascii="Courier New"/>
          <w:b/>
          <w:color w:val="8F8778"/>
          <w:spacing w:val="2"/>
          <w:w w:val="105"/>
          <w:sz w:val="19"/>
        </w:rPr>
        <w:t xml:space="preserve">getOfficeAreaCode() </w:t>
      </w:r>
      <w:r w:rsidRPr="00482E2B">
        <w:rPr>
          <w:rFonts w:ascii="Courier New"/>
          <w:b/>
          <w:color w:val="8F8778"/>
          <w:w w:val="105"/>
          <w:sz w:val="19"/>
        </w:rPr>
        <w:t xml:space="preserve">+ ") " + </w:t>
      </w:r>
      <w:r w:rsidRPr="00482E2B">
        <w:rPr>
          <w:rFonts w:ascii="Courier New"/>
          <w:b/>
          <w:color w:val="8F8778"/>
          <w:spacing w:val="3"/>
          <w:w w:val="105"/>
          <w:sz w:val="19"/>
        </w:rPr>
        <w:t>_officeNumber);</w:t>
      </w:r>
    </w:p>
    <w:p w:rsidR="00F971A3" w:rsidRPr="00482E2B" w:rsidRDefault="008B76CE">
      <w:pPr>
        <w:pStyle w:val="BodyText"/>
        <w:spacing w:before="10"/>
        <w:ind w:left="640"/>
        <w:rPr>
          <w:rFonts w:ascii="Courier New"/>
          <w:b/>
        </w:rPr>
      </w:pPr>
      <w:r w:rsidRPr="00482E2B">
        <w:rPr>
          <w:rFonts w:ascii="Courier New"/>
          <w:b/>
          <w:color w:val="8F8778"/>
          <w:w w:val="102"/>
        </w:rPr>
        <w:t>}</w:t>
      </w:r>
    </w:p>
    <w:p w:rsidR="00F971A3" w:rsidRPr="00482E2B" w:rsidRDefault="008B76CE">
      <w:pPr>
        <w:pStyle w:val="BodyText"/>
        <w:spacing w:before="10"/>
        <w:ind w:left="640"/>
        <w:rPr>
          <w:rFonts w:ascii="Courier New"/>
          <w:b/>
        </w:rPr>
      </w:pPr>
      <w:r w:rsidRPr="00482E2B">
        <w:rPr>
          <w:rFonts w:ascii="Courier New"/>
          <w:b/>
          <w:color w:val="8F8778"/>
          <w:w w:val="105"/>
        </w:rPr>
        <w:t>String getOfficeAreaCode() {</w:t>
      </w:r>
    </w:p>
    <w:p w:rsidR="00F971A3" w:rsidRPr="00482E2B" w:rsidRDefault="008B76CE">
      <w:pPr>
        <w:pStyle w:val="BodyText"/>
        <w:spacing w:before="9"/>
        <w:ind w:left="1120"/>
        <w:rPr>
          <w:rFonts w:ascii="Courier New"/>
          <w:b/>
        </w:rPr>
      </w:pPr>
      <w:r w:rsidRPr="00482E2B">
        <w:rPr>
          <w:rFonts w:ascii="Courier New"/>
          <w:b/>
          <w:color w:val="8F8778"/>
          <w:w w:val="105"/>
        </w:rPr>
        <w:t>return _officeTelephone.getAreaCode();</w:t>
      </w:r>
    </w:p>
    <w:p w:rsidR="00F971A3" w:rsidRPr="00482E2B" w:rsidRDefault="008B76CE">
      <w:pPr>
        <w:pStyle w:val="BodyText"/>
        <w:spacing w:before="25"/>
        <w:ind w:left="640"/>
        <w:rPr>
          <w:rFonts w:ascii="Courier New"/>
          <w:b/>
        </w:rPr>
      </w:pPr>
      <w:r w:rsidRPr="00482E2B">
        <w:rPr>
          <w:rFonts w:ascii="Courier New"/>
          <w:b/>
          <w:color w:val="8F8778"/>
          <w:w w:val="102"/>
        </w:rPr>
        <w:t>}</w:t>
      </w:r>
    </w:p>
    <w:p w:rsidR="00F971A3" w:rsidRPr="00482E2B" w:rsidRDefault="008B76CE">
      <w:pPr>
        <w:pStyle w:val="BodyText"/>
        <w:spacing w:before="10"/>
        <w:ind w:left="640"/>
        <w:rPr>
          <w:rFonts w:ascii="Courier New"/>
          <w:b/>
        </w:rPr>
      </w:pPr>
      <w:r w:rsidRPr="00482E2B">
        <w:rPr>
          <w:rFonts w:ascii="Courier New"/>
          <w:b/>
          <w:color w:val="8F8778"/>
          <w:w w:val="105"/>
        </w:rPr>
        <w:t>void setOfficeAreaCode(String arg) {</w:t>
      </w:r>
    </w:p>
    <w:p w:rsidR="00F971A3" w:rsidRPr="00482E2B" w:rsidRDefault="008B76CE">
      <w:pPr>
        <w:pStyle w:val="BodyText"/>
        <w:spacing w:before="10"/>
        <w:ind w:left="1120"/>
        <w:rPr>
          <w:rFonts w:ascii="Courier New"/>
          <w:b/>
        </w:rPr>
      </w:pPr>
      <w:r w:rsidRPr="00482E2B">
        <w:rPr>
          <w:rFonts w:ascii="Courier New"/>
          <w:b/>
          <w:color w:val="8F8778"/>
          <w:w w:val="105"/>
        </w:rPr>
        <w:t>_officeTelephone.setAreaCode(arg);</w:t>
      </w:r>
    </w:p>
    <w:p w:rsidR="00F971A3" w:rsidRPr="00482E2B" w:rsidRDefault="008B76CE">
      <w:pPr>
        <w:pStyle w:val="BodyText"/>
        <w:spacing w:before="10"/>
        <w:ind w:left="640"/>
        <w:rPr>
          <w:rFonts w:ascii="Courier New"/>
          <w:b/>
        </w:rPr>
      </w:pPr>
      <w:r w:rsidRPr="00482E2B">
        <w:rPr>
          <w:rFonts w:ascii="Courier New"/>
          <w:b/>
          <w:color w:val="8F8778"/>
          <w:w w:val="102"/>
        </w:rPr>
        <w:t>}</w:t>
      </w:r>
    </w:p>
    <w:p w:rsidR="00F971A3" w:rsidRPr="00482E2B" w:rsidRDefault="00F971A3">
      <w:pPr>
        <w:pStyle w:val="BodyText"/>
        <w:spacing w:before="4"/>
        <w:rPr>
          <w:rFonts w:ascii="Courier New"/>
          <w:b/>
          <w:sz w:val="24"/>
        </w:rPr>
      </w:pPr>
    </w:p>
    <w:p w:rsidR="00F971A3" w:rsidRDefault="008B76CE">
      <w:pPr>
        <w:pStyle w:val="BodyText"/>
        <w:spacing w:before="1"/>
        <w:ind w:left="160"/>
      </w:pPr>
      <w:r>
        <w:rPr>
          <w:w w:val="105"/>
        </w:rPr>
        <w:t>I can then move the other field and use</w:t>
      </w:r>
      <w:r>
        <w:rPr>
          <w:color w:val="344178"/>
          <w:w w:val="105"/>
        </w:rPr>
        <w:t xml:space="preserve"> </w:t>
      </w:r>
      <w:r>
        <w:rPr>
          <w:rFonts w:ascii="Verdana"/>
          <w:color w:val="344178"/>
          <w:w w:val="105"/>
          <w:u w:val="single" w:color="344178"/>
        </w:rPr>
        <w:t>Move Method</w:t>
      </w:r>
      <w:r>
        <w:rPr>
          <w:rFonts w:ascii="Verdana"/>
          <w:color w:val="344178"/>
          <w:w w:val="105"/>
        </w:rPr>
        <w:t xml:space="preserve"> </w:t>
      </w:r>
      <w:r>
        <w:rPr>
          <w:w w:val="105"/>
        </w:rPr>
        <w:t>on the telephone number:</w:t>
      </w:r>
    </w:p>
    <w:p w:rsidR="00F971A3" w:rsidRDefault="00F971A3">
      <w:pPr>
        <w:pStyle w:val="BodyText"/>
        <w:rPr>
          <w:sz w:val="24"/>
        </w:rPr>
      </w:pPr>
    </w:p>
    <w:p w:rsidR="00F971A3" w:rsidRDefault="00F971A3">
      <w:pPr>
        <w:pStyle w:val="BodyText"/>
        <w:spacing w:before="7"/>
        <w:rPr>
          <w:sz w:val="22"/>
        </w:rPr>
      </w:pPr>
    </w:p>
    <w:p w:rsidR="00F971A3" w:rsidRPr="00482E2B" w:rsidRDefault="008B76CE">
      <w:pPr>
        <w:pStyle w:val="BodyText"/>
        <w:ind w:left="400"/>
        <w:rPr>
          <w:rFonts w:ascii="Courier New"/>
          <w:b/>
        </w:rPr>
      </w:pPr>
      <w:r w:rsidRPr="00482E2B">
        <w:rPr>
          <w:rFonts w:ascii="Courier New"/>
          <w:b/>
          <w:color w:val="8F8778"/>
          <w:w w:val="105"/>
        </w:rPr>
        <w:t>class Person...</w:t>
      </w:r>
    </w:p>
    <w:p w:rsidR="00F971A3" w:rsidRPr="00482E2B" w:rsidRDefault="008B76CE">
      <w:pPr>
        <w:pStyle w:val="BodyText"/>
        <w:spacing w:before="10" w:line="252" w:lineRule="auto"/>
        <w:ind w:left="1120" w:right="5287" w:hanging="480"/>
        <w:rPr>
          <w:rFonts w:ascii="Courier New"/>
          <w:b/>
        </w:rPr>
      </w:pPr>
      <w:r w:rsidRPr="00482E2B">
        <w:rPr>
          <w:rFonts w:ascii="Courier New"/>
          <w:b/>
          <w:color w:val="8F8778"/>
          <w:w w:val="105"/>
        </w:rPr>
        <w:t>public String getName() { return _name;</w:t>
      </w:r>
    </w:p>
    <w:p w:rsidR="00F971A3" w:rsidRPr="00482E2B" w:rsidRDefault="008B76CE">
      <w:pPr>
        <w:pStyle w:val="BodyText"/>
        <w:spacing w:line="213" w:lineRule="exact"/>
        <w:ind w:left="640"/>
        <w:rPr>
          <w:rFonts w:ascii="Courier New"/>
          <w:b/>
        </w:rPr>
      </w:pPr>
      <w:r w:rsidRPr="00482E2B">
        <w:rPr>
          <w:rFonts w:ascii="Courier New"/>
          <w:b/>
          <w:color w:val="8F8778"/>
          <w:w w:val="102"/>
        </w:rPr>
        <w:t>}</w:t>
      </w:r>
    </w:p>
    <w:p w:rsidR="00F971A3" w:rsidRPr="00482E2B" w:rsidRDefault="008B76CE">
      <w:pPr>
        <w:pStyle w:val="BodyText"/>
        <w:spacing w:before="9"/>
        <w:ind w:left="640"/>
        <w:rPr>
          <w:rFonts w:ascii="Courier New"/>
          <w:b/>
        </w:rPr>
      </w:pPr>
      <w:r w:rsidRPr="00482E2B">
        <w:rPr>
          <w:rFonts w:ascii="Courier New"/>
          <w:b/>
          <w:color w:val="8F8778"/>
          <w:w w:val="105"/>
        </w:rPr>
        <w:t>public String getTelephoneNumber(){</w:t>
      </w:r>
    </w:p>
    <w:p w:rsidR="00F971A3" w:rsidRPr="00482E2B" w:rsidRDefault="008B76CE">
      <w:pPr>
        <w:pStyle w:val="BodyText"/>
        <w:spacing w:before="10"/>
        <w:ind w:left="1120"/>
        <w:rPr>
          <w:rFonts w:ascii="Courier New"/>
          <w:b/>
        </w:rPr>
      </w:pPr>
      <w:r w:rsidRPr="00482E2B">
        <w:rPr>
          <w:rFonts w:ascii="Courier New"/>
          <w:b/>
          <w:color w:val="8F8778"/>
          <w:w w:val="105"/>
        </w:rPr>
        <w:t>return _officeTelephone.getTelephoneNumber();</w:t>
      </w:r>
    </w:p>
    <w:p w:rsidR="00F971A3" w:rsidRPr="00482E2B" w:rsidRDefault="008B76CE">
      <w:pPr>
        <w:pStyle w:val="BodyText"/>
        <w:spacing w:before="10"/>
        <w:ind w:left="640"/>
        <w:rPr>
          <w:rFonts w:ascii="Courier New"/>
          <w:b/>
        </w:rPr>
      </w:pPr>
      <w:r w:rsidRPr="00482E2B">
        <w:rPr>
          <w:rFonts w:ascii="Courier New"/>
          <w:b/>
          <w:color w:val="8F8778"/>
          <w:w w:val="102"/>
        </w:rPr>
        <w:t>}</w:t>
      </w:r>
    </w:p>
    <w:p w:rsidR="00F971A3" w:rsidRPr="00482E2B" w:rsidRDefault="008B76CE">
      <w:pPr>
        <w:pStyle w:val="BodyText"/>
        <w:spacing w:before="10" w:line="252" w:lineRule="auto"/>
        <w:ind w:left="1120" w:right="3724" w:hanging="480"/>
        <w:rPr>
          <w:rFonts w:ascii="Courier New"/>
          <w:b/>
        </w:rPr>
      </w:pPr>
      <w:r w:rsidRPr="00482E2B">
        <w:rPr>
          <w:rFonts w:ascii="Courier New"/>
          <w:b/>
          <w:color w:val="8F8778"/>
          <w:spacing w:val="2"/>
          <w:w w:val="105"/>
        </w:rPr>
        <w:t>TelephoneNumber getOfficeTelephone()</w:t>
      </w:r>
      <w:r w:rsidRPr="00482E2B">
        <w:rPr>
          <w:rFonts w:ascii="Courier New"/>
          <w:b/>
          <w:color w:val="8F8778"/>
          <w:spacing w:val="-66"/>
          <w:w w:val="105"/>
        </w:rPr>
        <w:t xml:space="preserve"> </w:t>
      </w:r>
      <w:r w:rsidRPr="00482E2B">
        <w:rPr>
          <w:rFonts w:ascii="Courier New"/>
          <w:b/>
          <w:color w:val="8F8778"/>
          <w:w w:val="105"/>
        </w:rPr>
        <w:t xml:space="preserve">{ </w:t>
      </w:r>
      <w:r w:rsidRPr="00482E2B">
        <w:rPr>
          <w:rFonts w:ascii="Courier New"/>
          <w:b/>
          <w:color w:val="8F8778"/>
          <w:spacing w:val="2"/>
          <w:w w:val="105"/>
        </w:rPr>
        <w:t xml:space="preserve">return </w:t>
      </w:r>
      <w:r w:rsidRPr="00482E2B">
        <w:rPr>
          <w:rFonts w:ascii="Courier New"/>
          <w:b/>
          <w:color w:val="8F8778"/>
          <w:spacing w:val="3"/>
          <w:w w:val="105"/>
        </w:rPr>
        <w:t>_officeTelephone;</w:t>
      </w:r>
    </w:p>
    <w:p w:rsidR="00F971A3" w:rsidRPr="00482E2B" w:rsidRDefault="008B76CE">
      <w:pPr>
        <w:pStyle w:val="BodyText"/>
        <w:spacing w:before="13"/>
        <w:ind w:left="640"/>
        <w:rPr>
          <w:rFonts w:ascii="Courier New"/>
          <w:b/>
        </w:rPr>
      </w:pPr>
      <w:r w:rsidRPr="00482E2B">
        <w:rPr>
          <w:rFonts w:ascii="Courier New"/>
          <w:b/>
          <w:color w:val="8F8778"/>
          <w:w w:val="102"/>
        </w:rPr>
        <w:t>}</w:t>
      </w:r>
    </w:p>
    <w:p w:rsidR="00F971A3" w:rsidRPr="00482E2B" w:rsidRDefault="00F971A3">
      <w:pPr>
        <w:pStyle w:val="BodyText"/>
        <w:spacing w:before="8"/>
        <w:rPr>
          <w:rFonts w:ascii="Courier New"/>
          <w:b/>
          <w:sz w:val="20"/>
        </w:rPr>
      </w:pPr>
    </w:p>
    <w:p w:rsidR="00F971A3" w:rsidRPr="00482E2B" w:rsidRDefault="008B76CE">
      <w:pPr>
        <w:pStyle w:val="BodyText"/>
        <w:ind w:left="640"/>
        <w:rPr>
          <w:rFonts w:ascii="Courier New"/>
          <w:b/>
        </w:rPr>
      </w:pPr>
      <w:r w:rsidRPr="00482E2B">
        <w:rPr>
          <w:rFonts w:ascii="Courier New"/>
          <w:b/>
          <w:color w:val="8F8778"/>
          <w:w w:val="105"/>
        </w:rPr>
        <w:t>private String _name;</w:t>
      </w:r>
    </w:p>
    <w:p w:rsidR="00F971A3" w:rsidRPr="00482E2B" w:rsidRDefault="008B76CE">
      <w:pPr>
        <w:pStyle w:val="BodyText"/>
        <w:spacing w:before="10" w:line="252" w:lineRule="auto"/>
        <w:ind w:left="400" w:right="498" w:firstLine="240"/>
        <w:rPr>
          <w:rFonts w:ascii="Courier New"/>
          <w:b/>
        </w:rPr>
      </w:pPr>
      <w:r w:rsidRPr="00482E2B">
        <w:rPr>
          <w:rFonts w:ascii="Courier New"/>
          <w:b/>
          <w:color w:val="8F8778"/>
          <w:w w:val="105"/>
        </w:rPr>
        <w:t>private TelephoneNumber _officeTelephone = new TelephoneNumber(); class TelephoneNumber...</w:t>
      </w:r>
    </w:p>
    <w:p w:rsidR="00F971A3" w:rsidRPr="00482E2B" w:rsidRDefault="008B76CE">
      <w:pPr>
        <w:pStyle w:val="BodyText"/>
        <w:spacing w:line="213" w:lineRule="exact"/>
        <w:ind w:left="640"/>
        <w:rPr>
          <w:rFonts w:ascii="Courier New"/>
          <w:b/>
        </w:rPr>
      </w:pPr>
      <w:r w:rsidRPr="00482E2B">
        <w:rPr>
          <w:rFonts w:ascii="Courier New"/>
          <w:b/>
          <w:color w:val="8F8778"/>
          <w:w w:val="105"/>
        </w:rPr>
        <w:t>public String getTelephoneNumber() {</w:t>
      </w:r>
    </w:p>
    <w:p w:rsidR="00F971A3" w:rsidRPr="00482E2B" w:rsidRDefault="008B76CE">
      <w:pPr>
        <w:pStyle w:val="BodyText"/>
        <w:spacing w:before="10"/>
        <w:ind w:left="1120"/>
        <w:rPr>
          <w:rFonts w:ascii="Courier New"/>
          <w:b/>
        </w:rPr>
      </w:pPr>
      <w:r w:rsidRPr="00482E2B">
        <w:rPr>
          <w:rFonts w:ascii="Courier New"/>
          <w:b/>
          <w:color w:val="8F8778"/>
          <w:w w:val="105"/>
        </w:rPr>
        <w:t>return ("(" + _areaCode + ") " + _number);</w:t>
      </w:r>
    </w:p>
    <w:p w:rsidR="00F971A3" w:rsidRPr="00482E2B" w:rsidRDefault="008B76CE">
      <w:pPr>
        <w:pStyle w:val="BodyText"/>
        <w:spacing w:before="9"/>
        <w:ind w:left="640"/>
        <w:rPr>
          <w:rFonts w:ascii="Courier New"/>
          <w:b/>
        </w:rPr>
      </w:pPr>
      <w:r w:rsidRPr="00482E2B">
        <w:rPr>
          <w:rFonts w:ascii="Courier New"/>
          <w:b/>
          <w:color w:val="8F8778"/>
          <w:w w:val="102"/>
        </w:rPr>
        <w:t>}</w:t>
      </w:r>
    </w:p>
    <w:p w:rsidR="00F971A3" w:rsidRPr="00482E2B" w:rsidRDefault="008B76CE">
      <w:pPr>
        <w:pStyle w:val="BodyText"/>
        <w:spacing w:before="10" w:line="268" w:lineRule="auto"/>
        <w:ind w:left="1120" w:right="5646" w:hanging="480"/>
        <w:rPr>
          <w:rFonts w:ascii="Courier New"/>
          <w:b/>
        </w:rPr>
      </w:pPr>
      <w:r w:rsidRPr="00482E2B">
        <w:rPr>
          <w:rFonts w:ascii="Courier New"/>
          <w:b/>
          <w:color w:val="8F8778"/>
          <w:w w:val="105"/>
        </w:rPr>
        <w:t>String getAreaCode() { return _areaCode;</w:t>
      </w:r>
    </w:p>
    <w:p w:rsidR="00F971A3" w:rsidRPr="00482E2B" w:rsidRDefault="008B76CE">
      <w:pPr>
        <w:pStyle w:val="BodyText"/>
        <w:spacing w:line="198" w:lineRule="exact"/>
        <w:ind w:left="640"/>
        <w:rPr>
          <w:rFonts w:ascii="Courier New"/>
          <w:b/>
        </w:rPr>
      </w:pPr>
      <w:r w:rsidRPr="00482E2B">
        <w:rPr>
          <w:rFonts w:ascii="Courier New"/>
          <w:b/>
          <w:color w:val="8F8778"/>
          <w:w w:val="102"/>
        </w:rPr>
        <w:t>}</w:t>
      </w:r>
    </w:p>
    <w:p w:rsidR="00F971A3" w:rsidRPr="00482E2B" w:rsidRDefault="008B76CE">
      <w:pPr>
        <w:pStyle w:val="BodyText"/>
        <w:spacing w:before="9"/>
        <w:ind w:left="640"/>
        <w:rPr>
          <w:rFonts w:ascii="Courier New"/>
          <w:b/>
        </w:rPr>
      </w:pPr>
      <w:r w:rsidRPr="00482E2B">
        <w:rPr>
          <w:rFonts w:ascii="Courier New"/>
          <w:b/>
          <w:color w:val="8F8778"/>
          <w:w w:val="105"/>
        </w:rPr>
        <w:t>void setAreaCode(String arg) {</w:t>
      </w:r>
    </w:p>
    <w:p w:rsidR="00F971A3" w:rsidRPr="00482E2B" w:rsidRDefault="008B76CE">
      <w:pPr>
        <w:pStyle w:val="BodyText"/>
        <w:spacing w:before="10"/>
        <w:ind w:left="1120"/>
        <w:rPr>
          <w:rFonts w:ascii="Courier New"/>
          <w:b/>
        </w:rPr>
      </w:pPr>
      <w:r w:rsidRPr="00482E2B">
        <w:rPr>
          <w:rFonts w:ascii="Courier New"/>
          <w:b/>
          <w:color w:val="8F8778"/>
          <w:w w:val="105"/>
        </w:rPr>
        <w:t>_areaCode = arg;</w:t>
      </w:r>
    </w:p>
    <w:p w:rsidR="00F971A3" w:rsidRPr="00482E2B" w:rsidRDefault="008B76CE">
      <w:pPr>
        <w:pStyle w:val="BodyText"/>
        <w:spacing w:before="10"/>
        <w:ind w:left="640"/>
        <w:rPr>
          <w:rFonts w:ascii="Courier New"/>
          <w:b/>
        </w:rPr>
      </w:pPr>
      <w:r w:rsidRPr="00482E2B">
        <w:rPr>
          <w:rFonts w:ascii="Courier New"/>
          <w:b/>
          <w:color w:val="8F8778"/>
          <w:w w:val="102"/>
        </w:rPr>
        <w:t>}</w:t>
      </w:r>
    </w:p>
    <w:p w:rsidR="00F971A3" w:rsidRPr="00482E2B" w:rsidRDefault="008B76CE">
      <w:pPr>
        <w:pStyle w:val="BodyText"/>
        <w:spacing w:before="10" w:line="252" w:lineRule="auto"/>
        <w:ind w:left="1120" w:right="5885" w:hanging="480"/>
        <w:rPr>
          <w:rFonts w:ascii="Courier New"/>
          <w:b/>
        </w:rPr>
      </w:pPr>
      <w:r w:rsidRPr="00482E2B">
        <w:rPr>
          <w:rFonts w:ascii="Courier New"/>
          <w:b/>
          <w:color w:val="8F8778"/>
          <w:w w:val="105"/>
        </w:rPr>
        <w:t>String getNumber() { return _number;</w:t>
      </w:r>
    </w:p>
    <w:p w:rsidR="00F971A3" w:rsidRPr="00482E2B" w:rsidRDefault="008B76CE">
      <w:pPr>
        <w:pStyle w:val="BodyText"/>
        <w:spacing w:line="213" w:lineRule="exact"/>
        <w:ind w:left="640"/>
        <w:rPr>
          <w:rFonts w:ascii="Courier New"/>
          <w:b/>
        </w:rPr>
      </w:pPr>
      <w:r w:rsidRPr="00482E2B">
        <w:rPr>
          <w:rFonts w:ascii="Courier New"/>
          <w:b/>
          <w:color w:val="8F8778"/>
          <w:w w:val="102"/>
        </w:rPr>
        <w:t>}</w:t>
      </w:r>
    </w:p>
    <w:p w:rsidR="00F971A3" w:rsidRPr="00482E2B" w:rsidRDefault="008B76CE">
      <w:pPr>
        <w:pStyle w:val="BodyText"/>
        <w:spacing w:before="9"/>
        <w:ind w:left="640"/>
        <w:rPr>
          <w:rFonts w:ascii="Courier New"/>
          <w:b/>
        </w:rPr>
      </w:pPr>
      <w:r w:rsidRPr="00482E2B">
        <w:rPr>
          <w:rFonts w:ascii="Courier New"/>
          <w:b/>
          <w:color w:val="8F8778"/>
          <w:w w:val="105"/>
        </w:rPr>
        <w:t>void setNumber(String arg) {</w:t>
      </w:r>
    </w:p>
    <w:p w:rsidR="00F971A3" w:rsidRPr="00482E2B" w:rsidRDefault="008B76CE">
      <w:pPr>
        <w:pStyle w:val="BodyText"/>
        <w:spacing w:before="10"/>
        <w:ind w:left="1120"/>
        <w:rPr>
          <w:rFonts w:ascii="Courier New"/>
          <w:b/>
        </w:rPr>
      </w:pPr>
      <w:r w:rsidRPr="00482E2B">
        <w:rPr>
          <w:rFonts w:ascii="Courier New"/>
          <w:b/>
          <w:color w:val="8F8778"/>
          <w:w w:val="105"/>
        </w:rPr>
        <w:t>_number = arg;</w:t>
      </w:r>
    </w:p>
    <w:p w:rsidR="00F971A3" w:rsidRPr="00482E2B" w:rsidRDefault="008B76CE">
      <w:pPr>
        <w:pStyle w:val="BodyText"/>
        <w:spacing w:before="25"/>
        <w:ind w:left="640"/>
        <w:rPr>
          <w:rFonts w:ascii="Courier New"/>
          <w:b/>
        </w:rPr>
      </w:pPr>
      <w:r w:rsidRPr="00482E2B">
        <w:rPr>
          <w:rFonts w:ascii="Courier New"/>
          <w:b/>
          <w:color w:val="8F8778"/>
          <w:w w:val="102"/>
        </w:rPr>
        <w:t>}</w:t>
      </w:r>
    </w:p>
    <w:p w:rsidR="00F971A3" w:rsidRPr="00482E2B" w:rsidRDefault="008B76CE">
      <w:pPr>
        <w:pStyle w:val="BodyText"/>
        <w:spacing w:before="10"/>
        <w:ind w:left="640"/>
        <w:rPr>
          <w:rFonts w:ascii="Courier New"/>
          <w:b/>
        </w:rPr>
      </w:pPr>
      <w:r w:rsidRPr="00482E2B">
        <w:rPr>
          <w:rFonts w:ascii="Courier New"/>
          <w:b/>
          <w:color w:val="8F8778"/>
          <w:w w:val="105"/>
        </w:rPr>
        <w:t>private String _number;</w:t>
      </w:r>
    </w:p>
    <w:p w:rsidR="00F971A3" w:rsidRPr="00482E2B" w:rsidRDefault="00F971A3">
      <w:pPr>
        <w:rPr>
          <w:rFonts w:ascii="Courier New"/>
          <w:b/>
        </w:rPr>
        <w:sectPr w:rsidR="00F971A3" w:rsidRPr="00482E2B">
          <w:pgSz w:w="12240" w:h="15840"/>
          <w:pgMar w:top="1340" w:right="1660" w:bottom="980" w:left="1640" w:header="0" w:footer="794" w:gutter="0"/>
          <w:cols w:space="720"/>
        </w:sectPr>
      </w:pPr>
    </w:p>
    <w:p w:rsidR="00F971A3" w:rsidRPr="00482E2B" w:rsidRDefault="008B76CE">
      <w:pPr>
        <w:pStyle w:val="BodyText"/>
        <w:spacing w:before="87"/>
        <w:ind w:left="640"/>
        <w:rPr>
          <w:rFonts w:ascii="Courier New"/>
          <w:b/>
        </w:rPr>
      </w:pPr>
      <w:r w:rsidRPr="00482E2B">
        <w:rPr>
          <w:rFonts w:ascii="Courier New"/>
          <w:b/>
          <w:color w:val="8F8778"/>
          <w:w w:val="105"/>
        </w:rPr>
        <w:lastRenderedPageBreak/>
        <w:t>private String _areaCode;</w:t>
      </w:r>
    </w:p>
    <w:p w:rsidR="00F971A3" w:rsidRDefault="00F971A3">
      <w:pPr>
        <w:pStyle w:val="BodyText"/>
        <w:spacing w:before="2"/>
        <w:rPr>
          <w:rFonts w:ascii="Courier New"/>
          <w:sz w:val="24"/>
        </w:rPr>
      </w:pPr>
    </w:p>
    <w:p w:rsidR="00F971A3" w:rsidRDefault="008B76CE">
      <w:pPr>
        <w:pStyle w:val="BodyText"/>
        <w:spacing w:line="247" w:lineRule="auto"/>
        <w:ind w:left="160" w:right="265"/>
      </w:pPr>
      <w:r>
        <w:rPr>
          <w:w w:val="105"/>
        </w:rPr>
        <w:t>The decision then is how much to expose the new class to my clients. I can completely hide it by providing delegating methods for its interface, or I can expose it. I may choose to expose it to some clients (such as those in my package) but not to others.</w:t>
      </w:r>
    </w:p>
    <w:p w:rsidR="00F971A3" w:rsidRDefault="00F971A3">
      <w:pPr>
        <w:pStyle w:val="BodyText"/>
        <w:spacing w:before="1"/>
        <w:rPr>
          <w:sz w:val="26"/>
        </w:rPr>
      </w:pPr>
    </w:p>
    <w:p w:rsidR="00F971A3" w:rsidRDefault="008B76CE">
      <w:pPr>
        <w:pStyle w:val="BodyText"/>
        <w:spacing w:line="247" w:lineRule="auto"/>
        <w:ind w:left="160" w:right="271"/>
      </w:pPr>
      <w:r>
        <w:rPr>
          <w:w w:val="105"/>
        </w:rPr>
        <w:t>If I choose to expose the class, I need to consider the dangers of aliasing. If I expose the telephone</w:t>
      </w:r>
      <w:r>
        <w:rPr>
          <w:spacing w:val="-11"/>
          <w:w w:val="105"/>
        </w:rPr>
        <w:t xml:space="preserve"> </w:t>
      </w:r>
      <w:r>
        <w:rPr>
          <w:w w:val="105"/>
        </w:rPr>
        <w:t>number</w:t>
      </w:r>
      <w:r>
        <w:rPr>
          <w:spacing w:val="-11"/>
          <w:w w:val="105"/>
        </w:rPr>
        <w:t xml:space="preserve"> </w:t>
      </w:r>
      <w:r>
        <w:rPr>
          <w:w w:val="105"/>
        </w:rPr>
        <w:t>and</w:t>
      </w:r>
      <w:r>
        <w:rPr>
          <w:spacing w:val="-11"/>
          <w:w w:val="105"/>
        </w:rPr>
        <w:t xml:space="preserve"> </w:t>
      </w:r>
      <w:r>
        <w:rPr>
          <w:w w:val="105"/>
        </w:rPr>
        <w:t>a</w:t>
      </w:r>
      <w:r>
        <w:rPr>
          <w:spacing w:val="-11"/>
          <w:w w:val="105"/>
        </w:rPr>
        <w:t xml:space="preserve"> </w:t>
      </w:r>
      <w:r>
        <w:rPr>
          <w:w w:val="105"/>
        </w:rPr>
        <w:t>client</w:t>
      </w:r>
      <w:r>
        <w:rPr>
          <w:spacing w:val="-11"/>
          <w:w w:val="105"/>
        </w:rPr>
        <w:t xml:space="preserve"> </w:t>
      </w:r>
      <w:r>
        <w:rPr>
          <w:w w:val="105"/>
        </w:rPr>
        <w:t>changes</w:t>
      </w:r>
      <w:r>
        <w:rPr>
          <w:spacing w:val="-11"/>
          <w:w w:val="105"/>
        </w:rPr>
        <w:t xml:space="preserve"> </w:t>
      </w:r>
      <w:r>
        <w:rPr>
          <w:w w:val="105"/>
        </w:rPr>
        <w:t>the</w:t>
      </w:r>
      <w:r>
        <w:rPr>
          <w:spacing w:val="-11"/>
          <w:w w:val="105"/>
        </w:rPr>
        <w:t xml:space="preserve"> </w:t>
      </w:r>
      <w:r>
        <w:rPr>
          <w:w w:val="105"/>
        </w:rPr>
        <w:t>area</w:t>
      </w:r>
      <w:r>
        <w:rPr>
          <w:spacing w:val="-11"/>
          <w:w w:val="105"/>
        </w:rPr>
        <w:t xml:space="preserve"> </w:t>
      </w:r>
      <w:r>
        <w:rPr>
          <w:w w:val="105"/>
        </w:rPr>
        <w:t>code</w:t>
      </w:r>
      <w:r>
        <w:rPr>
          <w:spacing w:val="-11"/>
          <w:w w:val="105"/>
        </w:rPr>
        <w:t xml:space="preserve"> </w:t>
      </w:r>
      <w:r>
        <w:rPr>
          <w:w w:val="105"/>
        </w:rPr>
        <w:t>in</w:t>
      </w:r>
      <w:r>
        <w:rPr>
          <w:spacing w:val="-11"/>
          <w:w w:val="105"/>
        </w:rPr>
        <w:t xml:space="preserve"> </w:t>
      </w:r>
      <w:r>
        <w:rPr>
          <w:w w:val="105"/>
        </w:rPr>
        <w:t>that</w:t>
      </w:r>
      <w:r>
        <w:rPr>
          <w:spacing w:val="-11"/>
          <w:w w:val="105"/>
        </w:rPr>
        <w:t xml:space="preserve"> </w:t>
      </w:r>
      <w:r>
        <w:rPr>
          <w:w w:val="105"/>
        </w:rPr>
        <w:t>object,</w:t>
      </w:r>
      <w:r>
        <w:rPr>
          <w:spacing w:val="-11"/>
          <w:w w:val="105"/>
        </w:rPr>
        <w:t xml:space="preserve"> </w:t>
      </w:r>
      <w:r>
        <w:rPr>
          <w:w w:val="105"/>
        </w:rPr>
        <w:t>how</w:t>
      </w:r>
      <w:r>
        <w:rPr>
          <w:spacing w:val="-11"/>
          <w:w w:val="105"/>
        </w:rPr>
        <w:t xml:space="preserve"> </w:t>
      </w:r>
      <w:r>
        <w:rPr>
          <w:w w:val="105"/>
        </w:rPr>
        <w:t>do</w:t>
      </w:r>
      <w:r>
        <w:rPr>
          <w:spacing w:val="-11"/>
          <w:w w:val="105"/>
        </w:rPr>
        <w:t xml:space="preserve"> </w:t>
      </w:r>
      <w:r>
        <w:rPr>
          <w:w w:val="105"/>
        </w:rPr>
        <w:t>I</w:t>
      </w:r>
      <w:r>
        <w:rPr>
          <w:spacing w:val="-11"/>
          <w:w w:val="105"/>
        </w:rPr>
        <w:t xml:space="preserve"> </w:t>
      </w:r>
      <w:r>
        <w:rPr>
          <w:w w:val="105"/>
        </w:rPr>
        <w:t>feel</w:t>
      </w:r>
      <w:r>
        <w:rPr>
          <w:spacing w:val="-10"/>
          <w:w w:val="105"/>
        </w:rPr>
        <w:t xml:space="preserve"> </w:t>
      </w:r>
      <w:r>
        <w:rPr>
          <w:w w:val="105"/>
        </w:rPr>
        <w:t>about</w:t>
      </w:r>
      <w:r>
        <w:rPr>
          <w:spacing w:val="-11"/>
          <w:w w:val="105"/>
        </w:rPr>
        <w:t xml:space="preserve"> </w:t>
      </w:r>
      <w:r>
        <w:rPr>
          <w:w w:val="105"/>
        </w:rPr>
        <w:t>it?</w:t>
      </w:r>
      <w:r>
        <w:rPr>
          <w:spacing w:val="-11"/>
          <w:w w:val="105"/>
        </w:rPr>
        <w:t xml:space="preserve"> </w:t>
      </w:r>
      <w:r>
        <w:rPr>
          <w:w w:val="105"/>
        </w:rPr>
        <w:t>It</w:t>
      </w:r>
      <w:r>
        <w:rPr>
          <w:spacing w:val="-11"/>
          <w:w w:val="105"/>
        </w:rPr>
        <w:t xml:space="preserve"> </w:t>
      </w:r>
      <w:r>
        <w:rPr>
          <w:spacing w:val="-2"/>
          <w:w w:val="105"/>
        </w:rPr>
        <w:t xml:space="preserve">may </w:t>
      </w:r>
      <w:r>
        <w:rPr>
          <w:w w:val="105"/>
        </w:rPr>
        <w:t>not be a direct client that makes this change. It might be the client of a client of a</w:t>
      </w:r>
      <w:r>
        <w:rPr>
          <w:spacing w:val="-10"/>
          <w:w w:val="105"/>
        </w:rPr>
        <w:t xml:space="preserve"> </w:t>
      </w:r>
      <w:r>
        <w:rPr>
          <w:w w:val="105"/>
        </w:rPr>
        <w:t>client.</w:t>
      </w:r>
    </w:p>
    <w:p w:rsidR="00F971A3" w:rsidRDefault="00F971A3">
      <w:pPr>
        <w:pStyle w:val="BodyText"/>
        <w:spacing w:before="9"/>
        <w:rPr>
          <w:sz w:val="24"/>
        </w:rPr>
      </w:pPr>
    </w:p>
    <w:p w:rsidR="00F971A3" w:rsidRDefault="008B76CE">
      <w:pPr>
        <w:pStyle w:val="BodyText"/>
        <w:ind w:left="160"/>
      </w:pPr>
      <w:r>
        <w:rPr>
          <w:w w:val="105"/>
        </w:rPr>
        <w:t>I have the following options:</w:t>
      </w:r>
    </w:p>
    <w:p w:rsidR="00F971A3" w:rsidRDefault="00F971A3">
      <w:pPr>
        <w:pStyle w:val="BodyText"/>
        <w:spacing w:before="8"/>
        <w:rPr>
          <w:sz w:val="26"/>
        </w:rPr>
      </w:pPr>
    </w:p>
    <w:p w:rsidR="00F971A3" w:rsidRDefault="008B76CE">
      <w:pPr>
        <w:pStyle w:val="ListParagraph"/>
        <w:numPr>
          <w:ilvl w:val="0"/>
          <w:numId w:val="42"/>
        </w:numPr>
        <w:tabs>
          <w:tab w:val="left" w:pos="879"/>
          <w:tab w:val="left" w:pos="880"/>
        </w:tabs>
        <w:spacing w:line="256" w:lineRule="auto"/>
        <w:ind w:right="392"/>
        <w:rPr>
          <w:sz w:val="19"/>
        </w:rPr>
      </w:pPr>
      <w:r>
        <w:rPr>
          <w:w w:val="105"/>
          <w:sz w:val="19"/>
        </w:rPr>
        <w:t>I accept that any object may change any part of the telephone number. This makes the telephone number a reference object, and I should consider</w:t>
      </w:r>
      <w:r>
        <w:rPr>
          <w:color w:val="344178"/>
          <w:w w:val="105"/>
          <w:sz w:val="19"/>
        </w:rPr>
        <w:t xml:space="preserve"> </w:t>
      </w:r>
      <w:r>
        <w:rPr>
          <w:rFonts w:ascii="Verdana"/>
          <w:color w:val="344178"/>
          <w:w w:val="105"/>
          <w:sz w:val="19"/>
          <w:u w:val="single" w:color="344178"/>
        </w:rPr>
        <w:t>Change Value to Reference</w:t>
      </w:r>
      <w:r>
        <w:rPr>
          <w:w w:val="105"/>
          <w:sz w:val="19"/>
        </w:rPr>
        <w:t>.</w:t>
      </w:r>
      <w:r>
        <w:rPr>
          <w:spacing w:val="-11"/>
          <w:w w:val="105"/>
          <w:sz w:val="19"/>
        </w:rPr>
        <w:t xml:space="preserve"> </w:t>
      </w:r>
      <w:r>
        <w:rPr>
          <w:w w:val="105"/>
          <w:sz w:val="19"/>
        </w:rPr>
        <w:t>In</w:t>
      </w:r>
      <w:r>
        <w:rPr>
          <w:spacing w:val="-11"/>
          <w:w w:val="105"/>
          <w:sz w:val="19"/>
        </w:rPr>
        <w:t xml:space="preserve"> </w:t>
      </w:r>
      <w:r>
        <w:rPr>
          <w:w w:val="105"/>
          <w:sz w:val="19"/>
        </w:rPr>
        <w:t>this</w:t>
      </w:r>
      <w:r>
        <w:rPr>
          <w:spacing w:val="-10"/>
          <w:w w:val="105"/>
          <w:sz w:val="19"/>
        </w:rPr>
        <w:t xml:space="preserve"> </w:t>
      </w:r>
      <w:r>
        <w:rPr>
          <w:w w:val="105"/>
          <w:sz w:val="19"/>
        </w:rPr>
        <w:t>case</w:t>
      </w:r>
      <w:r>
        <w:rPr>
          <w:spacing w:val="-11"/>
          <w:w w:val="105"/>
          <w:sz w:val="19"/>
        </w:rPr>
        <w:t xml:space="preserve"> </w:t>
      </w:r>
      <w:r>
        <w:rPr>
          <w:w w:val="105"/>
          <w:sz w:val="19"/>
        </w:rPr>
        <w:t>the</w:t>
      </w:r>
      <w:r>
        <w:rPr>
          <w:spacing w:val="-10"/>
          <w:w w:val="105"/>
          <w:sz w:val="19"/>
        </w:rPr>
        <w:t xml:space="preserve"> </w:t>
      </w:r>
      <w:r>
        <w:rPr>
          <w:w w:val="105"/>
          <w:sz w:val="19"/>
        </w:rPr>
        <w:t>person</w:t>
      </w:r>
      <w:r>
        <w:rPr>
          <w:spacing w:val="-11"/>
          <w:w w:val="105"/>
          <w:sz w:val="19"/>
        </w:rPr>
        <w:t xml:space="preserve"> </w:t>
      </w:r>
      <w:r>
        <w:rPr>
          <w:w w:val="105"/>
          <w:sz w:val="19"/>
        </w:rPr>
        <w:t>would</w:t>
      </w:r>
      <w:r>
        <w:rPr>
          <w:spacing w:val="-10"/>
          <w:w w:val="105"/>
          <w:sz w:val="19"/>
        </w:rPr>
        <w:t xml:space="preserve"> </w:t>
      </w:r>
      <w:r>
        <w:rPr>
          <w:w w:val="105"/>
          <w:sz w:val="19"/>
        </w:rPr>
        <w:t>be</w:t>
      </w:r>
      <w:r>
        <w:rPr>
          <w:spacing w:val="-11"/>
          <w:w w:val="105"/>
          <w:sz w:val="19"/>
        </w:rPr>
        <w:t xml:space="preserve"> </w:t>
      </w:r>
      <w:r>
        <w:rPr>
          <w:w w:val="105"/>
          <w:sz w:val="19"/>
        </w:rPr>
        <w:t>the</w:t>
      </w:r>
      <w:r>
        <w:rPr>
          <w:spacing w:val="-10"/>
          <w:w w:val="105"/>
          <w:sz w:val="19"/>
        </w:rPr>
        <w:t xml:space="preserve"> </w:t>
      </w:r>
      <w:r>
        <w:rPr>
          <w:w w:val="105"/>
          <w:sz w:val="19"/>
        </w:rPr>
        <w:t>access</w:t>
      </w:r>
      <w:r>
        <w:rPr>
          <w:spacing w:val="-11"/>
          <w:w w:val="105"/>
          <w:sz w:val="19"/>
        </w:rPr>
        <w:t xml:space="preserve"> </w:t>
      </w:r>
      <w:r>
        <w:rPr>
          <w:w w:val="105"/>
          <w:sz w:val="19"/>
        </w:rPr>
        <w:t>point</w:t>
      </w:r>
      <w:r>
        <w:rPr>
          <w:spacing w:val="-10"/>
          <w:w w:val="105"/>
          <w:sz w:val="19"/>
        </w:rPr>
        <w:t xml:space="preserve"> </w:t>
      </w:r>
      <w:r>
        <w:rPr>
          <w:w w:val="105"/>
          <w:sz w:val="19"/>
        </w:rPr>
        <w:t>for</w:t>
      </w:r>
      <w:r>
        <w:rPr>
          <w:spacing w:val="-11"/>
          <w:w w:val="105"/>
          <w:sz w:val="19"/>
        </w:rPr>
        <w:t xml:space="preserve"> </w:t>
      </w:r>
      <w:r>
        <w:rPr>
          <w:w w:val="105"/>
          <w:sz w:val="19"/>
        </w:rPr>
        <w:t>the</w:t>
      </w:r>
      <w:r>
        <w:rPr>
          <w:spacing w:val="-10"/>
          <w:w w:val="105"/>
          <w:sz w:val="19"/>
        </w:rPr>
        <w:t xml:space="preserve"> </w:t>
      </w:r>
      <w:r>
        <w:rPr>
          <w:w w:val="105"/>
          <w:sz w:val="19"/>
        </w:rPr>
        <w:t>telephone</w:t>
      </w:r>
      <w:r>
        <w:rPr>
          <w:spacing w:val="-11"/>
          <w:w w:val="105"/>
          <w:sz w:val="19"/>
        </w:rPr>
        <w:t xml:space="preserve"> </w:t>
      </w:r>
      <w:r>
        <w:rPr>
          <w:w w:val="105"/>
          <w:sz w:val="19"/>
        </w:rPr>
        <w:t>number.</w:t>
      </w:r>
    </w:p>
    <w:p w:rsidR="00F971A3" w:rsidRDefault="008B76CE">
      <w:pPr>
        <w:pStyle w:val="ListParagraph"/>
        <w:numPr>
          <w:ilvl w:val="0"/>
          <w:numId w:val="42"/>
        </w:numPr>
        <w:tabs>
          <w:tab w:val="left" w:pos="879"/>
          <w:tab w:val="left" w:pos="880"/>
        </w:tabs>
        <w:spacing w:line="254" w:lineRule="auto"/>
        <w:ind w:right="511"/>
        <w:rPr>
          <w:sz w:val="19"/>
        </w:rPr>
      </w:pPr>
      <w:r>
        <w:rPr>
          <w:w w:val="105"/>
          <w:sz w:val="19"/>
        </w:rPr>
        <w:t>I</w:t>
      </w:r>
      <w:r>
        <w:rPr>
          <w:spacing w:val="-9"/>
          <w:w w:val="105"/>
          <w:sz w:val="19"/>
        </w:rPr>
        <w:t xml:space="preserve"> </w:t>
      </w:r>
      <w:r>
        <w:rPr>
          <w:spacing w:val="-3"/>
          <w:w w:val="105"/>
          <w:sz w:val="19"/>
        </w:rPr>
        <w:t>don't</w:t>
      </w:r>
      <w:r>
        <w:rPr>
          <w:spacing w:val="-9"/>
          <w:w w:val="105"/>
          <w:sz w:val="19"/>
        </w:rPr>
        <w:t xml:space="preserve"> </w:t>
      </w:r>
      <w:r>
        <w:rPr>
          <w:spacing w:val="-3"/>
          <w:w w:val="105"/>
          <w:sz w:val="19"/>
        </w:rPr>
        <w:t>want</w:t>
      </w:r>
      <w:r>
        <w:rPr>
          <w:spacing w:val="-8"/>
          <w:w w:val="105"/>
          <w:sz w:val="19"/>
        </w:rPr>
        <w:t xml:space="preserve"> </w:t>
      </w:r>
      <w:r>
        <w:rPr>
          <w:spacing w:val="-3"/>
          <w:w w:val="105"/>
          <w:sz w:val="19"/>
        </w:rPr>
        <w:t>anybody</w:t>
      </w:r>
      <w:r>
        <w:rPr>
          <w:spacing w:val="-9"/>
          <w:w w:val="105"/>
          <w:sz w:val="19"/>
        </w:rPr>
        <w:t xml:space="preserve"> </w:t>
      </w:r>
      <w:r>
        <w:rPr>
          <w:w w:val="105"/>
          <w:sz w:val="19"/>
        </w:rPr>
        <w:t>to</w:t>
      </w:r>
      <w:r>
        <w:rPr>
          <w:spacing w:val="-9"/>
          <w:w w:val="105"/>
          <w:sz w:val="19"/>
        </w:rPr>
        <w:t xml:space="preserve"> </w:t>
      </w:r>
      <w:r>
        <w:rPr>
          <w:spacing w:val="-3"/>
          <w:w w:val="105"/>
          <w:sz w:val="19"/>
        </w:rPr>
        <w:t>change</w:t>
      </w:r>
      <w:r>
        <w:rPr>
          <w:spacing w:val="-8"/>
          <w:w w:val="105"/>
          <w:sz w:val="19"/>
        </w:rPr>
        <w:t xml:space="preserve"> </w:t>
      </w:r>
      <w:r>
        <w:rPr>
          <w:w w:val="105"/>
          <w:sz w:val="19"/>
        </w:rPr>
        <w:t>the</w:t>
      </w:r>
      <w:r>
        <w:rPr>
          <w:spacing w:val="-9"/>
          <w:w w:val="105"/>
          <w:sz w:val="19"/>
        </w:rPr>
        <w:t xml:space="preserve"> </w:t>
      </w:r>
      <w:r>
        <w:rPr>
          <w:spacing w:val="-3"/>
          <w:w w:val="105"/>
          <w:sz w:val="19"/>
        </w:rPr>
        <w:t>value</w:t>
      </w:r>
      <w:r>
        <w:rPr>
          <w:spacing w:val="-9"/>
          <w:w w:val="105"/>
          <w:sz w:val="19"/>
        </w:rPr>
        <w:t xml:space="preserve"> </w:t>
      </w:r>
      <w:r>
        <w:rPr>
          <w:w w:val="105"/>
          <w:sz w:val="19"/>
        </w:rPr>
        <w:t>of</w:t>
      </w:r>
      <w:r>
        <w:rPr>
          <w:spacing w:val="-8"/>
          <w:w w:val="105"/>
          <w:sz w:val="19"/>
        </w:rPr>
        <w:t xml:space="preserve"> </w:t>
      </w:r>
      <w:r>
        <w:rPr>
          <w:w w:val="105"/>
          <w:sz w:val="19"/>
        </w:rPr>
        <w:t>the</w:t>
      </w:r>
      <w:r>
        <w:rPr>
          <w:spacing w:val="-9"/>
          <w:w w:val="105"/>
          <w:sz w:val="19"/>
        </w:rPr>
        <w:t xml:space="preserve"> </w:t>
      </w:r>
      <w:r>
        <w:rPr>
          <w:spacing w:val="-3"/>
          <w:w w:val="105"/>
          <w:sz w:val="19"/>
        </w:rPr>
        <w:t>telephone</w:t>
      </w:r>
      <w:r>
        <w:rPr>
          <w:spacing w:val="-8"/>
          <w:w w:val="105"/>
          <w:sz w:val="19"/>
        </w:rPr>
        <w:t xml:space="preserve"> </w:t>
      </w:r>
      <w:r>
        <w:rPr>
          <w:spacing w:val="-3"/>
          <w:w w:val="105"/>
          <w:sz w:val="19"/>
        </w:rPr>
        <w:t>number</w:t>
      </w:r>
      <w:r>
        <w:rPr>
          <w:spacing w:val="-9"/>
          <w:w w:val="105"/>
          <w:sz w:val="19"/>
        </w:rPr>
        <w:t xml:space="preserve"> </w:t>
      </w:r>
      <w:r>
        <w:rPr>
          <w:spacing w:val="-3"/>
          <w:w w:val="105"/>
          <w:sz w:val="19"/>
        </w:rPr>
        <w:t>without</w:t>
      </w:r>
      <w:r>
        <w:rPr>
          <w:spacing w:val="-9"/>
          <w:w w:val="105"/>
          <w:sz w:val="19"/>
        </w:rPr>
        <w:t xml:space="preserve"> </w:t>
      </w:r>
      <w:r>
        <w:rPr>
          <w:spacing w:val="-3"/>
          <w:w w:val="105"/>
          <w:sz w:val="19"/>
        </w:rPr>
        <w:t>going</w:t>
      </w:r>
      <w:r>
        <w:rPr>
          <w:spacing w:val="-8"/>
          <w:w w:val="105"/>
          <w:sz w:val="19"/>
        </w:rPr>
        <w:t xml:space="preserve"> </w:t>
      </w:r>
      <w:r>
        <w:rPr>
          <w:spacing w:val="-3"/>
          <w:w w:val="105"/>
          <w:sz w:val="19"/>
        </w:rPr>
        <w:t xml:space="preserve">through </w:t>
      </w:r>
      <w:r>
        <w:rPr>
          <w:w w:val="105"/>
          <w:sz w:val="19"/>
        </w:rPr>
        <w:t xml:space="preserve">the person. I can either make the telephone number </w:t>
      </w:r>
      <w:r>
        <w:rPr>
          <w:spacing w:val="-3"/>
          <w:w w:val="105"/>
          <w:sz w:val="19"/>
        </w:rPr>
        <w:t xml:space="preserve">immutable, </w:t>
      </w:r>
      <w:r>
        <w:rPr>
          <w:w w:val="105"/>
          <w:sz w:val="19"/>
        </w:rPr>
        <w:t xml:space="preserve">or I </w:t>
      </w:r>
      <w:r>
        <w:rPr>
          <w:spacing w:val="-3"/>
          <w:w w:val="105"/>
          <w:sz w:val="19"/>
        </w:rPr>
        <w:t xml:space="preserve">can </w:t>
      </w:r>
      <w:r>
        <w:rPr>
          <w:spacing w:val="-4"/>
          <w:w w:val="105"/>
          <w:sz w:val="19"/>
        </w:rPr>
        <w:t xml:space="preserve">provide an </w:t>
      </w:r>
      <w:r>
        <w:rPr>
          <w:w w:val="105"/>
          <w:sz w:val="19"/>
        </w:rPr>
        <w:t>immutable interface for the telephone number.</w:t>
      </w:r>
    </w:p>
    <w:p w:rsidR="00F971A3" w:rsidRDefault="008B76CE">
      <w:pPr>
        <w:pStyle w:val="ListParagraph"/>
        <w:numPr>
          <w:ilvl w:val="0"/>
          <w:numId w:val="42"/>
        </w:numPr>
        <w:tabs>
          <w:tab w:val="left" w:pos="879"/>
          <w:tab w:val="left" w:pos="880"/>
        </w:tabs>
        <w:spacing w:line="247" w:lineRule="auto"/>
        <w:ind w:right="588"/>
        <w:rPr>
          <w:sz w:val="19"/>
        </w:rPr>
      </w:pPr>
      <w:r>
        <w:rPr>
          <w:w w:val="105"/>
          <w:sz w:val="19"/>
        </w:rPr>
        <w:t>Another</w:t>
      </w:r>
      <w:r>
        <w:rPr>
          <w:spacing w:val="-8"/>
          <w:w w:val="105"/>
          <w:sz w:val="19"/>
        </w:rPr>
        <w:t xml:space="preserve"> </w:t>
      </w:r>
      <w:r>
        <w:rPr>
          <w:w w:val="105"/>
          <w:sz w:val="19"/>
        </w:rPr>
        <w:t>possibility</w:t>
      </w:r>
      <w:r>
        <w:rPr>
          <w:spacing w:val="-8"/>
          <w:w w:val="105"/>
          <w:sz w:val="19"/>
        </w:rPr>
        <w:t xml:space="preserve"> </w:t>
      </w:r>
      <w:r>
        <w:rPr>
          <w:w w:val="105"/>
          <w:sz w:val="19"/>
        </w:rPr>
        <w:t>is</w:t>
      </w:r>
      <w:r>
        <w:rPr>
          <w:spacing w:val="-7"/>
          <w:w w:val="105"/>
          <w:sz w:val="19"/>
        </w:rPr>
        <w:t xml:space="preserve"> </w:t>
      </w:r>
      <w:r>
        <w:rPr>
          <w:w w:val="105"/>
          <w:sz w:val="19"/>
        </w:rPr>
        <w:t>to</w:t>
      </w:r>
      <w:r>
        <w:rPr>
          <w:spacing w:val="-8"/>
          <w:w w:val="105"/>
          <w:sz w:val="19"/>
        </w:rPr>
        <w:t xml:space="preserve"> </w:t>
      </w:r>
      <w:r>
        <w:rPr>
          <w:w w:val="105"/>
          <w:sz w:val="19"/>
        </w:rPr>
        <w:t>clone</w:t>
      </w:r>
      <w:r>
        <w:rPr>
          <w:spacing w:val="-8"/>
          <w:w w:val="105"/>
          <w:sz w:val="19"/>
        </w:rPr>
        <w:t xml:space="preserve"> </w:t>
      </w:r>
      <w:r>
        <w:rPr>
          <w:w w:val="105"/>
          <w:sz w:val="19"/>
        </w:rPr>
        <w:t>the</w:t>
      </w:r>
      <w:r>
        <w:rPr>
          <w:spacing w:val="-7"/>
          <w:w w:val="105"/>
          <w:sz w:val="19"/>
        </w:rPr>
        <w:t xml:space="preserve"> </w:t>
      </w:r>
      <w:r>
        <w:rPr>
          <w:w w:val="105"/>
          <w:sz w:val="19"/>
        </w:rPr>
        <w:t>telephone</w:t>
      </w:r>
      <w:r>
        <w:rPr>
          <w:spacing w:val="-8"/>
          <w:w w:val="105"/>
          <w:sz w:val="19"/>
        </w:rPr>
        <w:t xml:space="preserve"> </w:t>
      </w:r>
      <w:r>
        <w:rPr>
          <w:w w:val="105"/>
          <w:sz w:val="19"/>
        </w:rPr>
        <w:t>number</w:t>
      </w:r>
      <w:r>
        <w:rPr>
          <w:spacing w:val="-7"/>
          <w:w w:val="105"/>
          <w:sz w:val="19"/>
        </w:rPr>
        <w:t xml:space="preserve"> </w:t>
      </w:r>
      <w:r>
        <w:rPr>
          <w:w w:val="105"/>
          <w:sz w:val="19"/>
        </w:rPr>
        <w:t>before</w:t>
      </w:r>
      <w:r>
        <w:rPr>
          <w:spacing w:val="-8"/>
          <w:w w:val="105"/>
          <w:sz w:val="19"/>
        </w:rPr>
        <w:t xml:space="preserve"> </w:t>
      </w:r>
      <w:r>
        <w:rPr>
          <w:w w:val="105"/>
          <w:sz w:val="19"/>
        </w:rPr>
        <w:t>passing</w:t>
      </w:r>
      <w:r>
        <w:rPr>
          <w:spacing w:val="-8"/>
          <w:w w:val="105"/>
          <w:sz w:val="19"/>
        </w:rPr>
        <w:t xml:space="preserve"> </w:t>
      </w:r>
      <w:r>
        <w:rPr>
          <w:w w:val="105"/>
          <w:sz w:val="19"/>
        </w:rPr>
        <w:t>it</w:t>
      </w:r>
      <w:r>
        <w:rPr>
          <w:spacing w:val="-7"/>
          <w:w w:val="105"/>
          <w:sz w:val="19"/>
        </w:rPr>
        <w:t xml:space="preserve"> </w:t>
      </w:r>
      <w:r>
        <w:rPr>
          <w:w w:val="105"/>
          <w:sz w:val="19"/>
        </w:rPr>
        <w:t>out.</w:t>
      </w:r>
      <w:r>
        <w:rPr>
          <w:spacing w:val="-8"/>
          <w:w w:val="105"/>
          <w:sz w:val="19"/>
        </w:rPr>
        <w:t xml:space="preserve"> </w:t>
      </w:r>
      <w:r>
        <w:rPr>
          <w:w w:val="105"/>
          <w:sz w:val="19"/>
        </w:rPr>
        <w:t>But</w:t>
      </w:r>
      <w:r>
        <w:rPr>
          <w:spacing w:val="-7"/>
          <w:w w:val="105"/>
          <w:sz w:val="19"/>
        </w:rPr>
        <w:t xml:space="preserve"> </w:t>
      </w:r>
      <w:r>
        <w:rPr>
          <w:w w:val="105"/>
          <w:sz w:val="19"/>
        </w:rPr>
        <w:t>this</w:t>
      </w:r>
      <w:r>
        <w:rPr>
          <w:spacing w:val="-8"/>
          <w:w w:val="105"/>
          <w:sz w:val="19"/>
        </w:rPr>
        <w:t xml:space="preserve"> </w:t>
      </w:r>
      <w:r>
        <w:rPr>
          <w:w w:val="105"/>
          <w:sz w:val="19"/>
        </w:rPr>
        <w:t>can lead</w:t>
      </w:r>
      <w:r>
        <w:rPr>
          <w:spacing w:val="-11"/>
          <w:w w:val="105"/>
          <w:sz w:val="19"/>
        </w:rPr>
        <w:t xml:space="preserve"> </w:t>
      </w:r>
      <w:r>
        <w:rPr>
          <w:w w:val="105"/>
          <w:sz w:val="19"/>
        </w:rPr>
        <w:t>to</w:t>
      </w:r>
      <w:r>
        <w:rPr>
          <w:spacing w:val="-10"/>
          <w:w w:val="105"/>
          <w:sz w:val="19"/>
        </w:rPr>
        <w:t xml:space="preserve"> </w:t>
      </w:r>
      <w:r>
        <w:rPr>
          <w:w w:val="105"/>
          <w:sz w:val="19"/>
        </w:rPr>
        <w:t>confusion</w:t>
      </w:r>
      <w:r>
        <w:rPr>
          <w:spacing w:val="-10"/>
          <w:w w:val="105"/>
          <w:sz w:val="19"/>
        </w:rPr>
        <w:t xml:space="preserve"> </w:t>
      </w:r>
      <w:r>
        <w:rPr>
          <w:w w:val="105"/>
          <w:sz w:val="19"/>
        </w:rPr>
        <w:t>because</w:t>
      </w:r>
      <w:r>
        <w:rPr>
          <w:spacing w:val="-11"/>
          <w:w w:val="105"/>
          <w:sz w:val="19"/>
        </w:rPr>
        <w:t xml:space="preserve"> </w:t>
      </w:r>
      <w:r>
        <w:rPr>
          <w:w w:val="105"/>
          <w:sz w:val="19"/>
        </w:rPr>
        <w:t>people</w:t>
      </w:r>
      <w:r>
        <w:rPr>
          <w:spacing w:val="-10"/>
          <w:w w:val="105"/>
          <w:sz w:val="19"/>
        </w:rPr>
        <w:t xml:space="preserve"> </w:t>
      </w:r>
      <w:r>
        <w:rPr>
          <w:w w:val="105"/>
          <w:sz w:val="19"/>
        </w:rPr>
        <w:t>think</w:t>
      </w:r>
      <w:r>
        <w:rPr>
          <w:spacing w:val="-10"/>
          <w:w w:val="105"/>
          <w:sz w:val="19"/>
        </w:rPr>
        <w:t xml:space="preserve"> </w:t>
      </w:r>
      <w:r>
        <w:rPr>
          <w:w w:val="105"/>
          <w:sz w:val="19"/>
        </w:rPr>
        <w:t>they</w:t>
      </w:r>
      <w:r>
        <w:rPr>
          <w:spacing w:val="-11"/>
          <w:w w:val="105"/>
          <w:sz w:val="19"/>
        </w:rPr>
        <w:t xml:space="preserve"> </w:t>
      </w:r>
      <w:r>
        <w:rPr>
          <w:w w:val="105"/>
          <w:sz w:val="19"/>
        </w:rPr>
        <w:t>can</w:t>
      </w:r>
      <w:r>
        <w:rPr>
          <w:spacing w:val="-10"/>
          <w:w w:val="105"/>
          <w:sz w:val="19"/>
        </w:rPr>
        <w:t xml:space="preserve"> </w:t>
      </w:r>
      <w:r>
        <w:rPr>
          <w:w w:val="105"/>
          <w:sz w:val="19"/>
        </w:rPr>
        <w:t>change</w:t>
      </w:r>
      <w:r>
        <w:rPr>
          <w:spacing w:val="-10"/>
          <w:w w:val="105"/>
          <w:sz w:val="19"/>
        </w:rPr>
        <w:t xml:space="preserve"> </w:t>
      </w:r>
      <w:r>
        <w:rPr>
          <w:w w:val="105"/>
          <w:sz w:val="19"/>
        </w:rPr>
        <w:t>the</w:t>
      </w:r>
      <w:r>
        <w:rPr>
          <w:spacing w:val="-11"/>
          <w:w w:val="105"/>
          <w:sz w:val="19"/>
        </w:rPr>
        <w:t xml:space="preserve"> </w:t>
      </w:r>
      <w:r>
        <w:rPr>
          <w:w w:val="105"/>
          <w:sz w:val="19"/>
        </w:rPr>
        <w:t>value.</w:t>
      </w:r>
      <w:r>
        <w:rPr>
          <w:spacing w:val="-10"/>
          <w:w w:val="105"/>
          <w:sz w:val="19"/>
        </w:rPr>
        <w:t xml:space="preserve"> </w:t>
      </w:r>
      <w:r>
        <w:rPr>
          <w:w w:val="105"/>
          <w:sz w:val="19"/>
        </w:rPr>
        <w:t>It</w:t>
      </w:r>
      <w:r>
        <w:rPr>
          <w:spacing w:val="-10"/>
          <w:w w:val="105"/>
          <w:sz w:val="19"/>
        </w:rPr>
        <w:t xml:space="preserve"> </w:t>
      </w:r>
      <w:r>
        <w:rPr>
          <w:w w:val="105"/>
          <w:sz w:val="19"/>
        </w:rPr>
        <w:t>also</w:t>
      </w:r>
      <w:r>
        <w:rPr>
          <w:spacing w:val="-11"/>
          <w:w w:val="105"/>
          <w:sz w:val="19"/>
        </w:rPr>
        <w:t xml:space="preserve"> </w:t>
      </w:r>
      <w:r>
        <w:rPr>
          <w:w w:val="105"/>
          <w:sz w:val="19"/>
        </w:rPr>
        <w:t>may</w:t>
      </w:r>
      <w:r>
        <w:rPr>
          <w:spacing w:val="-10"/>
          <w:w w:val="105"/>
          <w:sz w:val="19"/>
        </w:rPr>
        <w:t xml:space="preserve"> </w:t>
      </w:r>
      <w:r>
        <w:rPr>
          <w:w w:val="105"/>
          <w:sz w:val="19"/>
        </w:rPr>
        <w:t>lead</w:t>
      </w:r>
      <w:r>
        <w:rPr>
          <w:spacing w:val="-10"/>
          <w:w w:val="105"/>
          <w:sz w:val="19"/>
        </w:rPr>
        <w:t xml:space="preserve"> </w:t>
      </w:r>
      <w:r>
        <w:rPr>
          <w:w w:val="105"/>
          <w:sz w:val="19"/>
        </w:rPr>
        <w:t>to aliasing</w:t>
      </w:r>
      <w:r>
        <w:rPr>
          <w:spacing w:val="-8"/>
          <w:w w:val="105"/>
          <w:sz w:val="19"/>
        </w:rPr>
        <w:t xml:space="preserve"> </w:t>
      </w:r>
      <w:r>
        <w:rPr>
          <w:w w:val="105"/>
          <w:sz w:val="19"/>
        </w:rPr>
        <w:t>problems</w:t>
      </w:r>
      <w:r>
        <w:rPr>
          <w:spacing w:val="-7"/>
          <w:w w:val="105"/>
          <w:sz w:val="19"/>
        </w:rPr>
        <w:t xml:space="preserve"> </w:t>
      </w:r>
      <w:r>
        <w:rPr>
          <w:w w:val="105"/>
          <w:sz w:val="19"/>
        </w:rPr>
        <w:t>between</w:t>
      </w:r>
      <w:r>
        <w:rPr>
          <w:spacing w:val="-7"/>
          <w:w w:val="105"/>
          <w:sz w:val="19"/>
        </w:rPr>
        <w:t xml:space="preserve"> </w:t>
      </w:r>
      <w:r>
        <w:rPr>
          <w:w w:val="105"/>
          <w:sz w:val="19"/>
        </w:rPr>
        <w:t>clients</w:t>
      </w:r>
      <w:r>
        <w:rPr>
          <w:spacing w:val="-7"/>
          <w:w w:val="105"/>
          <w:sz w:val="19"/>
        </w:rPr>
        <w:t xml:space="preserve"> </w:t>
      </w:r>
      <w:r>
        <w:rPr>
          <w:w w:val="105"/>
          <w:sz w:val="19"/>
        </w:rPr>
        <w:t>if</w:t>
      </w:r>
      <w:r>
        <w:rPr>
          <w:spacing w:val="-7"/>
          <w:w w:val="105"/>
          <w:sz w:val="19"/>
        </w:rPr>
        <w:t xml:space="preserve"> </w:t>
      </w:r>
      <w:r>
        <w:rPr>
          <w:w w:val="105"/>
          <w:sz w:val="19"/>
        </w:rPr>
        <w:t>the</w:t>
      </w:r>
      <w:r>
        <w:rPr>
          <w:spacing w:val="-8"/>
          <w:w w:val="105"/>
          <w:sz w:val="19"/>
        </w:rPr>
        <w:t xml:space="preserve"> </w:t>
      </w:r>
      <w:r>
        <w:rPr>
          <w:w w:val="105"/>
          <w:sz w:val="19"/>
        </w:rPr>
        <w:t>telephone</w:t>
      </w:r>
      <w:r>
        <w:rPr>
          <w:spacing w:val="-7"/>
          <w:w w:val="105"/>
          <w:sz w:val="19"/>
        </w:rPr>
        <w:t xml:space="preserve"> </w:t>
      </w:r>
      <w:r>
        <w:rPr>
          <w:w w:val="105"/>
          <w:sz w:val="19"/>
        </w:rPr>
        <w:t>number</w:t>
      </w:r>
      <w:r>
        <w:rPr>
          <w:spacing w:val="-7"/>
          <w:w w:val="105"/>
          <w:sz w:val="19"/>
        </w:rPr>
        <w:t xml:space="preserve"> </w:t>
      </w:r>
      <w:r>
        <w:rPr>
          <w:w w:val="105"/>
          <w:sz w:val="19"/>
        </w:rPr>
        <w:t>is</w:t>
      </w:r>
      <w:r>
        <w:rPr>
          <w:spacing w:val="-7"/>
          <w:w w:val="105"/>
          <w:sz w:val="19"/>
        </w:rPr>
        <w:t xml:space="preserve"> </w:t>
      </w:r>
      <w:r>
        <w:rPr>
          <w:w w:val="105"/>
          <w:sz w:val="19"/>
        </w:rPr>
        <w:t>passed</w:t>
      </w:r>
      <w:r>
        <w:rPr>
          <w:spacing w:val="-7"/>
          <w:w w:val="105"/>
          <w:sz w:val="19"/>
        </w:rPr>
        <w:t xml:space="preserve"> </w:t>
      </w:r>
      <w:r>
        <w:rPr>
          <w:w w:val="105"/>
          <w:sz w:val="19"/>
        </w:rPr>
        <w:t>around</w:t>
      </w:r>
      <w:r>
        <w:rPr>
          <w:spacing w:val="-8"/>
          <w:w w:val="105"/>
          <w:sz w:val="19"/>
        </w:rPr>
        <w:t xml:space="preserve"> </w:t>
      </w:r>
      <w:r>
        <w:rPr>
          <w:w w:val="105"/>
          <w:sz w:val="19"/>
        </w:rPr>
        <w:t>a</w:t>
      </w:r>
      <w:r>
        <w:rPr>
          <w:spacing w:val="-7"/>
          <w:w w:val="105"/>
          <w:sz w:val="19"/>
        </w:rPr>
        <w:t xml:space="preserve"> </w:t>
      </w:r>
      <w:r>
        <w:rPr>
          <w:w w:val="105"/>
          <w:sz w:val="19"/>
        </w:rPr>
        <w:t>lot.</w:t>
      </w:r>
    </w:p>
    <w:p w:rsidR="00F971A3" w:rsidRDefault="00F971A3">
      <w:pPr>
        <w:pStyle w:val="BodyText"/>
        <w:spacing w:before="1"/>
        <w:rPr>
          <w:sz w:val="25"/>
        </w:rPr>
      </w:pPr>
    </w:p>
    <w:p w:rsidR="00F971A3" w:rsidRDefault="008B76CE">
      <w:pPr>
        <w:pStyle w:val="BodyText"/>
        <w:ind w:left="160" w:right="544"/>
      </w:pPr>
      <w:r>
        <w:rPr>
          <w:rFonts w:ascii="Verdana"/>
          <w:color w:val="344178"/>
          <w:w w:val="105"/>
          <w:u w:val="single" w:color="344178"/>
        </w:rPr>
        <w:t>Extract Class</w:t>
      </w:r>
      <w:r>
        <w:rPr>
          <w:rFonts w:ascii="Verdana"/>
          <w:color w:val="344178"/>
          <w:w w:val="105"/>
        </w:rPr>
        <w:t xml:space="preserve"> </w:t>
      </w:r>
      <w:r>
        <w:rPr>
          <w:w w:val="105"/>
        </w:rPr>
        <w:t>is a common technique for improving the liveness of a concurrent program because</w:t>
      </w:r>
      <w:r>
        <w:rPr>
          <w:spacing w:val="-10"/>
          <w:w w:val="105"/>
        </w:rPr>
        <w:t xml:space="preserve"> </w:t>
      </w:r>
      <w:r>
        <w:rPr>
          <w:w w:val="105"/>
        </w:rPr>
        <w:t>it</w:t>
      </w:r>
      <w:r>
        <w:rPr>
          <w:spacing w:val="-10"/>
          <w:w w:val="105"/>
        </w:rPr>
        <w:t xml:space="preserve"> </w:t>
      </w:r>
      <w:r>
        <w:rPr>
          <w:w w:val="105"/>
        </w:rPr>
        <w:t>allows</w:t>
      </w:r>
      <w:r>
        <w:rPr>
          <w:spacing w:val="2"/>
          <w:w w:val="105"/>
        </w:rPr>
        <w:t xml:space="preserve"> </w:t>
      </w:r>
      <w:r>
        <w:rPr>
          <w:w w:val="105"/>
        </w:rPr>
        <w:t>you</w:t>
      </w:r>
      <w:r>
        <w:rPr>
          <w:spacing w:val="-11"/>
          <w:w w:val="105"/>
        </w:rPr>
        <w:t xml:space="preserve"> </w:t>
      </w:r>
      <w:r>
        <w:rPr>
          <w:w w:val="105"/>
        </w:rPr>
        <w:t>to</w:t>
      </w:r>
      <w:r>
        <w:rPr>
          <w:spacing w:val="-10"/>
          <w:w w:val="105"/>
        </w:rPr>
        <w:t xml:space="preserve"> </w:t>
      </w:r>
      <w:r>
        <w:rPr>
          <w:w w:val="105"/>
        </w:rPr>
        <w:t>have</w:t>
      </w:r>
      <w:r>
        <w:rPr>
          <w:spacing w:val="-10"/>
          <w:w w:val="105"/>
        </w:rPr>
        <w:t xml:space="preserve"> </w:t>
      </w:r>
      <w:r>
        <w:rPr>
          <w:w w:val="105"/>
        </w:rPr>
        <w:t>separate</w:t>
      </w:r>
      <w:r>
        <w:rPr>
          <w:spacing w:val="-11"/>
          <w:w w:val="105"/>
        </w:rPr>
        <w:t xml:space="preserve"> </w:t>
      </w:r>
      <w:r>
        <w:rPr>
          <w:w w:val="105"/>
        </w:rPr>
        <w:t>locks</w:t>
      </w:r>
      <w:r>
        <w:rPr>
          <w:spacing w:val="-10"/>
          <w:w w:val="105"/>
        </w:rPr>
        <w:t xml:space="preserve"> </w:t>
      </w:r>
      <w:r>
        <w:rPr>
          <w:w w:val="105"/>
        </w:rPr>
        <w:t>on</w:t>
      </w:r>
      <w:r>
        <w:rPr>
          <w:spacing w:val="-10"/>
          <w:w w:val="105"/>
        </w:rPr>
        <w:t xml:space="preserve"> </w:t>
      </w:r>
      <w:r>
        <w:rPr>
          <w:w w:val="105"/>
        </w:rPr>
        <w:t>the</w:t>
      </w:r>
      <w:r>
        <w:rPr>
          <w:spacing w:val="-11"/>
          <w:w w:val="105"/>
        </w:rPr>
        <w:t xml:space="preserve"> </w:t>
      </w:r>
      <w:r>
        <w:rPr>
          <w:w w:val="105"/>
        </w:rPr>
        <w:t>two</w:t>
      </w:r>
      <w:r>
        <w:rPr>
          <w:spacing w:val="-10"/>
          <w:w w:val="105"/>
        </w:rPr>
        <w:t xml:space="preserve"> </w:t>
      </w:r>
      <w:r>
        <w:rPr>
          <w:w w:val="105"/>
        </w:rPr>
        <w:t>resulting</w:t>
      </w:r>
      <w:r>
        <w:rPr>
          <w:spacing w:val="-11"/>
          <w:w w:val="105"/>
        </w:rPr>
        <w:t xml:space="preserve"> </w:t>
      </w:r>
      <w:r>
        <w:rPr>
          <w:w w:val="105"/>
        </w:rPr>
        <w:t>classes.</w:t>
      </w:r>
      <w:r>
        <w:rPr>
          <w:spacing w:val="-10"/>
          <w:w w:val="105"/>
        </w:rPr>
        <w:t xml:space="preserve"> </w:t>
      </w:r>
      <w:r>
        <w:rPr>
          <w:w w:val="105"/>
        </w:rPr>
        <w:t>If</w:t>
      </w:r>
      <w:r>
        <w:rPr>
          <w:spacing w:val="-10"/>
          <w:w w:val="105"/>
        </w:rPr>
        <w:t xml:space="preserve"> </w:t>
      </w:r>
      <w:r>
        <w:rPr>
          <w:w w:val="105"/>
        </w:rPr>
        <w:t>you</w:t>
      </w:r>
      <w:r>
        <w:rPr>
          <w:spacing w:val="-11"/>
          <w:w w:val="105"/>
        </w:rPr>
        <w:t xml:space="preserve"> </w:t>
      </w:r>
      <w:r>
        <w:rPr>
          <w:w w:val="105"/>
        </w:rPr>
        <w:t>don't</w:t>
      </w:r>
      <w:r>
        <w:rPr>
          <w:spacing w:val="-10"/>
          <w:w w:val="105"/>
        </w:rPr>
        <w:t xml:space="preserve"> </w:t>
      </w:r>
      <w:r>
        <w:rPr>
          <w:w w:val="105"/>
        </w:rPr>
        <w:t>need</w:t>
      </w:r>
      <w:r>
        <w:rPr>
          <w:spacing w:val="-10"/>
          <w:w w:val="105"/>
        </w:rPr>
        <w:t xml:space="preserve"> </w:t>
      </w:r>
      <w:r>
        <w:rPr>
          <w:w w:val="105"/>
        </w:rPr>
        <w:t>to lock</w:t>
      </w:r>
      <w:r>
        <w:rPr>
          <w:spacing w:val="-4"/>
          <w:w w:val="105"/>
        </w:rPr>
        <w:t xml:space="preserve"> </w:t>
      </w:r>
      <w:r>
        <w:rPr>
          <w:w w:val="105"/>
        </w:rPr>
        <w:t>both</w:t>
      </w:r>
      <w:r>
        <w:rPr>
          <w:spacing w:val="-3"/>
          <w:w w:val="105"/>
        </w:rPr>
        <w:t xml:space="preserve"> </w:t>
      </w:r>
      <w:r>
        <w:rPr>
          <w:w w:val="105"/>
        </w:rPr>
        <w:t>objects</w:t>
      </w:r>
      <w:r>
        <w:rPr>
          <w:spacing w:val="-3"/>
          <w:w w:val="105"/>
        </w:rPr>
        <w:t xml:space="preserve"> </w:t>
      </w:r>
      <w:r>
        <w:rPr>
          <w:w w:val="105"/>
        </w:rPr>
        <w:t>you</w:t>
      </w:r>
      <w:r>
        <w:rPr>
          <w:spacing w:val="-3"/>
          <w:w w:val="105"/>
        </w:rPr>
        <w:t xml:space="preserve"> </w:t>
      </w:r>
      <w:r>
        <w:rPr>
          <w:w w:val="105"/>
        </w:rPr>
        <w:t>don't</w:t>
      </w:r>
      <w:r>
        <w:rPr>
          <w:spacing w:val="-3"/>
          <w:w w:val="105"/>
        </w:rPr>
        <w:t xml:space="preserve"> </w:t>
      </w:r>
      <w:r>
        <w:rPr>
          <w:w w:val="105"/>
        </w:rPr>
        <w:t>have</w:t>
      </w:r>
      <w:r>
        <w:rPr>
          <w:spacing w:val="-3"/>
          <w:w w:val="105"/>
        </w:rPr>
        <w:t xml:space="preserve"> </w:t>
      </w:r>
      <w:r>
        <w:rPr>
          <w:w w:val="105"/>
        </w:rPr>
        <w:t>to.</w:t>
      </w:r>
      <w:r>
        <w:rPr>
          <w:spacing w:val="-3"/>
          <w:w w:val="105"/>
        </w:rPr>
        <w:t xml:space="preserve"> </w:t>
      </w:r>
      <w:r>
        <w:rPr>
          <w:w w:val="105"/>
        </w:rPr>
        <w:t>For</w:t>
      </w:r>
      <w:r>
        <w:rPr>
          <w:spacing w:val="-4"/>
          <w:w w:val="105"/>
        </w:rPr>
        <w:t xml:space="preserve"> </w:t>
      </w:r>
      <w:r>
        <w:rPr>
          <w:w w:val="105"/>
        </w:rPr>
        <w:t>more</w:t>
      </w:r>
      <w:r>
        <w:rPr>
          <w:spacing w:val="-3"/>
          <w:w w:val="105"/>
        </w:rPr>
        <w:t xml:space="preserve"> </w:t>
      </w:r>
      <w:r>
        <w:rPr>
          <w:w w:val="105"/>
        </w:rPr>
        <w:t>on</w:t>
      </w:r>
      <w:r>
        <w:rPr>
          <w:spacing w:val="-3"/>
          <w:w w:val="105"/>
        </w:rPr>
        <w:t xml:space="preserve"> </w:t>
      </w:r>
      <w:r>
        <w:rPr>
          <w:w w:val="105"/>
        </w:rPr>
        <w:t>this</w:t>
      </w:r>
      <w:r>
        <w:rPr>
          <w:spacing w:val="-3"/>
          <w:w w:val="105"/>
        </w:rPr>
        <w:t xml:space="preserve"> </w:t>
      </w:r>
      <w:r>
        <w:rPr>
          <w:w w:val="105"/>
        </w:rPr>
        <w:t>see</w:t>
      </w:r>
      <w:r>
        <w:rPr>
          <w:spacing w:val="11"/>
          <w:w w:val="105"/>
        </w:rPr>
        <w:t xml:space="preserve"> </w:t>
      </w:r>
      <w:r>
        <w:rPr>
          <w:rFonts w:ascii="Verdana"/>
          <w:color w:val="344178"/>
          <w:spacing w:val="2"/>
          <w:w w:val="105"/>
          <w:u w:val="single" w:color="344178"/>
        </w:rPr>
        <w:t>section</w:t>
      </w:r>
      <w:r>
        <w:rPr>
          <w:rFonts w:ascii="Verdana"/>
          <w:color w:val="344178"/>
          <w:spacing w:val="1"/>
          <w:w w:val="105"/>
          <w:u w:val="single" w:color="344178"/>
        </w:rPr>
        <w:t xml:space="preserve"> </w:t>
      </w:r>
      <w:r>
        <w:rPr>
          <w:rFonts w:ascii="Verdana"/>
          <w:color w:val="344178"/>
          <w:w w:val="105"/>
          <w:u w:val="single" w:color="344178"/>
        </w:rPr>
        <w:t>3.3</w:t>
      </w:r>
      <w:r>
        <w:rPr>
          <w:rFonts w:ascii="Verdana"/>
          <w:color w:val="344178"/>
          <w:spacing w:val="-30"/>
          <w:w w:val="105"/>
        </w:rPr>
        <w:t xml:space="preserve"> </w:t>
      </w:r>
      <w:r>
        <w:rPr>
          <w:w w:val="105"/>
        </w:rPr>
        <w:t>in</w:t>
      </w:r>
      <w:r>
        <w:rPr>
          <w:spacing w:val="-2"/>
          <w:w w:val="105"/>
        </w:rPr>
        <w:t xml:space="preserve"> </w:t>
      </w:r>
      <w:r>
        <w:rPr>
          <w:w w:val="105"/>
        </w:rPr>
        <w:t>Lea</w:t>
      </w:r>
      <w:r>
        <w:rPr>
          <w:spacing w:val="-2"/>
          <w:w w:val="105"/>
        </w:rPr>
        <w:t xml:space="preserve"> </w:t>
      </w:r>
      <w:r>
        <w:rPr>
          <w:w w:val="105"/>
        </w:rPr>
        <w:t>[Lea].</w:t>
      </w:r>
    </w:p>
    <w:p w:rsidR="00F971A3" w:rsidRDefault="00F971A3">
      <w:pPr>
        <w:pStyle w:val="BodyText"/>
        <w:spacing w:before="8"/>
        <w:rPr>
          <w:sz w:val="26"/>
        </w:rPr>
      </w:pPr>
    </w:p>
    <w:p w:rsidR="00F971A3" w:rsidRDefault="008B76CE">
      <w:pPr>
        <w:pStyle w:val="BodyText"/>
        <w:spacing w:line="249" w:lineRule="auto"/>
        <w:ind w:left="160" w:right="303"/>
        <w:rPr>
          <w:rFonts w:ascii="Verdana"/>
        </w:rPr>
      </w:pPr>
      <w:r>
        <w:rPr>
          <w:spacing w:val="-5"/>
          <w:w w:val="105"/>
        </w:rPr>
        <w:t>However,</w:t>
      </w:r>
      <w:r>
        <w:rPr>
          <w:spacing w:val="-11"/>
          <w:w w:val="105"/>
        </w:rPr>
        <w:t xml:space="preserve"> </w:t>
      </w:r>
      <w:r>
        <w:rPr>
          <w:spacing w:val="-4"/>
          <w:w w:val="105"/>
        </w:rPr>
        <w:t>there</w:t>
      </w:r>
      <w:r>
        <w:rPr>
          <w:spacing w:val="-10"/>
          <w:w w:val="105"/>
        </w:rPr>
        <w:t xml:space="preserve"> </w:t>
      </w:r>
      <w:r>
        <w:rPr>
          <w:w w:val="105"/>
        </w:rPr>
        <w:t>is</w:t>
      </w:r>
      <w:r>
        <w:rPr>
          <w:spacing w:val="-9"/>
          <w:w w:val="105"/>
        </w:rPr>
        <w:t xml:space="preserve"> </w:t>
      </w:r>
      <w:r>
        <w:rPr>
          <w:w w:val="105"/>
        </w:rPr>
        <w:t>a</w:t>
      </w:r>
      <w:r>
        <w:rPr>
          <w:spacing w:val="-9"/>
          <w:w w:val="105"/>
        </w:rPr>
        <w:t xml:space="preserve"> </w:t>
      </w:r>
      <w:r>
        <w:rPr>
          <w:w w:val="105"/>
        </w:rPr>
        <w:t>danger</w:t>
      </w:r>
      <w:r>
        <w:rPr>
          <w:spacing w:val="-10"/>
          <w:w w:val="105"/>
        </w:rPr>
        <w:t xml:space="preserve"> </w:t>
      </w:r>
      <w:r>
        <w:rPr>
          <w:w w:val="105"/>
        </w:rPr>
        <w:t>there.</w:t>
      </w:r>
      <w:r>
        <w:rPr>
          <w:spacing w:val="-9"/>
          <w:w w:val="105"/>
        </w:rPr>
        <w:t xml:space="preserve"> </w:t>
      </w:r>
      <w:r>
        <w:rPr>
          <w:w w:val="105"/>
        </w:rPr>
        <w:t>If</w:t>
      </w:r>
      <w:r>
        <w:rPr>
          <w:spacing w:val="-9"/>
          <w:w w:val="105"/>
        </w:rPr>
        <w:t xml:space="preserve"> </w:t>
      </w:r>
      <w:r>
        <w:rPr>
          <w:w w:val="105"/>
        </w:rPr>
        <w:t>you</w:t>
      </w:r>
      <w:r>
        <w:rPr>
          <w:spacing w:val="-10"/>
          <w:w w:val="105"/>
        </w:rPr>
        <w:t xml:space="preserve"> </w:t>
      </w:r>
      <w:r>
        <w:rPr>
          <w:w w:val="105"/>
        </w:rPr>
        <w:t>need</w:t>
      </w:r>
      <w:r>
        <w:rPr>
          <w:spacing w:val="-9"/>
          <w:w w:val="105"/>
        </w:rPr>
        <w:t xml:space="preserve"> </w:t>
      </w:r>
      <w:r>
        <w:rPr>
          <w:w w:val="105"/>
        </w:rPr>
        <w:t>to</w:t>
      </w:r>
      <w:r>
        <w:rPr>
          <w:spacing w:val="-10"/>
          <w:w w:val="105"/>
        </w:rPr>
        <w:t xml:space="preserve"> </w:t>
      </w:r>
      <w:r>
        <w:rPr>
          <w:w w:val="105"/>
        </w:rPr>
        <w:t>ensure</w:t>
      </w:r>
      <w:r>
        <w:rPr>
          <w:spacing w:val="-9"/>
          <w:w w:val="105"/>
        </w:rPr>
        <w:t xml:space="preserve"> </w:t>
      </w:r>
      <w:r>
        <w:rPr>
          <w:w w:val="105"/>
        </w:rPr>
        <w:t>that</w:t>
      </w:r>
      <w:r>
        <w:rPr>
          <w:spacing w:val="-9"/>
          <w:w w:val="105"/>
        </w:rPr>
        <w:t xml:space="preserve"> </w:t>
      </w:r>
      <w:r>
        <w:rPr>
          <w:w w:val="105"/>
        </w:rPr>
        <w:t>both</w:t>
      </w:r>
      <w:r>
        <w:rPr>
          <w:spacing w:val="-10"/>
          <w:w w:val="105"/>
        </w:rPr>
        <w:t xml:space="preserve"> </w:t>
      </w:r>
      <w:r>
        <w:rPr>
          <w:w w:val="105"/>
        </w:rPr>
        <w:t>objects</w:t>
      </w:r>
      <w:r>
        <w:rPr>
          <w:spacing w:val="-9"/>
          <w:w w:val="105"/>
        </w:rPr>
        <w:t xml:space="preserve"> </w:t>
      </w:r>
      <w:r>
        <w:rPr>
          <w:w w:val="105"/>
        </w:rPr>
        <w:t>are</w:t>
      </w:r>
      <w:r>
        <w:rPr>
          <w:spacing w:val="-9"/>
          <w:w w:val="105"/>
        </w:rPr>
        <w:t xml:space="preserve"> </w:t>
      </w:r>
      <w:r>
        <w:rPr>
          <w:w w:val="105"/>
        </w:rPr>
        <w:t>locked</w:t>
      </w:r>
      <w:r>
        <w:rPr>
          <w:spacing w:val="-10"/>
          <w:w w:val="105"/>
        </w:rPr>
        <w:t xml:space="preserve"> </w:t>
      </w:r>
      <w:r>
        <w:rPr>
          <w:w w:val="105"/>
        </w:rPr>
        <w:t>together,</w:t>
      </w:r>
      <w:r>
        <w:rPr>
          <w:spacing w:val="-9"/>
          <w:w w:val="105"/>
        </w:rPr>
        <w:t xml:space="preserve"> </w:t>
      </w:r>
      <w:r>
        <w:rPr>
          <w:w w:val="105"/>
        </w:rPr>
        <w:t>you get</w:t>
      </w:r>
      <w:r>
        <w:rPr>
          <w:spacing w:val="-6"/>
          <w:w w:val="105"/>
        </w:rPr>
        <w:t xml:space="preserve"> </w:t>
      </w:r>
      <w:r>
        <w:rPr>
          <w:w w:val="105"/>
        </w:rPr>
        <w:t>into</w:t>
      </w:r>
      <w:r>
        <w:rPr>
          <w:spacing w:val="-6"/>
          <w:w w:val="105"/>
        </w:rPr>
        <w:t xml:space="preserve"> </w:t>
      </w:r>
      <w:r>
        <w:rPr>
          <w:w w:val="105"/>
        </w:rPr>
        <w:t>the</w:t>
      </w:r>
      <w:r>
        <w:rPr>
          <w:spacing w:val="-6"/>
          <w:w w:val="105"/>
        </w:rPr>
        <w:t xml:space="preserve"> </w:t>
      </w:r>
      <w:r>
        <w:rPr>
          <w:w w:val="105"/>
        </w:rPr>
        <w:t>area</w:t>
      </w:r>
      <w:r>
        <w:rPr>
          <w:spacing w:val="-5"/>
          <w:w w:val="105"/>
        </w:rPr>
        <w:t xml:space="preserve"> </w:t>
      </w:r>
      <w:r>
        <w:rPr>
          <w:w w:val="105"/>
        </w:rPr>
        <w:t>of</w:t>
      </w:r>
      <w:r>
        <w:rPr>
          <w:spacing w:val="-6"/>
          <w:w w:val="105"/>
        </w:rPr>
        <w:t xml:space="preserve"> </w:t>
      </w:r>
      <w:r>
        <w:rPr>
          <w:w w:val="105"/>
        </w:rPr>
        <w:t>transactions</w:t>
      </w:r>
      <w:r>
        <w:rPr>
          <w:spacing w:val="-6"/>
          <w:w w:val="105"/>
        </w:rPr>
        <w:t xml:space="preserve"> </w:t>
      </w:r>
      <w:r>
        <w:rPr>
          <w:w w:val="105"/>
        </w:rPr>
        <w:t>and</w:t>
      </w:r>
      <w:r>
        <w:rPr>
          <w:spacing w:val="-5"/>
          <w:w w:val="105"/>
        </w:rPr>
        <w:t xml:space="preserve"> </w:t>
      </w:r>
      <w:r>
        <w:rPr>
          <w:w w:val="105"/>
        </w:rPr>
        <w:t>other</w:t>
      </w:r>
      <w:r>
        <w:rPr>
          <w:spacing w:val="-6"/>
          <w:w w:val="105"/>
        </w:rPr>
        <w:t xml:space="preserve"> </w:t>
      </w:r>
      <w:r>
        <w:rPr>
          <w:w w:val="105"/>
        </w:rPr>
        <w:t>kinds</w:t>
      </w:r>
      <w:r>
        <w:rPr>
          <w:spacing w:val="-6"/>
          <w:w w:val="105"/>
        </w:rPr>
        <w:t xml:space="preserve"> </w:t>
      </w:r>
      <w:r>
        <w:rPr>
          <w:w w:val="105"/>
        </w:rPr>
        <w:t>of</w:t>
      </w:r>
      <w:r>
        <w:rPr>
          <w:spacing w:val="-6"/>
          <w:w w:val="105"/>
        </w:rPr>
        <w:t xml:space="preserve"> </w:t>
      </w:r>
      <w:r>
        <w:rPr>
          <w:w w:val="105"/>
        </w:rPr>
        <w:t>shared</w:t>
      </w:r>
      <w:r>
        <w:rPr>
          <w:spacing w:val="-5"/>
          <w:w w:val="105"/>
        </w:rPr>
        <w:t xml:space="preserve"> </w:t>
      </w:r>
      <w:r>
        <w:rPr>
          <w:w w:val="105"/>
        </w:rPr>
        <w:t>locks.</w:t>
      </w:r>
      <w:r>
        <w:rPr>
          <w:spacing w:val="-6"/>
          <w:w w:val="105"/>
        </w:rPr>
        <w:t xml:space="preserve"> </w:t>
      </w:r>
      <w:r>
        <w:rPr>
          <w:w w:val="105"/>
        </w:rPr>
        <w:t>As</w:t>
      </w:r>
      <w:r>
        <w:rPr>
          <w:spacing w:val="-6"/>
          <w:w w:val="105"/>
        </w:rPr>
        <w:t xml:space="preserve"> </w:t>
      </w:r>
      <w:r>
        <w:rPr>
          <w:w w:val="105"/>
        </w:rPr>
        <w:t>discussed</w:t>
      </w:r>
      <w:r>
        <w:rPr>
          <w:spacing w:val="-5"/>
          <w:w w:val="105"/>
        </w:rPr>
        <w:t xml:space="preserve"> </w:t>
      </w:r>
      <w:r>
        <w:rPr>
          <w:w w:val="105"/>
        </w:rPr>
        <w:t>in</w:t>
      </w:r>
      <w:r>
        <w:rPr>
          <w:spacing w:val="-6"/>
          <w:w w:val="105"/>
        </w:rPr>
        <w:t xml:space="preserve"> </w:t>
      </w:r>
      <w:r>
        <w:rPr>
          <w:w w:val="105"/>
        </w:rPr>
        <w:t>Lea</w:t>
      </w:r>
      <w:r>
        <w:rPr>
          <w:spacing w:val="-6"/>
          <w:w w:val="105"/>
        </w:rPr>
        <w:t xml:space="preserve"> </w:t>
      </w:r>
      <w:r>
        <w:rPr>
          <w:w w:val="105"/>
        </w:rPr>
        <w:t>by</w:t>
      </w:r>
      <w:r>
        <w:rPr>
          <w:spacing w:val="-5"/>
          <w:w w:val="105"/>
        </w:rPr>
        <w:t xml:space="preserve"> </w:t>
      </w:r>
      <w:r>
        <w:rPr>
          <w:rFonts w:ascii="Verdana"/>
          <w:color w:val="344178"/>
          <w:spacing w:val="4"/>
          <w:w w:val="105"/>
          <w:u w:val="single" w:color="344178"/>
        </w:rPr>
        <w:t>section</w:t>
      </w:r>
    </w:p>
    <w:p w:rsidR="00F971A3" w:rsidRDefault="008B76CE">
      <w:pPr>
        <w:pStyle w:val="ListParagraph"/>
        <w:numPr>
          <w:ilvl w:val="1"/>
          <w:numId w:val="63"/>
        </w:numPr>
        <w:tabs>
          <w:tab w:val="left" w:pos="535"/>
        </w:tabs>
        <w:spacing w:before="14"/>
        <w:ind w:right="541" w:firstLine="0"/>
        <w:rPr>
          <w:sz w:val="19"/>
        </w:rPr>
      </w:pPr>
      <w:r>
        <w:rPr>
          <w:w w:val="105"/>
          <w:sz w:val="19"/>
        </w:rPr>
        <w:t>[Lea], this is complex territory and requires heavier machinery than it is typically worth. Transactions</w:t>
      </w:r>
      <w:r>
        <w:rPr>
          <w:spacing w:val="-15"/>
          <w:w w:val="105"/>
          <w:sz w:val="19"/>
        </w:rPr>
        <w:t xml:space="preserve"> </w:t>
      </w:r>
      <w:r>
        <w:rPr>
          <w:w w:val="105"/>
          <w:sz w:val="19"/>
        </w:rPr>
        <w:t>are</w:t>
      </w:r>
      <w:r>
        <w:rPr>
          <w:spacing w:val="-15"/>
          <w:w w:val="105"/>
          <w:sz w:val="19"/>
        </w:rPr>
        <w:t xml:space="preserve"> </w:t>
      </w:r>
      <w:r>
        <w:rPr>
          <w:w w:val="105"/>
          <w:sz w:val="19"/>
        </w:rPr>
        <w:t>very</w:t>
      </w:r>
      <w:r>
        <w:rPr>
          <w:spacing w:val="-14"/>
          <w:w w:val="105"/>
          <w:sz w:val="19"/>
        </w:rPr>
        <w:t xml:space="preserve"> </w:t>
      </w:r>
      <w:r>
        <w:rPr>
          <w:w w:val="105"/>
          <w:sz w:val="19"/>
        </w:rPr>
        <w:t>useful</w:t>
      </w:r>
      <w:r>
        <w:rPr>
          <w:spacing w:val="-15"/>
          <w:w w:val="105"/>
          <w:sz w:val="19"/>
        </w:rPr>
        <w:t xml:space="preserve"> </w:t>
      </w:r>
      <w:r>
        <w:rPr>
          <w:w w:val="105"/>
          <w:sz w:val="19"/>
        </w:rPr>
        <w:t>when</w:t>
      </w:r>
      <w:r>
        <w:rPr>
          <w:spacing w:val="-14"/>
          <w:w w:val="105"/>
          <w:sz w:val="19"/>
        </w:rPr>
        <w:t xml:space="preserve"> </w:t>
      </w:r>
      <w:r>
        <w:rPr>
          <w:w w:val="105"/>
          <w:sz w:val="19"/>
        </w:rPr>
        <w:t>you</w:t>
      </w:r>
      <w:r>
        <w:rPr>
          <w:spacing w:val="-15"/>
          <w:w w:val="105"/>
          <w:sz w:val="19"/>
        </w:rPr>
        <w:t xml:space="preserve"> </w:t>
      </w:r>
      <w:r>
        <w:rPr>
          <w:w w:val="105"/>
          <w:sz w:val="19"/>
        </w:rPr>
        <w:t>use</w:t>
      </w:r>
      <w:r>
        <w:rPr>
          <w:spacing w:val="-14"/>
          <w:w w:val="105"/>
          <w:sz w:val="19"/>
        </w:rPr>
        <w:t xml:space="preserve"> </w:t>
      </w:r>
      <w:r>
        <w:rPr>
          <w:w w:val="105"/>
          <w:sz w:val="19"/>
        </w:rPr>
        <w:t>them,</w:t>
      </w:r>
      <w:r>
        <w:rPr>
          <w:spacing w:val="-15"/>
          <w:w w:val="105"/>
          <w:sz w:val="19"/>
        </w:rPr>
        <w:t xml:space="preserve"> </w:t>
      </w:r>
      <w:r>
        <w:rPr>
          <w:w w:val="105"/>
          <w:sz w:val="19"/>
        </w:rPr>
        <w:t>but</w:t>
      </w:r>
      <w:r>
        <w:rPr>
          <w:spacing w:val="-15"/>
          <w:w w:val="105"/>
          <w:sz w:val="19"/>
        </w:rPr>
        <w:t xml:space="preserve"> </w:t>
      </w:r>
      <w:r>
        <w:rPr>
          <w:w w:val="105"/>
          <w:sz w:val="19"/>
        </w:rPr>
        <w:t>writing</w:t>
      </w:r>
      <w:r>
        <w:rPr>
          <w:spacing w:val="-14"/>
          <w:w w:val="105"/>
          <w:sz w:val="19"/>
        </w:rPr>
        <w:t xml:space="preserve"> </w:t>
      </w:r>
      <w:r>
        <w:rPr>
          <w:w w:val="105"/>
          <w:sz w:val="19"/>
        </w:rPr>
        <w:t>transaction</w:t>
      </w:r>
      <w:r>
        <w:rPr>
          <w:spacing w:val="-15"/>
          <w:w w:val="105"/>
          <w:sz w:val="19"/>
        </w:rPr>
        <w:t xml:space="preserve"> </w:t>
      </w:r>
      <w:r>
        <w:rPr>
          <w:w w:val="105"/>
          <w:sz w:val="19"/>
        </w:rPr>
        <w:t>managers</w:t>
      </w:r>
      <w:r>
        <w:rPr>
          <w:spacing w:val="-14"/>
          <w:w w:val="105"/>
          <w:sz w:val="19"/>
        </w:rPr>
        <w:t xml:space="preserve"> </w:t>
      </w:r>
      <w:r>
        <w:rPr>
          <w:w w:val="105"/>
          <w:sz w:val="19"/>
        </w:rPr>
        <w:t>is</w:t>
      </w:r>
      <w:r>
        <w:rPr>
          <w:spacing w:val="-15"/>
          <w:w w:val="105"/>
          <w:sz w:val="19"/>
        </w:rPr>
        <w:t xml:space="preserve"> </w:t>
      </w:r>
      <w:r>
        <w:rPr>
          <w:w w:val="105"/>
          <w:sz w:val="19"/>
        </w:rPr>
        <w:t>more</w:t>
      </w:r>
      <w:r>
        <w:rPr>
          <w:spacing w:val="-14"/>
          <w:w w:val="105"/>
          <w:sz w:val="19"/>
        </w:rPr>
        <w:t xml:space="preserve"> </w:t>
      </w:r>
      <w:r>
        <w:rPr>
          <w:w w:val="105"/>
          <w:sz w:val="19"/>
        </w:rPr>
        <w:t>than most programmers should</w:t>
      </w:r>
      <w:r>
        <w:rPr>
          <w:spacing w:val="10"/>
          <w:w w:val="105"/>
          <w:sz w:val="19"/>
        </w:rPr>
        <w:t xml:space="preserve"> </w:t>
      </w:r>
      <w:r>
        <w:rPr>
          <w:w w:val="105"/>
          <w:sz w:val="19"/>
        </w:rPr>
        <w:t>attempt.</w:t>
      </w:r>
    </w:p>
    <w:p w:rsidR="00F971A3" w:rsidRDefault="00F971A3">
      <w:pPr>
        <w:pStyle w:val="BodyText"/>
        <w:spacing w:before="2"/>
        <w:rPr>
          <w:sz w:val="25"/>
        </w:rPr>
      </w:pPr>
    </w:p>
    <w:p w:rsidR="00F971A3" w:rsidRDefault="008B76CE">
      <w:pPr>
        <w:pStyle w:val="Heading2"/>
      </w:pPr>
      <w:bookmarkStart w:id="69" w:name="_TOC_250080"/>
      <w:bookmarkEnd w:id="69"/>
      <w:r>
        <w:rPr>
          <w:color w:val="344178"/>
        </w:rPr>
        <w:t>Inline Class</w:t>
      </w:r>
    </w:p>
    <w:p w:rsidR="00F971A3" w:rsidRDefault="00F971A3">
      <w:pPr>
        <w:pStyle w:val="BodyText"/>
        <w:spacing w:before="10"/>
        <w:rPr>
          <w:b/>
          <w:sz w:val="23"/>
        </w:rPr>
      </w:pPr>
    </w:p>
    <w:p w:rsidR="00F971A3" w:rsidRDefault="008B76CE">
      <w:pPr>
        <w:pStyle w:val="BodyText"/>
        <w:ind w:left="160"/>
      </w:pPr>
      <w:r>
        <w:rPr>
          <w:w w:val="105"/>
        </w:rPr>
        <w:t>A class isn't doing very much.</w:t>
      </w:r>
    </w:p>
    <w:p w:rsidR="00F971A3" w:rsidRDefault="00F971A3">
      <w:pPr>
        <w:pStyle w:val="BodyText"/>
        <w:spacing w:before="4"/>
        <w:rPr>
          <w:sz w:val="25"/>
        </w:rPr>
      </w:pPr>
    </w:p>
    <w:p w:rsidR="00F971A3" w:rsidRDefault="008B76CE">
      <w:pPr>
        <w:ind w:left="160"/>
        <w:rPr>
          <w:i/>
          <w:sz w:val="19"/>
        </w:rPr>
      </w:pPr>
      <w:r>
        <w:rPr>
          <w:i/>
          <w:w w:val="105"/>
          <w:sz w:val="19"/>
        </w:rPr>
        <w:t>Move all its features into another class and delete it.</w:t>
      </w:r>
    </w:p>
    <w:p w:rsidR="00F971A3" w:rsidRDefault="008B76CE">
      <w:pPr>
        <w:pStyle w:val="BodyText"/>
        <w:spacing w:before="1"/>
        <w:rPr>
          <w:i/>
          <w:sz w:val="23"/>
        </w:rPr>
      </w:pPr>
      <w:r>
        <w:rPr>
          <w:noProof/>
        </w:rPr>
        <w:drawing>
          <wp:anchor distT="0" distB="0" distL="0" distR="0" simplePos="0" relativeHeight="251685376" behindDoc="1" locked="0" layoutInCell="1" allowOverlap="1">
            <wp:simplePos x="0" y="0"/>
            <wp:positionH relativeFrom="page">
              <wp:posOffset>1504950</wp:posOffset>
            </wp:positionH>
            <wp:positionV relativeFrom="paragraph">
              <wp:posOffset>193906</wp:posOffset>
            </wp:positionV>
            <wp:extent cx="4762500" cy="1009650"/>
            <wp:effectExtent l="0" t="0" r="0" b="0"/>
            <wp:wrapTopAndBottom/>
            <wp:docPr id="6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6.png"/>
                    <pic:cNvPicPr/>
                  </pic:nvPicPr>
                  <pic:blipFill>
                    <a:blip r:embed="rId37" cstate="print"/>
                    <a:stretch>
                      <a:fillRect/>
                    </a:stretch>
                  </pic:blipFill>
                  <pic:spPr>
                    <a:xfrm>
                      <a:off x="0" y="0"/>
                      <a:ext cx="4762500" cy="1009650"/>
                    </a:xfrm>
                    <a:prstGeom prst="rect">
                      <a:avLst/>
                    </a:prstGeom>
                  </pic:spPr>
                </pic:pic>
              </a:graphicData>
            </a:graphic>
          </wp:anchor>
        </w:drawing>
      </w:r>
    </w:p>
    <w:p w:rsidR="00F971A3" w:rsidRDefault="00F971A3">
      <w:pPr>
        <w:pStyle w:val="BodyText"/>
        <w:spacing w:before="7"/>
        <w:rPr>
          <w:i/>
        </w:rPr>
      </w:pPr>
    </w:p>
    <w:p w:rsidR="00F971A3" w:rsidRDefault="008B76CE">
      <w:pPr>
        <w:pStyle w:val="Heading3"/>
      </w:pPr>
      <w:r>
        <w:rPr>
          <w:color w:val="344178"/>
        </w:rPr>
        <w:t>Motivation</w:t>
      </w:r>
    </w:p>
    <w:p w:rsidR="00F971A3" w:rsidRDefault="00F971A3">
      <w:pPr>
        <w:pStyle w:val="BodyText"/>
        <w:spacing w:before="3"/>
        <w:rPr>
          <w:b/>
          <w:sz w:val="27"/>
        </w:rPr>
      </w:pPr>
    </w:p>
    <w:p w:rsidR="00F971A3" w:rsidRDefault="008B76CE">
      <w:pPr>
        <w:pStyle w:val="BodyText"/>
        <w:spacing w:line="247" w:lineRule="auto"/>
        <w:ind w:left="160" w:right="400"/>
      </w:pPr>
      <w:r>
        <w:rPr>
          <w:i/>
          <w:w w:val="105"/>
        </w:rPr>
        <w:t>Inline</w:t>
      </w:r>
      <w:r>
        <w:rPr>
          <w:i/>
          <w:spacing w:val="-4"/>
          <w:w w:val="105"/>
        </w:rPr>
        <w:t xml:space="preserve"> </w:t>
      </w:r>
      <w:r>
        <w:rPr>
          <w:i/>
          <w:w w:val="105"/>
        </w:rPr>
        <w:t>Class</w:t>
      </w:r>
      <w:r>
        <w:rPr>
          <w:i/>
          <w:spacing w:val="-6"/>
          <w:w w:val="105"/>
        </w:rPr>
        <w:t xml:space="preserve"> </w:t>
      </w:r>
      <w:r>
        <w:rPr>
          <w:w w:val="105"/>
        </w:rPr>
        <w:t>is</w:t>
      </w:r>
      <w:r>
        <w:rPr>
          <w:spacing w:val="-9"/>
          <w:w w:val="105"/>
        </w:rPr>
        <w:t xml:space="preserve"> </w:t>
      </w:r>
      <w:r>
        <w:rPr>
          <w:w w:val="105"/>
        </w:rPr>
        <w:t>the</w:t>
      </w:r>
      <w:r>
        <w:rPr>
          <w:spacing w:val="-8"/>
          <w:w w:val="105"/>
        </w:rPr>
        <w:t xml:space="preserve"> </w:t>
      </w:r>
      <w:r>
        <w:rPr>
          <w:spacing w:val="-3"/>
          <w:w w:val="105"/>
        </w:rPr>
        <w:t>reverse</w:t>
      </w:r>
      <w:r>
        <w:rPr>
          <w:spacing w:val="-9"/>
          <w:w w:val="105"/>
        </w:rPr>
        <w:t xml:space="preserve"> </w:t>
      </w:r>
      <w:r>
        <w:rPr>
          <w:w w:val="105"/>
        </w:rPr>
        <w:t>of</w:t>
      </w:r>
      <w:r>
        <w:rPr>
          <w:spacing w:val="5"/>
          <w:w w:val="105"/>
        </w:rPr>
        <w:t xml:space="preserve"> </w:t>
      </w:r>
      <w:r>
        <w:rPr>
          <w:rFonts w:ascii="Verdana"/>
          <w:color w:val="344178"/>
          <w:w w:val="105"/>
          <w:u w:val="single" w:color="344178"/>
        </w:rPr>
        <w:t>Extract</w:t>
      </w:r>
      <w:r>
        <w:rPr>
          <w:rFonts w:ascii="Verdana"/>
          <w:color w:val="344178"/>
          <w:spacing w:val="-4"/>
          <w:w w:val="105"/>
          <w:u w:val="single" w:color="344178"/>
        </w:rPr>
        <w:t xml:space="preserve"> </w:t>
      </w:r>
      <w:r>
        <w:rPr>
          <w:rFonts w:ascii="Verdana"/>
          <w:color w:val="344178"/>
          <w:w w:val="105"/>
          <w:u w:val="single" w:color="344178"/>
        </w:rPr>
        <w:t>Class</w:t>
      </w:r>
      <w:r>
        <w:rPr>
          <w:w w:val="105"/>
        </w:rPr>
        <w:t>.</w:t>
      </w:r>
      <w:r>
        <w:rPr>
          <w:spacing w:val="-8"/>
          <w:w w:val="105"/>
        </w:rPr>
        <w:t xml:space="preserve"> </w:t>
      </w:r>
      <w:r>
        <w:rPr>
          <w:w w:val="105"/>
        </w:rPr>
        <w:t>I</w:t>
      </w:r>
      <w:r>
        <w:rPr>
          <w:spacing w:val="-9"/>
          <w:w w:val="105"/>
        </w:rPr>
        <w:t xml:space="preserve"> </w:t>
      </w:r>
      <w:r>
        <w:rPr>
          <w:w w:val="105"/>
        </w:rPr>
        <w:t>use</w:t>
      </w:r>
      <w:r>
        <w:rPr>
          <w:spacing w:val="4"/>
          <w:w w:val="105"/>
        </w:rPr>
        <w:t xml:space="preserve"> </w:t>
      </w:r>
      <w:r>
        <w:rPr>
          <w:i/>
          <w:w w:val="105"/>
        </w:rPr>
        <w:t>Inline</w:t>
      </w:r>
      <w:r>
        <w:rPr>
          <w:i/>
          <w:spacing w:val="-3"/>
          <w:w w:val="105"/>
        </w:rPr>
        <w:t xml:space="preserve"> </w:t>
      </w:r>
      <w:r>
        <w:rPr>
          <w:i/>
          <w:w w:val="105"/>
        </w:rPr>
        <w:t>Class</w:t>
      </w:r>
      <w:r>
        <w:rPr>
          <w:i/>
          <w:spacing w:val="-3"/>
          <w:w w:val="105"/>
        </w:rPr>
        <w:t xml:space="preserve"> </w:t>
      </w:r>
      <w:r>
        <w:rPr>
          <w:w w:val="105"/>
        </w:rPr>
        <w:t>if</w:t>
      </w:r>
      <w:r>
        <w:rPr>
          <w:spacing w:val="-4"/>
          <w:w w:val="105"/>
        </w:rPr>
        <w:t xml:space="preserve"> </w:t>
      </w:r>
      <w:r>
        <w:rPr>
          <w:w w:val="105"/>
        </w:rPr>
        <w:t>a</w:t>
      </w:r>
      <w:r>
        <w:rPr>
          <w:spacing w:val="-3"/>
          <w:w w:val="105"/>
        </w:rPr>
        <w:t xml:space="preserve"> </w:t>
      </w:r>
      <w:r>
        <w:rPr>
          <w:w w:val="105"/>
        </w:rPr>
        <w:t>class</w:t>
      </w:r>
      <w:r>
        <w:rPr>
          <w:spacing w:val="-4"/>
          <w:w w:val="105"/>
        </w:rPr>
        <w:t xml:space="preserve"> </w:t>
      </w:r>
      <w:r>
        <w:rPr>
          <w:w w:val="105"/>
        </w:rPr>
        <w:t>is</w:t>
      </w:r>
      <w:r>
        <w:rPr>
          <w:spacing w:val="-3"/>
          <w:w w:val="105"/>
        </w:rPr>
        <w:t xml:space="preserve"> </w:t>
      </w:r>
      <w:r>
        <w:rPr>
          <w:w w:val="105"/>
        </w:rPr>
        <w:t>no</w:t>
      </w:r>
      <w:r>
        <w:rPr>
          <w:spacing w:val="-3"/>
          <w:w w:val="105"/>
        </w:rPr>
        <w:t xml:space="preserve"> </w:t>
      </w:r>
      <w:r>
        <w:rPr>
          <w:w w:val="105"/>
        </w:rPr>
        <w:t>longer</w:t>
      </w:r>
      <w:r>
        <w:rPr>
          <w:spacing w:val="-4"/>
          <w:w w:val="105"/>
        </w:rPr>
        <w:t xml:space="preserve"> </w:t>
      </w:r>
      <w:r>
        <w:rPr>
          <w:w w:val="105"/>
        </w:rPr>
        <w:t>pulling</w:t>
      </w:r>
      <w:r>
        <w:rPr>
          <w:spacing w:val="-3"/>
          <w:w w:val="105"/>
        </w:rPr>
        <w:t xml:space="preserve"> </w:t>
      </w:r>
      <w:r>
        <w:rPr>
          <w:w w:val="105"/>
        </w:rPr>
        <w:t>its weight</w:t>
      </w:r>
      <w:r>
        <w:rPr>
          <w:spacing w:val="-16"/>
          <w:w w:val="105"/>
        </w:rPr>
        <w:t xml:space="preserve"> </w:t>
      </w:r>
      <w:r>
        <w:rPr>
          <w:w w:val="105"/>
        </w:rPr>
        <w:t>and</w:t>
      </w:r>
      <w:r>
        <w:rPr>
          <w:spacing w:val="-16"/>
          <w:w w:val="105"/>
        </w:rPr>
        <w:t xml:space="preserve"> </w:t>
      </w:r>
      <w:r>
        <w:rPr>
          <w:w w:val="105"/>
        </w:rPr>
        <w:t>shouldn't</w:t>
      </w:r>
      <w:r>
        <w:rPr>
          <w:spacing w:val="-15"/>
          <w:w w:val="105"/>
        </w:rPr>
        <w:t xml:space="preserve"> </w:t>
      </w:r>
      <w:r>
        <w:rPr>
          <w:w w:val="105"/>
        </w:rPr>
        <w:t>be</w:t>
      </w:r>
      <w:r>
        <w:rPr>
          <w:spacing w:val="-16"/>
          <w:w w:val="105"/>
        </w:rPr>
        <w:t xml:space="preserve"> </w:t>
      </w:r>
      <w:r>
        <w:rPr>
          <w:w w:val="105"/>
        </w:rPr>
        <w:t>around</w:t>
      </w:r>
      <w:r>
        <w:rPr>
          <w:spacing w:val="-15"/>
          <w:w w:val="105"/>
        </w:rPr>
        <w:t xml:space="preserve"> </w:t>
      </w:r>
      <w:r>
        <w:rPr>
          <w:w w:val="105"/>
        </w:rPr>
        <w:t>any</w:t>
      </w:r>
      <w:r>
        <w:rPr>
          <w:spacing w:val="-16"/>
          <w:w w:val="105"/>
        </w:rPr>
        <w:t xml:space="preserve"> </w:t>
      </w:r>
      <w:r>
        <w:rPr>
          <w:w w:val="105"/>
        </w:rPr>
        <w:t>more.</w:t>
      </w:r>
      <w:r>
        <w:rPr>
          <w:spacing w:val="-16"/>
          <w:w w:val="105"/>
        </w:rPr>
        <w:t xml:space="preserve"> </w:t>
      </w:r>
      <w:r>
        <w:rPr>
          <w:w w:val="105"/>
        </w:rPr>
        <w:t>Often</w:t>
      </w:r>
      <w:r>
        <w:rPr>
          <w:spacing w:val="-15"/>
          <w:w w:val="105"/>
        </w:rPr>
        <w:t xml:space="preserve"> </w:t>
      </w:r>
      <w:r>
        <w:rPr>
          <w:w w:val="105"/>
        </w:rPr>
        <w:t>this</w:t>
      </w:r>
      <w:r>
        <w:rPr>
          <w:spacing w:val="-16"/>
          <w:w w:val="105"/>
        </w:rPr>
        <w:t xml:space="preserve"> </w:t>
      </w:r>
      <w:r>
        <w:rPr>
          <w:w w:val="105"/>
        </w:rPr>
        <w:t>is</w:t>
      </w:r>
      <w:r>
        <w:rPr>
          <w:spacing w:val="-15"/>
          <w:w w:val="105"/>
        </w:rPr>
        <w:t xml:space="preserve"> </w:t>
      </w:r>
      <w:r>
        <w:rPr>
          <w:w w:val="105"/>
        </w:rPr>
        <w:t>the</w:t>
      </w:r>
      <w:r>
        <w:rPr>
          <w:spacing w:val="-16"/>
          <w:w w:val="105"/>
        </w:rPr>
        <w:t xml:space="preserve"> </w:t>
      </w:r>
      <w:r>
        <w:rPr>
          <w:w w:val="105"/>
        </w:rPr>
        <w:t>result</w:t>
      </w:r>
      <w:r>
        <w:rPr>
          <w:spacing w:val="-16"/>
          <w:w w:val="105"/>
        </w:rPr>
        <w:t xml:space="preserve"> </w:t>
      </w:r>
      <w:r>
        <w:rPr>
          <w:w w:val="105"/>
        </w:rPr>
        <w:t>of</w:t>
      </w:r>
      <w:r>
        <w:rPr>
          <w:spacing w:val="-15"/>
          <w:w w:val="105"/>
        </w:rPr>
        <w:t xml:space="preserve"> </w:t>
      </w:r>
      <w:r>
        <w:rPr>
          <w:w w:val="105"/>
        </w:rPr>
        <w:t>refactoring</w:t>
      </w:r>
      <w:r>
        <w:rPr>
          <w:spacing w:val="-16"/>
          <w:w w:val="105"/>
        </w:rPr>
        <w:t xml:space="preserve"> </w:t>
      </w:r>
      <w:r>
        <w:rPr>
          <w:w w:val="105"/>
        </w:rPr>
        <w:t>that</w:t>
      </w:r>
      <w:r>
        <w:rPr>
          <w:spacing w:val="-15"/>
          <w:w w:val="105"/>
        </w:rPr>
        <w:t xml:space="preserve"> </w:t>
      </w:r>
      <w:r>
        <w:rPr>
          <w:w w:val="105"/>
        </w:rPr>
        <w:t>moves</w:t>
      </w:r>
      <w:r>
        <w:rPr>
          <w:spacing w:val="-16"/>
          <w:w w:val="105"/>
        </w:rPr>
        <w:t xml:space="preserve"> </w:t>
      </w:r>
      <w:r>
        <w:rPr>
          <w:w w:val="105"/>
        </w:rPr>
        <w:t>other responsibilities out of the class so there is little left. Then I want to fold this class into another class, picking one that seems to use the runt class the</w:t>
      </w:r>
      <w:r>
        <w:rPr>
          <w:spacing w:val="46"/>
          <w:w w:val="105"/>
        </w:rPr>
        <w:t xml:space="preserve"> </w:t>
      </w:r>
      <w:r>
        <w:rPr>
          <w:w w:val="105"/>
        </w:rPr>
        <w:t>most.</w:t>
      </w:r>
    </w:p>
    <w:p w:rsidR="00F971A3" w:rsidRDefault="00F971A3">
      <w:pPr>
        <w:spacing w:line="247" w:lineRule="auto"/>
        <w:sectPr w:rsidR="00F971A3">
          <w:pgSz w:w="12240" w:h="15840"/>
          <w:pgMar w:top="1360" w:right="1660" w:bottom="980" w:left="1640" w:header="0" w:footer="794" w:gutter="0"/>
          <w:cols w:space="720"/>
        </w:sectPr>
      </w:pPr>
    </w:p>
    <w:p w:rsidR="00F971A3" w:rsidRDefault="008B76CE">
      <w:pPr>
        <w:pStyle w:val="Heading3"/>
        <w:spacing w:before="65"/>
      </w:pPr>
      <w:r>
        <w:rPr>
          <w:color w:val="344178"/>
        </w:rPr>
        <w:lastRenderedPageBreak/>
        <w:t>Mechanics</w:t>
      </w:r>
    </w:p>
    <w:p w:rsidR="00F971A3" w:rsidRDefault="00F971A3">
      <w:pPr>
        <w:pStyle w:val="BodyText"/>
        <w:spacing w:before="8"/>
        <w:rPr>
          <w:b/>
          <w:sz w:val="26"/>
        </w:rPr>
      </w:pPr>
    </w:p>
    <w:p w:rsidR="00F971A3" w:rsidRDefault="008B76CE">
      <w:pPr>
        <w:pStyle w:val="ListParagraph"/>
        <w:numPr>
          <w:ilvl w:val="2"/>
          <w:numId w:val="63"/>
        </w:numPr>
        <w:tabs>
          <w:tab w:val="left" w:pos="879"/>
          <w:tab w:val="left" w:pos="880"/>
        </w:tabs>
        <w:spacing w:line="228" w:lineRule="auto"/>
        <w:ind w:right="707"/>
        <w:rPr>
          <w:sz w:val="19"/>
        </w:rPr>
      </w:pPr>
      <w:r>
        <w:rPr>
          <w:w w:val="105"/>
          <w:sz w:val="19"/>
        </w:rPr>
        <w:t>Declare</w:t>
      </w:r>
      <w:r>
        <w:rPr>
          <w:spacing w:val="-12"/>
          <w:w w:val="105"/>
          <w:sz w:val="19"/>
        </w:rPr>
        <w:t xml:space="preserve"> </w:t>
      </w:r>
      <w:r>
        <w:rPr>
          <w:w w:val="105"/>
          <w:sz w:val="19"/>
        </w:rPr>
        <w:t>the</w:t>
      </w:r>
      <w:r>
        <w:rPr>
          <w:spacing w:val="-12"/>
          <w:w w:val="105"/>
          <w:sz w:val="19"/>
        </w:rPr>
        <w:t xml:space="preserve"> </w:t>
      </w:r>
      <w:r>
        <w:rPr>
          <w:w w:val="105"/>
          <w:sz w:val="19"/>
        </w:rPr>
        <w:t>public</w:t>
      </w:r>
      <w:r>
        <w:rPr>
          <w:spacing w:val="-12"/>
          <w:w w:val="105"/>
          <w:sz w:val="19"/>
        </w:rPr>
        <w:t xml:space="preserve"> </w:t>
      </w:r>
      <w:r>
        <w:rPr>
          <w:w w:val="105"/>
          <w:sz w:val="19"/>
        </w:rPr>
        <w:t>protocol</w:t>
      </w:r>
      <w:r>
        <w:rPr>
          <w:spacing w:val="-12"/>
          <w:w w:val="105"/>
          <w:sz w:val="19"/>
        </w:rPr>
        <w:t xml:space="preserve"> </w:t>
      </w:r>
      <w:r>
        <w:rPr>
          <w:w w:val="105"/>
          <w:sz w:val="19"/>
        </w:rPr>
        <w:t>of</w:t>
      </w:r>
      <w:r>
        <w:rPr>
          <w:spacing w:val="-12"/>
          <w:w w:val="105"/>
          <w:sz w:val="19"/>
        </w:rPr>
        <w:t xml:space="preserve"> </w:t>
      </w:r>
      <w:r>
        <w:rPr>
          <w:w w:val="105"/>
          <w:sz w:val="19"/>
        </w:rPr>
        <w:t>the</w:t>
      </w:r>
      <w:r>
        <w:rPr>
          <w:spacing w:val="-12"/>
          <w:w w:val="105"/>
          <w:sz w:val="19"/>
        </w:rPr>
        <w:t xml:space="preserve"> </w:t>
      </w:r>
      <w:r>
        <w:rPr>
          <w:w w:val="105"/>
          <w:sz w:val="19"/>
        </w:rPr>
        <w:t>source</w:t>
      </w:r>
      <w:r>
        <w:rPr>
          <w:spacing w:val="-12"/>
          <w:w w:val="105"/>
          <w:sz w:val="19"/>
        </w:rPr>
        <w:t xml:space="preserve"> </w:t>
      </w:r>
      <w:r>
        <w:rPr>
          <w:w w:val="105"/>
          <w:sz w:val="19"/>
        </w:rPr>
        <w:t>class</w:t>
      </w:r>
      <w:r>
        <w:rPr>
          <w:spacing w:val="-11"/>
          <w:w w:val="105"/>
          <w:sz w:val="19"/>
        </w:rPr>
        <w:t xml:space="preserve"> </w:t>
      </w:r>
      <w:r>
        <w:rPr>
          <w:w w:val="105"/>
          <w:sz w:val="19"/>
        </w:rPr>
        <w:t>onto</w:t>
      </w:r>
      <w:r>
        <w:rPr>
          <w:spacing w:val="-12"/>
          <w:w w:val="105"/>
          <w:sz w:val="19"/>
        </w:rPr>
        <w:t xml:space="preserve"> </w:t>
      </w:r>
      <w:r>
        <w:rPr>
          <w:w w:val="105"/>
          <w:sz w:val="19"/>
        </w:rPr>
        <w:t>the</w:t>
      </w:r>
      <w:r>
        <w:rPr>
          <w:spacing w:val="-12"/>
          <w:w w:val="105"/>
          <w:sz w:val="19"/>
        </w:rPr>
        <w:t xml:space="preserve"> </w:t>
      </w:r>
      <w:r>
        <w:rPr>
          <w:w w:val="105"/>
          <w:sz w:val="19"/>
        </w:rPr>
        <w:t>absorbing</w:t>
      </w:r>
      <w:r>
        <w:rPr>
          <w:spacing w:val="-12"/>
          <w:w w:val="105"/>
          <w:sz w:val="19"/>
        </w:rPr>
        <w:t xml:space="preserve"> </w:t>
      </w:r>
      <w:r>
        <w:rPr>
          <w:w w:val="105"/>
          <w:sz w:val="19"/>
        </w:rPr>
        <w:t>class.</w:t>
      </w:r>
      <w:r>
        <w:rPr>
          <w:spacing w:val="-12"/>
          <w:w w:val="105"/>
          <w:sz w:val="19"/>
        </w:rPr>
        <w:t xml:space="preserve"> </w:t>
      </w:r>
      <w:r>
        <w:rPr>
          <w:w w:val="105"/>
          <w:sz w:val="19"/>
        </w:rPr>
        <w:t>Delegate</w:t>
      </w:r>
      <w:r>
        <w:rPr>
          <w:spacing w:val="-12"/>
          <w:w w:val="105"/>
          <w:sz w:val="19"/>
        </w:rPr>
        <w:t xml:space="preserve"> </w:t>
      </w:r>
      <w:r>
        <w:rPr>
          <w:w w:val="105"/>
          <w:sz w:val="19"/>
        </w:rPr>
        <w:t>all these methods to the source</w:t>
      </w:r>
      <w:r>
        <w:rPr>
          <w:spacing w:val="17"/>
          <w:w w:val="105"/>
          <w:sz w:val="19"/>
        </w:rPr>
        <w:t xml:space="preserve"> </w:t>
      </w:r>
      <w:r>
        <w:rPr>
          <w:spacing w:val="2"/>
          <w:w w:val="105"/>
          <w:sz w:val="19"/>
        </w:rPr>
        <w:t>class.</w:t>
      </w:r>
    </w:p>
    <w:p w:rsidR="00F971A3" w:rsidRDefault="00F971A3">
      <w:pPr>
        <w:pStyle w:val="BodyText"/>
        <w:spacing w:before="11"/>
        <w:rPr>
          <w:sz w:val="26"/>
        </w:rPr>
      </w:pPr>
    </w:p>
    <w:p w:rsidR="00F971A3" w:rsidRDefault="008B76CE">
      <w:pPr>
        <w:spacing w:line="249" w:lineRule="auto"/>
        <w:ind w:left="1600" w:right="1011"/>
        <w:rPr>
          <w:i/>
          <w:sz w:val="19"/>
        </w:rPr>
      </w:pPr>
      <w:r>
        <w:rPr>
          <w:spacing w:val="-3"/>
          <w:w w:val="105"/>
          <w:sz w:val="19"/>
        </w:rPr>
        <w:t xml:space="preserve">?rarr; </w:t>
      </w:r>
      <w:r>
        <w:rPr>
          <w:i/>
          <w:w w:val="105"/>
          <w:sz w:val="19"/>
        </w:rPr>
        <w:t>If a separate interface makes sense for the source class</w:t>
      </w:r>
      <w:r>
        <w:rPr>
          <w:i/>
          <w:spacing w:val="-24"/>
          <w:w w:val="105"/>
          <w:sz w:val="19"/>
        </w:rPr>
        <w:t xml:space="preserve"> </w:t>
      </w:r>
      <w:r>
        <w:rPr>
          <w:i/>
          <w:w w:val="105"/>
          <w:sz w:val="19"/>
        </w:rPr>
        <w:t xml:space="preserve">methods, </w:t>
      </w:r>
      <w:r>
        <w:rPr>
          <w:i/>
          <w:spacing w:val="3"/>
          <w:w w:val="105"/>
          <w:sz w:val="19"/>
        </w:rPr>
        <w:t xml:space="preserve">use </w:t>
      </w:r>
      <w:r>
        <w:rPr>
          <w:rFonts w:ascii="Verdana"/>
          <w:color w:val="344178"/>
          <w:spacing w:val="3"/>
          <w:w w:val="105"/>
          <w:sz w:val="19"/>
          <w:u w:val="single" w:color="344178"/>
        </w:rPr>
        <w:t>Extract Interface</w:t>
      </w:r>
      <w:r>
        <w:rPr>
          <w:rFonts w:ascii="Verdana"/>
          <w:color w:val="344178"/>
          <w:spacing w:val="3"/>
          <w:w w:val="105"/>
          <w:sz w:val="19"/>
        </w:rPr>
        <w:t xml:space="preserve"> </w:t>
      </w:r>
      <w:r>
        <w:rPr>
          <w:i/>
          <w:w w:val="105"/>
          <w:sz w:val="19"/>
        </w:rPr>
        <w:t>before</w:t>
      </w:r>
      <w:r>
        <w:rPr>
          <w:i/>
          <w:spacing w:val="-34"/>
          <w:w w:val="105"/>
          <w:sz w:val="19"/>
        </w:rPr>
        <w:t xml:space="preserve"> </w:t>
      </w:r>
      <w:r>
        <w:rPr>
          <w:i/>
          <w:w w:val="105"/>
          <w:sz w:val="19"/>
        </w:rPr>
        <w:t>inlining.</w:t>
      </w:r>
    </w:p>
    <w:p w:rsidR="00F971A3" w:rsidRDefault="00F971A3">
      <w:pPr>
        <w:pStyle w:val="BodyText"/>
        <w:spacing w:before="8"/>
        <w:rPr>
          <w:i/>
          <w:sz w:val="24"/>
        </w:rPr>
      </w:pPr>
    </w:p>
    <w:p w:rsidR="00F971A3" w:rsidRDefault="008B76CE">
      <w:pPr>
        <w:pStyle w:val="ListParagraph"/>
        <w:numPr>
          <w:ilvl w:val="2"/>
          <w:numId w:val="63"/>
        </w:numPr>
        <w:tabs>
          <w:tab w:val="left" w:pos="879"/>
          <w:tab w:val="left" w:pos="880"/>
        </w:tabs>
        <w:rPr>
          <w:sz w:val="19"/>
        </w:rPr>
      </w:pPr>
      <w:r>
        <w:rPr>
          <w:w w:val="105"/>
          <w:sz w:val="19"/>
        </w:rPr>
        <w:t>Change all references from the source class to the absorbing</w:t>
      </w:r>
      <w:r>
        <w:rPr>
          <w:spacing w:val="-5"/>
          <w:w w:val="105"/>
          <w:sz w:val="19"/>
        </w:rPr>
        <w:t xml:space="preserve"> </w:t>
      </w:r>
      <w:r>
        <w:rPr>
          <w:spacing w:val="2"/>
          <w:w w:val="105"/>
          <w:sz w:val="19"/>
        </w:rPr>
        <w:t>class.</w:t>
      </w:r>
    </w:p>
    <w:p w:rsidR="00F971A3" w:rsidRDefault="00F971A3">
      <w:pPr>
        <w:pStyle w:val="BodyText"/>
        <w:spacing w:before="3"/>
        <w:rPr>
          <w:sz w:val="25"/>
        </w:rPr>
      </w:pPr>
    </w:p>
    <w:p w:rsidR="00F971A3" w:rsidRDefault="008B76CE">
      <w:pPr>
        <w:spacing w:line="247" w:lineRule="auto"/>
        <w:ind w:left="1600" w:right="1154"/>
        <w:rPr>
          <w:i/>
          <w:sz w:val="19"/>
        </w:rPr>
      </w:pPr>
      <w:r>
        <w:rPr>
          <w:w w:val="105"/>
          <w:sz w:val="19"/>
        </w:rPr>
        <w:t xml:space="preserve">?rarr; </w:t>
      </w:r>
      <w:r>
        <w:rPr>
          <w:i/>
          <w:w w:val="105"/>
          <w:sz w:val="19"/>
        </w:rPr>
        <w:t>Declare the source class private to remove out-of-package references. Also change the name of the source class so the compiler catches any dangling references to the source class.</w:t>
      </w:r>
    </w:p>
    <w:p w:rsidR="00F971A3" w:rsidRDefault="00F971A3">
      <w:pPr>
        <w:pStyle w:val="BodyText"/>
        <w:spacing w:before="3"/>
        <w:rPr>
          <w:i/>
          <w:sz w:val="26"/>
        </w:rPr>
      </w:pPr>
    </w:p>
    <w:p w:rsidR="00F971A3" w:rsidRDefault="008B76CE">
      <w:pPr>
        <w:pStyle w:val="ListParagraph"/>
        <w:numPr>
          <w:ilvl w:val="2"/>
          <w:numId w:val="63"/>
        </w:numPr>
        <w:tabs>
          <w:tab w:val="left" w:pos="879"/>
          <w:tab w:val="left" w:pos="880"/>
        </w:tabs>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2"/>
          <w:numId w:val="63"/>
        </w:numPr>
        <w:tabs>
          <w:tab w:val="left" w:pos="879"/>
          <w:tab w:val="left" w:pos="880"/>
        </w:tabs>
        <w:spacing w:before="7" w:line="261" w:lineRule="auto"/>
        <w:ind w:right="1185"/>
        <w:rPr>
          <w:sz w:val="19"/>
        </w:rPr>
      </w:pPr>
      <w:r>
        <w:rPr>
          <w:w w:val="105"/>
          <w:sz w:val="19"/>
        </w:rPr>
        <w:t>Use</w:t>
      </w:r>
      <w:r>
        <w:rPr>
          <w:spacing w:val="-6"/>
          <w:w w:val="105"/>
          <w:sz w:val="19"/>
        </w:rPr>
        <w:t xml:space="preserve"> </w:t>
      </w:r>
      <w:r>
        <w:rPr>
          <w:i/>
          <w:spacing w:val="-4"/>
          <w:w w:val="105"/>
          <w:sz w:val="19"/>
        </w:rPr>
        <w:t>Move</w:t>
      </w:r>
      <w:r>
        <w:rPr>
          <w:i/>
          <w:spacing w:val="-10"/>
          <w:w w:val="105"/>
          <w:sz w:val="19"/>
        </w:rPr>
        <w:t xml:space="preserve"> </w:t>
      </w:r>
      <w:r>
        <w:rPr>
          <w:i/>
          <w:spacing w:val="-5"/>
          <w:w w:val="105"/>
          <w:sz w:val="19"/>
        </w:rPr>
        <w:t>Method</w:t>
      </w:r>
      <w:r>
        <w:rPr>
          <w:i/>
          <w:spacing w:val="-15"/>
          <w:w w:val="105"/>
          <w:sz w:val="19"/>
        </w:rPr>
        <w:t xml:space="preserve"> </w:t>
      </w:r>
      <w:r>
        <w:rPr>
          <w:spacing w:val="-3"/>
          <w:w w:val="105"/>
          <w:sz w:val="19"/>
        </w:rPr>
        <w:t>and</w:t>
      </w:r>
      <w:r>
        <w:rPr>
          <w:spacing w:val="-1"/>
          <w:w w:val="105"/>
          <w:sz w:val="19"/>
        </w:rPr>
        <w:t xml:space="preserve"> </w:t>
      </w:r>
      <w:r>
        <w:rPr>
          <w:i/>
          <w:spacing w:val="-3"/>
          <w:w w:val="105"/>
          <w:sz w:val="19"/>
        </w:rPr>
        <w:t>Move</w:t>
      </w:r>
      <w:r>
        <w:rPr>
          <w:i/>
          <w:spacing w:val="-9"/>
          <w:w w:val="105"/>
          <w:sz w:val="19"/>
        </w:rPr>
        <w:t xml:space="preserve"> </w:t>
      </w:r>
      <w:r>
        <w:rPr>
          <w:i/>
          <w:spacing w:val="-4"/>
          <w:w w:val="105"/>
          <w:sz w:val="19"/>
        </w:rPr>
        <w:t>Field</w:t>
      </w:r>
      <w:r>
        <w:rPr>
          <w:i/>
          <w:spacing w:val="-8"/>
          <w:w w:val="105"/>
          <w:sz w:val="19"/>
        </w:rPr>
        <w:t xml:space="preserve"> </w:t>
      </w:r>
      <w:r>
        <w:rPr>
          <w:w w:val="105"/>
          <w:sz w:val="19"/>
        </w:rPr>
        <w:t>to</w:t>
      </w:r>
      <w:r>
        <w:rPr>
          <w:spacing w:val="-8"/>
          <w:w w:val="105"/>
          <w:sz w:val="19"/>
        </w:rPr>
        <w:t xml:space="preserve"> </w:t>
      </w:r>
      <w:r>
        <w:rPr>
          <w:spacing w:val="-3"/>
          <w:w w:val="105"/>
          <w:sz w:val="19"/>
        </w:rPr>
        <w:t>move</w:t>
      </w:r>
      <w:r>
        <w:rPr>
          <w:spacing w:val="-7"/>
          <w:w w:val="105"/>
          <w:sz w:val="19"/>
        </w:rPr>
        <w:t xml:space="preserve"> </w:t>
      </w:r>
      <w:r>
        <w:rPr>
          <w:spacing w:val="-3"/>
          <w:w w:val="105"/>
          <w:sz w:val="19"/>
        </w:rPr>
        <w:t>features</w:t>
      </w:r>
      <w:r>
        <w:rPr>
          <w:spacing w:val="-7"/>
          <w:w w:val="105"/>
          <w:sz w:val="19"/>
        </w:rPr>
        <w:t xml:space="preserve"> </w:t>
      </w:r>
      <w:r>
        <w:rPr>
          <w:w w:val="105"/>
          <w:sz w:val="19"/>
        </w:rPr>
        <w:t>from</w:t>
      </w:r>
      <w:r>
        <w:rPr>
          <w:spacing w:val="-7"/>
          <w:w w:val="105"/>
          <w:sz w:val="19"/>
        </w:rPr>
        <w:t xml:space="preserve"> </w:t>
      </w:r>
      <w:r>
        <w:rPr>
          <w:w w:val="105"/>
          <w:sz w:val="19"/>
        </w:rPr>
        <w:t>the</w:t>
      </w:r>
      <w:r>
        <w:rPr>
          <w:spacing w:val="-6"/>
          <w:w w:val="105"/>
          <w:sz w:val="19"/>
        </w:rPr>
        <w:t xml:space="preserve"> </w:t>
      </w:r>
      <w:r>
        <w:rPr>
          <w:w w:val="105"/>
          <w:sz w:val="19"/>
        </w:rPr>
        <w:t>source</w:t>
      </w:r>
      <w:r>
        <w:rPr>
          <w:spacing w:val="-7"/>
          <w:w w:val="105"/>
          <w:sz w:val="19"/>
        </w:rPr>
        <w:t xml:space="preserve"> </w:t>
      </w:r>
      <w:r>
        <w:rPr>
          <w:w w:val="105"/>
          <w:sz w:val="19"/>
        </w:rPr>
        <w:t>class</w:t>
      </w:r>
      <w:r>
        <w:rPr>
          <w:spacing w:val="-7"/>
          <w:w w:val="105"/>
          <w:sz w:val="19"/>
        </w:rPr>
        <w:t xml:space="preserve"> </w:t>
      </w:r>
      <w:r>
        <w:rPr>
          <w:w w:val="105"/>
          <w:sz w:val="19"/>
        </w:rPr>
        <w:t>to</w:t>
      </w:r>
      <w:r>
        <w:rPr>
          <w:spacing w:val="-7"/>
          <w:w w:val="105"/>
          <w:sz w:val="19"/>
        </w:rPr>
        <w:t xml:space="preserve"> </w:t>
      </w:r>
      <w:r>
        <w:rPr>
          <w:w w:val="105"/>
          <w:sz w:val="19"/>
        </w:rPr>
        <w:t>the absorbing class until there is nothing</w:t>
      </w:r>
      <w:r>
        <w:rPr>
          <w:spacing w:val="15"/>
          <w:w w:val="105"/>
          <w:sz w:val="19"/>
        </w:rPr>
        <w:t xml:space="preserve"> </w:t>
      </w:r>
      <w:r>
        <w:rPr>
          <w:w w:val="105"/>
          <w:sz w:val="19"/>
        </w:rPr>
        <w:t>left.</w:t>
      </w:r>
    </w:p>
    <w:p w:rsidR="00F971A3" w:rsidRDefault="008B76CE">
      <w:pPr>
        <w:pStyle w:val="ListParagraph"/>
        <w:numPr>
          <w:ilvl w:val="2"/>
          <w:numId w:val="63"/>
        </w:numPr>
        <w:tabs>
          <w:tab w:val="left" w:pos="879"/>
          <w:tab w:val="left" w:pos="880"/>
        </w:tabs>
        <w:spacing w:line="206" w:lineRule="exact"/>
        <w:rPr>
          <w:sz w:val="19"/>
        </w:rPr>
      </w:pPr>
      <w:r>
        <w:rPr>
          <w:w w:val="105"/>
          <w:sz w:val="19"/>
        </w:rPr>
        <w:t>Hold a short, simple funeral</w:t>
      </w:r>
      <w:r>
        <w:rPr>
          <w:spacing w:val="5"/>
          <w:w w:val="105"/>
          <w:sz w:val="19"/>
        </w:rPr>
        <w:t xml:space="preserve"> </w:t>
      </w:r>
      <w:r>
        <w:rPr>
          <w:w w:val="105"/>
          <w:sz w:val="19"/>
        </w:rPr>
        <w:t>service.</w:t>
      </w:r>
    </w:p>
    <w:p w:rsidR="00F971A3" w:rsidRDefault="00F971A3">
      <w:pPr>
        <w:pStyle w:val="BodyText"/>
        <w:spacing w:before="1"/>
        <w:rPr>
          <w:sz w:val="25"/>
        </w:rPr>
      </w:pPr>
    </w:p>
    <w:p w:rsidR="00F971A3" w:rsidRDefault="008B76CE">
      <w:pPr>
        <w:pStyle w:val="Heading3"/>
      </w:pPr>
      <w:r>
        <w:rPr>
          <w:color w:val="344178"/>
        </w:rPr>
        <w:t>Example</w:t>
      </w:r>
    </w:p>
    <w:p w:rsidR="00F971A3" w:rsidRDefault="00F971A3">
      <w:pPr>
        <w:pStyle w:val="BodyText"/>
        <w:spacing w:before="4"/>
        <w:rPr>
          <w:b/>
          <w:sz w:val="26"/>
        </w:rPr>
      </w:pPr>
    </w:p>
    <w:p w:rsidR="00F971A3" w:rsidRDefault="008B76CE">
      <w:pPr>
        <w:pStyle w:val="BodyText"/>
        <w:spacing w:line="230" w:lineRule="auto"/>
        <w:ind w:left="160" w:right="544"/>
      </w:pPr>
      <w:r>
        <w:rPr>
          <w:w w:val="105"/>
        </w:rPr>
        <w:t>Because</w:t>
      </w:r>
      <w:r>
        <w:rPr>
          <w:spacing w:val="-10"/>
          <w:w w:val="105"/>
        </w:rPr>
        <w:t xml:space="preserve"> </w:t>
      </w:r>
      <w:r>
        <w:rPr>
          <w:w w:val="105"/>
        </w:rPr>
        <w:t>I</w:t>
      </w:r>
      <w:r>
        <w:rPr>
          <w:spacing w:val="-9"/>
          <w:w w:val="105"/>
        </w:rPr>
        <w:t xml:space="preserve"> </w:t>
      </w:r>
      <w:r>
        <w:rPr>
          <w:w w:val="105"/>
        </w:rPr>
        <w:t>made</w:t>
      </w:r>
      <w:r>
        <w:rPr>
          <w:spacing w:val="-10"/>
          <w:w w:val="105"/>
        </w:rPr>
        <w:t xml:space="preserve"> </w:t>
      </w:r>
      <w:r>
        <w:rPr>
          <w:w w:val="105"/>
        </w:rPr>
        <w:t>a</w:t>
      </w:r>
      <w:r>
        <w:rPr>
          <w:spacing w:val="-9"/>
          <w:w w:val="105"/>
        </w:rPr>
        <w:t xml:space="preserve"> </w:t>
      </w:r>
      <w:r>
        <w:rPr>
          <w:w w:val="105"/>
        </w:rPr>
        <w:t>class</w:t>
      </w:r>
      <w:r>
        <w:rPr>
          <w:spacing w:val="-10"/>
          <w:w w:val="105"/>
        </w:rPr>
        <w:t xml:space="preserve"> </w:t>
      </w:r>
      <w:r>
        <w:rPr>
          <w:w w:val="105"/>
        </w:rPr>
        <w:t>out</w:t>
      </w:r>
      <w:r>
        <w:rPr>
          <w:spacing w:val="-9"/>
          <w:w w:val="105"/>
        </w:rPr>
        <w:t xml:space="preserve"> </w:t>
      </w:r>
      <w:r>
        <w:rPr>
          <w:w w:val="105"/>
        </w:rPr>
        <w:t>of</w:t>
      </w:r>
      <w:r>
        <w:rPr>
          <w:spacing w:val="-10"/>
          <w:w w:val="105"/>
        </w:rPr>
        <w:t xml:space="preserve"> </w:t>
      </w:r>
      <w:r>
        <w:rPr>
          <w:w w:val="105"/>
        </w:rPr>
        <w:t>telephone</w:t>
      </w:r>
      <w:r>
        <w:rPr>
          <w:spacing w:val="-9"/>
          <w:w w:val="105"/>
        </w:rPr>
        <w:t xml:space="preserve"> </w:t>
      </w:r>
      <w:r>
        <w:rPr>
          <w:w w:val="105"/>
        </w:rPr>
        <w:t>number,</w:t>
      </w:r>
      <w:r>
        <w:rPr>
          <w:spacing w:val="-10"/>
          <w:w w:val="105"/>
        </w:rPr>
        <w:t xml:space="preserve"> </w:t>
      </w:r>
      <w:r>
        <w:rPr>
          <w:w w:val="105"/>
        </w:rPr>
        <w:t>I</w:t>
      </w:r>
      <w:r>
        <w:rPr>
          <w:spacing w:val="-9"/>
          <w:w w:val="105"/>
        </w:rPr>
        <w:t xml:space="preserve"> </w:t>
      </w:r>
      <w:r>
        <w:rPr>
          <w:w w:val="105"/>
        </w:rPr>
        <w:t>now</w:t>
      </w:r>
      <w:r>
        <w:rPr>
          <w:spacing w:val="-10"/>
          <w:w w:val="105"/>
        </w:rPr>
        <w:t xml:space="preserve"> </w:t>
      </w:r>
      <w:r>
        <w:rPr>
          <w:w w:val="105"/>
        </w:rPr>
        <w:t>inline</w:t>
      </w:r>
      <w:r>
        <w:rPr>
          <w:spacing w:val="-9"/>
          <w:w w:val="105"/>
        </w:rPr>
        <w:t xml:space="preserve"> </w:t>
      </w:r>
      <w:r>
        <w:rPr>
          <w:w w:val="105"/>
        </w:rPr>
        <w:t>it</w:t>
      </w:r>
      <w:r>
        <w:rPr>
          <w:spacing w:val="-9"/>
          <w:w w:val="105"/>
        </w:rPr>
        <w:t xml:space="preserve"> </w:t>
      </w:r>
      <w:r>
        <w:rPr>
          <w:w w:val="105"/>
        </w:rPr>
        <w:t>back</w:t>
      </w:r>
      <w:r>
        <w:rPr>
          <w:spacing w:val="-10"/>
          <w:w w:val="105"/>
        </w:rPr>
        <w:t xml:space="preserve"> </w:t>
      </w:r>
      <w:r>
        <w:rPr>
          <w:w w:val="105"/>
        </w:rPr>
        <w:t>into</w:t>
      </w:r>
      <w:r>
        <w:rPr>
          <w:spacing w:val="-9"/>
          <w:w w:val="105"/>
        </w:rPr>
        <w:t xml:space="preserve"> </w:t>
      </w:r>
      <w:r>
        <w:rPr>
          <w:w w:val="105"/>
        </w:rPr>
        <w:t>person.</w:t>
      </w:r>
      <w:r>
        <w:rPr>
          <w:spacing w:val="-10"/>
          <w:w w:val="105"/>
        </w:rPr>
        <w:t xml:space="preserve"> </w:t>
      </w:r>
      <w:r>
        <w:rPr>
          <w:w w:val="105"/>
        </w:rPr>
        <w:t>I</w:t>
      </w:r>
      <w:r>
        <w:rPr>
          <w:spacing w:val="-9"/>
          <w:w w:val="105"/>
        </w:rPr>
        <w:t xml:space="preserve"> </w:t>
      </w:r>
      <w:r>
        <w:rPr>
          <w:w w:val="105"/>
        </w:rPr>
        <w:t>start</w:t>
      </w:r>
      <w:r>
        <w:rPr>
          <w:spacing w:val="-10"/>
          <w:w w:val="105"/>
        </w:rPr>
        <w:t xml:space="preserve"> </w:t>
      </w:r>
      <w:r>
        <w:rPr>
          <w:w w:val="105"/>
        </w:rPr>
        <w:t>with separate</w:t>
      </w:r>
      <w:r>
        <w:rPr>
          <w:spacing w:val="5"/>
          <w:w w:val="105"/>
        </w:rPr>
        <w:t xml:space="preserve"> </w:t>
      </w:r>
      <w:r>
        <w:rPr>
          <w:w w:val="105"/>
        </w:rPr>
        <w:t>classes:</w:t>
      </w:r>
    </w:p>
    <w:p w:rsidR="00F971A3" w:rsidRDefault="00F971A3">
      <w:pPr>
        <w:pStyle w:val="BodyText"/>
        <w:rPr>
          <w:sz w:val="22"/>
        </w:rPr>
      </w:pPr>
    </w:p>
    <w:p w:rsidR="00F971A3" w:rsidRDefault="00F971A3">
      <w:pPr>
        <w:pStyle w:val="BodyText"/>
        <w:spacing w:before="9"/>
        <w:rPr>
          <w:sz w:val="24"/>
        </w:rPr>
      </w:pPr>
    </w:p>
    <w:p w:rsidR="00F971A3" w:rsidRPr="00482E2B" w:rsidRDefault="008B76CE">
      <w:pPr>
        <w:pStyle w:val="BodyText"/>
        <w:ind w:left="400"/>
        <w:rPr>
          <w:rFonts w:ascii="Courier New"/>
          <w:b/>
        </w:rPr>
      </w:pPr>
      <w:r w:rsidRPr="00482E2B">
        <w:rPr>
          <w:rFonts w:ascii="Courier New"/>
          <w:b/>
          <w:color w:val="8F8778"/>
          <w:w w:val="105"/>
        </w:rPr>
        <w:t>class Person...</w:t>
      </w:r>
    </w:p>
    <w:p w:rsidR="00F971A3" w:rsidRPr="00482E2B" w:rsidRDefault="008B76CE">
      <w:pPr>
        <w:pStyle w:val="BodyText"/>
        <w:spacing w:before="10" w:line="252" w:lineRule="auto"/>
        <w:ind w:left="1120" w:right="5287" w:hanging="480"/>
        <w:rPr>
          <w:rFonts w:ascii="Courier New"/>
          <w:b/>
        </w:rPr>
      </w:pPr>
      <w:r w:rsidRPr="00482E2B">
        <w:rPr>
          <w:rFonts w:ascii="Courier New"/>
          <w:b/>
          <w:color w:val="8F8778"/>
          <w:w w:val="105"/>
        </w:rPr>
        <w:t>public String getName() { return _name;</w:t>
      </w:r>
    </w:p>
    <w:p w:rsidR="00F971A3" w:rsidRPr="00482E2B" w:rsidRDefault="008B76CE">
      <w:pPr>
        <w:pStyle w:val="BodyText"/>
        <w:spacing w:before="13"/>
        <w:ind w:left="640"/>
        <w:rPr>
          <w:rFonts w:ascii="Courier New"/>
          <w:b/>
        </w:rPr>
      </w:pPr>
      <w:r w:rsidRPr="00482E2B">
        <w:rPr>
          <w:rFonts w:ascii="Courier New"/>
          <w:b/>
          <w:color w:val="8F8778"/>
          <w:w w:val="102"/>
        </w:rPr>
        <w:t>}</w:t>
      </w:r>
    </w:p>
    <w:p w:rsidR="00F971A3" w:rsidRPr="00482E2B" w:rsidRDefault="008B76CE">
      <w:pPr>
        <w:pStyle w:val="BodyText"/>
        <w:spacing w:before="10"/>
        <w:ind w:left="640"/>
        <w:rPr>
          <w:rFonts w:ascii="Courier New"/>
          <w:b/>
        </w:rPr>
      </w:pPr>
      <w:r w:rsidRPr="00482E2B">
        <w:rPr>
          <w:rFonts w:ascii="Courier New"/>
          <w:b/>
          <w:color w:val="8F8778"/>
          <w:w w:val="105"/>
        </w:rPr>
        <w:t>public String getTelephoneNumber(){</w:t>
      </w:r>
    </w:p>
    <w:p w:rsidR="00F971A3" w:rsidRPr="00482E2B" w:rsidRDefault="008B76CE">
      <w:pPr>
        <w:pStyle w:val="BodyText"/>
        <w:spacing w:before="10"/>
        <w:ind w:left="1120"/>
        <w:rPr>
          <w:rFonts w:ascii="Courier New"/>
          <w:b/>
        </w:rPr>
      </w:pPr>
      <w:r w:rsidRPr="00482E2B">
        <w:rPr>
          <w:rFonts w:ascii="Courier New"/>
          <w:b/>
          <w:color w:val="8F8778"/>
          <w:w w:val="105"/>
        </w:rPr>
        <w:t>return _officeTelephone.getTelephoneNumber();</w:t>
      </w:r>
    </w:p>
    <w:p w:rsidR="00F971A3" w:rsidRPr="00482E2B" w:rsidRDefault="008B76CE">
      <w:pPr>
        <w:pStyle w:val="BodyText"/>
        <w:spacing w:before="10"/>
        <w:ind w:left="640"/>
        <w:rPr>
          <w:rFonts w:ascii="Courier New"/>
          <w:b/>
        </w:rPr>
      </w:pPr>
      <w:r w:rsidRPr="00482E2B">
        <w:rPr>
          <w:rFonts w:ascii="Courier New"/>
          <w:b/>
          <w:color w:val="8F8778"/>
          <w:w w:val="102"/>
        </w:rPr>
        <w:t>}</w:t>
      </w:r>
    </w:p>
    <w:p w:rsidR="00F971A3" w:rsidRPr="00482E2B" w:rsidRDefault="008B76CE">
      <w:pPr>
        <w:pStyle w:val="BodyText"/>
        <w:spacing w:before="9" w:line="252" w:lineRule="auto"/>
        <w:ind w:left="1120" w:right="3724" w:hanging="480"/>
        <w:rPr>
          <w:rFonts w:ascii="Courier New"/>
          <w:b/>
        </w:rPr>
      </w:pPr>
      <w:r w:rsidRPr="00482E2B">
        <w:rPr>
          <w:rFonts w:ascii="Courier New"/>
          <w:b/>
          <w:color w:val="8F8778"/>
          <w:spacing w:val="2"/>
          <w:w w:val="105"/>
        </w:rPr>
        <w:t>TelephoneNumber getOfficeTelephone()</w:t>
      </w:r>
      <w:r w:rsidRPr="00482E2B">
        <w:rPr>
          <w:rFonts w:ascii="Courier New"/>
          <w:b/>
          <w:color w:val="8F8778"/>
          <w:spacing w:val="-66"/>
          <w:w w:val="105"/>
        </w:rPr>
        <w:t xml:space="preserve"> </w:t>
      </w:r>
      <w:r w:rsidRPr="00482E2B">
        <w:rPr>
          <w:rFonts w:ascii="Courier New"/>
          <w:b/>
          <w:color w:val="8F8778"/>
          <w:w w:val="105"/>
        </w:rPr>
        <w:t xml:space="preserve">{ </w:t>
      </w:r>
      <w:r w:rsidRPr="00482E2B">
        <w:rPr>
          <w:rFonts w:ascii="Courier New"/>
          <w:b/>
          <w:color w:val="8F8778"/>
          <w:spacing w:val="2"/>
          <w:w w:val="105"/>
        </w:rPr>
        <w:t xml:space="preserve">return </w:t>
      </w:r>
      <w:r w:rsidRPr="00482E2B">
        <w:rPr>
          <w:rFonts w:ascii="Courier New"/>
          <w:b/>
          <w:color w:val="8F8778"/>
          <w:spacing w:val="3"/>
          <w:w w:val="105"/>
        </w:rPr>
        <w:t>_officeTelephone;</w:t>
      </w:r>
    </w:p>
    <w:p w:rsidR="00F971A3" w:rsidRPr="00482E2B" w:rsidRDefault="008B76CE">
      <w:pPr>
        <w:pStyle w:val="BodyText"/>
        <w:spacing w:line="214" w:lineRule="exact"/>
        <w:ind w:left="640"/>
        <w:rPr>
          <w:rFonts w:ascii="Courier New"/>
          <w:b/>
        </w:rPr>
      </w:pPr>
      <w:r w:rsidRPr="00482E2B">
        <w:rPr>
          <w:rFonts w:ascii="Courier New"/>
          <w:b/>
          <w:color w:val="8F8778"/>
          <w:w w:val="102"/>
        </w:rPr>
        <w:t>}</w:t>
      </w:r>
    </w:p>
    <w:p w:rsidR="00F971A3" w:rsidRPr="00482E2B" w:rsidRDefault="00F971A3">
      <w:pPr>
        <w:pStyle w:val="BodyText"/>
        <w:spacing w:before="8"/>
        <w:rPr>
          <w:rFonts w:ascii="Courier New"/>
          <w:b/>
          <w:sz w:val="20"/>
        </w:rPr>
      </w:pPr>
    </w:p>
    <w:p w:rsidR="00F971A3" w:rsidRPr="00482E2B" w:rsidRDefault="008B76CE">
      <w:pPr>
        <w:pStyle w:val="BodyText"/>
        <w:ind w:left="640"/>
        <w:rPr>
          <w:rFonts w:ascii="Courier New"/>
          <w:b/>
        </w:rPr>
      </w:pPr>
      <w:r w:rsidRPr="00482E2B">
        <w:rPr>
          <w:rFonts w:ascii="Courier New"/>
          <w:b/>
          <w:color w:val="8F8778"/>
          <w:w w:val="105"/>
        </w:rPr>
        <w:t>private String _name;</w:t>
      </w:r>
    </w:p>
    <w:p w:rsidR="00F971A3" w:rsidRPr="00482E2B" w:rsidRDefault="008B76CE">
      <w:pPr>
        <w:pStyle w:val="BodyText"/>
        <w:spacing w:before="25"/>
        <w:ind w:left="640"/>
        <w:rPr>
          <w:rFonts w:ascii="Courier New"/>
          <w:b/>
        </w:rPr>
      </w:pPr>
      <w:r w:rsidRPr="00482E2B">
        <w:rPr>
          <w:rFonts w:ascii="Courier New"/>
          <w:b/>
          <w:color w:val="8F8778"/>
          <w:spacing w:val="2"/>
          <w:w w:val="105"/>
        </w:rPr>
        <w:t xml:space="preserve">private TelephoneNumber _officeTelephone </w:t>
      </w:r>
      <w:r w:rsidRPr="00482E2B">
        <w:rPr>
          <w:rFonts w:ascii="Courier New"/>
          <w:b/>
          <w:color w:val="8F8778"/>
          <w:w w:val="105"/>
        </w:rPr>
        <w:t>= new</w:t>
      </w:r>
      <w:r w:rsidRPr="00482E2B">
        <w:rPr>
          <w:rFonts w:ascii="Courier New"/>
          <w:b/>
          <w:color w:val="8F8778"/>
          <w:spacing w:val="-65"/>
          <w:w w:val="105"/>
        </w:rPr>
        <w:t xml:space="preserve"> </w:t>
      </w:r>
      <w:r w:rsidRPr="00482E2B">
        <w:rPr>
          <w:rFonts w:ascii="Courier New"/>
          <w:b/>
          <w:color w:val="8F8778"/>
          <w:spacing w:val="3"/>
          <w:w w:val="105"/>
        </w:rPr>
        <w:t>TelephoneNumber();</w:t>
      </w:r>
    </w:p>
    <w:p w:rsidR="00F971A3" w:rsidRPr="00482E2B" w:rsidRDefault="00F971A3">
      <w:pPr>
        <w:pStyle w:val="BodyText"/>
        <w:spacing w:before="8"/>
        <w:rPr>
          <w:rFonts w:ascii="Courier New"/>
          <w:b/>
          <w:sz w:val="20"/>
        </w:rPr>
      </w:pPr>
    </w:p>
    <w:p w:rsidR="00F971A3" w:rsidRPr="00482E2B" w:rsidRDefault="008B76CE">
      <w:pPr>
        <w:pStyle w:val="BodyText"/>
        <w:ind w:left="261" w:right="5520"/>
        <w:jc w:val="center"/>
        <w:rPr>
          <w:rFonts w:ascii="Courier New"/>
          <w:b/>
        </w:rPr>
      </w:pPr>
      <w:r w:rsidRPr="00482E2B">
        <w:rPr>
          <w:rFonts w:ascii="Courier New"/>
          <w:b/>
          <w:color w:val="8F8778"/>
          <w:w w:val="105"/>
        </w:rPr>
        <w:t>class TelephoneNumber...</w:t>
      </w:r>
    </w:p>
    <w:p w:rsidR="00F971A3" w:rsidRPr="00482E2B" w:rsidRDefault="008B76CE">
      <w:pPr>
        <w:pStyle w:val="BodyText"/>
        <w:spacing w:before="10"/>
        <w:ind w:left="640"/>
        <w:rPr>
          <w:rFonts w:ascii="Courier New"/>
          <w:b/>
        </w:rPr>
      </w:pPr>
      <w:r w:rsidRPr="00482E2B">
        <w:rPr>
          <w:rFonts w:ascii="Courier New"/>
          <w:b/>
          <w:color w:val="8F8778"/>
          <w:w w:val="105"/>
        </w:rPr>
        <w:t>public String getTelephoneNumber() {</w:t>
      </w:r>
    </w:p>
    <w:p w:rsidR="00F971A3" w:rsidRPr="00482E2B" w:rsidRDefault="008B76CE">
      <w:pPr>
        <w:pStyle w:val="BodyText"/>
        <w:spacing w:before="9"/>
        <w:ind w:left="1120"/>
        <w:rPr>
          <w:rFonts w:ascii="Courier New"/>
          <w:b/>
        </w:rPr>
      </w:pPr>
      <w:r w:rsidRPr="00482E2B">
        <w:rPr>
          <w:rFonts w:ascii="Courier New"/>
          <w:b/>
          <w:color w:val="8F8778"/>
          <w:w w:val="105"/>
        </w:rPr>
        <w:t>return ("(" + _areaCode + ") " + _number);</w:t>
      </w:r>
    </w:p>
    <w:p w:rsidR="00F971A3" w:rsidRPr="00482E2B" w:rsidRDefault="008B76CE">
      <w:pPr>
        <w:pStyle w:val="BodyText"/>
        <w:spacing w:before="10"/>
        <w:ind w:left="640"/>
        <w:rPr>
          <w:rFonts w:ascii="Courier New"/>
          <w:b/>
        </w:rPr>
      </w:pPr>
      <w:r w:rsidRPr="00482E2B">
        <w:rPr>
          <w:rFonts w:ascii="Courier New"/>
          <w:b/>
          <w:color w:val="8F8778"/>
          <w:w w:val="102"/>
        </w:rPr>
        <w:t>}</w:t>
      </w:r>
    </w:p>
    <w:p w:rsidR="00F971A3" w:rsidRPr="00482E2B" w:rsidRDefault="008B76CE">
      <w:pPr>
        <w:pStyle w:val="BodyText"/>
        <w:spacing w:before="10" w:line="252" w:lineRule="auto"/>
        <w:ind w:left="1120" w:right="5646" w:hanging="480"/>
        <w:rPr>
          <w:rFonts w:ascii="Courier New"/>
          <w:b/>
        </w:rPr>
      </w:pPr>
      <w:r w:rsidRPr="00482E2B">
        <w:rPr>
          <w:rFonts w:ascii="Courier New"/>
          <w:b/>
          <w:color w:val="8F8778"/>
          <w:w w:val="105"/>
        </w:rPr>
        <w:t>String getAreaCode() { return _areaCode;</w:t>
      </w:r>
    </w:p>
    <w:p w:rsidR="00F971A3" w:rsidRPr="00482E2B" w:rsidRDefault="008B76CE">
      <w:pPr>
        <w:pStyle w:val="BodyText"/>
        <w:spacing w:line="213" w:lineRule="exact"/>
        <w:ind w:left="640"/>
        <w:rPr>
          <w:rFonts w:ascii="Courier New"/>
          <w:b/>
        </w:rPr>
      </w:pPr>
      <w:r w:rsidRPr="00482E2B">
        <w:rPr>
          <w:rFonts w:ascii="Courier New"/>
          <w:b/>
          <w:color w:val="8F8778"/>
          <w:w w:val="102"/>
        </w:rPr>
        <w:t>}</w:t>
      </w:r>
    </w:p>
    <w:p w:rsidR="00F971A3" w:rsidRPr="00482E2B" w:rsidRDefault="008B76CE">
      <w:pPr>
        <w:pStyle w:val="BodyText"/>
        <w:spacing w:before="9"/>
        <w:ind w:left="640"/>
        <w:rPr>
          <w:rFonts w:ascii="Courier New"/>
          <w:b/>
        </w:rPr>
      </w:pPr>
      <w:r w:rsidRPr="00482E2B">
        <w:rPr>
          <w:rFonts w:ascii="Courier New"/>
          <w:b/>
          <w:color w:val="8F8778"/>
          <w:w w:val="105"/>
        </w:rPr>
        <w:t>void setAreaCode(String arg) {</w:t>
      </w:r>
    </w:p>
    <w:p w:rsidR="00F971A3" w:rsidRPr="00482E2B" w:rsidRDefault="008B76CE">
      <w:pPr>
        <w:pStyle w:val="BodyText"/>
        <w:spacing w:before="25"/>
        <w:ind w:left="1120"/>
        <w:rPr>
          <w:rFonts w:ascii="Courier New"/>
          <w:b/>
        </w:rPr>
      </w:pPr>
      <w:r w:rsidRPr="00482E2B">
        <w:rPr>
          <w:rFonts w:ascii="Courier New"/>
          <w:b/>
          <w:color w:val="8F8778"/>
          <w:w w:val="105"/>
        </w:rPr>
        <w:t>_areaCode = arg;</w:t>
      </w:r>
    </w:p>
    <w:p w:rsidR="00F971A3" w:rsidRPr="00482E2B" w:rsidRDefault="008B76CE">
      <w:pPr>
        <w:pStyle w:val="BodyText"/>
        <w:spacing w:before="10"/>
        <w:ind w:left="640"/>
        <w:rPr>
          <w:rFonts w:ascii="Courier New"/>
          <w:b/>
        </w:rPr>
      </w:pPr>
      <w:r w:rsidRPr="00482E2B">
        <w:rPr>
          <w:rFonts w:ascii="Courier New"/>
          <w:b/>
          <w:color w:val="8F8778"/>
          <w:w w:val="102"/>
        </w:rPr>
        <w:t>}</w:t>
      </w:r>
    </w:p>
    <w:p w:rsidR="00F971A3" w:rsidRPr="00482E2B" w:rsidRDefault="008B76CE">
      <w:pPr>
        <w:pStyle w:val="BodyText"/>
        <w:spacing w:before="10" w:line="252" w:lineRule="auto"/>
        <w:ind w:left="1120" w:right="5885" w:hanging="480"/>
        <w:rPr>
          <w:rFonts w:ascii="Courier New"/>
          <w:b/>
        </w:rPr>
      </w:pPr>
      <w:r w:rsidRPr="00482E2B">
        <w:rPr>
          <w:rFonts w:ascii="Courier New"/>
          <w:b/>
          <w:color w:val="8F8778"/>
          <w:w w:val="105"/>
        </w:rPr>
        <w:t>String getNumber() { return _number;</w:t>
      </w:r>
    </w:p>
    <w:p w:rsidR="00F971A3" w:rsidRPr="00482E2B" w:rsidRDefault="008B76CE">
      <w:pPr>
        <w:pStyle w:val="BodyText"/>
        <w:spacing w:line="213" w:lineRule="exact"/>
        <w:ind w:left="640"/>
        <w:rPr>
          <w:rFonts w:ascii="Courier New"/>
          <w:b/>
        </w:rPr>
      </w:pPr>
      <w:r w:rsidRPr="00482E2B">
        <w:rPr>
          <w:rFonts w:ascii="Courier New"/>
          <w:b/>
          <w:color w:val="8F8778"/>
          <w:w w:val="102"/>
        </w:rPr>
        <w:t>}</w:t>
      </w:r>
    </w:p>
    <w:p w:rsidR="00F971A3" w:rsidRPr="00482E2B" w:rsidRDefault="008B76CE">
      <w:pPr>
        <w:pStyle w:val="BodyText"/>
        <w:spacing w:before="9"/>
        <w:ind w:left="640"/>
        <w:rPr>
          <w:rFonts w:ascii="Courier New"/>
          <w:b/>
        </w:rPr>
      </w:pPr>
      <w:r w:rsidRPr="00482E2B">
        <w:rPr>
          <w:rFonts w:ascii="Courier New"/>
          <w:b/>
          <w:color w:val="8F8778"/>
          <w:w w:val="105"/>
        </w:rPr>
        <w:t>void setNumber(String arg) {</w:t>
      </w:r>
    </w:p>
    <w:p w:rsidR="00F971A3" w:rsidRPr="00482E2B" w:rsidRDefault="008B76CE">
      <w:pPr>
        <w:pStyle w:val="BodyText"/>
        <w:spacing w:before="10"/>
        <w:ind w:left="1120"/>
        <w:rPr>
          <w:rFonts w:ascii="Courier New"/>
          <w:b/>
        </w:rPr>
      </w:pPr>
      <w:r w:rsidRPr="00482E2B">
        <w:rPr>
          <w:rFonts w:ascii="Courier New"/>
          <w:b/>
          <w:color w:val="8F8778"/>
          <w:w w:val="105"/>
        </w:rPr>
        <w:t>_number = arg;</w:t>
      </w:r>
    </w:p>
    <w:p w:rsidR="00F971A3" w:rsidRPr="00482E2B" w:rsidRDefault="00F971A3">
      <w:pPr>
        <w:rPr>
          <w:rFonts w:ascii="Courier New"/>
          <w:b/>
        </w:rPr>
        <w:sectPr w:rsidR="00F971A3" w:rsidRPr="00482E2B">
          <w:pgSz w:w="12240" w:h="15840"/>
          <w:pgMar w:top="1360" w:right="1660" w:bottom="980" w:left="1640" w:header="0" w:footer="794" w:gutter="0"/>
          <w:cols w:space="720"/>
        </w:sectPr>
      </w:pPr>
    </w:p>
    <w:p w:rsidR="00F971A3" w:rsidRPr="00482E2B" w:rsidRDefault="008B76CE">
      <w:pPr>
        <w:pStyle w:val="BodyText"/>
        <w:spacing w:before="87"/>
        <w:ind w:left="640"/>
        <w:rPr>
          <w:rFonts w:ascii="Courier New"/>
          <w:b/>
        </w:rPr>
      </w:pPr>
      <w:r w:rsidRPr="00482E2B">
        <w:rPr>
          <w:rFonts w:ascii="Courier New"/>
          <w:b/>
          <w:color w:val="8F8778"/>
          <w:w w:val="102"/>
        </w:rPr>
        <w:lastRenderedPageBreak/>
        <w:t>}</w:t>
      </w:r>
    </w:p>
    <w:p w:rsidR="00F971A3" w:rsidRPr="00482E2B" w:rsidRDefault="008B76CE">
      <w:pPr>
        <w:pStyle w:val="BodyText"/>
        <w:spacing w:before="9" w:line="252" w:lineRule="auto"/>
        <w:ind w:left="640" w:right="5282"/>
        <w:rPr>
          <w:rFonts w:ascii="Courier New"/>
          <w:b/>
        </w:rPr>
      </w:pPr>
      <w:r w:rsidRPr="00482E2B">
        <w:rPr>
          <w:rFonts w:ascii="Courier New"/>
          <w:b/>
          <w:color w:val="8F8778"/>
          <w:spacing w:val="2"/>
          <w:w w:val="105"/>
        </w:rPr>
        <w:t xml:space="preserve">private String </w:t>
      </w:r>
      <w:r w:rsidRPr="00482E2B">
        <w:rPr>
          <w:rFonts w:ascii="Courier New"/>
          <w:b/>
          <w:color w:val="8F8778"/>
          <w:spacing w:val="3"/>
          <w:w w:val="105"/>
        </w:rPr>
        <w:t xml:space="preserve">_number; </w:t>
      </w:r>
      <w:r w:rsidRPr="00482E2B">
        <w:rPr>
          <w:rFonts w:ascii="Courier New"/>
          <w:b/>
          <w:color w:val="8F8778"/>
          <w:spacing w:val="2"/>
          <w:w w:val="105"/>
        </w:rPr>
        <w:t>private String</w:t>
      </w:r>
      <w:r w:rsidRPr="00482E2B">
        <w:rPr>
          <w:rFonts w:ascii="Courier New"/>
          <w:b/>
          <w:color w:val="8F8778"/>
          <w:spacing w:val="-53"/>
          <w:w w:val="105"/>
        </w:rPr>
        <w:t xml:space="preserve"> </w:t>
      </w:r>
      <w:r w:rsidRPr="00482E2B">
        <w:rPr>
          <w:rFonts w:ascii="Courier New"/>
          <w:b/>
          <w:color w:val="8F8778"/>
          <w:spacing w:val="3"/>
          <w:w w:val="105"/>
        </w:rPr>
        <w:t>_areaCode;</w:t>
      </w:r>
    </w:p>
    <w:p w:rsidR="00F971A3" w:rsidRDefault="00F971A3">
      <w:pPr>
        <w:pStyle w:val="BodyText"/>
        <w:spacing w:before="3"/>
        <w:rPr>
          <w:rFonts w:ascii="Courier New"/>
          <w:sz w:val="23"/>
        </w:rPr>
      </w:pPr>
    </w:p>
    <w:p w:rsidR="00F971A3" w:rsidRDefault="008B76CE">
      <w:pPr>
        <w:pStyle w:val="BodyText"/>
        <w:ind w:left="45" w:right="2167"/>
        <w:jc w:val="center"/>
      </w:pPr>
      <w:r>
        <w:rPr>
          <w:w w:val="105"/>
        </w:rPr>
        <w:t>I begin by declaring all the visible methods on telephone number on person:</w:t>
      </w:r>
    </w:p>
    <w:p w:rsidR="00F971A3" w:rsidRDefault="00F971A3">
      <w:pPr>
        <w:pStyle w:val="BodyText"/>
        <w:rPr>
          <w:sz w:val="22"/>
        </w:rPr>
      </w:pPr>
    </w:p>
    <w:p w:rsidR="00F971A3" w:rsidRDefault="00F971A3">
      <w:pPr>
        <w:pStyle w:val="BodyText"/>
        <w:spacing w:before="7"/>
        <w:rPr>
          <w:sz w:val="24"/>
        </w:rPr>
      </w:pPr>
    </w:p>
    <w:p w:rsidR="00F971A3" w:rsidRPr="00482E2B" w:rsidRDefault="008B76CE">
      <w:pPr>
        <w:pStyle w:val="BodyText"/>
        <w:ind w:left="400"/>
        <w:rPr>
          <w:rFonts w:ascii="Courier New"/>
          <w:b/>
        </w:rPr>
      </w:pPr>
      <w:r w:rsidRPr="00482E2B">
        <w:rPr>
          <w:rFonts w:ascii="Courier New"/>
          <w:b/>
          <w:color w:val="8F8778"/>
          <w:w w:val="105"/>
        </w:rPr>
        <w:t>class Person...</w:t>
      </w:r>
    </w:p>
    <w:p w:rsidR="00F971A3" w:rsidRPr="00482E2B" w:rsidRDefault="008B76CE">
      <w:pPr>
        <w:pStyle w:val="BodyText"/>
        <w:spacing w:before="10"/>
        <w:ind w:left="640"/>
        <w:rPr>
          <w:rFonts w:ascii="Courier New"/>
          <w:b/>
        </w:rPr>
      </w:pPr>
      <w:r w:rsidRPr="00482E2B">
        <w:rPr>
          <w:rFonts w:ascii="Courier New"/>
          <w:b/>
          <w:color w:val="8F8778"/>
          <w:w w:val="105"/>
        </w:rPr>
        <w:t>String getAreaCode() {</w:t>
      </w:r>
    </w:p>
    <w:p w:rsidR="00F971A3" w:rsidRPr="00482E2B" w:rsidRDefault="008B76CE">
      <w:pPr>
        <w:pStyle w:val="BodyText"/>
        <w:spacing w:before="10"/>
        <w:ind w:left="261" w:right="2400"/>
        <w:jc w:val="center"/>
        <w:rPr>
          <w:rFonts w:ascii="Courier New"/>
          <w:b/>
        </w:rPr>
      </w:pPr>
      <w:r w:rsidRPr="00482E2B">
        <w:rPr>
          <w:rFonts w:ascii="Courier New"/>
          <w:b/>
          <w:color w:val="8F8778"/>
          <w:w w:val="105"/>
        </w:rPr>
        <w:t>return _officeTelephone.getAreaCode();</w:t>
      </w:r>
    </w:p>
    <w:p w:rsidR="00F971A3" w:rsidRPr="00482E2B" w:rsidRDefault="008B76CE">
      <w:pPr>
        <w:pStyle w:val="BodyText"/>
        <w:spacing w:before="10"/>
        <w:ind w:left="640"/>
        <w:rPr>
          <w:rFonts w:ascii="Courier New"/>
          <w:b/>
        </w:rPr>
      </w:pPr>
      <w:r w:rsidRPr="00482E2B">
        <w:rPr>
          <w:rFonts w:ascii="Courier New"/>
          <w:b/>
          <w:color w:val="8F8778"/>
          <w:w w:val="102"/>
        </w:rPr>
        <w:t>}</w:t>
      </w:r>
    </w:p>
    <w:p w:rsidR="00F971A3" w:rsidRPr="00482E2B" w:rsidRDefault="008B76CE">
      <w:pPr>
        <w:pStyle w:val="BodyText"/>
        <w:spacing w:before="9"/>
        <w:ind w:left="640"/>
        <w:rPr>
          <w:rFonts w:ascii="Courier New"/>
          <w:b/>
        </w:rPr>
      </w:pPr>
      <w:r w:rsidRPr="00482E2B">
        <w:rPr>
          <w:rFonts w:ascii="Courier New"/>
          <w:b/>
          <w:color w:val="8F8778"/>
          <w:w w:val="105"/>
        </w:rPr>
        <w:t>void setAreaCode(String arg) {</w:t>
      </w:r>
    </w:p>
    <w:p w:rsidR="00F971A3" w:rsidRPr="00482E2B" w:rsidRDefault="008B76CE">
      <w:pPr>
        <w:pStyle w:val="BodyText"/>
        <w:spacing w:before="25"/>
        <w:ind w:left="1120"/>
        <w:rPr>
          <w:rFonts w:ascii="Courier New"/>
          <w:b/>
        </w:rPr>
      </w:pPr>
      <w:r w:rsidRPr="00482E2B">
        <w:rPr>
          <w:rFonts w:ascii="Courier New"/>
          <w:b/>
          <w:color w:val="8F8778"/>
          <w:w w:val="105"/>
        </w:rPr>
        <w:t>_officeTelephone.setAreaCode(arg);</w:t>
      </w:r>
    </w:p>
    <w:p w:rsidR="00F971A3" w:rsidRPr="00482E2B" w:rsidRDefault="008B76CE">
      <w:pPr>
        <w:pStyle w:val="BodyText"/>
        <w:spacing w:before="10"/>
        <w:ind w:left="640"/>
        <w:rPr>
          <w:rFonts w:ascii="Courier New"/>
          <w:b/>
        </w:rPr>
      </w:pPr>
      <w:r w:rsidRPr="00482E2B">
        <w:rPr>
          <w:rFonts w:ascii="Courier New"/>
          <w:b/>
          <w:color w:val="8F8778"/>
          <w:w w:val="102"/>
        </w:rPr>
        <w:t>}</w:t>
      </w:r>
    </w:p>
    <w:p w:rsidR="00F971A3" w:rsidRPr="00482E2B" w:rsidRDefault="008B76CE">
      <w:pPr>
        <w:pStyle w:val="BodyText"/>
        <w:spacing w:before="10"/>
        <w:ind w:left="640"/>
        <w:rPr>
          <w:rFonts w:ascii="Courier New"/>
          <w:b/>
        </w:rPr>
      </w:pPr>
      <w:r w:rsidRPr="00482E2B">
        <w:rPr>
          <w:rFonts w:ascii="Courier New"/>
          <w:b/>
          <w:color w:val="8F8778"/>
          <w:w w:val="105"/>
        </w:rPr>
        <w:t>String getNumber() {</w:t>
      </w:r>
    </w:p>
    <w:p w:rsidR="00F971A3" w:rsidRPr="00482E2B" w:rsidRDefault="008B76CE">
      <w:pPr>
        <w:pStyle w:val="BodyText"/>
        <w:spacing w:before="9"/>
        <w:ind w:left="1120"/>
        <w:rPr>
          <w:rFonts w:ascii="Courier New"/>
          <w:b/>
        </w:rPr>
      </w:pPr>
      <w:r w:rsidRPr="00482E2B">
        <w:rPr>
          <w:rFonts w:ascii="Courier New"/>
          <w:b/>
          <w:color w:val="8F8778"/>
          <w:w w:val="105"/>
        </w:rPr>
        <w:t>return _officeTelephone.getNumber();</w:t>
      </w:r>
    </w:p>
    <w:p w:rsidR="00F971A3" w:rsidRPr="00482E2B" w:rsidRDefault="008B76CE">
      <w:pPr>
        <w:pStyle w:val="BodyText"/>
        <w:spacing w:before="10"/>
        <w:ind w:left="640"/>
        <w:rPr>
          <w:rFonts w:ascii="Courier New"/>
          <w:b/>
        </w:rPr>
      </w:pPr>
      <w:r w:rsidRPr="00482E2B">
        <w:rPr>
          <w:rFonts w:ascii="Courier New"/>
          <w:b/>
          <w:color w:val="8F8778"/>
          <w:w w:val="102"/>
        </w:rPr>
        <w:t>}</w:t>
      </w:r>
    </w:p>
    <w:p w:rsidR="00F971A3" w:rsidRPr="00482E2B" w:rsidRDefault="008B76CE">
      <w:pPr>
        <w:pStyle w:val="BodyText"/>
        <w:spacing w:before="10"/>
        <w:ind w:left="640"/>
        <w:rPr>
          <w:rFonts w:ascii="Courier New"/>
          <w:b/>
        </w:rPr>
      </w:pPr>
      <w:r w:rsidRPr="00482E2B">
        <w:rPr>
          <w:rFonts w:ascii="Courier New"/>
          <w:b/>
          <w:color w:val="8F8778"/>
          <w:w w:val="105"/>
        </w:rPr>
        <w:t>void setNumber(String arg) {</w:t>
      </w:r>
    </w:p>
    <w:p w:rsidR="00F971A3" w:rsidRPr="00482E2B" w:rsidRDefault="008B76CE">
      <w:pPr>
        <w:pStyle w:val="BodyText"/>
        <w:spacing w:before="10"/>
        <w:ind w:left="1120"/>
        <w:rPr>
          <w:rFonts w:ascii="Courier New"/>
          <w:b/>
        </w:rPr>
      </w:pPr>
      <w:r w:rsidRPr="00482E2B">
        <w:rPr>
          <w:rFonts w:ascii="Courier New"/>
          <w:b/>
          <w:color w:val="8F8778"/>
          <w:w w:val="105"/>
        </w:rPr>
        <w:t>_officeTelephone.setNumber(arg);</w:t>
      </w:r>
    </w:p>
    <w:p w:rsidR="00F971A3" w:rsidRPr="00482E2B" w:rsidRDefault="008B76CE">
      <w:pPr>
        <w:pStyle w:val="BodyText"/>
        <w:spacing w:before="9"/>
        <w:ind w:left="640"/>
        <w:rPr>
          <w:rFonts w:ascii="Courier New"/>
          <w:b/>
        </w:rPr>
      </w:pPr>
      <w:r w:rsidRPr="00482E2B">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ind w:left="160"/>
      </w:pPr>
      <w:r>
        <w:rPr>
          <w:w w:val="105"/>
        </w:rPr>
        <w:t>Now I find clients of telephone number and switch them to use the person's interface. So</w:t>
      </w:r>
    </w:p>
    <w:p w:rsidR="00F971A3" w:rsidRDefault="00F971A3">
      <w:pPr>
        <w:pStyle w:val="BodyText"/>
        <w:rPr>
          <w:sz w:val="22"/>
        </w:rPr>
      </w:pPr>
    </w:p>
    <w:p w:rsidR="00F971A3" w:rsidRDefault="00F971A3">
      <w:pPr>
        <w:pStyle w:val="BodyText"/>
        <w:spacing w:before="8"/>
        <w:rPr>
          <w:sz w:val="24"/>
        </w:rPr>
      </w:pPr>
    </w:p>
    <w:p w:rsidR="00F971A3" w:rsidRPr="00482E2B" w:rsidRDefault="008B76CE">
      <w:pPr>
        <w:pStyle w:val="BodyText"/>
        <w:spacing w:line="252" w:lineRule="auto"/>
        <w:ind w:left="1120"/>
        <w:rPr>
          <w:rFonts w:ascii="Courier New"/>
          <w:b/>
        </w:rPr>
      </w:pPr>
      <w:r w:rsidRPr="00482E2B">
        <w:rPr>
          <w:rFonts w:ascii="Courier New"/>
          <w:b/>
          <w:color w:val="8F8778"/>
          <w:spacing w:val="2"/>
          <w:w w:val="105"/>
        </w:rPr>
        <w:t xml:space="preserve">Person martin </w:t>
      </w:r>
      <w:r w:rsidRPr="00482E2B">
        <w:rPr>
          <w:rFonts w:ascii="Courier New"/>
          <w:b/>
          <w:color w:val="8F8778"/>
          <w:w w:val="105"/>
        </w:rPr>
        <w:t xml:space="preserve">= new </w:t>
      </w:r>
      <w:r w:rsidRPr="00482E2B">
        <w:rPr>
          <w:rFonts w:ascii="Courier New"/>
          <w:b/>
          <w:color w:val="8F8778"/>
          <w:spacing w:val="3"/>
          <w:w w:val="105"/>
        </w:rPr>
        <w:t xml:space="preserve">Person(); </w:t>
      </w:r>
      <w:r w:rsidRPr="00482E2B">
        <w:rPr>
          <w:rFonts w:ascii="Courier New"/>
          <w:b/>
          <w:color w:val="8F8778"/>
          <w:spacing w:val="2"/>
        </w:rPr>
        <w:t>martin.getOfficeTelephone().setAreaCode</w:t>
      </w:r>
      <w:r w:rsidRPr="00482E2B">
        <w:rPr>
          <w:rFonts w:ascii="Courier New"/>
          <w:b/>
          <w:color w:val="8F8778"/>
          <w:spacing w:val="65"/>
        </w:rPr>
        <w:t xml:space="preserve"> </w:t>
      </w:r>
      <w:r w:rsidRPr="00482E2B">
        <w:rPr>
          <w:rFonts w:ascii="Courier New"/>
          <w:b/>
          <w:color w:val="8F8778"/>
          <w:spacing w:val="3"/>
        </w:rPr>
        <w:t>("781");</w:t>
      </w:r>
    </w:p>
    <w:p w:rsidR="00F971A3" w:rsidRDefault="00F971A3">
      <w:pPr>
        <w:pStyle w:val="BodyText"/>
        <w:spacing w:before="2"/>
        <w:rPr>
          <w:rFonts w:ascii="Courier New"/>
          <w:sz w:val="23"/>
        </w:rPr>
      </w:pPr>
    </w:p>
    <w:p w:rsidR="00F971A3" w:rsidRDefault="008B76CE">
      <w:pPr>
        <w:pStyle w:val="BodyText"/>
        <w:ind w:left="160"/>
      </w:pPr>
      <w:r>
        <w:rPr>
          <w:w w:val="105"/>
        </w:rPr>
        <w:t>becomes</w:t>
      </w:r>
    </w:p>
    <w:p w:rsidR="00F971A3" w:rsidRDefault="00F971A3">
      <w:pPr>
        <w:pStyle w:val="BodyText"/>
        <w:rPr>
          <w:sz w:val="22"/>
        </w:rPr>
      </w:pPr>
    </w:p>
    <w:p w:rsidR="00F971A3" w:rsidRDefault="00F971A3">
      <w:pPr>
        <w:pStyle w:val="BodyText"/>
        <w:spacing w:before="8"/>
        <w:rPr>
          <w:sz w:val="24"/>
        </w:rPr>
      </w:pPr>
    </w:p>
    <w:p w:rsidR="00F971A3" w:rsidRPr="00482E2B" w:rsidRDefault="008B76CE">
      <w:pPr>
        <w:pStyle w:val="BodyText"/>
        <w:spacing w:line="252" w:lineRule="auto"/>
        <w:ind w:left="1120" w:right="4324"/>
        <w:rPr>
          <w:rFonts w:ascii="Courier New"/>
          <w:b/>
        </w:rPr>
      </w:pPr>
      <w:r w:rsidRPr="00482E2B">
        <w:rPr>
          <w:rFonts w:ascii="Courier New"/>
          <w:b/>
          <w:color w:val="8F8778"/>
          <w:spacing w:val="2"/>
          <w:w w:val="105"/>
        </w:rPr>
        <w:t xml:space="preserve">Person martin </w:t>
      </w:r>
      <w:r w:rsidRPr="00482E2B">
        <w:rPr>
          <w:rFonts w:ascii="Courier New"/>
          <w:b/>
          <w:color w:val="8F8778"/>
          <w:w w:val="105"/>
        </w:rPr>
        <w:t>= new</w:t>
      </w:r>
      <w:r w:rsidRPr="00482E2B">
        <w:rPr>
          <w:rFonts w:ascii="Courier New"/>
          <w:b/>
          <w:color w:val="8F8778"/>
          <w:spacing w:val="-51"/>
          <w:w w:val="105"/>
        </w:rPr>
        <w:t xml:space="preserve"> </w:t>
      </w:r>
      <w:r w:rsidRPr="00482E2B">
        <w:rPr>
          <w:rFonts w:ascii="Courier New"/>
          <w:b/>
          <w:color w:val="8F8778"/>
          <w:spacing w:val="3"/>
          <w:w w:val="105"/>
        </w:rPr>
        <w:t xml:space="preserve">Person(); </w:t>
      </w:r>
      <w:r w:rsidRPr="00482E2B">
        <w:rPr>
          <w:rFonts w:ascii="Courier New"/>
          <w:b/>
          <w:color w:val="8F8778"/>
          <w:spacing w:val="2"/>
          <w:w w:val="105"/>
        </w:rPr>
        <w:t xml:space="preserve">martin.setAreaCode </w:t>
      </w:r>
      <w:r w:rsidRPr="00482E2B">
        <w:rPr>
          <w:rFonts w:ascii="Courier New"/>
          <w:b/>
          <w:color w:val="8F8778"/>
          <w:spacing w:val="3"/>
          <w:w w:val="105"/>
        </w:rPr>
        <w:t>("781");</w:t>
      </w:r>
    </w:p>
    <w:p w:rsidR="00F971A3" w:rsidRDefault="00F971A3">
      <w:pPr>
        <w:pStyle w:val="BodyText"/>
        <w:spacing w:before="4"/>
        <w:rPr>
          <w:rFonts w:ascii="Courier New"/>
          <w:sz w:val="23"/>
        </w:rPr>
      </w:pPr>
    </w:p>
    <w:p w:rsidR="00F971A3" w:rsidRDefault="008B76CE">
      <w:pPr>
        <w:pStyle w:val="BodyText"/>
        <w:spacing w:before="1"/>
        <w:ind w:left="160"/>
      </w:pPr>
      <w:r>
        <w:rPr>
          <w:w w:val="105"/>
        </w:rPr>
        <w:t xml:space="preserve">Now I can use </w:t>
      </w:r>
      <w:r>
        <w:rPr>
          <w:rFonts w:ascii="Verdana"/>
          <w:color w:val="344178"/>
          <w:w w:val="105"/>
          <w:u w:val="single" w:color="344178"/>
        </w:rPr>
        <w:t>Move Method</w:t>
      </w:r>
      <w:r>
        <w:rPr>
          <w:rFonts w:ascii="Verdana"/>
          <w:color w:val="344178"/>
          <w:w w:val="105"/>
        </w:rPr>
        <w:t xml:space="preserve"> </w:t>
      </w:r>
      <w:r>
        <w:rPr>
          <w:w w:val="105"/>
        </w:rPr>
        <w:t xml:space="preserve">and </w:t>
      </w:r>
      <w:r>
        <w:rPr>
          <w:rFonts w:ascii="Verdana"/>
          <w:color w:val="344178"/>
          <w:w w:val="105"/>
          <w:u w:val="single" w:color="344178"/>
        </w:rPr>
        <w:t>Move Field</w:t>
      </w:r>
      <w:r>
        <w:rPr>
          <w:rFonts w:ascii="Verdana"/>
          <w:color w:val="344178"/>
          <w:w w:val="105"/>
        </w:rPr>
        <w:t xml:space="preserve"> </w:t>
      </w:r>
      <w:r>
        <w:rPr>
          <w:w w:val="105"/>
        </w:rPr>
        <w:t>until the telephone class is no more.</w:t>
      </w:r>
    </w:p>
    <w:p w:rsidR="00F971A3" w:rsidRDefault="00F971A3">
      <w:pPr>
        <w:pStyle w:val="BodyText"/>
        <w:spacing w:before="3"/>
        <w:rPr>
          <w:sz w:val="25"/>
        </w:rPr>
      </w:pPr>
    </w:p>
    <w:p w:rsidR="00F971A3" w:rsidRDefault="008B76CE">
      <w:pPr>
        <w:pStyle w:val="Heading2"/>
        <w:spacing w:before="1"/>
      </w:pPr>
      <w:bookmarkStart w:id="70" w:name="_TOC_250079"/>
      <w:bookmarkEnd w:id="70"/>
      <w:r>
        <w:rPr>
          <w:color w:val="344178"/>
        </w:rPr>
        <w:t>Hide Delegate</w:t>
      </w:r>
    </w:p>
    <w:p w:rsidR="00F971A3" w:rsidRDefault="00F971A3">
      <w:pPr>
        <w:pStyle w:val="BodyText"/>
        <w:spacing w:before="9"/>
        <w:rPr>
          <w:b/>
          <w:sz w:val="23"/>
        </w:rPr>
      </w:pPr>
    </w:p>
    <w:p w:rsidR="00F971A3" w:rsidRDefault="008B76CE">
      <w:pPr>
        <w:pStyle w:val="BodyText"/>
        <w:spacing w:before="1"/>
        <w:ind w:left="160"/>
      </w:pPr>
      <w:r>
        <w:rPr>
          <w:w w:val="105"/>
        </w:rPr>
        <w:t>A client is calling a delegate class of an object.</w:t>
      </w:r>
    </w:p>
    <w:p w:rsidR="00F971A3" w:rsidRDefault="00F971A3">
      <w:pPr>
        <w:pStyle w:val="BodyText"/>
        <w:spacing w:before="4"/>
        <w:rPr>
          <w:sz w:val="25"/>
        </w:rPr>
      </w:pPr>
    </w:p>
    <w:p w:rsidR="00F971A3" w:rsidRDefault="008B76CE">
      <w:pPr>
        <w:ind w:left="160"/>
        <w:rPr>
          <w:i/>
          <w:sz w:val="19"/>
        </w:rPr>
      </w:pPr>
      <w:r>
        <w:rPr>
          <w:i/>
          <w:w w:val="105"/>
          <w:sz w:val="19"/>
        </w:rPr>
        <w:t>Create methods on the server to hide the delegate.</w:t>
      </w:r>
    </w:p>
    <w:p w:rsidR="00F971A3" w:rsidRDefault="00F971A3">
      <w:pPr>
        <w:rPr>
          <w:sz w:val="19"/>
        </w:rPr>
        <w:sectPr w:rsidR="00F971A3">
          <w:pgSz w:w="12240" w:h="15840"/>
          <w:pgMar w:top="1360" w:right="1660" w:bottom="980" w:left="1640" w:header="0" w:footer="794" w:gutter="0"/>
          <w:cols w:space="720"/>
        </w:sectPr>
      </w:pPr>
    </w:p>
    <w:p w:rsidR="00F971A3" w:rsidRDefault="008B76CE">
      <w:pPr>
        <w:pStyle w:val="BodyText"/>
        <w:ind w:left="730"/>
        <w:rPr>
          <w:sz w:val="20"/>
        </w:rPr>
      </w:pPr>
      <w:r>
        <w:rPr>
          <w:noProof/>
          <w:sz w:val="20"/>
        </w:rPr>
        <w:lastRenderedPageBreak/>
        <w:drawing>
          <wp:inline distT="0" distB="0" distL="0" distR="0">
            <wp:extent cx="4762500" cy="2571750"/>
            <wp:effectExtent l="0" t="0" r="0" b="0"/>
            <wp:docPr id="6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7.png"/>
                    <pic:cNvPicPr/>
                  </pic:nvPicPr>
                  <pic:blipFill>
                    <a:blip r:embed="rId38" cstate="print"/>
                    <a:stretch>
                      <a:fillRect/>
                    </a:stretch>
                  </pic:blipFill>
                  <pic:spPr>
                    <a:xfrm>
                      <a:off x="0" y="0"/>
                      <a:ext cx="4762500" cy="2571750"/>
                    </a:xfrm>
                    <a:prstGeom prst="rect">
                      <a:avLst/>
                    </a:prstGeom>
                  </pic:spPr>
                </pic:pic>
              </a:graphicData>
            </a:graphic>
          </wp:inline>
        </w:drawing>
      </w:r>
    </w:p>
    <w:p w:rsidR="00F971A3" w:rsidRDefault="00F971A3">
      <w:pPr>
        <w:pStyle w:val="BodyText"/>
        <w:spacing w:before="1"/>
        <w:rPr>
          <w:i/>
          <w:sz w:val="14"/>
        </w:rPr>
      </w:pPr>
    </w:p>
    <w:p w:rsidR="00F971A3" w:rsidRDefault="008B76CE">
      <w:pPr>
        <w:pStyle w:val="Heading3"/>
        <w:spacing w:before="93"/>
      </w:pPr>
      <w:r>
        <w:rPr>
          <w:color w:val="344178"/>
        </w:rPr>
        <w:t>Motivation</w:t>
      </w:r>
    </w:p>
    <w:p w:rsidR="00F971A3" w:rsidRDefault="00F971A3">
      <w:pPr>
        <w:pStyle w:val="BodyText"/>
        <w:rPr>
          <w:b/>
          <w:sz w:val="27"/>
        </w:rPr>
      </w:pPr>
    </w:p>
    <w:p w:rsidR="00F971A3" w:rsidRDefault="008B76CE">
      <w:pPr>
        <w:pStyle w:val="BodyText"/>
        <w:ind w:left="160" w:right="271"/>
      </w:pPr>
      <w:r>
        <w:rPr>
          <w:w w:val="105"/>
        </w:rPr>
        <w:t xml:space="preserve">One of the keys, if not </w:t>
      </w:r>
      <w:r>
        <w:rPr>
          <w:i/>
          <w:w w:val="105"/>
        </w:rPr>
        <w:t xml:space="preserve">the </w:t>
      </w:r>
      <w:r>
        <w:rPr>
          <w:w w:val="105"/>
        </w:rPr>
        <w:t>key, to objects is encapsulation. Encapsulation means that objects need</w:t>
      </w:r>
      <w:r>
        <w:rPr>
          <w:spacing w:val="-11"/>
          <w:w w:val="105"/>
        </w:rPr>
        <w:t xml:space="preserve"> </w:t>
      </w:r>
      <w:r>
        <w:rPr>
          <w:w w:val="105"/>
        </w:rPr>
        <w:t>to</w:t>
      </w:r>
      <w:r>
        <w:rPr>
          <w:spacing w:val="-22"/>
          <w:w w:val="105"/>
        </w:rPr>
        <w:t xml:space="preserve"> </w:t>
      </w:r>
      <w:r>
        <w:rPr>
          <w:w w:val="105"/>
        </w:rPr>
        <w:t>know</w:t>
      </w:r>
      <w:r>
        <w:rPr>
          <w:spacing w:val="-12"/>
          <w:w w:val="105"/>
        </w:rPr>
        <w:t xml:space="preserve"> </w:t>
      </w:r>
      <w:r>
        <w:rPr>
          <w:w w:val="105"/>
        </w:rPr>
        <w:t>less</w:t>
      </w:r>
      <w:r>
        <w:rPr>
          <w:spacing w:val="-12"/>
          <w:w w:val="105"/>
        </w:rPr>
        <w:t xml:space="preserve"> </w:t>
      </w:r>
      <w:r>
        <w:rPr>
          <w:w w:val="105"/>
        </w:rPr>
        <w:t>about</w:t>
      </w:r>
      <w:r>
        <w:rPr>
          <w:spacing w:val="-12"/>
          <w:w w:val="105"/>
        </w:rPr>
        <w:t xml:space="preserve"> </w:t>
      </w:r>
      <w:r>
        <w:rPr>
          <w:w w:val="105"/>
        </w:rPr>
        <w:t>other</w:t>
      </w:r>
      <w:r>
        <w:rPr>
          <w:spacing w:val="-12"/>
          <w:w w:val="105"/>
        </w:rPr>
        <w:t xml:space="preserve"> </w:t>
      </w:r>
      <w:r>
        <w:rPr>
          <w:w w:val="105"/>
        </w:rPr>
        <w:t>parts</w:t>
      </w:r>
      <w:r>
        <w:rPr>
          <w:spacing w:val="-12"/>
          <w:w w:val="105"/>
        </w:rPr>
        <w:t xml:space="preserve"> </w:t>
      </w:r>
      <w:r>
        <w:rPr>
          <w:w w:val="105"/>
        </w:rPr>
        <w:t>of</w:t>
      </w:r>
      <w:r>
        <w:rPr>
          <w:spacing w:val="-12"/>
          <w:w w:val="105"/>
        </w:rPr>
        <w:t xml:space="preserve"> </w:t>
      </w:r>
      <w:r>
        <w:rPr>
          <w:w w:val="105"/>
        </w:rPr>
        <w:t>the</w:t>
      </w:r>
      <w:r>
        <w:rPr>
          <w:spacing w:val="-12"/>
          <w:w w:val="105"/>
        </w:rPr>
        <w:t xml:space="preserve"> </w:t>
      </w:r>
      <w:r>
        <w:rPr>
          <w:w w:val="105"/>
        </w:rPr>
        <w:t>system.</w:t>
      </w:r>
      <w:r>
        <w:rPr>
          <w:spacing w:val="-12"/>
          <w:w w:val="105"/>
        </w:rPr>
        <w:t xml:space="preserve"> </w:t>
      </w:r>
      <w:r>
        <w:rPr>
          <w:w w:val="105"/>
        </w:rPr>
        <w:t>Then</w:t>
      </w:r>
      <w:r>
        <w:rPr>
          <w:spacing w:val="-12"/>
          <w:w w:val="105"/>
        </w:rPr>
        <w:t xml:space="preserve"> </w:t>
      </w:r>
      <w:r>
        <w:rPr>
          <w:w w:val="105"/>
        </w:rPr>
        <w:t>when</w:t>
      </w:r>
      <w:r>
        <w:rPr>
          <w:spacing w:val="-12"/>
          <w:w w:val="105"/>
        </w:rPr>
        <w:t xml:space="preserve"> </w:t>
      </w:r>
      <w:r>
        <w:rPr>
          <w:w w:val="105"/>
        </w:rPr>
        <w:t>things</w:t>
      </w:r>
      <w:r>
        <w:rPr>
          <w:spacing w:val="-12"/>
          <w:w w:val="105"/>
        </w:rPr>
        <w:t xml:space="preserve"> </w:t>
      </w:r>
      <w:r>
        <w:rPr>
          <w:w w:val="105"/>
        </w:rPr>
        <w:t>change,</w:t>
      </w:r>
      <w:r>
        <w:rPr>
          <w:spacing w:val="-12"/>
          <w:w w:val="105"/>
        </w:rPr>
        <w:t xml:space="preserve"> </w:t>
      </w:r>
      <w:r>
        <w:rPr>
          <w:w w:val="105"/>
        </w:rPr>
        <w:t>fewer</w:t>
      </w:r>
      <w:r>
        <w:rPr>
          <w:spacing w:val="-12"/>
          <w:w w:val="105"/>
        </w:rPr>
        <w:t xml:space="preserve"> </w:t>
      </w:r>
      <w:r>
        <w:rPr>
          <w:w w:val="105"/>
        </w:rPr>
        <w:t>objects</w:t>
      </w:r>
      <w:r>
        <w:rPr>
          <w:spacing w:val="-12"/>
          <w:w w:val="105"/>
        </w:rPr>
        <w:t xml:space="preserve"> </w:t>
      </w:r>
      <w:r>
        <w:rPr>
          <w:w w:val="105"/>
        </w:rPr>
        <w:t>need to be told about the change—which makes the change easier to</w:t>
      </w:r>
      <w:r>
        <w:rPr>
          <w:spacing w:val="-4"/>
          <w:w w:val="105"/>
        </w:rPr>
        <w:t xml:space="preserve"> </w:t>
      </w:r>
      <w:r>
        <w:rPr>
          <w:w w:val="105"/>
        </w:rPr>
        <w:t>make.</w:t>
      </w:r>
    </w:p>
    <w:p w:rsidR="00F971A3" w:rsidRDefault="00F971A3">
      <w:pPr>
        <w:pStyle w:val="BodyText"/>
        <w:spacing w:before="5"/>
        <w:rPr>
          <w:sz w:val="26"/>
        </w:rPr>
      </w:pPr>
    </w:p>
    <w:p w:rsidR="00F971A3" w:rsidRDefault="008B76CE">
      <w:pPr>
        <w:pStyle w:val="BodyText"/>
        <w:spacing w:before="1" w:line="247" w:lineRule="auto"/>
        <w:ind w:left="160" w:right="462"/>
      </w:pPr>
      <w:r>
        <w:rPr>
          <w:w w:val="105"/>
        </w:rPr>
        <w:t>Anyone involved in objects knows that you should hide your fields, despite the fact that Java allows</w:t>
      </w:r>
      <w:r>
        <w:rPr>
          <w:spacing w:val="-8"/>
          <w:w w:val="105"/>
        </w:rPr>
        <w:t xml:space="preserve"> </w:t>
      </w:r>
      <w:r>
        <w:rPr>
          <w:w w:val="105"/>
        </w:rPr>
        <w:t>fields</w:t>
      </w:r>
      <w:r>
        <w:rPr>
          <w:spacing w:val="-7"/>
          <w:w w:val="105"/>
        </w:rPr>
        <w:t xml:space="preserve"> </w:t>
      </w:r>
      <w:r>
        <w:rPr>
          <w:w w:val="105"/>
        </w:rPr>
        <w:t>to</w:t>
      </w:r>
      <w:r>
        <w:rPr>
          <w:spacing w:val="-8"/>
          <w:w w:val="105"/>
        </w:rPr>
        <w:t xml:space="preserve"> </w:t>
      </w:r>
      <w:r>
        <w:rPr>
          <w:w w:val="105"/>
        </w:rPr>
        <w:t>be</w:t>
      </w:r>
      <w:r>
        <w:rPr>
          <w:spacing w:val="-7"/>
          <w:w w:val="105"/>
        </w:rPr>
        <w:t xml:space="preserve"> </w:t>
      </w:r>
      <w:r>
        <w:rPr>
          <w:w w:val="105"/>
        </w:rPr>
        <w:t>public.</w:t>
      </w:r>
      <w:r>
        <w:rPr>
          <w:spacing w:val="-8"/>
          <w:w w:val="105"/>
        </w:rPr>
        <w:t xml:space="preserve"> </w:t>
      </w:r>
      <w:r>
        <w:rPr>
          <w:w w:val="105"/>
        </w:rPr>
        <w:t>As</w:t>
      </w:r>
      <w:r>
        <w:rPr>
          <w:spacing w:val="-7"/>
          <w:w w:val="105"/>
        </w:rPr>
        <w:t xml:space="preserve"> </w:t>
      </w:r>
      <w:r>
        <w:rPr>
          <w:w w:val="105"/>
        </w:rPr>
        <w:t>you</w:t>
      </w:r>
      <w:r>
        <w:rPr>
          <w:spacing w:val="-8"/>
          <w:w w:val="105"/>
        </w:rPr>
        <w:t xml:space="preserve"> </w:t>
      </w:r>
      <w:r>
        <w:rPr>
          <w:w w:val="105"/>
        </w:rPr>
        <w:t>become</w:t>
      </w:r>
      <w:r>
        <w:rPr>
          <w:spacing w:val="-7"/>
          <w:w w:val="105"/>
        </w:rPr>
        <w:t xml:space="preserve"> </w:t>
      </w:r>
      <w:r>
        <w:rPr>
          <w:w w:val="105"/>
        </w:rPr>
        <w:t>more</w:t>
      </w:r>
      <w:r>
        <w:rPr>
          <w:spacing w:val="-7"/>
          <w:w w:val="105"/>
        </w:rPr>
        <w:t xml:space="preserve"> </w:t>
      </w:r>
      <w:r>
        <w:rPr>
          <w:w w:val="105"/>
        </w:rPr>
        <w:t>sophisticated,</w:t>
      </w:r>
      <w:r>
        <w:rPr>
          <w:spacing w:val="-8"/>
          <w:w w:val="105"/>
        </w:rPr>
        <w:t xml:space="preserve"> </w:t>
      </w:r>
      <w:r>
        <w:rPr>
          <w:w w:val="105"/>
        </w:rPr>
        <w:t>you</w:t>
      </w:r>
      <w:r>
        <w:rPr>
          <w:spacing w:val="-7"/>
          <w:w w:val="105"/>
        </w:rPr>
        <w:t xml:space="preserve"> </w:t>
      </w:r>
      <w:r>
        <w:rPr>
          <w:w w:val="105"/>
        </w:rPr>
        <w:t>realize</w:t>
      </w:r>
      <w:r>
        <w:rPr>
          <w:spacing w:val="-8"/>
          <w:w w:val="105"/>
        </w:rPr>
        <w:t xml:space="preserve"> </w:t>
      </w:r>
      <w:r>
        <w:rPr>
          <w:w w:val="105"/>
        </w:rPr>
        <w:t>there</w:t>
      </w:r>
      <w:r>
        <w:rPr>
          <w:spacing w:val="-7"/>
          <w:w w:val="105"/>
        </w:rPr>
        <w:t xml:space="preserve"> </w:t>
      </w:r>
      <w:r>
        <w:rPr>
          <w:w w:val="105"/>
        </w:rPr>
        <w:t>is</w:t>
      </w:r>
      <w:r>
        <w:rPr>
          <w:spacing w:val="-8"/>
          <w:w w:val="105"/>
        </w:rPr>
        <w:t xml:space="preserve"> </w:t>
      </w:r>
      <w:r>
        <w:rPr>
          <w:w w:val="105"/>
        </w:rPr>
        <w:t>more</w:t>
      </w:r>
      <w:r>
        <w:rPr>
          <w:spacing w:val="-7"/>
          <w:w w:val="105"/>
        </w:rPr>
        <w:t xml:space="preserve"> </w:t>
      </w:r>
      <w:r>
        <w:rPr>
          <w:w w:val="105"/>
        </w:rPr>
        <w:t>you</w:t>
      </w:r>
      <w:r>
        <w:rPr>
          <w:spacing w:val="-7"/>
          <w:w w:val="105"/>
        </w:rPr>
        <w:t xml:space="preserve"> </w:t>
      </w:r>
      <w:r>
        <w:rPr>
          <w:w w:val="105"/>
        </w:rPr>
        <w:t>can encapsulate.</w:t>
      </w:r>
    </w:p>
    <w:p w:rsidR="00F971A3" w:rsidRDefault="00F971A3">
      <w:pPr>
        <w:pStyle w:val="BodyText"/>
        <w:rPr>
          <w:sz w:val="26"/>
        </w:rPr>
      </w:pPr>
    </w:p>
    <w:p w:rsidR="00F971A3" w:rsidRDefault="008B76CE">
      <w:pPr>
        <w:pStyle w:val="BodyText"/>
        <w:spacing w:before="1" w:line="247" w:lineRule="auto"/>
        <w:ind w:left="160"/>
      </w:pPr>
      <w:r>
        <w:rPr>
          <w:w w:val="105"/>
        </w:rPr>
        <w:t>If</w:t>
      </w:r>
      <w:r>
        <w:rPr>
          <w:spacing w:val="-12"/>
          <w:w w:val="105"/>
        </w:rPr>
        <w:t xml:space="preserve"> </w:t>
      </w:r>
      <w:r>
        <w:rPr>
          <w:w w:val="105"/>
        </w:rPr>
        <w:t>a</w:t>
      </w:r>
      <w:r>
        <w:rPr>
          <w:spacing w:val="-12"/>
          <w:w w:val="105"/>
        </w:rPr>
        <w:t xml:space="preserve"> </w:t>
      </w:r>
      <w:r>
        <w:rPr>
          <w:w w:val="105"/>
        </w:rPr>
        <w:t>client</w:t>
      </w:r>
      <w:r>
        <w:rPr>
          <w:spacing w:val="-12"/>
          <w:w w:val="105"/>
        </w:rPr>
        <w:t xml:space="preserve"> </w:t>
      </w:r>
      <w:r>
        <w:rPr>
          <w:w w:val="105"/>
        </w:rPr>
        <w:t>calls</w:t>
      </w:r>
      <w:r>
        <w:rPr>
          <w:spacing w:val="-11"/>
          <w:w w:val="105"/>
        </w:rPr>
        <w:t xml:space="preserve"> </w:t>
      </w:r>
      <w:r>
        <w:rPr>
          <w:w w:val="105"/>
        </w:rPr>
        <w:t>a</w:t>
      </w:r>
      <w:r>
        <w:rPr>
          <w:spacing w:val="-12"/>
          <w:w w:val="105"/>
        </w:rPr>
        <w:t xml:space="preserve"> </w:t>
      </w:r>
      <w:r>
        <w:rPr>
          <w:w w:val="105"/>
        </w:rPr>
        <w:t>method</w:t>
      </w:r>
      <w:r>
        <w:rPr>
          <w:spacing w:val="-12"/>
          <w:w w:val="105"/>
        </w:rPr>
        <w:t xml:space="preserve"> </w:t>
      </w:r>
      <w:r>
        <w:rPr>
          <w:w w:val="105"/>
        </w:rPr>
        <w:t>defined</w:t>
      </w:r>
      <w:r>
        <w:rPr>
          <w:spacing w:val="-11"/>
          <w:w w:val="105"/>
        </w:rPr>
        <w:t xml:space="preserve"> </w:t>
      </w:r>
      <w:r>
        <w:rPr>
          <w:w w:val="105"/>
        </w:rPr>
        <w:t>on</w:t>
      </w:r>
      <w:r>
        <w:rPr>
          <w:spacing w:val="-12"/>
          <w:w w:val="105"/>
        </w:rPr>
        <w:t xml:space="preserve"> </w:t>
      </w:r>
      <w:r>
        <w:rPr>
          <w:w w:val="105"/>
        </w:rPr>
        <w:t>one</w:t>
      </w:r>
      <w:r>
        <w:rPr>
          <w:spacing w:val="-12"/>
          <w:w w:val="105"/>
        </w:rPr>
        <w:t xml:space="preserve"> </w:t>
      </w:r>
      <w:r>
        <w:rPr>
          <w:w w:val="105"/>
        </w:rPr>
        <w:t>of</w:t>
      </w:r>
      <w:r>
        <w:rPr>
          <w:spacing w:val="-11"/>
          <w:w w:val="105"/>
        </w:rPr>
        <w:t xml:space="preserve"> </w:t>
      </w:r>
      <w:r>
        <w:rPr>
          <w:w w:val="105"/>
        </w:rPr>
        <w:t>the</w:t>
      </w:r>
      <w:r>
        <w:rPr>
          <w:spacing w:val="-12"/>
          <w:w w:val="105"/>
        </w:rPr>
        <w:t xml:space="preserve"> </w:t>
      </w:r>
      <w:r>
        <w:rPr>
          <w:w w:val="105"/>
        </w:rPr>
        <w:t>fields</w:t>
      </w:r>
      <w:r>
        <w:rPr>
          <w:spacing w:val="-12"/>
          <w:w w:val="105"/>
        </w:rPr>
        <w:t xml:space="preserve"> </w:t>
      </w:r>
      <w:r>
        <w:rPr>
          <w:w w:val="105"/>
        </w:rPr>
        <w:t>of</w:t>
      </w:r>
      <w:r>
        <w:rPr>
          <w:spacing w:val="-11"/>
          <w:w w:val="105"/>
        </w:rPr>
        <w:t xml:space="preserve"> </w:t>
      </w:r>
      <w:r>
        <w:rPr>
          <w:w w:val="105"/>
        </w:rPr>
        <w:t>the</w:t>
      </w:r>
      <w:r>
        <w:rPr>
          <w:spacing w:val="-12"/>
          <w:w w:val="105"/>
        </w:rPr>
        <w:t xml:space="preserve"> </w:t>
      </w:r>
      <w:r>
        <w:rPr>
          <w:w w:val="105"/>
        </w:rPr>
        <w:t>server</w:t>
      </w:r>
      <w:r>
        <w:rPr>
          <w:spacing w:val="-12"/>
          <w:w w:val="105"/>
        </w:rPr>
        <w:t xml:space="preserve"> </w:t>
      </w:r>
      <w:r>
        <w:rPr>
          <w:w w:val="105"/>
        </w:rPr>
        <w:t>object,</w:t>
      </w:r>
      <w:r>
        <w:rPr>
          <w:spacing w:val="-11"/>
          <w:w w:val="105"/>
        </w:rPr>
        <w:t xml:space="preserve"> </w:t>
      </w:r>
      <w:r>
        <w:rPr>
          <w:w w:val="105"/>
        </w:rPr>
        <w:t>the</w:t>
      </w:r>
      <w:r>
        <w:rPr>
          <w:spacing w:val="-12"/>
          <w:w w:val="105"/>
        </w:rPr>
        <w:t xml:space="preserve"> </w:t>
      </w:r>
      <w:r>
        <w:rPr>
          <w:w w:val="105"/>
        </w:rPr>
        <w:t>client</w:t>
      </w:r>
      <w:r>
        <w:rPr>
          <w:spacing w:val="-12"/>
          <w:w w:val="105"/>
        </w:rPr>
        <w:t xml:space="preserve"> </w:t>
      </w:r>
      <w:r>
        <w:rPr>
          <w:w w:val="105"/>
        </w:rPr>
        <w:t>needs</w:t>
      </w:r>
      <w:r>
        <w:rPr>
          <w:spacing w:val="-11"/>
          <w:w w:val="105"/>
        </w:rPr>
        <w:t xml:space="preserve"> </w:t>
      </w:r>
      <w:r>
        <w:rPr>
          <w:w w:val="105"/>
        </w:rPr>
        <w:t>to</w:t>
      </w:r>
      <w:r>
        <w:rPr>
          <w:spacing w:val="-12"/>
          <w:w w:val="105"/>
        </w:rPr>
        <w:t xml:space="preserve"> </w:t>
      </w:r>
      <w:r>
        <w:rPr>
          <w:w w:val="105"/>
        </w:rPr>
        <w:t>know about</w:t>
      </w:r>
      <w:r>
        <w:rPr>
          <w:spacing w:val="-11"/>
          <w:w w:val="105"/>
        </w:rPr>
        <w:t xml:space="preserve"> </w:t>
      </w:r>
      <w:r>
        <w:rPr>
          <w:w w:val="105"/>
        </w:rPr>
        <w:t>this</w:t>
      </w:r>
      <w:r>
        <w:rPr>
          <w:spacing w:val="-11"/>
          <w:w w:val="105"/>
        </w:rPr>
        <w:t xml:space="preserve"> </w:t>
      </w:r>
      <w:r>
        <w:rPr>
          <w:w w:val="105"/>
        </w:rPr>
        <w:t>delegate</w:t>
      </w:r>
      <w:r>
        <w:rPr>
          <w:spacing w:val="-11"/>
          <w:w w:val="105"/>
        </w:rPr>
        <w:t xml:space="preserve"> </w:t>
      </w:r>
      <w:r>
        <w:rPr>
          <w:w w:val="105"/>
        </w:rPr>
        <w:t>object.</w:t>
      </w:r>
      <w:r>
        <w:rPr>
          <w:spacing w:val="-11"/>
          <w:w w:val="105"/>
        </w:rPr>
        <w:t xml:space="preserve"> </w:t>
      </w:r>
      <w:r>
        <w:rPr>
          <w:w w:val="105"/>
        </w:rPr>
        <w:t>If</w:t>
      </w:r>
      <w:r>
        <w:rPr>
          <w:spacing w:val="-11"/>
          <w:w w:val="105"/>
        </w:rPr>
        <w:t xml:space="preserve"> </w:t>
      </w:r>
      <w:r>
        <w:rPr>
          <w:w w:val="105"/>
        </w:rPr>
        <w:t>the</w:t>
      </w:r>
      <w:r>
        <w:rPr>
          <w:spacing w:val="-11"/>
          <w:w w:val="105"/>
        </w:rPr>
        <w:t xml:space="preserve"> </w:t>
      </w:r>
      <w:r>
        <w:rPr>
          <w:w w:val="105"/>
        </w:rPr>
        <w:t>delegate</w:t>
      </w:r>
      <w:r>
        <w:rPr>
          <w:spacing w:val="-11"/>
          <w:w w:val="105"/>
        </w:rPr>
        <w:t xml:space="preserve"> </w:t>
      </w:r>
      <w:r>
        <w:rPr>
          <w:w w:val="105"/>
        </w:rPr>
        <w:t>changes,</w:t>
      </w:r>
      <w:r>
        <w:rPr>
          <w:spacing w:val="-12"/>
          <w:w w:val="105"/>
        </w:rPr>
        <w:t xml:space="preserve"> </w:t>
      </w:r>
      <w:r>
        <w:rPr>
          <w:w w:val="105"/>
        </w:rPr>
        <w:t>the</w:t>
      </w:r>
      <w:r>
        <w:rPr>
          <w:spacing w:val="-11"/>
          <w:w w:val="105"/>
        </w:rPr>
        <w:t xml:space="preserve"> </w:t>
      </w:r>
      <w:r>
        <w:rPr>
          <w:w w:val="105"/>
        </w:rPr>
        <w:t>client</w:t>
      </w:r>
      <w:r>
        <w:rPr>
          <w:spacing w:val="-12"/>
          <w:w w:val="105"/>
        </w:rPr>
        <w:t xml:space="preserve"> </w:t>
      </w:r>
      <w:r>
        <w:rPr>
          <w:w w:val="105"/>
        </w:rPr>
        <w:t>also</w:t>
      </w:r>
      <w:r>
        <w:rPr>
          <w:spacing w:val="-12"/>
          <w:w w:val="105"/>
        </w:rPr>
        <w:t xml:space="preserve"> </w:t>
      </w:r>
      <w:r>
        <w:rPr>
          <w:w w:val="105"/>
        </w:rPr>
        <w:t>may</w:t>
      </w:r>
      <w:r>
        <w:rPr>
          <w:spacing w:val="-11"/>
          <w:w w:val="105"/>
        </w:rPr>
        <w:t xml:space="preserve"> </w:t>
      </w:r>
      <w:r>
        <w:rPr>
          <w:w w:val="105"/>
        </w:rPr>
        <w:t>have</w:t>
      </w:r>
      <w:r>
        <w:rPr>
          <w:spacing w:val="-12"/>
          <w:w w:val="105"/>
        </w:rPr>
        <w:t xml:space="preserve"> </w:t>
      </w:r>
      <w:r>
        <w:rPr>
          <w:w w:val="105"/>
        </w:rPr>
        <w:t>to</w:t>
      </w:r>
      <w:r>
        <w:rPr>
          <w:spacing w:val="-12"/>
          <w:w w:val="105"/>
        </w:rPr>
        <w:t xml:space="preserve"> </w:t>
      </w:r>
      <w:r>
        <w:rPr>
          <w:w w:val="105"/>
        </w:rPr>
        <w:t>change.</w:t>
      </w:r>
      <w:r>
        <w:rPr>
          <w:spacing w:val="-11"/>
          <w:w w:val="105"/>
        </w:rPr>
        <w:t xml:space="preserve"> </w:t>
      </w:r>
      <w:r>
        <w:rPr>
          <w:w w:val="105"/>
        </w:rPr>
        <w:t>You</w:t>
      </w:r>
      <w:r>
        <w:rPr>
          <w:spacing w:val="-12"/>
          <w:w w:val="105"/>
        </w:rPr>
        <w:t xml:space="preserve"> </w:t>
      </w:r>
      <w:r>
        <w:rPr>
          <w:w w:val="105"/>
        </w:rPr>
        <w:t xml:space="preserve">can remove this dependency by placing a simple delegating method on the server, which hides </w:t>
      </w:r>
      <w:r>
        <w:rPr>
          <w:spacing w:val="-2"/>
          <w:w w:val="105"/>
        </w:rPr>
        <w:t xml:space="preserve">the </w:t>
      </w:r>
      <w:r>
        <w:rPr>
          <w:w w:val="105"/>
        </w:rPr>
        <w:t>delegate</w:t>
      </w:r>
      <w:r>
        <w:rPr>
          <w:spacing w:val="-11"/>
          <w:w w:val="105"/>
        </w:rPr>
        <w:t xml:space="preserve"> </w:t>
      </w:r>
      <w:r>
        <w:rPr>
          <w:spacing w:val="-3"/>
          <w:w w:val="105"/>
        </w:rPr>
        <w:t>(</w:t>
      </w:r>
      <w:r>
        <w:rPr>
          <w:rFonts w:ascii="Verdana"/>
          <w:color w:val="344178"/>
          <w:spacing w:val="-3"/>
          <w:w w:val="105"/>
          <w:u w:val="single" w:color="344178"/>
        </w:rPr>
        <w:t>Figure</w:t>
      </w:r>
      <w:r>
        <w:rPr>
          <w:rFonts w:ascii="Verdana"/>
          <w:color w:val="344178"/>
          <w:spacing w:val="-12"/>
          <w:w w:val="105"/>
          <w:u w:val="single" w:color="344178"/>
        </w:rPr>
        <w:t xml:space="preserve"> </w:t>
      </w:r>
      <w:r>
        <w:rPr>
          <w:rFonts w:ascii="Verdana"/>
          <w:color w:val="344178"/>
          <w:spacing w:val="-4"/>
          <w:w w:val="105"/>
          <w:u w:val="single" w:color="344178"/>
        </w:rPr>
        <w:t>7.1</w:t>
      </w:r>
      <w:r>
        <w:rPr>
          <w:spacing w:val="-4"/>
          <w:w w:val="105"/>
        </w:rPr>
        <w:t>).</w:t>
      </w:r>
      <w:r>
        <w:rPr>
          <w:spacing w:val="-12"/>
          <w:w w:val="105"/>
        </w:rPr>
        <w:t xml:space="preserve"> </w:t>
      </w:r>
      <w:r>
        <w:rPr>
          <w:spacing w:val="-4"/>
          <w:w w:val="105"/>
        </w:rPr>
        <w:t>Changes</w:t>
      </w:r>
      <w:r>
        <w:rPr>
          <w:spacing w:val="-1"/>
          <w:w w:val="105"/>
        </w:rPr>
        <w:t xml:space="preserve"> </w:t>
      </w:r>
      <w:r>
        <w:rPr>
          <w:w w:val="105"/>
        </w:rPr>
        <w:t>become</w:t>
      </w:r>
      <w:r>
        <w:rPr>
          <w:spacing w:val="-10"/>
          <w:w w:val="105"/>
        </w:rPr>
        <w:t xml:space="preserve"> </w:t>
      </w:r>
      <w:r>
        <w:rPr>
          <w:w w:val="105"/>
        </w:rPr>
        <w:t>limited</w:t>
      </w:r>
      <w:r>
        <w:rPr>
          <w:spacing w:val="-10"/>
          <w:w w:val="105"/>
        </w:rPr>
        <w:t xml:space="preserve"> </w:t>
      </w:r>
      <w:r>
        <w:rPr>
          <w:w w:val="105"/>
        </w:rPr>
        <w:t>to</w:t>
      </w:r>
      <w:r>
        <w:rPr>
          <w:spacing w:val="-10"/>
          <w:w w:val="105"/>
        </w:rPr>
        <w:t xml:space="preserve"> </w:t>
      </w:r>
      <w:r>
        <w:rPr>
          <w:w w:val="105"/>
        </w:rPr>
        <w:t>the</w:t>
      </w:r>
      <w:r>
        <w:rPr>
          <w:spacing w:val="-11"/>
          <w:w w:val="105"/>
        </w:rPr>
        <w:t xml:space="preserve"> </w:t>
      </w:r>
      <w:r>
        <w:rPr>
          <w:w w:val="105"/>
        </w:rPr>
        <w:t>server</w:t>
      </w:r>
      <w:r>
        <w:rPr>
          <w:spacing w:val="-10"/>
          <w:w w:val="105"/>
        </w:rPr>
        <w:t xml:space="preserve"> </w:t>
      </w:r>
      <w:r>
        <w:rPr>
          <w:w w:val="105"/>
        </w:rPr>
        <w:t>and</w:t>
      </w:r>
      <w:r>
        <w:rPr>
          <w:spacing w:val="-10"/>
          <w:w w:val="105"/>
        </w:rPr>
        <w:t xml:space="preserve"> </w:t>
      </w:r>
      <w:r>
        <w:rPr>
          <w:w w:val="105"/>
        </w:rPr>
        <w:t>don't</w:t>
      </w:r>
      <w:r>
        <w:rPr>
          <w:spacing w:val="-10"/>
          <w:w w:val="105"/>
        </w:rPr>
        <w:t xml:space="preserve"> </w:t>
      </w:r>
      <w:r>
        <w:rPr>
          <w:w w:val="105"/>
        </w:rPr>
        <w:t>propagate</w:t>
      </w:r>
      <w:r>
        <w:rPr>
          <w:spacing w:val="-10"/>
          <w:w w:val="105"/>
        </w:rPr>
        <w:t xml:space="preserve"> </w:t>
      </w:r>
      <w:r>
        <w:rPr>
          <w:w w:val="105"/>
        </w:rPr>
        <w:t>to</w:t>
      </w:r>
      <w:r>
        <w:rPr>
          <w:spacing w:val="-10"/>
          <w:w w:val="105"/>
        </w:rPr>
        <w:t xml:space="preserve"> </w:t>
      </w:r>
      <w:r>
        <w:rPr>
          <w:w w:val="105"/>
        </w:rPr>
        <w:t>the</w:t>
      </w:r>
      <w:r>
        <w:rPr>
          <w:spacing w:val="-10"/>
          <w:w w:val="105"/>
        </w:rPr>
        <w:t xml:space="preserve"> </w:t>
      </w:r>
      <w:r>
        <w:rPr>
          <w:w w:val="105"/>
        </w:rPr>
        <w:t>client.</w:t>
      </w:r>
    </w:p>
    <w:p w:rsidR="00F971A3" w:rsidRDefault="00F971A3">
      <w:pPr>
        <w:pStyle w:val="BodyText"/>
        <w:spacing w:before="10"/>
        <w:rPr>
          <w:sz w:val="24"/>
        </w:rPr>
      </w:pPr>
    </w:p>
    <w:p w:rsidR="00F971A3" w:rsidRDefault="008B76CE">
      <w:pPr>
        <w:pStyle w:val="Heading6"/>
        <w:ind w:left="3070"/>
      </w:pPr>
      <w:r>
        <w:rPr>
          <w:color w:val="344178"/>
          <w:w w:val="105"/>
        </w:rPr>
        <w:t>Figure 7.1. Simple delegation</w:t>
      </w:r>
    </w:p>
    <w:p w:rsidR="00F971A3" w:rsidRDefault="008B76CE">
      <w:pPr>
        <w:pStyle w:val="BodyText"/>
        <w:spacing w:before="1"/>
        <w:rPr>
          <w:b/>
          <w:sz w:val="23"/>
        </w:rPr>
      </w:pPr>
      <w:r>
        <w:rPr>
          <w:noProof/>
        </w:rPr>
        <w:drawing>
          <wp:anchor distT="0" distB="0" distL="0" distR="0" simplePos="0" relativeHeight="251686400" behindDoc="1" locked="0" layoutInCell="1" allowOverlap="1">
            <wp:simplePos x="0" y="0"/>
            <wp:positionH relativeFrom="page">
              <wp:posOffset>1504950</wp:posOffset>
            </wp:positionH>
            <wp:positionV relativeFrom="paragraph">
              <wp:posOffset>193855</wp:posOffset>
            </wp:positionV>
            <wp:extent cx="4762500" cy="1371600"/>
            <wp:effectExtent l="0" t="0" r="0" b="0"/>
            <wp:wrapTopAndBottom/>
            <wp:docPr id="6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8.png"/>
                    <pic:cNvPicPr/>
                  </pic:nvPicPr>
                  <pic:blipFill>
                    <a:blip r:embed="rId39" cstate="print"/>
                    <a:stretch>
                      <a:fillRect/>
                    </a:stretch>
                  </pic:blipFill>
                  <pic:spPr>
                    <a:xfrm>
                      <a:off x="0" y="0"/>
                      <a:ext cx="4762500" cy="1371600"/>
                    </a:xfrm>
                    <a:prstGeom prst="rect">
                      <a:avLst/>
                    </a:prstGeom>
                  </pic:spPr>
                </pic:pic>
              </a:graphicData>
            </a:graphic>
          </wp:anchor>
        </w:drawing>
      </w:r>
    </w:p>
    <w:p w:rsidR="00F971A3" w:rsidRDefault="00F971A3">
      <w:pPr>
        <w:pStyle w:val="BodyText"/>
        <w:spacing w:before="3"/>
        <w:rPr>
          <w:b/>
          <w:sz w:val="21"/>
        </w:rPr>
      </w:pPr>
    </w:p>
    <w:p w:rsidR="00F971A3" w:rsidRDefault="008B76CE">
      <w:pPr>
        <w:pStyle w:val="BodyText"/>
        <w:spacing w:line="247" w:lineRule="auto"/>
        <w:ind w:left="160" w:right="400"/>
      </w:pPr>
      <w:r>
        <w:rPr>
          <w:w w:val="105"/>
        </w:rPr>
        <w:t>You</w:t>
      </w:r>
      <w:r>
        <w:rPr>
          <w:spacing w:val="-10"/>
          <w:w w:val="105"/>
        </w:rPr>
        <w:t xml:space="preserve"> </w:t>
      </w:r>
      <w:r>
        <w:rPr>
          <w:w w:val="105"/>
        </w:rPr>
        <w:t>may</w:t>
      </w:r>
      <w:r>
        <w:rPr>
          <w:spacing w:val="-10"/>
          <w:w w:val="105"/>
        </w:rPr>
        <w:t xml:space="preserve"> </w:t>
      </w:r>
      <w:r>
        <w:rPr>
          <w:w w:val="105"/>
        </w:rPr>
        <w:t>find</w:t>
      </w:r>
      <w:r>
        <w:rPr>
          <w:spacing w:val="-10"/>
          <w:w w:val="105"/>
        </w:rPr>
        <w:t xml:space="preserve"> </w:t>
      </w:r>
      <w:r>
        <w:rPr>
          <w:w w:val="105"/>
        </w:rPr>
        <w:t>it</w:t>
      </w:r>
      <w:r>
        <w:rPr>
          <w:spacing w:val="-9"/>
          <w:w w:val="105"/>
        </w:rPr>
        <w:t xml:space="preserve"> </w:t>
      </w:r>
      <w:r>
        <w:rPr>
          <w:w w:val="105"/>
        </w:rPr>
        <w:t>is</w:t>
      </w:r>
      <w:r>
        <w:rPr>
          <w:spacing w:val="-10"/>
          <w:w w:val="105"/>
        </w:rPr>
        <w:t xml:space="preserve"> </w:t>
      </w:r>
      <w:r>
        <w:rPr>
          <w:w w:val="105"/>
        </w:rPr>
        <w:t>worthwhile</w:t>
      </w:r>
      <w:r>
        <w:rPr>
          <w:spacing w:val="-10"/>
          <w:w w:val="105"/>
        </w:rPr>
        <w:t xml:space="preserve"> </w:t>
      </w:r>
      <w:r>
        <w:rPr>
          <w:w w:val="105"/>
        </w:rPr>
        <w:t>to</w:t>
      </w:r>
      <w:r>
        <w:rPr>
          <w:spacing w:val="-10"/>
          <w:w w:val="105"/>
        </w:rPr>
        <w:t xml:space="preserve"> </w:t>
      </w:r>
      <w:r>
        <w:rPr>
          <w:w w:val="105"/>
        </w:rPr>
        <w:t>use</w:t>
      </w:r>
      <w:r>
        <w:rPr>
          <w:spacing w:val="3"/>
          <w:w w:val="105"/>
        </w:rPr>
        <w:t xml:space="preserve"> </w:t>
      </w:r>
      <w:r>
        <w:rPr>
          <w:rFonts w:ascii="Verdana"/>
          <w:color w:val="344178"/>
          <w:w w:val="105"/>
          <w:u w:val="single" w:color="344178"/>
        </w:rPr>
        <w:t>Extract</w:t>
      </w:r>
      <w:r>
        <w:rPr>
          <w:rFonts w:ascii="Verdana"/>
          <w:color w:val="344178"/>
          <w:spacing w:val="-9"/>
          <w:w w:val="105"/>
          <w:u w:val="single" w:color="344178"/>
        </w:rPr>
        <w:t xml:space="preserve"> </w:t>
      </w:r>
      <w:r>
        <w:rPr>
          <w:rFonts w:ascii="Verdana"/>
          <w:color w:val="344178"/>
          <w:w w:val="105"/>
          <w:u w:val="single" w:color="344178"/>
        </w:rPr>
        <w:t>Class</w:t>
      </w:r>
      <w:r>
        <w:rPr>
          <w:rFonts w:ascii="Verdana"/>
          <w:color w:val="344178"/>
          <w:spacing w:val="-23"/>
          <w:w w:val="105"/>
        </w:rPr>
        <w:t xml:space="preserve"> </w:t>
      </w:r>
      <w:r>
        <w:rPr>
          <w:w w:val="105"/>
        </w:rPr>
        <w:t>for</w:t>
      </w:r>
      <w:r>
        <w:rPr>
          <w:spacing w:val="-9"/>
          <w:w w:val="105"/>
        </w:rPr>
        <w:t xml:space="preserve"> </w:t>
      </w:r>
      <w:r>
        <w:rPr>
          <w:w w:val="105"/>
        </w:rPr>
        <w:t>some</w:t>
      </w:r>
      <w:r>
        <w:rPr>
          <w:spacing w:val="-10"/>
          <w:w w:val="105"/>
        </w:rPr>
        <w:t xml:space="preserve"> </w:t>
      </w:r>
      <w:r>
        <w:rPr>
          <w:w w:val="105"/>
        </w:rPr>
        <w:t>clients</w:t>
      </w:r>
      <w:r>
        <w:rPr>
          <w:spacing w:val="-10"/>
          <w:w w:val="105"/>
        </w:rPr>
        <w:t xml:space="preserve"> </w:t>
      </w:r>
      <w:r>
        <w:rPr>
          <w:w w:val="105"/>
        </w:rPr>
        <w:t>of</w:t>
      </w:r>
      <w:r>
        <w:rPr>
          <w:spacing w:val="-9"/>
          <w:w w:val="105"/>
        </w:rPr>
        <w:t xml:space="preserve"> </w:t>
      </w:r>
      <w:r>
        <w:rPr>
          <w:w w:val="105"/>
        </w:rPr>
        <w:t>the</w:t>
      </w:r>
      <w:r>
        <w:rPr>
          <w:spacing w:val="-10"/>
          <w:w w:val="105"/>
        </w:rPr>
        <w:t xml:space="preserve"> </w:t>
      </w:r>
      <w:r>
        <w:rPr>
          <w:w w:val="105"/>
        </w:rPr>
        <w:t>server</w:t>
      </w:r>
      <w:r>
        <w:rPr>
          <w:spacing w:val="-10"/>
          <w:w w:val="105"/>
        </w:rPr>
        <w:t xml:space="preserve"> </w:t>
      </w:r>
      <w:r>
        <w:rPr>
          <w:w w:val="105"/>
        </w:rPr>
        <w:t>or</w:t>
      </w:r>
      <w:r>
        <w:rPr>
          <w:spacing w:val="-10"/>
          <w:w w:val="105"/>
        </w:rPr>
        <w:t xml:space="preserve"> </w:t>
      </w:r>
      <w:r>
        <w:rPr>
          <w:w w:val="105"/>
        </w:rPr>
        <w:t>all</w:t>
      </w:r>
      <w:r>
        <w:rPr>
          <w:spacing w:val="-9"/>
          <w:w w:val="105"/>
        </w:rPr>
        <w:t xml:space="preserve"> </w:t>
      </w:r>
      <w:r>
        <w:rPr>
          <w:w w:val="105"/>
        </w:rPr>
        <w:t>clients.</w:t>
      </w:r>
      <w:r>
        <w:rPr>
          <w:spacing w:val="-10"/>
          <w:w w:val="105"/>
        </w:rPr>
        <w:t xml:space="preserve"> </w:t>
      </w:r>
      <w:r>
        <w:rPr>
          <w:w w:val="105"/>
        </w:rPr>
        <w:t xml:space="preserve">If you hide from all clients, you can remove all mention of the delegate from the interface of </w:t>
      </w:r>
      <w:r>
        <w:rPr>
          <w:spacing w:val="-2"/>
          <w:w w:val="105"/>
        </w:rPr>
        <w:t xml:space="preserve">the </w:t>
      </w:r>
      <w:r>
        <w:rPr>
          <w:spacing w:val="-6"/>
          <w:w w:val="105"/>
        </w:rPr>
        <w:t>server.</w:t>
      </w:r>
    </w:p>
    <w:p w:rsidR="00F971A3" w:rsidRDefault="00F971A3">
      <w:pPr>
        <w:pStyle w:val="BodyText"/>
        <w:spacing w:before="7"/>
        <w:rPr>
          <w:sz w:val="24"/>
        </w:rPr>
      </w:pPr>
    </w:p>
    <w:p w:rsidR="00F971A3" w:rsidRDefault="008B76CE">
      <w:pPr>
        <w:pStyle w:val="Heading3"/>
      </w:pPr>
      <w:r>
        <w:rPr>
          <w:color w:val="344178"/>
        </w:rPr>
        <w:t>Mechanics</w:t>
      </w:r>
    </w:p>
    <w:p w:rsidR="00F971A3" w:rsidRDefault="00F971A3">
      <w:pPr>
        <w:pStyle w:val="BodyText"/>
        <w:spacing w:before="10"/>
        <w:rPr>
          <w:b/>
          <w:sz w:val="25"/>
        </w:rPr>
      </w:pPr>
    </w:p>
    <w:p w:rsidR="00F971A3" w:rsidRDefault="008B76CE">
      <w:pPr>
        <w:pStyle w:val="ListParagraph"/>
        <w:numPr>
          <w:ilvl w:val="0"/>
          <w:numId w:val="41"/>
        </w:numPr>
        <w:tabs>
          <w:tab w:val="left" w:pos="879"/>
          <w:tab w:val="left" w:pos="880"/>
        </w:tabs>
        <w:rPr>
          <w:sz w:val="19"/>
        </w:rPr>
      </w:pPr>
      <w:r>
        <w:rPr>
          <w:w w:val="105"/>
          <w:sz w:val="19"/>
        </w:rPr>
        <w:t>For</w:t>
      </w:r>
      <w:r>
        <w:rPr>
          <w:spacing w:val="-5"/>
          <w:w w:val="105"/>
          <w:sz w:val="19"/>
        </w:rPr>
        <w:t xml:space="preserve"> </w:t>
      </w:r>
      <w:r>
        <w:rPr>
          <w:w w:val="105"/>
          <w:sz w:val="19"/>
        </w:rPr>
        <w:t>each</w:t>
      </w:r>
      <w:r>
        <w:rPr>
          <w:spacing w:val="-4"/>
          <w:w w:val="105"/>
          <w:sz w:val="19"/>
        </w:rPr>
        <w:t xml:space="preserve"> </w:t>
      </w:r>
      <w:r>
        <w:rPr>
          <w:spacing w:val="-3"/>
          <w:w w:val="105"/>
          <w:sz w:val="19"/>
        </w:rPr>
        <w:t>method</w:t>
      </w:r>
      <w:r>
        <w:rPr>
          <w:spacing w:val="-6"/>
          <w:w w:val="105"/>
          <w:sz w:val="19"/>
        </w:rPr>
        <w:t xml:space="preserve"> </w:t>
      </w:r>
      <w:r>
        <w:rPr>
          <w:w w:val="105"/>
          <w:sz w:val="19"/>
        </w:rPr>
        <w:t>on</w:t>
      </w:r>
      <w:r>
        <w:rPr>
          <w:spacing w:val="-6"/>
          <w:w w:val="105"/>
          <w:sz w:val="19"/>
        </w:rPr>
        <w:t xml:space="preserve"> </w:t>
      </w:r>
      <w:r>
        <w:rPr>
          <w:w w:val="105"/>
          <w:sz w:val="19"/>
        </w:rPr>
        <w:t>the</w:t>
      </w:r>
      <w:r>
        <w:rPr>
          <w:spacing w:val="-6"/>
          <w:w w:val="105"/>
          <w:sz w:val="19"/>
        </w:rPr>
        <w:t xml:space="preserve"> </w:t>
      </w:r>
      <w:r>
        <w:rPr>
          <w:w w:val="105"/>
          <w:sz w:val="19"/>
        </w:rPr>
        <w:t>delegate,</w:t>
      </w:r>
      <w:r>
        <w:rPr>
          <w:spacing w:val="-6"/>
          <w:w w:val="105"/>
          <w:sz w:val="19"/>
        </w:rPr>
        <w:t xml:space="preserve"> </w:t>
      </w:r>
      <w:r>
        <w:rPr>
          <w:w w:val="105"/>
          <w:sz w:val="19"/>
        </w:rPr>
        <w:t>create</w:t>
      </w:r>
      <w:r>
        <w:rPr>
          <w:spacing w:val="-6"/>
          <w:w w:val="105"/>
          <w:sz w:val="19"/>
        </w:rPr>
        <w:t xml:space="preserve"> </w:t>
      </w:r>
      <w:r>
        <w:rPr>
          <w:w w:val="105"/>
          <w:sz w:val="19"/>
        </w:rPr>
        <w:t>a</w:t>
      </w:r>
      <w:r>
        <w:rPr>
          <w:spacing w:val="-6"/>
          <w:w w:val="105"/>
          <w:sz w:val="19"/>
        </w:rPr>
        <w:t xml:space="preserve"> </w:t>
      </w:r>
      <w:r>
        <w:rPr>
          <w:w w:val="105"/>
          <w:sz w:val="19"/>
        </w:rPr>
        <w:t>simple</w:t>
      </w:r>
      <w:r>
        <w:rPr>
          <w:spacing w:val="-6"/>
          <w:w w:val="105"/>
          <w:sz w:val="19"/>
        </w:rPr>
        <w:t xml:space="preserve"> </w:t>
      </w:r>
      <w:r>
        <w:rPr>
          <w:w w:val="105"/>
          <w:sz w:val="19"/>
        </w:rPr>
        <w:t>delegating</w:t>
      </w:r>
      <w:r>
        <w:rPr>
          <w:spacing w:val="-6"/>
          <w:w w:val="105"/>
          <w:sz w:val="19"/>
        </w:rPr>
        <w:t xml:space="preserve"> </w:t>
      </w:r>
      <w:r>
        <w:rPr>
          <w:w w:val="105"/>
          <w:sz w:val="19"/>
        </w:rPr>
        <w:t>method</w:t>
      </w:r>
      <w:r>
        <w:rPr>
          <w:spacing w:val="-6"/>
          <w:w w:val="105"/>
          <w:sz w:val="19"/>
        </w:rPr>
        <w:t xml:space="preserve"> </w:t>
      </w:r>
      <w:r>
        <w:rPr>
          <w:w w:val="105"/>
          <w:sz w:val="19"/>
        </w:rPr>
        <w:t>on</w:t>
      </w:r>
      <w:r>
        <w:rPr>
          <w:spacing w:val="-6"/>
          <w:w w:val="105"/>
          <w:sz w:val="19"/>
        </w:rPr>
        <w:t xml:space="preserve"> </w:t>
      </w:r>
      <w:r>
        <w:rPr>
          <w:w w:val="105"/>
          <w:sz w:val="19"/>
        </w:rPr>
        <w:t>the</w:t>
      </w:r>
      <w:r>
        <w:rPr>
          <w:spacing w:val="-6"/>
          <w:w w:val="105"/>
          <w:sz w:val="19"/>
        </w:rPr>
        <w:t xml:space="preserve"> </w:t>
      </w:r>
      <w:r>
        <w:rPr>
          <w:w w:val="105"/>
          <w:sz w:val="19"/>
        </w:rPr>
        <w:t>server.</w:t>
      </w:r>
    </w:p>
    <w:p w:rsidR="00F971A3" w:rsidRDefault="00F971A3">
      <w:pPr>
        <w:rPr>
          <w:sz w:val="19"/>
        </w:rPr>
        <w:sectPr w:rsidR="00F971A3">
          <w:pgSz w:w="12240" w:h="15840"/>
          <w:pgMar w:top="1440" w:right="1660" w:bottom="980" w:left="1640" w:header="0" w:footer="794" w:gutter="0"/>
          <w:cols w:space="720"/>
        </w:sectPr>
      </w:pPr>
    </w:p>
    <w:p w:rsidR="00F971A3" w:rsidRDefault="008B76CE">
      <w:pPr>
        <w:pStyle w:val="ListParagraph"/>
        <w:numPr>
          <w:ilvl w:val="0"/>
          <w:numId w:val="41"/>
        </w:numPr>
        <w:tabs>
          <w:tab w:val="left" w:pos="879"/>
          <w:tab w:val="left" w:pos="880"/>
        </w:tabs>
        <w:spacing w:before="89"/>
        <w:rPr>
          <w:sz w:val="19"/>
        </w:rPr>
      </w:pPr>
      <w:r>
        <w:rPr>
          <w:w w:val="105"/>
          <w:sz w:val="19"/>
        </w:rPr>
        <w:lastRenderedPageBreak/>
        <w:t>Adjust the client to call the</w:t>
      </w:r>
      <w:r>
        <w:rPr>
          <w:spacing w:val="14"/>
          <w:w w:val="105"/>
          <w:sz w:val="19"/>
        </w:rPr>
        <w:t xml:space="preserve"> </w:t>
      </w:r>
      <w:r>
        <w:rPr>
          <w:w w:val="105"/>
          <w:sz w:val="19"/>
        </w:rPr>
        <w:t>server.</w:t>
      </w:r>
    </w:p>
    <w:p w:rsidR="00F971A3" w:rsidRDefault="00F971A3">
      <w:pPr>
        <w:pStyle w:val="BodyText"/>
        <w:spacing w:before="1"/>
        <w:rPr>
          <w:sz w:val="27"/>
        </w:rPr>
      </w:pPr>
    </w:p>
    <w:p w:rsidR="00F971A3" w:rsidRDefault="008B76CE">
      <w:pPr>
        <w:spacing w:line="230" w:lineRule="auto"/>
        <w:ind w:left="1600" w:right="1320"/>
        <w:rPr>
          <w:i/>
          <w:sz w:val="19"/>
        </w:rPr>
      </w:pPr>
      <w:r>
        <w:rPr>
          <w:w w:val="105"/>
          <w:sz w:val="19"/>
        </w:rPr>
        <w:t xml:space="preserve">?rarr; </w:t>
      </w:r>
      <w:r>
        <w:rPr>
          <w:i/>
          <w:w w:val="105"/>
          <w:sz w:val="19"/>
        </w:rPr>
        <w:t>If the client is not in the same package as the server, consider changing the delegate method's access to package visibility.</w:t>
      </w:r>
    </w:p>
    <w:p w:rsidR="00F971A3" w:rsidRDefault="00F971A3">
      <w:pPr>
        <w:pStyle w:val="BodyText"/>
        <w:rPr>
          <w:i/>
          <w:sz w:val="27"/>
        </w:rPr>
      </w:pPr>
    </w:p>
    <w:p w:rsidR="00F971A3" w:rsidRDefault="008B76CE">
      <w:pPr>
        <w:pStyle w:val="ListParagraph"/>
        <w:numPr>
          <w:ilvl w:val="0"/>
          <w:numId w:val="41"/>
        </w:numPr>
        <w:tabs>
          <w:tab w:val="left" w:pos="879"/>
          <w:tab w:val="left" w:pos="880"/>
        </w:tabs>
        <w:rPr>
          <w:sz w:val="19"/>
        </w:rPr>
      </w:pPr>
      <w:r>
        <w:rPr>
          <w:w w:val="105"/>
          <w:sz w:val="19"/>
        </w:rPr>
        <w:t>Compile and test after adjusting each</w:t>
      </w:r>
      <w:r>
        <w:rPr>
          <w:spacing w:val="6"/>
          <w:w w:val="105"/>
          <w:sz w:val="19"/>
        </w:rPr>
        <w:t xml:space="preserve"> </w:t>
      </w:r>
      <w:r>
        <w:rPr>
          <w:w w:val="105"/>
          <w:sz w:val="19"/>
        </w:rPr>
        <w:t>method.</w:t>
      </w:r>
    </w:p>
    <w:p w:rsidR="00F971A3" w:rsidRDefault="008B76CE">
      <w:pPr>
        <w:pStyle w:val="ListParagraph"/>
        <w:numPr>
          <w:ilvl w:val="0"/>
          <w:numId w:val="41"/>
        </w:numPr>
        <w:tabs>
          <w:tab w:val="left" w:pos="879"/>
          <w:tab w:val="left" w:pos="880"/>
        </w:tabs>
        <w:spacing w:before="8" w:line="261" w:lineRule="auto"/>
        <w:ind w:right="527"/>
        <w:rPr>
          <w:sz w:val="19"/>
        </w:rPr>
      </w:pPr>
      <w:r>
        <w:rPr>
          <w:w w:val="105"/>
          <w:sz w:val="19"/>
        </w:rPr>
        <w:t>If</w:t>
      </w:r>
      <w:r>
        <w:rPr>
          <w:spacing w:val="-16"/>
          <w:w w:val="105"/>
          <w:sz w:val="19"/>
        </w:rPr>
        <w:t xml:space="preserve"> </w:t>
      </w:r>
      <w:r>
        <w:rPr>
          <w:w w:val="105"/>
          <w:sz w:val="19"/>
        </w:rPr>
        <w:t>no</w:t>
      </w:r>
      <w:r>
        <w:rPr>
          <w:spacing w:val="-16"/>
          <w:w w:val="105"/>
          <w:sz w:val="19"/>
        </w:rPr>
        <w:t xml:space="preserve"> </w:t>
      </w:r>
      <w:r>
        <w:rPr>
          <w:w w:val="105"/>
          <w:sz w:val="19"/>
        </w:rPr>
        <w:t>client</w:t>
      </w:r>
      <w:r>
        <w:rPr>
          <w:spacing w:val="-16"/>
          <w:w w:val="105"/>
          <w:sz w:val="19"/>
        </w:rPr>
        <w:t xml:space="preserve"> </w:t>
      </w:r>
      <w:r>
        <w:rPr>
          <w:w w:val="105"/>
          <w:sz w:val="19"/>
        </w:rPr>
        <w:t>needs</w:t>
      </w:r>
      <w:r>
        <w:rPr>
          <w:spacing w:val="-15"/>
          <w:w w:val="105"/>
          <w:sz w:val="19"/>
        </w:rPr>
        <w:t xml:space="preserve"> </w:t>
      </w:r>
      <w:r>
        <w:rPr>
          <w:w w:val="105"/>
          <w:sz w:val="19"/>
        </w:rPr>
        <w:t>to</w:t>
      </w:r>
      <w:r>
        <w:rPr>
          <w:spacing w:val="-16"/>
          <w:w w:val="105"/>
          <w:sz w:val="19"/>
        </w:rPr>
        <w:t xml:space="preserve"> </w:t>
      </w:r>
      <w:r>
        <w:rPr>
          <w:w w:val="105"/>
          <w:sz w:val="19"/>
        </w:rPr>
        <w:t>access</w:t>
      </w:r>
      <w:r>
        <w:rPr>
          <w:spacing w:val="-16"/>
          <w:w w:val="105"/>
          <w:sz w:val="19"/>
        </w:rPr>
        <w:t xml:space="preserve"> </w:t>
      </w:r>
      <w:r>
        <w:rPr>
          <w:w w:val="105"/>
          <w:sz w:val="19"/>
        </w:rPr>
        <w:t>the</w:t>
      </w:r>
      <w:r>
        <w:rPr>
          <w:spacing w:val="-15"/>
          <w:w w:val="105"/>
          <w:sz w:val="19"/>
        </w:rPr>
        <w:t xml:space="preserve"> </w:t>
      </w:r>
      <w:r>
        <w:rPr>
          <w:w w:val="105"/>
          <w:sz w:val="19"/>
        </w:rPr>
        <w:t>delegate</w:t>
      </w:r>
      <w:r>
        <w:rPr>
          <w:spacing w:val="-16"/>
          <w:w w:val="105"/>
          <w:sz w:val="19"/>
        </w:rPr>
        <w:t xml:space="preserve"> </w:t>
      </w:r>
      <w:r>
        <w:rPr>
          <w:w w:val="105"/>
          <w:sz w:val="19"/>
        </w:rPr>
        <w:t>anymore,</w:t>
      </w:r>
      <w:r>
        <w:rPr>
          <w:spacing w:val="-16"/>
          <w:w w:val="105"/>
          <w:sz w:val="19"/>
        </w:rPr>
        <w:t xml:space="preserve"> </w:t>
      </w:r>
      <w:r>
        <w:rPr>
          <w:w w:val="105"/>
          <w:sz w:val="19"/>
        </w:rPr>
        <w:t>remove</w:t>
      </w:r>
      <w:r>
        <w:rPr>
          <w:spacing w:val="-16"/>
          <w:w w:val="105"/>
          <w:sz w:val="19"/>
        </w:rPr>
        <w:t xml:space="preserve"> </w:t>
      </w:r>
      <w:r>
        <w:rPr>
          <w:w w:val="105"/>
          <w:sz w:val="19"/>
        </w:rPr>
        <w:t>the</w:t>
      </w:r>
      <w:r>
        <w:rPr>
          <w:spacing w:val="-15"/>
          <w:w w:val="105"/>
          <w:sz w:val="19"/>
        </w:rPr>
        <w:t xml:space="preserve"> </w:t>
      </w:r>
      <w:r>
        <w:rPr>
          <w:w w:val="105"/>
          <w:sz w:val="19"/>
        </w:rPr>
        <w:t>server's</w:t>
      </w:r>
      <w:r>
        <w:rPr>
          <w:spacing w:val="-16"/>
          <w:w w:val="105"/>
          <w:sz w:val="19"/>
        </w:rPr>
        <w:t xml:space="preserve"> </w:t>
      </w:r>
      <w:r>
        <w:rPr>
          <w:w w:val="105"/>
          <w:sz w:val="19"/>
        </w:rPr>
        <w:t>accessor</w:t>
      </w:r>
      <w:r>
        <w:rPr>
          <w:spacing w:val="-16"/>
          <w:w w:val="105"/>
          <w:sz w:val="19"/>
        </w:rPr>
        <w:t xml:space="preserve"> </w:t>
      </w:r>
      <w:r>
        <w:rPr>
          <w:w w:val="105"/>
          <w:sz w:val="19"/>
        </w:rPr>
        <w:t>for</w:t>
      </w:r>
      <w:r>
        <w:rPr>
          <w:spacing w:val="-16"/>
          <w:w w:val="105"/>
          <w:sz w:val="19"/>
        </w:rPr>
        <w:t xml:space="preserve"> </w:t>
      </w:r>
      <w:r>
        <w:rPr>
          <w:spacing w:val="-2"/>
          <w:w w:val="105"/>
          <w:sz w:val="19"/>
        </w:rPr>
        <w:t xml:space="preserve">the </w:t>
      </w:r>
      <w:r>
        <w:rPr>
          <w:spacing w:val="-3"/>
          <w:w w:val="105"/>
          <w:sz w:val="19"/>
        </w:rPr>
        <w:t>delegate.</w:t>
      </w:r>
    </w:p>
    <w:p w:rsidR="00F971A3" w:rsidRDefault="008B76CE">
      <w:pPr>
        <w:pStyle w:val="ListParagraph"/>
        <w:numPr>
          <w:ilvl w:val="0"/>
          <w:numId w:val="41"/>
        </w:numPr>
        <w:tabs>
          <w:tab w:val="left" w:pos="879"/>
          <w:tab w:val="left" w:pos="880"/>
        </w:tabs>
        <w:spacing w:line="206" w:lineRule="exact"/>
        <w:rPr>
          <w:sz w:val="19"/>
        </w:rPr>
      </w:pPr>
      <w:r>
        <w:rPr>
          <w:w w:val="105"/>
          <w:sz w:val="19"/>
        </w:rPr>
        <w:t>Compile and</w:t>
      </w:r>
      <w:r>
        <w:rPr>
          <w:spacing w:val="8"/>
          <w:w w:val="105"/>
          <w:sz w:val="19"/>
        </w:rPr>
        <w:t xml:space="preserve"> </w:t>
      </w:r>
      <w:r>
        <w:rPr>
          <w:w w:val="105"/>
          <w:sz w:val="19"/>
        </w:rPr>
        <w:t>test.</w:t>
      </w:r>
    </w:p>
    <w:p w:rsidR="00F971A3" w:rsidRDefault="00F971A3">
      <w:pPr>
        <w:pStyle w:val="BodyText"/>
        <w:rPr>
          <w:sz w:val="25"/>
        </w:rPr>
      </w:pPr>
    </w:p>
    <w:p w:rsidR="00F971A3" w:rsidRDefault="008B76CE">
      <w:pPr>
        <w:pStyle w:val="Heading3"/>
      </w:pPr>
      <w:r>
        <w:rPr>
          <w:color w:val="344178"/>
        </w:rPr>
        <w:t>Example</w:t>
      </w:r>
    </w:p>
    <w:p w:rsidR="00F971A3" w:rsidRDefault="00F971A3">
      <w:pPr>
        <w:pStyle w:val="BodyText"/>
        <w:spacing w:before="5"/>
        <w:rPr>
          <w:b/>
          <w:sz w:val="24"/>
        </w:rPr>
      </w:pPr>
    </w:p>
    <w:p w:rsidR="00F971A3" w:rsidRDefault="008B76CE">
      <w:pPr>
        <w:pStyle w:val="BodyText"/>
        <w:ind w:left="160"/>
      </w:pPr>
      <w:r>
        <w:rPr>
          <w:w w:val="105"/>
        </w:rPr>
        <w:t>I start with a person and a department:</w:t>
      </w:r>
    </w:p>
    <w:p w:rsidR="00F971A3" w:rsidRDefault="00F971A3">
      <w:pPr>
        <w:pStyle w:val="BodyText"/>
        <w:rPr>
          <w:sz w:val="22"/>
        </w:rPr>
      </w:pPr>
    </w:p>
    <w:p w:rsidR="00F971A3" w:rsidRDefault="00F971A3">
      <w:pPr>
        <w:pStyle w:val="BodyText"/>
        <w:spacing w:before="8"/>
        <w:rPr>
          <w:sz w:val="24"/>
        </w:rPr>
      </w:pPr>
    </w:p>
    <w:p w:rsidR="00F971A3" w:rsidRPr="00482E2B" w:rsidRDefault="008B76CE">
      <w:pPr>
        <w:pStyle w:val="BodyText"/>
        <w:ind w:left="400"/>
        <w:rPr>
          <w:rFonts w:ascii="Courier New"/>
          <w:b/>
        </w:rPr>
      </w:pPr>
      <w:r w:rsidRPr="00482E2B">
        <w:rPr>
          <w:rFonts w:ascii="Courier New"/>
          <w:b/>
          <w:color w:val="8F8778"/>
          <w:w w:val="105"/>
        </w:rPr>
        <w:t>class Person {</w:t>
      </w:r>
    </w:p>
    <w:p w:rsidR="00F971A3" w:rsidRPr="00482E2B" w:rsidRDefault="008B76CE">
      <w:pPr>
        <w:pStyle w:val="BodyText"/>
        <w:spacing w:before="10"/>
        <w:ind w:left="640"/>
        <w:rPr>
          <w:rFonts w:ascii="Courier New"/>
          <w:b/>
        </w:rPr>
      </w:pPr>
      <w:r w:rsidRPr="00482E2B">
        <w:rPr>
          <w:rFonts w:ascii="Courier New"/>
          <w:b/>
          <w:color w:val="8F8778"/>
          <w:spacing w:val="2"/>
          <w:w w:val="105"/>
        </w:rPr>
        <w:t>Department</w:t>
      </w:r>
      <w:r w:rsidRPr="00482E2B">
        <w:rPr>
          <w:rFonts w:ascii="Courier New"/>
          <w:b/>
          <w:color w:val="8F8778"/>
          <w:spacing w:val="-51"/>
          <w:w w:val="105"/>
        </w:rPr>
        <w:t xml:space="preserve"> </w:t>
      </w:r>
      <w:r w:rsidRPr="00482E2B">
        <w:rPr>
          <w:rFonts w:ascii="Courier New"/>
          <w:b/>
          <w:color w:val="8F8778"/>
          <w:spacing w:val="3"/>
          <w:w w:val="105"/>
        </w:rPr>
        <w:t>_department;</w:t>
      </w:r>
    </w:p>
    <w:p w:rsidR="00F971A3" w:rsidRPr="00482E2B" w:rsidRDefault="00F971A3">
      <w:pPr>
        <w:pStyle w:val="BodyText"/>
        <w:spacing w:before="8"/>
        <w:rPr>
          <w:rFonts w:ascii="Courier New"/>
          <w:b/>
          <w:sz w:val="20"/>
        </w:rPr>
      </w:pPr>
    </w:p>
    <w:p w:rsidR="00F971A3" w:rsidRPr="00482E2B" w:rsidRDefault="008B76CE">
      <w:pPr>
        <w:pStyle w:val="BodyText"/>
        <w:spacing w:line="268" w:lineRule="auto"/>
        <w:ind w:left="1120" w:right="4085" w:hanging="480"/>
        <w:rPr>
          <w:rFonts w:ascii="Courier New"/>
          <w:b/>
        </w:rPr>
      </w:pPr>
      <w:r w:rsidRPr="00482E2B">
        <w:rPr>
          <w:rFonts w:ascii="Courier New"/>
          <w:b/>
          <w:color w:val="8F8778"/>
          <w:spacing w:val="2"/>
          <w:w w:val="105"/>
        </w:rPr>
        <w:t>public Department getDepartment()</w:t>
      </w:r>
      <w:r w:rsidRPr="00482E2B">
        <w:rPr>
          <w:rFonts w:ascii="Courier New"/>
          <w:b/>
          <w:color w:val="8F8778"/>
          <w:spacing w:val="-62"/>
          <w:w w:val="105"/>
        </w:rPr>
        <w:t xml:space="preserve"> </w:t>
      </w:r>
      <w:r w:rsidRPr="00482E2B">
        <w:rPr>
          <w:rFonts w:ascii="Courier New"/>
          <w:b/>
          <w:color w:val="8F8778"/>
          <w:w w:val="105"/>
        </w:rPr>
        <w:t xml:space="preserve">{ </w:t>
      </w:r>
      <w:r w:rsidRPr="00482E2B">
        <w:rPr>
          <w:rFonts w:ascii="Courier New"/>
          <w:b/>
          <w:color w:val="8F8778"/>
          <w:spacing w:val="2"/>
          <w:w w:val="105"/>
        </w:rPr>
        <w:t>return</w:t>
      </w:r>
      <w:r w:rsidRPr="00482E2B">
        <w:rPr>
          <w:rFonts w:ascii="Courier New"/>
          <w:b/>
          <w:color w:val="8F8778"/>
          <w:spacing w:val="-2"/>
          <w:w w:val="105"/>
        </w:rPr>
        <w:t xml:space="preserve"> </w:t>
      </w:r>
      <w:r w:rsidRPr="00482E2B">
        <w:rPr>
          <w:rFonts w:ascii="Courier New"/>
          <w:b/>
          <w:color w:val="8F8778"/>
          <w:spacing w:val="3"/>
          <w:w w:val="105"/>
        </w:rPr>
        <w:t>_department;</w:t>
      </w:r>
    </w:p>
    <w:p w:rsidR="00F971A3" w:rsidRPr="00482E2B" w:rsidRDefault="008B76CE">
      <w:pPr>
        <w:pStyle w:val="BodyText"/>
        <w:spacing w:line="198" w:lineRule="exact"/>
        <w:ind w:left="640"/>
        <w:rPr>
          <w:rFonts w:ascii="Courier New"/>
          <w:b/>
        </w:rPr>
      </w:pPr>
      <w:r w:rsidRPr="00482E2B">
        <w:rPr>
          <w:rFonts w:ascii="Courier New"/>
          <w:b/>
          <w:color w:val="8F8778"/>
          <w:w w:val="102"/>
        </w:rPr>
        <w:t>}</w:t>
      </w:r>
    </w:p>
    <w:p w:rsidR="00F971A3" w:rsidRPr="00482E2B" w:rsidRDefault="008B76CE">
      <w:pPr>
        <w:pStyle w:val="BodyText"/>
        <w:spacing w:before="9"/>
        <w:ind w:left="640"/>
        <w:rPr>
          <w:rFonts w:ascii="Courier New"/>
          <w:b/>
        </w:rPr>
      </w:pPr>
      <w:r w:rsidRPr="00482E2B">
        <w:rPr>
          <w:rFonts w:ascii="Courier New"/>
          <w:b/>
          <w:color w:val="8F8778"/>
          <w:w w:val="105"/>
        </w:rPr>
        <w:t>public void setDepartment(Department arg) {</w:t>
      </w:r>
    </w:p>
    <w:p w:rsidR="00F971A3" w:rsidRPr="00482E2B" w:rsidRDefault="008B76CE">
      <w:pPr>
        <w:pStyle w:val="BodyText"/>
        <w:spacing w:before="10"/>
        <w:ind w:left="1120"/>
        <w:rPr>
          <w:rFonts w:ascii="Courier New"/>
          <w:b/>
        </w:rPr>
      </w:pPr>
      <w:r w:rsidRPr="00482E2B">
        <w:rPr>
          <w:rFonts w:ascii="Courier New"/>
          <w:b/>
          <w:color w:val="8F8778"/>
          <w:w w:val="105"/>
        </w:rPr>
        <w:t>_department = arg;</w:t>
      </w:r>
    </w:p>
    <w:p w:rsidR="00F971A3" w:rsidRPr="00482E2B" w:rsidRDefault="008B76CE">
      <w:pPr>
        <w:pStyle w:val="BodyText"/>
        <w:spacing w:before="10"/>
        <w:ind w:left="640"/>
        <w:rPr>
          <w:rFonts w:ascii="Courier New"/>
          <w:b/>
        </w:rPr>
      </w:pPr>
      <w:r w:rsidRPr="00482E2B">
        <w:rPr>
          <w:rFonts w:ascii="Courier New"/>
          <w:b/>
          <w:color w:val="8F8778"/>
          <w:w w:val="102"/>
        </w:rPr>
        <w:t>}</w:t>
      </w:r>
    </w:p>
    <w:p w:rsidR="00F971A3" w:rsidRPr="00482E2B" w:rsidRDefault="008B76CE">
      <w:pPr>
        <w:pStyle w:val="BodyText"/>
        <w:spacing w:before="10"/>
        <w:ind w:left="400"/>
        <w:rPr>
          <w:rFonts w:ascii="Courier New"/>
          <w:b/>
        </w:rPr>
      </w:pPr>
      <w:r w:rsidRPr="00482E2B">
        <w:rPr>
          <w:rFonts w:ascii="Courier New"/>
          <w:b/>
          <w:color w:val="8F8778"/>
          <w:w w:val="102"/>
        </w:rPr>
        <w:t>}</w:t>
      </w:r>
    </w:p>
    <w:p w:rsidR="00F971A3" w:rsidRPr="00482E2B" w:rsidRDefault="00F971A3">
      <w:pPr>
        <w:pStyle w:val="BodyText"/>
        <w:spacing w:before="6"/>
        <w:rPr>
          <w:rFonts w:ascii="Courier New"/>
          <w:b/>
          <w:sz w:val="11"/>
        </w:rPr>
      </w:pPr>
    </w:p>
    <w:p w:rsidR="00F971A3" w:rsidRPr="00482E2B" w:rsidRDefault="008B76CE">
      <w:pPr>
        <w:pStyle w:val="BodyText"/>
        <w:spacing w:before="104"/>
        <w:ind w:left="400"/>
        <w:rPr>
          <w:rFonts w:ascii="Courier New"/>
          <w:b/>
        </w:rPr>
      </w:pPr>
      <w:r w:rsidRPr="00482E2B">
        <w:rPr>
          <w:rFonts w:ascii="Courier New"/>
          <w:b/>
          <w:color w:val="8F8778"/>
          <w:w w:val="105"/>
        </w:rPr>
        <w:t>class Department {</w:t>
      </w:r>
    </w:p>
    <w:p w:rsidR="00F971A3" w:rsidRPr="00482E2B" w:rsidRDefault="008B76CE">
      <w:pPr>
        <w:pStyle w:val="BodyText"/>
        <w:spacing w:before="10" w:line="252" w:lineRule="auto"/>
        <w:ind w:left="640" w:right="5041"/>
        <w:rPr>
          <w:rFonts w:ascii="Courier New"/>
          <w:b/>
        </w:rPr>
      </w:pPr>
      <w:r w:rsidRPr="00482E2B">
        <w:rPr>
          <w:rFonts w:ascii="Courier New"/>
          <w:b/>
          <w:color w:val="8F8778"/>
          <w:spacing w:val="2"/>
          <w:w w:val="105"/>
        </w:rPr>
        <w:t>private String</w:t>
      </w:r>
      <w:r w:rsidRPr="00482E2B">
        <w:rPr>
          <w:rFonts w:ascii="Courier New"/>
          <w:b/>
          <w:color w:val="8F8778"/>
          <w:spacing w:val="-58"/>
          <w:w w:val="105"/>
        </w:rPr>
        <w:t xml:space="preserve"> </w:t>
      </w:r>
      <w:r w:rsidRPr="00482E2B">
        <w:rPr>
          <w:rFonts w:ascii="Courier New"/>
          <w:b/>
          <w:color w:val="8F8778"/>
          <w:spacing w:val="3"/>
          <w:w w:val="105"/>
        </w:rPr>
        <w:t xml:space="preserve">_chargeCode; </w:t>
      </w:r>
      <w:r w:rsidRPr="00482E2B">
        <w:rPr>
          <w:rFonts w:ascii="Courier New"/>
          <w:b/>
          <w:color w:val="8F8778"/>
          <w:spacing w:val="2"/>
          <w:w w:val="105"/>
        </w:rPr>
        <w:t xml:space="preserve">private Person </w:t>
      </w:r>
      <w:r w:rsidRPr="00482E2B">
        <w:rPr>
          <w:rFonts w:ascii="Courier New"/>
          <w:b/>
          <w:color w:val="8F8778"/>
          <w:spacing w:val="3"/>
          <w:w w:val="105"/>
        </w:rPr>
        <w:t>_manager;</w:t>
      </w:r>
    </w:p>
    <w:p w:rsidR="00F971A3" w:rsidRPr="00482E2B" w:rsidRDefault="00F971A3">
      <w:pPr>
        <w:pStyle w:val="BodyText"/>
        <w:rPr>
          <w:rFonts w:ascii="Courier New"/>
          <w:b/>
          <w:sz w:val="21"/>
        </w:rPr>
      </w:pPr>
    </w:p>
    <w:p w:rsidR="00F971A3" w:rsidRPr="00482E2B" w:rsidRDefault="008B76CE">
      <w:pPr>
        <w:pStyle w:val="BodyText"/>
        <w:ind w:left="640"/>
        <w:rPr>
          <w:rFonts w:ascii="Courier New"/>
          <w:b/>
        </w:rPr>
      </w:pPr>
      <w:r w:rsidRPr="00482E2B">
        <w:rPr>
          <w:rFonts w:ascii="Courier New"/>
          <w:b/>
          <w:color w:val="8F8778"/>
          <w:w w:val="105"/>
        </w:rPr>
        <w:t>public Department (Person manager) {</w:t>
      </w:r>
    </w:p>
    <w:p w:rsidR="00F971A3" w:rsidRPr="00482E2B" w:rsidRDefault="008B76CE">
      <w:pPr>
        <w:pStyle w:val="BodyText"/>
        <w:spacing w:before="10"/>
        <w:ind w:left="1120"/>
        <w:rPr>
          <w:rFonts w:ascii="Courier New"/>
          <w:b/>
        </w:rPr>
      </w:pPr>
      <w:r w:rsidRPr="00482E2B">
        <w:rPr>
          <w:rFonts w:ascii="Courier New"/>
          <w:b/>
          <w:color w:val="8F8778"/>
          <w:w w:val="105"/>
        </w:rPr>
        <w:t>_manager = manager;</w:t>
      </w:r>
    </w:p>
    <w:p w:rsidR="00F971A3" w:rsidRPr="00482E2B" w:rsidRDefault="008B76CE">
      <w:pPr>
        <w:pStyle w:val="BodyText"/>
        <w:spacing w:before="9"/>
        <w:ind w:left="640"/>
        <w:rPr>
          <w:rFonts w:ascii="Courier New"/>
          <w:b/>
        </w:rPr>
      </w:pPr>
      <w:r w:rsidRPr="00482E2B">
        <w:rPr>
          <w:rFonts w:ascii="Courier New"/>
          <w:b/>
          <w:color w:val="8F8778"/>
          <w:w w:val="102"/>
        </w:rPr>
        <w:t>}</w:t>
      </w:r>
    </w:p>
    <w:p w:rsidR="00F971A3" w:rsidRPr="00482E2B" w:rsidRDefault="00F971A3">
      <w:pPr>
        <w:pStyle w:val="BodyText"/>
        <w:spacing w:before="8"/>
        <w:rPr>
          <w:rFonts w:ascii="Courier New"/>
          <w:b/>
          <w:sz w:val="20"/>
        </w:rPr>
      </w:pPr>
    </w:p>
    <w:p w:rsidR="00F971A3" w:rsidRPr="00482E2B" w:rsidRDefault="008B76CE">
      <w:pPr>
        <w:pStyle w:val="BodyText"/>
        <w:spacing w:before="1" w:line="252" w:lineRule="auto"/>
        <w:ind w:left="1120" w:right="4925" w:hanging="480"/>
        <w:rPr>
          <w:rFonts w:ascii="Courier New"/>
          <w:b/>
        </w:rPr>
      </w:pPr>
      <w:r w:rsidRPr="00482E2B">
        <w:rPr>
          <w:rFonts w:ascii="Courier New"/>
          <w:b/>
          <w:color w:val="8F8778"/>
          <w:spacing w:val="2"/>
          <w:w w:val="105"/>
        </w:rPr>
        <w:t>public Person getManager()</w:t>
      </w:r>
      <w:r w:rsidRPr="00482E2B">
        <w:rPr>
          <w:rFonts w:ascii="Courier New"/>
          <w:b/>
          <w:color w:val="8F8778"/>
          <w:spacing w:val="-50"/>
          <w:w w:val="105"/>
        </w:rPr>
        <w:t xml:space="preserve"> </w:t>
      </w:r>
      <w:r w:rsidRPr="00482E2B">
        <w:rPr>
          <w:rFonts w:ascii="Courier New"/>
          <w:b/>
          <w:color w:val="8F8778"/>
          <w:w w:val="105"/>
        </w:rPr>
        <w:t xml:space="preserve">{ </w:t>
      </w:r>
      <w:r w:rsidRPr="00482E2B">
        <w:rPr>
          <w:rFonts w:ascii="Courier New"/>
          <w:b/>
          <w:color w:val="8F8778"/>
          <w:spacing w:val="2"/>
          <w:w w:val="105"/>
        </w:rPr>
        <w:t xml:space="preserve">return </w:t>
      </w:r>
      <w:r w:rsidRPr="00482E2B">
        <w:rPr>
          <w:rFonts w:ascii="Courier New"/>
          <w:b/>
          <w:color w:val="8F8778"/>
          <w:spacing w:val="3"/>
          <w:w w:val="105"/>
        </w:rPr>
        <w:t>_manager;</w:t>
      </w:r>
    </w:p>
    <w:p w:rsidR="00F971A3" w:rsidRPr="00482E2B" w:rsidRDefault="008B76CE">
      <w:pPr>
        <w:pStyle w:val="BodyText"/>
        <w:spacing w:line="213" w:lineRule="exact"/>
        <w:ind w:left="640"/>
        <w:rPr>
          <w:rFonts w:ascii="Courier New"/>
          <w:b/>
        </w:rPr>
      </w:pPr>
      <w:r w:rsidRPr="00482E2B">
        <w:rPr>
          <w:rFonts w:ascii="Courier New"/>
          <w:b/>
          <w:color w:val="8F8778"/>
          <w:w w:val="102"/>
        </w:rPr>
        <w:t>}</w:t>
      </w:r>
    </w:p>
    <w:p w:rsidR="00F971A3" w:rsidRDefault="008B76CE">
      <w:pPr>
        <w:pStyle w:val="BodyText"/>
        <w:spacing w:before="9"/>
        <w:ind w:left="400"/>
        <w:rPr>
          <w:rFonts w:ascii="Courier New"/>
        </w:rPr>
      </w:pPr>
      <w:r>
        <w:rPr>
          <w:rFonts w:ascii="Courier New"/>
          <w:color w:val="8F8778"/>
          <w:w w:val="105"/>
        </w:rPr>
        <w:t>...</w:t>
      </w:r>
    </w:p>
    <w:p w:rsidR="00F971A3" w:rsidRDefault="00F971A3">
      <w:pPr>
        <w:pStyle w:val="BodyText"/>
        <w:spacing w:before="3"/>
        <w:rPr>
          <w:rFonts w:ascii="Courier New"/>
          <w:sz w:val="24"/>
        </w:rPr>
      </w:pPr>
    </w:p>
    <w:p w:rsidR="00F971A3" w:rsidRDefault="008B76CE">
      <w:pPr>
        <w:pStyle w:val="BodyText"/>
        <w:ind w:left="160"/>
      </w:pPr>
      <w:r>
        <w:rPr>
          <w:w w:val="105"/>
        </w:rPr>
        <w:t>If a client wants to know a person's manager, it needs to get the department first:</w:t>
      </w:r>
    </w:p>
    <w:p w:rsidR="00F971A3" w:rsidRDefault="00F971A3">
      <w:pPr>
        <w:pStyle w:val="BodyText"/>
        <w:rPr>
          <w:sz w:val="22"/>
        </w:rPr>
      </w:pPr>
    </w:p>
    <w:p w:rsidR="00F971A3" w:rsidRDefault="00F971A3">
      <w:pPr>
        <w:pStyle w:val="BodyText"/>
        <w:spacing w:before="8"/>
        <w:rPr>
          <w:sz w:val="24"/>
        </w:rPr>
      </w:pPr>
    </w:p>
    <w:p w:rsidR="00F971A3" w:rsidRPr="00482E2B" w:rsidRDefault="008B76CE">
      <w:pPr>
        <w:pStyle w:val="BodyText"/>
        <w:ind w:left="400"/>
        <w:rPr>
          <w:rFonts w:ascii="Courier New"/>
          <w:b/>
        </w:rPr>
      </w:pPr>
      <w:r w:rsidRPr="00482E2B">
        <w:rPr>
          <w:rFonts w:ascii="Courier New"/>
          <w:b/>
          <w:color w:val="8F8778"/>
          <w:w w:val="105"/>
        </w:rPr>
        <w:t>manager = john.getDepartment().getManager();</w:t>
      </w:r>
    </w:p>
    <w:p w:rsidR="00F971A3" w:rsidRDefault="00F971A3">
      <w:pPr>
        <w:pStyle w:val="BodyText"/>
        <w:spacing w:before="3"/>
        <w:rPr>
          <w:rFonts w:ascii="Courier New"/>
          <w:sz w:val="24"/>
        </w:rPr>
      </w:pPr>
    </w:p>
    <w:p w:rsidR="00F971A3" w:rsidRDefault="008B76CE">
      <w:pPr>
        <w:pStyle w:val="BodyText"/>
        <w:spacing w:line="254" w:lineRule="auto"/>
        <w:ind w:left="160" w:right="302"/>
      </w:pPr>
      <w:r>
        <w:rPr>
          <w:w w:val="105"/>
        </w:rPr>
        <w:t>This</w:t>
      </w:r>
      <w:r>
        <w:rPr>
          <w:spacing w:val="-11"/>
          <w:w w:val="105"/>
        </w:rPr>
        <w:t xml:space="preserve"> </w:t>
      </w:r>
      <w:r>
        <w:rPr>
          <w:w w:val="105"/>
        </w:rPr>
        <w:t>reveals</w:t>
      </w:r>
      <w:r>
        <w:rPr>
          <w:spacing w:val="-11"/>
          <w:w w:val="105"/>
        </w:rPr>
        <w:t xml:space="preserve"> </w:t>
      </w:r>
      <w:r>
        <w:rPr>
          <w:w w:val="105"/>
        </w:rPr>
        <w:t>to</w:t>
      </w:r>
      <w:r>
        <w:rPr>
          <w:spacing w:val="-11"/>
          <w:w w:val="105"/>
        </w:rPr>
        <w:t xml:space="preserve"> </w:t>
      </w:r>
      <w:r>
        <w:rPr>
          <w:w w:val="105"/>
        </w:rPr>
        <w:t>the</w:t>
      </w:r>
      <w:r>
        <w:rPr>
          <w:spacing w:val="-11"/>
          <w:w w:val="105"/>
        </w:rPr>
        <w:t xml:space="preserve"> </w:t>
      </w:r>
      <w:r>
        <w:rPr>
          <w:w w:val="105"/>
        </w:rPr>
        <w:t>client</w:t>
      </w:r>
      <w:r>
        <w:rPr>
          <w:spacing w:val="-11"/>
          <w:w w:val="105"/>
        </w:rPr>
        <w:t xml:space="preserve"> </w:t>
      </w:r>
      <w:r>
        <w:rPr>
          <w:w w:val="105"/>
        </w:rPr>
        <w:t>how</w:t>
      </w:r>
      <w:r>
        <w:rPr>
          <w:spacing w:val="-11"/>
          <w:w w:val="105"/>
        </w:rPr>
        <w:t xml:space="preserve"> </w:t>
      </w:r>
      <w:r>
        <w:rPr>
          <w:w w:val="105"/>
        </w:rPr>
        <w:t>the</w:t>
      </w:r>
      <w:r>
        <w:rPr>
          <w:spacing w:val="-11"/>
          <w:w w:val="105"/>
        </w:rPr>
        <w:t xml:space="preserve"> </w:t>
      </w:r>
      <w:r>
        <w:rPr>
          <w:w w:val="105"/>
        </w:rPr>
        <w:t>department</w:t>
      </w:r>
      <w:r>
        <w:rPr>
          <w:spacing w:val="-11"/>
          <w:w w:val="105"/>
        </w:rPr>
        <w:t xml:space="preserve"> </w:t>
      </w:r>
      <w:r>
        <w:rPr>
          <w:w w:val="105"/>
        </w:rPr>
        <w:t>class</w:t>
      </w:r>
      <w:r>
        <w:rPr>
          <w:spacing w:val="-11"/>
          <w:w w:val="105"/>
        </w:rPr>
        <w:t xml:space="preserve"> </w:t>
      </w:r>
      <w:r>
        <w:rPr>
          <w:w w:val="105"/>
        </w:rPr>
        <w:t>works</w:t>
      </w:r>
      <w:r>
        <w:rPr>
          <w:spacing w:val="-11"/>
          <w:w w:val="105"/>
        </w:rPr>
        <w:t xml:space="preserve"> </w:t>
      </w:r>
      <w:r>
        <w:rPr>
          <w:w w:val="105"/>
        </w:rPr>
        <w:t>and</w:t>
      </w:r>
      <w:r>
        <w:rPr>
          <w:spacing w:val="-11"/>
          <w:w w:val="105"/>
        </w:rPr>
        <w:t xml:space="preserve"> </w:t>
      </w:r>
      <w:r>
        <w:rPr>
          <w:w w:val="105"/>
        </w:rPr>
        <w:t>that</w:t>
      </w:r>
      <w:r>
        <w:rPr>
          <w:spacing w:val="-11"/>
          <w:w w:val="105"/>
        </w:rPr>
        <w:t xml:space="preserve"> </w:t>
      </w:r>
      <w:r>
        <w:rPr>
          <w:w w:val="105"/>
        </w:rPr>
        <w:t>the</w:t>
      </w:r>
      <w:r>
        <w:rPr>
          <w:spacing w:val="-11"/>
          <w:w w:val="105"/>
        </w:rPr>
        <w:t xml:space="preserve"> </w:t>
      </w:r>
      <w:r>
        <w:rPr>
          <w:w w:val="105"/>
        </w:rPr>
        <w:t>department</w:t>
      </w:r>
      <w:r>
        <w:rPr>
          <w:spacing w:val="-11"/>
          <w:w w:val="105"/>
        </w:rPr>
        <w:t xml:space="preserve"> </w:t>
      </w:r>
      <w:r>
        <w:rPr>
          <w:w w:val="105"/>
        </w:rPr>
        <w:t>is</w:t>
      </w:r>
      <w:r>
        <w:rPr>
          <w:spacing w:val="-10"/>
          <w:w w:val="105"/>
        </w:rPr>
        <w:t xml:space="preserve"> </w:t>
      </w:r>
      <w:r>
        <w:rPr>
          <w:w w:val="105"/>
        </w:rPr>
        <w:t>responsible to</w:t>
      </w:r>
      <w:r>
        <w:rPr>
          <w:spacing w:val="-10"/>
          <w:w w:val="105"/>
        </w:rPr>
        <w:t xml:space="preserve"> </w:t>
      </w:r>
      <w:r>
        <w:rPr>
          <w:w w:val="105"/>
        </w:rPr>
        <w:t>tracking</w:t>
      </w:r>
      <w:r>
        <w:rPr>
          <w:spacing w:val="-10"/>
          <w:w w:val="105"/>
        </w:rPr>
        <w:t xml:space="preserve"> </w:t>
      </w:r>
      <w:r>
        <w:rPr>
          <w:w w:val="105"/>
        </w:rPr>
        <w:t>the</w:t>
      </w:r>
      <w:r>
        <w:rPr>
          <w:spacing w:val="-10"/>
          <w:w w:val="105"/>
        </w:rPr>
        <w:t xml:space="preserve"> </w:t>
      </w:r>
      <w:r>
        <w:rPr>
          <w:w w:val="105"/>
        </w:rPr>
        <w:t>manager.</w:t>
      </w:r>
      <w:r>
        <w:rPr>
          <w:spacing w:val="-10"/>
          <w:w w:val="105"/>
        </w:rPr>
        <w:t xml:space="preserve"> </w:t>
      </w:r>
      <w:r>
        <w:rPr>
          <w:w w:val="105"/>
        </w:rPr>
        <w:t>I</w:t>
      </w:r>
      <w:r>
        <w:rPr>
          <w:spacing w:val="-10"/>
          <w:w w:val="105"/>
        </w:rPr>
        <w:t xml:space="preserve"> </w:t>
      </w:r>
      <w:r>
        <w:rPr>
          <w:w w:val="105"/>
        </w:rPr>
        <w:t>can</w:t>
      </w:r>
      <w:r>
        <w:rPr>
          <w:spacing w:val="-10"/>
          <w:w w:val="105"/>
        </w:rPr>
        <w:t xml:space="preserve"> </w:t>
      </w:r>
      <w:r>
        <w:rPr>
          <w:w w:val="105"/>
        </w:rPr>
        <w:t>reduce</w:t>
      </w:r>
      <w:r>
        <w:rPr>
          <w:spacing w:val="-10"/>
          <w:w w:val="105"/>
        </w:rPr>
        <w:t xml:space="preserve"> </w:t>
      </w:r>
      <w:r>
        <w:rPr>
          <w:w w:val="105"/>
        </w:rPr>
        <w:t>this</w:t>
      </w:r>
      <w:r>
        <w:rPr>
          <w:spacing w:val="-10"/>
          <w:w w:val="105"/>
        </w:rPr>
        <w:t xml:space="preserve"> </w:t>
      </w:r>
      <w:r>
        <w:rPr>
          <w:w w:val="105"/>
        </w:rPr>
        <w:t>coupling</w:t>
      </w:r>
      <w:r>
        <w:rPr>
          <w:spacing w:val="-10"/>
          <w:w w:val="105"/>
        </w:rPr>
        <w:t xml:space="preserve"> </w:t>
      </w:r>
      <w:r>
        <w:rPr>
          <w:w w:val="105"/>
        </w:rPr>
        <w:t>by</w:t>
      </w:r>
      <w:r>
        <w:rPr>
          <w:spacing w:val="-10"/>
          <w:w w:val="105"/>
        </w:rPr>
        <w:t xml:space="preserve"> </w:t>
      </w:r>
      <w:r>
        <w:rPr>
          <w:w w:val="105"/>
        </w:rPr>
        <w:t>hiding</w:t>
      </w:r>
      <w:r>
        <w:rPr>
          <w:spacing w:val="-10"/>
          <w:w w:val="105"/>
        </w:rPr>
        <w:t xml:space="preserve"> </w:t>
      </w:r>
      <w:r>
        <w:rPr>
          <w:w w:val="105"/>
        </w:rPr>
        <w:t>the</w:t>
      </w:r>
      <w:r>
        <w:rPr>
          <w:spacing w:val="-10"/>
          <w:w w:val="105"/>
        </w:rPr>
        <w:t xml:space="preserve"> </w:t>
      </w:r>
      <w:r>
        <w:rPr>
          <w:w w:val="105"/>
        </w:rPr>
        <w:t>department</w:t>
      </w:r>
      <w:r>
        <w:rPr>
          <w:spacing w:val="-10"/>
          <w:w w:val="105"/>
        </w:rPr>
        <w:t xml:space="preserve"> </w:t>
      </w:r>
      <w:r>
        <w:rPr>
          <w:w w:val="105"/>
        </w:rPr>
        <w:t>class</w:t>
      </w:r>
      <w:r>
        <w:rPr>
          <w:spacing w:val="-9"/>
          <w:w w:val="105"/>
        </w:rPr>
        <w:t xml:space="preserve"> </w:t>
      </w:r>
      <w:r>
        <w:rPr>
          <w:w w:val="105"/>
        </w:rPr>
        <w:t>from</w:t>
      </w:r>
      <w:r>
        <w:rPr>
          <w:spacing w:val="-10"/>
          <w:w w:val="105"/>
        </w:rPr>
        <w:t xml:space="preserve"> </w:t>
      </w:r>
      <w:r>
        <w:rPr>
          <w:w w:val="105"/>
        </w:rPr>
        <w:t>the</w:t>
      </w:r>
      <w:r>
        <w:rPr>
          <w:spacing w:val="-10"/>
          <w:w w:val="105"/>
        </w:rPr>
        <w:t xml:space="preserve"> </w:t>
      </w:r>
      <w:r>
        <w:rPr>
          <w:w w:val="105"/>
        </w:rPr>
        <w:t>client. I do this by creating a simple delegating method on</w:t>
      </w:r>
      <w:r>
        <w:rPr>
          <w:spacing w:val="14"/>
          <w:w w:val="105"/>
        </w:rPr>
        <w:t xml:space="preserve"> </w:t>
      </w:r>
      <w:r>
        <w:rPr>
          <w:spacing w:val="-3"/>
          <w:w w:val="105"/>
        </w:rPr>
        <w:t>person:</w:t>
      </w:r>
    </w:p>
    <w:p w:rsidR="00F971A3" w:rsidRDefault="00F971A3">
      <w:pPr>
        <w:pStyle w:val="BodyText"/>
        <w:rPr>
          <w:sz w:val="22"/>
        </w:rPr>
      </w:pPr>
    </w:p>
    <w:p w:rsidR="00F971A3" w:rsidRDefault="00F971A3">
      <w:pPr>
        <w:pStyle w:val="BodyText"/>
        <w:spacing w:before="7"/>
        <w:rPr>
          <w:sz w:val="23"/>
        </w:rPr>
      </w:pPr>
    </w:p>
    <w:p w:rsidR="00F971A3" w:rsidRPr="00482E2B" w:rsidRDefault="008B76CE">
      <w:pPr>
        <w:pStyle w:val="BodyText"/>
        <w:spacing w:before="1"/>
        <w:ind w:left="640"/>
        <w:rPr>
          <w:rFonts w:ascii="Courier New"/>
          <w:b/>
        </w:rPr>
      </w:pPr>
      <w:r w:rsidRPr="00482E2B">
        <w:rPr>
          <w:rFonts w:ascii="Courier New"/>
          <w:b/>
          <w:color w:val="8F8778"/>
          <w:w w:val="105"/>
        </w:rPr>
        <w:t>public Person getManager() {</w:t>
      </w:r>
    </w:p>
    <w:p w:rsidR="00F971A3" w:rsidRPr="00482E2B" w:rsidRDefault="008B76CE">
      <w:pPr>
        <w:pStyle w:val="BodyText"/>
        <w:spacing w:before="9"/>
        <w:ind w:left="108" w:right="2967"/>
        <w:jc w:val="center"/>
        <w:rPr>
          <w:rFonts w:ascii="Courier New"/>
          <w:b/>
        </w:rPr>
      </w:pPr>
      <w:r w:rsidRPr="00482E2B">
        <w:rPr>
          <w:rFonts w:ascii="Courier New"/>
          <w:b/>
          <w:color w:val="8F8778"/>
          <w:w w:val="105"/>
        </w:rPr>
        <w:t>return _department.getManager();</w:t>
      </w:r>
    </w:p>
    <w:p w:rsidR="00F971A3" w:rsidRPr="00482E2B" w:rsidRDefault="008B76CE">
      <w:pPr>
        <w:pStyle w:val="BodyText"/>
        <w:spacing w:before="10"/>
        <w:ind w:left="640"/>
        <w:rPr>
          <w:rFonts w:ascii="Courier New"/>
          <w:b/>
        </w:rPr>
      </w:pPr>
      <w:r w:rsidRPr="00482E2B">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ind w:left="160"/>
      </w:pPr>
      <w:r>
        <w:rPr>
          <w:w w:val="105"/>
        </w:rPr>
        <w:t>I now need to change all clients of person to use this new method:</w:t>
      </w:r>
    </w:p>
    <w:p w:rsidR="00F971A3" w:rsidRDefault="00F971A3">
      <w:pPr>
        <w:sectPr w:rsidR="00F971A3">
          <w:pgSz w:w="12240" w:h="15840"/>
          <w:pgMar w:top="1340" w:right="1660" w:bottom="980" w:left="1640" w:header="0" w:footer="794" w:gutter="0"/>
          <w:cols w:space="720"/>
        </w:sectPr>
      </w:pPr>
    </w:p>
    <w:p w:rsidR="00F971A3" w:rsidRPr="00482E2B" w:rsidRDefault="008B76CE">
      <w:pPr>
        <w:pStyle w:val="BodyText"/>
        <w:spacing w:before="172"/>
        <w:ind w:left="400"/>
        <w:rPr>
          <w:rFonts w:ascii="Courier New"/>
          <w:b/>
        </w:rPr>
      </w:pPr>
      <w:r w:rsidRPr="00482E2B">
        <w:rPr>
          <w:rFonts w:ascii="Courier New"/>
          <w:b/>
          <w:color w:val="8F8778"/>
          <w:w w:val="105"/>
        </w:rPr>
        <w:lastRenderedPageBreak/>
        <w:t>manager = john.getManager();</w:t>
      </w:r>
    </w:p>
    <w:p w:rsidR="00F971A3" w:rsidRDefault="00F971A3">
      <w:pPr>
        <w:pStyle w:val="BodyText"/>
        <w:spacing w:before="2"/>
        <w:rPr>
          <w:rFonts w:ascii="Courier New"/>
          <w:sz w:val="24"/>
        </w:rPr>
      </w:pPr>
    </w:p>
    <w:p w:rsidR="00F971A3" w:rsidRDefault="008B76CE">
      <w:pPr>
        <w:pStyle w:val="BodyText"/>
        <w:spacing w:line="264" w:lineRule="auto"/>
        <w:ind w:left="160" w:right="544"/>
      </w:pPr>
      <w:r>
        <w:rPr>
          <w:spacing w:val="-3"/>
          <w:w w:val="105"/>
        </w:rPr>
        <w:t>Once</w:t>
      </w:r>
      <w:r>
        <w:rPr>
          <w:spacing w:val="-9"/>
          <w:w w:val="105"/>
        </w:rPr>
        <w:t xml:space="preserve"> </w:t>
      </w:r>
      <w:r>
        <w:rPr>
          <w:spacing w:val="-3"/>
          <w:w w:val="105"/>
        </w:rPr>
        <w:t>I've</w:t>
      </w:r>
      <w:r>
        <w:rPr>
          <w:spacing w:val="-8"/>
          <w:w w:val="105"/>
        </w:rPr>
        <w:t xml:space="preserve"> </w:t>
      </w:r>
      <w:r>
        <w:rPr>
          <w:spacing w:val="-3"/>
          <w:w w:val="105"/>
        </w:rPr>
        <w:t>made</w:t>
      </w:r>
      <w:r>
        <w:rPr>
          <w:spacing w:val="-8"/>
          <w:w w:val="105"/>
        </w:rPr>
        <w:t xml:space="preserve"> </w:t>
      </w:r>
      <w:r>
        <w:rPr>
          <w:w w:val="105"/>
        </w:rPr>
        <w:t>the</w:t>
      </w:r>
      <w:r>
        <w:rPr>
          <w:spacing w:val="-8"/>
          <w:w w:val="105"/>
        </w:rPr>
        <w:t xml:space="preserve"> </w:t>
      </w:r>
      <w:r>
        <w:rPr>
          <w:spacing w:val="-3"/>
          <w:w w:val="105"/>
        </w:rPr>
        <w:t>change</w:t>
      </w:r>
      <w:r>
        <w:rPr>
          <w:spacing w:val="-8"/>
          <w:w w:val="105"/>
        </w:rPr>
        <w:t xml:space="preserve"> </w:t>
      </w:r>
      <w:r>
        <w:rPr>
          <w:w w:val="105"/>
        </w:rPr>
        <w:t>for</w:t>
      </w:r>
      <w:r>
        <w:rPr>
          <w:spacing w:val="-8"/>
          <w:w w:val="105"/>
        </w:rPr>
        <w:t xml:space="preserve"> </w:t>
      </w:r>
      <w:r>
        <w:rPr>
          <w:w w:val="105"/>
        </w:rPr>
        <w:t>all</w:t>
      </w:r>
      <w:r>
        <w:rPr>
          <w:spacing w:val="-8"/>
          <w:w w:val="105"/>
        </w:rPr>
        <w:t xml:space="preserve"> </w:t>
      </w:r>
      <w:r>
        <w:rPr>
          <w:spacing w:val="-3"/>
          <w:w w:val="105"/>
        </w:rPr>
        <w:t>methods</w:t>
      </w:r>
      <w:r>
        <w:rPr>
          <w:spacing w:val="-8"/>
          <w:w w:val="105"/>
        </w:rPr>
        <w:t xml:space="preserve"> </w:t>
      </w:r>
      <w:r>
        <w:rPr>
          <w:w w:val="105"/>
        </w:rPr>
        <w:t>of</w:t>
      </w:r>
      <w:r>
        <w:rPr>
          <w:spacing w:val="-8"/>
          <w:w w:val="105"/>
        </w:rPr>
        <w:t xml:space="preserve"> </w:t>
      </w:r>
      <w:r>
        <w:rPr>
          <w:spacing w:val="-3"/>
          <w:w w:val="105"/>
        </w:rPr>
        <w:t>department</w:t>
      </w:r>
      <w:r>
        <w:rPr>
          <w:spacing w:val="-8"/>
          <w:w w:val="105"/>
        </w:rPr>
        <w:t xml:space="preserve"> </w:t>
      </w:r>
      <w:r>
        <w:rPr>
          <w:w w:val="105"/>
        </w:rPr>
        <w:t>and</w:t>
      </w:r>
      <w:r>
        <w:rPr>
          <w:spacing w:val="-8"/>
          <w:w w:val="105"/>
        </w:rPr>
        <w:t xml:space="preserve"> </w:t>
      </w:r>
      <w:r>
        <w:rPr>
          <w:spacing w:val="-7"/>
          <w:w w:val="105"/>
        </w:rPr>
        <w:t>for</w:t>
      </w:r>
      <w:r>
        <w:rPr>
          <w:spacing w:val="-9"/>
          <w:w w:val="105"/>
        </w:rPr>
        <w:t xml:space="preserve"> </w:t>
      </w:r>
      <w:r>
        <w:rPr>
          <w:w w:val="105"/>
        </w:rPr>
        <w:t>all</w:t>
      </w:r>
      <w:r>
        <w:rPr>
          <w:spacing w:val="-9"/>
          <w:w w:val="105"/>
        </w:rPr>
        <w:t xml:space="preserve"> </w:t>
      </w:r>
      <w:r>
        <w:rPr>
          <w:w w:val="105"/>
        </w:rPr>
        <w:t>the</w:t>
      </w:r>
      <w:r>
        <w:rPr>
          <w:spacing w:val="-9"/>
          <w:w w:val="105"/>
        </w:rPr>
        <w:t xml:space="preserve"> </w:t>
      </w:r>
      <w:r>
        <w:rPr>
          <w:w w:val="105"/>
        </w:rPr>
        <w:t>clients</w:t>
      </w:r>
      <w:r>
        <w:rPr>
          <w:spacing w:val="-8"/>
          <w:w w:val="105"/>
        </w:rPr>
        <w:t xml:space="preserve"> </w:t>
      </w:r>
      <w:r>
        <w:rPr>
          <w:w w:val="105"/>
        </w:rPr>
        <w:t>of</w:t>
      </w:r>
      <w:r>
        <w:rPr>
          <w:spacing w:val="-9"/>
          <w:w w:val="105"/>
        </w:rPr>
        <w:t xml:space="preserve"> </w:t>
      </w:r>
      <w:r>
        <w:rPr>
          <w:w w:val="105"/>
        </w:rPr>
        <w:t>person,</w:t>
      </w:r>
      <w:r>
        <w:rPr>
          <w:spacing w:val="-9"/>
          <w:w w:val="105"/>
        </w:rPr>
        <w:t xml:space="preserve"> </w:t>
      </w:r>
      <w:r>
        <w:rPr>
          <w:w w:val="105"/>
        </w:rPr>
        <w:t>I</w:t>
      </w:r>
      <w:r>
        <w:rPr>
          <w:spacing w:val="-9"/>
          <w:w w:val="105"/>
        </w:rPr>
        <w:t xml:space="preserve"> </w:t>
      </w:r>
      <w:r>
        <w:rPr>
          <w:w w:val="105"/>
        </w:rPr>
        <w:t xml:space="preserve">can </w:t>
      </w:r>
      <w:r>
        <w:rPr>
          <w:spacing w:val="-5"/>
          <w:w w:val="105"/>
        </w:rPr>
        <w:t xml:space="preserve">remove </w:t>
      </w:r>
      <w:r>
        <w:rPr>
          <w:spacing w:val="-4"/>
          <w:w w:val="105"/>
        </w:rPr>
        <w:t xml:space="preserve">the </w:t>
      </w:r>
      <w:r w:rsidRPr="00482E2B">
        <w:rPr>
          <w:rFonts w:ascii="Courier New"/>
          <w:b/>
          <w:color w:val="8F8778"/>
          <w:spacing w:val="2"/>
          <w:w w:val="105"/>
        </w:rPr>
        <w:t>getDepartment</w:t>
      </w:r>
      <w:r>
        <w:rPr>
          <w:rFonts w:ascii="Courier New"/>
          <w:color w:val="8F8778"/>
          <w:spacing w:val="-49"/>
          <w:w w:val="105"/>
        </w:rPr>
        <w:t xml:space="preserve"> </w:t>
      </w:r>
      <w:r>
        <w:rPr>
          <w:w w:val="105"/>
        </w:rPr>
        <w:t>accessor on person.</w:t>
      </w:r>
    </w:p>
    <w:p w:rsidR="00F971A3" w:rsidRDefault="00F971A3">
      <w:pPr>
        <w:pStyle w:val="BodyText"/>
        <w:rPr>
          <w:sz w:val="22"/>
        </w:rPr>
      </w:pPr>
    </w:p>
    <w:p w:rsidR="00F971A3" w:rsidRDefault="008B76CE">
      <w:pPr>
        <w:pStyle w:val="Heading2"/>
      </w:pPr>
      <w:bookmarkStart w:id="71" w:name="_TOC_250078"/>
      <w:bookmarkEnd w:id="71"/>
      <w:r>
        <w:rPr>
          <w:color w:val="344178"/>
        </w:rPr>
        <w:t>Remove Middle Man</w:t>
      </w:r>
    </w:p>
    <w:p w:rsidR="00F971A3" w:rsidRDefault="00F971A3">
      <w:pPr>
        <w:pStyle w:val="BodyText"/>
        <w:spacing w:before="2"/>
        <w:rPr>
          <w:b/>
          <w:sz w:val="25"/>
        </w:rPr>
      </w:pPr>
    </w:p>
    <w:p w:rsidR="00F971A3" w:rsidRDefault="008B76CE">
      <w:pPr>
        <w:pStyle w:val="BodyText"/>
        <w:ind w:left="160"/>
      </w:pPr>
      <w:r>
        <w:rPr>
          <w:w w:val="105"/>
        </w:rPr>
        <w:t>A class is doing too much simple delegation.</w:t>
      </w:r>
    </w:p>
    <w:p w:rsidR="00F971A3" w:rsidRDefault="00F971A3">
      <w:pPr>
        <w:pStyle w:val="BodyText"/>
        <w:spacing w:before="4"/>
        <w:rPr>
          <w:sz w:val="25"/>
        </w:rPr>
      </w:pPr>
    </w:p>
    <w:p w:rsidR="00F971A3" w:rsidRDefault="008B76CE">
      <w:pPr>
        <w:ind w:left="160"/>
        <w:rPr>
          <w:i/>
          <w:sz w:val="19"/>
        </w:rPr>
      </w:pPr>
      <w:r>
        <w:rPr>
          <w:i/>
          <w:w w:val="105"/>
          <w:sz w:val="19"/>
        </w:rPr>
        <w:t>Get the client to call the delegate directly.</w:t>
      </w:r>
    </w:p>
    <w:p w:rsidR="00F971A3" w:rsidRDefault="008B76CE">
      <w:pPr>
        <w:pStyle w:val="BodyText"/>
        <w:spacing w:before="1"/>
        <w:rPr>
          <w:i/>
          <w:sz w:val="23"/>
        </w:rPr>
      </w:pPr>
      <w:r>
        <w:rPr>
          <w:noProof/>
        </w:rPr>
        <w:drawing>
          <wp:anchor distT="0" distB="0" distL="0" distR="0" simplePos="0" relativeHeight="251687424" behindDoc="1" locked="0" layoutInCell="1" allowOverlap="1">
            <wp:simplePos x="0" y="0"/>
            <wp:positionH relativeFrom="page">
              <wp:posOffset>1504950</wp:posOffset>
            </wp:positionH>
            <wp:positionV relativeFrom="paragraph">
              <wp:posOffset>193721</wp:posOffset>
            </wp:positionV>
            <wp:extent cx="4762500" cy="2571750"/>
            <wp:effectExtent l="0" t="0" r="0" b="0"/>
            <wp:wrapTopAndBottom/>
            <wp:docPr id="6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9.png"/>
                    <pic:cNvPicPr/>
                  </pic:nvPicPr>
                  <pic:blipFill>
                    <a:blip r:embed="rId40" cstate="print"/>
                    <a:stretch>
                      <a:fillRect/>
                    </a:stretch>
                  </pic:blipFill>
                  <pic:spPr>
                    <a:xfrm>
                      <a:off x="0" y="0"/>
                      <a:ext cx="4762500" cy="2571750"/>
                    </a:xfrm>
                    <a:prstGeom prst="rect">
                      <a:avLst/>
                    </a:prstGeom>
                  </pic:spPr>
                </pic:pic>
              </a:graphicData>
            </a:graphic>
          </wp:anchor>
        </w:drawing>
      </w:r>
    </w:p>
    <w:p w:rsidR="00F971A3" w:rsidRDefault="00F971A3">
      <w:pPr>
        <w:pStyle w:val="BodyText"/>
        <w:spacing w:before="7"/>
        <w:rPr>
          <w:i/>
        </w:rPr>
      </w:pPr>
    </w:p>
    <w:p w:rsidR="00F971A3" w:rsidRDefault="008B76CE">
      <w:pPr>
        <w:pStyle w:val="Heading3"/>
      </w:pPr>
      <w:r>
        <w:rPr>
          <w:color w:val="344178"/>
        </w:rPr>
        <w:t>Motivation</w:t>
      </w:r>
    </w:p>
    <w:p w:rsidR="00F971A3" w:rsidRDefault="00F971A3">
      <w:pPr>
        <w:pStyle w:val="BodyText"/>
        <w:spacing w:before="8"/>
        <w:rPr>
          <w:b/>
          <w:sz w:val="25"/>
        </w:rPr>
      </w:pPr>
    </w:p>
    <w:p w:rsidR="00F971A3" w:rsidRDefault="008B76CE">
      <w:pPr>
        <w:pStyle w:val="BodyText"/>
        <w:spacing w:before="1" w:line="252" w:lineRule="auto"/>
        <w:ind w:left="160" w:right="544"/>
      </w:pPr>
      <w:r>
        <w:rPr>
          <w:w w:val="105"/>
        </w:rPr>
        <w:t>In</w:t>
      </w:r>
      <w:r>
        <w:rPr>
          <w:spacing w:val="-17"/>
          <w:w w:val="105"/>
        </w:rPr>
        <w:t xml:space="preserve"> </w:t>
      </w:r>
      <w:r>
        <w:rPr>
          <w:w w:val="105"/>
        </w:rPr>
        <w:t>the</w:t>
      </w:r>
      <w:r>
        <w:rPr>
          <w:spacing w:val="-16"/>
          <w:w w:val="105"/>
        </w:rPr>
        <w:t xml:space="preserve"> </w:t>
      </w:r>
      <w:r>
        <w:rPr>
          <w:spacing w:val="-3"/>
          <w:w w:val="105"/>
        </w:rPr>
        <w:t>motivation</w:t>
      </w:r>
      <w:r>
        <w:rPr>
          <w:spacing w:val="-17"/>
          <w:w w:val="105"/>
        </w:rPr>
        <w:t xml:space="preserve"> </w:t>
      </w:r>
      <w:r>
        <w:rPr>
          <w:w w:val="105"/>
        </w:rPr>
        <w:t>for</w:t>
      </w:r>
      <w:r>
        <w:rPr>
          <w:spacing w:val="-5"/>
          <w:w w:val="105"/>
        </w:rPr>
        <w:t xml:space="preserve"> </w:t>
      </w:r>
      <w:r>
        <w:rPr>
          <w:i/>
          <w:spacing w:val="-3"/>
          <w:w w:val="105"/>
        </w:rPr>
        <w:t>Hide</w:t>
      </w:r>
      <w:r>
        <w:rPr>
          <w:i/>
          <w:spacing w:val="-14"/>
          <w:w w:val="105"/>
        </w:rPr>
        <w:t xml:space="preserve"> </w:t>
      </w:r>
      <w:r>
        <w:rPr>
          <w:i/>
          <w:spacing w:val="-3"/>
          <w:w w:val="105"/>
        </w:rPr>
        <w:t xml:space="preserve">Delegate, </w:t>
      </w:r>
      <w:r>
        <w:rPr>
          <w:w w:val="105"/>
        </w:rPr>
        <w:t>I</w:t>
      </w:r>
      <w:r>
        <w:rPr>
          <w:spacing w:val="-13"/>
          <w:w w:val="105"/>
        </w:rPr>
        <w:t xml:space="preserve"> </w:t>
      </w:r>
      <w:r>
        <w:rPr>
          <w:w w:val="105"/>
        </w:rPr>
        <w:t>talked</w:t>
      </w:r>
      <w:r>
        <w:rPr>
          <w:spacing w:val="-14"/>
          <w:w w:val="105"/>
        </w:rPr>
        <w:t xml:space="preserve"> </w:t>
      </w:r>
      <w:r>
        <w:rPr>
          <w:w w:val="105"/>
        </w:rPr>
        <w:t>about</w:t>
      </w:r>
      <w:r>
        <w:rPr>
          <w:spacing w:val="-13"/>
          <w:w w:val="105"/>
        </w:rPr>
        <w:t xml:space="preserve"> </w:t>
      </w:r>
      <w:r>
        <w:rPr>
          <w:w w:val="105"/>
        </w:rPr>
        <w:t>the</w:t>
      </w:r>
      <w:r>
        <w:rPr>
          <w:spacing w:val="-14"/>
          <w:w w:val="105"/>
        </w:rPr>
        <w:t xml:space="preserve"> </w:t>
      </w:r>
      <w:r>
        <w:rPr>
          <w:w w:val="105"/>
        </w:rPr>
        <w:t>advantages</w:t>
      </w:r>
      <w:r>
        <w:rPr>
          <w:spacing w:val="-13"/>
          <w:w w:val="105"/>
        </w:rPr>
        <w:t xml:space="preserve"> </w:t>
      </w:r>
      <w:r>
        <w:rPr>
          <w:w w:val="105"/>
        </w:rPr>
        <w:t>of</w:t>
      </w:r>
      <w:r>
        <w:rPr>
          <w:spacing w:val="-14"/>
          <w:w w:val="105"/>
        </w:rPr>
        <w:t xml:space="preserve"> </w:t>
      </w:r>
      <w:r>
        <w:rPr>
          <w:w w:val="105"/>
        </w:rPr>
        <w:t>encapsulating</w:t>
      </w:r>
      <w:r>
        <w:rPr>
          <w:spacing w:val="-13"/>
          <w:w w:val="105"/>
        </w:rPr>
        <w:t xml:space="preserve"> </w:t>
      </w:r>
      <w:r>
        <w:rPr>
          <w:w w:val="105"/>
        </w:rPr>
        <w:t>the</w:t>
      </w:r>
      <w:r>
        <w:rPr>
          <w:spacing w:val="-14"/>
          <w:w w:val="105"/>
        </w:rPr>
        <w:t xml:space="preserve"> </w:t>
      </w:r>
      <w:r>
        <w:rPr>
          <w:w w:val="105"/>
        </w:rPr>
        <w:t>use</w:t>
      </w:r>
      <w:r>
        <w:rPr>
          <w:spacing w:val="-13"/>
          <w:w w:val="105"/>
        </w:rPr>
        <w:t xml:space="preserve"> </w:t>
      </w:r>
      <w:r>
        <w:rPr>
          <w:w w:val="105"/>
        </w:rPr>
        <w:t>of</w:t>
      </w:r>
      <w:r>
        <w:rPr>
          <w:spacing w:val="-14"/>
          <w:w w:val="105"/>
        </w:rPr>
        <w:t xml:space="preserve"> </w:t>
      </w:r>
      <w:r>
        <w:rPr>
          <w:w w:val="105"/>
        </w:rPr>
        <w:t>a delegated</w:t>
      </w:r>
      <w:r>
        <w:rPr>
          <w:spacing w:val="-10"/>
          <w:w w:val="105"/>
        </w:rPr>
        <w:t xml:space="preserve"> </w:t>
      </w:r>
      <w:r>
        <w:rPr>
          <w:w w:val="105"/>
        </w:rPr>
        <w:t>object.</w:t>
      </w:r>
      <w:r>
        <w:rPr>
          <w:spacing w:val="-9"/>
          <w:w w:val="105"/>
        </w:rPr>
        <w:t xml:space="preserve"> </w:t>
      </w:r>
      <w:r>
        <w:rPr>
          <w:w w:val="105"/>
        </w:rPr>
        <w:t>There</w:t>
      </w:r>
      <w:r>
        <w:rPr>
          <w:spacing w:val="-9"/>
          <w:w w:val="105"/>
        </w:rPr>
        <w:t xml:space="preserve"> </w:t>
      </w:r>
      <w:r>
        <w:rPr>
          <w:w w:val="105"/>
        </w:rPr>
        <w:t>is</w:t>
      </w:r>
      <w:r>
        <w:rPr>
          <w:spacing w:val="-9"/>
          <w:w w:val="105"/>
        </w:rPr>
        <w:t xml:space="preserve"> </w:t>
      </w:r>
      <w:r>
        <w:rPr>
          <w:w w:val="105"/>
        </w:rPr>
        <w:t>a</w:t>
      </w:r>
      <w:r>
        <w:rPr>
          <w:spacing w:val="-9"/>
          <w:w w:val="105"/>
        </w:rPr>
        <w:t xml:space="preserve"> </w:t>
      </w:r>
      <w:r>
        <w:rPr>
          <w:w w:val="105"/>
        </w:rPr>
        <w:t>price</w:t>
      </w:r>
      <w:r>
        <w:rPr>
          <w:spacing w:val="-9"/>
          <w:w w:val="105"/>
        </w:rPr>
        <w:t xml:space="preserve"> </w:t>
      </w:r>
      <w:r>
        <w:rPr>
          <w:w w:val="105"/>
        </w:rPr>
        <w:t>for</w:t>
      </w:r>
      <w:r>
        <w:rPr>
          <w:spacing w:val="-9"/>
          <w:w w:val="105"/>
        </w:rPr>
        <w:t xml:space="preserve"> </w:t>
      </w:r>
      <w:r>
        <w:rPr>
          <w:w w:val="105"/>
        </w:rPr>
        <w:t>this.</w:t>
      </w:r>
      <w:r>
        <w:rPr>
          <w:spacing w:val="-9"/>
          <w:w w:val="105"/>
        </w:rPr>
        <w:t xml:space="preserve"> </w:t>
      </w:r>
      <w:r>
        <w:rPr>
          <w:w w:val="105"/>
        </w:rPr>
        <w:t>The</w:t>
      </w:r>
      <w:r>
        <w:rPr>
          <w:spacing w:val="-9"/>
          <w:w w:val="105"/>
        </w:rPr>
        <w:t xml:space="preserve"> </w:t>
      </w:r>
      <w:r>
        <w:rPr>
          <w:w w:val="105"/>
        </w:rPr>
        <w:t>price</w:t>
      </w:r>
      <w:r>
        <w:rPr>
          <w:spacing w:val="-9"/>
          <w:w w:val="105"/>
        </w:rPr>
        <w:t xml:space="preserve"> </w:t>
      </w:r>
      <w:r>
        <w:rPr>
          <w:w w:val="105"/>
        </w:rPr>
        <w:t>is</w:t>
      </w:r>
      <w:r>
        <w:rPr>
          <w:spacing w:val="-9"/>
          <w:w w:val="105"/>
        </w:rPr>
        <w:t xml:space="preserve"> </w:t>
      </w:r>
      <w:r>
        <w:rPr>
          <w:w w:val="105"/>
        </w:rPr>
        <w:t>that</w:t>
      </w:r>
      <w:r>
        <w:rPr>
          <w:spacing w:val="-9"/>
          <w:w w:val="105"/>
        </w:rPr>
        <w:t xml:space="preserve"> </w:t>
      </w:r>
      <w:r>
        <w:rPr>
          <w:w w:val="105"/>
        </w:rPr>
        <w:t>every</w:t>
      </w:r>
      <w:r>
        <w:rPr>
          <w:spacing w:val="-9"/>
          <w:w w:val="105"/>
        </w:rPr>
        <w:t xml:space="preserve"> </w:t>
      </w:r>
      <w:r>
        <w:rPr>
          <w:w w:val="105"/>
        </w:rPr>
        <w:t>time</w:t>
      </w:r>
      <w:r>
        <w:rPr>
          <w:spacing w:val="-9"/>
          <w:w w:val="105"/>
        </w:rPr>
        <w:t xml:space="preserve"> </w:t>
      </w:r>
      <w:r>
        <w:rPr>
          <w:w w:val="105"/>
        </w:rPr>
        <w:t>the</w:t>
      </w:r>
      <w:r>
        <w:rPr>
          <w:spacing w:val="-9"/>
          <w:w w:val="105"/>
        </w:rPr>
        <w:t xml:space="preserve"> </w:t>
      </w:r>
      <w:r>
        <w:rPr>
          <w:w w:val="105"/>
        </w:rPr>
        <w:t>client</w:t>
      </w:r>
      <w:r>
        <w:rPr>
          <w:spacing w:val="-9"/>
          <w:w w:val="105"/>
        </w:rPr>
        <w:t xml:space="preserve"> </w:t>
      </w:r>
      <w:r>
        <w:rPr>
          <w:w w:val="105"/>
        </w:rPr>
        <w:t>wants</w:t>
      </w:r>
      <w:r>
        <w:rPr>
          <w:spacing w:val="-10"/>
          <w:w w:val="105"/>
        </w:rPr>
        <w:t xml:space="preserve"> </w:t>
      </w:r>
      <w:r>
        <w:rPr>
          <w:w w:val="105"/>
        </w:rPr>
        <w:t>to</w:t>
      </w:r>
      <w:r>
        <w:rPr>
          <w:spacing w:val="-9"/>
          <w:w w:val="105"/>
        </w:rPr>
        <w:t xml:space="preserve"> </w:t>
      </w:r>
      <w:r>
        <w:rPr>
          <w:w w:val="105"/>
        </w:rPr>
        <w:t>use</w:t>
      </w:r>
      <w:r>
        <w:rPr>
          <w:spacing w:val="-9"/>
          <w:w w:val="105"/>
        </w:rPr>
        <w:t xml:space="preserve"> </w:t>
      </w:r>
      <w:r>
        <w:rPr>
          <w:w w:val="105"/>
        </w:rPr>
        <w:t xml:space="preserve">a </w:t>
      </w:r>
      <w:r>
        <w:rPr>
          <w:spacing w:val="-4"/>
          <w:w w:val="105"/>
        </w:rPr>
        <w:t xml:space="preserve">new </w:t>
      </w:r>
      <w:r>
        <w:rPr>
          <w:spacing w:val="-3"/>
          <w:w w:val="105"/>
        </w:rPr>
        <w:t xml:space="preserve">feature </w:t>
      </w:r>
      <w:r>
        <w:rPr>
          <w:w w:val="105"/>
        </w:rPr>
        <w:t xml:space="preserve">of the delegate, you have to add a simple delegating method to the server. After adding features for a while, it becomes painful. The server class is just a middle man, </w:t>
      </w:r>
      <w:r>
        <w:rPr>
          <w:spacing w:val="-2"/>
          <w:w w:val="105"/>
        </w:rPr>
        <w:t xml:space="preserve">and </w:t>
      </w:r>
      <w:r>
        <w:rPr>
          <w:w w:val="105"/>
        </w:rPr>
        <w:t>perhaps it's time for the client to call the delegate</w:t>
      </w:r>
      <w:r>
        <w:rPr>
          <w:spacing w:val="27"/>
          <w:w w:val="105"/>
        </w:rPr>
        <w:t xml:space="preserve"> </w:t>
      </w:r>
      <w:r>
        <w:rPr>
          <w:w w:val="105"/>
        </w:rPr>
        <w:t>directly.</w:t>
      </w:r>
    </w:p>
    <w:p w:rsidR="00F971A3" w:rsidRDefault="00F971A3">
      <w:pPr>
        <w:pStyle w:val="BodyText"/>
        <w:spacing w:before="5"/>
        <w:rPr>
          <w:sz w:val="25"/>
        </w:rPr>
      </w:pPr>
    </w:p>
    <w:p w:rsidR="00F971A3" w:rsidRDefault="008B76CE">
      <w:pPr>
        <w:pStyle w:val="BodyText"/>
        <w:spacing w:line="247" w:lineRule="auto"/>
        <w:ind w:left="160" w:right="165"/>
      </w:pPr>
      <w:r>
        <w:rPr>
          <w:w w:val="105"/>
        </w:rPr>
        <w:t xml:space="preserve">It's hard to figure out what the right amount of hiding is. Fortunately, with </w:t>
      </w:r>
      <w:r>
        <w:rPr>
          <w:i/>
          <w:w w:val="105"/>
        </w:rPr>
        <w:t xml:space="preserve">Hide Delegate </w:t>
      </w:r>
      <w:r>
        <w:rPr>
          <w:w w:val="105"/>
        </w:rPr>
        <w:t xml:space="preserve">and </w:t>
      </w:r>
      <w:r>
        <w:rPr>
          <w:rFonts w:ascii="Verdana" w:hAnsi="Verdana"/>
          <w:color w:val="344178"/>
          <w:w w:val="105"/>
          <w:u w:val="single" w:color="344178"/>
        </w:rPr>
        <w:t>Remove Middle Man</w:t>
      </w:r>
      <w:r>
        <w:rPr>
          <w:rFonts w:ascii="Verdana" w:hAnsi="Verdana"/>
          <w:color w:val="344178"/>
          <w:w w:val="105"/>
        </w:rPr>
        <w:t xml:space="preserve"> </w:t>
      </w:r>
      <w:r>
        <w:rPr>
          <w:w w:val="105"/>
        </w:rPr>
        <w:t>it does not matter so much. You can adjust your system as time goes on. As the system changes, the basis for how much you hide also changes. A good encapsulation six months ago may be awkward now. Refactoring means you never have to say you're sorry—you just fix it.</w:t>
      </w:r>
    </w:p>
    <w:p w:rsidR="00F971A3" w:rsidRDefault="00F971A3">
      <w:pPr>
        <w:pStyle w:val="BodyText"/>
        <w:spacing w:before="9"/>
        <w:rPr>
          <w:sz w:val="24"/>
        </w:rPr>
      </w:pPr>
    </w:p>
    <w:p w:rsidR="00F971A3" w:rsidRDefault="008B76CE">
      <w:pPr>
        <w:pStyle w:val="Heading3"/>
      </w:pPr>
      <w:r>
        <w:rPr>
          <w:color w:val="344178"/>
        </w:rPr>
        <w:t>Mechanics</w:t>
      </w:r>
    </w:p>
    <w:p w:rsidR="00F971A3" w:rsidRDefault="00F971A3">
      <w:pPr>
        <w:pStyle w:val="BodyText"/>
        <w:spacing w:before="10"/>
        <w:rPr>
          <w:b/>
          <w:sz w:val="25"/>
        </w:rPr>
      </w:pPr>
    </w:p>
    <w:p w:rsidR="00F971A3" w:rsidRDefault="008B76CE">
      <w:pPr>
        <w:pStyle w:val="ListParagraph"/>
        <w:numPr>
          <w:ilvl w:val="0"/>
          <w:numId w:val="40"/>
        </w:numPr>
        <w:tabs>
          <w:tab w:val="left" w:pos="879"/>
          <w:tab w:val="left" w:pos="880"/>
        </w:tabs>
        <w:rPr>
          <w:sz w:val="19"/>
        </w:rPr>
      </w:pPr>
      <w:r>
        <w:rPr>
          <w:w w:val="105"/>
          <w:sz w:val="19"/>
        </w:rPr>
        <w:t>Create an accessor for the</w:t>
      </w:r>
      <w:r>
        <w:rPr>
          <w:spacing w:val="5"/>
          <w:w w:val="105"/>
          <w:sz w:val="19"/>
        </w:rPr>
        <w:t xml:space="preserve"> </w:t>
      </w:r>
      <w:r>
        <w:rPr>
          <w:w w:val="105"/>
          <w:sz w:val="19"/>
        </w:rPr>
        <w:t>delegate.</w:t>
      </w:r>
    </w:p>
    <w:p w:rsidR="00F971A3" w:rsidRDefault="008B76CE">
      <w:pPr>
        <w:pStyle w:val="ListParagraph"/>
        <w:numPr>
          <w:ilvl w:val="0"/>
          <w:numId w:val="40"/>
        </w:numPr>
        <w:tabs>
          <w:tab w:val="left" w:pos="879"/>
          <w:tab w:val="left" w:pos="880"/>
        </w:tabs>
        <w:spacing w:before="8" w:line="261" w:lineRule="auto"/>
        <w:ind w:right="1051"/>
        <w:rPr>
          <w:sz w:val="19"/>
        </w:rPr>
      </w:pPr>
      <w:r>
        <w:rPr>
          <w:w w:val="105"/>
          <w:sz w:val="19"/>
        </w:rPr>
        <w:t>For</w:t>
      </w:r>
      <w:r>
        <w:rPr>
          <w:spacing w:val="-8"/>
          <w:w w:val="105"/>
          <w:sz w:val="19"/>
        </w:rPr>
        <w:t xml:space="preserve"> </w:t>
      </w:r>
      <w:r>
        <w:rPr>
          <w:w w:val="105"/>
          <w:sz w:val="19"/>
        </w:rPr>
        <w:t>each</w:t>
      </w:r>
      <w:r>
        <w:rPr>
          <w:spacing w:val="-7"/>
          <w:w w:val="105"/>
          <w:sz w:val="19"/>
        </w:rPr>
        <w:t xml:space="preserve"> </w:t>
      </w:r>
      <w:r>
        <w:rPr>
          <w:w w:val="105"/>
          <w:sz w:val="19"/>
        </w:rPr>
        <w:t>client</w:t>
      </w:r>
      <w:r>
        <w:rPr>
          <w:spacing w:val="-7"/>
          <w:w w:val="105"/>
          <w:sz w:val="19"/>
        </w:rPr>
        <w:t xml:space="preserve"> </w:t>
      </w:r>
      <w:r>
        <w:rPr>
          <w:w w:val="105"/>
          <w:sz w:val="19"/>
        </w:rPr>
        <w:t>use</w:t>
      </w:r>
      <w:r>
        <w:rPr>
          <w:spacing w:val="-10"/>
          <w:w w:val="105"/>
          <w:sz w:val="19"/>
        </w:rPr>
        <w:t xml:space="preserve"> </w:t>
      </w:r>
      <w:r>
        <w:rPr>
          <w:w w:val="105"/>
          <w:sz w:val="19"/>
        </w:rPr>
        <w:t>of</w:t>
      </w:r>
      <w:r>
        <w:rPr>
          <w:spacing w:val="-10"/>
          <w:w w:val="105"/>
          <w:sz w:val="19"/>
        </w:rPr>
        <w:t xml:space="preserve"> </w:t>
      </w:r>
      <w:r>
        <w:rPr>
          <w:w w:val="105"/>
          <w:sz w:val="19"/>
        </w:rPr>
        <w:t>a</w:t>
      </w:r>
      <w:r>
        <w:rPr>
          <w:spacing w:val="-11"/>
          <w:w w:val="105"/>
          <w:sz w:val="19"/>
        </w:rPr>
        <w:t xml:space="preserve"> </w:t>
      </w:r>
      <w:r>
        <w:rPr>
          <w:spacing w:val="-3"/>
          <w:w w:val="105"/>
          <w:sz w:val="19"/>
        </w:rPr>
        <w:t>delegate</w:t>
      </w:r>
      <w:r>
        <w:rPr>
          <w:spacing w:val="-10"/>
          <w:w w:val="105"/>
          <w:sz w:val="19"/>
        </w:rPr>
        <w:t xml:space="preserve"> </w:t>
      </w:r>
      <w:r>
        <w:rPr>
          <w:spacing w:val="-3"/>
          <w:w w:val="105"/>
          <w:sz w:val="19"/>
        </w:rPr>
        <w:t>method,</w:t>
      </w:r>
      <w:r>
        <w:rPr>
          <w:spacing w:val="-10"/>
          <w:w w:val="105"/>
          <w:sz w:val="19"/>
        </w:rPr>
        <w:t xml:space="preserve"> </w:t>
      </w:r>
      <w:r>
        <w:rPr>
          <w:spacing w:val="-3"/>
          <w:w w:val="105"/>
          <w:sz w:val="19"/>
        </w:rPr>
        <w:t>remove</w:t>
      </w:r>
      <w:r>
        <w:rPr>
          <w:spacing w:val="-11"/>
          <w:w w:val="105"/>
          <w:sz w:val="19"/>
        </w:rPr>
        <w:t xml:space="preserve"> </w:t>
      </w:r>
      <w:r>
        <w:rPr>
          <w:w w:val="105"/>
          <w:sz w:val="19"/>
        </w:rPr>
        <w:t>the</w:t>
      </w:r>
      <w:r>
        <w:rPr>
          <w:spacing w:val="-10"/>
          <w:w w:val="105"/>
          <w:sz w:val="19"/>
        </w:rPr>
        <w:t xml:space="preserve"> </w:t>
      </w:r>
      <w:r>
        <w:rPr>
          <w:spacing w:val="-3"/>
          <w:w w:val="105"/>
          <w:sz w:val="19"/>
        </w:rPr>
        <w:t>method</w:t>
      </w:r>
      <w:r>
        <w:rPr>
          <w:spacing w:val="-10"/>
          <w:w w:val="105"/>
          <w:sz w:val="19"/>
        </w:rPr>
        <w:t xml:space="preserve"> </w:t>
      </w:r>
      <w:r>
        <w:rPr>
          <w:spacing w:val="-3"/>
          <w:w w:val="105"/>
          <w:sz w:val="19"/>
        </w:rPr>
        <w:t>from</w:t>
      </w:r>
      <w:r>
        <w:rPr>
          <w:spacing w:val="-10"/>
          <w:w w:val="105"/>
          <w:sz w:val="19"/>
        </w:rPr>
        <w:t xml:space="preserve"> </w:t>
      </w:r>
      <w:r>
        <w:rPr>
          <w:w w:val="105"/>
          <w:sz w:val="19"/>
        </w:rPr>
        <w:t>the</w:t>
      </w:r>
      <w:r>
        <w:rPr>
          <w:spacing w:val="-11"/>
          <w:w w:val="105"/>
          <w:sz w:val="19"/>
        </w:rPr>
        <w:t xml:space="preserve"> </w:t>
      </w:r>
      <w:r>
        <w:rPr>
          <w:spacing w:val="-3"/>
          <w:w w:val="105"/>
          <w:sz w:val="19"/>
        </w:rPr>
        <w:t>server</w:t>
      </w:r>
      <w:r>
        <w:rPr>
          <w:spacing w:val="-10"/>
          <w:w w:val="105"/>
          <w:sz w:val="19"/>
        </w:rPr>
        <w:t xml:space="preserve"> </w:t>
      </w:r>
      <w:r>
        <w:rPr>
          <w:spacing w:val="-3"/>
          <w:w w:val="105"/>
          <w:sz w:val="19"/>
        </w:rPr>
        <w:t xml:space="preserve">and </w:t>
      </w:r>
      <w:r>
        <w:rPr>
          <w:w w:val="105"/>
          <w:sz w:val="19"/>
        </w:rPr>
        <w:t>replace the call in the client to call method on the delegate.</w:t>
      </w:r>
    </w:p>
    <w:p w:rsidR="00F971A3" w:rsidRDefault="008B76CE">
      <w:pPr>
        <w:pStyle w:val="ListParagraph"/>
        <w:numPr>
          <w:ilvl w:val="0"/>
          <w:numId w:val="40"/>
        </w:numPr>
        <w:tabs>
          <w:tab w:val="left" w:pos="879"/>
          <w:tab w:val="left" w:pos="880"/>
        </w:tabs>
        <w:spacing w:line="206" w:lineRule="exact"/>
        <w:rPr>
          <w:sz w:val="19"/>
        </w:rPr>
      </w:pPr>
      <w:r>
        <w:rPr>
          <w:w w:val="105"/>
          <w:sz w:val="19"/>
        </w:rPr>
        <w:t>Compile and test after each</w:t>
      </w:r>
      <w:r>
        <w:rPr>
          <w:spacing w:val="5"/>
          <w:w w:val="105"/>
          <w:sz w:val="19"/>
        </w:rPr>
        <w:t xml:space="preserve"> </w:t>
      </w:r>
      <w:r>
        <w:rPr>
          <w:w w:val="105"/>
          <w:sz w:val="19"/>
        </w:rPr>
        <w:t>method.</w:t>
      </w:r>
    </w:p>
    <w:p w:rsidR="00F971A3" w:rsidRDefault="00F971A3">
      <w:pPr>
        <w:pStyle w:val="BodyText"/>
        <w:rPr>
          <w:sz w:val="25"/>
        </w:rPr>
      </w:pPr>
    </w:p>
    <w:p w:rsidR="00F971A3" w:rsidRDefault="008B76CE">
      <w:pPr>
        <w:pStyle w:val="Heading3"/>
      </w:pPr>
      <w:r>
        <w:rPr>
          <w:color w:val="344178"/>
        </w:rPr>
        <w:t>Example</w:t>
      </w:r>
    </w:p>
    <w:p w:rsidR="00F971A3" w:rsidRDefault="00F971A3">
      <w:pPr>
        <w:sectPr w:rsidR="00F971A3">
          <w:pgSz w:w="12240" w:h="15840"/>
          <w:pgMar w:top="1500" w:right="1660" w:bottom="980" w:left="1640" w:header="0" w:footer="794" w:gutter="0"/>
          <w:cols w:space="720"/>
        </w:sectPr>
      </w:pPr>
    </w:p>
    <w:p w:rsidR="00F971A3" w:rsidRDefault="008B76CE">
      <w:pPr>
        <w:pStyle w:val="BodyText"/>
        <w:spacing w:before="89" w:line="230" w:lineRule="auto"/>
        <w:ind w:left="160"/>
      </w:pPr>
      <w:r>
        <w:rPr>
          <w:w w:val="105"/>
        </w:rPr>
        <w:lastRenderedPageBreak/>
        <w:t>For</w:t>
      </w:r>
      <w:r>
        <w:rPr>
          <w:spacing w:val="-14"/>
          <w:w w:val="105"/>
        </w:rPr>
        <w:t xml:space="preserve"> </w:t>
      </w:r>
      <w:r>
        <w:rPr>
          <w:w w:val="105"/>
        </w:rPr>
        <w:t>an</w:t>
      </w:r>
      <w:r>
        <w:rPr>
          <w:spacing w:val="-14"/>
          <w:w w:val="105"/>
        </w:rPr>
        <w:t xml:space="preserve"> </w:t>
      </w:r>
      <w:r>
        <w:rPr>
          <w:w w:val="105"/>
        </w:rPr>
        <w:t>example</w:t>
      </w:r>
      <w:r>
        <w:rPr>
          <w:spacing w:val="-14"/>
          <w:w w:val="105"/>
        </w:rPr>
        <w:t xml:space="preserve"> </w:t>
      </w:r>
      <w:r>
        <w:rPr>
          <w:w w:val="105"/>
        </w:rPr>
        <w:t>I</w:t>
      </w:r>
      <w:r>
        <w:rPr>
          <w:spacing w:val="-14"/>
          <w:w w:val="105"/>
        </w:rPr>
        <w:t xml:space="preserve"> </w:t>
      </w:r>
      <w:r>
        <w:rPr>
          <w:w w:val="105"/>
        </w:rPr>
        <w:t>use</w:t>
      </w:r>
      <w:r>
        <w:rPr>
          <w:spacing w:val="-14"/>
          <w:w w:val="105"/>
        </w:rPr>
        <w:t xml:space="preserve"> </w:t>
      </w:r>
      <w:r>
        <w:rPr>
          <w:w w:val="105"/>
        </w:rPr>
        <w:t>person</w:t>
      </w:r>
      <w:r>
        <w:rPr>
          <w:spacing w:val="-14"/>
          <w:w w:val="105"/>
        </w:rPr>
        <w:t xml:space="preserve"> </w:t>
      </w:r>
      <w:r>
        <w:rPr>
          <w:w w:val="105"/>
        </w:rPr>
        <w:t>and</w:t>
      </w:r>
      <w:r>
        <w:rPr>
          <w:spacing w:val="-14"/>
          <w:w w:val="105"/>
        </w:rPr>
        <w:t xml:space="preserve"> </w:t>
      </w:r>
      <w:r>
        <w:rPr>
          <w:w w:val="105"/>
        </w:rPr>
        <w:t>department</w:t>
      </w:r>
      <w:r>
        <w:rPr>
          <w:spacing w:val="-14"/>
          <w:w w:val="105"/>
        </w:rPr>
        <w:t xml:space="preserve"> </w:t>
      </w:r>
      <w:r>
        <w:rPr>
          <w:w w:val="105"/>
        </w:rPr>
        <w:t>flipped</w:t>
      </w:r>
      <w:r>
        <w:rPr>
          <w:spacing w:val="-14"/>
          <w:w w:val="105"/>
        </w:rPr>
        <w:t xml:space="preserve"> </w:t>
      </w:r>
      <w:r>
        <w:rPr>
          <w:w w:val="105"/>
        </w:rPr>
        <w:t>the</w:t>
      </w:r>
      <w:r>
        <w:rPr>
          <w:spacing w:val="-13"/>
          <w:w w:val="105"/>
        </w:rPr>
        <w:t xml:space="preserve"> </w:t>
      </w:r>
      <w:r>
        <w:rPr>
          <w:w w:val="105"/>
        </w:rPr>
        <w:t>other</w:t>
      </w:r>
      <w:r>
        <w:rPr>
          <w:spacing w:val="-14"/>
          <w:w w:val="105"/>
        </w:rPr>
        <w:t xml:space="preserve"> </w:t>
      </w:r>
      <w:r>
        <w:rPr>
          <w:w w:val="105"/>
        </w:rPr>
        <w:t>way.</w:t>
      </w:r>
      <w:r>
        <w:rPr>
          <w:spacing w:val="-14"/>
          <w:w w:val="105"/>
        </w:rPr>
        <w:t xml:space="preserve"> </w:t>
      </w:r>
      <w:r>
        <w:rPr>
          <w:w w:val="105"/>
        </w:rPr>
        <w:t>I</w:t>
      </w:r>
      <w:r>
        <w:rPr>
          <w:spacing w:val="-14"/>
          <w:w w:val="105"/>
        </w:rPr>
        <w:t xml:space="preserve"> </w:t>
      </w:r>
      <w:r>
        <w:rPr>
          <w:w w:val="105"/>
        </w:rPr>
        <w:t>start</w:t>
      </w:r>
      <w:r>
        <w:rPr>
          <w:spacing w:val="-14"/>
          <w:w w:val="105"/>
        </w:rPr>
        <w:t xml:space="preserve"> </w:t>
      </w:r>
      <w:r>
        <w:rPr>
          <w:w w:val="105"/>
        </w:rPr>
        <w:t>with</w:t>
      </w:r>
      <w:r>
        <w:rPr>
          <w:spacing w:val="-14"/>
          <w:w w:val="105"/>
        </w:rPr>
        <w:t xml:space="preserve"> </w:t>
      </w:r>
      <w:r>
        <w:rPr>
          <w:w w:val="105"/>
        </w:rPr>
        <w:t>person</w:t>
      </w:r>
      <w:r>
        <w:rPr>
          <w:spacing w:val="-17"/>
          <w:w w:val="105"/>
        </w:rPr>
        <w:t xml:space="preserve"> </w:t>
      </w:r>
      <w:r>
        <w:rPr>
          <w:w w:val="105"/>
        </w:rPr>
        <w:t>hiding</w:t>
      </w:r>
      <w:r>
        <w:rPr>
          <w:spacing w:val="-18"/>
          <w:w w:val="105"/>
        </w:rPr>
        <w:t xml:space="preserve"> </w:t>
      </w:r>
      <w:r>
        <w:rPr>
          <w:spacing w:val="-2"/>
          <w:w w:val="105"/>
        </w:rPr>
        <w:t xml:space="preserve">the </w:t>
      </w:r>
      <w:r>
        <w:rPr>
          <w:w w:val="105"/>
        </w:rPr>
        <w:t>department:</w:t>
      </w:r>
    </w:p>
    <w:p w:rsidR="00F971A3" w:rsidRDefault="00F971A3">
      <w:pPr>
        <w:pStyle w:val="BodyText"/>
        <w:rPr>
          <w:sz w:val="22"/>
        </w:rPr>
      </w:pPr>
    </w:p>
    <w:p w:rsidR="00F971A3" w:rsidRDefault="00F971A3">
      <w:pPr>
        <w:pStyle w:val="BodyText"/>
        <w:spacing w:before="9"/>
        <w:rPr>
          <w:sz w:val="24"/>
        </w:rPr>
      </w:pPr>
    </w:p>
    <w:p w:rsidR="00F971A3" w:rsidRPr="00482E2B" w:rsidRDefault="008B76CE">
      <w:pPr>
        <w:pStyle w:val="BodyText"/>
        <w:ind w:left="400"/>
        <w:rPr>
          <w:rFonts w:ascii="Courier New"/>
          <w:b/>
        </w:rPr>
      </w:pPr>
      <w:r w:rsidRPr="00482E2B">
        <w:rPr>
          <w:rFonts w:ascii="Courier New"/>
          <w:b/>
          <w:color w:val="8F8778"/>
          <w:w w:val="105"/>
        </w:rPr>
        <w:t>class Person...</w:t>
      </w:r>
    </w:p>
    <w:p w:rsidR="00F971A3" w:rsidRPr="00482E2B" w:rsidRDefault="008B76CE">
      <w:pPr>
        <w:pStyle w:val="BodyText"/>
        <w:spacing w:before="25" w:line="252" w:lineRule="auto"/>
        <w:ind w:left="640" w:right="4925"/>
        <w:rPr>
          <w:rFonts w:ascii="Courier New"/>
          <w:b/>
        </w:rPr>
      </w:pPr>
      <w:r w:rsidRPr="00482E2B">
        <w:rPr>
          <w:rFonts w:ascii="Courier New"/>
          <w:b/>
          <w:color w:val="8F8778"/>
          <w:spacing w:val="2"/>
          <w:w w:val="105"/>
        </w:rPr>
        <w:t xml:space="preserve">Department </w:t>
      </w:r>
      <w:r w:rsidRPr="00482E2B">
        <w:rPr>
          <w:rFonts w:ascii="Courier New"/>
          <w:b/>
          <w:color w:val="8F8778"/>
          <w:spacing w:val="3"/>
          <w:w w:val="105"/>
        </w:rPr>
        <w:t xml:space="preserve">_department; </w:t>
      </w:r>
      <w:r w:rsidRPr="00482E2B">
        <w:rPr>
          <w:rFonts w:ascii="Courier New"/>
          <w:b/>
          <w:color w:val="8F8778"/>
          <w:spacing w:val="2"/>
          <w:w w:val="105"/>
        </w:rPr>
        <w:t>public Person getManager()</w:t>
      </w:r>
      <w:r w:rsidRPr="00482E2B">
        <w:rPr>
          <w:rFonts w:ascii="Courier New"/>
          <w:b/>
          <w:color w:val="8F8778"/>
          <w:spacing w:val="-50"/>
          <w:w w:val="105"/>
        </w:rPr>
        <w:t xml:space="preserve"> </w:t>
      </w:r>
      <w:r w:rsidRPr="00482E2B">
        <w:rPr>
          <w:rFonts w:ascii="Courier New"/>
          <w:b/>
          <w:color w:val="8F8778"/>
          <w:w w:val="105"/>
        </w:rPr>
        <w:t>{</w:t>
      </w:r>
    </w:p>
    <w:p w:rsidR="00F971A3" w:rsidRPr="00482E2B" w:rsidRDefault="008B76CE">
      <w:pPr>
        <w:pStyle w:val="BodyText"/>
        <w:spacing w:line="213" w:lineRule="exact"/>
        <w:ind w:left="1120"/>
        <w:rPr>
          <w:rFonts w:ascii="Courier New"/>
          <w:b/>
        </w:rPr>
      </w:pPr>
      <w:r w:rsidRPr="00482E2B">
        <w:rPr>
          <w:rFonts w:ascii="Courier New"/>
          <w:b/>
          <w:color w:val="8F8778"/>
          <w:w w:val="105"/>
        </w:rPr>
        <w:t>return _department.getManager();</w:t>
      </w:r>
    </w:p>
    <w:p w:rsidR="00F971A3" w:rsidRPr="00482E2B" w:rsidRDefault="00F971A3">
      <w:pPr>
        <w:pStyle w:val="BodyText"/>
        <w:spacing w:before="8"/>
        <w:rPr>
          <w:rFonts w:ascii="Courier New"/>
          <w:b/>
          <w:sz w:val="20"/>
        </w:rPr>
      </w:pPr>
    </w:p>
    <w:p w:rsidR="00F971A3" w:rsidRPr="00482E2B" w:rsidRDefault="008B76CE">
      <w:pPr>
        <w:pStyle w:val="BodyText"/>
        <w:spacing w:line="252" w:lineRule="auto"/>
        <w:ind w:left="640" w:right="5401" w:hanging="240"/>
        <w:rPr>
          <w:rFonts w:ascii="Courier New"/>
          <w:b/>
        </w:rPr>
      </w:pPr>
      <w:r w:rsidRPr="00482E2B">
        <w:rPr>
          <w:rFonts w:ascii="Courier New"/>
          <w:b/>
          <w:color w:val="8F8778"/>
          <w:spacing w:val="2"/>
          <w:w w:val="105"/>
        </w:rPr>
        <w:t xml:space="preserve">class </w:t>
      </w:r>
      <w:r w:rsidRPr="00482E2B">
        <w:rPr>
          <w:rFonts w:ascii="Courier New"/>
          <w:b/>
          <w:color w:val="8F8778"/>
          <w:spacing w:val="3"/>
          <w:w w:val="105"/>
        </w:rPr>
        <w:t xml:space="preserve">Department... </w:t>
      </w:r>
      <w:r w:rsidRPr="00482E2B">
        <w:rPr>
          <w:rFonts w:ascii="Courier New"/>
          <w:b/>
          <w:color w:val="8F8778"/>
          <w:spacing w:val="2"/>
          <w:w w:val="105"/>
        </w:rPr>
        <w:t>private Person</w:t>
      </w:r>
      <w:r w:rsidRPr="00482E2B">
        <w:rPr>
          <w:rFonts w:ascii="Courier New"/>
          <w:b/>
          <w:color w:val="8F8778"/>
          <w:spacing w:val="-50"/>
          <w:w w:val="105"/>
        </w:rPr>
        <w:t xml:space="preserve"> </w:t>
      </w:r>
      <w:r w:rsidRPr="00482E2B">
        <w:rPr>
          <w:rFonts w:ascii="Courier New"/>
          <w:b/>
          <w:color w:val="8F8778"/>
          <w:spacing w:val="3"/>
          <w:w w:val="105"/>
        </w:rPr>
        <w:t>_manager;</w:t>
      </w:r>
    </w:p>
    <w:p w:rsidR="00F971A3" w:rsidRPr="00482E2B" w:rsidRDefault="008B76CE">
      <w:pPr>
        <w:pStyle w:val="BodyText"/>
        <w:spacing w:line="213" w:lineRule="exact"/>
        <w:ind w:left="640"/>
        <w:rPr>
          <w:rFonts w:ascii="Courier New"/>
          <w:b/>
        </w:rPr>
      </w:pPr>
      <w:r w:rsidRPr="00482E2B">
        <w:rPr>
          <w:rFonts w:ascii="Courier New"/>
          <w:b/>
          <w:color w:val="8F8778"/>
          <w:w w:val="105"/>
        </w:rPr>
        <w:t>public Department (Person manager) {</w:t>
      </w:r>
    </w:p>
    <w:p w:rsidR="00F971A3" w:rsidRPr="00482E2B" w:rsidRDefault="008B76CE">
      <w:pPr>
        <w:pStyle w:val="BodyText"/>
        <w:spacing w:before="10"/>
        <w:ind w:left="1120"/>
        <w:rPr>
          <w:rFonts w:ascii="Courier New"/>
          <w:b/>
        </w:rPr>
      </w:pPr>
      <w:r w:rsidRPr="00482E2B">
        <w:rPr>
          <w:rFonts w:ascii="Courier New"/>
          <w:b/>
          <w:color w:val="8F8778"/>
          <w:w w:val="105"/>
        </w:rPr>
        <w:t>_manager = manager;</w:t>
      </w:r>
    </w:p>
    <w:p w:rsidR="00F971A3" w:rsidRPr="00482E2B" w:rsidRDefault="008B76CE">
      <w:pPr>
        <w:pStyle w:val="BodyText"/>
        <w:spacing w:before="10"/>
        <w:ind w:left="640"/>
        <w:rPr>
          <w:rFonts w:ascii="Courier New"/>
          <w:b/>
        </w:rPr>
      </w:pPr>
      <w:r w:rsidRPr="00482E2B">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ind w:left="160"/>
      </w:pPr>
      <w:r>
        <w:rPr>
          <w:w w:val="105"/>
        </w:rPr>
        <w:t>To find a person's manager, clients ask:</w:t>
      </w:r>
    </w:p>
    <w:p w:rsidR="00F971A3" w:rsidRDefault="00F971A3">
      <w:pPr>
        <w:pStyle w:val="BodyText"/>
        <w:rPr>
          <w:sz w:val="22"/>
        </w:rPr>
      </w:pPr>
    </w:p>
    <w:p w:rsidR="00F971A3" w:rsidRDefault="00F971A3">
      <w:pPr>
        <w:pStyle w:val="BodyText"/>
        <w:spacing w:before="8"/>
        <w:rPr>
          <w:sz w:val="24"/>
        </w:rPr>
      </w:pPr>
    </w:p>
    <w:p w:rsidR="00F971A3" w:rsidRPr="00482E2B" w:rsidRDefault="008B76CE">
      <w:pPr>
        <w:pStyle w:val="BodyText"/>
        <w:ind w:left="400"/>
        <w:rPr>
          <w:rFonts w:ascii="Courier New"/>
          <w:b/>
        </w:rPr>
      </w:pPr>
      <w:r w:rsidRPr="00482E2B">
        <w:rPr>
          <w:rFonts w:ascii="Courier New"/>
          <w:b/>
          <w:color w:val="8F8778"/>
          <w:w w:val="105"/>
        </w:rPr>
        <w:t>manager = john.getManager();</w:t>
      </w:r>
    </w:p>
    <w:p w:rsidR="00F971A3" w:rsidRDefault="00F971A3">
      <w:pPr>
        <w:pStyle w:val="BodyText"/>
        <w:spacing w:before="3"/>
        <w:rPr>
          <w:rFonts w:ascii="Courier New"/>
          <w:sz w:val="24"/>
        </w:rPr>
      </w:pPr>
    </w:p>
    <w:p w:rsidR="00F971A3" w:rsidRDefault="008B76CE">
      <w:pPr>
        <w:pStyle w:val="BodyText"/>
        <w:spacing w:line="254" w:lineRule="auto"/>
        <w:ind w:left="160" w:right="400"/>
      </w:pPr>
      <w:r>
        <w:rPr>
          <w:w w:val="105"/>
        </w:rPr>
        <w:t>This is simple to use and encapsulates the department. However, if lots of methods are doing this,</w:t>
      </w:r>
      <w:r>
        <w:rPr>
          <w:spacing w:val="-10"/>
          <w:w w:val="105"/>
        </w:rPr>
        <w:t xml:space="preserve"> </w:t>
      </w:r>
      <w:r>
        <w:rPr>
          <w:w w:val="105"/>
        </w:rPr>
        <w:t>I</w:t>
      </w:r>
      <w:r>
        <w:rPr>
          <w:spacing w:val="-9"/>
          <w:w w:val="105"/>
        </w:rPr>
        <w:t xml:space="preserve"> </w:t>
      </w:r>
      <w:r>
        <w:rPr>
          <w:w w:val="105"/>
        </w:rPr>
        <w:t>end</w:t>
      </w:r>
      <w:r>
        <w:rPr>
          <w:spacing w:val="-9"/>
          <w:w w:val="105"/>
        </w:rPr>
        <w:t xml:space="preserve"> </w:t>
      </w:r>
      <w:r>
        <w:rPr>
          <w:w w:val="105"/>
        </w:rPr>
        <w:t>up</w:t>
      </w:r>
      <w:r>
        <w:rPr>
          <w:spacing w:val="-10"/>
          <w:w w:val="105"/>
        </w:rPr>
        <w:t xml:space="preserve"> </w:t>
      </w:r>
      <w:r>
        <w:rPr>
          <w:w w:val="105"/>
        </w:rPr>
        <w:t>with</w:t>
      </w:r>
      <w:r>
        <w:rPr>
          <w:spacing w:val="-9"/>
          <w:w w:val="105"/>
        </w:rPr>
        <w:t xml:space="preserve"> </w:t>
      </w:r>
      <w:r>
        <w:rPr>
          <w:w w:val="105"/>
        </w:rPr>
        <w:t>too</w:t>
      </w:r>
      <w:r>
        <w:rPr>
          <w:spacing w:val="-9"/>
          <w:w w:val="105"/>
        </w:rPr>
        <w:t xml:space="preserve"> </w:t>
      </w:r>
      <w:r>
        <w:rPr>
          <w:w w:val="105"/>
        </w:rPr>
        <w:t>many</w:t>
      </w:r>
      <w:r>
        <w:rPr>
          <w:spacing w:val="-9"/>
          <w:w w:val="105"/>
        </w:rPr>
        <w:t xml:space="preserve"> </w:t>
      </w:r>
      <w:r>
        <w:rPr>
          <w:w w:val="105"/>
        </w:rPr>
        <w:t>of</w:t>
      </w:r>
      <w:r>
        <w:rPr>
          <w:spacing w:val="-10"/>
          <w:w w:val="105"/>
        </w:rPr>
        <w:t xml:space="preserve"> </w:t>
      </w:r>
      <w:r>
        <w:rPr>
          <w:w w:val="105"/>
        </w:rPr>
        <w:t>these</w:t>
      </w:r>
      <w:r>
        <w:rPr>
          <w:spacing w:val="-9"/>
          <w:w w:val="105"/>
        </w:rPr>
        <w:t xml:space="preserve"> </w:t>
      </w:r>
      <w:r>
        <w:rPr>
          <w:w w:val="105"/>
        </w:rPr>
        <w:t>simple</w:t>
      </w:r>
      <w:r>
        <w:rPr>
          <w:spacing w:val="-9"/>
          <w:w w:val="105"/>
        </w:rPr>
        <w:t xml:space="preserve"> </w:t>
      </w:r>
      <w:r>
        <w:rPr>
          <w:w w:val="105"/>
        </w:rPr>
        <w:t>delegations</w:t>
      </w:r>
      <w:r>
        <w:rPr>
          <w:spacing w:val="-10"/>
          <w:w w:val="105"/>
        </w:rPr>
        <w:t xml:space="preserve"> </w:t>
      </w:r>
      <w:r>
        <w:rPr>
          <w:w w:val="105"/>
        </w:rPr>
        <w:t>on</w:t>
      </w:r>
      <w:r>
        <w:rPr>
          <w:spacing w:val="-9"/>
          <w:w w:val="105"/>
        </w:rPr>
        <w:t xml:space="preserve"> </w:t>
      </w:r>
      <w:r>
        <w:rPr>
          <w:w w:val="105"/>
        </w:rPr>
        <w:t>the</w:t>
      </w:r>
      <w:r>
        <w:rPr>
          <w:spacing w:val="-11"/>
          <w:w w:val="105"/>
        </w:rPr>
        <w:t xml:space="preserve"> </w:t>
      </w:r>
      <w:r>
        <w:rPr>
          <w:w w:val="105"/>
        </w:rPr>
        <w:t>person.</w:t>
      </w:r>
      <w:r>
        <w:rPr>
          <w:spacing w:val="-11"/>
          <w:w w:val="105"/>
        </w:rPr>
        <w:t xml:space="preserve"> </w:t>
      </w:r>
      <w:r>
        <w:rPr>
          <w:w w:val="105"/>
        </w:rPr>
        <w:t>That's</w:t>
      </w:r>
      <w:r>
        <w:rPr>
          <w:spacing w:val="-10"/>
          <w:w w:val="105"/>
        </w:rPr>
        <w:t xml:space="preserve"> </w:t>
      </w:r>
      <w:r>
        <w:rPr>
          <w:w w:val="105"/>
        </w:rPr>
        <w:t>when</w:t>
      </w:r>
      <w:r>
        <w:rPr>
          <w:spacing w:val="-11"/>
          <w:w w:val="105"/>
        </w:rPr>
        <w:t xml:space="preserve"> </w:t>
      </w:r>
      <w:r>
        <w:rPr>
          <w:w w:val="105"/>
        </w:rPr>
        <w:t>it</w:t>
      </w:r>
      <w:r>
        <w:rPr>
          <w:spacing w:val="-11"/>
          <w:w w:val="105"/>
        </w:rPr>
        <w:t xml:space="preserve"> </w:t>
      </w:r>
      <w:r>
        <w:rPr>
          <w:w w:val="105"/>
        </w:rPr>
        <w:t>is</w:t>
      </w:r>
      <w:r>
        <w:rPr>
          <w:spacing w:val="-11"/>
          <w:w w:val="105"/>
        </w:rPr>
        <w:t xml:space="preserve"> </w:t>
      </w:r>
      <w:r>
        <w:rPr>
          <w:w w:val="105"/>
        </w:rPr>
        <w:t>good</w:t>
      </w:r>
      <w:r>
        <w:rPr>
          <w:spacing w:val="-11"/>
          <w:w w:val="105"/>
        </w:rPr>
        <w:t xml:space="preserve"> </w:t>
      </w:r>
      <w:r>
        <w:rPr>
          <w:w w:val="105"/>
        </w:rPr>
        <w:t>to remove the middle man. First I make an accessor for the</w:t>
      </w:r>
      <w:r>
        <w:rPr>
          <w:spacing w:val="-15"/>
          <w:w w:val="105"/>
        </w:rPr>
        <w:t xml:space="preserve"> </w:t>
      </w:r>
      <w:r>
        <w:rPr>
          <w:w w:val="105"/>
        </w:rPr>
        <w:t>delegate:</w:t>
      </w:r>
    </w:p>
    <w:p w:rsidR="00F971A3" w:rsidRDefault="00F971A3">
      <w:pPr>
        <w:pStyle w:val="BodyText"/>
        <w:rPr>
          <w:sz w:val="22"/>
        </w:rPr>
      </w:pPr>
    </w:p>
    <w:p w:rsidR="00F971A3" w:rsidRDefault="00F971A3">
      <w:pPr>
        <w:pStyle w:val="BodyText"/>
        <w:spacing w:before="8"/>
        <w:rPr>
          <w:sz w:val="23"/>
        </w:rPr>
      </w:pPr>
    </w:p>
    <w:p w:rsidR="00F971A3" w:rsidRPr="00482E2B" w:rsidRDefault="008B76CE">
      <w:pPr>
        <w:pStyle w:val="BodyText"/>
        <w:ind w:left="400"/>
        <w:rPr>
          <w:rFonts w:ascii="Courier New"/>
          <w:b/>
        </w:rPr>
      </w:pPr>
      <w:r w:rsidRPr="00482E2B">
        <w:rPr>
          <w:rFonts w:ascii="Courier New"/>
          <w:b/>
          <w:color w:val="8F8778"/>
          <w:w w:val="105"/>
        </w:rPr>
        <w:t>class Person...</w:t>
      </w:r>
    </w:p>
    <w:p w:rsidR="00F971A3" w:rsidRPr="00482E2B" w:rsidRDefault="008B76CE">
      <w:pPr>
        <w:pStyle w:val="BodyText"/>
        <w:spacing w:before="9" w:line="252" w:lineRule="auto"/>
        <w:ind w:left="1120" w:right="4085" w:hanging="480"/>
        <w:rPr>
          <w:rFonts w:ascii="Courier New"/>
          <w:b/>
        </w:rPr>
      </w:pPr>
      <w:r w:rsidRPr="00482E2B">
        <w:rPr>
          <w:rFonts w:ascii="Courier New"/>
          <w:b/>
          <w:color w:val="8F8778"/>
          <w:spacing w:val="2"/>
          <w:w w:val="105"/>
        </w:rPr>
        <w:t>public Department getDepartment()</w:t>
      </w:r>
      <w:r w:rsidRPr="00482E2B">
        <w:rPr>
          <w:rFonts w:ascii="Courier New"/>
          <w:b/>
          <w:color w:val="8F8778"/>
          <w:spacing w:val="-62"/>
          <w:w w:val="105"/>
        </w:rPr>
        <w:t xml:space="preserve"> </w:t>
      </w:r>
      <w:r w:rsidRPr="00482E2B">
        <w:rPr>
          <w:rFonts w:ascii="Courier New"/>
          <w:b/>
          <w:color w:val="8F8778"/>
          <w:w w:val="105"/>
        </w:rPr>
        <w:t xml:space="preserve">{ </w:t>
      </w:r>
      <w:r w:rsidRPr="00482E2B">
        <w:rPr>
          <w:rFonts w:ascii="Courier New"/>
          <w:b/>
          <w:color w:val="8F8778"/>
          <w:spacing w:val="2"/>
          <w:w w:val="105"/>
        </w:rPr>
        <w:t xml:space="preserve">return </w:t>
      </w:r>
      <w:r w:rsidRPr="00482E2B">
        <w:rPr>
          <w:rFonts w:ascii="Courier New"/>
          <w:b/>
          <w:color w:val="8F8778"/>
          <w:spacing w:val="3"/>
          <w:w w:val="105"/>
        </w:rPr>
        <w:t>_department;</w:t>
      </w:r>
    </w:p>
    <w:p w:rsidR="00F971A3" w:rsidRPr="00482E2B" w:rsidRDefault="008B76CE">
      <w:pPr>
        <w:pStyle w:val="BodyText"/>
        <w:spacing w:line="214" w:lineRule="exact"/>
        <w:ind w:left="640"/>
        <w:rPr>
          <w:rFonts w:ascii="Courier New"/>
          <w:b/>
        </w:rPr>
      </w:pPr>
      <w:r w:rsidRPr="00482E2B">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line="247" w:lineRule="auto"/>
        <w:ind w:left="160" w:right="400"/>
      </w:pPr>
      <w:r>
        <w:rPr>
          <w:w w:val="105"/>
        </w:rPr>
        <w:t>Then</w:t>
      </w:r>
      <w:r>
        <w:rPr>
          <w:spacing w:val="-9"/>
          <w:w w:val="105"/>
        </w:rPr>
        <w:t xml:space="preserve"> </w:t>
      </w:r>
      <w:r>
        <w:rPr>
          <w:w w:val="105"/>
        </w:rPr>
        <w:t>I</w:t>
      </w:r>
      <w:r>
        <w:rPr>
          <w:spacing w:val="-9"/>
          <w:w w:val="105"/>
        </w:rPr>
        <w:t xml:space="preserve"> </w:t>
      </w:r>
      <w:r>
        <w:rPr>
          <w:w w:val="105"/>
        </w:rPr>
        <w:t>take</w:t>
      </w:r>
      <w:r>
        <w:rPr>
          <w:spacing w:val="-8"/>
          <w:w w:val="105"/>
        </w:rPr>
        <w:t xml:space="preserve"> </w:t>
      </w:r>
      <w:r>
        <w:rPr>
          <w:w w:val="105"/>
        </w:rPr>
        <w:t>each</w:t>
      </w:r>
      <w:r>
        <w:rPr>
          <w:spacing w:val="-9"/>
          <w:w w:val="105"/>
        </w:rPr>
        <w:t xml:space="preserve"> </w:t>
      </w:r>
      <w:r>
        <w:rPr>
          <w:w w:val="105"/>
        </w:rPr>
        <w:t>method</w:t>
      </w:r>
      <w:r>
        <w:rPr>
          <w:spacing w:val="-8"/>
          <w:w w:val="105"/>
        </w:rPr>
        <w:t xml:space="preserve"> </w:t>
      </w:r>
      <w:r>
        <w:rPr>
          <w:w w:val="105"/>
        </w:rPr>
        <w:t>at</w:t>
      </w:r>
      <w:r>
        <w:rPr>
          <w:spacing w:val="-9"/>
          <w:w w:val="105"/>
        </w:rPr>
        <w:t xml:space="preserve"> </w:t>
      </w:r>
      <w:r>
        <w:rPr>
          <w:w w:val="105"/>
        </w:rPr>
        <w:t>a</w:t>
      </w:r>
      <w:r>
        <w:rPr>
          <w:spacing w:val="-8"/>
          <w:w w:val="105"/>
        </w:rPr>
        <w:t xml:space="preserve"> </w:t>
      </w:r>
      <w:r>
        <w:rPr>
          <w:w w:val="105"/>
        </w:rPr>
        <w:t>time.</w:t>
      </w:r>
      <w:r>
        <w:rPr>
          <w:spacing w:val="-9"/>
          <w:w w:val="105"/>
        </w:rPr>
        <w:t xml:space="preserve"> </w:t>
      </w:r>
      <w:r>
        <w:rPr>
          <w:w w:val="105"/>
        </w:rPr>
        <w:t>I</w:t>
      </w:r>
      <w:r>
        <w:rPr>
          <w:spacing w:val="-9"/>
          <w:w w:val="105"/>
        </w:rPr>
        <w:t xml:space="preserve"> </w:t>
      </w:r>
      <w:r>
        <w:rPr>
          <w:w w:val="105"/>
        </w:rPr>
        <w:t>find</w:t>
      </w:r>
      <w:r>
        <w:rPr>
          <w:spacing w:val="-8"/>
          <w:w w:val="105"/>
        </w:rPr>
        <w:t xml:space="preserve"> </w:t>
      </w:r>
      <w:r>
        <w:rPr>
          <w:w w:val="105"/>
        </w:rPr>
        <w:t>clients</w:t>
      </w:r>
      <w:r>
        <w:rPr>
          <w:spacing w:val="-9"/>
          <w:w w:val="105"/>
        </w:rPr>
        <w:t xml:space="preserve"> </w:t>
      </w:r>
      <w:r>
        <w:rPr>
          <w:w w:val="105"/>
        </w:rPr>
        <w:t>that</w:t>
      </w:r>
      <w:r>
        <w:rPr>
          <w:spacing w:val="-8"/>
          <w:w w:val="105"/>
        </w:rPr>
        <w:t xml:space="preserve"> </w:t>
      </w:r>
      <w:r>
        <w:rPr>
          <w:spacing w:val="4"/>
          <w:w w:val="105"/>
        </w:rPr>
        <w:t>use</w:t>
      </w:r>
      <w:r>
        <w:rPr>
          <w:spacing w:val="-10"/>
          <w:w w:val="105"/>
        </w:rPr>
        <w:t xml:space="preserve"> </w:t>
      </w:r>
      <w:r>
        <w:rPr>
          <w:w w:val="105"/>
        </w:rPr>
        <w:t>the</w:t>
      </w:r>
      <w:r>
        <w:rPr>
          <w:spacing w:val="-10"/>
          <w:w w:val="105"/>
        </w:rPr>
        <w:t xml:space="preserve"> </w:t>
      </w:r>
      <w:r>
        <w:rPr>
          <w:w w:val="105"/>
        </w:rPr>
        <w:t>method</w:t>
      </w:r>
      <w:r>
        <w:rPr>
          <w:spacing w:val="-11"/>
          <w:w w:val="105"/>
        </w:rPr>
        <w:t xml:space="preserve"> </w:t>
      </w:r>
      <w:r>
        <w:rPr>
          <w:w w:val="105"/>
        </w:rPr>
        <w:t>on</w:t>
      </w:r>
      <w:r>
        <w:rPr>
          <w:spacing w:val="-10"/>
          <w:w w:val="105"/>
        </w:rPr>
        <w:t xml:space="preserve"> </w:t>
      </w:r>
      <w:r>
        <w:rPr>
          <w:w w:val="105"/>
        </w:rPr>
        <w:t>person</w:t>
      </w:r>
      <w:r>
        <w:rPr>
          <w:spacing w:val="-10"/>
          <w:w w:val="105"/>
        </w:rPr>
        <w:t xml:space="preserve"> </w:t>
      </w:r>
      <w:r>
        <w:rPr>
          <w:w w:val="105"/>
        </w:rPr>
        <w:t>and</w:t>
      </w:r>
      <w:r>
        <w:rPr>
          <w:spacing w:val="-10"/>
          <w:w w:val="105"/>
        </w:rPr>
        <w:t xml:space="preserve"> </w:t>
      </w:r>
      <w:r>
        <w:rPr>
          <w:w w:val="105"/>
        </w:rPr>
        <w:t>change</w:t>
      </w:r>
      <w:r>
        <w:rPr>
          <w:spacing w:val="-10"/>
          <w:w w:val="105"/>
        </w:rPr>
        <w:t xml:space="preserve"> </w:t>
      </w:r>
      <w:r>
        <w:rPr>
          <w:w w:val="105"/>
        </w:rPr>
        <w:t>it</w:t>
      </w:r>
      <w:r>
        <w:rPr>
          <w:spacing w:val="-10"/>
          <w:w w:val="105"/>
        </w:rPr>
        <w:t xml:space="preserve"> </w:t>
      </w:r>
      <w:r>
        <w:rPr>
          <w:w w:val="105"/>
        </w:rPr>
        <w:t>to first get the delegate. Then I use</w:t>
      </w:r>
      <w:r>
        <w:rPr>
          <w:spacing w:val="17"/>
          <w:w w:val="105"/>
        </w:rPr>
        <w:t xml:space="preserve"> </w:t>
      </w:r>
      <w:r>
        <w:rPr>
          <w:w w:val="105"/>
        </w:rPr>
        <w:t>it:</w:t>
      </w:r>
    </w:p>
    <w:p w:rsidR="00F971A3" w:rsidRDefault="00F971A3">
      <w:pPr>
        <w:pStyle w:val="BodyText"/>
        <w:rPr>
          <w:sz w:val="22"/>
        </w:rPr>
      </w:pPr>
    </w:p>
    <w:p w:rsidR="00F971A3" w:rsidRDefault="00F971A3">
      <w:pPr>
        <w:pStyle w:val="BodyText"/>
        <w:rPr>
          <w:sz w:val="24"/>
        </w:rPr>
      </w:pPr>
    </w:p>
    <w:p w:rsidR="00F971A3" w:rsidRPr="00482E2B" w:rsidRDefault="008B76CE">
      <w:pPr>
        <w:pStyle w:val="BodyText"/>
        <w:spacing w:before="1"/>
        <w:ind w:left="400"/>
        <w:rPr>
          <w:rFonts w:ascii="Courier New"/>
          <w:b/>
        </w:rPr>
      </w:pPr>
      <w:r w:rsidRPr="00482E2B">
        <w:rPr>
          <w:rFonts w:ascii="Courier New"/>
          <w:b/>
          <w:color w:val="8F8778"/>
          <w:w w:val="105"/>
        </w:rPr>
        <w:t>manager = john.getDepartment().getManager();</w:t>
      </w:r>
    </w:p>
    <w:p w:rsidR="00F971A3" w:rsidRDefault="00F971A3">
      <w:pPr>
        <w:pStyle w:val="BodyText"/>
        <w:spacing w:before="2"/>
        <w:rPr>
          <w:rFonts w:ascii="Courier New"/>
          <w:sz w:val="24"/>
        </w:rPr>
      </w:pPr>
    </w:p>
    <w:p w:rsidR="00F971A3" w:rsidRDefault="008B76CE">
      <w:pPr>
        <w:pStyle w:val="BodyText"/>
        <w:ind w:left="160"/>
      </w:pPr>
      <w:r>
        <w:rPr>
          <w:w w:val="105"/>
        </w:rPr>
        <w:t xml:space="preserve">I </w:t>
      </w:r>
      <w:r>
        <w:rPr>
          <w:spacing w:val="-3"/>
          <w:w w:val="105"/>
        </w:rPr>
        <w:t xml:space="preserve">can then </w:t>
      </w:r>
      <w:r>
        <w:rPr>
          <w:spacing w:val="-4"/>
          <w:w w:val="105"/>
        </w:rPr>
        <w:t xml:space="preserve">remove </w:t>
      </w:r>
      <w:r w:rsidRPr="00482E2B">
        <w:rPr>
          <w:rFonts w:ascii="Courier New"/>
          <w:b/>
          <w:color w:val="8F8778"/>
          <w:spacing w:val="2"/>
          <w:w w:val="105"/>
        </w:rPr>
        <w:t>getManager</w:t>
      </w:r>
      <w:r>
        <w:rPr>
          <w:rFonts w:ascii="Courier New"/>
          <w:color w:val="8F8778"/>
          <w:spacing w:val="-102"/>
          <w:w w:val="105"/>
        </w:rPr>
        <w:t xml:space="preserve"> </w:t>
      </w:r>
      <w:r>
        <w:rPr>
          <w:w w:val="105"/>
        </w:rPr>
        <w:t>from person. A compile shows whether I missed anything.</w:t>
      </w:r>
    </w:p>
    <w:p w:rsidR="00F971A3" w:rsidRDefault="00F971A3">
      <w:pPr>
        <w:pStyle w:val="BodyText"/>
        <w:spacing w:before="6"/>
        <w:rPr>
          <w:sz w:val="26"/>
        </w:rPr>
      </w:pPr>
    </w:p>
    <w:p w:rsidR="00F971A3" w:rsidRDefault="008B76CE">
      <w:pPr>
        <w:pStyle w:val="BodyText"/>
        <w:spacing w:line="247" w:lineRule="auto"/>
        <w:ind w:left="160" w:right="544"/>
      </w:pPr>
      <w:r>
        <w:rPr>
          <w:w w:val="105"/>
        </w:rPr>
        <w:t>I</w:t>
      </w:r>
      <w:r>
        <w:rPr>
          <w:spacing w:val="-12"/>
          <w:w w:val="105"/>
        </w:rPr>
        <w:t xml:space="preserve"> </w:t>
      </w:r>
      <w:r>
        <w:rPr>
          <w:w w:val="105"/>
        </w:rPr>
        <w:t>may</w:t>
      </w:r>
      <w:r>
        <w:rPr>
          <w:spacing w:val="-12"/>
          <w:w w:val="105"/>
        </w:rPr>
        <w:t xml:space="preserve"> </w:t>
      </w:r>
      <w:r>
        <w:rPr>
          <w:w w:val="105"/>
        </w:rPr>
        <w:t>want</w:t>
      </w:r>
      <w:r>
        <w:rPr>
          <w:spacing w:val="-11"/>
          <w:w w:val="105"/>
        </w:rPr>
        <w:t xml:space="preserve"> </w:t>
      </w:r>
      <w:r>
        <w:rPr>
          <w:w w:val="105"/>
        </w:rPr>
        <w:t>to</w:t>
      </w:r>
      <w:r>
        <w:rPr>
          <w:spacing w:val="-12"/>
          <w:w w:val="105"/>
        </w:rPr>
        <w:t xml:space="preserve"> </w:t>
      </w:r>
      <w:r>
        <w:rPr>
          <w:w w:val="105"/>
        </w:rPr>
        <w:t>keep</w:t>
      </w:r>
      <w:r>
        <w:rPr>
          <w:spacing w:val="-11"/>
          <w:w w:val="105"/>
        </w:rPr>
        <w:t xml:space="preserve"> </w:t>
      </w:r>
      <w:r>
        <w:rPr>
          <w:w w:val="105"/>
        </w:rPr>
        <w:t>some</w:t>
      </w:r>
      <w:r>
        <w:rPr>
          <w:spacing w:val="-12"/>
          <w:w w:val="105"/>
        </w:rPr>
        <w:t xml:space="preserve"> </w:t>
      </w:r>
      <w:r>
        <w:rPr>
          <w:w w:val="105"/>
        </w:rPr>
        <w:t>of</w:t>
      </w:r>
      <w:r>
        <w:rPr>
          <w:spacing w:val="-12"/>
          <w:w w:val="105"/>
        </w:rPr>
        <w:t xml:space="preserve"> </w:t>
      </w:r>
      <w:r>
        <w:rPr>
          <w:w w:val="105"/>
        </w:rPr>
        <w:t>these</w:t>
      </w:r>
      <w:r>
        <w:rPr>
          <w:spacing w:val="-11"/>
          <w:w w:val="105"/>
        </w:rPr>
        <w:t xml:space="preserve"> </w:t>
      </w:r>
      <w:r>
        <w:rPr>
          <w:w w:val="105"/>
        </w:rPr>
        <w:t>delegations</w:t>
      </w:r>
      <w:r>
        <w:rPr>
          <w:spacing w:val="-13"/>
          <w:w w:val="105"/>
        </w:rPr>
        <w:t xml:space="preserve"> </w:t>
      </w:r>
      <w:r>
        <w:rPr>
          <w:w w:val="105"/>
        </w:rPr>
        <w:t>for</w:t>
      </w:r>
      <w:r>
        <w:rPr>
          <w:spacing w:val="-13"/>
          <w:w w:val="105"/>
        </w:rPr>
        <w:t xml:space="preserve"> </w:t>
      </w:r>
      <w:r>
        <w:rPr>
          <w:w w:val="105"/>
        </w:rPr>
        <w:t>convenience.</w:t>
      </w:r>
      <w:r>
        <w:rPr>
          <w:spacing w:val="-13"/>
          <w:w w:val="105"/>
        </w:rPr>
        <w:t xml:space="preserve"> </w:t>
      </w:r>
      <w:r>
        <w:rPr>
          <w:w w:val="105"/>
        </w:rPr>
        <w:t>I</w:t>
      </w:r>
      <w:r>
        <w:rPr>
          <w:spacing w:val="-13"/>
          <w:w w:val="105"/>
        </w:rPr>
        <w:t xml:space="preserve"> </w:t>
      </w:r>
      <w:r>
        <w:rPr>
          <w:w w:val="105"/>
        </w:rPr>
        <w:t>also</w:t>
      </w:r>
      <w:r>
        <w:rPr>
          <w:spacing w:val="-14"/>
          <w:w w:val="105"/>
        </w:rPr>
        <w:t xml:space="preserve"> </w:t>
      </w:r>
      <w:r>
        <w:rPr>
          <w:w w:val="105"/>
        </w:rPr>
        <w:t>may</w:t>
      </w:r>
      <w:r>
        <w:rPr>
          <w:spacing w:val="-13"/>
          <w:w w:val="105"/>
        </w:rPr>
        <w:t xml:space="preserve"> </w:t>
      </w:r>
      <w:r>
        <w:rPr>
          <w:w w:val="105"/>
        </w:rPr>
        <w:t>want</w:t>
      </w:r>
      <w:r>
        <w:rPr>
          <w:spacing w:val="-13"/>
          <w:w w:val="105"/>
        </w:rPr>
        <w:t xml:space="preserve"> </w:t>
      </w:r>
      <w:r>
        <w:rPr>
          <w:w w:val="105"/>
        </w:rPr>
        <w:t>to</w:t>
      </w:r>
      <w:r>
        <w:rPr>
          <w:spacing w:val="-13"/>
          <w:w w:val="105"/>
        </w:rPr>
        <w:t xml:space="preserve"> </w:t>
      </w:r>
      <w:r>
        <w:rPr>
          <w:w w:val="105"/>
        </w:rPr>
        <w:t>hide</w:t>
      </w:r>
      <w:r>
        <w:rPr>
          <w:spacing w:val="-13"/>
          <w:w w:val="105"/>
        </w:rPr>
        <w:t xml:space="preserve"> </w:t>
      </w:r>
      <w:r>
        <w:rPr>
          <w:spacing w:val="-2"/>
          <w:w w:val="105"/>
        </w:rPr>
        <w:t xml:space="preserve">the </w:t>
      </w:r>
      <w:r>
        <w:rPr>
          <w:w w:val="105"/>
        </w:rPr>
        <w:t>delegate from some clients but show it to others. That also will leave some of the simple delegations in</w:t>
      </w:r>
      <w:r>
        <w:rPr>
          <w:spacing w:val="5"/>
          <w:w w:val="105"/>
        </w:rPr>
        <w:t xml:space="preserve"> </w:t>
      </w:r>
      <w:r>
        <w:rPr>
          <w:spacing w:val="-2"/>
          <w:w w:val="105"/>
        </w:rPr>
        <w:t>place.</w:t>
      </w:r>
    </w:p>
    <w:p w:rsidR="00F971A3" w:rsidRDefault="00F971A3">
      <w:pPr>
        <w:pStyle w:val="BodyText"/>
        <w:spacing w:before="9"/>
        <w:rPr>
          <w:sz w:val="24"/>
        </w:rPr>
      </w:pPr>
    </w:p>
    <w:p w:rsidR="00F971A3" w:rsidRDefault="008B76CE">
      <w:pPr>
        <w:pStyle w:val="Heading2"/>
      </w:pPr>
      <w:bookmarkStart w:id="72" w:name="_TOC_250077"/>
      <w:bookmarkEnd w:id="72"/>
      <w:r>
        <w:rPr>
          <w:color w:val="344178"/>
        </w:rPr>
        <w:t>Introduce Foreign Method</w:t>
      </w:r>
    </w:p>
    <w:p w:rsidR="00F971A3" w:rsidRDefault="00F971A3">
      <w:pPr>
        <w:pStyle w:val="BodyText"/>
        <w:spacing w:before="10"/>
        <w:rPr>
          <w:b/>
          <w:sz w:val="23"/>
        </w:rPr>
      </w:pPr>
    </w:p>
    <w:p w:rsidR="00F971A3" w:rsidRDefault="008B76CE">
      <w:pPr>
        <w:pStyle w:val="BodyText"/>
        <w:ind w:left="160"/>
      </w:pPr>
      <w:r>
        <w:rPr>
          <w:w w:val="105"/>
        </w:rPr>
        <w:t>A server class you are using needs an additional method, but you can't modify the class.</w:t>
      </w:r>
    </w:p>
    <w:p w:rsidR="00F971A3" w:rsidRDefault="00F971A3">
      <w:pPr>
        <w:pStyle w:val="BodyText"/>
        <w:spacing w:before="4"/>
        <w:rPr>
          <w:sz w:val="25"/>
        </w:rPr>
      </w:pPr>
    </w:p>
    <w:p w:rsidR="00F971A3" w:rsidRDefault="008B76CE">
      <w:pPr>
        <w:ind w:left="160"/>
        <w:rPr>
          <w:i/>
          <w:sz w:val="19"/>
        </w:rPr>
      </w:pPr>
      <w:r>
        <w:rPr>
          <w:i/>
          <w:w w:val="105"/>
          <w:sz w:val="19"/>
        </w:rPr>
        <w:t>Create a method in the client class with an instance of the server class as its first argument.</w:t>
      </w:r>
    </w:p>
    <w:p w:rsidR="00F971A3" w:rsidRDefault="00F971A3">
      <w:pPr>
        <w:pStyle w:val="BodyText"/>
        <w:rPr>
          <w:i/>
          <w:sz w:val="22"/>
        </w:rPr>
      </w:pPr>
    </w:p>
    <w:p w:rsidR="00F971A3" w:rsidRDefault="00F971A3">
      <w:pPr>
        <w:pStyle w:val="BodyText"/>
        <w:spacing w:before="8"/>
        <w:rPr>
          <w:i/>
          <w:sz w:val="24"/>
        </w:rPr>
      </w:pPr>
    </w:p>
    <w:p w:rsidR="00F971A3" w:rsidRPr="00482E2B" w:rsidRDefault="008B76CE">
      <w:pPr>
        <w:pStyle w:val="BodyText"/>
        <w:ind w:left="400"/>
        <w:rPr>
          <w:rFonts w:ascii="Courier New"/>
          <w:b/>
        </w:rPr>
      </w:pPr>
      <w:r w:rsidRPr="00482E2B">
        <w:rPr>
          <w:rFonts w:ascii="Courier New"/>
          <w:b/>
          <w:color w:val="8F8778"/>
          <w:w w:val="105"/>
        </w:rPr>
        <w:t>Date newStart = new Date (previousEnd.getYear(),</w:t>
      </w:r>
    </w:p>
    <w:p w:rsidR="00F971A3" w:rsidRPr="00482E2B" w:rsidRDefault="008B76CE">
      <w:pPr>
        <w:pStyle w:val="BodyText"/>
        <w:spacing w:before="10" w:after="18"/>
        <w:ind w:left="2560"/>
        <w:rPr>
          <w:rFonts w:ascii="Courier New"/>
          <w:b/>
        </w:rPr>
      </w:pPr>
      <w:r w:rsidRPr="00482E2B">
        <w:rPr>
          <w:rFonts w:ascii="Courier New"/>
          <w:b/>
          <w:color w:val="8F8778"/>
          <w:spacing w:val="2"/>
          <w:w w:val="105"/>
        </w:rPr>
        <w:t xml:space="preserve">previousEnd.getMonth(), previousEnd.getDate() </w:t>
      </w:r>
      <w:r w:rsidRPr="00482E2B">
        <w:rPr>
          <w:rFonts w:ascii="Courier New"/>
          <w:b/>
          <w:color w:val="8F8778"/>
          <w:w w:val="105"/>
        </w:rPr>
        <w:t>+</w:t>
      </w:r>
      <w:r w:rsidRPr="00482E2B">
        <w:rPr>
          <w:rFonts w:ascii="Courier New"/>
          <w:b/>
          <w:color w:val="8F8778"/>
          <w:spacing w:val="-51"/>
          <w:w w:val="105"/>
        </w:rPr>
        <w:t xml:space="preserve"> </w:t>
      </w:r>
      <w:r w:rsidRPr="00482E2B">
        <w:rPr>
          <w:rFonts w:ascii="Courier New"/>
          <w:b/>
          <w:color w:val="8F8778"/>
          <w:spacing w:val="3"/>
          <w:w w:val="105"/>
        </w:rPr>
        <w:t>1);</w:t>
      </w:r>
    </w:p>
    <w:p w:rsidR="00F971A3" w:rsidRDefault="008B76CE">
      <w:pPr>
        <w:pStyle w:val="BodyText"/>
        <w:ind w:left="4315"/>
        <w:rPr>
          <w:rFonts w:ascii="Courier New"/>
          <w:sz w:val="20"/>
        </w:rPr>
      </w:pPr>
      <w:r>
        <w:rPr>
          <w:rFonts w:ascii="Courier New"/>
          <w:noProof/>
          <w:sz w:val="20"/>
        </w:rPr>
        <w:drawing>
          <wp:inline distT="0" distB="0" distL="0" distR="0">
            <wp:extent cx="200025" cy="304800"/>
            <wp:effectExtent l="0" t="0" r="0" b="0"/>
            <wp:docPr id="7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1.png"/>
                    <pic:cNvPicPr/>
                  </pic:nvPicPr>
                  <pic:blipFill>
                    <a:blip r:embed="rId31" cstate="print"/>
                    <a:stretch>
                      <a:fillRect/>
                    </a:stretch>
                  </pic:blipFill>
                  <pic:spPr>
                    <a:xfrm>
                      <a:off x="0" y="0"/>
                      <a:ext cx="200025" cy="304800"/>
                    </a:xfrm>
                    <a:prstGeom prst="rect">
                      <a:avLst/>
                    </a:prstGeom>
                  </pic:spPr>
                </pic:pic>
              </a:graphicData>
            </a:graphic>
          </wp:inline>
        </w:drawing>
      </w:r>
    </w:p>
    <w:p w:rsidR="00F971A3" w:rsidRDefault="00F971A3">
      <w:pPr>
        <w:rPr>
          <w:rFonts w:ascii="Courier New"/>
          <w:sz w:val="20"/>
        </w:rPr>
        <w:sectPr w:rsidR="00F971A3">
          <w:pgSz w:w="12240" w:h="15840"/>
          <w:pgMar w:top="1360" w:right="1660" w:bottom="980" w:left="1640" w:header="0" w:footer="794" w:gutter="0"/>
          <w:cols w:space="720"/>
        </w:sectPr>
      </w:pPr>
    </w:p>
    <w:p w:rsidR="00F971A3" w:rsidRPr="00482E2B" w:rsidRDefault="008B76CE">
      <w:pPr>
        <w:pStyle w:val="BodyText"/>
        <w:spacing w:before="172"/>
        <w:ind w:left="640"/>
        <w:rPr>
          <w:rFonts w:ascii="Courier New"/>
          <w:b/>
        </w:rPr>
      </w:pPr>
      <w:r w:rsidRPr="00482E2B">
        <w:rPr>
          <w:rFonts w:ascii="Courier New"/>
          <w:b/>
          <w:color w:val="8F8778"/>
          <w:w w:val="105"/>
        </w:rPr>
        <w:lastRenderedPageBreak/>
        <w:t>Date newStart = nextDay(previousEnd);</w:t>
      </w:r>
    </w:p>
    <w:p w:rsidR="00F971A3" w:rsidRPr="00482E2B" w:rsidRDefault="00F971A3">
      <w:pPr>
        <w:pStyle w:val="BodyText"/>
        <w:spacing w:before="5"/>
        <w:rPr>
          <w:rFonts w:ascii="Courier New"/>
          <w:b/>
          <w:sz w:val="11"/>
        </w:rPr>
      </w:pPr>
    </w:p>
    <w:p w:rsidR="00F971A3" w:rsidRPr="00482E2B" w:rsidRDefault="00F971A3">
      <w:pPr>
        <w:rPr>
          <w:rFonts w:ascii="Courier New"/>
          <w:b/>
          <w:sz w:val="11"/>
        </w:rPr>
        <w:sectPr w:rsidR="00F971A3" w:rsidRPr="00482E2B">
          <w:pgSz w:w="12240" w:h="15840"/>
          <w:pgMar w:top="1500" w:right="1660" w:bottom="980" w:left="1640" w:header="0" w:footer="794" w:gutter="0"/>
          <w:cols w:space="720"/>
        </w:sectPr>
      </w:pPr>
    </w:p>
    <w:p w:rsidR="00F971A3" w:rsidRPr="00482E2B" w:rsidRDefault="00F971A3">
      <w:pPr>
        <w:pStyle w:val="BodyText"/>
        <w:rPr>
          <w:rFonts w:ascii="Courier New"/>
          <w:b/>
          <w:sz w:val="22"/>
        </w:rPr>
      </w:pPr>
    </w:p>
    <w:p w:rsidR="00F971A3" w:rsidRPr="00482E2B" w:rsidRDefault="00F971A3">
      <w:pPr>
        <w:pStyle w:val="BodyText"/>
        <w:spacing w:before="3"/>
        <w:rPr>
          <w:rFonts w:ascii="Courier New"/>
          <w:b/>
          <w:sz w:val="28"/>
        </w:rPr>
      </w:pPr>
    </w:p>
    <w:p w:rsidR="00F971A3" w:rsidRPr="00482E2B" w:rsidRDefault="008B76CE">
      <w:pPr>
        <w:pStyle w:val="BodyText"/>
        <w:ind w:left="160"/>
        <w:rPr>
          <w:rFonts w:ascii="Courier New"/>
          <w:b/>
        </w:rPr>
      </w:pPr>
      <w:r w:rsidRPr="00482E2B">
        <w:rPr>
          <w:rFonts w:ascii="Courier New"/>
          <w:b/>
          <w:color w:val="8F8778"/>
        </w:rPr>
        <w:t>1);</w:t>
      </w:r>
    </w:p>
    <w:p w:rsidR="00F971A3" w:rsidRPr="00482E2B" w:rsidRDefault="008B76CE">
      <w:pPr>
        <w:pStyle w:val="BodyText"/>
        <w:spacing w:before="105"/>
        <w:ind w:left="80"/>
        <w:rPr>
          <w:rFonts w:ascii="Courier New"/>
          <w:b/>
        </w:rPr>
      </w:pPr>
      <w:r w:rsidRPr="00482E2B">
        <w:rPr>
          <w:b/>
        </w:rPr>
        <w:br w:type="column"/>
      </w:r>
      <w:r w:rsidRPr="00482E2B">
        <w:rPr>
          <w:rFonts w:ascii="Courier New"/>
          <w:b/>
          <w:color w:val="8F8778"/>
          <w:w w:val="105"/>
        </w:rPr>
        <w:lastRenderedPageBreak/>
        <w:t>private static Date nextDay(Date arg) {</w:t>
      </w:r>
    </w:p>
    <w:p w:rsidR="00F971A3" w:rsidRPr="00482E2B" w:rsidRDefault="008B76CE">
      <w:pPr>
        <w:pStyle w:val="BodyText"/>
        <w:spacing w:before="9"/>
        <w:ind w:left="560"/>
        <w:rPr>
          <w:rFonts w:ascii="Courier New"/>
          <w:b/>
        </w:rPr>
      </w:pPr>
      <w:r w:rsidRPr="00482E2B">
        <w:rPr>
          <w:rFonts w:ascii="Courier New"/>
          <w:b/>
          <w:color w:val="8F8778"/>
          <w:spacing w:val="2"/>
          <w:w w:val="105"/>
        </w:rPr>
        <w:t xml:space="preserve">return </w:t>
      </w:r>
      <w:r w:rsidRPr="00482E2B">
        <w:rPr>
          <w:rFonts w:ascii="Courier New"/>
          <w:b/>
          <w:color w:val="8F8778"/>
          <w:w w:val="105"/>
        </w:rPr>
        <w:t xml:space="preserve">new </w:t>
      </w:r>
      <w:r w:rsidRPr="00482E2B">
        <w:rPr>
          <w:rFonts w:ascii="Courier New"/>
          <w:b/>
          <w:color w:val="8F8778"/>
          <w:spacing w:val="2"/>
          <w:w w:val="105"/>
        </w:rPr>
        <w:t>Date (arg.getYear(),arg.getMonth(), arg.getDate()</w:t>
      </w:r>
      <w:r w:rsidRPr="00482E2B">
        <w:rPr>
          <w:rFonts w:ascii="Courier New"/>
          <w:b/>
          <w:color w:val="8F8778"/>
          <w:spacing w:val="-61"/>
          <w:w w:val="105"/>
        </w:rPr>
        <w:t xml:space="preserve"> </w:t>
      </w:r>
      <w:r w:rsidRPr="00482E2B">
        <w:rPr>
          <w:rFonts w:ascii="Courier New"/>
          <w:b/>
          <w:color w:val="8F8778"/>
          <w:w w:val="105"/>
        </w:rPr>
        <w:t>+</w:t>
      </w:r>
    </w:p>
    <w:p w:rsidR="00F971A3" w:rsidRPr="00482E2B" w:rsidRDefault="00F971A3">
      <w:pPr>
        <w:rPr>
          <w:rFonts w:ascii="Courier New"/>
          <w:b/>
        </w:rPr>
        <w:sectPr w:rsidR="00F971A3" w:rsidRPr="00482E2B">
          <w:type w:val="continuous"/>
          <w:pgSz w:w="12240" w:h="15840"/>
          <w:pgMar w:top="1360" w:right="1660" w:bottom="280" w:left="1640" w:header="720" w:footer="720" w:gutter="0"/>
          <w:cols w:num="2" w:space="720" w:equalWidth="0">
            <w:col w:w="521" w:space="40"/>
            <w:col w:w="8379"/>
          </w:cols>
        </w:sectPr>
      </w:pPr>
    </w:p>
    <w:p w:rsidR="00F971A3" w:rsidRPr="00482E2B" w:rsidRDefault="008B76CE">
      <w:pPr>
        <w:pStyle w:val="BodyText"/>
        <w:spacing w:before="10"/>
        <w:ind w:left="640"/>
        <w:rPr>
          <w:rFonts w:ascii="Courier New"/>
          <w:b/>
        </w:rPr>
      </w:pPr>
      <w:r w:rsidRPr="00482E2B">
        <w:rPr>
          <w:rFonts w:ascii="Courier New"/>
          <w:b/>
          <w:color w:val="8F8778"/>
          <w:w w:val="102"/>
        </w:rPr>
        <w:lastRenderedPageBreak/>
        <w:t>}</w:t>
      </w:r>
    </w:p>
    <w:p w:rsidR="00F971A3" w:rsidRDefault="00F971A3">
      <w:pPr>
        <w:pStyle w:val="BodyText"/>
        <w:spacing w:before="8"/>
        <w:rPr>
          <w:rFonts w:ascii="Courier New"/>
          <w:sz w:val="22"/>
        </w:rPr>
      </w:pPr>
    </w:p>
    <w:p w:rsidR="00F971A3" w:rsidRDefault="008B76CE">
      <w:pPr>
        <w:pStyle w:val="Heading3"/>
        <w:spacing w:before="1"/>
      </w:pPr>
      <w:r>
        <w:rPr>
          <w:color w:val="344178"/>
        </w:rPr>
        <w:t>Motivation</w:t>
      </w:r>
    </w:p>
    <w:p w:rsidR="00F971A3" w:rsidRDefault="00F971A3">
      <w:pPr>
        <w:pStyle w:val="BodyText"/>
        <w:spacing w:before="8"/>
        <w:rPr>
          <w:b/>
          <w:sz w:val="25"/>
        </w:rPr>
      </w:pPr>
    </w:p>
    <w:p w:rsidR="00F971A3" w:rsidRDefault="008B76CE">
      <w:pPr>
        <w:pStyle w:val="BodyText"/>
        <w:spacing w:line="247" w:lineRule="auto"/>
        <w:ind w:left="160" w:right="544"/>
      </w:pPr>
      <w:r>
        <w:rPr>
          <w:w w:val="105"/>
        </w:rPr>
        <w:t>It happens often enough. You are using this really nice class that gives you all these great services.</w:t>
      </w:r>
      <w:r>
        <w:rPr>
          <w:spacing w:val="-10"/>
          <w:w w:val="105"/>
        </w:rPr>
        <w:t xml:space="preserve"> </w:t>
      </w:r>
      <w:r>
        <w:rPr>
          <w:w w:val="105"/>
        </w:rPr>
        <w:t>Then</w:t>
      </w:r>
      <w:r>
        <w:rPr>
          <w:spacing w:val="-10"/>
          <w:w w:val="105"/>
        </w:rPr>
        <w:t xml:space="preserve"> </w:t>
      </w:r>
      <w:r>
        <w:rPr>
          <w:w w:val="105"/>
        </w:rPr>
        <w:t>there</w:t>
      </w:r>
      <w:r>
        <w:rPr>
          <w:spacing w:val="-10"/>
          <w:w w:val="105"/>
        </w:rPr>
        <w:t xml:space="preserve"> </w:t>
      </w:r>
      <w:r>
        <w:rPr>
          <w:w w:val="105"/>
        </w:rPr>
        <w:t>is</w:t>
      </w:r>
      <w:r>
        <w:rPr>
          <w:spacing w:val="-10"/>
          <w:w w:val="105"/>
        </w:rPr>
        <w:t xml:space="preserve"> </w:t>
      </w:r>
      <w:r>
        <w:rPr>
          <w:w w:val="105"/>
        </w:rPr>
        <w:t>one</w:t>
      </w:r>
      <w:r>
        <w:rPr>
          <w:spacing w:val="-10"/>
          <w:w w:val="105"/>
        </w:rPr>
        <w:t xml:space="preserve"> </w:t>
      </w:r>
      <w:r>
        <w:rPr>
          <w:w w:val="105"/>
        </w:rPr>
        <w:t>service</w:t>
      </w:r>
      <w:r>
        <w:rPr>
          <w:spacing w:val="-10"/>
          <w:w w:val="105"/>
        </w:rPr>
        <w:t xml:space="preserve"> </w:t>
      </w:r>
      <w:r>
        <w:rPr>
          <w:w w:val="105"/>
        </w:rPr>
        <w:t>it</w:t>
      </w:r>
      <w:r>
        <w:rPr>
          <w:spacing w:val="-10"/>
          <w:w w:val="105"/>
        </w:rPr>
        <w:t xml:space="preserve"> </w:t>
      </w:r>
      <w:r>
        <w:rPr>
          <w:w w:val="105"/>
        </w:rPr>
        <w:t>doesn't</w:t>
      </w:r>
      <w:r>
        <w:rPr>
          <w:spacing w:val="-10"/>
          <w:w w:val="105"/>
        </w:rPr>
        <w:t xml:space="preserve"> </w:t>
      </w:r>
      <w:r>
        <w:rPr>
          <w:w w:val="105"/>
        </w:rPr>
        <w:t>give</w:t>
      </w:r>
      <w:r>
        <w:rPr>
          <w:spacing w:val="-10"/>
          <w:w w:val="105"/>
        </w:rPr>
        <w:t xml:space="preserve"> </w:t>
      </w:r>
      <w:r>
        <w:rPr>
          <w:w w:val="105"/>
        </w:rPr>
        <w:t>you</w:t>
      </w:r>
      <w:r>
        <w:rPr>
          <w:spacing w:val="-10"/>
          <w:w w:val="105"/>
        </w:rPr>
        <w:t xml:space="preserve"> </w:t>
      </w:r>
      <w:r>
        <w:rPr>
          <w:w w:val="105"/>
        </w:rPr>
        <w:t>but</w:t>
      </w:r>
      <w:r>
        <w:rPr>
          <w:spacing w:val="-10"/>
          <w:w w:val="105"/>
        </w:rPr>
        <w:t xml:space="preserve"> </w:t>
      </w:r>
      <w:r>
        <w:rPr>
          <w:w w:val="105"/>
        </w:rPr>
        <w:t>should.</w:t>
      </w:r>
      <w:r>
        <w:rPr>
          <w:spacing w:val="-10"/>
          <w:w w:val="105"/>
        </w:rPr>
        <w:t xml:space="preserve"> </w:t>
      </w:r>
      <w:r>
        <w:rPr>
          <w:w w:val="105"/>
        </w:rPr>
        <w:t>You</w:t>
      </w:r>
      <w:r>
        <w:rPr>
          <w:spacing w:val="-10"/>
          <w:w w:val="105"/>
        </w:rPr>
        <w:t xml:space="preserve"> </w:t>
      </w:r>
      <w:r>
        <w:rPr>
          <w:w w:val="105"/>
        </w:rPr>
        <w:t>curse</w:t>
      </w:r>
      <w:r>
        <w:rPr>
          <w:spacing w:val="-10"/>
          <w:w w:val="105"/>
        </w:rPr>
        <w:t xml:space="preserve"> </w:t>
      </w:r>
      <w:r>
        <w:rPr>
          <w:w w:val="105"/>
        </w:rPr>
        <w:t>the</w:t>
      </w:r>
      <w:r>
        <w:rPr>
          <w:spacing w:val="-10"/>
          <w:w w:val="105"/>
        </w:rPr>
        <w:t xml:space="preserve"> </w:t>
      </w:r>
      <w:r>
        <w:rPr>
          <w:w w:val="105"/>
        </w:rPr>
        <w:t>class,</w:t>
      </w:r>
      <w:r>
        <w:rPr>
          <w:spacing w:val="-10"/>
          <w:w w:val="105"/>
        </w:rPr>
        <w:t xml:space="preserve"> </w:t>
      </w:r>
      <w:r>
        <w:rPr>
          <w:w w:val="105"/>
        </w:rPr>
        <w:t>saying, "Why</w:t>
      </w:r>
      <w:r>
        <w:rPr>
          <w:spacing w:val="-9"/>
          <w:w w:val="105"/>
        </w:rPr>
        <w:t xml:space="preserve"> </w:t>
      </w:r>
      <w:r>
        <w:rPr>
          <w:w w:val="105"/>
        </w:rPr>
        <w:t>don't</w:t>
      </w:r>
      <w:r>
        <w:rPr>
          <w:spacing w:val="-9"/>
          <w:w w:val="105"/>
        </w:rPr>
        <w:t xml:space="preserve"> </w:t>
      </w:r>
      <w:r>
        <w:rPr>
          <w:w w:val="105"/>
        </w:rPr>
        <w:t>you</w:t>
      </w:r>
      <w:r>
        <w:rPr>
          <w:spacing w:val="-9"/>
          <w:w w:val="105"/>
        </w:rPr>
        <w:t xml:space="preserve"> </w:t>
      </w:r>
      <w:r>
        <w:rPr>
          <w:w w:val="105"/>
        </w:rPr>
        <w:t>do</w:t>
      </w:r>
      <w:r>
        <w:rPr>
          <w:spacing w:val="-8"/>
          <w:w w:val="105"/>
        </w:rPr>
        <w:t xml:space="preserve"> </w:t>
      </w:r>
      <w:r>
        <w:rPr>
          <w:w w:val="105"/>
        </w:rPr>
        <w:t>that?"</w:t>
      </w:r>
      <w:r>
        <w:rPr>
          <w:spacing w:val="-9"/>
          <w:w w:val="105"/>
        </w:rPr>
        <w:t xml:space="preserve"> </w:t>
      </w:r>
      <w:r>
        <w:rPr>
          <w:w w:val="105"/>
        </w:rPr>
        <w:t>If</w:t>
      </w:r>
      <w:r>
        <w:rPr>
          <w:spacing w:val="-9"/>
          <w:w w:val="105"/>
        </w:rPr>
        <w:t xml:space="preserve"> </w:t>
      </w:r>
      <w:r>
        <w:rPr>
          <w:w w:val="105"/>
        </w:rPr>
        <w:t>you</w:t>
      </w:r>
      <w:r>
        <w:rPr>
          <w:spacing w:val="-8"/>
          <w:w w:val="105"/>
        </w:rPr>
        <w:t xml:space="preserve"> </w:t>
      </w:r>
      <w:r>
        <w:rPr>
          <w:w w:val="105"/>
        </w:rPr>
        <w:t>can</w:t>
      </w:r>
      <w:r>
        <w:rPr>
          <w:spacing w:val="-9"/>
          <w:w w:val="105"/>
        </w:rPr>
        <w:t xml:space="preserve"> </w:t>
      </w:r>
      <w:r>
        <w:rPr>
          <w:w w:val="105"/>
        </w:rPr>
        <w:t>change</w:t>
      </w:r>
      <w:r>
        <w:rPr>
          <w:spacing w:val="4"/>
          <w:w w:val="105"/>
        </w:rPr>
        <w:t xml:space="preserve"> </w:t>
      </w:r>
      <w:r>
        <w:rPr>
          <w:w w:val="105"/>
        </w:rPr>
        <w:t>the</w:t>
      </w:r>
      <w:r>
        <w:rPr>
          <w:spacing w:val="-8"/>
          <w:w w:val="105"/>
        </w:rPr>
        <w:t xml:space="preserve"> </w:t>
      </w:r>
      <w:r>
        <w:rPr>
          <w:w w:val="105"/>
        </w:rPr>
        <w:t>source,</w:t>
      </w:r>
      <w:r>
        <w:rPr>
          <w:spacing w:val="-8"/>
          <w:w w:val="105"/>
        </w:rPr>
        <w:t xml:space="preserve"> </w:t>
      </w:r>
      <w:r>
        <w:rPr>
          <w:w w:val="105"/>
        </w:rPr>
        <w:t>you</w:t>
      </w:r>
      <w:r>
        <w:rPr>
          <w:spacing w:val="-8"/>
          <w:w w:val="105"/>
        </w:rPr>
        <w:t xml:space="preserve"> </w:t>
      </w:r>
      <w:r>
        <w:rPr>
          <w:w w:val="105"/>
        </w:rPr>
        <w:t>can</w:t>
      </w:r>
      <w:r>
        <w:rPr>
          <w:spacing w:val="-8"/>
          <w:w w:val="105"/>
        </w:rPr>
        <w:t xml:space="preserve"> </w:t>
      </w:r>
      <w:r>
        <w:rPr>
          <w:w w:val="105"/>
        </w:rPr>
        <w:t>add</w:t>
      </w:r>
      <w:r>
        <w:rPr>
          <w:spacing w:val="-8"/>
          <w:w w:val="105"/>
        </w:rPr>
        <w:t xml:space="preserve"> </w:t>
      </w:r>
      <w:r>
        <w:rPr>
          <w:w w:val="105"/>
        </w:rPr>
        <w:t>in</w:t>
      </w:r>
      <w:r>
        <w:rPr>
          <w:spacing w:val="-8"/>
          <w:w w:val="105"/>
        </w:rPr>
        <w:t xml:space="preserve"> </w:t>
      </w:r>
      <w:r>
        <w:rPr>
          <w:w w:val="105"/>
        </w:rPr>
        <w:t>the</w:t>
      </w:r>
      <w:r>
        <w:rPr>
          <w:spacing w:val="-8"/>
          <w:w w:val="105"/>
        </w:rPr>
        <w:t xml:space="preserve"> </w:t>
      </w:r>
      <w:r>
        <w:rPr>
          <w:w w:val="105"/>
        </w:rPr>
        <w:t>method.</w:t>
      </w:r>
      <w:r>
        <w:rPr>
          <w:spacing w:val="-7"/>
          <w:w w:val="105"/>
        </w:rPr>
        <w:t xml:space="preserve"> </w:t>
      </w:r>
      <w:r>
        <w:rPr>
          <w:w w:val="105"/>
        </w:rPr>
        <w:t>If</w:t>
      </w:r>
      <w:r>
        <w:rPr>
          <w:spacing w:val="-8"/>
          <w:w w:val="105"/>
        </w:rPr>
        <w:t xml:space="preserve"> </w:t>
      </w:r>
      <w:r>
        <w:rPr>
          <w:w w:val="105"/>
        </w:rPr>
        <w:t>you</w:t>
      </w:r>
      <w:r>
        <w:rPr>
          <w:spacing w:val="-8"/>
          <w:w w:val="105"/>
        </w:rPr>
        <w:t xml:space="preserve"> </w:t>
      </w:r>
      <w:r>
        <w:rPr>
          <w:w w:val="105"/>
        </w:rPr>
        <w:t>can't change the source, you have to code around the lack of the method in the</w:t>
      </w:r>
      <w:r>
        <w:rPr>
          <w:spacing w:val="-29"/>
          <w:w w:val="105"/>
        </w:rPr>
        <w:t xml:space="preserve"> </w:t>
      </w:r>
      <w:r>
        <w:rPr>
          <w:w w:val="105"/>
        </w:rPr>
        <w:t>client.</w:t>
      </w:r>
    </w:p>
    <w:p w:rsidR="00F971A3" w:rsidRDefault="00F971A3">
      <w:pPr>
        <w:pStyle w:val="BodyText"/>
        <w:spacing w:before="1"/>
        <w:rPr>
          <w:sz w:val="26"/>
        </w:rPr>
      </w:pPr>
    </w:p>
    <w:p w:rsidR="00F971A3" w:rsidRDefault="008B76CE">
      <w:pPr>
        <w:pStyle w:val="BodyText"/>
        <w:spacing w:line="249" w:lineRule="auto"/>
        <w:ind w:left="160" w:right="337"/>
      </w:pPr>
      <w:r>
        <w:rPr>
          <w:w w:val="105"/>
        </w:rPr>
        <w:t>If you use the method only once in the client class then the extra coding is no big deal and probably wasn't needed on the original class anyway. If you use the method several times, however,</w:t>
      </w:r>
      <w:r>
        <w:rPr>
          <w:spacing w:val="-15"/>
          <w:w w:val="105"/>
        </w:rPr>
        <w:t xml:space="preserve"> </w:t>
      </w:r>
      <w:r>
        <w:rPr>
          <w:w w:val="105"/>
        </w:rPr>
        <w:t>you</w:t>
      </w:r>
      <w:r>
        <w:rPr>
          <w:spacing w:val="-15"/>
          <w:w w:val="105"/>
        </w:rPr>
        <w:t xml:space="preserve"> </w:t>
      </w:r>
      <w:r>
        <w:rPr>
          <w:w w:val="105"/>
        </w:rPr>
        <w:t>have</w:t>
      </w:r>
      <w:r>
        <w:rPr>
          <w:spacing w:val="-15"/>
          <w:w w:val="105"/>
        </w:rPr>
        <w:t xml:space="preserve"> </w:t>
      </w:r>
      <w:r>
        <w:rPr>
          <w:w w:val="105"/>
        </w:rPr>
        <w:t>to</w:t>
      </w:r>
      <w:r>
        <w:rPr>
          <w:spacing w:val="-15"/>
          <w:w w:val="105"/>
        </w:rPr>
        <w:t xml:space="preserve"> </w:t>
      </w:r>
      <w:r>
        <w:rPr>
          <w:w w:val="105"/>
        </w:rPr>
        <w:t>repeat</w:t>
      </w:r>
      <w:r>
        <w:rPr>
          <w:spacing w:val="-15"/>
          <w:w w:val="105"/>
        </w:rPr>
        <w:t xml:space="preserve"> </w:t>
      </w:r>
      <w:r>
        <w:rPr>
          <w:w w:val="105"/>
        </w:rPr>
        <w:t>this</w:t>
      </w:r>
      <w:r>
        <w:rPr>
          <w:spacing w:val="-15"/>
          <w:w w:val="105"/>
        </w:rPr>
        <w:t xml:space="preserve"> </w:t>
      </w:r>
      <w:r>
        <w:rPr>
          <w:w w:val="105"/>
        </w:rPr>
        <w:t>coding</w:t>
      </w:r>
      <w:r>
        <w:rPr>
          <w:spacing w:val="-15"/>
          <w:w w:val="105"/>
        </w:rPr>
        <w:t xml:space="preserve"> </w:t>
      </w:r>
      <w:r>
        <w:rPr>
          <w:w w:val="105"/>
        </w:rPr>
        <w:t>around.</w:t>
      </w:r>
      <w:r>
        <w:rPr>
          <w:spacing w:val="-15"/>
          <w:w w:val="105"/>
        </w:rPr>
        <w:t xml:space="preserve"> </w:t>
      </w:r>
      <w:r>
        <w:rPr>
          <w:w w:val="105"/>
        </w:rPr>
        <w:t>Because</w:t>
      </w:r>
      <w:r>
        <w:rPr>
          <w:spacing w:val="-15"/>
          <w:w w:val="105"/>
        </w:rPr>
        <w:t xml:space="preserve"> </w:t>
      </w:r>
      <w:r>
        <w:rPr>
          <w:w w:val="105"/>
        </w:rPr>
        <w:t>repetition</w:t>
      </w:r>
      <w:r>
        <w:rPr>
          <w:spacing w:val="-15"/>
          <w:w w:val="105"/>
        </w:rPr>
        <w:t xml:space="preserve"> </w:t>
      </w:r>
      <w:r>
        <w:rPr>
          <w:w w:val="105"/>
        </w:rPr>
        <w:t>is</w:t>
      </w:r>
      <w:r>
        <w:rPr>
          <w:spacing w:val="-15"/>
          <w:w w:val="105"/>
        </w:rPr>
        <w:t xml:space="preserve"> </w:t>
      </w:r>
      <w:r>
        <w:rPr>
          <w:w w:val="105"/>
        </w:rPr>
        <w:t>the</w:t>
      </w:r>
      <w:r>
        <w:rPr>
          <w:spacing w:val="-15"/>
          <w:w w:val="105"/>
        </w:rPr>
        <w:t xml:space="preserve"> </w:t>
      </w:r>
      <w:r>
        <w:rPr>
          <w:w w:val="105"/>
        </w:rPr>
        <w:t>root</w:t>
      </w:r>
      <w:r>
        <w:rPr>
          <w:spacing w:val="-15"/>
          <w:w w:val="105"/>
        </w:rPr>
        <w:t xml:space="preserve"> </w:t>
      </w:r>
      <w:r>
        <w:rPr>
          <w:w w:val="105"/>
        </w:rPr>
        <w:t>of</w:t>
      </w:r>
      <w:r>
        <w:rPr>
          <w:spacing w:val="-15"/>
          <w:w w:val="105"/>
        </w:rPr>
        <w:t xml:space="preserve"> </w:t>
      </w:r>
      <w:r>
        <w:rPr>
          <w:w w:val="105"/>
        </w:rPr>
        <w:t>all</w:t>
      </w:r>
      <w:r>
        <w:rPr>
          <w:spacing w:val="-15"/>
          <w:w w:val="105"/>
        </w:rPr>
        <w:t xml:space="preserve"> </w:t>
      </w:r>
      <w:r>
        <w:rPr>
          <w:w w:val="105"/>
        </w:rPr>
        <w:t>software</w:t>
      </w:r>
      <w:r>
        <w:rPr>
          <w:spacing w:val="-15"/>
          <w:w w:val="105"/>
        </w:rPr>
        <w:t xml:space="preserve"> </w:t>
      </w:r>
      <w:r>
        <w:rPr>
          <w:w w:val="105"/>
        </w:rPr>
        <w:t>evil, this repetitive code should be factored into a single method. When you do this refactoring, you can</w:t>
      </w:r>
      <w:r>
        <w:rPr>
          <w:spacing w:val="-6"/>
          <w:w w:val="105"/>
        </w:rPr>
        <w:t xml:space="preserve"> </w:t>
      </w:r>
      <w:r>
        <w:rPr>
          <w:w w:val="105"/>
        </w:rPr>
        <w:t>clearly</w:t>
      </w:r>
      <w:r>
        <w:rPr>
          <w:spacing w:val="-5"/>
          <w:w w:val="105"/>
        </w:rPr>
        <w:t xml:space="preserve"> </w:t>
      </w:r>
      <w:r>
        <w:rPr>
          <w:w w:val="105"/>
        </w:rPr>
        <w:t>signal</w:t>
      </w:r>
      <w:r>
        <w:rPr>
          <w:spacing w:val="-6"/>
          <w:w w:val="105"/>
        </w:rPr>
        <w:t xml:space="preserve"> </w:t>
      </w:r>
      <w:r>
        <w:rPr>
          <w:w w:val="105"/>
        </w:rPr>
        <w:t>that</w:t>
      </w:r>
      <w:r>
        <w:rPr>
          <w:spacing w:val="-5"/>
          <w:w w:val="105"/>
        </w:rPr>
        <w:t xml:space="preserve"> </w:t>
      </w:r>
      <w:r>
        <w:rPr>
          <w:w w:val="105"/>
        </w:rPr>
        <w:t>this</w:t>
      </w:r>
      <w:r>
        <w:rPr>
          <w:spacing w:val="-6"/>
          <w:w w:val="105"/>
        </w:rPr>
        <w:t xml:space="preserve"> </w:t>
      </w:r>
      <w:r>
        <w:rPr>
          <w:w w:val="105"/>
        </w:rPr>
        <w:t>method</w:t>
      </w:r>
      <w:r>
        <w:rPr>
          <w:spacing w:val="-5"/>
          <w:w w:val="105"/>
        </w:rPr>
        <w:t xml:space="preserve"> </w:t>
      </w:r>
      <w:r>
        <w:rPr>
          <w:w w:val="105"/>
        </w:rPr>
        <w:t>is</w:t>
      </w:r>
      <w:r>
        <w:rPr>
          <w:spacing w:val="-6"/>
          <w:w w:val="105"/>
        </w:rPr>
        <w:t xml:space="preserve"> </w:t>
      </w:r>
      <w:r>
        <w:rPr>
          <w:w w:val="105"/>
        </w:rPr>
        <w:t>really</w:t>
      </w:r>
      <w:r>
        <w:rPr>
          <w:spacing w:val="-5"/>
          <w:w w:val="105"/>
        </w:rPr>
        <w:t xml:space="preserve"> </w:t>
      </w:r>
      <w:r>
        <w:rPr>
          <w:w w:val="105"/>
        </w:rPr>
        <w:t>a</w:t>
      </w:r>
      <w:r>
        <w:rPr>
          <w:spacing w:val="-6"/>
          <w:w w:val="105"/>
        </w:rPr>
        <w:t xml:space="preserve"> </w:t>
      </w:r>
      <w:r>
        <w:rPr>
          <w:w w:val="105"/>
        </w:rPr>
        <w:t>method</w:t>
      </w:r>
      <w:r>
        <w:rPr>
          <w:spacing w:val="-5"/>
          <w:w w:val="105"/>
        </w:rPr>
        <w:t xml:space="preserve"> </w:t>
      </w:r>
      <w:r>
        <w:rPr>
          <w:w w:val="105"/>
        </w:rPr>
        <w:t>that</w:t>
      </w:r>
      <w:r>
        <w:rPr>
          <w:spacing w:val="-6"/>
          <w:w w:val="105"/>
        </w:rPr>
        <w:t xml:space="preserve"> </w:t>
      </w:r>
      <w:r>
        <w:rPr>
          <w:w w:val="105"/>
        </w:rPr>
        <w:t>should</w:t>
      </w:r>
      <w:r>
        <w:rPr>
          <w:spacing w:val="-5"/>
          <w:w w:val="105"/>
        </w:rPr>
        <w:t xml:space="preserve"> </w:t>
      </w:r>
      <w:r>
        <w:rPr>
          <w:w w:val="105"/>
        </w:rPr>
        <w:t>be</w:t>
      </w:r>
      <w:r>
        <w:rPr>
          <w:spacing w:val="-6"/>
          <w:w w:val="105"/>
        </w:rPr>
        <w:t xml:space="preserve"> </w:t>
      </w:r>
      <w:r>
        <w:rPr>
          <w:w w:val="105"/>
        </w:rPr>
        <w:t>on</w:t>
      </w:r>
      <w:r>
        <w:rPr>
          <w:spacing w:val="-5"/>
          <w:w w:val="105"/>
        </w:rPr>
        <w:t xml:space="preserve"> </w:t>
      </w:r>
      <w:r>
        <w:rPr>
          <w:w w:val="105"/>
        </w:rPr>
        <w:t>the</w:t>
      </w:r>
      <w:r>
        <w:rPr>
          <w:spacing w:val="-6"/>
          <w:w w:val="105"/>
        </w:rPr>
        <w:t xml:space="preserve"> </w:t>
      </w:r>
      <w:r>
        <w:rPr>
          <w:w w:val="105"/>
        </w:rPr>
        <w:t>original</w:t>
      </w:r>
      <w:r>
        <w:rPr>
          <w:spacing w:val="-5"/>
          <w:w w:val="105"/>
        </w:rPr>
        <w:t xml:space="preserve"> </w:t>
      </w:r>
      <w:r>
        <w:rPr>
          <w:w w:val="105"/>
        </w:rPr>
        <w:t>by</w:t>
      </w:r>
      <w:r>
        <w:rPr>
          <w:spacing w:val="-6"/>
          <w:w w:val="105"/>
        </w:rPr>
        <w:t xml:space="preserve"> </w:t>
      </w:r>
      <w:r>
        <w:rPr>
          <w:w w:val="105"/>
        </w:rPr>
        <w:t>making</w:t>
      </w:r>
      <w:r>
        <w:rPr>
          <w:spacing w:val="-5"/>
          <w:w w:val="105"/>
        </w:rPr>
        <w:t xml:space="preserve"> </w:t>
      </w:r>
      <w:r>
        <w:rPr>
          <w:w w:val="105"/>
        </w:rPr>
        <w:t>it</w:t>
      </w:r>
      <w:r>
        <w:rPr>
          <w:spacing w:val="-6"/>
          <w:w w:val="105"/>
        </w:rPr>
        <w:t xml:space="preserve"> </w:t>
      </w:r>
      <w:r>
        <w:rPr>
          <w:w w:val="105"/>
        </w:rPr>
        <w:t xml:space="preserve">a </w:t>
      </w:r>
      <w:r>
        <w:rPr>
          <w:spacing w:val="-3"/>
          <w:w w:val="105"/>
        </w:rPr>
        <w:t>foreign</w:t>
      </w:r>
      <w:r>
        <w:rPr>
          <w:spacing w:val="1"/>
          <w:w w:val="105"/>
        </w:rPr>
        <w:t xml:space="preserve"> </w:t>
      </w:r>
      <w:r>
        <w:rPr>
          <w:spacing w:val="-3"/>
          <w:w w:val="105"/>
        </w:rPr>
        <w:t>method.</w:t>
      </w:r>
    </w:p>
    <w:p w:rsidR="00F971A3" w:rsidRDefault="00F971A3">
      <w:pPr>
        <w:pStyle w:val="BodyText"/>
        <w:spacing w:before="8"/>
        <w:rPr>
          <w:sz w:val="26"/>
        </w:rPr>
      </w:pPr>
    </w:p>
    <w:p w:rsidR="00F971A3" w:rsidRDefault="008B76CE">
      <w:pPr>
        <w:pStyle w:val="BodyText"/>
        <w:spacing w:line="232" w:lineRule="auto"/>
        <w:ind w:left="160" w:right="544"/>
      </w:pPr>
      <w:r>
        <w:rPr>
          <w:w w:val="105"/>
        </w:rPr>
        <w:t>If</w:t>
      </w:r>
      <w:r>
        <w:rPr>
          <w:spacing w:val="-13"/>
          <w:w w:val="105"/>
        </w:rPr>
        <w:t xml:space="preserve"> </w:t>
      </w:r>
      <w:r>
        <w:rPr>
          <w:w w:val="105"/>
        </w:rPr>
        <w:t>you</w:t>
      </w:r>
      <w:r>
        <w:rPr>
          <w:spacing w:val="-13"/>
          <w:w w:val="105"/>
        </w:rPr>
        <w:t xml:space="preserve"> </w:t>
      </w:r>
      <w:r>
        <w:rPr>
          <w:w w:val="105"/>
        </w:rPr>
        <w:t>find</w:t>
      </w:r>
      <w:r>
        <w:rPr>
          <w:spacing w:val="-12"/>
          <w:w w:val="105"/>
        </w:rPr>
        <w:t xml:space="preserve"> </w:t>
      </w:r>
      <w:r>
        <w:rPr>
          <w:w w:val="105"/>
        </w:rPr>
        <w:t>yourself</w:t>
      </w:r>
      <w:r>
        <w:rPr>
          <w:spacing w:val="-13"/>
          <w:w w:val="105"/>
        </w:rPr>
        <w:t xml:space="preserve"> </w:t>
      </w:r>
      <w:r>
        <w:rPr>
          <w:w w:val="105"/>
        </w:rPr>
        <w:t>creating</w:t>
      </w:r>
      <w:r>
        <w:rPr>
          <w:spacing w:val="-12"/>
          <w:w w:val="105"/>
        </w:rPr>
        <w:t xml:space="preserve"> </w:t>
      </w:r>
      <w:r>
        <w:rPr>
          <w:w w:val="105"/>
        </w:rPr>
        <w:t>many</w:t>
      </w:r>
      <w:r>
        <w:rPr>
          <w:spacing w:val="-13"/>
          <w:w w:val="105"/>
        </w:rPr>
        <w:t xml:space="preserve"> </w:t>
      </w:r>
      <w:r>
        <w:rPr>
          <w:w w:val="105"/>
        </w:rPr>
        <w:t>foreign</w:t>
      </w:r>
      <w:r>
        <w:rPr>
          <w:spacing w:val="-13"/>
          <w:w w:val="105"/>
        </w:rPr>
        <w:t xml:space="preserve"> </w:t>
      </w:r>
      <w:r>
        <w:rPr>
          <w:w w:val="105"/>
        </w:rPr>
        <w:t>methods</w:t>
      </w:r>
      <w:r>
        <w:rPr>
          <w:spacing w:val="-12"/>
          <w:w w:val="105"/>
        </w:rPr>
        <w:t xml:space="preserve"> </w:t>
      </w:r>
      <w:r>
        <w:rPr>
          <w:w w:val="105"/>
        </w:rPr>
        <w:t>on</w:t>
      </w:r>
      <w:r>
        <w:rPr>
          <w:spacing w:val="-13"/>
          <w:w w:val="105"/>
        </w:rPr>
        <w:t xml:space="preserve"> </w:t>
      </w:r>
      <w:r>
        <w:rPr>
          <w:w w:val="105"/>
        </w:rPr>
        <w:t>a</w:t>
      </w:r>
      <w:r>
        <w:rPr>
          <w:spacing w:val="-12"/>
          <w:w w:val="105"/>
        </w:rPr>
        <w:t xml:space="preserve"> </w:t>
      </w:r>
      <w:r>
        <w:rPr>
          <w:w w:val="105"/>
        </w:rPr>
        <w:t>server</w:t>
      </w:r>
      <w:r>
        <w:rPr>
          <w:spacing w:val="-13"/>
          <w:w w:val="105"/>
        </w:rPr>
        <w:t xml:space="preserve"> </w:t>
      </w:r>
      <w:r>
        <w:rPr>
          <w:w w:val="105"/>
        </w:rPr>
        <w:t>class,</w:t>
      </w:r>
      <w:r>
        <w:rPr>
          <w:spacing w:val="-13"/>
          <w:w w:val="105"/>
        </w:rPr>
        <w:t xml:space="preserve"> </w:t>
      </w:r>
      <w:r>
        <w:rPr>
          <w:w w:val="105"/>
        </w:rPr>
        <w:t>or</w:t>
      </w:r>
      <w:r>
        <w:rPr>
          <w:spacing w:val="-12"/>
          <w:w w:val="105"/>
        </w:rPr>
        <w:t xml:space="preserve"> </w:t>
      </w:r>
      <w:r>
        <w:rPr>
          <w:w w:val="105"/>
        </w:rPr>
        <w:t>you</w:t>
      </w:r>
      <w:r>
        <w:rPr>
          <w:spacing w:val="-13"/>
          <w:w w:val="105"/>
        </w:rPr>
        <w:t xml:space="preserve"> </w:t>
      </w:r>
      <w:r>
        <w:rPr>
          <w:w w:val="105"/>
        </w:rPr>
        <w:t>find</w:t>
      </w:r>
      <w:r>
        <w:rPr>
          <w:spacing w:val="-12"/>
          <w:w w:val="105"/>
        </w:rPr>
        <w:t xml:space="preserve"> </w:t>
      </w:r>
      <w:r>
        <w:rPr>
          <w:w w:val="105"/>
        </w:rPr>
        <w:t>many</w:t>
      </w:r>
      <w:r>
        <w:rPr>
          <w:spacing w:val="-13"/>
          <w:w w:val="105"/>
        </w:rPr>
        <w:t xml:space="preserve"> </w:t>
      </w:r>
      <w:r>
        <w:rPr>
          <w:w w:val="105"/>
        </w:rPr>
        <w:t>of</w:t>
      </w:r>
      <w:r>
        <w:rPr>
          <w:spacing w:val="-13"/>
          <w:w w:val="105"/>
        </w:rPr>
        <w:t xml:space="preserve"> </w:t>
      </w:r>
      <w:r>
        <w:rPr>
          <w:w w:val="105"/>
        </w:rPr>
        <w:t>your classes</w:t>
      </w:r>
      <w:r>
        <w:rPr>
          <w:spacing w:val="-13"/>
          <w:w w:val="105"/>
        </w:rPr>
        <w:t xml:space="preserve"> </w:t>
      </w:r>
      <w:r>
        <w:rPr>
          <w:w w:val="105"/>
        </w:rPr>
        <w:t>need</w:t>
      </w:r>
      <w:r>
        <w:rPr>
          <w:spacing w:val="-12"/>
          <w:w w:val="105"/>
        </w:rPr>
        <w:t xml:space="preserve"> </w:t>
      </w:r>
      <w:r>
        <w:rPr>
          <w:w w:val="105"/>
        </w:rPr>
        <w:t>the</w:t>
      </w:r>
      <w:r>
        <w:rPr>
          <w:spacing w:val="-12"/>
          <w:w w:val="105"/>
        </w:rPr>
        <w:t xml:space="preserve"> </w:t>
      </w:r>
      <w:r>
        <w:rPr>
          <w:w w:val="105"/>
        </w:rPr>
        <w:t>same</w:t>
      </w:r>
      <w:r>
        <w:rPr>
          <w:spacing w:val="-13"/>
          <w:w w:val="105"/>
        </w:rPr>
        <w:t xml:space="preserve"> </w:t>
      </w:r>
      <w:r>
        <w:rPr>
          <w:w w:val="105"/>
        </w:rPr>
        <w:t>foreign</w:t>
      </w:r>
      <w:r>
        <w:rPr>
          <w:spacing w:val="-12"/>
          <w:w w:val="105"/>
        </w:rPr>
        <w:t xml:space="preserve"> </w:t>
      </w:r>
      <w:r>
        <w:rPr>
          <w:w w:val="105"/>
        </w:rPr>
        <w:t>method,</w:t>
      </w:r>
      <w:r>
        <w:rPr>
          <w:spacing w:val="-12"/>
          <w:w w:val="105"/>
        </w:rPr>
        <w:t xml:space="preserve"> </w:t>
      </w:r>
      <w:r>
        <w:rPr>
          <w:w w:val="105"/>
        </w:rPr>
        <w:t>you</w:t>
      </w:r>
      <w:r>
        <w:rPr>
          <w:spacing w:val="-13"/>
          <w:w w:val="105"/>
        </w:rPr>
        <w:t xml:space="preserve"> </w:t>
      </w:r>
      <w:r>
        <w:rPr>
          <w:w w:val="105"/>
        </w:rPr>
        <w:t>should</w:t>
      </w:r>
      <w:r>
        <w:rPr>
          <w:spacing w:val="-18"/>
          <w:w w:val="105"/>
        </w:rPr>
        <w:t xml:space="preserve"> </w:t>
      </w:r>
      <w:r>
        <w:rPr>
          <w:w w:val="105"/>
        </w:rPr>
        <w:t>use</w:t>
      </w:r>
      <w:r>
        <w:rPr>
          <w:spacing w:val="-8"/>
          <w:w w:val="105"/>
        </w:rPr>
        <w:t xml:space="preserve"> </w:t>
      </w:r>
      <w:r>
        <w:rPr>
          <w:rFonts w:ascii="Verdana"/>
          <w:color w:val="344178"/>
          <w:w w:val="105"/>
          <w:u w:val="single" w:color="344178"/>
        </w:rPr>
        <w:t>Introduce</w:t>
      </w:r>
      <w:r>
        <w:rPr>
          <w:rFonts w:ascii="Verdana"/>
          <w:color w:val="344178"/>
          <w:spacing w:val="-16"/>
          <w:w w:val="105"/>
          <w:u w:val="single" w:color="344178"/>
        </w:rPr>
        <w:t xml:space="preserve"> </w:t>
      </w:r>
      <w:r>
        <w:rPr>
          <w:rFonts w:ascii="Verdana"/>
          <w:color w:val="344178"/>
          <w:w w:val="105"/>
          <w:u w:val="single" w:color="344178"/>
        </w:rPr>
        <w:t>Local</w:t>
      </w:r>
      <w:r>
        <w:rPr>
          <w:rFonts w:ascii="Verdana"/>
          <w:color w:val="344178"/>
          <w:spacing w:val="-16"/>
          <w:w w:val="105"/>
          <w:u w:val="single" w:color="344178"/>
        </w:rPr>
        <w:t xml:space="preserve"> </w:t>
      </w:r>
      <w:r>
        <w:rPr>
          <w:rFonts w:ascii="Verdana"/>
          <w:color w:val="344178"/>
          <w:w w:val="105"/>
          <w:u w:val="single" w:color="344178"/>
        </w:rPr>
        <w:t>Extension</w:t>
      </w:r>
      <w:r>
        <w:rPr>
          <w:rFonts w:ascii="Verdana"/>
          <w:color w:val="344178"/>
          <w:spacing w:val="-27"/>
          <w:w w:val="105"/>
        </w:rPr>
        <w:t xml:space="preserve"> </w:t>
      </w:r>
      <w:r>
        <w:rPr>
          <w:w w:val="105"/>
        </w:rPr>
        <w:t>instead.</w:t>
      </w:r>
    </w:p>
    <w:p w:rsidR="00F971A3" w:rsidRDefault="00F971A3">
      <w:pPr>
        <w:pStyle w:val="BodyText"/>
        <w:spacing w:before="9"/>
        <w:rPr>
          <w:sz w:val="26"/>
        </w:rPr>
      </w:pPr>
    </w:p>
    <w:p w:rsidR="00F971A3" w:rsidRDefault="008B76CE">
      <w:pPr>
        <w:pStyle w:val="BodyText"/>
        <w:spacing w:line="247" w:lineRule="auto"/>
        <w:ind w:left="160" w:right="544"/>
      </w:pPr>
      <w:r>
        <w:rPr>
          <w:spacing w:val="-3"/>
          <w:w w:val="105"/>
        </w:rPr>
        <w:t>Don't</w:t>
      </w:r>
      <w:r>
        <w:rPr>
          <w:spacing w:val="-12"/>
          <w:w w:val="105"/>
        </w:rPr>
        <w:t xml:space="preserve"> </w:t>
      </w:r>
      <w:r>
        <w:rPr>
          <w:spacing w:val="-3"/>
          <w:w w:val="105"/>
        </w:rPr>
        <w:t>forget</w:t>
      </w:r>
      <w:r>
        <w:rPr>
          <w:spacing w:val="-11"/>
          <w:w w:val="105"/>
        </w:rPr>
        <w:t xml:space="preserve"> </w:t>
      </w:r>
      <w:r>
        <w:rPr>
          <w:spacing w:val="-3"/>
          <w:w w:val="105"/>
        </w:rPr>
        <w:t>that</w:t>
      </w:r>
      <w:r>
        <w:rPr>
          <w:spacing w:val="-11"/>
          <w:w w:val="105"/>
        </w:rPr>
        <w:t xml:space="preserve"> </w:t>
      </w:r>
      <w:r>
        <w:rPr>
          <w:spacing w:val="-3"/>
          <w:w w:val="105"/>
        </w:rPr>
        <w:t>foreign</w:t>
      </w:r>
      <w:r>
        <w:rPr>
          <w:spacing w:val="-11"/>
          <w:w w:val="105"/>
        </w:rPr>
        <w:t xml:space="preserve"> </w:t>
      </w:r>
      <w:r>
        <w:rPr>
          <w:spacing w:val="-3"/>
          <w:w w:val="105"/>
        </w:rPr>
        <w:t>methods</w:t>
      </w:r>
      <w:r>
        <w:rPr>
          <w:spacing w:val="-11"/>
          <w:w w:val="105"/>
        </w:rPr>
        <w:t xml:space="preserve"> </w:t>
      </w:r>
      <w:r>
        <w:rPr>
          <w:w w:val="105"/>
        </w:rPr>
        <w:t>are</w:t>
      </w:r>
      <w:r>
        <w:rPr>
          <w:spacing w:val="-11"/>
          <w:w w:val="105"/>
        </w:rPr>
        <w:t xml:space="preserve"> </w:t>
      </w:r>
      <w:r>
        <w:rPr>
          <w:w w:val="105"/>
        </w:rPr>
        <w:t>a</w:t>
      </w:r>
      <w:r>
        <w:rPr>
          <w:spacing w:val="-11"/>
          <w:w w:val="105"/>
        </w:rPr>
        <w:t xml:space="preserve"> </w:t>
      </w:r>
      <w:r>
        <w:rPr>
          <w:w w:val="105"/>
        </w:rPr>
        <w:t>work-around.</w:t>
      </w:r>
      <w:r>
        <w:rPr>
          <w:spacing w:val="-11"/>
          <w:w w:val="105"/>
        </w:rPr>
        <w:t xml:space="preserve"> </w:t>
      </w:r>
      <w:r>
        <w:rPr>
          <w:w w:val="105"/>
        </w:rPr>
        <w:t>If</w:t>
      </w:r>
      <w:r>
        <w:rPr>
          <w:spacing w:val="-11"/>
          <w:w w:val="105"/>
        </w:rPr>
        <w:t xml:space="preserve"> </w:t>
      </w:r>
      <w:r>
        <w:rPr>
          <w:w w:val="105"/>
        </w:rPr>
        <w:t>you</w:t>
      </w:r>
      <w:r>
        <w:rPr>
          <w:spacing w:val="-11"/>
          <w:w w:val="105"/>
        </w:rPr>
        <w:t xml:space="preserve"> </w:t>
      </w:r>
      <w:r>
        <w:rPr>
          <w:w w:val="105"/>
        </w:rPr>
        <w:t>can,</w:t>
      </w:r>
      <w:r>
        <w:rPr>
          <w:spacing w:val="-12"/>
          <w:w w:val="105"/>
        </w:rPr>
        <w:t xml:space="preserve"> </w:t>
      </w:r>
      <w:r>
        <w:rPr>
          <w:w w:val="105"/>
        </w:rPr>
        <w:t>try</w:t>
      </w:r>
      <w:r>
        <w:rPr>
          <w:spacing w:val="-11"/>
          <w:w w:val="105"/>
        </w:rPr>
        <w:t xml:space="preserve"> </w:t>
      </w:r>
      <w:r>
        <w:rPr>
          <w:w w:val="105"/>
        </w:rPr>
        <w:t>to</w:t>
      </w:r>
      <w:r>
        <w:rPr>
          <w:spacing w:val="-11"/>
          <w:w w:val="105"/>
        </w:rPr>
        <w:t xml:space="preserve"> </w:t>
      </w:r>
      <w:r>
        <w:rPr>
          <w:w w:val="105"/>
        </w:rPr>
        <w:t>get</w:t>
      </w:r>
      <w:r>
        <w:rPr>
          <w:spacing w:val="-11"/>
          <w:w w:val="105"/>
        </w:rPr>
        <w:t xml:space="preserve"> </w:t>
      </w:r>
      <w:r>
        <w:rPr>
          <w:w w:val="105"/>
        </w:rPr>
        <w:t>the</w:t>
      </w:r>
      <w:r>
        <w:rPr>
          <w:spacing w:val="-11"/>
          <w:w w:val="105"/>
        </w:rPr>
        <w:t xml:space="preserve"> </w:t>
      </w:r>
      <w:r>
        <w:rPr>
          <w:w w:val="105"/>
        </w:rPr>
        <w:t>methods</w:t>
      </w:r>
      <w:r>
        <w:rPr>
          <w:spacing w:val="-11"/>
          <w:w w:val="105"/>
        </w:rPr>
        <w:t xml:space="preserve"> </w:t>
      </w:r>
      <w:r>
        <w:rPr>
          <w:w w:val="105"/>
        </w:rPr>
        <w:t>moved</w:t>
      </w:r>
      <w:r>
        <w:rPr>
          <w:spacing w:val="-11"/>
          <w:w w:val="105"/>
        </w:rPr>
        <w:t xml:space="preserve"> </w:t>
      </w:r>
      <w:r>
        <w:rPr>
          <w:w w:val="105"/>
        </w:rPr>
        <w:t xml:space="preserve">to </w:t>
      </w:r>
      <w:r>
        <w:rPr>
          <w:spacing w:val="-3"/>
          <w:w w:val="105"/>
        </w:rPr>
        <w:t>their</w:t>
      </w:r>
      <w:r>
        <w:rPr>
          <w:spacing w:val="-10"/>
          <w:w w:val="105"/>
        </w:rPr>
        <w:t xml:space="preserve"> </w:t>
      </w:r>
      <w:r>
        <w:rPr>
          <w:spacing w:val="-3"/>
          <w:w w:val="105"/>
        </w:rPr>
        <w:t>proper</w:t>
      </w:r>
      <w:r>
        <w:rPr>
          <w:spacing w:val="-10"/>
          <w:w w:val="105"/>
        </w:rPr>
        <w:t xml:space="preserve"> </w:t>
      </w:r>
      <w:r>
        <w:rPr>
          <w:spacing w:val="-3"/>
          <w:w w:val="105"/>
        </w:rPr>
        <w:t>homes.</w:t>
      </w:r>
      <w:r>
        <w:rPr>
          <w:spacing w:val="-10"/>
          <w:w w:val="105"/>
        </w:rPr>
        <w:t xml:space="preserve"> </w:t>
      </w:r>
      <w:r>
        <w:rPr>
          <w:w w:val="105"/>
        </w:rPr>
        <w:t>If</w:t>
      </w:r>
      <w:r>
        <w:rPr>
          <w:spacing w:val="-10"/>
          <w:w w:val="105"/>
        </w:rPr>
        <w:t xml:space="preserve"> </w:t>
      </w:r>
      <w:r>
        <w:rPr>
          <w:spacing w:val="-3"/>
          <w:w w:val="105"/>
        </w:rPr>
        <w:t>code</w:t>
      </w:r>
      <w:r>
        <w:rPr>
          <w:spacing w:val="-9"/>
          <w:w w:val="105"/>
        </w:rPr>
        <w:t xml:space="preserve"> </w:t>
      </w:r>
      <w:r>
        <w:rPr>
          <w:w w:val="105"/>
        </w:rPr>
        <w:t>ownership</w:t>
      </w:r>
      <w:r>
        <w:rPr>
          <w:spacing w:val="-9"/>
          <w:w w:val="105"/>
        </w:rPr>
        <w:t xml:space="preserve"> </w:t>
      </w:r>
      <w:r>
        <w:rPr>
          <w:w w:val="105"/>
        </w:rPr>
        <w:t>is</w:t>
      </w:r>
      <w:r>
        <w:rPr>
          <w:spacing w:val="-9"/>
          <w:w w:val="105"/>
        </w:rPr>
        <w:t xml:space="preserve"> </w:t>
      </w:r>
      <w:r>
        <w:rPr>
          <w:w w:val="105"/>
        </w:rPr>
        <w:t>the</w:t>
      </w:r>
      <w:r>
        <w:rPr>
          <w:spacing w:val="-9"/>
          <w:w w:val="105"/>
        </w:rPr>
        <w:t xml:space="preserve"> </w:t>
      </w:r>
      <w:r>
        <w:rPr>
          <w:w w:val="105"/>
        </w:rPr>
        <w:t>issue,</w:t>
      </w:r>
      <w:r>
        <w:rPr>
          <w:spacing w:val="-9"/>
          <w:w w:val="105"/>
        </w:rPr>
        <w:t xml:space="preserve"> </w:t>
      </w:r>
      <w:r>
        <w:rPr>
          <w:w w:val="105"/>
        </w:rPr>
        <w:t>send</w:t>
      </w:r>
      <w:r>
        <w:rPr>
          <w:spacing w:val="-9"/>
          <w:w w:val="105"/>
        </w:rPr>
        <w:t xml:space="preserve"> </w:t>
      </w:r>
      <w:r>
        <w:rPr>
          <w:w w:val="105"/>
        </w:rPr>
        <w:t>the</w:t>
      </w:r>
      <w:r>
        <w:rPr>
          <w:spacing w:val="-9"/>
          <w:w w:val="105"/>
        </w:rPr>
        <w:t xml:space="preserve"> </w:t>
      </w:r>
      <w:r>
        <w:rPr>
          <w:w w:val="105"/>
        </w:rPr>
        <w:t>foreign</w:t>
      </w:r>
      <w:r>
        <w:rPr>
          <w:spacing w:val="-9"/>
          <w:w w:val="105"/>
        </w:rPr>
        <w:t xml:space="preserve"> </w:t>
      </w:r>
      <w:r>
        <w:rPr>
          <w:w w:val="105"/>
        </w:rPr>
        <w:t>method</w:t>
      </w:r>
      <w:r>
        <w:rPr>
          <w:spacing w:val="-9"/>
          <w:w w:val="105"/>
        </w:rPr>
        <w:t xml:space="preserve"> </w:t>
      </w:r>
      <w:r>
        <w:rPr>
          <w:w w:val="105"/>
        </w:rPr>
        <w:t>to</w:t>
      </w:r>
      <w:r>
        <w:rPr>
          <w:spacing w:val="-9"/>
          <w:w w:val="105"/>
        </w:rPr>
        <w:t xml:space="preserve"> </w:t>
      </w:r>
      <w:r>
        <w:rPr>
          <w:w w:val="105"/>
        </w:rPr>
        <w:t>the</w:t>
      </w:r>
      <w:r>
        <w:rPr>
          <w:spacing w:val="-9"/>
          <w:w w:val="105"/>
        </w:rPr>
        <w:t xml:space="preserve"> </w:t>
      </w:r>
      <w:r>
        <w:rPr>
          <w:w w:val="105"/>
        </w:rPr>
        <w:t>owner</w:t>
      </w:r>
      <w:r>
        <w:rPr>
          <w:spacing w:val="-9"/>
          <w:w w:val="105"/>
        </w:rPr>
        <w:t xml:space="preserve"> </w:t>
      </w:r>
      <w:r>
        <w:rPr>
          <w:w w:val="105"/>
        </w:rPr>
        <w:t>of</w:t>
      </w:r>
      <w:r>
        <w:rPr>
          <w:spacing w:val="-9"/>
          <w:w w:val="105"/>
        </w:rPr>
        <w:t xml:space="preserve"> </w:t>
      </w:r>
      <w:r>
        <w:rPr>
          <w:w w:val="105"/>
        </w:rPr>
        <w:t>the server class and ask the owner to implement the method for</w:t>
      </w:r>
      <w:r>
        <w:rPr>
          <w:spacing w:val="-2"/>
          <w:w w:val="105"/>
        </w:rPr>
        <w:t xml:space="preserve"> </w:t>
      </w:r>
      <w:r>
        <w:rPr>
          <w:w w:val="105"/>
        </w:rPr>
        <w:t>you.</w:t>
      </w:r>
    </w:p>
    <w:p w:rsidR="00F971A3" w:rsidRDefault="00F971A3">
      <w:pPr>
        <w:pStyle w:val="BodyText"/>
        <w:spacing w:before="7"/>
        <w:rPr>
          <w:sz w:val="24"/>
        </w:rPr>
      </w:pPr>
    </w:p>
    <w:p w:rsidR="00F971A3" w:rsidRDefault="008B76CE">
      <w:pPr>
        <w:pStyle w:val="Heading3"/>
      </w:pPr>
      <w:r>
        <w:rPr>
          <w:color w:val="344178"/>
        </w:rPr>
        <w:t>Mechanics</w:t>
      </w:r>
    </w:p>
    <w:p w:rsidR="00F971A3" w:rsidRDefault="00F971A3">
      <w:pPr>
        <w:pStyle w:val="BodyText"/>
        <w:spacing w:before="7"/>
        <w:rPr>
          <w:b/>
          <w:sz w:val="24"/>
        </w:rPr>
      </w:pPr>
    </w:p>
    <w:p w:rsidR="00F971A3" w:rsidRDefault="008B76CE">
      <w:pPr>
        <w:pStyle w:val="ListParagraph"/>
        <w:numPr>
          <w:ilvl w:val="0"/>
          <w:numId w:val="39"/>
        </w:numPr>
        <w:tabs>
          <w:tab w:val="left" w:pos="879"/>
          <w:tab w:val="left" w:pos="880"/>
        </w:tabs>
        <w:spacing w:before="1"/>
        <w:rPr>
          <w:sz w:val="19"/>
        </w:rPr>
      </w:pPr>
      <w:r>
        <w:rPr>
          <w:w w:val="105"/>
          <w:sz w:val="19"/>
        </w:rPr>
        <w:t>Create a method in the client class that does what you</w:t>
      </w:r>
      <w:r>
        <w:rPr>
          <w:spacing w:val="9"/>
          <w:w w:val="105"/>
          <w:sz w:val="19"/>
        </w:rPr>
        <w:t xml:space="preserve"> </w:t>
      </w:r>
      <w:r>
        <w:rPr>
          <w:w w:val="105"/>
          <w:sz w:val="19"/>
        </w:rPr>
        <w:t>need.</w:t>
      </w:r>
    </w:p>
    <w:p w:rsidR="00F971A3" w:rsidRDefault="00F971A3">
      <w:pPr>
        <w:pStyle w:val="BodyText"/>
        <w:spacing w:before="1"/>
        <w:rPr>
          <w:sz w:val="27"/>
        </w:rPr>
      </w:pPr>
    </w:p>
    <w:p w:rsidR="00F971A3" w:rsidRDefault="008B76CE">
      <w:pPr>
        <w:spacing w:line="230" w:lineRule="auto"/>
        <w:ind w:left="1600" w:right="1287"/>
        <w:rPr>
          <w:i/>
          <w:sz w:val="19"/>
        </w:rPr>
      </w:pPr>
      <w:r>
        <w:rPr>
          <w:w w:val="105"/>
          <w:sz w:val="19"/>
        </w:rPr>
        <w:t xml:space="preserve">?rarr; </w:t>
      </w:r>
      <w:r>
        <w:rPr>
          <w:i/>
          <w:w w:val="105"/>
          <w:sz w:val="19"/>
        </w:rPr>
        <w:t>The method should not access any of the features of the client class. If it needs a value, send it in as a parameter.</w:t>
      </w:r>
    </w:p>
    <w:p w:rsidR="00F971A3" w:rsidRDefault="00F971A3">
      <w:pPr>
        <w:pStyle w:val="BodyText"/>
        <w:rPr>
          <w:i/>
          <w:sz w:val="27"/>
        </w:rPr>
      </w:pPr>
    </w:p>
    <w:p w:rsidR="00F971A3" w:rsidRDefault="008B76CE">
      <w:pPr>
        <w:pStyle w:val="ListParagraph"/>
        <w:numPr>
          <w:ilvl w:val="0"/>
          <w:numId w:val="39"/>
        </w:numPr>
        <w:tabs>
          <w:tab w:val="left" w:pos="879"/>
          <w:tab w:val="left" w:pos="880"/>
        </w:tabs>
        <w:rPr>
          <w:sz w:val="19"/>
        </w:rPr>
      </w:pPr>
      <w:r>
        <w:rPr>
          <w:w w:val="105"/>
          <w:sz w:val="19"/>
        </w:rPr>
        <w:t>Make an instance of the server class the first</w:t>
      </w:r>
      <w:r>
        <w:rPr>
          <w:spacing w:val="10"/>
          <w:w w:val="105"/>
          <w:sz w:val="19"/>
        </w:rPr>
        <w:t xml:space="preserve"> </w:t>
      </w:r>
      <w:r>
        <w:rPr>
          <w:w w:val="105"/>
          <w:sz w:val="19"/>
        </w:rPr>
        <w:t>parameter.</w:t>
      </w:r>
    </w:p>
    <w:p w:rsidR="00F971A3" w:rsidRDefault="008B76CE">
      <w:pPr>
        <w:pStyle w:val="ListParagraph"/>
        <w:numPr>
          <w:ilvl w:val="0"/>
          <w:numId w:val="39"/>
        </w:numPr>
        <w:tabs>
          <w:tab w:val="left" w:pos="879"/>
          <w:tab w:val="left" w:pos="880"/>
        </w:tabs>
        <w:spacing w:before="8"/>
        <w:rPr>
          <w:sz w:val="19"/>
        </w:rPr>
      </w:pPr>
      <w:r>
        <w:rPr>
          <w:w w:val="105"/>
          <w:sz w:val="19"/>
        </w:rPr>
        <w:t xml:space="preserve">Comment the method as "foreign method; should be in </w:t>
      </w:r>
      <w:r>
        <w:rPr>
          <w:i/>
          <w:w w:val="105"/>
          <w:sz w:val="19"/>
        </w:rPr>
        <w:t>server.</w:t>
      </w:r>
      <w:r>
        <w:rPr>
          <w:w w:val="105"/>
          <w:sz w:val="19"/>
        </w:rPr>
        <w:t>"</w:t>
      </w:r>
    </w:p>
    <w:p w:rsidR="00F971A3" w:rsidRDefault="00F971A3">
      <w:pPr>
        <w:pStyle w:val="BodyText"/>
        <w:spacing w:before="2"/>
        <w:rPr>
          <w:sz w:val="25"/>
        </w:rPr>
      </w:pPr>
    </w:p>
    <w:p w:rsidR="00F971A3" w:rsidRDefault="008B76CE">
      <w:pPr>
        <w:spacing w:line="247" w:lineRule="auto"/>
        <w:ind w:left="1600" w:right="1033"/>
        <w:rPr>
          <w:i/>
          <w:sz w:val="19"/>
        </w:rPr>
      </w:pPr>
      <w:r>
        <w:rPr>
          <w:spacing w:val="-3"/>
          <w:w w:val="105"/>
          <w:sz w:val="19"/>
        </w:rPr>
        <w:t xml:space="preserve">?rarr; </w:t>
      </w:r>
      <w:r>
        <w:rPr>
          <w:i/>
          <w:w w:val="105"/>
          <w:sz w:val="19"/>
        </w:rPr>
        <w:t xml:space="preserve">This way you can use a text search to find foreign methods </w:t>
      </w:r>
      <w:r>
        <w:rPr>
          <w:i/>
          <w:spacing w:val="-4"/>
          <w:w w:val="105"/>
          <w:sz w:val="19"/>
        </w:rPr>
        <w:t xml:space="preserve">later </w:t>
      </w:r>
      <w:r>
        <w:rPr>
          <w:i/>
          <w:w w:val="105"/>
          <w:sz w:val="19"/>
        </w:rPr>
        <w:t>if you get the chance to move the method.</w:t>
      </w:r>
    </w:p>
    <w:p w:rsidR="00F971A3" w:rsidRDefault="00F971A3">
      <w:pPr>
        <w:pStyle w:val="BodyText"/>
        <w:spacing w:before="7"/>
        <w:rPr>
          <w:i/>
          <w:sz w:val="24"/>
        </w:rPr>
      </w:pPr>
    </w:p>
    <w:p w:rsidR="00F971A3" w:rsidRDefault="008B76CE">
      <w:pPr>
        <w:pStyle w:val="Heading3"/>
      </w:pPr>
      <w:r>
        <w:rPr>
          <w:color w:val="344178"/>
        </w:rPr>
        <w:t>Example</w:t>
      </w:r>
    </w:p>
    <w:p w:rsidR="00F971A3" w:rsidRDefault="00F971A3">
      <w:pPr>
        <w:pStyle w:val="BodyText"/>
        <w:spacing w:before="5"/>
        <w:rPr>
          <w:b/>
          <w:sz w:val="24"/>
        </w:rPr>
      </w:pPr>
    </w:p>
    <w:p w:rsidR="00F971A3" w:rsidRDefault="008B76CE">
      <w:pPr>
        <w:pStyle w:val="BodyText"/>
        <w:ind w:left="160"/>
      </w:pPr>
      <w:r>
        <w:rPr>
          <w:w w:val="105"/>
        </w:rPr>
        <w:t>I have some code that needs to roll over a billing period. The original code looks like this:</w:t>
      </w:r>
    </w:p>
    <w:p w:rsidR="00F971A3" w:rsidRDefault="00F971A3">
      <w:pPr>
        <w:pStyle w:val="BodyText"/>
        <w:rPr>
          <w:sz w:val="22"/>
        </w:rPr>
      </w:pPr>
    </w:p>
    <w:p w:rsidR="00F971A3" w:rsidRDefault="00F971A3">
      <w:pPr>
        <w:pStyle w:val="BodyText"/>
        <w:spacing w:before="8"/>
        <w:rPr>
          <w:sz w:val="24"/>
        </w:rPr>
      </w:pPr>
    </w:p>
    <w:p w:rsidR="00F971A3" w:rsidRPr="00482E2B" w:rsidRDefault="008B76CE">
      <w:pPr>
        <w:pStyle w:val="BodyText"/>
        <w:spacing w:line="252" w:lineRule="auto"/>
        <w:ind w:left="1360" w:right="1442" w:hanging="360"/>
        <w:rPr>
          <w:rFonts w:ascii="Courier New"/>
          <w:b/>
        </w:rPr>
      </w:pPr>
      <w:r w:rsidRPr="00482E2B">
        <w:rPr>
          <w:rFonts w:ascii="Courier New"/>
          <w:b/>
          <w:color w:val="8F8778"/>
          <w:spacing w:val="2"/>
          <w:w w:val="105"/>
        </w:rPr>
        <w:t xml:space="preserve">Date newStart </w:t>
      </w:r>
      <w:r w:rsidRPr="00482E2B">
        <w:rPr>
          <w:rFonts w:ascii="Courier New"/>
          <w:b/>
          <w:color w:val="8F8778"/>
          <w:w w:val="105"/>
        </w:rPr>
        <w:t xml:space="preserve">= new </w:t>
      </w:r>
      <w:r w:rsidRPr="00482E2B">
        <w:rPr>
          <w:rFonts w:ascii="Courier New"/>
          <w:b/>
          <w:color w:val="8F8778"/>
          <w:spacing w:val="2"/>
          <w:w w:val="105"/>
        </w:rPr>
        <w:t xml:space="preserve">Date </w:t>
      </w:r>
      <w:r w:rsidRPr="00482E2B">
        <w:rPr>
          <w:rFonts w:ascii="Courier New"/>
          <w:b/>
          <w:color w:val="8F8778"/>
          <w:spacing w:val="3"/>
          <w:w w:val="105"/>
        </w:rPr>
        <w:t xml:space="preserve">(previousEnd.getYear(), </w:t>
      </w:r>
      <w:r w:rsidRPr="00482E2B">
        <w:rPr>
          <w:rFonts w:ascii="Courier New"/>
          <w:b/>
          <w:color w:val="8F8778"/>
          <w:spacing w:val="2"/>
          <w:w w:val="105"/>
        </w:rPr>
        <w:t xml:space="preserve">previousEnd.getMonth(), previousEnd.getDate() </w:t>
      </w:r>
      <w:r w:rsidRPr="00482E2B">
        <w:rPr>
          <w:rFonts w:ascii="Courier New"/>
          <w:b/>
          <w:color w:val="8F8778"/>
          <w:w w:val="105"/>
        </w:rPr>
        <w:t>+</w:t>
      </w:r>
      <w:r w:rsidRPr="00482E2B">
        <w:rPr>
          <w:rFonts w:ascii="Courier New"/>
          <w:b/>
          <w:color w:val="8F8778"/>
          <w:spacing w:val="-89"/>
          <w:w w:val="105"/>
        </w:rPr>
        <w:t xml:space="preserve"> </w:t>
      </w:r>
      <w:r w:rsidRPr="00482E2B">
        <w:rPr>
          <w:rFonts w:ascii="Courier New"/>
          <w:b/>
          <w:color w:val="8F8778"/>
          <w:spacing w:val="3"/>
          <w:w w:val="105"/>
        </w:rPr>
        <w:t>1);</w:t>
      </w:r>
    </w:p>
    <w:p w:rsidR="00F971A3" w:rsidRDefault="00F971A3">
      <w:pPr>
        <w:pStyle w:val="BodyText"/>
        <w:spacing w:before="2"/>
        <w:rPr>
          <w:rFonts w:ascii="Courier New"/>
          <w:sz w:val="23"/>
        </w:rPr>
      </w:pPr>
    </w:p>
    <w:p w:rsidR="00F971A3" w:rsidRDefault="008B76CE">
      <w:pPr>
        <w:pStyle w:val="BodyText"/>
        <w:spacing w:line="247" w:lineRule="auto"/>
        <w:ind w:left="160" w:right="544"/>
      </w:pPr>
      <w:r>
        <w:rPr>
          <w:w w:val="105"/>
        </w:rPr>
        <w:t>I</w:t>
      </w:r>
      <w:r>
        <w:rPr>
          <w:spacing w:val="-9"/>
          <w:w w:val="105"/>
        </w:rPr>
        <w:t xml:space="preserve"> </w:t>
      </w:r>
      <w:r>
        <w:rPr>
          <w:w w:val="105"/>
        </w:rPr>
        <w:t>can</w:t>
      </w:r>
      <w:r>
        <w:rPr>
          <w:spacing w:val="-8"/>
          <w:w w:val="105"/>
        </w:rPr>
        <w:t xml:space="preserve"> </w:t>
      </w:r>
      <w:r>
        <w:rPr>
          <w:w w:val="105"/>
        </w:rPr>
        <w:t>extract</w:t>
      </w:r>
      <w:r>
        <w:rPr>
          <w:spacing w:val="-9"/>
          <w:w w:val="105"/>
        </w:rPr>
        <w:t xml:space="preserve"> </w:t>
      </w:r>
      <w:r>
        <w:rPr>
          <w:w w:val="105"/>
        </w:rPr>
        <w:t>the</w:t>
      </w:r>
      <w:r>
        <w:rPr>
          <w:spacing w:val="-8"/>
          <w:w w:val="105"/>
        </w:rPr>
        <w:t xml:space="preserve"> </w:t>
      </w:r>
      <w:r>
        <w:rPr>
          <w:w w:val="105"/>
        </w:rPr>
        <w:t>code</w:t>
      </w:r>
      <w:r>
        <w:rPr>
          <w:spacing w:val="-8"/>
          <w:w w:val="105"/>
        </w:rPr>
        <w:t xml:space="preserve"> </w:t>
      </w:r>
      <w:r>
        <w:rPr>
          <w:w w:val="105"/>
        </w:rPr>
        <w:t>on</w:t>
      </w:r>
      <w:r>
        <w:rPr>
          <w:spacing w:val="-9"/>
          <w:w w:val="105"/>
        </w:rPr>
        <w:t xml:space="preserve"> </w:t>
      </w:r>
      <w:r>
        <w:rPr>
          <w:w w:val="105"/>
        </w:rPr>
        <w:t>the</w:t>
      </w:r>
      <w:r>
        <w:rPr>
          <w:spacing w:val="-8"/>
          <w:w w:val="105"/>
        </w:rPr>
        <w:t xml:space="preserve"> </w:t>
      </w:r>
      <w:r>
        <w:rPr>
          <w:w w:val="105"/>
        </w:rPr>
        <w:t>right-hand</w:t>
      </w:r>
      <w:r>
        <w:rPr>
          <w:spacing w:val="-9"/>
          <w:w w:val="105"/>
        </w:rPr>
        <w:t xml:space="preserve"> </w:t>
      </w:r>
      <w:r>
        <w:rPr>
          <w:w w:val="105"/>
        </w:rPr>
        <w:t>side</w:t>
      </w:r>
      <w:r>
        <w:rPr>
          <w:spacing w:val="-9"/>
          <w:w w:val="105"/>
        </w:rPr>
        <w:t xml:space="preserve"> </w:t>
      </w:r>
      <w:r>
        <w:rPr>
          <w:w w:val="105"/>
        </w:rPr>
        <w:t>of</w:t>
      </w:r>
      <w:r>
        <w:rPr>
          <w:spacing w:val="-9"/>
          <w:w w:val="105"/>
        </w:rPr>
        <w:t xml:space="preserve"> </w:t>
      </w:r>
      <w:r>
        <w:rPr>
          <w:w w:val="105"/>
        </w:rPr>
        <w:t>the</w:t>
      </w:r>
      <w:r>
        <w:rPr>
          <w:spacing w:val="-10"/>
          <w:w w:val="105"/>
        </w:rPr>
        <w:t xml:space="preserve"> </w:t>
      </w:r>
      <w:r>
        <w:rPr>
          <w:w w:val="105"/>
        </w:rPr>
        <w:t>assignment</w:t>
      </w:r>
      <w:r>
        <w:rPr>
          <w:spacing w:val="-9"/>
          <w:w w:val="105"/>
        </w:rPr>
        <w:t xml:space="preserve"> </w:t>
      </w:r>
      <w:r>
        <w:rPr>
          <w:w w:val="105"/>
        </w:rPr>
        <w:t>into</w:t>
      </w:r>
      <w:r>
        <w:rPr>
          <w:spacing w:val="-9"/>
          <w:w w:val="105"/>
        </w:rPr>
        <w:t xml:space="preserve"> </w:t>
      </w:r>
      <w:r>
        <w:rPr>
          <w:w w:val="105"/>
        </w:rPr>
        <w:t>a</w:t>
      </w:r>
      <w:r>
        <w:rPr>
          <w:spacing w:val="-9"/>
          <w:w w:val="105"/>
        </w:rPr>
        <w:t xml:space="preserve"> </w:t>
      </w:r>
      <w:r>
        <w:rPr>
          <w:w w:val="105"/>
        </w:rPr>
        <w:t>method.</w:t>
      </w:r>
      <w:r>
        <w:rPr>
          <w:spacing w:val="-9"/>
          <w:w w:val="105"/>
        </w:rPr>
        <w:t xml:space="preserve"> </w:t>
      </w:r>
      <w:r>
        <w:rPr>
          <w:w w:val="105"/>
        </w:rPr>
        <w:t>This</w:t>
      </w:r>
      <w:r>
        <w:rPr>
          <w:spacing w:val="-9"/>
          <w:w w:val="105"/>
        </w:rPr>
        <w:t xml:space="preserve"> </w:t>
      </w:r>
      <w:r>
        <w:rPr>
          <w:w w:val="105"/>
        </w:rPr>
        <w:t>method</w:t>
      </w:r>
      <w:r>
        <w:rPr>
          <w:spacing w:val="-10"/>
          <w:w w:val="105"/>
        </w:rPr>
        <w:t xml:space="preserve"> </w:t>
      </w:r>
      <w:r>
        <w:rPr>
          <w:w w:val="105"/>
        </w:rPr>
        <w:t>is</w:t>
      </w:r>
      <w:r>
        <w:rPr>
          <w:spacing w:val="-9"/>
          <w:w w:val="105"/>
        </w:rPr>
        <w:t xml:space="preserve"> </w:t>
      </w:r>
      <w:r>
        <w:rPr>
          <w:w w:val="105"/>
        </w:rPr>
        <w:t xml:space="preserve">a </w:t>
      </w:r>
      <w:r>
        <w:rPr>
          <w:spacing w:val="-3"/>
          <w:w w:val="105"/>
        </w:rPr>
        <w:t xml:space="preserve">foreign method </w:t>
      </w:r>
      <w:r>
        <w:rPr>
          <w:w w:val="105"/>
        </w:rPr>
        <w:t>for</w:t>
      </w:r>
      <w:r>
        <w:rPr>
          <w:spacing w:val="8"/>
          <w:w w:val="105"/>
        </w:rPr>
        <w:t xml:space="preserve"> </w:t>
      </w:r>
      <w:r>
        <w:rPr>
          <w:spacing w:val="-3"/>
          <w:w w:val="105"/>
        </w:rPr>
        <w:t>date:</w:t>
      </w:r>
    </w:p>
    <w:p w:rsidR="00F971A3" w:rsidRDefault="00F971A3">
      <w:pPr>
        <w:spacing w:line="247" w:lineRule="auto"/>
        <w:sectPr w:rsidR="00F971A3">
          <w:type w:val="continuous"/>
          <w:pgSz w:w="12240" w:h="15840"/>
          <w:pgMar w:top="1360" w:right="1660" w:bottom="280" w:left="1640" w:header="720" w:footer="720" w:gutter="0"/>
          <w:cols w:space="720"/>
        </w:sectPr>
      </w:pPr>
    </w:p>
    <w:p w:rsidR="00F971A3" w:rsidRPr="00482E2B" w:rsidRDefault="008B76CE">
      <w:pPr>
        <w:pStyle w:val="BodyText"/>
        <w:spacing w:before="172"/>
        <w:ind w:left="400"/>
        <w:rPr>
          <w:rFonts w:ascii="Courier New"/>
          <w:b/>
        </w:rPr>
      </w:pPr>
      <w:r w:rsidRPr="00482E2B">
        <w:rPr>
          <w:rFonts w:ascii="Courier New"/>
          <w:b/>
          <w:color w:val="8F8778"/>
          <w:w w:val="105"/>
        </w:rPr>
        <w:lastRenderedPageBreak/>
        <w:t>Date newStart = nextDay(previousEnd);</w:t>
      </w:r>
    </w:p>
    <w:p w:rsidR="00F971A3" w:rsidRPr="00482E2B" w:rsidRDefault="00F971A3">
      <w:pPr>
        <w:pStyle w:val="BodyText"/>
        <w:spacing w:before="8"/>
        <w:rPr>
          <w:rFonts w:ascii="Courier New"/>
          <w:b/>
          <w:sz w:val="20"/>
        </w:rPr>
      </w:pPr>
    </w:p>
    <w:p w:rsidR="00F971A3" w:rsidRPr="00482E2B" w:rsidRDefault="008B76CE">
      <w:pPr>
        <w:pStyle w:val="BodyText"/>
        <w:ind w:left="400"/>
        <w:rPr>
          <w:rFonts w:ascii="Courier New"/>
          <w:b/>
        </w:rPr>
      </w:pPr>
      <w:r w:rsidRPr="00482E2B">
        <w:rPr>
          <w:rFonts w:ascii="Courier New"/>
          <w:b/>
          <w:color w:val="8F8778"/>
          <w:w w:val="105"/>
        </w:rPr>
        <w:t>private static Date nextDay(Date arg) {</w:t>
      </w:r>
    </w:p>
    <w:p w:rsidR="00F971A3" w:rsidRPr="00482E2B" w:rsidRDefault="008B76CE">
      <w:pPr>
        <w:pStyle w:val="BodyText"/>
        <w:spacing w:before="9"/>
        <w:ind w:left="400"/>
        <w:rPr>
          <w:rFonts w:ascii="Courier New"/>
          <w:b/>
        </w:rPr>
      </w:pPr>
      <w:r w:rsidRPr="00482E2B">
        <w:rPr>
          <w:rFonts w:ascii="Courier New"/>
          <w:b/>
          <w:color w:val="8F8778"/>
          <w:w w:val="105"/>
        </w:rPr>
        <w:t>// foreign method, should be on date</w:t>
      </w:r>
    </w:p>
    <w:p w:rsidR="00F971A3" w:rsidRPr="00482E2B" w:rsidRDefault="008B76CE">
      <w:pPr>
        <w:pStyle w:val="BodyText"/>
        <w:spacing w:before="25"/>
        <w:ind w:left="880"/>
        <w:rPr>
          <w:rFonts w:ascii="Courier New"/>
          <w:b/>
        </w:rPr>
      </w:pPr>
      <w:r w:rsidRPr="00482E2B">
        <w:rPr>
          <w:rFonts w:ascii="Courier New"/>
          <w:b/>
          <w:color w:val="8F8778"/>
          <w:w w:val="105"/>
        </w:rPr>
        <w:t>return new Date (arg.getYear(),arg.getMonth(), arg.getDate() +</w:t>
      </w:r>
    </w:p>
    <w:p w:rsidR="00F971A3" w:rsidRPr="00482E2B" w:rsidRDefault="008B76CE">
      <w:pPr>
        <w:pStyle w:val="BodyText"/>
        <w:spacing w:before="10"/>
        <w:ind w:left="160"/>
        <w:rPr>
          <w:rFonts w:ascii="Courier New"/>
          <w:b/>
        </w:rPr>
      </w:pPr>
      <w:r w:rsidRPr="00482E2B">
        <w:rPr>
          <w:rFonts w:ascii="Courier New"/>
          <w:b/>
          <w:color w:val="8F8778"/>
          <w:w w:val="105"/>
        </w:rPr>
        <w:t>1);</w:t>
      </w:r>
    </w:p>
    <w:p w:rsidR="00F971A3" w:rsidRPr="00482E2B" w:rsidRDefault="008B76CE">
      <w:pPr>
        <w:pStyle w:val="BodyText"/>
        <w:spacing w:before="10"/>
        <w:ind w:left="400"/>
        <w:rPr>
          <w:rFonts w:ascii="Courier New"/>
          <w:b/>
        </w:rPr>
      </w:pPr>
      <w:r w:rsidRPr="00482E2B">
        <w:rPr>
          <w:rFonts w:ascii="Courier New"/>
          <w:b/>
          <w:color w:val="8F8778"/>
          <w:w w:val="102"/>
        </w:rPr>
        <w:t>}</w:t>
      </w:r>
    </w:p>
    <w:p w:rsidR="00F971A3" w:rsidRDefault="00F971A3">
      <w:pPr>
        <w:pStyle w:val="BodyText"/>
        <w:spacing w:before="2"/>
        <w:rPr>
          <w:rFonts w:ascii="Courier New"/>
          <w:sz w:val="24"/>
        </w:rPr>
      </w:pPr>
    </w:p>
    <w:p w:rsidR="00F971A3" w:rsidRDefault="008B76CE">
      <w:pPr>
        <w:pStyle w:val="Heading2"/>
        <w:spacing w:before="1"/>
      </w:pPr>
      <w:bookmarkStart w:id="73" w:name="_TOC_250076"/>
      <w:bookmarkEnd w:id="73"/>
      <w:r>
        <w:rPr>
          <w:color w:val="344178"/>
        </w:rPr>
        <w:t>Introduce Local Extension</w:t>
      </w:r>
    </w:p>
    <w:p w:rsidR="00F971A3" w:rsidRDefault="00F971A3">
      <w:pPr>
        <w:pStyle w:val="BodyText"/>
        <w:spacing w:before="9"/>
        <w:rPr>
          <w:b/>
          <w:sz w:val="23"/>
        </w:rPr>
      </w:pPr>
    </w:p>
    <w:p w:rsidR="00F971A3" w:rsidRDefault="008B76CE">
      <w:pPr>
        <w:pStyle w:val="BodyText"/>
        <w:spacing w:before="1"/>
        <w:ind w:left="160"/>
      </w:pPr>
      <w:r>
        <w:rPr>
          <w:w w:val="105"/>
        </w:rPr>
        <w:t>A server class you are using needs several additional methods, but you can't modify the class.</w:t>
      </w:r>
    </w:p>
    <w:p w:rsidR="00F971A3" w:rsidRDefault="00F971A3">
      <w:pPr>
        <w:pStyle w:val="BodyText"/>
        <w:spacing w:before="3"/>
        <w:rPr>
          <w:sz w:val="27"/>
        </w:rPr>
      </w:pPr>
    </w:p>
    <w:p w:rsidR="00F971A3" w:rsidRDefault="008B76CE">
      <w:pPr>
        <w:spacing w:line="230" w:lineRule="auto"/>
        <w:ind w:left="160" w:right="232"/>
        <w:rPr>
          <w:i/>
          <w:sz w:val="19"/>
        </w:rPr>
      </w:pPr>
      <w:r>
        <w:rPr>
          <w:i/>
          <w:w w:val="105"/>
          <w:sz w:val="19"/>
        </w:rPr>
        <w:t>Create a new class that contains these extra methods. Make this extension class a subclass or a wrapper of the original.</w:t>
      </w:r>
    </w:p>
    <w:p w:rsidR="00F971A3" w:rsidRDefault="008B76CE">
      <w:pPr>
        <w:pStyle w:val="BodyText"/>
        <w:spacing w:before="3"/>
        <w:rPr>
          <w:i/>
          <w:sz w:val="23"/>
        </w:rPr>
      </w:pPr>
      <w:r>
        <w:rPr>
          <w:noProof/>
        </w:rPr>
        <w:drawing>
          <wp:anchor distT="0" distB="0" distL="0" distR="0" simplePos="0" relativeHeight="251613696" behindDoc="0" locked="0" layoutInCell="1" allowOverlap="1">
            <wp:simplePos x="0" y="0"/>
            <wp:positionH relativeFrom="page">
              <wp:posOffset>1504950</wp:posOffset>
            </wp:positionH>
            <wp:positionV relativeFrom="paragraph">
              <wp:posOffset>194796</wp:posOffset>
            </wp:positionV>
            <wp:extent cx="4762500" cy="1943100"/>
            <wp:effectExtent l="0" t="0" r="0" b="0"/>
            <wp:wrapTopAndBottom/>
            <wp:docPr id="7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0.png"/>
                    <pic:cNvPicPr/>
                  </pic:nvPicPr>
                  <pic:blipFill>
                    <a:blip r:embed="rId41" cstate="print"/>
                    <a:stretch>
                      <a:fillRect/>
                    </a:stretch>
                  </pic:blipFill>
                  <pic:spPr>
                    <a:xfrm>
                      <a:off x="0" y="0"/>
                      <a:ext cx="4762500" cy="1943100"/>
                    </a:xfrm>
                    <a:prstGeom prst="rect">
                      <a:avLst/>
                    </a:prstGeom>
                  </pic:spPr>
                </pic:pic>
              </a:graphicData>
            </a:graphic>
          </wp:anchor>
        </w:drawing>
      </w:r>
    </w:p>
    <w:p w:rsidR="00F971A3" w:rsidRDefault="00F971A3">
      <w:pPr>
        <w:pStyle w:val="BodyText"/>
        <w:spacing w:before="7"/>
        <w:rPr>
          <w:i/>
        </w:rPr>
      </w:pPr>
    </w:p>
    <w:p w:rsidR="00F971A3" w:rsidRDefault="008B76CE">
      <w:pPr>
        <w:pStyle w:val="Heading3"/>
      </w:pPr>
      <w:r>
        <w:rPr>
          <w:color w:val="344178"/>
        </w:rPr>
        <w:t>Motivation</w:t>
      </w:r>
    </w:p>
    <w:p w:rsidR="00F971A3" w:rsidRDefault="00F971A3">
      <w:pPr>
        <w:pStyle w:val="BodyText"/>
        <w:rPr>
          <w:b/>
          <w:sz w:val="27"/>
        </w:rPr>
      </w:pPr>
    </w:p>
    <w:p w:rsidR="00F971A3" w:rsidRDefault="008B76CE">
      <w:pPr>
        <w:pStyle w:val="BodyText"/>
        <w:spacing w:before="1" w:line="249" w:lineRule="auto"/>
        <w:ind w:left="160" w:right="271"/>
      </w:pPr>
      <w:r>
        <w:rPr>
          <w:w w:val="105"/>
        </w:rPr>
        <w:t>Authors of classes sadly are not omniscient, and they fail to provi de useful methods for you. If you</w:t>
      </w:r>
      <w:r>
        <w:rPr>
          <w:spacing w:val="-10"/>
          <w:w w:val="105"/>
        </w:rPr>
        <w:t xml:space="preserve"> </w:t>
      </w:r>
      <w:r>
        <w:rPr>
          <w:w w:val="105"/>
        </w:rPr>
        <w:t>can</w:t>
      </w:r>
      <w:r>
        <w:rPr>
          <w:spacing w:val="-10"/>
          <w:w w:val="105"/>
        </w:rPr>
        <w:t xml:space="preserve"> </w:t>
      </w:r>
      <w:r>
        <w:rPr>
          <w:w w:val="105"/>
        </w:rPr>
        <w:t>modify</w:t>
      </w:r>
      <w:r>
        <w:rPr>
          <w:spacing w:val="-10"/>
          <w:w w:val="105"/>
        </w:rPr>
        <w:t xml:space="preserve"> </w:t>
      </w:r>
      <w:r>
        <w:rPr>
          <w:w w:val="105"/>
        </w:rPr>
        <w:t>the</w:t>
      </w:r>
      <w:r>
        <w:rPr>
          <w:spacing w:val="-9"/>
          <w:w w:val="105"/>
        </w:rPr>
        <w:t xml:space="preserve"> </w:t>
      </w:r>
      <w:r>
        <w:rPr>
          <w:w w:val="105"/>
        </w:rPr>
        <w:t>source,</w:t>
      </w:r>
      <w:r>
        <w:rPr>
          <w:spacing w:val="-10"/>
          <w:w w:val="105"/>
        </w:rPr>
        <w:t xml:space="preserve"> </w:t>
      </w:r>
      <w:r>
        <w:rPr>
          <w:w w:val="105"/>
        </w:rPr>
        <w:t>often</w:t>
      </w:r>
      <w:r>
        <w:rPr>
          <w:spacing w:val="-10"/>
          <w:w w:val="105"/>
        </w:rPr>
        <w:t xml:space="preserve"> </w:t>
      </w:r>
      <w:r>
        <w:rPr>
          <w:w w:val="105"/>
        </w:rPr>
        <w:t>the</w:t>
      </w:r>
      <w:r>
        <w:rPr>
          <w:spacing w:val="-9"/>
          <w:w w:val="105"/>
        </w:rPr>
        <w:t xml:space="preserve"> </w:t>
      </w:r>
      <w:r>
        <w:rPr>
          <w:w w:val="105"/>
        </w:rPr>
        <w:t>best</w:t>
      </w:r>
      <w:r>
        <w:rPr>
          <w:spacing w:val="-10"/>
          <w:w w:val="105"/>
        </w:rPr>
        <w:t xml:space="preserve"> </w:t>
      </w:r>
      <w:r>
        <w:rPr>
          <w:w w:val="105"/>
        </w:rPr>
        <w:t>thing</w:t>
      </w:r>
      <w:r>
        <w:rPr>
          <w:spacing w:val="-10"/>
          <w:w w:val="105"/>
        </w:rPr>
        <w:t xml:space="preserve"> </w:t>
      </w:r>
      <w:r>
        <w:rPr>
          <w:w w:val="105"/>
        </w:rPr>
        <w:t>is</w:t>
      </w:r>
      <w:r>
        <w:rPr>
          <w:spacing w:val="-10"/>
          <w:w w:val="105"/>
        </w:rPr>
        <w:t xml:space="preserve"> </w:t>
      </w:r>
      <w:r>
        <w:rPr>
          <w:w w:val="105"/>
        </w:rPr>
        <w:t>to</w:t>
      </w:r>
      <w:r>
        <w:rPr>
          <w:spacing w:val="-9"/>
          <w:w w:val="105"/>
        </w:rPr>
        <w:t xml:space="preserve"> </w:t>
      </w:r>
      <w:r>
        <w:rPr>
          <w:w w:val="105"/>
        </w:rPr>
        <w:t>add</w:t>
      </w:r>
      <w:r>
        <w:rPr>
          <w:spacing w:val="-10"/>
          <w:w w:val="105"/>
        </w:rPr>
        <w:t xml:space="preserve"> </w:t>
      </w:r>
      <w:r>
        <w:rPr>
          <w:w w:val="105"/>
        </w:rPr>
        <w:t>that</w:t>
      </w:r>
      <w:r>
        <w:rPr>
          <w:spacing w:val="-10"/>
          <w:w w:val="105"/>
        </w:rPr>
        <w:t xml:space="preserve"> </w:t>
      </w:r>
      <w:r>
        <w:rPr>
          <w:w w:val="105"/>
        </w:rPr>
        <w:t>method.</w:t>
      </w:r>
      <w:r>
        <w:rPr>
          <w:spacing w:val="-9"/>
          <w:w w:val="105"/>
        </w:rPr>
        <w:t xml:space="preserve"> </w:t>
      </w:r>
      <w:r>
        <w:rPr>
          <w:w w:val="105"/>
        </w:rPr>
        <w:t>However,</w:t>
      </w:r>
      <w:r>
        <w:rPr>
          <w:spacing w:val="-10"/>
          <w:w w:val="105"/>
        </w:rPr>
        <w:t xml:space="preserve"> </w:t>
      </w:r>
      <w:r>
        <w:rPr>
          <w:w w:val="105"/>
        </w:rPr>
        <w:t>you</w:t>
      </w:r>
      <w:r>
        <w:rPr>
          <w:spacing w:val="-10"/>
          <w:w w:val="105"/>
        </w:rPr>
        <w:t xml:space="preserve"> </w:t>
      </w:r>
      <w:r>
        <w:rPr>
          <w:w w:val="105"/>
        </w:rPr>
        <w:t>often</w:t>
      </w:r>
      <w:r>
        <w:rPr>
          <w:spacing w:val="-9"/>
          <w:w w:val="105"/>
        </w:rPr>
        <w:t xml:space="preserve"> </w:t>
      </w:r>
      <w:r>
        <w:rPr>
          <w:w w:val="105"/>
        </w:rPr>
        <w:t xml:space="preserve">cannot modify the source. If you need one or two methods, you can use </w:t>
      </w:r>
      <w:r>
        <w:rPr>
          <w:rFonts w:ascii="Verdana"/>
          <w:color w:val="344178"/>
          <w:w w:val="105"/>
          <w:u w:val="single" w:color="344178"/>
        </w:rPr>
        <w:t>Introduce Foreign Method</w:t>
      </w:r>
      <w:r>
        <w:rPr>
          <w:w w:val="105"/>
        </w:rPr>
        <w:t>. Once</w:t>
      </w:r>
      <w:r>
        <w:rPr>
          <w:spacing w:val="-12"/>
          <w:w w:val="105"/>
        </w:rPr>
        <w:t xml:space="preserve"> </w:t>
      </w:r>
      <w:r>
        <w:rPr>
          <w:w w:val="105"/>
        </w:rPr>
        <w:t>you</w:t>
      </w:r>
      <w:r>
        <w:rPr>
          <w:spacing w:val="-11"/>
          <w:w w:val="105"/>
        </w:rPr>
        <w:t xml:space="preserve"> </w:t>
      </w:r>
      <w:r>
        <w:rPr>
          <w:w w:val="105"/>
        </w:rPr>
        <w:t>get</w:t>
      </w:r>
      <w:r>
        <w:rPr>
          <w:spacing w:val="-11"/>
          <w:w w:val="105"/>
        </w:rPr>
        <w:t xml:space="preserve"> </w:t>
      </w:r>
      <w:r>
        <w:rPr>
          <w:w w:val="105"/>
        </w:rPr>
        <w:t>beyond</w:t>
      </w:r>
      <w:r>
        <w:rPr>
          <w:spacing w:val="-11"/>
          <w:w w:val="105"/>
        </w:rPr>
        <w:t xml:space="preserve"> </w:t>
      </w:r>
      <w:r>
        <w:rPr>
          <w:w w:val="105"/>
        </w:rPr>
        <w:t>a</w:t>
      </w:r>
      <w:r>
        <w:rPr>
          <w:spacing w:val="-11"/>
          <w:w w:val="105"/>
        </w:rPr>
        <w:t xml:space="preserve"> </w:t>
      </w:r>
      <w:r>
        <w:rPr>
          <w:w w:val="105"/>
        </w:rPr>
        <w:t>couple</w:t>
      </w:r>
      <w:r>
        <w:rPr>
          <w:spacing w:val="-11"/>
          <w:w w:val="105"/>
        </w:rPr>
        <w:t xml:space="preserve"> </w:t>
      </w:r>
      <w:r>
        <w:rPr>
          <w:w w:val="105"/>
        </w:rPr>
        <w:t>of</w:t>
      </w:r>
      <w:r>
        <w:rPr>
          <w:spacing w:val="-11"/>
          <w:w w:val="105"/>
        </w:rPr>
        <w:t xml:space="preserve"> </w:t>
      </w:r>
      <w:r>
        <w:rPr>
          <w:w w:val="105"/>
        </w:rPr>
        <w:t>these</w:t>
      </w:r>
      <w:r>
        <w:rPr>
          <w:spacing w:val="-11"/>
          <w:w w:val="105"/>
        </w:rPr>
        <w:t xml:space="preserve"> </w:t>
      </w:r>
      <w:r>
        <w:rPr>
          <w:w w:val="105"/>
        </w:rPr>
        <w:t>methods,</w:t>
      </w:r>
      <w:r>
        <w:rPr>
          <w:spacing w:val="-11"/>
          <w:w w:val="105"/>
        </w:rPr>
        <w:t xml:space="preserve"> </w:t>
      </w:r>
      <w:r>
        <w:rPr>
          <w:w w:val="105"/>
        </w:rPr>
        <w:t>however,</w:t>
      </w:r>
      <w:r>
        <w:rPr>
          <w:spacing w:val="-11"/>
          <w:w w:val="105"/>
        </w:rPr>
        <w:t xml:space="preserve"> </w:t>
      </w:r>
      <w:r>
        <w:rPr>
          <w:w w:val="105"/>
        </w:rPr>
        <w:t>they</w:t>
      </w:r>
      <w:r>
        <w:rPr>
          <w:spacing w:val="-11"/>
          <w:w w:val="105"/>
        </w:rPr>
        <w:t xml:space="preserve"> </w:t>
      </w:r>
      <w:r>
        <w:rPr>
          <w:w w:val="105"/>
        </w:rPr>
        <w:t>get</w:t>
      </w:r>
      <w:r>
        <w:rPr>
          <w:spacing w:val="-11"/>
          <w:w w:val="105"/>
        </w:rPr>
        <w:t xml:space="preserve"> </w:t>
      </w:r>
      <w:r>
        <w:rPr>
          <w:w w:val="105"/>
        </w:rPr>
        <w:t>out</w:t>
      </w:r>
      <w:r>
        <w:rPr>
          <w:spacing w:val="-12"/>
          <w:w w:val="105"/>
        </w:rPr>
        <w:t xml:space="preserve"> </w:t>
      </w:r>
      <w:r>
        <w:rPr>
          <w:w w:val="105"/>
        </w:rPr>
        <w:t>of</w:t>
      </w:r>
      <w:r>
        <w:rPr>
          <w:spacing w:val="-11"/>
          <w:w w:val="105"/>
        </w:rPr>
        <w:t xml:space="preserve"> </w:t>
      </w:r>
      <w:r>
        <w:rPr>
          <w:w w:val="105"/>
        </w:rPr>
        <w:t>hand.</w:t>
      </w:r>
      <w:r>
        <w:rPr>
          <w:spacing w:val="-11"/>
          <w:w w:val="105"/>
        </w:rPr>
        <w:t xml:space="preserve"> </w:t>
      </w:r>
      <w:r>
        <w:rPr>
          <w:w w:val="105"/>
        </w:rPr>
        <w:t>So</w:t>
      </w:r>
      <w:r>
        <w:rPr>
          <w:spacing w:val="-11"/>
          <w:w w:val="105"/>
        </w:rPr>
        <w:t xml:space="preserve"> </w:t>
      </w:r>
      <w:r>
        <w:rPr>
          <w:w w:val="105"/>
        </w:rPr>
        <w:t>you</w:t>
      </w:r>
      <w:r>
        <w:rPr>
          <w:spacing w:val="-11"/>
          <w:w w:val="105"/>
        </w:rPr>
        <w:t xml:space="preserve"> </w:t>
      </w:r>
      <w:r>
        <w:rPr>
          <w:w w:val="105"/>
        </w:rPr>
        <w:t>need</w:t>
      </w:r>
      <w:r>
        <w:rPr>
          <w:spacing w:val="-11"/>
          <w:w w:val="105"/>
        </w:rPr>
        <w:t xml:space="preserve"> </w:t>
      </w:r>
      <w:r>
        <w:rPr>
          <w:w w:val="105"/>
        </w:rPr>
        <w:t>to group</w:t>
      </w:r>
      <w:r>
        <w:rPr>
          <w:spacing w:val="-19"/>
          <w:w w:val="105"/>
        </w:rPr>
        <w:t xml:space="preserve"> </w:t>
      </w:r>
      <w:r>
        <w:rPr>
          <w:w w:val="105"/>
        </w:rPr>
        <w:t>the</w:t>
      </w:r>
      <w:r>
        <w:rPr>
          <w:spacing w:val="-18"/>
          <w:w w:val="105"/>
        </w:rPr>
        <w:t xml:space="preserve"> </w:t>
      </w:r>
      <w:r>
        <w:rPr>
          <w:w w:val="105"/>
        </w:rPr>
        <w:t>methods</w:t>
      </w:r>
      <w:r>
        <w:rPr>
          <w:spacing w:val="-18"/>
          <w:w w:val="105"/>
        </w:rPr>
        <w:t xml:space="preserve"> </w:t>
      </w:r>
      <w:r>
        <w:rPr>
          <w:w w:val="105"/>
        </w:rPr>
        <w:t>together</w:t>
      </w:r>
      <w:r>
        <w:rPr>
          <w:spacing w:val="-19"/>
          <w:w w:val="105"/>
        </w:rPr>
        <w:t xml:space="preserve"> </w:t>
      </w:r>
      <w:r>
        <w:rPr>
          <w:w w:val="105"/>
        </w:rPr>
        <w:t>in</w:t>
      </w:r>
      <w:r>
        <w:rPr>
          <w:spacing w:val="-18"/>
          <w:w w:val="105"/>
        </w:rPr>
        <w:t xml:space="preserve"> </w:t>
      </w:r>
      <w:r>
        <w:rPr>
          <w:w w:val="105"/>
        </w:rPr>
        <w:t>a</w:t>
      </w:r>
      <w:r>
        <w:rPr>
          <w:spacing w:val="-18"/>
          <w:w w:val="105"/>
        </w:rPr>
        <w:t xml:space="preserve"> </w:t>
      </w:r>
      <w:r>
        <w:rPr>
          <w:w w:val="105"/>
        </w:rPr>
        <w:t>sensible</w:t>
      </w:r>
      <w:r>
        <w:rPr>
          <w:spacing w:val="-19"/>
          <w:w w:val="105"/>
        </w:rPr>
        <w:t xml:space="preserve"> </w:t>
      </w:r>
      <w:r>
        <w:rPr>
          <w:w w:val="105"/>
        </w:rPr>
        <w:t>place</w:t>
      </w:r>
      <w:r>
        <w:rPr>
          <w:spacing w:val="-18"/>
          <w:w w:val="105"/>
        </w:rPr>
        <w:t xml:space="preserve"> </w:t>
      </w:r>
      <w:r>
        <w:rPr>
          <w:w w:val="105"/>
        </w:rPr>
        <w:t>for</w:t>
      </w:r>
      <w:r>
        <w:rPr>
          <w:spacing w:val="-18"/>
          <w:w w:val="105"/>
        </w:rPr>
        <w:t xml:space="preserve"> </w:t>
      </w:r>
      <w:r>
        <w:rPr>
          <w:w w:val="105"/>
        </w:rPr>
        <w:t>them.</w:t>
      </w:r>
      <w:r>
        <w:rPr>
          <w:spacing w:val="-19"/>
          <w:w w:val="105"/>
        </w:rPr>
        <w:t xml:space="preserve"> </w:t>
      </w:r>
      <w:r>
        <w:rPr>
          <w:w w:val="105"/>
        </w:rPr>
        <w:t>The</w:t>
      </w:r>
      <w:r>
        <w:rPr>
          <w:spacing w:val="-18"/>
          <w:w w:val="105"/>
        </w:rPr>
        <w:t xml:space="preserve"> </w:t>
      </w:r>
      <w:r>
        <w:rPr>
          <w:w w:val="105"/>
        </w:rPr>
        <w:t>standard</w:t>
      </w:r>
      <w:r>
        <w:rPr>
          <w:spacing w:val="-18"/>
          <w:w w:val="105"/>
        </w:rPr>
        <w:t xml:space="preserve"> </w:t>
      </w:r>
      <w:r>
        <w:rPr>
          <w:w w:val="105"/>
        </w:rPr>
        <w:t>object-oriented</w:t>
      </w:r>
      <w:r>
        <w:rPr>
          <w:spacing w:val="-19"/>
          <w:w w:val="105"/>
        </w:rPr>
        <w:t xml:space="preserve"> </w:t>
      </w:r>
      <w:r>
        <w:rPr>
          <w:w w:val="105"/>
        </w:rPr>
        <w:t>techniques of subclassing and wrapping are an obvious way to do this. In these circumstances I call the subclass or wrapper a local</w:t>
      </w:r>
      <w:r>
        <w:rPr>
          <w:spacing w:val="11"/>
          <w:w w:val="105"/>
        </w:rPr>
        <w:t xml:space="preserve"> </w:t>
      </w:r>
      <w:r>
        <w:rPr>
          <w:w w:val="105"/>
        </w:rPr>
        <w:t>extension.</w:t>
      </w:r>
    </w:p>
    <w:p w:rsidR="00F971A3" w:rsidRDefault="00F971A3">
      <w:pPr>
        <w:pStyle w:val="BodyText"/>
        <w:spacing w:before="2"/>
        <w:rPr>
          <w:sz w:val="26"/>
        </w:rPr>
      </w:pPr>
    </w:p>
    <w:p w:rsidR="00F971A3" w:rsidRDefault="008B76CE">
      <w:pPr>
        <w:pStyle w:val="BodyText"/>
        <w:ind w:left="160"/>
      </w:pPr>
      <w:r>
        <w:rPr>
          <w:w w:val="105"/>
        </w:rPr>
        <w:t>A local extension is a separate class, but it is a subtype of the class it is extending. That means it supports all the things the original can do but also adds the extra features. Instead of using the original class, you instantiate the local extension and use it.</w:t>
      </w:r>
    </w:p>
    <w:p w:rsidR="00F971A3" w:rsidRDefault="00F971A3">
      <w:pPr>
        <w:pStyle w:val="BodyText"/>
        <w:spacing w:before="5"/>
        <w:rPr>
          <w:sz w:val="26"/>
        </w:rPr>
      </w:pPr>
    </w:p>
    <w:p w:rsidR="00F971A3" w:rsidRDefault="008B76CE">
      <w:pPr>
        <w:pStyle w:val="BodyText"/>
        <w:spacing w:line="247" w:lineRule="auto"/>
        <w:ind w:left="160" w:right="271"/>
      </w:pPr>
      <w:r>
        <w:rPr>
          <w:w w:val="105"/>
        </w:rPr>
        <w:t>By</w:t>
      </w:r>
      <w:r>
        <w:rPr>
          <w:spacing w:val="-11"/>
          <w:w w:val="105"/>
        </w:rPr>
        <w:t xml:space="preserve"> </w:t>
      </w:r>
      <w:r>
        <w:rPr>
          <w:w w:val="105"/>
        </w:rPr>
        <w:t>using</w:t>
      </w:r>
      <w:r>
        <w:rPr>
          <w:spacing w:val="-11"/>
          <w:w w:val="105"/>
        </w:rPr>
        <w:t xml:space="preserve"> </w:t>
      </w:r>
      <w:r>
        <w:rPr>
          <w:w w:val="105"/>
        </w:rPr>
        <w:t>the</w:t>
      </w:r>
      <w:r>
        <w:rPr>
          <w:spacing w:val="-10"/>
          <w:w w:val="105"/>
        </w:rPr>
        <w:t xml:space="preserve"> </w:t>
      </w:r>
      <w:r>
        <w:rPr>
          <w:w w:val="105"/>
        </w:rPr>
        <w:t>local</w:t>
      </w:r>
      <w:r>
        <w:rPr>
          <w:spacing w:val="-11"/>
          <w:w w:val="105"/>
        </w:rPr>
        <w:t xml:space="preserve"> </w:t>
      </w:r>
      <w:r>
        <w:rPr>
          <w:w w:val="105"/>
        </w:rPr>
        <w:t>extension</w:t>
      </w:r>
      <w:r>
        <w:rPr>
          <w:spacing w:val="-11"/>
          <w:w w:val="105"/>
        </w:rPr>
        <w:t xml:space="preserve"> </w:t>
      </w:r>
      <w:r>
        <w:rPr>
          <w:w w:val="105"/>
        </w:rPr>
        <w:t>you</w:t>
      </w:r>
      <w:r>
        <w:rPr>
          <w:spacing w:val="-10"/>
          <w:w w:val="105"/>
        </w:rPr>
        <w:t xml:space="preserve"> </w:t>
      </w:r>
      <w:r>
        <w:rPr>
          <w:w w:val="105"/>
        </w:rPr>
        <w:t>keep</w:t>
      </w:r>
      <w:r>
        <w:rPr>
          <w:spacing w:val="-11"/>
          <w:w w:val="105"/>
        </w:rPr>
        <w:t xml:space="preserve"> </w:t>
      </w:r>
      <w:r>
        <w:rPr>
          <w:w w:val="105"/>
        </w:rPr>
        <w:t>to</w:t>
      </w:r>
      <w:r>
        <w:rPr>
          <w:spacing w:val="-11"/>
          <w:w w:val="105"/>
        </w:rPr>
        <w:t xml:space="preserve"> </w:t>
      </w:r>
      <w:r>
        <w:rPr>
          <w:w w:val="105"/>
        </w:rPr>
        <w:t>the</w:t>
      </w:r>
      <w:r>
        <w:rPr>
          <w:spacing w:val="-10"/>
          <w:w w:val="105"/>
        </w:rPr>
        <w:t xml:space="preserve"> </w:t>
      </w:r>
      <w:r>
        <w:rPr>
          <w:w w:val="105"/>
        </w:rPr>
        <w:t>principle</w:t>
      </w:r>
      <w:r>
        <w:rPr>
          <w:spacing w:val="-11"/>
          <w:w w:val="105"/>
        </w:rPr>
        <w:t xml:space="preserve"> </w:t>
      </w:r>
      <w:r>
        <w:rPr>
          <w:w w:val="105"/>
        </w:rPr>
        <w:t>that</w:t>
      </w:r>
      <w:r>
        <w:rPr>
          <w:spacing w:val="-10"/>
          <w:w w:val="105"/>
        </w:rPr>
        <w:t xml:space="preserve"> </w:t>
      </w:r>
      <w:r>
        <w:rPr>
          <w:w w:val="105"/>
        </w:rPr>
        <w:t>methods</w:t>
      </w:r>
      <w:r>
        <w:rPr>
          <w:spacing w:val="-11"/>
          <w:w w:val="105"/>
        </w:rPr>
        <w:t xml:space="preserve"> </w:t>
      </w:r>
      <w:r>
        <w:rPr>
          <w:w w:val="105"/>
        </w:rPr>
        <w:t>and</w:t>
      </w:r>
      <w:r>
        <w:rPr>
          <w:spacing w:val="-11"/>
          <w:w w:val="105"/>
        </w:rPr>
        <w:t xml:space="preserve"> </w:t>
      </w:r>
      <w:r>
        <w:rPr>
          <w:w w:val="105"/>
        </w:rPr>
        <w:t>data</w:t>
      </w:r>
      <w:r>
        <w:rPr>
          <w:spacing w:val="-10"/>
          <w:w w:val="105"/>
        </w:rPr>
        <w:t xml:space="preserve"> </w:t>
      </w:r>
      <w:r>
        <w:rPr>
          <w:w w:val="105"/>
        </w:rPr>
        <w:t>should</w:t>
      </w:r>
      <w:r>
        <w:rPr>
          <w:spacing w:val="-11"/>
          <w:w w:val="105"/>
        </w:rPr>
        <w:t xml:space="preserve"> </w:t>
      </w:r>
      <w:r>
        <w:rPr>
          <w:w w:val="105"/>
        </w:rPr>
        <w:t>be</w:t>
      </w:r>
      <w:r>
        <w:rPr>
          <w:spacing w:val="-11"/>
          <w:w w:val="105"/>
        </w:rPr>
        <w:t xml:space="preserve"> </w:t>
      </w:r>
      <w:r>
        <w:rPr>
          <w:w w:val="105"/>
        </w:rPr>
        <w:t>packaged into well-formed units. If you keep putting code in other classes that should lie in the extension, you</w:t>
      </w:r>
      <w:r>
        <w:rPr>
          <w:spacing w:val="-4"/>
          <w:w w:val="105"/>
        </w:rPr>
        <w:t xml:space="preserve"> </w:t>
      </w:r>
      <w:r>
        <w:rPr>
          <w:w w:val="105"/>
        </w:rPr>
        <w:t>end</w:t>
      </w:r>
      <w:r>
        <w:rPr>
          <w:spacing w:val="-4"/>
          <w:w w:val="105"/>
        </w:rPr>
        <w:t xml:space="preserve"> </w:t>
      </w:r>
      <w:r>
        <w:rPr>
          <w:w w:val="105"/>
        </w:rPr>
        <w:t>up</w:t>
      </w:r>
      <w:r>
        <w:rPr>
          <w:spacing w:val="-4"/>
          <w:w w:val="105"/>
        </w:rPr>
        <w:t xml:space="preserve"> </w:t>
      </w:r>
      <w:r>
        <w:rPr>
          <w:w w:val="105"/>
        </w:rPr>
        <w:t>complicating</w:t>
      </w:r>
      <w:r>
        <w:rPr>
          <w:spacing w:val="-4"/>
          <w:w w:val="105"/>
        </w:rPr>
        <w:t xml:space="preserve"> </w:t>
      </w:r>
      <w:r>
        <w:rPr>
          <w:w w:val="105"/>
        </w:rPr>
        <w:t>the</w:t>
      </w:r>
      <w:r>
        <w:rPr>
          <w:spacing w:val="-4"/>
          <w:w w:val="105"/>
        </w:rPr>
        <w:t xml:space="preserve"> </w:t>
      </w:r>
      <w:r>
        <w:rPr>
          <w:w w:val="105"/>
        </w:rPr>
        <w:t>other</w:t>
      </w:r>
      <w:r>
        <w:rPr>
          <w:spacing w:val="-3"/>
          <w:w w:val="105"/>
        </w:rPr>
        <w:t xml:space="preserve"> </w:t>
      </w:r>
      <w:r>
        <w:rPr>
          <w:w w:val="105"/>
        </w:rPr>
        <w:t>classes,</w:t>
      </w:r>
      <w:r>
        <w:rPr>
          <w:spacing w:val="-4"/>
          <w:w w:val="105"/>
        </w:rPr>
        <w:t xml:space="preserve"> </w:t>
      </w:r>
      <w:r>
        <w:rPr>
          <w:w w:val="105"/>
        </w:rPr>
        <w:t>and</w:t>
      </w:r>
      <w:r>
        <w:rPr>
          <w:spacing w:val="-4"/>
          <w:w w:val="105"/>
        </w:rPr>
        <w:t xml:space="preserve"> </w:t>
      </w:r>
      <w:r>
        <w:rPr>
          <w:w w:val="105"/>
        </w:rPr>
        <w:t>making</w:t>
      </w:r>
      <w:r>
        <w:rPr>
          <w:spacing w:val="-4"/>
          <w:w w:val="105"/>
        </w:rPr>
        <w:t xml:space="preserve"> </w:t>
      </w:r>
      <w:r>
        <w:rPr>
          <w:w w:val="105"/>
        </w:rPr>
        <w:t>it</w:t>
      </w:r>
      <w:r>
        <w:rPr>
          <w:spacing w:val="-4"/>
          <w:w w:val="105"/>
        </w:rPr>
        <w:t xml:space="preserve"> </w:t>
      </w:r>
      <w:r>
        <w:rPr>
          <w:w w:val="105"/>
        </w:rPr>
        <w:t>harder</w:t>
      </w:r>
      <w:r>
        <w:rPr>
          <w:spacing w:val="-4"/>
          <w:w w:val="105"/>
        </w:rPr>
        <w:t xml:space="preserve"> </w:t>
      </w:r>
      <w:r>
        <w:rPr>
          <w:w w:val="105"/>
        </w:rPr>
        <w:t>to</w:t>
      </w:r>
      <w:r>
        <w:rPr>
          <w:spacing w:val="-3"/>
          <w:w w:val="105"/>
        </w:rPr>
        <w:t xml:space="preserve"> </w:t>
      </w:r>
      <w:r>
        <w:rPr>
          <w:w w:val="105"/>
        </w:rPr>
        <w:t>reuse</w:t>
      </w:r>
      <w:r>
        <w:rPr>
          <w:spacing w:val="-4"/>
          <w:w w:val="105"/>
        </w:rPr>
        <w:t xml:space="preserve"> </w:t>
      </w:r>
      <w:r>
        <w:rPr>
          <w:w w:val="105"/>
        </w:rPr>
        <w:t>these</w:t>
      </w:r>
      <w:r>
        <w:rPr>
          <w:spacing w:val="-4"/>
          <w:w w:val="105"/>
        </w:rPr>
        <w:t xml:space="preserve"> </w:t>
      </w:r>
      <w:r>
        <w:rPr>
          <w:w w:val="105"/>
        </w:rPr>
        <w:t>methods.</w:t>
      </w:r>
    </w:p>
    <w:p w:rsidR="00F971A3" w:rsidRDefault="00F971A3">
      <w:pPr>
        <w:pStyle w:val="BodyText"/>
        <w:spacing w:before="1"/>
        <w:rPr>
          <w:sz w:val="26"/>
        </w:rPr>
      </w:pPr>
    </w:p>
    <w:p w:rsidR="00F971A3" w:rsidRDefault="008B76CE">
      <w:pPr>
        <w:pStyle w:val="BodyText"/>
        <w:spacing w:line="252" w:lineRule="auto"/>
        <w:ind w:left="160" w:right="354"/>
      </w:pPr>
      <w:r>
        <w:rPr>
          <w:w w:val="105"/>
        </w:rPr>
        <w:t>In</w:t>
      </w:r>
      <w:r>
        <w:rPr>
          <w:spacing w:val="-12"/>
          <w:w w:val="105"/>
        </w:rPr>
        <w:t xml:space="preserve"> </w:t>
      </w:r>
      <w:r>
        <w:rPr>
          <w:w w:val="105"/>
        </w:rPr>
        <w:t>choosing</w:t>
      </w:r>
      <w:r>
        <w:rPr>
          <w:spacing w:val="-12"/>
          <w:w w:val="105"/>
        </w:rPr>
        <w:t xml:space="preserve"> </w:t>
      </w:r>
      <w:r>
        <w:rPr>
          <w:w w:val="105"/>
        </w:rPr>
        <w:t>between</w:t>
      </w:r>
      <w:r>
        <w:rPr>
          <w:spacing w:val="-11"/>
          <w:w w:val="105"/>
        </w:rPr>
        <w:t xml:space="preserve"> </w:t>
      </w:r>
      <w:r>
        <w:rPr>
          <w:w w:val="105"/>
        </w:rPr>
        <w:t>subclass</w:t>
      </w:r>
      <w:r>
        <w:rPr>
          <w:spacing w:val="-12"/>
          <w:w w:val="105"/>
        </w:rPr>
        <w:t xml:space="preserve"> </w:t>
      </w:r>
      <w:r>
        <w:rPr>
          <w:w w:val="105"/>
        </w:rPr>
        <w:t>and</w:t>
      </w:r>
      <w:r>
        <w:rPr>
          <w:spacing w:val="-12"/>
          <w:w w:val="105"/>
        </w:rPr>
        <w:t xml:space="preserve"> </w:t>
      </w:r>
      <w:r>
        <w:rPr>
          <w:w w:val="105"/>
        </w:rPr>
        <w:t>wrapper,</w:t>
      </w:r>
      <w:r>
        <w:rPr>
          <w:spacing w:val="-11"/>
          <w:w w:val="105"/>
        </w:rPr>
        <w:t xml:space="preserve"> </w:t>
      </w:r>
      <w:r>
        <w:rPr>
          <w:w w:val="105"/>
        </w:rPr>
        <w:t>I</w:t>
      </w:r>
      <w:r>
        <w:rPr>
          <w:spacing w:val="-12"/>
          <w:w w:val="105"/>
        </w:rPr>
        <w:t xml:space="preserve"> </w:t>
      </w:r>
      <w:r>
        <w:rPr>
          <w:w w:val="105"/>
        </w:rPr>
        <w:t>usually</w:t>
      </w:r>
      <w:r>
        <w:rPr>
          <w:spacing w:val="-12"/>
          <w:w w:val="105"/>
        </w:rPr>
        <w:t xml:space="preserve"> </w:t>
      </w:r>
      <w:r>
        <w:rPr>
          <w:w w:val="105"/>
        </w:rPr>
        <w:t>prefer</w:t>
      </w:r>
      <w:r>
        <w:rPr>
          <w:spacing w:val="-11"/>
          <w:w w:val="105"/>
        </w:rPr>
        <w:t xml:space="preserve"> </w:t>
      </w:r>
      <w:r>
        <w:rPr>
          <w:w w:val="105"/>
        </w:rPr>
        <w:t>the</w:t>
      </w:r>
      <w:r>
        <w:rPr>
          <w:spacing w:val="-12"/>
          <w:w w:val="105"/>
        </w:rPr>
        <w:t xml:space="preserve"> </w:t>
      </w:r>
      <w:r>
        <w:rPr>
          <w:w w:val="105"/>
        </w:rPr>
        <w:t>subclass</w:t>
      </w:r>
      <w:r>
        <w:rPr>
          <w:spacing w:val="-12"/>
          <w:w w:val="105"/>
        </w:rPr>
        <w:t xml:space="preserve"> </w:t>
      </w:r>
      <w:r>
        <w:rPr>
          <w:w w:val="105"/>
        </w:rPr>
        <w:t>because</w:t>
      </w:r>
      <w:r>
        <w:rPr>
          <w:spacing w:val="-11"/>
          <w:w w:val="105"/>
        </w:rPr>
        <w:t xml:space="preserve"> </w:t>
      </w:r>
      <w:r>
        <w:rPr>
          <w:w w:val="105"/>
        </w:rPr>
        <w:t>it</w:t>
      </w:r>
      <w:r>
        <w:rPr>
          <w:spacing w:val="-12"/>
          <w:w w:val="105"/>
        </w:rPr>
        <w:t xml:space="preserve"> </w:t>
      </w:r>
      <w:r>
        <w:rPr>
          <w:w w:val="105"/>
        </w:rPr>
        <w:t>is</w:t>
      </w:r>
      <w:r>
        <w:rPr>
          <w:spacing w:val="-12"/>
          <w:w w:val="105"/>
        </w:rPr>
        <w:t xml:space="preserve"> </w:t>
      </w:r>
      <w:r>
        <w:rPr>
          <w:w w:val="105"/>
        </w:rPr>
        <w:t>less</w:t>
      </w:r>
      <w:r>
        <w:rPr>
          <w:spacing w:val="-11"/>
          <w:w w:val="105"/>
        </w:rPr>
        <w:t xml:space="preserve"> </w:t>
      </w:r>
      <w:r>
        <w:rPr>
          <w:w w:val="105"/>
        </w:rPr>
        <w:t>work. The</w:t>
      </w:r>
      <w:r>
        <w:rPr>
          <w:spacing w:val="-7"/>
          <w:w w:val="105"/>
        </w:rPr>
        <w:t xml:space="preserve"> </w:t>
      </w:r>
      <w:r>
        <w:rPr>
          <w:spacing w:val="-3"/>
          <w:w w:val="105"/>
        </w:rPr>
        <w:t>biggest</w:t>
      </w:r>
      <w:r>
        <w:rPr>
          <w:spacing w:val="-7"/>
          <w:w w:val="105"/>
        </w:rPr>
        <w:t xml:space="preserve"> </w:t>
      </w:r>
      <w:r>
        <w:rPr>
          <w:w w:val="105"/>
        </w:rPr>
        <w:t>roadblock</w:t>
      </w:r>
      <w:r>
        <w:rPr>
          <w:spacing w:val="-4"/>
          <w:w w:val="105"/>
        </w:rPr>
        <w:t xml:space="preserve"> </w:t>
      </w:r>
      <w:r>
        <w:rPr>
          <w:w w:val="105"/>
        </w:rPr>
        <w:t>to</w:t>
      </w:r>
      <w:r>
        <w:rPr>
          <w:spacing w:val="-3"/>
          <w:w w:val="105"/>
        </w:rPr>
        <w:t xml:space="preserve"> </w:t>
      </w:r>
      <w:r>
        <w:rPr>
          <w:w w:val="105"/>
        </w:rPr>
        <w:t>a</w:t>
      </w:r>
      <w:r>
        <w:rPr>
          <w:spacing w:val="-4"/>
          <w:w w:val="105"/>
        </w:rPr>
        <w:t xml:space="preserve"> </w:t>
      </w:r>
      <w:r>
        <w:rPr>
          <w:w w:val="105"/>
        </w:rPr>
        <w:t>subclass</w:t>
      </w:r>
      <w:r>
        <w:rPr>
          <w:spacing w:val="-4"/>
          <w:w w:val="105"/>
        </w:rPr>
        <w:t xml:space="preserve"> </w:t>
      </w:r>
      <w:r>
        <w:rPr>
          <w:w w:val="105"/>
        </w:rPr>
        <w:t>is</w:t>
      </w:r>
      <w:r>
        <w:rPr>
          <w:spacing w:val="-3"/>
          <w:w w:val="105"/>
        </w:rPr>
        <w:t xml:space="preserve"> </w:t>
      </w:r>
      <w:r>
        <w:rPr>
          <w:w w:val="105"/>
        </w:rPr>
        <w:t>that</w:t>
      </w:r>
      <w:r>
        <w:rPr>
          <w:spacing w:val="-4"/>
          <w:w w:val="105"/>
        </w:rPr>
        <w:t xml:space="preserve"> </w:t>
      </w:r>
      <w:r>
        <w:rPr>
          <w:w w:val="105"/>
        </w:rPr>
        <w:t>it</w:t>
      </w:r>
      <w:r>
        <w:rPr>
          <w:spacing w:val="-3"/>
          <w:w w:val="105"/>
        </w:rPr>
        <w:t xml:space="preserve"> </w:t>
      </w:r>
      <w:r>
        <w:rPr>
          <w:w w:val="105"/>
        </w:rPr>
        <w:t>needs</w:t>
      </w:r>
      <w:r>
        <w:rPr>
          <w:spacing w:val="-4"/>
          <w:w w:val="105"/>
        </w:rPr>
        <w:t xml:space="preserve"> </w:t>
      </w:r>
      <w:r>
        <w:rPr>
          <w:w w:val="105"/>
        </w:rPr>
        <w:t>to</w:t>
      </w:r>
      <w:r>
        <w:rPr>
          <w:spacing w:val="-3"/>
          <w:w w:val="105"/>
        </w:rPr>
        <w:t xml:space="preserve"> </w:t>
      </w:r>
      <w:r>
        <w:rPr>
          <w:w w:val="105"/>
        </w:rPr>
        <w:t>apply</w:t>
      </w:r>
      <w:r>
        <w:rPr>
          <w:spacing w:val="-4"/>
          <w:w w:val="105"/>
        </w:rPr>
        <w:t xml:space="preserve"> </w:t>
      </w:r>
      <w:r>
        <w:rPr>
          <w:w w:val="105"/>
        </w:rPr>
        <w:t>at</w:t>
      </w:r>
      <w:r>
        <w:rPr>
          <w:spacing w:val="-3"/>
          <w:w w:val="105"/>
        </w:rPr>
        <w:t xml:space="preserve"> </w:t>
      </w:r>
      <w:r>
        <w:rPr>
          <w:w w:val="105"/>
        </w:rPr>
        <w:t>object-creation</w:t>
      </w:r>
      <w:r>
        <w:rPr>
          <w:spacing w:val="-7"/>
          <w:w w:val="105"/>
        </w:rPr>
        <w:t xml:space="preserve"> </w:t>
      </w:r>
      <w:r>
        <w:rPr>
          <w:w w:val="105"/>
        </w:rPr>
        <w:t>time.</w:t>
      </w:r>
      <w:r>
        <w:rPr>
          <w:spacing w:val="-7"/>
          <w:w w:val="105"/>
        </w:rPr>
        <w:t xml:space="preserve"> </w:t>
      </w:r>
      <w:r>
        <w:rPr>
          <w:w w:val="105"/>
        </w:rPr>
        <w:t>If</w:t>
      </w:r>
      <w:r>
        <w:rPr>
          <w:spacing w:val="-7"/>
          <w:w w:val="105"/>
        </w:rPr>
        <w:t xml:space="preserve"> </w:t>
      </w:r>
      <w:r>
        <w:rPr>
          <w:w w:val="105"/>
        </w:rPr>
        <w:t>I</w:t>
      </w:r>
      <w:r>
        <w:rPr>
          <w:spacing w:val="-7"/>
          <w:w w:val="105"/>
        </w:rPr>
        <w:t xml:space="preserve"> </w:t>
      </w:r>
      <w:r>
        <w:rPr>
          <w:w w:val="105"/>
        </w:rPr>
        <w:t>can</w:t>
      </w:r>
      <w:r>
        <w:rPr>
          <w:spacing w:val="-7"/>
          <w:w w:val="105"/>
        </w:rPr>
        <w:t xml:space="preserve"> </w:t>
      </w:r>
      <w:r>
        <w:rPr>
          <w:w w:val="105"/>
        </w:rPr>
        <w:t>take over</w:t>
      </w:r>
      <w:r>
        <w:rPr>
          <w:spacing w:val="-12"/>
          <w:w w:val="105"/>
        </w:rPr>
        <w:t xml:space="preserve"> </w:t>
      </w:r>
      <w:r>
        <w:rPr>
          <w:w w:val="105"/>
        </w:rPr>
        <w:t>the</w:t>
      </w:r>
      <w:r>
        <w:rPr>
          <w:spacing w:val="-12"/>
          <w:w w:val="105"/>
        </w:rPr>
        <w:t xml:space="preserve"> </w:t>
      </w:r>
      <w:r>
        <w:rPr>
          <w:w w:val="105"/>
        </w:rPr>
        <w:t>creation</w:t>
      </w:r>
      <w:r>
        <w:rPr>
          <w:spacing w:val="-11"/>
          <w:w w:val="105"/>
        </w:rPr>
        <w:t xml:space="preserve"> </w:t>
      </w:r>
      <w:r>
        <w:rPr>
          <w:w w:val="105"/>
        </w:rPr>
        <w:t>process</w:t>
      </w:r>
      <w:r>
        <w:rPr>
          <w:spacing w:val="-12"/>
          <w:w w:val="105"/>
        </w:rPr>
        <w:t xml:space="preserve"> </w:t>
      </w:r>
      <w:r>
        <w:rPr>
          <w:w w:val="105"/>
        </w:rPr>
        <w:t>that's</w:t>
      </w:r>
      <w:r>
        <w:rPr>
          <w:spacing w:val="-11"/>
          <w:w w:val="105"/>
        </w:rPr>
        <w:t xml:space="preserve"> </w:t>
      </w:r>
      <w:r>
        <w:rPr>
          <w:w w:val="105"/>
        </w:rPr>
        <w:t>no</w:t>
      </w:r>
      <w:r>
        <w:rPr>
          <w:spacing w:val="-12"/>
          <w:w w:val="105"/>
        </w:rPr>
        <w:t xml:space="preserve"> </w:t>
      </w:r>
      <w:r>
        <w:rPr>
          <w:w w:val="105"/>
        </w:rPr>
        <w:t>problem.</w:t>
      </w:r>
      <w:r>
        <w:rPr>
          <w:spacing w:val="-12"/>
          <w:w w:val="105"/>
        </w:rPr>
        <w:t xml:space="preserve"> </w:t>
      </w:r>
      <w:r>
        <w:rPr>
          <w:w w:val="105"/>
        </w:rPr>
        <w:t>The</w:t>
      </w:r>
      <w:r>
        <w:rPr>
          <w:spacing w:val="-11"/>
          <w:w w:val="105"/>
        </w:rPr>
        <w:t xml:space="preserve"> </w:t>
      </w:r>
      <w:r>
        <w:rPr>
          <w:w w:val="105"/>
        </w:rPr>
        <w:t>problem</w:t>
      </w:r>
      <w:r>
        <w:rPr>
          <w:spacing w:val="-12"/>
          <w:w w:val="105"/>
        </w:rPr>
        <w:t xml:space="preserve"> </w:t>
      </w:r>
      <w:r>
        <w:rPr>
          <w:w w:val="105"/>
        </w:rPr>
        <w:t>occurs</w:t>
      </w:r>
      <w:r>
        <w:rPr>
          <w:spacing w:val="-11"/>
          <w:w w:val="105"/>
        </w:rPr>
        <w:t xml:space="preserve"> </w:t>
      </w:r>
      <w:r>
        <w:rPr>
          <w:w w:val="105"/>
        </w:rPr>
        <w:t>if</w:t>
      </w:r>
      <w:r>
        <w:rPr>
          <w:spacing w:val="-12"/>
          <w:w w:val="105"/>
        </w:rPr>
        <w:t xml:space="preserve"> </w:t>
      </w:r>
      <w:r>
        <w:rPr>
          <w:w w:val="105"/>
        </w:rPr>
        <w:t>you</w:t>
      </w:r>
      <w:r>
        <w:rPr>
          <w:spacing w:val="-12"/>
          <w:w w:val="105"/>
        </w:rPr>
        <w:t xml:space="preserve"> </w:t>
      </w:r>
      <w:r>
        <w:rPr>
          <w:w w:val="105"/>
        </w:rPr>
        <w:t>apply</w:t>
      </w:r>
      <w:r>
        <w:rPr>
          <w:spacing w:val="-11"/>
          <w:w w:val="105"/>
        </w:rPr>
        <w:t xml:space="preserve"> </w:t>
      </w:r>
      <w:r>
        <w:rPr>
          <w:w w:val="105"/>
        </w:rPr>
        <w:t>the</w:t>
      </w:r>
      <w:r>
        <w:rPr>
          <w:spacing w:val="-12"/>
          <w:w w:val="105"/>
        </w:rPr>
        <w:t xml:space="preserve"> </w:t>
      </w:r>
      <w:r>
        <w:rPr>
          <w:w w:val="105"/>
        </w:rPr>
        <w:t>local</w:t>
      </w:r>
      <w:r>
        <w:rPr>
          <w:spacing w:val="-11"/>
          <w:w w:val="105"/>
        </w:rPr>
        <w:t xml:space="preserve"> </w:t>
      </w:r>
      <w:r>
        <w:rPr>
          <w:w w:val="105"/>
        </w:rPr>
        <w:t>extension later.</w:t>
      </w:r>
      <w:r>
        <w:rPr>
          <w:spacing w:val="-8"/>
          <w:w w:val="105"/>
        </w:rPr>
        <w:t xml:space="preserve"> </w:t>
      </w:r>
      <w:r>
        <w:rPr>
          <w:w w:val="105"/>
        </w:rPr>
        <w:t>Subclassing</w:t>
      </w:r>
      <w:r>
        <w:rPr>
          <w:spacing w:val="-8"/>
          <w:w w:val="105"/>
        </w:rPr>
        <w:t xml:space="preserve"> </w:t>
      </w:r>
      <w:r>
        <w:rPr>
          <w:w w:val="105"/>
        </w:rPr>
        <w:t>forces</w:t>
      </w:r>
      <w:r>
        <w:rPr>
          <w:spacing w:val="-7"/>
          <w:w w:val="105"/>
        </w:rPr>
        <w:t xml:space="preserve"> </w:t>
      </w:r>
      <w:r>
        <w:rPr>
          <w:w w:val="105"/>
        </w:rPr>
        <w:t>me</w:t>
      </w:r>
      <w:r>
        <w:rPr>
          <w:spacing w:val="-8"/>
          <w:w w:val="105"/>
        </w:rPr>
        <w:t xml:space="preserve"> </w:t>
      </w:r>
      <w:r>
        <w:rPr>
          <w:w w:val="105"/>
        </w:rPr>
        <w:t>to</w:t>
      </w:r>
      <w:r>
        <w:rPr>
          <w:spacing w:val="-8"/>
          <w:w w:val="105"/>
        </w:rPr>
        <w:t xml:space="preserve"> </w:t>
      </w:r>
      <w:r>
        <w:rPr>
          <w:w w:val="105"/>
        </w:rPr>
        <w:t>create</w:t>
      </w:r>
      <w:r>
        <w:rPr>
          <w:spacing w:val="-7"/>
          <w:w w:val="105"/>
        </w:rPr>
        <w:t xml:space="preserve"> </w:t>
      </w:r>
      <w:r>
        <w:rPr>
          <w:w w:val="105"/>
        </w:rPr>
        <w:t>a</w:t>
      </w:r>
      <w:r>
        <w:rPr>
          <w:spacing w:val="-8"/>
          <w:w w:val="105"/>
        </w:rPr>
        <w:t xml:space="preserve"> </w:t>
      </w:r>
      <w:r>
        <w:rPr>
          <w:w w:val="105"/>
        </w:rPr>
        <w:t>new</w:t>
      </w:r>
      <w:r>
        <w:rPr>
          <w:spacing w:val="-7"/>
          <w:w w:val="105"/>
        </w:rPr>
        <w:t xml:space="preserve"> </w:t>
      </w:r>
      <w:r>
        <w:rPr>
          <w:w w:val="105"/>
        </w:rPr>
        <w:t>object</w:t>
      </w:r>
      <w:r>
        <w:rPr>
          <w:spacing w:val="-8"/>
          <w:w w:val="105"/>
        </w:rPr>
        <w:t xml:space="preserve"> </w:t>
      </w:r>
      <w:r>
        <w:rPr>
          <w:w w:val="105"/>
        </w:rPr>
        <w:t>of</w:t>
      </w:r>
      <w:r>
        <w:rPr>
          <w:spacing w:val="-8"/>
          <w:w w:val="105"/>
        </w:rPr>
        <w:t xml:space="preserve"> </w:t>
      </w:r>
      <w:r>
        <w:rPr>
          <w:w w:val="105"/>
        </w:rPr>
        <w:t>that</w:t>
      </w:r>
      <w:r>
        <w:rPr>
          <w:spacing w:val="-7"/>
          <w:w w:val="105"/>
        </w:rPr>
        <w:t xml:space="preserve"> </w:t>
      </w:r>
      <w:r>
        <w:rPr>
          <w:w w:val="105"/>
        </w:rPr>
        <w:t>subclass.</w:t>
      </w:r>
      <w:r>
        <w:rPr>
          <w:spacing w:val="-8"/>
          <w:w w:val="105"/>
        </w:rPr>
        <w:t xml:space="preserve"> </w:t>
      </w:r>
      <w:r>
        <w:rPr>
          <w:w w:val="105"/>
        </w:rPr>
        <w:t>If</w:t>
      </w:r>
      <w:r>
        <w:rPr>
          <w:spacing w:val="-10"/>
          <w:w w:val="105"/>
        </w:rPr>
        <w:t xml:space="preserve"> </w:t>
      </w:r>
      <w:r>
        <w:rPr>
          <w:w w:val="105"/>
        </w:rPr>
        <w:t>other</w:t>
      </w:r>
      <w:r>
        <w:rPr>
          <w:spacing w:val="-11"/>
          <w:w w:val="105"/>
        </w:rPr>
        <w:t xml:space="preserve"> </w:t>
      </w:r>
      <w:r>
        <w:rPr>
          <w:w w:val="105"/>
        </w:rPr>
        <w:t>objects</w:t>
      </w:r>
      <w:r>
        <w:rPr>
          <w:spacing w:val="-10"/>
          <w:w w:val="105"/>
        </w:rPr>
        <w:t xml:space="preserve"> </w:t>
      </w:r>
      <w:r>
        <w:rPr>
          <w:w w:val="105"/>
        </w:rPr>
        <w:t>refer</w:t>
      </w:r>
      <w:r>
        <w:rPr>
          <w:spacing w:val="-11"/>
          <w:w w:val="105"/>
        </w:rPr>
        <w:t xml:space="preserve"> </w:t>
      </w:r>
      <w:r>
        <w:rPr>
          <w:w w:val="105"/>
        </w:rPr>
        <w:t>to</w:t>
      </w:r>
      <w:r>
        <w:rPr>
          <w:spacing w:val="-11"/>
          <w:w w:val="105"/>
        </w:rPr>
        <w:t xml:space="preserve"> </w:t>
      </w:r>
      <w:r>
        <w:rPr>
          <w:w w:val="105"/>
        </w:rPr>
        <w:t>the old</w:t>
      </w:r>
      <w:r>
        <w:rPr>
          <w:spacing w:val="-7"/>
          <w:w w:val="105"/>
        </w:rPr>
        <w:t xml:space="preserve"> </w:t>
      </w:r>
      <w:r>
        <w:rPr>
          <w:w w:val="105"/>
        </w:rPr>
        <w:t>one,</w:t>
      </w:r>
      <w:r>
        <w:rPr>
          <w:spacing w:val="-7"/>
          <w:w w:val="105"/>
        </w:rPr>
        <w:t xml:space="preserve"> </w:t>
      </w:r>
      <w:r>
        <w:rPr>
          <w:w w:val="105"/>
        </w:rPr>
        <w:t>I</w:t>
      </w:r>
      <w:r>
        <w:rPr>
          <w:spacing w:val="-7"/>
          <w:w w:val="105"/>
        </w:rPr>
        <w:t xml:space="preserve"> </w:t>
      </w:r>
      <w:r>
        <w:rPr>
          <w:w w:val="105"/>
        </w:rPr>
        <w:t>have</w:t>
      </w:r>
      <w:r>
        <w:rPr>
          <w:spacing w:val="-7"/>
          <w:w w:val="105"/>
        </w:rPr>
        <w:t xml:space="preserve"> </w:t>
      </w:r>
      <w:r>
        <w:rPr>
          <w:w w:val="105"/>
        </w:rPr>
        <w:t>two</w:t>
      </w:r>
      <w:r>
        <w:rPr>
          <w:spacing w:val="-7"/>
          <w:w w:val="105"/>
        </w:rPr>
        <w:t xml:space="preserve"> </w:t>
      </w:r>
      <w:r>
        <w:rPr>
          <w:w w:val="105"/>
        </w:rPr>
        <w:t>objects</w:t>
      </w:r>
      <w:r>
        <w:rPr>
          <w:spacing w:val="-7"/>
          <w:w w:val="105"/>
        </w:rPr>
        <w:t xml:space="preserve"> </w:t>
      </w:r>
      <w:r>
        <w:rPr>
          <w:w w:val="105"/>
        </w:rPr>
        <w:t>with</w:t>
      </w:r>
      <w:r>
        <w:rPr>
          <w:spacing w:val="-6"/>
          <w:w w:val="105"/>
        </w:rPr>
        <w:t xml:space="preserve"> </w:t>
      </w:r>
      <w:r>
        <w:rPr>
          <w:w w:val="105"/>
        </w:rPr>
        <w:t>the</w:t>
      </w:r>
      <w:r>
        <w:rPr>
          <w:spacing w:val="-7"/>
          <w:w w:val="105"/>
        </w:rPr>
        <w:t xml:space="preserve"> </w:t>
      </w:r>
      <w:r>
        <w:rPr>
          <w:w w:val="105"/>
        </w:rPr>
        <w:t>original's</w:t>
      </w:r>
      <w:r>
        <w:rPr>
          <w:spacing w:val="-7"/>
          <w:w w:val="105"/>
        </w:rPr>
        <w:t xml:space="preserve"> </w:t>
      </w:r>
      <w:r>
        <w:rPr>
          <w:w w:val="105"/>
        </w:rPr>
        <w:t>data.</w:t>
      </w:r>
      <w:r>
        <w:rPr>
          <w:spacing w:val="-7"/>
          <w:w w:val="105"/>
        </w:rPr>
        <w:t xml:space="preserve"> </w:t>
      </w:r>
      <w:r>
        <w:rPr>
          <w:w w:val="105"/>
        </w:rPr>
        <w:t>If</w:t>
      </w:r>
      <w:r>
        <w:rPr>
          <w:spacing w:val="-7"/>
          <w:w w:val="105"/>
        </w:rPr>
        <w:t xml:space="preserve"> </w:t>
      </w:r>
      <w:r>
        <w:rPr>
          <w:w w:val="105"/>
        </w:rPr>
        <w:t>the</w:t>
      </w:r>
      <w:r>
        <w:rPr>
          <w:spacing w:val="-7"/>
          <w:w w:val="105"/>
        </w:rPr>
        <w:t xml:space="preserve"> </w:t>
      </w:r>
      <w:r>
        <w:rPr>
          <w:w w:val="105"/>
        </w:rPr>
        <w:t>original</w:t>
      </w:r>
      <w:r>
        <w:rPr>
          <w:spacing w:val="-6"/>
          <w:w w:val="105"/>
        </w:rPr>
        <w:t xml:space="preserve"> </w:t>
      </w:r>
      <w:r>
        <w:rPr>
          <w:w w:val="105"/>
        </w:rPr>
        <w:t>is</w:t>
      </w:r>
      <w:r>
        <w:rPr>
          <w:spacing w:val="-7"/>
          <w:w w:val="105"/>
        </w:rPr>
        <w:t xml:space="preserve"> </w:t>
      </w:r>
      <w:r>
        <w:rPr>
          <w:w w:val="105"/>
        </w:rPr>
        <w:t>immutable,</w:t>
      </w:r>
      <w:r>
        <w:rPr>
          <w:spacing w:val="-7"/>
          <w:w w:val="105"/>
        </w:rPr>
        <w:t xml:space="preserve"> </w:t>
      </w:r>
      <w:r>
        <w:rPr>
          <w:w w:val="105"/>
        </w:rPr>
        <w:t>there</w:t>
      </w:r>
      <w:r>
        <w:rPr>
          <w:spacing w:val="-7"/>
          <w:w w:val="105"/>
        </w:rPr>
        <w:t xml:space="preserve"> </w:t>
      </w:r>
      <w:r>
        <w:rPr>
          <w:w w:val="105"/>
        </w:rPr>
        <w:t>is</w:t>
      </w:r>
      <w:r>
        <w:rPr>
          <w:spacing w:val="-7"/>
          <w:w w:val="105"/>
        </w:rPr>
        <w:t xml:space="preserve"> </w:t>
      </w:r>
      <w:r>
        <w:rPr>
          <w:w w:val="105"/>
        </w:rPr>
        <w:t>no</w:t>
      </w:r>
    </w:p>
    <w:p w:rsidR="00F971A3" w:rsidRDefault="00F971A3">
      <w:pPr>
        <w:spacing w:line="252" w:lineRule="auto"/>
        <w:sectPr w:rsidR="00F971A3">
          <w:pgSz w:w="12240" w:h="15840"/>
          <w:pgMar w:top="1500" w:right="1660" w:bottom="980" w:left="1640" w:header="0" w:footer="794" w:gutter="0"/>
          <w:cols w:space="720"/>
        </w:sectPr>
      </w:pPr>
    </w:p>
    <w:p w:rsidR="00F971A3" w:rsidRDefault="008B76CE">
      <w:pPr>
        <w:pStyle w:val="BodyText"/>
        <w:spacing w:before="81" w:line="247" w:lineRule="auto"/>
        <w:ind w:left="160" w:right="737"/>
        <w:jc w:val="both"/>
      </w:pPr>
      <w:r>
        <w:rPr>
          <w:w w:val="105"/>
        </w:rPr>
        <w:lastRenderedPageBreak/>
        <w:t>problem;</w:t>
      </w:r>
      <w:r>
        <w:rPr>
          <w:spacing w:val="-11"/>
          <w:w w:val="105"/>
        </w:rPr>
        <w:t xml:space="preserve"> </w:t>
      </w:r>
      <w:r>
        <w:rPr>
          <w:w w:val="105"/>
        </w:rPr>
        <w:t>I</w:t>
      </w:r>
      <w:r>
        <w:rPr>
          <w:spacing w:val="-10"/>
          <w:w w:val="105"/>
        </w:rPr>
        <w:t xml:space="preserve"> </w:t>
      </w:r>
      <w:r>
        <w:rPr>
          <w:w w:val="105"/>
        </w:rPr>
        <w:t>can</w:t>
      </w:r>
      <w:r>
        <w:rPr>
          <w:spacing w:val="-10"/>
          <w:w w:val="105"/>
        </w:rPr>
        <w:t xml:space="preserve"> </w:t>
      </w:r>
      <w:r>
        <w:rPr>
          <w:w w:val="105"/>
        </w:rPr>
        <w:t>safely</w:t>
      </w:r>
      <w:r>
        <w:rPr>
          <w:spacing w:val="-10"/>
          <w:w w:val="105"/>
        </w:rPr>
        <w:t xml:space="preserve"> </w:t>
      </w:r>
      <w:r>
        <w:rPr>
          <w:w w:val="105"/>
        </w:rPr>
        <w:t>take</w:t>
      </w:r>
      <w:r>
        <w:rPr>
          <w:spacing w:val="-10"/>
          <w:w w:val="105"/>
        </w:rPr>
        <w:t xml:space="preserve"> </w:t>
      </w:r>
      <w:r>
        <w:rPr>
          <w:w w:val="105"/>
        </w:rPr>
        <w:t>a</w:t>
      </w:r>
      <w:r>
        <w:rPr>
          <w:spacing w:val="-10"/>
          <w:w w:val="105"/>
        </w:rPr>
        <w:t xml:space="preserve"> </w:t>
      </w:r>
      <w:r>
        <w:rPr>
          <w:w w:val="105"/>
        </w:rPr>
        <w:t>copy.</w:t>
      </w:r>
      <w:r>
        <w:rPr>
          <w:spacing w:val="-10"/>
          <w:w w:val="105"/>
        </w:rPr>
        <w:t xml:space="preserve"> </w:t>
      </w:r>
      <w:r>
        <w:rPr>
          <w:w w:val="105"/>
        </w:rPr>
        <w:t>But</w:t>
      </w:r>
      <w:r>
        <w:rPr>
          <w:spacing w:val="-11"/>
          <w:w w:val="105"/>
        </w:rPr>
        <w:t xml:space="preserve"> </w:t>
      </w:r>
      <w:r>
        <w:rPr>
          <w:w w:val="105"/>
        </w:rPr>
        <w:t>if</w:t>
      </w:r>
      <w:r>
        <w:rPr>
          <w:spacing w:val="-10"/>
          <w:w w:val="105"/>
        </w:rPr>
        <w:t xml:space="preserve"> </w:t>
      </w:r>
      <w:r>
        <w:rPr>
          <w:w w:val="105"/>
        </w:rPr>
        <w:t>the</w:t>
      </w:r>
      <w:r>
        <w:rPr>
          <w:spacing w:val="-10"/>
          <w:w w:val="105"/>
        </w:rPr>
        <w:t xml:space="preserve"> </w:t>
      </w:r>
      <w:r>
        <w:rPr>
          <w:w w:val="105"/>
        </w:rPr>
        <w:t>original</w:t>
      </w:r>
      <w:r>
        <w:rPr>
          <w:spacing w:val="-10"/>
          <w:w w:val="105"/>
        </w:rPr>
        <w:t xml:space="preserve"> </w:t>
      </w:r>
      <w:r>
        <w:rPr>
          <w:w w:val="105"/>
        </w:rPr>
        <w:t>can</w:t>
      </w:r>
      <w:r>
        <w:rPr>
          <w:spacing w:val="-10"/>
          <w:w w:val="105"/>
        </w:rPr>
        <w:t xml:space="preserve"> </w:t>
      </w:r>
      <w:r>
        <w:rPr>
          <w:w w:val="105"/>
        </w:rPr>
        <w:t>change,</w:t>
      </w:r>
      <w:r>
        <w:rPr>
          <w:spacing w:val="-10"/>
          <w:w w:val="105"/>
        </w:rPr>
        <w:t xml:space="preserve"> </w:t>
      </w:r>
      <w:r>
        <w:rPr>
          <w:w w:val="105"/>
        </w:rPr>
        <w:t>there</w:t>
      </w:r>
      <w:r>
        <w:rPr>
          <w:spacing w:val="-10"/>
          <w:w w:val="105"/>
        </w:rPr>
        <w:t xml:space="preserve"> </w:t>
      </w:r>
      <w:r>
        <w:rPr>
          <w:w w:val="105"/>
        </w:rPr>
        <w:t>is</w:t>
      </w:r>
      <w:r>
        <w:rPr>
          <w:spacing w:val="-11"/>
          <w:w w:val="105"/>
        </w:rPr>
        <w:t xml:space="preserve"> </w:t>
      </w:r>
      <w:r>
        <w:rPr>
          <w:w w:val="105"/>
        </w:rPr>
        <w:t>a</w:t>
      </w:r>
      <w:r>
        <w:rPr>
          <w:spacing w:val="-10"/>
          <w:w w:val="105"/>
        </w:rPr>
        <w:t xml:space="preserve"> </w:t>
      </w:r>
      <w:r>
        <w:rPr>
          <w:w w:val="105"/>
        </w:rPr>
        <w:t>problem,</w:t>
      </w:r>
      <w:r>
        <w:rPr>
          <w:spacing w:val="-10"/>
          <w:w w:val="105"/>
        </w:rPr>
        <w:t xml:space="preserve"> </w:t>
      </w:r>
      <w:r>
        <w:rPr>
          <w:w w:val="105"/>
        </w:rPr>
        <w:t>because changes</w:t>
      </w:r>
      <w:r>
        <w:rPr>
          <w:spacing w:val="-9"/>
          <w:w w:val="105"/>
        </w:rPr>
        <w:t xml:space="preserve"> </w:t>
      </w:r>
      <w:r>
        <w:rPr>
          <w:w w:val="105"/>
        </w:rPr>
        <w:t>in</w:t>
      </w:r>
      <w:r>
        <w:rPr>
          <w:spacing w:val="-8"/>
          <w:w w:val="105"/>
        </w:rPr>
        <w:t xml:space="preserve"> </w:t>
      </w:r>
      <w:r>
        <w:rPr>
          <w:w w:val="105"/>
        </w:rPr>
        <w:t>one</w:t>
      </w:r>
      <w:r>
        <w:rPr>
          <w:spacing w:val="-8"/>
          <w:w w:val="105"/>
        </w:rPr>
        <w:t xml:space="preserve"> </w:t>
      </w:r>
      <w:r>
        <w:rPr>
          <w:w w:val="105"/>
        </w:rPr>
        <w:t>object</w:t>
      </w:r>
      <w:r>
        <w:rPr>
          <w:spacing w:val="-8"/>
          <w:w w:val="105"/>
        </w:rPr>
        <w:t xml:space="preserve"> </w:t>
      </w:r>
      <w:r>
        <w:rPr>
          <w:w w:val="105"/>
        </w:rPr>
        <w:t>won't</w:t>
      </w:r>
      <w:r>
        <w:rPr>
          <w:spacing w:val="-8"/>
          <w:w w:val="105"/>
        </w:rPr>
        <w:t xml:space="preserve"> </w:t>
      </w:r>
      <w:r>
        <w:rPr>
          <w:w w:val="105"/>
        </w:rPr>
        <w:t>change</w:t>
      </w:r>
      <w:r>
        <w:rPr>
          <w:spacing w:val="-8"/>
          <w:w w:val="105"/>
        </w:rPr>
        <w:t xml:space="preserve"> </w:t>
      </w:r>
      <w:r>
        <w:rPr>
          <w:spacing w:val="-6"/>
          <w:w w:val="105"/>
        </w:rPr>
        <w:t>the</w:t>
      </w:r>
      <w:r>
        <w:rPr>
          <w:spacing w:val="-9"/>
          <w:w w:val="105"/>
        </w:rPr>
        <w:t xml:space="preserve"> </w:t>
      </w:r>
      <w:r>
        <w:rPr>
          <w:spacing w:val="-3"/>
          <w:w w:val="105"/>
        </w:rPr>
        <w:t>other</w:t>
      </w:r>
      <w:r>
        <w:rPr>
          <w:spacing w:val="-10"/>
          <w:w w:val="105"/>
        </w:rPr>
        <w:t xml:space="preserve"> </w:t>
      </w:r>
      <w:r>
        <w:rPr>
          <w:w w:val="105"/>
        </w:rPr>
        <w:t>and</w:t>
      </w:r>
      <w:r>
        <w:rPr>
          <w:spacing w:val="-10"/>
          <w:w w:val="105"/>
        </w:rPr>
        <w:t xml:space="preserve"> </w:t>
      </w:r>
      <w:r>
        <w:rPr>
          <w:w w:val="105"/>
        </w:rPr>
        <w:t>I</w:t>
      </w:r>
      <w:r>
        <w:rPr>
          <w:spacing w:val="-9"/>
          <w:w w:val="105"/>
        </w:rPr>
        <w:t xml:space="preserve"> </w:t>
      </w:r>
      <w:r>
        <w:rPr>
          <w:spacing w:val="-3"/>
          <w:w w:val="105"/>
        </w:rPr>
        <w:t>have</w:t>
      </w:r>
      <w:r>
        <w:rPr>
          <w:spacing w:val="-10"/>
          <w:w w:val="105"/>
        </w:rPr>
        <w:t xml:space="preserve"> </w:t>
      </w:r>
      <w:r>
        <w:rPr>
          <w:w w:val="105"/>
        </w:rPr>
        <w:t>to</w:t>
      </w:r>
      <w:r>
        <w:rPr>
          <w:spacing w:val="-10"/>
          <w:w w:val="105"/>
        </w:rPr>
        <w:t xml:space="preserve"> </w:t>
      </w:r>
      <w:r>
        <w:rPr>
          <w:w w:val="105"/>
        </w:rPr>
        <w:t>use</w:t>
      </w:r>
      <w:r>
        <w:rPr>
          <w:spacing w:val="-9"/>
          <w:w w:val="105"/>
        </w:rPr>
        <w:t xml:space="preserve"> </w:t>
      </w:r>
      <w:r>
        <w:rPr>
          <w:w w:val="105"/>
        </w:rPr>
        <w:t>a</w:t>
      </w:r>
      <w:r>
        <w:rPr>
          <w:spacing w:val="-10"/>
          <w:w w:val="105"/>
        </w:rPr>
        <w:t xml:space="preserve"> </w:t>
      </w:r>
      <w:r>
        <w:rPr>
          <w:spacing w:val="-3"/>
          <w:w w:val="105"/>
        </w:rPr>
        <w:t>wrapper.</w:t>
      </w:r>
      <w:r>
        <w:rPr>
          <w:spacing w:val="-10"/>
          <w:w w:val="105"/>
        </w:rPr>
        <w:t xml:space="preserve"> </w:t>
      </w:r>
      <w:r>
        <w:rPr>
          <w:spacing w:val="-3"/>
          <w:w w:val="105"/>
        </w:rPr>
        <w:t>That</w:t>
      </w:r>
      <w:r>
        <w:rPr>
          <w:spacing w:val="-9"/>
          <w:w w:val="105"/>
        </w:rPr>
        <w:t xml:space="preserve"> </w:t>
      </w:r>
      <w:r>
        <w:rPr>
          <w:w w:val="105"/>
        </w:rPr>
        <w:t>way</w:t>
      </w:r>
      <w:r>
        <w:rPr>
          <w:spacing w:val="-10"/>
          <w:w w:val="105"/>
        </w:rPr>
        <w:t xml:space="preserve"> </w:t>
      </w:r>
      <w:r>
        <w:rPr>
          <w:spacing w:val="-3"/>
          <w:w w:val="105"/>
        </w:rPr>
        <w:t xml:space="preserve">changes </w:t>
      </w:r>
      <w:r>
        <w:rPr>
          <w:w w:val="105"/>
        </w:rPr>
        <w:t>made through the local extension affect the original object and vice</w:t>
      </w:r>
      <w:r>
        <w:rPr>
          <w:spacing w:val="-35"/>
          <w:w w:val="105"/>
        </w:rPr>
        <w:t xml:space="preserve"> </w:t>
      </w:r>
      <w:r>
        <w:rPr>
          <w:spacing w:val="-2"/>
          <w:w w:val="105"/>
        </w:rPr>
        <w:t>versa.</w:t>
      </w:r>
    </w:p>
    <w:p w:rsidR="00F971A3" w:rsidRDefault="00F971A3">
      <w:pPr>
        <w:pStyle w:val="BodyText"/>
        <w:spacing w:before="7"/>
        <w:rPr>
          <w:sz w:val="24"/>
        </w:rPr>
      </w:pPr>
    </w:p>
    <w:p w:rsidR="00F971A3" w:rsidRDefault="008B76CE">
      <w:pPr>
        <w:pStyle w:val="Heading3"/>
      </w:pPr>
      <w:r>
        <w:rPr>
          <w:color w:val="344178"/>
        </w:rPr>
        <w:t>Mechanics</w:t>
      </w:r>
    </w:p>
    <w:p w:rsidR="00F971A3" w:rsidRDefault="00F971A3">
      <w:pPr>
        <w:pStyle w:val="BodyText"/>
        <w:spacing w:before="11"/>
        <w:rPr>
          <w:b/>
          <w:sz w:val="25"/>
        </w:rPr>
      </w:pPr>
    </w:p>
    <w:p w:rsidR="00F971A3" w:rsidRDefault="008B76CE">
      <w:pPr>
        <w:pStyle w:val="ListParagraph"/>
        <w:numPr>
          <w:ilvl w:val="0"/>
          <w:numId w:val="38"/>
        </w:numPr>
        <w:tabs>
          <w:tab w:val="left" w:pos="879"/>
          <w:tab w:val="left" w:pos="880"/>
        </w:tabs>
        <w:spacing w:line="229" w:lineRule="exact"/>
        <w:rPr>
          <w:sz w:val="19"/>
        </w:rPr>
      </w:pPr>
      <w:r>
        <w:rPr>
          <w:w w:val="105"/>
          <w:sz w:val="19"/>
        </w:rPr>
        <w:t>Create an extension class either as a subclass or a wrapper of the</w:t>
      </w:r>
      <w:r>
        <w:rPr>
          <w:spacing w:val="-16"/>
          <w:w w:val="105"/>
          <w:sz w:val="19"/>
        </w:rPr>
        <w:t xml:space="preserve"> </w:t>
      </w:r>
      <w:r>
        <w:rPr>
          <w:w w:val="105"/>
          <w:sz w:val="19"/>
        </w:rPr>
        <w:t>original.</w:t>
      </w:r>
    </w:p>
    <w:p w:rsidR="00F971A3" w:rsidRDefault="008B76CE">
      <w:pPr>
        <w:pStyle w:val="ListParagraph"/>
        <w:numPr>
          <w:ilvl w:val="0"/>
          <w:numId w:val="38"/>
        </w:numPr>
        <w:tabs>
          <w:tab w:val="left" w:pos="879"/>
          <w:tab w:val="left" w:pos="880"/>
        </w:tabs>
        <w:spacing w:line="229" w:lineRule="exact"/>
        <w:rPr>
          <w:sz w:val="19"/>
        </w:rPr>
      </w:pPr>
      <w:r>
        <w:rPr>
          <w:w w:val="105"/>
          <w:sz w:val="19"/>
        </w:rPr>
        <w:t>Add converting constructors to the</w:t>
      </w:r>
      <w:r>
        <w:rPr>
          <w:spacing w:val="16"/>
          <w:w w:val="105"/>
          <w:sz w:val="19"/>
        </w:rPr>
        <w:t xml:space="preserve"> </w:t>
      </w:r>
      <w:r>
        <w:rPr>
          <w:spacing w:val="-3"/>
          <w:w w:val="105"/>
          <w:sz w:val="19"/>
        </w:rPr>
        <w:t>extension.</w:t>
      </w:r>
    </w:p>
    <w:p w:rsidR="00F971A3" w:rsidRDefault="00F971A3">
      <w:pPr>
        <w:pStyle w:val="BodyText"/>
        <w:spacing w:before="6"/>
        <w:rPr>
          <w:sz w:val="26"/>
        </w:rPr>
      </w:pPr>
    </w:p>
    <w:p w:rsidR="00F971A3" w:rsidRDefault="008B76CE">
      <w:pPr>
        <w:spacing w:line="247" w:lineRule="auto"/>
        <w:ind w:left="1600" w:right="1142"/>
        <w:rPr>
          <w:i/>
          <w:sz w:val="19"/>
        </w:rPr>
      </w:pPr>
      <w:r>
        <w:rPr>
          <w:spacing w:val="-3"/>
          <w:w w:val="105"/>
          <w:sz w:val="19"/>
        </w:rPr>
        <w:t xml:space="preserve">?rarr; </w:t>
      </w:r>
      <w:r>
        <w:rPr>
          <w:i/>
          <w:w w:val="105"/>
          <w:sz w:val="19"/>
        </w:rPr>
        <w:t>A constructor takes the original as an argument. The subclass version</w:t>
      </w:r>
      <w:r>
        <w:rPr>
          <w:i/>
          <w:spacing w:val="-22"/>
          <w:w w:val="105"/>
          <w:sz w:val="19"/>
        </w:rPr>
        <w:t xml:space="preserve"> </w:t>
      </w:r>
      <w:r>
        <w:rPr>
          <w:i/>
          <w:w w:val="105"/>
          <w:sz w:val="19"/>
        </w:rPr>
        <w:t>calls</w:t>
      </w:r>
      <w:r>
        <w:rPr>
          <w:i/>
          <w:spacing w:val="-22"/>
          <w:w w:val="105"/>
          <w:sz w:val="19"/>
        </w:rPr>
        <w:t xml:space="preserve"> </w:t>
      </w:r>
      <w:r>
        <w:rPr>
          <w:i/>
          <w:w w:val="105"/>
          <w:sz w:val="19"/>
        </w:rPr>
        <w:t>an</w:t>
      </w:r>
      <w:r>
        <w:rPr>
          <w:i/>
          <w:spacing w:val="-22"/>
          <w:w w:val="105"/>
          <w:sz w:val="19"/>
        </w:rPr>
        <w:t xml:space="preserve"> </w:t>
      </w:r>
      <w:r>
        <w:rPr>
          <w:i/>
          <w:w w:val="105"/>
          <w:sz w:val="19"/>
        </w:rPr>
        <w:t>appropriate</w:t>
      </w:r>
      <w:r>
        <w:rPr>
          <w:i/>
          <w:spacing w:val="-22"/>
          <w:w w:val="105"/>
          <w:sz w:val="19"/>
        </w:rPr>
        <w:t xml:space="preserve"> </w:t>
      </w:r>
      <w:r>
        <w:rPr>
          <w:i/>
          <w:w w:val="105"/>
          <w:sz w:val="19"/>
        </w:rPr>
        <w:t>superclass</w:t>
      </w:r>
      <w:r>
        <w:rPr>
          <w:i/>
          <w:spacing w:val="-22"/>
          <w:w w:val="105"/>
          <w:sz w:val="19"/>
        </w:rPr>
        <w:t xml:space="preserve"> </w:t>
      </w:r>
      <w:r>
        <w:rPr>
          <w:i/>
          <w:w w:val="105"/>
          <w:sz w:val="19"/>
        </w:rPr>
        <w:t>constructor;</w:t>
      </w:r>
      <w:r>
        <w:rPr>
          <w:i/>
          <w:spacing w:val="-22"/>
          <w:w w:val="105"/>
          <w:sz w:val="19"/>
        </w:rPr>
        <w:t xml:space="preserve"> </w:t>
      </w:r>
      <w:r>
        <w:rPr>
          <w:i/>
          <w:w w:val="105"/>
          <w:sz w:val="19"/>
        </w:rPr>
        <w:t>the</w:t>
      </w:r>
      <w:r>
        <w:rPr>
          <w:i/>
          <w:spacing w:val="-22"/>
          <w:w w:val="105"/>
          <w:sz w:val="19"/>
        </w:rPr>
        <w:t xml:space="preserve"> </w:t>
      </w:r>
      <w:r>
        <w:rPr>
          <w:i/>
          <w:w w:val="105"/>
          <w:sz w:val="19"/>
        </w:rPr>
        <w:t>wrapper</w:t>
      </w:r>
      <w:r>
        <w:rPr>
          <w:i/>
          <w:spacing w:val="-22"/>
          <w:w w:val="105"/>
          <w:sz w:val="19"/>
        </w:rPr>
        <w:t xml:space="preserve"> </w:t>
      </w:r>
      <w:r>
        <w:rPr>
          <w:i/>
          <w:w w:val="105"/>
          <w:sz w:val="19"/>
        </w:rPr>
        <w:t>version sets the delegate field to the</w:t>
      </w:r>
      <w:r>
        <w:rPr>
          <w:i/>
          <w:spacing w:val="15"/>
          <w:w w:val="105"/>
          <w:sz w:val="19"/>
        </w:rPr>
        <w:t xml:space="preserve"> </w:t>
      </w:r>
      <w:r>
        <w:rPr>
          <w:i/>
          <w:w w:val="105"/>
          <w:sz w:val="19"/>
        </w:rPr>
        <w:t>argument.</w:t>
      </w:r>
    </w:p>
    <w:p w:rsidR="00F971A3" w:rsidRDefault="00F971A3">
      <w:pPr>
        <w:pStyle w:val="BodyText"/>
        <w:spacing w:before="3"/>
        <w:rPr>
          <w:i/>
          <w:sz w:val="26"/>
        </w:rPr>
      </w:pPr>
    </w:p>
    <w:p w:rsidR="00F971A3" w:rsidRDefault="008B76CE">
      <w:pPr>
        <w:pStyle w:val="ListParagraph"/>
        <w:numPr>
          <w:ilvl w:val="0"/>
          <w:numId w:val="38"/>
        </w:numPr>
        <w:tabs>
          <w:tab w:val="left" w:pos="879"/>
          <w:tab w:val="left" w:pos="880"/>
        </w:tabs>
        <w:rPr>
          <w:sz w:val="19"/>
        </w:rPr>
      </w:pPr>
      <w:r>
        <w:rPr>
          <w:w w:val="105"/>
          <w:sz w:val="19"/>
        </w:rPr>
        <w:t>Add new features to the</w:t>
      </w:r>
      <w:r>
        <w:rPr>
          <w:spacing w:val="10"/>
          <w:w w:val="105"/>
          <w:sz w:val="19"/>
        </w:rPr>
        <w:t xml:space="preserve"> </w:t>
      </w:r>
      <w:r>
        <w:rPr>
          <w:w w:val="105"/>
          <w:sz w:val="19"/>
        </w:rPr>
        <w:t>extension.</w:t>
      </w:r>
    </w:p>
    <w:p w:rsidR="00F971A3" w:rsidRDefault="008B76CE">
      <w:pPr>
        <w:pStyle w:val="ListParagraph"/>
        <w:numPr>
          <w:ilvl w:val="0"/>
          <w:numId w:val="38"/>
        </w:numPr>
        <w:tabs>
          <w:tab w:val="left" w:pos="879"/>
          <w:tab w:val="left" w:pos="880"/>
        </w:tabs>
        <w:spacing w:before="8" w:line="229" w:lineRule="exact"/>
        <w:rPr>
          <w:sz w:val="19"/>
        </w:rPr>
      </w:pPr>
      <w:r>
        <w:rPr>
          <w:w w:val="105"/>
          <w:sz w:val="19"/>
        </w:rPr>
        <w:t xml:space="preserve">Replace the original with the </w:t>
      </w:r>
      <w:r>
        <w:rPr>
          <w:spacing w:val="-5"/>
          <w:w w:val="105"/>
          <w:sz w:val="19"/>
        </w:rPr>
        <w:t xml:space="preserve">extension </w:t>
      </w:r>
      <w:r>
        <w:rPr>
          <w:spacing w:val="-3"/>
          <w:w w:val="105"/>
          <w:sz w:val="19"/>
        </w:rPr>
        <w:t>where</w:t>
      </w:r>
      <w:r>
        <w:rPr>
          <w:spacing w:val="14"/>
          <w:w w:val="105"/>
          <w:sz w:val="19"/>
        </w:rPr>
        <w:t xml:space="preserve"> </w:t>
      </w:r>
      <w:r>
        <w:rPr>
          <w:spacing w:val="-3"/>
          <w:w w:val="105"/>
          <w:sz w:val="19"/>
        </w:rPr>
        <w:t>needed.</w:t>
      </w:r>
    </w:p>
    <w:p w:rsidR="00F971A3" w:rsidRDefault="008B76CE">
      <w:pPr>
        <w:pStyle w:val="ListParagraph"/>
        <w:numPr>
          <w:ilvl w:val="0"/>
          <w:numId w:val="38"/>
        </w:numPr>
        <w:tabs>
          <w:tab w:val="left" w:pos="879"/>
          <w:tab w:val="left" w:pos="880"/>
        </w:tabs>
        <w:spacing w:line="229" w:lineRule="exact"/>
        <w:rPr>
          <w:sz w:val="19"/>
        </w:rPr>
      </w:pPr>
      <w:r>
        <w:rPr>
          <w:w w:val="105"/>
          <w:sz w:val="19"/>
        </w:rPr>
        <w:t>Move any foreign methods defined for this class onto the</w:t>
      </w:r>
      <w:r>
        <w:rPr>
          <w:spacing w:val="-11"/>
          <w:w w:val="105"/>
          <w:sz w:val="19"/>
        </w:rPr>
        <w:t xml:space="preserve"> </w:t>
      </w:r>
      <w:r>
        <w:rPr>
          <w:w w:val="105"/>
          <w:sz w:val="19"/>
        </w:rPr>
        <w:t>extension.</w:t>
      </w:r>
    </w:p>
    <w:p w:rsidR="00F971A3" w:rsidRDefault="00F971A3">
      <w:pPr>
        <w:pStyle w:val="BodyText"/>
        <w:rPr>
          <w:sz w:val="25"/>
        </w:rPr>
      </w:pPr>
    </w:p>
    <w:p w:rsidR="00F971A3" w:rsidRDefault="008B76CE">
      <w:pPr>
        <w:pStyle w:val="Heading3"/>
        <w:jc w:val="both"/>
      </w:pPr>
      <w:r>
        <w:rPr>
          <w:color w:val="344178"/>
        </w:rPr>
        <w:t>Examples</w:t>
      </w:r>
    </w:p>
    <w:p w:rsidR="00F971A3" w:rsidRDefault="00F971A3">
      <w:pPr>
        <w:pStyle w:val="BodyText"/>
        <w:spacing w:before="8"/>
        <w:rPr>
          <w:b/>
          <w:sz w:val="25"/>
        </w:rPr>
      </w:pPr>
    </w:p>
    <w:p w:rsidR="00F971A3" w:rsidRDefault="008B76CE">
      <w:pPr>
        <w:pStyle w:val="BodyText"/>
        <w:spacing w:before="1"/>
        <w:ind w:left="160"/>
        <w:jc w:val="both"/>
      </w:pPr>
      <w:r>
        <w:rPr>
          <w:w w:val="105"/>
        </w:rPr>
        <w:t>I had to do this kind of thing quite a bit with Java 1.0.1 and the date class. The calendar class in</w:t>
      </w:r>
    </w:p>
    <w:p w:rsidR="00F971A3" w:rsidRDefault="008B76CE">
      <w:pPr>
        <w:pStyle w:val="BodyText"/>
        <w:spacing w:before="6" w:line="247" w:lineRule="auto"/>
        <w:ind w:left="160" w:right="1391"/>
      </w:pPr>
      <w:r>
        <w:rPr>
          <w:spacing w:val="-3"/>
          <w:w w:val="105"/>
        </w:rPr>
        <w:t xml:space="preserve">1.1 gave </w:t>
      </w:r>
      <w:r>
        <w:rPr>
          <w:w w:val="105"/>
        </w:rPr>
        <w:t xml:space="preserve">me a </w:t>
      </w:r>
      <w:r>
        <w:rPr>
          <w:spacing w:val="-3"/>
          <w:w w:val="105"/>
        </w:rPr>
        <w:t xml:space="preserve">lot </w:t>
      </w:r>
      <w:r>
        <w:rPr>
          <w:w w:val="105"/>
        </w:rPr>
        <w:t xml:space="preserve">of </w:t>
      </w:r>
      <w:r>
        <w:rPr>
          <w:spacing w:val="-3"/>
          <w:w w:val="105"/>
        </w:rPr>
        <w:t xml:space="preserve">the </w:t>
      </w:r>
      <w:r>
        <w:rPr>
          <w:spacing w:val="-4"/>
          <w:w w:val="105"/>
        </w:rPr>
        <w:t xml:space="preserve">behavior </w:t>
      </w:r>
      <w:r>
        <w:rPr>
          <w:w w:val="105"/>
        </w:rPr>
        <w:t xml:space="preserve">I </w:t>
      </w:r>
      <w:r>
        <w:rPr>
          <w:spacing w:val="-4"/>
          <w:w w:val="105"/>
        </w:rPr>
        <w:t xml:space="preserve">wanted, </w:t>
      </w:r>
      <w:r>
        <w:rPr>
          <w:spacing w:val="-3"/>
          <w:w w:val="105"/>
        </w:rPr>
        <w:t xml:space="preserve">but </w:t>
      </w:r>
      <w:r>
        <w:rPr>
          <w:spacing w:val="-4"/>
          <w:w w:val="105"/>
        </w:rPr>
        <w:t xml:space="preserve">before </w:t>
      </w:r>
      <w:r>
        <w:rPr>
          <w:w w:val="105"/>
        </w:rPr>
        <w:t xml:space="preserve">it </w:t>
      </w:r>
      <w:r>
        <w:rPr>
          <w:spacing w:val="-3"/>
          <w:w w:val="105"/>
        </w:rPr>
        <w:t xml:space="preserve">arrived, </w:t>
      </w:r>
      <w:r>
        <w:rPr>
          <w:w w:val="105"/>
        </w:rPr>
        <w:t xml:space="preserve">it </w:t>
      </w:r>
      <w:r>
        <w:rPr>
          <w:spacing w:val="-3"/>
          <w:w w:val="105"/>
        </w:rPr>
        <w:t xml:space="preserve">gave </w:t>
      </w:r>
      <w:r>
        <w:rPr>
          <w:w w:val="105"/>
        </w:rPr>
        <w:t xml:space="preserve">me </w:t>
      </w:r>
      <w:r>
        <w:rPr>
          <w:spacing w:val="-3"/>
          <w:w w:val="105"/>
        </w:rPr>
        <w:t xml:space="preserve">quite </w:t>
      </w:r>
      <w:r>
        <w:rPr>
          <w:w w:val="105"/>
        </w:rPr>
        <w:t xml:space="preserve">a </w:t>
      </w:r>
      <w:r>
        <w:rPr>
          <w:spacing w:val="-3"/>
          <w:w w:val="105"/>
        </w:rPr>
        <w:t xml:space="preserve">few </w:t>
      </w:r>
      <w:r>
        <w:rPr>
          <w:w w:val="105"/>
        </w:rPr>
        <w:t>opportunities to use extension. I use it as an example here.</w:t>
      </w:r>
    </w:p>
    <w:p w:rsidR="00F971A3" w:rsidRDefault="00F971A3">
      <w:pPr>
        <w:pStyle w:val="BodyText"/>
        <w:spacing w:before="8"/>
        <w:rPr>
          <w:sz w:val="26"/>
        </w:rPr>
      </w:pPr>
    </w:p>
    <w:p w:rsidR="00F971A3" w:rsidRDefault="008B76CE">
      <w:pPr>
        <w:pStyle w:val="BodyText"/>
        <w:spacing w:line="230" w:lineRule="auto"/>
        <w:ind w:left="160" w:right="544"/>
      </w:pPr>
      <w:r>
        <w:rPr>
          <w:w w:val="105"/>
        </w:rPr>
        <w:t>The</w:t>
      </w:r>
      <w:r>
        <w:rPr>
          <w:spacing w:val="-10"/>
          <w:w w:val="105"/>
        </w:rPr>
        <w:t xml:space="preserve"> </w:t>
      </w:r>
      <w:r>
        <w:rPr>
          <w:w w:val="105"/>
        </w:rPr>
        <w:t>first</w:t>
      </w:r>
      <w:r>
        <w:rPr>
          <w:spacing w:val="-10"/>
          <w:w w:val="105"/>
        </w:rPr>
        <w:t xml:space="preserve"> </w:t>
      </w:r>
      <w:r>
        <w:rPr>
          <w:w w:val="105"/>
        </w:rPr>
        <w:t>thing</w:t>
      </w:r>
      <w:r>
        <w:rPr>
          <w:spacing w:val="-10"/>
          <w:w w:val="105"/>
        </w:rPr>
        <w:t xml:space="preserve"> </w:t>
      </w:r>
      <w:r>
        <w:rPr>
          <w:w w:val="105"/>
        </w:rPr>
        <w:t>to</w:t>
      </w:r>
      <w:r>
        <w:rPr>
          <w:spacing w:val="-10"/>
          <w:w w:val="105"/>
        </w:rPr>
        <w:t xml:space="preserve"> </w:t>
      </w:r>
      <w:r>
        <w:rPr>
          <w:w w:val="105"/>
        </w:rPr>
        <w:t>decide</w:t>
      </w:r>
      <w:r>
        <w:rPr>
          <w:spacing w:val="-10"/>
          <w:w w:val="105"/>
        </w:rPr>
        <w:t xml:space="preserve"> </w:t>
      </w:r>
      <w:r>
        <w:rPr>
          <w:w w:val="105"/>
        </w:rPr>
        <w:t>is</w:t>
      </w:r>
      <w:r>
        <w:rPr>
          <w:spacing w:val="-10"/>
          <w:w w:val="105"/>
        </w:rPr>
        <w:t xml:space="preserve"> </w:t>
      </w:r>
      <w:r>
        <w:rPr>
          <w:w w:val="105"/>
        </w:rPr>
        <w:t>whether</w:t>
      </w:r>
      <w:r>
        <w:rPr>
          <w:spacing w:val="-10"/>
          <w:w w:val="105"/>
        </w:rPr>
        <w:t xml:space="preserve"> </w:t>
      </w:r>
      <w:r>
        <w:rPr>
          <w:w w:val="105"/>
        </w:rPr>
        <w:t>to</w:t>
      </w:r>
      <w:r>
        <w:rPr>
          <w:spacing w:val="-10"/>
          <w:w w:val="105"/>
        </w:rPr>
        <w:t xml:space="preserve"> </w:t>
      </w:r>
      <w:r>
        <w:rPr>
          <w:w w:val="105"/>
        </w:rPr>
        <w:t>use</w:t>
      </w:r>
      <w:r>
        <w:rPr>
          <w:spacing w:val="-10"/>
          <w:w w:val="105"/>
        </w:rPr>
        <w:t xml:space="preserve"> </w:t>
      </w:r>
      <w:r>
        <w:rPr>
          <w:w w:val="105"/>
        </w:rPr>
        <w:t>a</w:t>
      </w:r>
      <w:r>
        <w:rPr>
          <w:spacing w:val="-10"/>
          <w:w w:val="105"/>
        </w:rPr>
        <w:t xml:space="preserve"> </w:t>
      </w:r>
      <w:r>
        <w:rPr>
          <w:w w:val="105"/>
        </w:rPr>
        <w:t>subclass</w:t>
      </w:r>
      <w:r>
        <w:rPr>
          <w:spacing w:val="-10"/>
          <w:w w:val="105"/>
        </w:rPr>
        <w:t xml:space="preserve"> </w:t>
      </w:r>
      <w:r>
        <w:rPr>
          <w:w w:val="105"/>
        </w:rPr>
        <w:t>or</w:t>
      </w:r>
      <w:r>
        <w:rPr>
          <w:spacing w:val="-10"/>
          <w:w w:val="105"/>
        </w:rPr>
        <w:t xml:space="preserve"> </w:t>
      </w:r>
      <w:r>
        <w:rPr>
          <w:w w:val="105"/>
        </w:rPr>
        <w:t>a</w:t>
      </w:r>
      <w:r>
        <w:rPr>
          <w:spacing w:val="-10"/>
          <w:w w:val="105"/>
        </w:rPr>
        <w:t xml:space="preserve"> </w:t>
      </w:r>
      <w:r>
        <w:rPr>
          <w:w w:val="105"/>
        </w:rPr>
        <w:t>wrapper.</w:t>
      </w:r>
      <w:r>
        <w:rPr>
          <w:spacing w:val="-10"/>
          <w:w w:val="105"/>
        </w:rPr>
        <w:t xml:space="preserve"> </w:t>
      </w:r>
      <w:r>
        <w:rPr>
          <w:w w:val="105"/>
        </w:rPr>
        <w:t>Subclassing</w:t>
      </w:r>
      <w:r>
        <w:rPr>
          <w:spacing w:val="-10"/>
          <w:w w:val="105"/>
        </w:rPr>
        <w:t xml:space="preserve"> </w:t>
      </w:r>
      <w:r>
        <w:rPr>
          <w:w w:val="105"/>
        </w:rPr>
        <w:t>is</w:t>
      </w:r>
      <w:r>
        <w:rPr>
          <w:spacing w:val="-9"/>
          <w:w w:val="105"/>
        </w:rPr>
        <w:t xml:space="preserve"> </w:t>
      </w:r>
      <w:r>
        <w:rPr>
          <w:w w:val="105"/>
        </w:rPr>
        <w:t>the</w:t>
      </w:r>
      <w:r>
        <w:rPr>
          <w:spacing w:val="-10"/>
          <w:w w:val="105"/>
        </w:rPr>
        <w:t xml:space="preserve"> </w:t>
      </w:r>
      <w:r>
        <w:rPr>
          <w:w w:val="105"/>
        </w:rPr>
        <w:t xml:space="preserve">more </w:t>
      </w:r>
      <w:r>
        <w:rPr>
          <w:spacing w:val="-3"/>
          <w:w w:val="105"/>
        </w:rPr>
        <w:t>obvious</w:t>
      </w:r>
      <w:r>
        <w:rPr>
          <w:spacing w:val="2"/>
          <w:w w:val="105"/>
        </w:rPr>
        <w:t xml:space="preserve"> </w:t>
      </w:r>
      <w:r>
        <w:rPr>
          <w:spacing w:val="-3"/>
          <w:w w:val="105"/>
        </w:rPr>
        <w:t>way:</w:t>
      </w:r>
    </w:p>
    <w:p w:rsidR="00F971A3" w:rsidRDefault="00F971A3">
      <w:pPr>
        <w:pStyle w:val="BodyText"/>
        <w:rPr>
          <w:sz w:val="22"/>
        </w:rPr>
      </w:pPr>
    </w:p>
    <w:p w:rsidR="00F971A3" w:rsidRDefault="00F971A3">
      <w:pPr>
        <w:pStyle w:val="BodyText"/>
        <w:spacing w:before="10"/>
        <w:rPr>
          <w:sz w:val="24"/>
        </w:rPr>
      </w:pPr>
    </w:p>
    <w:p w:rsidR="00F971A3" w:rsidRPr="00482E2B" w:rsidRDefault="008B76CE">
      <w:pPr>
        <w:pStyle w:val="BodyText"/>
        <w:spacing w:line="252" w:lineRule="auto"/>
        <w:ind w:left="640" w:right="5286" w:hanging="240"/>
        <w:rPr>
          <w:rFonts w:ascii="Courier New"/>
          <w:b/>
        </w:rPr>
      </w:pPr>
      <w:r w:rsidRPr="00482E2B">
        <w:rPr>
          <w:rFonts w:ascii="Courier New"/>
          <w:b/>
          <w:color w:val="8F8778"/>
          <w:spacing w:val="2"/>
          <w:w w:val="105"/>
        </w:rPr>
        <w:t>Class mfDate extends Date</w:t>
      </w:r>
      <w:r w:rsidRPr="00482E2B">
        <w:rPr>
          <w:rFonts w:ascii="Courier New"/>
          <w:b/>
          <w:color w:val="8F8778"/>
          <w:spacing w:val="-49"/>
          <w:w w:val="105"/>
        </w:rPr>
        <w:t xml:space="preserve"> </w:t>
      </w:r>
      <w:r w:rsidRPr="00482E2B">
        <w:rPr>
          <w:rFonts w:ascii="Courier New"/>
          <w:b/>
          <w:color w:val="8F8778"/>
          <w:w w:val="105"/>
        </w:rPr>
        <w:t xml:space="preserve">{ </w:t>
      </w:r>
      <w:r w:rsidRPr="00482E2B">
        <w:rPr>
          <w:rFonts w:ascii="Courier New"/>
          <w:b/>
          <w:color w:val="8F8778"/>
          <w:spacing w:val="2"/>
          <w:w w:val="105"/>
        </w:rPr>
        <w:t xml:space="preserve">public </w:t>
      </w:r>
      <w:r w:rsidRPr="00482E2B">
        <w:rPr>
          <w:rFonts w:ascii="Courier New"/>
          <w:b/>
          <w:color w:val="8F8778"/>
          <w:spacing w:val="3"/>
          <w:w w:val="105"/>
        </w:rPr>
        <w:t xml:space="preserve">nextDay()... </w:t>
      </w:r>
      <w:r w:rsidRPr="00482E2B">
        <w:rPr>
          <w:rFonts w:ascii="Courier New"/>
          <w:b/>
          <w:color w:val="8F8778"/>
          <w:spacing w:val="2"/>
          <w:w w:val="105"/>
        </w:rPr>
        <w:t xml:space="preserve">public </w:t>
      </w:r>
      <w:r w:rsidRPr="00482E2B">
        <w:rPr>
          <w:rFonts w:ascii="Courier New"/>
          <w:b/>
          <w:color w:val="8F8778"/>
          <w:spacing w:val="3"/>
          <w:w w:val="105"/>
        </w:rPr>
        <w:t>dayOfYear()...</w:t>
      </w:r>
    </w:p>
    <w:p w:rsidR="00F971A3" w:rsidRDefault="00F971A3">
      <w:pPr>
        <w:pStyle w:val="BodyText"/>
        <w:spacing w:before="1"/>
        <w:rPr>
          <w:rFonts w:ascii="Courier New"/>
          <w:sz w:val="23"/>
        </w:rPr>
      </w:pPr>
    </w:p>
    <w:p w:rsidR="00F971A3" w:rsidRDefault="008B76CE">
      <w:pPr>
        <w:pStyle w:val="BodyText"/>
        <w:ind w:left="160"/>
        <w:jc w:val="both"/>
      </w:pPr>
      <w:r>
        <w:rPr>
          <w:w w:val="105"/>
        </w:rPr>
        <w:t>A wrapper uses delegation:</w:t>
      </w:r>
    </w:p>
    <w:p w:rsidR="00F971A3" w:rsidRDefault="00F971A3">
      <w:pPr>
        <w:pStyle w:val="BodyText"/>
        <w:rPr>
          <w:sz w:val="22"/>
        </w:rPr>
      </w:pPr>
    </w:p>
    <w:p w:rsidR="00F971A3" w:rsidRDefault="00F971A3">
      <w:pPr>
        <w:pStyle w:val="BodyText"/>
        <w:spacing w:before="8"/>
        <w:rPr>
          <w:sz w:val="24"/>
        </w:rPr>
      </w:pPr>
    </w:p>
    <w:p w:rsidR="00F971A3" w:rsidRPr="00482E2B" w:rsidRDefault="008B76CE">
      <w:pPr>
        <w:pStyle w:val="BodyText"/>
        <w:ind w:left="400"/>
        <w:rPr>
          <w:rFonts w:ascii="Courier New"/>
          <w:b/>
        </w:rPr>
      </w:pPr>
      <w:r w:rsidRPr="00482E2B">
        <w:rPr>
          <w:rFonts w:ascii="Courier New"/>
          <w:b/>
          <w:color w:val="8F8778"/>
          <w:w w:val="105"/>
        </w:rPr>
        <w:t>class mfDate {</w:t>
      </w:r>
    </w:p>
    <w:p w:rsidR="00F971A3" w:rsidRPr="00482E2B" w:rsidRDefault="008B76CE">
      <w:pPr>
        <w:pStyle w:val="BodyText"/>
        <w:spacing w:before="10"/>
        <w:ind w:left="640"/>
        <w:rPr>
          <w:rFonts w:ascii="Courier New"/>
          <w:b/>
        </w:rPr>
      </w:pPr>
      <w:r w:rsidRPr="00482E2B">
        <w:rPr>
          <w:rFonts w:ascii="Courier New"/>
          <w:b/>
          <w:color w:val="8F8778"/>
          <w:w w:val="105"/>
        </w:rPr>
        <w:t>private Date _original;</w:t>
      </w:r>
    </w:p>
    <w:p w:rsidR="00F971A3" w:rsidRDefault="00F971A3">
      <w:pPr>
        <w:pStyle w:val="BodyText"/>
        <w:spacing w:before="8"/>
        <w:rPr>
          <w:rFonts w:ascii="Courier New"/>
          <w:sz w:val="22"/>
        </w:rPr>
      </w:pPr>
    </w:p>
    <w:p w:rsidR="00F971A3" w:rsidRDefault="008B76CE">
      <w:pPr>
        <w:pStyle w:val="Heading3"/>
        <w:jc w:val="both"/>
      </w:pPr>
      <w:r>
        <w:rPr>
          <w:color w:val="344178"/>
        </w:rPr>
        <w:t>Example: Using a Subclass</w:t>
      </w:r>
    </w:p>
    <w:p w:rsidR="00F971A3" w:rsidRDefault="00F971A3">
      <w:pPr>
        <w:pStyle w:val="BodyText"/>
        <w:spacing w:before="8"/>
        <w:rPr>
          <w:b/>
          <w:sz w:val="25"/>
        </w:rPr>
      </w:pPr>
    </w:p>
    <w:p w:rsidR="00F971A3" w:rsidRDefault="008B76CE">
      <w:pPr>
        <w:pStyle w:val="BodyText"/>
        <w:spacing w:before="1"/>
        <w:ind w:left="160"/>
        <w:jc w:val="both"/>
      </w:pPr>
      <w:r>
        <w:rPr>
          <w:w w:val="105"/>
        </w:rPr>
        <w:t>First I create the new date as a subclass of the original:</w:t>
      </w:r>
    </w:p>
    <w:p w:rsidR="00F971A3" w:rsidRDefault="00F971A3">
      <w:pPr>
        <w:pStyle w:val="BodyText"/>
        <w:rPr>
          <w:sz w:val="22"/>
        </w:rPr>
      </w:pPr>
    </w:p>
    <w:p w:rsidR="00F971A3" w:rsidRDefault="00F971A3">
      <w:pPr>
        <w:pStyle w:val="BodyText"/>
        <w:spacing w:before="7"/>
        <w:rPr>
          <w:sz w:val="24"/>
        </w:rPr>
      </w:pPr>
    </w:p>
    <w:p w:rsidR="00F971A3" w:rsidRPr="00482E2B" w:rsidRDefault="008B76CE">
      <w:pPr>
        <w:pStyle w:val="BodyText"/>
        <w:ind w:left="400"/>
        <w:rPr>
          <w:rFonts w:ascii="Courier New"/>
          <w:b/>
        </w:rPr>
      </w:pPr>
      <w:r w:rsidRPr="00482E2B">
        <w:rPr>
          <w:rFonts w:ascii="Courier New"/>
          <w:b/>
          <w:color w:val="8F8778"/>
          <w:w w:val="105"/>
        </w:rPr>
        <w:t>class MfDateSub extends Date</w:t>
      </w:r>
    </w:p>
    <w:p w:rsidR="00F971A3" w:rsidRDefault="00F971A3">
      <w:pPr>
        <w:pStyle w:val="BodyText"/>
        <w:spacing w:before="3"/>
        <w:rPr>
          <w:rFonts w:ascii="Courier New"/>
          <w:sz w:val="24"/>
        </w:rPr>
      </w:pPr>
    </w:p>
    <w:p w:rsidR="00F971A3" w:rsidRDefault="008B76CE">
      <w:pPr>
        <w:pStyle w:val="BodyText"/>
        <w:spacing w:line="247" w:lineRule="auto"/>
        <w:ind w:left="160" w:right="420"/>
      </w:pPr>
      <w:r>
        <w:rPr>
          <w:w w:val="105"/>
        </w:rPr>
        <w:t>Next</w:t>
      </w:r>
      <w:r>
        <w:rPr>
          <w:spacing w:val="-14"/>
          <w:w w:val="105"/>
        </w:rPr>
        <w:t xml:space="preserve"> </w:t>
      </w:r>
      <w:r>
        <w:rPr>
          <w:w w:val="105"/>
        </w:rPr>
        <w:t>I</w:t>
      </w:r>
      <w:r>
        <w:rPr>
          <w:spacing w:val="-14"/>
          <w:w w:val="105"/>
        </w:rPr>
        <w:t xml:space="preserve"> </w:t>
      </w:r>
      <w:r>
        <w:rPr>
          <w:w w:val="105"/>
        </w:rPr>
        <w:t>deal</w:t>
      </w:r>
      <w:r>
        <w:rPr>
          <w:spacing w:val="-14"/>
          <w:w w:val="105"/>
        </w:rPr>
        <w:t xml:space="preserve"> </w:t>
      </w:r>
      <w:r>
        <w:rPr>
          <w:w w:val="105"/>
        </w:rPr>
        <w:t>with</w:t>
      </w:r>
      <w:r>
        <w:rPr>
          <w:spacing w:val="-13"/>
          <w:w w:val="105"/>
        </w:rPr>
        <w:t xml:space="preserve"> </w:t>
      </w:r>
      <w:r>
        <w:rPr>
          <w:w w:val="105"/>
        </w:rPr>
        <w:t>changing</w:t>
      </w:r>
      <w:r>
        <w:rPr>
          <w:spacing w:val="-16"/>
          <w:w w:val="105"/>
        </w:rPr>
        <w:t xml:space="preserve"> </w:t>
      </w:r>
      <w:r>
        <w:rPr>
          <w:w w:val="105"/>
        </w:rPr>
        <w:t>between</w:t>
      </w:r>
      <w:r>
        <w:rPr>
          <w:spacing w:val="-15"/>
          <w:w w:val="105"/>
        </w:rPr>
        <w:t xml:space="preserve"> </w:t>
      </w:r>
      <w:r>
        <w:rPr>
          <w:w w:val="105"/>
        </w:rPr>
        <w:t>dates</w:t>
      </w:r>
      <w:r>
        <w:rPr>
          <w:spacing w:val="-15"/>
          <w:w w:val="105"/>
        </w:rPr>
        <w:t xml:space="preserve"> </w:t>
      </w:r>
      <w:r>
        <w:rPr>
          <w:w w:val="105"/>
        </w:rPr>
        <w:t>and</w:t>
      </w:r>
      <w:r>
        <w:rPr>
          <w:spacing w:val="-15"/>
          <w:w w:val="105"/>
        </w:rPr>
        <w:t xml:space="preserve"> </w:t>
      </w:r>
      <w:r>
        <w:rPr>
          <w:w w:val="105"/>
        </w:rPr>
        <w:t>the</w:t>
      </w:r>
      <w:r>
        <w:rPr>
          <w:spacing w:val="-15"/>
          <w:w w:val="105"/>
        </w:rPr>
        <w:t xml:space="preserve"> </w:t>
      </w:r>
      <w:r>
        <w:rPr>
          <w:w w:val="105"/>
        </w:rPr>
        <w:t>extension.</w:t>
      </w:r>
      <w:r>
        <w:rPr>
          <w:spacing w:val="-15"/>
          <w:w w:val="105"/>
        </w:rPr>
        <w:t xml:space="preserve"> </w:t>
      </w:r>
      <w:r>
        <w:rPr>
          <w:w w:val="105"/>
        </w:rPr>
        <w:t>The</w:t>
      </w:r>
      <w:r>
        <w:rPr>
          <w:spacing w:val="-15"/>
          <w:w w:val="105"/>
        </w:rPr>
        <w:t xml:space="preserve"> </w:t>
      </w:r>
      <w:r>
        <w:rPr>
          <w:w w:val="105"/>
        </w:rPr>
        <w:t>constructors</w:t>
      </w:r>
      <w:r>
        <w:rPr>
          <w:spacing w:val="-16"/>
          <w:w w:val="105"/>
        </w:rPr>
        <w:t xml:space="preserve"> </w:t>
      </w:r>
      <w:r>
        <w:rPr>
          <w:w w:val="105"/>
        </w:rPr>
        <w:t>of</w:t>
      </w:r>
      <w:r>
        <w:rPr>
          <w:spacing w:val="-15"/>
          <w:w w:val="105"/>
        </w:rPr>
        <w:t xml:space="preserve"> </w:t>
      </w:r>
      <w:r>
        <w:rPr>
          <w:w w:val="105"/>
        </w:rPr>
        <w:t>the</w:t>
      </w:r>
      <w:r>
        <w:rPr>
          <w:spacing w:val="-15"/>
          <w:w w:val="105"/>
        </w:rPr>
        <w:t xml:space="preserve"> </w:t>
      </w:r>
      <w:r>
        <w:rPr>
          <w:w w:val="105"/>
        </w:rPr>
        <w:t>original</w:t>
      </w:r>
      <w:r>
        <w:rPr>
          <w:spacing w:val="-15"/>
          <w:w w:val="105"/>
        </w:rPr>
        <w:t xml:space="preserve"> </w:t>
      </w:r>
      <w:r>
        <w:rPr>
          <w:w w:val="105"/>
        </w:rPr>
        <w:t>need to be repeated with simple</w:t>
      </w:r>
      <w:r>
        <w:rPr>
          <w:spacing w:val="5"/>
          <w:w w:val="105"/>
        </w:rPr>
        <w:t xml:space="preserve"> </w:t>
      </w:r>
      <w:r>
        <w:rPr>
          <w:w w:val="105"/>
        </w:rPr>
        <w:t>delegation:</w:t>
      </w:r>
    </w:p>
    <w:p w:rsidR="00F971A3" w:rsidRDefault="00F971A3">
      <w:pPr>
        <w:pStyle w:val="BodyText"/>
        <w:rPr>
          <w:sz w:val="22"/>
        </w:rPr>
      </w:pPr>
    </w:p>
    <w:p w:rsidR="00F971A3" w:rsidRDefault="00F971A3">
      <w:pPr>
        <w:pStyle w:val="BodyText"/>
        <w:spacing w:before="1"/>
        <w:rPr>
          <w:sz w:val="24"/>
        </w:rPr>
      </w:pPr>
    </w:p>
    <w:p w:rsidR="00F971A3" w:rsidRPr="00482E2B" w:rsidRDefault="008B76CE">
      <w:pPr>
        <w:pStyle w:val="BodyText"/>
        <w:spacing w:line="252" w:lineRule="auto"/>
        <w:ind w:left="1360" w:right="3726" w:hanging="720"/>
        <w:rPr>
          <w:rFonts w:ascii="Courier New"/>
          <w:b/>
        </w:rPr>
      </w:pPr>
      <w:r w:rsidRPr="00482E2B">
        <w:rPr>
          <w:rFonts w:ascii="Courier New"/>
          <w:b/>
          <w:color w:val="8F8778"/>
          <w:spacing w:val="2"/>
          <w:w w:val="105"/>
        </w:rPr>
        <w:t>public MfDateSub (String dateString)</w:t>
      </w:r>
      <w:r w:rsidRPr="00482E2B">
        <w:rPr>
          <w:rFonts w:ascii="Courier New"/>
          <w:b/>
          <w:color w:val="8F8778"/>
          <w:spacing w:val="-68"/>
          <w:w w:val="105"/>
        </w:rPr>
        <w:t xml:space="preserve"> </w:t>
      </w:r>
      <w:r w:rsidRPr="00482E2B">
        <w:rPr>
          <w:rFonts w:ascii="Courier New"/>
          <w:b/>
          <w:color w:val="8F8778"/>
          <w:w w:val="105"/>
        </w:rPr>
        <w:t xml:space="preserve">{ </w:t>
      </w:r>
      <w:r w:rsidRPr="00482E2B">
        <w:rPr>
          <w:rFonts w:ascii="Courier New"/>
          <w:b/>
          <w:color w:val="8F8778"/>
          <w:spacing w:val="2"/>
          <w:w w:val="105"/>
        </w:rPr>
        <w:t xml:space="preserve">super </w:t>
      </w:r>
      <w:r w:rsidRPr="00482E2B">
        <w:rPr>
          <w:rFonts w:ascii="Courier New"/>
          <w:b/>
          <w:color w:val="8F8778"/>
          <w:spacing w:val="3"/>
          <w:w w:val="105"/>
        </w:rPr>
        <w:t>(dateString);</w:t>
      </w:r>
    </w:p>
    <w:p w:rsidR="00F971A3" w:rsidRPr="00482E2B" w:rsidRDefault="008B76CE">
      <w:pPr>
        <w:pStyle w:val="BodyText"/>
        <w:spacing w:before="13"/>
        <w:ind w:left="640"/>
        <w:rPr>
          <w:rFonts w:ascii="Courier New"/>
          <w:b/>
        </w:rPr>
      </w:pPr>
      <w:r w:rsidRPr="00482E2B">
        <w:rPr>
          <w:rFonts w:ascii="Courier New"/>
          <w:b/>
          <w:color w:val="8F8778"/>
          <w:w w:val="105"/>
        </w:rPr>
        <w:t>};</w:t>
      </w:r>
    </w:p>
    <w:p w:rsidR="00F971A3" w:rsidRPr="00482E2B" w:rsidRDefault="00F971A3">
      <w:pPr>
        <w:rPr>
          <w:rFonts w:ascii="Courier New"/>
          <w:b/>
        </w:rPr>
        <w:sectPr w:rsidR="00F971A3" w:rsidRPr="00482E2B">
          <w:pgSz w:w="12240" w:h="15840"/>
          <w:pgMar w:top="1360" w:right="1660" w:bottom="980" w:left="1640" w:header="0" w:footer="794" w:gutter="0"/>
          <w:cols w:space="720"/>
        </w:sectPr>
      </w:pPr>
    </w:p>
    <w:p w:rsidR="00F971A3" w:rsidRDefault="008B76CE">
      <w:pPr>
        <w:pStyle w:val="BodyText"/>
        <w:spacing w:before="86"/>
        <w:ind w:left="160"/>
      </w:pPr>
      <w:r>
        <w:rPr>
          <w:w w:val="105"/>
        </w:rPr>
        <w:lastRenderedPageBreak/>
        <w:t>Now I add a converting constructor, one that takes an original as an argument:</w:t>
      </w:r>
    </w:p>
    <w:p w:rsidR="00F971A3" w:rsidRDefault="00F971A3">
      <w:pPr>
        <w:pStyle w:val="BodyText"/>
        <w:rPr>
          <w:sz w:val="22"/>
        </w:rPr>
      </w:pPr>
    </w:p>
    <w:p w:rsidR="00F971A3" w:rsidRDefault="00F971A3">
      <w:pPr>
        <w:pStyle w:val="BodyText"/>
        <w:spacing w:before="8"/>
        <w:rPr>
          <w:sz w:val="24"/>
        </w:rPr>
      </w:pPr>
    </w:p>
    <w:p w:rsidR="00F971A3" w:rsidRPr="00482E2B" w:rsidRDefault="008B76CE">
      <w:pPr>
        <w:pStyle w:val="BodyText"/>
        <w:spacing w:line="252" w:lineRule="auto"/>
        <w:ind w:left="880" w:right="5047" w:hanging="480"/>
        <w:rPr>
          <w:rFonts w:ascii="Courier New"/>
          <w:b/>
        </w:rPr>
      </w:pPr>
      <w:r w:rsidRPr="00482E2B">
        <w:rPr>
          <w:rFonts w:ascii="Courier New"/>
          <w:b/>
          <w:color w:val="8F8778"/>
          <w:spacing w:val="2"/>
          <w:w w:val="105"/>
        </w:rPr>
        <w:t>public MfDateSub (Date arg)</w:t>
      </w:r>
      <w:r w:rsidRPr="00482E2B">
        <w:rPr>
          <w:rFonts w:ascii="Courier New"/>
          <w:b/>
          <w:color w:val="8F8778"/>
          <w:spacing w:val="-53"/>
          <w:w w:val="105"/>
        </w:rPr>
        <w:t xml:space="preserve"> </w:t>
      </w:r>
      <w:r w:rsidRPr="00482E2B">
        <w:rPr>
          <w:rFonts w:ascii="Courier New"/>
          <w:b/>
          <w:color w:val="8F8778"/>
          <w:w w:val="105"/>
        </w:rPr>
        <w:t xml:space="preserve">{ </w:t>
      </w:r>
      <w:r w:rsidRPr="00482E2B">
        <w:rPr>
          <w:rFonts w:ascii="Courier New"/>
          <w:b/>
          <w:color w:val="8F8778"/>
          <w:spacing w:val="2"/>
          <w:w w:val="105"/>
        </w:rPr>
        <w:t xml:space="preserve">super </w:t>
      </w:r>
      <w:r w:rsidRPr="00482E2B">
        <w:rPr>
          <w:rFonts w:ascii="Courier New"/>
          <w:b/>
          <w:color w:val="8F8778"/>
          <w:spacing w:val="3"/>
          <w:w w:val="105"/>
        </w:rPr>
        <w:t>(arg.getTime());</w:t>
      </w:r>
    </w:p>
    <w:p w:rsidR="00F971A3" w:rsidRPr="00482E2B" w:rsidRDefault="008B76CE">
      <w:pPr>
        <w:pStyle w:val="BodyText"/>
        <w:spacing w:line="214" w:lineRule="exact"/>
        <w:ind w:left="400"/>
        <w:rPr>
          <w:rFonts w:ascii="Courier New"/>
          <w:b/>
        </w:rPr>
      </w:pPr>
      <w:r w:rsidRPr="00482E2B">
        <w:rPr>
          <w:rFonts w:ascii="Courier New"/>
          <w:b/>
          <w:color w:val="8F8778"/>
          <w:w w:val="102"/>
        </w:rPr>
        <w:t>}</w:t>
      </w:r>
    </w:p>
    <w:p w:rsidR="00F971A3" w:rsidRDefault="00F971A3">
      <w:pPr>
        <w:pStyle w:val="BodyText"/>
        <w:spacing w:before="5"/>
        <w:rPr>
          <w:rFonts w:ascii="Courier New"/>
          <w:sz w:val="24"/>
        </w:rPr>
      </w:pPr>
    </w:p>
    <w:p w:rsidR="00F971A3" w:rsidRDefault="008B76CE">
      <w:pPr>
        <w:pStyle w:val="BodyText"/>
        <w:spacing w:line="247" w:lineRule="auto"/>
        <w:ind w:left="160" w:right="1006"/>
      </w:pPr>
      <w:r>
        <w:rPr>
          <w:w w:val="105"/>
        </w:rPr>
        <w:t>I</w:t>
      </w:r>
      <w:r>
        <w:rPr>
          <w:spacing w:val="-11"/>
          <w:w w:val="105"/>
        </w:rPr>
        <w:t xml:space="preserve"> </w:t>
      </w:r>
      <w:r>
        <w:rPr>
          <w:w w:val="105"/>
        </w:rPr>
        <w:t>can</w:t>
      </w:r>
      <w:r>
        <w:rPr>
          <w:spacing w:val="-10"/>
          <w:w w:val="105"/>
        </w:rPr>
        <w:t xml:space="preserve"> </w:t>
      </w:r>
      <w:r>
        <w:rPr>
          <w:w w:val="105"/>
        </w:rPr>
        <w:t>now</w:t>
      </w:r>
      <w:r>
        <w:rPr>
          <w:spacing w:val="-11"/>
          <w:w w:val="105"/>
        </w:rPr>
        <w:t xml:space="preserve"> </w:t>
      </w:r>
      <w:r>
        <w:rPr>
          <w:w w:val="105"/>
        </w:rPr>
        <w:t>add</w:t>
      </w:r>
      <w:r>
        <w:rPr>
          <w:spacing w:val="-10"/>
          <w:w w:val="105"/>
        </w:rPr>
        <w:t xml:space="preserve"> </w:t>
      </w:r>
      <w:r>
        <w:rPr>
          <w:w w:val="105"/>
        </w:rPr>
        <w:t>new</w:t>
      </w:r>
      <w:r>
        <w:rPr>
          <w:spacing w:val="-11"/>
          <w:w w:val="105"/>
        </w:rPr>
        <w:t xml:space="preserve"> </w:t>
      </w:r>
      <w:r>
        <w:rPr>
          <w:w w:val="105"/>
        </w:rPr>
        <w:t>features</w:t>
      </w:r>
      <w:r>
        <w:rPr>
          <w:spacing w:val="-10"/>
          <w:w w:val="105"/>
        </w:rPr>
        <w:t xml:space="preserve"> </w:t>
      </w:r>
      <w:r>
        <w:rPr>
          <w:w w:val="105"/>
        </w:rPr>
        <w:t>to</w:t>
      </w:r>
      <w:r>
        <w:rPr>
          <w:spacing w:val="-11"/>
          <w:w w:val="105"/>
        </w:rPr>
        <w:t xml:space="preserve"> </w:t>
      </w:r>
      <w:r>
        <w:rPr>
          <w:w w:val="105"/>
        </w:rPr>
        <w:t>the</w:t>
      </w:r>
      <w:r>
        <w:rPr>
          <w:spacing w:val="-10"/>
          <w:w w:val="105"/>
        </w:rPr>
        <w:t xml:space="preserve"> </w:t>
      </w:r>
      <w:r>
        <w:rPr>
          <w:w w:val="105"/>
        </w:rPr>
        <w:t>extension</w:t>
      </w:r>
      <w:r>
        <w:rPr>
          <w:spacing w:val="-11"/>
          <w:w w:val="105"/>
        </w:rPr>
        <w:t xml:space="preserve"> </w:t>
      </w:r>
      <w:r>
        <w:rPr>
          <w:w w:val="105"/>
        </w:rPr>
        <w:t>and</w:t>
      </w:r>
      <w:r>
        <w:rPr>
          <w:spacing w:val="-10"/>
          <w:w w:val="105"/>
        </w:rPr>
        <w:t xml:space="preserve"> </w:t>
      </w:r>
      <w:r>
        <w:rPr>
          <w:w w:val="105"/>
        </w:rPr>
        <w:t>use</w:t>
      </w:r>
      <w:r>
        <w:rPr>
          <w:color w:val="344178"/>
          <w:spacing w:val="1"/>
          <w:w w:val="105"/>
        </w:rPr>
        <w:t xml:space="preserve"> </w:t>
      </w:r>
      <w:r>
        <w:rPr>
          <w:rFonts w:ascii="Verdana"/>
          <w:color w:val="344178"/>
          <w:w w:val="105"/>
          <w:u w:val="single" w:color="344178"/>
        </w:rPr>
        <w:t>Move</w:t>
      </w:r>
      <w:r>
        <w:rPr>
          <w:rFonts w:ascii="Verdana"/>
          <w:color w:val="344178"/>
          <w:spacing w:val="-9"/>
          <w:w w:val="105"/>
          <w:u w:val="single" w:color="344178"/>
        </w:rPr>
        <w:t xml:space="preserve"> </w:t>
      </w:r>
      <w:r>
        <w:rPr>
          <w:rFonts w:ascii="Verdana"/>
          <w:color w:val="344178"/>
          <w:w w:val="105"/>
          <w:u w:val="single" w:color="344178"/>
        </w:rPr>
        <w:t>Method</w:t>
      </w:r>
      <w:r>
        <w:rPr>
          <w:rFonts w:ascii="Verdana"/>
          <w:color w:val="344178"/>
          <w:spacing w:val="-23"/>
          <w:w w:val="105"/>
        </w:rPr>
        <w:t xml:space="preserve"> </w:t>
      </w:r>
      <w:r>
        <w:rPr>
          <w:w w:val="105"/>
        </w:rPr>
        <w:t>to</w:t>
      </w:r>
      <w:r>
        <w:rPr>
          <w:spacing w:val="-10"/>
          <w:w w:val="105"/>
        </w:rPr>
        <w:t xml:space="preserve"> </w:t>
      </w:r>
      <w:r>
        <w:rPr>
          <w:spacing w:val="-3"/>
          <w:w w:val="105"/>
        </w:rPr>
        <w:t>move</w:t>
      </w:r>
      <w:r>
        <w:rPr>
          <w:spacing w:val="-11"/>
          <w:w w:val="105"/>
        </w:rPr>
        <w:t xml:space="preserve"> </w:t>
      </w:r>
      <w:r>
        <w:rPr>
          <w:spacing w:val="-3"/>
          <w:w w:val="105"/>
        </w:rPr>
        <w:t>any</w:t>
      </w:r>
      <w:r>
        <w:rPr>
          <w:spacing w:val="-10"/>
          <w:w w:val="105"/>
        </w:rPr>
        <w:t xml:space="preserve"> </w:t>
      </w:r>
      <w:r>
        <w:rPr>
          <w:spacing w:val="-4"/>
          <w:w w:val="105"/>
        </w:rPr>
        <w:t xml:space="preserve">foreign </w:t>
      </w:r>
      <w:r>
        <w:rPr>
          <w:w w:val="105"/>
        </w:rPr>
        <w:t>methods over to the</w:t>
      </w:r>
      <w:r>
        <w:rPr>
          <w:spacing w:val="5"/>
          <w:w w:val="105"/>
        </w:rPr>
        <w:t xml:space="preserve"> </w:t>
      </w:r>
      <w:r>
        <w:rPr>
          <w:w w:val="105"/>
        </w:rPr>
        <w:t>extension:</w:t>
      </w:r>
    </w:p>
    <w:p w:rsidR="00F971A3" w:rsidRDefault="00F971A3">
      <w:pPr>
        <w:pStyle w:val="BodyText"/>
        <w:rPr>
          <w:sz w:val="22"/>
        </w:rPr>
      </w:pPr>
    </w:p>
    <w:p w:rsidR="00F971A3" w:rsidRDefault="00F971A3">
      <w:pPr>
        <w:pStyle w:val="BodyText"/>
        <w:rPr>
          <w:sz w:val="24"/>
        </w:rPr>
      </w:pPr>
    </w:p>
    <w:p w:rsidR="00F971A3" w:rsidRPr="00482E2B" w:rsidRDefault="008B76CE">
      <w:pPr>
        <w:pStyle w:val="BodyText"/>
        <w:ind w:left="400"/>
        <w:rPr>
          <w:rFonts w:ascii="Courier New"/>
          <w:b/>
        </w:rPr>
      </w:pPr>
      <w:r w:rsidRPr="00482E2B">
        <w:rPr>
          <w:rFonts w:ascii="Courier New"/>
          <w:b/>
          <w:color w:val="8F8778"/>
          <w:w w:val="105"/>
        </w:rPr>
        <w:t>client class...</w:t>
      </w:r>
    </w:p>
    <w:p w:rsidR="00F971A3" w:rsidRPr="00482E2B" w:rsidRDefault="008B76CE">
      <w:pPr>
        <w:pStyle w:val="BodyText"/>
        <w:spacing w:before="25"/>
        <w:ind w:left="640"/>
        <w:rPr>
          <w:rFonts w:ascii="Courier New"/>
          <w:b/>
        </w:rPr>
      </w:pPr>
      <w:r w:rsidRPr="00482E2B">
        <w:rPr>
          <w:rFonts w:ascii="Courier New"/>
          <w:b/>
          <w:color w:val="8F8778"/>
          <w:w w:val="105"/>
        </w:rPr>
        <w:t>private static Date nextDay(Date arg) {</w:t>
      </w:r>
    </w:p>
    <w:p w:rsidR="00F971A3" w:rsidRPr="00482E2B" w:rsidRDefault="008B76CE">
      <w:pPr>
        <w:pStyle w:val="BodyText"/>
        <w:spacing w:before="10"/>
        <w:ind w:left="640"/>
        <w:rPr>
          <w:rFonts w:ascii="Courier New"/>
          <w:b/>
        </w:rPr>
      </w:pPr>
      <w:r w:rsidRPr="00482E2B">
        <w:rPr>
          <w:rFonts w:ascii="Courier New"/>
          <w:b/>
          <w:color w:val="8F8778"/>
          <w:w w:val="105"/>
        </w:rPr>
        <w:t>// foreign method, should be on date</w:t>
      </w:r>
    </w:p>
    <w:p w:rsidR="00F971A3" w:rsidRPr="00482E2B" w:rsidRDefault="008B76CE">
      <w:pPr>
        <w:pStyle w:val="BodyText"/>
        <w:spacing w:before="10"/>
        <w:ind w:left="1120"/>
        <w:rPr>
          <w:rFonts w:ascii="Courier New"/>
          <w:b/>
        </w:rPr>
      </w:pPr>
      <w:r w:rsidRPr="00482E2B">
        <w:rPr>
          <w:rFonts w:ascii="Courier New"/>
          <w:b/>
          <w:color w:val="8F8778"/>
          <w:spacing w:val="2"/>
          <w:w w:val="105"/>
        </w:rPr>
        <w:t xml:space="preserve">return </w:t>
      </w:r>
      <w:r w:rsidRPr="00482E2B">
        <w:rPr>
          <w:rFonts w:ascii="Courier New"/>
          <w:b/>
          <w:color w:val="8F8778"/>
          <w:w w:val="105"/>
        </w:rPr>
        <w:t xml:space="preserve">new </w:t>
      </w:r>
      <w:r w:rsidRPr="00482E2B">
        <w:rPr>
          <w:rFonts w:ascii="Courier New"/>
          <w:b/>
          <w:color w:val="8F8778"/>
          <w:spacing w:val="2"/>
          <w:w w:val="105"/>
        </w:rPr>
        <w:t>Date (arg.getYear(),arg.getMonth(), arg.getDate()</w:t>
      </w:r>
      <w:r w:rsidRPr="00482E2B">
        <w:rPr>
          <w:rFonts w:ascii="Courier New"/>
          <w:b/>
          <w:color w:val="8F8778"/>
          <w:spacing w:val="-61"/>
          <w:w w:val="105"/>
        </w:rPr>
        <w:t xml:space="preserve"> </w:t>
      </w:r>
      <w:r w:rsidRPr="00482E2B">
        <w:rPr>
          <w:rFonts w:ascii="Courier New"/>
          <w:b/>
          <w:color w:val="8F8778"/>
          <w:w w:val="105"/>
        </w:rPr>
        <w:t>+</w:t>
      </w:r>
    </w:p>
    <w:p w:rsidR="00F971A3" w:rsidRPr="00482E2B" w:rsidRDefault="008B76CE">
      <w:pPr>
        <w:pStyle w:val="BodyText"/>
        <w:spacing w:before="9"/>
        <w:ind w:left="160"/>
        <w:rPr>
          <w:rFonts w:ascii="Courier New"/>
          <w:b/>
        </w:rPr>
      </w:pPr>
      <w:r w:rsidRPr="00482E2B">
        <w:rPr>
          <w:rFonts w:ascii="Courier New"/>
          <w:b/>
          <w:color w:val="8F8778"/>
          <w:w w:val="105"/>
        </w:rPr>
        <w:t>1);</w:t>
      </w:r>
    </w:p>
    <w:p w:rsidR="00F971A3" w:rsidRPr="00482E2B" w:rsidRDefault="008B76CE">
      <w:pPr>
        <w:pStyle w:val="BodyText"/>
        <w:spacing w:before="10"/>
        <w:ind w:left="640"/>
        <w:rPr>
          <w:rFonts w:ascii="Courier New"/>
          <w:b/>
        </w:rPr>
      </w:pPr>
      <w:r w:rsidRPr="00482E2B">
        <w:rPr>
          <w:rFonts w:ascii="Courier New"/>
          <w:b/>
          <w:color w:val="8F8778"/>
          <w:w w:val="102"/>
        </w:rPr>
        <w:t>}</w:t>
      </w:r>
    </w:p>
    <w:p w:rsidR="00F971A3" w:rsidRDefault="00F971A3">
      <w:pPr>
        <w:pStyle w:val="BodyText"/>
        <w:spacing w:before="7"/>
        <w:rPr>
          <w:rFonts w:ascii="Courier New"/>
          <w:sz w:val="15"/>
        </w:rPr>
      </w:pPr>
    </w:p>
    <w:p w:rsidR="00F971A3" w:rsidRDefault="008B76CE">
      <w:pPr>
        <w:pStyle w:val="BodyText"/>
        <w:spacing w:before="98"/>
        <w:ind w:left="160"/>
      </w:pPr>
      <w:r>
        <w:rPr>
          <w:w w:val="105"/>
        </w:rPr>
        <w:t>becomes</w:t>
      </w:r>
    </w:p>
    <w:p w:rsidR="00F971A3" w:rsidRDefault="00F971A3">
      <w:pPr>
        <w:pStyle w:val="BodyText"/>
        <w:rPr>
          <w:sz w:val="22"/>
        </w:rPr>
      </w:pPr>
    </w:p>
    <w:p w:rsidR="00F971A3" w:rsidRDefault="00F971A3">
      <w:pPr>
        <w:pStyle w:val="BodyText"/>
        <w:spacing w:before="7"/>
        <w:rPr>
          <w:sz w:val="24"/>
        </w:rPr>
      </w:pPr>
    </w:p>
    <w:p w:rsidR="00F971A3" w:rsidRPr="00482E2B" w:rsidRDefault="008B76CE">
      <w:pPr>
        <w:pStyle w:val="BodyText"/>
        <w:spacing w:before="1"/>
        <w:ind w:left="400"/>
        <w:rPr>
          <w:rFonts w:ascii="Courier New"/>
          <w:b/>
        </w:rPr>
      </w:pPr>
      <w:r w:rsidRPr="00482E2B">
        <w:rPr>
          <w:rFonts w:ascii="Courier New"/>
          <w:b/>
          <w:color w:val="8F8778"/>
          <w:w w:val="105"/>
        </w:rPr>
        <w:t>class MfDate...</w:t>
      </w:r>
    </w:p>
    <w:p w:rsidR="00F971A3" w:rsidRPr="00482E2B" w:rsidRDefault="008B76CE">
      <w:pPr>
        <w:pStyle w:val="BodyText"/>
        <w:spacing w:before="9"/>
        <w:ind w:left="640"/>
        <w:rPr>
          <w:rFonts w:ascii="Courier New"/>
          <w:b/>
        </w:rPr>
      </w:pPr>
      <w:r w:rsidRPr="00482E2B">
        <w:rPr>
          <w:rFonts w:ascii="Courier New"/>
          <w:b/>
          <w:color w:val="8F8778"/>
          <w:w w:val="105"/>
        </w:rPr>
        <w:t>Date nextDay() {</w:t>
      </w:r>
    </w:p>
    <w:p w:rsidR="00F971A3" w:rsidRPr="00482E2B" w:rsidRDefault="008B76CE">
      <w:pPr>
        <w:pStyle w:val="BodyText"/>
        <w:spacing w:before="10"/>
        <w:ind w:left="1120"/>
        <w:rPr>
          <w:rFonts w:ascii="Courier New"/>
          <w:b/>
        </w:rPr>
      </w:pPr>
      <w:r w:rsidRPr="00482E2B">
        <w:rPr>
          <w:rFonts w:ascii="Courier New"/>
          <w:b/>
          <w:color w:val="8F8778"/>
          <w:w w:val="105"/>
        </w:rPr>
        <w:t>return new Date (getYear(),getMonth(), getDate() + 1);</w:t>
      </w:r>
    </w:p>
    <w:p w:rsidR="00F971A3" w:rsidRPr="00482E2B" w:rsidRDefault="008B76CE">
      <w:pPr>
        <w:pStyle w:val="BodyText"/>
        <w:spacing w:before="10"/>
        <w:ind w:left="400"/>
        <w:rPr>
          <w:rFonts w:ascii="Courier New"/>
          <w:b/>
        </w:rPr>
      </w:pPr>
      <w:r w:rsidRPr="00482E2B">
        <w:rPr>
          <w:rFonts w:ascii="Courier New"/>
          <w:b/>
          <w:color w:val="8F8778"/>
          <w:w w:val="102"/>
        </w:rPr>
        <w:t>}</w:t>
      </w:r>
    </w:p>
    <w:p w:rsidR="00F971A3" w:rsidRDefault="00F971A3">
      <w:pPr>
        <w:pStyle w:val="BodyText"/>
        <w:spacing w:before="8"/>
        <w:rPr>
          <w:rFonts w:ascii="Courier New"/>
          <w:sz w:val="22"/>
        </w:rPr>
      </w:pPr>
    </w:p>
    <w:p w:rsidR="00F971A3" w:rsidRDefault="008B76CE">
      <w:pPr>
        <w:pStyle w:val="Heading3"/>
        <w:spacing w:before="1"/>
      </w:pPr>
      <w:r>
        <w:rPr>
          <w:color w:val="344178"/>
        </w:rPr>
        <w:t>Example: Using a Wrapper</w:t>
      </w:r>
    </w:p>
    <w:p w:rsidR="00F971A3" w:rsidRDefault="00F971A3">
      <w:pPr>
        <w:pStyle w:val="BodyText"/>
        <w:spacing w:before="8"/>
        <w:rPr>
          <w:b/>
          <w:sz w:val="25"/>
        </w:rPr>
      </w:pPr>
    </w:p>
    <w:p w:rsidR="00F971A3" w:rsidRDefault="008B76CE">
      <w:pPr>
        <w:pStyle w:val="BodyText"/>
        <w:ind w:left="160"/>
      </w:pPr>
      <w:r>
        <w:rPr>
          <w:w w:val="105"/>
        </w:rPr>
        <w:t>I start by declaring the wrapping class:</w:t>
      </w:r>
    </w:p>
    <w:p w:rsidR="00F971A3" w:rsidRDefault="00F971A3">
      <w:pPr>
        <w:pStyle w:val="BodyText"/>
        <w:rPr>
          <w:sz w:val="22"/>
        </w:rPr>
      </w:pPr>
    </w:p>
    <w:p w:rsidR="00F971A3" w:rsidRDefault="00F971A3">
      <w:pPr>
        <w:pStyle w:val="BodyText"/>
        <w:spacing w:before="7"/>
        <w:rPr>
          <w:sz w:val="24"/>
        </w:rPr>
      </w:pPr>
    </w:p>
    <w:p w:rsidR="00F971A3" w:rsidRPr="00340CE6" w:rsidRDefault="008B76CE">
      <w:pPr>
        <w:pStyle w:val="BodyText"/>
        <w:spacing w:before="1"/>
        <w:ind w:left="400"/>
        <w:rPr>
          <w:rFonts w:ascii="Courier New"/>
          <w:b/>
        </w:rPr>
      </w:pPr>
      <w:r w:rsidRPr="00340CE6">
        <w:rPr>
          <w:rFonts w:ascii="Courier New"/>
          <w:b/>
          <w:color w:val="8F8778"/>
          <w:w w:val="105"/>
        </w:rPr>
        <w:t>class mfDate {</w:t>
      </w:r>
    </w:p>
    <w:p w:rsidR="00F971A3" w:rsidRPr="00340CE6" w:rsidRDefault="008B76CE">
      <w:pPr>
        <w:pStyle w:val="BodyText"/>
        <w:spacing w:before="9"/>
        <w:ind w:left="640"/>
        <w:rPr>
          <w:rFonts w:ascii="Courier New"/>
          <w:b/>
        </w:rPr>
      </w:pPr>
      <w:r w:rsidRPr="00340CE6">
        <w:rPr>
          <w:rFonts w:ascii="Courier New"/>
          <w:b/>
          <w:color w:val="8F8778"/>
          <w:w w:val="105"/>
        </w:rPr>
        <w:t>private Date _original;</w:t>
      </w:r>
    </w:p>
    <w:p w:rsidR="00F971A3" w:rsidRPr="00340CE6" w:rsidRDefault="008B76CE">
      <w:pPr>
        <w:pStyle w:val="BodyText"/>
        <w:spacing w:before="10"/>
        <w:ind w:left="400"/>
        <w:rPr>
          <w:rFonts w:ascii="Courier New"/>
          <w:b/>
        </w:rPr>
      </w:pPr>
      <w:r w:rsidRPr="00340CE6">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spacing w:line="247" w:lineRule="auto"/>
        <w:ind w:left="160" w:right="1006"/>
      </w:pPr>
      <w:r>
        <w:rPr>
          <w:w w:val="105"/>
        </w:rPr>
        <w:t>With</w:t>
      </w:r>
      <w:r>
        <w:rPr>
          <w:spacing w:val="-17"/>
          <w:w w:val="105"/>
        </w:rPr>
        <w:t xml:space="preserve"> </w:t>
      </w:r>
      <w:r>
        <w:rPr>
          <w:w w:val="105"/>
        </w:rPr>
        <w:t>the</w:t>
      </w:r>
      <w:r>
        <w:rPr>
          <w:spacing w:val="-16"/>
          <w:w w:val="105"/>
        </w:rPr>
        <w:t xml:space="preserve"> </w:t>
      </w:r>
      <w:r>
        <w:rPr>
          <w:w w:val="105"/>
        </w:rPr>
        <w:t>wrapping</w:t>
      </w:r>
      <w:r>
        <w:rPr>
          <w:spacing w:val="-16"/>
          <w:w w:val="105"/>
        </w:rPr>
        <w:t xml:space="preserve"> </w:t>
      </w:r>
      <w:r>
        <w:rPr>
          <w:w w:val="105"/>
        </w:rPr>
        <w:t>approach,</w:t>
      </w:r>
      <w:r>
        <w:rPr>
          <w:spacing w:val="-16"/>
          <w:w w:val="105"/>
        </w:rPr>
        <w:t xml:space="preserve"> </w:t>
      </w:r>
      <w:r>
        <w:rPr>
          <w:w w:val="105"/>
        </w:rPr>
        <w:t>I</w:t>
      </w:r>
      <w:r>
        <w:rPr>
          <w:spacing w:val="-16"/>
          <w:w w:val="105"/>
        </w:rPr>
        <w:t xml:space="preserve"> </w:t>
      </w:r>
      <w:r>
        <w:rPr>
          <w:w w:val="105"/>
        </w:rPr>
        <w:t>need</w:t>
      </w:r>
      <w:r>
        <w:rPr>
          <w:spacing w:val="-16"/>
          <w:w w:val="105"/>
        </w:rPr>
        <w:t xml:space="preserve"> </w:t>
      </w:r>
      <w:r>
        <w:rPr>
          <w:w w:val="105"/>
        </w:rPr>
        <w:t>to</w:t>
      </w:r>
      <w:r>
        <w:rPr>
          <w:spacing w:val="-16"/>
          <w:w w:val="105"/>
        </w:rPr>
        <w:t xml:space="preserve"> </w:t>
      </w:r>
      <w:r>
        <w:rPr>
          <w:w w:val="105"/>
        </w:rPr>
        <w:t>set</w:t>
      </w:r>
      <w:r>
        <w:rPr>
          <w:spacing w:val="-16"/>
          <w:w w:val="105"/>
        </w:rPr>
        <w:t xml:space="preserve"> </w:t>
      </w:r>
      <w:r>
        <w:rPr>
          <w:w w:val="105"/>
        </w:rPr>
        <w:t>up</w:t>
      </w:r>
      <w:r>
        <w:rPr>
          <w:spacing w:val="-16"/>
          <w:w w:val="105"/>
        </w:rPr>
        <w:t xml:space="preserve"> </w:t>
      </w:r>
      <w:r>
        <w:rPr>
          <w:w w:val="105"/>
        </w:rPr>
        <w:t>the</w:t>
      </w:r>
      <w:r>
        <w:rPr>
          <w:spacing w:val="-5"/>
          <w:w w:val="105"/>
        </w:rPr>
        <w:t xml:space="preserve"> </w:t>
      </w:r>
      <w:r>
        <w:rPr>
          <w:w w:val="105"/>
        </w:rPr>
        <w:t>constructors</w:t>
      </w:r>
      <w:r>
        <w:rPr>
          <w:spacing w:val="-15"/>
          <w:w w:val="105"/>
        </w:rPr>
        <w:t xml:space="preserve"> </w:t>
      </w:r>
      <w:r>
        <w:rPr>
          <w:w w:val="105"/>
        </w:rPr>
        <w:t>differently.</w:t>
      </w:r>
      <w:r>
        <w:rPr>
          <w:spacing w:val="-15"/>
          <w:w w:val="105"/>
        </w:rPr>
        <w:t xml:space="preserve"> </w:t>
      </w:r>
      <w:r>
        <w:rPr>
          <w:w w:val="105"/>
        </w:rPr>
        <w:t>The</w:t>
      </w:r>
      <w:r>
        <w:rPr>
          <w:spacing w:val="-14"/>
          <w:w w:val="105"/>
        </w:rPr>
        <w:t xml:space="preserve"> </w:t>
      </w:r>
      <w:r>
        <w:rPr>
          <w:w w:val="105"/>
        </w:rPr>
        <w:t>original constructors are implemented with simple</w:t>
      </w:r>
      <w:r>
        <w:rPr>
          <w:spacing w:val="3"/>
          <w:w w:val="105"/>
        </w:rPr>
        <w:t xml:space="preserve"> </w:t>
      </w:r>
      <w:r>
        <w:rPr>
          <w:w w:val="105"/>
        </w:rPr>
        <w:t>delegation:</w:t>
      </w:r>
    </w:p>
    <w:p w:rsidR="00F971A3" w:rsidRDefault="00F971A3">
      <w:pPr>
        <w:pStyle w:val="BodyText"/>
        <w:rPr>
          <w:sz w:val="22"/>
        </w:rPr>
      </w:pPr>
    </w:p>
    <w:p w:rsidR="00F971A3" w:rsidRDefault="00F971A3">
      <w:pPr>
        <w:pStyle w:val="BodyText"/>
        <w:spacing w:before="1"/>
        <w:rPr>
          <w:sz w:val="24"/>
        </w:rPr>
      </w:pPr>
    </w:p>
    <w:p w:rsidR="00F971A3" w:rsidRPr="00340CE6" w:rsidRDefault="008B76CE">
      <w:pPr>
        <w:pStyle w:val="BodyText"/>
        <w:ind w:left="520"/>
        <w:rPr>
          <w:rFonts w:ascii="Courier New"/>
          <w:b/>
        </w:rPr>
      </w:pPr>
      <w:r w:rsidRPr="00340CE6">
        <w:rPr>
          <w:rFonts w:ascii="Courier New"/>
          <w:b/>
          <w:color w:val="8F8778"/>
          <w:w w:val="105"/>
        </w:rPr>
        <w:t>public MfDateWrap (String dateString) {</w:t>
      </w:r>
    </w:p>
    <w:p w:rsidR="00F971A3" w:rsidRPr="00340CE6" w:rsidRDefault="008B76CE">
      <w:pPr>
        <w:pStyle w:val="BodyText"/>
        <w:spacing w:before="25"/>
        <w:ind w:left="1000"/>
        <w:rPr>
          <w:rFonts w:ascii="Courier New"/>
          <w:b/>
        </w:rPr>
      </w:pPr>
      <w:r w:rsidRPr="00340CE6">
        <w:rPr>
          <w:rFonts w:ascii="Courier New"/>
          <w:b/>
          <w:color w:val="8F8778"/>
          <w:w w:val="105"/>
        </w:rPr>
        <w:t>_original = new Date(dateString);</w:t>
      </w:r>
    </w:p>
    <w:p w:rsidR="00F971A3" w:rsidRPr="00340CE6" w:rsidRDefault="008B76CE">
      <w:pPr>
        <w:pStyle w:val="BodyText"/>
        <w:spacing w:before="10"/>
        <w:ind w:left="520"/>
        <w:rPr>
          <w:rFonts w:ascii="Courier New"/>
          <w:b/>
        </w:rPr>
      </w:pPr>
      <w:r w:rsidRPr="00340CE6">
        <w:rPr>
          <w:rFonts w:ascii="Courier New"/>
          <w:b/>
          <w:color w:val="8F8778"/>
          <w:w w:val="105"/>
        </w:rPr>
        <w:t>};</w:t>
      </w:r>
    </w:p>
    <w:p w:rsidR="00F971A3" w:rsidRDefault="00F971A3">
      <w:pPr>
        <w:pStyle w:val="BodyText"/>
        <w:spacing w:before="2"/>
        <w:rPr>
          <w:rFonts w:ascii="Courier New"/>
          <w:sz w:val="24"/>
        </w:rPr>
      </w:pPr>
    </w:p>
    <w:p w:rsidR="00F971A3" w:rsidRDefault="008B76CE">
      <w:pPr>
        <w:pStyle w:val="BodyText"/>
        <w:ind w:left="160"/>
      </w:pPr>
      <w:r>
        <w:rPr>
          <w:w w:val="105"/>
        </w:rPr>
        <w:t>The converting constructor now just sets the instance variable:</w:t>
      </w:r>
    </w:p>
    <w:p w:rsidR="00F971A3" w:rsidRDefault="00F971A3">
      <w:pPr>
        <w:pStyle w:val="BodyText"/>
        <w:rPr>
          <w:sz w:val="22"/>
        </w:rPr>
      </w:pPr>
    </w:p>
    <w:p w:rsidR="00F971A3" w:rsidRDefault="00F971A3">
      <w:pPr>
        <w:pStyle w:val="BodyText"/>
        <w:spacing w:before="8"/>
        <w:rPr>
          <w:sz w:val="24"/>
        </w:rPr>
      </w:pPr>
    </w:p>
    <w:p w:rsidR="00F971A3" w:rsidRPr="00340CE6" w:rsidRDefault="008B76CE">
      <w:pPr>
        <w:pStyle w:val="BodyText"/>
        <w:ind w:left="520"/>
        <w:rPr>
          <w:rFonts w:ascii="Courier New"/>
          <w:b/>
        </w:rPr>
      </w:pPr>
      <w:r w:rsidRPr="00340CE6">
        <w:rPr>
          <w:rFonts w:ascii="Courier New"/>
          <w:b/>
          <w:color w:val="8F8778"/>
          <w:w w:val="105"/>
        </w:rPr>
        <w:t>public MfDateWrap (Date arg) {</w:t>
      </w:r>
    </w:p>
    <w:p w:rsidR="00F971A3" w:rsidRPr="00340CE6" w:rsidRDefault="008B76CE">
      <w:pPr>
        <w:pStyle w:val="BodyText"/>
        <w:spacing w:before="10"/>
        <w:ind w:left="1000"/>
        <w:rPr>
          <w:rFonts w:ascii="Courier New"/>
          <w:b/>
        </w:rPr>
      </w:pPr>
      <w:r w:rsidRPr="00340CE6">
        <w:rPr>
          <w:rFonts w:ascii="Courier New"/>
          <w:b/>
          <w:color w:val="8F8778"/>
          <w:w w:val="105"/>
        </w:rPr>
        <w:t>_original = arg;</w:t>
      </w:r>
    </w:p>
    <w:p w:rsidR="00F971A3" w:rsidRPr="00340CE6" w:rsidRDefault="008B76CE">
      <w:pPr>
        <w:pStyle w:val="BodyText"/>
        <w:spacing w:before="9"/>
        <w:ind w:left="520"/>
        <w:rPr>
          <w:rFonts w:ascii="Courier New"/>
          <w:b/>
        </w:rPr>
      </w:pPr>
      <w:r w:rsidRPr="00340CE6">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spacing w:line="247" w:lineRule="auto"/>
        <w:ind w:left="160" w:right="544"/>
      </w:pPr>
      <w:r>
        <w:rPr>
          <w:w w:val="105"/>
        </w:rPr>
        <w:t>Then</w:t>
      </w:r>
      <w:r>
        <w:rPr>
          <w:spacing w:val="-10"/>
          <w:w w:val="105"/>
        </w:rPr>
        <w:t xml:space="preserve"> </w:t>
      </w:r>
      <w:r>
        <w:rPr>
          <w:w w:val="105"/>
        </w:rPr>
        <w:t>there</w:t>
      </w:r>
      <w:r>
        <w:rPr>
          <w:spacing w:val="-10"/>
          <w:w w:val="105"/>
        </w:rPr>
        <w:t xml:space="preserve"> </w:t>
      </w:r>
      <w:r>
        <w:rPr>
          <w:w w:val="105"/>
        </w:rPr>
        <w:t>is</w:t>
      </w:r>
      <w:r>
        <w:rPr>
          <w:spacing w:val="-10"/>
          <w:w w:val="105"/>
        </w:rPr>
        <w:t xml:space="preserve"> </w:t>
      </w:r>
      <w:r>
        <w:rPr>
          <w:w w:val="105"/>
        </w:rPr>
        <w:t>the</w:t>
      </w:r>
      <w:r>
        <w:rPr>
          <w:spacing w:val="-9"/>
          <w:w w:val="105"/>
        </w:rPr>
        <w:t xml:space="preserve"> </w:t>
      </w:r>
      <w:r>
        <w:rPr>
          <w:w w:val="105"/>
        </w:rPr>
        <w:t>tedious</w:t>
      </w:r>
      <w:r>
        <w:rPr>
          <w:spacing w:val="-10"/>
          <w:w w:val="105"/>
        </w:rPr>
        <w:t xml:space="preserve"> </w:t>
      </w:r>
      <w:r>
        <w:rPr>
          <w:w w:val="105"/>
        </w:rPr>
        <w:t>task</w:t>
      </w:r>
      <w:r>
        <w:rPr>
          <w:spacing w:val="-10"/>
          <w:w w:val="105"/>
        </w:rPr>
        <w:t xml:space="preserve"> </w:t>
      </w:r>
      <w:r>
        <w:rPr>
          <w:w w:val="105"/>
        </w:rPr>
        <w:t>of</w:t>
      </w:r>
      <w:r>
        <w:rPr>
          <w:spacing w:val="-9"/>
          <w:w w:val="105"/>
        </w:rPr>
        <w:t xml:space="preserve"> </w:t>
      </w:r>
      <w:r>
        <w:rPr>
          <w:w w:val="105"/>
        </w:rPr>
        <w:t>delegating</w:t>
      </w:r>
      <w:r>
        <w:rPr>
          <w:spacing w:val="-10"/>
          <w:w w:val="105"/>
        </w:rPr>
        <w:t xml:space="preserve"> </w:t>
      </w:r>
      <w:r>
        <w:rPr>
          <w:w w:val="105"/>
        </w:rPr>
        <w:t>all</w:t>
      </w:r>
      <w:r>
        <w:rPr>
          <w:spacing w:val="-10"/>
          <w:w w:val="105"/>
        </w:rPr>
        <w:t xml:space="preserve"> </w:t>
      </w:r>
      <w:r>
        <w:rPr>
          <w:w w:val="105"/>
        </w:rPr>
        <w:t>the</w:t>
      </w:r>
      <w:r>
        <w:rPr>
          <w:spacing w:val="-9"/>
          <w:w w:val="105"/>
        </w:rPr>
        <w:t xml:space="preserve"> </w:t>
      </w:r>
      <w:r>
        <w:rPr>
          <w:w w:val="105"/>
        </w:rPr>
        <w:t>methods</w:t>
      </w:r>
      <w:r>
        <w:rPr>
          <w:spacing w:val="-10"/>
          <w:w w:val="105"/>
        </w:rPr>
        <w:t xml:space="preserve"> </w:t>
      </w:r>
      <w:r>
        <w:rPr>
          <w:w w:val="105"/>
        </w:rPr>
        <w:t>of</w:t>
      </w:r>
      <w:r>
        <w:rPr>
          <w:spacing w:val="-10"/>
          <w:w w:val="105"/>
        </w:rPr>
        <w:t xml:space="preserve"> </w:t>
      </w:r>
      <w:r>
        <w:rPr>
          <w:w w:val="105"/>
        </w:rPr>
        <w:t>the</w:t>
      </w:r>
      <w:r>
        <w:rPr>
          <w:spacing w:val="-9"/>
          <w:w w:val="105"/>
        </w:rPr>
        <w:t xml:space="preserve"> </w:t>
      </w:r>
      <w:r>
        <w:rPr>
          <w:w w:val="105"/>
        </w:rPr>
        <w:t>original</w:t>
      </w:r>
      <w:r>
        <w:rPr>
          <w:spacing w:val="-10"/>
          <w:w w:val="105"/>
        </w:rPr>
        <w:t xml:space="preserve"> </w:t>
      </w:r>
      <w:r>
        <w:rPr>
          <w:w w:val="105"/>
        </w:rPr>
        <w:t>class.</w:t>
      </w:r>
      <w:r>
        <w:rPr>
          <w:spacing w:val="-10"/>
          <w:w w:val="105"/>
        </w:rPr>
        <w:t xml:space="preserve"> </w:t>
      </w:r>
      <w:r>
        <w:rPr>
          <w:w w:val="105"/>
        </w:rPr>
        <w:t>I</w:t>
      </w:r>
      <w:r>
        <w:rPr>
          <w:spacing w:val="-9"/>
          <w:w w:val="105"/>
        </w:rPr>
        <w:t xml:space="preserve"> </w:t>
      </w:r>
      <w:r>
        <w:rPr>
          <w:w w:val="105"/>
        </w:rPr>
        <w:t>show</w:t>
      </w:r>
      <w:r>
        <w:rPr>
          <w:spacing w:val="-10"/>
          <w:w w:val="105"/>
        </w:rPr>
        <w:t xml:space="preserve"> </w:t>
      </w:r>
      <w:r>
        <w:rPr>
          <w:w w:val="105"/>
        </w:rPr>
        <w:t>only</w:t>
      </w:r>
      <w:r>
        <w:rPr>
          <w:spacing w:val="-10"/>
          <w:w w:val="105"/>
        </w:rPr>
        <w:t xml:space="preserve"> </w:t>
      </w:r>
      <w:r>
        <w:rPr>
          <w:w w:val="105"/>
        </w:rPr>
        <w:t>a couple.</w:t>
      </w:r>
    </w:p>
    <w:p w:rsidR="00F971A3" w:rsidRDefault="00F971A3">
      <w:pPr>
        <w:spacing w:line="247" w:lineRule="auto"/>
        <w:sectPr w:rsidR="00F971A3">
          <w:pgSz w:w="12240" w:h="15840"/>
          <w:pgMar w:top="1340" w:right="1660" w:bottom="980" w:left="1640" w:header="0" w:footer="794" w:gutter="0"/>
          <w:cols w:space="720"/>
        </w:sectPr>
      </w:pPr>
    </w:p>
    <w:p w:rsidR="00F971A3" w:rsidRPr="00340CE6" w:rsidRDefault="008B76CE">
      <w:pPr>
        <w:pStyle w:val="BodyText"/>
        <w:spacing w:before="172"/>
        <w:ind w:left="520"/>
        <w:rPr>
          <w:rFonts w:ascii="Courier New"/>
          <w:b/>
        </w:rPr>
      </w:pPr>
      <w:r w:rsidRPr="00340CE6">
        <w:rPr>
          <w:rFonts w:ascii="Courier New"/>
          <w:b/>
          <w:color w:val="8F8778"/>
          <w:w w:val="105"/>
        </w:rPr>
        <w:lastRenderedPageBreak/>
        <w:t>public int getYear() {</w:t>
      </w:r>
    </w:p>
    <w:p w:rsidR="00F971A3" w:rsidRPr="00340CE6" w:rsidRDefault="008B76CE">
      <w:pPr>
        <w:pStyle w:val="BodyText"/>
        <w:spacing w:before="9"/>
        <w:ind w:left="1000"/>
        <w:rPr>
          <w:rFonts w:ascii="Courier New"/>
          <w:b/>
        </w:rPr>
      </w:pPr>
      <w:r w:rsidRPr="00340CE6">
        <w:rPr>
          <w:rFonts w:ascii="Courier New"/>
          <w:b/>
          <w:color w:val="8F8778"/>
          <w:w w:val="105"/>
        </w:rPr>
        <w:t>return _original.getYear();</w:t>
      </w:r>
    </w:p>
    <w:p w:rsidR="00F971A3" w:rsidRPr="00340CE6" w:rsidRDefault="008B76CE">
      <w:pPr>
        <w:pStyle w:val="BodyText"/>
        <w:spacing w:before="10"/>
        <w:ind w:left="520"/>
        <w:rPr>
          <w:rFonts w:ascii="Courier New"/>
          <w:b/>
        </w:rPr>
      </w:pPr>
      <w:r w:rsidRPr="00340CE6">
        <w:rPr>
          <w:rFonts w:ascii="Courier New"/>
          <w:b/>
          <w:color w:val="8F8778"/>
          <w:w w:val="102"/>
        </w:rPr>
        <w:t>}</w:t>
      </w:r>
    </w:p>
    <w:p w:rsidR="00F971A3" w:rsidRPr="00340CE6" w:rsidRDefault="00F971A3">
      <w:pPr>
        <w:pStyle w:val="BodyText"/>
        <w:rPr>
          <w:rFonts w:ascii="Courier New"/>
          <w:b/>
          <w:sz w:val="22"/>
        </w:rPr>
      </w:pPr>
    </w:p>
    <w:p w:rsidR="00F971A3" w:rsidRPr="00340CE6" w:rsidRDefault="008B76CE">
      <w:pPr>
        <w:pStyle w:val="BodyText"/>
        <w:spacing w:before="1" w:line="252" w:lineRule="auto"/>
        <w:ind w:left="1000" w:right="3364" w:hanging="480"/>
        <w:rPr>
          <w:rFonts w:ascii="Courier New"/>
          <w:b/>
        </w:rPr>
      </w:pPr>
      <w:r w:rsidRPr="00340CE6">
        <w:rPr>
          <w:rFonts w:ascii="Courier New"/>
          <w:b/>
          <w:color w:val="8F8778"/>
          <w:w w:val="105"/>
        </w:rPr>
        <w:t xml:space="preserve">public boolean equals (MfDateWrap arg) { </w:t>
      </w:r>
      <w:r w:rsidRPr="00340CE6">
        <w:rPr>
          <w:rFonts w:ascii="Courier New"/>
          <w:b/>
          <w:color w:val="8F8778"/>
        </w:rPr>
        <w:t>return (toDate().equals(arg.toDate()));</w:t>
      </w:r>
    </w:p>
    <w:p w:rsidR="00F971A3" w:rsidRPr="00340CE6" w:rsidRDefault="008B76CE">
      <w:pPr>
        <w:pStyle w:val="BodyText"/>
        <w:spacing w:line="213" w:lineRule="exact"/>
        <w:ind w:left="520"/>
        <w:rPr>
          <w:rFonts w:ascii="Courier New"/>
          <w:b/>
        </w:rPr>
      </w:pPr>
      <w:r w:rsidRPr="00340CE6">
        <w:rPr>
          <w:rFonts w:ascii="Courier New"/>
          <w:b/>
          <w:color w:val="8F8778"/>
          <w:w w:val="102"/>
        </w:rPr>
        <w:t>}</w:t>
      </w:r>
    </w:p>
    <w:p w:rsidR="00F971A3" w:rsidRDefault="00F971A3">
      <w:pPr>
        <w:pStyle w:val="BodyText"/>
        <w:spacing w:before="5"/>
        <w:rPr>
          <w:rFonts w:ascii="Courier New"/>
          <w:sz w:val="24"/>
        </w:rPr>
      </w:pPr>
    </w:p>
    <w:p w:rsidR="00F971A3" w:rsidRDefault="008B76CE">
      <w:pPr>
        <w:pStyle w:val="BodyText"/>
        <w:ind w:left="160"/>
      </w:pPr>
      <w:r>
        <w:rPr>
          <w:w w:val="105"/>
        </w:rPr>
        <w:t xml:space="preserve">Once I've done this I can use </w:t>
      </w:r>
      <w:r>
        <w:rPr>
          <w:rFonts w:ascii="Verdana"/>
          <w:color w:val="344178"/>
          <w:w w:val="105"/>
          <w:u w:val="single" w:color="344178"/>
        </w:rPr>
        <w:t>Move Method</w:t>
      </w:r>
      <w:r>
        <w:rPr>
          <w:rFonts w:ascii="Verdana"/>
          <w:color w:val="344178"/>
          <w:w w:val="105"/>
        </w:rPr>
        <w:t xml:space="preserve"> </w:t>
      </w:r>
      <w:r>
        <w:rPr>
          <w:w w:val="105"/>
        </w:rPr>
        <w:t>to put date-specific behavior onto the new class:</w:t>
      </w:r>
    </w:p>
    <w:p w:rsidR="00F971A3" w:rsidRDefault="00F971A3">
      <w:pPr>
        <w:pStyle w:val="BodyText"/>
        <w:rPr>
          <w:sz w:val="24"/>
        </w:rPr>
      </w:pPr>
    </w:p>
    <w:p w:rsidR="00F971A3" w:rsidRDefault="00F971A3">
      <w:pPr>
        <w:pStyle w:val="BodyText"/>
        <w:spacing w:before="7"/>
        <w:rPr>
          <w:sz w:val="22"/>
        </w:rPr>
      </w:pPr>
    </w:p>
    <w:p w:rsidR="00F971A3" w:rsidRPr="00340CE6" w:rsidRDefault="008B76CE">
      <w:pPr>
        <w:pStyle w:val="BodyText"/>
        <w:ind w:left="400"/>
        <w:rPr>
          <w:rFonts w:ascii="Courier New"/>
          <w:b/>
        </w:rPr>
      </w:pPr>
      <w:r w:rsidRPr="00340CE6">
        <w:rPr>
          <w:rFonts w:ascii="Courier New"/>
          <w:b/>
          <w:color w:val="8F8778"/>
          <w:w w:val="105"/>
        </w:rPr>
        <w:t>client class...</w:t>
      </w:r>
    </w:p>
    <w:p w:rsidR="00F971A3" w:rsidRPr="00340CE6" w:rsidRDefault="008B76CE">
      <w:pPr>
        <w:pStyle w:val="BodyText"/>
        <w:spacing w:before="10"/>
        <w:ind w:left="640"/>
        <w:rPr>
          <w:rFonts w:ascii="Courier New"/>
          <w:b/>
        </w:rPr>
      </w:pPr>
      <w:r w:rsidRPr="00340CE6">
        <w:rPr>
          <w:rFonts w:ascii="Courier New"/>
          <w:b/>
          <w:color w:val="8F8778"/>
          <w:w w:val="105"/>
        </w:rPr>
        <w:t>private static Date nextDay(Date arg) {</w:t>
      </w:r>
    </w:p>
    <w:p w:rsidR="00F971A3" w:rsidRPr="00340CE6" w:rsidRDefault="008B76CE">
      <w:pPr>
        <w:pStyle w:val="BodyText"/>
        <w:spacing w:before="10"/>
        <w:ind w:left="640"/>
        <w:rPr>
          <w:rFonts w:ascii="Courier New"/>
          <w:b/>
        </w:rPr>
      </w:pPr>
      <w:r w:rsidRPr="00340CE6">
        <w:rPr>
          <w:rFonts w:ascii="Courier New"/>
          <w:b/>
          <w:color w:val="8F8778"/>
          <w:w w:val="105"/>
        </w:rPr>
        <w:t>// foreign method, should be on date</w:t>
      </w:r>
    </w:p>
    <w:p w:rsidR="00F971A3" w:rsidRPr="00340CE6" w:rsidRDefault="008B76CE">
      <w:pPr>
        <w:pStyle w:val="BodyText"/>
        <w:spacing w:before="10"/>
        <w:ind w:left="1120"/>
        <w:rPr>
          <w:rFonts w:ascii="Courier New"/>
          <w:b/>
        </w:rPr>
      </w:pPr>
      <w:r w:rsidRPr="00340CE6">
        <w:rPr>
          <w:rFonts w:ascii="Courier New"/>
          <w:b/>
          <w:color w:val="8F8778"/>
          <w:spacing w:val="2"/>
          <w:w w:val="105"/>
        </w:rPr>
        <w:t xml:space="preserve">return </w:t>
      </w:r>
      <w:r w:rsidRPr="00340CE6">
        <w:rPr>
          <w:rFonts w:ascii="Courier New"/>
          <w:b/>
          <w:color w:val="8F8778"/>
          <w:w w:val="105"/>
        </w:rPr>
        <w:t xml:space="preserve">new </w:t>
      </w:r>
      <w:r w:rsidRPr="00340CE6">
        <w:rPr>
          <w:rFonts w:ascii="Courier New"/>
          <w:b/>
          <w:color w:val="8F8778"/>
          <w:spacing w:val="2"/>
          <w:w w:val="105"/>
        </w:rPr>
        <w:t>Date (arg.getYear(),arg.getMonth(), arg.getDate()</w:t>
      </w:r>
      <w:r w:rsidRPr="00340CE6">
        <w:rPr>
          <w:rFonts w:ascii="Courier New"/>
          <w:b/>
          <w:color w:val="8F8778"/>
          <w:spacing w:val="-61"/>
          <w:w w:val="105"/>
        </w:rPr>
        <w:t xml:space="preserve"> </w:t>
      </w:r>
      <w:r w:rsidRPr="00340CE6">
        <w:rPr>
          <w:rFonts w:ascii="Courier New"/>
          <w:b/>
          <w:color w:val="8F8778"/>
          <w:w w:val="105"/>
        </w:rPr>
        <w:t>+</w:t>
      </w:r>
    </w:p>
    <w:p w:rsidR="00F971A3" w:rsidRPr="00340CE6" w:rsidRDefault="008B76CE">
      <w:pPr>
        <w:pStyle w:val="BodyText"/>
        <w:spacing w:before="9"/>
        <w:ind w:left="160"/>
        <w:rPr>
          <w:rFonts w:ascii="Courier New"/>
          <w:b/>
        </w:rPr>
      </w:pPr>
      <w:r w:rsidRPr="00340CE6">
        <w:rPr>
          <w:rFonts w:ascii="Courier New"/>
          <w:b/>
          <w:color w:val="8F8778"/>
          <w:w w:val="105"/>
        </w:rPr>
        <w:t>1);</w:t>
      </w:r>
    </w:p>
    <w:p w:rsidR="00F971A3" w:rsidRPr="00340CE6" w:rsidRDefault="008B76CE">
      <w:pPr>
        <w:pStyle w:val="BodyText"/>
        <w:spacing w:before="10"/>
        <w:ind w:left="640"/>
        <w:rPr>
          <w:rFonts w:ascii="Courier New"/>
          <w:b/>
        </w:rPr>
      </w:pPr>
      <w:r w:rsidRPr="00340CE6">
        <w:rPr>
          <w:rFonts w:ascii="Courier New"/>
          <w:b/>
          <w:color w:val="8F8778"/>
          <w:w w:val="102"/>
        </w:rPr>
        <w:t>}</w:t>
      </w:r>
    </w:p>
    <w:p w:rsidR="00F971A3" w:rsidRDefault="00F971A3">
      <w:pPr>
        <w:pStyle w:val="BodyText"/>
        <w:spacing w:before="6"/>
        <w:rPr>
          <w:rFonts w:ascii="Courier New"/>
          <w:sz w:val="15"/>
        </w:rPr>
      </w:pPr>
    </w:p>
    <w:p w:rsidR="00F971A3" w:rsidRDefault="008B76CE">
      <w:pPr>
        <w:pStyle w:val="BodyText"/>
        <w:spacing w:before="99"/>
        <w:ind w:left="160"/>
      </w:pPr>
      <w:r>
        <w:rPr>
          <w:w w:val="105"/>
        </w:rPr>
        <w:t>becomes</w:t>
      </w:r>
    </w:p>
    <w:p w:rsidR="00F971A3" w:rsidRDefault="00F971A3">
      <w:pPr>
        <w:pStyle w:val="BodyText"/>
        <w:rPr>
          <w:sz w:val="22"/>
        </w:rPr>
      </w:pPr>
    </w:p>
    <w:p w:rsidR="00F971A3" w:rsidRDefault="00F971A3">
      <w:pPr>
        <w:pStyle w:val="BodyText"/>
        <w:spacing w:before="7"/>
        <w:rPr>
          <w:sz w:val="24"/>
        </w:rPr>
      </w:pPr>
    </w:p>
    <w:p w:rsidR="00F971A3" w:rsidRPr="00340CE6" w:rsidRDefault="008B76CE">
      <w:pPr>
        <w:pStyle w:val="BodyText"/>
        <w:spacing w:before="1"/>
        <w:ind w:left="400"/>
        <w:rPr>
          <w:rFonts w:ascii="Courier New"/>
          <w:b/>
        </w:rPr>
      </w:pPr>
      <w:r w:rsidRPr="00340CE6">
        <w:rPr>
          <w:rFonts w:ascii="Courier New"/>
          <w:b/>
          <w:color w:val="8F8778"/>
          <w:w w:val="105"/>
        </w:rPr>
        <w:t>class MfDate...</w:t>
      </w:r>
    </w:p>
    <w:p w:rsidR="00F971A3" w:rsidRPr="00340CE6" w:rsidRDefault="008B76CE">
      <w:pPr>
        <w:pStyle w:val="BodyText"/>
        <w:spacing w:before="9"/>
        <w:ind w:left="640"/>
        <w:rPr>
          <w:rFonts w:ascii="Courier New"/>
          <w:b/>
        </w:rPr>
      </w:pPr>
      <w:r w:rsidRPr="00340CE6">
        <w:rPr>
          <w:rFonts w:ascii="Courier New"/>
          <w:b/>
          <w:color w:val="8F8778"/>
          <w:w w:val="105"/>
        </w:rPr>
        <w:t>Date nextDay() {</w:t>
      </w:r>
    </w:p>
    <w:p w:rsidR="00F971A3" w:rsidRPr="00340CE6" w:rsidRDefault="008B76CE">
      <w:pPr>
        <w:pStyle w:val="BodyText"/>
        <w:spacing w:before="10"/>
        <w:ind w:left="1120"/>
        <w:rPr>
          <w:rFonts w:ascii="Courier New"/>
          <w:b/>
        </w:rPr>
      </w:pPr>
      <w:r w:rsidRPr="00340CE6">
        <w:rPr>
          <w:rFonts w:ascii="Courier New"/>
          <w:b/>
          <w:color w:val="8F8778"/>
          <w:w w:val="105"/>
        </w:rPr>
        <w:t>return new Date (getYear(),getMonth(), getDate() + 1);</w:t>
      </w:r>
    </w:p>
    <w:p w:rsidR="00F971A3" w:rsidRPr="00340CE6" w:rsidRDefault="008B76CE">
      <w:pPr>
        <w:pStyle w:val="BodyText"/>
        <w:spacing w:before="10"/>
        <w:ind w:left="400"/>
        <w:rPr>
          <w:rFonts w:ascii="Courier New"/>
          <w:b/>
        </w:rPr>
      </w:pPr>
      <w:r w:rsidRPr="00340CE6">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spacing w:line="247" w:lineRule="auto"/>
        <w:ind w:left="160"/>
      </w:pPr>
      <w:r>
        <w:rPr>
          <w:w w:val="105"/>
        </w:rPr>
        <w:t>A</w:t>
      </w:r>
      <w:r>
        <w:rPr>
          <w:spacing w:val="-11"/>
          <w:w w:val="105"/>
        </w:rPr>
        <w:t xml:space="preserve"> </w:t>
      </w:r>
      <w:r>
        <w:rPr>
          <w:w w:val="105"/>
        </w:rPr>
        <w:t>particular</w:t>
      </w:r>
      <w:r>
        <w:rPr>
          <w:spacing w:val="-11"/>
          <w:w w:val="105"/>
        </w:rPr>
        <w:t xml:space="preserve"> </w:t>
      </w:r>
      <w:r>
        <w:rPr>
          <w:w w:val="105"/>
        </w:rPr>
        <w:t>problem</w:t>
      </w:r>
      <w:r>
        <w:rPr>
          <w:spacing w:val="-11"/>
          <w:w w:val="105"/>
        </w:rPr>
        <w:t xml:space="preserve"> </w:t>
      </w:r>
      <w:r>
        <w:rPr>
          <w:w w:val="105"/>
        </w:rPr>
        <w:t>with</w:t>
      </w:r>
      <w:r>
        <w:rPr>
          <w:spacing w:val="-11"/>
          <w:w w:val="105"/>
        </w:rPr>
        <w:t xml:space="preserve"> </w:t>
      </w:r>
      <w:r>
        <w:rPr>
          <w:w w:val="105"/>
        </w:rPr>
        <w:t>using</w:t>
      </w:r>
      <w:r>
        <w:rPr>
          <w:spacing w:val="-11"/>
          <w:w w:val="105"/>
        </w:rPr>
        <w:t xml:space="preserve"> </w:t>
      </w:r>
      <w:r>
        <w:rPr>
          <w:w w:val="105"/>
        </w:rPr>
        <w:t>wrappers</w:t>
      </w:r>
      <w:r>
        <w:rPr>
          <w:spacing w:val="-11"/>
          <w:w w:val="105"/>
        </w:rPr>
        <w:t xml:space="preserve"> </w:t>
      </w:r>
      <w:r>
        <w:rPr>
          <w:w w:val="105"/>
        </w:rPr>
        <w:t>is</w:t>
      </w:r>
      <w:r>
        <w:rPr>
          <w:spacing w:val="-11"/>
          <w:w w:val="105"/>
        </w:rPr>
        <w:t xml:space="preserve"> </w:t>
      </w:r>
      <w:r>
        <w:rPr>
          <w:w w:val="105"/>
        </w:rPr>
        <w:t>how</w:t>
      </w:r>
      <w:r>
        <w:rPr>
          <w:spacing w:val="-11"/>
          <w:w w:val="105"/>
        </w:rPr>
        <w:t xml:space="preserve"> </w:t>
      </w:r>
      <w:r>
        <w:rPr>
          <w:w w:val="105"/>
        </w:rPr>
        <w:t>to</w:t>
      </w:r>
      <w:r>
        <w:rPr>
          <w:spacing w:val="-11"/>
          <w:w w:val="105"/>
        </w:rPr>
        <w:t xml:space="preserve"> </w:t>
      </w:r>
      <w:r>
        <w:rPr>
          <w:w w:val="105"/>
        </w:rPr>
        <w:t>deal</w:t>
      </w:r>
      <w:r>
        <w:rPr>
          <w:spacing w:val="-11"/>
          <w:w w:val="105"/>
        </w:rPr>
        <w:t xml:space="preserve"> </w:t>
      </w:r>
      <w:r>
        <w:rPr>
          <w:w w:val="105"/>
        </w:rPr>
        <w:t>with</w:t>
      </w:r>
      <w:r>
        <w:rPr>
          <w:spacing w:val="-11"/>
          <w:w w:val="105"/>
        </w:rPr>
        <w:t xml:space="preserve"> </w:t>
      </w:r>
      <w:r>
        <w:rPr>
          <w:w w:val="105"/>
        </w:rPr>
        <w:t>methods</w:t>
      </w:r>
      <w:r>
        <w:rPr>
          <w:spacing w:val="-11"/>
          <w:w w:val="105"/>
        </w:rPr>
        <w:t xml:space="preserve"> </w:t>
      </w:r>
      <w:r>
        <w:rPr>
          <w:w w:val="105"/>
        </w:rPr>
        <w:t>that</w:t>
      </w:r>
      <w:r>
        <w:rPr>
          <w:spacing w:val="-11"/>
          <w:w w:val="105"/>
        </w:rPr>
        <w:t xml:space="preserve"> </w:t>
      </w:r>
      <w:r>
        <w:rPr>
          <w:w w:val="105"/>
        </w:rPr>
        <w:t>take</w:t>
      </w:r>
      <w:r>
        <w:rPr>
          <w:spacing w:val="-11"/>
          <w:w w:val="105"/>
        </w:rPr>
        <w:t xml:space="preserve"> </w:t>
      </w:r>
      <w:r>
        <w:rPr>
          <w:w w:val="105"/>
        </w:rPr>
        <w:t>an</w:t>
      </w:r>
      <w:r>
        <w:rPr>
          <w:spacing w:val="-11"/>
          <w:w w:val="105"/>
        </w:rPr>
        <w:t xml:space="preserve"> </w:t>
      </w:r>
      <w:r>
        <w:rPr>
          <w:w w:val="105"/>
        </w:rPr>
        <w:t>original</w:t>
      </w:r>
      <w:r>
        <w:rPr>
          <w:spacing w:val="-11"/>
          <w:w w:val="105"/>
        </w:rPr>
        <w:t xml:space="preserve"> </w:t>
      </w:r>
      <w:r>
        <w:rPr>
          <w:w w:val="105"/>
        </w:rPr>
        <w:t>as</w:t>
      </w:r>
      <w:r>
        <w:rPr>
          <w:spacing w:val="-11"/>
          <w:w w:val="105"/>
        </w:rPr>
        <w:t xml:space="preserve"> </w:t>
      </w:r>
      <w:r>
        <w:rPr>
          <w:w w:val="105"/>
        </w:rPr>
        <w:t>an argument, such</w:t>
      </w:r>
      <w:r>
        <w:rPr>
          <w:spacing w:val="5"/>
          <w:w w:val="105"/>
        </w:rPr>
        <w:t xml:space="preserve"> </w:t>
      </w:r>
      <w:r>
        <w:rPr>
          <w:w w:val="105"/>
        </w:rPr>
        <w:t>as</w:t>
      </w:r>
    </w:p>
    <w:p w:rsidR="00F971A3" w:rsidRDefault="00F971A3">
      <w:pPr>
        <w:pStyle w:val="BodyText"/>
        <w:rPr>
          <w:sz w:val="22"/>
        </w:rPr>
      </w:pPr>
    </w:p>
    <w:p w:rsidR="00F971A3" w:rsidRDefault="00F971A3">
      <w:pPr>
        <w:pStyle w:val="BodyText"/>
        <w:spacing w:before="1"/>
        <w:rPr>
          <w:sz w:val="24"/>
        </w:rPr>
      </w:pPr>
    </w:p>
    <w:p w:rsidR="00F971A3" w:rsidRPr="00340CE6" w:rsidRDefault="008B76CE">
      <w:pPr>
        <w:pStyle w:val="BodyText"/>
        <w:ind w:left="400"/>
        <w:rPr>
          <w:rFonts w:ascii="Courier New"/>
          <w:b/>
        </w:rPr>
      </w:pPr>
      <w:r w:rsidRPr="00340CE6">
        <w:rPr>
          <w:rFonts w:ascii="Courier New"/>
          <w:b/>
          <w:color w:val="8F8778"/>
          <w:w w:val="105"/>
        </w:rPr>
        <w:t>public boolean after (Date arg)</w:t>
      </w:r>
    </w:p>
    <w:p w:rsidR="00F971A3" w:rsidRDefault="00F971A3">
      <w:pPr>
        <w:pStyle w:val="BodyText"/>
        <w:spacing w:before="6"/>
        <w:rPr>
          <w:rFonts w:ascii="Courier New"/>
          <w:sz w:val="25"/>
        </w:rPr>
      </w:pPr>
    </w:p>
    <w:p w:rsidR="00F971A3" w:rsidRDefault="008B76CE">
      <w:pPr>
        <w:pStyle w:val="BodyText"/>
        <w:ind w:left="160"/>
      </w:pPr>
      <w:r>
        <w:rPr>
          <w:w w:val="105"/>
        </w:rPr>
        <w:t>Because I can't alter the original, I can only do after in one direction:</w:t>
      </w:r>
    </w:p>
    <w:p w:rsidR="00F971A3" w:rsidRDefault="00F971A3">
      <w:pPr>
        <w:pStyle w:val="BodyText"/>
        <w:rPr>
          <w:sz w:val="22"/>
        </w:rPr>
      </w:pPr>
    </w:p>
    <w:p w:rsidR="00F971A3" w:rsidRDefault="00F971A3">
      <w:pPr>
        <w:pStyle w:val="BodyText"/>
        <w:spacing w:before="4"/>
        <w:rPr>
          <w:sz w:val="23"/>
        </w:rPr>
      </w:pPr>
    </w:p>
    <w:p w:rsidR="00F971A3" w:rsidRPr="00340CE6" w:rsidRDefault="008B76CE">
      <w:pPr>
        <w:pStyle w:val="BodyText"/>
        <w:tabs>
          <w:tab w:val="left" w:pos="5919"/>
        </w:tabs>
        <w:ind w:left="400"/>
        <w:rPr>
          <w:rFonts w:ascii="Courier New"/>
          <w:b/>
        </w:rPr>
      </w:pPr>
      <w:r w:rsidRPr="00340CE6">
        <w:rPr>
          <w:rFonts w:ascii="Courier New"/>
          <w:b/>
          <w:color w:val="8F8778"/>
          <w:spacing w:val="2"/>
          <w:w w:val="105"/>
        </w:rPr>
        <w:t>aWrapper.after(aDate)</w:t>
      </w:r>
      <w:r w:rsidRPr="00340CE6">
        <w:rPr>
          <w:rFonts w:ascii="Courier New"/>
          <w:b/>
          <w:color w:val="8F8778"/>
          <w:spacing w:val="2"/>
          <w:w w:val="105"/>
        </w:rPr>
        <w:tab/>
      </w:r>
      <w:r w:rsidRPr="00340CE6">
        <w:rPr>
          <w:rFonts w:ascii="Courier New"/>
          <w:b/>
          <w:color w:val="8F8778"/>
          <w:w w:val="105"/>
        </w:rPr>
        <w:t xml:space="preserve">// can be </w:t>
      </w:r>
      <w:r w:rsidRPr="00340CE6">
        <w:rPr>
          <w:rFonts w:ascii="Courier New"/>
          <w:b/>
          <w:color w:val="8F8778"/>
          <w:spacing w:val="2"/>
          <w:w w:val="105"/>
        </w:rPr>
        <w:t xml:space="preserve">made </w:t>
      </w:r>
      <w:r w:rsidRPr="00340CE6">
        <w:rPr>
          <w:rFonts w:ascii="Courier New"/>
          <w:b/>
          <w:color w:val="8F8778"/>
          <w:w w:val="105"/>
        </w:rPr>
        <w:t>to</w:t>
      </w:r>
      <w:r w:rsidRPr="00340CE6">
        <w:rPr>
          <w:rFonts w:ascii="Courier New"/>
          <w:b/>
          <w:color w:val="8F8778"/>
          <w:spacing w:val="-21"/>
          <w:w w:val="105"/>
        </w:rPr>
        <w:t xml:space="preserve"> </w:t>
      </w:r>
      <w:r w:rsidRPr="00340CE6">
        <w:rPr>
          <w:rFonts w:ascii="Courier New"/>
          <w:b/>
          <w:color w:val="8F8778"/>
          <w:spacing w:val="3"/>
          <w:w w:val="105"/>
        </w:rPr>
        <w:t>work</w:t>
      </w:r>
    </w:p>
    <w:p w:rsidR="00F971A3" w:rsidRPr="00340CE6" w:rsidRDefault="008B76CE">
      <w:pPr>
        <w:pStyle w:val="BodyText"/>
        <w:tabs>
          <w:tab w:val="left" w:pos="5919"/>
        </w:tabs>
        <w:spacing w:before="10"/>
        <w:ind w:left="400"/>
        <w:rPr>
          <w:rFonts w:ascii="Courier New"/>
          <w:b/>
        </w:rPr>
      </w:pPr>
      <w:r w:rsidRPr="00340CE6">
        <w:rPr>
          <w:rFonts w:ascii="Courier New"/>
          <w:b/>
          <w:color w:val="8F8778"/>
          <w:spacing w:val="2"/>
          <w:w w:val="105"/>
        </w:rPr>
        <w:t>aWrapper.after(anotherWrapper)</w:t>
      </w:r>
      <w:r w:rsidRPr="00340CE6">
        <w:rPr>
          <w:rFonts w:ascii="Courier New"/>
          <w:b/>
          <w:color w:val="8F8778"/>
          <w:spacing w:val="2"/>
          <w:w w:val="105"/>
        </w:rPr>
        <w:tab/>
      </w:r>
      <w:r w:rsidRPr="00340CE6">
        <w:rPr>
          <w:rFonts w:ascii="Courier New"/>
          <w:b/>
          <w:color w:val="8F8778"/>
          <w:w w:val="105"/>
        </w:rPr>
        <w:t xml:space="preserve">// can be </w:t>
      </w:r>
      <w:r w:rsidRPr="00340CE6">
        <w:rPr>
          <w:rFonts w:ascii="Courier New"/>
          <w:b/>
          <w:color w:val="8F8778"/>
          <w:spacing w:val="2"/>
          <w:w w:val="105"/>
        </w:rPr>
        <w:t xml:space="preserve">made </w:t>
      </w:r>
      <w:r w:rsidRPr="00340CE6">
        <w:rPr>
          <w:rFonts w:ascii="Courier New"/>
          <w:b/>
          <w:color w:val="8F8778"/>
          <w:w w:val="105"/>
        </w:rPr>
        <w:t>to</w:t>
      </w:r>
      <w:r w:rsidRPr="00340CE6">
        <w:rPr>
          <w:rFonts w:ascii="Courier New"/>
          <w:b/>
          <w:color w:val="8F8778"/>
          <w:spacing w:val="-21"/>
          <w:w w:val="105"/>
        </w:rPr>
        <w:t xml:space="preserve"> </w:t>
      </w:r>
      <w:r w:rsidRPr="00340CE6">
        <w:rPr>
          <w:rFonts w:ascii="Courier New"/>
          <w:b/>
          <w:color w:val="8F8778"/>
          <w:spacing w:val="3"/>
          <w:w w:val="105"/>
        </w:rPr>
        <w:t>work</w:t>
      </w:r>
    </w:p>
    <w:p w:rsidR="00F971A3" w:rsidRPr="00340CE6" w:rsidRDefault="008B76CE">
      <w:pPr>
        <w:pStyle w:val="BodyText"/>
        <w:tabs>
          <w:tab w:val="left" w:pos="5919"/>
        </w:tabs>
        <w:spacing w:before="10"/>
        <w:ind w:left="400"/>
        <w:rPr>
          <w:rFonts w:ascii="Courier New"/>
          <w:b/>
        </w:rPr>
      </w:pPr>
      <w:r w:rsidRPr="00340CE6">
        <w:rPr>
          <w:rFonts w:ascii="Courier New"/>
          <w:b/>
          <w:color w:val="8F8778"/>
          <w:spacing w:val="2"/>
          <w:w w:val="105"/>
        </w:rPr>
        <w:t>aDate.after(aWrapper)</w:t>
      </w:r>
      <w:r w:rsidRPr="00340CE6">
        <w:rPr>
          <w:rFonts w:ascii="Courier New"/>
          <w:b/>
          <w:color w:val="8F8778"/>
          <w:spacing w:val="2"/>
          <w:w w:val="105"/>
        </w:rPr>
        <w:tab/>
      </w:r>
      <w:r w:rsidRPr="00340CE6">
        <w:rPr>
          <w:rFonts w:ascii="Courier New"/>
          <w:b/>
          <w:color w:val="8F8778"/>
          <w:w w:val="105"/>
        </w:rPr>
        <w:t xml:space="preserve">// </w:t>
      </w:r>
      <w:r w:rsidRPr="00340CE6">
        <w:rPr>
          <w:rFonts w:ascii="Courier New"/>
          <w:b/>
          <w:color w:val="8F8778"/>
          <w:spacing w:val="2"/>
          <w:w w:val="105"/>
        </w:rPr>
        <w:t xml:space="preserve">will </w:t>
      </w:r>
      <w:r w:rsidRPr="00340CE6">
        <w:rPr>
          <w:rFonts w:ascii="Courier New"/>
          <w:b/>
          <w:color w:val="8F8778"/>
          <w:w w:val="105"/>
        </w:rPr>
        <w:t>not</w:t>
      </w:r>
      <w:r w:rsidRPr="00340CE6">
        <w:rPr>
          <w:rFonts w:ascii="Courier New"/>
          <w:b/>
          <w:color w:val="8F8778"/>
          <w:spacing w:val="-2"/>
          <w:w w:val="105"/>
        </w:rPr>
        <w:t xml:space="preserve"> </w:t>
      </w:r>
      <w:r w:rsidRPr="00340CE6">
        <w:rPr>
          <w:rFonts w:ascii="Courier New"/>
          <w:b/>
          <w:color w:val="8F8778"/>
          <w:spacing w:val="3"/>
          <w:w w:val="105"/>
        </w:rPr>
        <w:t>work</w:t>
      </w:r>
    </w:p>
    <w:p w:rsidR="00F971A3" w:rsidRDefault="00F971A3">
      <w:pPr>
        <w:pStyle w:val="BodyText"/>
        <w:spacing w:before="6"/>
        <w:rPr>
          <w:rFonts w:ascii="Courier New"/>
          <w:sz w:val="25"/>
        </w:rPr>
      </w:pPr>
    </w:p>
    <w:p w:rsidR="00F971A3" w:rsidRDefault="008B76CE">
      <w:pPr>
        <w:pStyle w:val="BodyText"/>
        <w:spacing w:line="254" w:lineRule="auto"/>
        <w:ind w:left="160" w:right="271"/>
      </w:pPr>
      <w:r>
        <w:rPr>
          <w:spacing w:val="-4"/>
          <w:w w:val="105"/>
        </w:rPr>
        <w:t xml:space="preserve">The </w:t>
      </w:r>
      <w:r>
        <w:rPr>
          <w:spacing w:val="-5"/>
          <w:w w:val="105"/>
        </w:rPr>
        <w:t xml:space="preserve">purpose </w:t>
      </w:r>
      <w:r>
        <w:rPr>
          <w:spacing w:val="-3"/>
          <w:w w:val="105"/>
        </w:rPr>
        <w:t xml:space="preserve">of </w:t>
      </w:r>
      <w:r>
        <w:rPr>
          <w:w w:val="105"/>
        </w:rPr>
        <w:t xml:space="preserve">this kind of overriding is to hide the fact I'm using a wrapper from the user of </w:t>
      </w:r>
      <w:r>
        <w:rPr>
          <w:spacing w:val="-2"/>
          <w:w w:val="105"/>
        </w:rPr>
        <w:t xml:space="preserve">the </w:t>
      </w:r>
      <w:r>
        <w:rPr>
          <w:w w:val="105"/>
        </w:rPr>
        <w:t>class. This is good policy because the user of wrapper really shouldn't care about the wrapper and</w:t>
      </w:r>
      <w:r>
        <w:rPr>
          <w:spacing w:val="-14"/>
          <w:w w:val="105"/>
        </w:rPr>
        <w:t xml:space="preserve"> </w:t>
      </w:r>
      <w:r>
        <w:rPr>
          <w:w w:val="105"/>
        </w:rPr>
        <w:t>should</w:t>
      </w:r>
      <w:r>
        <w:rPr>
          <w:spacing w:val="-14"/>
          <w:w w:val="105"/>
        </w:rPr>
        <w:t xml:space="preserve"> </w:t>
      </w:r>
      <w:r>
        <w:rPr>
          <w:w w:val="105"/>
        </w:rPr>
        <w:t>be</w:t>
      </w:r>
      <w:r>
        <w:rPr>
          <w:spacing w:val="-14"/>
          <w:w w:val="105"/>
        </w:rPr>
        <w:t xml:space="preserve"> </w:t>
      </w:r>
      <w:r>
        <w:rPr>
          <w:w w:val="105"/>
        </w:rPr>
        <w:t>able</w:t>
      </w:r>
      <w:r>
        <w:rPr>
          <w:spacing w:val="-13"/>
          <w:w w:val="105"/>
        </w:rPr>
        <w:t xml:space="preserve"> </w:t>
      </w:r>
      <w:r>
        <w:rPr>
          <w:w w:val="105"/>
        </w:rPr>
        <w:t>to</w:t>
      </w:r>
      <w:r>
        <w:rPr>
          <w:spacing w:val="-14"/>
          <w:w w:val="105"/>
        </w:rPr>
        <w:t xml:space="preserve"> </w:t>
      </w:r>
      <w:r>
        <w:rPr>
          <w:w w:val="105"/>
        </w:rPr>
        <w:t>treat</w:t>
      </w:r>
      <w:r>
        <w:rPr>
          <w:spacing w:val="-14"/>
          <w:w w:val="105"/>
        </w:rPr>
        <w:t xml:space="preserve"> </w:t>
      </w:r>
      <w:r>
        <w:rPr>
          <w:w w:val="105"/>
        </w:rPr>
        <w:t>the</w:t>
      </w:r>
      <w:r>
        <w:rPr>
          <w:spacing w:val="-14"/>
          <w:w w:val="105"/>
        </w:rPr>
        <w:t xml:space="preserve"> </w:t>
      </w:r>
      <w:r>
        <w:rPr>
          <w:w w:val="105"/>
        </w:rPr>
        <w:t>two</w:t>
      </w:r>
      <w:r>
        <w:rPr>
          <w:spacing w:val="-13"/>
          <w:w w:val="105"/>
        </w:rPr>
        <w:t xml:space="preserve"> </w:t>
      </w:r>
      <w:r>
        <w:rPr>
          <w:w w:val="105"/>
        </w:rPr>
        <w:t>equally.</w:t>
      </w:r>
      <w:r>
        <w:rPr>
          <w:spacing w:val="-14"/>
          <w:w w:val="105"/>
        </w:rPr>
        <w:t xml:space="preserve"> </w:t>
      </w:r>
      <w:r>
        <w:rPr>
          <w:w w:val="105"/>
        </w:rPr>
        <w:t>However,</w:t>
      </w:r>
      <w:r>
        <w:rPr>
          <w:spacing w:val="-14"/>
          <w:w w:val="105"/>
        </w:rPr>
        <w:t xml:space="preserve"> </w:t>
      </w:r>
      <w:r>
        <w:rPr>
          <w:w w:val="105"/>
        </w:rPr>
        <w:t>I</w:t>
      </w:r>
      <w:r>
        <w:rPr>
          <w:spacing w:val="-14"/>
          <w:w w:val="105"/>
        </w:rPr>
        <w:t xml:space="preserve"> </w:t>
      </w:r>
      <w:r>
        <w:rPr>
          <w:w w:val="105"/>
        </w:rPr>
        <w:t>can't</w:t>
      </w:r>
      <w:r>
        <w:rPr>
          <w:spacing w:val="-13"/>
          <w:w w:val="105"/>
        </w:rPr>
        <w:t xml:space="preserve"> </w:t>
      </w:r>
      <w:r>
        <w:rPr>
          <w:w w:val="105"/>
        </w:rPr>
        <w:t>completely</w:t>
      </w:r>
      <w:r>
        <w:rPr>
          <w:spacing w:val="-14"/>
          <w:w w:val="105"/>
        </w:rPr>
        <w:t xml:space="preserve"> </w:t>
      </w:r>
      <w:r>
        <w:rPr>
          <w:w w:val="105"/>
        </w:rPr>
        <w:t>hide</w:t>
      </w:r>
      <w:r>
        <w:rPr>
          <w:spacing w:val="-17"/>
          <w:w w:val="105"/>
        </w:rPr>
        <w:t xml:space="preserve"> </w:t>
      </w:r>
      <w:r>
        <w:rPr>
          <w:w w:val="105"/>
        </w:rPr>
        <w:t>this</w:t>
      </w:r>
      <w:r>
        <w:rPr>
          <w:spacing w:val="-16"/>
          <w:w w:val="105"/>
        </w:rPr>
        <w:t xml:space="preserve"> </w:t>
      </w:r>
      <w:r>
        <w:rPr>
          <w:w w:val="105"/>
        </w:rPr>
        <w:t>information.</w:t>
      </w:r>
      <w:r>
        <w:rPr>
          <w:spacing w:val="-17"/>
          <w:w w:val="105"/>
        </w:rPr>
        <w:t xml:space="preserve"> </w:t>
      </w:r>
      <w:r>
        <w:rPr>
          <w:spacing w:val="-2"/>
          <w:w w:val="105"/>
        </w:rPr>
        <w:t xml:space="preserve">The </w:t>
      </w:r>
      <w:r>
        <w:rPr>
          <w:w w:val="105"/>
        </w:rPr>
        <w:t>problem</w:t>
      </w:r>
      <w:r>
        <w:rPr>
          <w:spacing w:val="-8"/>
          <w:w w:val="105"/>
        </w:rPr>
        <w:t xml:space="preserve"> </w:t>
      </w:r>
      <w:r>
        <w:rPr>
          <w:w w:val="105"/>
        </w:rPr>
        <w:t>lies</w:t>
      </w:r>
      <w:r>
        <w:rPr>
          <w:spacing w:val="-7"/>
          <w:w w:val="105"/>
        </w:rPr>
        <w:t xml:space="preserve"> </w:t>
      </w:r>
      <w:r>
        <w:rPr>
          <w:w w:val="105"/>
        </w:rPr>
        <w:t>in</w:t>
      </w:r>
      <w:r>
        <w:rPr>
          <w:spacing w:val="-7"/>
          <w:w w:val="105"/>
        </w:rPr>
        <w:t xml:space="preserve"> </w:t>
      </w:r>
      <w:r>
        <w:rPr>
          <w:w w:val="105"/>
        </w:rPr>
        <w:t>certain</w:t>
      </w:r>
      <w:r>
        <w:rPr>
          <w:spacing w:val="-7"/>
          <w:w w:val="105"/>
        </w:rPr>
        <w:t xml:space="preserve"> </w:t>
      </w:r>
      <w:r>
        <w:rPr>
          <w:w w:val="105"/>
        </w:rPr>
        <w:t>system</w:t>
      </w:r>
      <w:r>
        <w:rPr>
          <w:spacing w:val="-8"/>
          <w:w w:val="105"/>
        </w:rPr>
        <w:t xml:space="preserve"> </w:t>
      </w:r>
      <w:r>
        <w:rPr>
          <w:w w:val="105"/>
        </w:rPr>
        <w:t>methods,</w:t>
      </w:r>
      <w:r>
        <w:rPr>
          <w:spacing w:val="-7"/>
          <w:w w:val="105"/>
        </w:rPr>
        <w:t xml:space="preserve"> </w:t>
      </w:r>
      <w:r>
        <w:rPr>
          <w:w w:val="105"/>
        </w:rPr>
        <w:t>such</w:t>
      </w:r>
      <w:r>
        <w:rPr>
          <w:spacing w:val="-7"/>
          <w:w w:val="105"/>
        </w:rPr>
        <w:t xml:space="preserve"> </w:t>
      </w:r>
      <w:r>
        <w:rPr>
          <w:w w:val="105"/>
        </w:rPr>
        <w:t>as</w:t>
      </w:r>
      <w:r>
        <w:rPr>
          <w:spacing w:val="-7"/>
          <w:w w:val="105"/>
        </w:rPr>
        <w:t xml:space="preserve"> </w:t>
      </w:r>
      <w:r w:rsidRPr="00340CE6">
        <w:rPr>
          <w:rFonts w:ascii="Courier New"/>
          <w:b/>
          <w:color w:val="8F8778"/>
          <w:spacing w:val="2"/>
          <w:w w:val="105"/>
        </w:rPr>
        <w:t>equals</w:t>
      </w:r>
      <w:r>
        <w:rPr>
          <w:rFonts w:ascii="Courier New"/>
          <w:color w:val="8F8778"/>
          <w:spacing w:val="2"/>
          <w:w w:val="105"/>
        </w:rPr>
        <w:t>.</w:t>
      </w:r>
      <w:r>
        <w:rPr>
          <w:rFonts w:ascii="Courier New"/>
          <w:color w:val="8F8778"/>
          <w:spacing w:val="-72"/>
          <w:w w:val="105"/>
        </w:rPr>
        <w:t xml:space="preserve"> </w:t>
      </w:r>
      <w:r>
        <w:rPr>
          <w:w w:val="105"/>
        </w:rPr>
        <w:t>Ideally</w:t>
      </w:r>
      <w:r>
        <w:rPr>
          <w:spacing w:val="-9"/>
          <w:w w:val="105"/>
        </w:rPr>
        <w:t xml:space="preserve"> </w:t>
      </w:r>
      <w:r>
        <w:rPr>
          <w:w w:val="105"/>
        </w:rPr>
        <w:t>you</w:t>
      </w:r>
      <w:r>
        <w:rPr>
          <w:spacing w:val="-10"/>
          <w:w w:val="105"/>
        </w:rPr>
        <w:t xml:space="preserve"> </w:t>
      </w:r>
      <w:r>
        <w:rPr>
          <w:w w:val="105"/>
        </w:rPr>
        <w:t>would</w:t>
      </w:r>
      <w:r>
        <w:rPr>
          <w:spacing w:val="-10"/>
          <w:w w:val="105"/>
        </w:rPr>
        <w:t xml:space="preserve"> </w:t>
      </w:r>
      <w:r>
        <w:rPr>
          <w:w w:val="105"/>
        </w:rPr>
        <w:t>think</w:t>
      </w:r>
      <w:r>
        <w:rPr>
          <w:spacing w:val="-9"/>
          <w:w w:val="105"/>
        </w:rPr>
        <w:t xml:space="preserve"> </w:t>
      </w:r>
      <w:r>
        <w:rPr>
          <w:w w:val="105"/>
        </w:rPr>
        <w:t>that</w:t>
      </w:r>
      <w:r>
        <w:rPr>
          <w:spacing w:val="-10"/>
          <w:w w:val="105"/>
        </w:rPr>
        <w:t xml:space="preserve"> </w:t>
      </w:r>
      <w:r>
        <w:rPr>
          <w:w w:val="105"/>
        </w:rPr>
        <w:t>you</w:t>
      </w:r>
      <w:r>
        <w:rPr>
          <w:spacing w:val="-9"/>
          <w:w w:val="105"/>
        </w:rPr>
        <w:t xml:space="preserve"> </w:t>
      </w:r>
      <w:r>
        <w:rPr>
          <w:w w:val="105"/>
        </w:rPr>
        <w:t xml:space="preserve">could </w:t>
      </w:r>
      <w:r>
        <w:rPr>
          <w:spacing w:val="-6"/>
          <w:w w:val="105"/>
        </w:rPr>
        <w:t>override</w:t>
      </w:r>
      <w:r>
        <w:rPr>
          <w:spacing w:val="-3"/>
          <w:w w:val="105"/>
        </w:rPr>
        <w:t xml:space="preserve"> </w:t>
      </w:r>
      <w:r w:rsidRPr="00340CE6">
        <w:rPr>
          <w:rFonts w:ascii="Courier New"/>
          <w:b/>
          <w:color w:val="8F8778"/>
          <w:spacing w:val="2"/>
          <w:w w:val="105"/>
        </w:rPr>
        <w:t>equals</w:t>
      </w:r>
      <w:r>
        <w:rPr>
          <w:rFonts w:ascii="Courier New"/>
          <w:color w:val="8F8778"/>
          <w:spacing w:val="-65"/>
          <w:w w:val="105"/>
        </w:rPr>
        <w:t xml:space="preserve"> </w:t>
      </w:r>
      <w:r>
        <w:rPr>
          <w:w w:val="105"/>
        </w:rPr>
        <w:t>on</w:t>
      </w:r>
      <w:r>
        <w:rPr>
          <w:spacing w:val="8"/>
          <w:w w:val="105"/>
        </w:rPr>
        <w:t xml:space="preserve"> </w:t>
      </w:r>
      <w:r w:rsidRPr="00340CE6">
        <w:rPr>
          <w:rFonts w:ascii="Courier New"/>
          <w:b/>
          <w:color w:val="8F8778"/>
          <w:spacing w:val="2"/>
          <w:w w:val="105"/>
        </w:rPr>
        <w:t>MfDateWrap</w:t>
      </w:r>
      <w:r>
        <w:rPr>
          <w:rFonts w:ascii="Courier New"/>
          <w:color w:val="8F8778"/>
          <w:spacing w:val="-59"/>
          <w:w w:val="105"/>
        </w:rPr>
        <w:t xml:space="preserve"> </w:t>
      </w:r>
      <w:r>
        <w:rPr>
          <w:w w:val="105"/>
        </w:rPr>
        <w:t>like</w:t>
      </w:r>
      <w:r>
        <w:rPr>
          <w:spacing w:val="6"/>
          <w:w w:val="105"/>
        </w:rPr>
        <w:t xml:space="preserve"> </w:t>
      </w:r>
      <w:r>
        <w:rPr>
          <w:w w:val="105"/>
        </w:rPr>
        <w:t>this</w:t>
      </w:r>
    </w:p>
    <w:p w:rsidR="00F971A3" w:rsidRDefault="00F971A3">
      <w:pPr>
        <w:pStyle w:val="BodyText"/>
        <w:rPr>
          <w:sz w:val="24"/>
        </w:rPr>
      </w:pPr>
    </w:p>
    <w:p w:rsidR="00F971A3" w:rsidRDefault="00F971A3">
      <w:pPr>
        <w:pStyle w:val="BodyText"/>
        <w:spacing w:before="3"/>
        <w:rPr>
          <w:sz w:val="20"/>
        </w:rPr>
      </w:pPr>
    </w:p>
    <w:p w:rsidR="00F971A3" w:rsidRPr="00340CE6" w:rsidRDefault="008B76CE">
      <w:pPr>
        <w:pStyle w:val="BodyText"/>
        <w:tabs>
          <w:tab w:val="left" w:pos="4839"/>
        </w:tabs>
        <w:ind w:left="400"/>
        <w:rPr>
          <w:rFonts w:ascii="Courier New"/>
          <w:b/>
        </w:rPr>
      </w:pPr>
      <w:r w:rsidRPr="00340CE6">
        <w:rPr>
          <w:rFonts w:ascii="Courier New"/>
          <w:b/>
          <w:color w:val="8F8778"/>
          <w:spacing w:val="2"/>
          <w:w w:val="105"/>
        </w:rPr>
        <w:t>public boolean equals</w:t>
      </w:r>
      <w:r w:rsidRPr="00340CE6">
        <w:rPr>
          <w:rFonts w:ascii="Courier New"/>
          <w:b/>
          <w:color w:val="8F8778"/>
          <w:spacing w:val="-36"/>
          <w:w w:val="105"/>
        </w:rPr>
        <w:t xml:space="preserve"> </w:t>
      </w:r>
      <w:r w:rsidRPr="00340CE6">
        <w:rPr>
          <w:rFonts w:ascii="Courier New"/>
          <w:b/>
          <w:color w:val="8F8778"/>
          <w:spacing w:val="2"/>
          <w:w w:val="105"/>
        </w:rPr>
        <w:t>(Date</w:t>
      </w:r>
      <w:r w:rsidRPr="00340CE6">
        <w:rPr>
          <w:rFonts w:ascii="Courier New"/>
          <w:b/>
          <w:color w:val="8F8778"/>
          <w:spacing w:val="-11"/>
          <w:w w:val="105"/>
        </w:rPr>
        <w:t xml:space="preserve"> </w:t>
      </w:r>
      <w:r w:rsidRPr="00340CE6">
        <w:rPr>
          <w:rFonts w:ascii="Courier New"/>
          <w:b/>
          <w:color w:val="8F8778"/>
          <w:spacing w:val="2"/>
          <w:w w:val="105"/>
        </w:rPr>
        <w:t>arg)</w:t>
      </w:r>
      <w:r w:rsidRPr="00340CE6">
        <w:rPr>
          <w:rFonts w:ascii="Courier New"/>
          <w:b/>
          <w:color w:val="8F8778"/>
          <w:spacing w:val="2"/>
          <w:w w:val="105"/>
        </w:rPr>
        <w:tab/>
      </w:r>
      <w:r w:rsidRPr="00340CE6">
        <w:rPr>
          <w:rFonts w:ascii="Courier New"/>
          <w:b/>
          <w:color w:val="8F8778"/>
          <w:w w:val="105"/>
        </w:rPr>
        <w:t xml:space="preserve">// </w:t>
      </w:r>
      <w:r w:rsidRPr="00340CE6">
        <w:rPr>
          <w:rFonts w:ascii="Courier New"/>
          <w:b/>
          <w:color w:val="8F8778"/>
          <w:spacing w:val="2"/>
          <w:w w:val="105"/>
        </w:rPr>
        <w:t>causes</w:t>
      </w:r>
      <w:r w:rsidRPr="00340CE6">
        <w:rPr>
          <w:rFonts w:ascii="Courier New"/>
          <w:b/>
          <w:color w:val="8F8778"/>
          <w:w w:val="105"/>
        </w:rPr>
        <w:t xml:space="preserve"> </w:t>
      </w:r>
      <w:r w:rsidRPr="00340CE6">
        <w:rPr>
          <w:rFonts w:ascii="Courier New"/>
          <w:b/>
          <w:color w:val="8F8778"/>
          <w:spacing w:val="3"/>
          <w:w w:val="105"/>
        </w:rPr>
        <w:t>problems</w:t>
      </w:r>
    </w:p>
    <w:p w:rsidR="00F971A3" w:rsidRDefault="00F971A3">
      <w:pPr>
        <w:pStyle w:val="BodyText"/>
        <w:spacing w:before="3"/>
        <w:rPr>
          <w:rFonts w:ascii="Courier New"/>
          <w:sz w:val="24"/>
        </w:rPr>
      </w:pPr>
    </w:p>
    <w:p w:rsidR="00F971A3" w:rsidRDefault="008B76CE">
      <w:pPr>
        <w:pStyle w:val="BodyText"/>
        <w:spacing w:line="249" w:lineRule="auto"/>
        <w:ind w:left="160" w:right="271"/>
      </w:pPr>
      <w:r>
        <w:rPr>
          <w:w w:val="105"/>
        </w:rPr>
        <w:t>This</w:t>
      </w:r>
      <w:r>
        <w:rPr>
          <w:spacing w:val="-11"/>
          <w:w w:val="105"/>
        </w:rPr>
        <w:t xml:space="preserve"> </w:t>
      </w:r>
      <w:r>
        <w:rPr>
          <w:w w:val="105"/>
        </w:rPr>
        <w:t>is</w:t>
      </w:r>
      <w:r>
        <w:rPr>
          <w:spacing w:val="-10"/>
          <w:w w:val="105"/>
        </w:rPr>
        <w:t xml:space="preserve"> </w:t>
      </w:r>
      <w:r>
        <w:rPr>
          <w:w w:val="105"/>
        </w:rPr>
        <w:t>dangerous</w:t>
      </w:r>
      <w:r>
        <w:rPr>
          <w:spacing w:val="-10"/>
          <w:w w:val="105"/>
        </w:rPr>
        <w:t xml:space="preserve"> </w:t>
      </w:r>
      <w:r>
        <w:rPr>
          <w:w w:val="105"/>
        </w:rPr>
        <w:t>because</w:t>
      </w:r>
      <w:r>
        <w:rPr>
          <w:spacing w:val="-10"/>
          <w:w w:val="105"/>
        </w:rPr>
        <w:t xml:space="preserve"> </w:t>
      </w:r>
      <w:r>
        <w:rPr>
          <w:w w:val="105"/>
        </w:rPr>
        <w:t>although</w:t>
      </w:r>
      <w:r>
        <w:rPr>
          <w:spacing w:val="-11"/>
          <w:w w:val="105"/>
        </w:rPr>
        <w:t xml:space="preserve"> </w:t>
      </w:r>
      <w:r>
        <w:rPr>
          <w:w w:val="105"/>
        </w:rPr>
        <w:t>I</w:t>
      </w:r>
      <w:r>
        <w:rPr>
          <w:spacing w:val="-11"/>
          <w:w w:val="105"/>
        </w:rPr>
        <w:t xml:space="preserve"> </w:t>
      </w:r>
      <w:r>
        <w:rPr>
          <w:w w:val="105"/>
        </w:rPr>
        <w:t>can</w:t>
      </w:r>
      <w:r>
        <w:rPr>
          <w:spacing w:val="-11"/>
          <w:w w:val="105"/>
        </w:rPr>
        <w:t xml:space="preserve"> </w:t>
      </w:r>
      <w:r>
        <w:rPr>
          <w:w w:val="105"/>
        </w:rPr>
        <w:t>make</w:t>
      </w:r>
      <w:r>
        <w:rPr>
          <w:spacing w:val="-11"/>
          <w:w w:val="105"/>
        </w:rPr>
        <w:t xml:space="preserve"> </w:t>
      </w:r>
      <w:r>
        <w:rPr>
          <w:w w:val="105"/>
        </w:rPr>
        <w:t>it</w:t>
      </w:r>
      <w:r>
        <w:rPr>
          <w:spacing w:val="-11"/>
          <w:w w:val="105"/>
        </w:rPr>
        <w:t xml:space="preserve"> </w:t>
      </w:r>
      <w:r>
        <w:rPr>
          <w:w w:val="105"/>
        </w:rPr>
        <w:t>work</w:t>
      </w:r>
      <w:r>
        <w:rPr>
          <w:spacing w:val="-11"/>
          <w:w w:val="105"/>
        </w:rPr>
        <w:t xml:space="preserve"> </w:t>
      </w:r>
      <w:r>
        <w:rPr>
          <w:w w:val="105"/>
        </w:rPr>
        <w:t>for</w:t>
      </w:r>
      <w:r>
        <w:rPr>
          <w:spacing w:val="-11"/>
          <w:w w:val="105"/>
        </w:rPr>
        <w:t xml:space="preserve"> </w:t>
      </w:r>
      <w:r>
        <w:rPr>
          <w:w w:val="105"/>
        </w:rPr>
        <w:t>my</w:t>
      </w:r>
      <w:r>
        <w:rPr>
          <w:spacing w:val="-11"/>
          <w:w w:val="105"/>
        </w:rPr>
        <w:t xml:space="preserve"> </w:t>
      </w:r>
      <w:r>
        <w:rPr>
          <w:w w:val="105"/>
        </w:rPr>
        <w:t>own</w:t>
      </w:r>
      <w:r>
        <w:rPr>
          <w:spacing w:val="-10"/>
          <w:w w:val="105"/>
        </w:rPr>
        <w:t xml:space="preserve"> </w:t>
      </w:r>
      <w:r>
        <w:rPr>
          <w:w w:val="105"/>
        </w:rPr>
        <w:t>purposes,</w:t>
      </w:r>
      <w:r>
        <w:rPr>
          <w:spacing w:val="-11"/>
          <w:w w:val="105"/>
        </w:rPr>
        <w:t xml:space="preserve"> </w:t>
      </w:r>
      <w:r>
        <w:rPr>
          <w:w w:val="105"/>
        </w:rPr>
        <w:t>other</w:t>
      </w:r>
      <w:r>
        <w:rPr>
          <w:spacing w:val="-11"/>
          <w:w w:val="105"/>
        </w:rPr>
        <w:t xml:space="preserve"> </w:t>
      </w:r>
      <w:r>
        <w:rPr>
          <w:w w:val="105"/>
        </w:rPr>
        <w:t>parts</w:t>
      </w:r>
      <w:r>
        <w:rPr>
          <w:spacing w:val="-11"/>
          <w:w w:val="105"/>
        </w:rPr>
        <w:t xml:space="preserve"> </w:t>
      </w:r>
      <w:r>
        <w:rPr>
          <w:w w:val="105"/>
        </w:rPr>
        <w:t>of</w:t>
      </w:r>
      <w:r>
        <w:rPr>
          <w:spacing w:val="-11"/>
          <w:w w:val="105"/>
        </w:rPr>
        <w:t xml:space="preserve"> </w:t>
      </w:r>
      <w:r>
        <w:rPr>
          <w:spacing w:val="-2"/>
          <w:w w:val="105"/>
        </w:rPr>
        <w:t xml:space="preserve">the </w:t>
      </w:r>
      <w:r>
        <w:rPr>
          <w:w w:val="105"/>
        </w:rPr>
        <w:t xml:space="preserve">java system assume that equals is symmetric: that if </w:t>
      </w:r>
      <w:r w:rsidRPr="00340CE6">
        <w:rPr>
          <w:rFonts w:ascii="Courier New"/>
          <w:b/>
          <w:color w:val="8F8778"/>
          <w:spacing w:val="2"/>
          <w:w w:val="105"/>
        </w:rPr>
        <w:t>a.equals(b)</w:t>
      </w:r>
      <w:r>
        <w:rPr>
          <w:rFonts w:ascii="Courier New"/>
          <w:color w:val="8F8778"/>
          <w:spacing w:val="2"/>
          <w:w w:val="105"/>
        </w:rPr>
        <w:t xml:space="preserve"> </w:t>
      </w:r>
      <w:r>
        <w:rPr>
          <w:w w:val="105"/>
        </w:rPr>
        <w:t xml:space="preserve">then </w:t>
      </w:r>
      <w:r w:rsidRPr="00340CE6">
        <w:rPr>
          <w:rFonts w:ascii="Courier New"/>
          <w:b/>
          <w:color w:val="8F8778"/>
          <w:spacing w:val="2"/>
          <w:w w:val="105"/>
        </w:rPr>
        <w:t>b.equals(a)</w:t>
      </w:r>
      <w:r>
        <w:rPr>
          <w:spacing w:val="2"/>
          <w:w w:val="105"/>
        </w:rPr>
        <w:t xml:space="preserve">. </w:t>
      </w:r>
      <w:r>
        <w:rPr>
          <w:spacing w:val="-3"/>
          <w:w w:val="105"/>
        </w:rPr>
        <w:t xml:space="preserve">If </w:t>
      </w:r>
      <w:r>
        <w:rPr>
          <w:w w:val="105"/>
        </w:rPr>
        <w:t>I violate</w:t>
      </w:r>
      <w:r>
        <w:rPr>
          <w:spacing w:val="-11"/>
          <w:w w:val="105"/>
        </w:rPr>
        <w:t xml:space="preserve"> </w:t>
      </w:r>
      <w:r>
        <w:rPr>
          <w:w w:val="105"/>
        </w:rPr>
        <w:t>this</w:t>
      </w:r>
      <w:r>
        <w:rPr>
          <w:spacing w:val="-10"/>
          <w:w w:val="105"/>
        </w:rPr>
        <w:t xml:space="preserve"> </w:t>
      </w:r>
      <w:r>
        <w:rPr>
          <w:w w:val="105"/>
        </w:rPr>
        <w:t>rule</w:t>
      </w:r>
      <w:r>
        <w:rPr>
          <w:spacing w:val="-10"/>
          <w:w w:val="105"/>
        </w:rPr>
        <w:t xml:space="preserve"> </w:t>
      </w:r>
      <w:r>
        <w:rPr>
          <w:w w:val="105"/>
        </w:rPr>
        <w:t>I'll</w:t>
      </w:r>
      <w:r>
        <w:rPr>
          <w:spacing w:val="-10"/>
          <w:w w:val="105"/>
        </w:rPr>
        <w:t xml:space="preserve"> </w:t>
      </w:r>
      <w:r>
        <w:rPr>
          <w:w w:val="105"/>
        </w:rPr>
        <w:t>run</w:t>
      </w:r>
      <w:r>
        <w:rPr>
          <w:spacing w:val="-11"/>
          <w:w w:val="105"/>
        </w:rPr>
        <w:t xml:space="preserve"> </w:t>
      </w:r>
      <w:r>
        <w:rPr>
          <w:w w:val="105"/>
        </w:rPr>
        <w:t>into</w:t>
      </w:r>
      <w:r>
        <w:rPr>
          <w:spacing w:val="-10"/>
          <w:w w:val="105"/>
        </w:rPr>
        <w:t xml:space="preserve"> </w:t>
      </w:r>
      <w:r>
        <w:rPr>
          <w:w w:val="105"/>
        </w:rPr>
        <w:t>a</w:t>
      </w:r>
      <w:r>
        <w:rPr>
          <w:spacing w:val="-10"/>
          <w:w w:val="105"/>
        </w:rPr>
        <w:t xml:space="preserve"> </w:t>
      </w:r>
      <w:r>
        <w:rPr>
          <w:w w:val="105"/>
        </w:rPr>
        <w:t>bevy</w:t>
      </w:r>
      <w:r>
        <w:rPr>
          <w:spacing w:val="-10"/>
          <w:w w:val="105"/>
        </w:rPr>
        <w:t xml:space="preserve"> </w:t>
      </w:r>
      <w:r>
        <w:rPr>
          <w:w w:val="105"/>
        </w:rPr>
        <w:t>of</w:t>
      </w:r>
      <w:r>
        <w:rPr>
          <w:spacing w:val="-11"/>
          <w:w w:val="105"/>
        </w:rPr>
        <w:t xml:space="preserve"> </w:t>
      </w:r>
      <w:r>
        <w:rPr>
          <w:w w:val="105"/>
        </w:rPr>
        <w:t>strange</w:t>
      </w:r>
      <w:r>
        <w:rPr>
          <w:spacing w:val="-10"/>
          <w:w w:val="105"/>
        </w:rPr>
        <w:t xml:space="preserve"> </w:t>
      </w:r>
      <w:r>
        <w:rPr>
          <w:w w:val="105"/>
        </w:rPr>
        <w:t>bugs.</w:t>
      </w:r>
      <w:r>
        <w:rPr>
          <w:spacing w:val="-10"/>
          <w:w w:val="105"/>
        </w:rPr>
        <w:t xml:space="preserve"> </w:t>
      </w:r>
      <w:r>
        <w:rPr>
          <w:w w:val="105"/>
        </w:rPr>
        <w:t>The</w:t>
      </w:r>
      <w:r>
        <w:rPr>
          <w:spacing w:val="-10"/>
          <w:w w:val="105"/>
        </w:rPr>
        <w:t xml:space="preserve"> </w:t>
      </w:r>
      <w:r>
        <w:rPr>
          <w:w w:val="105"/>
        </w:rPr>
        <w:t>only</w:t>
      </w:r>
      <w:r>
        <w:rPr>
          <w:spacing w:val="-11"/>
          <w:w w:val="105"/>
        </w:rPr>
        <w:t xml:space="preserve"> </w:t>
      </w:r>
      <w:r>
        <w:rPr>
          <w:w w:val="105"/>
        </w:rPr>
        <w:t>way</w:t>
      </w:r>
      <w:r>
        <w:rPr>
          <w:spacing w:val="-10"/>
          <w:w w:val="105"/>
        </w:rPr>
        <w:t xml:space="preserve"> </w:t>
      </w:r>
      <w:r>
        <w:rPr>
          <w:w w:val="105"/>
        </w:rPr>
        <w:t>to</w:t>
      </w:r>
      <w:r>
        <w:rPr>
          <w:spacing w:val="-10"/>
          <w:w w:val="105"/>
        </w:rPr>
        <w:t xml:space="preserve"> </w:t>
      </w:r>
      <w:r>
        <w:rPr>
          <w:w w:val="105"/>
        </w:rPr>
        <w:t>avoid</w:t>
      </w:r>
      <w:r>
        <w:rPr>
          <w:spacing w:val="-10"/>
          <w:w w:val="105"/>
        </w:rPr>
        <w:t xml:space="preserve"> </w:t>
      </w:r>
      <w:r>
        <w:rPr>
          <w:w w:val="105"/>
        </w:rPr>
        <w:t>that</w:t>
      </w:r>
      <w:r>
        <w:rPr>
          <w:spacing w:val="-10"/>
          <w:w w:val="105"/>
        </w:rPr>
        <w:t xml:space="preserve"> </w:t>
      </w:r>
      <w:r>
        <w:rPr>
          <w:w w:val="105"/>
        </w:rPr>
        <w:t>would</w:t>
      </w:r>
      <w:r>
        <w:rPr>
          <w:spacing w:val="-11"/>
          <w:w w:val="105"/>
        </w:rPr>
        <w:t xml:space="preserve"> </w:t>
      </w:r>
      <w:r>
        <w:rPr>
          <w:w w:val="105"/>
        </w:rPr>
        <w:t>be</w:t>
      </w:r>
      <w:r>
        <w:rPr>
          <w:spacing w:val="-10"/>
          <w:w w:val="105"/>
        </w:rPr>
        <w:t xml:space="preserve"> </w:t>
      </w:r>
      <w:r>
        <w:rPr>
          <w:w w:val="105"/>
        </w:rPr>
        <w:t>to</w:t>
      </w:r>
      <w:r>
        <w:rPr>
          <w:spacing w:val="-10"/>
          <w:w w:val="105"/>
        </w:rPr>
        <w:t xml:space="preserve"> </w:t>
      </w:r>
      <w:r>
        <w:rPr>
          <w:spacing w:val="-2"/>
          <w:w w:val="105"/>
        </w:rPr>
        <w:t xml:space="preserve">modify </w:t>
      </w:r>
      <w:r>
        <w:rPr>
          <w:spacing w:val="-4"/>
          <w:w w:val="105"/>
        </w:rPr>
        <w:t>Date,</w:t>
      </w:r>
      <w:r>
        <w:rPr>
          <w:spacing w:val="2"/>
          <w:w w:val="105"/>
        </w:rPr>
        <w:t xml:space="preserve"> </w:t>
      </w:r>
      <w:r>
        <w:rPr>
          <w:w w:val="105"/>
        </w:rPr>
        <w:t>and</w:t>
      </w:r>
      <w:r>
        <w:rPr>
          <w:spacing w:val="-9"/>
          <w:w w:val="105"/>
        </w:rPr>
        <w:t xml:space="preserve"> </w:t>
      </w:r>
      <w:r>
        <w:rPr>
          <w:w w:val="105"/>
        </w:rPr>
        <w:t>if</w:t>
      </w:r>
      <w:r>
        <w:rPr>
          <w:spacing w:val="-9"/>
          <w:w w:val="105"/>
        </w:rPr>
        <w:t xml:space="preserve"> </w:t>
      </w:r>
      <w:r>
        <w:rPr>
          <w:w w:val="105"/>
        </w:rPr>
        <w:t>I</w:t>
      </w:r>
      <w:r>
        <w:rPr>
          <w:spacing w:val="-8"/>
          <w:w w:val="105"/>
        </w:rPr>
        <w:t xml:space="preserve"> </w:t>
      </w:r>
      <w:r>
        <w:rPr>
          <w:w w:val="105"/>
        </w:rPr>
        <w:t>could</w:t>
      </w:r>
      <w:r>
        <w:rPr>
          <w:spacing w:val="-9"/>
          <w:w w:val="105"/>
        </w:rPr>
        <w:t xml:space="preserve"> </w:t>
      </w:r>
      <w:r>
        <w:rPr>
          <w:w w:val="105"/>
        </w:rPr>
        <w:t>do</w:t>
      </w:r>
      <w:r>
        <w:rPr>
          <w:spacing w:val="-8"/>
          <w:w w:val="105"/>
        </w:rPr>
        <w:t xml:space="preserve"> </w:t>
      </w:r>
      <w:r>
        <w:rPr>
          <w:w w:val="105"/>
        </w:rPr>
        <w:t>that</w:t>
      </w:r>
      <w:r>
        <w:rPr>
          <w:spacing w:val="-9"/>
          <w:w w:val="105"/>
        </w:rPr>
        <w:t xml:space="preserve"> </w:t>
      </w:r>
      <w:r>
        <w:rPr>
          <w:w w:val="105"/>
        </w:rPr>
        <w:t>I</w:t>
      </w:r>
      <w:r>
        <w:rPr>
          <w:spacing w:val="-8"/>
          <w:w w:val="105"/>
        </w:rPr>
        <w:t xml:space="preserve"> </w:t>
      </w:r>
      <w:r>
        <w:rPr>
          <w:w w:val="105"/>
        </w:rPr>
        <w:t>wouldn't</w:t>
      </w:r>
      <w:r>
        <w:rPr>
          <w:spacing w:val="-9"/>
          <w:w w:val="105"/>
        </w:rPr>
        <w:t xml:space="preserve"> </w:t>
      </w:r>
      <w:r>
        <w:rPr>
          <w:w w:val="105"/>
        </w:rPr>
        <w:t>be</w:t>
      </w:r>
      <w:r>
        <w:rPr>
          <w:spacing w:val="-8"/>
          <w:w w:val="105"/>
        </w:rPr>
        <w:t xml:space="preserve"> </w:t>
      </w:r>
      <w:r>
        <w:rPr>
          <w:w w:val="105"/>
        </w:rPr>
        <w:t>using</w:t>
      </w:r>
      <w:r>
        <w:rPr>
          <w:spacing w:val="-9"/>
          <w:w w:val="105"/>
        </w:rPr>
        <w:t xml:space="preserve"> </w:t>
      </w:r>
      <w:r>
        <w:rPr>
          <w:w w:val="105"/>
        </w:rPr>
        <w:t>this</w:t>
      </w:r>
      <w:r>
        <w:rPr>
          <w:spacing w:val="-8"/>
          <w:w w:val="105"/>
        </w:rPr>
        <w:t xml:space="preserve"> </w:t>
      </w:r>
      <w:r>
        <w:rPr>
          <w:w w:val="105"/>
        </w:rPr>
        <w:t>refactoring.</w:t>
      </w:r>
      <w:r>
        <w:rPr>
          <w:spacing w:val="-9"/>
          <w:w w:val="105"/>
        </w:rPr>
        <w:t xml:space="preserve"> </w:t>
      </w:r>
      <w:r>
        <w:rPr>
          <w:w w:val="105"/>
        </w:rPr>
        <w:t>So</w:t>
      </w:r>
      <w:r>
        <w:rPr>
          <w:spacing w:val="-8"/>
          <w:w w:val="105"/>
        </w:rPr>
        <w:t xml:space="preserve"> </w:t>
      </w:r>
      <w:r>
        <w:rPr>
          <w:w w:val="105"/>
        </w:rPr>
        <w:t>in</w:t>
      </w:r>
      <w:r>
        <w:rPr>
          <w:spacing w:val="-9"/>
          <w:w w:val="105"/>
        </w:rPr>
        <w:t xml:space="preserve"> </w:t>
      </w:r>
      <w:r>
        <w:rPr>
          <w:w w:val="105"/>
        </w:rPr>
        <w:t>situations</w:t>
      </w:r>
      <w:r>
        <w:rPr>
          <w:spacing w:val="-8"/>
          <w:w w:val="105"/>
        </w:rPr>
        <w:t xml:space="preserve"> </w:t>
      </w:r>
      <w:r>
        <w:rPr>
          <w:w w:val="105"/>
        </w:rPr>
        <w:t>like</w:t>
      </w:r>
      <w:r>
        <w:rPr>
          <w:spacing w:val="-9"/>
          <w:w w:val="105"/>
        </w:rPr>
        <w:t xml:space="preserve"> </w:t>
      </w:r>
      <w:r>
        <w:rPr>
          <w:w w:val="105"/>
        </w:rPr>
        <w:t>this</w:t>
      </w:r>
      <w:r>
        <w:rPr>
          <w:spacing w:val="-8"/>
          <w:w w:val="105"/>
        </w:rPr>
        <w:t xml:space="preserve"> </w:t>
      </w:r>
      <w:r>
        <w:rPr>
          <w:w w:val="105"/>
        </w:rPr>
        <w:t>I</w:t>
      </w:r>
      <w:r>
        <w:rPr>
          <w:spacing w:val="-9"/>
          <w:w w:val="105"/>
        </w:rPr>
        <w:t xml:space="preserve"> </w:t>
      </w:r>
      <w:r>
        <w:rPr>
          <w:w w:val="105"/>
        </w:rPr>
        <w:t>just</w:t>
      </w:r>
      <w:r>
        <w:rPr>
          <w:spacing w:val="-8"/>
          <w:w w:val="105"/>
        </w:rPr>
        <w:t xml:space="preserve"> </w:t>
      </w:r>
      <w:r>
        <w:rPr>
          <w:w w:val="105"/>
        </w:rPr>
        <w:t>have to</w:t>
      </w:r>
      <w:r>
        <w:rPr>
          <w:spacing w:val="-4"/>
          <w:w w:val="105"/>
        </w:rPr>
        <w:t xml:space="preserve"> </w:t>
      </w:r>
      <w:r>
        <w:rPr>
          <w:w w:val="105"/>
        </w:rPr>
        <w:t>expose</w:t>
      </w:r>
      <w:r>
        <w:rPr>
          <w:spacing w:val="-4"/>
          <w:w w:val="105"/>
        </w:rPr>
        <w:t xml:space="preserve"> </w:t>
      </w:r>
      <w:r>
        <w:rPr>
          <w:w w:val="105"/>
        </w:rPr>
        <w:t>the</w:t>
      </w:r>
      <w:r>
        <w:rPr>
          <w:spacing w:val="-4"/>
          <w:w w:val="105"/>
        </w:rPr>
        <w:t xml:space="preserve"> </w:t>
      </w:r>
      <w:r>
        <w:rPr>
          <w:w w:val="105"/>
        </w:rPr>
        <w:t>fact</w:t>
      </w:r>
      <w:r>
        <w:rPr>
          <w:spacing w:val="-4"/>
          <w:w w:val="105"/>
        </w:rPr>
        <w:t xml:space="preserve"> </w:t>
      </w:r>
      <w:r>
        <w:rPr>
          <w:w w:val="105"/>
        </w:rPr>
        <w:t>that</w:t>
      </w:r>
      <w:r>
        <w:rPr>
          <w:spacing w:val="-4"/>
          <w:w w:val="105"/>
        </w:rPr>
        <w:t xml:space="preserve"> </w:t>
      </w:r>
      <w:r>
        <w:rPr>
          <w:w w:val="105"/>
        </w:rPr>
        <w:t>I'm</w:t>
      </w:r>
      <w:r>
        <w:rPr>
          <w:spacing w:val="-4"/>
          <w:w w:val="105"/>
        </w:rPr>
        <w:t xml:space="preserve"> </w:t>
      </w:r>
      <w:r>
        <w:rPr>
          <w:w w:val="105"/>
        </w:rPr>
        <w:t>wrapping.</w:t>
      </w:r>
      <w:r>
        <w:rPr>
          <w:spacing w:val="-4"/>
          <w:w w:val="105"/>
        </w:rPr>
        <w:t xml:space="preserve"> </w:t>
      </w:r>
      <w:r>
        <w:rPr>
          <w:w w:val="105"/>
        </w:rPr>
        <w:t>For</w:t>
      </w:r>
      <w:r>
        <w:rPr>
          <w:spacing w:val="-4"/>
          <w:w w:val="105"/>
        </w:rPr>
        <w:t xml:space="preserve"> </w:t>
      </w:r>
      <w:r>
        <w:rPr>
          <w:w w:val="105"/>
        </w:rPr>
        <w:t>equality</w:t>
      </w:r>
      <w:r>
        <w:rPr>
          <w:spacing w:val="-3"/>
          <w:w w:val="105"/>
        </w:rPr>
        <w:t xml:space="preserve"> </w:t>
      </w:r>
      <w:r>
        <w:rPr>
          <w:w w:val="105"/>
        </w:rPr>
        <w:t>tests</w:t>
      </w:r>
      <w:r>
        <w:rPr>
          <w:spacing w:val="-4"/>
          <w:w w:val="105"/>
        </w:rPr>
        <w:t xml:space="preserve"> </w:t>
      </w:r>
      <w:r>
        <w:rPr>
          <w:w w:val="105"/>
        </w:rPr>
        <w:t>this</w:t>
      </w:r>
      <w:r>
        <w:rPr>
          <w:spacing w:val="-4"/>
          <w:w w:val="105"/>
        </w:rPr>
        <w:t xml:space="preserve"> </w:t>
      </w:r>
      <w:r>
        <w:rPr>
          <w:w w:val="105"/>
        </w:rPr>
        <w:t>means</w:t>
      </w:r>
      <w:r>
        <w:rPr>
          <w:spacing w:val="-4"/>
          <w:w w:val="105"/>
        </w:rPr>
        <w:t xml:space="preserve"> </w:t>
      </w:r>
      <w:r>
        <w:rPr>
          <w:w w:val="105"/>
        </w:rPr>
        <w:t>a</w:t>
      </w:r>
      <w:r>
        <w:rPr>
          <w:spacing w:val="-4"/>
          <w:w w:val="105"/>
        </w:rPr>
        <w:t xml:space="preserve"> </w:t>
      </w:r>
      <w:r>
        <w:rPr>
          <w:w w:val="105"/>
        </w:rPr>
        <w:t>new</w:t>
      </w:r>
      <w:r>
        <w:rPr>
          <w:spacing w:val="-4"/>
          <w:w w:val="105"/>
        </w:rPr>
        <w:t xml:space="preserve"> </w:t>
      </w:r>
      <w:r>
        <w:rPr>
          <w:w w:val="105"/>
        </w:rPr>
        <w:t>method</w:t>
      </w:r>
      <w:r>
        <w:rPr>
          <w:spacing w:val="-4"/>
          <w:w w:val="105"/>
        </w:rPr>
        <w:t xml:space="preserve"> </w:t>
      </w:r>
      <w:r>
        <w:rPr>
          <w:w w:val="105"/>
        </w:rPr>
        <w:t>name.</w:t>
      </w:r>
    </w:p>
    <w:p w:rsidR="00F971A3" w:rsidRDefault="00F971A3">
      <w:pPr>
        <w:spacing w:line="249" w:lineRule="auto"/>
        <w:sectPr w:rsidR="00F971A3">
          <w:pgSz w:w="12240" w:h="15840"/>
          <w:pgMar w:top="1500" w:right="1660" w:bottom="980" w:left="1640" w:header="0" w:footer="794" w:gutter="0"/>
          <w:cols w:space="720"/>
        </w:sectPr>
      </w:pPr>
    </w:p>
    <w:p w:rsidR="00F971A3" w:rsidRPr="00717E6B" w:rsidRDefault="008B76CE">
      <w:pPr>
        <w:pStyle w:val="BodyText"/>
        <w:spacing w:before="172"/>
        <w:ind w:left="400"/>
        <w:rPr>
          <w:rFonts w:ascii="Courier New"/>
          <w:b/>
        </w:rPr>
      </w:pPr>
      <w:r w:rsidRPr="00717E6B">
        <w:rPr>
          <w:rFonts w:ascii="Courier New"/>
          <w:b/>
          <w:color w:val="8F8778"/>
          <w:w w:val="105"/>
        </w:rPr>
        <w:lastRenderedPageBreak/>
        <w:t>public boolean equalsDate (Date arg)</w:t>
      </w:r>
    </w:p>
    <w:p w:rsidR="00F971A3" w:rsidRDefault="00F971A3">
      <w:pPr>
        <w:pStyle w:val="BodyText"/>
        <w:spacing w:before="2"/>
        <w:rPr>
          <w:rFonts w:ascii="Courier New"/>
          <w:sz w:val="24"/>
        </w:rPr>
      </w:pPr>
    </w:p>
    <w:p w:rsidR="00F971A3" w:rsidRDefault="008B76CE">
      <w:pPr>
        <w:pStyle w:val="BodyText"/>
        <w:spacing w:line="247" w:lineRule="auto"/>
        <w:ind w:left="160" w:right="400"/>
      </w:pPr>
      <w:r>
        <w:rPr>
          <w:w w:val="105"/>
        </w:rPr>
        <w:t>I</w:t>
      </w:r>
      <w:r>
        <w:rPr>
          <w:spacing w:val="-15"/>
          <w:w w:val="105"/>
        </w:rPr>
        <w:t xml:space="preserve"> </w:t>
      </w:r>
      <w:r>
        <w:rPr>
          <w:w w:val="105"/>
        </w:rPr>
        <w:t>can</w:t>
      </w:r>
      <w:r>
        <w:rPr>
          <w:spacing w:val="-15"/>
          <w:w w:val="105"/>
        </w:rPr>
        <w:t xml:space="preserve"> </w:t>
      </w:r>
      <w:r>
        <w:rPr>
          <w:w w:val="105"/>
        </w:rPr>
        <w:t>avoid</w:t>
      </w:r>
      <w:r>
        <w:rPr>
          <w:spacing w:val="-15"/>
          <w:w w:val="105"/>
        </w:rPr>
        <w:t xml:space="preserve"> </w:t>
      </w:r>
      <w:r>
        <w:rPr>
          <w:w w:val="105"/>
        </w:rPr>
        <w:t>testing</w:t>
      </w:r>
      <w:r>
        <w:rPr>
          <w:spacing w:val="-15"/>
          <w:w w:val="105"/>
        </w:rPr>
        <w:t xml:space="preserve"> </w:t>
      </w:r>
      <w:r>
        <w:rPr>
          <w:w w:val="105"/>
        </w:rPr>
        <w:t>the</w:t>
      </w:r>
      <w:r>
        <w:rPr>
          <w:spacing w:val="-16"/>
          <w:w w:val="105"/>
        </w:rPr>
        <w:t xml:space="preserve"> </w:t>
      </w:r>
      <w:r>
        <w:rPr>
          <w:w w:val="105"/>
        </w:rPr>
        <w:t>type</w:t>
      </w:r>
      <w:r>
        <w:rPr>
          <w:spacing w:val="-16"/>
          <w:w w:val="105"/>
        </w:rPr>
        <w:t xml:space="preserve"> </w:t>
      </w:r>
      <w:r>
        <w:rPr>
          <w:w w:val="105"/>
        </w:rPr>
        <w:t>of</w:t>
      </w:r>
      <w:r>
        <w:rPr>
          <w:spacing w:val="-15"/>
          <w:w w:val="105"/>
        </w:rPr>
        <w:t xml:space="preserve"> </w:t>
      </w:r>
      <w:r>
        <w:rPr>
          <w:w w:val="105"/>
        </w:rPr>
        <w:t>unknown</w:t>
      </w:r>
      <w:r>
        <w:rPr>
          <w:spacing w:val="-16"/>
          <w:w w:val="105"/>
        </w:rPr>
        <w:t xml:space="preserve"> </w:t>
      </w:r>
      <w:r>
        <w:rPr>
          <w:w w:val="105"/>
        </w:rPr>
        <w:t>objects</w:t>
      </w:r>
      <w:r>
        <w:rPr>
          <w:spacing w:val="-16"/>
          <w:w w:val="105"/>
        </w:rPr>
        <w:t xml:space="preserve"> </w:t>
      </w:r>
      <w:r>
        <w:rPr>
          <w:w w:val="105"/>
        </w:rPr>
        <w:t>by</w:t>
      </w:r>
      <w:r>
        <w:rPr>
          <w:spacing w:val="-16"/>
          <w:w w:val="105"/>
        </w:rPr>
        <w:t xml:space="preserve"> </w:t>
      </w:r>
      <w:r>
        <w:rPr>
          <w:w w:val="105"/>
        </w:rPr>
        <w:t>providing</w:t>
      </w:r>
      <w:r>
        <w:rPr>
          <w:spacing w:val="-15"/>
          <w:w w:val="105"/>
        </w:rPr>
        <w:t xml:space="preserve"> </w:t>
      </w:r>
      <w:r>
        <w:rPr>
          <w:w w:val="105"/>
        </w:rPr>
        <w:t>versions</w:t>
      </w:r>
      <w:r>
        <w:rPr>
          <w:spacing w:val="-16"/>
          <w:w w:val="105"/>
        </w:rPr>
        <w:t xml:space="preserve"> </w:t>
      </w:r>
      <w:r>
        <w:rPr>
          <w:w w:val="105"/>
        </w:rPr>
        <w:t>of</w:t>
      </w:r>
      <w:r>
        <w:rPr>
          <w:spacing w:val="-16"/>
          <w:w w:val="105"/>
        </w:rPr>
        <w:t xml:space="preserve"> </w:t>
      </w:r>
      <w:r>
        <w:rPr>
          <w:w w:val="105"/>
        </w:rPr>
        <w:t>this</w:t>
      </w:r>
      <w:r>
        <w:rPr>
          <w:spacing w:val="-15"/>
          <w:w w:val="105"/>
        </w:rPr>
        <w:t xml:space="preserve"> </w:t>
      </w:r>
      <w:r>
        <w:rPr>
          <w:w w:val="105"/>
        </w:rPr>
        <w:t>method</w:t>
      </w:r>
      <w:r>
        <w:rPr>
          <w:spacing w:val="-16"/>
          <w:w w:val="105"/>
        </w:rPr>
        <w:t xml:space="preserve"> </w:t>
      </w:r>
      <w:r>
        <w:rPr>
          <w:w w:val="105"/>
        </w:rPr>
        <w:t>for</w:t>
      </w:r>
      <w:r>
        <w:rPr>
          <w:spacing w:val="-16"/>
          <w:w w:val="105"/>
        </w:rPr>
        <w:t xml:space="preserve"> </w:t>
      </w:r>
      <w:r>
        <w:rPr>
          <w:w w:val="105"/>
        </w:rPr>
        <w:t>both</w:t>
      </w:r>
      <w:r>
        <w:rPr>
          <w:spacing w:val="-15"/>
          <w:w w:val="105"/>
        </w:rPr>
        <w:t xml:space="preserve"> </w:t>
      </w:r>
      <w:r>
        <w:rPr>
          <w:w w:val="105"/>
        </w:rPr>
        <w:t>Date and</w:t>
      </w:r>
      <w:r>
        <w:rPr>
          <w:spacing w:val="1"/>
          <w:w w:val="105"/>
        </w:rPr>
        <w:t xml:space="preserve"> </w:t>
      </w:r>
      <w:r>
        <w:rPr>
          <w:spacing w:val="-3"/>
          <w:w w:val="105"/>
        </w:rPr>
        <w:t>MfDateWrap.</w:t>
      </w:r>
    </w:p>
    <w:p w:rsidR="00F971A3" w:rsidRDefault="00F971A3">
      <w:pPr>
        <w:pStyle w:val="BodyText"/>
        <w:rPr>
          <w:sz w:val="22"/>
        </w:rPr>
      </w:pPr>
    </w:p>
    <w:p w:rsidR="00F971A3" w:rsidRDefault="00F971A3">
      <w:pPr>
        <w:pStyle w:val="BodyText"/>
        <w:spacing w:before="1"/>
        <w:rPr>
          <w:sz w:val="24"/>
        </w:rPr>
      </w:pPr>
    </w:p>
    <w:p w:rsidR="00F971A3" w:rsidRPr="00717E6B" w:rsidRDefault="008B76CE">
      <w:pPr>
        <w:pStyle w:val="BodyText"/>
        <w:ind w:left="400"/>
        <w:rPr>
          <w:rFonts w:ascii="Courier New"/>
          <w:b/>
        </w:rPr>
      </w:pPr>
      <w:r w:rsidRPr="00717E6B">
        <w:rPr>
          <w:rFonts w:ascii="Courier New"/>
          <w:b/>
          <w:color w:val="8F8778"/>
          <w:w w:val="105"/>
        </w:rPr>
        <w:t>public boolean equalsDate (MfDateWrap arg)</w:t>
      </w:r>
    </w:p>
    <w:p w:rsidR="00F971A3" w:rsidRDefault="00F971A3">
      <w:pPr>
        <w:pStyle w:val="BodyText"/>
        <w:spacing w:before="3"/>
        <w:rPr>
          <w:rFonts w:ascii="Courier New"/>
          <w:sz w:val="24"/>
        </w:rPr>
      </w:pPr>
    </w:p>
    <w:p w:rsidR="00F971A3" w:rsidRDefault="008B76CE">
      <w:pPr>
        <w:pStyle w:val="BodyText"/>
        <w:spacing w:line="254" w:lineRule="auto"/>
        <w:ind w:left="160" w:right="1006"/>
      </w:pPr>
      <w:r>
        <w:rPr>
          <w:w w:val="105"/>
        </w:rPr>
        <w:t>The</w:t>
      </w:r>
      <w:r>
        <w:rPr>
          <w:spacing w:val="-14"/>
          <w:w w:val="105"/>
        </w:rPr>
        <w:t xml:space="preserve"> </w:t>
      </w:r>
      <w:r>
        <w:rPr>
          <w:w w:val="105"/>
        </w:rPr>
        <w:t>same</w:t>
      </w:r>
      <w:r>
        <w:rPr>
          <w:spacing w:val="-13"/>
          <w:w w:val="105"/>
        </w:rPr>
        <w:t xml:space="preserve"> </w:t>
      </w:r>
      <w:r>
        <w:rPr>
          <w:w w:val="105"/>
        </w:rPr>
        <w:t>problem</w:t>
      </w:r>
      <w:r>
        <w:rPr>
          <w:spacing w:val="-13"/>
          <w:w w:val="105"/>
        </w:rPr>
        <w:t xml:space="preserve"> </w:t>
      </w:r>
      <w:r>
        <w:rPr>
          <w:w w:val="105"/>
        </w:rPr>
        <w:t>is</w:t>
      </w:r>
      <w:r>
        <w:rPr>
          <w:spacing w:val="-13"/>
          <w:w w:val="105"/>
        </w:rPr>
        <w:t xml:space="preserve"> </w:t>
      </w:r>
      <w:r>
        <w:rPr>
          <w:w w:val="105"/>
        </w:rPr>
        <w:t>not</w:t>
      </w:r>
      <w:r>
        <w:rPr>
          <w:spacing w:val="-13"/>
          <w:w w:val="105"/>
        </w:rPr>
        <w:t xml:space="preserve"> </w:t>
      </w:r>
      <w:r>
        <w:rPr>
          <w:w w:val="105"/>
        </w:rPr>
        <w:t>an</w:t>
      </w:r>
      <w:r>
        <w:rPr>
          <w:spacing w:val="-13"/>
          <w:w w:val="105"/>
        </w:rPr>
        <w:t xml:space="preserve"> </w:t>
      </w:r>
      <w:r>
        <w:rPr>
          <w:w w:val="105"/>
        </w:rPr>
        <w:t>issue</w:t>
      </w:r>
      <w:r>
        <w:rPr>
          <w:spacing w:val="-14"/>
          <w:w w:val="105"/>
        </w:rPr>
        <w:t xml:space="preserve"> </w:t>
      </w:r>
      <w:r>
        <w:rPr>
          <w:w w:val="105"/>
        </w:rPr>
        <w:t>with</w:t>
      </w:r>
      <w:r>
        <w:rPr>
          <w:spacing w:val="-13"/>
          <w:w w:val="105"/>
        </w:rPr>
        <w:t xml:space="preserve"> </w:t>
      </w:r>
      <w:r>
        <w:rPr>
          <w:w w:val="105"/>
        </w:rPr>
        <w:t>subclassing,</w:t>
      </w:r>
      <w:r>
        <w:rPr>
          <w:spacing w:val="-13"/>
          <w:w w:val="105"/>
        </w:rPr>
        <w:t xml:space="preserve"> </w:t>
      </w:r>
      <w:r>
        <w:rPr>
          <w:w w:val="105"/>
        </w:rPr>
        <w:t>if</w:t>
      </w:r>
      <w:r>
        <w:rPr>
          <w:spacing w:val="-13"/>
          <w:w w:val="105"/>
        </w:rPr>
        <w:t xml:space="preserve"> </w:t>
      </w:r>
      <w:r>
        <w:rPr>
          <w:w w:val="105"/>
        </w:rPr>
        <w:t>I</w:t>
      </w:r>
      <w:r>
        <w:rPr>
          <w:spacing w:val="-13"/>
          <w:w w:val="105"/>
        </w:rPr>
        <w:t xml:space="preserve"> </w:t>
      </w:r>
      <w:r>
        <w:rPr>
          <w:w w:val="105"/>
        </w:rPr>
        <w:t>don't</w:t>
      </w:r>
      <w:r>
        <w:rPr>
          <w:spacing w:val="-13"/>
          <w:w w:val="105"/>
        </w:rPr>
        <w:t xml:space="preserve"> </w:t>
      </w:r>
      <w:r>
        <w:rPr>
          <w:w w:val="105"/>
        </w:rPr>
        <w:t>override</w:t>
      </w:r>
      <w:r>
        <w:rPr>
          <w:spacing w:val="-13"/>
          <w:w w:val="105"/>
        </w:rPr>
        <w:t xml:space="preserve"> </w:t>
      </w:r>
      <w:r>
        <w:rPr>
          <w:w w:val="105"/>
        </w:rPr>
        <w:t>the</w:t>
      </w:r>
      <w:r>
        <w:rPr>
          <w:spacing w:val="-14"/>
          <w:w w:val="105"/>
        </w:rPr>
        <w:t xml:space="preserve"> </w:t>
      </w:r>
      <w:r>
        <w:rPr>
          <w:w w:val="105"/>
        </w:rPr>
        <w:t>operation.</w:t>
      </w:r>
      <w:r>
        <w:rPr>
          <w:spacing w:val="-13"/>
          <w:w w:val="105"/>
        </w:rPr>
        <w:t xml:space="preserve"> </w:t>
      </w:r>
      <w:r>
        <w:rPr>
          <w:w w:val="105"/>
        </w:rPr>
        <w:t>If</w:t>
      </w:r>
      <w:r>
        <w:rPr>
          <w:spacing w:val="-13"/>
          <w:w w:val="105"/>
        </w:rPr>
        <w:t xml:space="preserve"> </w:t>
      </w:r>
      <w:r>
        <w:rPr>
          <w:w w:val="105"/>
        </w:rPr>
        <w:t>I</w:t>
      </w:r>
      <w:r>
        <w:rPr>
          <w:spacing w:val="-13"/>
          <w:w w:val="105"/>
        </w:rPr>
        <w:t xml:space="preserve"> </w:t>
      </w:r>
      <w:r>
        <w:rPr>
          <w:w w:val="105"/>
        </w:rPr>
        <w:t xml:space="preserve">do </w:t>
      </w:r>
      <w:r>
        <w:rPr>
          <w:spacing w:val="-4"/>
          <w:w w:val="105"/>
        </w:rPr>
        <w:t>override,</w:t>
      </w:r>
      <w:r>
        <w:rPr>
          <w:spacing w:val="-21"/>
          <w:w w:val="105"/>
        </w:rPr>
        <w:t xml:space="preserve"> </w:t>
      </w:r>
      <w:r>
        <w:rPr>
          <w:w w:val="105"/>
        </w:rPr>
        <w:t>I</w:t>
      </w:r>
      <w:r>
        <w:rPr>
          <w:spacing w:val="-20"/>
          <w:w w:val="105"/>
        </w:rPr>
        <w:t xml:space="preserve"> </w:t>
      </w:r>
      <w:r>
        <w:rPr>
          <w:spacing w:val="-4"/>
          <w:w w:val="105"/>
        </w:rPr>
        <w:t>become</w:t>
      </w:r>
      <w:r>
        <w:rPr>
          <w:spacing w:val="-11"/>
          <w:w w:val="105"/>
        </w:rPr>
        <w:t xml:space="preserve"> </w:t>
      </w:r>
      <w:r>
        <w:rPr>
          <w:w w:val="105"/>
        </w:rPr>
        <w:t>completely</w:t>
      </w:r>
      <w:r>
        <w:rPr>
          <w:spacing w:val="-17"/>
          <w:w w:val="105"/>
        </w:rPr>
        <w:t xml:space="preserve"> </w:t>
      </w:r>
      <w:r>
        <w:rPr>
          <w:w w:val="105"/>
        </w:rPr>
        <w:t>confused</w:t>
      </w:r>
      <w:r>
        <w:rPr>
          <w:spacing w:val="-17"/>
          <w:w w:val="105"/>
        </w:rPr>
        <w:t xml:space="preserve"> </w:t>
      </w:r>
      <w:r>
        <w:rPr>
          <w:w w:val="105"/>
        </w:rPr>
        <w:t>with</w:t>
      </w:r>
      <w:r>
        <w:rPr>
          <w:spacing w:val="-17"/>
          <w:w w:val="105"/>
        </w:rPr>
        <w:t xml:space="preserve"> </w:t>
      </w:r>
      <w:r>
        <w:rPr>
          <w:w w:val="105"/>
        </w:rPr>
        <w:t>the</w:t>
      </w:r>
      <w:r>
        <w:rPr>
          <w:spacing w:val="-17"/>
          <w:w w:val="105"/>
        </w:rPr>
        <w:t xml:space="preserve"> </w:t>
      </w:r>
      <w:r>
        <w:rPr>
          <w:w w:val="105"/>
        </w:rPr>
        <w:t>method</w:t>
      </w:r>
      <w:r>
        <w:rPr>
          <w:spacing w:val="-17"/>
          <w:w w:val="105"/>
        </w:rPr>
        <w:t xml:space="preserve"> </w:t>
      </w:r>
      <w:r>
        <w:rPr>
          <w:w w:val="105"/>
        </w:rPr>
        <w:t>lookup.</w:t>
      </w:r>
      <w:r>
        <w:rPr>
          <w:spacing w:val="-17"/>
          <w:w w:val="105"/>
        </w:rPr>
        <w:t xml:space="preserve"> </w:t>
      </w:r>
      <w:r>
        <w:rPr>
          <w:w w:val="105"/>
        </w:rPr>
        <w:t>I</w:t>
      </w:r>
      <w:r>
        <w:rPr>
          <w:spacing w:val="-17"/>
          <w:w w:val="105"/>
        </w:rPr>
        <w:t xml:space="preserve"> </w:t>
      </w:r>
      <w:r>
        <w:rPr>
          <w:w w:val="105"/>
        </w:rPr>
        <w:t>usually</w:t>
      </w:r>
      <w:r>
        <w:rPr>
          <w:spacing w:val="-17"/>
          <w:w w:val="105"/>
        </w:rPr>
        <w:t xml:space="preserve"> </w:t>
      </w:r>
      <w:r>
        <w:rPr>
          <w:w w:val="105"/>
        </w:rPr>
        <w:t>don't</w:t>
      </w:r>
      <w:r>
        <w:rPr>
          <w:spacing w:val="-17"/>
          <w:w w:val="105"/>
        </w:rPr>
        <w:t xml:space="preserve"> </w:t>
      </w:r>
      <w:r>
        <w:rPr>
          <w:w w:val="105"/>
        </w:rPr>
        <w:t>do</w:t>
      </w:r>
      <w:r>
        <w:rPr>
          <w:spacing w:val="-17"/>
          <w:w w:val="105"/>
        </w:rPr>
        <w:t xml:space="preserve"> </w:t>
      </w:r>
      <w:r>
        <w:rPr>
          <w:w w:val="105"/>
        </w:rPr>
        <w:t>override methods with extensions; I usually just add</w:t>
      </w:r>
      <w:r>
        <w:rPr>
          <w:spacing w:val="19"/>
          <w:w w:val="105"/>
        </w:rPr>
        <w:t xml:space="preserve"> </w:t>
      </w:r>
      <w:r>
        <w:rPr>
          <w:w w:val="105"/>
        </w:rPr>
        <w:t>methods.</w:t>
      </w:r>
    </w:p>
    <w:p w:rsidR="00F971A3" w:rsidRDefault="00F971A3">
      <w:pPr>
        <w:spacing w:line="254" w:lineRule="auto"/>
        <w:sectPr w:rsidR="00F971A3">
          <w:pgSz w:w="12240" w:h="15840"/>
          <w:pgMar w:top="1500" w:right="1660" w:bottom="980" w:left="1640" w:header="0" w:footer="794" w:gutter="0"/>
          <w:cols w:space="720"/>
        </w:sectPr>
      </w:pPr>
    </w:p>
    <w:p w:rsidR="00F971A3" w:rsidRDefault="008B76CE">
      <w:pPr>
        <w:pStyle w:val="Heading1"/>
      </w:pPr>
      <w:bookmarkStart w:id="74" w:name="_TOC_250075"/>
      <w:bookmarkEnd w:id="74"/>
      <w:r>
        <w:rPr>
          <w:color w:val="344178"/>
        </w:rPr>
        <w:lastRenderedPageBreak/>
        <w:t>Chapter 8. Organizing Data</w:t>
      </w:r>
    </w:p>
    <w:p w:rsidR="00F971A3" w:rsidRDefault="008B76CE">
      <w:pPr>
        <w:pStyle w:val="BodyText"/>
        <w:spacing w:before="301" w:line="247" w:lineRule="auto"/>
        <w:ind w:left="160" w:right="271"/>
      </w:pPr>
      <w:r>
        <w:rPr>
          <w:w w:val="105"/>
        </w:rPr>
        <w:t>In</w:t>
      </w:r>
      <w:r>
        <w:rPr>
          <w:spacing w:val="-14"/>
          <w:w w:val="105"/>
        </w:rPr>
        <w:t xml:space="preserve"> </w:t>
      </w:r>
      <w:r>
        <w:rPr>
          <w:w w:val="105"/>
        </w:rPr>
        <w:t>this</w:t>
      </w:r>
      <w:r>
        <w:rPr>
          <w:spacing w:val="-13"/>
          <w:w w:val="105"/>
        </w:rPr>
        <w:t xml:space="preserve"> </w:t>
      </w:r>
      <w:r>
        <w:rPr>
          <w:w w:val="105"/>
        </w:rPr>
        <w:t>chapter</w:t>
      </w:r>
      <w:r>
        <w:rPr>
          <w:spacing w:val="-13"/>
          <w:w w:val="105"/>
        </w:rPr>
        <w:t xml:space="preserve"> </w:t>
      </w:r>
      <w:r>
        <w:rPr>
          <w:w w:val="105"/>
        </w:rPr>
        <w:t>I</w:t>
      </w:r>
      <w:r>
        <w:rPr>
          <w:spacing w:val="-13"/>
          <w:w w:val="105"/>
        </w:rPr>
        <w:t xml:space="preserve"> </w:t>
      </w:r>
      <w:r>
        <w:rPr>
          <w:w w:val="105"/>
        </w:rPr>
        <w:t>discuss</w:t>
      </w:r>
      <w:r>
        <w:rPr>
          <w:spacing w:val="-14"/>
          <w:w w:val="105"/>
        </w:rPr>
        <w:t xml:space="preserve"> </w:t>
      </w:r>
      <w:r>
        <w:rPr>
          <w:w w:val="105"/>
        </w:rPr>
        <w:t>several</w:t>
      </w:r>
      <w:r>
        <w:rPr>
          <w:spacing w:val="-13"/>
          <w:w w:val="105"/>
        </w:rPr>
        <w:t xml:space="preserve"> </w:t>
      </w:r>
      <w:r>
        <w:rPr>
          <w:w w:val="105"/>
        </w:rPr>
        <w:t>refactorings</w:t>
      </w:r>
      <w:r>
        <w:rPr>
          <w:spacing w:val="-13"/>
          <w:w w:val="105"/>
        </w:rPr>
        <w:t xml:space="preserve"> </w:t>
      </w:r>
      <w:r>
        <w:rPr>
          <w:w w:val="105"/>
        </w:rPr>
        <w:t>that</w:t>
      </w:r>
      <w:r>
        <w:rPr>
          <w:spacing w:val="-13"/>
          <w:w w:val="105"/>
        </w:rPr>
        <w:t xml:space="preserve"> </w:t>
      </w:r>
      <w:r>
        <w:rPr>
          <w:w w:val="105"/>
        </w:rPr>
        <w:t>make</w:t>
      </w:r>
      <w:r>
        <w:rPr>
          <w:spacing w:val="-13"/>
          <w:w w:val="105"/>
        </w:rPr>
        <w:t xml:space="preserve"> </w:t>
      </w:r>
      <w:r>
        <w:rPr>
          <w:w w:val="105"/>
        </w:rPr>
        <w:t>working</w:t>
      </w:r>
      <w:r>
        <w:rPr>
          <w:spacing w:val="-14"/>
          <w:w w:val="105"/>
        </w:rPr>
        <w:t xml:space="preserve"> </w:t>
      </w:r>
      <w:r>
        <w:rPr>
          <w:w w:val="105"/>
        </w:rPr>
        <w:t>with</w:t>
      </w:r>
      <w:r>
        <w:rPr>
          <w:spacing w:val="-13"/>
          <w:w w:val="105"/>
        </w:rPr>
        <w:t xml:space="preserve"> </w:t>
      </w:r>
      <w:r>
        <w:rPr>
          <w:w w:val="105"/>
        </w:rPr>
        <w:t>data</w:t>
      </w:r>
      <w:r>
        <w:rPr>
          <w:spacing w:val="-13"/>
          <w:w w:val="105"/>
        </w:rPr>
        <w:t xml:space="preserve"> </w:t>
      </w:r>
      <w:r>
        <w:rPr>
          <w:w w:val="105"/>
        </w:rPr>
        <w:t>easier.</w:t>
      </w:r>
      <w:r>
        <w:rPr>
          <w:spacing w:val="-13"/>
          <w:w w:val="105"/>
        </w:rPr>
        <w:t xml:space="preserve"> </w:t>
      </w:r>
      <w:r>
        <w:rPr>
          <w:w w:val="105"/>
        </w:rPr>
        <w:t>For</w:t>
      </w:r>
      <w:r>
        <w:rPr>
          <w:spacing w:val="-14"/>
          <w:w w:val="105"/>
        </w:rPr>
        <w:t xml:space="preserve"> </w:t>
      </w:r>
      <w:r>
        <w:rPr>
          <w:w w:val="105"/>
        </w:rPr>
        <w:t>many</w:t>
      </w:r>
      <w:r>
        <w:rPr>
          <w:spacing w:val="-13"/>
          <w:w w:val="105"/>
        </w:rPr>
        <w:t xml:space="preserve"> </w:t>
      </w:r>
      <w:r>
        <w:rPr>
          <w:w w:val="105"/>
        </w:rPr>
        <w:t xml:space="preserve">people </w:t>
      </w:r>
      <w:r>
        <w:rPr>
          <w:rFonts w:ascii="Verdana"/>
          <w:color w:val="344178"/>
          <w:w w:val="105"/>
          <w:u w:val="single" w:color="344178"/>
        </w:rPr>
        <w:t>Self Encapsulate Field</w:t>
      </w:r>
      <w:r>
        <w:rPr>
          <w:rFonts w:ascii="Verdana"/>
          <w:color w:val="344178"/>
          <w:w w:val="105"/>
        </w:rPr>
        <w:t xml:space="preserve"> </w:t>
      </w:r>
      <w:r>
        <w:rPr>
          <w:w w:val="105"/>
        </w:rPr>
        <w:t xml:space="preserve">seems unnecessary. It's long been a matter of </w:t>
      </w:r>
      <w:r>
        <w:rPr>
          <w:spacing w:val="-3"/>
          <w:w w:val="105"/>
        </w:rPr>
        <w:t xml:space="preserve">good-natured debate </w:t>
      </w:r>
      <w:r>
        <w:rPr>
          <w:w w:val="105"/>
        </w:rPr>
        <w:t>about whether an object should access its own data directly or through accessors. Sometimes you</w:t>
      </w:r>
      <w:r>
        <w:rPr>
          <w:spacing w:val="-10"/>
          <w:w w:val="105"/>
        </w:rPr>
        <w:t xml:space="preserve"> </w:t>
      </w:r>
      <w:r>
        <w:rPr>
          <w:w w:val="105"/>
        </w:rPr>
        <w:t>do</w:t>
      </w:r>
      <w:r>
        <w:rPr>
          <w:spacing w:val="-9"/>
          <w:w w:val="105"/>
        </w:rPr>
        <w:t xml:space="preserve"> </w:t>
      </w:r>
      <w:r>
        <w:rPr>
          <w:w w:val="105"/>
        </w:rPr>
        <w:t>need</w:t>
      </w:r>
      <w:r>
        <w:rPr>
          <w:spacing w:val="-9"/>
          <w:w w:val="105"/>
        </w:rPr>
        <w:t xml:space="preserve"> </w:t>
      </w:r>
      <w:r>
        <w:rPr>
          <w:w w:val="105"/>
        </w:rPr>
        <w:t>the</w:t>
      </w:r>
      <w:r>
        <w:rPr>
          <w:spacing w:val="-10"/>
          <w:w w:val="105"/>
        </w:rPr>
        <w:t xml:space="preserve"> </w:t>
      </w:r>
      <w:r>
        <w:rPr>
          <w:w w:val="105"/>
        </w:rPr>
        <w:t>accessors,</w:t>
      </w:r>
      <w:r>
        <w:rPr>
          <w:spacing w:val="-9"/>
          <w:w w:val="105"/>
        </w:rPr>
        <w:t xml:space="preserve"> </w:t>
      </w:r>
      <w:r>
        <w:rPr>
          <w:w w:val="105"/>
        </w:rPr>
        <w:t>and</w:t>
      </w:r>
      <w:r>
        <w:rPr>
          <w:spacing w:val="-9"/>
          <w:w w:val="105"/>
        </w:rPr>
        <w:t xml:space="preserve"> </w:t>
      </w:r>
      <w:r>
        <w:rPr>
          <w:w w:val="105"/>
        </w:rPr>
        <w:t>then</w:t>
      </w:r>
      <w:r>
        <w:rPr>
          <w:spacing w:val="-10"/>
          <w:w w:val="105"/>
        </w:rPr>
        <w:t xml:space="preserve"> </w:t>
      </w:r>
      <w:r>
        <w:rPr>
          <w:w w:val="105"/>
        </w:rPr>
        <w:t>you</w:t>
      </w:r>
      <w:r>
        <w:rPr>
          <w:spacing w:val="-9"/>
          <w:w w:val="105"/>
        </w:rPr>
        <w:t xml:space="preserve"> </w:t>
      </w:r>
      <w:r>
        <w:rPr>
          <w:w w:val="105"/>
        </w:rPr>
        <w:t>can</w:t>
      </w:r>
      <w:r>
        <w:rPr>
          <w:spacing w:val="-9"/>
          <w:w w:val="105"/>
        </w:rPr>
        <w:t xml:space="preserve"> </w:t>
      </w:r>
      <w:r>
        <w:rPr>
          <w:w w:val="105"/>
        </w:rPr>
        <w:t>get</w:t>
      </w:r>
      <w:r>
        <w:rPr>
          <w:spacing w:val="-10"/>
          <w:w w:val="105"/>
        </w:rPr>
        <w:t xml:space="preserve"> </w:t>
      </w:r>
      <w:r>
        <w:rPr>
          <w:w w:val="105"/>
        </w:rPr>
        <w:t>them</w:t>
      </w:r>
      <w:r>
        <w:rPr>
          <w:spacing w:val="-9"/>
          <w:w w:val="105"/>
        </w:rPr>
        <w:t xml:space="preserve"> </w:t>
      </w:r>
      <w:r>
        <w:rPr>
          <w:w w:val="105"/>
        </w:rPr>
        <w:t>with</w:t>
      </w:r>
      <w:r>
        <w:rPr>
          <w:spacing w:val="3"/>
          <w:w w:val="105"/>
        </w:rPr>
        <w:t xml:space="preserve"> </w:t>
      </w:r>
      <w:r>
        <w:rPr>
          <w:rFonts w:ascii="Verdana"/>
          <w:color w:val="344178"/>
          <w:w w:val="105"/>
          <w:u w:val="single" w:color="344178"/>
        </w:rPr>
        <w:t>Self</w:t>
      </w:r>
      <w:r>
        <w:rPr>
          <w:rFonts w:ascii="Verdana"/>
          <w:color w:val="344178"/>
          <w:spacing w:val="-10"/>
          <w:w w:val="105"/>
          <w:u w:val="single" w:color="344178"/>
        </w:rPr>
        <w:t xml:space="preserve"> </w:t>
      </w:r>
      <w:r>
        <w:rPr>
          <w:rFonts w:ascii="Verdana"/>
          <w:color w:val="344178"/>
          <w:w w:val="105"/>
          <w:u w:val="single" w:color="344178"/>
        </w:rPr>
        <w:t>Encapsulate</w:t>
      </w:r>
      <w:r>
        <w:rPr>
          <w:rFonts w:ascii="Verdana"/>
          <w:color w:val="344178"/>
          <w:spacing w:val="-10"/>
          <w:w w:val="105"/>
          <w:u w:val="single" w:color="344178"/>
        </w:rPr>
        <w:t xml:space="preserve"> </w:t>
      </w:r>
      <w:r>
        <w:rPr>
          <w:rFonts w:ascii="Verdana"/>
          <w:color w:val="344178"/>
          <w:w w:val="105"/>
          <w:u w:val="single" w:color="344178"/>
        </w:rPr>
        <w:t>Field</w:t>
      </w:r>
      <w:r>
        <w:rPr>
          <w:w w:val="105"/>
        </w:rPr>
        <w:t>.</w:t>
      </w:r>
      <w:r>
        <w:rPr>
          <w:spacing w:val="-9"/>
          <w:w w:val="105"/>
        </w:rPr>
        <w:t xml:space="preserve"> </w:t>
      </w:r>
      <w:r>
        <w:rPr>
          <w:w w:val="105"/>
        </w:rPr>
        <w:t>I</w:t>
      </w:r>
      <w:r>
        <w:rPr>
          <w:spacing w:val="-9"/>
          <w:w w:val="105"/>
        </w:rPr>
        <w:t xml:space="preserve"> </w:t>
      </w:r>
      <w:r>
        <w:rPr>
          <w:w w:val="105"/>
        </w:rPr>
        <w:t>generally use direct access because I find it simple to do this refactoring when I need</w:t>
      </w:r>
      <w:r>
        <w:rPr>
          <w:spacing w:val="-12"/>
          <w:w w:val="105"/>
        </w:rPr>
        <w:t xml:space="preserve"> </w:t>
      </w:r>
      <w:r>
        <w:rPr>
          <w:spacing w:val="4"/>
          <w:w w:val="105"/>
        </w:rPr>
        <w:t>it.</w:t>
      </w:r>
    </w:p>
    <w:p w:rsidR="00F971A3" w:rsidRDefault="00F971A3">
      <w:pPr>
        <w:pStyle w:val="BodyText"/>
        <w:spacing w:before="4"/>
        <w:rPr>
          <w:sz w:val="26"/>
        </w:rPr>
      </w:pPr>
    </w:p>
    <w:p w:rsidR="00F971A3" w:rsidRDefault="008B76CE">
      <w:pPr>
        <w:pStyle w:val="BodyText"/>
        <w:spacing w:line="249" w:lineRule="auto"/>
        <w:ind w:left="160" w:right="271"/>
      </w:pPr>
      <w:r>
        <w:rPr>
          <w:w w:val="105"/>
        </w:rPr>
        <w:t>One</w:t>
      </w:r>
      <w:r>
        <w:rPr>
          <w:spacing w:val="-10"/>
          <w:w w:val="105"/>
        </w:rPr>
        <w:t xml:space="preserve"> </w:t>
      </w:r>
      <w:r>
        <w:rPr>
          <w:w w:val="105"/>
        </w:rPr>
        <w:t>of</w:t>
      </w:r>
      <w:r>
        <w:rPr>
          <w:spacing w:val="-10"/>
          <w:w w:val="105"/>
        </w:rPr>
        <w:t xml:space="preserve"> </w:t>
      </w:r>
      <w:r>
        <w:rPr>
          <w:w w:val="105"/>
        </w:rPr>
        <w:t>the</w:t>
      </w:r>
      <w:r>
        <w:rPr>
          <w:spacing w:val="-10"/>
          <w:w w:val="105"/>
        </w:rPr>
        <w:t xml:space="preserve"> </w:t>
      </w:r>
      <w:r>
        <w:rPr>
          <w:w w:val="105"/>
        </w:rPr>
        <w:t>useful</w:t>
      </w:r>
      <w:r>
        <w:rPr>
          <w:spacing w:val="-10"/>
          <w:w w:val="105"/>
        </w:rPr>
        <w:t xml:space="preserve"> </w:t>
      </w:r>
      <w:r>
        <w:rPr>
          <w:w w:val="105"/>
        </w:rPr>
        <w:t>things</w:t>
      </w:r>
      <w:r>
        <w:rPr>
          <w:spacing w:val="-10"/>
          <w:w w:val="105"/>
        </w:rPr>
        <w:t xml:space="preserve"> </w:t>
      </w:r>
      <w:r>
        <w:rPr>
          <w:w w:val="105"/>
        </w:rPr>
        <w:t>about</w:t>
      </w:r>
      <w:r>
        <w:rPr>
          <w:spacing w:val="-10"/>
          <w:w w:val="105"/>
        </w:rPr>
        <w:t xml:space="preserve"> </w:t>
      </w:r>
      <w:r>
        <w:rPr>
          <w:w w:val="105"/>
        </w:rPr>
        <w:t>object</w:t>
      </w:r>
      <w:r>
        <w:rPr>
          <w:spacing w:val="-9"/>
          <w:w w:val="105"/>
        </w:rPr>
        <w:t xml:space="preserve"> </w:t>
      </w:r>
      <w:r>
        <w:rPr>
          <w:w w:val="105"/>
        </w:rPr>
        <w:t>languages</w:t>
      </w:r>
      <w:r>
        <w:rPr>
          <w:spacing w:val="-10"/>
          <w:w w:val="105"/>
        </w:rPr>
        <w:t xml:space="preserve"> </w:t>
      </w:r>
      <w:r>
        <w:rPr>
          <w:w w:val="105"/>
        </w:rPr>
        <w:t>is</w:t>
      </w:r>
      <w:r>
        <w:rPr>
          <w:spacing w:val="-10"/>
          <w:w w:val="105"/>
        </w:rPr>
        <w:t xml:space="preserve"> </w:t>
      </w:r>
      <w:r>
        <w:rPr>
          <w:w w:val="105"/>
        </w:rPr>
        <w:t>that</w:t>
      </w:r>
      <w:r>
        <w:rPr>
          <w:spacing w:val="-10"/>
          <w:w w:val="105"/>
        </w:rPr>
        <w:t xml:space="preserve"> </w:t>
      </w:r>
      <w:r>
        <w:rPr>
          <w:w w:val="105"/>
        </w:rPr>
        <w:t>they</w:t>
      </w:r>
      <w:r>
        <w:rPr>
          <w:spacing w:val="-10"/>
          <w:w w:val="105"/>
        </w:rPr>
        <w:t xml:space="preserve"> </w:t>
      </w:r>
      <w:r>
        <w:rPr>
          <w:w w:val="105"/>
        </w:rPr>
        <w:t>allow</w:t>
      </w:r>
      <w:r>
        <w:rPr>
          <w:spacing w:val="-10"/>
          <w:w w:val="105"/>
        </w:rPr>
        <w:t xml:space="preserve"> </w:t>
      </w:r>
      <w:r>
        <w:rPr>
          <w:w w:val="105"/>
        </w:rPr>
        <w:t>you</w:t>
      </w:r>
      <w:r>
        <w:rPr>
          <w:spacing w:val="-10"/>
          <w:w w:val="105"/>
        </w:rPr>
        <w:t xml:space="preserve"> </w:t>
      </w:r>
      <w:r>
        <w:rPr>
          <w:w w:val="105"/>
        </w:rPr>
        <w:t>to</w:t>
      </w:r>
      <w:r>
        <w:rPr>
          <w:spacing w:val="-9"/>
          <w:w w:val="105"/>
        </w:rPr>
        <w:t xml:space="preserve"> </w:t>
      </w:r>
      <w:r>
        <w:rPr>
          <w:w w:val="105"/>
        </w:rPr>
        <w:t>define</w:t>
      </w:r>
      <w:r>
        <w:rPr>
          <w:spacing w:val="-10"/>
          <w:w w:val="105"/>
        </w:rPr>
        <w:t xml:space="preserve"> </w:t>
      </w:r>
      <w:r>
        <w:rPr>
          <w:w w:val="105"/>
        </w:rPr>
        <w:t>new</w:t>
      </w:r>
      <w:r>
        <w:rPr>
          <w:spacing w:val="-10"/>
          <w:w w:val="105"/>
        </w:rPr>
        <w:t xml:space="preserve"> </w:t>
      </w:r>
      <w:r>
        <w:rPr>
          <w:w w:val="105"/>
        </w:rPr>
        <w:t>types</w:t>
      </w:r>
      <w:r>
        <w:rPr>
          <w:spacing w:val="-10"/>
          <w:w w:val="105"/>
        </w:rPr>
        <w:t xml:space="preserve"> </w:t>
      </w:r>
      <w:r>
        <w:rPr>
          <w:w w:val="105"/>
        </w:rPr>
        <w:t>that</w:t>
      </w:r>
      <w:r>
        <w:rPr>
          <w:spacing w:val="-10"/>
          <w:w w:val="105"/>
        </w:rPr>
        <w:t xml:space="preserve"> </w:t>
      </w:r>
      <w:r>
        <w:rPr>
          <w:w w:val="105"/>
        </w:rPr>
        <w:t>go beyond what can be done with the simple data types of traditional languages. It takes a while to get</w:t>
      </w:r>
      <w:r>
        <w:rPr>
          <w:spacing w:val="-10"/>
          <w:w w:val="105"/>
        </w:rPr>
        <w:t xml:space="preserve"> </w:t>
      </w:r>
      <w:r>
        <w:rPr>
          <w:w w:val="105"/>
        </w:rPr>
        <w:t>used</w:t>
      </w:r>
      <w:r>
        <w:rPr>
          <w:spacing w:val="-10"/>
          <w:w w:val="105"/>
        </w:rPr>
        <w:t xml:space="preserve"> </w:t>
      </w:r>
      <w:r>
        <w:rPr>
          <w:w w:val="105"/>
        </w:rPr>
        <w:t>to</w:t>
      </w:r>
      <w:r>
        <w:rPr>
          <w:spacing w:val="-10"/>
          <w:w w:val="105"/>
        </w:rPr>
        <w:t xml:space="preserve"> </w:t>
      </w:r>
      <w:r>
        <w:rPr>
          <w:w w:val="105"/>
        </w:rPr>
        <w:t>how</w:t>
      </w:r>
      <w:r>
        <w:rPr>
          <w:spacing w:val="-10"/>
          <w:w w:val="105"/>
        </w:rPr>
        <w:t xml:space="preserve"> </w:t>
      </w:r>
      <w:r>
        <w:rPr>
          <w:w w:val="105"/>
        </w:rPr>
        <w:t>to</w:t>
      </w:r>
      <w:r>
        <w:rPr>
          <w:spacing w:val="-10"/>
          <w:w w:val="105"/>
        </w:rPr>
        <w:t xml:space="preserve"> </w:t>
      </w:r>
      <w:r>
        <w:rPr>
          <w:w w:val="105"/>
        </w:rPr>
        <w:t>do</w:t>
      </w:r>
      <w:r>
        <w:rPr>
          <w:spacing w:val="-9"/>
          <w:w w:val="105"/>
        </w:rPr>
        <w:t xml:space="preserve"> </w:t>
      </w:r>
      <w:r>
        <w:rPr>
          <w:w w:val="105"/>
        </w:rPr>
        <w:t>this,</w:t>
      </w:r>
      <w:r>
        <w:rPr>
          <w:spacing w:val="-10"/>
          <w:w w:val="105"/>
        </w:rPr>
        <w:t xml:space="preserve"> </w:t>
      </w:r>
      <w:r>
        <w:rPr>
          <w:w w:val="105"/>
        </w:rPr>
        <w:t>however.</w:t>
      </w:r>
      <w:r>
        <w:rPr>
          <w:spacing w:val="-10"/>
          <w:w w:val="105"/>
        </w:rPr>
        <w:t xml:space="preserve"> </w:t>
      </w:r>
      <w:r>
        <w:rPr>
          <w:w w:val="105"/>
        </w:rPr>
        <w:t>Often</w:t>
      </w:r>
      <w:r>
        <w:rPr>
          <w:spacing w:val="-10"/>
          <w:w w:val="105"/>
        </w:rPr>
        <w:t xml:space="preserve"> </w:t>
      </w:r>
      <w:r>
        <w:rPr>
          <w:w w:val="105"/>
        </w:rPr>
        <w:t>you</w:t>
      </w:r>
      <w:r>
        <w:rPr>
          <w:spacing w:val="-10"/>
          <w:w w:val="105"/>
        </w:rPr>
        <w:t xml:space="preserve"> </w:t>
      </w:r>
      <w:r>
        <w:rPr>
          <w:w w:val="105"/>
        </w:rPr>
        <w:t>start</w:t>
      </w:r>
      <w:r>
        <w:rPr>
          <w:spacing w:val="-10"/>
          <w:w w:val="105"/>
        </w:rPr>
        <w:t xml:space="preserve"> </w:t>
      </w:r>
      <w:r>
        <w:rPr>
          <w:w w:val="105"/>
        </w:rPr>
        <w:t>with</w:t>
      </w:r>
      <w:r>
        <w:rPr>
          <w:spacing w:val="-10"/>
          <w:w w:val="105"/>
        </w:rPr>
        <w:t xml:space="preserve"> </w:t>
      </w:r>
      <w:r>
        <w:rPr>
          <w:w w:val="105"/>
        </w:rPr>
        <w:t>a</w:t>
      </w:r>
      <w:r>
        <w:rPr>
          <w:spacing w:val="-11"/>
          <w:w w:val="105"/>
        </w:rPr>
        <w:t xml:space="preserve"> </w:t>
      </w:r>
      <w:r>
        <w:rPr>
          <w:w w:val="105"/>
        </w:rPr>
        <w:t>simple</w:t>
      </w:r>
      <w:r>
        <w:rPr>
          <w:spacing w:val="-10"/>
          <w:w w:val="105"/>
        </w:rPr>
        <w:t xml:space="preserve"> </w:t>
      </w:r>
      <w:r>
        <w:rPr>
          <w:w w:val="105"/>
        </w:rPr>
        <w:t>data</w:t>
      </w:r>
      <w:r>
        <w:rPr>
          <w:spacing w:val="-11"/>
          <w:w w:val="105"/>
        </w:rPr>
        <w:t xml:space="preserve"> </w:t>
      </w:r>
      <w:r>
        <w:rPr>
          <w:w w:val="105"/>
        </w:rPr>
        <w:t>value</w:t>
      </w:r>
      <w:r>
        <w:rPr>
          <w:spacing w:val="-11"/>
          <w:w w:val="105"/>
        </w:rPr>
        <w:t xml:space="preserve"> </w:t>
      </w:r>
      <w:r>
        <w:rPr>
          <w:w w:val="105"/>
        </w:rPr>
        <w:t>and</w:t>
      </w:r>
      <w:r>
        <w:rPr>
          <w:spacing w:val="-10"/>
          <w:w w:val="105"/>
        </w:rPr>
        <w:t xml:space="preserve"> </w:t>
      </w:r>
      <w:r>
        <w:rPr>
          <w:w w:val="105"/>
        </w:rPr>
        <w:t>then</w:t>
      </w:r>
      <w:r>
        <w:rPr>
          <w:spacing w:val="-11"/>
          <w:w w:val="105"/>
        </w:rPr>
        <w:t xml:space="preserve"> </w:t>
      </w:r>
      <w:r>
        <w:rPr>
          <w:w w:val="105"/>
        </w:rPr>
        <w:t>realize</w:t>
      </w:r>
      <w:r>
        <w:rPr>
          <w:spacing w:val="-11"/>
          <w:w w:val="105"/>
        </w:rPr>
        <w:t xml:space="preserve"> </w:t>
      </w:r>
      <w:r>
        <w:rPr>
          <w:w w:val="105"/>
        </w:rPr>
        <w:t xml:space="preserve">that an object would be more useful. </w:t>
      </w:r>
      <w:r>
        <w:rPr>
          <w:rFonts w:ascii="Verdana"/>
          <w:color w:val="344178"/>
          <w:w w:val="105"/>
          <w:u w:val="single" w:color="344178"/>
        </w:rPr>
        <w:t>Replace Data Value with Object</w:t>
      </w:r>
      <w:r>
        <w:rPr>
          <w:rFonts w:ascii="Verdana"/>
          <w:color w:val="344178"/>
          <w:w w:val="105"/>
        </w:rPr>
        <w:t xml:space="preserve"> </w:t>
      </w:r>
      <w:r>
        <w:rPr>
          <w:w w:val="105"/>
        </w:rPr>
        <w:t>allows you to turn dumb data</w:t>
      </w:r>
      <w:r>
        <w:rPr>
          <w:spacing w:val="-8"/>
          <w:w w:val="105"/>
        </w:rPr>
        <w:t xml:space="preserve"> </w:t>
      </w:r>
      <w:r>
        <w:rPr>
          <w:w w:val="105"/>
        </w:rPr>
        <w:t>into</w:t>
      </w:r>
      <w:r>
        <w:rPr>
          <w:spacing w:val="-7"/>
          <w:w w:val="105"/>
        </w:rPr>
        <w:t xml:space="preserve"> </w:t>
      </w:r>
      <w:r>
        <w:rPr>
          <w:w w:val="105"/>
        </w:rPr>
        <w:t>articulate</w:t>
      </w:r>
      <w:r>
        <w:rPr>
          <w:spacing w:val="-7"/>
          <w:w w:val="105"/>
        </w:rPr>
        <w:t xml:space="preserve"> </w:t>
      </w:r>
      <w:r>
        <w:rPr>
          <w:w w:val="105"/>
        </w:rPr>
        <w:t>objects.</w:t>
      </w:r>
      <w:r>
        <w:rPr>
          <w:spacing w:val="-7"/>
          <w:w w:val="105"/>
        </w:rPr>
        <w:t xml:space="preserve"> </w:t>
      </w:r>
      <w:r>
        <w:rPr>
          <w:w w:val="105"/>
        </w:rPr>
        <w:t>When</w:t>
      </w:r>
      <w:r>
        <w:rPr>
          <w:spacing w:val="-8"/>
          <w:w w:val="105"/>
        </w:rPr>
        <w:t xml:space="preserve"> </w:t>
      </w:r>
      <w:r>
        <w:rPr>
          <w:w w:val="105"/>
        </w:rPr>
        <w:t>you</w:t>
      </w:r>
      <w:r>
        <w:rPr>
          <w:spacing w:val="-7"/>
          <w:w w:val="105"/>
        </w:rPr>
        <w:t xml:space="preserve"> </w:t>
      </w:r>
      <w:r>
        <w:rPr>
          <w:w w:val="105"/>
        </w:rPr>
        <w:t>realize</w:t>
      </w:r>
      <w:r>
        <w:rPr>
          <w:spacing w:val="-9"/>
          <w:w w:val="105"/>
        </w:rPr>
        <w:t xml:space="preserve"> </w:t>
      </w:r>
      <w:r>
        <w:rPr>
          <w:w w:val="105"/>
        </w:rPr>
        <w:t>that</w:t>
      </w:r>
      <w:r>
        <w:rPr>
          <w:spacing w:val="-8"/>
          <w:w w:val="105"/>
        </w:rPr>
        <w:t xml:space="preserve"> </w:t>
      </w:r>
      <w:r>
        <w:rPr>
          <w:w w:val="105"/>
        </w:rPr>
        <w:t>these</w:t>
      </w:r>
      <w:r>
        <w:rPr>
          <w:spacing w:val="-9"/>
          <w:w w:val="105"/>
        </w:rPr>
        <w:t xml:space="preserve"> </w:t>
      </w:r>
      <w:r>
        <w:rPr>
          <w:w w:val="105"/>
        </w:rPr>
        <w:t>objects</w:t>
      </w:r>
      <w:r>
        <w:rPr>
          <w:spacing w:val="-9"/>
          <w:w w:val="105"/>
        </w:rPr>
        <w:t xml:space="preserve"> </w:t>
      </w:r>
      <w:r>
        <w:rPr>
          <w:w w:val="105"/>
        </w:rPr>
        <w:t>are</w:t>
      </w:r>
      <w:r>
        <w:rPr>
          <w:spacing w:val="-9"/>
          <w:w w:val="105"/>
        </w:rPr>
        <w:t xml:space="preserve"> </w:t>
      </w:r>
      <w:r>
        <w:rPr>
          <w:w w:val="105"/>
        </w:rPr>
        <w:t>instances</w:t>
      </w:r>
      <w:r>
        <w:rPr>
          <w:spacing w:val="-9"/>
          <w:w w:val="105"/>
        </w:rPr>
        <w:t xml:space="preserve"> </w:t>
      </w:r>
      <w:r>
        <w:rPr>
          <w:w w:val="105"/>
        </w:rPr>
        <w:t>that</w:t>
      </w:r>
      <w:r>
        <w:rPr>
          <w:spacing w:val="-9"/>
          <w:w w:val="105"/>
        </w:rPr>
        <w:t xml:space="preserve"> </w:t>
      </w:r>
      <w:r>
        <w:rPr>
          <w:w w:val="105"/>
        </w:rPr>
        <w:t>will</w:t>
      </w:r>
      <w:r>
        <w:rPr>
          <w:spacing w:val="-8"/>
          <w:w w:val="105"/>
        </w:rPr>
        <w:t xml:space="preserve"> </w:t>
      </w:r>
      <w:r>
        <w:rPr>
          <w:w w:val="105"/>
        </w:rPr>
        <w:t>be</w:t>
      </w:r>
      <w:r>
        <w:rPr>
          <w:spacing w:val="-9"/>
          <w:w w:val="105"/>
        </w:rPr>
        <w:t xml:space="preserve"> </w:t>
      </w:r>
      <w:r>
        <w:rPr>
          <w:w w:val="105"/>
        </w:rPr>
        <w:t xml:space="preserve">needed in many parts of the program, you can use </w:t>
      </w:r>
      <w:r>
        <w:rPr>
          <w:rFonts w:ascii="Verdana"/>
          <w:color w:val="344178"/>
          <w:w w:val="105"/>
          <w:u w:val="single" w:color="344178"/>
        </w:rPr>
        <w:t>Change Value to Reference</w:t>
      </w:r>
      <w:r>
        <w:rPr>
          <w:rFonts w:ascii="Verdana"/>
          <w:color w:val="344178"/>
          <w:w w:val="105"/>
        </w:rPr>
        <w:t xml:space="preserve"> </w:t>
      </w:r>
      <w:r>
        <w:rPr>
          <w:w w:val="105"/>
        </w:rPr>
        <w:t>to make them into reference</w:t>
      </w:r>
      <w:r>
        <w:rPr>
          <w:spacing w:val="2"/>
          <w:w w:val="105"/>
        </w:rPr>
        <w:t xml:space="preserve"> </w:t>
      </w:r>
      <w:r>
        <w:rPr>
          <w:w w:val="105"/>
        </w:rPr>
        <w:t>objects.</w:t>
      </w:r>
    </w:p>
    <w:p w:rsidR="00F971A3" w:rsidRDefault="00F971A3">
      <w:pPr>
        <w:pStyle w:val="BodyText"/>
        <w:spacing w:before="4"/>
        <w:rPr>
          <w:sz w:val="26"/>
        </w:rPr>
      </w:pPr>
    </w:p>
    <w:p w:rsidR="00F971A3" w:rsidRDefault="008B76CE">
      <w:pPr>
        <w:pStyle w:val="BodyText"/>
        <w:spacing w:line="249" w:lineRule="auto"/>
        <w:ind w:left="160" w:right="544"/>
      </w:pPr>
      <w:r>
        <w:rPr>
          <w:w w:val="105"/>
        </w:rPr>
        <w:t>If</w:t>
      </w:r>
      <w:r>
        <w:rPr>
          <w:spacing w:val="-14"/>
          <w:w w:val="105"/>
        </w:rPr>
        <w:t xml:space="preserve"> </w:t>
      </w:r>
      <w:r>
        <w:rPr>
          <w:w w:val="105"/>
        </w:rPr>
        <w:t>you</w:t>
      </w:r>
      <w:r>
        <w:rPr>
          <w:spacing w:val="-13"/>
          <w:w w:val="105"/>
        </w:rPr>
        <w:t xml:space="preserve"> </w:t>
      </w:r>
      <w:r>
        <w:rPr>
          <w:w w:val="105"/>
        </w:rPr>
        <w:t>see</w:t>
      </w:r>
      <w:r>
        <w:rPr>
          <w:spacing w:val="-14"/>
          <w:w w:val="105"/>
        </w:rPr>
        <w:t xml:space="preserve"> </w:t>
      </w:r>
      <w:r>
        <w:rPr>
          <w:w w:val="105"/>
        </w:rPr>
        <w:t>an</w:t>
      </w:r>
      <w:r>
        <w:rPr>
          <w:spacing w:val="-1"/>
          <w:w w:val="105"/>
        </w:rPr>
        <w:t xml:space="preserve"> </w:t>
      </w:r>
      <w:r>
        <w:rPr>
          <w:w w:val="105"/>
        </w:rPr>
        <w:t>array</w:t>
      </w:r>
      <w:r>
        <w:rPr>
          <w:spacing w:val="-10"/>
          <w:w w:val="105"/>
        </w:rPr>
        <w:t xml:space="preserve"> </w:t>
      </w:r>
      <w:r>
        <w:rPr>
          <w:w w:val="105"/>
        </w:rPr>
        <w:t>acting</w:t>
      </w:r>
      <w:r>
        <w:rPr>
          <w:spacing w:val="-9"/>
          <w:w w:val="105"/>
        </w:rPr>
        <w:t xml:space="preserve"> </w:t>
      </w:r>
      <w:r>
        <w:rPr>
          <w:w w:val="105"/>
        </w:rPr>
        <w:t>as</w:t>
      </w:r>
      <w:r>
        <w:rPr>
          <w:spacing w:val="-10"/>
          <w:w w:val="105"/>
        </w:rPr>
        <w:t xml:space="preserve"> </w:t>
      </w:r>
      <w:r>
        <w:rPr>
          <w:w w:val="105"/>
        </w:rPr>
        <w:t>a</w:t>
      </w:r>
      <w:r>
        <w:rPr>
          <w:spacing w:val="-9"/>
          <w:w w:val="105"/>
        </w:rPr>
        <w:t xml:space="preserve"> </w:t>
      </w:r>
      <w:r>
        <w:rPr>
          <w:w w:val="105"/>
        </w:rPr>
        <w:t>data</w:t>
      </w:r>
      <w:r>
        <w:rPr>
          <w:spacing w:val="-10"/>
          <w:w w:val="105"/>
        </w:rPr>
        <w:t xml:space="preserve"> </w:t>
      </w:r>
      <w:r>
        <w:rPr>
          <w:w w:val="105"/>
        </w:rPr>
        <w:t>structure,</w:t>
      </w:r>
      <w:r>
        <w:rPr>
          <w:spacing w:val="-9"/>
          <w:w w:val="105"/>
        </w:rPr>
        <w:t xml:space="preserve"> </w:t>
      </w:r>
      <w:r>
        <w:rPr>
          <w:w w:val="105"/>
        </w:rPr>
        <w:t>you</w:t>
      </w:r>
      <w:r>
        <w:rPr>
          <w:spacing w:val="-10"/>
          <w:w w:val="105"/>
        </w:rPr>
        <w:t xml:space="preserve"> </w:t>
      </w:r>
      <w:r>
        <w:rPr>
          <w:w w:val="105"/>
        </w:rPr>
        <w:t>can</w:t>
      </w:r>
      <w:r>
        <w:rPr>
          <w:spacing w:val="-9"/>
          <w:w w:val="105"/>
        </w:rPr>
        <w:t xml:space="preserve"> </w:t>
      </w:r>
      <w:r>
        <w:rPr>
          <w:w w:val="105"/>
        </w:rPr>
        <w:t>make</w:t>
      </w:r>
      <w:r>
        <w:rPr>
          <w:spacing w:val="-10"/>
          <w:w w:val="105"/>
        </w:rPr>
        <w:t xml:space="preserve"> </w:t>
      </w:r>
      <w:r>
        <w:rPr>
          <w:w w:val="105"/>
        </w:rPr>
        <w:t>the</w:t>
      </w:r>
      <w:r>
        <w:rPr>
          <w:spacing w:val="-9"/>
          <w:w w:val="105"/>
        </w:rPr>
        <w:t xml:space="preserve"> </w:t>
      </w:r>
      <w:r>
        <w:rPr>
          <w:w w:val="105"/>
        </w:rPr>
        <w:t>data</w:t>
      </w:r>
      <w:r>
        <w:rPr>
          <w:spacing w:val="-10"/>
          <w:w w:val="105"/>
        </w:rPr>
        <w:t xml:space="preserve"> </w:t>
      </w:r>
      <w:r>
        <w:rPr>
          <w:w w:val="105"/>
        </w:rPr>
        <w:t>structure</w:t>
      </w:r>
      <w:r>
        <w:rPr>
          <w:spacing w:val="-9"/>
          <w:w w:val="105"/>
        </w:rPr>
        <w:t xml:space="preserve"> </w:t>
      </w:r>
      <w:r>
        <w:rPr>
          <w:w w:val="105"/>
        </w:rPr>
        <w:t>clearer</w:t>
      </w:r>
      <w:r>
        <w:rPr>
          <w:spacing w:val="-10"/>
          <w:w w:val="105"/>
        </w:rPr>
        <w:t xml:space="preserve"> </w:t>
      </w:r>
      <w:r>
        <w:rPr>
          <w:w w:val="105"/>
        </w:rPr>
        <w:t xml:space="preserve">with </w:t>
      </w:r>
      <w:r>
        <w:rPr>
          <w:rFonts w:ascii="Verdana"/>
          <w:color w:val="344178"/>
          <w:w w:val="105"/>
          <w:u w:val="single" w:color="344178"/>
        </w:rPr>
        <w:t>Replace Array with Object</w:t>
      </w:r>
      <w:r>
        <w:rPr>
          <w:w w:val="105"/>
        </w:rPr>
        <w:t xml:space="preserve">. In all these cases the object is but the first step. The real </w:t>
      </w:r>
      <w:r>
        <w:rPr>
          <w:spacing w:val="-5"/>
          <w:w w:val="105"/>
        </w:rPr>
        <w:t>advantage</w:t>
      </w:r>
      <w:r>
        <w:rPr>
          <w:spacing w:val="-7"/>
          <w:w w:val="105"/>
        </w:rPr>
        <w:t xml:space="preserve"> </w:t>
      </w:r>
      <w:r>
        <w:rPr>
          <w:w w:val="105"/>
        </w:rPr>
        <w:t>comes</w:t>
      </w:r>
      <w:r>
        <w:rPr>
          <w:spacing w:val="-7"/>
          <w:w w:val="105"/>
        </w:rPr>
        <w:t xml:space="preserve"> </w:t>
      </w:r>
      <w:r>
        <w:rPr>
          <w:w w:val="105"/>
        </w:rPr>
        <w:t>when</w:t>
      </w:r>
      <w:r>
        <w:rPr>
          <w:spacing w:val="-7"/>
          <w:w w:val="105"/>
        </w:rPr>
        <w:t xml:space="preserve"> </w:t>
      </w:r>
      <w:r>
        <w:rPr>
          <w:w w:val="105"/>
        </w:rPr>
        <w:t>you</w:t>
      </w:r>
      <w:r>
        <w:rPr>
          <w:spacing w:val="-7"/>
          <w:w w:val="105"/>
        </w:rPr>
        <w:t xml:space="preserve"> </w:t>
      </w:r>
      <w:r>
        <w:rPr>
          <w:w w:val="105"/>
        </w:rPr>
        <w:t>use</w:t>
      </w:r>
      <w:r>
        <w:rPr>
          <w:spacing w:val="6"/>
          <w:w w:val="105"/>
        </w:rPr>
        <w:t xml:space="preserve"> </w:t>
      </w:r>
      <w:r>
        <w:rPr>
          <w:rFonts w:ascii="Verdana"/>
          <w:color w:val="344178"/>
          <w:w w:val="105"/>
          <w:u w:val="single" w:color="344178"/>
        </w:rPr>
        <w:t>Move</w:t>
      </w:r>
      <w:r>
        <w:rPr>
          <w:rFonts w:ascii="Verdana"/>
          <w:color w:val="344178"/>
          <w:spacing w:val="-3"/>
          <w:w w:val="105"/>
          <w:u w:val="single" w:color="344178"/>
        </w:rPr>
        <w:t xml:space="preserve"> </w:t>
      </w:r>
      <w:r>
        <w:rPr>
          <w:rFonts w:ascii="Verdana"/>
          <w:color w:val="344178"/>
          <w:w w:val="105"/>
          <w:u w:val="single" w:color="344178"/>
        </w:rPr>
        <w:t>Method</w:t>
      </w:r>
      <w:r>
        <w:rPr>
          <w:rFonts w:ascii="Verdana"/>
          <w:color w:val="344178"/>
          <w:spacing w:val="-18"/>
          <w:w w:val="105"/>
        </w:rPr>
        <w:t xml:space="preserve"> </w:t>
      </w:r>
      <w:r>
        <w:rPr>
          <w:w w:val="105"/>
        </w:rPr>
        <w:t>to</w:t>
      </w:r>
      <w:r>
        <w:rPr>
          <w:spacing w:val="-5"/>
          <w:w w:val="105"/>
        </w:rPr>
        <w:t xml:space="preserve"> </w:t>
      </w:r>
      <w:r>
        <w:rPr>
          <w:w w:val="105"/>
        </w:rPr>
        <w:t>add</w:t>
      </w:r>
      <w:r>
        <w:rPr>
          <w:spacing w:val="-5"/>
          <w:w w:val="105"/>
        </w:rPr>
        <w:t xml:space="preserve"> </w:t>
      </w:r>
      <w:r>
        <w:rPr>
          <w:w w:val="105"/>
        </w:rPr>
        <w:t>behavior</w:t>
      </w:r>
      <w:r>
        <w:rPr>
          <w:spacing w:val="-5"/>
          <w:w w:val="105"/>
        </w:rPr>
        <w:t xml:space="preserve"> </w:t>
      </w:r>
      <w:r>
        <w:rPr>
          <w:w w:val="105"/>
        </w:rPr>
        <w:t>to</w:t>
      </w:r>
      <w:r>
        <w:rPr>
          <w:spacing w:val="-5"/>
          <w:w w:val="105"/>
        </w:rPr>
        <w:t xml:space="preserve"> </w:t>
      </w:r>
      <w:r>
        <w:rPr>
          <w:w w:val="105"/>
        </w:rPr>
        <w:t>the</w:t>
      </w:r>
      <w:r>
        <w:rPr>
          <w:spacing w:val="-5"/>
          <w:w w:val="105"/>
        </w:rPr>
        <w:t xml:space="preserve"> </w:t>
      </w:r>
      <w:r>
        <w:rPr>
          <w:w w:val="105"/>
        </w:rPr>
        <w:t>new</w:t>
      </w:r>
      <w:r>
        <w:rPr>
          <w:spacing w:val="-6"/>
          <w:w w:val="105"/>
        </w:rPr>
        <w:t xml:space="preserve"> </w:t>
      </w:r>
      <w:r>
        <w:rPr>
          <w:w w:val="105"/>
        </w:rPr>
        <w:t>objects.</w:t>
      </w:r>
    </w:p>
    <w:p w:rsidR="00F971A3" w:rsidRDefault="00F971A3">
      <w:pPr>
        <w:pStyle w:val="BodyText"/>
        <w:spacing w:before="9"/>
        <w:rPr>
          <w:sz w:val="25"/>
        </w:rPr>
      </w:pPr>
    </w:p>
    <w:p w:rsidR="00F971A3" w:rsidRDefault="008B76CE">
      <w:pPr>
        <w:pStyle w:val="BodyText"/>
        <w:spacing w:line="247" w:lineRule="auto"/>
        <w:ind w:left="160" w:right="544"/>
      </w:pPr>
      <w:r>
        <w:rPr>
          <w:w w:val="105"/>
        </w:rPr>
        <w:t>Magic</w:t>
      </w:r>
      <w:r>
        <w:rPr>
          <w:spacing w:val="-17"/>
          <w:w w:val="105"/>
        </w:rPr>
        <w:t xml:space="preserve"> </w:t>
      </w:r>
      <w:r>
        <w:rPr>
          <w:w w:val="105"/>
        </w:rPr>
        <w:t>numbers,</w:t>
      </w:r>
      <w:r>
        <w:rPr>
          <w:spacing w:val="-17"/>
          <w:w w:val="105"/>
        </w:rPr>
        <w:t xml:space="preserve"> </w:t>
      </w:r>
      <w:r>
        <w:rPr>
          <w:w w:val="105"/>
        </w:rPr>
        <w:t>numbers</w:t>
      </w:r>
      <w:r>
        <w:rPr>
          <w:spacing w:val="-16"/>
          <w:w w:val="105"/>
        </w:rPr>
        <w:t xml:space="preserve"> </w:t>
      </w:r>
      <w:r>
        <w:rPr>
          <w:w w:val="105"/>
        </w:rPr>
        <w:t>with</w:t>
      </w:r>
      <w:r>
        <w:rPr>
          <w:spacing w:val="-17"/>
          <w:w w:val="105"/>
        </w:rPr>
        <w:t xml:space="preserve"> </w:t>
      </w:r>
      <w:r>
        <w:rPr>
          <w:w w:val="105"/>
        </w:rPr>
        <w:t>special</w:t>
      </w:r>
      <w:r>
        <w:rPr>
          <w:spacing w:val="-16"/>
          <w:w w:val="105"/>
        </w:rPr>
        <w:t xml:space="preserve"> </w:t>
      </w:r>
      <w:r>
        <w:rPr>
          <w:w w:val="105"/>
        </w:rPr>
        <w:t>meaning,</w:t>
      </w:r>
      <w:r>
        <w:rPr>
          <w:spacing w:val="-17"/>
          <w:w w:val="105"/>
        </w:rPr>
        <w:t xml:space="preserve"> </w:t>
      </w:r>
      <w:r>
        <w:rPr>
          <w:w w:val="105"/>
        </w:rPr>
        <w:t>have</w:t>
      </w:r>
      <w:r>
        <w:rPr>
          <w:spacing w:val="-17"/>
          <w:w w:val="105"/>
        </w:rPr>
        <w:t xml:space="preserve"> </w:t>
      </w:r>
      <w:r>
        <w:rPr>
          <w:w w:val="105"/>
        </w:rPr>
        <w:t>long</w:t>
      </w:r>
      <w:r>
        <w:rPr>
          <w:spacing w:val="-16"/>
          <w:w w:val="105"/>
        </w:rPr>
        <w:t xml:space="preserve"> </w:t>
      </w:r>
      <w:r>
        <w:rPr>
          <w:w w:val="105"/>
        </w:rPr>
        <w:t>been</w:t>
      </w:r>
      <w:r>
        <w:rPr>
          <w:spacing w:val="-17"/>
          <w:w w:val="105"/>
        </w:rPr>
        <w:t xml:space="preserve"> </w:t>
      </w:r>
      <w:r>
        <w:rPr>
          <w:w w:val="105"/>
        </w:rPr>
        <w:t>a</w:t>
      </w:r>
      <w:r>
        <w:rPr>
          <w:spacing w:val="-16"/>
          <w:w w:val="105"/>
        </w:rPr>
        <w:t xml:space="preserve"> </w:t>
      </w:r>
      <w:r>
        <w:rPr>
          <w:w w:val="105"/>
        </w:rPr>
        <w:t>problem.</w:t>
      </w:r>
      <w:r>
        <w:rPr>
          <w:spacing w:val="-17"/>
          <w:w w:val="105"/>
        </w:rPr>
        <w:t xml:space="preserve"> </w:t>
      </w:r>
      <w:r>
        <w:rPr>
          <w:w w:val="105"/>
        </w:rPr>
        <w:t>I</w:t>
      </w:r>
      <w:r>
        <w:rPr>
          <w:spacing w:val="-16"/>
          <w:w w:val="105"/>
        </w:rPr>
        <w:t xml:space="preserve"> </w:t>
      </w:r>
      <w:r>
        <w:rPr>
          <w:w w:val="105"/>
        </w:rPr>
        <w:t>remember</w:t>
      </w:r>
      <w:r>
        <w:rPr>
          <w:spacing w:val="-17"/>
          <w:w w:val="105"/>
        </w:rPr>
        <w:t xml:space="preserve"> </w:t>
      </w:r>
      <w:r>
        <w:rPr>
          <w:w w:val="105"/>
        </w:rPr>
        <w:t>being told</w:t>
      </w:r>
      <w:r>
        <w:rPr>
          <w:spacing w:val="-13"/>
          <w:w w:val="105"/>
        </w:rPr>
        <w:t xml:space="preserve"> </w:t>
      </w:r>
      <w:r>
        <w:rPr>
          <w:w w:val="105"/>
        </w:rPr>
        <w:t>in</w:t>
      </w:r>
      <w:r>
        <w:rPr>
          <w:spacing w:val="-13"/>
          <w:w w:val="105"/>
        </w:rPr>
        <w:t xml:space="preserve"> </w:t>
      </w:r>
      <w:r>
        <w:rPr>
          <w:w w:val="105"/>
        </w:rPr>
        <w:t>my</w:t>
      </w:r>
      <w:r>
        <w:rPr>
          <w:spacing w:val="-13"/>
          <w:w w:val="105"/>
        </w:rPr>
        <w:t xml:space="preserve"> </w:t>
      </w:r>
      <w:r>
        <w:rPr>
          <w:w w:val="105"/>
        </w:rPr>
        <w:t>earliest</w:t>
      </w:r>
      <w:r>
        <w:rPr>
          <w:spacing w:val="-15"/>
          <w:w w:val="105"/>
        </w:rPr>
        <w:t xml:space="preserve"> </w:t>
      </w:r>
      <w:r>
        <w:rPr>
          <w:w w:val="105"/>
        </w:rPr>
        <w:t>programming</w:t>
      </w:r>
      <w:r>
        <w:rPr>
          <w:spacing w:val="-16"/>
          <w:w w:val="105"/>
        </w:rPr>
        <w:t xml:space="preserve"> </w:t>
      </w:r>
      <w:r>
        <w:rPr>
          <w:w w:val="105"/>
        </w:rPr>
        <w:t>days</w:t>
      </w:r>
      <w:r>
        <w:rPr>
          <w:spacing w:val="-15"/>
          <w:w w:val="105"/>
        </w:rPr>
        <w:t xml:space="preserve"> </w:t>
      </w:r>
      <w:r>
        <w:rPr>
          <w:w w:val="105"/>
        </w:rPr>
        <w:t>not</w:t>
      </w:r>
      <w:r>
        <w:rPr>
          <w:spacing w:val="-15"/>
          <w:w w:val="105"/>
        </w:rPr>
        <w:t xml:space="preserve"> </w:t>
      </w:r>
      <w:r>
        <w:rPr>
          <w:w w:val="105"/>
        </w:rPr>
        <w:t>to</w:t>
      </w:r>
      <w:r>
        <w:rPr>
          <w:spacing w:val="-15"/>
          <w:w w:val="105"/>
        </w:rPr>
        <w:t xml:space="preserve"> </w:t>
      </w:r>
      <w:r>
        <w:rPr>
          <w:w w:val="105"/>
        </w:rPr>
        <w:t>use</w:t>
      </w:r>
      <w:r>
        <w:rPr>
          <w:spacing w:val="-15"/>
          <w:w w:val="105"/>
        </w:rPr>
        <w:t xml:space="preserve"> </w:t>
      </w:r>
      <w:r>
        <w:rPr>
          <w:w w:val="105"/>
        </w:rPr>
        <w:t>them.</w:t>
      </w:r>
      <w:r>
        <w:rPr>
          <w:spacing w:val="-15"/>
          <w:w w:val="105"/>
        </w:rPr>
        <w:t xml:space="preserve"> </w:t>
      </w:r>
      <w:r>
        <w:rPr>
          <w:w w:val="105"/>
        </w:rPr>
        <w:t>They</w:t>
      </w:r>
      <w:r>
        <w:rPr>
          <w:spacing w:val="-15"/>
          <w:w w:val="105"/>
        </w:rPr>
        <w:t xml:space="preserve"> </w:t>
      </w:r>
      <w:r>
        <w:rPr>
          <w:w w:val="105"/>
        </w:rPr>
        <w:t>do</w:t>
      </w:r>
      <w:r>
        <w:rPr>
          <w:spacing w:val="-15"/>
          <w:w w:val="105"/>
        </w:rPr>
        <w:t xml:space="preserve"> </w:t>
      </w:r>
      <w:r>
        <w:rPr>
          <w:w w:val="105"/>
        </w:rPr>
        <w:t>keep</w:t>
      </w:r>
      <w:r>
        <w:rPr>
          <w:spacing w:val="-15"/>
          <w:w w:val="105"/>
        </w:rPr>
        <w:t xml:space="preserve"> </w:t>
      </w:r>
      <w:r>
        <w:rPr>
          <w:w w:val="105"/>
        </w:rPr>
        <w:t>appearing,</w:t>
      </w:r>
      <w:r>
        <w:rPr>
          <w:spacing w:val="-15"/>
          <w:w w:val="105"/>
        </w:rPr>
        <w:t xml:space="preserve"> </w:t>
      </w:r>
      <w:r>
        <w:rPr>
          <w:w w:val="105"/>
        </w:rPr>
        <w:t>however,</w:t>
      </w:r>
      <w:r>
        <w:rPr>
          <w:spacing w:val="-15"/>
          <w:w w:val="105"/>
        </w:rPr>
        <w:t xml:space="preserve"> </w:t>
      </w:r>
      <w:r>
        <w:rPr>
          <w:w w:val="105"/>
        </w:rPr>
        <w:t>and</w:t>
      </w:r>
      <w:r>
        <w:rPr>
          <w:spacing w:val="-16"/>
          <w:w w:val="105"/>
        </w:rPr>
        <w:t xml:space="preserve"> </w:t>
      </w:r>
      <w:r>
        <w:rPr>
          <w:w w:val="105"/>
        </w:rPr>
        <w:t>I</w:t>
      </w:r>
    </w:p>
    <w:p w:rsidR="00F971A3" w:rsidRDefault="008B76CE">
      <w:pPr>
        <w:pStyle w:val="BodyText"/>
        <w:spacing w:before="2" w:line="247" w:lineRule="auto"/>
        <w:ind w:left="160"/>
      </w:pPr>
      <w:r>
        <w:rPr>
          <w:w w:val="105"/>
        </w:rPr>
        <w:t>use</w:t>
      </w:r>
      <w:r>
        <w:rPr>
          <w:spacing w:val="-10"/>
          <w:w w:val="105"/>
        </w:rPr>
        <w:t xml:space="preserve"> </w:t>
      </w:r>
      <w:r>
        <w:rPr>
          <w:rFonts w:ascii="Verdana"/>
          <w:color w:val="344178"/>
          <w:w w:val="105"/>
          <w:u w:val="single" w:color="344178"/>
        </w:rPr>
        <w:t>Replace</w:t>
      </w:r>
      <w:r>
        <w:rPr>
          <w:rFonts w:ascii="Verdana"/>
          <w:color w:val="344178"/>
          <w:spacing w:val="-14"/>
          <w:w w:val="105"/>
          <w:u w:val="single" w:color="344178"/>
        </w:rPr>
        <w:t xml:space="preserve"> </w:t>
      </w:r>
      <w:r>
        <w:rPr>
          <w:rFonts w:ascii="Verdana"/>
          <w:color w:val="344178"/>
          <w:w w:val="105"/>
          <w:u w:val="single" w:color="344178"/>
        </w:rPr>
        <w:t>Magic</w:t>
      </w:r>
      <w:r>
        <w:rPr>
          <w:rFonts w:ascii="Verdana"/>
          <w:color w:val="344178"/>
          <w:spacing w:val="-14"/>
          <w:w w:val="105"/>
          <w:u w:val="single" w:color="344178"/>
        </w:rPr>
        <w:t xml:space="preserve"> </w:t>
      </w:r>
      <w:r>
        <w:rPr>
          <w:rFonts w:ascii="Verdana"/>
          <w:color w:val="344178"/>
          <w:w w:val="105"/>
          <w:u w:val="single" w:color="344178"/>
        </w:rPr>
        <w:t>Number</w:t>
      </w:r>
      <w:r>
        <w:rPr>
          <w:rFonts w:ascii="Verdana"/>
          <w:color w:val="344178"/>
          <w:spacing w:val="-14"/>
          <w:w w:val="105"/>
          <w:u w:val="single" w:color="344178"/>
        </w:rPr>
        <w:t xml:space="preserve"> </w:t>
      </w:r>
      <w:r>
        <w:rPr>
          <w:rFonts w:ascii="Verdana"/>
          <w:color w:val="344178"/>
          <w:w w:val="105"/>
          <w:u w:val="single" w:color="344178"/>
        </w:rPr>
        <w:t>with</w:t>
      </w:r>
      <w:r>
        <w:rPr>
          <w:rFonts w:ascii="Verdana"/>
          <w:color w:val="344178"/>
          <w:spacing w:val="-14"/>
          <w:w w:val="105"/>
          <w:u w:val="single" w:color="344178"/>
        </w:rPr>
        <w:t xml:space="preserve"> </w:t>
      </w:r>
      <w:r>
        <w:rPr>
          <w:rFonts w:ascii="Verdana"/>
          <w:color w:val="344178"/>
          <w:w w:val="105"/>
          <w:u w:val="single" w:color="344178"/>
        </w:rPr>
        <w:t>Symbolic</w:t>
      </w:r>
      <w:r>
        <w:rPr>
          <w:rFonts w:ascii="Verdana"/>
          <w:color w:val="344178"/>
          <w:spacing w:val="-14"/>
          <w:w w:val="105"/>
          <w:u w:val="single" w:color="344178"/>
        </w:rPr>
        <w:t xml:space="preserve"> </w:t>
      </w:r>
      <w:r>
        <w:rPr>
          <w:rFonts w:ascii="Verdana"/>
          <w:color w:val="344178"/>
          <w:w w:val="105"/>
          <w:u w:val="single" w:color="344178"/>
        </w:rPr>
        <w:t>Constant</w:t>
      </w:r>
      <w:r>
        <w:rPr>
          <w:rFonts w:ascii="Verdana"/>
          <w:color w:val="344178"/>
          <w:spacing w:val="-14"/>
          <w:w w:val="105"/>
        </w:rPr>
        <w:t xml:space="preserve"> </w:t>
      </w:r>
      <w:r>
        <w:rPr>
          <w:w w:val="105"/>
        </w:rPr>
        <w:t>to</w:t>
      </w:r>
      <w:r>
        <w:rPr>
          <w:spacing w:val="-14"/>
          <w:w w:val="105"/>
        </w:rPr>
        <w:t xml:space="preserve"> </w:t>
      </w:r>
      <w:r>
        <w:rPr>
          <w:w w:val="105"/>
        </w:rPr>
        <w:t>get</w:t>
      </w:r>
      <w:r>
        <w:rPr>
          <w:spacing w:val="-13"/>
          <w:w w:val="105"/>
        </w:rPr>
        <w:t xml:space="preserve"> </w:t>
      </w:r>
      <w:r>
        <w:rPr>
          <w:w w:val="105"/>
        </w:rPr>
        <w:t>rid</w:t>
      </w:r>
      <w:r>
        <w:rPr>
          <w:spacing w:val="-14"/>
          <w:w w:val="105"/>
        </w:rPr>
        <w:t xml:space="preserve"> </w:t>
      </w:r>
      <w:r>
        <w:rPr>
          <w:w w:val="105"/>
        </w:rPr>
        <w:t>of</w:t>
      </w:r>
      <w:r>
        <w:rPr>
          <w:spacing w:val="-14"/>
          <w:w w:val="105"/>
        </w:rPr>
        <w:t xml:space="preserve"> </w:t>
      </w:r>
      <w:r>
        <w:rPr>
          <w:spacing w:val="-3"/>
          <w:w w:val="105"/>
        </w:rPr>
        <w:t>magic</w:t>
      </w:r>
      <w:r>
        <w:rPr>
          <w:spacing w:val="-13"/>
          <w:w w:val="105"/>
        </w:rPr>
        <w:t xml:space="preserve"> </w:t>
      </w:r>
      <w:r>
        <w:rPr>
          <w:spacing w:val="-3"/>
          <w:w w:val="105"/>
        </w:rPr>
        <w:t>numbers</w:t>
      </w:r>
      <w:r>
        <w:rPr>
          <w:spacing w:val="-14"/>
          <w:w w:val="105"/>
        </w:rPr>
        <w:t xml:space="preserve"> </w:t>
      </w:r>
      <w:r>
        <w:rPr>
          <w:spacing w:val="-3"/>
          <w:w w:val="105"/>
        </w:rPr>
        <w:t>whenever</w:t>
      </w:r>
      <w:r>
        <w:rPr>
          <w:spacing w:val="-14"/>
          <w:w w:val="105"/>
        </w:rPr>
        <w:t xml:space="preserve"> </w:t>
      </w:r>
      <w:r>
        <w:rPr>
          <w:w w:val="105"/>
        </w:rPr>
        <w:t xml:space="preserve">I figure out </w:t>
      </w:r>
      <w:r>
        <w:rPr>
          <w:spacing w:val="-6"/>
          <w:w w:val="105"/>
        </w:rPr>
        <w:t xml:space="preserve">what </w:t>
      </w:r>
      <w:r>
        <w:rPr>
          <w:w w:val="105"/>
        </w:rPr>
        <w:t>they are</w:t>
      </w:r>
      <w:r>
        <w:rPr>
          <w:spacing w:val="14"/>
          <w:w w:val="105"/>
        </w:rPr>
        <w:t xml:space="preserve"> </w:t>
      </w:r>
      <w:r>
        <w:rPr>
          <w:spacing w:val="-2"/>
          <w:w w:val="105"/>
        </w:rPr>
        <w:t>doing.</w:t>
      </w:r>
    </w:p>
    <w:p w:rsidR="00F971A3" w:rsidRDefault="00F971A3">
      <w:pPr>
        <w:pStyle w:val="BodyText"/>
        <w:spacing w:before="1"/>
        <w:rPr>
          <w:sz w:val="26"/>
        </w:rPr>
      </w:pPr>
    </w:p>
    <w:p w:rsidR="00F971A3" w:rsidRDefault="008B76CE">
      <w:pPr>
        <w:pStyle w:val="BodyText"/>
        <w:spacing w:line="249" w:lineRule="auto"/>
        <w:ind w:left="160"/>
      </w:pPr>
      <w:r>
        <w:rPr>
          <w:w w:val="105"/>
        </w:rPr>
        <w:t>Links</w:t>
      </w:r>
      <w:r>
        <w:rPr>
          <w:spacing w:val="-10"/>
          <w:w w:val="105"/>
        </w:rPr>
        <w:t xml:space="preserve"> </w:t>
      </w:r>
      <w:r>
        <w:rPr>
          <w:w w:val="105"/>
        </w:rPr>
        <w:t>between</w:t>
      </w:r>
      <w:r>
        <w:rPr>
          <w:spacing w:val="-9"/>
          <w:w w:val="105"/>
        </w:rPr>
        <w:t xml:space="preserve"> </w:t>
      </w:r>
      <w:r>
        <w:rPr>
          <w:w w:val="105"/>
        </w:rPr>
        <w:t>objects</w:t>
      </w:r>
      <w:r>
        <w:rPr>
          <w:spacing w:val="-10"/>
          <w:w w:val="105"/>
        </w:rPr>
        <w:t xml:space="preserve"> </w:t>
      </w:r>
      <w:r>
        <w:rPr>
          <w:w w:val="105"/>
        </w:rPr>
        <w:t>can</w:t>
      </w:r>
      <w:r>
        <w:rPr>
          <w:spacing w:val="-9"/>
          <w:w w:val="105"/>
        </w:rPr>
        <w:t xml:space="preserve"> </w:t>
      </w:r>
      <w:r>
        <w:rPr>
          <w:w w:val="105"/>
        </w:rPr>
        <w:t>be</w:t>
      </w:r>
      <w:r>
        <w:rPr>
          <w:spacing w:val="-9"/>
          <w:w w:val="105"/>
        </w:rPr>
        <w:t xml:space="preserve"> </w:t>
      </w:r>
      <w:r>
        <w:rPr>
          <w:w w:val="105"/>
        </w:rPr>
        <w:t>one</w:t>
      </w:r>
      <w:r>
        <w:rPr>
          <w:spacing w:val="-10"/>
          <w:w w:val="105"/>
        </w:rPr>
        <w:t xml:space="preserve"> </w:t>
      </w:r>
      <w:r>
        <w:rPr>
          <w:w w:val="105"/>
        </w:rPr>
        <w:t>way</w:t>
      </w:r>
      <w:r>
        <w:rPr>
          <w:spacing w:val="-9"/>
          <w:w w:val="105"/>
        </w:rPr>
        <w:t xml:space="preserve"> </w:t>
      </w:r>
      <w:r>
        <w:rPr>
          <w:w w:val="105"/>
        </w:rPr>
        <w:t>or</w:t>
      </w:r>
      <w:r>
        <w:rPr>
          <w:spacing w:val="-9"/>
          <w:w w:val="105"/>
        </w:rPr>
        <w:t xml:space="preserve"> </w:t>
      </w:r>
      <w:r>
        <w:rPr>
          <w:w w:val="105"/>
        </w:rPr>
        <w:t>two</w:t>
      </w:r>
      <w:r>
        <w:rPr>
          <w:spacing w:val="-10"/>
          <w:w w:val="105"/>
        </w:rPr>
        <w:t xml:space="preserve"> </w:t>
      </w:r>
      <w:r>
        <w:rPr>
          <w:w w:val="105"/>
        </w:rPr>
        <w:t>way.</w:t>
      </w:r>
      <w:r>
        <w:rPr>
          <w:spacing w:val="-9"/>
          <w:w w:val="105"/>
        </w:rPr>
        <w:t xml:space="preserve"> </w:t>
      </w:r>
      <w:r>
        <w:rPr>
          <w:w w:val="105"/>
        </w:rPr>
        <w:t>One-way</w:t>
      </w:r>
      <w:r>
        <w:rPr>
          <w:spacing w:val="-10"/>
          <w:w w:val="105"/>
        </w:rPr>
        <w:t xml:space="preserve"> </w:t>
      </w:r>
      <w:r>
        <w:rPr>
          <w:w w:val="105"/>
        </w:rPr>
        <w:t>links</w:t>
      </w:r>
      <w:r>
        <w:rPr>
          <w:spacing w:val="-11"/>
          <w:w w:val="105"/>
        </w:rPr>
        <w:t xml:space="preserve"> </w:t>
      </w:r>
      <w:r>
        <w:rPr>
          <w:w w:val="105"/>
        </w:rPr>
        <w:t>are</w:t>
      </w:r>
      <w:r>
        <w:rPr>
          <w:spacing w:val="-10"/>
          <w:w w:val="105"/>
        </w:rPr>
        <w:t xml:space="preserve"> </w:t>
      </w:r>
      <w:r>
        <w:rPr>
          <w:w w:val="105"/>
        </w:rPr>
        <w:t>easier,</w:t>
      </w:r>
      <w:r>
        <w:rPr>
          <w:spacing w:val="-10"/>
          <w:w w:val="105"/>
        </w:rPr>
        <w:t xml:space="preserve"> </w:t>
      </w:r>
      <w:r>
        <w:rPr>
          <w:w w:val="105"/>
        </w:rPr>
        <w:t>but</w:t>
      </w:r>
      <w:r>
        <w:rPr>
          <w:spacing w:val="-10"/>
          <w:w w:val="105"/>
        </w:rPr>
        <w:t xml:space="preserve"> </w:t>
      </w:r>
      <w:r>
        <w:rPr>
          <w:w w:val="105"/>
        </w:rPr>
        <w:t>sometimes</w:t>
      </w:r>
      <w:r>
        <w:rPr>
          <w:spacing w:val="-10"/>
          <w:w w:val="105"/>
        </w:rPr>
        <w:t xml:space="preserve"> </w:t>
      </w:r>
      <w:r>
        <w:rPr>
          <w:w w:val="105"/>
        </w:rPr>
        <w:t>you need</w:t>
      </w:r>
      <w:r>
        <w:rPr>
          <w:spacing w:val="-14"/>
          <w:w w:val="105"/>
        </w:rPr>
        <w:t xml:space="preserve"> </w:t>
      </w:r>
      <w:r>
        <w:rPr>
          <w:w w:val="105"/>
        </w:rPr>
        <w:t>to</w:t>
      </w:r>
      <w:r>
        <w:rPr>
          <w:spacing w:val="-2"/>
          <w:w w:val="105"/>
        </w:rPr>
        <w:t xml:space="preserve"> </w:t>
      </w:r>
      <w:r>
        <w:rPr>
          <w:rFonts w:ascii="Verdana"/>
          <w:color w:val="344178"/>
          <w:w w:val="105"/>
          <w:u w:val="single" w:color="344178"/>
        </w:rPr>
        <w:t>Change</w:t>
      </w:r>
      <w:r>
        <w:rPr>
          <w:rFonts w:ascii="Verdana"/>
          <w:color w:val="344178"/>
          <w:spacing w:val="-8"/>
          <w:w w:val="105"/>
          <w:u w:val="single" w:color="344178"/>
        </w:rPr>
        <w:t xml:space="preserve"> </w:t>
      </w:r>
      <w:r>
        <w:rPr>
          <w:rFonts w:ascii="Verdana"/>
          <w:color w:val="344178"/>
          <w:w w:val="105"/>
          <w:u w:val="single" w:color="344178"/>
        </w:rPr>
        <w:t>Unidirectional</w:t>
      </w:r>
      <w:r>
        <w:rPr>
          <w:rFonts w:ascii="Verdana"/>
          <w:color w:val="344178"/>
          <w:spacing w:val="-8"/>
          <w:w w:val="105"/>
          <w:u w:val="single" w:color="344178"/>
        </w:rPr>
        <w:t xml:space="preserve"> </w:t>
      </w:r>
      <w:r>
        <w:rPr>
          <w:rFonts w:ascii="Verdana"/>
          <w:color w:val="344178"/>
          <w:w w:val="105"/>
          <w:u w:val="single" w:color="344178"/>
        </w:rPr>
        <w:t>Association</w:t>
      </w:r>
      <w:r>
        <w:rPr>
          <w:rFonts w:ascii="Verdana"/>
          <w:color w:val="344178"/>
          <w:spacing w:val="-8"/>
          <w:w w:val="105"/>
          <w:u w:val="single" w:color="344178"/>
        </w:rPr>
        <w:t xml:space="preserve"> </w:t>
      </w:r>
      <w:r>
        <w:rPr>
          <w:rFonts w:ascii="Verdana"/>
          <w:color w:val="344178"/>
          <w:w w:val="105"/>
          <w:u w:val="single" w:color="344178"/>
        </w:rPr>
        <w:t>to</w:t>
      </w:r>
      <w:r>
        <w:rPr>
          <w:rFonts w:ascii="Verdana"/>
          <w:color w:val="344178"/>
          <w:spacing w:val="-7"/>
          <w:w w:val="105"/>
          <w:u w:val="single" w:color="344178"/>
        </w:rPr>
        <w:t xml:space="preserve"> </w:t>
      </w:r>
      <w:r>
        <w:rPr>
          <w:rFonts w:ascii="Verdana"/>
          <w:color w:val="344178"/>
          <w:w w:val="105"/>
          <w:u w:val="single" w:color="344178"/>
        </w:rPr>
        <w:t>Bidirectiona</w:t>
      </w:r>
      <w:r>
        <w:rPr>
          <w:rFonts w:ascii="Verdana"/>
          <w:color w:val="344178"/>
          <w:w w:val="105"/>
        </w:rPr>
        <w:t>l</w:t>
      </w:r>
      <w:r>
        <w:rPr>
          <w:rFonts w:ascii="Verdana"/>
          <w:color w:val="344178"/>
          <w:spacing w:val="-40"/>
          <w:w w:val="105"/>
        </w:rPr>
        <w:t xml:space="preserve"> </w:t>
      </w:r>
      <w:r>
        <w:rPr>
          <w:w w:val="105"/>
        </w:rPr>
        <w:t>to</w:t>
      </w:r>
      <w:r>
        <w:rPr>
          <w:spacing w:val="1"/>
          <w:w w:val="105"/>
        </w:rPr>
        <w:t xml:space="preserve"> </w:t>
      </w:r>
      <w:r>
        <w:rPr>
          <w:w w:val="105"/>
        </w:rPr>
        <w:t>support</w:t>
      </w:r>
      <w:r>
        <w:rPr>
          <w:spacing w:val="-6"/>
          <w:w w:val="105"/>
        </w:rPr>
        <w:t xml:space="preserve"> </w:t>
      </w:r>
      <w:r>
        <w:rPr>
          <w:w w:val="105"/>
        </w:rPr>
        <w:t>a</w:t>
      </w:r>
      <w:r>
        <w:rPr>
          <w:spacing w:val="-7"/>
          <w:w w:val="105"/>
        </w:rPr>
        <w:t xml:space="preserve"> </w:t>
      </w:r>
      <w:r>
        <w:rPr>
          <w:w w:val="105"/>
        </w:rPr>
        <w:t>new</w:t>
      </w:r>
      <w:r>
        <w:rPr>
          <w:spacing w:val="-6"/>
          <w:w w:val="105"/>
        </w:rPr>
        <w:t xml:space="preserve"> </w:t>
      </w:r>
      <w:r>
        <w:rPr>
          <w:w w:val="105"/>
        </w:rPr>
        <w:t>function.</w:t>
      </w:r>
    </w:p>
    <w:p w:rsidR="00F971A3" w:rsidRDefault="008B76CE">
      <w:pPr>
        <w:pStyle w:val="BodyText"/>
        <w:spacing w:before="7" w:line="230" w:lineRule="auto"/>
        <w:ind w:left="160" w:right="271"/>
      </w:pPr>
      <w:r>
        <w:rPr>
          <w:rFonts w:ascii="Verdana"/>
          <w:color w:val="344178"/>
          <w:w w:val="105"/>
          <w:u w:val="single" w:color="344178"/>
        </w:rPr>
        <w:t>Change</w:t>
      </w:r>
      <w:r>
        <w:rPr>
          <w:rFonts w:ascii="Verdana"/>
          <w:color w:val="344178"/>
          <w:spacing w:val="-25"/>
          <w:w w:val="105"/>
          <w:u w:val="single" w:color="344178"/>
        </w:rPr>
        <w:t xml:space="preserve"> </w:t>
      </w:r>
      <w:r>
        <w:rPr>
          <w:rFonts w:ascii="Verdana"/>
          <w:color w:val="344178"/>
          <w:w w:val="105"/>
          <w:u w:val="single" w:color="344178"/>
        </w:rPr>
        <w:t>Bidirectional</w:t>
      </w:r>
      <w:r>
        <w:rPr>
          <w:rFonts w:ascii="Verdana"/>
          <w:color w:val="344178"/>
          <w:spacing w:val="-24"/>
          <w:w w:val="105"/>
          <w:u w:val="single" w:color="344178"/>
        </w:rPr>
        <w:t xml:space="preserve"> </w:t>
      </w:r>
      <w:r>
        <w:rPr>
          <w:rFonts w:ascii="Verdana"/>
          <w:color w:val="344178"/>
          <w:w w:val="105"/>
          <w:u w:val="single" w:color="344178"/>
        </w:rPr>
        <w:t>Association</w:t>
      </w:r>
      <w:r>
        <w:rPr>
          <w:rFonts w:ascii="Verdana"/>
          <w:color w:val="344178"/>
          <w:spacing w:val="-24"/>
          <w:w w:val="105"/>
          <w:u w:val="single" w:color="344178"/>
        </w:rPr>
        <w:t xml:space="preserve"> </w:t>
      </w:r>
      <w:r>
        <w:rPr>
          <w:rFonts w:ascii="Verdana"/>
          <w:color w:val="344178"/>
          <w:w w:val="105"/>
          <w:u w:val="single" w:color="344178"/>
        </w:rPr>
        <w:t>to</w:t>
      </w:r>
      <w:r>
        <w:rPr>
          <w:rFonts w:ascii="Verdana"/>
          <w:color w:val="344178"/>
          <w:spacing w:val="-25"/>
          <w:w w:val="105"/>
          <w:u w:val="single" w:color="344178"/>
        </w:rPr>
        <w:t xml:space="preserve"> </w:t>
      </w:r>
      <w:r>
        <w:rPr>
          <w:rFonts w:ascii="Verdana"/>
          <w:color w:val="344178"/>
          <w:w w:val="105"/>
          <w:u w:val="single" w:color="344178"/>
        </w:rPr>
        <w:t>Unidirectiona</w:t>
      </w:r>
      <w:r>
        <w:rPr>
          <w:rFonts w:ascii="Verdana"/>
          <w:color w:val="344178"/>
          <w:w w:val="105"/>
        </w:rPr>
        <w:t>l</w:t>
      </w:r>
      <w:r>
        <w:rPr>
          <w:rFonts w:ascii="Verdana"/>
          <w:color w:val="344178"/>
          <w:spacing w:val="-45"/>
          <w:w w:val="105"/>
        </w:rPr>
        <w:t xml:space="preserve"> </w:t>
      </w:r>
      <w:r>
        <w:rPr>
          <w:w w:val="105"/>
        </w:rPr>
        <w:t>removes</w:t>
      </w:r>
      <w:r>
        <w:rPr>
          <w:spacing w:val="-20"/>
          <w:w w:val="105"/>
        </w:rPr>
        <w:t xml:space="preserve"> </w:t>
      </w:r>
      <w:r>
        <w:rPr>
          <w:w w:val="105"/>
        </w:rPr>
        <w:t>unnecessary</w:t>
      </w:r>
      <w:r>
        <w:rPr>
          <w:spacing w:val="-21"/>
          <w:w w:val="105"/>
        </w:rPr>
        <w:t xml:space="preserve"> </w:t>
      </w:r>
      <w:r>
        <w:rPr>
          <w:w w:val="105"/>
        </w:rPr>
        <w:t>complexity</w:t>
      </w:r>
      <w:r>
        <w:rPr>
          <w:spacing w:val="-21"/>
          <w:w w:val="105"/>
        </w:rPr>
        <w:t xml:space="preserve"> </w:t>
      </w:r>
      <w:r>
        <w:rPr>
          <w:w w:val="105"/>
        </w:rPr>
        <w:t>should you find you no longer need the two-way link</w:t>
      </w:r>
      <w:r>
        <w:rPr>
          <w:spacing w:val="3"/>
          <w:w w:val="105"/>
        </w:rPr>
        <w:t xml:space="preserve"> </w:t>
      </w:r>
      <w:r>
        <w:rPr>
          <w:w w:val="105"/>
        </w:rPr>
        <w:t>anymore.</w:t>
      </w:r>
    </w:p>
    <w:p w:rsidR="00F971A3" w:rsidRDefault="00F971A3">
      <w:pPr>
        <w:pStyle w:val="BodyText"/>
        <w:spacing w:before="9"/>
        <w:rPr>
          <w:sz w:val="26"/>
        </w:rPr>
      </w:pPr>
    </w:p>
    <w:p w:rsidR="00F971A3" w:rsidRDefault="008B76CE">
      <w:pPr>
        <w:pStyle w:val="BodyText"/>
        <w:spacing w:line="247" w:lineRule="auto"/>
        <w:ind w:left="160" w:right="400"/>
      </w:pPr>
      <w:r>
        <w:rPr>
          <w:spacing w:val="-8"/>
          <w:w w:val="105"/>
        </w:rPr>
        <w:t xml:space="preserve">I've </w:t>
      </w:r>
      <w:r>
        <w:rPr>
          <w:spacing w:val="-4"/>
          <w:w w:val="105"/>
        </w:rPr>
        <w:t xml:space="preserve">often </w:t>
      </w:r>
      <w:r>
        <w:rPr>
          <w:w w:val="105"/>
        </w:rPr>
        <w:t>run into cases in which GUI classes are doing business logic that they shouldn't. To move the behavior into proper domain classes, you need to have the data in the domain class and</w:t>
      </w:r>
      <w:r>
        <w:rPr>
          <w:spacing w:val="-14"/>
          <w:w w:val="105"/>
        </w:rPr>
        <w:t xml:space="preserve"> </w:t>
      </w:r>
      <w:r>
        <w:rPr>
          <w:w w:val="105"/>
        </w:rPr>
        <w:t>support</w:t>
      </w:r>
      <w:r>
        <w:rPr>
          <w:spacing w:val="-14"/>
          <w:w w:val="105"/>
        </w:rPr>
        <w:t xml:space="preserve"> </w:t>
      </w:r>
      <w:r>
        <w:rPr>
          <w:w w:val="105"/>
        </w:rPr>
        <w:t>the</w:t>
      </w:r>
      <w:r>
        <w:rPr>
          <w:spacing w:val="-13"/>
          <w:w w:val="105"/>
        </w:rPr>
        <w:t xml:space="preserve"> </w:t>
      </w:r>
      <w:r>
        <w:rPr>
          <w:w w:val="105"/>
        </w:rPr>
        <w:t>GUI</w:t>
      </w:r>
      <w:r>
        <w:rPr>
          <w:spacing w:val="-14"/>
          <w:w w:val="105"/>
        </w:rPr>
        <w:t xml:space="preserve"> </w:t>
      </w:r>
      <w:r>
        <w:rPr>
          <w:w w:val="105"/>
        </w:rPr>
        <w:t>by</w:t>
      </w:r>
      <w:r>
        <w:rPr>
          <w:spacing w:val="-13"/>
          <w:w w:val="105"/>
        </w:rPr>
        <w:t xml:space="preserve"> </w:t>
      </w:r>
      <w:r>
        <w:rPr>
          <w:w w:val="105"/>
        </w:rPr>
        <w:t>using</w:t>
      </w:r>
      <w:r>
        <w:rPr>
          <w:spacing w:val="-3"/>
          <w:w w:val="105"/>
        </w:rPr>
        <w:t xml:space="preserve"> </w:t>
      </w:r>
      <w:r>
        <w:rPr>
          <w:rFonts w:ascii="Verdana"/>
          <w:color w:val="344178"/>
          <w:w w:val="105"/>
          <w:u w:val="single" w:color="344178"/>
        </w:rPr>
        <w:t>Duplicate</w:t>
      </w:r>
      <w:r>
        <w:rPr>
          <w:rFonts w:ascii="Verdana"/>
          <w:color w:val="344178"/>
          <w:spacing w:val="-13"/>
          <w:w w:val="105"/>
          <w:u w:val="single" w:color="344178"/>
        </w:rPr>
        <w:t xml:space="preserve"> </w:t>
      </w:r>
      <w:r>
        <w:rPr>
          <w:rFonts w:ascii="Verdana"/>
          <w:color w:val="344178"/>
          <w:w w:val="105"/>
          <w:u w:val="single" w:color="344178"/>
        </w:rPr>
        <w:t>Observed</w:t>
      </w:r>
      <w:r>
        <w:rPr>
          <w:rFonts w:ascii="Verdana"/>
          <w:color w:val="344178"/>
          <w:spacing w:val="-13"/>
          <w:w w:val="105"/>
          <w:u w:val="single" w:color="344178"/>
        </w:rPr>
        <w:t xml:space="preserve"> </w:t>
      </w:r>
      <w:r>
        <w:rPr>
          <w:rFonts w:ascii="Verdana"/>
          <w:color w:val="344178"/>
          <w:spacing w:val="-3"/>
          <w:w w:val="105"/>
          <w:u w:val="single" w:color="344178"/>
        </w:rPr>
        <w:t>Data</w:t>
      </w:r>
      <w:r>
        <w:rPr>
          <w:spacing w:val="-3"/>
          <w:w w:val="105"/>
        </w:rPr>
        <w:t>.</w:t>
      </w:r>
      <w:r>
        <w:rPr>
          <w:spacing w:val="-12"/>
          <w:w w:val="105"/>
        </w:rPr>
        <w:t xml:space="preserve"> </w:t>
      </w:r>
      <w:r>
        <w:rPr>
          <w:w w:val="105"/>
        </w:rPr>
        <w:t>I</w:t>
      </w:r>
      <w:r>
        <w:rPr>
          <w:spacing w:val="-11"/>
          <w:w w:val="105"/>
        </w:rPr>
        <w:t xml:space="preserve"> </w:t>
      </w:r>
      <w:r>
        <w:rPr>
          <w:w w:val="105"/>
        </w:rPr>
        <w:t>normally</w:t>
      </w:r>
      <w:r>
        <w:rPr>
          <w:spacing w:val="-11"/>
          <w:w w:val="105"/>
        </w:rPr>
        <w:t xml:space="preserve"> </w:t>
      </w:r>
      <w:r>
        <w:rPr>
          <w:w w:val="105"/>
        </w:rPr>
        <w:t>don't</w:t>
      </w:r>
      <w:r>
        <w:rPr>
          <w:spacing w:val="-11"/>
          <w:w w:val="105"/>
        </w:rPr>
        <w:t xml:space="preserve"> </w:t>
      </w:r>
      <w:r>
        <w:rPr>
          <w:w w:val="105"/>
        </w:rPr>
        <w:t>like</w:t>
      </w:r>
      <w:r>
        <w:rPr>
          <w:spacing w:val="-12"/>
          <w:w w:val="105"/>
        </w:rPr>
        <w:t xml:space="preserve"> </w:t>
      </w:r>
      <w:r>
        <w:rPr>
          <w:w w:val="105"/>
        </w:rPr>
        <w:t>duplicating</w:t>
      </w:r>
      <w:r>
        <w:rPr>
          <w:spacing w:val="-11"/>
          <w:w w:val="105"/>
        </w:rPr>
        <w:t xml:space="preserve"> </w:t>
      </w:r>
      <w:r>
        <w:rPr>
          <w:w w:val="105"/>
        </w:rPr>
        <w:t>data, but this is an exception that is usually impossible to</w:t>
      </w:r>
      <w:r>
        <w:rPr>
          <w:spacing w:val="27"/>
          <w:w w:val="105"/>
        </w:rPr>
        <w:t xml:space="preserve"> </w:t>
      </w:r>
      <w:r>
        <w:rPr>
          <w:w w:val="105"/>
        </w:rPr>
        <w:t>avoid.</w:t>
      </w:r>
    </w:p>
    <w:p w:rsidR="00F971A3" w:rsidRDefault="00F971A3">
      <w:pPr>
        <w:pStyle w:val="BodyText"/>
        <w:spacing w:before="3"/>
        <w:rPr>
          <w:sz w:val="26"/>
        </w:rPr>
      </w:pPr>
    </w:p>
    <w:p w:rsidR="00F971A3" w:rsidRDefault="008B76CE">
      <w:pPr>
        <w:pStyle w:val="BodyText"/>
        <w:spacing w:line="249" w:lineRule="auto"/>
        <w:ind w:left="160"/>
      </w:pPr>
      <w:r>
        <w:rPr>
          <w:w w:val="105"/>
        </w:rPr>
        <w:t xml:space="preserve">One of the key tenets of object-oriented programming is encapsulation. If any public data is streaking around, you can use </w:t>
      </w:r>
      <w:r>
        <w:rPr>
          <w:rFonts w:ascii="Verdana"/>
          <w:color w:val="344178"/>
          <w:w w:val="105"/>
          <w:u w:val="single" w:color="344178"/>
        </w:rPr>
        <w:t>Encapsulate Field</w:t>
      </w:r>
      <w:r>
        <w:rPr>
          <w:rFonts w:ascii="Verdana"/>
          <w:color w:val="344178"/>
          <w:w w:val="105"/>
        </w:rPr>
        <w:t xml:space="preserve"> </w:t>
      </w:r>
      <w:r>
        <w:rPr>
          <w:w w:val="105"/>
        </w:rPr>
        <w:t>to decorously cover it up. If that data is a collection,</w:t>
      </w:r>
      <w:r>
        <w:rPr>
          <w:spacing w:val="-15"/>
          <w:w w:val="105"/>
        </w:rPr>
        <w:t xml:space="preserve"> </w:t>
      </w:r>
      <w:r>
        <w:rPr>
          <w:w w:val="105"/>
        </w:rPr>
        <w:t>use</w:t>
      </w:r>
      <w:r>
        <w:rPr>
          <w:spacing w:val="-3"/>
          <w:w w:val="105"/>
        </w:rPr>
        <w:t xml:space="preserve"> </w:t>
      </w:r>
      <w:r>
        <w:rPr>
          <w:rFonts w:ascii="Verdana"/>
          <w:color w:val="344178"/>
          <w:w w:val="105"/>
          <w:u w:val="single" w:color="344178"/>
        </w:rPr>
        <w:t>Encapsulate</w:t>
      </w:r>
      <w:r>
        <w:rPr>
          <w:rFonts w:ascii="Verdana"/>
          <w:color w:val="344178"/>
          <w:spacing w:val="-12"/>
          <w:w w:val="105"/>
          <w:u w:val="single" w:color="344178"/>
        </w:rPr>
        <w:t xml:space="preserve"> </w:t>
      </w:r>
      <w:r>
        <w:rPr>
          <w:rFonts w:ascii="Verdana"/>
          <w:color w:val="344178"/>
          <w:w w:val="105"/>
          <w:u w:val="single" w:color="344178"/>
        </w:rPr>
        <w:t>Collection</w:t>
      </w:r>
      <w:r>
        <w:rPr>
          <w:rFonts w:ascii="Verdana"/>
          <w:color w:val="344178"/>
          <w:spacing w:val="-26"/>
          <w:w w:val="105"/>
        </w:rPr>
        <w:t xml:space="preserve"> </w:t>
      </w:r>
      <w:r>
        <w:rPr>
          <w:w w:val="105"/>
        </w:rPr>
        <w:t>instead,</w:t>
      </w:r>
      <w:r>
        <w:rPr>
          <w:spacing w:val="-11"/>
          <w:w w:val="105"/>
        </w:rPr>
        <w:t xml:space="preserve"> </w:t>
      </w:r>
      <w:r>
        <w:rPr>
          <w:w w:val="105"/>
        </w:rPr>
        <w:t>because</w:t>
      </w:r>
      <w:r>
        <w:rPr>
          <w:spacing w:val="-12"/>
          <w:w w:val="105"/>
        </w:rPr>
        <w:t xml:space="preserve"> </w:t>
      </w:r>
      <w:r>
        <w:rPr>
          <w:w w:val="105"/>
        </w:rPr>
        <w:t>that</w:t>
      </w:r>
      <w:r>
        <w:rPr>
          <w:spacing w:val="-11"/>
          <w:w w:val="105"/>
        </w:rPr>
        <w:t xml:space="preserve"> </w:t>
      </w:r>
      <w:r>
        <w:rPr>
          <w:w w:val="105"/>
        </w:rPr>
        <w:t>has</w:t>
      </w:r>
      <w:r>
        <w:rPr>
          <w:spacing w:val="-11"/>
          <w:w w:val="105"/>
        </w:rPr>
        <w:t xml:space="preserve"> </w:t>
      </w:r>
      <w:r>
        <w:rPr>
          <w:w w:val="105"/>
        </w:rPr>
        <w:t>special</w:t>
      </w:r>
      <w:r>
        <w:rPr>
          <w:spacing w:val="-12"/>
          <w:w w:val="105"/>
        </w:rPr>
        <w:t xml:space="preserve"> </w:t>
      </w:r>
      <w:r>
        <w:rPr>
          <w:w w:val="105"/>
        </w:rPr>
        <w:t>protocol.</w:t>
      </w:r>
      <w:r>
        <w:rPr>
          <w:spacing w:val="-11"/>
          <w:w w:val="105"/>
        </w:rPr>
        <w:t xml:space="preserve"> </w:t>
      </w:r>
      <w:r>
        <w:rPr>
          <w:w w:val="105"/>
        </w:rPr>
        <w:t>If</w:t>
      </w:r>
      <w:r>
        <w:rPr>
          <w:spacing w:val="-12"/>
          <w:w w:val="105"/>
        </w:rPr>
        <w:t xml:space="preserve"> </w:t>
      </w:r>
      <w:r>
        <w:rPr>
          <w:w w:val="105"/>
        </w:rPr>
        <w:t>an</w:t>
      </w:r>
      <w:r>
        <w:rPr>
          <w:spacing w:val="-11"/>
          <w:w w:val="105"/>
        </w:rPr>
        <w:t xml:space="preserve"> </w:t>
      </w:r>
      <w:r>
        <w:rPr>
          <w:w w:val="105"/>
        </w:rPr>
        <w:t xml:space="preserve">entire record is naked, use </w:t>
      </w:r>
      <w:r>
        <w:rPr>
          <w:rFonts w:ascii="Verdana"/>
          <w:color w:val="344178"/>
          <w:w w:val="105"/>
          <w:u w:val="single" w:color="344178"/>
        </w:rPr>
        <w:t>Replace Record with Data</w:t>
      </w:r>
      <w:r>
        <w:rPr>
          <w:rFonts w:ascii="Verdana"/>
          <w:color w:val="344178"/>
          <w:spacing w:val="18"/>
          <w:w w:val="105"/>
          <w:u w:val="single" w:color="344178"/>
        </w:rPr>
        <w:t xml:space="preserve"> </w:t>
      </w:r>
      <w:r>
        <w:rPr>
          <w:rFonts w:ascii="Verdana"/>
          <w:color w:val="344178"/>
          <w:w w:val="105"/>
          <w:u w:val="single" w:color="344178"/>
        </w:rPr>
        <w:t>Class</w:t>
      </w:r>
      <w:r>
        <w:rPr>
          <w:w w:val="105"/>
        </w:rPr>
        <w:t>.</w:t>
      </w:r>
    </w:p>
    <w:p w:rsidR="00F971A3" w:rsidRDefault="00F971A3">
      <w:pPr>
        <w:pStyle w:val="BodyText"/>
        <w:spacing w:before="9"/>
        <w:rPr>
          <w:sz w:val="25"/>
        </w:rPr>
      </w:pPr>
    </w:p>
    <w:p w:rsidR="00F971A3" w:rsidRDefault="008B76CE">
      <w:pPr>
        <w:pStyle w:val="BodyText"/>
        <w:spacing w:line="254" w:lineRule="auto"/>
        <w:ind w:left="160"/>
      </w:pPr>
      <w:r>
        <w:rPr>
          <w:w w:val="105"/>
        </w:rPr>
        <w:t>One</w:t>
      </w:r>
      <w:r>
        <w:rPr>
          <w:spacing w:val="-9"/>
          <w:w w:val="105"/>
        </w:rPr>
        <w:t xml:space="preserve"> </w:t>
      </w:r>
      <w:r>
        <w:rPr>
          <w:spacing w:val="-3"/>
          <w:w w:val="105"/>
        </w:rPr>
        <w:t>form</w:t>
      </w:r>
      <w:r>
        <w:rPr>
          <w:spacing w:val="-9"/>
          <w:w w:val="105"/>
        </w:rPr>
        <w:t xml:space="preserve"> </w:t>
      </w:r>
      <w:r>
        <w:rPr>
          <w:w w:val="105"/>
        </w:rPr>
        <w:t>of</w:t>
      </w:r>
      <w:r>
        <w:rPr>
          <w:spacing w:val="-8"/>
          <w:w w:val="105"/>
        </w:rPr>
        <w:t xml:space="preserve"> </w:t>
      </w:r>
      <w:r>
        <w:rPr>
          <w:spacing w:val="-3"/>
          <w:w w:val="105"/>
        </w:rPr>
        <w:t>data</w:t>
      </w:r>
      <w:r>
        <w:rPr>
          <w:spacing w:val="-9"/>
          <w:w w:val="105"/>
        </w:rPr>
        <w:t xml:space="preserve"> </w:t>
      </w:r>
      <w:r>
        <w:rPr>
          <w:spacing w:val="-3"/>
          <w:w w:val="105"/>
        </w:rPr>
        <w:t>that</w:t>
      </w:r>
      <w:r>
        <w:rPr>
          <w:spacing w:val="-9"/>
          <w:w w:val="105"/>
        </w:rPr>
        <w:t xml:space="preserve"> </w:t>
      </w:r>
      <w:r>
        <w:rPr>
          <w:spacing w:val="-3"/>
          <w:w w:val="105"/>
        </w:rPr>
        <w:t>requires</w:t>
      </w:r>
      <w:r>
        <w:rPr>
          <w:spacing w:val="-6"/>
          <w:w w:val="105"/>
        </w:rPr>
        <w:t xml:space="preserve"> </w:t>
      </w:r>
      <w:r>
        <w:rPr>
          <w:w w:val="105"/>
        </w:rPr>
        <w:t>particular</w:t>
      </w:r>
      <w:r>
        <w:rPr>
          <w:spacing w:val="-6"/>
          <w:w w:val="105"/>
        </w:rPr>
        <w:t xml:space="preserve"> </w:t>
      </w:r>
      <w:r>
        <w:rPr>
          <w:w w:val="105"/>
        </w:rPr>
        <w:t>treatment</w:t>
      </w:r>
      <w:r>
        <w:rPr>
          <w:spacing w:val="-6"/>
          <w:w w:val="105"/>
        </w:rPr>
        <w:t xml:space="preserve"> </w:t>
      </w:r>
      <w:r>
        <w:rPr>
          <w:w w:val="105"/>
        </w:rPr>
        <w:t>is</w:t>
      </w:r>
      <w:r>
        <w:rPr>
          <w:spacing w:val="-6"/>
          <w:w w:val="105"/>
        </w:rPr>
        <w:t xml:space="preserve"> </w:t>
      </w:r>
      <w:r>
        <w:rPr>
          <w:w w:val="105"/>
        </w:rPr>
        <w:t>the</w:t>
      </w:r>
      <w:r>
        <w:rPr>
          <w:spacing w:val="-7"/>
          <w:w w:val="105"/>
        </w:rPr>
        <w:t xml:space="preserve"> </w:t>
      </w:r>
      <w:r>
        <w:rPr>
          <w:w w:val="105"/>
        </w:rPr>
        <w:t>type</w:t>
      </w:r>
      <w:r>
        <w:rPr>
          <w:spacing w:val="-6"/>
          <w:w w:val="105"/>
        </w:rPr>
        <w:t xml:space="preserve"> </w:t>
      </w:r>
      <w:r>
        <w:rPr>
          <w:w w:val="105"/>
        </w:rPr>
        <w:t>code:</w:t>
      </w:r>
      <w:r>
        <w:rPr>
          <w:spacing w:val="-6"/>
          <w:w w:val="105"/>
        </w:rPr>
        <w:t xml:space="preserve"> </w:t>
      </w:r>
      <w:r>
        <w:rPr>
          <w:w w:val="105"/>
        </w:rPr>
        <w:t>a</w:t>
      </w:r>
      <w:r>
        <w:rPr>
          <w:spacing w:val="-6"/>
          <w:w w:val="105"/>
        </w:rPr>
        <w:t xml:space="preserve"> </w:t>
      </w:r>
      <w:r>
        <w:rPr>
          <w:w w:val="105"/>
        </w:rPr>
        <w:t>special</w:t>
      </w:r>
      <w:r>
        <w:rPr>
          <w:spacing w:val="-6"/>
          <w:w w:val="105"/>
        </w:rPr>
        <w:t xml:space="preserve"> </w:t>
      </w:r>
      <w:r>
        <w:rPr>
          <w:w w:val="105"/>
        </w:rPr>
        <w:t>value</w:t>
      </w:r>
      <w:r>
        <w:rPr>
          <w:spacing w:val="-6"/>
          <w:w w:val="105"/>
        </w:rPr>
        <w:t xml:space="preserve"> </w:t>
      </w:r>
      <w:r>
        <w:rPr>
          <w:w w:val="105"/>
        </w:rPr>
        <w:t>that</w:t>
      </w:r>
      <w:r>
        <w:rPr>
          <w:spacing w:val="-7"/>
          <w:w w:val="105"/>
        </w:rPr>
        <w:t xml:space="preserve"> </w:t>
      </w:r>
      <w:r>
        <w:rPr>
          <w:w w:val="105"/>
        </w:rPr>
        <w:t>indicates something particular about a type of instance. These often show up as enumerations, often implemented</w:t>
      </w:r>
      <w:r>
        <w:rPr>
          <w:spacing w:val="-13"/>
          <w:w w:val="105"/>
        </w:rPr>
        <w:t xml:space="preserve"> </w:t>
      </w:r>
      <w:r>
        <w:rPr>
          <w:w w:val="105"/>
        </w:rPr>
        <w:t>as</w:t>
      </w:r>
      <w:r>
        <w:rPr>
          <w:spacing w:val="-12"/>
          <w:w w:val="105"/>
        </w:rPr>
        <w:t xml:space="preserve"> </w:t>
      </w:r>
      <w:r>
        <w:rPr>
          <w:w w:val="105"/>
        </w:rPr>
        <w:t>static</w:t>
      </w:r>
      <w:r>
        <w:rPr>
          <w:spacing w:val="-13"/>
          <w:w w:val="105"/>
        </w:rPr>
        <w:t xml:space="preserve"> </w:t>
      </w:r>
      <w:r>
        <w:rPr>
          <w:w w:val="105"/>
        </w:rPr>
        <w:t>final</w:t>
      </w:r>
      <w:r>
        <w:rPr>
          <w:spacing w:val="-12"/>
          <w:w w:val="105"/>
        </w:rPr>
        <w:t xml:space="preserve"> </w:t>
      </w:r>
      <w:r>
        <w:rPr>
          <w:w w:val="105"/>
        </w:rPr>
        <w:t>integers.</w:t>
      </w:r>
      <w:r>
        <w:rPr>
          <w:spacing w:val="-12"/>
          <w:w w:val="105"/>
        </w:rPr>
        <w:t xml:space="preserve"> </w:t>
      </w:r>
      <w:r>
        <w:rPr>
          <w:w w:val="105"/>
        </w:rPr>
        <w:t>If</w:t>
      </w:r>
      <w:r>
        <w:rPr>
          <w:spacing w:val="-13"/>
          <w:w w:val="105"/>
        </w:rPr>
        <w:t xml:space="preserve"> </w:t>
      </w:r>
      <w:r>
        <w:rPr>
          <w:w w:val="105"/>
        </w:rPr>
        <w:t>the</w:t>
      </w:r>
      <w:r>
        <w:rPr>
          <w:spacing w:val="-12"/>
          <w:w w:val="105"/>
        </w:rPr>
        <w:t xml:space="preserve"> </w:t>
      </w:r>
      <w:r>
        <w:rPr>
          <w:w w:val="105"/>
        </w:rPr>
        <w:t>codes</w:t>
      </w:r>
      <w:r>
        <w:rPr>
          <w:spacing w:val="-12"/>
          <w:w w:val="105"/>
        </w:rPr>
        <w:t xml:space="preserve"> </w:t>
      </w:r>
      <w:r>
        <w:rPr>
          <w:w w:val="105"/>
        </w:rPr>
        <w:t>are</w:t>
      </w:r>
      <w:r>
        <w:rPr>
          <w:spacing w:val="-13"/>
          <w:w w:val="105"/>
        </w:rPr>
        <w:t xml:space="preserve"> </w:t>
      </w:r>
      <w:r>
        <w:rPr>
          <w:w w:val="105"/>
        </w:rPr>
        <w:t>for</w:t>
      </w:r>
      <w:r>
        <w:rPr>
          <w:spacing w:val="-12"/>
          <w:w w:val="105"/>
        </w:rPr>
        <w:t xml:space="preserve"> </w:t>
      </w:r>
      <w:r>
        <w:rPr>
          <w:w w:val="105"/>
        </w:rPr>
        <w:t>information</w:t>
      </w:r>
      <w:r>
        <w:rPr>
          <w:spacing w:val="-13"/>
          <w:w w:val="105"/>
        </w:rPr>
        <w:t xml:space="preserve"> </w:t>
      </w:r>
      <w:r>
        <w:rPr>
          <w:w w:val="105"/>
        </w:rPr>
        <w:t>and</w:t>
      </w:r>
      <w:r>
        <w:rPr>
          <w:spacing w:val="-12"/>
          <w:w w:val="105"/>
        </w:rPr>
        <w:t xml:space="preserve"> </w:t>
      </w:r>
      <w:r>
        <w:rPr>
          <w:w w:val="105"/>
        </w:rPr>
        <w:t>do</w:t>
      </w:r>
      <w:r>
        <w:rPr>
          <w:spacing w:val="-12"/>
          <w:w w:val="105"/>
        </w:rPr>
        <w:t xml:space="preserve"> </w:t>
      </w:r>
      <w:r>
        <w:rPr>
          <w:w w:val="105"/>
        </w:rPr>
        <w:t>not</w:t>
      </w:r>
      <w:r>
        <w:rPr>
          <w:spacing w:val="-13"/>
          <w:w w:val="105"/>
        </w:rPr>
        <w:t xml:space="preserve"> </w:t>
      </w:r>
      <w:r>
        <w:rPr>
          <w:w w:val="105"/>
        </w:rPr>
        <w:t>alter</w:t>
      </w:r>
      <w:r>
        <w:rPr>
          <w:spacing w:val="-12"/>
          <w:w w:val="105"/>
        </w:rPr>
        <w:t xml:space="preserve"> </w:t>
      </w:r>
      <w:r>
        <w:rPr>
          <w:w w:val="105"/>
        </w:rPr>
        <w:t>the</w:t>
      </w:r>
      <w:r>
        <w:rPr>
          <w:spacing w:val="-12"/>
          <w:w w:val="105"/>
        </w:rPr>
        <w:t xml:space="preserve"> </w:t>
      </w:r>
      <w:r>
        <w:rPr>
          <w:spacing w:val="-5"/>
          <w:w w:val="105"/>
        </w:rPr>
        <w:t>behavior</w:t>
      </w:r>
    </w:p>
    <w:p w:rsidR="00F971A3" w:rsidRDefault="008B76CE">
      <w:pPr>
        <w:pStyle w:val="BodyText"/>
        <w:spacing w:line="249" w:lineRule="auto"/>
        <w:ind w:left="160" w:right="245"/>
      </w:pPr>
      <w:r>
        <w:rPr>
          <w:w w:val="105"/>
        </w:rPr>
        <w:t>of</w:t>
      </w:r>
      <w:r>
        <w:rPr>
          <w:spacing w:val="-8"/>
          <w:w w:val="105"/>
        </w:rPr>
        <w:t xml:space="preserve"> </w:t>
      </w:r>
      <w:r>
        <w:rPr>
          <w:w w:val="105"/>
        </w:rPr>
        <w:t>the</w:t>
      </w:r>
      <w:r>
        <w:rPr>
          <w:spacing w:val="-7"/>
          <w:w w:val="105"/>
        </w:rPr>
        <w:t xml:space="preserve"> </w:t>
      </w:r>
      <w:r>
        <w:rPr>
          <w:w w:val="105"/>
        </w:rPr>
        <w:t>class,</w:t>
      </w:r>
      <w:r>
        <w:rPr>
          <w:spacing w:val="-8"/>
          <w:w w:val="105"/>
        </w:rPr>
        <w:t xml:space="preserve"> </w:t>
      </w:r>
      <w:r>
        <w:rPr>
          <w:w w:val="105"/>
        </w:rPr>
        <w:t>you</w:t>
      </w:r>
      <w:r>
        <w:rPr>
          <w:spacing w:val="-7"/>
          <w:w w:val="105"/>
        </w:rPr>
        <w:t xml:space="preserve"> </w:t>
      </w:r>
      <w:r>
        <w:rPr>
          <w:w w:val="105"/>
        </w:rPr>
        <w:t>can</w:t>
      </w:r>
      <w:r>
        <w:rPr>
          <w:spacing w:val="-8"/>
          <w:w w:val="105"/>
        </w:rPr>
        <w:t xml:space="preserve"> </w:t>
      </w:r>
      <w:r>
        <w:rPr>
          <w:w w:val="105"/>
        </w:rPr>
        <w:t>use</w:t>
      </w:r>
      <w:r>
        <w:rPr>
          <w:spacing w:val="5"/>
          <w:w w:val="105"/>
        </w:rPr>
        <w:t xml:space="preserve"> </w:t>
      </w:r>
      <w:r>
        <w:rPr>
          <w:rFonts w:ascii="Verdana"/>
          <w:color w:val="344178"/>
          <w:w w:val="105"/>
          <w:u w:val="single" w:color="344178"/>
        </w:rPr>
        <w:t>Replace</w:t>
      </w:r>
      <w:r>
        <w:rPr>
          <w:rFonts w:ascii="Verdana"/>
          <w:color w:val="344178"/>
          <w:spacing w:val="-7"/>
          <w:w w:val="105"/>
          <w:u w:val="single" w:color="344178"/>
        </w:rPr>
        <w:t xml:space="preserve"> </w:t>
      </w:r>
      <w:r>
        <w:rPr>
          <w:rFonts w:ascii="Verdana"/>
          <w:color w:val="344178"/>
          <w:w w:val="105"/>
          <w:u w:val="single" w:color="344178"/>
        </w:rPr>
        <w:t>Type</w:t>
      </w:r>
      <w:r>
        <w:rPr>
          <w:rFonts w:ascii="Verdana"/>
          <w:color w:val="344178"/>
          <w:spacing w:val="-7"/>
          <w:w w:val="105"/>
          <w:u w:val="single" w:color="344178"/>
        </w:rPr>
        <w:t xml:space="preserve"> </w:t>
      </w:r>
      <w:r>
        <w:rPr>
          <w:rFonts w:ascii="Verdana"/>
          <w:color w:val="344178"/>
          <w:w w:val="105"/>
          <w:u w:val="single" w:color="344178"/>
        </w:rPr>
        <w:t>Code</w:t>
      </w:r>
      <w:r>
        <w:rPr>
          <w:rFonts w:ascii="Verdana"/>
          <w:color w:val="344178"/>
          <w:spacing w:val="-7"/>
          <w:w w:val="105"/>
          <w:u w:val="single" w:color="344178"/>
        </w:rPr>
        <w:t xml:space="preserve"> </w:t>
      </w:r>
      <w:r>
        <w:rPr>
          <w:rFonts w:ascii="Verdana"/>
          <w:color w:val="344178"/>
          <w:w w:val="105"/>
          <w:u w:val="single" w:color="344178"/>
        </w:rPr>
        <w:t>with</w:t>
      </w:r>
      <w:r>
        <w:rPr>
          <w:rFonts w:ascii="Verdana"/>
          <w:color w:val="344178"/>
          <w:spacing w:val="-7"/>
          <w:w w:val="105"/>
          <w:u w:val="single" w:color="344178"/>
        </w:rPr>
        <w:t xml:space="preserve"> </w:t>
      </w:r>
      <w:r>
        <w:rPr>
          <w:rFonts w:ascii="Verdana"/>
          <w:color w:val="344178"/>
          <w:w w:val="105"/>
          <w:u w:val="single" w:color="344178"/>
        </w:rPr>
        <w:t>Class</w:t>
      </w:r>
      <w:r>
        <w:rPr>
          <w:w w:val="105"/>
        </w:rPr>
        <w:t>,</w:t>
      </w:r>
      <w:r>
        <w:rPr>
          <w:spacing w:val="-9"/>
          <w:w w:val="105"/>
        </w:rPr>
        <w:t xml:space="preserve"> </w:t>
      </w:r>
      <w:r>
        <w:rPr>
          <w:w w:val="105"/>
        </w:rPr>
        <w:t>which</w:t>
      </w:r>
      <w:r>
        <w:rPr>
          <w:spacing w:val="-8"/>
          <w:w w:val="105"/>
        </w:rPr>
        <w:t xml:space="preserve"> </w:t>
      </w:r>
      <w:r>
        <w:rPr>
          <w:w w:val="105"/>
        </w:rPr>
        <w:t>gives</w:t>
      </w:r>
      <w:r>
        <w:rPr>
          <w:spacing w:val="-8"/>
          <w:w w:val="105"/>
        </w:rPr>
        <w:t xml:space="preserve"> </w:t>
      </w:r>
      <w:r>
        <w:rPr>
          <w:w w:val="105"/>
        </w:rPr>
        <w:t>you</w:t>
      </w:r>
      <w:r>
        <w:rPr>
          <w:spacing w:val="-8"/>
          <w:w w:val="105"/>
        </w:rPr>
        <w:t xml:space="preserve"> </w:t>
      </w:r>
      <w:r>
        <w:rPr>
          <w:w w:val="105"/>
        </w:rPr>
        <w:t>better</w:t>
      </w:r>
      <w:r>
        <w:rPr>
          <w:spacing w:val="-9"/>
          <w:w w:val="105"/>
        </w:rPr>
        <w:t xml:space="preserve"> </w:t>
      </w:r>
      <w:r>
        <w:rPr>
          <w:w w:val="105"/>
        </w:rPr>
        <w:t>type</w:t>
      </w:r>
      <w:r>
        <w:rPr>
          <w:spacing w:val="-8"/>
          <w:w w:val="105"/>
        </w:rPr>
        <w:t xml:space="preserve"> </w:t>
      </w:r>
      <w:r>
        <w:rPr>
          <w:w w:val="105"/>
        </w:rPr>
        <w:t xml:space="preserve">checking </w:t>
      </w:r>
      <w:r>
        <w:rPr>
          <w:spacing w:val="-3"/>
          <w:w w:val="105"/>
        </w:rPr>
        <w:t xml:space="preserve">and </w:t>
      </w:r>
      <w:r>
        <w:rPr>
          <w:w w:val="105"/>
        </w:rPr>
        <w:t xml:space="preserve">a </w:t>
      </w:r>
      <w:r>
        <w:rPr>
          <w:spacing w:val="-4"/>
          <w:w w:val="105"/>
        </w:rPr>
        <w:t xml:space="preserve">platform </w:t>
      </w:r>
      <w:r>
        <w:rPr>
          <w:spacing w:val="-3"/>
          <w:w w:val="105"/>
        </w:rPr>
        <w:t xml:space="preserve">for </w:t>
      </w:r>
      <w:r>
        <w:rPr>
          <w:spacing w:val="-4"/>
          <w:w w:val="105"/>
        </w:rPr>
        <w:t xml:space="preserve">moving behavior later. </w:t>
      </w:r>
      <w:r>
        <w:rPr>
          <w:w w:val="105"/>
        </w:rPr>
        <w:t xml:space="preserve">If </w:t>
      </w:r>
      <w:r>
        <w:rPr>
          <w:spacing w:val="-3"/>
          <w:w w:val="105"/>
        </w:rPr>
        <w:t xml:space="preserve">the </w:t>
      </w:r>
      <w:r>
        <w:rPr>
          <w:spacing w:val="-4"/>
          <w:w w:val="105"/>
        </w:rPr>
        <w:t xml:space="preserve">behavior </w:t>
      </w:r>
      <w:r>
        <w:rPr>
          <w:w w:val="105"/>
        </w:rPr>
        <w:t xml:space="preserve">of a </w:t>
      </w:r>
      <w:r>
        <w:rPr>
          <w:spacing w:val="-4"/>
          <w:w w:val="105"/>
        </w:rPr>
        <w:t xml:space="preserve">class </w:t>
      </w:r>
      <w:r>
        <w:rPr>
          <w:w w:val="105"/>
        </w:rPr>
        <w:t xml:space="preserve">is affected by a type code, use </w:t>
      </w:r>
      <w:r>
        <w:rPr>
          <w:rFonts w:ascii="Verdana"/>
          <w:color w:val="344178"/>
          <w:w w:val="105"/>
          <w:u w:val="single" w:color="344178"/>
        </w:rPr>
        <w:t>Replace Type Code with Subclasses</w:t>
      </w:r>
      <w:r>
        <w:rPr>
          <w:rFonts w:ascii="Verdana"/>
          <w:color w:val="344178"/>
          <w:w w:val="105"/>
        </w:rPr>
        <w:t xml:space="preserve"> </w:t>
      </w:r>
      <w:r>
        <w:rPr>
          <w:w w:val="105"/>
        </w:rPr>
        <w:t xml:space="preserve">if possible. If you can't do that, use the more complicated (but more flexible) </w:t>
      </w:r>
      <w:r>
        <w:rPr>
          <w:rFonts w:ascii="Verdana"/>
          <w:color w:val="344178"/>
          <w:spacing w:val="2"/>
          <w:w w:val="105"/>
          <w:u w:val="single" w:color="344178"/>
        </w:rPr>
        <w:t>Replace Type Code with State/Strategy</w:t>
      </w:r>
      <w:r>
        <w:rPr>
          <w:spacing w:val="2"/>
          <w:w w:val="105"/>
        </w:rPr>
        <w:t>.</w:t>
      </w:r>
    </w:p>
    <w:p w:rsidR="00F971A3" w:rsidRDefault="00F971A3">
      <w:pPr>
        <w:pStyle w:val="BodyText"/>
        <w:rPr>
          <w:sz w:val="24"/>
        </w:rPr>
      </w:pPr>
    </w:p>
    <w:p w:rsidR="00F971A3" w:rsidRDefault="008B76CE">
      <w:pPr>
        <w:pStyle w:val="Heading2"/>
      </w:pPr>
      <w:bookmarkStart w:id="75" w:name="_TOC_250074"/>
      <w:bookmarkEnd w:id="75"/>
      <w:r>
        <w:rPr>
          <w:color w:val="344178"/>
        </w:rPr>
        <w:t>Self Encapsulate Field</w:t>
      </w:r>
    </w:p>
    <w:p w:rsidR="00F971A3" w:rsidRDefault="00F971A3">
      <w:pPr>
        <w:pStyle w:val="BodyText"/>
        <w:spacing w:before="10"/>
        <w:rPr>
          <w:b/>
          <w:sz w:val="23"/>
        </w:rPr>
      </w:pPr>
    </w:p>
    <w:p w:rsidR="00F971A3" w:rsidRDefault="008B76CE">
      <w:pPr>
        <w:pStyle w:val="BodyText"/>
        <w:ind w:left="160"/>
      </w:pPr>
      <w:r>
        <w:rPr>
          <w:w w:val="105"/>
        </w:rPr>
        <w:t>You are accessing a field directly, but the coupling to the field is becoming awkward.</w:t>
      </w:r>
    </w:p>
    <w:p w:rsidR="00F971A3" w:rsidRDefault="00F971A3">
      <w:pPr>
        <w:sectPr w:rsidR="00F971A3">
          <w:pgSz w:w="12240" w:h="15840"/>
          <w:pgMar w:top="1340" w:right="1660" w:bottom="980" w:left="1640" w:header="0" w:footer="794" w:gutter="0"/>
          <w:cols w:space="720"/>
        </w:sectPr>
      </w:pPr>
    </w:p>
    <w:p w:rsidR="00F971A3" w:rsidRDefault="008B76CE">
      <w:pPr>
        <w:spacing w:before="86"/>
        <w:ind w:left="160"/>
        <w:rPr>
          <w:i/>
          <w:sz w:val="19"/>
        </w:rPr>
      </w:pPr>
      <w:r>
        <w:rPr>
          <w:i/>
          <w:w w:val="105"/>
          <w:sz w:val="19"/>
        </w:rPr>
        <w:lastRenderedPageBreak/>
        <w:t>Create getting and setting methods for the field and use only those to access the field.</w:t>
      </w:r>
    </w:p>
    <w:p w:rsidR="00F971A3" w:rsidRDefault="00F971A3">
      <w:pPr>
        <w:pStyle w:val="BodyText"/>
        <w:rPr>
          <w:i/>
          <w:sz w:val="22"/>
        </w:rPr>
      </w:pPr>
    </w:p>
    <w:p w:rsidR="00F971A3" w:rsidRDefault="00F971A3">
      <w:pPr>
        <w:pStyle w:val="BodyText"/>
        <w:spacing w:before="8"/>
        <w:rPr>
          <w:i/>
          <w:sz w:val="24"/>
        </w:rPr>
      </w:pPr>
    </w:p>
    <w:p w:rsidR="00F971A3" w:rsidRPr="008B3A46" w:rsidRDefault="008B76CE">
      <w:pPr>
        <w:pStyle w:val="BodyText"/>
        <w:spacing w:line="252" w:lineRule="auto"/>
        <w:ind w:left="400" w:right="5166"/>
        <w:rPr>
          <w:rFonts w:ascii="Courier New"/>
          <w:b/>
        </w:rPr>
      </w:pPr>
      <w:r w:rsidRPr="008B3A46">
        <w:rPr>
          <w:rFonts w:ascii="Courier New"/>
          <w:b/>
          <w:color w:val="8F8778"/>
          <w:spacing w:val="2"/>
          <w:w w:val="105"/>
        </w:rPr>
        <w:t xml:space="preserve">private </w:t>
      </w:r>
      <w:r w:rsidRPr="008B3A46">
        <w:rPr>
          <w:rFonts w:ascii="Courier New"/>
          <w:b/>
          <w:color w:val="8F8778"/>
          <w:w w:val="105"/>
        </w:rPr>
        <w:t xml:space="preserve">int </w:t>
      </w:r>
      <w:r w:rsidRPr="008B3A46">
        <w:rPr>
          <w:rFonts w:ascii="Courier New"/>
          <w:b/>
          <w:color w:val="8F8778"/>
          <w:spacing w:val="2"/>
          <w:w w:val="105"/>
        </w:rPr>
        <w:t xml:space="preserve">_low, </w:t>
      </w:r>
      <w:r w:rsidRPr="008B3A46">
        <w:rPr>
          <w:rFonts w:ascii="Courier New"/>
          <w:b/>
          <w:color w:val="8F8778"/>
          <w:spacing w:val="3"/>
          <w:w w:val="105"/>
        </w:rPr>
        <w:t xml:space="preserve">_high; </w:t>
      </w:r>
      <w:r w:rsidRPr="008B3A46">
        <w:rPr>
          <w:rFonts w:ascii="Courier New"/>
          <w:b/>
          <w:color w:val="8F8778"/>
          <w:spacing w:val="2"/>
          <w:w w:val="105"/>
        </w:rPr>
        <w:t>boolean includes (int arg)</w:t>
      </w:r>
      <w:r w:rsidRPr="008B3A46">
        <w:rPr>
          <w:rFonts w:ascii="Courier New"/>
          <w:b/>
          <w:color w:val="8F8778"/>
          <w:spacing w:val="-51"/>
          <w:w w:val="105"/>
        </w:rPr>
        <w:t xml:space="preserve"> </w:t>
      </w:r>
      <w:r w:rsidRPr="008B3A46">
        <w:rPr>
          <w:rFonts w:ascii="Courier New"/>
          <w:b/>
          <w:color w:val="8F8778"/>
          <w:w w:val="105"/>
        </w:rPr>
        <w:t>{</w:t>
      </w:r>
    </w:p>
    <w:p w:rsidR="00F971A3" w:rsidRPr="008B3A46" w:rsidRDefault="008B76CE">
      <w:pPr>
        <w:pStyle w:val="BodyText"/>
        <w:spacing w:line="213" w:lineRule="exact"/>
        <w:ind w:left="880"/>
        <w:rPr>
          <w:rFonts w:ascii="Courier New"/>
          <w:b/>
        </w:rPr>
      </w:pPr>
      <w:r w:rsidRPr="008B3A46">
        <w:rPr>
          <w:rFonts w:ascii="Courier New"/>
          <w:b/>
          <w:color w:val="8F8778"/>
          <w:w w:val="105"/>
        </w:rPr>
        <w:t>return arg &gt;= _low &amp;&amp; arg &lt;= _high;</w:t>
      </w:r>
    </w:p>
    <w:p w:rsidR="00F971A3" w:rsidRPr="008B3A46" w:rsidRDefault="008B76CE">
      <w:pPr>
        <w:pStyle w:val="BodyText"/>
        <w:spacing w:before="10" w:after="18"/>
        <w:ind w:left="400"/>
        <w:rPr>
          <w:rFonts w:ascii="Courier New"/>
          <w:b/>
        </w:rPr>
      </w:pPr>
      <w:r w:rsidRPr="008B3A46">
        <w:rPr>
          <w:rFonts w:ascii="Courier New"/>
          <w:b/>
          <w:color w:val="8F8778"/>
          <w:w w:val="102"/>
        </w:rPr>
        <w:t>}</w:t>
      </w:r>
    </w:p>
    <w:p w:rsidR="00F971A3" w:rsidRDefault="008B76CE">
      <w:pPr>
        <w:pStyle w:val="BodyText"/>
        <w:ind w:left="4315"/>
        <w:rPr>
          <w:rFonts w:ascii="Courier New"/>
          <w:sz w:val="20"/>
        </w:rPr>
      </w:pPr>
      <w:r>
        <w:rPr>
          <w:rFonts w:ascii="Courier New"/>
          <w:noProof/>
          <w:sz w:val="20"/>
        </w:rPr>
        <w:drawing>
          <wp:inline distT="0" distB="0" distL="0" distR="0">
            <wp:extent cx="200025" cy="304800"/>
            <wp:effectExtent l="0" t="0" r="0" b="0"/>
            <wp:docPr id="7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1.png"/>
                    <pic:cNvPicPr/>
                  </pic:nvPicPr>
                  <pic:blipFill>
                    <a:blip r:embed="rId31" cstate="print"/>
                    <a:stretch>
                      <a:fillRect/>
                    </a:stretch>
                  </pic:blipFill>
                  <pic:spPr>
                    <a:xfrm>
                      <a:off x="0" y="0"/>
                      <a:ext cx="200025" cy="304800"/>
                    </a:xfrm>
                    <a:prstGeom prst="rect">
                      <a:avLst/>
                    </a:prstGeom>
                  </pic:spPr>
                </pic:pic>
              </a:graphicData>
            </a:graphic>
          </wp:inline>
        </w:drawing>
      </w:r>
    </w:p>
    <w:p w:rsidR="00F971A3" w:rsidRDefault="00F971A3">
      <w:pPr>
        <w:pStyle w:val="BodyText"/>
        <w:spacing w:before="5"/>
        <w:rPr>
          <w:rFonts w:ascii="Courier New"/>
          <w:sz w:val="20"/>
        </w:rPr>
      </w:pPr>
    </w:p>
    <w:p w:rsidR="00F971A3" w:rsidRPr="008B3A46" w:rsidRDefault="008B76CE">
      <w:pPr>
        <w:pStyle w:val="BodyText"/>
        <w:spacing w:line="252" w:lineRule="auto"/>
        <w:ind w:left="400" w:right="5166"/>
        <w:rPr>
          <w:rFonts w:ascii="Courier New"/>
          <w:b/>
        </w:rPr>
      </w:pPr>
      <w:r w:rsidRPr="008B3A46">
        <w:rPr>
          <w:rFonts w:ascii="Courier New"/>
          <w:b/>
          <w:color w:val="8F8778"/>
          <w:spacing w:val="2"/>
          <w:w w:val="105"/>
        </w:rPr>
        <w:t xml:space="preserve">private </w:t>
      </w:r>
      <w:r w:rsidRPr="008B3A46">
        <w:rPr>
          <w:rFonts w:ascii="Courier New"/>
          <w:b/>
          <w:color w:val="8F8778"/>
          <w:w w:val="105"/>
        </w:rPr>
        <w:t xml:space="preserve">int </w:t>
      </w:r>
      <w:r w:rsidRPr="008B3A46">
        <w:rPr>
          <w:rFonts w:ascii="Courier New"/>
          <w:b/>
          <w:color w:val="8F8778"/>
          <w:spacing w:val="2"/>
          <w:w w:val="105"/>
        </w:rPr>
        <w:t xml:space="preserve">_low, </w:t>
      </w:r>
      <w:r w:rsidRPr="008B3A46">
        <w:rPr>
          <w:rFonts w:ascii="Courier New"/>
          <w:b/>
          <w:color w:val="8F8778"/>
          <w:spacing w:val="3"/>
          <w:w w:val="105"/>
        </w:rPr>
        <w:t xml:space="preserve">_high; </w:t>
      </w:r>
      <w:r w:rsidRPr="008B3A46">
        <w:rPr>
          <w:rFonts w:ascii="Courier New"/>
          <w:b/>
          <w:color w:val="8F8778"/>
          <w:spacing w:val="2"/>
          <w:w w:val="105"/>
        </w:rPr>
        <w:t>boolean includes (int arg)</w:t>
      </w:r>
      <w:r w:rsidRPr="008B3A46">
        <w:rPr>
          <w:rFonts w:ascii="Courier New"/>
          <w:b/>
          <w:color w:val="8F8778"/>
          <w:spacing w:val="-51"/>
          <w:w w:val="105"/>
        </w:rPr>
        <w:t xml:space="preserve"> </w:t>
      </w:r>
      <w:r w:rsidRPr="008B3A46">
        <w:rPr>
          <w:rFonts w:ascii="Courier New"/>
          <w:b/>
          <w:color w:val="8F8778"/>
          <w:w w:val="105"/>
        </w:rPr>
        <w:t>{</w:t>
      </w:r>
    </w:p>
    <w:p w:rsidR="00F971A3" w:rsidRPr="008B3A46" w:rsidRDefault="008B76CE">
      <w:pPr>
        <w:pStyle w:val="BodyText"/>
        <w:spacing w:line="213" w:lineRule="exact"/>
        <w:ind w:left="880"/>
        <w:rPr>
          <w:rFonts w:ascii="Courier New"/>
          <w:b/>
        </w:rPr>
      </w:pPr>
      <w:r w:rsidRPr="008B3A46">
        <w:rPr>
          <w:rFonts w:ascii="Courier New"/>
          <w:b/>
          <w:color w:val="8F8778"/>
          <w:w w:val="105"/>
        </w:rPr>
        <w:t>return arg &gt;= getLow() &amp;&amp; arg &lt;= getHigh();</w:t>
      </w:r>
    </w:p>
    <w:p w:rsidR="00F971A3" w:rsidRPr="008B3A46" w:rsidRDefault="008B76CE">
      <w:pPr>
        <w:pStyle w:val="BodyText"/>
        <w:spacing w:before="10"/>
        <w:ind w:left="400"/>
        <w:rPr>
          <w:rFonts w:ascii="Courier New"/>
          <w:b/>
        </w:rPr>
      </w:pPr>
      <w:r w:rsidRPr="008B3A46">
        <w:rPr>
          <w:rFonts w:ascii="Courier New"/>
          <w:b/>
          <w:color w:val="8F8778"/>
          <w:w w:val="102"/>
        </w:rPr>
        <w:t>}</w:t>
      </w:r>
    </w:p>
    <w:p w:rsidR="00F971A3" w:rsidRPr="008B3A46" w:rsidRDefault="008B76CE">
      <w:pPr>
        <w:pStyle w:val="BodyText"/>
        <w:spacing w:before="9" w:line="252" w:lineRule="auto"/>
        <w:ind w:left="400" w:right="5043"/>
        <w:rPr>
          <w:rFonts w:ascii="Courier New"/>
          <w:b/>
        </w:rPr>
      </w:pPr>
      <w:r w:rsidRPr="008B3A46">
        <w:rPr>
          <w:rFonts w:ascii="Courier New"/>
          <w:b/>
          <w:color w:val="8F8778"/>
          <w:w w:val="105"/>
        </w:rPr>
        <w:t xml:space="preserve">int </w:t>
      </w:r>
      <w:r w:rsidRPr="008B3A46">
        <w:rPr>
          <w:rFonts w:ascii="Courier New"/>
          <w:b/>
          <w:color w:val="8F8778"/>
          <w:spacing w:val="2"/>
          <w:w w:val="105"/>
        </w:rPr>
        <w:t xml:space="preserve">getLow() {return </w:t>
      </w:r>
      <w:r w:rsidRPr="008B3A46">
        <w:rPr>
          <w:rFonts w:ascii="Courier New"/>
          <w:b/>
          <w:color w:val="8F8778"/>
          <w:spacing w:val="3"/>
          <w:w w:val="105"/>
        </w:rPr>
        <w:t xml:space="preserve">_low;} </w:t>
      </w:r>
      <w:r w:rsidRPr="008B3A46">
        <w:rPr>
          <w:rFonts w:ascii="Courier New"/>
          <w:b/>
          <w:color w:val="8F8778"/>
          <w:w w:val="105"/>
        </w:rPr>
        <w:t xml:space="preserve">int </w:t>
      </w:r>
      <w:r w:rsidRPr="008B3A46">
        <w:rPr>
          <w:rFonts w:ascii="Courier New"/>
          <w:b/>
          <w:color w:val="8F8778"/>
          <w:spacing w:val="2"/>
          <w:w w:val="105"/>
        </w:rPr>
        <w:t>getHigh() {return</w:t>
      </w:r>
      <w:r w:rsidRPr="008B3A46">
        <w:rPr>
          <w:rFonts w:ascii="Courier New"/>
          <w:b/>
          <w:color w:val="8F8778"/>
          <w:spacing w:val="-50"/>
          <w:w w:val="105"/>
        </w:rPr>
        <w:t xml:space="preserve"> </w:t>
      </w:r>
      <w:r w:rsidRPr="008B3A46">
        <w:rPr>
          <w:rFonts w:ascii="Courier New"/>
          <w:b/>
          <w:color w:val="8F8778"/>
          <w:spacing w:val="3"/>
          <w:w w:val="105"/>
        </w:rPr>
        <w:t>_high;}</w:t>
      </w:r>
    </w:p>
    <w:p w:rsidR="00F971A3" w:rsidRDefault="00F971A3">
      <w:pPr>
        <w:pStyle w:val="BodyText"/>
        <w:spacing w:before="8"/>
        <w:rPr>
          <w:rFonts w:ascii="Courier New"/>
          <w:sz w:val="21"/>
        </w:rPr>
      </w:pPr>
    </w:p>
    <w:p w:rsidR="00F971A3" w:rsidRDefault="008B76CE">
      <w:pPr>
        <w:pStyle w:val="Heading3"/>
        <w:spacing w:before="1"/>
      </w:pPr>
      <w:r>
        <w:rPr>
          <w:color w:val="344178"/>
        </w:rPr>
        <w:t>Motivation</w:t>
      </w:r>
    </w:p>
    <w:p w:rsidR="00F971A3" w:rsidRDefault="00F971A3">
      <w:pPr>
        <w:pStyle w:val="BodyText"/>
        <w:rPr>
          <w:b/>
          <w:sz w:val="27"/>
        </w:rPr>
      </w:pPr>
    </w:p>
    <w:p w:rsidR="00F971A3" w:rsidRDefault="008B76CE">
      <w:pPr>
        <w:pStyle w:val="BodyText"/>
        <w:spacing w:line="247" w:lineRule="auto"/>
        <w:ind w:left="160" w:right="271"/>
      </w:pPr>
      <w:r>
        <w:rPr>
          <w:w w:val="105"/>
        </w:rPr>
        <w:t>When</w:t>
      </w:r>
      <w:r>
        <w:rPr>
          <w:spacing w:val="-5"/>
          <w:w w:val="105"/>
        </w:rPr>
        <w:t xml:space="preserve"> </w:t>
      </w:r>
      <w:r>
        <w:rPr>
          <w:w w:val="105"/>
        </w:rPr>
        <w:t>it</w:t>
      </w:r>
      <w:r>
        <w:rPr>
          <w:spacing w:val="-5"/>
          <w:w w:val="105"/>
        </w:rPr>
        <w:t xml:space="preserve"> </w:t>
      </w:r>
      <w:r>
        <w:rPr>
          <w:w w:val="105"/>
        </w:rPr>
        <w:t>comes</w:t>
      </w:r>
      <w:r>
        <w:rPr>
          <w:spacing w:val="-4"/>
          <w:w w:val="105"/>
        </w:rPr>
        <w:t xml:space="preserve"> </w:t>
      </w:r>
      <w:r>
        <w:rPr>
          <w:w w:val="105"/>
        </w:rPr>
        <w:t>to</w:t>
      </w:r>
      <w:r>
        <w:rPr>
          <w:spacing w:val="-5"/>
          <w:w w:val="105"/>
        </w:rPr>
        <w:t xml:space="preserve"> </w:t>
      </w:r>
      <w:r>
        <w:rPr>
          <w:w w:val="105"/>
        </w:rPr>
        <w:t>accessing</w:t>
      </w:r>
      <w:r>
        <w:rPr>
          <w:spacing w:val="-5"/>
          <w:w w:val="105"/>
        </w:rPr>
        <w:t xml:space="preserve"> </w:t>
      </w:r>
      <w:r>
        <w:rPr>
          <w:w w:val="105"/>
        </w:rPr>
        <w:t>fields,</w:t>
      </w:r>
      <w:r>
        <w:rPr>
          <w:spacing w:val="-4"/>
          <w:w w:val="105"/>
        </w:rPr>
        <w:t xml:space="preserve"> </w:t>
      </w:r>
      <w:r>
        <w:rPr>
          <w:w w:val="105"/>
        </w:rPr>
        <w:t>there</w:t>
      </w:r>
      <w:r>
        <w:rPr>
          <w:spacing w:val="-5"/>
          <w:w w:val="105"/>
        </w:rPr>
        <w:t xml:space="preserve"> </w:t>
      </w:r>
      <w:r>
        <w:rPr>
          <w:w w:val="105"/>
        </w:rPr>
        <w:t>are</w:t>
      </w:r>
      <w:r>
        <w:rPr>
          <w:spacing w:val="-5"/>
          <w:w w:val="105"/>
        </w:rPr>
        <w:t xml:space="preserve"> </w:t>
      </w:r>
      <w:r>
        <w:rPr>
          <w:w w:val="105"/>
        </w:rPr>
        <w:t>two</w:t>
      </w:r>
      <w:r>
        <w:rPr>
          <w:spacing w:val="-4"/>
          <w:w w:val="105"/>
        </w:rPr>
        <w:t xml:space="preserve"> </w:t>
      </w:r>
      <w:r>
        <w:rPr>
          <w:w w:val="105"/>
        </w:rPr>
        <w:t>schools</w:t>
      </w:r>
      <w:r>
        <w:rPr>
          <w:spacing w:val="-5"/>
          <w:w w:val="105"/>
        </w:rPr>
        <w:t xml:space="preserve"> </w:t>
      </w:r>
      <w:r>
        <w:rPr>
          <w:w w:val="105"/>
        </w:rPr>
        <w:t>of</w:t>
      </w:r>
      <w:r>
        <w:rPr>
          <w:spacing w:val="-5"/>
          <w:w w:val="105"/>
        </w:rPr>
        <w:t xml:space="preserve"> </w:t>
      </w:r>
      <w:r>
        <w:rPr>
          <w:w w:val="105"/>
        </w:rPr>
        <w:t>thought.</w:t>
      </w:r>
      <w:r>
        <w:rPr>
          <w:spacing w:val="-4"/>
          <w:w w:val="105"/>
        </w:rPr>
        <w:t xml:space="preserve"> </w:t>
      </w:r>
      <w:r>
        <w:rPr>
          <w:w w:val="105"/>
        </w:rPr>
        <w:t>One</w:t>
      </w:r>
      <w:r>
        <w:rPr>
          <w:spacing w:val="-5"/>
          <w:w w:val="105"/>
        </w:rPr>
        <w:t xml:space="preserve"> </w:t>
      </w:r>
      <w:r>
        <w:rPr>
          <w:w w:val="105"/>
        </w:rPr>
        <w:t>is</w:t>
      </w:r>
      <w:r>
        <w:rPr>
          <w:spacing w:val="-5"/>
          <w:w w:val="105"/>
        </w:rPr>
        <w:t xml:space="preserve"> </w:t>
      </w:r>
      <w:r>
        <w:rPr>
          <w:w w:val="105"/>
        </w:rPr>
        <w:t>that</w:t>
      </w:r>
      <w:r>
        <w:rPr>
          <w:spacing w:val="-3"/>
          <w:w w:val="105"/>
        </w:rPr>
        <w:t xml:space="preserve"> </w:t>
      </w:r>
      <w:r>
        <w:rPr>
          <w:w w:val="105"/>
        </w:rPr>
        <w:t>within</w:t>
      </w:r>
      <w:r>
        <w:rPr>
          <w:spacing w:val="-4"/>
          <w:w w:val="105"/>
        </w:rPr>
        <w:t xml:space="preserve"> </w:t>
      </w:r>
      <w:r>
        <w:rPr>
          <w:w w:val="105"/>
        </w:rPr>
        <w:t>the</w:t>
      </w:r>
      <w:r>
        <w:rPr>
          <w:spacing w:val="-4"/>
          <w:w w:val="105"/>
        </w:rPr>
        <w:t xml:space="preserve"> </w:t>
      </w:r>
      <w:r>
        <w:rPr>
          <w:w w:val="105"/>
        </w:rPr>
        <w:t>class where</w:t>
      </w:r>
      <w:r>
        <w:rPr>
          <w:spacing w:val="-17"/>
          <w:w w:val="105"/>
        </w:rPr>
        <w:t xml:space="preserve"> </w:t>
      </w:r>
      <w:r>
        <w:rPr>
          <w:w w:val="105"/>
        </w:rPr>
        <w:t>the</w:t>
      </w:r>
      <w:r>
        <w:rPr>
          <w:spacing w:val="-16"/>
          <w:w w:val="105"/>
        </w:rPr>
        <w:t xml:space="preserve"> </w:t>
      </w:r>
      <w:r>
        <w:rPr>
          <w:w w:val="105"/>
        </w:rPr>
        <w:t>variable</w:t>
      </w:r>
      <w:r>
        <w:rPr>
          <w:spacing w:val="-16"/>
          <w:w w:val="105"/>
        </w:rPr>
        <w:t xml:space="preserve"> </w:t>
      </w:r>
      <w:r>
        <w:rPr>
          <w:w w:val="105"/>
        </w:rPr>
        <w:t>is</w:t>
      </w:r>
      <w:r>
        <w:rPr>
          <w:spacing w:val="-17"/>
          <w:w w:val="105"/>
        </w:rPr>
        <w:t xml:space="preserve"> </w:t>
      </w:r>
      <w:r>
        <w:rPr>
          <w:w w:val="105"/>
        </w:rPr>
        <w:t>defined,</w:t>
      </w:r>
      <w:r>
        <w:rPr>
          <w:spacing w:val="-16"/>
          <w:w w:val="105"/>
        </w:rPr>
        <w:t xml:space="preserve"> </w:t>
      </w:r>
      <w:r>
        <w:rPr>
          <w:w w:val="105"/>
        </w:rPr>
        <w:t>you</w:t>
      </w:r>
      <w:r>
        <w:rPr>
          <w:spacing w:val="-16"/>
          <w:w w:val="105"/>
        </w:rPr>
        <w:t xml:space="preserve"> </w:t>
      </w:r>
      <w:r>
        <w:rPr>
          <w:w w:val="105"/>
        </w:rPr>
        <w:t>should</w:t>
      </w:r>
      <w:r>
        <w:rPr>
          <w:spacing w:val="-16"/>
          <w:w w:val="105"/>
        </w:rPr>
        <w:t xml:space="preserve"> </w:t>
      </w:r>
      <w:r>
        <w:rPr>
          <w:w w:val="105"/>
        </w:rPr>
        <w:t>access</w:t>
      </w:r>
      <w:r>
        <w:rPr>
          <w:spacing w:val="-17"/>
          <w:w w:val="105"/>
        </w:rPr>
        <w:t xml:space="preserve"> </w:t>
      </w:r>
      <w:r>
        <w:rPr>
          <w:w w:val="105"/>
        </w:rPr>
        <w:t>the</w:t>
      </w:r>
      <w:r>
        <w:rPr>
          <w:spacing w:val="-16"/>
          <w:w w:val="105"/>
        </w:rPr>
        <w:t xml:space="preserve"> </w:t>
      </w:r>
      <w:r>
        <w:rPr>
          <w:w w:val="105"/>
        </w:rPr>
        <w:t>variable</w:t>
      </w:r>
      <w:r>
        <w:rPr>
          <w:spacing w:val="-16"/>
          <w:w w:val="105"/>
        </w:rPr>
        <w:t xml:space="preserve"> </w:t>
      </w:r>
      <w:r>
        <w:rPr>
          <w:w w:val="105"/>
        </w:rPr>
        <w:t>freely</w:t>
      </w:r>
      <w:r>
        <w:rPr>
          <w:spacing w:val="-17"/>
          <w:w w:val="105"/>
        </w:rPr>
        <w:t xml:space="preserve"> </w:t>
      </w:r>
      <w:r>
        <w:rPr>
          <w:w w:val="105"/>
        </w:rPr>
        <w:t>(direct</w:t>
      </w:r>
      <w:r>
        <w:rPr>
          <w:spacing w:val="-16"/>
          <w:w w:val="105"/>
        </w:rPr>
        <w:t xml:space="preserve"> </w:t>
      </w:r>
      <w:r>
        <w:rPr>
          <w:w w:val="105"/>
        </w:rPr>
        <w:t>variable</w:t>
      </w:r>
      <w:r>
        <w:rPr>
          <w:spacing w:val="-16"/>
          <w:w w:val="105"/>
        </w:rPr>
        <w:t xml:space="preserve"> </w:t>
      </w:r>
      <w:r>
        <w:rPr>
          <w:w w:val="105"/>
        </w:rPr>
        <w:t>access).</w:t>
      </w:r>
      <w:r>
        <w:rPr>
          <w:spacing w:val="-16"/>
          <w:w w:val="105"/>
        </w:rPr>
        <w:t xml:space="preserve"> </w:t>
      </w:r>
      <w:r>
        <w:rPr>
          <w:spacing w:val="-2"/>
          <w:w w:val="105"/>
        </w:rPr>
        <w:t xml:space="preserve">The </w:t>
      </w:r>
      <w:r>
        <w:rPr>
          <w:w w:val="105"/>
        </w:rPr>
        <w:t>other school is that even within the class, you should always use accessors (indirect variable access). Debates between the two can be heated. (See also the discussion in Auer [Auer] on page 413 and Beck</w:t>
      </w:r>
      <w:r>
        <w:rPr>
          <w:spacing w:val="20"/>
          <w:w w:val="105"/>
        </w:rPr>
        <w:t xml:space="preserve"> </w:t>
      </w:r>
      <w:r>
        <w:rPr>
          <w:w w:val="105"/>
        </w:rPr>
        <w:t>[Beck].)</w:t>
      </w:r>
    </w:p>
    <w:p w:rsidR="00F971A3" w:rsidRDefault="00F971A3">
      <w:pPr>
        <w:pStyle w:val="BodyText"/>
        <w:spacing w:before="1"/>
        <w:rPr>
          <w:sz w:val="26"/>
        </w:rPr>
      </w:pPr>
    </w:p>
    <w:p w:rsidR="00F971A3" w:rsidRDefault="008B76CE">
      <w:pPr>
        <w:pStyle w:val="BodyText"/>
        <w:spacing w:line="247" w:lineRule="auto"/>
        <w:ind w:left="160" w:right="706"/>
        <w:jc w:val="both"/>
      </w:pPr>
      <w:r>
        <w:rPr>
          <w:w w:val="105"/>
        </w:rPr>
        <w:t>Essentially</w:t>
      </w:r>
      <w:r>
        <w:rPr>
          <w:spacing w:val="-15"/>
          <w:w w:val="105"/>
        </w:rPr>
        <w:t xml:space="preserve"> </w:t>
      </w:r>
      <w:r>
        <w:rPr>
          <w:w w:val="105"/>
        </w:rPr>
        <w:t>the</w:t>
      </w:r>
      <w:r>
        <w:rPr>
          <w:spacing w:val="-15"/>
          <w:w w:val="105"/>
        </w:rPr>
        <w:t xml:space="preserve"> </w:t>
      </w:r>
      <w:r>
        <w:rPr>
          <w:w w:val="105"/>
        </w:rPr>
        <w:t>advantages</w:t>
      </w:r>
      <w:r>
        <w:rPr>
          <w:spacing w:val="-15"/>
          <w:w w:val="105"/>
        </w:rPr>
        <w:t xml:space="preserve"> </w:t>
      </w:r>
      <w:r>
        <w:rPr>
          <w:w w:val="105"/>
        </w:rPr>
        <w:t>of</w:t>
      </w:r>
      <w:r>
        <w:rPr>
          <w:spacing w:val="-3"/>
          <w:w w:val="105"/>
        </w:rPr>
        <w:t xml:space="preserve"> </w:t>
      </w:r>
      <w:r>
        <w:rPr>
          <w:i/>
          <w:w w:val="105"/>
        </w:rPr>
        <w:t>indirect</w:t>
      </w:r>
      <w:r>
        <w:rPr>
          <w:i/>
          <w:spacing w:val="-11"/>
          <w:w w:val="105"/>
        </w:rPr>
        <w:t xml:space="preserve"> </w:t>
      </w:r>
      <w:r>
        <w:rPr>
          <w:i/>
          <w:w w:val="105"/>
        </w:rPr>
        <w:t>variable</w:t>
      </w:r>
      <w:r>
        <w:rPr>
          <w:i/>
          <w:spacing w:val="-11"/>
          <w:w w:val="105"/>
        </w:rPr>
        <w:t xml:space="preserve"> </w:t>
      </w:r>
      <w:r>
        <w:rPr>
          <w:i/>
          <w:w w:val="105"/>
        </w:rPr>
        <w:t>access</w:t>
      </w:r>
      <w:r>
        <w:rPr>
          <w:i/>
          <w:spacing w:val="-12"/>
          <w:w w:val="105"/>
        </w:rPr>
        <w:t xml:space="preserve"> </w:t>
      </w:r>
      <w:r>
        <w:rPr>
          <w:w w:val="105"/>
        </w:rPr>
        <w:t>are</w:t>
      </w:r>
      <w:r>
        <w:rPr>
          <w:spacing w:val="-13"/>
          <w:w w:val="105"/>
        </w:rPr>
        <w:t xml:space="preserve"> </w:t>
      </w:r>
      <w:r>
        <w:rPr>
          <w:w w:val="105"/>
        </w:rPr>
        <w:t>that</w:t>
      </w:r>
      <w:r>
        <w:rPr>
          <w:spacing w:val="-13"/>
          <w:w w:val="105"/>
        </w:rPr>
        <w:t xml:space="preserve"> </w:t>
      </w:r>
      <w:r>
        <w:rPr>
          <w:w w:val="105"/>
        </w:rPr>
        <w:t>it</w:t>
      </w:r>
      <w:r>
        <w:rPr>
          <w:spacing w:val="-13"/>
          <w:w w:val="105"/>
        </w:rPr>
        <w:t xml:space="preserve"> </w:t>
      </w:r>
      <w:r>
        <w:rPr>
          <w:w w:val="105"/>
        </w:rPr>
        <w:t>allows</w:t>
      </w:r>
      <w:r>
        <w:rPr>
          <w:spacing w:val="-13"/>
          <w:w w:val="105"/>
        </w:rPr>
        <w:t xml:space="preserve"> </w:t>
      </w:r>
      <w:r>
        <w:rPr>
          <w:w w:val="105"/>
        </w:rPr>
        <w:t>a</w:t>
      </w:r>
      <w:r>
        <w:rPr>
          <w:spacing w:val="-14"/>
          <w:w w:val="105"/>
        </w:rPr>
        <w:t xml:space="preserve"> </w:t>
      </w:r>
      <w:r>
        <w:rPr>
          <w:w w:val="105"/>
        </w:rPr>
        <w:t>subclass</w:t>
      </w:r>
      <w:r>
        <w:rPr>
          <w:spacing w:val="-13"/>
          <w:w w:val="105"/>
        </w:rPr>
        <w:t xml:space="preserve"> </w:t>
      </w:r>
      <w:r>
        <w:rPr>
          <w:w w:val="105"/>
        </w:rPr>
        <w:t>to</w:t>
      </w:r>
      <w:r>
        <w:rPr>
          <w:spacing w:val="-13"/>
          <w:w w:val="105"/>
        </w:rPr>
        <w:t xml:space="preserve"> </w:t>
      </w:r>
      <w:r>
        <w:rPr>
          <w:w w:val="105"/>
        </w:rPr>
        <w:t>override how</w:t>
      </w:r>
      <w:r>
        <w:rPr>
          <w:spacing w:val="-11"/>
          <w:w w:val="105"/>
        </w:rPr>
        <w:t xml:space="preserve"> </w:t>
      </w:r>
      <w:r>
        <w:rPr>
          <w:w w:val="105"/>
        </w:rPr>
        <w:t>to</w:t>
      </w:r>
      <w:r>
        <w:rPr>
          <w:spacing w:val="-10"/>
          <w:w w:val="105"/>
        </w:rPr>
        <w:t xml:space="preserve"> </w:t>
      </w:r>
      <w:r>
        <w:rPr>
          <w:w w:val="105"/>
        </w:rPr>
        <w:t>get</w:t>
      </w:r>
      <w:r>
        <w:rPr>
          <w:spacing w:val="-10"/>
          <w:w w:val="105"/>
        </w:rPr>
        <w:t xml:space="preserve"> </w:t>
      </w:r>
      <w:r>
        <w:rPr>
          <w:w w:val="105"/>
        </w:rPr>
        <w:t>that</w:t>
      </w:r>
      <w:r>
        <w:rPr>
          <w:spacing w:val="-10"/>
          <w:w w:val="105"/>
        </w:rPr>
        <w:t xml:space="preserve"> </w:t>
      </w:r>
      <w:r>
        <w:rPr>
          <w:w w:val="105"/>
        </w:rPr>
        <w:t>information</w:t>
      </w:r>
      <w:r>
        <w:rPr>
          <w:spacing w:val="-11"/>
          <w:w w:val="105"/>
        </w:rPr>
        <w:t xml:space="preserve"> </w:t>
      </w:r>
      <w:r>
        <w:rPr>
          <w:w w:val="105"/>
        </w:rPr>
        <w:t>with</w:t>
      </w:r>
      <w:r>
        <w:rPr>
          <w:spacing w:val="-10"/>
          <w:w w:val="105"/>
        </w:rPr>
        <w:t xml:space="preserve"> </w:t>
      </w:r>
      <w:r>
        <w:rPr>
          <w:w w:val="105"/>
        </w:rPr>
        <w:t>a</w:t>
      </w:r>
      <w:r>
        <w:rPr>
          <w:spacing w:val="-10"/>
          <w:w w:val="105"/>
        </w:rPr>
        <w:t xml:space="preserve"> </w:t>
      </w:r>
      <w:r>
        <w:rPr>
          <w:w w:val="105"/>
        </w:rPr>
        <w:t>method</w:t>
      </w:r>
      <w:r>
        <w:rPr>
          <w:spacing w:val="-10"/>
          <w:w w:val="105"/>
        </w:rPr>
        <w:t xml:space="preserve"> </w:t>
      </w:r>
      <w:r>
        <w:rPr>
          <w:w w:val="105"/>
        </w:rPr>
        <w:t>and</w:t>
      </w:r>
      <w:r>
        <w:rPr>
          <w:spacing w:val="-11"/>
          <w:w w:val="105"/>
        </w:rPr>
        <w:t xml:space="preserve"> </w:t>
      </w:r>
      <w:r>
        <w:rPr>
          <w:w w:val="105"/>
        </w:rPr>
        <w:t>that</w:t>
      </w:r>
      <w:r>
        <w:rPr>
          <w:spacing w:val="-10"/>
          <w:w w:val="105"/>
        </w:rPr>
        <w:t xml:space="preserve"> </w:t>
      </w:r>
      <w:r>
        <w:rPr>
          <w:w w:val="105"/>
        </w:rPr>
        <w:t>it</w:t>
      </w:r>
      <w:r>
        <w:rPr>
          <w:spacing w:val="-10"/>
          <w:w w:val="105"/>
        </w:rPr>
        <w:t xml:space="preserve"> </w:t>
      </w:r>
      <w:r>
        <w:rPr>
          <w:w w:val="105"/>
        </w:rPr>
        <w:t>supports</w:t>
      </w:r>
      <w:r>
        <w:rPr>
          <w:spacing w:val="-10"/>
          <w:w w:val="105"/>
        </w:rPr>
        <w:t xml:space="preserve"> </w:t>
      </w:r>
      <w:r>
        <w:rPr>
          <w:w w:val="105"/>
        </w:rPr>
        <w:t>more</w:t>
      </w:r>
      <w:r>
        <w:rPr>
          <w:spacing w:val="-10"/>
          <w:w w:val="105"/>
        </w:rPr>
        <w:t xml:space="preserve"> </w:t>
      </w:r>
      <w:r>
        <w:rPr>
          <w:w w:val="105"/>
        </w:rPr>
        <w:t>flexibility</w:t>
      </w:r>
      <w:r>
        <w:rPr>
          <w:spacing w:val="-11"/>
          <w:w w:val="105"/>
        </w:rPr>
        <w:t xml:space="preserve"> </w:t>
      </w:r>
      <w:r>
        <w:rPr>
          <w:w w:val="105"/>
        </w:rPr>
        <w:t>in</w:t>
      </w:r>
      <w:r>
        <w:rPr>
          <w:spacing w:val="-10"/>
          <w:w w:val="105"/>
        </w:rPr>
        <w:t xml:space="preserve"> </w:t>
      </w:r>
      <w:r>
        <w:rPr>
          <w:w w:val="105"/>
        </w:rPr>
        <w:t>managing</w:t>
      </w:r>
      <w:r>
        <w:rPr>
          <w:spacing w:val="-17"/>
          <w:w w:val="105"/>
        </w:rPr>
        <w:t xml:space="preserve"> </w:t>
      </w:r>
      <w:r>
        <w:rPr>
          <w:spacing w:val="-2"/>
          <w:w w:val="105"/>
        </w:rPr>
        <w:t xml:space="preserve">the </w:t>
      </w:r>
      <w:r>
        <w:rPr>
          <w:w w:val="105"/>
        </w:rPr>
        <w:t>data, such as lazy initialization, which initializes the value only when you need to use</w:t>
      </w:r>
      <w:r>
        <w:rPr>
          <w:spacing w:val="-36"/>
          <w:w w:val="105"/>
        </w:rPr>
        <w:t xml:space="preserve"> </w:t>
      </w:r>
      <w:r>
        <w:rPr>
          <w:w w:val="105"/>
        </w:rPr>
        <w:t>it.</w:t>
      </w:r>
    </w:p>
    <w:p w:rsidR="00F971A3" w:rsidRDefault="00F971A3">
      <w:pPr>
        <w:pStyle w:val="BodyText"/>
        <w:spacing w:before="8"/>
        <w:rPr>
          <w:sz w:val="26"/>
        </w:rPr>
      </w:pPr>
    </w:p>
    <w:p w:rsidR="00F971A3" w:rsidRDefault="008B76CE">
      <w:pPr>
        <w:pStyle w:val="BodyText"/>
        <w:spacing w:line="230" w:lineRule="auto"/>
        <w:ind w:left="160" w:right="400"/>
      </w:pPr>
      <w:r>
        <w:rPr>
          <w:spacing w:val="-4"/>
          <w:w w:val="105"/>
        </w:rPr>
        <w:t>The</w:t>
      </w:r>
      <w:r>
        <w:rPr>
          <w:spacing w:val="-16"/>
          <w:w w:val="105"/>
        </w:rPr>
        <w:t xml:space="preserve"> </w:t>
      </w:r>
      <w:r>
        <w:rPr>
          <w:spacing w:val="-6"/>
          <w:w w:val="105"/>
        </w:rPr>
        <w:t>advantage</w:t>
      </w:r>
      <w:r>
        <w:rPr>
          <w:spacing w:val="-15"/>
          <w:w w:val="105"/>
        </w:rPr>
        <w:t xml:space="preserve"> </w:t>
      </w:r>
      <w:r>
        <w:rPr>
          <w:spacing w:val="-3"/>
          <w:w w:val="105"/>
        </w:rPr>
        <w:t>of</w:t>
      </w:r>
      <w:r>
        <w:rPr>
          <w:spacing w:val="-4"/>
          <w:w w:val="105"/>
        </w:rPr>
        <w:t xml:space="preserve"> </w:t>
      </w:r>
      <w:r>
        <w:rPr>
          <w:i/>
          <w:w w:val="105"/>
        </w:rPr>
        <w:t>direct</w:t>
      </w:r>
      <w:r>
        <w:rPr>
          <w:i/>
          <w:spacing w:val="-5"/>
          <w:w w:val="105"/>
        </w:rPr>
        <w:t xml:space="preserve"> </w:t>
      </w:r>
      <w:r>
        <w:rPr>
          <w:i/>
          <w:w w:val="105"/>
        </w:rPr>
        <w:t>variable</w:t>
      </w:r>
      <w:r>
        <w:rPr>
          <w:i/>
          <w:spacing w:val="-6"/>
          <w:w w:val="105"/>
        </w:rPr>
        <w:t xml:space="preserve"> </w:t>
      </w:r>
      <w:r>
        <w:rPr>
          <w:i/>
          <w:w w:val="105"/>
        </w:rPr>
        <w:t>access</w:t>
      </w:r>
      <w:r>
        <w:rPr>
          <w:i/>
          <w:spacing w:val="-6"/>
          <w:w w:val="105"/>
        </w:rPr>
        <w:t xml:space="preserve"> </w:t>
      </w:r>
      <w:r>
        <w:rPr>
          <w:w w:val="105"/>
        </w:rPr>
        <w:t>is</w:t>
      </w:r>
      <w:r>
        <w:rPr>
          <w:spacing w:val="-8"/>
          <w:w w:val="105"/>
        </w:rPr>
        <w:t xml:space="preserve"> </w:t>
      </w:r>
      <w:r>
        <w:rPr>
          <w:w w:val="105"/>
        </w:rPr>
        <w:t>that</w:t>
      </w:r>
      <w:r>
        <w:rPr>
          <w:spacing w:val="-8"/>
          <w:w w:val="105"/>
        </w:rPr>
        <w:t xml:space="preserve"> </w:t>
      </w:r>
      <w:r>
        <w:rPr>
          <w:w w:val="105"/>
        </w:rPr>
        <w:t>the</w:t>
      </w:r>
      <w:r>
        <w:rPr>
          <w:spacing w:val="-8"/>
          <w:w w:val="105"/>
        </w:rPr>
        <w:t xml:space="preserve"> </w:t>
      </w:r>
      <w:r>
        <w:rPr>
          <w:w w:val="105"/>
        </w:rPr>
        <w:t>code</w:t>
      </w:r>
      <w:r>
        <w:rPr>
          <w:spacing w:val="-8"/>
          <w:w w:val="105"/>
        </w:rPr>
        <w:t xml:space="preserve"> </w:t>
      </w:r>
      <w:r>
        <w:rPr>
          <w:w w:val="105"/>
        </w:rPr>
        <w:t>is</w:t>
      </w:r>
      <w:r>
        <w:rPr>
          <w:spacing w:val="-8"/>
          <w:w w:val="105"/>
        </w:rPr>
        <w:t xml:space="preserve"> </w:t>
      </w:r>
      <w:r>
        <w:rPr>
          <w:w w:val="105"/>
        </w:rPr>
        <w:t>easier</w:t>
      </w:r>
      <w:r>
        <w:rPr>
          <w:spacing w:val="-8"/>
          <w:w w:val="105"/>
        </w:rPr>
        <w:t xml:space="preserve"> </w:t>
      </w:r>
      <w:r>
        <w:rPr>
          <w:w w:val="105"/>
        </w:rPr>
        <w:t>to</w:t>
      </w:r>
      <w:r>
        <w:rPr>
          <w:spacing w:val="-9"/>
          <w:w w:val="105"/>
        </w:rPr>
        <w:t xml:space="preserve"> </w:t>
      </w:r>
      <w:r>
        <w:rPr>
          <w:w w:val="105"/>
        </w:rPr>
        <w:t>read.</w:t>
      </w:r>
      <w:r>
        <w:rPr>
          <w:spacing w:val="-8"/>
          <w:w w:val="105"/>
        </w:rPr>
        <w:t xml:space="preserve"> </w:t>
      </w:r>
      <w:r>
        <w:rPr>
          <w:w w:val="105"/>
        </w:rPr>
        <w:t>You</w:t>
      </w:r>
      <w:r>
        <w:rPr>
          <w:spacing w:val="-8"/>
          <w:w w:val="105"/>
        </w:rPr>
        <w:t xml:space="preserve"> </w:t>
      </w:r>
      <w:r>
        <w:rPr>
          <w:w w:val="105"/>
        </w:rPr>
        <w:t>don't</w:t>
      </w:r>
      <w:r>
        <w:rPr>
          <w:spacing w:val="-8"/>
          <w:w w:val="105"/>
        </w:rPr>
        <w:t xml:space="preserve"> </w:t>
      </w:r>
      <w:r>
        <w:rPr>
          <w:w w:val="105"/>
        </w:rPr>
        <w:t>need</w:t>
      </w:r>
      <w:r>
        <w:rPr>
          <w:spacing w:val="-8"/>
          <w:w w:val="105"/>
        </w:rPr>
        <w:t xml:space="preserve"> </w:t>
      </w:r>
      <w:r>
        <w:rPr>
          <w:w w:val="105"/>
        </w:rPr>
        <w:t>to</w:t>
      </w:r>
      <w:r>
        <w:rPr>
          <w:spacing w:val="-8"/>
          <w:w w:val="105"/>
        </w:rPr>
        <w:t xml:space="preserve"> </w:t>
      </w:r>
      <w:r>
        <w:rPr>
          <w:w w:val="105"/>
        </w:rPr>
        <w:t>stop and say, "This is just a getting</w:t>
      </w:r>
      <w:r>
        <w:rPr>
          <w:spacing w:val="31"/>
          <w:w w:val="105"/>
        </w:rPr>
        <w:t xml:space="preserve"> </w:t>
      </w:r>
      <w:r>
        <w:rPr>
          <w:w w:val="105"/>
        </w:rPr>
        <w:t>method."</w:t>
      </w:r>
    </w:p>
    <w:p w:rsidR="00F971A3" w:rsidRDefault="00F971A3">
      <w:pPr>
        <w:pStyle w:val="BodyText"/>
        <w:spacing w:before="9"/>
        <w:rPr>
          <w:sz w:val="26"/>
        </w:rPr>
      </w:pPr>
    </w:p>
    <w:p w:rsidR="00F971A3" w:rsidRDefault="008B76CE">
      <w:pPr>
        <w:pStyle w:val="BodyText"/>
        <w:spacing w:line="247" w:lineRule="auto"/>
        <w:ind w:left="160" w:right="315"/>
      </w:pPr>
      <w:r>
        <w:rPr>
          <w:w w:val="105"/>
        </w:rPr>
        <w:t>I'm</w:t>
      </w:r>
      <w:r>
        <w:rPr>
          <w:spacing w:val="-8"/>
          <w:w w:val="105"/>
        </w:rPr>
        <w:t xml:space="preserve"> </w:t>
      </w:r>
      <w:r>
        <w:rPr>
          <w:w w:val="105"/>
        </w:rPr>
        <w:t>always</w:t>
      </w:r>
      <w:r>
        <w:rPr>
          <w:spacing w:val="-7"/>
          <w:w w:val="105"/>
        </w:rPr>
        <w:t xml:space="preserve"> </w:t>
      </w:r>
      <w:r>
        <w:rPr>
          <w:w w:val="105"/>
        </w:rPr>
        <w:t>of</w:t>
      </w:r>
      <w:r>
        <w:rPr>
          <w:spacing w:val="-8"/>
          <w:w w:val="105"/>
        </w:rPr>
        <w:t xml:space="preserve"> </w:t>
      </w:r>
      <w:r>
        <w:rPr>
          <w:w w:val="105"/>
        </w:rPr>
        <w:t>two</w:t>
      </w:r>
      <w:r>
        <w:rPr>
          <w:spacing w:val="-7"/>
          <w:w w:val="105"/>
        </w:rPr>
        <w:t xml:space="preserve"> </w:t>
      </w:r>
      <w:r>
        <w:rPr>
          <w:w w:val="105"/>
        </w:rPr>
        <w:t>minds</w:t>
      </w:r>
      <w:r>
        <w:rPr>
          <w:spacing w:val="-8"/>
          <w:w w:val="105"/>
        </w:rPr>
        <w:t xml:space="preserve"> </w:t>
      </w:r>
      <w:r>
        <w:rPr>
          <w:w w:val="105"/>
        </w:rPr>
        <w:t>with</w:t>
      </w:r>
      <w:r>
        <w:rPr>
          <w:spacing w:val="-7"/>
          <w:w w:val="105"/>
        </w:rPr>
        <w:t xml:space="preserve"> </w:t>
      </w:r>
      <w:r>
        <w:rPr>
          <w:w w:val="105"/>
        </w:rPr>
        <w:t>this</w:t>
      </w:r>
      <w:r>
        <w:rPr>
          <w:spacing w:val="-8"/>
          <w:w w:val="105"/>
        </w:rPr>
        <w:t xml:space="preserve"> </w:t>
      </w:r>
      <w:r>
        <w:rPr>
          <w:w w:val="105"/>
        </w:rPr>
        <w:t>choice.</w:t>
      </w:r>
      <w:r>
        <w:rPr>
          <w:spacing w:val="-7"/>
          <w:w w:val="105"/>
        </w:rPr>
        <w:t xml:space="preserve"> </w:t>
      </w:r>
      <w:r>
        <w:rPr>
          <w:w w:val="105"/>
        </w:rPr>
        <w:t>I'm</w:t>
      </w:r>
      <w:r>
        <w:rPr>
          <w:spacing w:val="-8"/>
          <w:w w:val="105"/>
        </w:rPr>
        <w:t xml:space="preserve"> </w:t>
      </w:r>
      <w:r>
        <w:rPr>
          <w:w w:val="105"/>
        </w:rPr>
        <w:t>usually</w:t>
      </w:r>
      <w:r>
        <w:rPr>
          <w:spacing w:val="-7"/>
          <w:w w:val="105"/>
        </w:rPr>
        <w:t xml:space="preserve"> </w:t>
      </w:r>
      <w:r>
        <w:rPr>
          <w:w w:val="105"/>
        </w:rPr>
        <w:t>happy</w:t>
      </w:r>
      <w:r>
        <w:rPr>
          <w:spacing w:val="-8"/>
          <w:w w:val="105"/>
        </w:rPr>
        <w:t xml:space="preserve"> </w:t>
      </w:r>
      <w:r>
        <w:rPr>
          <w:w w:val="105"/>
        </w:rPr>
        <w:t>to</w:t>
      </w:r>
      <w:r>
        <w:rPr>
          <w:spacing w:val="-7"/>
          <w:w w:val="105"/>
        </w:rPr>
        <w:t xml:space="preserve"> </w:t>
      </w:r>
      <w:r>
        <w:rPr>
          <w:w w:val="105"/>
        </w:rPr>
        <w:t>do</w:t>
      </w:r>
      <w:r>
        <w:rPr>
          <w:spacing w:val="-8"/>
          <w:w w:val="105"/>
        </w:rPr>
        <w:t xml:space="preserve"> </w:t>
      </w:r>
      <w:r>
        <w:rPr>
          <w:w w:val="105"/>
        </w:rPr>
        <w:t>what</w:t>
      </w:r>
      <w:r>
        <w:rPr>
          <w:spacing w:val="-7"/>
          <w:w w:val="105"/>
        </w:rPr>
        <w:t xml:space="preserve"> </w:t>
      </w:r>
      <w:r>
        <w:rPr>
          <w:w w:val="105"/>
        </w:rPr>
        <w:t>the</w:t>
      </w:r>
      <w:r>
        <w:rPr>
          <w:spacing w:val="-8"/>
          <w:w w:val="105"/>
        </w:rPr>
        <w:t xml:space="preserve"> </w:t>
      </w:r>
      <w:r>
        <w:rPr>
          <w:w w:val="105"/>
        </w:rPr>
        <w:t>rest</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team</w:t>
      </w:r>
      <w:r>
        <w:rPr>
          <w:spacing w:val="-8"/>
          <w:w w:val="105"/>
        </w:rPr>
        <w:t xml:space="preserve"> </w:t>
      </w:r>
      <w:r>
        <w:rPr>
          <w:w w:val="105"/>
        </w:rPr>
        <w:t>wants to</w:t>
      </w:r>
      <w:r>
        <w:rPr>
          <w:spacing w:val="-5"/>
          <w:w w:val="105"/>
        </w:rPr>
        <w:t xml:space="preserve"> </w:t>
      </w:r>
      <w:r>
        <w:rPr>
          <w:w w:val="105"/>
        </w:rPr>
        <w:t>do.</w:t>
      </w:r>
      <w:r>
        <w:rPr>
          <w:spacing w:val="-4"/>
          <w:w w:val="105"/>
        </w:rPr>
        <w:t xml:space="preserve"> </w:t>
      </w:r>
      <w:r>
        <w:rPr>
          <w:w w:val="105"/>
        </w:rPr>
        <w:t>Left</w:t>
      </w:r>
      <w:r>
        <w:rPr>
          <w:spacing w:val="-5"/>
          <w:w w:val="105"/>
        </w:rPr>
        <w:t xml:space="preserve"> </w:t>
      </w:r>
      <w:r>
        <w:rPr>
          <w:w w:val="105"/>
        </w:rPr>
        <w:t>to</w:t>
      </w:r>
      <w:r>
        <w:rPr>
          <w:spacing w:val="-4"/>
          <w:w w:val="105"/>
        </w:rPr>
        <w:t xml:space="preserve"> </w:t>
      </w:r>
      <w:r>
        <w:rPr>
          <w:w w:val="105"/>
        </w:rPr>
        <w:t>myself,</w:t>
      </w:r>
      <w:r>
        <w:rPr>
          <w:spacing w:val="-5"/>
          <w:w w:val="105"/>
        </w:rPr>
        <w:t xml:space="preserve"> </w:t>
      </w:r>
      <w:r>
        <w:rPr>
          <w:w w:val="105"/>
        </w:rPr>
        <w:t>though,</w:t>
      </w:r>
      <w:r>
        <w:rPr>
          <w:spacing w:val="-4"/>
          <w:w w:val="105"/>
        </w:rPr>
        <w:t xml:space="preserve"> </w:t>
      </w:r>
      <w:r>
        <w:rPr>
          <w:w w:val="105"/>
        </w:rPr>
        <w:t>I</w:t>
      </w:r>
      <w:r>
        <w:rPr>
          <w:spacing w:val="-5"/>
          <w:w w:val="105"/>
        </w:rPr>
        <w:t xml:space="preserve"> </w:t>
      </w:r>
      <w:r>
        <w:rPr>
          <w:w w:val="105"/>
        </w:rPr>
        <w:t>like</w:t>
      </w:r>
      <w:r>
        <w:rPr>
          <w:spacing w:val="-4"/>
          <w:w w:val="105"/>
        </w:rPr>
        <w:t xml:space="preserve"> </w:t>
      </w:r>
      <w:r>
        <w:rPr>
          <w:w w:val="105"/>
        </w:rPr>
        <w:t>to</w:t>
      </w:r>
      <w:r>
        <w:rPr>
          <w:spacing w:val="-5"/>
          <w:w w:val="105"/>
        </w:rPr>
        <w:t xml:space="preserve"> </w:t>
      </w:r>
      <w:r>
        <w:rPr>
          <w:w w:val="105"/>
        </w:rPr>
        <w:t>use</w:t>
      </w:r>
      <w:r>
        <w:rPr>
          <w:spacing w:val="-4"/>
          <w:w w:val="105"/>
        </w:rPr>
        <w:t xml:space="preserve"> </w:t>
      </w:r>
      <w:r>
        <w:rPr>
          <w:w w:val="105"/>
        </w:rPr>
        <w:t>direct</w:t>
      </w:r>
      <w:r>
        <w:rPr>
          <w:spacing w:val="-5"/>
          <w:w w:val="105"/>
        </w:rPr>
        <w:t xml:space="preserve"> </w:t>
      </w:r>
      <w:r>
        <w:rPr>
          <w:w w:val="105"/>
        </w:rPr>
        <w:t>variable</w:t>
      </w:r>
      <w:r>
        <w:rPr>
          <w:spacing w:val="-4"/>
          <w:w w:val="105"/>
        </w:rPr>
        <w:t xml:space="preserve"> </w:t>
      </w:r>
      <w:r>
        <w:rPr>
          <w:w w:val="105"/>
        </w:rPr>
        <w:t>access</w:t>
      </w:r>
      <w:r>
        <w:rPr>
          <w:spacing w:val="-4"/>
          <w:w w:val="105"/>
        </w:rPr>
        <w:t xml:space="preserve"> </w:t>
      </w:r>
      <w:r>
        <w:rPr>
          <w:w w:val="105"/>
        </w:rPr>
        <w:t>as</w:t>
      </w:r>
      <w:r>
        <w:rPr>
          <w:spacing w:val="-5"/>
          <w:w w:val="105"/>
        </w:rPr>
        <w:t xml:space="preserve"> </w:t>
      </w:r>
      <w:r>
        <w:rPr>
          <w:w w:val="105"/>
        </w:rPr>
        <w:t>a</w:t>
      </w:r>
      <w:r>
        <w:rPr>
          <w:spacing w:val="-4"/>
          <w:w w:val="105"/>
        </w:rPr>
        <w:t xml:space="preserve"> </w:t>
      </w:r>
      <w:r>
        <w:rPr>
          <w:w w:val="105"/>
        </w:rPr>
        <w:t>first</w:t>
      </w:r>
      <w:r>
        <w:rPr>
          <w:spacing w:val="-5"/>
          <w:w w:val="105"/>
        </w:rPr>
        <w:t xml:space="preserve"> </w:t>
      </w:r>
      <w:r>
        <w:rPr>
          <w:w w:val="105"/>
        </w:rPr>
        <w:t>resort,</w:t>
      </w:r>
      <w:r>
        <w:rPr>
          <w:spacing w:val="-4"/>
          <w:w w:val="105"/>
        </w:rPr>
        <w:t xml:space="preserve"> </w:t>
      </w:r>
      <w:r>
        <w:rPr>
          <w:w w:val="105"/>
        </w:rPr>
        <w:t>until</w:t>
      </w:r>
      <w:r>
        <w:rPr>
          <w:spacing w:val="-5"/>
          <w:w w:val="105"/>
        </w:rPr>
        <w:t xml:space="preserve"> </w:t>
      </w:r>
      <w:r>
        <w:rPr>
          <w:w w:val="105"/>
        </w:rPr>
        <w:t>it</w:t>
      </w:r>
      <w:r>
        <w:rPr>
          <w:spacing w:val="-4"/>
          <w:w w:val="105"/>
        </w:rPr>
        <w:t xml:space="preserve"> </w:t>
      </w:r>
      <w:r>
        <w:rPr>
          <w:w w:val="105"/>
        </w:rPr>
        <w:t>gets</w:t>
      </w:r>
      <w:r>
        <w:rPr>
          <w:spacing w:val="-5"/>
          <w:w w:val="105"/>
        </w:rPr>
        <w:t xml:space="preserve"> </w:t>
      </w:r>
      <w:r>
        <w:rPr>
          <w:w w:val="105"/>
        </w:rPr>
        <w:t>in</w:t>
      </w:r>
      <w:r>
        <w:rPr>
          <w:spacing w:val="-4"/>
          <w:w w:val="105"/>
        </w:rPr>
        <w:t xml:space="preserve"> </w:t>
      </w:r>
      <w:r>
        <w:rPr>
          <w:w w:val="105"/>
        </w:rPr>
        <w:t>the way.</w:t>
      </w:r>
      <w:r>
        <w:rPr>
          <w:spacing w:val="-14"/>
          <w:w w:val="105"/>
        </w:rPr>
        <w:t xml:space="preserve"> </w:t>
      </w:r>
      <w:r>
        <w:rPr>
          <w:w w:val="105"/>
        </w:rPr>
        <w:t>Once</w:t>
      </w:r>
      <w:r>
        <w:rPr>
          <w:spacing w:val="-13"/>
          <w:w w:val="105"/>
        </w:rPr>
        <w:t xml:space="preserve"> </w:t>
      </w:r>
      <w:r>
        <w:rPr>
          <w:w w:val="105"/>
        </w:rPr>
        <w:t>things</w:t>
      </w:r>
      <w:r>
        <w:rPr>
          <w:spacing w:val="-13"/>
          <w:w w:val="105"/>
        </w:rPr>
        <w:t xml:space="preserve"> </w:t>
      </w:r>
      <w:r>
        <w:rPr>
          <w:w w:val="105"/>
        </w:rPr>
        <w:t>start</w:t>
      </w:r>
      <w:r>
        <w:rPr>
          <w:spacing w:val="-13"/>
          <w:w w:val="105"/>
        </w:rPr>
        <w:t xml:space="preserve"> </w:t>
      </w:r>
      <w:r>
        <w:rPr>
          <w:w w:val="105"/>
        </w:rPr>
        <w:t>becoming</w:t>
      </w:r>
      <w:r>
        <w:rPr>
          <w:spacing w:val="-13"/>
          <w:w w:val="105"/>
        </w:rPr>
        <w:t xml:space="preserve"> </w:t>
      </w:r>
      <w:r>
        <w:rPr>
          <w:w w:val="105"/>
        </w:rPr>
        <w:t>awkward,</w:t>
      </w:r>
      <w:r>
        <w:rPr>
          <w:spacing w:val="-13"/>
          <w:w w:val="105"/>
        </w:rPr>
        <w:t xml:space="preserve"> </w:t>
      </w:r>
      <w:r>
        <w:rPr>
          <w:w w:val="105"/>
        </w:rPr>
        <w:t>I</w:t>
      </w:r>
      <w:r>
        <w:rPr>
          <w:spacing w:val="-13"/>
          <w:w w:val="105"/>
        </w:rPr>
        <w:t xml:space="preserve"> </w:t>
      </w:r>
      <w:r>
        <w:rPr>
          <w:w w:val="105"/>
        </w:rPr>
        <w:t>switch</w:t>
      </w:r>
      <w:r>
        <w:rPr>
          <w:spacing w:val="-13"/>
          <w:w w:val="105"/>
        </w:rPr>
        <w:t xml:space="preserve"> </w:t>
      </w:r>
      <w:r>
        <w:rPr>
          <w:w w:val="105"/>
        </w:rPr>
        <w:t>to</w:t>
      </w:r>
      <w:r>
        <w:rPr>
          <w:spacing w:val="-13"/>
          <w:w w:val="105"/>
        </w:rPr>
        <w:t xml:space="preserve"> </w:t>
      </w:r>
      <w:r>
        <w:rPr>
          <w:w w:val="105"/>
        </w:rPr>
        <w:t>indirect</w:t>
      </w:r>
      <w:r>
        <w:rPr>
          <w:spacing w:val="-14"/>
          <w:w w:val="105"/>
        </w:rPr>
        <w:t xml:space="preserve"> </w:t>
      </w:r>
      <w:r>
        <w:rPr>
          <w:w w:val="105"/>
        </w:rPr>
        <w:t>variable</w:t>
      </w:r>
      <w:r>
        <w:rPr>
          <w:spacing w:val="-14"/>
          <w:w w:val="105"/>
        </w:rPr>
        <w:t xml:space="preserve"> </w:t>
      </w:r>
      <w:r>
        <w:rPr>
          <w:w w:val="105"/>
        </w:rPr>
        <w:t>access.</w:t>
      </w:r>
      <w:r>
        <w:rPr>
          <w:spacing w:val="-14"/>
          <w:w w:val="105"/>
        </w:rPr>
        <w:t xml:space="preserve"> </w:t>
      </w:r>
      <w:r>
        <w:rPr>
          <w:w w:val="105"/>
        </w:rPr>
        <w:t>Refactoring</w:t>
      </w:r>
      <w:r>
        <w:rPr>
          <w:spacing w:val="-14"/>
          <w:w w:val="105"/>
        </w:rPr>
        <w:t xml:space="preserve"> </w:t>
      </w:r>
      <w:r>
        <w:rPr>
          <w:w w:val="105"/>
        </w:rPr>
        <w:t>gives you the freedom to change your</w:t>
      </w:r>
      <w:r>
        <w:rPr>
          <w:spacing w:val="6"/>
          <w:w w:val="105"/>
        </w:rPr>
        <w:t xml:space="preserve"> </w:t>
      </w:r>
      <w:r>
        <w:rPr>
          <w:w w:val="105"/>
        </w:rPr>
        <w:t>mind.</w:t>
      </w:r>
    </w:p>
    <w:p w:rsidR="00F971A3" w:rsidRDefault="00F971A3">
      <w:pPr>
        <w:pStyle w:val="BodyText"/>
        <w:spacing w:before="1"/>
        <w:rPr>
          <w:sz w:val="26"/>
        </w:rPr>
      </w:pPr>
    </w:p>
    <w:p w:rsidR="00F971A3" w:rsidRDefault="008B76CE">
      <w:pPr>
        <w:pStyle w:val="BodyText"/>
        <w:spacing w:line="247" w:lineRule="auto"/>
        <w:ind w:left="160" w:right="528"/>
      </w:pPr>
      <w:r>
        <w:rPr>
          <w:w w:val="105"/>
        </w:rPr>
        <w:t xml:space="preserve">The most important time to use </w:t>
      </w:r>
      <w:r>
        <w:rPr>
          <w:i/>
          <w:w w:val="105"/>
        </w:rPr>
        <w:t xml:space="preserve">Self Encapsulate Field </w:t>
      </w:r>
      <w:r>
        <w:rPr>
          <w:w w:val="105"/>
        </w:rPr>
        <w:t>is when you are accessing a field in a superclass</w:t>
      </w:r>
      <w:r>
        <w:rPr>
          <w:spacing w:val="-15"/>
          <w:w w:val="105"/>
        </w:rPr>
        <w:t xml:space="preserve"> </w:t>
      </w:r>
      <w:r>
        <w:rPr>
          <w:w w:val="105"/>
        </w:rPr>
        <w:t>but</w:t>
      </w:r>
      <w:r>
        <w:rPr>
          <w:spacing w:val="-14"/>
          <w:w w:val="105"/>
        </w:rPr>
        <w:t xml:space="preserve"> </w:t>
      </w:r>
      <w:r>
        <w:rPr>
          <w:w w:val="105"/>
        </w:rPr>
        <w:t>you</w:t>
      </w:r>
      <w:r>
        <w:rPr>
          <w:spacing w:val="-14"/>
          <w:w w:val="105"/>
        </w:rPr>
        <w:t xml:space="preserve"> </w:t>
      </w:r>
      <w:r>
        <w:rPr>
          <w:w w:val="105"/>
        </w:rPr>
        <w:t>want</w:t>
      </w:r>
      <w:r>
        <w:rPr>
          <w:spacing w:val="-15"/>
          <w:w w:val="105"/>
        </w:rPr>
        <w:t xml:space="preserve"> </w:t>
      </w:r>
      <w:r>
        <w:rPr>
          <w:w w:val="105"/>
        </w:rPr>
        <w:t>to</w:t>
      </w:r>
      <w:r>
        <w:rPr>
          <w:spacing w:val="-14"/>
          <w:w w:val="105"/>
        </w:rPr>
        <w:t xml:space="preserve"> </w:t>
      </w:r>
      <w:r>
        <w:rPr>
          <w:w w:val="105"/>
        </w:rPr>
        <w:t>override</w:t>
      </w:r>
      <w:r>
        <w:rPr>
          <w:spacing w:val="-14"/>
          <w:w w:val="105"/>
        </w:rPr>
        <w:t xml:space="preserve"> </w:t>
      </w:r>
      <w:r>
        <w:rPr>
          <w:w w:val="105"/>
        </w:rPr>
        <w:t>this</w:t>
      </w:r>
      <w:r>
        <w:rPr>
          <w:spacing w:val="-15"/>
          <w:w w:val="105"/>
        </w:rPr>
        <w:t xml:space="preserve"> </w:t>
      </w:r>
      <w:r>
        <w:rPr>
          <w:w w:val="105"/>
        </w:rPr>
        <w:t>variable</w:t>
      </w:r>
      <w:r>
        <w:rPr>
          <w:spacing w:val="-14"/>
          <w:w w:val="105"/>
        </w:rPr>
        <w:t xml:space="preserve"> </w:t>
      </w:r>
      <w:r>
        <w:rPr>
          <w:w w:val="105"/>
        </w:rPr>
        <w:t>access</w:t>
      </w:r>
      <w:r>
        <w:rPr>
          <w:spacing w:val="-14"/>
          <w:w w:val="105"/>
        </w:rPr>
        <w:t xml:space="preserve"> </w:t>
      </w:r>
      <w:r>
        <w:rPr>
          <w:w w:val="105"/>
        </w:rPr>
        <w:t>with</w:t>
      </w:r>
      <w:r>
        <w:rPr>
          <w:spacing w:val="-15"/>
          <w:w w:val="105"/>
        </w:rPr>
        <w:t xml:space="preserve"> </w:t>
      </w:r>
      <w:r>
        <w:rPr>
          <w:w w:val="105"/>
        </w:rPr>
        <w:t>a</w:t>
      </w:r>
      <w:r>
        <w:rPr>
          <w:spacing w:val="-14"/>
          <w:w w:val="105"/>
        </w:rPr>
        <w:t xml:space="preserve"> </w:t>
      </w:r>
      <w:r>
        <w:rPr>
          <w:w w:val="105"/>
        </w:rPr>
        <w:t>computed</w:t>
      </w:r>
      <w:r>
        <w:rPr>
          <w:spacing w:val="-14"/>
          <w:w w:val="105"/>
        </w:rPr>
        <w:t xml:space="preserve"> </w:t>
      </w:r>
      <w:r>
        <w:rPr>
          <w:w w:val="105"/>
        </w:rPr>
        <w:t>value</w:t>
      </w:r>
      <w:r>
        <w:rPr>
          <w:spacing w:val="-15"/>
          <w:w w:val="105"/>
        </w:rPr>
        <w:t xml:space="preserve"> </w:t>
      </w:r>
      <w:r>
        <w:rPr>
          <w:w w:val="105"/>
        </w:rPr>
        <w:t>in</w:t>
      </w:r>
      <w:r>
        <w:rPr>
          <w:spacing w:val="-14"/>
          <w:w w:val="105"/>
        </w:rPr>
        <w:t xml:space="preserve"> </w:t>
      </w:r>
      <w:r>
        <w:rPr>
          <w:w w:val="105"/>
        </w:rPr>
        <w:t>the</w:t>
      </w:r>
      <w:r>
        <w:rPr>
          <w:spacing w:val="-14"/>
          <w:w w:val="105"/>
        </w:rPr>
        <w:t xml:space="preserve"> </w:t>
      </w:r>
      <w:r>
        <w:rPr>
          <w:spacing w:val="2"/>
          <w:w w:val="105"/>
        </w:rPr>
        <w:t xml:space="preserve">subclass. </w:t>
      </w:r>
      <w:r>
        <w:rPr>
          <w:w w:val="105"/>
        </w:rPr>
        <w:t>Self-encapsulating the field is the first step. After that you can override the getting and setting methods as you need</w:t>
      </w:r>
      <w:r>
        <w:rPr>
          <w:spacing w:val="11"/>
          <w:w w:val="105"/>
        </w:rPr>
        <w:t xml:space="preserve"> </w:t>
      </w:r>
      <w:r>
        <w:rPr>
          <w:w w:val="105"/>
        </w:rPr>
        <w:t>to.</w:t>
      </w:r>
    </w:p>
    <w:p w:rsidR="00F971A3" w:rsidRDefault="00F971A3">
      <w:pPr>
        <w:pStyle w:val="BodyText"/>
        <w:spacing w:before="7"/>
        <w:rPr>
          <w:sz w:val="24"/>
        </w:rPr>
      </w:pPr>
    </w:p>
    <w:p w:rsidR="00F971A3" w:rsidRDefault="008B76CE">
      <w:pPr>
        <w:pStyle w:val="Heading3"/>
      </w:pPr>
      <w:r>
        <w:rPr>
          <w:color w:val="344178"/>
        </w:rPr>
        <w:t>Mechanics</w:t>
      </w:r>
    </w:p>
    <w:p w:rsidR="00F971A3" w:rsidRDefault="00F971A3">
      <w:pPr>
        <w:pStyle w:val="BodyText"/>
        <w:spacing w:before="11"/>
        <w:rPr>
          <w:b/>
          <w:sz w:val="25"/>
        </w:rPr>
      </w:pPr>
    </w:p>
    <w:p w:rsidR="00F971A3" w:rsidRDefault="008B76CE">
      <w:pPr>
        <w:pStyle w:val="ListParagraph"/>
        <w:numPr>
          <w:ilvl w:val="0"/>
          <w:numId w:val="37"/>
        </w:numPr>
        <w:tabs>
          <w:tab w:val="left" w:pos="879"/>
          <w:tab w:val="left" w:pos="880"/>
        </w:tabs>
        <w:rPr>
          <w:sz w:val="19"/>
        </w:rPr>
      </w:pPr>
      <w:r>
        <w:rPr>
          <w:w w:val="105"/>
          <w:sz w:val="19"/>
        </w:rPr>
        <w:t>Create a getting and setting method for the</w:t>
      </w:r>
      <w:r>
        <w:rPr>
          <w:spacing w:val="3"/>
          <w:w w:val="105"/>
          <w:sz w:val="19"/>
        </w:rPr>
        <w:t xml:space="preserve"> </w:t>
      </w:r>
      <w:r>
        <w:rPr>
          <w:spacing w:val="-2"/>
          <w:w w:val="105"/>
          <w:sz w:val="19"/>
        </w:rPr>
        <w:t>field.</w:t>
      </w:r>
    </w:p>
    <w:p w:rsidR="00F971A3" w:rsidRDefault="008B76CE">
      <w:pPr>
        <w:pStyle w:val="ListParagraph"/>
        <w:numPr>
          <w:ilvl w:val="0"/>
          <w:numId w:val="37"/>
        </w:numPr>
        <w:tabs>
          <w:tab w:val="left" w:pos="879"/>
          <w:tab w:val="left" w:pos="880"/>
        </w:tabs>
        <w:spacing w:before="7"/>
        <w:rPr>
          <w:sz w:val="19"/>
        </w:rPr>
      </w:pPr>
      <w:r>
        <w:rPr>
          <w:w w:val="105"/>
          <w:sz w:val="19"/>
        </w:rPr>
        <w:t>Find</w:t>
      </w:r>
      <w:r>
        <w:rPr>
          <w:spacing w:val="-4"/>
          <w:w w:val="105"/>
          <w:sz w:val="19"/>
        </w:rPr>
        <w:t xml:space="preserve"> </w:t>
      </w:r>
      <w:r>
        <w:rPr>
          <w:w w:val="105"/>
          <w:sz w:val="19"/>
        </w:rPr>
        <w:t>all</w:t>
      </w:r>
      <w:r>
        <w:rPr>
          <w:spacing w:val="-4"/>
          <w:w w:val="105"/>
          <w:sz w:val="19"/>
        </w:rPr>
        <w:t xml:space="preserve"> </w:t>
      </w:r>
      <w:r>
        <w:rPr>
          <w:w w:val="105"/>
          <w:sz w:val="19"/>
        </w:rPr>
        <w:t>references</w:t>
      </w:r>
      <w:r>
        <w:rPr>
          <w:spacing w:val="-4"/>
          <w:w w:val="105"/>
          <w:sz w:val="19"/>
        </w:rPr>
        <w:t xml:space="preserve"> </w:t>
      </w:r>
      <w:r>
        <w:rPr>
          <w:w w:val="105"/>
          <w:sz w:val="19"/>
        </w:rPr>
        <w:t>to</w:t>
      </w:r>
      <w:r>
        <w:rPr>
          <w:spacing w:val="-4"/>
          <w:w w:val="105"/>
          <w:sz w:val="19"/>
        </w:rPr>
        <w:t xml:space="preserve"> </w:t>
      </w:r>
      <w:r>
        <w:rPr>
          <w:w w:val="105"/>
          <w:sz w:val="19"/>
        </w:rPr>
        <w:t>the</w:t>
      </w:r>
      <w:r>
        <w:rPr>
          <w:spacing w:val="-3"/>
          <w:w w:val="105"/>
          <w:sz w:val="19"/>
        </w:rPr>
        <w:t xml:space="preserve"> </w:t>
      </w:r>
      <w:r>
        <w:rPr>
          <w:w w:val="105"/>
          <w:sz w:val="19"/>
        </w:rPr>
        <w:t>field</w:t>
      </w:r>
      <w:r>
        <w:rPr>
          <w:spacing w:val="-4"/>
          <w:w w:val="105"/>
          <w:sz w:val="19"/>
        </w:rPr>
        <w:t xml:space="preserve"> </w:t>
      </w:r>
      <w:r>
        <w:rPr>
          <w:w w:val="105"/>
          <w:sz w:val="19"/>
        </w:rPr>
        <w:t>and</w:t>
      </w:r>
      <w:r>
        <w:rPr>
          <w:spacing w:val="-4"/>
          <w:w w:val="105"/>
          <w:sz w:val="19"/>
        </w:rPr>
        <w:t xml:space="preserve"> </w:t>
      </w:r>
      <w:r>
        <w:rPr>
          <w:w w:val="105"/>
          <w:sz w:val="19"/>
        </w:rPr>
        <w:t>replace</w:t>
      </w:r>
      <w:r>
        <w:rPr>
          <w:spacing w:val="-4"/>
          <w:w w:val="105"/>
          <w:sz w:val="19"/>
        </w:rPr>
        <w:t xml:space="preserve"> </w:t>
      </w:r>
      <w:r>
        <w:rPr>
          <w:w w:val="105"/>
          <w:sz w:val="19"/>
        </w:rPr>
        <w:t>them</w:t>
      </w:r>
      <w:r>
        <w:rPr>
          <w:spacing w:val="-3"/>
          <w:w w:val="105"/>
          <w:sz w:val="19"/>
        </w:rPr>
        <w:t xml:space="preserve"> </w:t>
      </w:r>
      <w:r>
        <w:rPr>
          <w:w w:val="105"/>
          <w:sz w:val="19"/>
        </w:rPr>
        <w:t>with</w:t>
      </w:r>
      <w:r>
        <w:rPr>
          <w:spacing w:val="-4"/>
          <w:w w:val="105"/>
          <w:sz w:val="19"/>
        </w:rPr>
        <w:t xml:space="preserve"> </w:t>
      </w:r>
      <w:r>
        <w:rPr>
          <w:w w:val="105"/>
          <w:sz w:val="19"/>
        </w:rPr>
        <w:t>a</w:t>
      </w:r>
      <w:r>
        <w:rPr>
          <w:spacing w:val="-4"/>
          <w:w w:val="105"/>
          <w:sz w:val="19"/>
        </w:rPr>
        <w:t xml:space="preserve"> </w:t>
      </w:r>
      <w:r>
        <w:rPr>
          <w:w w:val="105"/>
          <w:sz w:val="19"/>
        </w:rPr>
        <w:t>getting</w:t>
      </w:r>
      <w:r>
        <w:rPr>
          <w:spacing w:val="-4"/>
          <w:w w:val="105"/>
          <w:sz w:val="19"/>
        </w:rPr>
        <w:t xml:space="preserve"> </w:t>
      </w:r>
      <w:r>
        <w:rPr>
          <w:w w:val="105"/>
          <w:sz w:val="19"/>
        </w:rPr>
        <w:t>or</w:t>
      </w:r>
      <w:r>
        <w:rPr>
          <w:spacing w:val="-3"/>
          <w:w w:val="105"/>
          <w:sz w:val="19"/>
        </w:rPr>
        <w:t xml:space="preserve"> </w:t>
      </w:r>
      <w:r>
        <w:rPr>
          <w:w w:val="105"/>
          <w:sz w:val="19"/>
        </w:rPr>
        <w:t>setting</w:t>
      </w:r>
      <w:r>
        <w:rPr>
          <w:spacing w:val="-4"/>
          <w:w w:val="105"/>
          <w:sz w:val="19"/>
        </w:rPr>
        <w:t xml:space="preserve"> </w:t>
      </w:r>
      <w:r>
        <w:rPr>
          <w:w w:val="105"/>
          <w:sz w:val="19"/>
        </w:rPr>
        <w:t>method.</w:t>
      </w:r>
    </w:p>
    <w:p w:rsidR="00F971A3" w:rsidRDefault="00F971A3">
      <w:pPr>
        <w:pStyle w:val="BodyText"/>
        <w:spacing w:before="3"/>
        <w:rPr>
          <w:sz w:val="25"/>
        </w:rPr>
      </w:pPr>
    </w:p>
    <w:p w:rsidR="00F971A3" w:rsidRDefault="008B76CE">
      <w:pPr>
        <w:spacing w:line="247" w:lineRule="auto"/>
        <w:ind w:left="1600" w:right="1276"/>
        <w:rPr>
          <w:i/>
          <w:sz w:val="19"/>
        </w:rPr>
      </w:pPr>
      <w:r>
        <w:rPr>
          <w:w w:val="105"/>
          <w:sz w:val="19"/>
        </w:rPr>
        <w:t xml:space="preserve">?rarr; </w:t>
      </w:r>
      <w:r>
        <w:rPr>
          <w:i/>
          <w:w w:val="105"/>
          <w:sz w:val="19"/>
        </w:rPr>
        <w:t>Replace accesses to the field with a call to the getting method; replace assignments with a call to the setting method.</w:t>
      </w:r>
    </w:p>
    <w:p w:rsidR="00F971A3" w:rsidRDefault="00F971A3">
      <w:pPr>
        <w:pStyle w:val="BodyText"/>
        <w:spacing w:before="8"/>
        <w:rPr>
          <w:i/>
          <w:sz w:val="26"/>
        </w:rPr>
      </w:pPr>
    </w:p>
    <w:p w:rsidR="00F971A3" w:rsidRDefault="008B76CE">
      <w:pPr>
        <w:spacing w:line="230" w:lineRule="auto"/>
        <w:ind w:left="1600" w:right="1006"/>
        <w:rPr>
          <w:i/>
          <w:sz w:val="19"/>
        </w:rPr>
      </w:pPr>
      <w:r>
        <w:rPr>
          <w:spacing w:val="-3"/>
          <w:w w:val="105"/>
          <w:sz w:val="19"/>
        </w:rPr>
        <w:t>?rarr;</w:t>
      </w:r>
      <w:r>
        <w:rPr>
          <w:spacing w:val="-12"/>
          <w:w w:val="105"/>
          <w:sz w:val="19"/>
        </w:rPr>
        <w:t xml:space="preserve"> </w:t>
      </w:r>
      <w:r>
        <w:rPr>
          <w:i/>
          <w:w w:val="105"/>
          <w:sz w:val="19"/>
        </w:rPr>
        <w:t>You</w:t>
      </w:r>
      <w:r>
        <w:rPr>
          <w:i/>
          <w:spacing w:val="-10"/>
          <w:w w:val="105"/>
          <w:sz w:val="19"/>
        </w:rPr>
        <w:t xml:space="preserve"> </w:t>
      </w:r>
      <w:r>
        <w:rPr>
          <w:i/>
          <w:w w:val="105"/>
          <w:sz w:val="19"/>
        </w:rPr>
        <w:t>can</w:t>
      </w:r>
      <w:r>
        <w:rPr>
          <w:i/>
          <w:spacing w:val="-10"/>
          <w:w w:val="105"/>
          <w:sz w:val="19"/>
        </w:rPr>
        <w:t xml:space="preserve"> </w:t>
      </w:r>
      <w:r>
        <w:rPr>
          <w:i/>
          <w:w w:val="105"/>
          <w:sz w:val="19"/>
        </w:rPr>
        <w:t>get</w:t>
      </w:r>
      <w:r>
        <w:rPr>
          <w:i/>
          <w:spacing w:val="-11"/>
          <w:w w:val="105"/>
          <w:sz w:val="19"/>
        </w:rPr>
        <w:t xml:space="preserve"> </w:t>
      </w:r>
      <w:r>
        <w:rPr>
          <w:i/>
          <w:w w:val="105"/>
          <w:sz w:val="19"/>
        </w:rPr>
        <w:t>the</w:t>
      </w:r>
      <w:r>
        <w:rPr>
          <w:i/>
          <w:spacing w:val="-10"/>
          <w:w w:val="105"/>
          <w:sz w:val="19"/>
        </w:rPr>
        <w:t xml:space="preserve"> </w:t>
      </w:r>
      <w:r>
        <w:rPr>
          <w:i/>
          <w:w w:val="105"/>
          <w:sz w:val="19"/>
        </w:rPr>
        <w:t>compiler</w:t>
      </w:r>
      <w:r>
        <w:rPr>
          <w:i/>
          <w:spacing w:val="-10"/>
          <w:w w:val="105"/>
          <w:sz w:val="19"/>
        </w:rPr>
        <w:t xml:space="preserve"> </w:t>
      </w:r>
      <w:r>
        <w:rPr>
          <w:i/>
          <w:w w:val="105"/>
          <w:sz w:val="19"/>
        </w:rPr>
        <w:t>to</w:t>
      </w:r>
      <w:r>
        <w:rPr>
          <w:i/>
          <w:spacing w:val="-11"/>
          <w:w w:val="105"/>
          <w:sz w:val="19"/>
        </w:rPr>
        <w:t xml:space="preserve"> </w:t>
      </w:r>
      <w:r>
        <w:rPr>
          <w:i/>
          <w:w w:val="105"/>
          <w:sz w:val="19"/>
        </w:rPr>
        <w:t>help</w:t>
      </w:r>
      <w:r>
        <w:rPr>
          <w:i/>
          <w:spacing w:val="-10"/>
          <w:w w:val="105"/>
          <w:sz w:val="19"/>
        </w:rPr>
        <w:t xml:space="preserve"> </w:t>
      </w:r>
      <w:r>
        <w:rPr>
          <w:i/>
          <w:w w:val="105"/>
          <w:sz w:val="19"/>
        </w:rPr>
        <w:t>you</w:t>
      </w:r>
      <w:r>
        <w:rPr>
          <w:i/>
          <w:spacing w:val="-11"/>
          <w:w w:val="105"/>
          <w:sz w:val="19"/>
        </w:rPr>
        <w:t xml:space="preserve"> </w:t>
      </w:r>
      <w:r>
        <w:rPr>
          <w:i/>
          <w:w w:val="105"/>
          <w:sz w:val="19"/>
        </w:rPr>
        <w:t>check</w:t>
      </w:r>
      <w:r>
        <w:rPr>
          <w:i/>
          <w:spacing w:val="-10"/>
          <w:w w:val="105"/>
          <w:sz w:val="19"/>
        </w:rPr>
        <w:t xml:space="preserve"> </w:t>
      </w:r>
      <w:r>
        <w:rPr>
          <w:i/>
          <w:w w:val="105"/>
          <w:sz w:val="19"/>
        </w:rPr>
        <w:t>by</w:t>
      </w:r>
      <w:r>
        <w:rPr>
          <w:i/>
          <w:spacing w:val="-10"/>
          <w:w w:val="105"/>
          <w:sz w:val="19"/>
        </w:rPr>
        <w:t xml:space="preserve"> </w:t>
      </w:r>
      <w:r>
        <w:rPr>
          <w:i/>
          <w:w w:val="105"/>
          <w:sz w:val="19"/>
        </w:rPr>
        <w:t>temporarily renaming the</w:t>
      </w:r>
      <w:r>
        <w:rPr>
          <w:i/>
          <w:spacing w:val="3"/>
          <w:w w:val="105"/>
          <w:sz w:val="19"/>
        </w:rPr>
        <w:t xml:space="preserve"> </w:t>
      </w:r>
      <w:r>
        <w:rPr>
          <w:i/>
          <w:spacing w:val="-2"/>
          <w:w w:val="105"/>
          <w:sz w:val="19"/>
        </w:rPr>
        <w:t>field.</w:t>
      </w:r>
    </w:p>
    <w:p w:rsidR="00F971A3" w:rsidRDefault="00F971A3">
      <w:pPr>
        <w:spacing w:line="230" w:lineRule="auto"/>
        <w:rPr>
          <w:sz w:val="19"/>
        </w:rPr>
        <w:sectPr w:rsidR="00F971A3">
          <w:pgSz w:w="12240" w:h="15840"/>
          <w:pgMar w:top="1340" w:right="1660" w:bottom="980" w:left="1640" w:header="0" w:footer="794" w:gutter="0"/>
          <w:cols w:space="720"/>
        </w:sectPr>
      </w:pPr>
    </w:p>
    <w:p w:rsidR="00F971A3" w:rsidRDefault="008B76CE">
      <w:pPr>
        <w:pStyle w:val="ListParagraph"/>
        <w:numPr>
          <w:ilvl w:val="0"/>
          <w:numId w:val="37"/>
        </w:numPr>
        <w:tabs>
          <w:tab w:val="left" w:pos="879"/>
          <w:tab w:val="left" w:pos="880"/>
        </w:tabs>
        <w:spacing w:before="84"/>
        <w:rPr>
          <w:sz w:val="19"/>
        </w:rPr>
      </w:pPr>
      <w:r>
        <w:rPr>
          <w:spacing w:val="-3"/>
          <w:w w:val="105"/>
          <w:sz w:val="19"/>
        </w:rPr>
        <w:lastRenderedPageBreak/>
        <w:t xml:space="preserve">Make </w:t>
      </w:r>
      <w:r>
        <w:rPr>
          <w:w w:val="105"/>
          <w:sz w:val="19"/>
        </w:rPr>
        <w:t xml:space="preserve">the </w:t>
      </w:r>
      <w:r>
        <w:rPr>
          <w:spacing w:val="-3"/>
          <w:w w:val="105"/>
          <w:sz w:val="19"/>
        </w:rPr>
        <w:t>field</w:t>
      </w:r>
      <w:r>
        <w:rPr>
          <w:spacing w:val="6"/>
          <w:w w:val="105"/>
          <w:sz w:val="19"/>
        </w:rPr>
        <w:t xml:space="preserve"> </w:t>
      </w:r>
      <w:r>
        <w:rPr>
          <w:spacing w:val="-3"/>
          <w:w w:val="105"/>
          <w:sz w:val="19"/>
        </w:rPr>
        <w:t>private.</w:t>
      </w:r>
    </w:p>
    <w:p w:rsidR="00F971A3" w:rsidRDefault="008B76CE">
      <w:pPr>
        <w:pStyle w:val="ListParagraph"/>
        <w:numPr>
          <w:ilvl w:val="0"/>
          <w:numId w:val="37"/>
        </w:numPr>
        <w:tabs>
          <w:tab w:val="left" w:pos="879"/>
          <w:tab w:val="left" w:pos="880"/>
        </w:tabs>
        <w:spacing w:before="7" w:line="229" w:lineRule="exact"/>
        <w:rPr>
          <w:sz w:val="19"/>
        </w:rPr>
      </w:pPr>
      <w:r>
        <w:rPr>
          <w:w w:val="105"/>
          <w:sz w:val="19"/>
        </w:rPr>
        <w:t>Double check that you have caught all</w:t>
      </w:r>
      <w:r>
        <w:rPr>
          <w:spacing w:val="7"/>
          <w:w w:val="105"/>
          <w:sz w:val="19"/>
        </w:rPr>
        <w:t xml:space="preserve"> </w:t>
      </w:r>
      <w:r>
        <w:rPr>
          <w:w w:val="105"/>
          <w:sz w:val="19"/>
        </w:rPr>
        <w:t>references.</w:t>
      </w:r>
    </w:p>
    <w:p w:rsidR="00F971A3" w:rsidRDefault="008B76CE">
      <w:pPr>
        <w:pStyle w:val="ListParagraph"/>
        <w:numPr>
          <w:ilvl w:val="0"/>
          <w:numId w:val="37"/>
        </w:numPr>
        <w:tabs>
          <w:tab w:val="left" w:pos="879"/>
          <w:tab w:val="left" w:pos="880"/>
        </w:tabs>
        <w:spacing w:line="229" w:lineRule="exact"/>
        <w:rPr>
          <w:sz w:val="19"/>
        </w:rPr>
      </w:pPr>
      <w:r>
        <w:rPr>
          <w:w w:val="105"/>
          <w:sz w:val="19"/>
        </w:rPr>
        <w:t>Compile and</w:t>
      </w:r>
      <w:r>
        <w:rPr>
          <w:spacing w:val="8"/>
          <w:w w:val="105"/>
          <w:sz w:val="19"/>
        </w:rPr>
        <w:t xml:space="preserve"> </w:t>
      </w:r>
      <w:r>
        <w:rPr>
          <w:w w:val="105"/>
          <w:sz w:val="19"/>
        </w:rPr>
        <w:t>test.</w:t>
      </w:r>
    </w:p>
    <w:p w:rsidR="00F971A3" w:rsidRDefault="00F971A3">
      <w:pPr>
        <w:pStyle w:val="BodyText"/>
        <w:rPr>
          <w:sz w:val="25"/>
        </w:rPr>
      </w:pPr>
    </w:p>
    <w:p w:rsidR="00F971A3" w:rsidRDefault="008B76CE">
      <w:pPr>
        <w:pStyle w:val="Heading3"/>
        <w:spacing w:before="1"/>
      </w:pPr>
      <w:r>
        <w:rPr>
          <w:color w:val="344178"/>
        </w:rPr>
        <w:t>Example</w:t>
      </w:r>
    </w:p>
    <w:p w:rsidR="00F971A3" w:rsidRDefault="00F971A3">
      <w:pPr>
        <w:pStyle w:val="BodyText"/>
        <w:spacing w:before="4"/>
        <w:rPr>
          <w:b/>
          <w:sz w:val="24"/>
        </w:rPr>
      </w:pPr>
    </w:p>
    <w:p w:rsidR="00F971A3" w:rsidRDefault="008B76CE">
      <w:pPr>
        <w:pStyle w:val="BodyText"/>
        <w:spacing w:before="1"/>
        <w:ind w:left="160"/>
      </w:pPr>
      <w:r>
        <w:rPr>
          <w:w w:val="105"/>
        </w:rPr>
        <w:t>This seems almost too simple for an example, but, hey, at least it is quick to write:</w:t>
      </w:r>
    </w:p>
    <w:p w:rsidR="00F971A3" w:rsidRDefault="00F971A3">
      <w:pPr>
        <w:pStyle w:val="BodyText"/>
        <w:rPr>
          <w:sz w:val="22"/>
        </w:rPr>
      </w:pPr>
    </w:p>
    <w:p w:rsidR="00F971A3" w:rsidRDefault="00F971A3">
      <w:pPr>
        <w:pStyle w:val="BodyText"/>
        <w:spacing w:before="10"/>
        <w:rPr>
          <w:sz w:val="25"/>
        </w:rPr>
      </w:pPr>
    </w:p>
    <w:p w:rsidR="00F971A3" w:rsidRPr="00D605A2" w:rsidRDefault="008B76CE">
      <w:pPr>
        <w:pStyle w:val="BodyText"/>
        <w:spacing w:before="1"/>
        <w:ind w:left="400"/>
        <w:rPr>
          <w:rFonts w:ascii="Courier New"/>
          <w:b/>
        </w:rPr>
      </w:pPr>
      <w:r w:rsidRPr="00D605A2">
        <w:rPr>
          <w:rFonts w:ascii="Courier New"/>
          <w:b/>
          <w:color w:val="8F8778"/>
          <w:w w:val="105"/>
        </w:rPr>
        <w:t>class IntRange {</w:t>
      </w:r>
    </w:p>
    <w:p w:rsidR="00F971A3" w:rsidRPr="00D605A2" w:rsidRDefault="008B76CE">
      <w:pPr>
        <w:pStyle w:val="BodyText"/>
        <w:spacing w:line="450" w:lineRule="atLeast"/>
        <w:ind w:left="640" w:right="4926"/>
        <w:rPr>
          <w:rFonts w:ascii="Courier New"/>
          <w:b/>
        </w:rPr>
      </w:pPr>
      <w:r w:rsidRPr="00D605A2">
        <w:rPr>
          <w:rFonts w:ascii="Courier New"/>
          <w:b/>
          <w:color w:val="8F8778"/>
          <w:spacing w:val="2"/>
          <w:w w:val="105"/>
        </w:rPr>
        <w:t xml:space="preserve">private </w:t>
      </w:r>
      <w:r w:rsidRPr="00D605A2">
        <w:rPr>
          <w:rFonts w:ascii="Courier New"/>
          <w:b/>
          <w:color w:val="8F8778"/>
          <w:w w:val="105"/>
        </w:rPr>
        <w:t xml:space="preserve">int </w:t>
      </w:r>
      <w:r w:rsidRPr="00D605A2">
        <w:rPr>
          <w:rFonts w:ascii="Courier New"/>
          <w:b/>
          <w:color w:val="8F8778"/>
          <w:spacing w:val="2"/>
          <w:w w:val="105"/>
        </w:rPr>
        <w:t xml:space="preserve">_low, </w:t>
      </w:r>
      <w:r w:rsidRPr="00D605A2">
        <w:rPr>
          <w:rFonts w:ascii="Courier New"/>
          <w:b/>
          <w:color w:val="8F8778"/>
          <w:spacing w:val="3"/>
          <w:w w:val="105"/>
        </w:rPr>
        <w:t xml:space="preserve">_high; </w:t>
      </w:r>
      <w:r w:rsidRPr="00D605A2">
        <w:rPr>
          <w:rFonts w:ascii="Courier New"/>
          <w:b/>
          <w:color w:val="8F8778"/>
          <w:spacing w:val="2"/>
          <w:w w:val="105"/>
        </w:rPr>
        <w:t>boolean includes (int arg)</w:t>
      </w:r>
      <w:r w:rsidRPr="00D605A2">
        <w:rPr>
          <w:rFonts w:ascii="Courier New"/>
          <w:b/>
          <w:color w:val="8F8778"/>
          <w:spacing w:val="-51"/>
          <w:w w:val="105"/>
        </w:rPr>
        <w:t xml:space="preserve"> </w:t>
      </w:r>
      <w:r w:rsidRPr="00D605A2">
        <w:rPr>
          <w:rFonts w:ascii="Courier New"/>
          <w:b/>
          <w:color w:val="8F8778"/>
          <w:w w:val="105"/>
        </w:rPr>
        <w:t>{</w:t>
      </w:r>
    </w:p>
    <w:p w:rsidR="00F971A3" w:rsidRPr="00D605A2" w:rsidRDefault="008B76CE">
      <w:pPr>
        <w:pStyle w:val="BodyText"/>
        <w:spacing w:before="9"/>
        <w:ind w:left="1120"/>
        <w:rPr>
          <w:rFonts w:ascii="Courier New"/>
          <w:b/>
        </w:rPr>
      </w:pPr>
      <w:r w:rsidRPr="00D605A2">
        <w:rPr>
          <w:rFonts w:ascii="Courier New"/>
          <w:b/>
          <w:color w:val="8F8778"/>
          <w:w w:val="105"/>
        </w:rPr>
        <w:t>return arg &gt;= _low &amp;&amp; arg &lt;= _high;</w:t>
      </w:r>
    </w:p>
    <w:p w:rsidR="00F971A3" w:rsidRPr="00D605A2" w:rsidRDefault="008B76CE">
      <w:pPr>
        <w:pStyle w:val="BodyText"/>
        <w:spacing w:before="10"/>
        <w:ind w:left="640"/>
        <w:rPr>
          <w:rFonts w:ascii="Courier New"/>
          <w:b/>
        </w:rPr>
      </w:pPr>
      <w:r w:rsidRPr="00D605A2">
        <w:rPr>
          <w:rFonts w:ascii="Courier New"/>
          <w:b/>
          <w:color w:val="8F8778"/>
          <w:w w:val="102"/>
        </w:rPr>
        <w:t>}</w:t>
      </w:r>
    </w:p>
    <w:p w:rsidR="00F971A3" w:rsidRPr="00D605A2" w:rsidRDefault="00F971A3">
      <w:pPr>
        <w:pStyle w:val="BodyText"/>
        <w:spacing w:before="8"/>
        <w:rPr>
          <w:rFonts w:ascii="Courier New"/>
          <w:b/>
          <w:sz w:val="20"/>
        </w:rPr>
      </w:pPr>
    </w:p>
    <w:p w:rsidR="00F971A3" w:rsidRPr="00D605A2" w:rsidRDefault="008B76CE">
      <w:pPr>
        <w:pStyle w:val="BodyText"/>
        <w:ind w:left="640"/>
        <w:rPr>
          <w:rFonts w:ascii="Courier New"/>
          <w:b/>
        </w:rPr>
      </w:pPr>
      <w:r w:rsidRPr="00D605A2">
        <w:rPr>
          <w:rFonts w:ascii="Courier New"/>
          <w:b/>
          <w:color w:val="8F8778"/>
          <w:w w:val="105"/>
        </w:rPr>
        <w:t>void grow(int factor) {</w:t>
      </w:r>
    </w:p>
    <w:p w:rsidR="00F971A3" w:rsidRPr="00D605A2" w:rsidRDefault="008B76CE">
      <w:pPr>
        <w:pStyle w:val="BodyText"/>
        <w:spacing w:before="10"/>
        <w:ind w:left="1120"/>
        <w:rPr>
          <w:rFonts w:ascii="Courier New"/>
          <w:b/>
        </w:rPr>
      </w:pPr>
      <w:r w:rsidRPr="00D605A2">
        <w:rPr>
          <w:rFonts w:ascii="Courier New"/>
          <w:b/>
          <w:color w:val="8F8778"/>
          <w:w w:val="105"/>
        </w:rPr>
        <w:t>_high = _high * factor;</w:t>
      </w:r>
    </w:p>
    <w:p w:rsidR="00F971A3" w:rsidRPr="00D605A2" w:rsidRDefault="008B76CE">
      <w:pPr>
        <w:pStyle w:val="BodyText"/>
        <w:spacing w:before="25"/>
        <w:ind w:left="640"/>
        <w:rPr>
          <w:rFonts w:ascii="Courier New"/>
          <w:b/>
        </w:rPr>
      </w:pPr>
      <w:r w:rsidRPr="00D605A2">
        <w:rPr>
          <w:rFonts w:ascii="Courier New"/>
          <w:b/>
          <w:color w:val="8F8778"/>
          <w:w w:val="102"/>
        </w:rPr>
        <w:t>}</w:t>
      </w:r>
    </w:p>
    <w:p w:rsidR="00F971A3" w:rsidRPr="00D605A2" w:rsidRDefault="008B76CE">
      <w:pPr>
        <w:pStyle w:val="BodyText"/>
        <w:spacing w:before="10"/>
        <w:ind w:left="640"/>
        <w:rPr>
          <w:rFonts w:ascii="Courier New"/>
          <w:b/>
        </w:rPr>
      </w:pPr>
      <w:r w:rsidRPr="00D605A2">
        <w:rPr>
          <w:rFonts w:ascii="Courier New"/>
          <w:b/>
          <w:color w:val="8F8778"/>
          <w:w w:val="105"/>
        </w:rPr>
        <w:t>IntRange (int low, int high) {</w:t>
      </w:r>
    </w:p>
    <w:p w:rsidR="00F971A3" w:rsidRPr="00D605A2" w:rsidRDefault="008B76CE">
      <w:pPr>
        <w:pStyle w:val="BodyText"/>
        <w:spacing w:before="9"/>
        <w:ind w:left="1120"/>
        <w:rPr>
          <w:rFonts w:ascii="Courier New"/>
          <w:b/>
        </w:rPr>
      </w:pPr>
      <w:r w:rsidRPr="00D605A2">
        <w:rPr>
          <w:rFonts w:ascii="Courier New"/>
          <w:b/>
          <w:color w:val="8F8778"/>
          <w:w w:val="105"/>
        </w:rPr>
        <w:t>_low = low;</w:t>
      </w:r>
    </w:p>
    <w:p w:rsidR="00F971A3" w:rsidRPr="00D605A2" w:rsidRDefault="008B76CE">
      <w:pPr>
        <w:pStyle w:val="BodyText"/>
        <w:spacing w:before="10"/>
        <w:ind w:left="1120"/>
        <w:rPr>
          <w:rFonts w:ascii="Courier New"/>
          <w:b/>
        </w:rPr>
      </w:pPr>
      <w:r w:rsidRPr="00D605A2">
        <w:rPr>
          <w:rFonts w:ascii="Courier New"/>
          <w:b/>
          <w:color w:val="8F8778"/>
          <w:w w:val="105"/>
        </w:rPr>
        <w:t>_high = high;</w:t>
      </w:r>
    </w:p>
    <w:p w:rsidR="00F971A3" w:rsidRPr="00D605A2" w:rsidRDefault="008B76CE">
      <w:pPr>
        <w:pStyle w:val="BodyText"/>
        <w:spacing w:before="10"/>
        <w:ind w:left="640"/>
        <w:rPr>
          <w:rFonts w:ascii="Courier New"/>
          <w:b/>
        </w:rPr>
      </w:pPr>
      <w:r w:rsidRPr="00D605A2">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spacing w:line="247" w:lineRule="auto"/>
        <w:ind w:left="160" w:right="869"/>
      </w:pPr>
      <w:r>
        <w:rPr>
          <w:w w:val="105"/>
        </w:rPr>
        <w:t>To</w:t>
      </w:r>
      <w:r>
        <w:rPr>
          <w:spacing w:val="-11"/>
          <w:w w:val="105"/>
        </w:rPr>
        <w:t xml:space="preserve"> </w:t>
      </w:r>
      <w:r>
        <w:rPr>
          <w:spacing w:val="-3"/>
          <w:w w:val="105"/>
        </w:rPr>
        <w:t>self-encapsulate</w:t>
      </w:r>
      <w:r>
        <w:rPr>
          <w:spacing w:val="-13"/>
          <w:w w:val="105"/>
        </w:rPr>
        <w:t xml:space="preserve"> </w:t>
      </w:r>
      <w:r>
        <w:rPr>
          <w:w w:val="105"/>
        </w:rPr>
        <w:t>I</w:t>
      </w:r>
      <w:r>
        <w:rPr>
          <w:spacing w:val="-12"/>
          <w:w w:val="105"/>
        </w:rPr>
        <w:t xml:space="preserve"> </w:t>
      </w:r>
      <w:r>
        <w:rPr>
          <w:w w:val="105"/>
        </w:rPr>
        <w:t>define</w:t>
      </w:r>
      <w:r>
        <w:rPr>
          <w:spacing w:val="-13"/>
          <w:w w:val="105"/>
        </w:rPr>
        <w:t xml:space="preserve"> </w:t>
      </w:r>
      <w:r>
        <w:rPr>
          <w:w w:val="105"/>
        </w:rPr>
        <w:t>getting</w:t>
      </w:r>
      <w:r>
        <w:rPr>
          <w:spacing w:val="-12"/>
          <w:w w:val="105"/>
        </w:rPr>
        <w:t xml:space="preserve"> </w:t>
      </w:r>
      <w:r>
        <w:rPr>
          <w:w w:val="105"/>
        </w:rPr>
        <w:t>and</w:t>
      </w:r>
      <w:r>
        <w:rPr>
          <w:spacing w:val="-13"/>
          <w:w w:val="105"/>
        </w:rPr>
        <w:t xml:space="preserve"> </w:t>
      </w:r>
      <w:r>
        <w:rPr>
          <w:w w:val="105"/>
        </w:rPr>
        <w:t>setting</w:t>
      </w:r>
      <w:r>
        <w:rPr>
          <w:spacing w:val="-12"/>
          <w:w w:val="105"/>
        </w:rPr>
        <w:t xml:space="preserve"> </w:t>
      </w:r>
      <w:r>
        <w:rPr>
          <w:w w:val="105"/>
        </w:rPr>
        <w:t>methods</w:t>
      </w:r>
      <w:r>
        <w:rPr>
          <w:spacing w:val="-12"/>
          <w:w w:val="105"/>
        </w:rPr>
        <w:t xml:space="preserve"> </w:t>
      </w:r>
      <w:r>
        <w:rPr>
          <w:w w:val="105"/>
        </w:rPr>
        <w:t>(if</w:t>
      </w:r>
      <w:r>
        <w:rPr>
          <w:spacing w:val="-2"/>
          <w:w w:val="105"/>
        </w:rPr>
        <w:t xml:space="preserve"> </w:t>
      </w:r>
      <w:r>
        <w:rPr>
          <w:w w:val="105"/>
        </w:rPr>
        <w:t>they</w:t>
      </w:r>
      <w:r>
        <w:rPr>
          <w:spacing w:val="-12"/>
          <w:w w:val="105"/>
        </w:rPr>
        <w:t xml:space="preserve"> </w:t>
      </w:r>
      <w:r>
        <w:rPr>
          <w:w w:val="105"/>
        </w:rPr>
        <w:t>don't</w:t>
      </w:r>
      <w:r>
        <w:rPr>
          <w:spacing w:val="-12"/>
          <w:w w:val="105"/>
        </w:rPr>
        <w:t xml:space="preserve"> </w:t>
      </w:r>
      <w:r>
        <w:rPr>
          <w:w w:val="105"/>
        </w:rPr>
        <w:t>already</w:t>
      </w:r>
      <w:r>
        <w:rPr>
          <w:spacing w:val="-13"/>
          <w:w w:val="105"/>
        </w:rPr>
        <w:t xml:space="preserve"> </w:t>
      </w:r>
      <w:r>
        <w:rPr>
          <w:w w:val="105"/>
        </w:rPr>
        <w:t>exist)</w:t>
      </w:r>
      <w:r>
        <w:rPr>
          <w:spacing w:val="-12"/>
          <w:w w:val="105"/>
        </w:rPr>
        <w:t xml:space="preserve"> </w:t>
      </w:r>
      <w:r>
        <w:rPr>
          <w:w w:val="105"/>
        </w:rPr>
        <w:t>and</w:t>
      </w:r>
      <w:r>
        <w:rPr>
          <w:spacing w:val="-13"/>
          <w:w w:val="105"/>
        </w:rPr>
        <w:t xml:space="preserve"> </w:t>
      </w:r>
      <w:r>
        <w:rPr>
          <w:w w:val="105"/>
        </w:rPr>
        <w:t xml:space="preserve">use </w:t>
      </w:r>
      <w:r>
        <w:rPr>
          <w:spacing w:val="-2"/>
          <w:w w:val="105"/>
        </w:rPr>
        <w:t>those:</w:t>
      </w:r>
    </w:p>
    <w:p w:rsidR="00F971A3" w:rsidRDefault="00F971A3">
      <w:pPr>
        <w:pStyle w:val="BodyText"/>
        <w:rPr>
          <w:sz w:val="22"/>
        </w:rPr>
      </w:pPr>
    </w:p>
    <w:p w:rsidR="00F971A3" w:rsidRDefault="00F971A3">
      <w:pPr>
        <w:pStyle w:val="BodyText"/>
        <w:spacing w:before="1"/>
        <w:rPr>
          <w:sz w:val="24"/>
        </w:rPr>
      </w:pPr>
    </w:p>
    <w:p w:rsidR="00F971A3" w:rsidRPr="00D605A2" w:rsidRDefault="008B76CE">
      <w:pPr>
        <w:pStyle w:val="BodyText"/>
        <w:ind w:left="400"/>
        <w:rPr>
          <w:rFonts w:ascii="Courier New"/>
          <w:b/>
        </w:rPr>
      </w:pPr>
      <w:r w:rsidRPr="00D605A2">
        <w:rPr>
          <w:rFonts w:ascii="Courier New"/>
          <w:b/>
          <w:color w:val="8F8778"/>
          <w:w w:val="105"/>
        </w:rPr>
        <w:t>class IntRange {</w:t>
      </w:r>
    </w:p>
    <w:p w:rsidR="00F971A3" w:rsidRPr="00D605A2" w:rsidRDefault="00F971A3">
      <w:pPr>
        <w:pStyle w:val="BodyText"/>
        <w:spacing w:before="8"/>
        <w:rPr>
          <w:rFonts w:ascii="Courier New"/>
          <w:b/>
          <w:sz w:val="20"/>
        </w:rPr>
      </w:pPr>
    </w:p>
    <w:p w:rsidR="00F971A3" w:rsidRPr="00D605A2" w:rsidRDefault="008B76CE">
      <w:pPr>
        <w:pStyle w:val="BodyText"/>
        <w:ind w:left="640"/>
        <w:rPr>
          <w:rFonts w:ascii="Courier New"/>
          <w:b/>
        </w:rPr>
      </w:pPr>
      <w:r w:rsidRPr="00D605A2">
        <w:rPr>
          <w:rFonts w:ascii="Courier New"/>
          <w:b/>
          <w:color w:val="8F8778"/>
          <w:w w:val="105"/>
        </w:rPr>
        <w:t>boolean includes (int arg) {</w:t>
      </w:r>
    </w:p>
    <w:p w:rsidR="00F971A3" w:rsidRPr="00D605A2" w:rsidRDefault="008B76CE">
      <w:pPr>
        <w:pStyle w:val="BodyText"/>
        <w:spacing w:before="25"/>
        <w:ind w:left="1120"/>
        <w:rPr>
          <w:rFonts w:ascii="Courier New"/>
          <w:b/>
        </w:rPr>
      </w:pPr>
      <w:r w:rsidRPr="00D605A2">
        <w:rPr>
          <w:rFonts w:ascii="Courier New"/>
          <w:b/>
          <w:color w:val="8F8778"/>
          <w:w w:val="105"/>
        </w:rPr>
        <w:t>return arg &gt;= getLow() &amp;&amp; arg &lt;= getHigh();</w:t>
      </w:r>
    </w:p>
    <w:p w:rsidR="00F971A3" w:rsidRPr="00D605A2" w:rsidRDefault="008B76CE">
      <w:pPr>
        <w:pStyle w:val="BodyText"/>
        <w:spacing w:before="10"/>
        <w:ind w:left="640"/>
        <w:rPr>
          <w:rFonts w:ascii="Courier New"/>
          <w:b/>
        </w:rPr>
      </w:pPr>
      <w:r w:rsidRPr="00D605A2">
        <w:rPr>
          <w:rFonts w:ascii="Courier New"/>
          <w:b/>
          <w:color w:val="8F8778"/>
          <w:w w:val="102"/>
        </w:rPr>
        <w:t>}</w:t>
      </w:r>
    </w:p>
    <w:p w:rsidR="00F971A3" w:rsidRPr="00D605A2" w:rsidRDefault="00F971A3">
      <w:pPr>
        <w:pStyle w:val="BodyText"/>
        <w:spacing w:before="8"/>
        <w:rPr>
          <w:rFonts w:ascii="Courier New"/>
          <w:b/>
          <w:sz w:val="20"/>
        </w:rPr>
      </w:pPr>
    </w:p>
    <w:p w:rsidR="00F971A3" w:rsidRPr="00D605A2" w:rsidRDefault="008B76CE">
      <w:pPr>
        <w:pStyle w:val="BodyText"/>
        <w:ind w:left="640"/>
        <w:rPr>
          <w:rFonts w:ascii="Courier New"/>
          <w:b/>
        </w:rPr>
      </w:pPr>
      <w:r w:rsidRPr="00D605A2">
        <w:rPr>
          <w:rFonts w:ascii="Courier New"/>
          <w:b/>
          <w:color w:val="8F8778"/>
          <w:w w:val="105"/>
        </w:rPr>
        <w:t>void grow(int factor) {</w:t>
      </w:r>
    </w:p>
    <w:p w:rsidR="00F971A3" w:rsidRPr="00D605A2" w:rsidRDefault="008B76CE">
      <w:pPr>
        <w:pStyle w:val="BodyText"/>
        <w:spacing w:before="10"/>
        <w:ind w:left="1120"/>
        <w:rPr>
          <w:rFonts w:ascii="Courier New"/>
          <w:b/>
        </w:rPr>
      </w:pPr>
      <w:r w:rsidRPr="00D605A2">
        <w:rPr>
          <w:rFonts w:ascii="Courier New"/>
          <w:b/>
          <w:color w:val="8F8778"/>
          <w:w w:val="105"/>
        </w:rPr>
        <w:t>setHigh (getHigh() * factor);</w:t>
      </w:r>
    </w:p>
    <w:p w:rsidR="00F971A3" w:rsidRPr="00D605A2" w:rsidRDefault="008B76CE">
      <w:pPr>
        <w:pStyle w:val="BodyText"/>
        <w:spacing w:before="9"/>
        <w:ind w:left="640"/>
        <w:rPr>
          <w:rFonts w:ascii="Courier New"/>
          <w:b/>
        </w:rPr>
      </w:pPr>
      <w:r w:rsidRPr="00D605A2">
        <w:rPr>
          <w:rFonts w:ascii="Courier New"/>
          <w:b/>
          <w:color w:val="8F8778"/>
          <w:w w:val="102"/>
        </w:rPr>
        <w:t>}</w:t>
      </w:r>
    </w:p>
    <w:p w:rsidR="00F971A3" w:rsidRPr="00D605A2" w:rsidRDefault="008B76CE">
      <w:pPr>
        <w:pStyle w:val="BodyText"/>
        <w:spacing w:line="450" w:lineRule="atLeast"/>
        <w:ind w:left="640" w:right="5406"/>
        <w:rPr>
          <w:rFonts w:ascii="Courier New"/>
          <w:b/>
        </w:rPr>
      </w:pPr>
      <w:r w:rsidRPr="00D605A2">
        <w:rPr>
          <w:rFonts w:ascii="Courier New"/>
          <w:b/>
          <w:color w:val="8F8778"/>
          <w:w w:val="105"/>
        </w:rPr>
        <w:t>private int _low, _high; int getLow() {</w:t>
      </w:r>
    </w:p>
    <w:p w:rsidR="00F971A3" w:rsidRPr="00D605A2" w:rsidRDefault="008B76CE">
      <w:pPr>
        <w:pStyle w:val="BodyText"/>
        <w:spacing w:before="25"/>
        <w:ind w:left="1120"/>
        <w:rPr>
          <w:rFonts w:ascii="Courier New"/>
          <w:b/>
        </w:rPr>
      </w:pPr>
      <w:r w:rsidRPr="00D605A2">
        <w:rPr>
          <w:rFonts w:ascii="Courier New"/>
          <w:b/>
          <w:color w:val="8F8778"/>
          <w:w w:val="105"/>
        </w:rPr>
        <w:t>return _low;</w:t>
      </w:r>
    </w:p>
    <w:p w:rsidR="00F971A3" w:rsidRPr="00D605A2" w:rsidRDefault="008B76CE">
      <w:pPr>
        <w:pStyle w:val="BodyText"/>
        <w:spacing w:before="10"/>
        <w:ind w:left="640"/>
        <w:rPr>
          <w:rFonts w:ascii="Courier New"/>
          <w:b/>
        </w:rPr>
      </w:pPr>
      <w:r w:rsidRPr="00D605A2">
        <w:rPr>
          <w:rFonts w:ascii="Courier New"/>
          <w:b/>
          <w:color w:val="8F8778"/>
          <w:w w:val="102"/>
        </w:rPr>
        <w:t>}</w:t>
      </w:r>
    </w:p>
    <w:p w:rsidR="00F971A3" w:rsidRPr="00D605A2" w:rsidRDefault="00F971A3">
      <w:pPr>
        <w:pStyle w:val="BodyText"/>
        <w:spacing w:before="8"/>
        <w:rPr>
          <w:rFonts w:ascii="Courier New"/>
          <w:b/>
          <w:sz w:val="20"/>
        </w:rPr>
      </w:pPr>
    </w:p>
    <w:p w:rsidR="00F971A3" w:rsidRPr="00D605A2" w:rsidRDefault="008B76CE">
      <w:pPr>
        <w:pStyle w:val="BodyText"/>
        <w:spacing w:line="252" w:lineRule="auto"/>
        <w:ind w:left="1120" w:right="6243" w:hanging="480"/>
        <w:rPr>
          <w:rFonts w:ascii="Courier New"/>
          <w:b/>
        </w:rPr>
      </w:pPr>
      <w:r w:rsidRPr="00D605A2">
        <w:rPr>
          <w:rFonts w:ascii="Courier New"/>
          <w:b/>
          <w:color w:val="8F8778"/>
          <w:w w:val="105"/>
        </w:rPr>
        <w:t>int getHigh() { return _high;</w:t>
      </w:r>
    </w:p>
    <w:p w:rsidR="00F971A3" w:rsidRPr="00D605A2" w:rsidRDefault="008B76CE">
      <w:pPr>
        <w:pStyle w:val="BodyText"/>
        <w:spacing w:line="214" w:lineRule="exact"/>
        <w:ind w:left="640"/>
        <w:rPr>
          <w:rFonts w:ascii="Courier New"/>
          <w:b/>
        </w:rPr>
      </w:pPr>
      <w:r w:rsidRPr="00D605A2">
        <w:rPr>
          <w:rFonts w:ascii="Courier New"/>
          <w:b/>
          <w:color w:val="8F8778"/>
          <w:w w:val="102"/>
        </w:rPr>
        <w:t>}</w:t>
      </w:r>
    </w:p>
    <w:p w:rsidR="00F971A3" w:rsidRPr="00D605A2" w:rsidRDefault="00F971A3">
      <w:pPr>
        <w:pStyle w:val="BodyText"/>
        <w:spacing w:before="8"/>
        <w:rPr>
          <w:rFonts w:ascii="Courier New"/>
          <w:b/>
          <w:sz w:val="20"/>
        </w:rPr>
      </w:pPr>
    </w:p>
    <w:p w:rsidR="00F971A3" w:rsidRPr="00D605A2" w:rsidRDefault="008B76CE">
      <w:pPr>
        <w:pStyle w:val="BodyText"/>
        <w:ind w:left="640"/>
        <w:rPr>
          <w:rFonts w:ascii="Courier New"/>
          <w:b/>
        </w:rPr>
      </w:pPr>
      <w:r w:rsidRPr="00D605A2">
        <w:rPr>
          <w:rFonts w:ascii="Courier New"/>
          <w:b/>
          <w:color w:val="8F8778"/>
          <w:w w:val="105"/>
        </w:rPr>
        <w:t>void setLow(int arg) {</w:t>
      </w:r>
    </w:p>
    <w:p w:rsidR="00F971A3" w:rsidRPr="00D605A2" w:rsidRDefault="008B76CE">
      <w:pPr>
        <w:pStyle w:val="BodyText"/>
        <w:spacing w:before="10"/>
        <w:ind w:left="1120"/>
        <w:rPr>
          <w:rFonts w:ascii="Courier New"/>
          <w:b/>
        </w:rPr>
      </w:pPr>
      <w:r w:rsidRPr="00D605A2">
        <w:rPr>
          <w:rFonts w:ascii="Courier New"/>
          <w:b/>
          <w:color w:val="8F8778"/>
          <w:w w:val="105"/>
        </w:rPr>
        <w:t>_low = arg;</w:t>
      </w:r>
    </w:p>
    <w:p w:rsidR="00F971A3" w:rsidRPr="00D605A2" w:rsidRDefault="008B76CE">
      <w:pPr>
        <w:pStyle w:val="BodyText"/>
        <w:spacing w:before="9"/>
        <w:ind w:left="640"/>
        <w:rPr>
          <w:rFonts w:ascii="Courier New"/>
          <w:b/>
        </w:rPr>
      </w:pPr>
      <w:r w:rsidRPr="00D605A2">
        <w:rPr>
          <w:rFonts w:ascii="Courier New"/>
          <w:b/>
          <w:color w:val="8F8778"/>
          <w:w w:val="102"/>
        </w:rPr>
        <w:t>}</w:t>
      </w:r>
    </w:p>
    <w:p w:rsidR="00F971A3" w:rsidRPr="00D605A2" w:rsidRDefault="00F971A3">
      <w:pPr>
        <w:pStyle w:val="BodyText"/>
        <w:spacing w:before="1"/>
        <w:rPr>
          <w:rFonts w:ascii="Courier New"/>
          <w:b/>
          <w:sz w:val="22"/>
        </w:rPr>
      </w:pPr>
    </w:p>
    <w:p w:rsidR="00F971A3" w:rsidRPr="00D605A2" w:rsidRDefault="008B76CE">
      <w:pPr>
        <w:pStyle w:val="BodyText"/>
        <w:ind w:left="640"/>
        <w:rPr>
          <w:rFonts w:ascii="Courier New"/>
          <w:b/>
        </w:rPr>
      </w:pPr>
      <w:r w:rsidRPr="00D605A2">
        <w:rPr>
          <w:rFonts w:ascii="Courier New"/>
          <w:b/>
          <w:color w:val="8F8778"/>
          <w:w w:val="105"/>
        </w:rPr>
        <w:t>void setHigh(int arg) {</w:t>
      </w:r>
    </w:p>
    <w:p w:rsidR="00F971A3" w:rsidRPr="00D605A2" w:rsidRDefault="008B76CE">
      <w:pPr>
        <w:pStyle w:val="BodyText"/>
        <w:spacing w:before="10"/>
        <w:ind w:left="1120"/>
        <w:rPr>
          <w:rFonts w:ascii="Courier New"/>
          <w:b/>
        </w:rPr>
      </w:pPr>
      <w:r w:rsidRPr="00D605A2">
        <w:rPr>
          <w:rFonts w:ascii="Courier New"/>
          <w:b/>
          <w:color w:val="8F8778"/>
          <w:w w:val="105"/>
        </w:rPr>
        <w:t>_high = arg;</w:t>
      </w:r>
    </w:p>
    <w:p w:rsidR="00F971A3" w:rsidRPr="00D605A2" w:rsidRDefault="00F971A3">
      <w:pPr>
        <w:rPr>
          <w:rFonts w:ascii="Courier New"/>
          <w:b/>
        </w:rPr>
        <w:sectPr w:rsidR="00F971A3" w:rsidRPr="00D605A2">
          <w:pgSz w:w="12240" w:h="15840"/>
          <w:pgMar w:top="1360" w:right="1660" w:bottom="980" w:left="1640" w:header="0" w:footer="794" w:gutter="0"/>
          <w:cols w:space="720"/>
        </w:sectPr>
      </w:pPr>
    </w:p>
    <w:p w:rsidR="00F971A3" w:rsidRPr="00D605A2" w:rsidRDefault="008B76CE">
      <w:pPr>
        <w:pStyle w:val="BodyText"/>
        <w:spacing w:before="87"/>
        <w:ind w:left="640"/>
        <w:rPr>
          <w:rFonts w:ascii="Courier New"/>
          <w:b/>
        </w:rPr>
      </w:pPr>
      <w:r w:rsidRPr="00D605A2">
        <w:rPr>
          <w:rFonts w:ascii="Courier New"/>
          <w:b/>
          <w:color w:val="8F8778"/>
          <w:w w:val="102"/>
        </w:rPr>
        <w:lastRenderedPageBreak/>
        <w:t>}</w:t>
      </w:r>
    </w:p>
    <w:p w:rsidR="00F971A3" w:rsidRDefault="00F971A3">
      <w:pPr>
        <w:pStyle w:val="BodyText"/>
        <w:spacing w:before="2"/>
        <w:rPr>
          <w:rFonts w:ascii="Courier New"/>
          <w:sz w:val="24"/>
        </w:rPr>
      </w:pPr>
    </w:p>
    <w:p w:rsidR="00F971A3" w:rsidRDefault="008B76CE">
      <w:pPr>
        <w:pStyle w:val="BodyText"/>
        <w:spacing w:line="252" w:lineRule="auto"/>
        <w:ind w:left="160" w:right="410"/>
      </w:pPr>
      <w:r>
        <w:rPr>
          <w:w w:val="105"/>
        </w:rPr>
        <w:t>When</w:t>
      </w:r>
      <w:r>
        <w:rPr>
          <w:spacing w:val="-10"/>
          <w:w w:val="105"/>
        </w:rPr>
        <w:t xml:space="preserve"> </w:t>
      </w:r>
      <w:r>
        <w:rPr>
          <w:w w:val="105"/>
        </w:rPr>
        <w:t>you</w:t>
      </w:r>
      <w:r>
        <w:rPr>
          <w:spacing w:val="-10"/>
          <w:w w:val="105"/>
        </w:rPr>
        <w:t xml:space="preserve"> </w:t>
      </w:r>
      <w:r>
        <w:rPr>
          <w:w w:val="105"/>
        </w:rPr>
        <w:t>are</w:t>
      </w:r>
      <w:r>
        <w:rPr>
          <w:spacing w:val="-10"/>
          <w:w w:val="105"/>
        </w:rPr>
        <w:t xml:space="preserve"> </w:t>
      </w:r>
      <w:r>
        <w:rPr>
          <w:w w:val="105"/>
        </w:rPr>
        <w:t>using</w:t>
      </w:r>
      <w:r>
        <w:rPr>
          <w:spacing w:val="-10"/>
          <w:w w:val="105"/>
        </w:rPr>
        <w:t xml:space="preserve"> </w:t>
      </w:r>
      <w:r>
        <w:rPr>
          <w:w w:val="105"/>
        </w:rPr>
        <w:t>self-encapsulation</w:t>
      </w:r>
      <w:r>
        <w:rPr>
          <w:spacing w:val="-11"/>
          <w:w w:val="105"/>
        </w:rPr>
        <w:t xml:space="preserve"> </w:t>
      </w:r>
      <w:r>
        <w:rPr>
          <w:w w:val="105"/>
        </w:rPr>
        <w:t>you</w:t>
      </w:r>
      <w:r>
        <w:rPr>
          <w:spacing w:val="-10"/>
          <w:w w:val="105"/>
        </w:rPr>
        <w:t xml:space="preserve"> </w:t>
      </w:r>
      <w:r>
        <w:rPr>
          <w:spacing w:val="-5"/>
          <w:w w:val="105"/>
        </w:rPr>
        <w:t>have</w:t>
      </w:r>
      <w:r>
        <w:rPr>
          <w:spacing w:val="-12"/>
          <w:w w:val="105"/>
        </w:rPr>
        <w:t xml:space="preserve"> </w:t>
      </w:r>
      <w:r>
        <w:rPr>
          <w:w w:val="105"/>
        </w:rPr>
        <w:t>to</w:t>
      </w:r>
      <w:r>
        <w:rPr>
          <w:spacing w:val="-12"/>
          <w:w w:val="105"/>
        </w:rPr>
        <w:t xml:space="preserve"> </w:t>
      </w:r>
      <w:r>
        <w:rPr>
          <w:w w:val="105"/>
        </w:rPr>
        <w:t>be</w:t>
      </w:r>
      <w:r>
        <w:rPr>
          <w:spacing w:val="-13"/>
          <w:w w:val="105"/>
        </w:rPr>
        <w:t xml:space="preserve"> </w:t>
      </w:r>
      <w:r>
        <w:rPr>
          <w:w w:val="105"/>
        </w:rPr>
        <w:t>careful</w:t>
      </w:r>
      <w:r>
        <w:rPr>
          <w:spacing w:val="-12"/>
          <w:w w:val="105"/>
        </w:rPr>
        <w:t xml:space="preserve"> </w:t>
      </w:r>
      <w:r>
        <w:rPr>
          <w:w w:val="105"/>
        </w:rPr>
        <w:t>about</w:t>
      </w:r>
      <w:r>
        <w:rPr>
          <w:spacing w:val="-12"/>
          <w:w w:val="105"/>
        </w:rPr>
        <w:t xml:space="preserve"> </w:t>
      </w:r>
      <w:r>
        <w:rPr>
          <w:w w:val="105"/>
        </w:rPr>
        <w:t>using</w:t>
      </w:r>
      <w:r>
        <w:rPr>
          <w:spacing w:val="-12"/>
          <w:w w:val="105"/>
        </w:rPr>
        <w:t xml:space="preserve"> </w:t>
      </w:r>
      <w:r>
        <w:rPr>
          <w:w w:val="105"/>
        </w:rPr>
        <w:t>the</w:t>
      </w:r>
      <w:r>
        <w:rPr>
          <w:spacing w:val="-12"/>
          <w:w w:val="105"/>
        </w:rPr>
        <w:t xml:space="preserve"> </w:t>
      </w:r>
      <w:r>
        <w:rPr>
          <w:w w:val="105"/>
        </w:rPr>
        <w:t>setting</w:t>
      </w:r>
      <w:r>
        <w:rPr>
          <w:spacing w:val="-12"/>
          <w:w w:val="105"/>
        </w:rPr>
        <w:t xml:space="preserve"> </w:t>
      </w:r>
      <w:r>
        <w:rPr>
          <w:w w:val="105"/>
        </w:rPr>
        <w:t>method</w:t>
      </w:r>
      <w:r>
        <w:rPr>
          <w:spacing w:val="-12"/>
          <w:w w:val="105"/>
        </w:rPr>
        <w:t xml:space="preserve"> </w:t>
      </w:r>
      <w:r>
        <w:rPr>
          <w:w w:val="105"/>
        </w:rPr>
        <w:t>in the</w:t>
      </w:r>
      <w:r>
        <w:rPr>
          <w:spacing w:val="-7"/>
          <w:w w:val="105"/>
        </w:rPr>
        <w:t xml:space="preserve"> </w:t>
      </w:r>
      <w:r>
        <w:rPr>
          <w:w w:val="105"/>
        </w:rPr>
        <w:t>constructor.</w:t>
      </w:r>
      <w:r>
        <w:rPr>
          <w:spacing w:val="-6"/>
          <w:w w:val="105"/>
        </w:rPr>
        <w:t xml:space="preserve"> </w:t>
      </w:r>
      <w:r>
        <w:rPr>
          <w:w w:val="105"/>
        </w:rPr>
        <w:t>Often</w:t>
      </w:r>
      <w:r>
        <w:rPr>
          <w:spacing w:val="-6"/>
          <w:w w:val="105"/>
        </w:rPr>
        <w:t xml:space="preserve"> </w:t>
      </w:r>
      <w:r>
        <w:rPr>
          <w:w w:val="105"/>
        </w:rPr>
        <w:t>it</w:t>
      </w:r>
      <w:r>
        <w:rPr>
          <w:spacing w:val="-7"/>
          <w:w w:val="105"/>
        </w:rPr>
        <w:t xml:space="preserve"> </w:t>
      </w:r>
      <w:r>
        <w:rPr>
          <w:w w:val="105"/>
        </w:rPr>
        <w:t>is</w:t>
      </w:r>
      <w:r>
        <w:rPr>
          <w:spacing w:val="-6"/>
          <w:w w:val="105"/>
        </w:rPr>
        <w:t xml:space="preserve"> </w:t>
      </w:r>
      <w:r>
        <w:rPr>
          <w:w w:val="105"/>
        </w:rPr>
        <w:t>assumed</w:t>
      </w:r>
      <w:r>
        <w:rPr>
          <w:spacing w:val="-6"/>
          <w:w w:val="105"/>
        </w:rPr>
        <w:t xml:space="preserve"> </w:t>
      </w:r>
      <w:r>
        <w:rPr>
          <w:w w:val="105"/>
        </w:rPr>
        <w:t>that</w:t>
      </w:r>
      <w:r>
        <w:rPr>
          <w:spacing w:val="-6"/>
          <w:w w:val="105"/>
        </w:rPr>
        <w:t xml:space="preserve"> </w:t>
      </w:r>
      <w:r>
        <w:rPr>
          <w:w w:val="105"/>
        </w:rPr>
        <w:t>you</w:t>
      </w:r>
      <w:r>
        <w:rPr>
          <w:spacing w:val="-7"/>
          <w:w w:val="105"/>
        </w:rPr>
        <w:t xml:space="preserve"> </w:t>
      </w:r>
      <w:r>
        <w:rPr>
          <w:w w:val="105"/>
        </w:rPr>
        <w:t>use</w:t>
      </w:r>
      <w:r>
        <w:rPr>
          <w:spacing w:val="-6"/>
          <w:w w:val="105"/>
        </w:rPr>
        <w:t xml:space="preserve"> </w:t>
      </w:r>
      <w:r>
        <w:rPr>
          <w:w w:val="105"/>
        </w:rPr>
        <w:t>the</w:t>
      </w:r>
      <w:r>
        <w:rPr>
          <w:spacing w:val="-6"/>
          <w:w w:val="105"/>
        </w:rPr>
        <w:t xml:space="preserve"> </w:t>
      </w:r>
      <w:r>
        <w:rPr>
          <w:w w:val="105"/>
        </w:rPr>
        <w:t>setting</w:t>
      </w:r>
      <w:r>
        <w:rPr>
          <w:spacing w:val="-6"/>
          <w:w w:val="105"/>
        </w:rPr>
        <w:t xml:space="preserve"> </w:t>
      </w:r>
      <w:r>
        <w:rPr>
          <w:w w:val="105"/>
        </w:rPr>
        <w:t>method</w:t>
      </w:r>
      <w:r>
        <w:rPr>
          <w:spacing w:val="-7"/>
          <w:w w:val="105"/>
        </w:rPr>
        <w:t xml:space="preserve"> </w:t>
      </w:r>
      <w:r>
        <w:rPr>
          <w:w w:val="105"/>
        </w:rPr>
        <w:t>for</w:t>
      </w:r>
      <w:r>
        <w:rPr>
          <w:spacing w:val="-6"/>
          <w:w w:val="105"/>
        </w:rPr>
        <w:t xml:space="preserve"> </w:t>
      </w:r>
      <w:r>
        <w:rPr>
          <w:w w:val="105"/>
        </w:rPr>
        <w:t>changes</w:t>
      </w:r>
      <w:r>
        <w:rPr>
          <w:spacing w:val="-6"/>
          <w:w w:val="105"/>
        </w:rPr>
        <w:t xml:space="preserve"> </w:t>
      </w:r>
      <w:r>
        <w:rPr>
          <w:w w:val="105"/>
        </w:rPr>
        <w:t>after</w:t>
      </w:r>
      <w:r>
        <w:rPr>
          <w:spacing w:val="-6"/>
          <w:w w:val="105"/>
        </w:rPr>
        <w:t xml:space="preserve"> </w:t>
      </w:r>
      <w:r>
        <w:rPr>
          <w:w w:val="105"/>
        </w:rPr>
        <w:t>the</w:t>
      </w:r>
      <w:r>
        <w:rPr>
          <w:spacing w:val="-7"/>
          <w:w w:val="105"/>
        </w:rPr>
        <w:t xml:space="preserve"> </w:t>
      </w:r>
      <w:r>
        <w:rPr>
          <w:w w:val="105"/>
        </w:rPr>
        <w:t>object is created, so you may have different behavior in the setter than you have when initializing. In cases</w:t>
      </w:r>
      <w:r>
        <w:rPr>
          <w:spacing w:val="-13"/>
          <w:w w:val="105"/>
        </w:rPr>
        <w:t xml:space="preserve"> </w:t>
      </w:r>
      <w:r>
        <w:rPr>
          <w:w w:val="105"/>
        </w:rPr>
        <w:t>like</w:t>
      </w:r>
      <w:r>
        <w:rPr>
          <w:spacing w:val="-1"/>
          <w:w w:val="105"/>
        </w:rPr>
        <w:t xml:space="preserve"> </w:t>
      </w:r>
      <w:r>
        <w:rPr>
          <w:w w:val="105"/>
        </w:rPr>
        <w:t>this</w:t>
      </w:r>
      <w:r>
        <w:rPr>
          <w:spacing w:val="-10"/>
          <w:w w:val="105"/>
        </w:rPr>
        <w:t xml:space="preserve"> </w:t>
      </w:r>
      <w:r>
        <w:rPr>
          <w:w w:val="105"/>
        </w:rPr>
        <w:t>I</w:t>
      </w:r>
      <w:r>
        <w:rPr>
          <w:spacing w:val="-10"/>
          <w:w w:val="105"/>
        </w:rPr>
        <w:t xml:space="preserve"> </w:t>
      </w:r>
      <w:r>
        <w:rPr>
          <w:w w:val="105"/>
        </w:rPr>
        <w:t>prefer</w:t>
      </w:r>
      <w:r>
        <w:rPr>
          <w:spacing w:val="-10"/>
          <w:w w:val="105"/>
        </w:rPr>
        <w:t xml:space="preserve"> </w:t>
      </w:r>
      <w:r>
        <w:rPr>
          <w:w w:val="105"/>
        </w:rPr>
        <w:t>using</w:t>
      </w:r>
      <w:r>
        <w:rPr>
          <w:spacing w:val="-10"/>
          <w:w w:val="105"/>
        </w:rPr>
        <w:t xml:space="preserve"> </w:t>
      </w:r>
      <w:r>
        <w:rPr>
          <w:w w:val="105"/>
        </w:rPr>
        <w:t>either</w:t>
      </w:r>
      <w:r>
        <w:rPr>
          <w:spacing w:val="-10"/>
          <w:w w:val="105"/>
        </w:rPr>
        <w:t xml:space="preserve"> </w:t>
      </w:r>
      <w:r>
        <w:rPr>
          <w:w w:val="105"/>
        </w:rPr>
        <w:t>direct</w:t>
      </w:r>
      <w:r>
        <w:rPr>
          <w:spacing w:val="-10"/>
          <w:w w:val="105"/>
        </w:rPr>
        <w:t xml:space="preserve"> </w:t>
      </w:r>
      <w:r>
        <w:rPr>
          <w:w w:val="105"/>
        </w:rPr>
        <w:t>access</w:t>
      </w:r>
      <w:r>
        <w:rPr>
          <w:spacing w:val="-10"/>
          <w:w w:val="105"/>
        </w:rPr>
        <w:t xml:space="preserve"> </w:t>
      </w:r>
      <w:r>
        <w:rPr>
          <w:w w:val="105"/>
        </w:rPr>
        <w:t>from</w:t>
      </w:r>
      <w:r>
        <w:rPr>
          <w:spacing w:val="-10"/>
          <w:w w:val="105"/>
        </w:rPr>
        <w:t xml:space="preserve"> </w:t>
      </w:r>
      <w:r>
        <w:rPr>
          <w:w w:val="105"/>
        </w:rPr>
        <w:t>the</w:t>
      </w:r>
      <w:r>
        <w:rPr>
          <w:spacing w:val="-11"/>
          <w:w w:val="105"/>
        </w:rPr>
        <w:t xml:space="preserve"> </w:t>
      </w:r>
      <w:r>
        <w:rPr>
          <w:w w:val="105"/>
        </w:rPr>
        <w:t>constructor</w:t>
      </w:r>
      <w:r>
        <w:rPr>
          <w:spacing w:val="-10"/>
          <w:w w:val="105"/>
        </w:rPr>
        <w:t xml:space="preserve"> </w:t>
      </w:r>
      <w:r>
        <w:rPr>
          <w:w w:val="105"/>
        </w:rPr>
        <w:t>or</w:t>
      </w:r>
      <w:r>
        <w:rPr>
          <w:spacing w:val="-10"/>
          <w:w w:val="105"/>
        </w:rPr>
        <w:t xml:space="preserve"> </w:t>
      </w:r>
      <w:r>
        <w:rPr>
          <w:w w:val="105"/>
        </w:rPr>
        <w:t>a</w:t>
      </w:r>
      <w:r>
        <w:rPr>
          <w:spacing w:val="-10"/>
          <w:w w:val="105"/>
        </w:rPr>
        <w:t xml:space="preserve"> </w:t>
      </w:r>
      <w:r>
        <w:rPr>
          <w:w w:val="105"/>
        </w:rPr>
        <w:t>separate</w:t>
      </w:r>
      <w:r>
        <w:rPr>
          <w:spacing w:val="-10"/>
          <w:w w:val="105"/>
        </w:rPr>
        <w:t xml:space="preserve"> </w:t>
      </w:r>
      <w:r>
        <w:rPr>
          <w:w w:val="105"/>
        </w:rPr>
        <w:t xml:space="preserve">initialization </w:t>
      </w:r>
      <w:r>
        <w:rPr>
          <w:spacing w:val="-3"/>
          <w:w w:val="105"/>
        </w:rPr>
        <w:t>method:</w:t>
      </w:r>
    </w:p>
    <w:p w:rsidR="00F971A3" w:rsidRDefault="00F971A3">
      <w:pPr>
        <w:pStyle w:val="BodyText"/>
        <w:rPr>
          <w:sz w:val="22"/>
        </w:rPr>
      </w:pPr>
    </w:p>
    <w:p w:rsidR="00F971A3" w:rsidRDefault="00F971A3">
      <w:pPr>
        <w:pStyle w:val="BodyText"/>
        <w:spacing w:before="6"/>
        <w:rPr>
          <w:sz w:val="23"/>
        </w:rPr>
      </w:pPr>
    </w:p>
    <w:p w:rsidR="00F971A3" w:rsidRPr="00D605A2" w:rsidRDefault="008B76CE">
      <w:pPr>
        <w:pStyle w:val="BodyText"/>
        <w:spacing w:line="252" w:lineRule="auto"/>
        <w:ind w:left="1120" w:right="4688" w:hanging="480"/>
        <w:rPr>
          <w:rFonts w:ascii="Courier New"/>
          <w:b/>
        </w:rPr>
      </w:pPr>
      <w:r w:rsidRPr="00D605A2">
        <w:rPr>
          <w:rFonts w:ascii="Courier New"/>
          <w:b/>
          <w:color w:val="8F8778"/>
          <w:w w:val="105"/>
        </w:rPr>
        <w:t>IntRange (int low, int high) { initialize (low, high);</w:t>
      </w:r>
    </w:p>
    <w:p w:rsidR="00F971A3" w:rsidRPr="00D605A2" w:rsidRDefault="008B76CE">
      <w:pPr>
        <w:pStyle w:val="BodyText"/>
        <w:spacing w:line="213" w:lineRule="exact"/>
        <w:ind w:left="640"/>
        <w:rPr>
          <w:rFonts w:ascii="Courier New"/>
          <w:b/>
        </w:rPr>
      </w:pPr>
      <w:r w:rsidRPr="00D605A2">
        <w:rPr>
          <w:rFonts w:ascii="Courier New"/>
          <w:b/>
          <w:color w:val="8F8778"/>
          <w:w w:val="102"/>
        </w:rPr>
        <w:t>}</w:t>
      </w:r>
    </w:p>
    <w:p w:rsidR="00F971A3" w:rsidRPr="00D605A2" w:rsidRDefault="00F971A3">
      <w:pPr>
        <w:pStyle w:val="BodyText"/>
        <w:rPr>
          <w:rFonts w:ascii="Courier New"/>
          <w:b/>
          <w:sz w:val="22"/>
        </w:rPr>
      </w:pPr>
    </w:p>
    <w:p w:rsidR="00F971A3" w:rsidRPr="00D605A2" w:rsidRDefault="008B76CE">
      <w:pPr>
        <w:pStyle w:val="BodyText"/>
        <w:ind w:left="640"/>
        <w:rPr>
          <w:rFonts w:ascii="Courier New"/>
          <w:b/>
        </w:rPr>
      </w:pPr>
      <w:r w:rsidRPr="00D605A2">
        <w:rPr>
          <w:rFonts w:ascii="Courier New"/>
          <w:b/>
          <w:color w:val="8F8778"/>
          <w:w w:val="105"/>
        </w:rPr>
        <w:t>private void initialize (int low, int high) {</w:t>
      </w:r>
    </w:p>
    <w:p w:rsidR="00F971A3" w:rsidRPr="00D605A2" w:rsidRDefault="008B76CE">
      <w:pPr>
        <w:pStyle w:val="BodyText"/>
        <w:spacing w:before="10"/>
        <w:ind w:left="1120"/>
        <w:rPr>
          <w:rFonts w:ascii="Courier New"/>
          <w:b/>
        </w:rPr>
      </w:pPr>
      <w:r w:rsidRPr="00D605A2">
        <w:rPr>
          <w:rFonts w:ascii="Courier New"/>
          <w:b/>
          <w:color w:val="8F8778"/>
          <w:w w:val="105"/>
        </w:rPr>
        <w:t>_low = low;</w:t>
      </w:r>
    </w:p>
    <w:p w:rsidR="00F971A3" w:rsidRPr="00D605A2" w:rsidRDefault="008B76CE">
      <w:pPr>
        <w:pStyle w:val="BodyText"/>
        <w:spacing w:before="10"/>
        <w:ind w:left="1120"/>
        <w:rPr>
          <w:rFonts w:ascii="Courier New"/>
          <w:b/>
        </w:rPr>
      </w:pPr>
      <w:r w:rsidRPr="00D605A2">
        <w:rPr>
          <w:rFonts w:ascii="Courier New"/>
          <w:b/>
          <w:color w:val="8F8778"/>
          <w:w w:val="105"/>
        </w:rPr>
        <w:t>_high = high;</w:t>
      </w:r>
    </w:p>
    <w:p w:rsidR="00F971A3" w:rsidRPr="00D605A2" w:rsidRDefault="008B76CE">
      <w:pPr>
        <w:pStyle w:val="BodyText"/>
        <w:spacing w:before="10"/>
        <w:ind w:left="640"/>
        <w:rPr>
          <w:rFonts w:ascii="Courier New"/>
          <w:b/>
        </w:rPr>
      </w:pPr>
      <w:r w:rsidRPr="00D605A2">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ind w:left="160"/>
      </w:pPr>
      <w:r>
        <w:rPr>
          <w:w w:val="105"/>
        </w:rPr>
        <w:t>The value in doing all this comes when you have a subclass, as follows:</w:t>
      </w:r>
    </w:p>
    <w:p w:rsidR="00F971A3" w:rsidRDefault="00F971A3">
      <w:pPr>
        <w:pStyle w:val="BodyText"/>
        <w:spacing w:before="3"/>
        <w:rPr>
          <w:sz w:val="26"/>
        </w:rPr>
      </w:pPr>
    </w:p>
    <w:p w:rsidR="00F971A3" w:rsidRPr="00D605A2" w:rsidRDefault="008B76CE">
      <w:pPr>
        <w:pStyle w:val="BodyText"/>
        <w:spacing w:line="450" w:lineRule="atLeast"/>
        <w:ind w:left="640" w:right="3249" w:hanging="240"/>
        <w:rPr>
          <w:rFonts w:ascii="Courier New"/>
          <w:b/>
        </w:rPr>
      </w:pPr>
      <w:r w:rsidRPr="00D605A2">
        <w:rPr>
          <w:rFonts w:ascii="Courier New"/>
          <w:b/>
          <w:color w:val="8F8778"/>
          <w:spacing w:val="2"/>
          <w:w w:val="105"/>
        </w:rPr>
        <w:t xml:space="preserve">class CappedRange extends IntRange </w:t>
      </w:r>
      <w:r w:rsidRPr="00D605A2">
        <w:rPr>
          <w:rFonts w:ascii="Courier New"/>
          <w:b/>
          <w:color w:val="8F8778"/>
          <w:w w:val="105"/>
        </w:rPr>
        <w:t xml:space="preserve">{ </w:t>
      </w:r>
      <w:r w:rsidRPr="00D605A2">
        <w:rPr>
          <w:rFonts w:ascii="Courier New"/>
          <w:b/>
          <w:color w:val="8F8778"/>
          <w:spacing w:val="2"/>
          <w:w w:val="105"/>
        </w:rPr>
        <w:t xml:space="preserve">CappedRange (int low, </w:t>
      </w:r>
      <w:r w:rsidRPr="00D605A2">
        <w:rPr>
          <w:rFonts w:ascii="Courier New"/>
          <w:b/>
          <w:color w:val="8F8778"/>
          <w:w w:val="105"/>
        </w:rPr>
        <w:t xml:space="preserve">int </w:t>
      </w:r>
      <w:r w:rsidRPr="00D605A2">
        <w:rPr>
          <w:rFonts w:ascii="Courier New"/>
          <w:b/>
          <w:color w:val="8F8778"/>
          <w:spacing w:val="2"/>
          <w:w w:val="105"/>
        </w:rPr>
        <w:t xml:space="preserve">high, </w:t>
      </w:r>
      <w:r w:rsidRPr="00D605A2">
        <w:rPr>
          <w:rFonts w:ascii="Courier New"/>
          <w:b/>
          <w:color w:val="8F8778"/>
          <w:w w:val="105"/>
        </w:rPr>
        <w:t xml:space="preserve">int </w:t>
      </w:r>
      <w:r w:rsidRPr="00D605A2">
        <w:rPr>
          <w:rFonts w:ascii="Courier New"/>
          <w:b/>
          <w:color w:val="8F8778"/>
          <w:spacing w:val="2"/>
          <w:w w:val="105"/>
        </w:rPr>
        <w:t>cap)</w:t>
      </w:r>
      <w:r w:rsidRPr="00D605A2">
        <w:rPr>
          <w:rFonts w:ascii="Courier New"/>
          <w:b/>
          <w:color w:val="8F8778"/>
          <w:spacing w:val="-62"/>
          <w:w w:val="105"/>
        </w:rPr>
        <w:t xml:space="preserve"> </w:t>
      </w:r>
      <w:r w:rsidRPr="00D605A2">
        <w:rPr>
          <w:rFonts w:ascii="Courier New"/>
          <w:b/>
          <w:color w:val="8F8778"/>
          <w:w w:val="105"/>
        </w:rPr>
        <w:t>{</w:t>
      </w:r>
    </w:p>
    <w:p w:rsidR="00F971A3" w:rsidRPr="00D605A2" w:rsidRDefault="008B76CE">
      <w:pPr>
        <w:pStyle w:val="BodyText"/>
        <w:spacing w:before="10"/>
        <w:ind w:left="1120"/>
        <w:rPr>
          <w:rFonts w:ascii="Courier New"/>
          <w:b/>
        </w:rPr>
      </w:pPr>
      <w:r w:rsidRPr="00D605A2">
        <w:rPr>
          <w:rFonts w:ascii="Courier New"/>
          <w:b/>
          <w:color w:val="8F8778"/>
          <w:w w:val="105"/>
        </w:rPr>
        <w:t>super (low, high);</w:t>
      </w:r>
    </w:p>
    <w:p w:rsidR="00F971A3" w:rsidRPr="00D605A2" w:rsidRDefault="008B76CE">
      <w:pPr>
        <w:pStyle w:val="BodyText"/>
        <w:spacing w:before="10"/>
        <w:ind w:left="1120"/>
        <w:rPr>
          <w:rFonts w:ascii="Courier New"/>
          <w:b/>
        </w:rPr>
      </w:pPr>
      <w:r w:rsidRPr="00D605A2">
        <w:rPr>
          <w:rFonts w:ascii="Courier New"/>
          <w:b/>
          <w:color w:val="8F8778"/>
          <w:w w:val="105"/>
        </w:rPr>
        <w:t>_cap = cap;</w:t>
      </w:r>
    </w:p>
    <w:p w:rsidR="00F971A3" w:rsidRPr="00D605A2" w:rsidRDefault="008B76CE">
      <w:pPr>
        <w:pStyle w:val="BodyText"/>
        <w:spacing w:before="10"/>
        <w:ind w:left="640"/>
        <w:rPr>
          <w:rFonts w:ascii="Courier New"/>
          <w:b/>
        </w:rPr>
      </w:pPr>
      <w:r w:rsidRPr="00D605A2">
        <w:rPr>
          <w:rFonts w:ascii="Courier New"/>
          <w:b/>
          <w:color w:val="8F8778"/>
          <w:w w:val="102"/>
        </w:rPr>
        <w:t>}</w:t>
      </w:r>
    </w:p>
    <w:p w:rsidR="00F971A3" w:rsidRPr="00D605A2" w:rsidRDefault="008B76CE">
      <w:pPr>
        <w:pStyle w:val="BodyText"/>
        <w:spacing w:before="15" w:line="450" w:lineRule="atLeast"/>
        <w:ind w:left="640" w:right="6244"/>
        <w:rPr>
          <w:rFonts w:ascii="Courier New"/>
          <w:b/>
        </w:rPr>
      </w:pPr>
      <w:r w:rsidRPr="00D605A2">
        <w:rPr>
          <w:rFonts w:ascii="Courier New"/>
          <w:b/>
          <w:color w:val="8F8778"/>
          <w:w w:val="105"/>
        </w:rPr>
        <w:t>private int _cap; int getCap() {</w:t>
      </w:r>
    </w:p>
    <w:p w:rsidR="00F971A3" w:rsidRPr="00D605A2" w:rsidRDefault="008B76CE">
      <w:pPr>
        <w:pStyle w:val="BodyText"/>
        <w:spacing w:before="9"/>
        <w:ind w:left="1120"/>
        <w:rPr>
          <w:rFonts w:ascii="Courier New"/>
          <w:b/>
        </w:rPr>
      </w:pPr>
      <w:r w:rsidRPr="00D605A2">
        <w:rPr>
          <w:rFonts w:ascii="Courier New"/>
          <w:b/>
          <w:color w:val="8F8778"/>
          <w:w w:val="105"/>
        </w:rPr>
        <w:t>return _cap;</w:t>
      </w:r>
    </w:p>
    <w:p w:rsidR="00F971A3" w:rsidRPr="00D605A2" w:rsidRDefault="008B76CE">
      <w:pPr>
        <w:pStyle w:val="BodyText"/>
        <w:spacing w:before="10"/>
        <w:ind w:left="640"/>
        <w:rPr>
          <w:rFonts w:ascii="Courier New"/>
          <w:b/>
        </w:rPr>
      </w:pPr>
      <w:r w:rsidRPr="00D605A2">
        <w:rPr>
          <w:rFonts w:ascii="Courier New"/>
          <w:b/>
          <w:color w:val="8F8778"/>
          <w:w w:val="102"/>
        </w:rPr>
        <w:t>}</w:t>
      </w:r>
    </w:p>
    <w:p w:rsidR="00F971A3" w:rsidRPr="00D605A2" w:rsidRDefault="00F971A3">
      <w:pPr>
        <w:pStyle w:val="BodyText"/>
        <w:spacing w:before="8"/>
        <w:rPr>
          <w:rFonts w:ascii="Courier New"/>
          <w:b/>
          <w:sz w:val="20"/>
        </w:rPr>
      </w:pPr>
    </w:p>
    <w:p w:rsidR="00F971A3" w:rsidRPr="00D605A2" w:rsidRDefault="008B76CE">
      <w:pPr>
        <w:pStyle w:val="BodyText"/>
        <w:ind w:left="640"/>
        <w:rPr>
          <w:rFonts w:ascii="Courier New"/>
          <w:b/>
        </w:rPr>
      </w:pPr>
      <w:r w:rsidRPr="00D605A2">
        <w:rPr>
          <w:rFonts w:ascii="Courier New"/>
          <w:b/>
          <w:color w:val="8F8778"/>
          <w:w w:val="105"/>
        </w:rPr>
        <w:t>int getHigh() {</w:t>
      </w:r>
    </w:p>
    <w:p w:rsidR="00F971A3" w:rsidRPr="00D605A2" w:rsidRDefault="008B76CE">
      <w:pPr>
        <w:pStyle w:val="BodyText"/>
        <w:spacing w:before="10"/>
        <w:ind w:left="1120"/>
        <w:rPr>
          <w:rFonts w:ascii="Courier New"/>
          <w:b/>
        </w:rPr>
      </w:pPr>
      <w:r w:rsidRPr="00D605A2">
        <w:rPr>
          <w:rFonts w:ascii="Courier New"/>
          <w:b/>
          <w:color w:val="8F8778"/>
          <w:w w:val="105"/>
        </w:rPr>
        <w:t>return Math.min(super.getHigh(), getCap());</w:t>
      </w:r>
    </w:p>
    <w:p w:rsidR="00F971A3" w:rsidRPr="00D605A2" w:rsidRDefault="008B76CE">
      <w:pPr>
        <w:pStyle w:val="BodyText"/>
        <w:spacing w:before="10"/>
        <w:ind w:left="640"/>
        <w:rPr>
          <w:rFonts w:ascii="Courier New"/>
          <w:b/>
        </w:rPr>
      </w:pPr>
      <w:r w:rsidRPr="00D605A2">
        <w:rPr>
          <w:rFonts w:ascii="Courier New"/>
          <w:b/>
          <w:color w:val="8F8778"/>
          <w:w w:val="102"/>
        </w:rPr>
        <w:t>}</w:t>
      </w:r>
    </w:p>
    <w:p w:rsidR="00F971A3" w:rsidRPr="00D605A2" w:rsidRDefault="008B76CE">
      <w:pPr>
        <w:pStyle w:val="BodyText"/>
        <w:spacing w:before="10"/>
        <w:ind w:left="520"/>
        <w:rPr>
          <w:rFonts w:ascii="Courier New"/>
          <w:b/>
        </w:rPr>
      </w:pPr>
      <w:r w:rsidRPr="00D605A2">
        <w:rPr>
          <w:rFonts w:ascii="Courier New"/>
          <w:b/>
          <w:color w:val="8F8778"/>
          <w:w w:val="102"/>
        </w:rPr>
        <w:t>}</w:t>
      </w:r>
    </w:p>
    <w:p w:rsidR="00F971A3" w:rsidRDefault="00F971A3">
      <w:pPr>
        <w:pStyle w:val="BodyText"/>
        <w:spacing w:before="2"/>
        <w:rPr>
          <w:rFonts w:ascii="Courier New"/>
          <w:sz w:val="18"/>
        </w:rPr>
      </w:pPr>
    </w:p>
    <w:p w:rsidR="00F971A3" w:rsidRDefault="008B76CE">
      <w:pPr>
        <w:pStyle w:val="BodyText"/>
        <w:spacing w:before="105" w:line="230" w:lineRule="auto"/>
        <w:ind w:left="160" w:right="403"/>
      </w:pPr>
      <w:r>
        <w:rPr>
          <w:w w:val="105"/>
        </w:rPr>
        <w:t xml:space="preserve">I </w:t>
      </w:r>
      <w:r>
        <w:rPr>
          <w:spacing w:val="-4"/>
          <w:w w:val="105"/>
        </w:rPr>
        <w:t xml:space="preserve">can </w:t>
      </w:r>
      <w:r>
        <w:rPr>
          <w:spacing w:val="-5"/>
          <w:w w:val="105"/>
        </w:rPr>
        <w:t xml:space="preserve">override </w:t>
      </w:r>
      <w:r>
        <w:rPr>
          <w:spacing w:val="-4"/>
          <w:w w:val="105"/>
        </w:rPr>
        <w:t xml:space="preserve">all </w:t>
      </w:r>
      <w:r>
        <w:rPr>
          <w:spacing w:val="-3"/>
          <w:w w:val="105"/>
        </w:rPr>
        <w:t xml:space="preserve">of </w:t>
      </w:r>
      <w:r>
        <w:rPr>
          <w:spacing w:val="-4"/>
          <w:w w:val="105"/>
        </w:rPr>
        <w:t xml:space="preserve">the </w:t>
      </w:r>
      <w:r>
        <w:rPr>
          <w:spacing w:val="-5"/>
          <w:w w:val="105"/>
        </w:rPr>
        <w:t xml:space="preserve">behavior </w:t>
      </w:r>
      <w:r>
        <w:rPr>
          <w:spacing w:val="-3"/>
          <w:w w:val="105"/>
        </w:rPr>
        <w:t xml:space="preserve">of </w:t>
      </w:r>
      <w:r w:rsidRPr="00D605A2">
        <w:rPr>
          <w:rFonts w:ascii="Courier New"/>
          <w:b/>
          <w:color w:val="8F8778"/>
          <w:spacing w:val="2"/>
          <w:w w:val="105"/>
        </w:rPr>
        <w:t>IntRange</w:t>
      </w:r>
      <w:r>
        <w:rPr>
          <w:rFonts w:ascii="Courier New"/>
          <w:color w:val="8F8778"/>
          <w:spacing w:val="-67"/>
          <w:w w:val="105"/>
        </w:rPr>
        <w:t xml:space="preserve"> </w:t>
      </w:r>
      <w:r>
        <w:rPr>
          <w:w w:val="105"/>
        </w:rPr>
        <w:t xml:space="preserve">to take into account the cap without changing any of </w:t>
      </w:r>
      <w:r>
        <w:rPr>
          <w:spacing w:val="-3"/>
          <w:w w:val="105"/>
        </w:rPr>
        <w:t xml:space="preserve">that </w:t>
      </w:r>
      <w:r>
        <w:rPr>
          <w:spacing w:val="-4"/>
          <w:w w:val="105"/>
        </w:rPr>
        <w:t>behavior.</w:t>
      </w:r>
    </w:p>
    <w:p w:rsidR="00F971A3" w:rsidRDefault="00F971A3">
      <w:pPr>
        <w:pStyle w:val="BodyText"/>
        <w:spacing w:before="4"/>
        <w:rPr>
          <w:sz w:val="25"/>
        </w:rPr>
      </w:pPr>
    </w:p>
    <w:p w:rsidR="00F971A3" w:rsidRDefault="008B76CE">
      <w:pPr>
        <w:pStyle w:val="Heading2"/>
        <w:spacing w:before="1"/>
      </w:pPr>
      <w:bookmarkStart w:id="76" w:name="_TOC_250073"/>
      <w:bookmarkEnd w:id="76"/>
      <w:r>
        <w:rPr>
          <w:color w:val="344178"/>
        </w:rPr>
        <w:t>Replace Data Value with Object</w:t>
      </w:r>
    </w:p>
    <w:p w:rsidR="00F971A3" w:rsidRDefault="00F971A3">
      <w:pPr>
        <w:pStyle w:val="BodyText"/>
        <w:spacing w:before="9"/>
        <w:rPr>
          <w:b/>
          <w:sz w:val="23"/>
        </w:rPr>
      </w:pPr>
    </w:p>
    <w:p w:rsidR="00F971A3" w:rsidRDefault="008B76CE">
      <w:pPr>
        <w:pStyle w:val="BodyText"/>
        <w:spacing w:before="1"/>
        <w:ind w:left="160"/>
      </w:pPr>
      <w:r>
        <w:rPr>
          <w:w w:val="105"/>
        </w:rPr>
        <w:t>You have a data item that needs additional data or behavior.</w:t>
      </w:r>
    </w:p>
    <w:p w:rsidR="00F971A3" w:rsidRDefault="00F971A3">
      <w:pPr>
        <w:pStyle w:val="BodyText"/>
        <w:spacing w:before="4"/>
        <w:rPr>
          <w:sz w:val="25"/>
        </w:rPr>
      </w:pPr>
    </w:p>
    <w:p w:rsidR="00F971A3" w:rsidRDefault="008B76CE">
      <w:pPr>
        <w:ind w:left="160"/>
        <w:rPr>
          <w:i/>
          <w:sz w:val="19"/>
        </w:rPr>
      </w:pPr>
      <w:r>
        <w:rPr>
          <w:i/>
          <w:w w:val="105"/>
          <w:sz w:val="19"/>
        </w:rPr>
        <w:t>Turn the data item into an object.</w:t>
      </w:r>
    </w:p>
    <w:p w:rsidR="00F971A3" w:rsidRDefault="00F971A3">
      <w:pPr>
        <w:rPr>
          <w:sz w:val="19"/>
        </w:rPr>
        <w:sectPr w:rsidR="00F971A3">
          <w:pgSz w:w="12240" w:h="15840"/>
          <w:pgMar w:top="1360" w:right="1660" w:bottom="980" w:left="1640" w:header="0" w:footer="794" w:gutter="0"/>
          <w:cols w:space="720"/>
        </w:sectPr>
      </w:pPr>
    </w:p>
    <w:p w:rsidR="00F971A3" w:rsidRDefault="008B76CE">
      <w:pPr>
        <w:pStyle w:val="BodyText"/>
        <w:ind w:left="730"/>
        <w:rPr>
          <w:sz w:val="20"/>
        </w:rPr>
      </w:pPr>
      <w:r>
        <w:rPr>
          <w:noProof/>
          <w:sz w:val="20"/>
        </w:rPr>
        <w:lastRenderedPageBreak/>
        <w:drawing>
          <wp:inline distT="0" distB="0" distL="0" distR="0">
            <wp:extent cx="4762500" cy="2952750"/>
            <wp:effectExtent l="0" t="0" r="0" b="0"/>
            <wp:docPr id="7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1.png"/>
                    <pic:cNvPicPr/>
                  </pic:nvPicPr>
                  <pic:blipFill>
                    <a:blip r:embed="rId42" cstate="print"/>
                    <a:stretch>
                      <a:fillRect/>
                    </a:stretch>
                  </pic:blipFill>
                  <pic:spPr>
                    <a:xfrm>
                      <a:off x="0" y="0"/>
                      <a:ext cx="4762500" cy="2952750"/>
                    </a:xfrm>
                    <a:prstGeom prst="rect">
                      <a:avLst/>
                    </a:prstGeom>
                  </pic:spPr>
                </pic:pic>
              </a:graphicData>
            </a:graphic>
          </wp:inline>
        </w:drawing>
      </w:r>
    </w:p>
    <w:p w:rsidR="00F971A3" w:rsidRDefault="00F971A3">
      <w:pPr>
        <w:pStyle w:val="BodyText"/>
        <w:spacing w:before="1"/>
        <w:rPr>
          <w:i/>
          <w:sz w:val="14"/>
        </w:rPr>
      </w:pPr>
    </w:p>
    <w:p w:rsidR="00F971A3" w:rsidRDefault="008B76CE">
      <w:pPr>
        <w:pStyle w:val="Heading3"/>
        <w:spacing w:before="93"/>
      </w:pPr>
      <w:r>
        <w:rPr>
          <w:color w:val="344178"/>
        </w:rPr>
        <w:t>Motivation</w:t>
      </w:r>
    </w:p>
    <w:p w:rsidR="00F971A3" w:rsidRDefault="00F971A3">
      <w:pPr>
        <w:pStyle w:val="BodyText"/>
        <w:rPr>
          <w:b/>
          <w:sz w:val="27"/>
        </w:rPr>
      </w:pPr>
    </w:p>
    <w:p w:rsidR="00F971A3" w:rsidRDefault="008B76CE">
      <w:pPr>
        <w:pStyle w:val="BodyText"/>
        <w:spacing w:line="252" w:lineRule="auto"/>
        <w:ind w:left="160" w:right="354"/>
      </w:pPr>
      <w:r>
        <w:rPr>
          <w:w w:val="105"/>
        </w:rPr>
        <w:t>Often in early stages of development you make decisions about representing simple facts as simple</w:t>
      </w:r>
      <w:r>
        <w:rPr>
          <w:spacing w:val="-9"/>
          <w:w w:val="105"/>
        </w:rPr>
        <w:t xml:space="preserve"> </w:t>
      </w:r>
      <w:r>
        <w:rPr>
          <w:w w:val="105"/>
        </w:rPr>
        <w:t>data</w:t>
      </w:r>
      <w:r>
        <w:rPr>
          <w:spacing w:val="-9"/>
          <w:w w:val="105"/>
        </w:rPr>
        <w:t xml:space="preserve"> </w:t>
      </w:r>
      <w:r>
        <w:rPr>
          <w:w w:val="105"/>
        </w:rPr>
        <w:t>items.</w:t>
      </w:r>
      <w:r>
        <w:rPr>
          <w:spacing w:val="-9"/>
          <w:w w:val="105"/>
        </w:rPr>
        <w:t xml:space="preserve"> </w:t>
      </w:r>
      <w:r>
        <w:rPr>
          <w:w w:val="105"/>
        </w:rPr>
        <w:t>As</w:t>
      </w:r>
      <w:r>
        <w:rPr>
          <w:spacing w:val="-9"/>
          <w:w w:val="105"/>
        </w:rPr>
        <w:t xml:space="preserve"> </w:t>
      </w:r>
      <w:r>
        <w:rPr>
          <w:w w:val="105"/>
        </w:rPr>
        <w:t>development</w:t>
      </w:r>
      <w:r>
        <w:rPr>
          <w:spacing w:val="-9"/>
          <w:w w:val="105"/>
        </w:rPr>
        <w:t xml:space="preserve"> </w:t>
      </w:r>
      <w:r>
        <w:rPr>
          <w:w w:val="105"/>
        </w:rPr>
        <w:t>proceeds</w:t>
      </w:r>
      <w:r>
        <w:rPr>
          <w:spacing w:val="-9"/>
          <w:w w:val="105"/>
        </w:rPr>
        <w:t xml:space="preserve"> </w:t>
      </w:r>
      <w:r>
        <w:rPr>
          <w:w w:val="105"/>
        </w:rPr>
        <w:t>you</w:t>
      </w:r>
      <w:r>
        <w:rPr>
          <w:spacing w:val="-9"/>
          <w:w w:val="105"/>
        </w:rPr>
        <w:t xml:space="preserve"> </w:t>
      </w:r>
      <w:r>
        <w:rPr>
          <w:w w:val="105"/>
        </w:rPr>
        <w:t>realize</w:t>
      </w:r>
      <w:r>
        <w:rPr>
          <w:spacing w:val="-9"/>
          <w:w w:val="105"/>
        </w:rPr>
        <w:t xml:space="preserve"> </w:t>
      </w:r>
      <w:r>
        <w:rPr>
          <w:w w:val="105"/>
        </w:rPr>
        <w:t>that</w:t>
      </w:r>
      <w:r>
        <w:rPr>
          <w:spacing w:val="-9"/>
          <w:w w:val="105"/>
        </w:rPr>
        <w:t xml:space="preserve"> </w:t>
      </w:r>
      <w:r>
        <w:rPr>
          <w:w w:val="105"/>
        </w:rPr>
        <w:t>those</w:t>
      </w:r>
      <w:r>
        <w:rPr>
          <w:spacing w:val="-9"/>
          <w:w w:val="105"/>
        </w:rPr>
        <w:t xml:space="preserve"> </w:t>
      </w:r>
      <w:r>
        <w:rPr>
          <w:w w:val="105"/>
        </w:rPr>
        <w:t>simple</w:t>
      </w:r>
      <w:r>
        <w:rPr>
          <w:spacing w:val="-9"/>
          <w:w w:val="105"/>
        </w:rPr>
        <w:t xml:space="preserve"> </w:t>
      </w:r>
      <w:r>
        <w:rPr>
          <w:w w:val="105"/>
        </w:rPr>
        <w:t>items</w:t>
      </w:r>
      <w:r>
        <w:rPr>
          <w:spacing w:val="-9"/>
          <w:w w:val="105"/>
        </w:rPr>
        <w:t xml:space="preserve"> </w:t>
      </w:r>
      <w:r>
        <w:rPr>
          <w:w w:val="105"/>
        </w:rPr>
        <w:t>aren't</w:t>
      </w:r>
      <w:r>
        <w:rPr>
          <w:spacing w:val="-9"/>
          <w:w w:val="105"/>
        </w:rPr>
        <w:t xml:space="preserve"> </w:t>
      </w:r>
      <w:r>
        <w:rPr>
          <w:w w:val="105"/>
        </w:rPr>
        <w:t>so</w:t>
      </w:r>
      <w:r>
        <w:rPr>
          <w:spacing w:val="-9"/>
          <w:w w:val="105"/>
        </w:rPr>
        <w:t xml:space="preserve"> </w:t>
      </w:r>
      <w:r>
        <w:rPr>
          <w:w w:val="105"/>
        </w:rPr>
        <w:t>simple anymore. A telephone number may be represented as a string for a while, but later you realize that</w:t>
      </w:r>
      <w:r>
        <w:rPr>
          <w:spacing w:val="-10"/>
          <w:w w:val="105"/>
        </w:rPr>
        <w:t xml:space="preserve"> </w:t>
      </w:r>
      <w:r>
        <w:rPr>
          <w:w w:val="105"/>
        </w:rPr>
        <w:t>the</w:t>
      </w:r>
      <w:r>
        <w:rPr>
          <w:spacing w:val="-10"/>
          <w:w w:val="105"/>
        </w:rPr>
        <w:t xml:space="preserve"> </w:t>
      </w:r>
      <w:r>
        <w:rPr>
          <w:w w:val="105"/>
        </w:rPr>
        <w:t>telephone</w:t>
      </w:r>
      <w:r>
        <w:rPr>
          <w:spacing w:val="-10"/>
          <w:w w:val="105"/>
        </w:rPr>
        <w:t xml:space="preserve"> </w:t>
      </w:r>
      <w:r>
        <w:rPr>
          <w:w w:val="105"/>
        </w:rPr>
        <w:t>needs</w:t>
      </w:r>
      <w:r>
        <w:rPr>
          <w:spacing w:val="-10"/>
          <w:w w:val="105"/>
        </w:rPr>
        <w:t xml:space="preserve"> </w:t>
      </w:r>
      <w:r>
        <w:rPr>
          <w:w w:val="105"/>
        </w:rPr>
        <w:t>special</w:t>
      </w:r>
      <w:r>
        <w:rPr>
          <w:spacing w:val="-10"/>
          <w:w w:val="105"/>
        </w:rPr>
        <w:t xml:space="preserve"> </w:t>
      </w:r>
      <w:r>
        <w:rPr>
          <w:w w:val="105"/>
        </w:rPr>
        <w:t>behavior</w:t>
      </w:r>
      <w:r>
        <w:rPr>
          <w:spacing w:val="-10"/>
          <w:w w:val="105"/>
        </w:rPr>
        <w:t xml:space="preserve"> </w:t>
      </w:r>
      <w:r>
        <w:rPr>
          <w:w w:val="105"/>
        </w:rPr>
        <w:t>for</w:t>
      </w:r>
      <w:r>
        <w:rPr>
          <w:spacing w:val="-9"/>
          <w:w w:val="105"/>
        </w:rPr>
        <w:t xml:space="preserve"> </w:t>
      </w:r>
      <w:r>
        <w:rPr>
          <w:w w:val="105"/>
        </w:rPr>
        <w:t>formatting,</w:t>
      </w:r>
      <w:r>
        <w:rPr>
          <w:spacing w:val="-10"/>
          <w:w w:val="105"/>
        </w:rPr>
        <w:t xml:space="preserve"> </w:t>
      </w:r>
      <w:r>
        <w:rPr>
          <w:w w:val="105"/>
        </w:rPr>
        <w:t>extracting</w:t>
      </w:r>
      <w:r>
        <w:rPr>
          <w:spacing w:val="-10"/>
          <w:w w:val="105"/>
        </w:rPr>
        <w:t xml:space="preserve"> </w:t>
      </w:r>
      <w:r>
        <w:rPr>
          <w:w w:val="105"/>
        </w:rPr>
        <w:t>the</w:t>
      </w:r>
      <w:r>
        <w:rPr>
          <w:spacing w:val="-10"/>
          <w:w w:val="105"/>
        </w:rPr>
        <w:t xml:space="preserve"> </w:t>
      </w:r>
      <w:r>
        <w:rPr>
          <w:w w:val="105"/>
        </w:rPr>
        <w:t>area</w:t>
      </w:r>
      <w:r>
        <w:rPr>
          <w:spacing w:val="-10"/>
          <w:w w:val="105"/>
        </w:rPr>
        <w:t xml:space="preserve"> </w:t>
      </w:r>
      <w:r>
        <w:rPr>
          <w:w w:val="105"/>
        </w:rPr>
        <w:t>code,</w:t>
      </w:r>
      <w:r>
        <w:rPr>
          <w:spacing w:val="-10"/>
          <w:w w:val="105"/>
        </w:rPr>
        <w:t xml:space="preserve"> </w:t>
      </w:r>
      <w:r>
        <w:rPr>
          <w:w w:val="105"/>
        </w:rPr>
        <w:t>and</w:t>
      </w:r>
      <w:r>
        <w:rPr>
          <w:spacing w:val="-9"/>
          <w:w w:val="105"/>
        </w:rPr>
        <w:t xml:space="preserve"> </w:t>
      </w:r>
      <w:r>
        <w:rPr>
          <w:w w:val="105"/>
        </w:rPr>
        <w:t>the</w:t>
      </w:r>
      <w:r>
        <w:rPr>
          <w:spacing w:val="-10"/>
          <w:w w:val="105"/>
        </w:rPr>
        <w:t xml:space="preserve"> </w:t>
      </w:r>
      <w:r>
        <w:rPr>
          <w:w w:val="105"/>
        </w:rPr>
        <w:t>like.</w:t>
      </w:r>
    </w:p>
    <w:p w:rsidR="00F971A3" w:rsidRDefault="008B76CE">
      <w:pPr>
        <w:pStyle w:val="BodyText"/>
        <w:spacing w:before="5" w:line="230" w:lineRule="auto"/>
        <w:ind w:left="160" w:right="332"/>
      </w:pPr>
      <w:r>
        <w:rPr>
          <w:w w:val="105"/>
        </w:rPr>
        <w:t>For one or two items you may put the methods in the owning object, but quickly the code smells of duplication and feature envy. When the smell begins, turn the data value into an object.</w:t>
      </w:r>
    </w:p>
    <w:p w:rsidR="00F971A3" w:rsidRDefault="00F971A3">
      <w:pPr>
        <w:pStyle w:val="BodyText"/>
        <w:spacing w:before="3"/>
        <w:rPr>
          <w:sz w:val="25"/>
        </w:rPr>
      </w:pPr>
    </w:p>
    <w:p w:rsidR="00F971A3" w:rsidRDefault="008B76CE">
      <w:pPr>
        <w:pStyle w:val="Heading3"/>
        <w:spacing w:before="1"/>
      </w:pPr>
      <w:r>
        <w:rPr>
          <w:color w:val="344178"/>
        </w:rPr>
        <w:t>Mechanics</w:t>
      </w:r>
    </w:p>
    <w:p w:rsidR="00F971A3" w:rsidRDefault="00F971A3">
      <w:pPr>
        <w:pStyle w:val="BodyText"/>
        <w:spacing w:before="10"/>
        <w:rPr>
          <w:b/>
          <w:sz w:val="25"/>
        </w:rPr>
      </w:pPr>
    </w:p>
    <w:p w:rsidR="00F971A3" w:rsidRDefault="008B76CE">
      <w:pPr>
        <w:pStyle w:val="ListParagraph"/>
        <w:numPr>
          <w:ilvl w:val="0"/>
          <w:numId w:val="36"/>
        </w:numPr>
        <w:tabs>
          <w:tab w:val="left" w:pos="879"/>
          <w:tab w:val="left" w:pos="880"/>
        </w:tabs>
        <w:spacing w:line="261" w:lineRule="auto"/>
        <w:ind w:right="767"/>
        <w:rPr>
          <w:sz w:val="19"/>
        </w:rPr>
      </w:pPr>
      <w:r>
        <w:rPr>
          <w:w w:val="105"/>
          <w:sz w:val="19"/>
        </w:rPr>
        <w:t>Create</w:t>
      </w:r>
      <w:r>
        <w:rPr>
          <w:spacing w:val="-12"/>
          <w:w w:val="105"/>
          <w:sz w:val="19"/>
        </w:rPr>
        <w:t xml:space="preserve"> </w:t>
      </w:r>
      <w:r>
        <w:rPr>
          <w:w w:val="105"/>
          <w:sz w:val="19"/>
        </w:rPr>
        <w:t>the</w:t>
      </w:r>
      <w:r>
        <w:rPr>
          <w:spacing w:val="-11"/>
          <w:w w:val="105"/>
          <w:sz w:val="19"/>
        </w:rPr>
        <w:t xml:space="preserve"> </w:t>
      </w:r>
      <w:r>
        <w:rPr>
          <w:w w:val="105"/>
          <w:sz w:val="19"/>
        </w:rPr>
        <w:t>class</w:t>
      </w:r>
      <w:r>
        <w:rPr>
          <w:spacing w:val="-11"/>
          <w:w w:val="105"/>
          <w:sz w:val="19"/>
        </w:rPr>
        <w:t xml:space="preserve"> </w:t>
      </w:r>
      <w:r>
        <w:rPr>
          <w:w w:val="105"/>
          <w:sz w:val="19"/>
        </w:rPr>
        <w:t>for</w:t>
      </w:r>
      <w:r>
        <w:rPr>
          <w:spacing w:val="-11"/>
          <w:w w:val="105"/>
          <w:sz w:val="19"/>
        </w:rPr>
        <w:t xml:space="preserve"> </w:t>
      </w:r>
      <w:r>
        <w:rPr>
          <w:w w:val="105"/>
          <w:sz w:val="19"/>
        </w:rPr>
        <w:t>the</w:t>
      </w:r>
      <w:r>
        <w:rPr>
          <w:spacing w:val="-11"/>
          <w:w w:val="105"/>
          <w:sz w:val="19"/>
        </w:rPr>
        <w:t xml:space="preserve"> </w:t>
      </w:r>
      <w:r>
        <w:rPr>
          <w:w w:val="105"/>
          <w:sz w:val="19"/>
        </w:rPr>
        <w:t>value.</w:t>
      </w:r>
      <w:r>
        <w:rPr>
          <w:spacing w:val="-11"/>
          <w:w w:val="105"/>
          <w:sz w:val="19"/>
        </w:rPr>
        <w:t xml:space="preserve"> </w:t>
      </w:r>
      <w:r>
        <w:rPr>
          <w:w w:val="105"/>
          <w:sz w:val="19"/>
        </w:rPr>
        <w:t>Give</w:t>
      </w:r>
      <w:r>
        <w:rPr>
          <w:spacing w:val="-11"/>
          <w:w w:val="105"/>
          <w:sz w:val="19"/>
        </w:rPr>
        <w:t xml:space="preserve"> </w:t>
      </w:r>
      <w:r>
        <w:rPr>
          <w:w w:val="105"/>
          <w:sz w:val="19"/>
        </w:rPr>
        <w:t>it</w:t>
      </w:r>
      <w:r>
        <w:rPr>
          <w:spacing w:val="-11"/>
          <w:w w:val="105"/>
          <w:sz w:val="19"/>
        </w:rPr>
        <w:t xml:space="preserve"> </w:t>
      </w:r>
      <w:r>
        <w:rPr>
          <w:w w:val="105"/>
          <w:sz w:val="19"/>
        </w:rPr>
        <w:t>a</w:t>
      </w:r>
      <w:r>
        <w:rPr>
          <w:spacing w:val="-12"/>
          <w:w w:val="105"/>
          <w:sz w:val="19"/>
        </w:rPr>
        <w:t xml:space="preserve"> </w:t>
      </w:r>
      <w:r>
        <w:rPr>
          <w:w w:val="105"/>
          <w:sz w:val="19"/>
        </w:rPr>
        <w:t>final</w:t>
      </w:r>
      <w:r>
        <w:rPr>
          <w:spacing w:val="-11"/>
          <w:w w:val="105"/>
          <w:sz w:val="19"/>
        </w:rPr>
        <w:t xml:space="preserve"> </w:t>
      </w:r>
      <w:r>
        <w:rPr>
          <w:w w:val="105"/>
          <w:sz w:val="19"/>
        </w:rPr>
        <w:t>field</w:t>
      </w:r>
      <w:r>
        <w:rPr>
          <w:spacing w:val="-11"/>
          <w:w w:val="105"/>
          <w:sz w:val="19"/>
        </w:rPr>
        <w:t xml:space="preserve"> </w:t>
      </w:r>
      <w:r>
        <w:rPr>
          <w:w w:val="105"/>
          <w:sz w:val="19"/>
        </w:rPr>
        <w:t>of</w:t>
      </w:r>
      <w:r>
        <w:rPr>
          <w:spacing w:val="-11"/>
          <w:w w:val="105"/>
          <w:sz w:val="19"/>
        </w:rPr>
        <w:t xml:space="preserve"> </w:t>
      </w:r>
      <w:r>
        <w:rPr>
          <w:w w:val="105"/>
          <w:sz w:val="19"/>
        </w:rPr>
        <w:t>the</w:t>
      </w:r>
      <w:r>
        <w:rPr>
          <w:spacing w:val="-11"/>
          <w:w w:val="105"/>
          <w:sz w:val="19"/>
        </w:rPr>
        <w:t xml:space="preserve"> </w:t>
      </w:r>
      <w:r>
        <w:rPr>
          <w:w w:val="105"/>
          <w:sz w:val="19"/>
        </w:rPr>
        <w:t>same</w:t>
      </w:r>
      <w:r>
        <w:rPr>
          <w:spacing w:val="-11"/>
          <w:w w:val="105"/>
          <w:sz w:val="19"/>
        </w:rPr>
        <w:t xml:space="preserve"> </w:t>
      </w:r>
      <w:r>
        <w:rPr>
          <w:w w:val="105"/>
          <w:sz w:val="19"/>
        </w:rPr>
        <w:t>type</w:t>
      </w:r>
      <w:r>
        <w:rPr>
          <w:spacing w:val="-11"/>
          <w:w w:val="105"/>
          <w:sz w:val="19"/>
        </w:rPr>
        <w:t xml:space="preserve"> </w:t>
      </w:r>
      <w:r>
        <w:rPr>
          <w:w w:val="105"/>
          <w:sz w:val="19"/>
        </w:rPr>
        <w:t>as</w:t>
      </w:r>
      <w:r>
        <w:rPr>
          <w:spacing w:val="-11"/>
          <w:w w:val="105"/>
          <w:sz w:val="19"/>
        </w:rPr>
        <w:t xml:space="preserve"> </w:t>
      </w:r>
      <w:r>
        <w:rPr>
          <w:w w:val="105"/>
          <w:sz w:val="19"/>
        </w:rPr>
        <w:t>the</w:t>
      </w:r>
      <w:r>
        <w:rPr>
          <w:spacing w:val="-11"/>
          <w:w w:val="105"/>
          <w:sz w:val="19"/>
        </w:rPr>
        <w:t xml:space="preserve"> </w:t>
      </w:r>
      <w:r>
        <w:rPr>
          <w:w w:val="105"/>
          <w:sz w:val="19"/>
        </w:rPr>
        <w:t>value</w:t>
      </w:r>
      <w:r>
        <w:rPr>
          <w:spacing w:val="-12"/>
          <w:w w:val="105"/>
          <w:sz w:val="19"/>
        </w:rPr>
        <w:t xml:space="preserve"> </w:t>
      </w:r>
      <w:r>
        <w:rPr>
          <w:w w:val="105"/>
          <w:sz w:val="19"/>
        </w:rPr>
        <w:t>in</w:t>
      </w:r>
      <w:r>
        <w:rPr>
          <w:spacing w:val="-11"/>
          <w:w w:val="105"/>
          <w:sz w:val="19"/>
        </w:rPr>
        <w:t xml:space="preserve"> </w:t>
      </w:r>
      <w:r>
        <w:rPr>
          <w:spacing w:val="-2"/>
          <w:w w:val="105"/>
          <w:sz w:val="19"/>
        </w:rPr>
        <w:t xml:space="preserve">the </w:t>
      </w:r>
      <w:r>
        <w:rPr>
          <w:w w:val="105"/>
          <w:sz w:val="19"/>
        </w:rPr>
        <w:t>source</w:t>
      </w:r>
      <w:r>
        <w:rPr>
          <w:spacing w:val="-4"/>
          <w:w w:val="105"/>
          <w:sz w:val="19"/>
        </w:rPr>
        <w:t xml:space="preserve"> </w:t>
      </w:r>
      <w:r>
        <w:rPr>
          <w:w w:val="105"/>
          <w:sz w:val="19"/>
        </w:rPr>
        <w:t>class.</w:t>
      </w:r>
      <w:r>
        <w:rPr>
          <w:spacing w:val="-3"/>
          <w:w w:val="105"/>
          <w:sz w:val="19"/>
        </w:rPr>
        <w:t xml:space="preserve"> </w:t>
      </w:r>
      <w:r>
        <w:rPr>
          <w:w w:val="105"/>
          <w:sz w:val="19"/>
        </w:rPr>
        <w:t>Add</w:t>
      </w:r>
      <w:r>
        <w:rPr>
          <w:spacing w:val="-3"/>
          <w:w w:val="105"/>
          <w:sz w:val="19"/>
        </w:rPr>
        <w:t xml:space="preserve"> </w:t>
      </w:r>
      <w:r>
        <w:rPr>
          <w:w w:val="105"/>
          <w:sz w:val="19"/>
        </w:rPr>
        <w:t>a</w:t>
      </w:r>
      <w:r>
        <w:rPr>
          <w:spacing w:val="-3"/>
          <w:w w:val="105"/>
          <w:sz w:val="19"/>
        </w:rPr>
        <w:t xml:space="preserve"> </w:t>
      </w:r>
      <w:r>
        <w:rPr>
          <w:w w:val="105"/>
          <w:sz w:val="19"/>
        </w:rPr>
        <w:t>getter</w:t>
      </w:r>
      <w:r>
        <w:rPr>
          <w:spacing w:val="-3"/>
          <w:w w:val="105"/>
          <w:sz w:val="19"/>
        </w:rPr>
        <w:t xml:space="preserve"> </w:t>
      </w:r>
      <w:r>
        <w:rPr>
          <w:w w:val="105"/>
          <w:sz w:val="19"/>
        </w:rPr>
        <w:t>and</w:t>
      </w:r>
      <w:r>
        <w:rPr>
          <w:spacing w:val="-3"/>
          <w:w w:val="105"/>
          <w:sz w:val="19"/>
        </w:rPr>
        <w:t xml:space="preserve"> </w:t>
      </w:r>
      <w:r>
        <w:rPr>
          <w:w w:val="105"/>
          <w:sz w:val="19"/>
        </w:rPr>
        <w:t>a</w:t>
      </w:r>
      <w:r>
        <w:rPr>
          <w:spacing w:val="-4"/>
          <w:w w:val="105"/>
          <w:sz w:val="19"/>
        </w:rPr>
        <w:t xml:space="preserve"> </w:t>
      </w:r>
      <w:r>
        <w:rPr>
          <w:w w:val="105"/>
          <w:sz w:val="19"/>
        </w:rPr>
        <w:t>constructor</w:t>
      </w:r>
      <w:r>
        <w:rPr>
          <w:spacing w:val="-3"/>
          <w:w w:val="105"/>
          <w:sz w:val="19"/>
        </w:rPr>
        <w:t xml:space="preserve"> </w:t>
      </w:r>
      <w:r>
        <w:rPr>
          <w:w w:val="105"/>
          <w:sz w:val="19"/>
        </w:rPr>
        <w:t>that</w:t>
      </w:r>
      <w:r>
        <w:rPr>
          <w:spacing w:val="-3"/>
          <w:w w:val="105"/>
          <w:sz w:val="19"/>
        </w:rPr>
        <w:t xml:space="preserve"> </w:t>
      </w:r>
      <w:r>
        <w:rPr>
          <w:w w:val="105"/>
          <w:sz w:val="19"/>
        </w:rPr>
        <w:t>takes</w:t>
      </w:r>
      <w:r>
        <w:rPr>
          <w:spacing w:val="-3"/>
          <w:w w:val="105"/>
          <w:sz w:val="19"/>
        </w:rPr>
        <w:t xml:space="preserve"> </w:t>
      </w:r>
      <w:r>
        <w:rPr>
          <w:w w:val="105"/>
          <w:sz w:val="19"/>
        </w:rPr>
        <w:t>the</w:t>
      </w:r>
      <w:r>
        <w:rPr>
          <w:spacing w:val="-3"/>
          <w:w w:val="105"/>
          <w:sz w:val="19"/>
        </w:rPr>
        <w:t xml:space="preserve"> </w:t>
      </w:r>
      <w:r>
        <w:rPr>
          <w:w w:val="105"/>
          <w:sz w:val="19"/>
        </w:rPr>
        <w:t>field</w:t>
      </w:r>
      <w:r>
        <w:rPr>
          <w:spacing w:val="-3"/>
          <w:w w:val="105"/>
          <w:sz w:val="19"/>
        </w:rPr>
        <w:t xml:space="preserve"> </w:t>
      </w:r>
      <w:r>
        <w:rPr>
          <w:w w:val="105"/>
          <w:sz w:val="19"/>
        </w:rPr>
        <w:t>as</w:t>
      </w:r>
      <w:r>
        <w:rPr>
          <w:spacing w:val="-3"/>
          <w:w w:val="105"/>
          <w:sz w:val="19"/>
        </w:rPr>
        <w:t xml:space="preserve"> </w:t>
      </w:r>
      <w:r>
        <w:rPr>
          <w:w w:val="105"/>
          <w:sz w:val="19"/>
        </w:rPr>
        <w:t>an</w:t>
      </w:r>
      <w:r>
        <w:rPr>
          <w:spacing w:val="-4"/>
          <w:w w:val="105"/>
          <w:sz w:val="19"/>
        </w:rPr>
        <w:t xml:space="preserve"> </w:t>
      </w:r>
      <w:r>
        <w:rPr>
          <w:w w:val="105"/>
          <w:sz w:val="19"/>
        </w:rPr>
        <w:t>argument.</w:t>
      </w:r>
    </w:p>
    <w:p w:rsidR="00F971A3" w:rsidRDefault="008B76CE">
      <w:pPr>
        <w:pStyle w:val="ListParagraph"/>
        <w:numPr>
          <w:ilvl w:val="0"/>
          <w:numId w:val="36"/>
        </w:numPr>
        <w:tabs>
          <w:tab w:val="left" w:pos="879"/>
          <w:tab w:val="left" w:pos="880"/>
        </w:tabs>
        <w:spacing w:line="221" w:lineRule="exact"/>
        <w:rPr>
          <w:sz w:val="19"/>
        </w:rPr>
      </w:pPr>
      <w:r>
        <w:rPr>
          <w:spacing w:val="-3"/>
          <w:w w:val="105"/>
          <w:sz w:val="19"/>
        </w:rPr>
        <w:t>Compile.</w:t>
      </w:r>
    </w:p>
    <w:p w:rsidR="00F971A3" w:rsidRDefault="008B76CE">
      <w:pPr>
        <w:pStyle w:val="ListParagraph"/>
        <w:numPr>
          <w:ilvl w:val="0"/>
          <w:numId w:val="36"/>
        </w:numPr>
        <w:tabs>
          <w:tab w:val="left" w:pos="879"/>
          <w:tab w:val="left" w:pos="880"/>
        </w:tabs>
        <w:spacing w:before="7"/>
        <w:rPr>
          <w:sz w:val="19"/>
        </w:rPr>
      </w:pPr>
      <w:r>
        <w:rPr>
          <w:w w:val="105"/>
          <w:sz w:val="19"/>
        </w:rPr>
        <w:t xml:space="preserve">Change the type of the </w:t>
      </w:r>
      <w:r>
        <w:rPr>
          <w:spacing w:val="-4"/>
          <w:w w:val="105"/>
          <w:sz w:val="19"/>
        </w:rPr>
        <w:t xml:space="preserve">field </w:t>
      </w:r>
      <w:r>
        <w:rPr>
          <w:w w:val="105"/>
          <w:sz w:val="19"/>
        </w:rPr>
        <w:t>in the source class to the new</w:t>
      </w:r>
      <w:r>
        <w:rPr>
          <w:spacing w:val="26"/>
          <w:w w:val="105"/>
          <w:sz w:val="19"/>
        </w:rPr>
        <w:t xml:space="preserve"> </w:t>
      </w:r>
      <w:r>
        <w:rPr>
          <w:w w:val="105"/>
          <w:sz w:val="19"/>
        </w:rPr>
        <w:t>class.</w:t>
      </w:r>
    </w:p>
    <w:p w:rsidR="00F971A3" w:rsidRDefault="008B76CE">
      <w:pPr>
        <w:pStyle w:val="ListParagraph"/>
        <w:numPr>
          <w:ilvl w:val="0"/>
          <w:numId w:val="36"/>
        </w:numPr>
        <w:tabs>
          <w:tab w:val="left" w:pos="879"/>
          <w:tab w:val="left" w:pos="880"/>
        </w:tabs>
        <w:spacing w:before="8"/>
        <w:rPr>
          <w:sz w:val="19"/>
        </w:rPr>
      </w:pPr>
      <w:r>
        <w:rPr>
          <w:w w:val="105"/>
          <w:sz w:val="19"/>
        </w:rPr>
        <w:t>Change the getter in the source class to call the getter in the new</w:t>
      </w:r>
      <w:r>
        <w:rPr>
          <w:spacing w:val="21"/>
          <w:w w:val="105"/>
          <w:sz w:val="19"/>
        </w:rPr>
        <w:t xml:space="preserve"> </w:t>
      </w:r>
      <w:r>
        <w:rPr>
          <w:w w:val="105"/>
          <w:sz w:val="19"/>
        </w:rPr>
        <w:t>class.</w:t>
      </w:r>
    </w:p>
    <w:p w:rsidR="00F971A3" w:rsidRDefault="008B76CE">
      <w:pPr>
        <w:pStyle w:val="ListParagraph"/>
        <w:numPr>
          <w:ilvl w:val="0"/>
          <w:numId w:val="36"/>
        </w:numPr>
        <w:tabs>
          <w:tab w:val="left" w:pos="879"/>
          <w:tab w:val="left" w:pos="880"/>
        </w:tabs>
        <w:spacing w:before="22" w:line="244" w:lineRule="auto"/>
        <w:ind w:right="1053"/>
        <w:rPr>
          <w:sz w:val="19"/>
        </w:rPr>
      </w:pPr>
      <w:r>
        <w:rPr>
          <w:w w:val="105"/>
          <w:sz w:val="19"/>
        </w:rPr>
        <w:t>If</w:t>
      </w:r>
      <w:r>
        <w:rPr>
          <w:spacing w:val="-11"/>
          <w:w w:val="105"/>
          <w:sz w:val="19"/>
        </w:rPr>
        <w:t xml:space="preserve"> </w:t>
      </w:r>
      <w:r>
        <w:rPr>
          <w:w w:val="105"/>
          <w:sz w:val="19"/>
        </w:rPr>
        <w:t>the</w:t>
      </w:r>
      <w:r>
        <w:rPr>
          <w:spacing w:val="-10"/>
          <w:w w:val="105"/>
          <w:sz w:val="19"/>
        </w:rPr>
        <w:t xml:space="preserve"> </w:t>
      </w:r>
      <w:r>
        <w:rPr>
          <w:w w:val="105"/>
          <w:sz w:val="19"/>
        </w:rPr>
        <w:t>field</w:t>
      </w:r>
      <w:r>
        <w:rPr>
          <w:spacing w:val="-10"/>
          <w:w w:val="105"/>
          <w:sz w:val="19"/>
        </w:rPr>
        <w:t xml:space="preserve"> </w:t>
      </w:r>
      <w:r>
        <w:rPr>
          <w:w w:val="105"/>
          <w:sz w:val="19"/>
        </w:rPr>
        <w:t>is</w:t>
      </w:r>
      <w:r>
        <w:rPr>
          <w:spacing w:val="-10"/>
          <w:w w:val="105"/>
          <w:sz w:val="19"/>
        </w:rPr>
        <w:t xml:space="preserve"> </w:t>
      </w:r>
      <w:r>
        <w:rPr>
          <w:w w:val="105"/>
          <w:sz w:val="19"/>
        </w:rPr>
        <w:t>mentioned</w:t>
      </w:r>
      <w:r>
        <w:rPr>
          <w:spacing w:val="-10"/>
          <w:w w:val="105"/>
          <w:sz w:val="19"/>
        </w:rPr>
        <w:t xml:space="preserve"> </w:t>
      </w:r>
      <w:r>
        <w:rPr>
          <w:w w:val="105"/>
          <w:sz w:val="19"/>
        </w:rPr>
        <w:t>in</w:t>
      </w:r>
      <w:r>
        <w:rPr>
          <w:spacing w:val="-10"/>
          <w:w w:val="105"/>
          <w:sz w:val="19"/>
        </w:rPr>
        <w:t xml:space="preserve"> </w:t>
      </w:r>
      <w:r>
        <w:rPr>
          <w:w w:val="105"/>
          <w:sz w:val="19"/>
        </w:rPr>
        <w:t>the</w:t>
      </w:r>
      <w:r>
        <w:rPr>
          <w:spacing w:val="-10"/>
          <w:w w:val="105"/>
          <w:sz w:val="19"/>
        </w:rPr>
        <w:t xml:space="preserve"> </w:t>
      </w:r>
      <w:r>
        <w:rPr>
          <w:w w:val="105"/>
          <w:sz w:val="19"/>
        </w:rPr>
        <w:t>source</w:t>
      </w:r>
      <w:r>
        <w:rPr>
          <w:spacing w:val="-10"/>
          <w:w w:val="105"/>
          <w:sz w:val="19"/>
        </w:rPr>
        <w:t xml:space="preserve"> </w:t>
      </w:r>
      <w:r>
        <w:rPr>
          <w:w w:val="105"/>
          <w:sz w:val="19"/>
        </w:rPr>
        <w:t>class</w:t>
      </w:r>
      <w:r>
        <w:rPr>
          <w:spacing w:val="-11"/>
          <w:w w:val="105"/>
          <w:sz w:val="19"/>
        </w:rPr>
        <w:t xml:space="preserve"> </w:t>
      </w:r>
      <w:r>
        <w:rPr>
          <w:w w:val="105"/>
          <w:sz w:val="19"/>
        </w:rPr>
        <w:t>constructor,</w:t>
      </w:r>
      <w:r>
        <w:rPr>
          <w:spacing w:val="-10"/>
          <w:w w:val="105"/>
          <w:sz w:val="19"/>
        </w:rPr>
        <w:t xml:space="preserve"> </w:t>
      </w:r>
      <w:r>
        <w:rPr>
          <w:w w:val="105"/>
          <w:sz w:val="19"/>
        </w:rPr>
        <w:t>assign</w:t>
      </w:r>
      <w:r>
        <w:rPr>
          <w:spacing w:val="-10"/>
          <w:w w:val="105"/>
          <w:sz w:val="19"/>
        </w:rPr>
        <w:t xml:space="preserve"> </w:t>
      </w:r>
      <w:r>
        <w:rPr>
          <w:w w:val="105"/>
          <w:sz w:val="19"/>
        </w:rPr>
        <w:t>the</w:t>
      </w:r>
      <w:r>
        <w:rPr>
          <w:spacing w:val="-10"/>
          <w:w w:val="105"/>
          <w:sz w:val="19"/>
        </w:rPr>
        <w:t xml:space="preserve"> </w:t>
      </w:r>
      <w:r>
        <w:rPr>
          <w:w w:val="105"/>
          <w:sz w:val="19"/>
        </w:rPr>
        <w:t>field</w:t>
      </w:r>
      <w:r>
        <w:rPr>
          <w:spacing w:val="-10"/>
          <w:w w:val="105"/>
          <w:sz w:val="19"/>
        </w:rPr>
        <w:t xml:space="preserve"> </w:t>
      </w:r>
      <w:r>
        <w:rPr>
          <w:w w:val="105"/>
          <w:sz w:val="19"/>
        </w:rPr>
        <w:t>using</w:t>
      </w:r>
      <w:r>
        <w:rPr>
          <w:spacing w:val="-10"/>
          <w:w w:val="105"/>
          <w:sz w:val="19"/>
        </w:rPr>
        <w:t xml:space="preserve"> </w:t>
      </w:r>
      <w:r>
        <w:rPr>
          <w:w w:val="105"/>
          <w:sz w:val="19"/>
        </w:rPr>
        <w:t>the constructor of the new</w:t>
      </w:r>
      <w:r>
        <w:rPr>
          <w:spacing w:val="14"/>
          <w:w w:val="105"/>
          <w:sz w:val="19"/>
        </w:rPr>
        <w:t xml:space="preserve"> </w:t>
      </w:r>
      <w:r>
        <w:rPr>
          <w:w w:val="105"/>
          <w:sz w:val="19"/>
        </w:rPr>
        <w:t>class.</w:t>
      </w:r>
    </w:p>
    <w:p w:rsidR="00F971A3" w:rsidRDefault="008B76CE">
      <w:pPr>
        <w:pStyle w:val="ListParagraph"/>
        <w:numPr>
          <w:ilvl w:val="0"/>
          <w:numId w:val="36"/>
        </w:numPr>
        <w:tabs>
          <w:tab w:val="left" w:pos="879"/>
          <w:tab w:val="left" w:pos="880"/>
        </w:tabs>
        <w:spacing w:before="5"/>
        <w:rPr>
          <w:sz w:val="19"/>
        </w:rPr>
      </w:pPr>
      <w:r>
        <w:rPr>
          <w:w w:val="105"/>
          <w:sz w:val="19"/>
        </w:rPr>
        <w:t>Change the getting method to create a new instance of the new</w:t>
      </w:r>
      <w:r>
        <w:rPr>
          <w:spacing w:val="-7"/>
          <w:w w:val="105"/>
          <w:sz w:val="19"/>
        </w:rPr>
        <w:t xml:space="preserve"> </w:t>
      </w:r>
      <w:r>
        <w:rPr>
          <w:w w:val="105"/>
          <w:sz w:val="19"/>
        </w:rPr>
        <w:t>class.</w:t>
      </w:r>
    </w:p>
    <w:p w:rsidR="00F971A3" w:rsidRDefault="008B76CE">
      <w:pPr>
        <w:pStyle w:val="ListParagraph"/>
        <w:numPr>
          <w:ilvl w:val="0"/>
          <w:numId w:val="36"/>
        </w:numPr>
        <w:tabs>
          <w:tab w:val="left" w:pos="879"/>
          <w:tab w:val="left" w:pos="880"/>
        </w:tabs>
        <w:spacing w:before="22" w:line="229" w:lineRule="exact"/>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36"/>
        </w:numPr>
        <w:tabs>
          <w:tab w:val="left" w:pos="879"/>
          <w:tab w:val="left" w:pos="880"/>
        </w:tabs>
        <w:spacing w:line="229" w:lineRule="exact"/>
        <w:rPr>
          <w:sz w:val="19"/>
        </w:rPr>
      </w:pPr>
      <w:r>
        <w:rPr>
          <w:w w:val="105"/>
          <w:sz w:val="19"/>
        </w:rPr>
        <w:t>You may now need to use</w:t>
      </w:r>
      <w:r>
        <w:rPr>
          <w:color w:val="344178"/>
          <w:w w:val="105"/>
          <w:sz w:val="19"/>
        </w:rPr>
        <w:t xml:space="preserve"> </w:t>
      </w:r>
      <w:r>
        <w:rPr>
          <w:rFonts w:ascii="Verdana"/>
          <w:color w:val="344178"/>
          <w:w w:val="105"/>
          <w:sz w:val="19"/>
          <w:u w:val="single" w:color="344178"/>
        </w:rPr>
        <w:t>Change Value to Reference</w:t>
      </w:r>
      <w:r>
        <w:rPr>
          <w:rFonts w:ascii="Verdana"/>
          <w:color w:val="344178"/>
          <w:w w:val="105"/>
          <w:sz w:val="19"/>
        </w:rPr>
        <w:t xml:space="preserve"> </w:t>
      </w:r>
      <w:r>
        <w:rPr>
          <w:w w:val="105"/>
          <w:sz w:val="19"/>
        </w:rPr>
        <w:t>on the new</w:t>
      </w:r>
      <w:r>
        <w:rPr>
          <w:spacing w:val="-37"/>
          <w:w w:val="105"/>
          <w:sz w:val="19"/>
        </w:rPr>
        <w:t xml:space="preserve"> </w:t>
      </w:r>
      <w:r>
        <w:rPr>
          <w:w w:val="105"/>
          <w:sz w:val="19"/>
        </w:rPr>
        <w:t>object.</w:t>
      </w:r>
    </w:p>
    <w:p w:rsidR="00F971A3" w:rsidRDefault="00F971A3">
      <w:pPr>
        <w:pStyle w:val="BodyText"/>
        <w:rPr>
          <w:sz w:val="25"/>
        </w:rPr>
      </w:pPr>
    </w:p>
    <w:p w:rsidR="00F971A3" w:rsidRDefault="008B76CE">
      <w:pPr>
        <w:pStyle w:val="Heading3"/>
        <w:spacing w:before="1"/>
      </w:pPr>
      <w:r>
        <w:rPr>
          <w:color w:val="344178"/>
        </w:rPr>
        <w:t>Example</w:t>
      </w:r>
    </w:p>
    <w:p w:rsidR="00F971A3" w:rsidRDefault="00F971A3">
      <w:pPr>
        <w:pStyle w:val="BodyText"/>
        <w:spacing w:before="8"/>
        <w:rPr>
          <w:b/>
          <w:sz w:val="25"/>
        </w:rPr>
      </w:pPr>
    </w:p>
    <w:p w:rsidR="00F971A3" w:rsidRDefault="008B76CE">
      <w:pPr>
        <w:pStyle w:val="BodyText"/>
        <w:ind w:left="160" w:right="400"/>
      </w:pPr>
      <w:r>
        <w:rPr>
          <w:w w:val="105"/>
        </w:rPr>
        <w:t>I</w:t>
      </w:r>
      <w:r>
        <w:rPr>
          <w:spacing w:val="-7"/>
          <w:w w:val="105"/>
        </w:rPr>
        <w:t xml:space="preserve"> </w:t>
      </w:r>
      <w:r>
        <w:rPr>
          <w:w w:val="105"/>
        </w:rPr>
        <w:t>start</w:t>
      </w:r>
      <w:r>
        <w:rPr>
          <w:spacing w:val="-7"/>
          <w:w w:val="105"/>
        </w:rPr>
        <w:t xml:space="preserve"> </w:t>
      </w:r>
      <w:r>
        <w:rPr>
          <w:w w:val="105"/>
        </w:rPr>
        <w:t>with</w:t>
      </w:r>
      <w:r>
        <w:rPr>
          <w:spacing w:val="-7"/>
          <w:w w:val="105"/>
        </w:rPr>
        <w:t xml:space="preserve"> </w:t>
      </w:r>
      <w:r>
        <w:rPr>
          <w:w w:val="105"/>
        </w:rPr>
        <w:t>an</w:t>
      </w:r>
      <w:r>
        <w:rPr>
          <w:spacing w:val="-7"/>
          <w:w w:val="105"/>
        </w:rPr>
        <w:t xml:space="preserve"> </w:t>
      </w:r>
      <w:r>
        <w:rPr>
          <w:w w:val="105"/>
        </w:rPr>
        <w:t>order</w:t>
      </w:r>
      <w:r>
        <w:rPr>
          <w:spacing w:val="-6"/>
          <w:w w:val="105"/>
        </w:rPr>
        <w:t xml:space="preserve"> </w:t>
      </w:r>
      <w:r>
        <w:rPr>
          <w:w w:val="105"/>
        </w:rPr>
        <w:t>class</w:t>
      </w:r>
      <w:r>
        <w:rPr>
          <w:spacing w:val="-7"/>
          <w:w w:val="105"/>
        </w:rPr>
        <w:t xml:space="preserve"> </w:t>
      </w:r>
      <w:r>
        <w:rPr>
          <w:w w:val="105"/>
        </w:rPr>
        <w:t>that</w:t>
      </w:r>
      <w:r>
        <w:rPr>
          <w:spacing w:val="-7"/>
          <w:w w:val="105"/>
        </w:rPr>
        <w:t xml:space="preserve"> </w:t>
      </w:r>
      <w:r>
        <w:rPr>
          <w:w w:val="105"/>
        </w:rPr>
        <w:t>has</w:t>
      </w:r>
      <w:r>
        <w:rPr>
          <w:spacing w:val="-8"/>
          <w:w w:val="105"/>
        </w:rPr>
        <w:t xml:space="preserve"> </w:t>
      </w:r>
      <w:r>
        <w:rPr>
          <w:w w:val="105"/>
        </w:rPr>
        <w:t>stored</w:t>
      </w:r>
      <w:r>
        <w:rPr>
          <w:spacing w:val="-9"/>
          <w:w w:val="105"/>
        </w:rPr>
        <w:t xml:space="preserve"> </w:t>
      </w:r>
      <w:r>
        <w:rPr>
          <w:w w:val="105"/>
        </w:rPr>
        <w:t>the</w:t>
      </w:r>
      <w:r>
        <w:rPr>
          <w:spacing w:val="-8"/>
          <w:w w:val="105"/>
        </w:rPr>
        <w:t xml:space="preserve"> </w:t>
      </w:r>
      <w:r>
        <w:rPr>
          <w:w w:val="105"/>
        </w:rPr>
        <w:t>customer</w:t>
      </w:r>
      <w:r>
        <w:rPr>
          <w:spacing w:val="-9"/>
          <w:w w:val="105"/>
        </w:rPr>
        <w:t xml:space="preserve"> </w:t>
      </w:r>
      <w:r>
        <w:rPr>
          <w:w w:val="105"/>
        </w:rPr>
        <w:t>of</w:t>
      </w:r>
      <w:r>
        <w:rPr>
          <w:spacing w:val="-8"/>
          <w:w w:val="105"/>
        </w:rPr>
        <w:t xml:space="preserve"> </w:t>
      </w:r>
      <w:r>
        <w:rPr>
          <w:w w:val="105"/>
        </w:rPr>
        <w:t>the</w:t>
      </w:r>
      <w:r>
        <w:rPr>
          <w:spacing w:val="-8"/>
          <w:w w:val="105"/>
        </w:rPr>
        <w:t xml:space="preserve"> </w:t>
      </w:r>
      <w:r>
        <w:rPr>
          <w:w w:val="105"/>
        </w:rPr>
        <w:t>order</w:t>
      </w:r>
      <w:r>
        <w:rPr>
          <w:spacing w:val="-9"/>
          <w:w w:val="105"/>
        </w:rPr>
        <w:t xml:space="preserve"> </w:t>
      </w:r>
      <w:r>
        <w:rPr>
          <w:w w:val="105"/>
        </w:rPr>
        <w:t>as</w:t>
      </w:r>
      <w:r>
        <w:rPr>
          <w:spacing w:val="-8"/>
          <w:w w:val="105"/>
        </w:rPr>
        <w:t xml:space="preserve"> </w:t>
      </w:r>
      <w:r>
        <w:rPr>
          <w:w w:val="105"/>
        </w:rPr>
        <w:t>a</w:t>
      </w:r>
      <w:r>
        <w:rPr>
          <w:spacing w:val="-9"/>
          <w:w w:val="105"/>
        </w:rPr>
        <w:t xml:space="preserve"> </w:t>
      </w:r>
      <w:r>
        <w:rPr>
          <w:w w:val="105"/>
        </w:rPr>
        <w:t>string</w:t>
      </w:r>
      <w:r>
        <w:rPr>
          <w:spacing w:val="-8"/>
          <w:w w:val="105"/>
        </w:rPr>
        <w:t xml:space="preserve"> </w:t>
      </w:r>
      <w:r>
        <w:rPr>
          <w:w w:val="105"/>
        </w:rPr>
        <w:t>and</w:t>
      </w:r>
      <w:r>
        <w:rPr>
          <w:spacing w:val="-8"/>
          <w:w w:val="105"/>
        </w:rPr>
        <w:t xml:space="preserve"> </w:t>
      </w:r>
      <w:r>
        <w:rPr>
          <w:w w:val="105"/>
        </w:rPr>
        <w:t>wants</w:t>
      </w:r>
      <w:r>
        <w:rPr>
          <w:spacing w:val="-9"/>
          <w:w w:val="105"/>
        </w:rPr>
        <w:t xml:space="preserve"> </w:t>
      </w:r>
      <w:r>
        <w:rPr>
          <w:w w:val="105"/>
        </w:rPr>
        <w:t>to</w:t>
      </w:r>
      <w:r>
        <w:rPr>
          <w:spacing w:val="-8"/>
          <w:w w:val="105"/>
        </w:rPr>
        <w:t xml:space="preserve"> </w:t>
      </w:r>
      <w:r>
        <w:rPr>
          <w:w w:val="105"/>
        </w:rPr>
        <w:t>turn the customer into an object. This way I have somewhere to store data, such as an address or credit rating, and useful behavior that uses this</w:t>
      </w:r>
      <w:r>
        <w:rPr>
          <w:spacing w:val="-3"/>
          <w:w w:val="105"/>
        </w:rPr>
        <w:t xml:space="preserve"> </w:t>
      </w:r>
      <w:r>
        <w:rPr>
          <w:spacing w:val="-2"/>
          <w:w w:val="105"/>
        </w:rPr>
        <w:t>information.</w:t>
      </w:r>
    </w:p>
    <w:p w:rsidR="00F971A3" w:rsidRDefault="00F971A3">
      <w:pPr>
        <w:pStyle w:val="BodyText"/>
        <w:rPr>
          <w:sz w:val="22"/>
        </w:rPr>
      </w:pPr>
    </w:p>
    <w:p w:rsidR="00F971A3" w:rsidRDefault="00F971A3">
      <w:pPr>
        <w:pStyle w:val="BodyText"/>
        <w:spacing w:before="5"/>
        <w:rPr>
          <w:sz w:val="24"/>
        </w:rPr>
      </w:pPr>
    </w:p>
    <w:p w:rsidR="00F971A3" w:rsidRPr="00D605A2" w:rsidRDefault="008B76CE">
      <w:pPr>
        <w:pStyle w:val="BodyText"/>
        <w:spacing w:before="1"/>
        <w:ind w:left="400"/>
        <w:rPr>
          <w:rFonts w:ascii="Courier New"/>
          <w:b/>
        </w:rPr>
      </w:pPr>
      <w:r w:rsidRPr="00D605A2">
        <w:rPr>
          <w:rFonts w:ascii="Courier New"/>
          <w:b/>
          <w:color w:val="8F8778"/>
          <w:w w:val="105"/>
        </w:rPr>
        <w:t>class Order...</w:t>
      </w:r>
    </w:p>
    <w:p w:rsidR="00F971A3" w:rsidRPr="00D605A2" w:rsidRDefault="008B76CE">
      <w:pPr>
        <w:pStyle w:val="BodyText"/>
        <w:spacing w:before="24"/>
        <w:ind w:left="640"/>
        <w:rPr>
          <w:rFonts w:ascii="Courier New"/>
          <w:b/>
        </w:rPr>
      </w:pPr>
      <w:r w:rsidRPr="00D605A2">
        <w:rPr>
          <w:rFonts w:ascii="Courier New"/>
          <w:b/>
          <w:color w:val="8F8778"/>
          <w:w w:val="105"/>
        </w:rPr>
        <w:t>public Order (String customer) {</w:t>
      </w:r>
    </w:p>
    <w:p w:rsidR="00F971A3" w:rsidRPr="00D605A2" w:rsidRDefault="008B76CE">
      <w:pPr>
        <w:pStyle w:val="BodyText"/>
        <w:spacing w:before="10"/>
        <w:ind w:left="1120"/>
        <w:rPr>
          <w:rFonts w:ascii="Courier New"/>
          <w:b/>
        </w:rPr>
      </w:pPr>
      <w:r w:rsidRPr="00D605A2">
        <w:rPr>
          <w:rFonts w:ascii="Courier New"/>
          <w:b/>
          <w:color w:val="8F8778"/>
          <w:w w:val="105"/>
        </w:rPr>
        <w:t>_customer = customer;</w:t>
      </w:r>
    </w:p>
    <w:p w:rsidR="00F971A3" w:rsidRPr="00D605A2" w:rsidRDefault="00F971A3">
      <w:pPr>
        <w:rPr>
          <w:rFonts w:ascii="Courier New"/>
          <w:b/>
        </w:rPr>
        <w:sectPr w:rsidR="00F971A3" w:rsidRPr="00D605A2">
          <w:pgSz w:w="12240" w:h="15840"/>
          <w:pgMar w:top="1440" w:right="1660" w:bottom="980" w:left="1640" w:header="0" w:footer="794" w:gutter="0"/>
          <w:cols w:space="720"/>
        </w:sectPr>
      </w:pPr>
    </w:p>
    <w:p w:rsidR="00F971A3" w:rsidRPr="00D605A2" w:rsidRDefault="008B76CE">
      <w:pPr>
        <w:pStyle w:val="BodyText"/>
        <w:spacing w:before="87"/>
        <w:ind w:left="640"/>
        <w:rPr>
          <w:rFonts w:ascii="Courier New"/>
          <w:b/>
        </w:rPr>
      </w:pPr>
      <w:r w:rsidRPr="00D605A2">
        <w:rPr>
          <w:rFonts w:ascii="Courier New"/>
          <w:b/>
          <w:color w:val="8F8778"/>
          <w:w w:val="102"/>
        </w:rPr>
        <w:lastRenderedPageBreak/>
        <w:t>}</w:t>
      </w:r>
    </w:p>
    <w:p w:rsidR="00F971A3" w:rsidRPr="00D605A2" w:rsidRDefault="008B76CE">
      <w:pPr>
        <w:pStyle w:val="BodyText"/>
        <w:spacing w:before="9" w:line="252" w:lineRule="auto"/>
        <w:ind w:left="1120" w:right="4806" w:hanging="480"/>
        <w:rPr>
          <w:rFonts w:ascii="Courier New"/>
          <w:b/>
        </w:rPr>
      </w:pPr>
      <w:r w:rsidRPr="00D605A2">
        <w:rPr>
          <w:rFonts w:ascii="Courier New"/>
          <w:b/>
          <w:color w:val="8F8778"/>
          <w:spacing w:val="2"/>
          <w:w w:val="105"/>
        </w:rPr>
        <w:t>public String getCustomer()</w:t>
      </w:r>
      <w:r w:rsidRPr="00D605A2">
        <w:rPr>
          <w:rFonts w:ascii="Courier New"/>
          <w:b/>
          <w:color w:val="8F8778"/>
          <w:spacing w:val="-52"/>
          <w:w w:val="105"/>
        </w:rPr>
        <w:t xml:space="preserve"> </w:t>
      </w:r>
      <w:r w:rsidRPr="00D605A2">
        <w:rPr>
          <w:rFonts w:ascii="Courier New"/>
          <w:b/>
          <w:color w:val="8F8778"/>
          <w:w w:val="105"/>
        </w:rPr>
        <w:t xml:space="preserve">{ </w:t>
      </w:r>
      <w:r w:rsidRPr="00D605A2">
        <w:rPr>
          <w:rFonts w:ascii="Courier New"/>
          <w:b/>
          <w:color w:val="8F8778"/>
          <w:spacing w:val="2"/>
          <w:w w:val="105"/>
        </w:rPr>
        <w:t xml:space="preserve">return </w:t>
      </w:r>
      <w:r w:rsidRPr="00D605A2">
        <w:rPr>
          <w:rFonts w:ascii="Courier New"/>
          <w:b/>
          <w:color w:val="8F8778"/>
          <w:spacing w:val="3"/>
          <w:w w:val="105"/>
        </w:rPr>
        <w:t>_customer;</w:t>
      </w:r>
    </w:p>
    <w:p w:rsidR="00F971A3" w:rsidRPr="00D605A2" w:rsidRDefault="008B76CE">
      <w:pPr>
        <w:pStyle w:val="BodyText"/>
        <w:spacing w:line="214" w:lineRule="exact"/>
        <w:ind w:left="640"/>
        <w:rPr>
          <w:rFonts w:ascii="Courier New"/>
          <w:b/>
        </w:rPr>
      </w:pPr>
      <w:r w:rsidRPr="00D605A2">
        <w:rPr>
          <w:rFonts w:ascii="Courier New"/>
          <w:b/>
          <w:color w:val="8F8778"/>
          <w:w w:val="102"/>
        </w:rPr>
        <w:t>}</w:t>
      </w:r>
    </w:p>
    <w:p w:rsidR="00F971A3" w:rsidRPr="00D605A2" w:rsidRDefault="008B76CE">
      <w:pPr>
        <w:pStyle w:val="BodyText"/>
        <w:spacing w:before="9"/>
        <w:ind w:left="640"/>
        <w:rPr>
          <w:rFonts w:ascii="Courier New"/>
          <w:b/>
        </w:rPr>
      </w:pPr>
      <w:r w:rsidRPr="00D605A2">
        <w:rPr>
          <w:rFonts w:ascii="Courier New"/>
          <w:b/>
          <w:color w:val="8F8778"/>
          <w:w w:val="105"/>
        </w:rPr>
        <w:t>public void setCustomer(String arg) {</w:t>
      </w:r>
    </w:p>
    <w:p w:rsidR="00F971A3" w:rsidRPr="00D605A2" w:rsidRDefault="008B76CE">
      <w:pPr>
        <w:pStyle w:val="BodyText"/>
        <w:spacing w:before="25"/>
        <w:ind w:left="1120"/>
        <w:rPr>
          <w:rFonts w:ascii="Courier New"/>
          <w:b/>
        </w:rPr>
      </w:pPr>
      <w:r w:rsidRPr="00D605A2">
        <w:rPr>
          <w:rFonts w:ascii="Courier New"/>
          <w:b/>
          <w:color w:val="8F8778"/>
          <w:w w:val="105"/>
        </w:rPr>
        <w:t>_customer = arg;</w:t>
      </w:r>
    </w:p>
    <w:p w:rsidR="00F971A3" w:rsidRPr="00D605A2" w:rsidRDefault="008B76CE">
      <w:pPr>
        <w:pStyle w:val="BodyText"/>
        <w:spacing w:before="10"/>
        <w:ind w:left="640"/>
        <w:rPr>
          <w:rFonts w:ascii="Courier New"/>
          <w:b/>
        </w:rPr>
      </w:pPr>
      <w:r w:rsidRPr="00D605A2">
        <w:rPr>
          <w:rFonts w:ascii="Courier New"/>
          <w:b/>
          <w:color w:val="8F8778"/>
          <w:w w:val="102"/>
        </w:rPr>
        <w:t>}</w:t>
      </w:r>
    </w:p>
    <w:p w:rsidR="00F971A3" w:rsidRPr="00D605A2" w:rsidRDefault="008B76CE">
      <w:pPr>
        <w:pStyle w:val="BodyText"/>
        <w:spacing w:before="10"/>
        <w:ind w:left="640"/>
        <w:rPr>
          <w:rFonts w:ascii="Courier New"/>
          <w:b/>
        </w:rPr>
      </w:pPr>
      <w:r w:rsidRPr="00D605A2">
        <w:rPr>
          <w:rFonts w:ascii="Courier New"/>
          <w:b/>
          <w:color w:val="8F8778"/>
          <w:w w:val="105"/>
        </w:rPr>
        <w:t>private String _customer;</w:t>
      </w:r>
    </w:p>
    <w:p w:rsidR="00F971A3" w:rsidRDefault="00F971A3">
      <w:pPr>
        <w:pStyle w:val="BodyText"/>
        <w:spacing w:before="2"/>
        <w:rPr>
          <w:rFonts w:ascii="Courier New"/>
          <w:sz w:val="24"/>
        </w:rPr>
      </w:pPr>
    </w:p>
    <w:p w:rsidR="00F971A3" w:rsidRDefault="008B76CE">
      <w:pPr>
        <w:pStyle w:val="BodyText"/>
        <w:spacing w:before="1"/>
        <w:ind w:left="160"/>
      </w:pPr>
      <w:r>
        <w:rPr>
          <w:w w:val="105"/>
        </w:rPr>
        <w:t>Some client code that uses this looks like</w:t>
      </w:r>
    </w:p>
    <w:p w:rsidR="00F971A3" w:rsidRDefault="00F971A3">
      <w:pPr>
        <w:pStyle w:val="BodyText"/>
        <w:rPr>
          <w:sz w:val="22"/>
        </w:rPr>
      </w:pPr>
    </w:p>
    <w:p w:rsidR="00F971A3" w:rsidRDefault="00F971A3">
      <w:pPr>
        <w:pStyle w:val="BodyText"/>
        <w:spacing w:before="7"/>
        <w:rPr>
          <w:sz w:val="24"/>
        </w:rPr>
      </w:pPr>
    </w:p>
    <w:p w:rsidR="00F971A3" w:rsidRPr="00D605A2" w:rsidRDefault="008B76CE">
      <w:pPr>
        <w:pStyle w:val="BodyText"/>
        <w:spacing w:line="252" w:lineRule="auto"/>
        <w:ind w:left="160" w:right="857" w:firstLine="480"/>
        <w:rPr>
          <w:rFonts w:ascii="Courier New"/>
          <w:b/>
        </w:rPr>
      </w:pPr>
      <w:r w:rsidRPr="00D605A2">
        <w:rPr>
          <w:rFonts w:ascii="Courier New"/>
          <w:b/>
          <w:color w:val="8F8778"/>
          <w:w w:val="105"/>
        </w:rPr>
        <w:t>private static int numberOfOrdersFor(Collection orders, String customer) {</w:t>
      </w:r>
    </w:p>
    <w:p w:rsidR="00F971A3" w:rsidRPr="00D605A2" w:rsidRDefault="008B76CE">
      <w:pPr>
        <w:pStyle w:val="BodyText"/>
        <w:spacing w:line="213" w:lineRule="exact"/>
        <w:ind w:left="1120"/>
        <w:rPr>
          <w:rFonts w:ascii="Courier New"/>
          <w:b/>
        </w:rPr>
      </w:pPr>
      <w:r w:rsidRPr="00D605A2">
        <w:rPr>
          <w:rFonts w:ascii="Courier New"/>
          <w:b/>
          <w:color w:val="8F8778"/>
          <w:w w:val="105"/>
        </w:rPr>
        <w:t>int result = 0;</w:t>
      </w:r>
    </w:p>
    <w:p w:rsidR="00F971A3" w:rsidRPr="00D605A2" w:rsidRDefault="008B76CE">
      <w:pPr>
        <w:pStyle w:val="BodyText"/>
        <w:spacing w:before="10" w:line="252" w:lineRule="auto"/>
        <w:ind w:left="1120" w:right="3722"/>
        <w:rPr>
          <w:rFonts w:ascii="Courier New"/>
          <w:b/>
        </w:rPr>
      </w:pPr>
      <w:r w:rsidRPr="00D605A2">
        <w:rPr>
          <w:rFonts w:ascii="Courier New"/>
          <w:b/>
          <w:color w:val="8F8778"/>
          <w:spacing w:val="2"/>
          <w:w w:val="105"/>
        </w:rPr>
        <w:t xml:space="preserve">Iterator iter </w:t>
      </w:r>
      <w:r w:rsidRPr="00D605A2">
        <w:rPr>
          <w:rFonts w:ascii="Courier New"/>
          <w:b/>
          <w:color w:val="8F8778"/>
          <w:w w:val="105"/>
        </w:rPr>
        <w:t>=</w:t>
      </w:r>
      <w:r w:rsidRPr="00D605A2">
        <w:rPr>
          <w:rFonts w:ascii="Courier New"/>
          <w:b/>
          <w:color w:val="8F8778"/>
          <w:spacing w:val="-75"/>
          <w:w w:val="105"/>
        </w:rPr>
        <w:t xml:space="preserve"> </w:t>
      </w:r>
      <w:r w:rsidRPr="00D605A2">
        <w:rPr>
          <w:rFonts w:ascii="Courier New"/>
          <w:b/>
          <w:color w:val="8F8778"/>
          <w:spacing w:val="3"/>
          <w:w w:val="105"/>
        </w:rPr>
        <w:t xml:space="preserve">orders.iterator(); </w:t>
      </w:r>
      <w:r w:rsidRPr="00D605A2">
        <w:rPr>
          <w:rFonts w:ascii="Courier New"/>
          <w:b/>
          <w:color w:val="8F8778"/>
          <w:spacing w:val="2"/>
          <w:w w:val="105"/>
        </w:rPr>
        <w:t xml:space="preserve">while (iter.hasNext()) </w:t>
      </w:r>
      <w:r w:rsidRPr="00D605A2">
        <w:rPr>
          <w:rFonts w:ascii="Courier New"/>
          <w:b/>
          <w:color w:val="8F8778"/>
          <w:w w:val="105"/>
        </w:rPr>
        <w:t>{</w:t>
      </w:r>
    </w:p>
    <w:p w:rsidR="00F971A3" w:rsidRPr="00D605A2" w:rsidRDefault="008B76CE">
      <w:pPr>
        <w:pStyle w:val="BodyText"/>
        <w:spacing w:line="213" w:lineRule="exact"/>
        <w:ind w:left="1600"/>
        <w:rPr>
          <w:rFonts w:ascii="Courier New"/>
          <w:b/>
        </w:rPr>
      </w:pPr>
      <w:r w:rsidRPr="00D605A2">
        <w:rPr>
          <w:rFonts w:ascii="Courier New"/>
          <w:b/>
          <w:color w:val="8F8778"/>
          <w:w w:val="105"/>
        </w:rPr>
        <w:t>Order each = (Order) iter.next();</w:t>
      </w:r>
    </w:p>
    <w:p w:rsidR="00F971A3" w:rsidRPr="00D605A2" w:rsidRDefault="008B76CE">
      <w:pPr>
        <w:pStyle w:val="BodyText"/>
        <w:spacing w:before="10"/>
        <w:ind w:left="1600"/>
        <w:rPr>
          <w:rFonts w:ascii="Courier New"/>
          <w:b/>
        </w:rPr>
      </w:pPr>
      <w:r w:rsidRPr="00D605A2">
        <w:rPr>
          <w:rFonts w:ascii="Courier New"/>
          <w:b/>
          <w:color w:val="8F8778"/>
          <w:w w:val="105"/>
        </w:rPr>
        <w:t>if (each.getCustomerName().equals(customer)) result++;</w:t>
      </w:r>
    </w:p>
    <w:p w:rsidR="00F971A3" w:rsidRPr="00D605A2" w:rsidRDefault="008B76CE">
      <w:pPr>
        <w:pStyle w:val="BodyText"/>
        <w:spacing w:before="10"/>
        <w:ind w:left="1120"/>
        <w:rPr>
          <w:rFonts w:ascii="Courier New"/>
          <w:b/>
        </w:rPr>
      </w:pPr>
      <w:r w:rsidRPr="00D605A2">
        <w:rPr>
          <w:rFonts w:ascii="Courier New"/>
          <w:b/>
          <w:color w:val="8F8778"/>
          <w:w w:val="102"/>
        </w:rPr>
        <w:t>}</w:t>
      </w:r>
    </w:p>
    <w:p w:rsidR="00F971A3" w:rsidRPr="00D605A2" w:rsidRDefault="008B76CE">
      <w:pPr>
        <w:pStyle w:val="BodyText"/>
        <w:spacing w:before="9"/>
        <w:ind w:left="1120"/>
        <w:rPr>
          <w:rFonts w:ascii="Courier New"/>
          <w:b/>
        </w:rPr>
      </w:pPr>
      <w:r w:rsidRPr="00D605A2">
        <w:rPr>
          <w:rFonts w:ascii="Courier New"/>
          <w:b/>
          <w:color w:val="8F8778"/>
          <w:w w:val="105"/>
        </w:rPr>
        <w:t>return result;</w:t>
      </w:r>
    </w:p>
    <w:p w:rsidR="00F971A3" w:rsidRPr="00D605A2" w:rsidRDefault="008B76CE">
      <w:pPr>
        <w:pStyle w:val="BodyText"/>
        <w:spacing w:before="25"/>
        <w:ind w:left="640"/>
        <w:rPr>
          <w:rFonts w:ascii="Courier New"/>
          <w:b/>
        </w:rPr>
      </w:pPr>
      <w:r w:rsidRPr="00D605A2">
        <w:rPr>
          <w:rFonts w:ascii="Courier New"/>
          <w:b/>
          <w:color w:val="8F8778"/>
          <w:w w:val="102"/>
        </w:rPr>
        <w:t>}</w:t>
      </w:r>
    </w:p>
    <w:p w:rsidR="00F971A3" w:rsidRDefault="00F971A3">
      <w:pPr>
        <w:pStyle w:val="BodyText"/>
        <w:spacing w:before="6"/>
        <w:rPr>
          <w:rFonts w:ascii="Courier New"/>
          <w:sz w:val="15"/>
        </w:rPr>
      </w:pPr>
    </w:p>
    <w:p w:rsidR="00F971A3" w:rsidRDefault="008B76CE">
      <w:pPr>
        <w:pStyle w:val="BodyText"/>
        <w:spacing w:before="99" w:line="247" w:lineRule="auto"/>
        <w:ind w:left="160" w:right="283"/>
      </w:pPr>
      <w:r>
        <w:rPr>
          <w:w w:val="105"/>
        </w:rPr>
        <w:t>First I create the new customer class. I give it a final field for a string attribute, because that is what</w:t>
      </w:r>
      <w:r>
        <w:rPr>
          <w:spacing w:val="-6"/>
          <w:w w:val="105"/>
        </w:rPr>
        <w:t xml:space="preserve"> </w:t>
      </w:r>
      <w:r>
        <w:rPr>
          <w:w w:val="105"/>
        </w:rPr>
        <w:t>the</w:t>
      </w:r>
      <w:r>
        <w:rPr>
          <w:spacing w:val="-5"/>
          <w:w w:val="105"/>
        </w:rPr>
        <w:t xml:space="preserve"> </w:t>
      </w:r>
      <w:r>
        <w:rPr>
          <w:w w:val="105"/>
        </w:rPr>
        <w:t>order</w:t>
      </w:r>
      <w:r>
        <w:rPr>
          <w:spacing w:val="-5"/>
          <w:w w:val="105"/>
        </w:rPr>
        <w:t xml:space="preserve"> </w:t>
      </w:r>
      <w:r>
        <w:rPr>
          <w:w w:val="105"/>
        </w:rPr>
        <w:t>currently</w:t>
      </w:r>
      <w:r>
        <w:rPr>
          <w:spacing w:val="-5"/>
          <w:w w:val="105"/>
        </w:rPr>
        <w:t xml:space="preserve"> </w:t>
      </w:r>
      <w:r>
        <w:rPr>
          <w:w w:val="105"/>
        </w:rPr>
        <w:t>uses.</w:t>
      </w:r>
      <w:r>
        <w:rPr>
          <w:spacing w:val="-5"/>
          <w:w w:val="105"/>
        </w:rPr>
        <w:t xml:space="preserve"> </w:t>
      </w:r>
      <w:r>
        <w:rPr>
          <w:w w:val="105"/>
        </w:rPr>
        <w:t>I</w:t>
      </w:r>
      <w:r>
        <w:rPr>
          <w:spacing w:val="-5"/>
          <w:w w:val="105"/>
        </w:rPr>
        <w:t xml:space="preserve"> </w:t>
      </w:r>
      <w:r>
        <w:rPr>
          <w:w w:val="105"/>
        </w:rPr>
        <w:t>call</w:t>
      </w:r>
      <w:r>
        <w:rPr>
          <w:spacing w:val="-6"/>
          <w:w w:val="105"/>
        </w:rPr>
        <w:t xml:space="preserve"> </w:t>
      </w:r>
      <w:r>
        <w:rPr>
          <w:w w:val="105"/>
        </w:rPr>
        <w:t>it</w:t>
      </w:r>
      <w:r>
        <w:rPr>
          <w:spacing w:val="-5"/>
          <w:w w:val="105"/>
        </w:rPr>
        <w:t xml:space="preserve"> </w:t>
      </w:r>
      <w:r>
        <w:rPr>
          <w:i/>
          <w:spacing w:val="-4"/>
          <w:w w:val="105"/>
        </w:rPr>
        <w:t>name,</w:t>
      </w:r>
      <w:r>
        <w:rPr>
          <w:i/>
          <w:spacing w:val="4"/>
          <w:w w:val="105"/>
        </w:rPr>
        <w:t xml:space="preserve"> </w:t>
      </w:r>
      <w:r>
        <w:rPr>
          <w:w w:val="105"/>
        </w:rPr>
        <w:t>because</w:t>
      </w:r>
      <w:r>
        <w:rPr>
          <w:spacing w:val="-16"/>
          <w:w w:val="105"/>
        </w:rPr>
        <w:t xml:space="preserve"> </w:t>
      </w:r>
      <w:r>
        <w:rPr>
          <w:w w:val="105"/>
        </w:rPr>
        <w:t>that</w:t>
      </w:r>
      <w:r>
        <w:rPr>
          <w:spacing w:val="-5"/>
          <w:w w:val="105"/>
        </w:rPr>
        <w:t xml:space="preserve"> </w:t>
      </w:r>
      <w:r>
        <w:rPr>
          <w:w w:val="105"/>
        </w:rPr>
        <w:t>seems</w:t>
      </w:r>
      <w:r>
        <w:rPr>
          <w:spacing w:val="-5"/>
          <w:w w:val="105"/>
        </w:rPr>
        <w:t xml:space="preserve"> </w:t>
      </w:r>
      <w:r>
        <w:rPr>
          <w:w w:val="105"/>
        </w:rPr>
        <w:t>to</w:t>
      </w:r>
      <w:r>
        <w:rPr>
          <w:spacing w:val="-5"/>
          <w:w w:val="105"/>
        </w:rPr>
        <w:t xml:space="preserve"> </w:t>
      </w:r>
      <w:r>
        <w:rPr>
          <w:w w:val="105"/>
        </w:rPr>
        <w:t>be</w:t>
      </w:r>
      <w:r>
        <w:rPr>
          <w:spacing w:val="-5"/>
          <w:w w:val="105"/>
        </w:rPr>
        <w:t xml:space="preserve"> </w:t>
      </w:r>
      <w:r>
        <w:rPr>
          <w:w w:val="105"/>
        </w:rPr>
        <w:t>what</w:t>
      </w:r>
      <w:r>
        <w:rPr>
          <w:spacing w:val="-6"/>
          <w:w w:val="105"/>
        </w:rPr>
        <w:t xml:space="preserve"> </w:t>
      </w:r>
      <w:r>
        <w:rPr>
          <w:w w:val="105"/>
        </w:rPr>
        <w:t>the</w:t>
      </w:r>
      <w:r>
        <w:rPr>
          <w:spacing w:val="-5"/>
          <w:w w:val="105"/>
        </w:rPr>
        <w:t xml:space="preserve"> </w:t>
      </w:r>
      <w:r>
        <w:rPr>
          <w:w w:val="105"/>
        </w:rPr>
        <w:t>string</w:t>
      </w:r>
      <w:r>
        <w:rPr>
          <w:spacing w:val="-5"/>
          <w:w w:val="105"/>
        </w:rPr>
        <w:t xml:space="preserve"> </w:t>
      </w:r>
      <w:r>
        <w:rPr>
          <w:w w:val="105"/>
        </w:rPr>
        <w:t>is</w:t>
      </w:r>
      <w:r>
        <w:rPr>
          <w:spacing w:val="-5"/>
          <w:w w:val="105"/>
        </w:rPr>
        <w:t xml:space="preserve"> </w:t>
      </w:r>
      <w:r>
        <w:rPr>
          <w:w w:val="105"/>
        </w:rPr>
        <w:t>used</w:t>
      </w:r>
      <w:r>
        <w:rPr>
          <w:spacing w:val="-5"/>
          <w:w w:val="105"/>
        </w:rPr>
        <w:t xml:space="preserve"> </w:t>
      </w:r>
      <w:r>
        <w:rPr>
          <w:w w:val="105"/>
        </w:rPr>
        <w:t>for. I also add a getting method and provide a constructor that uses the</w:t>
      </w:r>
      <w:r>
        <w:rPr>
          <w:spacing w:val="-25"/>
          <w:w w:val="105"/>
        </w:rPr>
        <w:t xml:space="preserve"> </w:t>
      </w:r>
      <w:r>
        <w:rPr>
          <w:w w:val="105"/>
        </w:rPr>
        <w:t>attribute:</w:t>
      </w:r>
    </w:p>
    <w:p w:rsidR="00F971A3" w:rsidRDefault="00F971A3">
      <w:pPr>
        <w:pStyle w:val="BodyText"/>
        <w:rPr>
          <w:sz w:val="22"/>
        </w:rPr>
      </w:pPr>
    </w:p>
    <w:p w:rsidR="00F971A3" w:rsidRDefault="00F971A3">
      <w:pPr>
        <w:pStyle w:val="BodyText"/>
        <w:spacing w:before="1"/>
        <w:rPr>
          <w:sz w:val="24"/>
        </w:rPr>
      </w:pPr>
    </w:p>
    <w:p w:rsidR="00F971A3" w:rsidRPr="00D605A2" w:rsidRDefault="008B76CE">
      <w:pPr>
        <w:pStyle w:val="BodyText"/>
        <w:ind w:left="400"/>
        <w:rPr>
          <w:rFonts w:ascii="Courier New"/>
          <w:b/>
        </w:rPr>
      </w:pPr>
      <w:r w:rsidRPr="00D605A2">
        <w:rPr>
          <w:rFonts w:ascii="Courier New"/>
          <w:b/>
          <w:color w:val="8F8778"/>
          <w:w w:val="105"/>
        </w:rPr>
        <w:t>class Customer {</w:t>
      </w:r>
    </w:p>
    <w:p w:rsidR="00F971A3" w:rsidRPr="00D605A2" w:rsidRDefault="008B76CE">
      <w:pPr>
        <w:pStyle w:val="BodyText"/>
        <w:spacing w:before="10"/>
        <w:ind w:left="640"/>
        <w:rPr>
          <w:rFonts w:ascii="Courier New"/>
          <w:b/>
        </w:rPr>
      </w:pPr>
      <w:r w:rsidRPr="00D605A2">
        <w:rPr>
          <w:rFonts w:ascii="Courier New"/>
          <w:b/>
          <w:color w:val="8F8778"/>
          <w:w w:val="105"/>
        </w:rPr>
        <w:t>public Customer (String name) {</w:t>
      </w:r>
    </w:p>
    <w:p w:rsidR="00F971A3" w:rsidRPr="00D605A2" w:rsidRDefault="008B76CE">
      <w:pPr>
        <w:pStyle w:val="BodyText"/>
        <w:spacing w:before="9"/>
        <w:ind w:left="1120"/>
        <w:rPr>
          <w:rFonts w:ascii="Courier New"/>
          <w:b/>
        </w:rPr>
      </w:pPr>
      <w:r w:rsidRPr="00D605A2">
        <w:rPr>
          <w:rFonts w:ascii="Courier New"/>
          <w:b/>
          <w:color w:val="8F8778"/>
          <w:spacing w:val="2"/>
          <w:w w:val="105"/>
        </w:rPr>
        <w:t xml:space="preserve">_name </w:t>
      </w:r>
      <w:r w:rsidRPr="00D605A2">
        <w:rPr>
          <w:rFonts w:ascii="Courier New"/>
          <w:b/>
          <w:color w:val="8F8778"/>
          <w:w w:val="105"/>
        </w:rPr>
        <w:t>=</w:t>
      </w:r>
      <w:r w:rsidRPr="00D605A2">
        <w:rPr>
          <w:rFonts w:ascii="Courier New"/>
          <w:b/>
          <w:color w:val="8F8778"/>
          <w:spacing w:val="-26"/>
          <w:w w:val="105"/>
        </w:rPr>
        <w:t xml:space="preserve"> </w:t>
      </w:r>
      <w:r w:rsidRPr="00D605A2">
        <w:rPr>
          <w:rFonts w:ascii="Courier New"/>
          <w:b/>
          <w:color w:val="8F8778"/>
          <w:spacing w:val="3"/>
          <w:w w:val="105"/>
        </w:rPr>
        <w:t>name;</w:t>
      </w:r>
    </w:p>
    <w:p w:rsidR="00F971A3" w:rsidRPr="00D605A2" w:rsidRDefault="008B76CE">
      <w:pPr>
        <w:pStyle w:val="BodyText"/>
        <w:spacing w:before="10"/>
        <w:ind w:left="640"/>
        <w:rPr>
          <w:rFonts w:ascii="Courier New"/>
          <w:b/>
        </w:rPr>
      </w:pPr>
      <w:r w:rsidRPr="00D605A2">
        <w:rPr>
          <w:rFonts w:ascii="Courier New"/>
          <w:b/>
          <w:color w:val="8F8778"/>
          <w:w w:val="102"/>
        </w:rPr>
        <w:t>}</w:t>
      </w:r>
    </w:p>
    <w:p w:rsidR="00F971A3" w:rsidRPr="00D605A2" w:rsidRDefault="008B76CE">
      <w:pPr>
        <w:pStyle w:val="BodyText"/>
        <w:spacing w:before="10" w:line="268" w:lineRule="auto"/>
        <w:ind w:left="1120" w:right="5286" w:hanging="480"/>
        <w:rPr>
          <w:rFonts w:ascii="Courier New"/>
          <w:b/>
        </w:rPr>
      </w:pPr>
      <w:r w:rsidRPr="00D605A2">
        <w:rPr>
          <w:rFonts w:ascii="Courier New"/>
          <w:b/>
          <w:color w:val="8F8778"/>
          <w:spacing w:val="2"/>
          <w:w w:val="105"/>
        </w:rPr>
        <w:t>public String getName()</w:t>
      </w:r>
      <w:r w:rsidRPr="00D605A2">
        <w:rPr>
          <w:rFonts w:ascii="Courier New"/>
          <w:b/>
          <w:color w:val="8F8778"/>
          <w:spacing w:val="-45"/>
          <w:w w:val="105"/>
        </w:rPr>
        <w:t xml:space="preserve"> </w:t>
      </w:r>
      <w:r w:rsidRPr="00D605A2">
        <w:rPr>
          <w:rFonts w:ascii="Courier New"/>
          <w:b/>
          <w:color w:val="8F8778"/>
          <w:w w:val="105"/>
        </w:rPr>
        <w:t xml:space="preserve">{ </w:t>
      </w:r>
      <w:r w:rsidRPr="00D605A2">
        <w:rPr>
          <w:rFonts w:ascii="Courier New"/>
          <w:b/>
          <w:color w:val="8F8778"/>
          <w:spacing w:val="2"/>
          <w:w w:val="105"/>
        </w:rPr>
        <w:t>return</w:t>
      </w:r>
      <w:r w:rsidRPr="00D605A2">
        <w:rPr>
          <w:rFonts w:ascii="Courier New"/>
          <w:b/>
          <w:color w:val="8F8778"/>
          <w:spacing w:val="-2"/>
          <w:w w:val="105"/>
        </w:rPr>
        <w:t xml:space="preserve"> </w:t>
      </w:r>
      <w:r w:rsidRPr="00D605A2">
        <w:rPr>
          <w:rFonts w:ascii="Courier New"/>
          <w:b/>
          <w:color w:val="8F8778"/>
          <w:spacing w:val="3"/>
          <w:w w:val="105"/>
        </w:rPr>
        <w:t>_name;</w:t>
      </w:r>
    </w:p>
    <w:p w:rsidR="00F971A3" w:rsidRPr="00D605A2" w:rsidRDefault="008B76CE">
      <w:pPr>
        <w:pStyle w:val="BodyText"/>
        <w:spacing w:line="198" w:lineRule="exact"/>
        <w:ind w:left="640"/>
        <w:rPr>
          <w:rFonts w:ascii="Courier New"/>
          <w:b/>
        </w:rPr>
      </w:pPr>
      <w:r w:rsidRPr="00D605A2">
        <w:rPr>
          <w:rFonts w:ascii="Courier New"/>
          <w:b/>
          <w:color w:val="8F8778"/>
          <w:w w:val="102"/>
        </w:rPr>
        <w:t>}</w:t>
      </w:r>
    </w:p>
    <w:p w:rsidR="00F971A3" w:rsidRPr="00D605A2" w:rsidRDefault="008B76CE">
      <w:pPr>
        <w:pStyle w:val="BodyText"/>
        <w:spacing w:before="9"/>
        <w:ind w:left="640"/>
        <w:rPr>
          <w:rFonts w:ascii="Courier New"/>
          <w:b/>
        </w:rPr>
      </w:pPr>
      <w:r w:rsidRPr="00D605A2">
        <w:rPr>
          <w:rFonts w:ascii="Courier New"/>
          <w:b/>
          <w:color w:val="8F8778"/>
          <w:w w:val="105"/>
        </w:rPr>
        <w:t>private final String _name;</w:t>
      </w:r>
    </w:p>
    <w:p w:rsidR="00F971A3" w:rsidRPr="00D605A2" w:rsidRDefault="008B76CE">
      <w:pPr>
        <w:pStyle w:val="BodyText"/>
        <w:spacing w:before="10"/>
        <w:ind w:left="520"/>
        <w:rPr>
          <w:rFonts w:ascii="Courier New"/>
          <w:b/>
        </w:rPr>
      </w:pPr>
      <w:r w:rsidRPr="00D605A2">
        <w:rPr>
          <w:rFonts w:ascii="Courier New"/>
          <w:b/>
          <w:color w:val="8F8778"/>
          <w:w w:val="102"/>
        </w:rPr>
        <w:t>}</w:t>
      </w:r>
    </w:p>
    <w:p w:rsidR="00F971A3" w:rsidRDefault="00F971A3">
      <w:pPr>
        <w:pStyle w:val="BodyText"/>
        <w:spacing w:before="7"/>
        <w:rPr>
          <w:rFonts w:ascii="Courier New"/>
          <w:sz w:val="15"/>
        </w:rPr>
      </w:pPr>
    </w:p>
    <w:p w:rsidR="00F971A3" w:rsidRDefault="008B76CE">
      <w:pPr>
        <w:pStyle w:val="BodyText"/>
        <w:spacing w:before="98" w:line="247" w:lineRule="auto"/>
        <w:ind w:left="160" w:right="544"/>
      </w:pPr>
      <w:r>
        <w:rPr>
          <w:w w:val="105"/>
        </w:rPr>
        <w:t>Now</w:t>
      </w:r>
      <w:r>
        <w:rPr>
          <w:spacing w:val="-12"/>
          <w:w w:val="105"/>
        </w:rPr>
        <w:t xml:space="preserve"> </w:t>
      </w:r>
      <w:r>
        <w:rPr>
          <w:w w:val="105"/>
        </w:rPr>
        <w:t>I</w:t>
      </w:r>
      <w:r>
        <w:rPr>
          <w:spacing w:val="-11"/>
          <w:w w:val="105"/>
        </w:rPr>
        <w:t xml:space="preserve"> </w:t>
      </w:r>
      <w:r>
        <w:rPr>
          <w:w w:val="105"/>
        </w:rPr>
        <w:t>change</w:t>
      </w:r>
      <w:r>
        <w:rPr>
          <w:spacing w:val="-11"/>
          <w:w w:val="105"/>
        </w:rPr>
        <w:t xml:space="preserve"> </w:t>
      </w:r>
      <w:r>
        <w:rPr>
          <w:w w:val="105"/>
        </w:rPr>
        <w:t>the</w:t>
      </w:r>
      <w:r>
        <w:rPr>
          <w:spacing w:val="-11"/>
          <w:w w:val="105"/>
        </w:rPr>
        <w:t xml:space="preserve"> </w:t>
      </w:r>
      <w:r>
        <w:rPr>
          <w:w w:val="105"/>
        </w:rPr>
        <w:t>type</w:t>
      </w:r>
      <w:r>
        <w:rPr>
          <w:spacing w:val="-11"/>
          <w:w w:val="105"/>
        </w:rPr>
        <w:t xml:space="preserve"> </w:t>
      </w:r>
      <w:r>
        <w:rPr>
          <w:w w:val="105"/>
        </w:rPr>
        <w:t>of</w:t>
      </w:r>
      <w:r>
        <w:rPr>
          <w:spacing w:val="-11"/>
          <w:w w:val="105"/>
        </w:rPr>
        <w:t xml:space="preserve"> </w:t>
      </w:r>
      <w:r>
        <w:rPr>
          <w:w w:val="105"/>
        </w:rPr>
        <w:t>the</w:t>
      </w:r>
      <w:r>
        <w:rPr>
          <w:spacing w:val="-11"/>
          <w:w w:val="105"/>
        </w:rPr>
        <w:t xml:space="preserve"> </w:t>
      </w:r>
      <w:r>
        <w:rPr>
          <w:w w:val="105"/>
        </w:rPr>
        <w:t>customer</w:t>
      </w:r>
      <w:r>
        <w:rPr>
          <w:spacing w:val="-11"/>
          <w:w w:val="105"/>
        </w:rPr>
        <w:t xml:space="preserve"> </w:t>
      </w:r>
      <w:r>
        <w:rPr>
          <w:w w:val="105"/>
        </w:rPr>
        <w:t>field</w:t>
      </w:r>
      <w:r>
        <w:rPr>
          <w:spacing w:val="-11"/>
          <w:w w:val="105"/>
        </w:rPr>
        <w:t xml:space="preserve"> </w:t>
      </w:r>
      <w:r>
        <w:rPr>
          <w:w w:val="105"/>
        </w:rPr>
        <w:t>and</w:t>
      </w:r>
      <w:r>
        <w:rPr>
          <w:spacing w:val="-11"/>
          <w:w w:val="105"/>
        </w:rPr>
        <w:t xml:space="preserve"> </w:t>
      </w:r>
      <w:r>
        <w:rPr>
          <w:w w:val="105"/>
        </w:rPr>
        <w:t>change</w:t>
      </w:r>
      <w:r>
        <w:rPr>
          <w:spacing w:val="-12"/>
          <w:w w:val="105"/>
        </w:rPr>
        <w:t xml:space="preserve"> </w:t>
      </w:r>
      <w:r>
        <w:rPr>
          <w:w w:val="105"/>
        </w:rPr>
        <w:t>methods</w:t>
      </w:r>
      <w:r>
        <w:rPr>
          <w:spacing w:val="-11"/>
          <w:w w:val="105"/>
        </w:rPr>
        <w:t xml:space="preserve"> </w:t>
      </w:r>
      <w:r>
        <w:rPr>
          <w:w w:val="105"/>
        </w:rPr>
        <w:t>that</w:t>
      </w:r>
      <w:r>
        <w:rPr>
          <w:spacing w:val="-11"/>
          <w:w w:val="105"/>
        </w:rPr>
        <w:t xml:space="preserve"> </w:t>
      </w:r>
      <w:r>
        <w:rPr>
          <w:w w:val="105"/>
        </w:rPr>
        <w:t>reference</w:t>
      </w:r>
      <w:r>
        <w:rPr>
          <w:spacing w:val="-11"/>
          <w:w w:val="105"/>
        </w:rPr>
        <w:t xml:space="preserve"> </w:t>
      </w:r>
      <w:r>
        <w:rPr>
          <w:w w:val="105"/>
        </w:rPr>
        <w:t>it</w:t>
      </w:r>
      <w:r>
        <w:rPr>
          <w:spacing w:val="-11"/>
          <w:w w:val="105"/>
        </w:rPr>
        <w:t xml:space="preserve"> </w:t>
      </w:r>
      <w:r>
        <w:rPr>
          <w:w w:val="105"/>
        </w:rPr>
        <w:t>to</w:t>
      </w:r>
      <w:r>
        <w:rPr>
          <w:spacing w:val="-11"/>
          <w:w w:val="105"/>
        </w:rPr>
        <w:t xml:space="preserve"> </w:t>
      </w:r>
      <w:r>
        <w:rPr>
          <w:w w:val="105"/>
        </w:rPr>
        <w:t>use</w:t>
      </w:r>
      <w:r>
        <w:rPr>
          <w:spacing w:val="-11"/>
          <w:w w:val="105"/>
        </w:rPr>
        <w:t xml:space="preserve"> </w:t>
      </w:r>
      <w:r>
        <w:rPr>
          <w:spacing w:val="-2"/>
          <w:w w:val="105"/>
        </w:rPr>
        <w:t xml:space="preserve">the </w:t>
      </w:r>
      <w:r>
        <w:rPr>
          <w:w w:val="105"/>
        </w:rPr>
        <w:t>appropriate</w:t>
      </w:r>
      <w:r>
        <w:rPr>
          <w:spacing w:val="-19"/>
          <w:w w:val="105"/>
        </w:rPr>
        <w:t xml:space="preserve"> </w:t>
      </w:r>
      <w:r>
        <w:rPr>
          <w:w w:val="105"/>
        </w:rPr>
        <w:t>references</w:t>
      </w:r>
      <w:r>
        <w:rPr>
          <w:spacing w:val="-19"/>
          <w:w w:val="105"/>
        </w:rPr>
        <w:t xml:space="preserve"> </w:t>
      </w:r>
      <w:r>
        <w:rPr>
          <w:w w:val="105"/>
        </w:rPr>
        <w:t>on</w:t>
      </w:r>
      <w:r>
        <w:rPr>
          <w:spacing w:val="-19"/>
          <w:w w:val="105"/>
        </w:rPr>
        <w:t xml:space="preserve"> </w:t>
      </w:r>
      <w:r>
        <w:rPr>
          <w:w w:val="105"/>
        </w:rPr>
        <w:t>the</w:t>
      </w:r>
      <w:r>
        <w:rPr>
          <w:spacing w:val="-19"/>
          <w:w w:val="105"/>
        </w:rPr>
        <w:t xml:space="preserve"> </w:t>
      </w:r>
      <w:r>
        <w:rPr>
          <w:w w:val="105"/>
        </w:rPr>
        <w:t>customer</w:t>
      </w:r>
      <w:r>
        <w:rPr>
          <w:spacing w:val="-19"/>
          <w:w w:val="105"/>
        </w:rPr>
        <w:t xml:space="preserve"> </w:t>
      </w:r>
      <w:r>
        <w:rPr>
          <w:w w:val="105"/>
        </w:rPr>
        <w:t>class.</w:t>
      </w:r>
      <w:r>
        <w:rPr>
          <w:spacing w:val="-19"/>
          <w:w w:val="105"/>
        </w:rPr>
        <w:t xml:space="preserve"> </w:t>
      </w:r>
      <w:r>
        <w:rPr>
          <w:w w:val="105"/>
        </w:rPr>
        <w:t>The</w:t>
      </w:r>
      <w:r>
        <w:rPr>
          <w:spacing w:val="-18"/>
          <w:w w:val="105"/>
        </w:rPr>
        <w:t xml:space="preserve"> </w:t>
      </w:r>
      <w:r>
        <w:rPr>
          <w:w w:val="105"/>
        </w:rPr>
        <w:t>getter</w:t>
      </w:r>
      <w:r>
        <w:rPr>
          <w:spacing w:val="-19"/>
          <w:w w:val="105"/>
        </w:rPr>
        <w:t xml:space="preserve"> </w:t>
      </w:r>
      <w:r>
        <w:rPr>
          <w:w w:val="105"/>
        </w:rPr>
        <w:t>and</w:t>
      </w:r>
      <w:r>
        <w:rPr>
          <w:spacing w:val="-19"/>
          <w:w w:val="105"/>
        </w:rPr>
        <w:t xml:space="preserve"> </w:t>
      </w:r>
      <w:r>
        <w:rPr>
          <w:w w:val="105"/>
        </w:rPr>
        <w:t>constructor</w:t>
      </w:r>
      <w:r>
        <w:rPr>
          <w:spacing w:val="-19"/>
          <w:w w:val="105"/>
        </w:rPr>
        <w:t xml:space="preserve"> </w:t>
      </w:r>
      <w:r>
        <w:rPr>
          <w:w w:val="105"/>
        </w:rPr>
        <w:t>are</w:t>
      </w:r>
      <w:r>
        <w:rPr>
          <w:spacing w:val="-19"/>
          <w:w w:val="105"/>
        </w:rPr>
        <w:t xml:space="preserve"> </w:t>
      </w:r>
      <w:r>
        <w:rPr>
          <w:w w:val="105"/>
        </w:rPr>
        <w:t>obvious.</w:t>
      </w:r>
      <w:r>
        <w:rPr>
          <w:spacing w:val="-19"/>
          <w:w w:val="105"/>
        </w:rPr>
        <w:t xml:space="preserve"> </w:t>
      </w:r>
      <w:r>
        <w:rPr>
          <w:w w:val="105"/>
        </w:rPr>
        <w:t>For</w:t>
      </w:r>
      <w:r>
        <w:rPr>
          <w:spacing w:val="-18"/>
          <w:w w:val="105"/>
        </w:rPr>
        <w:t xml:space="preserve"> </w:t>
      </w:r>
      <w:r>
        <w:rPr>
          <w:spacing w:val="-2"/>
          <w:w w:val="105"/>
        </w:rPr>
        <w:t xml:space="preserve">the </w:t>
      </w:r>
      <w:r>
        <w:rPr>
          <w:w w:val="105"/>
        </w:rPr>
        <w:t>setter I create a new</w:t>
      </w:r>
      <w:r>
        <w:rPr>
          <w:spacing w:val="10"/>
          <w:w w:val="105"/>
        </w:rPr>
        <w:t xml:space="preserve"> </w:t>
      </w:r>
      <w:r>
        <w:rPr>
          <w:w w:val="105"/>
        </w:rPr>
        <w:t>customer:</w:t>
      </w:r>
    </w:p>
    <w:p w:rsidR="00F971A3" w:rsidRDefault="00F971A3">
      <w:pPr>
        <w:pStyle w:val="BodyText"/>
        <w:rPr>
          <w:sz w:val="22"/>
        </w:rPr>
      </w:pPr>
    </w:p>
    <w:p w:rsidR="00F971A3" w:rsidRDefault="00F971A3">
      <w:pPr>
        <w:pStyle w:val="BodyText"/>
        <w:spacing w:before="1"/>
        <w:rPr>
          <w:sz w:val="24"/>
        </w:rPr>
      </w:pPr>
    </w:p>
    <w:p w:rsidR="00F971A3" w:rsidRPr="00D605A2" w:rsidRDefault="008B76CE">
      <w:pPr>
        <w:pStyle w:val="BodyText"/>
        <w:ind w:left="400"/>
        <w:rPr>
          <w:rFonts w:ascii="Courier New"/>
          <w:b/>
        </w:rPr>
      </w:pPr>
      <w:r w:rsidRPr="00D605A2">
        <w:rPr>
          <w:rFonts w:ascii="Courier New"/>
          <w:b/>
          <w:color w:val="8F8778"/>
          <w:w w:val="105"/>
        </w:rPr>
        <w:t>class Order...</w:t>
      </w:r>
    </w:p>
    <w:p w:rsidR="00F971A3" w:rsidRPr="00D605A2" w:rsidRDefault="008B76CE">
      <w:pPr>
        <w:pStyle w:val="BodyText"/>
        <w:spacing w:before="25"/>
        <w:ind w:left="640"/>
        <w:rPr>
          <w:rFonts w:ascii="Courier New"/>
          <w:b/>
        </w:rPr>
      </w:pPr>
      <w:r w:rsidRPr="00D605A2">
        <w:rPr>
          <w:rFonts w:ascii="Courier New"/>
          <w:b/>
          <w:color w:val="8F8778"/>
          <w:w w:val="105"/>
        </w:rPr>
        <w:t>public Order (String customer) {</w:t>
      </w:r>
    </w:p>
    <w:p w:rsidR="00F971A3" w:rsidRPr="00D605A2" w:rsidRDefault="008B76CE">
      <w:pPr>
        <w:pStyle w:val="BodyText"/>
        <w:spacing w:before="10"/>
        <w:ind w:left="1120"/>
        <w:rPr>
          <w:rFonts w:ascii="Courier New"/>
          <w:b/>
        </w:rPr>
      </w:pPr>
      <w:r w:rsidRPr="00D605A2">
        <w:rPr>
          <w:rFonts w:ascii="Courier New"/>
          <w:b/>
          <w:color w:val="8F8778"/>
          <w:w w:val="105"/>
        </w:rPr>
        <w:t>_customer = new Customer(customer);</w:t>
      </w:r>
    </w:p>
    <w:p w:rsidR="00F971A3" w:rsidRPr="00D605A2" w:rsidRDefault="008B76CE">
      <w:pPr>
        <w:pStyle w:val="BodyText"/>
        <w:spacing w:before="9"/>
        <w:ind w:left="640"/>
        <w:rPr>
          <w:rFonts w:ascii="Courier New"/>
          <w:b/>
        </w:rPr>
      </w:pPr>
      <w:r w:rsidRPr="00D605A2">
        <w:rPr>
          <w:rFonts w:ascii="Courier New"/>
          <w:b/>
          <w:color w:val="8F8778"/>
          <w:w w:val="102"/>
        </w:rPr>
        <w:t>}</w:t>
      </w:r>
    </w:p>
    <w:p w:rsidR="00F971A3" w:rsidRPr="00D605A2" w:rsidRDefault="008B76CE">
      <w:pPr>
        <w:pStyle w:val="BodyText"/>
        <w:spacing w:before="10" w:line="252" w:lineRule="auto"/>
        <w:ind w:left="1120" w:right="4560" w:hanging="480"/>
        <w:rPr>
          <w:rFonts w:ascii="Courier New"/>
          <w:b/>
        </w:rPr>
      </w:pPr>
      <w:r w:rsidRPr="00D605A2">
        <w:rPr>
          <w:rFonts w:ascii="Courier New"/>
          <w:b/>
          <w:color w:val="8F8778"/>
          <w:spacing w:val="2"/>
          <w:w w:val="105"/>
        </w:rPr>
        <w:t xml:space="preserve">public String getCustomer() </w:t>
      </w:r>
      <w:r w:rsidRPr="00D605A2">
        <w:rPr>
          <w:rFonts w:ascii="Courier New"/>
          <w:b/>
          <w:color w:val="8F8778"/>
          <w:w w:val="105"/>
        </w:rPr>
        <w:t xml:space="preserve">{ </w:t>
      </w:r>
      <w:r w:rsidRPr="00D605A2">
        <w:rPr>
          <w:rFonts w:ascii="Courier New"/>
          <w:b/>
          <w:color w:val="8F8778"/>
          <w:spacing w:val="2"/>
          <w:w w:val="105"/>
        </w:rPr>
        <w:t>return</w:t>
      </w:r>
      <w:r w:rsidRPr="00D605A2">
        <w:rPr>
          <w:rFonts w:ascii="Courier New"/>
          <w:b/>
          <w:color w:val="8F8778"/>
          <w:spacing w:val="-65"/>
          <w:w w:val="105"/>
        </w:rPr>
        <w:t xml:space="preserve"> </w:t>
      </w:r>
      <w:r w:rsidRPr="00D605A2">
        <w:rPr>
          <w:rFonts w:ascii="Courier New"/>
          <w:b/>
          <w:color w:val="8F8778"/>
          <w:spacing w:val="3"/>
          <w:w w:val="105"/>
        </w:rPr>
        <w:t>_customer.getName();</w:t>
      </w:r>
    </w:p>
    <w:p w:rsidR="00F971A3" w:rsidRPr="00D605A2" w:rsidRDefault="008B76CE">
      <w:pPr>
        <w:pStyle w:val="BodyText"/>
        <w:spacing w:line="214" w:lineRule="exact"/>
        <w:ind w:left="640"/>
        <w:rPr>
          <w:rFonts w:ascii="Courier New"/>
          <w:b/>
        </w:rPr>
      </w:pPr>
      <w:r w:rsidRPr="00D605A2">
        <w:rPr>
          <w:rFonts w:ascii="Courier New"/>
          <w:b/>
          <w:color w:val="8F8778"/>
          <w:w w:val="102"/>
        </w:rPr>
        <w:t>}</w:t>
      </w:r>
    </w:p>
    <w:p w:rsidR="00F971A3" w:rsidRPr="00D605A2" w:rsidRDefault="008B76CE">
      <w:pPr>
        <w:pStyle w:val="BodyText"/>
        <w:spacing w:before="9"/>
        <w:ind w:left="640"/>
        <w:rPr>
          <w:rFonts w:ascii="Courier New"/>
          <w:b/>
        </w:rPr>
      </w:pPr>
      <w:r w:rsidRPr="00D605A2">
        <w:rPr>
          <w:rFonts w:ascii="Courier New"/>
          <w:b/>
          <w:color w:val="8F8778"/>
          <w:w w:val="105"/>
        </w:rPr>
        <w:t>private Customer _customer;</w:t>
      </w:r>
    </w:p>
    <w:p w:rsidR="00F971A3" w:rsidRPr="00D605A2" w:rsidRDefault="00F971A3">
      <w:pPr>
        <w:pStyle w:val="BodyText"/>
        <w:spacing w:before="8"/>
        <w:rPr>
          <w:rFonts w:ascii="Courier New"/>
          <w:b/>
          <w:sz w:val="20"/>
        </w:rPr>
      </w:pPr>
    </w:p>
    <w:p w:rsidR="00F971A3" w:rsidRPr="00D605A2" w:rsidRDefault="008B76CE">
      <w:pPr>
        <w:pStyle w:val="BodyText"/>
        <w:spacing w:before="1"/>
        <w:ind w:left="640"/>
        <w:rPr>
          <w:rFonts w:ascii="Courier New"/>
          <w:b/>
        </w:rPr>
      </w:pPr>
      <w:r w:rsidRPr="00D605A2">
        <w:rPr>
          <w:rFonts w:ascii="Courier New"/>
          <w:b/>
          <w:color w:val="8F8778"/>
          <w:w w:val="105"/>
        </w:rPr>
        <w:t>public void setCustomer(String arg) {</w:t>
      </w:r>
    </w:p>
    <w:p w:rsidR="00F971A3" w:rsidRPr="00D605A2" w:rsidRDefault="008B76CE">
      <w:pPr>
        <w:pStyle w:val="BodyText"/>
        <w:spacing w:before="9"/>
        <w:ind w:left="1120"/>
        <w:rPr>
          <w:rFonts w:ascii="Courier New"/>
          <w:b/>
        </w:rPr>
      </w:pPr>
      <w:r w:rsidRPr="00D605A2">
        <w:rPr>
          <w:rFonts w:ascii="Courier New"/>
          <w:b/>
          <w:color w:val="8F8778"/>
          <w:w w:val="105"/>
        </w:rPr>
        <w:t>_customer = new Customer(customer);</w:t>
      </w:r>
    </w:p>
    <w:p w:rsidR="00F971A3" w:rsidRPr="00D605A2" w:rsidRDefault="008B76CE">
      <w:pPr>
        <w:pStyle w:val="BodyText"/>
        <w:spacing w:before="25"/>
        <w:ind w:left="640"/>
        <w:rPr>
          <w:rFonts w:ascii="Courier New"/>
          <w:b/>
        </w:rPr>
      </w:pPr>
      <w:r w:rsidRPr="00D605A2">
        <w:rPr>
          <w:rFonts w:ascii="Courier New"/>
          <w:b/>
          <w:color w:val="8F8778"/>
          <w:w w:val="102"/>
        </w:rPr>
        <w:t>}</w:t>
      </w:r>
    </w:p>
    <w:p w:rsidR="00F971A3" w:rsidRPr="00D605A2" w:rsidRDefault="00F971A3">
      <w:pPr>
        <w:rPr>
          <w:rFonts w:ascii="Courier New"/>
          <w:b/>
        </w:rPr>
        <w:sectPr w:rsidR="00F971A3" w:rsidRPr="00D605A2">
          <w:pgSz w:w="12240" w:h="15840"/>
          <w:pgMar w:top="1360" w:right="1660" w:bottom="980" w:left="1640" w:header="0" w:footer="794" w:gutter="0"/>
          <w:cols w:space="720"/>
        </w:sectPr>
      </w:pPr>
    </w:p>
    <w:p w:rsidR="00F971A3" w:rsidRDefault="008B76CE">
      <w:pPr>
        <w:pStyle w:val="BodyText"/>
        <w:spacing w:before="86" w:line="252" w:lineRule="auto"/>
        <w:ind w:left="160" w:right="453"/>
        <w:jc w:val="both"/>
      </w:pPr>
      <w:r>
        <w:rPr>
          <w:w w:val="105"/>
        </w:rPr>
        <w:lastRenderedPageBreak/>
        <w:t>The</w:t>
      </w:r>
      <w:r>
        <w:rPr>
          <w:spacing w:val="-11"/>
          <w:w w:val="105"/>
        </w:rPr>
        <w:t xml:space="preserve"> </w:t>
      </w:r>
      <w:r>
        <w:rPr>
          <w:w w:val="105"/>
        </w:rPr>
        <w:t>setter</w:t>
      </w:r>
      <w:r>
        <w:rPr>
          <w:spacing w:val="-10"/>
          <w:w w:val="105"/>
        </w:rPr>
        <w:t xml:space="preserve"> </w:t>
      </w:r>
      <w:r>
        <w:rPr>
          <w:w w:val="105"/>
        </w:rPr>
        <w:t>creates</w:t>
      </w:r>
      <w:r>
        <w:rPr>
          <w:spacing w:val="-10"/>
          <w:w w:val="105"/>
        </w:rPr>
        <w:t xml:space="preserve"> </w:t>
      </w:r>
      <w:r>
        <w:rPr>
          <w:w w:val="105"/>
        </w:rPr>
        <w:t>a</w:t>
      </w:r>
      <w:r>
        <w:rPr>
          <w:spacing w:val="-10"/>
          <w:w w:val="105"/>
        </w:rPr>
        <w:t xml:space="preserve"> </w:t>
      </w:r>
      <w:r>
        <w:rPr>
          <w:w w:val="105"/>
        </w:rPr>
        <w:t>new</w:t>
      </w:r>
      <w:r>
        <w:rPr>
          <w:spacing w:val="-10"/>
          <w:w w:val="105"/>
        </w:rPr>
        <w:t xml:space="preserve"> </w:t>
      </w:r>
      <w:r>
        <w:rPr>
          <w:w w:val="105"/>
        </w:rPr>
        <w:t>customer</w:t>
      </w:r>
      <w:r>
        <w:rPr>
          <w:spacing w:val="-10"/>
          <w:w w:val="105"/>
        </w:rPr>
        <w:t xml:space="preserve"> </w:t>
      </w:r>
      <w:r>
        <w:rPr>
          <w:w w:val="105"/>
        </w:rPr>
        <w:t>because</w:t>
      </w:r>
      <w:r>
        <w:rPr>
          <w:spacing w:val="-10"/>
          <w:w w:val="105"/>
        </w:rPr>
        <w:t xml:space="preserve"> </w:t>
      </w:r>
      <w:r>
        <w:rPr>
          <w:w w:val="105"/>
        </w:rPr>
        <w:t>the</w:t>
      </w:r>
      <w:r>
        <w:rPr>
          <w:spacing w:val="-11"/>
          <w:w w:val="105"/>
        </w:rPr>
        <w:t xml:space="preserve"> </w:t>
      </w:r>
      <w:r>
        <w:rPr>
          <w:w w:val="105"/>
        </w:rPr>
        <w:t>old</w:t>
      </w:r>
      <w:r>
        <w:rPr>
          <w:spacing w:val="-10"/>
          <w:w w:val="105"/>
        </w:rPr>
        <w:t xml:space="preserve"> </w:t>
      </w:r>
      <w:r>
        <w:rPr>
          <w:w w:val="105"/>
        </w:rPr>
        <w:t>string</w:t>
      </w:r>
      <w:r>
        <w:rPr>
          <w:spacing w:val="-10"/>
          <w:w w:val="105"/>
        </w:rPr>
        <w:t xml:space="preserve"> </w:t>
      </w:r>
      <w:r>
        <w:rPr>
          <w:w w:val="105"/>
        </w:rPr>
        <w:t>attribute</w:t>
      </w:r>
      <w:r>
        <w:rPr>
          <w:spacing w:val="-10"/>
          <w:w w:val="105"/>
        </w:rPr>
        <w:t xml:space="preserve"> </w:t>
      </w:r>
      <w:r>
        <w:rPr>
          <w:w w:val="105"/>
        </w:rPr>
        <w:t>was</w:t>
      </w:r>
      <w:r>
        <w:rPr>
          <w:spacing w:val="-10"/>
          <w:w w:val="105"/>
        </w:rPr>
        <w:t xml:space="preserve"> </w:t>
      </w:r>
      <w:r>
        <w:rPr>
          <w:w w:val="105"/>
        </w:rPr>
        <w:t>a</w:t>
      </w:r>
      <w:r>
        <w:rPr>
          <w:spacing w:val="-10"/>
          <w:w w:val="105"/>
        </w:rPr>
        <w:t xml:space="preserve"> </w:t>
      </w:r>
      <w:r>
        <w:rPr>
          <w:w w:val="105"/>
        </w:rPr>
        <w:t>value</w:t>
      </w:r>
      <w:r>
        <w:rPr>
          <w:spacing w:val="-10"/>
          <w:w w:val="105"/>
        </w:rPr>
        <w:t xml:space="preserve"> </w:t>
      </w:r>
      <w:r>
        <w:rPr>
          <w:w w:val="105"/>
        </w:rPr>
        <w:t>object,</w:t>
      </w:r>
      <w:r>
        <w:rPr>
          <w:spacing w:val="-11"/>
          <w:w w:val="105"/>
        </w:rPr>
        <w:t xml:space="preserve"> </w:t>
      </w:r>
      <w:r>
        <w:rPr>
          <w:w w:val="105"/>
        </w:rPr>
        <w:t>and</w:t>
      </w:r>
      <w:r>
        <w:rPr>
          <w:spacing w:val="-10"/>
          <w:w w:val="105"/>
        </w:rPr>
        <w:t xml:space="preserve"> </w:t>
      </w:r>
      <w:r>
        <w:rPr>
          <w:w w:val="105"/>
        </w:rPr>
        <w:t>thus the</w:t>
      </w:r>
      <w:r>
        <w:rPr>
          <w:spacing w:val="-9"/>
          <w:w w:val="105"/>
        </w:rPr>
        <w:t xml:space="preserve"> </w:t>
      </w:r>
      <w:r>
        <w:rPr>
          <w:w w:val="105"/>
        </w:rPr>
        <w:t>customer</w:t>
      </w:r>
      <w:r>
        <w:rPr>
          <w:spacing w:val="-8"/>
          <w:w w:val="105"/>
        </w:rPr>
        <w:t xml:space="preserve"> </w:t>
      </w:r>
      <w:r>
        <w:rPr>
          <w:w w:val="105"/>
        </w:rPr>
        <w:t>currently</w:t>
      </w:r>
      <w:r>
        <w:rPr>
          <w:spacing w:val="-9"/>
          <w:w w:val="105"/>
        </w:rPr>
        <w:t xml:space="preserve"> </w:t>
      </w:r>
      <w:r>
        <w:rPr>
          <w:w w:val="105"/>
        </w:rPr>
        <w:t>also</w:t>
      </w:r>
      <w:r>
        <w:rPr>
          <w:spacing w:val="-8"/>
          <w:w w:val="105"/>
        </w:rPr>
        <w:t xml:space="preserve"> </w:t>
      </w:r>
      <w:r>
        <w:rPr>
          <w:w w:val="105"/>
        </w:rPr>
        <w:t>is</w:t>
      </w:r>
      <w:r>
        <w:rPr>
          <w:spacing w:val="-9"/>
          <w:w w:val="105"/>
        </w:rPr>
        <w:t xml:space="preserve"> </w:t>
      </w:r>
      <w:r>
        <w:rPr>
          <w:w w:val="105"/>
        </w:rPr>
        <w:t>a</w:t>
      </w:r>
      <w:r>
        <w:rPr>
          <w:spacing w:val="-8"/>
          <w:w w:val="105"/>
        </w:rPr>
        <w:t xml:space="preserve"> </w:t>
      </w:r>
      <w:r>
        <w:rPr>
          <w:w w:val="105"/>
        </w:rPr>
        <w:t>value</w:t>
      </w:r>
      <w:r>
        <w:rPr>
          <w:spacing w:val="-8"/>
          <w:w w:val="105"/>
        </w:rPr>
        <w:t xml:space="preserve"> </w:t>
      </w:r>
      <w:r>
        <w:rPr>
          <w:w w:val="105"/>
        </w:rPr>
        <w:t>object.</w:t>
      </w:r>
      <w:r>
        <w:rPr>
          <w:spacing w:val="-9"/>
          <w:w w:val="105"/>
        </w:rPr>
        <w:t xml:space="preserve"> </w:t>
      </w:r>
      <w:r>
        <w:rPr>
          <w:w w:val="105"/>
        </w:rPr>
        <w:t>This</w:t>
      </w:r>
      <w:r>
        <w:rPr>
          <w:spacing w:val="-8"/>
          <w:w w:val="105"/>
        </w:rPr>
        <w:t xml:space="preserve"> </w:t>
      </w:r>
      <w:r>
        <w:rPr>
          <w:w w:val="105"/>
        </w:rPr>
        <w:t>means</w:t>
      </w:r>
      <w:r>
        <w:rPr>
          <w:spacing w:val="-9"/>
          <w:w w:val="105"/>
        </w:rPr>
        <w:t xml:space="preserve"> </w:t>
      </w:r>
      <w:r>
        <w:rPr>
          <w:w w:val="105"/>
        </w:rPr>
        <w:t>that</w:t>
      </w:r>
      <w:r>
        <w:rPr>
          <w:spacing w:val="-8"/>
          <w:w w:val="105"/>
        </w:rPr>
        <w:t xml:space="preserve"> </w:t>
      </w:r>
      <w:r>
        <w:rPr>
          <w:w w:val="105"/>
        </w:rPr>
        <w:t>each</w:t>
      </w:r>
      <w:r>
        <w:rPr>
          <w:spacing w:val="-8"/>
          <w:w w:val="105"/>
        </w:rPr>
        <w:t xml:space="preserve"> </w:t>
      </w:r>
      <w:r>
        <w:rPr>
          <w:w w:val="105"/>
        </w:rPr>
        <w:t>order</w:t>
      </w:r>
      <w:r>
        <w:rPr>
          <w:spacing w:val="-9"/>
          <w:w w:val="105"/>
        </w:rPr>
        <w:t xml:space="preserve"> </w:t>
      </w:r>
      <w:r>
        <w:rPr>
          <w:w w:val="105"/>
        </w:rPr>
        <w:t>has</w:t>
      </w:r>
      <w:r>
        <w:rPr>
          <w:spacing w:val="-8"/>
          <w:w w:val="105"/>
        </w:rPr>
        <w:t xml:space="preserve"> </w:t>
      </w:r>
      <w:r>
        <w:rPr>
          <w:w w:val="105"/>
        </w:rPr>
        <w:t>its</w:t>
      </w:r>
      <w:r>
        <w:rPr>
          <w:spacing w:val="-9"/>
          <w:w w:val="105"/>
        </w:rPr>
        <w:t xml:space="preserve"> </w:t>
      </w:r>
      <w:r>
        <w:rPr>
          <w:w w:val="105"/>
        </w:rPr>
        <w:t>own</w:t>
      </w:r>
      <w:r>
        <w:rPr>
          <w:spacing w:val="-8"/>
          <w:w w:val="105"/>
        </w:rPr>
        <w:t xml:space="preserve"> </w:t>
      </w:r>
      <w:r>
        <w:rPr>
          <w:w w:val="105"/>
        </w:rPr>
        <w:t>customer object.</w:t>
      </w:r>
      <w:r>
        <w:rPr>
          <w:spacing w:val="-12"/>
          <w:w w:val="105"/>
        </w:rPr>
        <w:t xml:space="preserve"> </w:t>
      </w:r>
      <w:r>
        <w:rPr>
          <w:w w:val="105"/>
        </w:rPr>
        <w:t>As</w:t>
      </w:r>
      <w:r>
        <w:rPr>
          <w:spacing w:val="-12"/>
          <w:w w:val="105"/>
        </w:rPr>
        <w:t xml:space="preserve"> </w:t>
      </w:r>
      <w:r>
        <w:rPr>
          <w:w w:val="105"/>
        </w:rPr>
        <w:t>a</w:t>
      </w:r>
      <w:r>
        <w:rPr>
          <w:spacing w:val="-11"/>
          <w:w w:val="105"/>
        </w:rPr>
        <w:t xml:space="preserve"> </w:t>
      </w:r>
      <w:r>
        <w:rPr>
          <w:w w:val="105"/>
        </w:rPr>
        <w:t>rule</w:t>
      </w:r>
      <w:r>
        <w:rPr>
          <w:spacing w:val="-12"/>
          <w:w w:val="105"/>
        </w:rPr>
        <w:t xml:space="preserve"> </w:t>
      </w:r>
      <w:r>
        <w:rPr>
          <w:w w:val="105"/>
        </w:rPr>
        <w:t>value</w:t>
      </w:r>
      <w:r>
        <w:rPr>
          <w:spacing w:val="-12"/>
          <w:w w:val="105"/>
        </w:rPr>
        <w:t xml:space="preserve"> </w:t>
      </w:r>
      <w:r>
        <w:rPr>
          <w:w w:val="105"/>
        </w:rPr>
        <w:t>objects</w:t>
      </w:r>
      <w:r>
        <w:rPr>
          <w:spacing w:val="-11"/>
          <w:w w:val="105"/>
        </w:rPr>
        <w:t xml:space="preserve"> </w:t>
      </w:r>
      <w:r>
        <w:rPr>
          <w:w w:val="105"/>
        </w:rPr>
        <w:t>should</w:t>
      </w:r>
      <w:r>
        <w:rPr>
          <w:spacing w:val="-12"/>
          <w:w w:val="105"/>
        </w:rPr>
        <w:t xml:space="preserve"> </w:t>
      </w:r>
      <w:r>
        <w:rPr>
          <w:w w:val="105"/>
        </w:rPr>
        <w:t>be</w:t>
      </w:r>
      <w:r>
        <w:rPr>
          <w:spacing w:val="-12"/>
          <w:w w:val="105"/>
        </w:rPr>
        <w:t xml:space="preserve"> </w:t>
      </w:r>
      <w:r>
        <w:rPr>
          <w:w w:val="105"/>
        </w:rPr>
        <w:t>immutable;</w:t>
      </w:r>
      <w:r>
        <w:rPr>
          <w:spacing w:val="-11"/>
          <w:w w:val="105"/>
        </w:rPr>
        <w:t xml:space="preserve"> </w:t>
      </w:r>
      <w:r>
        <w:rPr>
          <w:w w:val="105"/>
        </w:rPr>
        <w:t>this</w:t>
      </w:r>
      <w:r>
        <w:rPr>
          <w:spacing w:val="-12"/>
          <w:w w:val="105"/>
        </w:rPr>
        <w:t xml:space="preserve"> </w:t>
      </w:r>
      <w:r>
        <w:rPr>
          <w:w w:val="105"/>
        </w:rPr>
        <w:t>avoids</w:t>
      </w:r>
      <w:r>
        <w:rPr>
          <w:spacing w:val="-12"/>
          <w:w w:val="105"/>
        </w:rPr>
        <w:t xml:space="preserve"> </w:t>
      </w:r>
      <w:r>
        <w:rPr>
          <w:w w:val="105"/>
        </w:rPr>
        <w:t>some</w:t>
      </w:r>
      <w:r>
        <w:rPr>
          <w:spacing w:val="-11"/>
          <w:w w:val="105"/>
        </w:rPr>
        <w:t xml:space="preserve"> </w:t>
      </w:r>
      <w:r>
        <w:rPr>
          <w:w w:val="105"/>
        </w:rPr>
        <w:t>nasty</w:t>
      </w:r>
      <w:r>
        <w:rPr>
          <w:spacing w:val="-12"/>
          <w:w w:val="105"/>
        </w:rPr>
        <w:t xml:space="preserve"> </w:t>
      </w:r>
      <w:r>
        <w:rPr>
          <w:w w:val="105"/>
        </w:rPr>
        <w:t>aliasing</w:t>
      </w:r>
      <w:r>
        <w:rPr>
          <w:spacing w:val="-12"/>
          <w:w w:val="105"/>
        </w:rPr>
        <w:t xml:space="preserve"> </w:t>
      </w:r>
      <w:r>
        <w:rPr>
          <w:w w:val="105"/>
        </w:rPr>
        <w:t>bugs.</w:t>
      </w:r>
      <w:r>
        <w:rPr>
          <w:spacing w:val="-11"/>
          <w:w w:val="105"/>
        </w:rPr>
        <w:t xml:space="preserve"> </w:t>
      </w:r>
      <w:r>
        <w:rPr>
          <w:w w:val="105"/>
        </w:rPr>
        <w:t>Later on</w:t>
      </w:r>
      <w:r>
        <w:rPr>
          <w:spacing w:val="-10"/>
          <w:w w:val="105"/>
        </w:rPr>
        <w:t xml:space="preserve"> </w:t>
      </w:r>
      <w:r>
        <w:rPr>
          <w:w w:val="105"/>
        </w:rPr>
        <w:t>I</w:t>
      </w:r>
      <w:r>
        <w:rPr>
          <w:spacing w:val="-10"/>
          <w:w w:val="105"/>
        </w:rPr>
        <w:t xml:space="preserve"> </w:t>
      </w:r>
      <w:r>
        <w:rPr>
          <w:w w:val="105"/>
        </w:rPr>
        <w:t>will</w:t>
      </w:r>
      <w:r>
        <w:rPr>
          <w:spacing w:val="-10"/>
          <w:w w:val="105"/>
        </w:rPr>
        <w:t xml:space="preserve"> </w:t>
      </w:r>
      <w:r>
        <w:rPr>
          <w:w w:val="105"/>
        </w:rPr>
        <w:t>want</w:t>
      </w:r>
      <w:r>
        <w:rPr>
          <w:spacing w:val="-10"/>
          <w:w w:val="105"/>
        </w:rPr>
        <w:t xml:space="preserve"> </w:t>
      </w:r>
      <w:r>
        <w:rPr>
          <w:w w:val="105"/>
        </w:rPr>
        <w:t>customer</w:t>
      </w:r>
      <w:r>
        <w:rPr>
          <w:spacing w:val="-10"/>
          <w:w w:val="105"/>
        </w:rPr>
        <w:t xml:space="preserve"> </w:t>
      </w:r>
      <w:r>
        <w:rPr>
          <w:w w:val="105"/>
        </w:rPr>
        <w:t>to</w:t>
      </w:r>
      <w:r>
        <w:rPr>
          <w:spacing w:val="-10"/>
          <w:w w:val="105"/>
        </w:rPr>
        <w:t xml:space="preserve"> </w:t>
      </w:r>
      <w:r>
        <w:rPr>
          <w:w w:val="105"/>
        </w:rPr>
        <w:t>be</w:t>
      </w:r>
      <w:r>
        <w:rPr>
          <w:spacing w:val="-10"/>
          <w:w w:val="105"/>
        </w:rPr>
        <w:t xml:space="preserve"> </w:t>
      </w:r>
      <w:r>
        <w:rPr>
          <w:w w:val="105"/>
        </w:rPr>
        <w:t>a</w:t>
      </w:r>
      <w:r>
        <w:rPr>
          <w:spacing w:val="-10"/>
          <w:w w:val="105"/>
        </w:rPr>
        <w:t xml:space="preserve"> </w:t>
      </w:r>
      <w:r>
        <w:rPr>
          <w:w w:val="105"/>
        </w:rPr>
        <w:t>reference</w:t>
      </w:r>
      <w:r>
        <w:rPr>
          <w:spacing w:val="-10"/>
          <w:w w:val="105"/>
        </w:rPr>
        <w:t xml:space="preserve"> </w:t>
      </w:r>
      <w:r>
        <w:rPr>
          <w:w w:val="105"/>
        </w:rPr>
        <w:t>object,</w:t>
      </w:r>
      <w:r>
        <w:rPr>
          <w:spacing w:val="-9"/>
          <w:w w:val="105"/>
        </w:rPr>
        <w:t xml:space="preserve"> </w:t>
      </w:r>
      <w:r>
        <w:rPr>
          <w:w w:val="105"/>
        </w:rPr>
        <w:t>but</w:t>
      </w:r>
      <w:r>
        <w:rPr>
          <w:spacing w:val="-10"/>
          <w:w w:val="105"/>
        </w:rPr>
        <w:t xml:space="preserve"> </w:t>
      </w:r>
      <w:r>
        <w:rPr>
          <w:w w:val="105"/>
        </w:rPr>
        <w:t>that's</w:t>
      </w:r>
      <w:r>
        <w:rPr>
          <w:spacing w:val="-10"/>
          <w:w w:val="105"/>
        </w:rPr>
        <w:t xml:space="preserve"> </w:t>
      </w:r>
      <w:r>
        <w:rPr>
          <w:w w:val="105"/>
        </w:rPr>
        <w:t>another</w:t>
      </w:r>
      <w:r>
        <w:rPr>
          <w:spacing w:val="-10"/>
          <w:w w:val="105"/>
        </w:rPr>
        <w:t xml:space="preserve"> </w:t>
      </w:r>
      <w:r>
        <w:rPr>
          <w:w w:val="105"/>
        </w:rPr>
        <w:t>refactoring.</w:t>
      </w:r>
      <w:r>
        <w:rPr>
          <w:spacing w:val="-10"/>
          <w:w w:val="105"/>
        </w:rPr>
        <w:t xml:space="preserve"> </w:t>
      </w:r>
      <w:r>
        <w:rPr>
          <w:w w:val="105"/>
        </w:rPr>
        <w:t>At</w:t>
      </w:r>
      <w:r>
        <w:rPr>
          <w:spacing w:val="-10"/>
          <w:w w:val="105"/>
        </w:rPr>
        <w:t xml:space="preserve"> </w:t>
      </w:r>
      <w:r>
        <w:rPr>
          <w:w w:val="105"/>
        </w:rPr>
        <w:t>this</w:t>
      </w:r>
      <w:r>
        <w:rPr>
          <w:spacing w:val="-10"/>
          <w:w w:val="105"/>
        </w:rPr>
        <w:t xml:space="preserve"> </w:t>
      </w:r>
      <w:r>
        <w:rPr>
          <w:w w:val="105"/>
        </w:rPr>
        <w:t>point</w:t>
      </w:r>
      <w:r>
        <w:rPr>
          <w:spacing w:val="-10"/>
          <w:w w:val="105"/>
        </w:rPr>
        <w:t xml:space="preserve"> </w:t>
      </w:r>
      <w:r>
        <w:rPr>
          <w:w w:val="105"/>
        </w:rPr>
        <w:t>I</w:t>
      </w:r>
      <w:r>
        <w:rPr>
          <w:spacing w:val="-10"/>
          <w:w w:val="105"/>
        </w:rPr>
        <w:t xml:space="preserve"> </w:t>
      </w:r>
      <w:r>
        <w:rPr>
          <w:w w:val="105"/>
        </w:rPr>
        <w:t>can compile and</w:t>
      </w:r>
      <w:r>
        <w:rPr>
          <w:spacing w:val="10"/>
          <w:w w:val="105"/>
        </w:rPr>
        <w:t xml:space="preserve"> </w:t>
      </w:r>
      <w:r>
        <w:rPr>
          <w:w w:val="105"/>
        </w:rPr>
        <w:t>test.</w:t>
      </w:r>
    </w:p>
    <w:p w:rsidR="00F971A3" w:rsidRDefault="00F971A3">
      <w:pPr>
        <w:pStyle w:val="BodyText"/>
        <w:spacing w:before="6"/>
        <w:rPr>
          <w:sz w:val="25"/>
        </w:rPr>
      </w:pPr>
    </w:p>
    <w:p w:rsidR="00F971A3" w:rsidRDefault="008B76CE">
      <w:pPr>
        <w:pStyle w:val="BodyText"/>
        <w:spacing w:line="249" w:lineRule="auto"/>
        <w:ind w:left="160" w:right="481"/>
        <w:jc w:val="both"/>
      </w:pPr>
      <w:r>
        <w:rPr>
          <w:w w:val="105"/>
        </w:rPr>
        <w:t>Now</w:t>
      </w:r>
      <w:r>
        <w:rPr>
          <w:spacing w:val="-13"/>
          <w:w w:val="105"/>
        </w:rPr>
        <w:t xml:space="preserve"> </w:t>
      </w:r>
      <w:r>
        <w:rPr>
          <w:w w:val="105"/>
        </w:rPr>
        <w:t>I</w:t>
      </w:r>
      <w:r>
        <w:rPr>
          <w:spacing w:val="-12"/>
          <w:w w:val="105"/>
        </w:rPr>
        <w:t xml:space="preserve"> </w:t>
      </w:r>
      <w:r>
        <w:rPr>
          <w:w w:val="105"/>
        </w:rPr>
        <w:t>look</w:t>
      </w:r>
      <w:r>
        <w:rPr>
          <w:spacing w:val="-12"/>
          <w:w w:val="105"/>
        </w:rPr>
        <w:t xml:space="preserve"> </w:t>
      </w:r>
      <w:r>
        <w:rPr>
          <w:w w:val="105"/>
        </w:rPr>
        <w:t>at</w:t>
      </w:r>
      <w:r>
        <w:rPr>
          <w:spacing w:val="-12"/>
          <w:w w:val="105"/>
        </w:rPr>
        <w:t xml:space="preserve"> </w:t>
      </w:r>
      <w:r>
        <w:rPr>
          <w:w w:val="105"/>
        </w:rPr>
        <w:t>the</w:t>
      </w:r>
      <w:r>
        <w:rPr>
          <w:spacing w:val="-12"/>
          <w:w w:val="105"/>
        </w:rPr>
        <w:t xml:space="preserve"> </w:t>
      </w:r>
      <w:r>
        <w:rPr>
          <w:w w:val="105"/>
        </w:rPr>
        <w:t>methods</w:t>
      </w:r>
      <w:r>
        <w:rPr>
          <w:spacing w:val="-13"/>
          <w:w w:val="105"/>
        </w:rPr>
        <w:t xml:space="preserve"> </w:t>
      </w:r>
      <w:r>
        <w:rPr>
          <w:w w:val="105"/>
        </w:rPr>
        <w:t>on</w:t>
      </w:r>
      <w:r>
        <w:rPr>
          <w:spacing w:val="-12"/>
          <w:w w:val="105"/>
        </w:rPr>
        <w:t xml:space="preserve"> </w:t>
      </w:r>
      <w:r>
        <w:rPr>
          <w:w w:val="105"/>
        </w:rPr>
        <w:t>order</w:t>
      </w:r>
      <w:r>
        <w:rPr>
          <w:spacing w:val="-12"/>
          <w:w w:val="105"/>
        </w:rPr>
        <w:t xml:space="preserve"> </w:t>
      </w:r>
      <w:r>
        <w:rPr>
          <w:w w:val="105"/>
        </w:rPr>
        <w:t>that</w:t>
      </w:r>
      <w:r>
        <w:rPr>
          <w:spacing w:val="-12"/>
          <w:w w:val="105"/>
        </w:rPr>
        <w:t xml:space="preserve"> </w:t>
      </w:r>
      <w:r>
        <w:rPr>
          <w:w w:val="105"/>
        </w:rPr>
        <w:t>manipulate</w:t>
      </w:r>
      <w:r>
        <w:rPr>
          <w:spacing w:val="-12"/>
          <w:w w:val="105"/>
        </w:rPr>
        <w:t xml:space="preserve"> </w:t>
      </w:r>
      <w:r>
        <w:rPr>
          <w:w w:val="105"/>
        </w:rPr>
        <w:t>customer</w:t>
      </w:r>
      <w:r>
        <w:rPr>
          <w:spacing w:val="-13"/>
          <w:w w:val="105"/>
        </w:rPr>
        <w:t xml:space="preserve"> </w:t>
      </w:r>
      <w:r>
        <w:rPr>
          <w:w w:val="105"/>
        </w:rPr>
        <w:t>and</w:t>
      </w:r>
      <w:r>
        <w:rPr>
          <w:spacing w:val="-12"/>
          <w:w w:val="105"/>
        </w:rPr>
        <w:t xml:space="preserve"> </w:t>
      </w:r>
      <w:r>
        <w:rPr>
          <w:w w:val="105"/>
        </w:rPr>
        <w:t>make</w:t>
      </w:r>
      <w:r>
        <w:rPr>
          <w:spacing w:val="-12"/>
          <w:w w:val="105"/>
        </w:rPr>
        <w:t xml:space="preserve"> </w:t>
      </w:r>
      <w:r>
        <w:rPr>
          <w:w w:val="105"/>
        </w:rPr>
        <w:t>some</w:t>
      </w:r>
      <w:r>
        <w:rPr>
          <w:spacing w:val="-12"/>
          <w:w w:val="105"/>
        </w:rPr>
        <w:t xml:space="preserve"> </w:t>
      </w:r>
      <w:r>
        <w:rPr>
          <w:w w:val="105"/>
        </w:rPr>
        <w:t>changes</w:t>
      </w:r>
      <w:r>
        <w:rPr>
          <w:spacing w:val="-12"/>
          <w:w w:val="105"/>
        </w:rPr>
        <w:t xml:space="preserve"> </w:t>
      </w:r>
      <w:r>
        <w:rPr>
          <w:w w:val="105"/>
        </w:rPr>
        <w:t>to</w:t>
      </w:r>
      <w:r>
        <w:rPr>
          <w:spacing w:val="-13"/>
          <w:w w:val="105"/>
        </w:rPr>
        <w:t xml:space="preserve"> </w:t>
      </w:r>
      <w:r>
        <w:rPr>
          <w:w w:val="105"/>
        </w:rPr>
        <w:t>make the</w:t>
      </w:r>
      <w:r>
        <w:rPr>
          <w:spacing w:val="-8"/>
          <w:w w:val="105"/>
        </w:rPr>
        <w:t xml:space="preserve"> </w:t>
      </w:r>
      <w:r>
        <w:rPr>
          <w:w w:val="105"/>
        </w:rPr>
        <w:t>new</w:t>
      </w:r>
      <w:r>
        <w:rPr>
          <w:spacing w:val="-8"/>
          <w:w w:val="105"/>
        </w:rPr>
        <w:t xml:space="preserve"> </w:t>
      </w:r>
      <w:r>
        <w:rPr>
          <w:w w:val="105"/>
        </w:rPr>
        <w:t>state</w:t>
      </w:r>
      <w:r>
        <w:rPr>
          <w:spacing w:val="-8"/>
          <w:w w:val="105"/>
        </w:rPr>
        <w:t xml:space="preserve"> </w:t>
      </w:r>
      <w:r>
        <w:rPr>
          <w:w w:val="105"/>
        </w:rPr>
        <w:t>of</w:t>
      </w:r>
      <w:r>
        <w:rPr>
          <w:spacing w:val="-7"/>
          <w:w w:val="105"/>
        </w:rPr>
        <w:t xml:space="preserve"> </w:t>
      </w:r>
      <w:r>
        <w:rPr>
          <w:w w:val="105"/>
        </w:rPr>
        <w:t>affairs</w:t>
      </w:r>
      <w:r>
        <w:rPr>
          <w:spacing w:val="-8"/>
          <w:w w:val="105"/>
        </w:rPr>
        <w:t xml:space="preserve"> </w:t>
      </w:r>
      <w:r>
        <w:rPr>
          <w:w w:val="105"/>
        </w:rPr>
        <w:t>clearer.</w:t>
      </w:r>
      <w:r>
        <w:rPr>
          <w:spacing w:val="-8"/>
          <w:w w:val="105"/>
        </w:rPr>
        <w:t xml:space="preserve"> </w:t>
      </w:r>
      <w:r>
        <w:rPr>
          <w:w w:val="105"/>
        </w:rPr>
        <w:t>With</w:t>
      </w:r>
      <w:r>
        <w:rPr>
          <w:spacing w:val="-8"/>
          <w:w w:val="105"/>
        </w:rPr>
        <w:t xml:space="preserve"> </w:t>
      </w:r>
      <w:r>
        <w:rPr>
          <w:w w:val="105"/>
        </w:rPr>
        <w:t>the</w:t>
      </w:r>
      <w:r>
        <w:rPr>
          <w:spacing w:val="-7"/>
          <w:w w:val="105"/>
        </w:rPr>
        <w:t xml:space="preserve"> </w:t>
      </w:r>
      <w:r>
        <w:rPr>
          <w:w w:val="105"/>
        </w:rPr>
        <w:t>getter</w:t>
      </w:r>
      <w:r>
        <w:rPr>
          <w:spacing w:val="-8"/>
          <w:w w:val="105"/>
        </w:rPr>
        <w:t xml:space="preserve"> </w:t>
      </w:r>
      <w:r>
        <w:rPr>
          <w:w w:val="105"/>
        </w:rPr>
        <w:t>I</w:t>
      </w:r>
      <w:r>
        <w:rPr>
          <w:spacing w:val="-8"/>
          <w:w w:val="105"/>
        </w:rPr>
        <w:t xml:space="preserve"> </w:t>
      </w:r>
      <w:r>
        <w:rPr>
          <w:w w:val="105"/>
        </w:rPr>
        <w:t>use</w:t>
      </w:r>
      <w:r>
        <w:rPr>
          <w:spacing w:val="5"/>
          <w:w w:val="105"/>
        </w:rPr>
        <w:t xml:space="preserve"> </w:t>
      </w:r>
      <w:r>
        <w:rPr>
          <w:rFonts w:ascii="Verdana"/>
          <w:color w:val="344178"/>
          <w:w w:val="105"/>
          <w:u w:val="single" w:color="344178"/>
        </w:rPr>
        <w:t>Rename</w:t>
      </w:r>
      <w:r>
        <w:rPr>
          <w:rFonts w:ascii="Verdana"/>
          <w:color w:val="344178"/>
          <w:spacing w:val="-10"/>
          <w:w w:val="105"/>
          <w:u w:val="single" w:color="344178"/>
        </w:rPr>
        <w:t xml:space="preserve"> </w:t>
      </w:r>
      <w:r>
        <w:rPr>
          <w:rFonts w:ascii="Verdana"/>
          <w:color w:val="344178"/>
          <w:w w:val="105"/>
          <w:u w:val="single" w:color="344178"/>
        </w:rPr>
        <w:t>Method</w:t>
      </w:r>
      <w:r>
        <w:rPr>
          <w:rFonts w:ascii="Verdana"/>
          <w:color w:val="344178"/>
          <w:spacing w:val="-21"/>
          <w:w w:val="105"/>
        </w:rPr>
        <w:t xml:space="preserve"> </w:t>
      </w:r>
      <w:r>
        <w:rPr>
          <w:w w:val="105"/>
        </w:rPr>
        <w:t>to</w:t>
      </w:r>
      <w:r>
        <w:rPr>
          <w:spacing w:val="-5"/>
          <w:w w:val="105"/>
        </w:rPr>
        <w:t xml:space="preserve"> </w:t>
      </w:r>
      <w:r>
        <w:rPr>
          <w:w w:val="105"/>
        </w:rPr>
        <w:t>make</w:t>
      </w:r>
      <w:r>
        <w:rPr>
          <w:spacing w:val="-6"/>
          <w:w w:val="105"/>
        </w:rPr>
        <w:t xml:space="preserve"> </w:t>
      </w:r>
      <w:r>
        <w:rPr>
          <w:w w:val="105"/>
        </w:rPr>
        <w:t>it</w:t>
      </w:r>
      <w:r>
        <w:rPr>
          <w:spacing w:val="-5"/>
          <w:w w:val="105"/>
        </w:rPr>
        <w:t xml:space="preserve"> </w:t>
      </w:r>
      <w:r>
        <w:rPr>
          <w:w w:val="105"/>
        </w:rPr>
        <w:t>clear</w:t>
      </w:r>
      <w:r>
        <w:rPr>
          <w:spacing w:val="-5"/>
          <w:w w:val="105"/>
        </w:rPr>
        <w:t xml:space="preserve"> </w:t>
      </w:r>
      <w:r>
        <w:rPr>
          <w:w w:val="105"/>
        </w:rPr>
        <w:t>that</w:t>
      </w:r>
      <w:r>
        <w:rPr>
          <w:spacing w:val="-5"/>
          <w:w w:val="105"/>
        </w:rPr>
        <w:t xml:space="preserve"> </w:t>
      </w:r>
      <w:r>
        <w:rPr>
          <w:w w:val="105"/>
        </w:rPr>
        <w:t>it</w:t>
      </w:r>
      <w:r>
        <w:rPr>
          <w:spacing w:val="-6"/>
          <w:w w:val="105"/>
        </w:rPr>
        <w:t xml:space="preserve"> </w:t>
      </w:r>
      <w:r>
        <w:rPr>
          <w:w w:val="105"/>
        </w:rPr>
        <w:t>is the name not the object that is</w:t>
      </w:r>
      <w:r>
        <w:rPr>
          <w:spacing w:val="15"/>
          <w:w w:val="105"/>
        </w:rPr>
        <w:t xml:space="preserve"> </w:t>
      </w:r>
      <w:r>
        <w:rPr>
          <w:w w:val="105"/>
        </w:rPr>
        <w:t>returned:</w:t>
      </w:r>
    </w:p>
    <w:p w:rsidR="00F971A3" w:rsidRDefault="00F971A3">
      <w:pPr>
        <w:pStyle w:val="BodyText"/>
        <w:rPr>
          <w:sz w:val="22"/>
        </w:rPr>
      </w:pPr>
    </w:p>
    <w:p w:rsidR="00F971A3" w:rsidRDefault="00F971A3">
      <w:pPr>
        <w:pStyle w:val="BodyText"/>
        <w:spacing w:before="7"/>
        <w:rPr>
          <w:sz w:val="23"/>
        </w:rPr>
      </w:pPr>
    </w:p>
    <w:p w:rsidR="00F971A3" w:rsidRPr="00D605A2" w:rsidRDefault="008B76CE">
      <w:pPr>
        <w:pStyle w:val="BodyText"/>
        <w:spacing w:before="1" w:line="252" w:lineRule="auto"/>
        <w:ind w:left="1120" w:right="4326" w:hanging="480"/>
        <w:rPr>
          <w:rFonts w:ascii="Courier New"/>
          <w:b/>
        </w:rPr>
      </w:pPr>
      <w:r w:rsidRPr="00D605A2">
        <w:rPr>
          <w:rFonts w:ascii="Courier New"/>
          <w:b/>
          <w:color w:val="8F8778"/>
          <w:spacing w:val="2"/>
          <w:w w:val="105"/>
        </w:rPr>
        <w:t>public String getCustomerName()</w:t>
      </w:r>
      <w:r w:rsidRPr="00D605A2">
        <w:rPr>
          <w:rFonts w:ascii="Courier New"/>
          <w:b/>
          <w:color w:val="8F8778"/>
          <w:spacing w:val="-59"/>
          <w:w w:val="105"/>
        </w:rPr>
        <w:t xml:space="preserve"> </w:t>
      </w:r>
      <w:r w:rsidRPr="00D605A2">
        <w:rPr>
          <w:rFonts w:ascii="Courier New"/>
          <w:b/>
          <w:color w:val="8F8778"/>
          <w:w w:val="105"/>
        </w:rPr>
        <w:t xml:space="preserve">{ </w:t>
      </w:r>
      <w:r w:rsidRPr="00D605A2">
        <w:rPr>
          <w:rFonts w:ascii="Courier New"/>
          <w:b/>
          <w:color w:val="8F8778"/>
          <w:spacing w:val="2"/>
          <w:w w:val="105"/>
        </w:rPr>
        <w:t xml:space="preserve">return </w:t>
      </w:r>
      <w:r w:rsidRPr="00D605A2">
        <w:rPr>
          <w:rFonts w:ascii="Courier New"/>
          <w:b/>
          <w:color w:val="8F8778"/>
          <w:spacing w:val="3"/>
          <w:w w:val="105"/>
        </w:rPr>
        <w:t>_customer.getName();</w:t>
      </w:r>
    </w:p>
    <w:p w:rsidR="00F971A3" w:rsidRPr="00D605A2" w:rsidRDefault="008B76CE">
      <w:pPr>
        <w:pStyle w:val="BodyText"/>
        <w:spacing w:line="213" w:lineRule="exact"/>
        <w:ind w:left="640"/>
        <w:rPr>
          <w:rFonts w:ascii="Courier New"/>
          <w:b/>
        </w:rPr>
      </w:pPr>
      <w:r w:rsidRPr="00D605A2">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line="247" w:lineRule="auto"/>
        <w:ind w:left="160" w:right="1227"/>
      </w:pPr>
      <w:r>
        <w:rPr>
          <w:w w:val="105"/>
        </w:rPr>
        <w:t>On</w:t>
      </w:r>
      <w:r>
        <w:rPr>
          <w:spacing w:val="-11"/>
          <w:w w:val="105"/>
        </w:rPr>
        <w:t xml:space="preserve"> </w:t>
      </w:r>
      <w:r>
        <w:rPr>
          <w:w w:val="105"/>
        </w:rPr>
        <w:t>the</w:t>
      </w:r>
      <w:r>
        <w:rPr>
          <w:spacing w:val="-11"/>
          <w:w w:val="105"/>
        </w:rPr>
        <w:t xml:space="preserve"> </w:t>
      </w:r>
      <w:r>
        <w:rPr>
          <w:w w:val="105"/>
        </w:rPr>
        <w:t>constructor</w:t>
      </w:r>
      <w:r>
        <w:rPr>
          <w:spacing w:val="-10"/>
          <w:w w:val="105"/>
        </w:rPr>
        <w:t xml:space="preserve"> </w:t>
      </w:r>
      <w:r>
        <w:rPr>
          <w:w w:val="105"/>
        </w:rPr>
        <w:t>and</w:t>
      </w:r>
      <w:r>
        <w:rPr>
          <w:spacing w:val="-11"/>
          <w:w w:val="105"/>
        </w:rPr>
        <w:t xml:space="preserve"> </w:t>
      </w:r>
      <w:r>
        <w:rPr>
          <w:w w:val="105"/>
        </w:rPr>
        <w:t>setter,</w:t>
      </w:r>
      <w:r>
        <w:rPr>
          <w:spacing w:val="-10"/>
          <w:w w:val="105"/>
        </w:rPr>
        <w:t xml:space="preserve"> </w:t>
      </w:r>
      <w:r>
        <w:rPr>
          <w:w w:val="105"/>
        </w:rPr>
        <w:t>I</w:t>
      </w:r>
      <w:r>
        <w:rPr>
          <w:spacing w:val="-11"/>
          <w:w w:val="105"/>
        </w:rPr>
        <w:t xml:space="preserve"> </w:t>
      </w:r>
      <w:r>
        <w:rPr>
          <w:w w:val="105"/>
        </w:rPr>
        <w:t>don't</w:t>
      </w:r>
      <w:r>
        <w:rPr>
          <w:spacing w:val="-10"/>
          <w:w w:val="105"/>
        </w:rPr>
        <w:t xml:space="preserve"> </w:t>
      </w:r>
      <w:r>
        <w:rPr>
          <w:w w:val="105"/>
        </w:rPr>
        <w:t>need</w:t>
      </w:r>
      <w:r>
        <w:rPr>
          <w:spacing w:val="-11"/>
          <w:w w:val="105"/>
        </w:rPr>
        <w:t xml:space="preserve"> </w:t>
      </w:r>
      <w:r>
        <w:rPr>
          <w:w w:val="105"/>
        </w:rPr>
        <w:t>to</w:t>
      </w:r>
      <w:r>
        <w:rPr>
          <w:spacing w:val="-10"/>
          <w:w w:val="105"/>
        </w:rPr>
        <w:t xml:space="preserve"> </w:t>
      </w:r>
      <w:r>
        <w:rPr>
          <w:w w:val="105"/>
        </w:rPr>
        <w:t>change</w:t>
      </w:r>
      <w:r>
        <w:rPr>
          <w:spacing w:val="-11"/>
          <w:w w:val="105"/>
        </w:rPr>
        <w:t xml:space="preserve"> </w:t>
      </w:r>
      <w:r>
        <w:rPr>
          <w:w w:val="105"/>
        </w:rPr>
        <w:t>the</w:t>
      </w:r>
      <w:r>
        <w:rPr>
          <w:spacing w:val="-10"/>
          <w:w w:val="105"/>
        </w:rPr>
        <w:t xml:space="preserve"> </w:t>
      </w:r>
      <w:r>
        <w:rPr>
          <w:w w:val="105"/>
        </w:rPr>
        <w:t>signature,</w:t>
      </w:r>
      <w:r>
        <w:rPr>
          <w:spacing w:val="-11"/>
          <w:w w:val="105"/>
        </w:rPr>
        <w:t xml:space="preserve"> </w:t>
      </w:r>
      <w:r>
        <w:rPr>
          <w:w w:val="105"/>
        </w:rPr>
        <w:t>but</w:t>
      </w:r>
      <w:r>
        <w:rPr>
          <w:spacing w:val="-10"/>
          <w:w w:val="105"/>
        </w:rPr>
        <w:t xml:space="preserve"> </w:t>
      </w:r>
      <w:r>
        <w:rPr>
          <w:w w:val="105"/>
        </w:rPr>
        <w:t>the</w:t>
      </w:r>
      <w:r>
        <w:rPr>
          <w:spacing w:val="-11"/>
          <w:w w:val="105"/>
        </w:rPr>
        <w:t xml:space="preserve"> </w:t>
      </w:r>
      <w:r>
        <w:rPr>
          <w:w w:val="105"/>
        </w:rPr>
        <w:t>name</w:t>
      </w:r>
      <w:r>
        <w:rPr>
          <w:spacing w:val="-10"/>
          <w:w w:val="105"/>
        </w:rPr>
        <w:t xml:space="preserve"> </w:t>
      </w:r>
      <w:r>
        <w:rPr>
          <w:w w:val="105"/>
        </w:rPr>
        <w:t>of</w:t>
      </w:r>
      <w:r>
        <w:rPr>
          <w:spacing w:val="-11"/>
          <w:w w:val="105"/>
        </w:rPr>
        <w:t xml:space="preserve"> </w:t>
      </w:r>
      <w:r>
        <w:rPr>
          <w:w w:val="105"/>
        </w:rPr>
        <w:t>the arguments should</w:t>
      </w:r>
      <w:r>
        <w:rPr>
          <w:spacing w:val="2"/>
          <w:w w:val="105"/>
        </w:rPr>
        <w:t xml:space="preserve"> </w:t>
      </w:r>
      <w:r>
        <w:rPr>
          <w:w w:val="105"/>
        </w:rPr>
        <w:t>change:</w:t>
      </w:r>
    </w:p>
    <w:p w:rsidR="00F971A3" w:rsidRDefault="00F971A3">
      <w:pPr>
        <w:pStyle w:val="BodyText"/>
        <w:rPr>
          <w:sz w:val="22"/>
        </w:rPr>
      </w:pPr>
    </w:p>
    <w:p w:rsidR="00F971A3" w:rsidRDefault="00F971A3">
      <w:pPr>
        <w:pStyle w:val="BodyText"/>
        <w:rPr>
          <w:sz w:val="24"/>
        </w:rPr>
      </w:pPr>
    </w:p>
    <w:p w:rsidR="00F971A3" w:rsidRPr="00D605A2" w:rsidRDefault="008B76CE">
      <w:pPr>
        <w:pStyle w:val="BodyText"/>
        <w:spacing w:before="1"/>
        <w:ind w:left="640"/>
        <w:rPr>
          <w:rFonts w:ascii="Courier New"/>
          <w:b/>
        </w:rPr>
      </w:pPr>
      <w:r w:rsidRPr="00D605A2">
        <w:rPr>
          <w:rFonts w:ascii="Courier New"/>
          <w:b/>
          <w:color w:val="8F8778"/>
          <w:w w:val="105"/>
        </w:rPr>
        <w:t>public Order (String customerName) {</w:t>
      </w:r>
    </w:p>
    <w:p w:rsidR="00F971A3" w:rsidRPr="00D605A2" w:rsidRDefault="008B76CE">
      <w:pPr>
        <w:pStyle w:val="BodyText"/>
        <w:spacing w:before="24"/>
        <w:ind w:left="1120"/>
        <w:rPr>
          <w:rFonts w:ascii="Courier New"/>
          <w:b/>
        </w:rPr>
      </w:pPr>
      <w:r w:rsidRPr="00D605A2">
        <w:rPr>
          <w:rFonts w:ascii="Courier New"/>
          <w:b/>
          <w:color w:val="8F8778"/>
          <w:w w:val="105"/>
        </w:rPr>
        <w:t>_customer = new Customer(customerName);</w:t>
      </w:r>
    </w:p>
    <w:p w:rsidR="00F971A3" w:rsidRPr="00D605A2" w:rsidRDefault="008B76CE">
      <w:pPr>
        <w:pStyle w:val="BodyText"/>
        <w:spacing w:before="10"/>
        <w:ind w:left="640"/>
        <w:rPr>
          <w:rFonts w:ascii="Courier New"/>
          <w:b/>
        </w:rPr>
      </w:pPr>
      <w:r w:rsidRPr="00D605A2">
        <w:rPr>
          <w:rFonts w:ascii="Courier New"/>
          <w:b/>
          <w:color w:val="8F8778"/>
          <w:w w:val="102"/>
        </w:rPr>
        <w:t>}</w:t>
      </w:r>
    </w:p>
    <w:p w:rsidR="00F971A3" w:rsidRPr="00D605A2" w:rsidRDefault="008B76CE">
      <w:pPr>
        <w:pStyle w:val="BodyText"/>
        <w:spacing w:before="10"/>
        <w:ind w:left="640"/>
        <w:rPr>
          <w:rFonts w:ascii="Courier New"/>
          <w:b/>
        </w:rPr>
      </w:pPr>
      <w:r w:rsidRPr="00D605A2">
        <w:rPr>
          <w:rFonts w:ascii="Courier New"/>
          <w:b/>
          <w:color w:val="8F8778"/>
          <w:w w:val="105"/>
        </w:rPr>
        <w:t>public void setCustomer(String customerName) {</w:t>
      </w:r>
    </w:p>
    <w:p w:rsidR="00F971A3" w:rsidRPr="00D605A2" w:rsidRDefault="008B76CE">
      <w:pPr>
        <w:pStyle w:val="BodyText"/>
        <w:spacing w:before="10"/>
        <w:ind w:left="261" w:right="2280"/>
        <w:jc w:val="center"/>
        <w:rPr>
          <w:rFonts w:ascii="Courier New"/>
          <w:b/>
        </w:rPr>
      </w:pPr>
      <w:r w:rsidRPr="00D605A2">
        <w:rPr>
          <w:rFonts w:ascii="Courier New"/>
          <w:b/>
          <w:color w:val="8F8778"/>
          <w:w w:val="105"/>
        </w:rPr>
        <w:t>_customer = new Customer(customerName);</w:t>
      </w:r>
    </w:p>
    <w:p w:rsidR="00F971A3" w:rsidRPr="00D605A2" w:rsidRDefault="008B76CE">
      <w:pPr>
        <w:pStyle w:val="BodyText"/>
        <w:spacing w:before="9"/>
        <w:ind w:left="640"/>
        <w:rPr>
          <w:rFonts w:ascii="Courier New"/>
          <w:b/>
        </w:rPr>
      </w:pPr>
      <w:r w:rsidRPr="00D605A2">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spacing w:line="247" w:lineRule="auto"/>
        <w:ind w:left="160"/>
      </w:pPr>
      <w:r>
        <w:rPr>
          <w:w w:val="105"/>
        </w:rPr>
        <w:t>Further</w:t>
      </w:r>
      <w:r>
        <w:rPr>
          <w:spacing w:val="-10"/>
          <w:w w:val="105"/>
        </w:rPr>
        <w:t xml:space="preserve"> </w:t>
      </w:r>
      <w:r>
        <w:rPr>
          <w:w w:val="105"/>
        </w:rPr>
        <w:t>refactoring</w:t>
      </w:r>
      <w:r>
        <w:rPr>
          <w:spacing w:val="-9"/>
          <w:w w:val="105"/>
        </w:rPr>
        <w:t xml:space="preserve"> </w:t>
      </w:r>
      <w:r>
        <w:rPr>
          <w:w w:val="105"/>
        </w:rPr>
        <w:t>may</w:t>
      </w:r>
      <w:r>
        <w:rPr>
          <w:spacing w:val="-9"/>
          <w:w w:val="105"/>
        </w:rPr>
        <w:t xml:space="preserve"> </w:t>
      </w:r>
      <w:r>
        <w:rPr>
          <w:w w:val="105"/>
        </w:rPr>
        <w:t>well</w:t>
      </w:r>
      <w:r>
        <w:rPr>
          <w:spacing w:val="-10"/>
          <w:w w:val="105"/>
        </w:rPr>
        <w:t xml:space="preserve"> </w:t>
      </w:r>
      <w:r>
        <w:rPr>
          <w:w w:val="105"/>
        </w:rPr>
        <w:t>cause</w:t>
      </w:r>
      <w:r>
        <w:rPr>
          <w:spacing w:val="-9"/>
          <w:w w:val="105"/>
        </w:rPr>
        <w:t xml:space="preserve"> </w:t>
      </w:r>
      <w:r>
        <w:rPr>
          <w:w w:val="105"/>
        </w:rPr>
        <w:t>me</w:t>
      </w:r>
      <w:r>
        <w:rPr>
          <w:spacing w:val="-9"/>
          <w:w w:val="105"/>
        </w:rPr>
        <w:t xml:space="preserve"> </w:t>
      </w:r>
      <w:r>
        <w:rPr>
          <w:w w:val="105"/>
        </w:rPr>
        <w:t>to</w:t>
      </w:r>
      <w:r>
        <w:rPr>
          <w:spacing w:val="-10"/>
          <w:w w:val="105"/>
        </w:rPr>
        <w:t xml:space="preserve"> </w:t>
      </w:r>
      <w:r>
        <w:rPr>
          <w:w w:val="105"/>
        </w:rPr>
        <w:t>add</w:t>
      </w:r>
      <w:r>
        <w:rPr>
          <w:spacing w:val="-9"/>
          <w:w w:val="105"/>
        </w:rPr>
        <w:t xml:space="preserve"> </w:t>
      </w:r>
      <w:r>
        <w:rPr>
          <w:w w:val="105"/>
        </w:rPr>
        <w:t>a</w:t>
      </w:r>
      <w:r>
        <w:rPr>
          <w:spacing w:val="-9"/>
          <w:w w:val="105"/>
        </w:rPr>
        <w:t xml:space="preserve"> </w:t>
      </w:r>
      <w:r>
        <w:rPr>
          <w:w w:val="105"/>
        </w:rPr>
        <w:t>new</w:t>
      </w:r>
      <w:r>
        <w:rPr>
          <w:spacing w:val="-10"/>
          <w:w w:val="105"/>
        </w:rPr>
        <w:t xml:space="preserve"> </w:t>
      </w:r>
      <w:r>
        <w:rPr>
          <w:w w:val="105"/>
        </w:rPr>
        <w:t>constructor</w:t>
      </w:r>
      <w:r>
        <w:rPr>
          <w:spacing w:val="-9"/>
          <w:w w:val="105"/>
        </w:rPr>
        <w:t xml:space="preserve"> </w:t>
      </w:r>
      <w:r>
        <w:rPr>
          <w:w w:val="105"/>
        </w:rPr>
        <w:t>and</w:t>
      </w:r>
      <w:r>
        <w:rPr>
          <w:spacing w:val="-9"/>
          <w:w w:val="105"/>
        </w:rPr>
        <w:t xml:space="preserve"> </w:t>
      </w:r>
      <w:r>
        <w:rPr>
          <w:w w:val="105"/>
        </w:rPr>
        <w:t>setter</w:t>
      </w:r>
      <w:r>
        <w:rPr>
          <w:spacing w:val="-9"/>
          <w:w w:val="105"/>
        </w:rPr>
        <w:t xml:space="preserve"> </w:t>
      </w:r>
      <w:r>
        <w:rPr>
          <w:w w:val="105"/>
        </w:rPr>
        <w:t>that</w:t>
      </w:r>
      <w:r>
        <w:rPr>
          <w:spacing w:val="-10"/>
          <w:w w:val="105"/>
        </w:rPr>
        <w:t xml:space="preserve"> </w:t>
      </w:r>
      <w:r>
        <w:rPr>
          <w:spacing w:val="-4"/>
          <w:w w:val="105"/>
        </w:rPr>
        <w:t>takes</w:t>
      </w:r>
      <w:r>
        <w:rPr>
          <w:spacing w:val="-11"/>
          <w:w w:val="105"/>
        </w:rPr>
        <w:t xml:space="preserve"> </w:t>
      </w:r>
      <w:r>
        <w:rPr>
          <w:w w:val="105"/>
        </w:rPr>
        <w:t>an</w:t>
      </w:r>
      <w:r>
        <w:rPr>
          <w:spacing w:val="-12"/>
          <w:w w:val="105"/>
        </w:rPr>
        <w:t xml:space="preserve"> </w:t>
      </w:r>
      <w:r>
        <w:rPr>
          <w:w w:val="105"/>
        </w:rPr>
        <w:t>existing customer.</w:t>
      </w:r>
    </w:p>
    <w:p w:rsidR="00F971A3" w:rsidRDefault="00F971A3">
      <w:pPr>
        <w:pStyle w:val="BodyText"/>
        <w:spacing w:before="1"/>
        <w:rPr>
          <w:sz w:val="26"/>
        </w:rPr>
      </w:pPr>
    </w:p>
    <w:p w:rsidR="00F971A3" w:rsidRDefault="008B76CE">
      <w:pPr>
        <w:pStyle w:val="BodyText"/>
        <w:spacing w:line="252" w:lineRule="auto"/>
        <w:ind w:left="160" w:right="271"/>
      </w:pPr>
      <w:r>
        <w:rPr>
          <w:w w:val="105"/>
        </w:rPr>
        <w:t>This</w:t>
      </w:r>
      <w:r>
        <w:rPr>
          <w:spacing w:val="-9"/>
          <w:w w:val="105"/>
        </w:rPr>
        <w:t xml:space="preserve"> </w:t>
      </w:r>
      <w:r>
        <w:rPr>
          <w:w w:val="105"/>
        </w:rPr>
        <w:t>finishes</w:t>
      </w:r>
      <w:r>
        <w:rPr>
          <w:spacing w:val="-8"/>
          <w:w w:val="105"/>
        </w:rPr>
        <w:t xml:space="preserve"> </w:t>
      </w:r>
      <w:r>
        <w:rPr>
          <w:w w:val="105"/>
        </w:rPr>
        <w:t>this</w:t>
      </w:r>
      <w:r>
        <w:rPr>
          <w:spacing w:val="-9"/>
          <w:w w:val="105"/>
        </w:rPr>
        <w:t xml:space="preserve"> </w:t>
      </w:r>
      <w:r>
        <w:rPr>
          <w:w w:val="105"/>
        </w:rPr>
        <w:t>refactoring,</w:t>
      </w:r>
      <w:r>
        <w:rPr>
          <w:spacing w:val="-8"/>
          <w:w w:val="105"/>
        </w:rPr>
        <w:t xml:space="preserve"> </w:t>
      </w:r>
      <w:r>
        <w:rPr>
          <w:w w:val="105"/>
        </w:rPr>
        <w:t>but</w:t>
      </w:r>
      <w:r>
        <w:rPr>
          <w:spacing w:val="-9"/>
          <w:w w:val="105"/>
        </w:rPr>
        <w:t xml:space="preserve"> </w:t>
      </w:r>
      <w:r>
        <w:rPr>
          <w:w w:val="105"/>
        </w:rPr>
        <w:t>in</w:t>
      </w:r>
      <w:r>
        <w:rPr>
          <w:spacing w:val="-8"/>
          <w:w w:val="105"/>
        </w:rPr>
        <w:t xml:space="preserve"> </w:t>
      </w:r>
      <w:r>
        <w:rPr>
          <w:w w:val="105"/>
        </w:rPr>
        <w:t>this</w:t>
      </w:r>
      <w:r>
        <w:rPr>
          <w:spacing w:val="-9"/>
          <w:w w:val="105"/>
        </w:rPr>
        <w:t xml:space="preserve"> </w:t>
      </w:r>
      <w:r>
        <w:rPr>
          <w:w w:val="105"/>
        </w:rPr>
        <w:t>case,</w:t>
      </w:r>
      <w:r>
        <w:rPr>
          <w:spacing w:val="-8"/>
          <w:w w:val="105"/>
        </w:rPr>
        <w:t xml:space="preserve"> </w:t>
      </w:r>
      <w:r>
        <w:rPr>
          <w:w w:val="105"/>
        </w:rPr>
        <w:t>as</w:t>
      </w:r>
      <w:r>
        <w:rPr>
          <w:spacing w:val="-8"/>
          <w:w w:val="105"/>
        </w:rPr>
        <w:t xml:space="preserve"> </w:t>
      </w:r>
      <w:r>
        <w:rPr>
          <w:w w:val="105"/>
        </w:rPr>
        <w:t>in</w:t>
      </w:r>
      <w:r>
        <w:rPr>
          <w:spacing w:val="-9"/>
          <w:w w:val="105"/>
        </w:rPr>
        <w:t xml:space="preserve"> </w:t>
      </w:r>
      <w:r>
        <w:rPr>
          <w:w w:val="105"/>
        </w:rPr>
        <w:t>many</w:t>
      </w:r>
      <w:r>
        <w:rPr>
          <w:spacing w:val="-8"/>
          <w:w w:val="105"/>
        </w:rPr>
        <w:t xml:space="preserve"> </w:t>
      </w:r>
      <w:r>
        <w:rPr>
          <w:w w:val="105"/>
        </w:rPr>
        <w:t>others,</w:t>
      </w:r>
      <w:r>
        <w:rPr>
          <w:spacing w:val="-9"/>
          <w:w w:val="105"/>
        </w:rPr>
        <w:t xml:space="preserve"> </w:t>
      </w:r>
      <w:r>
        <w:rPr>
          <w:w w:val="105"/>
        </w:rPr>
        <w:t>there</w:t>
      </w:r>
      <w:r>
        <w:rPr>
          <w:spacing w:val="-8"/>
          <w:w w:val="105"/>
        </w:rPr>
        <w:t xml:space="preserve"> </w:t>
      </w:r>
      <w:r>
        <w:rPr>
          <w:w w:val="105"/>
        </w:rPr>
        <w:t>is</w:t>
      </w:r>
      <w:r>
        <w:rPr>
          <w:spacing w:val="-9"/>
          <w:w w:val="105"/>
        </w:rPr>
        <w:t xml:space="preserve"> </w:t>
      </w:r>
      <w:r>
        <w:rPr>
          <w:w w:val="105"/>
        </w:rPr>
        <w:t>another</w:t>
      </w:r>
      <w:r>
        <w:rPr>
          <w:spacing w:val="-8"/>
          <w:w w:val="105"/>
        </w:rPr>
        <w:t xml:space="preserve"> </w:t>
      </w:r>
      <w:r>
        <w:rPr>
          <w:w w:val="105"/>
        </w:rPr>
        <w:t>step.</w:t>
      </w:r>
      <w:r>
        <w:rPr>
          <w:spacing w:val="-8"/>
          <w:w w:val="105"/>
        </w:rPr>
        <w:t xml:space="preserve"> </w:t>
      </w:r>
      <w:r>
        <w:rPr>
          <w:w w:val="105"/>
        </w:rPr>
        <w:t>If</w:t>
      </w:r>
      <w:r>
        <w:rPr>
          <w:spacing w:val="-9"/>
          <w:w w:val="105"/>
        </w:rPr>
        <w:t xml:space="preserve"> </w:t>
      </w:r>
      <w:r>
        <w:rPr>
          <w:w w:val="105"/>
        </w:rPr>
        <w:t>I</w:t>
      </w:r>
      <w:r>
        <w:rPr>
          <w:spacing w:val="-8"/>
          <w:w w:val="105"/>
        </w:rPr>
        <w:t xml:space="preserve"> </w:t>
      </w:r>
      <w:r>
        <w:rPr>
          <w:w w:val="105"/>
        </w:rPr>
        <w:t>want</w:t>
      </w:r>
      <w:r>
        <w:rPr>
          <w:spacing w:val="-9"/>
          <w:w w:val="105"/>
        </w:rPr>
        <w:t xml:space="preserve"> </w:t>
      </w:r>
      <w:r>
        <w:rPr>
          <w:w w:val="105"/>
        </w:rPr>
        <w:t xml:space="preserve">to add such things as credit ratings and addresses to our customer, I cannot do so now. This is because the customer is treated as a value object. Each order has its own customer object. To give a customer these attributes I need to apply </w:t>
      </w:r>
      <w:r>
        <w:rPr>
          <w:rFonts w:ascii="Verdana"/>
          <w:color w:val="344178"/>
          <w:w w:val="105"/>
          <w:u w:val="single" w:color="344178"/>
        </w:rPr>
        <w:t>Change Value to Reference</w:t>
      </w:r>
      <w:r>
        <w:rPr>
          <w:rFonts w:ascii="Verdana"/>
          <w:color w:val="344178"/>
          <w:w w:val="105"/>
        </w:rPr>
        <w:t xml:space="preserve"> </w:t>
      </w:r>
      <w:r>
        <w:rPr>
          <w:w w:val="105"/>
        </w:rPr>
        <w:t>to the customer so</w:t>
      </w:r>
      <w:r>
        <w:rPr>
          <w:spacing w:val="-9"/>
          <w:w w:val="105"/>
        </w:rPr>
        <w:t xml:space="preserve"> </w:t>
      </w:r>
      <w:r>
        <w:rPr>
          <w:w w:val="105"/>
        </w:rPr>
        <w:t>that</w:t>
      </w:r>
      <w:r>
        <w:rPr>
          <w:spacing w:val="-8"/>
          <w:w w:val="105"/>
        </w:rPr>
        <w:t xml:space="preserve"> </w:t>
      </w:r>
      <w:r>
        <w:rPr>
          <w:w w:val="105"/>
        </w:rPr>
        <w:t>all</w:t>
      </w:r>
      <w:r>
        <w:rPr>
          <w:spacing w:val="-8"/>
          <w:w w:val="105"/>
        </w:rPr>
        <w:t xml:space="preserve"> </w:t>
      </w:r>
      <w:r>
        <w:rPr>
          <w:w w:val="105"/>
        </w:rPr>
        <w:t>orders</w:t>
      </w:r>
      <w:r>
        <w:rPr>
          <w:spacing w:val="-8"/>
          <w:w w:val="105"/>
        </w:rPr>
        <w:t xml:space="preserve"> </w:t>
      </w:r>
      <w:r>
        <w:rPr>
          <w:w w:val="105"/>
        </w:rPr>
        <w:t>for</w:t>
      </w:r>
      <w:r>
        <w:rPr>
          <w:spacing w:val="-8"/>
          <w:w w:val="105"/>
        </w:rPr>
        <w:t xml:space="preserve"> </w:t>
      </w:r>
      <w:r>
        <w:rPr>
          <w:w w:val="105"/>
        </w:rPr>
        <w:t>the</w:t>
      </w:r>
      <w:r>
        <w:rPr>
          <w:spacing w:val="-8"/>
          <w:w w:val="105"/>
        </w:rPr>
        <w:t xml:space="preserve"> </w:t>
      </w:r>
      <w:r>
        <w:rPr>
          <w:w w:val="105"/>
        </w:rPr>
        <w:t>same</w:t>
      </w:r>
      <w:r>
        <w:rPr>
          <w:spacing w:val="-8"/>
          <w:w w:val="105"/>
        </w:rPr>
        <w:t xml:space="preserve"> </w:t>
      </w:r>
      <w:r>
        <w:rPr>
          <w:w w:val="105"/>
        </w:rPr>
        <w:t>customer</w:t>
      </w:r>
      <w:r>
        <w:rPr>
          <w:spacing w:val="-8"/>
          <w:w w:val="105"/>
        </w:rPr>
        <w:t xml:space="preserve"> </w:t>
      </w:r>
      <w:r>
        <w:rPr>
          <w:w w:val="105"/>
        </w:rPr>
        <w:t>share</w:t>
      </w:r>
      <w:r>
        <w:rPr>
          <w:spacing w:val="-8"/>
          <w:w w:val="105"/>
        </w:rPr>
        <w:t xml:space="preserve"> </w:t>
      </w:r>
      <w:r>
        <w:rPr>
          <w:w w:val="105"/>
        </w:rPr>
        <w:t>the</w:t>
      </w:r>
      <w:r>
        <w:rPr>
          <w:spacing w:val="-8"/>
          <w:w w:val="105"/>
        </w:rPr>
        <w:t xml:space="preserve"> </w:t>
      </w:r>
      <w:r>
        <w:rPr>
          <w:w w:val="105"/>
        </w:rPr>
        <w:t>same</w:t>
      </w:r>
      <w:r>
        <w:rPr>
          <w:spacing w:val="-8"/>
          <w:w w:val="105"/>
        </w:rPr>
        <w:t xml:space="preserve"> </w:t>
      </w:r>
      <w:r>
        <w:rPr>
          <w:w w:val="105"/>
        </w:rPr>
        <w:t>customer</w:t>
      </w:r>
      <w:r>
        <w:rPr>
          <w:spacing w:val="-8"/>
          <w:w w:val="105"/>
        </w:rPr>
        <w:t xml:space="preserve"> </w:t>
      </w:r>
      <w:r>
        <w:rPr>
          <w:w w:val="105"/>
        </w:rPr>
        <w:t>object.</w:t>
      </w:r>
      <w:r>
        <w:rPr>
          <w:spacing w:val="-8"/>
          <w:w w:val="105"/>
        </w:rPr>
        <w:t xml:space="preserve"> </w:t>
      </w:r>
      <w:r>
        <w:rPr>
          <w:w w:val="105"/>
        </w:rPr>
        <w:t>You'll</w:t>
      </w:r>
      <w:r>
        <w:rPr>
          <w:spacing w:val="-8"/>
          <w:w w:val="105"/>
        </w:rPr>
        <w:t xml:space="preserve"> </w:t>
      </w:r>
      <w:r>
        <w:rPr>
          <w:w w:val="105"/>
        </w:rPr>
        <w:t>find</w:t>
      </w:r>
      <w:r>
        <w:rPr>
          <w:spacing w:val="-8"/>
          <w:w w:val="105"/>
        </w:rPr>
        <w:t xml:space="preserve"> </w:t>
      </w:r>
      <w:r>
        <w:rPr>
          <w:w w:val="105"/>
        </w:rPr>
        <w:t>this</w:t>
      </w:r>
      <w:r>
        <w:rPr>
          <w:spacing w:val="-8"/>
          <w:w w:val="105"/>
        </w:rPr>
        <w:t xml:space="preserve"> </w:t>
      </w:r>
      <w:r>
        <w:rPr>
          <w:w w:val="105"/>
        </w:rPr>
        <w:t>example continued</w:t>
      </w:r>
      <w:r>
        <w:rPr>
          <w:spacing w:val="1"/>
          <w:w w:val="105"/>
        </w:rPr>
        <w:t xml:space="preserve"> </w:t>
      </w:r>
      <w:r>
        <w:rPr>
          <w:spacing w:val="-2"/>
          <w:w w:val="105"/>
        </w:rPr>
        <w:t>there.</w:t>
      </w:r>
    </w:p>
    <w:p w:rsidR="00F971A3" w:rsidRDefault="00F971A3">
      <w:pPr>
        <w:pStyle w:val="BodyText"/>
        <w:spacing w:before="11"/>
        <w:rPr>
          <w:sz w:val="23"/>
        </w:rPr>
      </w:pPr>
    </w:p>
    <w:p w:rsidR="00F971A3" w:rsidRDefault="008B76CE">
      <w:pPr>
        <w:pStyle w:val="Heading2"/>
      </w:pPr>
      <w:bookmarkStart w:id="77" w:name="_TOC_250072"/>
      <w:bookmarkEnd w:id="77"/>
      <w:r>
        <w:rPr>
          <w:color w:val="344178"/>
        </w:rPr>
        <w:t>Change Value to Reference</w:t>
      </w:r>
    </w:p>
    <w:p w:rsidR="00F971A3" w:rsidRDefault="00F971A3">
      <w:pPr>
        <w:pStyle w:val="BodyText"/>
        <w:spacing w:before="10"/>
        <w:rPr>
          <w:b/>
          <w:sz w:val="23"/>
        </w:rPr>
      </w:pPr>
    </w:p>
    <w:p w:rsidR="00F971A3" w:rsidRDefault="008B76CE">
      <w:pPr>
        <w:pStyle w:val="BodyText"/>
        <w:ind w:left="160"/>
      </w:pPr>
      <w:r>
        <w:rPr>
          <w:w w:val="105"/>
        </w:rPr>
        <w:t>You have a class with many equal instances that you want to replace with a single object.</w:t>
      </w:r>
    </w:p>
    <w:p w:rsidR="00F971A3" w:rsidRDefault="00F971A3">
      <w:pPr>
        <w:pStyle w:val="BodyText"/>
        <w:spacing w:before="4"/>
        <w:rPr>
          <w:sz w:val="25"/>
        </w:rPr>
      </w:pPr>
    </w:p>
    <w:p w:rsidR="00F971A3" w:rsidRDefault="008B76CE">
      <w:pPr>
        <w:ind w:left="160"/>
        <w:rPr>
          <w:i/>
          <w:sz w:val="19"/>
        </w:rPr>
      </w:pPr>
      <w:r>
        <w:rPr>
          <w:i/>
          <w:w w:val="105"/>
          <w:sz w:val="19"/>
        </w:rPr>
        <w:t>Turn the object into a reference object.</w:t>
      </w:r>
    </w:p>
    <w:p w:rsidR="00F971A3" w:rsidRDefault="00F971A3">
      <w:pPr>
        <w:rPr>
          <w:sz w:val="19"/>
        </w:rPr>
        <w:sectPr w:rsidR="00F971A3">
          <w:pgSz w:w="12240" w:h="15840"/>
          <w:pgMar w:top="1340" w:right="1660" w:bottom="980" w:left="1640" w:header="0" w:footer="794" w:gutter="0"/>
          <w:cols w:space="720"/>
        </w:sectPr>
      </w:pPr>
    </w:p>
    <w:p w:rsidR="00F971A3" w:rsidRDefault="008B76CE">
      <w:pPr>
        <w:pStyle w:val="BodyText"/>
        <w:ind w:left="730"/>
        <w:rPr>
          <w:sz w:val="20"/>
        </w:rPr>
      </w:pPr>
      <w:r>
        <w:rPr>
          <w:noProof/>
          <w:sz w:val="20"/>
        </w:rPr>
        <w:lastRenderedPageBreak/>
        <w:drawing>
          <wp:inline distT="0" distB="0" distL="0" distR="0">
            <wp:extent cx="4762500" cy="2657475"/>
            <wp:effectExtent l="0" t="0" r="0" b="0"/>
            <wp:docPr id="7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2.png"/>
                    <pic:cNvPicPr/>
                  </pic:nvPicPr>
                  <pic:blipFill>
                    <a:blip r:embed="rId43" cstate="print"/>
                    <a:stretch>
                      <a:fillRect/>
                    </a:stretch>
                  </pic:blipFill>
                  <pic:spPr>
                    <a:xfrm>
                      <a:off x="0" y="0"/>
                      <a:ext cx="4762500" cy="2657475"/>
                    </a:xfrm>
                    <a:prstGeom prst="rect">
                      <a:avLst/>
                    </a:prstGeom>
                  </pic:spPr>
                </pic:pic>
              </a:graphicData>
            </a:graphic>
          </wp:inline>
        </w:drawing>
      </w:r>
    </w:p>
    <w:p w:rsidR="00F971A3" w:rsidRDefault="00F971A3">
      <w:pPr>
        <w:pStyle w:val="BodyText"/>
        <w:spacing w:before="1"/>
        <w:rPr>
          <w:i/>
          <w:sz w:val="14"/>
        </w:rPr>
      </w:pPr>
    </w:p>
    <w:p w:rsidR="00F971A3" w:rsidRDefault="008B76CE">
      <w:pPr>
        <w:pStyle w:val="Heading3"/>
        <w:spacing w:before="93"/>
      </w:pPr>
      <w:r>
        <w:rPr>
          <w:color w:val="344178"/>
        </w:rPr>
        <w:t>Motivation</w:t>
      </w:r>
    </w:p>
    <w:p w:rsidR="00F971A3" w:rsidRDefault="00F971A3">
      <w:pPr>
        <w:pStyle w:val="BodyText"/>
        <w:rPr>
          <w:b/>
          <w:sz w:val="27"/>
        </w:rPr>
      </w:pPr>
    </w:p>
    <w:p w:rsidR="00F971A3" w:rsidRDefault="008B76CE">
      <w:pPr>
        <w:pStyle w:val="BodyText"/>
        <w:spacing w:line="249" w:lineRule="auto"/>
        <w:ind w:left="160" w:right="271"/>
      </w:pPr>
      <w:r>
        <w:rPr>
          <w:w w:val="105"/>
        </w:rPr>
        <w:t>You can make a useful classification of objects in many systems: reference objects and value objects.</w:t>
      </w:r>
      <w:r>
        <w:rPr>
          <w:spacing w:val="-6"/>
          <w:w w:val="105"/>
        </w:rPr>
        <w:t xml:space="preserve"> </w:t>
      </w:r>
      <w:r>
        <w:rPr>
          <w:i/>
          <w:w w:val="105"/>
        </w:rPr>
        <w:t>Reference</w:t>
      </w:r>
      <w:r>
        <w:rPr>
          <w:i/>
          <w:spacing w:val="-6"/>
          <w:w w:val="105"/>
        </w:rPr>
        <w:t xml:space="preserve"> </w:t>
      </w:r>
      <w:r>
        <w:rPr>
          <w:i/>
          <w:w w:val="105"/>
        </w:rPr>
        <w:t>object</w:t>
      </w:r>
      <w:r>
        <w:rPr>
          <w:w w:val="105"/>
        </w:rPr>
        <w:t>s</w:t>
      </w:r>
      <w:r>
        <w:rPr>
          <w:spacing w:val="-10"/>
          <w:w w:val="105"/>
        </w:rPr>
        <w:t xml:space="preserve"> </w:t>
      </w:r>
      <w:r>
        <w:rPr>
          <w:w w:val="105"/>
        </w:rPr>
        <w:t>are</w:t>
      </w:r>
      <w:r>
        <w:rPr>
          <w:spacing w:val="-9"/>
          <w:w w:val="105"/>
        </w:rPr>
        <w:t xml:space="preserve"> </w:t>
      </w:r>
      <w:r>
        <w:rPr>
          <w:w w:val="105"/>
        </w:rPr>
        <w:t>things</w:t>
      </w:r>
      <w:r>
        <w:rPr>
          <w:spacing w:val="-9"/>
          <w:w w:val="105"/>
        </w:rPr>
        <w:t xml:space="preserve"> </w:t>
      </w:r>
      <w:r>
        <w:rPr>
          <w:w w:val="105"/>
        </w:rPr>
        <w:t>like</w:t>
      </w:r>
      <w:r>
        <w:rPr>
          <w:spacing w:val="-9"/>
          <w:w w:val="105"/>
        </w:rPr>
        <w:t xml:space="preserve"> </w:t>
      </w:r>
      <w:r>
        <w:rPr>
          <w:w w:val="105"/>
        </w:rPr>
        <w:t>customer</w:t>
      </w:r>
      <w:r>
        <w:rPr>
          <w:spacing w:val="2"/>
          <w:w w:val="105"/>
        </w:rPr>
        <w:t xml:space="preserve"> </w:t>
      </w:r>
      <w:r>
        <w:rPr>
          <w:w w:val="105"/>
        </w:rPr>
        <w:t>or</w:t>
      </w:r>
      <w:r>
        <w:rPr>
          <w:spacing w:val="-6"/>
          <w:w w:val="105"/>
        </w:rPr>
        <w:t xml:space="preserve"> </w:t>
      </w:r>
      <w:r>
        <w:rPr>
          <w:w w:val="105"/>
        </w:rPr>
        <w:t>account.</w:t>
      </w:r>
      <w:r>
        <w:rPr>
          <w:spacing w:val="-7"/>
          <w:w w:val="105"/>
        </w:rPr>
        <w:t xml:space="preserve"> </w:t>
      </w:r>
      <w:r>
        <w:rPr>
          <w:w w:val="105"/>
        </w:rPr>
        <w:t>Each</w:t>
      </w:r>
      <w:r>
        <w:rPr>
          <w:spacing w:val="-7"/>
          <w:w w:val="105"/>
        </w:rPr>
        <w:t xml:space="preserve"> </w:t>
      </w:r>
      <w:r>
        <w:rPr>
          <w:w w:val="105"/>
        </w:rPr>
        <w:t>object</w:t>
      </w:r>
      <w:r>
        <w:rPr>
          <w:spacing w:val="-7"/>
          <w:w w:val="105"/>
        </w:rPr>
        <w:t xml:space="preserve"> </w:t>
      </w:r>
      <w:r>
        <w:rPr>
          <w:w w:val="105"/>
        </w:rPr>
        <w:t>stands</w:t>
      </w:r>
      <w:r>
        <w:rPr>
          <w:spacing w:val="-7"/>
          <w:w w:val="105"/>
        </w:rPr>
        <w:t xml:space="preserve"> </w:t>
      </w:r>
      <w:r>
        <w:rPr>
          <w:w w:val="105"/>
        </w:rPr>
        <w:t>for</w:t>
      </w:r>
      <w:r>
        <w:rPr>
          <w:spacing w:val="-6"/>
          <w:w w:val="105"/>
        </w:rPr>
        <w:t xml:space="preserve"> </w:t>
      </w:r>
      <w:r>
        <w:rPr>
          <w:w w:val="105"/>
        </w:rPr>
        <w:t>one</w:t>
      </w:r>
      <w:r>
        <w:rPr>
          <w:spacing w:val="-7"/>
          <w:w w:val="105"/>
        </w:rPr>
        <w:t xml:space="preserve"> </w:t>
      </w:r>
      <w:r>
        <w:rPr>
          <w:w w:val="105"/>
        </w:rPr>
        <w:t>object in</w:t>
      </w:r>
      <w:r>
        <w:rPr>
          <w:spacing w:val="-8"/>
          <w:w w:val="105"/>
        </w:rPr>
        <w:t xml:space="preserve"> </w:t>
      </w:r>
      <w:r>
        <w:rPr>
          <w:w w:val="105"/>
        </w:rPr>
        <w:t>the</w:t>
      </w:r>
      <w:r>
        <w:rPr>
          <w:spacing w:val="-7"/>
          <w:w w:val="105"/>
        </w:rPr>
        <w:t xml:space="preserve"> </w:t>
      </w:r>
      <w:r>
        <w:rPr>
          <w:w w:val="105"/>
        </w:rPr>
        <w:t>real</w:t>
      </w:r>
      <w:r>
        <w:rPr>
          <w:spacing w:val="-8"/>
          <w:w w:val="105"/>
        </w:rPr>
        <w:t xml:space="preserve"> </w:t>
      </w:r>
      <w:r>
        <w:rPr>
          <w:w w:val="105"/>
        </w:rPr>
        <w:t>world,</w:t>
      </w:r>
      <w:r>
        <w:rPr>
          <w:spacing w:val="-7"/>
          <w:w w:val="105"/>
        </w:rPr>
        <w:t xml:space="preserve"> </w:t>
      </w:r>
      <w:r>
        <w:rPr>
          <w:w w:val="105"/>
        </w:rPr>
        <w:t>and</w:t>
      </w:r>
      <w:r>
        <w:rPr>
          <w:spacing w:val="-7"/>
          <w:w w:val="105"/>
        </w:rPr>
        <w:t xml:space="preserve"> </w:t>
      </w:r>
      <w:r>
        <w:rPr>
          <w:w w:val="105"/>
        </w:rPr>
        <w:t>you</w:t>
      </w:r>
      <w:r>
        <w:rPr>
          <w:spacing w:val="-8"/>
          <w:w w:val="105"/>
        </w:rPr>
        <w:t xml:space="preserve"> </w:t>
      </w:r>
      <w:r>
        <w:rPr>
          <w:w w:val="105"/>
        </w:rPr>
        <w:t>use</w:t>
      </w:r>
      <w:r>
        <w:rPr>
          <w:spacing w:val="-7"/>
          <w:w w:val="105"/>
        </w:rPr>
        <w:t xml:space="preserve"> </w:t>
      </w:r>
      <w:r>
        <w:rPr>
          <w:w w:val="105"/>
        </w:rPr>
        <w:t>the</w:t>
      </w:r>
      <w:r>
        <w:rPr>
          <w:spacing w:val="-7"/>
          <w:w w:val="105"/>
        </w:rPr>
        <w:t xml:space="preserve"> </w:t>
      </w:r>
      <w:r>
        <w:rPr>
          <w:w w:val="105"/>
        </w:rPr>
        <w:t>object</w:t>
      </w:r>
      <w:r>
        <w:rPr>
          <w:spacing w:val="-8"/>
          <w:w w:val="105"/>
        </w:rPr>
        <w:t xml:space="preserve"> </w:t>
      </w:r>
      <w:r>
        <w:rPr>
          <w:w w:val="105"/>
        </w:rPr>
        <w:t>identity</w:t>
      </w:r>
      <w:r>
        <w:rPr>
          <w:spacing w:val="-7"/>
          <w:w w:val="105"/>
        </w:rPr>
        <w:t xml:space="preserve"> </w:t>
      </w:r>
      <w:r>
        <w:rPr>
          <w:w w:val="105"/>
        </w:rPr>
        <w:t>to</w:t>
      </w:r>
      <w:r>
        <w:rPr>
          <w:spacing w:val="-8"/>
          <w:w w:val="105"/>
        </w:rPr>
        <w:t xml:space="preserve"> </w:t>
      </w:r>
      <w:r>
        <w:rPr>
          <w:w w:val="105"/>
        </w:rPr>
        <w:t>test</w:t>
      </w:r>
      <w:r>
        <w:rPr>
          <w:spacing w:val="-7"/>
          <w:w w:val="105"/>
        </w:rPr>
        <w:t xml:space="preserve"> </w:t>
      </w:r>
      <w:r>
        <w:rPr>
          <w:w w:val="105"/>
        </w:rPr>
        <w:t>whether</w:t>
      </w:r>
      <w:r>
        <w:rPr>
          <w:spacing w:val="-7"/>
          <w:w w:val="105"/>
        </w:rPr>
        <w:t xml:space="preserve"> </w:t>
      </w:r>
      <w:r>
        <w:rPr>
          <w:w w:val="105"/>
        </w:rPr>
        <w:t>they</w:t>
      </w:r>
      <w:r>
        <w:rPr>
          <w:spacing w:val="-8"/>
          <w:w w:val="105"/>
        </w:rPr>
        <w:t xml:space="preserve"> </w:t>
      </w:r>
      <w:r>
        <w:rPr>
          <w:w w:val="105"/>
        </w:rPr>
        <w:t>are</w:t>
      </w:r>
      <w:r>
        <w:rPr>
          <w:spacing w:val="-7"/>
          <w:w w:val="105"/>
        </w:rPr>
        <w:t xml:space="preserve"> </w:t>
      </w:r>
      <w:r>
        <w:rPr>
          <w:w w:val="105"/>
        </w:rPr>
        <w:t>equal.</w:t>
      </w:r>
      <w:r>
        <w:rPr>
          <w:spacing w:val="-7"/>
          <w:w w:val="105"/>
        </w:rPr>
        <w:t xml:space="preserve"> </w:t>
      </w:r>
      <w:r>
        <w:rPr>
          <w:i/>
          <w:w w:val="105"/>
        </w:rPr>
        <w:t>Value</w:t>
      </w:r>
      <w:r>
        <w:rPr>
          <w:i/>
          <w:spacing w:val="-5"/>
          <w:w w:val="105"/>
        </w:rPr>
        <w:t xml:space="preserve"> </w:t>
      </w:r>
      <w:r>
        <w:rPr>
          <w:i/>
          <w:w w:val="105"/>
        </w:rPr>
        <w:t>objects</w:t>
      </w:r>
      <w:r>
        <w:rPr>
          <w:i/>
          <w:spacing w:val="-12"/>
          <w:w w:val="105"/>
        </w:rPr>
        <w:t xml:space="preserve"> </w:t>
      </w:r>
      <w:r>
        <w:rPr>
          <w:spacing w:val="-4"/>
          <w:w w:val="105"/>
        </w:rPr>
        <w:t xml:space="preserve">are </w:t>
      </w:r>
      <w:r>
        <w:rPr>
          <w:w w:val="105"/>
        </w:rPr>
        <w:t>things</w:t>
      </w:r>
      <w:r>
        <w:rPr>
          <w:spacing w:val="-14"/>
          <w:w w:val="105"/>
        </w:rPr>
        <w:t xml:space="preserve"> </w:t>
      </w:r>
      <w:r>
        <w:rPr>
          <w:w w:val="105"/>
        </w:rPr>
        <w:t>like</w:t>
      </w:r>
      <w:r>
        <w:rPr>
          <w:spacing w:val="-13"/>
          <w:w w:val="105"/>
        </w:rPr>
        <w:t xml:space="preserve"> </w:t>
      </w:r>
      <w:r>
        <w:rPr>
          <w:w w:val="105"/>
        </w:rPr>
        <w:t>date</w:t>
      </w:r>
      <w:r>
        <w:rPr>
          <w:spacing w:val="-13"/>
          <w:w w:val="105"/>
        </w:rPr>
        <w:t xml:space="preserve"> </w:t>
      </w:r>
      <w:r>
        <w:rPr>
          <w:w w:val="105"/>
        </w:rPr>
        <w:t>or</w:t>
      </w:r>
      <w:r>
        <w:rPr>
          <w:spacing w:val="-14"/>
          <w:w w:val="105"/>
        </w:rPr>
        <w:t xml:space="preserve"> </w:t>
      </w:r>
      <w:r>
        <w:rPr>
          <w:w w:val="105"/>
        </w:rPr>
        <w:t>money.</w:t>
      </w:r>
      <w:r>
        <w:rPr>
          <w:spacing w:val="-13"/>
          <w:w w:val="105"/>
        </w:rPr>
        <w:t xml:space="preserve"> </w:t>
      </w:r>
      <w:r>
        <w:rPr>
          <w:w w:val="105"/>
        </w:rPr>
        <w:t>They</w:t>
      </w:r>
      <w:r>
        <w:rPr>
          <w:spacing w:val="-13"/>
          <w:w w:val="105"/>
        </w:rPr>
        <w:t xml:space="preserve"> </w:t>
      </w:r>
      <w:r>
        <w:rPr>
          <w:w w:val="105"/>
        </w:rPr>
        <w:t>are</w:t>
      </w:r>
      <w:r>
        <w:rPr>
          <w:spacing w:val="-14"/>
          <w:w w:val="105"/>
        </w:rPr>
        <w:t xml:space="preserve"> </w:t>
      </w:r>
      <w:r>
        <w:rPr>
          <w:w w:val="105"/>
        </w:rPr>
        <w:t>defined</w:t>
      </w:r>
      <w:r>
        <w:rPr>
          <w:spacing w:val="-13"/>
          <w:w w:val="105"/>
        </w:rPr>
        <w:t xml:space="preserve"> </w:t>
      </w:r>
      <w:r>
        <w:rPr>
          <w:w w:val="105"/>
        </w:rPr>
        <w:t>entirely</w:t>
      </w:r>
      <w:r>
        <w:rPr>
          <w:spacing w:val="-13"/>
          <w:w w:val="105"/>
        </w:rPr>
        <w:t xml:space="preserve"> </w:t>
      </w:r>
      <w:r>
        <w:rPr>
          <w:w w:val="105"/>
        </w:rPr>
        <w:t>through</w:t>
      </w:r>
      <w:r>
        <w:rPr>
          <w:spacing w:val="-14"/>
          <w:w w:val="105"/>
        </w:rPr>
        <w:t xml:space="preserve"> </w:t>
      </w:r>
      <w:r>
        <w:rPr>
          <w:w w:val="105"/>
        </w:rPr>
        <w:t>their</w:t>
      </w:r>
      <w:r>
        <w:rPr>
          <w:spacing w:val="-13"/>
          <w:w w:val="105"/>
        </w:rPr>
        <w:t xml:space="preserve"> </w:t>
      </w:r>
      <w:r>
        <w:rPr>
          <w:w w:val="105"/>
        </w:rPr>
        <w:t>data</w:t>
      </w:r>
      <w:r>
        <w:rPr>
          <w:spacing w:val="-13"/>
          <w:w w:val="105"/>
        </w:rPr>
        <w:t xml:space="preserve"> </w:t>
      </w:r>
      <w:r>
        <w:rPr>
          <w:w w:val="105"/>
        </w:rPr>
        <w:t>values.</w:t>
      </w:r>
      <w:r>
        <w:rPr>
          <w:spacing w:val="-14"/>
          <w:w w:val="105"/>
        </w:rPr>
        <w:t xml:space="preserve"> </w:t>
      </w:r>
      <w:r>
        <w:rPr>
          <w:w w:val="105"/>
        </w:rPr>
        <w:t>You</w:t>
      </w:r>
      <w:r>
        <w:rPr>
          <w:spacing w:val="-13"/>
          <w:w w:val="105"/>
        </w:rPr>
        <w:t xml:space="preserve"> </w:t>
      </w:r>
      <w:r>
        <w:rPr>
          <w:w w:val="105"/>
        </w:rPr>
        <w:t>don't</w:t>
      </w:r>
      <w:r>
        <w:rPr>
          <w:spacing w:val="-13"/>
          <w:w w:val="105"/>
        </w:rPr>
        <w:t xml:space="preserve"> </w:t>
      </w:r>
      <w:r>
        <w:rPr>
          <w:w w:val="105"/>
        </w:rPr>
        <w:t>mind</w:t>
      </w:r>
      <w:r>
        <w:rPr>
          <w:spacing w:val="-14"/>
          <w:w w:val="105"/>
        </w:rPr>
        <w:t xml:space="preserve"> </w:t>
      </w:r>
      <w:r>
        <w:rPr>
          <w:w w:val="105"/>
        </w:rPr>
        <w:t xml:space="preserve">that copies exist; you may have hundreds of "1/1/2000" objects around your system. You do need to tell whether two of the objects are equal, so you need to override the equals method (and </w:t>
      </w:r>
      <w:r>
        <w:rPr>
          <w:spacing w:val="-2"/>
          <w:w w:val="105"/>
        </w:rPr>
        <w:t xml:space="preserve">the </w:t>
      </w:r>
      <w:r>
        <w:rPr>
          <w:spacing w:val="-3"/>
          <w:w w:val="105"/>
        </w:rPr>
        <w:t>hashCode method</w:t>
      </w:r>
      <w:r>
        <w:rPr>
          <w:spacing w:val="7"/>
          <w:w w:val="105"/>
        </w:rPr>
        <w:t xml:space="preserve"> </w:t>
      </w:r>
      <w:r>
        <w:rPr>
          <w:spacing w:val="-3"/>
          <w:w w:val="105"/>
        </w:rPr>
        <w:t>too).</w:t>
      </w:r>
    </w:p>
    <w:p w:rsidR="00F971A3" w:rsidRDefault="00F971A3">
      <w:pPr>
        <w:pStyle w:val="BodyText"/>
        <w:rPr>
          <w:sz w:val="26"/>
        </w:rPr>
      </w:pPr>
    </w:p>
    <w:p w:rsidR="00F971A3" w:rsidRDefault="008B76CE">
      <w:pPr>
        <w:pStyle w:val="BodyText"/>
        <w:spacing w:before="1" w:line="247" w:lineRule="auto"/>
        <w:ind w:left="160" w:right="375"/>
        <w:jc w:val="both"/>
      </w:pPr>
      <w:r>
        <w:rPr>
          <w:w w:val="105"/>
        </w:rPr>
        <w:t>The</w:t>
      </w:r>
      <w:r>
        <w:rPr>
          <w:spacing w:val="-14"/>
          <w:w w:val="105"/>
        </w:rPr>
        <w:t xml:space="preserve"> </w:t>
      </w:r>
      <w:r>
        <w:rPr>
          <w:w w:val="105"/>
        </w:rPr>
        <w:t>decision</w:t>
      </w:r>
      <w:r>
        <w:rPr>
          <w:spacing w:val="-14"/>
          <w:w w:val="105"/>
        </w:rPr>
        <w:t xml:space="preserve"> </w:t>
      </w:r>
      <w:r>
        <w:rPr>
          <w:w w:val="105"/>
        </w:rPr>
        <w:t>between</w:t>
      </w:r>
      <w:r>
        <w:rPr>
          <w:spacing w:val="-14"/>
          <w:w w:val="105"/>
        </w:rPr>
        <w:t xml:space="preserve"> </w:t>
      </w:r>
      <w:r>
        <w:rPr>
          <w:w w:val="105"/>
        </w:rPr>
        <w:t>reference</w:t>
      </w:r>
      <w:r>
        <w:rPr>
          <w:spacing w:val="-13"/>
          <w:w w:val="105"/>
        </w:rPr>
        <w:t xml:space="preserve"> </w:t>
      </w:r>
      <w:r>
        <w:rPr>
          <w:w w:val="105"/>
        </w:rPr>
        <w:t>and</w:t>
      </w:r>
      <w:r>
        <w:rPr>
          <w:spacing w:val="-14"/>
          <w:w w:val="105"/>
        </w:rPr>
        <w:t xml:space="preserve"> </w:t>
      </w:r>
      <w:r>
        <w:rPr>
          <w:w w:val="105"/>
        </w:rPr>
        <w:t>value</w:t>
      </w:r>
      <w:r>
        <w:rPr>
          <w:spacing w:val="-14"/>
          <w:w w:val="105"/>
        </w:rPr>
        <w:t xml:space="preserve"> </w:t>
      </w:r>
      <w:r>
        <w:rPr>
          <w:w w:val="105"/>
        </w:rPr>
        <w:t>is</w:t>
      </w:r>
      <w:r>
        <w:rPr>
          <w:spacing w:val="-14"/>
          <w:w w:val="105"/>
        </w:rPr>
        <w:t xml:space="preserve"> </w:t>
      </w:r>
      <w:r>
        <w:rPr>
          <w:w w:val="105"/>
        </w:rPr>
        <w:t>not</w:t>
      </w:r>
      <w:r>
        <w:rPr>
          <w:spacing w:val="-13"/>
          <w:w w:val="105"/>
        </w:rPr>
        <w:t xml:space="preserve"> </w:t>
      </w:r>
      <w:r>
        <w:rPr>
          <w:w w:val="105"/>
        </w:rPr>
        <w:t>always</w:t>
      </w:r>
      <w:r>
        <w:rPr>
          <w:spacing w:val="-14"/>
          <w:w w:val="105"/>
        </w:rPr>
        <w:t xml:space="preserve"> </w:t>
      </w:r>
      <w:r>
        <w:rPr>
          <w:w w:val="105"/>
        </w:rPr>
        <w:t>clear.</w:t>
      </w:r>
      <w:r>
        <w:rPr>
          <w:spacing w:val="-14"/>
          <w:w w:val="105"/>
        </w:rPr>
        <w:t xml:space="preserve"> </w:t>
      </w:r>
      <w:r>
        <w:rPr>
          <w:w w:val="105"/>
        </w:rPr>
        <w:t>Sometimes</w:t>
      </w:r>
      <w:r>
        <w:rPr>
          <w:spacing w:val="-13"/>
          <w:w w:val="105"/>
        </w:rPr>
        <w:t xml:space="preserve"> </w:t>
      </w:r>
      <w:r>
        <w:rPr>
          <w:w w:val="105"/>
        </w:rPr>
        <w:t>you</w:t>
      </w:r>
      <w:r>
        <w:rPr>
          <w:spacing w:val="-14"/>
          <w:w w:val="105"/>
        </w:rPr>
        <w:t xml:space="preserve"> </w:t>
      </w:r>
      <w:r>
        <w:rPr>
          <w:w w:val="105"/>
        </w:rPr>
        <w:t>start</w:t>
      </w:r>
      <w:r>
        <w:rPr>
          <w:spacing w:val="-14"/>
          <w:w w:val="105"/>
        </w:rPr>
        <w:t xml:space="preserve"> </w:t>
      </w:r>
      <w:r>
        <w:rPr>
          <w:w w:val="105"/>
        </w:rPr>
        <w:t>with</w:t>
      </w:r>
      <w:r>
        <w:rPr>
          <w:spacing w:val="-14"/>
          <w:w w:val="105"/>
        </w:rPr>
        <w:t xml:space="preserve"> </w:t>
      </w:r>
      <w:r>
        <w:rPr>
          <w:w w:val="105"/>
        </w:rPr>
        <w:t>a</w:t>
      </w:r>
      <w:r>
        <w:rPr>
          <w:spacing w:val="-13"/>
          <w:w w:val="105"/>
        </w:rPr>
        <w:t xml:space="preserve"> </w:t>
      </w:r>
      <w:r>
        <w:rPr>
          <w:w w:val="105"/>
        </w:rPr>
        <w:t>simple value</w:t>
      </w:r>
      <w:r>
        <w:rPr>
          <w:spacing w:val="-15"/>
          <w:w w:val="105"/>
        </w:rPr>
        <w:t xml:space="preserve"> </w:t>
      </w:r>
      <w:r>
        <w:rPr>
          <w:w w:val="105"/>
        </w:rPr>
        <w:t>with</w:t>
      </w:r>
      <w:r>
        <w:rPr>
          <w:spacing w:val="-15"/>
          <w:w w:val="105"/>
        </w:rPr>
        <w:t xml:space="preserve"> </w:t>
      </w:r>
      <w:r>
        <w:rPr>
          <w:w w:val="105"/>
        </w:rPr>
        <w:t>a</w:t>
      </w:r>
      <w:r>
        <w:rPr>
          <w:spacing w:val="-14"/>
          <w:w w:val="105"/>
        </w:rPr>
        <w:t xml:space="preserve"> </w:t>
      </w:r>
      <w:r>
        <w:rPr>
          <w:w w:val="105"/>
        </w:rPr>
        <w:t>small</w:t>
      </w:r>
      <w:r>
        <w:rPr>
          <w:spacing w:val="-15"/>
          <w:w w:val="105"/>
        </w:rPr>
        <w:t xml:space="preserve"> </w:t>
      </w:r>
      <w:r>
        <w:rPr>
          <w:w w:val="105"/>
        </w:rPr>
        <w:t>amount</w:t>
      </w:r>
      <w:r>
        <w:rPr>
          <w:spacing w:val="-15"/>
          <w:w w:val="105"/>
        </w:rPr>
        <w:t xml:space="preserve"> </w:t>
      </w:r>
      <w:r>
        <w:rPr>
          <w:w w:val="105"/>
        </w:rPr>
        <w:t>of</w:t>
      </w:r>
      <w:r>
        <w:rPr>
          <w:spacing w:val="-14"/>
          <w:w w:val="105"/>
        </w:rPr>
        <w:t xml:space="preserve"> </w:t>
      </w:r>
      <w:r>
        <w:rPr>
          <w:w w:val="105"/>
        </w:rPr>
        <w:t>immutable</w:t>
      </w:r>
      <w:r>
        <w:rPr>
          <w:spacing w:val="-15"/>
          <w:w w:val="105"/>
        </w:rPr>
        <w:t xml:space="preserve"> </w:t>
      </w:r>
      <w:r>
        <w:rPr>
          <w:w w:val="105"/>
        </w:rPr>
        <w:t>data.</w:t>
      </w:r>
      <w:r>
        <w:rPr>
          <w:spacing w:val="-14"/>
          <w:w w:val="105"/>
        </w:rPr>
        <w:t xml:space="preserve"> </w:t>
      </w:r>
      <w:r>
        <w:rPr>
          <w:w w:val="105"/>
        </w:rPr>
        <w:t>Then</w:t>
      </w:r>
      <w:r>
        <w:rPr>
          <w:spacing w:val="-15"/>
          <w:w w:val="105"/>
        </w:rPr>
        <w:t xml:space="preserve"> </w:t>
      </w:r>
      <w:r>
        <w:rPr>
          <w:w w:val="105"/>
        </w:rPr>
        <w:t>you</w:t>
      </w:r>
      <w:r>
        <w:rPr>
          <w:spacing w:val="-15"/>
          <w:w w:val="105"/>
        </w:rPr>
        <w:t xml:space="preserve"> </w:t>
      </w:r>
      <w:r>
        <w:rPr>
          <w:w w:val="105"/>
        </w:rPr>
        <w:t>want</w:t>
      </w:r>
      <w:r>
        <w:rPr>
          <w:spacing w:val="-14"/>
          <w:w w:val="105"/>
        </w:rPr>
        <w:t xml:space="preserve"> </w:t>
      </w:r>
      <w:r>
        <w:rPr>
          <w:w w:val="105"/>
        </w:rPr>
        <w:t>to</w:t>
      </w:r>
      <w:r>
        <w:rPr>
          <w:spacing w:val="-15"/>
          <w:w w:val="105"/>
        </w:rPr>
        <w:t xml:space="preserve"> </w:t>
      </w:r>
      <w:r>
        <w:rPr>
          <w:w w:val="105"/>
        </w:rPr>
        <w:t>give</w:t>
      </w:r>
      <w:r>
        <w:rPr>
          <w:spacing w:val="-15"/>
          <w:w w:val="105"/>
        </w:rPr>
        <w:t xml:space="preserve"> </w:t>
      </w:r>
      <w:r>
        <w:rPr>
          <w:w w:val="105"/>
        </w:rPr>
        <w:t>it</w:t>
      </w:r>
      <w:r>
        <w:rPr>
          <w:spacing w:val="-14"/>
          <w:w w:val="105"/>
        </w:rPr>
        <w:t xml:space="preserve"> </w:t>
      </w:r>
      <w:r>
        <w:rPr>
          <w:w w:val="105"/>
        </w:rPr>
        <w:t>some</w:t>
      </w:r>
      <w:r>
        <w:rPr>
          <w:spacing w:val="-15"/>
          <w:w w:val="105"/>
        </w:rPr>
        <w:t xml:space="preserve"> </w:t>
      </w:r>
      <w:r>
        <w:rPr>
          <w:w w:val="105"/>
        </w:rPr>
        <w:t>changeable</w:t>
      </w:r>
      <w:r>
        <w:rPr>
          <w:spacing w:val="-14"/>
          <w:w w:val="105"/>
        </w:rPr>
        <w:t xml:space="preserve"> </w:t>
      </w:r>
      <w:r>
        <w:rPr>
          <w:w w:val="105"/>
        </w:rPr>
        <w:t>data</w:t>
      </w:r>
      <w:r>
        <w:rPr>
          <w:spacing w:val="-15"/>
          <w:w w:val="105"/>
        </w:rPr>
        <w:t xml:space="preserve"> </w:t>
      </w:r>
      <w:r>
        <w:rPr>
          <w:spacing w:val="-2"/>
          <w:w w:val="105"/>
        </w:rPr>
        <w:t xml:space="preserve">and </w:t>
      </w:r>
      <w:r>
        <w:rPr>
          <w:w w:val="105"/>
        </w:rPr>
        <w:t>ensure</w:t>
      </w:r>
      <w:r>
        <w:rPr>
          <w:spacing w:val="-10"/>
          <w:w w:val="105"/>
        </w:rPr>
        <w:t xml:space="preserve"> </w:t>
      </w:r>
      <w:r>
        <w:rPr>
          <w:w w:val="105"/>
        </w:rPr>
        <w:t>that</w:t>
      </w:r>
      <w:r>
        <w:rPr>
          <w:spacing w:val="-9"/>
          <w:w w:val="105"/>
        </w:rPr>
        <w:t xml:space="preserve"> </w:t>
      </w:r>
      <w:r>
        <w:rPr>
          <w:w w:val="105"/>
        </w:rPr>
        <w:t>the</w:t>
      </w:r>
      <w:r>
        <w:rPr>
          <w:spacing w:val="-9"/>
          <w:w w:val="105"/>
        </w:rPr>
        <w:t xml:space="preserve"> </w:t>
      </w:r>
      <w:r>
        <w:rPr>
          <w:w w:val="105"/>
        </w:rPr>
        <w:t>changes</w:t>
      </w:r>
      <w:r>
        <w:rPr>
          <w:spacing w:val="-9"/>
          <w:w w:val="105"/>
        </w:rPr>
        <w:t xml:space="preserve"> </w:t>
      </w:r>
      <w:r>
        <w:rPr>
          <w:w w:val="105"/>
        </w:rPr>
        <w:t>ripple</w:t>
      </w:r>
      <w:r>
        <w:rPr>
          <w:spacing w:val="-9"/>
          <w:w w:val="105"/>
        </w:rPr>
        <w:t xml:space="preserve"> </w:t>
      </w:r>
      <w:r>
        <w:rPr>
          <w:w w:val="105"/>
        </w:rPr>
        <w:t>to</w:t>
      </w:r>
      <w:r>
        <w:rPr>
          <w:spacing w:val="-9"/>
          <w:w w:val="105"/>
        </w:rPr>
        <w:t xml:space="preserve"> </w:t>
      </w:r>
      <w:r>
        <w:rPr>
          <w:w w:val="105"/>
        </w:rPr>
        <w:t>everyone</w:t>
      </w:r>
      <w:r>
        <w:rPr>
          <w:spacing w:val="-9"/>
          <w:w w:val="105"/>
        </w:rPr>
        <w:t xml:space="preserve"> </w:t>
      </w:r>
      <w:r>
        <w:rPr>
          <w:w w:val="105"/>
        </w:rPr>
        <w:t>referring</w:t>
      </w:r>
      <w:r>
        <w:rPr>
          <w:spacing w:val="-10"/>
          <w:w w:val="105"/>
        </w:rPr>
        <w:t xml:space="preserve"> </w:t>
      </w:r>
      <w:r>
        <w:rPr>
          <w:w w:val="105"/>
        </w:rPr>
        <w:t>to</w:t>
      </w:r>
      <w:r>
        <w:rPr>
          <w:spacing w:val="-9"/>
          <w:w w:val="105"/>
        </w:rPr>
        <w:t xml:space="preserve"> </w:t>
      </w:r>
      <w:r>
        <w:rPr>
          <w:w w:val="105"/>
        </w:rPr>
        <w:t>the</w:t>
      </w:r>
      <w:r>
        <w:rPr>
          <w:spacing w:val="-9"/>
          <w:w w:val="105"/>
        </w:rPr>
        <w:t xml:space="preserve"> </w:t>
      </w:r>
      <w:r>
        <w:rPr>
          <w:w w:val="105"/>
        </w:rPr>
        <w:t>object.</w:t>
      </w:r>
      <w:r>
        <w:rPr>
          <w:spacing w:val="-9"/>
          <w:w w:val="105"/>
        </w:rPr>
        <w:t xml:space="preserve"> </w:t>
      </w:r>
      <w:r>
        <w:rPr>
          <w:w w:val="105"/>
        </w:rPr>
        <w:t>At</w:t>
      </w:r>
      <w:r>
        <w:rPr>
          <w:spacing w:val="-9"/>
          <w:w w:val="105"/>
        </w:rPr>
        <w:t xml:space="preserve"> </w:t>
      </w:r>
      <w:r>
        <w:rPr>
          <w:w w:val="105"/>
        </w:rPr>
        <w:t>this</w:t>
      </w:r>
      <w:r>
        <w:rPr>
          <w:spacing w:val="-9"/>
          <w:w w:val="105"/>
        </w:rPr>
        <w:t xml:space="preserve"> </w:t>
      </w:r>
      <w:r>
        <w:rPr>
          <w:w w:val="105"/>
        </w:rPr>
        <w:t>point</w:t>
      </w:r>
      <w:r>
        <w:rPr>
          <w:spacing w:val="-9"/>
          <w:w w:val="105"/>
        </w:rPr>
        <w:t xml:space="preserve"> </w:t>
      </w:r>
      <w:r>
        <w:rPr>
          <w:w w:val="105"/>
        </w:rPr>
        <w:t>you</w:t>
      </w:r>
      <w:r>
        <w:rPr>
          <w:spacing w:val="-10"/>
          <w:w w:val="105"/>
        </w:rPr>
        <w:t xml:space="preserve"> </w:t>
      </w:r>
      <w:r>
        <w:rPr>
          <w:w w:val="105"/>
        </w:rPr>
        <w:t>need</w:t>
      </w:r>
      <w:r>
        <w:rPr>
          <w:spacing w:val="-9"/>
          <w:w w:val="105"/>
        </w:rPr>
        <w:t xml:space="preserve"> </w:t>
      </w:r>
      <w:r>
        <w:rPr>
          <w:w w:val="105"/>
        </w:rPr>
        <w:t>to</w:t>
      </w:r>
      <w:r>
        <w:rPr>
          <w:spacing w:val="-9"/>
          <w:w w:val="105"/>
        </w:rPr>
        <w:t xml:space="preserve"> </w:t>
      </w:r>
      <w:r>
        <w:rPr>
          <w:w w:val="105"/>
        </w:rPr>
        <w:t>turn</w:t>
      </w:r>
      <w:r>
        <w:rPr>
          <w:spacing w:val="-9"/>
          <w:w w:val="105"/>
        </w:rPr>
        <w:t xml:space="preserve"> </w:t>
      </w:r>
      <w:r>
        <w:rPr>
          <w:w w:val="105"/>
        </w:rPr>
        <w:t xml:space="preserve">it </w:t>
      </w:r>
      <w:r>
        <w:rPr>
          <w:spacing w:val="-3"/>
          <w:w w:val="105"/>
        </w:rPr>
        <w:t xml:space="preserve">into </w:t>
      </w:r>
      <w:r>
        <w:rPr>
          <w:w w:val="105"/>
        </w:rPr>
        <w:t xml:space="preserve">a </w:t>
      </w:r>
      <w:r>
        <w:rPr>
          <w:spacing w:val="-3"/>
          <w:w w:val="105"/>
        </w:rPr>
        <w:t>reference</w:t>
      </w:r>
      <w:r>
        <w:rPr>
          <w:spacing w:val="6"/>
          <w:w w:val="105"/>
        </w:rPr>
        <w:t xml:space="preserve"> </w:t>
      </w:r>
      <w:r>
        <w:rPr>
          <w:w w:val="105"/>
        </w:rPr>
        <w:t>object.</w:t>
      </w:r>
    </w:p>
    <w:p w:rsidR="00F971A3" w:rsidRDefault="00F971A3">
      <w:pPr>
        <w:pStyle w:val="BodyText"/>
        <w:spacing w:before="6"/>
        <w:rPr>
          <w:sz w:val="24"/>
        </w:rPr>
      </w:pPr>
    </w:p>
    <w:p w:rsidR="00F971A3" w:rsidRDefault="008B76CE">
      <w:pPr>
        <w:pStyle w:val="Heading3"/>
        <w:spacing w:before="1"/>
      </w:pPr>
      <w:r>
        <w:rPr>
          <w:color w:val="344178"/>
        </w:rPr>
        <w:t>Mechanics</w:t>
      </w:r>
    </w:p>
    <w:p w:rsidR="00F971A3" w:rsidRDefault="00F971A3">
      <w:pPr>
        <w:pStyle w:val="BodyText"/>
        <w:spacing w:before="10"/>
        <w:rPr>
          <w:b/>
          <w:sz w:val="25"/>
        </w:rPr>
      </w:pPr>
    </w:p>
    <w:p w:rsidR="00F971A3" w:rsidRDefault="008B76CE">
      <w:pPr>
        <w:pStyle w:val="ListParagraph"/>
        <w:numPr>
          <w:ilvl w:val="0"/>
          <w:numId w:val="35"/>
        </w:numPr>
        <w:tabs>
          <w:tab w:val="left" w:pos="879"/>
          <w:tab w:val="left" w:pos="880"/>
        </w:tabs>
        <w:rPr>
          <w:sz w:val="19"/>
        </w:rPr>
      </w:pPr>
      <w:r>
        <w:rPr>
          <w:w w:val="105"/>
          <w:sz w:val="19"/>
        </w:rPr>
        <w:t>Use</w:t>
      </w:r>
      <w:r>
        <w:rPr>
          <w:color w:val="344178"/>
          <w:w w:val="105"/>
          <w:sz w:val="19"/>
        </w:rPr>
        <w:t xml:space="preserve"> </w:t>
      </w:r>
      <w:r>
        <w:rPr>
          <w:rFonts w:ascii="Verdana"/>
          <w:color w:val="344178"/>
          <w:w w:val="105"/>
          <w:sz w:val="19"/>
          <w:u w:val="single" w:color="344178"/>
        </w:rPr>
        <w:t>Replace Constructor with Factory</w:t>
      </w:r>
      <w:r>
        <w:rPr>
          <w:rFonts w:ascii="Verdana"/>
          <w:color w:val="344178"/>
          <w:spacing w:val="26"/>
          <w:w w:val="105"/>
          <w:sz w:val="19"/>
          <w:u w:val="single" w:color="344178"/>
        </w:rPr>
        <w:t xml:space="preserve"> </w:t>
      </w:r>
      <w:r>
        <w:rPr>
          <w:rFonts w:ascii="Verdana"/>
          <w:color w:val="344178"/>
          <w:w w:val="105"/>
          <w:sz w:val="19"/>
          <w:u w:val="single" w:color="344178"/>
        </w:rPr>
        <w:t>Method</w:t>
      </w:r>
      <w:r>
        <w:rPr>
          <w:w w:val="105"/>
          <w:sz w:val="19"/>
        </w:rPr>
        <w:t>.</w:t>
      </w:r>
    </w:p>
    <w:p w:rsidR="00F971A3" w:rsidRDefault="008B76CE">
      <w:pPr>
        <w:pStyle w:val="ListParagraph"/>
        <w:numPr>
          <w:ilvl w:val="0"/>
          <w:numId w:val="35"/>
        </w:numPr>
        <w:tabs>
          <w:tab w:val="left" w:pos="879"/>
          <w:tab w:val="left" w:pos="880"/>
        </w:tabs>
        <w:spacing w:before="7" w:line="229" w:lineRule="exact"/>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35"/>
        </w:numPr>
        <w:tabs>
          <w:tab w:val="left" w:pos="879"/>
          <w:tab w:val="left" w:pos="880"/>
        </w:tabs>
        <w:spacing w:line="229" w:lineRule="exact"/>
        <w:rPr>
          <w:sz w:val="19"/>
        </w:rPr>
      </w:pPr>
      <w:r>
        <w:rPr>
          <w:w w:val="105"/>
          <w:sz w:val="19"/>
        </w:rPr>
        <w:t>Decide what object is responsible for providing access to the</w:t>
      </w:r>
      <w:r>
        <w:rPr>
          <w:spacing w:val="-5"/>
          <w:w w:val="105"/>
          <w:sz w:val="19"/>
        </w:rPr>
        <w:t xml:space="preserve"> </w:t>
      </w:r>
      <w:r>
        <w:rPr>
          <w:w w:val="105"/>
          <w:sz w:val="19"/>
        </w:rPr>
        <w:t>objects.</w:t>
      </w:r>
    </w:p>
    <w:p w:rsidR="00F971A3" w:rsidRDefault="00F971A3">
      <w:pPr>
        <w:pStyle w:val="BodyText"/>
        <w:spacing w:before="3"/>
        <w:rPr>
          <w:sz w:val="25"/>
        </w:rPr>
      </w:pPr>
    </w:p>
    <w:p w:rsidR="00F971A3" w:rsidRDefault="008B76CE">
      <w:pPr>
        <w:ind w:left="1600"/>
        <w:rPr>
          <w:i/>
          <w:sz w:val="19"/>
        </w:rPr>
      </w:pPr>
      <w:r>
        <w:rPr>
          <w:w w:val="105"/>
          <w:sz w:val="19"/>
        </w:rPr>
        <w:t xml:space="preserve">?rarr; </w:t>
      </w:r>
      <w:r>
        <w:rPr>
          <w:i/>
          <w:w w:val="105"/>
          <w:sz w:val="19"/>
        </w:rPr>
        <w:t>This may be a static dictionary or a registry object.</w:t>
      </w:r>
    </w:p>
    <w:p w:rsidR="00F971A3" w:rsidRDefault="00F971A3">
      <w:pPr>
        <w:pStyle w:val="BodyText"/>
        <w:spacing w:before="3"/>
        <w:rPr>
          <w:i/>
          <w:sz w:val="27"/>
        </w:rPr>
      </w:pPr>
    </w:p>
    <w:p w:rsidR="00F971A3" w:rsidRDefault="008B76CE">
      <w:pPr>
        <w:spacing w:line="230" w:lineRule="auto"/>
        <w:ind w:left="1600" w:right="1065"/>
        <w:rPr>
          <w:i/>
          <w:sz w:val="19"/>
        </w:rPr>
      </w:pPr>
      <w:r>
        <w:rPr>
          <w:w w:val="105"/>
          <w:sz w:val="19"/>
        </w:rPr>
        <w:t xml:space="preserve">?rarr; </w:t>
      </w:r>
      <w:r>
        <w:rPr>
          <w:i/>
          <w:w w:val="105"/>
          <w:sz w:val="19"/>
        </w:rPr>
        <w:t>You may have more than one object that acts as an access point for the new object.</w:t>
      </w:r>
    </w:p>
    <w:p w:rsidR="00F971A3" w:rsidRDefault="00F971A3">
      <w:pPr>
        <w:pStyle w:val="BodyText"/>
        <w:spacing w:before="8"/>
        <w:rPr>
          <w:i/>
          <w:sz w:val="25"/>
        </w:rPr>
      </w:pPr>
    </w:p>
    <w:p w:rsidR="00F971A3" w:rsidRDefault="008B76CE">
      <w:pPr>
        <w:pStyle w:val="ListParagraph"/>
        <w:numPr>
          <w:ilvl w:val="0"/>
          <w:numId w:val="35"/>
        </w:numPr>
        <w:tabs>
          <w:tab w:val="left" w:pos="879"/>
          <w:tab w:val="left" w:pos="880"/>
        </w:tabs>
        <w:rPr>
          <w:sz w:val="19"/>
        </w:rPr>
      </w:pPr>
      <w:r>
        <w:rPr>
          <w:w w:val="105"/>
          <w:sz w:val="19"/>
        </w:rPr>
        <w:t>Decide whether the objects are precreated or created on the</w:t>
      </w:r>
      <w:r>
        <w:rPr>
          <w:spacing w:val="-4"/>
          <w:w w:val="105"/>
          <w:sz w:val="19"/>
        </w:rPr>
        <w:t xml:space="preserve"> </w:t>
      </w:r>
      <w:r>
        <w:rPr>
          <w:w w:val="105"/>
          <w:sz w:val="19"/>
        </w:rPr>
        <w:t>fly.</w:t>
      </w:r>
    </w:p>
    <w:p w:rsidR="00F971A3" w:rsidRDefault="00F971A3">
      <w:pPr>
        <w:pStyle w:val="BodyText"/>
        <w:spacing w:before="6"/>
        <w:rPr>
          <w:sz w:val="26"/>
        </w:rPr>
      </w:pPr>
    </w:p>
    <w:p w:rsidR="00F971A3" w:rsidRDefault="008B76CE">
      <w:pPr>
        <w:spacing w:line="247" w:lineRule="auto"/>
        <w:ind w:left="1600" w:right="1328"/>
        <w:rPr>
          <w:i/>
          <w:sz w:val="19"/>
        </w:rPr>
      </w:pPr>
      <w:r>
        <w:rPr>
          <w:spacing w:val="-3"/>
          <w:w w:val="105"/>
          <w:sz w:val="19"/>
        </w:rPr>
        <w:t xml:space="preserve">?rarr; </w:t>
      </w:r>
      <w:r>
        <w:rPr>
          <w:i/>
          <w:w w:val="105"/>
          <w:sz w:val="19"/>
        </w:rPr>
        <w:t xml:space="preserve">If the objects are precreated and you are retrieving them from </w:t>
      </w:r>
      <w:r>
        <w:rPr>
          <w:i/>
          <w:spacing w:val="-3"/>
          <w:w w:val="105"/>
          <w:sz w:val="19"/>
        </w:rPr>
        <w:t xml:space="preserve">memory, </w:t>
      </w:r>
      <w:r>
        <w:rPr>
          <w:i/>
          <w:w w:val="105"/>
          <w:sz w:val="19"/>
        </w:rPr>
        <w:t xml:space="preserve">you </w:t>
      </w:r>
      <w:r>
        <w:rPr>
          <w:i/>
          <w:spacing w:val="-3"/>
          <w:w w:val="105"/>
          <w:sz w:val="19"/>
        </w:rPr>
        <w:t xml:space="preserve">need </w:t>
      </w:r>
      <w:r>
        <w:rPr>
          <w:i/>
          <w:w w:val="105"/>
          <w:sz w:val="19"/>
        </w:rPr>
        <w:t xml:space="preserve">to </w:t>
      </w:r>
      <w:r>
        <w:rPr>
          <w:i/>
          <w:spacing w:val="-3"/>
          <w:w w:val="105"/>
          <w:sz w:val="19"/>
        </w:rPr>
        <w:t xml:space="preserve">ensure they </w:t>
      </w:r>
      <w:r>
        <w:rPr>
          <w:i/>
          <w:w w:val="105"/>
          <w:sz w:val="19"/>
        </w:rPr>
        <w:t xml:space="preserve">are </w:t>
      </w:r>
      <w:r>
        <w:rPr>
          <w:i/>
          <w:spacing w:val="-3"/>
          <w:w w:val="105"/>
          <w:sz w:val="19"/>
        </w:rPr>
        <w:t xml:space="preserve">loaded before they </w:t>
      </w:r>
      <w:r>
        <w:rPr>
          <w:i/>
          <w:w w:val="105"/>
          <w:sz w:val="19"/>
        </w:rPr>
        <w:t xml:space="preserve">are </w:t>
      </w:r>
      <w:r>
        <w:rPr>
          <w:i/>
          <w:spacing w:val="-3"/>
          <w:w w:val="105"/>
          <w:sz w:val="19"/>
        </w:rPr>
        <w:t>needed.</w:t>
      </w:r>
    </w:p>
    <w:p w:rsidR="00F971A3" w:rsidRDefault="00F971A3">
      <w:pPr>
        <w:pStyle w:val="BodyText"/>
        <w:rPr>
          <w:i/>
          <w:sz w:val="25"/>
        </w:rPr>
      </w:pPr>
    </w:p>
    <w:p w:rsidR="00F971A3" w:rsidRDefault="008B76CE">
      <w:pPr>
        <w:pStyle w:val="ListParagraph"/>
        <w:numPr>
          <w:ilvl w:val="0"/>
          <w:numId w:val="35"/>
        </w:numPr>
        <w:tabs>
          <w:tab w:val="left" w:pos="879"/>
          <w:tab w:val="left" w:pos="880"/>
        </w:tabs>
        <w:rPr>
          <w:sz w:val="19"/>
        </w:rPr>
      </w:pPr>
      <w:r>
        <w:rPr>
          <w:w w:val="105"/>
          <w:sz w:val="19"/>
        </w:rPr>
        <w:t>Alter the factory method to return the reference</w:t>
      </w:r>
      <w:r>
        <w:rPr>
          <w:spacing w:val="9"/>
          <w:w w:val="105"/>
          <w:sz w:val="19"/>
        </w:rPr>
        <w:t xml:space="preserve"> </w:t>
      </w:r>
      <w:r>
        <w:rPr>
          <w:w w:val="105"/>
          <w:sz w:val="19"/>
        </w:rPr>
        <w:t>object.</w:t>
      </w:r>
    </w:p>
    <w:p w:rsidR="00F971A3" w:rsidRDefault="00F971A3">
      <w:pPr>
        <w:rPr>
          <w:sz w:val="19"/>
        </w:rPr>
        <w:sectPr w:rsidR="00F971A3">
          <w:pgSz w:w="12240" w:h="15840"/>
          <w:pgMar w:top="1440" w:right="1660" w:bottom="980" w:left="1640" w:header="0" w:footer="794" w:gutter="0"/>
          <w:cols w:space="720"/>
        </w:sectPr>
      </w:pPr>
    </w:p>
    <w:p w:rsidR="00F971A3" w:rsidRDefault="008B76CE">
      <w:pPr>
        <w:spacing w:before="89" w:line="230" w:lineRule="auto"/>
        <w:ind w:left="1600" w:right="1161"/>
        <w:rPr>
          <w:i/>
          <w:sz w:val="19"/>
        </w:rPr>
      </w:pPr>
      <w:r>
        <w:rPr>
          <w:spacing w:val="-3"/>
          <w:w w:val="105"/>
          <w:sz w:val="19"/>
        </w:rPr>
        <w:lastRenderedPageBreak/>
        <w:t>?rarr;</w:t>
      </w:r>
      <w:r>
        <w:rPr>
          <w:spacing w:val="-13"/>
          <w:w w:val="105"/>
          <w:sz w:val="19"/>
        </w:rPr>
        <w:t xml:space="preserve"> </w:t>
      </w:r>
      <w:r>
        <w:rPr>
          <w:i/>
          <w:w w:val="105"/>
          <w:sz w:val="19"/>
        </w:rPr>
        <w:t>If</w:t>
      </w:r>
      <w:r>
        <w:rPr>
          <w:i/>
          <w:spacing w:val="-11"/>
          <w:w w:val="105"/>
          <w:sz w:val="19"/>
        </w:rPr>
        <w:t xml:space="preserve"> </w:t>
      </w:r>
      <w:r>
        <w:rPr>
          <w:i/>
          <w:w w:val="105"/>
          <w:sz w:val="19"/>
        </w:rPr>
        <w:t>the</w:t>
      </w:r>
      <w:r>
        <w:rPr>
          <w:i/>
          <w:spacing w:val="-12"/>
          <w:w w:val="105"/>
          <w:sz w:val="19"/>
        </w:rPr>
        <w:t xml:space="preserve"> </w:t>
      </w:r>
      <w:r>
        <w:rPr>
          <w:i/>
          <w:w w:val="105"/>
          <w:sz w:val="19"/>
        </w:rPr>
        <w:t>objects</w:t>
      </w:r>
      <w:r>
        <w:rPr>
          <w:i/>
          <w:spacing w:val="-12"/>
          <w:w w:val="105"/>
          <w:sz w:val="19"/>
        </w:rPr>
        <w:t xml:space="preserve"> </w:t>
      </w:r>
      <w:r>
        <w:rPr>
          <w:i/>
          <w:w w:val="105"/>
          <w:sz w:val="19"/>
        </w:rPr>
        <w:t>are</w:t>
      </w:r>
      <w:r>
        <w:rPr>
          <w:i/>
          <w:spacing w:val="-12"/>
          <w:w w:val="105"/>
          <w:sz w:val="19"/>
        </w:rPr>
        <w:t xml:space="preserve"> </w:t>
      </w:r>
      <w:r>
        <w:rPr>
          <w:i/>
          <w:w w:val="105"/>
          <w:sz w:val="19"/>
        </w:rPr>
        <w:t>precomputed,</w:t>
      </w:r>
      <w:r>
        <w:rPr>
          <w:i/>
          <w:spacing w:val="-13"/>
          <w:w w:val="105"/>
          <w:sz w:val="19"/>
        </w:rPr>
        <w:t xml:space="preserve"> </w:t>
      </w:r>
      <w:r>
        <w:rPr>
          <w:i/>
          <w:w w:val="105"/>
          <w:sz w:val="19"/>
        </w:rPr>
        <w:t>you</w:t>
      </w:r>
      <w:r>
        <w:rPr>
          <w:i/>
          <w:spacing w:val="-12"/>
          <w:w w:val="105"/>
          <w:sz w:val="19"/>
        </w:rPr>
        <w:t xml:space="preserve"> </w:t>
      </w:r>
      <w:r>
        <w:rPr>
          <w:i/>
          <w:w w:val="105"/>
          <w:sz w:val="19"/>
        </w:rPr>
        <w:t>need</w:t>
      </w:r>
      <w:r>
        <w:rPr>
          <w:i/>
          <w:spacing w:val="-12"/>
          <w:w w:val="105"/>
          <w:sz w:val="19"/>
        </w:rPr>
        <w:t xml:space="preserve"> </w:t>
      </w:r>
      <w:r>
        <w:rPr>
          <w:i/>
          <w:w w:val="105"/>
          <w:sz w:val="19"/>
        </w:rPr>
        <w:t>to</w:t>
      </w:r>
      <w:r>
        <w:rPr>
          <w:i/>
          <w:spacing w:val="-12"/>
          <w:w w:val="105"/>
          <w:sz w:val="19"/>
        </w:rPr>
        <w:t xml:space="preserve"> </w:t>
      </w:r>
      <w:r>
        <w:rPr>
          <w:i/>
          <w:w w:val="105"/>
          <w:sz w:val="19"/>
        </w:rPr>
        <w:t>decide</w:t>
      </w:r>
      <w:r>
        <w:rPr>
          <w:i/>
          <w:spacing w:val="-12"/>
          <w:w w:val="105"/>
          <w:sz w:val="19"/>
        </w:rPr>
        <w:t xml:space="preserve"> </w:t>
      </w:r>
      <w:r>
        <w:rPr>
          <w:i/>
          <w:w w:val="105"/>
          <w:sz w:val="19"/>
        </w:rPr>
        <w:t>how</w:t>
      </w:r>
      <w:r>
        <w:rPr>
          <w:i/>
          <w:spacing w:val="-12"/>
          <w:w w:val="105"/>
          <w:sz w:val="19"/>
        </w:rPr>
        <w:t xml:space="preserve"> </w:t>
      </w:r>
      <w:r>
        <w:rPr>
          <w:i/>
          <w:w w:val="105"/>
          <w:sz w:val="19"/>
        </w:rPr>
        <w:t>to</w:t>
      </w:r>
      <w:r>
        <w:rPr>
          <w:i/>
          <w:spacing w:val="-12"/>
          <w:w w:val="105"/>
          <w:sz w:val="19"/>
        </w:rPr>
        <w:t xml:space="preserve"> </w:t>
      </w:r>
      <w:r>
        <w:rPr>
          <w:i/>
          <w:w w:val="105"/>
          <w:sz w:val="19"/>
        </w:rPr>
        <w:t>handle errors if someone asks for an object that does not</w:t>
      </w:r>
      <w:r>
        <w:rPr>
          <w:i/>
          <w:spacing w:val="13"/>
          <w:w w:val="105"/>
          <w:sz w:val="19"/>
        </w:rPr>
        <w:t xml:space="preserve"> </w:t>
      </w:r>
      <w:r>
        <w:rPr>
          <w:i/>
          <w:spacing w:val="5"/>
          <w:w w:val="105"/>
          <w:sz w:val="19"/>
        </w:rPr>
        <w:t>exist.</w:t>
      </w:r>
    </w:p>
    <w:p w:rsidR="00F971A3" w:rsidRDefault="00F971A3">
      <w:pPr>
        <w:pStyle w:val="BodyText"/>
        <w:rPr>
          <w:i/>
          <w:sz w:val="27"/>
        </w:rPr>
      </w:pPr>
    </w:p>
    <w:p w:rsidR="00F971A3" w:rsidRDefault="008B76CE">
      <w:pPr>
        <w:spacing w:line="247" w:lineRule="auto"/>
        <w:ind w:left="1600" w:right="1258"/>
        <w:rPr>
          <w:i/>
          <w:sz w:val="19"/>
        </w:rPr>
      </w:pPr>
      <w:r>
        <w:rPr>
          <w:spacing w:val="-3"/>
          <w:w w:val="105"/>
          <w:sz w:val="19"/>
        </w:rPr>
        <w:t>?rarr;</w:t>
      </w:r>
      <w:r>
        <w:rPr>
          <w:spacing w:val="-13"/>
          <w:w w:val="105"/>
          <w:sz w:val="19"/>
        </w:rPr>
        <w:t xml:space="preserve"> </w:t>
      </w:r>
      <w:r>
        <w:rPr>
          <w:i/>
          <w:w w:val="105"/>
          <w:sz w:val="19"/>
        </w:rPr>
        <w:t>You</w:t>
      </w:r>
      <w:r>
        <w:rPr>
          <w:i/>
          <w:spacing w:val="-11"/>
          <w:w w:val="105"/>
          <w:sz w:val="19"/>
        </w:rPr>
        <w:t xml:space="preserve"> </w:t>
      </w:r>
      <w:r>
        <w:rPr>
          <w:i/>
          <w:w w:val="105"/>
          <w:sz w:val="19"/>
        </w:rPr>
        <w:t>may</w:t>
      </w:r>
      <w:r>
        <w:rPr>
          <w:i/>
          <w:spacing w:val="-11"/>
          <w:w w:val="105"/>
          <w:sz w:val="19"/>
        </w:rPr>
        <w:t xml:space="preserve"> </w:t>
      </w:r>
      <w:r>
        <w:rPr>
          <w:i/>
          <w:w w:val="105"/>
          <w:sz w:val="19"/>
        </w:rPr>
        <w:t>want</w:t>
      </w:r>
      <w:r>
        <w:rPr>
          <w:i/>
          <w:spacing w:val="-10"/>
          <w:w w:val="105"/>
          <w:sz w:val="19"/>
        </w:rPr>
        <w:t xml:space="preserve"> </w:t>
      </w:r>
      <w:r>
        <w:rPr>
          <w:i/>
          <w:w w:val="105"/>
          <w:sz w:val="19"/>
        </w:rPr>
        <w:t>to</w:t>
      </w:r>
      <w:r>
        <w:rPr>
          <w:i/>
          <w:spacing w:val="-11"/>
          <w:w w:val="105"/>
          <w:sz w:val="19"/>
        </w:rPr>
        <w:t xml:space="preserve"> </w:t>
      </w:r>
      <w:r>
        <w:rPr>
          <w:i/>
          <w:w w:val="105"/>
          <w:sz w:val="19"/>
        </w:rPr>
        <w:t>use</w:t>
      </w:r>
      <w:r>
        <w:rPr>
          <w:i/>
          <w:spacing w:val="-23"/>
          <w:w w:val="105"/>
          <w:sz w:val="19"/>
        </w:rPr>
        <w:t xml:space="preserve"> </w:t>
      </w:r>
      <w:r>
        <w:rPr>
          <w:rFonts w:ascii="Verdana"/>
          <w:color w:val="344178"/>
          <w:w w:val="105"/>
          <w:sz w:val="19"/>
          <w:u w:val="single" w:color="344178"/>
        </w:rPr>
        <w:t>Rename</w:t>
      </w:r>
      <w:r>
        <w:rPr>
          <w:rFonts w:ascii="Verdana"/>
          <w:color w:val="344178"/>
          <w:spacing w:val="-15"/>
          <w:w w:val="105"/>
          <w:sz w:val="19"/>
          <w:u w:val="single" w:color="344178"/>
        </w:rPr>
        <w:t xml:space="preserve"> </w:t>
      </w:r>
      <w:r>
        <w:rPr>
          <w:rFonts w:ascii="Verdana"/>
          <w:color w:val="344178"/>
          <w:w w:val="105"/>
          <w:sz w:val="19"/>
          <w:u w:val="single" w:color="344178"/>
        </w:rPr>
        <w:t>Method</w:t>
      </w:r>
      <w:r>
        <w:rPr>
          <w:rFonts w:ascii="Verdana"/>
          <w:color w:val="344178"/>
          <w:spacing w:val="-24"/>
          <w:w w:val="105"/>
          <w:sz w:val="19"/>
        </w:rPr>
        <w:t xml:space="preserve"> </w:t>
      </w:r>
      <w:r>
        <w:rPr>
          <w:i/>
          <w:w w:val="105"/>
          <w:sz w:val="19"/>
        </w:rPr>
        <w:t>on</w:t>
      </w:r>
      <w:r>
        <w:rPr>
          <w:i/>
          <w:spacing w:val="-13"/>
          <w:w w:val="105"/>
          <w:sz w:val="19"/>
        </w:rPr>
        <w:t xml:space="preserve"> </w:t>
      </w:r>
      <w:r>
        <w:rPr>
          <w:i/>
          <w:w w:val="105"/>
          <w:sz w:val="19"/>
        </w:rPr>
        <w:t>the</w:t>
      </w:r>
      <w:r>
        <w:rPr>
          <w:i/>
          <w:spacing w:val="-14"/>
          <w:w w:val="105"/>
          <w:sz w:val="19"/>
        </w:rPr>
        <w:t xml:space="preserve"> </w:t>
      </w:r>
      <w:r>
        <w:rPr>
          <w:i/>
          <w:w w:val="105"/>
          <w:sz w:val="19"/>
        </w:rPr>
        <w:t>factory</w:t>
      </w:r>
      <w:r>
        <w:rPr>
          <w:i/>
          <w:spacing w:val="-13"/>
          <w:w w:val="105"/>
          <w:sz w:val="19"/>
        </w:rPr>
        <w:t xml:space="preserve"> </w:t>
      </w:r>
      <w:r>
        <w:rPr>
          <w:i/>
          <w:w w:val="105"/>
          <w:sz w:val="19"/>
        </w:rPr>
        <w:t>to</w:t>
      </w:r>
      <w:r>
        <w:rPr>
          <w:i/>
          <w:spacing w:val="-13"/>
          <w:w w:val="105"/>
          <w:sz w:val="19"/>
        </w:rPr>
        <w:t xml:space="preserve"> </w:t>
      </w:r>
      <w:r>
        <w:rPr>
          <w:i/>
          <w:spacing w:val="-2"/>
          <w:w w:val="105"/>
          <w:sz w:val="19"/>
        </w:rPr>
        <w:t xml:space="preserve">convey </w:t>
      </w:r>
      <w:r>
        <w:rPr>
          <w:i/>
          <w:w w:val="105"/>
          <w:sz w:val="19"/>
        </w:rPr>
        <w:t>that it returns an existing</w:t>
      </w:r>
      <w:r>
        <w:rPr>
          <w:i/>
          <w:spacing w:val="17"/>
          <w:w w:val="105"/>
          <w:sz w:val="19"/>
        </w:rPr>
        <w:t xml:space="preserve"> </w:t>
      </w:r>
      <w:r>
        <w:rPr>
          <w:i/>
          <w:w w:val="105"/>
          <w:sz w:val="19"/>
        </w:rPr>
        <w:t>object.</w:t>
      </w:r>
    </w:p>
    <w:p w:rsidR="00F971A3" w:rsidRDefault="00F971A3">
      <w:pPr>
        <w:pStyle w:val="BodyText"/>
        <w:spacing w:before="10"/>
        <w:rPr>
          <w:i/>
          <w:sz w:val="24"/>
        </w:rPr>
      </w:pPr>
    </w:p>
    <w:p w:rsidR="00F971A3" w:rsidRDefault="008B76CE">
      <w:pPr>
        <w:pStyle w:val="ListParagraph"/>
        <w:numPr>
          <w:ilvl w:val="0"/>
          <w:numId w:val="35"/>
        </w:numPr>
        <w:tabs>
          <w:tab w:val="left" w:pos="879"/>
          <w:tab w:val="left" w:pos="880"/>
        </w:tabs>
        <w:rPr>
          <w:sz w:val="19"/>
        </w:rPr>
      </w:pPr>
      <w:r>
        <w:rPr>
          <w:w w:val="105"/>
          <w:sz w:val="19"/>
        </w:rPr>
        <w:t>Compile and</w:t>
      </w:r>
      <w:r>
        <w:rPr>
          <w:spacing w:val="8"/>
          <w:w w:val="105"/>
          <w:sz w:val="19"/>
        </w:rPr>
        <w:t xml:space="preserve"> </w:t>
      </w:r>
      <w:r>
        <w:rPr>
          <w:w w:val="105"/>
          <w:sz w:val="19"/>
        </w:rPr>
        <w:t>test.</w:t>
      </w:r>
    </w:p>
    <w:p w:rsidR="00F971A3" w:rsidRDefault="00F971A3">
      <w:pPr>
        <w:pStyle w:val="BodyText"/>
        <w:spacing w:before="9"/>
        <w:rPr>
          <w:sz w:val="23"/>
        </w:rPr>
      </w:pPr>
    </w:p>
    <w:p w:rsidR="00F971A3" w:rsidRDefault="008B76CE">
      <w:pPr>
        <w:pStyle w:val="Heading3"/>
      </w:pPr>
      <w:r>
        <w:rPr>
          <w:color w:val="344178"/>
        </w:rPr>
        <w:t>Example</w:t>
      </w:r>
    </w:p>
    <w:p w:rsidR="00F971A3" w:rsidRDefault="00F971A3">
      <w:pPr>
        <w:pStyle w:val="BodyText"/>
        <w:spacing w:before="10"/>
        <w:rPr>
          <w:b/>
          <w:sz w:val="27"/>
        </w:rPr>
      </w:pPr>
    </w:p>
    <w:p w:rsidR="00F971A3" w:rsidRDefault="008B76CE">
      <w:pPr>
        <w:pStyle w:val="BodyText"/>
        <w:spacing w:line="230" w:lineRule="auto"/>
        <w:ind w:left="160" w:right="413"/>
      </w:pPr>
      <w:r>
        <w:rPr>
          <w:w w:val="105"/>
        </w:rPr>
        <w:t xml:space="preserve">I </w:t>
      </w:r>
      <w:r>
        <w:rPr>
          <w:spacing w:val="-3"/>
          <w:w w:val="105"/>
        </w:rPr>
        <w:t xml:space="preserve">start where </w:t>
      </w:r>
      <w:r>
        <w:rPr>
          <w:w w:val="105"/>
        </w:rPr>
        <w:t xml:space="preserve">I </w:t>
      </w:r>
      <w:r>
        <w:rPr>
          <w:spacing w:val="-3"/>
          <w:w w:val="105"/>
        </w:rPr>
        <w:t xml:space="preserve">left </w:t>
      </w:r>
      <w:r>
        <w:rPr>
          <w:w w:val="105"/>
        </w:rPr>
        <w:t xml:space="preserve">off in the </w:t>
      </w:r>
      <w:r>
        <w:rPr>
          <w:spacing w:val="-3"/>
          <w:w w:val="105"/>
        </w:rPr>
        <w:t xml:space="preserve">example </w:t>
      </w:r>
      <w:r>
        <w:rPr>
          <w:w w:val="105"/>
        </w:rPr>
        <w:t>for</w:t>
      </w:r>
      <w:r>
        <w:rPr>
          <w:color w:val="344178"/>
          <w:w w:val="105"/>
        </w:rPr>
        <w:t xml:space="preserve"> </w:t>
      </w:r>
      <w:r>
        <w:rPr>
          <w:rFonts w:ascii="Verdana"/>
          <w:color w:val="344178"/>
          <w:w w:val="105"/>
          <w:u w:val="single" w:color="344178"/>
        </w:rPr>
        <w:t>Replace Data Value with Object</w:t>
      </w:r>
      <w:r>
        <w:rPr>
          <w:w w:val="105"/>
        </w:rPr>
        <w:t xml:space="preserve">. I </w:t>
      </w:r>
      <w:r>
        <w:rPr>
          <w:spacing w:val="-3"/>
          <w:w w:val="105"/>
        </w:rPr>
        <w:t xml:space="preserve">have the </w:t>
      </w:r>
      <w:r>
        <w:rPr>
          <w:spacing w:val="-4"/>
          <w:w w:val="105"/>
        </w:rPr>
        <w:t xml:space="preserve">following </w:t>
      </w:r>
      <w:r>
        <w:rPr>
          <w:w w:val="105"/>
        </w:rPr>
        <w:t xml:space="preserve">customer </w:t>
      </w:r>
      <w:r>
        <w:rPr>
          <w:spacing w:val="2"/>
          <w:w w:val="105"/>
        </w:rPr>
        <w:t>class:</w:t>
      </w:r>
    </w:p>
    <w:p w:rsidR="00F971A3" w:rsidRDefault="00F971A3">
      <w:pPr>
        <w:pStyle w:val="BodyText"/>
        <w:rPr>
          <w:sz w:val="22"/>
        </w:rPr>
      </w:pPr>
    </w:p>
    <w:p w:rsidR="00F971A3" w:rsidRDefault="00F971A3">
      <w:pPr>
        <w:pStyle w:val="BodyText"/>
        <w:spacing w:before="10"/>
        <w:rPr>
          <w:sz w:val="24"/>
        </w:rPr>
      </w:pPr>
    </w:p>
    <w:p w:rsidR="00F971A3" w:rsidRPr="00D605A2" w:rsidRDefault="008B76CE">
      <w:pPr>
        <w:pStyle w:val="BodyText"/>
        <w:ind w:left="400"/>
        <w:rPr>
          <w:rFonts w:ascii="Courier New"/>
          <w:b/>
        </w:rPr>
      </w:pPr>
      <w:r w:rsidRPr="00D605A2">
        <w:rPr>
          <w:rFonts w:ascii="Courier New"/>
          <w:b/>
          <w:color w:val="8F8778"/>
          <w:w w:val="105"/>
        </w:rPr>
        <w:t>class Customer {</w:t>
      </w:r>
    </w:p>
    <w:p w:rsidR="00F971A3" w:rsidRPr="00D605A2" w:rsidRDefault="008B76CE">
      <w:pPr>
        <w:pStyle w:val="BodyText"/>
        <w:spacing w:before="10"/>
        <w:ind w:left="640"/>
        <w:rPr>
          <w:rFonts w:ascii="Courier New"/>
          <w:b/>
        </w:rPr>
      </w:pPr>
      <w:r w:rsidRPr="00D605A2">
        <w:rPr>
          <w:rFonts w:ascii="Courier New"/>
          <w:b/>
          <w:color w:val="8F8778"/>
          <w:w w:val="105"/>
        </w:rPr>
        <w:t>public Customer (String name) {</w:t>
      </w:r>
    </w:p>
    <w:p w:rsidR="00F971A3" w:rsidRPr="00D605A2" w:rsidRDefault="008B76CE">
      <w:pPr>
        <w:pStyle w:val="BodyText"/>
        <w:spacing w:before="9"/>
        <w:ind w:left="1120"/>
        <w:rPr>
          <w:rFonts w:ascii="Courier New"/>
          <w:b/>
        </w:rPr>
      </w:pPr>
      <w:r w:rsidRPr="00D605A2">
        <w:rPr>
          <w:rFonts w:ascii="Courier New"/>
          <w:b/>
          <w:color w:val="8F8778"/>
          <w:spacing w:val="2"/>
          <w:w w:val="105"/>
        </w:rPr>
        <w:t xml:space="preserve">_name </w:t>
      </w:r>
      <w:r w:rsidRPr="00D605A2">
        <w:rPr>
          <w:rFonts w:ascii="Courier New"/>
          <w:b/>
          <w:color w:val="8F8778"/>
          <w:w w:val="105"/>
        </w:rPr>
        <w:t>=</w:t>
      </w:r>
      <w:r w:rsidRPr="00D605A2">
        <w:rPr>
          <w:rFonts w:ascii="Courier New"/>
          <w:b/>
          <w:color w:val="8F8778"/>
          <w:spacing w:val="-26"/>
          <w:w w:val="105"/>
        </w:rPr>
        <w:t xml:space="preserve"> </w:t>
      </w:r>
      <w:r w:rsidRPr="00D605A2">
        <w:rPr>
          <w:rFonts w:ascii="Courier New"/>
          <w:b/>
          <w:color w:val="8F8778"/>
          <w:spacing w:val="3"/>
          <w:w w:val="105"/>
        </w:rPr>
        <w:t>name;</w:t>
      </w:r>
    </w:p>
    <w:p w:rsidR="00F971A3" w:rsidRPr="00D605A2" w:rsidRDefault="008B76CE">
      <w:pPr>
        <w:pStyle w:val="BodyText"/>
        <w:spacing w:before="10"/>
        <w:ind w:left="640"/>
        <w:rPr>
          <w:rFonts w:ascii="Courier New"/>
          <w:b/>
        </w:rPr>
      </w:pPr>
      <w:r w:rsidRPr="00D605A2">
        <w:rPr>
          <w:rFonts w:ascii="Courier New"/>
          <w:b/>
          <w:color w:val="8F8778"/>
          <w:w w:val="102"/>
        </w:rPr>
        <w:t>}</w:t>
      </w:r>
    </w:p>
    <w:p w:rsidR="00F971A3" w:rsidRPr="00D605A2" w:rsidRDefault="008B76CE">
      <w:pPr>
        <w:pStyle w:val="BodyText"/>
        <w:spacing w:before="10" w:line="252" w:lineRule="auto"/>
        <w:ind w:left="1120" w:right="5286" w:hanging="480"/>
        <w:rPr>
          <w:rFonts w:ascii="Courier New"/>
          <w:b/>
        </w:rPr>
      </w:pPr>
      <w:r w:rsidRPr="00D605A2">
        <w:rPr>
          <w:rFonts w:ascii="Courier New"/>
          <w:b/>
          <w:color w:val="8F8778"/>
          <w:spacing w:val="2"/>
          <w:w w:val="105"/>
        </w:rPr>
        <w:t>public String getName()</w:t>
      </w:r>
      <w:r w:rsidRPr="00D605A2">
        <w:rPr>
          <w:rFonts w:ascii="Courier New"/>
          <w:b/>
          <w:color w:val="8F8778"/>
          <w:spacing w:val="-45"/>
          <w:w w:val="105"/>
        </w:rPr>
        <w:t xml:space="preserve"> </w:t>
      </w:r>
      <w:r w:rsidRPr="00D605A2">
        <w:rPr>
          <w:rFonts w:ascii="Courier New"/>
          <w:b/>
          <w:color w:val="8F8778"/>
          <w:w w:val="105"/>
        </w:rPr>
        <w:t xml:space="preserve">{ </w:t>
      </w:r>
      <w:r w:rsidRPr="00D605A2">
        <w:rPr>
          <w:rFonts w:ascii="Courier New"/>
          <w:b/>
          <w:color w:val="8F8778"/>
          <w:spacing w:val="2"/>
          <w:w w:val="105"/>
        </w:rPr>
        <w:t>return</w:t>
      </w:r>
      <w:r w:rsidRPr="00D605A2">
        <w:rPr>
          <w:rFonts w:ascii="Courier New"/>
          <w:b/>
          <w:color w:val="8F8778"/>
          <w:spacing w:val="-2"/>
          <w:w w:val="105"/>
        </w:rPr>
        <w:t xml:space="preserve"> </w:t>
      </w:r>
      <w:r w:rsidRPr="00D605A2">
        <w:rPr>
          <w:rFonts w:ascii="Courier New"/>
          <w:b/>
          <w:color w:val="8F8778"/>
          <w:spacing w:val="3"/>
          <w:w w:val="105"/>
        </w:rPr>
        <w:t>_name;</w:t>
      </w:r>
    </w:p>
    <w:p w:rsidR="00F971A3" w:rsidRPr="00D605A2" w:rsidRDefault="008B76CE">
      <w:pPr>
        <w:pStyle w:val="BodyText"/>
        <w:spacing w:line="214" w:lineRule="exact"/>
        <w:ind w:left="640"/>
        <w:rPr>
          <w:rFonts w:ascii="Courier New"/>
          <w:b/>
        </w:rPr>
      </w:pPr>
      <w:r w:rsidRPr="00D605A2">
        <w:rPr>
          <w:rFonts w:ascii="Courier New"/>
          <w:b/>
          <w:color w:val="8F8778"/>
          <w:w w:val="102"/>
        </w:rPr>
        <w:t>}</w:t>
      </w:r>
    </w:p>
    <w:p w:rsidR="00F971A3" w:rsidRPr="00D605A2" w:rsidRDefault="008B76CE">
      <w:pPr>
        <w:pStyle w:val="BodyText"/>
        <w:spacing w:before="24"/>
        <w:ind w:left="640"/>
        <w:rPr>
          <w:rFonts w:ascii="Courier New"/>
          <w:b/>
        </w:rPr>
      </w:pPr>
      <w:r w:rsidRPr="00D605A2">
        <w:rPr>
          <w:rFonts w:ascii="Courier New"/>
          <w:b/>
          <w:color w:val="8F8778"/>
          <w:w w:val="105"/>
        </w:rPr>
        <w:t>private final String _name;</w:t>
      </w:r>
    </w:p>
    <w:p w:rsidR="00F971A3" w:rsidRPr="00D605A2" w:rsidRDefault="008B76CE">
      <w:pPr>
        <w:pStyle w:val="BodyText"/>
        <w:spacing w:before="10"/>
        <w:ind w:left="400"/>
        <w:rPr>
          <w:rFonts w:ascii="Courier New"/>
          <w:b/>
        </w:rPr>
      </w:pPr>
      <w:r w:rsidRPr="00D605A2">
        <w:rPr>
          <w:rFonts w:ascii="Courier New"/>
          <w:b/>
          <w:color w:val="8F8778"/>
          <w:w w:val="102"/>
        </w:rPr>
        <w:t>}</w:t>
      </w:r>
    </w:p>
    <w:p w:rsidR="00F971A3" w:rsidRDefault="00F971A3">
      <w:pPr>
        <w:pStyle w:val="BodyText"/>
        <w:spacing w:before="7"/>
        <w:rPr>
          <w:rFonts w:ascii="Courier New"/>
          <w:sz w:val="15"/>
        </w:rPr>
      </w:pPr>
    </w:p>
    <w:p w:rsidR="00F971A3" w:rsidRDefault="008B76CE">
      <w:pPr>
        <w:pStyle w:val="BodyText"/>
        <w:spacing w:before="98"/>
        <w:ind w:left="160"/>
      </w:pPr>
      <w:r>
        <w:rPr>
          <w:w w:val="105"/>
        </w:rPr>
        <w:t>It is used by an order class:</w:t>
      </w:r>
    </w:p>
    <w:p w:rsidR="00F971A3" w:rsidRDefault="00F971A3">
      <w:pPr>
        <w:pStyle w:val="BodyText"/>
        <w:rPr>
          <w:sz w:val="22"/>
        </w:rPr>
      </w:pPr>
    </w:p>
    <w:p w:rsidR="00F971A3" w:rsidRDefault="00F971A3">
      <w:pPr>
        <w:pStyle w:val="BodyText"/>
        <w:spacing w:before="7"/>
        <w:rPr>
          <w:sz w:val="24"/>
        </w:rPr>
      </w:pPr>
    </w:p>
    <w:p w:rsidR="00F971A3" w:rsidRPr="00D605A2" w:rsidRDefault="008B76CE">
      <w:pPr>
        <w:pStyle w:val="BodyText"/>
        <w:spacing w:before="1"/>
        <w:ind w:left="400"/>
        <w:rPr>
          <w:rFonts w:ascii="Courier New"/>
          <w:b/>
        </w:rPr>
      </w:pPr>
      <w:r w:rsidRPr="00D605A2">
        <w:rPr>
          <w:rFonts w:ascii="Courier New"/>
          <w:b/>
          <w:color w:val="8F8778"/>
          <w:w w:val="105"/>
        </w:rPr>
        <w:t>class Order...</w:t>
      </w:r>
    </w:p>
    <w:p w:rsidR="00F971A3" w:rsidRPr="00D605A2" w:rsidRDefault="008B76CE">
      <w:pPr>
        <w:pStyle w:val="BodyText"/>
        <w:spacing w:before="9"/>
        <w:ind w:left="640"/>
        <w:rPr>
          <w:rFonts w:ascii="Courier New"/>
          <w:b/>
        </w:rPr>
      </w:pPr>
      <w:r w:rsidRPr="00D605A2">
        <w:rPr>
          <w:rFonts w:ascii="Courier New"/>
          <w:b/>
          <w:color w:val="8F8778"/>
          <w:w w:val="105"/>
        </w:rPr>
        <w:t>public Order (String customerName) {</w:t>
      </w:r>
    </w:p>
    <w:p w:rsidR="00F971A3" w:rsidRPr="00D605A2" w:rsidRDefault="008B76CE">
      <w:pPr>
        <w:pStyle w:val="BodyText"/>
        <w:spacing w:before="10"/>
        <w:ind w:left="1120"/>
        <w:rPr>
          <w:rFonts w:ascii="Courier New"/>
          <w:b/>
        </w:rPr>
      </w:pPr>
      <w:r w:rsidRPr="00D605A2">
        <w:rPr>
          <w:rFonts w:ascii="Courier New"/>
          <w:b/>
          <w:color w:val="8F8778"/>
          <w:w w:val="105"/>
        </w:rPr>
        <w:t>_customer = new Customer(customerName);</w:t>
      </w:r>
    </w:p>
    <w:p w:rsidR="00F971A3" w:rsidRPr="00D605A2" w:rsidRDefault="008B76CE">
      <w:pPr>
        <w:pStyle w:val="BodyText"/>
        <w:spacing w:before="10"/>
        <w:ind w:left="640"/>
        <w:rPr>
          <w:rFonts w:ascii="Courier New"/>
          <w:b/>
        </w:rPr>
      </w:pPr>
      <w:r w:rsidRPr="00D605A2">
        <w:rPr>
          <w:rFonts w:ascii="Courier New"/>
          <w:b/>
          <w:color w:val="8F8778"/>
          <w:w w:val="102"/>
        </w:rPr>
        <w:t>}</w:t>
      </w:r>
    </w:p>
    <w:p w:rsidR="00F971A3" w:rsidRPr="00D605A2" w:rsidRDefault="008B76CE">
      <w:pPr>
        <w:pStyle w:val="BodyText"/>
        <w:spacing w:before="10"/>
        <w:ind w:left="640"/>
        <w:rPr>
          <w:rFonts w:ascii="Courier New"/>
          <w:b/>
        </w:rPr>
      </w:pPr>
      <w:r w:rsidRPr="00D605A2">
        <w:rPr>
          <w:rFonts w:ascii="Courier New"/>
          <w:b/>
          <w:color w:val="8F8778"/>
          <w:w w:val="105"/>
        </w:rPr>
        <w:t>public void setCustomer(String customerName) {</w:t>
      </w:r>
    </w:p>
    <w:p w:rsidR="00F971A3" w:rsidRPr="00D605A2" w:rsidRDefault="008B76CE">
      <w:pPr>
        <w:pStyle w:val="BodyText"/>
        <w:spacing w:before="9"/>
        <w:ind w:left="261" w:right="2280"/>
        <w:jc w:val="center"/>
        <w:rPr>
          <w:rFonts w:ascii="Courier New"/>
          <w:b/>
        </w:rPr>
      </w:pPr>
      <w:r w:rsidRPr="00D605A2">
        <w:rPr>
          <w:rFonts w:ascii="Courier New"/>
          <w:b/>
          <w:color w:val="8F8778"/>
          <w:w w:val="105"/>
        </w:rPr>
        <w:t>_customer = new Customer(customerName);</w:t>
      </w:r>
    </w:p>
    <w:p w:rsidR="00F971A3" w:rsidRPr="00D605A2" w:rsidRDefault="008B76CE">
      <w:pPr>
        <w:pStyle w:val="BodyText"/>
        <w:spacing w:before="10"/>
        <w:ind w:left="640"/>
        <w:rPr>
          <w:rFonts w:ascii="Courier New"/>
          <w:b/>
        </w:rPr>
      </w:pPr>
      <w:r w:rsidRPr="00D605A2">
        <w:rPr>
          <w:rFonts w:ascii="Courier New"/>
          <w:b/>
          <w:color w:val="8F8778"/>
          <w:w w:val="102"/>
        </w:rPr>
        <w:t>}</w:t>
      </w:r>
    </w:p>
    <w:p w:rsidR="00F971A3" w:rsidRPr="00D605A2" w:rsidRDefault="008B76CE">
      <w:pPr>
        <w:pStyle w:val="BodyText"/>
        <w:spacing w:before="10" w:line="252" w:lineRule="auto"/>
        <w:ind w:left="1120" w:right="4326" w:hanging="480"/>
        <w:rPr>
          <w:rFonts w:ascii="Courier New"/>
          <w:b/>
        </w:rPr>
      </w:pPr>
      <w:r w:rsidRPr="00D605A2">
        <w:rPr>
          <w:rFonts w:ascii="Courier New"/>
          <w:b/>
          <w:color w:val="8F8778"/>
          <w:spacing w:val="2"/>
          <w:w w:val="105"/>
        </w:rPr>
        <w:t>public String getCustomerName()</w:t>
      </w:r>
      <w:r w:rsidRPr="00D605A2">
        <w:rPr>
          <w:rFonts w:ascii="Courier New"/>
          <w:b/>
          <w:color w:val="8F8778"/>
          <w:spacing w:val="-59"/>
          <w:w w:val="105"/>
        </w:rPr>
        <w:t xml:space="preserve"> </w:t>
      </w:r>
      <w:r w:rsidRPr="00D605A2">
        <w:rPr>
          <w:rFonts w:ascii="Courier New"/>
          <w:b/>
          <w:color w:val="8F8778"/>
          <w:w w:val="105"/>
        </w:rPr>
        <w:t xml:space="preserve">{ </w:t>
      </w:r>
      <w:r w:rsidRPr="00D605A2">
        <w:rPr>
          <w:rFonts w:ascii="Courier New"/>
          <w:b/>
          <w:color w:val="8F8778"/>
          <w:spacing w:val="2"/>
          <w:w w:val="105"/>
        </w:rPr>
        <w:t xml:space="preserve">return </w:t>
      </w:r>
      <w:r w:rsidRPr="00D605A2">
        <w:rPr>
          <w:rFonts w:ascii="Courier New"/>
          <w:b/>
          <w:color w:val="8F8778"/>
          <w:spacing w:val="3"/>
          <w:w w:val="105"/>
        </w:rPr>
        <w:t>_customer.getName();</w:t>
      </w:r>
    </w:p>
    <w:p w:rsidR="00F971A3" w:rsidRPr="00D605A2" w:rsidRDefault="008B76CE">
      <w:pPr>
        <w:pStyle w:val="BodyText"/>
        <w:spacing w:before="13"/>
        <w:ind w:left="640"/>
        <w:rPr>
          <w:rFonts w:ascii="Courier New"/>
          <w:b/>
        </w:rPr>
      </w:pPr>
      <w:r w:rsidRPr="00D605A2">
        <w:rPr>
          <w:rFonts w:ascii="Courier New"/>
          <w:b/>
          <w:color w:val="8F8778"/>
          <w:w w:val="102"/>
        </w:rPr>
        <w:t>}</w:t>
      </w:r>
    </w:p>
    <w:p w:rsidR="00F971A3" w:rsidRPr="00D605A2" w:rsidRDefault="008B76CE">
      <w:pPr>
        <w:pStyle w:val="BodyText"/>
        <w:spacing w:before="10"/>
        <w:ind w:left="640"/>
        <w:rPr>
          <w:rFonts w:ascii="Courier New"/>
          <w:b/>
        </w:rPr>
      </w:pPr>
      <w:r w:rsidRPr="00D605A2">
        <w:rPr>
          <w:rFonts w:ascii="Courier New"/>
          <w:b/>
          <w:color w:val="8F8778"/>
          <w:w w:val="105"/>
        </w:rPr>
        <w:t>private Customer _customer;</w:t>
      </w:r>
    </w:p>
    <w:p w:rsidR="00F971A3" w:rsidRDefault="00F971A3">
      <w:pPr>
        <w:pStyle w:val="BodyText"/>
        <w:spacing w:before="2"/>
        <w:rPr>
          <w:rFonts w:ascii="Courier New"/>
          <w:sz w:val="24"/>
        </w:rPr>
      </w:pPr>
    </w:p>
    <w:p w:rsidR="00F971A3" w:rsidRDefault="008B76CE">
      <w:pPr>
        <w:pStyle w:val="BodyText"/>
        <w:spacing w:before="1"/>
        <w:ind w:left="160"/>
      </w:pPr>
      <w:r>
        <w:rPr>
          <w:w w:val="105"/>
        </w:rPr>
        <w:t>and some client code:</w:t>
      </w:r>
    </w:p>
    <w:p w:rsidR="00F971A3" w:rsidRDefault="00F971A3">
      <w:pPr>
        <w:pStyle w:val="BodyText"/>
        <w:rPr>
          <w:sz w:val="22"/>
        </w:rPr>
      </w:pPr>
    </w:p>
    <w:p w:rsidR="00F971A3" w:rsidRDefault="00F971A3">
      <w:pPr>
        <w:pStyle w:val="BodyText"/>
        <w:spacing w:before="4"/>
        <w:rPr>
          <w:sz w:val="23"/>
        </w:rPr>
      </w:pPr>
    </w:p>
    <w:p w:rsidR="00F971A3" w:rsidRPr="00D605A2" w:rsidRDefault="008B76CE">
      <w:pPr>
        <w:pStyle w:val="BodyText"/>
        <w:spacing w:line="268" w:lineRule="auto"/>
        <w:ind w:left="160" w:right="977" w:firstLine="360"/>
        <w:rPr>
          <w:rFonts w:ascii="Courier New"/>
          <w:b/>
        </w:rPr>
      </w:pPr>
      <w:r w:rsidRPr="00D605A2">
        <w:rPr>
          <w:rFonts w:ascii="Courier New"/>
          <w:b/>
          <w:color w:val="8F8778"/>
          <w:w w:val="105"/>
        </w:rPr>
        <w:t>private static int numberOfOrdersFor(Collection orders, String customer) {</w:t>
      </w:r>
    </w:p>
    <w:p w:rsidR="00F971A3" w:rsidRPr="00D605A2" w:rsidRDefault="008B76CE">
      <w:pPr>
        <w:pStyle w:val="BodyText"/>
        <w:spacing w:line="198" w:lineRule="exact"/>
        <w:ind w:left="1000"/>
        <w:rPr>
          <w:rFonts w:ascii="Courier New"/>
          <w:b/>
        </w:rPr>
      </w:pPr>
      <w:r w:rsidRPr="00D605A2">
        <w:rPr>
          <w:rFonts w:ascii="Courier New"/>
          <w:b/>
          <w:color w:val="8F8778"/>
          <w:w w:val="105"/>
        </w:rPr>
        <w:t>int result = 0;</w:t>
      </w:r>
    </w:p>
    <w:p w:rsidR="00F971A3" w:rsidRPr="00D605A2" w:rsidRDefault="008B76CE">
      <w:pPr>
        <w:pStyle w:val="BodyText"/>
        <w:spacing w:before="9" w:line="252" w:lineRule="auto"/>
        <w:ind w:left="1000" w:right="3842"/>
        <w:rPr>
          <w:rFonts w:ascii="Courier New"/>
          <w:b/>
        </w:rPr>
      </w:pPr>
      <w:r w:rsidRPr="00D605A2">
        <w:rPr>
          <w:rFonts w:ascii="Courier New"/>
          <w:b/>
          <w:color w:val="8F8778"/>
          <w:spacing w:val="2"/>
          <w:w w:val="105"/>
        </w:rPr>
        <w:t xml:space="preserve">Iterator iter </w:t>
      </w:r>
      <w:r w:rsidRPr="00D605A2">
        <w:rPr>
          <w:rFonts w:ascii="Courier New"/>
          <w:b/>
          <w:color w:val="8F8778"/>
          <w:w w:val="105"/>
        </w:rPr>
        <w:t>=</w:t>
      </w:r>
      <w:r w:rsidRPr="00D605A2">
        <w:rPr>
          <w:rFonts w:ascii="Courier New"/>
          <w:b/>
          <w:color w:val="8F8778"/>
          <w:spacing w:val="-75"/>
          <w:w w:val="105"/>
        </w:rPr>
        <w:t xml:space="preserve"> </w:t>
      </w:r>
      <w:r w:rsidRPr="00D605A2">
        <w:rPr>
          <w:rFonts w:ascii="Courier New"/>
          <w:b/>
          <w:color w:val="8F8778"/>
          <w:spacing w:val="3"/>
          <w:w w:val="105"/>
        </w:rPr>
        <w:t xml:space="preserve">orders.iterator(); </w:t>
      </w:r>
      <w:r w:rsidRPr="00D605A2">
        <w:rPr>
          <w:rFonts w:ascii="Courier New"/>
          <w:b/>
          <w:color w:val="8F8778"/>
          <w:spacing w:val="2"/>
          <w:w w:val="105"/>
        </w:rPr>
        <w:t xml:space="preserve">while (iter.hasNext()) </w:t>
      </w:r>
      <w:r w:rsidRPr="00D605A2">
        <w:rPr>
          <w:rFonts w:ascii="Courier New"/>
          <w:b/>
          <w:color w:val="8F8778"/>
          <w:w w:val="105"/>
        </w:rPr>
        <w:t>{</w:t>
      </w:r>
    </w:p>
    <w:p w:rsidR="00F971A3" w:rsidRPr="00D605A2" w:rsidRDefault="008B76CE">
      <w:pPr>
        <w:pStyle w:val="BodyText"/>
        <w:spacing w:line="213" w:lineRule="exact"/>
        <w:ind w:left="1480"/>
        <w:rPr>
          <w:rFonts w:ascii="Courier New"/>
          <w:b/>
        </w:rPr>
      </w:pPr>
      <w:r w:rsidRPr="00D605A2">
        <w:rPr>
          <w:rFonts w:ascii="Courier New"/>
          <w:b/>
          <w:color w:val="8F8778"/>
          <w:w w:val="105"/>
        </w:rPr>
        <w:t>Order each = (Order) iter.next();</w:t>
      </w:r>
    </w:p>
    <w:p w:rsidR="00F971A3" w:rsidRPr="00D605A2" w:rsidRDefault="008B76CE">
      <w:pPr>
        <w:pStyle w:val="BodyText"/>
        <w:spacing w:before="10"/>
        <w:ind w:left="1480"/>
        <w:rPr>
          <w:rFonts w:ascii="Courier New"/>
          <w:b/>
        </w:rPr>
      </w:pPr>
      <w:r w:rsidRPr="00D605A2">
        <w:rPr>
          <w:rFonts w:ascii="Courier New"/>
          <w:b/>
          <w:color w:val="8F8778"/>
          <w:w w:val="105"/>
        </w:rPr>
        <w:t>if (each.getCustomerName().equals(customer)) result++;</w:t>
      </w:r>
    </w:p>
    <w:p w:rsidR="00F971A3" w:rsidRPr="00D605A2" w:rsidRDefault="008B76CE">
      <w:pPr>
        <w:pStyle w:val="BodyText"/>
        <w:spacing w:before="10"/>
        <w:ind w:left="1000"/>
        <w:rPr>
          <w:rFonts w:ascii="Courier New"/>
          <w:b/>
        </w:rPr>
      </w:pPr>
      <w:r w:rsidRPr="00D605A2">
        <w:rPr>
          <w:rFonts w:ascii="Courier New"/>
          <w:b/>
          <w:color w:val="8F8778"/>
          <w:w w:val="102"/>
        </w:rPr>
        <w:t>}</w:t>
      </w:r>
    </w:p>
    <w:p w:rsidR="00F971A3" w:rsidRPr="00D605A2" w:rsidRDefault="008B76CE">
      <w:pPr>
        <w:pStyle w:val="BodyText"/>
        <w:spacing w:before="10"/>
        <w:ind w:left="1000"/>
        <w:rPr>
          <w:rFonts w:ascii="Courier New"/>
          <w:b/>
        </w:rPr>
      </w:pPr>
      <w:r w:rsidRPr="00D605A2">
        <w:rPr>
          <w:rFonts w:ascii="Courier New"/>
          <w:b/>
          <w:color w:val="8F8778"/>
          <w:w w:val="105"/>
        </w:rPr>
        <w:t>return result;</w:t>
      </w:r>
    </w:p>
    <w:p w:rsidR="00F971A3" w:rsidRPr="00D605A2" w:rsidRDefault="008B76CE">
      <w:pPr>
        <w:pStyle w:val="BodyText"/>
        <w:spacing w:before="10"/>
        <w:ind w:left="520"/>
        <w:rPr>
          <w:rFonts w:ascii="Courier New"/>
          <w:b/>
        </w:rPr>
      </w:pPr>
      <w:r w:rsidRPr="00D605A2">
        <w:rPr>
          <w:rFonts w:ascii="Courier New"/>
          <w:b/>
          <w:color w:val="8F8778"/>
          <w:w w:val="102"/>
        </w:rPr>
        <w:t>}</w:t>
      </w:r>
    </w:p>
    <w:p w:rsidR="00F971A3" w:rsidRPr="00D605A2" w:rsidRDefault="00F971A3">
      <w:pPr>
        <w:rPr>
          <w:rFonts w:ascii="Courier New"/>
          <w:b/>
        </w:rPr>
        <w:sectPr w:rsidR="00F971A3" w:rsidRPr="00D605A2">
          <w:pgSz w:w="12240" w:h="15840"/>
          <w:pgMar w:top="1360" w:right="1660" w:bottom="980" w:left="1640" w:header="0" w:footer="794" w:gutter="0"/>
          <w:cols w:space="720"/>
        </w:sectPr>
      </w:pPr>
    </w:p>
    <w:p w:rsidR="00F971A3" w:rsidRDefault="008B76CE">
      <w:pPr>
        <w:pStyle w:val="BodyText"/>
        <w:spacing w:before="86" w:line="252" w:lineRule="auto"/>
        <w:ind w:left="160"/>
      </w:pPr>
      <w:r>
        <w:rPr>
          <w:w w:val="105"/>
        </w:rPr>
        <w:lastRenderedPageBreak/>
        <w:t>At</w:t>
      </w:r>
      <w:r>
        <w:rPr>
          <w:spacing w:val="-9"/>
          <w:w w:val="105"/>
        </w:rPr>
        <w:t xml:space="preserve"> </w:t>
      </w:r>
      <w:r>
        <w:rPr>
          <w:w w:val="105"/>
        </w:rPr>
        <w:t>the</w:t>
      </w:r>
      <w:r>
        <w:rPr>
          <w:spacing w:val="-9"/>
          <w:w w:val="105"/>
        </w:rPr>
        <w:t xml:space="preserve"> </w:t>
      </w:r>
      <w:r>
        <w:rPr>
          <w:w w:val="105"/>
        </w:rPr>
        <w:t>moment</w:t>
      </w:r>
      <w:r>
        <w:rPr>
          <w:spacing w:val="-8"/>
          <w:w w:val="105"/>
        </w:rPr>
        <w:t xml:space="preserve"> </w:t>
      </w:r>
      <w:r>
        <w:rPr>
          <w:w w:val="105"/>
        </w:rPr>
        <w:t>it</w:t>
      </w:r>
      <w:r>
        <w:rPr>
          <w:spacing w:val="-9"/>
          <w:w w:val="105"/>
        </w:rPr>
        <w:t xml:space="preserve"> </w:t>
      </w:r>
      <w:r>
        <w:rPr>
          <w:w w:val="105"/>
        </w:rPr>
        <w:t>is</w:t>
      </w:r>
      <w:r>
        <w:rPr>
          <w:spacing w:val="-9"/>
          <w:w w:val="105"/>
        </w:rPr>
        <w:t xml:space="preserve"> </w:t>
      </w:r>
      <w:r>
        <w:rPr>
          <w:w w:val="105"/>
        </w:rPr>
        <w:t>a</w:t>
      </w:r>
      <w:r>
        <w:rPr>
          <w:spacing w:val="-8"/>
          <w:w w:val="105"/>
        </w:rPr>
        <w:t xml:space="preserve"> </w:t>
      </w:r>
      <w:r>
        <w:rPr>
          <w:w w:val="105"/>
        </w:rPr>
        <w:t>value.</w:t>
      </w:r>
      <w:r>
        <w:rPr>
          <w:spacing w:val="-9"/>
          <w:w w:val="105"/>
        </w:rPr>
        <w:t xml:space="preserve"> </w:t>
      </w:r>
      <w:r>
        <w:rPr>
          <w:w w:val="105"/>
        </w:rPr>
        <w:t>Each</w:t>
      </w:r>
      <w:r>
        <w:rPr>
          <w:spacing w:val="-9"/>
          <w:w w:val="105"/>
        </w:rPr>
        <w:t xml:space="preserve"> </w:t>
      </w:r>
      <w:r>
        <w:rPr>
          <w:w w:val="105"/>
        </w:rPr>
        <w:t>order</w:t>
      </w:r>
      <w:r>
        <w:rPr>
          <w:spacing w:val="-8"/>
          <w:w w:val="105"/>
        </w:rPr>
        <w:t xml:space="preserve"> </w:t>
      </w:r>
      <w:r>
        <w:rPr>
          <w:w w:val="105"/>
        </w:rPr>
        <w:t>has</w:t>
      </w:r>
      <w:r>
        <w:rPr>
          <w:spacing w:val="-9"/>
          <w:w w:val="105"/>
        </w:rPr>
        <w:t xml:space="preserve"> </w:t>
      </w:r>
      <w:r>
        <w:rPr>
          <w:w w:val="105"/>
        </w:rPr>
        <w:t>its</w:t>
      </w:r>
      <w:r>
        <w:rPr>
          <w:spacing w:val="-9"/>
          <w:w w:val="105"/>
        </w:rPr>
        <w:t xml:space="preserve"> </w:t>
      </w:r>
      <w:r>
        <w:rPr>
          <w:w w:val="105"/>
        </w:rPr>
        <w:t>own</w:t>
      </w:r>
      <w:r>
        <w:rPr>
          <w:spacing w:val="-8"/>
          <w:w w:val="105"/>
        </w:rPr>
        <w:t xml:space="preserve"> </w:t>
      </w:r>
      <w:r>
        <w:rPr>
          <w:w w:val="105"/>
        </w:rPr>
        <w:t>customer</w:t>
      </w:r>
      <w:r>
        <w:rPr>
          <w:spacing w:val="-9"/>
          <w:w w:val="105"/>
        </w:rPr>
        <w:t xml:space="preserve"> </w:t>
      </w:r>
      <w:r>
        <w:rPr>
          <w:w w:val="105"/>
        </w:rPr>
        <w:t>object</w:t>
      </w:r>
      <w:r>
        <w:rPr>
          <w:spacing w:val="-9"/>
          <w:w w:val="105"/>
        </w:rPr>
        <w:t xml:space="preserve"> </w:t>
      </w:r>
      <w:r>
        <w:rPr>
          <w:w w:val="105"/>
        </w:rPr>
        <w:t>even</w:t>
      </w:r>
      <w:r>
        <w:rPr>
          <w:spacing w:val="-8"/>
          <w:w w:val="105"/>
        </w:rPr>
        <w:t xml:space="preserve"> </w:t>
      </w:r>
      <w:r>
        <w:rPr>
          <w:w w:val="105"/>
        </w:rPr>
        <w:t>if</w:t>
      </w:r>
      <w:r>
        <w:rPr>
          <w:spacing w:val="-9"/>
          <w:w w:val="105"/>
        </w:rPr>
        <w:t xml:space="preserve"> </w:t>
      </w:r>
      <w:r>
        <w:rPr>
          <w:w w:val="105"/>
        </w:rPr>
        <w:t>they</w:t>
      </w:r>
      <w:r>
        <w:rPr>
          <w:spacing w:val="-9"/>
          <w:w w:val="105"/>
        </w:rPr>
        <w:t xml:space="preserve"> </w:t>
      </w:r>
      <w:r>
        <w:rPr>
          <w:w w:val="105"/>
        </w:rPr>
        <w:t>are</w:t>
      </w:r>
      <w:r>
        <w:rPr>
          <w:spacing w:val="-8"/>
          <w:w w:val="105"/>
        </w:rPr>
        <w:t xml:space="preserve"> </w:t>
      </w:r>
      <w:r>
        <w:rPr>
          <w:w w:val="105"/>
        </w:rPr>
        <w:t>for</w:t>
      </w:r>
      <w:r>
        <w:rPr>
          <w:spacing w:val="-9"/>
          <w:w w:val="105"/>
        </w:rPr>
        <w:t xml:space="preserve"> </w:t>
      </w:r>
      <w:r>
        <w:rPr>
          <w:w w:val="105"/>
        </w:rPr>
        <w:t>the</w:t>
      </w:r>
      <w:r>
        <w:rPr>
          <w:spacing w:val="-8"/>
          <w:w w:val="105"/>
        </w:rPr>
        <w:t xml:space="preserve"> </w:t>
      </w:r>
      <w:r>
        <w:rPr>
          <w:w w:val="105"/>
        </w:rPr>
        <w:t>same conceptual customer. I want to change this so that if we have several orders for the same conceptual customer, they share a single customer object. For this case this means that there should be only one customer object for each customer</w:t>
      </w:r>
      <w:r>
        <w:rPr>
          <w:spacing w:val="8"/>
          <w:w w:val="105"/>
        </w:rPr>
        <w:t xml:space="preserve"> </w:t>
      </w:r>
      <w:r>
        <w:rPr>
          <w:w w:val="105"/>
        </w:rPr>
        <w:t>name.</w:t>
      </w:r>
    </w:p>
    <w:p w:rsidR="00F971A3" w:rsidRDefault="00F971A3">
      <w:pPr>
        <w:pStyle w:val="BodyText"/>
        <w:spacing w:before="9"/>
        <w:rPr>
          <w:sz w:val="26"/>
        </w:rPr>
      </w:pPr>
    </w:p>
    <w:p w:rsidR="00F971A3" w:rsidRDefault="008B76CE">
      <w:pPr>
        <w:pStyle w:val="BodyText"/>
        <w:spacing w:line="230" w:lineRule="auto"/>
        <w:ind w:left="160" w:right="216"/>
      </w:pPr>
      <w:r>
        <w:rPr>
          <w:w w:val="105"/>
        </w:rPr>
        <w:t>I begin by using</w:t>
      </w:r>
      <w:r>
        <w:rPr>
          <w:color w:val="344178"/>
          <w:w w:val="105"/>
        </w:rPr>
        <w:t xml:space="preserve"> </w:t>
      </w:r>
      <w:r>
        <w:rPr>
          <w:rFonts w:ascii="Verdana"/>
          <w:color w:val="344178"/>
          <w:w w:val="105"/>
          <w:u w:val="single" w:color="344178"/>
        </w:rPr>
        <w:t>Replace Constructor with Factory Method</w:t>
      </w:r>
      <w:r>
        <w:rPr>
          <w:w w:val="105"/>
        </w:rPr>
        <w:t>. This allows me to take control of the creation process, which will become important later. I define the factory method on customer:</w:t>
      </w:r>
    </w:p>
    <w:p w:rsidR="00F971A3" w:rsidRDefault="00F971A3">
      <w:pPr>
        <w:pStyle w:val="BodyText"/>
        <w:rPr>
          <w:sz w:val="22"/>
        </w:rPr>
      </w:pPr>
    </w:p>
    <w:p w:rsidR="00F971A3" w:rsidRDefault="00F971A3">
      <w:pPr>
        <w:pStyle w:val="BodyText"/>
        <w:spacing w:before="9"/>
        <w:rPr>
          <w:sz w:val="24"/>
        </w:rPr>
      </w:pPr>
    </w:p>
    <w:p w:rsidR="00F971A3" w:rsidRPr="00D605A2" w:rsidRDefault="008B76CE">
      <w:pPr>
        <w:pStyle w:val="BodyText"/>
        <w:ind w:left="400"/>
        <w:rPr>
          <w:rFonts w:ascii="Courier New"/>
          <w:b/>
        </w:rPr>
      </w:pPr>
      <w:r w:rsidRPr="00D605A2">
        <w:rPr>
          <w:rFonts w:ascii="Courier New"/>
          <w:b/>
          <w:color w:val="8F8778"/>
          <w:w w:val="105"/>
        </w:rPr>
        <w:t>class Customer {</w:t>
      </w:r>
    </w:p>
    <w:p w:rsidR="00F971A3" w:rsidRPr="00D605A2" w:rsidRDefault="008B76CE">
      <w:pPr>
        <w:pStyle w:val="BodyText"/>
        <w:spacing w:before="10" w:line="268" w:lineRule="auto"/>
        <w:ind w:left="1120" w:right="2888" w:hanging="480"/>
        <w:rPr>
          <w:rFonts w:ascii="Courier New"/>
          <w:b/>
        </w:rPr>
      </w:pPr>
      <w:r w:rsidRPr="00D605A2">
        <w:rPr>
          <w:rFonts w:ascii="Courier New"/>
          <w:b/>
          <w:color w:val="8F8778"/>
          <w:spacing w:val="2"/>
          <w:w w:val="105"/>
        </w:rPr>
        <w:t>public static Customer create (String name)</w:t>
      </w:r>
      <w:r w:rsidRPr="00D605A2">
        <w:rPr>
          <w:rFonts w:ascii="Courier New"/>
          <w:b/>
          <w:color w:val="8F8778"/>
          <w:spacing w:val="-82"/>
          <w:w w:val="105"/>
        </w:rPr>
        <w:t xml:space="preserve"> </w:t>
      </w:r>
      <w:r w:rsidRPr="00D605A2">
        <w:rPr>
          <w:rFonts w:ascii="Courier New"/>
          <w:b/>
          <w:color w:val="8F8778"/>
          <w:w w:val="105"/>
        </w:rPr>
        <w:t xml:space="preserve">{ </w:t>
      </w:r>
      <w:r w:rsidRPr="00D605A2">
        <w:rPr>
          <w:rFonts w:ascii="Courier New"/>
          <w:b/>
          <w:color w:val="8F8778"/>
          <w:spacing w:val="2"/>
          <w:w w:val="105"/>
        </w:rPr>
        <w:t xml:space="preserve">return </w:t>
      </w:r>
      <w:r w:rsidRPr="00D605A2">
        <w:rPr>
          <w:rFonts w:ascii="Courier New"/>
          <w:b/>
          <w:color w:val="8F8778"/>
          <w:w w:val="105"/>
        </w:rPr>
        <w:t xml:space="preserve">new </w:t>
      </w:r>
      <w:r w:rsidRPr="00D605A2">
        <w:rPr>
          <w:rFonts w:ascii="Courier New"/>
          <w:b/>
          <w:color w:val="8F8778"/>
          <w:spacing w:val="3"/>
          <w:w w:val="105"/>
        </w:rPr>
        <w:t>Customer(name);</w:t>
      </w:r>
    </w:p>
    <w:p w:rsidR="00F971A3" w:rsidRPr="00D605A2" w:rsidRDefault="008B76CE">
      <w:pPr>
        <w:pStyle w:val="BodyText"/>
        <w:spacing w:line="198" w:lineRule="exact"/>
        <w:ind w:left="640"/>
        <w:rPr>
          <w:rFonts w:ascii="Courier New"/>
          <w:b/>
        </w:rPr>
      </w:pPr>
      <w:r w:rsidRPr="00D605A2">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ind w:left="160"/>
      </w:pPr>
      <w:r>
        <w:rPr>
          <w:w w:val="105"/>
        </w:rPr>
        <w:t>Then I replace the calls to the constructor with calls to the factory:</w:t>
      </w:r>
    </w:p>
    <w:p w:rsidR="00F971A3" w:rsidRDefault="00F971A3">
      <w:pPr>
        <w:pStyle w:val="BodyText"/>
        <w:rPr>
          <w:sz w:val="22"/>
        </w:rPr>
      </w:pPr>
    </w:p>
    <w:p w:rsidR="00F971A3" w:rsidRDefault="00F971A3">
      <w:pPr>
        <w:pStyle w:val="BodyText"/>
        <w:spacing w:before="7"/>
        <w:rPr>
          <w:sz w:val="24"/>
        </w:rPr>
      </w:pPr>
    </w:p>
    <w:p w:rsidR="00F971A3" w:rsidRPr="00D605A2" w:rsidRDefault="008B76CE">
      <w:pPr>
        <w:pStyle w:val="BodyText"/>
        <w:ind w:left="400"/>
        <w:rPr>
          <w:rFonts w:ascii="Courier New"/>
          <w:b/>
        </w:rPr>
      </w:pPr>
      <w:r w:rsidRPr="00D605A2">
        <w:rPr>
          <w:rFonts w:ascii="Courier New"/>
          <w:b/>
          <w:color w:val="8F8778"/>
          <w:w w:val="105"/>
        </w:rPr>
        <w:t>class Order {</w:t>
      </w:r>
    </w:p>
    <w:p w:rsidR="00F971A3" w:rsidRPr="00D605A2" w:rsidRDefault="008B76CE">
      <w:pPr>
        <w:pStyle w:val="BodyText"/>
        <w:spacing w:before="10"/>
        <w:ind w:left="400"/>
        <w:rPr>
          <w:rFonts w:ascii="Courier New"/>
          <w:b/>
        </w:rPr>
      </w:pPr>
      <w:r w:rsidRPr="00D605A2">
        <w:rPr>
          <w:rFonts w:ascii="Courier New"/>
          <w:b/>
          <w:color w:val="8F8778"/>
          <w:w w:val="105"/>
        </w:rPr>
        <w:t>public Order (String customer) {</w:t>
      </w:r>
    </w:p>
    <w:p w:rsidR="00F971A3" w:rsidRPr="00D605A2" w:rsidRDefault="008B76CE">
      <w:pPr>
        <w:pStyle w:val="BodyText"/>
        <w:spacing w:before="10"/>
        <w:ind w:left="880"/>
        <w:rPr>
          <w:rFonts w:ascii="Courier New"/>
          <w:b/>
        </w:rPr>
      </w:pPr>
      <w:r w:rsidRPr="00D605A2">
        <w:rPr>
          <w:rFonts w:ascii="Courier New"/>
          <w:b/>
          <w:color w:val="8F8778"/>
          <w:w w:val="105"/>
        </w:rPr>
        <w:t>_customer = Customer.create(customer);</w:t>
      </w:r>
    </w:p>
    <w:p w:rsidR="00F971A3" w:rsidRPr="00D605A2" w:rsidRDefault="008B76CE">
      <w:pPr>
        <w:pStyle w:val="BodyText"/>
        <w:spacing w:before="9"/>
        <w:ind w:left="400"/>
        <w:rPr>
          <w:rFonts w:ascii="Courier New"/>
          <w:b/>
        </w:rPr>
      </w:pPr>
      <w:r w:rsidRPr="00D605A2">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ind w:left="45" w:right="5573"/>
        <w:jc w:val="center"/>
      </w:pPr>
      <w:r>
        <w:rPr>
          <w:w w:val="105"/>
        </w:rPr>
        <w:t>Then I make the constructor private:</w:t>
      </w:r>
    </w:p>
    <w:p w:rsidR="00F971A3" w:rsidRDefault="00F971A3">
      <w:pPr>
        <w:pStyle w:val="BodyText"/>
        <w:rPr>
          <w:sz w:val="22"/>
        </w:rPr>
      </w:pPr>
    </w:p>
    <w:p w:rsidR="00F971A3" w:rsidRDefault="00F971A3">
      <w:pPr>
        <w:pStyle w:val="BodyText"/>
        <w:spacing w:before="8"/>
        <w:rPr>
          <w:sz w:val="24"/>
        </w:rPr>
      </w:pPr>
    </w:p>
    <w:p w:rsidR="00F971A3" w:rsidRPr="00D605A2" w:rsidRDefault="008B76CE">
      <w:pPr>
        <w:pStyle w:val="BodyText"/>
        <w:ind w:left="400"/>
        <w:rPr>
          <w:rFonts w:ascii="Courier New"/>
          <w:b/>
        </w:rPr>
      </w:pPr>
      <w:r w:rsidRPr="00D605A2">
        <w:rPr>
          <w:rFonts w:ascii="Courier New"/>
          <w:b/>
          <w:color w:val="8F8778"/>
          <w:w w:val="105"/>
        </w:rPr>
        <w:t>class Customer {</w:t>
      </w:r>
    </w:p>
    <w:p w:rsidR="00F971A3" w:rsidRPr="00D605A2" w:rsidRDefault="008B76CE">
      <w:pPr>
        <w:spacing w:before="10"/>
        <w:ind w:left="640"/>
        <w:rPr>
          <w:rFonts w:ascii="Courier New"/>
          <w:b/>
          <w:sz w:val="19"/>
        </w:rPr>
      </w:pPr>
      <w:r w:rsidRPr="00D605A2">
        <w:rPr>
          <w:rFonts w:ascii="Courier New"/>
          <w:b/>
          <w:color w:val="8F8778"/>
          <w:w w:val="105"/>
          <w:sz w:val="19"/>
          <w:u w:val="single"/>
        </w:rPr>
        <w:t>private</w:t>
      </w:r>
      <w:r w:rsidRPr="00D605A2">
        <w:rPr>
          <w:rFonts w:ascii="Courier New"/>
          <w:b/>
          <w:color w:val="8F8778"/>
          <w:w w:val="105"/>
          <w:sz w:val="19"/>
        </w:rPr>
        <w:t xml:space="preserve"> Customer (String name) {</w:t>
      </w:r>
    </w:p>
    <w:p w:rsidR="00F971A3" w:rsidRPr="00D605A2" w:rsidRDefault="008B76CE">
      <w:pPr>
        <w:pStyle w:val="BodyText"/>
        <w:spacing w:before="9"/>
        <w:ind w:left="238" w:right="5617"/>
        <w:jc w:val="center"/>
        <w:rPr>
          <w:rFonts w:ascii="Courier New"/>
          <w:b/>
        </w:rPr>
      </w:pPr>
      <w:r w:rsidRPr="00D605A2">
        <w:rPr>
          <w:rFonts w:ascii="Courier New"/>
          <w:b/>
          <w:color w:val="8F8778"/>
          <w:w w:val="105"/>
        </w:rPr>
        <w:t>_name = name;</w:t>
      </w:r>
    </w:p>
    <w:p w:rsidR="00F971A3" w:rsidRPr="00D605A2" w:rsidRDefault="008B76CE">
      <w:pPr>
        <w:pStyle w:val="BodyText"/>
        <w:spacing w:before="10"/>
        <w:ind w:left="640"/>
        <w:rPr>
          <w:rFonts w:ascii="Courier New"/>
          <w:b/>
        </w:rPr>
      </w:pPr>
      <w:r w:rsidRPr="00D605A2">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spacing w:line="249" w:lineRule="auto"/>
        <w:ind w:left="160" w:right="354"/>
      </w:pPr>
      <w:r>
        <w:rPr>
          <w:w w:val="105"/>
        </w:rPr>
        <w:t>Now</w:t>
      </w:r>
      <w:r>
        <w:rPr>
          <w:spacing w:val="-11"/>
          <w:w w:val="105"/>
        </w:rPr>
        <w:t xml:space="preserve"> </w:t>
      </w:r>
      <w:r>
        <w:rPr>
          <w:w w:val="105"/>
        </w:rPr>
        <w:t>I</w:t>
      </w:r>
      <w:r>
        <w:rPr>
          <w:spacing w:val="-11"/>
          <w:w w:val="105"/>
        </w:rPr>
        <w:t xml:space="preserve"> </w:t>
      </w:r>
      <w:r>
        <w:rPr>
          <w:w w:val="105"/>
        </w:rPr>
        <w:t>have</w:t>
      </w:r>
      <w:r>
        <w:rPr>
          <w:spacing w:val="-11"/>
          <w:w w:val="105"/>
        </w:rPr>
        <w:t xml:space="preserve"> </w:t>
      </w:r>
      <w:r>
        <w:rPr>
          <w:w w:val="105"/>
        </w:rPr>
        <w:t>to</w:t>
      </w:r>
      <w:r>
        <w:rPr>
          <w:spacing w:val="-10"/>
          <w:w w:val="105"/>
        </w:rPr>
        <w:t xml:space="preserve"> </w:t>
      </w:r>
      <w:r>
        <w:rPr>
          <w:w w:val="105"/>
        </w:rPr>
        <w:t>decide</w:t>
      </w:r>
      <w:r>
        <w:rPr>
          <w:spacing w:val="-11"/>
          <w:w w:val="105"/>
        </w:rPr>
        <w:t xml:space="preserve"> </w:t>
      </w:r>
      <w:r>
        <w:rPr>
          <w:w w:val="105"/>
        </w:rPr>
        <w:t>how</w:t>
      </w:r>
      <w:r>
        <w:rPr>
          <w:spacing w:val="-11"/>
          <w:w w:val="105"/>
        </w:rPr>
        <w:t xml:space="preserve"> </w:t>
      </w:r>
      <w:r>
        <w:rPr>
          <w:w w:val="105"/>
        </w:rPr>
        <w:t>to</w:t>
      </w:r>
      <w:r>
        <w:rPr>
          <w:spacing w:val="-10"/>
          <w:w w:val="105"/>
        </w:rPr>
        <w:t xml:space="preserve"> </w:t>
      </w:r>
      <w:r>
        <w:rPr>
          <w:w w:val="105"/>
        </w:rPr>
        <w:t>access</w:t>
      </w:r>
      <w:r>
        <w:rPr>
          <w:spacing w:val="-11"/>
          <w:w w:val="105"/>
        </w:rPr>
        <w:t xml:space="preserve"> </w:t>
      </w:r>
      <w:r>
        <w:rPr>
          <w:w w:val="105"/>
        </w:rPr>
        <w:t>the</w:t>
      </w:r>
      <w:r>
        <w:rPr>
          <w:spacing w:val="-11"/>
          <w:w w:val="105"/>
        </w:rPr>
        <w:t xml:space="preserve"> </w:t>
      </w:r>
      <w:r>
        <w:rPr>
          <w:w w:val="105"/>
        </w:rPr>
        <w:t>customers.</w:t>
      </w:r>
      <w:r>
        <w:rPr>
          <w:spacing w:val="-10"/>
          <w:w w:val="105"/>
        </w:rPr>
        <w:t xml:space="preserve"> </w:t>
      </w:r>
      <w:r>
        <w:rPr>
          <w:w w:val="105"/>
        </w:rPr>
        <w:t>My</w:t>
      </w:r>
      <w:r>
        <w:rPr>
          <w:spacing w:val="-11"/>
          <w:w w:val="105"/>
        </w:rPr>
        <w:t xml:space="preserve"> </w:t>
      </w:r>
      <w:r>
        <w:rPr>
          <w:w w:val="105"/>
        </w:rPr>
        <w:t>preference</w:t>
      </w:r>
      <w:r>
        <w:rPr>
          <w:spacing w:val="-11"/>
          <w:w w:val="105"/>
        </w:rPr>
        <w:t xml:space="preserve"> </w:t>
      </w:r>
      <w:r>
        <w:rPr>
          <w:w w:val="105"/>
        </w:rPr>
        <w:t>is</w:t>
      </w:r>
      <w:r>
        <w:rPr>
          <w:spacing w:val="-10"/>
          <w:w w:val="105"/>
        </w:rPr>
        <w:t xml:space="preserve"> </w:t>
      </w:r>
      <w:r>
        <w:rPr>
          <w:w w:val="105"/>
        </w:rPr>
        <w:t>to</w:t>
      </w:r>
      <w:r>
        <w:rPr>
          <w:spacing w:val="-11"/>
          <w:w w:val="105"/>
        </w:rPr>
        <w:t xml:space="preserve"> </w:t>
      </w:r>
      <w:r>
        <w:rPr>
          <w:w w:val="105"/>
        </w:rPr>
        <w:t>use</w:t>
      </w:r>
      <w:r>
        <w:rPr>
          <w:spacing w:val="-11"/>
          <w:w w:val="105"/>
        </w:rPr>
        <w:t xml:space="preserve"> </w:t>
      </w:r>
      <w:r>
        <w:rPr>
          <w:w w:val="105"/>
        </w:rPr>
        <w:t>another</w:t>
      </w:r>
      <w:r>
        <w:rPr>
          <w:spacing w:val="-10"/>
          <w:w w:val="105"/>
        </w:rPr>
        <w:t xml:space="preserve"> </w:t>
      </w:r>
      <w:r>
        <w:rPr>
          <w:w w:val="105"/>
        </w:rPr>
        <w:t>object.</w:t>
      </w:r>
      <w:r>
        <w:rPr>
          <w:spacing w:val="-11"/>
          <w:w w:val="105"/>
        </w:rPr>
        <w:t xml:space="preserve"> </w:t>
      </w:r>
      <w:r>
        <w:rPr>
          <w:w w:val="105"/>
        </w:rPr>
        <w:t>Such a</w:t>
      </w:r>
      <w:r>
        <w:rPr>
          <w:spacing w:val="-10"/>
          <w:w w:val="105"/>
        </w:rPr>
        <w:t xml:space="preserve"> </w:t>
      </w:r>
      <w:r>
        <w:rPr>
          <w:w w:val="105"/>
        </w:rPr>
        <w:t>situation</w:t>
      </w:r>
      <w:r>
        <w:rPr>
          <w:spacing w:val="-10"/>
          <w:w w:val="105"/>
        </w:rPr>
        <w:t xml:space="preserve"> </w:t>
      </w:r>
      <w:r>
        <w:rPr>
          <w:w w:val="105"/>
        </w:rPr>
        <w:t>works</w:t>
      </w:r>
      <w:r>
        <w:rPr>
          <w:spacing w:val="-10"/>
          <w:w w:val="105"/>
        </w:rPr>
        <w:t xml:space="preserve"> </w:t>
      </w:r>
      <w:r>
        <w:rPr>
          <w:w w:val="105"/>
        </w:rPr>
        <w:t>well</w:t>
      </w:r>
      <w:r>
        <w:rPr>
          <w:spacing w:val="-10"/>
          <w:w w:val="105"/>
        </w:rPr>
        <w:t xml:space="preserve"> </w:t>
      </w:r>
      <w:r>
        <w:rPr>
          <w:w w:val="105"/>
        </w:rPr>
        <w:t>with</w:t>
      </w:r>
      <w:r>
        <w:rPr>
          <w:spacing w:val="-9"/>
          <w:w w:val="105"/>
        </w:rPr>
        <w:t xml:space="preserve"> </w:t>
      </w:r>
      <w:r>
        <w:rPr>
          <w:w w:val="105"/>
        </w:rPr>
        <w:t>something</w:t>
      </w:r>
      <w:r>
        <w:rPr>
          <w:spacing w:val="-10"/>
          <w:w w:val="105"/>
        </w:rPr>
        <w:t xml:space="preserve"> </w:t>
      </w:r>
      <w:r>
        <w:rPr>
          <w:w w:val="105"/>
        </w:rPr>
        <w:t>like</w:t>
      </w:r>
      <w:r>
        <w:rPr>
          <w:spacing w:val="-10"/>
          <w:w w:val="105"/>
        </w:rPr>
        <w:t xml:space="preserve"> </w:t>
      </w:r>
      <w:r>
        <w:rPr>
          <w:w w:val="105"/>
        </w:rPr>
        <w:t>the</w:t>
      </w:r>
      <w:r>
        <w:rPr>
          <w:spacing w:val="-10"/>
          <w:w w:val="105"/>
        </w:rPr>
        <w:t xml:space="preserve"> </w:t>
      </w:r>
      <w:r>
        <w:rPr>
          <w:w w:val="105"/>
        </w:rPr>
        <w:t>line</w:t>
      </w:r>
      <w:r>
        <w:rPr>
          <w:spacing w:val="-9"/>
          <w:w w:val="105"/>
        </w:rPr>
        <w:t xml:space="preserve"> </w:t>
      </w:r>
      <w:r>
        <w:rPr>
          <w:w w:val="105"/>
        </w:rPr>
        <w:t>items</w:t>
      </w:r>
      <w:r>
        <w:rPr>
          <w:spacing w:val="-10"/>
          <w:w w:val="105"/>
        </w:rPr>
        <w:t xml:space="preserve"> </w:t>
      </w:r>
      <w:r>
        <w:rPr>
          <w:w w:val="105"/>
        </w:rPr>
        <w:t>on</w:t>
      </w:r>
      <w:r>
        <w:rPr>
          <w:spacing w:val="-10"/>
          <w:w w:val="105"/>
        </w:rPr>
        <w:t xml:space="preserve"> </w:t>
      </w:r>
      <w:r>
        <w:rPr>
          <w:w w:val="105"/>
        </w:rPr>
        <w:t>an</w:t>
      </w:r>
      <w:r>
        <w:rPr>
          <w:spacing w:val="-10"/>
          <w:w w:val="105"/>
        </w:rPr>
        <w:t xml:space="preserve"> </w:t>
      </w:r>
      <w:r>
        <w:rPr>
          <w:w w:val="105"/>
        </w:rPr>
        <w:t>order.</w:t>
      </w:r>
      <w:r>
        <w:rPr>
          <w:spacing w:val="-10"/>
          <w:w w:val="105"/>
        </w:rPr>
        <w:t xml:space="preserve"> </w:t>
      </w:r>
      <w:r>
        <w:rPr>
          <w:w w:val="105"/>
        </w:rPr>
        <w:t>The</w:t>
      </w:r>
      <w:r>
        <w:rPr>
          <w:spacing w:val="-9"/>
          <w:w w:val="105"/>
        </w:rPr>
        <w:t xml:space="preserve"> </w:t>
      </w:r>
      <w:r>
        <w:rPr>
          <w:w w:val="105"/>
        </w:rPr>
        <w:t>order</w:t>
      </w:r>
      <w:r>
        <w:rPr>
          <w:spacing w:val="-10"/>
          <w:w w:val="105"/>
        </w:rPr>
        <w:t xml:space="preserve"> </w:t>
      </w:r>
      <w:r>
        <w:rPr>
          <w:w w:val="105"/>
        </w:rPr>
        <w:t>is</w:t>
      </w:r>
      <w:r>
        <w:rPr>
          <w:spacing w:val="-10"/>
          <w:w w:val="105"/>
        </w:rPr>
        <w:t xml:space="preserve"> </w:t>
      </w:r>
      <w:r>
        <w:rPr>
          <w:w w:val="105"/>
        </w:rPr>
        <w:t>responsible</w:t>
      </w:r>
      <w:r>
        <w:rPr>
          <w:spacing w:val="-10"/>
          <w:w w:val="105"/>
        </w:rPr>
        <w:t xml:space="preserve"> </w:t>
      </w:r>
      <w:r>
        <w:rPr>
          <w:w w:val="105"/>
        </w:rPr>
        <w:t>for providing</w:t>
      </w:r>
      <w:r>
        <w:rPr>
          <w:spacing w:val="-11"/>
          <w:w w:val="105"/>
        </w:rPr>
        <w:t xml:space="preserve"> </w:t>
      </w:r>
      <w:r>
        <w:rPr>
          <w:w w:val="105"/>
        </w:rPr>
        <w:t>access</w:t>
      </w:r>
      <w:r>
        <w:rPr>
          <w:spacing w:val="-11"/>
          <w:w w:val="105"/>
        </w:rPr>
        <w:t xml:space="preserve"> </w:t>
      </w:r>
      <w:r>
        <w:rPr>
          <w:w w:val="105"/>
        </w:rPr>
        <w:t>to</w:t>
      </w:r>
      <w:r>
        <w:rPr>
          <w:spacing w:val="-11"/>
          <w:w w:val="105"/>
        </w:rPr>
        <w:t xml:space="preserve"> </w:t>
      </w:r>
      <w:r>
        <w:rPr>
          <w:w w:val="105"/>
        </w:rPr>
        <w:t>the</w:t>
      </w:r>
      <w:r>
        <w:rPr>
          <w:spacing w:val="-11"/>
          <w:w w:val="105"/>
        </w:rPr>
        <w:t xml:space="preserve"> </w:t>
      </w:r>
      <w:r>
        <w:rPr>
          <w:w w:val="105"/>
        </w:rPr>
        <w:t>line</w:t>
      </w:r>
      <w:r>
        <w:rPr>
          <w:spacing w:val="-12"/>
          <w:w w:val="105"/>
        </w:rPr>
        <w:t xml:space="preserve"> </w:t>
      </w:r>
      <w:r>
        <w:rPr>
          <w:w w:val="105"/>
        </w:rPr>
        <w:t>items.</w:t>
      </w:r>
      <w:r>
        <w:rPr>
          <w:spacing w:val="-11"/>
          <w:w w:val="105"/>
        </w:rPr>
        <w:t xml:space="preserve"> </w:t>
      </w:r>
      <w:r>
        <w:rPr>
          <w:w w:val="105"/>
        </w:rPr>
        <w:t>However,</w:t>
      </w:r>
      <w:r>
        <w:rPr>
          <w:spacing w:val="-12"/>
          <w:w w:val="105"/>
        </w:rPr>
        <w:t xml:space="preserve"> </w:t>
      </w:r>
      <w:r>
        <w:rPr>
          <w:w w:val="105"/>
        </w:rPr>
        <w:t>in</w:t>
      </w:r>
      <w:r>
        <w:rPr>
          <w:spacing w:val="-11"/>
          <w:w w:val="105"/>
        </w:rPr>
        <w:t xml:space="preserve"> </w:t>
      </w:r>
      <w:r>
        <w:rPr>
          <w:w w:val="105"/>
        </w:rPr>
        <w:t>this</w:t>
      </w:r>
      <w:r>
        <w:rPr>
          <w:spacing w:val="-12"/>
          <w:w w:val="105"/>
        </w:rPr>
        <w:t xml:space="preserve"> </w:t>
      </w:r>
      <w:r>
        <w:rPr>
          <w:w w:val="105"/>
        </w:rPr>
        <w:t>situation</w:t>
      </w:r>
      <w:r>
        <w:rPr>
          <w:spacing w:val="-12"/>
          <w:w w:val="105"/>
        </w:rPr>
        <w:t xml:space="preserve"> </w:t>
      </w:r>
      <w:r>
        <w:rPr>
          <w:w w:val="105"/>
        </w:rPr>
        <w:t>there</w:t>
      </w:r>
      <w:r>
        <w:rPr>
          <w:spacing w:val="-11"/>
          <w:w w:val="105"/>
        </w:rPr>
        <w:t xml:space="preserve"> </w:t>
      </w:r>
      <w:r>
        <w:rPr>
          <w:w w:val="105"/>
        </w:rPr>
        <w:t>isn't</w:t>
      </w:r>
      <w:r>
        <w:rPr>
          <w:spacing w:val="-12"/>
          <w:w w:val="105"/>
        </w:rPr>
        <w:t xml:space="preserve"> </w:t>
      </w:r>
      <w:r>
        <w:rPr>
          <w:w w:val="105"/>
        </w:rPr>
        <w:t>such</w:t>
      </w:r>
      <w:r>
        <w:rPr>
          <w:spacing w:val="-11"/>
          <w:w w:val="105"/>
        </w:rPr>
        <w:t xml:space="preserve"> </w:t>
      </w:r>
      <w:r>
        <w:rPr>
          <w:w w:val="105"/>
        </w:rPr>
        <w:t>an</w:t>
      </w:r>
      <w:r>
        <w:rPr>
          <w:spacing w:val="-12"/>
          <w:w w:val="105"/>
        </w:rPr>
        <w:t xml:space="preserve"> </w:t>
      </w:r>
      <w:r>
        <w:rPr>
          <w:w w:val="105"/>
        </w:rPr>
        <w:t>obvious</w:t>
      </w:r>
      <w:r>
        <w:rPr>
          <w:spacing w:val="-12"/>
          <w:w w:val="105"/>
        </w:rPr>
        <w:t xml:space="preserve"> </w:t>
      </w:r>
      <w:r>
        <w:rPr>
          <w:w w:val="105"/>
        </w:rPr>
        <w:t>object.</w:t>
      </w:r>
      <w:r>
        <w:rPr>
          <w:spacing w:val="-11"/>
          <w:w w:val="105"/>
        </w:rPr>
        <w:t xml:space="preserve"> </w:t>
      </w:r>
      <w:r>
        <w:rPr>
          <w:w w:val="105"/>
        </w:rPr>
        <w:t xml:space="preserve">In this situation I usually create a registry object to be the access point. For simplicity in this example, however, I store them using a static field on customer, making the customer class </w:t>
      </w:r>
      <w:r>
        <w:rPr>
          <w:spacing w:val="2"/>
          <w:w w:val="105"/>
        </w:rPr>
        <w:t xml:space="preserve">the </w:t>
      </w:r>
      <w:r>
        <w:rPr>
          <w:w w:val="105"/>
        </w:rPr>
        <w:t>access</w:t>
      </w:r>
      <w:r>
        <w:rPr>
          <w:spacing w:val="6"/>
          <w:w w:val="105"/>
        </w:rPr>
        <w:t xml:space="preserve"> </w:t>
      </w:r>
      <w:r>
        <w:rPr>
          <w:spacing w:val="2"/>
          <w:w w:val="105"/>
        </w:rPr>
        <w:t>point:</w:t>
      </w:r>
    </w:p>
    <w:p w:rsidR="00F971A3" w:rsidRDefault="00F971A3">
      <w:pPr>
        <w:pStyle w:val="BodyText"/>
        <w:rPr>
          <w:sz w:val="22"/>
        </w:rPr>
      </w:pPr>
    </w:p>
    <w:p w:rsidR="00F971A3" w:rsidRDefault="00F971A3">
      <w:pPr>
        <w:pStyle w:val="BodyText"/>
        <w:spacing w:before="6"/>
        <w:rPr>
          <w:sz w:val="25"/>
        </w:rPr>
      </w:pPr>
    </w:p>
    <w:p w:rsidR="00F971A3" w:rsidRPr="00D605A2" w:rsidRDefault="008B76CE">
      <w:pPr>
        <w:pStyle w:val="BodyText"/>
        <w:ind w:left="640"/>
        <w:rPr>
          <w:rFonts w:ascii="Courier New"/>
          <w:b/>
        </w:rPr>
      </w:pPr>
      <w:r w:rsidRPr="00D605A2">
        <w:rPr>
          <w:rFonts w:ascii="Courier New"/>
          <w:b/>
          <w:color w:val="8F8778"/>
          <w:w w:val="105"/>
        </w:rPr>
        <w:t>private static Dictionary _instances = new Hashtable();</w:t>
      </w:r>
    </w:p>
    <w:p w:rsidR="00F971A3" w:rsidRDefault="00F971A3">
      <w:pPr>
        <w:pStyle w:val="BodyText"/>
        <w:spacing w:before="3"/>
        <w:rPr>
          <w:rFonts w:ascii="Courier New"/>
          <w:sz w:val="24"/>
        </w:rPr>
      </w:pPr>
    </w:p>
    <w:p w:rsidR="00F971A3" w:rsidRDefault="008B76CE">
      <w:pPr>
        <w:pStyle w:val="BodyText"/>
        <w:spacing w:line="247" w:lineRule="auto"/>
        <w:ind w:left="160" w:right="271"/>
      </w:pPr>
      <w:r>
        <w:rPr>
          <w:w w:val="105"/>
        </w:rPr>
        <w:t>Then I decide whether to create customers on the fly when asked or to create them in advance. I'll</w:t>
      </w:r>
      <w:r>
        <w:rPr>
          <w:spacing w:val="-9"/>
          <w:w w:val="105"/>
        </w:rPr>
        <w:t xml:space="preserve"> </w:t>
      </w:r>
      <w:r>
        <w:rPr>
          <w:w w:val="105"/>
        </w:rPr>
        <w:t>use</w:t>
      </w:r>
      <w:r>
        <w:rPr>
          <w:spacing w:val="-9"/>
          <w:w w:val="105"/>
        </w:rPr>
        <w:t xml:space="preserve"> </w:t>
      </w:r>
      <w:r>
        <w:rPr>
          <w:w w:val="105"/>
        </w:rPr>
        <w:t>the</w:t>
      </w:r>
      <w:r>
        <w:rPr>
          <w:spacing w:val="-9"/>
          <w:w w:val="105"/>
        </w:rPr>
        <w:t xml:space="preserve"> </w:t>
      </w:r>
      <w:r>
        <w:rPr>
          <w:w w:val="105"/>
        </w:rPr>
        <w:t>latter.</w:t>
      </w:r>
      <w:r>
        <w:rPr>
          <w:spacing w:val="-9"/>
          <w:w w:val="105"/>
        </w:rPr>
        <w:t xml:space="preserve"> </w:t>
      </w:r>
      <w:r>
        <w:rPr>
          <w:w w:val="105"/>
        </w:rPr>
        <w:t>In</w:t>
      </w:r>
      <w:r>
        <w:rPr>
          <w:spacing w:val="-9"/>
          <w:w w:val="105"/>
        </w:rPr>
        <w:t xml:space="preserve"> </w:t>
      </w:r>
      <w:r>
        <w:rPr>
          <w:w w:val="105"/>
        </w:rPr>
        <w:t>my</w:t>
      </w:r>
      <w:r>
        <w:rPr>
          <w:spacing w:val="-9"/>
          <w:w w:val="105"/>
        </w:rPr>
        <w:t xml:space="preserve"> </w:t>
      </w:r>
      <w:r>
        <w:rPr>
          <w:w w:val="105"/>
        </w:rPr>
        <w:t>application</w:t>
      </w:r>
      <w:r>
        <w:rPr>
          <w:spacing w:val="-9"/>
          <w:w w:val="105"/>
        </w:rPr>
        <w:t xml:space="preserve"> </w:t>
      </w:r>
      <w:r>
        <w:rPr>
          <w:w w:val="105"/>
        </w:rPr>
        <w:t>start-up</w:t>
      </w:r>
      <w:r>
        <w:rPr>
          <w:spacing w:val="-9"/>
          <w:w w:val="105"/>
        </w:rPr>
        <w:t xml:space="preserve"> </w:t>
      </w:r>
      <w:r>
        <w:rPr>
          <w:w w:val="105"/>
        </w:rPr>
        <w:t>code</w:t>
      </w:r>
      <w:r>
        <w:rPr>
          <w:spacing w:val="-9"/>
          <w:w w:val="105"/>
        </w:rPr>
        <w:t xml:space="preserve"> </w:t>
      </w:r>
      <w:r>
        <w:rPr>
          <w:w w:val="105"/>
        </w:rPr>
        <w:t>I</w:t>
      </w:r>
      <w:r>
        <w:rPr>
          <w:spacing w:val="-9"/>
          <w:w w:val="105"/>
        </w:rPr>
        <w:t xml:space="preserve"> </w:t>
      </w:r>
      <w:r>
        <w:rPr>
          <w:w w:val="105"/>
        </w:rPr>
        <w:t>load</w:t>
      </w:r>
      <w:r>
        <w:rPr>
          <w:spacing w:val="-9"/>
          <w:w w:val="105"/>
        </w:rPr>
        <w:t xml:space="preserve"> </w:t>
      </w:r>
      <w:r>
        <w:rPr>
          <w:w w:val="105"/>
        </w:rPr>
        <w:t>the</w:t>
      </w:r>
      <w:r>
        <w:rPr>
          <w:spacing w:val="-9"/>
          <w:w w:val="105"/>
        </w:rPr>
        <w:t xml:space="preserve"> </w:t>
      </w:r>
      <w:r>
        <w:rPr>
          <w:w w:val="105"/>
        </w:rPr>
        <w:t>customers</w:t>
      </w:r>
      <w:r>
        <w:rPr>
          <w:spacing w:val="-10"/>
          <w:w w:val="105"/>
        </w:rPr>
        <w:t xml:space="preserve"> </w:t>
      </w:r>
      <w:r>
        <w:rPr>
          <w:w w:val="105"/>
        </w:rPr>
        <w:t>that</w:t>
      </w:r>
      <w:r>
        <w:rPr>
          <w:spacing w:val="-11"/>
          <w:w w:val="105"/>
        </w:rPr>
        <w:t xml:space="preserve"> </w:t>
      </w:r>
      <w:r>
        <w:rPr>
          <w:w w:val="105"/>
        </w:rPr>
        <w:t>are</w:t>
      </w:r>
      <w:r>
        <w:rPr>
          <w:spacing w:val="-10"/>
          <w:w w:val="105"/>
        </w:rPr>
        <w:t xml:space="preserve"> </w:t>
      </w:r>
      <w:r>
        <w:rPr>
          <w:w w:val="105"/>
        </w:rPr>
        <w:t>in</w:t>
      </w:r>
      <w:r>
        <w:rPr>
          <w:spacing w:val="-11"/>
          <w:w w:val="105"/>
        </w:rPr>
        <w:t xml:space="preserve"> </w:t>
      </w:r>
      <w:r>
        <w:rPr>
          <w:w w:val="105"/>
        </w:rPr>
        <w:t>use.</w:t>
      </w:r>
      <w:r>
        <w:rPr>
          <w:spacing w:val="-10"/>
          <w:w w:val="105"/>
        </w:rPr>
        <w:t xml:space="preserve"> </w:t>
      </w:r>
      <w:r>
        <w:rPr>
          <w:w w:val="105"/>
        </w:rPr>
        <w:t>These</w:t>
      </w:r>
      <w:r>
        <w:rPr>
          <w:spacing w:val="-11"/>
          <w:w w:val="105"/>
        </w:rPr>
        <w:t xml:space="preserve"> </w:t>
      </w:r>
      <w:r>
        <w:rPr>
          <w:w w:val="105"/>
        </w:rPr>
        <w:t xml:space="preserve">could come from a database or from a file. For simplicity I use explicit code. I can always use </w:t>
      </w:r>
      <w:r>
        <w:rPr>
          <w:rFonts w:ascii="Verdana"/>
          <w:color w:val="344178"/>
          <w:w w:val="105"/>
          <w:u w:val="single" w:color="344178"/>
        </w:rPr>
        <w:t>Substitute Algorithm</w:t>
      </w:r>
      <w:r>
        <w:rPr>
          <w:rFonts w:ascii="Verdana"/>
          <w:color w:val="344178"/>
          <w:w w:val="105"/>
        </w:rPr>
        <w:t xml:space="preserve"> </w:t>
      </w:r>
      <w:r>
        <w:rPr>
          <w:w w:val="105"/>
        </w:rPr>
        <w:t>to change it</w:t>
      </w:r>
      <w:r>
        <w:rPr>
          <w:spacing w:val="-17"/>
          <w:w w:val="105"/>
        </w:rPr>
        <w:t xml:space="preserve"> </w:t>
      </w:r>
      <w:r>
        <w:rPr>
          <w:w w:val="105"/>
        </w:rPr>
        <w:t>later.</w:t>
      </w:r>
    </w:p>
    <w:p w:rsidR="00F971A3" w:rsidRDefault="00F971A3">
      <w:pPr>
        <w:pStyle w:val="BodyText"/>
        <w:rPr>
          <w:sz w:val="24"/>
        </w:rPr>
      </w:pPr>
    </w:p>
    <w:p w:rsidR="00F971A3" w:rsidRDefault="00F971A3">
      <w:pPr>
        <w:pStyle w:val="BodyText"/>
        <w:spacing w:before="3"/>
        <w:rPr>
          <w:sz w:val="22"/>
        </w:rPr>
      </w:pPr>
    </w:p>
    <w:p w:rsidR="00F971A3" w:rsidRPr="00D605A2" w:rsidRDefault="008B76CE">
      <w:pPr>
        <w:pStyle w:val="BodyText"/>
        <w:ind w:left="400"/>
        <w:rPr>
          <w:rFonts w:ascii="Courier New"/>
          <w:b/>
        </w:rPr>
      </w:pPr>
      <w:r w:rsidRPr="00D605A2">
        <w:rPr>
          <w:rFonts w:ascii="Courier New"/>
          <w:b/>
          <w:color w:val="8F8778"/>
          <w:w w:val="105"/>
        </w:rPr>
        <w:t>class Customer...</w:t>
      </w:r>
    </w:p>
    <w:p w:rsidR="00F971A3" w:rsidRPr="00D605A2" w:rsidRDefault="008B76CE">
      <w:pPr>
        <w:pStyle w:val="BodyText"/>
        <w:spacing w:before="10"/>
        <w:ind w:left="640"/>
        <w:rPr>
          <w:rFonts w:ascii="Courier New"/>
          <w:b/>
        </w:rPr>
      </w:pPr>
      <w:r w:rsidRPr="00D605A2">
        <w:rPr>
          <w:rFonts w:ascii="Courier New"/>
          <w:b/>
          <w:color w:val="8F8778"/>
          <w:w w:val="105"/>
        </w:rPr>
        <w:t>static void loadCustomers() {</w:t>
      </w:r>
    </w:p>
    <w:p w:rsidR="00F971A3" w:rsidRPr="00D605A2" w:rsidRDefault="008B76CE">
      <w:pPr>
        <w:pStyle w:val="BodyText"/>
        <w:spacing w:before="24"/>
        <w:ind w:left="1120"/>
        <w:rPr>
          <w:rFonts w:ascii="Courier New"/>
          <w:b/>
        </w:rPr>
      </w:pPr>
      <w:r w:rsidRPr="00D605A2">
        <w:rPr>
          <w:rFonts w:ascii="Courier New"/>
          <w:b/>
          <w:color w:val="8F8778"/>
          <w:w w:val="105"/>
        </w:rPr>
        <w:t>new Customer ("Lemon Car Hire").store();</w:t>
      </w:r>
    </w:p>
    <w:p w:rsidR="00F971A3" w:rsidRPr="00D605A2" w:rsidRDefault="008B76CE">
      <w:pPr>
        <w:pStyle w:val="BodyText"/>
        <w:spacing w:before="10" w:line="252" w:lineRule="auto"/>
        <w:ind w:left="1120" w:right="1574"/>
        <w:rPr>
          <w:rFonts w:ascii="Courier New"/>
          <w:b/>
        </w:rPr>
      </w:pPr>
      <w:r w:rsidRPr="00D605A2">
        <w:rPr>
          <w:rFonts w:ascii="Courier New"/>
          <w:b/>
          <w:color w:val="8F8778"/>
          <w:w w:val="105"/>
        </w:rPr>
        <w:t>new Customer ("Associated Coffee Machines").store(); new Customer ("Bilston Gasworks").store();</w:t>
      </w:r>
    </w:p>
    <w:p w:rsidR="00F971A3" w:rsidRPr="00D605A2" w:rsidRDefault="008B76CE">
      <w:pPr>
        <w:pStyle w:val="BodyText"/>
        <w:spacing w:line="214" w:lineRule="exact"/>
        <w:ind w:left="640"/>
        <w:rPr>
          <w:rFonts w:ascii="Courier New"/>
          <w:b/>
        </w:rPr>
      </w:pPr>
      <w:r w:rsidRPr="00D605A2">
        <w:rPr>
          <w:rFonts w:ascii="Courier New"/>
          <w:b/>
          <w:color w:val="8F8778"/>
          <w:w w:val="102"/>
        </w:rPr>
        <w:t>}</w:t>
      </w:r>
    </w:p>
    <w:p w:rsidR="00F971A3" w:rsidRPr="00D605A2" w:rsidRDefault="008B76CE">
      <w:pPr>
        <w:pStyle w:val="BodyText"/>
        <w:spacing w:before="9"/>
        <w:ind w:left="640"/>
        <w:rPr>
          <w:rFonts w:ascii="Courier New"/>
          <w:b/>
        </w:rPr>
      </w:pPr>
      <w:r w:rsidRPr="00D605A2">
        <w:rPr>
          <w:rFonts w:ascii="Courier New"/>
          <w:b/>
          <w:color w:val="8F8778"/>
          <w:w w:val="105"/>
        </w:rPr>
        <w:t>private void store() {</w:t>
      </w:r>
    </w:p>
    <w:p w:rsidR="00F971A3" w:rsidRPr="00D605A2" w:rsidRDefault="008B76CE">
      <w:pPr>
        <w:pStyle w:val="BodyText"/>
        <w:spacing w:before="10"/>
        <w:ind w:left="1120"/>
        <w:rPr>
          <w:rFonts w:ascii="Courier New"/>
          <w:b/>
        </w:rPr>
      </w:pPr>
      <w:r w:rsidRPr="00D605A2">
        <w:rPr>
          <w:rFonts w:ascii="Courier New"/>
          <w:b/>
          <w:color w:val="8F8778"/>
          <w:w w:val="105"/>
        </w:rPr>
        <w:t>_instances.put(this.getName(), this);</w:t>
      </w:r>
    </w:p>
    <w:p w:rsidR="00F971A3" w:rsidRPr="00D605A2" w:rsidRDefault="00F971A3">
      <w:pPr>
        <w:rPr>
          <w:rFonts w:ascii="Courier New"/>
          <w:b/>
        </w:rPr>
        <w:sectPr w:rsidR="00F971A3" w:rsidRPr="00D605A2">
          <w:pgSz w:w="12240" w:h="15840"/>
          <w:pgMar w:top="1340" w:right="1660" w:bottom="980" w:left="1640" w:header="0" w:footer="794" w:gutter="0"/>
          <w:cols w:space="720"/>
        </w:sectPr>
      </w:pPr>
    </w:p>
    <w:p w:rsidR="00F971A3" w:rsidRPr="00D605A2" w:rsidRDefault="008B76CE">
      <w:pPr>
        <w:pStyle w:val="BodyText"/>
        <w:spacing w:before="87"/>
        <w:ind w:left="640"/>
        <w:rPr>
          <w:rFonts w:ascii="Courier New"/>
          <w:b/>
        </w:rPr>
      </w:pPr>
      <w:r w:rsidRPr="00D605A2">
        <w:rPr>
          <w:rFonts w:ascii="Courier New"/>
          <w:b/>
          <w:color w:val="8F8778"/>
          <w:w w:val="102"/>
        </w:rPr>
        <w:lastRenderedPageBreak/>
        <w:t>}</w:t>
      </w:r>
    </w:p>
    <w:p w:rsidR="00F971A3" w:rsidRDefault="00F971A3">
      <w:pPr>
        <w:pStyle w:val="BodyText"/>
        <w:spacing w:before="2"/>
        <w:rPr>
          <w:rFonts w:ascii="Courier New"/>
          <w:sz w:val="24"/>
        </w:rPr>
      </w:pPr>
    </w:p>
    <w:p w:rsidR="00F971A3" w:rsidRDefault="008B76CE">
      <w:pPr>
        <w:pStyle w:val="BodyText"/>
        <w:ind w:left="160"/>
      </w:pPr>
      <w:r>
        <w:rPr>
          <w:w w:val="105"/>
        </w:rPr>
        <w:t>Now I alter the factory method to return the precreated customer:</w:t>
      </w:r>
    </w:p>
    <w:p w:rsidR="00F971A3" w:rsidRDefault="00F971A3">
      <w:pPr>
        <w:pStyle w:val="BodyText"/>
        <w:rPr>
          <w:sz w:val="22"/>
        </w:rPr>
      </w:pPr>
    </w:p>
    <w:p w:rsidR="00F971A3" w:rsidRDefault="00F971A3">
      <w:pPr>
        <w:pStyle w:val="BodyText"/>
        <w:spacing w:before="8"/>
        <w:rPr>
          <w:sz w:val="24"/>
        </w:rPr>
      </w:pPr>
    </w:p>
    <w:p w:rsidR="00F971A3" w:rsidRPr="00D605A2" w:rsidRDefault="008B76CE">
      <w:pPr>
        <w:pStyle w:val="BodyText"/>
        <w:spacing w:line="252" w:lineRule="auto"/>
        <w:ind w:left="1120" w:right="2888" w:hanging="480"/>
        <w:rPr>
          <w:rFonts w:ascii="Courier New"/>
          <w:b/>
        </w:rPr>
      </w:pPr>
      <w:r w:rsidRPr="00D605A2">
        <w:rPr>
          <w:rFonts w:ascii="Courier New"/>
          <w:b/>
          <w:color w:val="8F8778"/>
          <w:spacing w:val="2"/>
          <w:w w:val="105"/>
        </w:rPr>
        <w:t>public static Customer create (String name)</w:t>
      </w:r>
      <w:r w:rsidRPr="00D605A2">
        <w:rPr>
          <w:rFonts w:ascii="Courier New"/>
          <w:b/>
          <w:color w:val="8F8778"/>
          <w:spacing w:val="-82"/>
          <w:w w:val="105"/>
        </w:rPr>
        <w:t xml:space="preserve"> </w:t>
      </w:r>
      <w:r w:rsidRPr="00D605A2">
        <w:rPr>
          <w:rFonts w:ascii="Courier New"/>
          <w:b/>
          <w:color w:val="8F8778"/>
          <w:w w:val="105"/>
        </w:rPr>
        <w:t xml:space="preserve">{ </w:t>
      </w:r>
      <w:r w:rsidRPr="00D605A2">
        <w:rPr>
          <w:rFonts w:ascii="Courier New"/>
          <w:b/>
          <w:color w:val="8F8778"/>
          <w:spacing w:val="2"/>
          <w:w w:val="105"/>
        </w:rPr>
        <w:t xml:space="preserve">return (Customer) </w:t>
      </w:r>
      <w:r w:rsidRPr="00D605A2">
        <w:rPr>
          <w:rFonts w:ascii="Courier New"/>
          <w:b/>
          <w:color w:val="8F8778"/>
          <w:spacing w:val="3"/>
          <w:w w:val="105"/>
        </w:rPr>
        <w:t>_instances.get(name);</w:t>
      </w:r>
    </w:p>
    <w:p w:rsidR="00F971A3" w:rsidRPr="00D605A2" w:rsidRDefault="008B76CE">
      <w:pPr>
        <w:pStyle w:val="BodyText"/>
        <w:spacing w:line="214" w:lineRule="exact"/>
        <w:ind w:left="640"/>
        <w:rPr>
          <w:rFonts w:ascii="Courier New"/>
          <w:b/>
        </w:rPr>
      </w:pPr>
      <w:r w:rsidRPr="00D605A2">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line="249" w:lineRule="auto"/>
        <w:ind w:left="160" w:right="644"/>
      </w:pPr>
      <w:r>
        <w:rPr>
          <w:w w:val="105"/>
        </w:rPr>
        <w:t xml:space="preserve">Because the create method always returns </w:t>
      </w:r>
      <w:r>
        <w:rPr>
          <w:spacing w:val="-8"/>
          <w:w w:val="105"/>
        </w:rPr>
        <w:t xml:space="preserve">an </w:t>
      </w:r>
      <w:r>
        <w:rPr>
          <w:w w:val="105"/>
        </w:rPr>
        <w:t xml:space="preserve">existing customer, I should make this clear by using </w:t>
      </w:r>
      <w:r>
        <w:rPr>
          <w:rFonts w:ascii="Verdana"/>
          <w:color w:val="344178"/>
          <w:w w:val="105"/>
          <w:u w:val="single" w:color="344178"/>
        </w:rPr>
        <w:t>Rename Method</w:t>
      </w:r>
      <w:r>
        <w:rPr>
          <w:w w:val="105"/>
        </w:rPr>
        <w:t>.</w:t>
      </w:r>
    </w:p>
    <w:p w:rsidR="00F971A3" w:rsidRDefault="00F971A3">
      <w:pPr>
        <w:pStyle w:val="BodyText"/>
        <w:rPr>
          <w:sz w:val="24"/>
        </w:rPr>
      </w:pPr>
    </w:p>
    <w:p w:rsidR="00F971A3" w:rsidRDefault="00F971A3">
      <w:pPr>
        <w:pStyle w:val="BodyText"/>
        <w:spacing w:before="9"/>
        <w:rPr>
          <w:sz w:val="21"/>
        </w:rPr>
      </w:pPr>
    </w:p>
    <w:p w:rsidR="00F971A3" w:rsidRPr="00D605A2" w:rsidRDefault="008B76CE">
      <w:pPr>
        <w:pStyle w:val="BodyText"/>
        <w:ind w:left="400"/>
        <w:rPr>
          <w:rFonts w:ascii="Courier New"/>
          <w:b/>
        </w:rPr>
      </w:pPr>
      <w:r w:rsidRPr="00D605A2">
        <w:rPr>
          <w:rFonts w:ascii="Courier New"/>
          <w:b/>
          <w:color w:val="8F8778"/>
          <w:w w:val="105"/>
        </w:rPr>
        <w:t>class Customer...</w:t>
      </w:r>
    </w:p>
    <w:p w:rsidR="00F971A3" w:rsidRPr="00D605A2" w:rsidRDefault="008B76CE">
      <w:pPr>
        <w:pStyle w:val="BodyText"/>
        <w:spacing w:before="10" w:line="252" w:lineRule="auto"/>
        <w:ind w:left="1120" w:right="2648" w:hanging="480"/>
        <w:rPr>
          <w:rFonts w:ascii="Courier New"/>
          <w:b/>
        </w:rPr>
      </w:pPr>
      <w:r w:rsidRPr="00D605A2">
        <w:rPr>
          <w:rFonts w:ascii="Courier New"/>
          <w:b/>
          <w:color w:val="8F8778"/>
          <w:spacing w:val="2"/>
          <w:w w:val="105"/>
        </w:rPr>
        <w:t xml:space="preserve">public static Customer </w:t>
      </w:r>
      <w:r w:rsidRPr="00D605A2">
        <w:rPr>
          <w:rFonts w:ascii="Courier New"/>
          <w:b/>
          <w:color w:val="8F8778"/>
          <w:spacing w:val="2"/>
          <w:w w:val="105"/>
          <w:u w:val="single"/>
        </w:rPr>
        <w:t>getNamed</w:t>
      </w:r>
      <w:r w:rsidRPr="00D605A2">
        <w:rPr>
          <w:rFonts w:ascii="Courier New"/>
          <w:b/>
          <w:color w:val="8F8778"/>
          <w:spacing w:val="2"/>
          <w:w w:val="105"/>
        </w:rPr>
        <w:t xml:space="preserve"> (String name)</w:t>
      </w:r>
      <w:r w:rsidRPr="00D605A2">
        <w:rPr>
          <w:rFonts w:ascii="Courier New"/>
          <w:b/>
          <w:color w:val="8F8778"/>
          <w:spacing w:val="-85"/>
          <w:w w:val="105"/>
        </w:rPr>
        <w:t xml:space="preserve"> </w:t>
      </w:r>
      <w:r w:rsidRPr="00D605A2">
        <w:rPr>
          <w:rFonts w:ascii="Courier New"/>
          <w:b/>
          <w:color w:val="8F8778"/>
          <w:w w:val="105"/>
        </w:rPr>
        <w:t xml:space="preserve">{ </w:t>
      </w:r>
      <w:r w:rsidRPr="00D605A2">
        <w:rPr>
          <w:rFonts w:ascii="Courier New"/>
          <w:b/>
          <w:color w:val="8F8778"/>
          <w:spacing w:val="2"/>
          <w:w w:val="105"/>
        </w:rPr>
        <w:t xml:space="preserve">return (Customer) </w:t>
      </w:r>
      <w:r w:rsidRPr="00D605A2">
        <w:rPr>
          <w:rFonts w:ascii="Courier New"/>
          <w:b/>
          <w:color w:val="8F8778"/>
          <w:spacing w:val="3"/>
          <w:w w:val="105"/>
        </w:rPr>
        <w:t>_instances.get(name);</w:t>
      </w:r>
    </w:p>
    <w:p w:rsidR="00F971A3" w:rsidRPr="00D605A2" w:rsidRDefault="008B76CE">
      <w:pPr>
        <w:pStyle w:val="BodyText"/>
        <w:spacing w:line="214" w:lineRule="exact"/>
        <w:ind w:right="7542"/>
        <w:jc w:val="center"/>
        <w:rPr>
          <w:rFonts w:ascii="Courier New"/>
          <w:b/>
        </w:rPr>
      </w:pPr>
      <w:r w:rsidRPr="00D605A2">
        <w:rPr>
          <w:rFonts w:ascii="Courier New"/>
          <w:b/>
          <w:color w:val="8F8778"/>
          <w:w w:val="102"/>
        </w:rPr>
        <w:t>}</w:t>
      </w:r>
    </w:p>
    <w:p w:rsidR="00F971A3" w:rsidRDefault="00F971A3">
      <w:pPr>
        <w:pStyle w:val="BodyText"/>
        <w:spacing w:before="6"/>
        <w:rPr>
          <w:rFonts w:ascii="Courier New"/>
          <w:sz w:val="25"/>
        </w:rPr>
      </w:pPr>
    </w:p>
    <w:p w:rsidR="00F971A3" w:rsidRDefault="008B76CE">
      <w:pPr>
        <w:pStyle w:val="Heading2"/>
      </w:pPr>
      <w:bookmarkStart w:id="78" w:name="_TOC_250071"/>
      <w:bookmarkEnd w:id="78"/>
      <w:r>
        <w:rPr>
          <w:color w:val="344178"/>
        </w:rPr>
        <w:t>Change Reference to Value</w:t>
      </w:r>
    </w:p>
    <w:p w:rsidR="00F971A3" w:rsidRDefault="00F971A3">
      <w:pPr>
        <w:pStyle w:val="BodyText"/>
        <w:spacing w:before="10"/>
        <w:rPr>
          <w:b/>
          <w:sz w:val="23"/>
        </w:rPr>
      </w:pPr>
    </w:p>
    <w:p w:rsidR="00F971A3" w:rsidRDefault="008B76CE">
      <w:pPr>
        <w:pStyle w:val="BodyText"/>
        <w:ind w:left="160"/>
      </w:pPr>
      <w:r>
        <w:rPr>
          <w:w w:val="105"/>
        </w:rPr>
        <w:t>You have a reference object that is small, immutable, and awkward to manage.</w:t>
      </w:r>
    </w:p>
    <w:p w:rsidR="00F971A3" w:rsidRDefault="00F971A3">
      <w:pPr>
        <w:pStyle w:val="BodyText"/>
        <w:spacing w:before="4"/>
        <w:rPr>
          <w:sz w:val="25"/>
        </w:rPr>
      </w:pPr>
    </w:p>
    <w:p w:rsidR="00F971A3" w:rsidRDefault="008B76CE">
      <w:pPr>
        <w:ind w:left="160"/>
        <w:rPr>
          <w:i/>
          <w:sz w:val="19"/>
        </w:rPr>
      </w:pPr>
      <w:r>
        <w:rPr>
          <w:i/>
          <w:w w:val="105"/>
          <w:sz w:val="19"/>
        </w:rPr>
        <w:t>Turn it into a value object.</w:t>
      </w:r>
    </w:p>
    <w:p w:rsidR="00F971A3" w:rsidRDefault="008B76CE">
      <w:pPr>
        <w:pStyle w:val="BodyText"/>
        <w:spacing w:before="5"/>
        <w:rPr>
          <w:i/>
          <w:sz w:val="24"/>
        </w:rPr>
      </w:pPr>
      <w:r>
        <w:rPr>
          <w:noProof/>
        </w:rPr>
        <w:drawing>
          <wp:anchor distT="0" distB="0" distL="0" distR="0" simplePos="0" relativeHeight="251614720" behindDoc="0" locked="0" layoutInCell="1" allowOverlap="1">
            <wp:simplePos x="0" y="0"/>
            <wp:positionH relativeFrom="page">
              <wp:posOffset>1504950</wp:posOffset>
            </wp:positionH>
            <wp:positionV relativeFrom="paragraph">
              <wp:posOffset>203423</wp:posOffset>
            </wp:positionV>
            <wp:extent cx="4762500" cy="2209800"/>
            <wp:effectExtent l="0" t="0" r="0" b="0"/>
            <wp:wrapTopAndBottom/>
            <wp:docPr id="8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3.png"/>
                    <pic:cNvPicPr/>
                  </pic:nvPicPr>
                  <pic:blipFill>
                    <a:blip r:embed="rId44" cstate="print"/>
                    <a:stretch>
                      <a:fillRect/>
                    </a:stretch>
                  </pic:blipFill>
                  <pic:spPr>
                    <a:xfrm>
                      <a:off x="0" y="0"/>
                      <a:ext cx="4762500" cy="2209800"/>
                    </a:xfrm>
                    <a:prstGeom prst="rect">
                      <a:avLst/>
                    </a:prstGeom>
                  </pic:spPr>
                </pic:pic>
              </a:graphicData>
            </a:graphic>
          </wp:anchor>
        </w:drawing>
      </w:r>
    </w:p>
    <w:p w:rsidR="00F971A3" w:rsidRDefault="00F971A3">
      <w:pPr>
        <w:pStyle w:val="BodyText"/>
        <w:spacing w:before="7"/>
        <w:rPr>
          <w:i/>
        </w:rPr>
      </w:pPr>
    </w:p>
    <w:p w:rsidR="00F971A3" w:rsidRDefault="008B76CE">
      <w:pPr>
        <w:pStyle w:val="Heading3"/>
      </w:pPr>
      <w:r>
        <w:rPr>
          <w:color w:val="344178"/>
        </w:rPr>
        <w:t>Motivation</w:t>
      </w:r>
    </w:p>
    <w:p w:rsidR="00F971A3" w:rsidRDefault="00F971A3">
      <w:pPr>
        <w:pStyle w:val="BodyText"/>
        <w:spacing w:before="11"/>
        <w:rPr>
          <w:b/>
          <w:sz w:val="25"/>
        </w:rPr>
      </w:pPr>
    </w:p>
    <w:p w:rsidR="00F971A3" w:rsidRDefault="008B76CE">
      <w:pPr>
        <w:pStyle w:val="BodyText"/>
        <w:spacing w:line="247" w:lineRule="auto"/>
        <w:ind w:left="160" w:right="544"/>
      </w:pPr>
      <w:r>
        <w:rPr>
          <w:w w:val="105"/>
        </w:rPr>
        <w:t>As</w:t>
      </w:r>
      <w:r>
        <w:rPr>
          <w:spacing w:val="-15"/>
          <w:w w:val="105"/>
        </w:rPr>
        <w:t xml:space="preserve"> </w:t>
      </w:r>
      <w:r>
        <w:rPr>
          <w:w w:val="105"/>
        </w:rPr>
        <w:t>with</w:t>
      </w:r>
      <w:r>
        <w:rPr>
          <w:spacing w:val="-3"/>
          <w:w w:val="105"/>
        </w:rPr>
        <w:t xml:space="preserve"> </w:t>
      </w:r>
      <w:r>
        <w:rPr>
          <w:rFonts w:ascii="Verdana"/>
          <w:color w:val="344178"/>
          <w:w w:val="105"/>
          <w:u w:val="single" w:color="344178"/>
        </w:rPr>
        <w:t>Change</w:t>
      </w:r>
      <w:r>
        <w:rPr>
          <w:rFonts w:ascii="Verdana"/>
          <w:color w:val="344178"/>
          <w:spacing w:val="-13"/>
          <w:w w:val="105"/>
          <w:u w:val="single" w:color="344178"/>
        </w:rPr>
        <w:t xml:space="preserve"> </w:t>
      </w:r>
      <w:r>
        <w:rPr>
          <w:rFonts w:ascii="Verdana"/>
          <w:color w:val="344178"/>
          <w:w w:val="105"/>
          <w:u w:val="single" w:color="344178"/>
        </w:rPr>
        <w:t>Value</w:t>
      </w:r>
      <w:r>
        <w:rPr>
          <w:rFonts w:ascii="Verdana"/>
          <w:color w:val="344178"/>
          <w:spacing w:val="-12"/>
          <w:w w:val="105"/>
          <w:u w:val="single" w:color="344178"/>
        </w:rPr>
        <w:t xml:space="preserve"> </w:t>
      </w:r>
      <w:r>
        <w:rPr>
          <w:rFonts w:ascii="Verdana"/>
          <w:color w:val="344178"/>
          <w:w w:val="105"/>
          <w:u w:val="single" w:color="344178"/>
        </w:rPr>
        <w:t>to</w:t>
      </w:r>
      <w:r>
        <w:rPr>
          <w:rFonts w:ascii="Verdana"/>
          <w:color w:val="344178"/>
          <w:spacing w:val="-12"/>
          <w:w w:val="105"/>
          <w:u w:val="single" w:color="344178"/>
        </w:rPr>
        <w:t xml:space="preserve"> </w:t>
      </w:r>
      <w:r>
        <w:rPr>
          <w:rFonts w:ascii="Verdana"/>
          <w:color w:val="344178"/>
          <w:w w:val="105"/>
          <w:u w:val="single" w:color="344178"/>
        </w:rPr>
        <w:t>Reference</w:t>
      </w:r>
      <w:r>
        <w:rPr>
          <w:w w:val="105"/>
        </w:rPr>
        <w:t>,</w:t>
      </w:r>
      <w:r>
        <w:rPr>
          <w:spacing w:val="-12"/>
          <w:w w:val="105"/>
        </w:rPr>
        <w:t xml:space="preserve"> </w:t>
      </w:r>
      <w:r>
        <w:rPr>
          <w:w w:val="105"/>
        </w:rPr>
        <w:t>the</w:t>
      </w:r>
      <w:r>
        <w:rPr>
          <w:spacing w:val="-11"/>
          <w:w w:val="105"/>
        </w:rPr>
        <w:t xml:space="preserve"> </w:t>
      </w:r>
      <w:r>
        <w:rPr>
          <w:w w:val="105"/>
        </w:rPr>
        <w:t>decision</w:t>
      </w:r>
      <w:r>
        <w:rPr>
          <w:spacing w:val="-12"/>
          <w:w w:val="105"/>
        </w:rPr>
        <w:t xml:space="preserve"> </w:t>
      </w:r>
      <w:r>
        <w:rPr>
          <w:w w:val="105"/>
        </w:rPr>
        <w:t>between</w:t>
      </w:r>
      <w:r>
        <w:rPr>
          <w:spacing w:val="-11"/>
          <w:w w:val="105"/>
        </w:rPr>
        <w:t xml:space="preserve"> </w:t>
      </w:r>
      <w:r>
        <w:rPr>
          <w:w w:val="105"/>
        </w:rPr>
        <w:t>a</w:t>
      </w:r>
      <w:r>
        <w:rPr>
          <w:spacing w:val="-12"/>
          <w:w w:val="105"/>
        </w:rPr>
        <w:t xml:space="preserve"> </w:t>
      </w:r>
      <w:r>
        <w:rPr>
          <w:w w:val="105"/>
        </w:rPr>
        <w:t>reference</w:t>
      </w:r>
      <w:r>
        <w:rPr>
          <w:spacing w:val="-11"/>
          <w:w w:val="105"/>
        </w:rPr>
        <w:t xml:space="preserve"> </w:t>
      </w:r>
      <w:r>
        <w:rPr>
          <w:w w:val="105"/>
        </w:rPr>
        <w:t>and</w:t>
      </w:r>
      <w:r>
        <w:rPr>
          <w:spacing w:val="-12"/>
          <w:w w:val="105"/>
        </w:rPr>
        <w:t xml:space="preserve"> </w:t>
      </w:r>
      <w:r>
        <w:rPr>
          <w:w w:val="105"/>
        </w:rPr>
        <w:t>a</w:t>
      </w:r>
      <w:r>
        <w:rPr>
          <w:spacing w:val="-11"/>
          <w:w w:val="105"/>
        </w:rPr>
        <w:t xml:space="preserve"> </w:t>
      </w:r>
      <w:r>
        <w:rPr>
          <w:w w:val="105"/>
        </w:rPr>
        <w:t>value</w:t>
      </w:r>
      <w:r>
        <w:rPr>
          <w:spacing w:val="-11"/>
          <w:w w:val="105"/>
        </w:rPr>
        <w:t xml:space="preserve"> </w:t>
      </w:r>
      <w:r>
        <w:rPr>
          <w:w w:val="105"/>
        </w:rPr>
        <w:t>object</w:t>
      </w:r>
      <w:r>
        <w:rPr>
          <w:spacing w:val="-12"/>
          <w:w w:val="105"/>
        </w:rPr>
        <w:t xml:space="preserve"> </w:t>
      </w:r>
      <w:r>
        <w:rPr>
          <w:w w:val="105"/>
        </w:rPr>
        <w:t>is not always clear. It is a decision that often needs</w:t>
      </w:r>
      <w:r>
        <w:rPr>
          <w:spacing w:val="10"/>
          <w:w w:val="105"/>
        </w:rPr>
        <w:t xml:space="preserve"> </w:t>
      </w:r>
      <w:r>
        <w:rPr>
          <w:w w:val="105"/>
        </w:rPr>
        <w:t>reversing.</w:t>
      </w:r>
    </w:p>
    <w:p w:rsidR="00F971A3" w:rsidRDefault="00F971A3">
      <w:pPr>
        <w:pStyle w:val="BodyText"/>
        <w:rPr>
          <w:sz w:val="26"/>
        </w:rPr>
      </w:pPr>
    </w:p>
    <w:p w:rsidR="00F971A3" w:rsidRDefault="008B76CE">
      <w:pPr>
        <w:pStyle w:val="BodyText"/>
        <w:spacing w:line="247" w:lineRule="auto"/>
        <w:ind w:left="160" w:right="661"/>
      </w:pPr>
      <w:r>
        <w:rPr>
          <w:w w:val="105"/>
        </w:rPr>
        <w:t xml:space="preserve">The </w:t>
      </w:r>
      <w:r>
        <w:rPr>
          <w:spacing w:val="-3"/>
          <w:w w:val="105"/>
        </w:rPr>
        <w:t xml:space="preserve">trigger </w:t>
      </w:r>
      <w:r>
        <w:rPr>
          <w:w w:val="105"/>
        </w:rPr>
        <w:t xml:space="preserve">for </w:t>
      </w:r>
      <w:r>
        <w:rPr>
          <w:spacing w:val="-3"/>
          <w:w w:val="105"/>
        </w:rPr>
        <w:t xml:space="preserve">going from </w:t>
      </w:r>
      <w:r>
        <w:rPr>
          <w:w w:val="105"/>
        </w:rPr>
        <w:t xml:space="preserve">a </w:t>
      </w:r>
      <w:r>
        <w:rPr>
          <w:spacing w:val="-3"/>
          <w:w w:val="105"/>
        </w:rPr>
        <w:t xml:space="preserve">reference </w:t>
      </w:r>
      <w:r>
        <w:rPr>
          <w:w w:val="105"/>
        </w:rPr>
        <w:t xml:space="preserve">to a </w:t>
      </w:r>
      <w:r>
        <w:rPr>
          <w:spacing w:val="-3"/>
          <w:w w:val="105"/>
        </w:rPr>
        <w:t xml:space="preserve">value </w:t>
      </w:r>
      <w:r>
        <w:rPr>
          <w:w w:val="105"/>
        </w:rPr>
        <w:t xml:space="preserve">is </w:t>
      </w:r>
      <w:r>
        <w:rPr>
          <w:spacing w:val="-3"/>
          <w:w w:val="105"/>
        </w:rPr>
        <w:t xml:space="preserve">that working with </w:t>
      </w:r>
      <w:r>
        <w:rPr>
          <w:w w:val="105"/>
        </w:rPr>
        <w:t xml:space="preserve">the </w:t>
      </w:r>
      <w:r>
        <w:rPr>
          <w:spacing w:val="-3"/>
          <w:w w:val="105"/>
        </w:rPr>
        <w:t xml:space="preserve">reference object </w:t>
      </w:r>
      <w:r>
        <w:rPr>
          <w:w w:val="105"/>
        </w:rPr>
        <w:t>becomes</w:t>
      </w:r>
      <w:r>
        <w:rPr>
          <w:spacing w:val="-14"/>
          <w:w w:val="105"/>
        </w:rPr>
        <w:t xml:space="preserve"> </w:t>
      </w:r>
      <w:r>
        <w:rPr>
          <w:w w:val="105"/>
        </w:rPr>
        <w:t>awkward.</w:t>
      </w:r>
      <w:r>
        <w:rPr>
          <w:spacing w:val="-14"/>
          <w:w w:val="105"/>
        </w:rPr>
        <w:t xml:space="preserve"> </w:t>
      </w:r>
      <w:r>
        <w:rPr>
          <w:w w:val="105"/>
        </w:rPr>
        <w:t>Reference</w:t>
      </w:r>
      <w:r>
        <w:rPr>
          <w:spacing w:val="-14"/>
          <w:w w:val="105"/>
        </w:rPr>
        <w:t xml:space="preserve"> </w:t>
      </w:r>
      <w:r>
        <w:rPr>
          <w:w w:val="105"/>
        </w:rPr>
        <w:t>objects</w:t>
      </w:r>
      <w:r>
        <w:rPr>
          <w:spacing w:val="-14"/>
          <w:w w:val="105"/>
        </w:rPr>
        <w:t xml:space="preserve"> </w:t>
      </w:r>
      <w:r>
        <w:rPr>
          <w:w w:val="105"/>
        </w:rPr>
        <w:t>have</w:t>
      </w:r>
      <w:r>
        <w:rPr>
          <w:spacing w:val="-14"/>
          <w:w w:val="105"/>
        </w:rPr>
        <w:t xml:space="preserve"> </w:t>
      </w:r>
      <w:r>
        <w:rPr>
          <w:w w:val="105"/>
        </w:rPr>
        <w:t>to</w:t>
      </w:r>
      <w:r>
        <w:rPr>
          <w:spacing w:val="-14"/>
          <w:w w:val="105"/>
        </w:rPr>
        <w:t xml:space="preserve"> </w:t>
      </w:r>
      <w:r>
        <w:rPr>
          <w:w w:val="105"/>
        </w:rPr>
        <w:t>be</w:t>
      </w:r>
      <w:r>
        <w:rPr>
          <w:spacing w:val="-14"/>
          <w:w w:val="105"/>
        </w:rPr>
        <w:t xml:space="preserve"> </w:t>
      </w:r>
      <w:r>
        <w:rPr>
          <w:w w:val="105"/>
        </w:rPr>
        <w:t>controlled</w:t>
      </w:r>
      <w:r>
        <w:rPr>
          <w:spacing w:val="-14"/>
          <w:w w:val="105"/>
        </w:rPr>
        <w:t xml:space="preserve"> </w:t>
      </w:r>
      <w:r>
        <w:rPr>
          <w:w w:val="105"/>
        </w:rPr>
        <w:t>in</w:t>
      </w:r>
      <w:r>
        <w:rPr>
          <w:spacing w:val="-14"/>
          <w:w w:val="105"/>
        </w:rPr>
        <w:t xml:space="preserve"> </w:t>
      </w:r>
      <w:r>
        <w:rPr>
          <w:w w:val="105"/>
        </w:rPr>
        <w:t>some</w:t>
      </w:r>
      <w:r>
        <w:rPr>
          <w:spacing w:val="-14"/>
          <w:w w:val="105"/>
        </w:rPr>
        <w:t xml:space="preserve"> </w:t>
      </w:r>
      <w:r>
        <w:rPr>
          <w:w w:val="105"/>
        </w:rPr>
        <w:t>way.</w:t>
      </w:r>
      <w:r>
        <w:rPr>
          <w:spacing w:val="-14"/>
          <w:w w:val="105"/>
        </w:rPr>
        <w:t xml:space="preserve"> </w:t>
      </w:r>
      <w:r>
        <w:rPr>
          <w:w w:val="105"/>
        </w:rPr>
        <w:t>You</w:t>
      </w:r>
      <w:r>
        <w:rPr>
          <w:spacing w:val="-14"/>
          <w:w w:val="105"/>
        </w:rPr>
        <w:t xml:space="preserve"> </w:t>
      </w:r>
      <w:r>
        <w:rPr>
          <w:w w:val="105"/>
        </w:rPr>
        <w:t>always</w:t>
      </w:r>
      <w:r>
        <w:rPr>
          <w:spacing w:val="-14"/>
          <w:w w:val="105"/>
        </w:rPr>
        <w:t xml:space="preserve"> </w:t>
      </w:r>
      <w:r>
        <w:rPr>
          <w:w w:val="105"/>
        </w:rPr>
        <w:t>need</w:t>
      </w:r>
      <w:r>
        <w:rPr>
          <w:spacing w:val="-14"/>
          <w:w w:val="105"/>
        </w:rPr>
        <w:t xml:space="preserve"> </w:t>
      </w:r>
      <w:r>
        <w:rPr>
          <w:w w:val="105"/>
        </w:rPr>
        <w:t xml:space="preserve">to ask the controller for the appropriate object. The memory links also can </w:t>
      </w:r>
      <w:r>
        <w:rPr>
          <w:spacing w:val="-8"/>
          <w:w w:val="105"/>
        </w:rPr>
        <w:t xml:space="preserve">be </w:t>
      </w:r>
      <w:r>
        <w:rPr>
          <w:w w:val="105"/>
        </w:rPr>
        <w:t>awkward. Value objects are particularly useful for distributed and concurrent</w:t>
      </w:r>
      <w:r>
        <w:rPr>
          <w:spacing w:val="11"/>
          <w:w w:val="105"/>
        </w:rPr>
        <w:t xml:space="preserve"> </w:t>
      </w:r>
      <w:r>
        <w:rPr>
          <w:w w:val="105"/>
        </w:rPr>
        <w:t>systems.</w:t>
      </w:r>
    </w:p>
    <w:p w:rsidR="00F971A3" w:rsidRDefault="00F971A3">
      <w:pPr>
        <w:pStyle w:val="BodyText"/>
        <w:spacing w:before="1"/>
        <w:rPr>
          <w:sz w:val="26"/>
        </w:rPr>
      </w:pPr>
    </w:p>
    <w:p w:rsidR="00F971A3" w:rsidRDefault="008B76CE">
      <w:pPr>
        <w:pStyle w:val="BodyText"/>
        <w:spacing w:line="247" w:lineRule="auto"/>
        <w:ind w:left="160" w:right="544"/>
      </w:pPr>
      <w:r>
        <w:rPr>
          <w:w w:val="105"/>
        </w:rPr>
        <w:t>An</w:t>
      </w:r>
      <w:r>
        <w:rPr>
          <w:spacing w:val="-12"/>
          <w:w w:val="105"/>
        </w:rPr>
        <w:t xml:space="preserve"> </w:t>
      </w:r>
      <w:r>
        <w:rPr>
          <w:w w:val="105"/>
        </w:rPr>
        <w:t>important</w:t>
      </w:r>
      <w:r>
        <w:rPr>
          <w:spacing w:val="-11"/>
          <w:w w:val="105"/>
        </w:rPr>
        <w:t xml:space="preserve"> </w:t>
      </w:r>
      <w:r>
        <w:rPr>
          <w:w w:val="105"/>
        </w:rPr>
        <w:t>property</w:t>
      </w:r>
      <w:r>
        <w:rPr>
          <w:spacing w:val="-11"/>
          <w:w w:val="105"/>
        </w:rPr>
        <w:t xml:space="preserve"> </w:t>
      </w:r>
      <w:r>
        <w:rPr>
          <w:w w:val="105"/>
        </w:rPr>
        <w:t>of</w:t>
      </w:r>
      <w:r>
        <w:rPr>
          <w:spacing w:val="-11"/>
          <w:w w:val="105"/>
        </w:rPr>
        <w:t xml:space="preserve"> </w:t>
      </w:r>
      <w:r>
        <w:rPr>
          <w:w w:val="105"/>
        </w:rPr>
        <w:t>value</w:t>
      </w:r>
      <w:r>
        <w:rPr>
          <w:spacing w:val="-11"/>
          <w:w w:val="105"/>
        </w:rPr>
        <w:t xml:space="preserve"> </w:t>
      </w:r>
      <w:r>
        <w:rPr>
          <w:w w:val="105"/>
        </w:rPr>
        <w:t>objects</w:t>
      </w:r>
      <w:r>
        <w:rPr>
          <w:spacing w:val="-11"/>
          <w:w w:val="105"/>
        </w:rPr>
        <w:t xml:space="preserve"> </w:t>
      </w:r>
      <w:r>
        <w:rPr>
          <w:w w:val="105"/>
        </w:rPr>
        <w:t>is</w:t>
      </w:r>
      <w:r>
        <w:rPr>
          <w:spacing w:val="-11"/>
          <w:w w:val="105"/>
        </w:rPr>
        <w:t xml:space="preserve"> </w:t>
      </w:r>
      <w:r>
        <w:rPr>
          <w:w w:val="105"/>
        </w:rPr>
        <w:t>that</w:t>
      </w:r>
      <w:r>
        <w:rPr>
          <w:spacing w:val="-12"/>
          <w:w w:val="105"/>
        </w:rPr>
        <w:t xml:space="preserve"> </w:t>
      </w:r>
      <w:r>
        <w:rPr>
          <w:w w:val="105"/>
        </w:rPr>
        <w:t>they</w:t>
      </w:r>
      <w:r>
        <w:rPr>
          <w:spacing w:val="-11"/>
          <w:w w:val="105"/>
        </w:rPr>
        <w:t xml:space="preserve"> </w:t>
      </w:r>
      <w:r>
        <w:rPr>
          <w:w w:val="105"/>
        </w:rPr>
        <w:t>should</w:t>
      </w:r>
      <w:r>
        <w:rPr>
          <w:spacing w:val="-11"/>
          <w:w w:val="105"/>
        </w:rPr>
        <w:t xml:space="preserve"> </w:t>
      </w:r>
      <w:r>
        <w:rPr>
          <w:w w:val="105"/>
        </w:rPr>
        <w:t>be</w:t>
      </w:r>
      <w:r>
        <w:rPr>
          <w:spacing w:val="-11"/>
          <w:w w:val="105"/>
        </w:rPr>
        <w:t xml:space="preserve"> </w:t>
      </w:r>
      <w:r>
        <w:rPr>
          <w:w w:val="105"/>
        </w:rPr>
        <w:t>immutable.</w:t>
      </w:r>
      <w:r>
        <w:rPr>
          <w:spacing w:val="-11"/>
          <w:w w:val="105"/>
        </w:rPr>
        <w:t xml:space="preserve"> </w:t>
      </w:r>
      <w:r>
        <w:rPr>
          <w:w w:val="105"/>
        </w:rPr>
        <w:t>Any</w:t>
      </w:r>
      <w:r>
        <w:rPr>
          <w:spacing w:val="-11"/>
          <w:w w:val="105"/>
        </w:rPr>
        <w:t xml:space="preserve"> </w:t>
      </w:r>
      <w:r>
        <w:rPr>
          <w:w w:val="105"/>
        </w:rPr>
        <w:t>time</w:t>
      </w:r>
      <w:r>
        <w:rPr>
          <w:spacing w:val="-12"/>
          <w:w w:val="105"/>
        </w:rPr>
        <w:t xml:space="preserve"> </w:t>
      </w:r>
      <w:r>
        <w:rPr>
          <w:w w:val="105"/>
        </w:rPr>
        <w:t>you</w:t>
      </w:r>
      <w:r>
        <w:rPr>
          <w:spacing w:val="-11"/>
          <w:w w:val="105"/>
        </w:rPr>
        <w:t xml:space="preserve"> </w:t>
      </w:r>
      <w:r>
        <w:rPr>
          <w:w w:val="105"/>
        </w:rPr>
        <w:t>invoke</w:t>
      </w:r>
      <w:r>
        <w:rPr>
          <w:spacing w:val="-11"/>
          <w:w w:val="105"/>
        </w:rPr>
        <w:t xml:space="preserve"> </w:t>
      </w:r>
      <w:r>
        <w:rPr>
          <w:w w:val="105"/>
        </w:rPr>
        <w:t xml:space="preserve">a query on one, you should get the same result. If this is true, there is no </w:t>
      </w:r>
      <w:r>
        <w:rPr>
          <w:spacing w:val="-3"/>
          <w:w w:val="105"/>
        </w:rPr>
        <w:t xml:space="preserve">problem having many </w:t>
      </w:r>
      <w:r>
        <w:rPr>
          <w:w w:val="105"/>
        </w:rPr>
        <w:t>objects</w:t>
      </w:r>
      <w:r>
        <w:rPr>
          <w:spacing w:val="-14"/>
          <w:w w:val="105"/>
        </w:rPr>
        <w:t xml:space="preserve"> </w:t>
      </w:r>
      <w:r>
        <w:rPr>
          <w:w w:val="105"/>
        </w:rPr>
        <w:t>represent</w:t>
      </w:r>
      <w:r>
        <w:rPr>
          <w:spacing w:val="-14"/>
          <w:w w:val="105"/>
        </w:rPr>
        <w:t xml:space="preserve"> </w:t>
      </w:r>
      <w:r>
        <w:rPr>
          <w:w w:val="105"/>
        </w:rPr>
        <w:t>the</w:t>
      </w:r>
      <w:r>
        <w:rPr>
          <w:spacing w:val="-13"/>
          <w:w w:val="105"/>
        </w:rPr>
        <w:t xml:space="preserve"> </w:t>
      </w:r>
      <w:r>
        <w:rPr>
          <w:w w:val="105"/>
        </w:rPr>
        <w:t>same</w:t>
      </w:r>
      <w:r>
        <w:rPr>
          <w:spacing w:val="-14"/>
          <w:w w:val="105"/>
        </w:rPr>
        <w:t xml:space="preserve"> </w:t>
      </w:r>
      <w:r>
        <w:rPr>
          <w:w w:val="105"/>
        </w:rPr>
        <w:t>thing.</w:t>
      </w:r>
      <w:r>
        <w:rPr>
          <w:spacing w:val="-13"/>
          <w:w w:val="105"/>
        </w:rPr>
        <w:t xml:space="preserve"> </w:t>
      </w:r>
      <w:r>
        <w:rPr>
          <w:w w:val="105"/>
        </w:rPr>
        <w:t>If</w:t>
      </w:r>
      <w:r>
        <w:rPr>
          <w:spacing w:val="-14"/>
          <w:w w:val="105"/>
        </w:rPr>
        <w:t xml:space="preserve"> </w:t>
      </w:r>
      <w:r>
        <w:rPr>
          <w:w w:val="105"/>
        </w:rPr>
        <w:t>the</w:t>
      </w:r>
      <w:r>
        <w:rPr>
          <w:spacing w:val="-14"/>
          <w:w w:val="105"/>
        </w:rPr>
        <w:t xml:space="preserve"> </w:t>
      </w:r>
      <w:r>
        <w:rPr>
          <w:w w:val="105"/>
        </w:rPr>
        <w:t>value</w:t>
      </w:r>
      <w:r>
        <w:rPr>
          <w:spacing w:val="-13"/>
          <w:w w:val="105"/>
        </w:rPr>
        <w:t xml:space="preserve"> </w:t>
      </w:r>
      <w:r>
        <w:rPr>
          <w:w w:val="105"/>
        </w:rPr>
        <w:t>is</w:t>
      </w:r>
      <w:r>
        <w:rPr>
          <w:spacing w:val="-14"/>
          <w:w w:val="105"/>
        </w:rPr>
        <w:t xml:space="preserve"> </w:t>
      </w:r>
      <w:r>
        <w:rPr>
          <w:w w:val="105"/>
        </w:rPr>
        <w:t>mutable,</w:t>
      </w:r>
      <w:r>
        <w:rPr>
          <w:spacing w:val="-13"/>
          <w:w w:val="105"/>
        </w:rPr>
        <w:t xml:space="preserve"> </w:t>
      </w:r>
      <w:r>
        <w:rPr>
          <w:w w:val="105"/>
        </w:rPr>
        <w:t>you</w:t>
      </w:r>
      <w:r>
        <w:rPr>
          <w:spacing w:val="-14"/>
          <w:w w:val="105"/>
        </w:rPr>
        <w:t xml:space="preserve"> </w:t>
      </w:r>
      <w:r>
        <w:rPr>
          <w:w w:val="105"/>
        </w:rPr>
        <w:t>have</w:t>
      </w:r>
      <w:r>
        <w:rPr>
          <w:spacing w:val="-14"/>
          <w:w w:val="105"/>
        </w:rPr>
        <w:t xml:space="preserve"> </w:t>
      </w:r>
      <w:r>
        <w:rPr>
          <w:w w:val="105"/>
        </w:rPr>
        <w:t>to</w:t>
      </w:r>
      <w:r>
        <w:rPr>
          <w:spacing w:val="-13"/>
          <w:w w:val="105"/>
        </w:rPr>
        <w:t xml:space="preserve"> </w:t>
      </w:r>
      <w:r>
        <w:rPr>
          <w:w w:val="105"/>
        </w:rPr>
        <w:t>ensure</w:t>
      </w:r>
      <w:r>
        <w:rPr>
          <w:spacing w:val="-14"/>
          <w:w w:val="105"/>
        </w:rPr>
        <w:t xml:space="preserve"> </w:t>
      </w:r>
      <w:r>
        <w:rPr>
          <w:w w:val="105"/>
        </w:rPr>
        <w:t>that</w:t>
      </w:r>
      <w:r>
        <w:rPr>
          <w:spacing w:val="-13"/>
          <w:w w:val="105"/>
        </w:rPr>
        <w:t xml:space="preserve"> </w:t>
      </w:r>
      <w:r>
        <w:rPr>
          <w:w w:val="105"/>
        </w:rPr>
        <w:t>changing</w:t>
      </w:r>
      <w:r>
        <w:rPr>
          <w:spacing w:val="-14"/>
          <w:w w:val="105"/>
        </w:rPr>
        <w:t xml:space="preserve"> </w:t>
      </w:r>
      <w:r>
        <w:rPr>
          <w:spacing w:val="-2"/>
          <w:w w:val="105"/>
        </w:rPr>
        <w:t>any</w:t>
      </w:r>
    </w:p>
    <w:p w:rsidR="00F971A3" w:rsidRDefault="00F971A3">
      <w:pPr>
        <w:spacing w:line="247" w:lineRule="auto"/>
        <w:sectPr w:rsidR="00F971A3">
          <w:pgSz w:w="12240" w:h="15840"/>
          <w:pgMar w:top="1360" w:right="1660" w:bottom="980" w:left="1640" w:header="0" w:footer="794" w:gutter="0"/>
          <w:cols w:space="720"/>
        </w:sectPr>
      </w:pPr>
    </w:p>
    <w:p w:rsidR="00F971A3" w:rsidRDefault="008B76CE">
      <w:pPr>
        <w:pStyle w:val="BodyText"/>
        <w:spacing w:before="89" w:line="230" w:lineRule="auto"/>
        <w:ind w:left="160" w:right="400"/>
      </w:pPr>
      <w:r>
        <w:rPr>
          <w:w w:val="105"/>
        </w:rPr>
        <w:lastRenderedPageBreak/>
        <w:t>object</w:t>
      </w:r>
      <w:r>
        <w:rPr>
          <w:spacing w:val="-10"/>
          <w:w w:val="105"/>
        </w:rPr>
        <w:t xml:space="preserve"> </w:t>
      </w:r>
      <w:r>
        <w:rPr>
          <w:w w:val="105"/>
        </w:rPr>
        <w:t>also</w:t>
      </w:r>
      <w:r>
        <w:rPr>
          <w:spacing w:val="-10"/>
          <w:w w:val="105"/>
        </w:rPr>
        <w:t xml:space="preserve"> </w:t>
      </w:r>
      <w:r>
        <w:rPr>
          <w:w w:val="105"/>
        </w:rPr>
        <w:t>updates</w:t>
      </w:r>
      <w:r>
        <w:rPr>
          <w:spacing w:val="-10"/>
          <w:w w:val="105"/>
        </w:rPr>
        <w:t xml:space="preserve"> </w:t>
      </w:r>
      <w:r>
        <w:rPr>
          <w:w w:val="105"/>
        </w:rPr>
        <w:t>all</w:t>
      </w:r>
      <w:r>
        <w:rPr>
          <w:spacing w:val="-10"/>
          <w:w w:val="105"/>
        </w:rPr>
        <w:t xml:space="preserve"> </w:t>
      </w:r>
      <w:r>
        <w:rPr>
          <w:w w:val="105"/>
        </w:rPr>
        <w:t>the</w:t>
      </w:r>
      <w:r>
        <w:rPr>
          <w:spacing w:val="-10"/>
          <w:w w:val="105"/>
        </w:rPr>
        <w:t xml:space="preserve"> </w:t>
      </w:r>
      <w:r>
        <w:rPr>
          <w:w w:val="105"/>
        </w:rPr>
        <w:t>other</w:t>
      </w:r>
      <w:r>
        <w:rPr>
          <w:spacing w:val="-9"/>
          <w:w w:val="105"/>
        </w:rPr>
        <w:t xml:space="preserve"> </w:t>
      </w:r>
      <w:r>
        <w:rPr>
          <w:w w:val="105"/>
        </w:rPr>
        <w:t>objects</w:t>
      </w:r>
      <w:r>
        <w:rPr>
          <w:spacing w:val="-10"/>
          <w:w w:val="105"/>
        </w:rPr>
        <w:t xml:space="preserve"> </w:t>
      </w:r>
      <w:r>
        <w:rPr>
          <w:w w:val="105"/>
        </w:rPr>
        <w:t>that</w:t>
      </w:r>
      <w:r>
        <w:rPr>
          <w:spacing w:val="-10"/>
          <w:w w:val="105"/>
        </w:rPr>
        <w:t xml:space="preserve"> </w:t>
      </w:r>
      <w:r>
        <w:rPr>
          <w:w w:val="105"/>
        </w:rPr>
        <w:t>represent</w:t>
      </w:r>
      <w:r>
        <w:rPr>
          <w:spacing w:val="-10"/>
          <w:w w:val="105"/>
        </w:rPr>
        <w:t xml:space="preserve"> </w:t>
      </w:r>
      <w:r>
        <w:rPr>
          <w:w w:val="105"/>
        </w:rPr>
        <w:t>the</w:t>
      </w:r>
      <w:r>
        <w:rPr>
          <w:spacing w:val="-10"/>
          <w:w w:val="105"/>
        </w:rPr>
        <w:t xml:space="preserve"> </w:t>
      </w:r>
      <w:r>
        <w:rPr>
          <w:w w:val="105"/>
        </w:rPr>
        <w:t>same</w:t>
      </w:r>
      <w:r>
        <w:rPr>
          <w:spacing w:val="-9"/>
          <w:w w:val="105"/>
        </w:rPr>
        <w:t xml:space="preserve"> </w:t>
      </w:r>
      <w:r>
        <w:rPr>
          <w:w w:val="105"/>
        </w:rPr>
        <w:t>thing.</w:t>
      </w:r>
      <w:r>
        <w:rPr>
          <w:spacing w:val="-10"/>
          <w:w w:val="105"/>
        </w:rPr>
        <w:t xml:space="preserve"> </w:t>
      </w:r>
      <w:r>
        <w:rPr>
          <w:w w:val="105"/>
        </w:rPr>
        <w:t>That's</w:t>
      </w:r>
      <w:r>
        <w:rPr>
          <w:spacing w:val="-10"/>
          <w:w w:val="105"/>
        </w:rPr>
        <w:t xml:space="preserve"> </w:t>
      </w:r>
      <w:r>
        <w:rPr>
          <w:w w:val="105"/>
        </w:rPr>
        <w:t>so</w:t>
      </w:r>
      <w:r>
        <w:rPr>
          <w:spacing w:val="-10"/>
          <w:w w:val="105"/>
        </w:rPr>
        <w:t xml:space="preserve"> </w:t>
      </w:r>
      <w:r>
        <w:rPr>
          <w:w w:val="105"/>
        </w:rPr>
        <w:t>much</w:t>
      </w:r>
      <w:r>
        <w:rPr>
          <w:spacing w:val="-10"/>
          <w:w w:val="105"/>
        </w:rPr>
        <w:t xml:space="preserve"> </w:t>
      </w:r>
      <w:r>
        <w:rPr>
          <w:w w:val="105"/>
        </w:rPr>
        <w:t>of</w:t>
      </w:r>
      <w:r>
        <w:rPr>
          <w:spacing w:val="-9"/>
          <w:w w:val="105"/>
        </w:rPr>
        <w:t xml:space="preserve"> </w:t>
      </w:r>
      <w:r>
        <w:rPr>
          <w:w w:val="105"/>
        </w:rPr>
        <w:t>a</w:t>
      </w:r>
      <w:r>
        <w:rPr>
          <w:spacing w:val="-10"/>
          <w:w w:val="105"/>
        </w:rPr>
        <w:t xml:space="preserve"> </w:t>
      </w:r>
      <w:r>
        <w:rPr>
          <w:w w:val="105"/>
        </w:rPr>
        <w:t>pain that the easiest thing to do is to make it a reference</w:t>
      </w:r>
      <w:r>
        <w:rPr>
          <w:spacing w:val="25"/>
          <w:w w:val="105"/>
        </w:rPr>
        <w:t xml:space="preserve"> </w:t>
      </w:r>
      <w:r>
        <w:rPr>
          <w:w w:val="105"/>
        </w:rPr>
        <w:t>object.</w:t>
      </w:r>
    </w:p>
    <w:p w:rsidR="00F971A3" w:rsidRDefault="00F971A3">
      <w:pPr>
        <w:pStyle w:val="BodyText"/>
        <w:spacing w:before="9"/>
        <w:rPr>
          <w:sz w:val="26"/>
        </w:rPr>
      </w:pPr>
    </w:p>
    <w:p w:rsidR="00F971A3" w:rsidRDefault="008B76CE">
      <w:pPr>
        <w:pStyle w:val="BodyText"/>
        <w:spacing w:line="252" w:lineRule="auto"/>
        <w:ind w:left="160" w:right="400"/>
      </w:pPr>
      <w:r>
        <w:rPr>
          <w:w w:val="105"/>
        </w:rPr>
        <w:t xml:space="preserve">It's important to be clear on what </w:t>
      </w:r>
      <w:r>
        <w:rPr>
          <w:i/>
          <w:w w:val="105"/>
        </w:rPr>
        <w:t xml:space="preserve">immutable </w:t>
      </w:r>
      <w:r>
        <w:rPr>
          <w:w w:val="105"/>
        </w:rPr>
        <w:t xml:space="preserve">means. If you have a money class with a currency and a value, that's usually an immutable value object. That does not mean your salary </w:t>
      </w:r>
      <w:r>
        <w:rPr>
          <w:spacing w:val="-2"/>
          <w:w w:val="105"/>
        </w:rPr>
        <w:t xml:space="preserve">cannot </w:t>
      </w:r>
      <w:r>
        <w:rPr>
          <w:w w:val="105"/>
        </w:rPr>
        <w:t>change.</w:t>
      </w:r>
      <w:r>
        <w:rPr>
          <w:spacing w:val="-10"/>
          <w:w w:val="105"/>
        </w:rPr>
        <w:t xml:space="preserve"> </w:t>
      </w:r>
      <w:r>
        <w:rPr>
          <w:w w:val="105"/>
        </w:rPr>
        <w:t>It</w:t>
      </w:r>
      <w:r>
        <w:rPr>
          <w:spacing w:val="-10"/>
          <w:w w:val="105"/>
        </w:rPr>
        <w:t xml:space="preserve"> </w:t>
      </w:r>
      <w:r>
        <w:rPr>
          <w:w w:val="105"/>
        </w:rPr>
        <w:t>means</w:t>
      </w:r>
      <w:r>
        <w:rPr>
          <w:spacing w:val="-9"/>
          <w:w w:val="105"/>
        </w:rPr>
        <w:t xml:space="preserve"> </w:t>
      </w:r>
      <w:r>
        <w:rPr>
          <w:w w:val="105"/>
        </w:rPr>
        <w:t>that</w:t>
      </w:r>
      <w:r>
        <w:rPr>
          <w:spacing w:val="-10"/>
          <w:w w:val="105"/>
        </w:rPr>
        <w:t xml:space="preserve"> </w:t>
      </w:r>
      <w:r>
        <w:rPr>
          <w:w w:val="105"/>
        </w:rPr>
        <w:t>to</w:t>
      </w:r>
      <w:r>
        <w:rPr>
          <w:spacing w:val="-10"/>
          <w:w w:val="105"/>
        </w:rPr>
        <w:t xml:space="preserve"> </w:t>
      </w:r>
      <w:r>
        <w:rPr>
          <w:w w:val="105"/>
        </w:rPr>
        <w:t>change</w:t>
      </w:r>
      <w:r>
        <w:rPr>
          <w:spacing w:val="-9"/>
          <w:w w:val="105"/>
        </w:rPr>
        <w:t xml:space="preserve"> </w:t>
      </w:r>
      <w:r>
        <w:rPr>
          <w:w w:val="105"/>
        </w:rPr>
        <w:t>your</w:t>
      </w:r>
      <w:r>
        <w:rPr>
          <w:spacing w:val="-10"/>
          <w:w w:val="105"/>
        </w:rPr>
        <w:t xml:space="preserve"> </w:t>
      </w:r>
      <w:r>
        <w:rPr>
          <w:w w:val="105"/>
        </w:rPr>
        <w:t>salary,</w:t>
      </w:r>
      <w:r>
        <w:rPr>
          <w:spacing w:val="-10"/>
          <w:w w:val="105"/>
        </w:rPr>
        <w:t xml:space="preserve"> </w:t>
      </w:r>
      <w:r>
        <w:rPr>
          <w:w w:val="105"/>
        </w:rPr>
        <w:t>you</w:t>
      </w:r>
      <w:r>
        <w:rPr>
          <w:spacing w:val="-11"/>
          <w:w w:val="105"/>
        </w:rPr>
        <w:t xml:space="preserve"> </w:t>
      </w:r>
      <w:r>
        <w:rPr>
          <w:w w:val="105"/>
        </w:rPr>
        <w:t>need</w:t>
      </w:r>
      <w:r>
        <w:rPr>
          <w:spacing w:val="-11"/>
          <w:w w:val="105"/>
        </w:rPr>
        <w:t xml:space="preserve"> </w:t>
      </w:r>
      <w:r>
        <w:rPr>
          <w:w w:val="105"/>
        </w:rPr>
        <w:t>to</w:t>
      </w:r>
      <w:r>
        <w:rPr>
          <w:spacing w:val="-11"/>
          <w:w w:val="105"/>
        </w:rPr>
        <w:t xml:space="preserve"> </w:t>
      </w:r>
      <w:r>
        <w:rPr>
          <w:w w:val="105"/>
        </w:rPr>
        <w:t>replace</w:t>
      </w:r>
      <w:r>
        <w:rPr>
          <w:spacing w:val="-11"/>
          <w:w w:val="105"/>
        </w:rPr>
        <w:t xml:space="preserve"> </w:t>
      </w:r>
      <w:r>
        <w:rPr>
          <w:w w:val="105"/>
        </w:rPr>
        <w:t>the</w:t>
      </w:r>
      <w:r>
        <w:rPr>
          <w:spacing w:val="-11"/>
          <w:w w:val="105"/>
        </w:rPr>
        <w:t xml:space="preserve"> </w:t>
      </w:r>
      <w:r>
        <w:rPr>
          <w:w w:val="105"/>
        </w:rPr>
        <w:t>existing</w:t>
      </w:r>
      <w:r>
        <w:rPr>
          <w:spacing w:val="-11"/>
          <w:w w:val="105"/>
        </w:rPr>
        <w:t xml:space="preserve"> </w:t>
      </w:r>
      <w:r>
        <w:rPr>
          <w:w w:val="105"/>
        </w:rPr>
        <w:t>money</w:t>
      </w:r>
      <w:r>
        <w:rPr>
          <w:spacing w:val="-12"/>
          <w:w w:val="105"/>
        </w:rPr>
        <w:t xml:space="preserve"> </w:t>
      </w:r>
      <w:r>
        <w:rPr>
          <w:w w:val="105"/>
        </w:rPr>
        <w:t>object</w:t>
      </w:r>
      <w:r>
        <w:rPr>
          <w:spacing w:val="-11"/>
          <w:w w:val="105"/>
        </w:rPr>
        <w:t xml:space="preserve"> </w:t>
      </w:r>
      <w:r>
        <w:rPr>
          <w:w w:val="105"/>
        </w:rPr>
        <w:t>with a new money object rather than changing the amount on an exisiting money object. Your relationship can change, but the money object itself does</w:t>
      </w:r>
      <w:r>
        <w:rPr>
          <w:spacing w:val="15"/>
          <w:w w:val="105"/>
        </w:rPr>
        <w:t xml:space="preserve"> </w:t>
      </w:r>
      <w:r>
        <w:rPr>
          <w:w w:val="105"/>
        </w:rPr>
        <w:t>not.</w:t>
      </w:r>
    </w:p>
    <w:p w:rsidR="00F971A3" w:rsidRDefault="00F971A3">
      <w:pPr>
        <w:pStyle w:val="BodyText"/>
        <w:rPr>
          <w:sz w:val="24"/>
        </w:rPr>
      </w:pPr>
    </w:p>
    <w:p w:rsidR="00F971A3" w:rsidRDefault="008B76CE">
      <w:pPr>
        <w:pStyle w:val="Heading3"/>
      </w:pPr>
      <w:r>
        <w:rPr>
          <w:color w:val="344178"/>
        </w:rPr>
        <w:t>Mechanics</w:t>
      </w:r>
    </w:p>
    <w:p w:rsidR="00F971A3" w:rsidRDefault="00F971A3">
      <w:pPr>
        <w:pStyle w:val="BodyText"/>
        <w:spacing w:before="7"/>
        <w:rPr>
          <w:b/>
          <w:sz w:val="24"/>
        </w:rPr>
      </w:pPr>
    </w:p>
    <w:p w:rsidR="00F971A3" w:rsidRDefault="008B76CE">
      <w:pPr>
        <w:pStyle w:val="ListParagraph"/>
        <w:numPr>
          <w:ilvl w:val="0"/>
          <w:numId w:val="34"/>
        </w:numPr>
        <w:tabs>
          <w:tab w:val="left" w:pos="879"/>
          <w:tab w:val="left" w:pos="880"/>
        </w:tabs>
        <w:rPr>
          <w:sz w:val="19"/>
        </w:rPr>
      </w:pPr>
      <w:r>
        <w:rPr>
          <w:w w:val="105"/>
          <w:sz w:val="19"/>
        </w:rPr>
        <w:t xml:space="preserve">Check that the candidate object is immutable </w:t>
      </w:r>
      <w:r>
        <w:rPr>
          <w:spacing w:val="-8"/>
          <w:w w:val="105"/>
          <w:sz w:val="19"/>
        </w:rPr>
        <w:t xml:space="preserve">or </w:t>
      </w:r>
      <w:r>
        <w:rPr>
          <w:w w:val="105"/>
          <w:sz w:val="19"/>
        </w:rPr>
        <w:t>can become</w:t>
      </w:r>
      <w:r>
        <w:rPr>
          <w:spacing w:val="11"/>
          <w:w w:val="105"/>
          <w:sz w:val="19"/>
        </w:rPr>
        <w:t xml:space="preserve"> </w:t>
      </w:r>
      <w:r>
        <w:rPr>
          <w:w w:val="105"/>
          <w:sz w:val="19"/>
        </w:rPr>
        <w:t>immutable.</w:t>
      </w:r>
    </w:p>
    <w:p w:rsidR="00F971A3" w:rsidRDefault="00F971A3">
      <w:pPr>
        <w:pStyle w:val="BodyText"/>
        <w:spacing w:before="3"/>
        <w:rPr>
          <w:sz w:val="27"/>
        </w:rPr>
      </w:pPr>
    </w:p>
    <w:p w:rsidR="00F971A3" w:rsidRDefault="008B76CE">
      <w:pPr>
        <w:spacing w:line="232" w:lineRule="auto"/>
        <w:ind w:left="1600" w:right="1471"/>
        <w:rPr>
          <w:i/>
          <w:sz w:val="19"/>
        </w:rPr>
      </w:pPr>
      <w:r>
        <w:rPr>
          <w:w w:val="105"/>
          <w:sz w:val="19"/>
        </w:rPr>
        <w:t xml:space="preserve">?rarr; </w:t>
      </w:r>
      <w:r>
        <w:rPr>
          <w:i/>
          <w:w w:val="105"/>
          <w:sz w:val="19"/>
        </w:rPr>
        <w:t xml:space="preserve">If the object isn't currently immutable, use </w:t>
      </w:r>
      <w:r>
        <w:rPr>
          <w:rFonts w:ascii="Verdana"/>
          <w:color w:val="344178"/>
          <w:w w:val="105"/>
          <w:sz w:val="19"/>
          <w:u w:val="single" w:color="344178"/>
        </w:rPr>
        <w:t>Remove Setting</w:t>
      </w:r>
      <w:r>
        <w:rPr>
          <w:rFonts w:ascii="Verdana"/>
          <w:color w:val="344178"/>
          <w:w w:val="105"/>
          <w:sz w:val="19"/>
        </w:rPr>
        <w:t xml:space="preserve"> </w:t>
      </w:r>
      <w:r>
        <w:rPr>
          <w:rFonts w:ascii="Verdana"/>
          <w:color w:val="344178"/>
          <w:w w:val="105"/>
          <w:sz w:val="19"/>
          <w:u w:val="single" w:color="344178"/>
        </w:rPr>
        <w:t>Method</w:t>
      </w:r>
      <w:r>
        <w:rPr>
          <w:rFonts w:ascii="Verdana"/>
          <w:color w:val="344178"/>
          <w:w w:val="105"/>
          <w:sz w:val="19"/>
        </w:rPr>
        <w:t xml:space="preserve"> </w:t>
      </w:r>
      <w:r>
        <w:rPr>
          <w:i/>
          <w:w w:val="105"/>
          <w:sz w:val="19"/>
        </w:rPr>
        <w:t>until it is.</w:t>
      </w:r>
    </w:p>
    <w:p w:rsidR="00F971A3" w:rsidRDefault="00F971A3">
      <w:pPr>
        <w:pStyle w:val="BodyText"/>
        <w:spacing w:before="5"/>
        <w:rPr>
          <w:i/>
          <w:sz w:val="27"/>
        </w:rPr>
      </w:pPr>
    </w:p>
    <w:p w:rsidR="00F971A3" w:rsidRDefault="008B76CE">
      <w:pPr>
        <w:spacing w:line="230" w:lineRule="auto"/>
        <w:ind w:left="1600" w:right="1006"/>
        <w:rPr>
          <w:i/>
          <w:sz w:val="19"/>
        </w:rPr>
      </w:pPr>
      <w:r>
        <w:rPr>
          <w:spacing w:val="-3"/>
          <w:w w:val="105"/>
          <w:sz w:val="19"/>
        </w:rPr>
        <w:t xml:space="preserve">?rarr; </w:t>
      </w:r>
      <w:r>
        <w:rPr>
          <w:i/>
          <w:w w:val="105"/>
          <w:sz w:val="19"/>
        </w:rPr>
        <w:t xml:space="preserve">If the candidate cannot become immutable, you should </w:t>
      </w:r>
      <w:r>
        <w:rPr>
          <w:i/>
          <w:spacing w:val="-5"/>
          <w:w w:val="105"/>
          <w:sz w:val="19"/>
        </w:rPr>
        <w:t xml:space="preserve">abandon </w:t>
      </w:r>
      <w:r>
        <w:rPr>
          <w:i/>
          <w:w w:val="105"/>
          <w:sz w:val="19"/>
        </w:rPr>
        <w:t>this refactoring.</w:t>
      </w:r>
    </w:p>
    <w:p w:rsidR="00F971A3" w:rsidRDefault="00F971A3">
      <w:pPr>
        <w:pStyle w:val="BodyText"/>
        <w:rPr>
          <w:i/>
          <w:sz w:val="27"/>
        </w:rPr>
      </w:pPr>
    </w:p>
    <w:p w:rsidR="00F971A3" w:rsidRDefault="008B76CE">
      <w:pPr>
        <w:pStyle w:val="ListParagraph"/>
        <w:numPr>
          <w:ilvl w:val="0"/>
          <w:numId w:val="34"/>
        </w:numPr>
        <w:tabs>
          <w:tab w:val="left" w:pos="879"/>
          <w:tab w:val="left" w:pos="880"/>
        </w:tabs>
        <w:rPr>
          <w:sz w:val="19"/>
        </w:rPr>
      </w:pPr>
      <w:r>
        <w:rPr>
          <w:w w:val="105"/>
          <w:sz w:val="19"/>
        </w:rPr>
        <w:t>Create an equals method and a hash</w:t>
      </w:r>
      <w:r>
        <w:rPr>
          <w:spacing w:val="4"/>
          <w:w w:val="105"/>
          <w:sz w:val="19"/>
        </w:rPr>
        <w:t xml:space="preserve"> </w:t>
      </w:r>
      <w:r>
        <w:rPr>
          <w:w w:val="105"/>
          <w:sz w:val="19"/>
        </w:rPr>
        <w:t>method.</w:t>
      </w:r>
    </w:p>
    <w:p w:rsidR="00F971A3" w:rsidRDefault="008B76CE">
      <w:pPr>
        <w:pStyle w:val="ListParagraph"/>
        <w:numPr>
          <w:ilvl w:val="0"/>
          <w:numId w:val="34"/>
        </w:numPr>
        <w:tabs>
          <w:tab w:val="left" w:pos="879"/>
          <w:tab w:val="left" w:pos="880"/>
        </w:tabs>
        <w:spacing w:before="7"/>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34"/>
        </w:numPr>
        <w:tabs>
          <w:tab w:val="left" w:pos="879"/>
          <w:tab w:val="left" w:pos="880"/>
        </w:tabs>
        <w:spacing w:before="7"/>
        <w:rPr>
          <w:sz w:val="19"/>
        </w:rPr>
      </w:pPr>
      <w:r>
        <w:rPr>
          <w:w w:val="105"/>
          <w:sz w:val="19"/>
        </w:rPr>
        <w:t>Consider removing any factory method and making a constructor</w:t>
      </w:r>
      <w:r>
        <w:rPr>
          <w:spacing w:val="-11"/>
          <w:w w:val="105"/>
          <w:sz w:val="19"/>
        </w:rPr>
        <w:t xml:space="preserve"> </w:t>
      </w:r>
      <w:r>
        <w:rPr>
          <w:w w:val="105"/>
          <w:sz w:val="19"/>
        </w:rPr>
        <w:t>public.</w:t>
      </w:r>
    </w:p>
    <w:p w:rsidR="00F971A3" w:rsidRDefault="00F971A3">
      <w:pPr>
        <w:pStyle w:val="BodyText"/>
        <w:spacing w:before="9"/>
        <w:rPr>
          <w:sz w:val="23"/>
        </w:rPr>
      </w:pPr>
    </w:p>
    <w:p w:rsidR="00F971A3" w:rsidRDefault="008B76CE">
      <w:pPr>
        <w:pStyle w:val="Heading3"/>
      </w:pPr>
      <w:r>
        <w:rPr>
          <w:color w:val="344178"/>
        </w:rPr>
        <w:t>Example</w:t>
      </w:r>
    </w:p>
    <w:p w:rsidR="00F971A3" w:rsidRDefault="00F971A3">
      <w:pPr>
        <w:pStyle w:val="BodyText"/>
        <w:spacing w:before="8"/>
        <w:rPr>
          <w:b/>
          <w:sz w:val="25"/>
        </w:rPr>
      </w:pPr>
    </w:p>
    <w:p w:rsidR="00F971A3" w:rsidRDefault="008B76CE">
      <w:pPr>
        <w:pStyle w:val="BodyText"/>
        <w:ind w:left="160"/>
      </w:pPr>
      <w:r>
        <w:rPr>
          <w:w w:val="105"/>
        </w:rPr>
        <w:t>I begin with a currency class:</w:t>
      </w:r>
    </w:p>
    <w:p w:rsidR="00F971A3" w:rsidRDefault="00F971A3">
      <w:pPr>
        <w:pStyle w:val="BodyText"/>
        <w:rPr>
          <w:sz w:val="22"/>
        </w:rPr>
      </w:pPr>
    </w:p>
    <w:p w:rsidR="00F971A3" w:rsidRDefault="00F971A3">
      <w:pPr>
        <w:pStyle w:val="BodyText"/>
        <w:spacing w:before="8"/>
        <w:rPr>
          <w:sz w:val="24"/>
        </w:rPr>
      </w:pPr>
    </w:p>
    <w:p w:rsidR="00F971A3" w:rsidRPr="00AC4FC8" w:rsidRDefault="008B76CE">
      <w:pPr>
        <w:pStyle w:val="BodyText"/>
        <w:spacing w:line="252" w:lineRule="auto"/>
        <w:ind w:left="640" w:right="5765" w:hanging="240"/>
        <w:rPr>
          <w:rFonts w:ascii="Courier New"/>
          <w:b/>
        </w:rPr>
      </w:pPr>
      <w:r w:rsidRPr="00AC4FC8">
        <w:rPr>
          <w:rFonts w:ascii="Courier New"/>
          <w:b/>
          <w:color w:val="8F8778"/>
          <w:w w:val="105"/>
        </w:rPr>
        <w:t>class Currency... private String _code;</w:t>
      </w:r>
    </w:p>
    <w:p w:rsidR="00F971A3" w:rsidRPr="00AC4FC8" w:rsidRDefault="00F971A3">
      <w:pPr>
        <w:pStyle w:val="BodyText"/>
        <w:spacing w:before="8"/>
        <w:rPr>
          <w:rFonts w:ascii="Courier New"/>
          <w:b/>
        </w:rPr>
      </w:pPr>
    </w:p>
    <w:p w:rsidR="00F971A3" w:rsidRPr="00AC4FC8" w:rsidRDefault="008B76CE">
      <w:pPr>
        <w:pStyle w:val="BodyText"/>
        <w:spacing w:line="252" w:lineRule="auto"/>
        <w:ind w:left="1120" w:right="5287" w:hanging="480"/>
        <w:rPr>
          <w:rFonts w:ascii="Courier New"/>
          <w:b/>
        </w:rPr>
      </w:pPr>
      <w:r w:rsidRPr="00AC4FC8">
        <w:rPr>
          <w:rFonts w:ascii="Courier New"/>
          <w:b/>
          <w:color w:val="8F8778"/>
          <w:w w:val="105"/>
        </w:rPr>
        <w:t>public String getCode() { return _code;</w:t>
      </w:r>
    </w:p>
    <w:p w:rsidR="00F971A3" w:rsidRPr="00AC4FC8" w:rsidRDefault="008B76CE">
      <w:pPr>
        <w:pStyle w:val="BodyText"/>
        <w:spacing w:line="213" w:lineRule="exact"/>
        <w:ind w:left="640"/>
        <w:rPr>
          <w:rFonts w:ascii="Courier New"/>
          <w:b/>
        </w:rPr>
      </w:pPr>
      <w:r w:rsidRPr="00AC4FC8">
        <w:rPr>
          <w:rFonts w:ascii="Courier New"/>
          <w:b/>
          <w:color w:val="8F8778"/>
          <w:w w:val="102"/>
        </w:rPr>
        <w:t>}</w:t>
      </w:r>
    </w:p>
    <w:p w:rsidR="00F971A3" w:rsidRPr="00AC4FC8" w:rsidRDefault="008B76CE">
      <w:pPr>
        <w:pStyle w:val="BodyText"/>
        <w:spacing w:before="9"/>
        <w:ind w:left="640"/>
        <w:rPr>
          <w:rFonts w:ascii="Courier New"/>
          <w:b/>
        </w:rPr>
      </w:pPr>
      <w:r w:rsidRPr="00AC4FC8">
        <w:rPr>
          <w:rFonts w:ascii="Courier New"/>
          <w:b/>
          <w:color w:val="8F8778"/>
          <w:w w:val="105"/>
        </w:rPr>
        <w:t>private Currency (String code) {</w:t>
      </w:r>
    </w:p>
    <w:p w:rsidR="00F971A3" w:rsidRPr="00AC4FC8" w:rsidRDefault="008B76CE">
      <w:pPr>
        <w:pStyle w:val="BodyText"/>
        <w:spacing w:before="10"/>
        <w:ind w:left="1120"/>
        <w:rPr>
          <w:rFonts w:ascii="Courier New"/>
          <w:b/>
        </w:rPr>
      </w:pPr>
      <w:r w:rsidRPr="00AC4FC8">
        <w:rPr>
          <w:rFonts w:ascii="Courier New"/>
          <w:b/>
          <w:color w:val="8F8778"/>
          <w:w w:val="105"/>
        </w:rPr>
        <w:t>_code = code;</w:t>
      </w:r>
    </w:p>
    <w:p w:rsidR="00F971A3" w:rsidRPr="00AC4FC8" w:rsidRDefault="008B76CE">
      <w:pPr>
        <w:pStyle w:val="BodyText"/>
        <w:spacing w:before="10"/>
        <w:ind w:left="640"/>
        <w:rPr>
          <w:rFonts w:ascii="Courier New"/>
          <w:b/>
        </w:rPr>
      </w:pPr>
      <w:r w:rsidRPr="00AC4FC8">
        <w:rPr>
          <w:rFonts w:ascii="Courier New"/>
          <w:b/>
          <w:color w:val="8F8778"/>
          <w:w w:val="102"/>
        </w:rPr>
        <w:t>}</w:t>
      </w:r>
    </w:p>
    <w:p w:rsidR="00F971A3" w:rsidRDefault="00F971A3">
      <w:pPr>
        <w:pStyle w:val="BodyText"/>
        <w:spacing w:before="6"/>
        <w:rPr>
          <w:rFonts w:ascii="Courier New"/>
          <w:sz w:val="25"/>
        </w:rPr>
      </w:pPr>
    </w:p>
    <w:p w:rsidR="00F971A3" w:rsidRDefault="008B76CE">
      <w:pPr>
        <w:pStyle w:val="BodyText"/>
        <w:spacing w:before="1" w:line="247" w:lineRule="auto"/>
        <w:ind w:left="160" w:right="400"/>
      </w:pPr>
      <w:r>
        <w:rPr>
          <w:w w:val="105"/>
        </w:rPr>
        <w:t>All</w:t>
      </w:r>
      <w:r>
        <w:rPr>
          <w:spacing w:val="-7"/>
          <w:w w:val="105"/>
        </w:rPr>
        <w:t xml:space="preserve"> </w:t>
      </w:r>
      <w:r>
        <w:rPr>
          <w:w w:val="105"/>
        </w:rPr>
        <w:t>this</w:t>
      </w:r>
      <w:r>
        <w:rPr>
          <w:spacing w:val="-7"/>
          <w:w w:val="105"/>
        </w:rPr>
        <w:t xml:space="preserve"> </w:t>
      </w:r>
      <w:r>
        <w:rPr>
          <w:w w:val="105"/>
        </w:rPr>
        <w:t>class</w:t>
      </w:r>
      <w:r>
        <w:rPr>
          <w:spacing w:val="-7"/>
          <w:w w:val="105"/>
        </w:rPr>
        <w:t xml:space="preserve"> </w:t>
      </w:r>
      <w:r>
        <w:rPr>
          <w:w w:val="105"/>
        </w:rPr>
        <w:t>does</w:t>
      </w:r>
      <w:r>
        <w:rPr>
          <w:spacing w:val="-7"/>
          <w:w w:val="105"/>
        </w:rPr>
        <w:t xml:space="preserve"> </w:t>
      </w:r>
      <w:r>
        <w:rPr>
          <w:w w:val="105"/>
        </w:rPr>
        <w:t>is</w:t>
      </w:r>
      <w:r>
        <w:rPr>
          <w:spacing w:val="-7"/>
          <w:w w:val="105"/>
        </w:rPr>
        <w:t xml:space="preserve"> </w:t>
      </w:r>
      <w:r>
        <w:rPr>
          <w:w w:val="105"/>
        </w:rPr>
        <w:t>hold</w:t>
      </w:r>
      <w:r>
        <w:rPr>
          <w:spacing w:val="-7"/>
          <w:w w:val="105"/>
        </w:rPr>
        <w:t xml:space="preserve"> </w:t>
      </w:r>
      <w:r>
        <w:rPr>
          <w:w w:val="105"/>
        </w:rPr>
        <w:t>and</w:t>
      </w:r>
      <w:r>
        <w:rPr>
          <w:spacing w:val="-7"/>
          <w:w w:val="105"/>
        </w:rPr>
        <w:t xml:space="preserve"> </w:t>
      </w:r>
      <w:r>
        <w:rPr>
          <w:w w:val="105"/>
        </w:rPr>
        <w:t>return</w:t>
      </w:r>
      <w:r>
        <w:rPr>
          <w:spacing w:val="-7"/>
          <w:w w:val="105"/>
        </w:rPr>
        <w:t xml:space="preserve"> </w:t>
      </w:r>
      <w:r>
        <w:rPr>
          <w:w w:val="105"/>
        </w:rPr>
        <w:t>a</w:t>
      </w:r>
      <w:r>
        <w:rPr>
          <w:spacing w:val="-7"/>
          <w:w w:val="105"/>
        </w:rPr>
        <w:t xml:space="preserve"> </w:t>
      </w:r>
      <w:r>
        <w:rPr>
          <w:w w:val="105"/>
        </w:rPr>
        <w:t>code.</w:t>
      </w:r>
      <w:r>
        <w:rPr>
          <w:spacing w:val="-6"/>
          <w:w w:val="105"/>
        </w:rPr>
        <w:t xml:space="preserve"> </w:t>
      </w:r>
      <w:r>
        <w:rPr>
          <w:w w:val="105"/>
        </w:rPr>
        <w:t>It</w:t>
      </w:r>
      <w:r>
        <w:rPr>
          <w:spacing w:val="-7"/>
          <w:w w:val="105"/>
        </w:rPr>
        <w:t xml:space="preserve"> </w:t>
      </w:r>
      <w:r>
        <w:rPr>
          <w:w w:val="105"/>
        </w:rPr>
        <w:t>is</w:t>
      </w:r>
      <w:r>
        <w:rPr>
          <w:spacing w:val="-7"/>
          <w:w w:val="105"/>
        </w:rPr>
        <w:t xml:space="preserve"> </w:t>
      </w:r>
      <w:r>
        <w:rPr>
          <w:w w:val="105"/>
        </w:rPr>
        <w:t>a</w:t>
      </w:r>
      <w:r>
        <w:rPr>
          <w:spacing w:val="-7"/>
          <w:w w:val="105"/>
        </w:rPr>
        <w:t xml:space="preserve"> </w:t>
      </w:r>
      <w:r>
        <w:rPr>
          <w:w w:val="105"/>
        </w:rPr>
        <w:t>reference</w:t>
      </w:r>
      <w:r>
        <w:rPr>
          <w:spacing w:val="-7"/>
          <w:w w:val="105"/>
        </w:rPr>
        <w:t xml:space="preserve"> </w:t>
      </w:r>
      <w:r>
        <w:rPr>
          <w:w w:val="105"/>
        </w:rPr>
        <w:t>object,</w:t>
      </w:r>
      <w:r>
        <w:rPr>
          <w:spacing w:val="-7"/>
          <w:w w:val="105"/>
        </w:rPr>
        <w:t xml:space="preserve"> </w:t>
      </w:r>
      <w:r>
        <w:rPr>
          <w:w w:val="105"/>
        </w:rPr>
        <w:t>so</w:t>
      </w:r>
      <w:r>
        <w:rPr>
          <w:spacing w:val="-7"/>
          <w:w w:val="105"/>
        </w:rPr>
        <w:t xml:space="preserve"> </w:t>
      </w:r>
      <w:r>
        <w:rPr>
          <w:w w:val="105"/>
        </w:rPr>
        <w:t>to</w:t>
      </w:r>
      <w:r>
        <w:rPr>
          <w:spacing w:val="-7"/>
          <w:w w:val="105"/>
        </w:rPr>
        <w:t xml:space="preserve"> </w:t>
      </w:r>
      <w:r>
        <w:rPr>
          <w:w w:val="105"/>
        </w:rPr>
        <w:t>get</w:t>
      </w:r>
      <w:r>
        <w:rPr>
          <w:spacing w:val="-7"/>
          <w:w w:val="105"/>
        </w:rPr>
        <w:t xml:space="preserve"> </w:t>
      </w:r>
      <w:r>
        <w:rPr>
          <w:w w:val="105"/>
        </w:rPr>
        <w:t>an</w:t>
      </w:r>
      <w:r>
        <w:rPr>
          <w:spacing w:val="-7"/>
          <w:w w:val="105"/>
        </w:rPr>
        <w:t xml:space="preserve"> </w:t>
      </w:r>
      <w:r>
        <w:rPr>
          <w:w w:val="105"/>
        </w:rPr>
        <w:t>instance</w:t>
      </w:r>
      <w:r>
        <w:rPr>
          <w:spacing w:val="-6"/>
          <w:w w:val="105"/>
        </w:rPr>
        <w:t xml:space="preserve"> </w:t>
      </w:r>
      <w:r>
        <w:rPr>
          <w:w w:val="105"/>
        </w:rPr>
        <w:t>I</w:t>
      </w:r>
      <w:r>
        <w:rPr>
          <w:spacing w:val="-7"/>
          <w:w w:val="105"/>
        </w:rPr>
        <w:t xml:space="preserve"> </w:t>
      </w:r>
      <w:r>
        <w:rPr>
          <w:w w:val="105"/>
        </w:rPr>
        <w:t>need to</w:t>
      </w:r>
      <w:r>
        <w:rPr>
          <w:spacing w:val="7"/>
          <w:w w:val="105"/>
        </w:rPr>
        <w:t xml:space="preserve"> </w:t>
      </w:r>
      <w:r>
        <w:rPr>
          <w:spacing w:val="3"/>
          <w:w w:val="105"/>
        </w:rPr>
        <w:t>use</w:t>
      </w:r>
    </w:p>
    <w:p w:rsidR="00F971A3" w:rsidRDefault="00F971A3">
      <w:pPr>
        <w:pStyle w:val="BodyText"/>
        <w:rPr>
          <w:sz w:val="22"/>
        </w:rPr>
      </w:pPr>
    </w:p>
    <w:p w:rsidR="00F971A3" w:rsidRDefault="00F971A3">
      <w:pPr>
        <w:pStyle w:val="BodyText"/>
        <w:rPr>
          <w:sz w:val="24"/>
        </w:rPr>
      </w:pPr>
    </w:p>
    <w:p w:rsidR="00F971A3" w:rsidRPr="00AC4FC8" w:rsidRDefault="008B76CE">
      <w:pPr>
        <w:pStyle w:val="BodyText"/>
        <w:spacing w:before="1"/>
        <w:ind w:left="1120"/>
        <w:rPr>
          <w:rFonts w:ascii="Courier New"/>
          <w:b/>
        </w:rPr>
      </w:pPr>
      <w:r w:rsidRPr="00AC4FC8">
        <w:rPr>
          <w:rFonts w:ascii="Courier New"/>
          <w:b/>
          <w:color w:val="8F8778"/>
          <w:w w:val="105"/>
        </w:rPr>
        <w:t>Currency usd = Currency.get("USD");</w:t>
      </w:r>
    </w:p>
    <w:p w:rsidR="00F971A3" w:rsidRDefault="00F971A3">
      <w:pPr>
        <w:pStyle w:val="BodyText"/>
        <w:spacing w:before="2"/>
        <w:rPr>
          <w:rFonts w:ascii="Courier New"/>
          <w:sz w:val="24"/>
        </w:rPr>
      </w:pPr>
    </w:p>
    <w:p w:rsidR="00F971A3" w:rsidRDefault="008B76CE">
      <w:pPr>
        <w:pStyle w:val="BodyText"/>
        <w:spacing w:line="247" w:lineRule="auto"/>
        <w:ind w:left="160"/>
      </w:pPr>
      <w:r>
        <w:rPr>
          <w:w w:val="105"/>
        </w:rPr>
        <w:t>The currency class maintains a list of instances. I can't just use a constructor (which is why it's private).</w:t>
      </w:r>
    </w:p>
    <w:p w:rsidR="00F971A3" w:rsidRDefault="00F971A3">
      <w:pPr>
        <w:pStyle w:val="BodyText"/>
        <w:rPr>
          <w:sz w:val="22"/>
        </w:rPr>
      </w:pPr>
    </w:p>
    <w:p w:rsidR="00F971A3" w:rsidRDefault="00F971A3">
      <w:pPr>
        <w:pStyle w:val="BodyText"/>
        <w:spacing w:before="1"/>
        <w:rPr>
          <w:sz w:val="24"/>
        </w:rPr>
      </w:pPr>
    </w:p>
    <w:p w:rsidR="00F971A3" w:rsidRPr="00AC4FC8" w:rsidRDefault="008B76CE">
      <w:pPr>
        <w:pStyle w:val="BodyText"/>
        <w:ind w:left="400"/>
        <w:rPr>
          <w:rFonts w:ascii="Courier New"/>
          <w:b/>
        </w:rPr>
      </w:pPr>
      <w:r w:rsidRPr="00AC4FC8">
        <w:rPr>
          <w:rFonts w:ascii="Courier New"/>
          <w:b/>
          <w:color w:val="8F8778"/>
          <w:w w:val="105"/>
        </w:rPr>
        <w:t>new Currency("USD").equals(new Currency("USD")) // returns false</w:t>
      </w:r>
    </w:p>
    <w:p w:rsidR="00F971A3" w:rsidRDefault="00F971A3">
      <w:pPr>
        <w:pStyle w:val="BodyText"/>
        <w:spacing w:before="3"/>
        <w:rPr>
          <w:rFonts w:ascii="Courier New"/>
          <w:sz w:val="24"/>
        </w:rPr>
      </w:pPr>
    </w:p>
    <w:p w:rsidR="00F971A3" w:rsidRDefault="008B76CE">
      <w:pPr>
        <w:pStyle w:val="BodyText"/>
        <w:spacing w:line="247" w:lineRule="auto"/>
        <w:ind w:left="160" w:right="284"/>
      </w:pPr>
      <w:r>
        <w:rPr>
          <w:w w:val="105"/>
        </w:rPr>
        <w:t>To</w:t>
      </w:r>
      <w:r>
        <w:rPr>
          <w:spacing w:val="-8"/>
          <w:w w:val="105"/>
        </w:rPr>
        <w:t xml:space="preserve"> </w:t>
      </w:r>
      <w:r>
        <w:rPr>
          <w:w w:val="105"/>
        </w:rPr>
        <w:t>convert</w:t>
      </w:r>
      <w:r>
        <w:rPr>
          <w:spacing w:val="-7"/>
          <w:w w:val="105"/>
        </w:rPr>
        <w:t xml:space="preserve"> </w:t>
      </w:r>
      <w:r>
        <w:rPr>
          <w:w w:val="105"/>
        </w:rPr>
        <w:t>this</w:t>
      </w:r>
      <w:r>
        <w:rPr>
          <w:spacing w:val="-8"/>
          <w:w w:val="105"/>
        </w:rPr>
        <w:t xml:space="preserve"> </w:t>
      </w:r>
      <w:r>
        <w:rPr>
          <w:w w:val="105"/>
        </w:rPr>
        <w:t>to</w:t>
      </w:r>
      <w:r>
        <w:rPr>
          <w:spacing w:val="-7"/>
          <w:w w:val="105"/>
        </w:rPr>
        <w:t xml:space="preserve"> </w:t>
      </w:r>
      <w:r>
        <w:rPr>
          <w:w w:val="105"/>
        </w:rPr>
        <w:t>a</w:t>
      </w:r>
      <w:r>
        <w:rPr>
          <w:spacing w:val="-7"/>
          <w:w w:val="105"/>
        </w:rPr>
        <w:t xml:space="preserve"> </w:t>
      </w:r>
      <w:r>
        <w:rPr>
          <w:w w:val="105"/>
        </w:rPr>
        <w:t>value</w:t>
      </w:r>
      <w:r>
        <w:rPr>
          <w:spacing w:val="-8"/>
          <w:w w:val="105"/>
        </w:rPr>
        <w:t xml:space="preserve"> </w:t>
      </w:r>
      <w:r>
        <w:rPr>
          <w:w w:val="105"/>
        </w:rPr>
        <w:t>object,</w:t>
      </w:r>
      <w:r>
        <w:rPr>
          <w:spacing w:val="-7"/>
          <w:w w:val="105"/>
        </w:rPr>
        <w:t xml:space="preserve"> </w:t>
      </w:r>
      <w:r>
        <w:rPr>
          <w:w w:val="105"/>
        </w:rPr>
        <w:t>the</w:t>
      </w:r>
      <w:r>
        <w:rPr>
          <w:spacing w:val="-7"/>
          <w:w w:val="105"/>
        </w:rPr>
        <w:t xml:space="preserve"> </w:t>
      </w:r>
      <w:r>
        <w:rPr>
          <w:w w:val="105"/>
        </w:rPr>
        <w:t>key</w:t>
      </w:r>
      <w:r>
        <w:rPr>
          <w:spacing w:val="-8"/>
          <w:w w:val="105"/>
        </w:rPr>
        <w:t xml:space="preserve"> </w:t>
      </w:r>
      <w:r>
        <w:rPr>
          <w:w w:val="105"/>
        </w:rPr>
        <w:t>thing</w:t>
      </w:r>
      <w:r>
        <w:rPr>
          <w:spacing w:val="-7"/>
          <w:w w:val="105"/>
        </w:rPr>
        <w:t xml:space="preserve"> </w:t>
      </w:r>
      <w:r>
        <w:rPr>
          <w:w w:val="105"/>
        </w:rPr>
        <w:t>to</w:t>
      </w:r>
      <w:r>
        <w:rPr>
          <w:spacing w:val="-7"/>
          <w:w w:val="105"/>
        </w:rPr>
        <w:t xml:space="preserve"> </w:t>
      </w:r>
      <w:r>
        <w:rPr>
          <w:w w:val="105"/>
        </w:rPr>
        <w:t>do</w:t>
      </w:r>
      <w:r>
        <w:rPr>
          <w:spacing w:val="-8"/>
          <w:w w:val="105"/>
        </w:rPr>
        <w:t xml:space="preserve"> </w:t>
      </w:r>
      <w:r>
        <w:rPr>
          <w:w w:val="105"/>
        </w:rPr>
        <w:t>is</w:t>
      </w:r>
      <w:r>
        <w:rPr>
          <w:spacing w:val="-7"/>
          <w:w w:val="105"/>
        </w:rPr>
        <w:t xml:space="preserve"> </w:t>
      </w:r>
      <w:r>
        <w:rPr>
          <w:w w:val="105"/>
        </w:rPr>
        <w:t>verify</w:t>
      </w:r>
      <w:r>
        <w:rPr>
          <w:spacing w:val="-7"/>
          <w:w w:val="105"/>
        </w:rPr>
        <w:t xml:space="preserve"> </w:t>
      </w:r>
      <w:r>
        <w:rPr>
          <w:w w:val="105"/>
        </w:rPr>
        <w:t>that</w:t>
      </w:r>
      <w:r>
        <w:rPr>
          <w:spacing w:val="-6"/>
          <w:w w:val="105"/>
        </w:rPr>
        <w:t xml:space="preserve"> </w:t>
      </w:r>
      <w:r>
        <w:rPr>
          <w:w w:val="105"/>
        </w:rPr>
        <w:t>the</w:t>
      </w:r>
      <w:r>
        <w:rPr>
          <w:spacing w:val="-7"/>
          <w:w w:val="105"/>
        </w:rPr>
        <w:t xml:space="preserve"> </w:t>
      </w:r>
      <w:r>
        <w:rPr>
          <w:w w:val="105"/>
        </w:rPr>
        <w:t>object</w:t>
      </w:r>
      <w:r>
        <w:rPr>
          <w:spacing w:val="-6"/>
          <w:w w:val="105"/>
        </w:rPr>
        <w:t xml:space="preserve"> </w:t>
      </w:r>
      <w:r>
        <w:rPr>
          <w:w w:val="105"/>
        </w:rPr>
        <w:t>is</w:t>
      </w:r>
      <w:r>
        <w:rPr>
          <w:spacing w:val="-7"/>
          <w:w w:val="105"/>
        </w:rPr>
        <w:t xml:space="preserve"> </w:t>
      </w:r>
      <w:r>
        <w:rPr>
          <w:w w:val="105"/>
        </w:rPr>
        <w:t>immutable.</w:t>
      </w:r>
      <w:r>
        <w:rPr>
          <w:spacing w:val="-6"/>
          <w:w w:val="105"/>
        </w:rPr>
        <w:t xml:space="preserve"> </w:t>
      </w:r>
      <w:r>
        <w:rPr>
          <w:w w:val="105"/>
        </w:rPr>
        <w:t>If</w:t>
      </w:r>
      <w:r>
        <w:rPr>
          <w:spacing w:val="-7"/>
          <w:w w:val="105"/>
        </w:rPr>
        <w:t xml:space="preserve"> </w:t>
      </w:r>
      <w:r>
        <w:rPr>
          <w:w w:val="105"/>
        </w:rPr>
        <w:t>it</w:t>
      </w:r>
      <w:r>
        <w:rPr>
          <w:spacing w:val="-7"/>
          <w:w w:val="105"/>
        </w:rPr>
        <w:t xml:space="preserve"> </w:t>
      </w:r>
      <w:r>
        <w:rPr>
          <w:w w:val="105"/>
        </w:rPr>
        <w:t>isn't, I</w:t>
      </w:r>
      <w:r>
        <w:rPr>
          <w:spacing w:val="-4"/>
          <w:w w:val="105"/>
        </w:rPr>
        <w:t xml:space="preserve"> </w:t>
      </w:r>
      <w:r>
        <w:rPr>
          <w:w w:val="105"/>
        </w:rPr>
        <w:t>don't</w:t>
      </w:r>
      <w:r>
        <w:rPr>
          <w:spacing w:val="-4"/>
          <w:w w:val="105"/>
        </w:rPr>
        <w:t xml:space="preserve"> </w:t>
      </w:r>
      <w:r>
        <w:rPr>
          <w:w w:val="105"/>
        </w:rPr>
        <w:t>try</w:t>
      </w:r>
      <w:r>
        <w:rPr>
          <w:spacing w:val="-3"/>
          <w:w w:val="105"/>
        </w:rPr>
        <w:t xml:space="preserve"> </w:t>
      </w:r>
      <w:r>
        <w:rPr>
          <w:w w:val="105"/>
        </w:rPr>
        <w:t>to</w:t>
      </w:r>
      <w:r>
        <w:rPr>
          <w:spacing w:val="-4"/>
          <w:w w:val="105"/>
        </w:rPr>
        <w:t xml:space="preserve"> </w:t>
      </w:r>
      <w:r>
        <w:rPr>
          <w:w w:val="105"/>
        </w:rPr>
        <w:t>make</w:t>
      </w:r>
      <w:r>
        <w:rPr>
          <w:spacing w:val="-3"/>
          <w:w w:val="105"/>
        </w:rPr>
        <w:t xml:space="preserve"> </w:t>
      </w:r>
      <w:r>
        <w:rPr>
          <w:w w:val="105"/>
        </w:rPr>
        <w:t>this</w:t>
      </w:r>
      <w:r>
        <w:rPr>
          <w:spacing w:val="-4"/>
          <w:w w:val="105"/>
        </w:rPr>
        <w:t xml:space="preserve"> </w:t>
      </w:r>
      <w:r>
        <w:rPr>
          <w:w w:val="105"/>
        </w:rPr>
        <w:t>change,</w:t>
      </w:r>
      <w:r>
        <w:rPr>
          <w:spacing w:val="-3"/>
          <w:w w:val="105"/>
        </w:rPr>
        <w:t xml:space="preserve"> </w:t>
      </w:r>
      <w:r>
        <w:rPr>
          <w:w w:val="105"/>
        </w:rPr>
        <w:t>as</w:t>
      </w:r>
      <w:r>
        <w:rPr>
          <w:spacing w:val="-4"/>
          <w:w w:val="105"/>
        </w:rPr>
        <w:t xml:space="preserve"> </w:t>
      </w:r>
      <w:r>
        <w:rPr>
          <w:w w:val="105"/>
        </w:rPr>
        <w:t>a</w:t>
      </w:r>
      <w:r>
        <w:rPr>
          <w:spacing w:val="-3"/>
          <w:w w:val="105"/>
        </w:rPr>
        <w:t xml:space="preserve"> </w:t>
      </w:r>
      <w:r>
        <w:rPr>
          <w:w w:val="105"/>
        </w:rPr>
        <w:t>mutable</w:t>
      </w:r>
      <w:r>
        <w:rPr>
          <w:spacing w:val="-4"/>
          <w:w w:val="105"/>
        </w:rPr>
        <w:t xml:space="preserve"> </w:t>
      </w:r>
      <w:r>
        <w:rPr>
          <w:w w:val="105"/>
        </w:rPr>
        <w:t>value</w:t>
      </w:r>
      <w:r>
        <w:rPr>
          <w:spacing w:val="-3"/>
          <w:w w:val="105"/>
        </w:rPr>
        <w:t xml:space="preserve"> </w:t>
      </w:r>
      <w:r>
        <w:rPr>
          <w:w w:val="105"/>
        </w:rPr>
        <w:t>causes</w:t>
      </w:r>
      <w:r>
        <w:rPr>
          <w:spacing w:val="-4"/>
          <w:w w:val="105"/>
        </w:rPr>
        <w:t xml:space="preserve"> </w:t>
      </w:r>
      <w:r>
        <w:rPr>
          <w:w w:val="105"/>
        </w:rPr>
        <w:t>no</w:t>
      </w:r>
      <w:r>
        <w:rPr>
          <w:spacing w:val="-3"/>
          <w:w w:val="105"/>
        </w:rPr>
        <w:t xml:space="preserve"> </w:t>
      </w:r>
      <w:r>
        <w:rPr>
          <w:w w:val="105"/>
        </w:rPr>
        <w:t>end</w:t>
      </w:r>
      <w:r>
        <w:rPr>
          <w:spacing w:val="-4"/>
          <w:w w:val="105"/>
        </w:rPr>
        <w:t xml:space="preserve"> </w:t>
      </w:r>
      <w:r>
        <w:rPr>
          <w:w w:val="105"/>
        </w:rPr>
        <w:t>of</w:t>
      </w:r>
      <w:r>
        <w:rPr>
          <w:spacing w:val="-4"/>
          <w:w w:val="105"/>
        </w:rPr>
        <w:t xml:space="preserve"> </w:t>
      </w:r>
      <w:r>
        <w:rPr>
          <w:w w:val="105"/>
        </w:rPr>
        <w:t>painful</w:t>
      </w:r>
      <w:r>
        <w:rPr>
          <w:spacing w:val="-3"/>
          <w:w w:val="105"/>
        </w:rPr>
        <w:t xml:space="preserve"> </w:t>
      </w:r>
      <w:r>
        <w:rPr>
          <w:w w:val="105"/>
        </w:rPr>
        <w:t>aliasing.</w:t>
      </w:r>
    </w:p>
    <w:p w:rsidR="00F971A3" w:rsidRDefault="00F971A3">
      <w:pPr>
        <w:spacing w:line="247" w:lineRule="auto"/>
        <w:sectPr w:rsidR="00F971A3">
          <w:pgSz w:w="12240" w:h="15840"/>
          <w:pgMar w:top="1360" w:right="1660" w:bottom="980" w:left="1640" w:header="0" w:footer="794" w:gutter="0"/>
          <w:cols w:space="720"/>
        </w:sectPr>
      </w:pPr>
    </w:p>
    <w:p w:rsidR="00F971A3" w:rsidRDefault="008B76CE">
      <w:pPr>
        <w:pStyle w:val="BodyText"/>
        <w:spacing w:before="86"/>
        <w:ind w:left="160"/>
      </w:pPr>
      <w:r>
        <w:rPr>
          <w:w w:val="105"/>
        </w:rPr>
        <w:lastRenderedPageBreak/>
        <w:t>In this case the object is immutable, so the next step is to define an equals method:</w:t>
      </w:r>
    </w:p>
    <w:p w:rsidR="00F971A3" w:rsidRDefault="00F971A3">
      <w:pPr>
        <w:pStyle w:val="BodyText"/>
        <w:rPr>
          <w:sz w:val="22"/>
        </w:rPr>
      </w:pPr>
    </w:p>
    <w:p w:rsidR="00F971A3" w:rsidRDefault="00F971A3">
      <w:pPr>
        <w:pStyle w:val="BodyText"/>
        <w:spacing w:before="8"/>
        <w:rPr>
          <w:sz w:val="24"/>
        </w:rPr>
      </w:pPr>
    </w:p>
    <w:p w:rsidR="00F971A3" w:rsidRPr="00AC4FC8" w:rsidRDefault="008B76CE">
      <w:pPr>
        <w:pStyle w:val="BodyText"/>
        <w:ind w:left="640"/>
        <w:rPr>
          <w:rFonts w:ascii="Courier New"/>
          <w:b/>
        </w:rPr>
      </w:pPr>
      <w:r w:rsidRPr="00AC4FC8">
        <w:rPr>
          <w:rFonts w:ascii="Courier New"/>
          <w:b/>
          <w:color w:val="8F8778"/>
          <w:w w:val="105"/>
        </w:rPr>
        <w:t>public boolean equals(Object arg) {</w:t>
      </w:r>
    </w:p>
    <w:p w:rsidR="00F971A3" w:rsidRPr="00AC4FC8" w:rsidRDefault="008B76CE">
      <w:pPr>
        <w:pStyle w:val="BodyText"/>
        <w:spacing w:before="10" w:line="252" w:lineRule="auto"/>
        <w:ind w:left="1120" w:right="2285"/>
        <w:rPr>
          <w:rFonts w:ascii="Courier New"/>
          <w:b/>
        </w:rPr>
      </w:pPr>
      <w:r w:rsidRPr="00AC4FC8">
        <w:rPr>
          <w:rFonts w:ascii="Courier New"/>
          <w:b/>
          <w:color w:val="8F8778"/>
          <w:w w:val="105"/>
        </w:rPr>
        <w:t xml:space="preserve">if (! </w:t>
      </w:r>
      <w:r w:rsidRPr="00AC4FC8">
        <w:rPr>
          <w:rFonts w:ascii="Courier New"/>
          <w:b/>
          <w:color w:val="8F8778"/>
          <w:spacing w:val="2"/>
          <w:w w:val="105"/>
        </w:rPr>
        <w:t>(arg instanceof Currency)) return</w:t>
      </w:r>
      <w:r w:rsidRPr="00AC4FC8">
        <w:rPr>
          <w:rFonts w:ascii="Courier New"/>
          <w:b/>
          <w:color w:val="8F8778"/>
          <w:spacing w:val="-77"/>
          <w:w w:val="105"/>
        </w:rPr>
        <w:t xml:space="preserve"> </w:t>
      </w:r>
      <w:r w:rsidRPr="00AC4FC8">
        <w:rPr>
          <w:rFonts w:ascii="Courier New"/>
          <w:b/>
          <w:color w:val="8F8778"/>
          <w:spacing w:val="3"/>
          <w:w w:val="105"/>
        </w:rPr>
        <w:t xml:space="preserve">false; </w:t>
      </w:r>
      <w:r w:rsidRPr="00AC4FC8">
        <w:rPr>
          <w:rFonts w:ascii="Courier New"/>
          <w:b/>
          <w:color w:val="8F8778"/>
          <w:spacing w:val="2"/>
          <w:w w:val="105"/>
        </w:rPr>
        <w:t xml:space="preserve">Currency other </w:t>
      </w:r>
      <w:r w:rsidRPr="00AC4FC8">
        <w:rPr>
          <w:rFonts w:ascii="Courier New"/>
          <w:b/>
          <w:color w:val="8F8778"/>
          <w:w w:val="105"/>
        </w:rPr>
        <w:t xml:space="preserve">= </w:t>
      </w:r>
      <w:r w:rsidRPr="00AC4FC8">
        <w:rPr>
          <w:rFonts w:ascii="Courier New"/>
          <w:b/>
          <w:color w:val="8F8778"/>
          <w:spacing w:val="2"/>
          <w:w w:val="105"/>
        </w:rPr>
        <w:t xml:space="preserve">(Currency) </w:t>
      </w:r>
      <w:r w:rsidRPr="00AC4FC8">
        <w:rPr>
          <w:rFonts w:ascii="Courier New"/>
          <w:b/>
          <w:color w:val="8F8778"/>
          <w:spacing w:val="3"/>
          <w:w w:val="105"/>
        </w:rPr>
        <w:t>arg;</w:t>
      </w:r>
    </w:p>
    <w:p w:rsidR="00F971A3" w:rsidRPr="00AC4FC8" w:rsidRDefault="008B76CE">
      <w:pPr>
        <w:pStyle w:val="BodyText"/>
        <w:spacing w:line="213" w:lineRule="exact"/>
        <w:ind w:left="1120"/>
        <w:rPr>
          <w:rFonts w:ascii="Courier New"/>
          <w:b/>
        </w:rPr>
      </w:pPr>
      <w:r w:rsidRPr="00AC4FC8">
        <w:rPr>
          <w:rFonts w:ascii="Courier New"/>
          <w:b/>
          <w:color w:val="8F8778"/>
          <w:w w:val="105"/>
        </w:rPr>
        <w:t>return (_code.equals(other._code));</w:t>
      </w:r>
    </w:p>
    <w:p w:rsidR="00F971A3" w:rsidRPr="00AC4FC8" w:rsidRDefault="008B76CE">
      <w:pPr>
        <w:pStyle w:val="BodyText"/>
        <w:spacing w:before="25"/>
        <w:ind w:left="640"/>
        <w:rPr>
          <w:rFonts w:ascii="Courier New"/>
          <w:b/>
        </w:rPr>
      </w:pPr>
      <w:r w:rsidRPr="00AC4FC8">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line="247" w:lineRule="auto"/>
        <w:ind w:left="160" w:right="527"/>
        <w:jc w:val="both"/>
      </w:pPr>
      <w:r>
        <w:rPr>
          <w:w w:val="105"/>
        </w:rPr>
        <w:t>If</w:t>
      </w:r>
      <w:r>
        <w:rPr>
          <w:spacing w:val="-11"/>
          <w:w w:val="105"/>
        </w:rPr>
        <w:t xml:space="preserve"> </w:t>
      </w:r>
      <w:r>
        <w:rPr>
          <w:w w:val="105"/>
        </w:rPr>
        <w:t>I</w:t>
      </w:r>
      <w:r>
        <w:rPr>
          <w:spacing w:val="-10"/>
          <w:w w:val="105"/>
        </w:rPr>
        <w:t xml:space="preserve"> </w:t>
      </w:r>
      <w:r>
        <w:rPr>
          <w:w w:val="105"/>
        </w:rPr>
        <w:t>define</w:t>
      </w:r>
      <w:r>
        <w:rPr>
          <w:spacing w:val="-10"/>
          <w:w w:val="105"/>
        </w:rPr>
        <w:t xml:space="preserve"> </w:t>
      </w:r>
      <w:r>
        <w:rPr>
          <w:w w:val="105"/>
        </w:rPr>
        <w:t>equals,</w:t>
      </w:r>
      <w:r>
        <w:rPr>
          <w:spacing w:val="-10"/>
          <w:w w:val="105"/>
        </w:rPr>
        <w:t xml:space="preserve"> </w:t>
      </w:r>
      <w:r>
        <w:rPr>
          <w:w w:val="105"/>
        </w:rPr>
        <w:t>I</w:t>
      </w:r>
      <w:r>
        <w:rPr>
          <w:spacing w:val="-10"/>
          <w:w w:val="105"/>
        </w:rPr>
        <w:t xml:space="preserve"> </w:t>
      </w:r>
      <w:r>
        <w:rPr>
          <w:w w:val="105"/>
        </w:rPr>
        <w:t>also</w:t>
      </w:r>
      <w:r>
        <w:rPr>
          <w:spacing w:val="-10"/>
          <w:w w:val="105"/>
        </w:rPr>
        <w:t xml:space="preserve"> </w:t>
      </w:r>
      <w:r>
        <w:rPr>
          <w:w w:val="105"/>
        </w:rPr>
        <w:t>need</w:t>
      </w:r>
      <w:r>
        <w:rPr>
          <w:spacing w:val="-10"/>
          <w:w w:val="105"/>
        </w:rPr>
        <w:t xml:space="preserve"> </w:t>
      </w:r>
      <w:r>
        <w:rPr>
          <w:w w:val="105"/>
        </w:rPr>
        <w:t>to</w:t>
      </w:r>
      <w:r>
        <w:rPr>
          <w:spacing w:val="-10"/>
          <w:w w:val="105"/>
        </w:rPr>
        <w:t xml:space="preserve"> </w:t>
      </w:r>
      <w:r>
        <w:rPr>
          <w:w w:val="105"/>
        </w:rPr>
        <w:t>define</w:t>
      </w:r>
      <w:r>
        <w:rPr>
          <w:spacing w:val="-11"/>
          <w:w w:val="105"/>
        </w:rPr>
        <w:t xml:space="preserve"> </w:t>
      </w:r>
      <w:r>
        <w:rPr>
          <w:w w:val="105"/>
        </w:rPr>
        <w:t>hashCode.</w:t>
      </w:r>
      <w:r>
        <w:rPr>
          <w:spacing w:val="-10"/>
          <w:w w:val="105"/>
        </w:rPr>
        <w:t xml:space="preserve"> </w:t>
      </w:r>
      <w:r>
        <w:rPr>
          <w:w w:val="105"/>
        </w:rPr>
        <w:t>The</w:t>
      </w:r>
      <w:r>
        <w:rPr>
          <w:spacing w:val="-10"/>
          <w:w w:val="105"/>
        </w:rPr>
        <w:t xml:space="preserve"> </w:t>
      </w:r>
      <w:r>
        <w:rPr>
          <w:w w:val="105"/>
        </w:rPr>
        <w:t>simple</w:t>
      </w:r>
      <w:r>
        <w:rPr>
          <w:spacing w:val="-10"/>
          <w:w w:val="105"/>
        </w:rPr>
        <w:t xml:space="preserve"> </w:t>
      </w:r>
      <w:r>
        <w:rPr>
          <w:w w:val="105"/>
        </w:rPr>
        <w:t>way</w:t>
      </w:r>
      <w:r>
        <w:rPr>
          <w:spacing w:val="-10"/>
          <w:w w:val="105"/>
        </w:rPr>
        <w:t xml:space="preserve"> </w:t>
      </w:r>
      <w:r>
        <w:rPr>
          <w:w w:val="105"/>
        </w:rPr>
        <w:t>to</w:t>
      </w:r>
      <w:r>
        <w:rPr>
          <w:spacing w:val="-10"/>
          <w:w w:val="105"/>
        </w:rPr>
        <w:t xml:space="preserve"> </w:t>
      </w:r>
      <w:r>
        <w:rPr>
          <w:w w:val="105"/>
        </w:rPr>
        <w:t>do</w:t>
      </w:r>
      <w:r>
        <w:rPr>
          <w:spacing w:val="-10"/>
          <w:w w:val="105"/>
        </w:rPr>
        <w:t xml:space="preserve"> </w:t>
      </w:r>
      <w:r>
        <w:rPr>
          <w:w w:val="105"/>
        </w:rPr>
        <w:t>this</w:t>
      </w:r>
      <w:r>
        <w:rPr>
          <w:spacing w:val="-10"/>
          <w:w w:val="105"/>
        </w:rPr>
        <w:t xml:space="preserve"> </w:t>
      </w:r>
      <w:r>
        <w:rPr>
          <w:w w:val="105"/>
        </w:rPr>
        <w:t>is</w:t>
      </w:r>
      <w:r>
        <w:rPr>
          <w:spacing w:val="-10"/>
          <w:w w:val="105"/>
        </w:rPr>
        <w:t xml:space="preserve"> </w:t>
      </w:r>
      <w:r>
        <w:rPr>
          <w:w w:val="105"/>
        </w:rPr>
        <w:t>to</w:t>
      </w:r>
      <w:r>
        <w:rPr>
          <w:spacing w:val="-11"/>
          <w:w w:val="105"/>
        </w:rPr>
        <w:t xml:space="preserve"> </w:t>
      </w:r>
      <w:r>
        <w:rPr>
          <w:w w:val="105"/>
        </w:rPr>
        <w:t>take</w:t>
      </w:r>
      <w:r>
        <w:rPr>
          <w:spacing w:val="-10"/>
          <w:w w:val="105"/>
        </w:rPr>
        <w:t xml:space="preserve"> </w:t>
      </w:r>
      <w:r>
        <w:rPr>
          <w:w w:val="105"/>
        </w:rPr>
        <w:t>the</w:t>
      </w:r>
      <w:r>
        <w:rPr>
          <w:spacing w:val="-10"/>
          <w:w w:val="105"/>
        </w:rPr>
        <w:t xml:space="preserve"> </w:t>
      </w:r>
      <w:r>
        <w:rPr>
          <w:spacing w:val="2"/>
          <w:w w:val="105"/>
        </w:rPr>
        <w:t xml:space="preserve">hash </w:t>
      </w:r>
      <w:r>
        <w:rPr>
          <w:w w:val="105"/>
        </w:rPr>
        <w:t>codes</w:t>
      </w:r>
      <w:r>
        <w:rPr>
          <w:spacing w:val="-10"/>
          <w:w w:val="105"/>
        </w:rPr>
        <w:t xml:space="preserve"> </w:t>
      </w:r>
      <w:r>
        <w:rPr>
          <w:w w:val="105"/>
        </w:rPr>
        <w:t>of</w:t>
      </w:r>
      <w:r>
        <w:rPr>
          <w:spacing w:val="-10"/>
          <w:w w:val="105"/>
        </w:rPr>
        <w:t xml:space="preserve"> </w:t>
      </w:r>
      <w:r>
        <w:rPr>
          <w:w w:val="105"/>
        </w:rPr>
        <w:t>all</w:t>
      </w:r>
      <w:r>
        <w:rPr>
          <w:spacing w:val="-10"/>
          <w:w w:val="105"/>
        </w:rPr>
        <w:t xml:space="preserve"> </w:t>
      </w:r>
      <w:r>
        <w:rPr>
          <w:w w:val="105"/>
        </w:rPr>
        <w:t>the</w:t>
      </w:r>
      <w:r>
        <w:rPr>
          <w:spacing w:val="-10"/>
          <w:w w:val="105"/>
        </w:rPr>
        <w:t xml:space="preserve"> </w:t>
      </w:r>
      <w:r>
        <w:rPr>
          <w:w w:val="105"/>
        </w:rPr>
        <w:t>fields</w:t>
      </w:r>
      <w:r>
        <w:rPr>
          <w:spacing w:val="-10"/>
          <w:w w:val="105"/>
        </w:rPr>
        <w:t xml:space="preserve"> </w:t>
      </w:r>
      <w:r>
        <w:rPr>
          <w:w w:val="105"/>
        </w:rPr>
        <w:t>used</w:t>
      </w:r>
      <w:r>
        <w:rPr>
          <w:spacing w:val="-10"/>
          <w:w w:val="105"/>
        </w:rPr>
        <w:t xml:space="preserve"> </w:t>
      </w:r>
      <w:r>
        <w:rPr>
          <w:w w:val="105"/>
        </w:rPr>
        <w:t>in</w:t>
      </w:r>
      <w:r>
        <w:rPr>
          <w:spacing w:val="-10"/>
          <w:w w:val="105"/>
        </w:rPr>
        <w:t xml:space="preserve"> </w:t>
      </w:r>
      <w:r>
        <w:rPr>
          <w:w w:val="105"/>
        </w:rPr>
        <w:t>the</w:t>
      </w:r>
      <w:r>
        <w:rPr>
          <w:spacing w:val="-10"/>
          <w:w w:val="105"/>
        </w:rPr>
        <w:t xml:space="preserve"> </w:t>
      </w:r>
      <w:r>
        <w:rPr>
          <w:w w:val="105"/>
        </w:rPr>
        <w:t>equals</w:t>
      </w:r>
      <w:r>
        <w:rPr>
          <w:spacing w:val="-10"/>
          <w:w w:val="105"/>
        </w:rPr>
        <w:t xml:space="preserve"> </w:t>
      </w:r>
      <w:r>
        <w:rPr>
          <w:w w:val="105"/>
        </w:rPr>
        <w:t>method</w:t>
      </w:r>
      <w:r>
        <w:rPr>
          <w:spacing w:val="-10"/>
          <w:w w:val="105"/>
        </w:rPr>
        <w:t xml:space="preserve"> </w:t>
      </w:r>
      <w:r>
        <w:rPr>
          <w:w w:val="105"/>
        </w:rPr>
        <w:t>and</w:t>
      </w:r>
      <w:r>
        <w:rPr>
          <w:spacing w:val="-10"/>
          <w:w w:val="105"/>
        </w:rPr>
        <w:t xml:space="preserve"> </w:t>
      </w:r>
      <w:r>
        <w:rPr>
          <w:w w:val="105"/>
        </w:rPr>
        <w:t>do</w:t>
      </w:r>
      <w:r>
        <w:rPr>
          <w:spacing w:val="-10"/>
          <w:w w:val="105"/>
        </w:rPr>
        <w:t xml:space="preserve"> </w:t>
      </w:r>
      <w:r>
        <w:rPr>
          <w:w w:val="105"/>
        </w:rPr>
        <w:t>a</w:t>
      </w:r>
      <w:r>
        <w:rPr>
          <w:spacing w:val="-10"/>
          <w:w w:val="105"/>
        </w:rPr>
        <w:t xml:space="preserve"> </w:t>
      </w:r>
      <w:r>
        <w:rPr>
          <w:w w:val="105"/>
        </w:rPr>
        <w:t>biwise</w:t>
      </w:r>
      <w:r>
        <w:rPr>
          <w:spacing w:val="-10"/>
          <w:w w:val="105"/>
        </w:rPr>
        <w:t xml:space="preserve"> </w:t>
      </w:r>
      <w:r>
        <w:rPr>
          <w:w w:val="105"/>
        </w:rPr>
        <w:t>xor</w:t>
      </w:r>
      <w:r>
        <w:rPr>
          <w:spacing w:val="-10"/>
          <w:w w:val="105"/>
        </w:rPr>
        <w:t xml:space="preserve"> </w:t>
      </w:r>
      <w:r>
        <w:rPr>
          <w:w w:val="105"/>
        </w:rPr>
        <w:t>(^)</w:t>
      </w:r>
      <w:r>
        <w:rPr>
          <w:spacing w:val="-10"/>
          <w:w w:val="105"/>
        </w:rPr>
        <w:t xml:space="preserve"> </w:t>
      </w:r>
      <w:r>
        <w:rPr>
          <w:w w:val="105"/>
        </w:rPr>
        <w:t>on</w:t>
      </w:r>
      <w:r>
        <w:rPr>
          <w:spacing w:val="-9"/>
          <w:w w:val="105"/>
        </w:rPr>
        <w:t xml:space="preserve"> </w:t>
      </w:r>
      <w:r>
        <w:rPr>
          <w:w w:val="105"/>
        </w:rPr>
        <w:t>them.</w:t>
      </w:r>
      <w:r>
        <w:rPr>
          <w:spacing w:val="-10"/>
          <w:w w:val="105"/>
        </w:rPr>
        <w:t xml:space="preserve"> </w:t>
      </w:r>
      <w:r>
        <w:rPr>
          <w:w w:val="105"/>
        </w:rPr>
        <w:t>Here</w:t>
      </w:r>
      <w:r>
        <w:rPr>
          <w:spacing w:val="-10"/>
          <w:w w:val="105"/>
        </w:rPr>
        <w:t xml:space="preserve"> </w:t>
      </w:r>
      <w:r>
        <w:rPr>
          <w:w w:val="105"/>
        </w:rPr>
        <w:t>it's</w:t>
      </w:r>
      <w:r>
        <w:rPr>
          <w:spacing w:val="-10"/>
          <w:w w:val="105"/>
        </w:rPr>
        <w:t xml:space="preserve"> </w:t>
      </w:r>
      <w:r>
        <w:rPr>
          <w:w w:val="105"/>
        </w:rPr>
        <w:t>easy because there's only</w:t>
      </w:r>
      <w:r>
        <w:rPr>
          <w:spacing w:val="4"/>
          <w:w w:val="105"/>
        </w:rPr>
        <w:t xml:space="preserve"> </w:t>
      </w:r>
      <w:r>
        <w:rPr>
          <w:w w:val="105"/>
        </w:rPr>
        <w:t>one:</w:t>
      </w:r>
    </w:p>
    <w:p w:rsidR="00F971A3" w:rsidRDefault="00F971A3">
      <w:pPr>
        <w:pStyle w:val="BodyText"/>
        <w:rPr>
          <w:sz w:val="22"/>
        </w:rPr>
      </w:pPr>
    </w:p>
    <w:p w:rsidR="00F971A3" w:rsidRDefault="00F971A3">
      <w:pPr>
        <w:pStyle w:val="BodyText"/>
        <w:spacing w:before="1"/>
        <w:rPr>
          <w:sz w:val="24"/>
        </w:rPr>
      </w:pPr>
    </w:p>
    <w:p w:rsidR="00F971A3" w:rsidRPr="00AC4FC8" w:rsidRDefault="008B76CE">
      <w:pPr>
        <w:pStyle w:val="BodyText"/>
        <w:spacing w:line="252" w:lineRule="auto"/>
        <w:ind w:left="1120" w:right="4920" w:hanging="480"/>
        <w:rPr>
          <w:rFonts w:ascii="Courier New"/>
          <w:b/>
        </w:rPr>
      </w:pPr>
      <w:r w:rsidRPr="00AC4FC8">
        <w:rPr>
          <w:rFonts w:ascii="Courier New"/>
          <w:b/>
          <w:color w:val="8F8778"/>
          <w:spacing w:val="2"/>
          <w:w w:val="105"/>
        </w:rPr>
        <w:t xml:space="preserve">public </w:t>
      </w:r>
      <w:r w:rsidRPr="00AC4FC8">
        <w:rPr>
          <w:rFonts w:ascii="Courier New"/>
          <w:b/>
          <w:color w:val="8F8778"/>
          <w:w w:val="105"/>
        </w:rPr>
        <w:t xml:space="preserve">int </w:t>
      </w:r>
      <w:r w:rsidRPr="00AC4FC8">
        <w:rPr>
          <w:rFonts w:ascii="Courier New"/>
          <w:b/>
          <w:color w:val="8F8778"/>
          <w:spacing w:val="2"/>
          <w:w w:val="105"/>
        </w:rPr>
        <w:t xml:space="preserve">hashCode() </w:t>
      </w:r>
      <w:r w:rsidRPr="00AC4FC8">
        <w:rPr>
          <w:rFonts w:ascii="Courier New"/>
          <w:b/>
          <w:color w:val="8F8778"/>
          <w:w w:val="105"/>
        </w:rPr>
        <w:t xml:space="preserve">{ </w:t>
      </w:r>
      <w:r w:rsidRPr="00AC4FC8">
        <w:rPr>
          <w:rFonts w:ascii="Courier New"/>
          <w:b/>
          <w:color w:val="8F8778"/>
          <w:spacing w:val="2"/>
          <w:w w:val="105"/>
        </w:rPr>
        <w:t>return</w:t>
      </w:r>
      <w:r w:rsidRPr="00AC4FC8">
        <w:rPr>
          <w:rFonts w:ascii="Courier New"/>
          <w:b/>
          <w:color w:val="8F8778"/>
          <w:spacing w:val="-57"/>
          <w:w w:val="105"/>
        </w:rPr>
        <w:t xml:space="preserve"> </w:t>
      </w:r>
      <w:r w:rsidRPr="00AC4FC8">
        <w:rPr>
          <w:rFonts w:ascii="Courier New"/>
          <w:b/>
          <w:color w:val="8F8778"/>
          <w:spacing w:val="3"/>
          <w:w w:val="105"/>
        </w:rPr>
        <w:t>_code.hashCode();</w:t>
      </w:r>
    </w:p>
    <w:p w:rsidR="00F971A3" w:rsidRPr="00AC4FC8" w:rsidRDefault="008B76CE">
      <w:pPr>
        <w:pStyle w:val="BodyText"/>
        <w:spacing w:line="214" w:lineRule="exact"/>
        <w:ind w:left="640"/>
        <w:rPr>
          <w:rFonts w:ascii="Courier New"/>
          <w:b/>
        </w:rPr>
      </w:pPr>
      <w:r w:rsidRPr="00AC4FC8">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line="247" w:lineRule="auto"/>
        <w:ind w:left="160" w:right="400"/>
      </w:pPr>
      <w:r>
        <w:rPr>
          <w:w w:val="105"/>
        </w:rPr>
        <w:t>With</w:t>
      </w:r>
      <w:r>
        <w:rPr>
          <w:spacing w:val="-10"/>
          <w:w w:val="105"/>
        </w:rPr>
        <w:t xml:space="preserve"> </w:t>
      </w:r>
      <w:r>
        <w:rPr>
          <w:w w:val="105"/>
        </w:rPr>
        <w:t>both</w:t>
      </w:r>
      <w:r>
        <w:rPr>
          <w:spacing w:val="-10"/>
          <w:w w:val="105"/>
        </w:rPr>
        <w:t xml:space="preserve"> </w:t>
      </w:r>
      <w:r>
        <w:rPr>
          <w:w w:val="105"/>
        </w:rPr>
        <w:t>methods</w:t>
      </w:r>
      <w:r>
        <w:rPr>
          <w:spacing w:val="-9"/>
          <w:w w:val="105"/>
        </w:rPr>
        <w:t xml:space="preserve"> </w:t>
      </w:r>
      <w:r>
        <w:rPr>
          <w:w w:val="105"/>
        </w:rPr>
        <w:t>replaced,</w:t>
      </w:r>
      <w:r>
        <w:rPr>
          <w:spacing w:val="-10"/>
          <w:w w:val="105"/>
        </w:rPr>
        <w:t xml:space="preserve"> </w:t>
      </w:r>
      <w:r>
        <w:rPr>
          <w:w w:val="105"/>
        </w:rPr>
        <w:t>I</w:t>
      </w:r>
      <w:r>
        <w:rPr>
          <w:spacing w:val="-9"/>
          <w:w w:val="105"/>
        </w:rPr>
        <w:t xml:space="preserve"> </w:t>
      </w:r>
      <w:r>
        <w:rPr>
          <w:w w:val="105"/>
        </w:rPr>
        <w:t>can</w:t>
      </w:r>
      <w:r>
        <w:rPr>
          <w:spacing w:val="-10"/>
          <w:w w:val="105"/>
        </w:rPr>
        <w:t xml:space="preserve"> </w:t>
      </w:r>
      <w:r>
        <w:rPr>
          <w:w w:val="105"/>
        </w:rPr>
        <w:t>compile</w:t>
      </w:r>
      <w:r>
        <w:rPr>
          <w:spacing w:val="-9"/>
          <w:w w:val="105"/>
        </w:rPr>
        <w:t xml:space="preserve"> </w:t>
      </w:r>
      <w:r>
        <w:rPr>
          <w:w w:val="105"/>
        </w:rPr>
        <w:t>and</w:t>
      </w:r>
      <w:r>
        <w:rPr>
          <w:spacing w:val="-10"/>
          <w:w w:val="105"/>
        </w:rPr>
        <w:t xml:space="preserve"> </w:t>
      </w:r>
      <w:r>
        <w:rPr>
          <w:w w:val="105"/>
        </w:rPr>
        <w:t>test.</w:t>
      </w:r>
      <w:r>
        <w:rPr>
          <w:spacing w:val="-9"/>
          <w:w w:val="105"/>
        </w:rPr>
        <w:t xml:space="preserve"> </w:t>
      </w:r>
      <w:r>
        <w:rPr>
          <w:w w:val="105"/>
        </w:rPr>
        <w:t>I</w:t>
      </w:r>
      <w:r>
        <w:rPr>
          <w:spacing w:val="-10"/>
          <w:w w:val="105"/>
        </w:rPr>
        <w:t xml:space="preserve"> </w:t>
      </w:r>
      <w:r>
        <w:rPr>
          <w:w w:val="105"/>
        </w:rPr>
        <w:t>need</w:t>
      </w:r>
      <w:r>
        <w:rPr>
          <w:spacing w:val="-12"/>
          <w:w w:val="105"/>
        </w:rPr>
        <w:t xml:space="preserve"> </w:t>
      </w:r>
      <w:r>
        <w:rPr>
          <w:w w:val="105"/>
        </w:rPr>
        <w:t>to</w:t>
      </w:r>
      <w:r>
        <w:rPr>
          <w:spacing w:val="-12"/>
          <w:w w:val="105"/>
        </w:rPr>
        <w:t xml:space="preserve"> </w:t>
      </w:r>
      <w:r>
        <w:rPr>
          <w:w w:val="105"/>
        </w:rPr>
        <w:t>do</w:t>
      </w:r>
      <w:r>
        <w:rPr>
          <w:spacing w:val="-11"/>
          <w:w w:val="105"/>
        </w:rPr>
        <w:t xml:space="preserve"> </w:t>
      </w:r>
      <w:r>
        <w:rPr>
          <w:w w:val="105"/>
        </w:rPr>
        <w:t>both;</w:t>
      </w:r>
      <w:r>
        <w:rPr>
          <w:spacing w:val="-12"/>
          <w:w w:val="105"/>
        </w:rPr>
        <w:t xml:space="preserve"> </w:t>
      </w:r>
      <w:r>
        <w:rPr>
          <w:w w:val="105"/>
        </w:rPr>
        <w:t>otherwise</w:t>
      </w:r>
      <w:r>
        <w:rPr>
          <w:spacing w:val="-12"/>
          <w:w w:val="105"/>
        </w:rPr>
        <w:t xml:space="preserve"> </w:t>
      </w:r>
      <w:r>
        <w:rPr>
          <w:w w:val="105"/>
        </w:rPr>
        <w:t>any</w:t>
      </w:r>
      <w:r>
        <w:rPr>
          <w:spacing w:val="-12"/>
          <w:w w:val="105"/>
        </w:rPr>
        <w:t xml:space="preserve"> </w:t>
      </w:r>
      <w:r>
        <w:rPr>
          <w:w w:val="105"/>
        </w:rPr>
        <w:t>collection that relies on hashing, such as Hashtable, HashSet or HashMap, may act</w:t>
      </w:r>
      <w:r>
        <w:rPr>
          <w:spacing w:val="-14"/>
          <w:w w:val="105"/>
        </w:rPr>
        <w:t xml:space="preserve"> </w:t>
      </w:r>
      <w:r>
        <w:rPr>
          <w:w w:val="105"/>
        </w:rPr>
        <w:t>strangely.</w:t>
      </w:r>
    </w:p>
    <w:p w:rsidR="00F971A3" w:rsidRDefault="00F971A3">
      <w:pPr>
        <w:pStyle w:val="BodyText"/>
        <w:rPr>
          <w:sz w:val="26"/>
        </w:rPr>
      </w:pPr>
    </w:p>
    <w:p w:rsidR="00F971A3" w:rsidRDefault="008B76CE">
      <w:pPr>
        <w:pStyle w:val="BodyText"/>
        <w:spacing w:before="1" w:line="247" w:lineRule="auto"/>
        <w:ind w:left="160" w:right="400"/>
      </w:pPr>
      <w:r>
        <w:rPr>
          <w:w w:val="105"/>
        </w:rPr>
        <w:t>Now</w:t>
      </w:r>
      <w:r>
        <w:rPr>
          <w:spacing w:val="-12"/>
          <w:w w:val="105"/>
        </w:rPr>
        <w:t xml:space="preserve"> </w:t>
      </w:r>
      <w:r>
        <w:rPr>
          <w:w w:val="105"/>
        </w:rPr>
        <w:t>I</w:t>
      </w:r>
      <w:r>
        <w:rPr>
          <w:spacing w:val="-11"/>
          <w:w w:val="105"/>
        </w:rPr>
        <w:t xml:space="preserve"> </w:t>
      </w:r>
      <w:r>
        <w:rPr>
          <w:w w:val="105"/>
        </w:rPr>
        <w:t>can</w:t>
      </w:r>
      <w:r>
        <w:rPr>
          <w:spacing w:val="-12"/>
          <w:w w:val="105"/>
        </w:rPr>
        <w:t xml:space="preserve"> </w:t>
      </w:r>
      <w:r>
        <w:rPr>
          <w:w w:val="105"/>
        </w:rPr>
        <w:t>create</w:t>
      </w:r>
      <w:r>
        <w:rPr>
          <w:spacing w:val="-11"/>
          <w:w w:val="105"/>
        </w:rPr>
        <w:t xml:space="preserve"> </w:t>
      </w:r>
      <w:r>
        <w:rPr>
          <w:w w:val="105"/>
        </w:rPr>
        <w:t>as</w:t>
      </w:r>
      <w:r>
        <w:rPr>
          <w:spacing w:val="-12"/>
          <w:w w:val="105"/>
        </w:rPr>
        <w:t xml:space="preserve"> </w:t>
      </w:r>
      <w:r>
        <w:rPr>
          <w:w w:val="105"/>
        </w:rPr>
        <w:t>many</w:t>
      </w:r>
      <w:r>
        <w:rPr>
          <w:spacing w:val="-11"/>
          <w:w w:val="105"/>
        </w:rPr>
        <w:t xml:space="preserve"> </w:t>
      </w:r>
      <w:r>
        <w:rPr>
          <w:w w:val="105"/>
        </w:rPr>
        <w:t>equal</w:t>
      </w:r>
      <w:r>
        <w:rPr>
          <w:spacing w:val="-12"/>
          <w:w w:val="105"/>
        </w:rPr>
        <w:t xml:space="preserve"> </w:t>
      </w:r>
      <w:r>
        <w:rPr>
          <w:w w:val="105"/>
        </w:rPr>
        <w:t>currencies</w:t>
      </w:r>
      <w:r>
        <w:rPr>
          <w:spacing w:val="-11"/>
          <w:w w:val="105"/>
        </w:rPr>
        <w:t xml:space="preserve"> </w:t>
      </w:r>
      <w:r>
        <w:rPr>
          <w:w w:val="105"/>
        </w:rPr>
        <w:t>as</w:t>
      </w:r>
      <w:r>
        <w:rPr>
          <w:spacing w:val="-12"/>
          <w:w w:val="105"/>
        </w:rPr>
        <w:t xml:space="preserve"> </w:t>
      </w:r>
      <w:r>
        <w:rPr>
          <w:w w:val="105"/>
        </w:rPr>
        <w:t>I</w:t>
      </w:r>
      <w:r>
        <w:rPr>
          <w:spacing w:val="-11"/>
          <w:w w:val="105"/>
        </w:rPr>
        <w:t xml:space="preserve"> </w:t>
      </w:r>
      <w:r>
        <w:rPr>
          <w:w w:val="105"/>
        </w:rPr>
        <w:t>like.</w:t>
      </w:r>
      <w:r>
        <w:rPr>
          <w:spacing w:val="-12"/>
          <w:w w:val="105"/>
        </w:rPr>
        <w:t xml:space="preserve"> </w:t>
      </w:r>
      <w:r>
        <w:rPr>
          <w:w w:val="105"/>
        </w:rPr>
        <w:t>I</w:t>
      </w:r>
      <w:r>
        <w:rPr>
          <w:spacing w:val="-11"/>
          <w:w w:val="105"/>
        </w:rPr>
        <w:t xml:space="preserve"> </w:t>
      </w:r>
      <w:r>
        <w:rPr>
          <w:w w:val="105"/>
        </w:rPr>
        <w:t>can</w:t>
      </w:r>
      <w:r>
        <w:rPr>
          <w:spacing w:val="-12"/>
          <w:w w:val="105"/>
        </w:rPr>
        <w:t xml:space="preserve"> </w:t>
      </w:r>
      <w:r>
        <w:rPr>
          <w:w w:val="105"/>
        </w:rPr>
        <w:t>get</w:t>
      </w:r>
      <w:r>
        <w:rPr>
          <w:spacing w:val="-11"/>
          <w:w w:val="105"/>
        </w:rPr>
        <w:t xml:space="preserve"> </w:t>
      </w:r>
      <w:r>
        <w:rPr>
          <w:w w:val="105"/>
        </w:rPr>
        <w:t>rid</w:t>
      </w:r>
      <w:r>
        <w:rPr>
          <w:spacing w:val="-12"/>
          <w:w w:val="105"/>
        </w:rPr>
        <w:t xml:space="preserve"> </w:t>
      </w:r>
      <w:r>
        <w:rPr>
          <w:w w:val="105"/>
        </w:rPr>
        <w:t>of</w:t>
      </w:r>
      <w:r>
        <w:rPr>
          <w:spacing w:val="-11"/>
          <w:w w:val="105"/>
        </w:rPr>
        <w:t xml:space="preserve"> </w:t>
      </w:r>
      <w:r>
        <w:rPr>
          <w:w w:val="105"/>
        </w:rPr>
        <w:t>all</w:t>
      </w:r>
      <w:r>
        <w:rPr>
          <w:spacing w:val="-12"/>
          <w:w w:val="105"/>
        </w:rPr>
        <w:t xml:space="preserve"> </w:t>
      </w:r>
      <w:r>
        <w:rPr>
          <w:w w:val="105"/>
        </w:rPr>
        <w:t>the</w:t>
      </w:r>
      <w:r>
        <w:rPr>
          <w:spacing w:val="-11"/>
          <w:w w:val="105"/>
        </w:rPr>
        <w:t xml:space="preserve"> </w:t>
      </w:r>
      <w:r>
        <w:rPr>
          <w:w w:val="105"/>
        </w:rPr>
        <w:t>controller</w:t>
      </w:r>
      <w:r>
        <w:rPr>
          <w:spacing w:val="-12"/>
          <w:w w:val="105"/>
        </w:rPr>
        <w:t xml:space="preserve"> </w:t>
      </w:r>
      <w:r>
        <w:rPr>
          <w:w w:val="105"/>
        </w:rPr>
        <w:t>behavior</w:t>
      </w:r>
      <w:r>
        <w:rPr>
          <w:spacing w:val="-11"/>
          <w:w w:val="105"/>
        </w:rPr>
        <w:t xml:space="preserve"> </w:t>
      </w:r>
      <w:r>
        <w:rPr>
          <w:w w:val="105"/>
        </w:rPr>
        <w:t>on the</w:t>
      </w:r>
      <w:r>
        <w:rPr>
          <w:spacing w:val="-4"/>
          <w:w w:val="105"/>
        </w:rPr>
        <w:t xml:space="preserve"> </w:t>
      </w:r>
      <w:r>
        <w:rPr>
          <w:w w:val="105"/>
        </w:rPr>
        <w:t>class</w:t>
      </w:r>
      <w:r>
        <w:rPr>
          <w:spacing w:val="-3"/>
          <w:w w:val="105"/>
        </w:rPr>
        <w:t xml:space="preserve"> </w:t>
      </w:r>
      <w:r>
        <w:rPr>
          <w:w w:val="105"/>
        </w:rPr>
        <w:t>and</w:t>
      </w:r>
      <w:r>
        <w:rPr>
          <w:spacing w:val="-4"/>
          <w:w w:val="105"/>
        </w:rPr>
        <w:t xml:space="preserve"> </w:t>
      </w:r>
      <w:r>
        <w:rPr>
          <w:w w:val="105"/>
        </w:rPr>
        <w:t>the</w:t>
      </w:r>
      <w:r>
        <w:rPr>
          <w:spacing w:val="-3"/>
          <w:w w:val="105"/>
        </w:rPr>
        <w:t xml:space="preserve"> </w:t>
      </w:r>
      <w:r>
        <w:rPr>
          <w:w w:val="105"/>
        </w:rPr>
        <w:t>factory</w:t>
      </w:r>
      <w:r>
        <w:rPr>
          <w:spacing w:val="-3"/>
          <w:w w:val="105"/>
        </w:rPr>
        <w:t xml:space="preserve"> </w:t>
      </w:r>
      <w:r>
        <w:rPr>
          <w:w w:val="105"/>
        </w:rPr>
        <w:t>method</w:t>
      </w:r>
      <w:r>
        <w:rPr>
          <w:spacing w:val="-4"/>
          <w:w w:val="105"/>
        </w:rPr>
        <w:t xml:space="preserve"> </w:t>
      </w:r>
      <w:r>
        <w:rPr>
          <w:spacing w:val="-5"/>
          <w:w w:val="105"/>
        </w:rPr>
        <w:t>and</w:t>
      </w:r>
      <w:r>
        <w:rPr>
          <w:spacing w:val="-3"/>
          <w:w w:val="105"/>
        </w:rPr>
        <w:t xml:space="preserve"> </w:t>
      </w:r>
      <w:r>
        <w:rPr>
          <w:w w:val="105"/>
        </w:rPr>
        <w:t>just</w:t>
      </w:r>
      <w:r>
        <w:rPr>
          <w:spacing w:val="-3"/>
          <w:w w:val="105"/>
        </w:rPr>
        <w:t xml:space="preserve"> </w:t>
      </w:r>
      <w:r>
        <w:rPr>
          <w:w w:val="105"/>
        </w:rPr>
        <w:t>use</w:t>
      </w:r>
      <w:r>
        <w:rPr>
          <w:spacing w:val="-4"/>
          <w:w w:val="105"/>
        </w:rPr>
        <w:t xml:space="preserve"> </w:t>
      </w:r>
      <w:r>
        <w:rPr>
          <w:w w:val="105"/>
        </w:rPr>
        <w:t>the</w:t>
      </w:r>
      <w:r>
        <w:rPr>
          <w:spacing w:val="-3"/>
          <w:w w:val="105"/>
        </w:rPr>
        <w:t xml:space="preserve"> </w:t>
      </w:r>
      <w:r>
        <w:rPr>
          <w:w w:val="105"/>
        </w:rPr>
        <w:t>constructor,</w:t>
      </w:r>
      <w:r>
        <w:rPr>
          <w:spacing w:val="-3"/>
          <w:w w:val="105"/>
        </w:rPr>
        <w:t xml:space="preserve"> </w:t>
      </w:r>
      <w:r>
        <w:rPr>
          <w:w w:val="105"/>
        </w:rPr>
        <w:t>which</w:t>
      </w:r>
      <w:r>
        <w:rPr>
          <w:spacing w:val="-4"/>
          <w:w w:val="105"/>
        </w:rPr>
        <w:t xml:space="preserve"> </w:t>
      </w:r>
      <w:r>
        <w:rPr>
          <w:w w:val="105"/>
        </w:rPr>
        <w:t>I</w:t>
      </w:r>
      <w:r>
        <w:rPr>
          <w:spacing w:val="-3"/>
          <w:w w:val="105"/>
        </w:rPr>
        <w:t xml:space="preserve"> </w:t>
      </w:r>
      <w:r>
        <w:rPr>
          <w:w w:val="105"/>
        </w:rPr>
        <w:t>can</w:t>
      </w:r>
      <w:r>
        <w:rPr>
          <w:spacing w:val="-3"/>
          <w:w w:val="105"/>
        </w:rPr>
        <w:t xml:space="preserve"> </w:t>
      </w:r>
      <w:r>
        <w:rPr>
          <w:w w:val="105"/>
        </w:rPr>
        <w:t>now</w:t>
      </w:r>
      <w:r>
        <w:rPr>
          <w:spacing w:val="-4"/>
          <w:w w:val="105"/>
        </w:rPr>
        <w:t xml:space="preserve"> </w:t>
      </w:r>
      <w:r>
        <w:rPr>
          <w:w w:val="105"/>
        </w:rPr>
        <w:t>make</w:t>
      </w:r>
      <w:r>
        <w:rPr>
          <w:spacing w:val="-3"/>
          <w:w w:val="105"/>
        </w:rPr>
        <w:t xml:space="preserve"> </w:t>
      </w:r>
      <w:r>
        <w:rPr>
          <w:w w:val="105"/>
        </w:rPr>
        <w:t>public.</w:t>
      </w:r>
    </w:p>
    <w:p w:rsidR="00F971A3" w:rsidRDefault="00F971A3">
      <w:pPr>
        <w:pStyle w:val="BodyText"/>
        <w:rPr>
          <w:sz w:val="22"/>
        </w:rPr>
      </w:pPr>
    </w:p>
    <w:p w:rsidR="00F971A3" w:rsidRDefault="00F971A3">
      <w:pPr>
        <w:pStyle w:val="BodyText"/>
        <w:rPr>
          <w:sz w:val="24"/>
        </w:rPr>
      </w:pPr>
    </w:p>
    <w:p w:rsidR="00F971A3" w:rsidRDefault="008B76CE">
      <w:pPr>
        <w:pStyle w:val="BodyText"/>
        <w:spacing w:before="1"/>
        <w:ind w:left="400"/>
        <w:rPr>
          <w:rFonts w:ascii="Courier New"/>
        </w:rPr>
      </w:pPr>
      <w:r>
        <w:rPr>
          <w:rFonts w:ascii="Courier New"/>
          <w:color w:val="8F8778"/>
          <w:w w:val="105"/>
        </w:rPr>
        <w:t xml:space="preserve">new </w:t>
      </w:r>
      <w:r>
        <w:rPr>
          <w:rFonts w:ascii="Courier New"/>
          <w:color w:val="8F8778"/>
          <w:spacing w:val="2"/>
          <w:w w:val="105"/>
        </w:rPr>
        <w:t xml:space="preserve">Currency("USD").equals(new Currency("USD")) </w:t>
      </w:r>
      <w:r>
        <w:rPr>
          <w:rFonts w:ascii="Courier New"/>
          <w:color w:val="8F8778"/>
          <w:w w:val="105"/>
        </w:rPr>
        <w:t xml:space="preserve">// now </w:t>
      </w:r>
      <w:r>
        <w:rPr>
          <w:rFonts w:ascii="Courier New"/>
          <w:color w:val="8F8778"/>
          <w:spacing w:val="2"/>
          <w:w w:val="105"/>
        </w:rPr>
        <w:t>returns</w:t>
      </w:r>
      <w:r>
        <w:rPr>
          <w:rFonts w:ascii="Courier New"/>
          <w:color w:val="8F8778"/>
          <w:spacing w:val="-56"/>
          <w:w w:val="105"/>
        </w:rPr>
        <w:t xml:space="preserve"> </w:t>
      </w:r>
      <w:r>
        <w:rPr>
          <w:rFonts w:ascii="Courier New"/>
          <w:color w:val="8F8778"/>
          <w:spacing w:val="3"/>
          <w:w w:val="105"/>
        </w:rPr>
        <w:t>true</w:t>
      </w:r>
    </w:p>
    <w:p w:rsidR="00F971A3" w:rsidRDefault="00F971A3">
      <w:pPr>
        <w:pStyle w:val="BodyText"/>
        <w:spacing w:before="2"/>
        <w:rPr>
          <w:rFonts w:ascii="Courier New"/>
          <w:sz w:val="24"/>
        </w:rPr>
      </w:pPr>
    </w:p>
    <w:p w:rsidR="00F971A3" w:rsidRDefault="008B76CE">
      <w:pPr>
        <w:pStyle w:val="Heading2"/>
      </w:pPr>
      <w:bookmarkStart w:id="79" w:name="_TOC_250070"/>
      <w:bookmarkEnd w:id="79"/>
      <w:r>
        <w:rPr>
          <w:color w:val="344178"/>
        </w:rPr>
        <w:t>Replace Array with Object</w:t>
      </w:r>
    </w:p>
    <w:p w:rsidR="00F971A3" w:rsidRDefault="00F971A3">
      <w:pPr>
        <w:pStyle w:val="BodyText"/>
        <w:spacing w:before="10"/>
        <w:rPr>
          <w:b/>
          <w:sz w:val="23"/>
        </w:rPr>
      </w:pPr>
    </w:p>
    <w:p w:rsidR="00F971A3" w:rsidRDefault="008B76CE">
      <w:pPr>
        <w:pStyle w:val="BodyText"/>
        <w:ind w:left="160"/>
      </w:pPr>
      <w:r>
        <w:rPr>
          <w:w w:val="105"/>
        </w:rPr>
        <w:t>You</w:t>
      </w:r>
      <w:r>
        <w:rPr>
          <w:spacing w:val="-19"/>
          <w:w w:val="105"/>
        </w:rPr>
        <w:t xml:space="preserve"> </w:t>
      </w:r>
      <w:r>
        <w:rPr>
          <w:w w:val="105"/>
        </w:rPr>
        <w:t>have</w:t>
      </w:r>
      <w:r>
        <w:rPr>
          <w:spacing w:val="-19"/>
          <w:w w:val="105"/>
        </w:rPr>
        <w:t xml:space="preserve"> </w:t>
      </w:r>
      <w:r>
        <w:rPr>
          <w:w w:val="105"/>
        </w:rPr>
        <w:t>an</w:t>
      </w:r>
      <w:r>
        <w:rPr>
          <w:spacing w:val="-19"/>
          <w:w w:val="105"/>
        </w:rPr>
        <w:t xml:space="preserve"> </w:t>
      </w:r>
      <w:r>
        <w:rPr>
          <w:w w:val="105"/>
        </w:rPr>
        <w:t>array</w:t>
      </w:r>
      <w:r>
        <w:rPr>
          <w:spacing w:val="-19"/>
          <w:w w:val="105"/>
        </w:rPr>
        <w:t xml:space="preserve"> </w:t>
      </w:r>
      <w:r>
        <w:rPr>
          <w:w w:val="105"/>
        </w:rPr>
        <w:t>in</w:t>
      </w:r>
      <w:r>
        <w:rPr>
          <w:spacing w:val="-19"/>
          <w:w w:val="105"/>
        </w:rPr>
        <w:t xml:space="preserve"> </w:t>
      </w:r>
      <w:r>
        <w:rPr>
          <w:w w:val="105"/>
        </w:rPr>
        <w:t>which</w:t>
      </w:r>
      <w:r>
        <w:rPr>
          <w:spacing w:val="-19"/>
          <w:w w:val="105"/>
        </w:rPr>
        <w:t xml:space="preserve"> </w:t>
      </w:r>
      <w:r>
        <w:rPr>
          <w:w w:val="105"/>
        </w:rPr>
        <w:t>certain</w:t>
      </w:r>
      <w:r>
        <w:rPr>
          <w:spacing w:val="-19"/>
          <w:w w:val="105"/>
        </w:rPr>
        <w:t xml:space="preserve"> </w:t>
      </w:r>
      <w:r>
        <w:rPr>
          <w:w w:val="105"/>
        </w:rPr>
        <w:t>elements</w:t>
      </w:r>
      <w:r>
        <w:rPr>
          <w:spacing w:val="-19"/>
          <w:w w:val="105"/>
        </w:rPr>
        <w:t xml:space="preserve"> </w:t>
      </w:r>
      <w:r>
        <w:rPr>
          <w:w w:val="105"/>
        </w:rPr>
        <w:t>mean</w:t>
      </w:r>
      <w:r>
        <w:rPr>
          <w:spacing w:val="-19"/>
          <w:w w:val="105"/>
        </w:rPr>
        <w:t xml:space="preserve"> </w:t>
      </w:r>
      <w:r>
        <w:rPr>
          <w:w w:val="105"/>
        </w:rPr>
        <w:t>different</w:t>
      </w:r>
      <w:r>
        <w:rPr>
          <w:spacing w:val="-19"/>
          <w:w w:val="105"/>
        </w:rPr>
        <w:t xml:space="preserve"> </w:t>
      </w:r>
      <w:r>
        <w:rPr>
          <w:w w:val="105"/>
        </w:rPr>
        <w:t>things.</w:t>
      </w:r>
    </w:p>
    <w:p w:rsidR="00F971A3" w:rsidRDefault="00F971A3">
      <w:pPr>
        <w:pStyle w:val="BodyText"/>
        <w:spacing w:before="4"/>
        <w:rPr>
          <w:sz w:val="25"/>
        </w:rPr>
      </w:pPr>
    </w:p>
    <w:p w:rsidR="00F971A3" w:rsidRDefault="008B76CE">
      <w:pPr>
        <w:ind w:left="160"/>
        <w:rPr>
          <w:i/>
          <w:sz w:val="19"/>
        </w:rPr>
      </w:pPr>
      <w:r>
        <w:rPr>
          <w:i/>
          <w:w w:val="105"/>
          <w:sz w:val="19"/>
        </w:rPr>
        <w:t>Replace</w:t>
      </w:r>
      <w:r>
        <w:rPr>
          <w:i/>
          <w:spacing w:val="-10"/>
          <w:w w:val="105"/>
          <w:sz w:val="19"/>
        </w:rPr>
        <w:t xml:space="preserve"> </w:t>
      </w:r>
      <w:r>
        <w:rPr>
          <w:i/>
          <w:w w:val="105"/>
          <w:sz w:val="19"/>
        </w:rPr>
        <w:t>the</w:t>
      </w:r>
      <w:r>
        <w:rPr>
          <w:i/>
          <w:spacing w:val="-10"/>
          <w:w w:val="105"/>
          <w:sz w:val="19"/>
        </w:rPr>
        <w:t xml:space="preserve"> </w:t>
      </w:r>
      <w:r>
        <w:rPr>
          <w:i/>
          <w:w w:val="105"/>
          <w:sz w:val="19"/>
        </w:rPr>
        <w:t>array</w:t>
      </w:r>
      <w:r>
        <w:rPr>
          <w:i/>
          <w:spacing w:val="-9"/>
          <w:w w:val="105"/>
          <w:sz w:val="19"/>
        </w:rPr>
        <w:t xml:space="preserve"> </w:t>
      </w:r>
      <w:r>
        <w:rPr>
          <w:i/>
          <w:w w:val="105"/>
          <w:sz w:val="19"/>
        </w:rPr>
        <w:t>with</w:t>
      </w:r>
      <w:r>
        <w:rPr>
          <w:i/>
          <w:spacing w:val="-10"/>
          <w:w w:val="105"/>
          <w:sz w:val="19"/>
        </w:rPr>
        <w:t xml:space="preserve"> </w:t>
      </w:r>
      <w:r>
        <w:rPr>
          <w:i/>
          <w:w w:val="105"/>
          <w:sz w:val="19"/>
        </w:rPr>
        <w:t>an</w:t>
      </w:r>
      <w:r>
        <w:rPr>
          <w:i/>
          <w:spacing w:val="-9"/>
          <w:w w:val="105"/>
          <w:sz w:val="19"/>
        </w:rPr>
        <w:t xml:space="preserve"> </w:t>
      </w:r>
      <w:r>
        <w:rPr>
          <w:i/>
          <w:spacing w:val="-4"/>
          <w:w w:val="105"/>
          <w:sz w:val="19"/>
        </w:rPr>
        <w:t>object</w:t>
      </w:r>
      <w:r>
        <w:rPr>
          <w:i/>
          <w:spacing w:val="-8"/>
          <w:w w:val="105"/>
          <w:sz w:val="19"/>
        </w:rPr>
        <w:t xml:space="preserve"> </w:t>
      </w:r>
      <w:r>
        <w:rPr>
          <w:i/>
          <w:w w:val="105"/>
          <w:sz w:val="19"/>
        </w:rPr>
        <w:t>that</w:t>
      </w:r>
      <w:r>
        <w:rPr>
          <w:i/>
          <w:spacing w:val="-8"/>
          <w:w w:val="105"/>
          <w:sz w:val="19"/>
        </w:rPr>
        <w:t xml:space="preserve"> </w:t>
      </w:r>
      <w:r>
        <w:rPr>
          <w:i/>
          <w:w w:val="105"/>
          <w:sz w:val="19"/>
        </w:rPr>
        <w:t>has</w:t>
      </w:r>
      <w:r>
        <w:rPr>
          <w:i/>
          <w:spacing w:val="-8"/>
          <w:w w:val="105"/>
          <w:sz w:val="19"/>
        </w:rPr>
        <w:t xml:space="preserve"> </w:t>
      </w:r>
      <w:r>
        <w:rPr>
          <w:i/>
          <w:w w:val="105"/>
          <w:sz w:val="19"/>
        </w:rPr>
        <w:t>a</w:t>
      </w:r>
      <w:r>
        <w:rPr>
          <w:i/>
          <w:spacing w:val="-8"/>
          <w:w w:val="105"/>
          <w:sz w:val="19"/>
        </w:rPr>
        <w:t xml:space="preserve"> </w:t>
      </w:r>
      <w:r>
        <w:rPr>
          <w:i/>
          <w:w w:val="105"/>
          <w:sz w:val="19"/>
        </w:rPr>
        <w:t>field</w:t>
      </w:r>
      <w:r>
        <w:rPr>
          <w:i/>
          <w:spacing w:val="-8"/>
          <w:w w:val="105"/>
          <w:sz w:val="19"/>
        </w:rPr>
        <w:t xml:space="preserve"> </w:t>
      </w:r>
      <w:r>
        <w:rPr>
          <w:i/>
          <w:w w:val="105"/>
          <w:sz w:val="19"/>
        </w:rPr>
        <w:t>for</w:t>
      </w:r>
      <w:r>
        <w:rPr>
          <w:i/>
          <w:spacing w:val="-8"/>
          <w:w w:val="105"/>
          <w:sz w:val="19"/>
        </w:rPr>
        <w:t xml:space="preserve"> </w:t>
      </w:r>
      <w:r>
        <w:rPr>
          <w:i/>
          <w:w w:val="105"/>
          <w:sz w:val="19"/>
        </w:rPr>
        <w:t>each</w:t>
      </w:r>
      <w:r>
        <w:rPr>
          <w:i/>
          <w:spacing w:val="-8"/>
          <w:w w:val="105"/>
          <w:sz w:val="19"/>
        </w:rPr>
        <w:t xml:space="preserve"> </w:t>
      </w:r>
      <w:r>
        <w:rPr>
          <w:i/>
          <w:w w:val="105"/>
          <w:sz w:val="19"/>
        </w:rPr>
        <w:t>element.</w:t>
      </w:r>
    </w:p>
    <w:p w:rsidR="00F971A3" w:rsidRDefault="00F971A3">
      <w:pPr>
        <w:pStyle w:val="BodyText"/>
        <w:rPr>
          <w:i/>
          <w:sz w:val="22"/>
        </w:rPr>
      </w:pPr>
    </w:p>
    <w:p w:rsidR="00F971A3" w:rsidRDefault="00F971A3">
      <w:pPr>
        <w:pStyle w:val="BodyText"/>
        <w:spacing w:before="8"/>
        <w:rPr>
          <w:i/>
          <w:sz w:val="24"/>
        </w:rPr>
      </w:pPr>
    </w:p>
    <w:p w:rsidR="00F971A3" w:rsidRPr="00AC4FC8" w:rsidRDefault="008B76CE">
      <w:pPr>
        <w:pStyle w:val="BodyText"/>
        <w:spacing w:line="252" w:lineRule="auto"/>
        <w:ind w:left="520" w:right="4928"/>
        <w:rPr>
          <w:rFonts w:ascii="Courier New"/>
          <w:b/>
        </w:rPr>
      </w:pPr>
      <w:r w:rsidRPr="00AC4FC8">
        <w:rPr>
          <w:rFonts w:ascii="Courier New"/>
          <w:b/>
          <w:color w:val="8F8778"/>
          <w:w w:val="105"/>
        </w:rPr>
        <w:t>String[] row = new String[3]; row [0] = "Liverpool";</w:t>
      </w:r>
    </w:p>
    <w:p w:rsidR="00F971A3" w:rsidRPr="00AC4FC8" w:rsidRDefault="008B76CE">
      <w:pPr>
        <w:pStyle w:val="BodyText"/>
        <w:spacing w:after="3" w:line="213" w:lineRule="exact"/>
        <w:ind w:left="520"/>
        <w:rPr>
          <w:rFonts w:ascii="Courier New"/>
          <w:b/>
        </w:rPr>
      </w:pPr>
      <w:r w:rsidRPr="00AC4FC8">
        <w:rPr>
          <w:rFonts w:ascii="Courier New"/>
          <w:b/>
          <w:color w:val="8F8778"/>
          <w:w w:val="105"/>
        </w:rPr>
        <w:t>row [1] = "15";</w:t>
      </w:r>
    </w:p>
    <w:p w:rsidR="00F971A3" w:rsidRDefault="008B76CE">
      <w:pPr>
        <w:pStyle w:val="BodyText"/>
        <w:ind w:left="4315"/>
        <w:rPr>
          <w:rFonts w:ascii="Courier New"/>
          <w:sz w:val="20"/>
        </w:rPr>
      </w:pPr>
      <w:r>
        <w:rPr>
          <w:rFonts w:ascii="Courier New"/>
          <w:noProof/>
          <w:sz w:val="20"/>
        </w:rPr>
        <w:drawing>
          <wp:inline distT="0" distB="0" distL="0" distR="0">
            <wp:extent cx="200025" cy="304800"/>
            <wp:effectExtent l="0" t="0" r="0" b="0"/>
            <wp:docPr id="8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1.png"/>
                    <pic:cNvPicPr/>
                  </pic:nvPicPr>
                  <pic:blipFill>
                    <a:blip r:embed="rId31" cstate="print"/>
                    <a:stretch>
                      <a:fillRect/>
                    </a:stretch>
                  </pic:blipFill>
                  <pic:spPr>
                    <a:xfrm>
                      <a:off x="0" y="0"/>
                      <a:ext cx="200025" cy="304800"/>
                    </a:xfrm>
                    <a:prstGeom prst="rect">
                      <a:avLst/>
                    </a:prstGeom>
                  </pic:spPr>
                </pic:pic>
              </a:graphicData>
            </a:graphic>
          </wp:inline>
        </w:drawing>
      </w:r>
    </w:p>
    <w:p w:rsidR="00F971A3" w:rsidRDefault="00F971A3">
      <w:pPr>
        <w:pStyle w:val="BodyText"/>
        <w:spacing w:before="5"/>
        <w:rPr>
          <w:rFonts w:ascii="Courier New"/>
          <w:sz w:val="20"/>
        </w:rPr>
      </w:pPr>
    </w:p>
    <w:p w:rsidR="00F971A3" w:rsidRPr="00AC4FC8" w:rsidRDefault="008B76CE">
      <w:pPr>
        <w:pStyle w:val="BodyText"/>
        <w:spacing w:line="259" w:lineRule="auto"/>
        <w:ind w:left="520" w:right="4084"/>
        <w:rPr>
          <w:rFonts w:ascii="Courier New"/>
          <w:b/>
        </w:rPr>
      </w:pPr>
      <w:r w:rsidRPr="00AC4FC8">
        <w:rPr>
          <w:rFonts w:ascii="Courier New"/>
          <w:b/>
          <w:color w:val="8F8778"/>
          <w:spacing w:val="2"/>
          <w:w w:val="105"/>
        </w:rPr>
        <w:t xml:space="preserve">Performance </w:t>
      </w:r>
      <w:r w:rsidRPr="00AC4FC8">
        <w:rPr>
          <w:rFonts w:ascii="Courier New"/>
          <w:b/>
          <w:color w:val="8F8778"/>
          <w:w w:val="105"/>
        </w:rPr>
        <w:t>row = new</w:t>
      </w:r>
      <w:r w:rsidRPr="00AC4FC8">
        <w:rPr>
          <w:rFonts w:ascii="Courier New"/>
          <w:b/>
          <w:color w:val="8F8778"/>
          <w:spacing w:val="-60"/>
          <w:w w:val="105"/>
        </w:rPr>
        <w:t xml:space="preserve"> </w:t>
      </w:r>
      <w:r w:rsidRPr="00AC4FC8">
        <w:rPr>
          <w:rFonts w:ascii="Courier New"/>
          <w:b/>
          <w:color w:val="8F8778"/>
          <w:spacing w:val="3"/>
          <w:w w:val="105"/>
        </w:rPr>
        <w:t>Performance(); row.setName("Liverpool"); row.setWins("15");</w:t>
      </w:r>
    </w:p>
    <w:p w:rsidR="00F971A3" w:rsidRDefault="00F971A3">
      <w:pPr>
        <w:pStyle w:val="BodyText"/>
        <w:spacing w:before="3"/>
        <w:rPr>
          <w:rFonts w:ascii="Courier New"/>
          <w:sz w:val="21"/>
        </w:rPr>
      </w:pPr>
    </w:p>
    <w:p w:rsidR="00F971A3" w:rsidRDefault="008B76CE">
      <w:pPr>
        <w:pStyle w:val="Heading3"/>
      </w:pPr>
      <w:r>
        <w:rPr>
          <w:color w:val="344178"/>
        </w:rPr>
        <w:t>Motivation</w:t>
      </w:r>
    </w:p>
    <w:p w:rsidR="00F971A3" w:rsidRDefault="00F971A3">
      <w:pPr>
        <w:pStyle w:val="BodyText"/>
        <w:rPr>
          <w:b/>
          <w:sz w:val="27"/>
        </w:rPr>
      </w:pPr>
    </w:p>
    <w:p w:rsidR="00F971A3" w:rsidRDefault="008B76CE">
      <w:pPr>
        <w:pStyle w:val="BodyText"/>
        <w:spacing w:line="247" w:lineRule="auto"/>
        <w:ind w:left="160" w:right="354"/>
      </w:pPr>
      <w:r>
        <w:rPr>
          <w:w w:val="105"/>
        </w:rPr>
        <w:t>Arrays</w:t>
      </w:r>
      <w:r>
        <w:rPr>
          <w:spacing w:val="-14"/>
          <w:w w:val="105"/>
        </w:rPr>
        <w:t xml:space="preserve"> </w:t>
      </w:r>
      <w:r>
        <w:rPr>
          <w:w w:val="105"/>
        </w:rPr>
        <w:t>are</w:t>
      </w:r>
      <w:r>
        <w:rPr>
          <w:spacing w:val="-13"/>
          <w:w w:val="105"/>
        </w:rPr>
        <w:t xml:space="preserve"> </w:t>
      </w:r>
      <w:r>
        <w:rPr>
          <w:w w:val="105"/>
        </w:rPr>
        <w:t>a</w:t>
      </w:r>
      <w:r>
        <w:rPr>
          <w:spacing w:val="-13"/>
          <w:w w:val="105"/>
        </w:rPr>
        <w:t xml:space="preserve"> </w:t>
      </w:r>
      <w:r>
        <w:rPr>
          <w:w w:val="105"/>
        </w:rPr>
        <w:t>common</w:t>
      </w:r>
      <w:r>
        <w:rPr>
          <w:spacing w:val="-13"/>
          <w:w w:val="105"/>
        </w:rPr>
        <w:t xml:space="preserve"> </w:t>
      </w:r>
      <w:r>
        <w:rPr>
          <w:w w:val="105"/>
        </w:rPr>
        <w:t>structure</w:t>
      </w:r>
      <w:r>
        <w:rPr>
          <w:spacing w:val="-13"/>
          <w:w w:val="105"/>
        </w:rPr>
        <w:t xml:space="preserve"> </w:t>
      </w:r>
      <w:r>
        <w:rPr>
          <w:w w:val="105"/>
        </w:rPr>
        <w:t>for</w:t>
      </w:r>
      <w:r>
        <w:rPr>
          <w:spacing w:val="-13"/>
          <w:w w:val="105"/>
        </w:rPr>
        <w:t xml:space="preserve"> </w:t>
      </w:r>
      <w:r>
        <w:rPr>
          <w:w w:val="105"/>
        </w:rPr>
        <w:t>organizing</w:t>
      </w:r>
      <w:r>
        <w:rPr>
          <w:spacing w:val="-13"/>
          <w:w w:val="105"/>
        </w:rPr>
        <w:t xml:space="preserve"> </w:t>
      </w:r>
      <w:r>
        <w:rPr>
          <w:w w:val="105"/>
        </w:rPr>
        <w:t>data.</w:t>
      </w:r>
      <w:r>
        <w:rPr>
          <w:spacing w:val="-13"/>
          <w:w w:val="105"/>
        </w:rPr>
        <w:t xml:space="preserve"> </w:t>
      </w:r>
      <w:r>
        <w:rPr>
          <w:w w:val="105"/>
        </w:rPr>
        <w:t>However,</w:t>
      </w:r>
      <w:r>
        <w:rPr>
          <w:spacing w:val="-13"/>
          <w:w w:val="105"/>
        </w:rPr>
        <w:t xml:space="preserve"> </w:t>
      </w:r>
      <w:r>
        <w:rPr>
          <w:w w:val="105"/>
        </w:rPr>
        <w:t>they</w:t>
      </w:r>
      <w:r>
        <w:rPr>
          <w:spacing w:val="-13"/>
          <w:w w:val="105"/>
        </w:rPr>
        <w:t xml:space="preserve"> </w:t>
      </w:r>
      <w:r>
        <w:rPr>
          <w:w w:val="105"/>
        </w:rPr>
        <w:t>should</w:t>
      </w:r>
      <w:r>
        <w:rPr>
          <w:spacing w:val="-13"/>
          <w:w w:val="105"/>
        </w:rPr>
        <w:t xml:space="preserve"> </w:t>
      </w:r>
      <w:r>
        <w:rPr>
          <w:w w:val="105"/>
        </w:rPr>
        <w:t>be</w:t>
      </w:r>
      <w:r>
        <w:rPr>
          <w:spacing w:val="-13"/>
          <w:w w:val="105"/>
        </w:rPr>
        <w:t xml:space="preserve"> </w:t>
      </w:r>
      <w:r>
        <w:rPr>
          <w:w w:val="105"/>
        </w:rPr>
        <w:t>used</w:t>
      </w:r>
      <w:r>
        <w:rPr>
          <w:spacing w:val="-13"/>
          <w:w w:val="105"/>
        </w:rPr>
        <w:t xml:space="preserve"> </w:t>
      </w:r>
      <w:r>
        <w:rPr>
          <w:w w:val="105"/>
        </w:rPr>
        <w:t>only</w:t>
      </w:r>
      <w:r>
        <w:rPr>
          <w:spacing w:val="-13"/>
          <w:w w:val="105"/>
        </w:rPr>
        <w:t xml:space="preserve"> </w:t>
      </w:r>
      <w:r>
        <w:rPr>
          <w:w w:val="105"/>
        </w:rPr>
        <w:t>to</w:t>
      </w:r>
      <w:r>
        <w:rPr>
          <w:spacing w:val="-13"/>
          <w:w w:val="105"/>
        </w:rPr>
        <w:t xml:space="preserve"> </w:t>
      </w:r>
      <w:r>
        <w:rPr>
          <w:w w:val="105"/>
        </w:rPr>
        <w:t>contain a</w:t>
      </w:r>
      <w:r>
        <w:rPr>
          <w:spacing w:val="-10"/>
          <w:w w:val="105"/>
        </w:rPr>
        <w:t xml:space="preserve"> </w:t>
      </w:r>
      <w:r>
        <w:rPr>
          <w:w w:val="105"/>
        </w:rPr>
        <w:t>collection</w:t>
      </w:r>
      <w:r>
        <w:rPr>
          <w:spacing w:val="-9"/>
          <w:w w:val="105"/>
        </w:rPr>
        <w:t xml:space="preserve"> </w:t>
      </w:r>
      <w:r>
        <w:rPr>
          <w:w w:val="105"/>
        </w:rPr>
        <w:t>of</w:t>
      </w:r>
      <w:r>
        <w:rPr>
          <w:spacing w:val="-10"/>
          <w:w w:val="105"/>
        </w:rPr>
        <w:t xml:space="preserve"> </w:t>
      </w:r>
      <w:r>
        <w:rPr>
          <w:w w:val="105"/>
        </w:rPr>
        <w:t>similar</w:t>
      </w:r>
      <w:r>
        <w:rPr>
          <w:spacing w:val="-9"/>
          <w:w w:val="105"/>
        </w:rPr>
        <w:t xml:space="preserve"> </w:t>
      </w:r>
      <w:r>
        <w:rPr>
          <w:w w:val="105"/>
        </w:rPr>
        <w:t>objects</w:t>
      </w:r>
      <w:r>
        <w:rPr>
          <w:spacing w:val="-10"/>
          <w:w w:val="105"/>
        </w:rPr>
        <w:t xml:space="preserve"> </w:t>
      </w:r>
      <w:r>
        <w:rPr>
          <w:w w:val="105"/>
        </w:rPr>
        <w:t>in</w:t>
      </w:r>
      <w:r>
        <w:rPr>
          <w:spacing w:val="-9"/>
          <w:w w:val="105"/>
        </w:rPr>
        <w:t xml:space="preserve"> </w:t>
      </w:r>
      <w:r>
        <w:rPr>
          <w:w w:val="105"/>
        </w:rPr>
        <w:t>some</w:t>
      </w:r>
      <w:r>
        <w:rPr>
          <w:spacing w:val="-10"/>
          <w:w w:val="105"/>
        </w:rPr>
        <w:t xml:space="preserve"> </w:t>
      </w:r>
      <w:r>
        <w:rPr>
          <w:w w:val="105"/>
        </w:rPr>
        <w:t>order.</w:t>
      </w:r>
      <w:r>
        <w:rPr>
          <w:spacing w:val="-9"/>
          <w:w w:val="105"/>
        </w:rPr>
        <w:t xml:space="preserve"> </w:t>
      </w:r>
      <w:r>
        <w:rPr>
          <w:w w:val="105"/>
        </w:rPr>
        <w:t>Sometimes,</w:t>
      </w:r>
      <w:r>
        <w:rPr>
          <w:spacing w:val="-10"/>
          <w:w w:val="105"/>
        </w:rPr>
        <w:t xml:space="preserve"> </w:t>
      </w:r>
      <w:r>
        <w:rPr>
          <w:w w:val="105"/>
        </w:rPr>
        <w:t>however,</w:t>
      </w:r>
      <w:r>
        <w:rPr>
          <w:spacing w:val="-9"/>
          <w:w w:val="105"/>
        </w:rPr>
        <w:t xml:space="preserve"> </w:t>
      </w:r>
      <w:r>
        <w:rPr>
          <w:w w:val="105"/>
        </w:rPr>
        <w:t>you</w:t>
      </w:r>
      <w:r>
        <w:rPr>
          <w:spacing w:val="-10"/>
          <w:w w:val="105"/>
        </w:rPr>
        <w:t xml:space="preserve"> </w:t>
      </w:r>
      <w:r>
        <w:rPr>
          <w:w w:val="105"/>
        </w:rPr>
        <w:t>see</w:t>
      </w:r>
      <w:r>
        <w:rPr>
          <w:spacing w:val="-9"/>
          <w:w w:val="105"/>
        </w:rPr>
        <w:t xml:space="preserve"> </w:t>
      </w:r>
      <w:r>
        <w:rPr>
          <w:w w:val="105"/>
        </w:rPr>
        <w:t>them</w:t>
      </w:r>
      <w:r>
        <w:rPr>
          <w:spacing w:val="-10"/>
          <w:w w:val="105"/>
        </w:rPr>
        <w:t xml:space="preserve"> </w:t>
      </w:r>
      <w:r>
        <w:rPr>
          <w:spacing w:val="-4"/>
          <w:w w:val="105"/>
        </w:rPr>
        <w:t>used</w:t>
      </w:r>
      <w:r>
        <w:rPr>
          <w:spacing w:val="-13"/>
          <w:w w:val="105"/>
        </w:rPr>
        <w:t xml:space="preserve"> </w:t>
      </w:r>
      <w:r>
        <w:rPr>
          <w:w w:val="105"/>
        </w:rPr>
        <w:t>to</w:t>
      </w:r>
      <w:r>
        <w:rPr>
          <w:spacing w:val="-13"/>
          <w:w w:val="105"/>
        </w:rPr>
        <w:t xml:space="preserve"> </w:t>
      </w:r>
      <w:r>
        <w:rPr>
          <w:w w:val="105"/>
        </w:rPr>
        <w:t>contain a number of different things. Conventions such as "the first element on the array is the person's name"</w:t>
      </w:r>
      <w:r>
        <w:rPr>
          <w:spacing w:val="-11"/>
          <w:w w:val="105"/>
        </w:rPr>
        <w:t xml:space="preserve"> </w:t>
      </w:r>
      <w:r>
        <w:rPr>
          <w:w w:val="105"/>
        </w:rPr>
        <w:t>are</w:t>
      </w:r>
      <w:r>
        <w:rPr>
          <w:spacing w:val="-10"/>
          <w:w w:val="105"/>
        </w:rPr>
        <w:t xml:space="preserve"> </w:t>
      </w:r>
      <w:r>
        <w:rPr>
          <w:w w:val="105"/>
        </w:rPr>
        <w:t>hard</w:t>
      </w:r>
      <w:r>
        <w:rPr>
          <w:spacing w:val="-10"/>
          <w:w w:val="105"/>
        </w:rPr>
        <w:t xml:space="preserve"> </w:t>
      </w:r>
      <w:r>
        <w:rPr>
          <w:w w:val="105"/>
        </w:rPr>
        <w:t>to</w:t>
      </w:r>
      <w:r>
        <w:rPr>
          <w:spacing w:val="-10"/>
          <w:w w:val="105"/>
        </w:rPr>
        <w:t xml:space="preserve"> </w:t>
      </w:r>
      <w:r>
        <w:rPr>
          <w:w w:val="105"/>
        </w:rPr>
        <w:t>remember.</w:t>
      </w:r>
      <w:r>
        <w:rPr>
          <w:spacing w:val="-10"/>
          <w:w w:val="105"/>
        </w:rPr>
        <w:t xml:space="preserve"> </w:t>
      </w:r>
      <w:r>
        <w:rPr>
          <w:w w:val="105"/>
        </w:rPr>
        <w:t>With</w:t>
      </w:r>
      <w:r>
        <w:rPr>
          <w:spacing w:val="-10"/>
          <w:w w:val="105"/>
        </w:rPr>
        <w:t xml:space="preserve"> </w:t>
      </w:r>
      <w:r>
        <w:rPr>
          <w:w w:val="105"/>
        </w:rPr>
        <w:t>an</w:t>
      </w:r>
      <w:r>
        <w:rPr>
          <w:spacing w:val="-10"/>
          <w:w w:val="105"/>
        </w:rPr>
        <w:t xml:space="preserve"> </w:t>
      </w:r>
      <w:r>
        <w:rPr>
          <w:w w:val="105"/>
        </w:rPr>
        <w:t>object</w:t>
      </w:r>
      <w:r>
        <w:rPr>
          <w:spacing w:val="-10"/>
          <w:w w:val="105"/>
        </w:rPr>
        <w:t xml:space="preserve"> </w:t>
      </w:r>
      <w:r>
        <w:rPr>
          <w:w w:val="105"/>
        </w:rPr>
        <w:t>you</w:t>
      </w:r>
      <w:r>
        <w:rPr>
          <w:spacing w:val="-10"/>
          <w:w w:val="105"/>
        </w:rPr>
        <w:t xml:space="preserve"> </w:t>
      </w:r>
      <w:r>
        <w:rPr>
          <w:w w:val="105"/>
        </w:rPr>
        <w:t>can</w:t>
      </w:r>
      <w:r>
        <w:rPr>
          <w:spacing w:val="-10"/>
          <w:w w:val="105"/>
        </w:rPr>
        <w:t xml:space="preserve"> </w:t>
      </w:r>
      <w:r>
        <w:rPr>
          <w:w w:val="105"/>
        </w:rPr>
        <w:t>use</w:t>
      </w:r>
      <w:r>
        <w:rPr>
          <w:spacing w:val="-10"/>
          <w:w w:val="105"/>
        </w:rPr>
        <w:t xml:space="preserve"> </w:t>
      </w:r>
      <w:r>
        <w:rPr>
          <w:w w:val="105"/>
        </w:rPr>
        <w:t>names</w:t>
      </w:r>
      <w:r>
        <w:rPr>
          <w:spacing w:val="-10"/>
          <w:w w:val="105"/>
        </w:rPr>
        <w:t xml:space="preserve"> </w:t>
      </w:r>
      <w:r>
        <w:rPr>
          <w:w w:val="105"/>
        </w:rPr>
        <w:t>of</w:t>
      </w:r>
      <w:r>
        <w:rPr>
          <w:spacing w:val="-10"/>
          <w:w w:val="105"/>
        </w:rPr>
        <w:t xml:space="preserve"> </w:t>
      </w:r>
      <w:r>
        <w:rPr>
          <w:w w:val="105"/>
        </w:rPr>
        <w:t>fields</w:t>
      </w:r>
      <w:r>
        <w:rPr>
          <w:spacing w:val="-10"/>
          <w:w w:val="105"/>
        </w:rPr>
        <w:t xml:space="preserve"> </w:t>
      </w:r>
      <w:r>
        <w:rPr>
          <w:w w:val="105"/>
        </w:rPr>
        <w:t>and</w:t>
      </w:r>
      <w:r>
        <w:rPr>
          <w:spacing w:val="-10"/>
          <w:w w:val="105"/>
        </w:rPr>
        <w:t xml:space="preserve"> </w:t>
      </w:r>
      <w:r>
        <w:rPr>
          <w:w w:val="105"/>
        </w:rPr>
        <w:t>methods</w:t>
      </w:r>
      <w:r>
        <w:rPr>
          <w:spacing w:val="-10"/>
          <w:w w:val="105"/>
        </w:rPr>
        <w:t xml:space="preserve"> </w:t>
      </w:r>
      <w:r>
        <w:rPr>
          <w:w w:val="105"/>
        </w:rPr>
        <w:t>to</w:t>
      </w:r>
      <w:r>
        <w:rPr>
          <w:spacing w:val="-10"/>
          <w:w w:val="105"/>
        </w:rPr>
        <w:t xml:space="preserve"> </w:t>
      </w:r>
      <w:r>
        <w:rPr>
          <w:w w:val="105"/>
        </w:rPr>
        <w:t>convey this</w:t>
      </w:r>
      <w:r>
        <w:rPr>
          <w:spacing w:val="-11"/>
          <w:w w:val="105"/>
        </w:rPr>
        <w:t xml:space="preserve"> </w:t>
      </w:r>
      <w:r>
        <w:rPr>
          <w:w w:val="105"/>
        </w:rPr>
        <w:t>information</w:t>
      </w:r>
      <w:r>
        <w:rPr>
          <w:spacing w:val="-10"/>
          <w:w w:val="105"/>
        </w:rPr>
        <w:t xml:space="preserve"> </w:t>
      </w:r>
      <w:r>
        <w:rPr>
          <w:w w:val="105"/>
        </w:rPr>
        <w:t>so</w:t>
      </w:r>
      <w:r>
        <w:rPr>
          <w:spacing w:val="-10"/>
          <w:w w:val="105"/>
        </w:rPr>
        <w:t xml:space="preserve"> </w:t>
      </w:r>
      <w:r>
        <w:rPr>
          <w:w w:val="105"/>
        </w:rPr>
        <w:t>you</w:t>
      </w:r>
      <w:r>
        <w:rPr>
          <w:spacing w:val="-10"/>
          <w:w w:val="105"/>
        </w:rPr>
        <w:t xml:space="preserve"> </w:t>
      </w:r>
      <w:r>
        <w:rPr>
          <w:w w:val="105"/>
        </w:rPr>
        <w:t>don't</w:t>
      </w:r>
      <w:r>
        <w:rPr>
          <w:spacing w:val="-10"/>
          <w:w w:val="105"/>
        </w:rPr>
        <w:t xml:space="preserve"> </w:t>
      </w:r>
      <w:r>
        <w:rPr>
          <w:w w:val="105"/>
        </w:rPr>
        <w:t>have</w:t>
      </w:r>
      <w:r>
        <w:rPr>
          <w:spacing w:val="-11"/>
          <w:w w:val="105"/>
        </w:rPr>
        <w:t xml:space="preserve"> </w:t>
      </w:r>
      <w:r>
        <w:rPr>
          <w:w w:val="105"/>
        </w:rPr>
        <w:t>to</w:t>
      </w:r>
      <w:r>
        <w:rPr>
          <w:spacing w:val="-10"/>
          <w:w w:val="105"/>
        </w:rPr>
        <w:t xml:space="preserve"> </w:t>
      </w:r>
      <w:r>
        <w:rPr>
          <w:w w:val="105"/>
        </w:rPr>
        <w:t>remember</w:t>
      </w:r>
      <w:r>
        <w:rPr>
          <w:spacing w:val="-10"/>
          <w:w w:val="105"/>
        </w:rPr>
        <w:t xml:space="preserve"> </w:t>
      </w:r>
      <w:r>
        <w:rPr>
          <w:w w:val="105"/>
        </w:rPr>
        <w:t>it</w:t>
      </w:r>
      <w:r>
        <w:rPr>
          <w:spacing w:val="-10"/>
          <w:w w:val="105"/>
        </w:rPr>
        <w:t xml:space="preserve"> </w:t>
      </w:r>
      <w:r>
        <w:rPr>
          <w:w w:val="105"/>
        </w:rPr>
        <w:t>or</w:t>
      </w:r>
      <w:r>
        <w:rPr>
          <w:spacing w:val="-10"/>
          <w:w w:val="105"/>
        </w:rPr>
        <w:t xml:space="preserve"> </w:t>
      </w:r>
      <w:r>
        <w:rPr>
          <w:w w:val="105"/>
        </w:rPr>
        <w:t>hope</w:t>
      </w:r>
      <w:r>
        <w:rPr>
          <w:spacing w:val="-11"/>
          <w:w w:val="105"/>
        </w:rPr>
        <w:t xml:space="preserve"> </w:t>
      </w:r>
      <w:r>
        <w:rPr>
          <w:w w:val="105"/>
        </w:rPr>
        <w:t>the</w:t>
      </w:r>
      <w:r>
        <w:rPr>
          <w:spacing w:val="-10"/>
          <w:w w:val="105"/>
        </w:rPr>
        <w:t xml:space="preserve"> </w:t>
      </w:r>
      <w:r>
        <w:rPr>
          <w:w w:val="105"/>
        </w:rPr>
        <w:t>comments</w:t>
      </w:r>
      <w:r>
        <w:rPr>
          <w:spacing w:val="-10"/>
          <w:w w:val="105"/>
        </w:rPr>
        <w:t xml:space="preserve"> </w:t>
      </w:r>
      <w:r>
        <w:rPr>
          <w:w w:val="105"/>
        </w:rPr>
        <w:t>are</w:t>
      </w:r>
      <w:r>
        <w:rPr>
          <w:spacing w:val="-10"/>
          <w:w w:val="105"/>
        </w:rPr>
        <w:t xml:space="preserve"> </w:t>
      </w:r>
      <w:r>
        <w:rPr>
          <w:w w:val="105"/>
        </w:rPr>
        <w:t>up</w:t>
      </w:r>
      <w:r>
        <w:rPr>
          <w:spacing w:val="-10"/>
          <w:w w:val="105"/>
        </w:rPr>
        <w:t xml:space="preserve"> </w:t>
      </w:r>
      <w:r>
        <w:rPr>
          <w:w w:val="105"/>
        </w:rPr>
        <w:t>to</w:t>
      </w:r>
      <w:r>
        <w:rPr>
          <w:spacing w:val="-10"/>
          <w:w w:val="105"/>
        </w:rPr>
        <w:t xml:space="preserve"> </w:t>
      </w:r>
      <w:r>
        <w:rPr>
          <w:w w:val="105"/>
        </w:rPr>
        <w:t>date.</w:t>
      </w:r>
      <w:r>
        <w:rPr>
          <w:spacing w:val="-11"/>
          <w:w w:val="105"/>
        </w:rPr>
        <w:t xml:space="preserve"> </w:t>
      </w:r>
      <w:r>
        <w:rPr>
          <w:w w:val="105"/>
        </w:rPr>
        <w:t>You</w:t>
      </w:r>
      <w:r>
        <w:rPr>
          <w:spacing w:val="-10"/>
          <w:w w:val="105"/>
        </w:rPr>
        <w:t xml:space="preserve"> </w:t>
      </w:r>
      <w:r>
        <w:rPr>
          <w:w w:val="105"/>
        </w:rPr>
        <w:t xml:space="preserve">can also encapsulate the information and use </w:t>
      </w:r>
      <w:r>
        <w:rPr>
          <w:rFonts w:ascii="Verdana"/>
          <w:color w:val="344178"/>
          <w:w w:val="105"/>
          <w:u w:val="single" w:color="344178"/>
        </w:rPr>
        <w:t>Move Method</w:t>
      </w:r>
      <w:r>
        <w:rPr>
          <w:rFonts w:ascii="Verdana"/>
          <w:color w:val="344178"/>
          <w:w w:val="105"/>
        </w:rPr>
        <w:t xml:space="preserve"> </w:t>
      </w:r>
      <w:r>
        <w:rPr>
          <w:w w:val="105"/>
        </w:rPr>
        <w:t>to add behavior to</w:t>
      </w:r>
      <w:r>
        <w:rPr>
          <w:spacing w:val="-30"/>
          <w:w w:val="105"/>
        </w:rPr>
        <w:t xml:space="preserve"> </w:t>
      </w:r>
      <w:r>
        <w:rPr>
          <w:spacing w:val="-2"/>
          <w:w w:val="105"/>
        </w:rPr>
        <w:t>it.</w:t>
      </w:r>
    </w:p>
    <w:p w:rsidR="00F971A3" w:rsidRDefault="00F971A3">
      <w:pPr>
        <w:spacing w:line="247" w:lineRule="auto"/>
        <w:sectPr w:rsidR="00F971A3">
          <w:pgSz w:w="12240" w:h="15840"/>
          <w:pgMar w:top="1340" w:right="1660" w:bottom="980" w:left="1640" w:header="0" w:footer="794" w:gutter="0"/>
          <w:cols w:space="720"/>
        </w:sectPr>
      </w:pPr>
    </w:p>
    <w:p w:rsidR="00F971A3" w:rsidRDefault="008B76CE">
      <w:pPr>
        <w:pStyle w:val="Heading3"/>
        <w:spacing w:before="65"/>
      </w:pPr>
      <w:r>
        <w:rPr>
          <w:color w:val="344178"/>
        </w:rPr>
        <w:lastRenderedPageBreak/>
        <w:t>Mechanics</w:t>
      </w:r>
    </w:p>
    <w:p w:rsidR="00F971A3" w:rsidRDefault="00F971A3">
      <w:pPr>
        <w:pStyle w:val="BodyText"/>
        <w:spacing w:before="10"/>
        <w:rPr>
          <w:b/>
          <w:sz w:val="25"/>
        </w:rPr>
      </w:pPr>
    </w:p>
    <w:p w:rsidR="00F971A3" w:rsidRDefault="008B76CE">
      <w:pPr>
        <w:pStyle w:val="ListParagraph"/>
        <w:numPr>
          <w:ilvl w:val="0"/>
          <w:numId w:val="33"/>
        </w:numPr>
        <w:tabs>
          <w:tab w:val="left" w:pos="879"/>
          <w:tab w:val="left" w:pos="880"/>
        </w:tabs>
        <w:spacing w:line="244" w:lineRule="auto"/>
        <w:ind w:right="541"/>
        <w:rPr>
          <w:sz w:val="19"/>
        </w:rPr>
      </w:pPr>
      <w:r>
        <w:rPr>
          <w:w w:val="105"/>
          <w:sz w:val="19"/>
        </w:rPr>
        <w:t>Create</w:t>
      </w:r>
      <w:r>
        <w:rPr>
          <w:spacing w:val="-12"/>
          <w:w w:val="105"/>
          <w:sz w:val="19"/>
        </w:rPr>
        <w:t xml:space="preserve"> </w:t>
      </w:r>
      <w:r>
        <w:rPr>
          <w:w w:val="105"/>
          <w:sz w:val="19"/>
        </w:rPr>
        <w:t>a</w:t>
      </w:r>
      <w:r>
        <w:rPr>
          <w:spacing w:val="-12"/>
          <w:w w:val="105"/>
          <w:sz w:val="19"/>
        </w:rPr>
        <w:t xml:space="preserve"> </w:t>
      </w:r>
      <w:r>
        <w:rPr>
          <w:w w:val="105"/>
          <w:sz w:val="19"/>
        </w:rPr>
        <w:t>new</w:t>
      </w:r>
      <w:r>
        <w:rPr>
          <w:spacing w:val="-12"/>
          <w:w w:val="105"/>
          <w:sz w:val="19"/>
        </w:rPr>
        <w:t xml:space="preserve"> </w:t>
      </w:r>
      <w:r>
        <w:rPr>
          <w:w w:val="105"/>
          <w:sz w:val="19"/>
        </w:rPr>
        <w:t>class</w:t>
      </w:r>
      <w:r>
        <w:rPr>
          <w:spacing w:val="-12"/>
          <w:w w:val="105"/>
          <w:sz w:val="19"/>
        </w:rPr>
        <w:t xml:space="preserve"> </w:t>
      </w:r>
      <w:r>
        <w:rPr>
          <w:w w:val="105"/>
          <w:sz w:val="19"/>
        </w:rPr>
        <w:t>to</w:t>
      </w:r>
      <w:r>
        <w:rPr>
          <w:spacing w:val="-12"/>
          <w:w w:val="105"/>
          <w:sz w:val="19"/>
        </w:rPr>
        <w:t xml:space="preserve"> </w:t>
      </w:r>
      <w:r>
        <w:rPr>
          <w:w w:val="105"/>
          <w:sz w:val="19"/>
        </w:rPr>
        <w:t>represent</w:t>
      </w:r>
      <w:r>
        <w:rPr>
          <w:spacing w:val="-12"/>
          <w:w w:val="105"/>
          <w:sz w:val="19"/>
        </w:rPr>
        <w:t xml:space="preserve"> </w:t>
      </w:r>
      <w:r>
        <w:rPr>
          <w:w w:val="105"/>
          <w:sz w:val="19"/>
        </w:rPr>
        <w:t>the</w:t>
      </w:r>
      <w:r>
        <w:rPr>
          <w:spacing w:val="-12"/>
          <w:w w:val="105"/>
          <w:sz w:val="19"/>
        </w:rPr>
        <w:t xml:space="preserve"> </w:t>
      </w:r>
      <w:r>
        <w:rPr>
          <w:w w:val="105"/>
          <w:sz w:val="19"/>
        </w:rPr>
        <w:t>information</w:t>
      </w:r>
      <w:r>
        <w:rPr>
          <w:spacing w:val="-12"/>
          <w:w w:val="105"/>
          <w:sz w:val="19"/>
        </w:rPr>
        <w:t xml:space="preserve"> </w:t>
      </w:r>
      <w:r>
        <w:rPr>
          <w:w w:val="105"/>
          <w:sz w:val="19"/>
        </w:rPr>
        <w:t>in</w:t>
      </w:r>
      <w:r>
        <w:rPr>
          <w:spacing w:val="-13"/>
          <w:w w:val="105"/>
          <w:sz w:val="19"/>
        </w:rPr>
        <w:t xml:space="preserve"> </w:t>
      </w:r>
      <w:r>
        <w:rPr>
          <w:w w:val="105"/>
          <w:sz w:val="19"/>
        </w:rPr>
        <w:t>the</w:t>
      </w:r>
      <w:r>
        <w:rPr>
          <w:spacing w:val="-13"/>
          <w:w w:val="105"/>
          <w:sz w:val="19"/>
        </w:rPr>
        <w:t xml:space="preserve"> </w:t>
      </w:r>
      <w:r>
        <w:rPr>
          <w:w w:val="105"/>
          <w:sz w:val="19"/>
        </w:rPr>
        <w:t>array.</w:t>
      </w:r>
      <w:r>
        <w:rPr>
          <w:spacing w:val="-12"/>
          <w:w w:val="105"/>
          <w:sz w:val="19"/>
        </w:rPr>
        <w:t xml:space="preserve"> </w:t>
      </w:r>
      <w:r>
        <w:rPr>
          <w:w w:val="105"/>
          <w:sz w:val="19"/>
        </w:rPr>
        <w:t>Give</w:t>
      </w:r>
      <w:r>
        <w:rPr>
          <w:spacing w:val="-13"/>
          <w:w w:val="105"/>
          <w:sz w:val="19"/>
        </w:rPr>
        <w:t xml:space="preserve"> </w:t>
      </w:r>
      <w:r>
        <w:rPr>
          <w:w w:val="105"/>
          <w:sz w:val="19"/>
        </w:rPr>
        <w:t>it</w:t>
      </w:r>
      <w:r>
        <w:rPr>
          <w:spacing w:val="-12"/>
          <w:w w:val="105"/>
          <w:sz w:val="19"/>
        </w:rPr>
        <w:t xml:space="preserve"> </w:t>
      </w:r>
      <w:r>
        <w:rPr>
          <w:w w:val="105"/>
          <w:sz w:val="19"/>
        </w:rPr>
        <w:t>a</w:t>
      </w:r>
      <w:r>
        <w:rPr>
          <w:spacing w:val="-13"/>
          <w:w w:val="105"/>
          <w:sz w:val="19"/>
        </w:rPr>
        <w:t xml:space="preserve"> </w:t>
      </w:r>
      <w:r>
        <w:rPr>
          <w:w w:val="105"/>
          <w:sz w:val="19"/>
        </w:rPr>
        <w:t>public</w:t>
      </w:r>
      <w:r>
        <w:rPr>
          <w:spacing w:val="-13"/>
          <w:w w:val="105"/>
          <w:sz w:val="19"/>
        </w:rPr>
        <w:t xml:space="preserve"> </w:t>
      </w:r>
      <w:r>
        <w:rPr>
          <w:w w:val="105"/>
          <w:sz w:val="19"/>
        </w:rPr>
        <w:t>field</w:t>
      </w:r>
      <w:r>
        <w:rPr>
          <w:spacing w:val="-12"/>
          <w:w w:val="105"/>
          <w:sz w:val="19"/>
        </w:rPr>
        <w:t xml:space="preserve"> </w:t>
      </w:r>
      <w:r>
        <w:rPr>
          <w:w w:val="105"/>
          <w:sz w:val="19"/>
        </w:rPr>
        <w:t>for</w:t>
      </w:r>
      <w:r>
        <w:rPr>
          <w:spacing w:val="-13"/>
          <w:w w:val="105"/>
          <w:sz w:val="19"/>
        </w:rPr>
        <w:t xml:space="preserve"> </w:t>
      </w:r>
      <w:r>
        <w:rPr>
          <w:spacing w:val="-2"/>
          <w:w w:val="105"/>
          <w:sz w:val="19"/>
        </w:rPr>
        <w:t xml:space="preserve">the </w:t>
      </w:r>
      <w:r>
        <w:rPr>
          <w:w w:val="105"/>
          <w:sz w:val="19"/>
        </w:rPr>
        <w:t>array.</w:t>
      </w:r>
    </w:p>
    <w:p w:rsidR="00F971A3" w:rsidRDefault="008B76CE">
      <w:pPr>
        <w:pStyle w:val="ListParagraph"/>
        <w:numPr>
          <w:ilvl w:val="0"/>
          <w:numId w:val="33"/>
        </w:numPr>
        <w:tabs>
          <w:tab w:val="left" w:pos="879"/>
          <w:tab w:val="left" w:pos="880"/>
        </w:tabs>
        <w:spacing w:before="20"/>
        <w:rPr>
          <w:sz w:val="19"/>
        </w:rPr>
      </w:pPr>
      <w:r>
        <w:rPr>
          <w:w w:val="105"/>
          <w:sz w:val="19"/>
        </w:rPr>
        <w:t>Change all users of the array to use the new</w:t>
      </w:r>
      <w:r>
        <w:rPr>
          <w:spacing w:val="17"/>
          <w:w w:val="105"/>
          <w:sz w:val="19"/>
        </w:rPr>
        <w:t xml:space="preserve"> </w:t>
      </w:r>
      <w:r>
        <w:rPr>
          <w:w w:val="105"/>
          <w:sz w:val="19"/>
        </w:rPr>
        <w:t>class.</w:t>
      </w:r>
    </w:p>
    <w:p w:rsidR="00F971A3" w:rsidRDefault="008B76CE">
      <w:pPr>
        <w:pStyle w:val="ListParagraph"/>
        <w:numPr>
          <w:ilvl w:val="0"/>
          <w:numId w:val="33"/>
        </w:numPr>
        <w:tabs>
          <w:tab w:val="left" w:pos="879"/>
          <w:tab w:val="left" w:pos="880"/>
        </w:tabs>
        <w:spacing w:before="7"/>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33"/>
        </w:numPr>
        <w:tabs>
          <w:tab w:val="left" w:pos="879"/>
          <w:tab w:val="left" w:pos="880"/>
        </w:tabs>
        <w:spacing w:before="7" w:line="254" w:lineRule="auto"/>
        <w:ind w:right="376"/>
        <w:rPr>
          <w:sz w:val="19"/>
        </w:rPr>
      </w:pPr>
      <w:r>
        <w:rPr>
          <w:w w:val="105"/>
          <w:sz w:val="19"/>
        </w:rPr>
        <w:t>One</w:t>
      </w:r>
      <w:r>
        <w:rPr>
          <w:spacing w:val="-9"/>
          <w:w w:val="105"/>
          <w:sz w:val="19"/>
        </w:rPr>
        <w:t xml:space="preserve"> </w:t>
      </w:r>
      <w:r>
        <w:rPr>
          <w:w w:val="105"/>
          <w:sz w:val="19"/>
        </w:rPr>
        <w:t>by</w:t>
      </w:r>
      <w:r>
        <w:rPr>
          <w:spacing w:val="-9"/>
          <w:w w:val="105"/>
          <w:sz w:val="19"/>
        </w:rPr>
        <w:t xml:space="preserve"> </w:t>
      </w:r>
      <w:r>
        <w:rPr>
          <w:w w:val="105"/>
          <w:sz w:val="19"/>
        </w:rPr>
        <w:t>one,</w:t>
      </w:r>
      <w:r>
        <w:rPr>
          <w:spacing w:val="-9"/>
          <w:w w:val="105"/>
          <w:sz w:val="19"/>
        </w:rPr>
        <w:t xml:space="preserve"> </w:t>
      </w:r>
      <w:r>
        <w:rPr>
          <w:w w:val="105"/>
          <w:sz w:val="19"/>
        </w:rPr>
        <w:t>add</w:t>
      </w:r>
      <w:r>
        <w:rPr>
          <w:spacing w:val="-9"/>
          <w:w w:val="105"/>
          <w:sz w:val="19"/>
        </w:rPr>
        <w:t xml:space="preserve"> </w:t>
      </w:r>
      <w:r>
        <w:rPr>
          <w:w w:val="105"/>
          <w:sz w:val="19"/>
        </w:rPr>
        <w:t>getters</w:t>
      </w:r>
      <w:r>
        <w:rPr>
          <w:spacing w:val="-9"/>
          <w:w w:val="105"/>
          <w:sz w:val="19"/>
        </w:rPr>
        <w:t xml:space="preserve"> </w:t>
      </w:r>
      <w:r>
        <w:rPr>
          <w:w w:val="105"/>
          <w:sz w:val="19"/>
        </w:rPr>
        <w:t>and</w:t>
      </w:r>
      <w:r>
        <w:rPr>
          <w:spacing w:val="-9"/>
          <w:w w:val="105"/>
          <w:sz w:val="19"/>
        </w:rPr>
        <w:t xml:space="preserve"> </w:t>
      </w:r>
      <w:r>
        <w:rPr>
          <w:w w:val="105"/>
          <w:sz w:val="19"/>
        </w:rPr>
        <w:t>setters</w:t>
      </w:r>
      <w:r>
        <w:rPr>
          <w:spacing w:val="-9"/>
          <w:w w:val="105"/>
          <w:sz w:val="19"/>
        </w:rPr>
        <w:t xml:space="preserve"> </w:t>
      </w:r>
      <w:r>
        <w:rPr>
          <w:w w:val="105"/>
          <w:sz w:val="19"/>
        </w:rPr>
        <w:t>for</w:t>
      </w:r>
      <w:r>
        <w:rPr>
          <w:spacing w:val="-9"/>
          <w:w w:val="105"/>
          <w:sz w:val="19"/>
        </w:rPr>
        <w:t xml:space="preserve"> </w:t>
      </w:r>
      <w:r>
        <w:rPr>
          <w:w w:val="105"/>
          <w:sz w:val="19"/>
        </w:rPr>
        <w:t>each</w:t>
      </w:r>
      <w:r>
        <w:rPr>
          <w:spacing w:val="-9"/>
          <w:w w:val="105"/>
          <w:sz w:val="19"/>
        </w:rPr>
        <w:t xml:space="preserve"> </w:t>
      </w:r>
      <w:r>
        <w:rPr>
          <w:w w:val="105"/>
          <w:sz w:val="19"/>
        </w:rPr>
        <w:t>element</w:t>
      </w:r>
      <w:r>
        <w:rPr>
          <w:spacing w:val="-9"/>
          <w:w w:val="105"/>
          <w:sz w:val="19"/>
        </w:rPr>
        <w:t xml:space="preserve"> </w:t>
      </w:r>
      <w:r>
        <w:rPr>
          <w:w w:val="105"/>
          <w:sz w:val="19"/>
        </w:rPr>
        <w:t>of</w:t>
      </w:r>
      <w:r>
        <w:rPr>
          <w:spacing w:val="-9"/>
          <w:w w:val="105"/>
          <w:sz w:val="19"/>
        </w:rPr>
        <w:t xml:space="preserve"> </w:t>
      </w:r>
      <w:r>
        <w:rPr>
          <w:w w:val="105"/>
          <w:sz w:val="19"/>
        </w:rPr>
        <w:t>the</w:t>
      </w:r>
      <w:r>
        <w:rPr>
          <w:spacing w:val="-9"/>
          <w:w w:val="105"/>
          <w:sz w:val="19"/>
        </w:rPr>
        <w:t xml:space="preserve"> </w:t>
      </w:r>
      <w:r>
        <w:rPr>
          <w:w w:val="105"/>
          <w:sz w:val="19"/>
        </w:rPr>
        <w:t>array.</w:t>
      </w:r>
      <w:r>
        <w:rPr>
          <w:spacing w:val="-9"/>
          <w:w w:val="105"/>
          <w:sz w:val="19"/>
        </w:rPr>
        <w:t xml:space="preserve"> </w:t>
      </w:r>
      <w:r>
        <w:rPr>
          <w:w w:val="105"/>
          <w:sz w:val="19"/>
        </w:rPr>
        <w:t>Name</w:t>
      </w:r>
      <w:r>
        <w:rPr>
          <w:spacing w:val="-9"/>
          <w:w w:val="105"/>
          <w:sz w:val="19"/>
        </w:rPr>
        <w:t xml:space="preserve"> </w:t>
      </w:r>
      <w:r>
        <w:rPr>
          <w:w w:val="105"/>
          <w:sz w:val="19"/>
        </w:rPr>
        <w:t>the</w:t>
      </w:r>
      <w:r>
        <w:rPr>
          <w:spacing w:val="-9"/>
          <w:w w:val="105"/>
          <w:sz w:val="19"/>
        </w:rPr>
        <w:t xml:space="preserve"> </w:t>
      </w:r>
      <w:r>
        <w:rPr>
          <w:w w:val="105"/>
          <w:sz w:val="19"/>
        </w:rPr>
        <w:t>accessors after</w:t>
      </w:r>
      <w:r>
        <w:rPr>
          <w:spacing w:val="-13"/>
          <w:w w:val="105"/>
          <w:sz w:val="19"/>
        </w:rPr>
        <w:t xml:space="preserve"> </w:t>
      </w:r>
      <w:r>
        <w:rPr>
          <w:w w:val="105"/>
          <w:sz w:val="19"/>
        </w:rPr>
        <w:t>the</w:t>
      </w:r>
      <w:r>
        <w:rPr>
          <w:spacing w:val="-13"/>
          <w:w w:val="105"/>
          <w:sz w:val="19"/>
        </w:rPr>
        <w:t xml:space="preserve"> </w:t>
      </w:r>
      <w:r>
        <w:rPr>
          <w:w w:val="105"/>
          <w:sz w:val="19"/>
        </w:rPr>
        <w:t>purpose</w:t>
      </w:r>
      <w:r>
        <w:rPr>
          <w:spacing w:val="-12"/>
          <w:w w:val="105"/>
          <w:sz w:val="19"/>
        </w:rPr>
        <w:t xml:space="preserve"> </w:t>
      </w:r>
      <w:r>
        <w:rPr>
          <w:w w:val="105"/>
          <w:sz w:val="19"/>
        </w:rPr>
        <w:t>of</w:t>
      </w:r>
      <w:r>
        <w:rPr>
          <w:spacing w:val="-13"/>
          <w:w w:val="105"/>
          <w:sz w:val="19"/>
        </w:rPr>
        <w:t xml:space="preserve"> </w:t>
      </w:r>
      <w:r>
        <w:rPr>
          <w:w w:val="105"/>
          <w:sz w:val="19"/>
        </w:rPr>
        <w:t>the</w:t>
      </w:r>
      <w:r>
        <w:rPr>
          <w:spacing w:val="-12"/>
          <w:w w:val="105"/>
          <w:sz w:val="19"/>
        </w:rPr>
        <w:t xml:space="preserve"> </w:t>
      </w:r>
      <w:r>
        <w:rPr>
          <w:w w:val="105"/>
          <w:sz w:val="19"/>
        </w:rPr>
        <w:t>array</w:t>
      </w:r>
      <w:r>
        <w:rPr>
          <w:spacing w:val="-13"/>
          <w:w w:val="105"/>
          <w:sz w:val="19"/>
        </w:rPr>
        <w:t xml:space="preserve"> </w:t>
      </w:r>
      <w:r>
        <w:rPr>
          <w:w w:val="105"/>
          <w:sz w:val="19"/>
        </w:rPr>
        <w:t>element.</w:t>
      </w:r>
      <w:r>
        <w:rPr>
          <w:spacing w:val="-13"/>
          <w:w w:val="105"/>
          <w:sz w:val="19"/>
        </w:rPr>
        <w:t xml:space="preserve"> </w:t>
      </w:r>
      <w:r>
        <w:rPr>
          <w:w w:val="105"/>
          <w:sz w:val="19"/>
        </w:rPr>
        <w:t>Change</w:t>
      </w:r>
      <w:r>
        <w:rPr>
          <w:spacing w:val="-11"/>
          <w:w w:val="105"/>
          <w:sz w:val="19"/>
        </w:rPr>
        <w:t xml:space="preserve"> </w:t>
      </w:r>
      <w:r>
        <w:rPr>
          <w:w w:val="105"/>
          <w:sz w:val="19"/>
        </w:rPr>
        <w:t>the</w:t>
      </w:r>
      <w:r>
        <w:rPr>
          <w:spacing w:val="-12"/>
          <w:w w:val="105"/>
          <w:sz w:val="19"/>
        </w:rPr>
        <w:t xml:space="preserve"> </w:t>
      </w:r>
      <w:r>
        <w:rPr>
          <w:w w:val="105"/>
          <w:sz w:val="19"/>
        </w:rPr>
        <w:t>clients</w:t>
      </w:r>
      <w:r>
        <w:rPr>
          <w:spacing w:val="-12"/>
          <w:w w:val="105"/>
          <w:sz w:val="19"/>
        </w:rPr>
        <w:t xml:space="preserve"> </w:t>
      </w:r>
      <w:r>
        <w:rPr>
          <w:w w:val="105"/>
          <w:sz w:val="19"/>
        </w:rPr>
        <w:t>to</w:t>
      </w:r>
      <w:r>
        <w:rPr>
          <w:spacing w:val="-12"/>
          <w:w w:val="105"/>
          <w:sz w:val="19"/>
        </w:rPr>
        <w:t xml:space="preserve"> </w:t>
      </w:r>
      <w:r>
        <w:rPr>
          <w:w w:val="105"/>
          <w:sz w:val="19"/>
        </w:rPr>
        <w:t>use</w:t>
      </w:r>
      <w:r>
        <w:rPr>
          <w:spacing w:val="-12"/>
          <w:w w:val="105"/>
          <w:sz w:val="19"/>
        </w:rPr>
        <w:t xml:space="preserve"> </w:t>
      </w:r>
      <w:r>
        <w:rPr>
          <w:w w:val="105"/>
          <w:sz w:val="19"/>
        </w:rPr>
        <w:t>the</w:t>
      </w:r>
      <w:r>
        <w:rPr>
          <w:spacing w:val="-12"/>
          <w:w w:val="105"/>
          <w:sz w:val="19"/>
        </w:rPr>
        <w:t xml:space="preserve"> </w:t>
      </w:r>
      <w:r>
        <w:rPr>
          <w:w w:val="105"/>
          <w:sz w:val="19"/>
        </w:rPr>
        <w:t>accessors.</w:t>
      </w:r>
      <w:r>
        <w:rPr>
          <w:spacing w:val="-11"/>
          <w:w w:val="105"/>
          <w:sz w:val="19"/>
        </w:rPr>
        <w:t xml:space="preserve"> </w:t>
      </w:r>
      <w:r>
        <w:rPr>
          <w:w w:val="105"/>
          <w:sz w:val="19"/>
        </w:rPr>
        <w:t>Compile and test after each</w:t>
      </w:r>
      <w:r>
        <w:rPr>
          <w:spacing w:val="5"/>
          <w:w w:val="105"/>
          <w:sz w:val="19"/>
        </w:rPr>
        <w:t xml:space="preserve"> </w:t>
      </w:r>
      <w:r>
        <w:rPr>
          <w:w w:val="105"/>
          <w:sz w:val="19"/>
        </w:rPr>
        <w:t>change.</w:t>
      </w:r>
    </w:p>
    <w:p w:rsidR="00F971A3" w:rsidRDefault="008B76CE">
      <w:pPr>
        <w:pStyle w:val="ListParagraph"/>
        <w:numPr>
          <w:ilvl w:val="0"/>
          <w:numId w:val="33"/>
        </w:numPr>
        <w:tabs>
          <w:tab w:val="left" w:pos="879"/>
          <w:tab w:val="left" w:pos="880"/>
        </w:tabs>
        <w:spacing w:line="228" w:lineRule="exact"/>
        <w:rPr>
          <w:sz w:val="19"/>
        </w:rPr>
      </w:pPr>
      <w:r>
        <w:rPr>
          <w:w w:val="105"/>
          <w:sz w:val="19"/>
        </w:rPr>
        <w:t>When all array accesses are replaced by methods, make the array</w:t>
      </w:r>
      <w:r>
        <w:rPr>
          <w:spacing w:val="-16"/>
          <w:w w:val="105"/>
          <w:sz w:val="19"/>
        </w:rPr>
        <w:t xml:space="preserve"> </w:t>
      </w:r>
      <w:r>
        <w:rPr>
          <w:w w:val="105"/>
          <w:sz w:val="19"/>
        </w:rPr>
        <w:t>private.</w:t>
      </w:r>
    </w:p>
    <w:p w:rsidR="00F971A3" w:rsidRDefault="008B76CE">
      <w:pPr>
        <w:pStyle w:val="ListParagraph"/>
        <w:numPr>
          <w:ilvl w:val="0"/>
          <w:numId w:val="33"/>
        </w:numPr>
        <w:tabs>
          <w:tab w:val="left" w:pos="879"/>
          <w:tab w:val="left" w:pos="880"/>
        </w:tabs>
        <w:spacing w:before="8"/>
        <w:rPr>
          <w:sz w:val="19"/>
        </w:rPr>
      </w:pPr>
      <w:r>
        <w:rPr>
          <w:spacing w:val="-3"/>
          <w:w w:val="105"/>
          <w:sz w:val="19"/>
        </w:rPr>
        <w:t>Compile.</w:t>
      </w:r>
    </w:p>
    <w:p w:rsidR="00F971A3" w:rsidRDefault="008B76CE">
      <w:pPr>
        <w:pStyle w:val="ListParagraph"/>
        <w:numPr>
          <w:ilvl w:val="0"/>
          <w:numId w:val="33"/>
        </w:numPr>
        <w:tabs>
          <w:tab w:val="left" w:pos="879"/>
          <w:tab w:val="left" w:pos="880"/>
        </w:tabs>
        <w:spacing w:before="7" w:line="261" w:lineRule="auto"/>
        <w:ind w:right="647"/>
        <w:rPr>
          <w:sz w:val="19"/>
        </w:rPr>
      </w:pPr>
      <w:r>
        <w:rPr>
          <w:w w:val="105"/>
          <w:sz w:val="19"/>
        </w:rPr>
        <w:t>For</w:t>
      </w:r>
      <w:r>
        <w:rPr>
          <w:spacing w:val="-10"/>
          <w:w w:val="105"/>
          <w:sz w:val="19"/>
        </w:rPr>
        <w:t xml:space="preserve"> </w:t>
      </w:r>
      <w:r>
        <w:rPr>
          <w:w w:val="105"/>
          <w:sz w:val="19"/>
        </w:rPr>
        <w:t>each</w:t>
      </w:r>
      <w:r>
        <w:rPr>
          <w:spacing w:val="-10"/>
          <w:w w:val="105"/>
          <w:sz w:val="19"/>
        </w:rPr>
        <w:t xml:space="preserve"> </w:t>
      </w:r>
      <w:r>
        <w:rPr>
          <w:w w:val="105"/>
          <w:sz w:val="19"/>
        </w:rPr>
        <w:t>element</w:t>
      </w:r>
      <w:r>
        <w:rPr>
          <w:spacing w:val="-10"/>
          <w:w w:val="105"/>
          <w:sz w:val="19"/>
        </w:rPr>
        <w:t xml:space="preserve"> </w:t>
      </w:r>
      <w:r>
        <w:rPr>
          <w:w w:val="105"/>
          <w:sz w:val="19"/>
        </w:rPr>
        <w:t>of</w:t>
      </w:r>
      <w:r>
        <w:rPr>
          <w:spacing w:val="-10"/>
          <w:w w:val="105"/>
          <w:sz w:val="19"/>
        </w:rPr>
        <w:t xml:space="preserve"> </w:t>
      </w:r>
      <w:r>
        <w:rPr>
          <w:w w:val="105"/>
          <w:sz w:val="19"/>
        </w:rPr>
        <w:t>the</w:t>
      </w:r>
      <w:r>
        <w:rPr>
          <w:spacing w:val="-9"/>
          <w:w w:val="105"/>
          <w:sz w:val="19"/>
        </w:rPr>
        <w:t xml:space="preserve"> </w:t>
      </w:r>
      <w:r>
        <w:rPr>
          <w:w w:val="105"/>
          <w:sz w:val="19"/>
        </w:rPr>
        <w:t>array,</w:t>
      </w:r>
      <w:r>
        <w:rPr>
          <w:spacing w:val="-10"/>
          <w:w w:val="105"/>
          <w:sz w:val="19"/>
        </w:rPr>
        <w:t xml:space="preserve"> </w:t>
      </w:r>
      <w:r>
        <w:rPr>
          <w:w w:val="105"/>
          <w:sz w:val="19"/>
        </w:rPr>
        <w:t>create</w:t>
      </w:r>
      <w:r>
        <w:rPr>
          <w:spacing w:val="-10"/>
          <w:w w:val="105"/>
          <w:sz w:val="19"/>
        </w:rPr>
        <w:t xml:space="preserve"> </w:t>
      </w:r>
      <w:r>
        <w:rPr>
          <w:w w:val="105"/>
          <w:sz w:val="19"/>
        </w:rPr>
        <w:t>a</w:t>
      </w:r>
      <w:r>
        <w:rPr>
          <w:spacing w:val="-10"/>
          <w:w w:val="105"/>
          <w:sz w:val="19"/>
        </w:rPr>
        <w:t xml:space="preserve"> </w:t>
      </w:r>
      <w:r>
        <w:rPr>
          <w:w w:val="105"/>
          <w:sz w:val="19"/>
        </w:rPr>
        <w:t>field</w:t>
      </w:r>
      <w:r>
        <w:rPr>
          <w:spacing w:val="-9"/>
          <w:w w:val="105"/>
          <w:sz w:val="19"/>
        </w:rPr>
        <w:t xml:space="preserve"> </w:t>
      </w:r>
      <w:r>
        <w:rPr>
          <w:w w:val="105"/>
          <w:sz w:val="19"/>
        </w:rPr>
        <w:t>in</w:t>
      </w:r>
      <w:r>
        <w:rPr>
          <w:spacing w:val="-10"/>
          <w:w w:val="105"/>
          <w:sz w:val="19"/>
        </w:rPr>
        <w:t xml:space="preserve"> </w:t>
      </w:r>
      <w:r>
        <w:rPr>
          <w:w w:val="105"/>
          <w:sz w:val="19"/>
        </w:rPr>
        <w:t>the</w:t>
      </w:r>
      <w:r>
        <w:rPr>
          <w:spacing w:val="-10"/>
          <w:w w:val="105"/>
          <w:sz w:val="19"/>
        </w:rPr>
        <w:t xml:space="preserve"> </w:t>
      </w:r>
      <w:r>
        <w:rPr>
          <w:w w:val="105"/>
          <w:sz w:val="19"/>
        </w:rPr>
        <w:t>class</w:t>
      </w:r>
      <w:r>
        <w:rPr>
          <w:spacing w:val="-10"/>
          <w:w w:val="105"/>
          <w:sz w:val="19"/>
        </w:rPr>
        <w:t xml:space="preserve"> </w:t>
      </w:r>
      <w:r>
        <w:rPr>
          <w:w w:val="105"/>
          <w:sz w:val="19"/>
        </w:rPr>
        <w:t>and</w:t>
      </w:r>
      <w:r>
        <w:rPr>
          <w:spacing w:val="-10"/>
          <w:w w:val="105"/>
          <w:sz w:val="19"/>
        </w:rPr>
        <w:t xml:space="preserve"> </w:t>
      </w:r>
      <w:r>
        <w:rPr>
          <w:w w:val="105"/>
          <w:sz w:val="19"/>
        </w:rPr>
        <w:t>change</w:t>
      </w:r>
      <w:r>
        <w:rPr>
          <w:spacing w:val="-9"/>
          <w:w w:val="105"/>
          <w:sz w:val="19"/>
        </w:rPr>
        <w:t xml:space="preserve"> </w:t>
      </w:r>
      <w:r>
        <w:rPr>
          <w:w w:val="105"/>
          <w:sz w:val="19"/>
        </w:rPr>
        <w:t>the</w:t>
      </w:r>
      <w:r>
        <w:rPr>
          <w:spacing w:val="-10"/>
          <w:w w:val="105"/>
          <w:sz w:val="19"/>
        </w:rPr>
        <w:t xml:space="preserve"> </w:t>
      </w:r>
      <w:r>
        <w:rPr>
          <w:w w:val="105"/>
          <w:sz w:val="19"/>
        </w:rPr>
        <w:t>accessors</w:t>
      </w:r>
      <w:r>
        <w:rPr>
          <w:spacing w:val="-10"/>
          <w:w w:val="105"/>
          <w:sz w:val="19"/>
        </w:rPr>
        <w:t xml:space="preserve"> </w:t>
      </w:r>
      <w:r>
        <w:rPr>
          <w:w w:val="105"/>
          <w:sz w:val="19"/>
        </w:rPr>
        <w:t>to use the</w:t>
      </w:r>
      <w:r>
        <w:rPr>
          <w:spacing w:val="4"/>
          <w:w w:val="105"/>
          <w:sz w:val="19"/>
        </w:rPr>
        <w:t xml:space="preserve"> </w:t>
      </w:r>
      <w:r>
        <w:rPr>
          <w:spacing w:val="-2"/>
          <w:w w:val="105"/>
          <w:sz w:val="19"/>
        </w:rPr>
        <w:t>field.</w:t>
      </w:r>
    </w:p>
    <w:p w:rsidR="00F971A3" w:rsidRDefault="008B76CE">
      <w:pPr>
        <w:pStyle w:val="ListParagraph"/>
        <w:numPr>
          <w:ilvl w:val="0"/>
          <w:numId w:val="33"/>
        </w:numPr>
        <w:tabs>
          <w:tab w:val="left" w:pos="879"/>
          <w:tab w:val="left" w:pos="880"/>
        </w:tabs>
        <w:spacing w:line="217" w:lineRule="exact"/>
        <w:rPr>
          <w:sz w:val="19"/>
        </w:rPr>
      </w:pPr>
      <w:r>
        <w:rPr>
          <w:w w:val="105"/>
          <w:sz w:val="19"/>
        </w:rPr>
        <w:t>Compile and test after each element is</w:t>
      </w:r>
      <w:r>
        <w:rPr>
          <w:spacing w:val="11"/>
          <w:w w:val="105"/>
          <w:sz w:val="19"/>
        </w:rPr>
        <w:t xml:space="preserve"> </w:t>
      </w:r>
      <w:r>
        <w:rPr>
          <w:w w:val="105"/>
          <w:sz w:val="19"/>
        </w:rPr>
        <w:t>changed.</w:t>
      </w:r>
    </w:p>
    <w:p w:rsidR="00F971A3" w:rsidRDefault="008B76CE">
      <w:pPr>
        <w:pStyle w:val="ListParagraph"/>
        <w:numPr>
          <w:ilvl w:val="0"/>
          <w:numId w:val="33"/>
        </w:numPr>
        <w:tabs>
          <w:tab w:val="left" w:pos="879"/>
          <w:tab w:val="left" w:pos="880"/>
        </w:tabs>
        <w:spacing w:line="229" w:lineRule="exact"/>
        <w:rPr>
          <w:sz w:val="19"/>
        </w:rPr>
      </w:pPr>
      <w:r>
        <w:rPr>
          <w:w w:val="105"/>
          <w:sz w:val="19"/>
        </w:rPr>
        <w:t>When all elements have been replaced with fields, delete the</w:t>
      </w:r>
      <w:r>
        <w:rPr>
          <w:spacing w:val="-8"/>
          <w:w w:val="105"/>
          <w:sz w:val="19"/>
        </w:rPr>
        <w:t xml:space="preserve"> </w:t>
      </w:r>
      <w:r>
        <w:rPr>
          <w:spacing w:val="-2"/>
          <w:w w:val="105"/>
          <w:sz w:val="19"/>
        </w:rPr>
        <w:t>array.</w:t>
      </w:r>
    </w:p>
    <w:p w:rsidR="00F971A3" w:rsidRDefault="00F971A3">
      <w:pPr>
        <w:pStyle w:val="BodyText"/>
        <w:rPr>
          <w:sz w:val="25"/>
        </w:rPr>
      </w:pPr>
    </w:p>
    <w:p w:rsidR="00F971A3" w:rsidRDefault="008B76CE">
      <w:pPr>
        <w:pStyle w:val="Heading3"/>
        <w:spacing w:before="1"/>
      </w:pPr>
      <w:r>
        <w:rPr>
          <w:color w:val="344178"/>
        </w:rPr>
        <w:t>Example</w:t>
      </w:r>
    </w:p>
    <w:p w:rsidR="00F971A3" w:rsidRDefault="00F971A3">
      <w:pPr>
        <w:pStyle w:val="BodyText"/>
        <w:spacing w:before="8"/>
        <w:rPr>
          <w:b/>
          <w:sz w:val="25"/>
        </w:rPr>
      </w:pPr>
    </w:p>
    <w:p w:rsidR="00F971A3" w:rsidRDefault="008B76CE">
      <w:pPr>
        <w:pStyle w:val="BodyText"/>
        <w:spacing w:line="247" w:lineRule="auto"/>
        <w:ind w:left="160"/>
      </w:pPr>
      <w:r>
        <w:rPr>
          <w:w w:val="105"/>
        </w:rPr>
        <w:t>I</w:t>
      </w:r>
      <w:r>
        <w:rPr>
          <w:spacing w:val="-8"/>
          <w:w w:val="105"/>
        </w:rPr>
        <w:t xml:space="preserve"> </w:t>
      </w:r>
      <w:r>
        <w:rPr>
          <w:w w:val="105"/>
        </w:rPr>
        <w:t>start</w:t>
      </w:r>
      <w:r>
        <w:rPr>
          <w:spacing w:val="-7"/>
          <w:w w:val="105"/>
        </w:rPr>
        <w:t xml:space="preserve"> </w:t>
      </w:r>
      <w:r>
        <w:rPr>
          <w:w w:val="105"/>
        </w:rPr>
        <w:t>with</w:t>
      </w:r>
      <w:r>
        <w:rPr>
          <w:spacing w:val="-8"/>
          <w:w w:val="105"/>
        </w:rPr>
        <w:t xml:space="preserve"> </w:t>
      </w:r>
      <w:r>
        <w:rPr>
          <w:w w:val="105"/>
        </w:rPr>
        <w:t>an</w:t>
      </w:r>
      <w:r>
        <w:rPr>
          <w:spacing w:val="-7"/>
          <w:w w:val="105"/>
        </w:rPr>
        <w:t xml:space="preserve"> </w:t>
      </w:r>
      <w:r>
        <w:rPr>
          <w:w w:val="105"/>
        </w:rPr>
        <w:t>array</w:t>
      </w:r>
      <w:r>
        <w:rPr>
          <w:spacing w:val="-8"/>
          <w:w w:val="105"/>
        </w:rPr>
        <w:t xml:space="preserve"> </w:t>
      </w:r>
      <w:r>
        <w:rPr>
          <w:w w:val="105"/>
        </w:rPr>
        <w:t>that's</w:t>
      </w:r>
      <w:r>
        <w:rPr>
          <w:spacing w:val="-7"/>
          <w:w w:val="105"/>
        </w:rPr>
        <w:t xml:space="preserve"> </w:t>
      </w:r>
      <w:r>
        <w:rPr>
          <w:w w:val="105"/>
        </w:rPr>
        <w:t>used</w:t>
      </w:r>
      <w:r>
        <w:rPr>
          <w:spacing w:val="-8"/>
          <w:w w:val="105"/>
        </w:rPr>
        <w:t xml:space="preserve"> </w:t>
      </w:r>
      <w:r>
        <w:rPr>
          <w:w w:val="105"/>
        </w:rPr>
        <w:t>to</w:t>
      </w:r>
      <w:r>
        <w:rPr>
          <w:spacing w:val="-7"/>
          <w:w w:val="105"/>
        </w:rPr>
        <w:t xml:space="preserve"> </w:t>
      </w:r>
      <w:r>
        <w:rPr>
          <w:w w:val="105"/>
        </w:rPr>
        <w:t>hold</w:t>
      </w:r>
      <w:r>
        <w:rPr>
          <w:spacing w:val="-8"/>
          <w:w w:val="105"/>
        </w:rPr>
        <w:t xml:space="preserve"> </w:t>
      </w:r>
      <w:r>
        <w:rPr>
          <w:w w:val="105"/>
        </w:rPr>
        <w:t>the</w:t>
      </w:r>
      <w:r>
        <w:rPr>
          <w:spacing w:val="-7"/>
          <w:w w:val="105"/>
        </w:rPr>
        <w:t xml:space="preserve"> </w:t>
      </w:r>
      <w:r>
        <w:rPr>
          <w:w w:val="105"/>
        </w:rPr>
        <w:t>name,</w:t>
      </w:r>
      <w:r>
        <w:rPr>
          <w:spacing w:val="-8"/>
          <w:w w:val="105"/>
        </w:rPr>
        <w:t xml:space="preserve"> </w:t>
      </w:r>
      <w:r>
        <w:rPr>
          <w:w w:val="105"/>
        </w:rPr>
        <w:t>wins,</w:t>
      </w:r>
      <w:r>
        <w:rPr>
          <w:spacing w:val="-7"/>
          <w:w w:val="105"/>
        </w:rPr>
        <w:t xml:space="preserve"> </w:t>
      </w:r>
      <w:r>
        <w:rPr>
          <w:w w:val="105"/>
        </w:rPr>
        <w:t>and</w:t>
      </w:r>
      <w:r>
        <w:rPr>
          <w:spacing w:val="-8"/>
          <w:w w:val="105"/>
        </w:rPr>
        <w:t xml:space="preserve"> </w:t>
      </w:r>
      <w:r>
        <w:rPr>
          <w:w w:val="105"/>
        </w:rPr>
        <w:t>losses</w:t>
      </w:r>
      <w:r>
        <w:rPr>
          <w:spacing w:val="-7"/>
          <w:w w:val="105"/>
        </w:rPr>
        <w:t xml:space="preserve"> </w:t>
      </w:r>
      <w:r>
        <w:rPr>
          <w:w w:val="105"/>
        </w:rPr>
        <w:t>of</w:t>
      </w:r>
      <w:r>
        <w:rPr>
          <w:spacing w:val="-7"/>
          <w:w w:val="105"/>
        </w:rPr>
        <w:t xml:space="preserve"> </w:t>
      </w:r>
      <w:r>
        <w:rPr>
          <w:w w:val="105"/>
        </w:rPr>
        <w:t>a</w:t>
      </w:r>
      <w:r>
        <w:rPr>
          <w:spacing w:val="-8"/>
          <w:w w:val="105"/>
        </w:rPr>
        <w:t xml:space="preserve"> </w:t>
      </w:r>
      <w:r>
        <w:rPr>
          <w:w w:val="105"/>
        </w:rPr>
        <w:t>sports</w:t>
      </w:r>
      <w:r>
        <w:rPr>
          <w:spacing w:val="-7"/>
          <w:w w:val="105"/>
        </w:rPr>
        <w:t xml:space="preserve"> </w:t>
      </w:r>
      <w:r>
        <w:rPr>
          <w:w w:val="105"/>
        </w:rPr>
        <w:t>team.</w:t>
      </w:r>
      <w:r>
        <w:rPr>
          <w:spacing w:val="-8"/>
          <w:w w:val="105"/>
        </w:rPr>
        <w:t xml:space="preserve"> </w:t>
      </w:r>
      <w:r>
        <w:rPr>
          <w:w w:val="105"/>
        </w:rPr>
        <w:t>It</w:t>
      </w:r>
      <w:r>
        <w:rPr>
          <w:spacing w:val="-7"/>
          <w:w w:val="105"/>
        </w:rPr>
        <w:t xml:space="preserve"> </w:t>
      </w:r>
      <w:r>
        <w:rPr>
          <w:w w:val="105"/>
        </w:rPr>
        <w:t>would</w:t>
      </w:r>
      <w:r>
        <w:rPr>
          <w:spacing w:val="-8"/>
          <w:w w:val="105"/>
        </w:rPr>
        <w:t xml:space="preserve"> </w:t>
      </w:r>
      <w:r>
        <w:rPr>
          <w:w w:val="105"/>
        </w:rPr>
        <w:t>be declared as</w:t>
      </w:r>
      <w:r>
        <w:rPr>
          <w:spacing w:val="5"/>
          <w:w w:val="105"/>
        </w:rPr>
        <w:t xml:space="preserve"> </w:t>
      </w:r>
      <w:r>
        <w:rPr>
          <w:w w:val="105"/>
        </w:rPr>
        <w:t>follows:</w:t>
      </w:r>
    </w:p>
    <w:p w:rsidR="00F971A3" w:rsidRDefault="00F971A3">
      <w:pPr>
        <w:pStyle w:val="BodyText"/>
        <w:rPr>
          <w:sz w:val="22"/>
        </w:rPr>
      </w:pPr>
    </w:p>
    <w:p w:rsidR="00F971A3" w:rsidRDefault="00F971A3">
      <w:pPr>
        <w:pStyle w:val="BodyText"/>
        <w:spacing w:before="1"/>
        <w:rPr>
          <w:sz w:val="24"/>
        </w:rPr>
      </w:pPr>
    </w:p>
    <w:p w:rsidR="00F971A3" w:rsidRPr="00AC4FC8" w:rsidRDefault="008B76CE">
      <w:pPr>
        <w:pStyle w:val="BodyText"/>
        <w:ind w:left="400"/>
        <w:rPr>
          <w:rFonts w:ascii="Courier New"/>
          <w:b/>
        </w:rPr>
      </w:pPr>
      <w:r w:rsidRPr="00AC4FC8">
        <w:rPr>
          <w:rFonts w:ascii="Courier New"/>
          <w:b/>
          <w:color w:val="8F8778"/>
          <w:w w:val="105"/>
        </w:rPr>
        <w:t>String[] row = new String[3];</w:t>
      </w:r>
    </w:p>
    <w:p w:rsidR="00F971A3" w:rsidRDefault="00F971A3">
      <w:pPr>
        <w:pStyle w:val="BodyText"/>
        <w:spacing w:before="3"/>
        <w:rPr>
          <w:rFonts w:ascii="Courier New"/>
          <w:sz w:val="24"/>
        </w:rPr>
      </w:pPr>
    </w:p>
    <w:p w:rsidR="00F971A3" w:rsidRDefault="008B76CE">
      <w:pPr>
        <w:pStyle w:val="BodyText"/>
        <w:ind w:left="160"/>
      </w:pPr>
      <w:r>
        <w:rPr>
          <w:w w:val="105"/>
        </w:rPr>
        <w:t>It would be used with code such as the following:</w:t>
      </w:r>
    </w:p>
    <w:p w:rsidR="00F971A3" w:rsidRDefault="00F971A3">
      <w:pPr>
        <w:pStyle w:val="BodyText"/>
        <w:rPr>
          <w:sz w:val="22"/>
        </w:rPr>
      </w:pPr>
    </w:p>
    <w:p w:rsidR="00F971A3" w:rsidRDefault="00F971A3">
      <w:pPr>
        <w:pStyle w:val="BodyText"/>
        <w:spacing w:before="7"/>
        <w:rPr>
          <w:sz w:val="24"/>
        </w:rPr>
      </w:pPr>
    </w:p>
    <w:p w:rsidR="00F971A3" w:rsidRPr="00AC4FC8" w:rsidRDefault="008B76CE">
      <w:pPr>
        <w:pStyle w:val="BodyText"/>
        <w:spacing w:line="252" w:lineRule="auto"/>
        <w:ind w:left="640" w:right="5646"/>
        <w:rPr>
          <w:rFonts w:ascii="Courier New"/>
          <w:b/>
        </w:rPr>
      </w:pPr>
      <w:r w:rsidRPr="00AC4FC8">
        <w:rPr>
          <w:rFonts w:ascii="Courier New"/>
          <w:b/>
          <w:color w:val="8F8778"/>
          <w:w w:val="105"/>
        </w:rPr>
        <w:t>row [0] = "Liverpool"; row [1] = "15";</w:t>
      </w:r>
    </w:p>
    <w:p w:rsidR="00F971A3" w:rsidRPr="00AC4FC8" w:rsidRDefault="00F971A3">
      <w:pPr>
        <w:pStyle w:val="BodyText"/>
        <w:spacing w:before="8"/>
        <w:rPr>
          <w:rFonts w:ascii="Courier New"/>
          <w:b/>
        </w:rPr>
      </w:pPr>
    </w:p>
    <w:p w:rsidR="00F971A3" w:rsidRPr="00AC4FC8" w:rsidRDefault="008B76CE">
      <w:pPr>
        <w:pStyle w:val="BodyText"/>
        <w:ind w:left="640"/>
        <w:rPr>
          <w:rFonts w:ascii="Courier New"/>
          <w:b/>
        </w:rPr>
      </w:pPr>
      <w:r w:rsidRPr="00AC4FC8">
        <w:rPr>
          <w:rFonts w:ascii="Courier New"/>
          <w:b/>
          <w:color w:val="8F8778"/>
          <w:w w:val="105"/>
        </w:rPr>
        <w:t>String name = row[0];</w:t>
      </w:r>
    </w:p>
    <w:p w:rsidR="00F971A3" w:rsidRPr="00AC4FC8" w:rsidRDefault="008B76CE">
      <w:pPr>
        <w:pStyle w:val="BodyText"/>
        <w:spacing w:before="10"/>
        <w:ind w:left="640"/>
        <w:rPr>
          <w:rFonts w:ascii="Courier New"/>
          <w:b/>
        </w:rPr>
      </w:pPr>
      <w:r w:rsidRPr="00AC4FC8">
        <w:rPr>
          <w:rFonts w:ascii="Courier New"/>
          <w:b/>
          <w:color w:val="8F8778"/>
          <w:w w:val="105"/>
        </w:rPr>
        <w:t>int wins = Integer.parseInt(row[1]);</w:t>
      </w:r>
    </w:p>
    <w:p w:rsidR="00F971A3" w:rsidRDefault="00F971A3">
      <w:pPr>
        <w:pStyle w:val="BodyText"/>
        <w:spacing w:before="3"/>
        <w:rPr>
          <w:rFonts w:ascii="Courier New"/>
          <w:sz w:val="24"/>
        </w:rPr>
      </w:pPr>
    </w:p>
    <w:p w:rsidR="00F971A3" w:rsidRDefault="008B76CE">
      <w:pPr>
        <w:pStyle w:val="BodyText"/>
        <w:ind w:left="160"/>
      </w:pPr>
      <w:r>
        <w:rPr>
          <w:w w:val="105"/>
        </w:rPr>
        <w:t>To turn this into an object, I begin by creating a class:</w:t>
      </w:r>
    </w:p>
    <w:p w:rsidR="00F971A3" w:rsidRDefault="00F971A3">
      <w:pPr>
        <w:pStyle w:val="BodyText"/>
        <w:rPr>
          <w:sz w:val="22"/>
        </w:rPr>
      </w:pPr>
    </w:p>
    <w:p w:rsidR="00F971A3" w:rsidRDefault="00F971A3">
      <w:pPr>
        <w:pStyle w:val="BodyText"/>
        <w:spacing w:before="7"/>
        <w:rPr>
          <w:sz w:val="24"/>
        </w:rPr>
      </w:pPr>
    </w:p>
    <w:p w:rsidR="00F971A3" w:rsidRPr="00AC4FC8" w:rsidRDefault="008B76CE">
      <w:pPr>
        <w:pStyle w:val="BodyText"/>
        <w:ind w:left="400"/>
        <w:rPr>
          <w:rFonts w:ascii="Courier New"/>
          <w:b/>
        </w:rPr>
      </w:pPr>
      <w:r w:rsidRPr="00AC4FC8">
        <w:rPr>
          <w:rFonts w:ascii="Courier New"/>
          <w:b/>
          <w:color w:val="8F8778"/>
          <w:w w:val="105"/>
        </w:rPr>
        <w:t>class Performance {}</w:t>
      </w:r>
    </w:p>
    <w:p w:rsidR="00F971A3" w:rsidRDefault="00F971A3">
      <w:pPr>
        <w:pStyle w:val="BodyText"/>
        <w:spacing w:before="3"/>
        <w:rPr>
          <w:rFonts w:ascii="Courier New"/>
          <w:sz w:val="24"/>
        </w:rPr>
      </w:pPr>
    </w:p>
    <w:p w:rsidR="00F971A3" w:rsidRDefault="008B76CE">
      <w:pPr>
        <w:pStyle w:val="BodyText"/>
        <w:spacing w:line="247" w:lineRule="auto"/>
        <w:ind w:left="160" w:right="360"/>
      </w:pPr>
      <w:r>
        <w:rPr>
          <w:w w:val="105"/>
        </w:rPr>
        <w:t>For</w:t>
      </w:r>
      <w:r>
        <w:rPr>
          <w:spacing w:val="-8"/>
          <w:w w:val="105"/>
        </w:rPr>
        <w:t xml:space="preserve"> </w:t>
      </w:r>
      <w:r>
        <w:rPr>
          <w:w w:val="105"/>
        </w:rPr>
        <w:t>my</w:t>
      </w:r>
      <w:r>
        <w:rPr>
          <w:spacing w:val="-7"/>
          <w:w w:val="105"/>
        </w:rPr>
        <w:t xml:space="preserve"> </w:t>
      </w:r>
      <w:r>
        <w:rPr>
          <w:w w:val="105"/>
        </w:rPr>
        <w:t>first</w:t>
      </w:r>
      <w:r>
        <w:rPr>
          <w:spacing w:val="-7"/>
          <w:w w:val="105"/>
        </w:rPr>
        <w:t xml:space="preserve"> </w:t>
      </w:r>
      <w:r>
        <w:rPr>
          <w:w w:val="105"/>
        </w:rPr>
        <w:t>step</w:t>
      </w:r>
      <w:r>
        <w:rPr>
          <w:spacing w:val="-8"/>
          <w:w w:val="105"/>
        </w:rPr>
        <w:t xml:space="preserve"> </w:t>
      </w:r>
      <w:r>
        <w:rPr>
          <w:w w:val="105"/>
        </w:rPr>
        <w:t>I</w:t>
      </w:r>
      <w:r>
        <w:rPr>
          <w:spacing w:val="-7"/>
          <w:w w:val="105"/>
        </w:rPr>
        <w:t xml:space="preserve"> </w:t>
      </w:r>
      <w:r>
        <w:rPr>
          <w:w w:val="105"/>
        </w:rPr>
        <w:t>give</w:t>
      </w:r>
      <w:r>
        <w:rPr>
          <w:spacing w:val="-7"/>
          <w:w w:val="105"/>
        </w:rPr>
        <w:t xml:space="preserve"> </w:t>
      </w:r>
      <w:r>
        <w:rPr>
          <w:w w:val="105"/>
        </w:rPr>
        <w:t>the</w:t>
      </w:r>
      <w:r>
        <w:rPr>
          <w:spacing w:val="-8"/>
          <w:w w:val="105"/>
        </w:rPr>
        <w:t xml:space="preserve"> </w:t>
      </w:r>
      <w:r>
        <w:rPr>
          <w:w w:val="105"/>
        </w:rPr>
        <w:t>new</w:t>
      </w:r>
      <w:r>
        <w:rPr>
          <w:spacing w:val="-7"/>
          <w:w w:val="105"/>
        </w:rPr>
        <w:t xml:space="preserve"> </w:t>
      </w:r>
      <w:r>
        <w:rPr>
          <w:w w:val="105"/>
        </w:rPr>
        <w:t>class</w:t>
      </w:r>
      <w:r>
        <w:rPr>
          <w:spacing w:val="-7"/>
          <w:w w:val="105"/>
        </w:rPr>
        <w:t xml:space="preserve"> </w:t>
      </w:r>
      <w:r>
        <w:rPr>
          <w:w w:val="105"/>
        </w:rPr>
        <w:t>a</w:t>
      </w:r>
      <w:r>
        <w:rPr>
          <w:spacing w:val="-8"/>
          <w:w w:val="105"/>
        </w:rPr>
        <w:t xml:space="preserve"> </w:t>
      </w:r>
      <w:r>
        <w:rPr>
          <w:w w:val="105"/>
        </w:rPr>
        <w:t>public</w:t>
      </w:r>
      <w:r>
        <w:rPr>
          <w:spacing w:val="-7"/>
          <w:w w:val="105"/>
        </w:rPr>
        <w:t xml:space="preserve"> </w:t>
      </w:r>
      <w:r>
        <w:rPr>
          <w:w w:val="105"/>
        </w:rPr>
        <w:t>data</w:t>
      </w:r>
      <w:r>
        <w:rPr>
          <w:spacing w:val="-7"/>
          <w:w w:val="105"/>
        </w:rPr>
        <w:t xml:space="preserve"> </w:t>
      </w:r>
      <w:r>
        <w:rPr>
          <w:w w:val="105"/>
        </w:rPr>
        <w:t>member.</w:t>
      </w:r>
      <w:r>
        <w:rPr>
          <w:spacing w:val="-7"/>
          <w:w w:val="105"/>
        </w:rPr>
        <w:t xml:space="preserve"> </w:t>
      </w:r>
      <w:r>
        <w:rPr>
          <w:w w:val="105"/>
        </w:rPr>
        <w:t>(I</w:t>
      </w:r>
      <w:r>
        <w:rPr>
          <w:spacing w:val="-8"/>
          <w:w w:val="105"/>
        </w:rPr>
        <w:t xml:space="preserve"> </w:t>
      </w:r>
      <w:r>
        <w:rPr>
          <w:w w:val="105"/>
        </w:rPr>
        <w:t>know</w:t>
      </w:r>
      <w:r>
        <w:rPr>
          <w:spacing w:val="-7"/>
          <w:w w:val="105"/>
        </w:rPr>
        <w:t xml:space="preserve"> </w:t>
      </w:r>
      <w:r>
        <w:rPr>
          <w:w w:val="105"/>
        </w:rPr>
        <w:t>this</w:t>
      </w:r>
      <w:r>
        <w:rPr>
          <w:spacing w:val="-7"/>
          <w:w w:val="105"/>
        </w:rPr>
        <w:t xml:space="preserve"> </w:t>
      </w:r>
      <w:r>
        <w:rPr>
          <w:w w:val="105"/>
        </w:rPr>
        <w:t>is</w:t>
      </w:r>
      <w:r>
        <w:rPr>
          <w:spacing w:val="-8"/>
          <w:w w:val="105"/>
        </w:rPr>
        <w:t xml:space="preserve"> </w:t>
      </w:r>
      <w:r>
        <w:rPr>
          <w:w w:val="105"/>
        </w:rPr>
        <w:t>evil</w:t>
      </w:r>
      <w:r>
        <w:rPr>
          <w:spacing w:val="-7"/>
          <w:w w:val="105"/>
        </w:rPr>
        <w:t xml:space="preserve"> </w:t>
      </w:r>
      <w:r>
        <w:rPr>
          <w:w w:val="105"/>
        </w:rPr>
        <w:t>and</w:t>
      </w:r>
      <w:r>
        <w:rPr>
          <w:spacing w:val="-7"/>
          <w:w w:val="105"/>
        </w:rPr>
        <w:t xml:space="preserve"> </w:t>
      </w:r>
      <w:r>
        <w:rPr>
          <w:w w:val="105"/>
        </w:rPr>
        <w:t>wicked,</w:t>
      </w:r>
      <w:r>
        <w:rPr>
          <w:spacing w:val="-8"/>
          <w:w w:val="105"/>
        </w:rPr>
        <w:t xml:space="preserve"> </w:t>
      </w:r>
      <w:r>
        <w:rPr>
          <w:w w:val="105"/>
        </w:rPr>
        <w:t>but</w:t>
      </w:r>
      <w:r>
        <w:rPr>
          <w:spacing w:val="-7"/>
          <w:w w:val="105"/>
        </w:rPr>
        <w:t xml:space="preserve"> </w:t>
      </w:r>
      <w:r>
        <w:rPr>
          <w:w w:val="105"/>
        </w:rPr>
        <w:t>I'll reform in due</w:t>
      </w:r>
      <w:r>
        <w:rPr>
          <w:spacing w:val="8"/>
          <w:w w:val="105"/>
        </w:rPr>
        <w:t xml:space="preserve"> </w:t>
      </w:r>
      <w:r>
        <w:rPr>
          <w:w w:val="105"/>
        </w:rPr>
        <w:t>course.)</w:t>
      </w:r>
    </w:p>
    <w:p w:rsidR="00F971A3" w:rsidRDefault="00F971A3">
      <w:pPr>
        <w:pStyle w:val="BodyText"/>
        <w:rPr>
          <w:sz w:val="22"/>
        </w:rPr>
      </w:pPr>
    </w:p>
    <w:p w:rsidR="00F971A3" w:rsidRDefault="00F971A3">
      <w:pPr>
        <w:pStyle w:val="BodyText"/>
        <w:spacing w:before="1"/>
        <w:rPr>
          <w:sz w:val="24"/>
        </w:rPr>
      </w:pPr>
    </w:p>
    <w:p w:rsidR="00F971A3" w:rsidRPr="00AC4FC8" w:rsidRDefault="008B76CE">
      <w:pPr>
        <w:pStyle w:val="BodyText"/>
        <w:ind w:left="1120"/>
        <w:rPr>
          <w:rFonts w:ascii="Courier New"/>
          <w:b/>
        </w:rPr>
      </w:pPr>
      <w:r w:rsidRPr="00AC4FC8">
        <w:rPr>
          <w:rFonts w:ascii="Courier New"/>
          <w:b/>
          <w:color w:val="8F8778"/>
          <w:w w:val="105"/>
        </w:rPr>
        <w:t>public String[] _data = new String[3];</w:t>
      </w:r>
    </w:p>
    <w:p w:rsidR="00F971A3" w:rsidRDefault="00F971A3">
      <w:pPr>
        <w:pStyle w:val="BodyText"/>
        <w:spacing w:before="3"/>
        <w:rPr>
          <w:rFonts w:ascii="Courier New"/>
          <w:sz w:val="24"/>
        </w:rPr>
      </w:pPr>
    </w:p>
    <w:p w:rsidR="00F971A3" w:rsidRDefault="008B76CE">
      <w:pPr>
        <w:pStyle w:val="BodyText"/>
        <w:ind w:left="160"/>
      </w:pPr>
      <w:r>
        <w:rPr>
          <w:w w:val="105"/>
        </w:rPr>
        <w:t>Now I find the spots that create and access the array. When the array is created I use</w:t>
      </w:r>
    </w:p>
    <w:p w:rsidR="00F971A3" w:rsidRDefault="00F971A3">
      <w:pPr>
        <w:pStyle w:val="BodyText"/>
        <w:rPr>
          <w:sz w:val="22"/>
        </w:rPr>
      </w:pPr>
    </w:p>
    <w:p w:rsidR="00F971A3" w:rsidRDefault="00F971A3">
      <w:pPr>
        <w:pStyle w:val="BodyText"/>
        <w:spacing w:before="8"/>
        <w:rPr>
          <w:sz w:val="24"/>
        </w:rPr>
      </w:pPr>
    </w:p>
    <w:p w:rsidR="00F971A3" w:rsidRDefault="008B76CE">
      <w:pPr>
        <w:ind w:left="640"/>
        <w:rPr>
          <w:rFonts w:ascii="Courier New"/>
          <w:b/>
          <w:sz w:val="19"/>
        </w:rPr>
      </w:pPr>
      <w:r w:rsidRPr="00AC4FC8">
        <w:rPr>
          <w:rFonts w:ascii="Courier New"/>
          <w:b/>
          <w:color w:val="8F8778"/>
          <w:w w:val="105"/>
          <w:sz w:val="19"/>
          <w:u w:val="single"/>
        </w:rPr>
        <w:t>Performance</w:t>
      </w:r>
      <w:r>
        <w:rPr>
          <w:rFonts w:ascii="Courier New"/>
          <w:b/>
          <w:color w:val="8F8778"/>
          <w:w w:val="105"/>
          <w:sz w:val="19"/>
        </w:rPr>
        <w:t xml:space="preserve"> </w:t>
      </w:r>
      <w:r w:rsidRPr="00AC4FC8">
        <w:rPr>
          <w:rFonts w:ascii="Courier New"/>
          <w:b/>
          <w:color w:val="8F8778"/>
          <w:w w:val="105"/>
          <w:sz w:val="19"/>
        </w:rPr>
        <w:t>row = new</w:t>
      </w:r>
      <w:r>
        <w:rPr>
          <w:rFonts w:ascii="Courier New"/>
          <w:color w:val="8F8778"/>
          <w:w w:val="105"/>
          <w:sz w:val="19"/>
        </w:rPr>
        <w:t xml:space="preserve"> </w:t>
      </w:r>
      <w:r w:rsidRPr="00AC4FC8">
        <w:rPr>
          <w:rFonts w:ascii="Courier New"/>
          <w:b/>
          <w:color w:val="8F8778"/>
          <w:w w:val="105"/>
          <w:sz w:val="19"/>
          <w:u w:val="single"/>
        </w:rPr>
        <w:t>Performance</w:t>
      </w:r>
      <w:r>
        <w:rPr>
          <w:rFonts w:ascii="Courier New"/>
          <w:b/>
          <w:color w:val="8F8778"/>
          <w:w w:val="105"/>
          <w:sz w:val="19"/>
        </w:rPr>
        <w:t>();</w:t>
      </w:r>
    </w:p>
    <w:p w:rsidR="00F971A3" w:rsidRDefault="00F971A3">
      <w:pPr>
        <w:pStyle w:val="BodyText"/>
        <w:rPr>
          <w:rFonts w:ascii="Courier New"/>
          <w:b/>
          <w:sz w:val="22"/>
        </w:rPr>
      </w:pPr>
    </w:p>
    <w:p w:rsidR="00F971A3" w:rsidRDefault="00F971A3">
      <w:pPr>
        <w:pStyle w:val="BodyText"/>
        <w:spacing w:before="1"/>
        <w:rPr>
          <w:rFonts w:ascii="Courier New"/>
          <w:b/>
          <w:sz w:val="22"/>
        </w:rPr>
      </w:pPr>
    </w:p>
    <w:p w:rsidR="00F971A3" w:rsidRDefault="008B76CE">
      <w:pPr>
        <w:pStyle w:val="BodyText"/>
        <w:ind w:left="160"/>
      </w:pPr>
      <w:r>
        <w:rPr>
          <w:w w:val="105"/>
        </w:rPr>
        <w:t>When it is used, I change to</w:t>
      </w:r>
    </w:p>
    <w:p w:rsidR="00F971A3" w:rsidRDefault="00F971A3">
      <w:pPr>
        <w:sectPr w:rsidR="00F971A3">
          <w:pgSz w:w="12240" w:h="15840"/>
          <w:pgMar w:top="1360" w:right="1660" w:bottom="980" w:left="1640" w:header="0" w:footer="794" w:gutter="0"/>
          <w:cols w:space="720"/>
        </w:sectPr>
      </w:pPr>
    </w:p>
    <w:p w:rsidR="00F971A3" w:rsidRPr="00AC4FC8" w:rsidRDefault="008B76CE">
      <w:pPr>
        <w:tabs>
          <w:tab w:val="left" w:pos="1959"/>
        </w:tabs>
        <w:spacing w:before="172" w:line="252" w:lineRule="auto"/>
        <w:ind w:left="640" w:right="4939"/>
        <w:rPr>
          <w:rFonts w:ascii="Courier New"/>
          <w:b/>
          <w:sz w:val="19"/>
        </w:rPr>
      </w:pPr>
      <w:r w:rsidRPr="00AC4FC8">
        <w:rPr>
          <w:rFonts w:ascii="Courier New"/>
          <w:b/>
          <w:color w:val="8F8778"/>
          <w:spacing w:val="2"/>
          <w:w w:val="105"/>
          <w:sz w:val="19"/>
        </w:rPr>
        <w:lastRenderedPageBreak/>
        <w:t>row</w:t>
      </w:r>
      <w:r w:rsidRPr="00AC4FC8">
        <w:rPr>
          <w:rFonts w:ascii="Courier New"/>
          <w:b/>
          <w:i/>
          <w:color w:val="8F8778"/>
          <w:spacing w:val="2"/>
          <w:w w:val="105"/>
          <w:sz w:val="19"/>
        </w:rPr>
        <w:t>._data</w:t>
      </w:r>
      <w:r w:rsidRPr="00AC4FC8">
        <w:rPr>
          <w:rFonts w:ascii="Courier New"/>
          <w:b/>
          <w:color w:val="8F8778"/>
          <w:spacing w:val="2"/>
          <w:w w:val="105"/>
          <w:sz w:val="19"/>
        </w:rPr>
        <w:t xml:space="preserve"> </w:t>
      </w:r>
      <w:r w:rsidRPr="00AC4FC8">
        <w:rPr>
          <w:rFonts w:ascii="Courier New"/>
          <w:b/>
          <w:color w:val="8F8778"/>
          <w:w w:val="105"/>
          <w:sz w:val="19"/>
        </w:rPr>
        <w:t>[0] =</w:t>
      </w:r>
      <w:r w:rsidRPr="00AC4FC8">
        <w:rPr>
          <w:rFonts w:ascii="Courier New"/>
          <w:b/>
          <w:color w:val="8F8778"/>
          <w:spacing w:val="-51"/>
          <w:w w:val="105"/>
          <w:sz w:val="19"/>
        </w:rPr>
        <w:t xml:space="preserve"> </w:t>
      </w:r>
      <w:r w:rsidRPr="00AC4FC8">
        <w:rPr>
          <w:rFonts w:ascii="Courier New"/>
          <w:b/>
          <w:color w:val="8F8778"/>
          <w:spacing w:val="3"/>
          <w:w w:val="105"/>
          <w:sz w:val="19"/>
        </w:rPr>
        <w:t xml:space="preserve">"Liverpool"; </w:t>
      </w:r>
      <w:r w:rsidRPr="00AC4FC8">
        <w:rPr>
          <w:rFonts w:ascii="Courier New"/>
          <w:b/>
          <w:color w:val="8F8778"/>
          <w:spacing w:val="2"/>
          <w:w w:val="105"/>
          <w:sz w:val="19"/>
        </w:rPr>
        <w:t>row.</w:t>
      </w:r>
      <w:r w:rsidRPr="00AC4FC8">
        <w:rPr>
          <w:rFonts w:ascii="Courier New"/>
          <w:b/>
          <w:i/>
          <w:color w:val="8F8778"/>
          <w:spacing w:val="2"/>
          <w:w w:val="105"/>
          <w:sz w:val="19"/>
        </w:rPr>
        <w:t>_data</w:t>
      </w:r>
      <w:r w:rsidRPr="00AC4FC8">
        <w:rPr>
          <w:rFonts w:ascii="Courier New"/>
          <w:b/>
          <w:color w:val="8F8778"/>
          <w:spacing w:val="2"/>
          <w:w w:val="105"/>
          <w:sz w:val="19"/>
        </w:rPr>
        <w:tab/>
      </w:r>
      <w:r w:rsidRPr="00AC4FC8">
        <w:rPr>
          <w:rFonts w:ascii="Courier New"/>
          <w:b/>
          <w:color w:val="8F8778"/>
          <w:w w:val="105"/>
          <w:sz w:val="19"/>
        </w:rPr>
        <w:t>[1] =</w:t>
      </w:r>
      <w:r w:rsidRPr="00AC4FC8">
        <w:rPr>
          <w:rFonts w:ascii="Courier New"/>
          <w:b/>
          <w:color w:val="8F8778"/>
          <w:spacing w:val="-1"/>
          <w:w w:val="105"/>
          <w:sz w:val="19"/>
        </w:rPr>
        <w:t xml:space="preserve"> </w:t>
      </w:r>
      <w:r w:rsidRPr="00AC4FC8">
        <w:rPr>
          <w:rFonts w:ascii="Courier New"/>
          <w:b/>
          <w:color w:val="8F8778"/>
          <w:spacing w:val="3"/>
          <w:w w:val="105"/>
          <w:sz w:val="19"/>
        </w:rPr>
        <w:t>"15";</w:t>
      </w:r>
    </w:p>
    <w:p w:rsidR="00F971A3" w:rsidRPr="00AC4FC8" w:rsidRDefault="00F971A3">
      <w:pPr>
        <w:pStyle w:val="BodyText"/>
        <w:spacing w:before="7"/>
        <w:rPr>
          <w:rFonts w:ascii="Courier New"/>
          <w:b/>
        </w:rPr>
      </w:pPr>
    </w:p>
    <w:p w:rsidR="00F971A3" w:rsidRPr="00AC4FC8" w:rsidRDefault="008B76CE">
      <w:pPr>
        <w:ind w:left="640"/>
        <w:rPr>
          <w:rFonts w:ascii="Courier New"/>
          <w:b/>
          <w:sz w:val="19"/>
        </w:rPr>
      </w:pPr>
      <w:r w:rsidRPr="00AC4FC8">
        <w:rPr>
          <w:rFonts w:ascii="Courier New"/>
          <w:b/>
          <w:color w:val="8F8778"/>
          <w:w w:val="105"/>
          <w:sz w:val="19"/>
        </w:rPr>
        <w:t>String name = row.</w:t>
      </w:r>
      <w:r w:rsidRPr="00AC4FC8">
        <w:rPr>
          <w:rFonts w:ascii="Courier New"/>
          <w:b/>
          <w:i/>
          <w:color w:val="8F8778"/>
          <w:w w:val="105"/>
          <w:sz w:val="19"/>
        </w:rPr>
        <w:t>_data</w:t>
      </w:r>
      <w:r w:rsidRPr="00AC4FC8">
        <w:rPr>
          <w:rFonts w:ascii="Courier New"/>
          <w:b/>
          <w:color w:val="8F8778"/>
          <w:w w:val="105"/>
          <w:sz w:val="19"/>
        </w:rPr>
        <w:t>[0];</w:t>
      </w:r>
    </w:p>
    <w:p w:rsidR="00F971A3" w:rsidRPr="00AC4FC8" w:rsidRDefault="008B76CE">
      <w:pPr>
        <w:pStyle w:val="BodyText"/>
        <w:spacing w:before="25"/>
        <w:ind w:left="640"/>
        <w:rPr>
          <w:rFonts w:ascii="Courier New"/>
          <w:b/>
        </w:rPr>
      </w:pPr>
      <w:r w:rsidRPr="00AC4FC8">
        <w:rPr>
          <w:rFonts w:ascii="Courier New"/>
          <w:b/>
          <w:color w:val="8F8778"/>
          <w:w w:val="105"/>
        </w:rPr>
        <w:t>int wins = Integer.parseInt(row.</w:t>
      </w:r>
      <w:r w:rsidRPr="00AC4FC8">
        <w:rPr>
          <w:rFonts w:ascii="Courier New"/>
          <w:b/>
          <w:i/>
          <w:color w:val="8F8778"/>
          <w:w w:val="105"/>
        </w:rPr>
        <w:t>_data</w:t>
      </w:r>
      <w:r w:rsidRPr="00AC4FC8">
        <w:rPr>
          <w:rFonts w:ascii="Courier New"/>
          <w:b/>
          <w:color w:val="8F8778"/>
          <w:w w:val="105"/>
        </w:rPr>
        <w:t>[1]);</w:t>
      </w:r>
    </w:p>
    <w:p w:rsidR="00F971A3" w:rsidRDefault="00F971A3">
      <w:pPr>
        <w:pStyle w:val="BodyText"/>
        <w:spacing w:before="3"/>
        <w:rPr>
          <w:rFonts w:ascii="Courier New"/>
          <w:sz w:val="24"/>
        </w:rPr>
      </w:pPr>
    </w:p>
    <w:p w:rsidR="00F971A3" w:rsidRDefault="008B76CE">
      <w:pPr>
        <w:pStyle w:val="BodyText"/>
        <w:ind w:left="160"/>
      </w:pPr>
      <w:r>
        <w:rPr>
          <w:w w:val="105"/>
        </w:rPr>
        <w:t>One by one, I add more meaningful getters and setters. I start with the name:</w:t>
      </w:r>
    </w:p>
    <w:p w:rsidR="00F971A3" w:rsidRDefault="00F971A3">
      <w:pPr>
        <w:pStyle w:val="BodyText"/>
        <w:rPr>
          <w:sz w:val="22"/>
        </w:rPr>
      </w:pPr>
    </w:p>
    <w:p w:rsidR="00F971A3" w:rsidRDefault="00F971A3">
      <w:pPr>
        <w:pStyle w:val="BodyText"/>
        <w:spacing w:before="4"/>
        <w:rPr>
          <w:sz w:val="23"/>
        </w:rPr>
      </w:pPr>
    </w:p>
    <w:p w:rsidR="00F971A3" w:rsidRPr="00207FDA" w:rsidRDefault="008B76CE">
      <w:pPr>
        <w:pStyle w:val="BodyText"/>
        <w:spacing w:line="252" w:lineRule="auto"/>
        <w:ind w:left="640" w:right="5302" w:hanging="240"/>
        <w:rPr>
          <w:rFonts w:ascii="Courier New"/>
          <w:b/>
        </w:rPr>
      </w:pPr>
      <w:r w:rsidRPr="00207FDA">
        <w:rPr>
          <w:rFonts w:ascii="Courier New"/>
          <w:b/>
          <w:color w:val="8F8778"/>
          <w:spacing w:val="2"/>
          <w:w w:val="105"/>
        </w:rPr>
        <w:t xml:space="preserve">class </w:t>
      </w:r>
      <w:r w:rsidRPr="00207FDA">
        <w:rPr>
          <w:rFonts w:ascii="Courier New"/>
          <w:b/>
          <w:color w:val="8F8778"/>
          <w:spacing w:val="3"/>
          <w:w w:val="105"/>
        </w:rPr>
        <w:t xml:space="preserve">Performance... </w:t>
      </w:r>
      <w:r w:rsidRPr="00207FDA">
        <w:rPr>
          <w:rFonts w:ascii="Courier New"/>
          <w:b/>
          <w:color w:val="8F8778"/>
          <w:spacing w:val="2"/>
          <w:w w:val="105"/>
        </w:rPr>
        <w:t>public String getName()</w:t>
      </w:r>
      <w:r w:rsidRPr="00207FDA">
        <w:rPr>
          <w:rFonts w:ascii="Courier New"/>
          <w:b/>
          <w:color w:val="8F8778"/>
          <w:spacing w:val="-45"/>
          <w:w w:val="105"/>
        </w:rPr>
        <w:t xml:space="preserve"> </w:t>
      </w:r>
      <w:r w:rsidRPr="00207FDA">
        <w:rPr>
          <w:rFonts w:ascii="Courier New"/>
          <w:b/>
          <w:color w:val="8F8778"/>
          <w:w w:val="105"/>
        </w:rPr>
        <w:t>{</w:t>
      </w:r>
    </w:p>
    <w:p w:rsidR="00F971A3" w:rsidRPr="00207FDA" w:rsidRDefault="008B76CE">
      <w:pPr>
        <w:pStyle w:val="BodyText"/>
        <w:spacing w:before="13"/>
        <w:ind w:left="1120"/>
        <w:rPr>
          <w:rFonts w:ascii="Courier New"/>
          <w:b/>
        </w:rPr>
      </w:pPr>
      <w:r w:rsidRPr="00207FDA">
        <w:rPr>
          <w:rFonts w:ascii="Courier New"/>
          <w:b/>
          <w:color w:val="8F8778"/>
          <w:w w:val="105"/>
        </w:rPr>
        <w:t>return _data[0];</w:t>
      </w:r>
    </w:p>
    <w:p w:rsidR="00F971A3" w:rsidRPr="00207FDA" w:rsidRDefault="008B76CE">
      <w:pPr>
        <w:pStyle w:val="BodyText"/>
        <w:spacing w:before="10"/>
        <w:ind w:left="640"/>
        <w:rPr>
          <w:rFonts w:ascii="Courier New"/>
          <w:b/>
        </w:rPr>
      </w:pPr>
      <w:r w:rsidRPr="00207FDA">
        <w:rPr>
          <w:rFonts w:ascii="Courier New"/>
          <w:b/>
          <w:color w:val="8F8778"/>
          <w:w w:val="102"/>
        </w:rPr>
        <w:t>}</w:t>
      </w:r>
    </w:p>
    <w:p w:rsidR="00F971A3" w:rsidRPr="00207FDA" w:rsidRDefault="008B76CE">
      <w:pPr>
        <w:pStyle w:val="BodyText"/>
        <w:spacing w:before="10"/>
        <w:ind w:left="640"/>
        <w:rPr>
          <w:rFonts w:ascii="Courier New"/>
          <w:b/>
        </w:rPr>
      </w:pPr>
      <w:r w:rsidRPr="00207FDA">
        <w:rPr>
          <w:rFonts w:ascii="Courier New"/>
          <w:b/>
          <w:color w:val="8F8778"/>
          <w:w w:val="105"/>
        </w:rPr>
        <w:t>public void setName(String arg) {</w:t>
      </w:r>
    </w:p>
    <w:p w:rsidR="00F971A3" w:rsidRPr="00207FDA" w:rsidRDefault="008B76CE">
      <w:pPr>
        <w:pStyle w:val="BodyText"/>
        <w:spacing w:before="9"/>
        <w:ind w:left="1120"/>
        <w:rPr>
          <w:rFonts w:ascii="Courier New"/>
          <w:b/>
        </w:rPr>
      </w:pPr>
      <w:r w:rsidRPr="00207FDA">
        <w:rPr>
          <w:rFonts w:ascii="Courier New"/>
          <w:b/>
          <w:color w:val="8F8778"/>
          <w:w w:val="105"/>
        </w:rPr>
        <w:t>_data[0] = arg;</w:t>
      </w:r>
    </w:p>
    <w:p w:rsidR="00F971A3" w:rsidRPr="00207FDA" w:rsidRDefault="008B76CE">
      <w:pPr>
        <w:pStyle w:val="BodyText"/>
        <w:spacing w:before="10"/>
        <w:ind w:left="640"/>
        <w:rPr>
          <w:rFonts w:ascii="Courier New"/>
          <w:b/>
        </w:rPr>
      </w:pPr>
      <w:r w:rsidRPr="00207FDA">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ind w:left="160"/>
      </w:pPr>
      <w:r>
        <w:rPr>
          <w:w w:val="105"/>
        </w:rPr>
        <w:t>I alter the users of that row to use the getters and setters instead:</w:t>
      </w:r>
    </w:p>
    <w:p w:rsidR="00F971A3" w:rsidRDefault="00F971A3">
      <w:pPr>
        <w:pStyle w:val="BodyText"/>
        <w:rPr>
          <w:sz w:val="22"/>
        </w:rPr>
      </w:pPr>
    </w:p>
    <w:p w:rsidR="00F971A3" w:rsidRDefault="00F971A3">
      <w:pPr>
        <w:pStyle w:val="BodyText"/>
        <w:spacing w:before="7"/>
        <w:rPr>
          <w:sz w:val="24"/>
        </w:rPr>
      </w:pPr>
    </w:p>
    <w:p w:rsidR="00F971A3" w:rsidRPr="00207FDA" w:rsidRDefault="008B76CE">
      <w:pPr>
        <w:tabs>
          <w:tab w:val="left" w:pos="1959"/>
        </w:tabs>
        <w:spacing w:before="1" w:line="252" w:lineRule="auto"/>
        <w:ind w:left="640" w:right="5302"/>
        <w:rPr>
          <w:rFonts w:ascii="Courier New"/>
          <w:b/>
          <w:sz w:val="19"/>
        </w:rPr>
      </w:pPr>
      <w:r w:rsidRPr="00207FDA">
        <w:rPr>
          <w:rFonts w:ascii="Courier New"/>
          <w:b/>
          <w:color w:val="8F8778"/>
          <w:spacing w:val="3"/>
          <w:sz w:val="19"/>
        </w:rPr>
        <w:t>row.</w:t>
      </w:r>
      <w:r w:rsidRPr="00207FDA">
        <w:rPr>
          <w:rFonts w:ascii="Courier New"/>
          <w:b/>
          <w:color w:val="8F8778"/>
          <w:spacing w:val="3"/>
          <w:sz w:val="19"/>
          <w:u w:val="single"/>
        </w:rPr>
        <w:t>setName("Liverpool");</w:t>
      </w:r>
      <w:r w:rsidRPr="00207FDA">
        <w:rPr>
          <w:rFonts w:ascii="Courier New"/>
          <w:b/>
          <w:color w:val="8F8778"/>
          <w:spacing w:val="3"/>
          <w:sz w:val="19"/>
        </w:rPr>
        <w:t xml:space="preserve"> </w:t>
      </w:r>
      <w:r w:rsidRPr="00207FDA">
        <w:rPr>
          <w:rFonts w:ascii="Courier New"/>
          <w:b/>
          <w:color w:val="8F8778"/>
          <w:spacing w:val="2"/>
          <w:w w:val="105"/>
          <w:sz w:val="19"/>
        </w:rPr>
        <w:t>row._data</w:t>
      </w:r>
      <w:r w:rsidRPr="00207FDA">
        <w:rPr>
          <w:rFonts w:ascii="Courier New"/>
          <w:b/>
          <w:color w:val="8F8778"/>
          <w:spacing w:val="2"/>
          <w:w w:val="105"/>
          <w:sz w:val="19"/>
        </w:rPr>
        <w:tab/>
      </w:r>
      <w:r w:rsidRPr="00207FDA">
        <w:rPr>
          <w:rFonts w:ascii="Courier New"/>
          <w:b/>
          <w:color w:val="8F8778"/>
          <w:w w:val="105"/>
          <w:sz w:val="19"/>
        </w:rPr>
        <w:t>[1] =</w:t>
      </w:r>
      <w:r w:rsidRPr="00207FDA">
        <w:rPr>
          <w:rFonts w:ascii="Courier New"/>
          <w:b/>
          <w:color w:val="8F8778"/>
          <w:spacing w:val="-3"/>
          <w:w w:val="105"/>
          <w:sz w:val="19"/>
        </w:rPr>
        <w:t xml:space="preserve"> </w:t>
      </w:r>
      <w:r w:rsidRPr="00207FDA">
        <w:rPr>
          <w:rFonts w:ascii="Courier New"/>
          <w:b/>
          <w:color w:val="8F8778"/>
          <w:spacing w:val="3"/>
          <w:w w:val="105"/>
          <w:sz w:val="19"/>
        </w:rPr>
        <w:t>"15";</w:t>
      </w:r>
    </w:p>
    <w:p w:rsidR="00F971A3" w:rsidRPr="00207FDA" w:rsidRDefault="00F971A3">
      <w:pPr>
        <w:pStyle w:val="BodyText"/>
        <w:spacing w:before="7"/>
        <w:rPr>
          <w:rFonts w:ascii="Courier New"/>
          <w:b/>
        </w:rPr>
      </w:pPr>
    </w:p>
    <w:p w:rsidR="00F971A3" w:rsidRPr="00207FDA" w:rsidRDefault="008B76CE">
      <w:pPr>
        <w:ind w:left="640"/>
        <w:rPr>
          <w:rFonts w:ascii="Courier New"/>
          <w:b/>
          <w:sz w:val="19"/>
        </w:rPr>
      </w:pPr>
      <w:r w:rsidRPr="00207FDA">
        <w:rPr>
          <w:rFonts w:ascii="Courier New"/>
          <w:b/>
          <w:color w:val="8F8778"/>
          <w:w w:val="105"/>
          <w:sz w:val="19"/>
        </w:rPr>
        <w:t>String name = row.</w:t>
      </w:r>
      <w:r w:rsidRPr="00207FDA">
        <w:rPr>
          <w:rFonts w:ascii="Courier New"/>
          <w:b/>
          <w:color w:val="8F8778"/>
          <w:w w:val="105"/>
          <w:sz w:val="19"/>
          <w:u w:val="single"/>
        </w:rPr>
        <w:t>getName()</w:t>
      </w:r>
      <w:r w:rsidRPr="00207FDA">
        <w:rPr>
          <w:rFonts w:ascii="Courier New"/>
          <w:b/>
          <w:color w:val="8F8778"/>
          <w:w w:val="105"/>
          <w:sz w:val="19"/>
        </w:rPr>
        <w:t>;</w:t>
      </w:r>
    </w:p>
    <w:p w:rsidR="00F971A3" w:rsidRPr="00207FDA" w:rsidRDefault="008B76CE">
      <w:pPr>
        <w:pStyle w:val="BodyText"/>
        <w:spacing w:before="10"/>
        <w:ind w:left="640"/>
        <w:rPr>
          <w:rFonts w:ascii="Courier New"/>
          <w:b/>
        </w:rPr>
      </w:pPr>
      <w:r w:rsidRPr="00207FDA">
        <w:rPr>
          <w:rFonts w:ascii="Courier New"/>
          <w:b/>
          <w:color w:val="8F8778"/>
          <w:w w:val="105"/>
        </w:rPr>
        <w:t>int wins = Integer.parseInt(row._data[1]);</w:t>
      </w:r>
    </w:p>
    <w:p w:rsidR="00F971A3" w:rsidRDefault="00F971A3">
      <w:pPr>
        <w:pStyle w:val="BodyText"/>
        <w:spacing w:before="3"/>
        <w:rPr>
          <w:rFonts w:ascii="Courier New"/>
          <w:sz w:val="24"/>
        </w:rPr>
      </w:pPr>
    </w:p>
    <w:p w:rsidR="00F971A3" w:rsidRDefault="008B76CE">
      <w:pPr>
        <w:pStyle w:val="BodyText"/>
        <w:spacing w:line="247" w:lineRule="auto"/>
        <w:ind w:left="160" w:right="400"/>
      </w:pPr>
      <w:r>
        <w:rPr>
          <w:w w:val="105"/>
        </w:rPr>
        <w:t>I</w:t>
      </w:r>
      <w:r>
        <w:rPr>
          <w:spacing w:val="-11"/>
          <w:w w:val="105"/>
        </w:rPr>
        <w:t xml:space="preserve"> </w:t>
      </w:r>
      <w:r>
        <w:rPr>
          <w:w w:val="105"/>
        </w:rPr>
        <w:t>can</w:t>
      </w:r>
      <w:r>
        <w:rPr>
          <w:spacing w:val="-10"/>
          <w:w w:val="105"/>
        </w:rPr>
        <w:t xml:space="preserve"> </w:t>
      </w:r>
      <w:r>
        <w:rPr>
          <w:w w:val="105"/>
        </w:rPr>
        <w:t>do</w:t>
      </w:r>
      <w:r>
        <w:rPr>
          <w:spacing w:val="-11"/>
          <w:w w:val="105"/>
        </w:rPr>
        <w:t xml:space="preserve"> </w:t>
      </w:r>
      <w:r>
        <w:rPr>
          <w:w w:val="105"/>
        </w:rPr>
        <w:t>the</w:t>
      </w:r>
      <w:r>
        <w:rPr>
          <w:spacing w:val="-10"/>
          <w:w w:val="105"/>
        </w:rPr>
        <w:t xml:space="preserve"> </w:t>
      </w:r>
      <w:r>
        <w:rPr>
          <w:w w:val="105"/>
        </w:rPr>
        <w:t>same</w:t>
      </w:r>
      <w:r>
        <w:rPr>
          <w:spacing w:val="-11"/>
          <w:w w:val="105"/>
        </w:rPr>
        <w:t xml:space="preserve"> </w:t>
      </w:r>
      <w:r>
        <w:rPr>
          <w:w w:val="105"/>
        </w:rPr>
        <w:t>with</w:t>
      </w:r>
      <w:r>
        <w:rPr>
          <w:spacing w:val="-10"/>
          <w:w w:val="105"/>
        </w:rPr>
        <w:t xml:space="preserve"> </w:t>
      </w:r>
      <w:r>
        <w:rPr>
          <w:w w:val="105"/>
        </w:rPr>
        <w:t>the</w:t>
      </w:r>
      <w:r>
        <w:rPr>
          <w:spacing w:val="-10"/>
          <w:w w:val="105"/>
        </w:rPr>
        <w:t xml:space="preserve"> </w:t>
      </w:r>
      <w:r>
        <w:rPr>
          <w:w w:val="105"/>
        </w:rPr>
        <w:t>second</w:t>
      </w:r>
      <w:r>
        <w:rPr>
          <w:spacing w:val="-11"/>
          <w:w w:val="105"/>
        </w:rPr>
        <w:t xml:space="preserve"> </w:t>
      </w:r>
      <w:r>
        <w:rPr>
          <w:w w:val="105"/>
        </w:rPr>
        <w:t>element.</w:t>
      </w:r>
      <w:r>
        <w:rPr>
          <w:spacing w:val="-10"/>
          <w:w w:val="105"/>
        </w:rPr>
        <w:t xml:space="preserve"> </w:t>
      </w:r>
      <w:r>
        <w:rPr>
          <w:w w:val="105"/>
        </w:rPr>
        <w:t>To</w:t>
      </w:r>
      <w:r>
        <w:rPr>
          <w:spacing w:val="-11"/>
          <w:w w:val="105"/>
        </w:rPr>
        <w:t xml:space="preserve"> </w:t>
      </w:r>
      <w:r>
        <w:rPr>
          <w:w w:val="105"/>
        </w:rPr>
        <w:t>make</w:t>
      </w:r>
      <w:r>
        <w:rPr>
          <w:spacing w:val="2"/>
          <w:w w:val="105"/>
        </w:rPr>
        <w:t xml:space="preserve"> </w:t>
      </w:r>
      <w:r>
        <w:rPr>
          <w:w w:val="105"/>
        </w:rPr>
        <w:t>matters</w:t>
      </w:r>
      <w:r>
        <w:rPr>
          <w:spacing w:val="-12"/>
          <w:w w:val="105"/>
        </w:rPr>
        <w:t xml:space="preserve"> </w:t>
      </w:r>
      <w:r>
        <w:rPr>
          <w:w w:val="105"/>
        </w:rPr>
        <w:t>easier,</w:t>
      </w:r>
      <w:r>
        <w:rPr>
          <w:spacing w:val="-11"/>
          <w:w w:val="105"/>
        </w:rPr>
        <w:t xml:space="preserve"> </w:t>
      </w:r>
      <w:r>
        <w:rPr>
          <w:w w:val="105"/>
        </w:rPr>
        <w:t>I</w:t>
      </w:r>
      <w:r>
        <w:rPr>
          <w:spacing w:val="-11"/>
          <w:w w:val="105"/>
        </w:rPr>
        <w:t xml:space="preserve"> </w:t>
      </w:r>
      <w:r>
        <w:rPr>
          <w:w w:val="105"/>
        </w:rPr>
        <w:t>can</w:t>
      </w:r>
      <w:r>
        <w:rPr>
          <w:spacing w:val="-11"/>
          <w:w w:val="105"/>
        </w:rPr>
        <w:t xml:space="preserve"> </w:t>
      </w:r>
      <w:r>
        <w:rPr>
          <w:w w:val="105"/>
        </w:rPr>
        <w:t>encapsulate</w:t>
      </w:r>
      <w:r>
        <w:rPr>
          <w:spacing w:val="-12"/>
          <w:w w:val="105"/>
        </w:rPr>
        <w:t xml:space="preserve"> </w:t>
      </w:r>
      <w:r>
        <w:rPr>
          <w:w w:val="105"/>
        </w:rPr>
        <w:t>the</w:t>
      </w:r>
      <w:r>
        <w:rPr>
          <w:spacing w:val="-11"/>
          <w:w w:val="105"/>
        </w:rPr>
        <w:t xml:space="preserve"> </w:t>
      </w:r>
      <w:r>
        <w:rPr>
          <w:w w:val="105"/>
        </w:rPr>
        <w:t xml:space="preserve">data </w:t>
      </w:r>
      <w:r>
        <w:rPr>
          <w:spacing w:val="-3"/>
          <w:w w:val="105"/>
        </w:rPr>
        <w:t>type</w:t>
      </w:r>
      <w:r>
        <w:rPr>
          <w:spacing w:val="2"/>
          <w:w w:val="105"/>
        </w:rPr>
        <w:t xml:space="preserve"> </w:t>
      </w:r>
      <w:r>
        <w:rPr>
          <w:spacing w:val="-3"/>
          <w:w w:val="105"/>
        </w:rPr>
        <w:t>conversion:</w:t>
      </w:r>
    </w:p>
    <w:p w:rsidR="00F971A3" w:rsidRDefault="00F971A3">
      <w:pPr>
        <w:pStyle w:val="BodyText"/>
        <w:rPr>
          <w:sz w:val="22"/>
        </w:rPr>
      </w:pPr>
    </w:p>
    <w:p w:rsidR="00F971A3" w:rsidRDefault="00F971A3">
      <w:pPr>
        <w:pStyle w:val="BodyText"/>
        <w:spacing w:before="4"/>
        <w:rPr>
          <w:sz w:val="25"/>
        </w:rPr>
      </w:pPr>
    </w:p>
    <w:p w:rsidR="00F971A3" w:rsidRPr="00FA164C" w:rsidRDefault="008B76CE">
      <w:pPr>
        <w:pStyle w:val="BodyText"/>
        <w:spacing w:line="252" w:lineRule="auto"/>
        <w:ind w:left="640" w:right="5646" w:hanging="240"/>
        <w:rPr>
          <w:rFonts w:ascii="Courier New"/>
          <w:b/>
        </w:rPr>
      </w:pPr>
      <w:r w:rsidRPr="00FA164C">
        <w:rPr>
          <w:rFonts w:ascii="Courier New"/>
          <w:b/>
          <w:color w:val="8F8778"/>
          <w:w w:val="105"/>
        </w:rPr>
        <w:t>class Performance... public int getWins() {</w:t>
      </w:r>
    </w:p>
    <w:p w:rsidR="00F971A3" w:rsidRPr="00FA164C" w:rsidRDefault="008B76CE">
      <w:pPr>
        <w:pStyle w:val="BodyText"/>
        <w:spacing w:line="213" w:lineRule="exact"/>
        <w:ind w:left="261" w:right="2880"/>
        <w:jc w:val="center"/>
        <w:rPr>
          <w:rFonts w:ascii="Courier New"/>
          <w:b/>
        </w:rPr>
      </w:pPr>
      <w:r w:rsidRPr="00FA164C">
        <w:rPr>
          <w:rFonts w:ascii="Courier New"/>
          <w:b/>
          <w:color w:val="8F8778"/>
          <w:w w:val="105"/>
        </w:rPr>
        <w:t>return Integer.parseInt(_data[1]);</w:t>
      </w:r>
    </w:p>
    <w:p w:rsidR="00F971A3" w:rsidRPr="00FA164C" w:rsidRDefault="008B76CE">
      <w:pPr>
        <w:pStyle w:val="BodyText"/>
        <w:spacing w:before="10"/>
        <w:ind w:left="640"/>
        <w:rPr>
          <w:rFonts w:ascii="Courier New"/>
          <w:b/>
        </w:rPr>
      </w:pPr>
      <w:r w:rsidRPr="00FA164C">
        <w:rPr>
          <w:rFonts w:ascii="Courier New"/>
          <w:b/>
          <w:color w:val="8F8778"/>
          <w:w w:val="102"/>
        </w:rPr>
        <w:t>}</w:t>
      </w:r>
    </w:p>
    <w:p w:rsidR="00F971A3" w:rsidRPr="00FA164C" w:rsidRDefault="008B76CE">
      <w:pPr>
        <w:pStyle w:val="BodyText"/>
        <w:spacing w:before="10"/>
        <w:ind w:left="640"/>
        <w:rPr>
          <w:rFonts w:ascii="Courier New"/>
          <w:b/>
        </w:rPr>
      </w:pPr>
      <w:r w:rsidRPr="00FA164C">
        <w:rPr>
          <w:rFonts w:ascii="Courier New"/>
          <w:b/>
          <w:color w:val="8F8778"/>
          <w:w w:val="105"/>
        </w:rPr>
        <w:t>public void setWins(String arg) {</w:t>
      </w:r>
    </w:p>
    <w:p w:rsidR="00F971A3" w:rsidRPr="00FA164C" w:rsidRDefault="008B76CE">
      <w:pPr>
        <w:pStyle w:val="BodyText"/>
        <w:spacing w:before="10"/>
        <w:ind w:left="1120"/>
        <w:rPr>
          <w:rFonts w:ascii="Courier New"/>
          <w:b/>
        </w:rPr>
      </w:pPr>
      <w:r w:rsidRPr="00FA164C">
        <w:rPr>
          <w:rFonts w:ascii="Courier New"/>
          <w:b/>
          <w:color w:val="8F8778"/>
          <w:w w:val="105"/>
        </w:rPr>
        <w:t>_data[1] = arg;</w:t>
      </w:r>
    </w:p>
    <w:p w:rsidR="00F971A3" w:rsidRPr="00FA164C" w:rsidRDefault="008B76CE">
      <w:pPr>
        <w:pStyle w:val="BodyText"/>
        <w:spacing w:before="10"/>
        <w:ind w:left="640"/>
        <w:rPr>
          <w:rFonts w:ascii="Courier New"/>
          <w:b/>
        </w:rPr>
      </w:pPr>
      <w:r w:rsidRPr="00FA164C">
        <w:rPr>
          <w:rFonts w:ascii="Courier New"/>
          <w:b/>
          <w:color w:val="8F8778"/>
          <w:w w:val="102"/>
        </w:rPr>
        <w:t>}</w:t>
      </w:r>
    </w:p>
    <w:p w:rsidR="00F971A3" w:rsidRPr="00FA164C" w:rsidRDefault="00F971A3">
      <w:pPr>
        <w:pStyle w:val="BodyText"/>
        <w:spacing w:before="8"/>
        <w:rPr>
          <w:rFonts w:ascii="Courier New"/>
          <w:b/>
          <w:sz w:val="20"/>
        </w:rPr>
      </w:pPr>
    </w:p>
    <w:p w:rsidR="00F971A3" w:rsidRPr="00FA164C" w:rsidRDefault="008B76CE">
      <w:pPr>
        <w:pStyle w:val="BodyText"/>
        <w:ind w:left="400"/>
        <w:rPr>
          <w:rFonts w:ascii="Courier New"/>
          <w:b/>
        </w:rPr>
      </w:pPr>
      <w:r w:rsidRPr="00FA164C">
        <w:rPr>
          <w:rFonts w:ascii="Courier New"/>
          <w:b/>
          <w:color w:val="8F8778"/>
          <w:w w:val="105"/>
        </w:rPr>
        <w:t>....</w:t>
      </w:r>
    </w:p>
    <w:p w:rsidR="00F971A3" w:rsidRPr="00FA164C" w:rsidRDefault="008B76CE">
      <w:pPr>
        <w:spacing w:before="9" w:line="259" w:lineRule="auto"/>
        <w:ind w:left="640" w:right="5167" w:hanging="240"/>
        <w:rPr>
          <w:rFonts w:ascii="Courier New"/>
          <w:b/>
          <w:sz w:val="19"/>
        </w:rPr>
      </w:pPr>
      <w:r w:rsidRPr="00FA164C">
        <w:rPr>
          <w:rFonts w:ascii="Courier New"/>
          <w:b/>
          <w:color w:val="8F8778"/>
          <w:w w:val="105"/>
          <w:sz w:val="19"/>
        </w:rPr>
        <w:t xml:space="preserve">client code... </w:t>
      </w:r>
      <w:r w:rsidRPr="00FA164C">
        <w:rPr>
          <w:rFonts w:ascii="Courier New"/>
          <w:b/>
          <w:color w:val="8F8778"/>
          <w:sz w:val="19"/>
        </w:rPr>
        <w:t xml:space="preserve">row.setName("Liverpool"); </w:t>
      </w:r>
      <w:r w:rsidRPr="00FA164C">
        <w:rPr>
          <w:rFonts w:ascii="Courier New"/>
          <w:b/>
          <w:color w:val="8F8778"/>
          <w:w w:val="105"/>
          <w:sz w:val="19"/>
        </w:rPr>
        <w:t>row.</w:t>
      </w:r>
      <w:r w:rsidRPr="00FA164C">
        <w:rPr>
          <w:rFonts w:ascii="Courier New"/>
          <w:b/>
          <w:color w:val="8F8778"/>
          <w:w w:val="105"/>
          <w:sz w:val="19"/>
          <w:u w:val="single"/>
        </w:rPr>
        <w:t>setWins("15")</w:t>
      </w:r>
      <w:r w:rsidRPr="00FA164C">
        <w:rPr>
          <w:rFonts w:ascii="Courier New"/>
          <w:b/>
          <w:color w:val="8F8778"/>
          <w:w w:val="105"/>
          <w:sz w:val="19"/>
        </w:rPr>
        <w:t>;</w:t>
      </w:r>
    </w:p>
    <w:p w:rsidR="00F971A3" w:rsidRPr="00FA164C" w:rsidRDefault="00F971A3">
      <w:pPr>
        <w:pStyle w:val="BodyText"/>
        <w:spacing w:before="3"/>
        <w:rPr>
          <w:rFonts w:ascii="Courier New"/>
          <w:b/>
        </w:rPr>
      </w:pPr>
    </w:p>
    <w:p w:rsidR="00F971A3" w:rsidRPr="00FA164C" w:rsidRDefault="008B76CE">
      <w:pPr>
        <w:pStyle w:val="BodyText"/>
        <w:spacing w:line="252" w:lineRule="auto"/>
        <w:ind w:left="640" w:right="4922"/>
        <w:rPr>
          <w:rFonts w:ascii="Courier New"/>
          <w:b/>
        </w:rPr>
      </w:pPr>
      <w:r w:rsidRPr="00FA164C">
        <w:rPr>
          <w:rFonts w:ascii="Courier New"/>
          <w:b/>
          <w:color w:val="8F8778"/>
          <w:spacing w:val="2"/>
          <w:w w:val="105"/>
        </w:rPr>
        <w:t xml:space="preserve">String name </w:t>
      </w:r>
      <w:r w:rsidRPr="00FA164C">
        <w:rPr>
          <w:rFonts w:ascii="Courier New"/>
          <w:b/>
          <w:color w:val="8F8778"/>
          <w:w w:val="105"/>
        </w:rPr>
        <w:t>=</w:t>
      </w:r>
      <w:r w:rsidRPr="00FA164C">
        <w:rPr>
          <w:rFonts w:ascii="Courier New"/>
          <w:b/>
          <w:color w:val="8F8778"/>
          <w:spacing w:val="-61"/>
          <w:w w:val="105"/>
        </w:rPr>
        <w:t xml:space="preserve"> </w:t>
      </w:r>
      <w:r w:rsidRPr="00FA164C">
        <w:rPr>
          <w:rFonts w:ascii="Courier New"/>
          <w:b/>
          <w:color w:val="8F8778"/>
          <w:spacing w:val="3"/>
          <w:w w:val="105"/>
        </w:rPr>
        <w:t xml:space="preserve">row.getName(); </w:t>
      </w:r>
      <w:r w:rsidRPr="00FA164C">
        <w:rPr>
          <w:rFonts w:ascii="Courier New"/>
          <w:b/>
          <w:color w:val="8F8778"/>
          <w:w w:val="105"/>
        </w:rPr>
        <w:t xml:space="preserve">int </w:t>
      </w:r>
      <w:r w:rsidRPr="00FA164C">
        <w:rPr>
          <w:rFonts w:ascii="Courier New"/>
          <w:b/>
          <w:color w:val="8F8778"/>
          <w:spacing w:val="2"/>
          <w:w w:val="105"/>
        </w:rPr>
        <w:t xml:space="preserve">wins </w:t>
      </w:r>
      <w:r w:rsidRPr="00FA164C">
        <w:rPr>
          <w:rFonts w:ascii="Courier New"/>
          <w:b/>
          <w:color w:val="8F8778"/>
          <w:w w:val="105"/>
        </w:rPr>
        <w:t xml:space="preserve">= </w:t>
      </w:r>
      <w:r w:rsidRPr="00FA164C">
        <w:rPr>
          <w:rFonts w:ascii="Courier New"/>
          <w:b/>
          <w:color w:val="8F8778"/>
          <w:spacing w:val="3"/>
          <w:w w:val="105"/>
        </w:rPr>
        <w:t>row.</w:t>
      </w:r>
      <w:r w:rsidRPr="00FA164C">
        <w:rPr>
          <w:rFonts w:ascii="Courier New"/>
          <w:b/>
          <w:color w:val="8F8778"/>
          <w:spacing w:val="3"/>
          <w:w w:val="105"/>
          <w:u w:val="single"/>
        </w:rPr>
        <w:t>getWins()</w:t>
      </w:r>
      <w:r w:rsidRPr="00FA164C">
        <w:rPr>
          <w:rFonts w:ascii="Courier New"/>
          <w:b/>
          <w:color w:val="8F8778"/>
          <w:spacing w:val="3"/>
          <w:w w:val="105"/>
        </w:rPr>
        <w:t>;</w:t>
      </w:r>
    </w:p>
    <w:p w:rsidR="00F971A3" w:rsidRDefault="00F971A3">
      <w:pPr>
        <w:pStyle w:val="BodyText"/>
        <w:rPr>
          <w:rFonts w:ascii="Courier New"/>
          <w:b/>
          <w:sz w:val="22"/>
        </w:rPr>
      </w:pPr>
    </w:p>
    <w:p w:rsidR="00F971A3" w:rsidRDefault="00F971A3">
      <w:pPr>
        <w:pStyle w:val="BodyText"/>
        <w:spacing w:before="1"/>
        <w:rPr>
          <w:rFonts w:ascii="Courier New"/>
          <w:b/>
          <w:sz w:val="21"/>
        </w:rPr>
      </w:pPr>
    </w:p>
    <w:p w:rsidR="00F971A3" w:rsidRDefault="008B76CE">
      <w:pPr>
        <w:pStyle w:val="BodyText"/>
        <w:ind w:left="45" w:right="2963"/>
        <w:jc w:val="center"/>
      </w:pPr>
      <w:r>
        <w:rPr>
          <w:w w:val="105"/>
        </w:rPr>
        <w:t>Once I've done this for each element, I can make the array private.</w:t>
      </w:r>
    </w:p>
    <w:p w:rsidR="00F971A3" w:rsidRDefault="00F971A3">
      <w:pPr>
        <w:pStyle w:val="BodyText"/>
        <w:rPr>
          <w:sz w:val="22"/>
        </w:rPr>
      </w:pPr>
    </w:p>
    <w:p w:rsidR="00F971A3" w:rsidRDefault="00F971A3">
      <w:pPr>
        <w:pStyle w:val="BodyText"/>
        <w:spacing w:before="7"/>
        <w:rPr>
          <w:sz w:val="24"/>
        </w:rPr>
      </w:pPr>
    </w:p>
    <w:p w:rsidR="00F971A3" w:rsidRPr="00FA164C" w:rsidRDefault="008B76CE">
      <w:pPr>
        <w:pStyle w:val="BodyText"/>
        <w:ind w:left="640"/>
        <w:rPr>
          <w:rFonts w:ascii="Courier New"/>
          <w:b/>
        </w:rPr>
      </w:pPr>
      <w:r w:rsidRPr="00FA164C">
        <w:rPr>
          <w:rFonts w:ascii="Courier New"/>
          <w:b/>
          <w:color w:val="8F8778"/>
          <w:w w:val="105"/>
        </w:rPr>
        <w:t>private String[] _data = new String[3];</w:t>
      </w:r>
    </w:p>
    <w:p w:rsidR="00F971A3" w:rsidRPr="00FA164C" w:rsidRDefault="00F971A3">
      <w:pPr>
        <w:rPr>
          <w:rFonts w:ascii="Courier New"/>
          <w:b/>
        </w:rPr>
        <w:sectPr w:rsidR="00F971A3" w:rsidRPr="00FA164C">
          <w:pgSz w:w="12240" w:h="15840"/>
          <w:pgMar w:top="1500" w:right="1660" w:bottom="980" w:left="1640" w:header="0" w:footer="794" w:gutter="0"/>
          <w:cols w:space="720"/>
        </w:sectPr>
      </w:pPr>
    </w:p>
    <w:p w:rsidR="00F971A3" w:rsidRDefault="008B76CE">
      <w:pPr>
        <w:pStyle w:val="BodyText"/>
        <w:spacing w:before="86" w:line="254" w:lineRule="auto"/>
        <w:ind w:left="160"/>
      </w:pPr>
      <w:r>
        <w:rPr>
          <w:w w:val="105"/>
        </w:rPr>
        <w:lastRenderedPageBreak/>
        <w:t>The</w:t>
      </w:r>
      <w:r>
        <w:rPr>
          <w:spacing w:val="-11"/>
          <w:w w:val="105"/>
        </w:rPr>
        <w:t xml:space="preserve"> </w:t>
      </w:r>
      <w:r>
        <w:rPr>
          <w:w w:val="105"/>
        </w:rPr>
        <w:t>most</w:t>
      </w:r>
      <w:r>
        <w:rPr>
          <w:spacing w:val="-11"/>
          <w:w w:val="105"/>
        </w:rPr>
        <w:t xml:space="preserve"> </w:t>
      </w:r>
      <w:r>
        <w:rPr>
          <w:w w:val="105"/>
        </w:rPr>
        <w:t>important</w:t>
      </w:r>
      <w:r>
        <w:rPr>
          <w:spacing w:val="-11"/>
          <w:w w:val="105"/>
        </w:rPr>
        <w:t xml:space="preserve"> </w:t>
      </w:r>
      <w:r>
        <w:rPr>
          <w:w w:val="105"/>
        </w:rPr>
        <w:t>part</w:t>
      </w:r>
      <w:r>
        <w:rPr>
          <w:spacing w:val="-10"/>
          <w:w w:val="105"/>
        </w:rPr>
        <w:t xml:space="preserve"> </w:t>
      </w:r>
      <w:r>
        <w:rPr>
          <w:w w:val="105"/>
        </w:rPr>
        <w:t>of</w:t>
      </w:r>
      <w:r>
        <w:rPr>
          <w:spacing w:val="-11"/>
          <w:w w:val="105"/>
        </w:rPr>
        <w:t xml:space="preserve"> </w:t>
      </w:r>
      <w:r>
        <w:rPr>
          <w:w w:val="105"/>
        </w:rPr>
        <w:t>this</w:t>
      </w:r>
      <w:r>
        <w:rPr>
          <w:spacing w:val="-11"/>
          <w:w w:val="105"/>
        </w:rPr>
        <w:t xml:space="preserve"> </w:t>
      </w:r>
      <w:r>
        <w:rPr>
          <w:w w:val="105"/>
        </w:rPr>
        <w:t>refactoring,</w:t>
      </w:r>
      <w:r>
        <w:rPr>
          <w:spacing w:val="-10"/>
          <w:w w:val="105"/>
        </w:rPr>
        <w:t xml:space="preserve"> </w:t>
      </w:r>
      <w:r>
        <w:rPr>
          <w:w w:val="105"/>
        </w:rPr>
        <w:t>changing</w:t>
      </w:r>
      <w:r>
        <w:rPr>
          <w:spacing w:val="-11"/>
          <w:w w:val="105"/>
        </w:rPr>
        <w:t xml:space="preserve"> </w:t>
      </w:r>
      <w:r>
        <w:rPr>
          <w:w w:val="105"/>
        </w:rPr>
        <w:t>the</w:t>
      </w:r>
      <w:r>
        <w:rPr>
          <w:spacing w:val="-11"/>
          <w:w w:val="105"/>
        </w:rPr>
        <w:t xml:space="preserve"> </w:t>
      </w:r>
      <w:r>
        <w:rPr>
          <w:w w:val="105"/>
        </w:rPr>
        <w:t>interface,</w:t>
      </w:r>
      <w:r>
        <w:rPr>
          <w:spacing w:val="-10"/>
          <w:w w:val="105"/>
        </w:rPr>
        <w:t xml:space="preserve"> </w:t>
      </w:r>
      <w:r>
        <w:rPr>
          <w:w w:val="105"/>
        </w:rPr>
        <w:t>is</w:t>
      </w:r>
      <w:r>
        <w:rPr>
          <w:spacing w:val="-11"/>
          <w:w w:val="105"/>
        </w:rPr>
        <w:t xml:space="preserve"> </w:t>
      </w:r>
      <w:r>
        <w:rPr>
          <w:w w:val="105"/>
        </w:rPr>
        <w:t>now</w:t>
      </w:r>
      <w:r>
        <w:rPr>
          <w:spacing w:val="-11"/>
          <w:w w:val="105"/>
        </w:rPr>
        <w:t xml:space="preserve"> </w:t>
      </w:r>
      <w:r>
        <w:rPr>
          <w:w w:val="105"/>
        </w:rPr>
        <w:t>done.</w:t>
      </w:r>
      <w:r>
        <w:rPr>
          <w:spacing w:val="-10"/>
          <w:w w:val="105"/>
        </w:rPr>
        <w:t xml:space="preserve"> </w:t>
      </w:r>
      <w:r>
        <w:rPr>
          <w:w w:val="105"/>
        </w:rPr>
        <w:t>It</w:t>
      </w:r>
      <w:r>
        <w:rPr>
          <w:spacing w:val="-11"/>
          <w:w w:val="105"/>
        </w:rPr>
        <w:t xml:space="preserve"> </w:t>
      </w:r>
      <w:r>
        <w:rPr>
          <w:w w:val="105"/>
        </w:rPr>
        <w:t>is</w:t>
      </w:r>
      <w:r>
        <w:rPr>
          <w:spacing w:val="-11"/>
          <w:w w:val="105"/>
        </w:rPr>
        <w:t xml:space="preserve"> </w:t>
      </w:r>
      <w:r>
        <w:rPr>
          <w:w w:val="105"/>
        </w:rPr>
        <w:t>also</w:t>
      </w:r>
      <w:r>
        <w:rPr>
          <w:spacing w:val="-10"/>
          <w:w w:val="105"/>
        </w:rPr>
        <w:t xml:space="preserve"> </w:t>
      </w:r>
      <w:r>
        <w:rPr>
          <w:w w:val="105"/>
        </w:rPr>
        <w:t>useful, however,</w:t>
      </w:r>
      <w:r>
        <w:rPr>
          <w:spacing w:val="-15"/>
          <w:w w:val="105"/>
        </w:rPr>
        <w:t xml:space="preserve"> </w:t>
      </w:r>
      <w:r>
        <w:rPr>
          <w:w w:val="105"/>
        </w:rPr>
        <w:t>to</w:t>
      </w:r>
      <w:r>
        <w:rPr>
          <w:spacing w:val="-14"/>
          <w:w w:val="105"/>
        </w:rPr>
        <w:t xml:space="preserve"> </w:t>
      </w:r>
      <w:r>
        <w:rPr>
          <w:w w:val="105"/>
        </w:rPr>
        <w:t>replace</w:t>
      </w:r>
      <w:r>
        <w:rPr>
          <w:spacing w:val="-14"/>
          <w:w w:val="105"/>
        </w:rPr>
        <w:t xml:space="preserve"> </w:t>
      </w:r>
      <w:r>
        <w:rPr>
          <w:w w:val="105"/>
        </w:rPr>
        <w:t>the</w:t>
      </w:r>
      <w:r>
        <w:rPr>
          <w:spacing w:val="-15"/>
          <w:w w:val="105"/>
        </w:rPr>
        <w:t xml:space="preserve"> </w:t>
      </w:r>
      <w:r>
        <w:rPr>
          <w:w w:val="105"/>
        </w:rPr>
        <w:t>array</w:t>
      </w:r>
      <w:r>
        <w:rPr>
          <w:spacing w:val="-14"/>
          <w:w w:val="105"/>
        </w:rPr>
        <w:t xml:space="preserve"> </w:t>
      </w:r>
      <w:r>
        <w:rPr>
          <w:w w:val="105"/>
        </w:rPr>
        <w:t>internally.</w:t>
      </w:r>
      <w:r>
        <w:rPr>
          <w:spacing w:val="-14"/>
          <w:w w:val="105"/>
        </w:rPr>
        <w:t xml:space="preserve"> </w:t>
      </w:r>
      <w:r>
        <w:rPr>
          <w:w w:val="105"/>
        </w:rPr>
        <w:t>I</w:t>
      </w:r>
      <w:r>
        <w:rPr>
          <w:spacing w:val="-14"/>
          <w:w w:val="105"/>
        </w:rPr>
        <w:t xml:space="preserve"> </w:t>
      </w:r>
      <w:r>
        <w:rPr>
          <w:w w:val="105"/>
        </w:rPr>
        <w:t>can</w:t>
      </w:r>
      <w:r>
        <w:rPr>
          <w:spacing w:val="-15"/>
          <w:w w:val="105"/>
        </w:rPr>
        <w:t xml:space="preserve"> </w:t>
      </w:r>
      <w:r>
        <w:rPr>
          <w:w w:val="105"/>
        </w:rPr>
        <w:t>do</w:t>
      </w:r>
      <w:r>
        <w:rPr>
          <w:spacing w:val="-14"/>
          <w:w w:val="105"/>
        </w:rPr>
        <w:t xml:space="preserve"> </w:t>
      </w:r>
      <w:r>
        <w:rPr>
          <w:w w:val="105"/>
        </w:rPr>
        <w:t>this</w:t>
      </w:r>
      <w:r>
        <w:rPr>
          <w:spacing w:val="-14"/>
          <w:w w:val="105"/>
        </w:rPr>
        <w:t xml:space="preserve"> </w:t>
      </w:r>
      <w:r>
        <w:rPr>
          <w:w w:val="105"/>
        </w:rPr>
        <w:t>by</w:t>
      </w:r>
      <w:r>
        <w:rPr>
          <w:spacing w:val="-14"/>
          <w:w w:val="105"/>
        </w:rPr>
        <w:t xml:space="preserve"> </w:t>
      </w:r>
      <w:r>
        <w:rPr>
          <w:w w:val="105"/>
        </w:rPr>
        <w:t>adding</w:t>
      </w:r>
      <w:r>
        <w:rPr>
          <w:spacing w:val="-15"/>
          <w:w w:val="105"/>
        </w:rPr>
        <w:t xml:space="preserve"> </w:t>
      </w:r>
      <w:r>
        <w:rPr>
          <w:w w:val="105"/>
        </w:rPr>
        <w:t>a</w:t>
      </w:r>
      <w:r>
        <w:rPr>
          <w:spacing w:val="-14"/>
          <w:w w:val="105"/>
        </w:rPr>
        <w:t xml:space="preserve"> </w:t>
      </w:r>
      <w:r>
        <w:rPr>
          <w:w w:val="105"/>
        </w:rPr>
        <w:t>field</w:t>
      </w:r>
      <w:r>
        <w:rPr>
          <w:spacing w:val="-14"/>
          <w:w w:val="105"/>
        </w:rPr>
        <w:t xml:space="preserve"> </w:t>
      </w:r>
      <w:r>
        <w:rPr>
          <w:w w:val="105"/>
        </w:rPr>
        <w:t>for</w:t>
      </w:r>
      <w:r>
        <w:rPr>
          <w:spacing w:val="-15"/>
          <w:w w:val="105"/>
        </w:rPr>
        <w:t xml:space="preserve"> </w:t>
      </w:r>
      <w:r>
        <w:rPr>
          <w:w w:val="105"/>
        </w:rPr>
        <w:t>each</w:t>
      </w:r>
      <w:r>
        <w:rPr>
          <w:spacing w:val="-14"/>
          <w:w w:val="105"/>
        </w:rPr>
        <w:t xml:space="preserve"> </w:t>
      </w:r>
      <w:r>
        <w:rPr>
          <w:w w:val="105"/>
        </w:rPr>
        <w:t>array</w:t>
      </w:r>
      <w:r>
        <w:rPr>
          <w:spacing w:val="-14"/>
          <w:w w:val="105"/>
        </w:rPr>
        <w:t xml:space="preserve"> </w:t>
      </w:r>
      <w:r>
        <w:rPr>
          <w:w w:val="105"/>
        </w:rPr>
        <w:t>element</w:t>
      </w:r>
      <w:r>
        <w:rPr>
          <w:spacing w:val="-14"/>
          <w:w w:val="105"/>
        </w:rPr>
        <w:t xml:space="preserve"> </w:t>
      </w:r>
      <w:r>
        <w:rPr>
          <w:spacing w:val="-2"/>
          <w:w w:val="105"/>
        </w:rPr>
        <w:t xml:space="preserve">and </w:t>
      </w:r>
      <w:r>
        <w:rPr>
          <w:w w:val="105"/>
        </w:rPr>
        <w:t>changing the accessors to use</w:t>
      </w:r>
      <w:r>
        <w:rPr>
          <w:spacing w:val="23"/>
          <w:w w:val="105"/>
        </w:rPr>
        <w:t xml:space="preserve"> </w:t>
      </w:r>
      <w:r>
        <w:rPr>
          <w:w w:val="105"/>
        </w:rPr>
        <w:t>it:</w:t>
      </w:r>
    </w:p>
    <w:p w:rsidR="00F971A3" w:rsidRDefault="00F971A3">
      <w:pPr>
        <w:pStyle w:val="BodyText"/>
        <w:rPr>
          <w:sz w:val="22"/>
        </w:rPr>
      </w:pPr>
    </w:p>
    <w:p w:rsidR="00F971A3" w:rsidRDefault="00F971A3">
      <w:pPr>
        <w:pStyle w:val="BodyText"/>
        <w:spacing w:before="8"/>
        <w:rPr>
          <w:sz w:val="23"/>
        </w:rPr>
      </w:pPr>
    </w:p>
    <w:p w:rsidR="00F971A3" w:rsidRPr="00FA164C" w:rsidRDefault="008B76CE">
      <w:pPr>
        <w:pStyle w:val="BodyText"/>
        <w:spacing w:line="252" w:lineRule="auto"/>
        <w:ind w:left="640" w:right="5302" w:hanging="240"/>
        <w:rPr>
          <w:rFonts w:ascii="Courier New"/>
          <w:b/>
        </w:rPr>
      </w:pPr>
      <w:r w:rsidRPr="00FA164C">
        <w:rPr>
          <w:rFonts w:ascii="Courier New"/>
          <w:b/>
          <w:color w:val="8F8778"/>
          <w:spacing w:val="2"/>
          <w:w w:val="105"/>
        </w:rPr>
        <w:t xml:space="preserve">class </w:t>
      </w:r>
      <w:r w:rsidRPr="00FA164C">
        <w:rPr>
          <w:rFonts w:ascii="Courier New"/>
          <w:b/>
          <w:color w:val="8F8778"/>
          <w:spacing w:val="3"/>
          <w:w w:val="105"/>
        </w:rPr>
        <w:t xml:space="preserve">Performance... </w:t>
      </w:r>
      <w:r w:rsidRPr="00FA164C">
        <w:rPr>
          <w:rFonts w:ascii="Courier New"/>
          <w:b/>
          <w:color w:val="8F8778"/>
          <w:spacing w:val="2"/>
          <w:w w:val="105"/>
        </w:rPr>
        <w:t>public String getName()</w:t>
      </w:r>
      <w:r w:rsidRPr="00FA164C">
        <w:rPr>
          <w:rFonts w:ascii="Courier New"/>
          <w:b/>
          <w:color w:val="8F8778"/>
          <w:spacing w:val="-45"/>
          <w:w w:val="105"/>
        </w:rPr>
        <w:t xml:space="preserve"> </w:t>
      </w:r>
      <w:r w:rsidRPr="00FA164C">
        <w:rPr>
          <w:rFonts w:ascii="Courier New"/>
          <w:b/>
          <w:color w:val="8F8778"/>
          <w:w w:val="105"/>
        </w:rPr>
        <w:t>{</w:t>
      </w:r>
    </w:p>
    <w:p w:rsidR="00F971A3" w:rsidRPr="00FA164C" w:rsidRDefault="008B76CE">
      <w:pPr>
        <w:spacing w:line="213" w:lineRule="exact"/>
        <w:ind w:left="1120"/>
        <w:rPr>
          <w:rFonts w:ascii="Courier New"/>
          <w:b/>
          <w:sz w:val="19"/>
        </w:rPr>
      </w:pPr>
      <w:r w:rsidRPr="00FA164C">
        <w:rPr>
          <w:rFonts w:ascii="Courier New"/>
          <w:b/>
          <w:color w:val="8F8778"/>
          <w:w w:val="105"/>
          <w:sz w:val="19"/>
        </w:rPr>
        <w:t>return _</w:t>
      </w:r>
      <w:r w:rsidRPr="00FA164C">
        <w:rPr>
          <w:rFonts w:ascii="Courier New"/>
          <w:b/>
          <w:color w:val="8F8778"/>
          <w:w w:val="105"/>
          <w:sz w:val="19"/>
          <w:u w:val="single"/>
        </w:rPr>
        <w:t>name</w:t>
      </w:r>
      <w:r w:rsidRPr="00FA164C">
        <w:rPr>
          <w:rFonts w:ascii="Courier New"/>
          <w:b/>
          <w:color w:val="8F8778"/>
          <w:w w:val="105"/>
          <w:sz w:val="19"/>
        </w:rPr>
        <w:t>;</w:t>
      </w:r>
    </w:p>
    <w:p w:rsidR="00F971A3" w:rsidRPr="00FA164C" w:rsidRDefault="008B76CE">
      <w:pPr>
        <w:pStyle w:val="BodyText"/>
        <w:spacing w:before="10"/>
        <w:ind w:left="640"/>
        <w:rPr>
          <w:rFonts w:ascii="Courier New"/>
          <w:b/>
        </w:rPr>
      </w:pPr>
      <w:r w:rsidRPr="00FA164C">
        <w:rPr>
          <w:rFonts w:ascii="Courier New"/>
          <w:b/>
          <w:color w:val="8F8778"/>
          <w:w w:val="102"/>
        </w:rPr>
        <w:t>}</w:t>
      </w:r>
    </w:p>
    <w:p w:rsidR="00F971A3" w:rsidRPr="00FA164C" w:rsidRDefault="008B76CE">
      <w:pPr>
        <w:pStyle w:val="BodyText"/>
        <w:spacing w:before="10"/>
        <w:ind w:left="640"/>
        <w:rPr>
          <w:rFonts w:ascii="Courier New"/>
          <w:b/>
        </w:rPr>
      </w:pPr>
      <w:r w:rsidRPr="00FA164C">
        <w:rPr>
          <w:rFonts w:ascii="Courier New"/>
          <w:b/>
          <w:color w:val="8F8778"/>
          <w:w w:val="105"/>
        </w:rPr>
        <w:t>public void setName(String arg) {</w:t>
      </w:r>
    </w:p>
    <w:p w:rsidR="00F971A3" w:rsidRPr="00FA164C" w:rsidRDefault="008B76CE">
      <w:pPr>
        <w:spacing w:before="10"/>
        <w:ind w:left="1120"/>
        <w:rPr>
          <w:rFonts w:ascii="Courier New"/>
          <w:b/>
          <w:sz w:val="19"/>
        </w:rPr>
      </w:pPr>
      <w:r w:rsidRPr="00FA164C">
        <w:rPr>
          <w:rFonts w:ascii="Courier New"/>
          <w:b/>
          <w:color w:val="8F8778"/>
          <w:w w:val="105"/>
          <w:sz w:val="19"/>
        </w:rPr>
        <w:t>_</w:t>
      </w:r>
      <w:r w:rsidRPr="00FA164C">
        <w:rPr>
          <w:rFonts w:ascii="Courier New"/>
          <w:b/>
          <w:i/>
          <w:color w:val="8F8778"/>
          <w:w w:val="105"/>
          <w:sz w:val="19"/>
        </w:rPr>
        <w:t>name</w:t>
      </w:r>
      <w:r w:rsidRPr="00FA164C">
        <w:rPr>
          <w:rFonts w:ascii="Courier New"/>
          <w:b/>
          <w:color w:val="8F8778"/>
          <w:w w:val="105"/>
          <w:sz w:val="19"/>
        </w:rPr>
        <w:t xml:space="preserve"> = arg;</w:t>
      </w:r>
    </w:p>
    <w:p w:rsidR="00F971A3" w:rsidRPr="00FA164C" w:rsidRDefault="008B76CE">
      <w:pPr>
        <w:pStyle w:val="BodyText"/>
        <w:spacing w:before="9"/>
        <w:ind w:left="640"/>
        <w:rPr>
          <w:rFonts w:ascii="Courier New"/>
          <w:b/>
        </w:rPr>
      </w:pPr>
      <w:r w:rsidRPr="00FA164C">
        <w:rPr>
          <w:rFonts w:ascii="Courier New"/>
          <w:b/>
          <w:color w:val="8F8778"/>
          <w:w w:val="102"/>
        </w:rPr>
        <w:t>}</w:t>
      </w:r>
    </w:p>
    <w:p w:rsidR="00F971A3" w:rsidRPr="00FA164C" w:rsidRDefault="008B76CE">
      <w:pPr>
        <w:pStyle w:val="BodyText"/>
        <w:spacing w:before="10"/>
        <w:ind w:left="640"/>
        <w:rPr>
          <w:rFonts w:ascii="Courier New"/>
          <w:b/>
        </w:rPr>
      </w:pPr>
      <w:r w:rsidRPr="00FA164C">
        <w:rPr>
          <w:rFonts w:ascii="Courier New"/>
          <w:b/>
          <w:color w:val="8F8778"/>
          <w:w w:val="105"/>
        </w:rPr>
        <w:t>private String _name;</w:t>
      </w:r>
    </w:p>
    <w:p w:rsidR="00F971A3" w:rsidRDefault="00F971A3">
      <w:pPr>
        <w:pStyle w:val="BodyText"/>
        <w:spacing w:before="6"/>
        <w:rPr>
          <w:rFonts w:ascii="Courier New"/>
          <w:sz w:val="25"/>
        </w:rPr>
      </w:pPr>
    </w:p>
    <w:p w:rsidR="00F971A3" w:rsidRDefault="008B76CE">
      <w:pPr>
        <w:pStyle w:val="BodyText"/>
        <w:spacing w:before="1"/>
        <w:ind w:left="160"/>
      </w:pPr>
      <w:r>
        <w:rPr>
          <w:w w:val="105"/>
        </w:rPr>
        <w:t>I do this for each element in the array. When I've done them all, I delete the array.</w:t>
      </w:r>
    </w:p>
    <w:p w:rsidR="00F971A3" w:rsidRDefault="00F971A3">
      <w:pPr>
        <w:pStyle w:val="BodyText"/>
        <w:rPr>
          <w:sz w:val="24"/>
        </w:rPr>
      </w:pPr>
    </w:p>
    <w:p w:rsidR="00F971A3" w:rsidRDefault="008B76CE">
      <w:pPr>
        <w:pStyle w:val="Heading2"/>
      </w:pPr>
      <w:bookmarkStart w:id="80" w:name="_TOC_250069"/>
      <w:bookmarkEnd w:id="80"/>
      <w:r>
        <w:rPr>
          <w:color w:val="344178"/>
        </w:rPr>
        <w:t>Duplicate Observed Data</w:t>
      </w:r>
    </w:p>
    <w:p w:rsidR="00F971A3" w:rsidRDefault="00F971A3">
      <w:pPr>
        <w:pStyle w:val="BodyText"/>
        <w:spacing w:before="2"/>
        <w:rPr>
          <w:b/>
          <w:sz w:val="25"/>
        </w:rPr>
      </w:pPr>
    </w:p>
    <w:p w:rsidR="00F971A3" w:rsidRDefault="008B76CE">
      <w:pPr>
        <w:pStyle w:val="BodyText"/>
        <w:ind w:left="160"/>
      </w:pPr>
      <w:r>
        <w:rPr>
          <w:w w:val="105"/>
        </w:rPr>
        <w:t>You have domain data available only in a GUI control, and domain methods need access.</w:t>
      </w:r>
    </w:p>
    <w:p w:rsidR="00F971A3" w:rsidRDefault="00F971A3">
      <w:pPr>
        <w:pStyle w:val="BodyText"/>
        <w:spacing w:before="4"/>
        <w:rPr>
          <w:sz w:val="25"/>
        </w:rPr>
      </w:pPr>
    </w:p>
    <w:p w:rsidR="00F971A3" w:rsidRDefault="008B76CE">
      <w:pPr>
        <w:ind w:left="160"/>
        <w:rPr>
          <w:i/>
          <w:sz w:val="19"/>
        </w:rPr>
      </w:pPr>
      <w:r>
        <w:rPr>
          <w:i/>
          <w:w w:val="105"/>
          <w:sz w:val="19"/>
        </w:rPr>
        <w:t>Copy the data to a domain object. Set up an observer to synchronize the two pieces of data.</w:t>
      </w:r>
    </w:p>
    <w:p w:rsidR="00F971A3" w:rsidRDefault="008B76CE">
      <w:pPr>
        <w:pStyle w:val="BodyText"/>
        <w:spacing w:before="1"/>
        <w:rPr>
          <w:i/>
          <w:sz w:val="23"/>
        </w:rPr>
      </w:pPr>
      <w:r>
        <w:rPr>
          <w:noProof/>
        </w:rPr>
        <w:drawing>
          <wp:anchor distT="0" distB="0" distL="0" distR="0" simplePos="0" relativeHeight="251615744" behindDoc="0" locked="0" layoutInCell="1" allowOverlap="1">
            <wp:simplePos x="0" y="0"/>
            <wp:positionH relativeFrom="page">
              <wp:posOffset>1504950</wp:posOffset>
            </wp:positionH>
            <wp:positionV relativeFrom="paragraph">
              <wp:posOffset>193876</wp:posOffset>
            </wp:positionV>
            <wp:extent cx="4762500" cy="2705100"/>
            <wp:effectExtent l="0" t="0" r="0" b="0"/>
            <wp:wrapTopAndBottom/>
            <wp:docPr id="8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4.png"/>
                    <pic:cNvPicPr/>
                  </pic:nvPicPr>
                  <pic:blipFill>
                    <a:blip r:embed="rId45" cstate="print"/>
                    <a:stretch>
                      <a:fillRect/>
                    </a:stretch>
                  </pic:blipFill>
                  <pic:spPr>
                    <a:xfrm>
                      <a:off x="0" y="0"/>
                      <a:ext cx="4762500" cy="2705100"/>
                    </a:xfrm>
                    <a:prstGeom prst="rect">
                      <a:avLst/>
                    </a:prstGeom>
                  </pic:spPr>
                </pic:pic>
              </a:graphicData>
            </a:graphic>
          </wp:anchor>
        </w:drawing>
      </w:r>
    </w:p>
    <w:p w:rsidR="00F971A3" w:rsidRDefault="00F971A3">
      <w:pPr>
        <w:pStyle w:val="BodyText"/>
        <w:spacing w:before="7"/>
        <w:rPr>
          <w:i/>
        </w:rPr>
      </w:pPr>
    </w:p>
    <w:p w:rsidR="00F971A3" w:rsidRDefault="008B76CE">
      <w:pPr>
        <w:pStyle w:val="Heading3"/>
      </w:pPr>
      <w:r>
        <w:rPr>
          <w:color w:val="344178"/>
        </w:rPr>
        <w:t>Motivation</w:t>
      </w:r>
    </w:p>
    <w:p w:rsidR="00F971A3" w:rsidRDefault="00F971A3">
      <w:pPr>
        <w:pStyle w:val="BodyText"/>
        <w:spacing w:before="8"/>
        <w:rPr>
          <w:b/>
          <w:sz w:val="25"/>
        </w:rPr>
      </w:pPr>
    </w:p>
    <w:p w:rsidR="00F971A3" w:rsidRDefault="008B76CE">
      <w:pPr>
        <w:pStyle w:val="BodyText"/>
        <w:spacing w:before="1" w:line="252" w:lineRule="auto"/>
        <w:ind w:left="160" w:right="271"/>
      </w:pPr>
      <w:r>
        <w:rPr>
          <w:w w:val="105"/>
        </w:rPr>
        <w:t>A</w:t>
      </w:r>
      <w:r>
        <w:rPr>
          <w:spacing w:val="-12"/>
          <w:w w:val="105"/>
        </w:rPr>
        <w:t xml:space="preserve"> </w:t>
      </w:r>
      <w:r>
        <w:rPr>
          <w:w w:val="105"/>
        </w:rPr>
        <w:t>well-layered</w:t>
      </w:r>
      <w:r>
        <w:rPr>
          <w:spacing w:val="-13"/>
          <w:w w:val="105"/>
        </w:rPr>
        <w:t xml:space="preserve"> </w:t>
      </w:r>
      <w:r>
        <w:rPr>
          <w:w w:val="105"/>
        </w:rPr>
        <w:t>system</w:t>
      </w:r>
      <w:r>
        <w:rPr>
          <w:spacing w:val="-13"/>
          <w:w w:val="105"/>
        </w:rPr>
        <w:t xml:space="preserve"> </w:t>
      </w:r>
      <w:r>
        <w:rPr>
          <w:w w:val="105"/>
        </w:rPr>
        <w:t>separates</w:t>
      </w:r>
      <w:r>
        <w:rPr>
          <w:spacing w:val="-13"/>
          <w:w w:val="105"/>
        </w:rPr>
        <w:t xml:space="preserve"> </w:t>
      </w:r>
      <w:r>
        <w:rPr>
          <w:w w:val="105"/>
        </w:rPr>
        <w:t>code</w:t>
      </w:r>
      <w:r>
        <w:rPr>
          <w:spacing w:val="-13"/>
          <w:w w:val="105"/>
        </w:rPr>
        <w:t xml:space="preserve"> </w:t>
      </w:r>
      <w:r>
        <w:rPr>
          <w:w w:val="105"/>
        </w:rPr>
        <w:t>that</w:t>
      </w:r>
      <w:r>
        <w:rPr>
          <w:spacing w:val="-13"/>
          <w:w w:val="105"/>
        </w:rPr>
        <w:t xml:space="preserve"> </w:t>
      </w:r>
      <w:r>
        <w:rPr>
          <w:w w:val="105"/>
        </w:rPr>
        <w:t>handles</w:t>
      </w:r>
      <w:r>
        <w:rPr>
          <w:spacing w:val="-13"/>
          <w:w w:val="105"/>
        </w:rPr>
        <w:t xml:space="preserve"> </w:t>
      </w:r>
      <w:r>
        <w:rPr>
          <w:w w:val="105"/>
        </w:rPr>
        <w:t>the</w:t>
      </w:r>
      <w:r>
        <w:rPr>
          <w:spacing w:val="-13"/>
          <w:w w:val="105"/>
        </w:rPr>
        <w:t xml:space="preserve"> </w:t>
      </w:r>
      <w:r>
        <w:rPr>
          <w:w w:val="105"/>
        </w:rPr>
        <w:t>user</w:t>
      </w:r>
      <w:r>
        <w:rPr>
          <w:spacing w:val="-14"/>
          <w:w w:val="105"/>
        </w:rPr>
        <w:t xml:space="preserve"> </w:t>
      </w:r>
      <w:r>
        <w:rPr>
          <w:w w:val="105"/>
        </w:rPr>
        <w:t>interface</w:t>
      </w:r>
      <w:r>
        <w:rPr>
          <w:spacing w:val="-13"/>
          <w:w w:val="105"/>
        </w:rPr>
        <w:t xml:space="preserve"> </w:t>
      </w:r>
      <w:r>
        <w:rPr>
          <w:w w:val="105"/>
        </w:rPr>
        <w:t>from</w:t>
      </w:r>
      <w:r>
        <w:rPr>
          <w:spacing w:val="-13"/>
          <w:w w:val="105"/>
        </w:rPr>
        <w:t xml:space="preserve"> </w:t>
      </w:r>
      <w:r>
        <w:rPr>
          <w:w w:val="105"/>
        </w:rPr>
        <w:t>code</w:t>
      </w:r>
      <w:r>
        <w:rPr>
          <w:spacing w:val="-13"/>
          <w:w w:val="105"/>
        </w:rPr>
        <w:t xml:space="preserve"> </w:t>
      </w:r>
      <w:r>
        <w:rPr>
          <w:w w:val="105"/>
        </w:rPr>
        <w:t>that</w:t>
      </w:r>
      <w:r>
        <w:rPr>
          <w:spacing w:val="-13"/>
          <w:w w:val="105"/>
        </w:rPr>
        <w:t xml:space="preserve"> </w:t>
      </w:r>
      <w:r>
        <w:rPr>
          <w:w w:val="105"/>
        </w:rPr>
        <w:t>handles</w:t>
      </w:r>
      <w:r>
        <w:rPr>
          <w:spacing w:val="-13"/>
          <w:w w:val="105"/>
        </w:rPr>
        <w:t xml:space="preserve"> </w:t>
      </w:r>
      <w:r>
        <w:rPr>
          <w:w w:val="105"/>
        </w:rPr>
        <w:t>the business logic. It does this for several reasons. You may want several interfaces for similar business</w:t>
      </w:r>
      <w:r>
        <w:rPr>
          <w:spacing w:val="-7"/>
          <w:w w:val="105"/>
        </w:rPr>
        <w:t xml:space="preserve"> </w:t>
      </w:r>
      <w:r>
        <w:rPr>
          <w:w w:val="105"/>
        </w:rPr>
        <w:t>logic;</w:t>
      </w:r>
      <w:r>
        <w:rPr>
          <w:spacing w:val="-6"/>
          <w:w w:val="105"/>
        </w:rPr>
        <w:t xml:space="preserve"> </w:t>
      </w:r>
      <w:r>
        <w:rPr>
          <w:w w:val="105"/>
        </w:rPr>
        <w:t>the</w:t>
      </w:r>
      <w:r>
        <w:rPr>
          <w:spacing w:val="-6"/>
          <w:w w:val="105"/>
        </w:rPr>
        <w:t xml:space="preserve"> </w:t>
      </w:r>
      <w:r>
        <w:rPr>
          <w:w w:val="105"/>
        </w:rPr>
        <w:t>user</w:t>
      </w:r>
      <w:r>
        <w:rPr>
          <w:spacing w:val="-7"/>
          <w:w w:val="105"/>
        </w:rPr>
        <w:t xml:space="preserve"> </w:t>
      </w:r>
      <w:r>
        <w:rPr>
          <w:w w:val="105"/>
        </w:rPr>
        <w:t>interface</w:t>
      </w:r>
      <w:r>
        <w:rPr>
          <w:spacing w:val="-7"/>
          <w:w w:val="105"/>
        </w:rPr>
        <w:t xml:space="preserve"> </w:t>
      </w:r>
      <w:r>
        <w:rPr>
          <w:w w:val="105"/>
        </w:rPr>
        <w:t>becomes</w:t>
      </w:r>
      <w:r>
        <w:rPr>
          <w:spacing w:val="-7"/>
          <w:w w:val="105"/>
        </w:rPr>
        <w:t xml:space="preserve"> </w:t>
      </w:r>
      <w:r>
        <w:rPr>
          <w:w w:val="105"/>
        </w:rPr>
        <w:t>too</w:t>
      </w:r>
      <w:r>
        <w:rPr>
          <w:spacing w:val="-7"/>
          <w:w w:val="105"/>
        </w:rPr>
        <w:t xml:space="preserve"> </w:t>
      </w:r>
      <w:r>
        <w:rPr>
          <w:w w:val="105"/>
        </w:rPr>
        <w:t>complicated</w:t>
      </w:r>
      <w:r>
        <w:rPr>
          <w:spacing w:val="-7"/>
          <w:w w:val="105"/>
        </w:rPr>
        <w:t xml:space="preserve"> </w:t>
      </w:r>
      <w:r>
        <w:rPr>
          <w:w w:val="105"/>
        </w:rPr>
        <w:t>if</w:t>
      </w:r>
      <w:r>
        <w:rPr>
          <w:spacing w:val="-7"/>
          <w:w w:val="105"/>
        </w:rPr>
        <w:t xml:space="preserve"> </w:t>
      </w:r>
      <w:r>
        <w:rPr>
          <w:w w:val="105"/>
        </w:rPr>
        <w:t>it</w:t>
      </w:r>
      <w:r>
        <w:rPr>
          <w:spacing w:val="-7"/>
          <w:w w:val="105"/>
        </w:rPr>
        <w:t xml:space="preserve"> </w:t>
      </w:r>
      <w:r>
        <w:rPr>
          <w:w w:val="105"/>
        </w:rPr>
        <w:t>does</w:t>
      </w:r>
      <w:r>
        <w:rPr>
          <w:spacing w:val="-7"/>
          <w:w w:val="105"/>
        </w:rPr>
        <w:t xml:space="preserve"> </w:t>
      </w:r>
      <w:r>
        <w:rPr>
          <w:w w:val="105"/>
        </w:rPr>
        <w:t>both;</w:t>
      </w:r>
      <w:r>
        <w:rPr>
          <w:spacing w:val="-7"/>
          <w:w w:val="105"/>
        </w:rPr>
        <w:t xml:space="preserve"> </w:t>
      </w:r>
      <w:r>
        <w:rPr>
          <w:w w:val="105"/>
        </w:rPr>
        <w:t>it</w:t>
      </w:r>
      <w:r>
        <w:rPr>
          <w:spacing w:val="-7"/>
          <w:w w:val="105"/>
        </w:rPr>
        <w:t xml:space="preserve"> </w:t>
      </w:r>
      <w:r>
        <w:rPr>
          <w:w w:val="105"/>
        </w:rPr>
        <w:t>is</w:t>
      </w:r>
      <w:r>
        <w:rPr>
          <w:spacing w:val="-7"/>
          <w:w w:val="105"/>
        </w:rPr>
        <w:t xml:space="preserve"> </w:t>
      </w:r>
      <w:r>
        <w:rPr>
          <w:w w:val="105"/>
        </w:rPr>
        <w:t>easier</w:t>
      </w:r>
      <w:r>
        <w:rPr>
          <w:spacing w:val="-8"/>
          <w:w w:val="105"/>
        </w:rPr>
        <w:t xml:space="preserve"> </w:t>
      </w:r>
      <w:r>
        <w:rPr>
          <w:w w:val="105"/>
        </w:rPr>
        <w:t>to</w:t>
      </w:r>
      <w:r>
        <w:rPr>
          <w:spacing w:val="-7"/>
          <w:w w:val="105"/>
        </w:rPr>
        <w:t xml:space="preserve"> </w:t>
      </w:r>
      <w:r>
        <w:rPr>
          <w:w w:val="105"/>
        </w:rPr>
        <w:t xml:space="preserve">maintain and </w:t>
      </w:r>
      <w:r>
        <w:rPr>
          <w:spacing w:val="-3"/>
          <w:w w:val="105"/>
        </w:rPr>
        <w:t xml:space="preserve">evolve domain objects separate from </w:t>
      </w:r>
      <w:r>
        <w:rPr>
          <w:w w:val="105"/>
        </w:rPr>
        <w:t xml:space="preserve">the </w:t>
      </w:r>
      <w:r>
        <w:rPr>
          <w:spacing w:val="-3"/>
          <w:w w:val="105"/>
        </w:rPr>
        <w:t xml:space="preserve">GUI; </w:t>
      </w:r>
      <w:r>
        <w:rPr>
          <w:w w:val="105"/>
        </w:rPr>
        <w:t xml:space="preserve">or you may </w:t>
      </w:r>
      <w:r>
        <w:rPr>
          <w:spacing w:val="-3"/>
          <w:w w:val="105"/>
        </w:rPr>
        <w:t xml:space="preserve">have different developers handling </w:t>
      </w:r>
      <w:r>
        <w:rPr>
          <w:w w:val="105"/>
        </w:rPr>
        <w:t>the different</w:t>
      </w:r>
      <w:r>
        <w:rPr>
          <w:spacing w:val="5"/>
          <w:w w:val="105"/>
        </w:rPr>
        <w:t xml:space="preserve"> </w:t>
      </w:r>
      <w:r>
        <w:rPr>
          <w:w w:val="105"/>
        </w:rPr>
        <w:t>pieces.</w:t>
      </w:r>
    </w:p>
    <w:p w:rsidR="00F971A3" w:rsidRDefault="00F971A3">
      <w:pPr>
        <w:pStyle w:val="BodyText"/>
        <w:spacing w:before="5"/>
        <w:rPr>
          <w:sz w:val="25"/>
        </w:rPr>
      </w:pPr>
    </w:p>
    <w:p w:rsidR="00F971A3" w:rsidRDefault="008B76CE">
      <w:pPr>
        <w:pStyle w:val="BodyText"/>
        <w:spacing w:line="247" w:lineRule="auto"/>
        <w:ind w:left="160" w:right="335"/>
      </w:pPr>
      <w:r>
        <w:rPr>
          <w:w w:val="105"/>
        </w:rPr>
        <w:t xml:space="preserve">Although the behavior can be separated easily, the data often </w:t>
      </w:r>
      <w:r>
        <w:rPr>
          <w:spacing w:val="-3"/>
          <w:w w:val="105"/>
        </w:rPr>
        <w:t xml:space="preserve">cannot. </w:t>
      </w:r>
      <w:r>
        <w:rPr>
          <w:w w:val="105"/>
        </w:rPr>
        <w:t>Data needs to be embedded</w:t>
      </w:r>
      <w:r>
        <w:rPr>
          <w:spacing w:val="-12"/>
          <w:w w:val="105"/>
        </w:rPr>
        <w:t xml:space="preserve"> </w:t>
      </w:r>
      <w:r>
        <w:rPr>
          <w:w w:val="105"/>
        </w:rPr>
        <w:t>in</w:t>
      </w:r>
      <w:r>
        <w:rPr>
          <w:spacing w:val="-11"/>
          <w:w w:val="105"/>
        </w:rPr>
        <w:t xml:space="preserve"> </w:t>
      </w:r>
      <w:r>
        <w:rPr>
          <w:w w:val="105"/>
        </w:rPr>
        <w:t>GUI</w:t>
      </w:r>
      <w:r>
        <w:rPr>
          <w:spacing w:val="-11"/>
          <w:w w:val="105"/>
        </w:rPr>
        <w:t xml:space="preserve"> </w:t>
      </w:r>
      <w:r>
        <w:rPr>
          <w:w w:val="105"/>
        </w:rPr>
        <w:t>control</w:t>
      </w:r>
      <w:r>
        <w:rPr>
          <w:spacing w:val="-12"/>
          <w:w w:val="105"/>
        </w:rPr>
        <w:t xml:space="preserve"> </w:t>
      </w:r>
      <w:r>
        <w:rPr>
          <w:w w:val="105"/>
        </w:rPr>
        <w:t>that</w:t>
      </w:r>
      <w:r>
        <w:rPr>
          <w:spacing w:val="-11"/>
          <w:w w:val="105"/>
        </w:rPr>
        <w:t xml:space="preserve"> </w:t>
      </w:r>
      <w:r>
        <w:rPr>
          <w:w w:val="105"/>
        </w:rPr>
        <w:t>has</w:t>
      </w:r>
      <w:r>
        <w:rPr>
          <w:spacing w:val="-11"/>
          <w:w w:val="105"/>
        </w:rPr>
        <w:t xml:space="preserve"> </w:t>
      </w:r>
      <w:r>
        <w:rPr>
          <w:w w:val="105"/>
        </w:rPr>
        <w:t>the</w:t>
      </w:r>
      <w:r>
        <w:rPr>
          <w:spacing w:val="-11"/>
          <w:w w:val="105"/>
        </w:rPr>
        <w:t xml:space="preserve"> </w:t>
      </w:r>
      <w:r>
        <w:rPr>
          <w:w w:val="105"/>
        </w:rPr>
        <w:t>same</w:t>
      </w:r>
      <w:r>
        <w:rPr>
          <w:spacing w:val="-12"/>
          <w:w w:val="105"/>
        </w:rPr>
        <w:t xml:space="preserve"> </w:t>
      </w:r>
      <w:r>
        <w:rPr>
          <w:w w:val="105"/>
        </w:rPr>
        <w:t>meaning</w:t>
      </w:r>
      <w:r>
        <w:rPr>
          <w:spacing w:val="-11"/>
          <w:w w:val="105"/>
        </w:rPr>
        <w:t xml:space="preserve"> </w:t>
      </w:r>
      <w:r>
        <w:rPr>
          <w:w w:val="105"/>
        </w:rPr>
        <w:t>as</w:t>
      </w:r>
      <w:r>
        <w:rPr>
          <w:spacing w:val="-11"/>
          <w:w w:val="105"/>
        </w:rPr>
        <w:t xml:space="preserve"> </w:t>
      </w:r>
      <w:r>
        <w:rPr>
          <w:w w:val="105"/>
        </w:rPr>
        <w:t>data</w:t>
      </w:r>
      <w:r>
        <w:rPr>
          <w:spacing w:val="-12"/>
          <w:w w:val="105"/>
        </w:rPr>
        <w:t xml:space="preserve"> </w:t>
      </w:r>
      <w:r>
        <w:rPr>
          <w:w w:val="105"/>
        </w:rPr>
        <w:t>that</w:t>
      </w:r>
      <w:r>
        <w:rPr>
          <w:spacing w:val="-11"/>
          <w:w w:val="105"/>
        </w:rPr>
        <w:t xml:space="preserve"> </w:t>
      </w:r>
      <w:r>
        <w:rPr>
          <w:w w:val="105"/>
        </w:rPr>
        <w:t>lives</w:t>
      </w:r>
      <w:r>
        <w:rPr>
          <w:spacing w:val="-11"/>
          <w:w w:val="105"/>
        </w:rPr>
        <w:t xml:space="preserve"> </w:t>
      </w:r>
      <w:r>
        <w:rPr>
          <w:w w:val="105"/>
        </w:rPr>
        <w:t>in</w:t>
      </w:r>
      <w:r>
        <w:rPr>
          <w:spacing w:val="-11"/>
          <w:w w:val="105"/>
        </w:rPr>
        <w:t xml:space="preserve"> </w:t>
      </w:r>
      <w:r>
        <w:rPr>
          <w:w w:val="105"/>
        </w:rPr>
        <w:t>the</w:t>
      </w:r>
      <w:r>
        <w:rPr>
          <w:spacing w:val="-12"/>
          <w:w w:val="105"/>
        </w:rPr>
        <w:t xml:space="preserve"> </w:t>
      </w:r>
      <w:r>
        <w:rPr>
          <w:w w:val="105"/>
        </w:rPr>
        <w:t>domain</w:t>
      </w:r>
      <w:r>
        <w:rPr>
          <w:spacing w:val="-11"/>
          <w:w w:val="105"/>
        </w:rPr>
        <w:t xml:space="preserve"> </w:t>
      </w:r>
      <w:r>
        <w:rPr>
          <w:w w:val="105"/>
        </w:rPr>
        <w:t>model.</w:t>
      </w:r>
      <w:r>
        <w:rPr>
          <w:spacing w:val="-11"/>
          <w:w w:val="105"/>
        </w:rPr>
        <w:t xml:space="preserve"> </w:t>
      </w:r>
      <w:r>
        <w:rPr>
          <w:w w:val="105"/>
        </w:rPr>
        <w:t xml:space="preserve">User interface frameworks, from </w:t>
      </w:r>
      <w:r>
        <w:rPr>
          <w:spacing w:val="-3"/>
          <w:w w:val="105"/>
        </w:rPr>
        <w:t xml:space="preserve">model-view-controller </w:t>
      </w:r>
      <w:r>
        <w:rPr>
          <w:w w:val="105"/>
        </w:rPr>
        <w:t>(MVC) onward, used a multitiered system to provide</w:t>
      </w:r>
      <w:r>
        <w:rPr>
          <w:spacing w:val="-5"/>
          <w:w w:val="105"/>
        </w:rPr>
        <w:t xml:space="preserve"> </w:t>
      </w:r>
      <w:r>
        <w:rPr>
          <w:w w:val="105"/>
        </w:rPr>
        <w:t>mechanisms</w:t>
      </w:r>
      <w:r>
        <w:rPr>
          <w:spacing w:val="-4"/>
          <w:w w:val="105"/>
        </w:rPr>
        <w:t xml:space="preserve"> </w:t>
      </w:r>
      <w:r>
        <w:rPr>
          <w:w w:val="105"/>
        </w:rPr>
        <w:t>to</w:t>
      </w:r>
      <w:r>
        <w:rPr>
          <w:spacing w:val="-4"/>
          <w:w w:val="105"/>
        </w:rPr>
        <w:t xml:space="preserve"> </w:t>
      </w:r>
      <w:r>
        <w:rPr>
          <w:w w:val="105"/>
        </w:rPr>
        <w:t>allow</w:t>
      </w:r>
      <w:r>
        <w:rPr>
          <w:spacing w:val="-4"/>
          <w:w w:val="105"/>
        </w:rPr>
        <w:t xml:space="preserve"> </w:t>
      </w:r>
      <w:r>
        <w:rPr>
          <w:w w:val="105"/>
        </w:rPr>
        <w:t>you</w:t>
      </w:r>
      <w:r>
        <w:rPr>
          <w:spacing w:val="-4"/>
          <w:w w:val="105"/>
        </w:rPr>
        <w:t xml:space="preserve"> </w:t>
      </w:r>
      <w:r>
        <w:rPr>
          <w:w w:val="105"/>
        </w:rPr>
        <w:t>to</w:t>
      </w:r>
      <w:r>
        <w:rPr>
          <w:spacing w:val="-4"/>
          <w:w w:val="105"/>
        </w:rPr>
        <w:t xml:space="preserve"> </w:t>
      </w:r>
      <w:r>
        <w:rPr>
          <w:w w:val="105"/>
        </w:rPr>
        <w:t>provide</w:t>
      </w:r>
      <w:r>
        <w:rPr>
          <w:spacing w:val="-4"/>
          <w:w w:val="105"/>
        </w:rPr>
        <w:t xml:space="preserve"> </w:t>
      </w:r>
      <w:r>
        <w:rPr>
          <w:w w:val="105"/>
        </w:rPr>
        <w:t>this</w:t>
      </w:r>
      <w:r>
        <w:rPr>
          <w:spacing w:val="-3"/>
          <w:w w:val="105"/>
        </w:rPr>
        <w:t xml:space="preserve"> </w:t>
      </w:r>
      <w:r>
        <w:rPr>
          <w:w w:val="105"/>
        </w:rPr>
        <w:t>data</w:t>
      </w:r>
      <w:r>
        <w:rPr>
          <w:spacing w:val="-3"/>
          <w:w w:val="105"/>
        </w:rPr>
        <w:t xml:space="preserve"> </w:t>
      </w:r>
      <w:r>
        <w:rPr>
          <w:w w:val="105"/>
        </w:rPr>
        <w:t>and</w:t>
      </w:r>
      <w:r>
        <w:rPr>
          <w:spacing w:val="-3"/>
          <w:w w:val="105"/>
        </w:rPr>
        <w:t xml:space="preserve"> </w:t>
      </w:r>
      <w:r>
        <w:rPr>
          <w:w w:val="105"/>
        </w:rPr>
        <w:t>keep</w:t>
      </w:r>
      <w:r>
        <w:rPr>
          <w:spacing w:val="-3"/>
          <w:w w:val="105"/>
        </w:rPr>
        <w:t xml:space="preserve"> </w:t>
      </w:r>
      <w:r>
        <w:rPr>
          <w:w w:val="105"/>
        </w:rPr>
        <w:t>everything</w:t>
      </w:r>
      <w:r>
        <w:rPr>
          <w:spacing w:val="-4"/>
          <w:w w:val="105"/>
        </w:rPr>
        <w:t xml:space="preserve"> </w:t>
      </w:r>
      <w:r>
        <w:rPr>
          <w:w w:val="105"/>
        </w:rPr>
        <w:t>in</w:t>
      </w:r>
      <w:r>
        <w:rPr>
          <w:spacing w:val="-3"/>
          <w:w w:val="105"/>
        </w:rPr>
        <w:t xml:space="preserve"> </w:t>
      </w:r>
      <w:r>
        <w:rPr>
          <w:w w:val="105"/>
        </w:rPr>
        <w:t>sync.</w:t>
      </w:r>
    </w:p>
    <w:p w:rsidR="00F971A3" w:rsidRDefault="00F971A3">
      <w:pPr>
        <w:spacing w:line="247" w:lineRule="auto"/>
        <w:sectPr w:rsidR="00F971A3">
          <w:pgSz w:w="12240" w:h="15840"/>
          <w:pgMar w:top="1340" w:right="1660" w:bottom="980" w:left="1640" w:header="0" w:footer="794" w:gutter="0"/>
          <w:cols w:space="720"/>
        </w:sectPr>
      </w:pPr>
    </w:p>
    <w:p w:rsidR="00F971A3" w:rsidRDefault="008B76CE">
      <w:pPr>
        <w:pStyle w:val="BodyText"/>
        <w:spacing w:before="81" w:line="247" w:lineRule="auto"/>
        <w:ind w:left="160" w:right="400"/>
      </w:pPr>
      <w:r>
        <w:rPr>
          <w:w w:val="105"/>
        </w:rPr>
        <w:lastRenderedPageBreak/>
        <w:t>If</w:t>
      </w:r>
      <w:r>
        <w:rPr>
          <w:spacing w:val="-14"/>
          <w:w w:val="105"/>
        </w:rPr>
        <w:t xml:space="preserve"> </w:t>
      </w:r>
      <w:r>
        <w:rPr>
          <w:w w:val="105"/>
        </w:rPr>
        <w:t>you</w:t>
      </w:r>
      <w:r>
        <w:rPr>
          <w:spacing w:val="-13"/>
          <w:w w:val="105"/>
        </w:rPr>
        <w:t xml:space="preserve"> </w:t>
      </w:r>
      <w:r>
        <w:rPr>
          <w:w w:val="105"/>
        </w:rPr>
        <w:t>come</w:t>
      </w:r>
      <w:r>
        <w:rPr>
          <w:spacing w:val="-14"/>
          <w:w w:val="105"/>
        </w:rPr>
        <w:t xml:space="preserve"> </w:t>
      </w:r>
      <w:r>
        <w:rPr>
          <w:w w:val="105"/>
        </w:rPr>
        <w:t>across</w:t>
      </w:r>
      <w:r>
        <w:rPr>
          <w:spacing w:val="-13"/>
          <w:w w:val="105"/>
        </w:rPr>
        <w:t xml:space="preserve"> </w:t>
      </w:r>
      <w:r>
        <w:rPr>
          <w:w w:val="105"/>
        </w:rPr>
        <w:t>code</w:t>
      </w:r>
      <w:r>
        <w:rPr>
          <w:spacing w:val="-14"/>
          <w:w w:val="105"/>
        </w:rPr>
        <w:t xml:space="preserve"> </w:t>
      </w:r>
      <w:r>
        <w:rPr>
          <w:w w:val="105"/>
        </w:rPr>
        <w:t>that</w:t>
      </w:r>
      <w:r>
        <w:rPr>
          <w:spacing w:val="-13"/>
          <w:w w:val="105"/>
        </w:rPr>
        <w:t xml:space="preserve"> </w:t>
      </w:r>
      <w:r>
        <w:rPr>
          <w:w w:val="105"/>
        </w:rPr>
        <w:t>has</w:t>
      </w:r>
      <w:r>
        <w:rPr>
          <w:spacing w:val="-14"/>
          <w:w w:val="105"/>
        </w:rPr>
        <w:t xml:space="preserve"> </w:t>
      </w:r>
      <w:r>
        <w:rPr>
          <w:w w:val="105"/>
        </w:rPr>
        <w:t>been</w:t>
      </w:r>
      <w:r>
        <w:rPr>
          <w:spacing w:val="-13"/>
          <w:w w:val="105"/>
        </w:rPr>
        <w:t xml:space="preserve"> </w:t>
      </w:r>
      <w:r>
        <w:rPr>
          <w:w w:val="105"/>
        </w:rPr>
        <w:t>developed</w:t>
      </w:r>
      <w:r>
        <w:rPr>
          <w:spacing w:val="-14"/>
          <w:w w:val="105"/>
        </w:rPr>
        <w:t xml:space="preserve"> </w:t>
      </w:r>
      <w:r>
        <w:rPr>
          <w:w w:val="105"/>
        </w:rPr>
        <w:t>with</w:t>
      </w:r>
      <w:r>
        <w:rPr>
          <w:spacing w:val="-13"/>
          <w:w w:val="105"/>
        </w:rPr>
        <w:t xml:space="preserve"> </w:t>
      </w:r>
      <w:r>
        <w:rPr>
          <w:w w:val="105"/>
        </w:rPr>
        <w:t>a</w:t>
      </w:r>
      <w:r>
        <w:rPr>
          <w:spacing w:val="-14"/>
          <w:w w:val="105"/>
        </w:rPr>
        <w:t xml:space="preserve"> </w:t>
      </w:r>
      <w:r>
        <w:rPr>
          <w:w w:val="105"/>
        </w:rPr>
        <w:t>two-tiered</w:t>
      </w:r>
      <w:r>
        <w:rPr>
          <w:spacing w:val="-13"/>
          <w:w w:val="105"/>
        </w:rPr>
        <w:t xml:space="preserve"> </w:t>
      </w:r>
      <w:r>
        <w:rPr>
          <w:w w:val="105"/>
        </w:rPr>
        <w:t>approach</w:t>
      </w:r>
      <w:r>
        <w:rPr>
          <w:spacing w:val="-12"/>
          <w:w w:val="105"/>
        </w:rPr>
        <w:t xml:space="preserve"> </w:t>
      </w:r>
      <w:r>
        <w:rPr>
          <w:w w:val="105"/>
        </w:rPr>
        <w:t>in</w:t>
      </w:r>
      <w:r>
        <w:rPr>
          <w:spacing w:val="-13"/>
          <w:w w:val="105"/>
        </w:rPr>
        <w:t xml:space="preserve"> </w:t>
      </w:r>
      <w:r>
        <w:rPr>
          <w:w w:val="105"/>
        </w:rPr>
        <w:t>which</w:t>
      </w:r>
      <w:r>
        <w:rPr>
          <w:spacing w:val="-13"/>
          <w:w w:val="105"/>
        </w:rPr>
        <w:t xml:space="preserve"> </w:t>
      </w:r>
      <w:r>
        <w:rPr>
          <w:w w:val="105"/>
        </w:rPr>
        <w:t xml:space="preserve">business logic is embedded into the user interface, you need to separate the behaviors. Much of this is </w:t>
      </w:r>
      <w:r>
        <w:rPr>
          <w:spacing w:val="-3"/>
          <w:w w:val="105"/>
        </w:rPr>
        <w:t>about</w:t>
      </w:r>
      <w:r>
        <w:rPr>
          <w:spacing w:val="-14"/>
          <w:w w:val="105"/>
        </w:rPr>
        <w:t xml:space="preserve"> </w:t>
      </w:r>
      <w:r>
        <w:rPr>
          <w:spacing w:val="-3"/>
          <w:w w:val="105"/>
        </w:rPr>
        <w:t>decomposing</w:t>
      </w:r>
      <w:r>
        <w:rPr>
          <w:spacing w:val="-14"/>
          <w:w w:val="105"/>
        </w:rPr>
        <w:t xml:space="preserve"> </w:t>
      </w:r>
      <w:r>
        <w:rPr>
          <w:w w:val="105"/>
        </w:rPr>
        <w:t>and</w:t>
      </w:r>
      <w:r>
        <w:rPr>
          <w:spacing w:val="-14"/>
          <w:w w:val="105"/>
        </w:rPr>
        <w:t xml:space="preserve"> </w:t>
      </w:r>
      <w:r>
        <w:rPr>
          <w:spacing w:val="-3"/>
          <w:w w:val="105"/>
        </w:rPr>
        <w:t>moving</w:t>
      </w:r>
      <w:r>
        <w:rPr>
          <w:spacing w:val="-14"/>
          <w:w w:val="105"/>
        </w:rPr>
        <w:t xml:space="preserve"> </w:t>
      </w:r>
      <w:r>
        <w:rPr>
          <w:w w:val="105"/>
        </w:rPr>
        <w:t>methods.</w:t>
      </w:r>
      <w:r>
        <w:rPr>
          <w:spacing w:val="-14"/>
          <w:w w:val="105"/>
        </w:rPr>
        <w:t xml:space="preserve"> </w:t>
      </w:r>
      <w:r>
        <w:rPr>
          <w:w w:val="105"/>
        </w:rPr>
        <w:t>For</w:t>
      </w:r>
      <w:r>
        <w:rPr>
          <w:spacing w:val="-14"/>
          <w:w w:val="105"/>
        </w:rPr>
        <w:t xml:space="preserve"> </w:t>
      </w:r>
      <w:r>
        <w:rPr>
          <w:w w:val="105"/>
        </w:rPr>
        <w:t>the</w:t>
      </w:r>
      <w:r>
        <w:rPr>
          <w:spacing w:val="-14"/>
          <w:w w:val="105"/>
        </w:rPr>
        <w:t xml:space="preserve"> </w:t>
      </w:r>
      <w:r>
        <w:rPr>
          <w:w w:val="105"/>
        </w:rPr>
        <w:t>data,</w:t>
      </w:r>
      <w:r>
        <w:rPr>
          <w:spacing w:val="-14"/>
          <w:w w:val="105"/>
        </w:rPr>
        <w:t xml:space="preserve"> </w:t>
      </w:r>
      <w:r>
        <w:rPr>
          <w:w w:val="105"/>
        </w:rPr>
        <w:t>however,</w:t>
      </w:r>
      <w:r>
        <w:rPr>
          <w:spacing w:val="-14"/>
          <w:w w:val="105"/>
        </w:rPr>
        <w:t xml:space="preserve"> </w:t>
      </w:r>
      <w:r>
        <w:rPr>
          <w:w w:val="105"/>
        </w:rPr>
        <w:t>you</w:t>
      </w:r>
      <w:r>
        <w:rPr>
          <w:spacing w:val="-13"/>
          <w:w w:val="105"/>
        </w:rPr>
        <w:t xml:space="preserve"> </w:t>
      </w:r>
      <w:r>
        <w:rPr>
          <w:w w:val="105"/>
        </w:rPr>
        <w:t>cannot</w:t>
      </w:r>
      <w:r>
        <w:rPr>
          <w:spacing w:val="-14"/>
          <w:w w:val="105"/>
        </w:rPr>
        <w:t xml:space="preserve"> </w:t>
      </w:r>
      <w:r>
        <w:rPr>
          <w:w w:val="105"/>
        </w:rPr>
        <w:t>just</w:t>
      </w:r>
      <w:r>
        <w:rPr>
          <w:spacing w:val="-14"/>
          <w:w w:val="105"/>
        </w:rPr>
        <w:t xml:space="preserve"> </w:t>
      </w:r>
      <w:r>
        <w:rPr>
          <w:w w:val="105"/>
        </w:rPr>
        <w:t>move</w:t>
      </w:r>
      <w:r>
        <w:rPr>
          <w:spacing w:val="-14"/>
          <w:w w:val="105"/>
        </w:rPr>
        <w:t xml:space="preserve"> </w:t>
      </w:r>
      <w:r>
        <w:rPr>
          <w:w w:val="105"/>
        </w:rPr>
        <w:t>the</w:t>
      </w:r>
      <w:r>
        <w:rPr>
          <w:spacing w:val="-14"/>
          <w:w w:val="105"/>
        </w:rPr>
        <w:t xml:space="preserve"> </w:t>
      </w:r>
      <w:r>
        <w:rPr>
          <w:w w:val="105"/>
        </w:rPr>
        <w:t>data, you have to duplicate it and provide the synchronization</w:t>
      </w:r>
      <w:r>
        <w:rPr>
          <w:spacing w:val="-2"/>
          <w:w w:val="105"/>
        </w:rPr>
        <w:t xml:space="preserve"> </w:t>
      </w:r>
      <w:r>
        <w:rPr>
          <w:w w:val="105"/>
        </w:rPr>
        <w:t>mechanism.</w:t>
      </w:r>
    </w:p>
    <w:p w:rsidR="00F971A3" w:rsidRDefault="00F971A3">
      <w:pPr>
        <w:pStyle w:val="BodyText"/>
        <w:spacing w:before="7"/>
        <w:rPr>
          <w:sz w:val="24"/>
        </w:rPr>
      </w:pPr>
    </w:p>
    <w:p w:rsidR="00F971A3" w:rsidRDefault="008B76CE">
      <w:pPr>
        <w:pStyle w:val="Heading3"/>
      </w:pPr>
      <w:r>
        <w:rPr>
          <w:color w:val="344178"/>
        </w:rPr>
        <w:t>Mechanics</w:t>
      </w:r>
    </w:p>
    <w:p w:rsidR="00F971A3" w:rsidRDefault="00F971A3">
      <w:pPr>
        <w:pStyle w:val="BodyText"/>
        <w:spacing w:before="7"/>
        <w:rPr>
          <w:b/>
          <w:sz w:val="24"/>
        </w:rPr>
      </w:pPr>
    </w:p>
    <w:p w:rsidR="00F971A3" w:rsidRDefault="008B76CE">
      <w:pPr>
        <w:pStyle w:val="ListParagraph"/>
        <w:numPr>
          <w:ilvl w:val="0"/>
          <w:numId w:val="32"/>
        </w:numPr>
        <w:tabs>
          <w:tab w:val="left" w:pos="879"/>
          <w:tab w:val="left" w:pos="880"/>
        </w:tabs>
        <w:spacing w:before="1"/>
        <w:rPr>
          <w:sz w:val="19"/>
        </w:rPr>
      </w:pPr>
      <w:r>
        <w:rPr>
          <w:w w:val="105"/>
          <w:sz w:val="19"/>
        </w:rPr>
        <w:t>Make the presentation class an observer of the domain class [Gang of</w:t>
      </w:r>
      <w:r>
        <w:rPr>
          <w:spacing w:val="-22"/>
          <w:w w:val="105"/>
          <w:sz w:val="19"/>
        </w:rPr>
        <w:t xml:space="preserve"> </w:t>
      </w:r>
      <w:r>
        <w:rPr>
          <w:w w:val="105"/>
          <w:sz w:val="19"/>
        </w:rPr>
        <w:t>Four].</w:t>
      </w:r>
    </w:p>
    <w:p w:rsidR="00F971A3" w:rsidRDefault="00F971A3">
      <w:pPr>
        <w:pStyle w:val="BodyText"/>
        <w:spacing w:before="2"/>
        <w:rPr>
          <w:sz w:val="25"/>
        </w:rPr>
      </w:pPr>
    </w:p>
    <w:p w:rsidR="00F971A3" w:rsidRDefault="008B76CE">
      <w:pPr>
        <w:ind w:left="1600"/>
        <w:rPr>
          <w:i/>
          <w:sz w:val="19"/>
        </w:rPr>
      </w:pPr>
      <w:r>
        <w:rPr>
          <w:w w:val="105"/>
          <w:sz w:val="19"/>
        </w:rPr>
        <w:t xml:space="preserve">?rarr; </w:t>
      </w:r>
      <w:r>
        <w:rPr>
          <w:i/>
          <w:w w:val="105"/>
          <w:sz w:val="19"/>
        </w:rPr>
        <w:t>If there is no domain class yet, create one.</w:t>
      </w:r>
    </w:p>
    <w:p w:rsidR="00F971A3" w:rsidRDefault="00F971A3">
      <w:pPr>
        <w:pStyle w:val="BodyText"/>
        <w:spacing w:before="3"/>
        <w:rPr>
          <w:i/>
          <w:sz w:val="27"/>
        </w:rPr>
      </w:pPr>
    </w:p>
    <w:p w:rsidR="00F971A3" w:rsidRDefault="008B76CE">
      <w:pPr>
        <w:spacing w:line="230" w:lineRule="auto"/>
        <w:ind w:left="1600" w:right="1006"/>
        <w:rPr>
          <w:i/>
          <w:sz w:val="19"/>
        </w:rPr>
      </w:pPr>
      <w:r>
        <w:rPr>
          <w:w w:val="105"/>
          <w:sz w:val="19"/>
        </w:rPr>
        <w:t xml:space="preserve">?rarr; </w:t>
      </w:r>
      <w:r>
        <w:rPr>
          <w:i/>
          <w:w w:val="105"/>
          <w:sz w:val="19"/>
        </w:rPr>
        <w:t>If there is no link from the presentation class to the domain class, put the domain class in a field of the presentation class.</w:t>
      </w:r>
    </w:p>
    <w:p w:rsidR="00F971A3" w:rsidRDefault="00F971A3">
      <w:pPr>
        <w:pStyle w:val="BodyText"/>
        <w:rPr>
          <w:i/>
          <w:sz w:val="27"/>
        </w:rPr>
      </w:pPr>
    </w:p>
    <w:p w:rsidR="00F971A3" w:rsidRDefault="008B76CE">
      <w:pPr>
        <w:pStyle w:val="ListParagraph"/>
        <w:numPr>
          <w:ilvl w:val="0"/>
          <w:numId w:val="32"/>
        </w:numPr>
        <w:tabs>
          <w:tab w:val="left" w:pos="879"/>
          <w:tab w:val="left" w:pos="880"/>
        </w:tabs>
        <w:rPr>
          <w:sz w:val="19"/>
        </w:rPr>
      </w:pPr>
      <w:r>
        <w:rPr>
          <w:w w:val="105"/>
          <w:sz w:val="19"/>
        </w:rPr>
        <w:t>Use</w:t>
      </w:r>
      <w:r>
        <w:rPr>
          <w:color w:val="344178"/>
          <w:w w:val="105"/>
          <w:sz w:val="19"/>
        </w:rPr>
        <w:t xml:space="preserve"> </w:t>
      </w:r>
      <w:r>
        <w:rPr>
          <w:rFonts w:ascii="Verdana"/>
          <w:color w:val="344178"/>
          <w:w w:val="105"/>
          <w:sz w:val="19"/>
          <w:u w:val="single" w:color="344178"/>
        </w:rPr>
        <w:t>Self Encapsulate Field</w:t>
      </w:r>
      <w:r>
        <w:rPr>
          <w:rFonts w:ascii="Verdana"/>
          <w:color w:val="344178"/>
          <w:w w:val="105"/>
          <w:sz w:val="19"/>
        </w:rPr>
        <w:t xml:space="preserve"> </w:t>
      </w:r>
      <w:r>
        <w:rPr>
          <w:w w:val="105"/>
          <w:sz w:val="19"/>
        </w:rPr>
        <w:t>on the domain data within the GUI</w:t>
      </w:r>
      <w:r>
        <w:rPr>
          <w:spacing w:val="-12"/>
          <w:w w:val="105"/>
          <w:sz w:val="19"/>
        </w:rPr>
        <w:t xml:space="preserve"> </w:t>
      </w:r>
      <w:r>
        <w:rPr>
          <w:w w:val="105"/>
          <w:sz w:val="19"/>
        </w:rPr>
        <w:t>class.</w:t>
      </w:r>
    </w:p>
    <w:p w:rsidR="00F971A3" w:rsidRDefault="008B76CE">
      <w:pPr>
        <w:pStyle w:val="ListParagraph"/>
        <w:numPr>
          <w:ilvl w:val="0"/>
          <w:numId w:val="32"/>
        </w:numPr>
        <w:tabs>
          <w:tab w:val="left" w:pos="879"/>
          <w:tab w:val="left" w:pos="880"/>
        </w:tabs>
        <w:spacing w:before="23"/>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32"/>
        </w:numPr>
        <w:tabs>
          <w:tab w:val="left" w:pos="879"/>
          <w:tab w:val="left" w:pos="880"/>
        </w:tabs>
        <w:spacing w:before="16" w:line="228" w:lineRule="auto"/>
        <w:ind w:right="647"/>
        <w:rPr>
          <w:sz w:val="19"/>
        </w:rPr>
      </w:pPr>
      <w:r>
        <w:rPr>
          <w:w w:val="105"/>
          <w:sz w:val="19"/>
        </w:rPr>
        <w:t>Add</w:t>
      </w:r>
      <w:r>
        <w:rPr>
          <w:spacing w:val="-9"/>
          <w:w w:val="105"/>
          <w:sz w:val="19"/>
        </w:rPr>
        <w:t xml:space="preserve"> </w:t>
      </w:r>
      <w:r>
        <w:rPr>
          <w:w w:val="105"/>
          <w:sz w:val="19"/>
        </w:rPr>
        <w:t>a</w:t>
      </w:r>
      <w:r>
        <w:rPr>
          <w:spacing w:val="-9"/>
          <w:w w:val="105"/>
          <w:sz w:val="19"/>
        </w:rPr>
        <w:t xml:space="preserve"> </w:t>
      </w:r>
      <w:r>
        <w:rPr>
          <w:w w:val="105"/>
          <w:sz w:val="19"/>
        </w:rPr>
        <w:t>call</w:t>
      </w:r>
      <w:r>
        <w:rPr>
          <w:spacing w:val="-9"/>
          <w:w w:val="105"/>
          <w:sz w:val="19"/>
        </w:rPr>
        <w:t xml:space="preserve"> </w:t>
      </w:r>
      <w:r>
        <w:rPr>
          <w:w w:val="105"/>
          <w:sz w:val="19"/>
        </w:rPr>
        <w:t>to</w:t>
      </w:r>
      <w:r>
        <w:rPr>
          <w:spacing w:val="-9"/>
          <w:w w:val="105"/>
          <w:sz w:val="19"/>
        </w:rPr>
        <w:t xml:space="preserve"> </w:t>
      </w:r>
      <w:r>
        <w:rPr>
          <w:w w:val="105"/>
          <w:sz w:val="19"/>
        </w:rPr>
        <w:t>the</w:t>
      </w:r>
      <w:r>
        <w:rPr>
          <w:spacing w:val="-9"/>
          <w:w w:val="105"/>
          <w:sz w:val="19"/>
        </w:rPr>
        <w:t xml:space="preserve"> </w:t>
      </w:r>
      <w:r>
        <w:rPr>
          <w:w w:val="105"/>
          <w:sz w:val="19"/>
        </w:rPr>
        <w:t>setting</w:t>
      </w:r>
      <w:r>
        <w:rPr>
          <w:spacing w:val="-10"/>
          <w:w w:val="105"/>
          <w:sz w:val="19"/>
        </w:rPr>
        <w:t xml:space="preserve"> </w:t>
      </w:r>
      <w:r>
        <w:rPr>
          <w:w w:val="105"/>
          <w:sz w:val="19"/>
        </w:rPr>
        <w:t>method</w:t>
      </w:r>
      <w:r>
        <w:rPr>
          <w:spacing w:val="-9"/>
          <w:w w:val="105"/>
          <w:sz w:val="19"/>
        </w:rPr>
        <w:t xml:space="preserve"> </w:t>
      </w:r>
      <w:r>
        <w:rPr>
          <w:w w:val="105"/>
          <w:sz w:val="19"/>
        </w:rPr>
        <w:t>in</w:t>
      </w:r>
      <w:r>
        <w:rPr>
          <w:spacing w:val="-9"/>
          <w:w w:val="105"/>
          <w:sz w:val="19"/>
        </w:rPr>
        <w:t xml:space="preserve"> </w:t>
      </w:r>
      <w:r>
        <w:rPr>
          <w:w w:val="105"/>
          <w:sz w:val="19"/>
        </w:rPr>
        <w:t>the</w:t>
      </w:r>
      <w:r>
        <w:rPr>
          <w:spacing w:val="-9"/>
          <w:w w:val="105"/>
          <w:sz w:val="19"/>
        </w:rPr>
        <w:t xml:space="preserve"> </w:t>
      </w:r>
      <w:r>
        <w:rPr>
          <w:w w:val="105"/>
          <w:sz w:val="19"/>
        </w:rPr>
        <w:t>event</w:t>
      </w:r>
      <w:r>
        <w:rPr>
          <w:spacing w:val="-9"/>
          <w:w w:val="105"/>
          <w:sz w:val="19"/>
        </w:rPr>
        <w:t xml:space="preserve"> </w:t>
      </w:r>
      <w:r>
        <w:rPr>
          <w:w w:val="105"/>
          <w:sz w:val="19"/>
        </w:rPr>
        <w:t>handler</w:t>
      </w:r>
      <w:r>
        <w:rPr>
          <w:spacing w:val="-9"/>
          <w:w w:val="105"/>
          <w:sz w:val="19"/>
        </w:rPr>
        <w:t xml:space="preserve"> </w:t>
      </w:r>
      <w:r>
        <w:rPr>
          <w:w w:val="105"/>
          <w:sz w:val="19"/>
        </w:rPr>
        <w:t>to</w:t>
      </w:r>
      <w:r>
        <w:rPr>
          <w:spacing w:val="-9"/>
          <w:w w:val="105"/>
          <w:sz w:val="19"/>
        </w:rPr>
        <w:t xml:space="preserve"> </w:t>
      </w:r>
      <w:r>
        <w:rPr>
          <w:w w:val="105"/>
          <w:sz w:val="19"/>
        </w:rPr>
        <w:t>update</w:t>
      </w:r>
      <w:r>
        <w:rPr>
          <w:spacing w:val="-9"/>
          <w:w w:val="105"/>
          <w:sz w:val="19"/>
        </w:rPr>
        <w:t xml:space="preserve"> </w:t>
      </w:r>
      <w:r>
        <w:rPr>
          <w:w w:val="105"/>
          <w:sz w:val="19"/>
        </w:rPr>
        <w:t>the</w:t>
      </w:r>
      <w:r>
        <w:rPr>
          <w:spacing w:val="-9"/>
          <w:w w:val="105"/>
          <w:sz w:val="19"/>
        </w:rPr>
        <w:t xml:space="preserve"> </w:t>
      </w:r>
      <w:r>
        <w:rPr>
          <w:w w:val="105"/>
          <w:sz w:val="19"/>
        </w:rPr>
        <w:t>component</w:t>
      </w:r>
      <w:r>
        <w:rPr>
          <w:spacing w:val="-9"/>
          <w:w w:val="105"/>
          <w:sz w:val="19"/>
        </w:rPr>
        <w:t xml:space="preserve"> </w:t>
      </w:r>
      <w:r>
        <w:rPr>
          <w:w w:val="105"/>
          <w:sz w:val="19"/>
        </w:rPr>
        <w:t>with</w:t>
      </w:r>
      <w:r>
        <w:rPr>
          <w:spacing w:val="-9"/>
          <w:w w:val="105"/>
          <w:sz w:val="19"/>
        </w:rPr>
        <w:t xml:space="preserve"> </w:t>
      </w:r>
      <w:r>
        <w:rPr>
          <w:w w:val="105"/>
          <w:sz w:val="19"/>
        </w:rPr>
        <w:t>its current value using direct</w:t>
      </w:r>
      <w:r>
        <w:rPr>
          <w:spacing w:val="9"/>
          <w:w w:val="105"/>
          <w:sz w:val="19"/>
        </w:rPr>
        <w:t xml:space="preserve"> </w:t>
      </w:r>
      <w:r>
        <w:rPr>
          <w:w w:val="105"/>
          <w:sz w:val="19"/>
        </w:rPr>
        <w:t>access.</w:t>
      </w:r>
    </w:p>
    <w:p w:rsidR="00F971A3" w:rsidRDefault="00F971A3">
      <w:pPr>
        <w:pStyle w:val="BodyText"/>
        <w:spacing w:before="11"/>
        <w:rPr>
          <w:sz w:val="26"/>
        </w:rPr>
      </w:pPr>
    </w:p>
    <w:p w:rsidR="00F971A3" w:rsidRDefault="008B76CE">
      <w:pPr>
        <w:spacing w:line="247" w:lineRule="auto"/>
        <w:ind w:left="1600" w:right="966"/>
        <w:rPr>
          <w:i/>
          <w:sz w:val="19"/>
        </w:rPr>
      </w:pPr>
      <w:r>
        <w:rPr>
          <w:w w:val="105"/>
          <w:sz w:val="19"/>
        </w:rPr>
        <w:t xml:space="preserve">?rarr; </w:t>
      </w:r>
      <w:r>
        <w:rPr>
          <w:i/>
          <w:w w:val="105"/>
          <w:sz w:val="19"/>
        </w:rPr>
        <w:t>Put a method in the event handler that updates the value of the component on the basis of its current value. Of course this is completely unnecessary; you are just setting the value to its current value, but by using the setting method, you allow any behavior there to execute.</w:t>
      </w:r>
    </w:p>
    <w:p w:rsidR="00F971A3" w:rsidRDefault="00F971A3">
      <w:pPr>
        <w:pStyle w:val="BodyText"/>
        <w:spacing w:before="1"/>
        <w:rPr>
          <w:i/>
          <w:sz w:val="26"/>
        </w:rPr>
      </w:pPr>
    </w:p>
    <w:p w:rsidR="00F971A3" w:rsidRDefault="008B76CE">
      <w:pPr>
        <w:spacing w:line="247" w:lineRule="auto"/>
        <w:ind w:left="1600" w:right="1006"/>
        <w:rPr>
          <w:i/>
          <w:sz w:val="19"/>
        </w:rPr>
      </w:pPr>
      <w:r>
        <w:rPr>
          <w:spacing w:val="-3"/>
          <w:w w:val="105"/>
          <w:sz w:val="19"/>
        </w:rPr>
        <w:t>?rarr;</w:t>
      </w:r>
      <w:r>
        <w:rPr>
          <w:spacing w:val="-10"/>
          <w:w w:val="105"/>
          <w:sz w:val="19"/>
        </w:rPr>
        <w:t xml:space="preserve"> </w:t>
      </w:r>
      <w:r>
        <w:rPr>
          <w:i/>
          <w:w w:val="105"/>
          <w:sz w:val="19"/>
        </w:rPr>
        <w:t>When</w:t>
      </w:r>
      <w:r>
        <w:rPr>
          <w:i/>
          <w:spacing w:val="-6"/>
          <w:w w:val="105"/>
          <w:sz w:val="19"/>
        </w:rPr>
        <w:t xml:space="preserve"> </w:t>
      </w:r>
      <w:r>
        <w:rPr>
          <w:i/>
          <w:w w:val="105"/>
          <w:sz w:val="19"/>
        </w:rPr>
        <w:t>you</w:t>
      </w:r>
      <w:r>
        <w:rPr>
          <w:i/>
          <w:spacing w:val="-7"/>
          <w:w w:val="105"/>
          <w:sz w:val="19"/>
        </w:rPr>
        <w:t xml:space="preserve"> </w:t>
      </w:r>
      <w:r>
        <w:rPr>
          <w:i/>
          <w:w w:val="105"/>
          <w:sz w:val="19"/>
        </w:rPr>
        <w:t>make</w:t>
      </w:r>
      <w:r>
        <w:rPr>
          <w:i/>
          <w:spacing w:val="-6"/>
          <w:w w:val="105"/>
          <w:sz w:val="19"/>
        </w:rPr>
        <w:t xml:space="preserve"> </w:t>
      </w:r>
      <w:r>
        <w:rPr>
          <w:i/>
          <w:w w:val="105"/>
          <w:sz w:val="19"/>
        </w:rPr>
        <w:t>this</w:t>
      </w:r>
      <w:r>
        <w:rPr>
          <w:i/>
          <w:spacing w:val="-7"/>
          <w:w w:val="105"/>
          <w:sz w:val="19"/>
        </w:rPr>
        <w:t xml:space="preserve"> </w:t>
      </w:r>
      <w:r>
        <w:rPr>
          <w:i/>
          <w:w w:val="105"/>
          <w:sz w:val="19"/>
        </w:rPr>
        <w:t>change,</w:t>
      </w:r>
      <w:r>
        <w:rPr>
          <w:i/>
          <w:spacing w:val="-6"/>
          <w:w w:val="105"/>
          <w:sz w:val="19"/>
        </w:rPr>
        <w:t xml:space="preserve"> </w:t>
      </w:r>
      <w:r>
        <w:rPr>
          <w:i/>
          <w:w w:val="105"/>
          <w:sz w:val="19"/>
        </w:rPr>
        <w:t>don't</w:t>
      </w:r>
      <w:r>
        <w:rPr>
          <w:i/>
          <w:spacing w:val="-7"/>
          <w:w w:val="105"/>
          <w:sz w:val="19"/>
        </w:rPr>
        <w:t xml:space="preserve"> </w:t>
      </w:r>
      <w:r>
        <w:rPr>
          <w:i/>
          <w:w w:val="105"/>
          <w:sz w:val="19"/>
        </w:rPr>
        <w:t>use</w:t>
      </w:r>
      <w:r>
        <w:rPr>
          <w:i/>
          <w:spacing w:val="-7"/>
          <w:w w:val="105"/>
          <w:sz w:val="19"/>
        </w:rPr>
        <w:t xml:space="preserve"> </w:t>
      </w:r>
      <w:r>
        <w:rPr>
          <w:i/>
          <w:w w:val="105"/>
          <w:sz w:val="19"/>
        </w:rPr>
        <w:t>the</w:t>
      </w:r>
      <w:r>
        <w:rPr>
          <w:i/>
          <w:spacing w:val="-6"/>
          <w:w w:val="105"/>
          <w:sz w:val="19"/>
        </w:rPr>
        <w:t xml:space="preserve"> </w:t>
      </w:r>
      <w:r>
        <w:rPr>
          <w:i/>
          <w:spacing w:val="-3"/>
          <w:w w:val="105"/>
          <w:sz w:val="19"/>
        </w:rPr>
        <w:t>getting</w:t>
      </w:r>
      <w:r>
        <w:rPr>
          <w:i/>
          <w:spacing w:val="-10"/>
          <w:w w:val="105"/>
          <w:sz w:val="19"/>
        </w:rPr>
        <w:t xml:space="preserve"> </w:t>
      </w:r>
      <w:r>
        <w:rPr>
          <w:i/>
          <w:w w:val="105"/>
          <w:sz w:val="19"/>
        </w:rPr>
        <w:t>method</w:t>
      </w:r>
      <w:r>
        <w:rPr>
          <w:i/>
          <w:spacing w:val="-10"/>
          <w:w w:val="105"/>
          <w:sz w:val="19"/>
        </w:rPr>
        <w:t xml:space="preserve"> </w:t>
      </w:r>
      <w:r>
        <w:rPr>
          <w:i/>
          <w:w w:val="105"/>
          <w:sz w:val="19"/>
        </w:rPr>
        <w:t>for</w:t>
      </w:r>
      <w:r>
        <w:rPr>
          <w:i/>
          <w:spacing w:val="-10"/>
          <w:w w:val="105"/>
          <w:sz w:val="19"/>
        </w:rPr>
        <w:t xml:space="preserve"> </w:t>
      </w:r>
      <w:r>
        <w:rPr>
          <w:i/>
          <w:w w:val="105"/>
          <w:sz w:val="19"/>
        </w:rPr>
        <w:t>the component; use direct access to the component. Later the getting method</w:t>
      </w:r>
      <w:r>
        <w:rPr>
          <w:i/>
          <w:spacing w:val="-15"/>
          <w:w w:val="105"/>
          <w:sz w:val="19"/>
        </w:rPr>
        <w:t xml:space="preserve"> </w:t>
      </w:r>
      <w:r>
        <w:rPr>
          <w:i/>
          <w:w w:val="105"/>
          <w:sz w:val="19"/>
        </w:rPr>
        <w:t>will</w:t>
      </w:r>
      <w:r>
        <w:rPr>
          <w:i/>
          <w:spacing w:val="-14"/>
          <w:w w:val="105"/>
          <w:sz w:val="19"/>
        </w:rPr>
        <w:t xml:space="preserve"> </w:t>
      </w:r>
      <w:r>
        <w:rPr>
          <w:i/>
          <w:w w:val="105"/>
          <w:sz w:val="19"/>
        </w:rPr>
        <w:t>pull</w:t>
      </w:r>
      <w:r>
        <w:rPr>
          <w:i/>
          <w:spacing w:val="-14"/>
          <w:w w:val="105"/>
          <w:sz w:val="19"/>
        </w:rPr>
        <w:t xml:space="preserve"> </w:t>
      </w:r>
      <w:r>
        <w:rPr>
          <w:i/>
          <w:w w:val="105"/>
          <w:sz w:val="19"/>
        </w:rPr>
        <w:t>the</w:t>
      </w:r>
      <w:r>
        <w:rPr>
          <w:i/>
          <w:spacing w:val="-14"/>
          <w:w w:val="105"/>
          <w:sz w:val="19"/>
        </w:rPr>
        <w:t xml:space="preserve"> </w:t>
      </w:r>
      <w:r>
        <w:rPr>
          <w:i/>
          <w:w w:val="105"/>
          <w:sz w:val="19"/>
        </w:rPr>
        <w:t>value</w:t>
      </w:r>
      <w:r>
        <w:rPr>
          <w:i/>
          <w:spacing w:val="-15"/>
          <w:w w:val="105"/>
          <w:sz w:val="19"/>
        </w:rPr>
        <w:t xml:space="preserve"> </w:t>
      </w:r>
      <w:r>
        <w:rPr>
          <w:i/>
          <w:w w:val="105"/>
          <w:sz w:val="19"/>
        </w:rPr>
        <w:t>from</w:t>
      </w:r>
      <w:r>
        <w:rPr>
          <w:i/>
          <w:spacing w:val="-14"/>
          <w:w w:val="105"/>
          <w:sz w:val="19"/>
        </w:rPr>
        <w:t xml:space="preserve"> </w:t>
      </w:r>
      <w:r>
        <w:rPr>
          <w:i/>
          <w:w w:val="105"/>
          <w:sz w:val="19"/>
        </w:rPr>
        <w:t>the</w:t>
      </w:r>
      <w:r>
        <w:rPr>
          <w:i/>
          <w:spacing w:val="-14"/>
          <w:w w:val="105"/>
          <w:sz w:val="19"/>
        </w:rPr>
        <w:t xml:space="preserve"> </w:t>
      </w:r>
      <w:r>
        <w:rPr>
          <w:i/>
          <w:w w:val="105"/>
          <w:sz w:val="19"/>
        </w:rPr>
        <w:t>domain,</w:t>
      </w:r>
      <w:r>
        <w:rPr>
          <w:i/>
          <w:spacing w:val="-14"/>
          <w:w w:val="105"/>
          <w:sz w:val="19"/>
        </w:rPr>
        <w:t xml:space="preserve"> </w:t>
      </w:r>
      <w:r>
        <w:rPr>
          <w:i/>
          <w:w w:val="105"/>
          <w:sz w:val="19"/>
        </w:rPr>
        <w:t>which</w:t>
      </w:r>
      <w:r>
        <w:rPr>
          <w:i/>
          <w:spacing w:val="-15"/>
          <w:w w:val="105"/>
          <w:sz w:val="19"/>
        </w:rPr>
        <w:t xml:space="preserve"> </w:t>
      </w:r>
      <w:r>
        <w:rPr>
          <w:i/>
          <w:w w:val="105"/>
          <w:sz w:val="19"/>
        </w:rPr>
        <w:t>does</w:t>
      </w:r>
      <w:r>
        <w:rPr>
          <w:i/>
          <w:spacing w:val="-14"/>
          <w:w w:val="105"/>
          <w:sz w:val="19"/>
        </w:rPr>
        <w:t xml:space="preserve"> </w:t>
      </w:r>
      <w:r>
        <w:rPr>
          <w:i/>
          <w:w w:val="105"/>
          <w:sz w:val="19"/>
        </w:rPr>
        <w:t>not</w:t>
      </w:r>
      <w:r>
        <w:rPr>
          <w:i/>
          <w:spacing w:val="-14"/>
          <w:w w:val="105"/>
          <w:sz w:val="19"/>
        </w:rPr>
        <w:t xml:space="preserve"> </w:t>
      </w:r>
      <w:r>
        <w:rPr>
          <w:i/>
          <w:w w:val="105"/>
          <w:sz w:val="19"/>
        </w:rPr>
        <w:t>change</w:t>
      </w:r>
      <w:r>
        <w:rPr>
          <w:i/>
          <w:spacing w:val="-14"/>
          <w:w w:val="105"/>
          <w:sz w:val="19"/>
        </w:rPr>
        <w:t xml:space="preserve"> </w:t>
      </w:r>
      <w:r>
        <w:rPr>
          <w:i/>
          <w:w w:val="105"/>
          <w:sz w:val="19"/>
        </w:rPr>
        <w:t>until the setting method</w:t>
      </w:r>
      <w:r>
        <w:rPr>
          <w:i/>
          <w:spacing w:val="10"/>
          <w:w w:val="105"/>
          <w:sz w:val="19"/>
        </w:rPr>
        <w:t xml:space="preserve"> </w:t>
      </w:r>
      <w:r>
        <w:rPr>
          <w:i/>
          <w:w w:val="105"/>
          <w:sz w:val="19"/>
        </w:rPr>
        <w:t>executes.</w:t>
      </w:r>
    </w:p>
    <w:p w:rsidR="00F971A3" w:rsidRDefault="00F971A3">
      <w:pPr>
        <w:pStyle w:val="BodyText"/>
        <w:spacing w:before="8"/>
        <w:rPr>
          <w:i/>
          <w:sz w:val="26"/>
        </w:rPr>
      </w:pPr>
    </w:p>
    <w:p w:rsidR="00F971A3" w:rsidRDefault="008B76CE">
      <w:pPr>
        <w:spacing w:line="230" w:lineRule="auto"/>
        <w:ind w:left="1600" w:right="1192"/>
        <w:rPr>
          <w:i/>
          <w:sz w:val="19"/>
        </w:rPr>
      </w:pPr>
      <w:r>
        <w:rPr>
          <w:spacing w:val="-3"/>
          <w:w w:val="105"/>
          <w:sz w:val="19"/>
        </w:rPr>
        <w:t>?rarr;</w:t>
      </w:r>
      <w:r>
        <w:rPr>
          <w:spacing w:val="-13"/>
          <w:w w:val="105"/>
          <w:sz w:val="19"/>
        </w:rPr>
        <w:t xml:space="preserve"> </w:t>
      </w:r>
      <w:r>
        <w:rPr>
          <w:i/>
          <w:w w:val="105"/>
          <w:sz w:val="19"/>
        </w:rPr>
        <w:t>Make</w:t>
      </w:r>
      <w:r>
        <w:rPr>
          <w:i/>
          <w:spacing w:val="-12"/>
          <w:w w:val="105"/>
          <w:sz w:val="19"/>
        </w:rPr>
        <w:t xml:space="preserve"> </w:t>
      </w:r>
      <w:r>
        <w:rPr>
          <w:i/>
          <w:w w:val="105"/>
          <w:sz w:val="19"/>
        </w:rPr>
        <w:t>sure</w:t>
      </w:r>
      <w:r>
        <w:rPr>
          <w:i/>
          <w:spacing w:val="-11"/>
          <w:w w:val="105"/>
          <w:sz w:val="19"/>
        </w:rPr>
        <w:t xml:space="preserve"> </w:t>
      </w:r>
      <w:r>
        <w:rPr>
          <w:i/>
          <w:w w:val="105"/>
          <w:sz w:val="19"/>
        </w:rPr>
        <w:t>the</w:t>
      </w:r>
      <w:r>
        <w:rPr>
          <w:i/>
          <w:spacing w:val="-12"/>
          <w:w w:val="105"/>
          <w:sz w:val="19"/>
        </w:rPr>
        <w:t xml:space="preserve"> </w:t>
      </w:r>
      <w:r>
        <w:rPr>
          <w:i/>
          <w:w w:val="105"/>
          <w:sz w:val="19"/>
        </w:rPr>
        <w:t>event-handling</w:t>
      </w:r>
      <w:r>
        <w:rPr>
          <w:i/>
          <w:spacing w:val="-10"/>
          <w:w w:val="105"/>
          <w:sz w:val="19"/>
        </w:rPr>
        <w:t xml:space="preserve"> </w:t>
      </w:r>
      <w:r>
        <w:rPr>
          <w:i/>
          <w:w w:val="105"/>
          <w:sz w:val="19"/>
        </w:rPr>
        <w:t>mechanism</w:t>
      </w:r>
      <w:r>
        <w:rPr>
          <w:i/>
          <w:spacing w:val="-11"/>
          <w:w w:val="105"/>
          <w:sz w:val="19"/>
        </w:rPr>
        <w:t xml:space="preserve"> </w:t>
      </w:r>
      <w:r>
        <w:rPr>
          <w:i/>
          <w:w w:val="105"/>
          <w:sz w:val="19"/>
        </w:rPr>
        <w:t>is</w:t>
      </w:r>
      <w:r>
        <w:rPr>
          <w:i/>
          <w:spacing w:val="-10"/>
          <w:w w:val="105"/>
          <w:sz w:val="19"/>
        </w:rPr>
        <w:t xml:space="preserve"> </w:t>
      </w:r>
      <w:r>
        <w:rPr>
          <w:i/>
          <w:w w:val="105"/>
          <w:sz w:val="19"/>
        </w:rPr>
        <w:t>triggered</w:t>
      </w:r>
      <w:r>
        <w:rPr>
          <w:i/>
          <w:spacing w:val="-10"/>
          <w:w w:val="105"/>
          <w:sz w:val="19"/>
        </w:rPr>
        <w:t xml:space="preserve"> </w:t>
      </w:r>
      <w:r>
        <w:rPr>
          <w:i/>
          <w:w w:val="105"/>
          <w:sz w:val="19"/>
        </w:rPr>
        <w:t>by</w:t>
      </w:r>
      <w:r>
        <w:rPr>
          <w:i/>
          <w:spacing w:val="-10"/>
          <w:w w:val="105"/>
          <w:sz w:val="19"/>
        </w:rPr>
        <w:t xml:space="preserve"> </w:t>
      </w:r>
      <w:r>
        <w:rPr>
          <w:i/>
          <w:w w:val="105"/>
          <w:sz w:val="19"/>
        </w:rPr>
        <w:t>the</w:t>
      </w:r>
      <w:r>
        <w:rPr>
          <w:i/>
          <w:spacing w:val="-10"/>
          <w:w w:val="105"/>
          <w:sz w:val="19"/>
        </w:rPr>
        <w:t xml:space="preserve"> </w:t>
      </w:r>
      <w:r>
        <w:rPr>
          <w:i/>
          <w:w w:val="105"/>
          <w:sz w:val="19"/>
        </w:rPr>
        <w:t xml:space="preserve">test </w:t>
      </w:r>
      <w:r>
        <w:rPr>
          <w:i/>
          <w:spacing w:val="-3"/>
          <w:w w:val="105"/>
          <w:sz w:val="19"/>
        </w:rPr>
        <w:t>code.</w:t>
      </w:r>
    </w:p>
    <w:p w:rsidR="00F971A3" w:rsidRDefault="00F971A3">
      <w:pPr>
        <w:pStyle w:val="BodyText"/>
        <w:rPr>
          <w:i/>
          <w:sz w:val="27"/>
        </w:rPr>
      </w:pPr>
    </w:p>
    <w:p w:rsidR="00F971A3" w:rsidRDefault="008B76CE">
      <w:pPr>
        <w:pStyle w:val="ListParagraph"/>
        <w:numPr>
          <w:ilvl w:val="0"/>
          <w:numId w:val="32"/>
        </w:numPr>
        <w:tabs>
          <w:tab w:val="left" w:pos="879"/>
          <w:tab w:val="left" w:pos="880"/>
        </w:tabs>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32"/>
        </w:numPr>
        <w:tabs>
          <w:tab w:val="left" w:pos="879"/>
          <w:tab w:val="left" w:pos="880"/>
        </w:tabs>
        <w:spacing w:before="7"/>
        <w:rPr>
          <w:sz w:val="19"/>
        </w:rPr>
      </w:pPr>
      <w:r>
        <w:rPr>
          <w:w w:val="105"/>
          <w:sz w:val="19"/>
        </w:rPr>
        <w:t>Define the data and accessor methods in the domain</w:t>
      </w:r>
      <w:r>
        <w:rPr>
          <w:spacing w:val="16"/>
          <w:w w:val="105"/>
          <w:sz w:val="19"/>
        </w:rPr>
        <w:t xml:space="preserve"> </w:t>
      </w:r>
      <w:r>
        <w:rPr>
          <w:w w:val="105"/>
          <w:sz w:val="19"/>
        </w:rPr>
        <w:t>class.</w:t>
      </w:r>
    </w:p>
    <w:p w:rsidR="00F971A3" w:rsidRDefault="00F971A3">
      <w:pPr>
        <w:pStyle w:val="BodyText"/>
        <w:spacing w:before="3"/>
        <w:rPr>
          <w:sz w:val="25"/>
        </w:rPr>
      </w:pPr>
    </w:p>
    <w:p w:rsidR="00F971A3" w:rsidRDefault="008B76CE">
      <w:pPr>
        <w:spacing w:line="247" w:lineRule="auto"/>
        <w:ind w:left="1600" w:right="1006"/>
        <w:rPr>
          <w:i/>
          <w:sz w:val="19"/>
        </w:rPr>
      </w:pPr>
      <w:r>
        <w:rPr>
          <w:spacing w:val="-3"/>
          <w:w w:val="105"/>
          <w:sz w:val="19"/>
        </w:rPr>
        <w:t>?rarr;</w:t>
      </w:r>
      <w:r>
        <w:rPr>
          <w:spacing w:val="-13"/>
          <w:w w:val="105"/>
          <w:sz w:val="19"/>
        </w:rPr>
        <w:t xml:space="preserve"> </w:t>
      </w:r>
      <w:r>
        <w:rPr>
          <w:i/>
          <w:w w:val="105"/>
          <w:sz w:val="19"/>
        </w:rPr>
        <w:t>Make</w:t>
      </w:r>
      <w:r>
        <w:rPr>
          <w:i/>
          <w:spacing w:val="-12"/>
          <w:w w:val="105"/>
          <w:sz w:val="19"/>
        </w:rPr>
        <w:t xml:space="preserve"> </w:t>
      </w:r>
      <w:r>
        <w:rPr>
          <w:i/>
          <w:w w:val="105"/>
          <w:sz w:val="19"/>
        </w:rPr>
        <w:t>sure</w:t>
      </w:r>
      <w:r>
        <w:rPr>
          <w:i/>
          <w:spacing w:val="-11"/>
          <w:w w:val="105"/>
          <w:sz w:val="19"/>
        </w:rPr>
        <w:t xml:space="preserve"> </w:t>
      </w:r>
      <w:r>
        <w:rPr>
          <w:i/>
          <w:w w:val="105"/>
          <w:sz w:val="19"/>
        </w:rPr>
        <w:t>the</w:t>
      </w:r>
      <w:r>
        <w:rPr>
          <w:i/>
          <w:spacing w:val="-12"/>
          <w:w w:val="105"/>
          <w:sz w:val="19"/>
        </w:rPr>
        <w:t xml:space="preserve"> </w:t>
      </w:r>
      <w:r>
        <w:rPr>
          <w:i/>
          <w:w w:val="105"/>
          <w:sz w:val="19"/>
        </w:rPr>
        <w:t>setting</w:t>
      </w:r>
      <w:r>
        <w:rPr>
          <w:i/>
          <w:spacing w:val="-12"/>
          <w:w w:val="105"/>
          <w:sz w:val="19"/>
        </w:rPr>
        <w:t xml:space="preserve"> </w:t>
      </w:r>
      <w:r>
        <w:rPr>
          <w:i/>
          <w:w w:val="105"/>
          <w:sz w:val="19"/>
        </w:rPr>
        <w:t>method</w:t>
      </w:r>
      <w:r>
        <w:rPr>
          <w:i/>
          <w:spacing w:val="-12"/>
          <w:w w:val="105"/>
          <w:sz w:val="19"/>
        </w:rPr>
        <w:t xml:space="preserve"> </w:t>
      </w:r>
      <w:r>
        <w:rPr>
          <w:i/>
          <w:w w:val="105"/>
          <w:sz w:val="19"/>
        </w:rPr>
        <w:t>on</w:t>
      </w:r>
      <w:r>
        <w:rPr>
          <w:i/>
          <w:spacing w:val="-11"/>
          <w:w w:val="105"/>
          <w:sz w:val="19"/>
        </w:rPr>
        <w:t xml:space="preserve"> </w:t>
      </w:r>
      <w:r>
        <w:rPr>
          <w:i/>
          <w:w w:val="105"/>
          <w:sz w:val="19"/>
        </w:rPr>
        <w:t>the</w:t>
      </w:r>
      <w:r>
        <w:rPr>
          <w:i/>
          <w:spacing w:val="-12"/>
          <w:w w:val="105"/>
          <w:sz w:val="19"/>
        </w:rPr>
        <w:t xml:space="preserve"> </w:t>
      </w:r>
      <w:r>
        <w:rPr>
          <w:i/>
          <w:w w:val="105"/>
          <w:sz w:val="19"/>
        </w:rPr>
        <w:t>domain</w:t>
      </w:r>
      <w:r>
        <w:rPr>
          <w:i/>
          <w:spacing w:val="-12"/>
          <w:w w:val="105"/>
          <w:sz w:val="19"/>
        </w:rPr>
        <w:t xml:space="preserve"> </w:t>
      </w:r>
      <w:r>
        <w:rPr>
          <w:i/>
          <w:w w:val="105"/>
          <w:sz w:val="19"/>
        </w:rPr>
        <w:t>triggers</w:t>
      </w:r>
      <w:r>
        <w:rPr>
          <w:i/>
          <w:spacing w:val="-11"/>
          <w:w w:val="105"/>
          <w:sz w:val="19"/>
        </w:rPr>
        <w:t xml:space="preserve"> </w:t>
      </w:r>
      <w:r>
        <w:rPr>
          <w:i/>
          <w:w w:val="105"/>
          <w:sz w:val="19"/>
        </w:rPr>
        <w:t>the</w:t>
      </w:r>
      <w:r>
        <w:rPr>
          <w:i/>
          <w:spacing w:val="-12"/>
          <w:w w:val="105"/>
          <w:sz w:val="19"/>
        </w:rPr>
        <w:t xml:space="preserve"> </w:t>
      </w:r>
      <w:r>
        <w:rPr>
          <w:i/>
          <w:w w:val="105"/>
          <w:sz w:val="19"/>
        </w:rPr>
        <w:t>notify mechanism in the observer</w:t>
      </w:r>
      <w:r>
        <w:rPr>
          <w:i/>
          <w:spacing w:val="6"/>
          <w:w w:val="105"/>
          <w:sz w:val="19"/>
        </w:rPr>
        <w:t xml:space="preserve"> </w:t>
      </w:r>
      <w:r>
        <w:rPr>
          <w:i/>
          <w:w w:val="105"/>
          <w:sz w:val="19"/>
        </w:rPr>
        <w:t>pattern.</w:t>
      </w:r>
    </w:p>
    <w:p w:rsidR="00F971A3" w:rsidRDefault="00F971A3">
      <w:pPr>
        <w:pStyle w:val="BodyText"/>
        <w:spacing w:before="8"/>
        <w:rPr>
          <w:i/>
          <w:sz w:val="26"/>
        </w:rPr>
      </w:pPr>
    </w:p>
    <w:p w:rsidR="00F971A3" w:rsidRDefault="008B76CE">
      <w:pPr>
        <w:spacing w:line="230" w:lineRule="auto"/>
        <w:ind w:left="1600" w:right="1318"/>
        <w:rPr>
          <w:i/>
          <w:sz w:val="19"/>
        </w:rPr>
      </w:pPr>
      <w:r>
        <w:rPr>
          <w:spacing w:val="-3"/>
          <w:w w:val="105"/>
          <w:sz w:val="19"/>
        </w:rPr>
        <w:t>?rarr;</w:t>
      </w:r>
      <w:r>
        <w:rPr>
          <w:spacing w:val="-10"/>
          <w:w w:val="105"/>
          <w:sz w:val="19"/>
        </w:rPr>
        <w:t xml:space="preserve"> </w:t>
      </w:r>
      <w:r>
        <w:rPr>
          <w:i/>
          <w:w w:val="105"/>
          <w:sz w:val="19"/>
        </w:rPr>
        <w:t>Use</w:t>
      </w:r>
      <w:r>
        <w:rPr>
          <w:i/>
          <w:spacing w:val="-7"/>
          <w:w w:val="105"/>
          <w:sz w:val="19"/>
        </w:rPr>
        <w:t xml:space="preserve"> </w:t>
      </w:r>
      <w:r>
        <w:rPr>
          <w:i/>
          <w:w w:val="105"/>
          <w:sz w:val="19"/>
        </w:rPr>
        <w:t>the</w:t>
      </w:r>
      <w:r>
        <w:rPr>
          <w:i/>
          <w:spacing w:val="-8"/>
          <w:w w:val="105"/>
          <w:sz w:val="19"/>
        </w:rPr>
        <w:t xml:space="preserve"> </w:t>
      </w:r>
      <w:r>
        <w:rPr>
          <w:i/>
          <w:w w:val="105"/>
          <w:sz w:val="19"/>
        </w:rPr>
        <w:t>same</w:t>
      </w:r>
      <w:r>
        <w:rPr>
          <w:i/>
          <w:spacing w:val="-8"/>
          <w:w w:val="105"/>
          <w:sz w:val="19"/>
        </w:rPr>
        <w:t xml:space="preserve"> </w:t>
      </w:r>
      <w:r>
        <w:rPr>
          <w:i/>
          <w:w w:val="105"/>
          <w:sz w:val="19"/>
        </w:rPr>
        <w:t>data</w:t>
      </w:r>
      <w:r>
        <w:rPr>
          <w:i/>
          <w:spacing w:val="-7"/>
          <w:w w:val="105"/>
          <w:sz w:val="19"/>
        </w:rPr>
        <w:t xml:space="preserve"> </w:t>
      </w:r>
      <w:r>
        <w:rPr>
          <w:i/>
          <w:w w:val="105"/>
          <w:sz w:val="19"/>
        </w:rPr>
        <w:t>type</w:t>
      </w:r>
      <w:r>
        <w:rPr>
          <w:i/>
          <w:spacing w:val="-8"/>
          <w:w w:val="105"/>
          <w:sz w:val="19"/>
        </w:rPr>
        <w:t xml:space="preserve"> </w:t>
      </w:r>
      <w:r>
        <w:rPr>
          <w:i/>
          <w:w w:val="105"/>
          <w:sz w:val="19"/>
        </w:rPr>
        <w:t>in</w:t>
      </w:r>
      <w:r>
        <w:rPr>
          <w:i/>
          <w:spacing w:val="-8"/>
          <w:w w:val="105"/>
          <w:sz w:val="19"/>
        </w:rPr>
        <w:t xml:space="preserve"> </w:t>
      </w:r>
      <w:r>
        <w:rPr>
          <w:i/>
          <w:w w:val="105"/>
          <w:sz w:val="19"/>
        </w:rPr>
        <w:t>the</w:t>
      </w:r>
      <w:r>
        <w:rPr>
          <w:i/>
          <w:spacing w:val="-7"/>
          <w:w w:val="105"/>
          <w:sz w:val="19"/>
        </w:rPr>
        <w:t xml:space="preserve"> </w:t>
      </w:r>
      <w:r>
        <w:rPr>
          <w:i/>
          <w:w w:val="105"/>
          <w:sz w:val="19"/>
        </w:rPr>
        <w:t>domain</w:t>
      </w:r>
      <w:r>
        <w:rPr>
          <w:i/>
          <w:spacing w:val="-8"/>
          <w:w w:val="105"/>
          <w:sz w:val="19"/>
        </w:rPr>
        <w:t xml:space="preserve"> </w:t>
      </w:r>
      <w:r>
        <w:rPr>
          <w:i/>
          <w:w w:val="105"/>
          <w:sz w:val="19"/>
        </w:rPr>
        <w:t>as</w:t>
      </w:r>
      <w:r>
        <w:rPr>
          <w:i/>
          <w:spacing w:val="-8"/>
          <w:w w:val="105"/>
          <w:sz w:val="19"/>
        </w:rPr>
        <w:t xml:space="preserve"> </w:t>
      </w:r>
      <w:r>
        <w:rPr>
          <w:i/>
          <w:w w:val="105"/>
          <w:sz w:val="19"/>
        </w:rPr>
        <w:t>is</w:t>
      </w:r>
      <w:r>
        <w:rPr>
          <w:i/>
          <w:spacing w:val="-7"/>
          <w:w w:val="105"/>
          <w:sz w:val="19"/>
        </w:rPr>
        <w:t xml:space="preserve"> </w:t>
      </w:r>
      <w:r>
        <w:rPr>
          <w:i/>
          <w:w w:val="105"/>
          <w:sz w:val="19"/>
        </w:rPr>
        <w:t>on</w:t>
      </w:r>
      <w:r>
        <w:rPr>
          <w:i/>
          <w:spacing w:val="-8"/>
          <w:w w:val="105"/>
          <w:sz w:val="19"/>
        </w:rPr>
        <w:t xml:space="preserve"> </w:t>
      </w:r>
      <w:r>
        <w:rPr>
          <w:i/>
          <w:w w:val="105"/>
          <w:sz w:val="19"/>
        </w:rPr>
        <w:t>the</w:t>
      </w:r>
      <w:r>
        <w:rPr>
          <w:i/>
          <w:spacing w:val="-8"/>
          <w:w w:val="105"/>
          <w:sz w:val="19"/>
        </w:rPr>
        <w:t xml:space="preserve"> </w:t>
      </w:r>
      <w:r>
        <w:rPr>
          <w:i/>
          <w:w w:val="105"/>
          <w:sz w:val="19"/>
        </w:rPr>
        <w:t>presentation (usually</w:t>
      </w:r>
      <w:r>
        <w:rPr>
          <w:i/>
          <w:spacing w:val="-5"/>
          <w:w w:val="105"/>
          <w:sz w:val="19"/>
        </w:rPr>
        <w:t xml:space="preserve"> </w:t>
      </w:r>
      <w:r>
        <w:rPr>
          <w:i/>
          <w:w w:val="105"/>
          <w:sz w:val="19"/>
        </w:rPr>
        <w:t>a</w:t>
      </w:r>
      <w:r>
        <w:rPr>
          <w:i/>
          <w:spacing w:val="-5"/>
          <w:w w:val="105"/>
          <w:sz w:val="19"/>
        </w:rPr>
        <w:t xml:space="preserve"> </w:t>
      </w:r>
      <w:r>
        <w:rPr>
          <w:i/>
          <w:w w:val="105"/>
          <w:sz w:val="19"/>
        </w:rPr>
        <w:t>string).</w:t>
      </w:r>
      <w:r>
        <w:rPr>
          <w:i/>
          <w:spacing w:val="-5"/>
          <w:w w:val="105"/>
          <w:sz w:val="19"/>
        </w:rPr>
        <w:t xml:space="preserve"> </w:t>
      </w:r>
      <w:r>
        <w:rPr>
          <w:i/>
          <w:w w:val="105"/>
          <w:sz w:val="19"/>
        </w:rPr>
        <w:t>Convert</w:t>
      </w:r>
      <w:r>
        <w:rPr>
          <w:i/>
          <w:spacing w:val="-5"/>
          <w:w w:val="105"/>
          <w:sz w:val="19"/>
        </w:rPr>
        <w:t xml:space="preserve"> </w:t>
      </w:r>
      <w:r>
        <w:rPr>
          <w:i/>
          <w:w w:val="105"/>
          <w:sz w:val="19"/>
        </w:rPr>
        <w:t>the</w:t>
      </w:r>
      <w:r>
        <w:rPr>
          <w:i/>
          <w:spacing w:val="-5"/>
          <w:w w:val="105"/>
          <w:sz w:val="19"/>
        </w:rPr>
        <w:t xml:space="preserve"> </w:t>
      </w:r>
      <w:r>
        <w:rPr>
          <w:i/>
          <w:w w:val="105"/>
          <w:sz w:val="19"/>
        </w:rPr>
        <w:t>data</w:t>
      </w:r>
      <w:r>
        <w:rPr>
          <w:i/>
          <w:spacing w:val="-4"/>
          <w:w w:val="105"/>
          <w:sz w:val="19"/>
        </w:rPr>
        <w:t xml:space="preserve"> </w:t>
      </w:r>
      <w:r>
        <w:rPr>
          <w:i/>
          <w:w w:val="105"/>
          <w:sz w:val="19"/>
        </w:rPr>
        <w:t>type</w:t>
      </w:r>
      <w:r>
        <w:rPr>
          <w:i/>
          <w:spacing w:val="-5"/>
          <w:w w:val="105"/>
          <w:sz w:val="19"/>
        </w:rPr>
        <w:t xml:space="preserve"> </w:t>
      </w:r>
      <w:r>
        <w:rPr>
          <w:i/>
          <w:w w:val="105"/>
          <w:sz w:val="19"/>
        </w:rPr>
        <w:t>in</w:t>
      </w:r>
      <w:r>
        <w:rPr>
          <w:i/>
          <w:spacing w:val="-5"/>
          <w:w w:val="105"/>
          <w:sz w:val="19"/>
        </w:rPr>
        <w:t xml:space="preserve"> </w:t>
      </w:r>
      <w:r>
        <w:rPr>
          <w:i/>
          <w:w w:val="105"/>
          <w:sz w:val="19"/>
        </w:rPr>
        <w:t>a</w:t>
      </w:r>
      <w:r>
        <w:rPr>
          <w:i/>
          <w:spacing w:val="-5"/>
          <w:w w:val="105"/>
          <w:sz w:val="19"/>
        </w:rPr>
        <w:t xml:space="preserve"> </w:t>
      </w:r>
      <w:r>
        <w:rPr>
          <w:i/>
          <w:w w:val="105"/>
          <w:sz w:val="19"/>
        </w:rPr>
        <w:t>later</w:t>
      </w:r>
      <w:r>
        <w:rPr>
          <w:i/>
          <w:spacing w:val="-5"/>
          <w:w w:val="105"/>
          <w:sz w:val="19"/>
        </w:rPr>
        <w:t xml:space="preserve"> </w:t>
      </w:r>
      <w:r>
        <w:rPr>
          <w:i/>
          <w:spacing w:val="-2"/>
          <w:w w:val="105"/>
          <w:sz w:val="19"/>
        </w:rPr>
        <w:t>refactoring.</w:t>
      </w:r>
    </w:p>
    <w:p w:rsidR="00F971A3" w:rsidRDefault="00F971A3">
      <w:pPr>
        <w:pStyle w:val="BodyText"/>
        <w:rPr>
          <w:i/>
          <w:sz w:val="27"/>
        </w:rPr>
      </w:pPr>
    </w:p>
    <w:p w:rsidR="00F971A3" w:rsidRDefault="008B76CE">
      <w:pPr>
        <w:pStyle w:val="ListParagraph"/>
        <w:numPr>
          <w:ilvl w:val="0"/>
          <w:numId w:val="32"/>
        </w:numPr>
        <w:tabs>
          <w:tab w:val="left" w:pos="879"/>
          <w:tab w:val="left" w:pos="880"/>
        </w:tabs>
        <w:rPr>
          <w:sz w:val="19"/>
        </w:rPr>
      </w:pPr>
      <w:r>
        <w:rPr>
          <w:w w:val="105"/>
          <w:sz w:val="19"/>
        </w:rPr>
        <w:t>Redirect the accessors to write to the domain</w:t>
      </w:r>
      <w:r>
        <w:rPr>
          <w:spacing w:val="12"/>
          <w:w w:val="105"/>
          <w:sz w:val="19"/>
        </w:rPr>
        <w:t xml:space="preserve"> </w:t>
      </w:r>
      <w:r>
        <w:rPr>
          <w:w w:val="105"/>
          <w:sz w:val="19"/>
        </w:rPr>
        <w:t>field.</w:t>
      </w:r>
    </w:p>
    <w:p w:rsidR="00F971A3" w:rsidRDefault="008B76CE">
      <w:pPr>
        <w:pStyle w:val="ListParagraph"/>
        <w:numPr>
          <w:ilvl w:val="0"/>
          <w:numId w:val="32"/>
        </w:numPr>
        <w:tabs>
          <w:tab w:val="left" w:pos="879"/>
          <w:tab w:val="left" w:pos="880"/>
        </w:tabs>
        <w:spacing w:before="7" w:line="261" w:lineRule="auto"/>
        <w:ind w:right="632"/>
        <w:rPr>
          <w:sz w:val="19"/>
        </w:rPr>
      </w:pPr>
      <w:r>
        <w:rPr>
          <w:w w:val="105"/>
          <w:sz w:val="19"/>
        </w:rPr>
        <w:t>Modify</w:t>
      </w:r>
      <w:r>
        <w:rPr>
          <w:spacing w:val="-16"/>
          <w:w w:val="105"/>
          <w:sz w:val="19"/>
        </w:rPr>
        <w:t xml:space="preserve"> </w:t>
      </w:r>
      <w:r>
        <w:rPr>
          <w:w w:val="105"/>
          <w:sz w:val="19"/>
        </w:rPr>
        <w:t>the</w:t>
      </w:r>
      <w:r>
        <w:rPr>
          <w:spacing w:val="-15"/>
          <w:w w:val="105"/>
          <w:sz w:val="19"/>
        </w:rPr>
        <w:t xml:space="preserve"> </w:t>
      </w:r>
      <w:r>
        <w:rPr>
          <w:w w:val="105"/>
          <w:sz w:val="19"/>
        </w:rPr>
        <w:t>observer's</w:t>
      </w:r>
      <w:r>
        <w:rPr>
          <w:spacing w:val="-15"/>
          <w:w w:val="105"/>
          <w:sz w:val="19"/>
        </w:rPr>
        <w:t xml:space="preserve"> </w:t>
      </w:r>
      <w:r>
        <w:rPr>
          <w:w w:val="105"/>
          <w:sz w:val="19"/>
        </w:rPr>
        <w:t>update</w:t>
      </w:r>
      <w:r>
        <w:rPr>
          <w:spacing w:val="-15"/>
          <w:w w:val="105"/>
          <w:sz w:val="19"/>
        </w:rPr>
        <w:t xml:space="preserve"> </w:t>
      </w:r>
      <w:r>
        <w:rPr>
          <w:w w:val="105"/>
          <w:sz w:val="19"/>
        </w:rPr>
        <w:t>method</w:t>
      </w:r>
      <w:r>
        <w:rPr>
          <w:spacing w:val="-15"/>
          <w:w w:val="105"/>
          <w:sz w:val="19"/>
        </w:rPr>
        <w:t xml:space="preserve"> </w:t>
      </w:r>
      <w:r>
        <w:rPr>
          <w:w w:val="105"/>
          <w:sz w:val="19"/>
        </w:rPr>
        <w:t>to</w:t>
      </w:r>
      <w:r>
        <w:rPr>
          <w:spacing w:val="-15"/>
          <w:w w:val="105"/>
          <w:sz w:val="19"/>
        </w:rPr>
        <w:t xml:space="preserve"> </w:t>
      </w:r>
      <w:r>
        <w:rPr>
          <w:w w:val="105"/>
          <w:sz w:val="19"/>
        </w:rPr>
        <w:t>copy</w:t>
      </w:r>
      <w:r>
        <w:rPr>
          <w:spacing w:val="-15"/>
          <w:w w:val="105"/>
          <w:sz w:val="19"/>
        </w:rPr>
        <w:t xml:space="preserve"> </w:t>
      </w:r>
      <w:r>
        <w:rPr>
          <w:w w:val="105"/>
          <w:sz w:val="19"/>
        </w:rPr>
        <w:t>the</w:t>
      </w:r>
      <w:r>
        <w:rPr>
          <w:spacing w:val="-16"/>
          <w:w w:val="105"/>
          <w:sz w:val="19"/>
        </w:rPr>
        <w:t xml:space="preserve"> </w:t>
      </w:r>
      <w:r>
        <w:rPr>
          <w:w w:val="105"/>
          <w:sz w:val="19"/>
        </w:rPr>
        <w:t>data</w:t>
      </w:r>
      <w:r>
        <w:rPr>
          <w:spacing w:val="-15"/>
          <w:w w:val="105"/>
          <w:sz w:val="19"/>
        </w:rPr>
        <w:t xml:space="preserve"> </w:t>
      </w:r>
      <w:r>
        <w:rPr>
          <w:w w:val="105"/>
          <w:sz w:val="19"/>
        </w:rPr>
        <w:t>from</w:t>
      </w:r>
      <w:r>
        <w:rPr>
          <w:spacing w:val="-15"/>
          <w:w w:val="105"/>
          <w:sz w:val="19"/>
        </w:rPr>
        <w:t xml:space="preserve"> </w:t>
      </w:r>
      <w:r>
        <w:rPr>
          <w:w w:val="105"/>
          <w:sz w:val="19"/>
        </w:rPr>
        <w:t>the</w:t>
      </w:r>
      <w:r>
        <w:rPr>
          <w:spacing w:val="-15"/>
          <w:w w:val="105"/>
          <w:sz w:val="19"/>
        </w:rPr>
        <w:t xml:space="preserve"> </w:t>
      </w:r>
      <w:r>
        <w:rPr>
          <w:w w:val="105"/>
          <w:sz w:val="19"/>
        </w:rPr>
        <w:t>domain</w:t>
      </w:r>
      <w:r>
        <w:rPr>
          <w:spacing w:val="-15"/>
          <w:w w:val="105"/>
          <w:sz w:val="19"/>
        </w:rPr>
        <w:t xml:space="preserve"> </w:t>
      </w:r>
      <w:r>
        <w:rPr>
          <w:w w:val="105"/>
          <w:sz w:val="19"/>
        </w:rPr>
        <w:t>field</w:t>
      </w:r>
      <w:r>
        <w:rPr>
          <w:spacing w:val="-15"/>
          <w:w w:val="105"/>
          <w:sz w:val="19"/>
        </w:rPr>
        <w:t xml:space="preserve"> </w:t>
      </w:r>
      <w:r>
        <w:rPr>
          <w:w w:val="105"/>
          <w:sz w:val="19"/>
        </w:rPr>
        <w:t>to</w:t>
      </w:r>
      <w:r>
        <w:rPr>
          <w:spacing w:val="-15"/>
          <w:w w:val="105"/>
          <w:sz w:val="19"/>
        </w:rPr>
        <w:t xml:space="preserve"> </w:t>
      </w:r>
      <w:r>
        <w:rPr>
          <w:w w:val="105"/>
          <w:sz w:val="19"/>
        </w:rPr>
        <w:t>the</w:t>
      </w:r>
      <w:r>
        <w:rPr>
          <w:spacing w:val="-15"/>
          <w:w w:val="105"/>
          <w:sz w:val="19"/>
        </w:rPr>
        <w:t xml:space="preserve"> </w:t>
      </w:r>
      <w:r>
        <w:rPr>
          <w:spacing w:val="-2"/>
          <w:w w:val="105"/>
          <w:sz w:val="19"/>
        </w:rPr>
        <w:t xml:space="preserve">GUI </w:t>
      </w:r>
      <w:r>
        <w:rPr>
          <w:w w:val="105"/>
          <w:sz w:val="19"/>
        </w:rPr>
        <w:t>control.</w:t>
      </w:r>
    </w:p>
    <w:p w:rsidR="00F971A3" w:rsidRDefault="008B76CE">
      <w:pPr>
        <w:pStyle w:val="ListParagraph"/>
        <w:numPr>
          <w:ilvl w:val="0"/>
          <w:numId w:val="32"/>
        </w:numPr>
        <w:tabs>
          <w:tab w:val="left" w:pos="879"/>
          <w:tab w:val="left" w:pos="880"/>
        </w:tabs>
        <w:spacing w:line="206" w:lineRule="exact"/>
        <w:rPr>
          <w:sz w:val="19"/>
        </w:rPr>
      </w:pPr>
      <w:r>
        <w:rPr>
          <w:w w:val="105"/>
          <w:sz w:val="19"/>
        </w:rPr>
        <w:t>Compile and</w:t>
      </w:r>
      <w:r>
        <w:rPr>
          <w:spacing w:val="8"/>
          <w:w w:val="105"/>
          <w:sz w:val="19"/>
        </w:rPr>
        <w:t xml:space="preserve"> </w:t>
      </w:r>
      <w:r>
        <w:rPr>
          <w:w w:val="105"/>
          <w:sz w:val="19"/>
        </w:rPr>
        <w:t>test.</w:t>
      </w:r>
    </w:p>
    <w:p w:rsidR="00F971A3" w:rsidRDefault="00F971A3">
      <w:pPr>
        <w:pStyle w:val="BodyText"/>
        <w:spacing w:before="1"/>
        <w:rPr>
          <w:sz w:val="25"/>
        </w:rPr>
      </w:pPr>
    </w:p>
    <w:p w:rsidR="00F971A3" w:rsidRDefault="008B76CE">
      <w:pPr>
        <w:pStyle w:val="Heading3"/>
      </w:pPr>
      <w:r>
        <w:rPr>
          <w:color w:val="344178"/>
        </w:rPr>
        <w:t>Example</w:t>
      </w:r>
    </w:p>
    <w:p w:rsidR="00F971A3" w:rsidRDefault="00F971A3">
      <w:pPr>
        <w:pStyle w:val="BodyText"/>
        <w:spacing w:before="10"/>
        <w:rPr>
          <w:b/>
          <w:sz w:val="25"/>
        </w:rPr>
      </w:pPr>
    </w:p>
    <w:p w:rsidR="00F971A3" w:rsidRDefault="008B76CE">
      <w:pPr>
        <w:pStyle w:val="BodyText"/>
        <w:spacing w:before="1"/>
        <w:ind w:left="160" w:right="760"/>
        <w:jc w:val="both"/>
      </w:pPr>
      <w:r>
        <w:rPr>
          <w:w w:val="105"/>
        </w:rPr>
        <w:t>I</w:t>
      </w:r>
      <w:r>
        <w:rPr>
          <w:spacing w:val="-5"/>
          <w:w w:val="105"/>
        </w:rPr>
        <w:t xml:space="preserve"> </w:t>
      </w:r>
      <w:r>
        <w:rPr>
          <w:w w:val="105"/>
        </w:rPr>
        <w:t>start</w:t>
      </w:r>
      <w:r>
        <w:rPr>
          <w:spacing w:val="-5"/>
          <w:w w:val="105"/>
        </w:rPr>
        <w:t xml:space="preserve"> </w:t>
      </w:r>
      <w:r>
        <w:rPr>
          <w:w w:val="105"/>
        </w:rPr>
        <w:t>with</w:t>
      </w:r>
      <w:r>
        <w:rPr>
          <w:spacing w:val="-20"/>
          <w:w w:val="105"/>
        </w:rPr>
        <w:t xml:space="preserve"> </w:t>
      </w:r>
      <w:r>
        <w:rPr>
          <w:w w:val="105"/>
        </w:rPr>
        <w:t>the</w:t>
      </w:r>
      <w:r>
        <w:rPr>
          <w:spacing w:val="-11"/>
          <w:w w:val="105"/>
        </w:rPr>
        <w:t xml:space="preserve"> </w:t>
      </w:r>
      <w:r>
        <w:rPr>
          <w:spacing w:val="-3"/>
          <w:w w:val="105"/>
        </w:rPr>
        <w:t>window</w:t>
      </w:r>
      <w:r>
        <w:rPr>
          <w:spacing w:val="-10"/>
          <w:w w:val="105"/>
        </w:rPr>
        <w:t xml:space="preserve"> </w:t>
      </w:r>
      <w:r>
        <w:rPr>
          <w:w w:val="105"/>
        </w:rPr>
        <w:t>in</w:t>
      </w:r>
      <w:r>
        <w:rPr>
          <w:color w:val="344178"/>
          <w:spacing w:val="2"/>
          <w:w w:val="105"/>
        </w:rPr>
        <w:t xml:space="preserve"> </w:t>
      </w:r>
      <w:r>
        <w:rPr>
          <w:rFonts w:ascii="Verdana"/>
          <w:color w:val="344178"/>
          <w:w w:val="105"/>
          <w:u w:val="single" w:color="344178"/>
        </w:rPr>
        <w:t>Figure</w:t>
      </w:r>
      <w:r>
        <w:rPr>
          <w:rFonts w:ascii="Verdana"/>
          <w:color w:val="344178"/>
          <w:spacing w:val="-8"/>
          <w:w w:val="105"/>
          <w:u w:val="single" w:color="344178"/>
        </w:rPr>
        <w:t xml:space="preserve"> </w:t>
      </w:r>
      <w:r>
        <w:rPr>
          <w:rFonts w:ascii="Verdana"/>
          <w:color w:val="344178"/>
          <w:spacing w:val="-4"/>
          <w:w w:val="105"/>
          <w:u w:val="single" w:color="344178"/>
        </w:rPr>
        <w:t>8.1</w:t>
      </w:r>
      <w:r>
        <w:rPr>
          <w:spacing w:val="-4"/>
          <w:w w:val="105"/>
        </w:rPr>
        <w:t>.</w:t>
      </w:r>
      <w:r>
        <w:rPr>
          <w:spacing w:val="-9"/>
          <w:w w:val="105"/>
        </w:rPr>
        <w:t xml:space="preserve"> </w:t>
      </w:r>
      <w:r>
        <w:rPr>
          <w:w w:val="105"/>
        </w:rPr>
        <w:t>The</w:t>
      </w:r>
      <w:r>
        <w:rPr>
          <w:spacing w:val="-8"/>
          <w:w w:val="105"/>
        </w:rPr>
        <w:t xml:space="preserve"> </w:t>
      </w:r>
      <w:r>
        <w:rPr>
          <w:spacing w:val="-3"/>
          <w:w w:val="105"/>
        </w:rPr>
        <w:t>behavior</w:t>
      </w:r>
      <w:r>
        <w:rPr>
          <w:spacing w:val="-9"/>
          <w:w w:val="105"/>
        </w:rPr>
        <w:t xml:space="preserve"> </w:t>
      </w:r>
      <w:r>
        <w:rPr>
          <w:w w:val="105"/>
        </w:rPr>
        <w:t>is</w:t>
      </w:r>
      <w:r>
        <w:rPr>
          <w:spacing w:val="-9"/>
          <w:w w:val="105"/>
        </w:rPr>
        <w:t xml:space="preserve"> </w:t>
      </w:r>
      <w:r>
        <w:rPr>
          <w:spacing w:val="-3"/>
          <w:w w:val="105"/>
        </w:rPr>
        <w:t>very</w:t>
      </w:r>
      <w:r>
        <w:rPr>
          <w:spacing w:val="-9"/>
          <w:w w:val="105"/>
        </w:rPr>
        <w:t xml:space="preserve"> </w:t>
      </w:r>
      <w:r>
        <w:rPr>
          <w:spacing w:val="-3"/>
          <w:w w:val="105"/>
        </w:rPr>
        <w:t>simple.</w:t>
      </w:r>
      <w:r>
        <w:rPr>
          <w:spacing w:val="-9"/>
          <w:w w:val="105"/>
        </w:rPr>
        <w:t xml:space="preserve"> </w:t>
      </w:r>
      <w:r>
        <w:rPr>
          <w:spacing w:val="-3"/>
          <w:w w:val="105"/>
        </w:rPr>
        <w:t>Whenever</w:t>
      </w:r>
      <w:r>
        <w:rPr>
          <w:spacing w:val="-8"/>
          <w:w w:val="105"/>
        </w:rPr>
        <w:t xml:space="preserve"> </w:t>
      </w:r>
      <w:r>
        <w:rPr>
          <w:w w:val="105"/>
        </w:rPr>
        <w:t>you</w:t>
      </w:r>
      <w:r>
        <w:rPr>
          <w:spacing w:val="-9"/>
          <w:w w:val="105"/>
        </w:rPr>
        <w:t xml:space="preserve"> </w:t>
      </w:r>
      <w:r>
        <w:rPr>
          <w:spacing w:val="-3"/>
          <w:w w:val="105"/>
        </w:rPr>
        <w:t>change</w:t>
      </w:r>
      <w:r>
        <w:rPr>
          <w:spacing w:val="-9"/>
          <w:w w:val="105"/>
        </w:rPr>
        <w:t xml:space="preserve"> </w:t>
      </w:r>
      <w:r>
        <w:rPr>
          <w:spacing w:val="-3"/>
          <w:w w:val="105"/>
        </w:rPr>
        <w:t xml:space="preserve">the </w:t>
      </w:r>
      <w:r>
        <w:rPr>
          <w:w w:val="105"/>
        </w:rPr>
        <w:t>value</w:t>
      </w:r>
      <w:r>
        <w:rPr>
          <w:spacing w:val="-11"/>
          <w:w w:val="105"/>
        </w:rPr>
        <w:t xml:space="preserve"> </w:t>
      </w:r>
      <w:r>
        <w:rPr>
          <w:w w:val="105"/>
        </w:rPr>
        <w:t>in</w:t>
      </w:r>
      <w:r>
        <w:rPr>
          <w:spacing w:val="-11"/>
          <w:w w:val="105"/>
        </w:rPr>
        <w:t xml:space="preserve"> </w:t>
      </w:r>
      <w:r>
        <w:rPr>
          <w:w w:val="105"/>
        </w:rPr>
        <w:t>one</w:t>
      </w:r>
      <w:r>
        <w:rPr>
          <w:spacing w:val="-10"/>
          <w:w w:val="105"/>
        </w:rPr>
        <w:t xml:space="preserve"> </w:t>
      </w:r>
      <w:r>
        <w:rPr>
          <w:w w:val="105"/>
        </w:rPr>
        <w:t>of</w:t>
      </w:r>
      <w:r>
        <w:rPr>
          <w:spacing w:val="-11"/>
          <w:w w:val="105"/>
        </w:rPr>
        <w:t xml:space="preserve"> </w:t>
      </w:r>
      <w:r>
        <w:rPr>
          <w:w w:val="105"/>
        </w:rPr>
        <w:t>the</w:t>
      </w:r>
      <w:r>
        <w:rPr>
          <w:spacing w:val="-11"/>
          <w:w w:val="105"/>
        </w:rPr>
        <w:t xml:space="preserve"> </w:t>
      </w:r>
      <w:r>
        <w:rPr>
          <w:w w:val="105"/>
        </w:rPr>
        <w:t>text</w:t>
      </w:r>
      <w:r>
        <w:rPr>
          <w:spacing w:val="-10"/>
          <w:w w:val="105"/>
        </w:rPr>
        <w:t xml:space="preserve"> </w:t>
      </w:r>
      <w:r>
        <w:rPr>
          <w:w w:val="105"/>
        </w:rPr>
        <w:t>fields,</w:t>
      </w:r>
      <w:r>
        <w:rPr>
          <w:spacing w:val="-11"/>
          <w:w w:val="105"/>
        </w:rPr>
        <w:t xml:space="preserve"> </w:t>
      </w:r>
      <w:r>
        <w:rPr>
          <w:w w:val="105"/>
        </w:rPr>
        <w:t>the</w:t>
      </w:r>
      <w:r>
        <w:rPr>
          <w:spacing w:val="-10"/>
          <w:w w:val="105"/>
        </w:rPr>
        <w:t xml:space="preserve"> </w:t>
      </w:r>
      <w:r>
        <w:rPr>
          <w:w w:val="105"/>
        </w:rPr>
        <w:t>other</w:t>
      </w:r>
      <w:r>
        <w:rPr>
          <w:spacing w:val="-11"/>
          <w:w w:val="105"/>
        </w:rPr>
        <w:t xml:space="preserve"> </w:t>
      </w:r>
      <w:r>
        <w:rPr>
          <w:w w:val="105"/>
        </w:rPr>
        <w:t>ones</w:t>
      </w:r>
      <w:r>
        <w:rPr>
          <w:spacing w:val="-11"/>
          <w:w w:val="105"/>
        </w:rPr>
        <w:t xml:space="preserve"> </w:t>
      </w:r>
      <w:r>
        <w:rPr>
          <w:w w:val="105"/>
        </w:rPr>
        <w:t>update.</w:t>
      </w:r>
      <w:r>
        <w:rPr>
          <w:spacing w:val="-10"/>
          <w:w w:val="105"/>
        </w:rPr>
        <w:t xml:space="preserve"> </w:t>
      </w:r>
      <w:r>
        <w:rPr>
          <w:w w:val="105"/>
        </w:rPr>
        <w:t>If</w:t>
      </w:r>
      <w:r>
        <w:rPr>
          <w:spacing w:val="-11"/>
          <w:w w:val="105"/>
        </w:rPr>
        <w:t xml:space="preserve"> </w:t>
      </w:r>
      <w:r>
        <w:rPr>
          <w:w w:val="105"/>
        </w:rPr>
        <w:t>you</w:t>
      </w:r>
      <w:r>
        <w:rPr>
          <w:spacing w:val="-10"/>
          <w:w w:val="105"/>
        </w:rPr>
        <w:t xml:space="preserve"> </w:t>
      </w:r>
      <w:r>
        <w:rPr>
          <w:w w:val="105"/>
        </w:rPr>
        <w:t>change</w:t>
      </w:r>
      <w:r>
        <w:rPr>
          <w:spacing w:val="-11"/>
          <w:w w:val="105"/>
        </w:rPr>
        <w:t xml:space="preserve"> </w:t>
      </w:r>
      <w:r>
        <w:rPr>
          <w:w w:val="105"/>
        </w:rPr>
        <w:t>the</w:t>
      </w:r>
      <w:r>
        <w:rPr>
          <w:spacing w:val="-11"/>
          <w:w w:val="105"/>
        </w:rPr>
        <w:t xml:space="preserve"> </w:t>
      </w:r>
      <w:r>
        <w:rPr>
          <w:w w:val="105"/>
        </w:rPr>
        <w:t>start</w:t>
      </w:r>
      <w:r>
        <w:rPr>
          <w:spacing w:val="-10"/>
          <w:w w:val="105"/>
        </w:rPr>
        <w:t xml:space="preserve"> </w:t>
      </w:r>
      <w:r>
        <w:rPr>
          <w:w w:val="105"/>
        </w:rPr>
        <w:t>or</w:t>
      </w:r>
      <w:r>
        <w:rPr>
          <w:spacing w:val="-11"/>
          <w:w w:val="105"/>
        </w:rPr>
        <w:t xml:space="preserve"> </w:t>
      </w:r>
      <w:r>
        <w:rPr>
          <w:w w:val="105"/>
        </w:rPr>
        <w:t>end</w:t>
      </w:r>
      <w:r>
        <w:rPr>
          <w:spacing w:val="-11"/>
          <w:w w:val="105"/>
        </w:rPr>
        <w:t xml:space="preserve"> </w:t>
      </w:r>
      <w:r>
        <w:rPr>
          <w:spacing w:val="-3"/>
          <w:w w:val="105"/>
        </w:rPr>
        <w:t>fields,</w:t>
      </w:r>
      <w:r>
        <w:rPr>
          <w:spacing w:val="-14"/>
          <w:w w:val="105"/>
        </w:rPr>
        <w:t xml:space="preserve"> </w:t>
      </w:r>
      <w:r>
        <w:rPr>
          <w:w w:val="105"/>
        </w:rPr>
        <w:t>the length is calculated; if you change the length field, the end is</w:t>
      </w:r>
      <w:r>
        <w:rPr>
          <w:spacing w:val="-11"/>
          <w:w w:val="105"/>
        </w:rPr>
        <w:t xml:space="preserve"> </w:t>
      </w:r>
      <w:r>
        <w:rPr>
          <w:w w:val="105"/>
        </w:rPr>
        <w:t>calculated.</w:t>
      </w:r>
    </w:p>
    <w:p w:rsidR="00F971A3" w:rsidRDefault="00F971A3">
      <w:pPr>
        <w:jc w:val="both"/>
        <w:sectPr w:rsidR="00F971A3">
          <w:pgSz w:w="12240" w:h="15840"/>
          <w:pgMar w:top="1360" w:right="1660" w:bottom="980" w:left="1640" w:header="0" w:footer="794" w:gutter="0"/>
          <w:cols w:space="720"/>
        </w:sectPr>
      </w:pPr>
    </w:p>
    <w:p w:rsidR="00F971A3" w:rsidRDefault="008B76CE">
      <w:pPr>
        <w:pStyle w:val="Heading6"/>
        <w:spacing w:before="86"/>
        <w:ind w:left="2920"/>
      </w:pPr>
      <w:r>
        <w:rPr>
          <w:color w:val="344178"/>
          <w:w w:val="105"/>
        </w:rPr>
        <w:lastRenderedPageBreak/>
        <w:t>Figure 8.1. A simple GUI window</w:t>
      </w:r>
    </w:p>
    <w:p w:rsidR="00F971A3" w:rsidRDefault="008B76CE">
      <w:pPr>
        <w:pStyle w:val="BodyText"/>
        <w:spacing w:before="2"/>
        <w:rPr>
          <w:b/>
          <w:sz w:val="23"/>
        </w:rPr>
      </w:pPr>
      <w:r>
        <w:rPr>
          <w:noProof/>
        </w:rPr>
        <w:drawing>
          <wp:anchor distT="0" distB="0" distL="0" distR="0" simplePos="0" relativeHeight="251616768" behindDoc="0" locked="0" layoutInCell="1" allowOverlap="1">
            <wp:simplePos x="0" y="0"/>
            <wp:positionH relativeFrom="page">
              <wp:posOffset>2847975</wp:posOffset>
            </wp:positionH>
            <wp:positionV relativeFrom="paragraph">
              <wp:posOffset>194004</wp:posOffset>
            </wp:positionV>
            <wp:extent cx="2066925" cy="2200275"/>
            <wp:effectExtent l="0" t="0" r="0" b="0"/>
            <wp:wrapTopAndBottom/>
            <wp:docPr id="8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5.png"/>
                    <pic:cNvPicPr/>
                  </pic:nvPicPr>
                  <pic:blipFill>
                    <a:blip r:embed="rId46" cstate="print"/>
                    <a:stretch>
                      <a:fillRect/>
                    </a:stretch>
                  </pic:blipFill>
                  <pic:spPr>
                    <a:xfrm>
                      <a:off x="0" y="0"/>
                      <a:ext cx="2066925" cy="2200275"/>
                    </a:xfrm>
                    <a:prstGeom prst="rect">
                      <a:avLst/>
                    </a:prstGeom>
                  </pic:spPr>
                </pic:pic>
              </a:graphicData>
            </a:graphic>
          </wp:anchor>
        </w:drawing>
      </w:r>
    </w:p>
    <w:p w:rsidR="00F971A3" w:rsidRDefault="00F971A3">
      <w:pPr>
        <w:pStyle w:val="BodyText"/>
        <w:spacing w:before="11"/>
        <w:rPr>
          <w:b/>
          <w:sz w:val="22"/>
        </w:rPr>
      </w:pPr>
    </w:p>
    <w:p w:rsidR="00F971A3" w:rsidRDefault="008B76CE">
      <w:pPr>
        <w:pStyle w:val="BodyText"/>
        <w:spacing w:line="230" w:lineRule="auto"/>
        <w:ind w:left="160" w:right="257"/>
      </w:pPr>
      <w:r>
        <w:rPr>
          <w:w w:val="105"/>
        </w:rPr>
        <w:t>All</w:t>
      </w:r>
      <w:r>
        <w:rPr>
          <w:spacing w:val="-8"/>
          <w:w w:val="105"/>
        </w:rPr>
        <w:t xml:space="preserve"> </w:t>
      </w:r>
      <w:r>
        <w:rPr>
          <w:w w:val="105"/>
        </w:rPr>
        <w:t>the</w:t>
      </w:r>
      <w:r>
        <w:rPr>
          <w:spacing w:val="-7"/>
          <w:w w:val="105"/>
        </w:rPr>
        <w:t xml:space="preserve"> </w:t>
      </w:r>
      <w:r>
        <w:rPr>
          <w:w w:val="105"/>
        </w:rPr>
        <w:t>methods</w:t>
      </w:r>
      <w:r>
        <w:rPr>
          <w:spacing w:val="-7"/>
          <w:w w:val="105"/>
        </w:rPr>
        <w:t xml:space="preserve"> </w:t>
      </w:r>
      <w:r>
        <w:rPr>
          <w:w w:val="105"/>
        </w:rPr>
        <w:t>are</w:t>
      </w:r>
      <w:r>
        <w:rPr>
          <w:spacing w:val="-7"/>
          <w:w w:val="105"/>
        </w:rPr>
        <w:t xml:space="preserve"> </w:t>
      </w:r>
      <w:r>
        <w:rPr>
          <w:w w:val="105"/>
        </w:rPr>
        <w:t>on</w:t>
      </w:r>
      <w:r>
        <w:rPr>
          <w:spacing w:val="-7"/>
          <w:w w:val="105"/>
        </w:rPr>
        <w:t xml:space="preserve"> </w:t>
      </w:r>
      <w:r>
        <w:rPr>
          <w:w w:val="105"/>
        </w:rPr>
        <w:t>a</w:t>
      </w:r>
      <w:r>
        <w:rPr>
          <w:spacing w:val="-7"/>
          <w:w w:val="105"/>
        </w:rPr>
        <w:t xml:space="preserve"> </w:t>
      </w:r>
      <w:r>
        <w:rPr>
          <w:w w:val="105"/>
        </w:rPr>
        <w:t>single</w:t>
      </w:r>
      <w:r>
        <w:rPr>
          <w:spacing w:val="-8"/>
          <w:w w:val="105"/>
        </w:rPr>
        <w:t xml:space="preserve"> </w:t>
      </w:r>
      <w:r w:rsidRPr="00142801">
        <w:rPr>
          <w:rFonts w:ascii="Courier New"/>
          <w:b/>
          <w:color w:val="8F8778"/>
          <w:spacing w:val="2"/>
          <w:w w:val="105"/>
        </w:rPr>
        <w:t>IntervalWindow</w:t>
      </w:r>
      <w:r>
        <w:rPr>
          <w:rFonts w:ascii="Courier New"/>
          <w:color w:val="8F8778"/>
          <w:spacing w:val="-68"/>
          <w:w w:val="105"/>
        </w:rPr>
        <w:t xml:space="preserve"> </w:t>
      </w:r>
      <w:r>
        <w:rPr>
          <w:w w:val="105"/>
        </w:rPr>
        <w:t>class.</w:t>
      </w:r>
      <w:r>
        <w:rPr>
          <w:spacing w:val="-6"/>
          <w:w w:val="105"/>
        </w:rPr>
        <w:t xml:space="preserve"> </w:t>
      </w:r>
      <w:r>
        <w:rPr>
          <w:w w:val="105"/>
        </w:rPr>
        <w:t>The</w:t>
      </w:r>
      <w:r>
        <w:rPr>
          <w:spacing w:val="-7"/>
          <w:w w:val="105"/>
        </w:rPr>
        <w:t xml:space="preserve"> </w:t>
      </w:r>
      <w:r>
        <w:rPr>
          <w:w w:val="105"/>
        </w:rPr>
        <w:t>fields</w:t>
      </w:r>
      <w:r>
        <w:rPr>
          <w:spacing w:val="-6"/>
          <w:w w:val="105"/>
        </w:rPr>
        <w:t xml:space="preserve"> </w:t>
      </w:r>
      <w:r>
        <w:rPr>
          <w:w w:val="105"/>
        </w:rPr>
        <w:t>are</w:t>
      </w:r>
      <w:r>
        <w:rPr>
          <w:spacing w:val="-6"/>
          <w:w w:val="105"/>
        </w:rPr>
        <w:t xml:space="preserve"> </w:t>
      </w:r>
      <w:r>
        <w:rPr>
          <w:w w:val="105"/>
        </w:rPr>
        <w:t>set</w:t>
      </w:r>
      <w:r>
        <w:rPr>
          <w:spacing w:val="-6"/>
          <w:w w:val="105"/>
        </w:rPr>
        <w:t xml:space="preserve"> </w:t>
      </w:r>
      <w:r>
        <w:rPr>
          <w:w w:val="105"/>
        </w:rPr>
        <w:t>to</w:t>
      </w:r>
      <w:r>
        <w:rPr>
          <w:spacing w:val="-6"/>
          <w:w w:val="105"/>
        </w:rPr>
        <w:t xml:space="preserve"> </w:t>
      </w:r>
      <w:r>
        <w:rPr>
          <w:w w:val="105"/>
        </w:rPr>
        <w:t>respond</w:t>
      </w:r>
      <w:r>
        <w:rPr>
          <w:spacing w:val="-7"/>
          <w:w w:val="105"/>
        </w:rPr>
        <w:t xml:space="preserve"> </w:t>
      </w:r>
      <w:r>
        <w:rPr>
          <w:w w:val="105"/>
        </w:rPr>
        <w:t>to</w:t>
      </w:r>
      <w:r>
        <w:rPr>
          <w:spacing w:val="-6"/>
          <w:w w:val="105"/>
        </w:rPr>
        <w:t xml:space="preserve"> </w:t>
      </w:r>
      <w:r>
        <w:rPr>
          <w:w w:val="105"/>
        </w:rPr>
        <w:t>the</w:t>
      </w:r>
      <w:r>
        <w:rPr>
          <w:spacing w:val="-6"/>
          <w:w w:val="105"/>
        </w:rPr>
        <w:t xml:space="preserve"> </w:t>
      </w:r>
      <w:r>
        <w:rPr>
          <w:w w:val="105"/>
        </w:rPr>
        <w:t xml:space="preserve">loss of </w:t>
      </w:r>
      <w:r>
        <w:rPr>
          <w:spacing w:val="-3"/>
          <w:w w:val="105"/>
        </w:rPr>
        <w:t xml:space="preserve">focus from </w:t>
      </w:r>
      <w:r>
        <w:rPr>
          <w:w w:val="105"/>
        </w:rPr>
        <w:t>the</w:t>
      </w:r>
      <w:r>
        <w:rPr>
          <w:spacing w:val="10"/>
          <w:w w:val="105"/>
        </w:rPr>
        <w:t xml:space="preserve"> </w:t>
      </w:r>
      <w:r>
        <w:rPr>
          <w:spacing w:val="-3"/>
          <w:w w:val="105"/>
        </w:rPr>
        <w:t>field.</w:t>
      </w:r>
    </w:p>
    <w:p w:rsidR="00F971A3" w:rsidRDefault="00F971A3">
      <w:pPr>
        <w:pStyle w:val="BodyText"/>
        <w:rPr>
          <w:sz w:val="22"/>
        </w:rPr>
      </w:pPr>
    </w:p>
    <w:p w:rsidR="00F971A3" w:rsidRDefault="00F971A3">
      <w:pPr>
        <w:pStyle w:val="BodyText"/>
        <w:spacing w:before="8"/>
        <w:rPr>
          <w:sz w:val="24"/>
        </w:rPr>
      </w:pPr>
    </w:p>
    <w:p w:rsidR="00F971A3" w:rsidRPr="00142801" w:rsidRDefault="008B76CE">
      <w:pPr>
        <w:pStyle w:val="BodyText"/>
        <w:spacing w:line="256" w:lineRule="auto"/>
        <w:ind w:left="640" w:right="3243" w:hanging="240"/>
        <w:rPr>
          <w:rFonts w:ascii="Courier New"/>
          <w:b/>
        </w:rPr>
      </w:pPr>
      <w:r w:rsidRPr="00142801">
        <w:rPr>
          <w:rFonts w:ascii="Courier New"/>
          <w:b/>
          <w:color w:val="8F8778"/>
          <w:spacing w:val="2"/>
          <w:w w:val="105"/>
        </w:rPr>
        <w:t>public class IntervalWindow extends</w:t>
      </w:r>
      <w:r w:rsidRPr="00142801">
        <w:rPr>
          <w:rFonts w:ascii="Courier New"/>
          <w:b/>
          <w:color w:val="8F8778"/>
          <w:spacing w:val="-85"/>
          <w:w w:val="105"/>
        </w:rPr>
        <w:t xml:space="preserve"> </w:t>
      </w:r>
      <w:r w:rsidRPr="00142801">
        <w:rPr>
          <w:rFonts w:ascii="Courier New"/>
          <w:b/>
          <w:color w:val="8F8778"/>
          <w:spacing w:val="3"/>
          <w:w w:val="105"/>
        </w:rPr>
        <w:t xml:space="preserve">Frame... </w:t>
      </w:r>
      <w:r w:rsidRPr="00142801">
        <w:rPr>
          <w:rFonts w:ascii="Courier New"/>
          <w:b/>
          <w:color w:val="8F8778"/>
          <w:spacing w:val="2"/>
          <w:w w:val="105"/>
        </w:rPr>
        <w:t xml:space="preserve">java.awt.TextField </w:t>
      </w:r>
      <w:r w:rsidRPr="00142801">
        <w:rPr>
          <w:rFonts w:ascii="Courier New"/>
          <w:b/>
          <w:color w:val="8F8778"/>
          <w:spacing w:val="3"/>
          <w:w w:val="105"/>
        </w:rPr>
        <w:t xml:space="preserve">_startField; </w:t>
      </w:r>
      <w:r w:rsidRPr="00142801">
        <w:rPr>
          <w:rFonts w:ascii="Courier New"/>
          <w:b/>
          <w:color w:val="8F8778"/>
          <w:spacing w:val="2"/>
          <w:w w:val="105"/>
        </w:rPr>
        <w:t xml:space="preserve">java.awt.TextField </w:t>
      </w:r>
      <w:r w:rsidRPr="00142801">
        <w:rPr>
          <w:rFonts w:ascii="Courier New"/>
          <w:b/>
          <w:color w:val="8F8778"/>
          <w:spacing w:val="3"/>
          <w:w w:val="105"/>
        </w:rPr>
        <w:t xml:space="preserve">_endField; </w:t>
      </w:r>
      <w:r w:rsidRPr="00142801">
        <w:rPr>
          <w:rFonts w:ascii="Courier New"/>
          <w:b/>
          <w:color w:val="8F8778"/>
          <w:spacing w:val="2"/>
          <w:w w:val="105"/>
        </w:rPr>
        <w:t xml:space="preserve">java.awt.TextField </w:t>
      </w:r>
      <w:r w:rsidRPr="00142801">
        <w:rPr>
          <w:rFonts w:ascii="Courier New"/>
          <w:b/>
          <w:color w:val="8F8778"/>
          <w:spacing w:val="3"/>
          <w:w w:val="105"/>
        </w:rPr>
        <w:t>_lengthField;</w:t>
      </w:r>
    </w:p>
    <w:p w:rsidR="00F971A3" w:rsidRPr="00142801" w:rsidRDefault="00F971A3">
      <w:pPr>
        <w:pStyle w:val="BodyText"/>
        <w:spacing w:before="4"/>
        <w:rPr>
          <w:rFonts w:ascii="Courier New"/>
          <w:b/>
        </w:rPr>
      </w:pPr>
    </w:p>
    <w:p w:rsidR="00F971A3" w:rsidRPr="00142801" w:rsidRDefault="008B76CE">
      <w:pPr>
        <w:pStyle w:val="BodyText"/>
        <w:ind w:left="640"/>
        <w:rPr>
          <w:rFonts w:ascii="Courier New"/>
          <w:b/>
        </w:rPr>
      </w:pPr>
      <w:r w:rsidRPr="00142801">
        <w:rPr>
          <w:rFonts w:ascii="Courier New"/>
          <w:b/>
          <w:color w:val="8F8778"/>
          <w:w w:val="105"/>
        </w:rPr>
        <w:t>class SymFocus extends java.awt.event.FocusAdapter</w:t>
      </w:r>
    </w:p>
    <w:p w:rsidR="00F971A3" w:rsidRPr="00142801" w:rsidRDefault="008B76CE">
      <w:pPr>
        <w:pStyle w:val="BodyText"/>
        <w:spacing w:before="10"/>
        <w:ind w:left="640"/>
        <w:rPr>
          <w:rFonts w:ascii="Courier New"/>
          <w:b/>
        </w:rPr>
      </w:pPr>
      <w:r w:rsidRPr="00142801">
        <w:rPr>
          <w:rFonts w:ascii="Courier New"/>
          <w:b/>
          <w:color w:val="8F8778"/>
          <w:w w:val="102"/>
        </w:rPr>
        <w:t>{</w:t>
      </w:r>
    </w:p>
    <w:p w:rsidR="00F971A3" w:rsidRPr="00142801" w:rsidRDefault="008B76CE">
      <w:pPr>
        <w:pStyle w:val="BodyText"/>
        <w:spacing w:before="9"/>
        <w:ind w:left="1120"/>
        <w:rPr>
          <w:rFonts w:ascii="Courier New"/>
          <w:b/>
        </w:rPr>
      </w:pPr>
      <w:r w:rsidRPr="00142801">
        <w:rPr>
          <w:rFonts w:ascii="Courier New"/>
          <w:b/>
          <w:color w:val="8F8778"/>
          <w:w w:val="105"/>
        </w:rPr>
        <w:t>public void focusLost(java.awt.event.FocusEvent event)</w:t>
      </w:r>
    </w:p>
    <w:p w:rsidR="00F971A3" w:rsidRPr="00142801" w:rsidRDefault="008B76CE">
      <w:pPr>
        <w:pStyle w:val="BodyText"/>
        <w:spacing w:before="10"/>
        <w:ind w:left="1120"/>
        <w:rPr>
          <w:rFonts w:ascii="Courier New"/>
          <w:b/>
        </w:rPr>
      </w:pPr>
      <w:r w:rsidRPr="00142801">
        <w:rPr>
          <w:rFonts w:ascii="Courier New"/>
          <w:b/>
          <w:color w:val="8F8778"/>
          <w:w w:val="102"/>
        </w:rPr>
        <w:t>{</w:t>
      </w:r>
    </w:p>
    <w:p w:rsidR="00F971A3" w:rsidRPr="00142801" w:rsidRDefault="008B76CE">
      <w:pPr>
        <w:pStyle w:val="BodyText"/>
        <w:spacing w:before="10" w:line="252" w:lineRule="auto"/>
        <w:ind w:left="1600" w:right="3242"/>
        <w:rPr>
          <w:rFonts w:ascii="Courier New"/>
          <w:b/>
        </w:rPr>
      </w:pPr>
      <w:r w:rsidRPr="00142801">
        <w:rPr>
          <w:rFonts w:ascii="Courier New"/>
          <w:b/>
          <w:color w:val="8F8778"/>
          <w:spacing w:val="2"/>
          <w:w w:val="105"/>
        </w:rPr>
        <w:t xml:space="preserve">Object object </w:t>
      </w:r>
      <w:r w:rsidRPr="00142801">
        <w:rPr>
          <w:rFonts w:ascii="Courier New"/>
          <w:b/>
          <w:color w:val="8F8778"/>
          <w:w w:val="105"/>
        </w:rPr>
        <w:t>=</w:t>
      </w:r>
      <w:r w:rsidRPr="00142801">
        <w:rPr>
          <w:rFonts w:ascii="Courier New"/>
          <w:b/>
          <w:color w:val="8F8778"/>
          <w:spacing w:val="-75"/>
          <w:w w:val="105"/>
        </w:rPr>
        <w:t xml:space="preserve"> </w:t>
      </w:r>
      <w:r w:rsidRPr="00142801">
        <w:rPr>
          <w:rFonts w:ascii="Courier New"/>
          <w:b/>
          <w:color w:val="8F8778"/>
          <w:spacing w:val="3"/>
          <w:w w:val="105"/>
        </w:rPr>
        <w:t xml:space="preserve">event.getSource(); </w:t>
      </w:r>
      <w:r w:rsidRPr="00142801">
        <w:rPr>
          <w:rFonts w:ascii="Courier New"/>
          <w:b/>
          <w:color w:val="8F8778"/>
          <w:w w:val="105"/>
        </w:rPr>
        <w:t xml:space="preserve">if </w:t>
      </w:r>
      <w:r w:rsidRPr="00142801">
        <w:rPr>
          <w:rFonts w:ascii="Courier New"/>
          <w:b/>
          <w:color w:val="8F8778"/>
          <w:spacing w:val="2"/>
          <w:w w:val="105"/>
        </w:rPr>
        <w:t xml:space="preserve">(object </w:t>
      </w:r>
      <w:r w:rsidRPr="00142801">
        <w:rPr>
          <w:rFonts w:ascii="Courier New"/>
          <w:b/>
          <w:color w:val="8F8778"/>
          <w:w w:val="105"/>
        </w:rPr>
        <w:t xml:space="preserve">== </w:t>
      </w:r>
      <w:r w:rsidRPr="00142801">
        <w:rPr>
          <w:rFonts w:ascii="Courier New"/>
          <w:b/>
          <w:color w:val="8F8778"/>
          <w:spacing w:val="3"/>
          <w:w w:val="105"/>
        </w:rPr>
        <w:t>_startField)</w:t>
      </w:r>
    </w:p>
    <w:p w:rsidR="00F971A3" w:rsidRPr="00142801" w:rsidRDefault="008B76CE">
      <w:pPr>
        <w:pStyle w:val="BodyText"/>
        <w:spacing w:line="268" w:lineRule="auto"/>
        <w:ind w:left="1600" w:right="3499" w:firstLine="480"/>
        <w:rPr>
          <w:rFonts w:ascii="Courier New"/>
          <w:b/>
        </w:rPr>
      </w:pPr>
      <w:r w:rsidRPr="00142801">
        <w:rPr>
          <w:rFonts w:ascii="Courier New"/>
          <w:b/>
          <w:color w:val="8F8778"/>
        </w:rPr>
        <w:t xml:space="preserve">StartField_FocusLost(event); </w:t>
      </w:r>
      <w:r w:rsidRPr="00142801">
        <w:rPr>
          <w:rFonts w:ascii="Courier New"/>
          <w:b/>
          <w:color w:val="8F8778"/>
          <w:w w:val="105"/>
        </w:rPr>
        <w:t>else if (object == _endField)</w:t>
      </w:r>
    </w:p>
    <w:p w:rsidR="00F971A3" w:rsidRPr="00142801" w:rsidRDefault="008B76CE">
      <w:pPr>
        <w:pStyle w:val="BodyText"/>
        <w:spacing w:line="198" w:lineRule="exact"/>
        <w:ind w:left="2080"/>
        <w:rPr>
          <w:rFonts w:ascii="Courier New"/>
          <w:b/>
        </w:rPr>
      </w:pPr>
      <w:r w:rsidRPr="00142801">
        <w:rPr>
          <w:rFonts w:ascii="Courier New"/>
          <w:b/>
          <w:color w:val="8F8778"/>
          <w:w w:val="105"/>
        </w:rPr>
        <w:t>EndField_FocusLost(event);</w:t>
      </w:r>
    </w:p>
    <w:p w:rsidR="00F971A3" w:rsidRPr="00142801" w:rsidRDefault="008B76CE">
      <w:pPr>
        <w:pStyle w:val="BodyText"/>
        <w:spacing w:before="8" w:line="252" w:lineRule="auto"/>
        <w:ind w:left="2080" w:right="1006" w:hanging="480"/>
        <w:rPr>
          <w:rFonts w:ascii="Courier New"/>
          <w:b/>
        </w:rPr>
      </w:pPr>
      <w:r w:rsidRPr="00142801">
        <w:rPr>
          <w:rFonts w:ascii="Courier New"/>
          <w:b/>
          <w:color w:val="8F8778"/>
          <w:w w:val="105"/>
        </w:rPr>
        <w:t xml:space="preserve">else if (object == _lengthField) </w:t>
      </w:r>
      <w:r w:rsidRPr="00142801">
        <w:rPr>
          <w:rFonts w:ascii="Courier New"/>
          <w:b/>
          <w:color w:val="8F8778"/>
        </w:rPr>
        <w:t>LengthField_FocusLost(event);</w:t>
      </w:r>
    </w:p>
    <w:p w:rsidR="00F971A3" w:rsidRPr="00142801" w:rsidRDefault="008B76CE">
      <w:pPr>
        <w:pStyle w:val="BodyText"/>
        <w:spacing w:line="213" w:lineRule="exact"/>
        <w:ind w:left="1120"/>
        <w:rPr>
          <w:rFonts w:ascii="Courier New"/>
          <w:b/>
        </w:rPr>
      </w:pPr>
      <w:r w:rsidRPr="00142801">
        <w:rPr>
          <w:rFonts w:ascii="Courier New"/>
          <w:b/>
          <w:color w:val="8F8778"/>
          <w:w w:val="102"/>
        </w:rPr>
        <w:t>}</w:t>
      </w:r>
    </w:p>
    <w:p w:rsidR="00F971A3" w:rsidRPr="00142801" w:rsidRDefault="008B76CE">
      <w:pPr>
        <w:pStyle w:val="BodyText"/>
        <w:spacing w:before="9"/>
        <w:ind w:left="640"/>
        <w:rPr>
          <w:rFonts w:ascii="Courier New"/>
          <w:b/>
        </w:rPr>
      </w:pPr>
      <w:r w:rsidRPr="00142801">
        <w:rPr>
          <w:rFonts w:ascii="Courier New"/>
          <w:b/>
          <w:color w:val="8F8778"/>
          <w:w w:val="102"/>
        </w:rPr>
        <w:t>}</w:t>
      </w:r>
    </w:p>
    <w:p w:rsidR="00F971A3" w:rsidRDefault="00F971A3">
      <w:pPr>
        <w:pStyle w:val="BodyText"/>
        <w:spacing w:before="10"/>
        <w:rPr>
          <w:rFonts w:ascii="Courier New"/>
          <w:sz w:val="16"/>
        </w:rPr>
      </w:pPr>
    </w:p>
    <w:p w:rsidR="00F971A3" w:rsidRDefault="008B76CE">
      <w:pPr>
        <w:pStyle w:val="BodyText"/>
        <w:spacing w:before="99" w:line="244" w:lineRule="auto"/>
        <w:ind w:left="160"/>
      </w:pPr>
      <w:r>
        <w:rPr>
          <w:w w:val="105"/>
        </w:rPr>
        <w:t>The</w:t>
      </w:r>
      <w:r>
        <w:rPr>
          <w:spacing w:val="-11"/>
          <w:w w:val="105"/>
        </w:rPr>
        <w:t xml:space="preserve"> </w:t>
      </w:r>
      <w:r>
        <w:rPr>
          <w:w w:val="105"/>
        </w:rPr>
        <w:t>listener</w:t>
      </w:r>
      <w:r>
        <w:rPr>
          <w:spacing w:val="-11"/>
          <w:w w:val="105"/>
        </w:rPr>
        <w:t xml:space="preserve"> </w:t>
      </w:r>
      <w:r>
        <w:rPr>
          <w:w w:val="105"/>
        </w:rPr>
        <w:t>reacts</w:t>
      </w:r>
      <w:r>
        <w:rPr>
          <w:spacing w:val="-10"/>
          <w:w w:val="105"/>
        </w:rPr>
        <w:t xml:space="preserve"> </w:t>
      </w:r>
      <w:r>
        <w:rPr>
          <w:w w:val="105"/>
        </w:rPr>
        <w:t>by</w:t>
      </w:r>
      <w:r>
        <w:rPr>
          <w:spacing w:val="-11"/>
          <w:w w:val="105"/>
        </w:rPr>
        <w:t xml:space="preserve"> </w:t>
      </w:r>
      <w:r>
        <w:rPr>
          <w:w w:val="105"/>
        </w:rPr>
        <w:t>calling</w:t>
      </w:r>
      <w:r>
        <w:rPr>
          <w:spacing w:val="2"/>
          <w:w w:val="105"/>
        </w:rPr>
        <w:t xml:space="preserve"> </w:t>
      </w:r>
      <w:r w:rsidRPr="00142801">
        <w:rPr>
          <w:rFonts w:ascii="Courier New"/>
          <w:b/>
          <w:color w:val="8F8778"/>
          <w:spacing w:val="2"/>
          <w:w w:val="105"/>
        </w:rPr>
        <w:t>StartField_FocusLost</w:t>
      </w:r>
      <w:r>
        <w:rPr>
          <w:rFonts w:ascii="Courier New"/>
          <w:color w:val="8F8778"/>
          <w:spacing w:val="-77"/>
          <w:w w:val="105"/>
        </w:rPr>
        <w:t xml:space="preserve"> </w:t>
      </w:r>
      <w:r>
        <w:rPr>
          <w:spacing w:val="-4"/>
          <w:w w:val="105"/>
        </w:rPr>
        <w:t>when</w:t>
      </w:r>
      <w:r>
        <w:rPr>
          <w:spacing w:val="-5"/>
          <w:w w:val="105"/>
        </w:rPr>
        <w:t xml:space="preserve"> </w:t>
      </w:r>
      <w:r>
        <w:rPr>
          <w:w w:val="105"/>
        </w:rPr>
        <w:t>focus</w:t>
      </w:r>
      <w:r>
        <w:rPr>
          <w:spacing w:val="-10"/>
          <w:w w:val="105"/>
        </w:rPr>
        <w:t xml:space="preserve"> </w:t>
      </w:r>
      <w:r>
        <w:rPr>
          <w:w w:val="105"/>
        </w:rPr>
        <w:t>is</w:t>
      </w:r>
      <w:r>
        <w:rPr>
          <w:spacing w:val="-10"/>
          <w:w w:val="105"/>
        </w:rPr>
        <w:t xml:space="preserve"> </w:t>
      </w:r>
      <w:r>
        <w:rPr>
          <w:w w:val="105"/>
        </w:rPr>
        <w:t>lost</w:t>
      </w:r>
      <w:r>
        <w:rPr>
          <w:spacing w:val="-10"/>
          <w:w w:val="105"/>
        </w:rPr>
        <w:t xml:space="preserve"> </w:t>
      </w:r>
      <w:r>
        <w:rPr>
          <w:w w:val="105"/>
        </w:rPr>
        <w:t>on</w:t>
      </w:r>
      <w:r>
        <w:rPr>
          <w:spacing w:val="-9"/>
          <w:w w:val="105"/>
        </w:rPr>
        <w:t xml:space="preserve"> </w:t>
      </w:r>
      <w:r>
        <w:rPr>
          <w:w w:val="105"/>
        </w:rPr>
        <w:t>the</w:t>
      </w:r>
      <w:r>
        <w:rPr>
          <w:spacing w:val="-10"/>
          <w:w w:val="105"/>
        </w:rPr>
        <w:t xml:space="preserve"> </w:t>
      </w:r>
      <w:r>
        <w:rPr>
          <w:w w:val="105"/>
        </w:rPr>
        <w:t>start</w:t>
      </w:r>
      <w:r>
        <w:rPr>
          <w:spacing w:val="-10"/>
          <w:w w:val="105"/>
        </w:rPr>
        <w:t xml:space="preserve"> </w:t>
      </w:r>
      <w:r>
        <w:rPr>
          <w:w w:val="105"/>
        </w:rPr>
        <w:t>field</w:t>
      </w:r>
      <w:r>
        <w:rPr>
          <w:spacing w:val="-10"/>
          <w:w w:val="105"/>
        </w:rPr>
        <w:t xml:space="preserve"> </w:t>
      </w:r>
      <w:r>
        <w:rPr>
          <w:w w:val="105"/>
        </w:rPr>
        <w:t xml:space="preserve">and </w:t>
      </w:r>
      <w:r w:rsidRPr="00142801">
        <w:rPr>
          <w:rFonts w:ascii="Courier New"/>
          <w:b/>
          <w:color w:val="8F8778"/>
          <w:spacing w:val="2"/>
          <w:w w:val="105"/>
        </w:rPr>
        <w:t>EndField_FocusLost</w:t>
      </w:r>
      <w:r>
        <w:rPr>
          <w:rFonts w:ascii="Courier New"/>
          <w:color w:val="8F8778"/>
          <w:spacing w:val="2"/>
          <w:w w:val="105"/>
        </w:rPr>
        <w:t xml:space="preserve"> </w:t>
      </w:r>
      <w:r>
        <w:rPr>
          <w:spacing w:val="-3"/>
          <w:w w:val="105"/>
        </w:rPr>
        <w:t xml:space="preserve">and </w:t>
      </w:r>
      <w:r w:rsidRPr="00142801">
        <w:rPr>
          <w:rFonts w:ascii="Courier New"/>
          <w:b/>
          <w:color w:val="8F8778"/>
          <w:spacing w:val="2"/>
          <w:w w:val="105"/>
        </w:rPr>
        <w:t>LengthField_FocusLost</w:t>
      </w:r>
      <w:r>
        <w:rPr>
          <w:rFonts w:ascii="Courier New"/>
          <w:color w:val="8F8778"/>
          <w:spacing w:val="2"/>
          <w:w w:val="105"/>
        </w:rPr>
        <w:t xml:space="preserve"> </w:t>
      </w:r>
      <w:r>
        <w:rPr>
          <w:spacing w:val="-3"/>
          <w:w w:val="105"/>
        </w:rPr>
        <w:t xml:space="preserve">for the </w:t>
      </w:r>
      <w:r>
        <w:rPr>
          <w:spacing w:val="-4"/>
          <w:w w:val="105"/>
        </w:rPr>
        <w:t xml:space="preserve">other fields. These </w:t>
      </w:r>
      <w:r>
        <w:rPr>
          <w:w w:val="105"/>
        </w:rPr>
        <w:t>event- handling methods look like</w:t>
      </w:r>
      <w:r>
        <w:rPr>
          <w:spacing w:val="15"/>
          <w:w w:val="105"/>
        </w:rPr>
        <w:t xml:space="preserve"> </w:t>
      </w:r>
      <w:r>
        <w:rPr>
          <w:w w:val="105"/>
        </w:rPr>
        <w:t>this:</w:t>
      </w:r>
    </w:p>
    <w:p w:rsidR="00F971A3" w:rsidRDefault="00F971A3">
      <w:pPr>
        <w:pStyle w:val="BodyText"/>
        <w:rPr>
          <w:sz w:val="22"/>
        </w:rPr>
      </w:pPr>
    </w:p>
    <w:p w:rsidR="00F971A3" w:rsidRDefault="00F971A3">
      <w:pPr>
        <w:pStyle w:val="BodyText"/>
        <w:spacing w:before="4"/>
        <w:rPr>
          <w:sz w:val="24"/>
        </w:rPr>
      </w:pPr>
    </w:p>
    <w:p w:rsidR="00F971A3" w:rsidRPr="00142801" w:rsidRDefault="008B76CE">
      <w:pPr>
        <w:pStyle w:val="BodyText"/>
        <w:spacing w:line="252" w:lineRule="auto"/>
        <w:ind w:left="1120" w:right="1096" w:hanging="480"/>
        <w:rPr>
          <w:rFonts w:ascii="Courier New"/>
          <w:b/>
        </w:rPr>
      </w:pPr>
      <w:r w:rsidRPr="00142801">
        <w:rPr>
          <w:rFonts w:ascii="Courier New"/>
          <w:b/>
          <w:color w:val="8F8778"/>
          <w:w w:val="105"/>
        </w:rPr>
        <w:t>void StartField_FocusLost(java.awt.event.FocusEvent event) { if (isNotInteger(_startField.getText()))</w:t>
      </w:r>
    </w:p>
    <w:p w:rsidR="00F971A3" w:rsidRPr="00142801" w:rsidRDefault="008B76CE">
      <w:pPr>
        <w:pStyle w:val="BodyText"/>
        <w:spacing w:line="252" w:lineRule="auto"/>
        <w:ind w:left="1120" w:right="3499" w:firstLine="480"/>
        <w:rPr>
          <w:rFonts w:ascii="Courier New"/>
          <w:b/>
        </w:rPr>
      </w:pPr>
      <w:r w:rsidRPr="00142801">
        <w:rPr>
          <w:rFonts w:ascii="Courier New"/>
          <w:b/>
          <w:color w:val="8F8778"/>
        </w:rPr>
        <w:t xml:space="preserve">_startField.setText("0"); </w:t>
      </w:r>
      <w:r w:rsidRPr="00142801">
        <w:rPr>
          <w:rFonts w:ascii="Courier New"/>
          <w:b/>
          <w:color w:val="8F8778"/>
          <w:w w:val="105"/>
        </w:rPr>
        <w:t>calculateLength();</w:t>
      </w:r>
    </w:p>
    <w:p w:rsidR="00F971A3" w:rsidRPr="00142801" w:rsidRDefault="008B76CE">
      <w:pPr>
        <w:pStyle w:val="BodyText"/>
        <w:spacing w:line="211" w:lineRule="exact"/>
        <w:ind w:left="640"/>
        <w:rPr>
          <w:rFonts w:ascii="Courier New"/>
          <w:b/>
        </w:rPr>
      </w:pPr>
      <w:r w:rsidRPr="00142801">
        <w:rPr>
          <w:rFonts w:ascii="Courier New"/>
          <w:b/>
          <w:color w:val="8F8778"/>
          <w:w w:val="102"/>
        </w:rPr>
        <w:t>}</w:t>
      </w:r>
    </w:p>
    <w:p w:rsidR="00F971A3" w:rsidRPr="00142801" w:rsidRDefault="00F971A3">
      <w:pPr>
        <w:pStyle w:val="BodyText"/>
        <w:rPr>
          <w:rFonts w:ascii="Courier New"/>
          <w:b/>
          <w:sz w:val="22"/>
        </w:rPr>
      </w:pPr>
    </w:p>
    <w:p w:rsidR="00F971A3" w:rsidRPr="00142801" w:rsidRDefault="008B76CE">
      <w:pPr>
        <w:pStyle w:val="BodyText"/>
        <w:spacing w:line="252" w:lineRule="auto"/>
        <w:ind w:left="1120" w:right="1336" w:hanging="480"/>
        <w:rPr>
          <w:rFonts w:ascii="Courier New"/>
          <w:b/>
        </w:rPr>
      </w:pPr>
      <w:r w:rsidRPr="00142801">
        <w:rPr>
          <w:rFonts w:ascii="Courier New"/>
          <w:b/>
          <w:color w:val="8F8778"/>
          <w:w w:val="105"/>
        </w:rPr>
        <w:t>void EndField_FocusLost(java.awt.event.FocusEvent event) { if (isNotInteger(_endField.getText()))</w:t>
      </w:r>
    </w:p>
    <w:p w:rsidR="00F971A3" w:rsidRPr="00142801" w:rsidRDefault="008B76CE">
      <w:pPr>
        <w:pStyle w:val="BodyText"/>
        <w:spacing w:line="213" w:lineRule="exact"/>
        <w:ind w:left="1600"/>
        <w:rPr>
          <w:rFonts w:ascii="Courier New"/>
          <w:b/>
        </w:rPr>
      </w:pPr>
      <w:r w:rsidRPr="00142801">
        <w:rPr>
          <w:rFonts w:ascii="Courier New"/>
          <w:b/>
          <w:color w:val="8F8778"/>
          <w:w w:val="105"/>
        </w:rPr>
        <w:t>_endField.setText("0");</w:t>
      </w:r>
    </w:p>
    <w:p w:rsidR="00F971A3" w:rsidRPr="00142801" w:rsidRDefault="00F971A3">
      <w:pPr>
        <w:spacing w:line="213" w:lineRule="exact"/>
        <w:rPr>
          <w:rFonts w:ascii="Courier New"/>
          <w:b/>
        </w:rPr>
        <w:sectPr w:rsidR="00F971A3" w:rsidRPr="00142801">
          <w:pgSz w:w="12240" w:h="15840"/>
          <w:pgMar w:top="1340" w:right="1660" w:bottom="980" w:left="1640" w:header="0" w:footer="794" w:gutter="0"/>
          <w:cols w:space="720"/>
        </w:sectPr>
      </w:pPr>
    </w:p>
    <w:p w:rsidR="00F971A3" w:rsidRPr="00142801" w:rsidRDefault="008B76CE">
      <w:pPr>
        <w:pStyle w:val="BodyText"/>
        <w:spacing w:before="87"/>
        <w:ind w:left="1120"/>
        <w:rPr>
          <w:rFonts w:ascii="Courier New"/>
          <w:b/>
        </w:rPr>
      </w:pPr>
      <w:r w:rsidRPr="00142801">
        <w:rPr>
          <w:rFonts w:ascii="Courier New"/>
          <w:b/>
          <w:color w:val="8F8778"/>
          <w:w w:val="105"/>
        </w:rPr>
        <w:lastRenderedPageBreak/>
        <w:t>calculateLength();</w:t>
      </w:r>
    </w:p>
    <w:p w:rsidR="00F971A3" w:rsidRPr="00142801" w:rsidRDefault="008B76CE">
      <w:pPr>
        <w:pStyle w:val="BodyText"/>
        <w:spacing w:before="9"/>
        <w:ind w:left="640"/>
        <w:rPr>
          <w:rFonts w:ascii="Courier New"/>
          <w:b/>
        </w:rPr>
      </w:pPr>
      <w:r w:rsidRPr="00142801">
        <w:rPr>
          <w:rFonts w:ascii="Courier New"/>
          <w:b/>
          <w:color w:val="8F8778"/>
          <w:w w:val="102"/>
        </w:rPr>
        <w:t>}</w:t>
      </w:r>
    </w:p>
    <w:p w:rsidR="00F971A3" w:rsidRPr="00142801" w:rsidRDefault="00F971A3">
      <w:pPr>
        <w:pStyle w:val="BodyText"/>
        <w:spacing w:before="6"/>
        <w:rPr>
          <w:rFonts w:ascii="Courier New"/>
          <w:b/>
          <w:sz w:val="11"/>
        </w:rPr>
      </w:pPr>
    </w:p>
    <w:p w:rsidR="00F971A3" w:rsidRPr="00142801" w:rsidRDefault="008B76CE">
      <w:pPr>
        <w:pStyle w:val="BodyText"/>
        <w:spacing w:before="104" w:line="252" w:lineRule="auto"/>
        <w:ind w:left="1120" w:right="977" w:hanging="480"/>
        <w:rPr>
          <w:rFonts w:ascii="Courier New"/>
          <w:b/>
        </w:rPr>
      </w:pPr>
      <w:r w:rsidRPr="00142801">
        <w:rPr>
          <w:rFonts w:ascii="Courier New"/>
          <w:b/>
          <w:color w:val="8F8778"/>
          <w:w w:val="105"/>
        </w:rPr>
        <w:t>void LengthField_FocusLost(java.awt.event.FocusEvent event) { if (isNotInteger(_lengthField.getText()))</w:t>
      </w:r>
    </w:p>
    <w:p w:rsidR="00F971A3" w:rsidRPr="00142801" w:rsidRDefault="008B76CE">
      <w:pPr>
        <w:pStyle w:val="BodyText"/>
        <w:spacing w:before="13" w:line="252" w:lineRule="auto"/>
        <w:ind w:left="1120" w:right="3499" w:firstLine="480"/>
        <w:rPr>
          <w:rFonts w:ascii="Courier New"/>
          <w:b/>
        </w:rPr>
      </w:pPr>
      <w:r w:rsidRPr="00142801">
        <w:rPr>
          <w:rFonts w:ascii="Courier New"/>
          <w:b/>
          <w:color w:val="8F8778"/>
        </w:rPr>
        <w:t xml:space="preserve">_lengthField.setText("0"); </w:t>
      </w:r>
      <w:r w:rsidRPr="00142801">
        <w:rPr>
          <w:rFonts w:ascii="Courier New"/>
          <w:b/>
          <w:color w:val="8F8778"/>
          <w:w w:val="105"/>
        </w:rPr>
        <w:t>calculateEnd();</w:t>
      </w:r>
    </w:p>
    <w:p w:rsidR="00F971A3" w:rsidRPr="00142801" w:rsidRDefault="008B76CE">
      <w:pPr>
        <w:pStyle w:val="BodyText"/>
        <w:spacing w:line="214" w:lineRule="exact"/>
        <w:ind w:left="640"/>
        <w:rPr>
          <w:rFonts w:ascii="Courier New"/>
          <w:b/>
        </w:rPr>
      </w:pPr>
      <w:r w:rsidRPr="00142801">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line="247" w:lineRule="auto"/>
        <w:ind w:left="160"/>
      </w:pPr>
      <w:r>
        <w:rPr>
          <w:w w:val="105"/>
        </w:rPr>
        <w:t>If</w:t>
      </w:r>
      <w:r>
        <w:rPr>
          <w:spacing w:val="-10"/>
          <w:w w:val="105"/>
        </w:rPr>
        <w:t xml:space="preserve"> </w:t>
      </w:r>
      <w:r>
        <w:rPr>
          <w:w w:val="105"/>
        </w:rPr>
        <w:t>you</w:t>
      </w:r>
      <w:r>
        <w:rPr>
          <w:spacing w:val="-10"/>
          <w:w w:val="105"/>
        </w:rPr>
        <w:t xml:space="preserve"> </w:t>
      </w:r>
      <w:r>
        <w:rPr>
          <w:w w:val="105"/>
        </w:rPr>
        <w:t>are</w:t>
      </w:r>
      <w:r>
        <w:rPr>
          <w:spacing w:val="-10"/>
          <w:w w:val="105"/>
        </w:rPr>
        <w:t xml:space="preserve"> </w:t>
      </w:r>
      <w:r>
        <w:rPr>
          <w:w w:val="105"/>
        </w:rPr>
        <w:t>wondering</w:t>
      </w:r>
      <w:r>
        <w:rPr>
          <w:spacing w:val="-10"/>
          <w:w w:val="105"/>
        </w:rPr>
        <w:t xml:space="preserve"> </w:t>
      </w:r>
      <w:r>
        <w:rPr>
          <w:w w:val="105"/>
        </w:rPr>
        <w:t>why</w:t>
      </w:r>
      <w:r>
        <w:rPr>
          <w:spacing w:val="-10"/>
          <w:w w:val="105"/>
        </w:rPr>
        <w:t xml:space="preserve"> </w:t>
      </w:r>
      <w:r>
        <w:rPr>
          <w:w w:val="105"/>
        </w:rPr>
        <w:t>I</w:t>
      </w:r>
      <w:r>
        <w:rPr>
          <w:spacing w:val="-10"/>
          <w:w w:val="105"/>
        </w:rPr>
        <w:t xml:space="preserve"> </w:t>
      </w:r>
      <w:r>
        <w:rPr>
          <w:w w:val="105"/>
        </w:rPr>
        <w:t>did</w:t>
      </w:r>
      <w:r>
        <w:rPr>
          <w:spacing w:val="-10"/>
          <w:w w:val="105"/>
        </w:rPr>
        <w:t xml:space="preserve"> </w:t>
      </w:r>
      <w:r>
        <w:rPr>
          <w:w w:val="105"/>
        </w:rPr>
        <w:t>the</w:t>
      </w:r>
      <w:r>
        <w:rPr>
          <w:spacing w:val="-10"/>
          <w:w w:val="105"/>
        </w:rPr>
        <w:t xml:space="preserve"> </w:t>
      </w:r>
      <w:r>
        <w:rPr>
          <w:w w:val="105"/>
        </w:rPr>
        <w:t>window</w:t>
      </w:r>
      <w:r>
        <w:rPr>
          <w:spacing w:val="-10"/>
          <w:w w:val="105"/>
        </w:rPr>
        <w:t xml:space="preserve"> </w:t>
      </w:r>
      <w:r>
        <w:rPr>
          <w:w w:val="105"/>
        </w:rPr>
        <w:t>this</w:t>
      </w:r>
      <w:r>
        <w:rPr>
          <w:spacing w:val="-10"/>
          <w:w w:val="105"/>
        </w:rPr>
        <w:t xml:space="preserve"> </w:t>
      </w:r>
      <w:r>
        <w:rPr>
          <w:w w:val="105"/>
        </w:rPr>
        <w:t>way,</w:t>
      </w:r>
      <w:r>
        <w:rPr>
          <w:spacing w:val="-10"/>
          <w:w w:val="105"/>
        </w:rPr>
        <w:t xml:space="preserve"> </w:t>
      </w:r>
      <w:r>
        <w:rPr>
          <w:w w:val="105"/>
        </w:rPr>
        <w:t>I</w:t>
      </w:r>
      <w:r>
        <w:rPr>
          <w:spacing w:val="-10"/>
          <w:w w:val="105"/>
        </w:rPr>
        <w:t xml:space="preserve"> </w:t>
      </w:r>
      <w:r>
        <w:rPr>
          <w:w w:val="105"/>
        </w:rPr>
        <w:t>just</w:t>
      </w:r>
      <w:r>
        <w:rPr>
          <w:spacing w:val="-10"/>
          <w:w w:val="105"/>
        </w:rPr>
        <w:t xml:space="preserve"> </w:t>
      </w:r>
      <w:r>
        <w:rPr>
          <w:w w:val="105"/>
        </w:rPr>
        <w:t>did</w:t>
      </w:r>
      <w:r>
        <w:rPr>
          <w:spacing w:val="-12"/>
          <w:w w:val="105"/>
        </w:rPr>
        <w:t xml:space="preserve"> </w:t>
      </w:r>
      <w:r>
        <w:rPr>
          <w:w w:val="105"/>
        </w:rPr>
        <w:t>it</w:t>
      </w:r>
      <w:r>
        <w:rPr>
          <w:spacing w:val="-10"/>
          <w:w w:val="105"/>
        </w:rPr>
        <w:t xml:space="preserve"> </w:t>
      </w:r>
      <w:r>
        <w:rPr>
          <w:w w:val="105"/>
        </w:rPr>
        <w:t>the</w:t>
      </w:r>
      <w:r>
        <w:rPr>
          <w:spacing w:val="-11"/>
          <w:w w:val="105"/>
        </w:rPr>
        <w:t xml:space="preserve"> </w:t>
      </w:r>
      <w:r>
        <w:rPr>
          <w:w w:val="105"/>
        </w:rPr>
        <w:t>easiest</w:t>
      </w:r>
      <w:r>
        <w:rPr>
          <w:spacing w:val="-11"/>
          <w:w w:val="105"/>
        </w:rPr>
        <w:t xml:space="preserve"> </w:t>
      </w:r>
      <w:r>
        <w:rPr>
          <w:w w:val="105"/>
        </w:rPr>
        <w:t>way</w:t>
      </w:r>
      <w:r>
        <w:rPr>
          <w:spacing w:val="-11"/>
          <w:w w:val="105"/>
        </w:rPr>
        <w:t xml:space="preserve"> </w:t>
      </w:r>
      <w:r>
        <w:rPr>
          <w:w w:val="105"/>
        </w:rPr>
        <w:t>my</w:t>
      </w:r>
      <w:r>
        <w:rPr>
          <w:spacing w:val="-10"/>
          <w:w w:val="105"/>
        </w:rPr>
        <w:t xml:space="preserve"> </w:t>
      </w:r>
      <w:r>
        <w:rPr>
          <w:w w:val="105"/>
        </w:rPr>
        <w:t>IDE</w:t>
      </w:r>
      <w:r>
        <w:rPr>
          <w:spacing w:val="-11"/>
          <w:w w:val="105"/>
        </w:rPr>
        <w:t xml:space="preserve"> </w:t>
      </w:r>
      <w:r>
        <w:rPr>
          <w:w w:val="105"/>
        </w:rPr>
        <w:t xml:space="preserve">(Cafe) </w:t>
      </w:r>
      <w:r>
        <w:rPr>
          <w:spacing w:val="-3"/>
          <w:w w:val="105"/>
        </w:rPr>
        <w:t xml:space="preserve">encouraged </w:t>
      </w:r>
      <w:r>
        <w:rPr>
          <w:w w:val="105"/>
        </w:rPr>
        <w:t>me</w:t>
      </w:r>
      <w:r>
        <w:rPr>
          <w:spacing w:val="7"/>
          <w:w w:val="105"/>
        </w:rPr>
        <w:t xml:space="preserve"> </w:t>
      </w:r>
      <w:r>
        <w:rPr>
          <w:spacing w:val="-3"/>
          <w:w w:val="105"/>
        </w:rPr>
        <w:t>to.</w:t>
      </w:r>
    </w:p>
    <w:p w:rsidR="00F971A3" w:rsidRDefault="00F971A3">
      <w:pPr>
        <w:pStyle w:val="BodyText"/>
        <w:spacing w:before="7"/>
        <w:rPr>
          <w:sz w:val="26"/>
        </w:rPr>
      </w:pPr>
    </w:p>
    <w:p w:rsidR="00F971A3" w:rsidRDefault="008B76CE">
      <w:pPr>
        <w:pStyle w:val="BodyText"/>
        <w:spacing w:before="1" w:line="230" w:lineRule="auto"/>
        <w:ind w:left="160" w:right="1024"/>
      </w:pPr>
      <w:r>
        <w:rPr>
          <w:w w:val="105"/>
        </w:rPr>
        <w:t>All</w:t>
      </w:r>
      <w:r>
        <w:rPr>
          <w:spacing w:val="-14"/>
          <w:w w:val="105"/>
        </w:rPr>
        <w:t xml:space="preserve"> </w:t>
      </w:r>
      <w:r>
        <w:rPr>
          <w:w w:val="105"/>
        </w:rPr>
        <w:t>fields</w:t>
      </w:r>
      <w:r>
        <w:rPr>
          <w:spacing w:val="-14"/>
          <w:w w:val="105"/>
        </w:rPr>
        <w:t xml:space="preserve"> </w:t>
      </w:r>
      <w:r>
        <w:rPr>
          <w:w w:val="105"/>
        </w:rPr>
        <w:t>insert</w:t>
      </w:r>
      <w:r>
        <w:rPr>
          <w:spacing w:val="-14"/>
          <w:w w:val="105"/>
        </w:rPr>
        <w:t xml:space="preserve"> </w:t>
      </w:r>
      <w:r>
        <w:rPr>
          <w:w w:val="105"/>
        </w:rPr>
        <w:t>a</w:t>
      </w:r>
      <w:r>
        <w:rPr>
          <w:spacing w:val="-14"/>
          <w:w w:val="105"/>
        </w:rPr>
        <w:t xml:space="preserve"> </w:t>
      </w:r>
      <w:r>
        <w:rPr>
          <w:w w:val="105"/>
        </w:rPr>
        <w:t>zero</w:t>
      </w:r>
      <w:r>
        <w:rPr>
          <w:spacing w:val="-14"/>
          <w:w w:val="105"/>
        </w:rPr>
        <w:t xml:space="preserve"> </w:t>
      </w:r>
      <w:r>
        <w:rPr>
          <w:w w:val="105"/>
        </w:rPr>
        <w:t>if</w:t>
      </w:r>
      <w:r>
        <w:rPr>
          <w:spacing w:val="-13"/>
          <w:w w:val="105"/>
        </w:rPr>
        <w:t xml:space="preserve"> </w:t>
      </w:r>
      <w:r>
        <w:rPr>
          <w:w w:val="105"/>
        </w:rPr>
        <w:t>any</w:t>
      </w:r>
      <w:r>
        <w:rPr>
          <w:spacing w:val="-14"/>
          <w:w w:val="105"/>
        </w:rPr>
        <w:t xml:space="preserve"> </w:t>
      </w:r>
      <w:r>
        <w:rPr>
          <w:w w:val="105"/>
        </w:rPr>
        <w:t>noninteger</w:t>
      </w:r>
      <w:r>
        <w:rPr>
          <w:spacing w:val="-14"/>
          <w:w w:val="105"/>
        </w:rPr>
        <w:t xml:space="preserve"> </w:t>
      </w:r>
      <w:r>
        <w:rPr>
          <w:w w:val="105"/>
        </w:rPr>
        <w:t>characters</w:t>
      </w:r>
      <w:r>
        <w:rPr>
          <w:spacing w:val="-14"/>
          <w:w w:val="105"/>
        </w:rPr>
        <w:t xml:space="preserve"> </w:t>
      </w:r>
      <w:r>
        <w:rPr>
          <w:w w:val="105"/>
        </w:rPr>
        <w:t>appear</w:t>
      </w:r>
      <w:r>
        <w:rPr>
          <w:spacing w:val="-14"/>
          <w:w w:val="105"/>
        </w:rPr>
        <w:t xml:space="preserve"> </w:t>
      </w:r>
      <w:r>
        <w:rPr>
          <w:w w:val="105"/>
        </w:rPr>
        <w:t>and</w:t>
      </w:r>
      <w:r>
        <w:rPr>
          <w:spacing w:val="-13"/>
          <w:w w:val="105"/>
        </w:rPr>
        <w:t xml:space="preserve"> </w:t>
      </w:r>
      <w:r>
        <w:rPr>
          <w:w w:val="105"/>
        </w:rPr>
        <w:t>call</w:t>
      </w:r>
      <w:r>
        <w:rPr>
          <w:spacing w:val="-14"/>
          <w:w w:val="105"/>
        </w:rPr>
        <w:t xml:space="preserve"> </w:t>
      </w:r>
      <w:r>
        <w:rPr>
          <w:w w:val="105"/>
        </w:rPr>
        <w:t>the</w:t>
      </w:r>
      <w:r>
        <w:rPr>
          <w:spacing w:val="-14"/>
          <w:w w:val="105"/>
        </w:rPr>
        <w:t xml:space="preserve"> </w:t>
      </w:r>
      <w:r>
        <w:rPr>
          <w:w w:val="105"/>
        </w:rPr>
        <w:t>relevant</w:t>
      </w:r>
      <w:r>
        <w:rPr>
          <w:spacing w:val="-14"/>
          <w:w w:val="105"/>
        </w:rPr>
        <w:t xml:space="preserve"> </w:t>
      </w:r>
      <w:r>
        <w:rPr>
          <w:w w:val="105"/>
        </w:rPr>
        <w:t xml:space="preserve">calculation </w:t>
      </w:r>
      <w:r>
        <w:rPr>
          <w:spacing w:val="-3"/>
          <w:w w:val="105"/>
        </w:rPr>
        <w:t>routine:</w:t>
      </w:r>
    </w:p>
    <w:p w:rsidR="00F971A3" w:rsidRDefault="00F971A3">
      <w:pPr>
        <w:pStyle w:val="BodyText"/>
        <w:rPr>
          <w:sz w:val="22"/>
        </w:rPr>
      </w:pPr>
    </w:p>
    <w:p w:rsidR="00F971A3" w:rsidRDefault="00F971A3">
      <w:pPr>
        <w:pStyle w:val="BodyText"/>
        <w:spacing w:before="9"/>
        <w:rPr>
          <w:sz w:val="24"/>
        </w:rPr>
      </w:pPr>
    </w:p>
    <w:p w:rsidR="00F971A3" w:rsidRPr="005A5862" w:rsidRDefault="008B76CE">
      <w:pPr>
        <w:pStyle w:val="BodyText"/>
        <w:spacing w:line="252" w:lineRule="auto"/>
        <w:ind w:left="880" w:right="5760" w:hanging="480"/>
        <w:rPr>
          <w:rFonts w:ascii="Courier New"/>
          <w:b/>
        </w:rPr>
      </w:pPr>
      <w:r w:rsidRPr="005A5862">
        <w:rPr>
          <w:rFonts w:ascii="Courier New"/>
          <w:b/>
          <w:color w:val="8F8778"/>
          <w:spacing w:val="2"/>
          <w:w w:val="105"/>
        </w:rPr>
        <w:t>void</w:t>
      </w:r>
      <w:r w:rsidRPr="005A5862">
        <w:rPr>
          <w:rFonts w:ascii="Courier New"/>
          <w:b/>
          <w:color w:val="8F8778"/>
          <w:spacing w:val="-56"/>
          <w:w w:val="105"/>
        </w:rPr>
        <w:t xml:space="preserve"> </w:t>
      </w:r>
      <w:r w:rsidRPr="005A5862">
        <w:rPr>
          <w:rFonts w:ascii="Courier New"/>
          <w:b/>
          <w:color w:val="8F8778"/>
          <w:spacing w:val="3"/>
          <w:w w:val="105"/>
        </w:rPr>
        <w:t>calculateLength(){</w:t>
      </w:r>
      <w:r w:rsidRPr="005A5862">
        <w:rPr>
          <w:rFonts w:ascii="Courier New"/>
          <w:b/>
          <w:color w:val="8F8778"/>
          <w:spacing w:val="3"/>
          <w:w w:val="102"/>
        </w:rPr>
        <w:t xml:space="preserve"> </w:t>
      </w:r>
      <w:r w:rsidRPr="005A5862">
        <w:rPr>
          <w:rFonts w:ascii="Courier New"/>
          <w:b/>
          <w:color w:val="8F8778"/>
          <w:w w:val="105"/>
        </w:rPr>
        <w:t>try {</w:t>
      </w:r>
    </w:p>
    <w:p w:rsidR="00F971A3" w:rsidRPr="005A5862" w:rsidRDefault="008B76CE">
      <w:pPr>
        <w:pStyle w:val="BodyText"/>
        <w:spacing w:line="268" w:lineRule="auto"/>
        <w:ind w:left="1120" w:right="1574"/>
        <w:rPr>
          <w:rFonts w:ascii="Courier New"/>
          <w:b/>
        </w:rPr>
      </w:pPr>
      <w:r w:rsidRPr="005A5862">
        <w:rPr>
          <w:rFonts w:ascii="Courier New"/>
          <w:b/>
          <w:color w:val="8F8778"/>
          <w:w w:val="105"/>
        </w:rPr>
        <w:t>int start = Integer.parseInt(_startField.getText()); int end = Integer.parseInt(_endField.getText());</w:t>
      </w:r>
    </w:p>
    <w:p w:rsidR="00F971A3" w:rsidRPr="005A5862" w:rsidRDefault="008B76CE">
      <w:pPr>
        <w:pStyle w:val="BodyText"/>
        <w:spacing w:line="198" w:lineRule="exact"/>
        <w:ind w:left="1120"/>
        <w:rPr>
          <w:rFonts w:ascii="Courier New"/>
          <w:b/>
        </w:rPr>
      </w:pPr>
      <w:r w:rsidRPr="005A5862">
        <w:rPr>
          <w:rFonts w:ascii="Courier New"/>
          <w:b/>
          <w:color w:val="8F8778"/>
          <w:w w:val="105"/>
        </w:rPr>
        <w:t>int length = end - start;</w:t>
      </w:r>
    </w:p>
    <w:p w:rsidR="00F971A3" w:rsidRPr="005A5862" w:rsidRDefault="008B76CE">
      <w:pPr>
        <w:pStyle w:val="BodyText"/>
        <w:spacing w:before="8"/>
        <w:ind w:left="1120"/>
        <w:rPr>
          <w:rFonts w:ascii="Courier New"/>
          <w:b/>
        </w:rPr>
      </w:pPr>
      <w:r w:rsidRPr="005A5862">
        <w:rPr>
          <w:rFonts w:ascii="Courier New"/>
          <w:b/>
          <w:color w:val="8F8778"/>
          <w:w w:val="105"/>
        </w:rPr>
        <w:t>_lengthField.setText(String.valueOf(length));</w:t>
      </w:r>
    </w:p>
    <w:p w:rsidR="00F971A3" w:rsidRPr="005A5862" w:rsidRDefault="008B76CE">
      <w:pPr>
        <w:pStyle w:val="BodyText"/>
        <w:spacing w:before="10"/>
        <w:ind w:left="880"/>
        <w:rPr>
          <w:rFonts w:ascii="Courier New"/>
          <w:b/>
        </w:rPr>
      </w:pPr>
      <w:r w:rsidRPr="005A5862">
        <w:rPr>
          <w:rFonts w:ascii="Courier New"/>
          <w:b/>
          <w:color w:val="8F8778"/>
          <w:w w:val="105"/>
        </w:rPr>
        <w:t>} catch (NumberFormatException e) {</w:t>
      </w:r>
    </w:p>
    <w:p w:rsidR="00F971A3" w:rsidRPr="005A5862" w:rsidRDefault="008B76CE">
      <w:pPr>
        <w:pStyle w:val="BodyText"/>
        <w:spacing w:before="9"/>
        <w:ind w:left="1120"/>
        <w:rPr>
          <w:rFonts w:ascii="Courier New"/>
          <w:b/>
        </w:rPr>
      </w:pPr>
      <w:r w:rsidRPr="005A5862">
        <w:rPr>
          <w:rFonts w:ascii="Courier New"/>
          <w:b/>
          <w:color w:val="8F8778"/>
          <w:spacing w:val="2"/>
          <w:w w:val="105"/>
        </w:rPr>
        <w:t xml:space="preserve">throw </w:t>
      </w:r>
      <w:r w:rsidRPr="005A5862">
        <w:rPr>
          <w:rFonts w:ascii="Courier New"/>
          <w:b/>
          <w:color w:val="8F8778"/>
          <w:w w:val="105"/>
        </w:rPr>
        <w:t xml:space="preserve">new </w:t>
      </w:r>
      <w:r w:rsidRPr="005A5862">
        <w:rPr>
          <w:rFonts w:ascii="Courier New"/>
          <w:b/>
          <w:color w:val="8F8778"/>
          <w:spacing w:val="2"/>
          <w:w w:val="105"/>
        </w:rPr>
        <w:t>RuntimeException ("Unexpected Number Format</w:t>
      </w:r>
      <w:r w:rsidRPr="005A5862">
        <w:rPr>
          <w:rFonts w:ascii="Courier New"/>
          <w:b/>
          <w:color w:val="8F8778"/>
          <w:spacing w:val="-71"/>
          <w:w w:val="105"/>
        </w:rPr>
        <w:t xml:space="preserve"> </w:t>
      </w:r>
      <w:r w:rsidRPr="005A5862">
        <w:rPr>
          <w:rFonts w:ascii="Courier New"/>
          <w:b/>
          <w:color w:val="8F8778"/>
          <w:spacing w:val="3"/>
          <w:w w:val="105"/>
        </w:rPr>
        <w:t>Error");</w:t>
      </w:r>
    </w:p>
    <w:p w:rsidR="00F971A3" w:rsidRPr="005A5862" w:rsidRDefault="008B76CE">
      <w:pPr>
        <w:pStyle w:val="BodyText"/>
        <w:spacing w:before="10"/>
        <w:ind w:left="880"/>
        <w:rPr>
          <w:rFonts w:ascii="Courier New"/>
          <w:b/>
        </w:rPr>
      </w:pPr>
      <w:r w:rsidRPr="005A5862">
        <w:rPr>
          <w:rFonts w:ascii="Courier New"/>
          <w:b/>
          <w:color w:val="8F8778"/>
          <w:w w:val="102"/>
        </w:rPr>
        <w:t>}</w:t>
      </w:r>
    </w:p>
    <w:p w:rsidR="00F971A3" w:rsidRPr="005A5862" w:rsidRDefault="008B76CE">
      <w:pPr>
        <w:pStyle w:val="BodyText"/>
        <w:spacing w:before="10"/>
        <w:ind w:left="160"/>
        <w:rPr>
          <w:rFonts w:ascii="Courier New"/>
          <w:b/>
        </w:rPr>
      </w:pPr>
      <w:r w:rsidRPr="005A5862">
        <w:rPr>
          <w:rFonts w:ascii="Courier New"/>
          <w:b/>
          <w:color w:val="8F8778"/>
          <w:w w:val="102"/>
        </w:rPr>
        <w:t>}</w:t>
      </w:r>
    </w:p>
    <w:p w:rsidR="00F971A3" w:rsidRPr="005A5862" w:rsidRDefault="008B76CE">
      <w:pPr>
        <w:pStyle w:val="BodyText"/>
        <w:spacing w:before="10" w:line="252" w:lineRule="auto"/>
        <w:ind w:left="640" w:right="6245" w:hanging="480"/>
        <w:rPr>
          <w:rFonts w:ascii="Courier New"/>
          <w:b/>
        </w:rPr>
      </w:pPr>
      <w:r w:rsidRPr="005A5862">
        <w:rPr>
          <w:rFonts w:ascii="Courier New"/>
          <w:b/>
          <w:color w:val="8F8778"/>
          <w:w w:val="105"/>
        </w:rPr>
        <w:t>void calculateEnd() { try {</w:t>
      </w:r>
    </w:p>
    <w:p w:rsidR="00F971A3" w:rsidRPr="005A5862" w:rsidRDefault="008B76CE">
      <w:pPr>
        <w:pStyle w:val="BodyText"/>
        <w:spacing w:before="13" w:line="252" w:lineRule="auto"/>
        <w:ind w:left="880" w:right="1575"/>
        <w:rPr>
          <w:rFonts w:ascii="Courier New"/>
          <w:b/>
        </w:rPr>
      </w:pPr>
      <w:r w:rsidRPr="005A5862">
        <w:rPr>
          <w:rFonts w:ascii="Courier New"/>
          <w:b/>
          <w:color w:val="8F8778"/>
          <w:w w:val="105"/>
        </w:rPr>
        <w:t>int start = Integer.parseInt(_startField.getText()); int length = Integer.parseInt(_lengthField.getText()); int end = start + length;</w:t>
      </w:r>
    </w:p>
    <w:p w:rsidR="00F971A3" w:rsidRPr="005A5862" w:rsidRDefault="008B76CE">
      <w:pPr>
        <w:pStyle w:val="BodyText"/>
        <w:spacing w:line="212" w:lineRule="exact"/>
        <w:ind w:left="880"/>
        <w:rPr>
          <w:rFonts w:ascii="Courier New"/>
          <w:b/>
        </w:rPr>
      </w:pPr>
      <w:r w:rsidRPr="005A5862">
        <w:rPr>
          <w:rFonts w:ascii="Courier New"/>
          <w:b/>
          <w:color w:val="8F8778"/>
          <w:w w:val="105"/>
        </w:rPr>
        <w:t>_endField.setText(String.valueOf(end));</w:t>
      </w:r>
    </w:p>
    <w:p w:rsidR="00F971A3" w:rsidRPr="005A5862" w:rsidRDefault="008B76CE">
      <w:pPr>
        <w:pStyle w:val="BodyText"/>
        <w:spacing w:before="9"/>
        <w:ind w:left="640"/>
        <w:rPr>
          <w:rFonts w:ascii="Courier New"/>
          <w:b/>
        </w:rPr>
      </w:pPr>
      <w:r w:rsidRPr="005A5862">
        <w:rPr>
          <w:rFonts w:ascii="Courier New"/>
          <w:b/>
          <w:color w:val="8F8778"/>
          <w:w w:val="105"/>
        </w:rPr>
        <w:t>} catch (NumberFormatException e) {</w:t>
      </w:r>
    </w:p>
    <w:p w:rsidR="00F971A3" w:rsidRPr="005A5862" w:rsidRDefault="008B76CE">
      <w:pPr>
        <w:pStyle w:val="BodyText"/>
        <w:spacing w:before="10"/>
        <w:ind w:left="880"/>
        <w:rPr>
          <w:rFonts w:ascii="Courier New"/>
          <w:b/>
        </w:rPr>
      </w:pPr>
      <w:r w:rsidRPr="005A5862">
        <w:rPr>
          <w:rFonts w:ascii="Courier New"/>
          <w:b/>
          <w:color w:val="8F8778"/>
          <w:spacing w:val="2"/>
          <w:w w:val="105"/>
        </w:rPr>
        <w:t xml:space="preserve">throw </w:t>
      </w:r>
      <w:r w:rsidRPr="005A5862">
        <w:rPr>
          <w:rFonts w:ascii="Courier New"/>
          <w:b/>
          <w:color w:val="8F8778"/>
          <w:w w:val="105"/>
        </w:rPr>
        <w:t xml:space="preserve">new </w:t>
      </w:r>
      <w:r w:rsidRPr="005A5862">
        <w:rPr>
          <w:rFonts w:ascii="Courier New"/>
          <w:b/>
          <w:color w:val="8F8778"/>
          <w:spacing w:val="2"/>
          <w:w w:val="105"/>
        </w:rPr>
        <w:t>RuntimeException ("Unexpected Number Format</w:t>
      </w:r>
      <w:r w:rsidRPr="005A5862">
        <w:rPr>
          <w:rFonts w:ascii="Courier New"/>
          <w:b/>
          <w:color w:val="8F8778"/>
          <w:spacing w:val="-57"/>
          <w:w w:val="105"/>
        </w:rPr>
        <w:t xml:space="preserve"> </w:t>
      </w:r>
      <w:r w:rsidRPr="005A5862">
        <w:rPr>
          <w:rFonts w:ascii="Courier New"/>
          <w:b/>
          <w:color w:val="8F8778"/>
          <w:spacing w:val="3"/>
          <w:w w:val="105"/>
        </w:rPr>
        <w:t>Error");</w:t>
      </w:r>
    </w:p>
    <w:p w:rsidR="00F971A3" w:rsidRPr="005A5862" w:rsidRDefault="008B76CE">
      <w:pPr>
        <w:pStyle w:val="BodyText"/>
        <w:spacing w:before="10"/>
        <w:ind w:left="640"/>
        <w:rPr>
          <w:rFonts w:ascii="Courier New"/>
          <w:b/>
        </w:rPr>
      </w:pPr>
      <w:r w:rsidRPr="005A5862">
        <w:rPr>
          <w:rFonts w:ascii="Courier New"/>
          <w:b/>
          <w:color w:val="8F8778"/>
          <w:w w:val="102"/>
        </w:rPr>
        <w:t>}</w:t>
      </w:r>
    </w:p>
    <w:p w:rsidR="00F971A3" w:rsidRPr="005A5862" w:rsidRDefault="008B76CE">
      <w:pPr>
        <w:pStyle w:val="BodyText"/>
        <w:spacing w:before="10"/>
        <w:ind w:left="160"/>
        <w:rPr>
          <w:rFonts w:ascii="Courier New"/>
          <w:b/>
        </w:rPr>
      </w:pPr>
      <w:r w:rsidRPr="005A5862">
        <w:rPr>
          <w:rFonts w:ascii="Courier New"/>
          <w:b/>
          <w:color w:val="8F8778"/>
          <w:w w:val="102"/>
        </w:rPr>
        <w:t>}</w:t>
      </w:r>
    </w:p>
    <w:p w:rsidR="00F971A3" w:rsidRDefault="00F971A3">
      <w:pPr>
        <w:pStyle w:val="BodyText"/>
        <w:spacing w:before="6"/>
        <w:rPr>
          <w:rFonts w:ascii="Courier New"/>
          <w:sz w:val="15"/>
        </w:rPr>
      </w:pPr>
    </w:p>
    <w:p w:rsidR="00F971A3" w:rsidRDefault="008B76CE">
      <w:pPr>
        <w:pStyle w:val="BodyText"/>
        <w:spacing w:before="99" w:line="254" w:lineRule="auto"/>
        <w:ind w:left="160" w:right="199"/>
      </w:pPr>
      <w:r>
        <w:rPr>
          <w:w w:val="105"/>
        </w:rPr>
        <w:t xml:space="preserve">My overall task, should I choose to accept it, is to separate the non-visual logic from the GUI. Essentially this means moving </w:t>
      </w:r>
      <w:r w:rsidRPr="00A621F6">
        <w:rPr>
          <w:rFonts w:ascii="Courier New"/>
          <w:b/>
          <w:color w:val="8F8778"/>
          <w:spacing w:val="2"/>
          <w:w w:val="105"/>
        </w:rPr>
        <w:t>calculateLength</w:t>
      </w:r>
      <w:r>
        <w:rPr>
          <w:rFonts w:ascii="Courier New"/>
          <w:color w:val="8F8778"/>
          <w:spacing w:val="-76"/>
          <w:w w:val="105"/>
        </w:rPr>
        <w:t xml:space="preserve"> </w:t>
      </w:r>
      <w:r>
        <w:rPr>
          <w:spacing w:val="-3"/>
          <w:w w:val="105"/>
        </w:rPr>
        <w:t xml:space="preserve">and </w:t>
      </w:r>
      <w:r w:rsidRPr="00A621F6">
        <w:rPr>
          <w:rFonts w:ascii="Courier New"/>
          <w:b/>
          <w:color w:val="8F8778"/>
          <w:spacing w:val="2"/>
          <w:w w:val="105"/>
        </w:rPr>
        <w:t>calculateEnd</w:t>
      </w:r>
      <w:r>
        <w:rPr>
          <w:rFonts w:ascii="Courier New"/>
          <w:color w:val="8F8778"/>
          <w:spacing w:val="-73"/>
          <w:w w:val="105"/>
        </w:rPr>
        <w:t xml:space="preserve"> </w:t>
      </w:r>
      <w:r>
        <w:rPr>
          <w:w w:val="105"/>
        </w:rPr>
        <w:t xml:space="preserve">to a separate </w:t>
      </w:r>
      <w:r>
        <w:rPr>
          <w:spacing w:val="-2"/>
          <w:w w:val="105"/>
        </w:rPr>
        <w:t xml:space="preserve">domain </w:t>
      </w:r>
      <w:r>
        <w:rPr>
          <w:w w:val="105"/>
        </w:rPr>
        <w:t xml:space="preserve">class. To do this I need to refer to the start, end, and length data </w:t>
      </w:r>
      <w:r>
        <w:rPr>
          <w:i/>
          <w:spacing w:val="-5"/>
          <w:w w:val="105"/>
        </w:rPr>
        <w:t xml:space="preserve">without </w:t>
      </w:r>
      <w:r>
        <w:rPr>
          <w:spacing w:val="-3"/>
          <w:w w:val="105"/>
        </w:rPr>
        <w:t xml:space="preserve">referring </w:t>
      </w:r>
      <w:r>
        <w:rPr>
          <w:w w:val="105"/>
        </w:rPr>
        <w:t xml:space="preserve">to the </w:t>
      </w:r>
      <w:r>
        <w:rPr>
          <w:spacing w:val="-3"/>
          <w:w w:val="105"/>
        </w:rPr>
        <w:t xml:space="preserve">window </w:t>
      </w:r>
      <w:r>
        <w:rPr>
          <w:w w:val="105"/>
        </w:rPr>
        <w:t xml:space="preserve">class. The only way I can do this is to duplicate this data in the domain class and synchronize the data with the GUI. This task is described by </w:t>
      </w:r>
      <w:r>
        <w:rPr>
          <w:rFonts w:ascii="Verdana"/>
          <w:color w:val="344178"/>
          <w:w w:val="105"/>
          <w:u w:val="single" w:color="344178"/>
        </w:rPr>
        <w:t xml:space="preserve">Duplicate Observed </w:t>
      </w:r>
      <w:r>
        <w:rPr>
          <w:rFonts w:ascii="Verdana"/>
          <w:color w:val="344178"/>
          <w:spacing w:val="-3"/>
          <w:w w:val="105"/>
          <w:u w:val="single" w:color="344178"/>
        </w:rPr>
        <w:t>Data</w:t>
      </w:r>
      <w:r>
        <w:rPr>
          <w:spacing w:val="-3"/>
          <w:w w:val="105"/>
        </w:rPr>
        <w:t>.</w:t>
      </w:r>
    </w:p>
    <w:p w:rsidR="00F971A3" w:rsidRDefault="00F971A3">
      <w:pPr>
        <w:pStyle w:val="BodyText"/>
        <w:spacing w:before="2"/>
        <w:rPr>
          <w:sz w:val="23"/>
        </w:rPr>
      </w:pPr>
    </w:p>
    <w:p w:rsidR="00F971A3" w:rsidRDefault="008B76CE">
      <w:pPr>
        <w:pStyle w:val="BodyText"/>
        <w:ind w:left="160"/>
      </w:pPr>
      <w:r>
        <w:rPr>
          <w:w w:val="105"/>
        </w:rPr>
        <w:t>I don't currently have a domain class, so I create an (empty) one:</w:t>
      </w:r>
    </w:p>
    <w:p w:rsidR="00F971A3" w:rsidRDefault="00F971A3">
      <w:pPr>
        <w:pStyle w:val="BodyText"/>
        <w:rPr>
          <w:sz w:val="22"/>
        </w:rPr>
      </w:pPr>
    </w:p>
    <w:p w:rsidR="00F971A3" w:rsidRDefault="00F971A3">
      <w:pPr>
        <w:pStyle w:val="BodyText"/>
        <w:spacing w:before="11"/>
        <w:rPr>
          <w:sz w:val="25"/>
        </w:rPr>
      </w:pPr>
    </w:p>
    <w:p w:rsidR="00F971A3" w:rsidRPr="00A621F6" w:rsidRDefault="008B76CE">
      <w:pPr>
        <w:pStyle w:val="BodyText"/>
        <w:ind w:left="400"/>
        <w:rPr>
          <w:rFonts w:ascii="Courier New"/>
          <w:b/>
        </w:rPr>
      </w:pPr>
      <w:r w:rsidRPr="00A621F6">
        <w:rPr>
          <w:rFonts w:ascii="Courier New"/>
          <w:b/>
          <w:color w:val="8F8778"/>
          <w:w w:val="105"/>
        </w:rPr>
        <w:t>class Interval extends Observable {}</w:t>
      </w:r>
    </w:p>
    <w:p w:rsidR="00F971A3" w:rsidRDefault="00F971A3">
      <w:pPr>
        <w:pStyle w:val="BodyText"/>
        <w:spacing w:before="3"/>
        <w:rPr>
          <w:rFonts w:ascii="Courier New"/>
          <w:sz w:val="24"/>
        </w:rPr>
      </w:pPr>
    </w:p>
    <w:p w:rsidR="00F971A3" w:rsidRDefault="008B76CE">
      <w:pPr>
        <w:pStyle w:val="BodyText"/>
        <w:ind w:left="160"/>
      </w:pPr>
      <w:r>
        <w:rPr>
          <w:w w:val="105"/>
        </w:rPr>
        <w:t>The interval window needs a link to this new domain class.</w:t>
      </w:r>
    </w:p>
    <w:p w:rsidR="00F971A3" w:rsidRDefault="00F971A3">
      <w:pPr>
        <w:pStyle w:val="BodyText"/>
        <w:rPr>
          <w:sz w:val="22"/>
        </w:rPr>
      </w:pPr>
    </w:p>
    <w:p w:rsidR="00F971A3" w:rsidRDefault="00F971A3">
      <w:pPr>
        <w:pStyle w:val="BodyText"/>
        <w:spacing w:before="4"/>
        <w:rPr>
          <w:sz w:val="23"/>
        </w:rPr>
      </w:pPr>
    </w:p>
    <w:p w:rsidR="00F971A3" w:rsidRPr="00A621F6" w:rsidRDefault="008B76CE">
      <w:pPr>
        <w:pStyle w:val="BodyText"/>
        <w:ind w:left="640"/>
        <w:rPr>
          <w:rFonts w:ascii="Courier New"/>
          <w:b/>
        </w:rPr>
      </w:pPr>
      <w:r w:rsidRPr="00A621F6">
        <w:rPr>
          <w:rFonts w:ascii="Courier New"/>
          <w:b/>
          <w:color w:val="8F8778"/>
          <w:w w:val="105"/>
        </w:rPr>
        <w:t>private Interval _subject;</w:t>
      </w:r>
    </w:p>
    <w:p w:rsidR="00F971A3" w:rsidRPr="00A621F6" w:rsidRDefault="00F971A3">
      <w:pPr>
        <w:rPr>
          <w:rFonts w:ascii="Courier New"/>
          <w:b/>
        </w:rPr>
        <w:sectPr w:rsidR="00F971A3" w:rsidRPr="00A621F6">
          <w:pgSz w:w="12240" w:h="15840"/>
          <w:pgMar w:top="1360" w:right="1660" w:bottom="980" w:left="1640" w:header="0" w:footer="794" w:gutter="0"/>
          <w:cols w:space="720"/>
        </w:sectPr>
      </w:pPr>
    </w:p>
    <w:p w:rsidR="00F971A3" w:rsidRDefault="008B76CE">
      <w:pPr>
        <w:pStyle w:val="BodyText"/>
        <w:spacing w:before="86" w:line="247" w:lineRule="auto"/>
        <w:ind w:left="160" w:right="544"/>
      </w:pPr>
      <w:r>
        <w:rPr>
          <w:w w:val="105"/>
        </w:rPr>
        <w:lastRenderedPageBreak/>
        <w:t xml:space="preserve">I </w:t>
      </w:r>
      <w:r>
        <w:rPr>
          <w:spacing w:val="-3"/>
          <w:w w:val="105"/>
        </w:rPr>
        <w:t xml:space="preserve">then need </w:t>
      </w:r>
      <w:r>
        <w:rPr>
          <w:w w:val="105"/>
        </w:rPr>
        <w:t xml:space="preserve">to </w:t>
      </w:r>
      <w:r>
        <w:rPr>
          <w:spacing w:val="-3"/>
          <w:w w:val="105"/>
        </w:rPr>
        <w:t xml:space="preserve">properly initialize this field </w:t>
      </w:r>
      <w:r>
        <w:rPr>
          <w:w w:val="105"/>
        </w:rPr>
        <w:t xml:space="preserve">and </w:t>
      </w:r>
      <w:r>
        <w:rPr>
          <w:spacing w:val="-3"/>
          <w:w w:val="105"/>
        </w:rPr>
        <w:t xml:space="preserve">make interval window </w:t>
      </w:r>
      <w:r>
        <w:rPr>
          <w:w w:val="105"/>
        </w:rPr>
        <w:t xml:space="preserve">an </w:t>
      </w:r>
      <w:r>
        <w:rPr>
          <w:spacing w:val="-3"/>
          <w:w w:val="105"/>
        </w:rPr>
        <w:t xml:space="preserve">observer </w:t>
      </w:r>
      <w:r>
        <w:rPr>
          <w:w w:val="105"/>
        </w:rPr>
        <w:t xml:space="preserve">of the </w:t>
      </w:r>
      <w:r>
        <w:rPr>
          <w:spacing w:val="-3"/>
          <w:w w:val="105"/>
        </w:rPr>
        <w:t xml:space="preserve">interval. </w:t>
      </w:r>
      <w:r>
        <w:rPr>
          <w:w w:val="105"/>
        </w:rPr>
        <w:t xml:space="preserve">I can do this by putting the following code in interval window's </w:t>
      </w:r>
      <w:r>
        <w:rPr>
          <w:spacing w:val="-4"/>
          <w:w w:val="105"/>
        </w:rPr>
        <w:t>constructor:</w:t>
      </w:r>
    </w:p>
    <w:p w:rsidR="00F971A3" w:rsidRDefault="00F971A3">
      <w:pPr>
        <w:pStyle w:val="BodyText"/>
        <w:rPr>
          <w:sz w:val="22"/>
        </w:rPr>
      </w:pPr>
    </w:p>
    <w:p w:rsidR="00F971A3" w:rsidRDefault="00F971A3">
      <w:pPr>
        <w:pStyle w:val="BodyText"/>
        <w:spacing w:before="1"/>
        <w:rPr>
          <w:sz w:val="24"/>
        </w:rPr>
      </w:pPr>
    </w:p>
    <w:p w:rsidR="00F971A3" w:rsidRPr="00A621F6" w:rsidRDefault="008B76CE">
      <w:pPr>
        <w:pStyle w:val="BodyText"/>
        <w:ind w:left="640"/>
        <w:rPr>
          <w:rFonts w:ascii="Courier New"/>
          <w:b/>
        </w:rPr>
      </w:pPr>
      <w:r w:rsidRPr="00A621F6">
        <w:rPr>
          <w:rFonts w:ascii="Courier New"/>
          <w:b/>
          <w:color w:val="8F8778"/>
          <w:w w:val="105"/>
        </w:rPr>
        <w:t>_subject = new Interval();</w:t>
      </w:r>
    </w:p>
    <w:p w:rsidR="00F971A3" w:rsidRPr="00A621F6" w:rsidRDefault="008B76CE">
      <w:pPr>
        <w:pStyle w:val="BodyText"/>
        <w:spacing w:before="25" w:line="252" w:lineRule="auto"/>
        <w:ind w:left="640" w:right="3499"/>
        <w:rPr>
          <w:rFonts w:ascii="Courier New"/>
          <w:b/>
        </w:rPr>
      </w:pPr>
      <w:r w:rsidRPr="00A621F6">
        <w:rPr>
          <w:rFonts w:ascii="Courier New"/>
          <w:b/>
          <w:color w:val="8F8778"/>
        </w:rPr>
        <w:t xml:space="preserve">_subject.addObserver(this); </w:t>
      </w:r>
      <w:r w:rsidRPr="00A621F6">
        <w:rPr>
          <w:rFonts w:ascii="Courier New"/>
          <w:b/>
          <w:color w:val="8F8778"/>
          <w:w w:val="105"/>
        </w:rPr>
        <w:t>update(_subject, null);</w:t>
      </w:r>
    </w:p>
    <w:p w:rsidR="00F971A3" w:rsidRDefault="00F971A3">
      <w:pPr>
        <w:pStyle w:val="BodyText"/>
        <w:spacing w:before="2"/>
        <w:rPr>
          <w:rFonts w:ascii="Courier New"/>
          <w:sz w:val="23"/>
        </w:rPr>
      </w:pPr>
    </w:p>
    <w:p w:rsidR="00F971A3" w:rsidRDefault="008B76CE">
      <w:pPr>
        <w:pStyle w:val="BodyText"/>
        <w:spacing w:before="1" w:line="254" w:lineRule="auto"/>
        <w:ind w:left="160" w:right="544"/>
        <w:rPr>
          <w:rFonts w:ascii="Courier New"/>
        </w:rPr>
      </w:pPr>
      <w:r>
        <w:rPr>
          <w:w w:val="105"/>
        </w:rPr>
        <w:t>I like to put this code at the end of construction process. The call to update ensures that as I duplicate</w:t>
      </w:r>
      <w:r>
        <w:rPr>
          <w:spacing w:val="-7"/>
          <w:w w:val="105"/>
        </w:rPr>
        <w:t xml:space="preserve"> </w:t>
      </w:r>
      <w:r>
        <w:rPr>
          <w:w w:val="105"/>
        </w:rPr>
        <w:t>the</w:t>
      </w:r>
      <w:r>
        <w:rPr>
          <w:spacing w:val="-6"/>
          <w:w w:val="105"/>
        </w:rPr>
        <w:t xml:space="preserve"> </w:t>
      </w:r>
      <w:r>
        <w:rPr>
          <w:w w:val="105"/>
        </w:rPr>
        <w:t>data</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domain</w:t>
      </w:r>
      <w:r>
        <w:rPr>
          <w:spacing w:val="-6"/>
          <w:w w:val="105"/>
        </w:rPr>
        <w:t xml:space="preserve"> </w:t>
      </w:r>
      <w:r>
        <w:rPr>
          <w:w w:val="105"/>
        </w:rPr>
        <w:t>class,</w:t>
      </w:r>
      <w:r>
        <w:rPr>
          <w:spacing w:val="-6"/>
          <w:w w:val="105"/>
        </w:rPr>
        <w:t xml:space="preserve"> </w:t>
      </w:r>
      <w:r>
        <w:rPr>
          <w:w w:val="105"/>
        </w:rPr>
        <w:t>the</w:t>
      </w:r>
      <w:r>
        <w:rPr>
          <w:spacing w:val="-6"/>
          <w:w w:val="105"/>
        </w:rPr>
        <w:t xml:space="preserve"> </w:t>
      </w:r>
      <w:r>
        <w:rPr>
          <w:w w:val="105"/>
        </w:rPr>
        <w:t>GUI</w:t>
      </w:r>
      <w:r>
        <w:rPr>
          <w:spacing w:val="-6"/>
          <w:w w:val="105"/>
        </w:rPr>
        <w:t xml:space="preserve"> </w:t>
      </w:r>
      <w:r>
        <w:rPr>
          <w:w w:val="105"/>
        </w:rPr>
        <w:t>is</w:t>
      </w:r>
      <w:r>
        <w:rPr>
          <w:spacing w:val="-6"/>
          <w:w w:val="105"/>
        </w:rPr>
        <w:t xml:space="preserve"> </w:t>
      </w:r>
      <w:r>
        <w:rPr>
          <w:w w:val="105"/>
        </w:rPr>
        <w:t>initialized</w:t>
      </w:r>
      <w:r>
        <w:rPr>
          <w:spacing w:val="-9"/>
          <w:w w:val="105"/>
        </w:rPr>
        <w:t xml:space="preserve"> </w:t>
      </w:r>
      <w:r>
        <w:rPr>
          <w:w w:val="105"/>
        </w:rPr>
        <w:t>from</w:t>
      </w:r>
      <w:r>
        <w:rPr>
          <w:spacing w:val="-8"/>
          <w:w w:val="105"/>
        </w:rPr>
        <w:t xml:space="preserve"> </w:t>
      </w:r>
      <w:r>
        <w:rPr>
          <w:w w:val="105"/>
        </w:rPr>
        <w:t>the</w:t>
      </w:r>
      <w:r>
        <w:rPr>
          <w:spacing w:val="-9"/>
          <w:w w:val="105"/>
        </w:rPr>
        <w:t xml:space="preserve"> </w:t>
      </w:r>
      <w:r>
        <w:rPr>
          <w:w w:val="105"/>
        </w:rPr>
        <w:t>domain</w:t>
      </w:r>
      <w:r>
        <w:rPr>
          <w:spacing w:val="-8"/>
          <w:w w:val="105"/>
        </w:rPr>
        <w:t xml:space="preserve"> </w:t>
      </w:r>
      <w:r>
        <w:rPr>
          <w:w w:val="105"/>
        </w:rPr>
        <w:t>class.</w:t>
      </w:r>
      <w:r>
        <w:rPr>
          <w:spacing w:val="-9"/>
          <w:w w:val="105"/>
        </w:rPr>
        <w:t xml:space="preserve"> </w:t>
      </w:r>
      <w:r>
        <w:rPr>
          <w:w w:val="105"/>
        </w:rPr>
        <w:t>To</w:t>
      </w:r>
      <w:r>
        <w:rPr>
          <w:spacing w:val="-8"/>
          <w:w w:val="105"/>
        </w:rPr>
        <w:t xml:space="preserve"> </w:t>
      </w:r>
      <w:r>
        <w:rPr>
          <w:w w:val="105"/>
        </w:rPr>
        <w:t>do</w:t>
      </w:r>
      <w:r>
        <w:rPr>
          <w:spacing w:val="-9"/>
          <w:w w:val="105"/>
        </w:rPr>
        <w:t xml:space="preserve"> </w:t>
      </w:r>
      <w:r>
        <w:rPr>
          <w:w w:val="105"/>
        </w:rPr>
        <w:t>this</w:t>
      </w:r>
      <w:r>
        <w:rPr>
          <w:spacing w:val="-8"/>
          <w:w w:val="105"/>
        </w:rPr>
        <w:t xml:space="preserve"> </w:t>
      </w:r>
      <w:r>
        <w:rPr>
          <w:w w:val="105"/>
        </w:rPr>
        <w:t>I need to declare that interval window implements</w:t>
      </w:r>
      <w:r>
        <w:rPr>
          <w:spacing w:val="-6"/>
          <w:w w:val="105"/>
        </w:rPr>
        <w:t xml:space="preserve"> </w:t>
      </w:r>
      <w:r>
        <w:rPr>
          <w:rFonts w:ascii="Courier New"/>
          <w:color w:val="8F8778"/>
          <w:spacing w:val="3"/>
          <w:w w:val="105"/>
        </w:rPr>
        <w:t>Observer:</w:t>
      </w:r>
    </w:p>
    <w:p w:rsidR="00F971A3" w:rsidRDefault="00F971A3">
      <w:pPr>
        <w:pStyle w:val="BodyText"/>
        <w:rPr>
          <w:rFonts w:ascii="Courier New"/>
          <w:sz w:val="24"/>
        </w:rPr>
      </w:pPr>
    </w:p>
    <w:p w:rsidR="00F971A3" w:rsidRDefault="00F971A3">
      <w:pPr>
        <w:pStyle w:val="BodyText"/>
        <w:spacing w:before="10"/>
        <w:rPr>
          <w:rFonts w:ascii="Courier New"/>
          <w:sz w:val="20"/>
        </w:rPr>
      </w:pPr>
    </w:p>
    <w:p w:rsidR="00F971A3" w:rsidRPr="00A621F6" w:rsidRDefault="008B76CE">
      <w:pPr>
        <w:pStyle w:val="BodyText"/>
        <w:ind w:left="400"/>
        <w:rPr>
          <w:rFonts w:ascii="Courier New"/>
          <w:b/>
        </w:rPr>
      </w:pPr>
      <w:r w:rsidRPr="00A621F6">
        <w:rPr>
          <w:rFonts w:ascii="Courier New"/>
          <w:b/>
          <w:color w:val="8F8778"/>
          <w:w w:val="105"/>
        </w:rPr>
        <w:t>public class IntervalWindow extends Frame implements Observer</w:t>
      </w:r>
    </w:p>
    <w:p w:rsidR="00F971A3" w:rsidRDefault="00F971A3">
      <w:pPr>
        <w:pStyle w:val="BodyText"/>
        <w:spacing w:before="2"/>
        <w:rPr>
          <w:rFonts w:ascii="Courier New"/>
          <w:sz w:val="24"/>
        </w:rPr>
      </w:pPr>
    </w:p>
    <w:p w:rsidR="00F971A3" w:rsidRDefault="008B76CE">
      <w:pPr>
        <w:pStyle w:val="BodyText"/>
        <w:spacing w:before="1"/>
        <w:ind w:left="160"/>
      </w:pPr>
      <w:r>
        <w:rPr>
          <w:w w:val="105"/>
        </w:rPr>
        <w:t>To implement observer I need to create an update method. For the moment this can be blank:</w:t>
      </w:r>
    </w:p>
    <w:p w:rsidR="00F971A3" w:rsidRDefault="00F971A3">
      <w:pPr>
        <w:pStyle w:val="BodyText"/>
        <w:rPr>
          <w:sz w:val="22"/>
        </w:rPr>
      </w:pPr>
    </w:p>
    <w:p w:rsidR="00F971A3" w:rsidRDefault="00F971A3">
      <w:pPr>
        <w:pStyle w:val="BodyText"/>
        <w:spacing w:before="7"/>
        <w:rPr>
          <w:sz w:val="24"/>
        </w:rPr>
      </w:pPr>
    </w:p>
    <w:p w:rsidR="00F971A3" w:rsidRPr="00A621F6" w:rsidRDefault="008B76CE">
      <w:pPr>
        <w:pStyle w:val="BodyText"/>
        <w:ind w:left="640"/>
        <w:rPr>
          <w:rFonts w:ascii="Courier New"/>
          <w:b/>
        </w:rPr>
      </w:pPr>
      <w:r w:rsidRPr="00A621F6">
        <w:rPr>
          <w:rFonts w:ascii="Courier New"/>
          <w:b/>
          <w:color w:val="8F8778"/>
          <w:w w:val="105"/>
        </w:rPr>
        <w:t>public void update(Observable observed, Object arg) {</w:t>
      </w:r>
    </w:p>
    <w:p w:rsidR="00F971A3" w:rsidRPr="00A621F6" w:rsidRDefault="008B76CE">
      <w:pPr>
        <w:pStyle w:val="BodyText"/>
        <w:spacing w:before="10"/>
        <w:ind w:left="640"/>
        <w:rPr>
          <w:rFonts w:ascii="Courier New"/>
          <w:b/>
        </w:rPr>
      </w:pPr>
      <w:r w:rsidRPr="00A621F6">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spacing w:line="247" w:lineRule="auto"/>
        <w:ind w:left="160" w:right="271"/>
      </w:pPr>
      <w:r>
        <w:rPr>
          <w:w w:val="105"/>
        </w:rPr>
        <w:t>I</w:t>
      </w:r>
      <w:r>
        <w:rPr>
          <w:spacing w:val="-8"/>
          <w:w w:val="105"/>
        </w:rPr>
        <w:t xml:space="preserve"> </w:t>
      </w:r>
      <w:r>
        <w:rPr>
          <w:w w:val="105"/>
        </w:rPr>
        <w:t>can</w:t>
      </w:r>
      <w:r>
        <w:rPr>
          <w:spacing w:val="-7"/>
          <w:w w:val="105"/>
        </w:rPr>
        <w:t xml:space="preserve"> </w:t>
      </w:r>
      <w:r>
        <w:rPr>
          <w:w w:val="105"/>
        </w:rPr>
        <w:t>compile</w:t>
      </w:r>
      <w:r>
        <w:rPr>
          <w:spacing w:val="-7"/>
          <w:w w:val="105"/>
        </w:rPr>
        <w:t xml:space="preserve"> </w:t>
      </w:r>
      <w:r>
        <w:rPr>
          <w:w w:val="105"/>
        </w:rPr>
        <w:t>and</w:t>
      </w:r>
      <w:r>
        <w:rPr>
          <w:spacing w:val="-7"/>
          <w:w w:val="105"/>
        </w:rPr>
        <w:t xml:space="preserve"> </w:t>
      </w:r>
      <w:r>
        <w:rPr>
          <w:w w:val="105"/>
        </w:rPr>
        <w:t>test</w:t>
      </w:r>
      <w:r>
        <w:rPr>
          <w:spacing w:val="-8"/>
          <w:w w:val="105"/>
        </w:rPr>
        <w:t xml:space="preserve"> </w:t>
      </w:r>
      <w:r>
        <w:rPr>
          <w:w w:val="105"/>
        </w:rPr>
        <w:t>at</w:t>
      </w:r>
      <w:r>
        <w:rPr>
          <w:spacing w:val="-7"/>
          <w:w w:val="105"/>
        </w:rPr>
        <w:t xml:space="preserve"> </w:t>
      </w:r>
      <w:r>
        <w:rPr>
          <w:w w:val="105"/>
        </w:rPr>
        <w:t>this</w:t>
      </w:r>
      <w:r>
        <w:rPr>
          <w:spacing w:val="-7"/>
          <w:w w:val="105"/>
        </w:rPr>
        <w:t xml:space="preserve"> </w:t>
      </w:r>
      <w:r>
        <w:rPr>
          <w:w w:val="105"/>
        </w:rPr>
        <w:t>point.</w:t>
      </w:r>
      <w:r>
        <w:rPr>
          <w:spacing w:val="-7"/>
          <w:w w:val="105"/>
        </w:rPr>
        <w:t xml:space="preserve"> </w:t>
      </w:r>
      <w:r>
        <w:rPr>
          <w:w w:val="105"/>
        </w:rPr>
        <w:t>I</w:t>
      </w:r>
      <w:r>
        <w:rPr>
          <w:spacing w:val="-8"/>
          <w:w w:val="105"/>
        </w:rPr>
        <w:t xml:space="preserve"> </w:t>
      </w:r>
      <w:r>
        <w:rPr>
          <w:w w:val="105"/>
        </w:rPr>
        <w:t>haven't</w:t>
      </w:r>
      <w:r>
        <w:rPr>
          <w:spacing w:val="-7"/>
          <w:w w:val="105"/>
        </w:rPr>
        <w:t xml:space="preserve"> </w:t>
      </w:r>
      <w:r>
        <w:rPr>
          <w:w w:val="105"/>
        </w:rPr>
        <w:t>made</w:t>
      </w:r>
      <w:r>
        <w:rPr>
          <w:spacing w:val="-7"/>
          <w:w w:val="105"/>
        </w:rPr>
        <w:t xml:space="preserve"> </w:t>
      </w:r>
      <w:r>
        <w:rPr>
          <w:w w:val="105"/>
        </w:rPr>
        <w:t>any</w:t>
      </w:r>
      <w:r>
        <w:rPr>
          <w:spacing w:val="-7"/>
          <w:w w:val="105"/>
        </w:rPr>
        <w:t xml:space="preserve"> </w:t>
      </w:r>
      <w:r>
        <w:rPr>
          <w:w w:val="105"/>
        </w:rPr>
        <w:t>real</w:t>
      </w:r>
      <w:r>
        <w:rPr>
          <w:spacing w:val="-8"/>
          <w:w w:val="105"/>
        </w:rPr>
        <w:t xml:space="preserve"> </w:t>
      </w:r>
      <w:r>
        <w:rPr>
          <w:w w:val="105"/>
        </w:rPr>
        <w:t>changes</w:t>
      </w:r>
      <w:r>
        <w:rPr>
          <w:spacing w:val="-7"/>
          <w:w w:val="105"/>
        </w:rPr>
        <w:t xml:space="preserve"> </w:t>
      </w:r>
      <w:r>
        <w:rPr>
          <w:w w:val="105"/>
        </w:rPr>
        <w:t>yet,</w:t>
      </w:r>
      <w:r>
        <w:rPr>
          <w:spacing w:val="-7"/>
          <w:w w:val="105"/>
        </w:rPr>
        <w:t xml:space="preserve"> </w:t>
      </w:r>
      <w:r>
        <w:rPr>
          <w:w w:val="105"/>
        </w:rPr>
        <w:t>but</w:t>
      </w:r>
      <w:r>
        <w:rPr>
          <w:spacing w:val="-7"/>
          <w:w w:val="105"/>
        </w:rPr>
        <w:t xml:space="preserve"> </w:t>
      </w:r>
      <w:r>
        <w:rPr>
          <w:w w:val="105"/>
        </w:rPr>
        <w:t>I</w:t>
      </w:r>
      <w:r>
        <w:rPr>
          <w:spacing w:val="-8"/>
          <w:w w:val="105"/>
        </w:rPr>
        <w:t xml:space="preserve"> </w:t>
      </w:r>
      <w:r>
        <w:rPr>
          <w:w w:val="105"/>
        </w:rPr>
        <w:t>can</w:t>
      </w:r>
      <w:r>
        <w:rPr>
          <w:spacing w:val="-7"/>
          <w:w w:val="105"/>
        </w:rPr>
        <w:t xml:space="preserve"> </w:t>
      </w:r>
      <w:r>
        <w:rPr>
          <w:w w:val="105"/>
        </w:rPr>
        <w:t>make</w:t>
      </w:r>
      <w:r>
        <w:rPr>
          <w:spacing w:val="-7"/>
          <w:w w:val="105"/>
        </w:rPr>
        <w:t xml:space="preserve"> </w:t>
      </w:r>
      <w:r>
        <w:rPr>
          <w:w w:val="105"/>
        </w:rPr>
        <w:t>mistakes in the simplest</w:t>
      </w:r>
      <w:r>
        <w:rPr>
          <w:spacing w:val="15"/>
          <w:w w:val="105"/>
        </w:rPr>
        <w:t xml:space="preserve"> </w:t>
      </w:r>
      <w:r>
        <w:rPr>
          <w:w w:val="105"/>
        </w:rPr>
        <w:t>places.</w:t>
      </w:r>
    </w:p>
    <w:p w:rsidR="00F971A3" w:rsidRDefault="00F971A3">
      <w:pPr>
        <w:pStyle w:val="BodyText"/>
        <w:spacing w:before="1"/>
        <w:rPr>
          <w:sz w:val="26"/>
        </w:rPr>
      </w:pPr>
    </w:p>
    <w:p w:rsidR="00F971A3" w:rsidRDefault="008B76CE">
      <w:pPr>
        <w:pStyle w:val="BodyText"/>
        <w:spacing w:line="252" w:lineRule="auto"/>
        <w:ind w:left="160" w:right="421"/>
        <w:jc w:val="both"/>
      </w:pPr>
      <w:r>
        <w:rPr>
          <w:w w:val="105"/>
        </w:rPr>
        <w:t>Now</w:t>
      </w:r>
      <w:r>
        <w:rPr>
          <w:spacing w:val="-10"/>
          <w:w w:val="105"/>
        </w:rPr>
        <w:t xml:space="preserve"> </w:t>
      </w:r>
      <w:r>
        <w:rPr>
          <w:w w:val="105"/>
        </w:rPr>
        <w:t>I</w:t>
      </w:r>
      <w:r>
        <w:rPr>
          <w:spacing w:val="-10"/>
          <w:w w:val="105"/>
        </w:rPr>
        <w:t xml:space="preserve"> </w:t>
      </w:r>
      <w:r>
        <w:rPr>
          <w:w w:val="105"/>
        </w:rPr>
        <w:t>can</w:t>
      </w:r>
      <w:r>
        <w:rPr>
          <w:spacing w:val="-10"/>
          <w:w w:val="105"/>
        </w:rPr>
        <w:t xml:space="preserve"> </w:t>
      </w:r>
      <w:r>
        <w:rPr>
          <w:w w:val="105"/>
        </w:rPr>
        <w:t>turn</w:t>
      </w:r>
      <w:r>
        <w:rPr>
          <w:spacing w:val="-10"/>
          <w:w w:val="105"/>
        </w:rPr>
        <w:t xml:space="preserve"> </w:t>
      </w:r>
      <w:r>
        <w:rPr>
          <w:w w:val="105"/>
        </w:rPr>
        <w:t>my</w:t>
      </w:r>
      <w:r>
        <w:rPr>
          <w:spacing w:val="-10"/>
          <w:w w:val="105"/>
        </w:rPr>
        <w:t xml:space="preserve"> </w:t>
      </w:r>
      <w:r>
        <w:rPr>
          <w:w w:val="105"/>
        </w:rPr>
        <w:t>attention</w:t>
      </w:r>
      <w:r>
        <w:rPr>
          <w:spacing w:val="-10"/>
          <w:w w:val="105"/>
        </w:rPr>
        <w:t xml:space="preserve"> </w:t>
      </w:r>
      <w:r>
        <w:rPr>
          <w:w w:val="105"/>
        </w:rPr>
        <w:t>to</w:t>
      </w:r>
      <w:r>
        <w:rPr>
          <w:spacing w:val="-10"/>
          <w:w w:val="105"/>
        </w:rPr>
        <w:t xml:space="preserve"> </w:t>
      </w:r>
      <w:r>
        <w:rPr>
          <w:w w:val="105"/>
        </w:rPr>
        <w:t>moving</w:t>
      </w:r>
      <w:r>
        <w:rPr>
          <w:spacing w:val="-9"/>
          <w:w w:val="105"/>
        </w:rPr>
        <w:t xml:space="preserve"> </w:t>
      </w:r>
      <w:r>
        <w:rPr>
          <w:w w:val="105"/>
        </w:rPr>
        <w:t>fields.</w:t>
      </w:r>
      <w:r>
        <w:rPr>
          <w:spacing w:val="-10"/>
          <w:w w:val="105"/>
        </w:rPr>
        <w:t xml:space="preserve"> </w:t>
      </w:r>
      <w:r>
        <w:rPr>
          <w:w w:val="105"/>
        </w:rPr>
        <w:t>As</w:t>
      </w:r>
      <w:r>
        <w:rPr>
          <w:spacing w:val="-10"/>
          <w:w w:val="105"/>
        </w:rPr>
        <w:t xml:space="preserve"> </w:t>
      </w:r>
      <w:r>
        <w:rPr>
          <w:w w:val="105"/>
        </w:rPr>
        <w:t>usual</w:t>
      </w:r>
      <w:r>
        <w:rPr>
          <w:spacing w:val="-10"/>
          <w:w w:val="105"/>
        </w:rPr>
        <w:t xml:space="preserve"> </w:t>
      </w:r>
      <w:r>
        <w:rPr>
          <w:w w:val="105"/>
        </w:rPr>
        <w:t>I</w:t>
      </w:r>
      <w:r>
        <w:rPr>
          <w:spacing w:val="-10"/>
          <w:w w:val="105"/>
        </w:rPr>
        <w:t xml:space="preserve"> </w:t>
      </w:r>
      <w:r>
        <w:rPr>
          <w:spacing w:val="2"/>
          <w:w w:val="105"/>
        </w:rPr>
        <w:t>make</w:t>
      </w:r>
      <w:r>
        <w:rPr>
          <w:spacing w:val="-11"/>
          <w:w w:val="105"/>
        </w:rPr>
        <w:t xml:space="preserve"> </w:t>
      </w:r>
      <w:r>
        <w:rPr>
          <w:w w:val="105"/>
        </w:rPr>
        <w:t>the</w:t>
      </w:r>
      <w:r>
        <w:rPr>
          <w:spacing w:val="-12"/>
          <w:w w:val="105"/>
        </w:rPr>
        <w:t xml:space="preserve"> </w:t>
      </w:r>
      <w:r>
        <w:rPr>
          <w:w w:val="105"/>
        </w:rPr>
        <w:t>changes</w:t>
      </w:r>
      <w:r>
        <w:rPr>
          <w:spacing w:val="-11"/>
          <w:w w:val="105"/>
        </w:rPr>
        <w:t xml:space="preserve"> </w:t>
      </w:r>
      <w:r>
        <w:rPr>
          <w:w w:val="105"/>
        </w:rPr>
        <w:t>one</w:t>
      </w:r>
      <w:r>
        <w:rPr>
          <w:spacing w:val="-12"/>
          <w:w w:val="105"/>
        </w:rPr>
        <w:t xml:space="preserve"> </w:t>
      </w:r>
      <w:r>
        <w:rPr>
          <w:w w:val="105"/>
        </w:rPr>
        <w:t>field</w:t>
      </w:r>
      <w:r>
        <w:rPr>
          <w:spacing w:val="-11"/>
          <w:w w:val="105"/>
        </w:rPr>
        <w:t xml:space="preserve"> </w:t>
      </w:r>
      <w:r>
        <w:rPr>
          <w:w w:val="105"/>
        </w:rPr>
        <w:t>at</w:t>
      </w:r>
      <w:r>
        <w:rPr>
          <w:spacing w:val="-12"/>
          <w:w w:val="105"/>
        </w:rPr>
        <w:t xml:space="preserve"> </w:t>
      </w:r>
      <w:r>
        <w:rPr>
          <w:w w:val="105"/>
        </w:rPr>
        <w:t>a</w:t>
      </w:r>
      <w:r>
        <w:rPr>
          <w:spacing w:val="-11"/>
          <w:w w:val="105"/>
        </w:rPr>
        <w:t xml:space="preserve"> </w:t>
      </w:r>
      <w:r>
        <w:rPr>
          <w:w w:val="105"/>
        </w:rPr>
        <w:t>time.</w:t>
      </w:r>
      <w:r>
        <w:rPr>
          <w:spacing w:val="-11"/>
          <w:w w:val="105"/>
        </w:rPr>
        <w:t xml:space="preserve"> </w:t>
      </w:r>
      <w:r>
        <w:rPr>
          <w:w w:val="105"/>
        </w:rPr>
        <w:t>To demonstrate</w:t>
      </w:r>
      <w:r>
        <w:rPr>
          <w:spacing w:val="-11"/>
          <w:w w:val="105"/>
        </w:rPr>
        <w:t xml:space="preserve"> </w:t>
      </w:r>
      <w:r>
        <w:rPr>
          <w:w w:val="105"/>
        </w:rPr>
        <w:t>my</w:t>
      </w:r>
      <w:r>
        <w:rPr>
          <w:spacing w:val="-10"/>
          <w:w w:val="105"/>
        </w:rPr>
        <w:t xml:space="preserve"> </w:t>
      </w:r>
      <w:r>
        <w:rPr>
          <w:w w:val="105"/>
        </w:rPr>
        <w:t>command</w:t>
      </w:r>
      <w:r>
        <w:rPr>
          <w:spacing w:val="-11"/>
          <w:w w:val="105"/>
        </w:rPr>
        <w:t xml:space="preserve"> </w:t>
      </w:r>
      <w:r>
        <w:rPr>
          <w:w w:val="105"/>
        </w:rPr>
        <w:t>of</w:t>
      </w:r>
      <w:r>
        <w:rPr>
          <w:spacing w:val="-10"/>
          <w:w w:val="105"/>
        </w:rPr>
        <w:t xml:space="preserve"> </w:t>
      </w:r>
      <w:r>
        <w:rPr>
          <w:w w:val="105"/>
        </w:rPr>
        <w:t>the</w:t>
      </w:r>
      <w:r>
        <w:rPr>
          <w:spacing w:val="-10"/>
          <w:w w:val="105"/>
        </w:rPr>
        <w:t xml:space="preserve"> </w:t>
      </w:r>
      <w:r>
        <w:rPr>
          <w:w w:val="105"/>
        </w:rPr>
        <w:t>English</w:t>
      </w:r>
      <w:r>
        <w:rPr>
          <w:spacing w:val="-11"/>
          <w:w w:val="105"/>
        </w:rPr>
        <w:t xml:space="preserve"> </w:t>
      </w:r>
      <w:r>
        <w:rPr>
          <w:w w:val="105"/>
        </w:rPr>
        <w:t>language,</w:t>
      </w:r>
      <w:r>
        <w:rPr>
          <w:spacing w:val="-10"/>
          <w:w w:val="105"/>
        </w:rPr>
        <w:t xml:space="preserve"> </w:t>
      </w:r>
      <w:r>
        <w:rPr>
          <w:w w:val="105"/>
        </w:rPr>
        <w:t>I'll</w:t>
      </w:r>
      <w:r>
        <w:rPr>
          <w:spacing w:val="-10"/>
          <w:w w:val="105"/>
        </w:rPr>
        <w:t xml:space="preserve"> </w:t>
      </w:r>
      <w:r>
        <w:rPr>
          <w:w w:val="105"/>
        </w:rPr>
        <w:t>start</w:t>
      </w:r>
      <w:r>
        <w:rPr>
          <w:spacing w:val="-11"/>
          <w:w w:val="105"/>
        </w:rPr>
        <w:t xml:space="preserve"> </w:t>
      </w:r>
      <w:r>
        <w:rPr>
          <w:w w:val="105"/>
        </w:rPr>
        <w:t>with</w:t>
      </w:r>
      <w:r>
        <w:rPr>
          <w:spacing w:val="-10"/>
          <w:w w:val="105"/>
        </w:rPr>
        <w:t xml:space="preserve"> </w:t>
      </w:r>
      <w:r>
        <w:rPr>
          <w:w w:val="105"/>
        </w:rPr>
        <w:t>the</w:t>
      </w:r>
      <w:r>
        <w:rPr>
          <w:spacing w:val="-10"/>
          <w:w w:val="105"/>
        </w:rPr>
        <w:t xml:space="preserve"> </w:t>
      </w:r>
      <w:r>
        <w:rPr>
          <w:w w:val="105"/>
        </w:rPr>
        <w:t>end</w:t>
      </w:r>
      <w:r>
        <w:rPr>
          <w:spacing w:val="-11"/>
          <w:w w:val="105"/>
        </w:rPr>
        <w:t xml:space="preserve"> </w:t>
      </w:r>
      <w:r>
        <w:rPr>
          <w:w w:val="105"/>
        </w:rPr>
        <w:t>field.</w:t>
      </w:r>
      <w:r>
        <w:rPr>
          <w:spacing w:val="-10"/>
          <w:w w:val="105"/>
        </w:rPr>
        <w:t xml:space="preserve"> </w:t>
      </w:r>
      <w:r>
        <w:rPr>
          <w:w w:val="105"/>
        </w:rPr>
        <w:t>The</w:t>
      </w:r>
      <w:r>
        <w:rPr>
          <w:spacing w:val="-10"/>
          <w:w w:val="105"/>
        </w:rPr>
        <w:t xml:space="preserve"> </w:t>
      </w:r>
      <w:r>
        <w:rPr>
          <w:w w:val="105"/>
        </w:rPr>
        <w:t>first</w:t>
      </w:r>
      <w:r>
        <w:rPr>
          <w:spacing w:val="-11"/>
          <w:w w:val="105"/>
        </w:rPr>
        <w:t xml:space="preserve"> </w:t>
      </w:r>
      <w:r>
        <w:rPr>
          <w:w w:val="105"/>
        </w:rPr>
        <w:t>task</w:t>
      </w:r>
      <w:r>
        <w:rPr>
          <w:spacing w:val="-10"/>
          <w:w w:val="105"/>
        </w:rPr>
        <w:t xml:space="preserve"> </w:t>
      </w:r>
      <w:r>
        <w:rPr>
          <w:w w:val="105"/>
        </w:rPr>
        <w:t>is</w:t>
      </w:r>
      <w:r>
        <w:rPr>
          <w:spacing w:val="-10"/>
          <w:w w:val="105"/>
        </w:rPr>
        <w:t xml:space="preserve"> </w:t>
      </w:r>
      <w:r>
        <w:rPr>
          <w:w w:val="105"/>
        </w:rPr>
        <w:t>to apply</w:t>
      </w:r>
      <w:r>
        <w:rPr>
          <w:spacing w:val="-9"/>
          <w:w w:val="105"/>
        </w:rPr>
        <w:t xml:space="preserve"> </w:t>
      </w:r>
      <w:r>
        <w:rPr>
          <w:rFonts w:ascii="Verdana"/>
          <w:color w:val="344178"/>
          <w:w w:val="105"/>
          <w:u w:val="single" w:color="344178"/>
        </w:rPr>
        <w:t>Self</w:t>
      </w:r>
      <w:r>
        <w:rPr>
          <w:rFonts w:ascii="Verdana"/>
          <w:color w:val="344178"/>
          <w:spacing w:val="-10"/>
          <w:w w:val="105"/>
          <w:u w:val="single" w:color="344178"/>
        </w:rPr>
        <w:t xml:space="preserve"> </w:t>
      </w:r>
      <w:r>
        <w:rPr>
          <w:rFonts w:ascii="Verdana"/>
          <w:color w:val="344178"/>
          <w:w w:val="105"/>
          <w:u w:val="single" w:color="344178"/>
        </w:rPr>
        <w:t>Encapsulate</w:t>
      </w:r>
      <w:r>
        <w:rPr>
          <w:rFonts w:ascii="Verdana"/>
          <w:color w:val="344178"/>
          <w:spacing w:val="-10"/>
          <w:w w:val="105"/>
          <w:u w:val="single" w:color="344178"/>
        </w:rPr>
        <w:t xml:space="preserve"> </w:t>
      </w:r>
      <w:r>
        <w:rPr>
          <w:rFonts w:ascii="Verdana"/>
          <w:color w:val="344178"/>
          <w:w w:val="105"/>
          <w:u w:val="single" w:color="344178"/>
        </w:rPr>
        <w:t>Field</w:t>
      </w:r>
      <w:r>
        <w:rPr>
          <w:w w:val="105"/>
        </w:rPr>
        <w:t>.</w:t>
      </w:r>
      <w:r>
        <w:rPr>
          <w:spacing w:val="-10"/>
          <w:w w:val="105"/>
        </w:rPr>
        <w:t xml:space="preserve"> </w:t>
      </w:r>
      <w:r>
        <w:rPr>
          <w:spacing w:val="-3"/>
          <w:w w:val="105"/>
        </w:rPr>
        <w:t>Text</w:t>
      </w:r>
      <w:r>
        <w:rPr>
          <w:spacing w:val="-11"/>
          <w:w w:val="105"/>
        </w:rPr>
        <w:t xml:space="preserve"> </w:t>
      </w:r>
      <w:r>
        <w:rPr>
          <w:w w:val="105"/>
        </w:rPr>
        <w:t>fields</w:t>
      </w:r>
      <w:r>
        <w:rPr>
          <w:spacing w:val="-12"/>
          <w:w w:val="105"/>
        </w:rPr>
        <w:t xml:space="preserve"> </w:t>
      </w:r>
      <w:r>
        <w:rPr>
          <w:w w:val="105"/>
        </w:rPr>
        <w:t>are</w:t>
      </w:r>
      <w:r>
        <w:rPr>
          <w:spacing w:val="-12"/>
          <w:w w:val="105"/>
        </w:rPr>
        <w:t xml:space="preserve"> </w:t>
      </w:r>
      <w:r>
        <w:rPr>
          <w:w w:val="105"/>
        </w:rPr>
        <w:t>updated</w:t>
      </w:r>
      <w:r>
        <w:rPr>
          <w:spacing w:val="-12"/>
          <w:w w:val="105"/>
        </w:rPr>
        <w:t xml:space="preserve"> </w:t>
      </w:r>
      <w:r>
        <w:rPr>
          <w:w w:val="105"/>
        </w:rPr>
        <w:t xml:space="preserve">with </w:t>
      </w:r>
      <w:r>
        <w:rPr>
          <w:rFonts w:ascii="Courier New"/>
          <w:color w:val="8F8778"/>
          <w:spacing w:val="2"/>
          <w:w w:val="105"/>
        </w:rPr>
        <w:t>getText</w:t>
      </w:r>
      <w:r>
        <w:rPr>
          <w:rFonts w:ascii="Courier New"/>
          <w:color w:val="8F8778"/>
          <w:spacing w:val="-76"/>
          <w:w w:val="105"/>
        </w:rPr>
        <w:t xml:space="preserve"> </w:t>
      </w:r>
      <w:r>
        <w:rPr>
          <w:spacing w:val="-3"/>
          <w:w w:val="105"/>
        </w:rPr>
        <w:t>and</w:t>
      </w:r>
      <w:r>
        <w:rPr>
          <w:spacing w:val="-5"/>
          <w:w w:val="105"/>
        </w:rPr>
        <w:t xml:space="preserve"> </w:t>
      </w:r>
      <w:r>
        <w:rPr>
          <w:rFonts w:ascii="Courier New"/>
          <w:color w:val="8F8778"/>
          <w:spacing w:val="2"/>
          <w:w w:val="105"/>
        </w:rPr>
        <w:t>setText</w:t>
      </w:r>
      <w:r>
        <w:rPr>
          <w:rFonts w:ascii="Courier New"/>
          <w:color w:val="8F8778"/>
          <w:spacing w:val="-74"/>
          <w:w w:val="105"/>
        </w:rPr>
        <w:t xml:space="preserve"> </w:t>
      </w:r>
      <w:r>
        <w:rPr>
          <w:w w:val="105"/>
        </w:rPr>
        <w:t>methods.</w:t>
      </w:r>
      <w:r>
        <w:rPr>
          <w:spacing w:val="-12"/>
          <w:w w:val="105"/>
        </w:rPr>
        <w:t xml:space="preserve"> </w:t>
      </w:r>
      <w:r>
        <w:rPr>
          <w:w w:val="105"/>
        </w:rPr>
        <w:t>I create accessors that call</w:t>
      </w:r>
      <w:r>
        <w:rPr>
          <w:spacing w:val="23"/>
          <w:w w:val="105"/>
        </w:rPr>
        <w:t xml:space="preserve"> </w:t>
      </w:r>
      <w:r>
        <w:rPr>
          <w:w w:val="105"/>
        </w:rPr>
        <w:t>these</w:t>
      </w:r>
    </w:p>
    <w:p w:rsidR="00F971A3" w:rsidRDefault="00F971A3">
      <w:pPr>
        <w:pStyle w:val="BodyText"/>
        <w:rPr>
          <w:sz w:val="22"/>
        </w:rPr>
      </w:pPr>
    </w:p>
    <w:p w:rsidR="00F971A3" w:rsidRDefault="00F971A3">
      <w:pPr>
        <w:pStyle w:val="BodyText"/>
        <w:spacing w:before="9"/>
        <w:rPr>
          <w:sz w:val="23"/>
        </w:rPr>
      </w:pPr>
    </w:p>
    <w:p w:rsidR="00F971A3" w:rsidRPr="00A621F6" w:rsidRDefault="008B76CE">
      <w:pPr>
        <w:pStyle w:val="BodyText"/>
        <w:ind w:left="640"/>
        <w:rPr>
          <w:rFonts w:ascii="Courier New"/>
          <w:b/>
        </w:rPr>
      </w:pPr>
      <w:r w:rsidRPr="00A621F6">
        <w:rPr>
          <w:rFonts w:ascii="Courier New"/>
          <w:b/>
          <w:color w:val="8F8778"/>
          <w:w w:val="105"/>
        </w:rPr>
        <w:t>String getEnd() {</w:t>
      </w:r>
    </w:p>
    <w:p w:rsidR="00F971A3" w:rsidRPr="00A621F6" w:rsidRDefault="008B76CE">
      <w:pPr>
        <w:pStyle w:val="BodyText"/>
        <w:spacing w:before="10"/>
        <w:ind w:left="1120"/>
        <w:rPr>
          <w:rFonts w:ascii="Courier New"/>
          <w:b/>
        </w:rPr>
      </w:pPr>
      <w:r w:rsidRPr="00A621F6">
        <w:rPr>
          <w:rFonts w:ascii="Courier New"/>
          <w:b/>
          <w:color w:val="8F8778"/>
          <w:w w:val="105"/>
        </w:rPr>
        <w:t>return _endField.getText();</w:t>
      </w:r>
    </w:p>
    <w:p w:rsidR="00F971A3" w:rsidRPr="00A621F6" w:rsidRDefault="008B76CE">
      <w:pPr>
        <w:pStyle w:val="BodyText"/>
        <w:spacing w:before="10"/>
        <w:ind w:left="640"/>
        <w:rPr>
          <w:rFonts w:ascii="Courier New"/>
          <w:b/>
        </w:rPr>
      </w:pPr>
      <w:r w:rsidRPr="00A621F6">
        <w:rPr>
          <w:rFonts w:ascii="Courier New"/>
          <w:b/>
          <w:color w:val="8F8778"/>
          <w:w w:val="102"/>
        </w:rPr>
        <w:t>}</w:t>
      </w:r>
    </w:p>
    <w:p w:rsidR="00F971A3" w:rsidRPr="00A621F6" w:rsidRDefault="00F971A3">
      <w:pPr>
        <w:pStyle w:val="BodyText"/>
        <w:spacing w:before="8"/>
        <w:rPr>
          <w:rFonts w:ascii="Courier New"/>
          <w:b/>
          <w:sz w:val="20"/>
        </w:rPr>
      </w:pPr>
    </w:p>
    <w:p w:rsidR="00F971A3" w:rsidRPr="00A621F6" w:rsidRDefault="008B76CE">
      <w:pPr>
        <w:pStyle w:val="BodyText"/>
        <w:ind w:left="640"/>
        <w:rPr>
          <w:rFonts w:ascii="Courier New"/>
          <w:b/>
        </w:rPr>
      </w:pPr>
      <w:r w:rsidRPr="00A621F6">
        <w:rPr>
          <w:rFonts w:ascii="Courier New"/>
          <w:b/>
          <w:color w:val="8F8778"/>
          <w:w w:val="105"/>
        </w:rPr>
        <w:t>void setEnd (String arg) {</w:t>
      </w:r>
    </w:p>
    <w:p w:rsidR="00F971A3" w:rsidRPr="00A621F6" w:rsidRDefault="008B76CE">
      <w:pPr>
        <w:pStyle w:val="BodyText"/>
        <w:spacing w:before="10"/>
        <w:ind w:left="1120"/>
        <w:rPr>
          <w:rFonts w:ascii="Courier New"/>
          <w:b/>
        </w:rPr>
      </w:pPr>
      <w:r w:rsidRPr="00A621F6">
        <w:rPr>
          <w:rFonts w:ascii="Courier New"/>
          <w:b/>
          <w:color w:val="8F8778"/>
          <w:w w:val="105"/>
        </w:rPr>
        <w:t>_endField.setText(arg);</w:t>
      </w:r>
    </w:p>
    <w:p w:rsidR="00F971A3" w:rsidRPr="00A621F6" w:rsidRDefault="008B76CE">
      <w:pPr>
        <w:pStyle w:val="BodyText"/>
        <w:spacing w:before="10"/>
        <w:ind w:left="640"/>
        <w:rPr>
          <w:rFonts w:ascii="Courier New"/>
          <w:b/>
        </w:rPr>
      </w:pPr>
      <w:r w:rsidRPr="00A621F6">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ind w:left="160"/>
      </w:pPr>
      <w:r>
        <w:rPr>
          <w:w w:val="105"/>
        </w:rPr>
        <w:t>I find every reference to _endField and replace them with the appropriate accessors:</w:t>
      </w:r>
    </w:p>
    <w:p w:rsidR="00F971A3" w:rsidRDefault="00F971A3">
      <w:pPr>
        <w:pStyle w:val="BodyText"/>
        <w:rPr>
          <w:sz w:val="22"/>
        </w:rPr>
      </w:pPr>
    </w:p>
    <w:p w:rsidR="00F971A3" w:rsidRDefault="00F971A3">
      <w:pPr>
        <w:pStyle w:val="BodyText"/>
        <w:spacing w:before="7"/>
        <w:rPr>
          <w:sz w:val="24"/>
        </w:rPr>
      </w:pPr>
    </w:p>
    <w:p w:rsidR="00F971A3" w:rsidRPr="00A621F6" w:rsidRDefault="008B76CE">
      <w:pPr>
        <w:pStyle w:val="BodyText"/>
        <w:spacing w:line="252" w:lineRule="auto"/>
        <w:ind w:left="880" w:right="5520" w:hanging="240"/>
        <w:rPr>
          <w:rFonts w:ascii="Courier New"/>
          <w:b/>
        </w:rPr>
      </w:pPr>
      <w:r w:rsidRPr="00A621F6">
        <w:rPr>
          <w:rFonts w:ascii="Courier New"/>
          <w:b/>
          <w:color w:val="8F8778"/>
          <w:spacing w:val="2"/>
          <w:w w:val="105"/>
        </w:rPr>
        <w:t>void</w:t>
      </w:r>
      <w:r w:rsidRPr="00A621F6">
        <w:rPr>
          <w:rFonts w:ascii="Courier New"/>
          <w:b/>
          <w:color w:val="8F8778"/>
          <w:spacing w:val="-56"/>
          <w:w w:val="105"/>
        </w:rPr>
        <w:t xml:space="preserve"> </w:t>
      </w:r>
      <w:r w:rsidRPr="00A621F6">
        <w:rPr>
          <w:rFonts w:ascii="Courier New"/>
          <w:b/>
          <w:color w:val="8F8778"/>
          <w:spacing w:val="3"/>
          <w:w w:val="105"/>
        </w:rPr>
        <w:t>calculateLength(){</w:t>
      </w:r>
      <w:r w:rsidRPr="00A621F6">
        <w:rPr>
          <w:rFonts w:ascii="Courier New"/>
          <w:b/>
          <w:color w:val="8F8778"/>
          <w:spacing w:val="3"/>
          <w:w w:val="102"/>
        </w:rPr>
        <w:t xml:space="preserve"> </w:t>
      </w:r>
      <w:r w:rsidRPr="00A621F6">
        <w:rPr>
          <w:rFonts w:ascii="Courier New"/>
          <w:b/>
          <w:color w:val="8F8778"/>
          <w:w w:val="105"/>
        </w:rPr>
        <w:t>try {</w:t>
      </w:r>
    </w:p>
    <w:p w:rsidR="00F971A3" w:rsidRPr="00A621F6" w:rsidRDefault="008B76CE">
      <w:pPr>
        <w:pStyle w:val="BodyText"/>
        <w:spacing w:line="252" w:lineRule="auto"/>
        <w:ind w:left="1120" w:right="1574"/>
        <w:rPr>
          <w:rFonts w:ascii="Courier New"/>
          <w:b/>
        </w:rPr>
      </w:pPr>
      <w:r w:rsidRPr="00A621F6">
        <w:rPr>
          <w:rFonts w:ascii="Courier New"/>
          <w:b/>
          <w:color w:val="8F8778"/>
          <w:w w:val="105"/>
        </w:rPr>
        <w:t>int start = Integer.parseInt(_startField.getText()); int end = Integer.parseInt(getEnd());</w:t>
      </w:r>
    </w:p>
    <w:p w:rsidR="00F971A3" w:rsidRPr="00A621F6" w:rsidRDefault="008B76CE">
      <w:pPr>
        <w:pStyle w:val="BodyText"/>
        <w:spacing w:before="11"/>
        <w:ind w:left="1120"/>
        <w:rPr>
          <w:rFonts w:ascii="Courier New"/>
          <w:b/>
        </w:rPr>
      </w:pPr>
      <w:r w:rsidRPr="00A621F6">
        <w:rPr>
          <w:rFonts w:ascii="Courier New"/>
          <w:b/>
          <w:color w:val="8F8778"/>
          <w:w w:val="105"/>
        </w:rPr>
        <w:t>int length = end - start;</w:t>
      </w:r>
    </w:p>
    <w:p w:rsidR="00F971A3" w:rsidRPr="00A621F6" w:rsidRDefault="008B76CE">
      <w:pPr>
        <w:pStyle w:val="BodyText"/>
        <w:spacing w:before="10"/>
        <w:ind w:left="1120"/>
        <w:rPr>
          <w:rFonts w:ascii="Courier New"/>
          <w:b/>
        </w:rPr>
      </w:pPr>
      <w:r w:rsidRPr="00A621F6">
        <w:rPr>
          <w:rFonts w:ascii="Courier New"/>
          <w:b/>
          <w:color w:val="8F8778"/>
          <w:w w:val="105"/>
        </w:rPr>
        <w:t>_lengthField.setText(String.valueOf(length));</w:t>
      </w:r>
    </w:p>
    <w:p w:rsidR="00F971A3" w:rsidRPr="00A621F6" w:rsidRDefault="008B76CE">
      <w:pPr>
        <w:pStyle w:val="BodyText"/>
        <w:spacing w:before="10"/>
        <w:ind w:left="880"/>
        <w:rPr>
          <w:rFonts w:ascii="Courier New"/>
          <w:b/>
        </w:rPr>
      </w:pPr>
      <w:r w:rsidRPr="00A621F6">
        <w:rPr>
          <w:rFonts w:ascii="Courier New"/>
          <w:b/>
          <w:color w:val="8F8778"/>
          <w:w w:val="105"/>
        </w:rPr>
        <w:t>} catch (NumberFormatException e) {</w:t>
      </w:r>
    </w:p>
    <w:p w:rsidR="00F971A3" w:rsidRPr="00A621F6" w:rsidRDefault="008B76CE">
      <w:pPr>
        <w:pStyle w:val="BodyText"/>
        <w:spacing w:before="10"/>
        <w:ind w:left="1120"/>
        <w:rPr>
          <w:rFonts w:ascii="Courier New"/>
          <w:b/>
        </w:rPr>
      </w:pPr>
      <w:r w:rsidRPr="00A621F6">
        <w:rPr>
          <w:rFonts w:ascii="Courier New"/>
          <w:b/>
          <w:color w:val="8F8778"/>
          <w:spacing w:val="2"/>
          <w:w w:val="105"/>
        </w:rPr>
        <w:t xml:space="preserve">throw </w:t>
      </w:r>
      <w:r w:rsidRPr="00A621F6">
        <w:rPr>
          <w:rFonts w:ascii="Courier New"/>
          <w:b/>
          <w:color w:val="8F8778"/>
          <w:w w:val="105"/>
        </w:rPr>
        <w:t xml:space="preserve">new </w:t>
      </w:r>
      <w:r w:rsidRPr="00A621F6">
        <w:rPr>
          <w:rFonts w:ascii="Courier New"/>
          <w:b/>
          <w:color w:val="8F8778"/>
          <w:spacing w:val="2"/>
          <w:w w:val="105"/>
        </w:rPr>
        <w:t>RuntimeException ("Unexpected Number Format</w:t>
      </w:r>
      <w:r w:rsidRPr="00A621F6">
        <w:rPr>
          <w:rFonts w:ascii="Courier New"/>
          <w:b/>
          <w:color w:val="8F8778"/>
          <w:spacing w:val="-71"/>
          <w:w w:val="105"/>
        </w:rPr>
        <w:t xml:space="preserve"> </w:t>
      </w:r>
      <w:r w:rsidRPr="00A621F6">
        <w:rPr>
          <w:rFonts w:ascii="Courier New"/>
          <w:b/>
          <w:color w:val="8F8778"/>
          <w:spacing w:val="3"/>
          <w:w w:val="105"/>
        </w:rPr>
        <w:t>Error");</w:t>
      </w:r>
    </w:p>
    <w:p w:rsidR="00F971A3" w:rsidRPr="00A621F6" w:rsidRDefault="008B76CE">
      <w:pPr>
        <w:pStyle w:val="BodyText"/>
        <w:spacing w:before="9"/>
        <w:ind w:left="880"/>
        <w:rPr>
          <w:rFonts w:ascii="Courier New"/>
          <w:b/>
        </w:rPr>
      </w:pPr>
      <w:r w:rsidRPr="00A621F6">
        <w:rPr>
          <w:rFonts w:ascii="Courier New"/>
          <w:b/>
          <w:color w:val="8F8778"/>
          <w:w w:val="102"/>
        </w:rPr>
        <w:t>}</w:t>
      </w:r>
    </w:p>
    <w:p w:rsidR="00F971A3" w:rsidRPr="00A621F6" w:rsidRDefault="008B76CE">
      <w:pPr>
        <w:pStyle w:val="BodyText"/>
        <w:spacing w:before="10"/>
        <w:ind w:left="640"/>
        <w:rPr>
          <w:rFonts w:ascii="Courier New"/>
          <w:b/>
        </w:rPr>
      </w:pPr>
      <w:r w:rsidRPr="00A621F6">
        <w:rPr>
          <w:rFonts w:ascii="Courier New"/>
          <w:b/>
          <w:color w:val="8F8778"/>
          <w:w w:val="102"/>
        </w:rPr>
        <w:t>}</w:t>
      </w:r>
    </w:p>
    <w:p w:rsidR="00F971A3" w:rsidRPr="00A621F6" w:rsidRDefault="00F971A3">
      <w:pPr>
        <w:pStyle w:val="BodyText"/>
        <w:spacing w:before="6"/>
        <w:rPr>
          <w:rFonts w:ascii="Courier New"/>
          <w:b/>
          <w:sz w:val="11"/>
        </w:rPr>
      </w:pPr>
    </w:p>
    <w:p w:rsidR="00F971A3" w:rsidRPr="00A621F6" w:rsidRDefault="008B76CE">
      <w:pPr>
        <w:pStyle w:val="BodyText"/>
        <w:spacing w:before="104" w:line="252" w:lineRule="auto"/>
        <w:ind w:left="880" w:right="5765" w:hanging="240"/>
        <w:rPr>
          <w:rFonts w:ascii="Courier New"/>
          <w:b/>
        </w:rPr>
      </w:pPr>
      <w:r w:rsidRPr="00A621F6">
        <w:rPr>
          <w:rFonts w:ascii="Courier New"/>
          <w:b/>
          <w:color w:val="8F8778"/>
          <w:w w:val="105"/>
        </w:rPr>
        <w:t>void calculateEnd() { try {</w:t>
      </w:r>
    </w:p>
    <w:p w:rsidR="00F971A3" w:rsidRPr="00A621F6" w:rsidRDefault="00F971A3">
      <w:pPr>
        <w:spacing w:line="252" w:lineRule="auto"/>
        <w:rPr>
          <w:rFonts w:ascii="Courier New"/>
          <w:b/>
        </w:rPr>
        <w:sectPr w:rsidR="00F971A3" w:rsidRPr="00A621F6">
          <w:pgSz w:w="12240" w:h="15840"/>
          <w:pgMar w:top="1340" w:right="1660" w:bottom="980" w:left="1640" w:header="0" w:footer="794" w:gutter="0"/>
          <w:cols w:space="720"/>
        </w:sectPr>
      </w:pPr>
    </w:p>
    <w:p w:rsidR="00F971A3" w:rsidRPr="00D959B2" w:rsidRDefault="008B76CE">
      <w:pPr>
        <w:pStyle w:val="BodyText"/>
        <w:spacing w:before="87" w:line="252" w:lineRule="auto"/>
        <w:ind w:left="1120" w:right="1335"/>
        <w:rPr>
          <w:rFonts w:ascii="Courier New"/>
          <w:b/>
        </w:rPr>
      </w:pPr>
      <w:r w:rsidRPr="00D959B2">
        <w:rPr>
          <w:rFonts w:ascii="Courier New"/>
          <w:b/>
          <w:color w:val="8F8778"/>
          <w:w w:val="105"/>
        </w:rPr>
        <w:lastRenderedPageBreak/>
        <w:t>int start = Integer.parseInt(_startField.getText()); int length = Integer.parseInt(_lengthField.getText()); int end = start + length;</w:t>
      </w:r>
    </w:p>
    <w:p w:rsidR="00F971A3" w:rsidRPr="00D959B2" w:rsidRDefault="008B76CE">
      <w:pPr>
        <w:spacing w:line="212" w:lineRule="exact"/>
        <w:ind w:left="1120"/>
        <w:rPr>
          <w:rFonts w:ascii="Courier New"/>
          <w:b/>
          <w:sz w:val="19"/>
        </w:rPr>
      </w:pPr>
      <w:r w:rsidRPr="00D959B2">
        <w:rPr>
          <w:rFonts w:ascii="Courier New"/>
          <w:b/>
          <w:color w:val="8F8778"/>
          <w:w w:val="105"/>
          <w:sz w:val="19"/>
          <w:u w:val="single"/>
        </w:rPr>
        <w:t>setEnd</w:t>
      </w:r>
      <w:r w:rsidRPr="00D959B2">
        <w:rPr>
          <w:rFonts w:ascii="Courier New"/>
          <w:b/>
          <w:color w:val="8F8778"/>
          <w:w w:val="105"/>
          <w:sz w:val="19"/>
        </w:rPr>
        <w:t>(String.valueOf(end));</w:t>
      </w:r>
    </w:p>
    <w:p w:rsidR="00F971A3" w:rsidRPr="00D959B2" w:rsidRDefault="008B76CE">
      <w:pPr>
        <w:pStyle w:val="BodyText"/>
        <w:spacing w:before="9"/>
        <w:ind w:left="880"/>
        <w:rPr>
          <w:rFonts w:ascii="Courier New"/>
          <w:b/>
        </w:rPr>
      </w:pPr>
      <w:r w:rsidRPr="00D959B2">
        <w:rPr>
          <w:rFonts w:ascii="Courier New"/>
          <w:b/>
          <w:color w:val="8F8778"/>
          <w:w w:val="105"/>
        </w:rPr>
        <w:t>} catch (NumberFormatException e) {</w:t>
      </w:r>
    </w:p>
    <w:p w:rsidR="00F971A3" w:rsidRPr="00D959B2" w:rsidRDefault="008B76CE">
      <w:pPr>
        <w:pStyle w:val="BodyText"/>
        <w:spacing w:before="25"/>
        <w:ind w:left="1120"/>
        <w:rPr>
          <w:rFonts w:ascii="Courier New"/>
          <w:b/>
        </w:rPr>
      </w:pPr>
      <w:r w:rsidRPr="00D959B2">
        <w:rPr>
          <w:rFonts w:ascii="Courier New"/>
          <w:b/>
          <w:color w:val="8F8778"/>
          <w:spacing w:val="2"/>
          <w:w w:val="105"/>
        </w:rPr>
        <w:t xml:space="preserve">throw </w:t>
      </w:r>
      <w:r w:rsidRPr="00D959B2">
        <w:rPr>
          <w:rFonts w:ascii="Courier New"/>
          <w:b/>
          <w:color w:val="8F8778"/>
          <w:w w:val="105"/>
        </w:rPr>
        <w:t xml:space="preserve">new </w:t>
      </w:r>
      <w:r w:rsidRPr="00D959B2">
        <w:rPr>
          <w:rFonts w:ascii="Courier New"/>
          <w:b/>
          <w:color w:val="8F8778"/>
          <w:spacing w:val="2"/>
          <w:w w:val="105"/>
        </w:rPr>
        <w:t>RuntimeException ("Unexpected Number Format</w:t>
      </w:r>
      <w:r w:rsidRPr="00D959B2">
        <w:rPr>
          <w:rFonts w:ascii="Courier New"/>
          <w:b/>
          <w:color w:val="8F8778"/>
          <w:spacing w:val="-67"/>
          <w:w w:val="105"/>
        </w:rPr>
        <w:t xml:space="preserve"> </w:t>
      </w:r>
      <w:r w:rsidRPr="00D959B2">
        <w:rPr>
          <w:rFonts w:ascii="Courier New"/>
          <w:b/>
          <w:color w:val="8F8778"/>
          <w:spacing w:val="2"/>
          <w:w w:val="105"/>
        </w:rPr>
        <w:t>Error");</w:t>
      </w:r>
    </w:p>
    <w:p w:rsidR="00F971A3" w:rsidRPr="00D959B2" w:rsidRDefault="008B76CE">
      <w:pPr>
        <w:pStyle w:val="BodyText"/>
        <w:spacing w:before="10"/>
        <w:ind w:left="880"/>
        <w:rPr>
          <w:rFonts w:ascii="Courier New"/>
          <w:b/>
        </w:rPr>
      </w:pPr>
      <w:r w:rsidRPr="00D959B2">
        <w:rPr>
          <w:rFonts w:ascii="Courier New"/>
          <w:b/>
          <w:color w:val="8F8778"/>
          <w:w w:val="102"/>
        </w:rPr>
        <w:t>}</w:t>
      </w:r>
    </w:p>
    <w:p w:rsidR="00F971A3" w:rsidRPr="00D959B2" w:rsidRDefault="008B76CE">
      <w:pPr>
        <w:pStyle w:val="BodyText"/>
        <w:spacing w:before="10"/>
        <w:ind w:left="400"/>
        <w:rPr>
          <w:rFonts w:ascii="Courier New"/>
          <w:b/>
        </w:rPr>
      </w:pPr>
      <w:r w:rsidRPr="00D959B2">
        <w:rPr>
          <w:rFonts w:ascii="Courier New"/>
          <w:b/>
          <w:color w:val="8F8778"/>
          <w:w w:val="102"/>
        </w:rPr>
        <w:t>}</w:t>
      </w:r>
    </w:p>
    <w:p w:rsidR="00F971A3" w:rsidRPr="00D959B2" w:rsidRDefault="00F971A3">
      <w:pPr>
        <w:pStyle w:val="BodyText"/>
        <w:spacing w:before="5"/>
        <w:rPr>
          <w:rFonts w:ascii="Courier New"/>
          <w:b/>
          <w:sz w:val="11"/>
        </w:rPr>
      </w:pPr>
    </w:p>
    <w:p w:rsidR="00F971A3" w:rsidRPr="00D959B2" w:rsidRDefault="008B76CE">
      <w:pPr>
        <w:pStyle w:val="BodyText"/>
        <w:spacing w:before="105" w:line="252" w:lineRule="auto"/>
        <w:ind w:left="1120" w:right="1336" w:hanging="480"/>
        <w:rPr>
          <w:rFonts w:ascii="Courier New"/>
          <w:b/>
        </w:rPr>
      </w:pPr>
      <w:r w:rsidRPr="00D959B2">
        <w:rPr>
          <w:rFonts w:ascii="Courier New"/>
          <w:b/>
          <w:color w:val="8F8778"/>
          <w:w w:val="105"/>
        </w:rPr>
        <w:t>void EndField_FocusLost(java.awt.event.FocusEvent event) { if (isNotInteger(</w:t>
      </w:r>
      <w:r w:rsidRPr="00D959B2">
        <w:rPr>
          <w:rFonts w:ascii="Courier New"/>
          <w:b/>
          <w:color w:val="8F8778"/>
          <w:w w:val="105"/>
          <w:u w:val="single"/>
        </w:rPr>
        <w:t>getEnd()</w:t>
      </w:r>
      <w:r w:rsidRPr="00D959B2">
        <w:rPr>
          <w:rFonts w:ascii="Courier New"/>
          <w:b/>
          <w:color w:val="8F8778"/>
          <w:w w:val="105"/>
        </w:rPr>
        <w:t>))</w:t>
      </w:r>
    </w:p>
    <w:p w:rsidR="00F971A3" w:rsidRPr="00D959B2" w:rsidRDefault="008B76CE">
      <w:pPr>
        <w:pStyle w:val="BodyText"/>
        <w:spacing w:line="252" w:lineRule="auto"/>
        <w:ind w:left="1120" w:right="5646" w:firstLine="480"/>
        <w:rPr>
          <w:rFonts w:ascii="Courier New"/>
          <w:b/>
        </w:rPr>
      </w:pPr>
      <w:r w:rsidRPr="00D959B2">
        <w:rPr>
          <w:rFonts w:ascii="Courier New"/>
          <w:b/>
          <w:color w:val="8F8778"/>
          <w:w w:val="105"/>
          <w:u w:val="single"/>
        </w:rPr>
        <w:t>setEnd</w:t>
      </w:r>
      <w:r w:rsidRPr="00D959B2">
        <w:rPr>
          <w:rFonts w:ascii="Courier New"/>
          <w:b/>
          <w:color w:val="8F8778"/>
          <w:w w:val="105"/>
        </w:rPr>
        <w:t xml:space="preserve">("0"); </w:t>
      </w:r>
      <w:r w:rsidRPr="00D959B2">
        <w:rPr>
          <w:rFonts w:ascii="Courier New"/>
          <w:b/>
          <w:color w:val="8F8778"/>
        </w:rPr>
        <w:t>calculateLength();</w:t>
      </w:r>
    </w:p>
    <w:p w:rsidR="00F971A3" w:rsidRPr="00D959B2" w:rsidRDefault="008B76CE">
      <w:pPr>
        <w:pStyle w:val="BodyText"/>
        <w:spacing w:line="211" w:lineRule="exact"/>
        <w:ind w:left="760"/>
        <w:rPr>
          <w:rFonts w:ascii="Courier New"/>
          <w:b/>
        </w:rPr>
      </w:pPr>
      <w:r w:rsidRPr="00D959B2">
        <w:rPr>
          <w:rFonts w:ascii="Courier New"/>
          <w:b/>
          <w:color w:val="8F8778"/>
          <w:w w:val="102"/>
        </w:rPr>
        <w:t>}</w:t>
      </w:r>
    </w:p>
    <w:p w:rsidR="00F971A3" w:rsidRDefault="00F971A3">
      <w:pPr>
        <w:pStyle w:val="BodyText"/>
        <w:spacing w:before="5"/>
        <w:rPr>
          <w:rFonts w:ascii="Courier New"/>
          <w:sz w:val="24"/>
        </w:rPr>
      </w:pPr>
    </w:p>
    <w:p w:rsidR="00F971A3" w:rsidRDefault="008B76CE">
      <w:pPr>
        <w:pStyle w:val="BodyText"/>
        <w:spacing w:line="254" w:lineRule="auto"/>
        <w:ind w:left="160" w:right="305"/>
      </w:pPr>
      <w:r>
        <w:rPr>
          <w:w w:val="105"/>
        </w:rPr>
        <w:t xml:space="preserve">That's the normal process for </w:t>
      </w:r>
      <w:r>
        <w:rPr>
          <w:rFonts w:ascii="Verdana"/>
          <w:color w:val="344178"/>
          <w:w w:val="105"/>
          <w:u w:val="single" w:color="344178"/>
        </w:rPr>
        <w:t>Self Encapsulate Field</w:t>
      </w:r>
      <w:r>
        <w:rPr>
          <w:w w:val="105"/>
        </w:rPr>
        <w:t xml:space="preserve">. </w:t>
      </w:r>
      <w:r>
        <w:rPr>
          <w:spacing w:val="-3"/>
          <w:w w:val="105"/>
        </w:rPr>
        <w:t xml:space="preserve">However, when </w:t>
      </w:r>
      <w:r>
        <w:rPr>
          <w:w w:val="105"/>
        </w:rPr>
        <w:t xml:space="preserve">you are </w:t>
      </w:r>
      <w:r>
        <w:rPr>
          <w:spacing w:val="-3"/>
          <w:w w:val="105"/>
        </w:rPr>
        <w:t xml:space="preserve">working with </w:t>
      </w:r>
      <w:r>
        <w:rPr>
          <w:w w:val="105"/>
        </w:rPr>
        <w:t>a GUI,</w:t>
      </w:r>
      <w:r>
        <w:rPr>
          <w:spacing w:val="-13"/>
          <w:w w:val="105"/>
        </w:rPr>
        <w:t xml:space="preserve"> </w:t>
      </w:r>
      <w:r>
        <w:rPr>
          <w:w w:val="105"/>
        </w:rPr>
        <w:t>there</w:t>
      </w:r>
      <w:r>
        <w:rPr>
          <w:spacing w:val="-13"/>
          <w:w w:val="105"/>
        </w:rPr>
        <w:t xml:space="preserve"> </w:t>
      </w:r>
      <w:r>
        <w:rPr>
          <w:w w:val="105"/>
        </w:rPr>
        <w:t>is</w:t>
      </w:r>
      <w:r>
        <w:rPr>
          <w:spacing w:val="-13"/>
          <w:w w:val="105"/>
        </w:rPr>
        <w:t xml:space="preserve"> </w:t>
      </w:r>
      <w:r>
        <w:rPr>
          <w:w w:val="105"/>
        </w:rPr>
        <w:t>a</w:t>
      </w:r>
      <w:r>
        <w:rPr>
          <w:spacing w:val="-13"/>
          <w:w w:val="105"/>
        </w:rPr>
        <w:t xml:space="preserve"> </w:t>
      </w:r>
      <w:r>
        <w:rPr>
          <w:w w:val="105"/>
        </w:rPr>
        <w:t>complication.</w:t>
      </w:r>
      <w:r>
        <w:rPr>
          <w:spacing w:val="-13"/>
          <w:w w:val="105"/>
        </w:rPr>
        <w:t xml:space="preserve"> </w:t>
      </w:r>
      <w:r>
        <w:rPr>
          <w:w w:val="105"/>
        </w:rPr>
        <w:t>The</w:t>
      </w:r>
      <w:r>
        <w:rPr>
          <w:spacing w:val="-13"/>
          <w:w w:val="105"/>
        </w:rPr>
        <w:t xml:space="preserve"> </w:t>
      </w:r>
      <w:r>
        <w:rPr>
          <w:w w:val="105"/>
        </w:rPr>
        <w:t>user</w:t>
      </w:r>
      <w:r>
        <w:rPr>
          <w:spacing w:val="-13"/>
          <w:w w:val="105"/>
        </w:rPr>
        <w:t xml:space="preserve"> </w:t>
      </w:r>
      <w:r>
        <w:rPr>
          <w:w w:val="105"/>
        </w:rPr>
        <w:t>can</w:t>
      </w:r>
      <w:r>
        <w:rPr>
          <w:spacing w:val="-13"/>
          <w:w w:val="105"/>
        </w:rPr>
        <w:t xml:space="preserve"> </w:t>
      </w:r>
      <w:r>
        <w:rPr>
          <w:w w:val="105"/>
        </w:rPr>
        <w:t>change</w:t>
      </w:r>
      <w:r>
        <w:rPr>
          <w:spacing w:val="-13"/>
          <w:w w:val="105"/>
        </w:rPr>
        <w:t xml:space="preserve"> </w:t>
      </w:r>
      <w:r>
        <w:rPr>
          <w:w w:val="105"/>
        </w:rPr>
        <w:t>the</w:t>
      </w:r>
      <w:r>
        <w:rPr>
          <w:spacing w:val="-13"/>
          <w:w w:val="105"/>
        </w:rPr>
        <w:t xml:space="preserve"> </w:t>
      </w:r>
      <w:r>
        <w:rPr>
          <w:w w:val="105"/>
        </w:rPr>
        <w:t>field</w:t>
      </w:r>
      <w:r>
        <w:rPr>
          <w:spacing w:val="-13"/>
          <w:w w:val="105"/>
        </w:rPr>
        <w:t xml:space="preserve"> </w:t>
      </w:r>
      <w:r>
        <w:rPr>
          <w:w w:val="105"/>
        </w:rPr>
        <w:t>value</w:t>
      </w:r>
      <w:r>
        <w:rPr>
          <w:spacing w:val="-13"/>
          <w:w w:val="105"/>
        </w:rPr>
        <w:t xml:space="preserve"> </w:t>
      </w:r>
      <w:r>
        <w:rPr>
          <w:w w:val="105"/>
        </w:rPr>
        <w:t>directly</w:t>
      </w:r>
      <w:r>
        <w:rPr>
          <w:spacing w:val="-13"/>
          <w:w w:val="105"/>
        </w:rPr>
        <w:t xml:space="preserve"> </w:t>
      </w:r>
      <w:r>
        <w:rPr>
          <w:w w:val="105"/>
        </w:rPr>
        <w:t>without</w:t>
      </w:r>
      <w:r>
        <w:rPr>
          <w:spacing w:val="-13"/>
          <w:w w:val="105"/>
        </w:rPr>
        <w:t xml:space="preserve"> </w:t>
      </w:r>
      <w:r>
        <w:rPr>
          <w:w w:val="105"/>
        </w:rPr>
        <w:t>calling</w:t>
      </w:r>
      <w:r>
        <w:rPr>
          <w:spacing w:val="-2"/>
          <w:w w:val="105"/>
        </w:rPr>
        <w:t xml:space="preserve"> </w:t>
      </w:r>
      <w:r>
        <w:rPr>
          <w:rFonts w:ascii="Courier New"/>
          <w:color w:val="8F8778"/>
          <w:spacing w:val="3"/>
          <w:w w:val="105"/>
        </w:rPr>
        <w:t xml:space="preserve">setEnd. </w:t>
      </w:r>
      <w:r>
        <w:rPr>
          <w:w w:val="105"/>
        </w:rPr>
        <w:t xml:space="preserve">So I need to put a call to </w:t>
      </w:r>
      <w:r w:rsidRPr="00750CC8">
        <w:rPr>
          <w:rFonts w:ascii="Courier New"/>
          <w:b/>
          <w:color w:val="8F8778"/>
          <w:spacing w:val="2"/>
          <w:w w:val="105"/>
        </w:rPr>
        <w:t>setEnd</w:t>
      </w:r>
      <w:r>
        <w:rPr>
          <w:rFonts w:ascii="Courier New"/>
          <w:color w:val="8F8778"/>
          <w:spacing w:val="2"/>
          <w:w w:val="105"/>
        </w:rPr>
        <w:t xml:space="preserve"> </w:t>
      </w:r>
      <w:r>
        <w:rPr>
          <w:spacing w:val="-3"/>
          <w:w w:val="105"/>
        </w:rPr>
        <w:t xml:space="preserve">into </w:t>
      </w:r>
      <w:r>
        <w:rPr>
          <w:w w:val="105"/>
        </w:rPr>
        <w:t xml:space="preserve">the </w:t>
      </w:r>
      <w:r>
        <w:rPr>
          <w:spacing w:val="-3"/>
          <w:w w:val="105"/>
        </w:rPr>
        <w:t xml:space="preserve">event handler </w:t>
      </w:r>
      <w:r>
        <w:rPr>
          <w:w w:val="105"/>
        </w:rPr>
        <w:t xml:space="preserve">for the </w:t>
      </w:r>
      <w:r>
        <w:rPr>
          <w:spacing w:val="-3"/>
          <w:w w:val="105"/>
        </w:rPr>
        <w:t xml:space="preserve">GUI. </w:t>
      </w:r>
      <w:r>
        <w:rPr>
          <w:w w:val="105"/>
        </w:rPr>
        <w:t>This call changes the value of the end field to the current value of the end field. Of course this does nothing at the moment, but it does ensure the user input goes through the setting</w:t>
      </w:r>
      <w:r>
        <w:rPr>
          <w:spacing w:val="6"/>
          <w:w w:val="105"/>
        </w:rPr>
        <w:t xml:space="preserve"> </w:t>
      </w:r>
      <w:r>
        <w:rPr>
          <w:w w:val="105"/>
        </w:rPr>
        <w:t>method:</w:t>
      </w:r>
    </w:p>
    <w:p w:rsidR="00F971A3" w:rsidRDefault="00F971A3">
      <w:pPr>
        <w:pStyle w:val="BodyText"/>
        <w:rPr>
          <w:sz w:val="22"/>
        </w:rPr>
      </w:pPr>
    </w:p>
    <w:p w:rsidR="00F971A3" w:rsidRDefault="00F971A3">
      <w:pPr>
        <w:pStyle w:val="BodyText"/>
        <w:spacing w:before="5"/>
        <w:rPr>
          <w:sz w:val="23"/>
        </w:rPr>
      </w:pPr>
    </w:p>
    <w:p w:rsidR="00F971A3" w:rsidRPr="00750CC8" w:rsidRDefault="008B76CE">
      <w:pPr>
        <w:pStyle w:val="BodyText"/>
        <w:ind w:left="640"/>
        <w:rPr>
          <w:rFonts w:ascii="Courier New"/>
          <w:b/>
        </w:rPr>
      </w:pPr>
      <w:r w:rsidRPr="00750CC8">
        <w:rPr>
          <w:rFonts w:ascii="Courier New"/>
          <w:b/>
          <w:color w:val="8F8778"/>
          <w:w w:val="105"/>
        </w:rPr>
        <w:t>void EndField_FocusLost(java.awt.event.FocusEvent event) {</w:t>
      </w:r>
    </w:p>
    <w:p w:rsidR="00F971A3" w:rsidRPr="00750CC8" w:rsidRDefault="008B76CE">
      <w:pPr>
        <w:pStyle w:val="Heading6"/>
        <w:spacing w:before="10"/>
        <w:ind w:left="1120"/>
        <w:rPr>
          <w:rFonts w:ascii="Courier New"/>
        </w:rPr>
      </w:pPr>
      <w:r w:rsidRPr="00750CC8">
        <w:rPr>
          <w:rFonts w:ascii="Courier New"/>
          <w:color w:val="8F8778"/>
          <w:w w:val="105"/>
          <w:u w:val="single"/>
        </w:rPr>
        <w:t>setEnd(_endField.getText())</w:t>
      </w:r>
      <w:r w:rsidRPr="00750CC8">
        <w:rPr>
          <w:rFonts w:ascii="Courier New"/>
          <w:color w:val="8F8778"/>
          <w:w w:val="105"/>
        </w:rPr>
        <w:t>;</w:t>
      </w:r>
    </w:p>
    <w:p w:rsidR="00F971A3" w:rsidRPr="00750CC8" w:rsidRDefault="008B76CE">
      <w:pPr>
        <w:pStyle w:val="BodyText"/>
        <w:spacing w:before="10" w:line="252" w:lineRule="auto"/>
        <w:ind w:left="1600" w:right="4560" w:hanging="480"/>
        <w:rPr>
          <w:rFonts w:ascii="Courier New"/>
          <w:b/>
        </w:rPr>
      </w:pPr>
      <w:r w:rsidRPr="00750CC8">
        <w:rPr>
          <w:rFonts w:ascii="Courier New"/>
          <w:b/>
          <w:color w:val="8F8778"/>
          <w:w w:val="105"/>
        </w:rPr>
        <w:t>if</w:t>
      </w:r>
      <w:r w:rsidRPr="00750CC8">
        <w:rPr>
          <w:rFonts w:ascii="Courier New"/>
          <w:b/>
          <w:color w:val="8F8778"/>
          <w:spacing w:val="-65"/>
          <w:w w:val="105"/>
        </w:rPr>
        <w:t xml:space="preserve"> </w:t>
      </w:r>
      <w:r w:rsidRPr="00750CC8">
        <w:rPr>
          <w:rFonts w:ascii="Courier New"/>
          <w:b/>
          <w:color w:val="8F8778"/>
          <w:spacing w:val="3"/>
          <w:w w:val="105"/>
        </w:rPr>
        <w:t>(isNotInteger(getEnd()))</w:t>
      </w:r>
      <w:r w:rsidRPr="00750CC8">
        <w:rPr>
          <w:rFonts w:ascii="Courier New"/>
          <w:b/>
          <w:color w:val="8F8778"/>
          <w:spacing w:val="3"/>
          <w:w w:val="102"/>
        </w:rPr>
        <w:t xml:space="preserve"> </w:t>
      </w:r>
      <w:r w:rsidRPr="00750CC8">
        <w:rPr>
          <w:rFonts w:ascii="Courier New"/>
          <w:b/>
          <w:color w:val="8F8778"/>
          <w:spacing w:val="3"/>
          <w:w w:val="105"/>
        </w:rPr>
        <w:t>setEnd("0");</w:t>
      </w:r>
    </w:p>
    <w:p w:rsidR="00F971A3" w:rsidRPr="00750CC8" w:rsidRDefault="008B76CE">
      <w:pPr>
        <w:pStyle w:val="BodyText"/>
        <w:spacing w:line="213" w:lineRule="exact"/>
        <w:ind w:left="1120"/>
        <w:rPr>
          <w:rFonts w:ascii="Courier New"/>
          <w:b/>
        </w:rPr>
      </w:pPr>
      <w:r w:rsidRPr="00750CC8">
        <w:rPr>
          <w:rFonts w:ascii="Courier New"/>
          <w:b/>
          <w:color w:val="8F8778"/>
          <w:w w:val="105"/>
        </w:rPr>
        <w:t>calculateLength();</w:t>
      </w:r>
    </w:p>
    <w:p w:rsidR="00F971A3" w:rsidRPr="00750CC8" w:rsidRDefault="008B76CE">
      <w:pPr>
        <w:pStyle w:val="BodyText"/>
        <w:spacing w:before="9"/>
        <w:ind w:left="640"/>
        <w:rPr>
          <w:rFonts w:ascii="Courier New"/>
          <w:b/>
        </w:rPr>
      </w:pPr>
      <w:r w:rsidRPr="00750CC8">
        <w:rPr>
          <w:rFonts w:ascii="Courier New"/>
          <w:b/>
          <w:color w:val="8F8778"/>
          <w:w w:val="102"/>
        </w:rPr>
        <w:t>}</w:t>
      </w:r>
    </w:p>
    <w:p w:rsidR="00F971A3" w:rsidRDefault="00F971A3">
      <w:pPr>
        <w:pStyle w:val="BodyText"/>
        <w:spacing w:before="7"/>
        <w:rPr>
          <w:rFonts w:ascii="Courier New"/>
          <w:sz w:val="25"/>
        </w:rPr>
      </w:pPr>
    </w:p>
    <w:p w:rsidR="00F971A3" w:rsidRDefault="008B76CE">
      <w:pPr>
        <w:pStyle w:val="BodyText"/>
        <w:spacing w:line="249" w:lineRule="auto"/>
        <w:ind w:left="160" w:right="526"/>
      </w:pPr>
      <w:r>
        <w:rPr>
          <w:w w:val="105"/>
        </w:rPr>
        <w:t>In</w:t>
      </w:r>
      <w:r>
        <w:rPr>
          <w:spacing w:val="-8"/>
          <w:w w:val="105"/>
        </w:rPr>
        <w:t xml:space="preserve"> </w:t>
      </w:r>
      <w:r>
        <w:rPr>
          <w:w w:val="105"/>
        </w:rPr>
        <w:t>this</w:t>
      </w:r>
      <w:r>
        <w:rPr>
          <w:spacing w:val="-8"/>
          <w:w w:val="105"/>
        </w:rPr>
        <w:t xml:space="preserve"> </w:t>
      </w:r>
      <w:r>
        <w:rPr>
          <w:w w:val="105"/>
        </w:rPr>
        <w:t>call</w:t>
      </w:r>
      <w:r>
        <w:rPr>
          <w:spacing w:val="-8"/>
          <w:w w:val="105"/>
        </w:rPr>
        <w:t xml:space="preserve"> </w:t>
      </w:r>
      <w:r>
        <w:rPr>
          <w:w w:val="105"/>
        </w:rPr>
        <w:t>I</w:t>
      </w:r>
      <w:r>
        <w:rPr>
          <w:spacing w:val="-8"/>
          <w:w w:val="105"/>
        </w:rPr>
        <w:t xml:space="preserve"> </w:t>
      </w:r>
      <w:r>
        <w:rPr>
          <w:w w:val="105"/>
        </w:rPr>
        <w:t>don't</w:t>
      </w:r>
      <w:r>
        <w:rPr>
          <w:spacing w:val="-8"/>
          <w:w w:val="105"/>
        </w:rPr>
        <w:t xml:space="preserve"> </w:t>
      </w:r>
      <w:r>
        <w:rPr>
          <w:w w:val="105"/>
        </w:rPr>
        <w:t>use</w:t>
      </w:r>
      <w:r>
        <w:rPr>
          <w:spacing w:val="6"/>
          <w:w w:val="105"/>
        </w:rPr>
        <w:t xml:space="preserve"> </w:t>
      </w:r>
      <w:r w:rsidRPr="00750CC8">
        <w:rPr>
          <w:rFonts w:ascii="Courier New"/>
          <w:b/>
          <w:color w:val="8F8778"/>
          <w:spacing w:val="2"/>
          <w:w w:val="105"/>
        </w:rPr>
        <w:t>getEnd</w:t>
      </w:r>
      <w:r>
        <w:rPr>
          <w:rFonts w:ascii="Courier New"/>
          <w:color w:val="8F8778"/>
          <w:spacing w:val="2"/>
          <w:w w:val="105"/>
        </w:rPr>
        <w:t>;</w:t>
      </w:r>
      <w:r>
        <w:rPr>
          <w:rFonts w:ascii="Courier New"/>
          <w:color w:val="8F8778"/>
          <w:spacing w:val="-67"/>
          <w:w w:val="105"/>
        </w:rPr>
        <w:t xml:space="preserve"> </w:t>
      </w:r>
      <w:r>
        <w:rPr>
          <w:w w:val="105"/>
        </w:rPr>
        <w:t>instead</w:t>
      </w:r>
      <w:r>
        <w:rPr>
          <w:spacing w:val="-6"/>
          <w:w w:val="105"/>
        </w:rPr>
        <w:t xml:space="preserve"> </w:t>
      </w:r>
      <w:r>
        <w:rPr>
          <w:w w:val="105"/>
        </w:rPr>
        <w:t>I</w:t>
      </w:r>
      <w:r>
        <w:rPr>
          <w:spacing w:val="-5"/>
          <w:w w:val="105"/>
        </w:rPr>
        <w:t xml:space="preserve"> </w:t>
      </w:r>
      <w:r>
        <w:rPr>
          <w:w w:val="105"/>
        </w:rPr>
        <w:t>access</w:t>
      </w:r>
      <w:r>
        <w:rPr>
          <w:spacing w:val="-5"/>
          <w:w w:val="105"/>
        </w:rPr>
        <w:t xml:space="preserve"> </w:t>
      </w:r>
      <w:r>
        <w:rPr>
          <w:w w:val="105"/>
        </w:rPr>
        <w:t>the</w:t>
      </w:r>
      <w:r>
        <w:rPr>
          <w:spacing w:val="-5"/>
          <w:w w:val="105"/>
        </w:rPr>
        <w:t xml:space="preserve"> </w:t>
      </w:r>
      <w:r>
        <w:rPr>
          <w:w w:val="105"/>
        </w:rPr>
        <w:t>field</w:t>
      </w:r>
      <w:r>
        <w:rPr>
          <w:spacing w:val="-6"/>
          <w:w w:val="105"/>
        </w:rPr>
        <w:t xml:space="preserve"> </w:t>
      </w:r>
      <w:r>
        <w:rPr>
          <w:w w:val="105"/>
        </w:rPr>
        <w:t>directly.</w:t>
      </w:r>
      <w:r>
        <w:rPr>
          <w:spacing w:val="-5"/>
          <w:w w:val="105"/>
        </w:rPr>
        <w:t xml:space="preserve"> </w:t>
      </w:r>
      <w:r>
        <w:rPr>
          <w:w w:val="105"/>
        </w:rPr>
        <w:t>I</w:t>
      </w:r>
      <w:r>
        <w:rPr>
          <w:spacing w:val="-5"/>
          <w:w w:val="105"/>
        </w:rPr>
        <w:t xml:space="preserve"> </w:t>
      </w:r>
      <w:r>
        <w:rPr>
          <w:w w:val="105"/>
        </w:rPr>
        <w:t>do</w:t>
      </w:r>
      <w:r>
        <w:rPr>
          <w:spacing w:val="-5"/>
          <w:w w:val="105"/>
        </w:rPr>
        <w:t xml:space="preserve"> </w:t>
      </w:r>
      <w:r>
        <w:rPr>
          <w:w w:val="105"/>
        </w:rPr>
        <w:t>this</w:t>
      </w:r>
      <w:r>
        <w:rPr>
          <w:spacing w:val="-6"/>
          <w:w w:val="105"/>
        </w:rPr>
        <w:t xml:space="preserve"> </w:t>
      </w:r>
      <w:r>
        <w:rPr>
          <w:w w:val="105"/>
        </w:rPr>
        <w:t>because</w:t>
      </w:r>
      <w:r>
        <w:rPr>
          <w:spacing w:val="-5"/>
          <w:w w:val="105"/>
        </w:rPr>
        <w:t xml:space="preserve"> </w:t>
      </w:r>
      <w:r>
        <w:rPr>
          <w:w w:val="105"/>
        </w:rPr>
        <w:t>later</w:t>
      </w:r>
      <w:r>
        <w:rPr>
          <w:spacing w:val="-5"/>
          <w:w w:val="105"/>
        </w:rPr>
        <w:t xml:space="preserve"> </w:t>
      </w:r>
      <w:r>
        <w:rPr>
          <w:w w:val="105"/>
        </w:rPr>
        <w:t>in</w:t>
      </w:r>
      <w:r>
        <w:rPr>
          <w:spacing w:val="-6"/>
          <w:w w:val="105"/>
        </w:rPr>
        <w:t xml:space="preserve"> </w:t>
      </w:r>
      <w:r>
        <w:rPr>
          <w:w w:val="105"/>
        </w:rPr>
        <w:t>the refactoring</w:t>
      </w:r>
      <w:r>
        <w:rPr>
          <w:spacing w:val="-11"/>
          <w:w w:val="105"/>
        </w:rPr>
        <w:t xml:space="preserve"> </w:t>
      </w:r>
      <w:r w:rsidRPr="00750CC8">
        <w:rPr>
          <w:rFonts w:ascii="Courier New"/>
          <w:b/>
          <w:color w:val="8F8778"/>
          <w:spacing w:val="2"/>
          <w:w w:val="105"/>
        </w:rPr>
        <w:t>getEnd</w:t>
      </w:r>
      <w:r>
        <w:rPr>
          <w:rFonts w:ascii="Courier New"/>
          <w:color w:val="8F8778"/>
          <w:spacing w:val="-72"/>
          <w:w w:val="105"/>
        </w:rPr>
        <w:t xml:space="preserve"> </w:t>
      </w:r>
      <w:r>
        <w:rPr>
          <w:w w:val="105"/>
        </w:rPr>
        <w:t>gets</w:t>
      </w:r>
      <w:r>
        <w:rPr>
          <w:spacing w:val="-10"/>
          <w:w w:val="105"/>
        </w:rPr>
        <w:t xml:space="preserve"> </w:t>
      </w:r>
      <w:r>
        <w:rPr>
          <w:w w:val="105"/>
        </w:rPr>
        <w:t>a</w:t>
      </w:r>
      <w:r>
        <w:rPr>
          <w:spacing w:val="-11"/>
          <w:w w:val="105"/>
        </w:rPr>
        <w:t xml:space="preserve"> </w:t>
      </w:r>
      <w:r>
        <w:rPr>
          <w:w w:val="105"/>
        </w:rPr>
        <w:t>value</w:t>
      </w:r>
      <w:r>
        <w:rPr>
          <w:spacing w:val="-10"/>
          <w:w w:val="105"/>
        </w:rPr>
        <w:t xml:space="preserve"> </w:t>
      </w:r>
      <w:r>
        <w:rPr>
          <w:w w:val="105"/>
        </w:rPr>
        <w:t>from</w:t>
      </w:r>
      <w:r>
        <w:rPr>
          <w:spacing w:val="-10"/>
          <w:w w:val="105"/>
        </w:rPr>
        <w:t xml:space="preserve"> </w:t>
      </w:r>
      <w:r>
        <w:rPr>
          <w:w w:val="105"/>
        </w:rPr>
        <w:t>the</w:t>
      </w:r>
      <w:r>
        <w:rPr>
          <w:spacing w:val="-10"/>
          <w:w w:val="105"/>
        </w:rPr>
        <w:t xml:space="preserve"> </w:t>
      </w:r>
      <w:r>
        <w:rPr>
          <w:w w:val="105"/>
        </w:rPr>
        <w:t>domain</w:t>
      </w:r>
      <w:r>
        <w:rPr>
          <w:spacing w:val="-10"/>
          <w:w w:val="105"/>
        </w:rPr>
        <w:t xml:space="preserve"> </w:t>
      </w:r>
      <w:r>
        <w:rPr>
          <w:w w:val="105"/>
        </w:rPr>
        <w:t>object,</w:t>
      </w:r>
      <w:r>
        <w:rPr>
          <w:spacing w:val="-10"/>
          <w:w w:val="105"/>
        </w:rPr>
        <w:t xml:space="preserve"> </w:t>
      </w:r>
      <w:r>
        <w:rPr>
          <w:w w:val="105"/>
        </w:rPr>
        <w:t>not</w:t>
      </w:r>
      <w:r>
        <w:rPr>
          <w:spacing w:val="-10"/>
          <w:w w:val="105"/>
        </w:rPr>
        <w:t xml:space="preserve"> </w:t>
      </w:r>
      <w:r>
        <w:rPr>
          <w:w w:val="105"/>
        </w:rPr>
        <w:t>from</w:t>
      </w:r>
      <w:r>
        <w:rPr>
          <w:spacing w:val="-10"/>
          <w:w w:val="105"/>
        </w:rPr>
        <w:t xml:space="preserve"> </w:t>
      </w:r>
      <w:r>
        <w:rPr>
          <w:w w:val="105"/>
        </w:rPr>
        <w:t>the</w:t>
      </w:r>
      <w:r>
        <w:rPr>
          <w:spacing w:val="-10"/>
          <w:w w:val="105"/>
        </w:rPr>
        <w:t xml:space="preserve"> </w:t>
      </w:r>
      <w:r>
        <w:rPr>
          <w:w w:val="105"/>
        </w:rPr>
        <w:t>field.</w:t>
      </w:r>
      <w:r>
        <w:rPr>
          <w:spacing w:val="-11"/>
          <w:w w:val="105"/>
        </w:rPr>
        <w:t xml:space="preserve"> </w:t>
      </w:r>
      <w:r>
        <w:rPr>
          <w:w w:val="105"/>
        </w:rPr>
        <w:t>At</w:t>
      </w:r>
      <w:r>
        <w:rPr>
          <w:spacing w:val="-10"/>
          <w:w w:val="105"/>
        </w:rPr>
        <w:t xml:space="preserve"> </w:t>
      </w:r>
      <w:r>
        <w:rPr>
          <w:w w:val="105"/>
        </w:rPr>
        <w:t>that</w:t>
      </w:r>
      <w:r>
        <w:rPr>
          <w:spacing w:val="-10"/>
          <w:w w:val="105"/>
        </w:rPr>
        <w:t xml:space="preserve"> </w:t>
      </w:r>
      <w:r>
        <w:rPr>
          <w:w w:val="105"/>
        </w:rPr>
        <w:t>point</w:t>
      </w:r>
      <w:r>
        <w:rPr>
          <w:spacing w:val="-10"/>
          <w:w w:val="105"/>
        </w:rPr>
        <w:t xml:space="preserve"> </w:t>
      </w:r>
      <w:r>
        <w:rPr>
          <w:w w:val="105"/>
        </w:rPr>
        <w:t>using</w:t>
      </w:r>
      <w:r>
        <w:rPr>
          <w:spacing w:val="-10"/>
          <w:w w:val="105"/>
        </w:rPr>
        <w:t xml:space="preserve"> </w:t>
      </w:r>
      <w:r>
        <w:rPr>
          <w:w w:val="105"/>
        </w:rPr>
        <w:t>it would mean that every time the user were to change the value of the field, this code would change</w:t>
      </w:r>
      <w:r>
        <w:rPr>
          <w:spacing w:val="-4"/>
          <w:w w:val="105"/>
        </w:rPr>
        <w:t xml:space="preserve"> </w:t>
      </w:r>
      <w:r>
        <w:rPr>
          <w:w w:val="105"/>
        </w:rPr>
        <w:t>it</w:t>
      </w:r>
      <w:r>
        <w:rPr>
          <w:spacing w:val="-4"/>
          <w:w w:val="105"/>
        </w:rPr>
        <w:t xml:space="preserve"> </w:t>
      </w:r>
      <w:r>
        <w:rPr>
          <w:w w:val="105"/>
        </w:rPr>
        <w:t>back</w:t>
      </w:r>
      <w:r>
        <w:rPr>
          <w:spacing w:val="-4"/>
          <w:w w:val="105"/>
        </w:rPr>
        <w:t xml:space="preserve"> </w:t>
      </w:r>
      <w:r>
        <w:rPr>
          <w:w w:val="105"/>
        </w:rPr>
        <w:t>again,</w:t>
      </w:r>
      <w:r>
        <w:rPr>
          <w:spacing w:val="-4"/>
          <w:w w:val="105"/>
        </w:rPr>
        <w:t xml:space="preserve"> </w:t>
      </w:r>
      <w:r>
        <w:rPr>
          <w:w w:val="105"/>
        </w:rPr>
        <w:t>so</w:t>
      </w:r>
      <w:r>
        <w:rPr>
          <w:spacing w:val="-4"/>
          <w:w w:val="105"/>
        </w:rPr>
        <w:t xml:space="preserve"> </w:t>
      </w:r>
      <w:r>
        <w:rPr>
          <w:w w:val="105"/>
        </w:rPr>
        <w:t>here</w:t>
      </w:r>
      <w:r>
        <w:rPr>
          <w:spacing w:val="-4"/>
          <w:w w:val="105"/>
        </w:rPr>
        <w:t xml:space="preserve"> </w:t>
      </w:r>
      <w:r>
        <w:rPr>
          <w:w w:val="105"/>
        </w:rPr>
        <w:t>I</w:t>
      </w:r>
      <w:r>
        <w:rPr>
          <w:spacing w:val="-4"/>
          <w:w w:val="105"/>
        </w:rPr>
        <w:t xml:space="preserve"> </w:t>
      </w:r>
      <w:r>
        <w:rPr>
          <w:w w:val="105"/>
        </w:rPr>
        <w:t>must</w:t>
      </w:r>
      <w:r>
        <w:rPr>
          <w:spacing w:val="-4"/>
          <w:w w:val="105"/>
        </w:rPr>
        <w:t xml:space="preserve"> </w:t>
      </w:r>
      <w:r>
        <w:rPr>
          <w:w w:val="105"/>
        </w:rPr>
        <w:t>use</w:t>
      </w:r>
      <w:r>
        <w:rPr>
          <w:spacing w:val="-4"/>
          <w:w w:val="105"/>
        </w:rPr>
        <w:t xml:space="preserve"> </w:t>
      </w:r>
      <w:r>
        <w:rPr>
          <w:w w:val="105"/>
        </w:rPr>
        <w:t>direct</w:t>
      </w:r>
      <w:r>
        <w:rPr>
          <w:spacing w:val="-4"/>
          <w:w w:val="105"/>
        </w:rPr>
        <w:t xml:space="preserve"> </w:t>
      </w:r>
      <w:r>
        <w:rPr>
          <w:w w:val="105"/>
        </w:rPr>
        <w:t>access.</w:t>
      </w:r>
      <w:r>
        <w:rPr>
          <w:spacing w:val="-4"/>
          <w:w w:val="105"/>
        </w:rPr>
        <w:t xml:space="preserve"> </w:t>
      </w:r>
      <w:r>
        <w:rPr>
          <w:w w:val="105"/>
        </w:rPr>
        <w:t>At</w:t>
      </w:r>
      <w:r>
        <w:rPr>
          <w:spacing w:val="-3"/>
          <w:w w:val="105"/>
        </w:rPr>
        <w:t xml:space="preserve"> </w:t>
      </w:r>
      <w:r>
        <w:rPr>
          <w:w w:val="105"/>
        </w:rPr>
        <w:t>this</w:t>
      </w:r>
      <w:r>
        <w:rPr>
          <w:spacing w:val="-4"/>
          <w:w w:val="105"/>
        </w:rPr>
        <w:t xml:space="preserve"> </w:t>
      </w:r>
      <w:r>
        <w:rPr>
          <w:w w:val="105"/>
        </w:rPr>
        <w:t>point</w:t>
      </w:r>
      <w:r>
        <w:rPr>
          <w:spacing w:val="-4"/>
          <w:w w:val="105"/>
        </w:rPr>
        <w:t xml:space="preserve"> </w:t>
      </w:r>
      <w:r>
        <w:rPr>
          <w:w w:val="105"/>
        </w:rPr>
        <w:t>I</w:t>
      </w:r>
      <w:r>
        <w:rPr>
          <w:spacing w:val="-4"/>
          <w:w w:val="105"/>
        </w:rPr>
        <w:t xml:space="preserve"> </w:t>
      </w:r>
      <w:r>
        <w:rPr>
          <w:w w:val="105"/>
        </w:rPr>
        <w:t>can</w:t>
      </w:r>
      <w:r>
        <w:rPr>
          <w:spacing w:val="-4"/>
          <w:w w:val="105"/>
        </w:rPr>
        <w:t xml:space="preserve"> </w:t>
      </w:r>
      <w:r>
        <w:rPr>
          <w:w w:val="105"/>
        </w:rPr>
        <w:t>compile</w:t>
      </w:r>
      <w:r>
        <w:rPr>
          <w:spacing w:val="-7"/>
          <w:w w:val="105"/>
        </w:rPr>
        <w:t xml:space="preserve"> </w:t>
      </w:r>
      <w:r>
        <w:rPr>
          <w:w w:val="105"/>
        </w:rPr>
        <w:t>and</w:t>
      </w:r>
      <w:r>
        <w:rPr>
          <w:spacing w:val="-8"/>
          <w:w w:val="105"/>
        </w:rPr>
        <w:t xml:space="preserve"> </w:t>
      </w:r>
      <w:r>
        <w:rPr>
          <w:w w:val="105"/>
        </w:rPr>
        <w:t>test</w:t>
      </w:r>
      <w:r>
        <w:rPr>
          <w:spacing w:val="-7"/>
          <w:w w:val="105"/>
        </w:rPr>
        <w:t xml:space="preserve"> </w:t>
      </w:r>
      <w:r>
        <w:rPr>
          <w:w w:val="105"/>
        </w:rPr>
        <w:t xml:space="preserve">the </w:t>
      </w:r>
      <w:r>
        <w:rPr>
          <w:spacing w:val="-3"/>
          <w:w w:val="105"/>
        </w:rPr>
        <w:t>encapsulated</w:t>
      </w:r>
      <w:r>
        <w:rPr>
          <w:w w:val="105"/>
        </w:rPr>
        <w:t xml:space="preserve"> </w:t>
      </w:r>
      <w:r>
        <w:rPr>
          <w:spacing w:val="-3"/>
          <w:w w:val="105"/>
        </w:rPr>
        <w:t>behavior.</w:t>
      </w:r>
    </w:p>
    <w:p w:rsidR="00F971A3" w:rsidRDefault="00F971A3">
      <w:pPr>
        <w:pStyle w:val="BodyText"/>
        <w:spacing w:before="9"/>
        <w:rPr>
          <w:sz w:val="24"/>
        </w:rPr>
      </w:pPr>
    </w:p>
    <w:p w:rsidR="00F971A3" w:rsidRDefault="008B76CE">
      <w:pPr>
        <w:pStyle w:val="BodyText"/>
        <w:ind w:left="160"/>
      </w:pPr>
      <w:r>
        <w:rPr>
          <w:w w:val="105"/>
        </w:rPr>
        <w:t>Now I add the end field to the domain class:</w:t>
      </w:r>
    </w:p>
    <w:p w:rsidR="00F971A3" w:rsidRDefault="00F971A3">
      <w:pPr>
        <w:pStyle w:val="BodyText"/>
        <w:rPr>
          <w:sz w:val="22"/>
        </w:rPr>
      </w:pPr>
    </w:p>
    <w:p w:rsidR="00F971A3" w:rsidRDefault="00F971A3">
      <w:pPr>
        <w:pStyle w:val="BodyText"/>
        <w:spacing w:before="8"/>
        <w:rPr>
          <w:sz w:val="24"/>
        </w:rPr>
      </w:pPr>
    </w:p>
    <w:p w:rsidR="00F971A3" w:rsidRPr="00750CC8" w:rsidRDefault="008B76CE">
      <w:pPr>
        <w:pStyle w:val="BodyText"/>
        <w:ind w:left="400"/>
        <w:rPr>
          <w:rFonts w:ascii="Courier New"/>
          <w:b/>
        </w:rPr>
      </w:pPr>
      <w:r w:rsidRPr="00750CC8">
        <w:rPr>
          <w:rFonts w:ascii="Courier New"/>
          <w:b/>
          <w:color w:val="8F8778"/>
          <w:w w:val="105"/>
        </w:rPr>
        <w:t>class Interval...</w:t>
      </w:r>
    </w:p>
    <w:p w:rsidR="00F971A3" w:rsidRPr="00750CC8" w:rsidRDefault="008B76CE">
      <w:pPr>
        <w:pStyle w:val="BodyText"/>
        <w:spacing w:before="10"/>
        <w:ind w:left="640"/>
        <w:rPr>
          <w:rFonts w:ascii="Courier New"/>
          <w:b/>
        </w:rPr>
      </w:pPr>
      <w:r w:rsidRPr="00750CC8">
        <w:rPr>
          <w:rFonts w:ascii="Courier New"/>
          <w:b/>
          <w:color w:val="8F8778"/>
          <w:w w:val="105"/>
        </w:rPr>
        <w:t>private String _end = "0";</w:t>
      </w:r>
    </w:p>
    <w:p w:rsidR="00F971A3" w:rsidRDefault="00F971A3">
      <w:pPr>
        <w:pStyle w:val="BodyText"/>
        <w:spacing w:before="2"/>
        <w:rPr>
          <w:rFonts w:ascii="Courier New"/>
          <w:sz w:val="24"/>
        </w:rPr>
      </w:pPr>
    </w:p>
    <w:p w:rsidR="00F971A3" w:rsidRDefault="008B76CE">
      <w:pPr>
        <w:pStyle w:val="BodyText"/>
        <w:ind w:left="160"/>
      </w:pPr>
      <w:r>
        <w:rPr>
          <w:w w:val="105"/>
        </w:rPr>
        <w:t>I initialize it to the same value it is initialized to in the GUI. I now add getting and setting methods:</w:t>
      </w:r>
    </w:p>
    <w:p w:rsidR="00F971A3" w:rsidRDefault="00F971A3">
      <w:pPr>
        <w:pStyle w:val="BodyText"/>
        <w:rPr>
          <w:sz w:val="22"/>
        </w:rPr>
      </w:pPr>
    </w:p>
    <w:p w:rsidR="00F971A3" w:rsidRDefault="00F971A3">
      <w:pPr>
        <w:pStyle w:val="BodyText"/>
        <w:spacing w:before="8"/>
        <w:rPr>
          <w:sz w:val="24"/>
        </w:rPr>
      </w:pPr>
    </w:p>
    <w:p w:rsidR="00F971A3" w:rsidRPr="00750CC8" w:rsidRDefault="008B76CE">
      <w:pPr>
        <w:pStyle w:val="BodyText"/>
        <w:ind w:left="400"/>
        <w:rPr>
          <w:rFonts w:ascii="Courier New"/>
          <w:b/>
        </w:rPr>
      </w:pPr>
      <w:r w:rsidRPr="00750CC8">
        <w:rPr>
          <w:rFonts w:ascii="Courier New"/>
          <w:b/>
          <w:color w:val="8F8778"/>
          <w:w w:val="105"/>
        </w:rPr>
        <w:t>class Interval...</w:t>
      </w:r>
    </w:p>
    <w:p w:rsidR="00F971A3" w:rsidRPr="00750CC8" w:rsidRDefault="00F971A3">
      <w:pPr>
        <w:pStyle w:val="BodyText"/>
        <w:spacing w:before="8"/>
        <w:rPr>
          <w:rFonts w:ascii="Courier New"/>
          <w:b/>
          <w:sz w:val="20"/>
        </w:rPr>
      </w:pPr>
    </w:p>
    <w:p w:rsidR="00F971A3" w:rsidRPr="00750CC8" w:rsidRDefault="008B76CE">
      <w:pPr>
        <w:pStyle w:val="BodyText"/>
        <w:spacing w:line="252" w:lineRule="auto"/>
        <w:ind w:left="1120" w:right="6244" w:hanging="480"/>
        <w:rPr>
          <w:rFonts w:ascii="Courier New"/>
          <w:b/>
        </w:rPr>
      </w:pPr>
      <w:r w:rsidRPr="00750CC8">
        <w:rPr>
          <w:rFonts w:ascii="Courier New"/>
          <w:b/>
          <w:color w:val="8F8778"/>
          <w:w w:val="105"/>
        </w:rPr>
        <w:t>String getEnd() { return _end;</w:t>
      </w:r>
    </w:p>
    <w:p w:rsidR="00F971A3" w:rsidRPr="00750CC8" w:rsidRDefault="008B76CE">
      <w:pPr>
        <w:pStyle w:val="BodyText"/>
        <w:spacing w:line="214" w:lineRule="exact"/>
        <w:ind w:left="640"/>
        <w:rPr>
          <w:rFonts w:ascii="Courier New"/>
          <w:b/>
        </w:rPr>
      </w:pPr>
      <w:r w:rsidRPr="00750CC8">
        <w:rPr>
          <w:rFonts w:ascii="Courier New"/>
          <w:b/>
          <w:color w:val="8F8778"/>
          <w:w w:val="102"/>
        </w:rPr>
        <w:t>}</w:t>
      </w:r>
    </w:p>
    <w:p w:rsidR="00F971A3" w:rsidRPr="00750CC8" w:rsidRDefault="008B76CE">
      <w:pPr>
        <w:pStyle w:val="BodyText"/>
        <w:spacing w:before="9"/>
        <w:ind w:left="640"/>
        <w:rPr>
          <w:rFonts w:ascii="Courier New"/>
          <w:b/>
        </w:rPr>
      </w:pPr>
      <w:r w:rsidRPr="00750CC8">
        <w:rPr>
          <w:rFonts w:ascii="Courier New"/>
          <w:b/>
          <w:color w:val="8F8778"/>
          <w:w w:val="105"/>
        </w:rPr>
        <w:t>void setEnd (String arg) {</w:t>
      </w:r>
    </w:p>
    <w:p w:rsidR="00F971A3" w:rsidRPr="00750CC8" w:rsidRDefault="008B76CE">
      <w:pPr>
        <w:pStyle w:val="BodyText"/>
        <w:spacing w:before="10" w:line="259" w:lineRule="auto"/>
        <w:ind w:left="1120" w:right="5646"/>
        <w:rPr>
          <w:rFonts w:ascii="Courier New"/>
          <w:b/>
        </w:rPr>
      </w:pPr>
      <w:r w:rsidRPr="00750CC8">
        <w:rPr>
          <w:rFonts w:ascii="Courier New"/>
          <w:b/>
          <w:color w:val="8F8778"/>
          <w:w w:val="105"/>
        </w:rPr>
        <w:t xml:space="preserve">_end = arg; setChanged(); </w:t>
      </w:r>
      <w:r w:rsidRPr="00750CC8">
        <w:rPr>
          <w:rFonts w:ascii="Courier New"/>
          <w:b/>
          <w:color w:val="8F8778"/>
        </w:rPr>
        <w:t>notifyObservers();</w:t>
      </w:r>
    </w:p>
    <w:p w:rsidR="00F971A3" w:rsidRPr="00750CC8" w:rsidRDefault="008B76CE">
      <w:pPr>
        <w:pStyle w:val="BodyText"/>
        <w:spacing w:line="208" w:lineRule="exact"/>
        <w:ind w:left="640"/>
        <w:rPr>
          <w:rFonts w:ascii="Courier New"/>
          <w:b/>
        </w:rPr>
      </w:pPr>
      <w:r w:rsidRPr="00750CC8">
        <w:rPr>
          <w:rFonts w:ascii="Courier New"/>
          <w:b/>
          <w:color w:val="8F8778"/>
          <w:w w:val="102"/>
        </w:rPr>
        <w:t>}</w:t>
      </w:r>
    </w:p>
    <w:p w:rsidR="00F971A3" w:rsidRPr="00750CC8" w:rsidRDefault="00F971A3">
      <w:pPr>
        <w:spacing w:line="208" w:lineRule="exact"/>
        <w:rPr>
          <w:rFonts w:ascii="Courier New"/>
          <w:b/>
        </w:rPr>
        <w:sectPr w:rsidR="00F971A3" w:rsidRPr="00750CC8">
          <w:pgSz w:w="12240" w:h="15840"/>
          <w:pgMar w:top="1360" w:right="1660" w:bottom="980" w:left="1640" w:header="0" w:footer="794" w:gutter="0"/>
          <w:cols w:space="720"/>
        </w:sectPr>
      </w:pPr>
    </w:p>
    <w:p w:rsidR="00F971A3" w:rsidRDefault="008B76CE">
      <w:pPr>
        <w:pStyle w:val="BodyText"/>
        <w:spacing w:before="86" w:line="252" w:lineRule="auto"/>
        <w:ind w:left="160" w:right="400"/>
      </w:pPr>
      <w:r>
        <w:rPr>
          <w:w w:val="105"/>
        </w:rPr>
        <w:lastRenderedPageBreak/>
        <w:t xml:space="preserve">Because I'm using the observer pattern, I have to add the notification code into </w:t>
      </w:r>
      <w:r>
        <w:rPr>
          <w:spacing w:val="-7"/>
          <w:w w:val="105"/>
        </w:rPr>
        <w:t xml:space="preserve">the </w:t>
      </w:r>
      <w:r>
        <w:rPr>
          <w:w w:val="105"/>
        </w:rPr>
        <w:t>setting method.</w:t>
      </w:r>
      <w:r>
        <w:rPr>
          <w:spacing w:val="-9"/>
          <w:w w:val="105"/>
        </w:rPr>
        <w:t xml:space="preserve"> </w:t>
      </w:r>
      <w:r>
        <w:rPr>
          <w:w w:val="105"/>
        </w:rPr>
        <w:t>I</w:t>
      </w:r>
      <w:r>
        <w:rPr>
          <w:spacing w:val="-9"/>
          <w:w w:val="105"/>
        </w:rPr>
        <w:t xml:space="preserve"> </w:t>
      </w:r>
      <w:r>
        <w:rPr>
          <w:w w:val="105"/>
        </w:rPr>
        <w:t>use</w:t>
      </w:r>
      <w:r>
        <w:rPr>
          <w:spacing w:val="-9"/>
          <w:w w:val="105"/>
        </w:rPr>
        <w:t xml:space="preserve"> </w:t>
      </w:r>
      <w:r>
        <w:rPr>
          <w:w w:val="105"/>
        </w:rPr>
        <w:t>a</w:t>
      </w:r>
      <w:r>
        <w:rPr>
          <w:spacing w:val="-8"/>
          <w:w w:val="105"/>
        </w:rPr>
        <w:t xml:space="preserve"> </w:t>
      </w:r>
      <w:r>
        <w:rPr>
          <w:w w:val="105"/>
        </w:rPr>
        <w:t>string,</w:t>
      </w:r>
      <w:r>
        <w:rPr>
          <w:spacing w:val="-9"/>
          <w:w w:val="105"/>
        </w:rPr>
        <w:t xml:space="preserve"> </w:t>
      </w:r>
      <w:r>
        <w:rPr>
          <w:w w:val="105"/>
        </w:rPr>
        <w:t>not</w:t>
      </w:r>
      <w:r>
        <w:rPr>
          <w:spacing w:val="-9"/>
          <w:w w:val="105"/>
        </w:rPr>
        <w:t xml:space="preserve"> </w:t>
      </w:r>
      <w:r>
        <w:rPr>
          <w:w w:val="105"/>
        </w:rPr>
        <w:t>a</w:t>
      </w:r>
      <w:r>
        <w:rPr>
          <w:spacing w:val="-8"/>
          <w:w w:val="105"/>
        </w:rPr>
        <w:t xml:space="preserve"> </w:t>
      </w:r>
      <w:r>
        <w:rPr>
          <w:w w:val="105"/>
        </w:rPr>
        <w:t>(more</w:t>
      </w:r>
      <w:r>
        <w:rPr>
          <w:spacing w:val="-9"/>
          <w:w w:val="105"/>
        </w:rPr>
        <w:t xml:space="preserve"> </w:t>
      </w:r>
      <w:r>
        <w:rPr>
          <w:w w:val="105"/>
        </w:rPr>
        <w:t>logical)</w:t>
      </w:r>
      <w:r>
        <w:rPr>
          <w:spacing w:val="-9"/>
          <w:w w:val="105"/>
        </w:rPr>
        <w:t xml:space="preserve"> </w:t>
      </w:r>
      <w:r>
        <w:rPr>
          <w:w w:val="105"/>
        </w:rPr>
        <w:t>number.</w:t>
      </w:r>
      <w:r>
        <w:rPr>
          <w:spacing w:val="-8"/>
          <w:w w:val="105"/>
        </w:rPr>
        <w:t xml:space="preserve"> </w:t>
      </w:r>
      <w:r>
        <w:rPr>
          <w:w w:val="105"/>
        </w:rPr>
        <w:t>This</w:t>
      </w:r>
      <w:r>
        <w:rPr>
          <w:spacing w:val="-9"/>
          <w:w w:val="105"/>
        </w:rPr>
        <w:t xml:space="preserve"> </w:t>
      </w:r>
      <w:r>
        <w:rPr>
          <w:w w:val="105"/>
        </w:rPr>
        <w:t>is</w:t>
      </w:r>
      <w:r>
        <w:rPr>
          <w:spacing w:val="-9"/>
          <w:w w:val="105"/>
        </w:rPr>
        <w:t xml:space="preserve"> </w:t>
      </w:r>
      <w:r>
        <w:rPr>
          <w:w w:val="105"/>
        </w:rPr>
        <w:t>because</w:t>
      </w:r>
      <w:r>
        <w:rPr>
          <w:spacing w:val="-8"/>
          <w:w w:val="105"/>
        </w:rPr>
        <w:t xml:space="preserve"> </w:t>
      </w:r>
      <w:r>
        <w:rPr>
          <w:w w:val="105"/>
        </w:rPr>
        <w:t>I</w:t>
      </w:r>
      <w:r>
        <w:rPr>
          <w:spacing w:val="-9"/>
          <w:w w:val="105"/>
        </w:rPr>
        <w:t xml:space="preserve"> </w:t>
      </w:r>
      <w:r>
        <w:rPr>
          <w:w w:val="105"/>
        </w:rPr>
        <w:t>want</w:t>
      </w:r>
      <w:r>
        <w:rPr>
          <w:spacing w:val="-9"/>
          <w:w w:val="105"/>
        </w:rPr>
        <w:t xml:space="preserve"> </w:t>
      </w:r>
      <w:r>
        <w:rPr>
          <w:w w:val="105"/>
        </w:rPr>
        <w:t>to</w:t>
      </w:r>
      <w:r>
        <w:rPr>
          <w:spacing w:val="-9"/>
          <w:w w:val="105"/>
        </w:rPr>
        <w:t xml:space="preserve"> </w:t>
      </w:r>
      <w:r>
        <w:rPr>
          <w:w w:val="105"/>
        </w:rPr>
        <w:t>make</w:t>
      </w:r>
      <w:r>
        <w:rPr>
          <w:spacing w:val="-8"/>
          <w:w w:val="105"/>
        </w:rPr>
        <w:t xml:space="preserve"> </w:t>
      </w:r>
      <w:r>
        <w:rPr>
          <w:w w:val="105"/>
        </w:rPr>
        <w:t>the</w:t>
      </w:r>
      <w:r>
        <w:rPr>
          <w:spacing w:val="-9"/>
          <w:w w:val="105"/>
        </w:rPr>
        <w:t xml:space="preserve"> </w:t>
      </w:r>
      <w:r>
        <w:rPr>
          <w:w w:val="105"/>
        </w:rPr>
        <w:t>smallest possible</w:t>
      </w:r>
      <w:r>
        <w:rPr>
          <w:spacing w:val="-13"/>
          <w:w w:val="105"/>
        </w:rPr>
        <w:t xml:space="preserve"> </w:t>
      </w:r>
      <w:r>
        <w:rPr>
          <w:w w:val="105"/>
        </w:rPr>
        <w:t>change.</w:t>
      </w:r>
      <w:r>
        <w:rPr>
          <w:spacing w:val="-13"/>
          <w:w w:val="105"/>
        </w:rPr>
        <w:t xml:space="preserve"> </w:t>
      </w:r>
      <w:r>
        <w:rPr>
          <w:w w:val="105"/>
        </w:rPr>
        <w:t>Once</w:t>
      </w:r>
      <w:r>
        <w:rPr>
          <w:spacing w:val="-13"/>
          <w:w w:val="105"/>
        </w:rPr>
        <w:t xml:space="preserve"> </w:t>
      </w:r>
      <w:r>
        <w:rPr>
          <w:w w:val="105"/>
        </w:rPr>
        <w:t>I've</w:t>
      </w:r>
      <w:r>
        <w:rPr>
          <w:spacing w:val="-13"/>
          <w:w w:val="105"/>
        </w:rPr>
        <w:t xml:space="preserve"> </w:t>
      </w:r>
      <w:r>
        <w:rPr>
          <w:w w:val="105"/>
        </w:rPr>
        <w:t>successfully</w:t>
      </w:r>
      <w:r>
        <w:rPr>
          <w:spacing w:val="-13"/>
          <w:w w:val="105"/>
        </w:rPr>
        <w:t xml:space="preserve"> </w:t>
      </w:r>
      <w:r>
        <w:rPr>
          <w:w w:val="105"/>
        </w:rPr>
        <w:t>duplicated</w:t>
      </w:r>
      <w:r>
        <w:rPr>
          <w:spacing w:val="-13"/>
          <w:w w:val="105"/>
        </w:rPr>
        <w:t xml:space="preserve"> </w:t>
      </w:r>
      <w:r>
        <w:rPr>
          <w:w w:val="105"/>
        </w:rPr>
        <w:t>the</w:t>
      </w:r>
      <w:r>
        <w:rPr>
          <w:spacing w:val="-13"/>
          <w:w w:val="105"/>
        </w:rPr>
        <w:t xml:space="preserve"> </w:t>
      </w:r>
      <w:r>
        <w:rPr>
          <w:w w:val="105"/>
        </w:rPr>
        <w:t>data,</w:t>
      </w:r>
      <w:r>
        <w:rPr>
          <w:spacing w:val="-13"/>
          <w:w w:val="105"/>
        </w:rPr>
        <w:t xml:space="preserve"> </w:t>
      </w:r>
      <w:r>
        <w:rPr>
          <w:w w:val="105"/>
        </w:rPr>
        <w:t>I</w:t>
      </w:r>
      <w:r>
        <w:rPr>
          <w:spacing w:val="-13"/>
          <w:w w:val="105"/>
        </w:rPr>
        <w:t xml:space="preserve"> </w:t>
      </w:r>
      <w:r>
        <w:rPr>
          <w:w w:val="105"/>
        </w:rPr>
        <w:t>can</w:t>
      </w:r>
      <w:r>
        <w:rPr>
          <w:spacing w:val="-13"/>
          <w:w w:val="105"/>
        </w:rPr>
        <w:t xml:space="preserve"> </w:t>
      </w:r>
      <w:r>
        <w:rPr>
          <w:w w:val="105"/>
        </w:rPr>
        <w:t>change</w:t>
      </w:r>
      <w:r>
        <w:rPr>
          <w:spacing w:val="-13"/>
          <w:w w:val="105"/>
        </w:rPr>
        <w:t xml:space="preserve"> </w:t>
      </w:r>
      <w:r>
        <w:rPr>
          <w:w w:val="105"/>
        </w:rPr>
        <w:t>the</w:t>
      </w:r>
      <w:r>
        <w:rPr>
          <w:spacing w:val="-13"/>
          <w:w w:val="105"/>
        </w:rPr>
        <w:t xml:space="preserve"> </w:t>
      </w:r>
      <w:r>
        <w:rPr>
          <w:w w:val="105"/>
        </w:rPr>
        <w:t>internal</w:t>
      </w:r>
      <w:r>
        <w:rPr>
          <w:spacing w:val="-13"/>
          <w:w w:val="105"/>
        </w:rPr>
        <w:t xml:space="preserve"> </w:t>
      </w:r>
      <w:r>
        <w:rPr>
          <w:w w:val="105"/>
        </w:rPr>
        <w:t>data</w:t>
      </w:r>
      <w:r>
        <w:rPr>
          <w:spacing w:val="-13"/>
          <w:w w:val="105"/>
        </w:rPr>
        <w:t xml:space="preserve"> </w:t>
      </w:r>
      <w:r>
        <w:rPr>
          <w:w w:val="105"/>
        </w:rPr>
        <w:t>type to an</w:t>
      </w:r>
      <w:r>
        <w:rPr>
          <w:spacing w:val="4"/>
          <w:w w:val="105"/>
        </w:rPr>
        <w:t xml:space="preserve"> </w:t>
      </w:r>
      <w:r>
        <w:rPr>
          <w:spacing w:val="-3"/>
          <w:w w:val="105"/>
        </w:rPr>
        <w:t>integer.</w:t>
      </w:r>
    </w:p>
    <w:p w:rsidR="00F971A3" w:rsidRDefault="00F971A3">
      <w:pPr>
        <w:pStyle w:val="BodyText"/>
        <w:spacing w:before="6"/>
        <w:rPr>
          <w:sz w:val="26"/>
        </w:rPr>
      </w:pPr>
    </w:p>
    <w:p w:rsidR="00F971A3" w:rsidRDefault="008B76CE">
      <w:pPr>
        <w:pStyle w:val="BodyText"/>
        <w:spacing w:line="230" w:lineRule="auto"/>
        <w:ind w:left="160" w:right="1006"/>
      </w:pPr>
      <w:r>
        <w:rPr>
          <w:w w:val="105"/>
        </w:rPr>
        <w:t>I</w:t>
      </w:r>
      <w:r>
        <w:rPr>
          <w:spacing w:val="-10"/>
          <w:w w:val="105"/>
        </w:rPr>
        <w:t xml:space="preserve"> </w:t>
      </w:r>
      <w:r>
        <w:rPr>
          <w:w w:val="105"/>
        </w:rPr>
        <w:t>can</w:t>
      </w:r>
      <w:r>
        <w:rPr>
          <w:spacing w:val="-9"/>
          <w:w w:val="105"/>
        </w:rPr>
        <w:t xml:space="preserve"> </w:t>
      </w:r>
      <w:r>
        <w:rPr>
          <w:w w:val="105"/>
        </w:rPr>
        <w:t>now</w:t>
      </w:r>
      <w:r>
        <w:rPr>
          <w:spacing w:val="-10"/>
          <w:w w:val="105"/>
        </w:rPr>
        <w:t xml:space="preserve"> </w:t>
      </w:r>
      <w:r>
        <w:rPr>
          <w:w w:val="105"/>
        </w:rPr>
        <w:t>do</w:t>
      </w:r>
      <w:r>
        <w:rPr>
          <w:spacing w:val="-9"/>
          <w:w w:val="105"/>
        </w:rPr>
        <w:t xml:space="preserve"> </w:t>
      </w:r>
      <w:r>
        <w:rPr>
          <w:w w:val="105"/>
        </w:rPr>
        <w:t>one</w:t>
      </w:r>
      <w:r>
        <w:rPr>
          <w:spacing w:val="-10"/>
          <w:w w:val="105"/>
        </w:rPr>
        <w:t xml:space="preserve"> </w:t>
      </w:r>
      <w:r>
        <w:rPr>
          <w:spacing w:val="-3"/>
          <w:w w:val="105"/>
        </w:rPr>
        <w:t>more</w:t>
      </w:r>
      <w:r>
        <w:rPr>
          <w:spacing w:val="-9"/>
          <w:w w:val="105"/>
        </w:rPr>
        <w:t xml:space="preserve"> </w:t>
      </w:r>
      <w:r>
        <w:rPr>
          <w:spacing w:val="-3"/>
          <w:w w:val="105"/>
        </w:rPr>
        <w:t>compile</w:t>
      </w:r>
      <w:r>
        <w:rPr>
          <w:spacing w:val="-9"/>
          <w:w w:val="105"/>
        </w:rPr>
        <w:t xml:space="preserve"> </w:t>
      </w:r>
      <w:r>
        <w:rPr>
          <w:w w:val="105"/>
        </w:rPr>
        <w:t>and</w:t>
      </w:r>
      <w:r>
        <w:rPr>
          <w:spacing w:val="-10"/>
          <w:w w:val="105"/>
        </w:rPr>
        <w:t xml:space="preserve"> </w:t>
      </w:r>
      <w:r>
        <w:rPr>
          <w:w w:val="105"/>
        </w:rPr>
        <w:t>test</w:t>
      </w:r>
      <w:r>
        <w:rPr>
          <w:spacing w:val="-8"/>
          <w:w w:val="105"/>
        </w:rPr>
        <w:t xml:space="preserve"> </w:t>
      </w:r>
      <w:r>
        <w:rPr>
          <w:w w:val="105"/>
        </w:rPr>
        <w:t>before</w:t>
      </w:r>
      <w:r>
        <w:rPr>
          <w:spacing w:val="-9"/>
          <w:w w:val="105"/>
        </w:rPr>
        <w:t xml:space="preserve"> </w:t>
      </w:r>
      <w:r>
        <w:rPr>
          <w:w w:val="105"/>
        </w:rPr>
        <w:t>I</w:t>
      </w:r>
      <w:r>
        <w:rPr>
          <w:spacing w:val="-9"/>
          <w:w w:val="105"/>
        </w:rPr>
        <w:t xml:space="preserve"> </w:t>
      </w:r>
      <w:r>
        <w:rPr>
          <w:w w:val="105"/>
        </w:rPr>
        <w:t>perform</w:t>
      </w:r>
      <w:r>
        <w:rPr>
          <w:spacing w:val="-8"/>
          <w:w w:val="105"/>
        </w:rPr>
        <w:t xml:space="preserve"> </w:t>
      </w:r>
      <w:r>
        <w:rPr>
          <w:w w:val="105"/>
        </w:rPr>
        <w:t>the</w:t>
      </w:r>
      <w:r>
        <w:rPr>
          <w:spacing w:val="-9"/>
          <w:w w:val="105"/>
        </w:rPr>
        <w:t xml:space="preserve"> </w:t>
      </w:r>
      <w:r>
        <w:rPr>
          <w:w w:val="105"/>
        </w:rPr>
        <w:t>duplication.</w:t>
      </w:r>
      <w:r>
        <w:rPr>
          <w:spacing w:val="-8"/>
          <w:w w:val="105"/>
        </w:rPr>
        <w:t xml:space="preserve"> </w:t>
      </w:r>
      <w:r>
        <w:rPr>
          <w:w w:val="105"/>
        </w:rPr>
        <w:t>By</w:t>
      </w:r>
      <w:r>
        <w:rPr>
          <w:spacing w:val="-9"/>
          <w:w w:val="105"/>
        </w:rPr>
        <w:t xml:space="preserve"> </w:t>
      </w:r>
      <w:r>
        <w:rPr>
          <w:w w:val="105"/>
        </w:rPr>
        <w:t>doing</w:t>
      </w:r>
      <w:r>
        <w:rPr>
          <w:spacing w:val="-9"/>
          <w:w w:val="105"/>
        </w:rPr>
        <w:t xml:space="preserve"> </w:t>
      </w:r>
      <w:r>
        <w:rPr>
          <w:w w:val="105"/>
        </w:rPr>
        <w:t>all</w:t>
      </w:r>
      <w:r>
        <w:rPr>
          <w:spacing w:val="-8"/>
          <w:w w:val="105"/>
        </w:rPr>
        <w:t xml:space="preserve"> </w:t>
      </w:r>
      <w:r>
        <w:rPr>
          <w:w w:val="105"/>
        </w:rPr>
        <w:t>this preparatory work, I've minimized the risk in this tricky</w:t>
      </w:r>
      <w:r>
        <w:rPr>
          <w:spacing w:val="5"/>
          <w:w w:val="105"/>
        </w:rPr>
        <w:t xml:space="preserve"> </w:t>
      </w:r>
      <w:r>
        <w:rPr>
          <w:w w:val="105"/>
        </w:rPr>
        <w:t>step.</w:t>
      </w:r>
    </w:p>
    <w:p w:rsidR="00F971A3" w:rsidRDefault="00F971A3">
      <w:pPr>
        <w:pStyle w:val="BodyText"/>
        <w:spacing w:before="9"/>
        <w:rPr>
          <w:sz w:val="26"/>
        </w:rPr>
      </w:pPr>
    </w:p>
    <w:p w:rsidR="00F971A3" w:rsidRDefault="008B76CE">
      <w:pPr>
        <w:pStyle w:val="BodyText"/>
        <w:ind w:left="160"/>
        <w:rPr>
          <w:rFonts w:ascii="Courier New"/>
        </w:rPr>
      </w:pPr>
      <w:r>
        <w:rPr>
          <w:w w:val="105"/>
        </w:rPr>
        <w:t xml:space="preserve">The first change is updating the accessors on </w:t>
      </w:r>
      <w:r w:rsidRPr="00750CC8">
        <w:rPr>
          <w:rFonts w:ascii="Courier New"/>
          <w:b/>
          <w:color w:val="8F8778"/>
          <w:spacing w:val="2"/>
          <w:w w:val="105"/>
        </w:rPr>
        <w:t>IntervalWindow</w:t>
      </w:r>
      <w:r>
        <w:rPr>
          <w:rFonts w:ascii="Courier New"/>
          <w:color w:val="8F8778"/>
          <w:spacing w:val="-80"/>
          <w:w w:val="105"/>
        </w:rPr>
        <w:t xml:space="preserve"> </w:t>
      </w:r>
      <w:r>
        <w:rPr>
          <w:w w:val="105"/>
        </w:rPr>
        <w:t xml:space="preserve">to use </w:t>
      </w:r>
      <w:r w:rsidRPr="00750CC8">
        <w:rPr>
          <w:rFonts w:ascii="Courier New"/>
          <w:b/>
          <w:color w:val="8F8778"/>
          <w:spacing w:val="3"/>
          <w:w w:val="105"/>
        </w:rPr>
        <w:t>Interval</w:t>
      </w:r>
      <w:r>
        <w:rPr>
          <w:rFonts w:ascii="Courier New"/>
          <w:color w:val="8F8778"/>
          <w:spacing w:val="3"/>
          <w:w w:val="105"/>
        </w:rPr>
        <w:t>.</w:t>
      </w:r>
    </w:p>
    <w:p w:rsidR="00F971A3" w:rsidRDefault="00F971A3">
      <w:pPr>
        <w:pStyle w:val="BodyText"/>
        <w:rPr>
          <w:rFonts w:ascii="Courier New"/>
          <w:sz w:val="24"/>
        </w:rPr>
      </w:pPr>
    </w:p>
    <w:p w:rsidR="00F971A3" w:rsidRDefault="00F971A3">
      <w:pPr>
        <w:pStyle w:val="BodyText"/>
        <w:spacing w:before="3"/>
        <w:rPr>
          <w:rFonts w:ascii="Courier New"/>
          <w:sz w:val="23"/>
        </w:rPr>
      </w:pPr>
    </w:p>
    <w:p w:rsidR="00F971A3" w:rsidRPr="00750CC8" w:rsidRDefault="008B76CE">
      <w:pPr>
        <w:pStyle w:val="BodyText"/>
        <w:ind w:left="400"/>
        <w:rPr>
          <w:rFonts w:ascii="Courier New"/>
          <w:b/>
        </w:rPr>
      </w:pPr>
      <w:r w:rsidRPr="00750CC8">
        <w:rPr>
          <w:rFonts w:ascii="Courier New"/>
          <w:b/>
          <w:color w:val="8F8778"/>
          <w:w w:val="105"/>
        </w:rPr>
        <w:t>class IntervalWindow...</w:t>
      </w:r>
    </w:p>
    <w:p w:rsidR="00F971A3" w:rsidRPr="00750CC8" w:rsidRDefault="008B76CE">
      <w:pPr>
        <w:pStyle w:val="BodyText"/>
        <w:spacing w:before="10"/>
        <w:ind w:left="640"/>
        <w:rPr>
          <w:rFonts w:ascii="Courier New"/>
          <w:b/>
        </w:rPr>
      </w:pPr>
      <w:r w:rsidRPr="00750CC8">
        <w:rPr>
          <w:rFonts w:ascii="Courier New"/>
          <w:b/>
          <w:color w:val="8F8778"/>
          <w:w w:val="105"/>
        </w:rPr>
        <w:t>String getEnd() {</w:t>
      </w:r>
    </w:p>
    <w:p w:rsidR="00F971A3" w:rsidRPr="00750CC8" w:rsidRDefault="008B76CE">
      <w:pPr>
        <w:pStyle w:val="BodyText"/>
        <w:spacing w:before="9"/>
        <w:ind w:left="1120"/>
        <w:rPr>
          <w:rFonts w:ascii="Courier New"/>
          <w:b/>
        </w:rPr>
      </w:pPr>
      <w:r w:rsidRPr="00750CC8">
        <w:rPr>
          <w:rFonts w:ascii="Courier New"/>
          <w:b/>
          <w:color w:val="8F8778"/>
          <w:w w:val="105"/>
        </w:rPr>
        <w:t>return _subject.getEnd();</w:t>
      </w:r>
    </w:p>
    <w:p w:rsidR="00F971A3" w:rsidRPr="00750CC8" w:rsidRDefault="008B76CE">
      <w:pPr>
        <w:pStyle w:val="BodyText"/>
        <w:spacing w:before="10"/>
        <w:ind w:left="640"/>
        <w:rPr>
          <w:rFonts w:ascii="Courier New"/>
          <w:b/>
        </w:rPr>
      </w:pPr>
      <w:r w:rsidRPr="00750CC8">
        <w:rPr>
          <w:rFonts w:ascii="Courier New"/>
          <w:b/>
          <w:color w:val="8F8778"/>
          <w:w w:val="102"/>
        </w:rPr>
        <w:t>}</w:t>
      </w:r>
    </w:p>
    <w:p w:rsidR="00F971A3" w:rsidRPr="00750CC8" w:rsidRDefault="008B76CE">
      <w:pPr>
        <w:pStyle w:val="BodyText"/>
        <w:spacing w:before="10"/>
        <w:ind w:left="640"/>
        <w:rPr>
          <w:rFonts w:ascii="Courier New"/>
          <w:b/>
        </w:rPr>
      </w:pPr>
      <w:r w:rsidRPr="00750CC8">
        <w:rPr>
          <w:rFonts w:ascii="Courier New"/>
          <w:b/>
          <w:color w:val="8F8778"/>
          <w:w w:val="105"/>
        </w:rPr>
        <w:t>void setEnd (String arg) {</w:t>
      </w:r>
    </w:p>
    <w:p w:rsidR="00F971A3" w:rsidRPr="00750CC8" w:rsidRDefault="008B76CE">
      <w:pPr>
        <w:pStyle w:val="BodyText"/>
        <w:spacing w:before="10"/>
        <w:ind w:left="1120"/>
        <w:rPr>
          <w:rFonts w:ascii="Courier New"/>
          <w:b/>
        </w:rPr>
      </w:pPr>
      <w:r w:rsidRPr="00750CC8">
        <w:rPr>
          <w:rFonts w:ascii="Courier New"/>
          <w:b/>
          <w:color w:val="8F8778"/>
          <w:w w:val="105"/>
        </w:rPr>
        <w:t>_subject.setEnd(arg);</w:t>
      </w:r>
    </w:p>
    <w:p w:rsidR="00F971A3" w:rsidRPr="00750CC8" w:rsidRDefault="008B76CE">
      <w:pPr>
        <w:pStyle w:val="BodyText"/>
        <w:spacing w:before="9"/>
        <w:ind w:left="640"/>
        <w:rPr>
          <w:rFonts w:ascii="Courier New"/>
          <w:b/>
        </w:rPr>
      </w:pPr>
      <w:r w:rsidRPr="00750CC8">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ind w:left="160"/>
      </w:pPr>
      <w:r>
        <w:rPr>
          <w:w w:val="105"/>
        </w:rPr>
        <w:t xml:space="preserve">I also need to update </w:t>
      </w:r>
      <w:r w:rsidRPr="00750CC8">
        <w:rPr>
          <w:rFonts w:ascii="Courier New"/>
          <w:b/>
          <w:color w:val="8F8778"/>
          <w:spacing w:val="2"/>
          <w:w w:val="105"/>
        </w:rPr>
        <w:t>update</w:t>
      </w:r>
      <w:r>
        <w:rPr>
          <w:rFonts w:ascii="Courier New"/>
          <w:color w:val="8F8778"/>
          <w:spacing w:val="-67"/>
          <w:w w:val="105"/>
        </w:rPr>
        <w:t xml:space="preserve"> </w:t>
      </w:r>
      <w:r>
        <w:rPr>
          <w:w w:val="105"/>
        </w:rPr>
        <w:t>to ensure the GUI reacts to the notification:</w:t>
      </w:r>
    </w:p>
    <w:p w:rsidR="00F971A3" w:rsidRDefault="00F971A3">
      <w:pPr>
        <w:pStyle w:val="BodyText"/>
        <w:rPr>
          <w:sz w:val="24"/>
        </w:rPr>
      </w:pPr>
    </w:p>
    <w:p w:rsidR="00F971A3" w:rsidRDefault="00F971A3">
      <w:pPr>
        <w:pStyle w:val="BodyText"/>
        <w:spacing w:before="6"/>
        <w:rPr>
          <w:sz w:val="22"/>
        </w:rPr>
      </w:pPr>
    </w:p>
    <w:p w:rsidR="00F971A3" w:rsidRPr="00750CC8" w:rsidRDefault="008B76CE">
      <w:pPr>
        <w:pStyle w:val="BodyText"/>
        <w:ind w:left="400"/>
        <w:rPr>
          <w:rFonts w:ascii="Courier New"/>
          <w:b/>
        </w:rPr>
      </w:pPr>
      <w:r w:rsidRPr="00750CC8">
        <w:rPr>
          <w:rFonts w:ascii="Courier New"/>
          <w:b/>
          <w:color w:val="8F8778"/>
          <w:w w:val="105"/>
        </w:rPr>
        <w:t>class IntervalWindow...</w:t>
      </w:r>
    </w:p>
    <w:p w:rsidR="00F971A3" w:rsidRPr="00750CC8" w:rsidRDefault="008B76CE">
      <w:pPr>
        <w:pStyle w:val="BodyText"/>
        <w:spacing w:before="10"/>
        <w:ind w:left="640"/>
        <w:rPr>
          <w:rFonts w:ascii="Courier New"/>
          <w:b/>
        </w:rPr>
      </w:pPr>
      <w:r w:rsidRPr="00750CC8">
        <w:rPr>
          <w:rFonts w:ascii="Courier New"/>
          <w:b/>
          <w:color w:val="8F8778"/>
          <w:w w:val="105"/>
        </w:rPr>
        <w:t>public void update(Observable observed, Object arg) {</w:t>
      </w:r>
    </w:p>
    <w:p w:rsidR="00F971A3" w:rsidRPr="00750CC8" w:rsidRDefault="008B76CE">
      <w:pPr>
        <w:pStyle w:val="BodyText"/>
        <w:spacing w:before="10"/>
        <w:ind w:left="880"/>
        <w:rPr>
          <w:rFonts w:ascii="Courier New"/>
          <w:b/>
        </w:rPr>
      </w:pPr>
      <w:r w:rsidRPr="00750CC8">
        <w:rPr>
          <w:rFonts w:ascii="Courier New"/>
          <w:b/>
          <w:color w:val="8F8778"/>
          <w:w w:val="105"/>
        </w:rPr>
        <w:t>_endField.setText(_subject.getEnd());</w:t>
      </w:r>
    </w:p>
    <w:p w:rsidR="00F971A3" w:rsidRPr="00750CC8" w:rsidRDefault="008B76CE">
      <w:pPr>
        <w:pStyle w:val="BodyText"/>
        <w:spacing w:before="24"/>
        <w:ind w:left="640"/>
        <w:rPr>
          <w:rFonts w:ascii="Courier New"/>
          <w:b/>
        </w:rPr>
      </w:pPr>
      <w:r w:rsidRPr="00750CC8">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spacing w:line="247" w:lineRule="auto"/>
        <w:ind w:left="160" w:right="700"/>
      </w:pPr>
      <w:r>
        <w:rPr>
          <w:w w:val="105"/>
        </w:rPr>
        <w:t>This</w:t>
      </w:r>
      <w:r>
        <w:rPr>
          <w:spacing w:val="-9"/>
          <w:w w:val="105"/>
        </w:rPr>
        <w:t xml:space="preserve"> </w:t>
      </w:r>
      <w:r>
        <w:rPr>
          <w:w w:val="105"/>
        </w:rPr>
        <w:t>is</w:t>
      </w:r>
      <w:r>
        <w:rPr>
          <w:spacing w:val="-8"/>
          <w:w w:val="105"/>
        </w:rPr>
        <w:t xml:space="preserve"> </w:t>
      </w:r>
      <w:r>
        <w:rPr>
          <w:w w:val="105"/>
        </w:rPr>
        <w:t>the</w:t>
      </w:r>
      <w:r>
        <w:rPr>
          <w:spacing w:val="-9"/>
          <w:w w:val="105"/>
        </w:rPr>
        <w:t xml:space="preserve"> </w:t>
      </w:r>
      <w:r>
        <w:rPr>
          <w:w w:val="105"/>
        </w:rPr>
        <w:t>other</w:t>
      </w:r>
      <w:r>
        <w:rPr>
          <w:spacing w:val="-8"/>
          <w:w w:val="105"/>
        </w:rPr>
        <w:t xml:space="preserve"> </w:t>
      </w:r>
      <w:r>
        <w:rPr>
          <w:w w:val="105"/>
        </w:rPr>
        <w:t>place</w:t>
      </w:r>
      <w:r>
        <w:rPr>
          <w:spacing w:val="-8"/>
          <w:w w:val="105"/>
        </w:rPr>
        <w:t xml:space="preserve"> </w:t>
      </w:r>
      <w:r>
        <w:rPr>
          <w:w w:val="105"/>
        </w:rPr>
        <w:t>where</w:t>
      </w:r>
      <w:r>
        <w:rPr>
          <w:spacing w:val="-9"/>
          <w:w w:val="105"/>
        </w:rPr>
        <w:t xml:space="preserve"> </w:t>
      </w:r>
      <w:r>
        <w:rPr>
          <w:w w:val="105"/>
        </w:rPr>
        <w:t>I</w:t>
      </w:r>
      <w:r>
        <w:rPr>
          <w:spacing w:val="-8"/>
          <w:w w:val="105"/>
        </w:rPr>
        <w:t xml:space="preserve"> </w:t>
      </w:r>
      <w:r>
        <w:rPr>
          <w:w w:val="105"/>
        </w:rPr>
        <w:t>have</w:t>
      </w:r>
      <w:r>
        <w:rPr>
          <w:spacing w:val="-9"/>
          <w:w w:val="105"/>
        </w:rPr>
        <w:t xml:space="preserve"> </w:t>
      </w:r>
      <w:r>
        <w:rPr>
          <w:w w:val="105"/>
        </w:rPr>
        <w:t>to</w:t>
      </w:r>
      <w:r>
        <w:rPr>
          <w:spacing w:val="-8"/>
          <w:w w:val="105"/>
        </w:rPr>
        <w:t xml:space="preserve"> </w:t>
      </w:r>
      <w:r>
        <w:rPr>
          <w:w w:val="105"/>
        </w:rPr>
        <w:t>use</w:t>
      </w:r>
      <w:r>
        <w:rPr>
          <w:spacing w:val="-8"/>
          <w:w w:val="105"/>
        </w:rPr>
        <w:t xml:space="preserve"> </w:t>
      </w:r>
      <w:r>
        <w:rPr>
          <w:w w:val="105"/>
        </w:rPr>
        <w:t>direct</w:t>
      </w:r>
      <w:r>
        <w:rPr>
          <w:spacing w:val="-9"/>
          <w:w w:val="105"/>
        </w:rPr>
        <w:t xml:space="preserve"> </w:t>
      </w:r>
      <w:r>
        <w:rPr>
          <w:w w:val="105"/>
        </w:rPr>
        <w:t>access.</w:t>
      </w:r>
      <w:r>
        <w:rPr>
          <w:spacing w:val="-8"/>
          <w:w w:val="105"/>
        </w:rPr>
        <w:t xml:space="preserve"> </w:t>
      </w:r>
      <w:r>
        <w:rPr>
          <w:w w:val="105"/>
        </w:rPr>
        <w:t>If</w:t>
      </w:r>
      <w:r>
        <w:rPr>
          <w:spacing w:val="-9"/>
          <w:w w:val="105"/>
        </w:rPr>
        <w:t xml:space="preserve"> </w:t>
      </w:r>
      <w:r>
        <w:rPr>
          <w:w w:val="105"/>
        </w:rPr>
        <w:t>I</w:t>
      </w:r>
      <w:r>
        <w:rPr>
          <w:spacing w:val="-8"/>
          <w:w w:val="105"/>
        </w:rPr>
        <w:t xml:space="preserve"> </w:t>
      </w:r>
      <w:r>
        <w:rPr>
          <w:w w:val="105"/>
        </w:rPr>
        <w:t>were</w:t>
      </w:r>
      <w:r>
        <w:rPr>
          <w:spacing w:val="-8"/>
          <w:w w:val="105"/>
        </w:rPr>
        <w:t xml:space="preserve"> </w:t>
      </w:r>
      <w:r>
        <w:rPr>
          <w:w w:val="105"/>
        </w:rPr>
        <w:t>to</w:t>
      </w:r>
      <w:r>
        <w:rPr>
          <w:spacing w:val="-9"/>
          <w:w w:val="105"/>
        </w:rPr>
        <w:t xml:space="preserve"> </w:t>
      </w:r>
      <w:r>
        <w:rPr>
          <w:w w:val="105"/>
        </w:rPr>
        <w:t>call</w:t>
      </w:r>
      <w:r>
        <w:rPr>
          <w:spacing w:val="-8"/>
          <w:w w:val="105"/>
        </w:rPr>
        <w:t xml:space="preserve"> </w:t>
      </w:r>
      <w:r>
        <w:rPr>
          <w:w w:val="105"/>
        </w:rPr>
        <w:t>the</w:t>
      </w:r>
      <w:r>
        <w:rPr>
          <w:spacing w:val="-9"/>
          <w:w w:val="105"/>
        </w:rPr>
        <w:t xml:space="preserve"> </w:t>
      </w:r>
      <w:r>
        <w:rPr>
          <w:w w:val="105"/>
        </w:rPr>
        <w:t>setting</w:t>
      </w:r>
      <w:r>
        <w:rPr>
          <w:spacing w:val="-8"/>
          <w:w w:val="105"/>
        </w:rPr>
        <w:t xml:space="preserve"> </w:t>
      </w:r>
      <w:r>
        <w:rPr>
          <w:w w:val="105"/>
        </w:rPr>
        <w:t>method,</w:t>
      </w:r>
      <w:r>
        <w:rPr>
          <w:spacing w:val="-8"/>
          <w:w w:val="105"/>
        </w:rPr>
        <w:t xml:space="preserve"> </w:t>
      </w:r>
      <w:r>
        <w:rPr>
          <w:w w:val="105"/>
        </w:rPr>
        <w:t>I would get into an infinite</w:t>
      </w:r>
      <w:r>
        <w:rPr>
          <w:spacing w:val="5"/>
          <w:w w:val="105"/>
        </w:rPr>
        <w:t xml:space="preserve"> </w:t>
      </w:r>
      <w:r>
        <w:rPr>
          <w:w w:val="105"/>
        </w:rPr>
        <w:t>recursion.</w:t>
      </w:r>
    </w:p>
    <w:p w:rsidR="00F971A3" w:rsidRDefault="00F971A3">
      <w:pPr>
        <w:pStyle w:val="BodyText"/>
        <w:spacing w:before="9"/>
        <w:rPr>
          <w:sz w:val="24"/>
        </w:rPr>
      </w:pPr>
    </w:p>
    <w:p w:rsidR="00F971A3" w:rsidRDefault="008B76CE">
      <w:pPr>
        <w:pStyle w:val="BodyText"/>
        <w:ind w:left="160"/>
      </w:pPr>
      <w:r>
        <w:rPr>
          <w:w w:val="105"/>
        </w:rPr>
        <w:t>I can now compile and test, and the data is properly duplicated.</w:t>
      </w:r>
    </w:p>
    <w:p w:rsidR="00F971A3" w:rsidRDefault="00F971A3">
      <w:pPr>
        <w:pStyle w:val="BodyText"/>
        <w:rPr>
          <w:sz w:val="27"/>
        </w:rPr>
      </w:pPr>
    </w:p>
    <w:p w:rsidR="00F971A3" w:rsidRDefault="008B76CE">
      <w:pPr>
        <w:pStyle w:val="BodyText"/>
        <w:spacing w:line="237" w:lineRule="auto"/>
        <w:ind w:left="160"/>
      </w:pPr>
      <w:r>
        <w:rPr>
          <w:w w:val="105"/>
        </w:rPr>
        <w:t>I can repeat for the other two fields. Once this is done I can apply</w:t>
      </w:r>
      <w:r>
        <w:rPr>
          <w:color w:val="344178"/>
          <w:w w:val="105"/>
        </w:rPr>
        <w:t xml:space="preserve"> </w:t>
      </w:r>
      <w:r>
        <w:rPr>
          <w:rFonts w:ascii="Verdana"/>
          <w:color w:val="344178"/>
          <w:w w:val="105"/>
          <w:u w:val="single" w:color="344178"/>
        </w:rPr>
        <w:t>Move Method</w:t>
      </w:r>
      <w:r>
        <w:rPr>
          <w:rFonts w:ascii="Verdana"/>
          <w:color w:val="344178"/>
          <w:w w:val="105"/>
        </w:rPr>
        <w:t xml:space="preserve"> </w:t>
      </w:r>
      <w:r>
        <w:rPr>
          <w:spacing w:val="-3"/>
          <w:w w:val="105"/>
        </w:rPr>
        <w:t xml:space="preserve">to </w:t>
      </w:r>
      <w:r>
        <w:rPr>
          <w:spacing w:val="-5"/>
          <w:w w:val="105"/>
        </w:rPr>
        <w:t>move</w:t>
      </w:r>
      <w:r>
        <w:rPr>
          <w:color w:val="8F8778"/>
          <w:spacing w:val="-5"/>
          <w:w w:val="105"/>
        </w:rPr>
        <w:t xml:space="preserve"> </w:t>
      </w:r>
      <w:r w:rsidRPr="00750CC8">
        <w:rPr>
          <w:rFonts w:ascii="Courier New"/>
          <w:b/>
          <w:color w:val="8F8778"/>
          <w:spacing w:val="2"/>
          <w:w w:val="105"/>
        </w:rPr>
        <w:t>calculateEnd</w:t>
      </w:r>
      <w:r>
        <w:rPr>
          <w:rFonts w:ascii="Courier New"/>
          <w:color w:val="8F8778"/>
          <w:spacing w:val="-75"/>
          <w:w w:val="105"/>
        </w:rPr>
        <w:t xml:space="preserve"> </w:t>
      </w:r>
      <w:r>
        <w:rPr>
          <w:spacing w:val="-3"/>
          <w:w w:val="105"/>
        </w:rPr>
        <w:t xml:space="preserve">and </w:t>
      </w:r>
      <w:r w:rsidRPr="00750CC8">
        <w:rPr>
          <w:rFonts w:ascii="Courier New"/>
          <w:b/>
          <w:color w:val="8F8778"/>
          <w:spacing w:val="2"/>
          <w:w w:val="105"/>
        </w:rPr>
        <w:t>calculateLength</w:t>
      </w:r>
      <w:r>
        <w:rPr>
          <w:rFonts w:ascii="Courier New"/>
          <w:color w:val="8F8778"/>
          <w:spacing w:val="-69"/>
          <w:w w:val="105"/>
        </w:rPr>
        <w:t xml:space="preserve"> </w:t>
      </w:r>
      <w:r>
        <w:rPr>
          <w:spacing w:val="-3"/>
          <w:w w:val="105"/>
        </w:rPr>
        <w:t xml:space="preserve">over </w:t>
      </w:r>
      <w:r>
        <w:rPr>
          <w:w w:val="105"/>
        </w:rPr>
        <w:t xml:space="preserve">to the </w:t>
      </w:r>
      <w:r>
        <w:rPr>
          <w:spacing w:val="-3"/>
          <w:w w:val="105"/>
        </w:rPr>
        <w:t xml:space="preserve">interval class. </w:t>
      </w:r>
      <w:r>
        <w:rPr>
          <w:w w:val="105"/>
        </w:rPr>
        <w:t xml:space="preserve">At </w:t>
      </w:r>
      <w:r>
        <w:rPr>
          <w:spacing w:val="-3"/>
          <w:w w:val="105"/>
        </w:rPr>
        <w:t xml:space="preserve">that point </w:t>
      </w:r>
      <w:r>
        <w:rPr>
          <w:w w:val="105"/>
        </w:rPr>
        <w:t xml:space="preserve">I </w:t>
      </w:r>
      <w:r>
        <w:rPr>
          <w:spacing w:val="-3"/>
          <w:w w:val="105"/>
        </w:rPr>
        <w:t>have</w:t>
      </w:r>
      <w:r>
        <w:rPr>
          <w:w w:val="105"/>
        </w:rPr>
        <w:t xml:space="preserve"> a </w:t>
      </w:r>
      <w:r>
        <w:rPr>
          <w:spacing w:val="-2"/>
          <w:w w:val="105"/>
        </w:rPr>
        <w:t xml:space="preserve">domain </w:t>
      </w:r>
      <w:r>
        <w:rPr>
          <w:w w:val="105"/>
        </w:rPr>
        <w:t>class that contains all the domain behavior and data and separates it from the GUI code.</w:t>
      </w:r>
    </w:p>
    <w:p w:rsidR="00F971A3" w:rsidRDefault="00F971A3">
      <w:pPr>
        <w:pStyle w:val="BodyText"/>
        <w:spacing w:before="9"/>
        <w:rPr>
          <w:sz w:val="26"/>
        </w:rPr>
      </w:pPr>
    </w:p>
    <w:p w:rsidR="00F971A3" w:rsidRDefault="008B76CE">
      <w:pPr>
        <w:pStyle w:val="BodyText"/>
        <w:spacing w:line="247" w:lineRule="auto"/>
        <w:ind w:left="160" w:right="271"/>
      </w:pPr>
      <w:r>
        <w:rPr>
          <w:w w:val="105"/>
        </w:rPr>
        <w:t>If I've done this, I consider getting rid of the GUI class completely. If my class is an older AWT class,</w:t>
      </w:r>
      <w:r>
        <w:rPr>
          <w:spacing w:val="-7"/>
          <w:w w:val="105"/>
        </w:rPr>
        <w:t xml:space="preserve"> </w:t>
      </w:r>
      <w:r>
        <w:rPr>
          <w:w w:val="105"/>
        </w:rPr>
        <w:t>I</w:t>
      </w:r>
      <w:r>
        <w:rPr>
          <w:spacing w:val="-6"/>
          <w:w w:val="105"/>
        </w:rPr>
        <w:t xml:space="preserve"> </w:t>
      </w:r>
      <w:r>
        <w:rPr>
          <w:w w:val="105"/>
        </w:rPr>
        <w:t>can</w:t>
      </w:r>
      <w:r>
        <w:rPr>
          <w:spacing w:val="-6"/>
          <w:w w:val="105"/>
        </w:rPr>
        <w:t xml:space="preserve"> </w:t>
      </w:r>
      <w:r>
        <w:rPr>
          <w:w w:val="105"/>
        </w:rPr>
        <w:t>get</w:t>
      </w:r>
      <w:r>
        <w:rPr>
          <w:spacing w:val="-6"/>
          <w:w w:val="105"/>
        </w:rPr>
        <w:t xml:space="preserve"> </w:t>
      </w:r>
      <w:r>
        <w:rPr>
          <w:w w:val="105"/>
        </w:rPr>
        <w:t>better</w:t>
      </w:r>
      <w:r>
        <w:rPr>
          <w:spacing w:val="-6"/>
          <w:w w:val="105"/>
        </w:rPr>
        <w:t xml:space="preserve"> </w:t>
      </w:r>
      <w:r>
        <w:rPr>
          <w:w w:val="105"/>
        </w:rPr>
        <w:t>looks</w:t>
      </w:r>
      <w:r>
        <w:rPr>
          <w:spacing w:val="-6"/>
          <w:w w:val="105"/>
        </w:rPr>
        <w:t xml:space="preserve"> </w:t>
      </w:r>
      <w:r>
        <w:rPr>
          <w:w w:val="105"/>
        </w:rPr>
        <w:t>by</w:t>
      </w:r>
      <w:r>
        <w:rPr>
          <w:spacing w:val="-7"/>
          <w:w w:val="105"/>
        </w:rPr>
        <w:t xml:space="preserve"> </w:t>
      </w:r>
      <w:r>
        <w:rPr>
          <w:w w:val="105"/>
        </w:rPr>
        <w:t>using</w:t>
      </w:r>
      <w:r>
        <w:rPr>
          <w:spacing w:val="-6"/>
          <w:w w:val="105"/>
        </w:rPr>
        <w:t xml:space="preserve"> </w:t>
      </w:r>
      <w:r>
        <w:rPr>
          <w:w w:val="105"/>
        </w:rPr>
        <w:t>Swing,</w:t>
      </w:r>
      <w:r>
        <w:rPr>
          <w:spacing w:val="-6"/>
          <w:w w:val="105"/>
        </w:rPr>
        <w:t xml:space="preserve"> </w:t>
      </w:r>
      <w:r>
        <w:rPr>
          <w:w w:val="105"/>
        </w:rPr>
        <w:t>and</w:t>
      </w:r>
      <w:r>
        <w:rPr>
          <w:spacing w:val="-6"/>
          <w:w w:val="105"/>
        </w:rPr>
        <w:t xml:space="preserve"> </w:t>
      </w:r>
      <w:r>
        <w:rPr>
          <w:w w:val="105"/>
        </w:rPr>
        <w:t>Swing</w:t>
      </w:r>
      <w:r>
        <w:rPr>
          <w:spacing w:val="-6"/>
          <w:w w:val="105"/>
        </w:rPr>
        <w:t xml:space="preserve"> </w:t>
      </w:r>
      <w:r>
        <w:rPr>
          <w:w w:val="105"/>
        </w:rPr>
        <w:t>does</w:t>
      </w:r>
      <w:r>
        <w:rPr>
          <w:spacing w:val="-9"/>
          <w:w w:val="105"/>
        </w:rPr>
        <w:t xml:space="preserve"> </w:t>
      </w:r>
      <w:r>
        <w:rPr>
          <w:w w:val="105"/>
        </w:rPr>
        <w:t>a</w:t>
      </w:r>
      <w:r>
        <w:rPr>
          <w:spacing w:val="-8"/>
          <w:w w:val="105"/>
        </w:rPr>
        <w:t xml:space="preserve"> </w:t>
      </w:r>
      <w:r>
        <w:rPr>
          <w:w w:val="105"/>
        </w:rPr>
        <w:t>better</w:t>
      </w:r>
      <w:r>
        <w:rPr>
          <w:spacing w:val="-9"/>
          <w:w w:val="105"/>
        </w:rPr>
        <w:t xml:space="preserve"> </w:t>
      </w:r>
      <w:r>
        <w:rPr>
          <w:w w:val="105"/>
        </w:rPr>
        <w:t>job</w:t>
      </w:r>
      <w:r>
        <w:rPr>
          <w:spacing w:val="-9"/>
          <w:w w:val="105"/>
        </w:rPr>
        <w:t xml:space="preserve"> </w:t>
      </w:r>
      <w:r>
        <w:rPr>
          <w:w w:val="105"/>
        </w:rPr>
        <w:t>with</w:t>
      </w:r>
      <w:r>
        <w:rPr>
          <w:spacing w:val="-8"/>
          <w:w w:val="105"/>
        </w:rPr>
        <w:t xml:space="preserve"> </w:t>
      </w:r>
      <w:r>
        <w:rPr>
          <w:w w:val="105"/>
        </w:rPr>
        <w:t>coordination.</w:t>
      </w:r>
      <w:r>
        <w:rPr>
          <w:spacing w:val="-9"/>
          <w:w w:val="105"/>
        </w:rPr>
        <w:t xml:space="preserve"> </w:t>
      </w:r>
      <w:r>
        <w:rPr>
          <w:w w:val="105"/>
        </w:rPr>
        <w:t>I</w:t>
      </w:r>
      <w:r>
        <w:rPr>
          <w:spacing w:val="-9"/>
          <w:w w:val="105"/>
        </w:rPr>
        <w:t xml:space="preserve"> </w:t>
      </w:r>
      <w:r>
        <w:rPr>
          <w:w w:val="105"/>
        </w:rPr>
        <w:t>can build</w:t>
      </w:r>
      <w:r>
        <w:rPr>
          <w:spacing w:val="-11"/>
          <w:w w:val="105"/>
        </w:rPr>
        <w:t xml:space="preserve"> </w:t>
      </w:r>
      <w:r>
        <w:rPr>
          <w:w w:val="105"/>
        </w:rPr>
        <w:t>the</w:t>
      </w:r>
      <w:r>
        <w:rPr>
          <w:spacing w:val="-10"/>
          <w:w w:val="105"/>
        </w:rPr>
        <w:t xml:space="preserve"> </w:t>
      </w:r>
      <w:r>
        <w:rPr>
          <w:w w:val="105"/>
        </w:rPr>
        <w:t>Swing</w:t>
      </w:r>
      <w:r>
        <w:rPr>
          <w:spacing w:val="-11"/>
          <w:w w:val="105"/>
        </w:rPr>
        <w:t xml:space="preserve"> </w:t>
      </w:r>
      <w:r>
        <w:rPr>
          <w:w w:val="105"/>
        </w:rPr>
        <w:t>GUI</w:t>
      </w:r>
      <w:r>
        <w:rPr>
          <w:spacing w:val="-10"/>
          <w:w w:val="105"/>
        </w:rPr>
        <w:t xml:space="preserve"> </w:t>
      </w:r>
      <w:r>
        <w:rPr>
          <w:w w:val="105"/>
        </w:rPr>
        <w:t>on</w:t>
      </w:r>
      <w:r>
        <w:rPr>
          <w:spacing w:val="-10"/>
          <w:w w:val="105"/>
        </w:rPr>
        <w:t xml:space="preserve"> </w:t>
      </w:r>
      <w:r>
        <w:rPr>
          <w:w w:val="105"/>
        </w:rPr>
        <w:t>top</w:t>
      </w:r>
      <w:r>
        <w:rPr>
          <w:spacing w:val="-11"/>
          <w:w w:val="105"/>
        </w:rPr>
        <w:t xml:space="preserve"> </w:t>
      </w:r>
      <w:r>
        <w:rPr>
          <w:w w:val="105"/>
        </w:rPr>
        <w:t>of</w:t>
      </w:r>
      <w:r>
        <w:rPr>
          <w:spacing w:val="-10"/>
          <w:w w:val="105"/>
        </w:rPr>
        <w:t xml:space="preserve"> </w:t>
      </w:r>
      <w:r>
        <w:rPr>
          <w:w w:val="105"/>
        </w:rPr>
        <w:t>the</w:t>
      </w:r>
      <w:r>
        <w:rPr>
          <w:spacing w:val="-11"/>
          <w:w w:val="105"/>
        </w:rPr>
        <w:t xml:space="preserve"> </w:t>
      </w:r>
      <w:r>
        <w:rPr>
          <w:w w:val="105"/>
        </w:rPr>
        <w:t>domain</w:t>
      </w:r>
      <w:r>
        <w:rPr>
          <w:spacing w:val="-10"/>
          <w:w w:val="105"/>
        </w:rPr>
        <w:t xml:space="preserve"> </w:t>
      </w:r>
      <w:r>
        <w:rPr>
          <w:w w:val="105"/>
        </w:rPr>
        <w:t>class.</w:t>
      </w:r>
      <w:r>
        <w:rPr>
          <w:spacing w:val="-10"/>
          <w:w w:val="105"/>
        </w:rPr>
        <w:t xml:space="preserve"> </w:t>
      </w:r>
      <w:r>
        <w:rPr>
          <w:w w:val="105"/>
        </w:rPr>
        <w:t>When</w:t>
      </w:r>
      <w:r>
        <w:rPr>
          <w:spacing w:val="-11"/>
          <w:w w:val="105"/>
        </w:rPr>
        <w:t xml:space="preserve"> </w:t>
      </w:r>
      <w:r>
        <w:rPr>
          <w:w w:val="105"/>
        </w:rPr>
        <w:t>I'm</w:t>
      </w:r>
      <w:r>
        <w:rPr>
          <w:spacing w:val="-10"/>
          <w:w w:val="105"/>
        </w:rPr>
        <w:t xml:space="preserve"> </w:t>
      </w:r>
      <w:r>
        <w:rPr>
          <w:w w:val="105"/>
        </w:rPr>
        <w:t>happy,</w:t>
      </w:r>
      <w:r>
        <w:rPr>
          <w:spacing w:val="-10"/>
          <w:w w:val="105"/>
        </w:rPr>
        <w:t xml:space="preserve"> </w:t>
      </w:r>
      <w:r>
        <w:rPr>
          <w:w w:val="105"/>
        </w:rPr>
        <w:t>I</w:t>
      </w:r>
      <w:r>
        <w:rPr>
          <w:spacing w:val="-11"/>
          <w:w w:val="105"/>
        </w:rPr>
        <w:t xml:space="preserve"> </w:t>
      </w:r>
      <w:r>
        <w:rPr>
          <w:w w:val="105"/>
        </w:rPr>
        <w:t>can</w:t>
      </w:r>
      <w:r>
        <w:rPr>
          <w:spacing w:val="-10"/>
          <w:w w:val="105"/>
        </w:rPr>
        <w:t xml:space="preserve"> </w:t>
      </w:r>
      <w:r>
        <w:rPr>
          <w:w w:val="105"/>
        </w:rPr>
        <w:t>remove</w:t>
      </w:r>
      <w:r>
        <w:rPr>
          <w:spacing w:val="-11"/>
          <w:w w:val="105"/>
        </w:rPr>
        <w:t xml:space="preserve"> </w:t>
      </w:r>
      <w:r>
        <w:rPr>
          <w:w w:val="105"/>
        </w:rPr>
        <w:t>the</w:t>
      </w:r>
      <w:r>
        <w:rPr>
          <w:spacing w:val="-10"/>
          <w:w w:val="105"/>
        </w:rPr>
        <w:t xml:space="preserve"> </w:t>
      </w:r>
      <w:r>
        <w:rPr>
          <w:w w:val="105"/>
        </w:rPr>
        <w:t>old</w:t>
      </w:r>
      <w:r>
        <w:rPr>
          <w:spacing w:val="-10"/>
          <w:w w:val="105"/>
        </w:rPr>
        <w:t xml:space="preserve"> </w:t>
      </w:r>
      <w:r>
        <w:rPr>
          <w:w w:val="105"/>
        </w:rPr>
        <w:t>GUI</w:t>
      </w:r>
      <w:r>
        <w:rPr>
          <w:spacing w:val="-11"/>
          <w:w w:val="105"/>
        </w:rPr>
        <w:t xml:space="preserve"> </w:t>
      </w:r>
      <w:r>
        <w:rPr>
          <w:spacing w:val="-2"/>
          <w:w w:val="105"/>
        </w:rPr>
        <w:t>class.</w:t>
      </w:r>
    </w:p>
    <w:p w:rsidR="00F971A3" w:rsidRDefault="00F971A3">
      <w:pPr>
        <w:pStyle w:val="BodyText"/>
        <w:spacing w:before="7"/>
        <w:rPr>
          <w:sz w:val="24"/>
        </w:rPr>
      </w:pPr>
    </w:p>
    <w:p w:rsidR="00F971A3" w:rsidRDefault="008B76CE">
      <w:pPr>
        <w:pStyle w:val="Heading3"/>
      </w:pPr>
      <w:r>
        <w:rPr>
          <w:color w:val="344178"/>
        </w:rPr>
        <w:t>Using Event Listeners</w:t>
      </w:r>
    </w:p>
    <w:p w:rsidR="00F971A3" w:rsidRDefault="00F971A3">
      <w:pPr>
        <w:pStyle w:val="BodyText"/>
        <w:spacing w:before="8"/>
        <w:rPr>
          <w:b/>
          <w:sz w:val="25"/>
        </w:rPr>
      </w:pPr>
    </w:p>
    <w:p w:rsidR="00F971A3" w:rsidRDefault="008B76CE">
      <w:pPr>
        <w:pStyle w:val="BodyText"/>
        <w:spacing w:line="254" w:lineRule="auto"/>
        <w:ind w:left="160" w:right="393"/>
      </w:pPr>
      <w:r>
        <w:rPr>
          <w:i/>
          <w:w w:val="105"/>
        </w:rPr>
        <w:t>Duplicate</w:t>
      </w:r>
      <w:r>
        <w:rPr>
          <w:i/>
          <w:spacing w:val="-15"/>
          <w:w w:val="105"/>
        </w:rPr>
        <w:t xml:space="preserve"> </w:t>
      </w:r>
      <w:r>
        <w:rPr>
          <w:i/>
          <w:w w:val="105"/>
        </w:rPr>
        <w:t>Observed</w:t>
      </w:r>
      <w:r>
        <w:rPr>
          <w:i/>
          <w:spacing w:val="-14"/>
          <w:w w:val="105"/>
        </w:rPr>
        <w:t xml:space="preserve"> </w:t>
      </w:r>
      <w:r>
        <w:rPr>
          <w:i/>
          <w:w w:val="105"/>
        </w:rPr>
        <w:t>Data</w:t>
      </w:r>
      <w:r>
        <w:rPr>
          <w:i/>
          <w:spacing w:val="-25"/>
          <w:w w:val="105"/>
        </w:rPr>
        <w:t xml:space="preserve"> </w:t>
      </w:r>
      <w:r>
        <w:rPr>
          <w:w w:val="105"/>
        </w:rPr>
        <w:t>also</w:t>
      </w:r>
      <w:r>
        <w:rPr>
          <w:spacing w:val="-15"/>
          <w:w w:val="105"/>
        </w:rPr>
        <w:t xml:space="preserve"> </w:t>
      </w:r>
      <w:r>
        <w:rPr>
          <w:w w:val="105"/>
        </w:rPr>
        <w:t>applies</w:t>
      </w:r>
      <w:r>
        <w:rPr>
          <w:spacing w:val="-16"/>
          <w:w w:val="105"/>
        </w:rPr>
        <w:t xml:space="preserve"> </w:t>
      </w:r>
      <w:r>
        <w:rPr>
          <w:w w:val="105"/>
        </w:rPr>
        <w:t>if</w:t>
      </w:r>
      <w:r>
        <w:rPr>
          <w:spacing w:val="-15"/>
          <w:w w:val="105"/>
        </w:rPr>
        <w:t xml:space="preserve"> </w:t>
      </w:r>
      <w:r>
        <w:rPr>
          <w:w w:val="105"/>
        </w:rPr>
        <w:t>you</w:t>
      </w:r>
      <w:r>
        <w:rPr>
          <w:spacing w:val="-16"/>
          <w:w w:val="105"/>
        </w:rPr>
        <w:t xml:space="preserve"> </w:t>
      </w:r>
      <w:r>
        <w:rPr>
          <w:w w:val="105"/>
        </w:rPr>
        <w:t>use</w:t>
      </w:r>
      <w:r>
        <w:rPr>
          <w:spacing w:val="-16"/>
          <w:w w:val="105"/>
        </w:rPr>
        <w:t xml:space="preserve"> </w:t>
      </w:r>
      <w:r>
        <w:rPr>
          <w:w w:val="105"/>
        </w:rPr>
        <w:t>event</w:t>
      </w:r>
      <w:r>
        <w:rPr>
          <w:spacing w:val="-15"/>
          <w:w w:val="105"/>
        </w:rPr>
        <w:t xml:space="preserve"> </w:t>
      </w:r>
      <w:r>
        <w:rPr>
          <w:w w:val="105"/>
        </w:rPr>
        <w:t>listeners</w:t>
      </w:r>
      <w:r>
        <w:rPr>
          <w:spacing w:val="-16"/>
          <w:w w:val="105"/>
        </w:rPr>
        <w:t xml:space="preserve"> </w:t>
      </w:r>
      <w:r>
        <w:rPr>
          <w:w w:val="105"/>
        </w:rPr>
        <w:t>instead</w:t>
      </w:r>
      <w:r>
        <w:rPr>
          <w:spacing w:val="-16"/>
          <w:w w:val="105"/>
        </w:rPr>
        <w:t xml:space="preserve"> </w:t>
      </w:r>
      <w:r>
        <w:rPr>
          <w:w w:val="105"/>
        </w:rPr>
        <w:t>of</w:t>
      </w:r>
      <w:r>
        <w:rPr>
          <w:spacing w:val="-15"/>
          <w:w w:val="105"/>
        </w:rPr>
        <w:t xml:space="preserve"> </w:t>
      </w:r>
      <w:r>
        <w:rPr>
          <w:w w:val="105"/>
        </w:rPr>
        <w:t xml:space="preserve">observer/observable. </w:t>
      </w:r>
      <w:r>
        <w:rPr>
          <w:spacing w:val="-5"/>
          <w:w w:val="105"/>
        </w:rPr>
        <w:t>In</w:t>
      </w:r>
      <w:r>
        <w:rPr>
          <w:spacing w:val="-9"/>
          <w:w w:val="105"/>
        </w:rPr>
        <w:t xml:space="preserve"> </w:t>
      </w:r>
      <w:r>
        <w:rPr>
          <w:w w:val="105"/>
        </w:rPr>
        <w:t>this</w:t>
      </w:r>
      <w:r>
        <w:rPr>
          <w:spacing w:val="-8"/>
          <w:w w:val="105"/>
        </w:rPr>
        <w:t xml:space="preserve"> </w:t>
      </w:r>
      <w:r>
        <w:rPr>
          <w:w w:val="105"/>
        </w:rPr>
        <w:t>case</w:t>
      </w:r>
      <w:r>
        <w:rPr>
          <w:spacing w:val="-8"/>
          <w:w w:val="105"/>
        </w:rPr>
        <w:t xml:space="preserve"> </w:t>
      </w:r>
      <w:r>
        <w:rPr>
          <w:w w:val="105"/>
        </w:rPr>
        <w:t>you</w:t>
      </w:r>
      <w:r>
        <w:rPr>
          <w:spacing w:val="-8"/>
          <w:w w:val="105"/>
        </w:rPr>
        <w:t xml:space="preserve"> </w:t>
      </w:r>
      <w:r>
        <w:rPr>
          <w:w w:val="105"/>
        </w:rPr>
        <w:t>need</w:t>
      </w:r>
      <w:r>
        <w:rPr>
          <w:spacing w:val="-8"/>
          <w:w w:val="105"/>
        </w:rPr>
        <w:t xml:space="preserve"> </w:t>
      </w:r>
      <w:r>
        <w:rPr>
          <w:w w:val="105"/>
        </w:rPr>
        <w:t>to</w:t>
      </w:r>
      <w:r>
        <w:rPr>
          <w:spacing w:val="-8"/>
          <w:w w:val="105"/>
        </w:rPr>
        <w:t xml:space="preserve"> </w:t>
      </w:r>
      <w:r>
        <w:rPr>
          <w:w w:val="105"/>
        </w:rPr>
        <w:t>create</w:t>
      </w:r>
      <w:r>
        <w:rPr>
          <w:spacing w:val="-8"/>
          <w:w w:val="105"/>
        </w:rPr>
        <w:t xml:space="preserve"> </w:t>
      </w:r>
      <w:r>
        <w:rPr>
          <w:w w:val="105"/>
        </w:rPr>
        <w:t>a</w:t>
      </w:r>
      <w:r>
        <w:rPr>
          <w:spacing w:val="-9"/>
          <w:w w:val="105"/>
        </w:rPr>
        <w:t xml:space="preserve"> </w:t>
      </w:r>
      <w:r>
        <w:rPr>
          <w:w w:val="105"/>
        </w:rPr>
        <w:t>listener</w:t>
      </w:r>
      <w:r>
        <w:rPr>
          <w:spacing w:val="-8"/>
          <w:w w:val="105"/>
        </w:rPr>
        <w:t xml:space="preserve"> </w:t>
      </w:r>
      <w:r>
        <w:rPr>
          <w:w w:val="105"/>
        </w:rPr>
        <w:t>and</w:t>
      </w:r>
      <w:r>
        <w:rPr>
          <w:spacing w:val="-8"/>
          <w:w w:val="105"/>
        </w:rPr>
        <w:t xml:space="preserve"> </w:t>
      </w:r>
      <w:r>
        <w:rPr>
          <w:w w:val="105"/>
        </w:rPr>
        <w:t>event</w:t>
      </w:r>
      <w:r>
        <w:rPr>
          <w:spacing w:val="-8"/>
          <w:w w:val="105"/>
        </w:rPr>
        <w:t xml:space="preserve"> </w:t>
      </w:r>
      <w:r>
        <w:rPr>
          <w:w w:val="105"/>
        </w:rPr>
        <w:t>in</w:t>
      </w:r>
      <w:r>
        <w:rPr>
          <w:spacing w:val="-8"/>
          <w:w w:val="105"/>
        </w:rPr>
        <w:t xml:space="preserve"> </w:t>
      </w:r>
      <w:r>
        <w:rPr>
          <w:w w:val="105"/>
        </w:rPr>
        <w:t>the</w:t>
      </w:r>
      <w:r>
        <w:rPr>
          <w:spacing w:val="-8"/>
          <w:w w:val="105"/>
        </w:rPr>
        <w:t xml:space="preserve"> </w:t>
      </w:r>
      <w:r>
        <w:rPr>
          <w:w w:val="105"/>
        </w:rPr>
        <w:t>domain</w:t>
      </w:r>
      <w:r>
        <w:rPr>
          <w:spacing w:val="-8"/>
          <w:w w:val="105"/>
        </w:rPr>
        <w:t xml:space="preserve"> </w:t>
      </w:r>
      <w:r>
        <w:rPr>
          <w:w w:val="105"/>
        </w:rPr>
        <w:t>model</w:t>
      </w:r>
      <w:r>
        <w:rPr>
          <w:spacing w:val="-8"/>
          <w:w w:val="105"/>
        </w:rPr>
        <w:t xml:space="preserve"> </w:t>
      </w:r>
      <w:r>
        <w:rPr>
          <w:w w:val="105"/>
        </w:rPr>
        <w:t>(or</w:t>
      </w:r>
      <w:r>
        <w:rPr>
          <w:spacing w:val="-9"/>
          <w:w w:val="105"/>
        </w:rPr>
        <w:t xml:space="preserve"> </w:t>
      </w:r>
      <w:r>
        <w:rPr>
          <w:w w:val="105"/>
        </w:rPr>
        <w:t>you</w:t>
      </w:r>
      <w:r>
        <w:rPr>
          <w:spacing w:val="-8"/>
          <w:w w:val="105"/>
        </w:rPr>
        <w:t xml:space="preserve"> </w:t>
      </w:r>
      <w:r>
        <w:rPr>
          <w:w w:val="105"/>
        </w:rPr>
        <w:t>can</w:t>
      </w:r>
      <w:r>
        <w:rPr>
          <w:spacing w:val="-8"/>
          <w:w w:val="105"/>
        </w:rPr>
        <w:t xml:space="preserve"> </w:t>
      </w:r>
      <w:r>
        <w:rPr>
          <w:w w:val="105"/>
        </w:rPr>
        <w:t>use</w:t>
      </w:r>
      <w:r>
        <w:rPr>
          <w:spacing w:val="-8"/>
          <w:w w:val="105"/>
        </w:rPr>
        <w:t xml:space="preserve"> </w:t>
      </w:r>
      <w:r>
        <w:rPr>
          <w:w w:val="105"/>
        </w:rPr>
        <w:t>classes from</w:t>
      </w:r>
      <w:r>
        <w:rPr>
          <w:spacing w:val="-9"/>
          <w:w w:val="105"/>
        </w:rPr>
        <w:t xml:space="preserve"> </w:t>
      </w:r>
      <w:r>
        <w:rPr>
          <w:w w:val="105"/>
        </w:rPr>
        <w:t>AWT</w:t>
      </w:r>
      <w:r>
        <w:rPr>
          <w:spacing w:val="-8"/>
          <w:w w:val="105"/>
        </w:rPr>
        <w:t xml:space="preserve"> </w:t>
      </w:r>
      <w:r>
        <w:rPr>
          <w:w w:val="105"/>
        </w:rPr>
        <w:t>if</w:t>
      </w:r>
      <w:r>
        <w:rPr>
          <w:spacing w:val="-8"/>
          <w:w w:val="105"/>
        </w:rPr>
        <w:t xml:space="preserve"> </w:t>
      </w:r>
      <w:r>
        <w:rPr>
          <w:w w:val="105"/>
        </w:rPr>
        <w:t>you</w:t>
      </w:r>
      <w:r>
        <w:rPr>
          <w:spacing w:val="-8"/>
          <w:w w:val="105"/>
        </w:rPr>
        <w:t xml:space="preserve"> </w:t>
      </w:r>
      <w:r>
        <w:rPr>
          <w:w w:val="105"/>
        </w:rPr>
        <w:t>don't</w:t>
      </w:r>
      <w:r>
        <w:rPr>
          <w:spacing w:val="-9"/>
          <w:w w:val="105"/>
        </w:rPr>
        <w:t xml:space="preserve"> </w:t>
      </w:r>
      <w:r>
        <w:rPr>
          <w:w w:val="105"/>
        </w:rPr>
        <w:t>mind</w:t>
      </w:r>
      <w:r>
        <w:rPr>
          <w:spacing w:val="-8"/>
          <w:w w:val="105"/>
        </w:rPr>
        <w:t xml:space="preserve"> </w:t>
      </w:r>
      <w:r>
        <w:rPr>
          <w:w w:val="105"/>
        </w:rPr>
        <w:t>the</w:t>
      </w:r>
      <w:r>
        <w:rPr>
          <w:spacing w:val="-8"/>
          <w:w w:val="105"/>
        </w:rPr>
        <w:t xml:space="preserve"> </w:t>
      </w:r>
      <w:r>
        <w:rPr>
          <w:w w:val="105"/>
        </w:rPr>
        <w:t>dependency).</w:t>
      </w:r>
      <w:r>
        <w:rPr>
          <w:spacing w:val="-9"/>
          <w:w w:val="105"/>
        </w:rPr>
        <w:t xml:space="preserve"> </w:t>
      </w:r>
      <w:r>
        <w:rPr>
          <w:w w:val="105"/>
        </w:rPr>
        <w:t>The</w:t>
      </w:r>
      <w:r>
        <w:rPr>
          <w:spacing w:val="-8"/>
          <w:w w:val="105"/>
        </w:rPr>
        <w:t xml:space="preserve"> </w:t>
      </w:r>
      <w:r>
        <w:rPr>
          <w:w w:val="105"/>
        </w:rPr>
        <w:t>domain</w:t>
      </w:r>
      <w:r>
        <w:rPr>
          <w:spacing w:val="-8"/>
          <w:w w:val="105"/>
        </w:rPr>
        <w:t xml:space="preserve"> </w:t>
      </w:r>
      <w:r>
        <w:rPr>
          <w:w w:val="105"/>
        </w:rPr>
        <w:t>object</w:t>
      </w:r>
      <w:r>
        <w:rPr>
          <w:spacing w:val="-8"/>
          <w:w w:val="105"/>
        </w:rPr>
        <w:t xml:space="preserve"> </w:t>
      </w:r>
      <w:r>
        <w:rPr>
          <w:w w:val="105"/>
        </w:rPr>
        <w:t>then</w:t>
      </w:r>
      <w:r>
        <w:rPr>
          <w:spacing w:val="-9"/>
          <w:w w:val="105"/>
        </w:rPr>
        <w:t xml:space="preserve"> </w:t>
      </w:r>
      <w:r>
        <w:rPr>
          <w:w w:val="105"/>
        </w:rPr>
        <w:t>needs</w:t>
      </w:r>
      <w:r>
        <w:rPr>
          <w:spacing w:val="-8"/>
          <w:w w:val="105"/>
        </w:rPr>
        <w:t xml:space="preserve"> </w:t>
      </w:r>
      <w:r>
        <w:rPr>
          <w:w w:val="105"/>
        </w:rPr>
        <w:t>to</w:t>
      </w:r>
      <w:r>
        <w:rPr>
          <w:spacing w:val="-8"/>
          <w:w w:val="105"/>
        </w:rPr>
        <w:t xml:space="preserve"> </w:t>
      </w:r>
      <w:r>
        <w:rPr>
          <w:w w:val="105"/>
        </w:rPr>
        <w:t>register</w:t>
      </w:r>
      <w:r>
        <w:rPr>
          <w:spacing w:val="-8"/>
          <w:w w:val="105"/>
        </w:rPr>
        <w:t xml:space="preserve"> </w:t>
      </w:r>
      <w:r>
        <w:rPr>
          <w:spacing w:val="-2"/>
          <w:w w:val="105"/>
        </w:rPr>
        <w:t>the</w:t>
      </w:r>
    </w:p>
    <w:p w:rsidR="00F971A3" w:rsidRDefault="008B76CE">
      <w:pPr>
        <w:pStyle w:val="BodyText"/>
        <w:spacing w:line="247" w:lineRule="auto"/>
        <w:ind w:left="160" w:right="271"/>
      </w:pPr>
      <w:r>
        <w:rPr>
          <w:w w:val="105"/>
        </w:rPr>
        <w:t>listeners</w:t>
      </w:r>
      <w:r>
        <w:rPr>
          <w:spacing w:val="-12"/>
          <w:w w:val="105"/>
        </w:rPr>
        <w:t xml:space="preserve"> </w:t>
      </w:r>
      <w:r>
        <w:rPr>
          <w:w w:val="105"/>
        </w:rPr>
        <w:t>in</w:t>
      </w:r>
      <w:r>
        <w:rPr>
          <w:spacing w:val="-12"/>
          <w:w w:val="105"/>
        </w:rPr>
        <w:t xml:space="preserve"> </w:t>
      </w:r>
      <w:r>
        <w:rPr>
          <w:w w:val="105"/>
        </w:rPr>
        <w:t>the</w:t>
      </w:r>
      <w:r>
        <w:rPr>
          <w:spacing w:val="-11"/>
          <w:w w:val="105"/>
        </w:rPr>
        <w:t xml:space="preserve"> </w:t>
      </w:r>
      <w:r>
        <w:rPr>
          <w:w w:val="105"/>
        </w:rPr>
        <w:t>same</w:t>
      </w:r>
      <w:r>
        <w:rPr>
          <w:spacing w:val="-12"/>
          <w:w w:val="105"/>
        </w:rPr>
        <w:t xml:space="preserve"> </w:t>
      </w:r>
      <w:r>
        <w:rPr>
          <w:w w:val="105"/>
        </w:rPr>
        <w:t>way</w:t>
      </w:r>
      <w:r>
        <w:rPr>
          <w:spacing w:val="-12"/>
          <w:w w:val="105"/>
        </w:rPr>
        <w:t xml:space="preserve"> </w:t>
      </w:r>
      <w:r>
        <w:rPr>
          <w:w w:val="105"/>
        </w:rPr>
        <w:t>that</w:t>
      </w:r>
      <w:r>
        <w:rPr>
          <w:spacing w:val="-11"/>
          <w:w w:val="105"/>
        </w:rPr>
        <w:t xml:space="preserve"> </w:t>
      </w:r>
      <w:r>
        <w:rPr>
          <w:w w:val="105"/>
        </w:rPr>
        <w:t>observable</w:t>
      </w:r>
      <w:r>
        <w:rPr>
          <w:spacing w:val="-12"/>
          <w:w w:val="105"/>
        </w:rPr>
        <w:t xml:space="preserve"> </w:t>
      </w:r>
      <w:r>
        <w:rPr>
          <w:w w:val="105"/>
        </w:rPr>
        <w:t>does</w:t>
      </w:r>
      <w:r>
        <w:rPr>
          <w:spacing w:val="-11"/>
          <w:w w:val="105"/>
        </w:rPr>
        <w:t xml:space="preserve"> </w:t>
      </w:r>
      <w:r>
        <w:rPr>
          <w:w w:val="105"/>
        </w:rPr>
        <w:t>and</w:t>
      </w:r>
      <w:r>
        <w:rPr>
          <w:spacing w:val="-12"/>
          <w:w w:val="105"/>
        </w:rPr>
        <w:t xml:space="preserve"> </w:t>
      </w:r>
      <w:r>
        <w:rPr>
          <w:w w:val="105"/>
        </w:rPr>
        <w:t>send</w:t>
      </w:r>
      <w:r>
        <w:rPr>
          <w:spacing w:val="-12"/>
          <w:w w:val="105"/>
        </w:rPr>
        <w:t xml:space="preserve"> </w:t>
      </w:r>
      <w:r>
        <w:rPr>
          <w:w w:val="105"/>
        </w:rPr>
        <w:t>an</w:t>
      </w:r>
      <w:r>
        <w:rPr>
          <w:spacing w:val="-11"/>
          <w:w w:val="105"/>
        </w:rPr>
        <w:t xml:space="preserve"> </w:t>
      </w:r>
      <w:r>
        <w:rPr>
          <w:w w:val="105"/>
        </w:rPr>
        <w:t>event</w:t>
      </w:r>
      <w:r>
        <w:rPr>
          <w:spacing w:val="-12"/>
          <w:w w:val="105"/>
        </w:rPr>
        <w:t xml:space="preserve"> </w:t>
      </w:r>
      <w:r>
        <w:rPr>
          <w:w w:val="105"/>
        </w:rPr>
        <w:t>to</w:t>
      </w:r>
      <w:r>
        <w:rPr>
          <w:spacing w:val="-12"/>
          <w:w w:val="105"/>
        </w:rPr>
        <w:t xml:space="preserve"> </w:t>
      </w:r>
      <w:r>
        <w:rPr>
          <w:w w:val="105"/>
        </w:rPr>
        <w:t>them</w:t>
      </w:r>
      <w:r>
        <w:rPr>
          <w:spacing w:val="-12"/>
          <w:w w:val="105"/>
        </w:rPr>
        <w:t xml:space="preserve"> </w:t>
      </w:r>
      <w:r>
        <w:rPr>
          <w:w w:val="105"/>
        </w:rPr>
        <w:t>when</w:t>
      </w:r>
      <w:r>
        <w:rPr>
          <w:spacing w:val="-12"/>
          <w:w w:val="105"/>
        </w:rPr>
        <w:t xml:space="preserve"> </w:t>
      </w:r>
      <w:r>
        <w:rPr>
          <w:w w:val="105"/>
        </w:rPr>
        <w:t>it</w:t>
      </w:r>
      <w:r>
        <w:rPr>
          <w:spacing w:val="-13"/>
          <w:w w:val="105"/>
        </w:rPr>
        <w:t xml:space="preserve"> </w:t>
      </w:r>
      <w:r>
        <w:rPr>
          <w:w w:val="105"/>
        </w:rPr>
        <w:t>changes,</w:t>
      </w:r>
      <w:r>
        <w:rPr>
          <w:spacing w:val="-12"/>
          <w:w w:val="105"/>
        </w:rPr>
        <w:t xml:space="preserve"> </w:t>
      </w:r>
      <w:r>
        <w:rPr>
          <w:w w:val="105"/>
        </w:rPr>
        <w:t>as</w:t>
      </w:r>
      <w:r>
        <w:rPr>
          <w:spacing w:val="-12"/>
          <w:w w:val="105"/>
        </w:rPr>
        <w:t xml:space="preserve"> </w:t>
      </w:r>
      <w:r>
        <w:rPr>
          <w:w w:val="105"/>
        </w:rPr>
        <w:t>in the update method. The interval window can then use an inner class to implement the listener interface and call the appropriate update</w:t>
      </w:r>
      <w:r>
        <w:rPr>
          <w:spacing w:val="6"/>
          <w:w w:val="105"/>
        </w:rPr>
        <w:t xml:space="preserve"> </w:t>
      </w:r>
      <w:r>
        <w:rPr>
          <w:w w:val="105"/>
        </w:rPr>
        <w:t>methods.</w:t>
      </w:r>
    </w:p>
    <w:p w:rsidR="00F971A3" w:rsidRDefault="00F971A3">
      <w:pPr>
        <w:pStyle w:val="BodyText"/>
        <w:spacing w:before="4"/>
        <w:rPr>
          <w:sz w:val="24"/>
        </w:rPr>
      </w:pPr>
    </w:p>
    <w:p w:rsidR="00F971A3" w:rsidRDefault="008B76CE">
      <w:pPr>
        <w:pStyle w:val="Heading2"/>
      </w:pPr>
      <w:bookmarkStart w:id="81" w:name="_TOC_250068"/>
      <w:bookmarkEnd w:id="81"/>
      <w:r>
        <w:rPr>
          <w:color w:val="344178"/>
        </w:rPr>
        <w:t>Change Unidirectional Association to Bidirectional</w:t>
      </w:r>
    </w:p>
    <w:p w:rsidR="00F971A3" w:rsidRDefault="00F971A3">
      <w:pPr>
        <w:pStyle w:val="BodyText"/>
        <w:spacing w:before="10"/>
        <w:rPr>
          <w:b/>
          <w:sz w:val="23"/>
        </w:rPr>
      </w:pPr>
    </w:p>
    <w:p w:rsidR="00F971A3" w:rsidRDefault="008B76CE">
      <w:pPr>
        <w:pStyle w:val="BodyText"/>
        <w:ind w:left="160"/>
      </w:pPr>
      <w:r>
        <w:rPr>
          <w:w w:val="105"/>
        </w:rPr>
        <w:t>You have two classes that need to use each other's features, but there is only a one-way link.</w:t>
      </w:r>
    </w:p>
    <w:p w:rsidR="00F971A3" w:rsidRDefault="00F971A3">
      <w:pPr>
        <w:sectPr w:rsidR="00F971A3">
          <w:pgSz w:w="12240" w:h="15840"/>
          <w:pgMar w:top="1340" w:right="1660" w:bottom="980" w:left="1640" w:header="0" w:footer="794" w:gutter="0"/>
          <w:cols w:space="720"/>
        </w:sectPr>
      </w:pPr>
    </w:p>
    <w:p w:rsidR="00F971A3" w:rsidRDefault="008B76CE">
      <w:pPr>
        <w:spacing w:before="86"/>
        <w:ind w:left="160"/>
        <w:rPr>
          <w:i/>
          <w:sz w:val="19"/>
        </w:rPr>
      </w:pPr>
      <w:r>
        <w:rPr>
          <w:i/>
          <w:w w:val="105"/>
          <w:sz w:val="19"/>
        </w:rPr>
        <w:lastRenderedPageBreak/>
        <w:t>Add back pointers, and change modifiers to update both sets</w:t>
      </w:r>
    </w:p>
    <w:p w:rsidR="00F971A3" w:rsidRDefault="008B76CE">
      <w:pPr>
        <w:pStyle w:val="BodyText"/>
        <w:spacing w:before="2"/>
        <w:rPr>
          <w:i/>
          <w:sz w:val="23"/>
        </w:rPr>
      </w:pPr>
      <w:r>
        <w:rPr>
          <w:noProof/>
        </w:rPr>
        <w:drawing>
          <wp:anchor distT="0" distB="0" distL="0" distR="0" simplePos="0" relativeHeight="251617792" behindDoc="0" locked="0" layoutInCell="1" allowOverlap="1">
            <wp:simplePos x="0" y="0"/>
            <wp:positionH relativeFrom="page">
              <wp:posOffset>1504950</wp:posOffset>
            </wp:positionH>
            <wp:positionV relativeFrom="paragraph">
              <wp:posOffset>194004</wp:posOffset>
            </wp:positionV>
            <wp:extent cx="4762500" cy="2800350"/>
            <wp:effectExtent l="0" t="0" r="0" b="0"/>
            <wp:wrapTopAndBottom/>
            <wp:docPr id="8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6.png"/>
                    <pic:cNvPicPr/>
                  </pic:nvPicPr>
                  <pic:blipFill>
                    <a:blip r:embed="rId47" cstate="print"/>
                    <a:stretch>
                      <a:fillRect/>
                    </a:stretch>
                  </pic:blipFill>
                  <pic:spPr>
                    <a:xfrm>
                      <a:off x="0" y="0"/>
                      <a:ext cx="4762500" cy="2800350"/>
                    </a:xfrm>
                    <a:prstGeom prst="rect">
                      <a:avLst/>
                    </a:prstGeom>
                  </pic:spPr>
                </pic:pic>
              </a:graphicData>
            </a:graphic>
          </wp:anchor>
        </w:drawing>
      </w:r>
    </w:p>
    <w:p w:rsidR="00F971A3" w:rsidRDefault="00F971A3">
      <w:pPr>
        <w:pStyle w:val="BodyText"/>
        <w:spacing w:before="7"/>
        <w:rPr>
          <w:i/>
        </w:rPr>
      </w:pPr>
    </w:p>
    <w:p w:rsidR="00F971A3" w:rsidRDefault="008B76CE">
      <w:pPr>
        <w:pStyle w:val="Heading3"/>
      </w:pPr>
      <w:r>
        <w:rPr>
          <w:color w:val="344178"/>
        </w:rPr>
        <w:t>Motivation</w:t>
      </w:r>
    </w:p>
    <w:p w:rsidR="00F971A3" w:rsidRDefault="00F971A3">
      <w:pPr>
        <w:pStyle w:val="BodyText"/>
        <w:rPr>
          <w:b/>
          <w:sz w:val="27"/>
        </w:rPr>
      </w:pPr>
    </w:p>
    <w:p w:rsidR="00F971A3" w:rsidRDefault="008B76CE">
      <w:pPr>
        <w:pStyle w:val="BodyText"/>
        <w:spacing w:before="1" w:line="249" w:lineRule="auto"/>
        <w:ind w:left="160" w:right="289"/>
      </w:pPr>
      <w:r>
        <w:rPr>
          <w:w w:val="105"/>
        </w:rPr>
        <w:t>You</w:t>
      </w:r>
      <w:r>
        <w:rPr>
          <w:spacing w:val="-8"/>
          <w:w w:val="105"/>
        </w:rPr>
        <w:t xml:space="preserve"> </w:t>
      </w:r>
      <w:r>
        <w:rPr>
          <w:w w:val="105"/>
        </w:rPr>
        <w:t>may</w:t>
      </w:r>
      <w:r>
        <w:rPr>
          <w:spacing w:val="-7"/>
          <w:w w:val="105"/>
        </w:rPr>
        <w:t xml:space="preserve"> </w:t>
      </w:r>
      <w:r>
        <w:rPr>
          <w:w w:val="105"/>
        </w:rPr>
        <w:t>find</w:t>
      </w:r>
      <w:r>
        <w:rPr>
          <w:spacing w:val="-7"/>
          <w:w w:val="105"/>
        </w:rPr>
        <w:t xml:space="preserve"> </w:t>
      </w:r>
      <w:r>
        <w:rPr>
          <w:w w:val="105"/>
        </w:rPr>
        <w:t>that</w:t>
      </w:r>
      <w:r>
        <w:rPr>
          <w:spacing w:val="-7"/>
          <w:w w:val="105"/>
        </w:rPr>
        <w:t xml:space="preserve"> </w:t>
      </w:r>
      <w:r>
        <w:rPr>
          <w:w w:val="105"/>
        </w:rPr>
        <w:t>you</w:t>
      </w:r>
      <w:r>
        <w:rPr>
          <w:spacing w:val="-8"/>
          <w:w w:val="105"/>
        </w:rPr>
        <w:t xml:space="preserve"> </w:t>
      </w:r>
      <w:r>
        <w:rPr>
          <w:w w:val="105"/>
        </w:rPr>
        <w:t>have</w:t>
      </w:r>
      <w:r>
        <w:rPr>
          <w:spacing w:val="-8"/>
          <w:w w:val="105"/>
        </w:rPr>
        <w:t xml:space="preserve"> </w:t>
      </w:r>
      <w:r>
        <w:rPr>
          <w:w w:val="105"/>
        </w:rPr>
        <w:t>initially</w:t>
      </w:r>
      <w:r>
        <w:rPr>
          <w:spacing w:val="-8"/>
          <w:w w:val="105"/>
        </w:rPr>
        <w:t xml:space="preserve"> </w:t>
      </w:r>
      <w:r>
        <w:rPr>
          <w:w w:val="105"/>
        </w:rPr>
        <w:t>set</w:t>
      </w:r>
      <w:r>
        <w:rPr>
          <w:spacing w:val="-8"/>
          <w:w w:val="105"/>
        </w:rPr>
        <w:t xml:space="preserve"> </w:t>
      </w:r>
      <w:r>
        <w:rPr>
          <w:w w:val="105"/>
        </w:rPr>
        <w:t>up</w:t>
      </w:r>
      <w:r>
        <w:rPr>
          <w:spacing w:val="-8"/>
          <w:w w:val="105"/>
        </w:rPr>
        <w:t xml:space="preserve"> </w:t>
      </w:r>
      <w:r>
        <w:rPr>
          <w:w w:val="105"/>
        </w:rPr>
        <w:t>two</w:t>
      </w:r>
      <w:r>
        <w:rPr>
          <w:spacing w:val="-8"/>
          <w:w w:val="105"/>
        </w:rPr>
        <w:t xml:space="preserve"> </w:t>
      </w:r>
      <w:r>
        <w:rPr>
          <w:w w:val="105"/>
        </w:rPr>
        <w:t>classes</w:t>
      </w:r>
      <w:r>
        <w:rPr>
          <w:spacing w:val="-8"/>
          <w:w w:val="105"/>
        </w:rPr>
        <w:t xml:space="preserve"> </w:t>
      </w:r>
      <w:r>
        <w:rPr>
          <w:w w:val="105"/>
        </w:rPr>
        <w:t>so</w:t>
      </w:r>
      <w:r>
        <w:rPr>
          <w:spacing w:val="-8"/>
          <w:w w:val="105"/>
        </w:rPr>
        <w:t xml:space="preserve"> </w:t>
      </w:r>
      <w:r>
        <w:rPr>
          <w:w w:val="105"/>
        </w:rPr>
        <w:t>that</w:t>
      </w:r>
      <w:r>
        <w:rPr>
          <w:spacing w:val="-8"/>
          <w:w w:val="105"/>
        </w:rPr>
        <w:t xml:space="preserve"> </w:t>
      </w:r>
      <w:r>
        <w:rPr>
          <w:w w:val="105"/>
        </w:rPr>
        <w:t>one</w:t>
      </w:r>
      <w:r>
        <w:rPr>
          <w:spacing w:val="-8"/>
          <w:w w:val="105"/>
        </w:rPr>
        <w:t xml:space="preserve"> </w:t>
      </w:r>
      <w:r>
        <w:rPr>
          <w:w w:val="105"/>
        </w:rPr>
        <w:t>class</w:t>
      </w:r>
      <w:r>
        <w:rPr>
          <w:spacing w:val="-9"/>
          <w:w w:val="105"/>
        </w:rPr>
        <w:t xml:space="preserve"> </w:t>
      </w:r>
      <w:r>
        <w:rPr>
          <w:w w:val="105"/>
        </w:rPr>
        <w:t>refers</w:t>
      </w:r>
      <w:r>
        <w:rPr>
          <w:spacing w:val="-8"/>
          <w:w w:val="105"/>
        </w:rPr>
        <w:t xml:space="preserve"> </w:t>
      </w:r>
      <w:r>
        <w:rPr>
          <w:w w:val="105"/>
        </w:rPr>
        <w:t>to</w:t>
      </w:r>
      <w:r>
        <w:rPr>
          <w:spacing w:val="-8"/>
          <w:w w:val="105"/>
        </w:rPr>
        <w:t xml:space="preserve"> </w:t>
      </w:r>
      <w:r>
        <w:rPr>
          <w:w w:val="105"/>
        </w:rPr>
        <w:t>the</w:t>
      </w:r>
      <w:r>
        <w:rPr>
          <w:spacing w:val="-8"/>
          <w:w w:val="105"/>
        </w:rPr>
        <w:t xml:space="preserve"> </w:t>
      </w:r>
      <w:r>
        <w:rPr>
          <w:w w:val="105"/>
        </w:rPr>
        <w:t>other.</w:t>
      </w:r>
      <w:r>
        <w:rPr>
          <w:spacing w:val="-8"/>
          <w:w w:val="105"/>
        </w:rPr>
        <w:t xml:space="preserve"> </w:t>
      </w:r>
      <w:r>
        <w:rPr>
          <w:w w:val="105"/>
        </w:rPr>
        <w:t>Over time</w:t>
      </w:r>
      <w:r>
        <w:rPr>
          <w:spacing w:val="-8"/>
          <w:w w:val="105"/>
        </w:rPr>
        <w:t xml:space="preserve"> </w:t>
      </w:r>
      <w:r>
        <w:rPr>
          <w:w w:val="105"/>
        </w:rPr>
        <w:t>you</w:t>
      </w:r>
      <w:r>
        <w:rPr>
          <w:spacing w:val="-7"/>
          <w:w w:val="105"/>
        </w:rPr>
        <w:t xml:space="preserve"> </w:t>
      </w:r>
      <w:r>
        <w:rPr>
          <w:w w:val="105"/>
        </w:rPr>
        <w:t>may</w:t>
      </w:r>
      <w:r>
        <w:rPr>
          <w:spacing w:val="-7"/>
          <w:w w:val="105"/>
        </w:rPr>
        <w:t xml:space="preserve"> </w:t>
      </w:r>
      <w:r>
        <w:rPr>
          <w:w w:val="105"/>
        </w:rPr>
        <w:t>find</w:t>
      </w:r>
      <w:r>
        <w:rPr>
          <w:spacing w:val="-7"/>
          <w:w w:val="105"/>
        </w:rPr>
        <w:t xml:space="preserve"> </w:t>
      </w:r>
      <w:r>
        <w:rPr>
          <w:w w:val="105"/>
        </w:rPr>
        <w:t>that</w:t>
      </w:r>
      <w:r>
        <w:rPr>
          <w:spacing w:val="-7"/>
          <w:w w:val="105"/>
        </w:rPr>
        <w:t xml:space="preserve"> </w:t>
      </w:r>
      <w:r>
        <w:rPr>
          <w:w w:val="105"/>
        </w:rPr>
        <w:t>a</w:t>
      </w:r>
      <w:r>
        <w:rPr>
          <w:spacing w:val="-7"/>
          <w:w w:val="105"/>
        </w:rPr>
        <w:t xml:space="preserve"> </w:t>
      </w:r>
      <w:r>
        <w:rPr>
          <w:w w:val="105"/>
        </w:rPr>
        <w:t>client</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referred</w:t>
      </w:r>
      <w:r>
        <w:rPr>
          <w:spacing w:val="-7"/>
          <w:w w:val="105"/>
        </w:rPr>
        <w:t xml:space="preserve"> </w:t>
      </w:r>
      <w:r>
        <w:rPr>
          <w:w w:val="105"/>
        </w:rPr>
        <w:t>class</w:t>
      </w:r>
      <w:r>
        <w:rPr>
          <w:spacing w:val="-7"/>
          <w:w w:val="105"/>
        </w:rPr>
        <w:t xml:space="preserve"> </w:t>
      </w:r>
      <w:r>
        <w:rPr>
          <w:w w:val="105"/>
        </w:rPr>
        <w:t>needs</w:t>
      </w:r>
      <w:r>
        <w:rPr>
          <w:spacing w:val="-7"/>
          <w:w w:val="105"/>
        </w:rPr>
        <w:t xml:space="preserve"> </w:t>
      </w:r>
      <w:r>
        <w:rPr>
          <w:w w:val="105"/>
        </w:rPr>
        <w:t>to</w:t>
      </w:r>
      <w:r>
        <w:rPr>
          <w:spacing w:val="-7"/>
          <w:w w:val="105"/>
        </w:rPr>
        <w:t xml:space="preserve"> </w:t>
      </w:r>
      <w:r>
        <w:rPr>
          <w:w w:val="105"/>
        </w:rPr>
        <w:t>get</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objects</w:t>
      </w:r>
      <w:r>
        <w:rPr>
          <w:spacing w:val="-7"/>
          <w:w w:val="105"/>
        </w:rPr>
        <w:t xml:space="preserve"> </w:t>
      </w:r>
      <w:r>
        <w:rPr>
          <w:w w:val="105"/>
        </w:rPr>
        <w:t>that</w:t>
      </w:r>
      <w:r>
        <w:rPr>
          <w:spacing w:val="-7"/>
          <w:w w:val="105"/>
        </w:rPr>
        <w:t xml:space="preserve"> </w:t>
      </w:r>
      <w:r>
        <w:rPr>
          <w:w w:val="105"/>
        </w:rPr>
        <w:t>refer</w:t>
      </w:r>
      <w:r>
        <w:rPr>
          <w:spacing w:val="-7"/>
          <w:w w:val="105"/>
        </w:rPr>
        <w:t xml:space="preserve"> </w:t>
      </w:r>
      <w:r>
        <w:rPr>
          <w:w w:val="105"/>
        </w:rPr>
        <w:t>to</w:t>
      </w:r>
      <w:r>
        <w:rPr>
          <w:spacing w:val="-7"/>
          <w:w w:val="105"/>
        </w:rPr>
        <w:t xml:space="preserve"> </w:t>
      </w:r>
      <w:r>
        <w:rPr>
          <w:w w:val="105"/>
        </w:rPr>
        <w:t>it.</w:t>
      </w:r>
      <w:r>
        <w:rPr>
          <w:spacing w:val="-7"/>
          <w:w w:val="105"/>
        </w:rPr>
        <w:t xml:space="preserve"> </w:t>
      </w:r>
      <w:r>
        <w:rPr>
          <w:w w:val="105"/>
        </w:rPr>
        <w:t>This effectively</w:t>
      </w:r>
      <w:r>
        <w:rPr>
          <w:spacing w:val="-15"/>
          <w:w w:val="105"/>
        </w:rPr>
        <w:t xml:space="preserve"> </w:t>
      </w:r>
      <w:r>
        <w:rPr>
          <w:w w:val="105"/>
        </w:rPr>
        <w:t>means</w:t>
      </w:r>
      <w:r>
        <w:rPr>
          <w:spacing w:val="-14"/>
          <w:w w:val="105"/>
        </w:rPr>
        <w:t xml:space="preserve"> </w:t>
      </w:r>
      <w:r>
        <w:rPr>
          <w:w w:val="105"/>
        </w:rPr>
        <w:t>navigating</w:t>
      </w:r>
      <w:r>
        <w:rPr>
          <w:spacing w:val="-15"/>
          <w:w w:val="105"/>
        </w:rPr>
        <w:t xml:space="preserve"> </w:t>
      </w:r>
      <w:r>
        <w:rPr>
          <w:w w:val="105"/>
        </w:rPr>
        <w:t>backward</w:t>
      </w:r>
      <w:r>
        <w:rPr>
          <w:spacing w:val="-14"/>
          <w:w w:val="105"/>
        </w:rPr>
        <w:t xml:space="preserve"> </w:t>
      </w:r>
      <w:r>
        <w:rPr>
          <w:w w:val="105"/>
        </w:rPr>
        <w:t>along</w:t>
      </w:r>
      <w:r>
        <w:rPr>
          <w:spacing w:val="-15"/>
          <w:w w:val="105"/>
        </w:rPr>
        <w:t xml:space="preserve"> </w:t>
      </w:r>
      <w:r>
        <w:rPr>
          <w:w w:val="105"/>
        </w:rPr>
        <w:t>the</w:t>
      </w:r>
      <w:r>
        <w:rPr>
          <w:spacing w:val="-14"/>
          <w:w w:val="105"/>
        </w:rPr>
        <w:t xml:space="preserve"> </w:t>
      </w:r>
      <w:r>
        <w:rPr>
          <w:w w:val="105"/>
        </w:rPr>
        <w:t>pointer.</w:t>
      </w:r>
      <w:r>
        <w:rPr>
          <w:spacing w:val="-15"/>
          <w:w w:val="105"/>
        </w:rPr>
        <w:t xml:space="preserve"> </w:t>
      </w:r>
      <w:r>
        <w:rPr>
          <w:w w:val="105"/>
        </w:rPr>
        <w:t>Pointers</w:t>
      </w:r>
      <w:r>
        <w:rPr>
          <w:spacing w:val="-14"/>
          <w:w w:val="105"/>
        </w:rPr>
        <w:t xml:space="preserve"> </w:t>
      </w:r>
      <w:r>
        <w:rPr>
          <w:w w:val="105"/>
        </w:rPr>
        <w:t>are</w:t>
      </w:r>
      <w:r>
        <w:rPr>
          <w:spacing w:val="-14"/>
          <w:w w:val="105"/>
        </w:rPr>
        <w:t xml:space="preserve"> </w:t>
      </w:r>
      <w:r>
        <w:rPr>
          <w:spacing w:val="-3"/>
          <w:w w:val="105"/>
        </w:rPr>
        <w:t>one-way</w:t>
      </w:r>
      <w:r>
        <w:rPr>
          <w:spacing w:val="-13"/>
          <w:w w:val="105"/>
        </w:rPr>
        <w:t xml:space="preserve"> </w:t>
      </w:r>
      <w:r>
        <w:rPr>
          <w:w w:val="105"/>
        </w:rPr>
        <w:t>links,</w:t>
      </w:r>
      <w:r>
        <w:rPr>
          <w:spacing w:val="-12"/>
          <w:w w:val="105"/>
        </w:rPr>
        <w:t xml:space="preserve"> </w:t>
      </w:r>
      <w:r>
        <w:rPr>
          <w:w w:val="105"/>
        </w:rPr>
        <w:t>so</w:t>
      </w:r>
      <w:r>
        <w:rPr>
          <w:spacing w:val="-12"/>
          <w:w w:val="105"/>
        </w:rPr>
        <w:t xml:space="preserve"> </w:t>
      </w:r>
      <w:r>
        <w:rPr>
          <w:w w:val="105"/>
        </w:rPr>
        <w:t>you</w:t>
      </w:r>
      <w:r>
        <w:rPr>
          <w:spacing w:val="-13"/>
          <w:w w:val="105"/>
        </w:rPr>
        <w:t xml:space="preserve"> </w:t>
      </w:r>
      <w:r>
        <w:rPr>
          <w:w w:val="105"/>
        </w:rPr>
        <w:t xml:space="preserve">can't do this. Often you can get around this problem by finding another route. This may cost in computation but is reasonable, and you can have a method on the referred class that uses this behavior. Sometimes, however, this is not </w:t>
      </w:r>
      <w:r>
        <w:rPr>
          <w:spacing w:val="-4"/>
          <w:w w:val="105"/>
        </w:rPr>
        <w:t xml:space="preserve">easy, </w:t>
      </w:r>
      <w:r>
        <w:rPr>
          <w:w w:val="105"/>
        </w:rPr>
        <w:t xml:space="preserve">and you need to set up a two-way reference, sometimes called a </w:t>
      </w:r>
      <w:r>
        <w:rPr>
          <w:i/>
          <w:w w:val="105"/>
        </w:rPr>
        <w:t xml:space="preserve">back pointer. </w:t>
      </w:r>
      <w:r>
        <w:rPr>
          <w:w w:val="105"/>
        </w:rPr>
        <w:t>If you aren't used to back pointers, it's easy to become tangled up using them. Once you get used to the idiom, however, it is not too</w:t>
      </w:r>
      <w:r>
        <w:rPr>
          <w:spacing w:val="-27"/>
          <w:w w:val="105"/>
        </w:rPr>
        <w:t xml:space="preserve"> </w:t>
      </w:r>
      <w:r>
        <w:rPr>
          <w:w w:val="105"/>
        </w:rPr>
        <w:t>complicated.</w:t>
      </w:r>
    </w:p>
    <w:p w:rsidR="00F971A3" w:rsidRDefault="00F971A3">
      <w:pPr>
        <w:pStyle w:val="BodyText"/>
        <w:spacing w:before="9"/>
        <w:rPr>
          <w:sz w:val="25"/>
        </w:rPr>
      </w:pPr>
    </w:p>
    <w:p w:rsidR="00F971A3" w:rsidRDefault="008B76CE">
      <w:pPr>
        <w:pStyle w:val="BodyText"/>
        <w:spacing w:line="247" w:lineRule="auto"/>
        <w:ind w:left="160" w:right="527"/>
        <w:jc w:val="both"/>
      </w:pPr>
      <w:r>
        <w:rPr>
          <w:w w:val="105"/>
        </w:rPr>
        <w:t>The</w:t>
      </w:r>
      <w:r>
        <w:rPr>
          <w:spacing w:val="-11"/>
          <w:w w:val="105"/>
        </w:rPr>
        <w:t xml:space="preserve"> </w:t>
      </w:r>
      <w:r>
        <w:rPr>
          <w:spacing w:val="-3"/>
          <w:w w:val="105"/>
        </w:rPr>
        <w:t>idiom</w:t>
      </w:r>
      <w:r>
        <w:rPr>
          <w:spacing w:val="-11"/>
          <w:w w:val="105"/>
        </w:rPr>
        <w:t xml:space="preserve"> </w:t>
      </w:r>
      <w:r>
        <w:rPr>
          <w:w w:val="105"/>
        </w:rPr>
        <w:t>is</w:t>
      </w:r>
      <w:r>
        <w:rPr>
          <w:spacing w:val="-11"/>
          <w:w w:val="105"/>
        </w:rPr>
        <w:t xml:space="preserve"> </w:t>
      </w:r>
      <w:r>
        <w:rPr>
          <w:spacing w:val="-3"/>
          <w:w w:val="105"/>
        </w:rPr>
        <w:t>awkward</w:t>
      </w:r>
      <w:r>
        <w:rPr>
          <w:spacing w:val="-11"/>
          <w:w w:val="105"/>
        </w:rPr>
        <w:t xml:space="preserve"> </w:t>
      </w:r>
      <w:r>
        <w:rPr>
          <w:spacing w:val="-3"/>
          <w:w w:val="105"/>
        </w:rPr>
        <w:t>enough</w:t>
      </w:r>
      <w:r>
        <w:rPr>
          <w:spacing w:val="-11"/>
          <w:w w:val="105"/>
        </w:rPr>
        <w:t xml:space="preserve"> </w:t>
      </w:r>
      <w:r>
        <w:rPr>
          <w:w w:val="105"/>
        </w:rPr>
        <w:t>that</w:t>
      </w:r>
      <w:r>
        <w:rPr>
          <w:spacing w:val="-10"/>
          <w:w w:val="105"/>
        </w:rPr>
        <w:t xml:space="preserve"> </w:t>
      </w:r>
      <w:r>
        <w:rPr>
          <w:w w:val="105"/>
        </w:rPr>
        <w:t>you</w:t>
      </w:r>
      <w:r>
        <w:rPr>
          <w:spacing w:val="-10"/>
          <w:w w:val="105"/>
        </w:rPr>
        <w:t xml:space="preserve"> </w:t>
      </w:r>
      <w:r>
        <w:rPr>
          <w:w w:val="105"/>
        </w:rPr>
        <w:t>should</w:t>
      </w:r>
      <w:r>
        <w:rPr>
          <w:spacing w:val="-10"/>
          <w:w w:val="105"/>
        </w:rPr>
        <w:t xml:space="preserve"> </w:t>
      </w:r>
      <w:r>
        <w:rPr>
          <w:w w:val="105"/>
        </w:rPr>
        <w:t>have</w:t>
      </w:r>
      <w:r>
        <w:rPr>
          <w:spacing w:val="-11"/>
          <w:w w:val="105"/>
        </w:rPr>
        <w:t xml:space="preserve"> </w:t>
      </w:r>
      <w:r>
        <w:rPr>
          <w:w w:val="105"/>
        </w:rPr>
        <w:t>tests,</w:t>
      </w:r>
      <w:r>
        <w:rPr>
          <w:spacing w:val="-10"/>
          <w:w w:val="105"/>
        </w:rPr>
        <w:t xml:space="preserve"> </w:t>
      </w:r>
      <w:r>
        <w:rPr>
          <w:w w:val="105"/>
        </w:rPr>
        <w:t>at</w:t>
      </w:r>
      <w:r>
        <w:rPr>
          <w:spacing w:val="-10"/>
          <w:w w:val="105"/>
        </w:rPr>
        <w:t xml:space="preserve"> </w:t>
      </w:r>
      <w:r>
        <w:rPr>
          <w:w w:val="105"/>
        </w:rPr>
        <w:t>least</w:t>
      </w:r>
      <w:r>
        <w:rPr>
          <w:spacing w:val="-10"/>
          <w:w w:val="105"/>
        </w:rPr>
        <w:t xml:space="preserve"> </w:t>
      </w:r>
      <w:r>
        <w:rPr>
          <w:w w:val="105"/>
        </w:rPr>
        <w:t>until</w:t>
      </w:r>
      <w:r>
        <w:rPr>
          <w:spacing w:val="-10"/>
          <w:w w:val="105"/>
        </w:rPr>
        <w:t xml:space="preserve"> </w:t>
      </w:r>
      <w:r>
        <w:rPr>
          <w:w w:val="105"/>
        </w:rPr>
        <w:t>you</w:t>
      </w:r>
      <w:r>
        <w:rPr>
          <w:spacing w:val="-11"/>
          <w:w w:val="105"/>
        </w:rPr>
        <w:t xml:space="preserve"> </w:t>
      </w:r>
      <w:r>
        <w:rPr>
          <w:w w:val="105"/>
        </w:rPr>
        <w:t>are</w:t>
      </w:r>
      <w:r>
        <w:rPr>
          <w:spacing w:val="-10"/>
          <w:w w:val="105"/>
        </w:rPr>
        <w:t xml:space="preserve"> </w:t>
      </w:r>
      <w:r>
        <w:rPr>
          <w:w w:val="105"/>
        </w:rPr>
        <w:t>comfortable</w:t>
      </w:r>
      <w:r>
        <w:rPr>
          <w:spacing w:val="-10"/>
          <w:w w:val="105"/>
        </w:rPr>
        <w:t xml:space="preserve"> </w:t>
      </w:r>
      <w:r>
        <w:rPr>
          <w:w w:val="105"/>
        </w:rPr>
        <w:t>with the</w:t>
      </w:r>
      <w:r>
        <w:rPr>
          <w:spacing w:val="-6"/>
          <w:w w:val="105"/>
        </w:rPr>
        <w:t xml:space="preserve"> </w:t>
      </w:r>
      <w:r>
        <w:rPr>
          <w:w w:val="105"/>
        </w:rPr>
        <w:t>idiom.</w:t>
      </w:r>
      <w:r>
        <w:rPr>
          <w:spacing w:val="-6"/>
          <w:w w:val="105"/>
        </w:rPr>
        <w:t xml:space="preserve"> </w:t>
      </w:r>
      <w:r>
        <w:rPr>
          <w:w w:val="105"/>
        </w:rPr>
        <w:t>Because</w:t>
      </w:r>
      <w:r>
        <w:rPr>
          <w:spacing w:val="-6"/>
          <w:w w:val="105"/>
        </w:rPr>
        <w:t xml:space="preserve"> </w:t>
      </w:r>
      <w:r>
        <w:rPr>
          <w:w w:val="105"/>
        </w:rPr>
        <w:t>I</w:t>
      </w:r>
      <w:r>
        <w:rPr>
          <w:spacing w:val="-6"/>
          <w:w w:val="105"/>
        </w:rPr>
        <w:t xml:space="preserve"> </w:t>
      </w:r>
      <w:r>
        <w:rPr>
          <w:w w:val="105"/>
        </w:rPr>
        <w:t>usually</w:t>
      </w:r>
      <w:r>
        <w:rPr>
          <w:spacing w:val="-6"/>
          <w:w w:val="105"/>
        </w:rPr>
        <w:t xml:space="preserve"> </w:t>
      </w:r>
      <w:r>
        <w:rPr>
          <w:w w:val="105"/>
        </w:rPr>
        <w:t>don't</w:t>
      </w:r>
      <w:r>
        <w:rPr>
          <w:spacing w:val="-6"/>
          <w:w w:val="105"/>
        </w:rPr>
        <w:t xml:space="preserve"> </w:t>
      </w:r>
      <w:r>
        <w:rPr>
          <w:w w:val="105"/>
        </w:rPr>
        <w:t>bother</w:t>
      </w:r>
      <w:r>
        <w:rPr>
          <w:spacing w:val="-6"/>
          <w:w w:val="105"/>
        </w:rPr>
        <w:t xml:space="preserve"> </w:t>
      </w:r>
      <w:r>
        <w:rPr>
          <w:w w:val="105"/>
        </w:rPr>
        <w:t>testing</w:t>
      </w:r>
      <w:r>
        <w:rPr>
          <w:spacing w:val="-5"/>
          <w:w w:val="105"/>
        </w:rPr>
        <w:t xml:space="preserve"> </w:t>
      </w:r>
      <w:r>
        <w:rPr>
          <w:w w:val="105"/>
        </w:rPr>
        <w:t>accessors</w:t>
      </w:r>
      <w:r>
        <w:rPr>
          <w:spacing w:val="-6"/>
          <w:w w:val="105"/>
        </w:rPr>
        <w:t xml:space="preserve"> </w:t>
      </w:r>
      <w:r>
        <w:rPr>
          <w:w w:val="105"/>
        </w:rPr>
        <w:t>(the</w:t>
      </w:r>
      <w:r>
        <w:rPr>
          <w:spacing w:val="-6"/>
          <w:w w:val="105"/>
        </w:rPr>
        <w:t xml:space="preserve"> </w:t>
      </w:r>
      <w:r>
        <w:rPr>
          <w:w w:val="105"/>
        </w:rPr>
        <w:t>risk</w:t>
      </w:r>
      <w:r>
        <w:rPr>
          <w:spacing w:val="-6"/>
          <w:w w:val="105"/>
        </w:rPr>
        <w:t xml:space="preserve"> </w:t>
      </w:r>
      <w:r>
        <w:rPr>
          <w:w w:val="105"/>
        </w:rPr>
        <w:t>is</w:t>
      </w:r>
      <w:r>
        <w:rPr>
          <w:spacing w:val="-6"/>
          <w:w w:val="105"/>
        </w:rPr>
        <w:t xml:space="preserve"> </w:t>
      </w:r>
      <w:r>
        <w:rPr>
          <w:w w:val="105"/>
        </w:rPr>
        <w:t>not</w:t>
      </w:r>
      <w:r>
        <w:rPr>
          <w:spacing w:val="-6"/>
          <w:w w:val="105"/>
        </w:rPr>
        <w:t xml:space="preserve"> </w:t>
      </w:r>
      <w:r>
        <w:rPr>
          <w:w w:val="105"/>
        </w:rPr>
        <w:t>high</w:t>
      </w:r>
      <w:r>
        <w:rPr>
          <w:spacing w:val="-6"/>
          <w:w w:val="105"/>
        </w:rPr>
        <w:t xml:space="preserve"> </w:t>
      </w:r>
      <w:r>
        <w:rPr>
          <w:w w:val="105"/>
        </w:rPr>
        <w:t>enough),</w:t>
      </w:r>
      <w:r>
        <w:rPr>
          <w:spacing w:val="-5"/>
          <w:w w:val="105"/>
        </w:rPr>
        <w:t xml:space="preserve"> </w:t>
      </w:r>
      <w:r>
        <w:rPr>
          <w:w w:val="105"/>
        </w:rPr>
        <w:t>this</w:t>
      </w:r>
      <w:r>
        <w:rPr>
          <w:spacing w:val="-6"/>
          <w:w w:val="105"/>
        </w:rPr>
        <w:t xml:space="preserve"> </w:t>
      </w:r>
      <w:r>
        <w:rPr>
          <w:w w:val="105"/>
        </w:rPr>
        <w:t>is the rare case of a refactoring that adds a</w:t>
      </w:r>
      <w:r>
        <w:rPr>
          <w:spacing w:val="18"/>
          <w:w w:val="105"/>
        </w:rPr>
        <w:t xml:space="preserve"> </w:t>
      </w:r>
      <w:r>
        <w:rPr>
          <w:w w:val="105"/>
        </w:rPr>
        <w:t>test.</w:t>
      </w:r>
    </w:p>
    <w:p w:rsidR="00F971A3" w:rsidRDefault="00F971A3">
      <w:pPr>
        <w:pStyle w:val="BodyText"/>
        <w:spacing w:before="8"/>
        <w:rPr>
          <w:sz w:val="26"/>
        </w:rPr>
      </w:pPr>
    </w:p>
    <w:p w:rsidR="00F971A3" w:rsidRDefault="008B76CE">
      <w:pPr>
        <w:pStyle w:val="BodyText"/>
        <w:spacing w:line="230" w:lineRule="auto"/>
        <w:ind w:left="160"/>
      </w:pPr>
      <w:r>
        <w:rPr>
          <w:w w:val="105"/>
        </w:rPr>
        <w:t>This</w:t>
      </w:r>
      <w:r>
        <w:rPr>
          <w:spacing w:val="-10"/>
          <w:w w:val="105"/>
        </w:rPr>
        <w:t xml:space="preserve"> </w:t>
      </w:r>
      <w:r>
        <w:rPr>
          <w:w w:val="105"/>
        </w:rPr>
        <w:t>refactoring</w:t>
      </w:r>
      <w:r>
        <w:rPr>
          <w:spacing w:val="-10"/>
          <w:w w:val="105"/>
        </w:rPr>
        <w:t xml:space="preserve"> </w:t>
      </w:r>
      <w:r>
        <w:rPr>
          <w:w w:val="105"/>
        </w:rPr>
        <w:t>uses</w:t>
      </w:r>
      <w:r>
        <w:rPr>
          <w:spacing w:val="-10"/>
          <w:w w:val="105"/>
        </w:rPr>
        <w:t xml:space="preserve"> </w:t>
      </w:r>
      <w:r>
        <w:rPr>
          <w:w w:val="105"/>
        </w:rPr>
        <w:t>back</w:t>
      </w:r>
      <w:r>
        <w:rPr>
          <w:spacing w:val="-9"/>
          <w:w w:val="105"/>
        </w:rPr>
        <w:t xml:space="preserve"> </w:t>
      </w:r>
      <w:r>
        <w:rPr>
          <w:w w:val="105"/>
        </w:rPr>
        <w:t>pointers</w:t>
      </w:r>
      <w:r>
        <w:rPr>
          <w:spacing w:val="-10"/>
          <w:w w:val="105"/>
        </w:rPr>
        <w:t xml:space="preserve"> </w:t>
      </w:r>
      <w:r>
        <w:rPr>
          <w:w w:val="105"/>
        </w:rPr>
        <w:t>to</w:t>
      </w:r>
      <w:r>
        <w:rPr>
          <w:spacing w:val="-21"/>
          <w:w w:val="105"/>
        </w:rPr>
        <w:t xml:space="preserve"> </w:t>
      </w:r>
      <w:r>
        <w:rPr>
          <w:w w:val="105"/>
        </w:rPr>
        <w:t>implement</w:t>
      </w:r>
      <w:r>
        <w:rPr>
          <w:spacing w:val="-10"/>
          <w:w w:val="105"/>
        </w:rPr>
        <w:t xml:space="preserve"> </w:t>
      </w:r>
      <w:r>
        <w:rPr>
          <w:w w:val="105"/>
        </w:rPr>
        <w:t>bidirectionality.</w:t>
      </w:r>
      <w:r>
        <w:rPr>
          <w:spacing w:val="-10"/>
          <w:w w:val="105"/>
        </w:rPr>
        <w:t xml:space="preserve"> </w:t>
      </w:r>
      <w:r>
        <w:rPr>
          <w:w w:val="105"/>
        </w:rPr>
        <w:t>Other</w:t>
      </w:r>
      <w:r>
        <w:rPr>
          <w:spacing w:val="-10"/>
          <w:w w:val="105"/>
        </w:rPr>
        <w:t xml:space="preserve"> </w:t>
      </w:r>
      <w:r>
        <w:rPr>
          <w:w w:val="105"/>
        </w:rPr>
        <w:t>techniques,</w:t>
      </w:r>
      <w:r>
        <w:rPr>
          <w:spacing w:val="-9"/>
          <w:w w:val="105"/>
        </w:rPr>
        <w:t xml:space="preserve"> </w:t>
      </w:r>
      <w:r>
        <w:rPr>
          <w:w w:val="105"/>
        </w:rPr>
        <w:t>such</w:t>
      </w:r>
      <w:r>
        <w:rPr>
          <w:spacing w:val="-10"/>
          <w:w w:val="105"/>
        </w:rPr>
        <w:t xml:space="preserve"> </w:t>
      </w:r>
      <w:r>
        <w:rPr>
          <w:w w:val="105"/>
        </w:rPr>
        <w:t>as</w:t>
      </w:r>
      <w:r>
        <w:rPr>
          <w:spacing w:val="-10"/>
          <w:w w:val="105"/>
        </w:rPr>
        <w:t xml:space="preserve"> </w:t>
      </w:r>
      <w:r>
        <w:rPr>
          <w:w w:val="105"/>
        </w:rPr>
        <w:t>link objects, require other</w:t>
      </w:r>
      <w:r>
        <w:rPr>
          <w:spacing w:val="7"/>
          <w:w w:val="105"/>
        </w:rPr>
        <w:t xml:space="preserve"> </w:t>
      </w:r>
      <w:r>
        <w:rPr>
          <w:w w:val="105"/>
        </w:rPr>
        <w:t>refactorings.</w:t>
      </w:r>
    </w:p>
    <w:p w:rsidR="00F971A3" w:rsidRDefault="00F971A3">
      <w:pPr>
        <w:pStyle w:val="BodyText"/>
        <w:spacing w:before="4"/>
        <w:rPr>
          <w:sz w:val="25"/>
        </w:rPr>
      </w:pPr>
    </w:p>
    <w:p w:rsidR="00F971A3" w:rsidRDefault="008B76CE">
      <w:pPr>
        <w:pStyle w:val="Heading3"/>
      </w:pPr>
      <w:r>
        <w:rPr>
          <w:color w:val="344178"/>
        </w:rPr>
        <w:t>Mechanics</w:t>
      </w:r>
    </w:p>
    <w:p w:rsidR="00F971A3" w:rsidRDefault="00F971A3">
      <w:pPr>
        <w:pStyle w:val="BodyText"/>
        <w:spacing w:before="11"/>
        <w:rPr>
          <w:b/>
          <w:sz w:val="25"/>
        </w:rPr>
      </w:pPr>
    </w:p>
    <w:p w:rsidR="00F971A3" w:rsidRDefault="008B76CE">
      <w:pPr>
        <w:pStyle w:val="ListParagraph"/>
        <w:numPr>
          <w:ilvl w:val="0"/>
          <w:numId w:val="31"/>
        </w:numPr>
        <w:tabs>
          <w:tab w:val="left" w:pos="879"/>
          <w:tab w:val="left" w:pos="880"/>
        </w:tabs>
        <w:rPr>
          <w:sz w:val="19"/>
        </w:rPr>
      </w:pPr>
      <w:r>
        <w:rPr>
          <w:w w:val="105"/>
          <w:sz w:val="19"/>
        </w:rPr>
        <w:t>Add a field for the back</w:t>
      </w:r>
      <w:r>
        <w:rPr>
          <w:spacing w:val="8"/>
          <w:w w:val="105"/>
          <w:sz w:val="19"/>
        </w:rPr>
        <w:t xml:space="preserve"> </w:t>
      </w:r>
      <w:r>
        <w:rPr>
          <w:w w:val="105"/>
          <w:sz w:val="19"/>
        </w:rPr>
        <w:t>pointer.</w:t>
      </w:r>
    </w:p>
    <w:p w:rsidR="00F971A3" w:rsidRDefault="008B76CE">
      <w:pPr>
        <w:pStyle w:val="ListParagraph"/>
        <w:numPr>
          <w:ilvl w:val="0"/>
          <w:numId w:val="31"/>
        </w:numPr>
        <w:tabs>
          <w:tab w:val="left" w:pos="879"/>
          <w:tab w:val="left" w:pos="880"/>
        </w:tabs>
        <w:spacing w:before="7"/>
        <w:rPr>
          <w:sz w:val="19"/>
        </w:rPr>
      </w:pPr>
      <w:r>
        <w:rPr>
          <w:w w:val="105"/>
          <w:sz w:val="19"/>
        </w:rPr>
        <w:t>Decide which class will control the</w:t>
      </w:r>
      <w:r>
        <w:rPr>
          <w:spacing w:val="19"/>
          <w:w w:val="105"/>
          <w:sz w:val="19"/>
        </w:rPr>
        <w:t xml:space="preserve"> </w:t>
      </w:r>
      <w:r>
        <w:rPr>
          <w:w w:val="105"/>
          <w:sz w:val="19"/>
        </w:rPr>
        <w:t>association.</w:t>
      </w:r>
    </w:p>
    <w:p w:rsidR="00F971A3" w:rsidRDefault="008B76CE">
      <w:pPr>
        <w:pStyle w:val="ListParagraph"/>
        <w:numPr>
          <w:ilvl w:val="0"/>
          <w:numId w:val="31"/>
        </w:numPr>
        <w:tabs>
          <w:tab w:val="left" w:pos="879"/>
          <w:tab w:val="left" w:pos="880"/>
        </w:tabs>
        <w:spacing w:before="22" w:line="244" w:lineRule="auto"/>
        <w:ind w:right="464"/>
        <w:rPr>
          <w:sz w:val="19"/>
        </w:rPr>
      </w:pPr>
      <w:r>
        <w:rPr>
          <w:w w:val="105"/>
          <w:sz w:val="19"/>
        </w:rPr>
        <w:t>Create</w:t>
      </w:r>
      <w:r>
        <w:rPr>
          <w:spacing w:val="-14"/>
          <w:w w:val="105"/>
          <w:sz w:val="19"/>
        </w:rPr>
        <w:t xml:space="preserve"> </w:t>
      </w:r>
      <w:r>
        <w:rPr>
          <w:w w:val="105"/>
          <w:sz w:val="19"/>
        </w:rPr>
        <w:t>a</w:t>
      </w:r>
      <w:r>
        <w:rPr>
          <w:spacing w:val="-13"/>
          <w:w w:val="105"/>
          <w:sz w:val="19"/>
        </w:rPr>
        <w:t xml:space="preserve"> </w:t>
      </w:r>
      <w:r>
        <w:rPr>
          <w:w w:val="105"/>
          <w:sz w:val="19"/>
        </w:rPr>
        <w:t>helper</w:t>
      </w:r>
      <w:r>
        <w:rPr>
          <w:spacing w:val="-14"/>
          <w:w w:val="105"/>
          <w:sz w:val="19"/>
        </w:rPr>
        <w:t xml:space="preserve"> </w:t>
      </w:r>
      <w:r>
        <w:rPr>
          <w:w w:val="105"/>
          <w:sz w:val="19"/>
        </w:rPr>
        <w:t>method</w:t>
      </w:r>
      <w:r>
        <w:rPr>
          <w:spacing w:val="-13"/>
          <w:w w:val="105"/>
          <w:sz w:val="19"/>
        </w:rPr>
        <w:t xml:space="preserve"> </w:t>
      </w:r>
      <w:r>
        <w:rPr>
          <w:w w:val="105"/>
          <w:sz w:val="19"/>
        </w:rPr>
        <w:t>on</w:t>
      </w:r>
      <w:r>
        <w:rPr>
          <w:spacing w:val="-13"/>
          <w:w w:val="105"/>
          <w:sz w:val="19"/>
        </w:rPr>
        <w:t xml:space="preserve"> </w:t>
      </w:r>
      <w:r>
        <w:rPr>
          <w:w w:val="105"/>
          <w:sz w:val="19"/>
        </w:rPr>
        <w:t>the</w:t>
      </w:r>
      <w:r>
        <w:rPr>
          <w:spacing w:val="-14"/>
          <w:w w:val="105"/>
          <w:sz w:val="19"/>
        </w:rPr>
        <w:t xml:space="preserve"> </w:t>
      </w:r>
      <w:r>
        <w:rPr>
          <w:w w:val="105"/>
          <w:sz w:val="19"/>
        </w:rPr>
        <w:t>noncontrolling</w:t>
      </w:r>
      <w:r>
        <w:rPr>
          <w:spacing w:val="-13"/>
          <w:w w:val="105"/>
          <w:sz w:val="19"/>
        </w:rPr>
        <w:t xml:space="preserve"> </w:t>
      </w:r>
      <w:r>
        <w:rPr>
          <w:w w:val="105"/>
          <w:sz w:val="19"/>
        </w:rPr>
        <w:t>side</w:t>
      </w:r>
      <w:r>
        <w:rPr>
          <w:spacing w:val="-13"/>
          <w:w w:val="105"/>
          <w:sz w:val="19"/>
        </w:rPr>
        <w:t xml:space="preserve"> </w:t>
      </w:r>
      <w:r>
        <w:rPr>
          <w:w w:val="105"/>
          <w:sz w:val="19"/>
        </w:rPr>
        <w:t>of</w:t>
      </w:r>
      <w:r>
        <w:rPr>
          <w:spacing w:val="-14"/>
          <w:w w:val="105"/>
          <w:sz w:val="19"/>
        </w:rPr>
        <w:t xml:space="preserve"> </w:t>
      </w:r>
      <w:r>
        <w:rPr>
          <w:w w:val="105"/>
          <w:sz w:val="19"/>
        </w:rPr>
        <w:t>the</w:t>
      </w:r>
      <w:r>
        <w:rPr>
          <w:spacing w:val="-13"/>
          <w:w w:val="105"/>
          <w:sz w:val="19"/>
        </w:rPr>
        <w:t xml:space="preserve"> </w:t>
      </w:r>
      <w:r>
        <w:rPr>
          <w:w w:val="105"/>
          <w:sz w:val="19"/>
        </w:rPr>
        <w:t>association.</w:t>
      </w:r>
      <w:r>
        <w:rPr>
          <w:spacing w:val="-16"/>
          <w:w w:val="105"/>
          <w:sz w:val="19"/>
        </w:rPr>
        <w:t xml:space="preserve"> </w:t>
      </w:r>
      <w:r>
        <w:rPr>
          <w:w w:val="105"/>
          <w:sz w:val="19"/>
        </w:rPr>
        <w:t>Name</w:t>
      </w:r>
      <w:r>
        <w:rPr>
          <w:spacing w:val="-15"/>
          <w:w w:val="105"/>
          <w:sz w:val="19"/>
        </w:rPr>
        <w:t xml:space="preserve"> </w:t>
      </w:r>
      <w:r>
        <w:rPr>
          <w:w w:val="105"/>
          <w:sz w:val="19"/>
        </w:rPr>
        <w:t>this</w:t>
      </w:r>
      <w:r>
        <w:rPr>
          <w:spacing w:val="-16"/>
          <w:w w:val="105"/>
          <w:sz w:val="19"/>
        </w:rPr>
        <w:t xml:space="preserve"> </w:t>
      </w:r>
      <w:r>
        <w:rPr>
          <w:w w:val="105"/>
          <w:sz w:val="19"/>
        </w:rPr>
        <w:t>method to clearly indicate its restricted</w:t>
      </w:r>
      <w:r>
        <w:rPr>
          <w:spacing w:val="22"/>
          <w:w w:val="105"/>
          <w:sz w:val="19"/>
        </w:rPr>
        <w:t xml:space="preserve"> </w:t>
      </w:r>
      <w:r>
        <w:rPr>
          <w:w w:val="105"/>
          <w:sz w:val="19"/>
        </w:rPr>
        <w:t>use.</w:t>
      </w:r>
    </w:p>
    <w:p w:rsidR="00F971A3" w:rsidRDefault="008B76CE">
      <w:pPr>
        <w:pStyle w:val="ListParagraph"/>
        <w:numPr>
          <w:ilvl w:val="0"/>
          <w:numId w:val="31"/>
        </w:numPr>
        <w:tabs>
          <w:tab w:val="left" w:pos="879"/>
          <w:tab w:val="left" w:pos="880"/>
        </w:tabs>
        <w:spacing w:before="5"/>
        <w:rPr>
          <w:sz w:val="19"/>
        </w:rPr>
      </w:pPr>
      <w:r>
        <w:rPr>
          <w:w w:val="105"/>
          <w:sz w:val="19"/>
        </w:rPr>
        <w:t>If</w:t>
      </w:r>
      <w:r>
        <w:rPr>
          <w:spacing w:val="-4"/>
          <w:w w:val="105"/>
          <w:sz w:val="19"/>
        </w:rPr>
        <w:t xml:space="preserve"> </w:t>
      </w:r>
      <w:r>
        <w:rPr>
          <w:w w:val="105"/>
          <w:sz w:val="19"/>
        </w:rPr>
        <w:t>the</w:t>
      </w:r>
      <w:r>
        <w:rPr>
          <w:spacing w:val="-4"/>
          <w:w w:val="105"/>
          <w:sz w:val="19"/>
        </w:rPr>
        <w:t xml:space="preserve"> </w:t>
      </w:r>
      <w:r>
        <w:rPr>
          <w:w w:val="105"/>
          <w:sz w:val="19"/>
        </w:rPr>
        <w:t>existing</w:t>
      </w:r>
      <w:r>
        <w:rPr>
          <w:spacing w:val="-3"/>
          <w:w w:val="105"/>
          <w:sz w:val="19"/>
        </w:rPr>
        <w:t xml:space="preserve"> </w:t>
      </w:r>
      <w:r>
        <w:rPr>
          <w:w w:val="105"/>
          <w:sz w:val="19"/>
        </w:rPr>
        <w:t>modifier</w:t>
      </w:r>
      <w:r>
        <w:rPr>
          <w:spacing w:val="-4"/>
          <w:w w:val="105"/>
          <w:sz w:val="19"/>
        </w:rPr>
        <w:t xml:space="preserve"> </w:t>
      </w:r>
      <w:r>
        <w:rPr>
          <w:w w:val="105"/>
          <w:sz w:val="19"/>
        </w:rPr>
        <w:t>is</w:t>
      </w:r>
      <w:r>
        <w:rPr>
          <w:spacing w:val="-3"/>
          <w:w w:val="105"/>
          <w:sz w:val="19"/>
        </w:rPr>
        <w:t xml:space="preserve"> </w:t>
      </w:r>
      <w:r>
        <w:rPr>
          <w:w w:val="105"/>
          <w:sz w:val="19"/>
        </w:rPr>
        <w:t>on</w:t>
      </w:r>
      <w:r>
        <w:rPr>
          <w:spacing w:val="-4"/>
          <w:w w:val="105"/>
          <w:sz w:val="19"/>
        </w:rPr>
        <w:t xml:space="preserve"> </w:t>
      </w:r>
      <w:r>
        <w:rPr>
          <w:w w:val="105"/>
          <w:sz w:val="19"/>
        </w:rPr>
        <w:t>the</w:t>
      </w:r>
      <w:r>
        <w:rPr>
          <w:spacing w:val="-4"/>
          <w:w w:val="105"/>
          <w:sz w:val="19"/>
        </w:rPr>
        <w:t xml:space="preserve"> </w:t>
      </w:r>
      <w:r>
        <w:rPr>
          <w:w w:val="105"/>
          <w:sz w:val="19"/>
        </w:rPr>
        <w:t>controlling</w:t>
      </w:r>
      <w:r>
        <w:rPr>
          <w:spacing w:val="-3"/>
          <w:w w:val="105"/>
          <w:sz w:val="19"/>
        </w:rPr>
        <w:t xml:space="preserve"> </w:t>
      </w:r>
      <w:r>
        <w:rPr>
          <w:w w:val="105"/>
          <w:sz w:val="19"/>
        </w:rPr>
        <w:t>side,</w:t>
      </w:r>
      <w:r>
        <w:rPr>
          <w:spacing w:val="-4"/>
          <w:w w:val="105"/>
          <w:sz w:val="19"/>
        </w:rPr>
        <w:t xml:space="preserve"> </w:t>
      </w:r>
      <w:r>
        <w:rPr>
          <w:w w:val="105"/>
          <w:sz w:val="19"/>
        </w:rPr>
        <w:t>modify</w:t>
      </w:r>
      <w:r>
        <w:rPr>
          <w:spacing w:val="-3"/>
          <w:w w:val="105"/>
          <w:sz w:val="19"/>
        </w:rPr>
        <w:t xml:space="preserve"> </w:t>
      </w:r>
      <w:r>
        <w:rPr>
          <w:w w:val="105"/>
          <w:sz w:val="19"/>
        </w:rPr>
        <w:t>it</w:t>
      </w:r>
      <w:r>
        <w:rPr>
          <w:spacing w:val="-4"/>
          <w:w w:val="105"/>
          <w:sz w:val="19"/>
        </w:rPr>
        <w:t xml:space="preserve"> </w:t>
      </w:r>
      <w:r>
        <w:rPr>
          <w:w w:val="105"/>
          <w:sz w:val="19"/>
        </w:rPr>
        <w:t>to</w:t>
      </w:r>
      <w:r>
        <w:rPr>
          <w:spacing w:val="-4"/>
          <w:w w:val="105"/>
          <w:sz w:val="19"/>
        </w:rPr>
        <w:t xml:space="preserve"> </w:t>
      </w:r>
      <w:r>
        <w:rPr>
          <w:w w:val="105"/>
          <w:sz w:val="19"/>
        </w:rPr>
        <w:t>update</w:t>
      </w:r>
      <w:r>
        <w:rPr>
          <w:spacing w:val="-3"/>
          <w:w w:val="105"/>
          <w:sz w:val="19"/>
        </w:rPr>
        <w:t xml:space="preserve"> </w:t>
      </w:r>
      <w:r>
        <w:rPr>
          <w:w w:val="105"/>
          <w:sz w:val="19"/>
        </w:rPr>
        <w:t>the</w:t>
      </w:r>
      <w:r>
        <w:rPr>
          <w:spacing w:val="-4"/>
          <w:w w:val="105"/>
          <w:sz w:val="19"/>
        </w:rPr>
        <w:t xml:space="preserve"> </w:t>
      </w:r>
      <w:r>
        <w:rPr>
          <w:w w:val="105"/>
          <w:sz w:val="19"/>
        </w:rPr>
        <w:t>back</w:t>
      </w:r>
      <w:r>
        <w:rPr>
          <w:spacing w:val="-3"/>
          <w:w w:val="105"/>
          <w:sz w:val="19"/>
        </w:rPr>
        <w:t xml:space="preserve"> </w:t>
      </w:r>
      <w:r>
        <w:rPr>
          <w:w w:val="105"/>
          <w:sz w:val="19"/>
        </w:rPr>
        <w:t>pointers.</w:t>
      </w:r>
    </w:p>
    <w:p w:rsidR="00F971A3" w:rsidRDefault="008B76CE">
      <w:pPr>
        <w:pStyle w:val="ListParagraph"/>
        <w:numPr>
          <w:ilvl w:val="0"/>
          <w:numId w:val="31"/>
        </w:numPr>
        <w:tabs>
          <w:tab w:val="left" w:pos="879"/>
          <w:tab w:val="left" w:pos="880"/>
        </w:tabs>
        <w:spacing w:before="7" w:line="244" w:lineRule="auto"/>
        <w:ind w:right="976"/>
        <w:rPr>
          <w:sz w:val="19"/>
        </w:rPr>
      </w:pPr>
      <w:r>
        <w:rPr>
          <w:w w:val="105"/>
          <w:sz w:val="19"/>
        </w:rPr>
        <w:t>If</w:t>
      </w:r>
      <w:r>
        <w:rPr>
          <w:spacing w:val="-12"/>
          <w:w w:val="105"/>
          <w:sz w:val="19"/>
        </w:rPr>
        <w:t xml:space="preserve"> </w:t>
      </w:r>
      <w:r>
        <w:rPr>
          <w:w w:val="105"/>
          <w:sz w:val="19"/>
        </w:rPr>
        <w:t>the</w:t>
      </w:r>
      <w:r>
        <w:rPr>
          <w:spacing w:val="-12"/>
          <w:w w:val="105"/>
          <w:sz w:val="19"/>
        </w:rPr>
        <w:t xml:space="preserve"> </w:t>
      </w:r>
      <w:r>
        <w:rPr>
          <w:w w:val="105"/>
          <w:sz w:val="19"/>
        </w:rPr>
        <w:t>existing</w:t>
      </w:r>
      <w:r>
        <w:rPr>
          <w:spacing w:val="-11"/>
          <w:w w:val="105"/>
          <w:sz w:val="19"/>
        </w:rPr>
        <w:t xml:space="preserve"> </w:t>
      </w:r>
      <w:r>
        <w:rPr>
          <w:w w:val="105"/>
          <w:sz w:val="19"/>
        </w:rPr>
        <w:t>modifier</w:t>
      </w:r>
      <w:r>
        <w:rPr>
          <w:spacing w:val="-12"/>
          <w:w w:val="105"/>
          <w:sz w:val="19"/>
        </w:rPr>
        <w:t xml:space="preserve"> </w:t>
      </w:r>
      <w:r>
        <w:rPr>
          <w:w w:val="105"/>
          <w:sz w:val="19"/>
        </w:rPr>
        <w:t>is</w:t>
      </w:r>
      <w:r>
        <w:rPr>
          <w:spacing w:val="-12"/>
          <w:w w:val="105"/>
          <w:sz w:val="19"/>
        </w:rPr>
        <w:t xml:space="preserve"> </w:t>
      </w:r>
      <w:r>
        <w:rPr>
          <w:w w:val="105"/>
          <w:sz w:val="19"/>
        </w:rPr>
        <w:t>on</w:t>
      </w:r>
      <w:r>
        <w:rPr>
          <w:spacing w:val="-11"/>
          <w:w w:val="105"/>
          <w:sz w:val="19"/>
        </w:rPr>
        <w:t xml:space="preserve"> </w:t>
      </w:r>
      <w:r>
        <w:rPr>
          <w:w w:val="105"/>
          <w:sz w:val="19"/>
        </w:rPr>
        <w:t>the</w:t>
      </w:r>
      <w:r>
        <w:rPr>
          <w:spacing w:val="-12"/>
          <w:w w:val="105"/>
          <w:sz w:val="19"/>
        </w:rPr>
        <w:t xml:space="preserve"> </w:t>
      </w:r>
      <w:r>
        <w:rPr>
          <w:w w:val="105"/>
          <w:sz w:val="19"/>
        </w:rPr>
        <w:t>controlled</w:t>
      </w:r>
      <w:r>
        <w:rPr>
          <w:spacing w:val="-11"/>
          <w:w w:val="105"/>
          <w:sz w:val="19"/>
        </w:rPr>
        <w:t xml:space="preserve"> </w:t>
      </w:r>
      <w:r>
        <w:rPr>
          <w:w w:val="105"/>
          <w:sz w:val="19"/>
        </w:rPr>
        <w:t>side,</w:t>
      </w:r>
      <w:r>
        <w:rPr>
          <w:spacing w:val="-12"/>
          <w:w w:val="105"/>
          <w:sz w:val="19"/>
        </w:rPr>
        <w:t xml:space="preserve"> </w:t>
      </w:r>
      <w:r>
        <w:rPr>
          <w:w w:val="105"/>
          <w:sz w:val="19"/>
        </w:rPr>
        <w:t>create</w:t>
      </w:r>
      <w:r>
        <w:rPr>
          <w:spacing w:val="-12"/>
          <w:w w:val="105"/>
          <w:sz w:val="19"/>
        </w:rPr>
        <w:t xml:space="preserve"> </w:t>
      </w:r>
      <w:r>
        <w:rPr>
          <w:w w:val="105"/>
          <w:sz w:val="19"/>
        </w:rPr>
        <w:t>a</w:t>
      </w:r>
      <w:r>
        <w:rPr>
          <w:spacing w:val="-11"/>
          <w:w w:val="105"/>
          <w:sz w:val="19"/>
        </w:rPr>
        <w:t xml:space="preserve"> </w:t>
      </w:r>
      <w:r>
        <w:rPr>
          <w:w w:val="105"/>
          <w:sz w:val="19"/>
        </w:rPr>
        <w:t>controlling</w:t>
      </w:r>
      <w:r>
        <w:rPr>
          <w:spacing w:val="-12"/>
          <w:w w:val="105"/>
          <w:sz w:val="19"/>
        </w:rPr>
        <w:t xml:space="preserve"> </w:t>
      </w:r>
      <w:r>
        <w:rPr>
          <w:w w:val="105"/>
          <w:sz w:val="19"/>
        </w:rPr>
        <w:t>method</w:t>
      </w:r>
      <w:r>
        <w:rPr>
          <w:spacing w:val="-11"/>
          <w:w w:val="105"/>
          <w:sz w:val="19"/>
        </w:rPr>
        <w:t xml:space="preserve"> </w:t>
      </w:r>
      <w:r>
        <w:rPr>
          <w:w w:val="105"/>
          <w:sz w:val="19"/>
        </w:rPr>
        <w:t>on</w:t>
      </w:r>
      <w:r>
        <w:rPr>
          <w:spacing w:val="-12"/>
          <w:w w:val="105"/>
          <w:sz w:val="19"/>
        </w:rPr>
        <w:t xml:space="preserve"> </w:t>
      </w:r>
      <w:r>
        <w:rPr>
          <w:w w:val="105"/>
          <w:sz w:val="19"/>
        </w:rPr>
        <w:t>the controlling side and call it from the existing</w:t>
      </w:r>
      <w:r>
        <w:rPr>
          <w:spacing w:val="8"/>
          <w:w w:val="105"/>
          <w:sz w:val="19"/>
        </w:rPr>
        <w:t xml:space="preserve"> </w:t>
      </w:r>
      <w:r>
        <w:rPr>
          <w:w w:val="105"/>
          <w:sz w:val="19"/>
        </w:rPr>
        <w:t>modifier.</w:t>
      </w:r>
    </w:p>
    <w:p w:rsidR="00F971A3" w:rsidRDefault="00F971A3">
      <w:pPr>
        <w:pStyle w:val="BodyText"/>
        <w:spacing w:before="10"/>
        <w:rPr>
          <w:sz w:val="24"/>
        </w:rPr>
      </w:pPr>
    </w:p>
    <w:p w:rsidR="00F971A3" w:rsidRDefault="008B76CE">
      <w:pPr>
        <w:pStyle w:val="Heading3"/>
      </w:pPr>
      <w:r>
        <w:rPr>
          <w:color w:val="344178"/>
        </w:rPr>
        <w:t>Example</w:t>
      </w:r>
    </w:p>
    <w:p w:rsidR="00F971A3" w:rsidRDefault="00F971A3">
      <w:pPr>
        <w:pStyle w:val="BodyText"/>
        <w:spacing w:before="5"/>
        <w:rPr>
          <w:b/>
          <w:sz w:val="24"/>
        </w:rPr>
      </w:pPr>
    </w:p>
    <w:p w:rsidR="00F971A3" w:rsidRDefault="008B76CE">
      <w:pPr>
        <w:pStyle w:val="BodyText"/>
        <w:ind w:left="160"/>
      </w:pPr>
      <w:r>
        <w:rPr>
          <w:w w:val="105"/>
        </w:rPr>
        <w:t>A simple program has an order that refers to a customer:</w:t>
      </w:r>
    </w:p>
    <w:p w:rsidR="00F971A3" w:rsidRDefault="00F971A3">
      <w:pPr>
        <w:sectPr w:rsidR="00F971A3">
          <w:pgSz w:w="12240" w:h="15840"/>
          <w:pgMar w:top="1340" w:right="1660" w:bottom="980" w:left="1640" w:header="0" w:footer="794" w:gutter="0"/>
          <w:cols w:space="720"/>
        </w:sectPr>
      </w:pPr>
    </w:p>
    <w:p w:rsidR="00F971A3" w:rsidRPr="00750CC8" w:rsidRDefault="008B76CE">
      <w:pPr>
        <w:pStyle w:val="BodyText"/>
        <w:spacing w:before="172"/>
        <w:ind w:left="400"/>
        <w:rPr>
          <w:rFonts w:ascii="Courier New"/>
          <w:b/>
        </w:rPr>
      </w:pPr>
      <w:r w:rsidRPr="00750CC8">
        <w:rPr>
          <w:rFonts w:ascii="Courier New"/>
          <w:b/>
          <w:color w:val="8F8778"/>
          <w:w w:val="105"/>
        </w:rPr>
        <w:lastRenderedPageBreak/>
        <w:t>class Order...</w:t>
      </w:r>
    </w:p>
    <w:p w:rsidR="00F971A3" w:rsidRPr="00750CC8" w:rsidRDefault="008B76CE">
      <w:pPr>
        <w:pStyle w:val="BodyText"/>
        <w:spacing w:before="9" w:line="252" w:lineRule="auto"/>
        <w:ind w:left="1120" w:right="5406" w:hanging="480"/>
        <w:rPr>
          <w:rFonts w:ascii="Courier New"/>
          <w:b/>
        </w:rPr>
      </w:pPr>
      <w:r w:rsidRPr="00750CC8">
        <w:rPr>
          <w:rFonts w:ascii="Courier New"/>
          <w:b/>
          <w:color w:val="8F8778"/>
          <w:w w:val="105"/>
        </w:rPr>
        <w:t>Customer getCustomer() { return _customer;</w:t>
      </w:r>
    </w:p>
    <w:p w:rsidR="00F971A3" w:rsidRPr="00750CC8" w:rsidRDefault="008B76CE">
      <w:pPr>
        <w:pStyle w:val="BodyText"/>
        <w:spacing w:line="214" w:lineRule="exact"/>
        <w:ind w:left="640"/>
        <w:rPr>
          <w:rFonts w:ascii="Courier New"/>
          <w:b/>
        </w:rPr>
      </w:pPr>
      <w:r w:rsidRPr="00750CC8">
        <w:rPr>
          <w:rFonts w:ascii="Courier New"/>
          <w:b/>
          <w:color w:val="8F8778"/>
          <w:w w:val="102"/>
        </w:rPr>
        <w:t>}</w:t>
      </w:r>
    </w:p>
    <w:p w:rsidR="00F971A3" w:rsidRPr="00750CC8" w:rsidRDefault="008B76CE">
      <w:pPr>
        <w:pStyle w:val="BodyText"/>
        <w:spacing w:before="24"/>
        <w:ind w:left="640"/>
        <w:rPr>
          <w:rFonts w:ascii="Courier New"/>
          <w:b/>
        </w:rPr>
      </w:pPr>
      <w:r w:rsidRPr="00750CC8">
        <w:rPr>
          <w:rFonts w:ascii="Courier New"/>
          <w:b/>
          <w:color w:val="8F8778"/>
          <w:w w:val="105"/>
        </w:rPr>
        <w:t>void setCustomer (Customer arg) {</w:t>
      </w:r>
    </w:p>
    <w:p w:rsidR="00F971A3" w:rsidRPr="00750CC8" w:rsidRDefault="008B76CE">
      <w:pPr>
        <w:pStyle w:val="BodyText"/>
        <w:spacing w:before="10"/>
        <w:ind w:left="1120"/>
        <w:rPr>
          <w:rFonts w:ascii="Courier New"/>
          <w:b/>
        </w:rPr>
      </w:pPr>
      <w:r w:rsidRPr="00750CC8">
        <w:rPr>
          <w:rFonts w:ascii="Courier New"/>
          <w:b/>
          <w:color w:val="8F8778"/>
          <w:w w:val="105"/>
        </w:rPr>
        <w:t>_customer = arg;</w:t>
      </w:r>
    </w:p>
    <w:p w:rsidR="00F971A3" w:rsidRPr="00750CC8" w:rsidRDefault="008B76CE">
      <w:pPr>
        <w:pStyle w:val="BodyText"/>
        <w:spacing w:before="10"/>
        <w:ind w:left="640"/>
        <w:rPr>
          <w:rFonts w:ascii="Courier New"/>
          <w:b/>
        </w:rPr>
      </w:pPr>
      <w:r w:rsidRPr="00750CC8">
        <w:rPr>
          <w:rFonts w:ascii="Courier New"/>
          <w:b/>
          <w:color w:val="8F8778"/>
          <w:w w:val="102"/>
        </w:rPr>
        <w:t>}</w:t>
      </w:r>
    </w:p>
    <w:p w:rsidR="00F971A3" w:rsidRPr="00750CC8" w:rsidRDefault="008B76CE">
      <w:pPr>
        <w:pStyle w:val="BodyText"/>
        <w:spacing w:before="10"/>
        <w:ind w:left="640"/>
        <w:rPr>
          <w:rFonts w:ascii="Courier New"/>
          <w:b/>
        </w:rPr>
      </w:pPr>
      <w:r w:rsidRPr="00750CC8">
        <w:rPr>
          <w:rFonts w:ascii="Courier New"/>
          <w:b/>
          <w:color w:val="8F8778"/>
          <w:w w:val="105"/>
        </w:rPr>
        <w:t>Customer _customer;</w:t>
      </w:r>
    </w:p>
    <w:p w:rsidR="00F971A3" w:rsidRDefault="00F971A3">
      <w:pPr>
        <w:pStyle w:val="BodyText"/>
        <w:spacing w:before="2"/>
        <w:rPr>
          <w:rFonts w:ascii="Courier New"/>
          <w:sz w:val="24"/>
        </w:rPr>
      </w:pPr>
    </w:p>
    <w:p w:rsidR="00F971A3" w:rsidRDefault="008B76CE">
      <w:pPr>
        <w:pStyle w:val="BodyText"/>
        <w:spacing w:before="1"/>
        <w:ind w:left="160"/>
      </w:pPr>
      <w:r>
        <w:rPr>
          <w:w w:val="105"/>
        </w:rPr>
        <w:t>The customer class has no reference to the order.</w:t>
      </w:r>
    </w:p>
    <w:p w:rsidR="00F971A3" w:rsidRDefault="00F971A3">
      <w:pPr>
        <w:pStyle w:val="BodyText"/>
        <w:spacing w:before="7"/>
        <w:rPr>
          <w:sz w:val="26"/>
        </w:rPr>
      </w:pPr>
    </w:p>
    <w:p w:rsidR="00F971A3" w:rsidRDefault="008B76CE">
      <w:pPr>
        <w:pStyle w:val="BodyText"/>
        <w:ind w:left="160" w:right="544"/>
      </w:pPr>
      <w:r>
        <w:rPr>
          <w:w w:val="105"/>
        </w:rPr>
        <w:t>I</w:t>
      </w:r>
      <w:r>
        <w:rPr>
          <w:spacing w:val="-13"/>
          <w:w w:val="105"/>
        </w:rPr>
        <w:t xml:space="preserve"> </w:t>
      </w:r>
      <w:r>
        <w:rPr>
          <w:w w:val="105"/>
        </w:rPr>
        <w:t>start</w:t>
      </w:r>
      <w:r>
        <w:rPr>
          <w:spacing w:val="-13"/>
          <w:w w:val="105"/>
        </w:rPr>
        <w:t xml:space="preserve"> </w:t>
      </w:r>
      <w:r>
        <w:rPr>
          <w:w w:val="105"/>
        </w:rPr>
        <w:t>the</w:t>
      </w:r>
      <w:r>
        <w:rPr>
          <w:spacing w:val="-13"/>
          <w:w w:val="105"/>
        </w:rPr>
        <w:t xml:space="preserve"> </w:t>
      </w:r>
      <w:r>
        <w:rPr>
          <w:w w:val="105"/>
        </w:rPr>
        <w:t>refactoring</w:t>
      </w:r>
      <w:r>
        <w:rPr>
          <w:spacing w:val="-13"/>
          <w:w w:val="105"/>
        </w:rPr>
        <w:t xml:space="preserve"> </w:t>
      </w:r>
      <w:r>
        <w:rPr>
          <w:w w:val="105"/>
        </w:rPr>
        <w:t>by</w:t>
      </w:r>
      <w:r>
        <w:rPr>
          <w:spacing w:val="-13"/>
          <w:w w:val="105"/>
        </w:rPr>
        <w:t xml:space="preserve"> </w:t>
      </w:r>
      <w:r>
        <w:rPr>
          <w:w w:val="105"/>
        </w:rPr>
        <w:t>adding</w:t>
      </w:r>
      <w:r>
        <w:rPr>
          <w:spacing w:val="-13"/>
          <w:w w:val="105"/>
        </w:rPr>
        <w:t xml:space="preserve"> </w:t>
      </w:r>
      <w:r>
        <w:rPr>
          <w:w w:val="105"/>
        </w:rPr>
        <w:t>a</w:t>
      </w:r>
      <w:r>
        <w:rPr>
          <w:spacing w:val="-13"/>
          <w:w w:val="105"/>
        </w:rPr>
        <w:t xml:space="preserve"> </w:t>
      </w:r>
      <w:r>
        <w:rPr>
          <w:w w:val="105"/>
        </w:rPr>
        <w:t>field</w:t>
      </w:r>
      <w:r>
        <w:rPr>
          <w:spacing w:val="-13"/>
          <w:w w:val="105"/>
        </w:rPr>
        <w:t xml:space="preserve"> </w:t>
      </w:r>
      <w:r>
        <w:rPr>
          <w:w w:val="105"/>
        </w:rPr>
        <w:t>to</w:t>
      </w:r>
      <w:r>
        <w:rPr>
          <w:spacing w:val="-13"/>
          <w:w w:val="105"/>
        </w:rPr>
        <w:t xml:space="preserve"> </w:t>
      </w:r>
      <w:r>
        <w:rPr>
          <w:w w:val="105"/>
        </w:rPr>
        <w:t>the</w:t>
      </w:r>
      <w:r>
        <w:rPr>
          <w:spacing w:val="-13"/>
          <w:w w:val="105"/>
        </w:rPr>
        <w:t xml:space="preserve"> </w:t>
      </w:r>
      <w:r>
        <w:rPr>
          <w:w w:val="105"/>
        </w:rPr>
        <w:t>customer.</w:t>
      </w:r>
      <w:r>
        <w:rPr>
          <w:spacing w:val="-12"/>
          <w:w w:val="105"/>
        </w:rPr>
        <w:t xml:space="preserve"> </w:t>
      </w:r>
      <w:r>
        <w:rPr>
          <w:w w:val="105"/>
        </w:rPr>
        <w:t>As</w:t>
      </w:r>
      <w:r>
        <w:rPr>
          <w:spacing w:val="-13"/>
          <w:w w:val="105"/>
        </w:rPr>
        <w:t xml:space="preserve"> </w:t>
      </w:r>
      <w:r>
        <w:rPr>
          <w:w w:val="105"/>
        </w:rPr>
        <w:t>a</w:t>
      </w:r>
      <w:r>
        <w:rPr>
          <w:spacing w:val="-13"/>
          <w:w w:val="105"/>
        </w:rPr>
        <w:t xml:space="preserve"> </w:t>
      </w:r>
      <w:r>
        <w:rPr>
          <w:w w:val="105"/>
        </w:rPr>
        <w:t>customer</w:t>
      </w:r>
      <w:r>
        <w:rPr>
          <w:spacing w:val="-13"/>
          <w:w w:val="105"/>
        </w:rPr>
        <w:t xml:space="preserve"> </w:t>
      </w:r>
      <w:r>
        <w:rPr>
          <w:w w:val="105"/>
        </w:rPr>
        <w:t>can</w:t>
      </w:r>
      <w:r>
        <w:rPr>
          <w:spacing w:val="-13"/>
          <w:w w:val="105"/>
        </w:rPr>
        <w:t xml:space="preserve"> </w:t>
      </w:r>
      <w:r>
        <w:rPr>
          <w:w w:val="105"/>
        </w:rPr>
        <w:t>have</w:t>
      </w:r>
      <w:r>
        <w:rPr>
          <w:spacing w:val="-13"/>
          <w:w w:val="105"/>
        </w:rPr>
        <w:t xml:space="preserve"> </w:t>
      </w:r>
      <w:r>
        <w:rPr>
          <w:w w:val="105"/>
        </w:rPr>
        <w:t>several</w:t>
      </w:r>
      <w:r>
        <w:rPr>
          <w:spacing w:val="-13"/>
          <w:w w:val="105"/>
        </w:rPr>
        <w:t xml:space="preserve"> </w:t>
      </w:r>
      <w:r>
        <w:rPr>
          <w:w w:val="105"/>
        </w:rPr>
        <w:t>orders, so</w:t>
      </w:r>
      <w:r>
        <w:rPr>
          <w:spacing w:val="-7"/>
          <w:w w:val="105"/>
        </w:rPr>
        <w:t xml:space="preserve"> </w:t>
      </w:r>
      <w:r>
        <w:rPr>
          <w:w w:val="105"/>
        </w:rPr>
        <w:t>this</w:t>
      </w:r>
      <w:r>
        <w:rPr>
          <w:spacing w:val="-6"/>
          <w:w w:val="105"/>
        </w:rPr>
        <w:t xml:space="preserve"> </w:t>
      </w:r>
      <w:r>
        <w:rPr>
          <w:w w:val="105"/>
        </w:rPr>
        <w:t>field</w:t>
      </w:r>
      <w:r>
        <w:rPr>
          <w:spacing w:val="-7"/>
          <w:w w:val="105"/>
        </w:rPr>
        <w:t xml:space="preserve"> </w:t>
      </w:r>
      <w:r>
        <w:rPr>
          <w:w w:val="105"/>
        </w:rPr>
        <w:t>is</w:t>
      </w:r>
      <w:r>
        <w:rPr>
          <w:spacing w:val="-6"/>
          <w:w w:val="105"/>
        </w:rPr>
        <w:t xml:space="preserve"> </w:t>
      </w:r>
      <w:r>
        <w:rPr>
          <w:w w:val="105"/>
        </w:rPr>
        <w:t>a</w:t>
      </w:r>
      <w:r>
        <w:rPr>
          <w:spacing w:val="-7"/>
          <w:w w:val="105"/>
        </w:rPr>
        <w:t xml:space="preserve"> </w:t>
      </w:r>
      <w:r>
        <w:rPr>
          <w:w w:val="105"/>
        </w:rPr>
        <w:t>collection.</w:t>
      </w:r>
      <w:r>
        <w:rPr>
          <w:spacing w:val="-6"/>
          <w:w w:val="105"/>
        </w:rPr>
        <w:t xml:space="preserve"> </w:t>
      </w:r>
      <w:r>
        <w:rPr>
          <w:w w:val="105"/>
        </w:rPr>
        <w:t>Because</w:t>
      </w:r>
      <w:r>
        <w:rPr>
          <w:spacing w:val="-6"/>
          <w:w w:val="105"/>
        </w:rPr>
        <w:t xml:space="preserve"> </w:t>
      </w:r>
      <w:r>
        <w:rPr>
          <w:w w:val="105"/>
        </w:rPr>
        <w:t>I</w:t>
      </w:r>
      <w:r>
        <w:rPr>
          <w:spacing w:val="-7"/>
          <w:w w:val="105"/>
        </w:rPr>
        <w:t xml:space="preserve"> </w:t>
      </w:r>
      <w:r>
        <w:rPr>
          <w:w w:val="105"/>
        </w:rPr>
        <w:t>don't</w:t>
      </w:r>
      <w:r>
        <w:rPr>
          <w:spacing w:val="-6"/>
          <w:w w:val="105"/>
        </w:rPr>
        <w:t xml:space="preserve"> </w:t>
      </w:r>
      <w:r>
        <w:rPr>
          <w:w w:val="105"/>
        </w:rPr>
        <w:t>want</w:t>
      </w:r>
      <w:r>
        <w:rPr>
          <w:spacing w:val="-7"/>
          <w:w w:val="105"/>
        </w:rPr>
        <w:t xml:space="preserve"> </w:t>
      </w:r>
      <w:r>
        <w:rPr>
          <w:w w:val="105"/>
        </w:rPr>
        <w:t>a</w:t>
      </w:r>
      <w:r>
        <w:rPr>
          <w:spacing w:val="-6"/>
          <w:w w:val="105"/>
        </w:rPr>
        <w:t xml:space="preserve"> </w:t>
      </w:r>
      <w:r>
        <w:rPr>
          <w:w w:val="105"/>
        </w:rPr>
        <w:t>customer</w:t>
      </w:r>
      <w:r>
        <w:rPr>
          <w:spacing w:val="-7"/>
          <w:w w:val="105"/>
        </w:rPr>
        <w:t xml:space="preserve"> </w:t>
      </w:r>
      <w:r>
        <w:rPr>
          <w:w w:val="105"/>
        </w:rPr>
        <w:t>to</w:t>
      </w:r>
      <w:r>
        <w:rPr>
          <w:spacing w:val="-6"/>
          <w:w w:val="105"/>
        </w:rPr>
        <w:t xml:space="preserve"> </w:t>
      </w:r>
      <w:r>
        <w:rPr>
          <w:w w:val="105"/>
        </w:rPr>
        <w:t>have</w:t>
      </w:r>
      <w:r>
        <w:rPr>
          <w:spacing w:val="-6"/>
          <w:w w:val="105"/>
        </w:rPr>
        <w:t xml:space="preserve"> </w:t>
      </w:r>
      <w:r>
        <w:rPr>
          <w:w w:val="105"/>
        </w:rPr>
        <w:t>the</w:t>
      </w:r>
      <w:r>
        <w:rPr>
          <w:spacing w:val="-7"/>
          <w:w w:val="105"/>
        </w:rPr>
        <w:t xml:space="preserve"> </w:t>
      </w:r>
      <w:r>
        <w:rPr>
          <w:w w:val="105"/>
        </w:rPr>
        <w:t>same</w:t>
      </w:r>
      <w:r>
        <w:rPr>
          <w:spacing w:val="-6"/>
          <w:w w:val="105"/>
        </w:rPr>
        <w:t xml:space="preserve"> </w:t>
      </w:r>
      <w:r>
        <w:rPr>
          <w:spacing w:val="-5"/>
          <w:w w:val="105"/>
        </w:rPr>
        <w:t>order</w:t>
      </w:r>
      <w:r>
        <w:rPr>
          <w:spacing w:val="-13"/>
          <w:w w:val="105"/>
        </w:rPr>
        <w:t xml:space="preserve"> </w:t>
      </w:r>
      <w:r>
        <w:rPr>
          <w:spacing w:val="-3"/>
          <w:w w:val="105"/>
        </w:rPr>
        <w:t>more</w:t>
      </w:r>
      <w:r>
        <w:rPr>
          <w:spacing w:val="-13"/>
          <w:w w:val="105"/>
        </w:rPr>
        <w:t xml:space="preserve"> </w:t>
      </w:r>
      <w:r>
        <w:rPr>
          <w:spacing w:val="-3"/>
          <w:w w:val="105"/>
        </w:rPr>
        <w:t xml:space="preserve">than </w:t>
      </w:r>
      <w:r>
        <w:rPr>
          <w:w w:val="105"/>
        </w:rPr>
        <w:t>once in its collection, the correct collection is a</w:t>
      </w:r>
      <w:r>
        <w:rPr>
          <w:spacing w:val="41"/>
          <w:w w:val="105"/>
        </w:rPr>
        <w:t xml:space="preserve"> </w:t>
      </w:r>
      <w:r>
        <w:rPr>
          <w:w w:val="105"/>
        </w:rPr>
        <w:t>set:</w:t>
      </w:r>
    </w:p>
    <w:p w:rsidR="00F971A3" w:rsidRDefault="00F971A3">
      <w:pPr>
        <w:pStyle w:val="BodyText"/>
        <w:rPr>
          <w:sz w:val="22"/>
        </w:rPr>
      </w:pPr>
    </w:p>
    <w:p w:rsidR="00F971A3" w:rsidRDefault="00F971A3">
      <w:pPr>
        <w:pStyle w:val="BodyText"/>
        <w:spacing w:before="6"/>
        <w:rPr>
          <w:sz w:val="24"/>
        </w:rPr>
      </w:pPr>
    </w:p>
    <w:p w:rsidR="00F971A3" w:rsidRPr="00750CC8" w:rsidRDefault="008B76CE">
      <w:pPr>
        <w:pStyle w:val="BodyText"/>
        <w:tabs>
          <w:tab w:val="left" w:pos="2319"/>
        </w:tabs>
        <w:ind w:left="400"/>
        <w:rPr>
          <w:rFonts w:ascii="Courier New"/>
          <w:b/>
        </w:rPr>
      </w:pPr>
      <w:r w:rsidRPr="00750CC8">
        <w:rPr>
          <w:rFonts w:ascii="Courier New"/>
          <w:b/>
          <w:color w:val="8F8778"/>
          <w:spacing w:val="2"/>
          <w:w w:val="105"/>
        </w:rPr>
        <w:t>class</w:t>
      </w:r>
      <w:r w:rsidRPr="00750CC8">
        <w:rPr>
          <w:rFonts w:ascii="Courier New"/>
          <w:b/>
          <w:color w:val="8F8778"/>
          <w:spacing w:val="-13"/>
          <w:w w:val="105"/>
        </w:rPr>
        <w:t xml:space="preserve"> </w:t>
      </w:r>
      <w:r w:rsidRPr="00750CC8">
        <w:rPr>
          <w:rFonts w:ascii="Courier New"/>
          <w:b/>
          <w:color w:val="8F8778"/>
          <w:spacing w:val="2"/>
          <w:w w:val="105"/>
        </w:rPr>
        <w:t>Customer</w:t>
      </w:r>
      <w:r w:rsidRPr="00750CC8">
        <w:rPr>
          <w:rFonts w:ascii="Courier New"/>
          <w:b/>
          <w:color w:val="8F8778"/>
          <w:spacing w:val="2"/>
          <w:w w:val="105"/>
        </w:rPr>
        <w:tab/>
      </w:r>
      <w:r w:rsidRPr="00750CC8">
        <w:rPr>
          <w:rFonts w:ascii="Courier New"/>
          <w:b/>
          <w:color w:val="8F8778"/>
          <w:w w:val="105"/>
        </w:rPr>
        <w:t>{</w:t>
      </w:r>
    </w:p>
    <w:p w:rsidR="00F971A3" w:rsidRPr="00750CC8" w:rsidRDefault="008B76CE">
      <w:pPr>
        <w:pStyle w:val="BodyText"/>
        <w:spacing w:before="10"/>
        <w:ind w:left="640"/>
        <w:rPr>
          <w:rFonts w:ascii="Courier New"/>
          <w:b/>
        </w:rPr>
      </w:pPr>
      <w:r w:rsidRPr="00750CC8">
        <w:rPr>
          <w:rFonts w:ascii="Courier New"/>
          <w:b/>
          <w:color w:val="8F8778"/>
          <w:w w:val="105"/>
        </w:rPr>
        <w:t>private Set _orders = new HashSet();</w:t>
      </w:r>
    </w:p>
    <w:p w:rsidR="00F971A3" w:rsidRDefault="00F971A3">
      <w:pPr>
        <w:pStyle w:val="BodyText"/>
        <w:spacing w:before="6"/>
        <w:rPr>
          <w:rFonts w:ascii="Courier New"/>
          <w:sz w:val="25"/>
        </w:rPr>
      </w:pPr>
    </w:p>
    <w:p w:rsidR="00F971A3" w:rsidRDefault="008B76CE">
      <w:pPr>
        <w:pStyle w:val="BodyText"/>
        <w:spacing w:line="247" w:lineRule="auto"/>
        <w:ind w:left="160"/>
      </w:pPr>
      <w:r>
        <w:rPr>
          <w:w w:val="105"/>
        </w:rPr>
        <w:t>Now</w:t>
      </w:r>
      <w:r>
        <w:rPr>
          <w:spacing w:val="-9"/>
          <w:w w:val="105"/>
        </w:rPr>
        <w:t xml:space="preserve"> </w:t>
      </w:r>
      <w:r>
        <w:rPr>
          <w:w w:val="105"/>
        </w:rPr>
        <w:t>I</w:t>
      </w:r>
      <w:r>
        <w:rPr>
          <w:spacing w:val="-8"/>
          <w:w w:val="105"/>
        </w:rPr>
        <w:t xml:space="preserve"> </w:t>
      </w:r>
      <w:r>
        <w:rPr>
          <w:w w:val="105"/>
        </w:rPr>
        <w:t>need</w:t>
      </w:r>
      <w:r>
        <w:rPr>
          <w:spacing w:val="-9"/>
          <w:w w:val="105"/>
        </w:rPr>
        <w:t xml:space="preserve"> </w:t>
      </w:r>
      <w:r>
        <w:rPr>
          <w:w w:val="105"/>
        </w:rPr>
        <w:t>to</w:t>
      </w:r>
      <w:r>
        <w:rPr>
          <w:spacing w:val="-8"/>
          <w:w w:val="105"/>
        </w:rPr>
        <w:t xml:space="preserve"> </w:t>
      </w:r>
      <w:r>
        <w:rPr>
          <w:w w:val="105"/>
        </w:rPr>
        <w:t>decide</w:t>
      </w:r>
      <w:r>
        <w:rPr>
          <w:spacing w:val="-9"/>
          <w:w w:val="105"/>
        </w:rPr>
        <w:t xml:space="preserve"> </w:t>
      </w:r>
      <w:r>
        <w:rPr>
          <w:w w:val="105"/>
        </w:rPr>
        <w:t>which</w:t>
      </w:r>
      <w:r>
        <w:rPr>
          <w:spacing w:val="-8"/>
          <w:w w:val="105"/>
        </w:rPr>
        <w:t xml:space="preserve"> </w:t>
      </w:r>
      <w:r>
        <w:rPr>
          <w:w w:val="105"/>
        </w:rPr>
        <w:t>class</w:t>
      </w:r>
      <w:r>
        <w:rPr>
          <w:spacing w:val="-9"/>
          <w:w w:val="105"/>
        </w:rPr>
        <w:t xml:space="preserve"> </w:t>
      </w:r>
      <w:r>
        <w:rPr>
          <w:w w:val="105"/>
        </w:rPr>
        <w:t>will</w:t>
      </w:r>
      <w:r>
        <w:rPr>
          <w:spacing w:val="-8"/>
          <w:w w:val="105"/>
        </w:rPr>
        <w:t xml:space="preserve"> </w:t>
      </w:r>
      <w:r>
        <w:rPr>
          <w:w w:val="105"/>
        </w:rPr>
        <w:t>take</w:t>
      </w:r>
      <w:r>
        <w:rPr>
          <w:spacing w:val="-9"/>
          <w:w w:val="105"/>
        </w:rPr>
        <w:t xml:space="preserve"> </w:t>
      </w:r>
      <w:r>
        <w:rPr>
          <w:w w:val="105"/>
        </w:rPr>
        <w:t>charge</w:t>
      </w:r>
      <w:r>
        <w:rPr>
          <w:spacing w:val="-8"/>
          <w:w w:val="105"/>
        </w:rPr>
        <w:t xml:space="preserve"> </w:t>
      </w:r>
      <w:r>
        <w:rPr>
          <w:w w:val="105"/>
        </w:rPr>
        <w:t>of</w:t>
      </w:r>
      <w:r>
        <w:rPr>
          <w:spacing w:val="-9"/>
          <w:w w:val="105"/>
        </w:rPr>
        <w:t xml:space="preserve"> </w:t>
      </w:r>
      <w:r>
        <w:rPr>
          <w:w w:val="105"/>
        </w:rPr>
        <w:t>the</w:t>
      </w:r>
      <w:r>
        <w:rPr>
          <w:spacing w:val="-8"/>
          <w:w w:val="105"/>
        </w:rPr>
        <w:t xml:space="preserve"> </w:t>
      </w:r>
      <w:r>
        <w:rPr>
          <w:w w:val="105"/>
        </w:rPr>
        <w:t>association.</w:t>
      </w:r>
      <w:r>
        <w:rPr>
          <w:spacing w:val="-9"/>
          <w:w w:val="105"/>
        </w:rPr>
        <w:t xml:space="preserve"> </w:t>
      </w:r>
      <w:r>
        <w:rPr>
          <w:w w:val="105"/>
        </w:rPr>
        <w:t>I</w:t>
      </w:r>
      <w:r>
        <w:rPr>
          <w:spacing w:val="-8"/>
          <w:w w:val="105"/>
        </w:rPr>
        <w:t xml:space="preserve"> </w:t>
      </w:r>
      <w:r>
        <w:rPr>
          <w:w w:val="105"/>
        </w:rPr>
        <w:t>prefer</w:t>
      </w:r>
      <w:r>
        <w:rPr>
          <w:spacing w:val="-9"/>
          <w:w w:val="105"/>
        </w:rPr>
        <w:t xml:space="preserve"> </w:t>
      </w:r>
      <w:r>
        <w:rPr>
          <w:w w:val="105"/>
        </w:rPr>
        <w:t>to</w:t>
      </w:r>
      <w:r>
        <w:rPr>
          <w:spacing w:val="-8"/>
          <w:w w:val="105"/>
        </w:rPr>
        <w:t xml:space="preserve"> </w:t>
      </w:r>
      <w:r>
        <w:rPr>
          <w:w w:val="105"/>
        </w:rPr>
        <w:t>let</w:t>
      </w:r>
      <w:r>
        <w:rPr>
          <w:spacing w:val="-9"/>
          <w:w w:val="105"/>
        </w:rPr>
        <w:t xml:space="preserve"> </w:t>
      </w:r>
      <w:r>
        <w:rPr>
          <w:w w:val="105"/>
        </w:rPr>
        <w:t>one</w:t>
      </w:r>
      <w:r>
        <w:rPr>
          <w:spacing w:val="-8"/>
          <w:w w:val="105"/>
        </w:rPr>
        <w:t xml:space="preserve"> </w:t>
      </w:r>
      <w:r>
        <w:rPr>
          <w:w w:val="105"/>
        </w:rPr>
        <w:t>class</w:t>
      </w:r>
      <w:r>
        <w:rPr>
          <w:spacing w:val="-9"/>
          <w:w w:val="105"/>
        </w:rPr>
        <w:t xml:space="preserve"> </w:t>
      </w:r>
      <w:r>
        <w:rPr>
          <w:w w:val="105"/>
        </w:rPr>
        <w:t>take charge because it keeps all the logic for manipulating the association in one place. My decision process runs as</w:t>
      </w:r>
      <w:r>
        <w:rPr>
          <w:spacing w:val="11"/>
          <w:w w:val="105"/>
        </w:rPr>
        <w:t xml:space="preserve"> </w:t>
      </w:r>
      <w:r>
        <w:rPr>
          <w:w w:val="105"/>
        </w:rPr>
        <w:t>follows:</w:t>
      </w:r>
    </w:p>
    <w:p w:rsidR="00F971A3" w:rsidRDefault="00F971A3">
      <w:pPr>
        <w:pStyle w:val="BodyText"/>
        <w:spacing w:before="1"/>
        <w:rPr>
          <w:sz w:val="26"/>
        </w:rPr>
      </w:pPr>
    </w:p>
    <w:p w:rsidR="00F971A3" w:rsidRDefault="008B76CE">
      <w:pPr>
        <w:pStyle w:val="ListParagraph"/>
        <w:numPr>
          <w:ilvl w:val="0"/>
          <w:numId w:val="30"/>
        </w:numPr>
        <w:tabs>
          <w:tab w:val="left" w:pos="879"/>
          <w:tab w:val="left" w:pos="880"/>
        </w:tabs>
        <w:spacing w:line="254" w:lineRule="auto"/>
        <w:ind w:right="453"/>
        <w:rPr>
          <w:sz w:val="19"/>
        </w:rPr>
      </w:pPr>
      <w:r>
        <w:rPr>
          <w:w w:val="105"/>
          <w:sz w:val="19"/>
        </w:rPr>
        <w:t>If</w:t>
      </w:r>
      <w:r>
        <w:rPr>
          <w:spacing w:val="-11"/>
          <w:w w:val="105"/>
          <w:sz w:val="19"/>
        </w:rPr>
        <w:t xml:space="preserve"> </w:t>
      </w:r>
      <w:r>
        <w:rPr>
          <w:w w:val="105"/>
          <w:sz w:val="19"/>
        </w:rPr>
        <w:t>both</w:t>
      </w:r>
      <w:r>
        <w:rPr>
          <w:spacing w:val="-10"/>
          <w:w w:val="105"/>
          <w:sz w:val="19"/>
        </w:rPr>
        <w:t xml:space="preserve"> </w:t>
      </w:r>
      <w:r>
        <w:rPr>
          <w:w w:val="105"/>
          <w:sz w:val="19"/>
        </w:rPr>
        <w:t>objects</w:t>
      </w:r>
      <w:r>
        <w:rPr>
          <w:spacing w:val="-10"/>
          <w:w w:val="105"/>
          <w:sz w:val="19"/>
        </w:rPr>
        <w:t xml:space="preserve"> </w:t>
      </w:r>
      <w:r>
        <w:rPr>
          <w:w w:val="105"/>
          <w:sz w:val="19"/>
        </w:rPr>
        <w:t>are</w:t>
      </w:r>
      <w:r>
        <w:rPr>
          <w:spacing w:val="-10"/>
          <w:w w:val="105"/>
          <w:sz w:val="19"/>
        </w:rPr>
        <w:t xml:space="preserve"> </w:t>
      </w:r>
      <w:r>
        <w:rPr>
          <w:w w:val="105"/>
          <w:sz w:val="19"/>
        </w:rPr>
        <w:t>reference</w:t>
      </w:r>
      <w:r>
        <w:rPr>
          <w:spacing w:val="-10"/>
          <w:w w:val="105"/>
          <w:sz w:val="19"/>
        </w:rPr>
        <w:t xml:space="preserve"> </w:t>
      </w:r>
      <w:r>
        <w:rPr>
          <w:w w:val="105"/>
          <w:sz w:val="19"/>
        </w:rPr>
        <w:t>objects</w:t>
      </w:r>
      <w:r>
        <w:rPr>
          <w:spacing w:val="-11"/>
          <w:w w:val="105"/>
          <w:sz w:val="19"/>
        </w:rPr>
        <w:t xml:space="preserve"> </w:t>
      </w:r>
      <w:r>
        <w:rPr>
          <w:w w:val="105"/>
          <w:sz w:val="19"/>
        </w:rPr>
        <w:t>and</w:t>
      </w:r>
      <w:r>
        <w:rPr>
          <w:spacing w:val="-10"/>
          <w:w w:val="105"/>
          <w:sz w:val="19"/>
        </w:rPr>
        <w:t xml:space="preserve"> </w:t>
      </w:r>
      <w:r>
        <w:rPr>
          <w:w w:val="105"/>
          <w:sz w:val="19"/>
        </w:rPr>
        <w:t>the</w:t>
      </w:r>
      <w:r>
        <w:rPr>
          <w:spacing w:val="-10"/>
          <w:w w:val="105"/>
          <w:sz w:val="19"/>
        </w:rPr>
        <w:t xml:space="preserve"> </w:t>
      </w:r>
      <w:r>
        <w:rPr>
          <w:w w:val="105"/>
          <w:sz w:val="19"/>
        </w:rPr>
        <w:t>association</w:t>
      </w:r>
      <w:r>
        <w:rPr>
          <w:spacing w:val="-10"/>
          <w:w w:val="105"/>
          <w:sz w:val="19"/>
        </w:rPr>
        <w:t xml:space="preserve"> </w:t>
      </w:r>
      <w:r>
        <w:rPr>
          <w:w w:val="105"/>
          <w:sz w:val="19"/>
        </w:rPr>
        <w:t>is</w:t>
      </w:r>
      <w:r>
        <w:rPr>
          <w:spacing w:val="-10"/>
          <w:w w:val="105"/>
          <w:sz w:val="19"/>
        </w:rPr>
        <w:t xml:space="preserve"> </w:t>
      </w:r>
      <w:r>
        <w:rPr>
          <w:w w:val="105"/>
          <w:sz w:val="19"/>
        </w:rPr>
        <w:t>one</w:t>
      </w:r>
      <w:r>
        <w:rPr>
          <w:spacing w:val="-10"/>
          <w:w w:val="105"/>
          <w:sz w:val="19"/>
        </w:rPr>
        <w:t xml:space="preserve"> </w:t>
      </w:r>
      <w:r>
        <w:rPr>
          <w:w w:val="105"/>
          <w:sz w:val="19"/>
        </w:rPr>
        <w:t>to</w:t>
      </w:r>
      <w:r>
        <w:rPr>
          <w:spacing w:val="-11"/>
          <w:w w:val="105"/>
          <w:sz w:val="19"/>
        </w:rPr>
        <w:t xml:space="preserve"> </w:t>
      </w:r>
      <w:r>
        <w:rPr>
          <w:w w:val="105"/>
          <w:sz w:val="19"/>
        </w:rPr>
        <w:t>many,</w:t>
      </w:r>
      <w:r>
        <w:rPr>
          <w:spacing w:val="-10"/>
          <w:w w:val="105"/>
          <w:sz w:val="19"/>
        </w:rPr>
        <w:t xml:space="preserve"> </w:t>
      </w:r>
      <w:r>
        <w:rPr>
          <w:w w:val="105"/>
          <w:sz w:val="19"/>
        </w:rPr>
        <w:t>then</w:t>
      </w:r>
      <w:r>
        <w:rPr>
          <w:spacing w:val="-10"/>
          <w:w w:val="105"/>
          <w:sz w:val="19"/>
        </w:rPr>
        <w:t xml:space="preserve"> </w:t>
      </w:r>
      <w:r>
        <w:rPr>
          <w:w w:val="105"/>
          <w:sz w:val="19"/>
        </w:rPr>
        <w:t>the</w:t>
      </w:r>
      <w:r>
        <w:rPr>
          <w:spacing w:val="-10"/>
          <w:w w:val="105"/>
          <w:sz w:val="19"/>
        </w:rPr>
        <w:t xml:space="preserve"> </w:t>
      </w:r>
      <w:r>
        <w:rPr>
          <w:w w:val="105"/>
          <w:sz w:val="19"/>
        </w:rPr>
        <w:t xml:space="preserve">object that has the one reference is the controller. (That is, if </w:t>
      </w:r>
      <w:r>
        <w:rPr>
          <w:spacing w:val="-6"/>
          <w:w w:val="105"/>
          <w:sz w:val="19"/>
        </w:rPr>
        <w:t xml:space="preserve">one </w:t>
      </w:r>
      <w:r>
        <w:rPr>
          <w:w w:val="105"/>
          <w:sz w:val="19"/>
        </w:rPr>
        <w:t>customer has many orders, the order controls the</w:t>
      </w:r>
      <w:r>
        <w:rPr>
          <w:spacing w:val="14"/>
          <w:w w:val="105"/>
          <w:sz w:val="19"/>
        </w:rPr>
        <w:t xml:space="preserve"> </w:t>
      </w:r>
      <w:r>
        <w:rPr>
          <w:w w:val="105"/>
          <w:sz w:val="19"/>
        </w:rPr>
        <w:t>association.)</w:t>
      </w:r>
    </w:p>
    <w:p w:rsidR="00F971A3" w:rsidRDefault="008B76CE">
      <w:pPr>
        <w:pStyle w:val="ListParagraph"/>
        <w:numPr>
          <w:ilvl w:val="0"/>
          <w:numId w:val="30"/>
        </w:numPr>
        <w:tabs>
          <w:tab w:val="left" w:pos="879"/>
          <w:tab w:val="left" w:pos="880"/>
        </w:tabs>
        <w:spacing w:line="214" w:lineRule="exact"/>
        <w:rPr>
          <w:sz w:val="19"/>
        </w:rPr>
      </w:pPr>
      <w:r>
        <w:rPr>
          <w:w w:val="105"/>
          <w:sz w:val="19"/>
        </w:rPr>
        <w:t>If</w:t>
      </w:r>
      <w:r>
        <w:rPr>
          <w:spacing w:val="-6"/>
          <w:w w:val="105"/>
          <w:sz w:val="19"/>
        </w:rPr>
        <w:t xml:space="preserve"> </w:t>
      </w:r>
      <w:r>
        <w:rPr>
          <w:w w:val="105"/>
          <w:sz w:val="19"/>
        </w:rPr>
        <w:t>one</w:t>
      </w:r>
      <w:r>
        <w:rPr>
          <w:spacing w:val="-6"/>
          <w:w w:val="105"/>
          <w:sz w:val="19"/>
        </w:rPr>
        <w:t xml:space="preserve"> </w:t>
      </w:r>
      <w:r>
        <w:rPr>
          <w:w w:val="105"/>
          <w:sz w:val="19"/>
        </w:rPr>
        <w:t>object</w:t>
      </w:r>
      <w:r>
        <w:rPr>
          <w:spacing w:val="-6"/>
          <w:w w:val="105"/>
          <w:sz w:val="19"/>
        </w:rPr>
        <w:t xml:space="preserve"> </w:t>
      </w:r>
      <w:r>
        <w:rPr>
          <w:w w:val="105"/>
          <w:sz w:val="19"/>
        </w:rPr>
        <w:t>is</w:t>
      </w:r>
      <w:r>
        <w:rPr>
          <w:spacing w:val="-5"/>
          <w:w w:val="105"/>
          <w:sz w:val="19"/>
        </w:rPr>
        <w:t xml:space="preserve"> </w:t>
      </w:r>
      <w:r>
        <w:rPr>
          <w:w w:val="105"/>
          <w:sz w:val="19"/>
        </w:rPr>
        <w:t>a</w:t>
      </w:r>
      <w:r>
        <w:rPr>
          <w:spacing w:val="-6"/>
          <w:w w:val="105"/>
          <w:sz w:val="19"/>
        </w:rPr>
        <w:t xml:space="preserve"> </w:t>
      </w:r>
      <w:r>
        <w:rPr>
          <w:w w:val="105"/>
          <w:sz w:val="19"/>
        </w:rPr>
        <w:t>component</w:t>
      </w:r>
      <w:r>
        <w:rPr>
          <w:spacing w:val="-6"/>
          <w:w w:val="105"/>
          <w:sz w:val="19"/>
        </w:rPr>
        <w:t xml:space="preserve"> </w:t>
      </w:r>
      <w:r>
        <w:rPr>
          <w:w w:val="105"/>
          <w:sz w:val="19"/>
        </w:rPr>
        <w:t>of</w:t>
      </w:r>
      <w:r>
        <w:rPr>
          <w:spacing w:val="-5"/>
          <w:w w:val="105"/>
          <w:sz w:val="19"/>
        </w:rPr>
        <w:t xml:space="preserve"> </w:t>
      </w:r>
      <w:r>
        <w:rPr>
          <w:w w:val="105"/>
          <w:sz w:val="19"/>
        </w:rPr>
        <w:t>the</w:t>
      </w:r>
      <w:r>
        <w:rPr>
          <w:spacing w:val="-6"/>
          <w:w w:val="105"/>
          <w:sz w:val="19"/>
        </w:rPr>
        <w:t xml:space="preserve"> </w:t>
      </w:r>
      <w:r>
        <w:rPr>
          <w:w w:val="105"/>
          <w:sz w:val="19"/>
        </w:rPr>
        <w:t>other,</w:t>
      </w:r>
      <w:r>
        <w:rPr>
          <w:spacing w:val="-6"/>
          <w:w w:val="105"/>
          <w:sz w:val="19"/>
        </w:rPr>
        <w:t xml:space="preserve"> </w:t>
      </w:r>
      <w:r>
        <w:rPr>
          <w:w w:val="105"/>
          <w:sz w:val="19"/>
        </w:rPr>
        <w:t>the</w:t>
      </w:r>
      <w:r>
        <w:rPr>
          <w:spacing w:val="-6"/>
          <w:w w:val="105"/>
          <w:sz w:val="19"/>
        </w:rPr>
        <w:t xml:space="preserve"> </w:t>
      </w:r>
      <w:r>
        <w:rPr>
          <w:w w:val="105"/>
          <w:sz w:val="19"/>
        </w:rPr>
        <w:t>composite</w:t>
      </w:r>
      <w:r>
        <w:rPr>
          <w:spacing w:val="-5"/>
          <w:w w:val="105"/>
          <w:sz w:val="19"/>
        </w:rPr>
        <w:t xml:space="preserve"> </w:t>
      </w:r>
      <w:r>
        <w:rPr>
          <w:w w:val="105"/>
          <w:sz w:val="19"/>
        </w:rPr>
        <w:t>should</w:t>
      </w:r>
      <w:r>
        <w:rPr>
          <w:spacing w:val="-6"/>
          <w:w w:val="105"/>
          <w:sz w:val="19"/>
        </w:rPr>
        <w:t xml:space="preserve"> </w:t>
      </w:r>
      <w:r>
        <w:rPr>
          <w:w w:val="105"/>
          <w:sz w:val="19"/>
        </w:rPr>
        <w:t>control</w:t>
      </w:r>
      <w:r>
        <w:rPr>
          <w:spacing w:val="-6"/>
          <w:w w:val="105"/>
          <w:sz w:val="19"/>
        </w:rPr>
        <w:t xml:space="preserve"> </w:t>
      </w:r>
      <w:r>
        <w:rPr>
          <w:w w:val="105"/>
          <w:sz w:val="19"/>
        </w:rPr>
        <w:t>the</w:t>
      </w:r>
      <w:r>
        <w:rPr>
          <w:spacing w:val="-5"/>
          <w:w w:val="105"/>
          <w:sz w:val="19"/>
        </w:rPr>
        <w:t xml:space="preserve"> </w:t>
      </w:r>
      <w:r>
        <w:rPr>
          <w:w w:val="105"/>
          <w:sz w:val="19"/>
        </w:rPr>
        <w:t>association.</w:t>
      </w:r>
    </w:p>
    <w:p w:rsidR="00F971A3" w:rsidRDefault="008B76CE">
      <w:pPr>
        <w:pStyle w:val="ListParagraph"/>
        <w:numPr>
          <w:ilvl w:val="0"/>
          <w:numId w:val="30"/>
        </w:numPr>
        <w:tabs>
          <w:tab w:val="left" w:pos="879"/>
          <w:tab w:val="left" w:pos="880"/>
        </w:tabs>
        <w:spacing w:before="7" w:line="247" w:lineRule="auto"/>
        <w:ind w:right="798"/>
        <w:rPr>
          <w:sz w:val="19"/>
        </w:rPr>
      </w:pPr>
      <w:r>
        <w:rPr>
          <w:w w:val="105"/>
          <w:sz w:val="19"/>
        </w:rPr>
        <w:t>If</w:t>
      </w:r>
      <w:r>
        <w:rPr>
          <w:spacing w:val="-10"/>
          <w:w w:val="105"/>
          <w:sz w:val="19"/>
        </w:rPr>
        <w:t xml:space="preserve"> </w:t>
      </w:r>
      <w:r>
        <w:rPr>
          <w:w w:val="105"/>
          <w:sz w:val="19"/>
        </w:rPr>
        <w:t>both</w:t>
      </w:r>
      <w:r>
        <w:rPr>
          <w:spacing w:val="-10"/>
          <w:w w:val="105"/>
          <w:sz w:val="19"/>
        </w:rPr>
        <w:t xml:space="preserve"> </w:t>
      </w:r>
      <w:r>
        <w:rPr>
          <w:w w:val="105"/>
          <w:sz w:val="19"/>
        </w:rPr>
        <w:t>objects</w:t>
      </w:r>
      <w:r>
        <w:rPr>
          <w:spacing w:val="-9"/>
          <w:w w:val="105"/>
          <w:sz w:val="19"/>
        </w:rPr>
        <w:t xml:space="preserve"> </w:t>
      </w:r>
      <w:r>
        <w:rPr>
          <w:w w:val="105"/>
          <w:sz w:val="19"/>
        </w:rPr>
        <w:t>are</w:t>
      </w:r>
      <w:r>
        <w:rPr>
          <w:spacing w:val="-10"/>
          <w:w w:val="105"/>
          <w:sz w:val="19"/>
        </w:rPr>
        <w:t xml:space="preserve"> </w:t>
      </w:r>
      <w:r>
        <w:rPr>
          <w:w w:val="105"/>
          <w:sz w:val="19"/>
        </w:rPr>
        <w:t>reference</w:t>
      </w:r>
      <w:r>
        <w:rPr>
          <w:spacing w:val="-9"/>
          <w:w w:val="105"/>
          <w:sz w:val="19"/>
        </w:rPr>
        <w:t xml:space="preserve"> </w:t>
      </w:r>
      <w:r>
        <w:rPr>
          <w:w w:val="105"/>
          <w:sz w:val="19"/>
        </w:rPr>
        <w:t>objects</w:t>
      </w:r>
      <w:r>
        <w:rPr>
          <w:spacing w:val="-10"/>
          <w:w w:val="105"/>
          <w:sz w:val="19"/>
        </w:rPr>
        <w:t xml:space="preserve"> </w:t>
      </w:r>
      <w:r>
        <w:rPr>
          <w:w w:val="105"/>
          <w:sz w:val="19"/>
        </w:rPr>
        <w:t>and</w:t>
      </w:r>
      <w:r>
        <w:rPr>
          <w:spacing w:val="-9"/>
          <w:w w:val="105"/>
          <w:sz w:val="19"/>
        </w:rPr>
        <w:t xml:space="preserve"> </w:t>
      </w:r>
      <w:r>
        <w:rPr>
          <w:w w:val="105"/>
          <w:sz w:val="19"/>
        </w:rPr>
        <w:t>the</w:t>
      </w:r>
      <w:r>
        <w:rPr>
          <w:spacing w:val="-10"/>
          <w:w w:val="105"/>
          <w:sz w:val="19"/>
        </w:rPr>
        <w:t xml:space="preserve"> </w:t>
      </w:r>
      <w:r>
        <w:rPr>
          <w:w w:val="105"/>
          <w:sz w:val="19"/>
        </w:rPr>
        <w:t>association</w:t>
      </w:r>
      <w:r>
        <w:rPr>
          <w:spacing w:val="-9"/>
          <w:w w:val="105"/>
          <w:sz w:val="19"/>
        </w:rPr>
        <w:t xml:space="preserve"> </w:t>
      </w:r>
      <w:r>
        <w:rPr>
          <w:w w:val="105"/>
          <w:sz w:val="19"/>
        </w:rPr>
        <w:t>is</w:t>
      </w:r>
      <w:r>
        <w:rPr>
          <w:spacing w:val="-10"/>
          <w:w w:val="105"/>
          <w:sz w:val="19"/>
        </w:rPr>
        <w:t xml:space="preserve"> </w:t>
      </w:r>
      <w:r>
        <w:rPr>
          <w:w w:val="105"/>
          <w:sz w:val="19"/>
        </w:rPr>
        <w:t>many</w:t>
      </w:r>
      <w:r>
        <w:rPr>
          <w:spacing w:val="-9"/>
          <w:w w:val="105"/>
          <w:sz w:val="19"/>
        </w:rPr>
        <w:t xml:space="preserve"> </w:t>
      </w:r>
      <w:r>
        <w:rPr>
          <w:w w:val="105"/>
          <w:sz w:val="19"/>
        </w:rPr>
        <w:t>to</w:t>
      </w:r>
      <w:r>
        <w:rPr>
          <w:spacing w:val="-10"/>
          <w:w w:val="105"/>
          <w:sz w:val="19"/>
        </w:rPr>
        <w:t xml:space="preserve"> </w:t>
      </w:r>
      <w:r>
        <w:rPr>
          <w:w w:val="105"/>
          <w:sz w:val="19"/>
        </w:rPr>
        <w:t>many,</w:t>
      </w:r>
      <w:r>
        <w:rPr>
          <w:spacing w:val="-10"/>
          <w:w w:val="105"/>
          <w:sz w:val="19"/>
        </w:rPr>
        <w:t xml:space="preserve"> </w:t>
      </w:r>
      <w:r>
        <w:rPr>
          <w:w w:val="105"/>
          <w:sz w:val="19"/>
        </w:rPr>
        <w:t>it</w:t>
      </w:r>
      <w:r>
        <w:rPr>
          <w:spacing w:val="-9"/>
          <w:w w:val="105"/>
          <w:sz w:val="19"/>
        </w:rPr>
        <w:t xml:space="preserve"> </w:t>
      </w:r>
      <w:r>
        <w:rPr>
          <w:w w:val="105"/>
          <w:sz w:val="19"/>
        </w:rPr>
        <w:t>doesn't matter whether the order or the customer controls the</w:t>
      </w:r>
      <w:r>
        <w:rPr>
          <w:spacing w:val="-16"/>
          <w:w w:val="105"/>
          <w:sz w:val="19"/>
        </w:rPr>
        <w:t xml:space="preserve"> </w:t>
      </w:r>
      <w:r>
        <w:rPr>
          <w:w w:val="105"/>
          <w:sz w:val="19"/>
        </w:rPr>
        <w:t>association.</w:t>
      </w:r>
    </w:p>
    <w:p w:rsidR="00F971A3" w:rsidRDefault="00F971A3">
      <w:pPr>
        <w:pStyle w:val="BodyText"/>
        <w:rPr>
          <w:sz w:val="26"/>
        </w:rPr>
      </w:pPr>
    </w:p>
    <w:p w:rsidR="00F971A3" w:rsidRDefault="008B76CE">
      <w:pPr>
        <w:pStyle w:val="BodyText"/>
        <w:spacing w:line="247" w:lineRule="auto"/>
        <w:ind w:left="160" w:right="271"/>
      </w:pPr>
      <w:r>
        <w:rPr>
          <w:w w:val="105"/>
        </w:rPr>
        <w:t>Because the order will take charge, I need to add a helper method to the customer that allows direct</w:t>
      </w:r>
      <w:r>
        <w:rPr>
          <w:spacing w:val="-11"/>
          <w:w w:val="105"/>
        </w:rPr>
        <w:t xml:space="preserve"> </w:t>
      </w:r>
      <w:r>
        <w:rPr>
          <w:w w:val="105"/>
        </w:rPr>
        <w:t>access</w:t>
      </w:r>
      <w:r>
        <w:rPr>
          <w:spacing w:val="-11"/>
          <w:w w:val="105"/>
        </w:rPr>
        <w:t xml:space="preserve"> </w:t>
      </w:r>
      <w:r>
        <w:rPr>
          <w:w w:val="105"/>
        </w:rPr>
        <w:t>to</w:t>
      </w:r>
      <w:r>
        <w:rPr>
          <w:spacing w:val="-11"/>
          <w:w w:val="105"/>
        </w:rPr>
        <w:t xml:space="preserve"> </w:t>
      </w:r>
      <w:r>
        <w:rPr>
          <w:w w:val="105"/>
        </w:rPr>
        <w:t>the</w:t>
      </w:r>
      <w:r>
        <w:rPr>
          <w:spacing w:val="-11"/>
          <w:w w:val="105"/>
        </w:rPr>
        <w:t xml:space="preserve"> </w:t>
      </w:r>
      <w:r>
        <w:rPr>
          <w:w w:val="105"/>
        </w:rPr>
        <w:t>orders</w:t>
      </w:r>
      <w:r>
        <w:rPr>
          <w:spacing w:val="-11"/>
          <w:w w:val="105"/>
        </w:rPr>
        <w:t xml:space="preserve"> </w:t>
      </w:r>
      <w:r>
        <w:rPr>
          <w:w w:val="105"/>
        </w:rPr>
        <w:t>collection.</w:t>
      </w:r>
      <w:r>
        <w:rPr>
          <w:spacing w:val="-10"/>
          <w:w w:val="105"/>
        </w:rPr>
        <w:t xml:space="preserve"> </w:t>
      </w:r>
      <w:r>
        <w:rPr>
          <w:w w:val="105"/>
        </w:rPr>
        <w:t>The</w:t>
      </w:r>
      <w:r>
        <w:rPr>
          <w:spacing w:val="-11"/>
          <w:w w:val="105"/>
        </w:rPr>
        <w:t xml:space="preserve"> </w:t>
      </w:r>
      <w:r>
        <w:rPr>
          <w:w w:val="105"/>
        </w:rPr>
        <w:t>order's</w:t>
      </w:r>
      <w:r>
        <w:rPr>
          <w:spacing w:val="-11"/>
          <w:w w:val="105"/>
        </w:rPr>
        <w:t xml:space="preserve"> </w:t>
      </w:r>
      <w:r>
        <w:rPr>
          <w:w w:val="105"/>
        </w:rPr>
        <w:t>modifier</w:t>
      </w:r>
      <w:r>
        <w:rPr>
          <w:spacing w:val="-11"/>
          <w:w w:val="105"/>
        </w:rPr>
        <w:t xml:space="preserve"> </w:t>
      </w:r>
      <w:r>
        <w:rPr>
          <w:w w:val="105"/>
        </w:rPr>
        <w:t>will</w:t>
      </w:r>
      <w:r>
        <w:rPr>
          <w:spacing w:val="-11"/>
          <w:w w:val="105"/>
        </w:rPr>
        <w:t xml:space="preserve"> </w:t>
      </w:r>
      <w:r>
        <w:rPr>
          <w:w w:val="105"/>
        </w:rPr>
        <w:t>use</w:t>
      </w:r>
      <w:r>
        <w:rPr>
          <w:spacing w:val="-11"/>
          <w:w w:val="105"/>
        </w:rPr>
        <w:t xml:space="preserve"> </w:t>
      </w:r>
      <w:r>
        <w:rPr>
          <w:w w:val="105"/>
        </w:rPr>
        <w:t>this</w:t>
      </w:r>
      <w:r>
        <w:rPr>
          <w:spacing w:val="-11"/>
          <w:w w:val="105"/>
        </w:rPr>
        <w:t xml:space="preserve"> </w:t>
      </w:r>
      <w:r>
        <w:rPr>
          <w:w w:val="105"/>
        </w:rPr>
        <w:t>to</w:t>
      </w:r>
      <w:r>
        <w:rPr>
          <w:spacing w:val="-10"/>
          <w:w w:val="105"/>
        </w:rPr>
        <w:t xml:space="preserve"> </w:t>
      </w:r>
      <w:r>
        <w:rPr>
          <w:w w:val="105"/>
        </w:rPr>
        <w:t>synchronize</w:t>
      </w:r>
      <w:r>
        <w:rPr>
          <w:spacing w:val="-11"/>
          <w:w w:val="105"/>
        </w:rPr>
        <w:t xml:space="preserve"> </w:t>
      </w:r>
      <w:r>
        <w:rPr>
          <w:w w:val="105"/>
        </w:rPr>
        <w:t>both</w:t>
      </w:r>
      <w:r>
        <w:rPr>
          <w:spacing w:val="-11"/>
          <w:w w:val="105"/>
        </w:rPr>
        <w:t xml:space="preserve"> </w:t>
      </w:r>
      <w:r>
        <w:rPr>
          <w:w w:val="105"/>
        </w:rPr>
        <w:t>sets</w:t>
      </w:r>
      <w:r>
        <w:rPr>
          <w:spacing w:val="-11"/>
          <w:w w:val="105"/>
        </w:rPr>
        <w:t xml:space="preserve"> </w:t>
      </w:r>
      <w:r>
        <w:rPr>
          <w:w w:val="105"/>
        </w:rPr>
        <w:t xml:space="preserve">of pointers. I use the name </w:t>
      </w:r>
      <w:r>
        <w:rPr>
          <w:rFonts w:ascii="Courier New"/>
          <w:color w:val="8F8778"/>
          <w:spacing w:val="2"/>
          <w:w w:val="105"/>
        </w:rPr>
        <w:t xml:space="preserve">friendOrders </w:t>
      </w:r>
      <w:r>
        <w:rPr>
          <w:w w:val="105"/>
        </w:rPr>
        <w:t>to signal that this method is to be used only in this special</w:t>
      </w:r>
      <w:r>
        <w:rPr>
          <w:spacing w:val="-6"/>
          <w:w w:val="105"/>
        </w:rPr>
        <w:t xml:space="preserve"> </w:t>
      </w:r>
      <w:r>
        <w:rPr>
          <w:w w:val="105"/>
        </w:rPr>
        <w:t>case.</w:t>
      </w:r>
      <w:r>
        <w:rPr>
          <w:spacing w:val="-6"/>
          <w:w w:val="105"/>
        </w:rPr>
        <w:t xml:space="preserve"> </w:t>
      </w:r>
      <w:r>
        <w:rPr>
          <w:w w:val="105"/>
        </w:rPr>
        <w:t>I</w:t>
      </w:r>
      <w:r>
        <w:rPr>
          <w:spacing w:val="-6"/>
          <w:w w:val="105"/>
        </w:rPr>
        <w:t xml:space="preserve"> </w:t>
      </w:r>
      <w:r>
        <w:rPr>
          <w:w w:val="105"/>
        </w:rPr>
        <w:t>also</w:t>
      </w:r>
      <w:r>
        <w:rPr>
          <w:spacing w:val="-5"/>
          <w:w w:val="105"/>
        </w:rPr>
        <w:t xml:space="preserve"> </w:t>
      </w:r>
      <w:r>
        <w:rPr>
          <w:w w:val="105"/>
        </w:rPr>
        <w:t>minimize</w:t>
      </w:r>
      <w:r>
        <w:rPr>
          <w:spacing w:val="-6"/>
          <w:w w:val="105"/>
        </w:rPr>
        <w:t xml:space="preserve"> </w:t>
      </w:r>
      <w:r>
        <w:rPr>
          <w:w w:val="105"/>
        </w:rPr>
        <w:t>its</w:t>
      </w:r>
      <w:r>
        <w:rPr>
          <w:spacing w:val="-6"/>
          <w:w w:val="105"/>
        </w:rPr>
        <w:t xml:space="preserve"> </w:t>
      </w:r>
      <w:r>
        <w:rPr>
          <w:w w:val="105"/>
        </w:rPr>
        <w:t>visibility</w:t>
      </w:r>
      <w:r>
        <w:rPr>
          <w:spacing w:val="-5"/>
          <w:w w:val="105"/>
        </w:rPr>
        <w:t xml:space="preserve"> </w:t>
      </w:r>
      <w:r>
        <w:rPr>
          <w:w w:val="105"/>
        </w:rPr>
        <w:t>by</w:t>
      </w:r>
      <w:r>
        <w:rPr>
          <w:spacing w:val="-6"/>
          <w:w w:val="105"/>
        </w:rPr>
        <w:t xml:space="preserve"> </w:t>
      </w:r>
      <w:r>
        <w:rPr>
          <w:w w:val="105"/>
        </w:rPr>
        <w:t>making</w:t>
      </w:r>
      <w:r>
        <w:rPr>
          <w:spacing w:val="-6"/>
          <w:w w:val="105"/>
        </w:rPr>
        <w:t xml:space="preserve"> </w:t>
      </w:r>
      <w:r>
        <w:rPr>
          <w:w w:val="105"/>
        </w:rPr>
        <w:t>it</w:t>
      </w:r>
      <w:r>
        <w:rPr>
          <w:spacing w:val="-6"/>
          <w:w w:val="105"/>
        </w:rPr>
        <w:t xml:space="preserve"> </w:t>
      </w:r>
      <w:r>
        <w:rPr>
          <w:w w:val="105"/>
        </w:rPr>
        <w:t>package</w:t>
      </w:r>
      <w:r>
        <w:rPr>
          <w:spacing w:val="-5"/>
          <w:w w:val="105"/>
        </w:rPr>
        <w:t xml:space="preserve"> </w:t>
      </w:r>
      <w:r>
        <w:rPr>
          <w:w w:val="105"/>
        </w:rPr>
        <w:t>visibility</w:t>
      </w:r>
      <w:r>
        <w:rPr>
          <w:spacing w:val="-6"/>
          <w:w w:val="105"/>
        </w:rPr>
        <w:t xml:space="preserve"> </w:t>
      </w:r>
      <w:r>
        <w:rPr>
          <w:w w:val="105"/>
        </w:rPr>
        <w:t>if</w:t>
      </w:r>
      <w:r>
        <w:rPr>
          <w:spacing w:val="-6"/>
          <w:w w:val="105"/>
        </w:rPr>
        <w:t xml:space="preserve"> </w:t>
      </w:r>
      <w:r>
        <w:rPr>
          <w:w w:val="105"/>
        </w:rPr>
        <w:t>at</w:t>
      </w:r>
      <w:r>
        <w:rPr>
          <w:spacing w:val="-5"/>
          <w:w w:val="105"/>
        </w:rPr>
        <w:t xml:space="preserve"> </w:t>
      </w:r>
      <w:r>
        <w:rPr>
          <w:w w:val="105"/>
        </w:rPr>
        <w:t>all</w:t>
      </w:r>
      <w:r>
        <w:rPr>
          <w:spacing w:val="-6"/>
          <w:w w:val="105"/>
        </w:rPr>
        <w:t xml:space="preserve"> </w:t>
      </w:r>
      <w:r>
        <w:rPr>
          <w:w w:val="105"/>
        </w:rPr>
        <w:t>possible.</w:t>
      </w:r>
      <w:r>
        <w:rPr>
          <w:spacing w:val="-6"/>
          <w:w w:val="105"/>
        </w:rPr>
        <w:t xml:space="preserve"> </w:t>
      </w:r>
      <w:r>
        <w:rPr>
          <w:w w:val="105"/>
        </w:rPr>
        <w:t>I</w:t>
      </w:r>
      <w:r>
        <w:rPr>
          <w:spacing w:val="-5"/>
          <w:w w:val="105"/>
        </w:rPr>
        <w:t xml:space="preserve"> </w:t>
      </w:r>
      <w:r>
        <w:rPr>
          <w:w w:val="105"/>
        </w:rPr>
        <w:t>do</w:t>
      </w:r>
      <w:r>
        <w:rPr>
          <w:spacing w:val="-6"/>
          <w:w w:val="105"/>
        </w:rPr>
        <w:t xml:space="preserve"> </w:t>
      </w:r>
      <w:r>
        <w:rPr>
          <w:w w:val="105"/>
        </w:rPr>
        <w:t>have to make it public if the other class is in another</w:t>
      </w:r>
      <w:r>
        <w:rPr>
          <w:spacing w:val="27"/>
          <w:w w:val="105"/>
        </w:rPr>
        <w:t xml:space="preserve"> </w:t>
      </w:r>
      <w:r>
        <w:rPr>
          <w:w w:val="105"/>
        </w:rPr>
        <w:t>package:</w:t>
      </w:r>
    </w:p>
    <w:p w:rsidR="00F971A3" w:rsidRDefault="00F971A3">
      <w:pPr>
        <w:pStyle w:val="BodyText"/>
        <w:rPr>
          <w:sz w:val="22"/>
        </w:rPr>
      </w:pPr>
    </w:p>
    <w:p w:rsidR="00F971A3" w:rsidRDefault="00F971A3">
      <w:pPr>
        <w:pStyle w:val="BodyText"/>
        <w:spacing w:before="11"/>
        <w:rPr>
          <w:sz w:val="23"/>
        </w:rPr>
      </w:pPr>
    </w:p>
    <w:p w:rsidR="00F971A3" w:rsidRPr="00750CC8" w:rsidRDefault="008B76CE">
      <w:pPr>
        <w:pStyle w:val="BodyText"/>
        <w:ind w:left="400"/>
        <w:rPr>
          <w:rFonts w:ascii="Courier New"/>
          <w:b/>
        </w:rPr>
      </w:pPr>
      <w:r w:rsidRPr="00750CC8">
        <w:rPr>
          <w:rFonts w:ascii="Courier New"/>
          <w:b/>
          <w:color w:val="8F8778"/>
          <w:w w:val="105"/>
        </w:rPr>
        <w:t>class Customer...</w:t>
      </w:r>
    </w:p>
    <w:p w:rsidR="00F971A3" w:rsidRPr="00750CC8" w:rsidRDefault="008B76CE">
      <w:pPr>
        <w:pStyle w:val="BodyText"/>
        <w:spacing w:before="10"/>
        <w:ind w:left="640"/>
        <w:rPr>
          <w:rFonts w:ascii="Courier New"/>
          <w:b/>
        </w:rPr>
      </w:pPr>
      <w:r w:rsidRPr="00750CC8">
        <w:rPr>
          <w:rFonts w:ascii="Courier New"/>
          <w:b/>
          <w:color w:val="8F8778"/>
          <w:w w:val="105"/>
        </w:rPr>
        <w:t>Set friendOrders() {</w:t>
      </w:r>
    </w:p>
    <w:p w:rsidR="00F971A3" w:rsidRPr="00750CC8" w:rsidRDefault="008B76CE">
      <w:pPr>
        <w:pStyle w:val="BodyText"/>
        <w:spacing w:before="10" w:line="252" w:lineRule="auto"/>
        <w:ind w:left="1120" w:right="378" w:hanging="480"/>
        <w:rPr>
          <w:rFonts w:ascii="Courier New"/>
          <w:b/>
        </w:rPr>
      </w:pPr>
      <w:r w:rsidRPr="00750CC8">
        <w:rPr>
          <w:rFonts w:ascii="Courier New"/>
          <w:b/>
          <w:color w:val="8F8778"/>
          <w:w w:val="105"/>
        </w:rPr>
        <w:t>/** should only be used by Order when modifying the association */ return _orders;</w:t>
      </w:r>
    </w:p>
    <w:p w:rsidR="00F971A3" w:rsidRPr="00750CC8" w:rsidRDefault="008B76CE">
      <w:pPr>
        <w:pStyle w:val="BodyText"/>
        <w:spacing w:before="13"/>
        <w:ind w:left="640"/>
        <w:rPr>
          <w:rFonts w:ascii="Courier New"/>
          <w:b/>
        </w:rPr>
      </w:pPr>
      <w:r w:rsidRPr="00750CC8">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ind w:left="160"/>
      </w:pPr>
      <w:r>
        <w:rPr>
          <w:w w:val="105"/>
        </w:rPr>
        <w:t>Now I update the modifier to update the back pointers:</w:t>
      </w:r>
    </w:p>
    <w:p w:rsidR="00F971A3" w:rsidRDefault="00F971A3">
      <w:pPr>
        <w:pStyle w:val="BodyText"/>
        <w:rPr>
          <w:sz w:val="22"/>
        </w:rPr>
      </w:pPr>
    </w:p>
    <w:p w:rsidR="00F971A3" w:rsidRDefault="00F971A3">
      <w:pPr>
        <w:pStyle w:val="BodyText"/>
        <w:spacing w:before="4"/>
        <w:rPr>
          <w:sz w:val="23"/>
        </w:rPr>
      </w:pPr>
    </w:p>
    <w:p w:rsidR="00F971A3" w:rsidRPr="00750CC8" w:rsidRDefault="008B76CE">
      <w:pPr>
        <w:pStyle w:val="BodyText"/>
        <w:spacing w:before="1"/>
        <w:ind w:left="400"/>
        <w:rPr>
          <w:rFonts w:ascii="Courier New"/>
          <w:b/>
        </w:rPr>
      </w:pPr>
      <w:r w:rsidRPr="00750CC8">
        <w:rPr>
          <w:rFonts w:ascii="Courier New"/>
          <w:b/>
          <w:color w:val="8F8778"/>
          <w:w w:val="105"/>
        </w:rPr>
        <w:t>class Order...</w:t>
      </w:r>
    </w:p>
    <w:p w:rsidR="00F971A3" w:rsidRPr="00750CC8" w:rsidRDefault="008B76CE">
      <w:pPr>
        <w:pStyle w:val="BodyText"/>
        <w:spacing w:before="24"/>
        <w:ind w:left="640"/>
        <w:rPr>
          <w:rFonts w:ascii="Courier New"/>
          <w:b/>
        </w:rPr>
      </w:pPr>
      <w:r w:rsidRPr="00750CC8">
        <w:rPr>
          <w:rFonts w:ascii="Courier New"/>
          <w:b/>
          <w:color w:val="8F8778"/>
          <w:w w:val="105"/>
        </w:rPr>
        <w:t>void setCustomer (Customer arg) ...</w:t>
      </w:r>
    </w:p>
    <w:p w:rsidR="00F971A3" w:rsidRPr="00750CC8" w:rsidRDefault="008B76CE">
      <w:pPr>
        <w:pStyle w:val="BodyText"/>
        <w:spacing w:before="10"/>
        <w:ind w:left="1120"/>
        <w:rPr>
          <w:rFonts w:ascii="Courier New"/>
          <w:b/>
        </w:rPr>
      </w:pPr>
      <w:r w:rsidRPr="00750CC8">
        <w:rPr>
          <w:rFonts w:ascii="Courier New"/>
          <w:b/>
          <w:color w:val="8F8778"/>
          <w:w w:val="105"/>
        </w:rPr>
        <w:t xml:space="preserve">if </w:t>
      </w:r>
      <w:r w:rsidRPr="00750CC8">
        <w:rPr>
          <w:rFonts w:ascii="Courier New"/>
          <w:b/>
          <w:color w:val="8F8778"/>
          <w:spacing w:val="2"/>
          <w:w w:val="105"/>
        </w:rPr>
        <w:t xml:space="preserve">(_customer </w:t>
      </w:r>
      <w:r w:rsidRPr="00750CC8">
        <w:rPr>
          <w:rFonts w:ascii="Courier New"/>
          <w:b/>
          <w:color w:val="8F8778"/>
          <w:w w:val="105"/>
        </w:rPr>
        <w:t xml:space="preserve">!= </w:t>
      </w:r>
      <w:r w:rsidRPr="00750CC8">
        <w:rPr>
          <w:rFonts w:ascii="Courier New"/>
          <w:b/>
          <w:color w:val="8F8778"/>
          <w:spacing w:val="2"/>
          <w:w w:val="105"/>
        </w:rPr>
        <w:t>null)</w:t>
      </w:r>
      <w:r w:rsidRPr="00750CC8">
        <w:rPr>
          <w:rFonts w:ascii="Courier New"/>
          <w:b/>
          <w:color w:val="8F8778"/>
          <w:spacing w:val="-62"/>
          <w:w w:val="105"/>
        </w:rPr>
        <w:t xml:space="preserve"> </w:t>
      </w:r>
      <w:r w:rsidRPr="00750CC8">
        <w:rPr>
          <w:rFonts w:ascii="Courier New"/>
          <w:b/>
          <w:color w:val="8F8778"/>
          <w:spacing w:val="3"/>
          <w:w w:val="105"/>
        </w:rPr>
        <w:t>_customer.friendOrders().remove(this);</w:t>
      </w:r>
    </w:p>
    <w:p w:rsidR="00F971A3" w:rsidRPr="00750CC8" w:rsidRDefault="008B76CE">
      <w:pPr>
        <w:pStyle w:val="BodyText"/>
        <w:spacing w:before="10"/>
        <w:ind w:left="1120"/>
        <w:rPr>
          <w:rFonts w:ascii="Courier New"/>
          <w:b/>
        </w:rPr>
      </w:pPr>
      <w:r w:rsidRPr="00750CC8">
        <w:rPr>
          <w:rFonts w:ascii="Courier New"/>
          <w:b/>
          <w:color w:val="8F8778"/>
          <w:w w:val="105"/>
        </w:rPr>
        <w:t>_customer = arg;</w:t>
      </w:r>
    </w:p>
    <w:p w:rsidR="00F971A3" w:rsidRPr="00750CC8" w:rsidRDefault="008B76CE">
      <w:pPr>
        <w:pStyle w:val="BodyText"/>
        <w:spacing w:before="10"/>
        <w:ind w:left="1120"/>
        <w:rPr>
          <w:rFonts w:ascii="Courier New"/>
          <w:b/>
        </w:rPr>
      </w:pPr>
      <w:r w:rsidRPr="00750CC8">
        <w:rPr>
          <w:rFonts w:ascii="Courier New"/>
          <w:b/>
          <w:color w:val="8F8778"/>
          <w:w w:val="105"/>
        </w:rPr>
        <w:t>if (_customer != null) _customer.friendOrders().add(this);</w:t>
      </w:r>
    </w:p>
    <w:p w:rsidR="00F971A3" w:rsidRPr="00750CC8" w:rsidRDefault="008B76CE">
      <w:pPr>
        <w:pStyle w:val="BodyText"/>
        <w:spacing w:before="9"/>
        <w:ind w:left="640"/>
        <w:rPr>
          <w:rFonts w:ascii="Courier New"/>
          <w:b/>
        </w:rPr>
      </w:pPr>
      <w:r w:rsidRPr="00750CC8">
        <w:rPr>
          <w:rFonts w:ascii="Courier New"/>
          <w:b/>
          <w:color w:val="8F8778"/>
          <w:w w:val="102"/>
        </w:rPr>
        <w:t>}</w:t>
      </w:r>
    </w:p>
    <w:p w:rsidR="00F971A3" w:rsidRPr="00750CC8" w:rsidRDefault="00F971A3">
      <w:pPr>
        <w:rPr>
          <w:rFonts w:ascii="Courier New"/>
          <w:b/>
        </w:rPr>
        <w:sectPr w:rsidR="00F971A3" w:rsidRPr="00750CC8">
          <w:pgSz w:w="12240" w:h="15840"/>
          <w:pgMar w:top="1500" w:right="1660" w:bottom="980" w:left="1640" w:header="0" w:footer="794" w:gutter="0"/>
          <w:cols w:space="720"/>
        </w:sectPr>
      </w:pPr>
    </w:p>
    <w:p w:rsidR="00F971A3" w:rsidRDefault="008B76CE">
      <w:pPr>
        <w:pStyle w:val="BodyText"/>
        <w:spacing w:before="86" w:line="252" w:lineRule="auto"/>
        <w:ind w:left="160" w:right="400"/>
      </w:pPr>
      <w:r>
        <w:rPr>
          <w:w w:val="105"/>
        </w:rPr>
        <w:lastRenderedPageBreak/>
        <w:t>The exact code in the controlling modifier varies with the multiplicity of the association. If the customer is not allowed to be null, I can forgo the null checks, but I need to check for a null argument.</w:t>
      </w:r>
      <w:r>
        <w:rPr>
          <w:spacing w:val="-11"/>
          <w:w w:val="105"/>
        </w:rPr>
        <w:t xml:space="preserve"> </w:t>
      </w:r>
      <w:r>
        <w:rPr>
          <w:w w:val="105"/>
        </w:rPr>
        <w:t>The</w:t>
      </w:r>
      <w:r>
        <w:rPr>
          <w:spacing w:val="-11"/>
          <w:w w:val="105"/>
        </w:rPr>
        <w:t xml:space="preserve"> </w:t>
      </w:r>
      <w:r>
        <w:rPr>
          <w:w w:val="105"/>
        </w:rPr>
        <w:t>basic</w:t>
      </w:r>
      <w:r>
        <w:rPr>
          <w:spacing w:val="-11"/>
          <w:w w:val="105"/>
        </w:rPr>
        <w:t xml:space="preserve"> </w:t>
      </w:r>
      <w:r>
        <w:rPr>
          <w:w w:val="105"/>
        </w:rPr>
        <w:t>pattern</w:t>
      </w:r>
      <w:r>
        <w:rPr>
          <w:spacing w:val="-11"/>
          <w:w w:val="105"/>
        </w:rPr>
        <w:t xml:space="preserve"> </w:t>
      </w:r>
      <w:r>
        <w:rPr>
          <w:w w:val="105"/>
        </w:rPr>
        <w:t>is</w:t>
      </w:r>
      <w:r>
        <w:rPr>
          <w:spacing w:val="-11"/>
          <w:w w:val="105"/>
        </w:rPr>
        <w:t xml:space="preserve"> </w:t>
      </w:r>
      <w:r>
        <w:rPr>
          <w:w w:val="105"/>
        </w:rPr>
        <w:t>always</w:t>
      </w:r>
      <w:r>
        <w:rPr>
          <w:spacing w:val="-11"/>
          <w:w w:val="105"/>
        </w:rPr>
        <w:t xml:space="preserve"> </w:t>
      </w:r>
      <w:r>
        <w:rPr>
          <w:w w:val="105"/>
        </w:rPr>
        <w:t>the</w:t>
      </w:r>
      <w:r>
        <w:rPr>
          <w:spacing w:val="-11"/>
          <w:w w:val="105"/>
        </w:rPr>
        <w:t xml:space="preserve"> </w:t>
      </w:r>
      <w:r>
        <w:rPr>
          <w:w w:val="105"/>
        </w:rPr>
        <w:t>same,</w:t>
      </w:r>
      <w:r>
        <w:rPr>
          <w:spacing w:val="-11"/>
          <w:w w:val="105"/>
        </w:rPr>
        <w:t xml:space="preserve"> </w:t>
      </w:r>
      <w:r>
        <w:rPr>
          <w:w w:val="105"/>
        </w:rPr>
        <w:t>however:</w:t>
      </w:r>
      <w:r>
        <w:rPr>
          <w:spacing w:val="-10"/>
          <w:w w:val="105"/>
        </w:rPr>
        <w:t xml:space="preserve"> </w:t>
      </w:r>
      <w:r>
        <w:rPr>
          <w:w w:val="105"/>
        </w:rPr>
        <w:t>first</w:t>
      </w:r>
      <w:r>
        <w:rPr>
          <w:spacing w:val="-11"/>
          <w:w w:val="105"/>
        </w:rPr>
        <w:t xml:space="preserve"> </w:t>
      </w:r>
      <w:r>
        <w:rPr>
          <w:w w:val="105"/>
        </w:rPr>
        <w:t>tell</w:t>
      </w:r>
      <w:r>
        <w:rPr>
          <w:spacing w:val="-11"/>
          <w:w w:val="105"/>
        </w:rPr>
        <w:t xml:space="preserve"> </w:t>
      </w:r>
      <w:r>
        <w:rPr>
          <w:w w:val="105"/>
        </w:rPr>
        <w:t>the</w:t>
      </w:r>
      <w:r>
        <w:rPr>
          <w:spacing w:val="-11"/>
          <w:w w:val="105"/>
        </w:rPr>
        <w:t xml:space="preserve"> </w:t>
      </w:r>
      <w:r>
        <w:rPr>
          <w:w w:val="105"/>
        </w:rPr>
        <w:t>other</w:t>
      </w:r>
      <w:r>
        <w:rPr>
          <w:spacing w:val="-11"/>
          <w:w w:val="105"/>
        </w:rPr>
        <w:t xml:space="preserve"> </w:t>
      </w:r>
      <w:r>
        <w:rPr>
          <w:w w:val="105"/>
        </w:rPr>
        <w:t>object</w:t>
      </w:r>
      <w:r>
        <w:rPr>
          <w:spacing w:val="-11"/>
          <w:w w:val="105"/>
        </w:rPr>
        <w:t xml:space="preserve"> </w:t>
      </w:r>
      <w:r>
        <w:rPr>
          <w:w w:val="105"/>
        </w:rPr>
        <w:t>to</w:t>
      </w:r>
      <w:r>
        <w:rPr>
          <w:spacing w:val="-11"/>
          <w:w w:val="105"/>
        </w:rPr>
        <w:t xml:space="preserve"> </w:t>
      </w:r>
      <w:r>
        <w:rPr>
          <w:w w:val="105"/>
        </w:rPr>
        <w:t>remove</w:t>
      </w:r>
      <w:r>
        <w:rPr>
          <w:spacing w:val="-11"/>
          <w:w w:val="105"/>
        </w:rPr>
        <w:t xml:space="preserve"> </w:t>
      </w:r>
      <w:r>
        <w:rPr>
          <w:w w:val="105"/>
        </w:rPr>
        <w:t>its pointer</w:t>
      </w:r>
      <w:r>
        <w:rPr>
          <w:spacing w:val="-9"/>
          <w:w w:val="105"/>
        </w:rPr>
        <w:t xml:space="preserve"> </w:t>
      </w:r>
      <w:r>
        <w:rPr>
          <w:w w:val="105"/>
        </w:rPr>
        <w:t>to</w:t>
      </w:r>
      <w:r>
        <w:rPr>
          <w:spacing w:val="-9"/>
          <w:w w:val="105"/>
        </w:rPr>
        <w:t xml:space="preserve"> </w:t>
      </w:r>
      <w:r>
        <w:rPr>
          <w:w w:val="105"/>
        </w:rPr>
        <w:t>you,</w:t>
      </w:r>
      <w:r>
        <w:rPr>
          <w:spacing w:val="-8"/>
          <w:w w:val="105"/>
        </w:rPr>
        <w:t xml:space="preserve"> </w:t>
      </w:r>
      <w:r>
        <w:rPr>
          <w:w w:val="105"/>
        </w:rPr>
        <w:t>set</w:t>
      </w:r>
      <w:r>
        <w:rPr>
          <w:spacing w:val="-9"/>
          <w:w w:val="105"/>
        </w:rPr>
        <w:t xml:space="preserve"> </w:t>
      </w:r>
      <w:r>
        <w:rPr>
          <w:w w:val="105"/>
        </w:rPr>
        <w:t>your</w:t>
      </w:r>
      <w:r>
        <w:rPr>
          <w:spacing w:val="-8"/>
          <w:w w:val="105"/>
        </w:rPr>
        <w:t xml:space="preserve"> </w:t>
      </w:r>
      <w:r>
        <w:rPr>
          <w:w w:val="105"/>
        </w:rPr>
        <w:t>pointer</w:t>
      </w:r>
      <w:r>
        <w:rPr>
          <w:spacing w:val="-9"/>
          <w:w w:val="105"/>
        </w:rPr>
        <w:t xml:space="preserve"> </w:t>
      </w:r>
      <w:r>
        <w:rPr>
          <w:w w:val="105"/>
        </w:rPr>
        <w:t>to</w:t>
      </w:r>
      <w:r>
        <w:rPr>
          <w:spacing w:val="-8"/>
          <w:w w:val="105"/>
        </w:rPr>
        <w:t xml:space="preserve"> </w:t>
      </w:r>
      <w:r>
        <w:rPr>
          <w:w w:val="105"/>
        </w:rPr>
        <w:t>the</w:t>
      </w:r>
      <w:r>
        <w:rPr>
          <w:spacing w:val="3"/>
          <w:w w:val="105"/>
        </w:rPr>
        <w:t xml:space="preserve"> </w:t>
      </w:r>
      <w:r>
        <w:rPr>
          <w:w w:val="105"/>
        </w:rPr>
        <w:t>new</w:t>
      </w:r>
      <w:r>
        <w:rPr>
          <w:spacing w:val="-8"/>
          <w:w w:val="105"/>
        </w:rPr>
        <w:t xml:space="preserve"> </w:t>
      </w:r>
      <w:r>
        <w:rPr>
          <w:w w:val="105"/>
        </w:rPr>
        <w:t>object,</w:t>
      </w:r>
      <w:r>
        <w:rPr>
          <w:spacing w:val="-9"/>
          <w:w w:val="105"/>
        </w:rPr>
        <w:t xml:space="preserve"> </w:t>
      </w:r>
      <w:r>
        <w:rPr>
          <w:w w:val="105"/>
        </w:rPr>
        <w:t>and</w:t>
      </w:r>
      <w:r>
        <w:rPr>
          <w:spacing w:val="-8"/>
          <w:w w:val="105"/>
        </w:rPr>
        <w:t xml:space="preserve"> </w:t>
      </w:r>
      <w:r>
        <w:rPr>
          <w:w w:val="105"/>
        </w:rPr>
        <w:t>then</w:t>
      </w:r>
      <w:r>
        <w:rPr>
          <w:spacing w:val="-9"/>
          <w:w w:val="105"/>
        </w:rPr>
        <w:t xml:space="preserve"> </w:t>
      </w:r>
      <w:r>
        <w:rPr>
          <w:w w:val="105"/>
        </w:rPr>
        <w:t>tell</w:t>
      </w:r>
      <w:r>
        <w:rPr>
          <w:spacing w:val="-8"/>
          <w:w w:val="105"/>
        </w:rPr>
        <w:t xml:space="preserve"> </w:t>
      </w:r>
      <w:r>
        <w:rPr>
          <w:w w:val="105"/>
        </w:rPr>
        <w:t>the</w:t>
      </w:r>
      <w:r>
        <w:rPr>
          <w:spacing w:val="-9"/>
          <w:w w:val="105"/>
        </w:rPr>
        <w:t xml:space="preserve"> </w:t>
      </w:r>
      <w:r>
        <w:rPr>
          <w:w w:val="105"/>
        </w:rPr>
        <w:t>new</w:t>
      </w:r>
      <w:r>
        <w:rPr>
          <w:spacing w:val="-9"/>
          <w:w w:val="105"/>
        </w:rPr>
        <w:t xml:space="preserve"> </w:t>
      </w:r>
      <w:r>
        <w:rPr>
          <w:w w:val="105"/>
        </w:rPr>
        <w:t>object</w:t>
      </w:r>
      <w:r>
        <w:rPr>
          <w:spacing w:val="-8"/>
          <w:w w:val="105"/>
        </w:rPr>
        <w:t xml:space="preserve"> </w:t>
      </w:r>
      <w:r>
        <w:rPr>
          <w:w w:val="105"/>
        </w:rPr>
        <w:t>to</w:t>
      </w:r>
      <w:r>
        <w:rPr>
          <w:spacing w:val="-9"/>
          <w:w w:val="105"/>
        </w:rPr>
        <w:t xml:space="preserve"> </w:t>
      </w:r>
      <w:r>
        <w:rPr>
          <w:w w:val="105"/>
        </w:rPr>
        <w:t>add</w:t>
      </w:r>
      <w:r>
        <w:rPr>
          <w:spacing w:val="-8"/>
          <w:w w:val="105"/>
        </w:rPr>
        <w:t xml:space="preserve"> </w:t>
      </w:r>
      <w:r>
        <w:rPr>
          <w:w w:val="105"/>
        </w:rPr>
        <w:t>a</w:t>
      </w:r>
      <w:r>
        <w:rPr>
          <w:spacing w:val="-9"/>
          <w:w w:val="105"/>
        </w:rPr>
        <w:t xml:space="preserve"> </w:t>
      </w:r>
      <w:r>
        <w:rPr>
          <w:w w:val="105"/>
        </w:rPr>
        <w:t>pointer</w:t>
      </w:r>
      <w:r>
        <w:rPr>
          <w:spacing w:val="-8"/>
          <w:w w:val="105"/>
        </w:rPr>
        <w:t xml:space="preserve"> </w:t>
      </w:r>
      <w:r>
        <w:rPr>
          <w:w w:val="105"/>
        </w:rPr>
        <w:t xml:space="preserve">to </w:t>
      </w:r>
      <w:r>
        <w:rPr>
          <w:spacing w:val="-3"/>
          <w:w w:val="105"/>
        </w:rPr>
        <w:t>you.</w:t>
      </w:r>
    </w:p>
    <w:p w:rsidR="00F971A3" w:rsidRDefault="00F971A3">
      <w:pPr>
        <w:pStyle w:val="BodyText"/>
        <w:spacing w:before="2"/>
        <w:rPr>
          <w:sz w:val="24"/>
        </w:rPr>
      </w:pPr>
    </w:p>
    <w:p w:rsidR="00F971A3" w:rsidRDefault="008B76CE">
      <w:pPr>
        <w:pStyle w:val="BodyText"/>
        <w:ind w:left="160"/>
      </w:pPr>
      <w:r>
        <w:rPr>
          <w:w w:val="105"/>
        </w:rPr>
        <w:t>If you want to modify the link through the customer, let it call the controlling method:</w:t>
      </w:r>
    </w:p>
    <w:p w:rsidR="00F971A3" w:rsidRDefault="00F971A3">
      <w:pPr>
        <w:pStyle w:val="BodyText"/>
        <w:rPr>
          <w:sz w:val="22"/>
        </w:rPr>
      </w:pPr>
    </w:p>
    <w:p w:rsidR="00F971A3" w:rsidRDefault="00F971A3">
      <w:pPr>
        <w:pStyle w:val="BodyText"/>
        <w:spacing w:before="8"/>
        <w:rPr>
          <w:sz w:val="24"/>
        </w:rPr>
      </w:pPr>
    </w:p>
    <w:p w:rsidR="00F971A3" w:rsidRPr="00750CC8" w:rsidRDefault="008B76CE">
      <w:pPr>
        <w:pStyle w:val="BodyText"/>
        <w:ind w:left="400"/>
        <w:rPr>
          <w:rFonts w:ascii="Courier New"/>
          <w:b/>
        </w:rPr>
      </w:pPr>
      <w:r w:rsidRPr="00750CC8">
        <w:rPr>
          <w:rFonts w:ascii="Courier New"/>
          <w:b/>
          <w:color w:val="8F8778"/>
          <w:w w:val="105"/>
        </w:rPr>
        <w:t>class Customer...</w:t>
      </w:r>
    </w:p>
    <w:p w:rsidR="00F971A3" w:rsidRPr="00750CC8" w:rsidRDefault="008B76CE">
      <w:pPr>
        <w:pStyle w:val="BodyText"/>
        <w:spacing w:before="25" w:line="252" w:lineRule="auto"/>
        <w:ind w:left="1120" w:right="5167" w:hanging="480"/>
        <w:rPr>
          <w:rFonts w:ascii="Courier New"/>
          <w:b/>
        </w:rPr>
      </w:pPr>
      <w:r w:rsidRPr="00750CC8">
        <w:rPr>
          <w:rFonts w:ascii="Courier New"/>
          <w:b/>
          <w:color w:val="8F8778"/>
          <w:w w:val="105"/>
        </w:rPr>
        <w:t xml:space="preserve">void addOrder(Order arg) { </w:t>
      </w:r>
      <w:r w:rsidRPr="00750CC8">
        <w:rPr>
          <w:rFonts w:ascii="Courier New"/>
          <w:b/>
          <w:color w:val="8F8778"/>
        </w:rPr>
        <w:t>arg.setCustomer(this);</w:t>
      </w:r>
    </w:p>
    <w:p w:rsidR="00F971A3" w:rsidRPr="00750CC8" w:rsidRDefault="008B76CE">
      <w:pPr>
        <w:pStyle w:val="BodyText"/>
        <w:spacing w:line="213" w:lineRule="exact"/>
        <w:ind w:left="640"/>
        <w:rPr>
          <w:rFonts w:ascii="Courier New"/>
          <w:b/>
        </w:rPr>
      </w:pPr>
      <w:r w:rsidRPr="00750CC8">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line="247" w:lineRule="auto"/>
        <w:ind w:left="160" w:right="400"/>
      </w:pPr>
      <w:r>
        <w:rPr>
          <w:w w:val="105"/>
        </w:rPr>
        <w:t>If</w:t>
      </w:r>
      <w:r>
        <w:rPr>
          <w:spacing w:val="-13"/>
          <w:w w:val="105"/>
        </w:rPr>
        <w:t xml:space="preserve"> </w:t>
      </w:r>
      <w:r>
        <w:rPr>
          <w:w w:val="105"/>
        </w:rPr>
        <w:t>an</w:t>
      </w:r>
      <w:r>
        <w:rPr>
          <w:spacing w:val="-12"/>
          <w:w w:val="105"/>
        </w:rPr>
        <w:t xml:space="preserve"> </w:t>
      </w:r>
      <w:r>
        <w:rPr>
          <w:spacing w:val="-5"/>
          <w:w w:val="105"/>
        </w:rPr>
        <w:t>order</w:t>
      </w:r>
      <w:r>
        <w:rPr>
          <w:spacing w:val="-11"/>
          <w:w w:val="105"/>
        </w:rPr>
        <w:t xml:space="preserve"> </w:t>
      </w:r>
      <w:r>
        <w:rPr>
          <w:w w:val="105"/>
        </w:rPr>
        <w:t>can</w:t>
      </w:r>
      <w:r>
        <w:rPr>
          <w:spacing w:val="-11"/>
          <w:w w:val="105"/>
        </w:rPr>
        <w:t xml:space="preserve"> </w:t>
      </w:r>
      <w:r>
        <w:rPr>
          <w:w w:val="105"/>
        </w:rPr>
        <w:t>have</w:t>
      </w:r>
      <w:r>
        <w:rPr>
          <w:spacing w:val="-12"/>
          <w:w w:val="105"/>
        </w:rPr>
        <w:t xml:space="preserve"> </w:t>
      </w:r>
      <w:r>
        <w:rPr>
          <w:w w:val="105"/>
        </w:rPr>
        <w:t>many</w:t>
      </w:r>
      <w:r>
        <w:rPr>
          <w:spacing w:val="-11"/>
          <w:w w:val="105"/>
        </w:rPr>
        <w:t xml:space="preserve"> </w:t>
      </w:r>
      <w:r>
        <w:rPr>
          <w:w w:val="105"/>
        </w:rPr>
        <w:t>customers,</w:t>
      </w:r>
      <w:r>
        <w:rPr>
          <w:spacing w:val="-11"/>
          <w:w w:val="105"/>
        </w:rPr>
        <w:t xml:space="preserve"> </w:t>
      </w:r>
      <w:r>
        <w:rPr>
          <w:w w:val="105"/>
        </w:rPr>
        <w:t>you</w:t>
      </w:r>
      <w:r>
        <w:rPr>
          <w:spacing w:val="-12"/>
          <w:w w:val="105"/>
        </w:rPr>
        <w:t xml:space="preserve"> </w:t>
      </w:r>
      <w:r>
        <w:rPr>
          <w:w w:val="105"/>
        </w:rPr>
        <w:t>have</w:t>
      </w:r>
      <w:r>
        <w:rPr>
          <w:spacing w:val="-11"/>
          <w:w w:val="105"/>
        </w:rPr>
        <w:t xml:space="preserve"> </w:t>
      </w:r>
      <w:r>
        <w:rPr>
          <w:w w:val="105"/>
        </w:rPr>
        <w:t>a</w:t>
      </w:r>
      <w:r>
        <w:rPr>
          <w:spacing w:val="-11"/>
          <w:w w:val="105"/>
        </w:rPr>
        <w:t xml:space="preserve"> </w:t>
      </w:r>
      <w:r>
        <w:rPr>
          <w:w w:val="105"/>
        </w:rPr>
        <w:t>many-to-many</w:t>
      </w:r>
      <w:r>
        <w:rPr>
          <w:spacing w:val="-11"/>
          <w:w w:val="105"/>
        </w:rPr>
        <w:t xml:space="preserve"> </w:t>
      </w:r>
      <w:r>
        <w:rPr>
          <w:w w:val="105"/>
        </w:rPr>
        <w:t>case,</w:t>
      </w:r>
      <w:r>
        <w:rPr>
          <w:spacing w:val="-12"/>
          <w:w w:val="105"/>
        </w:rPr>
        <w:t xml:space="preserve"> </w:t>
      </w:r>
      <w:r>
        <w:rPr>
          <w:w w:val="105"/>
        </w:rPr>
        <w:t>and</w:t>
      </w:r>
      <w:r>
        <w:rPr>
          <w:spacing w:val="-11"/>
          <w:w w:val="105"/>
        </w:rPr>
        <w:t xml:space="preserve"> </w:t>
      </w:r>
      <w:r>
        <w:rPr>
          <w:w w:val="105"/>
        </w:rPr>
        <w:t>the</w:t>
      </w:r>
      <w:r>
        <w:rPr>
          <w:spacing w:val="-11"/>
          <w:w w:val="105"/>
        </w:rPr>
        <w:t xml:space="preserve"> </w:t>
      </w:r>
      <w:r>
        <w:rPr>
          <w:w w:val="105"/>
        </w:rPr>
        <w:t>methods</w:t>
      </w:r>
      <w:r>
        <w:rPr>
          <w:spacing w:val="-12"/>
          <w:w w:val="105"/>
        </w:rPr>
        <w:t xml:space="preserve"> </w:t>
      </w:r>
      <w:r>
        <w:rPr>
          <w:w w:val="105"/>
        </w:rPr>
        <w:t>look</w:t>
      </w:r>
      <w:r>
        <w:rPr>
          <w:spacing w:val="-11"/>
          <w:w w:val="105"/>
        </w:rPr>
        <w:t xml:space="preserve"> </w:t>
      </w:r>
      <w:r>
        <w:rPr>
          <w:w w:val="105"/>
        </w:rPr>
        <w:t xml:space="preserve">like </w:t>
      </w:r>
      <w:r>
        <w:rPr>
          <w:spacing w:val="3"/>
          <w:w w:val="105"/>
        </w:rPr>
        <w:t>this:</w:t>
      </w:r>
    </w:p>
    <w:p w:rsidR="00F971A3" w:rsidRDefault="00F971A3">
      <w:pPr>
        <w:pStyle w:val="BodyText"/>
        <w:rPr>
          <w:sz w:val="22"/>
        </w:rPr>
      </w:pPr>
    </w:p>
    <w:p w:rsidR="00F971A3" w:rsidRDefault="00F971A3">
      <w:pPr>
        <w:pStyle w:val="BodyText"/>
        <w:rPr>
          <w:sz w:val="24"/>
        </w:rPr>
      </w:pPr>
    </w:p>
    <w:p w:rsidR="00F971A3" w:rsidRPr="00750CC8" w:rsidRDefault="008B76CE">
      <w:pPr>
        <w:pStyle w:val="BodyText"/>
        <w:spacing w:before="1" w:line="252" w:lineRule="auto"/>
        <w:ind w:left="640" w:right="4203" w:hanging="240"/>
        <w:rPr>
          <w:rFonts w:ascii="Courier New"/>
          <w:b/>
        </w:rPr>
      </w:pPr>
      <w:r w:rsidRPr="00750CC8">
        <w:rPr>
          <w:rFonts w:ascii="Courier New"/>
          <w:b/>
          <w:color w:val="8F8778"/>
          <w:spacing w:val="2"/>
          <w:w w:val="105"/>
        </w:rPr>
        <w:t>class Order... //controlling</w:t>
      </w:r>
      <w:r w:rsidRPr="00750CC8">
        <w:rPr>
          <w:rFonts w:ascii="Courier New"/>
          <w:b/>
          <w:color w:val="8F8778"/>
          <w:spacing w:val="-70"/>
          <w:w w:val="105"/>
        </w:rPr>
        <w:t xml:space="preserve"> </w:t>
      </w:r>
      <w:r w:rsidRPr="00750CC8">
        <w:rPr>
          <w:rFonts w:ascii="Courier New"/>
          <w:b/>
          <w:color w:val="8F8778"/>
          <w:spacing w:val="3"/>
          <w:w w:val="105"/>
        </w:rPr>
        <w:t xml:space="preserve">methods </w:t>
      </w:r>
      <w:r w:rsidRPr="00750CC8">
        <w:rPr>
          <w:rFonts w:ascii="Courier New"/>
          <w:b/>
          <w:color w:val="8F8778"/>
          <w:spacing w:val="2"/>
          <w:w w:val="105"/>
        </w:rPr>
        <w:t>void addCustomer (Customer arg)</w:t>
      </w:r>
      <w:r w:rsidRPr="00750CC8">
        <w:rPr>
          <w:rFonts w:ascii="Courier New"/>
          <w:b/>
          <w:color w:val="8F8778"/>
          <w:spacing w:val="-47"/>
          <w:w w:val="105"/>
        </w:rPr>
        <w:t xml:space="preserve"> </w:t>
      </w:r>
      <w:r w:rsidRPr="00750CC8">
        <w:rPr>
          <w:rFonts w:ascii="Courier New"/>
          <w:b/>
          <w:color w:val="8F8778"/>
          <w:w w:val="105"/>
        </w:rPr>
        <w:t>{</w:t>
      </w:r>
    </w:p>
    <w:p w:rsidR="00F971A3" w:rsidRPr="00750CC8" w:rsidRDefault="008B76CE">
      <w:pPr>
        <w:pStyle w:val="BodyText"/>
        <w:spacing w:line="213" w:lineRule="exact"/>
        <w:ind w:left="1120"/>
        <w:rPr>
          <w:rFonts w:ascii="Courier New"/>
          <w:b/>
        </w:rPr>
      </w:pPr>
      <w:r w:rsidRPr="00750CC8">
        <w:rPr>
          <w:rFonts w:ascii="Courier New"/>
          <w:b/>
          <w:color w:val="8F8778"/>
          <w:spacing w:val="3"/>
          <w:w w:val="105"/>
        </w:rPr>
        <w:t>arg.friendOrders().add(this);</w:t>
      </w:r>
    </w:p>
    <w:p w:rsidR="00F971A3" w:rsidRPr="00750CC8" w:rsidRDefault="008B76CE">
      <w:pPr>
        <w:pStyle w:val="BodyText"/>
        <w:spacing w:before="9"/>
        <w:ind w:left="1120"/>
        <w:rPr>
          <w:rFonts w:ascii="Courier New"/>
          <w:b/>
        </w:rPr>
      </w:pPr>
      <w:r w:rsidRPr="00750CC8">
        <w:rPr>
          <w:rFonts w:ascii="Courier New"/>
          <w:b/>
          <w:color w:val="8F8778"/>
          <w:w w:val="105"/>
        </w:rPr>
        <w:t>_customers.add(arg);</w:t>
      </w:r>
    </w:p>
    <w:p w:rsidR="00F971A3" w:rsidRPr="00750CC8" w:rsidRDefault="008B76CE">
      <w:pPr>
        <w:pStyle w:val="BodyText"/>
        <w:spacing w:before="10"/>
        <w:ind w:left="640"/>
        <w:rPr>
          <w:rFonts w:ascii="Courier New"/>
          <w:b/>
        </w:rPr>
      </w:pPr>
      <w:r w:rsidRPr="00750CC8">
        <w:rPr>
          <w:rFonts w:ascii="Courier New"/>
          <w:b/>
          <w:color w:val="8F8778"/>
          <w:w w:val="102"/>
        </w:rPr>
        <w:t>}</w:t>
      </w:r>
    </w:p>
    <w:p w:rsidR="00F971A3" w:rsidRPr="00750CC8" w:rsidRDefault="008B76CE">
      <w:pPr>
        <w:pStyle w:val="BodyText"/>
        <w:spacing w:before="10" w:line="268" w:lineRule="auto"/>
        <w:ind w:left="1120" w:right="3966" w:hanging="480"/>
        <w:rPr>
          <w:rFonts w:ascii="Courier New"/>
          <w:b/>
        </w:rPr>
      </w:pPr>
      <w:r w:rsidRPr="00750CC8">
        <w:rPr>
          <w:rFonts w:ascii="Courier New"/>
          <w:b/>
          <w:color w:val="8F8778"/>
          <w:spacing w:val="2"/>
          <w:w w:val="105"/>
        </w:rPr>
        <w:t>void removeCustomer (Customer arg)</w:t>
      </w:r>
      <w:r w:rsidRPr="00750CC8">
        <w:rPr>
          <w:rFonts w:ascii="Courier New"/>
          <w:b/>
          <w:color w:val="8F8778"/>
          <w:spacing w:val="-64"/>
          <w:w w:val="105"/>
        </w:rPr>
        <w:t xml:space="preserve"> </w:t>
      </w:r>
      <w:r w:rsidRPr="00750CC8">
        <w:rPr>
          <w:rFonts w:ascii="Courier New"/>
          <w:b/>
          <w:color w:val="8F8778"/>
          <w:w w:val="105"/>
        </w:rPr>
        <w:t xml:space="preserve">{ </w:t>
      </w:r>
      <w:r w:rsidRPr="00750CC8">
        <w:rPr>
          <w:rFonts w:ascii="Courier New"/>
          <w:b/>
          <w:color w:val="8F8778"/>
          <w:spacing w:val="3"/>
        </w:rPr>
        <w:t>arg.friendOrders().remove(this);</w:t>
      </w:r>
    </w:p>
    <w:p w:rsidR="00F971A3" w:rsidRPr="00750CC8" w:rsidRDefault="008B76CE">
      <w:pPr>
        <w:pStyle w:val="BodyText"/>
        <w:spacing w:line="198" w:lineRule="exact"/>
        <w:ind w:left="1120"/>
        <w:rPr>
          <w:rFonts w:ascii="Courier New"/>
          <w:b/>
        </w:rPr>
      </w:pPr>
      <w:r w:rsidRPr="00750CC8">
        <w:rPr>
          <w:rFonts w:ascii="Courier New"/>
          <w:b/>
          <w:color w:val="8F8778"/>
          <w:w w:val="105"/>
        </w:rPr>
        <w:t>_customers.remove(arg);</w:t>
      </w:r>
    </w:p>
    <w:p w:rsidR="00F971A3" w:rsidRPr="00750CC8" w:rsidRDefault="008B76CE">
      <w:pPr>
        <w:pStyle w:val="BodyText"/>
        <w:spacing w:before="10"/>
        <w:ind w:left="640"/>
        <w:rPr>
          <w:rFonts w:ascii="Courier New"/>
          <w:b/>
        </w:rPr>
      </w:pPr>
      <w:r w:rsidRPr="00750CC8">
        <w:rPr>
          <w:rFonts w:ascii="Courier New"/>
          <w:b/>
          <w:color w:val="8F8778"/>
          <w:w w:val="102"/>
        </w:rPr>
        <w:t>}</w:t>
      </w:r>
    </w:p>
    <w:p w:rsidR="00F971A3" w:rsidRPr="00750CC8" w:rsidRDefault="00F971A3">
      <w:pPr>
        <w:pStyle w:val="BodyText"/>
        <w:spacing w:before="8"/>
        <w:rPr>
          <w:rFonts w:ascii="Courier New"/>
          <w:b/>
          <w:sz w:val="20"/>
        </w:rPr>
      </w:pPr>
    </w:p>
    <w:p w:rsidR="00F971A3" w:rsidRPr="00750CC8" w:rsidRDefault="008B76CE">
      <w:pPr>
        <w:pStyle w:val="BodyText"/>
        <w:ind w:left="160"/>
        <w:rPr>
          <w:rFonts w:ascii="Courier New"/>
          <w:b/>
        </w:rPr>
      </w:pPr>
      <w:r w:rsidRPr="00750CC8">
        <w:rPr>
          <w:rFonts w:ascii="Courier New"/>
          <w:b/>
          <w:color w:val="8F8778"/>
          <w:w w:val="105"/>
        </w:rPr>
        <w:t>class Customer...</w:t>
      </w:r>
    </w:p>
    <w:p w:rsidR="00F971A3" w:rsidRPr="00750CC8" w:rsidRDefault="008B76CE">
      <w:pPr>
        <w:pStyle w:val="BodyText"/>
        <w:spacing w:before="10" w:line="252" w:lineRule="auto"/>
        <w:ind w:left="1120" w:right="5167" w:hanging="480"/>
        <w:rPr>
          <w:rFonts w:ascii="Courier New"/>
          <w:b/>
        </w:rPr>
      </w:pPr>
      <w:r w:rsidRPr="00750CC8">
        <w:rPr>
          <w:rFonts w:ascii="Courier New"/>
          <w:b/>
          <w:color w:val="8F8778"/>
          <w:w w:val="105"/>
        </w:rPr>
        <w:t xml:space="preserve">void addOrder(Order arg) { </w:t>
      </w:r>
      <w:r w:rsidRPr="00750CC8">
        <w:rPr>
          <w:rFonts w:ascii="Courier New"/>
          <w:b/>
          <w:color w:val="8F8778"/>
        </w:rPr>
        <w:t>arg.addCustomer(this);</w:t>
      </w:r>
    </w:p>
    <w:p w:rsidR="00F971A3" w:rsidRPr="00750CC8" w:rsidRDefault="008B76CE">
      <w:pPr>
        <w:pStyle w:val="BodyText"/>
        <w:spacing w:line="213" w:lineRule="exact"/>
        <w:ind w:left="640"/>
        <w:rPr>
          <w:rFonts w:ascii="Courier New"/>
          <w:b/>
        </w:rPr>
      </w:pPr>
      <w:r w:rsidRPr="00750CC8">
        <w:rPr>
          <w:rFonts w:ascii="Courier New"/>
          <w:b/>
          <w:color w:val="8F8778"/>
          <w:w w:val="102"/>
        </w:rPr>
        <w:t>}</w:t>
      </w:r>
    </w:p>
    <w:p w:rsidR="00F971A3" w:rsidRPr="00750CC8" w:rsidRDefault="008B76CE">
      <w:pPr>
        <w:pStyle w:val="BodyText"/>
        <w:spacing w:before="9" w:line="268" w:lineRule="auto"/>
        <w:ind w:left="1120" w:right="4805" w:hanging="480"/>
        <w:rPr>
          <w:rFonts w:ascii="Courier New"/>
          <w:b/>
        </w:rPr>
      </w:pPr>
      <w:r w:rsidRPr="00750CC8">
        <w:rPr>
          <w:rFonts w:ascii="Courier New"/>
          <w:b/>
          <w:color w:val="8F8778"/>
          <w:spacing w:val="2"/>
          <w:w w:val="105"/>
        </w:rPr>
        <w:t>void removeOrder(Order arg)</w:t>
      </w:r>
      <w:r w:rsidRPr="00750CC8">
        <w:rPr>
          <w:rFonts w:ascii="Courier New"/>
          <w:b/>
          <w:color w:val="8F8778"/>
          <w:spacing w:val="-51"/>
          <w:w w:val="105"/>
        </w:rPr>
        <w:t xml:space="preserve"> </w:t>
      </w:r>
      <w:r w:rsidRPr="00750CC8">
        <w:rPr>
          <w:rFonts w:ascii="Courier New"/>
          <w:b/>
          <w:color w:val="8F8778"/>
          <w:w w:val="105"/>
        </w:rPr>
        <w:t xml:space="preserve">{ </w:t>
      </w:r>
      <w:r w:rsidRPr="00750CC8">
        <w:rPr>
          <w:rFonts w:ascii="Courier New"/>
          <w:b/>
          <w:color w:val="8F8778"/>
          <w:spacing w:val="3"/>
        </w:rPr>
        <w:t>arg.removeCustomer(this);</w:t>
      </w:r>
    </w:p>
    <w:p w:rsidR="00F971A3" w:rsidRPr="00750CC8" w:rsidRDefault="008B76CE">
      <w:pPr>
        <w:pStyle w:val="BodyText"/>
        <w:spacing w:line="199" w:lineRule="exact"/>
        <w:ind w:left="640"/>
        <w:rPr>
          <w:rFonts w:ascii="Courier New"/>
          <w:b/>
        </w:rPr>
      </w:pPr>
      <w:r w:rsidRPr="00750CC8">
        <w:rPr>
          <w:rFonts w:ascii="Courier New"/>
          <w:b/>
          <w:color w:val="8F8778"/>
          <w:w w:val="102"/>
        </w:rPr>
        <w:t>}</w:t>
      </w:r>
    </w:p>
    <w:p w:rsidR="00F971A3" w:rsidRDefault="00F971A3">
      <w:pPr>
        <w:pStyle w:val="BodyText"/>
        <w:spacing w:before="2"/>
        <w:rPr>
          <w:rFonts w:ascii="Courier New"/>
          <w:sz w:val="24"/>
        </w:rPr>
      </w:pPr>
    </w:p>
    <w:p w:rsidR="00F971A3" w:rsidRDefault="008B76CE">
      <w:pPr>
        <w:pStyle w:val="Heading2"/>
        <w:spacing w:before="1"/>
      </w:pPr>
      <w:bookmarkStart w:id="82" w:name="_TOC_250067"/>
      <w:bookmarkEnd w:id="82"/>
      <w:r>
        <w:rPr>
          <w:color w:val="344178"/>
        </w:rPr>
        <w:t>Change Bidirectional Association to Unidirectional</w:t>
      </w:r>
    </w:p>
    <w:p w:rsidR="00F971A3" w:rsidRDefault="00F971A3">
      <w:pPr>
        <w:pStyle w:val="BodyText"/>
        <w:spacing w:before="9"/>
        <w:rPr>
          <w:b/>
          <w:sz w:val="23"/>
        </w:rPr>
      </w:pPr>
    </w:p>
    <w:p w:rsidR="00F971A3" w:rsidRDefault="008B76CE">
      <w:pPr>
        <w:pStyle w:val="BodyText"/>
        <w:spacing w:before="1"/>
        <w:ind w:left="160"/>
      </w:pPr>
      <w:r>
        <w:rPr>
          <w:w w:val="105"/>
        </w:rPr>
        <w:t>You have a two-way association but one class no longer needs features from the other.</w:t>
      </w:r>
    </w:p>
    <w:p w:rsidR="00F971A3" w:rsidRDefault="00F971A3">
      <w:pPr>
        <w:pStyle w:val="BodyText"/>
        <w:spacing w:before="3"/>
        <w:rPr>
          <w:sz w:val="25"/>
        </w:rPr>
      </w:pPr>
    </w:p>
    <w:p w:rsidR="00F971A3" w:rsidRDefault="008B76CE">
      <w:pPr>
        <w:spacing w:before="1"/>
        <w:ind w:left="160"/>
        <w:rPr>
          <w:i/>
          <w:sz w:val="19"/>
        </w:rPr>
      </w:pPr>
      <w:r>
        <w:rPr>
          <w:i/>
          <w:w w:val="105"/>
          <w:sz w:val="19"/>
        </w:rPr>
        <w:t>Drop the unneeded end of the association.</w:t>
      </w:r>
    </w:p>
    <w:p w:rsidR="00F971A3" w:rsidRDefault="00F971A3">
      <w:pPr>
        <w:rPr>
          <w:sz w:val="19"/>
        </w:rPr>
        <w:sectPr w:rsidR="00F971A3">
          <w:pgSz w:w="12240" w:h="15840"/>
          <w:pgMar w:top="1340" w:right="1660" w:bottom="980" w:left="1640" w:header="0" w:footer="794" w:gutter="0"/>
          <w:cols w:space="720"/>
        </w:sectPr>
      </w:pPr>
    </w:p>
    <w:p w:rsidR="00F971A3" w:rsidRDefault="008B76CE">
      <w:pPr>
        <w:pStyle w:val="BodyText"/>
        <w:ind w:left="730"/>
        <w:rPr>
          <w:sz w:val="20"/>
        </w:rPr>
      </w:pPr>
      <w:r>
        <w:rPr>
          <w:noProof/>
          <w:sz w:val="20"/>
        </w:rPr>
        <w:lastRenderedPageBreak/>
        <w:drawing>
          <wp:inline distT="0" distB="0" distL="0" distR="0">
            <wp:extent cx="4762500" cy="2762250"/>
            <wp:effectExtent l="0" t="0" r="0" b="0"/>
            <wp:docPr id="9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7.png"/>
                    <pic:cNvPicPr/>
                  </pic:nvPicPr>
                  <pic:blipFill>
                    <a:blip r:embed="rId48" cstate="print"/>
                    <a:stretch>
                      <a:fillRect/>
                    </a:stretch>
                  </pic:blipFill>
                  <pic:spPr>
                    <a:xfrm>
                      <a:off x="0" y="0"/>
                      <a:ext cx="4762500" cy="2762250"/>
                    </a:xfrm>
                    <a:prstGeom prst="rect">
                      <a:avLst/>
                    </a:prstGeom>
                  </pic:spPr>
                </pic:pic>
              </a:graphicData>
            </a:graphic>
          </wp:inline>
        </w:drawing>
      </w:r>
    </w:p>
    <w:p w:rsidR="00F971A3" w:rsidRDefault="00F971A3">
      <w:pPr>
        <w:pStyle w:val="BodyText"/>
        <w:spacing w:before="6"/>
        <w:rPr>
          <w:i/>
          <w:sz w:val="24"/>
        </w:rPr>
      </w:pPr>
    </w:p>
    <w:p w:rsidR="00F971A3" w:rsidRDefault="008B76CE">
      <w:pPr>
        <w:pStyle w:val="Heading3"/>
        <w:spacing w:before="93"/>
      </w:pPr>
      <w:r>
        <w:rPr>
          <w:color w:val="344178"/>
        </w:rPr>
        <w:t>Motivation</w:t>
      </w:r>
    </w:p>
    <w:p w:rsidR="00F971A3" w:rsidRDefault="00F971A3">
      <w:pPr>
        <w:pStyle w:val="BodyText"/>
        <w:rPr>
          <w:b/>
          <w:sz w:val="27"/>
        </w:rPr>
      </w:pPr>
    </w:p>
    <w:p w:rsidR="00F971A3" w:rsidRDefault="008B76CE">
      <w:pPr>
        <w:pStyle w:val="BodyText"/>
        <w:spacing w:line="247" w:lineRule="auto"/>
        <w:ind w:left="160"/>
      </w:pPr>
      <w:r>
        <w:rPr>
          <w:w w:val="105"/>
        </w:rPr>
        <w:t>Bidirectional</w:t>
      </w:r>
      <w:r>
        <w:rPr>
          <w:spacing w:val="-12"/>
          <w:w w:val="105"/>
        </w:rPr>
        <w:t xml:space="preserve"> </w:t>
      </w:r>
      <w:r>
        <w:rPr>
          <w:w w:val="105"/>
        </w:rPr>
        <w:t>associations</w:t>
      </w:r>
      <w:r>
        <w:rPr>
          <w:spacing w:val="-12"/>
          <w:w w:val="105"/>
        </w:rPr>
        <w:t xml:space="preserve"> </w:t>
      </w:r>
      <w:r>
        <w:rPr>
          <w:w w:val="105"/>
        </w:rPr>
        <w:t>are</w:t>
      </w:r>
      <w:r>
        <w:rPr>
          <w:spacing w:val="-11"/>
          <w:w w:val="105"/>
        </w:rPr>
        <w:t xml:space="preserve"> </w:t>
      </w:r>
      <w:r>
        <w:rPr>
          <w:w w:val="105"/>
        </w:rPr>
        <w:t>useful,</w:t>
      </w:r>
      <w:r>
        <w:rPr>
          <w:spacing w:val="-12"/>
          <w:w w:val="105"/>
        </w:rPr>
        <w:t xml:space="preserve"> </w:t>
      </w:r>
      <w:r>
        <w:rPr>
          <w:w w:val="105"/>
        </w:rPr>
        <w:t>but</w:t>
      </w:r>
      <w:r>
        <w:rPr>
          <w:spacing w:val="-11"/>
          <w:w w:val="105"/>
        </w:rPr>
        <w:t xml:space="preserve"> </w:t>
      </w:r>
      <w:r>
        <w:rPr>
          <w:w w:val="105"/>
        </w:rPr>
        <w:t>they</w:t>
      </w:r>
      <w:r>
        <w:rPr>
          <w:spacing w:val="-12"/>
          <w:w w:val="105"/>
        </w:rPr>
        <w:t xml:space="preserve"> </w:t>
      </w:r>
      <w:r>
        <w:rPr>
          <w:w w:val="105"/>
        </w:rPr>
        <w:t>carry</w:t>
      </w:r>
      <w:r>
        <w:rPr>
          <w:spacing w:val="-12"/>
          <w:w w:val="105"/>
        </w:rPr>
        <w:t xml:space="preserve"> </w:t>
      </w:r>
      <w:r>
        <w:rPr>
          <w:w w:val="105"/>
        </w:rPr>
        <w:t>a</w:t>
      </w:r>
      <w:r>
        <w:rPr>
          <w:spacing w:val="-11"/>
          <w:w w:val="105"/>
        </w:rPr>
        <w:t xml:space="preserve"> </w:t>
      </w:r>
      <w:r>
        <w:rPr>
          <w:w w:val="105"/>
        </w:rPr>
        <w:t>price.</w:t>
      </w:r>
      <w:r>
        <w:rPr>
          <w:spacing w:val="-12"/>
          <w:w w:val="105"/>
        </w:rPr>
        <w:t xml:space="preserve"> </w:t>
      </w:r>
      <w:r>
        <w:rPr>
          <w:w w:val="105"/>
        </w:rPr>
        <w:t>The</w:t>
      </w:r>
      <w:r>
        <w:rPr>
          <w:spacing w:val="-11"/>
          <w:w w:val="105"/>
        </w:rPr>
        <w:t xml:space="preserve"> </w:t>
      </w:r>
      <w:r>
        <w:rPr>
          <w:w w:val="105"/>
        </w:rPr>
        <w:t>price</w:t>
      </w:r>
      <w:r>
        <w:rPr>
          <w:spacing w:val="-12"/>
          <w:w w:val="105"/>
        </w:rPr>
        <w:t xml:space="preserve"> </w:t>
      </w:r>
      <w:r>
        <w:rPr>
          <w:w w:val="105"/>
        </w:rPr>
        <w:t>is</w:t>
      </w:r>
      <w:r>
        <w:rPr>
          <w:spacing w:val="-12"/>
          <w:w w:val="105"/>
        </w:rPr>
        <w:t xml:space="preserve"> </w:t>
      </w:r>
      <w:r>
        <w:rPr>
          <w:w w:val="105"/>
        </w:rPr>
        <w:t>the</w:t>
      </w:r>
      <w:r>
        <w:rPr>
          <w:spacing w:val="-11"/>
          <w:w w:val="105"/>
        </w:rPr>
        <w:t xml:space="preserve"> </w:t>
      </w:r>
      <w:r>
        <w:rPr>
          <w:w w:val="105"/>
        </w:rPr>
        <w:t>added</w:t>
      </w:r>
      <w:r>
        <w:rPr>
          <w:spacing w:val="-12"/>
          <w:w w:val="105"/>
        </w:rPr>
        <w:t xml:space="preserve"> </w:t>
      </w:r>
      <w:r>
        <w:rPr>
          <w:w w:val="105"/>
        </w:rPr>
        <w:t>complexity</w:t>
      </w:r>
      <w:r>
        <w:rPr>
          <w:spacing w:val="-11"/>
          <w:w w:val="105"/>
        </w:rPr>
        <w:t xml:space="preserve"> </w:t>
      </w:r>
      <w:r>
        <w:rPr>
          <w:w w:val="105"/>
        </w:rPr>
        <w:t>of maintaining</w:t>
      </w:r>
      <w:r>
        <w:rPr>
          <w:spacing w:val="-10"/>
          <w:w w:val="105"/>
        </w:rPr>
        <w:t xml:space="preserve"> </w:t>
      </w:r>
      <w:r>
        <w:rPr>
          <w:w w:val="105"/>
        </w:rPr>
        <w:t>the</w:t>
      </w:r>
      <w:r>
        <w:rPr>
          <w:spacing w:val="-10"/>
          <w:w w:val="105"/>
        </w:rPr>
        <w:t xml:space="preserve"> </w:t>
      </w:r>
      <w:r>
        <w:rPr>
          <w:w w:val="105"/>
        </w:rPr>
        <w:t>two-way</w:t>
      </w:r>
      <w:r>
        <w:rPr>
          <w:spacing w:val="-10"/>
          <w:w w:val="105"/>
        </w:rPr>
        <w:t xml:space="preserve"> </w:t>
      </w:r>
      <w:r>
        <w:rPr>
          <w:w w:val="105"/>
        </w:rPr>
        <w:t>links</w:t>
      </w:r>
      <w:r>
        <w:rPr>
          <w:spacing w:val="-9"/>
          <w:w w:val="105"/>
        </w:rPr>
        <w:t xml:space="preserve"> </w:t>
      </w:r>
      <w:r>
        <w:rPr>
          <w:w w:val="105"/>
        </w:rPr>
        <w:t>and</w:t>
      </w:r>
      <w:r>
        <w:rPr>
          <w:spacing w:val="-10"/>
          <w:w w:val="105"/>
        </w:rPr>
        <w:t xml:space="preserve"> </w:t>
      </w:r>
      <w:r>
        <w:rPr>
          <w:w w:val="105"/>
        </w:rPr>
        <w:t>ensuring</w:t>
      </w:r>
      <w:r>
        <w:rPr>
          <w:spacing w:val="-10"/>
          <w:w w:val="105"/>
        </w:rPr>
        <w:t xml:space="preserve"> </w:t>
      </w:r>
      <w:r>
        <w:rPr>
          <w:w w:val="105"/>
        </w:rPr>
        <w:t>that</w:t>
      </w:r>
      <w:r>
        <w:rPr>
          <w:spacing w:val="-9"/>
          <w:w w:val="105"/>
        </w:rPr>
        <w:t xml:space="preserve"> </w:t>
      </w:r>
      <w:r>
        <w:rPr>
          <w:w w:val="105"/>
        </w:rPr>
        <w:t>objects</w:t>
      </w:r>
      <w:r>
        <w:rPr>
          <w:spacing w:val="-10"/>
          <w:w w:val="105"/>
        </w:rPr>
        <w:t xml:space="preserve"> </w:t>
      </w:r>
      <w:r>
        <w:rPr>
          <w:w w:val="105"/>
        </w:rPr>
        <w:t>are</w:t>
      </w:r>
      <w:r>
        <w:rPr>
          <w:spacing w:val="-10"/>
          <w:w w:val="105"/>
        </w:rPr>
        <w:t xml:space="preserve"> </w:t>
      </w:r>
      <w:r>
        <w:rPr>
          <w:w w:val="105"/>
        </w:rPr>
        <w:t>properly</w:t>
      </w:r>
      <w:r>
        <w:rPr>
          <w:spacing w:val="-9"/>
          <w:w w:val="105"/>
        </w:rPr>
        <w:t xml:space="preserve"> </w:t>
      </w:r>
      <w:r>
        <w:rPr>
          <w:w w:val="105"/>
        </w:rPr>
        <w:t>created</w:t>
      </w:r>
      <w:r>
        <w:rPr>
          <w:spacing w:val="-10"/>
          <w:w w:val="105"/>
        </w:rPr>
        <w:t xml:space="preserve"> </w:t>
      </w:r>
      <w:r>
        <w:rPr>
          <w:w w:val="105"/>
        </w:rPr>
        <w:t>and</w:t>
      </w:r>
      <w:r>
        <w:rPr>
          <w:spacing w:val="-10"/>
          <w:w w:val="105"/>
        </w:rPr>
        <w:t xml:space="preserve"> </w:t>
      </w:r>
      <w:r>
        <w:rPr>
          <w:w w:val="105"/>
        </w:rPr>
        <w:t>removed.</w:t>
      </w:r>
    </w:p>
    <w:p w:rsidR="00F971A3" w:rsidRDefault="008B76CE">
      <w:pPr>
        <w:pStyle w:val="BodyText"/>
        <w:spacing w:line="247" w:lineRule="auto"/>
        <w:ind w:left="160" w:right="656"/>
      </w:pPr>
      <w:r>
        <w:rPr>
          <w:w w:val="105"/>
        </w:rPr>
        <w:t>Bidirectional</w:t>
      </w:r>
      <w:r>
        <w:rPr>
          <w:spacing w:val="-14"/>
          <w:w w:val="105"/>
        </w:rPr>
        <w:t xml:space="preserve"> </w:t>
      </w:r>
      <w:r>
        <w:rPr>
          <w:w w:val="105"/>
        </w:rPr>
        <w:t>associations</w:t>
      </w:r>
      <w:r>
        <w:rPr>
          <w:spacing w:val="-14"/>
          <w:w w:val="105"/>
        </w:rPr>
        <w:t xml:space="preserve"> </w:t>
      </w:r>
      <w:r>
        <w:rPr>
          <w:w w:val="105"/>
        </w:rPr>
        <w:t>are</w:t>
      </w:r>
      <w:r>
        <w:rPr>
          <w:spacing w:val="-13"/>
          <w:w w:val="105"/>
        </w:rPr>
        <w:t xml:space="preserve"> </w:t>
      </w:r>
      <w:r>
        <w:rPr>
          <w:w w:val="105"/>
        </w:rPr>
        <w:t>not</w:t>
      </w:r>
      <w:r>
        <w:rPr>
          <w:spacing w:val="-14"/>
          <w:w w:val="105"/>
        </w:rPr>
        <w:t xml:space="preserve"> </w:t>
      </w:r>
      <w:r>
        <w:rPr>
          <w:w w:val="105"/>
        </w:rPr>
        <w:t>natural</w:t>
      </w:r>
      <w:r>
        <w:rPr>
          <w:spacing w:val="-13"/>
          <w:w w:val="105"/>
        </w:rPr>
        <w:t xml:space="preserve"> </w:t>
      </w:r>
      <w:r>
        <w:rPr>
          <w:w w:val="105"/>
        </w:rPr>
        <w:t>for</w:t>
      </w:r>
      <w:r>
        <w:rPr>
          <w:spacing w:val="-14"/>
          <w:w w:val="105"/>
        </w:rPr>
        <w:t xml:space="preserve"> </w:t>
      </w:r>
      <w:r>
        <w:rPr>
          <w:w w:val="105"/>
        </w:rPr>
        <w:t>many</w:t>
      </w:r>
      <w:r>
        <w:rPr>
          <w:spacing w:val="-14"/>
          <w:w w:val="105"/>
        </w:rPr>
        <w:t xml:space="preserve"> </w:t>
      </w:r>
      <w:r>
        <w:rPr>
          <w:w w:val="105"/>
        </w:rPr>
        <w:t>programmers,</w:t>
      </w:r>
      <w:r>
        <w:rPr>
          <w:spacing w:val="-13"/>
          <w:w w:val="105"/>
        </w:rPr>
        <w:t xml:space="preserve"> </w:t>
      </w:r>
      <w:r>
        <w:rPr>
          <w:w w:val="105"/>
        </w:rPr>
        <w:t>so</w:t>
      </w:r>
      <w:r>
        <w:rPr>
          <w:spacing w:val="-14"/>
          <w:w w:val="105"/>
        </w:rPr>
        <w:t xml:space="preserve"> </w:t>
      </w:r>
      <w:r>
        <w:rPr>
          <w:w w:val="105"/>
        </w:rPr>
        <w:t>they</w:t>
      </w:r>
      <w:r>
        <w:rPr>
          <w:spacing w:val="-13"/>
          <w:w w:val="105"/>
        </w:rPr>
        <w:t xml:space="preserve"> </w:t>
      </w:r>
      <w:r>
        <w:rPr>
          <w:w w:val="105"/>
        </w:rPr>
        <w:t>often</w:t>
      </w:r>
      <w:r>
        <w:rPr>
          <w:spacing w:val="-14"/>
          <w:w w:val="105"/>
        </w:rPr>
        <w:t xml:space="preserve"> </w:t>
      </w:r>
      <w:r>
        <w:rPr>
          <w:w w:val="105"/>
        </w:rPr>
        <w:t>are</w:t>
      </w:r>
      <w:r>
        <w:rPr>
          <w:spacing w:val="-14"/>
          <w:w w:val="105"/>
        </w:rPr>
        <w:t xml:space="preserve"> </w:t>
      </w:r>
      <w:r>
        <w:rPr>
          <w:w w:val="105"/>
        </w:rPr>
        <w:t>a</w:t>
      </w:r>
      <w:r>
        <w:rPr>
          <w:spacing w:val="-13"/>
          <w:w w:val="105"/>
        </w:rPr>
        <w:t xml:space="preserve"> </w:t>
      </w:r>
      <w:r>
        <w:rPr>
          <w:w w:val="105"/>
        </w:rPr>
        <w:t>source</w:t>
      </w:r>
      <w:r>
        <w:rPr>
          <w:spacing w:val="-14"/>
          <w:w w:val="105"/>
        </w:rPr>
        <w:t xml:space="preserve"> </w:t>
      </w:r>
      <w:r>
        <w:rPr>
          <w:w w:val="105"/>
        </w:rPr>
        <w:t>of errors.</w:t>
      </w:r>
    </w:p>
    <w:p w:rsidR="00F971A3" w:rsidRDefault="00F971A3">
      <w:pPr>
        <w:pStyle w:val="BodyText"/>
        <w:spacing w:before="8"/>
        <w:rPr>
          <w:sz w:val="26"/>
        </w:rPr>
      </w:pPr>
    </w:p>
    <w:p w:rsidR="00F971A3" w:rsidRDefault="008B76CE">
      <w:pPr>
        <w:pStyle w:val="BodyText"/>
        <w:spacing w:line="230" w:lineRule="auto"/>
        <w:ind w:left="160" w:right="465"/>
      </w:pPr>
      <w:r>
        <w:rPr>
          <w:w w:val="105"/>
        </w:rPr>
        <w:t>Lots of two-way links also make it easy for mistakes to lead to zombies: objects that should be dead but still hang around because of a reference that was not cleared.</w:t>
      </w:r>
    </w:p>
    <w:p w:rsidR="00F971A3" w:rsidRDefault="00F971A3">
      <w:pPr>
        <w:pStyle w:val="BodyText"/>
        <w:spacing w:before="9"/>
        <w:rPr>
          <w:sz w:val="26"/>
        </w:rPr>
      </w:pPr>
    </w:p>
    <w:p w:rsidR="00F971A3" w:rsidRDefault="008B76CE">
      <w:pPr>
        <w:pStyle w:val="BodyText"/>
        <w:spacing w:line="247" w:lineRule="auto"/>
        <w:ind w:left="160" w:right="271"/>
      </w:pPr>
      <w:r>
        <w:rPr>
          <w:w w:val="105"/>
        </w:rPr>
        <w:t>Bidirectional</w:t>
      </w:r>
      <w:r>
        <w:rPr>
          <w:spacing w:val="-17"/>
          <w:w w:val="105"/>
        </w:rPr>
        <w:t xml:space="preserve"> </w:t>
      </w:r>
      <w:r>
        <w:rPr>
          <w:w w:val="105"/>
        </w:rPr>
        <w:t>associations</w:t>
      </w:r>
      <w:r>
        <w:rPr>
          <w:spacing w:val="-16"/>
          <w:w w:val="105"/>
        </w:rPr>
        <w:t xml:space="preserve"> </w:t>
      </w:r>
      <w:r>
        <w:rPr>
          <w:w w:val="105"/>
        </w:rPr>
        <w:t>force</w:t>
      </w:r>
      <w:r>
        <w:rPr>
          <w:spacing w:val="-17"/>
          <w:w w:val="105"/>
        </w:rPr>
        <w:t xml:space="preserve"> </w:t>
      </w:r>
      <w:r>
        <w:rPr>
          <w:w w:val="105"/>
        </w:rPr>
        <w:t>an</w:t>
      </w:r>
      <w:r>
        <w:rPr>
          <w:spacing w:val="-16"/>
          <w:w w:val="105"/>
        </w:rPr>
        <w:t xml:space="preserve"> </w:t>
      </w:r>
      <w:r>
        <w:rPr>
          <w:w w:val="105"/>
        </w:rPr>
        <w:t>interdependency</w:t>
      </w:r>
      <w:r>
        <w:rPr>
          <w:spacing w:val="-16"/>
          <w:w w:val="105"/>
        </w:rPr>
        <w:t xml:space="preserve"> </w:t>
      </w:r>
      <w:r>
        <w:rPr>
          <w:w w:val="105"/>
        </w:rPr>
        <w:t>between</w:t>
      </w:r>
      <w:r>
        <w:rPr>
          <w:spacing w:val="-17"/>
          <w:w w:val="105"/>
        </w:rPr>
        <w:t xml:space="preserve"> </w:t>
      </w:r>
      <w:r>
        <w:rPr>
          <w:w w:val="105"/>
        </w:rPr>
        <w:t>the</w:t>
      </w:r>
      <w:r>
        <w:rPr>
          <w:spacing w:val="-16"/>
          <w:w w:val="105"/>
        </w:rPr>
        <w:t xml:space="preserve"> </w:t>
      </w:r>
      <w:r>
        <w:rPr>
          <w:w w:val="105"/>
        </w:rPr>
        <w:t>two</w:t>
      </w:r>
      <w:r>
        <w:rPr>
          <w:spacing w:val="-17"/>
          <w:w w:val="105"/>
        </w:rPr>
        <w:t xml:space="preserve"> </w:t>
      </w:r>
      <w:r>
        <w:rPr>
          <w:w w:val="105"/>
        </w:rPr>
        <w:t>classes.</w:t>
      </w:r>
      <w:r>
        <w:rPr>
          <w:spacing w:val="-16"/>
          <w:w w:val="105"/>
        </w:rPr>
        <w:t xml:space="preserve"> </w:t>
      </w:r>
      <w:r>
        <w:rPr>
          <w:w w:val="105"/>
        </w:rPr>
        <w:t>Any</w:t>
      </w:r>
      <w:r>
        <w:rPr>
          <w:spacing w:val="-16"/>
          <w:w w:val="105"/>
        </w:rPr>
        <w:t xml:space="preserve"> </w:t>
      </w:r>
      <w:r>
        <w:rPr>
          <w:w w:val="105"/>
        </w:rPr>
        <w:t>change</w:t>
      </w:r>
      <w:r>
        <w:rPr>
          <w:spacing w:val="-17"/>
          <w:w w:val="105"/>
        </w:rPr>
        <w:t xml:space="preserve"> </w:t>
      </w:r>
      <w:r>
        <w:rPr>
          <w:w w:val="105"/>
        </w:rPr>
        <w:t>to</w:t>
      </w:r>
      <w:r>
        <w:rPr>
          <w:spacing w:val="-16"/>
          <w:w w:val="105"/>
        </w:rPr>
        <w:t xml:space="preserve"> </w:t>
      </w:r>
      <w:r>
        <w:rPr>
          <w:w w:val="105"/>
        </w:rPr>
        <w:t>one class may cause a change to another. If the classes are in separate packages, you get an interdependency between the packages. Many interdependencies lead to a highly coupled system, in which any little change leads to lots of unpredictable</w:t>
      </w:r>
      <w:r>
        <w:rPr>
          <w:spacing w:val="9"/>
          <w:w w:val="105"/>
        </w:rPr>
        <w:t xml:space="preserve"> </w:t>
      </w:r>
      <w:r>
        <w:rPr>
          <w:w w:val="105"/>
        </w:rPr>
        <w:t>ramifications.</w:t>
      </w:r>
    </w:p>
    <w:p w:rsidR="00F971A3" w:rsidRDefault="00F971A3">
      <w:pPr>
        <w:pStyle w:val="BodyText"/>
        <w:spacing w:before="8"/>
        <w:rPr>
          <w:sz w:val="26"/>
        </w:rPr>
      </w:pPr>
    </w:p>
    <w:p w:rsidR="00F971A3" w:rsidRDefault="008B76CE">
      <w:pPr>
        <w:pStyle w:val="BodyText"/>
        <w:spacing w:line="230" w:lineRule="auto"/>
        <w:ind w:left="160" w:right="400"/>
      </w:pPr>
      <w:r>
        <w:rPr>
          <w:w w:val="105"/>
        </w:rPr>
        <w:t>You</w:t>
      </w:r>
      <w:r>
        <w:rPr>
          <w:spacing w:val="-11"/>
          <w:w w:val="105"/>
        </w:rPr>
        <w:t xml:space="preserve"> </w:t>
      </w:r>
      <w:r>
        <w:rPr>
          <w:w w:val="105"/>
        </w:rPr>
        <w:t>should</w:t>
      </w:r>
      <w:r>
        <w:rPr>
          <w:spacing w:val="-10"/>
          <w:w w:val="105"/>
        </w:rPr>
        <w:t xml:space="preserve"> </w:t>
      </w:r>
      <w:r>
        <w:rPr>
          <w:w w:val="105"/>
        </w:rPr>
        <w:t>use</w:t>
      </w:r>
      <w:r>
        <w:rPr>
          <w:spacing w:val="-10"/>
          <w:w w:val="105"/>
        </w:rPr>
        <w:t xml:space="preserve"> </w:t>
      </w:r>
      <w:r>
        <w:rPr>
          <w:w w:val="105"/>
        </w:rPr>
        <w:t>bidirectional</w:t>
      </w:r>
      <w:r>
        <w:rPr>
          <w:spacing w:val="-11"/>
          <w:w w:val="105"/>
        </w:rPr>
        <w:t xml:space="preserve"> </w:t>
      </w:r>
      <w:r>
        <w:rPr>
          <w:w w:val="105"/>
        </w:rPr>
        <w:t>associations</w:t>
      </w:r>
      <w:r>
        <w:rPr>
          <w:spacing w:val="-10"/>
          <w:w w:val="105"/>
        </w:rPr>
        <w:t xml:space="preserve"> </w:t>
      </w:r>
      <w:r>
        <w:rPr>
          <w:w w:val="105"/>
        </w:rPr>
        <w:t>when</w:t>
      </w:r>
      <w:r>
        <w:rPr>
          <w:spacing w:val="-10"/>
          <w:w w:val="105"/>
        </w:rPr>
        <w:t xml:space="preserve"> </w:t>
      </w:r>
      <w:r>
        <w:rPr>
          <w:w w:val="105"/>
        </w:rPr>
        <w:t>you</w:t>
      </w:r>
      <w:r>
        <w:rPr>
          <w:spacing w:val="-11"/>
          <w:w w:val="105"/>
        </w:rPr>
        <w:t xml:space="preserve"> </w:t>
      </w:r>
      <w:r>
        <w:rPr>
          <w:w w:val="105"/>
        </w:rPr>
        <w:t>need</w:t>
      </w:r>
      <w:r>
        <w:rPr>
          <w:spacing w:val="-10"/>
          <w:w w:val="105"/>
        </w:rPr>
        <w:t xml:space="preserve"> </w:t>
      </w:r>
      <w:r>
        <w:rPr>
          <w:w w:val="105"/>
        </w:rPr>
        <w:t>to</w:t>
      </w:r>
      <w:r>
        <w:rPr>
          <w:spacing w:val="-10"/>
          <w:w w:val="105"/>
        </w:rPr>
        <w:t xml:space="preserve"> </w:t>
      </w:r>
      <w:r>
        <w:rPr>
          <w:w w:val="105"/>
        </w:rPr>
        <w:t>but</w:t>
      </w:r>
      <w:r>
        <w:rPr>
          <w:spacing w:val="-11"/>
          <w:w w:val="105"/>
        </w:rPr>
        <w:t xml:space="preserve"> </w:t>
      </w:r>
      <w:r>
        <w:rPr>
          <w:w w:val="105"/>
        </w:rPr>
        <w:t>not</w:t>
      </w:r>
      <w:r>
        <w:rPr>
          <w:spacing w:val="-10"/>
          <w:w w:val="105"/>
        </w:rPr>
        <w:t xml:space="preserve"> </w:t>
      </w:r>
      <w:r>
        <w:rPr>
          <w:w w:val="105"/>
        </w:rPr>
        <w:t>when</w:t>
      </w:r>
      <w:r>
        <w:rPr>
          <w:spacing w:val="-10"/>
          <w:w w:val="105"/>
        </w:rPr>
        <w:t xml:space="preserve"> </w:t>
      </w:r>
      <w:r>
        <w:rPr>
          <w:w w:val="105"/>
        </w:rPr>
        <w:t>you</w:t>
      </w:r>
      <w:r>
        <w:rPr>
          <w:spacing w:val="-11"/>
          <w:w w:val="105"/>
        </w:rPr>
        <w:t xml:space="preserve"> </w:t>
      </w:r>
      <w:r>
        <w:rPr>
          <w:w w:val="105"/>
        </w:rPr>
        <w:t>don't.</w:t>
      </w:r>
      <w:r>
        <w:rPr>
          <w:spacing w:val="-10"/>
          <w:w w:val="105"/>
        </w:rPr>
        <w:t xml:space="preserve"> </w:t>
      </w:r>
      <w:r>
        <w:rPr>
          <w:w w:val="105"/>
        </w:rPr>
        <w:t>As</w:t>
      </w:r>
      <w:r>
        <w:rPr>
          <w:spacing w:val="-10"/>
          <w:w w:val="105"/>
        </w:rPr>
        <w:t xml:space="preserve"> </w:t>
      </w:r>
      <w:r>
        <w:rPr>
          <w:w w:val="105"/>
        </w:rPr>
        <w:t>soon</w:t>
      </w:r>
      <w:r>
        <w:rPr>
          <w:spacing w:val="-11"/>
          <w:w w:val="105"/>
        </w:rPr>
        <w:t xml:space="preserve"> </w:t>
      </w:r>
      <w:r>
        <w:rPr>
          <w:w w:val="105"/>
        </w:rPr>
        <w:t>as you</w:t>
      </w:r>
      <w:r>
        <w:rPr>
          <w:spacing w:val="-8"/>
          <w:w w:val="105"/>
        </w:rPr>
        <w:t xml:space="preserve"> </w:t>
      </w:r>
      <w:r>
        <w:rPr>
          <w:w w:val="105"/>
        </w:rPr>
        <w:t>see</w:t>
      </w:r>
      <w:r>
        <w:rPr>
          <w:spacing w:val="-7"/>
          <w:w w:val="105"/>
        </w:rPr>
        <w:t xml:space="preserve"> </w:t>
      </w:r>
      <w:r>
        <w:rPr>
          <w:w w:val="105"/>
        </w:rPr>
        <w:t>a</w:t>
      </w:r>
      <w:r>
        <w:rPr>
          <w:spacing w:val="-7"/>
          <w:w w:val="105"/>
        </w:rPr>
        <w:t xml:space="preserve"> </w:t>
      </w:r>
      <w:r>
        <w:rPr>
          <w:w w:val="105"/>
        </w:rPr>
        <w:t>bidirectional</w:t>
      </w:r>
      <w:r>
        <w:rPr>
          <w:spacing w:val="-7"/>
          <w:w w:val="105"/>
        </w:rPr>
        <w:t xml:space="preserve"> </w:t>
      </w:r>
      <w:r>
        <w:rPr>
          <w:w w:val="105"/>
        </w:rPr>
        <w:t>association</w:t>
      </w:r>
      <w:r>
        <w:rPr>
          <w:spacing w:val="-8"/>
          <w:w w:val="105"/>
        </w:rPr>
        <w:t xml:space="preserve"> </w:t>
      </w:r>
      <w:r>
        <w:rPr>
          <w:w w:val="105"/>
        </w:rPr>
        <w:t>is</w:t>
      </w:r>
      <w:r>
        <w:rPr>
          <w:spacing w:val="-7"/>
          <w:w w:val="105"/>
        </w:rPr>
        <w:t xml:space="preserve"> </w:t>
      </w:r>
      <w:r>
        <w:rPr>
          <w:w w:val="105"/>
        </w:rPr>
        <w:t>no</w:t>
      </w:r>
      <w:r>
        <w:rPr>
          <w:spacing w:val="-7"/>
          <w:w w:val="105"/>
        </w:rPr>
        <w:t xml:space="preserve"> </w:t>
      </w:r>
      <w:r>
        <w:rPr>
          <w:w w:val="105"/>
        </w:rPr>
        <w:t>longer</w:t>
      </w:r>
      <w:r>
        <w:rPr>
          <w:spacing w:val="-7"/>
          <w:w w:val="105"/>
        </w:rPr>
        <w:t xml:space="preserve"> </w:t>
      </w:r>
      <w:r>
        <w:rPr>
          <w:w w:val="105"/>
        </w:rPr>
        <w:t>pulling</w:t>
      </w:r>
      <w:r>
        <w:rPr>
          <w:spacing w:val="-7"/>
          <w:w w:val="105"/>
        </w:rPr>
        <w:t xml:space="preserve"> </w:t>
      </w:r>
      <w:r>
        <w:rPr>
          <w:w w:val="105"/>
        </w:rPr>
        <w:t>its</w:t>
      </w:r>
      <w:r>
        <w:rPr>
          <w:spacing w:val="-8"/>
          <w:w w:val="105"/>
        </w:rPr>
        <w:t xml:space="preserve"> </w:t>
      </w:r>
      <w:r>
        <w:rPr>
          <w:w w:val="105"/>
        </w:rPr>
        <w:t>weight,</w:t>
      </w:r>
      <w:r>
        <w:rPr>
          <w:spacing w:val="-8"/>
          <w:w w:val="105"/>
        </w:rPr>
        <w:t xml:space="preserve"> </w:t>
      </w:r>
      <w:r>
        <w:rPr>
          <w:w w:val="105"/>
        </w:rPr>
        <w:t>drop</w:t>
      </w:r>
      <w:r>
        <w:rPr>
          <w:spacing w:val="-8"/>
          <w:w w:val="105"/>
        </w:rPr>
        <w:t xml:space="preserve"> </w:t>
      </w:r>
      <w:r>
        <w:rPr>
          <w:w w:val="105"/>
        </w:rPr>
        <w:t>the</w:t>
      </w:r>
      <w:r>
        <w:rPr>
          <w:spacing w:val="-8"/>
          <w:w w:val="105"/>
        </w:rPr>
        <w:t xml:space="preserve"> </w:t>
      </w:r>
      <w:r>
        <w:rPr>
          <w:w w:val="105"/>
        </w:rPr>
        <w:t>unnecessary</w:t>
      </w:r>
      <w:r>
        <w:rPr>
          <w:spacing w:val="-9"/>
          <w:w w:val="105"/>
        </w:rPr>
        <w:t xml:space="preserve"> </w:t>
      </w:r>
      <w:r>
        <w:rPr>
          <w:w w:val="105"/>
        </w:rPr>
        <w:t>end.</w:t>
      </w:r>
    </w:p>
    <w:p w:rsidR="00F971A3" w:rsidRDefault="00F971A3">
      <w:pPr>
        <w:pStyle w:val="BodyText"/>
        <w:spacing w:before="4"/>
        <w:rPr>
          <w:sz w:val="25"/>
        </w:rPr>
      </w:pPr>
    </w:p>
    <w:p w:rsidR="00F971A3" w:rsidRDefault="008B76CE">
      <w:pPr>
        <w:pStyle w:val="Heading3"/>
        <w:spacing w:before="1"/>
      </w:pPr>
      <w:r>
        <w:rPr>
          <w:color w:val="344178"/>
        </w:rPr>
        <w:t>Mechanics</w:t>
      </w:r>
    </w:p>
    <w:p w:rsidR="00F971A3" w:rsidRDefault="00F971A3">
      <w:pPr>
        <w:pStyle w:val="BodyText"/>
        <w:rPr>
          <w:b/>
          <w:sz w:val="28"/>
        </w:rPr>
      </w:pPr>
    </w:p>
    <w:p w:rsidR="00F971A3" w:rsidRDefault="008B76CE">
      <w:pPr>
        <w:pStyle w:val="ListParagraph"/>
        <w:numPr>
          <w:ilvl w:val="0"/>
          <w:numId w:val="62"/>
        </w:numPr>
        <w:tabs>
          <w:tab w:val="left" w:pos="879"/>
          <w:tab w:val="left" w:pos="880"/>
        </w:tabs>
        <w:spacing w:line="228" w:lineRule="auto"/>
        <w:ind w:right="467"/>
        <w:rPr>
          <w:sz w:val="19"/>
        </w:rPr>
      </w:pPr>
      <w:r>
        <w:rPr>
          <w:w w:val="105"/>
          <w:sz w:val="19"/>
        </w:rPr>
        <w:t>Examine</w:t>
      </w:r>
      <w:r>
        <w:rPr>
          <w:spacing w:val="-10"/>
          <w:w w:val="105"/>
          <w:sz w:val="19"/>
        </w:rPr>
        <w:t xml:space="preserve"> </w:t>
      </w:r>
      <w:r>
        <w:rPr>
          <w:w w:val="105"/>
          <w:sz w:val="19"/>
        </w:rPr>
        <w:t>all</w:t>
      </w:r>
      <w:r>
        <w:rPr>
          <w:spacing w:val="-10"/>
          <w:w w:val="105"/>
          <w:sz w:val="19"/>
        </w:rPr>
        <w:t xml:space="preserve"> </w:t>
      </w:r>
      <w:r>
        <w:rPr>
          <w:w w:val="105"/>
          <w:sz w:val="19"/>
        </w:rPr>
        <w:t>the</w:t>
      </w:r>
      <w:r>
        <w:rPr>
          <w:spacing w:val="-10"/>
          <w:w w:val="105"/>
          <w:sz w:val="19"/>
        </w:rPr>
        <w:t xml:space="preserve"> </w:t>
      </w:r>
      <w:r>
        <w:rPr>
          <w:w w:val="105"/>
          <w:sz w:val="19"/>
        </w:rPr>
        <w:t>readers</w:t>
      </w:r>
      <w:r>
        <w:rPr>
          <w:spacing w:val="-10"/>
          <w:w w:val="105"/>
          <w:sz w:val="19"/>
        </w:rPr>
        <w:t xml:space="preserve"> </w:t>
      </w:r>
      <w:r>
        <w:rPr>
          <w:w w:val="105"/>
          <w:sz w:val="19"/>
        </w:rPr>
        <w:t>of</w:t>
      </w:r>
      <w:r>
        <w:rPr>
          <w:spacing w:val="-10"/>
          <w:w w:val="105"/>
          <w:sz w:val="19"/>
        </w:rPr>
        <w:t xml:space="preserve"> </w:t>
      </w:r>
      <w:r>
        <w:rPr>
          <w:w w:val="105"/>
          <w:sz w:val="19"/>
        </w:rPr>
        <w:t>the</w:t>
      </w:r>
      <w:r>
        <w:rPr>
          <w:spacing w:val="-10"/>
          <w:w w:val="105"/>
          <w:sz w:val="19"/>
        </w:rPr>
        <w:t xml:space="preserve"> </w:t>
      </w:r>
      <w:r>
        <w:rPr>
          <w:w w:val="105"/>
          <w:sz w:val="19"/>
        </w:rPr>
        <w:t>field</w:t>
      </w:r>
      <w:r>
        <w:rPr>
          <w:spacing w:val="-10"/>
          <w:w w:val="105"/>
          <w:sz w:val="19"/>
        </w:rPr>
        <w:t xml:space="preserve"> </w:t>
      </w:r>
      <w:r>
        <w:rPr>
          <w:w w:val="105"/>
          <w:sz w:val="19"/>
        </w:rPr>
        <w:t>that</w:t>
      </w:r>
      <w:r>
        <w:rPr>
          <w:spacing w:val="-10"/>
          <w:w w:val="105"/>
          <w:sz w:val="19"/>
        </w:rPr>
        <w:t xml:space="preserve"> </w:t>
      </w:r>
      <w:r>
        <w:rPr>
          <w:w w:val="105"/>
          <w:sz w:val="19"/>
        </w:rPr>
        <w:t>holds</w:t>
      </w:r>
      <w:r>
        <w:rPr>
          <w:spacing w:val="-9"/>
          <w:w w:val="105"/>
          <w:sz w:val="19"/>
        </w:rPr>
        <w:t xml:space="preserve"> </w:t>
      </w:r>
      <w:r>
        <w:rPr>
          <w:w w:val="105"/>
          <w:sz w:val="19"/>
        </w:rPr>
        <w:t>the</w:t>
      </w:r>
      <w:r>
        <w:rPr>
          <w:spacing w:val="-10"/>
          <w:w w:val="105"/>
          <w:sz w:val="19"/>
        </w:rPr>
        <w:t xml:space="preserve"> </w:t>
      </w:r>
      <w:r>
        <w:rPr>
          <w:w w:val="105"/>
          <w:sz w:val="19"/>
        </w:rPr>
        <w:t>pointer</w:t>
      </w:r>
      <w:r>
        <w:rPr>
          <w:spacing w:val="-10"/>
          <w:w w:val="105"/>
          <w:sz w:val="19"/>
        </w:rPr>
        <w:t xml:space="preserve"> </w:t>
      </w:r>
      <w:r>
        <w:rPr>
          <w:w w:val="105"/>
          <w:sz w:val="19"/>
        </w:rPr>
        <w:t>that</w:t>
      </w:r>
      <w:r>
        <w:rPr>
          <w:spacing w:val="-10"/>
          <w:w w:val="105"/>
          <w:sz w:val="19"/>
        </w:rPr>
        <w:t xml:space="preserve"> </w:t>
      </w:r>
      <w:r>
        <w:rPr>
          <w:w w:val="105"/>
          <w:sz w:val="19"/>
        </w:rPr>
        <w:t>you</w:t>
      </w:r>
      <w:r>
        <w:rPr>
          <w:spacing w:val="-10"/>
          <w:w w:val="105"/>
          <w:sz w:val="19"/>
        </w:rPr>
        <w:t xml:space="preserve"> </w:t>
      </w:r>
      <w:r>
        <w:rPr>
          <w:w w:val="105"/>
          <w:sz w:val="19"/>
        </w:rPr>
        <w:t>wish</w:t>
      </w:r>
      <w:r>
        <w:rPr>
          <w:spacing w:val="-10"/>
          <w:w w:val="105"/>
          <w:sz w:val="19"/>
        </w:rPr>
        <w:t xml:space="preserve"> </w:t>
      </w:r>
      <w:r>
        <w:rPr>
          <w:w w:val="105"/>
          <w:sz w:val="19"/>
        </w:rPr>
        <w:t>to</w:t>
      </w:r>
      <w:r>
        <w:rPr>
          <w:spacing w:val="-10"/>
          <w:w w:val="105"/>
          <w:sz w:val="19"/>
        </w:rPr>
        <w:t xml:space="preserve"> </w:t>
      </w:r>
      <w:r>
        <w:rPr>
          <w:w w:val="105"/>
          <w:sz w:val="19"/>
        </w:rPr>
        <w:t>remove</w:t>
      </w:r>
      <w:r>
        <w:rPr>
          <w:spacing w:val="-10"/>
          <w:w w:val="105"/>
          <w:sz w:val="19"/>
        </w:rPr>
        <w:t xml:space="preserve"> </w:t>
      </w:r>
      <w:r>
        <w:rPr>
          <w:w w:val="105"/>
          <w:sz w:val="19"/>
        </w:rPr>
        <w:t>to</w:t>
      </w:r>
      <w:r>
        <w:rPr>
          <w:spacing w:val="-9"/>
          <w:w w:val="105"/>
          <w:sz w:val="19"/>
        </w:rPr>
        <w:t xml:space="preserve"> </w:t>
      </w:r>
      <w:r>
        <w:rPr>
          <w:w w:val="105"/>
          <w:sz w:val="19"/>
        </w:rPr>
        <w:t xml:space="preserve">see </w:t>
      </w:r>
      <w:r>
        <w:rPr>
          <w:spacing w:val="-3"/>
          <w:w w:val="105"/>
          <w:sz w:val="19"/>
        </w:rPr>
        <w:t xml:space="preserve">whether </w:t>
      </w:r>
      <w:r>
        <w:rPr>
          <w:w w:val="105"/>
          <w:sz w:val="19"/>
        </w:rPr>
        <w:t xml:space="preserve">the </w:t>
      </w:r>
      <w:r>
        <w:rPr>
          <w:spacing w:val="-3"/>
          <w:w w:val="105"/>
          <w:sz w:val="19"/>
        </w:rPr>
        <w:t xml:space="preserve">removal </w:t>
      </w:r>
      <w:r>
        <w:rPr>
          <w:w w:val="105"/>
          <w:sz w:val="19"/>
        </w:rPr>
        <w:t>is</w:t>
      </w:r>
      <w:r>
        <w:rPr>
          <w:spacing w:val="8"/>
          <w:w w:val="105"/>
          <w:sz w:val="19"/>
        </w:rPr>
        <w:t xml:space="preserve"> </w:t>
      </w:r>
      <w:r>
        <w:rPr>
          <w:spacing w:val="-3"/>
          <w:w w:val="105"/>
          <w:sz w:val="19"/>
        </w:rPr>
        <w:t>feasible.</w:t>
      </w:r>
    </w:p>
    <w:p w:rsidR="00F971A3" w:rsidRDefault="00F971A3">
      <w:pPr>
        <w:pStyle w:val="BodyText"/>
        <w:spacing w:before="7"/>
        <w:rPr>
          <w:sz w:val="25"/>
        </w:rPr>
      </w:pPr>
    </w:p>
    <w:p w:rsidR="00F971A3" w:rsidRDefault="008B76CE">
      <w:pPr>
        <w:ind w:left="1600"/>
        <w:rPr>
          <w:i/>
          <w:sz w:val="19"/>
        </w:rPr>
      </w:pPr>
      <w:r>
        <w:rPr>
          <w:w w:val="105"/>
          <w:sz w:val="19"/>
        </w:rPr>
        <w:t xml:space="preserve">?rarr; </w:t>
      </w:r>
      <w:r>
        <w:rPr>
          <w:i/>
          <w:w w:val="105"/>
          <w:sz w:val="19"/>
        </w:rPr>
        <w:t>Look at direct readers and further methods that call the methods.</w:t>
      </w:r>
    </w:p>
    <w:p w:rsidR="00F971A3" w:rsidRDefault="00F971A3">
      <w:pPr>
        <w:pStyle w:val="BodyText"/>
        <w:spacing w:before="8"/>
        <w:rPr>
          <w:i/>
          <w:sz w:val="26"/>
        </w:rPr>
      </w:pPr>
    </w:p>
    <w:p w:rsidR="00F971A3" w:rsidRDefault="008B76CE">
      <w:pPr>
        <w:spacing w:line="249" w:lineRule="auto"/>
        <w:ind w:left="1600" w:right="1006"/>
        <w:rPr>
          <w:i/>
          <w:sz w:val="19"/>
        </w:rPr>
      </w:pPr>
      <w:r>
        <w:rPr>
          <w:spacing w:val="-3"/>
          <w:w w:val="105"/>
          <w:sz w:val="19"/>
        </w:rPr>
        <w:t xml:space="preserve">?rarr; </w:t>
      </w:r>
      <w:r>
        <w:rPr>
          <w:i/>
          <w:w w:val="105"/>
          <w:sz w:val="19"/>
        </w:rPr>
        <w:t xml:space="preserve">Consider whether it is possible to determine the other object without using the pointer. If so you will be able to use </w:t>
      </w:r>
      <w:r>
        <w:rPr>
          <w:rFonts w:ascii="Verdana"/>
          <w:color w:val="344178"/>
          <w:spacing w:val="3"/>
          <w:w w:val="105"/>
          <w:sz w:val="19"/>
          <w:u w:val="single" w:color="344178"/>
        </w:rPr>
        <w:t>Substitute</w:t>
      </w:r>
      <w:r>
        <w:rPr>
          <w:rFonts w:ascii="Verdana"/>
          <w:color w:val="344178"/>
          <w:spacing w:val="3"/>
          <w:w w:val="105"/>
          <w:sz w:val="19"/>
        </w:rPr>
        <w:t xml:space="preserve"> </w:t>
      </w:r>
      <w:r>
        <w:rPr>
          <w:rFonts w:ascii="Verdana"/>
          <w:color w:val="344178"/>
          <w:spacing w:val="-3"/>
          <w:w w:val="105"/>
          <w:sz w:val="19"/>
          <w:u w:val="single" w:color="344178"/>
        </w:rPr>
        <w:t>Algorithm</w:t>
      </w:r>
      <w:r>
        <w:rPr>
          <w:rFonts w:ascii="Verdana"/>
          <w:color w:val="344178"/>
          <w:spacing w:val="-35"/>
          <w:w w:val="105"/>
          <w:sz w:val="19"/>
        </w:rPr>
        <w:t xml:space="preserve"> </w:t>
      </w:r>
      <w:r>
        <w:rPr>
          <w:i/>
          <w:w w:val="105"/>
          <w:sz w:val="19"/>
        </w:rPr>
        <w:t>on</w:t>
      </w:r>
      <w:r>
        <w:rPr>
          <w:i/>
          <w:spacing w:val="-10"/>
          <w:w w:val="105"/>
          <w:sz w:val="19"/>
        </w:rPr>
        <w:t xml:space="preserve"> </w:t>
      </w:r>
      <w:r>
        <w:rPr>
          <w:i/>
          <w:w w:val="105"/>
          <w:sz w:val="19"/>
        </w:rPr>
        <w:t>the</w:t>
      </w:r>
      <w:r>
        <w:rPr>
          <w:i/>
          <w:spacing w:val="-9"/>
          <w:w w:val="105"/>
          <w:sz w:val="19"/>
        </w:rPr>
        <w:t xml:space="preserve"> </w:t>
      </w:r>
      <w:r>
        <w:rPr>
          <w:i/>
          <w:w w:val="105"/>
          <w:sz w:val="19"/>
        </w:rPr>
        <w:t>getter</w:t>
      </w:r>
      <w:r>
        <w:rPr>
          <w:i/>
          <w:spacing w:val="-9"/>
          <w:w w:val="105"/>
          <w:sz w:val="19"/>
        </w:rPr>
        <w:t xml:space="preserve"> </w:t>
      </w:r>
      <w:r>
        <w:rPr>
          <w:i/>
          <w:w w:val="105"/>
          <w:sz w:val="19"/>
        </w:rPr>
        <w:t>to</w:t>
      </w:r>
      <w:r>
        <w:rPr>
          <w:i/>
          <w:spacing w:val="-10"/>
          <w:w w:val="105"/>
          <w:sz w:val="19"/>
        </w:rPr>
        <w:t xml:space="preserve"> </w:t>
      </w:r>
      <w:r>
        <w:rPr>
          <w:i/>
          <w:w w:val="105"/>
          <w:sz w:val="19"/>
        </w:rPr>
        <w:t>allow</w:t>
      </w:r>
      <w:r>
        <w:rPr>
          <w:i/>
          <w:spacing w:val="-9"/>
          <w:w w:val="105"/>
          <w:sz w:val="19"/>
        </w:rPr>
        <w:t xml:space="preserve"> </w:t>
      </w:r>
      <w:r>
        <w:rPr>
          <w:i/>
          <w:w w:val="105"/>
          <w:sz w:val="19"/>
        </w:rPr>
        <w:t>clients</w:t>
      </w:r>
      <w:r>
        <w:rPr>
          <w:i/>
          <w:spacing w:val="-9"/>
          <w:w w:val="105"/>
          <w:sz w:val="19"/>
        </w:rPr>
        <w:t xml:space="preserve"> </w:t>
      </w:r>
      <w:r>
        <w:rPr>
          <w:i/>
          <w:w w:val="105"/>
          <w:sz w:val="19"/>
        </w:rPr>
        <w:t>to</w:t>
      </w:r>
      <w:r>
        <w:rPr>
          <w:i/>
          <w:spacing w:val="-10"/>
          <w:w w:val="105"/>
          <w:sz w:val="19"/>
        </w:rPr>
        <w:t xml:space="preserve"> </w:t>
      </w:r>
      <w:r>
        <w:rPr>
          <w:i/>
          <w:w w:val="105"/>
          <w:sz w:val="19"/>
        </w:rPr>
        <w:t>use</w:t>
      </w:r>
      <w:r>
        <w:rPr>
          <w:i/>
          <w:spacing w:val="-9"/>
          <w:w w:val="105"/>
          <w:sz w:val="19"/>
        </w:rPr>
        <w:t xml:space="preserve"> </w:t>
      </w:r>
      <w:r>
        <w:rPr>
          <w:i/>
          <w:w w:val="105"/>
          <w:sz w:val="19"/>
        </w:rPr>
        <w:t>the</w:t>
      </w:r>
      <w:r>
        <w:rPr>
          <w:i/>
          <w:spacing w:val="-9"/>
          <w:w w:val="105"/>
          <w:sz w:val="19"/>
        </w:rPr>
        <w:t xml:space="preserve"> </w:t>
      </w:r>
      <w:r>
        <w:rPr>
          <w:i/>
          <w:w w:val="105"/>
          <w:sz w:val="19"/>
        </w:rPr>
        <w:t>getting</w:t>
      </w:r>
      <w:r>
        <w:rPr>
          <w:i/>
          <w:spacing w:val="-9"/>
          <w:w w:val="105"/>
          <w:sz w:val="19"/>
        </w:rPr>
        <w:t xml:space="preserve"> </w:t>
      </w:r>
      <w:r>
        <w:rPr>
          <w:i/>
          <w:w w:val="105"/>
          <w:sz w:val="19"/>
        </w:rPr>
        <w:t>method</w:t>
      </w:r>
      <w:r>
        <w:rPr>
          <w:i/>
          <w:spacing w:val="-10"/>
          <w:w w:val="105"/>
          <w:sz w:val="19"/>
        </w:rPr>
        <w:t xml:space="preserve"> </w:t>
      </w:r>
      <w:r>
        <w:rPr>
          <w:i/>
          <w:w w:val="105"/>
          <w:sz w:val="19"/>
        </w:rPr>
        <w:t>even</w:t>
      </w:r>
      <w:r>
        <w:rPr>
          <w:i/>
          <w:spacing w:val="-9"/>
          <w:w w:val="105"/>
          <w:sz w:val="19"/>
        </w:rPr>
        <w:t xml:space="preserve"> </w:t>
      </w:r>
      <w:r>
        <w:rPr>
          <w:i/>
          <w:w w:val="105"/>
          <w:sz w:val="19"/>
        </w:rPr>
        <w:t>if there is no</w:t>
      </w:r>
      <w:r>
        <w:rPr>
          <w:i/>
          <w:spacing w:val="4"/>
          <w:w w:val="105"/>
          <w:sz w:val="19"/>
        </w:rPr>
        <w:t xml:space="preserve"> </w:t>
      </w:r>
      <w:r>
        <w:rPr>
          <w:i/>
          <w:w w:val="105"/>
          <w:sz w:val="19"/>
        </w:rPr>
        <w:t>pointer.</w:t>
      </w:r>
    </w:p>
    <w:p w:rsidR="00F971A3" w:rsidRDefault="00F971A3">
      <w:pPr>
        <w:pStyle w:val="BodyText"/>
        <w:spacing w:before="2"/>
        <w:rPr>
          <w:i/>
          <w:sz w:val="26"/>
        </w:rPr>
      </w:pPr>
    </w:p>
    <w:p w:rsidR="00F971A3" w:rsidRDefault="008B76CE">
      <w:pPr>
        <w:spacing w:before="1" w:line="230" w:lineRule="auto"/>
        <w:ind w:left="1600" w:right="1006"/>
        <w:rPr>
          <w:i/>
          <w:sz w:val="19"/>
        </w:rPr>
      </w:pPr>
      <w:r>
        <w:rPr>
          <w:spacing w:val="-3"/>
          <w:w w:val="105"/>
          <w:sz w:val="19"/>
        </w:rPr>
        <w:t>?rarr;</w:t>
      </w:r>
      <w:r>
        <w:rPr>
          <w:spacing w:val="-12"/>
          <w:w w:val="105"/>
          <w:sz w:val="19"/>
        </w:rPr>
        <w:t xml:space="preserve"> </w:t>
      </w:r>
      <w:r>
        <w:rPr>
          <w:i/>
          <w:w w:val="105"/>
          <w:sz w:val="19"/>
        </w:rPr>
        <w:t>Consider</w:t>
      </w:r>
      <w:r>
        <w:rPr>
          <w:i/>
          <w:spacing w:val="-11"/>
          <w:w w:val="105"/>
          <w:sz w:val="19"/>
        </w:rPr>
        <w:t xml:space="preserve"> </w:t>
      </w:r>
      <w:r>
        <w:rPr>
          <w:i/>
          <w:w w:val="105"/>
          <w:sz w:val="19"/>
        </w:rPr>
        <w:t>adding</w:t>
      </w:r>
      <w:r>
        <w:rPr>
          <w:i/>
          <w:spacing w:val="-12"/>
          <w:w w:val="105"/>
          <w:sz w:val="19"/>
        </w:rPr>
        <w:t xml:space="preserve"> </w:t>
      </w:r>
      <w:r>
        <w:rPr>
          <w:i/>
          <w:w w:val="105"/>
          <w:sz w:val="19"/>
        </w:rPr>
        <w:t>the</w:t>
      </w:r>
      <w:r>
        <w:rPr>
          <w:i/>
          <w:spacing w:val="-11"/>
          <w:w w:val="105"/>
          <w:sz w:val="19"/>
        </w:rPr>
        <w:t xml:space="preserve"> </w:t>
      </w:r>
      <w:r>
        <w:rPr>
          <w:i/>
          <w:w w:val="105"/>
          <w:sz w:val="19"/>
        </w:rPr>
        <w:t>object</w:t>
      </w:r>
      <w:r>
        <w:rPr>
          <w:i/>
          <w:spacing w:val="-11"/>
          <w:w w:val="105"/>
          <w:sz w:val="19"/>
        </w:rPr>
        <w:t xml:space="preserve"> </w:t>
      </w:r>
      <w:r>
        <w:rPr>
          <w:i/>
          <w:w w:val="105"/>
          <w:sz w:val="19"/>
        </w:rPr>
        <w:t>as</w:t>
      </w:r>
      <w:r>
        <w:rPr>
          <w:i/>
          <w:spacing w:val="-11"/>
          <w:w w:val="105"/>
          <w:sz w:val="19"/>
        </w:rPr>
        <w:t xml:space="preserve"> </w:t>
      </w:r>
      <w:r>
        <w:rPr>
          <w:i/>
          <w:w w:val="105"/>
          <w:sz w:val="19"/>
        </w:rPr>
        <w:t>an</w:t>
      </w:r>
      <w:r>
        <w:rPr>
          <w:i/>
          <w:spacing w:val="-11"/>
          <w:w w:val="105"/>
          <w:sz w:val="19"/>
        </w:rPr>
        <w:t xml:space="preserve"> </w:t>
      </w:r>
      <w:r>
        <w:rPr>
          <w:i/>
          <w:w w:val="105"/>
          <w:sz w:val="19"/>
        </w:rPr>
        <w:t>argument</w:t>
      </w:r>
      <w:r>
        <w:rPr>
          <w:i/>
          <w:spacing w:val="-11"/>
          <w:w w:val="105"/>
          <w:sz w:val="19"/>
        </w:rPr>
        <w:t xml:space="preserve"> </w:t>
      </w:r>
      <w:r>
        <w:rPr>
          <w:i/>
          <w:w w:val="105"/>
          <w:sz w:val="19"/>
        </w:rPr>
        <w:t>to</w:t>
      </w:r>
      <w:r>
        <w:rPr>
          <w:i/>
          <w:spacing w:val="-11"/>
          <w:w w:val="105"/>
          <w:sz w:val="19"/>
        </w:rPr>
        <w:t xml:space="preserve"> </w:t>
      </w:r>
      <w:r>
        <w:rPr>
          <w:i/>
          <w:w w:val="105"/>
          <w:sz w:val="19"/>
        </w:rPr>
        <w:t>all</w:t>
      </w:r>
      <w:r>
        <w:rPr>
          <w:i/>
          <w:spacing w:val="-11"/>
          <w:w w:val="105"/>
          <w:sz w:val="19"/>
        </w:rPr>
        <w:t xml:space="preserve"> </w:t>
      </w:r>
      <w:r>
        <w:rPr>
          <w:i/>
          <w:w w:val="105"/>
          <w:sz w:val="19"/>
        </w:rPr>
        <w:t>methods</w:t>
      </w:r>
      <w:r>
        <w:rPr>
          <w:i/>
          <w:spacing w:val="-11"/>
          <w:w w:val="105"/>
          <w:sz w:val="19"/>
        </w:rPr>
        <w:t xml:space="preserve"> </w:t>
      </w:r>
      <w:r>
        <w:rPr>
          <w:i/>
          <w:w w:val="105"/>
          <w:sz w:val="19"/>
        </w:rPr>
        <w:t>that</w:t>
      </w:r>
      <w:r>
        <w:rPr>
          <w:i/>
          <w:spacing w:val="-11"/>
          <w:w w:val="105"/>
          <w:sz w:val="19"/>
        </w:rPr>
        <w:t xml:space="preserve"> </w:t>
      </w:r>
      <w:r>
        <w:rPr>
          <w:i/>
          <w:w w:val="105"/>
          <w:sz w:val="19"/>
        </w:rPr>
        <w:t>use the</w:t>
      </w:r>
      <w:r>
        <w:rPr>
          <w:i/>
          <w:spacing w:val="3"/>
          <w:w w:val="105"/>
          <w:sz w:val="19"/>
        </w:rPr>
        <w:t xml:space="preserve"> </w:t>
      </w:r>
      <w:r>
        <w:rPr>
          <w:i/>
          <w:w w:val="105"/>
          <w:sz w:val="19"/>
        </w:rPr>
        <w:t>field.</w:t>
      </w:r>
    </w:p>
    <w:p w:rsidR="00F971A3" w:rsidRDefault="00F971A3">
      <w:pPr>
        <w:spacing w:line="230" w:lineRule="auto"/>
        <w:rPr>
          <w:sz w:val="19"/>
        </w:rPr>
        <w:sectPr w:rsidR="00F971A3">
          <w:pgSz w:w="12240" w:h="15840"/>
          <w:pgMar w:top="1440" w:right="1660" w:bottom="980" w:left="1640" w:header="0" w:footer="794" w:gutter="0"/>
          <w:cols w:space="720"/>
        </w:sectPr>
      </w:pPr>
    </w:p>
    <w:p w:rsidR="00F971A3" w:rsidRDefault="008B76CE">
      <w:pPr>
        <w:pStyle w:val="ListParagraph"/>
        <w:numPr>
          <w:ilvl w:val="0"/>
          <w:numId w:val="62"/>
        </w:numPr>
        <w:tabs>
          <w:tab w:val="left" w:pos="879"/>
          <w:tab w:val="left" w:pos="880"/>
        </w:tabs>
        <w:spacing w:before="84" w:line="247" w:lineRule="auto"/>
        <w:ind w:right="722"/>
        <w:rPr>
          <w:sz w:val="19"/>
        </w:rPr>
      </w:pPr>
      <w:r>
        <w:rPr>
          <w:w w:val="105"/>
          <w:sz w:val="19"/>
        </w:rPr>
        <w:lastRenderedPageBreak/>
        <w:t>If</w:t>
      </w:r>
      <w:r>
        <w:rPr>
          <w:spacing w:val="-9"/>
          <w:w w:val="105"/>
          <w:sz w:val="19"/>
        </w:rPr>
        <w:t xml:space="preserve"> </w:t>
      </w:r>
      <w:r>
        <w:rPr>
          <w:w w:val="105"/>
          <w:sz w:val="19"/>
        </w:rPr>
        <w:t>clients</w:t>
      </w:r>
      <w:r>
        <w:rPr>
          <w:spacing w:val="-9"/>
          <w:w w:val="105"/>
          <w:sz w:val="19"/>
        </w:rPr>
        <w:t xml:space="preserve"> </w:t>
      </w:r>
      <w:r>
        <w:rPr>
          <w:w w:val="105"/>
          <w:sz w:val="19"/>
        </w:rPr>
        <w:t>need</w:t>
      </w:r>
      <w:r>
        <w:rPr>
          <w:spacing w:val="-8"/>
          <w:w w:val="105"/>
          <w:sz w:val="19"/>
        </w:rPr>
        <w:t xml:space="preserve"> </w:t>
      </w:r>
      <w:r>
        <w:rPr>
          <w:w w:val="105"/>
          <w:sz w:val="19"/>
        </w:rPr>
        <w:t>to</w:t>
      </w:r>
      <w:r>
        <w:rPr>
          <w:spacing w:val="-9"/>
          <w:w w:val="105"/>
          <w:sz w:val="19"/>
        </w:rPr>
        <w:t xml:space="preserve"> </w:t>
      </w:r>
      <w:r>
        <w:rPr>
          <w:w w:val="105"/>
          <w:sz w:val="19"/>
        </w:rPr>
        <w:t>use</w:t>
      </w:r>
      <w:r>
        <w:rPr>
          <w:spacing w:val="-8"/>
          <w:w w:val="105"/>
          <w:sz w:val="19"/>
        </w:rPr>
        <w:t xml:space="preserve"> </w:t>
      </w:r>
      <w:r>
        <w:rPr>
          <w:w w:val="105"/>
          <w:sz w:val="19"/>
        </w:rPr>
        <w:t>the</w:t>
      </w:r>
      <w:r>
        <w:rPr>
          <w:spacing w:val="-9"/>
          <w:w w:val="105"/>
          <w:sz w:val="19"/>
        </w:rPr>
        <w:t xml:space="preserve"> </w:t>
      </w:r>
      <w:r>
        <w:rPr>
          <w:w w:val="105"/>
          <w:sz w:val="19"/>
        </w:rPr>
        <w:t>getter,</w:t>
      </w:r>
      <w:r>
        <w:rPr>
          <w:spacing w:val="-8"/>
          <w:w w:val="105"/>
          <w:sz w:val="19"/>
        </w:rPr>
        <w:t xml:space="preserve"> </w:t>
      </w:r>
      <w:r>
        <w:rPr>
          <w:w w:val="105"/>
          <w:sz w:val="19"/>
        </w:rPr>
        <w:t>use</w:t>
      </w:r>
      <w:r>
        <w:rPr>
          <w:color w:val="344178"/>
          <w:spacing w:val="4"/>
          <w:w w:val="105"/>
          <w:sz w:val="19"/>
        </w:rPr>
        <w:t xml:space="preserve"> </w:t>
      </w:r>
      <w:r>
        <w:rPr>
          <w:rFonts w:ascii="Verdana"/>
          <w:color w:val="344178"/>
          <w:w w:val="105"/>
          <w:sz w:val="19"/>
          <w:u w:val="single" w:color="344178"/>
        </w:rPr>
        <w:t>Self</w:t>
      </w:r>
      <w:r>
        <w:rPr>
          <w:rFonts w:ascii="Verdana"/>
          <w:color w:val="344178"/>
          <w:spacing w:val="-10"/>
          <w:w w:val="105"/>
          <w:sz w:val="19"/>
          <w:u w:val="single" w:color="344178"/>
        </w:rPr>
        <w:t xml:space="preserve"> </w:t>
      </w:r>
      <w:r>
        <w:rPr>
          <w:rFonts w:ascii="Verdana"/>
          <w:color w:val="344178"/>
          <w:w w:val="105"/>
          <w:sz w:val="19"/>
          <w:u w:val="single" w:color="344178"/>
        </w:rPr>
        <w:t>Encapsulate</w:t>
      </w:r>
      <w:r>
        <w:rPr>
          <w:rFonts w:ascii="Verdana"/>
          <w:color w:val="344178"/>
          <w:spacing w:val="-9"/>
          <w:w w:val="105"/>
          <w:sz w:val="19"/>
          <w:u w:val="single" w:color="344178"/>
        </w:rPr>
        <w:t xml:space="preserve"> </w:t>
      </w:r>
      <w:r>
        <w:rPr>
          <w:rFonts w:ascii="Verdana"/>
          <w:color w:val="344178"/>
          <w:w w:val="105"/>
          <w:sz w:val="19"/>
          <w:u w:val="single" w:color="344178"/>
        </w:rPr>
        <w:t>Field</w:t>
      </w:r>
      <w:r>
        <w:rPr>
          <w:w w:val="105"/>
          <w:sz w:val="19"/>
        </w:rPr>
        <w:t>,</w:t>
      </w:r>
      <w:r>
        <w:rPr>
          <w:spacing w:val="-7"/>
          <w:w w:val="105"/>
          <w:sz w:val="19"/>
        </w:rPr>
        <w:t xml:space="preserve"> </w:t>
      </w:r>
      <w:r>
        <w:rPr>
          <w:w w:val="105"/>
          <w:sz w:val="19"/>
        </w:rPr>
        <w:t>carry</w:t>
      </w:r>
      <w:r>
        <w:rPr>
          <w:spacing w:val="-7"/>
          <w:w w:val="105"/>
          <w:sz w:val="19"/>
        </w:rPr>
        <w:t xml:space="preserve"> </w:t>
      </w:r>
      <w:r>
        <w:rPr>
          <w:w w:val="105"/>
          <w:sz w:val="19"/>
        </w:rPr>
        <w:t>out</w:t>
      </w:r>
      <w:r>
        <w:rPr>
          <w:color w:val="344178"/>
          <w:spacing w:val="-7"/>
          <w:w w:val="105"/>
          <w:sz w:val="19"/>
        </w:rPr>
        <w:t xml:space="preserve"> </w:t>
      </w:r>
      <w:r>
        <w:rPr>
          <w:rFonts w:ascii="Verdana"/>
          <w:color w:val="344178"/>
          <w:spacing w:val="3"/>
          <w:w w:val="105"/>
          <w:sz w:val="19"/>
          <w:u w:val="single" w:color="344178"/>
        </w:rPr>
        <w:t xml:space="preserve">Substitute </w:t>
      </w:r>
      <w:r>
        <w:rPr>
          <w:rFonts w:ascii="Verdana"/>
          <w:color w:val="344178"/>
          <w:spacing w:val="-3"/>
          <w:w w:val="105"/>
          <w:sz w:val="19"/>
          <w:u w:val="single" w:color="344178"/>
        </w:rPr>
        <w:t>Algorithm</w:t>
      </w:r>
      <w:r>
        <w:rPr>
          <w:rFonts w:ascii="Verdana"/>
          <w:color w:val="344178"/>
          <w:spacing w:val="-3"/>
          <w:w w:val="105"/>
          <w:sz w:val="19"/>
        </w:rPr>
        <w:t xml:space="preserve"> </w:t>
      </w:r>
      <w:r>
        <w:rPr>
          <w:w w:val="105"/>
          <w:sz w:val="19"/>
        </w:rPr>
        <w:t>on the getter, compile, and</w:t>
      </w:r>
      <w:r>
        <w:rPr>
          <w:spacing w:val="-8"/>
          <w:w w:val="105"/>
          <w:sz w:val="19"/>
        </w:rPr>
        <w:t xml:space="preserve"> </w:t>
      </w:r>
      <w:r>
        <w:rPr>
          <w:w w:val="105"/>
          <w:sz w:val="19"/>
        </w:rPr>
        <w:t>test.</w:t>
      </w:r>
    </w:p>
    <w:p w:rsidR="00F971A3" w:rsidRDefault="008B76CE">
      <w:pPr>
        <w:pStyle w:val="ListParagraph"/>
        <w:numPr>
          <w:ilvl w:val="0"/>
          <w:numId w:val="62"/>
        </w:numPr>
        <w:tabs>
          <w:tab w:val="left" w:pos="879"/>
          <w:tab w:val="left" w:pos="880"/>
        </w:tabs>
        <w:spacing w:before="2" w:line="261" w:lineRule="auto"/>
        <w:ind w:right="512"/>
        <w:rPr>
          <w:sz w:val="19"/>
        </w:rPr>
      </w:pPr>
      <w:r>
        <w:rPr>
          <w:w w:val="105"/>
          <w:sz w:val="19"/>
        </w:rPr>
        <w:t>If</w:t>
      </w:r>
      <w:r>
        <w:rPr>
          <w:spacing w:val="-8"/>
          <w:w w:val="105"/>
          <w:sz w:val="19"/>
        </w:rPr>
        <w:t xml:space="preserve"> </w:t>
      </w:r>
      <w:r>
        <w:rPr>
          <w:w w:val="105"/>
          <w:sz w:val="19"/>
        </w:rPr>
        <w:t>clients</w:t>
      </w:r>
      <w:r>
        <w:rPr>
          <w:spacing w:val="-8"/>
          <w:w w:val="105"/>
          <w:sz w:val="19"/>
        </w:rPr>
        <w:t xml:space="preserve"> </w:t>
      </w:r>
      <w:r>
        <w:rPr>
          <w:w w:val="105"/>
          <w:sz w:val="19"/>
        </w:rPr>
        <w:t>don't</w:t>
      </w:r>
      <w:r>
        <w:rPr>
          <w:spacing w:val="-8"/>
          <w:w w:val="105"/>
          <w:sz w:val="19"/>
        </w:rPr>
        <w:t xml:space="preserve"> </w:t>
      </w:r>
      <w:r>
        <w:rPr>
          <w:w w:val="105"/>
          <w:sz w:val="19"/>
        </w:rPr>
        <w:t>need</w:t>
      </w:r>
      <w:r>
        <w:rPr>
          <w:spacing w:val="-8"/>
          <w:w w:val="105"/>
          <w:sz w:val="19"/>
        </w:rPr>
        <w:t xml:space="preserve"> </w:t>
      </w:r>
      <w:r>
        <w:rPr>
          <w:w w:val="105"/>
          <w:sz w:val="19"/>
        </w:rPr>
        <w:t>the</w:t>
      </w:r>
      <w:r>
        <w:rPr>
          <w:spacing w:val="-7"/>
          <w:w w:val="105"/>
          <w:sz w:val="19"/>
        </w:rPr>
        <w:t xml:space="preserve"> </w:t>
      </w:r>
      <w:r>
        <w:rPr>
          <w:w w:val="105"/>
          <w:sz w:val="19"/>
        </w:rPr>
        <w:t>getter,</w:t>
      </w:r>
      <w:r>
        <w:rPr>
          <w:spacing w:val="-8"/>
          <w:w w:val="105"/>
          <w:sz w:val="19"/>
        </w:rPr>
        <w:t xml:space="preserve"> </w:t>
      </w:r>
      <w:r>
        <w:rPr>
          <w:w w:val="105"/>
          <w:sz w:val="19"/>
        </w:rPr>
        <w:t>change</w:t>
      </w:r>
      <w:r>
        <w:rPr>
          <w:spacing w:val="-8"/>
          <w:w w:val="105"/>
          <w:sz w:val="19"/>
        </w:rPr>
        <w:t xml:space="preserve"> </w:t>
      </w:r>
      <w:r>
        <w:rPr>
          <w:w w:val="105"/>
          <w:sz w:val="19"/>
        </w:rPr>
        <w:t>each</w:t>
      </w:r>
      <w:r>
        <w:rPr>
          <w:spacing w:val="-8"/>
          <w:w w:val="105"/>
          <w:sz w:val="19"/>
        </w:rPr>
        <w:t xml:space="preserve"> </w:t>
      </w:r>
      <w:r>
        <w:rPr>
          <w:w w:val="105"/>
          <w:sz w:val="19"/>
        </w:rPr>
        <w:t>user</w:t>
      </w:r>
      <w:r>
        <w:rPr>
          <w:spacing w:val="-8"/>
          <w:w w:val="105"/>
          <w:sz w:val="19"/>
        </w:rPr>
        <w:t xml:space="preserve"> </w:t>
      </w:r>
      <w:r>
        <w:rPr>
          <w:w w:val="105"/>
          <w:sz w:val="19"/>
        </w:rPr>
        <w:t>of</w:t>
      </w:r>
      <w:r>
        <w:rPr>
          <w:spacing w:val="-7"/>
          <w:w w:val="105"/>
          <w:sz w:val="19"/>
        </w:rPr>
        <w:t xml:space="preserve"> </w:t>
      </w:r>
      <w:r>
        <w:rPr>
          <w:w w:val="105"/>
          <w:sz w:val="19"/>
        </w:rPr>
        <w:t>the</w:t>
      </w:r>
      <w:r>
        <w:rPr>
          <w:spacing w:val="-8"/>
          <w:w w:val="105"/>
          <w:sz w:val="19"/>
        </w:rPr>
        <w:t xml:space="preserve"> </w:t>
      </w:r>
      <w:r>
        <w:rPr>
          <w:w w:val="105"/>
          <w:sz w:val="19"/>
        </w:rPr>
        <w:t>field</w:t>
      </w:r>
      <w:r>
        <w:rPr>
          <w:spacing w:val="-8"/>
          <w:w w:val="105"/>
          <w:sz w:val="19"/>
        </w:rPr>
        <w:t xml:space="preserve"> </w:t>
      </w:r>
      <w:r>
        <w:rPr>
          <w:w w:val="105"/>
          <w:sz w:val="19"/>
        </w:rPr>
        <w:t>so</w:t>
      </w:r>
      <w:r>
        <w:rPr>
          <w:spacing w:val="-8"/>
          <w:w w:val="105"/>
          <w:sz w:val="19"/>
        </w:rPr>
        <w:t xml:space="preserve"> </w:t>
      </w:r>
      <w:r>
        <w:rPr>
          <w:w w:val="105"/>
          <w:sz w:val="19"/>
        </w:rPr>
        <w:t>that</w:t>
      </w:r>
      <w:r>
        <w:rPr>
          <w:spacing w:val="-8"/>
          <w:w w:val="105"/>
          <w:sz w:val="19"/>
        </w:rPr>
        <w:t xml:space="preserve"> </w:t>
      </w:r>
      <w:r>
        <w:rPr>
          <w:w w:val="105"/>
          <w:sz w:val="19"/>
        </w:rPr>
        <w:t>it</w:t>
      </w:r>
      <w:r>
        <w:rPr>
          <w:spacing w:val="-7"/>
          <w:w w:val="105"/>
          <w:sz w:val="19"/>
        </w:rPr>
        <w:t xml:space="preserve"> </w:t>
      </w:r>
      <w:r>
        <w:rPr>
          <w:w w:val="105"/>
          <w:sz w:val="19"/>
        </w:rPr>
        <w:t>gets</w:t>
      </w:r>
      <w:r>
        <w:rPr>
          <w:spacing w:val="-8"/>
          <w:w w:val="105"/>
          <w:sz w:val="19"/>
        </w:rPr>
        <w:t xml:space="preserve"> </w:t>
      </w:r>
      <w:r>
        <w:rPr>
          <w:w w:val="105"/>
          <w:sz w:val="19"/>
        </w:rPr>
        <w:t>the</w:t>
      </w:r>
      <w:r>
        <w:rPr>
          <w:spacing w:val="-8"/>
          <w:w w:val="105"/>
          <w:sz w:val="19"/>
        </w:rPr>
        <w:t xml:space="preserve"> </w:t>
      </w:r>
      <w:r>
        <w:rPr>
          <w:w w:val="105"/>
          <w:sz w:val="19"/>
        </w:rPr>
        <w:t>object</w:t>
      </w:r>
      <w:r>
        <w:rPr>
          <w:spacing w:val="-8"/>
          <w:w w:val="105"/>
          <w:sz w:val="19"/>
        </w:rPr>
        <w:t xml:space="preserve"> </w:t>
      </w:r>
      <w:r>
        <w:rPr>
          <w:w w:val="105"/>
          <w:sz w:val="19"/>
        </w:rPr>
        <w:t>in the field another way. Compile and test after each</w:t>
      </w:r>
      <w:r>
        <w:rPr>
          <w:spacing w:val="-11"/>
          <w:w w:val="105"/>
          <w:sz w:val="19"/>
        </w:rPr>
        <w:t xml:space="preserve"> </w:t>
      </w:r>
      <w:r>
        <w:rPr>
          <w:w w:val="105"/>
          <w:sz w:val="19"/>
        </w:rPr>
        <w:t>change.</w:t>
      </w:r>
    </w:p>
    <w:p w:rsidR="00F971A3" w:rsidRDefault="008B76CE">
      <w:pPr>
        <w:pStyle w:val="ListParagraph"/>
        <w:numPr>
          <w:ilvl w:val="0"/>
          <w:numId w:val="62"/>
        </w:numPr>
        <w:tabs>
          <w:tab w:val="left" w:pos="879"/>
          <w:tab w:val="left" w:pos="880"/>
        </w:tabs>
        <w:spacing w:line="206" w:lineRule="exact"/>
        <w:rPr>
          <w:sz w:val="19"/>
        </w:rPr>
      </w:pPr>
      <w:r>
        <w:rPr>
          <w:w w:val="105"/>
          <w:sz w:val="19"/>
        </w:rPr>
        <w:t>When</w:t>
      </w:r>
      <w:r>
        <w:rPr>
          <w:spacing w:val="-7"/>
          <w:w w:val="105"/>
          <w:sz w:val="19"/>
        </w:rPr>
        <w:t xml:space="preserve"> </w:t>
      </w:r>
      <w:r>
        <w:rPr>
          <w:w w:val="105"/>
          <w:sz w:val="19"/>
        </w:rPr>
        <w:t>no</w:t>
      </w:r>
      <w:r>
        <w:rPr>
          <w:spacing w:val="-7"/>
          <w:w w:val="105"/>
          <w:sz w:val="19"/>
        </w:rPr>
        <w:t xml:space="preserve"> </w:t>
      </w:r>
      <w:r>
        <w:rPr>
          <w:w w:val="105"/>
          <w:sz w:val="19"/>
        </w:rPr>
        <w:t>reader</w:t>
      </w:r>
      <w:r>
        <w:rPr>
          <w:spacing w:val="-7"/>
          <w:w w:val="105"/>
          <w:sz w:val="19"/>
        </w:rPr>
        <w:t xml:space="preserve"> </w:t>
      </w:r>
      <w:r>
        <w:rPr>
          <w:w w:val="105"/>
          <w:sz w:val="19"/>
        </w:rPr>
        <w:t>is</w:t>
      </w:r>
      <w:r>
        <w:rPr>
          <w:spacing w:val="-7"/>
          <w:w w:val="105"/>
          <w:sz w:val="19"/>
        </w:rPr>
        <w:t xml:space="preserve"> </w:t>
      </w:r>
      <w:r>
        <w:rPr>
          <w:w w:val="105"/>
          <w:sz w:val="19"/>
        </w:rPr>
        <w:t>left</w:t>
      </w:r>
      <w:r>
        <w:rPr>
          <w:spacing w:val="-7"/>
          <w:w w:val="105"/>
          <w:sz w:val="19"/>
        </w:rPr>
        <w:t xml:space="preserve"> </w:t>
      </w:r>
      <w:r>
        <w:rPr>
          <w:w w:val="105"/>
          <w:sz w:val="19"/>
        </w:rPr>
        <w:t>in</w:t>
      </w:r>
      <w:r>
        <w:rPr>
          <w:spacing w:val="-6"/>
          <w:w w:val="105"/>
          <w:sz w:val="19"/>
        </w:rPr>
        <w:t xml:space="preserve"> </w:t>
      </w:r>
      <w:r>
        <w:rPr>
          <w:w w:val="105"/>
          <w:sz w:val="19"/>
        </w:rPr>
        <w:t>the</w:t>
      </w:r>
      <w:r>
        <w:rPr>
          <w:spacing w:val="-7"/>
          <w:w w:val="105"/>
          <w:sz w:val="19"/>
        </w:rPr>
        <w:t xml:space="preserve"> </w:t>
      </w:r>
      <w:r>
        <w:rPr>
          <w:w w:val="105"/>
          <w:sz w:val="19"/>
        </w:rPr>
        <w:t>field,</w:t>
      </w:r>
      <w:r>
        <w:rPr>
          <w:spacing w:val="-7"/>
          <w:w w:val="105"/>
          <w:sz w:val="19"/>
        </w:rPr>
        <w:t xml:space="preserve"> </w:t>
      </w:r>
      <w:r>
        <w:rPr>
          <w:w w:val="105"/>
          <w:sz w:val="19"/>
        </w:rPr>
        <w:t>remove</w:t>
      </w:r>
      <w:r>
        <w:rPr>
          <w:spacing w:val="-7"/>
          <w:w w:val="105"/>
          <w:sz w:val="19"/>
        </w:rPr>
        <w:t xml:space="preserve"> </w:t>
      </w:r>
      <w:r>
        <w:rPr>
          <w:w w:val="105"/>
          <w:sz w:val="19"/>
        </w:rPr>
        <w:t>all</w:t>
      </w:r>
      <w:r>
        <w:rPr>
          <w:spacing w:val="-7"/>
          <w:w w:val="105"/>
          <w:sz w:val="19"/>
        </w:rPr>
        <w:t xml:space="preserve"> </w:t>
      </w:r>
      <w:r>
        <w:rPr>
          <w:w w:val="105"/>
          <w:sz w:val="19"/>
        </w:rPr>
        <w:t>updates</w:t>
      </w:r>
      <w:r>
        <w:rPr>
          <w:spacing w:val="-6"/>
          <w:w w:val="105"/>
          <w:sz w:val="19"/>
        </w:rPr>
        <w:t xml:space="preserve"> </w:t>
      </w:r>
      <w:r>
        <w:rPr>
          <w:w w:val="105"/>
          <w:sz w:val="19"/>
        </w:rPr>
        <w:t>to</w:t>
      </w:r>
      <w:r>
        <w:rPr>
          <w:spacing w:val="-7"/>
          <w:w w:val="105"/>
          <w:sz w:val="19"/>
        </w:rPr>
        <w:t xml:space="preserve"> </w:t>
      </w:r>
      <w:r>
        <w:rPr>
          <w:w w:val="105"/>
          <w:sz w:val="19"/>
        </w:rPr>
        <w:t>the</w:t>
      </w:r>
      <w:r>
        <w:rPr>
          <w:spacing w:val="-7"/>
          <w:w w:val="105"/>
          <w:sz w:val="19"/>
        </w:rPr>
        <w:t xml:space="preserve"> </w:t>
      </w:r>
      <w:r>
        <w:rPr>
          <w:w w:val="105"/>
          <w:sz w:val="19"/>
        </w:rPr>
        <w:t>field,</w:t>
      </w:r>
      <w:r>
        <w:rPr>
          <w:spacing w:val="-7"/>
          <w:w w:val="105"/>
          <w:sz w:val="19"/>
        </w:rPr>
        <w:t xml:space="preserve"> </w:t>
      </w:r>
      <w:r>
        <w:rPr>
          <w:w w:val="105"/>
          <w:sz w:val="19"/>
        </w:rPr>
        <w:t>and</w:t>
      </w:r>
      <w:r>
        <w:rPr>
          <w:spacing w:val="-7"/>
          <w:w w:val="105"/>
          <w:sz w:val="19"/>
        </w:rPr>
        <w:t xml:space="preserve"> </w:t>
      </w:r>
      <w:r>
        <w:rPr>
          <w:w w:val="105"/>
          <w:sz w:val="19"/>
        </w:rPr>
        <w:t>remove</w:t>
      </w:r>
      <w:r>
        <w:rPr>
          <w:spacing w:val="-6"/>
          <w:w w:val="105"/>
          <w:sz w:val="19"/>
        </w:rPr>
        <w:t xml:space="preserve"> </w:t>
      </w:r>
      <w:r>
        <w:rPr>
          <w:w w:val="105"/>
          <w:sz w:val="19"/>
        </w:rPr>
        <w:t>the</w:t>
      </w:r>
      <w:r>
        <w:rPr>
          <w:spacing w:val="-7"/>
          <w:w w:val="105"/>
          <w:sz w:val="19"/>
        </w:rPr>
        <w:t xml:space="preserve"> </w:t>
      </w:r>
      <w:r>
        <w:rPr>
          <w:spacing w:val="-2"/>
          <w:w w:val="105"/>
          <w:sz w:val="19"/>
        </w:rPr>
        <w:t>field.</w:t>
      </w:r>
    </w:p>
    <w:p w:rsidR="00F971A3" w:rsidRDefault="00F971A3">
      <w:pPr>
        <w:pStyle w:val="BodyText"/>
        <w:spacing w:before="8"/>
        <w:rPr>
          <w:sz w:val="26"/>
        </w:rPr>
      </w:pPr>
    </w:p>
    <w:p w:rsidR="00F971A3" w:rsidRDefault="008B76CE">
      <w:pPr>
        <w:spacing w:line="247" w:lineRule="auto"/>
        <w:ind w:left="1600" w:right="885"/>
        <w:rPr>
          <w:i/>
          <w:sz w:val="19"/>
        </w:rPr>
      </w:pPr>
      <w:r>
        <w:rPr>
          <w:w w:val="105"/>
          <w:sz w:val="19"/>
        </w:rPr>
        <w:t xml:space="preserve">?rarr; </w:t>
      </w:r>
      <w:r>
        <w:rPr>
          <w:i/>
          <w:w w:val="105"/>
          <w:sz w:val="19"/>
        </w:rPr>
        <w:t xml:space="preserve">If there are many places that assign the field, use </w:t>
      </w:r>
      <w:r>
        <w:rPr>
          <w:rFonts w:ascii="Verdana"/>
          <w:color w:val="344178"/>
          <w:w w:val="105"/>
          <w:sz w:val="19"/>
          <w:u w:val="single" w:color="344178"/>
        </w:rPr>
        <w:t>Self</w:t>
      </w:r>
      <w:r>
        <w:rPr>
          <w:rFonts w:ascii="Verdana"/>
          <w:color w:val="344178"/>
          <w:w w:val="105"/>
          <w:sz w:val="19"/>
        </w:rPr>
        <w:t xml:space="preserve"> </w:t>
      </w:r>
      <w:r>
        <w:rPr>
          <w:rFonts w:ascii="Verdana"/>
          <w:color w:val="344178"/>
          <w:w w:val="105"/>
          <w:sz w:val="19"/>
          <w:u w:val="single" w:color="344178"/>
        </w:rPr>
        <w:t>Encapsulate Field</w:t>
      </w:r>
      <w:r>
        <w:rPr>
          <w:rFonts w:ascii="Verdana"/>
          <w:color w:val="344178"/>
          <w:w w:val="105"/>
          <w:sz w:val="19"/>
        </w:rPr>
        <w:t xml:space="preserve"> </w:t>
      </w:r>
      <w:r>
        <w:rPr>
          <w:i/>
          <w:w w:val="105"/>
          <w:sz w:val="19"/>
        </w:rPr>
        <w:t>so that they all use a single setter. Compile and test. Change the setter to have an empty body. Compile and test. If that works, remove the field, the setter, and all calls to the setter.</w:t>
      </w:r>
    </w:p>
    <w:p w:rsidR="00F971A3" w:rsidRDefault="00F971A3">
      <w:pPr>
        <w:pStyle w:val="BodyText"/>
        <w:spacing w:before="1"/>
        <w:rPr>
          <w:i/>
          <w:sz w:val="25"/>
        </w:rPr>
      </w:pPr>
    </w:p>
    <w:p w:rsidR="00F971A3" w:rsidRDefault="008B76CE">
      <w:pPr>
        <w:pStyle w:val="ListParagraph"/>
        <w:numPr>
          <w:ilvl w:val="0"/>
          <w:numId w:val="62"/>
        </w:numPr>
        <w:tabs>
          <w:tab w:val="left" w:pos="879"/>
          <w:tab w:val="left" w:pos="880"/>
        </w:tabs>
        <w:rPr>
          <w:sz w:val="19"/>
        </w:rPr>
      </w:pPr>
      <w:r>
        <w:rPr>
          <w:w w:val="105"/>
          <w:sz w:val="19"/>
        </w:rPr>
        <w:t>Compile and</w:t>
      </w:r>
      <w:r>
        <w:rPr>
          <w:spacing w:val="7"/>
          <w:w w:val="105"/>
          <w:sz w:val="19"/>
        </w:rPr>
        <w:t xml:space="preserve"> </w:t>
      </w:r>
      <w:r>
        <w:rPr>
          <w:w w:val="105"/>
          <w:sz w:val="19"/>
        </w:rPr>
        <w:t>test.</w:t>
      </w:r>
    </w:p>
    <w:p w:rsidR="00F971A3" w:rsidRDefault="00F971A3">
      <w:pPr>
        <w:pStyle w:val="BodyText"/>
        <w:rPr>
          <w:sz w:val="25"/>
        </w:rPr>
      </w:pPr>
    </w:p>
    <w:p w:rsidR="00F971A3" w:rsidRDefault="008B76CE">
      <w:pPr>
        <w:pStyle w:val="Heading3"/>
        <w:spacing w:before="1"/>
      </w:pPr>
      <w:r>
        <w:rPr>
          <w:color w:val="344178"/>
        </w:rPr>
        <w:t>Example</w:t>
      </w:r>
    </w:p>
    <w:p w:rsidR="00F971A3" w:rsidRDefault="00F971A3">
      <w:pPr>
        <w:pStyle w:val="BodyText"/>
        <w:spacing w:before="4"/>
        <w:rPr>
          <w:b/>
          <w:sz w:val="26"/>
        </w:rPr>
      </w:pPr>
    </w:p>
    <w:p w:rsidR="00F971A3" w:rsidRDefault="008B76CE">
      <w:pPr>
        <w:pStyle w:val="BodyText"/>
        <w:spacing w:before="1" w:line="232" w:lineRule="auto"/>
        <w:ind w:left="160" w:right="796"/>
      </w:pPr>
      <w:r>
        <w:rPr>
          <w:w w:val="105"/>
        </w:rPr>
        <w:t xml:space="preserve">I </w:t>
      </w:r>
      <w:r>
        <w:rPr>
          <w:spacing w:val="-3"/>
          <w:w w:val="105"/>
        </w:rPr>
        <w:t xml:space="preserve">start from where </w:t>
      </w:r>
      <w:r>
        <w:rPr>
          <w:w w:val="105"/>
        </w:rPr>
        <w:t xml:space="preserve">I </w:t>
      </w:r>
      <w:r>
        <w:rPr>
          <w:spacing w:val="-3"/>
          <w:w w:val="105"/>
        </w:rPr>
        <w:t xml:space="preserve">ended </w:t>
      </w:r>
      <w:r>
        <w:rPr>
          <w:w w:val="105"/>
        </w:rPr>
        <w:t xml:space="preserve">up </w:t>
      </w:r>
      <w:r>
        <w:rPr>
          <w:spacing w:val="-3"/>
          <w:w w:val="105"/>
        </w:rPr>
        <w:t xml:space="preserve">from </w:t>
      </w:r>
      <w:r>
        <w:rPr>
          <w:w w:val="105"/>
        </w:rPr>
        <w:t xml:space="preserve">the </w:t>
      </w:r>
      <w:r>
        <w:rPr>
          <w:spacing w:val="-3"/>
          <w:w w:val="105"/>
        </w:rPr>
        <w:t xml:space="preserve">example </w:t>
      </w:r>
      <w:r>
        <w:rPr>
          <w:w w:val="105"/>
        </w:rPr>
        <w:t>in</w:t>
      </w:r>
      <w:r>
        <w:rPr>
          <w:color w:val="344178"/>
          <w:w w:val="105"/>
        </w:rPr>
        <w:t xml:space="preserve"> </w:t>
      </w:r>
      <w:r>
        <w:rPr>
          <w:rFonts w:ascii="Verdana"/>
          <w:color w:val="344178"/>
          <w:w w:val="105"/>
          <w:u w:val="single" w:color="344178"/>
        </w:rPr>
        <w:t>Change Unidirectional Association to Bidirectiona</w:t>
      </w:r>
      <w:r>
        <w:rPr>
          <w:rFonts w:ascii="Verdana"/>
          <w:color w:val="344178"/>
          <w:w w:val="105"/>
        </w:rPr>
        <w:t>l</w:t>
      </w:r>
      <w:r>
        <w:rPr>
          <w:w w:val="105"/>
        </w:rPr>
        <w:t>. I have a customer and order with a bidirectional link:</w:t>
      </w:r>
    </w:p>
    <w:p w:rsidR="00F971A3" w:rsidRDefault="00F971A3">
      <w:pPr>
        <w:pStyle w:val="BodyText"/>
        <w:rPr>
          <w:sz w:val="24"/>
        </w:rPr>
      </w:pPr>
    </w:p>
    <w:p w:rsidR="00F971A3" w:rsidRDefault="00F971A3">
      <w:pPr>
        <w:pStyle w:val="BodyText"/>
        <w:spacing w:before="9"/>
        <w:rPr>
          <w:sz w:val="22"/>
        </w:rPr>
      </w:pPr>
    </w:p>
    <w:p w:rsidR="00F971A3" w:rsidRPr="00750CC8" w:rsidRDefault="008B76CE">
      <w:pPr>
        <w:pStyle w:val="BodyText"/>
        <w:ind w:left="400"/>
        <w:rPr>
          <w:rFonts w:ascii="Courier New"/>
          <w:b/>
        </w:rPr>
      </w:pPr>
      <w:r w:rsidRPr="00750CC8">
        <w:rPr>
          <w:rFonts w:ascii="Courier New"/>
          <w:b/>
          <w:color w:val="8F8778"/>
          <w:w w:val="105"/>
        </w:rPr>
        <w:t>class Order...</w:t>
      </w:r>
    </w:p>
    <w:p w:rsidR="00F971A3" w:rsidRPr="00750CC8" w:rsidRDefault="008B76CE">
      <w:pPr>
        <w:pStyle w:val="BodyText"/>
        <w:spacing w:before="10" w:line="252" w:lineRule="auto"/>
        <w:ind w:left="1120" w:right="5406" w:hanging="480"/>
        <w:rPr>
          <w:rFonts w:ascii="Courier New"/>
          <w:b/>
        </w:rPr>
      </w:pPr>
      <w:r w:rsidRPr="00750CC8">
        <w:rPr>
          <w:rFonts w:ascii="Courier New"/>
          <w:b/>
          <w:color w:val="8F8778"/>
          <w:w w:val="105"/>
        </w:rPr>
        <w:t>Customer getCustomer() { return _customer;</w:t>
      </w:r>
    </w:p>
    <w:p w:rsidR="00F971A3" w:rsidRPr="00750CC8" w:rsidRDefault="008B76CE">
      <w:pPr>
        <w:pStyle w:val="BodyText"/>
        <w:spacing w:line="213" w:lineRule="exact"/>
        <w:ind w:left="640"/>
        <w:rPr>
          <w:rFonts w:ascii="Courier New"/>
          <w:b/>
        </w:rPr>
      </w:pPr>
      <w:r w:rsidRPr="00750CC8">
        <w:rPr>
          <w:rFonts w:ascii="Courier New"/>
          <w:b/>
          <w:color w:val="8F8778"/>
          <w:w w:val="102"/>
        </w:rPr>
        <w:t>}</w:t>
      </w:r>
    </w:p>
    <w:p w:rsidR="00F971A3" w:rsidRPr="00750CC8" w:rsidRDefault="008B76CE">
      <w:pPr>
        <w:pStyle w:val="BodyText"/>
        <w:spacing w:before="9"/>
        <w:ind w:left="640"/>
        <w:rPr>
          <w:rFonts w:ascii="Courier New"/>
          <w:b/>
        </w:rPr>
      </w:pPr>
      <w:r w:rsidRPr="00750CC8">
        <w:rPr>
          <w:rFonts w:ascii="Courier New"/>
          <w:b/>
          <w:color w:val="8F8778"/>
          <w:w w:val="105"/>
        </w:rPr>
        <w:t>void setCustomer (Customer arg) {</w:t>
      </w:r>
    </w:p>
    <w:p w:rsidR="00F971A3" w:rsidRPr="00750CC8" w:rsidRDefault="008B76CE">
      <w:pPr>
        <w:pStyle w:val="BodyText"/>
        <w:spacing w:before="10"/>
        <w:ind w:left="1120"/>
        <w:rPr>
          <w:rFonts w:ascii="Courier New"/>
          <w:b/>
        </w:rPr>
      </w:pPr>
      <w:r w:rsidRPr="00750CC8">
        <w:rPr>
          <w:rFonts w:ascii="Courier New"/>
          <w:b/>
          <w:color w:val="8F8778"/>
          <w:w w:val="105"/>
        </w:rPr>
        <w:t xml:space="preserve">if </w:t>
      </w:r>
      <w:r w:rsidRPr="00750CC8">
        <w:rPr>
          <w:rFonts w:ascii="Courier New"/>
          <w:b/>
          <w:color w:val="8F8778"/>
          <w:spacing w:val="2"/>
          <w:w w:val="105"/>
        </w:rPr>
        <w:t xml:space="preserve">(_customer </w:t>
      </w:r>
      <w:r w:rsidRPr="00750CC8">
        <w:rPr>
          <w:rFonts w:ascii="Courier New"/>
          <w:b/>
          <w:color w:val="8F8778"/>
          <w:w w:val="105"/>
        </w:rPr>
        <w:t xml:space="preserve">!= </w:t>
      </w:r>
      <w:r w:rsidRPr="00750CC8">
        <w:rPr>
          <w:rFonts w:ascii="Courier New"/>
          <w:b/>
          <w:color w:val="8F8778"/>
          <w:spacing w:val="2"/>
          <w:w w:val="105"/>
        </w:rPr>
        <w:t>null)</w:t>
      </w:r>
      <w:r w:rsidRPr="00750CC8">
        <w:rPr>
          <w:rFonts w:ascii="Courier New"/>
          <w:b/>
          <w:color w:val="8F8778"/>
          <w:spacing w:val="-62"/>
          <w:w w:val="105"/>
        </w:rPr>
        <w:t xml:space="preserve"> </w:t>
      </w:r>
      <w:r w:rsidRPr="00750CC8">
        <w:rPr>
          <w:rFonts w:ascii="Courier New"/>
          <w:b/>
          <w:color w:val="8F8778"/>
          <w:spacing w:val="3"/>
          <w:w w:val="105"/>
        </w:rPr>
        <w:t>_customer.friendOrders().remove(this);</w:t>
      </w:r>
    </w:p>
    <w:p w:rsidR="00F971A3" w:rsidRPr="00750CC8" w:rsidRDefault="008B76CE">
      <w:pPr>
        <w:pStyle w:val="BodyText"/>
        <w:spacing w:before="25"/>
        <w:ind w:left="1120"/>
        <w:rPr>
          <w:rFonts w:ascii="Courier New"/>
          <w:b/>
        </w:rPr>
      </w:pPr>
      <w:r w:rsidRPr="00750CC8">
        <w:rPr>
          <w:rFonts w:ascii="Courier New"/>
          <w:b/>
          <w:color w:val="8F8778"/>
          <w:w w:val="105"/>
        </w:rPr>
        <w:t>_customer = arg;</w:t>
      </w:r>
    </w:p>
    <w:p w:rsidR="00F971A3" w:rsidRPr="00750CC8" w:rsidRDefault="008B76CE">
      <w:pPr>
        <w:pStyle w:val="BodyText"/>
        <w:spacing w:before="10"/>
        <w:ind w:left="1120"/>
        <w:rPr>
          <w:rFonts w:ascii="Courier New"/>
          <w:b/>
        </w:rPr>
      </w:pPr>
      <w:r w:rsidRPr="00750CC8">
        <w:rPr>
          <w:rFonts w:ascii="Courier New"/>
          <w:b/>
          <w:color w:val="8F8778"/>
          <w:w w:val="105"/>
        </w:rPr>
        <w:t>if (_customer != null) _customer.friendOrders().add(this);</w:t>
      </w:r>
    </w:p>
    <w:p w:rsidR="00F971A3" w:rsidRPr="00750CC8" w:rsidRDefault="008B76CE">
      <w:pPr>
        <w:pStyle w:val="BodyText"/>
        <w:spacing w:before="10"/>
        <w:ind w:left="640"/>
        <w:rPr>
          <w:rFonts w:ascii="Courier New"/>
          <w:b/>
        </w:rPr>
      </w:pPr>
      <w:r w:rsidRPr="00750CC8">
        <w:rPr>
          <w:rFonts w:ascii="Courier New"/>
          <w:b/>
          <w:color w:val="8F8778"/>
          <w:w w:val="102"/>
        </w:rPr>
        <w:t>}</w:t>
      </w:r>
    </w:p>
    <w:p w:rsidR="00F971A3" w:rsidRPr="00750CC8" w:rsidRDefault="008B76CE">
      <w:pPr>
        <w:pStyle w:val="BodyText"/>
        <w:spacing w:before="9"/>
        <w:ind w:left="640"/>
        <w:rPr>
          <w:rFonts w:ascii="Courier New"/>
          <w:b/>
        </w:rPr>
      </w:pPr>
      <w:r w:rsidRPr="00750CC8">
        <w:rPr>
          <w:rFonts w:ascii="Courier New"/>
          <w:b/>
          <w:color w:val="8F8778"/>
          <w:w w:val="105"/>
        </w:rPr>
        <w:t>private Customer _customer;</w:t>
      </w:r>
    </w:p>
    <w:p w:rsidR="00F971A3" w:rsidRPr="00750CC8" w:rsidRDefault="00F971A3">
      <w:pPr>
        <w:pStyle w:val="BodyText"/>
        <w:spacing w:before="8"/>
        <w:rPr>
          <w:rFonts w:ascii="Courier New"/>
          <w:b/>
          <w:sz w:val="20"/>
        </w:rPr>
      </w:pPr>
    </w:p>
    <w:p w:rsidR="00F971A3" w:rsidRPr="00750CC8" w:rsidRDefault="008B76CE">
      <w:pPr>
        <w:pStyle w:val="BodyText"/>
        <w:ind w:left="400"/>
        <w:rPr>
          <w:rFonts w:ascii="Courier New"/>
          <w:b/>
        </w:rPr>
      </w:pPr>
      <w:r w:rsidRPr="00750CC8">
        <w:rPr>
          <w:rFonts w:ascii="Courier New"/>
          <w:b/>
          <w:color w:val="8F8778"/>
          <w:w w:val="105"/>
        </w:rPr>
        <w:t>class Customer...</w:t>
      </w:r>
    </w:p>
    <w:p w:rsidR="00F971A3" w:rsidRPr="00750CC8" w:rsidRDefault="008B76CE">
      <w:pPr>
        <w:pStyle w:val="BodyText"/>
        <w:spacing w:before="10" w:line="252" w:lineRule="auto"/>
        <w:ind w:left="1120" w:right="5167" w:hanging="480"/>
        <w:rPr>
          <w:rFonts w:ascii="Courier New"/>
          <w:b/>
        </w:rPr>
      </w:pPr>
      <w:r w:rsidRPr="00750CC8">
        <w:rPr>
          <w:rFonts w:ascii="Courier New"/>
          <w:b/>
          <w:color w:val="8F8778"/>
          <w:w w:val="105"/>
        </w:rPr>
        <w:t xml:space="preserve">void addOrder(Order arg) { </w:t>
      </w:r>
      <w:r w:rsidRPr="00750CC8">
        <w:rPr>
          <w:rFonts w:ascii="Courier New"/>
          <w:b/>
          <w:color w:val="8F8778"/>
        </w:rPr>
        <w:t>arg.setCustomer(this);</w:t>
      </w:r>
    </w:p>
    <w:p w:rsidR="00F971A3" w:rsidRPr="00750CC8" w:rsidRDefault="008B76CE">
      <w:pPr>
        <w:pStyle w:val="BodyText"/>
        <w:spacing w:line="214" w:lineRule="exact"/>
        <w:ind w:left="640"/>
        <w:rPr>
          <w:rFonts w:ascii="Courier New"/>
          <w:b/>
        </w:rPr>
      </w:pPr>
      <w:r w:rsidRPr="00750CC8">
        <w:rPr>
          <w:rFonts w:ascii="Courier New"/>
          <w:b/>
          <w:color w:val="8F8778"/>
          <w:w w:val="102"/>
        </w:rPr>
        <w:t>}</w:t>
      </w:r>
    </w:p>
    <w:p w:rsidR="00F971A3" w:rsidRPr="00750CC8" w:rsidRDefault="008B76CE">
      <w:pPr>
        <w:pStyle w:val="BodyText"/>
        <w:spacing w:before="9" w:line="268" w:lineRule="auto"/>
        <w:ind w:left="640" w:right="3965"/>
        <w:rPr>
          <w:rFonts w:ascii="Courier New"/>
          <w:b/>
        </w:rPr>
      </w:pPr>
      <w:r w:rsidRPr="00750CC8">
        <w:rPr>
          <w:rFonts w:ascii="Courier New"/>
          <w:b/>
          <w:color w:val="8F8778"/>
          <w:spacing w:val="2"/>
          <w:w w:val="105"/>
        </w:rPr>
        <w:t xml:space="preserve">private </w:t>
      </w:r>
      <w:r w:rsidRPr="00750CC8">
        <w:rPr>
          <w:rFonts w:ascii="Courier New"/>
          <w:b/>
          <w:color w:val="8F8778"/>
          <w:w w:val="105"/>
        </w:rPr>
        <w:t xml:space="preserve">Set </w:t>
      </w:r>
      <w:r w:rsidRPr="00750CC8">
        <w:rPr>
          <w:rFonts w:ascii="Courier New"/>
          <w:b/>
          <w:color w:val="8F8778"/>
          <w:spacing w:val="2"/>
          <w:w w:val="105"/>
        </w:rPr>
        <w:t xml:space="preserve">_orders </w:t>
      </w:r>
      <w:r w:rsidRPr="00750CC8">
        <w:rPr>
          <w:rFonts w:ascii="Courier New"/>
          <w:b/>
          <w:color w:val="8F8778"/>
          <w:w w:val="105"/>
        </w:rPr>
        <w:t>= new</w:t>
      </w:r>
      <w:r w:rsidRPr="00750CC8">
        <w:rPr>
          <w:rFonts w:ascii="Courier New"/>
          <w:b/>
          <w:color w:val="8F8778"/>
          <w:spacing w:val="-57"/>
          <w:w w:val="105"/>
        </w:rPr>
        <w:t xml:space="preserve"> </w:t>
      </w:r>
      <w:r w:rsidRPr="00750CC8">
        <w:rPr>
          <w:rFonts w:ascii="Courier New"/>
          <w:b/>
          <w:color w:val="8F8778"/>
          <w:spacing w:val="3"/>
          <w:w w:val="105"/>
        </w:rPr>
        <w:t xml:space="preserve">HashSet(); </w:t>
      </w:r>
      <w:r w:rsidRPr="00750CC8">
        <w:rPr>
          <w:rFonts w:ascii="Courier New"/>
          <w:b/>
          <w:color w:val="8F8778"/>
          <w:w w:val="105"/>
        </w:rPr>
        <w:t xml:space="preserve">Set </w:t>
      </w:r>
      <w:r w:rsidRPr="00750CC8">
        <w:rPr>
          <w:rFonts w:ascii="Courier New"/>
          <w:b/>
          <w:color w:val="8F8778"/>
          <w:spacing w:val="2"/>
          <w:w w:val="105"/>
        </w:rPr>
        <w:t xml:space="preserve">friendOrders() </w:t>
      </w:r>
      <w:r w:rsidRPr="00750CC8">
        <w:rPr>
          <w:rFonts w:ascii="Courier New"/>
          <w:b/>
          <w:color w:val="8F8778"/>
          <w:w w:val="105"/>
        </w:rPr>
        <w:t>{</w:t>
      </w:r>
    </w:p>
    <w:p w:rsidR="00F971A3" w:rsidRPr="00750CC8" w:rsidRDefault="008B76CE">
      <w:pPr>
        <w:pStyle w:val="BodyText"/>
        <w:spacing w:line="198" w:lineRule="exact"/>
        <w:ind w:left="1120"/>
        <w:rPr>
          <w:rFonts w:ascii="Courier New"/>
          <w:b/>
        </w:rPr>
      </w:pPr>
      <w:r w:rsidRPr="00750CC8">
        <w:rPr>
          <w:rFonts w:ascii="Courier New"/>
          <w:b/>
          <w:color w:val="8F8778"/>
          <w:w w:val="105"/>
        </w:rPr>
        <w:t>/** should only be used by Order */</w:t>
      </w:r>
    </w:p>
    <w:p w:rsidR="00F971A3" w:rsidRPr="00750CC8" w:rsidRDefault="008B76CE">
      <w:pPr>
        <w:pStyle w:val="BodyText"/>
        <w:spacing w:before="10"/>
        <w:ind w:left="1120"/>
        <w:rPr>
          <w:rFonts w:ascii="Courier New"/>
          <w:b/>
        </w:rPr>
      </w:pPr>
      <w:r w:rsidRPr="00750CC8">
        <w:rPr>
          <w:rFonts w:ascii="Courier New"/>
          <w:b/>
          <w:color w:val="8F8778"/>
          <w:w w:val="105"/>
        </w:rPr>
        <w:t>return _orders;</w:t>
      </w:r>
    </w:p>
    <w:p w:rsidR="00F971A3" w:rsidRPr="00750CC8" w:rsidRDefault="008B76CE">
      <w:pPr>
        <w:pStyle w:val="BodyText"/>
        <w:spacing w:before="10"/>
        <w:ind w:left="640"/>
        <w:rPr>
          <w:rFonts w:ascii="Courier New"/>
          <w:b/>
        </w:rPr>
      </w:pPr>
      <w:r w:rsidRPr="00750CC8">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spacing w:line="247" w:lineRule="auto"/>
        <w:ind w:left="160"/>
      </w:pPr>
      <w:r>
        <w:rPr>
          <w:spacing w:val="-3"/>
          <w:w w:val="105"/>
        </w:rPr>
        <w:t xml:space="preserve">I've found that </w:t>
      </w:r>
      <w:r>
        <w:rPr>
          <w:w w:val="105"/>
        </w:rPr>
        <w:t xml:space="preserve">in my </w:t>
      </w:r>
      <w:r>
        <w:rPr>
          <w:spacing w:val="-3"/>
          <w:w w:val="105"/>
        </w:rPr>
        <w:t xml:space="preserve">application </w:t>
      </w:r>
      <w:r>
        <w:rPr>
          <w:w w:val="105"/>
        </w:rPr>
        <w:t xml:space="preserve">I </w:t>
      </w:r>
      <w:r>
        <w:rPr>
          <w:spacing w:val="-3"/>
          <w:w w:val="105"/>
        </w:rPr>
        <w:t xml:space="preserve">don't have orders unless </w:t>
      </w:r>
      <w:r>
        <w:rPr>
          <w:w w:val="105"/>
        </w:rPr>
        <w:t xml:space="preserve">I </w:t>
      </w:r>
      <w:r>
        <w:rPr>
          <w:spacing w:val="-3"/>
          <w:w w:val="105"/>
        </w:rPr>
        <w:t xml:space="preserve">already have </w:t>
      </w:r>
      <w:r>
        <w:rPr>
          <w:w w:val="105"/>
        </w:rPr>
        <w:t xml:space="preserve">a </w:t>
      </w:r>
      <w:r>
        <w:rPr>
          <w:spacing w:val="-3"/>
          <w:w w:val="105"/>
        </w:rPr>
        <w:t xml:space="preserve">customer, </w:t>
      </w:r>
      <w:r>
        <w:rPr>
          <w:w w:val="105"/>
        </w:rPr>
        <w:t xml:space="preserve">so I </w:t>
      </w:r>
      <w:r>
        <w:rPr>
          <w:spacing w:val="-3"/>
          <w:w w:val="105"/>
        </w:rPr>
        <w:t xml:space="preserve">want to </w:t>
      </w:r>
      <w:r>
        <w:rPr>
          <w:w w:val="105"/>
        </w:rPr>
        <w:t>break the link from order to customer.</w:t>
      </w:r>
    </w:p>
    <w:p w:rsidR="00F971A3" w:rsidRDefault="00F971A3">
      <w:pPr>
        <w:pStyle w:val="BodyText"/>
        <w:spacing w:before="1"/>
        <w:rPr>
          <w:sz w:val="26"/>
        </w:rPr>
      </w:pPr>
    </w:p>
    <w:p w:rsidR="00F971A3" w:rsidRDefault="008B76CE">
      <w:pPr>
        <w:pStyle w:val="BodyText"/>
        <w:spacing w:line="247" w:lineRule="auto"/>
        <w:ind w:left="160" w:right="400"/>
      </w:pPr>
      <w:r>
        <w:rPr>
          <w:w w:val="105"/>
        </w:rPr>
        <w:t>The</w:t>
      </w:r>
      <w:r>
        <w:rPr>
          <w:spacing w:val="-8"/>
          <w:w w:val="105"/>
        </w:rPr>
        <w:t xml:space="preserve"> </w:t>
      </w:r>
      <w:r>
        <w:rPr>
          <w:w w:val="105"/>
        </w:rPr>
        <w:t>most</w:t>
      </w:r>
      <w:r>
        <w:rPr>
          <w:spacing w:val="-7"/>
          <w:w w:val="105"/>
        </w:rPr>
        <w:t xml:space="preserve"> </w:t>
      </w:r>
      <w:r>
        <w:rPr>
          <w:w w:val="105"/>
        </w:rPr>
        <w:t>difficult</w:t>
      </w:r>
      <w:r>
        <w:rPr>
          <w:spacing w:val="-8"/>
          <w:w w:val="105"/>
        </w:rPr>
        <w:t xml:space="preserve"> </w:t>
      </w:r>
      <w:r>
        <w:rPr>
          <w:w w:val="105"/>
        </w:rPr>
        <w:t>part</w:t>
      </w:r>
      <w:r>
        <w:rPr>
          <w:spacing w:val="-7"/>
          <w:w w:val="105"/>
        </w:rPr>
        <w:t xml:space="preserve"> </w:t>
      </w:r>
      <w:r>
        <w:rPr>
          <w:w w:val="105"/>
        </w:rPr>
        <w:t>of</w:t>
      </w:r>
      <w:r>
        <w:rPr>
          <w:spacing w:val="-8"/>
          <w:w w:val="105"/>
        </w:rPr>
        <w:t xml:space="preserve"> </w:t>
      </w:r>
      <w:r>
        <w:rPr>
          <w:w w:val="105"/>
        </w:rPr>
        <w:t>this</w:t>
      </w:r>
      <w:r>
        <w:rPr>
          <w:spacing w:val="-7"/>
          <w:w w:val="105"/>
        </w:rPr>
        <w:t xml:space="preserve"> </w:t>
      </w:r>
      <w:r>
        <w:rPr>
          <w:w w:val="105"/>
        </w:rPr>
        <w:t>refactoring</w:t>
      </w:r>
      <w:r>
        <w:rPr>
          <w:spacing w:val="-8"/>
          <w:w w:val="105"/>
        </w:rPr>
        <w:t xml:space="preserve"> </w:t>
      </w:r>
      <w:r>
        <w:rPr>
          <w:w w:val="105"/>
        </w:rPr>
        <w:t>is</w:t>
      </w:r>
      <w:r>
        <w:rPr>
          <w:spacing w:val="-7"/>
          <w:w w:val="105"/>
        </w:rPr>
        <w:t xml:space="preserve"> </w:t>
      </w:r>
      <w:r>
        <w:rPr>
          <w:w w:val="105"/>
        </w:rPr>
        <w:t>checking</w:t>
      </w:r>
      <w:r>
        <w:rPr>
          <w:spacing w:val="-7"/>
          <w:w w:val="105"/>
        </w:rPr>
        <w:t xml:space="preserve"> </w:t>
      </w:r>
      <w:r>
        <w:rPr>
          <w:w w:val="105"/>
        </w:rPr>
        <w:t>that</w:t>
      </w:r>
      <w:r>
        <w:rPr>
          <w:spacing w:val="-8"/>
          <w:w w:val="105"/>
        </w:rPr>
        <w:t xml:space="preserve"> </w:t>
      </w:r>
      <w:r>
        <w:rPr>
          <w:w w:val="105"/>
        </w:rPr>
        <w:t>I</w:t>
      </w:r>
      <w:r>
        <w:rPr>
          <w:spacing w:val="-7"/>
          <w:w w:val="105"/>
        </w:rPr>
        <w:t xml:space="preserve"> </w:t>
      </w:r>
      <w:r>
        <w:rPr>
          <w:w w:val="105"/>
        </w:rPr>
        <w:t>can</w:t>
      </w:r>
      <w:r>
        <w:rPr>
          <w:spacing w:val="-8"/>
          <w:w w:val="105"/>
        </w:rPr>
        <w:t xml:space="preserve"> </w:t>
      </w:r>
      <w:r>
        <w:rPr>
          <w:w w:val="105"/>
        </w:rPr>
        <w:t>do</w:t>
      </w:r>
      <w:r>
        <w:rPr>
          <w:spacing w:val="-7"/>
          <w:w w:val="105"/>
        </w:rPr>
        <w:t xml:space="preserve"> </w:t>
      </w:r>
      <w:r>
        <w:rPr>
          <w:w w:val="105"/>
        </w:rPr>
        <w:t>it.</w:t>
      </w:r>
      <w:r>
        <w:rPr>
          <w:spacing w:val="-8"/>
          <w:w w:val="105"/>
        </w:rPr>
        <w:t xml:space="preserve"> </w:t>
      </w:r>
      <w:r>
        <w:rPr>
          <w:spacing w:val="3"/>
          <w:w w:val="105"/>
        </w:rPr>
        <w:t>Once</w:t>
      </w:r>
      <w:r>
        <w:rPr>
          <w:spacing w:val="-7"/>
          <w:w w:val="105"/>
        </w:rPr>
        <w:t xml:space="preserve"> </w:t>
      </w:r>
      <w:r>
        <w:rPr>
          <w:w w:val="105"/>
        </w:rPr>
        <w:t>I</w:t>
      </w:r>
      <w:r>
        <w:rPr>
          <w:spacing w:val="-8"/>
          <w:w w:val="105"/>
        </w:rPr>
        <w:t xml:space="preserve"> </w:t>
      </w:r>
      <w:r>
        <w:rPr>
          <w:w w:val="105"/>
        </w:rPr>
        <w:t>know</w:t>
      </w:r>
      <w:r>
        <w:rPr>
          <w:spacing w:val="-7"/>
          <w:w w:val="105"/>
        </w:rPr>
        <w:t xml:space="preserve"> </w:t>
      </w:r>
      <w:r>
        <w:rPr>
          <w:w w:val="105"/>
        </w:rPr>
        <w:t>it's</w:t>
      </w:r>
      <w:r>
        <w:rPr>
          <w:spacing w:val="-7"/>
          <w:w w:val="105"/>
        </w:rPr>
        <w:t xml:space="preserve"> </w:t>
      </w:r>
      <w:r>
        <w:rPr>
          <w:w w:val="105"/>
        </w:rPr>
        <w:t>safe</w:t>
      </w:r>
      <w:r>
        <w:rPr>
          <w:spacing w:val="-8"/>
          <w:w w:val="105"/>
        </w:rPr>
        <w:t xml:space="preserve"> </w:t>
      </w:r>
      <w:r>
        <w:rPr>
          <w:w w:val="105"/>
        </w:rPr>
        <w:t>to</w:t>
      </w:r>
      <w:r>
        <w:rPr>
          <w:spacing w:val="-7"/>
          <w:w w:val="105"/>
        </w:rPr>
        <w:t xml:space="preserve"> </w:t>
      </w:r>
      <w:r>
        <w:rPr>
          <w:w w:val="105"/>
        </w:rPr>
        <w:t xml:space="preserve">do, it's easy. The issue is whether code relies on the customer field's being there. To remove </w:t>
      </w:r>
      <w:r>
        <w:rPr>
          <w:spacing w:val="-2"/>
          <w:w w:val="105"/>
        </w:rPr>
        <w:t xml:space="preserve">the </w:t>
      </w:r>
      <w:r>
        <w:rPr>
          <w:spacing w:val="-4"/>
          <w:w w:val="105"/>
        </w:rPr>
        <w:t xml:space="preserve">field, </w:t>
      </w:r>
      <w:r>
        <w:rPr>
          <w:w w:val="105"/>
        </w:rPr>
        <w:t xml:space="preserve">I </w:t>
      </w:r>
      <w:r>
        <w:rPr>
          <w:spacing w:val="-3"/>
          <w:w w:val="105"/>
        </w:rPr>
        <w:t xml:space="preserve">need </w:t>
      </w:r>
      <w:r>
        <w:rPr>
          <w:w w:val="105"/>
        </w:rPr>
        <w:t xml:space="preserve">to </w:t>
      </w:r>
      <w:r>
        <w:rPr>
          <w:spacing w:val="-4"/>
          <w:w w:val="105"/>
        </w:rPr>
        <w:t xml:space="preserve">provide </w:t>
      </w:r>
      <w:r>
        <w:rPr>
          <w:w w:val="105"/>
        </w:rPr>
        <w:t>an</w:t>
      </w:r>
      <w:r>
        <w:rPr>
          <w:spacing w:val="9"/>
          <w:w w:val="105"/>
        </w:rPr>
        <w:t xml:space="preserve"> </w:t>
      </w:r>
      <w:r>
        <w:rPr>
          <w:spacing w:val="-4"/>
          <w:w w:val="105"/>
        </w:rPr>
        <w:t>alternative.</w:t>
      </w:r>
    </w:p>
    <w:p w:rsidR="00F971A3" w:rsidRDefault="00F971A3">
      <w:pPr>
        <w:pStyle w:val="BodyText"/>
        <w:spacing w:before="1"/>
        <w:rPr>
          <w:sz w:val="26"/>
        </w:rPr>
      </w:pPr>
    </w:p>
    <w:p w:rsidR="00F971A3" w:rsidRDefault="008B76CE">
      <w:pPr>
        <w:pStyle w:val="BodyText"/>
        <w:ind w:left="160" w:right="322"/>
        <w:jc w:val="both"/>
      </w:pPr>
      <w:r>
        <w:rPr>
          <w:w w:val="105"/>
        </w:rPr>
        <w:t>My</w:t>
      </w:r>
      <w:r>
        <w:rPr>
          <w:spacing w:val="-8"/>
          <w:w w:val="105"/>
        </w:rPr>
        <w:t xml:space="preserve"> </w:t>
      </w:r>
      <w:r>
        <w:rPr>
          <w:w w:val="105"/>
        </w:rPr>
        <w:t>first</w:t>
      </w:r>
      <w:r>
        <w:rPr>
          <w:spacing w:val="-8"/>
          <w:w w:val="105"/>
        </w:rPr>
        <w:t xml:space="preserve"> </w:t>
      </w:r>
      <w:r>
        <w:rPr>
          <w:w w:val="105"/>
        </w:rPr>
        <w:t>move</w:t>
      </w:r>
      <w:r>
        <w:rPr>
          <w:spacing w:val="-8"/>
          <w:w w:val="105"/>
        </w:rPr>
        <w:t xml:space="preserve"> </w:t>
      </w:r>
      <w:r>
        <w:rPr>
          <w:w w:val="105"/>
        </w:rPr>
        <w:t>is</w:t>
      </w:r>
      <w:r>
        <w:rPr>
          <w:spacing w:val="-8"/>
          <w:w w:val="105"/>
        </w:rPr>
        <w:t xml:space="preserve"> </w:t>
      </w:r>
      <w:r>
        <w:rPr>
          <w:w w:val="105"/>
        </w:rPr>
        <w:t>to</w:t>
      </w:r>
      <w:r>
        <w:rPr>
          <w:spacing w:val="-7"/>
          <w:w w:val="105"/>
        </w:rPr>
        <w:t xml:space="preserve"> </w:t>
      </w:r>
      <w:r>
        <w:rPr>
          <w:w w:val="105"/>
        </w:rPr>
        <w:t>study</w:t>
      </w:r>
      <w:r>
        <w:rPr>
          <w:spacing w:val="-8"/>
          <w:w w:val="105"/>
        </w:rPr>
        <w:t xml:space="preserve"> </w:t>
      </w:r>
      <w:r>
        <w:rPr>
          <w:w w:val="105"/>
        </w:rPr>
        <w:t>all</w:t>
      </w:r>
      <w:r>
        <w:rPr>
          <w:spacing w:val="-8"/>
          <w:w w:val="105"/>
        </w:rPr>
        <w:t xml:space="preserve"> </w:t>
      </w:r>
      <w:r>
        <w:rPr>
          <w:w w:val="105"/>
        </w:rPr>
        <w:t>the</w:t>
      </w:r>
      <w:r>
        <w:rPr>
          <w:spacing w:val="-8"/>
          <w:w w:val="105"/>
        </w:rPr>
        <w:t xml:space="preserve"> </w:t>
      </w:r>
      <w:r>
        <w:rPr>
          <w:w w:val="105"/>
        </w:rPr>
        <w:t>readers</w:t>
      </w:r>
      <w:r>
        <w:rPr>
          <w:spacing w:val="-7"/>
          <w:w w:val="105"/>
        </w:rPr>
        <w:t xml:space="preserve"> </w:t>
      </w:r>
      <w:r>
        <w:rPr>
          <w:w w:val="105"/>
        </w:rPr>
        <w:t>of</w:t>
      </w:r>
      <w:r>
        <w:rPr>
          <w:spacing w:val="-8"/>
          <w:w w:val="105"/>
        </w:rPr>
        <w:t xml:space="preserve"> </w:t>
      </w:r>
      <w:r>
        <w:rPr>
          <w:w w:val="105"/>
        </w:rPr>
        <w:t>the</w:t>
      </w:r>
      <w:r>
        <w:rPr>
          <w:spacing w:val="-8"/>
          <w:w w:val="105"/>
        </w:rPr>
        <w:t xml:space="preserve"> </w:t>
      </w:r>
      <w:r>
        <w:rPr>
          <w:w w:val="105"/>
        </w:rPr>
        <w:t>field</w:t>
      </w:r>
      <w:r>
        <w:rPr>
          <w:spacing w:val="-8"/>
          <w:w w:val="105"/>
        </w:rPr>
        <w:t xml:space="preserve"> </w:t>
      </w:r>
      <w:r>
        <w:rPr>
          <w:w w:val="105"/>
        </w:rPr>
        <w:t>and</w:t>
      </w:r>
      <w:r>
        <w:rPr>
          <w:spacing w:val="-7"/>
          <w:w w:val="105"/>
        </w:rPr>
        <w:t xml:space="preserve"> </w:t>
      </w:r>
      <w:r>
        <w:rPr>
          <w:w w:val="105"/>
        </w:rPr>
        <w:t>the</w:t>
      </w:r>
      <w:r>
        <w:rPr>
          <w:spacing w:val="-8"/>
          <w:w w:val="105"/>
        </w:rPr>
        <w:t xml:space="preserve"> </w:t>
      </w:r>
      <w:r>
        <w:rPr>
          <w:w w:val="105"/>
        </w:rPr>
        <w:t>methods</w:t>
      </w:r>
      <w:r>
        <w:rPr>
          <w:spacing w:val="-8"/>
          <w:w w:val="105"/>
        </w:rPr>
        <w:t xml:space="preserve"> </w:t>
      </w:r>
      <w:r>
        <w:rPr>
          <w:w w:val="105"/>
        </w:rPr>
        <w:t>that</w:t>
      </w:r>
      <w:r>
        <w:rPr>
          <w:spacing w:val="-8"/>
          <w:w w:val="105"/>
        </w:rPr>
        <w:t xml:space="preserve"> </w:t>
      </w:r>
      <w:r>
        <w:rPr>
          <w:w w:val="105"/>
        </w:rPr>
        <w:t>use</w:t>
      </w:r>
      <w:r>
        <w:rPr>
          <w:spacing w:val="-7"/>
          <w:w w:val="105"/>
        </w:rPr>
        <w:t xml:space="preserve"> </w:t>
      </w:r>
      <w:r>
        <w:rPr>
          <w:w w:val="105"/>
        </w:rPr>
        <w:t>those</w:t>
      </w:r>
      <w:r>
        <w:rPr>
          <w:spacing w:val="-8"/>
          <w:w w:val="105"/>
        </w:rPr>
        <w:t xml:space="preserve"> </w:t>
      </w:r>
      <w:r>
        <w:rPr>
          <w:w w:val="105"/>
        </w:rPr>
        <w:t>readers.</w:t>
      </w:r>
      <w:r>
        <w:rPr>
          <w:spacing w:val="-12"/>
          <w:w w:val="105"/>
        </w:rPr>
        <w:t xml:space="preserve"> </w:t>
      </w:r>
      <w:r>
        <w:rPr>
          <w:spacing w:val="-4"/>
          <w:w w:val="105"/>
        </w:rPr>
        <w:t>Can</w:t>
      </w:r>
      <w:r>
        <w:rPr>
          <w:spacing w:val="-16"/>
          <w:w w:val="105"/>
        </w:rPr>
        <w:t xml:space="preserve"> </w:t>
      </w:r>
      <w:r>
        <w:rPr>
          <w:w w:val="105"/>
        </w:rPr>
        <w:t>I find</w:t>
      </w:r>
      <w:r>
        <w:rPr>
          <w:spacing w:val="-12"/>
          <w:w w:val="105"/>
        </w:rPr>
        <w:t xml:space="preserve"> </w:t>
      </w:r>
      <w:r>
        <w:rPr>
          <w:w w:val="105"/>
        </w:rPr>
        <w:t>another</w:t>
      </w:r>
      <w:r>
        <w:rPr>
          <w:spacing w:val="-11"/>
          <w:w w:val="105"/>
        </w:rPr>
        <w:t xml:space="preserve"> </w:t>
      </w:r>
      <w:r>
        <w:rPr>
          <w:w w:val="105"/>
        </w:rPr>
        <w:t>way</w:t>
      </w:r>
      <w:r>
        <w:rPr>
          <w:spacing w:val="-11"/>
          <w:w w:val="105"/>
        </w:rPr>
        <w:t xml:space="preserve"> </w:t>
      </w:r>
      <w:r>
        <w:rPr>
          <w:w w:val="105"/>
        </w:rPr>
        <w:t>to</w:t>
      </w:r>
      <w:r>
        <w:rPr>
          <w:spacing w:val="-11"/>
          <w:w w:val="105"/>
        </w:rPr>
        <w:t xml:space="preserve"> </w:t>
      </w:r>
      <w:r>
        <w:rPr>
          <w:w w:val="105"/>
        </w:rPr>
        <w:t>provide</w:t>
      </w:r>
      <w:r>
        <w:rPr>
          <w:spacing w:val="-12"/>
          <w:w w:val="105"/>
        </w:rPr>
        <w:t xml:space="preserve"> </w:t>
      </w:r>
      <w:r>
        <w:rPr>
          <w:w w:val="105"/>
        </w:rPr>
        <w:t>the</w:t>
      </w:r>
      <w:r>
        <w:rPr>
          <w:spacing w:val="-11"/>
          <w:w w:val="105"/>
        </w:rPr>
        <w:t xml:space="preserve"> </w:t>
      </w:r>
      <w:r>
        <w:rPr>
          <w:w w:val="105"/>
        </w:rPr>
        <w:t>customer</w:t>
      </w:r>
      <w:r>
        <w:rPr>
          <w:spacing w:val="-11"/>
          <w:w w:val="105"/>
        </w:rPr>
        <w:t xml:space="preserve"> </w:t>
      </w:r>
      <w:r>
        <w:rPr>
          <w:w w:val="105"/>
        </w:rPr>
        <w:t>object?</w:t>
      </w:r>
      <w:r>
        <w:rPr>
          <w:spacing w:val="-11"/>
          <w:w w:val="105"/>
        </w:rPr>
        <w:t xml:space="preserve"> </w:t>
      </w:r>
      <w:r>
        <w:rPr>
          <w:w w:val="105"/>
        </w:rPr>
        <w:t>Often</w:t>
      </w:r>
      <w:r>
        <w:rPr>
          <w:spacing w:val="-11"/>
          <w:w w:val="105"/>
        </w:rPr>
        <w:t xml:space="preserve"> </w:t>
      </w:r>
      <w:r>
        <w:rPr>
          <w:w w:val="105"/>
        </w:rPr>
        <w:t>this</w:t>
      </w:r>
      <w:r>
        <w:rPr>
          <w:spacing w:val="-12"/>
          <w:w w:val="105"/>
        </w:rPr>
        <w:t xml:space="preserve"> </w:t>
      </w:r>
      <w:r>
        <w:rPr>
          <w:w w:val="105"/>
        </w:rPr>
        <w:t>means</w:t>
      </w:r>
      <w:r>
        <w:rPr>
          <w:spacing w:val="-11"/>
          <w:w w:val="105"/>
        </w:rPr>
        <w:t xml:space="preserve"> </w:t>
      </w:r>
      <w:r>
        <w:rPr>
          <w:w w:val="105"/>
        </w:rPr>
        <w:t>passing</w:t>
      </w:r>
      <w:r>
        <w:rPr>
          <w:spacing w:val="-11"/>
          <w:w w:val="105"/>
        </w:rPr>
        <w:t xml:space="preserve"> </w:t>
      </w:r>
      <w:r>
        <w:rPr>
          <w:w w:val="105"/>
        </w:rPr>
        <w:t>in</w:t>
      </w:r>
      <w:r>
        <w:rPr>
          <w:spacing w:val="-11"/>
          <w:w w:val="105"/>
        </w:rPr>
        <w:t xml:space="preserve"> </w:t>
      </w:r>
      <w:r>
        <w:rPr>
          <w:w w:val="105"/>
        </w:rPr>
        <w:t>the</w:t>
      </w:r>
      <w:r>
        <w:rPr>
          <w:spacing w:val="-12"/>
          <w:w w:val="105"/>
        </w:rPr>
        <w:t xml:space="preserve"> </w:t>
      </w:r>
      <w:r>
        <w:rPr>
          <w:w w:val="105"/>
        </w:rPr>
        <w:t>customer</w:t>
      </w:r>
      <w:r>
        <w:rPr>
          <w:spacing w:val="-11"/>
          <w:w w:val="105"/>
        </w:rPr>
        <w:t xml:space="preserve"> </w:t>
      </w:r>
      <w:r>
        <w:rPr>
          <w:w w:val="105"/>
        </w:rPr>
        <w:t>as</w:t>
      </w:r>
      <w:r>
        <w:rPr>
          <w:spacing w:val="-11"/>
          <w:w w:val="105"/>
        </w:rPr>
        <w:t xml:space="preserve"> </w:t>
      </w:r>
      <w:r>
        <w:rPr>
          <w:w w:val="105"/>
        </w:rPr>
        <w:t>an argument for an operation. Here's a simplistic example of</w:t>
      </w:r>
      <w:r>
        <w:rPr>
          <w:spacing w:val="7"/>
          <w:w w:val="105"/>
        </w:rPr>
        <w:t xml:space="preserve"> </w:t>
      </w:r>
      <w:r>
        <w:rPr>
          <w:w w:val="105"/>
        </w:rPr>
        <w:t>this:</w:t>
      </w:r>
    </w:p>
    <w:p w:rsidR="00F971A3" w:rsidRDefault="00F971A3">
      <w:pPr>
        <w:pStyle w:val="BodyText"/>
        <w:rPr>
          <w:sz w:val="22"/>
        </w:rPr>
      </w:pPr>
    </w:p>
    <w:p w:rsidR="00F971A3" w:rsidRDefault="00F971A3">
      <w:pPr>
        <w:pStyle w:val="BodyText"/>
        <w:spacing w:before="5"/>
        <w:rPr>
          <w:sz w:val="24"/>
        </w:rPr>
      </w:pPr>
    </w:p>
    <w:p w:rsidR="00F971A3" w:rsidRPr="00750CC8" w:rsidRDefault="008B76CE">
      <w:pPr>
        <w:pStyle w:val="BodyText"/>
        <w:ind w:left="400"/>
        <w:rPr>
          <w:rFonts w:ascii="Courier New"/>
          <w:b/>
        </w:rPr>
      </w:pPr>
      <w:r w:rsidRPr="00750CC8">
        <w:rPr>
          <w:rFonts w:ascii="Courier New"/>
          <w:b/>
          <w:color w:val="8F8778"/>
          <w:w w:val="105"/>
        </w:rPr>
        <w:t>class Order...</w:t>
      </w:r>
    </w:p>
    <w:p w:rsidR="00F971A3" w:rsidRPr="00750CC8" w:rsidRDefault="008B76CE">
      <w:pPr>
        <w:pStyle w:val="BodyText"/>
        <w:spacing w:before="25"/>
        <w:ind w:left="1120"/>
        <w:rPr>
          <w:rFonts w:ascii="Courier New"/>
          <w:b/>
        </w:rPr>
      </w:pPr>
      <w:r w:rsidRPr="00750CC8">
        <w:rPr>
          <w:rFonts w:ascii="Courier New"/>
          <w:b/>
          <w:color w:val="8F8778"/>
          <w:w w:val="105"/>
        </w:rPr>
        <w:t>double getDiscountedPrice() {</w:t>
      </w:r>
    </w:p>
    <w:p w:rsidR="00F971A3" w:rsidRPr="00750CC8" w:rsidRDefault="00F971A3">
      <w:pPr>
        <w:rPr>
          <w:rFonts w:ascii="Courier New"/>
          <w:b/>
        </w:rPr>
        <w:sectPr w:rsidR="00F971A3" w:rsidRPr="00750CC8">
          <w:pgSz w:w="12240" w:h="15840"/>
          <w:pgMar w:top="1360" w:right="1660" w:bottom="980" w:left="1640" w:header="0" w:footer="794" w:gutter="0"/>
          <w:cols w:space="720"/>
        </w:sectPr>
      </w:pPr>
    </w:p>
    <w:p w:rsidR="00F971A3" w:rsidRPr="00750CC8" w:rsidRDefault="008B76CE">
      <w:pPr>
        <w:pStyle w:val="BodyText"/>
        <w:spacing w:before="87"/>
        <w:ind w:left="1120"/>
        <w:rPr>
          <w:rFonts w:ascii="Courier New"/>
          <w:b/>
        </w:rPr>
      </w:pPr>
      <w:r w:rsidRPr="00750CC8">
        <w:rPr>
          <w:rFonts w:ascii="Courier New"/>
          <w:b/>
          <w:color w:val="8F8778"/>
          <w:w w:val="105"/>
        </w:rPr>
        <w:lastRenderedPageBreak/>
        <w:t>return getGrossPrice() * (1 - _customer.getDiscount());</w:t>
      </w:r>
    </w:p>
    <w:p w:rsidR="00F971A3" w:rsidRPr="00750CC8" w:rsidRDefault="008B76CE">
      <w:pPr>
        <w:pStyle w:val="BodyText"/>
        <w:spacing w:before="9"/>
        <w:ind w:left="640"/>
        <w:rPr>
          <w:rFonts w:ascii="Courier New"/>
          <w:b/>
        </w:rPr>
      </w:pPr>
      <w:r w:rsidRPr="00750CC8">
        <w:rPr>
          <w:rFonts w:ascii="Courier New"/>
          <w:b/>
          <w:color w:val="8F8778"/>
          <w:w w:val="102"/>
        </w:rPr>
        <w:t>}</w:t>
      </w:r>
    </w:p>
    <w:p w:rsidR="00F971A3" w:rsidRDefault="00F971A3">
      <w:pPr>
        <w:pStyle w:val="BodyText"/>
        <w:spacing w:before="7"/>
        <w:rPr>
          <w:rFonts w:ascii="Courier New"/>
          <w:sz w:val="15"/>
        </w:rPr>
      </w:pPr>
    </w:p>
    <w:p w:rsidR="00F971A3" w:rsidRDefault="008B76CE">
      <w:pPr>
        <w:pStyle w:val="BodyText"/>
        <w:spacing w:before="98"/>
        <w:ind w:left="160"/>
      </w:pPr>
      <w:r>
        <w:rPr>
          <w:w w:val="105"/>
        </w:rPr>
        <w:t>changes to</w:t>
      </w:r>
    </w:p>
    <w:p w:rsidR="00F971A3" w:rsidRDefault="00F971A3">
      <w:pPr>
        <w:pStyle w:val="BodyText"/>
        <w:rPr>
          <w:sz w:val="22"/>
        </w:rPr>
      </w:pPr>
    </w:p>
    <w:p w:rsidR="00F971A3" w:rsidRDefault="00F971A3">
      <w:pPr>
        <w:pStyle w:val="BodyText"/>
        <w:spacing w:before="8"/>
        <w:rPr>
          <w:sz w:val="24"/>
        </w:rPr>
      </w:pPr>
    </w:p>
    <w:p w:rsidR="00F971A3" w:rsidRPr="00750CC8" w:rsidRDefault="008B76CE">
      <w:pPr>
        <w:pStyle w:val="BodyText"/>
        <w:ind w:left="400"/>
        <w:rPr>
          <w:rFonts w:ascii="Courier New"/>
          <w:b/>
        </w:rPr>
      </w:pPr>
      <w:r w:rsidRPr="00750CC8">
        <w:rPr>
          <w:rFonts w:ascii="Courier New"/>
          <w:b/>
          <w:color w:val="8F8778"/>
          <w:w w:val="105"/>
        </w:rPr>
        <w:t>class Order...</w:t>
      </w:r>
    </w:p>
    <w:p w:rsidR="00F971A3" w:rsidRPr="00750CC8" w:rsidRDefault="008B76CE">
      <w:pPr>
        <w:pStyle w:val="BodyText"/>
        <w:spacing w:before="9"/>
        <w:ind w:left="640"/>
        <w:rPr>
          <w:rFonts w:ascii="Courier New"/>
          <w:b/>
        </w:rPr>
      </w:pPr>
      <w:r w:rsidRPr="00750CC8">
        <w:rPr>
          <w:rFonts w:ascii="Courier New"/>
          <w:b/>
          <w:color w:val="8F8778"/>
          <w:w w:val="105"/>
        </w:rPr>
        <w:t>double getDiscountedPrice(Customer customer) {</w:t>
      </w:r>
    </w:p>
    <w:p w:rsidR="00F971A3" w:rsidRPr="00750CC8" w:rsidRDefault="008B76CE">
      <w:pPr>
        <w:pStyle w:val="BodyText"/>
        <w:spacing w:before="10"/>
        <w:ind w:left="1120"/>
        <w:rPr>
          <w:rFonts w:ascii="Courier New"/>
          <w:b/>
        </w:rPr>
      </w:pPr>
      <w:r w:rsidRPr="00750CC8">
        <w:rPr>
          <w:rFonts w:ascii="Courier New"/>
          <w:b/>
          <w:color w:val="8F8778"/>
          <w:w w:val="105"/>
        </w:rPr>
        <w:t>return getGrossPrice() * (1 - customer.getDiscount());</w:t>
      </w:r>
    </w:p>
    <w:p w:rsidR="00F971A3" w:rsidRPr="00750CC8" w:rsidRDefault="008B76CE">
      <w:pPr>
        <w:pStyle w:val="BodyText"/>
        <w:spacing w:before="10"/>
        <w:ind w:left="640"/>
        <w:rPr>
          <w:rFonts w:ascii="Courier New"/>
          <w:b/>
        </w:rPr>
      </w:pPr>
      <w:r w:rsidRPr="00750CC8">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spacing w:line="247" w:lineRule="auto"/>
        <w:ind w:left="160" w:right="400"/>
      </w:pPr>
      <w:r>
        <w:rPr>
          <w:w w:val="105"/>
        </w:rPr>
        <w:t>This</w:t>
      </w:r>
      <w:r>
        <w:rPr>
          <w:spacing w:val="-14"/>
          <w:w w:val="105"/>
        </w:rPr>
        <w:t xml:space="preserve"> </w:t>
      </w:r>
      <w:r>
        <w:rPr>
          <w:w w:val="105"/>
        </w:rPr>
        <w:t>works</w:t>
      </w:r>
      <w:r>
        <w:rPr>
          <w:spacing w:val="-14"/>
          <w:w w:val="105"/>
        </w:rPr>
        <w:t xml:space="preserve"> </w:t>
      </w:r>
      <w:r>
        <w:rPr>
          <w:w w:val="105"/>
        </w:rPr>
        <w:t>particularly</w:t>
      </w:r>
      <w:r>
        <w:rPr>
          <w:spacing w:val="-13"/>
          <w:w w:val="105"/>
        </w:rPr>
        <w:t xml:space="preserve"> </w:t>
      </w:r>
      <w:r>
        <w:rPr>
          <w:w w:val="105"/>
        </w:rPr>
        <w:t>well</w:t>
      </w:r>
      <w:r>
        <w:rPr>
          <w:spacing w:val="-14"/>
          <w:w w:val="105"/>
        </w:rPr>
        <w:t xml:space="preserve"> </w:t>
      </w:r>
      <w:r>
        <w:rPr>
          <w:w w:val="105"/>
        </w:rPr>
        <w:t>when</w:t>
      </w:r>
      <w:r>
        <w:rPr>
          <w:spacing w:val="-13"/>
          <w:w w:val="105"/>
        </w:rPr>
        <w:t xml:space="preserve"> </w:t>
      </w:r>
      <w:r>
        <w:rPr>
          <w:w w:val="105"/>
        </w:rPr>
        <w:t>the</w:t>
      </w:r>
      <w:r>
        <w:rPr>
          <w:spacing w:val="-14"/>
          <w:w w:val="105"/>
        </w:rPr>
        <w:t xml:space="preserve"> </w:t>
      </w:r>
      <w:r>
        <w:rPr>
          <w:w w:val="105"/>
        </w:rPr>
        <w:t>behavior</w:t>
      </w:r>
      <w:r>
        <w:rPr>
          <w:spacing w:val="-14"/>
          <w:w w:val="105"/>
        </w:rPr>
        <w:t xml:space="preserve"> </w:t>
      </w:r>
      <w:r>
        <w:rPr>
          <w:w w:val="105"/>
        </w:rPr>
        <w:t>is</w:t>
      </w:r>
      <w:r>
        <w:rPr>
          <w:spacing w:val="-13"/>
          <w:w w:val="105"/>
        </w:rPr>
        <w:t xml:space="preserve"> </w:t>
      </w:r>
      <w:r>
        <w:rPr>
          <w:w w:val="105"/>
        </w:rPr>
        <w:t>being</w:t>
      </w:r>
      <w:r>
        <w:rPr>
          <w:spacing w:val="-14"/>
          <w:w w:val="105"/>
        </w:rPr>
        <w:t xml:space="preserve"> </w:t>
      </w:r>
      <w:r>
        <w:rPr>
          <w:w w:val="105"/>
        </w:rPr>
        <w:t>called</w:t>
      </w:r>
      <w:r>
        <w:rPr>
          <w:spacing w:val="-12"/>
          <w:w w:val="105"/>
        </w:rPr>
        <w:t xml:space="preserve"> </w:t>
      </w:r>
      <w:r>
        <w:rPr>
          <w:w w:val="105"/>
        </w:rPr>
        <w:t>by</w:t>
      </w:r>
      <w:r>
        <w:rPr>
          <w:spacing w:val="-12"/>
          <w:w w:val="105"/>
        </w:rPr>
        <w:t xml:space="preserve"> </w:t>
      </w:r>
      <w:r>
        <w:rPr>
          <w:w w:val="105"/>
        </w:rPr>
        <w:t>the</w:t>
      </w:r>
      <w:r>
        <w:rPr>
          <w:spacing w:val="-12"/>
          <w:w w:val="105"/>
        </w:rPr>
        <w:t xml:space="preserve"> </w:t>
      </w:r>
      <w:r>
        <w:rPr>
          <w:w w:val="105"/>
        </w:rPr>
        <w:t>customer,</w:t>
      </w:r>
      <w:r>
        <w:rPr>
          <w:spacing w:val="-12"/>
          <w:w w:val="105"/>
        </w:rPr>
        <w:t xml:space="preserve"> </w:t>
      </w:r>
      <w:r>
        <w:rPr>
          <w:w w:val="105"/>
        </w:rPr>
        <w:t>because</w:t>
      </w:r>
      <w:r>
        <w:rPr>
          <w:spacing w:val="-13"/>
          <w:w w:val="105"/>
        </w:rPr>
        <w:t xml:space="preserve"> </w:t>
      </w:r>
      <w:r>
        <w:rPr>
          <w:w w:val="105"/>
        </w:rPr>
        <w:t>then</w:t>
      </w:r>
      <w:r>
        <w:rPr>
          <w:spacing w:val="-12"/>
          <w:w w:val="105"/>
        </w:rPr>
        <w:t xml:space="preserve"> </w:t>
      </w:r>
      <w:r>
        <w:rPr>
          <w:w w:val="105"/>
        </w:rPr>
        <w:t>it's easy to pass itself in as an argument.</w:t>
      </w:r>
      <w:r>
        <w:rPr>
          <w:spacing w:val="36"/>
          <w:w w:val="105"/>
        </w:rPr>
        <w:t xml:space="preserve"> </w:t>
      </w:r>
      <w:r>
        <w:rPr>
          <w:w w:val="105"/>
        </w:rPr>
        <w:t>So</w:t>
      </w:r>
    </w:p>
    <w:p w:rsidR="00F971A3" w:rsidRDefault="00F971A3">
      <w:pPr>
        <w:pStyle w:val="BodyText"/>
        <w:rPr>
          <w:sz w:val="22"/>
        </w:rPr>
      </w:pPr>
    </w:p>
    <w:p w:rsidR="00F971A3" w:rsidRDefault="00F971A3">
      <w:pPr>
        <w:pStyle w:val="BodyText"/>
        <w:spacing w:before="1"/>
        <w:rPr>
          <w:sz w:val="24"/>
        </w:rPr>
      </w:pPr>
    </w:p>
    <w:p w:rsidR="00F971A3" w:rsidRPr="00750CC8" w:rsidRDefault="008B76CE">
      <w:pPr>
        <w:pStyle w:val="BodyText"/>
        <w:ind w:left="400"/>
        <w:rPr>
          <w:rFonts w:ascii="Courier New"/>
          <w:b/>
        </w:rPr>
      </w:pPr>
      <w:r w:rsidRPr="00750CC8">
        <w:rPr>
          <w:rFonts w:ascii="Courier New"/>
          <w:b/>
          <w:color w:val="8F8778"/>
          <w:w w:val="105"/>
        </w:rPr>
        <w:t>class Customer...</w:t>
      </w:r>
    </w:p>
    <w:p w:rsidR="00F971A3" w:rsidRPr="00750CC8" w:rsidRDefault="008B76CE">
      <w:pPr>
        <w:pStyle w:val="BodyText"/>
        <w:spacing w:before="25" w:line="252" w:lineRule="auto"/>
        <w:ind w:left="1120" w:right="1082" w:hanging="480"/>
        <w:rPr>
          <w:rFonts w:ascii="Courier New"/>
          <w:b/>
        </w:rPr>
      </w:pPr>
      <w:r w:rsidRPr="00750CC8">
        <w:rPr>
          <w:rFonts w:ascii="Courier New"/>
          <w:b/>
          <w:color w:val="8F8778"/>
          <w:spacing w:val="2"/>
          <w:w w:val="105"/>
        </w:rPr>
        <w:t xml:space="preserve">double getPriceFor(Order order) </w:t>
      </w:r>
      <w:r w:rsidRPr="00750CC8">
        <w:rPr>
          <w:rFonts w:ascii="Courier New"/>
          <w:b/>
          <w:color w:val="8F8778"/>
          <w:w w:val="105"/>
        </w:rPr>
        <w:t xml:space="preserve">{ </w:t>
      </w:r>
      <w:r w:rsidRPr="00750CC8">
        <w:rPr>
          <w:rFonts w:ascii="Courier New"/>
          <w:b/>
          <w:color w:val="8F8778"/>
          <w:spacing w:val="2"/>
          <w:w w:val="105"/>
        </w:rPr>
        <w:t>Assert.isTrue(_orders.contains(order));</w:t>
      </w:r>
      <w:r w:rsidRPr="00750CC8">
        <w:rPr>
          <w:rFonts w:ascii="Courier New"/>
          <w:b/>
          <w:color w:val="8F8778"/>
          <w:spacing w:val="-92"/>
          <w:w w:val="105"/>
        </w:rPr>
        <w:t xml:space="preserve"> </w:t>
      </w:r>
      <w:r w:rsidRPr="00750CC8">
        <w:rPr>
          <w:rFonts w:ascii="Courier New"/>
          <w:b/>
          <w:color w:val="8F8778"/>
          <w:w w:val="105"/>
        </w:rPr>
        <w:t xml:space="preserve">// see </w:t>
      </w:r>
      <w:r w:rsidRPr="00750CC8">
        <w:rPr>
          <w:rFonts w:ascii="Courier New"/>
          <w:b/>
          <w:color w:val="8F8778"/>
          <w:spacing w:val="3"/>
          <w:w w:val="105"/>
        </w:rPr>
        <w:t>Introduce</w:t>
      </w:r>
    </w:p>
    <w:p w:rsidR="00F971A3" w:rsidRPr="00750CC8" w:rsidRDefault="008B76CE">
      <w:pPr>
        <w:pStyle w:val="BodyText"/>
        <w:spacing w:line="213" w:lineRule="exact"/>
        <w:ind w:left="160"/>
        <w:rPr>
          <w:rFonts w:ascii="Courier New"/>
          <w:b/>
        </w:rPr>
      </w:pPr>
      <w:r w:rsidRPr="00750CC8">
        <w:rPr>
          <w:rFonts w:ascii="Courier New"/>
          <w:b/>
          <w:color w:val="8F8778"/>
          <w:w w:val="105"/>
        </w:rPr>
        <w:t>Assertion (267)</w:t>
      </w:r>
    </w:p>
    <w:p w:rsidR="00F971A3" w:rsidRPr="00750CC8" w:rsidRDefault="008B76CE">
      <w:pPr>
        <w:pStyle w:val="BodyText"/>
        <w:spacing w:before="9"/>
        <w:ind w:left="1120"/>
        <w:rPr>
          <w:rFonts w:ascii="Courier New"/>
          <w:b/>
        </w:rPr>
      </w:pPr>
      <w:r w:rsidRPr="00750CC8">
        <w:rPr>
          <w:rFonts w:ascii="Courier New"/>
          <w:b/>
          <w:color w:val="8F8778"/>
          <w:w w:val="105"/>
        </w:rPr>
        <w:t>return order.getDiscountedPrice();</w:t>
      </w:r>
    </w:p>
    <w:p w:rsidR="00F971A3" w:rsidRDefault="00F971A3">
      <w:pPr>
        <w:pStyle w:val="BodyText"/>
        <w:spacing w:before="3"/>
        <w:rPr>
          <w:rFonts w:ascii="Courier New"/>
          <w:sz w:val="24"/>
        </w:rPr>
      </w:pPr>
    </w:p>
    <w:p w:rsidR="00F971A3" w:rsidRDefault="008B76CE">
      <w:pPr>
        <w:pStyle w:val="BodyText"/>
        <w:ind w:left="160"/>
      </w:pPr>
      <w:r>
        <w:rPr>
          <w:w w:val="105"/>
        </w:rPr>
        <w:t>becomes</w:t>
      </w:r>
    </w:p>
    <w:p w:rsidR="00F971A3" w:rsidRDefault="00F971A3">
      <w:pPr>
        <w:pStyle w:val="BodyText"/>
        <w:rPr>
          <w:sz w:val="22"/>
        </w:rPr>
      </w:pPr>
    </w:p>
    <w:p w:rsidR="00F971A3" w:rsidRDefault="00F971A3">
      <w:pPr>
        <w:pStyle w:val="BodyText"/>
        <w:spacing w:before="8"/>
        <w:rPr>
          <w:sz w:val="24"/>
        </w:rPr>
      </w:pPr>
    </w:p>
    <w:p w:rsidR="00F971A3" w:rsidRPr="00750CC8" w:rsidRDefault="008B76CE">
      <w:pPr>
        <w:pStyle w:val="BodyText"/>
        <w:ind w:left="400"/>
        <w:rPr>
          <w:rFonts w:ascii="Courier New"/>
          <w:b/>
        </w:rPr>
      </w:pPr>
      <w:r w:rsidRPr="00750CC8">
        <w:rPr>
          <w:rFonts w:ascii="Courier New"/>
          <w:b/>
          <w:color w:val="8F8778"/>
          <w:w w:val="105"/>
        </w:rPr>
        <w:t>class Customer...</w:t>
      </w:r>
    </w:p>
    <w:p w:rsidR="00F971A3" w:rsidRPr="00750CC8" w:rsidRDefault="008B76CE">
      <w:pPr>
        <w:pStyle w:val="BodyText"/>
        <w:spacing w:before="10" w:line="252" w:lineRule="auto"/>
        <w:ind w:left="1120" w:right="3004" w:hanging="480"/>
        <w:rPr>
          <w:rFonts w:ascii="Courier New"/>
          <w:b/>
        </w:rPr>
      </w:pPr>
      <w:r w:rsidRPr="00750CC8">
        <w:rPr>
          <w:rFonts w:ascii="Courier New"/>
          <w:b/>
          <w:color w:val="8F8778"/>
          <w:w w:val="105"/>
        </w:rPr>
        <w:t xml:space="preserve">double getPriceFor(Order order) { </w:t>
      </w:r>
      <w:r w:rsidRPr="00750CC8">
        <w:rPr>
          <w:rFonts w:ascii="Courier New"/>
          <w:b/>
          <w:color w:val="8F8778"/>
        </w:rPr>
        <w:t xml:space="preserve">Assert.isTrue(_orders.contains(order)); </w:t>
      </w:r>
      <w:r w:rsidRPr="00750CC8">
        <w:rPr>
          <w:rFonts w:ascii="Courier New"/>
          <w:b/>
          <w:color w:val="8F8778"/>
          <w:w w:val="105"/>
        </w:rPr>
        <w:t>return order.getDiscountedPrice(this);</w:t>
      </w:r>
    </w:p>
    <w:p w:rsidR="00F971A3" w:rsidRPr="00750CC8" w:rsidRDefault="008B76CE">
      <w:pPr>
        <w:pStyle w:val="BodyText"/>
        <w:spacing w:line="212" w:lineRule="exact"/>
        <w:ind w:left="640"/>
        <w:rPr>
          <w:rFonts w:ascii="Courier New"/>
          <w:b/>
        </w:rPr>
      </w:pPr>
      <w:r w:rsidRPr="00750CC8">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line="254" w:lineRule="auto"/>
        <w:ind w:left="160" w:right="271"/>
      </w:pPr>
      <w:r>
        <w:rPr>
          <w:w w:val="105"/>
        </w:rPr>
        <w:t>Another</w:t>
      </w:r>
      <w:r>
        <w:rPr>
          <w:spacing w:val="-12"/>
          <w:w w:val="105"/>
        </w:rPr>
        <w:t xml:space="preserve"> </w:t>
      </w:r>
      <w:r>
        <w:rPr>
          <w:w w:val="105"/>
        </w:rPr>
        <w:t>alternative</w:t>
      </w:r>
      <w:r>
        <w:rPr>
          <w:spacing w:val="-11"/>
          <w:w w:val="105"/>
        </w:rPr>
        <w:t xml:space="preserve"> </w:t>
      </w:r>
      <w:r>
        <w:rPr>
          <w:w w:val="105"/>
        </w:rPr>
        <w:t>I</w:t>
      </w:r>
      <w:r>
        <w:rPr>
          <w:spacing w:val="-11"/>
          <w:w w:val="105"/>
        </w:rPr>
        <w:t xml:space="preserve"> </w:t>
      </w:r>
      <w:r>
        <w:rPr>
          <w:w w:val="105"/>
        </w:rPr>
        <w:t>consider</w:t>
      </w:r>
      <w:r>
        <w:rPr>
          <w:spacing w:val="-11"/>
          <w:w w:val="105"/>
        </w:rPr>
        <w:t xml:space="preserve"> </w:t>
      </w:r>
      <w:r>
        <w:rPr>
          <w:w w:val="105"/>
        </w:rPr>
        <w:t>is</w:t>
      </w:r>
      <w:r>
        <w:rPr>
          <w:spacing w:val="-11"/>
          <w:w w:val="105"/>
        </w:rPr>
        <w:t xml:space="preserve"> </w:t>
      </w:r>
      <w:r>
        <w:rPr>
          <w:w w:val="105"/>
        </w:rPr>
        <w:t>changing</w:t>
      </w:r>
      <w:r>
        <w:rPr>
          <w:spacing w:val="-11"/>
          <w:w w:val="105"/>
        </w:rPr>
        <w:t xml:space="preserve"> </w:t>
      </w:r>
      <w:r>
        <w:rPr>
          <w:w w:val="105"/>
        </w:rPr>
        <w:t>the</w:t>
      </w:r>
      <w:r>
        <w:rPr>
          <w:spacing w:val="-11"/>
          <w:w w:val="105"/>
        </w:rPr>
        <w:t xml:space="preserve"> </w:t>
      </w:r>
      <w:r>
        <w:rPr>
          <w:w w:val="105"/>
        </w:rPr>
        <w:t>getter</w:t>
      </w:r>
      <w:r>
        <w:rPr>
          <w:spacing w:val="-11"/>
          <w:w w:val="105"/>
        </w:rPr>
        <w:t xml:space="preserve"> </w:t>
      </w:r>
      <w:r>
        <w:rPr>
          <w:w w:val="105"/>
        </w:rPr>
        <w:t>so</w:t>
      </w:r>
      <w:r>
        <w:rPr>
          <w:spacing w:val="-11"/>
          <w:w w:val="105"/>
        </w:rPr>
        <w:t xml:space="preserve"> </w:t>
      </w:r>
      <w:r>
        <w:rPr>
          <w:w w:val="105"/>
        </w:rPr>
        <w:t>that</w:t>
      </w:r>
      <w:r>
        <w:rPr>
          <w:spacing w:val="-11"/>
          <w:w w:val="105"/>
        </w:rPr>
        <w:t xml:space="preserve"> </w:t>
      </w:r>
      <w:r>
        <w:rPr>
          <w:w w:val="105"/>
        </w:rPr>
        <w:t>it</w:t>
      </w:r>
      <w:r>
        <w:rPr>
          <w:spacing w:val="-11"/>
          <w:w w:val="105"/>
        </w:rPr>
        <w:t xml:space="preserve"> </w:t>
      </w:r>
      <w:r>
        <w:rPr>
          <w:w w:val="105"/>
        </w:rPr>
        <w:t>gets</w:t>
      </w:r>
      <w:r>
        <w:rPr>
          <w:spacing w:val="-11"/>
          <w:w w:val="105"/>
        </w:rPr>
        <w:t xml:space="preserve"> </w:t>
      </w:r>
      <w:r>
        <w:rPr>
          <w:w w:val="105"/>
        </w:rPr>
        <w:t>the</w:t>
      </w:r>
      <w:r>
        <w:rPr>
          <w:spacing w:val="-13"/>
          <w:w w:val="105"/>
        </w:rPr>
        <w:t xml:space="preserve"> </w:t>
      </w:r>
      <w:r>
        <w:rPr>
          <w:w w:val="105"/>
        </w:rPr>
        <w:t>customer</w:t>
      </w:r>
      <w:r>
        <w:rPr>
          <w:spacing w:val="-12"/>
          <w:w w:val="105"/>
        </w:rPr>
        <w:t xml:space="preserve"> </w:t>
      </w:r>
      <w:r>
        <w:rPr>
          <w:w w:val="105"/>
        </w:rPr>
        <w:t>without</w:t>
      </w:r>
      <w:r>
        <w:rPr>
          <w:spacing w:val="-13"/>
          <w:w w:val="105"/>
        </w:rPr>
        <w:t xml:space="preserve"> </w:t>
      </w:r>
      <w:r>
        <w:rPr>
          <w:w w:val="105"/>
        </w:rPr>
        <w:t>using</w:t>
      </w:r>
      <w:r>
        <w:rPr>
          <w:spacing w:val="-12"/>
          <w:w w:val="105"/>
        </w:rPr>
        <w:t xml:space="preserve"> </w:t>
      </w:r>
      <w:r>
        <w:rPr>
          <w:w w:val="105"/>
        </w:rPr>
        <w:t>the field.</w:t>
      </w:r>
      <w:r>
        <w:rPr>
          <w:spacing w:val="-11"/>
          <w:w w:val="105"/>
        </w:rPr>
        <w:t xml:space="preserve"> </w:t>
      </w:r>
      <w:r>
        <w:rPr>
          <w:w w:val="105"/>
        </w:rPr>
        <w:t>If</w:t>
      </w:r>
      <w:r>
        <w:rPr>
          <w:spacing w:val="-10"/>
          <w:w w:val="105"/>
        </w:rPr>
        <w:t xml:space="preserve"> </w:t>
      </w:r>
      <w:r>
        <w:rPr>
          <w:w w:val="105"/>
        </w:rPr>
        <w:t>it</w:t>
      </w:r>
      <w:r>
        <w:rPr>
          <w:spacing w:val="-10"/>
          <w:w w:val="105"/>
        </w:rPr>
        <w:t xml:space="preserve"> </w:t>
      </w:r>
      <w:r>
        <w:rPr>
          <w:w w:val="105"/>
        </w:rPr>
        <w:t>does,</w:t>
      </w:r>
      <w:r>
        <w:rPr>
          <w:spacing w:val="-11"/>
          <w:w w:val="105"/>
        </w:rPr>
        <w:t xml:space="preserve"> </w:t>
      </w:r>
      <w:r>
        <w:rPr>
          <w:w w:val="105"/>
        </w:rPr>
        <w:t>I</w:t>
      </w:r>
      <w:r>
        <w:rPr>
          <w:spacing w:val="-10"/>
          <w:w w:val="105"/>
        </w:rPr>
        <w:t xml:space="preserve"> </w:t>
      </w:r>
      <w:r>
        <w:rPr>
          <w:w w:val="105"/>
        </w:rPr>
        <w:t>can</w:t>
      </w:r>
      <w:r>
        <w:rPr>
          <w:spacing w:val="-10"/>
          <w:w w:val="105"/>
        </w:rPr>
        <w:t xml:space="preserve"> </w:t>
      </w:r>
      <w:r>
        <w:rPr>
          <w:w w:val="105"/>
        </w:rPr>
        <w:t>use</w:t>
      </w:r>
      <w:r>
        <w:rPr>
          <w:spacing w:val="1"/>
          <w:w w:val="105"/>
        </w:rPr>
        <w:t xml:space="preserve"> </w:t>
      </w:r>
      <w:r>
        <w:rPr>
          <w:rFonts w:ascii="Verdana"/>
          <w:color w:val="344178"/>
          <w:w w:val="105"/>
          <w:u w:val="single" w:color="344178"/>
        </w:rPr>
        <w:t>Substitute</w:t>
      </w:r>
      <w:r>
        <w:rPr>
          <w:rFonts w:ascii="Verdana"/>
          <w:color w:val="344178"/>
          <w:spacing w:val="-11"/>
          <w:w w:val="105"/>
          <w:u w:val="single" w:color="344178"/>
        </w:rPr>
        <w:t xml:space="preserve"> </w:t>
      </w:r>
      <w:r>
        <w:rPr>
          <w:rFonts w:ascii="Verdana"/>
          <w:color w:val="344178"/>
          <w:w w:val="105"/>
          <w:u w:val="single" w:color="344178"/>
        </w:rPr>
        <w:t>Algorithm</w:t>
      </w:r>
      <w:r>
        <w:rPr>
          <w:rFonts w:ascii="Verdana"/>
          <w:color w:val="344178"/>
          <w:spacing w:val="-37"/>
          <w:w w:val="105"/>
        </w:rPr>
        <w:t xml:space="preserve"> </w:t>
      </w:r>
      <w:r>
        <w:rPr>
          <w:w w:val="105"/>
        </w:rPr>
        <w:t>on</w:t>
      </w:r>
      <w:r>
        <w:rPr>
          <w:spacing w:val="-12"/>
          <w:w w:val="105"/>
        </w:rPr>
        <w:t xml:space="preserve"> </w:t>
      </w:r>
      <w:r>
        <w:rPr>
          <w:w w:val="105"/>
        </w:rPr>
        <w:t>the</w:t>
      </w:r>
      <w:r>
        <w:rPr>
          <w:spacing w:val="-12"/>
          <w:w w:val="105"/>
        </w:rPr>
        <w:t xml:space="preserve"> </w:t>
      </w:r>
      <w:r>
        <w:rPr>
          <w:spacing w:val="-3"/>
          <w:w w:val="105"/>
        </w:rPr>
        <w:t>body</w:t>
      </w:r>
      <w:r>
        <w:rPr>
          <w:spacing w:val="-12"/>
          <w:w w:val="105"/>
        </w:rPr>
        <w:t xml:space="preserve"> </w:t>
      </w:r>
      <w:r>
        <w:rPr>
          <w:w w:val="105"/>
        </w:rPr>
        <w:t xml:space="preserve">of </w:t>
      </w:r>
      <w:r w:rsidRPr="00750CC8">
        <w:rPr>
          <w:rFonts w:ascii="Courier New"/>
          <w:b/>
          <w:color w:val="8F8778"/>
          <w:spacing w:val="2"/>
          <w:w w:val="105"/>
        </w:rPr>
        <w:t>Order.getCustomer</w:t>
      </w:r>
      <w:r>
        <w:rPr>
          <w:rFonts w:ascii="Courier New"/>
          <w:color w:val="8F8778"/>
          <w:spacing w:val="2"/>
          <w:w w:val="105"/>
        </w:rPr>
        <w:t>.</w:t>
      </w:r>
      <w:r>
        <w:rPr>
          <w:rFonts w:ascii="Courier New"/>
          <w:color w:val="8F8778"/>
          <w:spacing w:val="-70"/>
          <w:w w:val="105"/>
        </w:rPr>
        <w:t xml:space="preserve"> </w:t>
      </w:r>
      <w:r>
        <w:rPr>
          <w:w w:val="105"/>
        </w:rPr>
        <w:t>I</w:t>
      </w:r>
      <w:r>
        <w:rPr>
          <w:spacing w:val="-9"/>
          <w:w w:val="105"/>
        </w:rPr>
        <w:t xml:space="preserve"> </w:t>
      </w:r>
      <w:r>
        <w:rPr>
          <w:w w:val="105"/>
        </w:rPr>
        <w:t>might do something like</w:t>
      </w:r>
      <w:r>
        <w:rPr>
          <w:spacing w:val="14"/>
          <w:w w:val="105"/>
        </w:rPr>
        <w:t xml:space="preserve"> </w:t>
      </w:r>
      <w:r>
        <w:rPr>
          <w:w w:val="105"/>
        </w:rPr>
        <w:t>this:</w:t>
      </w:r>
    </w:p>
    <w:p w:rsidR="00F971A3" w:rsidRDefault="00F971A3">
      <w:pPr>
        <w:pStyle w:val="BodyText"/>
        <w:rPr>
          <w:sz w:val="22"/>
        </w:rPr>
      </w:pPr>
    </w:p>
    <w:p w:rsidR="00F971A3" w:rsidRDefault="00F971A3">
      <w:pPr>
        <w:pStyle w:val="BodyText"/>
        <w:spacing w:before="7"/>
        <w:rPr>
          <w:sz w:val="23"/>
        </w:rPr>
      </w:pPr>
    </w:p>
    <w:p w:rsidR="00F971A3" w:rsidRPr="00750CC8" w:rsidRDefault="008B76CE">
      <w:pPr>
        <w:pStyle w:val="BodyText"/>
        <w:ind w:left="640"/>
        <w:rPr>
          <w:rFonts w:ascii="Courier New"/>
          <w:b/>
        </w:rPr>
      </w:pPr>
      <w:r w:rsidRPr="00750CC8">
        <w:rPr>
          <w:rFonts w:ascii="Courier New"/>
          <w:b/>
          <w:color w:val="8F8778"/>
          <w:w w:val="105"/>
        </w:rPr>
        <w:t>Customer getCustomer() {</w:t>
      </w:r>
    </w:p>
    <w:p w:rsidR="00F971A3" w:rsidRPr="00750CC8" w:rsidRDefault="008B76CE">
      <w:pPr>
        <w:pStyle w:val="BodyText"/>
        <w:spacing w:before="10" w:line="252" w:lineRule="auto"/>
        <w:ind w:left="1120" w:right="1694"/>
        <w:rPr>
          <w:rFonts w:ascii="Courier New"/>
          <w:b/>
        </w:rPr>
      </w:pPr>
      <w:r w:rsidRPr="00750CC8">
        <w:rPr>
          <w:rFonts w:ascii="Courier New"/>
          <w:b/>
          <w:color w:val="8F8778"/>
          <w:w w:val="105"/>
        </w:rPr>
        <w:t>Iterator iter = Customer.getInstances().iterator(); while (iter.hasNext()) {</w:t>
      </w:r>
    </w:p>
    <w:p w:rsidR="00F971A3" w:rsidRPr="00750CC8" w:rsidRDefault="008B76CE">
      <w:pPr>
        <w:pStyle w:val="BodyText"/>
        <w:spacing w:line="213" w:lineRule="exact"/>
        <w:ind w:left="1600"/>
        <w:rPr>
          <w:rFonts w:ascii="Courier New"/>
          <w:b/>
        </w:rPr>
      </w:pPr>
      <w:r w:rsidRPr="00750CC8">
        <w:rPr>
          <w:rFonts w:ascii="Courier New"/>
          <w:b/>
          <w:color w:val="8F8778"/>
          <w:w w:val="105"/>
        </w:rPr>
        <w:t>Customer each = (Customer)iter.next();</w:t>
      </w:r>
    </w:p>
    <w:p w:rsidR="00F971A3" w:rsidRPr="00750CC8" w:rsidRDefault="008B76CE">
      <w:pPr>
        <w:pStyle w:val="BodyText"/>
        <w:spacing w:before="10"/>
        <w:ind w:left="1600"/>
        <w:rPr>
          <w:rFonts w:ascii="Courier New"/>
          <w:b/>
        </w:rPr>
      </w:pPr>
      <w:r w:rsidRPr="00750CC8">
        <w:rPr>
          <w:rFonts w:ascii="Courier New"/>
          <w:b/>
          <w:color w:val="8F8778"/>
          <w:w w:val="105"/>
        </w:rPr>
        <w:t>if (each.containsOrder(this)) return each;</w:t>
      </w:r>
    </w:p>
    <w:p w:rsidR="00F971A3" w:rsidRPr="00750CC8" w:rsidRDefault="008B76CE">
      <w:pPr>
        <w:pStyle w:val="BodyText"/>
        <w:spacing w:before="9"/>
        <w:ind w:left="1120"/>
        <w:rPr>
          <w:rFonts w:ascii="Courier New"/>
          <w:b/>
        </w:rPr>
      </w:pPr>
      <w:r w:rsidRPr="00750CC8">
        <w:rPr>
          <w:rFonts w:ascii="Courier New"/>
          <w:b/>
          <w:color w:val="8F8778"/>
          <w:w w:val="102"/>
        </w:rPr>
        <w:t>}</w:t>
      </w:r>
    </w:p>
    <w:p w:rsidR="00F971A3" w:rsidRPr="00750CC8" w:rsidRDefault="008B76CE">
      <w:pPr>
        <w:pStyle w:val="BodyText"/>
        <w:spacing w:before="10"/>
        <w:ind w:left="1120"/>
        <w:rPr>
          <w:rFonts w:ascii="Courier New"/>
          <w:b/>
        </w:rPr>
      </w:pPr>
      <w:r w:rsidRPr="00750CC8">
        <w:rPr>
          <w:rFonts w:ascii="Courier New"/>
          <w:b/>
          <w:color w:val="8F8778"/>
          <w:w w:val="105"/>
        </w:rPr>
        <w:t>return null;</w:t>
      </w:r>
    </w:p>
    <w:p w:rsidR="00F971A3" w:rsidRPr="00750CC8" w:rsidRDefault="008B76CE">
      <w:pPr>
        <w:pStyle w:val="BodyText"/>
        <w:spacing w:before="25"/>
        <w:ind w:left="640"/>
        <w:rPr>
          <w:rFonts w:ascii="Courier New"/>
          <w:b/>
        </w:rPr>
      </w:pPr>
      <w:r w:rsidRPr="00750CC8">
        <w:rPr>
          <w:rFonts w:ascii="Courier New"/>
          <w:b/>
          <w:color w:val="8F8778"/>
          <w:w w:val="102"/>
        </w:rPr>
        <w:t>}</w:t>
      </w:r>
    </w:p>
    <w:p w:rsidR="00F971A3" w:rsidRDefault="00F971A3">
      <w:pPr>
        <w:pStyle w:val="BodyText"/>
        <w:spacing w:before="6"/>
        <w:rPr>
          <w:rFonts w:ascii="Courier New"/>
          <w:sz w:val="15"/>
        </w:rPr>
      </w:pPr>
    </w:p>
    <w:p w:rsidR="00F971A3" w:rsidRDefault="008B76CE">
      <w:pPr>
        <w:pStyle w:val="BodyText"/>
        <w:spacing w:before="99" w:line="256" w:lineRule="auto"/>
        <w:ind w:left="160" w:right="361"/>
      </w:pPr>
      <w:r>
        <w:rPr>
          <w:w w:val="105"/>
        </w:rPr>
        <w:t>Slow,</w:t>
      </w:r>
      <w:r>
        <w:rPr>
          <w:spacing w:val="-5"/>
          <w:w w:val="105"/>
        </w:rPr>
        <w:t xml:space="preserve"> </w:t>
      </w:r>
      <w:r>
        <w:rPr>
          <w:w w:val="105"/>
        </w:rPr>
        <w:t>but</w:t>
      </w:r>
      <w:r>
        <w:rPr>
          <w:spacing w:val="-5"/>
          <w:w w:val="105"/>
        </w:rPr>
        <w:t xml:space="preserve"> </w:t>
      </w:r>
      <w:r>
        <w:rPr>
          <w:w w:val="105"/>
        </w:rPr>
        <w:t>it</w:t>
      </w:r>
      <w:r>
        <w:rPr>
          <w:spacing w:val="-5"/>
          <w:w w:val="105"/>
        </w:rPr>
        <w:t xml:space="preserve"> </w:t>
      </w:r>
      <w:r>
        <w:rPr>
          <w:spacing w:val="-3"/>
          <w:w w:val="105"/>
        </w:rPr>
        <w:t>works.</w:t>
      </w:r>
      <w:r>
        <w:rPr>
          <w:spacing w:val="-7"/>
          <w:w w:val="105"/>
        </w:rPr>
        <w:t xml:space="preserve"> </w:t>
      </w:r>
      <w:r>
        <w:rPr>
          <w:w w:val="105"/>
        </w:rPr>
        <w:t>In</w:t>
      </w:r>
      <w:r>
        <w:rPr>
          <w:spacing w:val="-7"/>
          <w:w w:val="105"/>
        </w:rPr>
        <w:t xml:space="preserve"> </w:t>
      </w:r>
      <w:r>
        <w:rPr>
          <w:w w:val="105"/>
        </w:rPr>
        <w:t>a</w:t>
      </w:r>
      <w:r>
        <w:rPr>
          <w:spacing w:val="-7"/>
          <w:w w:val="105"/>
        </w:rPr>
        <w:t xml:space="preserve"> </w:t>
      </w:r>
      <w:r>
        <w:rPr>
          <w:w w:val="105"/>
        </w:rPr>
        <w:t>database</w:t>
      </w:r>
      <w:r>
        <w:rPr>
          <w:spacing w:val="-8"/>
          <w:w w:val="105"/>
        </w:rPr>
        <w:t xml:space="preserve"> </w:t>
      </w:r>
      <w:r>
        <w:rPr>
          <w:w w:val="105"/>
        </w:rPr>
        <w:t>context</w:t>
      </w:r>
      <w:r>
        <w:rPr>
          <w:spacing w:val="-7"/>
          <w:w w:val="105"/>
        </w:rPr>
        <w:t xml:space="preserve"> </w:t>
      </w:r>
      <w:r>
        <w:rPr>
          <w:w w:val="105"/>
        </w:rPr>
        <w:t>it</w:t>
      </w:r>
      <w:r>
        <w:rPr>
          <w:spacing w:val="-7"/>
          <w:w w:val="105"/>
        </w:rPr>
        <w:t xml:space="preserve"> </w:t>
      </w:r>
      <w:r>
        <w:rPr>
          <w:w w:val="105"/>
        </w:rPr>
        <w:t>may</w:t>
      </w:r>
      <w:r>
        <w:rPr>
          <w:spacing w:val="-7"/>
          <w:w w:val="105"/>
        </w:rPr>
        <w:t xml:space="preserve"> </w:t>
      </w:r>
      <w:r>
        <w:rPr>
          <w:w w:val="105"/>
        </w:rPr>
        <w:t>not</w:t>
      </w:r>
      <w:r>
        <w:rPr>
          <w:spacing w:val="-7"/>
          <w:w w:val="105"/>
        </w:rPr>
        <w:t xml:space="preserve"> </w:t>
      </w:r>
      <w:r>
        <w:rPr>
          <w:w w:val="105"/>
        </w:rPr>
        <w:t>even</w:t>
      </w:r>
      <w:r>
        <w:rPr>
          <w:spacing w:val="-8"/>
          <w:w w:val="105"/>
        </w:rPr>
        <w:t xml:space="preserve"> </w:t>
      </w:r>
      <w:r>
        <w:rPr>
          <w:w w:val="105"/>
        </w:rPr>
        <w:t>be</w:t>
      </w:r>
      <w:r>
        <w:rPr>
          <w:spacing w:val="-7"/>
          <w:w w:val="105"/>
        </w:rPr>
        <w:t xml:space="preserve"> </w:t>
      </w:r>
      <w:r>
        <w:rPr>
          <w:w w:val="105"/>
        </w:rPr>
        <w:t>that</w:t>
      </w:r>
      <w:r>
        <w:rPr>
          <w:spacing w:val="-7"/>
          <w:w w:val="105"/>
        </w:rPr>
        <w:t xml:space="preserve"> </w:t>
      </w:r>
      <w:r>
        <w:rPr>
          <w:w w:val="105"/>
        </w:rPr>
        <w:t>slow</w:t>
      </w:r>
      <w:r>
        <w:rPr>
          <w:spacing w:val="-7"/>
          <w:w w:val="105"/>
        </w:rPr>
        <w:t xml:space="preserve"> </w:t>
      </w:r>
      <w:r>
        <w:rPr>
          <w:w w:val="105"/>
        </w:rPr>
        <w:t>if</w:t>
      </w:r>
      <w:r>
        <w:rPr>
          <w:spacing w:val="-8"/>
          <w:w w:val="105"/>
        </w:rPr>
        <w:t xml:space="preserve"> </w:t>
      </w:r>
      <w:r>
        <w:rPr>
          <w:w w:val="105"/>
        </w:rPr>
        <w:t>I</w:t>
      </w:r>
      <w:r>
        <w:rPr>
          <w:spacing w:val="-7"/>
          <w:w w:val="105"/>
        </w:rPr>
        <w:t xml:space="preserve"> </w:t>
      </w:r>
      <w:r>
        <w:rPr>
          <w:w w:val="105"/>
        </w:rPr>
        <w:t>use</w:t>
      </w:r>
      <w:r>
        <w:rPr>
          <w:spacing w:val="-7"/>
          <w:w w:val="105"/>
        </w:rPr>
        <w:t xml:space="preserve"> </w:t>
      </w:r>
      <w:r>
        <w:rPr>
          <w:w w:val="105"/>
        </w:rPr>
        <w:t>a</w:t>
      </w:r>
      <w:r>
        <w:rPr>
          <w:spacing w:val="-7"/>
          <w:w w:val="105"/>
        </w:rPr>
        <w:t xml:space="preserve"> </w:t>
      </w:r>
      <w:r>
        <w:rPr>
          <w:w w:val="105"/>
        </w:rPr>
        <w:t>database</w:t>
      </w:r>
      <w:r>
        <w:rPr>
          <w:spacing w:val="-8"/>
          <w:w w:val="105"/>
        </w:rPr>
        <w:t xml:space="preserve"> </w:t>
      </w:r>
      <w:r>
        <w:rPr>
          <w:w w:val="105"/>
        </w:rPr>
        <w:t>query.</w:t>
      </w:r>
      <w:r>
        <w:rPr>
          <w:spacing w:val="-7"/>
          <w:w w:val="105"/>
        </w:rPr>
        <w:t xml:space="preserve"> </w:t>
      </w:r>
      <w:r>
        <w:rPr>
          <w:w w:val="105"/>
        </w:rPr>
        <w:t xml:space="preserve">If the order class contains methods that use the customer field, I can change them to use </w:t>
      </w:r>
      <w:r w:rsidRPr="00750CC8">
        <w:rPr>
          <w:rFonts w:ascii="Courier New"/>
          <w:b/>
          <w:color w:val="8F8778"/>
          <w:spacing w:val="2"/>
          <w:w w:val="105"/>
        </w:rPr>
        <w:t>getCustomer</w:t>
      </w:r>
      <w:r>
        <w:rPr>
          <w:rFonts w:ascii="Courier New"/>
          <w:color w:val="8F8778"/>
          <w:spacing w:val="2"/>
          <w:w w:val="105"/>
        </w:rPr>
        <w:t xml:space="preserve"> </w:t>
      </w:r>
      <w:r>
        <w:rPr>
          <w:w w:val="105"/>
        </w:rPr>
        <w:t xml:space="preserve">by using </w:t>
      </w:r>
      <w:r>
        <w:rPr>
          <w:rFonts w:ascii="Verdana"/>
          <w:color w:val="344178"/>
          <w:w w:val="105"/>
          <w:u w:val="single" w:color="344178"/>
        </w:rPr>
        <w:t>Self Encapsulate</w:t>
      </w:r>
      <w:r>
        <w:rPr>
          <w:rFonts w:ascii="Verdana"/>
          <w:color w:val="344178"/>
          <w:spacing w:val="-45"/>
          <w:w w:val="105"/>
          <w:u w:val="single" w:color="344178"/>
        </w:rPr>
        <w:t xml:space="preserve"> </w:t>
      </w:r>
      <w:r>
        <w:rPr>
          <w:rFonts w:ascii="Verdana"/>
          <w:color w:val="344178"/>
          <w:w w:val="105"/>
          <w:u w:val="single" w:color="344178"/>
        </w:rPr>
        <w:t>Field</w:t>
      </w:r>
      <w:r>
        <w:rPr>
          <w:w w:val="105"/>
        </w:rPr>
        <w:t>.</w:t>
      </w:r>
    </w:p>
    <w:p w:rsidR="00F971A3" w:rsidRDefault="00F971A3">
      <w:pPr>
        <w:pStyle w:val="BodyText"/>
        <w:spacing w:before="8"/>
        <w:rPr>
          <w:sz w:val="23"/>
        </w:rPr>
      </w:pPr>
    </w:p>
    <w:p w:rsidR="00F971A3" w:rsidRDefault="008B76CE">
      <w:pPr>
        <w:pStyle w:val="BodyText"/>
        <w:spacing w:line="247" w:lineRule="auto"/>
        <w:ind w:left="160" w:right="800"/>
      </w:pPr>
      <w:r>
        <w:rPr>
          <w:w w:val="105"/>
        </w:rPr>
        <w:t>If</w:t>
      </w:r>
      <w:r>
        <w:rPr>
          <w:spacing w:val="-8"/>
          <w:w w:val="105"/>
        </w:rPr>
        <w:t xml:space="preserve"> </w:t>
      </w:r>
      <w:r>
        <w:rPr>
          <w:w w:val="105"/>
        </w:rPr>
        <w:t>I</w:t>
      </w:r>
      <w:r>
        <w:rPr>
          <w:spacing w:val="-7"/>
          <w:w w:val="105"/>
        </w:rPr>
        <w:t xml:space="preserve"> </w:t>
      </w:r>
      <w:r>
        <w:rPr>
          <w:w w:val="105"/>
        </w:rPr>
        <w:t>retain</w:t>
      </w:r>
      <w:r>
        <w:rPr>
          <w:spacing w:val="-8"/>
          <w:w w:val="105"/>
        </w:rPr>
        <w:t xml:space="preserve"> </w:t>
      </w:r>
      <w:r>
        <w:rPr>
          <w:w w:val="105"/>
        </w:rPr>
        <w:t>the</w:t>
      </w:r>
      <w:r>
        <w:rPr>
          <w:spacing w:val="-7"/>
          <w:w w:val="105"/>
        </w:rPr>
        <w:t xml:space="preserve"> </w:t>
      </w:r>
      <w:r>
        <w:rPr>
          <w:w w:val="105"/>
        </w:rPr>
        <w:t>accessor,</w:t>
      </w:r>
      <w:r>
        <w:rPr>
          <w:spacing w:val="-8"/>
          <w:w w:val="105"/>
        </w:rPr>
        <w:t xml:space="preserve"> </w:t>
      </w:r>
      <w:r>
        <w:rPr>
          <w:w w:val="105"/>
        </w:rPr>
        <w:t>the</w:t>
      </w:r>
      <w:r>
        <w:rPr>
          <w:spacing w:val="-7"/>
          <w:w w:val="105"/>
        </w:rPr>
        <w:t xml:space="preserve"> </w:t>
      </w:r>
      <w:r>
        <w:rPr>
          <w:w w:val="105"/>
        </w:rPr>
        <w:t>association</w:t>
      </w:r>
      <w:r>
        <w:rPr>
          <w:spacing w:val="-8"/>
          <w:w w:val="105"/>
        </w:rPr>
        <w:t xml:space="preserve"> </w:t>
      </w:r>
      <w:r>
        <w:rPr>
          <w:w w:val="105"/>
        </w:rPr>
        <w:t>is</w:t>
      </w:r>
      <w:r>
        <w:rPr>
          <w:spacing w:val="-7"/>
          <w:w w:val="105"/>
        </w:rPr>
        <w:t xml:space="preserve"> </w:t>
      </w:r>
      <w:r>
        <w:rPr>
          <w:w w:val="105"/>
        </w:rPr>
        <w:t>still</w:t>
      </w:r>
      <w:r>
        <w:rPr>
          <w:spacing w:val="-8"/>
          <w:w w:val="105"/>
        </w:rPr>
        <w:t xml:space="preserve"> </w:t>
      </w:r>
      <w:r>
        <w:rPr>
          <w:w w:val="105"/>
        </w:rPr>
        <w:t>bidirectional</w:t>
      </w:r>
      <w:r>
        <w:rPr>
          <w:spacing w:val="-7"/>
          <w:w w:val="105"/>
        </w:rPr>
        <w:t xml:space="preserve"> </w:t>
      </w:r>
      <w:r>
        <w:rPr>
          <w:w w:val="105"/>
        </w:rPr>
        <w:t>in</w:t>
      </w:r>
      <w:r>
        <w:rPr>
          <w:spacing w:val="-8"/>
          <w:w w:val="105"/>
        </w:rPr>
        <w:t xml:space="preserve"> </w:t>
      </w:r>
      <w:r>
        <w:rPr>
          <w:w w:val="105"/>
        </w:rPr>
        <w:t>interface</w:t>
      </w:r>
      <w:r>
        <w:rPr>
          <w:spacing w:val="-7"/>
          <w:w w:val="105"/>
        </w:rPr>
        <w:t xml:space="preserve"> </w:t>
      </w:r>
      <w:r>
        <w:rPr>
          <w:w w:val="105"/>
        </w:rPr>
        <w:t>but</w:t>
      </w:r>
      <w:r>
        <w:rPr>
          <w:spacing w:val="-8"/>
          <w:w w:val="105"/>
        </w:rPr>
        <w:t xml:space="preserve"> </w:t>
      </w:r>
      <w:r>
        <w:rPr>
          <w:w w:val="105"/>
        </w:rPr>
        <w:t>is</w:t>
      </w:r>
      <w:r>
        <w:rPr>
          <w:spacing w:val="-7"/>
          <w:w w:val="105"/>
        </w:rPr>
        <w:t xml:space="preserve"> </w:t>
      </w:r>
      <w:r>
        <w:rPr>
          <w:w w:val="105"/>
        </w:rPr>
        <w:t>unidirectional</w:t>
      </w:r>
      <w:r>
        <w:rPr>
          <w:spacing w:val="-8"/>
          <w:w w:val="105"/>
        </w:rPr>
        <w:t xml:space="preserve"> </w:t>
      </w:r>
      <w:r>
        <w:rPr>
          <w:w w:val="105"/>
        </w:rPr>
        <w:t>in implementation.</w:t>
      </w:r>
      <w:r>
        <w:rPr>
          <w:spacing w:val="-20"/>
          <w:w w:val="105"/>
        </w:rPr>
        <w:t xml:space="preserve"> </w:t>
      </w:r>
      <w:r>
        <w:rPr>
          <w:w w:val="105"/>
        </w:rPr>
        <w:t>I</w:t>
      </w:r>
      <w:r>
        <w:rPr>
          <w:spacing w:val="-20"/>
          <w:w w:val="105"/>
        </w:rPr>
        <w:t xml:space="preserve"> </w:t>
      </w:r>
      <w:r>
        <w:rPr>
          <w:w w:val="105"/>
        </w:rPr>
        <w:t>remove</w:t>
      </w:r>
      <w:r>
        <w:rPr>
          <w:spacing w:val="-19"/>
          <w:w w:val="105"/>
        </w:rPr>
        <w:t xml:space="preserve"> </w:t>
      </w:r>
      <w:r>
        <w:rPr>
          <w:w w:val="105"/>
        </w:rPr>
        <w:t>the</w:t>
      </w:r>
      <w:r>
        <w:rPr>
          <w:spacing w:val="-20"/>
          <w:w w:val="105"/>
        </w:rPr>
        <w:t xml:space="preserve"> </w:t>
      </w:r>
      <w:r>
        <w:rPr>
          <w:w w:val="105"/>
        </w:rPr>
        <w:t>backpointer</w:t>
      </w:r>
      <w:r>
        <w:rPr>
          <w:spacing w:val="-19"/>
          <w:w w:val="105"/>
        </w:rPr>
        <w:t xml:space="preserve"> </w:t>
      </w:r>
      <w:r>
        <w:rPr>
          <w:w w:val="105"/>
        </w:rPr>
        <w:t>but</w:t>
      </w:r>
      <w:r>
        <w:rPr>
          <w:spacing w:val="-20"/>
          <w:w w:val="105"/>
        </w:rPr>
        <w:t xml:space="preserve"> </w:t>
      </w:r>
      <w:r>
        <w:rPr>
          <w:w w:val="105"/>
        </w:rPr>
        <w:t>retain</w:t>
      </w:r>
      <w:r>
        <w:rPr>
          <w:spacing w:val="-19"/>
          <w:w w:val="105"/>
        </w:rPr>
        <w:t xml:space="preserve"> </w:t>
      </w:r>
      <w:r>
        <w:rPr>
          <w:w w:val="105"/>
        </w:rPr>
        <w:t>the</w:t>
      </w:r>
      <w:r>
        <w:rPr>
          <w:spacing w:val="-20"/>
          <w:w w:val="105"/>
        </w:rPr>
        <w:t xml:space="preserve"> </w:t>
      </w:r>
      <w:r>
        <w:rPr>
          <w:w w:val="105"/>
        </w:rPr>
        <w:t>interdependencies</w:t>
      </w:r>
      <w:r>
        <w:rPr>
          <w:spacing w:val="-19"/>
          <w:w w:val="105"/>
        </w:rPr>
        <w:t xml:space="preserve"> </w:t>
      </w:r>
      <w:r>
        <w:rPr>
          <w:w w:val="105"/>
        </w:rPr>
        <w:t>between</w:t>
      </w:r>
      <w:r>
        <w:rPr>
          <w:spacing w:val="-20"/>
          <w:w w:val="105"/>
        </w:rPr>
        <w:t xml:space="preserve"> </w:t>
      </w:r>
      <w:r>
        <w:rPr>
          <w:w w:val="105"/>
        </w:rPr>
        <w:t>the</w:t>
      </w:r>
      <w:r>
        <w:rPr>
          <w:spacing w:val="-19"/>
          <w:w w:val="105"/>
        </w:rPr>
        <w:t xml:space="preserve"> </w:t>
      </w:r>
      <w:r>
        <w:rPr>
          <w:spacing w:val="-2"/>
          <w:w w:val="105"/>
        </w:rPr>
        <w:t xml:space="preserve">two </w:t>
      </w:r>
      <w:r>
        <w:rPr>
          <w:spacing w:val="3"/>
          <w:w w:val="105"/>
        </w:rPr>
        <w:t>classes.</w:t>
      </w:r>
    </w:p>
    <w:p w:rsidR="00F971A3" w:rsidRDefault="00F971A3">
      <w:pPr>
        <w:pStyle w:val="BodyText"/>
        <w:spacing w:before="1"/>
        <w:rPr>
          <w:sz w:val="26"/>
        </w:rPr>
      </w:pPr>
    </w:p>
    <w:p w:rsidR="00F971A3" w:rsidRDefault="008B76CE">
      <w:pPr>
        <w:pStyle w:val="BodyText"/>
        <w:spacing w:line="247" w:lineRule="auto"/>
        <w:ind w:left="160" w:right="400"/>
      </w:pPr>
      <w:r>
        <w:rPr>
          <w:w w:val="105"/>
        </w:rPr>
        <w:t>If</w:t>
      </w:r>
      <w:r>
        <w:rPr>
          <w:spacing w:val="-12"/>
          <w:w w:val="105"/>
        </w:rPr>
        <w:t xml:space="preserve"> </w:t>
      </w:r>
      <w:r>
        <w:rPr>
          <w:w w:val="105"/>
        </w:rPr>
        <w:t>I</w:t>
      </w:r>
      <w:r>
        <w:rPr>
          <w:spacing w:val="-11"/>
          <w:w w:val="105"/>
        </w:rPr>
        <w:t xml:space="preserve"> </w:t>
      </w:r>
      <w:r>
        <w:rPr>
          <w:w w:val="105"/>
        </w:rPr>
        <w:t>substitute</w:t>
      </w:r>
      <w:r>
        <w:rPr>
          <w:spacing w:val="-11"/>
          <w:w w:val="105"/>
        </w:rPr>
        <w:t xml:space="preserve"> </w:t>
      </w:r>
      <w:r>
        <w:rPr>
          <w:w w:val="105"/>
        </w:rPr>
        <w:t>the</w:t>
      </w:r>
      <w:r>
        <w:rPr>
          <w:spacing w:val="-12"/>
          <w:w w:val="105"/>
        </w:rPr>
        <w:t xml:space="preserve"> </w:t>
      </w:r>
      <w:r>
        <w:rPr>
          <w:w w:val="105"/>
        </w:rPr>
        <w:t>getting</w:t>
      </w:r>
      <w:r>
        <w:rPr>
          <w:spacing w:val="-11"/>
          <w:w w:val="105"/>
        </w:rPr>
        <w:t xml:space="preserve"> </w:t>
      </w:r>
      <w:r>
        <w:rPr>
          <w:w w:val="105"/>
        </w:rPr>
        <w:t>method,</w:t>
      </w:r>
      <w:r>
        <w:rPr>
          <w:spacing w:val="-11"/>
          <w:w w:val="105"/>
        </w:rPr>
        <w:t xml:space="preserve"> </w:t>
      </w:r>
      <w:r>
        <w:rPr>
          <w:w w:val="105"/>
        </w:rPr>
        <w:t>I</w:t>
      </w:r>
      <w:r>
        <w:rPr>
          <w:spacing w:val="-11"/>
          <w:w w:val="105"/>
        </w:rPr>
        <w:t xml:space="preserve"> </w:t>
      </w:r>
      <w:r>
        <w:rPr>
          <w:w w:val="105"/>
        </w:rPr>
        <w:t>substitute</w:t>
      </w:r>
      <w:r>
        <w:rPr>
          <w:spacing w:val="-12"/>
          <w:w w:val="105"/>
        </w:rPr>
        <w:t xml:space="preserve"> </w:t>
      </w:r>
      <w:r>
        <w:rPr>
          <w:w w:val="105"/>
        </w:rPr>
        <w:t>that</w:t>
      </w:r>
      <w:r>
        <w:rPr>
          <w:spacing w:val="-11"/>
          <w:w w:val="105"/>
        </w:rPr>
        <w:t xml:space="preserve"> </w:t>
      </w:r>
      <w:r>
        <w:rPr>
          <w:w w:val="105"/>
        </w:rPr>
        <w:t>and</w:t>
      </w:r>
      <w:r>
        <w:rPr>
          <w:spacing w:val="-11"/>
          <w:w w:val="105"/>
        </w:rPr>
        <w:t xml:space="preserve"> </w:t>
      </w:r>
      <w:r>
        <w:rPr>
          <w:w w:val="105"/>
        </w:rPr>
        <w:t>leave</w:t>
      </w:r>
      <w:r>
        <w:rPr>
          <w:spacing w:val="-12"/>
          <w:w w:val="105"/>
        </w:rPr>
        <w:t xml:space="preserve"> </w:t>
      </w:r>
      <w:r>
        <w:rPr>
          <w:w w:val="105"/>
        </w:rPr>
        <w:t>the</w:t>
      </w:r>
      <w:r>
        <w:rPr>
          <w:spacing w:val="-11"/>
          <w:w w:val="105"/>
        </w:rPr>
        <w:t xml:space="preserve"> </w:t>
      </w:r>
      <w:r>
        <w:rPr>
          <w:w w:val="105"/>
        </w:rPr>
        <w:t>rest</w:t>
      </w:r>
      <w:r>
        <w:rPr>
          <w:spacing w:val="-11"/>
          <w:w w:val="105"/>
        </w:rPr>
        <w:t xml:space="preserve"> </w:t>
      </w:r>
      <w:r>
        <w:rPr>
          <w:w w:val="105"/>
        </w:rPr>
        <w:t>till</w:t>
      </w:r>
      <w:r>
        <w:rPr>
          <w:spacing w:val="-11"/>
          <w:w w:val="105"/>
        </w:rPr>
        <w:t xml:space="preserve"> </w:t>
      </w:r>
      <w:r>
        <w:rPr>
          <w:w w:val="105"/>
        </w:rPr>
        <w:t>later.</w:t>
      </w:r>
      <w:r>
        <w:rPr>
          <w:spacing w:val="-12"/>
          <w:w w:val="105"/>
        </w:rPr>
        <w:t xml:space="preserve"> </w:t>
      </w:r>
      <w:r>
        <w:rPr>
          <w:w w:val="105"/>
        </w:rPr>
        <w:t>Otherwise</w:t>
      </w:r>
      <w:r>
        <w:rPr>
          <w:spacing w:val="-11"/>
          <w:w w:val="105"/>
        </w:rPr>
        <w:t xml:space="preserve"> </w:t>
      </w:r>
      <w:r>
        <w:rPr>
          <w:w w:val="105"/>
        </w:rPr>
        <w:t>I</w:t>
      </w:r>
      <w:r>
        <w:rPr>
          <w:spacing w:val="-11"/>
          <w:w w:val="105"/>
        </w:rPr>
        <w:t xml:space="preserve"> </w:t>
      </w:r>
      <w:r>
        <w:rPr>
          <w:w w:val="105"/>
        </w:rPr>
        <w:t>change the</w:t>
      </w:r>
      <w:r>
        <w:rPr>
          <w:spacing w:val="-9"/>
          <w:w w:val="105"/>
        </w:rPr>
        <w:t xml:space="preserve"> </w:t>
      </w:r>
      <w:r>
        <w:rPr>
          <w:w w:val="105"/>
        </w:rPr>
        <w:t>callers</w:t>
      </w:r>
      <w:r>
        <w:rPr>
          <w:spacing w:val="-8"/>
          <w:w w:val="105"/>
        </w:rPr>
        <w:t xml:space="preserve"> </w:t>
      </w:r>
      <w:r>
        <w:rPr>
          <w:w w:val="105"/>
        </w:rPr>
        <w:t>one</w:t>
      </w:r>
      <w:r>
        <w:rPr>
          <w:spacing w:val="-8"/>
          <w:w w:val="105"/>
        </w:rPr>
        <w:t xml:space="preserve"> </w:t>
      </w:r>
      <w:r>
        <w:rPr>
          <w:w w:val="105"/>
        </w:rPr>
        <w:t>at</w:t>
      </w:r>
      <w:r>
        <w:rPr>
          <w:spacing w:val="-8"/>
          <w:w w:val="105"/>
        </w:rPr>
        <w:t xml:space="preserve"> </w:t>
      </w:r>
      <w:r>
        <w:rPr>
          <w:w w:val="105"/>
        </w:rPr>
        <w:t>a</w:t>
      </w:r>
      <w:r>
        <w:rPr>
          <w:spacing w:val="-9"/>
          <w:w w:val="105"/>
        </w:rPr>
        <w:t xml:space="preserve"> </w:t>
      </w:r>
      <w:r>
        <w:rPr>
          <w:w w:val="105"/>
        </w:rPr>
        <w:t>time</w:t>
      </w:r>
      <w:r>
        <w:rPr>
          <w:spacing w:val="-8"/>
          <w:w w:val="105"/>
        </w:rPr>
        <w:t xml:space="preserve"> </w:t>
      </w:r>
      <w:r>
        <w:rPr>
          <w:w w:val="105"/>
        </w:rPr>
        <w:t>to</w:t>
      </w:r>
      <w:r>
        <w:rPr>
          <w:spacing w:val="-8"/>
          <w:w w:val="105"/>
        </w:rPr>
        <w:t xml:space="preserve"> </w:t>
      </w:r>
      <w:r>
        <w:rPr>
          <w:w w:val="105"/>
        </w:rPr>
        <w:t>use</w:t>
      </w:r>
      <w:r>
        <w:rPr>
          <w:spacing w:val="-8"/>
          <w:w w:val="105"/>
        </w:rPr>
        <w:t xml:space="preserve"> </w:t>
      </w:r>
      <w:r>
        <w:rPr>
          <w:w w:val="105"/>
        </w:rPr>
        <w:t>the</w:t>
      </w:r>
      <w:r>
        <w:rPr>
          <w:spacing w:val="-8"/>
          <w:w w:val="105"/>
        </w:rPr>
        <w:t xml:space="preserve"> </w:t>
      </w:r>
      <w:r>
        <w:rPr>
          <w:w w:val="105"/>
        </w:rPr>
        <w:t>customer</w:t>
      </w:r>
      <w:r>
        <w:rPr>
          <w:spacing w:val="-9"/>
          <w:w w:val="105"/>
        </w:rPr>
        <w:t xml:space="preserve"> </w:t>
      </w:r>
      <w:r>
        <w:rPr>
          <w:w w:val="105"/>
        </w:rPr>
        <w:t>from</w:t>
      </w:r>
      <w:r>
        <w:rPr>
          <w:spacing w:val="-8"/>
          <w:w w:val="105"/>
        </w:rPr>
        <w:t xml:space="preserve"> </w:t>
      </w:r>
      <w:r>
        <w:rPr>
          <w:w w:val="105"/>
        </w:rPr>
        <w:t>another</w:t>
      </w:r>
      <w:r>
        <w:rPr>
          <w:spacing w:val="-8"/>
          <w:w w:val="105"/>
        </w:rPr>
        <w:t xml:space="preserve"> </w:t>
      </w:r>
      <w:r>
        <w:rPr>
          <w:w w:val="105"/>
        </w:rPr>
        <w:t>source.</w:t>
      </w:r>
      <w:r>
        <w:rPr>
          <w:spacing w:val="-8"/>
          <w:w w:val="105"/>
        </w:rPr>
        <w:t xml:space="preserve"> </w:t>
      </w:r>
      <w:r>
        <w:rPr>
          <w:w w:val="105"/>
        </w:rPr>
        <w:t>I</w:t>
      </w:r>
      <w:r>
        <w:rPr>
          <w:spacing w:val="-9"/>
          <w:w w:val="105"/>
        </w:rPr>
        <w:t xml:space="preserve"> </w:t>
      </w:r>
      <w:r>
        <w:rPr>
          <w:w w:val="105"/>
        </w:rPr>
        <w:t>compile</w:t>
      </w:r>
      <w:r>
        <w:rPr>
          <w:spacing w:val="-8"/>
          <w:w w:val="105"/>
        </w:rPr>
        <w:t xml:space="preserve"> </w:t>
      </w:r>
      <w:r>
        <w:rPr>
          <w:w w:val="105"/>
        </w:rPr>
        <w:t>and</w:t>
      </w:r>
      <w:r>
        <w:rPr>
          <w:spacing w:val="-8"/>
          <w:w w:val="105"/>
        </w:rPr>
        <w:t xml:space="preserve"> </w:t>
      </w:r>
      <w:r>
        <w:rPr>
          <w:w w:val="105"/>
        </w:rPr>
        <w:t>test</w:t>
      </w:r>
      <w:r>
        <w:rPr>
          <w:spacing w:val="-8"/>
          <w:w w:val="105"/>
        </w:rPr>
        <w:t xml:space="preserve"> </w:t>
      </w:r>
      <w:r>
        <w:rPr>
          <w:w w:val="105"/>
        </w:rPr>
        <w:t>after</w:t>
      </w:r>
      <w:r>
        <w:rPr>
          <w:spacing w:val="-8"/>
          <w:w w:val="105"/>
        </w:rPr>
        <w:t xml:space="preserve"> </w:t>
      </w:r>
      <w:r>
        <w:rPr>
          <w:w w:val="105"/>
        </w:rPr>
        <w:t>each</w:t>
      </w:r>
    </w:p>
    <w:p w:rsidR="00F971A3" w:rsidRDefault="00F971A3">
      <w:pPr>
        <w:spacing w:line="247" w:lineRule="auto"/>
        <w:sectPr w:rsidR="00F971A3">
          <w:pgSz w:w="12240" w:h="15840"/>
          <w:pgMar w:top="1360" w:right="1660" w:bottom="980" w:left="1640" w:header="0" w:footer="794" w:gutter="0"/>
          <w:cols w:space="720"/>
        </w:sectPr>
      </w:pPr>
    </w:p>
    <w:p w:rsidR="00F971A3" w:rsidRDefault="008B76CE">
      <w:pPr>
        <w:pStyle w:val="BodyText"/>
        <w:spacing w:before="89" w:line="230" w:lineRule="auto"/>
        <w:ind w:left="160" w:right="358"/>
      </w:pPr>
      <w:r>
        <w:rPr>
          <w:w w:val="105"/>
        </w:rPr>
        <w:lastRenderedPageBreak/>
        <w:t xml:space="preserve">change. In practice, this process usually is pretty rapid. If it </w:t>
      </w:r>
      <w:r>
        <w:rPr>
          <w:spacing w:val="-3"/>
          <w:w w:val="105"/>
        </w:rPr>
        <w:t xml:space="preserve">were complicated, </w:t>
      </w:r>
      <w:r>
        <w:rPr>
          <w:w w:val="105"/>
        </w:rPr>
        <w:t xml:space="preserve">I </w:t>
      </w:r>
      <w:r>
        <w:rPr>
          <w:spacing w:val="-3"/>
          <w:w w:val="105"/>
        </w:rPr>
        <w:t xml:space="preserve">would give </w:t>
      </w:r>
      <w:r>
        <w:rPr>
          <w:w w:val="105"/>
        </w:rPr>
        <w:t xml:space="preserve">up </w:t>
      </w:r>
      <w:r>
        <w:rPr>
          <w:spacing w:val="-3"/>
          <w:w w:val="105"/>
        </w:rPr>
        <w:t xml:space="preserve">on </w:t>
      </w:r>
      <w:r>
        <w:rPr>
          <w:w w:val="105"/>
        </w:rPr>
        <w:t xml:space="preserve">this </w:t>
      </w:r>
      <w:r>
        <w:rPr>
          <w:spacing w:val="-2"/>
          <w:w w:val="105"/>
        </w:rPr>
        <w:t>refactoring.</w:t>
      </w:r>
    </w:p>
    <w:p w:rsidR="00F971A3" w:rsidRDefault="00F971A3">
      <w:pPr>
        <w:pStyle w:val="BodyText"/>
        <w:spacing w:before="9"/>
        <w:rPr>
          <w:sz w:val="26"/>
        </w:rPr>
      </w:pPr>
    </w:p>
    <w:p w:rsidR="00F971A3" w:rsidRDefault="008B76CE">
      <w:pPr>
        <w:pStyle w:val="BodyText"/>
        <w:spacing w:line="247" w:lineRule="auto"/>
        <w:ind w:left="160" w:right="440"/>
      </w:pPr>
      <w:r>
        <w:rPr>
          <w:w w:val="105"/>
        </w:rPr>
        <w:t>Once I've eliminated the readers of the field, I can work on the writers of the field. This is as simple</w:t>
      </w:r>
      <w:r>
        <w:rPr>
          <w:spacing w:val="-13"/>
          <w:w w:val="105"/>
        </w:rPr>
        <w:t xml:space="preserve"> </w:t>
      </w:r>
      <w:r>
        <w:rPr>
          <w:w w:val="105"/>
        </w:rPr>
        <w:t>as</w:t>
      </w:r>
      <w:r>
        <w:rPr>
          <w:spacing w:val="-12"/>
          <w:w w:val="105"/>
        </w:rPr>
        <w:t xml:space="preserve"> </w:t>
      </w:r>
      <w:r>
        <w:rPr>
          <w:w w:val="105"/>
        </w:rPr>
        <w:t>removing</w:t>
      </w:r>
      <w:r>
        <w:rPr>
          <w:spacing w:val="-13"/>
          <w:w w:val="105"/>
        </w:rPr>
        <w:t xml:space="preserve"> </w:t>
      </w:r>
      <w:r>
        <w:rPr>
          <w:w w:val="105"/>
        </w:rPr>
        <w:t>any</w:t>
      </w:r>
      <w:r>
        <w:rPr>
          <w:spacing w:val="-12"/>
          <w:w w:val="105"/>
        </w:rPr>
        <w:t xml:space="preserve"> </w:t>
      </w:r>
      <w:r>
        <w:rPr>
          <w:w w:val="105"/>
        </w:rPr>
        <w:t>assignments</w:t>
      </w:r>
      <w:r>
        <w:rPr>
          <w:spacing w:val="-12"/>
          <w:w w:val="105"/>
        </w:rPr>
        <w:t xml:space="preserve"> </w:t>
      </w:r>
      <w:r>
        <w:rPr>
          <w:w w:val="105"/>
        </w:rPr>
        <w:t>to</w:t>
      </w:r>
      <w:r>
        <w:rPr>
          <w:spacing w:val="-13"/>
          <w:w w:val="105"/>
        </w:rPr>
        <w:t xml:space="preserve"> </w:t>
      </w:r>
      <w:r>
        <w:rPr>
          <w:w w:val="105"/>
        </w:rPr>
        <w:t>the</w:t>
      </w:r>
      <w:r>
        <w:rPr>
          <w:spacing w:val="-12"/>
          <w:w w:val="105"/>
        </w:rPr>
        <w:t xml:space="preserve"> </w:t>
      </w:r>
      <w:r>
        <w:rPr>
          <w:w w:val="105"/>
        </w:rPr>
        <w:t>field</w:t>
      </w:r>
      <w:r>
        <w:rPr>
          <w:spacing w:val="-13"/>
          <w:w w:val="105"/>
        </w:rPr>
        <w:t xml:space="preserve"> </w:t>
      </w:r>
      <w:r>
        <w:rPr>
          <w:w w:val="105"/>
        </w:rPr>
        <w:t>and</w:t>
      </w:r>
      <w:r>
        <w:rPr>
          <w:spacing w:val="-12"/>
          <w:w w:val="105"/>
        </w:rPr>
        <w:t xml:space="preserve"> </w:t>
      </w:r>
      <w:r>
        <w:rPr>
          <w:w w:val="105"/>
        </w:rPr>
        <w:t>then</w:t>
      </w:r>
      <w:r>
        <w:rPr>
          <w:spacing w:val="-12"/>
          <w:w w:val="105"/>
        </w:rPr>
        <w:t xml:space="preserve"> </w:t>
      </w:r>
      <w:r>
        <w:rPr>
          <w:w w:val="105"/>
        </w:rPr>
        <w:t>removing</w:t>
      </w:r>
      <w:r>
        <w:rPr>
          <w:spacing w:val="-13"/>
          <w:w w:val="105"/>
        </w:rPr>
        <w:t xml:space="preserve"> </w:t>
      </w:r>
      <w:r>
        <w:rPr>
          <w:w w:val="105"/>
        </w:rPr>
        <w:t>the</w:t>
      </w:r>
      <w:r>
        <w:rPr>
          <w:spacing w:val="-12"/>
          <w:w w:val="105"/>
        </w:rPr>
        <w:t xml:space="preserve"> </w:t>
      </w:r>
      <w:r>
        <w:rPr>
          <w:w w:val="105"/>
        </w:rPr>
        <w:t>field.</w:t>
      </w:r>
      <w:r>
        <w:rPr>
          <w:spacing w:val="-12"/>
          <w:w w:val="105"/>
        </w:rPr>
        <w:t xml:space="preserve"> </w:t>
      </w:r>
      <w:r>
        <w:rPr>
          <w:w w:val="105"/>
        </w:rPr>
        <w:t>Because</w:t>
      </w:r>
      <w:r>
        <w:rPr>
          <w:spacing w:val="-13"/>
          <w:w w:val="105"/>
        </w:rPr>
        <w:t xml:space="preserve"> </w:t>
      </w:r>
      <w:r>
        <w:rPr>
          <w:w w:val="105"/>
        </w:rPr>
        <w:t>nobody</w:t>
      </w:r>
      <w:r>
        <w:rPr>
          <w:spacing w:val="-12"/>
          <w:w w:val="105"/>
        </w:rPr>
        <w:t xml:space="preserve"> </w:t>
      </w:r>
      <w:r>
        <w:rPr>
          <w:w w:val="105"/>
        </w:rPr>
        <w:t xml:space="preserve">is </w:t>
      </w:r>
      <w:r>
        <w:rPr>
          <w:spacing w:val="-3"/>
          <w:w w:val="105"/>
        </w:rPr>
        <w:t xml:space="preserve">reading </w:t>
      </w:r>
      <w:r>
        <w:rPr>
          <w:w w:val="105"/>
        </w:rPr>
        <w:t>it any more, that shouldn't</w:t>
      </w:r>
      <w:r>
        <w:rPr>
          <w:spacing w:val="14"/>
          <w:w w:val="105"/>
        </w:rPr>
        <w:t xml:space="preserve"> </w:t>
      </w:r>
      <w:r>
        <w:rPr>
          <w:w w:val="105"/>
        </w:rPr>
        <w:t>matter.</w:t>
      </w:r>
    </w:p>
    <w:p w:rsidR="00F971A3" w:rsidRDefault="00F971A3">
      <w:pPr>
        <w:pStyle w:val="BodyText"/>
        <w:spacing w:before="9"/>
        <w:rPr>
          <w:sz w:val="24"/>
        </w:rPr>
      </w:pPr>
    </w:p>
    <w:p w:rsidR="00F971A3" w:rsidRDefault="008B76CE">
      <w:pPr>
        <w:pStyle w:val="Heading2"/>
      </w:pPr>
      <w:bookmarkStart w:id="83" w:name="_TOC_250066"/>
      <w:bookmarkEnd w:id="83"/>
      <w:r>
        <w:rPr>
          <w:color w:val="344178"/>
        </w:rPr>
        <w:t>Replace Magic Number with Symbolic Constant</w:t>
      </w:r>
    </w:p>
    <w:p w:rsidR="00F971A3" w:rsidRDefault="00F971A3">
      <w:pPr>
        <w:pStyle w:val="BodyText"/>
        <w:spacing w:before="10"/>
        <w:rPr>
          <w:b/>
          <w:sz w:val="23"/>
        </w:rPr>
      </w:pPr>
    </w:p>
    <w:p w:rsidR="00F971A3" w:rsidRDefault="008B76CE">
      <w:pPr>
        <w:pStyle w:val="BodyText"/>
        <w:ind w:left="160"/>
      </w:pPr>
      <w:r>
        <w:rPr>
          <w:w w:val="105"/>
        </w:rPr>
        <w:t>You have a literal number with a particular meaning.</w:t>
      </w:r>
    </w:p>
    <w:p w:rsidR="00F971A3" w:rsidRDefault="00F971A3">
      <w:pPr>
        <w:pStyle w:val="BodyText"/>
        <w:spacing w:before="4"/>
        <w:rPr>
          <w:sz w:val="25"/>
        </w:rPr>
      </w:pPr>
    </w:p>
    <w:p w:rsidR="00F971A3" w:rsidRDefault="008B76CE">
      <w:pPr>
        <w:ind w:left="160"/>
        <w:rPr>
          <w:i/>
          <w:sz w:val="19"/>
        </w:rPr>
      </w:pPr>
      <w:r>
        <w:rPr>
          <w:i/>
          <w:w w:val="105"/>
          <w:sz w:val="19"/>
        </w:rPr>
        <w:t>Create a constant, name it after the meaning, and replace the number with it.</w:t>
      </w:r>
    </w:p>
    <w:p w:rsidR="00F971A3" w:rsidRDefault="00F971A3">
      <w:pPr>
        <w:pStyle w:val="BodyText"/>
        <w:rPr>
          <w:i/>
          <w:sz w:val="22"/>
        </w:rPr>
      </w:pPr>
    </w:p>
    <w:p w:rsidR="00F971A3" w:rsidRDefault="00F971A3">
      <w:pPr>
        <w:pStyle w:val="BodyText"/>
        <w:spacing w:before="7"/>
        <w:rPr>
          <w:i/>
          <w:sz w:val="24"/>
        </w:rPr>
      </w:pPr>
    </w:p>
    <w:p w:rsidR="00F971A3" w:rsidRPr="00750CC8" w:rsidRDefault="008B76CE">
      <w:pPr>
        <w:pStyle w:val="BodyText"/>
        <w:spacing w:before="1" w:line="268" w:lineRule="auto"/>
        <w:ind w:left="1120" w:right="2054" w:hanging="480"/>
        <w:rPr>
          <w:rFonts w:ascii="Courier New"/>
          <w:b/>
        </w:rPr>
      </w:pPr>
      <w:r w:rsidRPr="00750CC8">
        <w:rPr>
          <w:rFonts w:ascii="Courier New"/>
          <w:b/>
          <w:color w:val="8F8778"/>
          <w:w w:val="105"/>
        </w:rPr>
        <w:t>double potentialEnergy(double mass, double height) { return mass * 9.81 * height;</w:t>
      </w:r>
    </w:p>
    <w:p w:rsidR="00F971A3" w:rsidRPr="00750CC8" w:rsidRDefault="008B76CE">
      <w:pPr>
        <w:pStyle w:val="BodyText"/>
        <w:spacing w:after="3" w:line="198" w:lineRule="exact"/>
        <w:ind w:left="640"/>
        <w:rPr>
          <w:rFonts w:ascii="Courier New"/>
          <w:b/>
        </w:rPr>
      </w:pPr>
      <w:r w:rsidRPr="00750CC8">
        <w:rPr>
          <w:rFonts w:ascii="Courier New"/>
          <w:b/>
          <w:color w:val="8F8778"/>
          <w:w w:val="102"/>
        </w:rPr>
        <w:t>}</w:t>
      </w:r>
    </w:p>
    <w:p w:rsidR="00F971A3" w:rsidRDefault="008B76CE">
      <w:pPr>
        <w:pStyle w:val="BodyText"/>
        <w:ind w:left="4315"/>
        <w:rPr>
          <w:rFonts w:ascii="Courier New"/>
          <w:sz w:val="20"/>
        </w:rPr>
      </w:pPr>
      <w:r>
        <w:rPr>
          <w:rFonts w:ascii="Courier New"/>
          <w:noProof/>
          <w:sz w:val="20"/>
        </w:rPr>
        <w:drawing>
          <wp:inline distT="0" distB="0" distL="0" distR="0">
            <wp:extent cx="200025" cy="304800"/>
            <wp:effectExtent l="0" t="0" r="0" b="0"/>
            <wp:docPr id="9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1.png"/>
                    <pic:cNvPicPr/>
                  </pic:nvPicPr>
                  <pic:blipFill>
                    <a:blip r:embed="rId31" cstate="print"/>
                    <a:stretch>
                      <a:fillRect/>
                    </a:stretch>
                  </pic:blipFill>
                  <pic:spPr>
                    <a:xfrm>
                      <a:off x="0" y="0"/>
                      <a:ext cx="200025" cy="304800"/>
                    </a:xfrm>
                    <a:prstGeom prst="rect">
                      <a:avLst/>
                    </a:prstGeom>
                  </pic:spPr>
                </pic:pic>
              </a:graphicData>
            </a:graphic>
          </wp:inline>
        </w:drawing>
      </w:r>
    </w:p>
    <w:p w:rsidR="00F971A3" w:rsidRDefault="00F971A3">
      <w:pPr>
        <w:pStyle w:val="BodyText"/>
        <w:spacing w:before="5"/>
        <w:rPr>
          <w:rFonts w:ascii="Courier New"/>
          <w:sz w:val="20"/>
        </w:rPr>
      </w:pPr>
    </w:p>
    <w:p w:rsidR="00F971A3" w:rsidRPr="00750CC8" w:rsidRDefault="008B76CE">
      <w:pPr>
        <w:pStyle w:val="BodyText"/>
        <w:spacing w:line="252" w:lineRule="auto"/>
        <w:ind w:left="1120" w:right="2047" w:hanging="480"/>
        <w:rPr>
          <w:rFonts w:ascii="Courier New"/>
          <w:b/>
        </w:rPr>
      </w:pPr>
      <w:r w:rsidRPr="00750CC8">
        <w:rPr>
          <w:rFonts w:ascii="Courier New"/>
          <w:b/>
          <w:color w:val="8F8778"/>
          <w:spacing w:val="2"/>
          <w:w w:val="105"/>
        </w:rPr>
        <w:t>double</w:t>
      </w:r>
      <w:r w:rsidRPr="00750CC8">
        <w:rPr>
          <w:rFonts w:ascii="Courier New"/>
          <w:b/>
          <w:color w:val="8F8778"/>
          <w:spacing w:val="-17"/>
          <w:w w:val="105"/>
        </w:rPr>
        <w:t xml:space="preserve"> </w:t>
      </w:r>
      <w:r w:rsidRPr="00750CC8">
        <w:rPr>
          <w:rFonts w:ascii="Courier New"/>
          <w:b/>
          <w:color w:val="8F8778"/>
          <w:spacing w:val="2"/>
          <w:w w:val="105"/>
        </w:rPr>
        <w:t>potentialEnergy(double</w:t>
      </w:r>
      <w:r w:rsidRPr="00750CC8">
        <w:rPr>
          <w:rFonts w:ascii="Courier New"/>
          <w:b/>
          <w:color w:val="8F8778"/>
          <w:spacing w:val="-17"/>
          <w:w w:val="105"/>
        </w:rPr>
        <w:t xml:space="preserve"> </w:t>
      </w:r>
      <w:r w:rsidRPr="00750CC8">
        <w:rPr>
          <w:rFonts w:ascii="Courier New"/>
          <w:b/>
          <w:color w:val="8F8778"/>
          <w:spacing w:val="2"/>
          <w:w w:val="105"/>
        </w:rPr>
        <w:t>mass,</w:t>
      </w:r>
      <w:r w:rsidRPr="00750CC8">
        <w:rPr>
          <w:rFonts w:ascii="Courier New"/>
          <w:b/>
          <w:color w:val="8F8778"/>
          <w:spacing w:val="-17"/>
          <w:w w:val="105"/>
        </w:rPr>
        <w:t xml:space="preserve"> </w:t>
      </w:r>
      <w:r w:rsidRPr="00750CC8">
        <w:rPr>
          <w:rFonts w:ascii="Courier New"/>
          <w:b/>
          <w:color w:val="8F8778"/>
          <w:spacing w:val="2"/>
          <w:w w:val="105"/>
        </w:rPr>
        <w:t>double</w:t>
      </w:r>
      <w:r w:rsidRPr="00750CC8">
        <w:rPr>
          <w:rFonts w:ascii="Courier New"/>
          <w:b/>
          <w:color w:val="8F8778"/>
          <w:spacing w:val="-17"/>
          <w:w w:val="105"/>
        </w:rPr>
        <w:t xml:space="preserve"> </w:t>
      </w:r>
      <w:r w:rsidRPr="00750CC8">
        <w:rPr>
          <w:rFonts w:ascii="Courier New"/>
          <w:b/>
          <w:color w:val="8F8778"/>
          <w:spacing w:val="2"/>
          <w:w w:val="105"/>
        </w:rPr>
        <w:t>height)</w:t>
      </w:r>
      <w:r w:rsidRPr="00750CC8">
        <w:rPr>
          <w:rFonts w:ascii="Courier New"/>
          <w:b/>
          <w:color w:val="8F8778"/>
          <w:spacing w:val="-17"/>
          <w:w w:val="105"/>
        </w:rPr>
        <w:t xml:space="preserve"> </w:t>
      </w:r>
      <w:r w:rsidRPr="00750CC8">
        <w:rPr>
          <w:rFonts w:ascii="Courier New"/>
          <w:b/>
          <w:color w:val="8F8778"/>
          <w:w w:val="105"/>
        </w:rPr>
        <w:t xml:space="preserve">{ </w:t>
      </w:r>
      <w:r w:rsidRPr="00750CC8">
        <w:rPr>
          <w:rFonts w:ascii="Courier New"/>
          <w:b/>
          <w:color w:val="8F8778"/>
          <w:spacing w:val="2"/>
          <w:w w:val="105"/>
        </w:rPr>
        <w:t xml:space="preserve">return mass </w:t>
      </w:r>
      <w:r w:rsidRPr="00750CC8">
        <w:rPr>
          <w:rFonts w:ascii="Courier New"/>
          <w:b/>
          <w:color w:val="8F8778"/>
          <w:w w:val="105"/>
        </w:rPr>
        <w:t xml:space="preserve">* </w:t>
      </w:r>
      <w:r w:rsidRPr="00750CC8">
        <w:rPr>
          <w:rFonts w:ascii="Courier New"/>
          <w:b/>
          <w:color w:val="8F8778"/>
          <w:spacing w:val="2"/>
          <w:w w:val="105"/>
        </w:rPr>
        <w:t xml:space="preserve">GRAVITATIONAL_CONSTANT </w:t>
      </w:r>
      <w:r w:rsidRPr="00750CC8">
        <w:rPr>
          <w:rFonts w:ascii="Courier New"/>
          <w:b/>
          <w:color w:val="8F8778"/>
          <w:w w:val="105"/>
        </w:rPr>
        <w:t>*</w:t>
      </w:r>
      <w:r w:rsidRPr="00750CC8">
        <w:rPr>
          <w:rFonts w:ascii="Courier New"/>
          <w:b/>
          <w:color w:val="8F8778"/>
          <w:spacing w:val="-58"/>
          <w:w w:val="105"/>
        </w:rPr>
        <w:t xml:space="preserve"> </w:t>
      </w:r>
      <w:r w:rsidRPr="00750CC8">
        <w:rPr>
          <w:rFonts w:ascii="Courier New"/>
          <w:b/>
          <w:color w:val="8F8778"/>
          <w:spacing w:val="3"/>
          <w:w w:val="105"/>
        </w:rPr>
        <w:t>height;</w:t>
      </w:r>
    </w:p>
    <w:p w:rsidR="00F971A3" w:rsidRPr="00750CC8" w:rsidRDefault="008B76CE">
      <w:pPr>
        <w:pStyle w:val="BodyText"/>
        <w:spacing w:line="214" w:lineRule="exact"/>
        <w:ind w:left="640"/>
        <w:rPr>
          <w:rFonts w:ascii="Courier New"/>
          <w:b/>
        </w:rPr>
      </w:pPr>
      <w:r w:rsidRPr="00750CC8">
        <w:rPr>
          <w:rFonts w:ascii="Courier New"/>
          <w:b/>
          <w:color w:val="8F8778"/>
          <w:w w:val="102"/>
        </w:rPr>
        <w:t>}</w:t>
      </w:r>
    </w:p>
    <w:p w:rsidR="00F971A3" w:rsidRPr="00750CC8" w:rsidRDefault="008B76CE">
      <w:pPr>
        <w:pStyle w:val="BodyText"/>
        <w:spacing w:before="9"/>
        <w:ind w:left="640"/>
        <w:rPr>
          <w:rFonts w:ascii="Courier New"/>
          <w:b/>
        </w:rPr>
      </w:pPr>
      <w:r w:rsidRPr="00750CC8">
        <w:rPr>
          <w:rFonts w:ascii="Courier New"/>
          <w:b/>
          <w:color w:val="8F8778"/>
          <w:spacing w:val="2"/>
          <w:w w:val="105"/>
        </w:rPr>
        <w:t>static</w:t>
      </w:r>
      <w:r w:rsidRPr="00750CC8">
        <w:rPr>
          <w:rFonts w:ascii="Courier New"/>
          <w:b/>
          <w:color w:val="8F8778"/>
          <w:spacing w:val="-17"/>
          <w:w w:val="105"/>
        </w:rPr>
        <w:t xml:space="preserve"> </w:t>
      </w:r>
      <w:r w:rsidRPr="00750CC8">
        <w:rPr>
          <w:rFonts w:ascii="Courier New"/>
          <w:b/>
          <w:color w:val="8F8778"/>
          <w:spacing w:val="2"/>
          <w:w w:val="105"/>
        </w:rPr>
        <w:t>final</w:t>
      </w:r>
      <w:r w:rsidRPr="00750CC8">
        <w:rPr>
          <w:rFonts w:ascii="Courier New"/>
          <w:b/>
          <w:color w:val="8F8778"/>
          <w:spacing w:val="-17"/>
          <w:w w:val="105"/>
        </w:rPr>
        <w:t xml:space="preserve"> </w:t>
      </w:r>
      <w:r w:rsidRPr="00750CC8">
        <w:rPr>
          <w:rFonts w:ascii="Courier New"/>
          <w:b/>
          <w:color w:val="8F8778"/>
          <w:spacing w:val="2"/>
          <w:w w:val="105"/>
        </w:rPr>
        <w:t>double</w:t>
      </w:r>
      <w:r w:rsidRPr="00750CC8">
        <w:rPr>
          <w:rFonts w:ascii="Courier New"/>
          <w:b/>
          <w:color w:val="8F8778"/>
          <w:spacing w:val="-17"/>
          <w:w w:val="105"/>
        </w:rPr>
        <w:t xml:space="preserve"> </w:t>
      </w:r>
      <w:r w:rsidRPr="00750CC8">
        <w:rPr>
          <w:rFonts w:ascii="Courier New"/>
          <w:b/>
          <w:color w:val="8F8778"/>
          <w:spacing w:val="2"/>
          <w:w w:val="105"/>
        </w:rPr>
        <w:t>GRAVITATIONAL_CONSTANT</w:t>
      </w:r>
      <w:r w:rsidRPr="00750CC8">
        <w:rPr>
          <w:rFonts w:ascii="Courier New"/>
          <w:b/>
          <w:color w:val="8F8778"/>
          <w:spacing w:val="-17"/>
          <w:w w:val="105"/>
        </w:rPr>
        <w:t xml:space="preserve"> </w:t>
      </w:r>
      <w:r w:rsidRPr="00750CC8">
        <w:rPr>
          <w:rFonts w:ascii="Courier New"/>
          <w:b/>
          <w:color w:val="8F8778"/>
          <w:w w:val="105"/>
        </w:rPr>
        <w:t>=</w:t>
      </w:r>
      <w:r w:rsidRPr="00750CC8">
        <w:rPr>
          <w:rFonts w:ascii="Courier New"/>
          <w:b/>
          <w:color w:val="8F8778"/>
          <w:spacing w:val="-16"/>
          <w:w w:val="105"/>
        </w:rPr>
        <w:t xml:space="preserve"> </w:t>
      </w:r>
      <w:r w:rsidRPr="00750CC8">
        <w:rPr>
          <w:rFonts w:ascii="Courier New"/>
          <w:b/>
          <w:color w:val="8F8778"/>
          <w:spacing w:val="3"/>
          <w:w w:val="105"/>
        </w:rPr>
        <w:t>9.81;</w:t>
      </w:r>
    </w:p>
    <w:p w:rsidR="00F971A3" w:rsidRDefault="00F971A3">
      <w:pPr>
        <w:pStyle w:val="BodyText"/>
        <w:spacing w:before="9"/>
        <w:rPr>
          <w:rFonts w:ascii="Courier New"/>
          <w:sz w:val="22"/>
        </w:rPr>
      </w:pPr>
    </w:p>
    <w:p w:rsidR="00F971A3" w:rsidRDefault="008B76CE">
      <w:pPr>
        <w:pStyle w:val="Heading3"/>
      </w:pPr>
      <w:r>
        <w:rPr>
          <w:color w:val="344178"/>
        </w:rPr>
        <w:t>Motivation</w:t>
      </w:r>
    </w:p>
    <w:p w:rsidR="00F971A3" w:rsidRDefault="00F971A3">
      <w:pPr>
        <w:pStyle w:val="BodyText"/>
        <w:rPr>
          <w:b/>
          <w:sz w:val="27"/>
        </w:rPr>
      </w:pPr>
    </w:p>
    <w:p w:rsidR="00F971A3" w:rsidRDefault="008B76CE">
      <w:pPr>
        <w:pStyle w:val="BodyText"/>
        <w:spacing w:before="1" w:line="247" w:lineRule="auto"/>
        <w:ind w:left="160" w:right="450"/>
      </w:pPr>
      <w:r>
        <w:rPr>
          <w:w w:val="105"/>
        </w:rPr>
        <w:t>Magic numbers are one of oldest ills in computing. They are numbers with special values that usually</w:t>
      </w:r>
      <w:r>
        <w:rPr>
          <w:spacing w:val="-11"/>
          <w:w w:val="105"/>
        </w:rPr>
        <w:t xml:space="preserve"> </w:t>
      </w:r>
      <w:r>
        <w:rPr>
          <w:w w:val="105"/>
        </w:rPr>
        <w:t>are</w:t>
      </w:r>
      <w:r>
        <w:rPr>
          <w:spacing w:val="-10"/>
          <w:w w:val="105"/>
        </w:rPr>
        <w:t xml:space="preserve"> </w:t>
      </w:r>
      <w:r>
        <w:rPr>
          <w:w w:val="105"/>
        </w:rPr>
        <w:t>not</w:t>
      </w:r>
      <w:r>
        <w:rPr>
          <w:spacing w:val="-10"/>
          <w:w w:val="105"/>
        </w:rPr>
        <w:t xml:space="preserve"> </w:t>
      </w:r>
      <w:r>
        <w:rPr>
          <w:w w:val="105"/>
        </w:rPr>
        <w:t>obvious.</w:t>
      </w:r>
      <w:r>
        <w:rPr>
          <w:spacing w:val="-10"/>
          <w:w w:val="105"/>
        </w:rPr>
        <w:t xml:space="preserve"> </w:t>
      </w:r>
      <w:r>
        <w:rPr>
          <w:w w:val="105"/>
        </w:rPr>
        <w:t>Magic</w:t>
      </w:r>
      <w:r>
        <w:rPr>
          <w:spacing w:val="-11"/>
          <w:w w:val="105"/>
        </w:rPr>
        <w:t xml:space="preserve"> </w:t>
      </w:r>
      <w:r>
        <w:rPr>
          <w:w w:val="105"/>
        </w:rPr>
        <w:t>numbers</w:t>
      </w:r>
      <w:r>
        <w:rPr>
          <w:spacing w:val="-10"/>
          <w:w w:val="105"/>
        </w:rPr>
        <w:t xml:space="preserve"> </w:t>
      </w:r>
      <w:r>
        <w:rPr>
          <w:w w:val="105"/>
        </w:rPr>
        <w:t>are</w:t>
      </w:r>
      <w:r>
        <w:rPr>
          <w:spacing w:val="-10"/>
          <w:w w:val="105"/>
        </w:rPr>
        <w:t xml:space="preserve"> </w:t>
      </w:r>
      <w:r>
        <w:rPr>
          <w:w w:val="105"/>
        </w:rPr>
        <w:t>really</w:t>
      </w:r>
      <w:r>
        <w:rPr>
          <w:spacing w:val="-10"/>
          <w:w w:val="105"/>
        </w:rPr>
        <w:t xml:space="preserve"> </w:t>
      </w:r>
      <w:r>
        <w:rPr>
          <w:w w:val="105"/>
        </w:rPr>
        <w:t>nasty</w:t>
      </w:r>
      <w:r>
        <w:rPr>
          <w:spacing w:val="-10"/>
          <w:w w:val="105"/>
        </w:rPr>
        <w:t xml:space="preserve"> </w:t>
      </w:r>
      <w:r>
        <w:rPr>
          <w:w w:val="105"/>
        </w:rPr>
        <w:t>when</w:t>
      </w:r>
      <w:r>
        <w:rPr>
          <w:spacing w:val="-11"/>
          <w:w w:val="105"/>
        </w:rPr>
        <w:t xml:space="preserve"> </w:t>
      </w:r>
      <w:r>
        <w:rPr>
          <w:w w:val="105"/>
        </w:rPr>
        <w:t>you</w:t>
      </w:r>
      <w:r>
        <w:rPr>
          <w:spacing w:val="-12"/>
          <w:w w:val="105"/>
        </w:rPr>
        <w:t xml:space="preserve"> </w:t>
      </w:r>
      <w:r>
        <w:rPr>
          <w:w w:val="105"/>
        </w:rPr>
        <w:t>need</w:t>
      </w:r>
      <w:r>
        <w:rPr>
          <w:spacing w:val="-13"/>
          <w:w w:val="105"/>
        </w:rPr>
        <w:t xml:space="preserve"> </w:t>
      </w:r>
      <w:r>
        <w:rPr>
          <w:w w:val="105"/>
        </w:rPr>
        <w:t>to</w:t>
      </w:r>
      <w:r>
        <w:rPr>
          <w:spacing w:val="-12"/>
          <w:w w:val="105"/>
        </w:rPr>
        <w:t xml:space="preserve"> </w:t>
      </w:r>
      <w:r>
        <w:rPr>
          <w:w w:val="105"/>
        </w:rPr>
        <w:t>reference</w:t>
      </w:r>
      <w:r>
        <w:rPr>
          <w:spacing w:val="-13"/>
          <w:w w:val="105"/>
        </w:rPr>
        <w:t xml:space="preserve"> </w:t>
      </w:r>
      <w:r>
        <w:rPr>
          <w:w w:val="105"/>
        </w:rPr>
        <w:t>the</w:t>
      </w:r>
      <w:r>
        <w:rPr>
          <w:spacing w:val="-12"/>
          <w:w w:val="105"/>
        </w:rPr>
        <w:t xml:space="preserve"> </w:t>
      </w:r>
      <w:r>
        <w:rPr>
          <w:w w:val="105"/>
        </w:rPr>
        <w:t>same logical</w:t>
      </w:r>
      <w:r>
        <w:rPr>
          <w:spacing w:val="-14"/>
          <w:w w:val="105"/>
        </w:rPr>
        <w:t xml:space="preserve"> </w:t>
      </w:r>
      <w:r>
        <w:rPr>
          <w:w w:val="105"/>
        </w:rPr>
        <w:t>number</w:t>
      </w:r>
      <w:r>
        <w:rPr>
          <w:spacing w:val="-14"/>
          <w:w w:val="105"/>
        </w:rPr>
        <w:t xml:space="preserve"> </w:t>
      </w:r>
      <w:r>
        <w:rPr>
          <w:w w:val="105"/>
        </w:rPr>
        <w:t>in</w:t>
      </w:r>
      <w:r>
        <w:rPr>
          <w:spacing w:val="-14"/>
          <w:w w:val="105"/>
        </w:rPr>
        <w:t xml:space="preserve"> </w:t>
      </w:r>
      <w:r>
        <w:rPr>
          <w:w w:val="105"/>
        </w:rPr>
        <w:t>more</w:t>
      </w:r>
      <w:r>
        <w:rPr>
          <w:spacing w:val="-14"/>
          <w:w w:val="105"/>
        </w:rPr>
        <w:t xml:space="preserve"> </w:t>
      </w:r>
      <w:r>
        <w:rPr>
          <w:w w:val="105"/>
        </w:rPr>
        <w:t>than</w:t>
      </w:r>
      <w:r>
        <w:rPr>
          <w:spacing w:val="-14"/>
          <w:w w:val="105"/>
        </w:rPr>
        <w:t xml:space="preserve"> </w:t>
      </w:r>
      <w:r>
        <w:rPr>
          <w:w w:val="105"/>
        </w:rPr>
        <w:t>one</w:t>
      </w:r>
      <w:r>
        <w:rPr>
          <w:spacing w:val="-14"/>
          <w:w w:val="105"/>
        </w:rPr>
        <w:t xml:space="preserve"> </w:t>
      </w:r>
      <w:r>
        <w:rPr>
          <w:w w:val="105"/>
        </w:rPr>
        <w:t>place.</w:t>
      </w:r>
      <w:r>
        <w:rPr>
          <w:spacing w:val="-14"/>
          <w:w w:val="105"/>
        </w:rPr>
        <w:t xml:space="preserve"> </w:t>
      </w:r>
      <w:r>
        <w:rPr>
          <w:w w:val="105"/>
        </w:rPr>
        <w:t>If</w:t>
      </w:r>
      <w:r>
        <w:rPr>
          <w:spacing w:val="-13"/>
          <w:w w:val="105"/>
        </w:rPr>
        <w:t xml:space="preserve"> </w:t>
      </w:r>
      <w:r>
        <w:rPr>
          <w:w w:val="105"/>
        </w:rPr>
        <w:t>the</w:t>
      </w:r>
      <w:r>
        <w:rPr>
          <w:spacing w:val="-14"/>
          <w:w w:val="105"/>
        </w:rPr>
        <w:t xml:space="preserve"> </w:t>
      </w:r>
      <w:r>
        <w:rPr>
          <w:w w:val="105"/>
        </w:rPr>
        <w:t>numbers</w:t>
      </w:r>
      <w:r>
        <w:rPr>
          <w:spacing w:val="-14"/>
          <w:w w:val="105"/>
        </w:rPr>
        <w:t xml:space="preserve"> </w:t>
      </w:r>
      <w:r>
        <w:rPr>
          <w:w w:val="105"/>
        </w:rPr>
        <w:t>might</w:t>
      </w:r>
      <w:r>
        <w:rPr>
          <w:spacing w:val="-14"/>
          <w:w w:val="105"/>
        </w:rPr>
        <w:t xml:space="preserve"> </w:t>
      </w:r>
      <w:r>
        <w:rPr>
          <w:w w:val="105"/>
        </w:rPr>
        <w:t>ever</w:t>
      </w:r>
      <w:r>
        <w:rPr>
          <w:spacing w:val="-14"/>
          <w:w w:val="105"/>
        </w:rPr>
        <w:t xml:space="preserve"> </w:t>
      </w:r>
      <w:r>
        <w:rPr>
          <w:w w:val="105"/>
        </w:rPr>
        <w:t>change,</w:t>
      </w:r>
      <w:r>
        <w:rPr>
          <w:spacing w:val="-14"/>
          <w:w w:val="105"/>
        </w:rPr>
        <w:t xml:space="preserve"> </w:t>
      </w:r>
      <w:r>
        <w:rPr>
          <w:w w:val="105"/>
        </w:rPr>
        <w:t>making</w:t>
      </w:r>
      <w:r>
        <w:rPr>
          <w:spacing w:val="-14"/>
          <w:w w:val="105"/>
        </w:rPr>
        <w:t xml:space="preserve"> </w:t>
      </w:r>
      <w:r>
        <w:rPr>
          <w:w w:val="105"/>
        </w:rPr>
        <w:t>the</w:t>
      </w:r>
      <w:r>
        <w:rPr>
          <w:spacing w:val="-13"/>
          <w:w w:val="105"/>
        </w:rPr>
        <w:t xml:space="preserve"> </w:t>
      </w:r>
      <w:r>
        <w:rPr>
          <w:w w:val="105"/>
        </w:rPr>
        <w:t>change</w:t>
      </w:r>
      <w:r>
        <w:rPr>
          <w:spacing w:val="-14"/>
          <w:w w:val="105"/>
        </w:rPr>
        <w:t xml:space="preserve"> </w:t>
      </w:r>
      <w:r>
        <w:rPr>
          <w:w w:val="105"/>
        </w:rPr>
        <w:t>is a</w:t>
      </w:r>
      <w:r>
        <w:rPr>
          <w:spacing w:val="-15"/>
          <w:w w:val="105"/>
        </w:rPr>
        <w:t xml:space="preserve"> </w:t>
      </w:r>
      <w:r>
        <w:rPr>
          <w:w w:val="105"/>
        </w:rPr>
        <w:t>nightmare.</w:t>
      </w:r>
      <w:r>
        <w:rPr>
          <w:spacing w:val="-15"/>
          <w:w w:val="105"/>
        </w:rPr>
        <w:t xml:space="preserve"> </w:t>
      </w:r>
      <w:r>
        <w:rPr>
          <w:w w:val="105"/>
        </w:rPr>
        <w:t>Even</w:t>
      </w:r>
      <w:r>
        <w:rPr>
          <w:spacing w:val="-14"/>
          <w:w w:val="105"/>
        </w:rPr>
        <w:t xml:space="preserve"> </w:t>
      </w:r>
      <w:r>
        <w:rPr>
          <w:w w:val="105"/>
        </w:rPr>
        <w:t>if</w:t>
      </w:r>
      <w:r>
        <w:rPr>
          <w:spacing w:val="-15"/>
          <w:w w:val="105"/>
        </w:rPr>
        <w:t xml:space="preserve"> </w:t>
      </w:r>
      <w:r>
        <w:rPr>
          <w:w w:val="105"/>
        </w:rPr>
        <w:t>you</w:t>
      </w:r>
      <w:r>
        <w:rPr>
          <w:spacing w:val="-15"/>
          <w:w w:val="105"/>
        </w:rPr>
        <w:t xml:space="preserve"> </w:t>
      </w:r>
      <w:r>
        <w:rPr>
          <w:w w:val="105"/>
        </w:rPr>
        <w:t>don't</w:t>
      </w:r>
      <w:r>
        <w:rPr>
          <w:spacing w:val="-14"/>
          <w:w w:val="105"/>
        </w:rPr>
        <w:t xml:space="preserve"> </w:t>
      </w:r>
      <w:r>
        <w:rPr>
          <w:w w:val="105"/>
        </w:rPr>
        <w:t>make</w:t>
      </w:r>
      <w:r>
        <w:rPr>
          <w:spacing w:val="-15"/>
          <w:w w:val="105"/>
        </w:rPr>
        <w:t xml:space="preserve"> </w:t>
      </w:r>
      <w:r>
        <w:rPr>
          <w:w w:val="105"/>
        </w:rPr>
        <w:t>a</w:t>
      </w:r>
      <w:r>
        <w:rPr>
          <w:spacing w:val="-15"/>
          <w:w w:val="105"/>
        </w:rPr>
        <w:t xml:space="preserve"> </w:t>
      </w:r>
      <w:r>
        <w:rPr>
          <w:w w:val="105"/>
        </w:rPr>
        <w:t>change,</w:t>
      </w:r>
      <w:r>
        <w:rPr>
          <w:spacing w:val="-14"/>
          <w:w w:val="105"/>
        </w:rPr>
        <w:t xml:space="preserve"> </w:t>
      </w:r>
      <w:r>
        <w:rPr>
          <w:w w:val="105"/>
        </w:rPr>
        <w:t>you</w:t>
      </w:r>
      <w:r>
        <w:rPr>
          <w:spacing w:val="-15"/>
          <w:w w:val="105"/>
        </w:rPr>
        <w:t xml:space="preserve"> </w:t>
      </w:r>
      <w:r>
        <w:rPr>
          <w:w w:val="105"/>
        </w:rPr>
        <w:t>have</w:t>
      </w:r>
      <w:r>
        <w:rPr>
          <w:spacing w:val="-15"/>
          <w:w w:val="105"/>
        </w:rPr>
        <w:t xml:space="preserve"> </w:t>
      </w:r>
      <w:r>
        <w:rPr>
          <w:w w:val="105"/>
        </w:rPr>
        <w:t>the</w:t>
      </w:r>
      <w:r>
        <w:rPr>
          <w:spacing w:val="-14"/>
          <w:w w:val="105"/>
        </w:rPr>
        <w:t xml:space="preserve"> </w:t>
      </w:r>
      <w:r>
        <w:rPr>
          <w:w w:val="105"/>
        </w:rPr>
        <w:t>difficulty</w:t>
      </w:r>
      <w:r>
        <w:rPr>
          <w:spacing w:val="-15"/>
          <w:w w:val="105"/>
        </w:rPr>
        <w:t xml:space="preserve"> </w:t>
      </w:r>
      <w:r>
        <w:rPr>
          <w:w w:val="105"/>
        </w:rPr>
        <w:t>of</w:t>
      </w:r>
      <w:r>
        <w:rPr>
          <w:spacing w:val="-14"/>
          <w:w w:val="105"/>
        </w:rPr>
        <w:t xml:space="preserve"> </w:t>
      </w:r>
      <w:r>
        <w:rPr>
          <w:w w:val="105"/>
        </w:rPr>
        <w:t>figuring</w:t>
      </w:r>
      <w:r>
        <w:rPr>
          <w:spacing w:val="-15"/>
          <w:w w:val="105"/>
        </w:rPr>
        <w:t xml:space="preserve"> </w:t>
      </w:r>
      <w:r>
        <w:rPr>
          <w:w w:val="105"/>
        </w:rPr>
        <w:t>out</w:t>
      </w:r>
      <w:r>
        <w:rPr>
          <w:spacing w:val="-15"/>
          <w:w w:val="105"/>
        </w:rPr>
        <w:t xml:space="preserve"> </w:t>
      </w:r>
      <w:r>
        <w:rPr>
          <w:w w:val="105"/>
        </w:rPr>
        <w:t>what</w:t>
      </w:r>
      <w:r>
        <w:rPr>
          <w:spacing w:val="-14"/>
          <w:w w:val="105"/>
        </w:rPr>
        <w:t xml:space="preserve"> </w:t>
      </w:r>
      <w:r>
        <w:rPr>
          <w:w w:val="105"/>
        </w:rPr>
        <w:t>is</w:t>
      </w:r>
      <w:r>
        <w:rPr>
          <w:spacing w:val="-15"/>
          <w:w w:val="105"/>
        </w:rPr>
        <w:t xml:space="preserve"> </w:t>
      </w:r>
      <w:r>
        <w:rPr>
          <w:w w:val="105"/>
        </w:rPr>
        <w:t xml:space="preserve">going </w:t>
      </w:r>
      <w:r>
        <w:rPr>
          <w:spacing w:val="-6"/>
          <w:w w:val="105"/>
        </w:rPr>
        <w:t>on.</w:t>
      </w:r>
    </w:p>
    <w:p w:rsidR="00F971A3" w:rsidRDefault="00F971A3">
      <w:pPr>
        <w:pStyle w:val="BodyText"/>
        <w:rPr>
          <w:sz w:val="26"/>
        </w:rPr>
      </w:pPr>
    </w:p>
    <w:p w:rsidR="00F971A3" w:rsidRDefault="008B76CE">
      <w:pPr>
        <w:pStyle w:val="BodyText"/>
        <w:spacing w:line="247" w:lineRule="auto"/>
        <w:ind w:left="160" w:right="502"/>
      </w:pPr>
      <w:r>
        <w:rPr>
          <w:w w:val="105"/>
        </w:rPr>
        <w:t>Many</w:t>
      </w:r>
      <w:r>
        <w:rPr>
          <w:spacing w:val="-11"/>
          <w:w w:val="105"/>
        </w:rPr>
        <w:t xml:space="preserve"> </w:t>
      </w:r>
      <w:r>
        <w:rPr>
          <w:w w:val="105"/>
        </w:rPr>
        <w:t>languages</w:t>
      </w:r>
      <w:r>
        <w:rPr>
          <w:spacing w:val="-10"/>
          <w:w w:val="105"/>
        </w:rPr>
        <w:t xml:space="preserve"> </w:t>
      </w:r>
      <w:r>
        <w:rPr>
          <w:w w:val="105"/>
        </w:rPr>
        <w:t>allow</w:t>
      </w:r>
      <w:r>
        <w:rPr>
          <w:spacing w:val="-10"/>
          <w:w w:val="105"/>
        </w:rPr>
        <w:t xml:space="preserve"> </w:t>
      </w:r>
      <w:r>
        <w:rPr>
          <w:w w:val="105"/>
        </w:rPr>
        <w:t>you</w:t>
      </w:r>
      <w:r>
        <w:rPr>
          <w:spacing w:val="-10"/>
          <w:w w:val="105"/>
        </w:rPr>
        <w:t xml:space="preserve"> </w:t>
      </w:r>
      <w:r>
        <w:rPr>
          <w:w w:val="105"/>
        </w:rPr>
        <w:t>to</w:t>
      </w:r>
      <w:r>
        <w:rPr>
          <w:spacing w:val="-10"/>
          <w:w w:val="105"/>
        </w:rPr>
        <w:t xml:space="preserve"> </w:t>
      </w:r>
      <w:r>
        <w:rPr>
          <w:w w:val="105"/>
        </w:rPr>
        <w:t>declare</w:t>
      </w:r>
      <w:r>
        <w:rPr>
          <w:spacing w:val="-11"/>
          <w:w w:val="105"/>
        </w:rPr>
        <w:t xml:space="preserve"> </w:t>
      </w:r>
      <w:r>
        <w:rPr>
          <w:w w:val="105"/>
        </w:rPr>
        <w:t>a</w:t>
      </w:r>
      <w:r>
        <w:rPr>
          <w:spacing w:val="-11"/>
          <w:w w:val="105"/>
        </w:rPr>
        <w:t xml:space="preserve"> </w:t>
      </w:r>
      <w:r>
        <w:rPr>
          <w:w w:val="105"/>
        </w:rPr>
        <w:t>constant.</w:t>
      </w:r>
      <w:r>
        <w:rPr>
          <w:spacing w:val="-11"/>
          <w:w w:val="105"/>
        </w:rPr>
        <w:t xml:space="preserve"> </w:t>
      </w:r>
      <w:r>
        <w:rPr>
          <w:w w:val="105"/>
        </w:rPr>
        <w:t>There</w:t>
      </w:r>
      <w:r>
        <w:rPr>
          <w:spacing w:val="-11"/>
          <w:w w:val="105"/>
        </w:rPr>
        <w:t xml:space="preserve"> </w:t>
      </w:r>
      <w:r>
        <w:rPr>
          <w:w w:val="105"/>
        </w:rPr>
        <w:t>is</w:t>
      </w:r>
      <w:r>
        <w:rPr>
          <w:spacing w:val="-10"/>
          <w:w w:val="105"/>
        </w:rPr>
        <w:t xml:space="preserve"> </w:t>
      </w:r>
      <w:r>
        <w:rPr>
          <w:w w:val="105"/>
        </w:rPr>
        <w:t>no</w:t>
      </w:r>
      <w:r>
        <w:rPr>
          <w:spacing w:val="-11"/>
          <w:w w:val="105"/>
        </w:rPr>
        <w:t xml:space="preserve"> </w:t>
      </w:r>
      <w:r>
        <w:rPr>
          <w:w w:val="105"/>
        </w:rPr>
        <w:t>cost</w:t>
      </w:r>
      <w:r>
        <w:rPr>
          <w:spacing w:val="-11"/>
          <w:w w:val="105"/>
        </w:rPr>
        <w:t xml:space="preserve"> </w:t>
      </w:r>
      <w:r>
        <w:rPr>
          <w:w w:val="105"/>
        </w:rPr>
        <w:t>in</w:t>
      </w:r>
      <w:r>
        <w:rPr>
          <w:spacing w:val="-11"/>
          <w:w w:val="105"/>
        </w:rPr>
        <w:t xml:space="preserve"> </w:t>
      </w:r>
      <w:r>
        <w:rPr>
          <w:w w:val="105"/>
        </w:rPr>
        <w:t>performance</w:t>
      </w:r>
      <w:r>
        <w:rPr>
          <w:spacing w:val="-11"/>
          <w:w w:val="105"/>
        </w:rPr>
        <w:t xml:space="preserve"> </w:t>
      </w:r>
      <w:r>
        <w:rPr>
          <w:w w:val="105"/>
        </w:rPr>
        <w:t>and</w:t>
      </w:r>
      <w:r>
        <w:rPr>
          <w:spacing w:val="-11"/>
          <w:w w:val="105"/>
        </w:rPr>
        <w:t xml:space="preserve"> </w:t>
      </w:r>
      <w:r>
        <w:rPr>
          <w:w w:val="105"/>
        </w:rPr>
        <w:t>there</w:t>
      </w:r>
      <w:r>
        <w:rPr>
          <w:spacing w:val="-11"/>
          <w:w w:val="105"/>
        </w:rPr>
        <w:t xml:space="preserve"> </w:t>
      </w:r>
      <w:r>
        <w:rPr>
          <w:w w:val="105"/>
        </w:rPr>
        <w:t>is</w:t>
      </w:r>
      <w:r>
        <w:rPr>
          <w:spacing w:val="-11"/>
          <w:w w:val="105"/>
        </w:rPr>
        <w:t xml:space="preserve"> </w:t>
      </w:r>
      <w:r>
        <w:rPr>
          <w:w w:val="105"/>
        </w:rPr>
        <w:t>a great improvement in</w:t>
      </w:r>
      <w:r>
        <w:rPr>
          <w:spacing w:val="4"/>
          <w:w w:val="105"/>
        </w:rPr>
        <w:t xml:space="preserve"> </w:t>
      </w:r>
      <w:r>
        <w:rPr>
          <w:spacing w:val="-2"/>
          <w:w w:val="105"/>
        </w:rPr>
        <w:t>readability.</w:t>
      </w:r>
    </w:p>
    <w:p w:rsidR="00F971A3" w:rsidRDefault="00F971A3">
      <w:pPr>
        <w:pStyle w:val="BodyText"/>
        <w:spacing w:before="1"/>
        <w:rPr>
          <w:sz w:val="26"/>
        </w:rPr>
      </w:pPr>
    </w:p>
    <w:p w:rsidR="00F971A3" w:rsidRDefault="008B76CE">
      <w:pPr>
        <w:pStyle w:val="BodyText"/>
        <w:spacing w:line="252" w:lineRule="auto"/>
        <w:ind w:left="160"/>
      </w:pPr>
      <w:r>
        <w:rPr>
          <w:w w:val="105"/>
        </w:rPr>
        <w:t>Before</w:t>
      </w:r>
      <w:r>
        <w:rPr>
          <w:spacing w:val="-15"/>
          <w:w w:val="105"/>
        </w:rPr>
        <w:t xml:space="preserve"> </w:t>
      </w:r>
      <w:r>
        <w:rPr>
          <w:w w:val="105"/>
        </w:rPr>
        <w:t>you</w:t>
      </w:r>
      <w:r>
        <w:rPr>
          <w:spacing w:val="-14"/>
          <w:w w:val="105"/>
        </w:rPr>
        <w:t xml:space="preserve"> </w:t>
      </w:r>
      <w:r>
        <w:rPr>
          <w:w w:val="105"/>
        </w:rPr>
        <w:t>do</w:t>
      </w:r>
      <w:r>
        <w:rPr>
          <w:spacing w:val="-14"/>
          <w:w w:val="105"/>
        </w:rPr>
        <w:t xml:space="preserve"> </w:t>
      </w:r>
      <w:r>
        <w:rPr>
          <w:w w:val="105"/>
        </w:rPr>
        <w:t>this</w:t>
      </w:r>
      <w:r>
        <w:rPr>
          <w:spacing w:val="-14"/>
          <w:w w:val="105"/>
        </w:rPr>
        <w:t xml:space="preserve"> </w:t>
      </w:r>
      <w:r>
        <w:rPr>
          <w:w w:val="105"/>
        </w:rPr>
        <w:t>refactoring,</w:t>
      </w:r>
      <w:r>
        <w:rPr>
          <w:spacing w:val="-14"/>
          <w:w w:val="105"/>
        </w:rPr>
        <w:t xml:space="preserve"> </w:t>
      </w:r>
      <w:r>
        <w:rPr>
          <w:w w:val="105"/>
        </w:rPr>
        <w:t>you</w:t>
      </w:r>
      <w:r>
        <w:rPr>
          <w:spacing w:val="-14"/>
          <w:w w:val="105"/>
        </w:rPr>
        <w:t xml:space="preserve"> </w:t>
      </w:r>
      <w:r>
        <w:rPr>
          <w:w w:val="105"/>
        </w:rPr>
        <w:t>should</w:t>
      </w:r>
      <w:r>
        <w:rPr>
          <w:spacing w:val="-14"/>
          <w:w w:val="105"/>
        </w:rPr>
        <w:t xml:space="preserve"> </w:t>
      </w:r>
      <w:r>
        <w:rPr>
          <w:w w:val="105"/>
        </w:rPr>
        <w:t>always</w:t>
      </w:r>
      <w:r>
        <w:rPr>
          <w:spacing w:val="-14"/>
          <w:w w:val="105"/>
        </w:rPr>
        <w:t xml:space="preserve"> </w:t>
      </w:r>
      <w:r>
        <w:rPr>
          <w:w w:val="105"/>
        </w:rPr>
        <w:t>look</w:t>
      </w:r>
      <w:r>
        <w:rPr>
          <w:spacing w:val="-15"/>
          <w:w w:val="105"/>
        </w:rPr>
        <w:t xml:space="preserve"> </w:t>
      </w:r>
      <w:r>
        <w:rPr>
          <w:w w:val="105"/>
        </w:rPr>
        <w:t>for</w:t>
      </w:r>
      <w:r>
        <w:rPr>
          <w:spacing w:val="-14"/>
          <w:w w:val="105"/>
        </w:rPr>
        <w:t xml:space="preserve"> </w:t>
      </w:r>
      <w:r>
        <w:rPr>
          <w:w w:val="105"/>
        </w:rPr>
        <w:t>an</w:t>
      </w:r>
      <w:r>
        <w:rPr>
          <w:spacing w:val="-14"/>
          <w:w w:val="105"/>
        </w:rPr>
        <w:t xml:space="preserve"> </w:t>
      </w:r>
      <w:r>
        <w:rPr>
          <w:w w:val="105"/>
        </w:rPr>
        <w:t>alternative.</w:t>
      </w:r>
      <w:r>
        <w:rPr>
          <w:spacing w:val="-14"/>
          <w:w w:val="105"/>
        </w:rPr>
        <w:t xml:space="preserve"> </w:t>
      </w:r>
      <w:r>
        <w:rPr>
          <w:w w:val="105"/>
        </w:rPr>
        <w:t>Look</w:t>
      </w:r>
      <w:r>
        <w:rPr>
          <w:spacing w:val="-14"/>
          <w:w w:val="105"/>
        </w:rPr>
        <w:t xml:space="preserve"> </w:t>
      </w:r>
      <w:r>
        <w:rPr>
          <w:w w:val="105"/>
        </w:rPr>
        <w:t>at</w:t>
      </w:r>
      <w:r>
        <w:rPr>
          <w:spacing w:val="-14"/>
          <w:w w:val="105"/>
        </w:rPr>
        <w:t xml:space="preserve"> </w:t>
      </w:r>
      <w:r>
        <w:rPr>
          <w:w w:val="105"/>
        </w:rPr>
        <w:t>how</w:t>
      </w:r>
      <w:r>
        <w:rPr>
          <w:spacing w:val="-14"/>
          <w:w w:val="105"/>
        </w:rPr>
        <w:t xml:space="preserve"> </w:t>
      </w:r>
      <w:r>
        <w:rPr>
          <w:w w:val="105"/>
        </w:rPr>
        <w:t>the</w:t>
      </w:r>
      <w:r>
        <w:rPr>
          <w:spacing w:val="-14"/>
          <w:w w:val="105"/>
        </w:rPr>
        <w:t xml:space="preserve"> </w:t>
      </w:r>
      <w:r>
        <w:rPr>
          <w:w w:val="105"/>
        </w:rPr>
        <w:t xml:space="preserve">magic number is used. Often you can find a better way to use it. </w:t>
      </w:r>
      <w:r>
        <w:rPr>
          <w:spacing w:val="-8"/>
          <w:w w:val="105"/>
        </w:rPr>
        <w:t xml:space="preserve">If </w:t>
      </w:r>
      <w:r>
        <w:rPr>
          <w:w w:val="105"/>
        </w:rPr>
        <w:t>the magic number is a type code, consider</w:t>
      </w:r>
      <w:r>
        <w:rPr>
          <w:spacing w:val="-8"/>
          <w:w w:val="105"/>
        </w:rPr>
        <w:t xml:space="preserve"> </w:t>
      </w:r>
      <w:r>
        <w:rPr>
          <w:rFonts w:ascii="Verdana"/>
          <w:color w:val="344178"/>
          <w:w w:val="105"/>
          <w:u w:val="single" w:color="344178"/>
        </w:rPr>
        <w:t>Replace</w:t>
      </w:r>
      <w:r>
        <w:rPr>
          <w:rFonts w:ascii="Verdana"/>
          <w:color w:val="344178"/>
          <w:spacing w:val="-8"/>
          <w:w w:val="105"/>
          <w:u w:val="single" w:color="344178"/>
        </w:rPr>
        <w:t xml:space="preserve"> </w:t>
      </w:r>
      <w:r>
        <w:rPr>
          <w:rFonts w:ascii="Verdana"/>
          <w:color w:val="344178"/>
          <w:w w:val="105"/>
          <w:u w:val="single" w:color="344178"/>
        </w:rPr>
        <w:t>Type</w:t>
      </w:r>
      <w:r>
        <w:rPr>
          <w:rFonts w:ascii="Verdana"/>
          <w:color w:val="344178"/>
          <w:spacing w:val="-8"/>
          <w:w w:val="105"/>
          <w:u w:val="single" w:color="344178"/>
        </w:rPr>
        <w:t xml:space="preserve"> </w:t>
      </w:r>
      <w:r>
        <w:rPr>
          <w:rFonts w:ascii="Verdana"/>
          <w:color w:val="344178"/>
          <w:w w:val="105"/>
          <w:u w:val="single" w:color="344178"/>
        </w:rPr>
        <w:t>Code</w:t>
      </w:r>
      <w:r>
        <w:rPr>
          <w:rFonts w:ascii="Verdana"/>
          <w:color w:val="344178"/>
          <w:spacing w:val="-8"/>
          <w:w w:val="105"/>
          <w:u w:val="single" w:color="344178"/>
        </w:rPr>
        <w:t xml:space="preserve"> </w:t>
      </w:r>
      <w:r>
        <w:rPr>
          <w:rFonts w:ascii="Verdana"/>
          <w:color w:val="344178"/>
          <w:w w:val="105"/>
          <w:u w:val="single" w:color="344178"/>
        </w:rPr>
        <w:t>with</w:t>
      </w:r>
      <w:r>
        <w:rPr>
          <w:rFonts w:ascii="Verdana"/>
          <w:color w:val="344178"/>
          <w:spacing w:val="-8"/>
          <w:w w:val="105"/>
          <w:u w:val="single" w:color="344178"/>
        </w:rPr>
        <w:t xml:space="preserve"> </w:t>
      </w:r>
      <w:r>
        <w:rPr>
          <w:rFonts w:ascii="Verdana"/>
          <w:color w:val="344178"/>
          <w:w w:val="105"/>
          <w:u w:val="single" w:color="344178"/>
        </w:rPr>
        <w:t>Class</w:t>
      </w:r>
      <w:r>
        <w:rPr>
          <w:w w:val="105"/>
        </w:rPr>
        <w:t>.</w:t>
      </w:r>
      <w:r>
        <w:rPr>
          <w:spacing w:val="-9"/>
          <w:w w:val="105"/>
        </w:rPr>
        <w:t xml:space="preserve"> </w:t>
      </w:r>
      <w:r>
        <w:rPr>
          <w:w w:val="105"/>
        </w:rPr>
        <w:t>If</w:t>
      </w:r>
      <w:r>
        <w:rPr>
          <w:spacing w:val="-8"/>
          <w:w w:val="105"/>
        </w:rPr>
        <w:t xml:space="preserve"> </w:t>
      </w:r>
      <w:r>
        <w:rPr>
          <w:w w:val="105"/>
        </w:rPr>
        <w:t>the</w:t>
      </w:r>
      <w:r>
        <w:rPr>
          <w:spacing w:val="-9"/>
          <w:w w:val="105"/>
        </w:rPr>
        <w:t xml:space="preserve"> </w:t>
      </w:r>
      <w:r>
        <w:rPr>
          <w:w w:val="105"/>
        </w:rPr>
        <w:t>magic</w:t>
      </w:r>
      <w:r>
        <w:rPr>
          <w:spacing w:val="-9"/>
          <w:w w:val="105"/>
        </w:rPr>
        <w:t xml:space="preserve"> </w:t>
      </w:r>
      <w:r>
        <w:rPr>
          <w:w w:val="105"/>
        </w:rPr>
        <w:t>number</w:t>
      </w:r>
      <w:r>
        <w:rPr>
          <w:spacing w:val="-9"/>
          <w:w w:val="105"/>
        </w:rPr>
        <w:t xml:space="preserve"> </w:t>
      </w:r>
      <w:r>
        <w:rPr>
          <w:w w:val="105"/>
        </w:rPr>
        <w:t>is</w:t>
      </w:r>
      <w:r>
        <w:rPr>
          <w:spacing w:val="-9"/>
          <w:w w:val="105"/>
        </w:rPr>
        <w:t xml:space="preserve"> </w:t>
      </w:r>
      <w:r>
        <w:rPr>
          <w:w w:val="105"/>
        </w:rPr>
        <w:t>the</w:t>
      </w:r>
      <w:r>
        <w:rPr>
          <w:spacing w:val="-9"/>
          <w:w w:val="105"/>
        </w:rPr>
        <w:t xml:space="preserve"> </w:t>
      </w:r>
      <w:r>
        <w:rPr>
          <w:w w:val="105"/>
        </w:rPr>
        <w:t>length</w:t>
      </w:r>
      <w:r>
        <w:rPr>
          <w:spacing w:val="-9"/>
          <w:w w:val="105"/>
        </w:rPr>
        <w:t xml:space="preserve"> </w:t>
      </w:r>
      <w:r>
        <w:rPr>
          <w:w w:val="105"/>
        </w:rPr>
        <w:t>of</w:t>
      </w:r>
      <w:r>
        <w:rPr>
          <w:spacing w:val="-9"/>
          <w:w w:val="105"/>
        </w:rPr>
        <w:t xml:space="preserve"> </w:t>
      </w:r>
      <w:r>
        <w:rPr>
          <w:w w:val="105"/>
        </w:rPr>
        <w:t>an</w:t>
      </w:r>
      <w:r>
        <w:rPr>
          <w:spacing w:val="-9"/>
          <w:w w:val="105"/>
        </w:rPr>
        <w:t xml:space="preserve"> </w:t>
      </w:r>
      <w:r>
        <w:rPr>
          <w:w w:val="105"/>
        </w:rPr>
        <w:t>array,</w:t>
      </w:r>
      <w:r>
        <w:rPr>
          <w:spacing w:val="-8"/>
          <w:w w:val="105"/>
        </w:rPr>
        <w:t xml:space="preserve"> </w:t>
      </w:r>
      <w:r>
        <w:rPr>
          <w:spacing w:val="-2"/>
          <w:w w:val="105"/>
        </w:rPr>
        <w:t xml:space="preserve">use </w:t>
      </w:r>
      <w:r w:rsidRPr="00750CC8">
        <w:rPr>
          <w:rFonts w:ascii="Courier New"/>
          <w:b/>
          <w:color w:val="8F8778"/>
          <w:spacing w:val="2"/>
          <w:w w:val="105"/>
        </w:rPr>
        <w:t>anArray.length</w:t>
      </w:r>
      <w:r>
        <w:rPr>
          <w:rFonts w:ascii="Courier New"/>
          <w:color w:val="8F8778"/>
          <w:spacing w:val="-68"/>
          <w:w w:val="105"/>
        </w:rPr>
        <w:t xml:space="preserve"> </w:t>
      </w:r>
      <w:r>
        <w:rPr>
          <w:w w:val="105"/>
        </w:rPr>
        <w:t>instead when you are looping through the array.</w:t>
      </w:r>
    </w:p>
    <w:p w:rsidR="00F971A3" w:rsidRDefault="00F971A3">
      <w:pPr>
        <w:pStyle w:val="BodyText"/>
        <w:spacing w:before="1"/>
        <w:rPr>
          <w:sz w:val="23"/>
        </w:rPr>
      </w:pPr>
    </w:p>
    <w:p w:rsidR="00F971A3" w:rsidRDefault="008B76CE">
      <w:pPr>
        <w:pStyle w:val="Heading3"/>
      </w:pPr>
      <w:r>
        <w:rPr>
          <w:color w:val="344178"/>
        </w:rPr>
        <w:t>Mechanics</w:t>
      </w:r>
    </w:p>
    <w:p w:rsidR="00F971A3" w:rsidRDefault="00F971A3">
      <w:pPr>
        <w:pStyle w:val="BodyText"/>
        <w:spacing w:before="11"/>
        <w:rPr>
          <w:b/>
          <w:sz w:val="25"/>
        </w:rPr>
      </w:pPr>
    </w:p>
    <w:p w:rsidR="00F971A3" w:rsidRDefault="008B76CE">
      <w:pPr>
        <w:pStyle w:val="ListParagraph"/>
        <w:numPr>
          <w:ilvl w:val="0"/>
          <w:numId w:val="29"/>
        </w:numPr>
        <w:tabs>
          <w:tab w:val="left" w:pos="879"/>
          <w:tab w:val="left" w:pos="880"/>
        </w:tabs>
        <w:rPr>
          <w:sz w:val="19"/>
        </w:rPr>
      </w:pPr>
      <w:r>
        <w:rPr>
          <w:w w:val="105"/>
          <w:sz w:val="19"/>
        </w:rPr>
        <w:t>Declare a constant and set it to the value of the magic number.</w:t>
      </w:r>
    </w:p>
    <w:p w:rsidR="00F971A3" w:rsidRDefault="008B76CE">
      <w:pPr>
        <w:pStyle w:val="ListParagraph"/>
        <w:numPr>
          <w:ilvl w:val="0"/>
          <w:numId w:val="29"/>
        </w:numPr>
        <w:tabs>
          <w:tab w:val="left" w:pos="879"/>
          <w:tab w:val="left" w:pos="880"/>
        </w:tabs>
        <w:spacing w:before="7"/>
        <w:rPr>
          <w:sz w:val="19"/>
        </w:rPr>
      </w:pPr>
      <w:r>
        <w:rPr>
          <w:w w:val="105"/>
          <w:sz w:val="19"/>
        </w:rPr>
        <w:t>Find all occurrences of the magic</w:t>
      </w:r>
      <w:r>
        <w:rPr>
          <w:spacing w:val="12"/>
          <w:w w:val="105"/>
          <w:sz w:val="19"/>
        </w:rPr>
        <w:t xml:space="preserve"> </w:t>
      </w:r>
      <w:r>
        <w:rPr>
          <w:w w:val="105"/>
          <w:sz w:val="19"/>
        </w:rPr>
        <w:t>number.</w:t>
      </w:r>
    </w:p>
    <w:p w:rsidR="00F971A3" w:rsidRDefault="008B76CE">
      <w:pPr>
        <w:pStyle w:val="ListParagraph"/>
        <w:numPr>
          <w:ilvl w:val="0"/>
          <w:numId w:val="29"/>
        </w:numPr>
        <w:tabs>
          <w:tab w:val="left" w:pos="879"/>
          <w:tab w:val="left" w:pos="880"/>
        </w:tabs>
        <w:spacing w:before="7" w:line="244" w:lineRule="auto"/>
        <w:ind w:right="362"/>
        <w:rPr>
          <w:sz w:val="19"/>
        </w:rPr>
      </w:pPr>
      <w:r>
        <w:rPr>
          <w:w w:val="105"/>
          <w:sz w:val="19"/>
        </w:rPr>
        <w:t>See</w:t>
      </w:r>
      <w:r>
        <w:rPr>
          <w:spacing w:val="-12"/>
          <w:w w:val="105"/>
          <w:sz w:val="19"/>
        </w:rPr>
        <w:t xml:space="preserve"> </w:t>
      </w:r>
      <w:r>
        <w:rPr>
          <w:w w:val="105"/>
          <w:sz w:val="19"/>
        </w:rPr>
        <w:t>whether</w:t>
      </w:r>
      <w:r>
        <w:rPr>
          <w:spacing w:val="-11"/>
          <w:w w:val="105"/>
          <w:sz w:val="19"/>
        </w:rPr>
        <w:t xml:space="preserve"> </w:t>
      </w:r>
      <w:r>
        <w:rPr>
          <w:w w:val="105"/>
          <w:sz w:val="19"/>
        </w:rPr>
        <w:t>the</w:t>
      </w:r>
      <w:r>
        <w:rPr>
          <w:spacing w:val="-11"/>
          <w:w w:val="105"/>
          <w:sz w:val="19"/>
        </w:rPr>
        <w:t xml:space="preserve"> </w:t>
      </w:r>
      <w:r>
        <w:rPr>
          <w:w w:val="105"/>
          <w:sz w:val="19"/>
        </w:rPr>
        <w:t>magic</w:t>
      </w:r>
      <w:r>
        <w:rPr>
          <w:spacing w:val="-11"/>
          <w:w w:val="105"/>
          <w:sz w:val="19"/>
        </w:rPr>
        <w:t xml:space="preserve"> </w:t>
      </w:r>
      <w:r>
        <w:rPr>
          <w:w w:val="105"/>
          <w:sz w:val="19"/>
        </w:rPr>
        <w:t>number</w:t>
      </w:r>
      <w:r>
        <w:rPr>
          <w:spacing w:val="-12"/>
          <w:w w:val="105"/>
          <w:sz w:val="19"/>
        </w:rPr>
        <w:t xml:space="preserve"> </w:t>
      </w:r>
      <w:r>
        <w:rPr>
          <w:w w:val="105"/>
          <w:sz w:val="19"/>
        </w:rPr>
        <w:t>matches</w:t>
      </w:r>
      <w:r>
        <w:rPr>
          <w:spacing w:val="-11"/>
          <w:w w:val="105"/>
          <w:sz w:val="19"/>
        </w:rPr>
        <w:t xml:space="preserve"> </w:t>
      </w:r>
      <w:r>
        <w:rPr>
          <w:w w:val="105"/>
          <w:sz w:val="19"/>
        </w:rPr>
        <w:t>the</w:t>
      </w:r>
      <w:r>
        <w:rPr>
          <w:spacing w:val="-11"/>
          <w:w w:val="105"/>
          <w:sz w:val="19"/>
        </w:rPr>
        <w:t xml:space="preserve"> </w:t>
      </w:r>
      <w:r>
        <w:rPr>
          <w:w w:val="105"/>
          <w:sz w:val="19"/>
        </w:rPr>
        <w:t>usage</w:t>
      </w:r>
      <w:r>
        <w:rPr>
          <w:spacing w:val="-11"/>
          <w:w w:val="105"/>
          <w:sz w:val="19"/>
        </w:rPr>
        <w:t xml:space="preserve"> </w:t>
      </w:r>
      <w:r>
        <w:rPr>
          <w:w w:val="105"/>
          <w:sz w:val="19"/>
        </w:rPr>
        <w:t>of</w:t>
      </w:r>
      <w:r>
        <w:rPr>
          <w:spacing w:val="-11"/>
          <w:w w:val="105"/>
          <w:sz w:val="19"/>
        </w:rPr>
        <w:t xml:space="preserve"> </w:t>
      </w:r>
      <w:r>
        <w:rPr>
          <w:w w:val="105"/>
          <w:sz w:val="19"/>
        </w:rPr>
        <w:t>the</w:t>
      </w:r>
      <w:r>
        <w:rPr>
          <w:spacing w:val="-12"/>
          <w:w w:val="105"/>
          <w:sz w:val="19"/>
        </w:rPr>
        <w:t xml:space="preserve"> </w:t>
      </w:r>
      <w:r>
        <w:rPr>
          <w:w w:val="105"/>
          <w:sz w:val="19"/>
        </w:rPr>
        <w:t>constant;</w:t>
      </w:r>
      <w:r>
        <w:rPr>
          <w:spacing w:val="-11"/>
          <w:w w:val="105"/>
          <w:sz w:val="19"/>
        </w:rPr>
        <w:t xml:space="preserve"> </w:t>
      </w:r>
      <w:r>
        <w:rPr>
          <w:w w:val="105"/>
          <w:sz w:val="19"/>
        </w:rPr>
        <w:t>if</w:t>
      </w:r>
      <w:r>
        <w:rPr>
          <w:spacing w:val="-11"/>
          <w:w w:val="105"/>
          <w:sz w:val="19"/>
        </w:rPr>
        <w:t xml:space="preserve"> </w:t>
      </w:r>
      <w:r>
        <w:rPr>
          <w:w w:val="105"/>
          <w:sz w:val="19"/>
        </w:rPr>
        <w:t>it</w:t>
      </w:r>
      <w:r>
        <w:rPr>
          <w:spacing w:val="-11"/>
          <w:w w:val="105"/>
          <w:sz w:val="19"/>
        </w:rPr>
        <w:t xml:space="preserve"> </w:t>
      </w:r>
      <w:r>
        <w:rPr>
          <w:w w:val="105"/>
          <w:sz w:val="19"/>
        </w:rPr>
        <w:t>does,</w:t>
      </w:r>
      <w:r>
        <w:rPr>
          <w:spacing w:val="-11"/>
          <w:w w:val="105"/>
          <w:sz w:val="19"/>
        </w:rPr>
        <w:t xml:space="preserve"> </w:t>
      </w:r>
      <w:r>
        <w:rPr>
          <w:w w:val="105"/>
          <w:sz w:val="19"/>
        </w:rPr>
        <w:t>change</w:t>
      </w:r>
      <w:r>
        <w:rPr>
          <w:spacing w:val="-12"/>
          <w:w w:val="105"/>
          <w:sz w:val="19"/>
        </w:rPr>
        <w:t xml:space="preserve"> </w:t>
      </w:r>
      <w:r>
        <w:rPr>
          <w:w w:val="105"/>
          <w:sz w:val="19"/>
        </w:rPr>
        <w:t>the magic number to use the</w:t>
      </w:r>
      <w:r>
        <w:rPr>
          <w:spacing w:val="18"/>
          <w:w w:val="105"/>
          <w:sz w:val="19"/>
        </w:rPr>
        <w:t xml:space="preserve"> </w:t>
      </w:r>
      <w:r>
        <w:rPr>
          <w:w w:val="105"/>
          <w:sz w:val="19"/>
        </w:rPr>
        <w:t>constant.</w:t>
      </w:r>
    </w:p>
    <w:p w:rsidR="00F971A3" w:rsidRDefault="008B76CE">
      <w:pPr>
        <w:pStyle w:val="ListParagraph"/>
        <w:numPr>
          <w:ilvl w:val="0"/>
          <w:numId w:val="29"/>
        </w:numPr>
        <w:tabs>
          <w:tab w:val="left" w:pos="879"/>
          <w:tab w:val="left" w:pos="880"/>
        </w:tabs>
        <w:spacing w:before="20"/>
        <w:rPr>
          <w:sz w:val="19"/>
        </w:rPr>
      </w:pPr>
      <w:r>
        <w:rPr>
          <w:spacing w:val="-4"/>
          <w:w w:val="105"/>
          <w:sz w:val="19"/>
        </w:rPr>
        <w:t>Compile.</w:t>
      </w:r>
    </w:p>
    <w:p w:rsidR="00F971A3" w:rsidRDefault="008B76CE">
      <w:pPr>
        <w:pStyle w:val="ListParagraph"/>
        <w:numPr>
          <w:ilvl w:val="0"/>
          <w:numId w:val="29"/>
        </w:numPr>
        <w:tabs>
          <w:tab w:val="left" w:pos="879"/>
          <w:tab w:val="left" w:pos="880"/>
        </w:tabs>
        <w:spacing w:before="17" w:line="228" w:lineRule="auto"/>
        <w:ind w:right="287"/>
        <w:rPr>
          <w:sz w:val="19"/>
        </w:rPr>
      </w:pPr>
      <w:r>
        <w:rPr>
          <w:w w:val="105"/>
          <w:sz w:val="19"/>
        </w:rPr>
        <w:t>When</w:t>
      </w:r>
      <w:r>
        <w:rPr>
          <w:spacing w:val="-10"/>
          <w:w w:val="105"/>
          <w:sz w:val="19"/>
        </w:rPr>
        <w:t xml:space="preserve"> </w:t>
      </w:r>
      <w:r>
        <w:rPr>
          <w:w w:val="105"/>
          <w:sz w:val="19"/>
        </w:rPr>
        <w:t>all</w:t>
      </w:r>
      <w:r>
        <w:rPr>
          <w:spacing w:val="-9"/>
          <w:w w:val="105"/>
          <w:sz w:val="19"/>
        </w:rPr>
        <w:t xml:space="preserve"> </w:t>
      </w:r>
      <w:r>
        <w:rPr>
          <w:w w:val="105"/>
          <w:sz w:val="19"/>
        </w:rPr>
        <w:t>magic</w:t>
      </w:r>
      <w:r>
        <w:rPr>
          <w:spacing w:val="-9"/>
          <w:w w:val="105"/>
          <w:sz w:val="19"/>
        </w:rPr>
        <w:t xml:space="preserve"> </w:t>
      </w:r>
      <w:r>
        <w:rPr>
          <w:w w:val="105"/>
          <w:sz w:val="19"/>
        </w:rPr>
        <w:t>numbers</w:t>
      </w:r>
      <w:r>
        <w:rPr>
          <w:spacing w:val="-10"/>
          <w:w w:val="105"/>
          <w:sz w:val="19"/>
        </w:rPr>
        <w:t xml:space="preserve"> </w:t>
      </w:r>
      <w:r>
        <w:rPr>
          <w:w w:val="105"/>
          <w:sz w:val="19"/>
        </w:rPr>
        <w:t>are</w:t>
      </w:r>
      <w:r>
        <w:rPr>
          <w:spacing w:val="-9"/>
          <w:w w:val="105"/>
          <w:sz w:val="19"/>
        </w:rPr>
        <w:t xml:space="preserve"> </w:t>
      </w:r>
      <w:r>
        <w:rPr>
          <w:w w:val="105"/>
          <w:sz w:val="19"/>
        </w:rPr>
        <w:t>changed,</w:t>
      </w:r>
      <w:r>
        <w:rPr>
          <w:spacing w:val="-9"/>
          <w:w w:val="105"/>
          <w:sz w:val="19"/>
        </w:rPr>
        <w:t xml:space="preserve"> </w:t>
      </w:r>
      <w:r>
        <w:rPr>
          <w:w w:val="105"/>
          <w:sz w:val="19"/>
        </w:rPr>
        <w:t>compile</w:t>
      </w:r>
      <w:r>
        <w:rPr>
          <w:spacing w:val="-10"/>
          <w:w w:val="105"/>
          <w:sz w:val="19"/>
        </w:rPr>
        <w:t xml:space="preserve"> </w:t>
      </w:r>
      <w:r>
        <w:rPr>
          <w:w w:val="105"/>
          <w:sz w:val="19"/>
        </w:rPr>
        <w:t>and</w:t>
      </w:r>
      <w:r>
        <w:rPr>
          <w:spacing w:val="-9"/>
          <w:w w:val="105"/>
          <w:sz w:val="19"/>
        </w:rPr>
        <w:t xml:space="preserve"> </w:t>
      </w:r>
      <w:r>
        <w:rPr>
          <w:w w:val="105"/>
          <w:sz w:val="19"/>
        </w:rPr>
        <w:t>test.</w:t>
      </w:r>
      <w:r>
        <w:rPr>
          <w:spacing w:val="-9"/>
          <w:w w:val="105"/>
          <w:sz w:val="19"/>
        </w:rPr>
        <w:t xml:space="preserve"> </w:t>
      </w:r>
      <w:r>
        <w:rPr>
          <w:w w:val="105"/>
          <w:sz w:val="19"/>
        </w:rPr>
        <w:t>At</w:t>
      </w:r>
      <w:r>
        <w:rPr>
          <w:spacing w:val="-9"/>
          <w:w w:val="105"/>
          <w:sz w:val="19"/>
        </w:rPr>
        <w:t xml:space="preserve"> </w:t>
      </w:r>
      <w:r>
        <w:rPr>
          <w:w w:val="105"/>
          <w:sz w:val="19"/>
        </w:rPr>
        <w:t>this</w:t>
      </w:r>
      <w:r>
        <w:rPr>
          <w:spacing w:val="-10"/>
          <w:w w:val="105"/>
          <w:sz w:val="19"/>
        </w:rPr>
        <w:t xml:space="preserve"> </w:t>
      </w:r>
      <w:r>
        <w:rPr>
          <w:w w:val="105"/>
          <w:sz w:val="19"/>
        </w:rPr>
        <w:t>point</w:t>
      </w:r>
      <w:r>
        <w:rPr>
          <w:spacing w:val="-9"/>
          <w:w w:val="105"/>
          <w:sz w:val="19"/>
        </w:rPr>
        <w:t xml:space="preserve"> </w:t>
      </w:r>
      <w:r>
        <w:rPr>
          <w:w w:val="105"/>
          <w:sz w:val="19"/>
        </w:rPr>
        <w:t>all</w:t>
      </w:r>
      <w:r>
        <w:rPr>
          <w:spacing w:val="-9"/>
          <w:w w:val="105"/>
          <w:sz w:val="19"/>
        </w:rPr>
        <w:t xml:space="preserve"> </w:t>
      </w:r>
      <w:r>
        <w:rPr>
          <w:w w:val="105"/>
          <w:sz w:val="19"/>
        </w:rPr>
        <w:t>should</w:t>
      </w:r>
      <w:r>
        <w:rPr>
          <w:spacing w:val="-10"/>
          <w:w w:val="105"/>
          <w:sz w:val="19"/>
        </w:rPr>
        <w:t xml:space="preserve"> </w:t>
      </w:r>
      <w:r>
        <w:rPr>
          <w:w w:val="105"/>
          <w:sz w:val="19"/>
        </w:rPr>
        <w:t>work</w:t>
      </w:r>
      <w:r>
        <w:rPr>
          <w:spacing w:val="-9"/>
          <w:w w:val="105"/>
          <w:sz w:val="19"/>
        </w:rPr>
        <w:t xml:space="preserve"> </w:t>
      </w:r>
      <w:r>
        <w:rPr>
          <w:w w:val="105"/>
          <w:sz w:val="19"/>
        </w:rPr>
        <w:t>as</w:t>
      </w:r>
      <w:r>
        <w:rPr>
          <w:spacing w:val="-9"/>
          <w:w w:val="105"/>
          <w:sz w:val="19"/>
        </w:rPr>
        <w:t xml:space="preserve"> </w:t>
      </w:r>
      <w:r>
        <w:rPr>
          <w:w w:val="105"/>
          <w:sz w:val="19"/>
        </w:rPr>
        <w:t xml:space="preserve">if </w:t>
      </w:r>
      <w:r>
        <w:rPr>
          <w:spacing w:val="-3"/>
          <w:w w:val="105"/>
          <w:sz w:val="19"/>
        </w:rPr>
        <w:t xml:space="preserve">nothing </w:t>
      </w:r>
      <w:r>
        <w:rPr>
          <w:w w:val="105"/>
          <w:sz w:val="19"/>
        </w:rPr>
        <w:t xml:space="preserve">has </w:t>
      </w:r>
      <w:r>
        <w:rPr>
          <w:spacing w:val="-3"/>
          <w:w w:val="105"/>
          <w:sz w:val="19"/>
        </w:rPr>
        <w:t>been</w:t>
      </w:r>
      <w:r>
        <w:rPr>
          <w:spacing w:val="8"/>
          <w:w w:val="105"/>
          <w:sz w:val="19"/>
        </w:rPr>
        <w:t xml:space="preserve"> </w:t>
      </w:r>
      <w:r>
        <w:rPr>
          <w:spacing w:val="-3"/>
          <w:w w:val="105"/>
          <w:sz w:val="19"/>
        </w:rPr>
        <w:t>changed.</w:t>
      </w:r>
    </w:p>
    <w:p w:rsidR="00F971A3" w:rsidRDefault="00F971A3">
      <w:pPr>
        <w:spacing w:line="228" w:lineRule="auto"/>
        <w:rPr>
          <w:sz w:val="19"/>
        </w:rPr>
        <w:sectPr w:rsidR="00F971A3">
          <w:pgSz w:w="12240" w:h="15840"/>
          <w:pgMar w:top="1360" w:right="1660" w:bottom="980" w:left="1640" w:header="0" w:footer="794" w:gutter="0"/>
          <w:cols w:space="720"/>
        </w:sectPr>
      </w:pPr>
    </w:p>
    <w:p w:rsidR="00F971A3" w:rsidRDefault="008B76CE">
      <w:pPr>
        <w:spacing w:before="81" w:line="247" w:lineRule="auto"/>
        <w:ind w:left="1600" w:right="1006"/>
        <w:rPr>
          <w:i/>
          <w:sz w:val="19"/>
        </w:rPr>
      </w:pPr>
      <w:r>
        <w:rPr>
          <w:spacing w:val="-3"/>
          <w:w w:val="105"/>
          <w:sz w:val="19"/>
        </w:rPr>
        <w:lastRenderedPageBreak/>
        <w:t>?rarr;</w:t>
      </w:r>
      <w:r>
        <w:rPr>
          <w:spacing w:val="-11"/>
          <w:w w:val="105"/>
          <w:sz w:val="19"/>
        </w:rPr>
        <w:t xml:space="preserve"> </w:t>
      </w:r>
      <w:r>
        <w:rPr>
          <w:i/>
          <w:w w:val="105"/>
          <w:sz w:val="19"/>
        </w:rPr>
        <w:t>A</w:t>
      </w:r>
      <w:r>
        <w:rPr>
          <w:i/>
          <w:spacing w:val="-9"/>
          <w:w w:val="105"/>
          <w:sz w:val="19"/>
        </w:rPr>
        <w:t xml:space="preserve"> </w:t>
      </w:r>
      <w:r>
        <w:rPr>
          <w:i/>
          <w:w w:val="105"/>
          <w:sz w:val="19"/>
        </w:rPr>
        <w:t>good</w:t>
      </w:r>
      <w:r>
        <w:rPr>
          <w:i/>
          <w:spacing w:val="-9"/>
          <w:w w:val="105"/>
          <w:sz w:val="19"/>
        </w:rPr>
        <w:t xml:space="preserve"> </w:t>
      </w:r>
      <w:r>
        <w:rPr>
          <w:i/>
          <w:w w:val="105"/>
          <w:sz w:val="19"/>
        </w:rPr>
        <w:t>test</w:t>
      </w:r>
      <w:r>
        <w:rPr>
          <w:i/>
          <w:spacing w:val="-8"/>
          <w:w w:val="105"/>
          <w:sz w:val="19"/>
        </w:rPr>
        <w:t xml:space="preserve"> </w:t>
      </w:r>
      <w:r>
        <w:rPr>
          <w:i/>
          <w:w w:val="105"/>
          <w:sz w:val="19"/>
        </w:rPr>
        <w:t>is</w:t>
      </w:r>
      <w:r>
        <w:rPr>
          <w:i/>
          <w:spacing w:val="-9"/>
          <w:w w:val="105"/>
          <w:sz w:val="19"/>
        </w:rPr>
        <w:t xml:space="preserve"> </w:t>
      </w:r>
      <w:r>
        <w:rPr>
          <w:i/>
          <w:w w:val="105"/>
          <w:sz w:val="19"/>
        </w:rPr>
        <w:t>to</w:t>
      </w:r>
      <w:r>
        <w:rPr>
          <w:i/>
          <w:spacing w:val="-9"/>
          <w:w w:val="105"/>
          <w:sz w:val="19"/>
        </w:rPr>
        <w:t xml:space="preserve"> </w:t>
      </w:r>
      <w:r>
        <w:rPr>
          <w:i/>
          <w:w w:val="105"/>
          <w:sz w:val="19"/>
        </w:rPr>
        <w:t>see</w:t>
      </w:r>
      <w:r>
        <w:rPr>
          <w:i/>
          <w:spacing w:val="-9"/>
          <w:w w:val="105"/>
          <w:sz w:val="19"/>
        </w:rPr>
        <w:t xml:space="preserve"> </w:t>
      </w:r>
      <w:r>
        <w:rPr>
          <w:i/>
          <w:w w:val="105"/>
          <w:sz w:val="19"/>
        </w:rPr>
        <w:t>whether</w:t>
      </w:r>
      <w:r>
        <w:rPr>
          <w:i/>
          <w:spacing w:val="-9"/>
          <w:w w:val="105"/>
          <w:sz w:val="19"/>
        </w:rPr>
        <w:t xml:space="preserve"> </w:t>
      </w:r>
      <w:r>
        <w:rPr>
          <w:i/>
          <w:w w:val="105"/>
          <w:sz w:val="19"/>
        </w:rPr>
        <w:t>you</w:t>
      </w:r>
      <w:r>
        <w:rPr>
          <w:i/>
          <w:spacing w:val="-8"/>
          <w:w w:val="105"/>
          <w:sz w:val="19"/>
        </w:rPr>
        <w:t xml:space="preserve"> </w:t>
      </w:r>
      <w:r>
        <w:rPr>
          <w:i/>
          <w:w w:val="105"/>
          <w:sz w:val="19"/>
        </w:rPr>
        <w:t>can</w:t>
      </w:r>
      <w:r>
        <w:rPr>
          <w:i/>
          <w:spacing w:val="-9"/>
          <w:w w:val="105"/>
          <w:sz w:val="19"/>
        </w:rPr>
        <w:t xml:space="preserve"> </w:t>
      </w:r>
      <w:r>
        <w:rPr>
          <w:i/>
          <w:w w:val="105"/>
          <w:sz w:val="19"/>
        </w:rPr>
        <w:t>change</w:t>
      </w:r>
      <w:r>
        <w:rPr>
          <w:i/>
          <w:spacing w:val="-9"/>
          <w:w w:val="105"/>
          <w:sz w:val="19"/>
        </w:rPr>
        <w:t xml:space="preserve"> </w:t>
      </w:r>
      <w:r>
        <w:rPr>
          <w:i/>
          <w:w w:val="105"/>
          <w:sz w:val="19"/>
        </w:rPr>
        <w:t>the</w:t>
      </w:r>
      <w:r>
        <w:rPr>
          <w:i/>
          <w:spacing w:val="-9"/>
          <w:w w:val="105"/>
          <w:sz w:val="19"/>
        </w:rPr>
        <w:t xml:space="preserve"> </w:t>
      </w:r>
      <w:r>
        <w:rPr>
          <w:i/>
          <w:w w:val="105"/>
          <w:sz w:val="19"/>
        </w:rPr>
        <w:t>constant</w:t>
      </w:r>
      <w:r>
        <w:rPr>
          <w:i/>
          <w:spacing w:val="-9"/>
          <w:w w:val="105"/>
          <w:sz w:val="19"/>
        </w:rPr>
        <w:t xml:space="preserve"> </w:t>
      </w:r>
      <w:r>
        <w:rPr>
          <w:i/>
          <w:w w:val="105"/>
          <w:sz w:val="19"/>
        </w:rPr>
        <w:t>easily. This</w:t>
      </w:r>
      <w:r>
        <w:rPr>
          <w:i/>
          <w:spacing w:val="-11"/>
          <w:w w:val="105"/>
          <w:sz w:val="19"/>
        </w:rPr>
        <w:t xml:space="preserve"> </w:t>
      </w:r>
      <w:r>
        <w:rPr>
          <w:i/>
          <w:w w:val="105"/>
          <w:sz w:val="19"/>
        </w:rPr>
        <w:t>may</w:t>
      </w:r>
      <w:r>
        <w:rPr>
          <w:i/>
          <w:spacing w:val="-11"/>
          <w:w w:val="105"/>
          <w:sz w:val="19"/>
        </w:rPr>
        <w:t xml:space="preserve"> </w:t>
      </w:r>
      <w:r>
        <w:rPr>
          <w:i/>
          <w:w w:val="105"/>
          <w:sz w:val="19"/>
        </w:rPr>
        <w:t>mean</w:t>
      </w:r>
      <w:r>
        <w:rPr>
          <w:i/>
          <w:spacing w:val="-10"/>
          <w:w w:val="105"/>
          <w:sz w:val="19"/>
        </w:rPr>
        <w:t xml:space="preserve"> </w:t>
      </w:r>
      <w:r>
        <w:rPr>
          <w:i/>
          <w:w w:val="105"/>
          <w:sz w:val="19"/>
        </w:rPr>
        <w:t>altering</w:t>
      </w:r>
      <w:r>
        <w:rPr>
          <w:i/>
          <w:spacing w:val="-11"/>
          <w:w w:val="105"/>
          <w:sz w:val="19"/>
        </w:rPr>
        <w:t xml:space="preserve"> </w:t>
      </w:r>
      <w:r>
        <w:rPr>
          <w:i/>
          <w:w w:val="105"/>
          <w:sz w:val="19"/>
        </w:rPr>
        <w:t>some</w:t>
      </w:r>
      <w:r>
        <w:rPr>
          <w:i/>
          <w:spacing w:val="-10"/>
          <w:w w:val="105"/>
          <w:sz w:val="19"/>
        </w:rPr>
        <w:t xml:space="preserve"> </w:t>
      </w:r>
      <w:r>
        <w:rPr>
          <w:i/>
          <w:w w:val="105"/>
          <w:sz w:val="19"/>
        </w:rPr>
        <w:t>expected</w:t>
      </w:r>
      <w:r>
        <w:rPr>
          <w:i/>
          <w:spacing w:val="-11"/>
          <w:w w:val="105"/>
          <w:sz w:val="19"/>
        </w:rPr>
        <w:t xml:space="preserve"> </w:t>
      </w:r>
      <w:r>
        <w:rPr>
          <w:i/>
          <w:w w:val="105"/>
          <w:sz w:val="19"/>
        </w:rPr>
        <w:t>results</w:t>
      </w:r>
      <w:r>
        <w:rPr>
          <w:i/>
          <w:spacing w:val="-11"/>
          <w:w w:val="105"/>
          <w:sz w:val="19"/>
        </w:rPr>
        <w:t xml:space="preserve"> </w:t>
      </w:r>
      <w:r>
        <w:rPr>
          <w:i/>
          <w:w w:val="105"/>
          <w:sz w:val="19"/>
        </w:rPr>
        <w:t>to</w:t>
      </w:r>
      <w:r>
        <w:rPr>
          <w:i/>
          <w:spacing w:val="-10"/>
          <w:w w:val="105"/>
          <w:sz w:val="19"/>
        </w:rPr>
        <w:t xml:space="preserve"> </w:t>
      </w:r>
      <w:r>
        <w:rPr>
          <w:i/>
          <w:w w:val="105"/>
          <w:sz w:val="19"/>
        </w:rPr>
        <w:t>match</w:t>
      </w:r>
      <w:r>
        <w:rPr>
          <w:i/>
          <w:spacing w:val="-11"/>
          <w:w w:val="105"/>
          <w:sz w:val="19"/>
        </w:rPr>
        <w:t xml:space="preserve"> </w:t>
      </w:r>
      <w:r>
        <w:rPr>
          <w:i/>
          <w:w w:val="105"/>
          <w:sz w:val="19"/>
        </w:rPr>
        <w:t>the</w:t>
      </w:r>
      <w:r>
        <w:rPr>
          <w:i/>
          <w:spacing w:val="-10"/>
          <w:w w:val="105"/>
          <w:sz w:val="19"/>
        </w:rPr>
        <w:t xml:space="preserve"> </w:t>
      </w:r>
      <w:r>
        <w:rPr>
          <w:i/>
          <w:w w:val="105"/>
          <w:sz w:val="19"/>
        </w:rPr>
        <w:t>new</w:t>
      </w:r>
      <w:r>
        <w:rPr>
          <w:i/>
          <w:spacing w:val="-11"/>
          <w:w w:val="105"/>
          <w:sz w:val="19"/>
        </w:rPr>
        <w:t xml:space="preserve"> </w:t>
      </w:r>
      <w:r>
        <w:rPr>
          <w:i/>
          <w:w w:val="105"/>
          <w:sz w:val="19"/>
        </w:rPr>
        <w:t>value. This isn't always possible, but it is a good trick when it</w:t>
      </w:r>
      <w:r>
        <w:rPr>
          <w:i/>
          <w:spacing w:val="6"/>
          <w:w w:val="105"/>
          <w:sz w:val="19"/>
        </w:rPr>
        <w:t xml:space="preserve"> </w:t>
      </w:r>
      <w:r>
        <w:rPr>
          <w:i/>
          <w:w w:val="105"/>
          <w:sz w:val="19"/>
        </w:rPr>
        <w:t>works.</w:t>
      </w:r>
    </w:p>
    <w:p w:rsidR="00F971A3" w:rsidRDefault="00F971A3">
      <w:pPr>
        <w:pStyle w:val="BodyText"/>
        <w:spacing w:before="9"/>
        <w:rPr>
          <w:i/>
          <w:sz w:val="24"/>
        </w:rPr>
      </w:pPr>
    </w:p>
    <w:p w:rsidR="00F971A3" w:rsidRDefault="008B76CE">
      <w:pPr>
        <w:pStyle w:val="Heading2"/>
      </w:pPr>
      <w:bookmarkStart w:id="84" w:name="_TOC_250065"/>
      <w:bookmarkEnd w:id="84"/>
      <w:r>
        <w:rPr>
          <w:color w:val="344178"/>
        </w:rPr>
        <w:t>Encapsulate Field</w:t>
      </w:r>
    </w:p>
    <w:p w:rsidR="00F971A3" w:rsidRDefault="00F971A3">
      <w:pPr>
        <w:pStyle w:val="BodyText"/>
        <w:spacing w:before="10"/>
        <w:rPr>
          <w:b/>
          <w:sz w:val="23"/>
        </w:rPr>
      </w:pPr>
    </w:p>
    <w:p w:rsidR="00F971A3" w:rsidRDefault="008B76CE">
      <w:pPr>
        <w:pStyle w:val="BodyText"/>
        <w:ind w:left="160"/>
      </w:pPr>
      <w:r>
        <w:rPr>
          <w:w w:val="105"/>
        </w:rPr>
        <w:t>There is a public field.</w:t>
      </w:r>
    </w:p>
    <w:p w:rsidR="00F971A3" w:rsidRDefault="00F971A3">
      <w:pPr>
        <w:pStyle w:val="BodyText"/>
        <w:spacing w:before="4"/>
        <w:rPr>
          <w:sz w:val="25"/>
        </w:rPr>
      </w:pPr>
    </w:p>
    <w:p w:rsidR="00F971A3" w:rsidRDefault="008B76CE">
      <w:pPr>
        <w:ind w:left="160"/>
        <w:rPr>
          <w:i/>
          <w:sz w:val="19"/>
        </w:rPr>
      </w:pPr>
      <w:r>
        <w:rPr>
          <w:i/>
          <w:w w:val="105"/>
          <w:sz w:val="19"/>
        </w:rPr>
        <w:t>Make it private and provide accessors.</w:t>
      </w:r>
    </w:p>
    <w:p w:rsidR="00F971A3" w:rsidRDefault="00F971A3">
      <w:pPr>
        <w:pStyle w:val="BodyText"/>
        <w:rPr>
          <w:i/>
          <w:sz w:val="22"/>
        </w:rPr>
      </w:pPr>
    </w:p>
    <w:p w:rsidR="00F971A3" w:rsidRDefault="00F971A3">
      <w:pPr>
        <w:pStyle w:val="BodyText"/>
        <w:spacing w:before="8"/>
        <w:rPr>
          <w:i/>
          <w:sz w:val="24"/>
        </w:rPr>
      </w:pPr>
    </w:p>
    <w:p w:rsidR="00F971A3" w:rsidRPr="00750CC8" w:rsidRDefault="008B76CE">
      <w:pPr>
        <w:pStyle w:val="BodyText"/>
        <w:spacing w:after="3"/>
        <w:ind w:left="400"/>
        <w:rPr>
          <w:rFonts w:ascii="Courier New"/>
          <w:b/>
        </w:rPr>
      </w:pPr>
      <w:r w:rsidRPr="00750CC8">
        <w:rPr>
          <w:rFonts w:ascii="Courier New"/>
          <w:b/>
          <w:color w:val="8F8778"/>
          <w:w w:val="105"/>
        </w:rPr>
        <w:t>public String _name</w:t>
      </w:r>
    </w:p>
    <w:p w:rsidR="00F971A3" w:rsidRDefault="008B76CE">
      <w:pPr>
        <w:pStyle w:val="BodyText"/>
        <w:ind w:left="4315"/>
        <w:rPr>
          <w:rFonts w:ascii="Courier New"/>
          <w:sz w:val="20"/>
        </w:rPr>
      </w:pPr>
      <w:r>
        <w:rPr>
          <w:rFonts w:ascii="Courier New"/>
          <w:noProof/>
          <w:sz w:val="20"/>
        </w:rPr>
        <w:drawing>
          <wp:inline distT="0" distB="0" distL="0" distR="0">
            <wp:extent cx="200025" cy="304800"/>
            <wp:effectExtent l="0" t="0" r="0" b="0"/>
            <wp:docPr id="9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1.png"/>
                    <pic:cNvPicPr/>
                  </pic:nvPicPr>
                  <pic:blipFill>
                    <a:blip r:embed="rId31" cstate="print"/>
                    <a:stretch>
                      <a:fillRect/>
                    </a:stretch>
                  </pic:blipFill>
                  <pic:spPr>
                    <a:xfrm>
                      <a:off x="0" y="0"/>
                      <a:ext cx="200025" cy="304800"/>
                    </a:xfrm>
                    <a:prstGeom prst="rect">
                      <a:avLst/>
                    </a:prstGeom>
                  </pic:spPr>
                </pic:pic>
              </a:graphicData>
            </a:graphic>
          </wp:inline>
        </w:drawing>
      </w:r>
    </w:p>
    <w:p w:rsidR="00F971A3" w:rsidRDefault="00F971A3">
      <w:pPr>
        <w:pStyle w:val="BodyText"/>
        <w:spacing w:before="5"/>
        <w:rPr>
          <w:rFonts w:ascii="Courier New"/>
          <w:sz w:val="20"/>
        </w:rPr>
      </w:pPr>
    </w:p>
    <w:p w:rsidR="00F971A3" w:rsidRPr="00750CC8" w:rsidRDefault="008B76CE">
      <w:pPr>
        <w:pStyle w:val="BodyText"/>
        <w:ind w:left="400"/>
        <w:rPr>
          <w:rFonts w:ascii="Courier New"/>
          <w:b/>
        </w:rPr>
      </w:pPr>
      <w:r w:rsidRPr="00750CC8">
        <w:rPr>
          <w:rFonts w:ascii="Courier New"/>
          <w:b/>
          <w:color w:val="8F8778"/>
          <w:w w:val="105"/>
        </w:rPr>
        <w:t>private String _name;</w:t>
      </w:r>
    </w:p>
    <w:p w:rsidR="00F971A3" w:rsidRPr="00750CC8" w:rsidRDefault="008B76CE">
      <w:pPr>
        <w:pStyle w:val="BodyText"/>
        <w:spacing w:before="10"/>
        <w:ind w:left="400"/>
        <w:rPr>
          <w:rFonts w:ascii="Courier New"/>
          <w:b/>
        </w:rPr>
      </w:pPr>
      <w:r w:rsidRPr="00750CC8">
        <w:rPr>
          <w:rFonts w:ascii="Courier New"/>
          <w:b/>
          <w:color w:val="8F8778"/>
          <w:w w:val="105"/>
        </w:rPr>
        <w:t>public String getName() {return _name;}</w:t>
      </w:r>
    </w:p>
    <w:p w:rsidR="00F971A3" w:rsidRPr="00750CC8" w:rsidRDefault="008B76CE">
      <w:pPr>
        <w:pStyle w:val="BodyText"/>
        <w:spacing w:before="24"/>
        <w:ind w:left="400"/>
        <w:rPr>
          <w:rFonts w:ascii="Courier New"/>
          <w:b/>
        </w:rPr>
      </w:pPr>
      <w:r w:rsidRPr="00750CC8">
        <w:rPr>
          <w:rFonts w:ascii="Courier New"/>
          <w:b/>
          <w:color w:val="8F8778"/>
          <w:w w:val="105"/>
        </w:rPr>
        <w:t>public void setName(String arg) {_name = arg;}</w:t>
      </w:r>
    </w:p>
    <w:p w:rsidR="00F971A3" w:rsidRDefault="00F971A3">
      <w:pPr>
        <w:pStyle w:val="BodyText"/>
        <w:spacing w:before="9"/>
        <w:rPr>
          <w:rFonts w:ascii="Courier New"/>
          <w:sz w:val="22"/>
        </w:rPr>
      </w:pPr>
    </w:p>
    <w:p w:rsidR="00F971A3" w:rsidRDefault="008B76CE">
      <w:pPr>
        <w:pStyle w:val="Heading3"/>
      </w:pPr>
      <w:r>
        <w:rPr>
          <w:color w:val="344178"/>
        </w:rPr>
        <w:t>Motivation</w:t>
      </w:r>
    </w:p>
    <w:p w:rsidR="00F971A3" w:rsidRDefault="00F971A3">
      <w:pPr>
        <w:pStyle w:val="BodyText"/>
        <w:spacing w:before="8"/>
        <w:rPr>
          <w:b/>
          <w:sz w:val="25"/>
        </w:rPr>
      </w:pPr>
    </w:p>
    <w:p w:rsidR="00F971A3" w:rsidRDefault="008B76CE">
      <w:pPr>
        <w:pStyle w:val="BodyText"/>
        <w:spacing w:before="1" w:line="247" w:lineRule="auto"/>
        <w:ind w:left="160" w:right="486"/>
      </w:pPr>
      <w:r>
        <w:rPr>
          <w:w w:val="105"/>
        </w:rPr>
        <w:t>One of the principal tenets of object orientation is encapsulation, or data hiding. This says that you</w:t>
      </w:r>
      <w:r>
        <w:rPr>
          <w:spacing w:val="-13"/>
          <w:w w:val="105"/>
        </w:rPr>
        <w:t xml:space="preserve"> </w:t>
      </w:r>
      <w:r>
        <w:rPr>
          <w:w w:val="105"/>
        </w:rPr>
        <w:t>should</w:t>
      </w:r>
      <w:r>
        <w:rPr>
          <w:spacing w:val="-13"/>
          <w:w w:val="105"/>
        </w:rPr>
        <w:t xml:space="preserve"> </w:t>
      </w:r>
      <w:r>
        <w:rPr>
          <w:w w:val="105"/>
        </w:rPr>
        <w:t>never</w:t>
      </w:r>
      <w:r>
        <w:rPr>
          <w:spacing w:val="-12"/>
          <w:w w:val="105"/>
        </w:rPr>
        <w:t xml:space="preserve"> </w:t>
      </w:r>
      <w:r>
        <w:rPr>
          <w:w w:val="105"/>
        </w:rPr>
        <w:t>make</w:t>
      </w:r>
      <w:r>
        <w:rPr>
          <w:spacing w:val="-13"/>
          <w:w w:val="105"/>
        </w:rPr>
        <w:t xml:space="preserve"> </w:t>
      </w:r>
      <w:r>
        <w:rPr>
          <w:w w:val="105"/>
        </w:rPr>
        <w:t>your</w:t>
      </w:r>
      <w:r>
        <w:rPr>
          <w:spacing w:val="-12"/>
          <w:w w:val="105"/>
        </w:rPr>
        <w:t xml:space="preserve"> </w:t>
      </w:r>
      <w:r>
        <w:rPr>
          <w:w w:val="105"/>
        </w:rPr>
        <w:t>data</w:t>
      </w:r>
      <w:r>
        <w:rPr>
          <w:spacing w:val="-13"/>
          <w:w w:val="105"/>
        </w:rPr>
        <w:t xml:space="preserve"> </w:t>
      </w:r>
      <w:r>
        <w:rPr>
          <w:w w:val="105"/>
        </w:rPr>
        <w:t>public.</w:t>
      </w:r>
      <w:r>
        <w:rPr>
          <w:spacing w:val="-12"/>
          <w:w w:val="105"/>
        </w:rPr>
        <w:t xml:space="preserve"> </w:t>
      </w:r>
      <w:r>
        <w:rPr>
          <w:w w:val="105"/>
        </w:rPr>
        <w:t>When</w:t>
      </w:r>
      <w:r>
        <w:rPr>
          <w:spacing w:val="-13"/>
          <w:w w:val="105"/>
        </w:rPr>
        <w:t xml:space="preserve"> </w:t>
      </w:r>
      <w:r>
        <w:rPr>
          <w:w w:val="105"/>
        </w:rPr>
        <w:t>you</w:t>
      </w:r>
      <w:r>
        <w:rPr>
          <w:spacing w:val="-12"/>
          <w:w w:val="105"/>
        </w:rPr>
        <w:t xml:space="preserve"> </w:t>
      </w:r>
      <w:r>
        <w:rPr>
          <w:w w:val="105"/>
        </w:rPr>
        <w:t>make</w:t>
      </w:r>
      <w:r>
        <w:rPr>
          <w:spacing w:val="-13"/>
          <w:w w:val="105"/>
        </w:rPr>
        <w:t xml:space="preserve"> </w:t>
      </w:r>
      <w:r>
        <w:rPr>
          <w:w w:val="105"/>
        </w:rPr>
        <w:t>data</w:t>
      </w:r>
      <w:r>
        <w:rPr>
          <w:spacing w:val="-12"/>
          <w:w w:val="105"/>
        </w:rPr>
        <w:t xml:space="preserve"> </w:t>
      </w:r>
      <w:r>
        <w:rPr>
          <w:w w:val="105"/>
        </w:rPr>
        <w:t>public,</w:t>
      </w:r>
      <w:r>
        <w:rPr>
          <w:spacing w:val="-13"/>
          <w:w w:val="105"/>
        </w:rPr>
        <w:t xml:space="preserve"> </w:t>
      </w:r>
      <w:r>
        <w:rPr>
          <w:w w:val="105"/>
        </w:rPr>
        <w:t>other</w:t>
      </w:r>
      <w:r>
        <w:rPr>
          <w:spacing w:val="-12"/>
          <w:w w:val="105"/>
        </w:rPr>
        <w:t xml:space="preserve"> </w:t>
      </w:r>
      <w:r>
        <w:rPr>
          <w:w w:val="105"/>
        </w:rPr>
        <w:t>objects</w:t>
      </w:r>
      <w:r>
        <w:rPr>
          <w:spacing w:val="-13"/>
          <w:w w:val="105"/>
        </w:rPr>
        <w:t xml:space="preserve"> </w:t>
      </w:r>
      <w:r>
        <w:rPr>
          <w:w w:val="105"/>
        </w:rPr>
        <w:t>can</w:t>
      </w:r>
      <w:r>
        <w:rPr>
          <w:spacing w:val="-12"/>
          <w:w w:val="105"/>
        </w:rPr>
        <w:t xml:space="preserve"> </w:t>
      </w:r>
      <w:r>
        <w:rPr>
          <w:w w:val="105"/>
        </w:rPr>
        <w:t>change and</w:t>
      </w:r>
      <w:r>
        <w:rPr>
          <w:spacing w:val="-12"/>
          <w:w w:val="105"/>
        </w:rPr>
        <w:t xml:space="preserve"> </w:t>
      </w:r>
      <w:r>
        <w:rPr>
          <w:w w:val="105"/>
        </w:rPr>
        <w:t>access</w:t>
      </w:r>
      <w:r>
        <w:rPr>
          <w:spacing w:val="-11"/>
          <w:w w:val="105"/>
        </w:rPr>
        <w:t xml:space="preserve"> </w:t>
      </w:r>
      <w:r>
        <w:rPr>
          <w:w w:val="105"/>
        </w:rPr>
        <w:t>data</w:t>
      </w:r>
      <w:r>
        <w:rPr>
          <w:spacing w:val="-11"/>
          <w:w w:val="105"/>
        </w:rPr>
        <w:t xml:space="preserve"> </w:t>
      </w:r>
      <w:r>
        <w:rPr>
          <w:w w:val="105"/>
        </w:rPr>
        <w:t>values</w:t>
      </w:r>
      <w:r>
        <w:rPr>
          <w:spacing w:val="-11"/>
          <w:w w:val="105"/>
        </w:rPr>
        <w:t xml:space="preserve"> </w:t>
      </w:r>
      <w:r>
        <w:rPr>
          <w:w w:val="105"/>
        </w:rPr>
        <w:t>without</w:t>
      </w:r>
      <w:r>
        <w:rPr>
          <w:spacing w:val="-11"/>
          <w:w w:val="105"/>
        </w:rPr>
        <w:t xml:space="preserve"> </w:t>
      </w:r>
      <w:r>
        <w:rPr>
          <w:w w:val="105"/>
        </w:rPr>
        <w:t>the</w:t>
      </w:r>
      <w:r>
        <w:rPr>
          <w:spacing w:val="-11"/>
          <w:w w:val="105"/>
        </w:rPr>
        <w:t xml:space="preserve"> </w:t>
      </w:r>
      <w:r>
        <w:rPr>
          <w:w w:val="105"/>
        </w:rPr>
        <w:t>owning</w:t>
      </w:r>
      <w:r>
        <w:rPr>
          <w:spacing w:val="-11"/>
          <w:w w:val="105"/>
        </w:rPr>
        <w:t xml:space="preserve"> </w:t>
      </w:r>
      <w:r>
        <w:rPr>
          <w:w w:val="105"/>
        </w:rPr>
        <w:t>object's</w:t>
      </w:r>
      <w:r>
        <w:rPr>
          <w:spacing w:val="-11"/>
          <w:w w:val="105"/>
        </w:rPr>
        <w:t xml:space="preserve"> </w:t>
      </w:r>
      <w:r>
        <w:rPr>
          <w:w w:val="105"/>
        </w:rPr>
        <w:t>knowing</w:t>
      </w:r>
      <w:r>
        <w:rPr>
          <w:spacing w:val="-11"/>
          <w:w w:val="105"/>
        </w:rPr>
        <w:t xml:space="preserve"> </w:t>
      </w:r>
      <w:r>
        <w:rPr>
          <w:w w:val="105"/>
        </w:rPr>
        <w:t>about</w:t>
      </w:r>
      <w:r>
        <w:rPr>
          <w:spacing w:val="-11"/>
          <w:w w:val="105"/>
        </w:rPr>
        <w:t xml:space="preserve"> </w:t>
      </w:r>
      <w:r>
        <w:rPr>
          <w:w w:val="105"/>
        </w:rPr>
        <w:t>it.</w:t>
      </w:r>
      <w:r>
        <w:rPr>
          <w:spacing w:val="-12"/>
          <w:w w:val="105"/>
        </w:rPr>
        <w:t xml:space="preserve"> </w:t>
      </w:r>
      <w:r>
        <w:rPr>
          <w:w w:val="105"/>
        </w:rPr>
        <w:t>This</w:t>
      </w:r>
      <w:r>
        <w:rPr>
          <w:spacing w:val="-11"/>
          <w:w w:val="105"/>
        </w:rPr>
        <w:t xml:space="preserve"> </w:t>
      </w:r>
      <w:r>
        <w:rPr>
          <w:w w:val="105"/>
        </w:rPr>
        <w:t>separates</w:t>
      </w:r>
      <w:r>
        <w:rPr>
          <w:spacing w:val="-11"/>
          <w:w w:val="105"/>
        </w:rPr>
        <w:t xml:space="preserve"> </w:t>
      </w:r>
      <w:r>
        <w:rPr>
          <w:w w:val="105"/>
        </w:rPr>
        <w:t>data</w:t>
      </w:r>
      <w:r>
        <w:rPr>
          <w:spacing w:val="-11"/>
          <w:w w:val="105"/>
        </w:rPr>
        <w:t xml:space="preserve"> </w:t>
      </w:r>
      <w:r>
        <w:rPr>
          <w:w w:val="105"/>
        </w:rPr>
        <w:t xml:space="preserve">from </w:t>
      </w:r>
      <w:r>
        <w:rPr>
          <w:spacing w:val="-6"/>
          <w:w w:val="105"/>
        </w:rPr>
        <w:t>behavior.</w:t>
      </w:r>
    </w:p>
    <w:p w:rsidR="00F971A3" w:rsidRDefault="00F971A3">
      <w:pPr>
        <w:pStyle w:val="BodyText"/>
        <w:rPr>
          <w:sz w:val="26"/>
        </w:rPr>
      </w:pPr>
    </w:p>
    <w:p w:rsidR="00F971A3" w:rsidRDefault="008B76CE">
      <w:pPr>
        <w:pStyle w:val="BodyText"/>
        <w:spacing w:line="247" w:lineRule="auto"/>
        <w:ind w:left="160" w:right="376"/>
        <w:jc w:val="both"/>
      </w:pPr>
      <w:r>
        <w:rPr>
          <w:w w:val="105"/>
        </w:rPr>
        <w:t>This</w:t>
      </w:r>
      <w:r>
        <w:rPr>
          <w:spacing w:val="-11"/>
          <w:w w:val="105"/>
        </w:rPr>
        <w:t xml:space="preserve"> </w:t>
      </w:r>
      <w:r>
        <w:rPr>
          <w:w w:val="105"/>
        </w:rPr>
        <w:t>is</w:t>
      </w:r>
      <w:r>
        <w:rPr>
          <w:spacing w:val="-10"/>
          <w:w w:val="105"/>
        </w:rPr>
        <w:t xml:space="preserve"> </w:t>
      </w:r>
      <w:r>
        <w:rPr>
          <w:w w:val="105"/>
        </w:rPr>
        <w:t>seen</w:t>
      </w:r>
      <w:r>
        <w:rPr>
          <w:spacing w:val="-10"/>
          <w:w w:val="105"/>
        </w:rPr>
        <w:t xml:space="preserve"> </w:t>
      </w:r>
      <w:r>
        <w:rPr>
          <w:w w:val="105"/>
        </w:rPr>
        <w:t>as</w:t>
      </w:r>
      <w:r>
        <w:rPr>
          <w:spacing w:val="-10"/>
          <w:w w:val="105"/>
        </w:rPr>
        <w:t xml:space="preserve"> </w:t>
      </w:r>
      <w:r>
        <w:rPr>
          <w:w w:val="105"/>
        </w:rPr>
        <w:t>a</w:t>
      </w:r>
      <w:r>
        <w:rPr>
          <w:spacing w:val="-10"/>
          <w:w w:val="105"/>
        </w:rPr>
        <w:t xml:space="preserve"> </w:t>
      </w:r>
      <w:r>
        <w:rPr>
          <w:w w:val="105"/>
        </w:rPr>
        <w:t>bad</w:t>
      </w:r>
      <w:r>
        <w:rPr>
          <w:spacing w:val="-10"/>
          <w:w w:val="105"/>
        </w:rPr>
        <w:t xml:space="preserve"> </w:t>
      </w:r>
      <w:r>
        <w:rPr>
          <w:w w:val="105"/>
        </w:rPr>
        <w:t>thing</w:t>
      </w:r>
      <w:r>
        <w:rPr>
          <w:spacing w:val="-10"/>
          <w:w w:val="105"/>
        </w:rPr>
        <w:t xml:space="preserve"> </w:t>
      </w:r>
      <w:r>
        <w:rPr>
          <w:w w:val="105"/>
        </w:rPr>
        <w:t>because</w:t>
      </w:r>
      <w:r>
        <w:rPr>
          <w:spacing w:val="-10"/>
          <w:w w:val="105"/>
        </w:rPr>
        <w:t xml:space="preserve"> </w:t>
      </w:r>
      <w:r>
        <w:rPr>
          <w:w w:val="105"/>
        </w:rPr>
        <w:t>it</w:t>
      </w:r>
      <w:r>
        <w:rPr>
          <w:spacing w:val="-10"/>
          <w:w w:val="105"/>
        </w:rPr>
        <w:t xml:space="preserve"> </w:t>
      </w:r>
      <w:r>
        <w:rPr>
          <w:w w:val="105"/>
        </w:rPr>
        <w:t>reduces</w:t>
      </w:r>
      <w:r>
        <w:rPr>
          <w:spacing w:val="-10"/>
          <w:w w:val="105"/>
        </w:rPr>
        <w:t xml:space="preserve"> </w:t>
      </w:r>
      <w:r>
        <w:rPr>
          <w:w w:val="105"/>
        </w:rPr>
        <w:t>the</w:t>
      </w:r>
      <w:r>
        <w:rPr>
          <w:spacing w:val="-10"/>
          <w:w w:val="105"/>
        </w:rPr>
        <w:t xml:space="preserve"> </w:t>
      </w:r>
      <w:r>
        <w:rPr>
          <w:w w:val="105"/>
        </w:rPr>
        <w:t>modularity</w:t>
      </w:r>
      <w:r>
        <w:rPr>
          <w:spacing w:val="-11"/>
          <w:w w:val="105"/>
        </w:rPr>
        <w:t xml:space="preserve"> </w:t>
      </w:r>
      <w:r>
        <w:rPr>
          <w:w w:val="105"/>
        </w:rPr>
        <w:t>of</w:t>
      </w:r>
      <w:r>
        <w:rPr>
          <w:spacing w:val="-12"/>
          <w:w w:val="105"/>
        </w:rPr>
        <w:t xml:space="preserve"> </w:t>
      </w:r>
      <w:r>
        <w:rPr>
          <w:w w:val="105"/>
        </w:rPr>
        <w:t>the</w:t>
      </w:r>
      <w:r>
        <w:rPr>
          <w:spacing w:val="-12"/>
          <w:w w:val="105"/>
        </w:rPr>
        <w:t xml:space="preserve"> </w:t>
      </w:r>
      <w:r>
        <w:rPr>
          <w:w w:val="105"/>
        </w:rPr>
        <w:t>program.</w:t>
      </w:r>
      <w:r>
        <w:rPr>
          <w:spacing w:val="-11"/>
          <w:w w:val="105"/>
        </w:rPr>
        <w:t xml:space="preserve"> </w:t>
      </w:r>
      <w:r>
        <w:rPr>
          <w:w w:val="105"/>
        </w:rPr>
        <w:t>When</w:t>
      </w:r>
      <w:r>
        <w:rPr>
          <w:spacing w:val="-12"/>
          <w:w w:val="105"/>
        </w:rPr>
        <w:t xml:space="preserve"> </w:t>
      </w:r>
      <w:r>
        <w:rPr>
          <w:w w:val="105"/>
        </w:rPr>
        <w:t>the</w:t>
      </w:r>
      <w:r>
        <w:rPr>
          <w:spacing w:val="-11"/>
          <w:w w:val="105"/>
        </w:rPr>
        <w:t xml:space="preserve"> </w:t>
      </w:r>
      <w:r>
        <w:rPr>
          <w:w w:val="105"/>
        </w:rPr>
        <w:t>data</w:t>
      </w:r>
      <w:r>
        <w:rPr>
          <w:spacing w:val="-12"/>
          <w:w w:val="105"/>
        </w:rPr>
        <w:t xml:space="preserve"> </w:t>
      </w:r>
      <w:r>
        <w:rPr>
          <w:spacing w:val="-2"/>
          <w:w w:val="105"/>
        </w:rPr>
        <w:t xml:space="preserve">and </w:t>
      </w:r>
      <w:r>
        <w:rPr>
          <w:w w:val="105"/>
        </w:rPr>
        <w:t>behavior</w:t>
      </w:r>
      <w:r>
        <w:rPr>
          <w:spacing w:val="-12"/>
          <w:w w:val="105"/>
        </w:rPr>
        <w:t xml:space="preserve"> </w:t>
      </w:r>
      <w:r>
        <w:rPr>
          <w:w w:val="105"/>
        </w:rPr>
        <w:t>that</w:t>
      </w:r>
      <w:r>
        <w:rPr>
          <w:spacing w:val="-12"/>
          <w:w w:val="105"/>
        </w:rPr>
        <w:t xml:space="preserve"> </w:t>
      </w:r>
      <w:r>
        <w:rPr>
          <w:w w:val="105"/>
        </w:rPr>
        <w:t>uses</w:t>
      </w:r>
      <w:r>
        <w:rPr>
          <w:spacing w:val="-12"/>
          <w:w w:val="105"/>
        </w:rPr>
        <w:t xml:space="preserve"> </w:t>
      </w:r>
      <w:r>
        <w:rPr>
          <w:w w:val="105"/>
        </w:rPr>
        <w:t>it</w:t>
      </w:r>
      <w:r>
        <w:rPr>
          <w:spacing w:val="-12"/>
          <w:w w:val="105"/>
        </w:rPr>
        <w:t xml:space="preserve"> </w:t>
      </w:r>
      <w:r>
        <w:rPr>
          <w:w w:val="105"/>
        </w:rPr>
        <w:t>are</w:t>
      </w:r>
      <w:r>
        <w:rPr>
          <w:spacing w:val="-12"/>
          <w:w w:val="105"/>
        </w:rPr>
        <w:t xml:space="preserve"> </w:t>
      </w:r>
      <w:r>
        <w:rPr>
          <w:w w:val="105"/>
        </w:rPr>
        <w:t>clustered</w:t>
      </w:r>
      <w:r>
        <w:rPr>
          <w:spacing w:val="-12"/>
          <w:w w:val="105"/>
        </w:rPr>
        <w:t xml:space="preserve"> </w:t>
      </w:r>
      <w:r>
        <w:rPr>
          <w:w w:val="105"/>
        </w:rPr>
        <w:t>together,</w:t>
      </w:r>
      <w:r>
        <w:rPr>
          <w:spacing w:val="-12"/>
          <w:w w:val="105"/>
        </w:rPr>
        <w:t xml:space="preserve"> </w:t>
      </w:r>
      <w:r>
        <w:rPr>
          <w:w w:val="105"/>
        </w:rPr>
        <w:t>it</w:t>
      </w:r>
      <w:r>
        <w:rPr>
          <w:spacing w:val="-12"/>
          <w:w w:val="105"/>
        </w:rPr>
        <w:t xml:space="preserve"> </w:t>
      </w:r>
      <w:r>
        <w:rPr>
          <w:w w:val="105"/>
        </w:rPr>
        <w:t>is</w:t>
      </w:r>
      <w:r>
        <w:rPr>
          <w:spacing w:val="-12"/>
          <w:w w:val="105"/>
        </w:rPr>
        <w:t xml:space="preserve"> </w:t>
      </w:r>
      <w:r>
        <w:rPr>
          <w:w w:val="105"/>
        </w:rPr>
        <w:t>easier</w:t>
      </w:r>
      <w:r>
        <w:rPr>
          <w:spacing w:val="-12"/>
          <w:w w:val="105"/>
        </w:rPr>
        <w:t xml:space="preserve"> </w:t>
      </w:r>
      <w:r>
        <w:rPr>
          <w:w w:val="105"/>
        </w:rPr>
        <w:t>to</w:t>
      </w:r>
      <w:r>
        <w:rPr>
          <w:spacing w:val="-12"/>
          <w:w w:val="105"/>
        </w:rPr>
        <w:t xml:space="preserve"> </w:t>
      </w:r>
      <w:r>
        <w:rPr>
          <w:w w:val="105"/>
        </w:rPr>
        <w:t>change</w:t>
      </w:r>
      <w:r>
        <w:rPr>
          <w:spacing w:val="-12"/>
          <w:w w:val="105"/>
        </w:rPr>
        <w:t xml:space="preserve"> </w:t>
      </w:r>
      <w:r>
        <w:rPr>
          <w:w w:val="105"/>
        </w:rPr>
        <w:t>the</w:t>
      </w:r>
      <w:r>
        <w:rPr>
          <w:spacing w:val="-12"/>
          <w:w w:val="105"/>
        </w:rPr>
        <w:t xml:space="preserve"> </w:t>
      </w:r>
      <w:r>
        <w:rPr>
          <w:w w:val="105"/>
        </w:rPr>
        <w:t>code,</w:t>
      </w:r>
      <w:r>
        <w:rPr>
          <w:spacing w:val="-12"/>
          <w:w w:val="105"/>
        </w:rPr>
        <w:t xml:space="preserve"> </w:t>
      </w:r>
      <w:r>
        <w:rPr>
          <w:w w:val="105"/>
        </w:rPr>
        <w:t>because</w:t>
      </w:r>
      <w:r>
        <w:rPr>
          <w:spacing w:val="-12"/>
          <w:w w:val="105"/>
        </w:rPr>
        <w:t xml:space="preserve"> </w:t>
      </w:r>
      <w:r>
        <w:rPr>
          <w:w w:val="105"/>
        </w:rPr>
        <w:t>the</w:t>
      </w:r>
      <w:r>
        <w:rPr>
          <w:spacing w:val="-12"/>
          <w:w w:val="105"/>
        </w:rPr>
        <w:t xml:space="preserve"> </w:t>
      </w:r>
      <w:r>
        <w:rPr>
          <w:w w:val="105"/>
        </w:rPr>
        <w:t>changed code is in one place rather than scattered all over the</w:t>
      </w:r>
      <w:r>
        <w:rPr>
          <w:spacing w:val="-9"/>
          <w:w w:val="105"/>
        </w:rPr>
        <w:t xml:space="preserve"> </w:t>
      </w:r>
      <w:r>
        <w:rPr>
          <w:w w:val="105"/>
        </w:rPr>
        <w:t>program.</w:t>
      </w:r>
    </w:p>
    <w:p w:rsidR="00F971A3" w:rsidRDefault="00F971A3">
      <w:pPr>
        <w:pStyle w:val="BodyText"/>
        <w:spacing w:before="1"/>
        <w:rPr>
          <w:sz w:val="26"/>
        </w:rPr>
      </w:pPr>
    </w:p>
    <w:p w:rsidR="00F971A3" w:rsidRDefault="008B76CE">
      <w:pPr>
        <w:pStyle w:val="BodyText"/>
        <w:spacing w:line="249" w:lineRule="auto"/>
        <w:ind w:left="160" w:right="367"/>
      </w:pPr>
      <w:r>
        <w:rPr>
          <w:i/>
          <w:w w:val="105"/>
        </w:rPr>
        <w:t xml:space="preserve">Encapsulate Field </w:t>
      </w:r>
      <w:r>
        <w:rPr>
          <w:w w:val="105"/>
        </w:rPr>
        <w:t xml:space="preserve">begins the process by hiding the </w:t>
      </w:r>
      <w:r>
        <w:rPr>
          <w:spacing w:val="-4"/>
          <w:w w:val="105"/>
        </w:rPr>
        <w:t xml:space="preserve">data </w:t>
      </w:r>
      <w:r>
        <w:rPr>
          <w:w w:val="105"/>
        </w:rPr>
        <w:t>and adding accessors. But this is only the first step. A class with only accessors is a dumb class that doesn't really take advantage of the</w:t>
      </w:r>
      <w:r>
        <w:rPr>
          <w:spacing w:val="-12"/>
          <w:w w:val="105"/>
        </w:rPr>
        <w:t xml:space="preserve"> </w:t>
      </w:r>
      <w:r>
        <w:rPr>
          <w:w w:val="105"/>
        </w:rPr>
        <w:t>opportunities</w:t>
      </w:r>
      <w:r>
        <w:rPr>
          <w:spacing w:val="-11"/>
          <w:w w:val="105"/>
        </w:rPr>
        <w:t xml:space="preserve"> </w:t>
      </w:r>
      <w:r>
        <w:rPr>
          <w:w w:val="105"/>
        </w:rPr>
        <w:t>of</w:t>
      </w:r>
      <w:r>
        <w:rPr>
          <w:spacing w:val="-11"/>
          <w:w w:val="105"/>
        </w:rPr>
        <w:t xml:space="preserve"> </w:t>
      </w:r>
      <w:r>
        <w:rPr>
          <w:w w:val="105"/>
        </w:rPr>
        <w:t>objects,</w:t>
      </w:r>
      <w:r>
        <w:rPr>
          <w:spacing w:val="-11"/>
          <w:w w:val="105"/>
        </w:rPr>
        <w:t xml:space="preserve"> </w:t>
      </w:r>
      <w:r>
        <w:rPr>
          <w:w w:val="105"/>
        </w:rPr>
        <w:t>and</w:t>
      </w:r>
      <w:r>
        <w:rPr>
          <w:spacing w:val="-12"/>
          <w:w w:val="105"/>
        </w:rPr>
        <w:t xml:space="preserve"> </w:t>
      </w:r>
      <w:r>
        <w:rPr>
          <w:w w:val="105"/>
        </w:rPr>
        <w:t>an</w:t>
      </w:r>
      <w:r>
        <w:rPr>
          <w:spacing w:val="-11"/>
          <w:w w:val="105"/>
        </w:rPr>
        <w:t xml:space="preserve"> </w:t>
      </w:r>
      <w:r>
        <w:rPr>
          <w:w w:val="105"/>
        </w:rPr>
        <w:t>object</w:t>
      </w:r>
      <w:r>
        <w:rPr>
          <w:spacing w:val="-11"/>
          <w:w w:val="105"/>
        </w:rPr>
        <w:t xml:space="preserve"> </w:t>
      </w:r>
      <w:r>
        <w:rPr>
          <w:w w:val="105"/>
        </w:rPr>
        <w:t>is</w:t>
      </w:r>
      <w:r>
        <w:rPr>
          <w:spacing w:val="-11"/>
          <w:w w:val="105"/>
        </w:rPr>
        <w:t xml:space="preserve"> </w:t>
      </w:r>
      <w:r>
        <w:rPr>
          <w:w w:val="105"/>
        </w:rPr>
        <w:t>terrible</w:t>
      </w:r>
      <w:r>
        <w:rPr>
          <w:spacing w:val="-11"/>
          <w:w w:val="105"/>
        </w:rPr>
        <w:t xml:space="preserve"> </w:t>
      </w:r>
      <w:r>
        <w:rPr>
          <w:w w:val="105"/>
        </w:rPr>
        <w:t>thing</w:t>
      </w:r>
      <w:r>
        <w:rPr>
          <w:spacing w:val="-12"/>
          <w:w w:val="105"/>
        </w:rPr>
        <w:t xml:space="preserve"> </w:t>
      </w:r>
      <w:r>
        <w:rPr>
          <w:w w:val="105"/>
        </w:rPr>
        <w:t>to</w:t>
      </w:r>
      <w:r>
        <w:rPr>
          <w:spacing w:val="-11"/>
          <w:w w:val="105"/>
        </w:rPr>
        <w:t xml:space="preserve"> </w:t>
      </w:r>
      <w:r>
        <w:rPr>
          <w:w w:val="105"/>
        </w:rPr>
        <w:t>waste.</w:t>
      </w:r>
      <w:r>
        <w:rPr>
          <w:spacing w:val="-11"/>
          <w:w w:val="105"/>
        </w:rPr>
        <w:t xml:space="preserve"> </w:t>
      </w:r>
      <w:r>
        <w:rPr>
          <w:w w:val="105"/>
        </w:rPr>
        <w:t>Once</w:t>
      </w:r>
      <w:r>
        <w:rPr>
          <w:spacing w:val="-11"/>
          <w:w w:val="105"/>
        </w:rPr>
        <w:t xml:space="preserve"> </w:t>
      </w:r>
      <w:r>
        <w:rPr>
          <w:w w:val="105"/>
        </w:rPr>
        <w:t>I've</w:t>
      </w:r>
      <w:r>
        <w:rPr>
          <w:spacing w:val="-12"/>
          <w:w w:val="105"/>
        </w:rPr>
        <w:t xml:space="preserve"> </w:t>
      </w:r>
      <w:r>
        <w:rPr>
          <w:w w:val="105"/>
        </w:rPr>
        <w:t>done</w:t>
      </w:r>
      <w:r>
        <w:rPr>
          <w:spacing w:val="1"/>
          <w:w w:val="105"/>
        </w:rPr>
        <w:t xml:space="preserve"> </w:t>
      </w:r>
      <w:r>
        <w:rPr>
          <w:rFonts w:ascii="Verdana"/>
          <w:color w:val="344178"/>
          <w:w w:val="105"/>
          <w:u w:val="single" w:color="344178"/>
        </w:rPr>
        <w:t>Encapsulate</w:t>
      </w:r>
      <w:r>
        <w:rPr>
          <w:rFonts w:ascii="Verdana"/>
          <w:color w:val="344178"/>
          <w:w w:val="105"/>
        </w:rPr>
        <w:t xml:space="preserve"> </w:t>
      </w:r>
      <w:r>
        <w:rPr>
          <w:rFonts w:ascii="Verdana"/>
          <w:color w:val="344178"/>
          <w:w w:val="105"/>
          <w:u w:val="single" w:color="344178"/>
        </w:rPr>
        <w:t>Field</w:t>
      </w:r>
      <w:r>
        <w:rPr>
          <w:rFonts w:ascii="Verdana"/>
          <w:color w:val="344178"/>
          <w:spacing w:val="-23"/>
          <w:w w:val="105"/>
        </w:rPr>
        <w:t xml:space="preserve"> </w:t>
      </w:r>
      <w:r>
        <w:rPr>
          <w:w w:val="105"/>
        </w:rPr>
        <w:t>I</w:t>
      </w:r>
      <w:r>
        <w:rPr>
          <w:spacing w:val="-9"/>
          <w:w w:val="105"/>
        </w:rPr>
        <w:t xml:space="preserve"> </w:t>
      </w:r>
      <w:r>
        <w:rPr>
          <w:w w:val="105"/>
        </w:rPr>
        <w:t>look</w:t>
      </w:r>
      <w:r>
        <w:rPr>
          <w:spacing w:val="-9"/>
          <w:w w:val="105"/>
        </w:rPr>
        <w:t xml:space="preserve"> </w:t>
      </w:r>
      <w:r>
        <w:rPr>
          <w:w w:val="105"/>
        </w:rPr>
        <w:t>for</w:t>
      </w:r>
      <w:r>
        <w:rPr>
          <w:spacing w:val="-9"/>
          <w:w w:val="105"/>
        </w:rPr>
        <w:t xml:space="preserve"> </w:t>
      </w:r>
      <w:r>
        <w:rPr>
          <w:w w:val="105"/>
        </w:rPr>
        <w:t>methods</w:t>
      </w:r>
      <w:r>
        <w:rPr>
          <w:spacing w:val="-9"/>
          <w:w w:val="105"/>
        </w:rPr>
        <w:t xml:space="preserve"> </w:t>
      </w:r>
      <w:r>
        <w:rPr>
          <w:w w:val="105"/>
        </w:rPr>
        <w:t>that</w:t>
      </w:r>
      <w:r>
        <w:rPr>
          <w:spacing w:val="-9"/>
          <w:w w:val="105"/>
        </w:rPr>
        <w:t xml:space="preserve"> </w:t>
      </w:r>
      <w:r>
        <w:rPr>
          <w:w w:val="105"/>
        </w:rPr>
        <w:t>use</w:t>
      </w:r>
      <w:r>
        <w:rPr>
          <w:spacing w:val="-9"/>
          <w:w w:val="105"/>
        </w:rPr>
        <w:t xml:space="preserve"> </w:t>
      </w:r>
      <w:r>
        <w:rPr>
          <w:w w:val="105"/>
        </w:rPr>
        <w:t>the</w:t>
      </w:r>
      <w:r>
        <w:rPr>
          <w:spacing w:val="-8"/>
          <w:w w:val="105"/>
        </w:rPr>
        <w:t xml:space="preserve"> </w:t>
      </w:r>
      <w:r>
        <w:rPr>
          <w:w w:val="105"/>
        </w:rPr>
        <w:t>new</w:t>
      </w:r>
      <w:r>
        <w:rPr>
          <w:spacing w:val="-9"/>
          <w:w w:val="105"/>
        </w:rPr>
        <w:t xml:space="preserve"> </w:t>
      </w:r>
      <w:r>
        <w:rPr>
          <w:w w:val="105"/>
        </w:rPr>
        <w:t>methods</w:t>
      </w:r>
      <w:r>
        <w:rPr>
          <w:spacing w:val="-9"/>
          <w:w w:val="105"/>
        </w:rPr>
        <w:t xml:space="preserve"> </w:t>
      </w:r>
      <w:r>
        <w:rPr>
          <w:w w:val="105"/>
        </w:rPr>
        <w:t>to</w:t>
      </w:r>
      <w:r>
        <w:rPr>
          <w:spacing w:val="-9"/>
          <w:w w:val="105"/>
        </w:rPr>
        <w:t xml:space="preserve"> </w:t>
      </w:r>
      <w:r>
        <w:rPr>
          <w:w w:val="105"/>
        </w:rPr>
        <w:t>see</w:t>
      </w:r>
      <w:r>
        <w:rPr>
          <w:spacing w:val="-9"/>
          <w:w w:val="105"/>
        </w:rPr>
        <w:t xml:space="preserve"> </w:t>
      </w:r>
      <w:r>
        <w:rPr>
          <w:w w:val="105"/>
        </w:rPr>
        <w:t>whether</w:t>
      </w:r>
      <w:r>
        <w:rPr>
          <w:spacing w:val="-9"/>
          <w:w w:val="105"/>
        </w:rPr>
        <w:t xml:space="preserve"> </w:t>
      </w:r>
      <w:r>
        <w:rPr>
          <w:w w:val="105"/>
        </w:rPr>
        <w:t>they</w:t>
      </w:r>
      <w:r>
        <w:rPr>
          <w:spacing w:val="-9"/>
          <w:w w:val="105"/>
        </w:rPr>
        <w:t xml:space="preserve"> </w:t>
      </w:r>
      <w:r>
        <w:rPr>
          <w:w w:val="105"/>
        </w:rPr>
        <w:t>fancy</w:t>
      </w:r>
      <w:r>
        <w:rPr>
          <w:spacing w:val="-8"/>
          <w:w w:val="105"/>
        </w:rPr>
        <w:t xml:space="preserve"> </w:t>
      </w:r>
      <w:r>
        <w:rPr>
          <w:w w:val="105"/>
        </w:rPr>
        <w:t>packing</w:t>
      </w:r>
      <w:r>
        <w:rPr>
          <w:spacing w:val="-9"/>
          <w:w w:val="105"/>
        </w:rPr>
        <w:t xml:space="preserve"> </w:t>
      </w:r>
      <w:r>
        <w:rPr>
          <w:w w:val="105"/>
        </w:rPr>
        <w:t>their</w:t>
      </w:r>
      <w:r>
        <w:rPr>
          <w:spacing w:val="-9"/>
          <w:w w:val="105"/>
        </w:rPr>
        <w:t xml:space="preserve"> </w:t>
      </w:r>
      <w:r>
        <w:rPr>
          <w:w w:val="105"/>
        </w:rPr>
        <w:t xml:space="preserve">bags and moving to the new object with a quick </w:t>
      </w:r>
      <w:r>
        <w:rPr>
          <w:rFonts w:ascii="Verdana"/>
          <w:color w:val="344178"/>
          <w:w w:val="105"/>
          <w:u w:val="single" w:color="344178"/>
        </w:rPr>
        <w:t>Move</w:t>
      </w:r>
      <w:r>
        <w:rPr>
          <w:rFonts w:ascii="Verdana"/>
          <w:color w:val="344178"/>
          <w:spacing w:val="8"/>
          <w:w w:val="105"/>
          <w:u w:val="single" w:color="344178"/>
        </w:rPr>
        <w:t xml:space="preserve"> </w:t>
      </w:r>
      <w:r>
        <w:rPr>
          <w:rFonts w:ascii="Verdana"/>
          <w:color w:val="344178"/>
          <w:w w:val="105"/>
          <w:u w:val="single" w:color="344178"/>
        </w:rPr>
        <w:t>Method</w:t>
      </w:r>
      <w:r>
        <w:rPr>
          <w:w w:val="105"/>
        </w:rPr>
        <w:t>.</w:t>
      </w:r>
    </w:p>
    <w:p w:rsidR="00F971A3" w:rsidRDefault="00F971A3">
      <w:pPr>
        <w:pStyle w:val="BodyText"/>
        <w:spacing w:before="1"/>
        <w:rPr>
          <w:sz w:val="24"/>
        </w:rPr>
      </w:pPr>
    </w:p>
    <w:p w:rsidR="00F971A3" w:rsidRDefault="008B76CE">
      <w:pPr>
        <w:pStyle w:val="Heading3"/>
      </w:pPr>
      <w:r>
        <w:rPr>
          <w:color w:val="344178"/>
        </w:rPr>
        <w:t>Mechanics</w:t>
      </w:r>
    </w:p>
    <w:p w:rsidR="00F971A3" w:rsidRDefault="00F971A3">
      <w:pPr>
        <w:pStyle w:val="BodyText"/>
        <w:spacing w:before="11"/>
        <w:rPr>
          <w:b/>
          <w:sz w:val="25"/>
        </w:rPr>
      </w:pPr>
    </w:p>
    <w:p w:rsidR="00F971A3" w:rsidRDefault="008B76CE">
      <w:pPr>
        <w:pStyle w:val="ListParagraph"/>
        <w:numPr>
          <w:ilvl w:val="0"/>
          <w:numId w:val="29"/>
        </w:numPr>
        <w:tabs>
          <w:tab w:val="left" w:pos="879"/>
          <w:tab w:val="left" w:pos="880"/>
        </w:tabs>
        <w:rPr>
          <w:sz w:val="19"/>
        </w:rPr>
      </w:pPr>
      <w:r>
        <w:rPr>
          <w:w w:val="105"/>
          <w:sz w:val="19"/>
        </w:rPr>
        <w:t>Create getting and setting methods for the</w:t>
      </w:r>
      <w:r>
        <w:rPr>
          <w:spacing w:val="3"/>
          <w:w w:val="105"/>
          <w:sz w:val="19"/>
        </w:rPr>
        <w:t xml:space="preserve"> </w:t>
      </w:r>
      <w:r>
        <w:rPr>
          <w:spacing w:val="-2"/>
          <w:w w:val="105"/>
          <w:sz w:val="19"/>
        </w:rPr>
        <w:t>field.</w:t>
      </w:r>
    </w:p>
    <w:p w:rsidR="00F971A3" w:rsidRDefault="008B76CE">
      <w:pPr>
        <w:pStyle w:val="ListParagraph"/>
        <w:numPr>
          <w:ilvl w:val="0"/>
          <w:numId w:val="29"/>
        </w:numPr>
        <w:tabs>
          <w:tab w:val="left" w:pos="879"/>
          <w:tab w:val="left" w:pos="880"/>
        </w:tabs>
        <w:spacing w:before="7" w:line="244" w:lineRule="auto"/>
        <w:ind w:right="664"/>
        <w:rPr>
          <w:sz w:val="19"/>
        </w:rPr>
      </w:pPr>
      <w:r>
        <w:rPr>
          <w:w w:val="105"/>
          <w:sz w:val="19"/>
        </w:rPr>
        <w:t>Find all clients outside the class that reference the field. If the client uses the value, replace</w:t>
      </w:r>
      <w:r>
        <w:rPr>
          <w:spacing w:val="-11"/>
          <w:w w:val="105"/>
          <w:sz w:val="19"/>
        </w:rPr>
        <w:t xml:space="preserve"> </w:t>
      </w:r>
      <w:r>
        <w:rPr>
          <w:w w:val="105"/>
          <w:sz w:val="19"/>
        </w:rPr>
        <w:t>the</w:t>
      </w:r>
      <w:r>
        <w:rPr>
          <w:spacing w:val="-11"/>
          <w:w w:val="105"/>
          <w:sz w:val="19"/>
        </w:rPr>
        <w:t xml:space="preserve"> </w:t>
      </w:r>
      <w:r>
        <w:rPr>
          <w:w w:val="105"/>
          <w:sz w:val="19"/>
        </w:rPr>
        <w:t>reference</w:t>
      </w:r>
      <w:r>
        <w:rPr>
          <w:spacing w:val="-11"/>
          <w:w w:val="105"/>
          <w:sz w:val="19"/>
        </w:rPr>
        <w:t xml:space="preserve"> </w:t>
      </w:r>
      <w:r>
        <w:rPr>
          <w:w w:val="105"/>
          <w:sz w:val="19"/>
        </w:rPr>
        <w:t>with</w:t>
      </w:r>
      <w:r>
        <w:rPr>
          <w:spacing w:val="-11"/>
          <w:w w:val="105"/>
          <w:sz w:val="19"/>
        </w:rPr>
        <w:t xml:space="preserve"> </w:t>
      </w:r>
      <w:r>
        <w:rPr>
          <w:w w:val="105"/>
          <w:sz w:val="19"/>
        </w:rPr>
        <w:t>a</w:t>
      </w:r>
      <w:r>
        <w:rPr>
          <w:spacing w:val="-10"/>
          <w:w w:val="105"/>
          <w:sz w:val="19"/>
        </w:rPr>
        <w:t xml:space="preserve"> </w:t>
      </w:r>
      <w:r>
        <w:rPr>
          <w:w w:val="105"/>
          <w:sz w:val="19"/>
        </w:rPr>
        <w:t>call</w:t>
      </w:r>
      <w:r>
        <w:rPr>
          <w:spacing w:val="-11"/>
          <w:w w:val="105"/>
          <w:sz w:val="19"/>
        </w:rPr>
        <w:t xml:space="preserve"> </w:t>
      </w:r>
      <w:r>
        <w:rPr>
          <w:w w:val="105"/>
          <w:sz w:val="19"/>
        </w:rPr>
        <w:t>to</w:t>
      </w:r>
      <w:r>
        <w:rPr>
          <w:spacing w:val="-11"/>
          <w:w w:val="105"/>
          <w:sz w:val="19"/>
        </w:rPr>
        <w:t xml:space="preserve"> </w:t>
      </w:r>
      <w:r>
        <w:rPr>
          <w:w w:val="105"/>
          <w:sz w:val="19"/>
        </w:rPr>
        <w:t>the</w:t>
      </w:r>
      <w:r>
        <w:rPr>
          <w:spacing w:val="-11"/>
          <w:w w:val="105"/>
          <w:sz w:val="19"/>
        </w:rPr>
        <w:t xml:space="preserve"> </w:t>
      </w:r>
      <w:r>
        <w:rPr>
          <w:w w:val="105"/>
          <w:sz w:val="19"/>
        </w:rPr>
        <w:t>getting</w:t>
      </w:r>
      <w:r>
        <w:rPr>
          <w:spacing w:val="-10"/>
          <w:w w:val="105"/>
          <w:sz w:val="19"/>
        </w:rPr>
        <w:t xml:space="preserve"> </w:t>
      </w:r>
      <w:r>
        <w:rPr>
          <w:w w:val="105"/>
          <w:sz w:val="19"/>
        </w:rPr>
        <w:t>method.</w:t>
      </w:r>
      <w:r>
        <w:rPr>
          <w:spacing w:val="-11"/>
          <w:w w:val="105"/>
          <w:sz w:val="19"/>
        </w:rPr>
        <w:t xml:space="preserve"> </w:t>
      </w:r>
      <w:r>
        <w:rPr>
          <w:w w:val="105"/>
          <w:sz w:val="19"/>
        </w:rPr>
        <w:t>If</w:t>
      </w:r>
      <w:r>
        <w:rPr>
          <w:spacing w:val="-11"/>
          <w:w w:val="105"/>
          <w:sz w:val="19"/>
        </w:rPr>
        <w:t xml:space="preserve"> </w:t>
      </w:r>
      <w:r>
        <w:rPr>
          <w:w w:val="105"/>
          <w:sz w:val="19"/>
        </w:rPr>
        <w:t>the</w:t>
      </w:r>
      <w:r>
        <w:rPr>
          <w:spacing w:val="-11"/>
          <w:w w:val="105"/>
          <w:sz w:val="19"/>
        </w:rPr>
        <w:t xml:space="preserve"> </w:t>
      </w:r>
      <w:r>
        <w:rPr>
          <w:w w:val="105"/>
          <w:sz w:val="19"/>
        </w:rPr>
        <w:t>client</w:t>
      </w:r>
      <w:r>
        <w:rPr>
          <w:spacing w:val="-11"/>
          <w:w w:val="105"/>
          <w:sz w:val="19"/>
        </w:rPr>
        <w:t xml:space="preserve"> </w:t>
      </w:r>
      <w:r>
        <w:rPr>
          <w:w w:val="105"/>
          <w:sz w:val="19"/>
        </w:rPr>
        <w:t>changes</w:t>
      </w:r>
      <w:r>
        <w:rPr>
          <w:spacing w:val="-12"/>
          <w:w w:val="105"/>
          <w:sz w:val="19"/>
        </w:rPr>
        <w:t xml:space="preserve"> </w:t>
      </w:r>
      <w:r>
        <w:rPr>
          <w:w w:val="105"/>
          <w:sz w:val="19"/>
        </w:rPr>
        <w:t>the</w:t>
      </w:r>
      <w:r>
        <w:rPr>
          <w:spacing w:val="-11"/>
          <w:w w:val="105"/>
          <w:sz w:val="19"/>
        </w:rPr>
        <w:t xml:space="preserve"> </w:t>
      </w:r>
      <w:r>
        <w:rPr>
          <w:spacing w:val="-2"/>
          <w:w w:val="105"/>
          <w:sz w:val="19"/>
        </w:rPr>
        <w:t xml:space="preserve">value, </w:t>
      </w:r>
      <w:r>
        <w:rPr>
          <w:w w:val="105"/>
          <w:sz w:val="19"/>
        </w:rPr>
        <w:t>replace the reference with a call to the setting</w:t>
      </w:r>
      <w:r>
        <w:rPr>
          <w:spacing w:val="8"/>
          <w:w w:val="105"/>
          <w:sz w:val="19"/>
        </w:rPr>
        <w:t xml:space="preserve"> </w:t>
      </w:r>
      <w:r>
        <w:rPr>
          <w:w w:val="105"/>
          <w:sz w:val="19"/>
        </w:rPr>
        <w:t>method.</w:t>
      </w:r>
    </w:p>
    <w:p w:rsidR="00F971A3" w:rsidRDefault="00F971A3">
      <w:pPr>
        <w:pStyle w:val="BodyText"/>
        <w:spacing w:before="6"/>
        <w:rPr>
          <w:sz w:val="26"/>
        </w:rPr>
      </w:pPr>
    </w:p>
    <w:p w:rsidR="00F971A3" w:rsidRDefault="008B76CE">
      <w:pPr>
        <w:spacing w:line="247" w:lineRule="auto"/>
        <w:ind w:left="1600" w:right="1342"/>
        <w:rPr>
          <w:i/>
          <w:sz w:val="19"/>
        </w:rPr>
      </w:pPr>
      <w:r>
        <w:rPr>
          <w:w w:val="105"/>
          <w:sz w:val="19"/>
        </w:rPr>
        <w:t xml:space="preserve">?rarr; </w:t>
      </w:r>
      <w:r>
        <w:rPr>
          <w:i/>
          <w:w w:val="105"/>
          <w:sz w:val="19"/>
        </w:rPr>
        <w:t>If the field is an object and the client invokes a modifier on the object, that is a use. Only use the setting method to replace an assignment.</w:t>
      </w:r>
    </w:p>
    <w:p w:rsidR="00F971A3" w:rsidRDefault="00F971A3">
      <w:pPr>
        <w:pStyle w:val="BodyText"/>
        <w:spacing w:before="3"/>
        <w:rPr>
          <w:i/>
          <w:sz w:val="26"/>
        </w:rPr>
      </w:pPr>
    </w:p>
    <w:p w:rsidR="00F971A3" w:rsidRDefault="008B76CE">
      <w:pPr>
        <w:pStyle w:val="ListParagraph"/>
        <w:numPr>
          <w:ilvl w:val="0"/>
          <w:numId w:val="29"/>
        </w:numPr>
        <w:tabs>
          <w:tab w:val="left" w:pos="879"/>
          <w:tab w:val="left" w:pos="880"/>
        </w:tabs>
        <w:rPr>
          <w:sz w:val="19"/>
        </w:rPr>
      </w:pPr>
      <w:r>
        <w:rPr>
          <w:w w:val="105"/>
          <w:sz w:val="19"/>
        </w:rPr>
        <w:t>Compile and test after each</w:t>
      </w:r>
      <w:r>
        <w:rPr>
          <w:spacing w:val="8"/>
          <w:w w:val="105"/>
          <w:sz w:val="19"/>
        </w:rPr>
        <w:t xml:space="preserve"> </w:t>
      </w:r>
      <w:r>
        <w:rPr>
          <w:w w:val="105"/>
          <w:sz w:val="19"/>
        </w:rPr>
        <w:t>change.</w:t>
      </w:r>
    </w:p>
    <w:p w:rsidR="00F971A3" w:rsidRDefault="008B76CE">
      <w:pPr>
        <w:pStyle w:val="ListParagraph"/>
        <w:numPr>
          <w:ilvl w:val="0"/>
          <w:numId w:val="29"/>
        </w:numPr>
        <w:tabs>
          <w:tab w:val="left" w:pos="879"/>
          <w:tab w:val="left" w:pos="880"/>
        </w:tabs>
        <w:spacing w:before="7" w:line="229" w:lineRule="exact"/>
        <w:rPr>
          <w:sz w:val="19"/>
        </w:rPr>
      </w:pPr>
      <w:r>
        <w:rPr>
          <w:w w:val="105"/>
          <w:sz w:val="19"/>
        </w:rPr>
        <w:t>Once all clients are changed, declare the field as</w:t>
      </w:r>
      <w:r>
        <w:rPr>
          <w:spacing w:val="-5"/>
          <w:w w:val="105"/>
          <w:sz w:val="19"/>
        </w:rPr>
        <w:t xml:space="preserve"> </w:t>
      </w:r>
      <w:r>
        <w:rPr>
          <w:w w:val="105"/>
          <w:sz w:val="19"/>
        </w:rPr>
        <w:t>private.</w:t>
      </w:r>
    </w:p>
    <w:p w:rsidR="00F971A3" w:rsidRDefault="008B76CE">
      <w:pPr>
        <w:pStyle w:val="ListParagraph"/>
        <w:numPr>
          <w:ilvl w:val="0"/>
          <w:numId w:val="29"/>
        </w:numPr>
        <w:tabs>
          <w:tab w:val="left" w:pos="879"/>
          <w:tab w:val="left" w:pos="880"/>
        </w:tabs>
        <w:spacing w:line="229" w:lineRule="exact"/>
        <w:rPr>
          <w:sz w:val="19"/>
        </w:rPr>
      </w:pPr>
      <w:r>
        <w:rPr>
          <w:w w:val="105"/>
          <w:sz w:val="19"/>
        </w:rPr>
        <w:t>Compile and</w:t>
      </w:r>
      <w:r>
        <w:rPr>
          <w:spacing w:val="8"/>
          <w:w w:val="105"/>
          <w:sz w:val="19"/>
        </w:rPr>
        <w:t xml:space="preserve"> </w:t>
      </w:r>
      <w:r>
        <w:rPr>
          <w:w w:val="105"/>
          <w:sz w:val="19"/>
        </w:rPr>
        <w:t>test.</w:t>
      </w:r>
    </w:p>
    <w:p w:rsidR="00F971A3" w:rsidRDefault="00F971A3">
      <w:pPr>
        <w:spacing w:line="229" w:lineRule="exact"/>
        <w:rPr>
          <w:sz w:val="19"/>
        </w:rPr>
        <w:sectPr w:rsidR="00F971A3">
          <w:pgSz w:w="12240" w:h="15840"/>
          <w:pgMar w:top="1360" w:right="1660" w:bottom="980" w:left="1640" w:header="0" w:footer="794" w:gutter="0"/>
          <w:cols w:space="720"/>
        </w:sectPr>
      </w:pPr>
    </w:p>
    <w:p w:rsidR="00F971A3" w:rsidRDefault="008B76CE">
      <w:pPr>
        <w:pStyle w:val="Heading2"/>
        <w:spacing w:before="66"/>
      </w:pPr>
      <w:bookmarkStart w:id="85" w:name="_TOC_250064"/>
      <w:bookmarkEnd w:id="85"/>
      <w:r>
        <w:rPr>
          <w:color w:val="344178"/>
        </w:rPr>
        <w:lastRenderedPageBreak/>
        <w:t>Encapsulate Collection</w:t>
      </w:r>
    </w:p>
    <w:p w:rsidR="00F971A3" w:rsidRDefault="00F971A3">
      <w:pPr>
        <w:pStyle w:val="BodyText"/>
        <w:spacing w:before="10"/>
        <w:rPr>
          <w:b/>
          <w:sz w:val="23"/>
        </w:rPr>
      </w:pPr>
    </w:p>
    <w:p w:rsidR="00F971A3" w:rsidRDefault="008B76CE">
      <w:pPr>
        <w:pStyle w:val="BodyText"/>
        <w:spacing w:before="1"/>
        <w:ind w:left="160"/>
      </w:pPr>
      <w:r>
        <w:rPr>
          <w:w w:val="105"/>
        </w:rPr>
        <w:t>A method returns a collection.</w:t>
      </w:r>
    </w:p>
    <w:p w:rsidR="00F971A3" w:rsidRDefault="00F971A3">
      <w:pPr>
        <w:pStyle w:val="BodyText"/>
        <w:spacing w:before="3"/>
        <w:rPr>
          <w:sz w:val="25"/>
        </w:rPr>
      </w:pPr>
    </w:p>
    <w:p w:rsidR="00F971A3" w:rsidRDefault="008B76CE">
      <w:pPr>
        <w:spacing w:before="1"/>
        <w:ind w:left="160"/>
        <w:rPr>
          <w:i/>
          <w:sz w:val="19"/>
        </w:rPr>
      </w:pPr>
      <w:r>
        <w:rPr>
          <w:i/>
          <w:w w:val="105"/>
          <w:sz w:val="19"/>
        </w:rPr>
        <w:t>Make it return a read-only view and provide add/remove methods.</w:t>
      </w:r>
    </w:p>
    <w:p w:rsidR="00F971A3" w:rsidRDefault="008B76CE">
      <w:pPr>
        <w:pStyle w:val="BodyText"/>
        <w:spacing w:before="1"/>
        <w:rPr>
          <w:i/>
          <w:sz w:val="23"/>
        </w:rPr>
      </w:pPr>
      <w:r>
        <w:rPr>
          <w:noProof/>
        </w:rPr>
        <w:drawing>
          <wp:anchor distT="0" distB="0" distL="0" distR="0" simplePos="0" relativeHeight="251618816" behindDoc="0" locked="0" layoutInCell="1" allowOverlap="1">
            <wp:simplePos x="0" y="0"/>
            <wp:positionH relativeFrom="page">
              <wp:posOffset>1504950</wp:posOffset>
            </wp:positionH>
            <wp:positionV relativeFrom="paragraph">
              <wp:posOffset>193427</wp:posOffset>
            </wp:positionV>
            <wp:extent cx="4762500" cy="1133475"/>
            <wp:effectExtent l="0" t="0" r="0" b="0"/>
            <wp:wrapTopAndBottom/>
            <wp:docPr id="9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8.png"/>
                    <pic:cNvPicPr/>
                  </pic:nvPicPr>
                  <pic:blipFill>
                    <a:blip r:embed="rId49" cstate="print"/>
                    <a:stretch>
                      <a:fillRect/>
                    </a:stretch>
                  </pic:blipFill>
                  <pic:spPr>
                    <a:xfrm>
                      <a:off x="0" y="0"/>
                      <a:ext cx="4762500" cy="1133475"/>
                    </a:xfrm>
                    <a:prstGeom prst="rect">
                      <a:avLst/>
                    </a:prstGeom>
                  </pic:spPr>
                </pic:pic>
              </a:graphicData>
            </a:graphic>
          </wp:anchor>
        </w:drawing>
      </w:r>
    </w:p>
    <w:p w:rsidR="00F971A3" w:rsidRDefault="00F971A3">
      <w:pPr>
        <w:pStyle w:val="BodyText"/>
        <w:spacing w:before="7"/>
        <w:rPr>
          <w:i/>
        </w:rPr>
      </w:pPr>
    </w:p>
    <w:p w:rsidR="00F971A3" w:rsidRDefault="008B76CE">
      <w:pPr>
        <w:pStyle w:val="Heading3"/>
      </w:pPr>
      <w:r>
        <w:rPr>
          <w:color w:val="344178"/>
        </w:rPr>
        <w:t>Motivation</w:t>
      </w:r>
    </w:p>
    <w:p w:rsidR="00F971A3" w:rsidRDefault="00F971A3">
      <w:pPr>
        <w:pStyle w:val="BodyText"/>
        <w:spacing w:before="7"/>
        <w:rPr>
          <w:b/>
          <w:sz w:val="27"/>
        </w:rPr>
      </w:pPr>
    </w:p>
    <w:p w:rsidR="00F971A3" w:rsidRDefault="008B76CE">
      <w:pPr>
        <w:pStyle w:val="BodyText"/>
        <w:spacing w:before="1" w:line="230" w:lineRule="auto"/>
        <w:ind w:left="160" w:right="621"/>
      </w:pPr>
      <w:r>
        <w:rPr>
          <w:w w:val="105"/>
        </w:rPr>
        <w:t>Often a class contains a collection of instances. This collection might be an array, list, set, or vector. Such cases often have the usual getter and setter for the collection.</w:t>
      </w:r>
    </w:p>
    <w:p w:rsidR="00F971A3" w:rsidRDefault="00F971A3">
      <w:pPr>
        <w:pStyle w:val="BodyText"/>
        <w:spacing w:before="9"/>
        <w:rPr>
          <w:sz w:val="26"/>
        </w:rPr>
      </w:pPr>
    </w:p>
    <w:p w:rsidR="00F971A3" w:rsidRDefault="008B76CE">
      <w:pPr>
        <w:pStyle w:val="BodyText"/>
        <w:spacing w:line="249" w:lineRule="auto"/>
        <w:ind w:left="160" w:right="417"/>
      </w:pPr>
      <w:r>
        <w:rPr>
          <w:spacing w:val="-7"/>
          <w:w w:val="105"/>
        </w:rPr>
        <w:t>However,</w:t>
      </w:r>
      <w:r>
        <w:rPr>
          <w:spacing w:val="-12"/>
          <w:w w:val="105"/>
        </w:rPr>
        <w:t xml:space="preserve"> </w:t>
      </w:r>
      <w:r>
        <w:rPr>
          <w:w w:val="105"/>
        </w:rPr>
        <w:t>collections</w:t>
      </w:r>
      <w:r>
        <w:rPr>
          <w:spacing w:val="-12"/>
          <w:w w:val="105"/>
        </w:rPr>
        <w:t xml:space="preserve"> </w:t>
      </w:r>
      <w:r>
        <w:rPr>
          <w:w w:val="105"/>
        </w:rPr>
        <w:t>should</w:t>
      </w:r>
      <w:r>
        <w:rPr>
          <w:spacing w:val="-11"/>
          <w:w w:val="105"/>
        </w:rPr>
        <w:t xml:space="preserve"> </w:t>
      </w:r>
      <w:r>
        <w:rPr>
          <w:w w:val="105"/>
        </w:rPr>
        <w:t>use</w:t>
      </w:r>
      <w:r>
        <w:rPr>
          <w:spacing w:val="-12"/>
          <w:w w:val="105"/>
        </w:rPr>
        <w:t xml:space="preserve"> </w:t>
      </w:r>
      <w:r>
        <w:rPr>
          <w:w w:val="105"/>
        </w:rPr>
        <w:t>a</w:t>
      </w:r>
      <w:r>
        <w:rPr>
          <w:spacing w:val="-12"/>
          <w:w w:val="105"/>
        </w:rPr>
        <w:t xml:space="preserve"> </w:t>
      </w:r>
      <w:r>
        <w:rPr>
          <w:w w:val="105"/>
        </w:rPr>
        <w:t>protocol</w:t>
      </w:r>
      <w:r>
        <w:rPr>
          <w:spacing w:val="-11"/>
          <w:w w:val="105"/>
        </w:rPr>
        <w:t xml:space="preserve"> </w:t>
      </w:r>
      <w:r>
        <w:rPr>
          <w:w w:val="105"/>
        </w:rPr>
        <w:t>slightly</w:t>
      </w:r>
      <w:r>
        <w:rPr>
          <w:spacing w:val="-12"/>
          <w:w w:val="105"/>
        </w:rPr>
        <w:t xml:space="preserve"> </w:t>
      </w:r>
      <w:r>
        <w:rPr>
          <w:w w:val="105"/>
        </w:rPr>
        <w:t>different</w:t>
      </w:r>
      <w:r>
        <w:rPr>
          <w:spacing w:val="-12"/>
          <w:w w:val="105"/>
        </w:rPr>
        <w:t xml:space="preserve"> </w:t>
      </w:r>
      <w:r>
        <w:rPr>
          <w:w w:val="105"/>
        </w:rPr>
        <w:t>from</w:t>
      </w:r>
      <w:r>
        <w:rPr>
          <w:spacing w:val="-11"/>
          <w:w w:val="105"/>
        </w:rPr>
        <w:t xml:space="preserve"> </w:t>
      </w:r>
      <w:r>
        <w:rPr>
          <w:w w:val="105"/>
        </w:rPr>
        <w:t>that</w:t>
      </w:r>
      <w:r>
        <w:rPr>
          <w:spacing w:val="-12"/>
          <w:w w:val="105"/>
        </w:rPr>
        <w:t xml:space="preserve"> </w:t>
      </w:r>
      <w:r>
        <w:rPr>
          <w:w w:val="105"/>
        </w:rPr>
        <w:t>for</w:t>
      </w:r>
      <w:r>
        <w:rPr>
          <w:spacing w:val="-12"/>
          <w:w w:val="105"/>
        </w:rPr>
        <w:t xml:space="preserve"> </w:t>
      </w:r>
      <w:r>
        <w:rPr>
          <w:w w:val="105"/>
        </w:rPr>
        <w:t>other</w:t>
      </w:r>
      <w:r>
        <w:rPr>
          <w:spacing w:val="-11"/>
          <w:w w:val="105"/>
        </w:rPr>
        <w:t xml:space="preserve"> </w:t>
      </w:r>
      <w:r>
        <w:rPr>
          <w:w w:val="105"/>
        </w:rPr>
        <w:t>kinds</w:t>
      </w:r>
      <w:r>
        <w:rPr>
          <w:spacing w:val="-12"/>
          <w:w w:val="105"/>
        </w:rPr>
        <w:t xml:space="preserve"> </w:t>
      </w:r>
      <w:r>
        <w:rPr>
          <w:w w:val="105"/>
        </w:rPr>
        <w:t>of</w:t>
      </w:r>
      <w:r>
        <w:rPr>
          <w:spacing w:val="-12"/>
          <w:w w:val="105"/>
        </w:rPr>
        <w:t xml:space="preserve"> </w:t>
      </w:r>
      <w:r>
        <w:rPr>
          <w:w w:val="105"/>
        </w:rPr>
        <w:t>data.</w:t>
      </w:r>
      <w:r>
        <w:rPr>
          <w:spacing w:val="-11"/>
          <w:w w:val="105"/>
        </w:rPr>
        <w:t xml:space="preserve"> </w:t>
      </w:r>
      <w:r>
        <w:rPr>
          <w:w w:val="105"/>
        </w:rPr>
        <w:t>The getter</w:t>
      </w:r>
      <w:r>
        <w:rPr>
          <w:spacing w:val="-8"/>
          <w:w w:val="105"/>
        </w:rPr>
        <w:t xml:space="preserve"> </w:t>
      </w:r>
      <w:r>
        <w:rPr>
          <w:w w:val="105"/>
        </w:rPr>
        <w:t>should</w:t>
      </w:r>
      <w:r>
        <w:rPr>
          <w:spacing w:val="-8"/>
          <w:w w:val="105"/>
        </w:rPr>
        <w:t xml:space="preserve"> </w:t>
      </w:r>
      <w:r>
        <w:rPr>
          <w:w w:val="105"/>
        </w:rPr>
        <w:t>not</w:t>
      </w:r>
      <w:r>
        <w:rPr>
          <w:spacing w:val="-8"/>
          <w:w w:val="105"/>
        </w:rPr>
        <w:t xml:space="preserve"> </w:t>
      </w:r>
      <w:r>
        <w:rPr>
          <w:w w:val="105"/>
        </w:rPr>
        <w:t>return</w:t>
      </w:r>
      <w:r>
        <w:rPr>
          <w:spacing w:val="-8"/>
          <w:w w:val="105"/>
        </w:rPr>
        <w:t xml:space="preserve"> </w:t>
      </w:r>
      <w:r>
        <w:rPr>
          <w:w w:val="105"/>
        </w:rPr>
        <w:t>the</w:t>
      </w:r>
      <w:r>
        <w:rPr>
          <w:spacing w:val="-8"/>
          <w:w w:val="105"/>
        </w:rPr>
        <w:t xml:space="preserve"> </w:t>
      </w:r>
      <w:r>
        <w:rPr>
          <w:w w:val="105"/>
        </w:rPr>
        <w:t>collection</w:t>
      </w:r>
      <w:r>
        <w:rPr>
          <w:spacing w:val="-8"/>
          <w:w w:val="105"/>
        </w:rPr>
        <w:t xml:space="preserve"> </w:t>
      </w:r>
      <w:r>
        <w:rPr>
          <w:w w:val="105"/>
        </w:rPr>
        <w:t>object</w:t>
      </w:r>
      <w:r>
        <w:rPr>
          <w:spacing w:val="-8"/>
          <w:w w:val="105"/>
        </w:rPr>
        <w:t xml:space="preserve"> </w:t>
      </w:r>
      <w:r>
        <w:rPr>
          <w:w w:val="105"/>
        </w:rPr>
        <w:t>itself,</w:t>
      </w:r>
      <w:r>
        <w:rPr>
          <w:spacing w:val="-8"/>
          <w:w w:val="105"/>
        </w:rPr>
        <w:t xml:space="preserve"> </w:t>
      </w:r>
      <w:r>
        <w:rPr>
          <w:w w:val="105"/>
        </w:rPr>
        <w:t>because</w:t>
      </w:r>
      <w:r>
        <w:rPr>
          <w:spacing w:val="-8"/>
          <w:w w:val="105"/>
        </w:rPr>
        <w:t xml:space="preserve"> </w:t>
      </w:r>
      <w:r>
        <w:rPr>
          <w:w w:val="105"/>
        </w:rPr>
        <w:t>that</w:t>
      </w:r>
      <w:r>
        <w:rPr>
          <w:spacing w:val="-8"/>
          <w:w w:val="105"/>
        </w:rPr>
        <w:t xml:space="preserve"> </w:t>
      </w:r>
      <w:r>
        <w:rPr>
          <w:w w:val="105"/>
        </w:rPr>
        <w:t>allows</w:t>
      </w:r>
      <w:r>
        <w:rPr>
          <w:spacing w:val="-8"/>
          <w:w w:val="105"/>
        </w:rPr>
        <w:t xml:space="preserve"> </w:t>
      </w:r>
      <w:r>
        <w:rPr>
          <w:w w:val="105"/>
        </w:rPr>
        <w:t>clients</w:t>
      </w:r>
      <w:r>
        <w:rPr>
          <w:spacing w:val="-8"/>
          <w:w w:val="105"/>
        </w:rPr>
        <w:t xml:space="preserve"> </w:t>
      </w:r>
      <w:r>
        <w:rPr>
          <w:w w:val="105"/>
        </w:rPr>
        <w:t>to</w:t>
      </w:r>
      <w:r>
        <w:rPr>
          <w:spacing w:val="-8"/>
          <w:w w:val="105"/>
        </w:rPr>
        <w:t xml:space="preserve"> </w:t>
      </w:r>
      <w:r>
        <w:rPr>
          <w:w w:val="105"/>
        </w:rPr>
        <w:t>manipulate</w:t>
      </w:r>
      <w:r>
        <w:rPr>
          <w:spacing w:val="-8"/>
          <w:w w:val="105"/>
        </w:rPr>
        <w:t xml:space="preserve"> </w:t>
      </w:r>
      <w:r>
        <w:rPr>
          <w:w w:val="105"/>
        </w:rPr>
        <w:t>the contents</w:t>
      </w:r>
      <w:r>
        <w:rPr>
          <w:spacing w:val="-9"/>
          <w:w w:val="105"/>
        </w:rPr>
        <w:t xml:space="preserve"> </w:t>
      </w:r>
      <w:r>
        <w:rPr>
          <w:w w:val="105"/>
        </w:rPr>
        <w:t>of</w:t>
      </w:r>
      <w:r>
        <w:rPr>
          <w:spacing w:val="-9"/>
          <w:w w:val="105"/>
        </w:rPr>
        <w:t xml:space="preserve"> </w:t>
      </w:r>
      <w:r>
        <w:rPr>
          <w:w w:val="105"/>
        </w:rPr>
        <w:t>the</w:t>
      </w:r>
      <w:r>
        <w:rPr>
          <w:spacing w:val="-9"/>
          <w:w w:val="105"/>
        </w:rPr>
        <w:t xml:space="preserve"> </w:t>
      </w:r>
      <w:r>
        <w:rPr>
          <w:w w:val="105"/>
        </w:rPr>
        <w:t>collection</w:t>
      </w:r>
      <w:r>
        <w:rPr>
          <w:spacing w:val="-9"/>
          <w:w w:val="105"/>
        </w:rPr>
        <w:t xml:space="preserve"> </w:t>
      </w:r>
      <w:r>
        <w:rPr>
          <w:w w:val="105"/>
        </w:rPr>
        <w:t>without</w:t>
      </w:r>
      <w:r>
        <w:rPr>
          <w:spacing w:val="-9"/>
          <w:w w:val="105"/>
        </w:rPr>
        <w:t xml:space="preserve"> </w:t>
      </w:r>
      <w:r>
        <w:rPr>
          <w:w w:val="105"/>
        </w:rPr>
        <w:t>the</w:t>
      </w:r>
      <w:r>
        <w:rPr>
          <w:spacing w:val="-9"/>
          <w:w w:val="105"/>
        </w:rPr>
        <w:t xml:space="preserve"> </w:t>
      </w:r>
      <w:r>
        <w:rPr>
          <w:w w:val="105"/>
        </w:rPr>
        <w:t>owning</w:t>
      </w:r>
      <w:r>
        <w:rPr>
          <w:spacing w:val="-9"/>
          <w:w w:val="105"/>
        </w:rPr>
        <w:t xml:space="preserve"> </w:t>
      </w:r>
      <w:r>
        <w:rPr>
          <w:w w:val="105"/>
        </w:rPr>
        <w:t>class's</w:t>
      </w:r>
      <w:r>
        <w:rPr>
          <w:spacing w:val="-9"/>
          <w:w w:val="105"/>
        </w:rPr>
        <w:t xml:space="preserve"> </w:t>
      </w:r>
      <w:r>
        <w:rPr>
          <w:w w:val="105"/>
        </w:rPr>
        <w:t>knowing</w:t>
      </w:r>
      <w:r>
        <w:rPr>
          <w:spacing w:val="-10"/>
          <w:w w:val="105"/>
        </w:rPr>
        <w:t xml:space="preserve"> </w:t>
      </w:r>
      <w:r>
        <w:rPr>
          <w:w w:val="105"/>
        </w:rPr>
        <w:t>what</w:t>
      </w:r>
      <w:r>
        <w:rPr>
          <w:spacing w:val="-12"/>
          <w:w w:val="105"/>
        </w:rPr>
        <w:t xml:space="preserve"> </w:t>
      </w:r>
      <w:r>
        <w:rPr>
          <w:w w:val="105"/>
        </w:rPr>
        <w:t>is</w:t>
      </w:r>
      <w:r>
        <w:rPr>
          <w:spacing w:val="-11"/>
          <w:w w:val="105"/>
        </w:rPr>
        <w:t xml:space="preserve"> </w:t>
      </w:r>
      <w:r>
        <w:rPr>
          <w:w w:val="105"/>
        </w:rPr>
        <w:t>going</w:t>
      </w:r>
      <w:r>
        <w:rPr>
          <w:spacing w:val="-11"/>
          <w:w w:val="105"/>
        </w:rPr>
        <w:t xml:space="preserve"> </w:t>
      </w:r>
      <w:r>
        <w:rPr>
          <w:w w:val="105"/>
        </w:rPr>
        <w:t>on.</w:t>
      </w:r>
      <w:r>
        <w:rPr>
          <w:spacing w:val="-12"/>
          <w:w w:val="105"/>
        </w:rPr>
        <w:t xml:space="preserve"> </w:t>
      </w:r>
      <w:r>
        <w:rPr>
          <w:w w:val="105"/>
        </w:rPr>
        <w:t>It</w:t>
      </w:r>
      <w:r>
        <w:rPr>
          <w:spacing w:val="-11"/>
          <w:w w:val="105"/>
        </w:rPr>
        <w:t xml:space="preserve"> </w:t>
      </w:r>
      <w:r>
        <w:rPr>
          <w:w w:val="105"/>
        </w:rPr>
        <w:t>also</w:t>
      </w:r>
      <w:r>
        <w:rPr>
          <w:spacing w:val="-11"/>
          <w:w w:val="105"/>
        </w:rPr>
        <w:t xml:space="preserve"> </w:t>
      </w:r>
      <w:r>
        <w:rPr>
          <w:w w:val="105"/>
        </w:rPr>
        <w:t>reveals</w:t>
      </w:r>
      <w:r>
        <w:rPr>
          <w:spacing w:val="-12"/>
          <w:w w:val="105"/>
        </w:rPr>
        <w:t xml:space="preserve"> </w:t>
      </w:r>
      <w:r>
        <w:rPr>
          <w:spacing w:val="-2"/>
          <w:w w:val="105"/>
        </w:rPr>
        <w:t xml:space="preserve">too </w:t>
      </w:r>
      <w:r>
        <w:rPr>
          <w:w w:val="105"/>
        </w:rPr>
        <w:t xml:space="preserve">much to clients about the object's internal data structures. A getter for a multivalued attribute should return something that prevents manipulation of the collection and hides unnecessary details about its structure. </w:t>
      </w:r>
      <w:r>
        <w:rPr>
          <w:spacing w:val="-3"/>
          <w:w w:val="105"/>
        </w:rPr>
        <w:t xml:space="preserve">How you </w:t>
      </w:r>
      <w:r>
        <w:rPr>
          <w:w w:val="105"/>
        </w:rPr>
        <w:t xml:space="preserve">do </w:t>
      </w:r>
      <w:r>
        <w:rPr>
          <w:spacing w:val="-3"/>
          <w:w w:val="105"/>
        </w:rPr>
        <w:t xml:space="preserve">this </w:t>
      </w:r>
      <w:r>
        <w:rPr>
          <w:spacing w:val="-4"/>
          <w:w w:val="105"/>
        </w:rPr>
        <w:t xml:space="preserve">varies depending </w:t>
      </w:r>
      <w:r>
        <w:rPr>
          <w:w w:val="105"/>
        </w:rPr>
        <w:t xml:space="preserve">on </w:t>
      </w:r>
      <w:r>
        <w:rPr>
          <w:spacing w:val="-3"/>
          <w:w w:val="105"/>
        </w:rPr>
        <w:t xml:space="preserve">the </w:t>
      </w:r>
      <w:r>
        <w:rPr>
          <w:spacing w:val="-4"/>
          <w:w w:val="105"/>
        </w:rPr>
        <w:t xml:space="preserve">version </w:t>
      </w:r>
      <w:r>
        <w:rPr>
          <w:w w:val="105"/>
        </w:rPr>
        <w:t xml:space="preserve">of </w:t>
      </w:r>
      <w:r>
        <w:rPr>
          <w:spacing w:val="-3"/>
          <w:w w:val="105"/>
        </w:rPr>
        <w:t xml:space="preserve">Java you </w:t>
      </w:r>
      <w:r>
        <w:rPr>
          <w:spacing w:val="-4"/>
          <w:w w:val="105"/>
        </w:rPr>
        <w:t xml:space="preserve">are </w:t>
      </w:r>
      <w:r>
        <w:rPr>
          <w:spacing w:val="-2"/>
          <w:w w:val="105"/>
        </w:rPr>
        <w:t>using.</w:t>
      </w:r>
    </w:p>
    <w:p w:rsidR="00F971A3" w:rsidRDefault="00F971A3">
      <w:pPr>
        <w:pStyle w:val="BodyText"/>
        <w:rPr>
          <w:sz w:val="26"/>
        </w:rPr>
      </w:pPr>
    </w:p>
    <w:p w:rsidR="00F971A3" w:rsidRDefault="008B76CE">
      <w:pPr>
        <w:pStyle w:val="BodyText"/>
        <w:spacing w:before="1" w:line="247" w:lineRule="auto"/>
        <w:ind w:left="160" w:right="544"/>
      </w:pPr>
      <w:r>
        <w:rPr>
          <w:w w:val="105"/>
        </w:rPr>
        <w:t>In</w:t>
      </w:r>
      <w:r>
        <w:rPr>
          <w:spacing w:val="-14"/>
          <w:w w:val="105"/>
        </w:rPr>
        <w:t xml:space="preserve"> </w:t>
      </w:r>
      <w:r>
        <w:rPr>
          <w:w w:val="105"/>
        </w:rPr>
        <w:t>addition</w:t>
      </w:r>
      <w:r>
        <w:rPr>
          <w:spacing w:val="-13"/>
          <w:w w:val="105"/>
        </w:rPr>
        <w:t xml:space="preserve"> </w:t>
      </w:r>
      <w:r>
        <w:rPr>
          <w:w w:val="105"/>
        </w:rPr>
        <w:t>there</w:t>
      </w:r>
      <w:r>
        <w:rPr>
          <w:spacing w:val="-13"/>
          <w:w w:val="105"/>
        </w:rPr>
        <w:t xml:space="preserve"> </w:t>
      </w:r>
      <w:r>
        <w:rPr>
          <w:w w:val="105"/>
        </w:rPr>
        <w:t>should</w:t>
      </w:r>
      <w:r>
        <w:rPr>
          <w:spacing w:val="-14"/>
          <w:w w:val="105"/>
        </w:rPr>
        <w:t xml:space="preserve"> </w:t>
      </w:r>
      <w:r>
        <w:rPr>
          <w:w w:val="105"/>
        </w:rPr>
        <w:t>not</w:t>
      </w:r>
      <w:r>
        <w:rPr>
          <w:spacing w:val="-13"/>
          <w:w w:val="105"/>
        </w:rPr>
        <w:t xml:space="preserve"> </w:t>
      </w:r>
      <w:r>
        <w:rPr>
          <w:w w:val="105"/>
        </w:rPr>
        <w:t>be</w:t>
      </w:r>
      <w:r>
        <w:rPr>
          <w:spacing w:val="-13"/>
          <w:w w:val="105"/>
        </w:rPr>
        <w:t xml:space="preserve"> </w:t>
      </w:r>
      <w:r>
        <w:rPr>
          <w:w w:val="105"/>
        </w:rPr>
        <w:t>a</w:t>
      </w:r>
      <w:r>
        <w:rPr>
          <w:spacing w:val="-13"/>
          <w:w w:val="105"/>
        </w:rPr>
        <w:t xml:space="preserve"> </w:t>
      </w:r>
      <w:r>
        <w:rPr>
          <w:w w:val="105"/>
        </w:rPr>
        <w:t>setter</w:t>
      </w:r>
      <w:r>
        <w:rPr>
          <w:spacing w:val="-14"/>
          <w:w w:val="105"/>
        </w:rPr>
        <w:t xml:space="preserve"> </w:t>
      </w:r>
      <w:r>
        <w:rPr>
          <w:w w:val="105"/>
        </w:rPr>
        <w:t>for</w:t>
      </w:r>
      <w:r>
        <w:rPr>
          <w:spacing w:val="-13"/>
          <w:w w:val="105"/>
        </w:rPr>
        <w:t xml:space="preserve"> </w:t>
      </w:r>
      <w:r>
        <w:rPr>
          <w:w w:val="105"/>
        </w:rPr>
        <w:t>collection:</w:t>
      </w:r>
      <w:r>
        <w:rPr>
          <w:spacing w:val="-13"/>
          <w:w w:val="105"/>
        </w:rPr>
        <w:t xml:space="preserve"> </w:t>
      </w:r>
      <w:r>
        <w:rPr>
          <w:w w:val="105"/>
        </w:rPr>
        <w:t>rather</w:t>
      </w:r>
      <w:r>
        <w:rPr>
          <w:spacing w:val="-14"/>
          <w:w w:val="105"/>
        </w:rPr>
        <w:t xml:space="preserve"> </w:t>
      </w:r>
      <w:r>
        <w:rPr>
          <w:w w:val="105"/>
        </w:rPr>
        <w:t>there</w:t>
      </w:r>
      <w:r>
        <w:rPr>
          <w:spacing w:val="-13"/>
          <w:w w:val="105"/>
        </w:rPr>
        <w:t xml:space="preserve"> </w:t>
      </w:r>
      <w:r>
        <w:rPr>
          <w:w w:val="105"/>
        </w:rPr>
        <w:t>should</w:t>
      </w:r>
      <w:r>
        <w:rPr>
          <w:spacing w:val="-13"/>
          <w:w w:val="105"/>
        </w:rPr>
        <w:t xml:space="preserve"> </w:t>
      </w:r>
      <w:r>
        <w:rPr>
          <w:w w:val="105"/>
        </w:rPr>
        <w:t>be</w:t>
      </w:r>
      <w:r>
        <w:rPr>
          <w:spacing w:val="-13"/>
          <w:w w:val="105"/>
        </w:rPr>
        <w:t xml:space="preserve"> </w:t>
      </w:r>
      <w:r>
        <w:rPr>
          <w:w w:val="105"/>
        </w:rPr>
        <w:t>operations</w:t>
      </w:r>
      <w:r>
        <w:rPr>
          <w:spacing w:val="-14"/>
          <w:w w:val="105"/>
        </w:rPr>
        <w:t xml:space="preserve"> </w:t>
      </w:r>
      <w:r>
        <w:rPr>
          <w:w w:val="105"/>
        </w:rPr>
        <w:t>to</w:t>
      </w:r>
      <w:r>
        <w:rPr>
          <w:spacing w:val="-13"/>
          <w:w w:val="105"/>
        </w:rPr>
        <w:t xml:space="preserve"> </w:t>
      </w:r>
      <w:r>
        <w:rPr>
          <w:spacing w:val="-2"/>
          <w:w w:val="105"/>
        </w:rPr>
        <w:t xml:space="preserve">add </w:t>
      </w:r>
      <w:r>
        <w:rPr>
          <w:w w:val="105"/>
        </w:rPr>
        <w:t>and</w:t>
      </w:r>
      <w:r>
        <w:rPr>
          <w:spacing w:val="-11"/>
          <w:w w:val="105"/>
        </w:rPr>
        <w:t xml:space="preserve"> </w:t>
      </w:r>
      <w:r>
        <w:rPr>
          <w:spacing w:val="-3"/>
          <w:w w:val="105"/>
        </w:rPr>
        <w:t>remove</w:t>
      </w:r>
      <w:r>
        <w:rPr>
          <w:spacing w:val="-11"/>
          <w:w w:val="105"/>
        </w:rPr>
        <w:t xml:space="preserve"> </w:t>
      </w:r>
      <w:r>
        <w:rPr>
          <w:spacing w:val="-3"/>
          <w:w w:val="105"/>
        </w:rPr>
        <w:t>elements.</w:t>
      </w:r>
      <w:r>
        <w:rPr>
          <w:spacing w:val="-11"/>
          <w:w w:val="105"/>
        </w:rPr>
        <w:t xml:space="preserve"> </w:t>
      </w:r>
      <w:r>
        <w:rPr>
          <w:spacing w:val="-3"/>
          <w:w w:val="105"/>
        </w:rPr>
        <w:t>This</w:t>
      </w:r>
      <w:r>
        <w:rPr>
          <w:spacing w:val="-10"/>
          <w:w w:val="105"/>
        </w:rPr>
        <w:t xml:space="preserve"> </w:t>
      </w:r>
      <w:r>
        <w:rPr>
          <w:spacing w:val="-3"/>
          <w:w w:val="105"/>
        </w:rPr>
        <w:t>gives</w:t>
      </w:r>
      <w:r>
        <w:rPr>
          <w:spacing w:val="-11"/>
          <w:w w:val="105"/>
        </w:rPr>
        <w:t xml:space="preserve"> </w:t>
      </w:r>
      <w:r>
        <w:rPr>
          <w:w w:val="105"/>
        </w:rPr>
        <w:t>the</w:t>
      </w:r>
      <w:r>
        <w:rPr>
          <w:spacing w:val="-11"/>
          <w:w w:val="105"/>
        </w:rPr>
        <w:t xml:space="preserve"> </w:t>
      </w:r>
      <w:r>
        <w:rPr>
          <w:spacing w:val="-3"/>
          <w:w w:val="105"/>
        </w:rPr>
        <w:t>owning</w:t>
      </w:r>
      <w:r>
        <w:rPr>
          <w:spacing w:val="-10"/>
          <w:w w:val="105"/>
        </w:rPr>
        <w:t xml:space="preserve"> </w:t>
      </w:r>
      <w:r>
        <w:rPr>
          <w:spacing w:val="-3"/>
          <w:w w:val="105"/>
        </w:rPr>
        <w:t>object</w:t>
      </w:r>
      <w:r>
        <w:rPr>
          <w:spacing w:val="-11"/>
          <w:w w:val="105"/>
        </w:rPr>
        <w:t xml:space="preserve"> </w:t>
      </w:r>
      <w:r>
        <w:rPr>
          <w:spacing w:val="-3"/>
          <w:w w:val="105"/>
        </w:rPr>
        <w:t>control</w:t>
      </w:r>
      <w:r>
        <w:rPr>
          <w:spacing w:val="-11"/>
          <w:w w:val="105"/>
        </w:rPr>
        <w:t xml:space="preserve"> </w:t>
      </w:r>
      <w:r>
        <w:rPr>
          <w:spacing w:val="-3"/>
          <w:w w:val="105"/>
        </w:rPr>
        <w:t>over</w:t>
      </w:r>
      <w:r>
        <w:rPr>
          <w:spacing w:val="-11"/>
          <w:w w:val="105"/>
        </w:rPr>
        <w:t xml:space="preserve"> </w:t>
      </w:r>
      <w:r>
        <w:rPr>
          <w:spacing w:val="-3"/>
          <w:w w:val="105"/>
        </w:rPr>
        <w:t>adding</w:t>
      </w:r>
      <w:r>
        <w:rPr>
          <w:spacing w:val="-10"/>
          <w:w w:val="105"/>
        </w:rPr>
        <w:t xml:space="preserve"> </w:t>
      </w:r>
      <w:r>
        <w:rPr>
          <w:w w:val="105"/>
        </w:rPr>
        <w:t>and</w:t>
      </w:r>
      <w:r>
        <w:rPr>
          <w:spacing w:val="-11"/>
          <w:w w:val="105"/>
        </w:rPr>
        <w:t xml:space="preserve"> </w:t>
      </w:r>
      <w:r>
        <w:rPr>
          <w:spacing w:val="-3"/>
          <w:w w:val="105"/>
        </w:rPr>
        <w:t>removing</w:t>
      </w:r>
      <w:r>
        <w:rPr>
          <w:spacing w:val="-11"/>
          <w:w w:val="105"/>
        </w:rPr>
        <w:t xml:space="preserve"> </w:t>
      </w:r>
      <w:r>
        <w:rPr>
          <w:w w:val="105"/>
        </w:rPr>
        <w:t>elements from the</w:t>
      </w:r>
      <w:r>
        <w:rPr>
          <w:spacing w:val="5"/>
          <w:w w:val="105"/>
        </w:rPr>
        <w:t xml:space="preserve"> </w:t>
      </w:r>
      <w:r>
        <w:rPr>
          <w:w w:val="105"/>
        </w:rPr>
        <w:t>collection.</w:t>
      </w:r>
    </w:p>
    <w:p w:rsidR="00F971A3" w:rsidRDefault="00F971A3">
      <w:pPr>
        <w:pStyle w:val="BodyText"/>
        <w:spacing w:before="7"/>
        <w:rPr>
          <w:sz w:val="26"/>
        </w:rPr>
      </w:pPr>
    </w:p>
    <w:p w:rsidR="00F971A3" w:rsidRDefault="008B76CE">
      <w:pPr>
        <w:pStyle w:val="BodyText"/>
        <w:spacing w:before="1" w:line="230" w:lineRule="auto"/>
        <w:ind w:left="160" w:right="842"/>
      </w:pPr>
      <w:r>
        <w:rPr>
          <w:w w:val="105"/>
        </w:rPr>
        <w:t>With</w:t>
      </w:r>
      <w:r>
        <w:rPr>
          <w:spacing w:val="-10"/>
          <w:w w:val="105"/>
        </w:rPr>
        <w:t xml:space="preserve"> </w:t>
      </w:r>
      <w:r>
        <w:rPr>
          <w:w w:val="105"/>
        </w:rPr>
        <w:t>this</w:t>
      </w:r>
      <w:r>
        <w:rPr>
          <w:spacing w:val="-9"/>
          <w:w w:val="105"/>
        </w:rPr>
        <w:t xml:space="preserve"> </w:t>
      </w:r>
      <w:r>
        <w:rPr>
          <w:w w:val="105"/>
        </w:rPr>
        <w:t>protocol</w:t>
      </w:r>
      <w:r>
        <w:rPr>
          <w:spacing w:val="-9"/>
          <w:w w:val="105"/>
        </w:rPr>
        <w:t xml:space="preserve"> </w:t>
      </w:r>
      <w:r>
        <w:rPr>
          <w:w w:val="105"/>
        </w:rPr>
        <w:t>the</w:t>
      </w:r>
      <w:r>
        <w:rPr>
          <w:spacing w:val="-10"/>
          <w:w w:val="105"/>
        </w:rPr>
        <w:t xml:space="preserve"> </w:t>
      </w:r>
      <w:r>
        <w:rPr>
          <w:w w:val="105"/>
        </w:rPr>
        <w:t>collection</w:t>
      </w:r>
      <w:r>
        <w:rPr>
          <w:spacing w:val="-9"/>
          <w:w w:val="105"/>
        </w:rPr>
        <w:t xml:space="preserve"> </w:t>
      </w:r>
      <w:r>
        <w:rPr>
          <w:w w:val="105"/>
        </w:rPr>
        <w:t>is</w:t>
      </w:r>
      <w:r>
        <w:rPr>
          <w:spacing w:val="-9"/>
          <w:w w:val="105"/>
        </w:rPr>
        <w:t xml:space="preserve"> </w:t>
      </w:r>
      <w:r>
        <w:rPr>
          <w:w w:val="105"/>
        </w:rPr>
        <w:t>properly</w:t>
      </w:r>
      <w:r>
        <w:rPr>
          <w:spacing w:val="-10"/>
          <w:w w:val="105"/>
        </w:rPr>
        <w:t xml:space="preserve"> </w:t>
      </w:r>
      <w:r>
        <w:rPr>
          <w:w w:val="105"/>
        </w:rPr>
        <w:t>encapsulated,</w:t>
      </w:r>
      <w:r>
        <w:rPr>
          <w:spacing w:val="-9"/>
          <w:w w:val="105"/>
        </w:rPr>
        <w:t xml:space="preserve"> </w:t>
      </w:r>
      <w:r>
        <w:rPr>
          <w:w w:val="105"/>
        </w:rPr>
        <w:t>which</w:t>
      </w:r>
      <w:r>
        <w:rPr>
          <w:spacing w:val="-9"/>
          <w:w w:val="105"/>
        </w:rPr>
        <w:t xml:space="preserve"> </w:t>
      </w:r>
      <w:r>
        <w:rPr>
          <w:w w:val="105"/>
        </w:rPr>
        <w:t>reduces</w:t>
      </w:r>
      <w:r>
        <w:rPr>
          <w:spacing w:val="-10"/>
          <w:w w:val="105"/>
        </w:rPr>
        <w:t xml:space="preserve"> </w:t>
      </w:r>
      <w:r>
        <w:rPr>
          <w:w w:val="105"/>
        </w:rPr>
        <w:t>the</w:t>
      </w:r>
      <w:r>
        <w:rPr>
          <w:spacing w:val="-9"/>
          <w:w w:val="105"/>
        </w:rPr>
        <w:t xml:space="preserve"> </w:t>
      </w:r>
      <w:r>
        <w:rPr>
          <w:w w:val="105"/>
        </w:rPr>
        <w:t>coupling</w:t>
      </w:r>
      <w:r>
        <w:rPr>
          <w:spacing w:val="-9"/>
          <w:w w:val="105"/>
        </w:rPr>
        <w:t xml:space="preserve"> </w:t>
      </w:r>
      <w:r>
        <w:rPr>
          <w:w w:val="105"/>
        </w:rPr>
        <w:t>of</w:t>
      </w:r>
      <w:r>
        <w:rPr>
          <w:spacing w:val="-10"/>
          <w:w w:val="105"/>
        </w:rPr>
        <w:t xml:space="preserve"> </w:t>
      </w:r>
      <w:r>
        <w:rPr>
          <w:w w:val="105"/>
        </w:rPr>
        <w:t>the owning class to its</w:t>
      </w:r>
      <w:r>
        <w:rPr>
          <w:spacing w:val="24"/>
          <w:w w:val="105"/>
        </w:rPr>
        <w:t xml:space="preserve"> </w:t>
      </w:r>
      <w:r>
        <w:rPr>
          <w:w w:val="105"/>
        </w:rPr>
        <w:t>clients.</w:t>
      </w:r>
    </w:p>
    <w:p w:rsidR="00F971A3" w:rsidRDefault="00F971A3">
      <w:pPr>
        <w:pStyle w:val="BodyText"/>
        <w:spacing w:before="3"/>
        <w:rPr>
          <w:sz w:val="25"/>
        </w:rPr>
      </w:pPr>
    </w:p>
    <w:p w:rsidR="00F971A3" w:rsidRDefault="008B76CE">
      <w:pPr>
        <w:pStyle w:val="Heading3"/>
        <w:spacing w:before="1"/>
      </w:pPr>
      <w:r>
        <w:rPr>
          <w:color w:val="344178"/>
        </w:rPr>
        <w:t>Mechanics</w:t>
      </w:r>
    </w:p>
    <w:p w:rsidR="00F971A3" w:rsidRDefault="00F971A3">
      <w:pPr>
        <w:pStyle w:val="BodyText"/>
        <w:spacing w:before="10"/>
        <w:rPr>
          <w:b/>
          <w:sz w:val="25"/>
        </w:rPr>
      </w:pPr>
    </w:p>
    <w:p w:rsidR="00F971A3" w:rsidRDefault="008B76CE">
      <w:pPr>
        <w:pStyle w:val="ListParagraph"/>
        <w:numPr>
          <w:ilvl w:val="0"/>
          <w:numId w:val="29"/>
        </w:numPr>
        <w:tabs>
          <w:tab w:val="left" w:pos="879"/>
          <w:tab w:val="left" w:pos="880"/>
        </w:tabs>
        <w:rPr>
          <w:sz w:val="19"/>
        </w:rPr>
      </w:pPr>
      <w:r>
        <w:rPr>
          <w:w w:val="105"/>
          <w:sz w:val="19"/>
        </w:rPr>
        <w:t xml:space="preserve">Add an add and </w:t>
      </w:r>
      <w:r>
        <w:rPr>
          <w:spacing w:val="-3"/>
          <w:w w:val="105"/>
          <w:sz w:val="19"/>
        </w:rPr>
        <w:t xml:space="preserve">remove method </w:t>
      </w:r>
      <w:r>
        <w:rPr>
          <w:w w:val="105"/>
          <w:sz w:val="19"/>
        </w:rPr>
        <w:t>for the</w:t>
      </w:r>
      <w:r>
        <w:rPr>
          <w:spacing w:val="12"/>
          <w:w w:val="105"/>
          <w:sz w:val="19"/>
        </w:rPr>
        <w:t xml:space="preserve"> </w:t>
      </w:r>
      <w:r>
        <w:rPr>
          <w:spacing w:val="-3"/>
          <w:w w:val="105"/>
          <w:sz w:val="19"/>
        </w:rPr>
        <w:t>collection.</w:t>
      </w:r>
    </w:p>
    <w:p w:rsidR="00F971A3" w:rsidRDefault="008B76CE">
      <w:pPr>
        <w:pStyle w:val="ListParagraph"/>
        <w:numPr>
          <w:ilvl w:val="0"/>
          <w:numId w:val="29"/>
        </w:numPr>
        <w:tabs>
          <w:tab w:val="left" w:pos="879"/>
          <w:tab w:val="left" w:pos="880"/>
        </w:tabs>
        <w:spacing w:before="23"/>
        <w:rPr>
          <w:sz w:val="19"/>
        </w:rPr>
      </w:pPr>
      <w:r>
        <w:rPr>
          <w:w w:val="105"/>
          <w:sz w:val="19"/>
        </w:rPr>
        <w:t>Initialize the field to an empty</w:t>
      </w:r>
      <w:r>
        <w:rPr>
          <w:spacing w:val="18"/>
          <w:w w:val="105"/>
          <w:sz w:val="19"/>
        </w:rPr>
        <w:t xml:space="preserve"> </w:t>
      </w:r>
      <w:r>
        <w:rPr>
          <w:w w:val="105"/>
          <w:sz w:val="19"/>
        </w:rPr>
        <w:t>collection.</w:t>
      </w:r>
    </w:p>
    <w:p w:rsidR="00F971A3" w:rsidRDefault="008B76CE">
      <w:pPr>
        <w:pStyle w:val="ListParagraph"/>
        <w:numPr>
          <w:ilvl w:val="0"/>
          <w:numId w:val="29"/>
        </w:numPr>
        <w:tabs>
          <w:tab w:val="left" w:pos="879"/>
          <w:tab w:val="left" w:pos="880"/>
        </w:tabs>
        <w:spacing w:before="7"/>
        <w:rPr>
          <w:sz w:val="19"/>
        </w:rPr>
      </w:pPr>
      <w:r>
        <w:rPr>
          <w:spacing w:val="-3"/>
          <w:w w:val="105"/>
          <w:sz w:val="19"/>
        </w:rPr>
        <w:t>Compile.</w:t>
      </w:r>
    </w:p>
    <w:p w:rsidR="00F971A3" w:rsidRDefault="008B76CE">
      <w:pPr>
        <w:pStyle w:val="ListParagraph"/>
        <w:numPr>
          <w:ilvl w:val="0"/>
          <w:numId w:val="29"/>
        </w:numPr>
        <w:tabs>
          <w:tab w:val="left" w:pos="879"/>
          <w:tab w:val="left" w:pos="880"/>
        </w:tabs>
        <w:spacing w:before="17" w:line="228" w:lineRule="auto"/>
        <w:ind w:right="557"/>
        <w:rPr>
          <w:sz w:val="19"/>
        </w:rPr>
      </w:pPr>
      <w:r>
        <w:rPr>
          <w:w w:val="105"/>
          <w:sz w:val="19"/>
        </w:rPr>
        <w:t>Find</w:t>
      </w:r>
      <w:r>
        <w:rPr>
          <w:spacing w:val="-11"/>
          <w:w w:val="105"/>
          <w:sz w:val="19"/>
        </w:rPr>
        <w:t xml:space="preserve"> </w:t>
      </w:r>
      <w:r>
        <w:rPr>
          <w:w w:val="105"/>
          <w:sz w:val="19"/>
        </w:rPr>
        <w:t>callers</w:t>
      </w:r>
      <w:r>
        <w:rPr>
          <w:spacing w:val="-10"/>
          <w:w w:val="105"/>
          <w:sz w:val="19"/>
        </w:rPr>
        <w:t xml:space="preserve"> </w:t>
      </w:r>
      <w:r>
        <w:rPr>
          <w:w w:val="105"/>
          <w:sz w:val="19"/>
        </w:rPr>
        <w:t>of</w:t>
      </w:r>
      <w:r>
        <w:rPr>
          <w:spacing w:val="-10"/>
          <w:w w:val="105"/>
          <w:sz w:val="19"/>
        </w:rPr>
        <w:t xml:space="preserve"> </w:t>
      </w:r>
      <w:r>
        <w:rPr>
          <w:w w:val="105"/>
          <w:sz w:val="19"/>
        </w:rPr>
        <w:t>the</w:t>
      </w:r>
      <w:r>
        <w:rPr>
          <w:spacing w:val="-10"/>
          <w:w w:val="105"/>
          <w:sz w:val="19"/>
        </w:rPr>
        <w:t xml:space="preserve"> </w:t>
      </w:r>
      <w:r>
        <w:rPr>
          <w:w w:val="105"/>
          <w:sz w:val="19"/>
        </w:rPr>
        <w:t>setting</w:t>
      </w:r>
      <w:r>
        <w:rPr>
          <w:spacing w:val="-10"/>
          <w:w w:val="105"/>
          <w:sz w:val="19"/>
        </w:rPr>
        <w:t xml:space="preserve"> </w:t>
      </w:r>
      <w:r>
        <w:rPr>
          <w:w w:val="105"/>
          <w:sz w:val="19"/>
        </w:rPr>
        <w:t>method.</w:t>
      </w:r>
      <w:r>
        <w:rPr>
          <w:spacing w:val="-10"/>
          <w:w w:val="105"/>
          <w:sz w:val="19"/>
        </w:rPr>
        <w:t xml:space="preserve"> </w:t>
      </w:r>
      <w:r>
        <w:rPr>
          <w:w w:val="105"/>
          <w:sz w:val="19"/>
        </w:rPr>
        <w:t>Either</w:t>
      </w:r>
      <w:r>
        <w:rPr>
          <w:spacing w:val="-10"/>
          <w:w w:val="105"/>
          <w:sz w:val="19"/>
        </w:rPr>
        <w:t xml:space="preserve"> </w:t>
      </w:r>
      <w:r>
        <w:rPr>
          <w:w w:val="105"/>
          <w:sz w:val="19"/>
        </w:rPr>
        <w:t>modify</w:t>
      </w:r>
      <w:r>
        <w:rPr>
          <w:spacing w:val="-10"/>
          <w:w w:val="105"/>
          <w:sz w:val="19"/>
        </w:rPr>
        <w:t xml:space="preserve"> </w:t>
      </w:r>
      <w:r>
        <w:rPr>
          <w:w w:val="105"/>
          <w:sz w:val="19"/>
        </w:rPr>
        <w:t>the</w:t>
      </w:r>
      <w:r>
        <w:rPr>
          <w:spacing w:val="-10"/>
          <w:w w:val="105"/>
          <w:sz w:val="19"/>
        </w:rPr>
        <w:t xml:space="preserve"> </w:t>
      </w:r>
      <w:r>
        <w:rPr>
          <w:w w:val="105"/>
          <w:sz w:val="19"/>
        </w:rPr>
        <w:t>setting</w:t>
      </w:r>
      <w:r>
        <w:rPr>
          <w:spacing w:val="-10"/>
          <w:w w:val="105"/>
          <w:sz w:val="19"/>
        </w:rPr>
        <w:t xml:space="preserve"> </w:t>
      </w:r>
      <w:r>
        <w:rPr>
          <w:w w:val="105"/>
          <w:sz w:val="19"/>
        </w:rPr>
        <w:t>method</w:t>
      </w:r>
      <w:r>
        <w:rPr>
          <w:spacing w:val="-10"/>
          <w:w w:val="105"/>
          <w:sz w:val="19"/>
        </w:rPr>
        <w:t xml:space="preserve"> </w:t>
      </w:r>
      <w:r>
        <w:rPr>
          <w:w w:val="105"/>
          <w:sz w:val="19"/>
        </w:rPr>
        <w:t>to</w:t>
      </w:r>
      <w:r>
        <w:rPr>
          <w:spacing w:val="-10"/>
          <w:w w:val="105"/>
          <w:sz w:val="19"/>
        </w:rPr>
        <w:t xml:space="preserve"> </w:t>
      </w:r>
      <w:r>
        <w:rPr>
          <w:w w:val="105"/>
          <w:sz w:val="19"/>
        </w:rPr>
        <w:t>use</w:t>
      </w:r>
      <w:r>
        <w:rPr>
          <w:spacing w:val="-10"/>
          <w:w w:val="105"/>
          <w:sz w:val="19"/>
        </w:rPr>
        <w:t xml:space="preserve"> </w:t>
      </w:r>
      <w:r>
        <w:rPr>
          <w:w w:val="105"/>
          <w:sz w:val="19"/>
        </w:rPr>
        <w:t>the</w:t>
      </w:r>
      <w:r>
        <w:rPr>
          <w:spacing w:val="-10"/>
          <w:w w:val="105"/>
          <w:sz w:val="19"/>
        </w:rPr>
        <w:t xml:space="preserve"> </w:t>
      </w:r>
      <w:r>
        <w:rPr>
          <w:w w:val="105"/>
          <w:sz w:val="19"/>
        </w:rPr>
        <w:t>add</w:t>
      </w:r>
      <w:r>
        <w:rPr>
          <w:spacing w:val="-10"/>
          <w:w w:val="105"/>
          <w:sz w:val="19"/>
        </w:rPr>
        <w:t xml:space="preserve"> </w:t>
      </w:r>
      <w:r>
        <w:rPr>
          <w:w w:val="105"/>
          <w:sz w:val="19"/>
        </w:rPr>
        <w:t>and remove operations or have the clients call those operations</w:t>
      </w:r>
      <w:r>
        <w:rPr>
          <w:spacing w:val="-31"/>
          <w:w w:val="105"/>
          <w:sz w:val="19"/>
        </w:rPr>
        <w:t xml:space="preserve"> </w:t>
      </w:r>
      <w:r>
        <w:rPr>
          <w:w w:val="105"/>
          <w:sz w:val="19"/>
        </w:rPr>
        <w:t>instead.</w:t>
      </w:r>
    </w:p>
    <w:p w:rsidR="00F971A3" w:rsidRDefault="00F971A3">
      <w:pPr>
        <w:pStyle w:val="BodyText"/>
        <w:spacing w:before="10"/>
        <w:rPr>
          <w:sz w:val="26"/>
        </w:rPr>
      </w:pPr>
    </w:p>
    <w:p w:rsidR="00F971A3" w:rsidRDefault="008B76CE">
      <w:pPr>
        <w:spacing w:line="247" w:lineRule="auto"/>
        <w:ind w:left="1600" w:right="1006"/>
        <w:rPr>
          <w:i/>
          <w:sz w:val="19"/>
        </w:rPr>
      </w:pPr>
      <w:r>
        <w:rPr>
          <w:spacing w:val="-3"/>
          <w:w w:val="105"/>
          <w:sz w:val="19"/>
        </w:rPr>
        <w:t>?rarr;</w:t>
      </w:r>
      <w:r>
        <w:rPr>
          <w:spacing w:val="-12"/>
          <w:w w:val="105"/>
          <w:sz w:val="19"/>
        </w:rPr>
        <w:t xml:space="preserve"> </w:t>
      </w:r>
      <w:r>
        <w:rPr>
          <w:i/>
          <w:w w:val="105"/>
          <w:sz w:val="19"/>
        </w:rPr>
        <w:t>Setters</w:t>
      </w:r>
      <w:r>
        <w:rPr>
          <w:i/>
          <w:spacing w:val="-11"/>
          <w:w w:val="105"/>
          <w:sz w:val="19"/>
        </w:rPr>
        <w:t xml:space="preserve"> </w:t>
      </w:r>
      <w:r>
        <w:rPr>
          <w:i/>
          <w:w w:val="105"/>
          <w:sz w:val="19"/>
        </w:rPr>
        <w:t>are</w:t>
      </w:r>
      <w:r>
        <w:rPr>
          <w:i/>
          <w:spacing w:val="-10"/>
          <w:w w:val="105"/>
          <w:sz w:val="19"/>
        </w:rPr>
        <w:t xml:space="preserve"> </w:t>
      </w:r>
      <w:r>
        <w:rPr>
          <w:i/>
          <w:w w:val="105"/>
          <w:sz w:val="19"/>
        </w:rPr>
        <w:t>used</w:t>
      </w:r>
      <w:r>
        <w:rPr>
          <w:i/>
          <w:spacing w:val="-11"/>
          <w:w w:val="105"/>
          <w:sz w:val="19"/>
        </w:rPr>
        <w:t xml:space="preserve"> </w:t>
      </w:r>
      <w:r>
        <w:rPr>
          <w:i/>
          <w:w w:val="105"/>
          <w:sz w:val="19"/>
        </w:rPr>
        <w:t>in</w:t>
      </w:r>
      <w:r>
        <w:rPr>
          <w:i/>
          <w:spacing w:val="-11"/>
          <w:w w:val="105"/>
          <w:sz w:val="19"/>
        </w:rPr>
        <w:t xml:space="preserve"> </w:t>
      </w:r>
      <w:r>
        <w:rPr>
          <w:i/>
          <w:w w:val="105"/>
          <w:sz w:val="19"/>
        </w:rPr>
        <w:t>two</w:t>
      </w:r>
      <w:r>
        <w:rPr>
          <w:i/>
          <w:spacing w:val="-10"/>
          <w:w w:val="105"/>
          <w:sz w:val="19"/>
        </w:rPr>
        <w:t xml:space="preserve"> </w:t>
      </w:r>
      <w:r>
        <w:rPr>
          <w:i/>
          <w:w w:val="105"/>
          <w:sz w:val="19"/>
        </w:rPr>
        <w:t>cases:</w:t>
      </w:r>
      <w:r>
        <w:rPr>
          <w:i/>
          <w:spacing w:val="-11"/>
          <w:w w:val="105"/>
          <w:sz w:val="19"/>
        </w:rPr>
        <w:t xml:space="preserve"> </w:t>
      </w:r>
      <w:r>
        <w:rPr>
          <w:i/>
          <w:w w:val="105"/>
          <w:sz w:val="19"/>
        </w:rPr>
        <w:t>when</w:t>
      </w:r>
      <w:r>
        <w:rPr>
          <w:i/>
          <w:spacing w:val="-11"/>
          <w:w w:val="105"/>
          <w:sz w:val="19"/>
        </w:rPr>
        <w:t xml:space="preserve"> </w:t>
      </w:r>
      <w:r>
        <w:rPr>
          <w:i/>
          <w:w w:val="105"/>
          <w:sz w:val="19"/>
        </w:rPr>
        <w:t>the</w:t>
      </w:r>
      <w:r>
        <w:rPr>
          <w:i/>
          <w:spacing w:val="-10"/>
          <w:w w:val="105"/>
          <w:sz w:val="19"/>
        </w:rPr>
        <w:t xml:space="preserve"> </w:t>
      </w:r>
      <w:r>
        <w:rPr>
          <w:i/>
          <w:w w:val="105"/>
          <w:sz w:val="19"/>
        </w:rPr>
        <w:t>collection</w:t>
      </w:r>
      <w:r>
        <w:rPr>
          <w:i/>
          <w:spacing w:val="-11"/>
          <w:w w:val="105"/>
          <w:sz w:val="19"/>
        </w:rPr>
        <w:t xml:space="preserve"> </w:t>
      </w:r>
      <w:r>
        <w:rPr>
          <w:i/>
          <w:w w:val="105"/>
          <w:sz w:val="19"/>
        </w:rPr>
        <w:t>is</w:t>
      </w:r>
      <w:r>
        <w:rPr>
          <w:i/>
          <w:spacing w:val="-11"/>
          <w:w w:val="105"/>
          <w:sz w:val="19"/>
        </w:rPr>
        <w:t xml:space="preserve"> </w:t>
      </w:r>
      <w:r>
        <w:rPr>
          <w:i/>
          <w:w w:val="105"/>
          <w:sz w:val="19"/>
        </w:rPr>
        <w:t>empty</w:t>
      </w:r>
      <w:r>
        <w:rPr>
          <w:i/>
          <w:spacing w:val="-10"/>
          <w:w w:val="105"/>
          <w:sz w:val="19"/>
        </w:rPr>
        <w:t xml:space="preserve"> </w:t>
      </w:r>
      <w:r>
        <w:rPr>
          <w:i/>
          <w:w w:val="105"/>
          <w:sz w:val="19"/>
        </w:rPr>
        <w:t>and when the setter is replacing a nonempty</w:t>
      </w:r>
      <w:r>
        <w:rPr>
          <w:i/>
          <w:spacing w:val="-9"/>
          <w:w w:val="105"/>
          <w:sz w:val="19"/>
        </w:rPr>
        <w:t xml:space="preserve"> </w:t>
      </w:r>
      <w:r>
        <w:rPr>
          <w:i/>
          <w:w w:val="105"/>
          <w:sz w:val="19"/>
        </w:rPr>
        <w:t>collection.</w:t>
      </w:r>
    </w:p>
    <w:p w:rsidR="00F971A3" w:rsidRDefault="00F971A3">
      <w:pPr>
        <w:pStyle w:val="BodyText"/>
        <w:spacing w:before="11"/>
        <w:rPr>
          <w:i/>
          <w:sz w:val="26"/>
        </w:rPr>
      </w:pPr>
    </w:p>
    <w:p w:rsidR="00F971A3" w:rsidRDefault="008B76CE">
      <w:pPr>
        <w:spacing w:line="230" w:lineRule="auto"/>
        <w:ind w:left="1600" w:right="1006"/>
        <w:rPr>
          <w:i/>
          <w:sz w:val="19"/>
        </w:rPr>
      </w:pPr>
      <w:r>
        <w:rPr>
          <w:spacing w:val="-3"/>
          <w:w w:val="105"/>
          <w:sz w:val="19"/>
        </w:rPr>
        <w:t>?rarr;</w:t>
      </w:r>
      <w:r>
        <w:rPr>
          <w:spacing w:val="-13"/>
          <w:w w:val="105"/>
          <w:sz w:val="19"/>
        </w:rPr>
        <w:t xml:space="preserve"> </w:t>
      </w:r>
      <w:r>
        <w:rPr>
          <w:i/>
          <w:w w:val="105"/>
          <w:sz w:val="19"/>
        </w:rPr>
        <w:t>You</w:t>
      </w:r>
      <w:r>
        <w:rPr>
          <w:i/>
          <w:spacing w:val="-10"/>
          <w:w w:val="105"/>
          <w:sz w:val="19"/>
        </w:rPr>
        <w:t xml:space="preserve"> </w:t>
      </w:r>
      <w:r>
        <w:rPr>
          <w:i/>
          <w:w w:val="105"/>
          <w:sz w:val="19"/>
        </w:rPr>
        <w:t>may</w:t>
      </w:r>
      <w:r>
        <w:rPr>
          <w:i/>
          <w:spacing w:val="-11"/>
          <w:w w:val="105"/>
          <w:sz w:val="19"/>
        </w:rPr>
        <w:t xml:space="preserve"> </w:t>
      </w:r>
      <w:r>
        <w:rPr>
          <w:i/>
          <w:w w:val="105"/>
          <w:sz w:val="19"/>
        </w:rPr>
        <w:t>wish</w:t>
      </w:r>
      <w:r>
        <w:rPr>
          <w:i/>
          <w:spacing w:val="-11"/>
          <w:w w:val="105"/>
          <w:sz w:val="19"/>
        </w:rPr>
        <w:t xml:space="preserve"> </w:t>
      </w:r>
      <w:r>
        <w:rPr>
          <w:i/>
          <w:w w:val="105"/>
          <w:sz w:val="19"/>
        </w:rPr>
        <w:t>to</w:t>
      </w:r>
      <w:r>
        <w:rPr>
          <w:i/>
          <w:spacing w:val="-11"/>
          <w:w w:val="105"/>
          <w:sz w:val="19"/>
        </w:rPr>
        <w:t xml:space="preserve"> </w:t>
      </w:r>
      <w:r>
        <w:rPr>
          <w:i/>
          <w:w w:val="105"/>
          <w:sz w:val="19"/>
        </w:rPr>
        <w:t>use</w:t>
      </w:r>
      <w:r>
        <w:rPr>
          <w:i/>
          <w:spacing w:val="-22"/>
          <w:w w:val="105"/>
          <w:sz w:val="19"/>
        </w:rPr>
        <w:t xml:space="preserve"> </w:t>
      </w:r>
      <w:r>
        <w:rPr>
          <w:rFonts w:ascii="Verdana"/>
          <w:color w:val="344178"/>
          <w:w w:val="105"/>
          <w:sz w:val="19"/>
          <w:u w:val="single" w:color="344178"/>
        </w:rPr>
        <w:t>Rename</w:t>
      </w:r>
      <w:r>
        <w:rPr>
          <w:rFonts w:ascii="Verdana"/>
          <w:color w:val="344178"/>
          <w:spacing w:val="-14"/>
          <w:w w:val="105"/>
          <w:sz w:val="19"/>
          <w:u w:val="single" w:color="344178"/>
        </w:rPr>
        <w:t xml:space="preserve"> </w:t>
      </w:r>
      <w:r>
        <w:rPr>
          <w:rFonts w:ascii="Verdana"/>
          <w:color w:val="344178"/>
          <w:w w:val="105"/>
          <w:sz w:val="19"/>
          <w:u w:val="single" w:color="344178"/>
        </w:rPr>
        <w:t>Method</w:t>
      </w:r>
      <w:r>
        <w:rPr>
          <w:rFonts w:ascii="Verdana"/>
          <w:color w:val="344178"/>
          <w:spacing w:val="-25"/>
          <w:w w:val="105"/>
          <w:sz w:val="19"/>
        </w:rPr>
        <w:t xml:space="preserve"> </w:t>
      </w:r>
      <w:r>
        <w:rPr>
          <w:i/>
          <w:w w:val="105"/>
          <w:sz w:val="19"/>
        </w:rPr>
        <w:t>to</w:t>
      </w:r>
      <w:r>
        <w:rPr>
          <w:i/>
          <w:spacing w:val="-10"/>
          <w:w w:val="105"/>
          <w:sz w:val="19"/>
        </w:rPr>
        <w:t xml:space="preserve"> </w:t>
      </w:r>
      <w:r>
        <w:rPr>
          <w:i/>
          <w:w w:val="105"/>
          <w:sz w:val="19"/>
        </w:rPr>
        <w:t>rename</w:t>
      </w:r>
      <w:r>
        <w:rPr>
          <w:i/>
          <w:spacing w:val="-10"/>
          <w:w w:val="105"/>
          <w:sz w:val="19"/>
        </w:rPr>
        <w:t xml:space="preserve"> </w:t>
      </w:r>
      <w:r>
        <w:rPr>
          <w:i/>
          <w:w w:val="105"/>
          <w:sz w:val="19"/>
        </w:rPr>
        <w:t>the</w:t>
      </w:r>
      <w:r>
        <w:rPr>
          <w:i/>
          <w:spacing w:val="-10"/>
          <w:w w:val="105"/>
          <w:sz w:val="19"/>
        </w:rPr>
        <w:t xml:space="preserve"> </w:t>
      </w:r>
      <w:r>
        <w:rPr>
          <w:i/>
          <w:w w:val="105"/>
          <w:sz w:val="19"/>
        </w:rPr>
        <w:t>setter. Change it from set to initialize or</w:t>
      </w:r>
      <w:r>
        <w:rPr>
          <w:i/>
          <w:spacing w:val="7"/>
          <w:w w:val="105"/>
          <w:sz w:val="19"/>
        </w:rPr>
        <w:t xml:space="preserve"> </w:t>
      </w:r>
      <w:r>
        <w:rPr>
          <w:i/>
          <w:w w:val="105"/>
          <w:sz w:val="19"/>
        </w:rPr>
        <w:t>replace.</w:t>
      </w:r>
    </w:p>
    <w:p w:rsidR="00F971A3" w:rsidRDefault="00F971A3">
      <w:pPr>
        <w:pStyle w:val="BodyText"/>
        <w:rPr>
          <w:i/>
          <w:sz w:val="27"/>
        </w:rPr>
      </w:pPr>
    </w:p>
    <w:p w:rsidR="00F971A3" w:rsidRDefault="008B76CE">
      <w:pPr>
        <w:pStyle w:val="ListParagraph"/>
        <w:numPr>
          <w:ilvl w:val="0"/>
          <w:numId w:val="29"/>
        </w:numPr>
        <w:tabs>
          <w:tab w:val="left" w:pos="879"/>
          <w:tab w:val="left" w:pos="880"/>
        </w:tabs>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29"/>
        </w:numPr>
        <w:tabs>
          <w:tab w:val="left" w:pos="879"/>
          <w:tab w:val="left" w:pos="880"/>
        </w:tabs>
        <w:spacing w:before="7" w:line="244" w:lineRule="auto"/>
        <w:ind w:right="616"/>
        <w:rPr>
          <w:sz w:val="19"/>
        </w:rPr>
      </w:pPr>
      <w:r>
        <w:rPr>
          <w:w w:val="105"/>
          <w:sz w:val="19"/>
        </w:rPr>
        <w:t>Find</w:t>
      </w:r>
      <w:r>
        <w:rPr>
          <w:spacing w:val="-10"/>
          <w:w w:val="105"/>
          <w:sz w:val="19"/>
        </w:rPr>
        <w:t xml:space="preserve"> </w:t>
      </w:r>
      <w:r>
        <w:rPr>
          <w:w w:val="105"/>
          <w:sz w:val="19"/>
        </w:rPr>
        <w:t>all</w:t>
      </w:r>
      <w:r>
        <w:rPr>
          <w:spacing w:val="-9"/>
          <w:w w:val="105"/>
          <w:sz w:val="19"/>
        </w:rPr>
        <w:t xml:space="preserve"> </w:t>
      </w:r>
      <w:r>
        <w:rPr>
          <w:w w:val="105"/>
          <w:sz w:val="19"/>
        </w:rPr>
        <w:t>users</w:t>
      </w:r>
      <w:r>
        <w:rPr>
          <w:spacing w:val="-9"/>
          <w:w w:val="105"/>
          <w:sz w:val="19"/>
        </w:rPr>
        <w:t xml:space="preserve"> </w:t>
      </w:r>
      <w:r>
        <w:rPr>
          <w:w w:val="105"/>
          <w:sz w:val="19"/>
        </w:rPr>
        <w:t>of</w:t>
      </w:r>
      <w:r>
        <w:rPr>
          <w:spacing w:val="-10"/>
          <w:w w:val="105"/>
          <w:sz w:val="19"/>
        </w:rPr>
        <w:t xml:space="preserve"> </w:t>
      </w:r>
      <w:r>
        <w:rPr>
          <w:w w:val="105"/>
          <w:sz w:val="19"/>
        </w:rPr>
        <w:t>the</w:t>
      </w:r>
      <w:r>
        <w:rPr>
          <w:spacing w:val="-10"/>
          <w:w w:val="105"/>
          <w:sz w:val="19"/>
        </w:rPr>
        <w:t xml:space="preserve"> </w:t>
      </w:r>
      <w:r>
        <w:rPr>
          <w:w w:val="105"/>
          <w:sz w:val="19"/>
        </w:rPr>
        <w:t>getter</w:t>
      </w:r>
      <w:r>
        <w:rPr>
          <w:spacing w:val="-10"/>
          <w:w w:val="105"/>
          <w:sz w:val="19"/>
        </w:rPr>
        <w:t xml:space="preserve"> </w:t>
      </w:r>
      <w:r>
        <w:rPr>
          <w:w w:val="105"/>
          <w:sz w:val="19"/>
        </w:rPr>
        <w:t>that</w:t>
      </w:r>
      <w:r>
        <w:rPr>
          <w:spacing w:val="-10"/>
          <w:w w:val="105"/>
          <w:sz w:val="19"/>
        </w:rPr>
        <w:t xml:space="preserve"> </w:t>
      </w:r>
      <w:r>
        <w:rPr>
          <w:w w:val="105"/>
          <w:sz w:val="19"/>
        </w:rPr>
        <w:t>modify</w:t>
      </w:r>
      <w:r>
        <w:rPr>
          <w:spacing w:val="-11"/>
          <w:w w:val="105"/>
          <w:sz w:val="19"/>
        </w:rPr>
        <w:t xml:space="preserve"> </w:t>
      </w:r>
      <w:r>
        <w:rPr>
          <w:w w:val="105"/>
          <w:sz w:val="19"/>
        </w:rPr>
        <w:t>the</w:t>
      </w:r>
      <w:r>
        <w:rPr>
          <w:spacing w:val="-10"/>
          <w:w w:val="105"/>
          <w:sz w:val="19"/>
        </w:rPr>
        <w:t xml:space="preserve"> </w:t>
      </w:r>
      <w:r>
        <w:rPr>
          <w:w w:val="105"/>
          <w:sz w:val="19"/>
        </w:rPr>
        <w:t>collection.</w:t>
      </w:r>
      <w:r>
        <w:rPr>
          <w:spacing w:val="-10"/>
          <w:w w:val="105"/>
          <w:sz w:val="19"/>
        </w:rPr>
        <w:t xml:space="preserve"> </w:t>
      </w:r>
      <w:r>
        <w:rPr>
          <w:w w:val="105"/>
          <w:sz w:val="19"/>
        </w:rPr>
        <w:t>Change</w:t>
      </w:r>
      <w:r>
        <w:rPr>
          <w:spacing w:val="-10"/>
          <w:w w:val="105"/>
          <w:sz w:val="19"/>
        </w:rPr>
        <w:t xml:space="preserve"> </w:t>
      </w:r>
      <w:r>
        <w:rPr>
          <w:w w:val="105"/>
          <w:sz w:val="19"/>
        </w:rPr>
        <w:t>them</w:t>
      </w:r>
      <w:r>
        <w:rPr>
          <w:spacing w:val="-10"/>
          <w:w w:val="105"/>
          <w:sz w:val="19"/>
        </w:rPr>
        <w:t xml:space="preserve"> </w:t>
      </w:r>
      <w:r>
        <w:rPr>
          <w:w w:val="105"/>
          <w:sz w:val="19"/>
        </w:rPr>
        <w:t>to</w:t>
      </w:r>
      <w:r>
        <w:rPr>
          <w:spacing w:val="-10"/>
          <w:w w:val="105"/>
          <w:sz w:val="19"/>
        </w:rPr>
        <w:t xml:space="preserve"> </w:t>
      </w:r>
      <w:r>
        <w:rPr>
          <w:w w:val="105"/>
          <w:sz w:val="19"/>
        </w:rPr>
        <w:t>use</w:t>
      </w:r>
      <w:r>
        <w:rPr>
          <w:spacing w:val="-10"/>
          <w:w w:val="105"/>
          <w:sz w:val="19"/>
        </w:rPr>
        <w:t xml:space="preserve"> </w:t>
      </w:r>
      <w:r>
        <w:rPr>
          <w:w w:val="105"/>
          <w:sz w:val="19"/>
        </w:rPr>
        <w:t>the</w:t>
      </w:r>
      <w:r>
        <w:rPr>
          <w:spacing w:val="-10"/>
          <w:w w:val="105"/>
          <w:sz w:val="19"/>
        </w:rPr>
        <w:t xml:space="preserve"> </w:t>
      </w:r>
      <w:r>
        <w:rPr>
          <w:w w:val="105"/>
          <w:sz w:val="19"/>
        </w:rPr>
        <w:t>add</w:t>
      </w:r>
      <w:r>
        <w:rPr>
          <w:spacing w:val="-10"/>
          <w:w w:val="105"/>
          <w:sz w:val="19"/>
        </w:rPr>
        <w:t xml:space="preserve"> </w:t>
      </w:r>
      <w:r>
        <w:rPr>
          <w:w w:val="105"/>
          <w:sz w:val="19"/>
        </w:rPr>
        <w:t>and remove methods. Compile and test after each</w:t>
      </w:r>
      <w:r>
        <w:rPr>
          <w:spacing w:val="-6"/>
          <w:w w:val="105"/>
          <w:sz w:val="19"/>
        </w:rPr>
        <w:t xml:space="preserve"> </w:t>
      </w:r>
      <w:r>
        <w:rPr>
          <w:w w:val="105"/>
          <w:sz w:val="19"/>
        </w:rPr>
        <w:t>change.</w:t>
      </w:r>
    </w:p>
    <w:p w:rsidR="00F971A3" w:rsidRDefault="00F971A3">
      <w:pPr>
        <w:spacing w:line="244" w:lineRule="auto"/>
        <w:rPr>
          <w:sz w:val="19"/>
        </w:rPr>
        <w:sectPr w:rsidR="00F971A3">
          <w:pgSz w:w="12240" w:h="15840"/>
          <w:pgMar w:top="1360" w:right="1660" w:bottom="980" w:left="1640" w:header="0" w:footer="794" w:gutter="0"/>
          <w:cols w:space="720"/>
        </w:sectPr>
      </w:pPr>
    </w:p>
    <w:p w:rsidR="00F971A3" w:rsidRDefault="008B76CE">
      <w:pPr>
        <w:pStyle w:val="ListParagraph"/>
        <w:numPr>
          <w:ilvl w:val="0"/>
          <w:numId w:val="29"/>
        </w:numPr>
        <w:tabs>
          <w:tab w:val="left" w:pos="879"/>
          <w:tab w:val="left" w:pos="880"/>
        </w:tabs>
        <w:spacing w:before="93" w:line="228" w:lineRule="auto"/>
        <w:ind w:right="465"/>
        <w:rPr>
          <w:sz w:val="19"/>
        </w:rPr>
      </w:pPr>
      <w:r>
        <w:rPr>
          <w:w w:val="105"/>
          <w:sz w:val="19"/>
        </w:rPr>
        <w:lastRenderedPageBreak/>
        <w:t>When</w:t>
      </w:r>
      <w:r>
        <w:rPr>
          <w:spacing w:val="-14"/>
          <w:w w:val="105"/>
          <w:sz w:val="19"/>
        </w:rPr>
        <w:t xml:space="preserve"> </w:t>
      </w:r>
      <w:r>
        <w:rPr>
          <w:w w:val="105"/>
          <w:sz w:val="19"/>
        </w:rPr>
        <w:t>all</w:t>
      </w:r>
      <w:r>
        <w:rPr>
          <w:spacing w:val="-13"/>
          <w:w w:val="105"/>
          <w:sz w:val="19"/>
        </w:rPr>
        <w:t xml:space="preserve"> </w:t>
      </w:r>
      <w:r>
        <w:rPr>
          <w:w w:val="105"/>
          <w:sz w:val="19"/>
        </w:rPr>
        <w:t>uses</w:t>
      </w:r>
      <w:r>
        <w:rPr>
          <w:spacing w:val="-14"/>
          <w:w w:val="105"/>
          <w:sz w:val="19"/>
        </w:rPr>
        <w:t xml:space="preserve"> </w:t>
      </w:r>
      <w:r>
        <w:rPr>
          <w:w w:val="105"/>
          <w:sz w:val="19"/>
        </w:rPr>
        <w:t>of</w:t>
      </w:r>
      <w:r>
        <w:rPr>
          <w:spacing w:val="-13"/>
          <w:w w:val="105"/>
          <w:sz w:val="19"/>
        </w:rPr>
        <w:t xml:space="preserve"> </w:t>
      </w:r>
      <w:r>
        <w:rPr>
          <w:w w:val="105"/>
          <w:sz w:val="19"/>
        </w:rPr>
        <w:t>the</w:t>
      </w:r>
      <w:r>
        <w:rPr>
          <w:spacing w:val="-14"/>
          <w:w w:val="105"/>
          <w:sz w:val="19"/>
        </w:rPr>
        <w:t xml:space="preserve"> </w:t>
      </w:r>
      <w:r>
        <w:rPr>
          <w:w w:val="105"/>
          <w:sz w:val="19"/>
        </w:rPr>
        <w:t>getter</w:t>
      </w:r>
      <w:r>
        <w:rPr>
          <w:spacing w:val="-13"/>
          <w:w w:val="105"/>
          <w:sz w:val="19"/>
        </w:rPr>
        <w:t xml:space="preserve"> </w:t>
      </w:r>
      <w:r>
        <w:rPr>
          <w:w w:val="105"/>
          <w:sz w:val="19"/>
        </w:rPr>
        <w:t>that</w:t>
      </w:r>
      <w:r>
        <w:rPr>
          <w:spacing w:val="-14"/>
          <w:w w:val="105"/>
          <w:sz w:val="19"/>
        </w:rPr>
        <w:t xml:space="preserve"> </w:t>
      </w:r>
      <w:r>
        <w:rPr>
          <w:w w:val="105"/>
          <w:sz w:val="19"/>
        </w:rPr>
        <w:t>modify</w:t>
      </w:r>
      <w:r>
        <w:rPr>
          <w:spacing w:val="-13"/>
          <w:w w:val="105"/>
          <w:sz w:val="19"/>
        </w:rPr>
        <w:t xml:space="preserve"> </w:t>
      </w:r>
      <w:r>
        <w:rPr>
          <w:w w:val="105"/>
          <w:sz w:val="19"/>
        </w:rPr>
        <w:t>have</w:t>
      </w:r>
      <w:r>
        <w:rPr>
          <w:spacing w:val="-13"/>
          <w:w w:val="105"/>
          <w:sz w:val="19"/>
        </w:rPr>
        <w:t xml:space="preserve"> </w:t>
      </w:r>
      <w:r>
        <w:rPr>
          <w:w w:val="105"/>
          <w:sz w:val="19"/>
        </w:rPr>
        <w:t>been</w:t>
      </w:r>
      <w:r>
        <w:rPr>
          <w:spacing w:val="-14"/>
          <w:w w:val="105"/>
          <w:sz w:val="19"/>
        </w:rPr>
        <w:t xml:space="preserve"> </w:t>
      </w:r>
      <w:r>
        <w:rPr>
          <w:w w:val="105"/>
          <w:sz w:val="19"/>
        </w:rPr>
        <w:t>changed,</w:t>
      </w:r>
      <w:r>
        <w:rPr>
          <w:spacing w:val="-13"/>
          <w:w w:val="105"/>
          <w:sz w:val="19"/>
        </w:rPr>
        <w:t xml:space="preserve"> </w:t>
      </w:r>
      <w:r>
        <w:rPr>
          <w:w w:val="105"/>
          <w:sz w:val="19"/>
        </w:rPr>
        <w:t>modify</w:t>
      </w:r>
      <w:r>
        <w:rPr>
          <w:spacing w:val="-14"/>
          <w:w w:val="105"/>
          <w:sz w:val="19"/>
        </w:rPr>
        <w:t xml:space="preserve"> </w:t>
      </w:r>
      <w:r>
        <w:rPr>
          <w:w w:val="105"/>
          <w:sz w:val="19"/>
        </w:rPr>
        <w:t>the</w:t>
      </w:r>
      <w:r>
        <w:rPr>
          <w:spacing w:val="-13"/>
          <w:w w:val="105"/>
          <w:sz w:val="19"/>
        </w:rPr>
        <w:t xml:space="preserve"> </w:t>
      </w:r>
      <w:r>
        <w:rPr>
          <w:w w:val="105"/>
          <w:sz w:val="19"/>
        </w:rPr>
        <w:t>getter</w:t>
      </w:r>
      <w:r>
        <w:rPr>
          <w:spacing w:val="-14"/>
          <w:w w:val="105"/>
          <w:sz w:val="19"/>
        </w:rPr>
        <w:t xml:space="preserve"> </w:t>
      </w:r>
      <w:r>
        <w:rPr>
          <w:w w:val="105"/>
          <w:sz w:val="19"/>
        </w:rPr>
        <w:t>to</w:t>
      </w:r>
      <w:r>
        <w:rPr>
          <w:spacing w:val="-13"/>
          <w:w w:val="105"/>
          <w:sz w:val="19"/>
        </w:rPr>
        <w:t xml:space="preserve"> </w:t>
      </w:r>
      <w:r>
        <w:rPr>
          <w:w w:val="105"/>
          <w:sz w:val="19"/>
        </w:rPr>
        <w:t>return</w:t>
      </w:r>
      <w:r>
        <w:rPr>
          <w:spacing w:val="-13"/>
          <w:w w:val="105"/>
          <w:sz w:val="19"/>
        </w:rPr>
        <w:t xml:space="preserve"> </w:t>
      </w:r>
      <w:r>
        <w:rPr>
          <w:w w:val="105"/>
          <w:sz w:val="19"/>
        </w:rPr>
        <w:t xml:space="preserve">a </w:t>
      </w:r>
      <w:r>
        <w:rPr>
          <w:spacing w:val="-3"/>
          <w:w w:val="105"/>
          <w:sz w:val="19"/>
        </w:rPr>
        <w:t xml:space="preserve">read-only </w:t>
      </w:r>
      <w:r>
        <w:rPr>
          <w:w w:val="105"/>
          <w:sz w:val="19"/>
        </w:rPr>
        <w:t>view of the</w:t>
      </w:r>
      <w:r>
        <w:rPr>
          <w:spacing w:val="8"/>
          <w:w w:val="105"/>
          <w:sz w:val="19"/>
        </w:rPr>
        <w:t xml:space="preserve"> </w:t>
      </w:r>
      <w:r>
        <w:rPr>
          <w:w w:val="105"/>
          <w:sz w:val="19"/>
        </w:rPr>
        <w:t>collection.</w:t>
      </w:r>
    </w:p>
    <w:p w:rsidR="00F971A3" w:rsidRDefault="00F971A3">
      <w:pPr>
        <w:pStyle w:val="BodyText"/>
        <w:spacing w:before="7"/>
        <w:rPr>
          <w:sz w:val="25"/>
        </w:rPr>
      </w:pPr>
    </w:p>
    <w:p w:rsidR="00F971A3" w:rsidRDefault="008B76CE">
      <w:pPr>
        <w:ind w:left="1600"/>
        <w:rPr>
          <w:i/>
          <w:sz w:val="19"/>
        </w:rPr>
      </w:pPr>
      <w:r>
        <w:rPr>
          <w:w w:val="105"/>
          <w:sz w:val="19"/>
        </w:rPr>
        <w:t xml:space="preserve">?rarr; </w:t>
      </w:r>
      <w:r>
        <w:rPr>
          <w:i/>
          <w:w w:val="105"/>
          <w:sz w:val="19"/>
        </w:rPr>
        <w:t>In Java 2, this is the appropriate unmodifiable collection view.</w:t>
      </w:r>
    </w:p>
    <w:p w:rsidR="00F971A3" w:rsidRDefault="00F971A3">
      <w:pPr>
        <w:pStyle w:val="BodyText"/>
        <w:spacing w:before="4"/>
        <w:rPr>
          <w:i/>
          <w:sz w:val="25"/>
        </w:rPr>
      </w:pPr>
    </w:p>
    <w:p w:rsidR="00F971A3" w:rsidRDefault="008B76CE">
      <w:pPr>
        <w:ind w:left="1600"/>
        <w:rPr>
          <w:i/>
          <w:sz w:val="19"/>
        </w:rPr>
      </w:pPr>
      <w:r>
        <w:rPr>
          <w:w w:val="105"/>
          <w:sz w:val="19"/>
        </w:rPr>
        <w:t xml:space="preserve">?rarr; </w:t>
      </w:r>
      <w:r>
        <w:rPr>
          <w:i/>
          <w:w w:val="105"/>
          <w:sz w:val="19"/>
        </w:rPr>
        <w:t>In Java 1.1, you should return a copy of the collection.</w:t>
      </w:r>
    </w:p>
    <w:p w:rsidR="00F971A3" w:rsidRDefault="00F971A3">
      <w:pPr>
        <w:pStyle w:val="BodyText"/>
        <w:spacing w:before="4"/>
        <w:rPr>
          <w:i/>
          <w:sz w:val="25"/>
        </w:rPr>
      </w:pPr>
    </w:p>
    <w:p w:rsidR="00F971A3" w:rsidRDefault="008B76CE">
      <w:pPr>
        <w:pStyle w:val="BodyText"/>
        <w:ind w:left="1600"/>
      </w:pPr>
      <w:r>
        <w:rPr>
          <w:w w:val="105"/>
        </w:rPr>
        <w:t>Compile and test.</w:t>
      </w:r>
    </w:p>
    <w:p w:rsidR="00F971A3" w:rsidRDefault="00F971A3">
      <w:pPr>
        <w:pStyle w:val="BodyText"/>
        <w:spacing w:before="4"/>
        <w:rPr>
          <w:sz w:val="27"/>
        </w:rPr>
      </w:pPr>
    </w:p>
    <w:p w:rsidR="00F971A3" w:rsidRDefault="008B76CE">
      <w:pPr>
        <w:pStyle w:val="ListParagraph"/>
        <w:numPr>
          <w:ilvl w:val="0"/>
          <w:numId w:val="29"/>
        </w:numPr>
        <w:tabs>
          <w:tab w:val="left" w:pos="879"/>
          <w:tab w:val="left" w:pos="880"/>
        </w:tabs>
        <w:spacing w:line="232" w:lineRule="auto"/>
        <w:ind w:right="273"/>
        <w:rPr>
          <w:sz w:val="19"/>
        </w:rPr>
      </w:pPr>
      <w:r>
        <w:rPr>
          <w:w w:val="105"/>
          <w:sz w:val="19"/>
        </w:rPr>
        <w:t>Find</w:t>
      </w:r>
      <w:r>
        <w:rPr>
          <w:spacing w:val="-10"/>
          <w:w w:val="105"/>
          <w:sz w:val="19"/>
        </w:rPr>
        <w:t xml:space="preserve"> </w:t>
      </w:r>
      <w:r>
        <w:rPr>
          <w:w w:val="105"/>
          <w:sz w:val="19"/>
        </w:rPr>
        <w:t>the</w:t>
      </w:r>
      <w:r>
        <w:rPr>
          <w:spacing w:val="-9"/>
          <w:w w:val="105"/>
          <w:sz w:val="19"/>
        </w:rPr>
        <w:t xml:space="preserve"> </w:t>
      </w:r>
      <w:r>
        <w:rPr>
          <w:w w:val="105"/>
          <w:sz w:val="19"/>
        </w:rPr>
        <w:t>users</w:t>
      </w:r>
      <w:r>
        <w:rPr>
          <w:spacing w:val="-9"/>
          <w:w w:val="105"/>
          <w:sz w:val="19"/>
        </w:rPr>
        <w:t xml:space="preserve"> </w:t>
      </w:r>
      <w:r>
        <w:rPr>
          <w:w w:val="105"/>
          <w:sz w:val="19"/>
        </w:rPr>
        <w:t>of</w:t>
      </w:r>
      <w:r>
        <w:rPr>
          <w:spacing w:val="-9"/>
          <w:w w:val="105"/>
          <w:sz w:val="19"/>
        </w:rPr>
        <w:t xml:space="preserve"> </w:t>
      </w:r>
      <w:r>
        <w:rPr>
          <w:w w:val="105"/>
          <w:sz w:val="19"/>
        </w:rPr>
        <w:t>the</w:t>
      </w:r>
      <w:r>
        <w:rPr>
          <w:spacing w:val="-9"/>
          <w:w w:val="105"/>
          <w:sz w:val="19"/>
        </w:rPr>
        <w:t xml:space="preserve"> </w:t>
      </w:r>
      <w:r>
        <w:rPr>
          <w:w w:val="105"/>
          <w:sz w:val="19"/>
        </w:rPr>
        <w:t>getter.</w:t>
      </w:r>
      <w:r>
        <w:rPr>
          <w:spacing w:val="-9"/>
          <w:w w:val="105"/>
          <w:sz w:val="19"/>
        </w:rPr>
        <w:t xml:space="preserve"> </w:t>
      </w:r>
      <w:r>
        <w:rPr>
          <w:w w:val="105"/>
          <w:sz w:val="19"/>
        </w:rPr>
        <w:t>Look</w:t>
      </w:r>
      <w:r>
        <w:rPr>
          <w:spacing w:val="-9"/>
          <w:w w:val="105"/>
          <w:sz w:val="19"/>
        </w:rPr>
        <w:t xml:space="preserve"> </w:t>
      </w:r>
      <w:r>
        <w:rPr>
          <w:w w:val="105"/>
          <w:sz w:val="19"/>
        </w:rPr>
        <w:t>for</w:t>
      </w:r>
      <w:r>
        <w:rPr>
          <w:spacing w:val="-9"/>
          <w:w w:val="105"/>
          <w:sz w:val="19"/>
        </w:rPr>
        <w:t xml:space="preserve"> </w:t>
      </w:r>
      <w:r>
        <w:rPr>
          <w:w w:val="105"/>
          <w:sz w:val="19"/>
        </w:rPr>
        <w:t>code</w:t>
      </w:r>
      <w:r>
        <w:rPr>
          <w:spacing w:val="-9"/>
          <w:w w:val="105"/>
          <w:sz w:val="19"/>
        </w:rPr>
        <w:t xml:space="preserve"> </w:t>
      </w:r>
      <w:r>
        <w:rPr>
          <w:w w:val="105"/>
          <w:sz w:val="19"/>
        </w:rPr>
        <w:t>that</w:t>
      </w:r>
      <w:r>
        <w:rPr>
          <w:spacing w:val="-9"/>
          <w:w w:val="105"/>
          <w:sz w:val="19"/>
        </w:rPr>
        <w:t xml:space="preserve"> </w:t>
      </w:r>
      <w:r>
        <w:rPr>
          <w:w w:val="105"/>
          <w:sz w:val="19"/>
        </w:rPr>
        <w:t>should</w:t>
      </w:r>
      <w:r>
        <w:rPr>
          <w:spacing w:val="-10"/>
          <w:w w:val="105"/>
          <w:sz w:val="19"/>
        </w:rPr>
        <w:t xml:space="preserve"> </w:t>
      </w:r>
      <w:r>
        <w:rPr>
          <w:w w:val="105"/>
          <w:sz w:val="19"/>
        </w:rPr>
        <w:t>be</w:t>
      </w:r>
      <w:r>
        <w:rPr>
          <w:spacing w:val="-9"/>
          <w:w w:val="105"/>
          <w:sz w:val="19"/>
        </w:rPr>
        <w:t xml:space="preserve"> </w:t>
      </w:r>
      <w:r>
        <w:rPr>
          <w:w w:val="105"/>
          <w:sz w:val="19"/>
        </w:rPr>
        <w:t>on</w:t>
      </w:r>
      <w:r>
        <w:rPr>
          <w:spacing w:val="-9"/>
          <w:w w:val="105"/>
          <w:sz w:val="19"/>
        </w:rPr>
        <w:t xml:space="preserve"> </w:t>
      </w:r>
      <w:r>
        <w:rPr>
          <w:w w:val="105"/>
          <w:sz w:val="19"/>
        </w:rPr>
        <w:t>the</w:t>
      </w:r>
      <w:r>
        <w:rPr>
          <w:spacing w:val="-9"/>
          <w:w w:val="105"/>
          <w:sz w:val="19"/>
        </w:rPr>
        <w:t xml:space="preserve"> </w:t>
      </w:r>
      <w:r>
        <w:rPr>
          <w:w w:val="105"/>
          <w:sz w:val="19"/>
        </w:rPr>
        <w:t>host</w:t>
      </w:r>
      <w:r>
        <w:rPr>
          <w:spacing w:val="-9"/>
          <w:w w:val="105"/>
          <w:sz w:val="19"/>
        </w:rPr>
        <w:t xml:space="preserve"> </w:t>
      </w:r>
      <w:r>
        <w:rPr>
          <w:w w:val="105"/>
          <w:sz w:val="19"/>
        </w:rPr>
        <w:t>object.</w:t>
      </w:r>
      <w:r>
        <w:rPr>
          <w:spacing w:val="-9"/>
          <w:w w:val="105"/>
          <w:sz w:val="19"/>
        </w:rPr>
        <w:t xml:space="preserve"> </w:t>
      </w:r>
      <w:r>
        <w:rPr>
          <w:w w:val="105"/>
          <w:sz w:val="19"/>
        </w:rPr>
        <w:t>Use</w:t>
      </w:r>
      <w:r>
        <w:rPr>
          <w:color w:val="344178"/>
          <w:spacing w:val="3"/>
          <w:w w:val="105"/>
          <w:sz w:val="19"/>
        </w:rPr>
        <w:t xml:space="preserve"> </w:t>
      </w:r>
      <w:r>
        <w:rPr>
          <w:rFonts w:ascii="Verdana"/>
          <w:color w:val="344178"/>
          <w:spacing w:val="3"/>
          <w:w w:val="105"/>
          <w:sz w:val="19"/>
          <w:u w:val="single" w:color="344178"/>
        </w:rPr>
        <w:t xml:space="preserve">Extract </w:t>
      </w:r>
      <w:r>
        <w:rPr>
          <w:rFonts w:ascii="Verdana"/>
          <w:color w:val="344178"/>
          <w:w w:val="105"/>
          <w:sz w:val="19"/>
          <w:u w:val="single" w:color="344178"/>
        </w:rPr>
        <w:t>Method</w:t>
      </w:r>
      <w:r>
        <w:rPr>
          <w:rFonts w:ascii="Verdana"/>
          <w:color w:val="344178"/>
          <w:w w:val="105"/>
          <w:sz w:val="19"/>
        </w:rPr>
        <w:t xml:space="preserve"> </w:t>
      </w:r>
      <w:r>
        <w:rPr>
          <w:spacing w:val="-3"/>
          <w:w w:val="105"/>
          <w:sz w:val="19"/>
        </w:rPr>
        <w:t>and</w:t>
      </w:r>
      <w:r>
        <w:rPr>
          <w:color w:val="344178"/>
          <w:spacing w:val="-3"/>
          <w:w w:val="105"/>
          <w:sz w:val="19"/>
        </w:rPr>
        <w:t xml:space="preserve"> </w:t>
      </w:r>
      <w:r>
        <w:rPr>
          <w:rFonts w:ascii="Verdana"/>
          <w:color w:val="344178"/>
          <w:w w:val="105"/>
          <w:sz w:val="19"/>
          <w:u w:val="single" w:color="344178"/>
        </w:rPr>
        <w:t>Move Method</w:t>
      </w:r>
      <w:r>
        <w:rPr>
          <w:rFonts w:ascii="Verdana"/>
          <w:color w:val="344178"/>
          <w:w w:val="105"/>
          <w:sz w:val="19"/>
        </w:rPr>
        <w:t xml:space="preserve"> </w:t>
      </w:r>
      <w:r>
        <w:rPr>
          <w:w w:val="105"/>
          <w:sz w:val="19"/>
        </w:rPr>
        <w:t>to move the code to the host</w:t>
      </w:r>
      <w:r>
        <w:rPr>
          <w:spacing w:val="-14"/>
          <w:w w:val="105"/>
          <w:sz w:val="19"/>
        </w:rPr>
        <w:t xml:space="preserve"> </w:t>
      </w:r>
      <w:r>
        <w:rPr>
          <w:w w:val="105"/>
          <w:sz w:val="19"/>
        </w:rPr>
        <w:t>object.</w:t>
      </w:r>
    </w:p>
    <w:p w:rsidR="00F971A3" w:rsidRDefault="00F971A3">
      <w:pPr>
        <w:pStyle w:val="BodyText"/>
        <w:spacing w:before="8"/>
        <w:rPr>
          <w:sz w:val="26"/>
        </w:rPr>
      </w:pPr>
    </w:p>
    <w:p w:rsidR="00F971A3" w:rsidRDefault="008B76CE">
      <w:pPr>
        <w:pStyle w:val="BodyText"/>
        <w:spacing w:line="247" w:lineRule="auto"/>
        <w:ind w:left="160" w:right="1006"/>
      </w:pPr>
      <w:r>
        <w:rPr>
          <w:w w:val="105"/>
        </w:rPr>
        <w:t>For</w:t>
      </w:r>
      <w:r>
        <w:rPr>
          <w:spacing w:val="-9"/>
          <w:w w:val="105"/>
        </w:rPr>
        <w:t xml:space="preserve"> </w:t>
      </w:r>
      <w:r>
        <w:rPr>
          <w:spacing w:val="-3"/>
          <w:w w:val="105"/>
        </w:rPr>
        <w:t>Java</w:t>
      </w:r>
      <w:r>
        <w:rPr>
          <w:spacing w:val="-9"/>
          <w:w w:val="105"/>
        </w:rPr>
        <w:t xml:space="preserve"> </w:t>
      </w:r>
      <w:r>
        <w:rPr>
          <w:w w:val="105"/>
        </w:rPr>
        <w:t>2,</w:t>
      </w:r>
      <w:r>
        <w:rPr>
          <w:spacing w:val="-9"/>
          <w:w w:val="105"/>
        </w:rPr>
        <w:t xml:space="preserve"> </w:t>
      </w:r>
      <w:r>
        <w:rPr>
          <w:w w:val="105"/>
        </w:rPr>
        <w:t>you</w:t>
      </w:r>
      <w:r>
        <w:rPr>
          <w:spacing w:val="-9"/>
          <w:w w:val="105"/>
        </w:rPr>
        <w:t xml:space="preserve"> </w:t>
      </w:r>
      <w:r>
        <w:rPr>
          <w:w w:val="105"/>
        </w:rPr>
        <w:t>are</w:t>
      </w:r>
      <w:r>
        <w:rPr>
          <w:spacing w:val="-9"/>
          <w:w w:val="105"/>
        </w:rPr>
        <w:t xml:space="preserve"> </w:t>
      </w:r>
      <w:r>
        <w:rPr>
          <w:spacing w:val="-3"/>
          <w:w w:val="105"/>
        </w:rPr>
        <w:t>done</w:t>
      </w:r>
      <w:r>
        <w:rPr>
          <w:spacing w:val="-9"/>
          <w:w w:val="105"/>
        </w:rPr>
        <w:t xml:space="preserve"> </w:t>
      </w:r>
      <w:r>
        <w:rPr>
          <w:spacing w:val="-3"/>
          <w:w w:val="105"/>
        </w:rPr>
        <w:t>with</w:t>
      </w:r>
      <w:r>
        <w:rPr>
          <w:spacing w:val="-9"/>
          <w:w w:val="105"/>
        </w:rPr>
        <w:t xml:space="preserve"> </w:t>
      </w:r>
      <w:r>
        <w:rPr>
          <w:spacing w:val="-3"/>
          <w:w w:val="105"/>
        </w:rPr>
        <w:t>that.</w:t>
      </w:r>
      <w:r>
        <w:rPr>
          <w:spacing w:val="-8"/>
          <w:w w:val="105"/>
        </w:rPr>
        <w:t xml:space="preserve"> </w:t>
      </w:r>
      <w:r>
        <w:rPr>
          <w:w w:val="105"/>
        </w:rPr>
        <w:t>For</w:t>
      </w:r>
      <w:r>
        <w:rPr>
          <w:spacing w:val="-9"/>
          <w:w w:val="105"/>
        </w:rPr>
        <w:t xml:space="preserve"> </w:t>
      </w:r>
      <w:r>
        <w:rPr>
          <w:spacing w:val="-3"/>
          <w:w w:val="105"/>
        </w:rPr>
        <w:t>Java</w:t>
      </w:r>
      <w:r>
        <w:rPr>
          <w:spacing w:val="-9"/>
          <w:w w:val="105"/>
        </w:rPr>
        <w:t xml:space="preserve"> </w:t>
      </w:r>
      <w:r>
        <w:rPr>
          <w:spacing w:val="-3"/>
          <w:w w:val="105"/>
        </w:rPr>
        <w:t>1.1,</w:t>
      </w:r>
      <w:r>
        <w:rPr>
          <w:spacing w:val="-9"/>
          <w:w w:val="105"/>
        </w:rPr>
        <w:t xml:space="preserve"> </w:t>
      </w:r>
      <w:r>
        <w:rPr>
          <w:spacing w:val="-4"/>
          <w:w w:val="105"/>
        </w:rPr>
        <w:t>however,</w:t>
      </w:r>
      <w:r>
        <w:rPr>
          <w:spacing w:val="-9"/>
          <w:w w:val="105"/>
        </w:rPr>
        <w:t xml:space="preserve"> </w:t>
      </w:r>
      <w:r>
        <w:rPr>
          <w:w w:val="105"/>
        </w:rPr>
        <w:t>clients</w:t>
      </w:r>
      <w:r>
        <w:rPr>
          <w:spacing w:val="-9"/>
          <w:w w:val="105"/>
        </w:rPr>
        <w:t xml:space="preserve"> </w:t>
      </w:r>
      <w:r>
        <w:rPr>
          <w:w w:val="105"/>
        </w:rPr>
        <w:t>may</w:t>
      </w:r>
      <w:r>
        <w:rPr>
          <w:spacing w:val="-9"/>
          <w:w w:val="105"/>
        </w:rPr>
        <w:t xml:space="preserve"> </w:t>
      </w:r>
      <w:r>
        <w:rPr>
          <w:w w:val="105"/>
        </w:rPr>
        <w:t>prefer</w:t>
      </w:r>
      <w:r>
        <w:rPr>
          <w:spacing w:val="-8"/>
          <w:w w:val="105"/>
        </w:rPr>
        <w:t xml:space="preserve"> </w:t>
      </w:r>
      <w:r>
        <w:rPr>
          <w:w w:val="105"/>
        </w:rPr>
        <w:t>to</w:t>
      </w:r>
      <w:r>
        <w:rPr>
          <w:spacing w:val="-9"/>
          <w:w w:val="105"/>
        </w:rPr>
        <w:t xml:space="preserve"> </w:t>
      </w:r>
      <w:r>
        <w:rPr>
          <w:w w:val="105"/>
        </w:rPr>
        <w:t>use</w:t>
      </w:r>
      <w:r>
        <w:rPr>
          <w:spacing w:val="-9"/>
          <w:w w:val="105"/>
        </w:rPr>
        <w:t xml:space="preserve"> </w:t>
      </w:r>
      <w:r>
        <w:rPr>
          <w:w w:val="105"/>
        </w:rPr>
        <w:t xml:space="preserve">an </w:t>
      </w:r>
      <w:r>
        <w:rPr>
          <w:spacing w:val="-3"/>
          <w:w w:val="105"/>
        </w:rPr>
        <w:t xml:space="preserve">enumeration. </w:t>
      </w:r>
      <w:r>
        <w:rPr>
          <w:w w:val="105"/>
        </w:rPr>
        <w:t xml:space="preserve">To </w:t>
      </w:r>
      <w:r>
        <w:rPr>
          <w:spacing w:val="-3"/>
          <w:w w:val="105"/>
        </w:rPr>
        <w:t xml:space="preserve">provide </w:t>
      </w:r>
      <w:r>
        <w:rPr>
          <w:w w:val="105"/>
        </w:rPr>
        <w:t>the</w:t>
      </w:r>
      <w:r>
        <w:rPr>
          <w:spacing w:val="6"/>
          <w:w w:val="105"/>
        </w:rPr>
        <w:t xml:space="preserve"> </w:t>
      </w:r>
      <w:r>
        <w:rPr>
          <w:spacing w:val="-3"/>
          <w:w w:val="105"/>
        </w:rPr>
        <w:t>enumeration:</w:t>
      </w:r>
    </w:p>
    <w:p w:rsidR="00F971A3" w:rsidRDefault="00F971A3">
      <w:pPr>
        <w:pStyle w:val="BodyText"/>
        <w:spacing w:before="1"/>
        <w:rPr>
          <w:sz w:val="27"/>
        </w:rPr>
      </w:pPr>
    </w:p>
    <w:p w:rsidR="00F971A3" w:rsidRDefault="008B76CE">
      <w:pPr>
        <w:pStyle w:val="ListParagraph"/>
        <w:numPr>
          <w:ilvl w:val="0"/>
          <w:numId w:val="29"/>
        </w:numPr>
        <w:tabs>
          <w:tab w:val="left" w:pos="879"/>
          <w:tab w:val="left" w:pos="880"/>
        </w:tabs>
        <w:spacing w:before="1" w:line="228" w:lineRule="auto"/>
        <w:ind w:right="663"/>
        <w:rPr>
          <w:sz w:val="19"/>
        </w:rPr>
      </w:pPr>
      <w:r>
        <w:rPr>
          <w:w w:val="105"/>
          <w:sz w:val="19"/>
        </w:rPr>
        <w:t>Change</w:t>
      </w:r>
      <w:r>
        <w:rPr>
          <w:spacing w:val="-14"/>
          <w:w w:val="105"/>
          <w:sz w:val="19"/>
        </w:rPr>
        <w:t xml:space="preserve"> </w:t>
      </w:r>
      <w:r>
        <w:rPr>
          <w:w w:val="105"/>
          <w:sz w:val="19"/>
        </w:rPr>
        <w:t>the</w:t>
      </w:r>
      <w:r>
        <w:rPr>
          <w:spacing w:val="-13"/>
          <w:w w:val="105"/>
          <w:sz w:val="19"/>
        </w:rPr>
        <w:t xml:space="preserve"> </w:t>
      </w:r>
      <w:r>
        <w:rPr>
          <w:w w:val="105"/>
          <w:sz w:val="19"/>
        </w:rPr>
        <w:t>name</w:t>
      </w:r>
      <w:r>
        <w:rPr>
          <w:spacing w:val="-13"/>
          <w:w w:val="105"/>
          <w:sz w:val="19"/>
        </w:rPr>
        <w:t xml:space="preserve"> </w:t>
      </w:r>
      <w:r>
        <w:rPr>
          <w:w w:val="105"/>
          <w:sz w:val="19"/>
        </w:rPr>
        <w:t>of</w:t>
      </w:r>
      <w:r>
        <w:rPr>
          <w:spacing w:val="-13"/>
          <w:w w:val="105"/>
          <w:sz w:val="19"/>
        </w:rPr>
        <w:t xml:space="preserve"> </w:t>
      </w:r>
      <w:r>
        <w:rPr>
          <w:w w:val="105"/>
          <w:sz w:val="19"/>
        </w:rPr>
        <w:t>the</w:t>
      </w:r>
      <w:r>
        <w:rPr>
          <w:spacing w:val="-14"/>
          <w:w w:val="105"/>
          <w:sz w:val="19"/>
        </w:rPr>
        <w:t xml:space="preserve"> </w:t>
      </w:r>
      <w:r>
        <w:rPr>
          <w:w w:val="105"/>
          <w:sz w:val="19"/>
        </w:rPr>
        <w:t>current</w:t>
      </w:r>
      <w:r>
        <w:rPr>
          <w:spacing w:val="-13"/>
          <w:w w:val="105"/>
          <w:sz w:val="19"/>
        </w:rPr>
        <w:t xml:space="preserve"> </w:t>
      </w:r>
      <w:r>
        <w:rPr>
          <w:w w:val="105"/>
          <w:sz w:val="19"/>
        </w:rPr>
        <w:t>getter</w:t>
      </w:r>
      <w:r>
        <w:rPr>
          <w:spacing w:val="-13"/>
          <w:w w:val="105"/>
          <w:sz w:val="19"/>
        </w:rPr>
        <w:t xml:space="preserve"> </w:t>
      </w:r>
      <w:r>
        <w:rPr>
          <w:w w:val="105"/>
          <w:sz w:val="19"/>
        </w:rPr>
        <w:t>and</w:t>
      </w:r>
      <w:r>
        <w:rPr>
          <w:spacing w:val="-13"/>
          <w:w w:val="105"/>
          <w:sz w:val="19"/>
        </w:rPr>
        <w:t xml:space="preserve"> </w:t>
      </w:r>
      <w:r>
        <w:rPr>
          <w:w w:val="105"/>
          <w:sz w:val="19"/>
        </w:rPr>
        <w:t>add</w:t>
      </w:r>
      <w:r>
        <w:rPr>
          <w:spacing w:val="-13"/>
          <w:w w:val="105"/>
          <w:sz w:val="19"/>
        </w:rPr>
        <w:t xml:space="preserve"> </w:t>
      </w:r>
      <w:r>
        <w:rPr>
          <w:w w:val="105"/>
          <w:sz w:val="19"/>
        </w:rPr>
        <w:t>a</w:t>
      </w:r>
      <w:r>
        <w:rPr>
          <w:spacing w:val="-14"/>
          <w:w w:val="105"/>
          <w:sz w:val="19"/>
        </w:rPr>
        <w:t xml:space="preserve"> </w:t>
      </w:r>
      <w:r>
        <w:rPr>
          <w:w w:val="105"/>
          <w:sz w:val="19"/>
        </w:rPr>
        <w:t>new</w:t>
      </w:r>
      <w:r>
        <w:rPr>
          <w:spacing w:val="-13"/>
          <w:w w:val="105"/>
          <w:sz w:val="19"/>
        </w:rPr>
        <w:t xml:space="preserve"> </w:t>
      </w:r>
      <w:r>
        <w:rPr>
          <w:w w:val="105"/>
          <w:sz w:val="19"/>
        </w:rPr>
        <w:t>getter</w:t>
      </w:r>
      <w:r>
        <w:rPr>
          <w:spacing w:val="-13"/>
          <w:w w:val="105"/>
          <w:sz w:val="19"/>
        </w:rPr>
        <w:t xml:space="preserve"> </w:t>
      </w:r>
      <w:r>
        <w:rPr>
          <w:w w:val="105"/>
          <w:sz w:val="19"/>
        </w:rPr>
        <w:t>to</w:t>
      </w:r>
      <w:r>
        <w:rPr>
          <w:spacing w:val="-13"/>
          <w:w w:val="105"/>
          <w:sz w:val="19"/>
        </w:rPr>
        <w:t xml:space="preserve"> </w:t>
      </w:r>
      <w:r>
        <w:rPr>
          <w:w w:val="105"/>
          <w:sz w:val="19"/>
        </w:rPr>
        <w:t>return</w:t>
      </w:r>
      <w:r>
        <w:rPr>
          <w:spacing w:val="-14"/>
          <w:w w:val="105"/>
          <w:sz w:val="19"/>
        </w:rPr>
        <w:t xml:space="preserve"> </w:t>
      </w:r>
      <w:r>
        <w:rPr>
          <w:w w:val="105"/>
          <w:sz w:val="19"/>
        </w:rPr>
        <w:t>an</w:t>
      </w:r>
      <w:r>
        <w:rPr>
          <w:spacing w:val="-13"/>
          <w:w w:val="105"/>
          <w:sz w:val="19"/>
        </w:rPr>
        <w:t xml:space="preserve"> </w:t>
      </w:r>
      <w:r>
        <w:rPr>
          <w:spacing w:val="-2"/>
          <w:w w:val="105"/>
          <w:sz w:val="19"/>
        </w:rPr>
        <w:t xml:space="preserve">enumeration. </w:t>
      </w:r>
      <w:r>
        <w:rPr>
          <w:w w:val="105"/>
          <w:sz w:val="19"/>
        </w:rPr>
        <w:t>Find</w:t>
      </w:r>
      <w:r>
        <w:rPr>
          <w:spacing w:val="-5"/>
          <w:w w:val="105"/>
          <w:sz w:val="19"/>
        </w:rPr>
        <w:t xml:space="preserve"> </w:t>
      </w:r>
      <w:r>
        <w:rPr>
          <w:w w:val="105"/>
          <w:sz w:val="19"/>
        </w:rPr>
        <w:t>users</w:t>
      </w:r>
      <w:r>
        <w:rPr>
          <w:spacing w:val="-5"/>
          <w:w w:val="105"/>
          <w:sz w:val="19"/>
        </w:rPr>
        <w:t xml:space="preserve"> </w:t>
      </w:r>
      <w:r>
        <w:rPr>
          <w:w w:val="105"/>
          <w:sz w:val="19"/>
        </w:rPr>
        <w:t>of</w:t>
      </w:r>
      <w:r>
        <w:rPr>
          <w:spacing w:val="-5"/>
          <w:w w:val="105"/>
          <w:sz w:val="19"/>
        </w:rPr>
        <w:t xml:space="preserve"> </w:t>
      </w:r>
      <w:r>
        <w:rPr>
          <w:w w:val="105"/>
          <w:sz w:val="19"/>
        </w:rPr>
        <w:t>the</w:t>
      </w:r>
      <w:r>
        <w:rPr>
          <w:spacing w:val="-4"/>
          <w:w w:val="105"/>
          <w:sz w:val="19"/>
        </w:rPr>
        <w:t xml:space="preserve"> </w:t>
      </w:r>
      <w:r>
        <w:rPr>
          <w:w w:val="105"/>
          <w:sz w:val="19"/>
        </w:rPr>
        <w:t>old</w:t>
      </w:r>
      <w:r>
        <w:rPr>
          <w:spacing w:val="-5"/>
          <w:w w:val="105"/>
          <w:sz w:val="19"/>
        </w:rPr>
        <w:t xml:space="preserve"> </w:t>
      </w:r>
      <w:r>
        <w:rPr>
          <w:w w:val="105"/>
          <w:sz w:val="19"/>
        </w:rPr>
        <w:t>getter</w:t>
      </w:r>
      <w:r>
        <w:rPr>
          <w:spacing w:val="-5"/>
          <w:w w:val="105"/>
          <w:sz w:val="19"/>
        </w:rPr>
        <w:t xml:space="preserve"> </w:t>
      </w:r>
      <w:r>
        <w:rPr>
          <w:w w:val="105"/>
          <w:sz w:val="19"/>
        </w:rPr>
        <w:t>and</w:t>
      </w:r>
      <w:r>
        <w:rPr>
          <w:spacing w:val="-4"/>
          <w:w w:val="105"/>
          <w:sz w:val="19"/>
        </w:rPr>
        <w:t xml:space="preserve"> </w:t>
      </w:r>
      <w:r>
        <w:rPr>
          <w:w w:val="105"/>
          <w:sz w:val="19"/>
        </w:rPr>
        <w:t>change</w:t>
      </w:r>
      <w:r>
        <w:rPr>
          <w:spacing w:val="-5"/>
          <w:w w:val="105"/>
          <w:sz w:val="19"/>
        </w:rPr>
        <w:t xml:space="preserve"> </w:t>
      </w:r>
      <w:r>
        <w:rPr>
          <w:w w:val="105"/>
          <w:sz w:val="19"/>
        </w:rPr>
        <w:t>them</w:t>
      </w:r>
      <w:r>
        <w:rPr>
          <w:spacing w:val="-5"/>
          <w:w w:val="105"/>
          <w:sz w:val="19"/>
        </w:rPr>
        <w:t xml:space="preserve"> </w:t>
      </w:r>
      <w:r>
        <w:rPr>
          <w:w w:val="105"/>
          <w:sz w:val="19"/>
        </w:rPr>
        <w:t>to</w:t>
      </w:r>
      <w:r>
        <w:rPr>
          <w:spacing w:val="-5"/>
          <w:w w:val="105"/>
          <w:sz w:val="19"/>
        </w:rPr>
        <w:t xml:space="preserve"> </w:t>
      </w:r>
      <w:r>
        <w:rPr>
          <w:w w:val="105"/>
          <w:sz w:val="19"/>
        </w:rPr>
        <w:t>use</w:t>
      </w:r>
      <w:r>
        <w:rPr>
          <w:spacing w:val="-4"/>
          <w:w w:val="105"/>
          <w:sz w:val="19"/>
        </w:rPr>
        <w:t xml:space="preserve"> </w:t>
      </w:r>
      <w:r>
        <w:rPr>
          <w:w w:val="105"/>
          <w:sz w:val="19"/>
        </w:rPr>
        <w:t>one</w:t>
      </w:r>
      <w:r>
        <w:rPr>
          <w:spacing w:val="-5"/>
          <w:w w:val="105"/>
          <w:sz w:val="19"/>
        </w:rPr>
        <w:t xml:space="preserve"> </w:t>
      </w:r>
      <w:r>
        <w:rPr>
          <w:w w:val="105"/>
          <w:sz w:val="19"/>
        </w:rPr>
        <w:t>of</w:t>
      </w:r>
      <w:r>
        <w:rPr>
          <w:spacing w:val="-5"/>
          <w:w w:val="105"/>
          <w:sz w:val="19"/>
        </w:rPr>
        <w:t xml:space="preserve"> </w:t>
      </w:r>
      <w:r>
        <w:rPr>
          <w:w w:val="105"/>
          <w:sz w:val="19"/>
        </w:rPr>
        <w:t>the</w:t>
      </w:r>
      <w:r>
        <w:rPr>
          <w:spacing w:val="-4"/>
          <w:w w:val="105"/>
          <w:sz w:val="19"/>
        </w:rPr>
        <w:t xml:space="preserve"> </w:t>
      </w:r>
      <w:r>
        <w:rPr>
          <w:w w:val="105"/>
          <w:sz w:val="19"/>
        </w:rPr>
        <w:t>new</w:t>
      </w:r>
      <w:r>
        <w:rPr>
          <w:spacing w:val="-5"/>
          <w:w w:val="105"/>
          <w:sz w:val="19"/>
        </w:rPr>
        <w:t xml:space="preserve"> </w:t>
      </w:r>
      <w:r>
        <w:rPr>
          <w:w w:val="105"/>
          <w:sz w:val="19"/>
        </w:rPr>
        <w:t>methods.</w:t>
      </w:r>
    </w:p>
    <w:p w:rsidR="00F971A3" w:rsidRDefault="00F971A3">
      <w:pPr>
        <w:pStyle w:val="BodyText"/>
        <w:spacing w:before="1"/>
        <w:rPr>
          <w:sz w:val="27"/>
        </w:rPr>
      </w:pPr>
    </w:p>
    <w:p w:rsidR="00F971A3" w:rsidRDefault="008B76CE">
      <w:pPr>
        <w:ind w:left="1600" w:right="1006"/>
        <w:rPr>
          <w:i/>
          <w:sz w:val="19"/>
        </w:rPr>
      </w:pPr>
      <w:r>
        <w:rPr>
          <w:spacing w:val="-3"/>
          <w:w w:val="105"/>
          <w:sz w:val="19"/>
        </w:rPr>
        <w:t xml:space="preserve">?rarr; </w:t>
      </w:r>
      <w:r>
        <w:rPr>
          <w:i/>
          <w:w w:val="105"/>
          <w:sz w:val="19"/>
        </w:rPr>
        <w:t xml:space="preserve">If this is too big a jump, use </w:t>
      </w:r>
      <w:r>
        <w:rPr>
          <w:rFonts w:ascii="Verdana"/>
          <w:color w:val="344178"/>
          <w:w w:val="105"/>
          <w:sz w:val="19"/>
          <w:u w:val="single" w:color="344178"/>
        </w:rPr>
        <w:t>Rename Method</w:t>
      </w:r>
      <w:r>
        <w:rPr>
          <w:rFonts w:ascii="Verdana"/>
          <w:color w:val="344178"/>
          <w:w w:val="105"/>
          <w:sz w:val="19"/>
        </w:rPr>
        <w:t xml:space="preserve"> </w:t>
      </w:r>
      <w:r>
        <w:rPr>
          <w:i/>
          <w:w w:val="105"/>
          <w:sz w:val="19"/>
        </w:rPr>
        <w:t>on the old getter, create</w:t>
      </w:r>
      <w:r>
        <w:rPr>
          <w:i/>
          <w:spacing w:val="-18"/>
          <w:w w:val="105"/>
          <w:sz w:val="19"/>
        </w:rPr>
        <w:t xml:space="preserve"> </w:t>
      </w:r>
      <w:r>
        <w:rPr>
          <w:i/>
          <w:w w:val="105"/>
          <w:sz w:val="19"/>
        </w:rPr>
        <w:t>a</w:t>
      </w:r>
      <w:r>
        <w:rPr>
          <w:i/>
          <w:spacing w:val="-18"/>
          <w:w w:val="105"/>
          <w:sz w:val="19"/>
        </w:rPr>
        <w:t xml:space="preserve"> </w:t>
      </w:r>
      <w:r>
        <w:rPr>
          <w:i/>
          <w:w w:val="105"/>
          <w:sz w:val="19"/>
        </w:rPr>
        <w:t>new</w:t>
      </w:r>
      <w:r>
        <w:rPr>
          <w:i/>
          <w:spacing w:val="-18"/>
          <w:w w:val="105"/>
          <w:sz w:val="19"/>
        </w:rPr>
        <w:t xml:space="preserve"> </w:t>
      </w:r>
      <w:r>
        <w:rPr>
          <w:i/>
          <w:w w:val="105"/>
          <w:sz w:val="19"/>
        </w:rPr>
        <w:t>method</w:t>
      </w:r>
      <w:r>
        <w:rPr>
          <w:i/>
          <w:spacing w:val="-18"/>
          <w:w w:val="105"/>
          <w:sz w:val="19"/>
        </w:rPr>
        <w:t xml:space="preserve"> </w:t>
      </w:r>
      <w:r>
        <w:rPr>
          <w:i/>
          <w:w w:val="105"/>
          <w:sz w:val="19"/>
        </w:rPr>
        <w:t>that</w:t>
      </w:r>
      <w:r>
        <w:rPr>
          <w:i/>
          <w:spacing w:val="-17"/>
          <w:w w:val="105"/>
          <w:sz w:val="19"/>
        </w:rPr>
        <w:t xml:space="preserve"> </w:t>
      </w:r>
      <w:r>
        <w:rPr>
          <w:i/>
          <w:w w:val="105"/>
          <w:sz w:val="19"/>
        </w:rPr>
        <w:t>returns</w:t>
      </w:r>
      <w:r>
        <w:rPr>
          <w:i/>
          <w:spacing w:val="-18"/>
          <w:w w:val="105"/>
          <w:sz w:val="19"/>
        </w:rPr>
        <w:t xml:space="preserve"> </w:t>
      </w:r>
      <w:r>
        <w:rPr>
          <w:i/>
          <w:w w:val="105"/>
          <w:sz w:val="19"/>
        </w:rPr>
        <w:t>an</w:t>
      </w:r>
      <w:r>
        <w:rPr>
          <w:i/>
          <w:spacing w:val="-18"/>
          <w:w w:val="105"/>
          <w:sz w:val="19"/>
        </w:rPr>
        <w:t xml:space="preserve"> </w:t>
      </w:r>
      <w:r>
        <w:rPr>
          <w:i/>
          <w:w w:val="105"/>
          <w:sz w:val="19"/>
        </w:rPr>
        <w:t>enumeration,</w:t>
      </w:r>
      <w:r>
        <w:rPr>
          <w:i/>
          <w:spacing w:val="-18"/>
          <w:w w:val="105"/>
          <w:sz w:val="19"/>
        </w:rPr>
        <w:t xml:space="preserve"> </w:t>
      </w:r>
      <w:r>
        <w:rPr>
          <w:i/>
          <w:w w:val="105"/>
          <w:sz w:val="19"/>
        </w:rPr>
        <w:t>and</w:t>
      </w:r>
      <w:r>
        <w:rPr>
          <w:i/>
          <w:spacing w:val="-18"/>
          <w:w w:val="105"/>
          <w:sz w:val="19"/>
        </w:rPr>
        <w:t xml:space="preserve"> </w:t>
      </w:r>
      <w:r>
        <w:rPr>
          <w:i/>
          <w:w w:val="105"/>
          <w:sz w:val="19"/>
        </w:rPr>
        <w:t>change</w:t>
      </w:r>
      <w:r>
        <w:rPr>
          <w:i/>
          <w:spacing w:val="-17"/>
          <w:w w:val="105"/>
          <w:sz w:val="19"/>
        </w:rPr>
        <w:t xml:space="preserve"> </w:t>
      </w:r>
      <w:r>
        <w:rPr>
          <w:i/>
          <w:w w:val="105"/>
          <w:sz w:val="19"/>
        </w:rPr>
        <w:t>callers</w:t>
      </w:r>
      <w:r>
        <w:rPr>
          <w:i/>
          <w:spacing w:val="-18"/>
          <w:w w:val="105"/>
          <w:sz w:val="19"/>
        </w:rPr>
        <w:t xml:space="preserve"> </w:t>
      </w:r>
      <w:r>
        <w:rPr>
          <w:i/>
          <w:w w:val="105"/>
          <w:sz w:val="19"/>
        </w:rPr>
        <w:t>to use the new</w:t>
      </w:r>
      <w:r>
        <w:rPr>
          <w:i/>
          <w:spacing w:val="2"/>
          <w:w w:val="105"/>
          <w:sz w:val="19"/>
        </w:rPr>
        <w:t xml:space="preserve"> </w:t>
      </w:r>
      <w:r>
        <w:rPr>
          <w:i/>
          <w:spacing w:val="-3"/>
          <w:w w:val="105"/>
          <w:sz w:val="19"/>
        </w:rPr>
        <w:t>method.</w:t>
      </w:r>
    </w:p>
    <w:p w:rsidR="00F971A3" w:rsidRDefault="00F971A3">
      <w:pPr>
        <w:pStyle w:val="BodyText"/>
        <w:spacing w:before="4"/>
        <w:rPr>
          <w:i/>
          <w:sz w:val="25"/>
        </w:rPr>
      </w:pPr>
    </w:p>
    <w:p w:rsidR="00F971A3" w:rsidRDefault="008B76CE">
      <w:pPr>
        <w:pStyle w:val="ListParagraph"/>
        <w:numPr>
          <w:ilvl w:val="0"/>
          <w:numId w:val="29"/>
        </w:numPr>
        <w:tabs>
          <w:tab w:val="left" w:pos="879"/>
          <w:tab w:val="left" w:pos="880"/>
        </w:tabs>
        <w:rPr>
          <w:sz w:val="19"/>
        </w:rPr>
      </w:pPr>
      <w:r>
        <w:rPr>
          <w:w w:val="105"/>
          <w:sz w:val="19"/>
        </w:rPr>
        <w:t>Compile and</w:t>
      </w:r>
      <w:r>
        <w:rPr>
          <w:spacing w:val="8"/>
          <w:w w:val="105"/>
          <w:sz w:val="19"/>
        </w:rPr>
        <w:t xml:space="preserve"> </w:t>
      </w:r>
      <w:r>
        <w:rPr>
          <w:w w:val="105"/>
          <w:sz w:val="19"/>
        </w:rPr>
        <w:t>test.</w:t>
      </w:r>
    </w:p>
    <w:p w:rsidR="00F971A3" w:rsidRDefault="00F971A3">
      <w:pPr>
        <w:pStyle w:val="BodyText"/>
        <w:spacing w:before="1"/>
        <w:rPr>
          <w:sz w:val="25"/>
        </w:rPr>
      </w:pPr>
    </w:p>
    <w:p w:rsidR="00F971A3" w:rsidRDefault="008B76CE">
      <w:pPr>
        <w:pStyle w:val="Heading3"/>
      </w:pPr>
      <w:r>
        <w:rPr>
          <w:color w:val="344178"/>
        </w:rPr>
        <w:t>Examples</w:t>
      </w:r>
    </w:p>
    <w:p w:rsidR="00F971A3" w:rsidRDefault="00F971A3">
      <w:pPr>
        <w:pStyle w:val="BodyText"/>
        <w:spacing w:before="8"/>
        <w:rPr>
          <w:b/>
          <w:sz w:val="25"/>
        </w:rPr>
      </w:pPr>
    </w:p>
    <w:p w:rsidR="00F971A3" w:rsidRDefault="008B76CE">
      <w:pPr>
        <w:pStyle w:val="BodyText"/>
        <w:spacing w:line="252" w:lineRule="auto"/>
        <w:ind w:left="160" w:right="298"/>
      </w:pPr>
      <w:r>
        <w:rPr>
          <w:w w:val="105"/>
        </w:rPr>
        <w:t>Java 2 added a whole new group of classes to handle collections. It not only added new classes but also altered the style of using collections. As a result the way you encapsulate a collection is different depending on whether you use the Java 2 collections or the Java 1.1 collections. I discuss the Java 2 approach first, because I expect the more functional Java 2 collections to displace the Java 1.1 collections during the lifetime of this book.</w:t>
      </w:r>
    </w:p>
    <w:p w:rsidR="00F971A3" w:rsidRDefault="00F971A3">
      <w:pPr>
        <w:pStyle w:val="BodyText"/>
        <w:rPr>
          <w:sz w:val="24"/>
        </w:rPr>
      </w:pPr>
    </w:p>
    <w:p w:rsidR="00F971A3" w:rsidRDefault="008B76CE">
      <w:pPr>
        <w:pStyle w:val="Heading3"/>
      </w:pPr>
      <w:r>
        <w:rPr>
          <w:color w:val="344178"/>
        </w:rPr>
        <w:t>Example: Java 2</w:t>
      </w:r>
    </w:p>
    <w:p w:rsidR="00F971A3" w:rsidRDefault="00F971A3">
      <w:pPr>
        <w:pStyle w:val="BodyText"/>
        <w:spacing w:before="5"/>
        <w:rPr>
          <w:b/>
          <w:sz w:val="24"/>
        </w:rPr>
      </w:pPr>
    </w:p>
    <w:p w:rsidR="00F971A3" w:rsidRDefault="008B76CE">
      <w:pPr>
        <w:pStyle w:val="BodyText"/>
        <w:ind w:left="160"/>
      </w:pPr>
      <w:r>
        <w:rPr>
          <w:w w:val="105"/>
        </w:rPr>
        <w:t>A person is taking courses. Our course is pretty simple:</w:t>
      </w:r>
    </w:p>
    <w:p w:rsidR="00F971A3" w:rsidRDefault="00F971A3">
      <w:pPr>
        <w:pStyle w:val="BodyText"/>
        <w:rPr>
          <w:sz w:val="22"/>
        </w:rPr>
      </w:pPr>
    </w:p>
    <w:p w:rsidR="00F971A3" w:rsidRDefault="00F971A3">
      <w:pPr>
        <w:pStyle w:val="BodyText"/>
        <w:spacing w:before="8"/>
        <w:rPr>
          <w:sz w:val="24"/>
        </w:rPr>
      </w:pPr>
    </w:p>
    <w:p w:rsidR="00F971A3" w:rsidRPr="00750CC8" w:rsidRDefault="008B76CE">
      <w:pPr>
        <w:pStyle w:val="BodyText"/>
        <w:ind w:left="400"/>
        <w:rPr>
          <w:rFonts w:ascii="Courier New"/>
          <w:b/>
        </w:rPr>
      </w:pPr>
      <w:r w:rsidRPr="00750CC8">
        <w:rPr>
          <w:rFonts w:ascii="Courier New"/>
          <w:b/>
          <w:color w:val="8F8778"/>
          <w:w w:val="105"/>
        </w:rPr>
        <w:t>class Course...</w:t>
      </w:r>
    </w:p>
    <w:p w:rsidR="00F971A3" w:rsidRPr="00750CC8" w:rsidRDefault="008B76CE">
      <w:pPr>
        <w:pStyle w:val="BodyText"/>
        <w:spacing w:before="10" w:line="252" w:lineRule="auto"/>
        <w:ind w:left="640" w:right="1815"/>
        <w:rPr>
          <w:rFonts w:ascii="Courier New"/>
          <w:b/>
        </w:rPr>
      </w:pPr>
      <w:r w:rsidRPr="00750CC8">
        <w:rPr>
          <w:rFonts w:ascii="Courier New"/>
          <w:b/>
          <w:color w:val="8F8778"/>
          <w:w w:val="105"/>
        </w:rPr>
        <w:t>public Course (String name, boolean isAdvanced) {...}; public boolean isAdvanced() {...};</w:t>
      </w:r>
    </w:p>
    <w:p w:rsidR="00F971A3" w:rsidRDefault="00F971A3">
      <w:pPr>
        <w:pStyle w:val="BodyText"/>
        <w:spacing w:before="2"/>
        <w:rPr>
          <w:rFonts w:ascii="Courier New"/>
          <w:sz w:val="23"/>
        </w:rPr>
      </w:pPr>
    </w:p>
    <w:p w:rsidR="00F971A3" w:rsidRDefault="008B76CE">
      <w:pPr>
        <w:pStyle w:val="BodyText"/>
        <w:ind w:left="160"/>
      </w:pPr>
      <w:r>
        <w:rPr>
          <w:w w:val="105"/>
        </w:rPr>
        <w:t>I'm not going to bother with anything else on the course. The interesting class is the person:</w:t>
      </w:r>
    </w:p>
    <w:p w:rsidR="00F971A3" w:rsidRDefault="00F971A3">
      <w:pPr>
        <w:pStyle w:val="BodyText"/>
        <w:rPr>
          <w:sz w:val="22"/>
        </w:rPr>
      </w:pPr>
    </w:p>
    <w:p w:rsidR="00F971A3" w:rsidRDefault="00F971A3">
      <w:pPr>
        <w:pStyle w:val="BodyText"/>
        <w:spacing w:before="7"/>
        <w:rPr>
          <w:sz w:val="24"/>
        </w:rPr>
      </w:pPr>
    </w:p>
    <w:p w:rsidR="00F971A3" w:rsidRPr="00750CC8" w:rsidRDefault="008B76CE">
      <w:pPr>
        <w:pStyle w:val="BodyText"/>
        <w:spacing w:before="1"/>
        <w:ind w:left="400"/>
        <w:rPr>
          <w:rFonts w:ascii="Courier New"/>
          <w:b/>
        </w:rPr>
      </w:pPr>
      <w:r w:rsidRPr="00750CC8">
        <w:rPr>
          <w:rFonts w:ascii="Courier New"/>
          <w:b/>
          <w:color w:val="8F8778"/>
          <w:w w:val="105"/>
        </w:rPr>
        <w:t>class Person...</w:t>
      </w:r>
    </w:p>
    <w:p w:rsidR="00F971A3" w:rsidRPr="00750CC8" w:rsidRDefault="008B76CE">
      <w:pPr>
        <w:pStyle w:val="BodyText"/>
        <w:spacing w:before="9" w:line="252" w:lineRule="auto"/>
        <w:ind w:left="1120" w:right="5287" w:hanging="480"/>
        <w:rPr>
          <w:rFonts w:ascii="Courier New"/>
          <w:b/>
        </w:rPr>
      </w:pPr>
      <w:r w:rsidRPr="00750CC8">
        <w:rPr>
          <w:rFonts w:ascii="Courier New"/>
          <w:b/>
          <w:color w:val="8F8778"/>
          <w:w w:val="105"/>
        </w:rPr>
        <w:t>public Set getCourses() { return _courses;</w:t>
      </w:r>
    </w:p>
    <w:p w:rsidR="00F971A3" w:rsidRPr="00750CC8" w:rsidRDefault="008B76CE">
      <w:pPr>
        <w:pStyle w:val="BodyText"/>
        <w:spacing w:line="214" w:lineRule="exact"/>
        <w:ind w:left="640"/>
        <w:rPr>
          <w:rFonts w:ascii="Courier New"/>
          <w:b/>
        </w:rPr>
      </w:pPr>
      <w:r w:rsidRPr="00750CC8">
        <w:rPr>
          <w:rFonts w:ascii="Courier New"/>
          <w:b/>
          <w:color w:val="8F8778"/>
          <w:w w:val="102"/>
        </w:rPr>
        <w:t>}</w:t>
      </w:r>
    </w:p>
    <w:p w:rsidR="00F971A3" w:rsidRPr="00750CC8" w:rsidRDefault="008B76CE">
      <w:pPr>
        <w:pStyle w:val="BodyText"/>
        <w:spacing w:before="9"/>
        <w:ind w:left="640"/>
        <w:rPr>
          <w:rFonts w:ascii="Courier New"/>
          <w:b/>
        </w:rPr>
      </w:pPr>
      <w:r w:rsidRPr="00750CC8">
        <w:rPr>
          <w:rFonts w:ascii="Courier New"/>
          <w:b/>
          <w:color w:val="8F8778"/>
          <w:w w:val="105"/>
        </w:rPr>
        <w:t>public void setCourses(Set arg) {</w:t>
      </w:r>
    </w:p>
    <w:p w:rsidR="00F971A3" w:rsidRPr="00750CC8" w:rsidRDefault="008B76CE">
      <w:pPr>
        <w:pStyle w:val="BodyText"/>
        <w:spacing w:before="25"/>
        <w:ind w:left="1120"/>
        <w:rPr>
          <w:rFonts w:ascii="Courier New"/>
          <w:b/>
        </w:rPr>
      </w:pPr>
      <w:r w:rsidRPr="00750CC8">
        <w:rPr>
          <w:rFonts w:ascii="Courier New"/>
          <w:b/>
          <w:color w:val="8F8778"/>
          <w:w w:val="105"/>
        </w:rPr>
        <w:t>_courses = arg;</w:t>
      </w:r>
    </w:p>
    <w:p w:rsidR="00F971A3" w:rsidRPr="00750CC8" w:rsidRDefault="008B76CE">
      <w:pPr>
        <w:pStyle w:val="BodyText"/>
        <w:spacing w:before="10"/>
        <w:ind w:left="640"/>
        <w:rPr>
          <w:rFonts w:ascii="Courier New"/>
          <w:b/>
        </w:rPr>
      </w:pPr>
      <w:r w:rsidRPr="00750CC8">
        <w:rPr>
          <w:rFonts w:ascii="Courier New"/>
          <w:b/>
          <w:color w:val="8F8778"/>
          <w:w w:val="102"/>
        </w:rPr>
        <w:t>}</w:t>
      </w:r>
    </w:p>
    <w:p w:rsidR="00F971A3" w:rsidRPr="00750CC8" w:rsidRDefault="008B76CE">
      <w:pPr>
        <w:pStyle w:val="BodyText"/>
        <w:spacing w:before="10"/>
        <w:ind w:left="640"/>
        <w:rPr>
          <w:rFonts w:ascii="Courier New"/>
          <w:b/>
        </w:rPr>
      </w:pPr>
      <w:r w:rsidRPr="00750CC8">
        <w:rPr>
          <w:rFonts w:ascii="Courier New"/>
          <w:b/>
          <w:color w:val="8F8778"/>
          <w:w w:val="105"/>
        </w:rPr>
        <w:t>private Set _courses;</w:t>
      </w:r>
    </w:p>
    <w:p w:rsidR="00F971A3" w:rsidRPr="00750CC8" w:rsidRDefault="00F971A3">
      <w:pPr>
        <w:rPr>
          <w:rFonts w:ascii="Courier New"/>
          <w:b/>
        </w:rPr>
        <w:sectPr w:rsidR="00F971A3" w:rsidRPr="00750CC8">
          <w:pgSz w:w="12240" w:h="15840"/>
          <w:pgMar w:top="1360" w:right="1660" w:bottom="980" w:left="1640" w:header="0" w:footer="794" w:gutter="0"/>
          <w:cols w:space="720"/>
        </w:sectPr>
      </w:pPr>
    </w:p>
    <w:p w:rsidR="00F971A3" w:rsidRDefault="008B76CE">
      <w:pPr>
        <w:pStyle w:val="BodyText"/>
        <w:spacing w:before="86"/>
        <w:ind w:left="160"/>
      </w:pPr>
      <w:r>
        <w:rPr>
          <w:w w:val="105"/>
        </w:rPr>
        <w:lastRenderedPageBreak/>
        <w:t>With this interface, clients adds courses with code such as</w:t>
      </w:r>
    </w:p>
    <w:p w:rsidR="00F971A3" w:rsidRDefault="00F971A3">
      <w:pPr>
        <w:pStyle w:val="BodyText"/>
        <w:rPr>
          <w:sz w:val="20"/>
        </w:rPr>
      </w:pPr>
    </w:p>
    <w:p w:rsidR="00F971A3" w:rsidRDefault="00F971A3">
      <w:pPr>
        <w:pStyle w:val="BodyText"/>
        <w:spacing w:before="7"/>
        <w:rPr>
          <w:sz w:val="17"/>
        </w:rPr>
      </w:pPr>
    </w:p>
    <w:p w:rsidR="00F971A3" w:rsidRDefault="00F971A3">
      <w:pPr>
        <w:rPr>
          <w:sz w:val="17"/>
        </w:rPr>
        <w:sectPr w:rsidR="00F971A3">
          <w:pgSz w:w="12240" w:h="15840"/>
          <w:pgMar w:top="1340" w:right="1660" w:bottom="980" w:left="1640" w:header="0" w:footer="794" w:gutter="0"/>
          <w:cols w:space="720"/>
        </w:sectPr>
      </w:pPr>
    </w:p>
    <w:p w:rsidR="00F971A3" w:rsidRDefault="00F971A3">
      <w:pPr>
        <w:pStyle w:val="BodyText"/>
        <w:rPr>
          <w:sz w:val="22"/>
        </w:rPr>
      </w:pPr>
    </w:p>
    <w:p w:rsidR="00F971A3" w:rsidRDefault="00F971A3">
      <w:pPr>
        <w:pStyle w:val="BodyText"/>
        <w:rPr>
          <w:sz w:val="22"/>
        </w:rPr>
      </w:pPr>
    </w:p>
    <w:p w:rsidR="00F971A3" w:rsidRDefault="00F971A3">
      <w:pPr>
        <w:pStyle w:val="BodyText"/>
        <w:rPr>
          <w:sz w:val="22"/>
        </w:rPr>
      </w:pPr>
    </w:p>
    <w:p w:rsidR="00F971A3" w:rsidRDefault="00F971A3">
      <w:pPr>
        <w:pStyle w:val="BodyText"/>
        <w:rPr>
          <w:sz w:val="22"/>
        </w:rPr>
      </w:pPr>
    </w:p>
    <w:p w:rsidR="00F971A3" w:rsidRDefault="00F971A3">
      <w:pPr>
        <w:pStyle w:val="BodyText"/>
        <w:rPr>
          <w:sz w:val="22"/>
        </w:rPr>
      </w:pPr>
    </w:p>
    <w:p w:rsidR="00F971A3" w:rsidRDefault="00F971A3">
      <w:pPr>
        <w:pStyle w:val="BodyText"/>
        <w:rPr>
          <w:sz w:val="22"/>
        </w:rPr>
      </w:pPr>
    </w:p>
    <w:p w:rsidR="00F971A3" w:rsidRDefault="00F971A3">
      <w:pPr>
        <w:pStyle w:val="BodyText"/>
        <w:rPr>
          <w:sz w:val="22"/>
        </w:rPr>
      </w:pPr>
    </w:p>
    <w:p w:rsidR="00F971A3" w:rsidRDefault="00F971A3">
      <w:pPr>
        <w:pStyle w:val="BodyText"/>
        <w:spacing w:before="6"/>
        <w:rPr>
          <w:sz w:val="32"/>
        </w:rPr>
      </w:pPr>
    </w:p>
    <w:p w:rsidR="00F971A3" w:rsidRPr="00750CC8" w:rsidRDefault="008B76CE">
      <w:pPr>
        <w:pStyle w:val="BodyText"/>
        <w:ind w:left="160"/>
        <w:rPr>
          <w:rFonts w:ascii="Courier New"/>
          <w:b/>
        </w:rPr>
      </w:pPr>
      <w:r w:rsidRPr="00750CC8">
        <w:rPr>
          <w:rFonts w:ascii="Courier New"/>
          <w:b/>
          <w:color w:val="8F8778"/>
          <w:w w:val="105"/>
        </w:rPr>
        <w:t>false));</w:t>
      </w:r>
    </w:p>
    <w:p w:rsidR="00F971A3" w:rsidRPr="00750CC8" w:rsidRDefault="008B76CE">
      <w:pPr>
        <w:pStyle w:val="BodyText"/>
        <w:spacing w:before="105" w:line="252" w:lineRule="auto"/>
        <w:ind w:left="160" w:right="4087"/>
        <w:rPr>
          <w:rFonts w:ascii="Courier New"/>
          <w:b/>
        </w:rPr>
      </w:pPr>
      <w:r>
        <w:br w:type="column"/>
      </w:r>
      <w:r w:rsidRPr="00750CC8">
        <w:rPr>
          <w:rFonts w:ascii="Courier New"/>
          <w:b/>
          <w:color w:val="8F8778"/>
          <w:w w:val="105"/>
        </w:rPr>
        <w:lastRenderedPageBreak/>
        <w:t>Person kent = new Person(); Set s = new HashSet();</w:t>
      </w:r>
    </w:p>
    <w:p w:rsidR="00F971A3" w:rsidRPr="00750CC8" w:rsidRDefault="008B76CE">
      <w:pPr>
        <w:pStyle w:val="BodyText"/>
        <w:spacing w:line="259" w:lineRule="auto"/>
        <w:ind w:left="160" w:right="855"/>
        <w:rPr>
          <w:rFonts w:ascii="Courier New"/>
          <w:b/>
        </w:rPr>
      </w:pPr>
      <w:r w:rsidRPr="00750CC8">
        <w:rPr>
          <w:rFonts w:ascii="Courier New"/>
          <w:b/>
          <w:color w:val="8F8778"/>
          <w:w w:val="105"/>
        </w:rPr>
        <w:t>s.add(new Course ("Smalltalk Programming", false)); s.add(new Course ("Appreciating Single Malts", true)); kent.setCourses(s);</w:t>
      </w:r>
    </w:p>
    <w:p w:rsidR="00F971A3" w:rsidRPr="00750CC8" w:rsidRDefault="008B76CE">
      <w:pPr>
        <w:pStyle w:val="BodyText"/>
        <w:spacing w:line="252" w:lineRule="auto"/>
        <w:ind w:left="160" w:right="1445"/>
        <w:rPr>
          <w:rFonts w:ascii="Courier New"/>
          <w:b/>
        </w:rPr>
      </w:pPr>
      <w:r w:rsidRPr="00750CC8">
        <w:rPr>
          <w:rFonts w:ascii="Courier New"/>
          <w:b/>
          <w:color w:val="8F8778"/>
          <w:spacing w:val="2"/>
          <w:w w:val="105"/>
        </w:rPr>
        <w:t xml:space="preserve">Assert.equals </w:t>
      </w:r>
      <w:r w:rsidRPr="00750CC8">
        <w:rPr>
          <w:rFonts w:ascii="Courier New"/>
          <w:b/>
          <w:color w:val="8F8778"/>
          <w:w w:val="105"/>
        </w:rPr>
        <w:t xml:space="preserve">(2, </w:t>
      </w:r>
      <w:r w:rsidRPr="00750CC8">
        <w:rPr>
          <w:rFonts w:ascii="Courier New"/>
          <w:b/>
          <w:color w:val="8F8778"/>
          <w:spacing w:val="3"/>
          <w:w w:val="105"/>
        </w:rPr>
        <w:t xml:space="preserve">kent.getCourses().size()); </w:t>
      </w:r>
      <w:r w:rsidRPr="00750CC8">
        <w:rPr>
          <w:rFonts w:ascii="Courier New"/>
          <w:b/>
          <w:color w:val="8F8778"/>
          <w:spacing w:val="2"/>
          <w:w w:val="105"/>
        </w:rPr>
        <w:t xml:space="preserve">Course refact </w:t>
      </w:r>
      <w:r w:rsidRPr="00750CC8">
        <w:rPr>
          <w:rFonts w:ascii="Courier New"/>
          <w:b/>
          <w:color w:val="8F8778"/>
          <w:w w:val="105"/>
        </w:rPr>
        <w:t xml:space="preserve">= new </w:t>
      </w:r>
      <w:r w:rsidRPr="00750CC8">
        <w:rPr>
          <w:rFonts w:ascii="Courier New"/>
          <w:b/>
          <w:color w:val="8F8778"/>
          <w:spacing w:val="2"/>
          <w:w w:val="105"/>
        </w:rPr>
        <w:t>Course ("Refactoring",</w:t>
      </w:r>
      <w:r w:rsidRPr="00750CC8">
        <w:rPr>
          <w:rFonts w:ascii="Courier New"/>
          <w:b/>
          <w:color w:val="8F8778"/>
          <w:spacing w:val="-82"/>
          <w:w w:val="105"/>
        </w:rPr>
        <w:t xml:space="preserve"> </w:t>
      </w:r>
      <w:r w:rsidRPr="00750CC8">
        <w:rPr>
          <w:rFonts w:ascii="Courier New"/>
          <w:b/>
          <w:color w:val="8F8778"/>
          <w:spacing w:val="3"/>
          <w:w w:val="105"/>
        </w:rPr>
        <w:t>true); kent.getCourses().add(refact);</w:t>
      </w:r>
    </w:p>
    <w:p w:rsidR="00F971A3" w:rsidRPr="00750CC8" w:rsidRDefault="008B76CE">
      <w:pPr>
        <w:pStyle w:val="BodyText"/>
        <w:spacing w:line="212" w:lineRule="exact"/>
        <w:ind w:left="160"/>
        <w:rPr>
          <w:rFonts w:ascii="Courier New"/>
          <w:b/>
        </w:rPr>
      </w:pPr>
      <w:r w:rsidRPr="00750CC8">
        <w:rPr>
          <w:rFonts w:ascii="Courier New"/>
          <w:b/>
          <w:color w:val="8F8778"/>
          <w:w w:val="105"/>
        </w:rPr>
        <w:t>kent.getCourses().add(new Course ("Brutal Sarcasm",</w:t>
      </w:r>
    </w:p>
    <w:p w:rsidR="00F971A3" w:rsidRPr="00750CC8" w:rsidRDefault="00F971A3">
      <w:pPr>
        <w:pStyle w:val="BodyText"/>
        <w:spacing w:before="10"/>
        <w:rPr>
          <w:rFonts w:ascii="Courier New"/>
          <w:b/>
        </w:rPr>
      </w:pPr>
    </w:p>
    <w:p w:rsidR="00F971A3" w:rsidRPr="00750CC8" w:rsidRDefault="008B76CE">
      <w:pPr>
        <w:pStyle w:val="BodyText"/>
        <w:spacing w:line="252" w:lineRule="auto"/>
        <w:ind w:left="160" w:right="2041"/>
        <w:rPr>
          <w:rFonts w:ascii="Courier New"/>
          <w:b/>
        </w:rPr>
      </w:pPr>
      <w:r w:rsidRPr="00750CC8">
        <w:rPr>
          <w:rFonts w:ascii="Courier New"/>
          <w:b/>
          <w:color w:val="8F8778"/>
          <w:spacing w:val="2"/>
          <w:w w:val="105"/>
        </w:rPr>
        <w:t>Assert.equals</w:t>
      </w:r>
      <w:r w:rsidRPr="00750CC8">
        <w:rPr>
          <w:rFonts w:ascii="Courier New"/>
          <w:b/>
          <w:color w:val="8F8778"/>
          <w:spacing w:val="-47"/>
          <w:w w:val="105"/>
        </w:rPr>
        <w:t xml:space="preserve"> </w:t>
      </w:r>
      <w:r w:rsidRPr="00750CC8">
        <w:rPr>
          <w:rFonts w:ascii="Courier New"/>
          <w:b/>
          <w:color w:val="8F8778"/>
          <w:w w:val="105"/>
        </w:rPr>
        <w:t>(4,</w:t>
      </w:r>
      <w:r w:rsidRPr="00750CC8">
        <w:rPr>
          <w:rFonts w:ascii="Courier New"/>
          <w:b/>
          <w:color w:val="8F8778"/>
          <w:spacing w:val="-46"/>
          <w:w w:val="105"/>
        </w:rPr>
        <w:t xml:space="preserve"> </w:t>
      </w:r>
      <w:r w:rsidRPr="00750CC8">
        <w:rPr>
          <w:rFonts w:ascii="Courier New"/>
          <w:b/>
          <w:color w:val="8F8778"/>
          <w:spacing w:val="3"/>
          <w:w w:val="105"/>
        </w:rPr>
        <w:t>kent.getCourses().size());</w:t>
      </w:r>
      <w:r w:rsidRPr="00750CC8">
        <w:rPr>
          <w:rFonts w:ascii="Courier New"/>
          <w:b/>
          <w:color w:val="8F8778"/>
          <w:spacing w:val="3"/>
          <w:w w:val="102"/>
        </w:rPr>
        <w:t xml:space="preserve"> </w:t>
      </w:r>
      <w:r w:rsidRPr="00750CC8">
        <w:rPr>
          <w:rFonts w:ascii="Courier New"/>
          <w:b/>
          <w:color w:val="8F8778"/>
          <w:spacing w:val="3"/>
          <w:w w:val="105"/>
        </w:rPr>
        <w:t xml:space="preserve">kent.getCourses().remove(refact); </w:t>
      </w:r>
      <w:r w:rsidRPr="00750CC8">
        <w:rPr>
          <w:rFonts w:ascii="Courier New"/>
          <w:b/>
          <w:color w:val="8F8778"/>
          <w:spacing w:val="2"/>
          <w:w w:val="105"/>
        </w:rPr>
        <w:t xml:space="preserve">Assert.equals </w:t>
      </w:r>
      <w:r w:rsidRPr="00750CC8">
        <w:rPr>
          <w:rFonts w:ascii="Courier New"/>
          <w:b/>
          <w:color w:val="8F8778"/>
          <w:w w:val="105"/>
        </w:rPr>
        <w:t>(3,</w:t>
      </w:r>
      <w:r w:rsidRPr="00750CC8">
        <w:rPr>
          <w:rFonts w:ascii="Courier New"/>
          <w:b/>
          <w:color w:val="8F8778"/>
          <w:spacing w:val="-95"/>
          <w:w w:val="105"/>
        </w:rPr>
        <w:t xml:space="preserve"> </w:t>
      </w:r>
      <w:r w:rsidRPr="00750CC8">
        <w:rPr>
          <w:rFonts w:ascii="Courier New"/>
          <w:b/>
          <w:color w:val="8F8778"/>
          <w:spacing w:val="3"/>
          <w:w w:val="105"/>
        </w:rPr>
        <w:t>kent.getCourses().size());</w:t>
      </w:r>
    </w:p>
    <w:p w:rsidR="00F971A3" w:rsidRPr="00750CC8" w:rsidRDefault="00F971A3">
      <w:pPr>
        <w:spacing w:line="252" w:lineRule="auto"/>
        <w:rPr>
          <w:rFonts w:ascii="Courier New"/>
          <w:b/>
        </w:rPr>
        <w:sectPr w:rsidR="00F971A3" w:rsidRPr="00750CC8">
          <w:type w:val="continuous"/>
          <w:pgSz w:w="12240" w:h="15840"/>
          <w:pgMar w:top="1360" w:right="1660" w:bottom="280" w:left="1640" w:header="720" w:footer="720" w:gutter="0"/>
          <w:cols w:num="2" w:space="720" w:equalWidth="0">
            <w:col w:w="1161" w:space="279"/>
            <w:col w:w="7500"/>
          </w:cols>
        </w:sectPr>
      </w:pPr>
    </w:p>
    <w:p w:rsidR="00F971A3" w:rsidRDefault="00F971A3">
      <w:pPr>
        <w:pStyle w:val="BodyText"/>
        <w:spacing w:before="5"/>
        <w:rPr>
          <w:rFonts w:ascii="Courier New"/>
          <w:sz w:val="14"/>
        </w:rPr>
      </w:pPr>
    </w:p>
    <w:p w:rsidR="00F971A3" w:rsidRDefault="008B76CE">
      <w:pPr>
        <w:pStyle w:val="BodyText"/>
        <w:spacing w:before="98"/>
        <w:ind w:left="160"/>
      </w:pPr>
      <w:r>
        <w:rPr>
          <w:w w:val="105"/>
        </w:rPr>
        <w:t>A client that wants to know about advanced courses might do it this way:</w:t>
      </w:r>
    </w:p>
    <w:p w:rsidR="00F971A3" w:rsidRDefault="00F971A3">
      <w:pPr>
        <w:pStyle w:val="BodyText"/>
        <w:rPr>
          <w:sz w:val="22"/>
        </w:rPr>
      </w:pPr>
    </w:p>
    <w:p w:rsidR="00F971A3" w:rsidRDefault="00F971A3">
      <w:pPr>
        <w:pStyle w:val="BodyText"/>
        <w:spacing w:before="8"/>
        <w:rPr>
          <w:sz w:val="24"/>
        </w:rPr>
      </w:pPr>
    </w:p>
    <w:p w:rsidR="00F971A3" w:rsidRPr="00750CC8" w:rsidRDefault="008B76CE">
      <w:pPr>
        <w:pStyle w:val="BodyText"/>
        <w:spacing w:line="252" w:lineRule="auto"/>
        <w:ind w:left="1600" w:right="1693"/>
        <w:rPr>
          <w:rFonts w:ascii="Courier New"/>
          <w:b/>
        </w:rPr>
      </w:pPr>
      <w:r w:rsidRPr="00750CC8">
        <w:rPr>
          <w:rFonts w:ascii="Courier New"/>
          <w:b/>
          <w:color w:val="8F8778"/>
          <w:w w:val="105"/>
        </w:rPr>
        <w:t>Iterator iter = person.getCourses().iterator(); int count = 0;</w:t>
      </w:r>
    </w:p>
    <w:p w:rsidR="00F971A3" w:rsidRPr="00750CC8" w:rsidRDefault="008B76CE">
      <w:pPr>
        <w:pStyle w:val="BodyText"/>
        <w:spacing w:line="213" w:lineRule="exact"/>
        <w:ind w:left="1600"/>
        <w:rPr>
          <w:rFonts w:ascii="Courier New"/>
          <w:b/>
        </w:rPr>
      </w:pPr>
      <w:r w:rsidRPr="00750CC8">
        <w:rPr>
          <w:rFonts w:ascii="Courier New"/>
          <w:b/>
          <w:color w:val="8F8778"/>
          <w:w w:val="105"/>
        </w:rPr>
        <w:t>while (iter.hasNext()) {</w:t>
      </w:r>
    </w:p>
    <w:p w:rsidR="00F971A3" w:rsidRPr="00750CC8" w:rsidRDefault="008B76CE">
      <w:pPr>
        <w:pStyle w:val="BodyText"/>
        <w:spacing w:before="25" w:line="252" w:lineRule="auto"/>
        <w:ind w:left="1960" w:right="2763"/>
        <w:rPr>
          <w:rFonts w:ascii="Courier New"/>
          <w:b/>
        </w:rPr>
      </w:pPr>
      <w:r w:rsidRPr="00750CC8">
        <w:rPr>
          <w:rFonts w:ascii="Courier New"/>
          <w:b/>
          <w:color w:val="8F8778"/>
          <w:spacing w:val="2"/>
          <w:w w:val="105"/>
        </w:rPr>
        <w:t xml:space="preserve">Course each </w:t>
      </w:r>
      <w:r w:rsidRPr="00750CC8">
        <w:rPr>
          <w:rFonts w:ascii="Courier New"/>
          <w:b/>
          <w:color w:val="8F8778"/>
          <w:w w:val="105"/>
        </w:rPr>
        <w:t xml:space="preserve">= </w:t>
      </w:r>
      <w:r w:rsidRPr="00750CC8">
        <w:rPr>
          <w:rFonts w:ascii="Courier New"/>
          <w:b/>
          <w:color w:val="8F8778"/>
          <w:spacing w:val="2"/>
          <w:w w:val="105"/>
        </w:rPr>
        <w:t>(Course)</w:t>
      </w:r>
      <w:r w:rsidRPr="00750CC8">
        <w:rPr>
          <w:rFonts w:ascii="Courier New"/>
          <w:b/>
          <w:color w:val="8F8778"/>
          <w:spacing w:val="-70"/>
          <w:w w:val="105"/>
        </w:rPr>
        <w:t xml:space="preserve"> </w:t>
      </w:r>
      <w:r w:rsidRPr="00750CC8">
        <w:rPr>
          <w:rFonts w:ascii="Courier New"/>
          <w:b/>
          <w:color w:val="8F8778"/>
          <w:spacing w:val="3"/>
          <w:w w:val="105"/>
        </w:rPr>
        <w:t xml:space="preserve">iter.next(); </w:t>
      </w:r>
      <w:r w:rsidRPr="00750CC8">
        <w:rPr>
          <w:rFonts w:ascii="Courier New"/>
          <w:b/>
          <w:color w:val="8F8778"/>
          <w:w w:val="105"/>
        </w:rPr>
        <w:t xml:space="preserve">if </w:t>
      </w:r>
      <w:r w:rsidRPr="00750CC8">
        <w:rPr>
          <w:rFonts w:ascii="Courier New"/>
          <w:b/>
          <w:color w:val="8F8778"/>
          <w:spacing w:val="2"/>
          <w:w w:val="105"/>
        </w:rPr>
        <w:t xml:space="preserve">(each.isAdvanced()) count </w:t>
      </w:r>
      <w:r w:rsidRPr="00750CC8">
        <w:rPr>
          <w:rFonts w:ascii="Courier New"/>
          <w:b/>
          <w:color w:val="8F8778"/>
          <w:spacing w:val="3"/>
          <w:w w:val="105"/>
        </w:rPr>
        <w:t>++;</w:t>
      </w:r>
    </w:p>
    <w:p w:rsidR="00F971A3" w:rsidRPr="00750CC8" w:rsidRDefault="008B76CE">
      <w:pPr>
        <w:pStyle w:val="BodyText"/>
        <w:spacing w:line="213" w:lineRule="exact"/>
        <w:ind w:left="1600"/>
        <w:rPr>
          <w:rFonts w:ascii="Courier New"/>
          <w:b/>
        </w:rPr>
      </w:pPr>
      <w:r w:rsidRPr="00750CC8">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line="247" w:lineRule="auto"/>
        <w:ind w:left="160" w:right="802"/>
      </w:pPr>
      <w:r>
        <w:rPr>
          <w:w w:val="105"/>
        </w:rPr>
        <w:t>The</w:t>
      </w:r>
      <w:r>
        <w:rPr>
          <w:spacing w:val="-9"/>
          <w:w w:val="105"/>
        </w:rPr>
        <w:t xml:space="preserve"> </w:t>
      </w:r>
      <w:r>
        <w:rPr>
          <w:w w:val="105"/>
        </w:rPr>
        <w:t>first</w:t>
      </w:r>
      <w:r>
        <w:rPr>
          <w:spacing w:val="-9"/>
          <w:w w:val="105"/>
        </w:rPr>
        <w:t xml:space="preserve"> </w:t>
      </w:r>
      <w:r>
        <w:rPr>
          <w:w w:val="105"/>
        </w:rPr>
        <w:t>thing</w:t>
      </w:r>
      <w:r>
        <w:rPr>
          <w:spacing w:val="-9"/>
          <w:w w:val="105"/>
        </w:rPr>
        <w:t xml:space="preserve"> </w:t>
      </w:r>
      <w:r>
        <w:rPr>
          <w:w w:val="105"/>
        </w:rPr>
        <w:t>I</w:t>
      </w:r>
      <w:r>
        <w:rPr>
          <w:spacing w:val="-9"/>
          <w:w w:val="105"/>
        </w:rPr>
        <w:t xml:space="preserve"> </w:t>
      </w:r>
      <w:r>
        <w:rPr>
          <w:w w:val="105"/>
        </w:rPr>
        <w:t>want</w:t>
      </w:r>
      <w:r>
        <w:rPr>
          <w:spacing w:val="-9"/>
          <w:w w:val="105"/>
        </w:rPr>
        <w:t xml:space="preserve"> </w:t>
      </w:r>
      <w:r>
        <w:rPr>
          <w:w w:val="105"/>
        </w:rPr>
        <w:t>to</w:t>
      </w:r>
      <w:r>
        <w:rPr>
          <w:spacing w:val="-9"/>
          <w:w w:val="105"/>
        </w:rPr>
        <w:t xml:space="preserve"> </w:t>
      </w:r>
      <w:r>
        <w:rPr>
          <w:w w:val="105"/>
        </w:rPr>
        <w:t>do</w:t>
      </w:r>
      <w:r>
        <w:rPr>
          <w:spacing w:val="-9"/>
          <w:w w:val="105"/>
        </w:rPr>
        <w:t xml:space="preserve"> </w:t>
      </w:r>
      <w:r>
        <w:rPr>
          <w:w w:val="105"/>
        </w:rPr>
        <w:t>is</w:t>
      </w:r>
      <w:r>
        <w:rPr>
          <w:spacing w:val="-8"/>
          <w:w w:val="105"/>
        </w:rPr>
        <w:t xml:space="preserve"> </w:t>
      </w:r>
      <w:r>
        <w:rPr>
          <w:w w:val="105"/>
        </w:rPr>
        <w:t>to</w:t>
      </w:r>
      <w:r>
        <w:rPr>
          <w:spacing w:val="-9"/>
          <w:w w:val="105"/>
        </w:rPr>
        <w:t xml:space="preserve"> </w:t>
      </w:r>
      <w:r>
        <w:rPr>
          <w:w w:val="105"/>
        </w:rPr>
        <w:t>create</w:t>
      </w:r>
      <w:r>
        <w:rPr>
          <w:spacing w:val="-9"/>
          <w:w w:val="105"/>
        </w:rPr>
        <w:t xml:space="preserve"> </w:t>
      </w:r>
      <w:r>
        <w:rPr>
          <w:w w:val="105"/>
        </w:rPr>
        <w:t>the</w:t>
      </w:r>
      <w:r>
        <w:rPr>
          <w:spacing w:val="-9"/>
          <w:w w:val="105"/>
        </w:rPr>
        <w:t xml:space="preserve"> </w:t>
      </w:r>
      <w:r>
        <w:rPr>
          <w:w w:val="105"/>
        </w:rPr>
        <w:t>proper</w:t>
      </w:r>
      <w:r>
        <w:rPr>
          <w:spacing w:val="-9"/>
          <w:w w:val="105"/>
        </w:rPr>
        <w:t xml:space="preserve"> </w:t>
      </w:r>
      <w:r>
        <w:rPr>
          <w:w w:val="105"/>
        </w:rPr>
        <w:t>modifiers</w:t>
      </w:r>
      <w:r>
        <w:rPr>
          <w:spacing w:val="-9"/>
          <w:w w:val="105"/>
        </w:rPr>
        <w:t xml:space="preserve"> </w:t>
      </w:r>
      <w:r>
        <w:rPr>
          <w:w w:val="105"/>
        </w:rPr>
        <w:t>for</w:t>
      </w:r>
      <w:r>
        <w:rPr>
          <w:spacing w:val="-9"/>
          <w:w w:val="105"/>
        </w:rPr>
        <w:t xml:space="preserve"> </w:t>
      </w:r>
      <w:r>
        <w:rPr>
          <w:w w:val="105"/>
        </w:rPr>
        <w:t>the</w:t>
      </w:r>
      <w:r>
        <w:rPr>
          <w:spacing w:val="-8"/>
          <w:w w:val="105"/>
        </w:rPr>
        <w:t xml:space="preserve"> </w:t>
      </w:r>
      <w:r>
        <w:rPr>
          <w:w w:val="105"/>
        </w:rPr>
        <w:t>collection</w:t>
      </w:r>
      <w:r>
        <w:rPr>
          <w:spacing w:val="-9"/>
          <w:w w:val="105"/>
        </w:rPr>
        <w:t xml:space="preserve"> </w:t>
      </w:r>
      <w:r>
        <w:rPr>
          <w:w w:val="105"/>
        </w:rPr>
        <w:t>and</w:t>
      </w:r>
      <w:r>
        <w:rPr>
          <w:spacing w:val="-9"/>
          <w:w w:val="105"/>
        </w:rPr>
        <w:t xml:space="preserve"> </w:t>
      </w:r>
      <w:r>
        <w:rPr>
          <w:w w:val="105"/>
        </w:rPr>
        <w:t>compile,</w:t>
      </w:r>
      <w:r>
        <w:rPr>
          <w:spacing w:val="-9"/>
          <w:w w:val="105"/>
        </w:rPr>
        <w:t xml:space="preserve"> </w:t>
      </w:r>
      <w:r>
        <w:rPr>
          <w:w w:val="105"/>
        </w:rPr>
        <w:t>as follows:</w:t>
      </w:r>
    </w:p>
    <w:p w:rsidR="00F971A3" w:rsidRDefault="00F971A3">
      <w:pPr>
        <w:pStyle w:val="BodyText"/>
        <w:rPr>
          <w:sz w:val="22"/>
        </w:rPr>
      </w:pPr>
    </w:p>
    <w:p w:rsidR="00F971A3" w:rsidRDefault="00F971A3">
      <w:pPr>
        <w:pStyle w:val="BodyText"/>
        <w:rPr>
          <w:sz w:val="24"/>
        </w:rPr>
      </w:pPr>
    </w:p>
    <w:p w:rsidR="00F971A3" w:rsidRPr="00750CC8" w:rsidRDefault="008B76CE">
      <w:pPr>
        <w:pStyle w:val="BodyText"/>
        <w:spacing w:before="1"/>
        <w:ind w:left="400"/>
        <w:rPr>
          <w:rFonts w:ascii="Courier New"/>
          <w:b/>
        </w:rPr>
      </w:pPr>
      <w:r w:rsidRPr="00750CC8">
        <w:rPr>
          <w:rFonts w:ascii="Courier New"/>
          <w:b/>
          <w:color w:val="8F8778"/>
          <w:w w:val="105"/>
        </w:rPr>
        <w:t>class Person</w:t>
      </w:r>
    </w:p>
    <w:p w:rsidR="00F971A3" w:rsidRPr="00750CC8" w:rsidRDefault="008B76CE">
      <w:pPr>
        <w:pStyle w:val="BodyText"/>
        <w:spacing w:before="9"/>
        <w:ind w:left="640"/>
        <w:rPr>
          <w:rFonts w:ascii="Courier New"/>
          <w:b/>
        </w:rPr>
      </w:pPr>
      <w:r w:rsidRPr="00750CC8">
        <w:rPr>
          <w:rFonts w:ascii="Courier New"/>
          <w:b/>
          <w:color w:val="8F8778"/>
          <w:w w:val="105"/>
        </w:rPr>
        <w:t>public void addCourse (Course arg) {</w:t>
      </w:r>
    </w:p>
    <w:p w:rsidR="00F971A3" w:rsidRPr="00750CC8" w:rsidRDefault="008B76CE">
      <w:pPr>
        <w:pStyle w:val="BodyText"/>
        <w:spacing w:before="10"/>
        <w:ind w:left="1120"/>
        <w:rPr>
          <w:rFonts w:ascii="Courier New"/>
          <w:b/>
        </w:rPr>
      </w:pPr>
      <w:r w:rsidRPr="00750CC8">
        <w:rPr>
          <w:rFonts w:ascii="Courier New"/>
          <w:b/>
          <w:color w:val="8F8778"/>
          <w:w w:val="105"/>
        </w:rPr>
        <w:t>_courses.add(arg);</w:t>
      </w:r>
    </w:p>
    <w:p w:rsidR="00F971A3" w:rsidRPr="00750CC8" w:rsidRDefault="008B76CE">
      <w:pPr>
        <w:pStyle w:val="BodyText"/>
        <w:spacing w:before="10"/>
        <w:ind w:left="640"/>
        <w:rPr>
          <w:rFonts w:ascii="Courier New"/>
          <w:b/>
        </w:rPr>
      </w:pPr>
      <w:r w:rsidRPr="00750CC8">
        <w:rPr>
          <w:rFonts w:ascii="Courier New"/>
          <w:b/>
          <w:color w:val="8F8778"/>
          <w:w w:val="102"/>
        </w:rPr>
        <w:t>}</w:t>
      </w:r>
    </w:p>
    <w:p w:rsidR="00F971A3" w:rsidRPr="00750CC8" w:rsidRDefault="008B76CE">
      <w:pPr>
        <w:pStyle w:val="BodyText"/>
        <w:spacing w:before="10"/>
        <w:ind w:left="640"/>
        <w:rPr>
          <w:rFonts w:ascii="Courier New"/>
          <w:b/>
        </w:rPr>
      </w:pPr>
      <w:r w:rsidRPr="00750CC8">
        <w:rPr>
          <w:rFonts w:ascii="Courier New"/>
          <w:b/>
          <w:color w:val="8F8778"/>
          <w:w w:val="105"/>
        </w:rPr>
        <w:t>public void removeCourse (Course arg) {</w:t>
      </w:r>
    </w:p>
    <w:p w:rsidR="00F971A3" w:rsidRPr="00750CC8" w:rsidRDefault="008B76CE">
      <w:pPr>
        <w:pStyle w:val="BodyText"/>
        <w:spacing w:before="9"/>
        <w:ind w:left="1120"/>
        <w:rPr>
          <w:rFonts w:ascii="Courier New"/>
          <w:b/>
        </w:rPr>
      </w:pPr>
      <w:r w:rsidRPr="00750CC8">
        <w:rPr>
          <w:rFonts w:ascii="Courier New"/>
          <w:b/>
          <w:color w:val="8F8778"/>
          <w:w w:val="105"/>
        </w:rPr>
        <w:t>_courses.remove(arg);</w:t>
      </w:r>
    </w:p>
    <w:p w:rsidR="00F971A3" w:rsidRPr="00750CC8" w:rsidRDefault="008B76CE">
      <w:pPr>
        <w:pStyle w:val="BodyText"/>
        <w:spacing w:before="25"/>
        <w:ind w:left="640"/>
        <w:rPr>
          <w:rFonts w:ascii="Courier New"/>
          <w:b/>
        </w:rPr>
      </w:pPr>
      <w:r w:rsidRPr="00750CC8">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ind w:left="160"/>
      </w:pPr>
      <w:r>
        <w:rPr>
          <w:w w:val="105"/>
        </w:rPr>
        <w:t>Life will be easier if I initialize the field as well:</w:t>
      </w:r>
    </w:p>
    <w:p w:rsidR="00F971A3" w:rsidRDefault="00F971A3">
      <w:pPr>
        <w:pStyle w:val="BodyText"/>
        <w:rPr>
          <w:sz w:val="22"/>
        </w:rPr>
      </w:pPr>
    </w:p>
    <w:p w:rsidR="00F971A3" w:rsidRDefault="00F971A3">
      <w:pPr>
        <w:pStyle w:val="BodyText"/>
        <w:spacing w:before="4"/>
        <w:rPr>
          <w:sz w:val="23"/>
        </w:rPr>
      </w:pPr>
    </w:p>
    <w:p w:rsidR="00F971A3" w:rsidRPr="00750CC8" w:rsidRDefault="008B76CE">
      <w:pPr>
        <w:pStyle w:val="BodyText"/>
        <w:ind w:left="640"/>
        <w:rPr>
          <w:rFonts w:ascii="Courier New"/>
          <w:b/>
        </w:rPr>
      </w:pPr>
      <w:r w:rsidRPr="00750CC8">
        <w:rPr>
          <w:rFonts w:ascii="Courier New"/>
          <w:b/>
          <w:color w:val="8F8778"/>
          <w:w w:val="105"/>
        </w:rPr>
        <w:t>private Set _courses = new HashSet();</w:t>
      </w:r>
    </w:p>
    <w:p w:rsidR="00F971A3" w:rsidRDefault="00F971A3">
      <w:pPr>
        <w:pStyle w:val="BodyText"/>
        <w:spacing w:before="6"/>
        <w:rPr>
          <w:rFonts w:ascii="Courier New"/>
          <w:sz w:val="25"/>
        </w:rPr>
      </w:pPr>
    </w:p>
    <w:p w:rsidR="00F971A3" w:rsidRDefault="008B76CE">
      <w:pPr>
        <w:pStyle w:val="BodyText"/>
        <w:spacing w:before="1" w:line="252" w:lineRule="auto"/>
        <w:ind w:left="160" w:right="544"/>
      </w:pPr>
      <w:r>
        <w:rPr>
          <w:w w:val="105"/>
        </w:rPr>
        <w:t>I then look at the users of the setter. If there are many clients and the setter is used heavily, I need</w:t>
      </w:r>
      <w:r>
        <w:rPr>
          <w:spacing w:val="-14"/>
          <w:w w:val="105"/>
        </w:rPr>
        <w:t xml:space="preserve"> </w:t>
      </w:r>
      <w:r>
        <w:rPr>
          <w:w w:val="105"/>
        </w:rPr>
        <w:t>to</w:t>
      </w:r>
      <w:r>
        <w:rPr>
          <w:spacing w:val="-14"/>
          <w:w w:val="105"/>
        </w:rPr>
        <w:t xml:space="preserve"> </w:t>
      </w:r>
      <w:r>
        <w:rPr>
          <w:w w:val="105"/>
        </w:rPr>
        <w:t>replace</w:t>
      </w:r>
      <w:r>
        <w:rPr>
          <w:spacing w:val="-14"/>
          <w:w w:val="105"/>
        </w:rPr>
        <w:t xml:space="preserve"> </w:t>
      </w:r>
      <w:r>
        <w:rPr>
          <w:w w:val="105"/>
        </w:rPr>
        <w:t>the</w:t>
      </w:r>
      <w:r>
        <w:rPr>
          <w:spacing w:val="-14"/>
          <w:w w:val="105"/>
        </w:rPr>
        <w:t xml:space="preserve"> </w:t>
      </w:r>
      <w:r>
        <w:rPr>
          <w:w w:val="105"/>
        </w:rPr>
        <w:t>body</w:t>
      </w:r>
      <w:r>
        <w:rPr>
          <w:spacing w:val="-14"/>
          <w:w w:val="105"/>
        </w:rPr>
        <w:t xml:space="preserve"> </w:t>
      </w:r>
      <w:r>
        <w:rPr>
          <w:w w:val="105"/>
        </w:rPr>
        <w:t>of</w:t>
      </w:r>
      <w:r>
        <w:rPr>
          <w:spacing w:val="-14"/>
          <w:w w:val="105"/>
        </w:rPr>
        <w:t xml:space="preserve"> </w:t>
      </w:r>
      <w:r>
        <w:rPr>
          <w:w w:val="105"/>
        </w:rPr>
        <w:t>the</w:t>
      </w:r>
      <w:r>
        <w:rPr>
          <w:spacing w:val="-14"/>
          <w:w w:val="105"/>
        </w:rPr>
        <w:t xml:space="preserve"> </w:t>
      </w:r>
      <w:r>
        <w:rPr>
          <w:w w:val="105"/>
        </w:rPr>
        <w:t>setter</w:t>
      </w:r>
      <w:r>
        <w:rPr>
          <w:spacing w:val="-14"/>
          <w:w w:val="105"/>
        </w:rPr>
        <w:t xml:space="preserve"> </w:t>
      </w:r>
      <w:r>
        <w:rPr>
          <w:w w:val="105"/>
        </w:rPr>
        <w:t>to</w:t>
      </w:r>
      <w:r>
        <w:rPr>
          <w:spacing w:val="-13"/>
          <w:w w:val="105"/>
        </w:rPr>
        <w:t xml:space="preserve"> </w:t>
      </w:r>
      <w:r>
        <w:rPr>
          <w:w w:val="105"/>
        </w:rPr>
        <w:t>use</w:t>
      </w:r>
      <w:r>
        <w:rPr>
          <w:spacing w:val="-14"/>
          <w:w w:val="105"/>
        </w:rPr>
        <w:t xml:space="preserve"> </w:t>
      </w:r>
      <w:r>
        <w:rPr>
          <w:w w:val="105"/>
        </w:rPr>
        <w:t>the</w:t>
      </w:r>
      <w:r>
        <w:rPr>
          <w:spacing w:val="-14"/>
          <w:w w:val="105"/>
        </w:rPr>
        <w:t xml:space="preserve"> </w:t>
      </w:r>
      <w:r>
        <w:rPr>
          <w:w w:val="105"/>
        </w:rPr>
        <w:t>add</w:t>
      </w:r>
      <w:r>
        <w:rPr>
          <w:spacing w:val="-14"/>
          <w:w w:val="105"/>
        </w:rPr>
        <w:t xml:space="preserve"> </w:t>
      </w:r>
      <w:r>
        <w:rPr>
          <w:w w:val="105"/>
        </w:rPr>
        <w:t>and</w:t>
      </w:r>
      <w:r>
        <w:rPr>
          <w:spacing w:val="-14"/>
          <w:w w:val="105"/>
        </w:rPr>
        <w:t xml:space="preserve"> </w:t>
      </w:r>
      <w:r>
        <w:rPr>
          <w:w w:val="105"/>
        </w:rPr>
        <w:t>remove</w:t>
      </w:r>
      <w:r>
        <w:rPr>
          <w:spacing w:val="-14"/>
          <w:w w:val="105"/>
        </w:rPr>
        <w:t xml:space="preserve"> </w:t>
      </w:r>
      <w:r>
        <w:rPr>
          <w:w w:val="105"/>
        </w:rPr>
        <w:t>operations.</w:t>
      </w:r>
      <w:r>
        <w:rPr>
          <w:spacing w:val="-14"/>
          <w:w w:val="105"/>
        </w:rPr>
        <w:t xml:space="preserve"> </w:t>
      </w:r>
      <w:r>
        <w:rPr>
          <w:w w:val="105"/>
        </w:rPr>
        <w:t>The</w:t>
      </w:r>
      <w:r>
        <w:rPr>
          <w:spacing w:val="-14"/>
          <w:w w:val="105"/>
        </w:rPr>
        <w:t xml:space="preserve"> </w:t>
      </w:r>
      <w:r>
        <w:rPr>
          <w:w w:val="105"/>
        </w:rPr>
        <w:t>complexity</w:t>
      </w:r>
      <w:r>
        <w:rPr>
          <w:spacing w:val="-13"/>
          <w:w w:val="105"/>
        </w:rPr>
        <w:t xml:space="preserve"> </w:t>
      </w:r>
      <w:r>
        <w:rPr>
          <w:w w:val="105"/>
        </w:rPr>
        <w:t>of this</w:t>
      </w:r>
      <w:r>
        <w:rPr>
          <w:spacing w:val="-8"/>
          <w:w w:val="105"/>
        </w:rPr>
        <w:t xml:space="preserve"> </w:t>
      </w:r>
      <w:r>
        <w:rPr>
          <w:w w:val="105"/>
        </w:rPr>
        <w:t>process</w:t>
      </w:r>
      <w:r>
        <w:rPr>
          <w:spacing w:val="-8"/>
          <w:w w:val="105"/>
        </w:rPr>
        <w:t xml:space="preserve"> </w:t>
      </w:r>
      <w:r>
        <w:rPr>
          <w:w w:val="105"/>
        </w:rPr>
        <w:t>depends</w:t>
      </w:r>
      <w:r>
        <w:rPr>
          <w:spacing w:val="-8"/>
          <w:w w:val="105"/>
        </w:rPr>
        <w:t xml:space="preserve"> </w:t>
      </w:r>
      <w:r>
        <w:rPr>
          <w:w w:val="105"/>
        </w:rPr>
        <w:t>on</w:t>
      </w:r>
      <w:r>
        <w:rPr>
          <w:spacing w:val="-8"/>
          <w:w w:val="105"/>
        </w:rPr>
        <w:t xml:space="preserve"> </w:t>
      </w:r>
      <w:r>
        <w:rPr>
          <w:w w:val="105"/>
        </w:rPr>
        <w:t>how</w:t>
      </w:r>
      <w:r>
        <w:rPr>
          <w:spacing w:val="-7"/>
          <w:w w:val="105"/>
        </w:rPr>
        <w:t xml:space="preserve"> </w:t>
      </w:r>
      <w:r>
        <w:rPr>
          <w:w w:val="105"/>
        </w:rPr>
        <w:t>the</w:t>
      </w:r>
      <w:r>
        <w:rPr>
          <w:spacing w:val="-8"/>
          <w:w w:val="105"/>
        </w:rPr>
        <w:t xml:space="preserve"> </w:t>
      </w:r>
      <w:r>
        <w:rPr>
          <w:w w:val="105"/>
        </w:rPr>
        <w:t>setter</w:t>
      </w:r>
      <w:r>
        <w:rPr>
          <w:spacing w:val="-8"/>
          <w:w w:val="105"/>
        </w:rPr>
        <w:t xml:space="preserve"> </w:t>
      </w:r>
      <w:r>
        <w:rPr>
          <w:w w:val="105"/>
        </w:rPr>
        <w:t>is</w:t>
      </w:r>
      <w:r>
        <w:rPr>
          <w:spacing w:val="-8"/>
          <w:w w:val="105"/>
        </w:rPr>
        <w:t xml:space="preserve"> </w:t>
      </w:r>
      <w:r>
        <w:rPr>
          <w:w w:val="105"/>
        </w:rPr>
        <w:t>used.</w:t>
      </w:r>
      <w:r>
        <w:rPr>
          <w:spacing w:val="-8"/>
          <w:w w:val="105"/>
        </w:rPr>
        <w:t xml:space="preserve"> </w:t>
      </w:r>
      <w:r>
        <w:rPr>
          <w:w w:val="105"/>
        </w:rPr>
        <w:t>There</w:t>
      </w:r>
      <w:r>
        <w:rPr>
          <w:spacing w:val="-8"/>
          <w:w w:val="105"/>
        </w:rPr>
        <w:t xml:space="preserve"> </w:t>
      </w:r>
      <w:r>
        <w:rPr>
          <w:w w:val="105"/>
        </w:rPr>
        <w:t>are</w:t>
      </w:r>
      <w:r>
        <w:rPr>
          <w:spacing w:val="-9"/>
          <w:w w:val="105"/>
        </w:rPr>
        <w:t xml:space="preserve"> </w:t>
      </w:r>
      <w:r>
        <w:rPr>
          <w:w w:val="105"/>
        </w:rPr>
        <w:t>two</w:t>
      </w:r>
      <w:r>
        <w:rPr>
          <w:spacing w:val="-8"/>
          <w:w w:val="105"/>
        </w:rPr>
        <w:t xml:space="preserve"> </w:t>
      </w:r>
      <w:r>
        <w:rPr>
          <w:w w:val="105"/>
        </w:rPr>
        <w:t>cases.</w:t>
      </w:r>
      <w:r>
        <w:rPr>
          <w:spacing w:val="-9"/>
          <w:w w:val="105"/>
        </w:rPr>
        <w:t xml:space="preserve"> </w:t>
      </w:r>
      <w:r>
        <w:rPr>
          <w:w w:val="105"/>
        </w:rPr>
        <w:t>In</w:t>
      </w:r>
      <w:r>
        <w:rPr>
          <w:spacing w:val="-9"/>
          <w:w w:val="105"/>
        </w:rPr>
        <w:t xml:space="preserve"> </w:t>
      </w:r>
      <w:r>
        <w:rPr>
          <w:w w:val="105"/>
        </w:rPr>
        <w:t>the</w:t>
      </w:r>
      <w:r>
        <w:rPr>
          <w:spacing w:val="-8"/>
          <w:w w:val="105"/>
        </w:rPr>
        <w:t xml:space="preserve"> </w:t>
      </w:r>
      <w:r>
        <w:rPr>
          <w:w w:val="105"/>
        </w:rPr>
        <w:t>simplest</w:t>
      </w:r>
      <w:r>
        <w:rPr>
          <w:spacing w:val="-9"/>
          <w:w w:val="105"/>
        </w:rPr>
        <w:t xml:space="preserve"> </w:t>
      </w:r>
      <w:r>
        <w:rPr>
          <w:w w:val="105"/>
        </w:rPr>
        <w:t>case</w:t>
      </w:r>
      <w:r>
        <w:rPr>
          <w:spacing w:val="-9"/>
          <w:w w:val="105"/>
        </w:rPr>
        <w:t xml:space="preserve"> </w:t>
      </w:r>
      <w:r>
        <w:rPr>
          <w:w w:val="105"/>
        </w:rPr>
        <w:t>the client uses the setter to initialize the values, that is, there are no courses before the setter is applied. In this case I replace the body of the setter to use the add</w:t>
      </w:r>
      <w:r>
        <w:rPr>
          <w:spacing w:val="-11"/>
          <w:w w:val="105"/>
        </w:rPr>
        <w:t xml:space="preserve"> </w:t>
      </w:r>
      <w:r>
        <w:rPr>
          <w:w w:val="105"/>
        </w:rPr>
        <w:t>method:</w:t>
      </w:r>
    </w:p>
    <w:p w:rsidR="00F971A3" w:rsidRDefault="00F971A3">
      <w:pPr>
        <w:pStyle w:val="BodyText"/>
        <w:rPr>
          <w:sz w:val="22"/>
        </w:rPr>
      </w:pPr>
    </w:p>
    <w:p w:rsidR="00F971A3" w:rsidRDefault="00F971A3">
      <w:pPr>
        <w:pStyle w:val="BodyText"/>
        <w:spacing w:before="5"/>
        <w:rPr>
          <w:sz w:val="23"/>
        </w:rPr>
      </w:pPr>
    </w:p>
    <w:p w:rsidR="00F971A3" w:rsidRPr="00750CC8" w:rsidRDefault="008B76CE">
      <w:pPr>
        <w:pStyle w:val="BodyText"/>
        <w:ind w:left="400"/>
        <w:rPr>
          <w:rFonts w:ascii="Courier New"/>
          <w:b/>
        </w:rPr>
      </w:pPr>
      <w:r w:rsidRPr="00750CC8">
        <w:rPr>
          <w:rFonts w:ascii="Courier New"/>
          <w:b/>
          <w:color w:val="8F8778"/>
          <w:w w:val="105"/>
        </w:rPr>
        <w:t>class Person...</w:t>
      </w:r>
    </w:p>
    <w:p w:rsidR="00F971A3" w:rsidRPr="00750CC8" w:rsidRDefault="008B76CE">
      <w:pPr>
        <w:pStyle w:val="BodyText"/>
        <w:spacing w:before="10" w:line="252" w:lineRule="auto"/>
        <w:ind w:left="1120" w:right="1006" w:hanging="480"/>
        <w:rPr>
          <w:rFonts w:ascii="Courier New"/>
          <w:b/>
        </w:rPr>
      </w:pPr>
      <w:r w:rsidRPr="00750CC8">
        <w:rPr>
          <w:rFonts w:ascii="Courier New"/>
          <w:b/>
          <w:color w:val="8F8778"/>
          <w:w w:val="105"/>
        </w:rPr>
        <w:t xml:space="preserve">public void setCourses(Set arg) { </w:t>
      </w:r>
      <w:r w:rsidRPr="00750CC8">
        <w:rPr>
          <w:rFonts w:ascii="Courier New"/>
          <w:b/>
          <w:color w:val="8F8778"/>
        </w:rPr>
        <w:t>Assert.isTrue(_courses.isEmpty());</w:t>
      </w:r>
    </w:p>
    <w:p w:rsidR="00F971A3" w:rsidRPr="00750CC8" w:rsidRDefault="00F971A3">
      <w:pPr>
        <w:spacing w:line="252" w:lineRule="auto"/>
        <w:rPr>
          <w:rFonts w:ascii="Courier New"/>
          <w:b/>
        </w:rPr>
        <w:sectPr w:rsidR="00F971A3" w:rsidRPr="00750CC8">
          <w:type w:val="continuous"/>
          <w:pgSz w:w="12240" w:h="15840"/>
          <w:pgMar w:top="1360" w:right="1660" w:bottom="280" w:left="1640" w:header="720" w:footer="720" w:gutter="0"/>
          <w:cols w:space="720"/>
        </w:sectPr>
      </w:pPr>
    </w:p>
    <w:p w:rsidR="00F971A3" w:rsidRPr="00750CC8" w:rsidRDefault="008B76CE">
      <w:pPr>
        <w:pStyle w:val="BodyText"/>
        <w:spacing w:before="87" w:line="252" w:lineRule="auto"/>
        <w:ind w:left="1120" w:right="4082"/>
        <w:rPr>
          <w:rFonts w:ascii="Courier New"/>
          <w:b/>
        </w:rPr>
      </w:pPr>
      <w:r w:rsidRPr="00750CC8">
        <w:rPr>
          <w:rFonts w:ascii="Courier New"/>
          <w:b/>
          <w:color w:val="8F8778"/>
          <w:spacing w:val="2"/>
          <w:w w:val="105"/>
        </w:rPr>
        <w:lastRenderedPageBreak/>
        <w:t xml:space="preserve">Iterator iter </w:t>
      </w:r>
      <w:r w:rsidRPr="00750CC8">
        <w:rPr>
          <w:rFonts w:ascii="Courier New"/>
          <w:b/>
          <w:color w:val="8F8778"/>
          <w:w w:val="105"/>
        </w:rPr>
        <w:t>=</w:t>
      </w:r>
      <w:r w:rsidRPr="00750CC8">
        <w:rPr>
          <w:rFonts w:ascii="Courier New"/>
          <w:b/>
          <w:color w:val="8F8778"/>
          <w:spacing w:val="-67"/>
          <w:w w:val="105"/>
        </w:rPr>
        <w:t xml:space="preserve"> </w:t>
      </w:r>
      <w:r w:rsidRPr="00750CC8">
        <w:rPr>
          <w:rFonts w:ascii="Courier New"/>
          <w:b/>
          <w:color w:val="8F8778"/>
          <w:spacing w:val="3"/>
          <w:w w:val="105"/>
        </w:rPr>
        <w:t xml:space="preserve">arg.iterator(); </w:t>
      </w:r>
      <w:r w:rsidRPr="00750CC8">
        <w:rPr>
          <w:rFonts w:ascii="Courier New"/>
          <w:b/>
          <w:color w:val="8F8778"/>
          <w:spacing w:val="2"/>
          <w:w w:val="105"/>
        </w:rPr>
        <w:t xml:space="preserve">while (iter.hasNext()) </w:t>
      </w:r>
      <w:r w:rsidRPr="00750CC8">
        <w:rPr>
          <w:rFonts w:ascii="Courier New"/>
          <w:b/>
          <w:color w:val="8F8778"/>
          <w:w w:val="105"/>
        </w:rPr>
        <w:t>{</w:t>
      </w:r>
    </w:p>
    <w:p w:rsidR="00F971A3" w:rsidRPr="00750CC8" w:rsidRDefault="008B76CE">
      <w:pPr>
        <w:pStyle w:val="BodyText"/>
        <w:spacing w:line="213" w:lineRule="exact"/>
        <w:ind w:left="1600"/>
        <w:rPr>
          <w:rFonts w:ascii="Courier New"/>
          <w:b/>
        </w:rPr>
      </w:pPr>
      <w:r w:rsidRPr="00750CC8">
        <w:rPr>
          <w:rFonts w:ascii="Courier New"/>
          <w:b/>
          <w:color w:val="8F8778"/>
          <w:w w:val="105"/>
        </w:rPr>
        <w:t>addCourse((Course) iter.next());</w:t>
      </w:r>
    </w:p>
    <w:p w:rsidR="00F971A3" w:rsidRPr="00750CC8" w:rsidRDefault="008B76CE">
      <w:pPr>
        <w:pStyle w:val="BodyText"/>
        <w:spacing w:before="9"/>
        <w:ind w:left="1120"/>
        <w:rPr>
          <w:rFonts w:ascii="Courier New"/>
          <w:b/>
        </w:rPr>
      </w:pPr>
      <w:r w:rsidRPr="00750CC8">
        <w:rPr>
          <w:rFonts w:ascii="Courier New"/>
          <w:b/>
          <w:color w:val="8F8778"/>
          <w:w w:val="102"/>
        </w:rPr>
        <w:t>}</w:t>
      </w:r>
    </w:p>
    <w:p w:rsidR="00F971A3" w:rsidRPr="00750CC8" w:rsidRDefault="008B76CE">
      <w:pPr>
        <w:pStyle w:val="BodyText"/>
        <w:spacing w:before="10"/>
        <w:ind w:left="760"/>
        <w:rPr>
          <w:rFonts w:ascii="Courier New"/>
          <w:b/>
        </w:rPr>
      </w:pPr>
      <w:r w:rsidRPr="00750CC8">
        <w:rPr>
          <w:rFonts w:ascii="Courier New"/>
          <w:b/>
          <w:color w:val="8F8778"/>
          <w:w w:val="102"/>
        </w:rPr>
        <w:t>}</w:t>
      </w:r>
    </w:p>
    <w:p w:rsidR="00F971A3" w:rsidRDefault="00F971A3">
      <w:pPr>
        <w:pStyle w:val="BodyText"/>
        <w:spacing w:before="6"/>
        <w:rPr>
          <w:rFonts w:ascii="Courier New"/>
          <w:sz w:val="16"/>
        </w:rPr>
      </w:pPr>
    </w:p>
    <w:p w:rsidR="00F971A3" w:rsidRDefault="008B76CE">
      <w:pPr>
        <w:pStyle w:val="BodyText"/>
        <w:spacing w:before="112" w:line="230" w:lineRule="auto"/>
        <w:ind w:left="160" w:right="544"/>
      </w:pPr>
      <w:r>
        <w:rPr>
          <w:w w:val="105"/>
        </w:rPr>
        <w:t>After</w:t>
      </w:r>
      <w:r>
        <w:rPr>
          <w:spacing w:val="-7"/>
          <w:w w:val="105"/>
        </w:rPr>
        <w:t xml:space="preserve"> </w:t>
      </w:r>
      <w:r>
        <w:rPr>
          <w:w w:val="105"/>
        </w:rPr>
        <w:t>changing</w:t>
      </w:r>
      <w:r>
        <w:rPr>
          <w:spacing w:val="-7"/>
          <w:w w:val="105"/>
        </w:rPr>
        <w:t xml:space="preserve"> </w:t>
      </w:r>
      <w:r>
        <w:rPr>
          <w:w w:val="105"/>
        </w:rPr>
        <w:t>the</w:t>
      </w:r>
      <w:r>
        <w:rPr>
          <w:spacing w:val="-6"/>
          <w:w w:val="105"/>
        </w:rPr>
        <w:t xml:space="preserve"> </w:t>
      </w:r>
      <w:r>
        <w:rPr>
          <w:w w:val="105"/>
        </w:rPr>
        <w:t>body</w:t>
      </w:r>
      <w:r>
        <w:rPr>
          <w:spacing w:val="-7"/>
          <w:w w:val="105"/>
        </w:rPr>
        <w:t xml:space="preserve"> </w:t>
      </w:r>
      <w:r>
        <w:rPr>
          <w:w w:val="105"/>
        </w:rPr>
        <w:t>this</w:t>
      </w:r>
      <w:r>
        <w:rPr>
          <w:spacing w:val="-6"/>
          <w:w w:val="105"/>
        </w:rPr>
        <w:t xml:space="preserve"> </w:t>
      </w:r>
      <w:r>
        <w:rPr>
          <w:w w:val="105"/>
        </w:rPr>
        <w:t>way,</w:t>
      </w:r>
      <w:r>
        <w:rPr>
          <w:spacing w:val="-7"/>
          <w:w w:val="105"/>
        </w:rPr>
        <w:t xml:space="preserve"> </w:t>
      </w:r>
      <w:r>
        <w:rPr>
          <w:w w:val="105"/>
        </w:rPr>
        <w:t>it</w:t>
      </w:r>
      <w:r>
        <w:rPr>
          <w:spacing w:val="-7"/>
          <w:w w:val="105"/>
        </w:rPr>
        <w:t xml:space="preserve"> </w:t>
      </w:r>
      <w:r>
        <w:rPr>
          <w:w w:val="105"/>
        </w:rPr>
        <w:t>is</w:t>
      </w:r>
      <w:r>
        <w:rPr>
          <w:spacing w:val="-6"/>
          <w:w w:val="105"/>
        </w:rPr>
        <w:t xml:space="preserve"> </w:t>
      </w:r>
      <w:r>
        <w:rPr>
          <w:w w:val="105"/>
        </w:rPr>
        <w:t>wise</w:t>
      </w:r>
      <w:r>
        <w:rPr>
          <w:spacing w:val="-7"/>
          <w:w w:val="105"/>
        </w:rPr>
        <w:t xml:space="preserve"> </w:t>
      </w:r>
      <w:r>
        <w:rPr>
          <w:w w:val="105"/>
        </w:rPr>
        <w:t>to</w:t>
      </w:r>
      <w:r>
        <w:rPr>
          <w:spacing w:val="-6"/>
          <w:w w:val="105"/>
        </w:rPr>
        <w:t xml:space="preserve"> </w:t>
      </w:r>
      <w:r>
        <w:rPr>
          <w:w w:val="105"/>
        </w:rPr>
        <w:t>use</w:t>
      </w:r>
      <w:r>
        <w:rPr>
          <w:spacing w:val="-19"/>
          <w:w w:val="105"/>
        </w:rPr>
        <w:t xml:space="preserve"> </w:t>
      </w:r>
      <w:r>
        <w:rPr>
          <w:rFonts w:ascii="Verdana"/>
          <w:color w:val="344178"/>
          <w:w w:val="105"/>
          <w:u w:val="single" w:color="344178"/>
        </w:rPr>
        <w:t>Rename</w:t>
      </w:r>
      <w:r>
        <w:rPr>
          <w:rFonts w:ascii="Verdana"/>
          <w:color w:val="344178"/>
          <w:spacing w:val="-11"/>
          <w:w w:val="105"/>
          <w:u w:val="single" w:color="344178"/>
        </w:rPr>
        <w:t xml:space="preserve"> </w:t>
      </w:r>
      <w:r>
        <w:rPr>
          <w:rFonts w:ascii="Verdana"/>
          <w:color w:val="344178"/>
          <w:w w:val="105"/>
          <w:u w:val="single" w:color="344178"/>
        </w:rPr>
        <w:t>Method</w:t>
      </w:r>
      <w:r>
        <w:rPr>
          <w:rFonts w:ascii="Verdana"/>
          <w:color w:val="344178"/>
          <w:spacing w:val="-23"/>
          <w:w w:val="105"/>
        </w:rPr>
        <w:t xml:space="preserve"> </w:t>
      </w:r>
      <w:r>
        <w:rPr>
          <w:w w:val="105"/>
        </w:rPr>
        <w:t>to</w:t>
      </w:r>
      <w:r>
        <w:rPr>
          <w:spacing w:val="-9"/>
          <w:w w:val="105"/>
        </w:rPr>
        <w:t xml:space="preserve"> </w:t>
      </w:r>
      <w:r>
        <w:rPr>
          <w:w w:val="105"/>
        </w:rPr>
        <w:t>make</w:t>
      </w:r>
      <w:r>
        <w:rPr>
          <w:spacing w:val="-10"/>
          <w:w w:val="105"/>
        </w:rPr>
        <w:t xml:space="preserve"> </w:t>
      </w:r>
      <w:r>
        <w:rPr>
          <w:w w:val="105"/>
        </w:rPr>
        <w:t>the</w:t>
      </w:r>
      <w:r>
        <w:rPr>
          <w:spacing w:val="-9"/>
          <w:w w:val="105"/>
        </w:rPr>
        <w:t xml:space="preserve"> </w:t>
      </w:r>
      <w:r>
        <w:rPr>
          <w:w w:val="105"/>
        </w:rPr>
        <w:t xml:space="preserve">intention </w:t>
      </w:r>
      <w:r>
        <w:rPr>
          <w:spacing w:val="-3"/>
          <w:w w:val="105"/>
        </w:rPr>
        <w:t>clearer.</w:t>
      </w:r>
    </w:p>
    <w:p w:rsidR="00F971A3" w:rsidRDefault="00F971A3">
      <w:pPr>
        <w:pStyle w:val="BodyText"/>
        <w:rPr>
          <w:sz w:val="22"/>
        </w:rPr>
      </w:pPr>
    </w:p>
    <w:p w:rsidR="00F971A3" w:rsidRDefault="00F971A3">
      <w:pPr>
        <w:pStyle w:val="BodyText"/>
        <w:spacing w:before="2"/>
        <w:rPr>
          <w:sz w:val="26"/>
        </w:rPr>
      </w:pPr>
    </w:p>
    <w:p w:rsidR="00F971A3" w:rsidRPr="00750CC8" w:rsidRDefault="008B76CE">
      <w:pPr>
        <w:pStyle w:val="BodyText"/>
        <w:spacing w:line="252" w:lineRule="auto"/>
        <w:ind w:left="1120" w:right="3486" w:hanging="480"/>
        <w:rPr>
          <w:rFonts w:ascii="Courier New"/>
          <w:b/>
        </w:rPr>
      </w:pPr>
      <w:r w:rsidRPr="00750CC8">
        <w:rPr>
          <w:rFonts w:ascii="Courier New"/>
          <w:b/>
          <w:color w:val="8F8778"/>
          <w:spacing w:val="2"/>
          <w:w w:val="105"/>
        </w:rPr>
        <w:t xml:space="preserve">public void </w:t>
      </w:r>
      <w:r w:rsidRPr="00750CC8">
        <w:rPr>
          <w:rFonts w:ascii="Courier New"/>
          <w:b/>
          <w:color w:val="8F8778"/>
          <w:spacing w:val="2"/>
          <w:w w:val="105"/>
          <w:u w:val="single"/>
        </w:rPr>
        <w:t>initializeCourses</w:t>
      </w:r>
      <w:r w:rsidRPr="00750CC8">
        <w:rPr>
          <w:rFonts w:ascii="Courier New"/>
          <w:b/>
          <w:color w:val="8F8778"/>
          <w:spacing w:val="2"/>
          <w:w w:val="105"/>
        </w:rPr>
        <w:t>(Set arg)</w:t>
      </w:r>
      <w:r w:rsidRPr="00750CC8">
        <w:rPr>
          <w:rFonts w:ascii="Courier New"/>
          <w:b/>
          <w:color w:val="8F8778"/>
          <w:spacing w:val="-71"/>
          <w:w w:val="105"/>
        </w:rPr>
        <w:t xml:space="preserve"> </w:t>
      </w:r>
      <w:r w:rsidRPr="00750CC8">
        <w:rPr>
          <w:rFonts w:ascii="Courier New"/>
          <w:b/>
          <w:color w:val="8F8778"/>
          <w:w w:val="105"/>
        </w:rPr>
        <w:t xml:space="preserve">{ </w:t>
      </w:r>
      <w:r w:rsidRPr="00750CC8">
        <w:rPr>
          <w:rFonts w:ascii="Courier New"/>
          <w:b/>
          <w:color w:val="8F8778"/>
          <w:spacing w:val="3"/>
          <w:w w:val="105"/>
        </w:rPr>
        <w:t xml:space="preserve">Assert.isTrue(_courses.isEmpty()); </w:t>
      </w:r>
      <w:r w:rsidRPr="00750CC8">
        <w:rPr>
          <w:rFonts w:ascii="Courier New"/>
          <w:b/>
          <w:color w:val="8F8778"/>
          <w:spacing w:val="2"/>
          <w:w w:val="105"/>
        </w:rPr>
        <w:t xml:space="preserve">Iterator iter </w:t>
      </w:r>
      <w:r w:rsidRPr="00750CC8">
        <w:rPr>
          <w:rFonts w:ascii="Courier New"/>
          <w:b/>
          <w:color w:val="8F8778"/>
          <w:w w:val="105"/>
        </w:rPr>
        <w:t xml:space="preserve">= </w:t>
      </w:r>
      <w:r w:rsidRPr="00750CC8">
        <w:rPr>
          <w:rFonts w:ascii="Courier New"/>
          <w:b/>
          <w:color w:val="8F8778"/>
          <w:spacing w:val="3"/>
          <w:w w:val="105"/>
        </w:rPr>
        <w:t xml:space="preserve">arg.iterator(); </w:t>
      </w:r>
      <w:r w:rsidRPr="00750CC8">
        <w:rPr>
          <w:rFonts w:ascii="Courier New"/>
          <w:b/>
          <w:color w:val="8F8778"/>
          <w:spacing w:val="2"/>
          <w:w w:val="105"/>
        </w:rPr>
        <w:t xml:space="preserve">while (iter.hasNext()) </w:t>
      </w:r>
      <w:r w:rsidRPr="00750CC8">
        <w:rPr>
          <w:rFonts w:ascii="Courier New"/>
          <w:b/>
          <w:color w:val="8F8778"/>
          <w:w w:val="105"/>
        </w:rPr>
        <w:t>{</w:t>
      </w:r>
    </w:p>
    <w:p w:rsidR="00F971A3" w:rsidRPr="00750CC8" w:rsidRDefault="008B76CE">
      <w:pPr>
        <w:pStyle w:val="BodyText"/>
        <w:spacing w:line="211" w:lineRule="exact"/>
        <w:ind w:left="1600"/>
        <w:rPr>
          <w:rFonts w:ascii="Courier New"/>
          <w:b/>
        </w:rPr>
      </w:pPr>
      <w:r w:rsidRPr="00750CC8">
        <w:rPr>
          <w:rFonts w:ascii="Courier New"/>
          <w:b/>
          <w:color w:val="8F8778"/>
          <w:w w:val="105"/>
        </w:rPr>
        <w:t>addCourse((Course) iter.next());</w:t>
      </w:r>
    </w:p>
    <w:p w:rsidR="00F971A3" w:rsidRPr="00750CC8" w:rsidRDefault="008B76CE">
      <w:pPr>
        <w:pStyle w:val="BodyText"/>
        <w:spacing w:before="10"/>
        <w:ind w:left="1120"/>
        <w:rPr>
          <w:rFonts w:ascii="Courier New"/>
          <w:b/>
        </w:rPr>
      </w:pPr>
      <w:r w:rsidRPr="00750CC8">
        <w:rPr>
          <w:rFonts w:ascii="Courier New"/>
          <w:b/>
          <w:color w:val="8F8778"/>
          <w:w w:val="102"/>
        </w:rPr>
        <w:t>}</w:t>
      </w:r>
    </w:p>
    <w:p w:rsidR="00F971A3" w:rsidRPr="00750CC8" w:rsidRDefault="008B76CE">
      <w:pPr>
        <w:pStyle w:val="BodyText"/>
        <w:spacing w:before="9"/>
        <w:ind w:left="640"/>
        <w:rPr>
          <w:rFonts w:ascii="Courier New"/>
          <w:b/>
        </w:rPr>
      </w:pPr>
      <w:r w:rsidRPr="00750CC8">
        <w:rPr>
          <w:rFonts w:ascii="Courier New"/>
          <w:b/>
          <w:color w:val="8F8778"/>
          <w:w w:val="102"/>
        </w:rPr>
        <w:t>}</w:t>
      </w:r>
    </w:p>
    <w:p w:rsidR="00F971A3" w:rsidRDefault="00F971A3">
      <w:pPr>
        <w:pStyle w:val="BodyText"/>
        <w:spacing w:before="7"/>
        <w:rPr>
          <w:rFonts w:ascii="Courier New"/>
          <w:sz w:val="15"/>
        </w:rPr>
      </w:pPr>
    </w:p>
    <w:p w:rsidR="00F971A3" w:rsidRDefault="008B76CE">
      <w:pPr>
        <w:pStyle w:val="BodyText"/>
        <w:spacing w:before="98" w:line="247" w:lineRule="auto"/>
        <w:ind w:left="160" w:right="544"/>
      </w:pPr>
      <w:r>
        <w:rPr>
          <w:w w:val="105"/>
        </w:rPr>
        <w:t>In</w:t>
      </w:r>
      <w:r>
        <w:rPr>
          <w:spacing w:val="-9"/>
          <w:w w:val="105"/>
        </w:rPr>
        <w:t xml:space="preserve"> </w:t>
      </w:r>
      <w:r>
        <w:rPr>
          <w:w w:val="105"/>
        </w:rPr>
        <w:t>the</w:t>
      </w:r>
      <w:r>
        <w:rPr>
          <w:spacing w:val="-9"/>
          <w:w w:val="105"/>
        </w:rPr>
        <w:t xml:space="preserve"> </w:t>
      </w:r>
      <w:r>
        <w:rPr>
          <w:spacing w:val="-3"/>
          <w:w w:val="105"/>
        </w:rPr>
        <w:t>more</w:t>
      </w:r>
      <w:r>
        <w:rPr>
          <w:spacing w:val="-9"/>
          <w:w w:val="105"/>
        </w:rPr>
        <w:t xml:space="preserve"> </w:t>
      </w:r>
      <w:r>
        <w:rPr>
          <w:spacing w:val="-3"/>
          <w:w w:val="105"/>
        </w:rPr>
        <w:t>general</w:t>
      </w:r>
      <w:r>
        <w:rPr>
          <w:spacing w:val="-9"/>
          <w:w w:val="105"/>
        </w:rPr>
        <w:t xml:space="preserve"> </w:t>
      </w:r>
      <w:r>
        <w:rPr>
          <w:spacing w:val="-3"/>
          <w:w w:val="105"/>
        </w:rPr>
        <w:t>case</w:t>
      </w:r>
      <w:r>
        <w:rPr>
          <w:spacing w:val="-8"/>
          <w:w w:val="105"/>
        </w:rPr>
        <w:t xml:space="preserve"> </w:t>
      </w:r>
      <w:r>
        <w:rPr>
          <w:w w:val="105"/>
        </w:rPr>
        <w:t>I</w:t>
      </w:r>
      <w:r>
        <w:rPr>
          <w:spacing w:val="-9"/>
          <w:w w:val="105"/>
        </w:rPr>
        <w:t xml:space="preserve"> </w:t>
      </w:r>
      <w:r>
        <w:rPr>
          <w:spacing w:val="-3"/>
          <w:w w:val="105"/>
        </w:rPr>
        <w:t>have</w:t>
      </w:r>
      <w:r>
        <w:rPr>
          <w:spacing w:val="-9"/>
          <w:w w:val="105"/>
        </w:rPr>
        <w:t xml:space="preserve"> </w:t>
      </w:r>
      <w:r>
        <w:rPr>
          <w:w w:val="105"/>
        </w:rPr>
        <w:t>to</w:t>
      </w:r>
      <w:r>
        <w:rPr>
          <w:spacing w:val="-9"/>
          <w:w w:val="105"/>
        </w:rPr>
        <w:t xml:space="preserve"> </w:t>
      </w:r>
      <w:r>
        <w:rPr>
          <w:w w:val="105"/>
        </w:rPr>
        <w:t>use</w:t>
      </w:r>
      <w:r>
        <w:rPr>
          <w:spacing w:val="-8"/>
          <w:w w:val="105"/>
        </w:rPr>
        <w:t xml:space="preserve"> </w:t>
      </w:r>
      <w:r>
        <w:rPr>
          <w:w w:val="105"/>
        </w:rPr>
        <w:t>the</w:t>
      </w:r>
      <w:r>
        <w:rPr>
          <w:spacing w:val="-9"/>
          <w:w w:val="105"/>
        </w:rPr>
        <w:t xml:space="preserve"> </w:t>
      </w:r>
      <w:r>
        <w:rPr>
          <w:spacing w:val="-3"/>
          <w:w w:val="105"/>
        </w:rPr>
        <w:t>remove</w:t>
      </w:r>
      <w:r>
        <w:rPr>
          <w:spacing w:val="-9"/>
          <w:w w:val="105"/>
        </w:rPr>
        <w:t xml:space="preserve"> </w:t>
      </w:r>
      <w:r>
        <w:rPr>
          <w:spacing w:val="-3"/>
          <w:w w:val="105"/>
        </w:rPr>
        <w:t>method</w:t>
      </w:r>
      <w:r>
        <w:rPr>
          <w:spacing w:val="-9"/>
          <w:w w:val="105"/>
        </w:rPr>
        <w:t xml:space="preserve"> </w:t>
      </w:r>
      <w:r>
        <w:rPr>
          <w:w w:val="105"/>
        </w:rPr>
        <w:t>to</w:t>
      </w:r>
      <w:r>
        <w:rPr>
          <w:spacing w:val="-8"/>
          <w:w w:val="105"/>
        </w:rPr>
        <w:t xml:space="preserve"> </w:t>
      </w:r>
      <w:r>
        <w:rPr>
          <w:spacing w:val="-3"/>
          <w:w w:val="105"/>
        </w:rPr>
        <w:t>remove</w:t>
      </w:r>
      <w:r>
        <w:rPr>
          <w:spacing w:val="-9"/>
          <w:w w:val="105"/>
        </w:rPr>
        <w:t xml:space="preserve"> </w:t>
      </w:r>
      <w:r>
        <w:rPr>
          <w:spacing w:val="-3"/>
          <w:w w:val="105"/>
        </w:rPr>
        <w:t>every</w:t>
      </w:r>
      <w:r>
        <w:rPr>
          <w:spacing w:val="-9"/>
          <w:w w:val="105"/>
        </w:rPr>
        <w:t xml:space="preserve"> </w:t>
      </w:r>
      <w:r>
        <w:rPr>
          <w:spacing w:val="-3"/>
          <w:w w:val="105"/>
        </w:rPr>
        <w:t>element</w:t>
      </w:r>
      <w:r>
        <w:rPr>
          <w:spacing w:val="-9"/>
          <w:w w:val="105"/>
        </w:rPr>
        <w:t xml:space="preserve"> </w:t>
      </w:r>
      <w:r>
        <w:rPr>
          <w:spacing w:val="-3"/>
          <w:w w:val="105"/>
        </w:rPr>
        <w:t>first</w:t>
      </w:r>
      <w:r>
        <w:rPr>
          <w:spacing w:val="-8"/>
          <w:w w:val="105"/>
        </w:rPr>
        <w:t xml:space="preserve"> </w:t>
      </w:r>
      <w:r>
        <w:rPr>
          <w:spacing w:val="-3"/>
          <w:w w:val="105"/>
        </w:rPr>
        <w:t xml:space="preserve">and </w:t>
      </w:r>
      <w:r>
        <w:rPr>
          <w:w w:val="105"/>
        </w:rPr>
        <w:t>then</w:t>
      </w:r>
      <w:r>
        <w:rPr>
          <w:spacing w:val="-3"/>
          <w:w w:val="105"/>
        </w:rPr>
        <w:t xml:space="preserve"> </w:t>
      </w:r>
      <w:r>
        <w:rPr>
          <w:w w:val="105"/>
        </w:rPr>
        <w:t>add</w:t>
      </w:r>
      <w:r>
        <w:rPr>
          <w:spacing w:val="-3"/>
          <w:w w:val="105"/>
        </w:rPr>
        <w:t xml:space="preserve"> </w:t>
      </w:r>
      <w:r>
        <w:rPr>
          <w:w w:val="105"/>
        </w:rPr>
        <w:t>the</w:t>
      </w:r>
      <w:r>
        <w:rPr>
          <w:spacing w:val="-3"/>
          <w:w w:val="105"/>
        </w:rPr>
        <w:t xml:space="preserve"> </w:t>
      </w:r>
      <w:r>
        <w:rPr>
          <w:w w:val="105"/>
        </w:rPr>
        <w:t>elements.</w:t>
      </w:r>
      <w:r>
        <w:rPr>
          <w:spacing w:val="-3"/>
          <w:w w:val="105"/>
        </w:rPr>
        <w:t xml:space="preserve"> </w:t>
      </w:r>
      <w:r>
        <w:rPr>
          <w:w w:val="105"/>
        </w:rPr>
        <w:t>But</w:t>
      </w:r>
      <w:r>
        <w:rPr>
          <w:spacing w:val="-3"/>
          <w:w w:val="105"/>
        </w:rPr>
        <w:t xml:space="preserve"> </w:t>
      </w:r>
      <w:r>
        <w:rPr>
          <w:w w:val="105"/>
        </w:rPr>
        <w:t>I</w:t>
      </w:r>
      <w:r>
        <w:rPr>
          <w:spacing w:val="-3"/>
          <w:w w:val="105"/>
        </w:rPr>
        <w:t xml:space="preserve"> </w:t>
      </w:r>
      <w:r>
        <w:rPr>
          <w:w w:val="105"/>
        </w:rPr>
        <w:t>find</w:t>
      </w:r>
      <w:r>
        <w:rPr>
          <w:spacing w:val="-3"/>
          <w:w w:val="105"/>
        </w:rPr>
        <w:t xml:space="preserve"> </w:t>
      </w:r>
      <w:r>
        <w:rPr>
          <w:w w:val="105"/>
        </w:rPr>
        <w:t>that</w:t>
      </w:r>
      <w:r>
        <w:rPr>
          <w:spacing w:val="-3"/>
          <w:w w:val="105"/>
        </w:rPr>
        <w:t xml:space="preserve"> </w:t>
      </w:r>
      <w:r>
        <w:rPr>
          <w:w w:val="105"/>
        </w:rPr>
        <w:t>occurs</w:t>
      </w:r>
      <w:r>
        <w:rPr>
          <w:spacing w:val="-3"/>
          <w:w w:val="105"/>
        </w:rPr>
        <w:t xml:space="preserve"> </w:t>
      </w:r>
      <w:r>
        <w:rPr>
          <w:w w:val="105"/>
        </w:rPr>
        <w:t>rarely</w:t>
      </w:r>
      <w:r>
        <w:rPr>
          <w:spacing w:val="-3"/>
          <w:w w:val="105"/>
        </w:rPr>
        <w:t xml:space="preserve"> </w:t>
      </w:r>
      <w:r>
        <w:rPr>
          <w:w w:val="105"/>
        </w:rPr>
        <w:t>(as</w:t>
      </w:r>
      <w:r>
        <w:rPr>
          <w:spacing w:val="-3"/>
          <w:w w:val="105"/>
        </w:rPr>
        <w:t xml:space="preserve"> </w:t>
      </w:r>
      <w:r>
        <w:rPr>
          <w:w w:val="105"/>
        </w:rPr>
        <w:t>general</w:t>
      </w:r>
      <w:r>
        <w:rPr>
          <w:spacing w:val="-3"/>
          <w:w w:val="105"/>
        </w:rPr>
        <w:t xml:space="preserve"> </w:t>
      </w:r>
      <w:r>
        <w:rPr>
          <w:w w:val="105"/>
        </w:rPr>
        <w:t>cases</w:t>
      </w:r>
      <w:r>
        <w:rPr>
          <w:spacing w:val="-4"/>
          <w:w w:val="105"/>
        </w:rPr>
        <w:t xml:space="preserve"> </w:t>
      </w:r>
      <w:r>
        <w:rPr>
          <w:w w:val="105"/>
        </w:rPr>
        <w:t>often</w:t>
      </w:r>
      <w:r>
        <w:rPr>
          <w:spacing w:val="-4"/>
          <w:w w:val="105"/>
        </w:rPr>
        <w:t xml:space="preserve"> </w:t>
      </w:r>
      <w:r>
        <w:rPr>
          <w:w w:val="105"/>
        </w:rPr>
        <w:t>do).</w:t>
      </w:r>
    </w:p>
    <w:p w:rsidR="00F971A3" w:rsidRDefault="00F971A3">
      <w:pPr>
        <w:pStyle w:val="BodyText"/>
        <w:spacing w:before="1"/>
        <w:rPr>
          <w:sz w:val="26"/>
        </w:rPr>
      </w:pPr>
    </w:p>
    <w:p w:rsidR="00F971A3" w:rsidRDefault="008B76CE">
      <w:pPr>
        <w:pStyle w:val="BodyText"/>
        <w:spacing w:line="264" w:lineRule="auto"/>
        <w:ind w:left="160" w:right="544"/>
        <w:rPr>
          <w:rFonts w:ascii="Courier New"/>
        </w:rPr>
      </w:pPr>
      <w:r>
        <w:rPr>
          <w:w w:val="105"/>
        </w:rPr>
        <w:t xml:space="preserve">If I </w:t>
      </w:r>
      <w:r>
        <w:rPr>
          <w:spacing w:val="-3"/>
          <w:w w:val="105"/>
        </w:rPr>
        <w:t xml:space="preserve">know that </w:t>
      </w:r>
      <w:r>
        <w:rPr>
          <w:w w:val="105"/>
        </w:rPr>
        <w:t xml:space="preserve">I </w:t>
      </w:r>
      <w:r>
        <w:rPr>
          <w:spacing w:val="-3"/>
          <w:w w:val="105"/>
        </w:rPr>
        <w:t xml:space="preserve">don't have </w:t>
      </w:r>
      <w:r>
        <w:rPr>
          <w:w w:val="105"/>
        </w:rPr>
        <w:t xml:space="preserve">any </w:t>
      </w:r>
      <w:r>
        <w:rPr>
          <w:spacing w:val="-3"/>
          <w:w w:val="105"/>
        </w:rPr>
        <w:t xml:space="preserve">additional behavior when adding elements </w:t>
      </w:r>
      <w:r>
        <w:rPr>
          <w:w w:val="105"/>
        </w:rPr>
        <w:t xml:space="preserve">as I </w:t>
      </w:r>
      <w:r>
        <w:rPr>
          <w:spacing w:val="-3"/>
          <w:w w:val="105"/>
        </w:rPr>
        <w:t xml:space="preserve">initialize, </w:t>
      </w:r>
      <w:r>
        <w:rPr>
          <w:w w:val="105"/>
        </w:rPr>
        <w:t xml:space="preserve">I </w:t>
      </w:r>
      <w:r>
        <w:rPr>
          <w:spacing w:val="-3"/>
          <w:w w:val="105"/>
        </w:rPr>
        <w:t xml:space="preserve">can remove </w:t>
      </w:r>
      <w:r>
        <w:rPr>
          <w:w w:val="105"/>
        </w:rPr>
        <w:t xml:space="preserve">the </w:t>
      </w:r>
      <w:r>
        <w:rPr>
          <w:spacing w:val="-3"/>
          <w:w w:val="105"/>
        </w:rPr>
        <w:t xml:space="preserve">loop </w:t>
      </w:r>
      <w:r>
        <w:rPr>
          <w:w w:val="105"/>
        </w:rPr>
        <w:t xml:space="preserve">and use </w:t>
      </w:r>
      <w:r>
        <w:rPr>
          <w:rFonts w:ascii="Courier New"/>
          <w:color w:val="8F8778"/>
          <w:spacing w:val="3"/>
          <w:w w:val="105"/>
        </w:rPr>
        <w:t>addAll.</w:t>
      </w:r>
    </w:p>
    <w:p w:rsidR="00F971A3" w:rsidRDefault="00F971A3">
      <w:pPr>
        <w:pStyle w:val="BodyText"/>
        <w:rPr>
          <w:rFonts w:ascii="Courier New"/>
          <w:sz w:val="24"/>
        </w:rPr>
      </w:pPr>
    </w:p>
    <w:p w:rsidR="00F971A3" w:rsidRDefault="00F971A3">
      <w:pPr>
        <w:pStyle w:val="BodyText"/>
        <w:spacing w:before="10"/>
        <w:rPr>
          <w:rFonts w:ascii="Courier New"/>
        </w:rPr>
      </w:pPr>
    </w:p>
    <w:p w:rsidR="00F971A3" w:rsidRPr="008F1CE1" w:rsidRDefault="008B76CE">
      <w:pPr>
        <w:pStyle w:val="BodyText"/>
        <w:spacing w:before="1" w:line="252" w:lineRule="auto"/>
        <w:ind w:left="1120" w:right="3486" w:hanging="480"/>
        <w:rPr>
          <w:rFonts w:ascii="Courier New"/>
          <w:b/>
        </w:rPr>
      </w:pPr>
      <w:r w:rsidRPr="008F1CE1">
        <w:rPr>
          <w:rFonts w:ascii="Courier New"/>
          <w:b/>
          <w:color w:val="8F8778"/>
          <w:spacing w:val="2"/>
          <w:w w:val="105"/>
        </w:rPr>
        <w:t>public void initializeCourses(Set arg)</w:t>
      </w:r>
      <w:r w:rsidRPr="008F1CE1">
        <w:rPr>
          <w:rFonts w:ascii="Courier New"/>
          <w:b/>
          <w:color w:val="8F8778"/>
          <w:spacing w:val="-71"/>
          <w:w w:val="105"/>
        </w:rPr>
        <w:t xml:space="preserve"> </w:t>
      </w:r>
      <w:r w:rsidRPr="008F1CE1">
        <w:rPr>
          <w:rFonts w:ascii="Courier New"/>
          <w:b/>
          <w:color w:val="8F8778"/>
          <w:w w:val="105"/>
        </w:rPr>
        <w:t xml:space="preserve">{ </w:t>
      </w:r>
      <w:r w:rsidRPr="008F1CE1">
        <w:rPr>
          <w:rFonts w:ascii="Courier New"/>
          <w:b/>
          <w:color w:val="8F8778"/>
          <w:spacing w:val="3"/>
          <w:w w:val="105"/>
        </w:rPr>
        <w:t>Assert.isTrue(_courses.isEmpty());</w:t>
      </w:r>
    </w:p>
    <w:p w:rsidR="00F971A3" w:rsidRPr="008F1CE1" w:rsidRDefault="008B76CE">
      <w:pPr>
        <w:pStyle w:val="Heading6"/>
        <w:spacing w:line="213" w:lineRule="exact"/>
        <w:ind w:left="1120"/>
        <w:rPr>
          <w:rFonts w:ascii="Courier New"/>
        </w:rPr>
      </w:pPr>
      <w:r w:rsidRPr="008F1CE1">
        <w:rPr>
          <w:rFonts w:ascii="Courier New"/>
          <w:color w:val="8F8778"/>
          <w:w w:val="105"/>
        </w:rPr>
        <w:t>_</w:t>
      </w:r>
      <w:r w:rsidRPr="008F1CE1">
        <w:rPr>
          <w:rFonts w:ascii="Courier New"/>
          <w:color w:val="8F8778"/>
          <w:w w:val="105"/>
          <w:u w:val="single"/>
        </w:rPr>
        <w:t>courses.addAll(arg)</w:t>
      </w:r>
      <w:r w:rsidRPr="008F1CE1">
        <w:rPr>
          <w:rFonts w:ascii="Courier New"/>
          <w:color w:val="8F8778"/>
          <w:w w:val="105"/>
        </w:rPr>
        <w:t>;</w:t>
      </w:r>
    </w:p>
    <w:p w:rsidR="00F971A3" w:rsidRPr="008F1CE1" w:rsidRDefault="008B76CE">
      <w:pPr>
        <w:pStyle w:val="BodyText"/>
        <w:spacing w:before="9"/>
        <w:ind w:left="640"/>
        <w:rPr>
          <w:rFonts w:ascii="Courier New"/>
          <w:b/>
        </w:rPr>
      </w:pPr>
      <w:r w:rsidRPr="008F1CE1">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spacing w:line="254" w:lineRule="auto"/>
        <w:ind w:left="160" w:right="571"/>
        <w:jc w:val="both"/>
      </w:pPr>
      <w:r>
        <w:rPr>
          <w:w w:val="105"/>
        </w:rPr>
        <w:t>I</w:t>
      </w:r>
      <w:r>
        <w:rPr>
          <w:spacing w:val="-9"/>
          <w:w w:val="105"/>
        </w:rPr>
        <w:t xml:space="preserve"> </w:t>
      </w:r>
      <w:r>
        <w:rPr>
          <w:w w:val="105"/>
        </w:rPr>
        <w:t>can't</w:t>
      </w:r>
      <w:r>
        <w:rPr>
          <w:spacing w:val="-9"/>
          <w:w w:val="105"/>
        </w:rPr>
        <w:t xml:space="preserve"> </w:t>
      </w:r>
      <w:r>
        <w:rPr>
          <w:w w:val="105"/>
        </w:rPr>
        <w:t>just</w:t>
      </w:r>
      <w:r>
        <w:rPr>
          <w:spacing w:val="-9"/>
          <w:w w:val="105"/>
        </w:rPr>
        <w:t xml:space="preserve"> </w:t>
      </w:r>
      <w:r>
        <w:rPr>
          <w:w w:val="105"/>
        </w:rPr>
        <w:t>assign</w:t>
      </w:r>
      <w:r>
        <w:rPr>
          <w:spacing w:val="-9"/>
          <w:w w:val="105"/>
        </w:rPr>
        <w:t xml:space="preserve"> </w:t>
      </w:r>
      <w:r>
        <w:rPr>
          <w:w w:val="105"/>
        </w:rPr>
        <w:t>the</w:t>
      </w:r>
      <w:r>
        <w:rPr>
          <w:spacing w:val="-8"/>
          <w:w w:val="105"/>
        </w:rPr>
        <w:t xml:space="preserve"> </w:t>
      </w:r>
      <w:r>
        <w:rPr>
          <w:w w:val="105"/>
        </w:rPr>
        <w:t>set,</w:t>
      </w:r>
      <w:r>
        <w:rPr>
          <w:spacing w:val="-9"/>
          <w:w w:val="105"/>
        </w:rPr>
        <w:t xml:space="preserve"> </w:t>
      </w:r>
      <w:r>
        <w:rPr>
          <w:w w:val="105"/>
        </w:rPr>
        <w:t>even</w:t>
      </w:r>
      <w:r>
        <w:rPr>
          <w:spacing w:val="-9"/>
          <w:w w:val="105"/>
        </w:rPr>
        <w:t xml:space="preserve"> </w:t>
      </w:r>
      <w:r>
        <w:rPr>
          <w:w w:val="105"/>
        </w:rPr>
        <w:t>though</w:t>
      </w:r>
      <w:r>
        <w:rPr>
          <w:spacing w:val="-9"/>
          <w:w w:val="105"/>
        </w:rPr>
        <w:t xml:space="preserve"> </w:t>
      </w:r>
      <w:r>
        <w:rPr>
          <w:w w:val="105"/>
        </w:rPr>
        <w:t>the</w:t>
      </w:r>
      <w:r>
        <w:rPr>
          <w:spacing w:val="-8"/>
          <w:w w:val="105"/>
        </w:rPr>
        <w:t xml:space="preserve"> </w:t>
      </w:r>
      <w:r>
        <w:rPr>
          <w:w w:val="105"/>
        </w:rPr>
        <w:t>previous</w:t>
      </w:r>
      <w:r>
        <w:rPr>
          <w:spacing w:val="-9"/>
          <w:w w:val="105"/>
        </w:rPr>
        <w:t xml:space="preserve"> </w:t>
      </w:r>
      <w:r>
        <w:rPr>
          <w:w w:val="105"/>
        </w:rPr>
        <w:t>set</w:t>
      </w:r>
      <w:r>
        <w:rPr>
          <w:spacing w:val="-9"/>
          <w:w w:val="105"/>
        </w:rPr>
        <w:t xml:space="preserve"> </w:t>
      </w:r>
      <w:r>
        <w:rPr>
          <w:w w:val="105"/>
        </w:rPr>
        <w:t>was</w:t>
      </w:r>
      <w:r>
        <w:rPr>
          <w:spacing w:val="-9"/>
          <w:w w:val="105"/>
        </w:rPr>
        <w:t xml:space="preserve"> </w:t>
      </w:r>
      <w:r>
        <w:rPr>
          <w:w w:val="105"/>
        </w:rPr>
        <w:t>empty.</w:t>
      </w:r>
      <w:r>
        <w:rPr>
          <w:spacing w:val="-9"/>
          <w:w w:val="105"/>
        </w:rPr>
        <w:t xml:space="preserve"> </w:t>
      </w:r>
      <w:r>
        <w:rPr>
          <w:w w:val="105"/>
        </w:rPr>
        <w:t>If</w:t>
      </w:r>
      <w:r>
        <w:rPr>
          <w:spacing w:val="-8"/>
          <w:w w:val="105"/>
        </w:rPr>
        <w:t xml:space="preserve"> </w:t>
      </w:r>
      <w:r>
        <w:rPr>
          <w:w w:val="105"/>
        </w:rPr>
        <w:t>the</w:t>
      </w:r>
      <w:r>
        <w:rPr>
          <w:spacing w:val="-9"/>
          <w:w w:val="105"/>
        </w:rPr>
        <w:t xml:space="preserve"> </w:t>
      </w:r>
      <w:r>
        <w:rPr>
          <w:w w:val="105"/>
        </w:rPr>
        <w:t>client</w:t>
      </w:r>
      <w:r>
        <w:rPr>
          <w:spacing w:val="-9"/>
          <w:w w:val="105"/>
        </w:rPr>
        <w:t xml:space="preserve"> </w:t>
      </w:r>
      <w:r>
        <w:rPr>
          <w:w w:val="105"/>
        </w:rPr>
        <w:t>simply</w:t>
      </w:r>
      <w:r>
        <w:rPr>
          <w:spacing w:val="-9"/>
          <w:w w:val="105"/>
        </w:rPr>
        <w:t xml:space="preserve"> </w:t>
      </w:r>
      <w:r>
        <w:rPr>
          <w:w w:val="105"/>
        </w:rPr>
        <w:t>create</w:t>
      </w:r>
      <w:r>
        <w:rPr>
          <w:spacing w:val="-8"/>
          <w:w w:val="105"/>
        </w:rPr>
        <w:t xml:space="preserve"> </w:t>
      </w:r>
      <w:r>
        <w:rPr>
          <w:w w:val="105"/>
        </w:rPr>
        <w:t>a set</w:t>
      </w:r>
      <w:r>
        <w:rPr>
          <w:spacing w:val="-6"/>
          <w:w w:val="105"/>
        </w:rPr>
        <w:t xml:space="preserve"> </w:t>
      </w:r>
      <w:r>
        <w:rPr>
          <w:w w:val="105"/>
        </w:rPr>
        <w:t>and</w:t>
      </w:r>
      <w:r>
        <w:rPr>
          <w:spacing w:val="-5"/>
          <w:w w:val="105"/>
        </w:rPr>
        <w:t xml:space="preserve"> </w:t>
      </w:r>
      <w:r>
        <w:rPr>
          <w:w w:val="105"/>
        </w:rPr>
        <w:t>use</w:t>
      </w:r>
      <w:r>
        <w:rPr>
          <w:spacing w:val="-5"/>
          <w:w w:val="105"/>
        </w:rPr>
        <w:t xml:space="preserve"> </w:t>
      </w:r>
      <w:r>
        <w:rPr>
          <w:w w:val="105"/>
        </w:rPr>
        <w:t>the</w:t>
      </w:r>
      <w:r>
        <w:rPr>
          <w:spacing w:val="-5"/>
          <w:w w:val="105"/>
        </w:rPr>
        <w:t xml:space="preserve"> </w:t>
      </w:r>
      <w:r>
        <w:rPr>
          <w:w w:val="105"/>
        </w:rPr>
        <w:t>setter,</w:t>
      </w:r>
      <w:r>
        <w:rPr>
          <w:spacing w:val="-5"/>
          <w:w w:val="105"/>
        </w:rPr>
        <w:t xml:space="preserve"> </w:t>
      </w:r>
      <w:r>
        <w:rPr>
          <w:w w:val="105"/>
        </w:rPr>
        <w:t>I</w:t>
      </w:r>
      <w:r>
        <w:rPr>
          <w:spacing w:val="-6"/>
          <w:w w:val="105"/>
        </w:rPr>
        <w:t xml:space="preserve"> </w:t>
      </w:r>
      <w:r>
        <w:rPr>
          <w:w w:val="105"/>
        </w:rPr>
        <w:t>can</w:t>
      </w:r>
      <w:r>
        <w:rPr>
          <w:spacing w:val="-5"/>
          <w:w w:val="105"/>
        </w:rPr>
        <w:t xml:space="preserve"> </w:t>
      </w:r>
      <w:r>
        <w:rPr>
          <w:w w:val="105"/>
        </w:rPr>
        <w:t>get</w:t>
      </w:r>
      <w:r>
        <w:rPr>
          <w:spacing w:val="-5"/>
          <w:w w:val="105"/>
        </w:rPr>
        <w:t xml:space="preserve"> </w:t>
      </w:r>
      <w:r>
        <w:rPr>
          <w:w w:val="105"/>
        </w:rPr>
        <w:t>them</w:t>
      </w:r>
      <w:r>
        <w:rPr>
          <w:spacing w:val="-5"/>
          <w:w w:val="105"/>
        </w:rPr>
        <w:t xml:space="preserve"> </w:t>
      </w:r>
      <w:r>
        <w:rPr>
          <w:w w:val="105"/>
        </w:rPr>
        <w:t>to</w:t>
      </w:r>
      <w:r>
        <w:rPr>
          <w:spacing w:val="-5"/>
          <w:w w:val="105"/>
        </w:rPr>
        <w:t xml:space="preserve"> </w:t>
      </w:r>
      <w:r>
        <w:rPr>
          <w:w w:val="105"/>
        </w:rPr>
        <w:t>use</w:t>
      </w:r>
      <w:r>
        <w:rPr>
          <w:spacing w:val="-6"/>
          <w:w w:val="105"/>
        </w:rPr>
        <w:t xml:space="preserve"> </w:t>
      </w:r>
      <w:r>
        <w:rPr>
          <w:w w:val="105"/>
        </w:rPr>
        <w:t>the</w:t>
      </w:r>
      <w:r>
        <w:rPr>
          <w:spacing w:val="-5"/>
          <w:w w:val="105"/>
        </w:rPr>
        <w:t xml:space="preserve"> </w:t>
      </w:r>
      <w:r>
        <w:rPr>
          <w:w w:val="105"/>
        </w:rPr>
        <w:t>add</w:t>
      </w:r>
      <w:r>
        <w:rPr>
          <w:spacing w:val="-5"/>
          <w:w w:val="105"/>
        </w:rPr>
        <w:t xml:space="preserve"> </w:t>
      </w:r>
      <w:r>
        <w:rPr>
          <w:w w:val="105"/>
        </w:rPr>
        <w:t>were</w:t>
      </w:r>
      <w:r>
        <w:rPr>
          <w:spacing w:val="-5"/>
          <w:w w:val="105"/>
        </w:rPr>
        <w:t xml:space="preserve"> </w:t>
      </w:r>
      <w:r>
        <w:rPr>
          <w:w w:val="105"/>
        </w:rPr>
        <w:t>to</w:t>
      </w:r>
      <w:r>
        <w:rPr>
          <w:spacing w:val="-5"/>
          <w:w w:val="105"/>
        </w:rPr>
        <w:t xml:space="preserve"> </w:t>
      </w:r>
      <w:r>
        <w:rPr>
          <w:w w:val="105"/>
        </w:rPr>
        <w:t>modify</w:t>
      </w:r>
      <w:r>
        <w:rPr>
          <w:spacing w:val="-5"/>
          <w:w w:val="105"/>
        </w:rPr>
        <w:t xml:space="preserve"> </w:t>
      </w:r>
      <w:r>
        <w:rPr>
          <w:w w:val="105"/>
        </w:rPr>
        <w:t>the</w:t>
      </w:r>
      <w:r>
        <w:rPr>
          <w:spacing w:val="-6"/>
          <w:w w:val="105"/>
        </w:rPr>
        <w:t xml:space="preserve"> </w:t>
      </w:r>
      <w:r>
        <w:rPr>
          <w:w w:val="105"/>
        </w:rPr>
        <w:t>set</w:t>
      </w:r>
      <w:r>
        <w:rPr>
          <w:spacing w:val="-5"/>
          <w:w w:val="105"/>
        </w:rPr>
        <w:t xml:space="preserve"> </w:t>
      </w:r>
      <w:r>
        <w:rPr>
          <w:w w:val="105"/>
        </w:rPr>
        <w:t>after</w:t>
      </w:r>
      <w:r>
        <w:rPr>
          <w:spacing w:val="-5"/>
          <w:w w:val="105"/>
        </w:rPr>
        <w:t xml:space="preserve"> </w:t>
      </w:r>
      <w:r>
        <w:rPr>
          <w:w w:val="105"/>
        </w:rPr>
        <w:t>passing</w:t>
      </w:r>
      <w:r>
        <w:rPr>
          <w:spacing w:val="-5"/>
          <w:w w:val="105"/>
        </w:rPr>
        <w:t xml:space="preserve"> </w:t>
      </w:r>
      <w:r>
        <w:rPr>
          <w:w w:val="105"/>
        </w:rPr>
        <w:t>it</w:t>
      </w:r>
      <w:r>
        <w:rPr>
          <w:spacing w:val="-5"/>
          <w:w w:val="105"/>
        </w:rPr>
        <w:t xml:space="preserve"> </w:t>
      </w:r>
      <w:r>
        <w:rPr>
          <w:w w:val="105"/>
        </w:rPr>
        <w:t xml:space="preserve">in, </w:t>
      </w:r>
      <w:r>
        <w:rPr>
          <w:spacing w:val="-3"/>
          <w:w w:val="105"/>
        </w:rPr>
        <w:t xml:space="preserve">that would violate encapsulation. </w:t>
      </w:r>
      <w:r>
        <w:rPr>
          <w:w w:val="105"/>
        </w:rPr>
        <w:t xml:space="preserve">I </w:t>
      </w:r>
      <w:r>
        <w:rPr>
          <w:spacing w:val="-3"/>
          <w:w w:val="105"/>
        </w:rPr>
        <w:t xml:space="preserve">have </w:t>
      </w:r>
      <w:r>
        <w:rPr>
          <w:w w:val="105"/>
        </w:rPr>
        <w:t>to make a</w:t>
      </w:r>
      <w:r>
        <w:rPr>
          <w:spacing w:val="-9"/>
          <w:w w:val="105"/>
        </w:rPr>
        <w:t xml:space="preserve"> </w:t>
      </w:r>
      <w:r>
        <w:rPr>
          <w:w w:val="105"/>
        </w:rPr>
        <w:t>copy.</w:t>
      </w:r>
    </w:p>
    <w:p w:rsidR="00F971A3" w:rsidRDefault="00F971A3">
      <w:pPr>
        <w:pStyle w:val="BodyText"/>
        <w:spacing w:before="3"/>
        <w:rPr>
          <w:sz w:val="26"/>
        </w:rPr>
      </w:pPr>
    </w:p>
    <w:p w:rsidR="00F971A3" w:rsidRDefault="008B76CE">
      <w:pPr>
        <w:pStyle w:val="BodyText"/>
        <w:spacing w:before="1" w:line="230" w:lineRule="auto"/>
        <w:ind w:left="160" w:right="662"/>
        <w:jc w:val="both"/>
      </w:pPr>
      <w:r>
        <w:rPr>
          <w:w w:val="105"/>
        </w:rPr>
        <w:t>If</w:t>
      </w:r>
      <w:r>
        <w:rPr>
          <w:spacing w:val="-9"/>
          <w:w w:val="105"/>
        </w:rPr>
        <w:t xml:space="preserve"> </w:t>
      </w:r>
      <w:r>
        <w:rPr>
          <w:w w:val="105"/>
        </w:rPr>
        <w:t>the</w:t>
      </w:r>
      <w:r>
        <w:rPr>
          <w:spacing w:val="-8"/>
          <w:w w:val="105"/>
        </w:rPr>
        <w:t xml:space="preserve"> </w:t>
      </w:r>
      <w:r>
        <w:rPr>
          <w:w w:val="105"/>
        </w:rPr>
        <w:t>clients</w:t>
      </w:r>
      <w:r>
        <w:rPr>
          <w:spacing w:val="-8"/>
          <w:w w:val="105"/>
        </w:rPr>
        <w:t xml:space="preserve"> </w:t>
      </w:r>
      <w:r>
        <w:rPr>
          <w:w w:val="105"/>
        </w:rPr>
        <w:t>simply</w:t>
      </w:r>
      <w:r>
        <w:rPr>
          <w:spacing w:val="-8"/>
          <w:w w:val="105"/>
        </w:rPr>
        <w:t xml:space="preserve"> </w:t>
      </w:r>
      <w:r>
        <w:rPr>
          <w:w w:val="105"/>
        </w:rPr>
        <w:t>create</w:t>
      </w:r>
      <w:r>
        <w:rPr>
          <w:spacing w:val="-8"/>
          <w:w w:val="105"/>
        </w:rPr>
        <w:t xml:space="preserve"> </w:t>
      </w:r>
      <w:r>
        <w:rPr>
          <w:w w:val="105"/>
        </w:rPr>
        <w:t>a</w:t>
      </w:r>
      <w:r>
        <w:rPr>
          <w:spacing w:val="-8"/>
          <w:w w:val="105"/>
        </w:rPr>
        <w:t xml:space="preserve"> </w:t>
      </w:r>
      <w:r>
        <w:rPr>
          <w:w w:val="105"/>
        </w:rPr>
        <w:t>set</w:t>
      </w:r>
      <w:r>
        <w:rPr>
          <w:spacing w:val="-8"/>
          <w:w w:val="105"/>
        </w:rPr>
        <w:t xml:space="preserve"> </w:t>
      </w:r>
      <w:r>
        <w:rPr>
          <w:w w:val="105"/>
        </w:rPr>
        <w:t>and</w:t>
      </w:r>
      <w:r>
        <w:rPr>
          <w:spacing w:val="-8"/>
          <w:w w:val="105"/>
        </w:rPr>
        <w:t xml:space="preserve"> </w:t>
      </w:r>
      <w:r>
        <w:rPr>
          <w:w w:val="105"/>
        </w:rPr>
        <w:t>use</w:t>
      </w:r>
      <w:r>
        <w:rPr>
          <w:spacing w:val="-8"/>
          <w:w w:val="105"/>
        </w:rPr>
        <w:t xml:space="preserve"> </w:t>
      </w:r>
      <w:r>
        <w:rPr>
          <w:w w:val="105"/>
        </w:rPr>
        <w:t>the</w:t>
      </w:r>
      <w:r>
        <w:rPr>
          <w:spacing w:val="-8"/>
          <w:w w:val="105"/>
        </w:rPr>
        <w:t xml:space="preserve"> </w:t>
      </w:r>
      <w:r>
        <w:rPr>
          <w:w w:val="105"/>
        </w:rPr>
        <w:t>setter,</w:t>
      </w:r>
      <w:r>
        <w:rPr>
          <w:spacing w:val="-8"/>
          <w:w w:val="105"/>
        </w:rPr>
        <w:t xml:space="preserve"> </w:t>
      </w:r>
      <w:r>
        <w:rPr>
          <w:w w:val="105"/>
        </w:rPr>
        <w:t>I</w:t>
      </w:r>
      <w:r>
        <w:rPr>
          <w:spacing w:val="-8"/>
          <w:w w:val="105"/>
        </w:rPr>
        <w:t xml:space="preserve"> </w:t>
      </w:r>
      <w:r>
        <w:rPr>
          <w:w w:val="105"/>
        </w:rPr>
        <w:t>can</w:t>
      </w:r>
      <w:r>
        <w:rPr>
          <w:spacing w:val="-8"/>
          <w:w w:val="105"/>
        </w:rPr>
        <w:t xml:space="preserve"> </w:t>
      </w:r>
      <w:r>
        <w:rPr>
          <w:w w:val="105"/>
        </w:rPr>
        <w:t>get</w:t>
      </w:r>
      <w:r>
        <w:rPr>
          <w:spacing w:val="-8"/>
          <w:w w:val="105"/>
        </w:rPr>
        <w:t xml:space="preserve"> </w:t>
      </w:r>
      <w:r>
        <w:rPr>
          <w:w w:val="105"/>
        </w:rPr>
        <w:t>them</w:t>
      </w:r>
      <w:r>
        <w:rPr>
          <w:spacing w:val="-8"/>
          <w:w w:val="105"/>
        </w:rPr>
        <w:t xml:space="preserve"> </w:t>
      </w:r>
      <w:r>
        <w:rPr>
          <w:w w:val="105"/>
        </w:rPr>
        <w:t>to</w:t>
      </w:r>
      <w:r>
        <w:rPr>
          <w:spacing w:val="-8"/>
          <w:w w:val="105"/>
        </w:rPr>
        <w:t xml:space="preserve"> </w:t>
      </w:r>
      <w:r>
        <w:rPr>
          <w:w w:val="105"/>
        </w:rPr>
        <w:t>use</w:t>
      </w:r>
      <w:r>
        <w:rPr>
          <w:spacing w:val="-8"/>
          <w:w w:val="105"/>
        </w:rPr>
        <w:t xml:space="preserve"> </w:t>
      </w:r>
      <w:r>
        <w:rPr>
          <w:w w:val="105"/>
        </w:rPr>
        <w:t>the</w:t>
      </w:r>
      <w:r>
        <w:rPr>
          <w:spacing w:val="-8"/>
          <w:w w:val="105"/>
        </w:rPr>
        <w:t xml:space="preserve"> </w:t>
      </w:r>
      <w:r>
        <w:rPr>
          <w:w w:val="105"/>
        </w:rPr>
        <w:t>add</w:t>
      </w:r>
      <w:r>
        <w:rPr>
          <w:spacing w:val="-8"/>
          <w:w w:val="105"/>
        </w:rPr>
        <w:t xml:space="preserve"> </w:t>
      </w:r>
      <w:r>
        <w:rPr>
          <w:w w:val="105"/>
        </w:rPr>
        <w:t>and</w:t>
      </w:r>
      <w:r>
        <w:rPr>
          <w:spacing w:val="-8"/>
          <w:w w:val="105"/>
        </w:rPr>
        <w:t xml:space="preserve"> </w:t>
      </w:r>
      <w:r>
        <w:rPr>
          <w:w w:val="105"/>
        </w:rPr>
        <w:t>remove methods directly and remove the setter completely. Code such</w:t>
      </w:r>
      <w:r>
        <w:rPr>
          <w:spacing w:val="1"/>
          <w:w w:val="105"/>
        </w:rPr>
        <w:t xml:space="preserve"> </w:t>
      </w:r>
      <w:r>
        <w:rPr>
          <w:w w:val="105"/>
        </w:rPr>
        <w:t>as</w:t>
      </w:r>
    </w:p>
    <w:p w:rsidR="00F971A3" w:rsidRDefault="00F971A3">
      <w:pPr>
        <w:pStyle w:val="BodyText"/>
        <w:rPr>
          <w:sz w:val="22"/>
        </w:rPr>
      </w:pPr>
    </w:p>
    <w:p w:rsidR="00F971A3" w:rsidRDefault="00F971A3">
      <w:pPr>
        <w:pStyle w:val="BodyText"/>
        <w:spacing w:before="9"/>
        <w:rPr>
          <w:sz w:val="24"/>
        </w:rPr>
      </w:pPr>
    </w:p>
    <w:p w:rsidR="00F971A3" w:rsidRPr="005B7382" w:rsidRDefault="008B76CE">
      <w:pPr>
        <w:pStyle w:val="BodyText"/>
        <w:spacing w:line="252" w:lineRule="auto"/>
        <w:ind w:left="1600" w:right="4087"/>
        <w:rPr>
          <w:rFonts w:ascii="Courier New"/>
          <w:b/>
        </w:rPr>
      </w:pPr>
      <w:r w:rsidRPr="005B7382">
        <w:rPr>
          <w:rFonts w:ascii="Courier New"/>
          <w:b/>
          <w:color w:val="8F8778"/>
          <w:w w:val="105"/>
        </w:rPr>
        <w:t>Person kent = new Person(); Set s = new HashSet();</w:t>
      </w:r>
    </w:p>
    <w:p w:rsidR="00F971A3" w:rsidRPr="005B7382" w:rsidRDefault="008B76CE">
      <w:pPr>
        <w:pStyle w:val="BodyText"/>
        <w:spacing w:line="252" w:lineRule="auto"/>
        <w:ind w:left="1600" w:right="855"/>
        <w:rPr>
          <w:rFonts w:ascii="Courier New"/>
          <w:b/>
        </w:rPr>
      </w:pPr>
      <w:r w:rsidRPr="005B7382">
        <w:rPr>
          <w:rFonts w:ascii="Courier New"/>
          <w:b/>
          <w:color w:val="8F8778"/>
          <w:w w:val="105"/>
        </w:rPr>
        <w:t>s.add(new Course ("Smalltalk Programming", false)); s.add(new Course ("Appreciating Single Malts", true)); kent.initializeCourses(s);</w:t>
      </w:r>
    </w:p>
    <w:p w:rsidR="00F971A3" w:rsidRDefault="00F971A3">
      <w:pPr>
        <w:pStyle w:val="BodyText"/>
        <w:spacing w:before="3"/>
        <w:rPr>
          <w:rFonts w:ascii="Courier New"/>
          <w:sz w:val="24"/>
        </w:rPr>
      </w:pPr>
    </w:p>
    <w:p w:rsidR="00F971A3" w:rsidRDefault="008B76CE">
      <w:pPr>
        <w:pStyle w:val="BodyText"/>
        <w:ind w:left="160"/>
        <w:jc w:val="both"/>
      </w:pPr>
      <w:r>
        <w:rPr>
          <w:w w:val="105"/>
        </w:rPr>
        <w:t>becomes</w:t>
      </w:r>
    </w:p>
    <w:p w:rsidR="00F971A3" w:rsidRDefault="00F971A3">
      <w:pPr>
        <w:pStyle w:val="BodyText"/>
        <w:rPr>
          <w:sz w:val="20"/>
        </w:rPr>
      </w:pPr>
    </w:p>
    <w:p w:rsidR="00F971A3" w:rsidRDefault="00F971A3">
      <w:pPr>
        <w:pStyle w:val="BodyText"/>
        <w:spacing w:before="3"/>
        <w:rPr>
          <w:sz w:val="16"/>
        </w:rPr>
      </w:pPr>
    </w:p>
    <w:p w:rsidR="00F971A3" w:rsidRDefault="00F971A3">
      <w:pPr>
        <w:rPr>
          <w:sz w:val="16"/>
        </w:rPr>
        <w:sectPr w:rsidR="00F971A3">
          <w:pgSz w:w="12240" w:h="15840"/>
          <w:pgMar w:top="1360" w:right="1660" w:bottom="980" w:left="1640" w:header="0" w:footer="794" w:gutter="0"/>
          <w:cols w:space="720"/>
        </w:sectPr>
      </w:pPr>
    </w:p>
    <w:p w:rsidR="00F971A3" w:rsidRPr="005B7382" w:rsidRDefault="00F971A3">
      <w:pPr>
        <w:pStyle w:val="BodyText"/>
        <w:rPr>
          <w:b/>
          <w:sz w:val="22"/>
        </w:rPr>
      </w:pPr>
    </w:p>
    <w:p w:rsidR="00F971A3" w:rsidRPr="005B7382" w:rsidRDefault="00F971A3">
      <w:pPr>
        <w:pStyle w:val="BodyText"/>
        <w:spacing w:before="6"/>
        <w:rPr>
          <w:b/>
          <w:sz w:val="27"/>
        </w:rPr>
      </w:pPr>
    </w:p>
    <w:p w:rsidR="00F971A3" w:rsidRPr="005B7382" w:rsidRDefault="008B76CE">
      <w:pPr>
        <w:pStyle w:val="BodyText"/>
        <w:ind w:left="160"/>
        <w:rPr>
          <w:rFonts w:ascii="Courier New"/>
          <w:b/>
        </w:rPr>
      </w:pPr>
      <w:r w:rsidRPr="005B7382">
        <w:rPr>
          <w:rFonts w:ascii="Courier New"/>
          <w:b/>
          <w:color w:val="8F8778"/>
          <w:w w:val="105"/>
        </w:rPr>
        <w:t>false));</w:t>
      </w:r>
    </w:p>
    <w:p w:rsidR="00F971A3" w:rsidRPr="005B7382" w:rsidRDefault="00F971A3">
      <w:pPr>
        <w:pStyle w:val="BodyText"/>
        <w:spacing w:before="8"/>
        <w:rPr>
          <w:rFonts w:ascii="Courier New"/>
          <w:b/>
          <w:sz w:val="20"/>
        </w:rPr>
      </w:pPr>
    </w:p>
    <w:p w:rsidR="00F971A3" w:rsidRPr="005B7382" w:rsidRDefault="008B76CE">
      <w:pPr>
        <w:pStyle w:val="BodyText"/>
        <w:spacing w:before="1"/>
        <w:ind w:left="160"/>
        <w:rPr>
          <w:rFonts w:ascii="Courier New"/>
          <w:b/>
        </w:rPr>
      </w:pPr>
      <w:r w:rsidRPr="005B7382">
        <w:rPr>
          <w:rFonts w:ascii="Courier New"/>
          <w:b/>
          <w:color w:val="8F8778"/>
          <w:w w:val="105"/>
        </w:rPr>
        <w:t>true));</w:t>
      </w:r>
    </w:p>
    <w:p w:rsidR="00F971A3" w:rsidRPr="005B7382" w:rsidRDefault="008B76CE">
      <w:pPr>
        <w:pStyle w:val="BodyText"/>
        <w:spacing w:before="105"/>
        <w:ind w:left="160"/>
        <w:rPr>
          <w:rFonts w:ascii="Courier New"/>
          <w:b/>
        </w:rPr>
      </w:pPr>
      <w:r w:rsidRPr="005B7382">
        <w:rPr>
          <w:b/>
        </w:rPr>
        <w:br w:type="column"/>
      </w:r>
      <w:r w:rsidRPr="005B7382">
        <w:rPr>
          <w:rFonts w:ascii="Courier New"/>
          <w:b/>
          <w:color w:val="8F8778"/>
          <w:w w:val="105"/>
        </w:rPr>
        <w:lastRenderedPageBreak/>
        <w:t>Person kent = new Person();</w:t>
      </w:r>
    </w:p>
    <w:p w:rsidR="00F971A3" w:rsidRPr="005B7382" w:rsidRDefault="008B76CE">
      <w:pPr>
        <w:spacing w:before="10"/>
        <w:ind w:left="160"/>
        <w:rPr>
          <w:rFonts w:ascii="Courier New"/>
          <w:b/>
          <w:sz w:val="19"/>
        </w:rPr>
      </w:pPr>
      <w:r w:rsidRPr="005B7382">
        <w:rPr>
          <w:rFonts w:ascii="Courier New"/>
          <w:b/>
          <w:color w:val="8F8778"/>
          <w:w w:val="105"/>
          <w:sz w:val="19"/>
          <w:u w:val="single"/>
        </w:rPr>
        <w:t>kent.addCourse</w:t>
      </w:r>
      <w:r w:rsidRPr="005B7382">
        <w:rPr>
          <w:rFonts w:ascii="Courier New"/>
          <w:b/>
          <w:color w:val="8F8778"/>
          <w:w w:val="105"/>
          <w:sz w:val="19"/>
        </w:rPr>
        <w:t>(new Course ("Smalltalk Programming",</w:t>
      </w:r>
    </w:p>
    <w:p w:rsidR="00F971A3" w:rsidRPr="005B7382" w:rsidRDefault="00F971A3">
      <w:pPr>
        <w:pStyle w:val="BodyText"/>
        <w:rPr>
          <w:rFonts w:ascii="Courier New"/>
          <w:b/>
          <w:sz w:val="22"/>
        </w:rPr>
      </w:pPr>
    </w:p>
    <w:p w:rsidR="00F971A3" w:rsidRPr="005B7382" w:rsidRDefault="008B76CE">
      <w:pPr>
        <w:ind w:left="160"/>
        <w:rPr>
          <w:rFonts w:ascii="Courier New"/>
          <w:b/>
          <w:sz w:val="19"/>
        </w:rPr>
      </w:pPr>
      <w:r w:rsidRPr="005B7382">
        <w:rPr>
          <w:rFonts w:ascii="Courier New"/>
          <w:b/>
          <w:color w:val="8F8778"/>
          <w:w w:val="105"/>
          <w:sz w:val="19"/>
          <w:u w:val="single"/>
        </w:rPr>
        <w:t>kent.addCourse</w:t>
      </w:r>
      <w:r w:rsidRPr="005B7382">
        <w:rPr>
          <w:rFonts w:ascii="Courier New"/>
          <w:b/>
          <w:color w:val="8F8778"/>
          <w:w w:val="105"/>
          <w:sz w:val="19"/>
        </w:rPr>
        <w:t>(new Course ("Appreciating Single Malts",</w:t>
      </w:r>
    </w:p>
    <w:p w:rsidR="00F971A3" w:rsidRPr="005B7382" w:rsidRDefault="00F971A3">
      <w:pPr>
        <w:rPr>
          <w:rFonts w:ascii="Courier New"/>
          <w:b/>
          <w:sz w:val="19"/>
        </w:rPr>
        <w:sectPr w:rsidR="00F971A3" w:rsidRPr="005B7382">
          <w:type w:val="continuous"/>
          <w:pgSz w:w="12240" w:h="15840"/>
          <w:pgMar w:top="1360" w:right="1660" w:bottom="280" w:left="1640" w:header="720" w:footer="720" w:gutter="0"/>
          <w:cols w:num="2" w:space="720" w:equalWidth="0">
            <w:col w:w="1161" w:space="279"/>
            <w:col w:w="7500"/>
          </w:cols>
        </w:sectPr>
      </w:pPr>
    </w:p>
    <w:p w:rsidR="00F971A3" w:rsidRDefault="008B76CE">
      <w:pPr>
        <w:pStyle w:val="BodyText"/>
        <w:spacing w:before="86" w:line="247" w:lineRule="auto"/>
        <w:ind w:left="160" w:right="580"/>
      </w:pPr>
      <w:r>
        <w:rPr>
          <w:w w:val="105"/>
        </w:rPr>
        <w:lastRenderedPageBreak/>
        <w:t>Now</w:t>
      </w:r>
      <w:r>
        <w:rPr>
          <w:spacing w:val="-6"/>
          <w:w w:val="105"/>
        </w:rPr>
        <w:t xml:space="preserve"> </w:t>
      </w:r>
      <w:r>
        <w:rPr>
          <w:w w:val="105"/>
        </w:rPr>
        <w:t>I</w:t>
      </w:r>
      <w:r>
        <w:rPr>
          <w:spacing w:val="-6"/>
          <w:w w:val="105"/>
        </w:rPr>
        <w:t xml:space="preserve"> </w:t>
      </w:r>
      <w:r>
        <w:rPr>
          <w:w w:val="105"/>
        </w:rPr>
        <w:t>start</w:t>
      </w:r>
      <w:r>
        <w:rPr>
          <w:spacing w:val="-6"/>
          <w:w w:val="105"/>
        </w:rPr>
        <w:t xml:space="preserve"> </w:t>
      </w:r>
      <w:r>
        <w:rPr>
          <w:w w:val="105"/>
        </w:rPr>
        <w:t>looking</w:t>
      </w:r>
      <w:r>
        <w:rPr>
          <w:spacing w:val="-5"/>
          <w:w w:val="105"/>
        </w:rPr>
        <w:t xml:space="preserve"> </w:t>
      </w:r>
      <w:r>
        <w:rPr>
          <w:w w:val="105"/>
        </w:rPr>
        <w:t>at</w:t>
      </w:r>
      <w:r>
        <w:rPr>
          <w:spacing w:val="-6"/>
          <w:w w:val="105"/>
        </w:rPr>
        <w:t xml:space="preserve"> </w:t>
      </w:r>
      <w:r>
        <w:rPr>
          <w:w w:val="105"/>
        </w:rPr>
        <w:t>users</w:t>
      </w:r>
      <w:r>
        <w:rPr>
          <w:spacing w:val="-6"/>
          <w:w w:val="105"/>
        </w:rPr>
        <w:t xml:space="preserve"> </w:t>
      </w:r>
      <w:r>
        <w:rPr>
          <w:w w:val="105"/>
        </w:rPr>
        <w:t>of</w:t>
      </w:r>
      <w:r>
        <w:rPr>
          <w:spacing w:val="-5"/>
          <w:w w:val="105"/>
        </w:rPr>
        <w:t xml:space="preserve"> </w:t>
      </w:r>
      <w:r>
        <w:rPr>
          <w:w w:val="105"/>
        </w:rPr>
        <w:t>the</w:t>
      </w:r>
      <w:r>
        <w:rPr>
          <w:spacing w:val="-6"/>
          <w:w w:val="105"/>
        </w:rPr>
        <w:t xml:space="preserve"> </w:t>
      </w:r>
      <w:r>
        <w:rPr>
          <w:w w:val="105"/>
        </w:rPr>
        <w:t>getter.</w:t>
      </w:r>
      <w:r>
        <w:rPr>
          <w:spacing w:val="-6"/>
          <w:w w:val="105"/>
        </w:rPr>
        <w:t xml:space="preserve"> </w:t>
      </w:r>
      <w:r>
        <w:rPr>
          <w:w w:val="105"/>
        </w:rPr>
        <w:t>My</w:t>
      </w:r>
      <w:r>
        <w:rPr>
          <w:spacing w:val="-5"/>
          <w:w w:val="105"/>
        </w:rPr>
        <w:t xml:space="preserve"> </w:t>
      </w:r>
      <w:r>
        <w:rPr>
          <w:w w:val="105"/>
        </w:rPr>
        <w:t>first</w:t>
      </w:r>
      <w:r>
        <w:rPr>
          <w:spacing w:val="-6"/>
          <w:w w:val="105"/>
        </w:rPr>
        <w:t xml:space="preserve"> </w:t>
      </w:r>
      <w:r>
        <w:rPr>
          <w:w w:val="105"/>
        </w:rPr>
        <w:t>concern</w:t>
      </w:r>
      <w:r>
        <w:rPr>
          <w:spacing w:val="-6"/>
          <w:w w:val="105"/>
        </w:rPr>
        <w:t xml:space="preserve"> </w:t>
      </w:r>
      <w:r>
        <w:rPr>
          <w:w w:val="105"/>
        </w:rPr>
        <w:t>is</w:t>
      </w:r>
      <w:r>
        <w:rPr>
          <w:spacing w:val="-5"/>
          <w:w w:val="105"/>
        </w:rPr>
        <w:t xml:space="preserve"> </w:t>
      </w:r>
      <w:r>
        <w:rPr>
          <w:w w:val="105"/>
        </w:rPr>
        <w:t>cases</w:t>
      </w:r>
      <w:r>
        <w:rPr>
          <w:spacing w:val="-6"/>
          <w:w w:val="105"/>
        </w:rPr>
        <w:t xml:space="preserve"> </w:t>
      </w:r>
      <w:r>
        <w:rPr>
          <w:w w:val="105"/>
        </w:rPr>
        <w:t>in</w:t>
      </w:r>
      <w:r>
        <w:rPr>
          <w:spacing w:val="-6"/>
          <w:w w:val="105"/>
        </w:rPr>
        <w:t xml:space="preserve"> </w:t>
      </w:r>
      <w:r>
        <w:rPr>
          <w:w w:val="105"/>
        </w:rPr>
        <w:t>which</w:t>
      </w:r>
      <w:r>
        <w:rPr>
          <w:spacing w:val="-6"/>
          <w:w w:val="105"/>
        </w:rPr>
        <w:t xml:space="preserve"> </w:t>
      </w:r>
      <w:r>
        <w:rPr>
          <w:w w:val="105"/>
        </w:rPr>
        <w:t>someone</w:t>
      </w:r>
      <w:r>
        <w:rPr>
          <w:spacing w:val="-5"/>
          <w:w w:val="105"/>
        </w:rPr>
        <w:t xml:space="preserve"> </w:t>
      </w:r>
      <w:r>
        <w:rPr>
          <w:w w:val="105"/>
        </w:rPr>
        <w:t>uses</w:t>
      </w:r>
      <w:r>
        <w:rPr>
          <w:spacing w:val="-6"/>
          <w:w w:val="105"/>
        </w:rPr>
        <w:t xml:space="preserve"> </w:t>
      </w:r>
      <w:r>
        <w:rPr>
          <w:w w:val="105"/>
        </w:rPr>
        <w:t>the getter to modify the underlying collection, for</w:t>
      </w:r>
      <w:r>
        <w:rPr>
          <w:spacing w:val="11"/>
          <w:w w:val="105"/>
        </w:rPr>
        <w:t xml:space="preserve"> </w:t>
      </w:r>
      <w:r>
        <w:rPr>
          <w:spacing w:val="-3"/>
          <w:w w:val="105"/>
        </w:rPr>
        <w:t>example:</w:t>
      </w:r>
    </w:p>
    <w:p w:rsidR="00F971A3" w:rsidRDefault="00F971A3">
      <w:pPr>
        <w:pStyle w:val="BodyText"/>
        <w:rPr>
          <w:sz w:val="22"/>
        </w:rPr>
      </w:pPr>
    </w:p>
    <w:p w:rsidR="00F971A3" w:rsidRDefault="00F971A3">
      <w:pPr>
        <w:pStyle w:val="BodyText"/>
        <w:spacing w:before="1"/>
        <w:rPr>
          <w:sz w:val="24"/>
        </w:rPr>
      </w:pPr>
    </w:p>
    <w:p w:rsidR="00F971A3" w:rsidRPr="00BE40C5" w:rsidRDefault="008B76CE">
      <w:pPr>
        <w:pStyle w:val="BodyText"/>
        <w:ind w:left="640"/>
        <w:rPr>
          <w:rFonts w:ascii="Courier New"/>
          <w:b/>
        </w:rPr>
      </w:pPr>
      <w:r w:rsidRPr="00BE40C5">
        <w:rPr>
          <w:rFonts w:ascii="Courier New"/>
          <w:b/>
          <w:color w:val="8F8778"/>
          <w:w w:val="105"/>
        </w:rPr>
        <w:t>kent.getCourses().add(new Course ("Brutal Sarcasm", false));</w:t>
      </w:r>
    </w:p>
    <w:p w:rsidR="00F971A3" w:rsidRDefault="00F971A3">
      <w:pPr>
        <w:pStyle w:val="BodyText"/>
        <w:spacing w:before="7"/>
        <w:rPr>
          <w:rFonts w:ascii="Courier New"/>
          <w:sz w:val="25"/>
        </w:rPr>
      </w:pPr>
    </w:p>
    <w:p w:rsidR="00F971A3" w:rsidRDefault="008B76CE">
      <w:pPr>
        <w:pStyle w:val="BodyText"/>
        <w:ind w:left="160"/>
      </w:pPr>
      <w:r>
        <w:rPr>
          <w:w w:val="105"/>
        </w:rPr>
        <w:t>I need to replace this with a call to the new modifier:</w:t>
      </w:r>
    </w:p>
    <w:p w:rsidR="00F971A3" w:rsidRDefault="00F971A3">
      <w:pPr>
        <w:pStyle w:val="BodyText"/>
        <w:rPr>
          <w:sz w:val="22"/>
        </w:rPr>
      </w:pPr>
    </w:p>
    <w:p w:rsidR="00F971A3" w:rsidRDefault="00F971A3">
      <w:pPr>
        <w:pStyle w:val="BodyText"/>
        <w:spacing w:before="4"/>
        <w:rPr>
          <w:sz w:val="23"/>
        </w:rPr>
      </w:pPr>
    </w:p>
    <w:p w:rsidR="00F971A3" w:rsidRPr="00BE40C5" w:rsidRDefault="008B76CE">
      <w:pPr>
        <w:pStyle w:val="BodyText"/>
        <w:ind w:left="640"/>
        <w:rPr>
          <w:rFonts w:ascii="Courier New"/>
          <w:b/>
        </w:rPr>
      </w:pPr>
      <w:r w:rsidRPr="00BE40C5">
        <w:rPr>
          <w:rFonts w:ascii="Courier New"/>
          <w:b/>
          <w:color w:val="8F8778"/>
          <w:w w:val="105"/>
        </w:rPr>
        <w:t>kent.</w:t>
      </w:r>
      <w:r w:rsidRPr="00BE40C5">
        <w:rPr>
          <w:rFonts w:ascii="Courier New"/>
          <w:b/>
          <w:color w:val="8F8778"/>
          <w:w w:val="105"/>
          <w:u w:val="single"/>
        </w:rPr>
        <w:t>addCourse</w:t>
      </w:r>
      <w:r w:rsidRPr="00BE40C5">
        <w:rPr>
          <w:rFonts w:ascii="Courier New"/>
          <w:b/>
          <w:color w:val="8F8778"/>
          <w:w w:val="105"/>
        </w:rPr>
        <w:t>(new Course ("Brutal Sarcasm", false));</w:t>
      </w:r>
    </w:p>
    <w:p w:rsidR="00F971A3" w:rsidRDefault="00F971A3">
      <w:pPr>
        <w:pStyle w:val="BodyText"/>
        <w:spacing w:before="3"/>
        <w:rPr>
          <w:rFonts w:ascii="Courier New"/>
          <w:sz w:val="24"/>
        </w:rPr>
      </w:pPr>
    </w:p>
    <w:p w:rsidR="00F971A3" w:rsidRDefault="008B76CE">
      <w:pPr>
        <w:pStyle w:val="BodyText"/>
        <w:spacing w:line="247" w:lineRule="auto"/>
        <w:ind w:left="160" w:right="793"/>
      </w:pPr>
      <w:r>
        <w:rPr>
          <w:spacing w:val="-3"/>
          <w:w w:val="105"/>
        </w:rPr>
        <w:t xml:space="preserve">Once I've done this </w:t>
      </w:r>
      <w:r>
        <w:rPr>
          <w:w w:val="105"/>
        </w:rPr>
        <w:t xml:space="preserve">for </w:t>
      </w:r>
      <w:r>
        <w:rPr>
          <w:spacing w:val="-3"/>
          <w:w w:val="105"/>
        </w:rPr>
        <w:t xml:space="preserve">everyone, </w:t>
      </w:r>
      <w:r>
        <w:rPr>
          <w:w w:val="105"/>
        </w:rPr>
        <w:t xml:space="preserve">I can </w:t>
      </w:r>
      <w:r>
        <w:rPr>
          <w:spacing w:val="-3"/>
          <w:w w:val="105"/>
        </w:rPr>
        <w:t xml:space="preserve">check that </w:t>
      </w:r>
      <w:r>
        <w:rPr>
          <w:w w:val="105"/>
        </w:rPr>
        <w:t xml:space="preserve">nobody is modifying through the getter by </w:t>
      </w:r>
      <w:r>
        <w:rPr>
          <w:spacing w:val="-3"/>
          <w:w w:val="105"/>
        </w:rPr>
        <w:t xml:space="preserve">changing </w:t>
      </w:r>
      <w:r>
        <w:rPr>
          <w:w w:val="105"/>
        </w:rPr>
        <w:t xml:space="preserve">the </w:t>
      </w:r>
      <w:r>
        <w:rPr>
          <w:spacing w:val="-3"/>
          <w:w w:val="105"/>
        </w:rPr>
        <w:t xml:space="preserve">getter body </w:t>
      </w:r>
      <w:r>
        <w:rPr>
          <w:w w:val="105"/>
        </w:rPr>
        <w:t xml:space="preserve">to </w:t>
      </w:r>
      <w:r>
        <w:rPr>
          <w:spacing w:val="-3"/>
          <w:w w:val="105"/>
        </w:rPr>
        <w:t xml:space="preserve">return </w:t>
      </w:r>
      <w:r>
        <w:rPr>
          <w:w w:val="105"/>
        </w:rPr>
        <w:t xml:space="preserve">an </w:t>
      </w:r>
      <w:r>
        <w:rPr>
          <w:spacing w:val="-3"/>
          <w:w w:val="105"/>
        </w:rPr>
        <w:t>unmodifiable view:</w:t>
      </w:r>
    </w:p>
    <w:p w:rsidR="00F971A3" w:rsidRDefault="00F971A3">
      <w:pPr>
        <w:pStyle w:val="BodyText"/>
        <w:rPr>
          <w:sz w:val="22"/>
        </w:rPr>
      </w:pPr>
    </w:p>
    <w:p w:rsidR="00F971A3" w:rsidRDefault="00F971A3">
      <w:pPr>
        <w:pStyle w:val="BodyText"/>
        <w:spacing w:before="4"/>
        <w:rPr>
          <w:sz w:val="25"/>
        </w:rPr>
      </w:pPr>
    </w:p>
    <w:p w:rsidR="00F971A3" w:rsidRPr="00BE40C5" w:rsidRDefault="008B76CE">
      <w:pPr>
        <w:pStyle w:val="BodyText"/>
        <w:ind w:left="640"/>
        <w:rPr>
          <w:rFonts w:ascii="Courier New"/>
          <w:b/>
        </w:rPr>
      </w:pPr>
      <w:r w:rsidRPr="00BE40C5">
        <w:rPr>
          <w:rFonts w:ascii="Courier New"/>
          <w:b/>
          <w:color w:val="8F8778"/>
          <w:w w:val="105"/>
        </w:rPr>
        <w:t>public Set getCourses() {</w:t>
      </w:r>
    </w:p>
    <w:p w:rsidR="00F971A3" w:rsidRPr="00BE40C5" w:rsidRDefault="008B76CE">
      <w:pPr>
        <w:pStyle w:val="BodyText"/>
        <w:spacing w:before="10"/>
        <w:ind w:left="261" w:right="1560"/>
        <w:jc w:val="center"/>
        <w:rPr>
          <w:rFonts w:ascii="Courier New"/>
          <w:b/>
        </w:rPr>
      </w:pPr>
      <w:r w:rsidRPr="00BE40C5">
        <w:rPr>
          <w:rFonts w:ascii="Courier New"/>
          <w:b/>
          <w:color w:val="8F8778"/>
          <w:w w:val="105"/>
        </w:rPr>
        <w:t>return Collections.unmodifiableSet(_courses);</w:t>
      </w:r>
    </w:p>
    <w:p w:rsidR="00F971A3" w:rsidRPr="00BE40C5" w:rsidRDefault="008B76CE">
      <w:pPr>
        <w:pStyle w:val="BodyText"/>
        <w:spacing w:before="10"/>
        <w:ind w:left="640"/>
        <w:rPr>
          <w:rFonts w:ascii="Courier New"/>
          <w:b/>
        </w:rPr>
      </w:pPr>
      <w:r w:rsidRPr="00BE40C5">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spacing w:line="247" w:lineRule="auto"/>
        <w:ind w:left="160" w:right="544"/>
      </w:pPr>
      <w:r>
        <w:rPr>
          <w:w w:val="105"/>
        </w:rPr>
        <w:t>At</w:t>
      </w:r>
      <w:r>
        <w:rPr>
          <w:spacing w:val="-14"/>
          <w:w w:val="105"/>
        </w:rPr>
        <w:t xml:space="preserve"> </w:t>
      </w:r>
      <w:r>
        <w:rPr>
          <w:w w:val="105"/>
        </w:rPr>
        <w:t>this</w:t>
      </w:r>
      <w:r>
        <w:rPr>
          <w:spacing w:val="-13"/>
          <w:w w:val="105"/>
        </w:rPr>
        <w:t xml:space="preserve"> </w:t>
      </w:r>
      <w:r>
        <w:rPr>
          <w:w w:val="105"/>
        </w:rPr>
        <w:t>point</w:t>
      </w:r>
      <w:r>
        <w:rPr>
          <w:spacing w:val="-13"/>
          <w:w w:val="105"/>
        </w:rPr>
        <w:t xml:space="preserve"> </w:t>
      </w:r>
      <w:r>
        <w:rPr>
          <w:w w:val="105"/>
        </w:rPr>
        <w:t>I've</w:t>
      </w:r>
      <w:r>
        <w:rPr>
          <w:spacing w:val="-13"/>
          <w:w w:val="105"/>
        </w:rPr>
        <w:t xml:space="preserve"> </w:t>
      </w:r>
      <w:r>
        <w:rPr>
          <w:w w:val="105"/>
        </w:rPr>
        <w:t>encapsulated</w:t>
      </w:r>
      <w:r>
        <w:rPr>
          <w:spacing w:val="-13"/>
          <w:w w:val="105"/>
        </w:rPr>
        <w:t xml:space="preserve"> </w:t>
      </w:r>
      <w:r>
        <w:rPr>
          <w:w w:val="105"/>
        </w:rPr>
        <w:t>the</w:t>
      </w:r>
      <w:r>
        <w:rPr>
          <w:spacing w:val="-13"/>
          <w:w w:val="105"/>
        </w:rPr>
        <w:t xml:space="preserve"> </w:t>
      </w:r>
      <w:r>
        <w:rPr>
          <w:w w:val="105"/>
        </w:rPr>
        <w:t>collection.</w:t>
      </w:r>
      <w:r>
        <w:rPr>
          <w:spacing w:val="-13"/>
          <w:w w:val="105"/>
        </w:rPr>
        <w:t xml:space="preserve"> </w:t>
      </w:r>
      <w:r>
        <w:rPr>
          <w:w w:val="105"/>
        </w:rPr>
        <w:t>No</w:t>
      </w:r>
      <w:r>
        <w:rPr>
          <w:spacing w:val="-13"/>
          <w:w w:val="105"/>
        </w:rPr>
        <w:t xml:space="preserve"> </w:t>
      </w:r>
      <w:r>
        <w:rPr>
          <w:w w:val="105"/>
        </w:rPr>
        <w:t>one</w:t>
      </w:r>
      <w:r>
        <w:rPr>
          <w:spacing w:val="-13"/>
          <w:w w:val="105"/>
        </w:rPr>
        <w:t xml:space="preserve"> </w:t>
      </w:r>
      <w:r>
        <w:rPr>
          <w:w w:val="105"/>
        </w:rPr>
        <w:t>can</w:t>
      </w:r>
      <w:r>
        <w:rPr>
          <w:spacing w:val="-2"/>
          <w:w w:val="105"/>
        </w:rPr>
        <w:t xml:space="preserve"> </w:t>
      </w:r>
      <w:r>
        <w:rPr>
          <w:w w:val="105"/>
        </w:rPr>
        <w:t>change</w:t>
      </w:r>
      <w:r>
        <w:rPr>
          <w:spacing w:val="-14"/>
          <w:w w:val="105"/>
        </w:rPr>
        <w:t xml:space="preserve"> </w:t>
      </w:r>
      <w:r>
        <w:rPr>
          <w:w w:val="105"/>
        </w:rPr>
        <w:t>the</w:t>
      </w:r>
      <w:r>
        <w:rPr>
          <w:spacing w:val="-15"/>
          <w:w w:val="105"/>
        </w:rPr>
        <w:t xml:space="preserve"> </w:t>
      </w:r>
      <w:r>
        <w:rPr>
          <w:w w:val="105"/>
        </w:rPr>
        <w:t>elements</w:t>
      </w:r>
      <w:r>
        <w:rPr>
          <w:spacing w:val="-14"/>
          <w:w w:val="105"/>
        </w:rPr>
        <w:t xml:space="preserve"> </w:t>
      </w:r>
      <w:r>
        <w:rPr>
          <w:w w:val="105"/>
        </w:rPr>
        <w:t>of</w:t>
      </w:r>
      <w:r>
        <w:rPr>
          <w:spacing w:val="-15"/>
          <w:w w:val="105"/>
        </w:rPr>
        <w:t xml:space="preserve"> </w:t>
      </w:r>
      <w:r>
        <w:rPr>
          <w:w w:val="105"/>
        </w:rPr>
        <w:t>collection except through methods on the</w:t>
      </w:r>
      <w:r>
        <w:rPr>
          <w:spacing w:val="10"/>
          <w:w w:val="105"/>
        </w:rPr>
        <w:t xml:space="preserve"> </w:t>
      </w:r>
      <w:r>
        <w:rPr>
          <w:w w:val="105"/>
        </w:rPr>
        <w:t>person.</w:t>
      </w:r>
    </w:p>
    <w:p w:rsidR="00F971A3" w:rsidRDefault="00F971A3">
      <w:pPr>
        <w:pStyle w:val="BodyText"/>
        <w:spacing w:before="7"/>
        <w:rPr>
          <w:sz w:val="24"/>
        </w:rPr>
      </w:pPr>
    </w:p>
    <w:p w:rsidR="00F971A3" w:rsidRDefault="008B76CE">
      <w:pPr>
        <w:pStyle w:val="Heading3"/>
      </w:pPr>
      <w:r>
        <w:rPr>
          <w:color w:val="344178"/>
        </w:rPr>
        <w:t>Moving Behavior into the Class</w:t>
      </w:r>
    </w:p>
    <w:p w:rsidR="00F971A3" w:rsidRDefault="00F971A3">
      <w:pPr>
        <w:pStyle w:val="BodyText"/>
        <w:spacing w:before="4"/>
        <w:rPr>
          <w:b/>
          <w:sz w:val="26"/>
        </w:rPr>
      </w:pPr>
    </w:p>
    <w:p w:rsidR="00F971A3" w:rsidRDefault="008B76CE">
      <w:pPr>
        <w:pStyle w:val="BodyText"/>
        <w:spacing w:line="230" w:lineRule="auto"/>
        <w:ind w:left="160" w:right="400"/>
      </w:pPr>
      <w:r>
        <w:rPr>
          <w:w w:val="105"/>
        </w:rPr>
        <w:t>I</w:t>
      </w:r>
      <w:r>
        <w:rPr>
          <w:spacing w:val="-10"/>
          <w:w w:val="105"/>
        </w:rPr>
        <w:t xml:space="preserve"> </w:t>
      </w:r>
      <w:r>
        <w:rPr>
          <w:w w:val="105"/>
        </w:rPr>
        <w:t>have</w:t>
      </w:r>
      <w:r>
        <w:rPr>
          <w:spacing w:val="-10"/>
          <w:w w:val="105"/>
        </w:rPr>
        <w:t xml:space="preserve"> </w:t>
      </w:r>
      <w:r>
        <w:rPr>
          <w:w w:val="105"/>
        </w:rPr>
        <w:t>the</w:t>
      </w:r>
      <w:r>
        <w:rPr>
          <w:spacing w:val="-10"/>
          <w:w w:val="105"/>
        </w:rPr>
        <w:t xml:space="preserve"> </w:t>
      </w:r>
      <w:r>
        <w:rPr>
          <w:w w:val="105"/>
        </w:rPr>
        <w:t>right</w:t>
      </w:r>
      <w:r>
        <w:rPr>
          <w:spacing w:val="-10"/>
          <w:w w:val="105"/>
        </w:rPr>
        <w:t xml:space="preserve"> </w:t>
      </w:r>
      <w:r>
        <w:rPr>
          <w:w w:val="105"/>
        </w:rPr>
        <w:t>interface.</w:t>
      </w:r>
      <w:r>
        <w:rPr>
          <w:spacing w:val="-10"/>
          <w:w w:val="105"/>
        </w:rPr>
        <w:t xml:space="preserve"> </w:t>
      </w:r>
      <w:r>
        <w:rPr>
          <w:w w:val="105"/>
        </w:rPr>
        <w:t>Now</w:t>
      </w:r>
      <w:r>
        <w:rPr>
          <w:spacing w:val="-10"/>
          <w:w w:val="105"/>
        </w:rPr>
        <w:t xml:space="preserve"> </w:t>
      </w:r>
      <w:r>
        <w:rPr>
          <w:w w:val="105"/>
        </w:rPr>
        <w:t>I</w:t>
      </w:r>
      <w:r>
        <w:rPr>
          <w:spacing w:val="-10"/>
          <w:w w:val="105"/>
        </w:rPr>
        <w:t xml:space="preserve"> </w:t>
      </w:r>
      <w:r>
        <w:rPr>
          <w:w w:val="105"/>
        </w:rPr>
        <w:t>like</w:t>
      </w:r>
      <w:r>
        <w:rPr>
          <w:spacing w:val="-10"/>
          <w:w w:val="105"/>
        </w:rPr>
        <w:t xml:space="preserve"> </w:t>
      </w:r>
      <w:r>
        <w:rPr>
          <w:w w:val="105"/>
        </w:rPr>
        <w:t>to</w:t>
      </w:r>
      <w:r>
        <w:rPr>
          <w:spacing w:val="-10"/>
          <w:w w:val="105"/>
        </w:rPr>
        <w:t xml:space="preserve"> </w:t>
      </w:r>
      <w:r>
        <w:rPr>
          <w:w w:val="105"/>
        </w:rPr>
        <w:t>look</w:t>
      </w:r>
      <w:r>
        <w:rPr>
          <w:spacing w:val="-10"/>
          <w:w w:val="105"/>
        </w:rPr>
        <w:t xml:space="preserve"> </w:t>
      </w:r>
      <w:r>
        <w:rPr>
          <w:w w:val="105"/>
        </w:rPr>
        <w:t>at</w:t>
      </w:r>
      <w:r>
        <w:rPr>
          <w:spacing w:val="-10"/>
          <w:w w:val="105"/>
        </w:rPr>
        <w:t xml:space="preserve"> </w:t>
      </w:r>
      <w:r>
        <w:rPr>
          <w:w w:val="105"/>
        </w:rPr>
        <w:t>the</w:t>
      </w:r>
      <w:r>
        <w:rPr>
          <w:spacing w:val="-10"/>
          <w:w w:val="105"/>
        </w:rPr>
        <w:t xml:space="preserve"> </w:t>
      </w:r>
      <w:r>
        <w:rPr>
          <w:w w:val="105"/>
        </w:rPr>
        <w:t>users</w:t>
      </w:r>
      <w:r>
        <w:rPr>
          <w:spacing w:val="-10"/>
          <w:w w:val="105"/>
        </w:rPr>
        <w:t xml:space="preserve"> </w:t>
      </w:r>
      <w:r>
        <w:rPr>
          <w:w w:val="105"/>
        </w:rPr>
        <w:t>of</w:t>
      </w:r>
      <w:r>
        <w:rPr>
          <w:spacing w:val="-10"/>
          <w:w w:val="105"/>
        </w:rPr>
        <w:t xml:space="preserve"> </w:t>
      </w:r>
      <w:r>
        <w:rPr>
          <w:w w:val="105"/>
        </w:rPr>
        <w:t>the</w:t>
      </w:r>
      <w:r>
        <w:rPr>
          <w:spacing w:val="-10"/>
          <w:w w:val="105"/>
        </w:rPr>
        <w:t xml:space="preserve"> </w:t>
      </w:r>
      <w:r>
        <w:rPr>
          <w:w w:val="105"/>
        </w:rPr>
        <w:t>getter</w:t>
      </w:r>
      <w:r>
        <w:rPr>
          <w:spacing w:val="-10"/>
          <w:w w:val="105"/>
        </w:rPr>
        <w:t xml:space="preserve"> </w:t>
      </w:r>
      <w:r>
        <w:rPr>
          <w:w w:val="105"/>
        </w:rPr>
        <w:t>to</w:t>
      </w:r>
      <w:r>
        <w:rPr>
          <w:spacing w:val="-10"/>
          <w:w w:val="105"/>
        </w:rPr>
        <w:t xml:space="preserve"> </w:t>
      </w:r>
      <w:r>
        <w:rPr>
          <w:w w:val="105"/>
        </w:rPr>
        <w:t>find</w:t>
      </w:r>
      <w:r>
        <w:rPr>
          <w:spacing w:val="-10"/>
          <w:w w:val="105"/>
        </w:rPr>
        <w:t xml:space="preserve"> </w:t>
      </w:r>
      <w:r>
        <w:rPr>
          <w:w w:val="105"/>
        </w:rPr>
        <w:t>code</w:t>
      </w:r>
      <w:r>
        <w:rPr>
          <w:spacing w:val="-10"/>
          <w:w w:val="105"/>
        </w:rPr>
        <w:t xml:space="preserve"> </w:t>
      </w:r>
      <w:r>
        <w:rPr>
          <w:w w:val="105"/>
        </w:rPr>
        <w:t>that</w:t>
      </w:r>
      <w:r>
        <w:rPr>
          <w:spacing w:val="-10"/>
          <w:w w:val="105"/>
        </w:rPr>
        <w:t xml:space="preserve"> </w:t>
      </w:r>
      <w:r>
        <w:rPr>
          <w:w w:val="105"/>
        </w:rPr>
        <w:t>ought</w:t>
      </w:r>
      <w:r>
        <w:rPr>
          <w:spacing w:val="-10"/>
          <w:w w:val="105"/>
        </w:rPr>
        <w:t xml:space="preserve"> </w:t>
      </w:r>
      <w:r>
        <w:rPr>
          <w:w w:val="105"/>
        </w:rPr>
        <w:t>to</w:t>
      </w:r>
      <w:r>
        <w:rPr>
          <w:spacing w:val="-10"/>
          <w:w w:val="105"/>
        </w:rPr>
        <w:t xml:space="preserve"> </w:t>
      </w:r>
      <w:r>
        <w:rPr>
          <w:w w:val="105"/>
        </w:rPr>
        <w:t>be on person. Code such</w:t>
      </w:r>
      <w:r>
        <w:rPr>
          <w:spacing w:val="6"/>
          <w:w w:val="105"/>
        </w:rPr>
        <w:t xml:space="preserve"> </w:t>
      </w:r>
      <w:r>
        <w:rPr>
          <w:w w:val="105"/>
        </w:rPr>
        <w:t>as</w:t>
      </w:r>
    </w:p>
    <w:p w:rsidR="00F971A3" w:rsidRDefault="00F971A3">
      <w:pPr>
        <w:pStyle w:val="BodyText"/>
        <w:rPr>
          <w:sz w:val="22"/>
        </w:rPr>
      </w:pPr>
    </w:p>
    <w:p w:rsidR="00F971A3" w:rsidRDefault="00F971A3">
      <w:pPr>
        <w:pStyle w:val="BodyText"/>
        <w:spacing w:before="9"/>
        <w:rPr>
          <w:sz w:val="24"/>
        </w:rPr>
      </w:pPr>
    </w:p>
    <w:p w:rsidR="00F971A3" w:rsidRPr="00BE40C5" w:rsidRDefault="008B76CE">
      <w:pPr>
        <w:pStyle w:val="BodyText"/>
        <w:spacing w:line="252" w:lineRule="auto"/>
        <w:ind w:left="1600" w:right="1693"/>
        <w:rPr>
          <w:rFonts w:ascii="Courier New"/>
          <w:b/>
        </w:rPr>
      </w:pPr>
      <w:r w:rsidRPr="00BE40C5">
        <w:rPr>
          <w:rFonts w:ascii="Courier New"/>
          <w:b/>
          <w:color w:val="8F8778"/>
          <w:w w:val="105"/>
        </w:rPr>
        <w:t>Iterator iter = person.getCourses().iterator(); int count = 0;</w:t>
      </w:r>
    </w:p>
    <w:p w:rsidR="00F971A3" w:rsidRPr="00BE40C5" w:rsidRDefault="008B76CE">
      <w:pPr>
        <w:pStyle w:val="BodyText"/>
        <w:spacing w:before="13"/>
        <w:ind w:left="1600"/>
        <w:rPr>
          <w:rFonts w:ascii="Courier New"/>
          <w:b/>
        </w:rPr>
      </w:pPr>
      <w:r w:rsidRPr="00BE40C5">
        <w:rPr>
          <w:rFonts w:ascii="Courier New"/>
          <w:b/>
          <w:color w:val="8F8778"/>
          <w:w w:val="105"/>
        </w:rPr>
        <w:t>while (iter.hasNext()) {</w:t>
      </w:r>
    </w:p>
    <w:p w:rsidR="00F971A3" w:rsidRPr="00BE40C5" w:rsidRDefault="008B76CE">
      <w:pPr>
        <w:pStyle w:val="BodyText"/>
        <w:spacing w:before="10" w:line="252" w:lineRule="auto"/>
        <w:ind w:left="1960" w:right="2763"/>
        <w:rPr>
          <w:rFonts w:ascii="Courier New"/>
          <w:b/>
        </w:rPr>
      </w:pPr>
      <w:r w:rsidRPr="00BE40C5">
        <w:rPr>
          <w:rFonts w:ascii="Courier New"/>
          <w:b/>
          <w:color w:val="8F8778"/>
          <w:spacing w:val="2"/>
          <w:w w:val="105"/>
        </w:rPr>
        <w:t xml:space="preserve">Course each </w:t>
      </w:r>
      <w:r w:rsidRPr="00BE40C5">
        <w:rPr>
          <w:rFonts w:ascii="Courier New"/>
          <w:b/>
          <w:color w:val="8F8778"/>
          <w:w w:val="105"/>
        </w:rPr>
        <w:t xml:space="preserve">= </w:t>
      </w:r>
      <w:r w:rsidRPr="00BE40C5">
        <w:rPr>
          <w:rFonts w:ascii="Courier New"/>
          <w:b/>
          <w:color w:val="8F8778"/>
          <w:spacing w:val="2"/>
          <w:w w:val="105"/>
        </w:rPr>
        <w:t>(Course)</w:t>
      </w:r>
      <w:r w:rsidRPr="00BE40C5">
        <w:rPr>
          <w:rFonts w:ascii="Courier New"/>
          <w:b/>
          <w:color w:val="8F8778"/>
          <w:spacing w:val="-70"/>
          <w:w w:val="105"/>
        </w:rPr>
        <w:t xml:space="preserve"> </w:t>
      </w:r>
      <w:r w:rsidRPr="00BE40C5">
        <w:rPr>
          <w:rFonts w:ascii="Courier New"/>
          <w:b/>
          <w:color w:val="8F8778"/>
          <w:spacing w:val="3"/>
          <w:w w:val="105"/>
        </w:rPr>
        <w:t xml:space="preserve">iter.next(); </w:t>
      </w:r>
      <w:r w:rsidRPr="00BE40C5">
        <w:rPr>
          <w:rFonts w:ascii="Courier New"/>
          <w:b/>
          <w:color w:val="8F8778"/>
          <w:w w:val="105"/>
        </w:rPr>
        <w:t xml:space="preserve">if </w:t>
      </w:r>
      <w:r w:rsidRPr="00BE40C5">
        <w:rPr>
          <w:rFonts w:ascii="Courier New"/>
          <w:b/>
          <w:color w:val="8F8778"/>
          <w:spacing w:val="2"/>
          <w:w w:val="105"/>
        </w:rPr>
        <w:t xml:space="preserve">(each.isAdvanced()) count </w:t>
      </w:r>
      <w:r w:rsidRPr="00BE40C5">
        <w:rPr>
          <w:rFonts w:ascii="Courier New"/>
          <w:b/>
          <w:color w:val="8F8778"/>
          <w:spacing w:val="3"/>
          <w:w w:val="105"/>
        </w:rPr>
        <w:t>++;</w:t>
      </w:r>
    </w:p>
    <w:p w:rsidR="00F971A3" w:rsidRPr="00BE40C5" w:rsidRDefault="008B76CE">
      <w:pPr>
        <w:pStyle w:val="BodyText"/>
        <w:spacing w:line="214" w:lineRule="exact"/>
        <w:ind w:left="1600"/>
        <w:rPr>
          <w:rFonts w:ascii="Courier New"/>
          <w:b/>
        </w:rPr>
      </w:pPr>
      <w:r w:rsidRPr="00BE40C5">
        <w:rPr>
          <w:rFonts w:ascii="Courier New"/>
          <w:b/>
          <w:color w:val="8F8778"/>
          <w:w w:val="102"/>
        </w:rPr>
        <w:t>}</w:t>
      </w:r>
    </w:p>
    <w:p w:rsidR="00F971A3" w:rsidRDefault="00F971A3">
      <w:pPr>
        <w:pStyle w:val="BodyText"/>
        <w:spacing w:before="5"/>
        <w:rPr>
          <w:rFonts w:ascii="Courier New"/>
          <w:sz w:val="24"/>
        </w:rPr>
      </w:pPr>
    </w:p>
    <w:p w:rsidR="00F971A3" w:rsidRDefault="008B76CE">
      <w:pPr>
        <w:pStyle w:val="BodyText"/>
        <w:spacing w:line="247" w:lineRule="auto"/>
        <w:ind w:left="160"/>
      </w:pPr>
      <w:r>
        <w:rPr>
          <w:w w:val="105"/>
        </w:rPr>
        <w:t>is</w:t>
      </w:r>
      <w:r>
        <w:rPr>
          <w:spacing w:val="-8"/>
          <w:w w:val="105"/>
        </w:rPr>
        <w:t xml:space="preserve"> </w:t>
      </w:r>
      <w:r>
        <w:rPr>
          <w:w w:val="105"/>
        </w:rPr>
        <w:t>better</w:t>
      </w:r>
      <w:r>
        <w:rPr>
          <w:spacing w:val="-7"/>
          <w:w w:val="105"/>
        </w:rPr>
        <w:t xml:space="preserve"> </w:t>
      </w:r>
      <w:r>
        <w:rPr>
          <w:w w:val="105"/>
        </w:rPr>
        <w:t>moved</w:t>
      </w:r>
      <w:r>
        <w:rPr>
          <w:spacing w:val="-7"/>
          <w:w w:val="105"/>
        </w:rPr>
        <w:t xml:space="preserve"> </w:t>
      </w:r>
      <w:r>
        <w:rPr>
          <w:w w:val="105"/>
        </w:rPr>
        <w:t>to</w:t>
      </w:r>
      <w:r>
        <w:rPr>
          <w:spacing w:val="-8"/>
          <w:w w:val="105"/>
        </w:rPr>
        <w:t xml:space="preserve"> </w:t>
      </w:r>
      <w:r>
        <w:rPr>
          <w:w w:val="105"/>
        </w:rPr>
        <w:t>person</w:t>
      </w:r>
      <w:r>
        <w:rPr>
          <w:spacing w:val="-7"/>
          <w:w w:val="105"/>
        </w:rPr>
        <w:t xml:space="preserve"> </w:t>
      </w:r>
      <w:r>
        <w:rPr>
          <w:w w:val="105"/>
        </w:rPr>
        <w:t>because</w:t>
      </w:r>
      <w:r>
        <w:rPr>
          <w:spacing w:val="-7"/>
          <w:w w:val="105"/>
        </w:rPr>
        <w:t xml:space="preserve"> </w:t>
      </w:r>
      <w:r>
        <w:rPr>
          <w:w w:val="105"/>
        </w:rPr>
        <w:t>it</w:t>
      </w:r>
      <w:r>
        <w:rPr>
          <w:spacing w:val="-7"/>
          <w:w w:val="105"/>
        </w:rPr>
        <w:t xml:space="preserve"> </w:t>
      </w:r>
      <w:r>
        <w:rPr>
          <w:spacing w:val="-4"/>
          <w:w w:val="105"/>
        </w:rPr>
        <w:t>uses</w:t>
      </w:r>
      <w:r>
        <w:rPr>
          <w:spacing w:val="-9"/>
          <w:w w:val="105"/>
        </w:rPr>
        <w:t xml:space="preserve"> </w:t>
      </w:r>
      <w:r>
        <w:rPr>
          <w:w w:val="105"/>
        </w:rPr>
        <w:t>only</w:t>
      </w:r>
      <w:r>
        <w:rPr>
          <w:spacing w:val="-8"/>
          <w:w w:val="105"/>
        </w:rPr>
        <w:t xml:space="preserve"> </w:t>
      </w:r>
      <w:r>
        <w:rPr>
          <w:w w:val="105"/>
        </w:rPr>
        <w:t>person's</w:t>
      </w:r>
      <w:r>
        <w:rPr>
          <w:spacing w:val="-8"/>
          <w:w w:val="105"/>
        </w:rPr>
        <w:t xml:space="preserve"> </w:t>
      </w:r>
      <w:r>
        <w:rPr>
          <w:w w:val="105"/>
        </w:rPr>
        <w:t>data.</w:t>
      </w:r>
      <w:r>
        <w:rPr>
          <w:spacing w:val="-8"/>
          <w:w w:val="105"/>
        </w:rPr>
        <w:t xml:space="preserve"> </w:t>
      </w:r>
      <w:r>
        <w:rPr>
          <w:w w:val="105"/>
        </w:rPr>
        <w:t>First</w:t>
      </w:r>
      <w:r>
        <w:rPr>
          <w:spacing w:val="-8"/>
          <w:w w:val="105"/>
        </w:rPr>
        <w:t xml:space="preserve"> </w:t>
      </w:r>
      <w:r>
        <w:rPr>
          <w:w w:val="105"/>
        </w:rPr>
        <w:t>I</w:t>
      </w:r>
      <w:r>
        <w:rPr>
          <w:spacing w:val="-8"/>
          <w:w w:val="105"/>
        </w:rPr>
        <w:t xml:space="preserve"> </w:t>
      </w:r>
      <w:r>
        <w:rPr>
          <w:w w:val="105"/>
        </w:rPr>
        <w:t>use</w:t>
      </w:r>
      <w:r>
        <w:rPr>
          <w:spacing w:val="4"/>
          <w:w w:val="105"/>
        </w:rPr>
        <w:t xml:space="preserve"> </w:t>
      </w:r>
      <w:r>
        <w:rPr>
          <w:rFonts w:ascii="Verdana"/>
          <w:color w:val="344178"/>
          <w:spacing w:val="2"/>
          <w:w w:val="105"/>
          <w:u w:val="single" w:color="344178"/>
        </w:rPr>
        <w:t>Extract</w:t>
      </w:r>
      <w:r>
        <w:rPr>
          <w:rFonts w:ascii="Verdana"/>
          <w:color w:val="344178"/>
          <w:spacing w:val="-6"/>
          <w:w w:val="105"/>
          <w:u w:val="single" w:color="344178"/>
        </w:rPr>
        <w:t xml:space="preserve"> </w:t>
      </w:r>
      <w:r>
        <w:rPr>
          <w:rFonts w:ascii="Verdana"/>
          <w:color w:val="344178"/>
          <w:spacing w:val="2"/>
          <w:w w:val="105"/>
          <w:u w:val="single" w:color="344178"/>
        </w:rPr>
        <w:t>Method</w:t>
      </w:r>
      <w:r>
        <w:rPr>
          <w:rFonts w:ascii="Verdana"/>
          <w:color w:val="344178"/>
          <w:spacing w:val="-26"/>
          <w:w w:val="105"/>
        </w:rPr>
        <w:t xml:space="preserve"> </w:t>
      </w:r>
      <w:r>
        <w:rPr>
          <w:w w:val="105"/>
        </w:rPr>
        <w:t>on</w:t>
      </w:r>
      <w:r>
        <w:rPr>
          <w:spacing w:val="-12"/>
          <w:w w:val="105"/>
        </w:rPr>
        <w:t xml:space="preserve"> </w:t>
      </w:r>
      <w:r>
        <w:rPr>
          <w:spacing w:val="-2"/>
          <w:w w:val="105"/>
        </w:rPr>
        <w:t xml:space="preserve">the </w:t>
      </w:r>
      <w:r>
        <w:rPr>
          <w:spacing w:val="-3"/>
          <w:w w:val="105"/>
        </w:rPr>
        <w:t>code:</w:t>
      </w:r>
    </w:p>
    <w:p w:rsidR="00F971A3" w:rsidRDefault="00F971A3">
      <w:pPr>
        <w:pStyle w:val="BodyText"/>
        <w:rPr>
          <w:sz w:val="22"/>
        </w:rPr>
      </w:pPr>
    </w:p>
    <w:p w:rsidR="00F971A3" w:rsidRDefault="00F971A3">
      <w:pPr>
        <w:pStyle w:val="BodyText"/>
        <w:rPr>
          <w:sz w:val="24"/>
        </w:rPr>
      </w:pPr>
    </w:p>
    <w:p w:rsidR="00F971A3" w:rsidRPr="00BE40C5" w:rsidRDefault="008B76CE">
      <w:pPr>
        <w:pStyle w:val="BodyText"/>
        <w:spacing w:line="252" w:lineRule="auto"/>
        <w:ind w:left="1120" w:right="2179" w:hanging="600"/>
        <w:rPr>
          <w:rFonts w:ascii="Courier New"/>
          <w:b/>
        </w:rPr>
      </w:pPr>
      <w:r w:rsidRPr="00BE40C5">
        <w:rPr>
          <w:rFonts w:ascii="Courier New"/>
          <w:b/>
          <w:color w:val="8F8778"/>
          <w:w w:val="105"/>
        </w:rPr>
        <w:t>int numberOfAdvancedCourses(Person person) { Iterator iter = person.getCourses().iterator(); int count = 0;</w:t>
      </w:r>
    </w:p>
    <w:p w:rsidR="00F971A3" w:rsidRPr="00BE40C5" w:rsidRDefault="008B76CE">
      <w:pPr>
        <w:pStyle w:val="BodyText"/>
        <w:spacing w:line="212" w:lineRule="exact"/>
        <w:ind w:left="1120"/>
        <w:rPr>
          <w:rFonts w:ascii="Courier New"/>
          <w:b/>
        </w:rPr>
      </w:pPr>
      <w:r w:rsidRPr="00BE40C5">
        <w:rPr>
          <w:rFonts w:ascii="Courier New"/>
          <w:b/>
          <w:color w:val="8F8778"/>
          <w:w w:val="105"/>
        </w:rPr>
        <w:t>while (iter.hasNext()) {</w:t>
      </w:r>
    </w:p>
    <w:p w:rsidR="00F971A3" w:rsidRPr="00BE40C5" w:rsidRDefault="008B76CE">
      <w:pPr>
        <w:pStyle w:val="BodyText"/>
        <w:spacing w:before="10" w:line="252" w:lineRule="auto"/>
        <w:ind w:left="1600" w:right="3123"/>
        <w:rPr>
          <w:rFonts w:ascii="Courier New"/>
          <w:b/>
        </w:rPr>
      </w:pPr>
      <w:r w:rsidRPr="00BE40C5">
        <w:rPr>
          <w:rFonts w:ascii="Courier New"/>
          <w:b/>
          <w:color w:val="8F8778"/>
          <w:spacing w:val="2"/>
          <w:w w:val="105"/>
        </w:rPr>
        <w:t xml:space="preserve">Course each </w:t>
      </w:r>
      <w:r w:rsidRPr="00BE40C5">
        <w:rPr>
          <w:rFonts w:ascii="Courier New"/>
          <w:b/>
          <w:color w:val="8F8778"/>
          <w:w w:val="105"/>
        </w:rPr>
        <w:t xml:space="preserve">= </w:t>
      </w:r>
      <w:r w:rsidRPr="00BE40C5">
        <w:rPr>
          <w:rFonts w:ascii="Courier New"/>
          <w:b/>
          <w:color w:val="8F8778"/>
          <w:spacing w:val="2"/>
          <w:w w:val="105"/>
        </w:rPr>
        <w:t>(Course)</w:t>
      </w:r>
      <w:r w:rsidRPr="00BE40C5">
        <w:rPr>
          <w:rFonts w:ascii="Courier New"/>
          <w:b/>
          <w:color w:val="8F8778"/>
          <w:spacing w:val="-70"/>
          <w:w w:val="105"/>
        </w:rPr>
        <w:t xml:space="preserve"> </w:t>
      </w:r>
      <w:r w:rsidRPr="00BE40C5">
        <w:rPr>
          <w:rFonts w:ascii="Courier New"/>
          <w:b/>
          <w:color w:val="8F8778"/>
          <w:spacing w:val="3"/>
          <w:w w:val="105"/>
        </w:rPr>
        <w:t xml:space="preserve">iter.next(); </w:t>
      </w:r>
      <w:r w:rsidRPr="00BE40C5">
        <w:rPr>
          <w:rFonts w:ascii="Courier New"/>
          <w:b/>
          <w:color w:val="8F8778"/>
          <w:w w:val="105"/>
        </w:rPr>
        <w:t xml:space="preserve">if </w:t>
      </w:r>
      <w:r w:rsidRPr="00BE40C5">
        <w:rPr>
          <w:rFonts w:ascii="Courier New"/>
          <w:b/>
          <w:color w:val="8F8778"/>
          <w:spacing w:val="2"/>
          <w:w w:val="105"/>
        </w:rPr>
        <w:t xml:space="preserve">(each.isAdvanced()) count </w:t>
      </w:r>
      <w:r w:rsidRPr="00BE40C5">
        <w:rPr>
          <w:rFonts w:ascii="Courier New"/>
          <w:b/>
          <w:color w:val="8F8778"/>
          <w:spacing w:val="3"/>
          <w:w w:val="105"/>
        </w:rPr>
        <w:t>++;</w:t>
      </w:r>
    </w:p>
    <w:p w:rsidR="00F971A3" w:rsidRPr="00BE40C5" w:rsidRDefault="008B76CE">
      <w:pPr>
        <w:pStyle w:val="BodyText"/>
        <w:spacing w:before="13"/>
        <w:ind w:left="1120"/>
        <w:rPr>
          <w:rFonts w:ascii="Courier New"/>
          <w:b/>
        </w:rPr>
      </w:pPr>
      <w:r w:rsidRPr="00BE40C5">
        <w:rPr>
          <w:rFonts w:ascii="Courier New"/>
          <w:b/>
          <w:color w:val="8F8778"/>
          <w:w w:val="102"/>
        </w:rPr>
        <w:t>}</w:t>
      </w:r>
    </w:p>
    <w:p w:rsidR="00F971A3" w:rsidRPr="00BE40C5" w:rsidRDefault="008B76CE">
      <w:pPr>
        <w:pStyle w:val="BodyText"/>
        <w:spacing w:before="10"/>
        <w:ind w:left="1120"/>
        <w:rPr>
          <w:rFonts w:ascii="Courier New"/>
          <w:b/>
        </w:rPr>
      </w:pPr>
      <w:r w:rsidRPr="00BE40C5">
        <w:rPr>
          <w:rFonts w:ascii="Courier New"/>
          <w:b/>
          <w:color w:val="8F8778"/>
          <w:w w:val="105"/>
        </w:rPr>
        <w:t>return count;</w:t>
      </w:r>
    </w:p>
    <w:p w:rsidR="00F971A3" w:rsidRPr="00BE40C5" w:rsidRDefault="008B76CE">
      <w:pPr>
        <w:pStyle w:val="BodyText"/>
        <w:spacing w:before="10"/>
        <w:ind w:left="640"/>
        <w:rPr>
          <w:rFonts w:ascii="Courier New"/>
          <w:b/>
        </w:rPr>
      </w:pPr>
      <w:r w:rsidRPr="00BE40C5">
        <w:rPr>
          <w:rFonts w:ascii="Courier New"/>
          <w:b/>
          <w:color w:val="8F8778"/>
          <w:w w:val="102"/>
        </w:rPr>
        <w:t>}</w:t>
      </w:r>
    </w:p>
    <w:p w:rsidR="00F971A3" w:rsidRDefault="00F971A3">
      <w:pPr>
        <w:pStyle w:val="BodyText"/>
        <w:spacing w:before="1"/>
        <w:rPr>
          <w:rFonts w:ascii="Courier New"/>
          <w:sz w:val="15"/>
        </w:rPr>
      </w:pPr>
    </w:p>
    <w:p w:rsidR="00F971A3" w:rsidRDefault="008B76CE">
      <w:pPr>
        <w:pStyle w:val="BodyText"/>
        <w:spacing w:before="106"/>
        <w:ind w:left="160"/>
      </w:pPr>
      <w:r>
        <w:rPr>
          <w:w w:val="105"/>
        </w:rPr>
        <w:t xml:space="preserve">And then I use </w:t>
      </w:r>
      <w:r>
        <w:rPr>
          <w:rFonts w:ascii="Verdana"/>
          <w:color w:val="344178"/>
          <w:w w:val="105"/>
          <w:u w:val="single" w:color="344178"/>
        </w:rPr>
        <w:t>Move Method</w:t>
      </w:r>
      <w:r>
        <w:rPr>
          <w:rFonts w:ascii="Verdana"/>
          <w:color w:val="344178"/>
          <w:w w:val="105"/>
        </w:rPr>
        <w:t xml:space="preserve"> </w:t>
      </w:r>
      <w:r>
        <w:rPr>
          <w:w w:val="105"/>
        </w:rPr>
        <w:t>to move it to person:</w:t>
      </w:r>
    </w:p>
    <w:p w:rsidR="00F971A3" w:rsidRDefault="00F971A3">
      <w:pPr>
        <w:pStyle w:val="BodyText"/>
        <w:rPr>
          <w:sz w:val="24"/>
        </w:rPr>
      </w:pPr>
    </w:p>
    <w:p w:rsidR="00F971A3" w:rsidRDefault="00F971A3">
      <w:pPr>
        <w:pStyle w:val="BodyText"/>
        <w:spacing w:before="7"/>
        <w:rPr>
          <w:sz w:val="22"/>
        </w:rPr>
      </w:pPr>
    </w:p>
    <w:p w:rsidR="00F971A3" w:rsidRPr="00BE40C5" w:rsidRDefault="008B76CE">
      <w:pPr>
        <w:pStyle w:val="BodyText"/>
        <w:ind w:left="400"/>
        <w:rPr>
          <w:rFonts w:ascii="Courier New"/>
          <w:b/>
        </w:rPr>
      </w:pPr>
      <w:r w:rsidRPr="00BE40C5">
        <w:rPr>
          <w:rFonts w:ascii="Courier New"/>
          <w:b/>
          <w:color w:val="8F8778"/>
          <w:w w:val="105"/>
        </w:rPr>
        <w:t>class Person...</w:t>
      </w:r>
    </w:p>
    <w:p w:rsidR="00F971A3" w:rsidRPr="00BE40C5" w:rsidRDefault="00F971A3">
      <w:pPr>
        <w:rPr>
          <w:rFonts w:ascii="Courier New"/>
          <w:b/>
        </w:rPr>
        <w:sectPr w:rsidR="00F971A3" w:rsidRPr="00BE40C5">
          <w:pgSz w:w="12240" w:h="15840"/>
          <w:pgMar w:top="1340" w:right="1660" w:bottom="980" w:left="1640" w:header="0" w:footer="794" w:gutter="0"/>
          <w:cols w:space="720"/>
        </w:sectPr>
      </w:pPr>
    </w:p>
    <w:p w:rsidR="00F971A3" w:rsidRPr="00BE40C5" w:rsidRDefault="008B76CE">
      <w:pPr>
        <w:pStyle w:val="BodyText"/>
        <w:spacing w:before="87"/>
        <w:ind w:left="640"/>
        <w:rPr>
          <w:rFonts w:ascii="Courier New"/>
          <w:b/>
        </w:rPr>
      </w:pPr>
      <w:r w:rsidRPr="00BE40C5">
        <w:rPr>
          <w:rFonts w:ascii="Courier New"/>
          <w:b/>
          <w:color w:val="8F8778"/>
          <w:w w:val="105"/>
        </w:rPr>
        <w:lastRenderedPageBreak/>
        <w:t>int numberOfAdvancedCourses() {</w:t>
      </w:r>
    </w:p>
    <w:p w:rsidR="00F971A3" w:rsidRPr="00BE40C5" w:rsidRDefault="008B76CE">
      <w:pPr>
        <w:pStyle w:val="BodyText"/>
        <w:spacing w:before="9" w:line="252" w:lineRule="auto"/>
        <w:ind w:left="1120" w:right="3002"/>
        <w:rPr>
          <w:rFonts w:ascii="Courier New"/>
          <w:b/>
        </w:rPr>
      </w:pPr>
      <w:r w:rsidRPr="00BE40C5">
        <w:rPr>
          <w:rFonts w:ascii="Courier New"/>
          <w:b/>
          <w:color w:val="8F8778"/>
          <w:spacing w:val="2"/>
          <w:w w:val="105"/>
        </w:rPr>
        <w:t xml:space="preserve">Iterator iter </w:t>
      </w:r>
      <w:r w:rsidRPr="00BE40C5">
        <w:rPr>
          <w:rFonts w:ascii="Courier New"/>
          <w:b/>
          <w:color w:val="8F8778"/>
          <w:w w:val="105"/>
        </w:rPr>
        <w:t>=</w:t>
      </w:r>
      <w:r w:rsidRPr="00BE40C5">
        <w:rPr>
          <w:rFonts w:ascii="Courier New"/>
          <w:b/>
          <w:color w:val="8F8778"/>
          <w:spacing w:val="-91"/>
          <w:w w:val="105"/>
        </w:rPr>
        <w:t xml:space="preserve"> </w:t>
      </w:r>
      <w:r w:rsidRPr="00BE40C5">
        <w:rPr>
          <w:rFonts w:ascii="Courier New"/>
          <w:b/>
          <w:color w:val="8F8778"/>
          <w:spacing w:val="3"/>
          <w:w w:val="105"/>
        </w:rPr>
        <w:t xml:space="preserve">getCourses().iterator(); </w:t>
      </w:r>
      <w:r w:rsidRPr="00BE40C5">
        <w:rPr>
          <w:rFonts w:ascii="Courier New"/>
          <w:b/>
          <w:color w:val="8F8778"/>
          <w:w w:val="105"/>
        </w:rPr>
        <w:t xml:space="preserve">int </w:t>
      </w:r>
      <w:r w:rsidRPr="00BE40C5">
        <w:rPr>
          <w:rFonts w:ascii="Courier New"/>
          <w:b/>
          <w:color w:val="8F8778"/>
          <w:spacing w:val="2"/>
          <w:w w:val="105"/>
        </w:rPr>
        <w:t xml:space="preserve">count </w:t>
      </w:r>
      <w:r w:rsidRPr="00BE40C5">
        <w:rPr>
          <w:rFonts w:ascii="Courier New"/>
          <w:b/>
          <w:color w:val="8F8778"/>
          <w:w w:val="105"/>
        </w:rPr>
        <w:t xml:space="preserve">= </w:t>
      </w:r>
      <w:r w:rsidRPr="00BE40C5">
        <w:rPr>
          <w:rFonts w:ascii="Courier New"/>
          <w:b/>
          <w:color w:val="8F8778"/>
          <w:spacing w:val="3"/>
          <w:w w:val="105"/>
        </w:rPr>
        <w:t>0;</w:t>
      </w:r>
    </w:p>
    <w:p w:rsidR="00F971A3" w:rsidRPr="00BE40C5" w:rsidRDefault="008B76CE">
      <w:pPr>
        <w:pStyle w:val="BodyText"/>
        <w:spacing w:line="213" w:lineRule="exact"/>
        <w:ind w:left="1120"/>
        <w:rPr>
          <w:rFonts w:ascii="Courier New"/>
          <w:b/>
        </w:rPr>
      </w:pPr>
      <w:r w:rsidRPr="00BE40C5">
        <w:rPr>
          <w:rFonts w:ascii="Courier New"/>
          <w:b/>
          <w:color w:val="8F8778"/>
          <w:w w:val="105"/>
        </w:rPr>
        <w:t>while (iter.hasNext()) {</w:t>
      </w:r>
    </w:p>
    <w:p w:rsidR="00F971A3" w:rsidRPr="00BE40C5" w:rsidRDefault="008B76CE">
      <w:pPr>
        <w:pStyle w:val="BodyText"/>
        <w:spacing w:before="10" w:line="268" w:lineRule="auto"/>
        <w:ind w:left="1600" w:right="3123"/>
        <w:rPr>
          <w:rFonts w:ascii="Courier New"/>
          <w:b/>
        </w:rPr>
      </w:pPr>
      <w:r w:rsidRPr="00BE40C5">
        <w:rPr>
          <w:rFonts w:ascii="Courier New"/>
          <w:b/>
          <w:color w:val="8F8778"/>
          <w:spacing w:val="2"/>
          <w:w w:val="105"/>
        </w:rPr>
        <w:t xml:space="preserve">Course each </w:t>
      </w:r>
      <w:r w:rsidRPr="00BE40C5">
        <w:rPr>
          <w:rFonts w:ascii="Courier New"/>
          <w:b/>
          <w:color w:val="8F8778"/>
          <w:w w:val="105"/>
        </w:rPr>
        <w:t xml:space="preserve">= </w:t>
      </w:r>
      <w:r w:rsidRPr="00BE40C5">
        <w:rPr>
          <w:rFonts w:ascii="Courier New"/>
          <w:b/>
          <w:color w:val="8F8778"/>
          <w:spacing w:val="2"/>
          <w:w w:val="105"/>
        </w:rPr>
        <w:t>(Course)</w:t>
      </w:r>
      <w:r w:rsidRPr="00BE40C5">
        <w:rPr>
          <w:rFonts w:ascii="Courier New"/>
          <w:b/>
          <w:color w:val="8F8778"/>
          <w:spacing w:val="-70"/>
          <w:w w:val="105"/>
        </w:rPr>
        <w:t xml:space="preserve"> </w:t>
      </w:r>
      <w:r w:rsidRPr="00BE40C5">
        <w:rPr>
          <w:rFonts w:ascii="Courier New"/>
          <w:b/>
          <w:color w:val="8F8778"/>
          <w:spacing w:val="3"/>
          <w:w w:val="105"/>
        </w:rPr>
        <w:t xml:space="preserve">iter.next(); </w:t>
      </w:r>
      <w:r w:rsidRPr="00BE40C5">
        <w:rPr>
          <w:rFonts w:ascii="Courier New"/>
          <w:b/>
          <w:color w:val="8F8778"/>
          <w:w w:val="105"/>
        </w:rPr>
        <w:t xml:space="preserve">if </w:t>
      </w:r>
      <w:r w:rsidRPr="00BE40C5">
        <w:rPr>
          <w:rFonts w:ascii="Courier New"/>
          <w:b/>
          <w:color w:val="8F8778"/>
          <w:spacing w:val="2"/>
          <w:w w:val="105"/>
        </w:rPr>
        <w:t xml:space="preserve">(each.isAdvanced()) count </w:t>
      </w:r>
      <w:r w:rsidRPr="00BE40C5">
        <w:rPr>
          <w:rFonts w:ascii="Courier New"/>
          <w:b/>
          <w:color w:val="8F8778"/>
          <w:spacing w:val="3"/>
          <w:w w:val="105"/>
        </w:rPr>
        <w:t>++;</w:t>
      </w:r>
    </w:p>
    <w:p w:rsidR="00F971A3" w:rsidRPr="00BE40C5" w:rsidRDefault="008B76CE">
      <w:pPr>
        <w:pStyle w:val="BodyText"/>
        <w:spacing w:line="198" w:lineRule="exact"/>
        <w:ind w:left="1120"/>
        <w:rPr>
          <w:rFonts w:ascii="Courier New"/>
          <w:b/>
        </w:rPr>
      </w:pPr>
      <w:r w:rsidRPr="00BE40C5">
        <w:rPr>
          <w:rFonts w:ascii="Courier New"/>
          <w:b/>
          <w:color w:val="8F8778"/>
          <w:w w:val="102"/>
        </w:rPr>
        <w:t>}</w:t>
      </w:r>
    </w:p>
    <w:p w:rsidR="00F971A3" w:rsidRPr="00BE40C5" w:rsidRDefault="008B76CE">
      <w:pPr>
        <w:pStyle w:val="BodyText"/>
        <w:spacing w:before="9"/>
        <w:ind w:left="1120"/>
        <w:rPr>
          <w:rFonts w:ascii="Courier New"/>
          <w:b/>
        </w:rPr>
      </w:pPr>
      <w:r w:rsidRPr="00BE40C5">
        <w:rPr>
          <w:rFonts w:ascii="Courier New"/>
          <w:b/>
          <w:color w:val="8F8778"/>
          <w:w w:val="105"/>
        </w:rPr>
        <w:t>return count;</w:t>
      </w:r>
    </w:p>
    <w:p w:rsidR="00F971A3" w:rsidRPr="00BE40C5" w:rsidRDefault="008B76CE">
      <w:pPr>
        <w:pStyle w:val="BodyText"/>
        <w:spacing w:before="10"/>
        <w:ind w:left="640"/>
        <w:rPr>
          <w:rFonts w:ascii="Courier New"/>
          <w:b/>
        </w:rPr>
      </w:pPr>
      <w:r w:rsidRPr="00BE40C5">
        <w:rPr>
          <w:rFonts w:ascii="Courier New"/>
          <w:b/>
          <w:color w:val="8F8778"/>
          <w:w w:val="102"/>
        </w:rPr>
        <w:t>}</w:t>
      </w:r>
    </w:p>
    <w:p w:rsidR="00F971A3" w:rsidRDefault="00F971A3">
      <w:pPr>
        <w:pStyle w:val="BodyText"/>
        <w:spacing w:before="7"/>
        <w:rPr>
          <w:rFonts w:ascii="Courier New"/>
          <w:sz w:val="15"/>
        </w:rPr>
      </w:pPr>
    </w:p>
    <w:p w:rsidR="00F971A3" w:rsidRDefault="008B76CE">
      <w:pPr>
        <w:pStyle w:val="BodyText"/>
        <w:spacing w:before="98"/>
        <w:ind w:left="160"/>
      </w:pPr>
      <w:r>
        <w:rPr>
          <w:w w:val="105"/>
        </w:rPr>
        <w:t>A common case is</w:t>
      </w:r>
    </w:p>
    <w:p w:rsidR="00F971A3" w:rsidRDefault="00F971A3">
      <w:pPr>
        <w:pStyle w:val="BodyText"/>
        <w:rPr>
          <w:sz w:val="22"/>
        </w:rPr>
      </w:pPr>
    </w:p>
    <w:p w:rsidR="00F971A3" w:rsidRDefault="00F971A3">
      <w:pPr>
        <w:pStyle w:val="BodyText"/>
        <w:spacing w:before="7"/>
        <w:rPr>
          <w:sz w:val="24"/>
        </w:rPr>
      </w:pPr>
    </w:p>
    <w:p w:rsidR="00F971A3" w:rsidRPr="00BE40C5" w:rsidRDefault="008B76CE">
      <w:pPr>
        <w:pStyle w:val="BodyText"/>
        <w:spacing w:before="1"/>
        <w:ind w:left="400"/>
        <w:rPr>
          <w:rFonts w:ascii="Courier New"/>
          <w:b/>
        </w:rPr>
      </w:pPr>
      <w:r w:rsidRPr="00BE40C5">
        <w:rPr>
          <w:rFonts w:ascii="Courier New"/>
          <w:b/>
          <w:color w:val="8F8778"/>
          <w:w w:val="105"/>
        </w:rPr>
        <w:t>kent.getCourses().size()</w:t>
      </w:r>
    </w:p>
    <w:p w:rsidR="00F971A3" w:rsidRDefault="00F971A3">
      <w:pPr>
        <w:pStyle w:val="BodyText"/>
        <w:spacing w:before="2"/>
        <w:rPr>
          <w:rFonts w:ascii="Courier New"/>
          <w:sz w:val="24"/>
        </w:rPr>
      </w:pPr>
    </w:p>
    <w:p w:rsidR="00F971A3" w:rsidRDefault="008B76CE">
      <w:pPr>
        <w:pStyle w:val="BodyText"/>
        <w:ind w:left="160"/>
      </w:pPr>
      <w:r>
        <w:rPr>
          <w:w w:val="105"/>
        </w:rPr>
        <w:t>which can be changed to the more readable</w:t>
      </w:r>
    </w:p>
    <w:p w:rsidR="00F971A3" w:rsidRDefault="00F971A3">
      <w:pPr>
        <w:pStyle w:val="BodyText"/>
        <w:spacing w:before="3"/>
        <w:rPr>
          <w:sz w:val="26"/>
        </w:rPr>
      </w:pPr>
    </w:p>
    <w:p w:rsidR="00F971A3" w:rsidRPr="00BE40C5" w:rsidRDefault="008B76CE">
      <w:pPr>
        <w:pStyle w:val="BodyText"/>
        <w:spacing w:line="450" w:lineRule="atLeast"/>
        <w:ind w:left="400" w:right="5646"/>
        <w:rPr>
          <w:rFonts w:ascii="Courier New"/>
          <w:b/>
        </w:rPr>
      </w:pPr>
      <w:r w:rsidRPr="00BE40C5">
        <w:rPr>
          <w:rFonts w:ascii="Courier New"/>
          <w:b/>
          <w:color w:val="8F8778"/>
        </w:rPr>
        <w:t xml:space="preserve">kent.numberOfCourses() </w:t>
      </w:r>
      <w:r w:rsidRPr="00BE40C5">
        <w:rPr>
          <w:rFonts w:ascii="Courier New"/>
          <w:b/>
          <w:color w:val="8F8778"/>
          <w:w w:val="105"/>
        </w:rPr>
        <w:t>class Person...</w:t>
      </w:r>
    </w:p>
    <w:p w:rsidR="00F971A3" w:rsidRPr="00BE40C5" w:rsidRDefault="008B76CE">
      <w:pPr>
        <w:pStyle w:val="BodyText"/>
        <w:spacing w:before="10" w:line="252" w:lineRule="auto"/>
        <w:ind w:left="1120" w:right="4688" w:hanging="480"/>
        <w:rPr>
          <w:rFonts w:ascii="Courier New"/>
          <w:b/>
        </w:rPr>
      </w:pPr>
      <w:r w:rsidRPr="00BE40C5">
        <w:rPr>
          <w:rFonts w:ascii="Courier New"/>
          <w:b/>
          <w:color w:val="8F8778"/>
          <w:w w:val="105"/>
        </w:rPr>
        <w:t>public int numberOfCourses() { return _courses.size();</w:t>
      </w:r>
    </w:p>
    <w:p w:rsidR="00F971A3" w:rsidRPr="00BE40C5" w:rsidRDefault="008B76CE">
      <w:pPr>
        <w:pStyle w:val="BodyText"/>
        <w:spacing w:line="214" w:lineRule="exact"/>
        <w:ind w:left="640"/>
        <w:rPr>
          <w:rFonts w:ascii="Courier New"/>
          <w:b/>
        </w:rPr>
      </w:pPr>
      <w:r w:rsidRPr="00BE40C5">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line="247" w:lineRule="auto"/>
        <w:ind w:left="160" w:right="386"/>
      </w:pPr>
      <w:r>
        <w:rPr>
          <w:w w:val="105"/>
        </w:rPr>
        <w:t xml:space="preserve">A few </w:t>
      </w:r>
      <w:r>
        <w:rPr>
          <w:spacing w:val="-3"/>
          <w:w w:val="105"/>
        </w:rPr>
        <w:t xml:space="preserve">years </w:t>
      </w:r>
      <w:r>
        <w:rPr>
          <w:w w:val="105"/>
        </w:rPr>
        <w:t xml:space="preserve">ago I was </w:t>
      </w:r>
      <w:r>
        <w:rPr>
          <w:spacing w:val="-3"/>
          <w:w w:val="105"/>
        </w:rPr>
        <w:t xml:space="preserve">concerned that moving this kind </w:t>
      </w:r>
      <w:r>
        <w:rPr>
          <w:w w:val="105"/>
        </w:rPr>
        <w:t xml:space="preserve">of </w:t>
      </w:r>
      <w:r>
        <w:rPr>
          <w:spacing w:val="-3"/>
          <w:w w:val="105"/>
        </w:rPr>
        <w:t xml:space="preserve">behavior over </w:t>
      </w:r>
      <w:r>
        <w:rPr>
          <w:w w:val="105"/>
        </w:rPr>
        <w:t xml:space="preserve">to </w:t>
      </w:r>
      <w:r>
        <w:rPr>
          <w:spacing w:val="-3"/>
          <w:w w:val="105"/>
        </w:rPr>
        <w:t xml:space="preserve">person would lead </w:t>
      </w:r>
      <w:r>
        <w:rPr>
          <w:w w:val="105"/>
        </w:rPr>
        <w:t>to a bloated person class. In practice, I've found that usually isn't a problem.</w:t>
      </w:r>
    </w:p>
    <w:p w:rsidR="00F971A3" w:rsidRDefault="00F971A3">
      <w:pPr>
        <w:pStyle w:val="BodyText"/>
        <w:spacing w:before="6"/>
        <w:rPr>
          <w:sz w:val="24"/>
        </w:rPr>
      </w:pPr>
    </w:p>
    <w:p w:rsidR="00F971A3" w:rsidRDefault="008B76CE">
      <w:pPr>
        <w:pStyle w:val="Heading3"/>
        <w:spacing w:before="1"/>
      </w:pPr>
      <w:r>
        <w:rPr>
          <w:color w:val="344178"/>
        </w:rPr>
        <w:t>Example: Java 1.1</w:t>
      </w:r>
    </w:p>
    <w:p w:rsidR="00F971A3" w:rsidRDefault="00F971A3">
      <w:pPr>
        <w:pStyle w:val="BodyText"/>
        <w:spacing w:before="8"/>
        <w:rPr>
          <w:b/>
          <w:sz w:val="25"/>
        </w:rPr>
      </w:pPr>
    </w:p>
    <w:p w:rsidR="00F971A3" w:rsidRDefault="008B76CE">
      <w:pPr>
        <w:pStyle w:val="BodyText"/>
        <w:spacing w:line="247" w:lineRule="auto"/>
        <w:ind w:left="160"/>
      </w:pPr>
      <w:r>
        <w:rPr>
          <w:w w:val="105"/>
        </w:rPr>
        <w:t>In</w:t>
      </w:r>
      <w:r>
        <w:rPr>
          <w:spacing w:val="-10"/>
          <w:w w:val="105"/>
        </w:rPr>
        <w:t xml:space="preserve"> </w:t>
      </w:r>
      <w:r>
        <w:rPr>
          <w:spacing w:val="-3"/>
          <w:w w:val="105"/>
        </w:rPr>
        <w:t>many</w:t>
      </w:r>
      <w:r>
        <w:rPr>
          <w:spacing w:val="-8"/>
          <w:w w:val="105"/>
        </w:rPr>
        <w:t xml:space="preserve"> </w:t>
      </w:r>
      <w:r>
        <w:rPr>
          <w:w w:val="105"/>
        </w:rPr>
        <w:t>ways</w:t>
      </w:r>
      <w:r>
        <w:rPr>
          <w:spacing w:val="-8"/>
          <w:w w:val="105"/>
        </w:rPr>
        <w:t xml:space="preserve"> </w:t>
      </w:r>
      <w:r>
        <w:rPr>
          <w:w w:val="105"/>
        </w:rPr>
        <w:t>the</w:t>
      </w:r>
      <w:r>
        <w:rPr>
          <w:spacing w:val="-7"/>
          <w:w w:val="105"/>
        </w:rPr>
        <w:t xml:space="preserve"> </w:t>
      </w:r>
      <w:r>
        <w:rPr>
          <w:w w:val="105"/>
        </w:rPr>
        <w:t>Java</w:t>
      </w:r>
      <w:r>
        <w:rPr>
          <w:spacing w:val="-8"/>
          <w:w w:val="105"/>
        </w:rPr>
        <w:t xml:space="preserve"> </w:t>
      </w:r>
      <w:r>
        <w:rPr>
          <w:w w:val="105"/>
        </w:rPr>
        <w:t>1.1</w:t>
      </w:r>
      <w:r>
        <w:rPr>
          <w:spacing w:val="-8"/>
          <w:w w:val="105"/>
        </w:rPr>
        <w:t xml:space="preserve"> </w:t>
      </w:r>
      <w:r>
        <w:rPr>
          <w:w w:val="105"/>
        </w:rPr>
        <w:t>case</w:t>
      </w:r>
      <w:r>
        <w:rPr>
          <w:spacing w:val="-8"/>
          <w:w w:val="105"/>
        </w:rPr>
        <w:t xml:space="preserve"> </w:t>
      </w:r>
      <w:r>
        <w:rPr>
          <w:w w:val="105"/>
        </w:rPr>
        <w:t>is</w:t>
      </w:r>
      <w:r>
        <w:rPr>
          <w:spacing w:val="-8"/>
          <w:w w:val="105"/>
        </w:rPr>
        <w:t xml:space="preserve"> </w:t>
      </w:r>
      <w:r>
        <w:rPr>
          <w:w w:val="105"/>
        </w:rPr>
        <w:t>pretty</w:t>
      </w:r>
      <w:r>
        <w:rPr>
          <w:spacing w:val="-8"/>
          <w:w w:val="105"/>
        </w:rPr>
        <w:t xml:space="preserve"> </w:t>
      </w:r>
      <w:r>
        <w:rPr>
          <w:w w:val="105"/>
        </w:rPr>
        <w:t>similar</w:t>
      </w:r>
      <w:r>
        <w:rPr>
          <w:spacing w:val="-8"/>
          <w:w w:val="105"/>
        </w:rPr>
        <w:t xml:space="preserve"> </w:t>
      </w:r>
      <w:r>
        <w:rPr>
          <w:w w:val="105"/>
        </w:rPr>
        <w:t>to</w:t>
      </w:r>
      <w:r>
        <w:rPr>
          <w:spacing w:val="-7"/>
          <w:w w:val="105"/>
        </w:rPr>
        <w:t xml:space="preserve"> </w:t>
      </w:r>
      <w:r>
        <w:rPr>
          <w:w w:val="105"/>
        </w:rPr>
        <w:t>the</w:t>
      </w:r>
      <w:r>
        <w:rPr>
          <w:spacing w:val="-8"/>
          <w:w w:val="105"/>
        </w:rPr>
        <w:t xml:space="preserve"> </w:t>
      </w:r>
      <w:r>
        <w:rPr>
          <w:w w:val="105"/>
        </w:rPr>
        <w:t>Java</w:t>
      </w:r>
      <w:r>
        <w:rPr>
          <w:spacing w:val="-8"/>
          <w:w w:val="105"/>
        </w:rPr>
        <w:t xml:space="preserve"> </w:t>
      </w:r>
      <w:r>
        <w:rPr>
          <w:w w:val="105"/>
        </w:rPr>
        <w:t>2.</w:t>
      </w:r>
      <w:r>
        <w:rPr>
          <w:spacing w:val="-8"/>
          <w:w w:val="105"/>
        </w:rPr>
        <w:t xml:space="preserve"> </w:t>
      </w:r>
      <w:r>
        <w:rPr>
          <w:w w:val="105"/>
        </w:rPr>
        <w:t>I</w:t>
      </w:r>
      <w:r>
        <w:rPr>
          <w:spacing w:val="-8"/>
          <w:w w:val="105"/>
        </w:rPr>
        <w:t xml:space="preserve"> </w:t>
      </w:r>
      <w:r>
        <w:rPr>
          <w:w w:val="105"/>
        </w:rPr>
        <w:t>use</w:t>
      </w:r>
      <w:r>
        <w:rPr>
          <w:spacing w:val="-8"/>
          <w:w w:val="105"/>
        </w:rPr>
        <w:t xml:space="preserve"> </w:t>
      </w:r>
      <w:r>
        <w:rPr>
          <w:w w:val="105"/>
        </w:rPr>
        <w:t>the</w:t>
      </w:r>
      <w:r>
        <w:rPr>
          <w:spacing w:val="-7"/>
          <w:w w:val="105"/>
        </w:rPr>
        <w:t xml:space="preserve"> </w:t>
      </w:r>
      <w:r>
        <w:rPr>
          <w:w w:val="105"/>
        </w:rPr>
        <w:t>same</w:t>
      </w:r>
      <w:r>
        <w:rPr>
          <w:spacing w:val="-8"/>
          <w:w w:val="105"/>
        </w:rPr>
        <w:t xml:space="preserve"> </w:t>
      </w:r>
      <w:r>
        <w:rPr>
          <w:w w:val="105"/>
        </w:rPr>
        <w:t>example</w:t>
      </w:r>
      <w:r>
        <w:rPr>
          <w:spacing w:val="-8"/>
          <w:w w:val="105"/>
        </w:rPr>
        <w:t xml:space="preserve"> </w:t>
      </w:r>
      <w:r>
        <w:rPr>
          <w:w w:val="105"/>
        </w:rPr>
        <w:t>but</w:t>
      </w:r>
      <w:r>
        <w:rPr>
          <w:spacing w:val="-8"/>
          <w:w w:val="105"/>
        </w:rPr>
        <w:t xml:space="preserve"> </w:t>
      </w:r>
      <w:r>
        <w:rPr>
          <w:w w:val="105"/>
        </w:rPr>
        <w:t>with</w:t>
      </w:r>
      <w:r>
        <w:rPr>
          <w:spacing w:val="-8"/>
          <w:w w:val="105"/>
        </w:rPr>
        <w:t xml:space="preserve"> </w:t>
      </w:r>
      <w:r>
        <w:rPr>
          <w:w w:val="105"/>
        </w:rPr>
        <w:t xml:space="preserve">a </w:t>
      </w:r>
      <w:r>
        <w:rPr>
          <w:spacing w:val="-5"/>
          <w:w w:val="105"/>
        </w:rPr>
        <w:t>vector:</w:t>
      </w:r>
    </w:p>
    <w:p w:rsidR="00F971A3" w:rsidRDefault="00F971A3">
      <w:pPr>
        <w:pStyle w:val="BodyText"/>
        <w:rPr>
          <w:sz w:val="22"/>
        </w:rPr>
      </w:pPr>
    </w:p>
    <w:p w:rsidR="00F971A3" w:rsidRDefault="00F971A3">
      <w:pPr>
        <w:pStyle w:val="BodyText"/>
        <w:spacing w:before="1"/>
        <w:rPr>
          <w:sz w:val="24"/>
        </w:rPr>
      </w:pPr>
    </w:p>
    <w:p w:rsidR="00F971A3" w:rsidRPr="00BE40C5" w:rsidRDefault="008B76CE">
      <w:pPr>
        <w:pStyle w:val="BodyText"/>
        <w:ind w:left="400"/>
        <w:rPr>
          <w:rFonts w:ascii="Courier New"/>
          <w:b/>
        </w:rPr>
      </w:pPr>
      <w:r w:rsidRPr="00BE40C5">
        <w:rPr>
          <w:rFonts w:ascii="Courier New"/>
          <w:b/>
          <w:color w:val="8F8778"/>
          <w:w w:val="105"/>
        </w:rPr>
        <w:t>class Person...</w:t>
      </w:r>
    </w:p>
    <w:p w:rsidR="00F971A3" w:rsidRPr="00BE40C5" w:rsidRDefault="008B76CE">
      <w:pPr>
        <w:pStyle w:val="BodyText"/>
        <w:spacing w:before="10" w:line="252" w:lineRule="auto"/>
        <w:ind w:left="1120" w:right="4925" w:hanging="480"/>
        <w:rPr>
          <w:rFonts w:ascii="Courier New"/>
          <w:b/>
        </w:rPr>
      </w:pPr>
      <w:r w:rsidRPr="00BE40C5">
        <w:rPr>
          <w:rFonts w:ascii="Courier New"/>
          <w:b/>
          <w:color w:val="8F8778"/>
          <w:spacing w:val="2"/>
          <w:w w:val="105"/>
        </w:rPr>
        <w:t>public Vector getCourses()</w:t>
      </w:r>
      <w:r w:rsidRPr="00BE40C5">
        <w:rPr>
          <w:rFonts w:ascii="Courier New"/>
          <w:b/>
          <w:color w:val="8F8778"/>
          <w:spacing w:val="-50"/>
          <w:w w:val="105"/>
        </w:rPr>
        <w:t xml:space="preserve"> </w:t>
      </w:r>
      <w:r w:rsidRPr="00BE40C5">
        <w:rPr>
          <w:rFonts w:ascii="Courier New"/>
          <w:b/>
          <w:color w:val="8F8778"/>
          <w:w w:val="105"/>
        </w:rPr>
        <w:t xml:space="preserve">{ </w:t>
      </w:r>
      <w:r w:rsidRPr="00BE40C5">
        <w:rPr>
          <w:rFonts w:ascii="Courier New"/>
          <w:b/>
          <w:color w:val="8F8778"/>
          <w:spacing w:val="2"/>
          <w:w w:val="105"/>
        </w:rPr>
        <w:t xml:space="preserve">return </w:t>
      </w:r>
      <w:r w:rsidRPr="00BE40C5">
        <w:rPr>
          <w:rFonts w:ascii="Courier New"/>
          <w:b/>
          <w:color w:val="8F8778"/>
          <w:spacing w:val="3"/>
          <w:w w:val="105"/>
        </w:rPr>
        <w:t>_courses;</w:t>
      </w:r>
    </w:p>
    <w:p w:rsidR="00F971A3" w:rsidRPr="00BE40C5" w:rsidRDefault="008B76CE">
      <w:pPr>
        <w:pStyle w:val="BodyText"/>
        <w:spacing w:line="213" w:lineRule="exact"/>
        <w:ind w:left="640"/>
        <w:rPr>
          <w:rFonts w:ascii="Courier New"/>
          <w:b/>
        </w:rPr>
      </w:pPr>
      <w:r w:rsidRPr="00BE40C5">
        <w:rPr>
          <w:rFonts w:ascii="Courier New"/>
          <w:b/>
          <w:color w:val="8F8778"/>
          <w:w w:val="102"/>
        </w:rPr>
        <w:t>}</w:t>
      </w:r>
    </w:p>
    <w:p w:rsidR="00F971A3" w:rsidRPr="00BE40C5" w:rsidRDefault="008B76CE">
      <w:pPr>
        <w:pStyle w:val="BodyText"/>
        <w:spacing w:before="9"/>
        <w:ind w:left="640"/>
        <w:rPr>
          <w:rFonts w:ascii="Courier New"/>
          <w:b/>
        </w:rPr>
      </w:pPr>
      <w:r w:rsidRPr="00BE40C5">
        <w:rPr>
          <w:rFonts w:ascii="Courier New"/>
          <w:b/>
          <w:color w:val="8F8778"/>
          <w:w w:val="105"/>
        </w:rPr>
        <w:t>public void setCourses(Vector arg) {</w:t>
      </w:r>
    </w:p>
    <w:p w:rsidR="00F971A3" w:rsidRPr="00BE40C5" w:rsidRDefault="008B76CE">
      <w:pPr>
        <w:pStyle w:val="BodyText"/>
        <w:spacing w:before="10"/>
        <w:ind w:left="1120"/>
        <w:rPr>
          <w:rFonts w:ascii="Courier New"/>
          <w:b/>
        </w:rPr>
      </w:pPr>
      <w:r w:rsidRPr="00BE40C5">
        <w:rPr>
          <w:rFonts w:ascii="Courier New"/>
          <w:b/>
          <w:color w:val="8F8778"/>
          <w:w w:val="105"/>
        </w:rPr>
        <w:t>_courses = arg;</w:t>
      </w:r>
    </w:p>
    <w:p w:rsidR="00F971A3" w:rsidRPr="00BE40C5" w:rsidRDefault="008B76CE">
      <w:pPr>
        <w:pStyle w:val="BodyText"/>
        <w:spacing w:before="10"/>
        <w:ind w:left="640"/>
        <w:rPr>
          <w:rFonts w:ascii="Courier New"/>
          <w:b/>
        </w:rPr>
      </w:pPr>
      <w:r w:rsidRPr="00BE40C5">
        <w:rPr>
          <w:rFonts w:ascii="Courier New"/>
          <w:b/>
          <w:color w:val="8F8778"/>
          <w:w w:val="102"/>
        </w:rPr>
        <w:t>}</w:t>
      </w:r>
    </w:p>
    <w:p w:rsidR="00F971A3" w:rsidRPr="00BE40C5" w:rsidRDefault="008B76CE">
      <w:pPr>
        <w:pStyle w:val="BodyText"/>
        <w:spacing w:before="10"/>
        <w:ind w:left="640"/>
        <w:rPr>
          <w:rFonts w:ascii="Courier New"/>
          <w:b/>
        </w:rPr>
      </w:pPr>
      <w:r w:rsidRPr="00BE40C5">
        <w:rPr>
          <w:rFonts w:ascii="Courier New"/>
          <w:b/>
          <w:color w:val="8F8778"/>
          <w:w w:val="105"/>
        </w:rPr>
        <w:t>private Vector _courses;</w:t>
      </w:r>
    </w:p>
    <w:p w:rsidR="00F971A3" w:rsidRDefault="00F971A3">
      <w:pPr>
        <w:pStyle w:val="BodyText"/>
        <w:spacing w:before="6"/>
        <w:rPr>
          <w:rFonts w:ascii="Courier New"/>
          <w:sz w:val="25"/>
        </w:rPr>
      </w:pPr>
    </w:p>
    <w:p w:rsidR="00F971A3" w:rsidRDefault="008B76CE">
      <w:pPr>
        <w:pStyle w:val="BodyText"/>
        <w:ind w:left="160"/>
      </w:pPr>
      <w:r>
        <w:rPr>
          <w:w w:val="105"/>
        </w:rPr>
        <w:t>Again I begin by creating modifiers and initializing the field as follows:</w:t>
      </w:r>
    </w:p>
    <w:p w:rsidR="00F971A3" w:rsidRDefault="00F971A3">
      <w:pPr>
        <w:pStyle w:val="BodyText"/>
        <w:rPr>
          <w:sz w:val="22"/>
        </w:rPr>
      </w:pPr>
    </w:p>
    <w:p w:rsidR="00F971A3" w:rsidRDefault="00F971A3">
      <w:pPr>
        <w:pStyle w:val="BodyText"/>
        <w:spacing w:before="4"/>
        <w:rPr>
          <w:sz w:val="23"/>
        </w:rPr>
      </w:pPr>
    </w:p>
    <w:p w:rsidR="00F971A3" w:rsidRPr="00BE40C5" w:rsidRDefault="008B76CE">
      <w:pPr>
        <w:pStyle w:val="BodyText"/>
        <w:ind w:left="400"/>
        <w:rPr>
          <w:rFonts w:ascii="Courier New"/>
          <w:b/>
        </w:rPr>
      </w:pPr>
      <w:r w:rsidRPr="00BE40C5">
        <w:rPr>
          <w:rFonts w:ascii="Courier New"/>
          <w:b/>
          <w:color w:val="8F8778"/>
          <w:w w:val="105"/>
        </w:rPr>
        <w:t>class Person</w:t>
      </w:r>
    </w:p>
    <w:p w:rsidR="00F971A3" w:rsidRPr="00BE40C5" w:rsidRDefault="008B76CE">
      <w:pPr>
        <w:pStyle w:val="BodyText"/>
        <w:spacing w:before="10"/>
        <w:ind w:left="640"/>
        <w:rPr>
          <w:rFonts w:ascii="Courier New"/>
          <w:b/>
        </w:rPr>
      </w:pPr>
      <w:r w:rsidRPr="00BE40C5">
        <w:rPr>
          <w:rFonts w:ascii="Courier New"/>
          <w:b/>
          <w:color w:val="8F8778"/>
          <w:w w:val="105"/>
        </w:rPr>
        <w:t>public void addCourse(Course arg) {</w:t>
      </w:r>
    </w:p>
    <w:p w:rsidR="00F971A3" w:rsidRPr="00BE40C5" w:rsidRDefault="008B76CE">
      <w:pPr>
        <w:pStyle w:val="BodyText"/>
        <w:spacing w:before="25"/>
        <w:ind w:left="1120"/>
        <w:rPr>
          <w:rFonts w:ascii="Courier New"/>
          <w:b/>
        </w:rPr>
      </w:pPr>
      <w:r w:rsidRPr="00BE40C5">
        <w:rPr>
          <w:rFonts w:ascii="Courier New"/>
          <w:b/>
          <w:color w:val="8F8778"/>
          <w:w w:val="105"/>
        </w:rPr>
        <w:t>_courses.addElement(arg);</w:t>
      </w:r>
    </w:p>
    <w:p w:rsidR="00F971A3" w:rsidRPr="00BE40C5" w:rsidRDefault="008B76CE">
      <w:pPr>
        <w:pStyle w:val="BodyText"/>
        <w:spacing w:before="10"/>
        <w:ind w:left="640"/>
        <w:rPr>
          <w:rFonts w:ascii="Courier New"/>
          <w:b/>
        </w:rPr>
      </w:pPr>
      <w:r w:rsidRPr="00BE40C5">
        <w:rPr>
          <w:rFonts w:ascii="Courier New"/>
          <w:b/>
          <w:color w:val="8F8778"/>
          <w:w w:val="102"/>
        </w:rPr>
        <w:t>}</w:t>
      </w:r>
    </w:p>
    <w:p w:rsidR="00F971A3" w:rsidRPr="00BE40C5" w:rsidRDefault="008B76CE">
      <w:pPr>
        <w:pStyle w:val="BodyText"/>
        <w:spacing w:before="9"/>
        <w:ind w:left="640"/>
        <w:rPr>
          <w:rFonts w:ascii="Courier New"/>
          <w:b/>
        </w:rPr>
      </w:pPr>
      <w:r w:rsidRPr="00BE40C5">
        <w:rPr>
          <w:rFonts w:ascii="Courier New"/>
          <w:b/>
          <w:color w:val="8F8778"/>
          <w:w w:val="105"/>
        </w:rPr>
        <w:t>public void removeCourse(Course arg) {</w:t>
      </w:r>
    </w:p>
    <w:p w:rsidR="00F971A3" w:rsidRPr="00BE40C5" w:rsidRDefault="008B76CE">
      <w:pPr>
        <w:pStyle w:val="BodyText"/>
        <w:spacing w:before="10"/>
        <w:ind w:left="1120"/>
        <w:rPr>
          <w:rFonts w:ascii="Courier New"/>
          <w:b/>
        </w:rPr>
      </w:pPr>
      <w:r w:rsidRPr="00BE40C5">
        <w:rPr>
          <w:rFonts w:ascii="Courier New"/>
          <w:b/>
          <w:color w:val="8F8778"/>
          <w:w w:val="105"/>
        </w:rPr>
        <w:t>_courses.removeElement(arg);</w:t>
      </w:r>
    </w:p>
    <w:p w:rsidR="00F971A3" w:rsidRPr="00BE40C5" w:rsidRDefault="008B76CE">
      <w:pPr>
        <w:pStyle w:val="BodyText"/>
        <w:spacing w:before="10"/>
        <w:ind w:left="640"/>
        <w:rPr>
          <w:rFonts w:ascii="Courier New"/>
          <w:b/>
        </w:rPr>
      </w:pPr>
      <w:r w:rsidRPr="00BE40C5">
        <w:rPr>
          <w:rFonts w:ascii="Courier New"/>
          <w:b/>
          <w:color w:val="8F8778"/>
          <w:w w:val="102"/>
        </w:rPr>
        <w:t>}</w:t>
      </w:r>
    </w:p>
    <w:p w:rsidR="00F971A3" w:rsidRPr="00BE40C5" w:rsidRDefault="008B76CE">
      <w:pPr>
        <w:pStyle w:val="BodyText"/>
        <w:spacing w:before="10"/>
        <w:ind w:left="640"/>
        <w:rPr>
          <w:rFonts w:ascii="Courier New"/>
          <w:b/>
        </w:rPr>
      </w:pPr>
      <w:r w:rsidRPr="00BE40C5">
        <w:rPr>
          <w:rFonts w:ascii="Courier New"/>
          <w:b/>
          <w:color w:val="8F8778"/>
          <w:w w:val="105"/>
        </w:rPr>
        <w:t>private Vector _courses = new Vector();</w:t>
      </w:r>
    </w:p>
    <w:p w:rsidR="00F971A3" w:rsidRPr="00BE40C5" w:rsidRDefault="00F971A3">
      <w:pPr>
        <w:rPr>
          <w:rFonts w:ascii="Courier New"/>
          <w:b/>
        </w:rPr>
        <w:sectPr w:rsidR="00F971A3" w:rsidRPr="00BE40C5">
          <w:pgSz w:w="12240" w:h="15840"/>
          <w:pgMar w:top="1360" w:right="1660" w:bottom="980" w:left="1640" w:header="0" w:footer="794" w:gutter="0"/>
          <w:cols w:space="720"/>
        </w:sectPr>
      </w:pPr>
    </w:p>
    <w:p w:rsidR="00F971A3" w:rsidRDefault="008B76CE">
      <w:pPr>
        <w:pStyle w:val="BodyText"/>
        <w:spacing w:before="86"/>
        <w:ind w:left="160"/>
      </w:pPr>
      <w:r>
        <w:rPr>
          <w:w w:val="105"/>
        </w:rPr>
        <w:lastRenderedPageBreak/>
        <w:t>I can modify the setCourses to initialize the vector:</w:t>
      </w:r>
    </w:p>
    <w:p w:rsidR="00F971A3" w:rsidRDefault="00F971A3">
      <w:pPr>
        <w:pStyle w:val="BodyText"/>
        <w:rPr>
          <w:sz w:val="22"/>
        </w:rPr>
      </w:pPr>
    </w:p>
    <w:p w:rsidR="00F971A3" w:rsidRDefault="00F971A3">
      <w:pPr>
        <w:pStyle w:val="BodyText"/>
        <w:spacing w:before="8"/>
        <w:rPr>
          <w:sz w:val="24"/>
        </w:rPr>
      </w:pPr>
    </w:p>
    <w:p w:rsidR="00F971A3" w:rsidRPr="00BE40C5" w:rsidRDefault="008B76CE">
      <w:pPr>
        <w:pStyle w:val="BodyText"/>
        <w:spacing w:line="252" w:lineRule="auto"/>
        <w:ind w:left="1120" w:right="3127" w:hanging="480"/>
        <w:rPr>
          <w:rFonts w:ascii="Courier New"/>
          <w:b/>
        </w:rPr>
      </w:pPr>
      <w:r w:rsidRPr="00BE40C5">
        <w:rPr>
          <w:rFonts w:ascii="Courier New"/>
          <w:b/>
          <w:color w:val="8F8778"/>
          <w:spacing w:val="2"/>
          <w:w w:val="105"/>
        </w:rPr>
        <w:t>public void initializeCourses(Vector arg)</w:t>
      </w:r>
      <w:r w:rsidRPr="00BE40C5">
        <w:rPr>
          <w:rFonts w:ascii="Courier New"/>
          <w:b/>
          <w:color w:val="8F8778"/>
          <w:spacing w:val="-77"/>
          <w:w w:val="105"/>
        </w:rPr>
        <w:t xml:space="preserve"> </w:t>
      </w:r>
      <w:r w:rsidRPr="00BE40C5">
        <w:rPr>
          <w:rFonts w:ascii="Courier New"/>
          <w:b/>
          <w:color w:val="8F8778"/>
          <w:w w:val="105"/>
        </w:rPr>
        <w:t xml:space="preserve">{ </w:t>
      </w:r>
      <w:r w:rsidRPr="00BE40C5">
        <w:rPr>
          <w:rFonts w:ascii="Courier New"/>
          <w:b/>
          <w:color w:val="8F8778"/>
          <w:spacing w:val="3"/>
          <w:w w:val="105"/>
        </w:rPr>
        <w:t xml:space="preserve">Assert.isTrue(_courses.isEmpty()); </w:t>
      </w:r>
      <w:r w:rsidRPr="00BE40C5">
        <w:rPr>
          <w:rFonts w:ascii="Courier New"/>
          <w:b/>
          <w:color w:val="8F8778"/>
          <w:spacing w:val="2"/>
          <w:w w:val="105"/>
        </w:rPr>
        <w:t xml:space="preserve">Enumeration </w:t>
      </w:r>
      <w:r w:rsidRPr="00BE40C5">
        <w:rPr>
          <w:rFonts w:ascii="Courier New"/>
          <w:b/>
          <w:color w:val="8F8778"/>
          <w:w w:val="105"/>
        </w:rPr>
        <w:t xml:space="preserve">e = </w:t>
      </w:r>
      <w:r w:rsidRPr="00BE40C5">
        <w:rPr>
          <w:rFonts w:ascii="Courier New"/>
          <w:b/>
          <w:color w:val="8F8778"/>
          <w:spacing w:val="3"/>
          <w:w w:val="105"/>
        </w:rPr>
        <w:t>arg.elements();</w:t>
      </w:r>
    </w:p>
    <w:p w:rsidR="00F971A3" w:rsidRPr="00BE40C5" w:rsidRDefault="008B76CE">
      <w:pPr>
        <w:pStyle w:val="BodyText"/>
        <w:spacing w:line="268" w:lineRule="auto"/>
        <w:ind w:left="1600" w:right="3000" w:hanging="480"/>
        <w:rPr>
          <w:rFonts w:ascii="Courier New"/>
          <w:b/>
        </w:rPr>
      </w:pPr>
      <w:r w:rsidRPr="00BE40C5">
        <w:rPr>
          <w:rFonts w:ascii="Courier New"/>
          <w:b/>
          <w:color w:val="8F8778"/>
          <w:spacing w:val="2"/>
          <w:w w:val="105"/>
        </w:rPr>
        <w:t xml:space="preserve">while (e.hasMoreElements()) </w:t>
      </w:r>
      <w:r w:rsidRPr="00BE40C5">
        <w:rPr>
          <w:rFonts w:ascii="Courier New"/>
          <w:b/>
          <w:color w:val="8F8778"/>
          <w:w w:val="105"/>
        </w:rPr>
        <w:t xml:space="preserve">{ </w:t>
      </w:r>
      <w:r w:rsidRPr="00BE40C5">
        <w:rPr>
          <w:rFonts w:ascii="Courier New"/>
          <w:b/>
          <w:color w:val="8F8778"/>
          <w:spacing w:val="2"/>
          <w:w w:val="105"/>
        </w:rPr>
        <w:t>addCourse((Course)</w:t>
      </w:r>
      <w:r w:rsidRPr="00BE40C5">
        <w:rPr>
          <w:rFonts w:ascii="Courier New"/>
          <w:b/>
          <w:color w:val="8F8778"/>
          <w:spacing w:val="-77"/>
          <w:w w:val="105"/>
        </w:rPr>
        <w:t xml:space="preserve"> </w:t>
      </w:r>
      <w:r w:rsidRPr="00BE40C5">
        <w:rPr>
          <w:rFonts w:ascii="Courier New"/>
          <w:b/>
          <w:color w:val="8F8778"/>
          <w:spacing w:val="3"/>
          <w:w w:val="105"/>
        </w:rPr>
        <w:t>e.nextElement());</w:t>
      </w:r>
    </w:p>
    <w:p w:rsidR="00F971A3" w:rsidRPr="00BE40C5" w:rsidRDefault="008B76CE">
      <w:pPr>
        <w:pStyle w:val="BodyText"/>
        <w:spacing w:line="196" w:lineRule="exact"/>
        <w:ind w:left="1120"/>
        <w:rPr>
          <w:rFonts w:ascii="Courier New"/>
          <w:b/>
        </w:rPr>
      </w:pPr>
      <w:r w:rsidRPr="00BE40C5">
        <w:rPr>
          <w:rFonts w:ascii="Courier New"/>
          <w:b/>
          <w:color w:val="8F8778"/>
          <w:w w:val="102"/>
        </w:rPr>
        <w:t>}</w:t>
      </w:r>
    </w:p>
    <w:p w:rsidR="00F971A3" w:rsidRPr="00BE40C5" w:rsidRDefault="008B76CE">
      <w:pPr>
        <w:pStyle w:val="BodyText"/>
        <w:spacing w:before="9"/>
        <w:ind w:left="640"/>
        <w:rPr>
          <w:rFonts w:ascii="Courier New"/>
          <w:b/>
        </w:rPr>
      </w:pPr>
      <w:r w:rsidRPr="00BE40C5">
        <w:rPr>
          <w:rFonts w:ascii="Courier New"/>
          <w:b/>
          <w:color w:val="8F8778"/>
          <w:w w:val="102"/>
        </w:rPr>
        <w:t>}</w:t>
      </w:r>
    </w:p>
    <w:p w:rsidR="00F971A3" w:rsidRDefault="00F971A3">
      <w:pPr>
        <w:pStyle w:val="BodyText"/>
        <w:spacing w:before="7"/>
        <w:rPr>
          <w:rFonts w:ascii="Courier New"/>
          <w:sz w:val="15"/>
        </w:rPr>
      </w:pPr>
    </w:p>
    <w:p w:rsidR="00F971A3" w:rsidRDefault="008B76CE">
      <w:pPr>
        <w:pStyle w:val="BodyText"/>
        <w:spacing w:before="98"/>
        <w:ind w:left="160"/>
      </w:pPr>
      <w:r>
        <w:rPr>
          <w:w w:val="105"/>
        </w:rPr>
        <w:t>I change users of the getter to use the modifiers, so</w:t>
      </w:r>
    </w:p>
    <w:p w:rsidR="00F971A3" w:rsidRDefault="00F971A3">
      <w:pPr>
        <w:pStyle w:val="BodyText"/>
        <w:rPr>
          <w:sz w:val="20"/>
        </w:rPr>
      </w:pPr>
    </w:p>
    <w:p w:rsidR="00F971A3" w:rsidRDefault="00F971A3">
      <w:pPr>
        <w:pStyle w:val="BodyText"/>
        <w:spacing w:before="7"/>
        <w:rPr>
          <w:sz w:val="17"/>
        </w:rPr>
      </w:pPr>
    </w:p>
    <w:p w:rsidR="00F971A3" w:rsidRPr="005836CD" w:rsidRDefault="008B76CE">
      <w:pPr>
        <w:pStyle w:val="BodyText"/>
        <w:spacing w:before="104"/>
        <w:ind w:left="1120"/>
        <w:rPr>
          <w:rFonts w:ascii="Courier New"/>
          <w:b/>
        </w:rPr>
      </w:pPr>
      <w:r w:rsidRPr="005836CD">
        <w:rPr>
          <w:rFonts w:ascii="Courier New"/>
          <w:b/>
          <w:color w:val="8F8778"/>
          <w:w w:val="105"/>
        </w:rPr>
        <w:t>kent.getCourses().addElement(new Course ("Brutal Sarcasm",</w:t>
      </w:r>
    </w:p>
    <w:p w:rsidR="00F971A3" w:rsidRPr="005836CD" w:rsidRDefault="008B76CE">
      <w:pPr>
        <w:pStyle w:val="BodyText"/>
        <w:spacing w:before="10"/>
        <w:ind w:left="160"/>
        <w:rPr>
          <w:rFonts w:ascii="Courier New"/>
          <w:b/>
        </w:rPr>
      </w:pPr>
      <w:r w:rsidRPr="005836CD">
        <w:rPr>
          <w:rFonts w:ascii="Courier New"/>
          <w:b/>
          <w:color w:val="8F8778"/>
          <w:w w:val="105"/>
        </w:rPr>
        <w:t>false));</w:t>
      </w:r>
    </w:p>
    <w:p w:rsidR="00F971A3" w:rsidRDefault="00F971A3">
      <w:pPr>
        <w:pStyle w:val="BodyText"/>
        <w:spacing w:before="3"/>
        <w:rPr>
          <w:rFonts w:ascii="Courier New"/>
          <w:sz w:val="24"/>
        </w:rPr>
      </w:pPr>
    </w:p>
    <w:p w:rsidR="00F971A3" w:rsidRDefault="008B76CE">
      <w:pPr>
        <w:pStyle w:val="BodyText"/>
        <w:ind w:left="160"/>
      </w:pPr>
      <w:r>
        <w:rPr>
          <w:w w:val="105"/>
        </w:rPr>
        <w:t>becomes</w:t>
      </w:r>
    </w:p>
    <w:p w:rsidR="00F971A3" w:rsidRDefault="00F971A3">
      <w:pPr>
        <w:pStyle w:val="BodyText"/>
        <w:rPr>
          <w:sz w:val="20"/>
        </w:rPr>
      </w:pPr>
    </w:p>
    <w:p w:rsidR="00F971A3" w:rsidRDefault="00F971A3">
      <w:pPr>
        <w:pStyle w:val="BodyText"/>
        <w:spacing w:before="7"/>
        <w:rPr>
          <w:sz w:val="17"/>
        </w:rPr>
      </w:pPr>
    </w:p>
    <w:p w:rsidR="00F971A3" w:rsidRPr="005836CD" w:rsidRDefault="008B76CE">
      <w:pPr>
        <w:pStyle w:val="BodyText"/>
        <w:spacing w:before="104"/>
        <w:ind w:left="1120"/>
        <w:rPr>
          <w:rFonts w:ascii="Courier New"/>
          <w:b/>
        </w:rPr>
      </w:pPr>
      <w:r w:rsidRPr="005836CD">
        <w:rPr>
          <w:rFonts w:ascii="Courier New"/>
          <w:b/>
          <w:color w:val="8F8778"/>
          <w:w w:val="105"/>
        </w:rPr>
        <w:t>kent.addCourse(new Course ("Brutal Sarcasm", false));</w:t>
      </w:r>
    </w:p>
    <w:p w:rsidR="00F971A3" w:rsidRDefault="00F971A3">
      <w:pPr>
        <w:pStyle w:val="BodyText"/>
        <w:spacing w:before="3"/>
        <w:rPr>
          <w:rFonts w:ascii="Courier New"/>
          <w:sz w:val="24"/>
        </w:rPr>
      </w:pPr>
    </w:p>
    <w:p w:rsidR="00F971A3" w:rsidRDefault="008B76CE">
      <w:pPr>
        <w:pStyle w:val="BodyText"/>
        <w:ind w:left="160"/>
      </w:pPr>
      <w:r>
        <w:rPr>
          <w:w w:val="105"/>
        </w:rPr>
        <w:t>My final step changes because vectors do not have an unmodifiable version:</w:t>
      </w:r>
    </w:p>
    <w:p w:rsidR="00F971A3" w:rsidRDefault="00F971A3">
      <w:pPr>
        <w:pStyle w:val="BodyText"/>
        <w:rPr>
          <w:sz w:val="22"/>
        </w:rPr>
      </w:pPr>
    </w:p>
    <w:p w:rsidR="00F971A3" w:rsidRDefault="00F971A3">
      <w:pPr>
        <w:pStyle w:val="BodyText"/>
        <w:spacing w:before="4"/>
        <w:rPr>
          <w:sz w:val="23"/>
        </w:rPr>
      </w:pPr>
    </w:p>
    <w:p w:rsidR="00F971A3" w:rsidRPr="005836CD" w:rsidRDefault="008B76CE">
      <w:pPr>
        <w:pStyle w:val="BodyText"/>
        <w:ind w:left="400"/>
        <w:rPr>
          <w:rFonts w:ascii="Courier New"/>
          <w:b/>
        </w:rPr>
      </w:pPr>
      <w:r w:rsidRPr="005836CD">
        <w:rPr>
          <w:rFonts w:ascii="Courier New"/>
          <w:b/>
          <w:color w:val="8F8778"/>
          <w:w w:val="105"/>
        </w:rPr>
        <w:t>class Person...</w:t>
      </w:r>
    </w:p>
    <w:p w:rsidR="00F971A3" w:rsidRPr="005836CD" w:rsidRDefault="008B76CE">
      <w:pPr>
        <w:pStyle w:val="BodyText"/>
        <w:spacing w:before="25"/>
        <w:ind w:left="640"/>
        <w:rPr>
          <w:rFonts w:ascii="Courier New"/>
          <w:b/>
        </w:rPr>
      </w:pPr>
      <w:r w:rsidRPr="005836CD">
        <w:rPr>
          <w:rFonts w:ascii="Courier New"/>
          <w:b/>
          <w:color w:val="8F8778"/>
          <w:w w:val="105"/>
        </w:rPr>
        <w:t>Vector getCourses() {</w:t>
      </w:r>
    </w:p>
    <w:p w:rsidR="00F971A3" w:rsidRPr="005836CD" w:rsidRDefault="008B76CE">
      <w:pPr>
        <w:pStyle w:val="BodyText"/>
        <w:spacing w:before="10"/>
        <w:ind w:left="1120"/>
        <w:rPr>
          <w:rFonts w:ascii="Courier New"/>
          <w:b/>
        </w:rPr>
      </w:pPr>
      <w:r w:rsidRPr="005836CD">
        <w:rPr>
          <w:rFonts w:ascii="Courier New"/>
          <w:b/>
          <w:color w:val="8F8778"/>
          <w:w w:val="105"/>
        </w:rPr>
        <w:t>return (Vector) _courses.clone();</w:t>
      </w:r>
    </w:p>
    <w:p w:rsidR="00F971A3" w:rsidRPr="005836CD" w:rsidRDefault="008B76CE">
      <w:pPr>
        <w:pStyle w:val="BodyText"/>
        <w:spacing w:before="9"/>
        <w:ind w:left="640"/>
        <w:rPr>
          <w:rFonts w:ascii="Courier New"/>
          <w:b/>
        </w:rPr>
      </w:pPr>
      <w:r w:rsidRPr="005836CD">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spacing w:line="247" w:lineRule="auto"/>
        <w:ind w:left="160" w:right="912"/>
      </w:pPr>
      <w:r>
        <w:rPr>
          <w:w w:val="105"/>
        </w:rPr>
        <w:t>At</w:t>
      </w:r>
      <w:r>
        <w:rPr>
          <w:spacing w:val="-10"/>
          <w:w w:val="105"/>
        </w:rPr>
        <w:t xml:space="preserve"> </w:t>
      </w:r>
      <w:r>
        <w:rPr>
          <w:spacing w:val="2"/>
          <w:w w:val="105"/>
        </w:rPr>
        <w:t>this</w:t>
      </w:r>
      <w:r>
        <w:rPr>
          <w:spacing w:val="-10"/>
          <w:w w:val="105"/>
        </w:rPr>
        <w:t xml:space="preserve"> </w:t>
      </w:r>
      <w:r>
        <w:rPr>
          <w:w w:val="105"/>
        </w:rPr>
        <w:t>point</w:t>
      </w:r>
      <w:r>
        <w:rPr>
          <w:spacing w:val="-12"/>
          <w:w w:val="105"/>
        </w:rPr>
        <w:t xml:space="preserve"> </w:t>
      </w:r>
      <w:r>
        <w:rPr>
          <w:w w:val="105"/>
        </w:rPr>
        <w:t>I've</w:t>
      </w:r>
      <w:r>
        <w:rPr>
          <w:spacing w:val="-13"/>
          <w:w w:val="105"/>
        </w:rPr>
        <w:t xml:space="preserve"> </w:t>
      </w:r>
      <w:r>
        <w:rPr>
          <w:w w:val="105"/>
        </w:rPr>
        <w:t>encapsulated</w:t>
      </w:r>
      <w:r>
        <w:rPr>
          <w:spacing w:val="-13"/>
          <w:w w:val="105"/>
        </w:rPr>
        <w:t xml:space="preserve"> </w:t>
      </w:r>
      <w:r>
        <w:rPr>
          <w:w w:val="105"/>
        </w:rPr>
        <w:t>the</w:t>
      </w:r>
      <w:r>
        <w:rPr>
          <w:spacing w:val="-13"/>
          <w:w w:val="105"/>
        </w:rPr>
        <w:t xml:space="preserve"> </w:t>
      </w:r>
      <w:r>
        <w:rPr>
          <w:w w:val="105"/>
        </w:rPr>
        <w:t>collection.</w:t>
      </w:r>
      <w:r>
        <w:rPr>
          <w:spacing w:val="-13"/>
          <w:w w:val="105"/>
        </w:rPr>
        <w:t xml:space="preserve"> </w:t>
      </w:r>
      <w:r>
        <w:rPr>
          <w:w w:val="105"/>
        </w:rPr>
        <w:t>No</w:t>
      </w:r>
      <w:r>
        <w:rPr>
          <w:spacing w:val="-13"/>
          <w:w w:val="105"/>
        </w:rPr>
        <w:t xml:space="preserve"> </w:t>
      </w:r>
      <w:r>
        <w:rPr>
          <w:w w:val="105"/>
        </w:rPr>
        <w:t>one</w:t>
      </w:r>
      <w:r>
        <w:rPr>
          <w:spacing w:val="-12"/>
          <w:w w:val="105"/>
        </w:rPr>
        <w:t xml:space="preserve"> </w:t>
      </w:r>
      <w:r>
        <w:rPr>
          <w:w w:val="105"/>
        </w:rPr>
        <w:t>can</w:t>
      </w:r>
      <w:r>
        <w:rPr>
          <w:spacing w:val="-13"/>
          <w:w w:val="105"/>
        </w:rPr>
        <w:t xml:space="preserve"> </w:t>
      </w:r>
      <w:r>
        <w:rPr>
          <w:w w:val="105"/>
        </w:rPr>
        <w:t>change</w:t>
      </w:r>
      <w:r>
        <w:rPr>
          <w:spacing w:val="-13"/>
          <w:w w:val="105"/>
        </w:rPr>
        <w:t xml:space="preserve"> </w:t>
      </w:r>
      <w:r>
        <w:rPr>
          <w:w w:val="105"/>
        </w:rPr>
        <w:t>the</w:t>
      </w:r>
      <w:r>
        <w:rPr>
          <w:spacing w:val="-13"/>
          <w:w w:val="105"/>
        </w:rPr>
        <w:t xml:space="preserve"> </w:t>
      </w:r>
      <w:r>
        <w:rPr>
          <w:w w:val="105"/>
        </w:rPr>
        <w:t>elements</w:t>
      </w:r>
      <w:r>
        <w:rPr>
          <w:spacing w:val="-13"/>
          <w:w w:val="105"/>
        </w:rPr>
        <w:t xml:space="preserve"> </w:t>
      </w:r>
      <w:r>
        <w:rPr>
          <w:w w:val="105"/>
        </w:rPr>
        <w:t>of</w:t>
      </w:r>
      <w:r>
        <w:rPr>
          <w:spacing w:val="-12"/>
          <w:w w:val="105"/>
        </w:rPr>
        <w:t xml:space="preserve"> </w:t>
      </w:r>
      <w:r>
        <w:rPr>
          <w:w w:val="105"/>
        </w:rPr>
        <w:t>collection except through the</w:t>
      </w:r>
      <w:r>
        <w:rPr>
          <w:spacing w:val="7"/>
          <w:w w:val="105"/>
        </w:rPr>
        <w:t xml:space="preserve"> </w:t>
      </w:r>
      <w:r>
        <w:rPr>
          <w:w w:val="105"/>
        </w:rPr>
        <w:t>person.</w:t>
      </w:r>
    </w:p>
    <w:p w:rsidR="00F971A3" w:rsidRDefault="00F971A3">
      <w:pPr>
        <w:pStyle w:val="BodyText"/>
        <w:spacing w:before="7"/>
        <w:rPr>
          <w:sz w:val="24"/>
        </w:rPr>
      </w:pPr>
    </w:p>
    <w:p w:rsidR="00F971A3" w:rsidRDefault="008B76CE">
      <w:pPr>
        <w:pStyle w:val="Heading3"/>
      </w:pPr>
      <w:r>
        <w:rPr>
          <w:color w:val="344178"/>
        </w:rPr>
        <w:t>Example: Encapsulating</w:t>
      </w:r>
      <w:r>
        <w:rPr>
          <w:color w:val="344178"/>
          <w:spacing w:val="-15"/>
        </w:rPr>
        <w:t xml:space="preserve"> </w:t>
      </w:r>
      <w:r>
        <w:rPr>
          <w:color w:val="344178"/>
        </w:rPr>
        <w:t>Arrays</w:t>
      </w:r>
    </w:p>
    <w:p w:rsidR="00F971A3" w:rsidRDefault="00F971A3">
      <w:pPr>
        <w:pStyle w:val="BodyText"/>
        <w:spacing w:before="8"/>
        <w:rPr>
          <w:b/>
          <w:sz w:val="25"/>
        </w:rPr>
      </w:pPr>
    </w:p>
    <w:p w:rsidR="00F971A3" w:rsidRDefault="008B76CE">
      <w:pPr>
        <w:pStyle w:val="BodyText"/>
        <w:spacing w:before="1" w:line="247" w:lineRule="auto"/>
        <w:ind w:left="160" w:right="544"/>
      </w:pPr>
      <w:r>
        <w:rPr>
          <w:w w:val="105"/>
        </w:rPr>
        <w:t>Arrays</w:t>
      </w:r>
      <w:r>
        <w:rPr>
          <w:spacing w:val="-14"/>
          <w:w w:val="105"/>
        </w:rPr>
        <w:t xml:space="preserve"> </w:t>
      </w:r>
      <w:r>
        <w:rPr>
          <w:w w:val="105"/>
        </w:rPr>
        <w:t>are</w:t>
      </w:r>
      <w:r>
        <w:rPr>
          <w:spacing w:val="-13"/>
          <w:w w:val="105"/>
        </w:rPr>
        <w:t xml:space="preserve"> </w:t>
      </w:r>
      <w:r>
        <w:rPr>
          <w:w w:val="105"/>
        </w:rPr>
        <w:t>commonly</w:t>
      </w:r>
      <w:r>
        <w:rPr>
          <w:spacing w:val="-13"/>
          <w:w w:val="105"/>
        </w:rPr>
        <w:t xml:space="preserve"> </w:t>
      </w:r>
      <w:r>
        <w:rPr>
          <w:w w:val="105"/>
        </w:rPr>
        <w:t>used,</w:t>
      </w:r>
      <w:r>
        <w:rPr>
          <w:spacing w:val="-13"/>
          <w:w w:val="105"/>
        </w:rPr>
        <w:t xml:space="preserve"> </w:t>
      </w:r>
      <w:r>
        <w:rPr>
          <w:w w:val="105"/>
        </w:rPr>
        <w:t>especially</w:t>
      </w:r>
      <w:r>
        <w:rPr>
          <w:spacing w:val="-13"/>
          <w:w w:val="105"/>
        </w:rPr>
        <w:t xml:space="preserve"> </w:t>
      </w:r>
      <w:r>
        <w:rPr>
          <w:w w:val="105"/>
        </w:rPr>
        <w:t>by</w:t>
      </w:r>
      <w:r>
        <w:rPr>
          <w:spacing w:val="-14"/>
          <w:w w:val="105"/>
        </w:rPr>
        <w:t xml:space="preserve"> </w:t>
      </w:r>
      <w:r>
        <w:rPr>
          <w:w w:val="105"/>
        </w:rPr>
        <w:t>programmers</w:t>
      </w:r>
      <w:r>
        <w:rPr>
          <w:spacing w:val="-13"/>
          <w:w w:val="105"/>
        </w:rPr>
        <w:t xml:space="preserve"> </w:t>
      </w:r>
      <w:r>
        <w:rPr>
          <w:w w:val="105"/>
        </w:rPr>
        <w:t>who</w:t>
      </w:r>
      <w:r>
        <w:rPr>
          <w:spacing w:val="-13"/>
          <w:w w:val="105"/>
        </w:rPr>
        <w:t xml:space="preserve"> </w:t>
      </w:r>
      <w:r>
        <w:rPr>
          <w:w w:val="105"/>
        </w:rPr>
        <w:t>are</w:t>
      </w:r>
      <w:r>
        <w:rPr>
          <w:spacing w:val="-13"/>
          <w:w w:val="105"/>
        </w:rPr>
        <w:t xml:space="preserve"> </w:t>
      </w:r>
      <w:r>
        <w:rPr>
          <w:w w:val="105"/>
        </w:rPr>
        <w:t>not</w:t>
      </w:r>
      <w:r>
        <w:rPr>
          <w:spacing w:val="-13"/>
          <w:w w:val="105"/>
        </w:rPr>
        <w:t xml:space="preserve"> </w:t>
      </w:r>
      <w:r>
        <w:rPr>
          <w:w w:val="105"/>
        </w:rPr>
        <w:t>familiar</w:t>
      </w:r>
      <w:r>
        <w:rPr>
          <w:spacing w:val="-13"/>
          <w:w w:val="105"/>
        </w:rPr>
        <w:t xml:space="preserve"> </w:t>
      </w:r>
      <w:r>
        <w:rPr>
          <w:w w:val="105"/>
        </w:rPr>
        <w:t>with</w:t>
      </w:r>
      <w:r>
        <w:rPr>
          <w:spacing w:val="-14"/>
          <w:w w:val="105"/>
        </w:rPr>
        <w:t xml:space="preserve"> </w:t>
      </w:r>
      <w:r>
        <w:rPr>
          <w:w w:val="105"/>
        </w:rPr>
        <w:t>collections.</w:t>
      </w:r>
      <w:r>
        <w:rPr>
          <w:spacing w:val="-13"/>
          <w:w w:val="105"/>
        </w:rPr>
        <w:t xml:space="preserve"> </w:t>
      </w:r>
      <w:r>
        <w:rPr>
          <w:w w:val="105"/>
        </w:rPr>
        <w:t>I rarely</w:t>
      </w:r>
      <w:r>
        <w:rPr>
          <w:spacing w:val="-14"/>
          <w:w w:val="105"/>
        </w:rPr>
        <w:t xml:space="preserve"> </w:t>
      </w:r>
      <w:r>
        <w:rPr>
          <w:w w:val="105"/>
        </w:rPr>
        <w:t>use</w:t>
      </w:r>
      <w:r>
        <w:rPr>
          <w:spacing w:val="-13"/>
          <w:w w:val="105"/>
        </w:rPr>
        <w:t xml:space="preserve"> </w:t>
      </w:r>
      <w:r>
        <w:rPr>
          <w:w w:val="105"/>
        </w:rPr>
        <w:t>arrays,</w:t>
      </w:r>
      <w:r>
        <w:rPr>
          <w:spacing w:val="-13"/>
          <w:w w:val="105"/>
        </w:rPr>
        <w:t xml:space="preserve"> </w:t>
      </w:r>
      <w:r>
        <w:rPr>
          <w:spacing w:val="-4"/>
          <w:w w:val="105"/>
        </w:rPr>
        <w:t>because</w:t>
      </w:r>
      <w:r>
        <w:rPr>
          <w:spacing w:val="-15"/>
          <w:w w:val="105"/>
        </w:rPr>
        <w:t xml:space="preserve"> </w:t>
      </w:r>
      <w:r>
        <w:rPr>
          <w:w w:val="105"/>
        </w:rPr>
        <w:t>I</w:t>
      </w:r>
      <w:r>
        <w:rPr>
          <w:spacing w:val="-15"/>
          <w:w w:val="105"/>
        </w:rPr>
        <w:t xml:space="preserve"> </w:t>
      </w:r>
      <w:r>
        <w:rPr>
          <w:w w:val="105"/>
        </w:rPr>
        <w:t>prefer</w:t>
      </w:r>
      <w:r>
        <w:rPr>
          <w:spacing w:val="-15"/>
          <w:w w:val="105"/>
        </w:rPr>
        <w:t xml:space="preserve"> </w:t>
      </w:r>
      <w:r>
        <w:rPr>
          <w:w w:val="105"/>
        </w:rPr>
        <w:t>the</w:t>
      </w:r>
      <w:r>
        <w:rPr>
          <w:spacing w:val="-14"/>
          <w:w w:val="105"/>
        </w:rPr>
        <w:t xml:space="preserve"> </w:t>
      </w:r>
      <w:r>
        <w:rPr>
          <w:w w:val="105"/>
        </w:rPr>
        <w:t>more</w:t>
      </w:r>
      <w:r>
        <w:rPr>
          <w:spacing w:val="-15"/>
          <w:w w:val="105"/>
        </w:rPr>
        <w:t xml:space="preserve"> </w:t>
      </w:r>
      <w:r>
        <w:rPr>
          <w:w w:val="105"/>
        </w:rPr>
        <w:t>behaviorally</w:t>
      </w:r>
      <w:r>
        <w:rPr>
          <w:spacing w:val="-15"/>
          <w:w w:val="105"/>
        </w:rPr>
        <w:t xml:space="preserve"> </w:t>
      </w:r>
      <w:r>
        <w:rPr>
          <w:w w:val="105"/>
        </w:rPr>
        <w:t>rich</w:t>
      </w:r>
      <w:r>
        <w:rPr>
          <w:spacing w:val="-14"/>
          <w:w w:val="105"/>
        </w:rPr>
        <w:t xml:space="preserve"> </w:t>
      </w:r>
      <w:r>
        <w:rPr>
          <w:w w:val="105"/>
        </w:rPr>
        <w:t>collections.</w:t>
      </w:r>
      <w:r>
        <w:rPr>
          <w:spacing w:val="-15"/>
          <w:w w:val="105"/>
        </w:rPr>
        <w:t xml:space="preserve"> </w:t>
      </w:r>
      <w:r>
        <w:rPr>
          <w:w w:val="105"/>
        </w:rPr>
        <w:t>I</w:t>
      </w:r>
      <w:r>
        <w:rPr>
          <w:spacing w:val="-15"/>
          <w:w w:val="105"/>
        </w:rPr>
        <w:t xml:space="preserve"> </w:t>
      </w:r>
      <w:r>
        <w:rPr>
          <w:w w:val="105"/>
        </w:rPr>
        <w:t>often</w:t>
      </w:r>
      <w:r>
        <w:rPr>
          <w:spacing w:val="-14"/>
          <w:w w:val="105"/>
        </w:rPr>
        <w:t xml:space="preserve"> </w:t>
      </w:r>
      <w:r>
        <w:rPr>
          <w:w w:val="105"/>
        </w:rPr>
        <w:t>change</w:t>
      </w:r>
      <w:r>
        <w:rPr>
          <w:spacing w:val="-15"/>
          <w:w w:val="105"/>
        </w:rPr>
        <w:t xml:space="preserve"> </w:t>
      </w:r>
      <w:r>
        <w:rPr>
          <w:spacing w:val="-2"/>
          <w:w w:val="105"/>
        </w:rPr>
        <w:t xml:space="preserve">arrays </w:t>
      </w:r>
      <w:r>
        <w:rPr>
          <w:w w:val="105"/>
        </w:rPr>
        <w:t>into collections as I do the</w:t>
      </w:r>
      <w:r>
        <w:rPr>
          <w:spacing w:val="18"/>
          <w:w w:val="105"/>
        </w:rPr>
        <w:t xml:space="preserve"> </w:t>
      </w:r>
      <w:r>
        <w:rPr>
          <w:w w:val="105"/>
        </w:rPr>
        <w:t>encapsulation.</w:t>
      </w:r>
    </w:p>
    <w:p w:rsidR="00F971A3" w:rsidRDefault="00F971A3">
      <w:pPr>
        <w:pStyle w:val="BodyText"/>
        <w:spacing w:before="8"/>
        <w:rPr>
          <w:sz w:val="24"/>
        </w:rPr>
      </w:pPr>
    </w:p>
    <w:p w:rsidR="00F971A3" w:rsidRDefault="008B76CE">
      <w:pPr>
        <w:pStyle w:val="BodyText"/>
        <w:spacing w:before="1"/>
        <w:ind w:left="160"/>
      </w:pPr>
      <w:r>
        <w:rPr>
          <w:w w:val="105"/>
        </w:rPr>
        <w:t>This time I begin with a string array for skills:</w:t>
      </w:r>
    </w:p>
    <w:p w:rsidR="00F971A3" w:rsidRDefault="00F971A3">
      <w:pPr>
        <w:pStyle w:val="BodyText"/>
        <w:rPr>
          <w:sz w:val="22"/>
        </w:rPr>
      </w:pPr>
    </w:p>
    <w:p w:rsidR="00F971A3" w:rsidRDefault="00F971A3">
      <w:pPr>
        <w:pStyle w:val="BodyText"/>
        <w:spacing w:before="7"/>
        <w:rPr>
          <w:sz w:val="24"/>
        </w:rPr>
      </w:pPr>
    </w:p>
    <w:p w:rsidR="00F971A3" w:rsidRPr="005836CD" w:rsidRDefault="008B76CE">
      <w:pPr>
        <w:pStyle w:val="BodyText"/>
        <w:spacing w:line="252" w:lineRule="auto"/>
        <w:ind w:left="1120" w:right="5646" w:hanging="480"/>
        <w:rPr>
          <w:rFonts w:ascii="Courier New"/>
          <w:b/>
        </w:rPr>
      </w:pPr>
      <w:r w:rsidRPr="005836CD">
        <w:rPr>
          <w:rFonts w:ascii="Courier New"/>
          <w:b/>
          <w:color w:val="8F8778"/>
          <w:w w:val="105"/>
        </w:rPr>
        <w:t>String[] getSkills() { return _skills;</w:t>
      </w:r>
    </w:p>
    <w:p w:rsidR="00F971A3" w:rsidRPr="005836CD" w:rsidRDefault="008B76CE">
      <w:pPr>
        <w:pStyle w:val="BodyText"/>
        <w:spacing w:line="214" w:lineRule="exact"/>
        <w:ind w:left="640"/>
        <w:rPr>
          <w:rFonts w:ascii="Courier New"/>
          <w:b/>
        </w:rPr>
      </w:pPr>
      <w:r w:rsidRPr="005836CD">
        <w:rPr>
          <w:rFonts w:ascii="Courier New"/>
          <w:b/>
          <w:color w:val="8F8778"/>
          <w:w w:val="102"/>
        </w:rPr>
        <w:t>}</w:t>
      </w:r>
    </w:p>
    <w:p w:rsidR="00F971A3" w:rsidRPr="005836CD" w:rsidRDefault="008B76CE">
      <w:pPr>
        <w:pStyle w:val="BodyText"/>
        <w:spacing w:before="9"/>
        <w:ind w:left="640"/>
        <w:rPr>
          <w:rFonts w:ascii="Courier New"/>
          <w:b/>
        </w:rPr>
      </w:pPr>
      <w:r w:rsidRPr="005836CD">
        <w:rPr>
          <w:rFonts w:ascii="Courier New"/>
          <w:b/>
          <w:color w:val="8F8778"/>
          <w:w w:val="105"/>
        </w:rPr>
        <w:t>void setSkills (String[] arg) {</w:t>
      </w:r>
    </w:p>
    <w:p w:rsidR="00F971A3" w:rsidRPr="005836CD" w:rsidRDefault="008B76CE">
      <w:pPr>
        <w:pStyle w:val="BodyText"/>
        <w:spacing w:before="10"/>
        <w:ind w:left="1120"/>
        <w:rPr>
          <w:rFonts w:ascii="Courier New"/>
          <w:b/>
        </w:rPr>
      </w:pPr>
      <w:r w:rsidRPr="005836CD">
        <w:rPr>
          <w:rFonts w:ascii="Courier New"/>
          <w:b/>
          <w:color w:val="8F8778"/>
          <w:w w:val="105"/>
        </w:rPr>
        <w:t>_skills = arg;</w:t>
      </w:r>
    </w:p>
    <w:p w:rsidR="00F971A3" w:rsidRPr="005836CD" w:rsidRDefault="008B76CE">
      <w:pPr>
        <w:pStyle w:val="BodyText"/>
        <w:spacing w:before="10"/>
        <w:ind w:left="640"/>
        <w:rPr>
          <w:rFonts w:ascii="Courier New"/>
          <w:b/>
        </w:rPr>
      </w:pPr>
      <w:r w:rsidRPr="005836CD">
        <w:rPr>
          <w:rFonts w:ascii="Courier New"/>
          <w:b/>
          <w:color w:val="8F8778"/>
          <w:w w:val="102"/>
        </w:rPr>
        <w:t>}</w:t>
      </w:r>
    </w:p>
    <w:p w:rsidR="00F971A3" w:rsidRPr="005836CD" w:rsidRDefault="008B76CE">
      <w:pPr>
        <w:pStyle w:val="BodyText"/>
        <w:spacing w:before="10"/>
        <w:ind w:left="640"/>
        <w:rPr>
          <w:rFonts w:ascii="Courier New"/>
          <w:b/>
        </w:rPr>
      </w:pPr>
      <w:r w:rsidRPr="005836CD">
        <w:rPr>
          <w:rFonts w:ascii="Courier New"/>
          <w:b/>
          <w:color w:val="8F8778"/>
          <w:w w:val="105"/>
        </w:rPr>
        <w:t>String[] _skills;</w:t>
      </w:r>
    </w:p>
    <w:p w:rsidR="00F971A3" w:rsidRDefault="00F971A3">
      <w:pPr>
        <w:pStyle w:val="BodyText"/>
        <w:spacing w:before="2"/>
        <w:rPr>
          <w:rFonts w:ascii="Courier New"/>
          <w:sz w:val="24"/>
        </w:rPr>
      </w:pPr>
    </w:p>
    <w:p w:rsidR="00F971A3" w:rsidRDefault="008B76CE">
      <w:pPr>
        <w:pStyle w:val="BodyText"/>
        <w:spacing w:before="1" w:line="247" w:lineRule="auto"/>
        <w:ind w:left="160"/>
      </w:pPr>
      <w:r>
        <w:rPr>
          <w:w w:val="105"/>
        </w:rPr>
        <w:t>Again</w:t>
      </w:r>
      <w:r>
        <w:rPr>
          <w:spacing w:val="-14"/>
          <w:w w:val="105"/>
        </w:rPr>
        <w:t xml:space="preserve"> </w:t>
      </w:r>
      <w:r>
        <w:rPr>
          <w:w w:val="105"/>
        </w:rPr>
        <w:t>I</w:t>
      </w:r>
      <w:r>
        <w:rPr>
          <w:spacing w:val="-13"/>
          <w:w w:val="105"/>
        </w:rPr>
        <w:t xml:space="preserve"> </w:t>
      </w:r>
      <w:r>
        <w:rPr>
          <w:w w:val="105"/>
        </w:rPr>
        <w:t>begin</w:t>
      </w:r>
      <w:r>
        <w:rPr>
          <w:spacing w:val="-14"/>
          <w:w w:val="105"/>
        </w:rPr>
        <w:t xml:space="preserve"> </w:t>
      </w:r>
      <w:r>
        <w:rPr>
          <w:w w:val="105"/>
        </w:rPr>
        <w:t>by</w:t>
      </w:r>
      <w:r>
        <w:rPr>
          <w:spacing w:val="-13"/>
          <w:w w:val="105"/>
        </w:rPr>
        <w:t xml:space="preserve"> </w:t>
      </w:r>
      <w:r>
        <w:rPr>
          <w:w w:val="105"/>
        </w:rPr>
        <w:t>providing</w:t>
      </w:r>
      <w:r>
        <w:rPr>
          <w:spacing w:val="-13"/>
          <w:w w:val="105"/>
        </w:rPr>
        <w:t xml:space="preserve"> </w:t>
      </w:r>
      <w:r>
        <w:rPr>
          <w:w w:val="105"/>
        </w:rPr>
        <w:t>a</w:t>
      </w:r>
      <w:r>
        <w:rPr>
          <w:spacing w:val="-14"/>
          <w:w w:val="105"/>
        </w:rPr>
        <w:t xml:space="preserve"> </w:t>
      </w:r>
      <w:r>
        <w:rPr>
          <w:w w:val="105"/>
        </w:rPr>
        <w:t>modifier</w:t>
      </w:r>
      <w:r>
        <w:rPr>
          <w:spacing w:val="-13"/>
          <w:w w:val="105"/>
        </w:rPr>
        <w:t xml:space="preserve"> </w:t>
      </w:r>
      <w:r>
        <w:rPr>
          <w:w w:val="105"/>
        </w:rPr>
        <w:t>operation.</w:t>
      </w:r>
      <w:r>
        <w:rPr>
          <w:spacing w:val="-13"/>
          <w:w w:val="105"/>
        </w:rPr>
        <w:t xml:space="preserve"> </w:t>
      </w:r>
      <w:r>
        <w:rPr>
          <w:w w:val="105"/>
        </w:rPr>
        <w:t>Because</w:t>
      </w:r>
      <w:r>
        <w:rPr>
          <w:spacing w:val="-14"/>
          <w:w w:val="105"/>
        </w:rPr>
        <w:t xml:space="preserve"> </w:t>
      </w:r>
      <w:r>
        <w:rPr>
          <w:w w:val="105"/>
        </w:rPr>
        <w:t>the</w:t>
      </w:r>
      <w:r>
        <w:rPr>
          <w:spacing w:val="-13"/>
          <w:w w:val="105"/>
        </w:rPr>
        <w:t xml:space="preserve"> </w:t>
      </w:r>
      <w:r>
        <w:rPr>
          <w:w w:val="105"/>
        </w:rPr>
        <w:t>client</w:t>
      </w:r>
      <w:r>
        <w:rPr>
          <w:spacing w:val="-13"/>
          <w:w w:val="105"/>
        </w:rPr>
        <w:t xml:space="preserve"> </w:t>
      </w:r>
      <w:r>
        <w:rPr>
          <w:w w:val="105"/>
        </w:rPr>
        <w:t>is</w:t>
      </w:r>
      <w:r>
        <w:rPr>
          <w:spacing w:val="-14"/>
          <w:w w:val="105"/>
        </w:rPr>
        <w:t xml:space="preserve"> </w:t>
      </w:r>
      <w:r>
        <w:rPr>
          <w:w w:val="105"/>
        </w:rPr>
        <w:t>likely</w:t>
      </w:r>
      <w:r>
        <w:rPr>
          <w:spacing w:val="-13"/>
          <w:w w:val="105"/>
        </w:rPr>
        <w:t xml:space="preserve"> </w:t>
      </w:r>
      <w:r>
        <w:rPr>
          <w:w w:val="105"/>
        </w:rPr>
        <w:t>to</w:t>
      </w:r>
      <w:r>
        <w:rPr>
          <w:spacing w:val="-13"/>
          <w:w w:val="105"/>
        </w:rPr>
        <w:t xml:space="preserve"> </w:t>
      </w:r>
      <w:r>
        <w:rPr>
          <w:w w:val="105"/>
        </w:rPr>
        <w:t>change</w:t>
      </w:r>
      <w:r>
        <w:rPr>
          <w:spacing w:val="-14"/>
          <w:w w:val="105"/>
        </w:rPr>
        <w:t xml:space="preserve"> </w:t>
      </w:r>
      <w:r>
        <w:rPr>
          <w:w w:val="105"/>
        </w:rPr>
        <w:t>a</w:t>
      </w:r>
      <w:r>
        <w:rPr>
          <w:spacing w:val="-13"/>
          <w:w w:val="105"/>
        </w:rPr>
        <w:t xml:space="preserve"> </w:t>
      </w:r>
      <w:r>
        <w:rPr>
          <w:w w:val="105"/>
        </w:rPr>
        <w:t>value</w:t>
      </w:r>
      <w:r>
        <w:rPr>
          <w:spacing w:val="-13"/>
          <w:w w:val="105"/>
        </w:rPr>
        <w:t xml:space="preserve"> </w:t>
      </w:r>
      <w:r>
        <w:rPr>
          <w:w w:val="105"/>
        </w:rPr>
        <w:t>at</w:t>
      </w:r>
      <w:r>
        <w:rPr>
          <w:spacing w:val="-14"/>
          <w:w w:val="105"/>
        </w:rPr>
        <w:t xml:space="preserve"> </w:t>
      </w:r>
      <w:r>
        <w:rPr>
          <w:w w:val="105"/>
        </w:rPr>
        <w:t>a particular position, I need a set operation for a particular</w:t>
      </w:r>
      <w:r>
        <w:rPr>
          <w:spacing w:val="4"/>
          <w:w w:val="105"/>
        </w:rPr>
        <w:t xml:space="preserve"> </w:t>
      </w:r>
      <w:r>
        <w:rPr>
          <w:w w:val="105"/>
        </w:rPr>
        <w:t>element:</w:t>
      </w:r>
    </w:p>
    <w:p w:rsidR="00F971A3" w:rsidRDefault="00F971A3">
      <w:pPr>
        <w:spacing w:line="247" w:lineRule="auto"/>
        <w:sectPr w:rsidR="00F971A3">
          <w:pgSz w:w="12240" w:h="15840"/>
          <w:pgMar w:top="1340" w:right="1660" w:bottom="980" w:left="1640" w:header="0" w:footer="794" w:gutter="0"/>
          <w:cols w:space="720"/>
        </w:sectPr>
      </w:pPr>
    </w:p>
    <w:p w:rsidR="00F971A3" w:rsidRPr="005836CD" w:rsidRDefault="008B76CE">
      <w:pPr>
        <w:pStyle w:val="BodyText"/>
        <w:spacing w:before="172"/>
        <w:ind w:left="640"/>
        <w:rPr>
          <w:rFonts w:ascii="Courier New"/>
          <w:b/>
        </w:rPr>
      </w:pPr>
      <w:r w:rsidRPr="005836CD">
        <w:rPr>
          <w:rFonts w:ascii="Courier New"/>
          <w:b/>
          <w:color w:val="8F8778"/>
          <w:w w:val="105"/>
        </w:rPr>
        <w:lastRenderedPageBreak/>
        <w:t>void setSkill(int index, String newSkill) {</w:t>
      </w:r>
    </w:p>
    <w:p w:rsidR="00F971A3" w:rsidRPr="005836CD" w:rsidRDefault="008B76CE">
      <w:pPr>
        <w:pStyle w:val="BodyText"/>
        <w:spacing w:before="9"/>
        <w:ind w:left="1120"/>
        <w:rPr>
          <w:rFonts w:ascii="Courier New"/>
          <w:b/>
        </w:rPr>
      </w:pPr>
      <w:r w:rsidRPr="005836CD">
        <w:rPr>
          <w:rFonts w:ascii="Courier New"/>
          <w:b/>
          <w:color w:val="8F8778"/>
          <w:w w:val="105"/>
        </w:rPr>
        <w:t>_skills[index] = newSkill;</w:t>
      </w:r>
    </w:p>
    <w:p w:rsidR="00F971A3" w:rsidRPr="005836CD" w:rsidRDefault="008B76CE">
      <w:pPr>
        <w:pStyle w:val="BodyText"/>
        <w:spacing w:before="10"/>
        <w:ind w:left="640"/>
        <w:rPr>
          <w:rFonts w:ascii="Courier New"/>
          <w:b/>
        </w:rPr>
      </w:pPr>
      <w:r w:rsidRPr="005836CD">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ind w:left="160"/>
      </w:pPr>
      <w:r>
        <w:rPr>
          <w:w w:val="105"/>
        </w:rPr>
        <w:t>If I need to set the whole array, I can do so using the following operation:</w:t>
      </w:r>
    </w:p>
    <w:p w:rsidR="00F971A3" w:rsidRDefault="00F971A3">
      <w:pPr>
        <w:pStyle w:val="BodyText"/>
        <w:rPr>
          <w:sz w:val="22"/>
        </w:rPr>
      </w:pPr>
    </w:p>
    <w:p w:rsidR="00F971A3" w:rsidRDefault="00F971A3">
      <w:pPr>
        <w:pStyle w:val="BodyText"/>
        <w:spacing w:before="7"/>
        <w:rPr>
          <w:sz w:val="24"/>
        </w:rPr>
      </w:pPr>
    </w:p>
    <w:p w:rsidR="00F971A3" w:rsidRPr="005836CD" w:rsidRDefault="008B76CE">
      <w:pPr>
        <w:pStyle w:val="BodyText"/>
        <w:spacing w:before="1"/>
        <w:ind w:left="640"/>
        <w:rPr>
          <w:rFonts w:ascii="Courier New"/>
          <w:b/>
        </w:rPr>
      </w:pPr>
      <w:r w:rsidRPr="005836CD">
        <w:rPr>
          <w:rFonts w:ascii="Courier New"/>
          <w:b/>
          <w:color w:val="8F8778"/>
          <w:w w:val="105"/>
        </w:rPr>
        <w:t>void setSkills (String[] arg) {</w:t>
      </w:r>
    </w:p>
    <w:p w:rsidR="00F971A3" w:rsidRPr="005836CD" w:rsidRDefault="008B76CE">
      <w:pPr>
        <w:pStyle w:val="BodyText"/>
        <w:spacing w:before="9" w:line="252" w:lineRule="auto"/>
        <w:ind w:left="1120" w:right="3725"/>
        <w:rPr>
          <w:rFonts w:ascii="Courier New"/>
          <w:b/>
        </w:rPr>
      </w:pPr>
      <w:r w:rsidRPr="005836CD">
        <w:rPr>
          <w:rFonts w:ascii="Courier New"/>
          <w:b/>
          <w:color w:val="8F8778"/>
          <w:spacing w:val="2"/>
          <w:w w:val="105"/>
        </w:rPr>
        <w:t xml:space="preserve">_skills </w:t>
      </w:r>
      <w:r w:rsidRPr="005836CD">
        <w:rPr>
          <w:rFonts w:ascii="Courier New"/>
          <w:b/>
          <w:color w:val="8F8778"/>
          <w:w w:val="105"/>
        </w:rPr>
        <w:t xml:space="preserve">= new </w:t>
      </w:r>
      <w:r w:rsidRPr="005836CD">
        <w:rPr>
          <w:rFonts w:ascii="Courier New"/>
          <w:b/>
          <w:color w:val="8F8778"/>
          <w:spacing w:val="3"/>
          <w:w w:val="105"/>
        </w:rPr>
        <w:t xml:space="preserve">String[arg.length]; </w:t>
      </w:r>
      <w:r w:rsidRPr="005836CD">
        <w:rPr>
          <w:rFonts w:ascii="Courier New"/>
          <w:b/>
          <w:color w:val="8F8778"/>
          <w:w w:val="105"/>
        </w:rPr>
        <w:t xml:space="preserve">for </w:t>
      </w:r>
      <w:r w:rsidRPr="005836CD">
        <w:rPr>
          <w:rFonts w:ascii="Courier New"/>
          <w:b/>
          <w:color w:val="8F8778"/>
          <w:spacing w:val="2"/>
          <w:w w:val="105"/>
        </w:rPr>
        <w:t xml:space="preserve">(int i=0; </w:t>
      </w:r>
      <w:r w:rsidRPr="005836CD">
        <w:rPr>
          <w:rFonts w:ascii="Courier New"/>
          <w:b/>
          <w:color w:val="8F8778"/>
          <w:w w:val="105"/>
        </w:rPr>
        <w:t xml:space="preserve">i &lt; </w:t>
      </w:r>
      <w:r w:rsidRPr="005836CD">
        <w:rPr>
          <w:rFonts w:ascii="Courier New"/>
          <w:b/>
          <w:color w:val="8F8778"/>
          <w:spacing w:val="2"/>
          <w:w w:val="105"/>
        </w:rPr>
        <w:t>arg.length;</w:t>
      </w:r>
      <w:r w:rsidRPr="005836CD">
        <w:rPr>
          <w:rFonts w:ascii="Courier New"/>
          <w:b/>
          <w:color w:val="8F8778"/>
          <w:spacing w:val="-50"/>
          <w:w w:val="105"/>
        </w:rPr>
        <w:t xml:space="preserve"> </w:t>
      </w:r>
      <w:r w:rsidRPr="005836CD">
        <w:rPr>
          <w:rFonts w:ascii="Courier New"/>
          <w:b/>
          <w:color w:val="8F8778"/>
          <w:spacing w:val="3"/>
          <w:w w:val="105"/>
        </w:rPr>
        <w:t>i++)</w:t>
      </w:r>
    </w:p>
    <w:p w:rsidR="00F971A3" w:rsidRPr="005836CD" w:rsidRDefault="008B76CE">
      <w:pPr>
        <w:pStyle w:val="BodyText"/>
        <w:spacing w:line="213" w:lineRule="exact"/>
        <w:ind w:left="1600"/>
        <w:rPr>
          <w:rFonts w:ascii="Courier New"/>
          <w:b/>
        </w:rPr>
      </w:pPr>
      <w:r w:rsidRPr="005836CD">
        <w:rPr>
          <w:rFonts w:ascii="Courier New"/>
          <w:b/>
          <w:color w:val="8F8778"/>
          <w:w w:val="105"/>
        </w:rPr>
        <w:t>setSkill(i,arg[i]);</w:t>
      </w:r>
    </w:p>
    <w:p w:rsidR="00F971A3" w:rsidRPr="005836CD" w:rsidRDefault="008B76CE">
      <w:pPr>
        <w:pStyle w:val="BodyText"/>
        <w:spacing w:before="25"/>
        <w:ind w:left="640"/>
        <w:rPr>
          <w:rFonts w:ascii="Courier New"/>
          <w:b/>
        </w:rPr>
      </w:pPr>
      <w:r w:rsidRPr="005836CD">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spacing w:line="247" w:lineRule="auto"/>
        <w:ind w:left="160" w:right="487"/>
      </w:pPr>
      <w:r>
        <w:rPr>
          <w:spacing w:val="-3"/>
          <w:w w:val="105"/>
        </w:rPr>
        <w:t xml:space="preserve">There </w:t>
      </w:r>
      <w:r>
        <w:rPr>
          <w:w w:val="105"/>
        </w:rPr>
        <w:t xml:space="preserve">are </w:t>
      </w:r>
      <w:r>
        <w:rPr>
          <w:spacing w:val="-3"/>
          <w:w w:val="105"/>
        </w:rPr>
        <w:t xml:space="preserve">numerous pitfalls here </w:t>
      </w:r>
      <w:r>
        <w:rPr>
          <w:w w:val="105"/>
        </w:rPr>
        <w:t xml:space="preserve">if </w:t>
      </w:r>
      <w:r>
        <w:rPr>
          <w:spacing w:val="-3"/>
          <w:w w:val="105"/>
        </w:rPr>
        <w:t xml:space="preserve">things have </w:t>
      </w:r>
      <w:r>
        <w:rPr>
          <w:w w:val="105"/>
        </w:rPr>
        <w:t xml:space="preserve">to be </w:t>
      </w:r>
      <w:r>
        <w:rPr>
          <w:spacing w:val="-3"/>
          <w:w w:val="105"/>
        </w:rPr>
        <w:t xml:space="preserve">done with </w:t>
      </w:r>
      <w:r>
        <w:rPr>
          <w:w w:val="105"/>
        </w:rPr>
        <w:t xml:space="preserve">the </w:t>
      </w:r>
      <w:r>
        <w:rPr>
          <w:spacing w:val="-3"/>
          <w:w w:val="105"/>
        </w:rPr>
        <w:t xml:space="preserve">removed elements. The </w:t>
      </w:r>
      <w:r>
        <w:rPr>
          <w:w w:val="105"/>
        </w:rPr>
        <w:t>situation</w:t>
      </w:r>
      <w:r>
        <w:rPr>
          <w:spacing w:val="-14"/>
          <w:w w:val="105"/>
        </w:rPr>
        <w:t xml:space="preserve"> </w:t>
      </w:r>
      <w:r>
        <w:rPr>
          <w:w w:val="105"/>
        </w:rPr>
        <w:t>is</w:t>
      </w:r>
      <w:r>
        <w:rPr>
          <w:spacing w:val="-13"/>
          <w:w w:val="105"/>
        </w:rPr>
        <w:t xml:space="preserve"> </w:t>
      </w:r>
      <w:r>
        <w:rPr>
          <w:w w:val="105"/>
        </w:rPr>
        <w:t>complicated</w:t>
      </w:r>
      <w:r>
        <w:rPr>
          <w:spacing w:val="-13"/>
          <w:w w:val="105"/>
        </w:rPr>
        <w:t xml:space="preserve"> </w:t>
      </w:r>
      <w:r>
        <w:rPr>
          <w:w w:val="105"/>
        </w:rPr>
        <w:t>by</w:t>
      </w:r>
      <w:r>
        <w:rPr>
          <w:spacing w:val="-14"/>
          <w:w w:val="105"/>
        </w:rPr>
        <w:t xml:space="preserve"> </w:t>
      </w:r>
      <w:r>
        <w:rPr>
          <w:w w:val="105"/>
        </w:rPr>
        <w:t>what</w:t>
      </w:r>
      <w:r>
        <w:rPr>
          <w:spacing w:val="-13"/>
          <w:w w:val="105"/>
        </w:rPr>
        <w:t xml:space="preserve"> </w:t>
      </w:r>
      <w:r>
        <w:rPr>
          <w:w w:val="105"/>
        </w:rPr>
        <w:t>happens</w:t>
      </w:r>
      <w:r>
        <w:rPr>
          <w:spacing w:val="-13"/>
          <w:w w:val="105"/>
        </w:rPr>
        <w:t xml:space="preserve"> </w:t>
      </w:r>
      <w:r>
        <w:rPr>
          <w:w w:val="105"/>
        </w:rPr>
        <w:t>when</w:t>
      </w:r>
      <w:r>
        <w:rPr>
          <w:spacing w:val="-14"/>
          <w:w w:val="105"/>
        </w:rPr>
        <w:t xml:space="preserve"> </w:t>
      </w:r>
      <w:r>
        <w:rPr>
          <w:w w:val="105"/>
        </w:rPr>
        <w:t>the</w:t>
      </w:r>
      <w:r>
        <w:rPr>
          <w:spacing w:val="-13"/>
          <w:w w:val="105"/>
        </w:rPr>
        <w:t xml:space="preserve"> </w:t>
      </w:r>
      <w:r>
        <w:rPr>
          <w:w w:val="105"/>
        </w:rPr>
        <w:t>argument</w:t>
      </w:r>
      <w:r>
        <w:rPr>
          <w:spacing w:val="-13"/>
          <w:w w:val="105"/>
        </w:rPr>
        <w:t xml:space="preserve"> </w:t>
      </w:r>
      <w:r>
        <w:rPr>
          <w:w w:val="105"/>
        </w:rPr>
        <w:t>array</w:t>
      </w:r>
      <w:r>
        <w:rPr>
          <w:spacing w:val="-14"/>
          <w:w w:val="105"/>
        </w:rPr>
        <w:t xml:space="preserve"> </w:t>
      </w:r>
      <w:r>
        <w:rPr>
          <w:w w:val="105"/>
        </w:rPr>
        <w:t>is</w:t>
      </w:r>
      <w:r>
        <w:rPr>
          <w:spacing w:val="-13"/>
          <w:w w:val="105"/>
        </w:rPr>
        <w:t xml:space="preserve"> </w:t>
      </w:r>
      <w:r>
        <w:rPr>
          <w:w w:val="105"/>
        </w:rPr>
        <w:t>different</w:t>
      </w:r>
      <w:r>
        <w:rPr>
          <w:spacing w:val="-13"/>
          <w:w w:val="105"/>
        </w:rPr>
        <w:t xml:space="preserve"> </w:t>
      </w:r>
      <w:r>
        <w:rPr>
          <w:w w:val="105"/>
        </w:rPr>
        <w:t>in</w:t>
      </w:r>
      <w:r>
        <w:rPr>
          <w:spacing w:val="-14"/>
          <w:w w:val="105"/>
        </w:rPr>
        <w:t xml:space="preserve"> </w:t>
      </w:r>
      <w:r>
        <w:rPr>
          <w:w w:val="105"/>
        </w:rPr>
        <w:t>length</w:t>
      </w:r>
      <w:r>
        <w:rPr>
          <w:spacing w:val="-13"/>
          <w:w w:val="105"/>
        </w:rPr>
        <w:t xml:space="preserve"> </w:t>
      </w:r>
      <w:r>
        <w:rPr>
          <w:w w:val="105"/>
        </w:rPr>
        <w:t>from</w:t>
      </w:r>
      <w:r>
        <w:rPr>
          <w:spacing w:val="-13"/>
          <w:w w:val="105"/>
        </w:rPr>
        <w:t xml:space="preserve"> </w:t>
      </w:r>
      <w:r>
        <w:rPr>
          <w:w w:val="105"/>
        </w:rPr>
        <w:t xml:space="preserve">the </w:t>
      </w:r>
      <w:r>
        <w:rPr>
          <w:spacing w:val="-3"/>
          <w:w w:val="105"/>
        </w:rPr>
        <w:t xml:space="preserve">original </w:t>
      </w:r>
      <w:r>
        <w:rPr>
          <w:w w:val="105"/>
        </w:rPr>
        <w:t>array. That's another reason to prefer a collection.</w:t>
      </w:r>
    </w:p>
    <w:p w:rsidR="00F971A3" w:rsidRDefault="00F971A3">
      <w:pPr>
        <w:pStyle w:val="BodyText"/>
        <w:spacing w:before="9"/>
        <w:rPr>
          <w:sz w:val="24"/>
        </w:rPr>
      </w:pPr>
    </w:p>
    <w:p w:rsidR="00F971A3" w:rsidRDefault="008B76CE">
      <w:pPr>
        <w:pStyle w:val="BodyText"/>
        <w:ind w:left="160"/>
      </w:pPr>
      <w:r>
        <w:rPr>
          <w:w w:val="105"/>
        </w:rPr>
        <w:t>At this point I can start looking at users of the getter. I can change</w:t>
      </w:r>
    </w:p>
    <w:p w:rsidR="00F971A3" w:rsidRDefault="00F971A3">
      <w:pPr>
        <w:pStyle w:val="BodyText"/>
        <w:rPr>
          <w:sz w:val="22"/>
        </w:rPr>
      </w:pPr>
    </w:p>
    <w:p w:rsidR="00F971A3" w:rsidRDefault="00F971A3">
      <w:pPr>
        <w:pStyle w:val="BodyText"/>
        <w:spacing w:before="7"/>
        <w:rPr>
          <w:sz w:val="24"/>
        </w:rPr>
      </w:pPr>
    </w:p>
    <w:p w:rsidR="00F971A3" w:rsidRPr="005836CD" w:rsidRDefault="008B76CE">
      <w:pPr>
        <w:pStyle w:val="BodyText"/>
        <w:ind w:left="640"/>
        <w:rPr>
          <w:rFonts w:ascii="Courier New"/>
          <w:b/>
        </w:rPr>
      </w:pPr>
      <w:r w:rsidRPr="005836CD">
        <w:rPr>
          <w:rFonts w:ascii="Courier New"/>
          <w:b/>
          <w:color w:val="8F8778"/>
          <w:w w:val="105"/>
        </w:rPr>
        <w:t>kent.getSkills()[1] = "Refactoring";</w:t>
      </w:r>
    </w:p>
    <w:p w:rsidR="00F971A3" w:rsidRDefault="00F971A3">
      <w:pPr>
        <w:pStyle w:val="BodyText"/>
        <w:spacing w:before="3"/>
        <w:rPr>
          <w:rFonts w:ascii="Courier New"/>
          <w:sz w:val="24"/>
        </w:rPr>
      </w:pPr>
    </w:p>
    <w:p w:rsidR="00F971A3" w:rsidRDefault="008B76CE">
      <w:pPr>
        <w:pStyle w:val="BodyText"/>
        <w:ind w:left="160"/>
      </w:pPr>
      <w:r>
        <w:rPr>
          <w:w w:val="105"/>
        </w:rPr>
        <w:t>to</w:t>
      </w:r>
    </w:p>
    <w:p w:rsidR="00F971A3" w:rsidRDefault="00F971A3">
      <w:pPr>
        <w:pStyle w:val="BodyText"/>
        <w:rPr>
          <w:sz w:val="22"/>
        </w:rPr>
      </w:pPr>
    </w:p>
    <w:p w:rsidR="00F971A3" w:rsidRDefault="00F971A3">
      <w:pPr>
        <w:pStyle w:val="BodyText"/>
        <w:spacing w:before="8"/>
        <w:rPr>
          <w:sz w:val="24"/>
        </w:rPr>
      </w:pPr>
    </w:p>
    <w:p w:rsidR="00F971A3" w:rsidRPr="005836CD" w:rsidRDefault="008B76CE">
      <w:pPr>
        <w:pStyle w:val="BodyText"/>
        <w:ind w:left="640"/>
        <w:rPr>
          <w:rFonts w:ascii="Courier New"/>
          <w:b/>
        </w:rPr>
      </w:pPr>
      <w:r w:rsidRPr="005836CD">
        <w:rPr>
          <w:rFonts w:ascii="Courier New"/>
          <w:b/>
          <w:color w:val="8F8778"/>
          <w:w w:val="105"/>
        </w:rPr>
        <w:t>kent.setSkill(1,"Refactoring");</w:t>
      </w:r>
    </w:p>
    <w:p w:rsidR="00F971A3" w:rsidRDefault="00F971A3">
      <w:pPr>
        <w:pStyle w:val="BodyText"/>
        <w:spacing w:before="3"/>
        <w:rPr>
          <w:rFonts w:ascii="Courier New"/>
          <w:sz w:val="24"/>
        </w:rPr>
      </w:pPr>
    </w:p>
    <w:p w:rsidR="00F971A3" w:rsidRDefault="008B76CE">
      <w:pPr>
        <w:pStyle w:val="BodyText"/>
        <w:ind w:left="160"/>
      </w:pPr>
      <w:r>
        <w:rPr>
          <w:w w:val="105"/>
        </w:rPr>
        <w:t>When I've made all the changes, I can modify the getter to return a copy:</w:t>
      </w:r>
    </w:p>
    <w:p w:rsidR="00F971A3" w:rsidRDefault="00F971A3">
      <w:pPr>
        <w:pStyle w:val="BodyText"/>
        <w:rPr>
          <w:sz w:val="22"/>
        </w:rPr>
      </w:pPr>
    </w:p>
    <w:p w:rsidR="00F971A3" w:rsidRDefault="00F971A3">
      <w:pPr>
        <w:pStyle w:val="BodyText"/>
        <w:spacing w:before="7"/>
        <w:rPr>
          <w:sz w:val="24"/>
        </w:rPr>
      </w:pPr>
    </w:p>
    <w:p w:rsidR="00F971A3" w:rsidRPr="005836CD" w:rsidRDefault="008B76CE">
      <w:pPr>
        <w:pStyle w:val="BodyText"/>
        <w:ind w:left="640"/>
        <w:rPr>
          <w:rFonts w:ascii="Courier New"/>
          <w:b/>
        </w:rPr>
      </w:pPr>
      <w:r w:rsidRPr="005836CD">
        <w:rPr>
          <w:rFonts w:ascii="Courier New"/>
          <w:b/>
          <w:color w:val="8F8778"/>
          <w:w w:val="105"/>
        </w:rPr>
        <w:t>String[] getSkills() {</w:t>
      </w:r>
    </w:p>
    <w:p w:rsidR="00F971A3" w:rsidRPr="005836CD" w:rsidRDefault="008B76CE">
      <w:pPr>
        <w:pStyle w:val="BodyText"/>
        <w:spacing w:before="10" w:line="252" w:lineRule="auto"/>
        <w:ind w:left="1120" w:right="1095"/>
        <w:rPr>
          <w:rFonts w:ascii="Courier New"/>
          <w:b/>
        </w:rPr>
      </w:pPr>
      <w:r w:rsidRPr="005836CD">
        <w:rPr>
          <w:rFonts w:ascii="Courier New"/>
          <w:b/>
          <w:color w:val="8F8778"/>
          <w:w w:val="105"/>
        </w:rPr>
        <w:t>String[] result = new String[_skills.length]; System.arraycopy(_skills, 0, result, 0, _skills.length); return result;</w:t>
      </w:r>
    </w:p>
    <w:p w:rsidR="00F971A3" w:rsidRPr="005836CD" w:rsidRDefault="008B76CE">
      <w:pPr>
        <w:pStyle w:val="BodyText"/>
        <w:spacing w:line="213" w:lineRule="exact"/>
        <w:ind w:left="640"/>
        <w:rPr>
          <w:rFonts w:ascii="Courier New"/>
          <w:b/>
        </w:rPr>
      </w:pPr>
      <w:r w:rsidRPr="005836CD">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ind w:left="160"/>
      </w:pPr>
      <w:r>
        <w:rPr>
          <w:w w:val="105"/>
        </w:rPr>
        <w:t>This is a good point to replace the array with a list:</w:t>
      </w:r>
    </w:p>
    <w:p w:rsidR="00F971A3" w:rsidRDefault="00F971A3">
      <w:pPr>
        <w:pStyle w:val="BodyText"/>
        <w:rPr>
          <w:sz w:val="22"/>
        </w:rPr>
      </w:pPr>
    </w:p>
    <w:p w:rsidR="00F971A3" w:rsidRDefault="00F971A3">
      <w:pPr>
        <w:pStyle w:val="BodyText"/>
        <w:spacing w:before="7"/>
        <w:rPr>
          <w:sz w:val="24"/>
        </w:rPr>
      </w:pPr>
    </w:p>
    <w:p w:rsidR="00F971A3" w:rsidRPr="005836CD" w:rsidRDefault="008B76CE">
      <w:pPr>
        <w:pStyle w:val="BodyText"/>
        <w:ind w:left="400"/>
        <w:rPr>
          <w:rFonts w:ascii="Courier New"/>
          <w:b/>
        </w:rPr>
      </w:pPr>
      <w:r w:rsidRPr="005836CD">
        <w:rPr>
          <w:rFonts w:ascii="Courier New"/>
          <w:b/>
          <w:color w:val="8F8778"/>
          <w:w w:val="105"/>
        </w:rPr>
        <w:t>class Person...</w:t>
      </w:r>
    </w:p>
    <w:p w:rsidR="00F971A3" w:rsidRPr="005836CD" w:rsidRDefault="008B76CE">
      <w:pPr>
        <w:pStyle w:val="BodyText"/>
        <w:spacing w:before="10"/>
        <w:ind w:left="640"/>
        <w:rPr>
          <w:rFonts w:ascii="Courier New"/>
          <w:b/>
        </w:rPr>
      </w:pPr>
      <w:r w:rsidRPr="005836CD">
        <w:rPr>
          <w:rFonts w:ascii="Courier New"/>
          <w:b/>
          <w:color w:val="8F8778"/>
          <w:w w:val="105"/>
        </w:rPr>
        <w:t>String[] getSkills() {</w:t>
      </w:r>
    </w:p>
    <w:p w:rsidR="00F971A3" w:rsidRPr="005836CD" w:rsidRDefault="008B76CE">
      <w:pPr>
        <w:pStyle w:val="BodyText"/>
        <w:spacing w:before="10"/>
        <w:ind w:left="1120"/>
        <w:rPr>
          <w:rFonts w:ascii="Courier New"/>
          <w:b/>
        </w:rPr>
      </w:pPr>
      <w:r w:rsidRPr="005836CD">
        <w:rPr>
          <w:rFonts w:ascii="Courier New"/>
          <w:b/>
          <w:color w:val="8F8778"/>
          <w:w w:val="105"/>
        </w:rPr>
        <w:t>return (String[]) _skills.toArray(new String[0]);</w:t>
      </w:r>
    </w:p>
    <w:p w:rsidR="00F971A3" w:rsidRPr="005836CD" w:rsidRDefault="008B76CE">
      <w:pPr>
        <w:pStyle w:val="BodyText"/>
        <w:spacing w:before="9"/>
        <w:ind w:left="640"/>
        <w:rPr>
          <w:rFonts w:ascii="Courier New"/>
          <w:b/>
        </w:rPr>
      </w:pPr>
      <w:r w:rsidRPr="005836CD">
        <w:rPr>
          <w:rFonts w:ascii="Courier New"/>
          <w:b/>
          <w:color w:val="8F8778"/>
          <w:w w:val="102"/>
        </w:rPr>
        <w:t>}</w:t>
      </w:r>
    </w:p>
    <w:p w:rsidR="00F971A3" w:rsidRPr="005836CD" w:rsidRDefault="008B76CE">
      <w:pPr>
        <w:pStyle w:val="BodyText"/>
        <w:spacing w:before="25"/>
        <w:ind w:left="640"/>
        <w:rPr>
          <w:rFonts w:ascii="Courier New"/>
          <w:b/>
        </w:rPr>
      </w:pPr>
      <w:r w:rsidRPr="005836CD">
        <w:rPr>
          <w:rFonts w:ascii="Courier New"/>
          <w:b/>
          <w:color w:val="8F8778"/>
          <w:w w:val="105"/>
        </w:rPr>
        <w:t>void setSkill(int index, String newSkill) {</w:t>
      </w:r>
    </w:p>
    <w:p w:rsidR="00F971A3" w:rsidRPr="005836CD" w:rsidRDefault="008B76CE">
      <w:pPr>
        <w:pStyle w:val="BodyText"/>
        <w:spacing w:before="10"/>
        <w:ind w:left="1120"/>
        <w:rPr>
          <w:rFonts w:ascii="Courier New"/>
          <w:b/>
        </w:rPr>
      </w:pPr>
      <w:r w:rsidRPr="005836CD">
        <w:rPr>
          <w:rFonts w:ascii="Courier New"/>
          <w:b/>
          <w:color w:val="8F8778"/>
          <w:w w:val="105"/>
        </w:rPr>
        <w:t>_skills.set(index,newSkill);</w:t>
      </w:r>
    </w:p>
    <w:p w:rsidR="00F971A3" w:rsidRPr="005836CD" w:rsidRDefault="008B76CE">
      <w:pPr>
        <w:pStyle w:val="BodyText"/>
        <w:spacing w:before="10"/>
        <w:ind w:left="640"/>
        <w:rPr>
          <w:rFonts w:ascii="Courier New"/>
          <w:b/>
        </w:rPr>
      </w:pPr>
      <w:r w:rsidRPr="005836CD">
        <w:rPr>
          <w:rFonts w:ascii="Courier New"/>
          <w:b/>
          <w:color w:val="8F8778"/>
          <w:w w:val="102"/>
        </w:rPr>
        <w:t>}</w:t>
      </w:r>
    </w:p>
    <w:p w:rsidR="00F971A3" w:rsidRPr="005836CD" w:rsidRDefault="008B76CE">
      <w:pPr>
        <w:pStyle w:val="BodyText"/>
        <w:spacing w:before="10"/>
        <w:ind w:left="640"/>
        <w:rPr>
          <w:rFonts w:ascii="Courier New"/>
          <w:b/>
        </w:rPr>
      </w:pPr>
      <w:r w:rsidRPr="005836CD">
        <w:rPr>
          <w:rFonts w:ascii="Courier New"/>
          <w:b/>
          <w:color w:val="8F8778"/>
          <w:spacing w:val="2"/>
          <w:w w:val="105"/>
        </w:rPr>
        <w:t xml:space="preserve">List _skills </w:t>
      </w:r>
      <w:r w:rsidRPr="005836CD">
        <w:rPr>
          <w:rFonts w:ascii="Courier New"/>
          <w:b/>
          <w:color w:val="8F8778"/>
          <w:w w:val="105"/>
        </w:rPr>
        <w:t>= new</w:t>
      </w:r>
      <w:r w:rsidRPr="005836CD">
        <w:rPr>
          <w:rFonts w:ascii="Courier New"/>
          <w:b/>
          <w:color w:val="8F8778"/>
          <w:spacing w:val="-49"/>
          <w:w w:val="105"/>
        </w:rPr>
        <w:t xml:space="preserve"> </w:t>
      </w:r>
      <w:r w:rsidRPr="005836CD">
        <w:rPr>
          <w:rFonts w:ascii="Courier New"/>
          <w:b/>
          <w:color w:val="8F8778"/>
          <w:spacing w:val="2"/>
          <w:w w:val="105"/>
        </w:rPr>
        <w:t>ArrayList();</w:t>
      </w:r>
    </w:p>
    <w:p w:rsidR="00F971A3" w:rsidRDefault="00F971A3">
      <w:pPr>
        <w:pStyle w:val="BodyText"/>
        <w:spacing w:before="2"/>
        <w:rPr>
          <w:rFonts w:ascii="Courier New"/>
          <w:sz w:val="24"/>
        </w:rPr>
      </w:pPr>
    </w:p>
    <w:p w:rsidR="00F971A3" w:rsidRDefault="008B76CE">
      <w:pPr>
        <w:pStyle w:val="Heading2"/>
      </w:pPr>
      <w:bookmarkStart w:id="86" w:name="_TOC_250063"/>
      <w:r>
        <w:rPr>
          <w:color w:val="344178"/>
        </w:rPr>
        <w:t>Replace Record with Data</w:t>
      </w:r>
      <w:r>
        <w:rPr>
          <w:color w:val="344178"/>
          <w:spacing w:val="51"/>
        </w:rPr>
        <w:t xml:space="preserve"> </w:t>
      </w:r>
      <w:bookmarkEnd w:id="86"/>
      <w:r>
        <w:rPr>
          <w:color w:val="344178"/>
        </w:rPr>
        <w:t>Class</w:t>
      </w:r>
    </w:p>
    <w:p w:rsidR="00F971A3" w:rsidRDefault="00F971A3">
      <w:pPr>
        <w:pStyle w:val="BodyText"/>
        <w:spacing w:before="10"/>
        <w:rPr>
          <w:b/>
          <w:sz w:val="23"/>
        </w:rPr>
      </w:pPr>
    </w:p>
    <w:p w:rsidR="00F971A3" w:rsidRDefault="008B76CE">
      <w:pPr>
        <w:pStyle w:val="BodyText"/>
        <w:ind w:left="160"/>
      </w:pPr>
      <w:r>
        <w:rPr>
          <w:w w:val="105"/>
        </w:rPr>
        <w:t>You need to interface with a record structure in a traditional programming environment.</w:t>
      </w:r>
    </w:p>
    <w:p w:rsidR="00F971A3" w:rsidRDefault="00F971A3">
      <w:pPr>
        <w:sectPr w:rsidR="00F971A3">
          <w:pgSz w:w="12240" w:h="15840"/>
          <w:pgMar w:top="1500" w:right="1660" w:bottom="980" w:left="1640" w:header="0" w:footer="794" w:gutter="0"/>
          <w:cols w:space="720"/>
        </w:sectPr>
      </w:pPr>
    </w:p>
    <w:p w:rsidR="00F971A3" w:rsidRDefault="008B76CE">
      <w:pPr>
        <w:spacing w:before="86"/>
        <w:ind w:left="160"/>
        <w:rPr>
          <w:i/>
          <w:sz w:val="19"/>
        </w:rPr>
      </w:pPr>
      <w:r>
        <w:rPr>
          <w:i/>
          <w:w w:val="105"/>
          <w:sz w:val="19"/>
        </w:rPr>
        <w:lastRenderedPageBreak/>
        <w:t>Make a dumb data object for the record.</w:t>
      </w:r>
    </w:p>
    <w:p w:rsidR="00F971A3" w:rsidRDefault="00F971A3">
      <w:pPr>
        <w:pStyle w:val="BodyText"/>
        <w:spacing w:before="2"/>
        <w:rPr>
          <w:i/>
          <w:sz w:val="25"/>
        </w:rPr>
      </w:pPr>
    </w:p>
    <w:p w:rsidR="00F971A3" w:rsidRDefault="008B76CE">
      <w:pPr>
        <w:pStyle w:val="Heading3"/>
        <w:spacing w:before="1"/>
      </w:pPr>
      <w:r>
        <w:rPr>
          <w:color w:val="344178"/>
        </w:rPr>
        <w:t>Motivation</w:t>
      </w:r>
    </w:p>
    <w:p w:rsidR="00F971A3" w:rsidRDefault="00F971A3">
      <w:pPr>
        <w:pStyle w:val="BodyText"/>
        <w:spacing w:before="8"/>
        <w:rPr>
          <w:b/>
          <w:sz w:val="25"/>
        </w:rPr>
      </w:pPr>
    </w:p>
    <w:p w:rsidR="00F971A3" w:rsidRDefault="008B76CE">
      <w:pPr>
        <w:pStyle w:val="BodyText"/>
        <w:spacing w:line="249" w:lineRule="auto"/>
        <w:ind w:left="160" w:right="450"/>
      </w:pPr>
      <w:r>
        <w:rPr>
          <w:spacing w:val="-3"/>
          <w:w w:val="105"/>
        </w:rPr>
        <w:t xml:space="preserve">Record structures </w:t>
      </w:r>
      <w:r>
        <w:rPr>
          <w:w w:val="105"/>
        </w:rPr>
        <w:t xml:space="preserve">are a </w:t>
      </w:r>
      <w:r>
        <w:rPr>
          <w:spacing w:val="-3"/>
          <w:w w:val="105"/>
        </w:rPr>
        <w:t xml:space="preserve">common feature </w:t>
      </w:r>
      <w:r>
        <w:rPr>
          <w:w w:val="105"/>
        </w:rPr>
        <w:t xml:space="preserve">of </w:t>
      </w:r>
      <w:r>
        <w:rPr>
          <w:spacing w:val="-3"/>
          <w:w w:val="105"/>
        </w:rPr>
        <w:t xml:space="preserve">programming environments. There </w:t>
      </w:r>
      <w:r>
        <w:rPr>
          <w:w w:val="105"/>
        </w:rPr>
        <w:t xml:space="preserve">are </w:t>
      </w:r>
      <w:r>
        <w:rPr>
          <w:spacing w:val="-3"/>
          <w:w w:val="105"/>
        </w:rPr>
        <w:t xml:space="preserve">various </w:t>
      </w:r>
      <w:r>
        <w:rPr>
          <w:w w:val="105"/>
        </w:rPr>
        <w:t>reasons for bringing them into an object-oriented program. You could be copying a legacy program,</w:t>
      </w:r>
      <w:r>
        <w:rPr>
          <w:spacing w:val="-15"/>
          <w:w w:val="105"/>
        </w:rPr>
        <w:t xml:space="preserve"> </w:t>
      </w:r>
      <w:r>
        <w:rPr>
          <w:w w:val="105"/>
        </w:rPr>
        <w:t>or</w:t>
      </w:r>
      <w:r>
        <w:rPr>
          <w:spacing w:val="-15"/>
          <w:w w:val="105"/>
        </w:rPr>
        <w:t xml:space="preserve"> </w:t>
      </w:r>
      <w:r>
        <w:rPr>
          <w:w w:val="105"/>
        </w:rPr>
        <w:t>you</w:t>
      </w:r>
      <w:r>
        <w:rPr>
          <w:spacing w:val="-15"/>
          <w:w w:val="105"/>
        </w:rPr>
        <w:t xml:space="preserve"> </w:t>
      </w:r>
      <w:r>
        <w:rPr>
          <w:w w:val="105"/>
        </w:rPr>
        <w:t>could</w:t>
      </w:r>
      <w:r>
        <w:rPr>
          <w:spacing w:val="-15"/>
          <w:w w:val="105"/>
        </w:rPr>
        <w:t xml:space="preserve"> </w:t>
      </w:r>
      <w:r>
        <w:rPr>
          <w:w w:val="105"/>
        </w:rPr>
        <w:t>be</w:t>
      </w:r>
      <w:r>
        <w:rPr>
          <w:spacing w:val="-15"/>
          <w:w w:val="105"/>
        </w:rPr>
        <w:t xml:space="preserve"> </w:t>
      </w:r>
      <w:r>
        <w:rPr>
          <w:w w:val="105"/>
        </w:rPr>
        <w:t>communicating</w:t>
      </w:r>
      <w:r>
        <w:rPr>
          <w:spacing w:val="-15"/>
          <w:w w:val="105"/>
        </w:rPr>
        <w:t xml:space="preserve"> </w:t>
      </w:r>
      <w:r>
        <w:rPr>
          <w:w w:val="105"/>
        </w:rPr>
        <w:t>a</w:t>
      </w:r>
      <w:r>
        <w:rPr>
          <w:spacing w:val="-15"/>
          <w:w w:val="105"/>
        </w:rPr>
        <w:t xml:space="preserve"> </w:t>
      </w:r>
      <w:r>
        <w:rPr>
          <w:w w:val="105"/>
        </w:rPr>
        <w:t>structured</w:t>
      </w:r>
      <w:r>
        <w:rPr>
          <w:spacing w:val="-15"/>
          <w:w w:val="105"/>
        </w:rPr>
        <w:t xml:space="preserve"> </w:t>
      </w:r>
      <w:r>
        <w:rPr>
          <w:w w:val="105"/>
        </w:rPr>
        <w:t>record</w:t>
      </w:r>
      <w:r>
        <w:rPr>
          <w:spacing w:val="-15"/>
          <w:w w:val="105"/>
        </w:rPr>
        <w:t xml:space="preserve"> </w:t>
      </w:r>
      <w:r>
        <w:rPr>
          <w:w w:val="105"/>
        </w:rPr>
        <w:t>with</w:t>
      </w:r>
      <w:r>
        <w:rPr>
          <w:spacing w:val="-15"/>
          <w:w w:val="105"/>
        </w:rPr>
        <w:t xml:space="preserve"> </w:t>
      </w:r>
      <w:r>
        <w:rPr>
          <w:w w:val="105"/>
        </w:rPr>
        <w:t>a</w:t>
      </w:r>
      <w:r>
        <w:rPr>
          <w:spacing w:val="-15"/>
          <w:w w:val="105"/>
        </w:rPr>
        <w:t xml:space="preserve"> </w:t>
      </w:r>
      <w:r>
        <w:rPr>
          <w:w w:val="105"/>
        </w:rPr>
        <w:t>traditional</w:t>
      </w:r>
      <w:r>
        <w:rPr>
          <w:spacing w:val="-15"/>
          <w:w w:val="105"/>
        </w:rPr>
        <w:t xml:space="preserve"> </w:t>
      </w:r>
      <w:r>
        <w:rPr>
          <w:w w:val="105"/>
        </w:rPr>
        <w:t>programming</w:t>
      </w:r>
      <w:r>
        <w:rPr>
          <w:spacing w:val="-15"/>
          <w:w w:val="105"/>
        </w:rPr>
        <w:t xml:space="preserve"> </w:t>
      </w:r>
      <w:r>
        <w:rPr>
          <w:w w:val="105"/>
        </w:rPr>
        <w:t xml:space="preserve">API, or a database record. In these cases it is useful to create an interfacing class to deal with this external element. It is simplest to make the class look like the external record. You move other fields and methods into the class later. A less obvious but very compelling case is an array in which the element in each index has a special meaning. In this case you use </w:t>
      </w:r>
      <w:r>
        <w:rPr>
          <w:rFonts w:ascii="Verdana"/>
          <w:color w:val="344178"/>
          <w:w w:val="105"/>
          <w:u w:val="single" w:color="344178"/>
        </w:rPr>
        <w:t>Replace Array</w:t>
      </w:r>
      <w:r>
        <w:rPr>
          <w:rFonts w:ascii="Verdana"/>
          <w:color w:val="344178"/>
          <w:w w:val="105"/>
        </w:rPr>
        <w:t xml:space="preserve"> </w:t>
      </w:r>
      <w:r>
        <w:rPr>
          <w:rFonts w:ascii="Verdana"/>
          <w:color w:val="344178"/>
          <w:spacing w:val="2"/>
          <w:w w:val="105"/>
          <w:u w:val="single" w:color="344178"/>
        </w:rPr>
        <w:t>with</w:t>
      </w:r>
      <w:r>
        <w:rPr>
          <w:rFonts w:ascii="Verdana"/>
          <w:color w:val="344178"/>
          <w:spacing w:val="7"/>
          <w:w w:val="105"/>
          <w:u w:val="single" w:color="344178"/>
        </w:rPr>
        <w:t xml:space="preserve"> </w:t>
      </w:r>
      <w:r>
        <w:rPr>
          <w:rFonts w:ascii="Verdana"/>
          <w:color w:val="344178"/>
          <w:spacing w:val="2"/>
          <w:w w:val="105"/>
          <w:u w:val="single" w:color="344178"/>
        </w:rPr>
        <w:t>Object</w:t>
      </w:r>
      <w:r>
        <w:rPr>
          <w:spacing w:val="2"/>
          <w:w w:val="105"/>
        </w:rPr>
        <w:t>.</w:t>
      </w:r>
    </w:p>
    <w:p w:rsidR="00F971A3" w:rsidRDefault="00F971A3">
      <w:pPr>
        <w:pStyle w:val="BodyText"/>
        <w:spacing w:before="8"/>
        <w:rPr>
          <w:sz w:val="24"/>
        </w:rPr>
      </w:pPr>
    </w:p>
    <w:p w:rsidR="00F971A3" w:rsidRDefault="008B76CE">
      <w:pPr>
        <w:pStyle w:val="Heading3"/>
      </w:pPr>
      <w:r>
        <w:rPr>
          <w:color w:val="344178"/>
        </w:rPr>
        <w:t>Mechanics</w:t>
      </w:r>
    </w:p>
    <w:p w:rsidR="00F971A3" w:rsidRDefault="00F971A3">
      <w:pPr>
        <w:pStyle w:val="BodyText"/>
        <w:spacing w:before="10"/>
        <w:rPr>
          <w:b/>
          <w:sz w:val="25"/>
        </w:rPr>
      </w:pPr>
    </w:p>
    <w:p w:rsidR="00F971A3" w:rsidRDefault="008B76CE">
      <w:pPr>
        <w:pStyle w:val="ListParagraph"/>
        <w:numPr>
          <w:ilvl w:val="0"/>
          <w:numId w:val="28"/>
        </w:numPr>
        <w:tabs>
          <w:tab w:val="left" w:pos="879"/>
          <w:tab w:val="left" w:pos="880"/>
        </w:tabs>
        <w:rPr>
          <w:sz w:val="19"/>
        </w:rPr>
      </w:pPr>
      <w:r>
        <w:rPr>
          <w:w w:val="105"/>
          <w:sz w:val="19"/>
        </w:rPr>
        <w:t>Create a class to represent the</w:t>
      </w:r>
      <w:r>
        <w:rPr>
          <w:spacing w:val="13"/>
          <w:w w:val="105"/>
          <w:sz w:val="19"/>
        </w:rPr>
        <w:t xml:space="preserve"> </w:t>
      </w:r>
      <w:r>
        <w:rPr>
          <w:w w:val="105"/>
          <w:sz w:val="19"/>
        </w:rPr>
        <w:t>record.</w:t>
      </w:r>
    </w:p>
    <w:p w:rsidR="00F971A3" w:rsidRDefault="008B76CE">
      <w:pPr>
        <w:pStyle w:val="ListParagraph"/>
        <w:numPr>
          <w:ilvl w:val="0"/>
          <w:numId w:val="28"/>
        </w:numPr>
        <w:tabs>
          <w:tab w:val="left" w:pos="879"/>
          <w:tab w:val="left" w:pos="880"/>
        </w:tabs>
        <w:spacing w:before="8" w:line="244" w:lineRule="auto"/>
        <w:ind w:right="660"/>
        <w:rPr>
          <w:sz w:val="19"/>
        </w:rPr>
      </w:pPr>
      <w:r>
        <w:rPr>
          <w:w w:val="105"/>
          <w:sz w:val="19"/>
        </w:rPr>
        <w:t>Give</w:t>
      </w:r>
      <w:r>
        <w:rPr>
          <w:spacing w:val="-13"/>
          <w:w w:val="105"/>
          <w:sz w:val="19"/>
        </w:rPr>
        <w:t xml:space="preserve"> </w:t>
      </w:r>
      <w:r>
        <w:rPr>
          <w:w w:val="105"/>
          <w:sz w:val="19"/>
        </w:rPr>
        <w:t>the</w:t>
      </w:r>
      <w:r>
        <w:rPr>
          <w:spacing w:val="-12"/>
          <w:w w:val="105"/>
          <w:sz w:val="19"/>
        </w:rPr>
        <w:t xml:space="preserve"> </w:t>
      </w:r>
      <w:r>
        <w:rPr>
          <w:w w:val="105"/>
          <w:sz w:val="19"/>
        </w:rPr>
        <w:t>class</w:t>
      </w:r>
      <w:r>
        <w:rPr>
          <w:spacing w:val="-13"/>
          <w:w w:val="105"/>
          <w:sz w:val="19"/>
        </w:rPr>
        <w:t xml:space="preserve"> </w:t>
      </w:r>
      <w:r>
        <w:rPr>
          <w:w w:val="105"/>
          <w:sz w:val="19"/>
        </w:rPr>
        <w:t>a</w:t>
      </w:r>
      <w:r>
        <w:rPr>
          <w:spacing w:val="-12"/>
          <w:w w:val="105"/>
          <w:sz w:val="19"/>
        </w:rPr>
        <w:t xml:space="preserve"> </w:t>
      </w:r>
      <w:r>
        <w:rPr>
          <w:w w:val="105"/>
          <w:sz w:val="19"/>
        </w:rPr>
        <w:t>private</w:t>
      </w:r>
      <w:r>
        <w:rPr>
          <w:spacing w:val="-13"/>
          <w:w w:val="105"/>
          <w:sz w:val="19"/>
        </w:rPr>
        <w:t xml:space="preserve"> </w:t>
      </w:r>
      <w:r>
        <w:rPr>
          <w:w w:val="105"/>
          <w:sz w:val="19"/>
        </w:rPr>
        <w:t>field</w:t>
      </w:r>
      <w:r>
        <w:rPr>
          <w:spacing w:val="-12"/>
          <w:w w:val="105"/>
          <w:sz w:val="19"/>
        </w:rPr>
        <w:t xml:space="preserve"> </w:t>
      </w:r>
      <w:r>
        <w:rPr>
          <w:w w:val="105"/>
          <w:sz w:val="19"/>
        </w:rPr>
        <w:t>with</w:t>
      </w:r>
      <w:r>
        <w:rPr>
          <w:spacing w:val="-13"/>
          <w:w w:val="105"/>
          <w:sz w:val="19"/>
        </w:rPr>
        <w:t xml:space="preserve"> </w:t>
      </w:r>
      <w:r>
        <w:rPr>
          <w:w w:val="105"/>
          <w:sz w:val="19"/>
        </w:rPr>
        <w:t>a</w:t>
      </w:r>
      <w:r>
        <w:rPr>
          <w:spacing w:val="-12"/>
          <w:w w:val="105"/>
          <w:sz w:val="19"/>
        </w:rPr>
        <w:t xml:space="preserve"> </w:t>
      </w:r>
      <w:r>
        <w:rPr>
          <w:w w:val="105"/>
          <w:sz w:val="19"/>
        </w:rPr>
        <w:t>getting</w:t>
      </w:r>
      <w:r>
        <w:rPr>
          <w:spacing w:val="-13"/>
          <w:w w:val="105"/>
          <w:sz w:val="19"/>
        </w:rPr>
        <w:t xml:space="preserve"> </w:t>
      </w:r>
      <w:r>
        <w:rPr>
          <w:w w:val="105"/>
          <w:sz w:val="19"/>
        </w:rPr>
        <w:t>method</w:t>
      </w:r>
      <w:r>
        <w:rPr>
          <w:spacing w:val="-12"/>
          <w:w w:val="105"/>
          <w:sz w:val="19"/>
        </w:rPr>
        <w:t xml:space="preserve"> </w:t>
      </w:r>
      <w:r>
        <w:rPr>
          <w:w w:val="105"/>
          <w:sz w:val="19"/>
        </w:rPr>
        <w:t>and</w:t>
      </w:r>
      <w:r>
        <w:rPr>
          <w:spacing w:val="-14"/>
          <w:w w:val="105"/>
          <w:sz w:val="19"/>
        </w:rPr>
        <w:t xml:space="preserve"> </w:t>
      </w:r>
      <w:r>
        <w:rPr>
          <w:w w:val="105"/>
          <w:sz w:val="19"/>
        </w:rPr>
        <w:t>a</w:t>
      </w:r>
      <w:r>
        <w:rPr>
          <w:spacing w:val="-13"/>
          <w:w w:val="105"/>
          <w:sz w:val="19"/>
        </w:rPr>
        <w:t xml:space="preserve"> </w:t>
      </w:r>
      <w:r>
        <w:rPr>
          <w:w w:val="105"/>
          <w:sz w:val="19"/>
        </w:rPr>
        <w:t>setting</w:t>
      </w:r>
      <w:r>
        <w:rPr>
          <w:spacing w:val="-14"/>
          <w:w w:val="105"/>
          <w:sz w:val="19"/>
        </w:rPr>
        <w:t xml:space="preserve"> </w:t>
      </w:r>
      <w:r>
        <w:rPr>
          <w:w w:val="105"/>
          <w:sz w:val="19"/>
        </w:rPr>
        <w:t>method</w:t>
      </w:r>
      <w:r>
        <w:rPr>
          <w:spacing w:val="-13"/>
          <w:w w:val="105"/>
          <w:sz w:val="19"/>
        </w:rPr>
        <w:t xml:space="preserve"> </w:t>
      </w:r>
      <w:r>
        <w:rPr>
          <w:w w:val="105"/>
          <w:sz w:val="19"/>
        </w:rPr>
        <w:t>for</w:t>
      </w:r>
      <w:r>
        <w:rPr>
          <w:spacing w:val="-13"/>
          <w:w w:val="105"/>
          <w:sz w:val="19"/>
        </w:rPr>
        <w:t xml:space="preserve"> </w:t>
      </w:r>
      <w:r>
        <w:rPr>
          <w:w w:val="105"/>
          <w:sz w:val="19"/>
        </w:rPr>
        <w:t>each</w:t>
      </w:r>
      <w:r>
        <w:rPr>
          <w:spacing w:val="-13"/>
          <w:w w:val="105"/>
          <w:sz w:val="19"/>
        </w:rPr>
        <w:t xml:space="preserve"> </w:t>
      </w:r>
      <w:r>
        <w:rPr>
          <w:w w:val="105"/>
          <w:sz w:val="19"/>
        </w:rPr>
        <w:t>data item.</w:t>
      </w:r>
    </w:p>
    <w:p w:rsidR="00F971A3" w:rsidRDefault="00F971A3">
      <w:pPr>
        <w:pStyle w:val="BodyText"/>
        <w:spacing w:before="10"/>
        <w:rPr>
          <w:sz w:val="26"/>
        </w:rPr>
      </w:pPr>
    </w:p>
    <w:p w:rsidR="00F971A3" w:rsidRDefault="008B76CE">
      <w:pPr>
        <w:pStyle w:val="BodyText"/>
        <w:spacing w:line="230" w:lineRule="auto"/>
        <w:ind w:left="160" w:right="582"/>
      </w:pPr>
      <w:r>
        <w:rPr>
          <w:w w:val="105"/>
        </w:rPr>
        <w:t>You</w:t>
      </w:r>
      <w:r>
        <w:rPr>
          <w:spacing w:val="-15"/>
          <w:w w:val="105"/>
        </w:rPr>
        <w:t xml:space="preserve"> </w:t>
      </w:r>
      <w:r>
        <w:rPr>
          <w:w w:val="105"/>
        </w:rPr>
        <w:t>now</w:t>
      </w:r>
      <w:r>
        <w:rPr>
          <w:spacing w:val="-15"/>
          <w:w w:val="105"/>
        </w:rPr>
        <w:t xml:space="preserve"> </w:t>
      </w:r>
      <w:r>
        <w:rPr>
          <w:w w:val="105"/>
        </w:rPr>
        <w:t>have</w:t>
      </w:r>
      <w:r>
        <w:rPr>
          <w:spacing w:val="-15"/>
          <w:w w:val="105"/>
        </w:rPr>
        <w:t xml:space="preserve"> </w:t>
      </w:r>
      <w:r>
        <w:rPr>
          <w:w w:val="105"/>
        </w:rPr>
        <w:t>a</w:t>
      </w:r>
      <w:r>
        <w:rPr>
          <w:spacing w:val="-14"/>
          <w:w w:val="105"/>
        </w:rPr>
        <w:t xml:space="preserve"> </w:t>
      </w:r>
      <w:r>
        <w:rPr>
          <w:w w:val="105"/>
        </w:rPr>
        <w:t>dumb</w:t>
      </w:r>
      <w:r>
        <w:rPr>
          <w:spacing w:val="-15"/>
          <w:w w:val="105"/>
        </w:rPr>
        <w:t xml:space="preserve"> </w:t>
      </w:r>
      <w:r>
        <w:rPr>
          <w:w w:val="105"/>
        </w:rPr>
        <w:t>data</w:t>
      </w:r>
      <w:r>
        <w:rPr>
          <w:spacing w:val="-15"/>
          <w:w w:val="105"/>
        </w:rPr>
        <w:t xml:space="preserve"> </w:t>
      </w:r>
      <w:r>
        <w:rPr>
          <w:w w:val="105"/>
        </w:rPr>
        <w:t>object.</w:t>
      </w:r>
      <w:r>
        <w:rPr>
          <w:spacing w:val="-14"/>
          <w:w w:val="105"/>
        </w:rPr>
        <w:t xml:space="preserve"> </w:t>
      </w:r>
      <w:r>
        <w:rPr>
          <w:w w:val="105"/>
        </w:rPr>
        <w:t>It</w:t>
      </w:r>
      <w:r>
        <w:rPr>
          <w:spacing w:val="-15"/>
          <w:w w:val="105"/>
        </w:rPr>
        <w:t xml:space="preserve"> </w:t>
      </w:r>
      <w:r>
        <w:rPr>
          <w:w w:val="105"/>
        </w:rPr>
        <w:t>has</w:t>
      </w:r>
      <w:r>
        <w:rPr>
          <w:spacing w:val="-15"/>
          <w:w w:val="105"/>
        </w:rPr>
        <w:t xml:space="preserve"> </w:t>
      </w:r>
      <w:r>
        <w:rPr>
          <w:w w:val="105"/>
        </w:rPr>
        <w:t>no</w:t>
      </w:r>
      <w:r>
        <w:rPr>
          <w:spacing w:val="-15"/>
          <w:w w:val="105"/>
        </w:rPr>
        <w:t xml:space="preserve"> </w:t>
      </w:r>
      <w:r>
        <w:rPr>
          <w:w w:val="105"/>
        </w:rPr>
        <w:t>behavior</w:t>
      </w:r>
      <w:r>
        <w:rPr>
          <w:spacing w:val="-14"/>
          <w:w w:val="105"/>
        </w:rPr>
        <w:t xml:space="preserve"> </w:t>
      </w:r>
      <w:r>
        <w:rPr>
          <w:w w:val="105"/>
        </w:rPr>
        <w:t>yet</w:t>
      </w:r>
      <w:r>
        <w:rPr>
          <w:spacing w:val="-15"/>
          <w:w w:val="105"/>
        </w:rPr>
        <w:t xml:space="preserve"> </w:t>
      </w:r>
      <w:r>
        <w:rPr>
          <w:w w:val="105"/>
        </w:rPr>
        <w:t>but</w:t>
      </w:r>
      <w:r>
        <w:rPr>
          <w:spacing w:val="-15"/>
          <w:w w:val="105"/>
        </w:rPr>
        <w:t xml:space="preserve"> </w:t>
      </w:r>
      <w:r>
        <w:rPr>
          <w:w w:val="105"/>
        </w:rPr>
        <w:t>further</w:t>
      </w:r>
      <w:r>
        <w:rPr>
          <w:spacing w:val="-14"/>
          <w:w w:val="105"/>
        </w:rPr>
        <w:t xml:space="preserve"> </w:t>
      </w:r>
      <w:r>
        <w:rPr>
          <w:w w:val="105"/>
        </w:rPr>
        <w:t>refactoring</w:t>
      </w:r>
      <w:r>
        <w:rPr>
          <w:spacing w:val="-15"/>
          <w:w w:val="105"/>
        </w:rPr>
        <w:t xml:space="preserve"> </w:t>
      </w:r>
      <w:r>
        <w:rPr>
          <w:w w:val="105"/>
        </w:rPr>
        <w:t>will</w:t>
      </w:r>
      <w:r>
        <w:rPr>
          <w:spacing w:val="-15"/>
          <w:w w:val="105"/>
        </w:rPr>
        <w:t xml:space="preserve"> </w:t>
      </w:r>
      <w:r>
        <w:rPr>
          <w:w w:val="105"/>
        </w:rPr>
        <w:t>explore</w:t>
      </w:r>
      <w:r>
        <w:rPr>
          <w:spacing w:val="-15"/>
          <w:w w:val="105"/>
        </w:rPr>
        <w:t xml:space="preserve"> </w:t>
      </w:r>
      <w:r>
        <w:rPr>
          <w:w w:val="105"/>
        </w:rPr>
        <w:t>that issue.</w:t>
      </w:r>
    </w:p>
    <w:p w:rsidR="00F971A3" w:rsidRDefault="00F971A3">
      <w:pPr>
        <w:pStyle w:val="BodyText"/>
        <w:spacing w:before="6"/>
        <w:rPr>
          <w:sz w:val="25"/>
        </w:rPr>
      </w:pPr>
    </w:p>
    <w:p w:rsidR="00F971A3" w:rsidRDefault="008B76CE">
      <w:pPr>
        <w:pStyle w:val="Heading2"/>
      </w:pPr>
      <w:bookmarkStart w:id="87" w:name="_TOC_250062"/>
      <w:bookmarkEnd w:id="87"/>
      <w:r>
        <w:rPr>
          <w:color w:val="344178"/>
        </w:rPr>
        <w:t>Replace Type Code with Class</w:t>
      </w:r>
    </w:p>
    <w:p w:rsidR="00F971A3" w:rsidRDefault="00F971A3">
      <w:pPr>
        <w:pStyle w:val="BodyText"/>
        <w:spacing w:before="10"/>
        <w:rPr>
          <w:b/>
          <w:sz w:val="23"/>
        </w:rPr>
      </w:pPr>
    </w:p>
    <w:p w:rsidR="00F971A3" w:rsidRDefault="008B76CE">
      <w:pPr>
        <w:pStyle w:val="BodyText"/>
        <w:ind w:left="160"/>
      </w:pPr>
      <w:r>
        <w:rPr>
          <w:w w:val="105"/>
        </w:rPr>
        <w:t>A class has a numeric type code that does not affect its behavior.</w:t>
      </w:r>
    </w:p>
    <w:p w:rsidR="00F971A3" w:rsidRDefault="00F971A3">
      <w:pPr>
        <w:pStyle w:val="BodyText"/>
        <w:spacing w:before="4"/>
        <w:rPr>
          <w:sz w:val="25"/>
        </w:rPr>
      </w:pPr>
    </w:p>
    <w:p w:rsidR="00F971A3" w:rsidRDefault="008B76CE">
      <w:pPr>
        <w:ind w:left="160"/>
        <w:rPr>
          <w:i/>
          <w:sz w:val="19"/>
        </w:rPr>
      </w:pPr>
      <w:r>
        <w:rPr>
          <w:i/>
          <w:w w:val="105"/>
          <w:sz w:val="19"/>
        </w:rPr>
        <w:t>Replace the number with a new class.</w:t>
      </w:r>
    </w:p>
    <w:p w:rsidR="00F971A3" w:rsidRDefault="008B76CE">
      <w:pPr>
        <w:pStyle w:val="BodyText"/>
        <w:spacing w:before="1"/>
        <w:rPr>
          <w:i/>
          <w:sz w:val="23"/>
        </w:rPr>
      </w:pPr>
      <w:r>
        <w:rPr>
          <w:noProof/>
        </w:rPr>
        <w:drawing>
          <wp:anchor distT="0" distB="0" distL="0" distR="0" simplePos="0" relativeHeight="251619840" behindDoc="0" locked="0" layoutInCell="1" allowOverlap="1">
            <wp:simplePos x="0" y="0"/>
            <wp:positionH relativeFrom="page">
              <wp:posOffset>1504950</wp:posOffset>
            </wp:positionH>
            <wp:positionV relativeFrom="paragraph">
              <wp:posOffset>193947</wp:posOffset>
            </wp:positionV>
            <wp:extent cx="4762500" cy="2600325"/>
            <wp:effectExtent l="0" t="0" r="0" b="0"/>
            <wp:wrapTopAndBottom/>
            <wp:docPr id="9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9.png"/>
                    <pic:cNvPicPr/>
                  </pic:nvPicPr>
                  <pic:blipFill>
                    <a:blip r:embed="rId50" cstate="print"/>
                    <a:stretch>
                      <a:fillRect/>
                    </a:stretch>
                  </pic:blipFill>
                  <pic:spPr>
                    <a:xfrm>
                      <a:off x="0" y="0"/>
                      <a:ext cx="4762500" cy="2600325"/>
                    </a:xfrm>
                    <a:prstGeom prst="rect">
                      <a:avLst/>
                    </a:prstGeom>
                  </pic:spPr>
                </pic:pic>
              </a:graphicData>
            </a:graphic>
          </wp:anchor>
        </w:drawing>
      </w:r>
    </w:p>
    <w:p w:rsidR="00F971A3" w:rsidRDefault="00F971A3">
      <w:pPr>
        <w:pStyle w:val="BodyText"/>
        <w:spacing w:before="7"/>
        <w:rPr>
          <w:i/>
        </w:rPr>
      </w:pPr>
    </w:p>
    <w:p w:rsidR="00F971A3" w:rsidRDefault="008B76CE">
      <w:pPr>
        <w:pStyle w:val="Heading3"/>
      </w:pPr>
      <w:r>
        <w:rPr>
          <w:color w:val="344178"/>
        </w:rPr>
        <w:t>Motivation</w:t>
      </w:r>
    </w:p>
    <w:p w:rsidR="00F971A3" w:rsidRDefault="00F971A3">
      <w:pPr>
        <w:pStyle w:val="BodyText"/>
        <w:rPr>
          <w:b/>
          <w:sz w:val="27"/>
        </w:rPr>
      </w:pPr>
    </w:p>
    <w:p w:rsidR="00F971A3" w:rsidRDefault="008B76CE">
      <w:pPr>
        <w:pStyle w:val="BodyText"/>
        <w:spacing w:before="1" w:line="254" w:lineRule="auto"/>
        <w:ind w:left="160" w:right="400"/>
      </w:pPr>
      <w:r>
        <w:rPr>
          <w:w w:val="105"/>
        </w:rPr>
        <w:t xml:space="preserve">Numeric type codes, or enumerations, are a common feature of </w:t>
      </w:r>
      <w:r>
        <w:rPr>
          <w:spacing w:val="-3"/>
          <w:w w:val="105"/>
        </w:rPr>
        <w:t xml:space="preserve">C-based </w:t>
      </w:r>
      <w:r>
        <w:rPr>
          <w:w w:val="105"/>
        </w:rPr>
        <w:t>languages. With symbolic names they can be quite readable. The problem is that the symbolic name is only an alias;</w:t>
      </w:r>
      <w:r>
        <w:rPr>
          <w:spacing w:val="-13"/>
          <w:w w:val="105"/>
        </w:rPr>
        <w:t xml:space="preserve"> </w:t>
      </w:r>
      <w:r>
        <w:rPr>
          <w:w w:val="105"/>
        </w:rPr>
        <w:t>the</w:t>
      </w:r>
      <w:r>
        <w:rPr>
          <w:spacing w:val="-13"/>
          <w:w w:val="105"/>
        </w:rPr>
        <w:t xml:space="preserve"> </w:t>
      </w:r>
      <w:r>
        <w:rPr>
          <w:w w:val="105"/>
        </w:rPr>
        <w:t>compiler</w:t>
      </w:r>
      <w:r>
        <w:rPr>
          <w:spacing w:val="-12"/>
          <w:w w:val="105"/>
        </w:rPr>
        <w:t xml:space="preserve"> </w:t>
      </w:r>
      <w:r>
        <w:rPr>
          <w:w w:val="105"/>
        </w:rPr>
        <w:t>still</w:t>
      </w:r>
      <w:r>
        <w:rPr>
          <w:spacing w:val="-13"/>
          <w:w w:val="105"/>
        </w:rPr>
        <w:t xml:space="preserve"> </w:t>
      </w:r>
      <w:r>
        <w:rPr>
          <w:w w:val="105"/>
        </w:rPr>
        <w:t>sees</w:t>
      </w:r>
      <w:r>
        <w:rPr>
          <w:spacing w:val="-12"/>
          <w:w w:val="105"/>
        </w:rPr>
        <w:t xml:space="preserve"> </w:t>
      </w:r>
      <w:r>
        <w:rPr>
          <w:w w:val="105"/>
        </w:rPr>
        <w:t>the</w:t>
      </w:r>
      <w:r>
        <w:rPr>
          <w:spacing w:val="-13"/>
          <w:w w:val="105"/>
        </w:rPr>
        <w:t xml:space="preserve"> </w:t>
      </w:r>
      <w:r>
        <w:rPr>
          <w:w w:val="105"/>
        </w:rPr>
        <w:t>underlying</w:t>
      </w:r>
      <w:r>
        <w:rPr>
          <w:spacing w:val="-12"/>
          <w:w w:val="105"/>
        </w:rPr>
        <w:t xml:space="preserve"> </w:t>
      </w:r>
      <w:r>
        <w:rPr>
          <w:w w:val="105"/>
        </w:rPr>
        <w:t>number.</w:t>
      </w:r>
      <w:r>
        <w:rPr>
          <w:spacing w:val="-13"/>
          <w:w w:val="105"/>
        </w:rPr>
        <w:t xml:space="preserve"> </w:t>
      </w:r>
      <w:r>
        <w:rPr>
          <w:w w:val="105"/>
        </w:rPr>
        <w:t>The</w:t>
      </w:r>
      <w:r>
        <w:rPr>
          <w:spacing w:val="-12"/>
          <w:w w:val="105"/>
        </w:rPr>
        <w:t xml:space="preserve"> </w:t>
      </w:r>
      <w:r>
        <w:rPr>
          <w:w w:val="105"/>
        </w:rPr>
        <w:t>compiler</w:t>
      </w:r>
      <w:r>
        <w:rPr>
          <w:spacing w:val="-13"/>
          <w:w w:val="105"/>
        </w:rPr>
        <w:t xml:space="preserve"> </w:t>
      </w:r>
      <w:r>
        <w:rPr>
          <w:w w:val="105"/>
        </w:rPr>
        <w:t>type</w:t>
      </w:r>
      <w:r>
        <w:rPr>
          <w:spacing w:val="-12"/>
          <w:w w:val="105"/>
        </w:rPr>
        <w:t xml:space="preserve"> </w:t>
      </w:r>
      <w:r>
        <w:rPr>
          <w:w w:val="105"/>
        </w:rPr>
        <w:t>checks</w:t>
      </w:r>
      <w:r>
        <w:rPr>
          <w:spacing w:val="-13"/>
          <w:w w:val="105"/>
        </w:rPr>
        <w:t xml:space="preserve"> </w:t>
      </w:r>
      <w:r>
        <w:rPr>
          <w:w w:val="105"/>
        </w:rPr>
        <w:t>using</w:t>
      </w:r>
      <w:r>
        <w:rPr>
          <w:spacing w:val="-13"/>
          <w:w w:val="105"/>
        </w:rPr>
        <w:t xml:space="preserve"> </w:t>
      </w:r>
      <w:r>
        <w:rPr>
          <w:w w:val="105"/>
        </w:rPr>
        <w:t>the</w:t>
      </w:r>
      <w:r>
        <w:rPr>
          <w:spacing w:val="-12"/>
          <w:w w:val="105"/>
        </w:rPr>
        <w:t xml:space="preserve"> </w:t>
      </w:r>
      <w:r>
        <w:rPr>
          <w:w w:val="105"/>
        </w:rPr>
        <w:t>number</w:t>
      </w:r>
    </w:p>
    <w:p w:rsidR="00F971A3" w:rsidRDefault="00F971A3">
      <w:pPr>
        <w:spacing w:line="254" w:lineRule="auto"/>
        <w:sectPr w:rsidR="00F971A3">
          <w:pgSz w:w="12240" w:h="15840"/>
          <w:pgMar w:top="1340" w:right="1660" w:bottom="980" w:left="1640" w:header="0" w:footer="794" w:gutter="0"/>
          <w:cols w:space="720"/>
        </w:sectPr>
      </w:pPr>
    </w:p>
    <w:p w:rsidR="00F971A3" w:rsidRDefault="008B76CE">
      <w:pPr>
        <w:pStyle w:val="BodyText"/>
        <w:spacing w:before="81" w:line="247" w:lineRule="auto"/>
        <w:ind w:left="160" w:right="276"/>
      </w:pPr>
      <w:r>
        <w:rPr>
          <w:w w:val="105"/>
        </w:rPr>
        <w:lastRenderedPageBreak/>
        <w:t>not the symbolic name. Any method that takes the type code as an argument expects a number, and there is nothing to force a symbolic name to be used. This can reduce readability and be a source of bugs.</w:t>
      </w:r>
    </w:p>
    <w:p w:rsidR="00F971A3" w:rsidRDefault="00F971A3">
      <w:pPr>
        <w:pStyle w:val="BodyText"/>
        <w:spacing w:before="1"/>
        <w:rPr>
          <w:sz w:val="26"/>
        </w:rPr>
      </w:pPr>
    </w:p>
    <w:p w:rsidR="00F971A3" w:rsidRDefault="008B76CE">
      <w:pPr>
        <w:pStyle w:val="BodyText"/>
        <w:ind w:left="160" w:right="396"/>
      </w:pPr>
      <w:r>
        <w:rPr>
          <w:w w:val="105"/>
        </w:rPr>
        <w:t xml:space="preserve">If you replace the number with a class, the compiler can type check on the class. By providing factory methods for the class, you can statically check </w:t>
      </w:r>
      <w:r>
        <w:rPr>
          <w:spacing w:val="-4"/>
          <w:w w:val="105"/>
        </w:rPr>
        <w:t xml:space="preserve">that </w:t>
      </w:r>
      <w:r>
        <w:rPr>
          <w:w w:val="105"/>
        </w:rPr>
        <w:t>only valid instances are created and that those instances are passed on to the correct objects.</w:t>
      </w:r>
    </w:p>
    <w:p w:rsidR="00F971A3" w:rsidRDefault="00F971A3">
      <w:pPr>
        <w:pStyle w:val="BodyText"/>
        <w:spacing w:before="6"/>
        <w:rPr>
          <w:sz w:val="26"/>
        </w:rPr>
      </w:pPr>
    </w:p>
    <w:p w:rsidR="00F971A3" w:rsidRDefault="008B76CE">
      <w:pPr>
        <w:pStyle w:val="BodyText"/>
        <w:spacing w:line="252" w:lineRule="auto"/>
        <w:ind w:left="160" w:right="271"/>
      </w:pPr>
      <w:r>
        <w:rPr>
          <w:spacing w:val="-3"/>
          <w:w w:val="105"/>
        </w:rPr>
        <w:t>Before</w:t>
      </w:r>
      <w:r>
        <w:rPr>
          <w:spacing w:val="-19"/>
          <w:w w:val="105"/>
        </w:rPr>
        <w:t xml:space="preserve"> </w:t>
      </w:r>
      <w:r>
        <w:rPr>
          <w:w w:val="105"/>
        </w:rPr>
        <w:t>you</w:t>
      </w:r>
      <w:r>
        <w:rPr>
          <w:spacing w:val="-18"/>
          <w:w w:val="105"/>
        </w:rPr>
        <w:t xml:space="preserve"> </w:t>
      </w:r>
      <w:r>
        <w:rPr>
          <w:w w:val="105"/>
        </w:rPr>
        <w:t>do</w:t>
      </w:r>
      <w:r>
        <w:rPr>
          <w:spacing w:val="-8"/>
          <w:w w:val="105"/>
        </w:rPr>
        <w:t xml:space="preserve"> </w:t>
      </w:r>
      <w:r>
        <w:rPr>
          <w:i/>
          <w:w w:val="105"/>
        </w:rPr>
        <w:t>Replace</w:t>
      </w:r>
      <w:r>
        <w:rPr>
          <w:i/>
          <w:spacing w:val="-14"/>
          <w:w w:val="105"/>
        </w:rPr>
        <w:t xml:space="preserve"> </w:t>
      </w:r>
      <w:r>
        <w:rPr>
          <w:i/>
          <w:w w:val="105"/>
        </w:rPr>
        <w:t>Type</w:t>
      </w:r>
      <w:r>
        <w:rPr>
          <w:i/>
          <w:spacing w:val="-14"/>
          <w:w w:val="105"/>
        </w:rPr>
        <w:t xml:space="preserve"> </w:t>
      </w:r>
      <w:r>
        <w:rPr>
          <w:i/>
          <w:w w:val="105"/>
        </w:rPr>
        <w:t>Code</w:t>
      </w:r>
      <w:r>
        <w:rPr>
          <w:i/>
          <w:spacing w:val="-14"/>
          <w:w w:val="105"/>
        </w:rPr>
        <w:t xml:space="preserve"> </w:t>
      </w:r>
      <w:r>
        <w:rPr>
          <w:i/>
          <w:w w:val="105"/>
        </w:rPr>
        <w:t>with</w:t>
      </w:r>
      <w:r>
        <w:rPr>
          <w:i/>
          <w:spacing w:val="-14"/>
          <w:w w:val="105"/>
        </w:rPr>
        <w:t xml:space="preserve"> </w:t>
      </w:r>
      <w:r>
        <w:rPr>
          <w:i/>
          <w:w w:val="105"/>
        </w:rPr>
        <w:t>Class,</w:t>
      </w:r>
      <w:r>
        <w:rPr>
          <w:i/>
          <w:spacing w:val="-15"/>
          <w:w w:val="105"/>
        </w:rPr>
        <w:t xml:space="preserve"> </w:t>
      </w:r>
      <w:r>
        <w:rPr>
          <w:w w:val="105"/>
        </w:rPr>
        <w:t>however,</w:t>
      </w:r>
      <w:r>
        <w:rPr>
          <w:spacing w:val="-15"/>
          <w:w w:val="105"/>
        </w:rPr>
        <w:t xml:space="preserve"> </w:t>
      </w:r>
      <w:r>
        <w:rPr>
          <w:w w:val="105"/>
        </w:rPr>
        <w:t>you</w:t>
      </w:r>
      <w:r>
        <w:rPr>
          <w:spacing w:val="-15"/>
          <w:w w:val="105"/>
        </w:rPr>
        <w:t xml:space="preserve"> </w:t>
      </w:r>
      <w:r>
        <w:rPr>
          <w:w w:val="105"/>
        </w:rPr>
        <w:t>need</w:t>
      </w:r>
      <w:r>
        <w:rPr>
          <w:spacing w:val="-14"/>
          <w:w w:val="105"/>
        </w:rPr>
        <w:t xml:space="preserve"> </w:t>
      </w:r>
      <w:r>
        <w:rPr>
          <w:w w:val="105"/>
        </w:rPr>
        <w:t>to</w:t>
      </w:r>
      <w:r>
        <w:rPr>
          <w:spacing w:val="-15"/>
          <w:w w:val="105"/>
        </w:rPr>
        <w:t xml:space="preserve"> </w:t>
      </w:r>
      <w:r>
        <w:rPr>
          <w:w w:val="105"/>
        </w:rPr>
        <w:t>consider</w:t>
      </w:r>
      <w:r>
        <w:rPr>
          <w:spacing w:val="-15"/>
          <w:w w:val="105"/>
        </w:rPr>
        <w:t xml:space="preserve"> </w:t>
      </w:r>
      <w:r>
        <w:rPr>
          <w:w w:val="105"/>
        </w:rPr>
        <w:t>the</w:t>
      </w:r>
      <w:r>
        <w:rPr>
          <w:spacing w:val="-14"/>
          <w:w w:val="105"/>
        </w:rPr>
        <w:t xml:space="preserve"> </w:t>
      </w:r>
      <w:r>
        <w:rPr>
          <w:w w:val="105"/>
        </w:rPr>
        <w:t>other</w:t>
      </w:r>
      <w:r>
        <w:rPr>
          <w:spacing w:val="-15"/>
          <w:w w:val="105"/>
        </w:rPr>
        <w:t xml:space="preserve"> </w:t>
      </w:r>
      <w:r>
        <w:rPr>
          <w:w w:val="105"/>
        </w:rPr>
        <w:t>type</w:t>
      </w:r>
      <w:r>
        <w:rPr>
          <w:spacing w:val="-15"/>
          <w:w w:val="105"/>
        </w:rPr>
        <w:t xml:space="preserve"> </w:t>
      </w:r>
      <w:r>
        <w:rPr>
          <w:w w:val="105"/>
        </w:rPr>
        <w:t xml:space="preserve">code replacements. Replace the type code with a class only if the type code is pure data, that is, it does not cause different behavior inside a switch statement. For a start Java can only switch on an integer, not an arbitrary class, so the replacement will fail. More important than that, any switch has to be removed with </w:t>
      </w:r>
      <w:r>
        <w:rPr>
          <w:rFonts w:ascii="Verdana"/>
          <w:color w:val="344178"/>
          <w:w w:val="105"/>
          <w:u w:val="single" w:color="344178"/>
        </w:rPr>
        <w:t xml:space="preserve">Replace Conditional with </w:t>
      </w:r>
      <w:r>
        <w:rPr>
          <w:rFonts w:ascii="Verdana"/>
          <w:color w:val="344178"/>
          <w:spacing w:val="-5"/>
          <w:w w:val="105"/>
          <w:u w:val="single" w:color="344178"/>
        </w:rPr>
        <w:t>Polymorphism</w:t>
      </w:r>
      <w:r>
        <w:rPr>
          <w:spacing w:val="-5"/>
          <w:w w:val="105"/>
        </w:rPr>
        <w:t xml:space="preserve">. </w:t>
      </w:r>
      <w:r>
        <w:rPr>
          <w:w w:val="105"/>
        </w:rPr>
        <w:t xml:space="preserve">In </w:t>
      </w:r>
      <w:r>
        <w:rPr>
          <w:spacing w:val="-3"/>
          <w:w w:val="105"/>
        </w:rPr>
        <w:t xml:space="preserve">order </w:t>
      </w:r>
      <w:r>
        <w:rPr>
          <w:w w:val="105"/>
        </w:rPr>
        <w:t xml:space="preserve">for </w:t>
      </w:r>
      <w:r>
        <w:rPr>
          <w:spacing w:val="-3"/>
          <w:w w:val="105"/>
        </w:rPr>
        <w:t xml:space="preserve">that </w:t>
      </w:r>
      <w:r>
        <w:rPr>
          <w:w w:val="105"/>
        </w:rPr>
        <w:t>refactoring,</w:t>
      </w:r>
      <w:r>
        <w:rPr>
          <w:spacing w:val="-9"/>
          <w:w w:val="105"/>
        </w:rPr>
        <w:t xml:space="preserve"> </w:t>
      </w:r>
      <w:r>
        <w:rPr>
          <w:w w:val="105"/>
        </w:rPr>
        <w:t>the</w:t>
      </w:r>
      <w:r>
        <w:rPr>
          <w:spacing w:val="-8"/>
          <w:w w:val="105"/>
        </w:rPr>
        <w:t xml:space="preserve"> </w:t>
      </w:r>
      <w:r>
        <w:rPr>
          <w:w w:val="105"/>
        </w:rPr>
        <w:t>type</w:t>
      </w:r>
      <w:r>
        <w:rPr>
          <w:spacing w:val="-8"/>
          <w:w w:val="105"/>
        </w:rPr>
        <w:t xml:space="preserve"> </w:t>
      </w:r>
      <w:r>
        <w:rPr>
          <w:w w:val="105"/>
        </w:rPr>
        <w:t>code</w:t>
      </w:r>
      <w:r>
        <w:rPr>
          <w:spacing w:val="-8"/>
          <w:w w:val="105"/>
        </w:rPr>
        <w:t xml:space="preserve"> </w:t>
      </w:r>
      <w:r>
        <w:rPr>
          <w:w w:val="105"/>
        </w:rPr>
        <w:t>first</w:t>
      </w:r>
      <w:r>
        <w:rPr>
          <w:spacing w:val="-8"/>
          <w:w w:val="105"/>
        </w:rPr>
        <w:t xml:space="preserve"> </w:t>
      </w:r>
      <w:r>
        <w:rPr>
          <w:w w:val="105"/>
        </w:rPr>
        <w:t>has</w:t>
      </w:r>
      <w:r>
        <w:rPr>
          <w:spacing w:val="-8"/>
          <w:w w:val="105"/>
        </w:rPr>
        <w:t xml:space="preserve"> </w:t>
      </w:r>
      <w:r>
        <w:rPr>
          <w:w w:val="105"/>
        </w:rPr>
        <w:t>to</w:t>
      </w:r>
      <w:r>
        <w:rPr>
          <w:spacing w:val="-8"/>
          <w:w w:val="105"/>
        </w:rPr>
        <w:t xml:space="preserve"> </w:t>
      </w:r>
      <w:r>
        <w:rPr>
          <w:w w:val="105"/>
        </w:rPr>
        <w:t>be</w:t>
      </w:r>
      <w:r>
        <w:rPr>
          <w:spacing w:val="-8"/>
          <w:w w:val="105"/>
        </w:rPr>
        <w:t xml:space="preserve"> </w:t>
      </w:r>
      <w:r>
        <w:rPr>
          <w:w w:val="105"/>
        </w:rPr>
        <w:t>handled</w:t>
      </w:r>
      <w:r>
        <w:rPr>
          <w:spacing w:val="-9"/>
          <w:w w:val="105"/>
        </w:rPr>
        <w:t xml:space="preserve"> </w:t>
      </w:r>
      <w:r>
        <w:rPr>
          <w:w w:val="105"/>
        </w:rPr>
        <w:t>with</w:t>
      </w:r>
      <w:r>
        <w:rPr>
          <w:spacing w:val="5"/>
          <w:w w:val="105"/>
        </w:rPr>
        <w:t xml:space="preserve"> </w:t>
      </w:r>
      <w:r>
        <w:rPr>
          <w:rFonts w:ascii="Verdana"/>
          <w:color w:val="344178"/>
          <w:w w:val="105"/>
          <w:u w:val="single" w:color="344178"/>
        </w:rPr>
        <w:t>Replace</w:t>
      </w:r>
      <w:r>
        <w:rPr>
          <w:rFonts w:ascii="Verdana"/>
          <w:color w:val="344178"/>
          <w:spacing w:val="-6"/>
          <w:w w:val="105"/>
          <w:u w:val="single" w:color="344178"/>
        </w:rPr>
        <w:t xml:space="preserve"> </w:t>
      </w:r>
      <w:r>
        <w:rPr>
          <w:rFonts w:ascii="Verdana"/>
          <w:color w:val="344178"/>
          <w:w w:val="105"/>
          <w:u w:val="single" w:color="344178"/>
        </w:rPr>
        <w:t>Type</w:t>
      </w:r>
      <w:r>
        <w:rPr>
          <w:rFonts w:ascii="Verdana"/>
          <w:color w:val="344178"/>
          <w:spacing w:val="-7"/>
          <w:w w:val="105"/>
          <w:u w:val="single" w:color="344178"/>
        </w:rPr>
        <w:t xml:space="preserve"> </w:t>
      </w:r>
      <w:r>
        <w:rPr>
          <w:rFonts w:ascii="Verdana"/>
          <w:color w:val="344178"/>
          <w:w w:val="105"/>
          <w:u w:val="single" w:color="344178"/>
        </w:rPr>
        <w:t>Code</w:t>
      </w:r>
      <w:r>
        <w:rPr>
          <w:rFonts w:ascii="Verdana"/>
          <w:color w:val="344178"/>
          <w:spacing w:val="-6"/>
          <w:w w:val="105"/>
          <w:u w:val="single" w:color="344178"/>
        </w:rPr>
        <w:t xml:space="preserve"> </w:t>
      </w:r>
      <w:r>
        <w:rPr>
          <w:rFonts w:ascii="Verdana"/>
          <w:color w:val="344178"/>
          <w:w w:val="105"/>
          <w:u w:val="single" w:color="344178"/>
        </w:rPr>
        <w:t>with</w:t>
      </w:r>
      <w:r>
        <w:rPr>
          <w:rFonts w:ascii="Verdana"/>
          <w:color w:val="344178"/>
          <w:spacing w:val="-6"/>
          <w:w w:val="105"/>
          <w:u w:val="single" w:color="344178"/>
        </w:rPr>
        <w:t xml:space="preserve"> </w:t>
      </w:r>
      <w:r>
        <w:rPr>
          <w:rFonts w:ascii="Verdana"/>
          <w:color w:val="344178"/>
          <w:w w:val="105"/>
          <w:u w:val="single" w:color="344178"/>
        </w:rPr>
        <w:t>Subclasses</w:t>
      </w:r>
      <w:r>
        <w:rPr>
          <w:rFonts w:ascii="Verdana"/>
          <w:color w:val="344178"/>
          <w:spacing w:val="-27"/>
          <w:w w:val="105"/>
        </w:rPr>
        <w:t xml:space="preserve"> </w:t>
      </w:r>
      <w:r>
        <w:rPr>
          <w:spacing w:val="-5"/>
          <w:w w:val="105"/>
        </w:rPr>
        <w:t xml:space="preserve">or </w:t>
      </w:r>
      <w:r>
        <w:rPr>
          <w:rFonts w:ascii="Verdana"/>
          <w:color w:val="344178"/>
          <w:spacing w:val="2"/>
          <w:w w:val="105"/>
          <w:u w:val="single" w:color="344178"/>
        </w:rPr>
        <w:t>Replace Type Code with</w:t>
      </w:r>
      <w:r>
        <w:rPr>
          <w:rFonts w:ascii="Verdana"/>
          <w:color w:val="344178"/>
          <w:spacing w:val="20"/>
          <w:w w:val="105"/>
          <w:u w:val="single" w:color="344178"/>
        </w:rPr>
        <w:t xml:space="preserve"> </w:t>
      </w:r>
      <w:r>
        <w:rPr>
          <w:rFonts w:ascii="Verdana"/>
          <w:color w:val="344178"/>
          <w:spacing w:val="2"/>
          <w:w w:val="105"/>
          <w:u w:val="single" w:color="344178"/>
        </w:rPr>
        <w:t>State/Strategy</w:t>
      </w:r>
      <w:r>
        <w:rPr>
          <w:spacing w:val="2"/>
          <w:w w:val="105"/>
        </w:rPr>
        <w:t>.</w:t>
      </w:r>
    </w:p>
    <w:p w:rsidR="00F971A3" w:rsidRDefault="00F971A3">
      <w:pPr>
        <w:pStyle w:val="BodyText"/>
        <w:spacing w:before="1"/>
        <w:rPr>
          <w:sz w:val="25"/>
        </w:rPr>
      </w:pPr>
    </w:p>
    <w:p w:rsidR="00F971A3" w:rsidRDefault="008B76CE">
      <w:pPr>
        <w:pStyle w:val="BodyText"/>
        <w:spacing w:line="247" w:lineRule="auto"/>
        <w:ind w:left="160" w:right="448"/>
      </w:pPr>
      <w:r>
        <w:rPr>
          <w:spacing w:val="-3"/>
          <w:w w:val="105"/>
        </w:rPr>
        <w:t xml:space="preserve">Even </w:t>
      </w:r>
      <w:r>
        <w:rPr>
          <w:w w:val="105"/>
        </w:rPr>
        <w:t xml:space="preserve">if a </w:t>
      </w:r>
      <w:r>
        <w:rPr>
          <w:spacing w:val="-3"/>
          <w:w w:val="105"/>
        </w:rPr>
        <w:t xml:space="preserve">type code does </w:t>
      </w:r>
      <w:r>
        <w:rPr>
          <w:w w:val="105"/>
        </w:rPr>
        <w:t xml:space="preserve">not </w:t>
      </w:r>
      <w:r>
        <w:rPr>
          <w:spacing w:val="-3"/>
          <w:w w:val="105"/>
        </w:rPr>
        <w:t xml:space="preserve">cause different behavior depending </w:t>
      </w:r>
      <w:r>
        <w:rPr>
          <w:w w:val="105"/>
        </w:rPr>
        <w:t xml:space="preserve">on its </w:t>
      </w:r>
      <w:r>
        <w:rPr>
          <w:spacing w:val="-3"/>
          <w:w w:val="105"/>
        </w:rPr>
        <w:t xml:space="preserve">value, </w:t>
      </w:r>
      <w:r>
        <w:rPr>
          <w:w w:val="105"/>
        </w:rPr>
        <w:t>there might be behavior</w:t>
      </w:r>
      <w:r>
        <w:rPr>
          <w:spacing w:val="-9"/>
          <w:w w:val="105"/>
        </w:rPr>
        <w:t xml:space="preserve"> </w:t>
      </w:r>
      <w:r>
        <w:rPr>
          <w:w w:val="105"/>
        </w:rPr>
        <w:t>that</w:t>
      </w:r>
      <w:r>
        <w:rPr>
          <w:spacing w:val="-8"/>
          <w:w w:val="105"/>
        </w:rPr>
        <w:t xml:space="preserve"> </w:t>
      </w:r>
      <w:r>
        <w:rPr>
          <w:w w:val="105"/>
        </w:rPr>
        <w:t>is</w:t>
      </w:r>
      <w:r>
        <w:rPr>
          <w:spacing w:val="-8"/>
          <w:w w:val="105"/>
        </w:rPr>
        <w:t xml:space="preserve"> </w:t>
      </w:r>
      <w:r>
        <w:rPr>
          <w:w w:val="105"/>
        </w:rPr>
        <w:t>better</w:t>
      </w:r>
      <w:r>
        <w:rPr>
          <w:spacing w:val="-8"/>
          <w:w w:val="105"/>
        </w:rPr>
        <w:t xml:space="preserve"> </w:t>
      </w:r>
      <w:r>
        <w:rPr>
          <w:w w:val="105"/>
        </w:rPr>
        <w:t>placed</w:t>
      </w:r>
      <w:r>
        <w:rPr>
          <w:spacing w:val="-8"/>
          <w:w w:val="105"/>
        </w:rPr>
        <w:t xml:space="preserve"> </w:t>
      </w:r>
      <w:r>
        <w:rPr>
          <w:w w:val="105"/>
        </w:rPr>
        <w:t>in</w:t>
      </w:r>
      <w:r>
        <w:rPr>
          <w:spacing w:val="-9"/>
          <w:w w:val="105"/>
        </w:rPr>
        <w:t xml:space="preserve"> </w:t>
      </w:r>
      <w:r>
        <w:rPr>
          <w:w w:val="105"/>
        </w:rPr>
        <w:t>the</w:t>
      </w:r>
      <w:r>
        <w:rPr>
          <w:spacing w:val="-8"/>
          <w:w w:val="105"/>
        </w:rPr>
        <w:t xml:space="preserve"> </w:t>
      </w:r>
      <w:r>
        <w:rPr>
          <w:w w:val="105"/>
        </w:rPr>
        <w:t>type</w:t>
      </w:r>
      <w:r>
        <w:rPr>
          <w:spacing w:val="-8"/>
          <w:w w:val="105"/>
        </w:rPr>
        <w:t xml:space="preserve"> </w:t>
      </w:r>
      <w:r>
        <w:rPr>
          <w:w w:val="105"/>
        </w:rPr>
        <w:t>code</w:t>
      </w:r>
      <w:r>
        <w:rPr>
          <w:spacing w:val="-8"/>
          <w:w w:val="105"/>
        </w:rPr>
        <w:t xml:space="preserve"> </w:t>
      </w:r>
      <w:r>
        <w:rPr>
          <w:w w:val="105"/>
        </w:rPr>
        <w:t>class,</w:t>
      </w:r>
      <w:r>
        <w:rPr>
          <w:spacing w:val="-8"/>
          <w:w w:val="105"/>
        </w:rPr>
        <w:t xml:space="preserve"> </w:t>
      </w:r>
      <w:r>
        <w:rPr>
          <w:w w:val="105"/>
        </w:rPr>
        <w:t>so</w:t>
      </w:r>
      <w:r>
        <w:rPr>
          <w:spacing w:val="-9"/>
          <w:w w:val="105"/>
        </w:rPr>
        <w:t xml:space="preserve"> </w:t>
      </w:r>
      <w:r>
        <w:rPr>
          <w:w w:val="105"/>
        </w:rPr>
        <w:t>be</w:t>
      </w:r>
      <w:r>
        <w:rPr>
          <w:spacing w:val="-8"/>
          <w:w w:val="105"/>
        </w:rPr>
        <w:t xml:space="preserve"> </w:t>
      </w:r>
      <w:r>
        <w:rPr>
          <w:w w:val="105"/>
        </w:rPr>
        <w:t>alert</w:t>
      </w:r>
      <w:r>
        <w:rPr>
          <w:spacing w:val="-8"/>
          <w:w w:val="105"/>
        </w:rPr>
        <w:t xml:space="preserve"> </w:t>
      </w:r>
      <w:r>
        <w:rPr>
          <w:w w:val="105"/>
        </w:rPr>
        <w:t>to</w:t>
      </w:r>
      <w:r>
        <w:rPr>
          <w:spacing w:val="-8"/>
          <w:w w:val="105"/>
        </w:rPr>
        <w:t xml:space="preserve"> </w:t>
      </w:r>
      <w:r>
        <w:rPr>
          <w:w w:val="105"/>
        </w:rPr>
        <w:t>the</w:t>
      </w:r>
      <w:r>
        <w:rPr>
          <w:spacing w:val="-8"/>
          <w:w w:val="105"/>
        </w:rPr>
        <w:t xml:space="preserve"> </w:t>
      </w:r>
      <w:r>
        <w:rPr>
          <w:w w:val="105"/>
        </w:rPr>
        <w:t>value</w:t>
      </w:r>
      <w:r>
        <w:rPr>
          <w:spacing w:val="-9"/>
          <w:w w:val="105"/>
        </w:rPr>
        <w:t xml:space="preserve"> </w:t>
      </w:r>
      <w:r>
        <w:rPr>
          <w:w w:val="105"/>
        </w:rPr>
        <w:t>of</w:t>
      </w:r>
      <w:r>
        <w:rPr>
          <w:spacing w:val="-8"/>
          <w:w w:val="105"/>
        </w:rPr>
        <w:t xml:space="preserve"> </w:t>
      </w:r>
      <w:r>
        <w:rPr>
          <w:w w:val="105"/>
        </w:rPr>
        <w:t>a</w:t>
      </w:r>
      <w:r>
        <w:rPr>
          <w:spacing w:val="4"/>
          <w:w w:val="105"/>
        </w:rPr>
        <w:t xml:space="preserve"> </w:t>
      </w:r>
      <w:r>
        <w:rPr>
          <w:rFonts w:ascii="Verdana"/>
          <w:color w:val="344178"/>
          <w:w w:val="105"/>
          <w:u w:val="single" w:color="344178"/>
        </w:rPr>
        <w:t>Move</w:t>
      </w:r>
      <w:r>
        <w:rPr>
          <w:rFonts w:ascii="Verdana"/>
          <w:color w:val="344178"/>
          <w:spacing w:val="-7"/>
          <w:w w:val="105"/>
          <w:u w:val="single" w:color="344178"/>
        </w:rPr>
        <w:t xml:space="preserve"> </w:t>
      </w:r>
      <w:r>
        <w:rPr>
          <w:rFonts w:ascii="Verdana"/>
          <w:color w:val="344178"/>
          <w:spacing w:val="2"/>
          <w:w w:val="105"/>
          <w:u w:val="single" w:color="344178"/>
        </w:rPr>
        <w:t>Method</w:t>
      </w:r>
      <w:r>
        <w:rPr>
          <w:rFonts w:ascii="Verdana"/>
          <w:color w:val="344178"/>
          <w:spacing w:val="2"/>
          <w:w w:val="105"/>
        </w:rPr>
        <w:t xml:space="preserve"> </w:t>
      </w:r>
      <w:r>
        <w:rPr>
          <w:w w:val="105"/>
        </w:rPr>
        <w:t xml:space="preserve">or </w:t>
      </w:r>
      <w:r>
        <w:rPr>
          <w:spacing w:val="-4"/>
          <w:w w:val="105"/>
        </w:rPr>
        <w:t>two.</w:t>
      </w:r>
    </w:p>
    <w:p w:rsidR="00F971A3" w:rsidRDefault="00F971A3">
      <w:pPr>
        <w:pStyle w:val="BodyText"/>
        <w:spacing w:before="9"/>
        <w:rPr>
          <w:sz w:val="24"/>
        </w:rPr>
      </w:pPr>
    </w:p>
    <w:p w:rsidR="00F971A3" w:rsidRDefault="008B76CE">
      <w:pPr>
        <w:pStyle w:val="Heading3"/>
      </w:pPr>
      <w:r>
        <w:rPr>
          <w:color w:val="344178"/>
        </w:rPr>
        <w:t>Mechanics</w:t>
      </w:r>
    </w:p>
    <w:p w:rsidR="00F971A3" w:rsidRDefault="00F971A3">
      <w:pPr>
        <w:pStyle w:val="BodyText"/>
        <w:spacing w:before="7"/>
        <w:rPr>
          <w:b/>
          <w:sz w:val="24"/>
        </w:rPr>
      </w:pPr>
    </w:p>
    <w:p w:rsidR="00F971A3" w:rsidRDefault="008B76CE">
      <w:pPr>
        <w:pStyle w:val="ListParagraph"/>
        <w:numPr>
          <w:ilvl w:val="0"/>
          <w:numId w:val="28"/>
        </w:numPr>
        <w:tabs>
          <w:tab w:val="left" w:pos="879"/>
          <w:tab w:val="left" w:pos="880"/>
        </w:tabs>
        <w:rPr>
          <w:sz w:val="19"/>
        </w:rPr>
      </w:pPr>
      <w:r>
        <w:rPr>
          <w:w w:val="105"/>
          <w:sz w:val="19"/>
        </w:rPr>
        <w:t>Create a new class for the type</w:t>
      </w:r>
      <w:r>
        <w:rPr>
          <w:spacing w:val="14"/>
          <w:w w:val="105"/>
          <w:sz w:val="19"/>
        </w:rPr>
        <w:t xml:space="preserve"> </w:t>
      </w:r>
      <w:r>
        <w:rPr>
          <w:w w:val="105"/>
          <w:sz w:val="19"/>
        </w:rPr>
        <w:t>code.</w:t>
      </w:r>
    </w:p>
    <w:p w:rsidR="00F971A3" w:rsidRDefault="00F971A3">
      <w:pPr>
        <w:pStyle w:val="BodyText"/>
        <w:spacing w:before="6"/>
        <w:rPr>
          <w:sz w:val="26"/>
        </w:rPr>
      </w:pPr>
    </w:p>
    <w:p w:rsidR="00F971A3" w:rsidRDefault="008B76CE">
      <w:pPr>
        <w:spacing w:line="247" w:lineRule="auto"/>
        <w:ind w:left="1600" w:right="1274"/>
        <w:rPr>
          <w:i/>
          <w:sz w:val="19"/>
        </w:rPr>
      </w:pPr>
      <w:r>
        <w:rPr>
          <w:spacing w:val="-3"/>
          <w:w w:val="105"/>
          <w:sz w:val="19"/>
        </w:rPr>
        <w:t xml:space="preserve">?rarr; </w:t>
      </w:r>
      <w:r>
        <w:rPr>
          <w:i/>
          <w:w w:val="105"/>
          <w:sz w:val="19"/>
        </w:rPr>
        <w:t>The class needs a code field that matches the type code and a getting method for this value. It should have static variables for the allowable instances of the class and a static method that returns the appropriate instance from an argument based on the original code.</w:t>
      </w:r>
    </w:p>
    <w:p w:rsidR="00F971A3" w:rsidRDefault="00F971A3">
      <w:pPr>
        <w:pStyle w:val="BodyText"/>
        <w:rPr>
          <w:i/>
          <w:sz w:val="25"/>
        </w:rPr>
      </w:pPr>
    </w:p>
    <w:p w:rsidR="00F971A3" w:rsidRDefault="008B76CE">
      <w:pPr>
        <w:pStyle w:val="ListParagraph"/>
        <w:numPr>
          <w:ilvl w:val="0"/>
          <w:numId w:val="28"/>
        </w:numPr>
        <w:tabs>
          <w:tab w:val="left" w:pos="879"/>
          <w:tab w:val="left" w:pos="880"/>
        </w:tabs>
        <w:rPr>
          <w:sz w:val="19"/>
        </w:rPr>
      </w:pPr>
      <w:r>
        <w:rPr>
          <w:w w:val="105"/>
          <w:sz w:val="19"/>
        </w:rPr>
        <w:t>Modify the implementation of the source class to use the new</w:t>
      </w:r>
      <w:r>
        <w:rPr>
          <w:spacing w:val="19"/>
          <w:w w:val="105"/>
          <w:sz w:val="19"/>
        </w:rPr>
        <w:t xml:space="preserve"> </w:t>
      </w:r>
      <w:r>
        <w:rPr>
          <w:w w:val="105"/>
          <w:sz w:val="19"/>
        </w:rPr>
        <w:t>class.</w:t>
      </w:r>
    </w:p>
    <w:p w:rsidR="00F971A3" w:rsidRDefault="00F971A3">
      <w:pPr>
        <w:pStyle w:val="BodyText"/>
        <w:spacing w:before="2"/>
        <w:rPr>
          <w:sz w:val="25"/>
        </w:rPr>
      </w:pPr>
    </w:p>
    <w:p w:rsidR="00F971A3" w:rsidRDefault="008B76CE">
      <w:pPr>
        <w:spacing w:before="1" w:line="247" w:lineRule="auto"/>
        <w:ind w:left="1600" w:right="987"/>
        <w:rPr>
          <w:i/>
          <w:sz w:val="19"/>
        </w:rPr>
      </w:pPr>
      <w:r>
        <w:rPr>
          <w:w w:val="105"/>
          <w:sz w:val="19"/>
        </w:rPr>
        <w:t xml:space="preserve">?rarr; </w:t>
      </w:r>
      <w:r>
        <w:rPr>
          <w:i/>
          <w:w w:val="105"/>
          <w:sz w:val="19"/>
        </w:rPr>
        <w:t>Maintain the old code-based interface, but change the static fields to use new class to generate the codes. Alter the other code-based methods to get the code numbers from the new class.</w:t>
      </w:r>
    </w:p>
    <w:p w:rsidR="00F971A3" w:rsidRDefault="00F971A3">
      <w:pPr>
        <w:pStyle w:val="BodyText"/>
        <w:spacing w:before="10"/>
        <w:rPr>
          <w:i/>
          <w:sz w:val="24"/>
        </w:rPr>
      </w:pPr>
    </w:p>
    <w:p w:rsidR="00F971A3" w:rsidRDefault="008B76CE">
      <w:pPr>
        <w:pStyle w:val="ListParagraph"/>
        <w:numPr>
          <w:ilvl w:val="0"/>
          <w:numId w:val="28"/>
        </w:numPr>
        <w:tabs>
          <w:tab w:val="left" w:pos="879"/>
          <w:tab w:val="left" w:pos="880"/>
        </w:tabs>
        <w:spacing w:before="1"/>
        <w:rPr>
          <w:sz w:val="19"/>
        </w:rPr>
      </w:pPr>
      <w:r>
        <w:rPr>
          <w:w w:val="105"/>
          <w:sz w:val="19"/>
        </w:rPr>
        <w:t>Compile and</w:t>
      </w:r>
      <w:r>
        <w:rPr>
          <w:spacing w:val="8"/>
          <w:w w:val="105"/>
          <w:sz w:val="19"/>
        </w:rPr>
        <w:t xml:space="preserve"> </w:t>
      </w:r>
      <w:r>
        <w:rPr>
          <w:w w:val="105"/>
          <w:sz w:val="19"/>
        </w:rPr>
        <w:t>test.</w:t>
      </w:r>
    </w:p>
    <w:p w:rsidR="00F971A3" w:rsidRDefault="00F971A3">
      <w:pPr>
        <w:pStyle w:val="BodyText"/>
        <w:spacing w:before="2"/>
        <w:rPr>
          <w:sz w:val="25"/>
        </w:rPr>
      </w:pPr>
    </w:p>
    <w:p w:rsidR="00F971A3" w:rsidRDefault="008B76CE">
      <w:pPr>
        <w:ind w:left="1600"/>
        <w:rPr>
          <w:i/>
          <w:sz w:val="19"/>
        </w:rPr>
      </w:pPr>
      <w:r>
        <w:rPr>
          <w:w w:val="105"/>
          <w:sz w:val="19"/>
        </w:rPr>
        <w:t xml:space="preserve">?rarr; </w:t>
      </w:r>
      <w:r>
        <w:rPr>
          <w:i/>
          <w:w w:val="105"/>
          <w:sz w:val="19"/>
        </w:rPr>
        <w:t>At this point the new class can do run-time checking of the codes.</w:t>
      </w:r>
    </w:p>
    <w:p w:rsidR="00F971A3" w:rsidRDefault="00F971A3">
      <w:pPr>
        <w:pStyle w:val="BodyText"/>
        <w:spacing w:before="8"/>
        <w:rPr>
          <w:i/>
          <w:sz w:val="27"/>
        </w:rPr>
      </w:pPr>
    </w:p>
    <w:p w:rsidR="00F971A3" w:rsidRDefault="008B76CE">
      <w:pPr>
        <w:pStyle w:val="ListParagraph"/>
        <w:numPr>
          <w:ilvl w:val="0"/>
          <w:numId w:val="28"/>
        </w:numPr>
        <w:tabs>
          <w:tab w:val="left" w:pos="879"/>
          <w:tab w:val="left" w:pos="880"/>
        </w:tabs>
        <w:spacing w:line="228" w:lineRule="auto"/>
        <w:ind w:right="332"/>
        <w:rPr>
          <w:sz w:val="19"/>
        </w:rPr>
      </w:pPr>
      <w:r>
        <w:rPr>
          <w:w w:val="105"/>
          <w:sz w:val="19"/>
        </w:rPr>
        <w:t>For</w:t>
      </w:r>
      <w:r>
        <w:rPr>
          <w:spacing w:val="-6"/>
          <w:w w:val="105"/>
          <w:sz w:val="19"/>
        </w:rPr>
        <w:t xml:space="preserve"> </w:t>
      </w:r>
      <w:r>
        <w:rPr>
          <w:w w:val="105"/>
          <w:sz w:val="19"/>
        </w:rPr>
        <w:t>each</w:t>
      </w:r>
      <w:r>
        <w:rPr>
          <w:spacing w:val="-5"/>
          <w:w w:val="105"/>
          <w:sz w:val="19"/>
        </w:rPr>
        <w:t xml:space="preserve"> </w:t>
      </w:r>
      <w:r>
        <w:rPr>
          <w:w w:val="105"/>
          <w:sz w:val="19"/>
        </w:rPr>
        <w:t>method</w:t>
      </w:r>
      <w:r>
        <w:rPr>
          <w:spacing w:val="-6"/>
          <w:w w:val="105"/>
          <w:sz w:val="19"/>
        </w:rPr>
        <w:t xml:space="preserve"> </w:t>
      </w:r>
      <w:r>
        <w:rPr>
          <w:w w:val="105"/>
          <w:sz w:val="19"/>
        </w:rPr>
        <w:t>on</w:t>
      </w:r>
      <w:r>
        <w:rPr>
          <w:spacing w:val="-5"/>
          <w:w w:val="105"/>
          <w:sz w:val="19"/>
        </w:rPr>
        <w:t xml:space="preserve"> </w:t>
      </w:r>
      <w:r>
        <w:rPr>
          <w:w w:val="105"/>
          <w:sz w:val="19"/>
        </w:rPr>
        <w:t>the</w:t>
      </w:r>
      <w:r>
        <w:rPr>
          <w:spacing w:val="-5"/>
          <w:w w:val="105"/>
          <w:sz w:val="19"/>
        </w:rPr>
        <w:t xml:space="preserve"> </w:t>
      </w:r>
      <w:r>
        <w:rPr>
          <w:w w:val="105"/>
          <w:sz w:val="19"/>
        </w:rPr>
        <w:t>source</w:t>
      </w:r>
      <w:r>
        <w:rPr>
          <w:spacing w:val="-6"/>
          <w:w w:val="105"/>
          <w:sz w:val="19"/>
        </w:rPr>
        <w:t xml:space="preserve"> </w:t>
      </w:r>
      <w:r>
        <w:rPr>
          <w:w w:val="105"/>
          <w:sz w:val="19"/>
        </w:rPr>
        <w:t>class</w:t>
      </w:r>
      <w:r>
        <w:rPr>
          <w:spacing w:val="-5"/>
          <w:w w:val="105"/>
          <w:sz w:val="19"/>
        </w:rPr>
        <w:t xml:space="preserve"> </w:t>
      </w:r>
      <w:r>
        <w:rPr>
          <w:w w:val="105"/>
          <w:sz w:val="19"/>
        </w:rPr>
        <w:t>that</w:t>
      </w:r>
      <w:r>
        <w:rPr>
          <w:spacing w:val="-5"/>
          <w:w w:val="105"/>
          <w:sz w:val="19"/>
        </w:rPr>
        <w:t xml:space="preserve"> </w:t>
      </w:r>
      <w:r>
        <w:rPr>
          <w:w w:val="105"/>
          <w:sz w:val="19"/>
        </w:rPr>
        <w:t>uses</w:t>
      </w:r>
      <w:r>
        <w:rPr>
          <w:spacing w:val="-6"/>
          <w:w w:val="105"/>
          <w:sz w:val="19"/>
        </w:rPr>
        <w:t xml:space="preserve"> </w:t>
      </w:r>
      <w:r>
        <w:rPr>
          <w:w w:val="105"/>
          <w:sz w:val="19"/>
        </w:rPr>
        <w:t>the</w:t>
      </w:r>
      <w:r>
        <w:rPr>
          <w:spacing w:val="-5"/>
          <w:w w:val="105"/>
          <w:sz w:val="19"/>
        </w:rPr>
        <w:t xml:space="preserve"> </w:t>
      </w:r>
      <w:r>
        <w:rPr>
          <w:w w:val="105"/>
          <w:sz w:val="19"/>
        </w:rPr>
        <w:t>code,</w:t>
      </w:r>
      <w:r>
        <w:rPr>
          <w:spacing w:val="-6"/>
          <w:w w:val="105"/>
          <w:sz w:val="19"/>
        </w:rPr>
        <w:t xml:space="preserve"> </w:t>
      </w:r>
      <w:r>
        <w:rPr>
          <w:w w:val="105"/>
          <w:sz w:val="19"/>
        </w:rPr>
        <w:t>create</w:t>
      </w:r>
      <w:r>
        <w:rPr>
          <w:spacing w:val="-5"/>
          <w:w w:val="105"/>
          <w:sz w:val="19"/>
        </w:rPr>
        <w:t xml:space="preserve"> </w:t>
      </w:r>
      <w:r>
        <w:rPr>
          <w:w w:val="105"/>
          <w:sz w:val="19"/>
        </w:rPr>
        <w:t>a</w:t>
      </w:r>
      <w:r>
        <w:rPr>
          <w:spacing w:val="-5"/>
          <w:w w:val="105"/>
          <w:sz w:val="19"/>
        </w:rPr>
        <w:t xml:space="preserve"> </w:t>
      </w:r>
      <w:r>
        <w:rPr>
          <w:w w:val="105"/>
          <w:sz w:val="19"/>
        </w:rPr>
        <w:t>new</w:t>
      </w:r>
      <w:r>
        <w:rPr>
          <w:spacing w:val="-6"/>
          <w:w w:val="105"/>
          <w:sz w:val="19"/>
        </w:rPr>
        <w:t xml:space="preserve"> </w:t>
      </w:r>
      <w:r>
        <w:rPr>
          <w:w w:val="105"/>
          <w:sz w:val="19"/>
        </w:rPr>
        <w:t>method</w:t>
      </w:r>
      <w:r>
        <w:rPr>
          <w:spacing w:val="-5"/>
          <w:w w:val="105"/>
          <w:sz w:val="19"/>
        </w:rPr>
        <w:t xml:space="preserve"> </w:t>
      </w:r>
      <w:r>
        <w:rPr>
          <w:w w:val="105"/>
          <w:sz w:val="19"/>
        </w:rPr>
        <w:t>that</w:t>
      </w:r>
      <w:r>
        <w:rPr>
          <w:spacing w:val="-5"/>
          <w:w w:val="105"/>
          <w:sz w:val="19"/>
        </w:rPr>
        <w:t xml:space="preserve"> </w:t>
      </w:r>
      <w:r>
        <w:rPr>
          <w:w w:val="105"/>
          <w:sz w:val="19"/>
        </w:rPr>
        <w:t>uses the new class</w:t>
      </w:r>
      <w:r>
        <w:rPr>
          <w:spacing w:val="11"/>
          <w:w w:val="105"/>
          <w:sz w:val="19"/>
        </w:rPr>
        <w:t xml:space="preserve"> </w:t>
      </w:r>
      <w:r>
        <w:rPr>
          <w:w w:val="105"/>
          <w:sz w:val="19"/>
        </w:rPr>
        <w:t>instead.</w:t>
      </w:r>
    </w:p>
    <w:p w:rsidR="00F971A3" w:rsidRDefault="00F971A3">
      <w:pPr>
        <w:pStyle w:val="BodyText"/>
        <w:spacing w:before="10"/>
        <w:rPr>
          <w:sz w:val="26"/>
        </w:rPr>
      </w:pPr>
    </w:p>
    <w:p w:rsidR="00F971A3" w:rsidRDefault="008B76CE">
      <w:pPr>
        <w:spacing w:before="1" w:line="247" w:lineRule="auto"/>
        <w:ind w:left="1600" w:right="1035"/>
        <w:rPr>
          <w:i/>
          <w:sz w:val="19"/>
        </w:rPr>
      </w:pPr>
      <w:r>
        <w:rPr>
          <w:spacing w:val="-3"/>
          <w:w w:val="105"/>
          <w:sz w:val="19"/>
        </w:rPr>
        <w:t>?rarr;</w:t>
      </w:r>
      <w:r>
        <w:rPr>
          <w:spacing w:val="-14"/>
          <w:w w:val="105"/>
          <w:sz w:val="19"/>
        </w:rPr>
        <w:t xml:space="preserve"> </w:t>
      </w:r>
      <w:r>
        <w:rPr>
          <w:i/>
          <w:w w:val="105"/>
          <w:sz w:val="19"/>
        </w:rPr>
        <w:t>Methods</w:t>
      </w:r>
      <w:r>
        <w:rPr>
          <w:i/>
          <w:spacing w:val="-12"/>
          <w:w w:val="105"/>
          <w:sz w:val="19"/>
        </w:rPr>
        <w:t xml:space="preserve"> </w:t>
      </w:r>
      <w:r>
        <w:rPr>
          <w:i/>
          <w:w w:val="105"/>
          <w:sz w:val="19"/>
        </w:rPr>
        <w:t>that</w:t>
      </w:r>
      <w:r>
        <w:rPr>
          <w:i/>
          <w:spacing w:val="-13"/>
          <w:w w:val="105"/>
          <w:sz w:val="19"/>
        </w:rPr>
        <w:t xml:space="preserve"> </w:t>
      </w:r>
      <w:r>
        <w:rPr>
          <w:i/>
          <w:w w:val="105"/>
          <w:sz w:val="19"/>
        </w:rPr>
        <w:t>use</w:t>
      </w:r>
      <w:r>
        <w:rPr>
          <w:i/>
          <w:spacing w:val="-12"/>
          <w:w w:val="105"/>
          <w:sz w:val="19"/>
        </w:rPr>
        <w:t xml:space="preserve"> </w:t>
      </w:r>
      <w:r>
        <w:rPr>
          <w:i/>
          <w:w w:val="105"/>
          <w:sz w:val="19"/>
        </w:rPr>
        <w:t>the</w:t>
      </w:r>
      <w:r>
        <w:rPr>
          <w:i/>
          <w:spacing w:val="-12"/>
          <w:w w:val="105"/>
          <w:sz w:val="19"/>
        </w:rPr>
        <w:t xml:space="preserve"> </w:t>
      </w:r>
      <w:r>
        <w:rPr>
          <w:i/>
          <w:w w:val="105"/>
          <w:sz w:val="19"/>
        </w:rPr>
        <w:t>code</w:t>
      </w:r>
      <w:r>
        <w:rPr>
          <w:i/>
          <w:spacing w:val="-12"/>
          <w:w w:val="105"/>
          <w:sz w:val="19"/>
        </w:rPr>
        <w:t xml:space="preserve"> </w:t>
      </w:r>
      <w:r>
        <w:rPr>
          <w:i/>
          <w:w w:val="105"/>
          <w:sz w:val="19"/>
        </w:rPr>
        <w:t>as</w:t>
      </w:r>
      <w:r>
        <w:rPr>
          <w:i/>
          <w:spacing w:val="-13"/>
          <w:w w:val="105"/>
          <w:sz w:val="19"/>
        </w:rPr>
        <w:t xml:space="preserve"> </w:t>
      </w:r>
      <w:r>
        <w:rPr>
          <w:i/>
          <w:w w:val="105"/>
          <w:sz w:val="19"/>
        </w:rPr>
        <w:t>an</w:t>
      </w:r>
      <w:r>
        <w:rPr>
          <w:i/>
          <w:spacing w:val="-13"/>
          <w:w w:val="105"/>
          <w:sz w:val="19"/>
        </w:rPr>
        <w:t xml:space="preserve"> </w:t>
      </w:r>
      <w:r>
        <w:rPr>
          <w:i/>
          <w:w w:val="105"/>
          <w:sz w:val="19"/>
        </w:rPr>
        <w:t>argument</w:t>
      </w:r>
      <w:r>
        <w:rPr>
          <w:i/>
          <w:spacing w:val="-13"/>
          <w:w w:val="105"/>
          <w:sz w:val="19"/>
        </w:rPr>
        <w:t xml:space="preserve"> </w:t>
      </w:r>
      <w:r>
        <w:rPr>
          <w:i/>
          <w:w w:val="105"/>
          <w:sz w:val="19"/>
        </w:rPr>
        <w:t>need</w:t>
      </w:r>
      <w:r>
        <w:rPr>
          <w:i/>
          <w:spacing w:val="-13"/>
          <w:w w:val="105"/>
          <w:sz w:val="19"/>
        </w:rPr>
        <w:t xml:space="preserve"> </w:t>
      </w:r>
      <w:r>
        <w:rPr>
          <w:i/>
          <w:w w:val="105"/>
          <w:sz w:val="19"/>
        </w:rPr>
        <w:t>new</w:t>
      </w:r>
      <w:r>
        <w:rPr>
          <w:i/>
          <w:spacing w:val="-12"/>
          <w:w w:val="105"/>
          <w:sz w:val="19"/>
        </w:rPr>
        <w:t xml:space="preserve"> </w:t>
      </w:r>
      <w:r>
        <w:rPr>
          <w:i/>
          <w:w w:val="105"/>
          <w:sz w:val="19"/>
        </w:rPr>
        <w:t>methods</w:t>
      </w:r>
      <w:r>
        <w:rPr>
          <w:i/>
          <w:spacing w:val="-13"/>
          <w:w w:val="105"/>
          <w:sz w:val="19"/>
        </w:rPr>
        <w:t xml:space="preserve"> </w:t>
      </w:r>
      <w:r>
        <w:rPr>
          <w:i/>
          <w:w w:val="105"/>
          <w:sz w:val="19"/>
        </w:rPr>
        <w:t>that use</w:t>
      </w:r>
      <w:r>
        <w:rPr>
          <w:i/>
          <w:spacing w:val="-10"/>
          <w:w w:val="105"/>
          <w:sz w:val="19"/>
        </w:rPr>
        <w:t xml:space="preserve"> </w:t>
      </w:r>
      <w:r>
        <w:rPr>
          <w:i/>
          <w:w w:val="105"/>
          <w:sz w:val="19"/>
        </w:rPr>
        <w:t>an</w:t>
      </w:r>
      <w:r>
        <w:rPr>
          <w:i/>
          <w:spacing w:val="-9"/>
          <w:w w:val="105"/>
          <w:sz w:val="19"/>
        </w:rPr>
        <w:t xml:space="preserve"> </w:t>
      </w:r>
      <w:r>
        <w:rPr>
          <w:i/>
          <w:w w:val="105"/>
          <w:sz w:val="19"/>
        </w:rPr>
        <w:t>instance</w:t>
      </w:r>
      <w:r>
        <w:rPr>
          <w:i/>
          <w:spacing w:val="-9"/>
          <w:w w:val="105"/>
          <w:sz w:val="19"/>
        </w:rPr>
        <w:t xml:space="preserve"> </w:t>
      </w:r>
      <w:r>
        <w:rPr>
          <w:i/>
          <w:w w:val="105"/>
          <w:sz w:val="19"/>
        </w:rPr>
        <w:t>of</w:t>
      </w:r>
      <w:r>
        <w:rPr>
          <w:i/>
          <w:spacing w:val="-9"/>
          <w:w w:val="105"/>
          <w:sz w:val="19"/>
        </w:rPr>
        <w:t xml:space="preserve"> </w:t>
      </w:r>
      <w:r>
        <w:rPr>
          <w:i/>
          <w:w w:val="105"/>
          <w:sz w:val="19"/>
        </w:rPr>
        <w:t>the</w:t>
      </w:r>
      <w:r>
        <w:rPr>
          <w:i/>
          <w:spacing w:val="-9"/>
          <w:w w:val="105"/>
          <w:sz w:val="19"/>
        </w:rPr>
        <w:t xml:space="preserve"> </w:t>
      </w:r>
      <w:r>
        <w:rPr>
          <w:i/>
          <w:w w:val="105"/>
          <w:sz w:val="19"/>
        </w:rPr>
        <w:t>new</w:t>
      </w:r>
      <w:r>
        <w:rPr>
          <w:i/>
          <w:spacing w:val="-9"/>
          <w:w w:val="105"/>
          <w:sz w:val="19"/>
        </w:rPr>
        <w:t xml:space="preserve"> </w:t>
      </w:r>
      <w:r>
        <w:rPr>
          <w:i/>
          <w:w w:val="105"/>
          <w:sz w:val="19"/>
        </w:rPr>
        <w:t>class</w:t>
      </w:r>
      <w:r>
        <w:rPr>
          <w:i/>
          <w:spacing w:val="-9"/>
          <w:w w:val="105"/>
          <w:sz w:val="19"/>
        </w:rPr>
        <w:t xml:space="preserve"> </w:t>
      </w:r>
      <w:r>
        <w:rPr>
          <w:i/>
          <w:w w:val="105"/>
          <w:sz w:val="19"/>
        </w:rPr>
        <w:t>as</w:t>
      </w:r>
      <w:r>
        <w:rPr>
          <w:i/>
          <w:spacing w:val="-9"/>
          <w:w w:val="105"/>
          <w:sz w:val="19"/>
        </w:rPr>
        <w:t xml:space="preserve"> </w:t>
      </w:r>
      <w:r>
        <w:rPr>
          <w:i/>
          <w:w w:val="105"/>
          <w:sz w:val="19"/>
        </w:rPr>
        <w:t>an</w:t>
      </w:r>
      <w:r>
        <w:rPr>
          <w:i/>
          <w:spacing w:val="-9"/>
          <w:w w:val="105"/>
          <w:sz w:val="19"/>
        </w:rPr>
        <w:t xml:space="preserve"> </w:t>
      </w:r>
      <w:r>
        <w:rPr>
          <w:i/>
          <w:w w:val="105"/>
          <w:sz w:val="19"/>
        </w:rPr>
        <w:t>argument.</w:t>
      </w:r>
      <w:r>
        <w:rPr>
          <w:i/>
          <w:spacing w:val="-9"/>
          <w:w w:val="105"/>
          <w:sz w:val="19"/>
        </w:rPr>
        <w:t xml:space="preserve"> </w:t>
      </w:r>
      <w:r>
        <w:rPr>
          <w:i/>
          <w:w w:val="105"/>
          <w:sz w:val="19"/>
        </w:rPr>
        <w:t>Methods</w:t>
      </w:r>
      <w:r>
        <w:rPr>
          <w:i/>
          <w:spacing w:val="-10"/>
          <w:w w:val="105"/>
          <w:sz w:val="19"/>
        </w:rPr>
        <w:t xml:space="preserve"> </w:t>
      </w:r>
      <w:r>
        <w:rPr>
          <w:i/>
          <w:w w:val="105"/>
          <w:sz w:val="19"/>
        </w:rPr>
        <w:t>that</w:t>
      </w:r>
      <w:r>
        <w:rPr>
          <w:i/>
          <w:spacing w:val="-9"/>
          <w:w w:val="105"/>
          <w:sz w:val="19"/>
        </w:rPr>
        <w:t xml:space="preserve"> </w:t>
      </w:r>
      <w:r>
        <w:rPr>
          <w:i/>
          <w:w w:val="105"/>
          <w:sz w:val="19"/>
        </w:rPr>
        <w:t>return</w:t>
      </w:r>
      <w:r>
        <w:rPr>
          <w:i/>
          <w:spacing w:val="-9"/>
          <w:w w:val="105"/>
          <w:sz w:val="19"/>
        </w:rPr>
        <w:t xml:space="preserve"> </w:t>
      </w:r>
      <w:r>
        <w:rPr>
          <w:i/>
          <w:w w:val="105"/>
          <w:sz w:val="19"/>
        </w:rPr>
        <w:t xml:space="preserve">a code need a new method that returns the code. It is often wise to use </w:t>
      </w:r>
      <w:r>
        <w:rPr>
          <w:rFonts w:ascii="Verdana"/>
          <w:color w:val="344178"/>
          <w:w w:val="105"/>
          <w:sz w:val="19"/>
          <w:u w:val="single" w:color="344178"/>
        </w:rPr>
        <w:t>Rename Method</w:t>
      </w:r>
      <w:r>
        <w:rPr>
          <w:rFonts w:ascii="Verdana"/>
          <w:color w:val="344178"/>
          <w:w w:val="105"/>
          <w:sz w:val="19"/>
        </w:rPr>
        <w:t xml:space="preserve"> </w:t>
      </w:r>
      <w:r>
        <w:rPr>
          <w:i/>
          <w:w w:val="105"/>
          <w:sz w:val="19"/>
        </w:rPr>
        <w:t>on an old accessor before creating a new one to make the program clearer when it is using an old</w:t>
      </w:r>
      <w:r>
        <w:rPr>
          <w:i/>
          <w:spacing w:val="-20"/>
          <w:w w:val="105"/>
          <w:sz w:val="19"/>
        </w:rPr>
        <w:t xml:space="preserve"> </w:t>
      </w:r>
      <w:r>
        <w:rPr>
          <w:i/>
          <w:w w:val="105"/>
          <w:sz w:val="19"/>
        </w:rPr>
        <w:t>code.</w:t>
      </w:r>
    </w:p>
    <w:p w:rsidR="00F971A3" w:rsidRDefault="00F971A3">
      <w:pPr>
        <w:pStyle w:val="BodyText"/>
        <w:spacing w:before="4"/>
        <w:rPr>
          <w:i/>
          <w:sz w:val="26"/>
        </w:rPr>
      </w:pPr>
    </w:p>
    <w:p w:rsidR="00F971A3" w:rsidRDefault="008B76CE">
      <w:pPr>
        <w:pStyle w:val="ListParagraph"/>
        <w:numPr>
          <w:ilvl w:val="0"/>
          <w:numId w:val="28"/>
        </w:numPr>
        <w:tabs>
          <w:tab w:val="left" w:pos="879"/>
          <w:tab w:val="left" w:pos="880"/>
        </w:tabs>
        <w:rPr>
          <w:sz w:val="19"/>
        </w:rPr>
      </w:pPr>
      <w:r>
        <w:rPr>
          <w:w w:val="105"/>
          <w:sz w:val="19"/>
        </w:rPr>
        <w:t>One</w:t>
      </w:r>
      <w:r>
        <w:rPr>
          <w:spacing w:val="-4"/>
          <w:w w:val="105"/>
          <w:sz w:val="19"/>
        </w:rPr>
        <w:t xml:space="preserve"> </w:t>
      </w:r>
      <w:r>
        <w:rPr>
          <w:w w:val="105"/>
          <w:sz w:val="19"/>
        </w:rPr>
        <w:t>by</w:t>
      </w:r>
      <w:r>
        <w:rPr>
          <w:spacing w:val="-3"/>
          <w:w w:val="105"/>
          <w:sz w:val="19"/>
        </w:rPr>
        <w:t xml:space="preserve"> </w:t>
      </w:r>
      <w:r>
        <w:rPr>
          <w:w w:val="105"/>
          <w:sz w:val="19"/>
        </w:rPr>
        <w:t>one,</w:t>
      </w:r>
      <w:r>
        <w:rPr>
          <w:spacing w:val="-4"/>
          <w:w w:val="105"/>
          <w:sz w:val="19"/>
        </w:rPr>
        <w:t xml:space="preserve"> </w:t>
      </w:r>
      <w:r>
        <w:rPr>
          <w:w w:val="105"/>
          <w:sz w:val="19"/>
        </w:rPr>
        <w:t>change</w:t>
      </w:r>
      <w:r>
        <w:rPr>
          <w:spacing w:val="-3"/>
          <w:w w:val="105"/>
          <w:sz w:val="19"/>
        </w:rPr>
        <w:t xml:space="preserve"> </w:t>
      </w:r>
      <w:r>
        <w:rPr>
          <w:w w:val="105"/>
          <w:sz w:val="19"/>
        </w:rPr>
        <w:t>the</w:t>
      </w:r>
      <w:r>
        <w:rPr>
          <w:spacing w:val="-3"/>
          <w:w w:val="105"/>
          <w:sz w:val="19"/>
        </w:rPr>
        <w:t xml:space="preserve"> </w:t>
      </w:r>
      <w:r>
        <w:rPr>
          <w:w w:val="105"/>
          <w:sz w:val="19"/>
        </w:rPr>
        <w:t>clients</w:t>
      </w:r>
      <w:r>
        <w:rPr>
          <w:spacing w:val="-4"/>
          <w:w w:val="105"/>
          <w:sz w:val="19"/>
        </w:rPr>
        <w:t xml:space="preserve"> </w:t>
      </w:r>
      <w:r>
        <w:rPr>
          <w:w w:val="105"/>
          <w:sz w:val="19"/>
        </w:rPr>
        <w:t>of</w:t>
      </w:r>
      <w:r>
        <w:rPr>
          <w:spacing w:val="-3"/>
          <w:w w:val="105"/>
          <w:sz w:val="19"/>
        </w:rPr>
        <w:t xml:space="preserve"> </w:t>
      </w:r>
      <w:r>
        <w:rPr>
          <w:w w:val="105"/>
          <w:sz w:val="19"/>
        </w:rPr>
        <w:t>the</w:t>
      </w:r>
      <w:r>
        <w:rPr>
          <w:spacing w:val="-3"/>
          <w:w w:val="105"/>
          <w:sz w:val="19"/>
        </w:rPr>
        <w:t xml:space="preserve"> </w:t>
      </w:r>
      <w:r>
        <w:rPr>
          <w:w w:val="105"/>
          <w:sz w:val="19"/>
        </w:rPr>
        <w:t>source</w:t>
      </w:r>
      <w:r>
        <w:rPr>
          <w:spacing w:val="-4"/>
          <w:w w:val="105"/>
          <w:sz w:val="19"/>
        </w:rPr>
        <w:t xml:space="preserve"> </w:t>
      </w:r>
      <w:r>
        <w:rPr>
          <w:w w:val="105"/>
          <w:sz w:val="19"/>
        </w:rPr>
        <w:t>class</w:t>
      </w:r>
      <w:r>
        <w:rPr>
          <w:spacing w:val="-3"/>
          <w:w w:val="105"/>
          <w:sz w:val="19"/>
        </w:rPr>
        <w:t xml:space="preserve"> </w:t>
      </w:r>
      <w:r>
        <w:rPr>
          <w:w w:val="105"/>
          <w:sz w:val="19"/>
        </w:rPr>
        <w:t>so</w:t>
      </w:r>
      <w:r>
        <w:rPr>
          <w:spacing w:val="-4"/>
          <w:w w:val="105"/>
          <w:sz w:val="19"/>
        </w:rPr>
        <w:t xml:space="preserve"> </w:t>
      </w:r>
      <w:r>
        <w:rPr>
          <w:w w:val="105"/>
          <w:sz w:val="19"/>
        </w:rPr>
        <w:t>that</w:t>
      </w:r>
      <w:r>
        <w:rPr>
          <w:spacing w:val="-3"/>
          <w:w w:val="105"/>
          <w:sz w:val="19"/>
        </w:rPr>
        <w:t xml:space="preserve"> </w:t>
      </w:r>
      <w:r>
        <w:rPr>
          <w:w w:val="105"/>
          <w:sz w:val="19"/>
        </w:rPr>
        <w:t>they</w:t>
      </w:r>
      <w:r>
        <w:rPr>
          <w:spacing w:val="-3"/>
          <w:w w:val="105"/>
          <w:sz w:val="19"/>
        </w:rPr>
        <w:t xml:space="preserve"> </w:t>
      </w:r>
      <w:r>
        <w:rPr>
          <w:w w:val="105"/>
          <w:sz w:val="19"/>
        </w:rPr>
        <w:t>use</w:t>
      </w:r>
      <w:r>
        <w:rPr>
          <w:spacing w:val="-4"/>
          <w:w w:val="105"/>
          <w:sz w:val="19"/>
        </w:rPr>
        <w:t xml:space="preserve"> </w:t>
      </w:r>
      <w:r>
        <w:rPr>
          <w:w w:val="105"/>
          <w:sz w:val="19"/>
        </w:rPr>
        <w:t>the</w:t>
      </w:r>
      <w:r>
        <w:rPr>
          <w:spacing w:val="-3"/>
          <w:w w:val="105"/>
          <w:sz w:val="19"/>
        </w:rPr>
        <w:t xml:space="preserve"> </w:t>
      </w:r>
      <w:r>
        <w:rPr>
          <w:w w:val="105"/>
          <w:sz w:val="19"/>
        </w:rPr>
        <w:t>new</w:t>
      </w:r>
      <w:r>
        <w:rPr>
          <w:spacing w:val="-3"/>
          <w:w w:val="105"/>
          <w:sz w:val="19"/>
        </w:rPr>
        <w:t xml:space="preserve"> </w:t>
      </w:r>
      <w:r>
        <w:rPr>
          <w:w w:val="105"/>
          <w:sz w:val="19"/>
        </w:rPr>
        <w:t>interface.</w:t>
      </w:r>
    </w:p>
    <w:p w:rsidR="00F971A3" w:rsidRDefault="008B76CE">
      <w:pPr>
        <w:pStyle w:val="ListParagraph"/>
        <w:numPr>
          <w:ilvl w:val="0"/>
          <w:numId w:val="28"/>
        </w:numPr>
        <w:tabs>
          <w:tab w:val="left" w:pos="879"/>
          <w:tab w:val="left" w:pos="880"/>
        </w:tabs>
        <w:spacing w:before="8"/>
        <w:rPr>
          <w:sz w:val="19"/>
        </w:rPr>
      </w:pPr>
      <w:r>
        <w:rPr>
          <w:w w:val="105"/>
          <w:sz w:val="19"/>
        </w:rPr>
        <w:t>Compile and test after each client is</w:t>
      </w:r>
      <w:r>
        <w:rPr>
          <w:spacing w:val="13"/>
          <w:w w:val="105"/>
          <w:sz w:val="19"/>
        </w:rPr>
        <w:t xml:space="preserve"> </w:t>
      </w:r>
      <w:r>
        <w:rPr>
          <w:w w:val="105"/>
          <w:sz w:val="19"/>
        </w:rPr>
        <w:t>updated.</w:t>
      </w:r>
    </w:p>
    <w:p w:rsidR="00F971A3" w:rsidRDefault="00F971A3">
      <w:pPr>
        <w:rPr>
          <w:sz w:val="19"/>
        </w:rPr>
        <w:sectPr w:rsidR="00F971A3">
          <w:pgSz w:w="12240" w:h="15840"/>
          <w:pgMar w:top="1360" w:right="1660" w:bottom="980" w:left="1640" w:header="0" w:footer="794" w:gutter="0"/>
          <w:cols w:space="720"/>
        </w:sectPr>
      </w:pPr>
    </w:p>
    <w:p w:rsidR="00F971A3" w:rsidRDefault="008B76CE">
      <w:pPr>
        <w:spacing w:before="89" w:line="230" w:lineRule="auto"/>
        <w:ind w:left="1600" w:right="1314"/>
        <w:rPr>
          <w:i/>
          <w:sz w:val="19"/>
        </w:rPr>
      </w:pPr>
      <w:r>
        <w:rPr>
          <w:spacing w:val="-4"/>
          <w:w w:val="105"/>
          <w:sz w:val="19"/>
        </w:rPr>
        <w:lastRenderedPageBreak/>
        <w:t>?rarr;</w:t>
      </w:r>
      <w:r>
        <w:rPr>
          <w:spacing w:val="-14"/>
          <w:w w:val="105"/>
          <w:sz w:val="19"/>
        </w:rPr>
        <w:t xml:space="preserve"> </w:t>
      </w:r>
      <w:r>
        <w:rPr>
          <w:i/>
          <w:w w:val="105"/>
          <w:sz w:val="19"/>
        </w:rPr>
        <w:t>You</w:t>
      </w:r>
      <w:r>
        <w:rPr>
          <w:i/>
          <w:spacing w:val="-15"/>
          <w:w w:val="105"/>
          <w:sz w:val="19"/>
        </w:rPr>
        <w:t xml:space="preserve"> </w:t>
      </w:r>
      <w:r>
        <w:rPr>
          <w:i/>
          <w:w w:val="105"/>
          <w:sz w:val="19"/>
        </w:rPr>
        <w:t>may</w:t>
      </w:r>
      <w:r>
        <w:rPr>
          <w:i/>
          <w:spacing w:val="-16"/>
          <w:w w:val="105"/>
          <w:sz w:val="19"/>
        </w:rPr>
        <w:t xml:space="preserve"> </w:t>
      </w:r>
      <w:r>
        <w:rPr>
          <w:i/>
          <w:w w:val="105"/>
          <w:sz w:val="19"/>
        </w:rPr>
        <w:t>need</w:t>
      </w:r>
      <w:r>
        <w:rPr>
          <w:i/>
          <w:spacing w:val="-15"/>
          <w:w w:val="105"/>
          <w:sz w:val="19"/>
        </w:rPr>
        <w:t xml:space="preserve"> </w:t>
      </w:r>
      <w:r>
        <w:rPr>
          <w:i/>
          <w:w w:val="105"/>
          <w:sz w:val="19"/>
        </w:rPr>
        <w:t>to</w:t>
      </w:r>
      <w:r>
        <w:rPr>
          <w:i/>
          <w:spacing w:val="-16"/>
          <w:w w:val="105"/>
          <w:sz w:val="19"/>
        </w:rPr>
        <w:t xml:space="preserve"> </w:t>
      </w:r>
      <w:r>
        <w:rPr>
          <w:i/>
          <w:w w:val="105"/>
          <w:sz w:val="19"/>
        </w:rPr>
        <w:t>alter</w:t>
      </w:r>
      <w:r>
        <w:rPr>
          <w:i/>
          <w:spacing w:val="-15"/>
          <w:w w:val="105"/>
          <w:sz w:val="19"/>
        </w:rPr>
        <w:t xml:space="preserve"> </w:t>
      </w:r>
      <w:r>
        <w:rPr>
          <w:i/>
          <w:w w:val="105"/>
          <w:sz w:val="19"/>
        </w:rPr>
        <w:t>several</w:t>
      </w:r>
      <w:r>
        <w:rPr>
          <w:i/>
          <w:spacing w:val="-16"/>
          <w:w w:val="105"/>
          <w:sz w:val="19"/>
        </w:rPr>
        <w:t xml:space="preserve"> </w:t>
      </w:r>
      <w:r>
        <w:rPr>
          <w:i/>
          <w:w w:val="105"/>
          <w:sz w:val="19"/>
        </w:rPr>
        <w:t>methods</w:t>
      </w:r>
      <w:r>
        <w:rPr>
          <w:i/>
          <w:spacing w:val="-15"/>
          <w:w w:val="105"/>
          <w:sz w:val="19"/>
        </w:rPr>
        <w:t xml:space="preserve"> </w:t>
      </w:r>
      <w:r>
        <w:rPr>
          <w:i/>
          <w:w w:val="105"/>
          <w:sz w:val="19"/>
        </w:rPr>
        <w:t>before</w:t>
      </w:r>
      <w:r>
        <w:rPr>
          <w:i/>
          <w:spacing w:val="-16"/>
          <w:w w:val="105"/>
          <w:sz w:val="19"/>
        </w:rPr>
        <w:t xml:space="preserve"> </w:t>
      </w:r>
      <w:r>
        <w:rPr>
          <w:i/>
          <w:w w:val="105"/>
          <w:sz w:val="19"/>
        </w:rPr>
        <w:t>you</w:t>
      </w:r>
      <w:r>
        <w:rPr>
          <w:i/>
          <w:spacing w:val="-15"/>
          <w:w w:val="105"/>
          <w:sz w:val="19"/>
        </w:rPr>
        <w:t xml:space="preserve"> </w:t>
      </w:r>
      <w:r>
        <w:rPr>
          <w:i/>
          <w:w w:val="105"/>
          <w:sz w:val="19"/>
        </w:rPr>
        <w:t>have</w:t>
      </w:r>
      <w:r>
        <w:rPr>
          <w:i/>
          <w:spacing w:val="-16"/>
          <w:w w:val="105"/>
          <w:sz w:val="19"/>
        </w:rPr>
        <w:t xml:space="preserve"> </w:t>
      </w:r>
      <w:r>
        <w:rPr>
          <w:i/>
          <w:spacing w:val="-2"/>
          <w:w w:val="105"/>
          <w:sz w:val="19"/>
        </w:rPr>
        <w:t xml:space="preserve">enough </w:t>
      </w:r>
      <w:r>
        <w:rPr>
          <w:i/>
          <w:w w:val="105"/>
          <w:sz w:val="19"/>
        </w:rPr>
        <w:t>consistency to compile and</w:t>
      </w:r>
      <w:r>
        <w:rPr>
          <w:i/>
          <w:spacing w:val="18"/>
          <w:w w:val="105"/>
          <w:sz w:val="19"/>
        </w:rPr>
        <w:t xml:space="preserve"> </w:t>
      </w:r>
      <w:r>
        <w:rPr>
          <w:i/>
          <w:w w:val="105"/>
          <w:sz w:val="19"/>
        </w:rPr>
        <w:t>test.</w:t>
      </w:r>
    </w:p>
    <w:p w:rsidR="00F971A3" w:rsidRDefault="00F971A3">
      <w:pPr>
        <w:pStyle w:val="BodyText"/>
        <w:rPr>
          <w:i/>
          <w:sz w:val="27"/>
        </w:rPr>
      </w:pPr>
    </w:p>
    <w:p w:rsidR="00F971A3" w:rsidRDefault="008B76CE">
      <w:pPr>
        <w:pStyle w:val="ListParagraph"/>
        <w:numPr>
          <w:ilvl w:val="0"/>
          <w:numId w:val="28"/>
        </w:numPr>
        <w:tabs>
          <w:tab w:val="left" w:pos="879"/>
          <w:tab w:val="left" w:pos="880"/>
        </w:tabs>
        <w:spacing w:line="261" w:lineRule="auto"/>
        <w:ind w:right="526"/>
        <w:rPr>
          <w:sz w:val="19"/>
        </w:rPr>
      </w:pPr>
      <w:r>
        <w:rPr>
          <w:w w:val="105"/>
          <w:sz w:val="19"/>
        </w:rPr>
        <w:t>Remove</w:t>
      </w:r>
      <w:r>
        <w:rPr>
          <w:spacing w:val="-13"/>
          <w:w w:val="105"/>
          <w:sz w:val="19"/>
        </w:rPr>
        <w:t xml:space="preserve"> </w:t>
      </w:r>
      <w:r>
        <w:rPr>
          <w:w w:val="105"/>
          <w:sz w:val="19"/>
        </w:rPr>
        <w:t>the</w:t>
      </w:r>
      <w:r>
        <w:rPr>
          <w:spacing w:val="-13"/>
          <w:w w:val="105"/>
          <w:sz w:val="19"/>
        </w:rPr>
        <w:t xml:space="preserve"> </w:t>
      </w:r>
      <w:r>
        <w:rPr>
          <w:w w:val="105"/>
          <w:sz w:val="19"/>
        </w:rPr>
        <w:t>old</w:t>
      </w:r>
      <w:r>
        <w:rPr>
          <w:spacing w:val="-13"/>
          <w:w w:val="105"/>
          <w:sz w:val="19"/>
        </w:rPr>
        <w:t xml:space="preserve"> </w:t>
      </w:r>
      <w:r>
        <w:rPr>
          <w:w w:val="105"/>
          <w:sz w:val="19"/>
        </w:rPr>
        <w:t>interface</w:t>
      </w:r>
      <w:r>
        <w:rPr>
          <w:spacing w:val="-13"/>
          <w:w w:val="105"/>
          <w:sz w:val="19"/>
        </w:rPr>
        <w:t xml:space="preserve"> </w:t>
      </w:r>
      <w:r>
        <w:rPr>
          <w:w w:val="105"/>
          <w:sz w:val="19"/>
        </w:rPr>
        <w:t>that</w:t>
      </w:r>
      <w:r>
        <w:rPr>
          <w:spacing w:val="-13"/>
          <w:w w:val="105"/>
          <w:sz w:val="19"/>
        </w:rPr>
        <w:t xml:space="preserve"> </w:t>
      </w:r>
      <w:r>
        <w:rPr>
          <w:w w:val="105"/>
          <w:sz w:val="19"/>
        </w:rPr>
        <w:t>uses</w:t>
      </w:r>
      <w:r>
        <w:rPr>
          <w:spacing w:val="-13"/>
          <w:w w:val="105"/>
          <w:sz w:val="19"/>
        </w:rPr>
        <w:t xml:space="preserve"> </w:t>
      </w:r>
      <w:r>
        <w:rPr>
          <w:w w:val="105"/>
          <w:sz w:val="19"/>
        </w:rPr>
        <w:t>the</w:t>
      </w:r>
      <w:r>
        <w:rPr>
          <w:spacing w:val="-13"/>
          <w:w w:val="105"/>
          <w:sz w:val="19"/>
        </w:rPr>
        <w:t xml:space="preserve"> </w:t>
      </w:r>
      <w:r>
        <w:rPr>
          <w:w w:val="105"/>
          <w:sz w:val="19"/>
        </w:rPr>
        <w:t>codes,</w:t>
      </w:r>
      <w:r>
        <w:rPr>
          <w:spacing w:val="-13"/>
          <w:w w:val="105"/>
          <w:sz w:val="19"/>
        </w:rPr>
        <w:t xml:space="preserve"> </w:t>
      </w:r>
      <w:r>
        <w:rPr>
          <w:w w:val="105"/>
          <w:sz w:val="19"/>
        </w:rPr>
        <w:t>and</w:t>
      </w:r>
      <w:r>
        <w:rPr>
          <w:spacing w:val="-13"/>
          <w:w w:val="105"/>
          <w:sz w:val="19"/>
        </w:rPr>
        <w:t xml:space="preserve"> </w:t>
      </w:r>
      <w:r>
        <w:rPr>
          <w:w w:val="105"/>
          <w:sz w:val="19"/>
        </w:rPr>
        <w:t>remove</w:t>
      </w:r>
      <w:r>
        <w:rPr>
          <w:spacing w:val="-12"/>
          <w:w w:val="105"/>
          <w:sz w:val="19"/>
        </w:rPr>
        <w:t xml:space="preserve"> </w:t>
      </w:r>
      <w:r>
        <w:rPr>
          <w:w w:val="105"/>
          <w:sz w:val="19"/>
        </w:rPr>
        <w:t>the</w:t>
      </w:r>
      <w:r>
        <w:rPr>
          <w:spacing w:val="-13"/>
          <w:w w:val="105"/>
          <w:sz w:val="19"/>
        </w:rPr>
        <w:t xml:space="preserve"> </w:t>
      </w:r>
      <w:r>
        <w:rPr>
          <w:w w:val="105"/>
          <w:sz w:val="19"/>
        </w:rPr>
        <w:t>static</w:t>
      </w:r>
      <w:r>
        <w:rPr>
          <w:spacing w:val="-13"/>
          <w:w w:val="105"/>
          <w:sz w:val="19"/>
        </w:rPr>
        <w:t xml:space="preserve"> </w:t>
      </w:r>
      <w:r>
        <w:rPr>
          <w:w w:val="105"/>
          <w:sz w:val="19"/>
        </w:rPr>
        <w:t>declarations</w:t>
      </w:r>
      <w:r>
        <w:rPr>
          <w:spacing w:val="-13"/>
          <w:w w:val="105"/>
          <w:sz w:val="19"/>
        </w:rPr>
        <w:t xml:space="preserve"> </w:t>
      </w:r>
      <w:r>
        <w:rPr>
          <w:w w:val="105"/>
          <w:sz w:val="19"/>
        </w:rPr>
        <w:t>of</w:t>
      </w:r>
      <w:r>
        <w:rPr>
          <w:spacing w:val="-13"/>
          <w:w w:val="105"/>
          <w:sz w:val="19"/>
        </w:rPr>
        <w:t xml:space="preserve"> </w:t>
      </w:r>
      <w:r>
        <w:rPr>
          <w:w w:val="105"/>
          <w:sz w:val="19"/>
        </w:rPr>
        <w:t>the codes.</w:t>
      </w:r>
    </w:p>
    <w:p w:rsidR="00F971A3" w:rsidRDefault="008B76CE">
      <w:pPr>
        <w:pStyle w:val="ListParagraph"/>
        <w:numPr>
          <w:ilvl w:val="0"/>
          <w:numId w:val="28"/>
        </w:numPr>
        <w:tabs>
          <w:tab w:val="left" w:pos="879"/>
          <w:tab w:val="left" w:pos="880"/>
        </w:tabs>
        <w:spacing w:line="206" w:lineRule="exact"/>
        <w:rPr>
          <w:sz w:val="19"/>
        </w:rPr>
      </w:pPr>
      <w:r>
        <w:rPr>
          <w:w w:val="105"/>
          <w:sz w:val="19"/>
        </w:rPr>
        <w:t>Compile and</w:t>
      </w:r>
      <w:r>
        <w:rPr>
          <w:spacing w:val="8"/>
          <w:w w:val="105"/>
          <w:sz w:val="19"/>
        </w:rPr>
        <w:t xml:space="preserve"> </w:t>
      </w:r>
      <w:r>
        <w:rPr>
          <w:w w:val="105"/>
          <w:sz w:val="19"/>
        </w:rPr>
        <w:t>test.</w:t>
      </w:r>
    </w:p>
    <w:p w:rsidR="00F971A3" w:rsidRDefault="00F971A3">
      <w:pPr>
        <w:pStyle w:val="BodyText"/>
        <w:rPr>
          <w:sz w:val="25"/>
        </w:rPr>
      </w:pPr>
    </w:p>
    <w:p w:rsidR="00F971A3" w:rsidRDefault="008B76CE">
      <w:pPr>
        <w:pStyle w:val="Heading3"/>
      </w:pPr>
      <w:r>
        <w:rPr>
          <w:color w:val="344178"/>
        </w:rPr>
        <w:t>Example</w:t>
      </w:r>
    </w:p>
    <w:p w:rsidR="00F971A3" w:rsidRDefault="00F971A3">
      <w:pPr>
        <w:pStyle w:val="BodyText"/>
        <w:spacing w:before="5"/>
        <w:rPr>
          <w:b/>
          <w:sz w:val="24"/>
        </w:rPr>
      </w:pPr>
    </w:p>
    <w:p w:rsidR="00F971A3" w:rsidRDefault="008B76CE">
      <w:pPr>
        <w:pStyle w:val="BodyText"/>
        <w:ind w:left="160"/>
      </w:pPr>
      <w:r>
        <w:rPr>
          <w:w w:val="105"/>
        </w:rPr>
        <w:t>A person has a blood group modeled with a type code:</w:t>
      </w:r>
    </w:p>
    <w:p w:rsidR="00F971A3" w:rsidRDefault="00F971A3">
      <w:pPr>
        <w:pStyle w:val="BodyText"/>
        <w:rPr>
          <w:sz w:val="22"/>
        </w:rPr>
      </w:pPr>
    </w:p>
    <w:p w:rsidR="00F971A3" w:rsidRDefault="00F971A3">
      <w:pPr>
        <w:pStyle w:val="BodyText"/>
        <w:spacing w:before="8"/>
        <w:rPr>
          <w:sz w:val="24"/>
        </w:rPr>
      </w:pPr>
    </w:p>
    <w:p w:rsidR="00F971A3" w:rsidRPr="00341EDF" w:rsidRDefault="008B76CE">
      <w:pPr>
        <w:pStyle w:val="BodyText"/>
        <w:ind w:left="400"/>
        <w:rPr>
          <w:rFonts w:ascii="Courier New"/>
          <w:b/>
        </w:rPr>
      </w:pPr>
      <w:r w:rsidRPr="00341EDF">
        <w:rPr>
          <w:rFonts w:ascii="Courier New"/>
          <w:b/>
          <w:color w:val="8F8778"/>
          <w:w w:val="105"/>
        </w:rPr>
        <w:t>class Person {</w:t>
      </w:r>
    </w:p>
    <w:p w:rsidR="00F971A3" w:rsidRPr="00341EDF" w:rsidRDefault="00F971A3">
      <w:pPr>
        <w:pStyle w:val="BodyText"/>
        <w:spacing w:before="8"/>
        <w:rPr>
          <w:rFonts w:ascii="Courier New"/>
          <w:b/>
          <w:sz w:val="20"/>
        </w:rPr>
      </w:pPr>
    </w:p>
    <w:p w:rsidR="00F971A3" w:rsidRPr="00341EDF" w:rsidRDefault="008B76CE">
      <w:pPr>
        <w:pStyle w:val="BodyText"/>
        <w:spacing w:line="252" w:lineRule="auto"/>
        <w:ind w:left="640" w:right="4568"/>
        <w:rPr>
          <w:rFonts w:ascii="Courier New"/>
          <w:b/>
        </w:rPr>
      </w:pPr>
      <w:r w:rsidRPr="00341EDF">
        <w:rPr>
          <w:rFonts w:ascii="Courier New"/>
          <w:b/>
          <w:color w:val="8F8778"/>
          <w:w w:val="105"/>
        </w:rPr>
        <w:t>public static final int O = 0; public static final int A = 1; public static final int B = 2; public static final int AB = 3;</w:t>
      </w:r>
    </w:p>
    <w:p w:rsidR="00F971A3" w:rsidRPr="00341EDF" w:rsidRDefault="00F971A3">
      <w:pPr>
        <w:pStyle w:val="BodyText"/>
        <w:spacing w:before="9"/>
        <w:rPr>
          <w:rFonts w:ascii="Courier New"/>
          <w:b/>
          <w:sz w:val="20"/>
        </w:rPr>
      </w:pPr>
    </w:p>
    <w:p w:rsidR="00F971A3" w:rsidRPr="00341EDF" w:rsidRDefault="008B76CE">
      <w:pPr>
        <w:pStyle w:val="BodyText"/>
        <w:spacing w:before="1"/>
        <w:ind w:left="640"/>
        <w:rPr>
          <w:rFonts w:ascii="Courier New"/>
          <w:b/>
        </w:rPr>
      </w:pPr>
      <w:r w:rsidRPr="00341EDF">
        <w:rPr>
          <w:rFonts w:ascii="Courier New"/>
          <w:b/>
          <w:color w:val="8F8778"/>
          <w:w w:val="105"/>
        </w:rPr>
        <w:t>private int _bloodGroup;</w:t>
      </w:r>
    </w:p>
    <w:p w:rsidR="00F971A3" w:rsidRPr="00341EDF" w:rsidRDefault="00F971A3">
      <w:pPr>
        <w:pStyle w:val="BodyText"/>
        <w:spacing w:before="8"/>
        <w:rPr>
          <w:rFonts w:ascii="Courier New"/>
          <w:b/>
          <w:sz w:val="20"/>
        </w:rPr>
      </w:pPr>
    </w:p>
    <w:p w:rsidR="00F971A3" w:rsidRPr="00341EDF" w:rsidRDefault="008B76CE">
      <w:pPr>
        <w:pStyle w:val="BodyText"/>
        <w:ind w:left="640"/>
        <w:rPr>
          <w:rFonts w:ascii="Courier New"/>
          <w:b/>
        </w:rPr>
      </w:pPr>
      <w:r w:rsidRPr="00341EDF">
        <w:rPr>
          <w:rFonts w:ascii="Courier New"/>
          <w:b/>
          <w:color w:val="8F8778"/>
          <w:w w:val="105"/>
        </w:rPr>
        <w:t>public Person (int bloodGroup) {</w:t>
      </w:r>
    </w:p>
    <w:p w:rsidR="00F971A3" w:rsidRPr="00341EDF" w:rsidRDefault="008B76CE">
      <w:pPr>
        <w:pStyle w:val="BodyText"/>
        <w:spacing w:before="10"/>
        <w:ind w:left="261" w:right="3960"/>
        <w:jc w:val="center"/>
        <w:rPr>
          <w:rFonts w:ascii="Courier New"/>
          <w:b/>
        </w:rPr>
      </w:pPr>
      <w:r w:rsidRPr="00341EDF">
        <w:rPr>
          <w:rFonts w:ascii="Courier New"/>
          <w:b/>
          <w:color w:val="8F8778"/>
          <w:w w:val="105"/>
        </w:rPr>
        <w:t>_bloodGroup = bloodGroup;</w:t>
      </w:r>
    </w:p>
    <w:p w:rsidR="00F971A3" w:rsidRPr="00341EDF" w:rsidRDefault="008B76CE">
      <w:pPr>
        <w:pStyle w:val="BodyText"/>
        <w:spacing w:before="9"/>
        <w:ind w:left="640"/>
        <w:rPr>
          <w:rFonts w:ascii="Courier New"/>
          <w:b/>
        </w:rPr>
      </w:pPr>
      <w:r w:rsidRPr="00341EDF">
        <w:rPr>
          <w:rFonts w:ascii="Courier New"/>
          <w:b/>
          <w:color w:val="8F8778"/>
          <w:w w:val="102"/>
        </w:rPr>
        <w:t>}</w:t>
      </w:r>
    </w:p>
    <w:p w:rsidR="00F971A3" w:rsidRPr="00341EDF" w:rsidRDefault="00F971A3">
      <w:pPr>
        <w:pStyle w:val="BodyText"/>
        <w:spacing w:before="8"/>
        <w:rPr>
          <w:rFonts w:ascii="Courier New"/>
          <w:b/>
          <w:sz w:val="20"/>
        </w:rPr>
      </w:pPr>
    </w:p>
    <w:p w:rsidR="00F971A3" w:rsidRPr="00341EDF" w:rsidRDefault="008B76CE">
      <w:pPr>
        <w:pStyle w:val="BodyText"/>
        <w:spacing w:before="1"/>
        <w:ind w:left="640"/>
        <w:rPr>
          <w:rFonts w:ascii="Courier New"/>
          <w:b/>
        </w:rPr>
      </w:pPr>
      <w:r w:rsidRPr="00341EDF">
        <w:rPr>
          <w:rFonts w:ascii="Courier New"/>
          <w:b/>
          <w:color w:val="8F8778"/>
          <w:w w:val="105"/>
        </w:rPr>
        <w:t>public void setBloodGroup(int arg) {</w:t>
      </w:r>
    </w:p>
    <w:p w:rsidR="00F971A3" w:rsidRPr="00341EDF" w:rsidRDefault="008B76CE">
      <w:pPr>
        <w:pStyle w:val="BodyText"/>
        <w:spacing w:before="9"/>
        <w:ind w:left="1120"/>
        <w:rPr>
          <w:rFonts w:ascii="Courier New"/>
          <w:b/>
        </w:rPr>
      </w:pPr>
      <w:r w:rsidRPr="00341EDF">
        <w:rPr>
          <w:rFonts w:ascii="Courier New"/>
          <w:b/>
          <w:color w:val="8F8778"/>
          <w:w w:val="105"/>
        </w:rPr>
        <w:t>_bloodGroup = arg;</w:t>
      </w:r>
    </w:p>
    <w:p w:rsidR="00F971A3" w:rsidRPr="00341EDF" w:rsidRDefault="008B76CE">
      <w:pPr>
        <w:pStyle w:val="BodyText"/>
        <w:spacing w:before="25"/>
        <w:ind w:left="640"/>
        <w:rPr>
          <w:rFonts w:ascii="Courier New"/>
          <w:b/>
        </w:rPr>
      </w:pPr>
      <w:r w:rsidRPr="00341EDF">
        <w:rPr>
          <w:rFonts w:ascii="Courier New"/>
          <w:b/>
          <w:color w:val="8F8778"/>
          <w:w w:val="102"/>
        </w:rPr>
        <w:t>}</w:t>
      </w:r>
    </w:p>
    <w:p w:rsidR="00F971A3" w:rsidRPr="00341EDF" w:rsidRDefault="00F971A3">
      <w:pPr>
        <w:pStyle w:val="BodyText"/>
        <w:spacing w:before="8"/>
        <w:rPr>
          <w:rFonts w:ascii="Courier New"/>
          <w:b/>
          <w:sz w:val="20"/>
        </w:rPr>
      </w:pPr>
    </w:p>
    <w:p w:rsidR="00F971A3" w:rsidRPr="00341EDF" w:rsidRDefault="008B76CE">
      <w:pPr>
        <w:pStyle w:val="BodyText"/>
        <w:spacing w:line="252" w:lineRule="auto"/>
        <w:ind w:left="1120" w:right="4927" w:hanging="480"/>
        <w:rPr>
          <w:rFonts w:ascii="Courier New"/>
          <w:b/>
        </w:rPr>
      </w:pPr>
      <w:r w:rsidRPr="00341EDF">
        <w:rPr>
          <w:rFonts w:ascii="Courier New"/>
          <w:b/>
          <w:color w:val="8F8778"/>
          <w:w w:val="105"/>
        </w:rPr>
        <w:t>public int getBloodGroup() { return _bloodGroup;</w:t>
      </w:r>
    </w:p>
    <w:p w:rsidR="00F971A3" w:rsidRPr="00341EDF" w:rsidRDefault="008B76CE">
      <w:pPr>
        <w:pStyle w:val="BodyText"/>
        <w:spacing w:line="214" w:lineRule="exact"/>
        <w:ind w:left="640"/>
        <w:rPr>
          <w:rFonts w:ascii="Courier New"/>
          <w:b/>
        </w:rPr>
      </w:pPr>
      <w:r w:rsidRPr="00341EDF">
        <w:rPr>
          <w:rFonts w:ascii="Courier New"/>
          <w:b/>
          <w:color w:val="8F8778"/>
          <w:w w:val="102"/>
        </w:rPr>
        <w:t>}</w:t>
      </w:r>
    </w:p>
    <w:p w:rsidR="00F971A3" w:rsidRPr="00341EDF" w:rsidRDefault="008B76CE">
      <w:pPr>
        <w:pStyle w:val="BodyText"/>
        <w:spacing w:before="9"/>
        <w:ind w:left="400"/>
        <w:rPr>
          <w:rFonts w:ascii="Courier New"/>
          <w:b/>
        </w:rPr>
      </w:pPr>
      <w:r w:rsidRPr="00341EDF">
        <w:rPr>
          <w:rFonts w:ascii="Courier New"/>
          <w:b/>
          <w:color w:val="8F8778"/>
          <w:w w:val="102"/>
        </w:rPr>
        <w:t>}</w:t>
      </w:r>
    </w:p>
    <w:p w:rsidR="00F971A3" w:rsidRDefault="00F971A3">
      <w:pPr>
        <w:pStyle w:val="BodyText"/>
        <w:spacing w:before="7"/>
        <w:rPr>
          <w:rFonts w:ascii="Courier New"/>
          <w:sz w:val="15"/>
        </w:rPr>
      </w:pPr>
    </w:p>
    <w:p w:rsidR="00F971A3" w:rsidRDefault="008B76CE">
      <w:pPr>
        <w:pStyle w:val="BodyText"/>
        <w:spacing w:before="98"/>
        <w:ind w:left="160"/>
      </w:pPr>
      <w:r>
        <w:rPr>
          <w:w w:val="105"/>
        </w:rPr>
        <w:t>I start by creating a new blood group class with instances that contain the type code number:</w:t>
      </w:r>
    </w:p>
    <w:p w:rsidR="00F971A3" w:rsidRDefault="00F971A3">
      <w:pPr>
        <w:pStyle w:val="BodyText"/>
        <w:rPr>
          <w:sz w:val="22"/>
        </w:rPr>
      </w:pPr>
    </w:p>
    <w:p w:rsidR="00F971A3" w:rsidRDefault="00F971A3">
      <w:pPr>
        <w:pStyle w:val="BodyText"/>
        <w:spacing w:before="8"/>
        <w:rPr>
          <w:sz w:val="24"/>
        </w:rPr>
      </w:pPr>
    </w:p>
    <w:p w:rsidR="00F971A3" w:rsidRPr="00341EDF" w:rsidRDefault="008B76CE">
      <w:pPr>
        <w:pStyle w:val="BodyText"/>
        <w:ind w:left="400"/>
        <w:rPr>
          <w:rFonts w:ascii="Courier New"/>
          <w:b/>
        </w:rPr>
      </w:pPr>
      <w:r w:rsidRPr="00341EDF">
        <w:rPr>
          <w:rFonts w:ascii="Courier New"/>
          <w:b/>
          <w:color w:val="8F8778"/>
          <w:w w:val="105"/>
        </w:rPr>
        <w:t>class BloodGroup {</w:t>
      </w:r>
    </w:p>
    <w:p w:rsidR="00F971A3" w:rsidRPr="00341EDF" w:rsidRDefault="008B76CE">
      <w:pPr>
        <w:pStyle w:val="BodyText"/>
        <w:spacing w:before="10" w:line="252" w:lineRule="auto"/>
        <w:ind w:left="640" w:right="1328"/>
        <w:rPr>
          <w:rFonts w:ascii="Courier New"/>
          <w:b/>
        </w:rPr>
      </w:pPr>
      <w:r w:rsidRPr="00341EDF">
        <w:rPr>
          <w:rFonts w:ascii="Courier New"/>
          <w:b/>
          <w:color w:val="8F8778"/>
          <w:spacing w:val="2"/>
          <w:w w:val="105"/>
        </w:rPr>
        <w:t xml:space="preserve">public static final BloodGroup </w:t>
      </w:r>
      <w:r w:rsidRPr="00341EDF">
        <w:rPr>
          <w:rFonts w:ascii="Courier New"/>
          <w:b/>
          <w:color w:val="8F8778"/>
          <w:w w:val="105"/>
        </w:rPr>
        <w:t xml:space="preserve">O = new </w:t>
      </w:r>
      <w:r w:rsidRPr="00341EDF">
        <w:rPr>
          <w:rFonts w:ascii="Courier New"/>
          <w:b/>
          <w:color w:val="8F8778"/>
          <w:spacing w:val="3"/>
          <w:w w:val="105"/>
        </w:rPr>
        <w:t xml:space="preserve">BloodGroup(0); </w:t>
      </w:r>
      <w:r w:rsidRPr="00341EDF">
        <w:rPr>
          <w:rFonts w:ascii="Courier New"/>
          <w:b/>
          <w:color w:val="8F8778"/>
          <w:spacing w:val="2"/>
          <w:w w:val="105"/>
        </w:rPr>
        <w:t xml:space="preserve">public static final BloodGroup </w:t>
      </w:r>
      <w:r w:rsidRPr="00341EDF">
        <w:rPr>
          <w:rFonts w:ascii="Courier New"/>
          <w:b/>
          <w:color w:val="8F8778"/>
          <w:w w:val="105"/>
        </w:rPr>
        <w:t xml:space="preserve">A = new </w:t>
      </w:r>
      <w:r w:rsidRPr="00341EDF">
        <w:rPr>
          <w:rFonts w:ascii="Courier New"/>
          <w:b/>
          <w:color w:val="8F8778"/>
          <w:spacing w:val="3"/>
          <w:w w:val="105"/>
        </w:rPr>
        <w:t xml:space="preserve">BloodGroup(1); </w:t>
      </w:r>
      <w:r w:rsidRPr="00341EDF">
        <w:rPr>
          <w:rFonts w:ascii="Courier New"/>
          <w:b/>
          <w:color w:val="8F8778"/>
          <w:spacing w:val="2"/>
          <w:w w:val="105"/>
        </w:rPr>
        <w:t xml:space="preserve">public static final BloodGroup </w:t>
      </w:r>
      <w:r w:rsidRPr="00341EDF">
        <w:rPr>
          <w:rFonts w:ascii="Courier New"/>
          <w:b/>
          <w:color w:val="8F8778"/>
          <w:w w:val="105"/>
        </w:rPr>
        <w:t xml:space="preserve">B = new </w:t>
      </w:r>
      <w:r w:rsidRPr="00341EDF">
        <w:rPr>
          <w:rFonts w:ascii="Courier New"/>
          <w:b/>
          <w:color w:val="8F8778"/>
          <w:spacing w:val="3"/>
          <w:w w:val="105"/>
        </w:rPr>
        <w:t xml:space="preserve">BloodGroup(2); </w:t>
      </w:r>
      <w:r w:rsidRPr="00341EDF">
        <w:rPr>
          <w:rFonts w:ascii="Courier New"/>
          <w:b/>
          <w:color w:val="8F8778"/>
          <w:spacing w:val="2"/>
          <w:w w:val="105"/>
        </w:rPr>
        <w:t xml:space="preserve">public static final BloodGroup </w:t>
      </w:r>
      <w:r w:rsidRPr="00341EDF">
        <w:rPr>
          <w:rFonts w:ascii="Courier New"/>
          <w:b/>
          <w:color w:val="8F8778"/>
          <w:w w:val="105"/>
        </w:rPr>
        <w:t xml:space="preserve">AB = new </w:t>
      </w:r>
      <w:r w:rsidRPr="00341EDF">
        <w:rPr>
          <w:rFonts w:ascii="Courier New"/>
          <w:b/>
          <w:color w:val="8F8778"/>
          <w:spacing w:val="3"/>
          <w:w w:val="105"/>
        </w:rPr>
        <w:t xml:space="preserve">BloodGroup(3); </w:t>
      </w:r>
      <w:r w:rsidRPr="00341EDF">
        <w:rPr>
          <w:rFonts w:ascii="Courier New"/>
          <w:b/>
          <w:color w:val="8F8778"/>
          <w:spacing w:val="2"/>
          <w:w w:val="105"/>
        </w:rPr>
        <w:t>private static final BloodGroup[] _values</w:t>
      </w:r>
      <w:r w:rsidRPr="00341EDF">
        <w:rPr>
          <w:rFonts w:ascii="Courier New"/>
          <w:b/>
          <w:color w:val="8F8778"/>
          <w:spacing w:val="-86"/>
          <w:w w:val="105"/>
        </w:rPr>
        <w:t xml:space="preserve"> </w:t>
      </w:r>
      <w:r w:rsidRPr="00341EDF">
        <w:rPr>
          <w:rFonts w:ascii="Courier New"/>
          <w:b/>
          <w:color w:val="8F8778"/>
          <w:w w:val="105"/>
        </w:rPr>
        <w:t xml:space="preserve">= {O, A, B, </w:t>
      </w:r>
      <w:r w:rsidRPr="00341EDF">
        <w:rPr>
          <w:rFonts w:ascii="Courier New"/>
          <w:b/>
          <w:color w:val="8F8778"/>
          <w:spacing w:val="3"/>
          <w:w w:val="105"/>
        </w:rPr>
        <w:t>AB};</w:t>
      </w:r>
    </w:p>
    <w:p w:rsidR="00F971A3" w:rsidRPr="00341EDF" w:rsidRDefault="008B76CE">
      <w:pPr>
        <w:pStyle w:val="BodyText"/>
        <w:spacing w:line="450" w:lineRule="atLeast"/>
        <w:ind w:left="640" w:right="4462"/>
        <w:rPr>
          <w:rFonts w:ascii="Courier New"/>
          <w:b/>
        </w:rPr>
      </w:pPr>
      <w:r w:rsidRPr="00341EDF">
        <w:rPr>
          <w:rFonts w:ascii="Courier New"/>
          <w:b/>
          <w:color w:val="8F8778"/>
          <w:spacing w:val="2"/>
          <w:w w:val="105"/>
        </w:rPr>
        <w:t xml:space="preserve">private final </w:t>
      </w:r>
      <w:r w:rsidRPr="00341EDF">
        <w:rPr>
          <w:rFonts w:ascii="Courier New"/>
          <w:b/>
          <w:color w:val="8F8778"/>
          <w:w w:val="105"/>
        </w:rPr>
        <w:t xml:space="preserve">int </w:t>
      </w:r>
      <w:r w:rsidRPr="00341EDF">
        <w:rPr>
          <w:rFonts w:ascii="Courier New"/>
          <w:b/>
          <w:color w:val="8F8778"/>
          <w:spacing w:val="3"/>
          <w:w w:val="105"/>
        </w:rPr>
        <w:t xml:space="preserve">_code; </w:t>
      </w:r>
      <w:r w:rsidRPr="00341EDF">
        <w:rPr>
          <w:rFonts w:ascii="Courier New"/>
          <w:b/>
          <w:color w:val="8F8778"/>
          <w:spacing w:val="2"/>
          <w:w w:val="105"/>
        </w:rPr>
        <w:t xml:space="preserve">private BloodGroup (int code </w:t>
      </w:r>
      <w:r w:rsidRPr="00341EDF">
        <w:rPr>
          <w:rFonts w:ascii="Courier New"/>
          <w:b/>
          <w:color w:val="8F8778"/>
          <w:w w:val="105"/>
        </w:rPr>
        <w:t>)</w:t>
      </w:r>
      <w:r w:rsidRPr="00341EDF">
        <w:rPr>
          <w:rFonts w:ascii="Courier New"/>
          <w:b/>
          <w:color w:val="8F8778"/>
          <w:spacing w:val="-57"/>
          <w:w w:val="105"/>
        </w:rPr>
        <w:t xml:space="preserve"> </w:t>
      </w:r>
      <w:r w:rsidRPr="00341EDF">
        <w:rPr>
          <w:rFonts w:ascii="Courier New"/>
          <w:b/>
          <w:color w:val="8F8778"/>
          <w:w w:val="105"/>
        </w:rPr>
        <w:t>{</w:t>
      </w:r>
    </w:p>
    <w:p w:rsidR="00F971A3" w:rsidRPr="00341EDF" w:rsidRDefault="008B76CE">
      <w:pPr>
        <w:pStyle w:val="BodyText"/>
        <w:spacing w:before="10"/>
        <w:ind w:left="1120"/>
        <w:rPr>
          <w:rFonts w:ascii="Courier New"/>
          <w:b/>
        </w:rPr>
      </w:pPr>
      <w:r w:rsidRPr="00341EDF">
        <w:rPr>
          <w:rFonts w:ascii="Courier New"/>
          <w:b/>
          <w:color w:val="8F8778"/>
          <w:spacing w:val="2"/>
          <w:w w:val="105"/>
        </w:rPr>
        <w:t xml:space="preserve">_code </w:t>
      </w:r>
      <w:r w:rsidRPr="00341EDF">
        <w:rPr>
          <w:rFonts w:ascii="Courier New"/>
          <w:b/>
          <w:color w:val="8F8778"/>
          <w:w w:val="105"/>
        </w:rPr>
        <w:t>=</w:t>
      </w:r>
      <w:r w:rsidRPr="00341EDF">
        <w:rPr>
          <w:rFonts w:ascii="Courier New"/>
          <w:b/>
          <w:color w:val="8F8778"/>
          <w:spacing w:val="-26"/>
          <w:w w:val="105"/>
        </w:rPr>
        <w:t xml:space="preserve"> </w:t>
      </w:r>
      <w:r w:rsidRPr="00341EDF">
        <w:rPr>
          <w:rFonts w:ascii="Courier New"/>
          <w:b/>
          <w:color w:val="8F8778"/>
          <w:spacing w:val="3"/>
          <w:w w:val="105"/>
        </w:rPr>
        <w:t>code;</w:t>
      </w:r>
    </w:p>
    <w:p w:rsidR="00F971A3" w:rsidRPr="00341EDF" w:rsidRDefault="008B76CE">
      <w:pPr>
        <w:pStyle w:val="BodyText"/>
        <w:spacing w:before="9"/>
        <w:ind w:left="640"/>
        <w:rPr>
          <w:rFonts w:ascii="Courier New"/>
          <w:b/>
        </w:rPr>
      </w:pPr>
      <w:r w:rsidRPr="00341EDF">
        <w:rPr>
          <w:rFonts w:ascii="Courier New"/>
          <w:b/>
          <w:color w:val="8F8778"/>
          <w:w w:val="102"/>
        </w:rPr>
        <w:t>}</w:t>
      </w:r>
    </w:p>
    <w:p w:rsidR="00F971A3" w:rsidRPr="00341EDF" w:rsidRDefault="00F971A3">
      <w:pPr>
        <w:pStyle w:val="BodyText"/>
        <w:spacing w:before="8"/>
        <w:rPr>
          <w:rFonts w:ascii="Courier New"/>
          <w:b/>
          <w:sz w:val="20"/>
        </w:rPr>
      </w:pPr>
    </w:p>
    <w:p w:rsidR="00F971A3" w:rsidRPr="00341EDF" w:rsidRDefault="008B76CE">
      <w:pPr>
        <w:pStyle w:val="BodyText"/>
        <w:spacing w:before="1" w:line="252" w:lineRule="auto"/>
        <w:ind w:left="1120" w:right="5646" w:hanging="480"/>
        <w:rPr>
          <w:rFonts w:ascii="Courier New"/>
          <w:b/>
        </w:rPr>
      </w:pPr>
      <w:r w:rsidRPr="00341EDF">
        <w:rPr>
          <w:rFonts w:ascii="Courier New"/>
          <w:b/>
          <w:color w:val="8F8778"/>
          <w:spacing w:val="2"/>
          <w:w w:val="105"/>
        </w:rPr>
        <w:t xml:space="preserve">public </w:t>
      </w:r>
      <w:r w:rsidRPr="00341EDF">
        <w:rPr>
          <w:rFonts w:ascii="Courier New"/>
          <w:b/>
          <w:color w:val="8F8778"/>
          <w:w w:val="105"/>
        </w:rPr>
        <w:t xml:space="preserve">int </w:t>
      </w:r>
      <w:r w:rsidRPr="00341EDF">
        <w:rPr>
          <w:rFonts w:ascii="Courier New"/>
          <w:b/>
          <w:color w:val="8F8778"/>
          <w:spacing w:val="2"/>
          <w:w w:val="105"/>
        </w:rPr>
        <w:t>getCode()</w:t>
      </w:r>
      <w:r w:rsidRPr="00341EDF">
        <w:rPr>
          <w:rFonts w:ascii="Courier New"/>
          <w:b/>
          <w:color w:val="8F8778"/>
          <w:spacing w:val="-32"/>
          <w:w w:val="105"/>
        </w:rPr>
        <w:t xml:space="preserve"> </w:t>
      </w:r>
      <w:r w:rsidRPr="00341EDF">
        <w:rPr>
          <w:rFonts w:ascii="Courier New"/>
          <w:b/>
          <w:color w:val="8F8778"/>
          <w:w w:val="105"/>
        </w:rPr>
        <w:t xml:space="preserve">{ </w:t>
      </w:r>
      <w:r w:rsidRPr="00341EDF">
        <w:rPr>
          <w:rFonts w:ascii="Courier New"/>
          <w:b/>
          <w:color w:val="8F8778"/>
          <w:spacing w:val="2"/>
          <w:w w:val="105"/>
        </w:rPr>
        <w:t>return</w:t>
      </w:r>
      <w:r w:rsidRPr="00341EDF">
        <w:rPr>
          <w:rFonts w:ascii="Courier New"/>
          <w:b/>
          <w:color w:val="8F8778"/>
          <w:spacing w:val="-3"/>
          <w:w w:val="105"/>
        </w:rPr>
        <w:t xml:space="preserve"> </w:t>
      </w:r>
      <w:r w:rsidRPr="00341EDF">
        <w:rPr>
          <w:rFonts w:ascii="Courier New"/>
          <w:b/>
          <w:color w:val="8F8778"/>
          <w:spacing w:val="3"/>
          <w:w w:val="105"/>
        </w:rPr>
        <w:t>_code;</w:t>
      </w:r>
    </w:p>
    <w:p w:rsidR="00F971A3" w:rsidRPr="00341EDF" w:rsidRDefault="008B76CE">
      <w:pPr>
        <w:pStyle w:val="BodyText"/>
        <w:spacing w:line="213" w:lineRule="exact"/>
        <w:ind w:left="640"/>
        <w:rPr>
          <w:rFonts w:ascii="Courier New"/>
          <w:b/>
        </w:rPr>
      </w:pPr>
      <w:r w:rsidRPr="00341EDF">
        <w:rPr>
          <w:rFonts w:ascii="Courier New"/>
          <w:b/>
          <w:color w:val="8F8778"/>
          <w:w w:val="102"/>
        </w:rPr>
        <w:t>}</w:t>
      </w:r>
    </w:p>
    <w:p w:rsidR="00F971A3" w:rsidRPr="00341EDF" w:rsidRDefault="00F971A3">
      <w:pPr>
        <w:pStyle w:val="BodyText"/>
        <w:rPr>
          <w:rFonts w:ascii="Courier New"/>
          <w:b/>
          <w:sz w:val="22"/>
        </w:rPr>
      </w:pPr>
    </w:p>
    <w:p w:rsidR="00F971A3" w:rsidRPr="00341EDF" w:rsidRDefault="008B76CE">
      <w:pPr>
        <w:pStyle w:val="BodyText"/>
        <w:ind w:left="640"/>
        <w:rPr>
          <w:rFonts w:ascii="Courier New"/>
          <w:b/>
        </w:rPr>
      </w:pPr>
      <w:r w:rsidRPr="00341EDF">
        <w:rPr>
          <w:rFonts w:ascii="Courier New"/>
          <w:b/>
          <w:color w:val="8F8778"/>
          <w:w w:val="105"/>
        </w:rPr>
        <w:t>public static BloodGroup code(int arg) {</w:t>
      </w:r>
    </w:p>
    <w:p w:rsidR="00F971A3" w:rsidRPr="00341EDF" w:rsidRDefault="00F971A3">
      <w:pPr>
        <w:rPr>
          <w:rFonts w:ascii="Courier New"/>
          <w:b/>
        </w:rPr>
        <w:sectPr w:rsidR="00F971A3" w:rsidRPr="00341EDF">
          <w:pgSz w:w="12240" w:h="15840"/>
          <w:pgMar w:top="1360" w:right="1660" w:bottom="980" w:left="1640" w:header="0" w:footer="794" w:gutter="0"/>
          <w:cols w:space="720"/>
        </w:sectPr>
      </w:pPr>
    </w:p>
    <w:p w:rsidR="00F971A3" w:rsidRPr="00341EDF" w:rsidRDefault="008B76CE">
      <w:pPr>
        <w:pStyle w:val="BodyText"/>
        <w:spacing w:before="87"/>
        <w:ind w:left="1120"/>
        <w:rPr>
          <w:rFonts w:ascii="Courier New"/>
          <w:b/>
        </w:rPr>
      </w:pPr>
      <w:r w:rsidRPr="00341EDF">
        <w:rPr>
          <w:rFonts w:ascii="Courier New"/>
          <w:b/>
          <w:color w:val="8F8778"/>
          <w:w w:val="105"/>
        </w:rPr>
        <w:lastRenderedPageBreak/>
        <w:t>return _values[arg];</w:t>
      </w:r>
    </w:p>
    <w:p w:rsidR="00F971A3" w:rsidRPr="00341EDF" w:rsidRDefault="008B76CE">
      <w:pPr>
        <w:pStyle w:val="BodyText"/>
        <w:spacing w:before="9"/>
        <w:ind w:left="640"/>
        <w:rPr>
          <w:rFonts w:ascii="Courier New"/>
          <w:b/>
        </w:rPr>
      </w:pPr>
      <w:r w:rsidRPr="00341EDF">
        <w:rPr>
          <w:rFonts w:ascii="Courier New"/>
          <w:b/>
          <w:color w:val="8F8778"/>
          <w:w w:val="102"/>
        </w:rPr>
        <w:t>}</w:t>
      </w:r>
    </w:p>
    <w:p w:rsidR="00F971A3" w:rsidRPr="00341EDF" w:rsidRDefault="00F971A3">
      <w:pPr>
        <w:pStyle w:val="BodyText"/>
        <w:spacing w:before="6"/>
        <w:rPr>
          <w:rFonts w:ascii="Courier New"/>
          <w:b/>
          <w:sz w:val="11"/>
        </w:rPr>
      </w:pPr>
    </w:p>
    <w:p w:rsidR="00F971A3" w:rsidRPr="00341EDF" w:rsidRDefault="008B76CE">
      <w:pPr>
        <w:pStyle w:val="BodyText"/>
        <w:spacing w:before="104"/>
        <w:ind w:left="400"/>
        <w:rPr>
          <w:rFonts w:ascii="Courier New"/>
          <w:b/>
        </w:rPr>
      </w:pPr>
      <w:r w:rsidRPr="00341EDF">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ind w:left="160"/>
      </w:pPr>
      <w:r>
        <w:rPr>
          <w:w w:val="105"/>
        </w:rPr>
        <w:t>I then replace the code in Person with code that uses the new class:</w:t>
      </w:r>
    </w:p>
    <w:p w:rsidR="00F971A3" w:rsidRDefault="00F971A3">
      <w:pPr>
        <w:pStyle w:val="BodyText"/>
        <w:rPr>
          <w:sz w:val="22"/>
        </w:rPr>
      </w:pPr>
    </w:p>
    <w:p w:rsidR="00F971A3" w:rsidRDefault="00F971A3">
      <w:pPr>
        <w:pStyle w:val="BodyText"/>
        <w:spacing w:before="8"/>
        <w:rPr>
          <w:sz w:val="24"/>
        </w:rPr>
      </w:pPr>
    </w:p>
    <w:p w:rsidR="00F971A3" w:rsidRPr="00341EDF" w:rsidRDefault="008B76CE">
      <w:pPr>
        <w:pStyle w:val="BodyText"/>
        <w:ind w:left="400"/>
        <w:rPr>
          <w:rFonts w:ascii="Courier New"/>
          <w:b/>
        </w:rPr>
      </w:pPr>
      <w:r w:rsidRPr="00341EDF">
        <w:rPr>
          <w:rFonts w:ascii="Courier New"/>
          <w:b/>
          <w:color w:val="8F8778"/>
          <w:w w:val="105"/>
        </w:rPr>
        <w:t>class Person {</w:t>
      </w:r>
    </w:p>
    <w:p w:rsidR="00F971A3" w:rsidRPr="00341EDF" w:rsidRDefault="00F971A3">
      <w:pPr>
        <w:pStyle w:val="BodyText"/>
        <w:spacing w:before="8"/>
        <w:rPr>
          <w:rFonts w:ascii="Courier New"/>
          <w:b/>
          <w:sz w:val="20"/>
        </w:rPr>
      </w:pPr>
    </w:p>
    <w:p w:rsidR="00F971A3" w:rsidRPr="00341EDF" w:rsidRDefault="008B76CE">
      <w:pPr>
        <w:spacing w:line="256" w:lineRule="auto"/>
        <w:ind w:left="640" w:right="1934"/>
        <w:rPr>
          <w:rFonts w:ascii="Courier New"/>
          <w:b/>
          <w:sz w:val="19"/>
        </w:rPr>
      </w:pPr>
      <w:r w:rsidRPr="00341EDF">
        <w:rPr>
          <w:rFonts w:ascii="Courier New"/>
          <w:b/>
          <w:color w:val="8F8778"/>
          <w:w w:val="105"/>
          <w:sz w:val="19"/>
        </w:rPr>
        <w:t xml:space="preserve">public static final int O = </w:t>
      </w:r>
      <w:r w:rsidRPr="00341EDF">
        <w:rPr>
          <w:rFonts w:ascii="Courier New"/>
          <w:b/>
          <w:color w:val="8F8778"/>
          <w:w w:val="105"/>
          <w:sz w:val="19"/>
          <w:u w:val="single"/>
        </w:rPr>
        <w:t>BloodGroup.O.getCode()</w:t>
      </w:r>
      <w:r w:rsidRPr="00341EDF">
        <w:rPr>
          <w:rFonts w:ascii="Courier New"/>
          <w:b/>
          <w:color w:val="8F8778"/>
          <w:w w:val="105"/>
          <w:sz w:val="19"/>
        </w:rPr>
        <w:t xml:space="preserve">; public static final int A = </w:t>
      </w:r>
      <w:r w:rsidRPr="00341EDF">
        <w:rPr>
          <w:rFonts w:ascii="Courier New"/>
          <w:b/>
          <w:color w:val="8F8778"/>
          <w:w w:val="105"/>
          <w:sz w:val="19"/>
          <w:u w:val="single"/>
        </w:rPr>
        <w:t>BloodGroup.A.getCode()</w:t>
      </w:r>
      <w:r w:rsidRPr="00341EDF">
        <w:rPr>
          <w:rFonts w:ascii="Courier New"/>
          <w:b/>
          <w:color w:val="8F8778"/>
          <w:w w:val="105"/>
          <w:sz w:val="19"/>
        </w:rPr>
        <w:t xml:space="preserve">; public static final int B = </w:t>
      </w:r>
      <w:r w:rsidRPr="00341EDF">
        <w:rPr>
          <w:rFonts w:ascii="Courier New"/>
          <w:b/>
          <w:color w:val="8F8778"/>
          <w:w w:val="105"/>
          <w:sz w:val="19"/>
          <w:u w:val="single"/>
        </w:rPr>
        <w:t>BloodGroup.B.getCode()</w:t>
      </w:r>
      <w:r w:rsidRPr="00341EDF">
        <w:rPr>
          <w:rFonts w:ascii="Courier New"/>
          <w:b/>
          <w:color w:val="8F8778"/>
          <w:w w:val="105"/>
          <w:sz w:val="19"/>
        </w:rPr>
        <w:t xml:space="preserve">; public static final int AB = </w:t>
      </w:r>
      <w:r w:rsidRPr="00341EDF">
        <w:rPr>
          <w:rFonts w:ascii="Courier New"/>
          <w:b/>
          <w:color w:val="8F8778"/>
          <w:w w:val="105"/>
          <w:sz w:val="19"/>
          <w:u w:val="single"/>
        </w:rPr>
        <w:t>BloodGroup.AB.getCode()</w:t>
      </w:r>
      <w:r w:rsidRPr="00341EDF">
        <w:rPr>
          <w:rFonts w:ascii="Courier New"/>
          <w:b/>
          <w:color w:val="8F8778"/>
          <w:w w:val="105"/>
          <w:sz w:val="19"/>
        </w:rPr>
        <w:t>;</w:t>
      </w:r>
    </w:p>
    <w:p w:rsidR="00F971A3" w:rsidRPr="00341EDF" w:rsidRDefault="008B76CE">
      <w:pPr>
        <w:pStyle w:val="BodyText"/>
        <w:spacing w:before="17" w:line="450" w:lineRule="exact"/>
        <w:ind w:left="640" w:right="4446"/>
        <w:rPr>
          <w:rFonts w:ascii="Courier New"/>
          <w:b/>
        </w:rPr>
      </w:pPr>
      <w:r w:rsidRPr="00341EDF">
        <w:rPr>
          <w:rFonts w:ascii="Courier New"/>
          <w:b/>
          <w:color w:val="8F8778"/>
          <w:spacing w:val="2"/>
          <w:w w:val="105"/>
        </w:rPr>
        <w:t xml:space="preserve">private BloodGroup </w:t>
      </w:r>
      <w:r w:rsidRPr="00341EDF">
        <w:rPr>
          <w:rFonts w:ascii="Courier New"/>
          <w:b/>
          <w:color w:val="8F8778"/>
          <w:spacing w:val="3"/>
          <w:w w:val="105"/>
        </w:rPr>
        <w:t xml:space="preserve">_bloodGroup; </w:t>
      </w:r>
      <w:r w:rsidRPr="00341EDF">
        <w:rPr>
          <w:rFonts w:ascii="Courier New"/>
          <w:b/>
          <w:color w:val="8F8778"/>
          <w:spacing w:val="2"/>
          <w:w w:val="105"/>
        </w:rPr>
        <w:t>public Person (int bloodGroup)</w:t>
      </w:r>
      <w:r w:rsidRPr="00341EDF">
        <w:rPr>
          <w:rFonts w:ascii="Courier New"/>
          <w:b/>
          <w:color w:val="8F8778"/>
          <w:spacing w:val="-58"/>
          <w:w w:val="105"/>
        </w:rPr>
        <w:t xml:space="preserve"> </w:t>
      </w:r>
      <w:r w:rsidRPr="00341EDF">
        <w:rPr>
          <w:rFonts w:ascii="Courier New"/>
          <w:b/>
          <w:color w:val="8F8778"/>
          <w:w w:val="105"/>
        </w:rPr>
        <w:t>{</w:t>
      </w:r>
    </w:p>
    <w:p w:rsidR="00F971A3" w:rsidRPr="00341EDF" w:rsidRDefault="008B76CE">
      <w:pPr>
        <w:pStyle w:val="BodyText"/>
        <w:spacing w:line="192" w:lineRule="exact"/>
        <w:ind w:left="1120"/>
        <w:rPr>
          <w:rFonts w:ascii="Courier New"/>
          <w:b/>
        </w:rPr>
      </w:pPr>
      <w:r w:rsidRPr="00341EDF">
        <w:rPr>
          <w:rFonts w:ascii="Courier New"/>
          <w:b/>
          <w:color w:val="8F8778"/>
          <w:w w:val="105"/>
        </w:rPr>
        <w:t>_bloodGroup = BloodGroup.code(bloodGroup);</w:t>
      </w:r>
    </w:p>
    <w:p w:rsidR="00F971A3" w:rsidRPr="00341EDF" w:rsidRDefault="008B76CE">
      <w:pPr>
        <w:pStyle w:val="BodyText"/>
        <w:spacing w:before="10"/>
        <w:ind w:left="640"/>
        <w:rPr>
          <w:rFonts w:ascii="Courier New"/>
          <w:b/>
        </w:rPr>
      </w:pPr>
      <w:r w:rsidRPr="00341EDF">
        <w:rPr>
          <w:rFonts w:ascii="Courier New"/>
          <w:b/>
          <w:color w:val="8F8778"/>
          <w:w w:val="102"/>
        </w:rPr>
        <w:t>}</w:t>
      </w:r>
    </w:p>
    <w:p w:rsidR="00F971A3" w:rsidRPr="00341EDF" w:rsidRDefault="00F971A3">
      <w:pPr>
        <w:pStyle w:val="BodyText"/>
        <w:rPr>
          <w:rFonts w:ascii="Courier New"/>
          <w:b/>
          <w:sz w:val="22"/>
        </w:rPr>
      </w:pPr>
    </w:p>
    <w:p w:rsidR="00F971A3" w:rsidRPr="00341EDF" w:rsidRDefault="008B76CE">
      <w:pPr>
        <w:pStyle w:val="BodyText"/>
        <w:spacing w:line="252" w:lineRule="auto"/>
        <w:ind w:left="1120" w:right="4320" w:hanging="480"/>
        <w:rPr>
          <w:rFonts w:ascii="Courier New"/>
          <w:b/>
        </w:rPr>
      </w:pPr>
      <w:r w:rsidRPr="00341EDF">
        <w:rPr>
          <w:rFonts w:ascii="Courier New"/>
          <w:b/>
          <w:color w:val="8F8778"/>
          <w:spacing w:val="2"/>
          <w:w w:val="105"/>
        </w:rPr>
        <w:t xml:space="preserve">public </w:t>
      </w:r>
      <w:r w:rsidRPr="00341EDF">
        <w:rPr>
          <w:rFonts w:ascii="Courier New"/>
          <w:b/>
          <w:color w:val="8F8778"/>
          <w:w w:val="105"/>
        </w:rPr>
        <w:t xml:space="preserve">int </w:t>
      </w:r>
      <w:r w:rsidRPr="00341EDF">
        <w:rPr>
          <w:rFonts w:ascii="Courier New"/>
          <w:b/>
          <w:color w:val="8F8778"/>
          <w:spacing w:val="2"/>
          <w:w w:val="105"/>
        </w:rPr>
        <w:t xml:space="preserve">getBloodGroup() </w:t>
      </w:r>
      <w:r w:rsidRPr="00341EDF">
        <w:rPr>
          <w:rFonts w:ascii="Courier New"/>
          <w:b/>
          <w:color w:val="8F8778"/>
          <w:w w:val="105"/>
        </w:rPr>
        <w:t xml:space="preserve">{ </w:t>
      </w:r>
      <w:r w:rsidRPr="00341EDF">
        <w:rPr>
          <w:rFonts w:ascii="Courier New"/>
          <w:b/>
          <w:color w:val="8F8778"/>
          <w:spacing w:val="2"/>
          <w:w w:val="105"/>
        </w:rPr>
        <w:t>return</w:t>
      </w:r>
      <w:r w:rsidRPr="00341EDF">
        <w:rPr>
          <w:rFonts w:ascii="Courier New"/>
          <w:b/>
          <w:color w:val="8F8778"/>
          <w:spacing w:val="-70"/>
          <w:w w:val="105"/>
        </w:rPr>
        <w:t xml:space="preserve"> </w:t>
      </w:r>
      <w:r w:rsidRPr="00341EDF">
        <w:rPr>
          <w:rFonts w:ascii="Courier New"/>
          <w:b/>
          <w:color w:val="8F8778"/>
          <w:spacing w:val="3"/>
          <w:w w:val="105"/>
        </w:rPr>
        <w:t>_bloodGroup.getCode();</w:t>
      </w:r>
    </w:p>
    <w:p w:rsidR="00F971A3" w:rsidRPr="00341EDF" w:rsidRDefault="008B76CE">
      <w:pPr>
        <w:pStyle w:val="BodyText"/>
        <w:spacing w:line="214" w:lineRule="exact"/>
        <w:ind w:left="640"/>
        <w:rPr>
          <w:rFonts w:ascii="Courier New"/>
          <w:b/>
        </w:rPr>
      </w:pPr>
      <w:r w:rsidRPr="00341EDF">
        <w:rPr>
          <w:rFonts w:ascii="Courier New"/>
          <w:b/>
          <w:color w:val="8F8778"/>
          <w:w w:val="102"/>
        </w:rPr>
        <w:t>}</w:t>
      </w:r>
    </w:p>
    <w:p w:rsidR="00F971A3" w:rsidRPr="00341EDF" w:rsidRDefault="00F971A3">
      <w:pPr>
        <w:pStyle w:val="BodyText"/>
        <w:spacing w:before="8"/>
        <w:rPr>
          <w:rFonts w:ascii="Courier New"/>
          <w:b/>
          <w:sz w:val="20"/>
        </w:rPr>
      </w:pPr>
    </w:p>
    <w:p w:rsidR="00F971A3" w:rsidRPr="00341EDF" w:rsidRDefault="008B76CE">
      <w:pPr>
        <w:pStyle w:val="BodyText"/>
        <w:ind w:left="640"/>
        <w:rPr>
          <w:rFonts w:ascii="Courier New"/>
          <w:b/>
        </w:rPr>
      </w:pPr>
      <w:r w:rsidRPr="00341EDF">
        <w:rPr>
          <w:rFonts w:ascii="Courier New"/>
          <w:b/>
          <w:color w:val="8F8778"/>
          <w:w w:val="105"/>
        </w:rPr>
        <w:t>public void setBloodGroup(int arg) {</w:t>
      </w:r>
    </w:p>
    <w:p w:rsidR="00F971A3" w:rsidRPr="00341EDF" w:rsidRDefault="008B76CE">
      <w:pPr>
        <w:pStyle w:val="BodyText"/>
        <w:spacing w:before="10"/>
        <w:ind w:left="1120"/>
        <w:rPr>
          <w:rFonts w:ascii="Courier New"/>
          <w:b/>
        </w:rPr>
      </w:pPr>
      <w:r w:rsidRPr="00341EDF">
        <w:rPr>
          <w:rFonts w:ascii="Courier New"/>
          <w:b/>
          <w:color w:val="8F8778"/>
          <w:w w:val="105"/>
        </w:rPr>
        <w:t>_bloodGroup = BloodGroup.code (arg);</w:t>
      </w:r>
    </w:p>
    <w:p w:rsidR="00F971A3" w:rsidRPr="00341EDF" w:rsidRDefault="008B76CE">
      <w:pPr>
        <w:pStyle w:val="BodyText"/>
        <w:spacing w:before="9"/>
        <w:ind w:left="640"/>
        <w:rPr>
          <w:rFonts w:ascii="Courier New"/>
          <w:b/>
        </w:rPr>
      </w:pPr>
      <w:r w:rsidRPr="00341EDF">
        <w:rPr>
          <w:rFonts w:ascii="Courier New"/>
          <w:b/>
          <w:color w:val="8F8778"/>
          <w:w w:val="102"/>
        </w:rPr>
        <w:t>}</w:t>
      </w:r>
    </w:p>
    <w:p w:rsidR="00F971A3" w:rsidRPr="00341EDF" w:rsidRDefault="008B76CE">
      <w:pPr>
        <w:pStyle w:val="BodyText"/>
        <w:spacing w:before="10"/>
        <w:ind w:left="400"/>
        <w:rPr>
          <w:rFonts w:ascii="Courier New"/>
          <w:b/>
        </w:rPr>
      </w:pPr>
      <w:r w:rsidRPr="00341EDF">
        <w:rPr>
          <w:rFonts w:ascii="Courier New"/>
          <w:b/>
          <w:color w:val="8F8778"/>
          <w:w w:val="102"/>
        </w:rPr>
        <w:t>}</w:t>
      </w:r>
    </w:p>
    <w:p w:rsidR="00F971A3" w:rsidRDefault="00F971A3">
      <w:pPr>
        <w:pStyle w:val="BodyText"/>
        <w:spacing w:before="7"/>
        <w:rPr>
          <w:rFonts w:ascii="Courier New"/>
          <w:sz w:val="15"/>
        </w:rPr>
      </w:pPr>
    </w:p>
    <w:p w:rsidR="00F971A3" w:rsidRDefault="008B76CE">
      <w:pPr>
        <w:pStyle w:val="BodyText"/>
        <w:spacing w:before="98" w:line="247" w:lineRule="auto"/>
        <w:ind w:left="160" w:right="374"/>
      </w:pPr>
      <w:r>
        <w:rPr>
          <w:w w:val="105"/>
        </w:rPr>
        <w:t>At</w:t>
      </w:r>
      <w:r>
        <w:rPr>
          <w:spacing w:val="-13"/>
          <w:w w:val="105"/>
        </w:rPr>
        <w:t xml:space="preserve"> </w:t>
      </w:r>
      <w:r>
        <w:rPr>
          <w:w w:val="105"/>
        </w:rPr>
        <w:t>this</w:t>
      </w:r>
      <w:r>
        <w:rPr>
          <w:spacing w:val="-12"/>
          <w:w w:val="105"/>
        </w:rPr>
        <w:t xml:space="preserve"> </w:t>
      </w:r>
      <w:r>
        <w:rPr>
          <w:w w:val="105"/>
        </w:rPr>
        <w:t>point</w:t>
      </w:r>
      <w:r>
        <w:rPr>
          <w:spacing w:val="-12"/>
          <w:w w:val="105"/>
        </w:rPr>
        <w:t xml:space="preserve"> </w:t>
      </w:r>
      <w:r>
        <w:rPr>
          <w:w w:val="105"/>
        </w:rPr>
        <w:t>I</w:t>
      </w:r>
      <w:r>
        <w:rPr>
          <w:spacing w:val="-13"/>
          <w:w w:val="105"/>
        </w:rPr>
        <w:t xml:space="preserve"> </w:t>
      </w:r>
      <w:r>
        <w:rPr>
          <w:w w:val="105"/>
        </w:rPr>
        <w:t>have</w:t>
      </w:r>
      <w:r>
        <w:rPr>
          <w:spacing w:val="-12"/>
          <w:w w:val="105"/>
        </w:rPr>
        <w:t xml:space="preserve"> </w:t>
      </w:r>
      <w:r>
        <w:rPr>
          <w:w w:val="105"/>
        </w:rPr>
        <w:t>run-time</w:t>
      </w:r>
      <w:r>
        <w:rPr>
          <w:spacing w:val="-11"/>
          <w:w w:val="105"/>
        </w:rPr>
        <w:t xml:space="preserve"> </w:t>
      </w:r>
      <w:r>
        <w:rPr>
          <w:w w:val="105"/>
        </w:rPr>
        <w:t>checking</w:t>
      </w:r>
      <w:r>
        <w:rPr>
          <w:spacing w:val="-12"/>
          <w:w w:val="105"/>
        </w:rPr>
        <w:t xml:space="preserve"> </w:t>
      </w:r>
      <w:r>
        <w:rPr>
          <w:w w:val="105"/>
        </w:rPr>
        <w:t>within</w:t>
      </w:r>
      <w:r>
        <w:rPr>
          <w:spacing w:val="-12"/>
          <w:w w:val="105"/>
        </w:rPr>
        <w:t xml:space="preserve"> </w:t>
      </w:r>
      <w:r>
        <w:rPr>
          <w:w w:val="105"/>
        </w:rPr>
        <w:t>the</w:t>
      </w:r>
      <w:r>
        <w:rPr>
          <w:spacing w:val="-11"/>
          <w:w w:val="105"/>
        </w:rPr>
        <w:t xml:space="preserve"> </w:t>
      </w:r>
      <w:r>
        <w:rPr>
          <w:w w:val="105"/>
        </w:rPr>
        <w:t>blood</w:t>
      </w:r>
      <w:r>
        <w:rPr>
          <w:spacing w:val="-12"/>
          <w:w w:val="105"/>
        </w:rPr>
        <w:t xml:space="preserve"> </w:t>
      </w:r>
      <w:r>
        <w:rPr>
          <w:w w:val="105"/>
        </w:rPr>
        <w:t>group</w:t>
      </w:r>
      <w:r>
        <w:rPr>
          <w:spacing w:val="-11"/>
          <w:w w:val="105"/>
        </w:rPr>
        <w:t xml:space="preserve"> </w:t>
      </w:r>
      <w:r>
        <w:rPr>
          <w:w w:val="105"/>
        </w:rPr>
        <w:t>class.</w:t>
      </w:r>
      <w:r>
        <w:rPr>
          <w:spacing w:val="-12"/>
          <w:w w:val="105"/>
        </w:rPr>
        <w:t xml:space="preserve"> </w:t>
      </w:r>
      <w:r>
        <w:rPr>
          <w:w w:val="105"/>
        </w:rPr>
        <w:t>To</w:t>
      </w:r>
      <w:r>
        <w:rPr>
          <w:spacing w:val="-11"/>
          <w:w w:val="105"/>
        </w:rPr>
        <w:t xml:space="preserve"> </w:t>
      </w:r>
      <w:r>
        <w:rPr>
          <w:w w:val="105"/>
        </w:rPr>
        <w:t>really</w:t>
      </w:r>
      <w:r>
        <w:rPr>
          <w:spacing w:val="-15"/>
          <w:w w:val="105"/>
        </w:rPr>
        <w:t xml:space="preserve"> </w:t>
      </w:r>
      <w:r>
        <w:rPr>
          <w:w w:val="105"/>
        </w:rPr>
        <w:t>gain</w:t>
      </w:r>
      <w:r>
        <w:rPr>
          <w:spacing w:val="-14"/>
          <w:w w:val="105"/>
        </w:rPr>
        <w:t xml:space="preserve"> </w:t>
      </w:r>
      <w:r>
        <w:rPr>
          <w:w w:val="105"/>
        </w:rPr>
        <w:t>from</w:t>
      </w:r>
      <w:r>
        <w:rPr>
          <w:spacing w:val="-15"/>
          <w:w w:val="105"/>
        </w:rPr>
        <w:t xml:space="preserve"> </w:t>
      </w:r>
      <w:r>
        <w:rPr>
          <w:w w:val="105"/>
        </w:rPr>
        <w:t>the</w:t>
      </w:r>
      <w:r>
        <w:rPr>
          <w:spacing w:val="-14"/>
          <w:w w:val="105"/>
        </w:rPr>
        <w:t xml:space="preserve"> </w:t>
      </w:r>
      <w:r>
        <w:rPr>
          <w:spacing w:val="-2"/>
          <w:w w:val="105"/>
        </w:rPr>
        <w:t xml:space="preserve">change </w:t>
      </w:r>
      <w:r>
        <w:rPr>
          <w:w w:val="105"/>
        </w:rPr>
        <w:t>I</w:t>
      </w:r>
      <w:r>
        <w:rPr>
          <w:spacing w:val="-4"/>
          <w:w w:val="105"/>
        </w:rPr>
        <w:t xml:space="preserve"> </w:t>
      </w:r>
      <w:r>
        <w:rPr>
          <w:w w:val="105"/>
        </w:rPr>
        <w:t>have</w:t>
      </w:r>
      <w:r>
        <w:rPr>
          <w:spacing w:val="-3"/>
          <w:w w:val="105"/>
        </w:rPr>
        <w:t xml:space="preserve"> </w:t>
      </w:r>
      <w:r>
        <w:rPr>
          <w:w w:val="105"/>
        </w:rPr>
        <w:t>to</w:t>
      </w:r>
      <w:r>
        <w:rPr>
          <w:spacing w:val="-3"/>
          <w:w w:val="105"/>
        </w:rPr>
        <w:t xml:space="preserve"> </w:t>
      </w:r>
      <w:r>
        <w:rPr>
          <w:w w:val="105"/>
        </w:rPr>
        <w:t>alter</w:t>
      </w:r>
      <w:r>
        <w:rPr>
          <w:spacing w:val="-3"/>
          <w:w w:val="105"/>
        </w:rPr>
        <w:t xml:space="preserve"> </w:t>
      </w:r>
      <w:r>
        <w:rPr>
          <w:w w:val="105"/>
        </w:rPr>
        <w:t>the</w:t>
      </w:r>
      <w:r>
        <w:rPr>
          <w:spacing w:val="-3"/>
          <w:w w:val="105"/>
        </w:rPr>
        <w:t xml:space="preserve"> </w:t>
      </w:r>
      <w:r>
        <w:rPr>
          <w:w w:val="105"/>
        </w:rPr>
        <w:t>users</w:t>
      </w:r>
      <w:r>
        <w:rPr>
          <w:spacing w:val="-3"/>
          <w:w w:val="105"/>
        </w:rPr>
        <w:t xml:space="preserve"> </w:t>
      </w:r>
      <w:r>
        <w:rPr>
          <w:w w:val="105"/>
        </w:rPr>
        <w:t>of</w:t>
      </w:r>
      <w:r>
        <w:rPr>
          <w:spacing w:val="-3"/>
          <w:w w:val="105"/>
        </w:rPr>
        <w:t xml:space="preserve"> </w:t>
      </w:r>
      <w:r>
        <w:rPr>
          <w:w w:val="105"/>
        </w:rPr>
        <w:t>the</w:t>
      </w:r>
      <w:r>
        <w:rPr>
          <w:spacing w:val="-3"/>
          <w:w w:val="105"/>
        </w:rPr>
        <w:t xml:space="preserve"> </w:t>
      </w:r>
      <w:r>
        <w:rPr>
          <w:w w:val="105"/>
        </w:rPr>
        <w:t>person</w:t>
      </w:r>
      <w:r>
        <w:rPr>
          <w:spacing w:val="-3"/>
          <w:w w:val="105"/>
        </w:rPr>
        <w:t xml:space="preserve"> </w:t>
      </w:r>
      <w:r>
        <w:rPr>
          <w:w w:val="105"/>
        </w:rPr>
        <w:t>class</w:t>
      </w:r>
      <w:r>
        <w:rPr>
          <w:spacing w:val="-4"/>
          <w:w w:val="105"/>
        </w:rPr>
        <w:t xml:space="preserve"> </w:t>
      </w:r>
      <w:r>
        <w:rPr>
          <w:w w:val="105"/>
        </w:rPr>
        <w:t>to</w:t>
      </w:r>
      <w:r>
        <w:rPr>
          <w:spacing w:val="-3"/>
          <w:w w:val="105"/>
        </w:rPr>
        <w:t xml:space="preserve"> </w:t>
      </w:r>
      <w:r>
        <w:rPr>
          <w:w w:val="105"/>
        </w:rPr>
        <w:t>use</w:t>
      </w:r>
      <w:r>
        <w:rPr>
          <w:spacing w:val="-3"/>
          <w:w w:val="105"/>
        </w:rPr>
        <w:t xml:space="preserve"> </w:t>
      </w:r>
      <w:r>
        <w:rPr>
          <w:w w:val="105"/>
        </w:rPr>
        <w:t>blood</w:t>
      </w:r>
      <w:r>
        <w:rPr>
          <w:spacing w:val="-3"/>
          <w:w w:val="105"/>
        </w:rPr>
        <w:t xml:space="preserve"> </w:t>
      </w:r>
      <w:r>
        <w:rPr>
          <w:w w:val="105"/>
        </w:rPr>
        <w:t>group</w:t>
      </w:r>
      <w:r>
        <w:rPr>
          <w:spacing w:val="-3"/>
          <w:w w:val="105"/>
        </w:rPr>
        <w:t xml:space="preserve"> </w:t>
      </w:r>
      <w:r>
        <w:rPr>
          <w:w w:val="105"/>
        </w:rPr>
        <w:t>instead</w:t>
      </w:r>
      <w:r>
        <w:rPr>
          <w:spacing w:val="-3"/>
          <w:w w:val="105"/>
        </w:rPr>
        <w:t xml:space="preserve"> </w:t>
      </w:r>
      <w:r>
        <w:rPr>
          <w:w w:val="105"/>
        </w:rPr>
        <w:t>of</w:t>
      </w:r>
      <w:r>
        <w:rPr>
          <w:spacing w:val="-3"/>
          <w:w w:val="105"/>
        </w:rPr>
        <w:t xml:space="preserve"> </w:t>
      </w:r>
      <w:r>
        <w:rPr>
          <w:w w:val="105"/>
        </w:rPr>
        <w:t>integers.</w:t>
      </w:r>
    </w:p>
    <w:p w:rsidR="00F971A3" w:rsidRDefault="00F971A3">
      <w:pPr>
        <w:pStyle w:val="BodyText"/>
        <w:spacing w:before="3"/>
        <w:rPr>
          <w:sz w:val="26"/>
        </w:rPr>
      </w:pPr>
    </w:p>
    <w:p w:rsidR="00F971A3" w:rsidRDefault="008B76CE">
      <w:pPr>
        <w:pStyle w:val="BodyText"/>
        <w:spacing w:line="247" w:lineRule="auto"/>
        <w:ind w:left="160" w:right="507"/>
      </w:pPr>
      <w:r>
        <w:rPr>
          <w:w w:val="105"/>
        </w:rPr>
        <w:t>To</w:t>
      </w:r>
      <w:r>
        <w:rPr>
          <w:spacing w:val="-16"/>
          <w:w w:val="105"/>
        </w:rPr>
        <w:t xml:space="preserve"> </w:t>
      </w:r>
      <w:r>
        <w:rPr>
          <w:spacing w:val="-4"/>
          <w:w w:val="105"/>
        </w:rPr>
        <w:t>begin</w:t>
      </w:r>
      <w:r>
        <w:rPr>
          <w:spacing w:val="-15"/>
          <w:w w:val="105"/>
        </w:rPr>
        <w:t xml:space="preserve"> </w:t>
      </w:r>
      <w:r>
        <w:rPr>
          <w:w w:val="105"/>
        </w:rPr>
        <w:t>I</w:t>
      </w:r>
      <w:r>
        <w:rPr>
          <w:spacing w:val="-15"/>
          <w:w w:val="105"/>
        </w:rPr>
        <w:t xml:space="preserve"> </w:t>
      </w:r>
      <w:r>
        <w:rPr>
          <w:spacing w:val="-3"/>
          <w:w w:val="105"/>
        </w:rPr>
        <w:t>use</w:t>
      </w:r>
      <w:r>
        <w:rPr>
          <w:spacing w:val="-4"/>
          <w:w w:val="105"/>
        </w:rPr>
        <w:t xml:space="preserve"> </w:t>
      </w:r>
      <w:r>
        <w:rPr>
          <w:rFonts w:ascii="Verdana"/>
          <w:color w:val="344178"/>
          <w:w w:val="105"/>
          <w:u w:val="single" w:color="344178"/>
        </w:rPr>
        <w:t>Rename</w:t>
      </w:r>
      <w:r>
        <w:rPr>
          <w:rFonts w:ascii="Verdana"/>
          <w:color w:val="344178"/>
          <w:spacing w:val="-15"/>
          <w:w w:val="105"/>
          <w:u w:val="single" w:color="344178"/>
        </w:rPr>
        <w:t xml:space="preserve"> </w:t>
      </w:r>
      <w:r>
        <w:rPr>
          <w:rFonts w:ascii="Verdana"/>
          <w:color w:val="344178"/>
          <w:w w:val="105"/>
          <w:u w:val="single" w:color="344178"/>
        </w:rPr>
        <w:t>Method</w:t>
      </w:r>
      <w:r>
        <w:rPr>
          <w:rFonts w:ascii="Verdana"/>
          <w:color w:val="344178"/>
          <w:spacing w:val="-25"/>
          <w:w w:val="105"/>
        </w:rPr>
        <w:t xml:space="preserve"> </w:t>
      </w:r>
      <w:r>
        <w:rPr>
          <w:w w:val="105"/>
        </w:rPr>
        <w:t>on</w:t>
      </w:r>
      <w:r>
        <w:rPr>
          <w:spacing w:val="-11"/>
          <w:w w:val="105"/>
        </w:rPr>
        <w:t xml:space="preserve"> </w:t>
      </w:r>
      <w:r>
        <w:rPr>
          <w:w w:val="105"/>
        </w:rPr>
        <w:t>the</w:t>
      </w:r>
      <w:r>
        <w:rPr>
          <w:spacing w:val="-10"/>
          <w:w w:val="105"/>
        </w:rPr>
        <w:t xml:space="preserve"> </w:t>
      </w:r>
      <w:r>
        <w:rPr>
          <w:w w:val="105"/>
        </w:rPr>
        <w:t>accessor</w:t>
      </w:r>
      <w:r>
        <w:rPr>
          <w:spacing w:val="-11"/>
          <w:w w:val="105"/>
        </w:rPr>
        <w:t xml:space="preserve"> </w:t>
      </w:r>
      <w:r>
        <w:rPr>
          <w:w w:val="105"/>
        </w:rPr>
        <w:t>for</w:t>
      </w:r>
      <w:r>
        <w:rPr>
          <w:spacing w:val="-11"/>
          <w:w w:val="105"/>
        </w:rPr>
        <w:t xml:space="preserve"> </w:t>
      </w:r>
      <w:r>
        <w:rPr>
          <w:w w:val="105"/>
        </w:rPr>
        <w:t>the</w:t>
      </w:r>
      <w:r>
        <w:rPr>
          <w:spacing w:val="-11"/>
          <w:w w:val="105"/>
        </w:rPr>
        <w:t xml:space="preserve"> </w:t>
      </w:r>
      <w:r>
        <w:rPr>
          <w:w w:val="105"/>
        </w:rPr>
        <w:t>person's</w:t>
      </w:r>
      <w:r>
        <w:rPr>
          <w:spacing w:val="-10"/>
          <w:w w:val="105"/>
        </w:rPr>
        <w:t xml:space="preserve"> </w:t>
      </w:r>
      <w:r>
        <w:rPr>
          <w:w w:val="105"/>
        </w:rPr>
        <w:t>blood</w:t>
      </w:r>
      <w:r>
        <w:rPr>
          <w:spacing w:val="-14"/>
          <w:w w:val="105"/>
        </w:rPr>
        <w:t xml:space="preserve"> </w:t>
      </w:r>
      <w:r>
        <w:rPr>
          <w:w w:val="105"/>
        </w:rPr>
        <w:t>group</w:t>
      </w:r>
      <w:r>
        <w:rPr>
          <w:spacing w:val="-13"/>
          <w:w w:val="105"/>
        </w:rPr>
        <w:t xml:space="preserve"> </w:t>
      </w:r>
      <w:r>
        <w:rPr>
          <w:w w:val="105"/>
        </w:rPr>
        <w:t>to</w:t>
      </w:r>
      <w:r>
        <w:rPr>
          <w:spacing w:val="-13"/>
          <w:w w:val="105"/>
        </w:rPr>
        <w:t xml:space="preserve"> </w:t>
      </w:r>
      <w:r>
        <w:rPr>
          <w:w w:val="105"/>
        </w:rPr>
        <w:t>clarify</w:t>
      </w:r>
      <w:r>
        <w:rPr>
          <w:spacing w:val="-13"/>
          <w:w w:val="105"/>
        </w:rPr>
        <w:t xml:space="preserve"> </w:t>
      </w:r>
      <w:r>
        <w:rPr>
          <w:w w:val="105"/>
        </w:rPr>
        <w:t>the</w:t>
      </w:r>
      <w:r>
        <w:rPr>
          <w:spacing w:val="-13"/>
          <w:w w:val="105"/>
        </w:rPr>
        <w:t xml:space="preserve"> </w:t>
      </w:r>
      <w:r>
        <w:rPr>
          <w:spacing w:val="-2"/>
          <w:w w:val="105"/>
        </w:rPr>
        <w:t xml:space="preserve">new </w:t>
      </w:r>
      <w:r>
        <w:rPr>
          <w:w w:val="105"/>
        </w:rPr>
        <w:t>state of</w:t>
      </w:r>
      <w:r>
        <w:rPr>
          <w:spacing w:val="5"/>
          <w:w w:val="105"/>
        </w:rPr>
        <w:t xml:space="preserve"> </w:t>
      </w:r>
      <w:r>
        <w:rPr>
          <w:w w:val="105"/>
        </w:rPr>
        <w:t>affairs:</w:t>
      </w:r>
    </w:p>
    <w:p w:rsidR="00F971A3" w:rsidRDefault="00F971A3">
      <w:pPr>
        <w:pStyle w:val="BodyText"/>
        <w:rPr>
          <w:sz w:val="22"/>
        </w:rPr>
      </w:pPr>
    </w:p>
    <w:p w:rsidR="00F971A3" w:rsidRDefault="00F971A3">
      <w:pPr>
        <w:pStyle w:val="BodyText"/>
        <w:spacing w:before="1"/>
        <w:rPr>
          <w:sz w:val="24"/>
        </w:rPr>
      </w:pPr>
    </w:p>
    <w:p w:rsidR="00F971A3" w:rsidRPr="00341EDF" w:rsidRDefault="008B76CE">
      <w:pPr>
        <w:pStyle w:val="BodyText"/>
        <w:ind w:left="400"/>
        <w:rPr>
          <w:rFonts w:ascii="Courier New"/>
          <w:b/>
        </w:rPr>
      </w:pPr>
      <w:r w:rsidRPr="00341EDF">
        <w:rPr>
          <w:rFonts w:ascii="Courier New"/>
          <w:b/>
          <w:color w:val="8F8778"/>
          <w:w w:val="105"/>
        </w:rPr>
        <w:t>class Person...</w:t>
      </w:r>
    </w:p>
    <w:p w:rsidR="00F971A3" w:rsidRPr="00341EDF" w:rsidRDefault="008B76CE">
      <w:pPr>
        <w:pStyle w:val="BodyText"/>
        <w:spacing w:before="10" w:line="252" w:lineRule="auto"/>
        <w:ind w:left="1120" w:right="4320" w:hanging="480"/>
        <w:rPr>
          <w:rFonts w:ascii="Courier New"/>
          <w:b/>
        </w:rPr>
      </w:pPr>
      <w:r w:rsidRPr="00341EDF">
        <w:rPr>
          <w:rFonts w:ascii="Courier New"/>
          <w:b/>
          <w:color w:val="8F8778"/>
          <w:spacing w:val="2"/>
          <w:w w:val="105"/>
        </w:rPr>
        <w:t xml:space="preserve">public </w:t>
      </w:r>
      <w:r w:rsidRPr="00341EDF">
        <w:rPr>
          <w:rFonts w:ascii="Courier New"/>
          <w:b/>
          <w:color w:val="8F8778"/>
          <w:w w:val="105"/>
        </w:rPr>
        <w:t xml:space="preserve">int </w:t>
      </w:r>
      <w:r w:rsidRPr="00341EDF">
        <w:rPr>
          <w:rFonts w:ascii="Courier New"/>
          <w:b/>
          <w:color w:val="8F8778"/>
          <w:spacing w:val="2"/>
          <w:w w:val="105"/>
        </w:rPr>
        <w:t xml:space="preserve">getBloodGroupCode() </w:t>
      </w:r>
      <w:r w:rsidRPr="00341EDF">
        <w:rPr>
          <w:rFonts w:ascii="Courier New"/>
          <w:b/>
          <w:color w:val="8F8778"/>
          <w:w w:val="105"/>
        </w:rPr>
        <w:t xml:space="preserve">{ </w:t>
      </w:r>
      <w:r w:rsidRPr="00341EDF">
        <w:rPr>
          <w:rFonts w:ascii="Courier New"/>
          <w:b/>
          <w:color w:val="8F8778"/>
          <w:spacing w:val="2"/>
          <w:w w:val="105"/>
        </w:rPr>
        <w:t>return</w:t>
      </w:r>
      <w:r w:rsidRPr="00341EDF">
        <w:rPr>
          <w:rFonts w:ascii="Courier New"/>
          <w:b/>
          <w:color w:val="8F8778"/>
          <w:spacing w:val="-70"/>
          <w:w w:val="105"/>
        </w:rPr>
        <w:t xml:space="preserve"> </w:t>
      </w:r>
      <w:r w:rsidRPr="00341EDF">
        <w:rPr>
          <w:rFonts w:ascii="Courier New"/>
          <w:b/>
          <w:color w:val="8F8778"/>
          <w:spacing w:val="3"/>
          <w:w w:val="105"/>
        </w:rPr>
        <w:t>_bloodGroup.getCode();</w:t>
      </w:r>
    </w:p>
    <w:p w:rsidR="00F971A3" w:rsidRPr="00341EDF" w:rsidRDefault="008B76CE">
      <w:pPr>
        <w:pStyle w:val="BodyText"/>
        <w:spacing w:line="213" w:lineRule="exact"/>
        <w:ind w:left="640"/>
        <w:rPr>
          <w:rFonts w:ascii="Courier New"/>
          <w:b/>
        </w:rPr>
      </w:pPr>
      <w:r w:rsidRPr="00341EDF">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ind w:left="160"/>
      </w:pPr>
      <w:r>
        <w:rPr>
          <w:w w:val="105"/>
        </w:rPr>
        <w:t>I then add a new getting method that uses the new class:</w:t>
      </w:r>
    </w:p>
    <w:p w:rsidR="00F971A3" w:rsidRDefault="00F971A3">
      <w:pPr>
        <w:pStyle w:val="BodyText"/>
        <w:rPr>
          <w:sz w:val="22"/>
        </w:rPr>
      </w:pPr>
    </w:p>
    <w:p w:rsidR="00F971A3" w:rsidRDefault="00F971A3">
      <w:pPr>
        <w:pStyle w:val="BodyText"/>
        <w:spacing w:before="7"/>
        <w:rPr>
          <w:sz w:val="24"/>
        </w:rPr>
      </w:pPr>
    </w:p>
    <w:p w:rsidR="00F971A3" w:rsidRPr="00341EDF" w:rsidRDefault="008B76CE">
      <w:pPr>
        <w:pStyle w:val="BodyText"/>
        <w:spacing w:line="252" w:lineRule="auto"/>
        <w:ind w:left="1120" w:right="4085" w:hanging="480"/>
        <w:rPr>
          <w:rFonts w:ascii="Courier New"/>
          <w:b/>
        </w:rPr>
      </w:pPr>
      <w:r w:rsidRPr="00341EDF">
        <w:rPr>
          <w:rFonts w:ascii="Courier New"/>
          <w:b/>
          <w:color w:val="8F8778"/>
          <w:spacing w:val="2"/>
          <w:w w:val="105"/>
        </w:rPr>
        <w:t>public BloodGroup getBloodGroup()</w:t>
      </w:r>
      <w:r w:rsidRPr="00341EDF">
        <w:rPr>
          <w:rFonts w:ascii="Courier New"/>
          <w:b/>
          <w:color w:val="8F8778"/>
          <w:spacing w:val="-62"/>
          <w:w w:val="105"/>
        </w:rPr>
        <w:t xml:space="preserve"> </w:t>
      </w:r>
      <w:r w:rsidRPr="00341EDF">
        <w:rPr>
          <w:rFonts w:ascii="Courier New"/>
          <w:b/>
          <w:color w:val="8F8778"/>
          <w:w w:val="105"/>
        </w:rPr>
        <w:t xml:space="preserve">{ </w:t>
      </w:r>
      <w:r w:rsidRPr="00341EDF">
        <w:rPr>
          <w:rFonts w:ascii="Courier New"/>
          <w:b/>
          <w:color w:val="8F8778"/>
          <w:spacing w:val="2"/>
          <w:w w:val="105"/>
        </w:rPr>
        <w:t xml:space="preserve">return </w:t>
      </w:r>
      <w:r w:rsidRPr="00341EDF">
        <w:rPr>
          <w:rFonts w:ascii="Courier New"/>
          <w:b/>
          <w:color w:val="8F8778"/>
          <w:spacing w:val="3"/>
          <w:w w:val="105"/>
        </w:rPr>
        <w:t>_bloodGroup;</w:t>
      </w:r>
    </w:p>
    <w:p w:rsidR="00F971A3" w:rsidRPr="00341EDF" w:rsidRDefault="008B76CE">
      <w:pPr>
        <w:pStyle w:val="BodyText"/>
        <w:spacing w:line="214" w:lineRule="exact"/>
        <w:ind w:left="640"/>
        <w:rPr>
          <w:rFonts w:ascii="Courier New"/>
          <w:b/>
        </w:rPr>
      </w:pPr>
      <w:r w:rsidRPr="00341EDF">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ind w:left="160"/>
      </w:pPr>
      <w:r>
        <w:rPr>
          <w:w w:val="105"/>
        </w:rPr>
        <w:t>I also create a new constructor and setting method that uses the class:</w:t>
      </w:r>
    </w:p>
    <w:p w:rsidR="00F971A3" w:rsidRDefault="00F971A3">
      <w:pPr>
        <w:pStyle w:val="BodyText"/>
        <w:rPr>
          <w:sz w:val="22"/>
        </w:rPr>
      </w:pPr>
    </w:p>
    <w:p w:rsidR="00F971A3" w:rsidRDefault="00F971A3">
      <w:pPr>
        <w:pStyle w:val="BodyText"/>
        <w:spacing w:before="7"/>
        <w:rPr>
          <w:sz w:val="24"/>
        </w:rPr>
      </w:pPr>
    </w:p>
    <w:p w:rsidR="00F971A3" w:rsidRPr="00341EDF" w:rsidRDefault="008B76CE">
      <w:pPr>
        <w:pStyle w:val="BodyText"/>
        <w:ind w:left="400"/>
        <w:rPr>
          <w:rFonts w:ascii="Courier New"/>
          <w:b/>
        </w:rPr>
      </w:pPr>
      <w:r w:rsidRPr="00341EDF">
        <w:rPr>
          <w:rFonts w:ascii="Courier New"/>
          <w:b/>
          <w:color w:val="8F8778"/>
          <w:w w:val="105"/>
        </w:rPr>
        <w:t>public Person (BloodGroup bloodGroup ) {</w:t>
      </w:r>
    </w:p>
    <w:p w:rsidR="00F971A3" w:rsidRPr="00341EDF" w:rsidRDefault="008B76CE">
      <w:pPr>
        <w:pStyle w:val="BodyText"/>
        <w:spacing w:before="10"/>
        <w:ind w:left="640"/>
        <w:rPr>
          <w:rFonts w:ascii="Courier New"/>
          <w:b/>
        </w:rPr>
      </w:pPr>
      <w:r w:rsidRPr="00341EDF">
        <w:rPr>
          <w:rFonts w:ascii="Courier New"/>
          <w:b/>
          <w:color w:val="8F8778"/>
          <w:w w:val="105"/>
        </w:rPr>
        <w:t>_bloodGroup = bloodGroup;</w:t>
      </w:r>
    </w:p>
    <w:p w:rsidR="00F971A3" w:rsidRPr="00341EDF" w:rsidRDefault="00F971A3">
      <w:pPr>
        <w:rPr>
          <w:rFonts w:ascii="Courier New"/>
          <w:b/>
        </w:rPr>
        <w:sectPr w:rsidR="00F971A3" w:rsidRPr="00341EDF">
          <w:pgSz w:w="12240" w:h="15840"/>
          <w:pgMar w:top="1360" w:right="1660" w:bottom="980" w:left="1640" w:header="0" w:footer="794" w:gutter="0"/>
          <w:cols w:space="720"/>
        </w:sectPr>
      </w:pPr>
    </w:p>
    <w:p w:rsidR="00F971A3" w:rsidRPr="00341EDF" w:rsidRDefault="008B76CE">
      <w:pPr>
        <w:pStyle w:val="BodyText"/>
        <w:spacing w:before="87"/>
        <w:ind w:left="400"/>
        <w:rPr>
          <w:rFonts w:ascii="Courier New"/>
          <w:b/>
        </w:rPr>
      </w:pPr>
      <w:r w:rsidRPr="00341EDF">
        <w:rPr>
          <w:rFonts w:ascii="Courier New"/>
          <w:b/>
          <w:color w:val="8F8778"/>
          <w:w w:val="102"/>
        </w:rPr>
        <w:lastRenderedPageBreak/>
        <w:t>}</w:t>
      </w:r>
    </w:p>
    <w:p w:rsidR="00F971A3" w:rsidRPr="00341EDF" w:rsidRDefault="00F971A3">
      <w:pPr>
        <w:pStyle w:val="BodyText"/>
        <w:spacing w:before="8"/>
        <w:rPr>
          <w:rFonts w:ascii="Courier New"/>
          <w:b/>
          <w:sz w:val="20"/>
        </w:rPr>
      </w:pPr>
    </w:p>
    <w:p w:rsidR="00F971A3" w:rsidRPr="00341EDF" w:rsidRDefault="008B76CE">
      <w:pPr>
        <w:pStyle w:val="BodyText"/>
        <w:ind w:left="400"/>
        <w:rPr>
          <w:rFonts w:ascii="Courier New"/>
          <w:b/>
        </w:rPr>
      </w:pPr>
      <w:r w:rsidRPr="00341EDF">
        <w:rPr>
          <w:rFonts w:ascii="Courier New"/>
          <w:b/>
          <w:color w:val="8F8778"/>
          <w:w w:val="105"/>
        </w:rPr>
        <w:t>public void setBloodGroup(BloodGroup arg) {</w:t>
      </w:r>
    </w:p>
    <w:p w:rsidR="00F971A3" w:rsidRPr="00341EDF" w:rsidRDefault="008B76CE">
      <w:pPr>
        <w:pStyle w:val="BodyText"/>
        <w:spacing w:before="9"/>
        <w:ind w:left="640"/>
        <w:rPr>
          <w:rFonts w:ascii="Courier New"/>
          <w:b/>
        </w:rPr>
      </w:pPr>
      <w:r w:rsidRPr="00341EDF">
        <w:rPr>
          <w:rFonts w:ascii="Courier New"/>
          <w:b/>
          <w:color w:val="8F8778"/>
          <w:w w:val="105"/>
        </w:rPr>
        <w:t>_bloodGroup = arg;</w:t>
      </w:r>
    </w:p>
    <w:p w:rsidR="00F971A3" w:rsidRPr="00341EDF" w:rsidRDefault="008B76CE">
      <w:pPr>
        <w:pStyle w:val="BodyText"/>
        <w:spacing w:before="10"/>
        <w:ind w:left="400"/>
        <w:rPr>
          <w:rFonts w:ascii="Courier New"/>
          <w:b/>
        </w:rPr>
      </w:pPr>
      <w:r w:rsidRPr="00341EDF">
        <w:rPr>
          <w:rFonts w:ascii="Courier New"/>
          <w:b/>
          <w:color w:val="8F8778"/>
          <w:w w:val="102"/>
        </w:rPr>
        <w:t>}</w:t>
      </w:r>
    </w:p>
    <w:p w:rsidR="00F971A3" w:rsidRDefault="00F971A3">
      <w:pPr>
        <w:pStyle w:val="BodyText"/>
        <w:spacing w:before="7"/>
        <w:rPr>
          <w:rFonts w:ascii="Courier New"/>
          <w:sz w:val="25"/>
        </w:rPr>
      </w:pPr>
    </w:p>
    <w:p w:rsidR="00F971A3" w:rsidRDefault="008B76CE">
      <w:pPr>
        <w:pStyle w:val="BodyText"/>
        <w:spacing w:line="247" w:lineRule="auto"/>
        <w:ind w:left="160" w:right="271"/>
      </w:pPr>
      <w:r>
        <w:rPr>
          <w:w w:val="105"/>
        </w:rPr>
        <w:t>Now I go to work on the clients of Person. The art is to work on one client at a time so that you can</w:t>
      </w:r>
      <w:r>
        <w:rPr>
          <w:spacing w:val="-5"/>
          <w:w w:val="105"/>
        </w:rPr>
        <w:t xml:space="preserve"> </w:t>
      </w:r>
      <w:r>
        <w:rPr>
          <w:w w:val="105"/>
        </w:rPr>
        <w:t>take</w:t>
      </w:r>
      <w:r>
        <w:rPr>
          <w:spacing w:val="-5"/>
          <w:w w:val="105"/>
        </w:rPr>
        <w:t xml:space="preserve"> </w:t>
      </w:r>
      <w:r>
        <w:rPr>
          <w:w w:val="105"/>
        </w:rPr>
        <w:t>small</w:t>
      </w:r>
      <w:r>
        <w:rPr>
          <w:spacing w:val="-5"/>
          <w:w w:val="105"/>
        </w:rPr>
        <w:t xml:space="preserve"> </w:t>
      </w:r>
      <w:r>
        <w:rPr>
          <w:w w:val="105"/>
        </w:rPr>
        <w:t>steps.</w:t>
      </w:r>
      <w:r>
        <w:rPr>
          <w:spacing w:val="-5"/>
          <w:w w:val="105"/>
        </w:rPr>
        <w:t xml:space="preserve"> </w:t>
      </w:r>
      <w:r>
        <w:rPr>
          <w:w w:val="105"/>
        </w:rPr>
        <w:t>Each</w:t>
      </w:r>
      <w:r>
        <w:rPr>
          <w:spacing w:val="-4"/>
          <w:w w:val="105"/>
        </w:rPr>
        <w:t xml:space="preserve"> </w:t>
      </w:r>
      <w:r>
        <w:rPr>
          <w:w w:val="105"/>
        </w:rPr>
        <w:t>client</w:t>
      </w:r>
      <w:r>
        <w:rPr>
          <w:spacing w:val="-5"/>
          <w:w w:val="105"/>
        </w:rPr>
        <w:t xml:space="preserve"> </w:t>
      </w:r>
      <w:r>
        <w:rPr>
          <w:w w:val="105"/>
        </w:rPr>
        <w:t>may</w:t>
      </w:r>
      <w:r>
        <w:rPr>
          <w:spacing w:val="-5"/>
          <w:w w:val="105"/>
        </w:rPr>
        <w:t xml:space="preserve"> </w:t>
      </w:r>
      <w:r>
        <w:rPr>
          <w:w w:val="105"/>
        </w:rPr>
        <w:t>need</w:t>
      </w:r>
      <w:r>
        <w:rPr>
          <w:spacing w:val="-5"/>
          <w:w w:val="105"/>
        </w:rPr>
        <w:t xml:space="preserve"> </w:t>
      </w:r>
      <w:r>
        <w:rPr>
          <w:w w:val="105"/>
        </w:rPr>
        <w:t>various</w:t>
      </w:r>
      <w:r>
        <w:rPr>
          <w:spacing w:val="-5"/>
          <w:w w:val="105"/>
        </w:rPr>
        <w:t xml:space="preserve"> </w:t>
      </w:r>
      <w:r>
        <w:rPr>
          <w:w w:val="105"/>
        </w:rPr>
        <w:t>changes,</w:t>
      </w:r>
      <w:r>
        <w:rPr>
          <w:spacing w:val="-4"/>
          <w:w w:val="105"/>
        </w:rPr>
        <w:t xml:space="preserve"> </w:t>
      </w:r>
      <w:r>
        <w:rPr>
          <w:w w:val="105"/>
        </w:rPr>
        <w:t>and</w:t>
      </w:r>
      <w:r>
        <w:rPr>
          <w:spacing w:val="-5"/>
          <w:w w:val="105"/>
        </w:rPr>
        <w:t xml:space="preserve"> </w:t>
      </w:r>
      <w:r>
        <w:rPr>
          <w:w w:val="105"/>
        </w:rPr>
        <w:t>that</w:t>
      </w:r>
      <w:r>
        <w:rPr>
          <w:spacing w:val="-5"/>
          <w:w w:val="105"/>
        </w:rPr>
        <w:t xml:space="preserve"> </w:t>
      </w:r>
      <w:r>
        <w:rPr>
          <w:w w:val="105"/>
        </w:rPr>
        <w:t>makes</w:t>
      </w:r>
      <w:r>
        <w:rPr>
          <w:spacing w:val="-5"/>
          <w:w w:val="105"/>
        </w:rPr>
        <w:t xml:space="preserve"> </w:t>
      </w:r>
      <w:r>
        <w:rPr>
          <w:w w:val="105"/>
        </w:rPr>
        <w:t>it</w:t>
      </w:r>
      <w:r>
        <w:rPr>
          <w:spacing w:val="-5"/>
          <w:w w:val="105"/>
        </w:rPr>
        <w:t xml:space="preserve"> </w:t>
      </w:r>
      <w:r>
        <w:rPr>
          <w:w w:val="105"/>
        </w:rPr>
        <w:t>more</w:t>
      </w:r>
      <w:r>
        <w:rPr>
          <w:spacing w:val="-4"/>
          <w:w w:val="105"/>
        </w:rPr>
        <w:t xml:space="preserve"> </w:t>
      </w:r>
      <w:r>
        <w:rPr>
          <w:w w:val="105"/>
        </w:rPr>
        <w:t>tricky.</w:t>
      </w:r>
      <w:r>
        <w:rPr>
          <w:spacing w:val="-5"/>
          <w:w w:val="105"/>
        </w:rPr>
        <w:t xml:space="preserve"> </w:t>
      </w:r>
      <w:r>
        <w:rPr>
          <w:w w:val="105"/>
        </w:rPr>
        <w:t>Any reference to the static variables needs to be changed.</w:t>
      </w:r>
      <w:r>
        <w:rPr>
          <w:spacing w:val="11"/>
          <w:w w:val="105"/>
        </w:rPr>
        <w:t xml:space="preserve"> </w:t>
      </w:r>
      <w:r>
        <w:rPr>
          <w:w w:val="105"/>
        </w:rPr>
        <w:t>So</w:t>
      </w:r>
    </w:p>
    <w:p w:rsidR="00F971A3" w:rsidRDefault="00F971A3">
      <w:pPr>
        <w:pStyle w:val="BodyText"/>
        <w:rPr>
          <w:sz w:val="22"/>
        </w:rPr>
      </w:pPr>
    </w:p>
    <w:p w:rsidR="00F971A3" w:rsidRDefault="00F971A3">
      <w:pPr>
        <w:pStyle w:val="BodyText"/>
        <w:spacing w:before="1"/>
        <w:rPr>
          <w:sz w:val="24"/>
        </w:rPr>
      </w:pPr>
    </w:p>
    <w:p w:rsidR="00F971A3" w:rsidRPr="00341EDF" w:rsidRDefault="008B76CE">
      <w:pPr>
        <w:pStyle w:val="BodyText"/>
        <w:ind w:left="400"/>
        <w:rPr>
          <w:rFonts w:ascii="Courier New"/>
          <w:b/>
        </w:rPr>
      </w:pPr>
      <w:r w:rsidRPr="00341EDF">
        <w:rPr>
          <w:rFonts w:ascii="Courier New"/>
          <w:b/>
          <w:color w:val="8F8778"/>
          <w:spacing w:val="2"/>
          <w:w w:val="105"/>
        </w:rPr>
        <w:t xml:space="preserve">Person thePerson </w:t>
      </w:r>
      <w:r w:rsidRPr="00341EDF">
        <w:rPr>
          <w:rFonts w:ascii="Courier New"/>
          <w:b/>
          <w:color w:val="8F8778"/>
          <w:w w:val="105"/>
        </w:rPr>
        <w:t>= new</w:t>
      </w:r>
      <w:r w:rsidRPr="00341EDF">
        <w:rPr>
          <w:rFonts w:ascii="Courier New"/>
          <w:b/>
          <w:color w:val="8F8778"/>
          <w:spacing w:val="-75"/>
          <w:w w:val="105"/>
        </w:rPr>
        <w:t xml:space="preserve"> </w:t>
      </w:r>
      <w:r w:rsidRPr="00341EDF">
        <w:rPr>
          <w:rFonts w:ascii="Courier New"/>
          <w:b/>
          <w:color w:val="8F8778"/>
          <w:spacing w:val="3"/>
          <w:w w:val="105"/>
        </w:rPr>
        <w:t>Person(Person.A)</w:t>
      </w:r>
    </w:p>
    <w:p w:rsidR="00F971A3" w:rsidRDefault="00F971A3">
      <w:pPr>
        <w:pStyle w:val="BodyText"/>
        <w:spacing w:before="2"/>
        <w:rPr>
          <w:rFonts w:ascii="Courier New"/>
          <w:sz w:val="24"/>
        </w:rPr>
      </w:pPr>
    </w:p>
    <w:p w:rsidR="00F971A3" w:rsidRDefault="008B76CE">
      <w:pPr>
        <w:pStyle w:val="BodyText"/>
        <w:spacing w:before="1"/>
        <w:ind w:left="160"/>
      </w:pPr>
      <w:r>
        <w:rPr>
          <w:w w:val="105"/>
        </w:rPr>
        <w:t>becomes</w:t>
      </w:r>
    </w:p>
    <w:p w:rsidR="00F971A3" w:rsidRDefault="00F971A3">
      <w:pPr>
        <w:pStyle w:val="BodyText"/>
        <w:rPr>
          <w:sz w:val="22"/>
        </w:rPr>
      </w:pPr>
    </w:p>
    <w:p w:rsidR="00F971A3" w:rsidRDefault="00F971A3">
      <w:pPr>
        <w:pStyle w:val="BodyText"/>
        <w:spacing w:before="7"/>
        <w:rPr>
          <w:sz w:val="24"/>
        </w:rPr>
      </w:pPr>
    </w:p>
    <w:p w:rsidR="00F971A3" w:rsidRPr="00341EDF" w:rsidRDefault="008B76CE">
      <w:pPr>
        <w:ind w:left="640"/>
        <w:rPr>
          <w:rFonts w:ascii="Courier New"/>
          <w:b/>
          <w:sz w:val="19"/>
        </w:rPr>
      </w:pPr>
      <w:r w:rsidRPr="00341EDF">
        <w:rPr>
          <w:rFonts w:ascii="Courier New"/>
          <w:b/>
          <w:color w:val="8F8778"/>
          <w:w w:val="105"/>
          <w:sz w:val="19"/>
        </w:rPr>
        <w:t>Person thePerson = new Person(</w:t>
      </w:r>
      <w:r w:rsidRPr="00341EDF">
        <w:rPr>
          <w:rFonts w:ascii="Courier New"/>
          <w:b/>
          <w:color w:val="8F8778"/>
          <w:w w:val="105"/>
          <w:sz w:val="19"/>
          <w:u w:val="single"/>
        </w:rPr>
        <w:t>BloodGroup.A</w:t>
      </w:r>
      <w:r w:rsidRPr="00341EDF">
        <w:rPr>
          <w:rFonts w:ascii="Courier New"/>
          <w:b/>
          <w:color w:val="8F8778"/>
          <w:w w:val="105"/>
          <w:sz w:val="19"/>
        </w:rPr>
        <w:t>);</w:t>
      </w:r>
    </w:p>
    <w:p w:rsidR="00F971A3" w:rsidRDefault="00F971A3">
      <w:pPr>
        <w:pStyle w:val="BodyText"/>
        <w:spacing w:before="3"/>
        <w:rPr>
          <w:rFonts w:ascii="Courier New"/>
          <w:sz w:val="24"/>
        </w:rPr>
      </w:pPr>
    </w:p>
    <w:p w:rsidR="00F971A3" w:rsidRDefault="008B76CE">
      <w:pPr>
        <w:pStyle w:val="BodyText"/>
        <w:ind w:left="160"/>
      </w:pPr>
      <w:r>
        <w:rPr>
          <w:w w:val="105"/>
        </w:rPr>
        <w:t>References to the getting method need to use the new one, so</w:t>
      </w:r>
    </w:p>
    <w:p w:rsidR="00F971A3" w:rsidRDefault="00F971A3">
      <w:pPr>
        <w:pStyle w:val="BodyText"/>
        <w:rPr>
          <w:sz w:val="22"/>
        </w:rPr>
      </w:pPr>
    </w:p>
    <w:p w:rsidR="00F971A3" w:rsidRDefault="00F971A3">
      <w:pPr>
        <w:pStyle w:val="BodyText"/>
        <w:spacing w:before="7"/>
        <w:rPr>
          <w:sz w:val="24"/>
        </w:rPr>
      </w:pPr>
    </w:p>
    <w:p w:rsidR="00F971A3" w:rsidRPr="00341EDF" w:rsidRDefault="008B76CE">
      <w:pPr>
        <w:pStyle w:val="BodyText"/>
        <w:spacing w:before="1"/>
        <w:ind w:left="400"/>
        <w:rPr>
          <w:rFonts w:ascii="Courier New"/>
          <w:b/>
        </w:rPr>
      </w:pPr>
      <w:r w:rsidRPr="00341EDF">
        <w:rPr>
          <w:rFonts w:ascii="Courier New"/>
          <w:b/>
          <w:color w:val="8F8778"/>
          <w:w w:val="105"/>
        </w:rPr>
        <w:t>thePerson.getBloodGroupCode()</w:t>
      </w:r>
    </w:p>
    <w:p w:rsidR="00F971A3" w:rsidRDefault="00F971A3">
      <w:pPr>
        <w:pStyle w:val="BodyText"/>
        <w:spacing w:before="2"/>
        <w:rPr>
          <w:rFonts w:ascii="Courier New"/>
          <w:sz w:val="24"/>
        </w:rPr>
      </w:pPr>
    </w:p>
    <w:p w:rsidR="00F971A3" w:rsidRDefault="008B76CE">
      <w:pPr>
        <w:pStyle w:val="BodyText"/>
        <w:spacing w:before="1"/>
        <w:ind w:left="160"/>
      </w:pPr>
      <w:r>
        <w:rPr>
          <w:w w:val="105"/>
        </w:rPr>
        <w:t>becomes</w:t>
      </w:r>
    </w:p>
    <w:p w:rsidR="00F971A3" w:rsidRDefault="00F971A3">
      <w:pPr>
        <w:pStyle w:val="BodyText"/>
        <w:rPr>
          <w:sz w:val="22"/>
        </w:rPr>
      </w:pPr>
    </w:p>
    <w:p w:rsidR="00F971A3" w:rsidRDefault="00F971A3">
      <w:pPr>
        <w:pStyle w:val="BodyText"/>
        <w:spacing w:before="7"/>
        <w:rPr>
          <w:sz w:val="24"/>
        </w:rPr>
      </w:pPr>
    </w:p>
    <w:p w:rsidR="00F971A3" w:rsidRPr="00341EDF" w:rsidRDefault="008B76CE">
      <w:pPr>
        <w:pStyle w:val="BodyText"/>
        <w:ind w:left="400"/>
        <w:rPr>
          <w:rFonts w:ascii="Courier New"/>
          <w:b/>
        </w:rPr>
      </w:pPr>
      <w:r w:rsidRPr="00341EDF">
        <w:rPr>
          <w:rFonts w:ascii="Courier New"/>
          <w:b/>
          <w:color w:val="8F8778"/>
          <w:w w:val="105"/>
        </w:rPr>
        <w:t>thePerson.getBloodGroup().getCode()</w:t>
      </w:r>
    </w:p>
    <w:p w:rsidR="00F971A3" w:rsidRDefault="00F971A3">
      <w:pPr>
        <w:pStyle w:val="BodyText"/>
        <w:spacing w:before="3"/>
        <w:rPr>
          <w:rFonts w:ascii="Courier New"/>
          <w:sz w:val="24"/>
        </w:rPr>
      </w:pPr>
    </w:p>
    <w:p w:rsidR="00F971A3" w:rsidRDefault="008B76CE">
      <w:pPr>
        <w:pStyle w:val="BodyText"/>
        <w:ind w:left="160"/>
      </w:pPr>
      <w:r>
        <w:rPr>
          <w:w w:val="105"/>
        </w:rPr>
        <w:t>The same is true for setting methods, so</w:t>
      </w:r>
    </w:p>
    <w:p w:rsidR="00F971A3" w:rsidRDefault="00F971A3">
      <w:pPr>
        <w:pStyle w:val="BodyText"/>
        <w:rPr>
          <w:sz w:val="22"/>
        </w:rPr>
      </w:pPr>
    </w:p>
    <w:p w:rsidR="00F971A3" w:rsidRDefault="00F971A3">
      <w:pPr>
        <w:pStyle w:val="BodyText"/>
        <w:spacing w:before="4"/>
        <w:rPr>
          <w:sz w:val="23"/>
        </w:rPr>
      </w:pPr>
    </w:p>
    <w:p w:rsidR="00F971A3" w:rsidRPr="00341EDF" w:rsidRDefault="008B76CE">
      <w:pPr>
        <w:pStyle w:val="BodyText"/>
        <w:ind w:left="400"/>
        <w:rPr>
          <w:rFonts w:ascii="Courier New"/>
          <w:b/>
        </w:rPr>
      </w:pPr>
      <w:r w:rsidRPr="00341EDF">
        <w:rPr>
          <w:rFonts w:ascii="Courier New"/>
          <w:b/>
          <w:color w:val="8F8778"/>
          <w:w w:val="105"/>
        </w:rPr>
        <w:t>thePerson.setBloodGroup(Person.AB)</w:t>
      </w:r>
    </w:p>
    <w:p w:rsidR="00F971A3" w:rsidRDefault="00F971A3">
      <w:pPr>
        <w:pStyle w:val="BodyText"/>
        <w:spacing w:before="6"/>
        <w:rPr>
          <w:rFonts w:ascii="Courier New"/>
          <w:sz w:val="25"/>
        </w:rPr>
      </w:pPr>
    </w:p>
    <w:p w:rsidR="00F971A3" w:rsidRDefault="008B76CE">
      <w:pPr>
        <w:pStyle w:val="BodyText"/>
        <w:spacing w:before="1"/>
        <w:ind w:left="160"/>
      </w:pPr>
      <w:r>
        <w:rPr>
          <w:w w:val="105"/>
        </w:rPr>
        <w:t>becomes</w:t>
      </w:r>
    </w:p>
    <w:p w:rsidR="00F971A3" w:rsidRDefault="00F971A3">
      <w:pPr>
        <w:pStyle w:val="BodyText"/>
        <w:rPr>
          <w:sz w:val="22"/>
        </w:rPr>
      </w:pPr>
    </w:p>
    <w:p w:rsidR="00F971A3" w:rsidRDefault="00F971A3">
      <w:pPr>
        <w:pStyle w:val="BodyText"/>
        <w:spacing w:before="4"/>
        <w:rPr>
          <w:sz w:val="23"/>
        </w:rPr>
      </w:pPr>
    </w:p>
    <w:p w:rsidR="00F971A3" w:rsidRPr="00EC5DE1" w:rsidRDefault="008B76CE">
      <w:pPr>
        <w:ind w:left="400"/>
        <w:rPr>
          <w:rFonts w:ascii="Courier New"/>
          <w:b/>
          <w:sz w:val="19"/>
        </w:rPr>
      </w:pPr>
      <w:r w:rsidRPr="00EC5DE1">
        <w:rPr>
          <w:rFonts w:ascii="Courier New"/>
          <w:b/>
          <w:color w:val="8F8778"/>
          <w:w w:val="105"/>
          <w:sz w:val="19"/>
        </w:rPr>
        <w:t>thePerson.setBloodGroup(</w:t>
      </w:r>
      <w:r w:rsidRPr="00EC5DE1">
        <w:rPr>
          <w:rFonts w:ascii="Courier New"/>
          <w:b/>
          <w:color w:val="8F8778"/>
          <w:w w:val="105"/>
          <w:sz w:val="19"/>
          <w:u w:val="single"/>
        </w:rPr>
        <w:t>BloodGroup</w:t>
      </w:r>
      <w:r w:rsidRPr="00EC5DE1">
        <w:rPr>
          <w:rFonts w:ascii="Courier New"/>
          <w:b/>
          <w:color w:val="8F8778"/>
          <w:w w:val="105"/>
          <w:sz w:val="19"/>
        </w:rPr>
        <w:t>.AB)</w:t>
      </w:r>
    </w:p>
    <w:p w:rsidR="00F971A3" w:rsidRDefault="00F971A3">
      <w:pPr>
        <w:pStyle w:val="BodyText"/>
        <w:spacing w:before="2"/>
        <w:rPr>
          <w:rFonts w:ascii="Courier New"/>
          <w:sz w:val="24"/>
        </w:rPr>
      </w:pPr>
    </w:p>
    <w:p w:rsidR="00F971A3" w:rsidRDefault="008B76CE">
      <w:pPr>
        <w:pStyle w:val="BodyText"/>
        <w:spacing w:before="1" w:line="247" w:lineRule="auto"/>
        <w:ind w:left="160"/>
      </w:pPr>
      <w:r>
        <w:rPr>
          <w:w w:val="105"/>
        </w:rPr>
        <w:t>Once</w:t>
      </w:r>
      <w:r>
        <w:rPr>
          <w:spacing w:val="-10"/>
          <w:w w:val="105"/>
        </w:rPr>
        <w:t xml:space="preserve"> </w:t>
      </w:r>
      <w:r>
        <w:rPr>
          <w:w w:val="105"/>
        </w:rPr>
        <w:t>this</w:t>
      </w:r>
      <w:r>
        <w:rPr>
          <w:spacing w:val="-9"/>
          <w:w w:val="105"/>
        </w:rPr>
        <w:t xml:space="preserve"> </w:t>
      </w:r>
      <w:r>
        <w:rPr>
          <w:w w:val="105"/>
        </w:rPr>
        <w:t>is</w:t>
      </w:r>
      <w:r>
        <w:rPr>
          <w:spacing w:val="-9"/>
          <w:w w:val="105"/>
        </w:rPr>
        <w:t xml:space="preserve"> </w:t>
      </w:r>
      <w:r>
        <w:rPr>
          <w:w w:val="105"/>
        </w:rPr>
        <w:t>done</w:t>
      </w:r>
      <w:r>
        <w:rPr>
          <w:spacing w:val="-9"/>
          <w:w w:val="105"/>
        </w:rPr>
        <w:t xml:space="preserve"> </w:t>
      </w:r>
      <w:r>
        <w:rPr>
          <w:w w:val="105"/>
        </w:rPr>
        <w:t>for</w:t>
      </w:r>
      <w:r>
        <w:rPr>
          <w:spacing w:val="-10"/>
          <w:w w:val="105"/>
        </w:rPr>
        <w:t xml:space="preserve"> </w:t>
      </w:r>
      <w:r>
        <w:rPr>
          <w:w w:val="105"/>
        </w:rPr>
        <w:t>all</w:t>
      </w:r>
      <w:r>
        <w:rPr>
          <w:spacing w:val="-9"/>
          <w:w w:val="105"/>
        </w:rPr>
        <w:t xml:space="preserve"> </w:t>
      </w:r>
      <w:r>
        <w:rPr>
          <w:w w:val="105"/>
        </w:rPr>
        <w:t>clients</w:t>
      </w:r>
      <w:r>
        <w:rPr>
          <w:spacing w:val="-9"/>
          <w:w w:val="105"/>
        </w:rPr>
        <w:t xml:space="preserve"> </w:t>
      </w:r>
      <w:r>
        <w:rPr>
          <w:w w:val="105"/>
        </w:rPr>
        <w:t>of</w:t>
      </w:r>
      <w:r>
        <w:rPr>
          <w:spacing w:val="-9"/>
          <w:w w:val="105"/>
        </w:rPr>
        <w:t xml:space="preserve"> </w:t>
      </w:r>
      <w:r>
        <w:rPr>
          <w:w w:val="105"/>
        </w:rPr>
        <w:t>Person,</w:t>
      </w:r>
      <w:r>
        <w:rPr>
          <w:spacing w:val="-10"/>
          <w:w w:val="105"/>
        </w:rPr>
        <w:t xml:space="preserve"> </w:t>
      </w:r>
      <w:r>
        <w:rPr>
          <w:w w:val="105"/>
        </w:rPr>
        <w:t>I</w:t>
      </w:r>
      <w:r>
        <w:rPr>
          <w:spacing w:val="-9"/>
          <w:w w:val="105"/>
        </w:rPr>
        <w:t xml:space="preserve"> </w:t>
      </w:r>
      <w:r>
        <w:rPr>
          <w:w w:val="105"/>
        </w:rPr>
        <w:t>can</w:t>
      </w:r>
      <w:r>
        <w:rPr>
          <w:spacing w:val="-9"/>
          <w:w w:val="105"/>
        </w:rPr>
        <w:t xml:space="preserve"> </w:t>
      </w:r>
      <w:r>
        <w:rPr>
          <w:w w:val="105"/>
        </w:rPr>
        <w:t>remove</w:t>
      </w:r>
      <w:r>
        <w:rPr>
          <w:spacing w:val="-9"/>
          <w:w w:val="105"/>
        </w:rPr>
        <w:t xml:space="preserve"> </w:t>
      </w:r>
      <w:r>
        <w:rPr>
          <w:w w:val="105"/>
        </w:rPr>
        <w:t>the</w:t>
      </w:r>
      <w:r>
        <w:rPr>
          <w:spacing w:val="-10"/>
          <w:w w:val="105"/>
        </w:rPr>
        <w:t xml:space="preserve"> </w:t>
      </w:r>
      <w:r>
        <w:rPr>
          <w:w w:val="105"/>
        </w:rPr>
        <w:t>getting</w:t>
      </w:r>
      <w:r>
        <w:rPr>
          <w:spacing w:val="-9"/>
          <w:w w:val="105"/>
        </w:rPr>
        <w:t xml:space="preserve"> </w:t>
      </w:r>
      <w:r>
        <w:rPr>
          <w:w w:val="105"/>
        </w:rPr>
        <w:t>method,</w:t>
      </w:r>
      <w:r>
        <w:rPr>
          <w:spacing w:val="-9"/>
          <w:w w:val="105"/>
        </w:rPr>
        <w:t xml:space="preserve"> </w:t>
      </w:r>
      <w:r>
        <w:rPr>
          <w:w w:val="105"/>
        </w:rPr>
        <w:t>constructor,</w:t>
      </w:r>
      <w:r>
        <w:rPr>
          <w:spacing w:val="-9"/>
          <w:w w:val="105"/>
        </w:rPr>
        <w:t xml:space="preserve"> </w:t>
      </w:r>
      <w:r>
        <w:rPr>
          <w:w w:val="105"/>
        </w:rPr>
        <w:t>static definitions, and setting methods that use the</w:t>
      </w:r>
      <w:r>
        <w:rPr>
          <w:spacing w:val="10"/>
          <w:w w:val="105"/>
        </w:rPr>
        <w:t xml:space="preserve"> </w:t>
      </w:r>
      <w:r>
        <w:rPr>
          <w:w w:val="105"/>
        </w:rPr>
        <w:t>integer:</w:t>
      </w:r>
    </w:p>
    <w:p w:rsidR="00F971A3" w:rsidRDefault="00F971A3">
      <w:pPr>
        <w:pStyle w:val="BodyText"/>
        <w:rPr>
          <w:sz w:val="22"/>
        </w:rPr>
      </w:pPr>
    </w:p>
    <w:p w:rsidR="00F971A3" w:rsidRDefault="00F971A3">
      <w:pPr>
        <w:pStyle w:val="BodyText"/>
        <w:spacing w:before="4"/>
        <w:rPr>
          <w:sz w:val="25"/>
        </w:rPr>
      </w:pPr>
    </w:p>
    <w:p w:rsidR="00F971A3" w:rsidRPr="00EC5DE1" w:rsidRDefault="008B76CE">
      <w:pPr>
        <w:pStyle w:val="BodyText"/>
        <w:ind w:left="400"/>
        <w:rPr>
          <w:rFonts w:ascii="Courier New"/>
          <w:b/>
        </w:rPr>
      </w:pPr>
      <w:r w:rsidRPr="00EC5DE1">
        <w:rPr>
          <w:rFonts w:ascii="Courier New"/>
          <w:b/>
          <w:color w:val="8F8778"/>
          <w:w w:val="105"/>
        </w:rPr>
        <w:t>class Person ...</w:t>
      </w:r>
    </w:p>
    <w:p w:rsidR="00F971A3" w:rsidRPr="00EC5DE1" w:rsidRDefault="008B76CE">
      <w:pPr>
        <w:spacing w:before="10" w:line="252" w:lineRule="auto"/>
        <w:ind w:left="640" w:right="1934"/>
        <w:rPr>
          <w:rFonts w:ascii="Courier New"/>
          <w:b/>
          <w:i/>
          <w:sz w:val="19"/>
        </w:rPr>
      </w:pPr>
      <w:r w:rsidRPr="00EC5DE1">
        <w:rPr>
          <w:rFonts w:ascii="Courier New"/>
          <w:b/>
          <w:i/>
          <w:color w:val="8F8778"/>
          <w:w w:val="105"/>
          <w:sz w:val="19"/>
        </w:rPr>
        <w:t>public static final int O = BloodGroup.O.getCode(); public static final int A = BloodGroup.A.getCode(); public static final int B = BloodGroup.B.getCode(); public static final int AB = BloodGroup.AB.getCode(); public Person (int bloodGroup) {</w:t>
      </w:r>
    </w:p>
    <w:p w:rsidR="00F971A3" w:rsidRPr="00EC5DE1" w:rsidRDefault="008B76CE">
      <w:pPr>
        <w:spacing w:line="210" w:lineRule="exact"/>
        <w:ind w:left="1120"/>
        <w:rPr>
          <w:rFonts w:ascii="Courier New"/>
          <w:b/>
          <w:i/>
          <w:sz w:val="19"/>
        </w:rPr>
      </w:pPr>
      <w:r w:rsidRPr="00EC5DE1">
        <w:rPr>
          <w:rFonts w:ascii="Courier New"/>
          <w:b/>
          <w:i/>
          <w:color w:val="8F8778"/>
          <w:w w:val="105"/>
          <w:sz w:val="19"/>
        </w:rPr>
        <w:t>_bloodGroup = BloodGroup.code(bloodGroup);</w:t>
      </w:r>
    </w:p>
    <w:p w:rsidR="00F971A3" w:rsidRPr="00EC5DE1" w:rsidRDefault="008B76CE">
      <w:pPr>
        <w:spacing w:before="10"/>
        <w:ind w:left="640"/>
        <w:rPr>
          <w:rFonts w:ascii="Courier New"/>
          <w:b/>
          <w:i/>
          <w:sz w:val="19"/>
        </w:rPr>
      </w:pPr>
      <w:r w:rsidRPr="00EC5DE1">
        <w:rPr>
          <w:rFonts w:ascii="Courier New"/>
          <w:b/>
          <w:i/>
          <w:color w:val="8F8778"/>
          <w:w w:val="102"/>
          <w:sz w:val="19"/>
        </w:rPr>
        <w:t>}</w:t>
      </w:r>
    </w:p>
    <w:p w:rsidR="00F971A3" w:rsidRPr="00EC5DE1" w:rsidRDefault="008B76CE">
      <w:pPr>
        <w:spacing w:before="9" w:line="252" w:lineRule="auto"/>
        <w:ind w:left="1120" w:right="4320" w:hanging="480"/>
        <w:rPr>
          <w:rFonts w:ascii="Courier New"/>
          <w:b/>
          <w:i/>
          <w:sz w:val="19"/>
        </w:rPr>
      </w:pPr>
      <w:r w:rsidRPr="00EC5DE1">
        <w:rPr>
          <w:rFonts w:ascii="Courier New"/>
          <w:b/>
          <w:i/>
          <w:color w:val="8F8778"/>
          <w:spacing w:val="2"/>
          <w:w w:val="105"/>
          <w:sz w:val="19"/>
        </w:rPr>
        <w:t xml:space="preserve">public </w:t>
      </w:r>
      <w:r w:rsidRPr="00EC5DE1">
        <w:rPr>
          <w:rFonts w:ascii="Courier New"/>
          <w:b/>
          <w:i/>
          <w:color w:val="8F8778"/>
          <w:w w:val="105"/>
          <w:sz w:val="19"/>
        </w:rPr>
        <w:t xml:space="preserve">int </w:t>
      </w:r>
      <w:r w:rsidRPr="00EC5DE1">
        <w:rPr>
          <w:rFonts w:ascii="Courier New"/>
          <w:b/>
          <w:i/>
          <w:color w:val="8F8778"/>
          <w:spacing w:val="2"/>
          <w:w w:val="105"/>
          <w:sz w:val="19"/>
        </w:rPr>
        <w:t xml:space="preserve">getBloodGroup() </w:t>
      </w:r>
      <w:r w:rsidRPr="00EC5DE1">
        <w:rPr>
          <w:rFonts w:ascii="Courier New"/>
          <w:b/>
          <w:i/>
          <w:color w:val="8F8778"/>
          <w:w w:val="105"/>
          <w:sz w:val="19"/>
        </w:rPr>
        <w:t xml:space="preserve">{ </w:t>
      </w:r>
      <w:r w:rsidRPr="00EC5DE1">
        <w:rPr>
          <w:rFonts w:ascii="Courier New"/>
          <w:b/>
          <w:i/>
          <w:color w:val="8F8778"/>
          <w:spacing w:val="2"/>
          <w:w w:val="105"/>
          <w:sz w:val="19"/>
        </w:rPr>
        <w:t>return</w:t>
      </w:r>
      <w:r w:rsidRPr="00EC5DE1">
        <w:rPr>
          <w:rFonts w:ascii="Courier New"/>
          <w:b/>
          <w:i/>
          <w:color w:val="8F8778"/>
          <w:spacing w:val="-70"/>
          <w:w w:val="105"/>
          <w:sz w:val="19"/>
        </w:rPr>
        <w:t xml:space="preserve"> </w:t>
      </w:r>
      <w:r w:rsidRPr="00EC5DE1">
        <w:rPr>
          <w:rFonts w:ascii="Courier New"/>
          <w:b/>
          <w:i/>
          <w:color w:val="8F8778"/>
          <w:spacing w:val="3"/>
          <w:w w:val="105"/>
          <w:sz w:val="19"/>
        </w:rPr>
        <w:t>_bloodGroup.getCode();</w:t>
      </w:r>
    </w:p>
    <w:p w:rsidR="00F971A3" w:rsidRPr="00EC5DE1" w:rsidRDefault="008B76CE">
      <w:pPr>
        <w:spacing w:before="13"/>
        <w:ind w:left="640"/>
        <w:rPr>
          <w:rFonts w:ascii="Courier New"/>
          <w:b/>
          <w:i/>
          <w:sz w:val="19"/>
        </w:rPr>
      </w:pPr>
      <w:r w:rsidRPr="00EC5DE1">
        <w:rPr>
          <w:rFonts w:ascii="Courier New"/>
          <w:b/>
          <w:i/>
          <w:color w:val="8F8778"/>
          <w:w w:val="102"/>
          <w:sz w:val="19"/>
        </w:rPr>
        <w:t>}</w:t>
      </w:r>
    </w:p>
    <w:p w:rsidR="00F971A3" w:rsidRPr="00EC5DE1" w:rsidRDefault="00F971A3">
      <w:pPr>
        <w:rPr>
          <w:rFonts w:ascii="Courier New"/>
          <w:b/>
          <w:sz w:val="19"/>
        </w:rPr>
        <w:sectPr w:rsidR="00F971A3" w:rsidRPr="00EC5DE1">
          <w:pgSz w:w="12240" w:h="15840"/>
          <w:pgMar w:top="1360" w:right="1660" w:bottom="980" w:left="1640" w:header="0" w:footer="794" w:gutter="0"/>
          <w:cols w:space="720"/>
        </w:sectPr>
      </w:pPr>
    </w:p>
    <w:p w:rsidR="00F971A3" w:rsidRPr="00EC5DE1" w:rsidRDefault="008B76CE">
      <w:pPr>
        <w:spacing w:before="87"/>
        <w:ind w:left="640"/>
        <w:rPr>
          <w:rFonts w:ascii="Courier New"/>
          <w:b/>
          <w:i/>
          <w:sz w:val="19"/>
        </w:rPr>
      </w:pPr>
      <w:r w:rsidRPr="00EC5DE1">
        <w:rPr>
          <w:rFonts w:ascii="Courier New"/>
          <w:b/>
          <w:i/>
          <w:color w:val="8F8778"/>
          <w:w w:val="105"/>
          <w:sz w:val="19"/>
        </w:rPr>
        <w:lastRenderedPageBreak/>
        <w:t>public void setBloodGroup(int arg) {</w:t>
      </w:r>
    </w:p>
    <w:p w:rsidR="00F971A3" w:rsidRPr="00EC5DE1" w:rsidRDefault="008B76CE">
      <w:pPr>
        <w:spacing w:before="9"/>
        <w:ind w:left="1120"/>
        <w:rPr>
          <w:rFonts w:ascii="Courier New"/>
          <w:b/>
          <w:i/>
          <w:sz w:val="19"/>
        </w:rPr>
      </w:pPr>
      <w:r w:rsidRPr="00EC5DE1">
        <w:rPr>
          <w:rFonts w:ascii="Courier New"/>
          <w:b/>
          <w:i/>
          <w:color w:val="8F8778"/>
          <w:w w:val="105"/>
          <w:sz w:val="19"/>
        </w:rPr>
        <w:t>_bloodGroup = BloodGroup.code (arg);</w:t>
      </w:r>
    </w:p>
    <w:p w:rsidR="00F971A3" w:rsidRPr="00EC5DE1" w:rsidRDefault="008B76CE">
      <w:pPr>
        <w:spacing w:before="10"/>
        <w:ind w:left="640"/>
        <w:rPr>
          <w:rFonts w:ascii="Courier New"/>
          <w:b/>
          <w:i/>
          <w:sz w:val="19"/>
        </w:rPr>
      </w:pPr>
      <w:r w:rsidRPr="00EC5DE1">
        <w:rPr>
          <w:rFonts w:ascii="Courier New"/>
          <w:b/>
          <w:i/>
          <w:color w:val="8F8778"/>
          <w:w w:val="102"/>
          <w:sz w:val="19"/>
        </w:rPr>
        <w:t>}</w:t>
      </w:r>
    </w:p>
    <w:p w:rsidR="00F971A3" w:rsidRDefault="00F971A3">
      <w:pPr>
        <w:pStyle w:val="BodyText"/>
        <w:rPr>
          <w:rFonts w:ascii="Courier New"/>
          <w:i/>
          <w:sz w:val="22"/>
        </w:rPr>
      </w:pPr>
    </w:p>
    <w:p w:rsidR="00F971A3" w:rsidRDefault="00F971A3">
      <w:pPr>
        <w:pStyle w:val="BodyText"/>
        <w:spacing w:before="1"/>
        <w:rPr>
          <w:rFonts w:ascii="Courier New"/>
          <w:i/>
          <w:sz w:val="22"/>
        </w:rPr>
      </w:pPr>
    </w:p>
    <w:p w:rsidR="00F971A3" w:rsidRDefault="008B76CE">
      <w:pPr>
        <w:pStyle w:val="BodyText"/>
        <w:ind w:left="160"/>
      </w:pPr>
      <w:r>
        <w:rPr>
          <w:w w:val="105"/>
        </w:rPr>
        <w:t>I can also privatize the methods on blood group that use the code:</w:t>
      </w:r>
    </w:p>
    <w:p w:rsidR="00F971A3" w:rsidRDefault="00F971A3">
      <w:pPr>
        <w:pStyle w:val="BodyText"/>
        <w:rPr>
          <w:sz w:val="22"/>
        </w:rPr>
      </w:pPr>
    </w:p>
    <w:p w:rsidR="00F971A3" w:rsidRDefault="00F971A3">
      <w:pPr>
        <w:pStyle w:val="BodyText"/>
        <w:spacing w:before="8"/>
        <w:rPr>
          <w:sz w:val="24"/>
        </w:rPr>
      </w:pPr>
    </w:p>
    <w:p w:rsidR="00F971A3" w:rsidRPr="0000200E" w:rsidRDefault="008B76CE">
      <w:pPr>
        <w:pStyle w:val="BodyText"/>
        <w:ind w:left="400"/>
        <w:rPr>
          <w:rFonts w:ascii="Courier New"/>
          <w:b/>
        </w:rPr>
      </w:pPr>
      <w:r w:rsidRPr="0000200E">
        <w:rPr>
          <w:rFonts w:ascii="Courier New"/>
          <w:b/>
          <w:color w:val="8F8778"/>
          <w:spacing w:val="2"/>
          <w:w w:val="105"/>
        </w:rPr>
        <w:t>class</w:t>
      </w:r>
      <w:r w:rsidRPr="0000200E">
        <w:rPr>
          <w:rFonts w:ascii="Courier New"/>
          <w:b/>
          <w:color w:val="8F8778"/>
          <w:spacing w:val="-45"/>
          <w:w w:val="105"/>
        </w:rPr>
        <w:t xml:space="preserve"> </w:t>
      </w:r>
      <w:r w:rsidRPr="0000200E">
        <w:rPr>
          <w:rFonts w:ascii="Courier New"/>
          <w:b/>
          <w:color w:val="8F8778"/>
          <w:spacing w:val="3"/>
          <w:w w:val="105"/>
        </w:rPr>
        <w:t>BloodGroup...</w:t>
      </w:r>
    </w:p>
    <w:p w:rsidR="00F971A3" w:rsidRPr="0000200E" w:rsidRDefault="008B76CE">
      <w:pPr>
        <w:spacing w:before="10" w:line="252" w:lineRule="auto"/>
        <w:ind w:left="1120" w:right="5526" w:hanging="480"/>
        <w:rPr>
          <w:rFonts w:ascii="Courier New"/>
          <w:b/>
          <w:sz w:val="19"/>
        </w:rPr>
      </w:pPr>
      <w:r w:rsidRPr="0000200E">
        <w:rPr>
          <w:rFonts w:ascii="Courier New"/>
          <w:b/>
          <w:color w:val="8F8778"/>
          <w:spacing w:val="2"/>
          <w:w w:val="105"/>
          <w:sz w:val="19"/>
          <w:u w:val="single"/>
        </w:rPr>
        <w:t>private</w:t>
      </w:r>
      <w:r w:rsidRPr="0000200E">
        <w:rPr>
          <w:rFonts w:ascii="Courier New"/>
          <w:b/>
          <w:color w:val="8F8778"/>
          <w:spacing w:val="2"/>
          <w:w w:val="105"/>
          <w:sz w:val="19"/>
        </w:rPr>
        <w:t xml:space="preserve"> </w:t>
      </w:r>
      <w:r w:rsidRPr="0000200E">
        <w:rPr>
          <w:rFonts w:ascii="Courier New"/>
          <w:b/>
          <w:color w:val="8F8778"/>
          <w:w w:val="105"/>
          <w:sz w:val="19"/>
        </w:rPr>
        <w:t xml:space="preserve">int </w:t>
      </w:r>
      <w:r w:rsidRPr="0000200E">
        <w:rPr>
          <w:rFonts w:ascii="Courier New"/>
          <w:b/>
          <w:color w:val="8F8778"/>
          <w:spacing w:val="2"/>
          <w:w w:val="105"/>
          <w:sz w:val="19"/>
        </w:rPr>
        <w:t>getCode()</w:t>
      </w:r>
      <w:r w:rsidRPr="0000200E">
        <w:rPr>
          <w:rFonts w:ascii="Courier New"/>
          <w:b/>
          <w:color w:val="8F8778"/>
          <w:spacing w:val="-34"/>
          <w:w w:val="105"/>
          <w:sz w:val="19"/>
        </w:rPr>
        <w:t xml:space="preserve"> </w:t>
      </w:r>
      <w:r w:rsidRPr="0000200E">
        <w:rPr>
          <w:rFonts w:ascii="Courier New"/>
          <w:b/>
          <w:color w:val="8F8778"/>
          <w:w w:val="105"/>
          <w:sz w:val="19"/>
        </w:rPr>
        <w:t xml:space="preserve">{ </w:t>
      </w:r>
      <w:r w:rsidRPr="0000200E">
        <w:rPr>
          <w:rFonts w:ascii="Courier New"/>
          <w:b/>
          <w:color w:val="8F8778"/>
          <w:spacing w:val="2"/>
          <w:w w:val="105"/>
          <w:sz w:val="19"/>
        </w:rPr>
        <w:t>return</w:t>
      </w:r>
      <w:r w:rsidRPr="0000200E">
        <w:rPr>
          <w:rFonts w:ascii="Courier New"/>
          <w:b/>
          <w:color w:val="8F8778"/>
          <w:spacing w:val="-2"/>
          <w:w w:val="105"/>
          <w:sz w:val="19"/>
        </w:rPr>
        <w:t xml:space="preserve"> </w:t>
      </w:r>
      <w:r w:rsidRPr="0000200E">
        <w:rPr>
          <w:rFonts w:ascii="Courier New"/>
          <w:b/>
          <w:color w:val="8F8778"/>
          <w:spacing w:val="3"/>
          <w:w w:val="105"/>
          <w:sz w:val="19"/>
        </w:rPr>
        <w:t>_code;</w:t>
      </w:r>
    </w:p>
    <w:p w:rsidR="00F971A3" w:rsidRPr="0000200E" w:rsidRDefault="008B76CE">
      <w:pPr>
        <w:pStyle w:val="BodyText"/>
        <w:spacing w:line="213" w:lineRule="exact"/>
        <w:ind w:left="640"/>
        <w:rPr>
          <w:rFonts w:ascii="Courier New"/>
          <w:b/>
        </w:rPr>
      </w:pPr>
      <w:r w:rsidRPr="0000200E">
        <w:rPr>
          <w:rFonts w:ascii="Courier New"/>
          <w:b/>
          <w:color w:val="8F8778"/>
          <w:w w:val="102"/>
        </w:rPr>
        <w:t>}</w:t>
      </w:r>
    </w:p>
    <w:p w:rsidR="00F971A3" w:rsidRPr="0000200E" w:rsidRDefault="00F971A3">
      <w:pPr>
        <w:pStyle w:val="BodyText"/>
        <w:rPr>
          <w:rFonts w:ascii="Courier New"/>
          <w:b/>
          <w:sz w:val="22"/>
        </w:rPr>
      </w:pPr>
    </w:p>
    <w:p w:rsidR="00F971A3" w:rsidRPr="0000200E" w:rsidRDefault="008B76CE">
      <w:pPr>
        <w:pStyle w:val="BodyText"/>
        <w:spacing w:line="252" w:lineRule="auto"/>
        <w:ind w:left="1120" w:right="3367" w:hanging="480"/>
        <w:rPr>
          <w:rFonts w:ascii="Courier New"/>
          <w:b/>
        </w:rPr>
      </w:pPr>
      <w:r w:rsidRPr="0000200E">
        <w:rPr>
          <w:rFonts w:ascii="Courier New"/>
          <w:b/>
          <w:color w:val="8F8778"/>
          <w:spacing w:val="2"/>
          <w:w w:val="105"/>
          <w:u w:val="single"/>
        </w:rPr>
        <w:t>private</w:t>
      </w:r>
      <w:r w:rsidRPr="0000200E">
        <w:rPr>
          <w:rFonts w:ascii="Courier New"/>
          <w:b/>
          <w:color w:val="8F8778"/>
          <w:spacing w:val="2"/>
          <w:w w:val="105"/>
        </w:rPr>
        <w:t xml:space="preserve"> static BloodGroup code(int arg)</w:t>
      </w:r>
      <w:r w:rsidRPr="0000200E">
        <w:rPr>
          <w:rFonts w:ascii="Courier New"/>
          <w:b/>
          <w:color w:val="8F8778"/>
          <w:spacing w:val="-74"/>
          <w:w w:val="105"/>
        </w:rPr>
        <w:t xml:space="preserve"> </w:t>
      </w:r>
      <w:r w:rsidRPr="0000200E">
        <w:rPr>
          <w:rFonts w:ascii="Courier New"/>
          <w:b/>
          <w:color w:val="8F8778"/>
          <w:w w:val="105"/>
        </w:rPr>
        <w:t xml:space="preserve">{ </w:t>
      </w:r>
      <w:r w:rsidRPr="0000200E">
        <w:rPr>
          <w:rFonts w:ascii="Courier New"/>
          <w:b/>
          <w:color w:val="8F8778"/>
          <w:spacing w:val="2"/>
          <w:w w:val="105"/>
        </w:rPr>
        <w:t xml:space="preserve">return </w:t>
      </w:r>
      <w:r w:rsidRPr="0000200E">
        <w:rPr>
          <w:rFonts w:ascii="Courier New"/>
          <w:b/>
          <w:color w:val="8F8778"/>
          <w:spacing w:val="3"/>
          <w:w w:val="105"/>
        </w:rPr>
        <w:t>_values[arg];</w:t>
      </w:r>
    </w:p>
    <w:p w:rsidR="00F971A3" w:rsidRPr="0000200E" w:rsidRDefault="008B76CE">
      <w:pPr>
        <w:pStyle w:val="BodyText"/>
        <w:spacing w:line="214" w:lineRule="exact"/>
        <w:ind w:right="7542"/>
        <w:jc w:val="center"/>
        <w:rPr>
          <w:rFonts w:ascii="Courier New"/>
          <w:b/>
        </w:rPr>
      </w:pPr>
      <w:r w:rsidRPr="0000200E">
        <w:rPr>
          <w:rFonts w:ascii="Courier New"/>
          <w:b/>
          <w:color w:val="8F8778"/>
          <w:w w:val="102"/>
        </w:rPr>
        <w:t>}</w:t>
      </w:r>
    </w:p>
    <w:p w:rsidR="00F971A3" w:rsidRDefault="00F971A3">
      <w:pPr>
        <w:pStyle w:val="BodyText"/>
        <w:spacing w:before="2"/>
        <w:rPr>
          <w:rFonts w:ascii="Courier New"/>
          <w:sz w:val="24"/>
        </w:rPr>
      </w:pPr>
    </w:p>
    <w:p w:rsidR="00F971A3" w:rsidRDefault="008B76CE">
      <w:pPr>
        <w:pStyle w:val="Heading2"/>
        <w:spacing w:before="1"/>
      </w:pPr>
      <w:bookmarkStart w:id="88" w:name="_TOC_250061"/>
      <w:bookmarkEnd w:id="88"/>
      <w:r>
        <w:rPr>
          <w:color w:val="344178"/>
        </w:rPr>
        <w:t>Replace Type Code with Subclasses</w:t>
      </w:r>
    </w:p>
    <w:p w:rsidR="00F971A3" w:rsidRDefault="00F971A3">
      <w:pPr>
        <w:pStyle w:val="BodyText"/>
        <w:spacing w:before="9"/>
        <w:rPr>
          <w:b/>
          <w:sz w:val="23"/>
        </w:rPr>
      </w:pPr>
    </w:p>
    <w:p w:rsidR="00F971A3" w:rsidRDefault="008B76CE">
      <w:pPr>
        <w:pStyle w:val="BodyText"/>
        <w:spacing w:before="1"/>
        <w:ind w:left="160"/>
      </w:pPr>
      <w:r>
        <w:rPr>
          <w:w w:val="105"/>
        </w:rPr>
        <w:t>You have an immutable type code that affects the behavior of a class.</w:t>
      </w:r>
    </w:p>
    <w:p w:rsidR="00F971A3" w:rsidRDefault="00F971A3">
      <w:pPr>
        <w:pStyle w:val="BodyText"/>
        <w:spacing w:before="3"/>
        <w:rPr>
          <w:sz w:val="25"/>
        </w:rPr>
      </w:pPr>
    </w:p>
    <w:p w:rsidR="00F971A3" w:rsidRDefault="008B76CE">
      <w:pPr>
        <w:spacing w:before="1"/>
        <w:ind w:left="160"/>
        <w:rPr>
          <w:i/>
          <w:sz w:val="19"/>
        </w:rPr>
      </w:pPr>
      <w:r>
        <w:rPr>
          <w:i/>
          <w:w w:val="105"/>
          <w:sz w:val="19"/>
        </w:rPr>
        <w:t>Replace the type code with subclasses.</w:t>
      </w:r>
    </w:p>
    <w:p w:rsidR="00F971A3" w:rsidRDefault="008B76CE">
      <w:pPr>
        <w:pStyle w:val="BodyText"/>
        <w:spacing w:before="1"/>
        <w:rPr>
          <w:i/>
          <w:sz w:val="23"/>
        </w:rPr>
      </w:pPr>
      <w:r>
        <w:rPr>
          <w:noProof/>
        </w:rPr>
        <w:drawing>
          <wp:anchor distT="0" distB="0" distL="0" distR="0" simplePos="0" relativeHeight="251620864" behindDoc="0" locked="0" layoutInCell="1" allowOverlap="1">
            <wp:simplePos x="0" y="0"/>
            <wp:positionH relativeFrom="page">
              <wp:posOffset>1504950</wp:posOffset>
            </wp:positionH>
            <wp:positionV relativeFrom="paragraph">
              <wp:posOffset>193471</wp:posOffset>
            </wp:positionV>
            <wp:extent cx="4762500" cy="1704975"/>
            <wp:effectExtent l="0" t="0" r="0" b="0"/>
            <wp:wrapTopAndBottom/>
            <wp:docPr id="10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0.png"/>
                    <pic:cNvPicPr/>
                  </pic:nvPicPr>
                  <pic:blipFill>
                    <a:blip r:embed="rId51" cstate="print"/>
                    <a:stretch>
                      <a:fillRect/>
                    </a:stretch>
                  </pic:blipFill>
                  <pic:spPr>
                    <a:xfrm>
                      <a:off x="0" y="0"/>
                      <a:ext cx="4762500" cy="1704975"/>
                    </a:xfrm>
                    <a:prstGeom prst="rect">
                      <a:avLst/>
                    </a:prstGeom>
                  </pic:spPr>
                </pic:pic>
              </a:graphicData>
            </a:graphic>
          </wp:anchor>
        </w:drawing>
      </w:r>
    </w:p>
    <w:p w:rsidR="00F971A3" w:rsidRDefault="00F971A3">
      <w:pPr>
        <w:pStyle w:val="BodyText"/>
        <w:spacing w:before="7"/>
        <w:rPr>
          <w:i/>
        </w:rPr>
      </w:pPr>
    </w:p>
    <w:p w:rsidR="00F971A3" w:rsidRDefault="008B76CE">
      <w:pPr>
        <w:pStyle w:val="Heading3"/>
      </w:pPr>
      <w:r>
        <w:rPr>
          <w:color w:val="344178"/>
        </w:rPr>
        <w:t>Motivation</w:t>
      </w:r>
    </w:p>
    <w:p w:rsidR="00F971A3" w:rsidRDefault="00F971A3">
      <w:pPr>
        <w:pStyle w:val="BodyText"/>
        <w:spacing w:before="3"/>
        <w:rPr>
          <w:b/>
          <w:sz w:val="27"/>
        </w:rPr>
      </w:pPr>
    </w:p>
    <w:p w:rsidR="00F971A3" w:rsidRDefault="008B76CE">
      <w:pPr>
        <w:pStyle w:val="BodyText"/>
        <w:ind w:left="160" w:right="398"/>
      </w:pPr>
      <w:r>
        <w:rPr>
          <w:w w:val="105"/>
        </w:rPr>
        <w:t xml:space="preserve">If you have a type code that does not affect behavior, you can use </w:t>
      </w:r>
      <w:r>
        <w:rPr>
          <w:rFonts w:ascii="Verdana"/>
          <w:color w:val="344178"/>
          <w:w w:val="105"/>
          <w:u w:val="single" w:color="344178"/>
        </w:rPr>
        <w:t>Replace Type Code with</w:t>
      </w:r>
      <w:r>
        <w:rPr>
          <w:rFonts w:ascii="Verdana"/>
          <w:color w:val="344178"/>
          <w:w w:val="105"/>
        </w:rPr>
        <w:t xml:space="preserve"> </w:t>
      </w:r>
      <w:r>
        <w:rPr>
          <w:rFonts w:ascii="Verdana"/>
          <w:color w:val="344178"/>
          <w:w w:val="105"/>
          <w:u w:val="single" w:color="344178"/>
        </w:rPr>
        <w:t>Class</w:t>
      </w:r>
      <w:r>
        <w:rPr>
          <w:w w:val="105"/>
        </w:rPr>
        <w:t xml:space="preserve">. </w:t>
      </w:r>
      <w:r>
        <w:rPr>
          <w:spacing w:val="-3"/>
          <w:w w:val="105"/>
        </w:rPr>
        <w:t xml:space="preserve">However, </w:t>
      </w:r>
      <w:r>
        <w:rPr>
          <w:w w:val="105"/>
        </w:rPr>
        <w:t xml:space="preserve">if the </w:t>
      </w:r>
      <w:r>
        <w:rPr>
          <w:spacing w:val="-3"/>
          <w:w w:val="105"/>
        </w:rPr>
        <w:t xml:space="preserve">type code affects behavior, </w:t>
      </w:r>
      <w:r>
        <w:rPr>
          <w:w w:val="105"/>
        </w:rPr>
        <w:t xml:space="preserve">the best thing to do is to use polymorphism to </w:t>
      </w:r>
      <w:r>
        <w:rPr>
          <w:spacing w:val="-4"/>
          <w:w w:val="105"/>
        </w:rPr>
        <w:t xml:space="preserve">handle </w:t>
      </w:r>
      <w:r>
        <w:rPr>
          <w:spacing w:val="-3"/>
          <w:w w:val="105"/>
        </w:rPr>
        <w:t xml:space="preserve">the </w:t>
      </w:r>
      <w:r>
        <w:rPr>
          <w:spacing w:val="-4"/>
          <w:w w:val="105"/>
        </w:rPr>
        <w:t>variant behavior.</w:t>
      </w:r>
    </w:p>
    <w:p w:rsidR="00F971A3" w:rsidRDefault="00F971A3">
      <w:pPr>
        <w:pStyle w:val="BodyText"/>
        <w:spacing w:before="7"/>
        <w:rPr>
          <w:sz w:val="26"/>
        </w:rPr>
      </w:pPr>
    </w:p>
    <w:p w:rsidR="00F971A3" w:rsidRDefault="008B76CE">
      <w:pPr>
        <w:pStyle w:val="BodyText"/>
        <w:spacing w:before="1" w:line="252" w:lineRule="auto"/>
        <w:ind w:left="160" w:right="207"/>
      </w:pPr>
      <w:r>
        <w:rPr>
          <w:w w:val="105"/>
        </w:rPr>
        <w:t xml:space="preserve">This situation usually is indicated by the presence of </w:t>
      </w:r>
      <w:r>
        <w:rPr>
          <w:spacing w:val="-3"/>
          <w:w w:val="105"/>
        </w:rPr>
        <w:t xml:space="preserve">case-like </w:t>
      </w:r>
      <w:r>
        <w:rPr>
          <w:w w:val="105"/>
        </w:rPr>
        <w:t xml:space="preserve">conditional statements. These may be switches or </w:t>
      </w:r>
      <w:r>
        <w:rPr>
          <w:spacing w:val="-3"/>
          <w:w w:val="105"/>
        </w:rPr>
        <w:t xml:space="preserve">if-then-else </w:t>
      </w:r>
      <w:r>
        <w:rPr>
          <w:w w:val="105"/>
        </w:rPr>
        <w:t xml:space="preserve">constructs. In either case they test the value of the type code and then execute different code depending on the value of the type code. Such conditionals need to be refactored with </w:t>
      </w:r>
      <w:r>
        <w:rPr>
          <w:rFonts w:ascii="Verdana"/>
          <w:color w:val="344178"/>
          <w:w w:val="105"/>
          <w:u w:val="single" w:color="344178"/>
        </w:rPr>
        <w:t xml:space="preserve">Replace Conditional with </w:t>
      </w:r>
      <w:r>
        <w:rPr>
          <w:rFonts w:ascii="Verdana"/>
          <w:color w:val="344178"/>
          <w:spacing w:val="-5"/>
          <w:w w:val="105"/>
          <w:u w:val="single" w:color="344178"/>
        </w:rPr>
        <w:t>Polymorphism</w:t>
      </w:r>
      <w:r>
        <w:rPr>
          <w:spacing w:val="-5"/>
          <w:w w:val="105"/>
        </w:rPr>
        <w:t xml:space="preserve">. </w:t>
      </w:r>
      <w:r>
        <w:rPr>
          <w:w w:val="105"/>
        </w:rPr>
        <w:t>For this refactoring to work, the type code has to be replaced with an inheritance structure that will host the polymorphic behavior.</w:t>
      </w:r>
    </w:p>
    <w:p w:rsidR="00F971A3" w:rsidRDefault="008B76CE">
      <w:pPr>
        <w:pStyle w:val="BodyText"/>
        <w:spacing w:line="213" w:lineRule="exact"/>
        <w:ind w:left="160"/>
      </w:pPr>
      <w:r>
        <w:rPr>
          <w:w w:val="105"/>
        </w:rPr>
        <w:t>Such an inheritance structure has a class with subclasses for each type code.</w:t>
      </w:r>
    </w:p>
    <w:p w:rsidR="00F971A3" w:rsidRDefault="00F971A3">
      <w:pPr>
        <w:pStyle w:val="BodyText"/>
        <w:spacing w:before="7"/>
        <w:rPr>
          <w:sz w:val="26"/>
        </w:rPr>
      </w:pPr>
    </w:p>
    <w:p w:rsidR="00F971A3" w:rsidRDefault="008B76CE">
      <w:pPr>
        <w:pStyle w:val="BodyText"/>
        <w:spacing w:line="247" w:lineRule="auto"/>
        <w:ind w:left="160" w:right="329"/>
        <w:jc w:val="both"/>
      </w:pPr>
      <w:r>
        <w:rPr>
          <w:w w:val="105"/>
        </w:rPr>
        <w:t>The</w:t>
      </w:r>
      <w:r>
        <w:rPr>
          <w:spacing w:val="-8"/>
          <w:w w:val="105"/>
        </w:rPr>
        <w:t xml:space="preserve"> </w:t>
      </w:r>
      <w:r>
        <w:rPr>
          <w:w w:val="105"/>
        </w:rPr>
        <w:t>simplest</w:t>
      </w:r>
      <w:r>
        <w:rPr>
          <w:spacing w:val="-8"/>
          <w:w w:val="105"/>
        </w:rPr>
        <w:t xml:space="preserve"> </w:t>
      </w:r>
      <w:r>
        <w:rPr>
          <w:w w:val="105"/>
        </w:rPr>
        <w:t>way</w:t>
      </w:r>
      <w:r>
        <w:rPr>
          <w:spacing w:val="-7"/>
          <w:w w:val="105"/>
        </w:rPr>
        <w:t xml:space="preserve"> </w:t>
      </w:r>
      <w:r>
        <w:rPr>
          <w:w w:val="105"/>
        </w:rPr>
        <w:t>to</w:t>
      </w:r>
      <w:r>
        <w:rPr>
          <w:spacing w:val="-8"/>
          <w:w w:val="105"/>
        </w:rPr>
        <w:t xml:space="preserve"> </w:t>
      </w:r>
      <w:r>
        <w:rPr>
          <w:w w:val="105"/>
        </w:rPr>
        <w:t>establish</w:t>
      </w:r>
      <w:r>
        <w:rPr>
          <w:spacing w:val="-7"/>
          <w:w w:val="105"/>
        </w:rPr>
        <w:t xml:space="preserve"> </w:t>
      </w:r>
      <w:r>
        <w:rPr>
          <w:w w:val="105"/>
        </w:rPr>
        <w:t>this</w:t>
      </w:r>
      <w:r>
        <w:rPr>
          <w:spacing w:val="-8"/>
          <w:w w:val="105"/>
        </w:rPr>
        <w:t xml:space="preserve"> </w:t>
      </w:r>
      <w:r>
        <w:rPr>
          <w:w w:val="105"/>
        </w:rPr>
        <w:t>structure</w:t>
      </w:r>
      <w:r>
        <w:rPr>
          <w:spacing w:val="-7"/>
          <w:w w:val="105"/>
        </w:rPr>
        <w:t xml:space="preserve"> </w:t>
      </w:r>
      <w:r>
        <w:rPr>
          <w:w w:val="105"/>
        </w:rPr>
        <w:t>is</w:t>
      </w:r>
      <w:r>
        <w:rPr>
          <w:spacing w:val="-8"/>
          <w:w w:val="105"/>
        </w:rPr>
        <w:t xml:space="preserve"> </w:t>
      </w:r>
      <w:r>
        <w:rPr>
          <w:i/>
          <w:w w:val="105"/>
        </w:rPr>
        <w:t>Replace</w:t>
      </w:r>
      <w:r>
        <w:rPr>
          <w:i/>
          <w:spacing w:val="-9"/>
          <w:w w:val="105"/>
        </w:rPr>
        <w:t xml:space="preserve"> </w:t>
      </w:r>
      <w:r>
        <w:rPr>
          <w:i/>
          <w:w w:val="105"/>
        </w:rPr>
        <w:t>Type</w:t>
      </w:r>
      <w:r>
        <w:rPr>
          <w:i/>
          <w:spacing w:val="-9"/>
          <w:w w:val="105"/>
        </w:rPr>
        <w:t xml:space="preserve"> </w:t>
      </w:r>
      <w:r>
        <w:rPr>
          <w:i/>
          <w:w w:val="105"/>
        </w:rPr>
        <w:t>Code</w:t>
      </w:r>
      <w:r>
        <w:rPr>
          <w:i/>
          <w:spacing w:val="-9"/>
          <w:w w:val="105"/>
        </w:rPr>
        <w:t xml:space="preserve"> </w:t>
      </w:r>
      <w:r>
        <w:rPr>
          <w:i/>
          <w:w w:val="105"/>
        </w:rPr>
        <w:t>with</w:t>
      </w:r>
      <w:r>
        <w:rPr>
          <w:i/>
          <w:spacing w:val="-9"/>
          <w:w w:val="105"/>
        </w:rPr>
        <w:t xml:space="preserve"> </w:t>
      </w:r>
      <w:r>
        <w:rPr>
          <w:i/>
          <w:w w:val="105"/>
        </w:rPr>
        <w:t>Subclasses.</w:t>
      </w:r>
      <w:r>
        <w:rPr>
          <w:i/>
          <w:spacing w:val="-11"/>
          <w:w w:val="105"/>
        </w:rPr>
        <w:t xml:space="preserve"> </w:t>
      </w:r>
      <w:r>
        <w:rPr>
          <w:w w:val="105"/>
        </w:rPr>
        <w:t>You</w:t>
      </w:r>
      <w:r>
        <w:rPr>
          <w:spacing w:val="-12"/>
          <w:w w:val="105"/>
        </w:rPr>
        <w:t xml:space="preserve"> </w:t>
      </w:r>
      <w:r>
        <w:rPr>
          <w:w w:val="105"/>
        </w:rPr>
        <w:t>take</w:t>
      </w:r>
      <w:r>
        <w:rPr>
          <w:spacing w:val="-11"/>
          <w:w w:val="105"/>
        </w:rPr>
        <w:t xml:space="preserve"> </w:t>
      </w:r>
      <w:r>
        <w:rPr>
          <w:w w:val="105"/>
        </w:rPr>
        <w:t>the class</w:t>
      </w:r>
      <w:r>
        <w:rPr>
          <w:spacing w:val="-10"/>
          <w:w w:val="105"/>
        </w:rPr>
        <w:t xml:space="preserve"> </w:t>
      </w:r>
      <w:r>
        <w:rPr>
          <w:w w:val="105"/>
        </w:rPr>
        <w:t>that</w:t>
      </w:r>
      <w:r>
        <w:rPr>
          <w:spacing w:val="-9"/>
          <w:w w:val="105"/>
        </w:rPr>
        <w:t xml:space="preserve"> </w:t>
      </w:r>
      <w:r>
        <w:rPr>
          <w:w w:val="105"/>
        </w:rPr>
        <w:t>has</w:t>
      </w:r>
      <w:r>
        <w:rPr>
          <w:spacing w:val="-10"/>
          <w:w w:val="105"/>
        </w:rPr>
        <w:t xml:space="preserve"> </w:t>
      </w:r>
      <w:r>
        <w:rPr>
          <w:w w:val="105"/>
        </w:rPr>
        <w:t>the</w:t>
      </w:r>
      <w:r>
        <w:rPr>
          <w:spacing w:val="-9"/>
          <w:w w:val="105"/>
        </w:rPr>
        <w:t xml:space="preserve"> </w:t>
      </w:r>
      <w:r>
        <w:rPr>
          <w:w w:val="105"/>
        </w:rPr>
        <w:t>type</w:t>
      </w:r>
      <w:r>
        <w:rPr>
          <w:spacing w:val="-9"/>
          <w:w w:val="105"/>
        </w:rPr>
        <w:t xml:space="preserve"> </w:t>
      </w:r>
      <w:r>
        <w:rPr>
          <w:w w:val="105"/>
        </w:rPr>
        <w:t>code</w:t>
      </w:r>
      <w:r>
        <w:rPr>
          <w:spacing w:val="-10"/>
          <w:w w:val="105"/>
        </w:rPr>
        <w:t xml:space="preserve"> </w:t>
      </w:r>
      <w:r>
        <w:rPr>
          <w:w w:val="105"/>
        </w:rPr>
        <w:t>and</w:t>
      </w:r>
      <w:r>
        <w:rPr>
          <w:spacing w:val="-9"/>
          <w:w w:val="105"/>
        </w:rPr>
        <w:t xml:space="preserve"> </w:t>
      </w:r>
      <w:r>
        <w:rPr>
          <w:w w:val="105"/>
        </w:rPr>
        <w:t>create</w:t>
      </w:r>
      <w:r>
        <w:rPr>
          <w:spacing w:val="-10"/>
          <w:w w:val="105"/>
        </w:rPr>
        <w:t xml:space="preserve"> </w:t>
      </w:r>
      <w:r>
        <w:rPr>
          <w:w w:val="105"/>
        </w:rPr>
        <w:t>a</w:t>
      </w:r>
      <w:r>
        <w:rPr>
          <w:spacing w:val="-9"/>
          <w:w w:val="105"/>
        </w:rPr>
        <w:t xml:space="preserve"> </w:t>
      </w:r>
      <w:r>
        <w:rPr>
          <w:w w:val="105"/>
        </w:rPr>
        <w:t>subclass</w:t>
      </w:r>
      <w:r>
        <w:rPr>
          <w:spacing w:val="-9"/>
          <w:w w:val="105"/>
        </w:rPr>
        <w:t xml:space="preserve"> </w:t>
      </w:r>
      <w:r>
        <w:rPr>
          <w:w w:val="105"/>
        </w:rPr>
        <w:t>for</w:t>
      </w:r>
      <w:r>
        <w:rPr>
          <w:spacing w:val="-10"/>
          <w:w w:val="105"/>
        </w:rPr>
        <w:t xml:space="preserve"> </w:t>
      </w:r>
      <w:r>
        <w:rPr>
          <w:w w:val="105"/>
        </w:rPr>
        <w:t>each</w:t>
      </w:r>
      <w:r>
        <w:rPr>
          <w:spacing w:val="-9"/>
          <w:w w:val="105"/>
        </w:rPr>
        <w:t xml:space="preserve"> </w:t>
      </w:r>
      <w:r>
        <w:rPr>
          <w:w w:val="105"/>
        </w:rPr>
        <w:t>type</w:t>
      </w:r>
      <w:r>
        <w:rPr>
          <w:spacing w:val="-10"/>
          <w:w w:val="105"/>
        </w:rPr>
        <w:t xml:space="preserve"> </w:t>
      </w:r>
      <w:r>
        <w:rPr>
          <w:w w:val="105"/>
        </w:rPr>
        <w:t>code.</w:t>
      </w:r>
      <w:r>
        <w:rPr>
          <w:spacing w:val="-9"/>
          <w:w w:val="105"/>
        </w:rPr>
        <w:t xml:space="preserve"> </w:t>
      </w:r>
      <w:r>
        <w:rPr>
          <w:w w:val="105"/>
        </w:rPr>
        <w:t>However,</w:t>
      </w:r>
      <w:r>
        <w:rPr>
          <w:spacing w:val="-9"/>
          <w:w w:val="105"/>
        </w:rPr>
        <w:t xml:space="preserve"> </w:t>
      </w:r>
      <w:r>
        <w:rPr>
          <w:w w:val="105"/>
        </w:rPr>
        <w:t>there</w:t>
      </w:r>
      <w:r>
        <w:rPr>
          <w:spacing w:val="-10"/>
          <w:w w:val="105"/>
        </w:rPr>
        <w:t xml:space="preserve"> </w:t>
      </w:r>
      <w:r>
        <w:rPr>
          <w:w w:val="105"/>
        </w:rPr>
        <w:t>are</w:t>
      </w:r>
      <w:r>
        <w:rPr>
          <w:spacing w:val="-9"/>
          <w:w w:val="105"/>
        </w:rPr>
        <w:t xml:space="preserve"> </w:t>
      </w:r>
      <w:r>
        <w:rPr>
          <w:w w:val="105"/>
        </w:rPr>
        <w:t>cases in</w:t>
      </w:r>
      <w:r>
        <w:rPr>
          <w:spacing w:val="-4"/>
          <w:w w:val="105"/>
        </w:rPr>
        <w:t xml:space="preserve"> </w:t>
      </w:r>
      <w:r>
        <w:rPr>
          <w:w w:val="105"/>
        </w:rPr>
        <w:t>which</w:t>
      </w:r>
      <w:r>
        <w:rPr>
          <w:spacing w:val="-4"/>
          <w:w w:val="105"/>
        </w:rPr>
        <w:t xml:space="preserve"> </w:t>
      </w:r>
      <w:r>
        <w:rPr>
          <w:w w:val="105"/>
        </w:rPr>
        <w:t>you</w:t>
      </w:r>
      <w:r>
        <w:rPr>
          <w:spacing w:val="-3"/>
          <w:w w:val="105"/>
        </w:rPr>
        <w:t xml:space="preserve"> </w:t>
      </w:r>
      <w:r>
        <w:rPr>
          <w:w w:val="105"/>
        </w:rPr>
        <w:t>can't</w:t>
      </w:r>
      <w:r>
        <w:rPr>
          <w:spacing w:val="-4"/>
          <w:w w:val="105"/>
        </w:rPr>
        <w:t xml:space="preserve"> </w:t>
      </w:r>
      <w:r>
        <w:rPr>
          <w:w w:val="105"/>
        </w:rPr>
        <w:t>do</w:t>
      </w:r>
      <w:r>
        <w:rPr>
          <w:spacing w:val="-4"/>
          <w:w w:val="105"/>
        </w:rPr>
        <w:t xml:space="preserve"> </w:t>
      </w:r>
      <w:r>
        <w:rPr>
          <w:w w:val="105"/>
        </w:rPr>
        <w:t>this.</w:t>
      </w:r>
      <w:r>
        <w:rPr>
          <w:spacing w:val="-3"/>
          <w:w w:val="105"/>
        </w:rPr>
        <w:t xml:space="preserve"> </w:t>
      </w:r>
      <w:r>
        <w:rPr>
          <w:w w:val="105"/>
        </w:rPr>
        <w:t>In</w:t>
      </w:r>
      <w:r>
        <w:rPr>
          <w:spacing w:val="-4"/>
          <w:w w:val="105"/>
        </w:rPr>
        <w:t xml:space="preserve"> </w:t>
      </w:r>
      <w:r>
        <w:rPr>
          <w:w w:val="105"/>
        </w:rPr>
        <w:t>the</w:t>
      </w:r>
      <w:r>
        <w:rPr>
          <w:spacing w:val="-3"/>
          <w:w w:val="105"/>
        </w:rPr>
        <w:t xml:space="preserve"> </w:t>
      </w:r>
      <w:r>
        <w:rPr>
          <w:w w:val="105"/>
        </w:rPr>
        <w:t>first</w:t>
      </w:r>
      <w:r>
        <w:rPr>
          <w:spacing w:val="-4"/>
          <w:w w:val="105"/>
        </w:rPr>
        <w:t xml:space="preserve"> </w:t>
      </w:r>
      <w:r>
        <w:rPr>
          <w:w w:val="105"/>
        </w:rPr>
        <w:t>the</w:t>
      </w:r>
      <w:r>
        <w:rPr>
          <w:spacing w:val="-4"/>
          <w:w w:val="105"/>
        </w:rPr>
        <w:t xml:space="preserve"> </w:t>
      </w:r>
      <w:r>
        <w:rPr>
          <w:w w:val="105"/>
        </w:rPr>
        <w:t>value</w:t>
      </w:r>
      <w:r>
        <w:rPr>
          <w:spacing w:val="-3"/>
          <w:w w:val="105"/>
        </w:rPr>
        <w:t xml:space="preserve"> </w:t>
      </w:r>
      <w:r>
        <w:rPr>
          <w:w w:val="105"/>
        </w:rPr>
        <w:t>of</w:t>
      </w:r>
      <w:r>
        <w:rPr>
          <w:spacing w:val="-4"/>
          <w:w w:val="105"/>
        </w:rPr>
        <w:t xml:space="preserve"> </w:t>
      </w:r>
      <w:r>
        <w:rPr>
          <w:w w:val="105"/>
        </w:rPr>
        <w:t>the</w:t>
      </w:r>
      <w:r>
        <w:rPr>
          <w:spacing w:val="-3"/>
          <w:w w:val="105"/>
        </w:rPr>
        <w:t xml:space="preserve"> </w:t>
      </w:r>
      <w:r>
        <w:rPr>
          <w:w w:val="105"/>
        </w:rPr>
        <w:t>type</w:t>
      </w:r>
      <w:r>
        <w:rPr>
          <w:spacing w:val="-4"/>
          <w:w w:val="105"/>
        </w:rPr>
        <w:t xml:space="preserve"> </w:t>
      </w:r>
      <w:r>
        <w:rPr>
          <w:w w:val="105"/>
        </w:rPr>
        <w:t>code</w:t>
      </w:r>
      <w:r>
        <w:rPr>
          <w:spacing w:val="-4"/>
          <w:w w:val="105"/>
        </w:rPr>
        <w:t xml:space="preserve"> </w:t>
      </w:r>
      <w:r>
        <w:rPr>
          <w:w w:val="105"/>
        </w:rPr>
        <w:t>changes</w:t>
      </w:r>
      <w:r>
        <w:rPr>
          <w:spacing w:val="-3"/>
          <w:w w:val="105"/>
        </w:rPr>
        <w:t xml:space="preserve"> </w:t>
      </w:r>
      <w:r>
        <w:rPr>
          <w:w w:val="105"/>
        </w:rPr>
        <w:t>after</w:t>
      </w:r>
      <w:r>
        <w:rPr>
          <w:spacing w:val="-4"/>
          <w:w w:val="105"/>
        </w:rPr>
        <w:t xml:space="preserve"> </w:t>
      </w:r>
      <w:r>
        <w:rPr>
          <w:w w:val="105"/>
        </w:rPr>
        <w:t>the</w:t>
      </w:r>
      <w:r>
        <w:rPr>
          <w:spacing w:val="-4"/>
          <w:w w:val="105"/>
        </w:rPr>
        <w:t xml:space="preserve"> </w:t>
      </w:r>
      <w:r>
        <w:rPr>
          <w:w w:val="105"/>
        </w:rPr>
        <w:t>object</w:t>
      </w:r>
      <w:r>
        <w:rPr>
          <w:spacing w:val="-3"/>
          <w:w w:val="105"/>
        </w:rPr>
        <w:t xml:space="preserve"> </w:t>
      </w:r>
      <w:r>
        <w:rPr>
          <w:w w:val="105"/>
        </w:rPr>
        <w:t>is</w:t>
      </w:r>
    </w:p>
    <w:p w:rsidR="00F971A3" w:rsidRDefault="00F971A3">
      <w:pPr>
        <w:spacing w:line="247" w:lineRule="auto"/>
        <w:jc w:val="both"/>
        <w:sectPr w:rsidR="00F971A3">
          <w:pgSz w:w="12240" w:h="15840"/>
          <w:pgMar w:top="1360" w:right="1660" w:bottom="980" w:left="1640" w:header="0" w:footer="794" w:gutter="0"/>
          <w:cols w:space="720"/>
        </w:sectPr>
      </w:pPr>
    </w:p>
    <w:p w:rsidR="00F971A3" w:rsidRDefault="008B76CE">
      <w:pPr>
        <w:spacing w:before="89" w:line="230" w:lineRule="auto"/>
        <w:ind w:left="160" w:right="400"/>
        <w:rPr>
          <w:i/>
          <w:sz w:val="19"/>
        </w:rPr>
      </w:pPr>
      <w:r>
        <w:rPr>
          <w:w w:val="105"/>
          <w:sz w:val="19"/>
        </w:rPr>
        <w:lastRenderedPageBreak/>
        <w:t>created.</w:t>
      </w:r>
      <w:r>
        <w:rPr>
          <w:spacing w:val="-15"/>
          <w:w w:val="105"/>
          <w:sz w:val="19"/>
        </w:rPr>
        <w:t xml:space="preserve"> </w:t>
      </w:r>
      <w:r>
        <w:rPr>
          <w:w w:val="105"/>
          <w:sz w:val="19"/>
        </w:rPr>
        <w:t>In</w:t>
      </w:r>
      <w:r>
        <w:rPr>
          <w:spacing w:val="-15"/>
          <w:w w:val="105"/>
          <w:sz w:val="19"/>
        </w:rPr>
        <w:t xml:space="preserve"> </w:t>
      </w:r>
      <w:r>
        <w:rPr>
          <w:w w:val="105"/>
          <w:sz w:val="19"/>
        </w:rPr>
        <w:t>the</w:t>
      </w:r>
      <w:r>
        <w:rPr>
          <w:spacing w:val="-4"/>
          <w:w w:val="105"/>
          <w:sz w:val="19"/>
        </w:rPr>
        <w:t xml:space="preserve"> </w:t>
      </w:r>
      <w:r>
        <w:rPr>
          <w:w w:val="105"/>
          <w:sz w:val="19"/>
        </w:rPr>
        <w:t>second</w:t>
      </w:r>
      <w:r>
        <w:rPr>
          <w:spacing w:val="-12"/>
          <w:w w:val="105"/>
          <w:sz w:val="19"/>
        </w:rPr>
        <w:t xml:space="preserve"> </w:t>
      </w:r>
      <w:r>
        <w:rPr>
          <w:w w:val="105"/>
          <w:sz w:val="19"/>
        </w:rPr>
        <w:t>the</w:t>
      </w:r>
      <w:r>
        <w:rPr>
          <w:spacing w:val="-12"/>
          <w:w w:val="105"/>
          <w:sz w:val="19"/>
        </w:rPr>
        <w:t xml:space="preserve"> </w:t>
      </w:r>
      <w:r>
        <w:rPr>
          <w:w w:val="105"/>
          <w:sz w:val="19"/>
        </w:rPr>
        <w:t>class</w:t>
      </w:r>
      <w:r>
        <w:rPr>
          <w:spacing w:val="-11"/>
          <w:w w:val="105"/>
          <w:sz w:val="19"/>
        </w:rPr>
        <w:t xml:space="preserve"> </w:t>
      </w:r>
      <w:r>
        <w:rPr>
          <w:w w:val="105"/>
          <w:sz w:val="19"/>
        </w:rPr>
        <w:t>with</w:t>
      </w:r>
      <w:r>
        <w:rPr>
          <w:spacing w:val="-12"/>
          <w:w w:val="105"/>
          <w:sz w:val="19"/>
        </w:rPr>
        <w:t xml:space="preserve"> </w:t>
      </w:r>
      <w:r>
        <w:rPr>
          <w:w w:val="105"/>
          <w:sz w:val="19"/>
        </w:rPr>
        <w:t>the</w:t>
      </w:r>
      <w:r>
        <w:rPr>
          <w:spacing w:val="-12"/>
          <w:w w:val="105"/>
          <w:sz w:val="19"/>
        </w:rPr>
        <w:t xml:space="preserve"> </w:t>
      </w:r>
      <w:r>
        <w:rPr>
          <w:w w:val="105"/>
          <w:sz w:val="19"/>
        </w:rPr>
        <w:t>type</w:t>
      </w:r>
      <w:r>
        <w:rPr>
          <w:spacing w:val="-12"/>
          <w:w w:val="105"/>
          <w:sz w:val="19"/>
        </w:rPr>
        <w:t xml:space="preserve"> </w:t>
      </w:r>
      <w:r>
        <w:rPr>
          <w:w w:val="105"/>
          <w:sz w:val="19"/>
        </w:rPr>
        <w:t>code</w:t>
      </w:r>
      <w:r>
        <w:rPr>
          <w:spacing w:val="-12"/>
          <w:w w:val="105"/>
          <w:sz w:val="19"/>
        </w:rPr>
        <w:t xml:space="preserve"> </w:t>
      </w:r>
      <w:r>
        <w:rPr>
          <w:w w:val="105"/>
          <w:sz w:val="19"/>
        </w:rPr>
        <w:t>is</w:t>
      </w:r>
      <w:r>
        <w:rPr>
          <w:spacing w:val="-12"/>
          <w:w w:val="105"/>
          <w:sz w:val="19"/>
        </w:rPr>
        <w:t xml:space="preserve"> </w:t>
      </w:r>
      <w:r>
        <w:rPr>
          <w:w w:val="105"/>
          <w:sz w:val="19"/>
        </w:rPr>
        <w:t>already</w:t>
      </w:r>
      <w:r>
        <w:rPr>
          <w:spacing w:val="-12"/>
          <w:w w:val="105"/>
          <w:sz w:val="19"/>
        </w:rPr>
        <w:t xml:space="preserve"> </w:t>
      </w:r>
      <w:r>
        <w:rPr>
          <w:w w:val="105"/>
          <w:sz w:val="19"/>
        </w:rPr>
        <w:t>subclassed</w:t>
      </w:r>
      <w:r>
        <w:rPr>
          <w:spacing w:val="-11"/>
          <w:w w:val="105"/>
          <w:sz w:val="19"/>
        </w:rPr>
        <w:t xml:space="preserve"> </w:t>
      </w:r>
      <w:r>
        <w:rPr>
          <w:w w:val="105"/>
          <w:sz w:val="19"/>
        </w:rPr>
        <w:t>for</w:t>
      </w:r>
      <w:r>
        <w:rPr>
          <w:spacing w:val="-12"/>
          <w:w w:val="105"/>
          <w:sz w:val="19"/>
        </w:rPr>
        <w:t xml:space="preserve"> </w:t>
      </w:r>
      <w:r>
        <w:rPr>
          <w:w w:val="105"/>
          <w:sz w:val="19"/>
        </w:rPr>
        <w:t>another</w:t>
      </w:r>
      <w:r>
        <w:rPr>
          <w:spacing w:val="-12"/>
          <w:w w:val="105"/>
          <w:sz w:val="19"/>
        </w:rPr>
        <w:t xml:space="preserve"> </w:t>
      </w:r>
      <w:r>
        <w:rPr>
          <w:w w:val="105"/>
          <w:sz w:val="19"/>
        </w:rPr>
        <w:t>reason.</w:t>
      </w:r>
      <w:r>
        <w:rPr>
          <w:spacing w:val="-12"/>
          <w:w w:val="105"/>
          <w:sz w:val="19"/>
        </w:rPr>
        <w:t xml:space="preserve"> </w:t>
      </w:r>
      <w:r>
        <w:rPr>
          <w:w w:val="105"/>
          <w:sz w:val="19"/>
        </w:rPr>
        <w:t xml:space="preserve">In either of these cases you need to use </w:t>
      </w:r>
      <w:r>
        <w:rPr>
          <w:i/>
          <w:w w:val="105"/>
          <w:sz w:val="19"/>
        </w:rPr>
        <w:t>Replace Type Code with</w:t>
      </w:r>
      <w:r>
        <w:rPr>
          <w:i/>
          <w:spacing w:val="-35"/>
          <w:w w:val="105"/>
          <w:sz w:val="19"/>
        </w:rPr>
        <w:t xml:space="preserve"> </w:t>
      </w:r>
      <w:r>
        <w:rPr>
          <w:i/>
          <w:w w:val="105"/>
          <w:sz w:val="19"/>
        </w:rPr>
        <w:t>State/Strategy.</w:t>
      </w:r>
    </w:p>
    <w:p w:rsidR="00F971A3" w:rsidRDefault="00F971A3">
      <w:pPr>
        <w:pStyle w:val="BodyText"/>
        <w:rPr>
          <w:i/>
          <w:sz w:val="27"/>
        </w:rPr>
      </w:pPr>
    </w:p>
    <w:p w:rsidR="00F971A3" w:rsidRDefault="008B76CE">
      <w:pPr>
        <w:spacing w:line="249" w:lineRule="auto"/>
        <w:ind w:left="160" w:right="271"/>
        <w:rPr>
          <w:sz w:val="19"/>
        </w:rPr>
      </w:pPr>
      <w:r>
        <w:rPr>
          <w:i/>
          <w:w w:val="105"/>
          <w:sz w:val="19"/>
        </w:rPr>
        <w:t xml:space="preserve">Replace Type Code with Subclasses </w:t>
      </w:r>
      <w:r>
        <w:rPr>
          <w:w w:val="105"/>
          <w:sz w:val="19"/>
        </w:rPr>
        <w:t xml:space="preserve">is primarily a scaffolding move that enables </w:t>
      </w:r>
      <w:r>
        <w:rPr>
          <w:rFonts w:ascii="Verdana"/>
          <w:color w:val="344178"/>
          <w:w w:val="105"/>
          <w:sz w:val="19"/>
          <w:u w:val="single" w:color="344178"/>
        </w:rPr>
        <w:t>Replace</w:t>
      </w:r>
      <w:r>
        <w:rPr>
          <w:rFonts w:ascii="Verdana"/>
          <w:color w:val="344178"/>
          <w:w w:val="105"/>
          <w:sz w:val="19"/>
        </w:rPr>
        <w:t xml:space="preserve"> </w:t>
      </w:r>
      <w:r>
        <w:rPr>
          <w:rFonts w:ascii="Verdana"/>
          <w:color w:val="344178"/>
          <w:w w:val="105"/>
          <w:sz w:val="19"/>
          <w:u w:val="single" w:color="344178"/>
        </w:rPr>
        <w:t>Conditional</w:t>
      </w:r>
      <w:r>
        <w:rPr>
          <w:rFonts w:ascii="Verdana"/>
          <w:color w:val="344178"/>
          <w:spacing w:val="-20"/>
          <w:w w:val="105"/>
          <w:sz w:val="19"/>
          <w:u w:val="single" w:color="344178"/>
        </w:rPr>
        <w:t xml:space="preserve"> </w:t>
      </w:r>
      <w:r>
        <w:rPr>
          <w:rFonts w:ascii="Verdana"/>
          <w:color w:val="344178"/>
          <w:w w:val="105"/>
          <w:sz w:val="19"/>
          <w:u w:val="single" w:color="344178"/>
        </w:rPr>
        <w:t>with</w:t>
      </w:r>
      <w:r>
        <w:rPr>
          <w:rFonts w:ascii="Verdana"/>
          <w:color w:val="344178"/>
          <w:spacing w:val="-20"/>
          <w:w w:val="105"/>
          <w:sz w:val="19"/>
          <w:u w:val="single" w:color="344178"/>
        </w:rPr>
        <w:t xml:space="preserve"> </w:t>
      </w:r>
      <w:r>
        <w:rPr>
          <w:rFonts w:ascii="Verdana"/>
          <w:color w:val="344178"/>
          <w:spacing w:val="-5"/>
          <w:w w:val="105"/>
          <w:sz w:val="19"/>
          <w:u w:val="single" w:color="344178"/>
        </w:rPr>
        <w:t>Polymorphism</w:t>
      </w:r>
      <w:r>
        <w:rPr>
          <w:spacing w:val="-5"/>
          <w:w w:val="105"/>
          <w:sz w:val="19"/>
        </w:rPr>
        <w:t>.</w:t>
      </w:r>
      <w:r>
        <w:rPr>
          <w:spacing w:val="-17"/>
          <w:w w:val="105"/>
          <w:sz w:val="19"/>
        </w:rPr>
        <w:t xml:space="preserve"> </w:t>
      </w:r>
      <w:r>
        <w:rPr>
          <w:w w:val="105"/>
          <w:sz w:val="19"/>
        </w:rPr>
        <w:t>The</w:t>
      </w:r>
      <w:r>
        <w:rPr>
          <w:spacing w:val="-18"/>
          <w:w w:val="105"/>
          <w:sz w:val="19"/>
        </w:rPr>
        <w:t xml:space="preserve"> </w:t>
      </w:r>
      <w:r>
        <w:rPr>
          <w:w w:val="105"/>
          <w:sz w:val="19"/>
        </w:rPr>
        <w:t>trigger</w:t>
      </w:r>
      <w:r>
        <w:rPr>
          <w:spacing w:val="-17"/>
          <w:w w:val="105"/>
          <w:sz w:val="19"/>
        </w:rPr>
        <w:t xml:space="preserve"> </w:t>
      </w:r>
      <w:r>
        <w:rPr>
          <w:w w:val="105"/>
          <w:sz w:val="19"/>
        </w:rPr>
        <w:t>to</w:t>
      </w:r>
      <w:r>
        <w:rPr>
          <w:spacing w:val="-17"/>
          <w:w w:val="105"/>
          <w:sz w:val="19"/>
        </w:rPr>
        <w:t xml:space="preserve"> </w:t>
      </w:r>
      <w:r>
        <w:rPr>
          <w:w w:val="105"/>
          <w:sz w:val="19"/>
        </w:rPr>
        <w:t>use</w:t>
      </w:r>
      <w:r>
        <w:rPr>
          <w:spacing w:val="-7"/>
          <w:w w:val="105"/>
          <w:sz w:val="19"/>
        </w:rPr>
        <w:t xml:space="preserve"> </w:t>
      </w:r>
      <w:r>
        <w:rPr>
          <w:i/>
          <w:w w:val="105"/>
          <w:sz w:val="19"/>
        </w:rPr>
        <w:t>Replace</w:t>
      </w:r>
      <w:r>
        <w:rPr>
          <w:i/>
          <w:spacing w:val="-15"/>
          <w:w w:val="105"/>
          <w:sz w:val="19"/>
        </w:rPr>
        <w:t xml:space="preserve"> </w:t>
      </w:r>
      <w:r>
        <w:rPr>
          <w:i/>
          <w:w w:val="105"/>
          <w:sz w:val="19"/>
        </w:rPr>
        <w:t>Type</w:t>
      </w:r>
      <w:r>
        <w:rPr>
          <w:i/>
          <w:spacing w:val="-15"/>
          <w:w w:val="105"/>
          <w:sz w:val="19"/>
        </w:rPr>
        <w:t xml:space="preserve"> </w:t>
      </w:r>
      <w:r>
        <w:rPr>
          <w:i/>
          <w:w w:val="105"/>
          <w:sz w:val="19"/>
        </w:rPr>
        <w:t>Code</w:t>
      </w:r>
      <w:r>
        <w:rPr>
          <w:i/>
          <w:spacing w:val="-14"/>
          <w:w w:val="105"/>
          <w:sz w:val="19"/>
        </w:rPr>
        <w:t xml:space="preserve"> </w:t>
      </w:r>
      <w:r>
        <w:rPr>
          <w:i/>
          <w:w w:val="105"/>
          <w:sz w:val="19"/>
        </w:rPr>
        <w:t>with</w:t>
      </w:r>
      <w:r>
        <w:rPr>
          <w:i/>
          <w:spacing w:val="-15"/>
          <w:w w:val="105"/>
          <w:sz w:val="19"/>
        </w:rPr>
        <w:t xml:space="preserve"> </w:t>
      </w:r>
      <w:r>
        <w:rPr>
          <w:i/>
          <w:w w:val="105"/>
          <w:sz w:val="19"/>
        </w:rPr>
        <w:t>Subclasses</w:t>
      </w:r>
      <w:r>
        <w:rPr>
          <w:i/>
          <w:spacing w:val="-8"/>
          <w:w w:val="105"/>
          <w:sz w:val="19"/>
        </w:rPr>
        <w:t xml:space="preserve"> </w:t>
      </w:r>
      <w:r>
        <w:rPr>
          <w:w w:val="105"/>
          <w:sz w:val="19"/>
        </w:rPr>
        <w:t>is</w:t>
      </w:r>
      <w:r>
        <w:rPr>
          <w:spacing w:val="-17"/>
          <w:w w:val="105"/>
          <w:sz w:val="19"/>
        </w:rPr>
        <w:t xml:space="preserve"> </w:t>
      </w:r>
      <w:r>
        <w:rPr>
          <w:w w:val="105"/>
          <w:sz w:val="19"/>
        </w:rPr>
        <w:t>the presence</w:t>
      </w:r>
      <w:r>
        <w:rPr>
          <w:spacing w:val="-13"/>
          <w:w w:val="105"/>
          <w:sz w:val="19"/>
        </w:rPr>
        <w:t xml:space="preserve"> </w:t>
      </w:r>
      <w:r>
        <w:rPr>
          <w:w w:val="105"/>
          <w:sz w:val="19"/>
        </w:rPr>
        <w:t>of</w:t>
      </w:r>
      <w:r>
        <w:rPr>
          <w:spacing w:val="-13"/>
          <w:w w:val="105"/>
          <w:sz w:val="19"/>
        </w:rPr>
        <w:t xml:space="preserve"> </w:t>
      </w:r>
      <w:r>
        <w:rPr>
          <w:w w:val="105"/>
          <w:sz w:val="19"/>
        </w:rPr>
        <w:t>conditional</w:t>
      </w:r>
      <w:r>
        <w:rPr>
          <w:spacing w:val="-12"/>
          <w:w w:val="105"/>
          <w:sz w:val="19"/>
        </w:rPr>
        <w:t xml:space="preserve"> </w:t>
      </w:r>
      <w:r>
        <w:rPr>
          <w:w w:val="105"/>
          <w:sz w:val="19"/>
        </w:rPr>
        <w:t>statements.</w:t>
      </w:r>
      <w:r>
        <w:rPr>
          <w:spacing w:val="-13"/>
          <w:w w:val="105"/>
          <w:sz w:val="19"/>
        </w:rPr>
        <w:t xml:space="preserve"> </w:t>
      </w:r>
      <w:r>
        <w:rPr>
          <w:w w:val="105"/>
          <w:sz w:val="19"/>
        </w:rPr>
        <w:t>If</w:t>
      </w:r>
      <w:r>
        <w:rPr>
          <w:spacing w:val="-13"/>
          <w:w w:val="105"/>
          <w:sz w:val="19"/>
        </w:rPr>
        <w:t xml:space="preserve"> </w:t>
      </w:r>
      <w:r>
        <w:rPr>
          <w:w w:val="105"/>
          <w:sz w:val="19"/>
        </w:rPr>
        <w:t>there</w:t>
      </w:r>
      <w:r>
        <w:rPr>
          <w:spacing w:val="-12"/>
          <w:w w:val="105"/>
          <w:sz w:val="19"/>
        </w:rPr>
        <w:t xml:space="preserve"> </w:t>
      </w:r>
      <w:r>
        <w:rPr>
          <w:w w:val="105"/>
          <w:sz w:val="19"/>
        </w:rPr>
        <w:t>are</w:t>
      </w:r>
      <w:r>
        <w:rPr>
          <w:spacing w:val="-13"/>
          <w:w w:val="105"/>
          <w:sz w:val="19"/>
        </w:rPr>
        <w:t xml:space="preserve"> </w:t>
      </w:r>
      <w:r>
        <w:rPr>
          <w:w w:val="105"/>
          <w:sz w:val="19"/>
        </w:rPr>
        <w:t>no</w:t>
      </w:r>
      <w:r>
        <w:rPr>
          <w:spacing w:val="-13"/>
          <w:w w:val="105"/>
          <w:sz w:val="19"/>
        </w:rPr>
        <w:t xml:space="preserve"> </w:t>
      </w:r>
      <w:r>
        <w:rPr>
          <w:w w:val="105"/>
          <w:sz w:val="19"/>
        </w:rPr>
        <w:t>conditional</w:t>
      </w:r>
      <w:r>
        <w:rPr>
          <w:spacing w:val="-12"/>
          <w:w w:val="105"/>
          <w:sz w:val="19"/>
        </w:rPr>
        <w:t xml:space="preserve"> </w:t>
      </w:r>
      <w:r>
        <w:rPr>
          <w:w w:val="105"/>
          <w:sz w:val="19"/>
        </w:rPr>
        <w:t>statements,</w:t>
      </w:r>
      <w:r>
        <w:rPr>
          <w:spacing w:val="-13"/>
          <w:w w:val="105"/>
          <w:sz w:val="19"/>
        </w:rPr>
        <w:t xml:space="preserve"> </w:t>
      </w:r>
      <w:r>
        <w:rPr>
          <w:rFonts w:ascii="Verdana"/>
          <w:color w:val="344178"/>
          <w:w w:val="105"/>
          <w:sz w:val="19"/>
          <w:u w:val="single" w:color="344178"/>
        </w:rPr>
        <w:t>Replace</w:t>
      </w:r>
      <w:r>
        <w:rPr>
          <w:rFonts w:ascii="Verdana"/>
          <w:color w:val="344178"/>
          <w:spacing w:val="-14"/>
          <w:w w:val="105"/>
          <w:sz w:val="19"/>
          <w:u w:val="single" w:color="344178"/>
        </w:rPr>
        <w:t xml:space="preserve"> </w:t>
      </w:r>
      <w:r>
        <w:rPr>
          <w:rFonts w:ascii="Verdana"/>
          <w:color w:val="344178"/>
          <w:w w:val="105"/>
          <w:sz w:val="19"/>
          <w:u w:val="single" w:color="344178"/>
        </w:rPr>
        <w:t>Type</w:t>
      </w:r>
      <w:r>
        <w:rPr>
          <w:rFonts w:ascii="Verdana"/>
          <w:color w:val="344178"/>
          <w:spacing w:val="-15"/>
          <w:w w:val="105"/>
          <w:sz w:val="19"/>
          <w:u w:val="single" w:color="344178"/>
        </w:rPr>
        <w:t xml:space="preserve"> </w:t>
      </w:r>
      <w:r>
        <w:rPr>
          <w:rFonts w:ascii="Verdana"/>
          <w:color w:val="344178"/>
          <w:w w:val="105"/>
          <w:sz w:val="19"/>
          <w:u w:val="single" w:color="344178"/>
        </w:rPr>
        <w:t>Code</w:t>
      </w:r>
      <w:r>
        <w:rPr>
          <w:rFonts w:ascii="Verdana"/>
          <w:color w:val="344178"/>
          <w:w w:val="105"/>
          <w:sz w:val="19"/>
        </w:rPr>
        <w:t xml:space="preserve"> </w:t>
      </w:r>
      <w:r>
        <w:rPr>
          <w:rFonts w:ascii="Verdana"/>
          <w:color w:val="344178"/>
          <w:w w:val="105"/>
          <w:sz w:val="19"/>
          <w:u w:val="single" w:color="344178"/>
        </w:rPr>
        <w:t>with Class</w:t>
      </w:r>
      <w:r>
        <w:rPr>
          <w:rFonts w:ascii="Verdana"/>
          <w:color w:val="344178"/>
          <w:w w:val="105"/>
          <w:sz w:val="19"/>
        </w:rPr>
        <w:t xml:space="preserve"> </w:t>
      </w:r>
      <w:r>
        <w:rPr>
          <w:w w:val="105"/>
          <w:sz w:val="19"/>
        </w:rPr>
        <w:t>is the better and less critical</w:t>
      </w:r>
      <w:r>
        <w:rPr>
          <w:spacing w:val="3"/>
          <w:w w:val="105"/>
          <w:sz w:val="19"/>
        </w:rPr>
        <w:t xml:space="preserve"> </w:t>
      </w:r>
      <w:r>
        <w:rPr>
          <w:w w:val="105"/>
          <w:sz w:val="19"/>
        </w:rPr>
        <w:t>move.</w:t>
      </w:r>
    </w:p>
    <w:p w:rsidR="00F971A3" w:rsidRDefault="00F971A3">
      <w:pPr>
        <w:pStyle w:val="BodyText"/>
        <w:spacing w:before="8"/>
        <w:rPr>
          <w:sz w:val="25"/>
        </w:rPr>
      </w:pPr>
    </w:p>
    <w:p w:rsidR="00F971A3" w:rsidRDefault="008B76CE">
      <w:pPr>
        <w:pStyle w:val="BodyText"/>
        <w:spacing w:line="247" w:lineRule="auto"/>
        <w:ind w:left="160" w:right="544"/>
      </w:pPr>
      <w:r>
        <w:rPr>
          <w:w w:val="105"/>
        </w:rPr>
        <w:t xml:space="preserve">Another reason to </w:t>
      </w:r>
      <w:r>
        <w:rPr>
          <w:i/>
          <w:w w:val="105"/>
        </w:rPr>
        <w:t xml:space="preserve">Replace Type Code with Subclasses </w:t>
      </w:r>
      <w:r>
        <w:rPr>
          <w:w w:val="105"/>
        </w:rPr>
        <w:t xml:space="preserve">is the presence of features that </w:t>
      </w:r>
      <w:r>
        <w:rPr>
          <w:spacing w:val="-2"/>
          <w:w w:val="105"/>
        </w:rPr>
        <w:t xml:space="preserve">are </w:t>
      </w:r>
      <w:r>
        <w:rPr>
          <w:w w:val="105"/>
        </w:rPr>
        <w:t>relevant</w:t>
      </w:r>
      <w:r>
        <w:rPr>
          <w:spacing w:val="-13"/>
          <w:w w:val="105"/>
        </w:rPr>
        <w:t xml:space="preserve"> </w:t>
      </w:r>
      <w:r>
        <w:rPr>
          <w:w w:val="105"/>
        </w:rPr>
        <w:t>only</w:t>
      </w:r>
      <w:r>
        <w:rPr>
          <w:spacing w:val="-12"/>
          <w:w w:val="105"/>
        </w:rPr>
        <w:t xml:space="preserve"> </w:t>
      </w:r>
      <w:r>
        <w:rPr>
          <w:w w:val="105"/>
        </w:rPr>
        <w:t>to</w:t>
      </w:r>
      <w:r>
        <w:rPr>
          <w:spacing w:val="-12"/>
          <w:w w:val="105"/>
        </w:rPr>
        <w:t xml:space="preserve"> </w:t>
      </w:r>
      <w:r>
        <w:rPr>
          <w:w w:val="105"/>
        </w:rPr>
        <w:t>objects</w:t>
      </w:r>
      <w:r>
        <w:rPr>
          <w:spacing w:val="-12"/>
          <w:w w:val="105"/>
        </w:rPr>
        <w:t xml:space="preserve"> </w:t>
      </w:r>
      <w:r>
        <w:rPr>
          <w:w w:val="105"/>
        </w:rPr>
        <w:t>with</w:t>
      </w:r>
      <w:r>
        <w:rPr>
          <w:spacing w:val="-12"/>
          <w:w w:val="105"/>
        </w:rPr>
        <w:t xml:space="preserve"> </w:t>
      </w:r>
      <w:r>
        <w:rPr>
          <w:w w:val="105"/>
        </w:rPr>
        <w:t>certain</w:t>
      </w:r>
      <w:r>
        <w:rPr>
          <w:spacing w:val="-13"/>
          <w:w w:val="105"/>
        </w:rPr>
        <w:t xml:space="preserve"> </w:t>
      </w:r>
      <w:r>
        <w:rPr>
          <w:w w:val="105"/>
        </w:rPr>
        <w:t>type</w:t>
      </w:r>
      <w:r>
        <w:rPr>
          <w:spacing w:val="-13"/>
          <w:w w:val="105"/>
        </w:rPr>
        <w:t xml:space="preserve"> </w:t>
      </w:r>
      <w:r>
        <w:rPr>
          <w:w w:val="105"/>
        </w:rPr>
        <w:t>codes.</w:t>
      </w:r>
      <w:r>
        <w:rPr>
          <w:spacing w:val="-12"/>
          <w:w w:val="105"/>
        </w:rPr>
        <w:t xml:space="preserve"> </w:t>
      </w:r>
      <w:r>
        <w:rPr>
          <w:w w:val="105"/>
        </w:rPr>
        <w:t>Once</w:t>
      </w:r>
      <w:r>
        <w:rPr>
          <w:spacing w:val="-13"/>
          <w:w w:val="105"/>
        </w:rPr>
        <w:t xml:space="preserve"> </w:t>
      </w:r>
      <w:r>
        <w:rPr>
          <w:w w:val="105"/>
        </w:rPr>
        <w:t>you've</w:t>
      </w:r>
      <w:r>
        <w:rPr>
          <w:spacing w:val="-13"/>
          <w:w w:val="105"/>
        </w:rPr>
        <w:t xml:space="preserve"> </w:t>
      </w:r>
      <w:r>
        <w:rPr>
          <w:w w:val="105"/>
        </w:rPr>
        <w:t>done</w:t>
      </w:r>
      <w:r>
        <w:rPr>
          <w:spacing w:val="-13"/>
          <w:w w:val="105"/>
        </w:rPr>
        <w:t xml:space="preserve"> </w:t>
      </w:r>
      <w:r>
        <w:rPr>
          <w:w w:val="105"/>
        </w:rPr>
        <w:t>this</w:t>
      </w:r>
      <w:r>
        <w:rPr>
          <w:spacing w:val="-13"/>
          <w:w w:val="105"/>
        </w:rPr>
        <w:t xml:space="preserve"> </w:t>
      </w:r>
      <w:r>
        <w:rPr>
          <w:w w:val="105"/>
        </w:rPr>
        <w:t>refactoring,</w:t>
      </w:r>
      <w:r>
        <w:rPr>
          <w:spacing w:val="-12"/>
          <w:w w:val="105"/>
        </w:rPr>
        <w:t xml:space="preserve"> </w:t>
      </w:r>
      <w:r>
        <w:rPr>
          <w:w w:val="105"/>
        </w:rPr>
        <w:t>you</w:t>
      </w:r>
      <w:r>
        <w:rPr>
          <w:spacing w:val="-13"/>
          <w:w w:val="105"/>
        </w:rPr>
        <w:t xml:space="preserve"> </w:t>
      </w:r>
      <w:r>
        <w:rPr>
          <w:w w:val="105"/>
        </w:rPr>
        <w:t>can</w:t>
      </w:r>
      <w:r>
        <w:rPr>
          <w:spacing w:val="-13"/>
          <w:w w:val="105"/>
        </w:rPr>
        <w:t xml:space="preserve"> </w:t>
      </w:r>
      <w:r>
        <w:rPr>
          <w:w w:val="105"/>
        </w:rPr>
        <w:t xml:space="preserve">use </w:t>
      </w:r>
      <w:r>
        <w:rPr>
          <w:rFonts w:ascii="Verdana"/>
          <w:color w:val="344178"/>
          <w:w w:val="105"/>
          <w:u w:val="single" w:color="344178"/>
        </w:rPr>
        <w:t>Push</w:t>
      </w:r>
      <w:r>
        <w:rPr>
          <w:rFonts w:ascii="Verdana"/>
          <w:color w:val="344178"/>
          <w:spacing w:val="-11"/>
          <w:w w:val="105"/>
          <w:u w:val="single" w:color="344178"/>
        </w:rPr>
        <w:t xml:space="preserve"> </w:t>
      </w:r>
      <w:r>
        <w:rPr>
          <w:rFonts w:ascii="Verdana"/>
          <w:color w:val="344178"/>
          <w:w w:val="105"/>
          <w:u w:val="single" w:color="344178"/>
        </w:rPr>
        <w:t>Down</w:t>
      </w:r>
      <w:r>
        <w:rPr>
          <w:rFonts w:ascii="Verdana"/>
          <w:color w:val="344178"/>
          <w:spacing w:val="-11"/>
          <w:w w:val="105"/>
          <w:u w:val="single" w:color="344178"/>
        </w:rPr>
        <w:t xml:space="preserve"> </w:t>
      </w:r>
      <w:r>
        <w:rPr>
          <w:rFonts w:ascii="Verdana"/>
          <w:color w:val="344178"/>
          <w:w w:val="105"/>
          <w:u w:val="single" w:color="344178"/>
        </w:rPr>
        <w:t>Method</w:t>
      </w:r>
      <w:r>
        <w:rPr>
          <w:rFonts w:ascii="Verdana"/>
          <w:color w:val="344178"/>
          <w:spacing w:val="-29"/>
          <w:w w:val="105"/>
        </w:rPr>
        <w:t xml:space="preserve"> </w:t>
      </w:r>
      <w:r>
        <w:rPr>
          <w:spacing w:val="-3"/>
          <w:w w:val="105"/>
        </w:rPr>
        <w:t>and</w:t>
      </w:r>
      <w:r>
        <w:rPr>
          <w:spacing w:val="-5"/>
          <w:w w:val="105"/>
        </w:rPr>
        <w:t xml:space="preserve"> </w:t>
      </w:r>
      <w:r>
        <w:rPr>
          <w:rFonts w:ascii="Verdana"/>
          <w:color w:val="344178"/>
          <w:w w:val="105"/>
          <w:u w:val="single" w:color="344178"/>
        </w:rPr>
        <w:t>Push</w:t>
      </w:r>
      <w:r>
        <w:rPr>
          <w:rFonts w:ascii="Verdana"/>
          <w:color w:val="344178"/>
          <w:spacing w:val="-11"/>
          <w:w w:val="105"/>
          <w:u w:val="single" w:color="344178"/>
        </w:rPr>
        <w:t xml:space="preserve"> </w:t>
      </w:r>
      <w:r>
        <w:rPr>
          <w:rFonts w:ascii="Verdana"/>
          <w:color w:val="344178"/>
          <w:w w:val="105"/>
          <w:u w:val="single" w:color="344178"/>
        </w:rPr>
        <w:t>Down</w:t>
      </w:r>
      <w:r>
        <w:rPr>
          <w:rFonts w:ascii="Verdana"/>
          <w:color w:val="344178"/>
          <w:spacing w:val="-11"/>
          <w:w w:val="105"/>
          <w:u w:val="single" w:color="344178"/>
        </w:rPr>
        <w:t xml:space="preserve"> </w:t>
      </w:r>
      <w:r>
        <w:rPr>
          <w:rFonts w:ascii="Verdana"/>
          <w:color w:val="344178"/>
          <w:spacing w:val="-5"/>
          <w:w w:val="105"/>
          <w:u w:val="single" w:color="344178"/>
        </w:rPr>
        <w:t>Field</w:t>
      </w:r>
      <w:r>
        <w:rPr>
          <w:rFonts w:ascii="Verdana"/>
          <w:color w:val="344178"/>
          <w:spacing w:val="-24"/>
          <w:w w:val="105"/>
        </w:rPr>
        <w:t xml:space="preserve"> </w:t>
      </w:r>
      <w:r>
        <w:rPr>
          <w:w w:val="105"/>
        </w:rPr>
        <w:t>to</w:t>
      </w:r>
      <w:r>
        <w:rPr>
          <w:spacing w:val="-10"/>
          <w:w w:val="105"/>
        </w:rPr>
        <w:t xml:space="preserve"> </w:t>
      </w:r>
      <w:r>
        <w:rPr>
          <w:w w:val="105"/>
        </w:rPr>
        <w:t>clarify</w:t>
      </w:r>
      <w:r>
        <w:rPr>
          <w:spacing w:val="-11"/>
          <w:w w:val="105"/>
        </w:rPr>
        <w:t xml:space="preserve"> </w:t>
      </w:r>
      <w:r>
        <w:rPr>
          <w:w w:val="105"/>
        </w:rPr>
        <w:t>that</w:t>
      </w:r>
      <w:r>
        <w:rPr>
          <w:spacing w:val="-10"/>
          <w:w w:val="105"/>
        </w:rPr>
        <w:t xml:space="preserve"> </w:t>
      </w:r>
      <w:r>
        <w:rPr>
          <w:w w:val="105"/>
        </w:rPr>
        <w:t>these</w:t>
      </w:r>
      <w:r>
        <w:rPr>
          <w:spacing w:val="-10"/>
          <w:w w:val="105"/>
        </w:rPr>
        <w:t xml:space="preserve"> </w:t>
      </w:r>
      <w:r>
        <w:rPr>
          <w:w w:val="105"/>
        </w:rPr>
        <w:t>features</w:t>
      </w:r>
      <w:r>
        <w:rPr>
          <w:spacing w:val="-11"/>
          <w:w w:val="105"/>
        </w:rPr>
        <w:t xml:space="preserve"> </w:t>
      </w:r>
      <w:r>
        <w:rPr>
          <w:w w:val="105"/>
        </w:rPr>
        <w:t>are</w:t>
      </w:r>
      <w:r>
        <w:rPr>
          <w:spacing w:val="-10"/>
          <w:w w:val="105"/>
        </w:rPr>
        <w:t xml:space="preserve"> </w:t>
      </w:r>
      <w:r>
        <w:rPr>
          <w:w w:val="105"/>
        </w:rPr>
        <w:t>relevant</w:t>
      </w:r>
      <w:r>
        <w:rPr>
          <w:spacing w:val="-11"/>
          <w:w w:val="105"/>
        </w:rPr>
        <w:t xml:space="preserve"> </w:t>
      </w:r>
      <w:r>
        <w:rPr>
          <w:w w:val="105"/>
        </w:rPr>
        <w:t>only</w:t>
      </w:r>
      <w:r>
        <w:rPr>
          <w:spacing w:val="-10"/>
          <w:w w:val="105"/>
        </w:rPr>
        <w:t xml:space="preserve"> </w:t>
      </w:r>
      <w:r>
        <w:rPr>
          <w:w w:val="105"/>
        </w:rPr>
        <w:t>in certain</w:t>
      </w:r>
      <w:r>
        <w:rPr>
          <w:spacing w:val="5"/>
          <w:w w:val="105"/>
        </w:rPr>
        <w:t xml:space="preserve"> </w:t>
      </w:r>
      <w:r>
        <w:rPr>
          <w:w w:val="105"/>
        </w:rPr>
        <w:t>cases.</w:t>
      </w:r>
    </w:p>
    <w:p w:rsidR="00F971A3" w:rsidRDefault="00F971A3">
      <w:pPr>
        <w:pStyle w:val="BodyText"/>
        <w:spacing w:before="2"/>
        <w:rPr>
          <w:sz w:val="26"/>
        </w:rPr>
      </w:pPr>
    </w:p>
    <w:p w:rsidR="00F971A3" w:rsidRDefault="008B76CE">
      <w:pPr>
        <w:pStyle w:val="BodyText"/>
        <w:spacing w:before="1" w:line="247" w:lineRule="auto"/>
        <w:ind w:left="160"/>
      </w:pPr>
      <w:r>
        <w:rPr>
          <w:spacing w:val="-4"/>
          <w:w w:val="105"/>
        </w:rPr>
        <w:t>The</w:t>
      </w:r>
      <w:r>
        <w:rPr>
          <w:spacing w:val="-20"/>
          <w:w w:val="105"/>
        </w:rPr>
        <w:t xml:space="preserve"> </w:t>
      </w:r>
      <w:r>
        <w:rPr>
          <w:spacing w:val="-6"/>
          <w:w w:val="105"/>
        </w:rPr>
        <w:t>advantage</w:t>
      </w:r>
      <w:r>
        <w:rPr>
          <w:spacing w:val="-19"/>
          <w:w w:val="105"/>
        </w:rPr>
        <w:t xml:space="preserve"> </w:t>
      </w:r>
      <w:r>
        <w:rPr>
          <w:spacing w:val="-3"/>
          <w:w w:val="105"/>
        </w:rPr>
        <w:t>of</w:t>
      </w:r>
      <w:r>
        <w:rPr>
          <w:spacing w:val="-8"/>
          <w:w w:val="105"/>
        </w:rPr>
        <w:t xml:space="preserve"> </w:t>
      </w:r>
      <w:r>
        <w:rPr>
          <w:i/>
          <w:w w:val="105"/>
        </w:rPr>
        <w:t>Replace</w:t>
      </w:r>
      <w:r>
        <w:rPr>
          <w:i/>
          <w:spacing w:val="-12"/>
          <w:w w:val="105"/>
        </w:rPr>
        <w:t xml:space="preserve"> </w:t>
      </w:r>
      <w:r>
        <w:rPr>
          <w:i/>
          <w:w w:val="105"/>
        </w:rPr>
        <w:t>Type</w:t>
      </w:r>
      <w:r>
        <w:rPr>
          <w:i/>
          <w:spacing w:val="-12"/>
          <w:w w:val="105"/>
        </w:rPr>
        <w:t xml:space="preserve"> </w:t>
      </w:r>
      <w:r>
        <w:rPr>
          <w:i/>
          <w:w w:val="105"/>
        </w:rPr>
        <w:t>Code</w:t>
      </w:r>
      <w:r>
        <w:rPr>
          <w:i/>
          <w:spacing w:val="-12"/>
          <w:w w:val="105"/>
        </w:rPr>
        <w:t xml:space="preserve"> </w:t>
      </w:r>
      <w:r>
        <w:rPr>
          <w:i/>
          <w:w w:val="105"/>
        </w:rPr>
        <w:t>with</w:t>
      </w:r>
      <w:r>
        <w:rPr>
          <w:i/>
          <w:spacing w:val="-11"/>
          <w:w w:val="105"/>
        </w:rPr>
        <w:t xml:space="preserve"> </w:t>
      </w:r>
      <w:r>
        <w:rPr>
          <w:i/>
          <w:w w:val="105"/>
        </w:rPr>
        <w:t>Subclasses</w:t>
      </w:r>
      <w:r>
        <w:rPr>
          <w:i/>
          <w:spacing w:val="-2"/>
          <w:w w:val="105"/>
        </w:rPr>
        <w:t xml:space="preserve"> </w:t>
      </w:r>
      <w:r>
        <w:rPr>
          <w:w w:val="105"/>
        </w:rPr>
        <w:t>is</w:t>
      </w:r>
      <w:r>
        <w:rPr>
          <w:spacing w:val="-12"/>
          <w:w w:val="105"/>
        </w:rPr>
        <w:t xml:space="preserve"> </w:t>
      </w:r>
      <w:r>
        <w:rPr>
          <w:w w:val="105"/>
        </w:rPr>
        <w:t>that</w:t>
      </w:r>
      <w:r>
        <w:rPr>
          <w:spacing w:val="-13"/>
          <w:w w:val="105"/>
        </w:rPr>
        <w:t xml:space="preserve"> </w:t>
      </w:r>
      <w:r>
        <w:rPr>
          <w:w w:val="105"/>
        </w:rPr>
        <w:t>it</w:t>
      </w:r>
      <w:r>
        <w:rPr>
          <w:spacing w:val="-12"/>
          <w:w w:val="105"/>
        </w:rPr>
        <w:t xml:space="preserve"> </w:t>
      </w:r>
      <w:r>
        <w:rPr>
          <w:w w:val="105"/>
        </w:rPr>
        <w:t>moves</w:t>
      </w:r>
      <w:r>
        <w:rPr>
          <w:spacing w:val="-13"/>
          <w:w w:val="105"/>
        </w:rPr>
        <w:t xml:space="preserve"> </w:t>
      </w:r>
      <w:r>
        <w:rPr>
          <w:w w:val="105"/>
        </w:rPr>
        <w:t>knowledge</w:t>
      </w:r>
      <w:r>
        <w:rPr>
          <w:spacing w:val="-13"/>
          <w:w w:val="105"/>
        </w:rPr>
        <w:t xml:space="preserve"> </w:t>
      </w:r>
      <w:r>
        <w:rPr>
          <w:w w:val="105"/>
        </w:rPr>
        <w:t>of</w:t>
      </w:r>
      <w:r>
        <w:rPr>
          <w:spacing w:val="-12"/>
          <w:w w:val="105"/>
        </w:rPr>
        <w:t xml:space="preserve"> </w:t>
      </w:r>
      <w:r>
        <w:rPr>
          <w:w w:val="105"/>
        </w:rPr>
        <w:t>the</w:t>
      </w:r>
      <w:r>
        <w:rPr>
          <w:spacing w:val="-13"/>
          <w:w w:val="105"/>
        </w:rPr>
        <w:t xml:space="preserve"> </w:t>
      </w:r>
      <w:r>
        <w:rPr>
          <w:w w:val="105"/>
        </w:rPr>
        <w:t>variant behavior</w:t>
      </w:r>
      <w:r>
        <w:rPr>
          <w:spacing w:val="-10"/>
          <w:w w:val="105"/>
        </w:rPr>
        <w:t xml:space="preserve"> </w:t>
      </w:r>
      <w:r>
        <w:rPr>
          <w:w w:val="105"/>
        </w:rPr>
        <w:t>from</w:t>
      </w:r>
      <w:r>
        <w:rPr>
          <w:spacing w:val="-9"/>
          <w:w w:val="105"/>
        </w:rPr>
        <w:t xml:space="preserve"> </w:t>
      </w:r>
      <w:r>
        <w:rPr>
          <w:w w:val="105"/>
        </w:rPr>
        <w:t>clients</w:t>
      </w:r>
      <w:r>
        <w:rPr>
          <w:spacing w:val="-9"/>
          <w:w w:val="105"/>
        </w:rPr>
        <w:t xml:space="preserve"> </w:t>
      </w:r>
      <w:r>
        <w:rPr>
          <w:w w:val="105"/>
        </w:rPr>
        <w:t>of</w:t>
      </w:r>
      <w:r>
        <w:rPr>
          <w:spacing w:val="-9"/>
          <w:w w:val="105"/>
        </w:rPr>
        <w:t xml:space="preserve"> </w:t>
      </w:r>
      <w:r>
        <w:rPr>
          <w:w w:val="105"/>
        </w:rPr>
        <w:t>the</w:t>
      </w:r>
      <w:r>
        <w:rPr>
          <w:spacing w:val="-9"/>
          <w:w w:val="105"/>
        </w:rPr>
        <w:t xml:space="preserve"> </w:t>
      </w:r>
      <w:r>
        <w:rPr>
          <w:w w:val="105"/>
        </w:rPr>
        <w:t>class</w:t>
      </w:r>
      <w:r>
        <w:rPr>
          <w:spacing w:val="-9"/>
          <w:w w:val="105"/>
        </w:rPr>
        <w:t xml:space="preserve"> </w:t>
      </w:r>
      <w:r>
        <w:rPr>
          <w:w w:val="105"/>
        </w:rPr>
        <w:t>to</w:t>
      </w:r>
      <w:r>
        <w:rPr>
          <w:spacing w:val="-10"/>
          <w:w w:val="105"/>
        </w:rPr>
        <w:t xml:space="preserve"> </w:t>
      </w:r>
      <w:r>
        <w:rPr>
          <w:w w:val="105"/>
        </w:rPr>
        <w:t>the</w:t>
      </w:r>
      <w:r>
        <w:rPr>
          <w:spacing w:val="-9"/>
          <w:w w:val="105"/>
        </w:rPr>
        <w:t xml:space="preserve"> </w:t>
      </w:r>
      <w:r>
        <w:rPr>
          <w:w w:val="105"/>
        </w:rPr>
        <w:t>class</w:t>
      </w:r>
      <w:r>
        <w:rPr>
          <w:spacing w:val="-9"/>
          <w:w w:val="105"/>
        </w:rPr>
        <w:t xml:space="preserve"> </w:t>
      </w:r>
      <w:r>
        <w:rPr>
          <w:w w:val="105"/>
        </w:rPr>
        <w:t>itself.</w:t>
      </w:r>
      <w:r>
        <w:rPr>
          <w:spacing w:val="-9"/>
          <w:w w:val="105"/>
        </w:rPr>
        <w:t xml:space="preserve"> </w:t>
      </w:r>
      <w:r>
        <w:rPr>
          <w:w w:val="105"/>
        </w:rPr>
        <w:t>If</w:t>
      </w:r>
      <w:r>
        <w:rPr>
          <w:spacing w:val="-9"/>
          <w:w w:val="105"/>
        </w:rPr>
        <w:t xml:space="preserve"> </w:t>
      </w:r>
      <w:r>
        <w:rPr>
          <w:w w:val="105"/>
        </w:rPr>
        <w:t>I</w:t>
      </w:r>
      <w:r>
        <w:rPr>
          <w:spacing w:val="-9"/>
          <w:w w:val="105"/>
        </w:rPr>
        <w:t xml:space="preserve"> </w:t>
      </w:r>
      <w:r>
        <w:rPr>
          <w:w w:val="105"/>
        </w:rPr>
        <w:t>add</w:t>
      </w:r>
      <w:r>
        <w:rPr>
          <w:spacing w:val="-10"/>
          <w:w w:val="105"/>
        </w:rPr>
        <w:t xml:space="preserve"> </w:t>
      </w:r>
      <w:r>
        <w:rPr>
          <w:w w:val="105"/>
        </w:rPr>
        <w:t>new</w:t>
      </w:r>
      <w:r>
        <w:rPr>
          <w:spacing w:val="-9"/>
          <w:w w:val="105"/>
        </w:rPr>
        <w:t xml:space="preserve"> </w:t>
      </w:r>
      <w:r>
        <w:rPr>
          <w:w w:val="105"/>
        </w:rPr>
        <w:t>variants,</w:t>
      </w:r>
      <w:r>
        <w:rPr>
          <w:spacing w:val="-9"/>
          <w:w w:val="105"/>
        </w:rPr>
        <w:t xml:space="preserve"> </w:t>
      </w:r>
      <w:r>
        <w:rPr>
          <w:w w:val="105"/>
        </w:rPr>
        <w:t>all</w:t>
      </w:r>
      <w:r>
        <w:rPr>
          <w:spacing w:val="-9"/>
          <w:w w:val="105"/>
        </w:rPr>
        <w:t xml:space="preserve"> </w:t>
      </w:r>
      <w:r>
        <w:rPr>
          <w:w w:val="105"/>
        </w:rPr>
        <w:t>I</w:t>
      </w:r>
      <w:r>
        <w:rPr>
          <w:spacing w:val="-9"/>
          <w:w w:val="105"/>
        </w:rPr>
        <w:t xml:space="preserve"> </w:t>
      </w:r>
      <w:r>
        <w:rPr>
          <w:w w:val="105"/>
        </w:rPr>
        <w:t>need</w:t>
      </w:r>
      <w:r>
        <w:rPr>
          <w:spacing w:val="-9"/>
          <w:w w:val="105"/>
        </w:rPr>
        <w:t xml:space="preserve"> </w:t>
      </w:r>
      <w:r>
        <w:rPr>
          <w:w w:val="105"/>
        </w:rPr>
        <w:t>to</w:t>
      </w:r>
      <w:r>
        <w:rPr>
          <w:spacing w:val="-13"/>
          <w:w w:val="105"/>
        </w:rPr>
        <w:t xml:space="preserve"> </w:t>
      </w:r>
      <w:r>
        <w:rPr>
          <w:w w:val="105"/>
        </w:rPr>
        <w:t>do</w:t>
      </w:r>
      <w:r>
        <w:rPr>
          <w:spacing w:val="-12"/>
          <w:w w:val="105"/>
        </w:rPr>
        <w:t xml:space="preserve"> </w:t>
      </w:r>
      <w:r>
        <w:rPr>
          <w:w w:val="105"/>
        </w:rPr>
        <w:t>is</w:t>
      </w:r>
      <w:r>
        <w:rPr>
          <w:spacing w:val="-12"/>
          <w:w w:val="105"/>
        </w:rPr>
        <w:t xml:space="preserve"> </w:t>
      </w:r>
      <w:r>
        <w:rPr>
          <w:w w:val="105"/>
        </w:rPr>
        <w:t>add</w:t>
      </w:r>
      <w:r>
        <w:rPr>
          <w:spacing w:val="-13"/>
          <w:w w:val="105"/>
        </w:rPr>
        <w:t xml:space="preserve"> </w:t>
      </w:r>
      <w:r>
        <w:rPr>
          <w:w w:val="105"/>
        </w:rPr>
        <w:t>a subclass. Without polymorphism I have to find all the conditionals and change those. So this refactoring is particularly valuable when variants keep</w:t>
      </w:r>
      <w:r>
        <w:rPr>
          <w:spacing w:val="-11"/>
          <w:w w:val="105"/>
        </w:rPr>
        <w:t xml:space="preserve"> </w:t>
      </w:r>
      <w:r>
        <w:rPr>
          <w:w w:val="105"/>
        </w:rPr>
        <w:t>changing.</w:t>
      </w:r>
    </w:p>
    <w:p w:rsidR="00F971A3" w:rsidRDefault="00F971A3">
      <w:pPr>
        <w:pStyle w:val="BodyText"/>
        <w:spacing w:before="6"/>
        <w:rPr>
          <w:sz w:val="24"/>
        </w:rPr>
      </w:pPr>
    </w:p>
    <w:p w:rsidR="00F971A3" w:rsidRDefault="008B76CE">
      <w:pPr>
        <w:pStyle w:val="Heading3"/>
        <w:spacing w:before="1"/>
      </w:pPr>
      <w:r>
        <w:rPr>
          <w:color w:val="344178"/>
        </w:rPr>
        <w:t>Mechanics</w:t>
      </w:r>
    </w:p>
    <w:p w:rsidR="00F971A3" w:rsidRDefault="00F971A3">
      <w:pPr>
        <w:pStyle w:val="BodyText"/>
        <w:spacing w:before="7"/>
        <w:rPr>
          <w:b/>
          <w:sz w:val="24"/>
        </w:rPr>
      </w:pPr>
    </w:p>
    <w:p w:rsidR="00F971A3" w:rsidRDefault="008B76CE">
      <w:pPr>
        <w:pStyle w:val="ListParagraph"/>
        <w:numPr>
          <w:ilvl w:val="0"/>
          <w:numId w:val="27"/>
        </w:numPr>
        <w:tabs>
          <w:tab w:val="left" w:pos="879"/>
          <w:tab w:val="left" w:pos="880"/>
        </w:tabs>
        <w:rPr>
          <w:sz w:val="19"/>
        </w:rPr>
      </w:pPr>
      <w:r>
        <w:rPr>
          <w:w w:val="105"/>
          <w:sz w:val="19"/>
        </w:rPr>
        <w:t>Self-encapsulate the type</w:t>
      </w:r>
      <w:r>
        <w:rPr>
          <w:spacing w:val="7"/>
          <w:w w:val="105"/>
          <w:sz w:val="19"/>
        </w:rPr>
        <w:t xml:space="preserve"> </w:t>
      </w:r>
      <w:r>
        <w:rPr>
          <w:w w:val="105"/>
          <w:sz w:val="19"/>
        </w:rPr>
        <w:t>code.</w:t>
      </w:r>
    </w:p>
    <w:p w:rsidR="00F971A3" w:rsidRDefault="00F971A3">
      <w:pPr>
        <w:pStyle w:val="BodyText"/>
        <w:spacing w:before="1"/>
        <w:rPr>
          <w:sz w:val="27"/>
        </w:rPr>
      </w:pPr>
    </w:p>
    <w:p w:rsidR="00F971A3" w:rsidRDefault="008B76CE">
      <w:pPr>
        <w:spacing w:line="230" w:lineRule="auto"/>
        <w:ind w:left="1600" w:right="956"/>
        <w:rPr>
          <w:i/>
          <w:sz w:val="19"/>
        </w:rPr>
      </w:pPr>
      <w:r>
        <w:rPr>
          <w:spacing w:val="-3"/>
          <w:w w:val="105"/>
          <w:sz w:val="19"/>
        </w:rPr>
        <w:t xml:space="preserve">?rarr; </w:t>
      </w:r>
      <w:r>
        <w:rPr>
          <w:i/>
          <w:w w:val="105"/>
          <w:sz w:val="19"/>
        </w:rPr>
        <w:t>If the type code is passed into</w:t>
      </w:r>
      <w:r>
        <w:rPr>
          <w:i/>
          <w:spacing w:val="-5"/>
          <w:w w:val="105"/>
          <w:sz w:val="19"/>
        </w:rPr>
        <w:t xml:space="preserve"> the </w:t>
      </w:r>
      <w:r>
        <w:rPr>
          <w:i/>
          <w:w w:val="105"/>
          <w:sz w:val="19"/>
        </w:rPr>
        <w:t>constructor, you need to replace the constructor with a factory method.</w:t>
      </w:r>
    </w:p>
    <w:p w:rsidR="00F971A3" w:rsidRDefault="00F971A3">
      <w:pPr>
        <w:pStyle w:val="BodyText"/>
        <w:spacing w:before="10"/>
        <w:rPr>
          <w:i/>
          <w:sz w:val="27"/>
        </w:rPr>
      </w:pPr>
    </w:p>
    <w:p w:rsidR="00F971A3" w:rsidRDefault="008B76CE">
      <w:pPr>
        <w:pStyle w:val="ListParagraph"/>
        <w:numPr>
          <w:ilvl w:val="0"/>
          <w:numId w:val="27"/>
        </w:numPr>
        <w:tabs>
          <w:tab w:val="left" w:pos="879"/>
          <w:tab w:val="left" w:pos="880"/>
        </w:tabs>
        <w:spacing w:line="228" w:lineRule="auto"/>
        <w:ind w:right="648"/>
        <w:rPr>
          <w:sz w:val="19"/>
        </w:rPr>
      </w:pPr>
      <w:r>
        <w:rPr>
          <w:w w:val="105"/>
          <w:sz w:val="19"/>
        </w:rPr>
        <w:t>For</w:t>
      </w:r>
      <w:r>
        <w:rPr>
          <w:spacing w:val="-15"/>
          <w:w w:val="105"/>
          <w:sz w:val="19"/>
        </w:rPr>
        <w:t xml:space="preserve"> </w:t>
      </w:r>
      <w:r>
        <w:rPr>
          <w:w w:val="105"/>
          <w:sz w:val="19"/>
        </w:rPr>
        <w:t>each</w:t>
      </w:r>
      <w:r>
        <w:rPr>
          <w:spacing w:val="-14"/>
          <w:w w:val="105"/>
          <w:sz w:val="19"/>
        </w:rPr>
        <w:t xml:space="preserve"> </w:t>
      </w:r>
      <w:r>
        <w:rPr>
          <w:w w:val="105"/>
          <w:sz w:val="19"/>
        </w:rPr>
        <w:t>value</w:t>
      </w:r>
      <w:r>
        <w:rPr>
          <w:spacing w:val="-14"/>
          <w:w w:val="105"/>
          <w:sz w:val="19"/>
        </w:rPr>
        <w:t xml:space="preserve"> </w:t>
      </w:r>
      <w:r>
        <w:rPr>
          <w:w w:val="105"/>
          <w:sz w:val="19"/>
        </w:rPr>
        <w:t>of</w:t>
      </w:r>
      <w:r>
        <w:rPr>
          <w:spacing w:val="-14"/>
          <w:w w:val="105"/>
          <w:sz w:val="19"/>
        </w:rPr>
        <w:t xml:space="preserve"> </w:t>
      </w:r>
      <w:r>
        <w:rPr>
          <w:w w:val="105"/>
          <w:sz w:val="19"/>
        </w:rPr>
        <w:t>the</w:t>
      </w:r>
      <w:r>
        <w:rPr>
          <w:spacing w:val="-14"/>
          <w:w w:val="105"/>
          <w:sz w:val="19"/>
        </w:rPr>
        <w:t xml:space="preserve"> </w:t>
      </w:r>
      <w:r>
        <w:rPr>
          <w:w w:val="105"/>
          <w:sz w:val="19"/>
        </w:rPr>
        <w:t>type</w:t>
      </w:r>
      <w:r>
        <w:rPr>
          <w:spacing w:val="-14"/>
          <w:w w:val="105"/>
          <w:sz w:val="19"/>
        </w:rPr>
        <w:t xml:space="preserve"> </w:t>
      </w:r>
      <w:r>
        <w:rPr>
          <w:w w:val="105"/>
          <w:sz w:val="19"/>
        </w:rPr>
        <w:t>code,</w:t>
      </w:r>
      <w:r>
        <w:rPr>
          <w:spacing w:val="-14"/>
          <w:w w:val="105"/>
          <w:sz w:val="19"/>
        </w:rPr>
        <w:t xml:space="preserve"> </w:t>
      </w:r>
      <w:r>
        <w:rPr>
          <w:w w:val="105"/>
          <w:sz w:val="19"/>
        </w:rPr>
        <w:t>create</w:t>
      </w:r>
      <w:r>
        <w:rPr>
          <w:spacing w:val="-14"/>
          <w:w w:val="105"/>
          <w:sz w:val="19"/>
        </w:rPr>
        <w:t xml:space="preserve"> </w:t>
      </w:r>
      <w:r>
        <w:rPr>
          <w:w w:val="105"/>
          <w:sz w:val="19"/>
        </w:rPr>
        <w:t>a</w:t>
      </w:r>
      <w:r>
        <w:rPr>
          <w:spacing w:val="-14"/>
          <w:w w:val="105"/>
          <w:sz w:val="19"/>
        </w:rPr>
        <w:t xml:space="preserve"> </w:t>
      </w:r>
      <w:r>
        <w:rPr>
          <w:w w:val="105"/>
          <w:sz w:val="19"/>
        </w:rPr>
        <w:t>subclass.</w:t>
      </w:r>
      <w:r>
        <w:rPr>
          <w:spacing w:val="-14"/>
          <w:w w:val="105"/>
          <w:sz w:val="19"/>
        </w:rPr>
        <w:t xml:space="preserve"> </w:t>
      </w:r>
      <w:r>
        <w:rPr>
          <w:w w:val="105"/>
          <w:sz w:val="19"/>
        </w:rPr>
        <w:t>Override</w:t>
      </w:r>
      <w:r>
        <w:rPr>
          <w:spacing w:val="-14"/>
          <w:w w:val="105"/>
          <w:sz w:val="19"/>
        </w:rPr>
        <w:t xml:space="preserve"> </w:t>
      </w:r>
      <w:r>
        <w:rPr>
          <w:w w:val="105"/>
          <w:sz w:val="19"/>
        </w:rPr>
        <w:t>the</w:t>
      </w:r>
      <w:r>
        <w:rPr>
          <w:spacing w:val="-14"/>
          <w:w w:val="105"/>
          <w:sz w:val="19"/>
        </w:rPr>
        <w:t xml:space="preserve"> </w:t>
      </w:r>
      <w:r>
        <w:rPr>
          <w:w w:val="105"/>
          <w:sz w:val="19"/>
        </w:rPr>
        <w:t>getting</w:t>
      </w:r>
      <w:r>
        <w:rPr>
          <w:spacing w:val="-14"/>
          <w:w w:val="105"/>
          <w:sz w:val="19"/>
        </w:rPr>
        <w:t xml:space="preserve"> </w:t>
      </w:r>
      <w:r>
        <w:rPr>
          <w:w w:val="105"/>
          <w:sz w:val="19"/>
        </w:rPr>
        <w:t>method</w:t>
      </w:r>
      <w:r>
        <w:rPr>
          <w:spacing w:val="-14"/>
          <w:w w:val="105"/>
          <w:sz w:val="19"/>
        </w:rPr>
        <w:t xml:space="preserve"> </w:t>
      </w:r>
      <w:r>
        <w:rPr>
          <w:w w:val="105"/>
          <w:sz w:val="19"/>
        </w:rPr>
        <w:t>of</w:t>
      </w:r>
      <w:r>
        <w:rPr>
          <w:spacing w:val="-15"/>
          <w:w w:val="105"/>
          <w:sz w:val="19"/>
        </w:rPr>
        <w:t xml:space="preserve"> </w:t>
      </w:r>
      <w:r>
        <w:rPr>
          <w:spacing w:val="-2"/>
          <w:w w:val="105"/>
          <w:sz w:val="19"/>
        </w:rPr>
        <w:t xml:space="preserve">the </w:t>
      </w:r>
      <w:r>
        <w:rPr>
          <w:w w:val="105"/>
          <w:sz w:val="19"/>
        </w:rPr>
        <w:t>type code in the subclass to return the relevant</w:t>
      </w:r>
      <w:r>
        <w:rPr>
          <w:spacing w:val="-4"/>
          <w:w w:val="105"/>
          <w:sz w:val="19"/>
        </w:rPr>
        <w:t xml:space="preserve"> </w:t>
      </w:r>
      <w:r>
        <w:rPr>
          <w:spacing w:val="-2"/>
          <w:w w:val="105"/>
          <w:sz w:val="19"/>
        </w:rPr>
        <w:t>value.</w:t>
      </w:r>
    </w:p>
    <w:p w:rsidR="00F971A3" w:rsidRDefault="00F971A3">
      <w:pPr>
        <w:pStyle w:val="BodyText"/>
        <w:spacing w:before="11"/>
        <w:rPr>
          <w:sz w:val="26"/>
        </w:rPr>
      </w:pPr>
    </w:p>
    <w:p w:rsidR="00F971A3" w:rsidRDefault="008B76CE">
      <w:pPr>
        <w:spacing w:line="244" w:lineRule="auto"/>
        <w:ind w:left="1600" w:right="1367"/>
        <w:jc w:val="both"/>
        <w:rPr>
          <w:i/>
          <w:sz w:val="19"/>
        </w:rPr>
      </w:pPr>
      <w:r>
        <w:rPr>
          <w:spacing w:val="-3"/>
          <w:w w:val="105"/>
          <w:sz w:val="19"/>
        </w:rPr>
        <w:t xml:space="preserve">?rarr; </w:t>
      </w:r>
      <w:r>
        <w:rPr>
          <w:i/>
          <w:w w:val="105"/>
          <w:sz w:val="19"/>
        </w:rPr>
        <w:t xml:space="preserve">This value is hard coded into </w:t>
      </w:r>
      <w:r>
        <w:rPr>
          <w:i/>
          <w:spacing w:val="-6"/>
          <w:w w:val="105"/>
          <w:sz w:val="19"/>
        </w:rPr>
        <w:t xml:space="preserve">the </w:t>
      </w:r>
      <w:r>
        <w:rPr>
          <w:i/>
          <w:w w:val="105"/>
          <w:sz w:val="19"/>
        </w:rPr>
        <w:t xml:space="preserve">return (e.g., </w:t>
      </w:r>
      <w:r>
        <w:rPr>
          <w:rFonts w:ascii="Courier New"/>
          <w:color w:val="8F8778"/>
          <w:spacing w:val="2"/>
          <w:w w:val="105"/>
          <w:sz w:val="19"/>
        </w:rPr>
        <w:t>return</w:t>
      </w:r>
      <w:r>
        <w:rPr>
          <w:rFonts w:ascii="Courier New"/>
          <w:color w:val="8F8778"/>
          <w:spacing w:val="-76"/>
          <w:w w:val="105"/>
          <w:sz w:val="19"/>
        </w:rPr>
        <w:t xml:space="preserve"> </w:t>
      </w:r>
      <w:r>
        <w:rPr>
          <w:rFonts w:ascii="Courier New"/>
          <w:color w:val="8F8778"/>
          <w:w w:val="105"/>
          <w:sz w:val="19"/>
        </w:rPr>
        <w:t>1</w:t>
      </w:r>
      <w:r>
        <w:rPr>
          <w:i/>
          <w:w w:val="105"/>
          <w:sz w:val="19"/>
        </w:rPr>
        <w:t>). This looks messy, but it is a temporary measure until all case</w:t>
      </w:r>
      <w:r>
        <w:rPr>
          <w:i/>
          <w:spacing w:val="-16"/>
          <w:w w:val="105"/>
          <w:sz w:val="19"/>
        </w:rPr>
        <w:t xml:space="preserve"> </w:t>
      </w:r>
      <w:r>
        <w:rPr>
          <w:i/>
          <w:w w:val="105"/>
          <w:sz w:val="19"/>
        </w:rPr>
        <w:t xml:space="preserve">statements </w:t>
      </w:r>
      <w:r>
        <w:rPr>
          <w:i/>
          <w:spacing w:val="-3"/>
          <w:w w:val="105"/>
          <w:sz w:val="19"/>
        </w:rPr>
        <w:t>have been</w:t>
      </w:r>
      <w:r>
        <w:rPr>
          <w:i/>
          <w:spacing w:val="4"/>
          <w:w w:val="105"/>
          <w:sz w:val="19"/>
        </w:rPr>
        <w:t xml:space="preserve"> </w:t>
      </w:r>
      <w:r>
        <w:rPr>
          <w:i/>
          <w:spacing w:val="-3"/>
          <w:w w:val="105"/>
          <w:sz w:val="19"/>
        </w:rPr>
        <w:t>replaced.</w:t>
      </w:r>
    </w:p>
    <w:p w:rsidR="00F971A3" w:rsidRDefault="00F971A3">
      <w:pPr>
        <w:pStyle w:val="BodyText"/>
        <w:spacing w:before="7"/>
        <w:rPr>
          <w:i/>
          <w:sz w:val="26"/>
        </w:rPr>
      </w:pPr>
    </w:p>
    <w:p w:rsidR="00F971A3" w:rsidRDefault="008B76CE">
      <w:pPr>
        <w:pStyle w:val="ListParagraph"/>
        <w:numPr>
          <w:ilvl w:val="0"/>
          <w:numId w:val="27"/>
        </w:numPr>
        <w:tabs>
          <w:tab w:val="left" w:pos="879"/>
          <w:tab w:val="left" w:pos="880"/>
        </w:tabs>
        <w:spacing w:before="1"/>
        <w:rPr>
          <w:sz w:val="19"/>
        </w:rPr>
      </w:pPr>
      <w:r>
        <w:rPr>
          <w:w w:val="105"/>
          <w:sz w:val="19"/>
        </w:rPr>
        <w:t>Compile and test after replacing each type code value with a</w:t>
      </w:r>
      <w:r>
        <w:rPr>
          <w:spacing w:val="-7"/>
          <w:w w:val="105"/>
          <w:sz w:val="19"/>
        </w:rPr>
        <w:t xml:space="preserve"> </w:t>
      </w:r>
      <w:r>
        <w:rPr>
          <w:w w:val="105"/>
          <w:sz w:val="19"/>
        </w:rPr>
        <w:t>subclass.</w:t>
      </w:r>
    </w:p>
    <w:p w:rsidR="00F971A3" w:rsidRDefault="008B76CE">
      <w:pPr>
        <w:pStyle w:val="ListParagraph"/>
        <w:numPr>
          <w:ilvl w:val="0"/>
          <w:numId w:val="27"/>
        </w:numPr>
        <w:tabs>
          <w:tab w:val="left" w:pos="879"/>
          <w:tab w:val="left" w:pos="880"/>
        </w:tabs>
        <w:spacing w:before="7" w:line="261" w:lineRule="auto"/>
        <w:ind w:right="375"/>
        <w:rPr>
          <w:sz w:val="19"/>
        </w:rPr>
      </w:pPr>
      <w:r>
        <w:rPr>
          <w:w w:val="105"/>
          <w:sz w:val="19"/>
        </w:rPr>
        <w:t>Remove</w:t>
      </w:r>
      <w:r>
        <w:rPr>
          <w:spacing w:val="-11"/>
          <w:w w:val="105"/>
          <w:sz w:val="19"/>
        </w:rPr>
        <w:t xml:space="preserve"> </w:t>
      </w:r>
      <w:r>
        <w:rPr>
          <w:w w:val="105"/>
          <w:sz w:val="19"/>
        </w:rPr>
        <w:t>the</w:t>
      </w:r>
      <w:r>
        <w:rPr>
          <w:spacing w:val="-11"/>
          <w:w w:val="105"/>
          <w:sz w:val="19"/>
        </w:rPr>
        <w:t xml:space="preserve"> </w:t>
      </w:r>
      <w:r>
        <w:rPr>
          <w:w w:val="105"/>
          <w:sz w:val="19"/>
        </w:rPr>
        <w:t>type</w:t>
      </w:r>
      <w:r>
        <w:rPr>
          <w:spacing w:val="-11"/>
          <w:w w:val="105"/>
          <w:sz w:val="19"/>
        </w:rPr>
        <w:t xml:space="preserve"> </w:t>
      </w:r>
      <w:r>
        <w:rPr>
          <w:w w:val="105"/>
          <w:sz w:val="19"/>
        </w:rPr>
        <w:t>code</w:t>
      </w:r>
      <w:r>
        <w:rPr>
          <w:spacing w:val="-11"/>
          <w:w w:val="105"/>
          <w:sz w:val="19"/>
        </w:rPr>
        <w:t xml:space="preserve"> </w:t>
      </w:r>
      <w:r>
        <w:rPr>
          <w:w w:val="105"/>
          <w:sz w:val="19"/>
        </w:rPr>
        <w:t>field</w:t>
      </w:r>
      <w:r>
        <w:rPr>
          <w:spacing w:val="-11"/>
          <w:w w:val="105"/>
          <w:sz w:val="19"/>
        </w:rPr>
        <w:t xml:space="preserve"> </w:t>
      </w:r>
      <w:r>
        <w:rPr>
          <w:w w:val="105"/>
          <w:sz w:val="19"/>
        </w:rPr>
        <w:t>from</w:t>
      </w:r>
      <w:r>
        <w:rPr>
          <w:spacing w:val="-11"/>
          <w:w w:val="105"/>
          <w:sz w:val="19"/>
        </w:rPr>
        <w:t xml:space="preserve"> </w:t>
      </w:r>
      <w:r>
        <w:rPr>
          <w:w w:val="105"/>
          <w:sz w:val="19"/>
        </w:rPr>
        <w:t>the</w:t>
      </w:r>
      <w:r>
        <w:rPr>
          <w:spacing w:val="-11"/>
          <w:w w:val="105"/>
          <w:sz w:val="19"/>
        </w:rPr>
        <w:t xml:space="preserve"> </w:t>
      </w:r>
      <w:r>
        <w:rPr>
          <w:w w:val="105"/>
          <w:sz w:val="19"/>
        </w:rPr>
        <w:t>superclass.</w:t>
      </w:r>
      <w:r>
        <w:rPr>
          <w:spacing w:val="-11"/>
          <w:w w:val="105"/>
          <w:sz w:val="19"/>
        </w:rPr>
        <w:t xml:space="preserve"> </w:t>
      </w:r>
      <w:r>
        <w:rPr>
          <w:w w:val="105"/>
          <w:sz w:val="19"/>
        </w:rPr>
        <w:t>Declare</w:t>
      </w:r>
      <w:r>
        <w:rPr>
          <w:spacing w:val="-10"/>
          <w:w w:val="105"/>
          <w:sz w:val="19"/>
        </w:rPr>
        <w:t xml:space="preserve"> </w:t>
      </w:r>
      <w:r>
        <w:rPr>
          <w:w w:val="105"/>
          <w:sz w:val="19"/>
        </w:rPr>
        <w:t>the</w:t>
      </w:r>
      <w:r>
        <w:rPr>
          <w:spacing w:val="-11"/>
          <w:w w:val="105"/>
          <w:sz w:val="19"/>
        </w:rPr>
        <w:t xml:space="preserve"> </w:t>
      </w:r>
      <w:r>
        <w:rPr>
          <w:spacing w:val="-3"/>
          <w:w w:val="105"/>
          <w:sz w:val="19"/>
        </w:rPr>
        <w:t>accessors</w:t>
      </w:r>
      <w:r>
        <w:rPr>
          <w:spacing w:val="-13"/>
          <w:w w:val="105"/>
          <w:sz w:val="19"/>
        </w:rPr>
        <w:t xml:space="preserve"> </w:t>
      </w:r>
      <w:r>
        <w:rPr>
          <w:w w:val="105"/>
          <w:sz w:val="19"/>
        </w:rPr>
        <w:t>for</w:t>
      </w:r>
      <w:r>
        <w:rPr>
          <w:spacing w:val="-12"/>
          <w:w w:val="105"/>
          <w:sz w:val="19"/>
        </w:rPr>
        <w:t xml:space="preserve"> </w:t>
      </w:r>
      <w:r>
        <w:rPr>
          <w:w w:val="105"/>
          <w:sz w:val="19"/>
        </w:rPr>
        <w:t>the</w:t>
      </w:r>
      <w:r>
        <w:rPr>
          <w:spacing w:val="-13"/>
          <w:w w:val="105"/>
          <w:sz w:val="19"/>
        </w:rPr>
        <w:t xml:space="preserve"> </w:t>
      </w:r>
      <w:r>
        <w:rPr>
          <w:w w:val="105"/>
          <w:sz w:val="19"/>
        </w:rPr>
        <w:t>type</w:t>
      </w:r>
      <w:r>
        <w:rPr>
          <w:spacing w:val="-12"/>
          <w:w w:val="105"/>
          <w:sz w:val="19"/>
        </w:rPr>
        <w:t xml:space="preserve"> </w:t>
      </w:r>
      <w:r>
        <w:rPr>
          <w:w w:val="105"/>
          <w:sz w:val="19"/>
        </w:rPr>
        <w:t>code as</w:t>
      </w:r>
      <w:r>
        <w:rPr>
          <w:spacing w:val="6"/>
          <w:w w:val="105"/>
          <w:sz w:val="19"/>
        </w:rPr>
        <w:t xml:space="preserve"> </w:t>
      </w:r>
      <w:r>
        <w:rPr>
          <w:w w:val="105"/>
          <w:sz w:val="19"/>
        </w:rPr>
        <w:t>abstract.</w:t>
      </w:r>
    </w:p>
    <w:p w:rsidR="00F971A3" w:rsidRDefault="008B76CE">
      <w:pPr>
        <w:pStyle w:val="ListParagraph"/>
        <w:numPr>
          <w:ilvl w:val="0"/>
          <w:numId w:val="27"/>
        </w:numPr>
        <w:tabs>
          <w:tab w:val="left" w:pos="879"/>
          <w:tab w:val="left" w:pos="880"/>
        </w:tabs>
        <w:spacing w:line="206" w:lineRule="exact"/>
        <w:rPr>
          <w:sz w:val="19"/>
        </w:rPr>
      </w:pPr>
      <w:r>
        <w:rPr>
          <w:w w:val="105"/>
          <w:sz w:val="19"/>
        </w:rPr>
        <w:t>Compile and</w:t>
      </w:r>
      <w:r>
        <w:rPr>
          <w:spacing w:val="8"/>
          <w:w w:val="105"/>
          <w:sz w:val="19"/>
        </w:rPr>
        <w:t xml:space="preserve"> </w:t>
      </w:r>
      <w:r>
        <w:rPr>
          <w:w w:val="105"/>
          <w:sz w:val="19"/>
        </w:rPr>
        <w:t>test.</w:t>
      </w:r>
    </w:p>
    <w:p w:rsidR="00F971A3" w:rsidRDefault="00F971A3">
      <w:pPr>
        <w:pStyle w:val="BodyText"/>
        <w:rPr>
          <w:sz w:val="25"/>
        </w:rPr>
      </w:pPr>
    </w:p>
    <w:p w:rsidR="00F971A3" w:rsidRDefault="008B76CE">
      <w:pPr>
        <w:pStyle w:val="Heading3"/>
        <w:spacing w:before="1"/>
      </w:pPr>
      <w:r>
        <w:rPr>
          <w:color w:val="344178"/>
        </w:rPr>
        <w:t>Example</w:t>
      </w:r>
    </w:p>
    <w:p w:rsidR="00F971A3" w:rsidRDefault="00F971A3">
      <w:pPr>
        <w:pStyle w:val="BodyText"/>
        <w:spacing w:before="4"/>
        <w:rPr>
          <w:b/>
          <w:sz w:val="24"/>
        </w:rPr>
      </w:pPr>
    </w:p>
    <w:p w:rsidR="00F971A3" w:rsidRDefault="008B76CE">
      <w:pPr>
        <w:pStyle w:val="BodyText"/>
        <w:ind w:left="160"/>
      </w:pPr>
      <w:r>
        <w:rPr>
          <w:w w:val="105"/>
        </w:rPr>
        <w:t>I use the boring and unrealistic example of employee payment:</w:t>
      </w:r>
    </w:p>
    <w:p w:rsidR="00F971A3" w:rsidRDefault="00F971A3">
      <w:pPr>
        <w:pStyle w:val="BodyText"/>
        <w:rPr>
          <w:sz w:val="22"/>
        </w:rPr>
      </w:pPr>
    </w:p>
    <w:p w:rsidR="00F971A3" w:rsidRDefault="00F971A3">
      <w:pPr>
        <w:pStyle w:val="BodyText"/>
        <w:spacing w:before="8"/>
        <w:rPr>
          <w:sz w:val="24"/>
        </w:rPr>
      </w:pPr>
    </w:p>
    <w:p w:rsidR="00F971A3" w:rsidRPr="009056D9" w:rsidRDefault="008B76CE">
      <w:pPr>
        <w:pStyle w:val="BodyText"/>
        <w:spacing w:line="252" w:lineRule="auto"/>
        <w:ind w:left="640" w:right="6125" w:hanging="240"/>
        <w:rPr>
          <w:rFonts w:ascii="Courier New"/>
          <w:b/>
        </w:rPr>
      </w:pPr>
      <w:r w:rsidRPr="009056D9">
        <w:rPr>
          <w:rFonts w:ascii="Courier New"/>
          <w:b/>
          <w:color w:val="8F8778"/>
          <w:w w:val="105"/>
        </w:rPr>
        <w:t>class Employee... private int _type;</w:t>
      </w:r>
    </w:p>
    <w:p w:rsidR="00F971A3" w:rsidRPr="009056D9" w:rsidRDefault="008B76CE">
      <w:pPr>
        <w:pStyle w:val="BodyText"/>
        <w:spacing w:line="252" w:lineRule="auto"/>
        <w:ind w:left="640" w:right="4699"/>
        <w:jc w:val="both"/>
        <w:rPr>
          <w:rFonts w:ascii="Courier New"/>
          <w:b/>
        </w:rPr>
      </w:pPr>
      <w:r w:rsidRPr="009056D9">
        <w:rPr>
          <w:rFonts w:ascii="Courier New"/>
          <w:b/>
          <w:color w:val="8F8778"/>
          <w:w w:val="105"/>
        </w:rPr>
        <w:t>static final int ENGINEER = 0; static final int SALESMAN = 1; static final int MANAGER = 2;</w:t>
      </w:r>
    </w:p>
    <w:p w:rsidR="00F971A3" w:rsidRPr="009056D9" w:rsidRDefault="00F971A3">
      <w:pPr>
        <w:pStyle w:val="BodyText"/>
        <w:spacing w:before="8"/>
        <w:rPr>
          <w:rFonts w:ascii="Courier New"/>
          <w:b/>
          <w:sz w:val="20"/>
        </w:rPr>
      </w:pPr>
    </w:p>
    <w:p w:rsidR="00F971A3" w:rsidRPr="009056D9" w:rsidRDefault="008B76CE">
      <w:pPr>
        <w:pStyle w:val="BodyText"/>
        <w:spacing w:before="1"/>
        <w:ind w:left="640"/>
        <w:jc w:val="both"/>
        <w:rPr>
          <w:rFonts w:ascii="Courier New"/>
          <w:b/>
        </w:rPr>
      </w:pPr>
      <w:r w:rsidRPr="009056D9">
        <w:rPr>
          <w:rFonts w:ascii="Courier New"/>
          <w:b/>
          <w:color w:val="8F8778"/>
          <w:w w:val="105"/>
        </w:rPr>
        <w:t>Employee (int type) {</w:t>
      </w:r>
    </w:p>
    <w:p w:rsidR="00F971A3" w:rsidRPr="009056D9" w:rsidRDefault="008B76CE">
      <w:pPr>
        <w:pStyle w:val="BodyText"/>
        <w:spacing w:before="9"/>
        <w:ind w:left="261" w:right="5400"/>
        <w:jc w:val="center"/>
        <w:rPr>
          <w:rFonts w:ascii="Courier New"/>
          <w:b/>
        </w:rPr>
      </w:pPr>
      <w:r w:rsidRPr="009056D9">
        <w:rPr>
          <w:rFonts w:ascii="Courier New"/>
          <w:b/>
          <w:color w:val="8F8778"/>
          <w:w w:val="105"/>
        </w:rPr>
        <w:t>_type = type;</w:t>
      </w:r>
    </w:p>
    <w:p w:rsidR="00F971A3" w:rsidRPr="009056D9" w:rsidRDefault="008B76CE">
      <w:pPr>
        <w:pStyle w:val="BodyText"/>
        <w:spacing w:before="10"/>
        <w:ind w:left="640"/>
        <w:rPr>
          <w:rFonts w:ascii="Courier New"/>
          <w:b/>
        </w:rPr>
      </w:pPr>
      <w:r w:rsidRPr="009056D9">
        <w:rPr>
          <w:rFonts w:ascii="Courier New"/>
          <w:b/>
          <w:color w:val="8F8778"/>
          <w:w w:val="102"/>
        </w:rPr>
        <w:t>}</w:t>
      </w:r>
    </w:p>
    <w:p w:rsidR="00F971A3" w:rsidRPr="009056D9" w:rsidRDefault="00F971A3">
      <w:pPr>
        <w:rPr>
          <w:rFonts w:ascii="Courier New"/>
          <w:b/>
        </w:rPr>
        <w:sectPr w:rsidR="00F971A3" w:rsidRPr="009056D9">
          <w:pgSz w:w="12240" w:h="15840"/>
          <w:pgMar w:top="1360" w:right="1660" w:bottom="980" w:left="1640" w:header="0" w:footer="794" w:gutter="0"/>
          <w:cols w:space="720"/>
        </w:sectPr>
      </w:pPr>
    </w:p>
    <w:p w:rsidR="00F971A3" w:rsidRDefault="008B76CE">
      <w:pPr>
        <w:pStyle w:val="BodyText"/>
        <w:spacing w:before="89"/>
        <w:ind w:left="160"/>
      </w:pPr>
      <w:r>
        <w:rPr>
          <w:w w:val="105"/>
        </w:rPr>
        <w:lastRenderedPageBreak/>
        <w:t xml:space="preserve">The first step is to use </w:t>
      </w:r>
      <w:r>
        <w:rPr>
          <w:rFonts w:ascii="Verdana"/>
          <w:color w:val="344178"/>
          <w:w w:val="105"/>
          <w:u w:val="single" w:color="344178"/>
        </w:rPr>
        <w:t>Self Encapsulate Field</w:t>
      </w:r>
      <w:r>
        <w:rPr>
          <w:rFonts w:ascii="Verdana"/>
          <w:color w:val="344178"/>
          <w:w w:val="105"/>
        </w:rPr>
        <w:t xml:space="preserve"> </w:t>
      </w:r>
      <w:r>
        <w:rPr>
          <w:w w:val="105"/>
        </w:rPr>
        <w:t>on the type code:</w:t>
      </w:r>
    </w:p>
    <w:p w:rsidR="00F971A3" w:rsidRDefault="00F971A3">
      <w:pPr>
        <w:pStyle w:val="BodyText"/>
        <w:rPr>
          <w:sz w:val="24"/>
        </w:rPr>
      </w:pPr>
    </w:p>
    <w:p w:rsidR="00F971A3" w:rsidRDefault="00F971A3">
      <w:pPr>
        <w:pStyle w:val="BodyText"/>
        <w:spacing w:before="7"/>
        <w:rPr>
          <w:sz w:val="22"/>
        </w:rPr>
      </w:pPr>
    </w:p>
    <w:p w:rsidR="00F971A3" w:rsidRPr="009056D9" w:rsidRDefault="008B76CE">
      <w:pPr>
        <w:pStyle w:val="BodyText"/>
        <w:spacing w:line="252" w:lineRule="auto"/>
        <w:ind w:left="1120" w:right="6243" w:hanging="480"/>
        <w:rPr>
          <w:rFonts w:ascii="Courier New"/>
          <w:b/>
        </w:rPr>
      </w:pPr>
      <w:r w:rsidRPr="009056D9">
        <w:rPr>
          <w:rFonts w:ascii="Courier New"/>
          <w:b/>
          <w:color w:val="8F8778"/>
          <w:w w:val="105"/>
        </w:rPr>
        <w:t>int getType() { return _type;</w:t>
      </w:r>
    </w:p>
    <w:p w:rsidR="00F971A3" w:rsidRPr="009056D9" w:rsidRDefault="008B76CE">
      <w:pPr>
        <w:pStyle w:val="BodyText"/>
        <w:spacing w:line="214" w:lineRule="exact"/>
        <w:ind w:left="640"/>
        <w:rPr>
          <w:rFonts w:ascii="Courier New"/>
          <w:b/>
        </w:rPr>
      </w:pPr>
      <w:r w:rsidRPr="009056D9">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line="247" w:lineRule="auto"/>
        <w:ind w:left="160"/>
      </w:pPr>
      <w:r>
        <w:rPr>
          <w:w w:val="105"/>
        </w:rPr>
        <w:t>Because</w:t>
      </w:r>
      <w:r>
        <w:rPr>
          <w:spacing w:val="-10"/>
          <w:w w:val="105"/>
        </w:rPr>
        <w:t xml:space="preserve"> </w:t>
      </w:r>
      <w:r>
        <w:rPr>
          <w:w w:val="105"/>
        </w:rPr>
        <w:t>the</w:t>
      </w:r>
      <w:r>
        <w:rPr>
          <w:spacing w:val="-10"/>
          <w:w w:val="105"/>
        </w:rPr>
        <w:t xml:space="preserve"> </w:t>
      </w:r>
      <w:r>
        <w:rPr>
          <w:w w:val="105"/>
        </w:rPr>
        <w:t>employee's</w:t>
      </w:r>
      <w:r>
        <w:rPr>
          <w:spacing w:val="-9"/>
          <w:w w:val="105"/>
        </w:rPr>
        <w:t xml:space="preserve"> </w:t>
      </w:r>
      <w:r>
        <w:rPr>
          <w:w w:val="105"/>
        </w:rPr>
        <w:t>constructor</w:t>
      </w:r>
      <w:r>
        <w:rPr>
          <w:spacing w:val="-10"/>
          <w:w w:val="105"/>
        </w:rPr>
        <w:t xml:space="preserve"> </w:t>
      </w:r>
      <w:r>
        <w:rPr>
          <w:w w:val="105"/>
        </w:rPr>
        <w:t>uses</w:t>
      </w:r>
      <w:r>
        <w:rPr>
          <w:spacing w:val="-10"/>
          <w:w w:val="105"/>
        </w:rPr>
        <w:t xml:space="preserve"> </w:t>
      </w:r>
      <w:r>
        <w:rPr>
          <w:w w:val="105"/>
        </w:rPr>
        <w:t>a</w:t>
      </w:r>
      <w:r>
        <w:rPr>
          <w:spacing w:val="-9"/>
          <w:w w:val="105"/>
        </w:rPr>
        <w:t xml:space="preserve"> </w:t>
      </w:r>
      <w:r>
        <w:rPr>
          <w:w w:val="105"/>
        </w:rPr>
        <w:t>type</w:t>
      </w:r>
      <w:r>
        <w:rPr>
          <w:spacing w:val="-10"/>
          <w:w w:val="105"/>
        </w:rPr>
        <w:t xml:space="preserve"> </w:t>
      </w:r>
      <w:r>
        <w:rPr>
          <w:w w:val="105"/>
        </w:rPr>
        <w:t>code</w:t>
      </w:r>
      <w:r>
        <w:rPr>
          <w:spacing w:val="-9"/>
          <w:w w:val="105"/>
        </w:rPr>
        <w:t xml:space="preserve"> </w:t>
      </w:r>
      <w:r>
        <w:rPr>
          <w:w w:val="105"/>
        </w:rPr>
        <w:t>as</w:t>
      </w:r>
      <w:r>
        <w:rPr>
          <w:spacing w:val="-10"/>
          <w:w w:val="105"/>
        </w:rPr>
        <w:t xml:space="preserve"> </w:t>
      </w:r>
      <w:r>
        <w:rPr>
          <w:w w:val="105"/>
        </w:rPr>
        <w:t>a</w:t>
      </w:r>
      <w:r>
        <w:rPr>
          <w:spacing w:val="-10"/>
          <w:w w:val="105"/>
        </w:rPr>
        <w:t xml:space="preserve"> </w:t>
      </w:r>
      <w:r>
        <w:rPr>
          <w:w w:val="105"/>
        </w:rPr>
        <w:t>parameter,</w:t>
      </w:r>
      <w:r>
        <w:rPr>
          <w:spacing w:val="-9"/>
          <w:w w:val="105"/>
        </w:rPr>
        <w:t xml:space="preserve"> </w:t>
      </w:r>
      <w:r>
        <w:rPr>
          <w:w w:val="105"/>
        </w:rPr>
        <w:t>I</w:t>
      </w:r>
      <w:r>
        <w:rPr>
          <w:spacing w:val="-10"/>
          <w:w w:val="105"/>
        </w:rPr>
        <w:t xml:space="preserve"> </w:t>
      </w:r>
      <w:r>
        <w:rPr>
          <w:w w:val="105"/>
        </w:rPr>
        <w:t>need</w:t>
      </w:r>
      <w:r>
        <w:rPr>
          <w:spacing w:val="-10"/>
          <w:w w:val="105"/>
        </w:rPr>
        <w:t xml:space="preserve"> </w:t>
      </w:r>
      <w:r>
        <w:rPr>
          <w:w w:val="105"/>
        </w:rPr>
        <w:t>to</w:t>
      </w:r>
      <w:r>
        <w:rPr>
          <w:spacing w:val="-9"/>
          <w:w w:val="105"/>
        </w:rPr>
        <w:t xml:space="preserve"> </w:t>
      </w:r>
      <w:r>
        <w:rPr>
          <w:w w:val="105"/>
        </w:rPr>
        <w:t>replace</w:t>
      </w:r>
      <w:r>
        <w:rPr>
          <w:spacing w:val="-10"/>
          <w:w w:val="105"/>
        </w:rPr>
        <w:t xml:space="preserve"> </w:t>
      </w:r>
      <w:r>
        <w:rPr>
          <w:w w:val="105"/>
        </w:rPr>
        <w:t>it</w:t>
      </w:r>
      <w:r>
        <w:rPr>
          <w:spacing w:val="-9"/>
          <w:w w:val="105"/>
        </w:rPr>
        <w:t xml:space="preserve"> </w:t>
      </w:r>
      <w:r>
        <w:rPr>
          <w:w w:val="105"/>
        </w:rPr>
        <w:t>with</w:t>
      </w:r>
      <w:r>
        <w:rPr>
          <w:spacing w:val="-10"/>
          <w:w w:val="105"/>
        </w:rPr>
        <w:t xml:space="preserve"> </w:t>
      </w:r>
      <w:r>
        <w:rPr>
          <w:w w:val="105"/>
        </w:rPr>
        <w:t>a factory</w:t>
      </w:r>
      <w:r>
        <w:rPr>
          <w:spacing w:val="2"/>
          <w:w w:val="105"/>
        </w:rPr>
        <w:t xml:space="preserve"> </w:t>
      </w:r>
      <w:r>
        <w:rPr>
          <w:w w:val="105"/>
        </w:rPr>
        <w:t>method:</w:t>
      </w:r>
    </w:p>
    <w:p w:rsidR="00F971A3" w:rsidRDefault="00F971A3">
      <w:pPr>
        <w:pStyle w:val="BodyText"/>
        <w:rPr>
          <w:sz w:val="22"/>
        </w:rPr>
      </w:pPr>
    </w:p>
    <w:p w:rsidR="00F971A3" w:rsidRDefault="00F971A3">
      <w:pPr>
        <w:pStyle w:val="BodyText"/>
        <w:rPr>
          <w:sz w:val="24"/>
        </w:rPr>
      </w:pPr>
    </w:p>
    <w:p w:rsidR="00F971A3" w:rsidRPr="009056D9" w:rsidRDefault="008B76CE">
      <w:pPr>
        <w:pStyle w:val="BodyText"/>
        <w:spacing w:before="1" w:line="268" w:lineRule="auto"/>
        <w:ind w:left="1120" w:right="4681" w:hanging="480"/>
        <w:rPr>
          <w:rFonts w:ascii="Courier New"/>
          <w:b/>
        </w:rPr>
      </w:pPr>
      <w:r w:rsidRPr="009056D9">
        <w:rPr>
          <w:rFonts w:ascii="Courier New"/>
          <w:b/>
          <w:color w:val="8F8778"/>
          <w:spacing w:val="2"/>
          <w:w w:val="105"/>
        </w:rPr>
        <w:t xml:space="preserve">Employee create(int type) </w:t>
      </w:r>
      <w:r w:rsidRPr="009056D9">
        <w:rPr>
          <w:rFonts w:ascii="Courier New"/>
          <w:b/>
          <w:color w:val="8F8778"/>
          <w:w w:val="105"/>
        </w:rPr>
        <w:t xml:space="preserve">{ </w:t>
      </w:r>
      <w:r w:rsidRPr="009056D9">
        <w:rPr>
          <w:rFonts w:ascii="Courier New"/>
          <w:b/>
          <w:color w:val="8F8778"/>
          <w:spacing w:val="2"/>
          <w:w w:val="105"/>
        </w:rPr>
        <w:t xml:space="preserve">return </w:t>
      </w:r>
      <w:r w:rsidRPr="009056D9">
        <w:rPr>
          <w:rFonts w:ascii="Courier New"/>
          <w:b/>
          <w:color w:val="8F8778"/>
          <w:w w:val="105"/>
        </w:rPr>
        <w:t>new</w:t>
      </w:r>
      <w:r w:rsidRPr="009056D9">
        <w:rPr>
          <w:rFonts w:ascii="Courier New"/>
          <w:b/>
          <w:color w:val="8F8778"/>
          <w:spacing w:val="-53"/>
          <w:w w:val="105"/>
        </w:rPr>
        <w:t xml:space="preserve"> </w:t>
      </w:r>
      <w:r w:rsidRPr="009056D9">
        <w:rPr>
          <w:rFonts w:ascii="Courier New"/>
          <w:b/>
          <w:color w:val="8F8778"/>
          <w:spacing w:val="3"/>
          <w:w w:val="105"/>
        </w:rPr>
        <w:t>Employee(type);</w:t>
      </w:r>
    </w:p>
    <w:p w:rsidR="00F971A3" w:rsidRPr="009056D9" w:rsidRDefault="008B76CE">
      <w:pPr>
        <w:pStyle w:val="BodyText"/>
        <w:spacing w:line="198" w:lineRule="exact"/>
        <w:ind w:left="640"/>
        <w:rPr>
          <w:rFonts w:ascii="Courier New"/>
          <w:b/>
        </w:rPr>
      </w:pPr>
      <w:r w:rsidRPr="009056D9">
        <w:rPr>
          <w:rFonts w:ascii="Courier New"/>
          <w:b/>
          <w:color w:val="8F8778"/>
          <w:w w:val="102"/>
        </w:rPr>
        <w:t>}</w:t>
      </w:r>
    </w:p>
    <w:p w:rsidR="00F971A3" w:rsidRPr="009056D9" w:rsidRDefault="00F971A3">
      <w:pPr>
        <w:pStyle w:val="BodyText"/>
        <w:spacing w:before="8"/>
        <w:rPr>
          <w:rFonts w:ascii="Courier New"/>
          <w:b/>
          <w:sz w:val="20"/>
        </w:rPr>
      </w:pPr>
    </w:p>
    <w:p w:rsidR="00F971A3" w:rsidRPr="009056D9" w:rsidRDefault="008B76CE">
      <w:pPr>
        <w:pStyle w:val="BodyText"/>
        <w:ind w:left="640"/>
        <w:rPr>
          <w:rFonts w:ascii="Courier New"/>
          <w:b/>
        </w:rPr>
      </w:pPr>
      <w:r w:rsidRPr="009056D9">
        <w:rPr>
          <w:rFonts w:ascii="Courier New"/>
          <w:b/>
          <w:color w:val="8F8778"/>
          <w:w w:val="105"/>
        </w:rPr>
        <w:t>private Employee (int type) {</w:t>
      </w:r>
    </w:p>
    <w:p w:rsidR="00F971A3" w:rsidRPr="009056D9" w:rsidRDefault="008B76CE">
      <w:pPr>
        <w:pStyle w:val="BodyText"/>
        <w:spacing w:before="10"/>
        <w:ind w:left="1120"/>
        <w:rPr>
          <w:rFonts w:ascii="Courier New"/>
          <w:b/>
        </w:rPr>
      </w:pPr>
      <w:r w:rsidRPr="009056D9">
        <w:rPr>
          <w:rFonts w:ascii="Courier New"/>
          <w:b/>
          <w:color w:val="8F8778"/>
          <w:w w:val="105"/>
        </w:rPr>
        <w:t>_type = type;</w:t>
      </w:r>
    </w:p>
    <w:p w:rsidR="00F971A3" w:rsidRPr="009056D9" w:rsidRDefault="008B76CE">
      <w:pPr>
        <w:pStyle w:val="BodyText"/>
        <w:spacing w:before="9"/>
        <w:ind w:left="640"/>
        <w:rPr>
          <w:rFonts w:ascii="Courier New"/>
          <w:b/>
        </w:rPr>
      </w:pPr>
      <w:r w:rsidRPr="009056D9">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spacing w:line="247" w:lineRule="auto"/>
        <w:ind w:left="160" w:right="271"/>
      </w:pPr>
      <w:r>
        <w:rPr>
          <w:w w:val="105"/>
        </w:rPr>
        <w:t>I</w:t>
      </w:r>
      <w:r>
        <w:rPr>
          <w:spacing w:val="-12"/>
          <w:w w:val="105"/>
        </w:rPr>
        <w:t xml:space="preserve"> </w:t>
      </w:r>
      <w:r>
        <w:rPr>
          <w:w w:val="105"/>
        </w:rPr>
        <w:t>can</w:t>
      </w:r>
      <w:r>
        <w:rPr>
          <w:spacing w:val="-11"/>
          <w:w w:val="105"/>
        </w:rPr>
        <w:t xml:space="preserve"> </w:t>
      </w:r>
      <w:r>
        <w:rPr>
          <w:w w:val="105"/>
        </w:rPr>
        <w:t>now</w:t>
      </w:r>
      <w:r>
        <w:rPr>
          <w:spacing w:val="-11"/>
          <w:w w:val="105"/>
        </w:rPr>
        <w:t xml:space="preserve"> </w:t>
      </w:r>
      <w:r>
        <w:rPr>
          <w:w w:val="105"/>
        </w:rPr>
        <w:t>start</w:t>
      </w:r>
      <w:r>
        <w:rPr>
          <w:spacing w:val="-11"/>
          <w:w w:val="105"/>
        </w:rPr>
        <w:t xml:space="preserve"> </w:t>
      </w:r>
      <w:r>
        <w:rPr>
          <w:w w:val="105"/>
        </w:rPr>
        <w:t>with</w:t>
      </w:r>
      <w:r>
        <w:rPr>
          <w:spacing w:val="-11"/>
          <w:w w:val="105"/>
        </w:rPr>
        <w:t xml:space="preserve"> </w:t>
      </w:r>
      <w:r>
        <w:rPr>
          <w:w w:val="105"/>
        </w:rPr>
        <w:t>engineer</w:t>
      </w:r>
      <w:r>
        <w:rPr>
          <w:spacing w:val="-11"/>
          <w:w w:val="105"/>
        </w:rPr>
        <w:t xml:space="preserve"> </w:t>
      </w:r>
      <w:r>
        <w:rPr>
          <w:w w:val="105"/>
        </w:rPr>
        <w:t>as</w:t>
      </w:r>
      <w:r>
        <w:rPr>
          <w:spacing w:val="-11"/>
          <w:w w:val="105"/>
        </w:rPr>
        <w:t xml:space="preserve"> </w:t>
      </w:r>
      <w:r>
        <w:rPr>
          <w:w w:val="105"/>
        </w:rPr>
        <w:t>a</w:t>
      </w:r>
      <w:r>
        <w:rPr>
          <w:spacing w:val="-11"/>
          <w:w w:val="105"/>
        </w:rPr>
        <w:t xml:space="preserve"> </w:t>
      </w:r>
      <w:r>
        <w:rPr>
          <w:w w:val="105"/>
        </w:rPr>
        <w:t>subclass.</w:t>
      </w:r>
      <w:r>
        <w:rPr>
          <w:spacing w:val="-11"/>
          <w:w w:val="105"/>
        </w:rPr>
        <w:t xml:space="preserve"> </w:t>
      </w:r>
      <w:r>
        <w:rPr>
          <w:w w:val="105"/>
        </w:rPr>
        <w:t>First</w:t>
      </w:r>
      <w:r>
        <w:rPr>
          <w:spacing w:val="-11"/>
          <w:w w:val="105"/>
        </w:rPr>
        <w:t xml:space="preserve"> </w:t>
      </w:r>
      <w:r>
        <w:rPr>
          <w:w w:val="105"/>
        </w:rPr>
        <w:t>I</w:t>
      </w:r>
      <w:r>
        <w:rPr>
          <w:spacing w:val="-11"/>
          <w:w w:val="105"/>
        </w:rPr>
        <w:t xml:space="preserve"> </w:t>
      </w:r>
      <w:r>
        <w:rPr>
          <w:w w:val="105"/>
        </w:rPr>
        <w:t>create</w:t>
      </w:r>
      <w:r>
        <w:rPr>
          <w:spacing w:val="-11"/>
          <w:w w:val="105"/>
        </w:rPr>
        <w:t xml:space="preserve"> </w:t>
      </w:r>
      <w:r>
        <w:rPr>
          <w:w w:val="105"/>
        </w:rPr>
        <w:t>the</w:t>
      </w:r>
      <w:r>
        <w:rPr>
          <w:spacing w:val="-11"/>
          <w:w w:val="105"/>
        </w:rPr>
        <w:t xml:space="preserve"> </w:t>
      </w:r>
      <w:r>
        <w:rPr>
          <w:w w:val="105"/>
        </w:rPr>
        <w:t>subclass</w:t>
      </w:r>
      <w:r>
        <w:rPr>
          <w:spacing w:val="-11"/>
          <w:w w:val="105"/>
        </w:rPr>
        <w:t xml:space="preserve"> </w:t>
      </w:r>
      <w:r>
        <w:rPr>
          <w:w w:val="105"/>
        </w:rPr>
        <w:t>and</w:t>
      </w:r>
      <w:r>
        <w:rPr>
          <w:spacing w:val="-11"/>
          <w:w w:val="105"/>
        </w:rPr>
        <w:t xml:space="preserve"> </w:t>
      </w:r>
      <w:r>
        <w:rPr>
          <w:w w:val="105"/>
        </w:rPr>
        <w:t>the</w:t>
      </w:r>
      <w:r>
        <w:rPr>
          <w:spacing w:val="-11"/>
          <w:w w:val="105"/>
        </w:rPr>
        <w:t xml:space="preserve"> </w:t>
      </w:r>
      <w:r>
        <w:rPr>
          <w:w w:val="105"/>
        </w:rPr>
        <w:t>overriding</w:t>
      </w:r>
      <w:r>
        <w:rPr>
          <w:spacing w:val="-11"/>
          <w:w w:val="105"/>
        </w:rPr>
        <w:t xml:space="preserve"> </w:t>
      </w:r>
      <w:r>
        <w:rPr>
          <w:w w:val="105"/>
        </w:rPr>
        <w:t>method for the type</w:t>
      </w:r>
      <w:r>
        <w:rPr>
          <w:spacing w:val="5"/>
          <w:w w:val="105"/>
        </w:rPr>
        <w:t xml:space="preserve"> </w:t>
      </w:r>
      <w:r>
        <w:rPr>
          <w:w w:val="105"/>
        </w:rPr>
        <w:t>code:</w:t>
      </w:r>
    </w:p>
    <w:p w:rsidR="00F971A3" w:rsidRDefault="00F971A3">
      <w:pPr>
        <w:pStyle w:val="BodyText"/>
        <w:rPr>
          <w:sz w:val="22"/>
        </w:rPr>
      </w:pPr>
    </w:p>
    <w:p w:rsidR="00F971A3" w:rsidRDefault="00F971A3">
      <w:pPr>
        <w:pStyle w:val="BodyText"/>
        <w:spacing w:before="1"/>
        <w:rPr>
          <w:sz w:val="24"/>
        </w:rPr>
      </w:pPr>
    </w:p>
    <w:p w:rsidR="00F971A3" w:rsidRPr="009056D9" w:rsidRDefault="008B76CE">
      <w:pPr>
        <w:pStyle w:val="BodyText"/>
        <w:spacing w:line="252" w:lineRule="auto"/>
        <w:ind w:left="640" w:right="4567" w:hanging="240"/>
        <w:rPr>
          <w:rFonts w:ascii="Courier New"/>
          <w:b/>
        </w:rPr>
      </w:pPr>
      <w:r w:rsidRPr="009056D9">
        <w:rPr>
          <w:rFonts w:ascii="Courier New"/>
          <w:b/>
          <w:color w:val="8F8778"/>
          <w:spacing w:val="2"/>
          <w:w w:val="105"/>
        </w:rPr>
        <w:t>class Engineer extends Employee</w:t>
      </w:r>
      <w:r w:rsidRPr="009056D9">
        <w:rPr>
          <w:rFonts w:ascii="Courier New"/>
          <w:b/>
          <w:color w:val="8F8778"/>
          <w:spacing w:val="-60"/>
          <w:w w:val="105"/>
        </w:rPr>
        <w:t xml:space="preserve"> </w:t>
      </w:r>
      <w:r w:rsidRPr="009056D9">
        <w:rPr>
          <w:rFonts w:ascii="Courier New"/>
          <w:b/>
          <w:color w:val="8F8778"/>
          <w:w w:val="105"/>
        </w:rPr>
        <w:t xml:space="preserve">{ int </w:t>
      </w:r>
      <w:r w:rsidRPr="009056D9">
        <w:rPr>
          <w:rFonts w:ascii="Courier New"/>
          <w:b/>
          <w:color w:val="8F8778"/>
          <w:spacing w:val="2"/>
          <w:w w:val="105"/>
        </w:rPr>
        <w:t xml:space="preserve">getType() </w:t>
      </w:r>
      <w:r w:rsidRPr="009056D9">
        <w:rPr>
          <w:rFonts w:ascii="Courier New"/>
          <w:b/>
          <w:color w:val="8F8778"/>
          <w:w w:val="105"/>
        </w:rPr>
        <w:t>{</w:t>
      </w:r>
    </w:p>
    <w:p w:rsidR="00F971A3" w:rsidRPr="009056D9" w:rsidRDefault="008B76CE">
      <w:pPr>
        <w:pStyle w:val="BodyText"/>
        <w:spacing w:line="213" w:lineRule="exact"/>
        <w:ind w:left="1120"/>
        <w:rPr>
          <w:rFonts w:ascii="Courier New"/>
          <w:b/>
        </w:rPr>
      </w:pPr>
      <w:r w:rsidRPr="009056D9">
        <w:rPr>
          <w:rFonts w:ascii="Courier New"/>
          <w:b/>
          <w:color w:val="8F8778"/>
          <w:w w:val="105"/>
        </w:rPr>
        <w:t>return Employee.ENGINEER;</w:t>
      </w:r>
    </w:p>
    <w:p w:rsidR="00F971A3" w:rsidRPr="009056D9" w:rsidRDefault="008B76CE">
      <w:pPr>
        <w:pStyle w:val="BodyText"/>
        <w:spacing w:before="25"/>
        <w:ind w:left="640"/>
        <w:rPr>
          <w:rFonts w:ascii="Courier New"/>
          <w:b/>
        </w:rPr>
      </w:pPr>
      <w:r w:rsidRPr="009056D9">
        <w:rPr>
          <w:rFonts w:ascii="Courier New"/>
          <w:b/>
          <w:color w:val="8F8778"/>
          <w:w w:val="102"/>
        </w:rPr>
        <w:t>}</w:t>
      </w:r>
    </w:p>
    <w:p w:rsidR="00F971A3" w:rsidRPr="009056D9" w:rsidRDefault="008B76CE">
      <w:pPr>
        <w:pStyle w:val="BodyText"/>
        <w:spacing w:before="10"/>
        <w:ind w:left="400"/>
        <w:rPr>
          <w:rFonts w:ascii="Courier New"/>
          <w:b/>
        </w:rPr>
      </w:pPr>
      <w:r w:rsidRPr="009056D9">
        <w:rPr>
          <w:rFonts w:ascii="Courier New"/>
          <w:b/>
          <w:color w:val="8F8778"/>
          <w:w w:val="102"/>
        </w:rPr>
        <w:t>}</w:t>
      </w:r>
    </w:p>
    <w:p w:rsidR="00F971A3" w:rsidRDefault="00F971A3">
      <w:pPr>
        <w:pStyle w:val="BodyText"/>
        <w:spacing w:before="6"/>
        <w:rPr>
          <w:rFonts w:ascii="Courier New"/>
          <w:sz w:val="15"/>
        </w:rPr>
      </w:pPr>
    </w:p>
    <w:p w:rsidR="00F971A3" w:rsidRDefault="008B76CE">
      <w:pPr>
        <w:pStyle w:val="BodyText"/>
        <w:spacing w:before="99"/>
        <w:ind w:left="160"/>
      </w:pPr>
      <w:r>
        <w:rPr>
          <w:w w:val="105"/>
        </w:rPr>
        <w:t>I also need to alter the factory method to create the appropriate object:</w:t>
      </w:r>
    </w:p>
    <w:p w:rsidR="00F971A3" w:rsidRDefault="00F971A3">
      <w:pPr>
        <w:pStyle w:val="BodyText"/>
        <w:rPr>
          <w:sz w:val="22"/>
        </w:rPr>
      </w:pPr>
    </w:p>
    <w:p w:rsidR="00F971A3" w:rsidRDefault="00F971A3">
      <w:pPr>
        <w:pStyle w:val="BodyText"/>
        <w:spacing w:before="7"/>
        <w:rPr>
          <w:sz w:val="24"/>
        </w:rPr>
      </w:pPr>
    </w:p>
    <w:p w:rsidR="00F971A3" w:rsidRPr="009056D9" w:rsidRDefault="008B76CE">
      <w:pPr>
        <w:pStyle w:val="BodyText"/>
        <w:ind w:left="400"/>
        <w:rPr>
          <w:rFonts w:ascii="Courier New"/>
          <w:b/>
        </w:rPr>
      </w:pPr>
      <w:r w:rsidRPr="009056D9">
        <w:rPr>
          <w:rFonts w:ascii="Courier New"/>
          <w:b/>
          <w:color w:val="8F8778"/>
          <w:w w:val="105"/>
        </w:rPr>
        <w:t>class Employee</w:t>
      </w:r>
    </w:p>
    <w:p w:rsidR="00F971A3" w:rsidRPr="009056D9" w:rsidRDefault="008B76CE">
      <w:pPr>
        <w:pStyle w:val="BodyText"/>
        <w:spacing w:before="10"/>
        <w:ind w:left="640"/>
        <w:rPr>
          <w:rFonts w:ascii="Courier New"/>
          <w:b/>
        </w:rPr>
      </w:pPr>
      <w:r w:rsidRPr="009056D9">
        <w:rPr>
          <w:rFonts w:ascii="Courier New"/>
          <w:b/>
          <w:color w:val="8F8778"/>
          <w:w w:val="105"/>
        </w:rPr>
        <w:t>static Employee create(int type) {</w:t>
      </w:r>
    </w:p>
    <w:p w:rsidR="00F971A3" w:rsidRPr="009056D9" w:rsidRDefault="008B76CE">
      <w:pPr>
        <w:pStyle w:val="BodyText"/>
        <w:spacing w:before="10" w:line="252" w:lineRule="auto"/>
        <w:ind w:left="1120" w:right="2525"/>
        <w:rPr>
          <w:rFonts w:ascii="Courier New"/>
          <w:b/>
        </w:rPr>
      </w:pPr>
      <w:r w:rsidRPr="009056D9">
        <w:rPr>
          <w:rFonts w:ascii="Courier New"/>
          <w:b/>
          <w:color w:val="8F8778"/>
          <w:w w:val="105"/>
        </w:rPr>
        <w:t xml:space="preserve">if </w:t>
      </w:r>
      <w:r w:rsidRPr="009056D9">
        <w:rPr>
          <w:rFonts w:ascii="Courier New"/>
          <w:b/>
          <w:color w:val="8F8778"/>
          <w:spacing w:val="2"/>
          <w:w w:val="105"/>
        </w:rPr>
        <w:t xml:space="preserve">(type </w:t>
      </w:r>
      <w:r w:rsidRPr="009056D9">
        <w:rPr>
          <w:rFonts w:ascii="Courier New"/>
          <w:b/>
          <w:color w:val="8F8778"/>
          <w:w w:val="105"/>
        </w:rPr>
        <w:t xml:space="preserve">== </w:t>
      </w:r>
      <w:r w:rsidRPr="009056D9">
        <w:rPr>
          <w:rFonts w:ascii="Courier New"/>
          <w:b/>
          <w:color w:val="8F8778"/>
          <w:spacing w:val="2"/>
          <w:w w:val="105"/>
        </w:rPr>
        <w:t xml:space="preserve">ENGINEER) return </w:t>
      </w:r>
      <w:r w:rsidRPr="009056D9">
        <w:rPr>
          <w:rFonts w:ascii="Courier New"/>
          <w:b/>
          <w:color w:val="8F8778"/>
          <w:w w:val="105"/>
        </w:rPr>
        <w:t>new</w:t>
      </w:r>
      <w:r w:rsidRPr="009056D9">
        <w:rPr>
          <w:rFonts w:ascii="Courier New"/>
          <w:b/>
          <w:color w:val="8F8778"/>
          <w:spacing w:val="-72"/>
          <w:w w:val="105"/>
        </w:rPr>
        <w:t xml:space="preserve"> </w:t>
      </w:r>
      <w:r w:rsidRPr="009056D9">
        <w:rPr>
          <w:rFonts w:ascii="Courier New"/>
          <w:b/>
          <w:color w:val="8F8778"/>
          <w:spacing w:val="3"/>
          <w:w w:val="105"/>
        </w:rPr>
        <w:t xml:space="preserve">Engineer(); </w:t>
      </w:r>
      <w:r w:rsidRPr="009056D9">
        <w:rPr>
          <w:rFonts w:ascii="Courier New"/>
          <w:b/>
          <w:color w:val="8F8778"/>
          <w:spacing w:val="2"/>
          <w:w w:val="105"/>
        </w:rPr>
        <w:t xml:space="preserve">else return </w:t>
      </w:r>
      <w:r w:rsidRPr="009056D9">
        <w:rPr>
          <w:rFonts w:ascii="Courier New"/>
          <w:b/>
          <w:color w:val="8F8778"/>
          <w:w w:val="105"/>
        </w:rPr>
        <w:t xml:space="preserve">new </w:t>
      </w:r>
      <w:r w:rsidRPr="009056D9">
        <w:rPr>
          <w:rFonts w:ascii="Courier New"/>
          <w:b/>
          <w:color w:val="8F8778"/>
          <w:spacing w:val="3"/>
          <w:w w:val="105"/>
        </w:rPr>
        <w:t>Employee(type);</w:t>
      </w:r>
    </w:p>
    <w:p w:rsidR="00F971A3" w:rsidRPr="009056D9" w:rsidRDefault="008B76CE">
      <w:pPr>
        <w:pStyle w:val="BodyText"/>
        <w:spacing w:line="213" w:lineRule="exact"/>
        <w:ind w:left="640"/>
        <w:rPr>
          <w:rFonts w:ascii="Courier New"/>
          <w:b/>
        </w:rPr>
      </w:pPr>
      <w:r w:rsidRPr="009056D9">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line="254" w:lineRule="auto"/>
        <w:ind w:left="160" w:right="271"/>
      </w:pPr>
      <w:r>
        <w:rPr>
          <w:w w:val="105"/>
        </w:rPr>
        <w:t>I</w:t>
      </w:r>
      <w:r>
        <w:rPr>
          <w:spacing w:val="-7"/>
          <w:w w:val="105"/>
        </w:rPr>
        <w:t xml:space="preserve"> </w:t>
      </w:r>
      <w:r>
        <w:rPr>
          <w:w w:val="105"/>
        </w:rPr>
        <w:t>continue,</w:t>
      </w:r>
      <w:r>
        <w:rPr>
          <w:spacing w:val="-6"/>
          <w:w w:val="105"/>
        </w:rPr>
        <w:t xml:space="preserve"> </w:t>
      </w:r>
      <w:r>
        <w:rPr>
          <w:w w:val="105"/>
        </w:rPr>
        <w:t>one</w:t>
      </w:r>
      <w:r>
        <w:rPr>
          <w:spacing w:val="-6"/>
          <w:w w:val="105"/>
        </w:rPr>
        <w:t xml:space="preserve"> </w:t>
      </w:r>
      <w:r>
        <w:rPr>
          <w:w w:val="105"/>
        </w:rPr>
        <w:t>by</w:t>
      </w:r>
      <w:r>
        <w:rPr>
          <w:spacing w:val="-7"/>
          <w:w w:val="105"/>
        </w:rPr>
        <w:t xml:space="preserve"> </w:t>
      </w:r>
      <w:r>
        <w:rPr>
          <w:w w:val="105"/>
        </w:rPr>
        <w:t>one,</w:t>
      </w:r>
      <w:r>
        <w:rPr>
          <w:spacing w:val="-6"/>
          <w:w w:val="105"/>
        </w:rPr>
        <w:t xml:space="preserve"> </w:t>
      </w:r>
      <w:r>
        <w:rPr>
          <w:w w:val="105"/>
        </w:rPr>
        <w:t>until</w:t>
      </w:r>
      <w:r>
        <w:rPr>
          <w:spacing w:val="-6"/>
          <w:w w:val="105"/>
        </w:rPr>
        <w:t xml:space="preserve"> </w:t>
      </w:r>
      <w:r>
        <w:rPr>
          <w:w w:val="105"/>
        </w:rPr>
        <w:t>all</w:t>
      </w:r>
      <w:r>
        <w:rPr>
          <w:spacing w:val="-8"/>
          <w:w w:val="105"/>
        </w:rPr>
        <w:t xml:space="preserve"> </w:t>
      </w:r>
      <w:r>
        <w:rPr>
          <w:w w:val="105"/>
        </w:rPr>
        <w:t>the</w:t>
      </w:r>
      <w:r>
        <w:rPr>
          <w:spacing w:val="-6"/>
          <w:w w:val="105"/>
        </w:rPr>
        <w:t xml:space="preserve"> </w:t>
      </w:r>
      <w:r>
        <w:rPr>
          <w:w w:val="105"/>
        </w:rPr>
        <w:t>codes</w:t>
      </w:r>
      <w:r>
        <w:rPr>
          <w:spacing w:val="-6"/>
          <w:w w:val="105"/>
        </w:rPr>
        <w:t xml:space="preserve"> </w:t>
      </w:r>
      <w:r>
        <w:rPr>
          <w:w w:val="105"/>
        </w:rPr>
        <w:t>are</w:t>
      </w:r>
      <w:r>
        <w:rPr>
          <w:spacing w:val="-6"/>
          <w:w w:val="105"/>
        </w:rPr>
        <w:t xml:space="preserve"> </w:t>
      </w:r>
      <w:r>
        <w:rPr>
          <w:w w:val="105"/>
        </w:rPr>
        <w:t>replaced</w:t>
      </w:r>
      <w:r>
        <w:rPr>
          <w:spacing w:val="-7"/>
          <w:w w:val="105"/>
        </w:rPr>
        <w:t xml:space="preserve"> </w:t>
      </w:r>
      <w:r>
        <w:rPr>
          <w:w w:val="105"/>
        </w:rPr>
        <w:t>with</w:t>
      </w:r>
      <w:r>
        <w:rPr>
          <w:spacing w:val="-6"/>
          <w:w w:val="105"/>
        </w:rPr>
        <w:t xml:space="preserve"> </w:t>
      </w:r>
      <w:r>
        <w:rPr>
          <w:w w:val="105"/>
        </w:rPr>
        <w:t>subclasses.</w:t>
      </w:r>
      <w:r>
        <w:rPr>
          <w:spacing w:val="-6"/>
          <w:w w:val="105"/>
        </w:rPr>
        <w:t xml:space="preserve"> </w:t>
      </w:r>
      <w:r>
        <w:rPr>
          <w:w w:val="105"/>
        </w:rPr>
        <w:t>At</w:t>
      </w:r>
      <w:r>
        <w:rPr>
          <w:spacing w:val="-7"/>
          <w:w w:val="105"/>
        </w:rPr>
        <w:t xml:space="preserve"> </w:t>
      </w:r>
      <w:r>
        <w:rPr>
          <w:w w:val="105"/>
        </w:rPr>
        <w:t>this</w:t>
      </w:r>
      <w:r>
        <w:rPr>
          <w:spacing w:val="-6"/>
          <w:w w:val="105"/>
        </w:rPr>
        <w:t xml:space="preserve"> </w:t>
      </w:r>
      <w:r>
        <w:rPr>
          <w:w w:val="105"/>
        </w:rPr>
        <w:t>point</w:t>
      </w:r>
      <w:r>
        <w:rPr>
          <w:spacing w:val="-6"/>
          <w:w w:val="105"/>
        </w:rPr>
        <w:t xml:space="preserve"> </w:t>
      </w:r>
      <w:r>
        <w:rPr>
          <w:w w:val="105"/>
        </w:rPr>
        <w:t>I</w:t>
      </w:r>
      <w:r>
        <w:rPr>
          <w:spacing w:val="-7"/>
          <w:w w:val="105"/>
        </w:rPr>
        <w:t xml:space="preserve"> </w:t>
      </w:r>
      <w:r>
        <w:rPr>
          <w:w w:val="105"/>
        </w:rPr>
        <w:t>can</w:t>
      </w:r>
      <w:r>
        <w:rPr>
          <w:spacing w:val="-6"/>
          <w:w w:val="105"/>
        </w:rPr>
        <w:t xml:space="preserve"> </w:t>
      </w:r>
      <w:r>
        <w:rPr>
          <w:w w:val="105"/>
        </w:rPr>
        <w:t>get</w:t>
      </w:r>
      <w:r>
        <w:rPr>
          <w:spacing w:val="-6"/>
          <w:w w:val="105"/>
        </w:rPr>
        <w:t xml:space="preserve"> </w:t>
      </w:r>
      <w:r>
        <w:rPr>
          <w:w w:val="105"/>
        </w:rPr>
        <w:t xml:space="preserve">rid of the type code field on employee and make </w:t>
      </w:r>
      <w:r>
        <w:rPr>
          <w:rFonts w:ascii="Courier New"/>
          <w:color w:val="8F8778"/>
          <w:spacing w:val="2"/>
          <w:w w:val="105"/>
        </w:rPr>
        <w:t xml:space="preserve">getType </w:t>
      </w:r>
      <w:r>
        <w:rPr>
          <w:w w:val="105"/>
        </w:rPr>
        <w:t>an abstract method. At this point the factory method looks like</w:t>
      </w:r>
      <w:r>
        <w:rPr>
          <w:spacing w:val="20"/>
          <w:w w:val="105"/>
        </w:rPr>
        <w:t xml:space="preserve"> </w:t>
      </w:r>
      <w:r>
        <w:rPr>
          <w:w w:val="105"/>
        </w:rPr>
        <w:t>this:</w:t>
      </w:r>
    </w:p>
    <w:p w:rsidR="00F971A3" w:rsidRDefault="00F971A3">
      <w:pPr>
        <w:pStyle w:val="BodyText"/>
        <w:rPr>
          <w:sz w:val="22"/>
        </w:rPr>
      </w:pPr>
    </w:p>
    <w:p w:rsidR="00F971A3" w:rsidRDefault="00F971A3">
      <w:pPr>
        <w:pStyle w:val="BodyText"/>
        <w:spacing w:before="5"/>
        <w:rPr>
          <w:sz w:val="23"/>
        </w:rPr>
      </w:pPr>
    </w:p>
    <w:p w:rsidR="00F971A3" w:rsidRPr="009056D9" w:rsidRDefault="008B76CE">
      <w:pPr>
        <w:pStyle w:val="BodyText"/>
        <w:spacing w:before="1"/>
        <w:ind w:left="640"/>
        <w:rPr>
          <w:rFonts w:ascii="Courier New"/>
          <w:b/>
        </w:rPr>
      </w:pPr>
      <w:r w:rsidRPr="009056D9">
        <w:rPr>
          <w:rFonts w:ascii="Courier New"/>
          <w:b/>
          <w:color w:val="8F8778"/>
          <w:w w:val="105"/>
        </w:rPr>
        <w:t>abstract int getType();</w:t>
      </w:r>
    </w:p>
    <w:p w:rsidR="00F971A3" w:rsidRPr="009056D9" w:rsidRDefault="00F971A3">
      <w:pPr>
        <w:pStyle w:val="BodyText"/>
        <w:spacing w:before="8"/>
        <w:rPr>
          <w:rFonts w:ascii="Courier New"/>
          <w:b/>
          <w:sz w:val="20"/>
        </w:rPr>
      </w:pPr>
    </w:p>
    <w:p w:rsidR="00F971A3" w:rsidRPr="009056D9" w:rsidRDefault="008B76CE">
      <w:pPr>
        <w:pStyle w:val="BodyText"/>
        <w:spacing w:line="252" w:lineRule="auto"/>
        <w:ind w:left="1120" w:right="4206" w:hanging="480"/>
        <w:rPr>
          <w:rFonts w:ascii="Courier New"/>
          <w:b/>
        </w:rPr>
      </w:pPr>
      <w:r w:rsidRPr="009056D9">
        <w:rPr>
          <w:rFonts w:ascii="Courier New"/>
          <w:b/>
          <w:color w:val="8F8778"/>
          <w:spacing w:val="2"/>
          <w:w w:val="105"/>
        </w:rPr>
        <w:t>static Employee create(int type)</w:t>
      </w:r>
      <w:r w:rsidRPr="009056D9">
        <w:rPr>
          <w:rFonts w:ascii="Courier New"/>
          <w:b/>
          <w:color w:val="8F8778"/>
          <w:spacing w:val="-61"/>
          <w:w w:val="105"/>
        </w:rPr>
        <w:t xml:space="preserve"> </w:t>
      </w:r>
      <w:r w:rsidRPr="009056D9">
        <w:rPr>
          <w:rFonts w:ascii="Courier New"/>
          <w:b/>
          <w:color w:val="8F8778"/>
          <w:w w:val="105"/>
        </w:rPr>
        <w:t xml:space="preserve">{ </w:t>
      </w:r>
      <w:r w:rsidRPr="009056D9">
        <w:rPr>
          <w:rFonts w:ascii="Courier New"/>
          <w:b/>
          <w:color w:val="8F8778"/>
          <w:spacing w:val="2"/>
          <w:w w:val="105"/>
        </w:rPr>
        <w:t xml:space="preserve">switch (type) </w:t>
      </w:r>
      <w:r w:rsidRPr="009056D9">
        <w:rPr>
          <w:rFonts w:ascii="Courier New"/>
          <w:b/>
          <w:color w:val="8F8778"/>
          <w:w w:val="105"/>
        </w:rPr>
        <w:t>{</w:t>
      </w:r>
    </w:p>
    <w:p w:rsidR="00F971A3" w:rsidRPr="009056D9" w:rsidRDefault="008B76CE">
      <w:pPr>
        <w:pStyle w:val="BodyText"/>
        <w:spacing w:line="213" w:lineRule="exact"/>
        <w:ind w:left="1600"/>
        <w:rPr>
          <w:rFonts w:ascii="Courier New"/>
          <w:b/>
        </w:rPr>
      </w:pPr>
      <w:r w:rsidRPr="009056D9">
        <w:rPr>
          <w:rFonts w:ascii="Courier New"/>
          <w:b/>
          <w:color w:val="8F8778"/>
          <w:spacing w:val="2"/>
          <w:w w:val="105"/>
        </w:rPr>
        <w:t>case</w:t>
      </w:r>
      <w:r w:rsidRPr="009056D9">
        <w:rPr>
          <w:rFonts w:ascii="Courier New"/>
          <w:b/>
          <w:color w:val="8F8778"/>
          <w:spacing w:val="-33"/>
          <w:w w:val="105"/>
        </w:rPr>
        <w:t xml:space="preserve"> </w:t>
      </w:r>
      <w:r w:rsidRPr="009056D9">
        <w:rPr>
          <w:rFonts w:ascii="Courier New"/>
          <w:b/>
          <w:color w:val="8F8778"/>
          <w:spacing w:val="3"/>
          <w:w w:val="105"/>
        </w:rPr>
        <w:t>ENGINEER:</w:t>
      </w:r>
    </w:p>
    <w:p w:rsidR="00F971A3" w:rsidRPr="009056D9" w:rsidRDefault="008B76CE">
      <w:pPr>
        <w:pStyle w:val="BodyText"/>
        <w:spacing w:before="10" w:line="252" w:lineRule="auto"/>
        <w:ind w:left="1600" w:right="4322" w:firstLine="360"/>
        <w:rPr>
          <w:rFonts w:ascii="Courier New"/>
          <w:b/>
        </w:rPr>
      </w:pPr>
      <w:r w:rsidRPr="009056D9">
        <w:rPr>
          <w:rFonts w:ascii="Courier New"/>
          <w:b/>
          <w:color w:val="8F8778"/>
          <w:spacing w:val="2"/>
          <w:w w:val="105"/>
        </w:rPr>
        <w:t xml:space="preserve">return </w:t>
      </w:r>
      <w:r w:rsidRPr="009056D9">
        <w:rPr>
          <w:rFonts w:ascii="Courier New"/>
          <w:b/>
          <w:color w:val="8F8778"/>
          <w:w w:val="105"/>
        </w:rPr>
        <w:t>new</w:t>
      </w:r>
      <w:r w:rsidRPr="009056D9">
        <w:rPr>
          <w:rFonts w:ascii="Courier New"/>
          <w:b/>
          <w:color w:val="8F8778"/>
          <w:spacing w:val="-43"/>
          <w:w w:val="105"/>
        </w:rPr>
        <w:t xml:space="preserve"> </w:t>
      </w:r>
      <w:r w:rsidRPr="009056D9">
        <w:rPr>
          <w:rFonts w:ascii="Courier New"/>
          <w:b/>
          <w:color w:val="8F8778"/>
          <w:spacing w:val="3"/>
          <w:w w:val="105"/>
        </w:rPr>
        <w:t xml:space="preserve">Engineer(); </w:t>
      </w:r>
      <w:r w:rsidRPr="009056D9">
        <w:rPr>
          <w:rFonts w:ascii="Courier New"/>
          <w:b/>
          <w:color w:val="8F8778"/>
          <w:spacing w:val="2"/>
          <w:w w:val="105"/>
        </w:rPr>
        <w:t>case</w:t>
      </w:r>
      <w:r w:rsidRPr="009056D9">
        <w:rPr>
          <w:rFonts w:ascii="Courier New"/>
          <w:b/>
          <w:color w:val="8F8778"/>
          <w:spacing w:val="-1"/>
          <w:w w:val="105"/>
        </w:rPr>
        <w:t xml:space="preserve"> </w:t>
      </w:r>
      <w:r w:rsidRPr="009056D9">
        <w:rPr>
          <w:rFonts w:ascii="Courier New"/>
          <w:b/>
          <w:color w:val="8F8778"/>
          <w:spacing w:val="3"/>
          <w:w w:val="105"/>
        </w:rPr>
        <w:t>SALESMAN:</w:t>
      </w:r>
    </w:p>
    <w:p w:rsidR="00F971A3" w:rsidRPr="009056D9" w:rsidRDefault="008B76CE">
      <w:pPr>
        <w:pStyle w:val="BodyText"/>
        <w:spacing w:line="268" w:lineRule="auto"/>
        <w:ind w:left="1600" w:right="4326" w:firstLine="360"/>
        <w:rPr>
          <w:rFonts w:ascii="Courier New"/>
          <w:b/>
        </w:rPr>
      </w:pPr>
      <w:r w:rsidRPr="009056D9">
        <w:rPr>
          <w:rFonts w:ascii="Courier New"/>
          <w:b/>
          <w:color w:val="8F8778"/>
          <w:w w:val="105"/>
        </w:rPr>
        <w:t>return new Salesman(); case MANAGER:</w:t>
      </w:r>
    </w:p>
    <w:p w:rsidR="00F971A3" w:rsidRPr="009056D9" w:rsidRDefault="008B76CE">
      <w:pPr>
        <w:pStyle w:val="BodyText"/>
        <w:spacing w:line="198" w:lineRule="exact"/>
        <w:ind w:left="1960"/>
        <w:rPr>
          <w:rFonts w:ascii="Courier New"/>
          <w:b/>
        </w:rPr>
      </w:pPr>
      <w:r w:rsidRPr="009056D9">
        <w:rPr>
          <w:rFonts w:ascii="Courier New"/>
          <w:b/>
          <w:color w:val="8F8778"/>
          <w:w w:val="105"/>
        </w:rPr>
        <w:t>return new Manager();</w:t>
      </w:r>
    </w:p>
    <w:p w:rsidR="00F971A3" w:rsidRPr="009056D9" w:rsidRDefault="008B76CE">
      <w:pPr>
        <w:pStyle w:val="BodyText"/>
        <w:spacing w:before="7"/>
        <w:ind w:left="1600"/>
        <w:rPr>
          <w:rFonts w:ascii="Courier New"/>
          <w:b/>
        </w:rPr>
      </w:pPr>
      <w:r w:rsidRPr="009056D9">
        <w:rPr>
          <w:rFonts w:ascii="Courier New"/>
          <w:b/>
          <w:color w:val="8F8778"/>
          <w:w w:val="105"/>
        </w:rPr>
        <w:t>default:</w:t>
      </w:r>
    </w:p>
    <w:p w:rsidR="00F971A3" w:rsidRPr="009056D9" w:rsidRDefault="00F971A3">
      <w:pPr>
        <w:rPr>
          <w:rFonts w:ascii="Courier New"/>
          <w:b/>
        </w:rPr>
        <w:sectPr w:rsidR="00F971A3" w:rsidRPr="009056D9">
          <w:pgSz w:w="12240" w:h="15840"/>
          <w:pgMar w:top="1340" w:right="1660" w:bottom="980" w:left="1640" w:header="0" w:footer="794" w:gutter="0"/>
          <w:cols w:space="720"/>
        </w:sectPr>
      </w:pPr>
    </w:p>
    <w:p w:rsidR="00F971A3" w:rsidRPr="009056D9" w:rsidRDefault="008B76CE">
      <w:pPr>
        <w:pStyle w:val="BodyText"/>
        <w:spacing w:before="87"/>
        <w:ind w:left="1960"/>
        <w:rPr>
          <w:rFonts w:ascii="Courier New"/>
          <w:b/>
        </w:rPr>
      </w:pPr>
      <w:r w:rsidRPr="009056D9">
        <w:rPr>
          <w:rFonts w:ascii="Courier New"/>
          <w:b/>
          <w:color w:val="8F8778"/>
          <w:spacing w:val="2"/>
          <w:w w:val="105"/>
        </w:rPr>
        <w:lastRenderedPageBreak/>
        <w:t xml:space="preserve">throw </w:t>
      </w:r>
      <w:r w:rsidRPr="009056D9">
        <w:rPr>
          <w:rFonts w:ascii="Courier New"/>
          <w:b/>
          <w:color w:val="8F8778"/>
          <w:w w:val="105"/>
        </w:rPr>
        <w:t xml:space="preserve">new </w:t>
      </w:r>
      <w:r w:rsidRPr="009056D9">
        <w:rPr>
          <w:rFonts w:ascii="Courier New"/>
          <w:b/>
          <w:color w:val="8F8778"/>
          <w:spacing w:val="2"/>
          <w:w w:val="105"/>
        </w:rPr>
        <w:t>IllegalArgumentException("Incorrect type</w:t>
      </w:r>
      <w:r w:rsidRPr="009056D9">
        <w:rPr>
          <w:rFonts w:ascii="Courier New"/>
          <w:b/>
          <w:color w:val="8F8778"/>
          <w:spacing w:val="-50"/>
          <w:w w:val="105"/>
        </w:rPr>
        <w:t xml:space="preserve"> </w:t>
      </w:r>
      <w:r w:rsidRPr="009056D9">
        <w:rPr>
          <w:rFonts w:ascii="Courier New"/>
          <w:b/>
          <w:color w:val="8F8778"/>
          <w:spacing w:val="3"/>
          <w:w w:val="105"/>
        </w:rPr>
        <w:t>code</w:t>
      </w:r>
    </w:p>
    <w:p w:rsidR="00F971A3" w:rsidRPr="009056D9" w:rsidRDefault="008B76CE">
      <w:pPr>
        <w:pStyle w:val="BodyText"/>
        <w:spacing w:before="9"/>
        <w:ind w:left="45" w:right="7704"/>
        <w:jc w:val="center"/>
        <w:rPr>
          <w:rFonts w:ascii="Courier New"/>
          <w:b/>
        </w:rPr>
      </w:pPr>
      <w:r w:rsidRPr="009056D9">
        <w:rPr>
          <w:rFonts w:ascii="Courier New"/>
          <w:b/>
          <w:color w:val="8F8778"/>
          <w:w w:val="105"/>
        </w:rPr>
        <w:t>value");</w:t>
      </w:r>
    </w:p>
    <w:p w:rsidR="00F971A3" w:rsidRPr="009056D9" w:rsidRDefault="008B76CE">
      <w:pPr>
        <w:pStyle w:val="BodyText"/>
        <w:spacing w:before="10"/>
        <w:ind w:left="1120"/>
        <w:rPr>
          <w:rFonts w:ascii="Courier New"/>
          <w:b/>
        </w:rPr>
      </w:pPr>
      <w:r w:rsidRPr="009056D9">
        <w:rPr>
          <w:rFonts w:ascii="Courier New"/>
          <w:b/>
          <w:color w:val="8F8778"/>
          <w:w w:val="102"/>
        </w:rPr>
        <w:t>}</w:t>
      </w:r>
    </w:p>
    <w:p w:rsidR="00F971A3" w:rsidRPr="009056D9" w:rsidRDefault="008B76CE">
      <w:pPr>
        <w:pStyle w:val="BodyText"/>
        <w:spacing w:before="10"/>
        <w:ind w:right="7542"/>
        <w:jc w:val="center"/>
        <w:rPr>
          <w:rFonts w:ascii="Courier New"/>
          <w:b/>
        </w:rPr>
      </w:pPr>
      <w:r w:rsidRPr="009056D9">
        <w:rPr>
          <w:rFonts w:ascii="Courier New"/>
          <w:b/>
          <w:color w:val="8F8778"/>
          <w:w w:val="102"/>
        </w:rPr>
        <w:t>}</w:t>
      </w:r>
    </w:p>
    <w:p w:rsidR="00F971A3" w:rsidRDefault="00F971A3">
      <w:pPr>
        <w:pStyle w:val="BodyText"/>
        <w:spacing w:before="6"/>
        <w:rPr>
          <w:rFonts w:ascii="Courier New"/>
          <w:sz w:val="15"/>
        </w:rPr>
      </w:pPr>
    </w:p>
    <w:p w:rsidR="00F971A3" w:rsidRDefault="008B76CE">
      <w:pPr>
        <w:pStyle w:val="BodyText"/>
        <w:spacing w:before="99" w:line="247" w:lineRule="auto"/>
        <w:ind w:left="160" w:right="400"/>
      </w:pPr>
      <w:r>
        <w:rPr>
          <w:w w:val="105"/>
        </w:rPr>
        <w:t>Of</w:t>
      </w:r>
      <w:r>
        <w:rPr>
          <w:spacing w:val="-8"/>
          <w:w w:val="105"/>
        </w:rPr>
        <w:t xml:space="preserve"> </w:t>
      </w:r>
      <w:r>
        <w:rPr>
          <w:w w:val="105"/>
        </w:rPr>
        <w:t>course</w:t>
      </w:r>
      <w:r>
        <w:rPr>
          <w:spacing w:val="-8"/>
          <w:w w:val="105"/>
        </w:rPr>
        <w:t xml:space="preserve"> </w:t>
      </w:r>
      <w:r>
        <w:rPr>
          <w:w w:val="105"/>
        </w:rPr>
        <w:t>this</w:t>
      </w:r>
      <w:r>
        <w:rPr>
          <w:spacing w:val="-8"/>
          <w:w w:val="105"/>
        </w:rPr>
        <w:t xml:space="preserve"> </w:t>
      </w:r>
      <w:r>
        <w:rPr>
          <w:w w:val="105"/>
        </w:rPr>
        <w:t>is</w:t>
      </w:r>
      <w:r>
        <w:rPr>
          <w:spacing w:val="-7"/>
          <w:w w:val="105"/>
        </w:rPr>
        <w:t xml:space="preserve"> </w:t>
      </w:r>
      <w:r>
        <w:rPr>
          <w:w w:val="105"/>
        </w:rPr>
        <w:t>the</w:t>
      </w:r>
      <w:r>
        <w:rPr>
          <w:spacing w:val="-8"/>
          <w:w w:val="105"/>
        </w:rPr>
        <w:t xml:space="preserve"> </w:t>
      </w:r>
      <w:r>
        <w:rPr>
          <w:w w:val="105"/>
        </w:rPr>
        <w:t>kind</w:t>
      </w:r>
      <w:r>
        <w:rPr>
          <w:spacing w:val="-8"/>
          <w:w w:val="105"/>
        </w:rPr>
        <w:t xml:space="preserve"> </w:t>
      </w:r>
      <w:r>
        <w:rPr>
          <w:w w:val="105"/>
        </w:rPr>
        <w:t>of</w:t>
      </w:r>
      <w:r>
        <w:rPr>
          <w:spacing w:val="-7"/>
          <w:w w:val="105"/>
        </w:rPr>
        <w:t xml:space="preserve"> </w:t>
      </w:r>
      <w:r>
        <w:rPr>
          <w:w w:val="105"/>
        </w:rPr>
        <w:t>switch</w:t>
      </w:r>
      <w:r>
        <w:rPr>
          <w:spacing w:val="-8"/>
          <w:w w:val="105"/>
        </w:rPr>
        <w:t xml:space="preserve"> </w:t>
      </w:r>
      <w:r>
        <w:rPr>
          <w:w w:val="105"/>
        </w:rPr>
        <w:t>statement</w:t>
      </w:r>
      <w:r>
        <w:rPr>
          <w:spacing w:val="-8"/>
          <w:w w:val="105"/>
        </w:rPr>
        <w:t xml:space="preserve"> </w:t>
      </w:r>
      <w:r>
        <w:rPr>
          <w:w w:val="105"/>
        </w:rPr>
        <w:t>I</w:t>
      </w:r>
      <w:r>
        <w:rPr>
          <w:spacing w:val="-8"/>
          <w:w w:val="105"/>
        </w:rPr>
        <w:t xml:space="preserve"> </w:t>
      </w:r>
      <w:r>
        <w:rPr>
          <w:w w:val="105"/>
        </w:rPr>
        <w:t>would</w:t>
      </w:r>
      <w:r>
        <w:rPr>
          <w:spacing w:val="-7"/>
          <w:w w:val="105"/>
        </w:rPr>
        <w:t xml:space="preserve"> </w:t>
      </w:r>
      <w:r>
        <w:rPr>
          <w:w w:val="105"/>
        </w:rPr>
        <w:t>prefer</w:t>
      </w:r>
      <w:r>
        <w:rPr>
          <w:spacing w:val="-8"/>
          <w:w w:val="105"/>
        </w:rPr>
        <w:t xml:space="preserve"> </w:t>
      </w:r>
      <w:r>
        <w:rPr>
          <w:w w:val="105"/>
        </w:rPr>
        <w:t>to</w:t>
      </w:r>
      <w:r>
        <w:rPr>
          <w:spacing w:val="-8"/>
          <w:w w:val="105"/>
        </w:rPr>
        <w:t xml:space="preserve"> </w:t>
      </w:r>
      <w:r>
        <w:rPr>
          <w:w w:val="105"/>
        </w:rPr>
        <w:t>avoid.</w:t>
      </w:r>
      <w:r>
        <w:rPr>
          <w:spacing w:val="-7"/>
          <w:w w:val="105"/>
        </w:rPr>
        <w:t xml:space="preserve"> </w:t>
      </w:r>
      <w:r>
        <w:rPr>
          <w:w w:val="105"/>
        </w:rPr>
        <w:t>But</w:t>
      </w:r>
      <w:r>
        <w:rPr>
          <w:spacing w:val="-8"/>
          <w:w w:val="105"/>
        </w:rPr>
        <w:t xml:space="preserve"> </w:t>
      </w:r>
      <w:r>
        <w:rPr>
          <w:w w:val="105"/>
        </w:rPr>
        <w:t>there</w:t>
      </w:r>
      <w:r>
        <w:rPr>
          <w:spacing w:val="-8"/>
          <w:w w:val="105"/>
        </w:rPr>
        <w:t xml:space="preserve"> </w:t>
      </w:r>
      <w:r>
        <w:rPr>
          <w:w w:val="105"/>
        </w:rPr>
        <w:t>is</w:t>
      </w:r>
      <w:r>
        <w:rPr>
          <w:spacing w:val="-7"/>
          <w:w w:val="105"/>
        </w:rPr>
        <w:t xml:space="preserve"> </w:t>
      </w:r>
      <w:r>
        <w:rPr>
          <w:w w:val="105"/>
        </w:rPr>
        <w:t>only</w:t>
      </w:r>
      <w:r>
        <w:rPr>
          <w:spacing w:val="-8"/>
          <w:w w:val="105"/>
        </w:rPr>
        <w:t xml:space="preserve"> </w:t>
      </w:r>
      <w:r>
        <w:rPr>
          <w:w w:val="105"/>
        </w:rPr>
        <w:t>one,</w:t>
      </w:r>
      <w:r>
        <w:rPr>
          <w:spacing w:val="-8"/>
          <w:w w:val="105"/>
        </w:rPr>
        <w:t xml:space="preserve"> </w:t>
      </w:r>
      <w:r>
        <w:rPr>
          <w:w w:val="105"/>
        </w:rPr>
        <w:t>and</w:t>
      </w:r>
      <w:r>
        <w:rPr>
          <w:spacing w:val="-8"/>
          <w:w w:val="105"/>
        </w:rPr>
        <w:t xml:space="preserve"> </w:t>
      </w:r>
      <w:r>
        <w:rPr>
          <w:w w:val="105"/>
        </w:rPr>
        <w:t>it is only used at</w:t>
      </w:r>
      <w:r>
        <w:rPr>
          <w:spacing w:val="15"/>
          <w:w w:val="105"/>
        </w:rPr>
        <w:t xml:space="preserve"> </w:t>
      </w:r>
      <w:r>
        <w:rPr>
          <w:w w:val="105"/>
        </w:rPr>
        <w:t>creation.</w:t>
      </w:r>
    </w:p>
    <w:p w:rsidR="00F971A3" w:rsidRDefault="00F971A3">
      <w:pPr>
        <w:pStyle w:val="BodyText"/>
        <w:spacing w:before="3"/>
        <w:rPr>
          <w:sz w:val="26"/>
        </w:rPr>
      </w:pPr>
    </w:p>
    <w:p w:rsidR="00F971A3" w:rsidRDefault="008B76CE">
      <w:pPr>
        <w:pStyle w:val="BodyText"/>
        <w:spacing w:line="249" w:lineRule="auto"/>
        <w:ind w:left="160"/>
      </w:pPr>
      <w:r>
        <w:rPr>
          <w:w w:val="105"/>
        </w:rPr>
        <w:t>Naturally</w:t>
      </w:r>
      <w:r>
        <w:rPr>
          <w:spacing w:val="-12"/>
          <w:w w:val="105"/>
        </w:rPr>
        <w:t xml:space="preserve"> </w:t>
      </w:r>
      <w:r>
        <w:rPr>
          <w:w w:val="105"/>
        </w:rPr>
        <w:t>once</w:t>
      </w:r>
      <w:r>
        <w:rPr>
          <w:spacing w:val="-12"/>
          <w:w w:val="105"/>
        </w:rPr>
        <w:t xml:space="preserve"> </w:t>
      </w:r>
      <w:r>
        <w:rPr>
          <w:w w:val="105"/>
        </w:rPr>
        <w:t>you</w:t>
      </w:r>
      <w:r>
        <w:rPr>
          <w:spacing w:val="-12"/>
          <w:w w:val="105"/>
        </w:rPr>
        <w:t xml:space="preserve"> </w:t>
      </w:r>
      <w:r>
        <w:rPr>
          <w:w w:val="105"/>
        </w:rPr>
        <w:t>have</w:t>
      </w:r>
      <w:r>
        <w:rPr>
          <w:spacing w:val="-12"/>
          <w:w w:val="105"/>
        </w:rPr>
        <w:t xml:space="preserve"> </w:t>
      </w:r>
      <w:r>
        <w:rPr>
          <w:w w:val="105"/>
        </w:rPr>
        <w:t>created</w:t>
      </w:r>
      <w:r>
        <w:rPr>
          <w:spacing w:val="-12"/>
          <w:w w:val="105"/>
        </w:rPr>
        <w:t xml:space="preserve"> </w:t>
      </w:r>
      <w:r>
        <w:rPr>
          <w:w w:val="105"/>
        </w:rPr>
        <w:t>the</w:t>
      </w:r>
      <w:r>
        <w:rPr>
          <w:spacing w:val="-12"/>
          <w:w w:val="105"/>
        </w:rPr>
        <w:t xml:space="preserve"> </w:t>
      </w:r>
      <w:r>
        <w:rPr>
          <w:w w:val="105"/>
        </w:rPr>
        <w:t>subclasses</w:t>
      </w:r>
      <w:r>
        <w:rPr>
          <w:spacing w:val="-13"/>
          <w:w w:val="105"/>
        </w:rPr>
        <w:t xml:space="preserve"> </w:t>
      </w:r>
      <w:r>
        <w:rPr>
          <w:w w:val="105"/>
        </w:rPr>
        <w:t>you</w:t>
      </w:r>
      <w:r>
        <w:rPr>
          <w:spacing w:val="-14"/>
          <w:w w:val="105"/>
        </w:rPr>
        <w:t xml:space="preserve"> </w:t>
      </w:r>
      <w:r>
        <w:rPr>
          <w:w w:val="105"/>
        </w:rPr>
        <w:t>should</w:t>
      </w:r>
      <w:r>
        <w:rPr>
          <w:spacing w:val="-13"/>
          <w:w w:val="105"/>
        </w:rPr>
        <w:t xml:space="preserve"> </w:t>
      </w:r>
      <w:r>
        <w:rPr>
          <w:w w:val="105"/>
        </w:rPr>
        <w:t>use</w:t>
      </w:r>
      <w:r>
        <w:rPr>
          <w:spacing w:val="-2"/>
          <w:w w:val="105"/>
        </w:rPr>
        <w:t xml:space="preserve"> </w:t>
      </w:r>
      <w:r>
        <w:rPr>
          <w:rFonts w:ascii="Verdana"/>
          <w:color w:val="344178"/>
          <w:w w:val="105"/>
          <w:u w:val="single" w:color="344178"/>
        </w:rPr>
        <w:t>Push</w:t>
      </w:r>
      <w:r>
        <w:rPr>
          <w:rFonts w:ascii="Verdana"/>
          <w:color w:val="344178"/>
          <w:spacing w:val="-15"/>
          <w:w w:val="105"/>
          <w:u w:val="single" w:color="344178"/>
        </w:rPr>
        <w:t xml:space="preserve"> </w:t>
      </w:r>
      <w:r>
        <w:rPr>
          <w:rFonts w:ascii="Verdana"/>
          <w:color w:val="344178"/>
          <w:w w:val="105"/>
          <w:u w:val="single" w:color="344178"/>
        </w:rPr>
        <w:t>Down</w:t>
      </w:r>
      <w:r>
        <w:rPr>
          <w:rFonts w:ascii="Verdana"/>
          <w:color w:val="344178"/>
          <w:spacing w:val="-15"/>
          <w:w w:val="105"/>
          <w:u w:val="single" w:color="344178"/>
        </w:rPr>
        <w:t xml:space="preserve"> </w:t>
      </w:r>
      <w:r>
        <w:rPr>
          <w:rFonts w:ascii="Verdana"/>
          <w:color w:val="344178"/>
          <w:w w:val="105"/>
          <w:u w:val="single" w:color="344178"/>
        </w:rPr>
        <w:t>Method</w:t>
      </w:r>
      <w:r>
        <w:rPr>
          <w:rFonts w:ascii="Verdana"/>
          <w:color w:val="344178"/>
          <w:spacing w:val="-32"/>
          <w:w w:val="105"/>
        </w:rPr>
        <w:t xml:space="preserve"> </w:t>
      </w:r>
      <w:r>
        <w:rPr>
          <w:spacing w:val="-3"/>
          <w:w w:val="105"/>
        </w:rPr>
        <w:t>and</w:t>
      </w:r>
      <w:r>
        <w:rPr>
          <w:spacing w:val="-8"/>
          <w:w w:val="105"/>
        </w:rPr>
        <w:t xml:space="preserve"> </w:t>
      </w:r>
      <w:r>
        <w:rPr>
          <w:rFonts w:ascii="Verdana"/>
          <w:color w:val="344178"/>
          <w:w w:val="105"/>
          <w:u w:val="single" w:color="344178"/>
        </w:rPr>
        <w:t>Push</w:t>
      </w:r>
      <w:r>
        <w:rPr>
          <w:rFonts w:ascii="Verdana"/>
          <w:color w:val="344178"/>
          <w:w w:val="105"/>
        </w:rPr>
        <w:t xml:space="preserve"> </w:t>
      </w:r>
      <w:r>
        <w:rPr>
          <w:rFonts w:ascii="Verdana"/>
          <w:color w:val="344178"/>
          <w:w w:val="105"/>
          <w:u w:val="single" w:color="344178"/>
        </w:rPr>
        <w:t>Down</w:t>
      </w:r>
      <w:r>
        <w:rPr>
          <w:rFonts w:ascii="Verdana"/>
          <w:color w:val="344178"/>
          <w:spacing w:val="-14"/>
          <w:w w:val="105"/>
          <w:u w:val="single" w:color="344178"/>
        </w:rPr>
        <w:t xml:space="preserve"> </w:t>
      </w:r>
      <w:r>
        <w:rPr>
          <w:rFonts w:ascii="Verdana"/>
          <w:color w:val="344178"/>
          <w:w w:val="105"/>
          <w:u w:val="single" w:color="344178"/>
        </w:rPr>
        <w:t>Field</w:t>
      </w:r>
      <w:r>
        <w:rPr>
          <w:rFonts w:ascii="Verdana"/>
          <w:color w:val="344178"/>
          <w:spacing w:val="-25"/>
          <w:w w:val="105"/>
        </w:rPr>
        <w:t xml:space="preserve"> </w:t>
      </w:r>
      <w:r>
        <w:rPr>
          <w:w w:val="105"/>
        </w:rPr>
        <w:t>on</w:t>
      </w:r>
      <w:r>
        <w:rPr>
          <w:spacing w:val="-10"/>
          <w:w w:val="105"/>
        </w:rPr>
        <w:t xml:space="preserve"> </w:t>
      </w:r>
      <w:r>
        <w:rPr>
          <w:w w:val="105"/>
        </w:rPr>
        <w:t>any</w:t>
      </w:r>
      <w:r>
        <w:rPr>
          <w:spacing w:val="-10"/>
          <w:w w:val="105"/>
        </w:rPr>
        <w:t xml:space="preserve"> </w:t>
      </w:r>
      <w:r>
        <w:rPr>
          <w:w w:val="105"/>
        </w:rPr>
        <w:t>methods</w:t>
      </w:r>
      <w:r>
        <w:rPr>
          <w:spacing w:val="-10"/>
          <w:w w:val="105"/>
        </w:rPr>
        <w:t xml:space="preserve"> </w:t>
      </w:r>
      <w:r>
        <w:rPr>
          <w:w w:val="105"/>
        </w:rPr>
        <w:t>and</w:t>
      </w:r>
      <w:r>
        <w:rPr>
          <w:spacing w:val="-10"/>
          <w:w w:val="105"/>
        </w:rPr>
        <w:t xml:space="preserve"> </w:t>
      </w:r>
      <w:r>
        <w:rPr>
          <w:w w:val="105"/>
        </w:rPr>
        <w:t>fields</w:t>
      </w:r>
      <w:r>
        <w:rPr>
          <w:spacing w:val="-10"/>
          <w:w w:val="105"/>
        </w:rPr>
        <w:t xml:space="preserve"> </w:t>
      </w:r>
      <w:r>
        <w:rPr>
          <w:w w:val="105"/>
        </w:rPr>
        <w:t>that</w:t>
      </w:r>
      <w:r>
        <w:rPr>
          <w:spacing w:val="-10"/>
          <w:w w:val="105"/>
        </w:rPr>
        <w:t xml:space="preserve"> </w:t>
      </w:r>
      <w:r>
        <w:rPr>
          <w:w w:val="105"/>
        </w:rPr>
        <w:t>are</w:t>
      </w:r>
      <w:r>
        <w:rPr>
          <w:spacing w:val="-10"/>
          <w:w w:val="105"/>
        </w:rPr>
        <w:t xml:space="preserve"> </w:t>
      </w:r>
      <w:r>
        <w:rPr>
          <w:w w:val="105"/>
        </w:rPr>
        <w:t>relevant</w:t>
      </w:r>
      <w:r>
        <w:rPr>
          <w:spacing w:val="-11"/>
          <w:w w:val="105"/>
        </w:rPr>
        <w:t xml:space="preserve"> </w:t>
      </w:r>
      <w:r>
        <w:rPr>
          <w:w w:val="105"/>
        </w:rPr>
        <w:t>only</w:t>
      </w:r>
      <w:r>
        <w:rPr>
          <w:spacing w:val="-10"/>
          <w:w w:val="105"/>
        </w:rPr>
        <w:t xml:space="preserve"> </w:t>
      </w:r>
      <w:r>
        <w:rPr>
          <w:w w:val="105"/>
        </w:rPr>
        <w:t>for</w:t>
      </w:r>
      <w:r>
        <w:rPr>
          <w:spacing w:val="-11"/>
          <w:w w:val="105"/>
        </w:rPr>
        <w:t xml:space="preserve"> </w:t>
      </w:r>
      <w:r>
        <w:rPr>
          <w:w w:val="105"/>
        </w:rPr>
        <w:t>particular</w:t>
      </w:r>
      <w:r>
        <w:rPr>
          <w:spacing w:val="-11"/>
          <w:w w:val="105"/>
        </w:rPr>
        <w:t xml:space="preserve"> </w:t>
      </w:r>
      <w:r>
        <w:rPr>
          <w:w w:val="105"/>
        </w:rPr>
        <w:t>types</w:t>
      </w:r>
      <w:r>
        <w:rPr>
          <w:spacing w:val="-11"/>
          <w:w w:val="105"/>
        </w:rPr>
        <w:t xml:space="preserve"> </w:t>
      </w:r>
      <w:r>
        <w:rPr>
          <w:w w:val="105"/>
        </w:rPr>
        <w:t>of</w:t>
      </w:r>
      <w:r>
        <w:rPr>
          <w:spacing w:val="-10"/>
          <w:w w:val="105"/>
        </w:rPr>
        <w:t xml:space="preserve"> </w:t>
      </w:r>
      <w:r>
        <w:rPr>
          <w:w w:val="105"/>
        </w:rPr>
        <w:t>employee.</w:t>
      </w:r>
    </w:p>
    <w:p w:rsidR="00F971A3" w:rsidRDefault="00F971A3">
      <w:pPr>
        <w:pStyle w:val="BodyText"/>
        <w:spacing w:before="5"/>
        <w:rPr>
          <w:sz w:val="24"/>
        </w:rPr>
      </w:pPr>
    </w:p>
    <w:p w:rsidR="00F971A3" w:rsidRDefault="008B76CE">
      <w:pPr>
        <w:pStyle w:val="Heading2"/>
        <w:spacing w:before="1"/>
      </w:pPr>
      <w:bookmarkStart w:id="89" w:name="_TOC_250060"/>
      <w:bookmarkEnd w:id="89"/>
      <w:r>
        <w:rPr>
          <w:color w:val="344178"/>
        </w:rPr>
        <w:t>Replace Type Code with State/Strategy</w:t>
      </w:r>
    </w:p>
    <w:p w:rsidR="00F971A3" w:rsidRDefault="00F971A3">
      <w:pPr>
        <w:pStyle w:val="BodyText"/>
        <w:spacing w:before="9"/>
        <w:rPr>
          <w:b/>
          <w:sz w:val="23"/>
        </w:rPr>
      </w:pPr>
    </w:p>
    <w:p w:rsidR="00F971A3" w:rsidRDefault="008B76CE">
      <w:pPr>
        <w:pStyle w:val="BodyText"/>
        <w:spacing w:before="1"/>
        <w:ind w:left="160"/>
      </w:pPr>
      <w:r>
        <w:rPr>
          <w:w w:val="105"/>
        </w:rPr>
        <w:t>You have a type code that affects the behavior of a class, but you cannot use subclassing.</w:t>
      </w:r>
    </w:p>
    <w:p w:rsidR="00F971A3" w:rsidRDefault="00F971A3">
      <w:pPr>
        <w:pStyle w:val="BodyText"/>
        <w:spacing w:before="3"/>
        <w:rPr>
          <w:sz w:val="25"/>
        </w:rPr>
      </w:pPr>
    </w:p>
    <w:p w:rsidR="00F971A3" w:rsidRDefault="008B76CE">
      <w:pPr>
        <w:spacing w:before="1"/>
        <w:ind w:left="160"/>
        <w:rPr>
          <w:i/>
          <w:sz w:val="19"/>
        </w:rPr>
      </w:pPr>
      <w:r>
        <w:rPr>
          <w:i/>
          <w:w w:val="105"/>
          <w:sz w:val="19"/>
        </w:rPr>
        <w:t>Replace the type code with a state object.</w:t>
      </w:r>
    </w:p>
    <w:p w:rsidR="00F971A3" w:rsidRDefault="008B76CE">
      <w:pPr>
        <w:pStyle w:val="BodyText"/>
        <w:spacing w:before="1"/>
        <w:rPr>
          <w:i/>
          <w:sz w:val="23"/>
        </w:rPr>
      </w:pPr>
      <w:r>
        <w:rPr>
          <w:noProof/>
        </w:rPr>
        <w:drawing>
          <wp:anchor distT="0" distB="0" distL="0" distR="0" simplePos="0" relativeHeight="251621888" behindDoc="0" locked="0" layoutInCell="1" allowOverlap="1">
            <wp:simplePos x="0" y="0"/>
            <wp:positionH relativeFrom="page">
              <wp:posOffset>1504950</wp:posOffset>
            </wp:positionH>
            <wp:positionV relativeFrom="paragraph">
              <wp:posOffset>193476</wp:posOffset>
            </wp:positionV>
            <wp:extent cx="4762500" cy="1343025"/>
            <wp:effectExtent l="0" t="0" r="0" b="0"/>
            <wp:wrapTopAndBottom/>
            <wp:docPr id="10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1.png"/>
                    <pic:cNvPicPr/>
                  </pic:nvPicPr>
                  <pic:blipFill>
                    <a:blip r:embed="rId52" cstate="print"/>
                    <a:stretch>
                      <a:fillRect/>
                    </a:stretch>
                  </pic:blipFill>
                  <pic:spPr>
                    <a:xfrm>
                      <a:off x="0" y="0"/>
                      <a:ext cx="4762500" cy="1343025"/>
                    </a:xfrm>
                    <a:prstGeom prst="rect">
                      <a:avLst/>
                    </a:prstGeom>
                  </pic:spPr>
                </pic:pic>
              </a:graphicData>
            </a:graphic>
          </wp:anchor>
        </w:drawing>
      </w:r>
    </w:p>
    <w:p w:rsidR="00F971A3" w:rsidRDefault="00F971A3">
      <w:pPr>
        <w:pStyle w:val="BodyText"/>
        <w:spacing w:before="7"/>
        <w:rPr>
          <w:i/>
        </w:rPr>
      </w:pPr>
    </w:p>
    <w:p w:rsidR="00F971A3" w:rsidRDefault="008B76CE">
      <w:pPr>
        <w:pStyle w:val="Heading3"/>
      </w:pPr>
      <w:r>
        <w:rPr>
          <w:color w:val="344178"/>
        </w:rPr>
        <w:t>Motivation</w:t>
      </w:r>
    </w:p>
    <w:p w:rsidR="00F971A3" w:rsidRDefault="00F971A3">
      <w:pPr>
        <w:pStyle w:val="BodyText"/>
        <w:spacing w:before="3"/>
        <w:rPr>
          <w:b/>
          <w:sz w:val="27"/>
        </w:rPr>
      </w:pPr>
    </w:p>
    <w:p w:rsidR="00F971A3" w:rsidRDefault="008B76CE">
      <w:pPr>
        <w:pStyle w:val="BodyText"/>
        <w:ind w:left="160" w:right="544"/>
      </w:pPr>
      <w:r>
        <w:rPr>
          <w:w w:val="105"/>
        </w:rPr>
        <w:t xml:space="preserve">This is similar to </w:t>
      </w:r>
      <w:r>
        <w:rPr>
          <w:rFonts w:ascii="Verdana"/>
          <w:color w:val="344178"/>
          <w:w w:val="105"/>
          <w:u w:val="single" w:color="344178"/>
        </w:rPr>
        <w:t>Replace Type Code with Subclasses</w:t>
      </w:r>
      <w:r>
        <w:rPr>
          <w:w w:val="105"/>
        </w:rPr>
        <w:t>, but can be used if the type code changes</w:t>
      </w:r>
      <w:r>
        <w:rPr>
          <w:spacing w:val="-15"/>
          <w:w w:val="105"/>
        </w:rPr>
        <w:t xml:space="preserve"> </w:t>
      </w:r>
      <w:r>
        <w:rPr>
          <w:w w:val="105"/>
        </w:rPr>
        <w:t>during</w:t>
      </w:r>
      <w:r>
        <w:rPr>
          <w:spacing w:val="-15"/>
          <w:w w:val="105"/>
        </w:rPr>
        <w:t xml:space="preserve"> </w:t>
      </w:r>
      <w:r>
        <w:rPr>
          <w:w w:val="105"/>
        </w:rPr>
        <w:t>the</w:t>
      </w:r>
      <w:r>
        <w:rPr>
          <w:spacing w:val="-15"/>
          <w:w w:val="105"/>
        </w:rPr>
        <w:t xml:space="preserve"> </w:t>
      </w:r>
      <w:r>
        <w:rPr>
          <w:w w:val="105"/>
        </w:rPr>
        <w:t>life</w:t>
      </w:r>
      <w:r>
        <w:rPr>
          <w:spacing w:val="-15"/>
          <w:w w:val="105"/>
        </w:rPr>
        <w:t xml:space="preserve"> </w:t>
      </w:r>
      <w:r>
        <w:rPr>
          <w:w w:val="105"/>
        </w:rPr>
        <w:t>of</w:t>
      </w:r>
      <w:r>
        <w:rPr>
          <w:spacing w:val="-15"/>
          <w:w w:val="105"/>
        </w:rPr>
        <w:t xml:space="preserve"> </w:t>
      </w:r>
      <w:r>
        <w:rPr>
          <w:w w:val="105"/>
        </w:rPr>
        <w:t>the</w:t>
      </w:r>
      <w:r>
        <w:rPr>
          <w:spacing w:val="-15"/>
          <w:w w:val="105"/>
        </w:rPr>
        <w:t xml:space="preserve"> </w:t>
      </w:r>
      <w:r>
        <w:rPr>
          <w:w w:val="105"/>
        </w:rPr>
        <w:t>object</w:t>
      </w:r>
      <w:r>
        <w:rPr>
          <w:spacing w:val="-15"/>
          <w:w w:val="105"/>
        </w:rPr>
        <w:t xml:space="preserve"> </w:t>
      </w:r>
      <w:r>
        <w:rPr>
          <w:w w:val="105"/>
        </w:rPr>
        <w:t>or</w:t>
      </w:r>
      <w:r>
        <w:rPr>
          <w:spacing w:val="-15"/>
          <w:w w:val="105"/>
        </w:rPr>
        <w:t xml:space="preserve"> </w:t>
      </w:r>
      <w:r>
        <w:rPr>
          <w:w w:val="105"/>
        </w:rPr>
        <w:t>if</w:t>
      </w:r>
      <w:r>
        <w:rPr>
          <w:spacing w:val="-15"/>
          <w:w w:val="105"/>
        </w:rPr>
        <w:t xml:space="preserve"> </w:t>
      </w:r>
      <w:r>
        <w:rPr>
          <w:w w:val="105"/>
        </w:rPr>
        <w:t>another</w:t>
      </w:r>
      <w:r>
        <w:rPr>
          <w:spacing w:val="-15"/>
          <w:w w:val="105"/>
        </w:rPr>
        <w:t xml:space="preserve"> </w:t>
      </w:r>
      <w:r>
        <w:rPr>
          <w:w w:val="105"/>
        </w:rPr>
        <w:t>reason</w:t>
      </w:r>
      <w:r>
        <w:rPr>
          <w:spacing w:val="-15"/>
          <w:w w:val="105"/>
        </w:rPr>
        <w:t xml:space="preserve"> </w:t>
      </w:r>
      <w:r>
        <w:rPr>
          <w:w w:val="105"/>
        </w:rPr>
        <w:t>prevents</w:t>
      </w:r>
      <w:r>
        <w:rPr>
          <w:spacing w:val="-15"/>
          <w:w w:val="105"/>
        </w:rPr>
        <w:t xml:space="preserve"> </w:t>
      </w:r>
      <w:r>
        <w:rPr>
          <w:w w:val="105"/>
        </w:rPr>
        <w:t>subclassing.</w:t>
      </w:r>
      <w:r>
        <w:rPr>
          <w:spacing w:val="-15"/>
          <w:w w:val="105"/>
        </w:rPr>
        <w:t xml:space="preserve"> </w:t>
      </w:r>
      <w:r>
        <w:rPr>
          <w:w w:val="105"/>
        </w:rPr>
        <w:t>It</w:t>
      </w:r>
      <w:r>
        <w:rPr>
          <w:spacing w:val="-15"/>
          <w:w w:val="105"/>
        </w:rPr>
        <w:t xml:space="preserve"> </w:t>
      </w:r>
      <w:r>
        <w:rPr>
          <w:w w:val="105"/>
        </w:rPr>
        <w:t>uses</w:t>
      </w:r>
      <w:r>
        <w:rPr>
          <w:spacing w:val="-15"/>
          <w:w w:val="105"/>
        </w:rPr>
        <w:t xml:space="preserve"> </w:t>
      </w:r>
      <w:r>
        <w:rPr>
          <w:w w:val="105"/>
        </w:rPr>
        <w:t>either</w:t>
      </w:r>
      <w:r>
        <w:rPr>
          <w:spacing w:val="-15"/>
          <w:w w:val="105"/>
        </w:rPr>
        <w:t xml:space="preserve"> </w:t>
      </w:r>
      <w:r>
        <w:rPr>
          <w:spacing w:val="-2"/>
          <w:w w:val="105"/>
        </w:rPr>
        <w:t xml:space="preserve">the </w:t>
      </w:r>
      <w:r>
        <w:rPr>
          <w:w w:val="105"/>
        </w:rPr>
        <w:t>state or strategy pattern [Gang of</w:t>
      </w:r>
      <w:r>
        <w:rPr>
          <w:spacing w:val="13"/>
          <w:w w:val="105"/>
        </w:rPr>
        <w:t xml:space="preserve"> </w:t>
      </w:r>
      <w:r>
        <w:rPr>
          <w:w w:val="105"/>
        </w:rPr>
        <w:t>Four].</w:t>
      </w:r>
    </w:p>
    <w:p w:rsidR="00F971A3" w:rsidRDefault="00F971A3">
      <w:pPr>
        <w:pStyle w:val="BodyText"/>
        <w:spacing w:before="5"/>
        <w:rPr>
          <w:sz w:val="26"/>
        </w:rPr>
      </w:pPr>
    </w:p>
    <w:p w:rsidR="00F971A3" w:rsidRDefault="008B76CE">
      <w:pPr>
        <w:pStyle w:val="BodyText"/>
        <w:spacing w:line="247" w:lineRule="auto"/>
        <w:ind w:left="160" w:right="400"/>
      </w:pPr>
      <w:r>
        <w:rPr>
          <w:w w:val="105"/>
        </w:rPr>
        <w:t xml:space="preserve">State and strategy are very similar, so the refactoring is the same whichever you use, and it doesn't really matter. </w:t>
      </w:r>
      <w:r>
        <w:rPr>
          <w:spacing w:val="-3"/>
          <w:w w:val="105"/>
        </w:rPr>
        <w:t xml:space="preserve">Choose </w:t>
      </w:r>
      <w:r>
        <w:rPr>
          <w:w w:val="105"/>
        </w:rPr>
        <w:t>the pattern that better fits the specific circumstances. If you are trying</w:t>
      </w:r>
      <w:r>
        <w:rPr>
          <w:spacing w:val="-11"/>
          <w:w w:val="105"/>
        </w:rPr>
        <w:t xml:space="preserve"> </w:t>
      </w:r>
      <w:r>
        <w:rPr>
          <w:w w:val="105"/>
        </w:rPr>
        <w:t>to</w:t>
      </w:r>
      <w:r>
        <w:rPr>
          <w:spacing w:val="-11"/>
          <w:w w:val="105"/>
        </w:rPr>
        <w:t xml:space="preserve"> </w:t>
      </w:r>
      <w:r>
        <w:rPr>
          <w:w w:val="105"/>
        </w:rPr>
        <w:t>simplify</w:t>
      </w:r>
      <w:r>
        <w:rPr>
          <w:spacing w:val="-11"/>
          <w:w w:val="105"/>
        </w:rPr>
        <w:t xml:space="preserve"> </w:t>
      </w:r>
      <w:r>
        <w:rPr>
          <w:w w:val="105"/>
        </w:rPr>
        <w:t>a</w:t>
      </w:r>
      <w:r>
        <w:rPr>
          <w:spacing w:val="-11"/>
          <w:w w:val="105"/>
        </w:rPr>
        <w:t xml:space="preserve"> </w:t>
      </w:r>
      <w:r>
        <w:rPr>
          <w:w w:val="105"/>
        </w:rPr>
        <w:t>single</w:t>
      </w:r>
      <w:r>
        <w:rPr>
          <w:spacing w:val="-11"/>
          <w:w w:val="105"/>
        </w:rPr>
        <w:t xml:space="preserve"> </w:t>
      </w:r>
      <w:r>
        <w:rPr>
          <w:w w:val="105"/>
        </w:rPr>
        <w:t>algorithm</w:t>
      </w:r>
      <w:r>
        <w:rPr>
          <w:spacing w:val="-11"/>
          <w:w w:val="105"/>
        </w:rPr>
        <w:t xml:space="preserve"> </w:t>
      </w:r>
      <w:r>
        <w:rPr>
          <w:w w:val="105"/>
        </w:rPr>
        <w:t xml:space="preserve">with </w:t>
      </w:r>
      <w:r>
        <w:rPr>
          <w:rFonts w:ascii="Verdana"/>
          <w:color w:val="344178"/>
          <w:w w:val="105"/>
          <w:u w:val="single" w:color="344178"/>
        </w:rPr>
        <w:t>Replace</w:t>
      </w:r>
      <w:r>
        <w:rPr>
          <w:rFonts w:ascii="Verdana"/>
          <w:color w:val="344178"/>
          <w:spacing w:val="-14"/>
          <w:w w:val="105"/>
          <w:u w:val="single" w:color="344178"/>
        </w:rPr>
        <w:t xml:space="preserve"> </w:t>
      </w:r>
      <w:r>
        <w:rPr>
          <w:rFonts w:ascii="Verdana"/>
          <w:color w:val="344178"/>
          <w:w w:val="105"/>
          <w:u w:val="single" w:color="344178"/>
        </w:rPr>
        <w:t>Conditional</w:t>
      </w:r>
      <w:r>
        <w:rPr>
          <w:rFonts w:ascii="Verdana"/>
          <w:color w:val="344178"/>
          <w:spacing w:val="-14"/>
          <w:w w:val="105"/>
          <w:u w:val="single" w:color="344178"/>
        </w:rPr>
        <w:t xml:space="preserve"> </w:t>
      </w:r>
      <w:r>
        <w:rPr>
          <w:rFonts w:ascii="Verdana"/>
          <w:color w:val="344178"/>
          <w:w w:val="105"/>
          <w:u w:val="single" w:color="344178"/>
        </w:rPr>
        <w:t>with</w:t>
      </w:r>
      <w:r>
        <w:rPr>
          <w:rFonts w:ascii="Verdana"/>
          <w:color w:val="344178"/>
          <w:spacing w:val="-14"/>
          <w:w w:val="105"/>
          <w:u w:val="single" w:color="344178"/>
        </w:rPr>
        <w:t xml:space="preserve"> </w:t>
      </w:r>
      <w:r>
        <w:rPr>
          <w:rFonts w:ascii="Verdana"/>
          <w:color w:val="344178"/>
          <w:spacing w:val="-5"/>
          <w:w w:val="105"/>
          <w:u w:val="single" w:color="344178"/>
        </w:rPr>
        <w:t>Polymorphism</w:t>
      </w:r>
      <w:r>
        <w:rPr>
          <w:spacing w:val="-5"/>
          <w:w w:val="105"/>
        </w:rPr>
        <w:t>,</w:t>
      </w:r>
      <w:r>
        <w:rPr>
          <w:spacing w:val="-8"/>
          <w:w w:val="105"/>
        </w:rPr>
        <w:t xml:space="preserve"> </w:t>
      </w:r>
      <w:r>
        <w:rPr>
          <w:w w:val="105"/>
        </w:rPr>
        <w:t>strategy</w:t>
      </w:r>
      <w:r>
        <w:rPr>
          <w:spacing w:val="-8"/>
          <w:w w:val="105"/>
        </w:rPr>
        <w:t xml:space="preserve"> </w:t>
      </w:r>
      <w:r>
        <w:rPr>
          <w:w w:val="105"/>
        </w:rPr>
        <w:t xml:space="preserve">is the better term. If you are going to move </w:t>
      </w:r>
      <w:r>
        <w:rPr>
          <w:spacing w:val="-3"/>
          <w:w w:val="105"/>
        </w:rPr>
        <w:t xml:space="preserve">state-specific </w:t>
      </w:r>
      <w:r>
        <w:rPr>
          <w:w w:val="105"/>
        </w:rPr>
        <w:t>data and you think of the object as changing state, use the state</w:t>
      </w:r>
      <w:r>
        <w:rPr>
          <w:spacing w:val="18"/>
          <w:w w:val="105"/>
        </w:rPr>
        <w:t xml:space="preserve"> </w:t>
      </w:r>
      <w:r>
        <w:rPr>
          <w:w w:val="105"/>
        </w:rPr>
        <w:t>pattern.</w:t>
      </w:r>
    </w:p>
    <w:p w:rsidR="00F971A3" w:rsidRDefault="00F971A3">
      <w:pPr>
        <w:pStyle w:val="BodyText"/>
        <w:spacing w:before="9"/>
        <w:rPr>
          <w:sz w:val="24"/>
        </w:rPr>
      </w:pPr>
    </w:p>
    <w:p w:rsidR="00F971A3" w:rsidRDefault="008B76CE">
      <w:pPr>
        <w:pStyle w:val="Heading3"/>
      </w:pPr>
      <w:r>
        <w:rPr>
          <w:color w:val="344178"/>
        </w:rPr>
        <w:t>Mechanics</w:t>
      </w:r>
    </w:p>
    <w:p w:rsidR="00F971A3" w:rsidRDefault="00F971A3">
      <w:pPr>
        <w:pStyle w:val="BodyText"/>
        <w:spacing w:before="11"/>
        <w:rPr>
          <w:b/>
          <w:sz w:val="25"/>
        </w:rPr>
      </w:pPr>
    </w:p>
    <w:p w:rsidR="00F971A3" w:rsidRDefault="008B76CE">
      <w:pPr>
        <w:pStyle w:val="ListParagraph"/>
        <w:numPr>
          <w:ilvl w:val="0"/>
          <w:numId w:val="26"/>
        </w:numPr>
        <w:tabs>
          <w:tab w:val="left" w:pos="879"/>
          <w:tab w:val="left" w:pos="880"/>
        </w:tabs>
        <w:rPr>
          <w:sz w:val="19"/>
        </w:rPr>
      </w:pPr>
      <w:r>
        <w:rPr>
          <w:w w:val="105"/>
          <w:sz w:val="19"/>
        </w:rPr>
        <w:t>Self-encapsulate the type</w:t>
      </w:r>
      <w:r>
        <w:rPr>
          <w:spacing w:val="7"/>
          <w:w w:val="105"/>
          <w:sz w:val="19"/>
        </w:rPr>
        <w:t xml:space="preserve"> </w:t>
      </w:r>
      <w:r>
        <w:rPr>
          <w:w w:val="105"/>
          <w:sz w:val="19"/>
        </w:rPr>
        <w:t>code.</w:t>
      </w:r>
    </w:p>
    <w:p w:rsidR="00F971A3" w:rsidRDefault="008B76CE">
      <w:pPr>
        <w:pStyle w:val="ListParagraph"/>
        <w:numPr>
          <w:ilvl w:val="0"/>
          <w:numId w:val="26"/>
        </w:numPr>
        <w:tabs>
          <w:tab w:val="left" w:pos="879"/>
          <w:tab w:val="left" w:pos="880"/>
        </w:tabs>
        <w:spacing w:before="22" w:line="244" w:lineRule="auto"/>
        <w:ind w:right="782"/>
        <w:rPr>
          <w:sz w:val="19"/>
        </w:rPr>
      </w:pPr>
      <w:r>
        <w:rPr>
          <w:w w:val="105"/>
          <w:sz w:val="19"/>
        </w:rPr>
        <w:t>Create</w:t>
      </w:r>
      <w:r>
        <w:rPr>
          <w:spacing w:val="-9"/>
          <w:w w:val="105"/>
          <w:sz w:val="19"/>
        </w:rPr>
        <w:t xml:space="preserve"> </w:t>
      </w:r>
      <w:r>
        <w:rPr>
          <w:w w:val="105"/>
          <w:sz w:val="19"/>
        </w:rPr>
        <w:t>a</w:t>
      </w:r>
      <w:r>
        <w:rPr>
          <w:spacing w:val="-9"/>
          <w:w w:val="105"/>
          <w:sz w:val="19"/>
        </w:rPr>
        <w:t xml:space="preserve"> </w:t>
      </w:r>
      <w:r>
        <w:rPr>
          <w:w w:val="105"/>
          <w:sz w:val="19"/>
        </w:rPr>
        <w:t>new</w:t>
      </w:r>
      <w:r>
        <w:rPr>
          <w:spacing w:val="-9"/>
          <w:w w:val="105"/>
          <w:sz w:val="19"/>
        </w:rPr>
        <w:t xml:space="preserve"> </w:t>
      </w:r>
      <w:r>
        <w:rPr>
          <w:w w:val="105"/>
          <w:sz w:val="19"/>
        </w:rPr>
        <w:t>class,</w:t>
      </w:r>
      <w:r>
        <w:rPr>
          <w:spacing w:val="-9"/>
          <w:w w:val="105"/>
          <w:sz w:val="19"/>
        </w:rPr>
        <w:t xml:space="preserve"> </w:t>
      </w:r>
      <w:r>
        <w:rPr>
          <w:w w:val="105"/>
          <w:sz w:val="19"/>
        </w:rPr>
        <w:t>and</w:t>
      </w:r>
      <w:r>
        <w:rPr>
          <w:spacing w:val="-9"/>
          <w:w w:val="105"/>
          <w:sz w:val="19"/>
        </w:rPr>
        <w:t xml:space="preserve"> </w:t>
      </w:r>
      <w:r>
        <w:rPr>
          <w:w w:val="105"/>
          <w:sz w:val="19"/>
        </w:rPr>
        <w:t>name</w:t>
      </w:r>
      <w:r>
        <w:rPr>
          <w:spacing w:val="-8"/>
          <w:w w:val="105"/>
          <w:sz w:val="19"/>
        </w:rPr>
        <w:t xml:space="preserve"> </w:t>
      </w:r>
      <w:r>
        <w:rPr>
          <w:w w:val="105"/>
          <w:sz w:val="19"/>
        </w:rPr>
        <w:t>it</w:t>
      </w:r>
      <w:r>
        <w:rPr>
          <w:spacing w:val="-9"/>
          <w:w w:val="105"/>
          <w:sz w:val="19"/>
        </w:rPr>
        <w:t xml:space="preserve"> </w:t>
      </w:r>
      <w:r>
        <w:rPr>
          <w:w w:val="105"/>
          <w:sz w:val="19"/>
        </w:rPr>
        <w:t>after</w:t>
      </w:r>
      <w:r>
        <w:rPr>
          <w:spacing w:val="-9"/>
          <w:w w:val="105"/>
          <w:sz w:val="19"/>
        </w:rPr>
        <w:t xml:space="preserve"> </w:t>
      </w:r>
      <w:r>
        <w:rPr>
          <w:w w:val="105"/>
          <w:sz w:val="19"/>
        </w:rPr>
        <w:t>the</w:t>
      </w:r>
      <w:r>
        <w:rPr>
          <w:spacing w:val="-9"/>
          <w:w w:val="105"/>
          <w:sz w:val="19"/>
        </w:rPr>
        <w:t xml:space="preserve"> </w:t>
      </w:r>
      <w:r>
        <w:rPr>
          <w:w w:val="105"/>
          <w:sz w:val="19"/>
        </w:rPr>
        <w:t>purpose</w:t>
      </w:r>
      <w:r>
        <w:rPr>
          <w:spacing w:val="-9"/>
          <w:w w:val="105"/>
          <w:sz w:val="19"/>
        </w:rPr>
        <w:t xml:space="preserve"> </w:t>
      </w:r>
      <w:r>
        <w:rPr>
          <w:w w:val="105"/>
          <w:sz w:val="19"/>
        </w:rPr>
        <w:t>of</w:t>
      </w:r>
      <w:r>
        <w:rPr>
          <w:spacing w:val="-8"/>
          <w:w w:val="105"/>
          <w:sz w:val="19"/>
        </w:rPr>
        <w:t xml:space="preserve"> </w:t>
      </w:r>
      <w:r>
        <w:rPr>
          <w:w w:val="105"/>
          <w:sz w:val="19"/>
        </w:rPr>
        <w:t>the</w:t>
      </w:r>
      <w:r>
        <w:rPr>
          <w:spacing w:val="-9"/>
          <w:w w:val="105"/>
          <w:sz w:val="19"/>
        </w:rPr>
        <w:t xml:space="preserve"> </w:t>
      </w:r>
      <w:r>
        <w:rPr>
          <w:w w:val="105"/>
          <w:sz w:val="19"/>
        </w:rPr>
        <w:t>type</w:t>
      </w:r>
      <w:r>
        <w:rPr>
          <w:spacing w:val="-9"/>
          <w:w w:val="105"/>
          <w:sz w:val="19"/>
        </w:rPr>
        <w:t xml:space="preserve"> </w:t>
      </w:r>
      <w:r>
        <w:rPr>
          <w:w w:val="105"/>
          <w:sz w:val="19"/>
        </w:rPr>
        <w:t>code.</w:t>
      </w:r>
      <w:r>
        <w:rPr>
          <w:spacing w:val="-9"/>
          <w:w w:val="105"/>
          <w:sz w:val="19"/>
        </w:rPr>
        <w:t xml:space="preserve"> </w:t>
      </w:r>
      <w:r>
        <w:rPr>
          <w:w w:val="105"/>
          <w:sz w:val="19"/>
        </w:rPr>
        <w:t>This</w:t>
      </w:r>
      <w:r>
        <w:rPr>
          <w:spacing w:val="-9"/>
          <w:w w:val="105"/>
          <w:sz w:val="19"/>
        </w:rPr>
        <w:t xml:space="preserve"> </w:t>
      </w:r>
      <w:r>
        <w:rPr>
          <w:w w:val="105"/>
          <w:sz w:val="19"/>
        </w:rPr>
        <w:t>is</w:t>
      </w:r>
      <w:r>
        <w:rPr>
          <w:spacing w:val="-8"/>
          <w:w w:val="105"/>
          <w:sz w:val="19"/>
        </w:rPr>
        <w:t xml:space="preserve"> </w:t>
      </w:r>
      <w:r>
        <w:rPr>
          <w:w w:val="105"/>
          <w:sz w:val="19"/>
        </w:rPr>
        <w:t>the</w:t>
      </w:r>
      <w:r>
        <w:rPr>
          <w:spacing w:val="-9"/>
          <w:w w:val="105"/>
          <w:sz w:val="19"/>
        </w:rPr>
        <w:t xml:space="preserve"> </w:t>
      </w:r>
      <w:r>
        <w:rPr>
          <w:w w:val="105"/>
          <w:sz w:val="19"/>
        </w:rPr>
        <w:t>state object.</w:t>
      </w:r>
    </w:p>
    <w:p w:rsidR="00F971A3" w:rsidRDefault="008B76CE">
      <w:pPr>
        <w:pStyle w:val="ListParagraph"/>
        <w:numPr>
          <w:ilvl w:val="0"/>
          <w:numId w:val="26"/>
        </w:numPr>
        <w:tabs>
          <w:tab w:val="left" w:pos="879"/>
          <w:tab w:val="left" w:pos="880"/>
        </w:tabs>
        <w:spacing w:line="222" w:lineRule="exact"/>
        <w:rPr>
          <w:sz w:val="19"/>
        </w:rPr>
      </w:pPr>
      <w:r>
        <w:rPr>
          <w:w w:val="105"/>
          <w:sz w:val="19"/>
        </w:rPr>
        <w:t>Add subclasses of the state object, one for each type</w:t>
      </w:r>
      <w:r>
        <w:rPr>
          <w:spacing w:val="19"/>
          <w:w w:val="105"/>
          <w:sz w:val="19"/>
        </w:rPr>
        <w:t xml:space="preserve"> </w:t>
      </w:r>
      <w:r>
        <w:rPr>
          <w:w w:val="105"/>
          <w:sz w:val="19"/>
        </w:rPr>
        <w:t>code.</w:t>
      </w:r>
    </w:p>
    <w:p w:rsidR="00F971A3" w:rsidRDefault="00F971A3">
      <w:pPr>
        <w:pStyle w:val="BodyText"/>
        <w:spacing w:before="6"/>
        <w:rPr>
          <w:sz w:val="26"/>
        </w:rPr>
      </w:pPr>
    </w:p>
    <w:p w:rsidR="00F971A3" w:rsidRDefault="008B76CE">
      <w:pPr>
        <w:spacing w:line="247" w:lineRule="auto"/>
        <w:ind w:left="1600" w:right="1076"/>
        <w:rPr>
          <w:i/>
          <w:sz w:val="19"/>
        </w:rPr>
      </w:pPr>
      <w:r>
        <w:rPr>
          <w:w w:val="105"/>
          <w:sz w:val="19"/>
        </w:rPr>
        <w:t xml:space="preserve">?rarr; </w:t>
      </w:r>
      <w:r>
        <w:rPr>
          <w:i/>
          <w:w w:val="105"/>
          <w:sz w:val="19"/>
        </w:rPr>
        <w:t>It is easier to add the subclasses all at once, rather than one at a time.</w:t>
      </w:r>
    </w:p>
    <w:p w:rsidR="00F971A3" w:rsidRDefault="00F971A3">
      <w:pPr>
        <w:pStyle w:val="BodyText"/>
        <w:spacing w:before="3"/>
        <w:rPr>
          <w:i/>
          <w:sz w:val="26"/>
        </w:rPr>
      </w:pPr>
    </w:p>
    <w:p w:rsidR="00F971A3" w:rsidRDefault="008B76CE">
      <w:pPr>
        <w:pStyle w:val="ListParagraph"/>
        <w:numPr>
          <w:ilvl w:val="0"/>
          <w:numId w:val="26"/>
        </w:numPr>
        <w:tabs>
          <w:tab w:val="left" w:pos="879"/>
          <w:tab w:val="left" w:pos="880"/>
        </w:tabs>
        <w:spacing w:line="244" w:lineRule="auto"/>
        <w:ind w:right="722"/>
        <w:rPr>
          <w:sz w:val="19"/>
        </w:rPr>
      </w:pPr>
      <w:r>
        <w:rPr>
          <w:w w:val="105"/>
          <w:sz w:val="19"/>
        </w:rPr>
        <w:t>Create</w:t>
      </w:r>
      <w:r>
        <w:rPr>
          <w:spacing w:val="-13"/>
          <w:w w:val="105"/>
          <w:sz w:val="19"/>
        </w:rPr>
        <w:t xml:space="preserve"> </w:t>
      </w:r>
      <w:r>
        <w:rPr>
          <w:w w:val="105"/>
          <w:sz w:val="19"/>
        </w:rPr>
        <w:t>an</w:t>
      </w:r>
      <w:r>
        <w:rPr>
          <w:spacing w:val="-13"/>
          <w:w w:val="105"/>
          <w:sz w:val="19"/>
        </w:rPr>
        <w:t xml:space="preserve"> </w:t>
      </w:r>
      <w:r>
        <w:rPr>
          <w:w w:val="105"/>
          <w:sz w:val="19"/>
        </w:rPr>
        <w:t>abstract</w:t>
      </w:r>
      <w:r>
        <w:rPr>
          <w:spacing w:val="-12"/>
          <w:w w:val="105"/>
          <w:sz w:val="19"/>
        </w:rPr>
        <w:t xml:space="preserve"> </w:t>
      </w:r>
      <w:r>
        <w:rPr>
          <w:w w:val="105"/>
          <w:sz w:val="19"/>
        </w:rPr>
        <w:t>query</w:t>
      </w:r>
      <w:r>
        <w:rPr>
          <w:spacing w:val="-13"/>
          <w:w w:val="105"/>
          <w:sz w:val="19"/>
        </w:rPr>
        <w:t xml:space="preserve"> </w:t>
      </w:r>
      <w:r>
        <w:rPr>
          <w:w w:val="105"/>
          <w:sz w:val="19"/>
        </w:rPr>
        <w:t>in</w:t>
      </w:r>
      <w:r>
        <w:rPr>
          <w:spacing w:val="-12"/>
          <w:w w:val="105"/>
          <w:sz w:val="19"/>
        </w:rPr>
        <w:t xml:space="preserve"> </w:t>
      </w:r>
      <w:r>
        <w:rPr>
          <w:w w:val="105"/>
          <w:sz w:val="19"/>
        </w:rPr>
        <w:t>the</w:t>
      </w:r>
      <w:r>
        <w:rPr>
          <w:spacing w:val="-13"/>
          <w:w w:val="105"/>
          <w:sz w:val="19"/>
        </w:rPr>
        <w:t xml:space="preserve"> </w:t>
      </w:r>
      <w:r>
        <w:rPr>
          <w:w w:val="105"/>
          <w:sz w:val="19"/>
        </w:rPr>
        <w:t>state</w:t>
      </w:r>
      <w:r>
        <w:rPr>
          <w:spacing w:val="-13"/>
          <w:w w:val="105"/>
          <w:sz w:val="19"/>
        </w:rPr>
        <w:t xml:space="preserve"> </w:t>
      </w:r>
      <w:r>
        <w:rPr>
          <w:w w:val="105"/>
          <w:sz w:val="19"/>
        </w:rPr>
        <w:t>object</w:t>
      </w:r>
      <w:r>
        <w:rPr>
          <w:spacing w:val="-12"/>
          <w:w w:val="105"/>
          <w:sz w:val="19"/>
        </w:rPr>
        <w:t xml:space="preserve"> </w:t>
      </w:r>
      <w:r>
        <w:rPr>
          <w:w w:val="105"/>
          <w:sz w:val="19"/>
        </w:rPr>
        <w:t>to</w:t>
      </w:r>
      <w:r>
        <w:rPr>
          <w:spacing w:val="-13"/>
          <w:w w:val="105"/>
          <w:sz w:val="19"/>
        </w:rPr>
        <w:t xml:space="preserve"> </w:t>
      </w:r>
      <w:r>
        <w:rPr>
          <w:w w:val="105"/>
          <w:sz w:val="19"/>
        </w:rPr>
        <w:t>return</w:t>
      </w:r>
      <w:r>
        <w:rPr>
          <w:spacing w:val="-12"/>
          <w:w w:val="105"/>
          <w:sz w:val="19"/>
        </w:rPr>
        <w:t xml:space="preserve"> </w:t>
      </w:r>
      <w:r>
        <w:rPr>
          <w:w w:val="105"/>
          <w:sz w:val="19"/>
        </w:rPr>
        <w:t>the</w:t>
      </w:r>
      <w:r>
        <w:rPr>
          <w:spacing w:val="-13"/>
          <w:w w:val="105"/>
          <w:sz w:val="19"/>
        </w:rPr>
        <w:t xml:space="preserve"> </w:t>
      </w:r>
      <w:r>
        <w:rPr>
          <w:w w:val="105"/>
          <w:sz w:val="19"/>
        </w:rPr>
        <w:t>type</w:t>
      </w:r>
      <w:r>
        <w:rPr>
          <w:spacing w:val="-13"/>
          <w:w w:val="105"/>
          <w:sz w:val="19"/>
        </w:rPr>
        <w:t xml:space="preserve"> </w:t>
      </w:r>
      <w:r>
        <w:rPr>
          <w:w w:val="105"/>
          <w:sz w:val="19"/>
        </w:rPr>
        <w:t>code.</w:t>
      </w:r>
      <w:r>
        <w:rPr>
          <w:spacing w:val="-12"/>
          <w:w w:val="105"/>
          <w:sz w:val="19"/>
        </w:rPr>
        <w:t xml:space="preserve"> </w:t>
      </w:r>
      <w:r>
        <w:rPr>
          <w:w w:val="105"/>
          <w:sz w:val="19"/>
        </w:rPr>
        <w:t>Create</w:t>
      </w:r>
      <w:r>
        <w:rPr>
          <w:spacing w:val="-13"/>
          <w:w w:val="105"/>
          <w:sz w:val="19"/>
        </w:rPr>
        <w:t xml:space="preserve"> </w:t>
      </w:r>
      <w:r>
        <w:rPr>
          <w:w w:val="105"/>
          <w:sz w:val="19"/>
        </w:rPr>
        <w:t>overriding queries of each state object subclass to return the correct type</w:t>
      </w:r>
      <w:r>
        <w:rPr>
          <w:spacing w:val="-2"/>
          <w:w w:val="105"/>
          <w:sz w:val="19"/>
        </w:rPr>
        <w:t xml:space="preserve"> </w:t>
      </w:r>
      <w:r>
        <w:rPr>
          <w:w w:val="105"/>
          <w:sz w:val="19"/>
        </w:rPr>
        <w:t>code.</w:t>
      </w:r>
    </w:p>
    <w:p w:rsidR="00F971A3" w:rsidRDefault="008B76CE">
      <w:pPr>
        <w:pStyle w:val="ListParagraph"/>
        <w:numPr>
          <w:ilvl w:val="0"/>
          <w:numId w:val="26"/>
        </w:numPr>
        <w:tabs>
          <w:tab w:val="left" w:pos="879"/>
          <w:tab w:val="left" w:pos="880"/>
        </w:tabs>
        <w:spacing w:before="5"/>
        <w:rPr>
          <w:sz w:val="19"/>
        </w:rPr>
      </w:pPr>
      <w:r>
        <w:rPr>
          <w:spacing w:val="-3"/>
          <w:w w:val="105"/>
          <w:sz w:val="19"/>
        </w:rPr>
        <w:t>Compile.</w:t>
      </w:r>
    </w:p>
    <w:p w:rsidR="00F971A3" w:rsidRDefault="00F971A3">
      <w:pPr>
        <w:rPr>
          <w:sz w:val="19"/>
        </w:rPr>
        <w:sectPr w:rsidR="00F971A3">
          <w:pgSz w:w="12240" w:h="15840"/>
          <w:pgMar w:top="1360" w:right="1660" w:bottom="980" w:left="1640" w:header="0" w:footer="794" w:gutter="0"/>
          <w:cols w:space="720"/>
        </w:sectPr>
      </w:pPr>
    </w:p>
    <w:p w:rsidR="00F971A3" w:rsidRDefault="008B76CE">
      <w:pPr>
        <w:pStyle w:val="ListParagraph"/>
        <w:numPr>
          <w:ilvl w:val="0"/>
          <w:numId w:val="26"/>
        </w:numPr>
        <w:tabs>
          <w:tab w:val="left" w:pos="879"/>
          <w:tab w:val="left" w:pos="880"/>
        </w:tabs>
        <w:spacing w:before="84"/>
        <w:rPr>
          <w:sz w:val="19"/>
        </w:rPr>
      </w:pPr>
      <w:r>
        <w:rPr>
          <w:w w:val="105"/>
          <w:sz w:val="19"/>
        </w:rPr>
        <w:lastRenderedPageBreak/>
        <w:t>Create a field in the old class for the new state</w:t>
      </w:r>
      <w:r>
        <w:rPr>
          <w:spacing w:val="16"/>
          <w:w w:val="105"/>
          <w:sz w:val="19"/>
        </w:rPr>
        <w:t xml:space="preserve"> </w:t>
      </w:r>
      <w:r>
        <w:rPr>
          <w:w w:val="105"/>
          <w:sz w:val="19"/>
        </w:rPr>
        <w:t>object.</w:t>
      </w:r>
    </w:p>
    <w:p w:rsidR="00F971A3" w:rsidRDefault="008B76CE">
      <w:pPr>
        <w:pStyle w:val="ListParagraph"/>
        <w:numPr>
          <w:ilvl w:val="0"/>
          <w:numId w:val="26"/>
        </w:numPr>
        <w:tabs>
          <w:tab w:val="left" w:pos="879"/>
          <w:tab w:val="left" w:pos="880"/>
        </w:tabs>
        <w:spacing w:before="7"/>
        <w:rPr>
          <w:sz w:val="19"/>
        </w:rPr>
      </w:pPr>
      <w:r>
        <w:rPr>
          <w:w w:val="105"/>
          <w:sz w:val="19"/>
        </w:rPr>
        <w:t>Adjust the type code query on the original class to delegate to the state</w:t>
      </w:r>
      <w:r>
        <w:rPr>
          <w:spacing w:val="4"/>
          <w:w w:val="105"/>
          <w:sz w:val="19"/>
        </w:rPr>
        <w:t xml:space="preserve"> </w:t>
      </w:r>
      <w:r>
        <w:rPr>
          <w:w w:val="105"/>
          <w:sz w:val="19"/>
        </w:rPr>
        <w:t>object.</w:t>
      </w:r>
    </w:p>
    <w:p w:rsidR="00F971A3" w:rsidRDefault="008B76CE">
      <w:pPr>
        <w:pStyle w:val="ListParagraph"/>
        <w:numPr>
          <w:ilvl w:val="0"/>
          <w:numId w:val="26"/>
        </w:numPr>
        <w:tabs>
          <w:tab w:val="left" w:pos="879"/>
          <w:tab w:val="left" w:pos="880"/>
        </w:tabs>
        <w:spacing w:before="7" w:line="261" w:lineRule="auto"/>
        <w:ind w:right="555"/>
        <w:rPr>
          <w:sz w:val="19"/>
        </w:rPr>
      </w:pPr>
      <w:r>
        <w:rPr>
          <w:w w:val="105"/>
          <w:sz w:val="19"/>
        </w:rPr>
        <w:t>Adjust</w:t>
      </w:r>
      <w:r>
        <w:rPr>
          <w:spacing w:val="-6"/>
          <w:w w:val="105"/>
          <w:sz w:val="19"/>
        </w:rPr>
        <w:t xml:space="preserve"> </w:t>
      </w:r>
      <w:r>
        <w:rPr>
          <w:w w:val="105"/>
          <w:sz w:val="19"/>
        </w:rPr>
        <w:t>the</w:t>
      </w:r>
      <w:r>
        <w:rPr>
          <w:spacing w:val="-6"/>
          <w:w w:val="105"/>
          <w:sz w:val="19"/>
        </w:rPr>
        <w:t xml:space="preserve"> </w:t>
      </w:r>
      <w:r>
        <w:rPr>
          <w:w w:val="105"/>
          <w:sz w:val="19"/>
        </w:rPr>
        <w:t>type</w:t>
      </w:r>
      <w:r>
        <w:rPr>
          <w:spacing w:val="-5"/>
          <w:w w:val="105"/>
          <w:sz w:val="19"/>
        </w:rPr>
        <w:t xml:space="preserve"> </w:t>
      </w:r>
      <w:r>
        <w:rPr>
          <w:w w:val="105"/>
          <w:sz w:val="19"/>
        </w:rPr>
        <w:t>code</w:t>
      </w:r>
      <w:r>
        <w:rPr>
          <w:spacing w:val="-6"/>
          <w:w w:val="105"/>
          <w:sz w:val="19"/>
        </w:rPr>
        <w:t xml:space="preserve"> </w:t>
      </w:r>
      <w:r>
        <w:rPr>
          <w:w w:val="105"/>
          <w:sz w:val="19"/>
        </w:rPr>
        <w:t>setting</w:t>
      </w:r>
      <w:r>
        <w:rPr>
          <w:spacing w:val="-6"/>
          <w:w w:val="105"/>
          <w:sz w:val="19"/>
        </w:rPr>
        <w:t xml:space="preserve"> </w:t>
      </w:r>
      <w:r>
        <w:rPr>
          <w:w w:val="105"/>
          <w:sz w:val="19"/>
        </w:rPr>
        <w:t>methods</w:t>
      </w:r>
      <w:r>
        <w:rPr>
          <w:spacing w:val="-5"/>
          <w:w w:val="105"/>
          <w:sz w:val="19"/>
        </w:rPr>
        <w:t xml:space="preserve"> </w:t>
      </w:r>
      <w:r>
        <w:rPr>
          <w:w w:val="105"/>
          <w:sz w:val="19"/>
        </w:rPr>
        <w:t>on</w:t>
      </w:r>
      <w:r>
        <w:rPr>
          <w:spacing w:val="-6"/>
          <w:w w:val="105"/>
          <w:sz w:val="19"/>
        </w:rPr>
        <w:t xml:space="preserve"> </w:t>
      </w:r>
      <w:r>
        <w:rPr>
          <w:w w:val="105"/>
          <w:sz w:val="19"/>
        </w:rPr>
        <w:t>the</w:t>
      </w:r>
      <w:r>
        <w:rPr>
          <w:spacing w:val="-6"/>
          <w:w w:val="105"/>
          <w:sz w:val="19"/>
        </w:rPr>
        <w:t xml:space="preserve"> </w:t>
      </w:r>
      <w:r>
        <w:rPr>
          <w:w w:val="105"/>
          <w:sz w:val="19"/>
        </w:rPr>
        <w:t>original</w:t>
      </w:r>
      <w:r>
        <w:rPr>
          <w:spacing w:val="-5"/>
          <w:w w:val="105"/>
          <w:sz w:val="19"/>
        </w:rPr>
        <w:t xml:space="preserve"> </w:t>
      </w:r>
      <w:r>
        <w:rPr>
          <w:w w:val="105"/>
          <w:sz w:val="19"/>
        </w:rPr>
        <w:t>class</w:t>
      </w:r>
      <w:r>
        <w:rPr>
          <w:spacing w:val="-8"/>
          <w:w w:val="105"/>
          <w:sz w:val="19"/>
        </w:rPr>
        <w:t xml:space="preserve"> </w:t>
      </w:r>
      <w:r>
        <w:rPr>
          <w:w w:val="105"/>
          <w:sz w:val="19"/>
        </w:rPr>
        <w:t>to</w:t>
      </w:r>
      <w:r>
        <w:rPr>
          <w:spacing w:val="-7"/>
          <w:w w:val="105"/>
          <w:sz w:val="19"/>
        </w:rPr>
        <w:t xml:space="preserve"> </w:t>
      </w:r>
      <w:r>
        <w:rPr>
          <w:w w:val="105"/>
          <w:sz w:val="19"/>
        </w:rPr>
        <w:t>assign</w:t>
      </w:r>
      <w:r>
        <w:rPr>
          <w:spacing w:val="-7"/>
          <w:w w:val="105"/>
          <w:sz w:val="19"/>
        </w:rPr>
        <w:t xml:space="preserve"> </w:t>
      </w:r>
      <w:r>
        <w:rPr>
          <w:w w:val="105"/>
          <w:sz w:val="19"/>
        </w:rPr>
        <w:t>an</w:t>
      </w:r>
      <w:r>
        <w:rPr>
          <w:spacing w:val="-8"/>
          <w:w w:val="105"/>
          <w:sz w:val="19"/>
        </w:rPr>
        <w:t xml:space="preserve"> </w:t>
      </w:r>
      <w:r>
        <w:rPr>
          <w:w w:val="105"/>
          <w:sz w:val="19"/>
        </w:rPr>
        <w:t>instance</w:t>
      </w:r>
      <w:r>
        <w:rPr>
          <w:spacing w:val="-7"/>
          <w:w w:val="105"/>
          <w:sz w:val="19"/>
        </w:rPr>
        <w:t xml:space="preserve"> </w:t>
      </w:r>
      <w:r>
        <w:rPr>
          <w:w w:val="105"/>
          <w:sz w:val="19"/>
        </w:rPr>
        <w:t>of</w:t>
      </w:r>
      <w:r>
        <w:rPr>
          <w:spacing w:val="-7"/>
          <w:w w:val="105"/>
          <w:sz w:val="19"/>
        </w:rPr>
        <w:t xml:space="preserve"> </w:t>
      </w:r>
      <w:r>
        <w:rPr>
          <w:w w:val="105"/>
          <w:sz w:val="19"/>
        </w:rPr>
        <w:t>the appropriate state object</w:t>
      </w:r>
      <w:r>
        <w:rPr>
          <w:spacing w:val="10"/>
          <w:w w:val="105"/>
          <w:sz w:val="19"/>
        </w:rPr>
        <w:t xml:space="preserve"> </w:t>
      </w:r>
      <w:r>
        <w:rPr>
          <w:w w:val="105"/>
          <w:sz w:val="19"/>
        </w:rPr>
        <w:t>subclass.</w:t>
      </w:r>
    </w:p>
    <w:p w:rsidR="00F971A3" w:rsidRDefault="008B76CE">
      <w:pPr>
        <w:pStyle w:val="ListParagraph"/>
        <w:numPr>
          <w:ilvl w:val="0"/>
          <w:numId w:val="26"/>
        </w:numPr>
        <w:tabs>
          <w:tab w:val="left" w:pos="879"/>
          <w:tab w:val="left" w:pos="880"/>
        </w:tabs>
        <w:spacing w:line="206" w:lineRule="exact"/>
        <w:rPr>
          <w:sz w:val="19"/>
        </w:rPr>
      </w:pPr>
      <w:r>
        <w:rPr>
          <w:w w:val="105"/>
          <w:sz w:val="19"/>
        </w:rPr>
        <w:t>Compile and</w:t>
      </w:r>
      <w:r>
        <w:rPr>
          <w:spacing w:val="8"/>
          <w:w w:val="105"/>
          <w:sz w:val="19"/>
        </w:rPr>
        <w:t xml:space="preserve"> </w:t>
      </w:r>
      <w:r>
        <w:rPr>
          <w:w w:val="105"/>
          <w:sz w:val="19"/>
        </w:rPr>
        <w:t>test.</w:t>
      </w:r>
    </w:p>
    <w:p w:rsidR="00F971A3" w:rsidRDefault="00F971A3">
      <w:pPr>
        <w:pStyle w:val="BodyText"/>
        <w:spacing w:before="1"/>
        <w:rPr>
          <w:sz w:val="25"/>
        </w:rPr>
      </w:pPr>
    </w:p>
    <w:p w:rsidR="00F971A3" w:rsidRDefault="008B76CE">
      <w:pPr>
        <w:pStyle w:val="Heading3"/>
      </w:pPr>
      <w:r>
        <w:rPr>
          <w:color w:val="344178"/>
        </w:rPr>
        <w:t>Example</w:t>
      </w:r>
    </w:p>
    <w:p w:rsidR="00F971A3" w:rsidRDefault="00F971A3">
      <w:pPr>
        <w:pStyle w:val="BodyText"/>
        <w:spacing w:before="5"/>
        <w:rPr>
          <w:b/>
          <w:sz w:val="24"/>
        </w:rPr>
      </w:pPr>
    </w:p>
    <w:p w:rsidR="00F971A3" w:rsidRDefault="008B76CE">
      <w:pPr>
        <w:pStyle w:val="BodyText"/>
        <w:ind w:left="160"/>
      </w:pPr>
      <w:r>
        <w:rPr>
          <w:w w:val="105"/>
        </w:rPr>
        <w:t>I again use the tiresome and brainless example of employee payment:</w:t>
      </w:r>
    </w:p>
    <w:p w:rsidR="00F971A3" w:rsidRDefault="00F971A3">
      <w:pPr>
        <w:pStyle w:val="BodyText"/>
        <w:spacing w:before="2"/>
        <w:rPr>
          <w:sz w:val="26"/>
        </w:rPr>
      </w:pPr>
    </w:p>
    <w:p w:rsidR="00F971A3" w:rsidRPr="009056D9" w:rsidRDefault="008B76CE">
      <w:pPr>
        <w:pStyle w:val="BodyText"/>
        <w:spacing w:before="1" w:line="450" w:lineRule="atLeast"/>
        <w:ind w:left="640" w:right="6125" w:hanging="240"/>
        <w:rPr>
          <w:rFonts w:ascii="Courier New"/>
          <w:b/>
        </w:rPr>
      </w:pPr>
      <w:r w:rsidRPr="009056D9">
        <w:rPr>
          <w:rFonts w:ascii="Courier New"/>
          <w:b/>
          <w:color w:val="8F8778"/>
          <w:w w:val="105"/>
        </w:rPr>
        <w:t>class Employee { private int _type;</w:t>
      </w:r>
    </w:p>
    <w:p w:rsidR="00F971A3" w:rsidRPr="009056D9" w:rsidRDefault="008B76CE">
      <w:pPr>
        <w:pStyle w:val="BodyText"/>
        <w:spacing w:before="9" w:line="259" w:lineRule="auto"/>
        <w:ind w:left="640" w:right="4699"/>
        <w:jc w:val="both"/>
        <w:rPr>
          <w:rFonts w:ascii="Courier New"/>
          <w:b/>
        </w:rPr>
      </w:pPr>
      <w:r w:rsidRPr="009056D9">
        <w:rPr>
          <w:rFonts w:ascii="Courier New"/>
          <w:b/>
          <w:color w:val="8F8778"/>
          <w:w w:val="105"/>
        </w:rPr>
        <w:t>static final int ENGINEER = 0; static final int SALESMAN = 1; static final int MANAGER = 2;</w:t>
      </w:r>
    </w:p>
    <w:p w:rsidR="00F971A3" w:rsidRPr="009056D9" w:rsidRDefault="00F971A3">
      <w:pPr>
        <w:pStyle w:val="BodyText"/>
        <w:spacing w:before="3"/>
        <w:rPr>
          <w:rFonts w:ascii="Courier New"/>
          <w:b/>
        </w:rPr>
      </w:pPr>
    </w:p>
    <w:p w:rsidR="00F971A3" w:rsidRPr="009056D9" w:rsidRDefault="008B76CE">
      <w:pPr>
        <w:pStyle w:val="BodyText"/>
        <w:ind w:left="640"/>
        <w:jc w:val="both"/>
        <w:rPr>
          <w:rFonts w:ascii="Courier New"/>
          <w:b/>
        </w:rPr>
      </w:pPr>
      <w:r w:rsidRPr="009056D9">
        <w:rPr>
          <w:rFonts w:ascii="Courier New"/>
          <w:b/>
          <w:color w:val="8F8778"/>
          <w:w w:val="105"/>
        </w:rPr>
        <w:t>Employee (int type) {</w:t>
      </w:r>
    </w:p>
    <w:p w:rsidR="00F971A3" w:rsidRPr="009056D9" w:rsidRDefault="008B76CE">
      <w:pPr>
        <w:pStyle w:val="BodyText"/>
        <w:spacing w:before="10"/>
        <w:ind w:left="261" w:right="5400"/>
        <w:jc w:val="center"/>
        <w:rPr>
          <w:rFonts w:ascii="Courier New"/>
          <w:b/>
        </w:rPr>
      </w:pPr>
      <w:r w:rsidRPr="009056D9">
        <w:rPr>
          <w:rFonts w:ascii="Courier New"/>
          <w:b/>
          <w:color w:val="8F8778"/>
          <w:w w:val="105"/>
        </w:rPr>
        <w:t>_type = type;</w:t>
      </w:r>
    </w:p>
    <w:p w:rsidR="00F971A3" w:rsidRPr="009056D9" w:rsidRDefault="008B76CE">
      <w:pPr>
        <w:pStyle w:val="BodyText"/>
        <w:spacing w:before="9"/>
        <w:ind w:left="640"/>
        <w:rPr>
          <w:rFonts w:ascii="Courier New"/>
          <w:b/>
        </w:rPr>
      </w:pPr>
      <w:r w:rsidRPr="009056D9">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ind w:left="160"/>
      </w:pPr>
      <w:r>
        <w:rPr>
          <w:w w:val="105"/>
        </w:rPr>
        <w:t>Here's an example of the kind of conditional behavior that would use these codes:</w:t>
      </w:r>
    </w:p>
    <w:p w:rsidR="00F971A3" w:rsidRDefault="00F971A3">
      <w:pPr>
        <w:pStyle w:val="BodyText"/>
        <w:rPr>
          <w:sz w:val="22"/>
        </w:rPr>
      </w:pPr>
    </w:p>
    <w:p w:rsidR="00F971A3" w:rsidRDefault="00F971A3">
      <w:pPr>
        <w:pStyle w:val="BodyText"/>
        <w:spacing w:before="8"/>
        <w:rPr>
          <w:sz w:val="24"/>
        </w:rPr>
      </w:pPr>
    </w:p>
    <w:p w:rsidR="00F971A3" w:rsidRPr="009056D9" w:rsidRDefault="008B76CE">
      <w:pPr>
        <w:pStyle w:val="BodyText"/>
        <w:spacing w:line="252" w:lineRule="auto"/>
        <w:ind w:left="1120" w:right="5884" w:hanging="480"/>
        <w:rPr>
          <w:rFonts w:ascii="Courier New"/>
          <w:b/>
        </w:rPr>
      </w:pPr>
      <w:r w:rsidRPr="009056D9">
        <w:rPr>
          <w:rFonts w:ascii="Courier New"/>
          <w:b/>
          <w:color w:val="8F8778"/>
          <w:w w:val="105"/>
        </w:rPr>
        <w:t>int payAmount() { switch (_type) {</w:t>
      </w:r>
    </w:p>
    <w:p w:rsidR="00F971A3" w:rsidRPr="009056D9" w:rsidRDefault="008B76CE">
      <w:pPr>
        <w:pStyle w:val="BodyText"/>
        <w:spacing w:line="213" w:lineRule="exact"/>
        <w:ind w:left="1600"/>
        <w:rPr>
          <w:rFonts w:ascii="Courier New"/>
          <w:b/>
        </w:rPr>
      </w:pPr>
      <w:r w:rsidRPr="009056D9">
        <w:rPr>
          <w:rFonts w:ascii="Courier New"/>
          <w:b/>
          <w:color w:val="8F8778"/>
          <w:spacing w:val="2"/>
          <w:w w:val="105"/>
        </w:rPr>
        <w:t>case</w:t>
      </w:r>
      <w:r w:rsidRPr="009056D9">
        <w:rPr>
          <w:rFonts w:ascii="Courier New"/>
          <w:b/>
          <w:color w:val="8F8778"/>
          <w:spacing w:val="-33"/>
          <w:w w:val="105"/>
        </w:rPr>
        <w:t xml:space="preserve"> </w:t>
      </w:r>
      <w:r w:rsidRPr="009056D9">
        <w:rPr>
          <w:rFonts w:ascii="Courier New"/>
          <w:b/>
          <w:color w:val="8F8778"/>
          <w:spacing w:val="3"/>
          <w:w w:val="105"/>
        </w:rPr>
        <w:t>ENGINEER:</w:t>
      </w:r>
    </w:p>
    <w:p w:rsidR="00F971A3" w:rsidRPr="009056D9" w:rsidRDefault="008B76CE">
      <w:pPr>
        <w:pStyle w:val="BodyText"/>
        <w:spacing w:before="9" w:line="252" w:lineRule="auto"/>
        <w:ind w:left="1600" w:right="4320" w:firstLine="360"/>
        <w:rPr>
          <w:rFonts w:ascii="Courier New"/>
          <w:b/>
        </w:rPr>
      </w:pPr>
      <w:r w:rsidRPr="009056D9">
        <w:rPr>
          <w:rFonts w:ascii="Courier New"/>
          <w:b/>
          <w:color w:val="8F8778"/>
          <w:spacing w:val="2"/>
          <w:w w:val="105"/>
        </w:rPr>
        <w:t>return</w:t>
      </w:r>
      <w:r w:rsidRPr="009056D9">
        <w:rPr>
          <w:rFonts w:ascii="Courier New"/>
          <w:b/>
          <w:color w:val="8F8778"/>
          <w:spacing w:val="-51"/>
          <w:w w:val="105"/>
        </w:rPr>
        <w:t xml:space="preserve"> </w:t>
      </w:r>
      <w:r w:rsidRPr="009056D9">
        <w:rPr>
          <w:rFonts w:ascii="Courier New"/>
          <w:b/>
          <w:color w:val="8F8778"/>
          <w:spacing w:val="3"/>
          <w:w w:val="105"/>
        </w:rPr>
        <w:t>_monthlySalary;</w:t>
      </w:r>
      <w:r w:rsidRPr="009056D9">
        <w:rPr>
          <w:rFonts w:ascii="Courier New"/>
          <w:b/>
          <w:color w:val="8F8778"/>
          <w:spacing w:val="3"/>
          <w:w w:val="102"/>
        </w:rPr>
        <w:t xml:space="preserve"> </w:t>
      </w:r>
      <w:r w:rsidRPr="009056D9">
        <w:rPr>
          <w:rFonts w:ascii="Courier New"/>
          <w:b/>
          <w:color w:val="8F8778"/>
          <w:spacing w:val="2"/>
          <w:w w:val="105"/>
        </w:rPr>
        <w:t>case</w:t>
      </w:r>
      <w:r w:rsidRPr="009056D9">
        <w:rPr>
          <w:rFonts w:ascii="Courier New"/>
          <w:b/>
          <w:color w:val="8F8778"/>
          <w:spacing w:val="-1"/>
          <w:w w:val="105"/>
        </w:rPr>
        <w:t xml:space="preserve"> </w:t>
      </w:r>
      <w:r w:rsidRPr="009056D9">
        <w:rPr>
          <w:rFonts w:ascii="Courier New"/>
          <w:b/>
          <w:color w:val="8F8778"/>
          <w:spacing w:val="3"/>
          <w:w w:val="105"/>
        </w:rPr>
        <w:t>SALESMAN:</w:t>
      </w:r>
    </w:p>
    <w:p w:rsidR="00F971A3" w:rsidRPr="009056D9" w:rsidRDefault="008B76CE">
      <w:pPr>
        <w:pStyle w:val="BodyText"/>
        <w:spacing w:line="268" w:lineRule="auto"/>
        <w:ind w:left="1600" w:right="2643" w:firstLine="360"/>
        <w:rPr>
          <w:rFonts w:ascii="Courier New"/>
          <w:b/>
        </w:rPr>
      </w:pPr>
      <w:r w:rsidRPr="009056D9">
        <w:rPr>
          <w:rFonts w:ascii="Courier New"/>
          <w:b/>
          <w:color w:val="8F8778"/>
          <w:spacing w:val="2"/>
          <w:w w:val="105"/>
        </w:rPr>
        <w:t xml:space="preserve">return _monthlySalary </w:t>
      </w:r>
      <w:r w:rsidRPr="009056D9">
        <w:rPr>
          <w:rFonts w:ascii="Courier New"/>
          <w:b/>
          <w:color w:val="8F8778"/>
          <w:w w:val="105"/>
        </w:rPr>
        <w:t>+</w:t>
      </w:r>
      <w:r w:rsidRPr="009056D9">
        <w:rPr>
          <w:rFonts w:ascii="Courier New"/>
          <w:b/>
          <w:color w:val="8F8778"/>
          <w:spacing w:val="-73"/>
          <w:w w:val="105"/>
        </w:rPr>
        <w:t xml:space="preserve"> </w:t>
      </w:r>
      <w:r w:rsidRPr="009056D9">
        <w:rPr>
          <w:rFonts w:ascii="Courier New"/>
          <w:b/>
          <w:color w:val="8F8778"/>
          <w:spacing w:val="3"/>
          <w:w w:val="105"/>
        </w:rPr>
        <w:t xml:space="preserve">_commission; </w:t>
      </w:r>
      <w:r w:rsidRPr="009056D9">
        <w:rPr>
          <w:rFonts w:ascii="Courier New"/>
          <w:b/>
          <w:color w:val="8F8778"/>
          <w:spacing w:val="2"/>
          <w:w w:val="105"/>
        </w:rPr>
        <w:t xml:space="preserve">case </w:t>
      </w:r>
      <w:r w:rsidRPr="009056D9">
        <w:rPr>
          <w:rFonts w:ascii="Courier New"/>
          <w:b/>
          <w:color w:val="8F8778"/>
          <w:spacing w:val="3"/>
          <w:w w:val="105"/>
        </w:rPr>
        <w:t>MANAGER:</w:t>
      </w:r>
    </w:p>
    <w:p w:rsidR="00F971A3" w:rsidRPr="009056D9" w:rsidRDefault="008B76CE">
      <w:pPr>
        <w:pStyle w:val="BodyText"/>
        <w:spacing w:line="198" w:lineRule="exact"/>
        <w:ind w:left="1960"/>
        <w:rPr>
          <w:rFonts w:ascii="Courier New"/>
          <w:b/>
        </w:rPr>
      </w:pPr>
      <w:r w:rsidRPr="009056D9">
        <w:rPr>
          <w:rFonts w:ascii="Courier New"/>
          <w:b/>
          <w:color w:val="8F8778"/>
          <w:w w:val="105"/>
        </w:rPr>
        <w:t>return _monthlySalary + _bonus;</w:t>
      </w:r>
    </w:p>
    <w:p w:rsidR="00F971A3" w:rsidRPr="009056D9" w:rsidRDefault="008B76CE">
      <w:pPr>
        <w:pStyle w:val="BodyText"/>
        <w:spacing w:before="8"/>
        <w:ind w:left="1600"/>
        <w:rPr>
          <w:rFonts w:ascii="Courier New"/>
          <w:b/>
        </w:rPr>
      </w:pPr>
      <w:r w:rsidRPr="009056D9">
        <w:rPr>
          <w:rFonts w:ascii="Courier New"/>
          <w:b/>
          <w:color w:val="8F8778"/>
          <w:w w:val="105"/>
        </w:rPr>
        <w:t>default:</w:t>
      </w:r>
    </w:p>
    <w:p w:rsidR="00F971A3" w:rsidRPr="009056D9" w:rsidRDefault="008B76CE">
      <w:pPr>
        <w:pStyle w:val="BodyText"/>
        <w:spacing w:before="10"/>
        <w:ind w:left="1960"/>
        <w:rPr>
          <w:rFonts w:ascii="Courier New"/>
          <w:b/>
        </w:rPr>
      </w:pPr>
      <w:r w:rsidRPr="009056D9">
        <w:rPr>
          <w:rFonts w:ascii="Courier New"/>
          <w:b/>
          <w:color w:val="8F8778"/>
          <w:w w:val="105"/>
        </w:rPr>
        <w:t>throw new RuntimeException("Incorrect Employee");</w:t>
      </w:r>
    </w:p>
    <w:p w:rsidR="00F971A3" w:rsidRPr="009056D9" w:rsidRDefault="008B76CE">
      <w:pPr>
        <w:pStyle w:val="BodyText"/>
        <w:spacing w:before="10"/>
        <w:ind w:left="1120"/>
        <w:rPr>
          <w:rFonts w:ascii="Courier New"/>
          <w:b/>
        </w:rPr>
      </w:pPr>
      <w:r w:rsidRPr="009056D9">
        <w:rPr>
          <w:rFonts w:ascii="Courier New"/>
          <w:b/>
          <w:color w:val="8F8778"/>
          <w:w w:val="102"/>
        </w:rPr>
        <w:t>}</w:t>
      </w:r>
    </w:p>
    <w:p w:rsidR="00F971A3" w:rsidRPr="009056D9" w:rsidRDefault="008B76CE">
      <w:pPr>
        <w:pStyle w:val="BodyText"/>
        <w:spacing w:before="10"/>
        <w:ind w:left="640"/>
        <w:rPr>
          <w:rFonts w:ascii="Courier New"/>
          <w:b/>
        </w:rPr>
      </w:pPr>
      <w:r w:rsidRPr="009056D9">
        <w:rPr>
          <w:rFonts w:ascii="Courier New"/>
          <w:b/>
          <w:color w:val="8F8778"/>
          <w:w w:val="102"/>
        </w:rPr>
        <w:t>}</w:t>
      </w:r>
    </w:p>
    <w:p w:rsidR="00F971A3" w:rsidRDefault="00F971A3">
      <w:pPr>
        <w:pStyle w:val="BodyText"/>
        <w:spacing w:before="6"/>
        <w:rPr>
          <w:rFonts w:ascii="Courier New"/>
          <w:sz w:val="15"/>
        </w:rPr>
      </w:pPr>
    </w:p>
    <w:p w:rsidR="00F971A3" w:rsidRDefault="008B76CE">
      <w:pPr>
        <w:pStyle w:val="BodyText"/>
        <w:spacing w:before="98" w:line="247" w:lineRule="auto"/>
        <w:ind w:left="160" w:right="302"/>
      </w:pPr>
      <w:r>
        <w:rPr>
          <w:w w:val="105"/>
        </w:rPr>
        <w:t>I assume this is an exciting and go-ahead company that allows promotion of managers to engineers.</w:t>
      </w:r>
      <w:r>
        <w:rPr>
          <w:spacing w:val="-7"/>
          <w:w w:val="105"/>
        </w:rPr>
        <w:t xml:space="preserve"> </w:t>
      </w:r>
      <w:r>
        <w:rPr>
          <w:w w:val="105"/>
        </w:rPr>
        <w:t>Thus</w:t>
      </w:r>
      <w:r>
        <w:rPr>
          <w:spacing w:val="-6"/>
          <w:w w:val="105"/>
        </w:rPr>
        <w:t xml:space="preserve"> </w:t>
      </w:r>
      <w:r>
        <w:rPr>
          <w:w w:val="105"/>
        </w:rPr>
        <w:t>the</w:t>
      </w:r>
      <w:r>
        <w:rPr>
          <w:spacing w:val="-6"/>
          <w:w w:val="105"/>
        </w:rPr>
        <w:t xml:space="preserve"> </w:t>
      </w:r>
      <w:r>
        <w:rPr>
          <w:w w:val="105"/>
        </w:rPr>
        <w:t>type</w:t>
      </w:r>
      <w:r>
        <w:rPr>
          <w:spacing w:val="-6"/>
          <w:w w:val="105"/>
        </w:rPr>
        <w:t xml:space="preserve"> </w:t>
      </w:r>
      <w:r>
        <w:rPr>
          <w:w w:val="105"/>
        </w:rPr>
        <w:t>code</w:t>
      </w:r>
      <w:r>
        <w:rPr>
          <w:spacing w:val="-6"/>
          <w:w w:val="105"/>
        </w:rPr>
        <w:t xml:space="preserve"> </w:t>
      </w:r>
      <w:r>
        <w:rPr>
          <w:w w:val="105"/>
        </w:rPr>
        <w:t>is</w:t>
      </w:r>
      <w:r>
        <w:rPr>
          <w:spacing w:val="-6"/>
          <w:w w:val="105"/>
        </w:rPr>
        <w:t xml:space="preserve"> </w:t>
      </w:r>
      <w:r>
        <w:rPr>
          <w:w w:val="105"/>
        </w:rPr>
        <w:t>mutable,</w:t>
      </w:r>
      <w:r>
        <w:rPr>
          <w:spacing w:val="-6"/>
          <w:w w:val="105"/>
        </w:rPr>
        <w:t xml:space="preserve"> </w:t>
      </w:r>
      <w:r>
        <w:rPr>
          <w:w w:val="105"/>
        </w:rPr>
        <w:t>and</w:t>
      </w:r>
      <w:r>
        <w:rPr>
          <w:spacing w:val="-6"/>
          <w:w w:val="105"/>
        </w:rPr>
        <w:t xml:space="preserve"> </w:t>
      </w:r>
      <w:r>
        <w:rPr>
          <w:w w:val="105"/>
        </w:rPr>
        <w:t>I</w:t>
      </w:r>
      <w:r>
        <w:rPr>
          <w:spacing w:val="-6"/>
          <w:w w:val="105"/>
        </w:rPr>
        <w:t xml:space="preserve"> </w:t>
      </w:r>
      <w:r>
        <w:rPr>
          <w:w w:val="105"/>
        </w:rPr>
        <w:t>can't</w:t>
      </w:r>
      <w:r>
        <w:rPr>
          <w:spacing w:val="-6"/>
          <w:w w:val="105"/>
        </w:rPr>
        <w:t xml:space="preserve"> </w:t>
      </w:r>
      <w:r>
        <w:rPr>
          <w:w w:val="105"/>
        </w:rPr>
        <w:t>use</w:t>
      </w:r>
      <w:r>
        <w:rPr>
          <w:spacing w:val="-6"/>
          <w:w w:val="105"/>
        </w:rPr>
        <w:t xml:space="preserve"> </w:t>
      </w:r>
      <w:r>
        <w:rPr>
          <w:w w:val="105"/>
        </w:rPr>
        <w:t>subclassing.</w:t>
      </w:r>
      <w:r>
        <w:rPr>
          <w:spacing w:val="-6"/>
          <w:w w:val="105"/>
        </w:rPr>
        <w:t xml:space="preserve"> </w:t>
      </w:r>
      <w:r>
        <w:rPr>
          <w:w w:val="105"/>
        </w:rPr>
        <w:t>My</w:t>
      </w:r>
      <w:r>
        <w:rPr>
          <w:spacing w:val="-6"/>
          <w:w w:val="105"/>
        </w:rPr>
        <w:t xml:space="preserve"> </w:t>
      </w:r>
      <w:r>
        <w:rPr>
          <w:w w:val="105"/>
        </w:rPr>
        <w:t>first</w:t>
      </w:r>
      <w:r>
        <w:rPr>
          <w:spacing w:val="-6"/>
          <w:w w:val="105"/>
        </w:rPr>
        <w:t xml:space="preserve"> </w:t>
      </w:r>
      <w:r>
        <w:rPr>
          <w:w w:val="105"/>
        </w:rPr>
        <w:t>step,</w:t>
      </w:r>
      <w:r>
        <w:rPr>
          <w:spacing w:val="-7"/>
          <w:w w:val="105"/>
        </w:rPr>
        <w:t xml:space="preserve"> </w:t>
      </w:r>
      <w:r>
        <w:rPr>
          <w:w w:val="105"/>
        </w:rPr>
        <w:t>as</w:t>
      </w:r>
      <w:r>
        <w:rPr>
          <w:spacing w:val="-6"/>
          <w:w w:val="105"/>
        </w:rPr>
        <w:t xml:space="preserve"> </w:t>
      </w:r>
      <w:r>
        <w:rPr>
          <w:w w:val="105"/>
        </w:rPr>
        <w:t>ever,</w:t>
      </w:r>
      <w:r>
        <w:rPr>
          <w:spacing w:val="-6"/>
          <w:w w:val="105"/>
        </w:rPr>
        <w:t xml:space="preserve"> </w:t>
      </w:r>
      <w:r>
        <w:rPr>
          <w:w w:val="105"/>
        </w:rPr>
        <w:t>is</w:t>
      </w:r>
      <w:r>
        <w:rPr>
          <w:spacing w:val="-6"/>
          <w:w w:val="105"/>
        </w:rPr>
        <w:t xml:space="preserve"> </w:t>
      </w:r>
      <w:r>
        <w:rPr>
          <w:w w:val="105"/>
        </w:rPr>
        <w:t>to self-encapsulate the type</w:t>
      </w:r>
      <w:r>
        <w:rPr>
          <w:spacing w:val="7"/>
          <w:w w:val="105"/>
        </w:rPr>
        <w:t xml:space="preserve"> </w:t>
      </w:r>
      <w:r>
        <w:rPr>
          <w:w w:val="105"/>
        </w:rPr>
        <w:t>code:</w:t>
      </w:r>
    </w:p>
    <w:p w:rsidR="00F971A3" w:rsidRDefault="00F971A3">
      <w:pPr>
        <w:pStyle w:val="BodyText"/>
        <w:rPr>
          <w:sz w:val="22"/>
        </w:rPr>
      </w:pPr>
    </w:p>
    <w:p w:rsidR="00F971A3" w:rsidRDefault="00F971A3">
      <w:pPr>
        <w:pStyle w:val="BodyText"/>
        <w:spacing w:before="5"/>
        <w:rPr>
          <w:sz w:val="25"/>
        </w:rPr>
      </w:pPr>
    </w:p>
    <w:p w:rsidR="00F971A3" w:rsidRPr="009056D9" w:rsidRDefault="008B76CE">
      <w:pPr>
        <w:pStyle w:val="BodyText"/>
        <w:spacing w:line="252" w:lineRule="auto"/>
        <w:ind w:left="1120" w:right="5765" w:hanging="480"/>
        <w:rPr>
          <w:rFonts w:ascii="Courier New"/>
          <w:b/>
        </w:rPr>
      </w:pPr>
      <w:r w:rsidRPr="009056D9">
        <w:rPr>
          <w:rFonts w:ascii="Courier New"/>
          <w:b/>
          <w:color w:val="8F8778"/>
          <w:w w:val="105"/>
        </w:rPr>
        <w:t>Employee (int type) { setType (type);</w:t>
      </w:r>
    </w:p>
    <w:p w:rsidR="00F971A3" w:rsidRPr="009056D9" w:rsidRDefault="008B76CE">
      <w:pPr>
        <w:pStyle w:val="BodyText"/>
        <w:spacing w:line="213" w:lineRule="exact"/>
        <w:ind w:left="640"/>
        <w:rPr>
          <w:rFonts w:ascii="Courier New"/>
          <w:b/>
        </w:rPr>
      </w:pPr>
      <w:r w:rsidRPr="009056D9">
        <w:rPr>
          <w:rFonts w:ascii="Courier New"/>
          <w:b/>
          <w:color w:val="8F8778"/>
          <w:w w:val="102"/>
        </w:rPr>
        <w:t>}</w:t>
      </w:r>
    </w:p>
    <w:p w:rsidR="00F971A3" w:rsidRPr="009056D9" w:rsidRDefault="00F971A3">
      <w:pPr>
        <w:pStyle w:val="BodyText"/>
        <w:spacing w:before="8"/>
        <w:rPr>
          <w:rFonts w:ascii="Courier New"/>
          <w:b/>
          <w:sz w:val="20"/>
        </w:rPr>
      </w:pPr>
    </w:p>
    <w:p w:rsidR="00F971A3" w:rsidRPr="009056D9" w:rsidRDefault="008B76CE">
      <w:pPr>
        <w:pStyle w:val="BodyText"/>
        <w:spacing w:line="252" w:lineRule="auto"/>
        <w:ind w:left="1120" w:right="6243" w:hanging="480"/>
        <w:rPr>
          <w:rFonts w:ascii="Courier New"/>
          <w:b/>
        </w:rPr>
      </w:pPr>
      <w:r w:rsidRPr="009056D9">
        <w:rPr>
          <w:rFonts w:ascii="Courier New"/>
          <w:b/>
          <w:color w:val="8F8778"/>
          <w:w w:val="105"/>
        </w:rPr>
        <w:t>int getType() { return _type;</w:t>
      </w:r>
    </w:p>
    <w:p w:rsidR="00F971A3" w:rsidRPr="009056D9" w:rsidRDefault="008B76CE">
      <w:pPr>
        <w:pStyle w:val="BodyText"/>
        <w:spacing w:line="213" w:lineRule="exact"/>
        <w:ind w:left="640"/>
        <w:rPr>
          <w:rFonts w:ascii="Courier New"/>
          <w:b/>
        </w:rPr>
      </w:pPr>
      <w:r w:rsidRPr="009056D9">
        <w:rPr>
          <w:rFonts w:ascii="Courier New"/>
          <w:b/>
          <w:color w:val="8F8778"/>
          <w:w w:val="102"/>
        </w:rPr>
        <w:t>}</w:t>
      </w:r>
    </w:p>
    <w:p w:rsidR="00F971A3" w:rsidRPr="009056D9" w:rsidRDefault="00F971A3">
      <w:pPr>
        <w:pStyle w:val="BodyText"/>
        <w:spacing w:before="8"/>
        <w:rPr>
          <w:rFonts w:ascii="Courier New"/>
          <w:b/>
          <w:sz w:val="20"/>
        </w:rPr>
      </w:pPr>
    </w:p>
    <w:p w:rsidR="00F971A3" w:rsidRPr="009056D9" w:rsidRDefault="008B76CE">
      <w:pPr>
        <w:pStyle w:val="BodyText"/>
        <w:ind w:left="640"/>
        <w:rPr>
          <w:rFonts w:ascii="Courier New"/>
          <w:b/>
        </w:rPr>
      </w:pPr>
      <w:r w:rsidRPr="009056D9">
        <w:rPr>
          <w:rFonts w:ascii="Courier New"/>
          <w:b/>
          <w:color w:val="8F8778"/>
          <w:w w:val="105"/>
        </w:rPr>
        <w:t>void setType(int arg) {</w:t>
      </w:r>
    </w:p>
    <w:p w:rsidR="00F971A3" w:rsidRPr="009056D9" w:rsidRDefault="008B76CE">
      <w:pPr>
        <w:pStyle w:val="BodyText"/>
        <w:spacing w:before="25"/>
        <w:ind w:left="1120"/>
        <w:rPr>
          <w:rFonts w:ascii="Courier New"/>
          <w:b/>
        </w:rPr>
      </w:pPr>
      <w:r w:rsidRPr="009056D9">
        <w:rPr>
          <w:rFonts w:ascii="Courier New"/>
          <w:b/>
          <w:color w:val="8F8778"/>
          <w:w w:val="105"/>
        </w:rPr>
        <w:t>_type = arg;</w:t>
      </w:r>
    </w:p>
    <w:p w:rsidR="00F971A3" w:rsidRPr="009056D9" w:rsidRDefault="008B76CE">
      <w:pPr>
        <w:pStyle w:val="BodyText"/>
        <w:spacing w:before="9"/>
        <w:ind w:left="640"/>
        <w:rPr>
          <w:rFonts w:ascii="Courier New"/>
          <w:b/>
        </w:rPr>
      </w:pPr>
      <w:r w:rsidRPr="009056D9">
        <w:rPr>
          <w:rFonts w:ascii="Courier New"/>
          <w:b/>
          <w:color w:val="8F8778"/>
          <w:w w:val="102"/>
        </w:rPr>
        <w:t>}</w:t>
      </w:r>
    </w:p>
    <w:p w:rsidR="00F971A3" w:rsidRPr="009056D9" w:rsidRDefault="00F971A3">
      <w:pPr>
        <w:rPr>
          <w:rFonts w:ascii="Courier New"/>
          <w:b/>
        </w:rPr>
        <w:sectPr w:rsidR="00F971A3" w:rsidRPr="009056D9">
          <w:pgSz w:w="12240" w:h="15840"/>
          <w:pgMar w:top="1360" w:right="1660" w:bottom="980" w:left="1640" w:header="0" w:footer="794" w:gutter="0"/>
          <w:cols w:space="720"/>
        </w:sectPr>
      </w:pPr>
    </w:p>
    <w:p w:rsidR="00F971A3" w:rsidRPr="009056D9" w:rsidRDefault="008B76CE">
      <w:pPr>
        <w:pStyle w:val="BodyText"/>
        <w:spacing w:before="172"/>
        <w:ind w:left="640"/>
        <w:rPr>
          <w:rFonts w:ascii="Courier New"/>
          <w:b/>
        </w:rPr>
      </w:pPr>
      <w:r w:rsidRPr="009056D9">
        <w:rPr>
          <w:rFonts w:ascii="Courier New"/>
          <w:b/>
          <w:color w:val="8F8778"/>
          <w:w w:val="105"/>
        </w:rPr>
        <w:lastRenderedPageBreak/>
        <w:t>int payAmount() {</w:t>
      </w:r>
    </w:p>
    <w:p w:rsidR="00F971A3" w:rsidRPr="009056D9" w:rsidRDefault="008B76CE">
      <w:pPr>
        <w:spacing w:before="9" w:line="252" w:lineRule="auto"/>
        <w:ind w:left="1600" w:right="5404" w:hanging="480"/>
        <w:rPr>
          <w:rFonts w:ascii="Courier New"/>
          <w:b/>
          <w:sz w:val="19"/>
        </w:rPr>
      </w:pPr>
      <w:r w:rsidRPr="009056D9">
        <w:rPr>
          <w:rFonts w:ascii="Courier New"/>
          <w:b/>
          <w:color w:val="8F8778"/>
          <w:spacing w:val="2"/>
          <w:w w:val="105"/>
          <w:sz w:val="19"/>
        </w:rPr>
        <w:t>switch (getType())</w:t>
      </w:r>
      <w:r w:rsidRPr="009056D9">
        <w:rPr>
          <w:rFonts w:ascii="Courier New"/>
          <w:b/>
          <w:color w:val="8F8778"/>
          <w:spacing w:val="-35"/>
          <w:w w:val="105"/>
          <w:sz w:val="19"/>
        </w:rPr>
        <w:t xml:space="preserve"> </w:t>
      </w:r>
      <w:r w:rsidRPr="009056D9">
        <w:rPr>
          <w:rFonts w:ascii="Courier New"/>
          <w:b/>
          <w:color w:val="8F8778"/>
          <w:w w:val="105"/>
          <w:sz w:val="19"/>
        </w:rPr>
        <w:t xml:space="preserve">{ </w:t>
      </w:r>
      <w:r w:rsidRPr="009056D9">
        <w:rPr>
          <w:rFonts w:ascii="Courier New"/>
          <w:b/>
          <w:color w:val="8F8778"/>
          <w:spacing w:val="2"/>
          <w:w w:val="105"/>
          <w:sz w:val="19"/>
        </w:rPr>
        <w:t>case</w:t>
      </w:r>
      <w:r w:rsidRPr="009056D9">
        <w:rPr>
          <w:rFonts w:ascii="Courier New"/>
          <w:b/>
          <w:color w:val="8F8778"/>
          <w:spacing w:val="-10"/>
          <w:w w:val="105"/>
          <w:sz w:val="19"/>
        </w:rPr>
        <w:t xml:space="preserve"> </w:t>
      </w:r>
      <w:r w:rsidRPr="009056D9">
        <w:rPr>
          <w:rFonts w:ascii="Courier New"/>
          <w:b/>
          <w:color w:val="8F8778"/>
          <w:spacing w:val="3"/>
          <w:w w:val="105"/>
          <w:sz w:val="19"/>
        </w:rPr>
        <w:t>ENGINEER:</w:t>
      </w:r>
    </w:p>
    <w:p w:rsidR="00F971A3" w:rsidRPr="009056D9" w:rsidRDefault="008B76CE">
      <w:pPr>
        <w:pStyle w:val="BodyText"/>
        <w:spacing w:line="268" w:lineRule="auto"/>
        <w:ind w:left="1600" w:right="4320" w:firstLine="360"/>
        <w:rPr>
          <w:rFonts w:ascii="Courier New"/>
          <w:b/>
        </w:rPr>
      </w:pPr>
      <w:r w:rsidRPr="009056D9">
        <w:rPr>
          <w:rFonts w:ascii="Courier New"/>
          <w:b/>
          <w:color w:val="8F8778"/>
          <w:spacing w:val="2"/>
          <w:w w:val="105"/>
        </w:rPr>
        <w:t>return</w:t>
      </w:r>
      <w:r w:rsidRPr="009056D9">
        <w:rPr>
          <w:rFonts w:ascii="Courier New"/>
          <w:b/>
          <w:color w:val="8F8778"/>
          <w:spacing w:val="-51"/>
          <w:w w:val="105"/>
        </w:rPr>
        <w:t xml:space="preserve"> </w:t>
      </w:r>
      <w:r w:rsidRPr="009056D9">
        <w:rPr>
          <w:rFonts w:ascii="Courier New"/>
          <w:b/>
          <w:color w:val="8F8778"/>
          <w:spacing w:val="3"/>
          <w:w w:val="105"/>
        </w:rPr>
        <w:t>_monthlySalary;</w:t>
      </w:r>
      <w:r w:rsidRPr="009056D9">
        <w:rPr>
          <w:rFonts w:ascii="Courier New"/>
          <w:b/>
          <w:color w:val="8F8778"/>
          <w:spacing w:val="3"/>
          <w:w w:val="102"/>
        </w:rPr>
        <w:t xml:space="preserve"> </w:t>
      </w:r>
      <w:r w:rsidRPr="009056D9">
        <w:rPr>
          <w:rFonts w:ascii="Courier New"/>
          <w:b/>
          <w:color w:val="8F8778"/>
          <w:spacing w:val="2"/>
          <w:w w:val="105"/>
        </w:rPr>
        <w:t>case</w:t>
      </w:r>
      <w:r w:rsidRPr="009056D9">
        <w:rPr>
          <w:rFonts w:ascii="Courier New"/>
          <w:b/>
          <w:color w:val="8F8778"/>
          <w:spacing w:val="-1"/>
          <w:w w:val="105"/>
        </w:rPr>
        <w:t xml:space="preserve"> </w:t>
      </w:r>
      <w:r w:rsidRPr="009056D9">
        <w:rPr>
          <w:rFonts w:ascii="Courier New"/>
          <w:b/>
          <w:color w:val="8F8778"/>
          <w:spacing w:val="3"/>
          <w:w w:val="105"/>
        </w:rPr>
        <w:t>SALESMAN:</w:t>
      </w:r>
    </w:p>
    <w:p w:rsidR="00F971A3" w:rsidRPr="009056D9" w:rsidRDefault="008B76CE">
      <w:pPr>
        <w:pStyle w:val="BodyText"/>
        <w:spacing w:line="198" w:lineRule="exact"/>
        <w:ind w:left="1960"/>
        <w:rPr>
          <w:rFonts w:ascii="Courier New"/>
          <w:b/>
        </w:rPr>
      </w:pPr>
      <w:r w:rsidRPr="009056D9">
        <w:rPr>
          <w:rFonts w:ascii="Courier New"/>
          <w:b/>
          <w:color w:val="8F8778"/>
          <w:w w:val="105"/>
        </w:rPr>
        <w:t>return _monthlySalary + _commission;</w:t>
      </w:r>
    </w:p>
    <w:p w:rsidR="00F971A3" w:rsidRPr="009056D9" w:rsidRDefault="008B76CE">
      <w:pPr>
        <w:pStyle w:val="BodyText"/>
        <w:spacing w:before="8"/>
        <w:ind w:left="1600"/>
        <w:rPr>
          <w:rFonts w:ascii="Courier New"/>
          <w:b/>
        </w:rPr>
      </w:pPr>
      <w:r w:rsidRPr="009056D9">
        <w:rPr>
          <w:rFonts w:ascii="Courier New"/>
          <w:b/>
          <w:color w:val="8F8778"/>
          <w:w w:val="105"/>
        </w:rPr>
        <w:t>case MANAGER:</w:t>
      </w:r>
    </w:p>
    <w:p w:rsidR="00F971A3" w:rsidRPr="009056D9" w:rsidRDefault="008B76CE">
      <w:pPr>
        <w:pStyle w:val="BodyText"/>
        <w:spacing w:before="10" w:line="252" w:lineRule="auto"/>
        <w:ind w:left="1600" w:right="3242" w:firstLine="360"/>
        <w:rPr>
          <w:rFonts w:ascii="Courier New"/>
          <w:b/>
        </w:rPr>
      </w:pPr>
      <w:r w:rsidRPr="009056D9">
        <w:rPr>
          <w:rFonts w:ascii="Courier New"/>
          <w:b/>
          <w:color w:val="8F8778"/>
          <w:spacing w:val="2"/>
          <w:w w:val="105"/>
        </w:rPr>
        <w:t xml:space="preserve">return _monthlySalary </w:t>
      </w:r>
      <w:r w:rsidRPr="009056D9">
        <w:rPr>
          <w:rFonts w:ascii="Courier New"/>
          <w:b/>
          <w:color w:val="8F8778"/>
          <w:w w:val="105"/>
        </w:rPr>
        <w:t>+</w:t>
      </w:r>
      <w:r w:rsidRPr="009056D9">
        <w:rPr>
          <w:rFonts w:ascii="Courier New"/>
          <w:b/>
          <w:color w:val="8F8778"/>
          <w:spacing w:val="-59"/>
          <w:w w:val="105"/>
        </w:rPr>
        <w:t xml:space="preserve"> </w:t>
      </w:r>
      <w:r w:rsidRPr="009056D9">
        <w:rPr>
          <w:rFonts w:ascii="Courier New"/>
          <w:b/>
          <w:color w:val="8F8778"/>
          <w:spacing w:val="3"/>
          <w:w w:val="105"/>
        </w:rPr>
        <w:t>_bonus; default:</w:t>
      </w:r>
    </w:p>
    <w:p w:rsidR="00F971A3" w:rsidRPr="009056D9" w:rsidRDefault="008B76CE">
      <w:pPr>
        <w:pStyle w:val="BodyText"/>
        <w:spacing w:line="213" w:lineRule="exact"/>
        <w:ind w:left="1960"/>
        <w:rPr>
          <w:rFonts w:ascii="Courier New"/>
          <w:b/>
        </w:rPr>
      </w:pPr>
      <w:r w:rsidRPr="009056D9">
        <w:rPr>
          <w:rFonts w:ascii="Courier New"/>
          <w:b/>
          <w:color w:val="8F8778"/>
          <w:w w:val="105"/>
        </w:rPr>
        <w:t>throw new RuntimeException("Incorrect Employee");</w:t>
      </w:r>
    </w:p>
    <w:p w:rsidR="00F971A3" w:rsidRPr="009056D9" w:rsidRDefault="008B76CE">
      <w:pPr>
        <w:pStyle w:val="BodyText"/>
        <w:spacing w:before="10"/>
        <w:ind w:left="1120"/>
        <w:rPr>
          <w:rFonts w:ascii="Courier New"/>
          <w:b/>
        </w:rPr>
      </w:pPr>
      <w:r w:rsidRPr="009056D9">
        <w:rPr>
          <w:rFonts w:ascii="Courier New"/>
          <w:b/>
          <w:color w:val="8F8778"/>
          <w:w w:val="102"/>
        </w:rPr>
        <w:t>}</w:t>
      </w:r>
    </w:p>
    <w:p w:rsidR="00F971A3" w:rsidRPr="009056D9" w:rsidRDefault="008B76CE">
      <w:pPr>
        <w:pStyle w:val="BodyText"/>
        <w:spacing w:before="9"/>
        <w:ind w:left="640"/>
        <w:rPr>
          <w:rFonts w:ascii="Courier New"/>
          <w:b/>
        </w:rPr>
      </w:pPr>
      <w:r w:rsidRPr="009056D9">
        <w:rPr>
          <w:rFonts w:ascii="Courier New"/>
          <w:b/>
          <w:color w:val="8F8778"/>
          <w:w w:val="102"/>
        </w:rPr>
        <w:t>}</w:t>
      </w:r>
    </w:p>
    <w:p w:rsidR="00F971A3" w:rsidRDefault="00F971A3">
      <w:pPr>
        <w:pStyle w:val="BodyText"/>
        <w:spacing w:before="7"/>
        <w:rPr>
          <w:rFonts w:ascii="Courier New"/>
          <w:sz w:val="15"/>
        </w:rPr>
      </w:pPr>
    </w:p>
    <w:p w:rsidR="00F971A3" w:rsidRDefault="008B76CE">
      <w:pPr>
        <w:pStyle w:val="BodyText"/>
        <w:spacing w:before="98" w:line="247" w:lineRule="auto"/>
        <w:ind w:left="160" w:right="400"/>
      </w:pPr>
      <w:r>
        <w:rPr>
          <w:w w:val="105"/>
        </w:rPr>
        <w:t>Now</w:t>
      </w:r>
      <w:r>
        <w:rPr>
          <w:spacing w:val="-10"/>
          <w:w w:val="105"/>
        </w:rPr>
        <w:t xml:space="preserve"> </w:t>
      </w:r>
      <w:r>
        <w:rPr>
          <w:w w:val="105"/>
        </w:rPr>
        <w:t>I</w:t>
      </w:r>
      <w:r>
        <w:rPr>
          <w:spacing w:val="-10"/>
          <w:w w:val="105"/>
        </w:rPr>
        <w:t xml:space="preserve"> </w:t>
      </w:r>
      <w:r>
        <w:rPr>
          <w:w w:val="105"/>
        </w:rPr>
        <w:t>declare</w:t>
      </w:r>
      <w:r>
        <w:rPr>
          <w:spacing w:val="-10"/>
          <w:w w:val="105"/>
        </w:rPr>
        <w:t xml:space="preserve"> </w:t>
      </w:r>
      <w:r>
        <w:rPr>
          <w:w w:val="105"/>
        </w:rPr>
        <w:t>the</w:t>
      </w:r>
      <w:r>
        <w:rPr>
          <w:spacing w:val="-10"/>
          <w:w w:val="105"/>
        </w:rPr>
        <w:t xml:space="preserve"> </w:t>
      </w:r>
      <w:r>
        <w:rPr>
          <w:w w:val="105"/>
        </w:rPr>
        <w:t>state</w:t>
      </w:r>
      <w:r>
        <w:rPr>
          <w:spacing w:val="-9"/>
          <w:w w:val="105"/>
        </w:rPr>
        <w:t xml:space="preserve"> </w:t>
      </w:r>
      <w:r>
        <w:rPr>
          <w:w w:val="105"/>
        </w:rPr>
        <w:t>class.</w:t>
      </w:r>
      <w:r>
        <w:rPr>
          <w:spacing w:val="-10"/>
          <w:w w:val="105"/>
        </w:rPr>
        <w:t xml:space="preserve"> </w:t>
      </w:r>
      <w:r>
        <w:rPr>
          <w:w w:val="105"/>
        </w:rPr>
        <w:t>I</w:t>
      </w:r>
      <w:r>
        <w:rPr>
          <w:spacing w:val="-10"/>
          <w:w w:val="105"/>
        </w:rPr>
        <w:t xml:space="preserve"> </w:t>
      </w:r>
      <w:r>
        <w:rPr>
          <w:w w:val="105"/>
        </w:rPr>
        <w:t>declare</w:t>
      </w:r>
      <w:r>
        <w:rPr>
          <w:spacing w:val="-10"/>
          <w:w w:val="105"/>
        </w:rPr>
        <w:t xml:space="preserve"> </w:t>
      </w:r>
      <w:r>
        <w:rPr>
          <w:w w:val="105"/>
        </w:rPr>
        <w:t>this</w:t>
      </w:r>
      <w:r>
        <w:rPr>
          <w:spacing w:val="-9"/>
          <w:w w:val="105"/>
        </w:rPr>
        <w:t xml:space="preserve"> </w:t>
      </w:r>
      <w:r>
        <w:rPr>
          <w:w w:val="105"/>
        </w:rPr>
        <w:t>as</w:t>
      </w:r>
      <w:r>
        <w:rPr>
          <w:spacing w:val="-10"/>
          <w:w w:val="105"/>
        </w:rPr>
        <w:t xml:space="preserve"> </w:t>
      </w:r>
      <w:r>
        <w:rPr>
          <w:w w:val="105"/>
        </w:rPr>
        <w:t>an</w:t>
      </w:r>
      <w:r>
        <w:rPr>
          <w:spacing w:val="-10"/>
          <w:w w:val="105"/>
        </w:rPr>
        <w:t xml:space="preserve"> </w:t>
      </w:r>
      <w:r>
        <w:rPr>
          <w:w w:val="105"/>
        </w:rPr>
        <w:t>abstract</w:t>
      </w:r>
      <w:r>
        <w:rPr>
          <w:spacing w:val="-10"/>
          <w:w w:val="105"/>
        </w:rPr>
        <w:t xml:space="preserve"> </w:t>
      </w:r>
      <w:r>
        <w:rPr>
          <w:w w:val="105"/>
        </w:rPr>
        <w:t>class</w:t>
      </w:r>
      <w:r>
        <w:rPr>
          <w:spacing w:val="-9"/>
          <w:w w:val="105"/>
        </w:rPr>
        <w:t xml:space="preserve"> </w:t>
      </w:r>
      <w:r>
        <w:rPr>
          <w:w w:val="105"/>
        </w:rPr>
        <w:t>and</w:t>
      </w:r>
      <w:r>
        <w:rPr>
          <w:spacing w:val="-10"/>
          <w:w w:val="105"/>
        </w:rPr>
        <w:t xml:space="preserve"> </w:t>
      </w:r>
      <w:r>
        <w:rPr>
          <w:w w:val="105"/>
        </w:rPr>
        <w:t>provide</w:t>
      </w:r>
      <w:r>
        <w:rPr>
          <w:spacing w:val="-10"/>
          <w:w w:val="105"/>
        </w:rPr>
        <w:t xml:space="preserve"> </w:t>
      </w:r>
      <w:r>
        <w:rPr>
          <w:w w:val="105"/>
        </w:rPr>
        <w:t>an</w:t>
      </w:r>
      <w:r>
        <w:rPr>
          <w:spacing w:val="-10"/>
          <w:w w:val="105"/>
        </w:rPr>
        <w:t xml:space="preserve"> </w:t>
      </w:r>
      <w:r>
        <w:rPr>
          <w:w w:val="105"/>
        </w:rPr>
        <w:t>abstract</w:t>
      </w:r>
      <w:r>
        <w:rPr>
          <w:spacing w:val="-10"/>
          <w:w w:val="105"/>
        </w:rPr>
        <w:t xml:space="preserve"> </w:t>
      </w:r>
      <w:r>
        <w:rPr>
          <w:w w:val="105"/>
        </w:rPr>
        <w:t>method for returning the type</w:t>
      </w:r>
      <w:r>
        <w:rPr>
          <w:spacing w:val="6"/>
          <w:w w:val="105"/>
        </w:rPr>
        <w:t xml:space="preserve"> </w:t>
      </w:r>
      <w:r>
        <w:rPr>
          <w:w w:val="105"/>
        </w:rPr>
        <w:t>code:</w:t>
      </w:r>
    </w:p>
    <w:p w:rsidR="00F971A3" w:rsidRDefault="00F971A3">
      <w:pPr>
        <w:pStyle w:val="BodyText"/>
        <w:rPr>
          <w:sz w:val="22"/>
        </w:rPr>
      </w:pPr>
    </w:p>
    <w:p w:rsidR="00F971A3" w:rsidRDefault="00F971A3">
      <w:pPr>
        <w:pStyle w:val="BodyText"/>
        <w:spacing w:before="1"/>
        <w:rPr>
          <w:sz w:val="24"/>
        </w:rPr>
      </w:pPr>
    </w:p>
    <w:p w:rsidR="00F971A3" w:rsidRPr="009056D9" w:rsidRDefault="008B76CE">
      <w:pPr>
        <w:pStyle w:val="BodyText"/>
        <w:spacing w:line="268" w:lineRule="auto"/>
        <w:ind w:left="640" w:right="5041" w:hanging="240"/>
        <w:rPr>
          <w:rFonts w:ascii="Courier New"/>
          <w:b/>
        </w:rPr>
      </w:pPr>
      <w:r w:rsidRPr="009056D9">
        <w:rPr>
          <w:rFonts w:ascii="Courier New"/>
          <w:b/>
          <w:color w:val="8F8778"/>
          <w:spacing w:val="2"/>
          <w:w w:val="105"/>
        </w:rPr>
        <w:t>abstract class EmployeeType</w:t>
      </w:r>
      <w:r w:rsidRPr="009056D9">
        <w:rPr>
          <w:rFonts w:ascii="Courier New"/>
          <w:b/>
          <w:color w:val="8F8778"/>
          <w:spacing w:val="-51"/>
          <w:w w:val="105"/>
        </w:rPr>
        <w:t xml:space="preserve"> </w:t>
      </w:r>
      <w:r w:rsidRPr="009056D9">
        <w:rPr>
          <w:rFonts w:ascii="Courier New"/>
          <w:b/>
          <w:color w:val="8F8778"/>
          <w:w w:val="105"/>
        </w:rPr>
        <w:t xml:space="preserve">{ </w:t>
      </w:r>
      <w:r w:rsidRPr="009056D9">
        <w:rPr>
          <w:rFonts w:ascii="Courier New"/>
          <w:b/>
          <w:color w:val="8F8778"/>
          <w:spacing w:val="2"/>
          <w:w w:val="105"/>
        </w:rPr>
        <w:t xml:space="preserve">abstract </w:t>
      </w:r>
      <w:r w:rsidRPr="009056D9">
        <w:rPr>
          <w:rFonts w:ascii="Courier New"/>
          <w:b/>
          <w:color w:val="8F8778"/>
          <w:w w:val="105"/>
        </w:rPr>
        <w:t>int</w:t>
      </w:r>
      <w:r w:rsidRPr="009056D9">
        <w:rPr>
          <w:rFonts w:ascii="Courier New"/>
          <w:b/>
          <w:color w:val="8F8778"/>
          <w:spacing w:val="-54"/>
          <w:w w:val="105"/>
        </w:rPr>
        <w:t xml:space="preserve"> </w:t>
      </w:r>
      <w:r w:rsidRPr="009056D9">
        <w:rPr>
          <w:rFonts w:ascii="Courier New"/>
          <w:b/>
          <w:color w:val="8F8778"/>
          <w:spacing w:val="3"/>
          <w:w w:val="105"/>
        </w:rPr>
        <w:t>getTypeCode();</w:t>
      </w:r>
    </w:p>
    <w:p w:rsidR="00F971A3" w:rsidRPr="009056D9" w:rsidRDefault="008B76CE">
      <w:pPr>
        <w:pStyle w:val="BodyText"/>
        <w:spacing w:line="199" w:lineRule="exact"/>
        <w:ind w:left="400"/>
        <w:rPr>
          <w:rFonts w:ascii="Courier New"/>
          <w:b/>
        </w:rPr>
      </w:pPr>
      <w:r w:rsidRPr="009056D9">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ind w:left="160"/>
      </w:pPr>
      <w:r>
        <w:rPr>
          <w:w w:val="105"/>
        </w:rPr>
        <w:t>I now create the subclasses:</w:t>
      </w:r>
    </w:p>
    <w:p w:rsidR="00F971A3" w:rsidRDefault="00F971A3">
      <w:pPr>
        <w:pStyle w:val="BodyText"/>
        <w:rPr>
          <w:sz w:val="22"/>
        </w:rPr>
      </w:pPr>
    </w:p>
    <w:p w:rsidR="00F971A3" w:rsidRDefault="00F971A3">
      <w:pPr>
        <w:pStyle w:val="BodyText"/>
        <w:spacing w:before="7"/>
        <w:rPr>
          <w:sz w:val="24"/>
        </w:rPr>
      </w:pPr>
    </w:p>
    <w:p w:rsidR="00F971A3" w:rsidRPr="009056D9" w:rsidRDefault="008B76CE">
      <w:pPr>
        <w:pStyle w:val="BodyText"/>
        <w:spacing w:line="252" w:lineRule="auto"/>
        <w:ind w:left="640" w:right="4086" w:hanging="240"/>
        <w:rPr>
          <w:rFonts w:ascii="Courier New"/>
          <w:b/>
        </w:rPr>
      </w:pPr>
      <w:r w:rsidRPr="009056D9">
        <w:rPr>
          <w:rFonts w:ascii="Courier New"/>
          <w:b/>
          <w:color w:val="8F8778"/>
          <w:spacing w:val="2"/>
          <w:w w:val="105"/>
        </w:rPr>
        <w:t>class Engineer extends EmployeeType</w:t>
      </w:r>
      <w:r w:rsidRPr="009056D9">
        <w:rPr>
          <w:rFonts w:ascii="Courier New"/>
          <w:b/>
          <w:color w:val="8F8778"/>
          <w:spacing w:val="-66"/>
          <w:w w:val="105"/>
        </w:rPr>
        <w:t xml:space="preserve"> </w:t>
      </w:r>
      <w:r w:rsidRPr="009056D9">
        <w:rPr>
          <w:rFonts w:ascii="Courier New"/>
          <w:b/>
          <w:color w:val="8F8778"/>
          <w:w w:val="105"/>
        </w:rPr>
        <w:t xml:space="preserve">{ int </w:t>
      </w:r>
      <w:r w:rsidRPr="009056D9">
        <w:rPr>
          <w:rFonts w:ascii="Courier New"/>
          <w:b/>
          <w:color w:val="8F8778"/>
          <w:spacing w:val="2"/>
          <w:w w:val="105"/>
        </w:rPr>
        <w:t xml:space="preserve">getTypeCode </w:t>
      </w:r>
      <w:r w:rsidRPr="009056D9">
        <w:rPr>
          <w:rFonts w:ascii="Courier New"/>
          <w:b/>
          <w:color w:val="8F8778"/>
          <w:w w:val="105"/>
        </w:rPr>
        <w:t>() {</w:t>
      </w:r>
    </w:p>
    <w:p w:rsidR="00F971A3" w:rsidRPr="009056D9" w:rsidRDefault="008B76CE">
      <w:pPr>
        <w:pStyle w:val="BodyText"/>
        <w:spacing w:line="213" w:lineRule="exact"/>
        <w:ind w:left="1120"/>
        <w:rPr>
          <w:rFonts w:ascii="Courier New"/>
          <w:b/>
        </w:rPr>
      </w:pPr>
      <w:r w:rsidRPr="009056D9">
        <w:rPr>
          <w:rFonts w:ascii="Courier New"/>
          <w:b/>
          <w:color w:val="8F8778"/>
          <w:w w:val="105"/>
        </w:rPr>
        <w:t>return Employee.ENGINEER;</w:t>
      </w:r>
    </w:p>
    <w:p w:rsidR="00F971A3" w:rsidRPr="009056D9" w:rsidRDefault="008B76CE">
      <w:pPr>
        <w:pStyle w:val="BodyText"/>
        <w:spacing w:before="10"/>
        <w:ind w:left="640"/>
        <w:rPr>
          <w:rFonts w:ascii="Courier New"/>
          <w:b/>
        </w:rPr>
      </w:pPr>
      <w:r w:rsidRPr="009056D9">
        <w:rPr>
          <w:rFonts w:ascii="Courier New"/>
          <w:b/>
          <w:color w:val="8F8778"/>
          <w:w w:val="102"/>
        </w:rPr>
        <w:t>}</w:t>
      </w:r>
    </w:p>
    <w:p w:rsidR="00F971A3" w:rsidRPr="009056D9" w:rsidRDefault="008B76CE">
      <w:pPr>
        <w:pStyle w:val="BodyText"/>
        <w:spacing w:before="10"/>
        <w:ind w:left="400"/>
        <w:rPr>
          <w:rFonts w:ascii="Courier New"/>
          <w:b/>
        </w:rPr>
      </w:pPr>
      <w:r w:rsidRPr="009056D9">
        <w:rPr>
          <w:rFonts w:ascii="Courier New"/>
          <w:b/>
          <w:color w:val="8F8778"/>
          <w:w w:val="102"/>
        </w:rPr>
        <w:t>}</w:t>
      </w:r>
    </w:p>
    <w:p w:rsidR="00F971A3" w:rsidRPr="009056D9" w:rsidRDefault="008B76CE">
      <w:pPr>
        <w:pStyle w:val="BodyText"/>
        <w:spacing w:before="9" w:line="252" w:lineRule="auto"/>
        <w:ind w:left="640" w:right="4447" w:hanging="480"/>
        <w:rPr>
          <w:rFonts w:ascii="Courier New"/>
          <w:b/>
        </w:rPr>
      </w:pPr>
      <w:r w:rsidRPr="009056D9">
        <w:rPr>
          <w:rFonts w:ascii="Courier New"/>
          <w:b/>
          <w:color w:val="8F8778"/>
          <w:spacing w:val="2"/>
          <w:w w:val="105"/>
        </w:rPr>
        <w:t>class Manager extends EmployeeType</w:t>
      </w:r>
      <w:r w:rsidRPr="009056D9">
        <w:rPr>
          <w:rFonts w:ascii="Courier New"/>
          <w:b/>
          <w:color w:val="8F8778"/>
          <w:spacing w:val="-65"/>
          <w:w w:val="105"/>
        </w:rPr>
        <w:t xml:space="preserve"> </w:t>
      </w:r>
      <w:r w:rsidRPr="009056D9">
        <w:rPr>
          <w:rFonts w:ascii="Courier New"/>
          <w:b/>
          <w:color w:val="8F8778"/>
          <w:w w:val="105"/>
        </w:rPr>
        <w:t xml:space="preserve">{ int </w:t>
      </w:r>
      <w:r w:rsidRPr="009056D9">
        <w:rPr>
          <w:rFonts w:ascii="Courier New"/>
          <w:b/>
          <w:color w:val="8F8778"/>
          <w:spacing w:val="2"/>
          <w:w w:val="105"/>
        </w:rPr>
        <w:t xml:space="preserve">getTypeCode </w:t>
      </w:r>
      <w:r w:rsidRPr="009056D9">
        <w:rPr>
          <w:rFonts w:ascii="Courier New"/>
          <w:b/>
          <w:color w:val="8F8778"/>
          <w:w w:val="105"/>
        </w:rPr>
        <w:t>() {</w:t>
      </w:r>
    </w:p>
    <w:p w:rsidR="00F971A3" w:rsidRPr="009056D9" w:rsidRDefault="008B76CE">
      <w:pPr>
        <w:pStyle w:val="BodyText"/>
        <w:spacing w:line="213" w:lineRule="exact"/>
        <w:ind w:left="1120"/>
        <w:rPr>
          <w:rFonts w:ascii="Courier New"/>
          <w:b/>
        </w:rPr>
      </w:pPr>
      <w:r w:rsidRPr="009056D9">
        <w:rPr>
          <w:rFonts w:ascii="Courier New"/>
          <w:b/>
          <w:color w:val="8F8778"/>
          <w:w w:val="105"/>
        </w:rPr>
        <w:t>return Employee.MANAGER;</w:t>
      </w:r>
    </w:p>
    <w:p w:rsidR="00F971A3" w:rsidRPr="009056D9" w:rsidRDefault="008B76CE">
      <w:pPr>
        <w:pStyle w:val="BodyText"/>
        <w:spacing w:before="10"/>
        <w:ind w:left="640"/>
        <w:rPr>
          <w:rFonts w:ascii="Courier New"/>
          <w:b/>
        </w:rPr>
      </w:pPr>
      <w:r w:rsidRPr="009056D9">
        <w:rPr>
          <w:rFonts w:ascii="Courier New"/>
          <w:b/>
          <w:color w:val="8F8778"/>
          <w:w w:val="102"/>
        </w:rPr>
        <w:t>}</w:t>
      </w:r>
    </w:p>
    <w:p w:rsidR="00F971A3" w:rsidRPr="009056D9" w:rsidRDefault="008B76CE">
      <w:pPr>
        <w:pStyle w:val="BodyText"/>
        <w:spacing w:before="10"/>
        <w:ind w:left="400"/>
        <w:rPr>
          <w:rFonts w:ascii="Courier New"/>
          <w:b/>
        </w:rPr>
      </w:pPr>
      <w:r w:rsidRPr="009056D9">
        <w:rPr>
          <w:rFonts w:ascii="Courier New"/>
          <w:b/>
          <w:color w:val="8F8778"/>
          <w:w w:val="102"/>
        </w:rPr>
        <w:t>}</w:t>
      </w:r>
    </w:p>
    <w:p w:rsidR="00F971A3" w:rsidRPr="009056D9" w:rsidRDefault="00F971A3">
      <w:pPr>
        <w:pStyle w:val="BodyText"/>
        <w:spacing w:before="9"/>
        <w:rPr>
          <w:rFonts w:ascii="Courier New"/>
          <w:b/>
          <w:sz w:val="12"/>
        </w:rPr>
      </w:pPr>
    </w:p>
    <w:p w:rsidR="00F971A3" w:rsidRPr="009056D9" w:rsidRDefault="008B76CE">
      <w:pPr>
        <w:pStyle w:val="BodyText"/>
        <w:spacing w:before="105"/>
        <w:ind w:left="160"/>
        <w:rPr>
          <w:rFonts w:ascii="Courier New"/>
          <w:b/>
        </w:rPr>
      </w:pPr>
      <w:r w:rsidRPr="009056D9">
        <w:rPr>
          <w:rFonts w:ascii="Courier New"/>
          <w:b/>
          <w:color w:val="8F8778"/>
          <w:w w:val="105"/>
        </w:rPr>
        <w:t>class Salesman extends EmployeeType {</w:t>
      </w:r>
    </w:p>
    <w:p w:rsidR="00F971A3" w:rsidRPr="009056D9" w:rsidRDefault="00F971A3">
      <w:pPr>
        <w:pStyle w:val="BodyText"/>
        <w:spacing w:before="8"/>
        <w:rPr>
          <w:rFonts w:ascii="Courier New"/>
          <w:b/>
          <w:sz w:val="20"/>
        </w:rPr>
      </w:pPr>
    </w:p>
    <w:p w:rsidR="00F971A3" w:rsidRPr="009056D9" w:rsidRDefault="008B76CE">
      <w:pPr>
        <w:pStyle w:val="BodyText"/>
        <w:ind w:left="640"/>
        <w:rPr>
          <w:rFonts w:ascii="Courier New"/>
          <w:b/>
        </w:rPr>
      </w:pPr>
      <w:r w:rsidRPr="009056D9">
        <w:rPr>
          <w:rFonts w:ascii="Courier New"/>
          <w:b/>
          <w:color w:val="8F8778"/>
          <w:w w:val="105"/>
        </w:rPr>
        <w:t>int getTypeCode () {</w:t>
      </w:r>
    </w:p>
    <w:p w:rsidR="00F971A3" w:rsidRPr="009056D9" w:rsidRDefault="008B76CE">
      <w:pPr>
        <w:pStyle w:val="BodyText"/>
        <w:spacing w:before="10"/>
        <w:ind w:left="1120"/>
        <w:rPr>
          <w:rFonts w:ascii="Courier New"/>
          <w:b/>
        </w:rPr>
      </w:pPr>
      <w:r w:rsidRPr="009056D9">
        <w:rPr>
          <w:rFonts w:ascii="Courier New"/>
          <w:b/>
          <w:color w:val="8F8778"/>
          <w:w w:val="105"/>
        </w:rPr>
        <w:t>return Employee.SALESMAN;</w:t>
      </w:r>
    </w:p>
    <w:p w:rsidR="00F971A3" w:rsidRPr="009056D9" w:rsidRDefault="008B76CE">
      <w:pPr>
        <w:pStyle w:val="BodyText"/>
        <w:spacing w:before="10"/>
        <w:ind w:left="640"/>
        <w:rPr>
          <w:rFonts w:ascii="Courier New"/>
          <w:b/>
        </w:rPr>
      </w:pPr>
      <w:r w:rsidRPr="009056D9">
        <w:rPr>
          <w:rFonts w:ascii="Courier New"/>
          <w:b/>
          <w:color w:val="8F8778"/>
          <w:w w:val="102"/>
        </w:rPr>
        <w:t>}</w:t>
      </w:r>
    </w:p>
    <w:p w:rsidR="00F971A3" w:rsidRPr="009056D9" w:rsidRDefault="008B76CE">
      <w:pPr>
        <w:pStyle w:val="BodyText"/>
        <w:spacing w:before="9"/>
        <w:ind w:left="400"/>
        <w:rPr>
          <w:rFonts w:ascii="Courier New"/>
          <w:b/>
        </w:rPr>
      </w:pPr>
      <w:r w:rsidRPr="009056D9">
        <w:rPr>
          <w:rFonts w:ascii="Courier New"/>
          <w:b/>
          <w:color w:val="8F8778"/>
          <w:w w:val="102"/>
        </w:rPr>
        <w:t>}</w:t>
      </w:r>
    </w:p>
    <w:p w:rsidR="00F971A3" w:rsidRDefault="00F971A3">
      <w:pPr>
        <w:pStyle w:val="BodyText"/>
        <w:spacing w:before="7"/>
        <w:rPr>
          <w:rFonts w:ascii="Courier New"/>
          <w:sz w:val="15"/>
        </w:rPr>
      </w:pPr>
    </w:p>
    <w:p w:rsidR="00F971A3" w:rsidRDefault="008B76CE">
      <w:pPr>
        <w:pStyle w:val="BodyText"/>
        <w:spacing w:before="98" w:line="247" w:lineRule="auto"/>
        <w:ind w:left="160"/>
      </w:pPr>
      <w:r>
        <w:rPr>
          <w:w w:val="105"/>
        </w:rPr>
        <w:t>I</w:t>
      </w:r>
      <w:r>
        <w:rPr>
          <w:spacing w:val="-8"/>
          <w:w w:val="105"/>
        </w:rPr>
        <w:t xml:space="preserve"> </w:t>
      </w:r>
      <w:r>
        <w:rPr>
          <w:w w:val="105"/>
        </w:rPr>
        <w:t>compile</w:t>
      </w:r>
      <w:r>
        <w:rPr>
          <w:spacing w:val="-8"/>
          <w:w w:val="105"/>
        </w:rPr>
        <w:t xml:space="preserve"> </w:t>
      </w:r>
      <w:r>
        <w:rPr>
          <w:w w:val="105"/>
        </w:rPr>
        <w:t>so</w:t>
      </w:r>
      <w:r>
        <w:rPr>
          <w:spacing w:val="-8"/>
          <w:w w:val="105"/>
        </w:rPr>
        <w:t xml:space="preserve"> </w:t>
      </w:r>
      <w:r>
        <w:rPr>
          <w:w w:val="105"/>
        </w:rPr>
        <w:t>far,</w:t>
      </w:r>
      <w:r>
        <w:rPr>
          <w:spacing w:val="-8"/>
          <w:w w:val="105"/>
        </w:rPr>
        <w:t xml:space="preserve"> </w:t>
      </w:r>
      <w:r>
        <w:rPr>
          <w:w w:val="105"/>
        </w:rPr>
        <w:t>and</w:t>
      </w:r>
      <w:r>
        <w:rPr>
          <w:spacing w:val="-8"/>
          <w:w w:val="105"/>
        </w:rPr>
        <w:t xml:space="preserve"> </w:t>
      </w:r>
      <w:r>
        <w:rPr>
          <w:w w:val="105"/>
        </w:rPr>
        <w:t>it</w:t>
      </w:r>
      <w:r>
        <w:rPr>
          <w:spacing w:val="-8"/>
          <w:w w:val="105"/>
        </w:rPr>
        <w:t xml:space="preserve"> </w:t>
      </w:r>
      <w:r>
        <w:rPr>
          <w:w w:val="105"/>
        </w:rPr>
        <w:t>is</w:t>
      </w:r>
      <w:r>
        <w:rPr>
          <w:spacing w:val="-8"/>
          <w:w w:val="105"/>
        </w:rPr>
        <w:t xml:space="preserve"> </w:t>
      </w:r>
      <w:r>
        <w:rPr>
          <w:w w:val="105"/>
        </w:rPr>
        <w:t>all</w:t>
      </w:r>
      <w:r>
        <w:rPr>
          <w:spacing w:val="-8"/>
          <w:w w:val="105"/>
        </w:rPr>
        <w:t xml:space="preserve"> </w:t>
      </w:r>
      <w:r>
        <w:rPr>
          <w:w w:val="105"/>
        </w:rPr>
        <w:t>so</w:t>
      </w:r>
      <w:r>
        <w:rPr>
          <w:spacing w:val="-8"/>
          <w:w w:val="105"/>
        </w:rPr>
        <w:t xml:space="preserve"> </w:t>
      </w:r>
      <w:r>
        <w:rPr>
          <w:w w:val="105"/>
        </w:rPr>
        <w:t>trivial</w:t>
      </w:r>
      <w:r>
        <w:rPr>
          <w:spacing w:val="-8"/>
          <w:w w:val="105"/>
        </w:rPr>
        <w:t xml:space="preserve"> </w:t>
      </w:r>
      <w:r>
        <w:rPr>
          <w:w w:val="105"/>
        </w:rPr>
        <w:t>that</w:t>
      </w:r>
      <w:r>
        <w:rPr>
          <w:spacing w:val="-8"/>
          <w:w w:val="105"/>
        </w:rPr>
        <w:t xml:space="preserve"> </w:t>
      </w:r>
      <w:r>
        <w:rPr>
          <w:w w:val="105"/>
        </w:rPr>
        <w:t>even</w:t>
      </w:r>
      <w:r>
        <w:rPr>
          <w:spacing w:val="-8"/>
          <w:w w:val="105"/>
        </w:rPr>
        <w:t xml:space="preserve"> </w:t>
      </w:r>
      <w:r>
        <w:rPr>
          <w:w w:val="105"/>
        </w:rPr>
        <w:t>for</w:t>
      </w:r>
      <w:r>
        <w:rPr>
          <w:spacing w:val="-8"/>
          <w:w w:val="105"/>
        </w:rPr>
        <w:t xml:space="preserve"> </w:t>
      </w:r>
      <w:r>
        <w:rPr>
          <w:w w:val="105"/>
        </w:rPr>
        <w:t>me</w:t>
      </w:r>
      <w:r>
        <w:rPr>
          <w:spacing w:val="-8"/>
          <w:w w:val="105"/>
        </w:rPr>
        <w:t xml:space="preserve"> </w:t>
      </w:r>
      <w:r>
        <w:rPr>
          <w:w w:val="105"/>
        </w:rPr>
        <w:t>it</w:t>
      </w:r>
      <w:r>
        <w:rPr>
          <w:spacing w:val="-8"/>
          <w:w w:val="105"/>
        </w:rPr>
        <w:t xml:space="preserve"> </w:t>
      </w:r>
      <w:r>
        <w:rPr>
          <w:w w:val="105"/>
        </w:rPr>
        <w:t>compiles</w:t>
      </w:r>
      <w:r>
        <w:rPr>
          <w:spacing w:val="-8"/>
          <w:w w:val="105"/>
        </w:rPr>
        <w:t xml:space="preserve"> </w:t>
      </w:r>
      <w:r>
        <w:rPr>
          <w:w w:val="105"/>
        </w:rPr>
        <w:t>easily.</w:t>
      </w:r>
      <w:r>
        <w:rPr>
          <w:spacing w:val="-8"/>
          <w:w w:val="105"/>
        </w:rPr>
        <w:t xml:space="preserve"> </w:t>
      </w:r>
      <w:r>
        <w:rPr>
          <w:w w:val="105"/>
        </w:rPr>
        <w:t>Now</w:t>
      </w:r>
      <w:r>
        <w:rPr>
          <w:spacing w:val="-8"/>
          <w:w w:val="105"/>
        </w:rPr>
        <w:t xml:space="preserve"> </w:t>
      </w:r>
      <w:r>
        <w:rPr>
          <w:w w:val="105"/>
        </w:rPr>
        <w:t>I</w:t>
      </w:r>
      <w:r>
        <w:rPr>
          <w:spacing w:val="-8"/>
          <w:w w:val="105"/>
        </w:rPr>
        <w:t xml:space="preserve"> </w:t>
      </w:r>
      <w:r>
        <w:rPr>
          <w:w w:val="105"/>
        </w:rPr>
        <w:t>actually</w:t>
      </w:r>
      <w:r>
        <w:rPr>
          <w:spacing w:val="-8"/>
          <w:w w:val="105"/>
        </w:rPr>
        <w:t xml:space="preserve"> </w:t>
      </w:r>
      <w:r>
        <w:rPr>
          <w:w w:val="105"/>
        </w:rPr>
        <w:t>hook</w:t>
      </w:r>
      <w:r>
        <w:rPr>
          <w:spacing w:val="-8"/>
          <w:w w:val="105"/>
        </w:rPr>
        <w:t xml:space="preserve"> </w:t>
      </w:r>
      <w:r>
        <w:rPr>
          <w:w w:val="105"/>
        </w:rPr>
        <w:t>the subclasses into the employee by modifying the accessors for the type</w:t>
      </w:r>
      <w:r>
        <w:rPr>
          <w:spacing w:val="2"/>
          <w:w w:val="105"/>
        </w:rPr>
        <w:t xml:space="preserve"> </w:t>
      </w:r>
      <w:r>
        <w:rPr>
          <w:w w:val="105"/>
        </w:rPr>
        <w:t>code:</w:t>
      </w:r>
    </w:p>
    <w:p w:rsidR="00F971A3" w:rsidRDefault="00F971A3">
      <w:pPr>
        <w:pStyle w:val="BodyText"/>
        <w:rPr>
          <w:sz w:val="22"/>
        </w:rPr>
      </w:pPr>
    </w:p>
    <w:p w:rsidR="00F971A3" w:rsidRDefault="00F971A3">
      <w:pPr>
        <w:pStyle w:val="BodyText"/>
        <w:spacing w:before="1"/>
        <w:rPr>
          <w:sz w:val="24"/>
        </w:rPr>
      </w:pPr>
    </w:p>
    <w:p w:rsidR="00F971A3" w:rsidRPr="009056D9" w:rsidRDefault="008B76CE">
      <w:pPr>
        <w:pStyle w:val="BodyText"/>
        <w:ind w:left="400"/>
        <w:rPr>
          <w:rFonts w:ascii="Courier New"/>
          <w:b/>
        </w:rPr>
      </w:pPr>
      <w:r w:rsidRPr="009056D9">
        <w:rPr>
          <w:rFonts w:ascii="Courier New"/>
          <w:b/>
          <w:color w:val="8F8778"/>
          <w:w w:val="105"/>
        </w:rPr>
        <w:t>class Employee...</w:t>
      </w:r>
    </w:p>
    <w:p w:rsidR="00F971A3" w:rsidRPr="009056D9" w:rsidRDefault="008B76CE">
      <w:pPr>
        <w:pStyle w:val="BodyText"/>
        <w:spacing w:before="25"/>
        <w:ind w:left="640"/>
        <w:rPr>
          <w:rFonts w:ascii="Courier New"/>
          <w:b/>
        </w:rPr>
      </w:pPr>
      <w:r w:rsidRPr="009056D9">
        <w:rPr>
          <w:rFonts w:ascii="Courier New"/>
          <w:b/>
          <w:color w:val="8F8778"/>
          <w:w w:val="105"/>
        </w:rPr>
        <w:t>private EmployeeType _type;</w:t>
      </w:r>
    </w:p>
    <w:p w:rsidR="00F971A3" w:rsidRPr="009056D9" w:rsidRDefault="00F971A3">
      <w:pPr>
        <w:pStyle w:val="BodyText"/>
        <w:spacing w:before="8"/>
        <w:rPr>
          <w:rFonts w:ascii="Courier New"/>
          <w:b/>
          <w:sz w:val="20"/>
        </w:rPr>
      </w:pPr>
    </w:p>
    <w:p w:rsidR="00F971A3" w:rsidRPr="009056D9" w:rsidRDefault="008B76CE">
      <w:pPr>
        <w:pStyle w:val="BodyText"/>
        <w:ind w:left="640"/>
        <w:rPr>
          <w:rFonts w:ascii="Courier New"/>
          <w:b/>
        </w:rPr>
      </w:pPr>
      <w:r w:rsidRPr="009056D9">
        <w:rPr>
          <w:rFonts w:ascii="Courier New"/>
          <w:b/>
          <w:color w:val="8F8778"/>
          <w:w w:val="105"/>
        </w:rPr>
        <w:t>int getType() {</w:t>
      </w:r>
    </w:p>
    <w:p w:rsidR="00F971A3" w:rsidRPr="009056D9" w:rsidRDefault="008B76CE">
      <w:pPr>
        <w:pStyle w:val="BodyText"/>
        <w:spacing w:before="10"/>
        <w:ind w:left="1120"/>
        <w:rPr>
          <w:rFonts w:ascii="Courier New"/>
          <w:b/>
        </w:rPr>
      </w:pPr>
      <w:r w:rsidRPr="009056D9">
        <w:rPr>
          <w:rFonts w:ascii="Courier New"/>
          <w:b/>
          <w:color w:val="8F8778"/>
          <w:w w:val="105"/>
        </w:rPr>
        <w:t>return _type.getTypeCode();</w:t>
      </w:r>
    </w:p>
    <w:p w:rsidR="00F971A3" w:rsidRPr="009056D9" w:rsidRDefault="008B76CE">
      <w:pPr>
        <w:pStyle w:val="BodyText"/>
        <w:spacing w:before="10"/>
        <w:ind w:left="640"/>
        <w:rPr>
          <w:rFonts w:ascii="Courier New"/>
          <w:b/>
        </w:rPr>
      </w:pPr>
      <w:r w:rsidRPr="009056D9">
        <w:rPr>
          <w:rFonts w:ascii="Courier New"/>
          <w:b/>
          <w:color w:val="8F8778"/>
          <w:w w:val="102"/>
        </w:rPr>
        <w:t>}</w:t>
      </w:r>
    </w:p>
    <w:p w:rsidR="00F971A3" w:rsidRPr="009056D9" w:rsidRDefault="00F971A3">
      <w:pPr>
        <w:pStyle w:val="BodyText"/>
        <w:spacing w:before="8"/>
        <w:rPr>
          <w:rFonts w:ascii="Courier New"/>
          <w:b/>
          <w:sz w:val="20"/>
        </w:rPr>
      </w:pPr>
    </w:p>
    <w:p w:rsidR="00F971A3" w:rsidRPr="009056D9" w:rsidRDefault="008B76CE">
      <w:pPr>
        <w:pStyle w:val="BodyText"/>
        <w:ind w:left="640"/>
        <w:rPr>
          <w:rFonts w:ascii="Courier New"/>
          <w:b/>
        </w:rPr>
      </w:pPr>
      <w:r w:rsidRPr="009056D9">
        <w:rPr>
          <w:rFonts w:ascii="Courier New"/>
          <w:b/>
          <w:color w:val="8F8778"/>
          <w:w w:val="105"/>
        </w:rPr>
        <w:t>void setType(int arg) {</w:t>
      </w:r>
    </w:p>
    <w:p w:rsidR="00F971A3" w:rsidRPr="009056D9" w:rsidRDefault="00F971A3">
      <w:pPr>
        <w:rPr>
          <w:rFonts w:ascii="Courier New"/>
          <w:b/>
        </w:rPr>
        <w:sectPr w:rsidR="00F971A3" w:rsidRPr="009056D9">
          <w:pgSz w:w="12240" w:h="15840"/>
          <w:pgMar w:top="1500" w:right="1660" w:bottom="980" w:left="1640" w:header="0" w:footer="794" w:gutter="0"/>
          <w:cols w:space="720"/>
        </w:sectPr>
      </w:pPr>
    </w:p>
    <w:p w:rsidR="00F971A3" w:rsidRPr="009056D9" w:rsidRDefault="00F971A3">
      <w:pPr>
        <w:pStyle w:val="BodyText"/>
        <w:rPr>
          <w:rFonts w:ascii="Courier New"/>
          <w:b/>
          <w:sz w:val="22"/>
        </w:rPr>
      </w:pPr>
    </w:p>
    <w:p w:rsidR="00F971A3" w:rsidRPr="009056D9" w:rsidRDefault="00F971A3">
      <w:pPr>
        <w:pStyle w:val="BodyText"/>
        <w:rPr>
          <w:rFonts w:ascii="Courier New"/>
          <w:b/>
          <w:sz w:val="22"/>
        </w:rPr>
      </w:pPr>
    </w:p>
    <w:p w:rsidR="00F971A3" w:rsidRPr="009056D9" w:rsidRDefault="00F971A3">
      <w:pPr>
        <w:pStyle w:val="BodyText"/>
        <w:rPr>
          <w:rFonts w:ascii="Courier New"/>
          <w:b/>
          <w:sz w:val="22"/>
        </w:rPr>
      </w:pPr>
    </w:p>
    <w:p w:rsidR="00F971A3" w:rsidRPr="009056D9" w:rsidRDefault="00F971A3">
      <w:pPr>
        <w:pStyle w:val="BodyText"/>
        <w:rPr>
          <w:rFonts w:ascii="Courier New"/>
          <w:b/>
          <w:sz w:val="22"/>
        </w:rPr>
      </w:pPr>
    </w:p>
    <w:p w:rsidR="00F971A3" w:rsidRPr="009056D9" w:rsidRDefault="00F971A3">
      <w:pPr>
        <w:pStyle w:val="BodyText"/>
        <w:rPr>
          <w:rFonts w:ascii="Courier New"/>
          <w:b/>
          <w:sz w:val="22"/>
        </w:rPr>
      </w:pPr>
    </w:p>
    <w:p w:rsidR="00F971A3" w:rsidRPr="009056D9" w:rsidRDefault="00F971A3">
      <w:pPr>
        <w:pStyle w:val="BodyText"/>
        <w:rPr>
          <w:rFonts w:ascii="Courier New"/>
          <w:b/>
          <w:sz w:val="22"/>
        </w:rPr>
      </w:pPr>
    </w:p>
    <w:p w:rsidR="00F971A3" w:rsidRPr="009056D9" w:rsidRDefault="00F971A3">
      <w:pPr>
        <w:pStyle w:val="BodyText"/>
        <w:rPr>
          <w:rFonts w:ascii="Courier New"/>
          <w:b/>
          <w:sz w:val="22"/>
        </w:rPr>
      </w:pPr>
    </w:p>
    <w:p w:rsidR="00F971A3" w:rsidRPr="009056D9" w:rsidRDefault="00F971A3">
      <w:pPr>
        <w:pStyle w:val="BodyText"/>
        <w:rPr>
          <w:rFonts w:ascii="Courier New"/>
          <w:b/>
          <w:sz w:val="22"/>
        </w:rPr>
      </w:pPr>
    </w:p>
    <w:p w:rsidR="00F971A3" w:rsidRPr="009056D9" w:rsidRDefault="00F971A3">
      <w:pPr>
        <w:pStyle w:val="BodyText"/>
        <w:rPr>
          <w:rFonts w:ascii="Courier New"/>
          <w:b/>
          <w:sz w:val="22"/>
        </w:rPr>
      </w:pPr>
    </w:p>
    <w:p w:rsidR="00F971A3" w:rsidRPr="009056D9" w:rsidRDefault="00F971A3">
      <w:pPr>
        <w:pStyle w:val="BodyText"/>
        <w:rPr>
          <w:rFonts w:ascii="Courier New"/>
          <w:b/>
          <w:sz w:val="22"/>
        </w:rPr>
      </w:pPr>
    </w:p>
    <w:p w:rsidR="00F971A3" w:rsidRPr="009056D9" w:rsidRDefault="00F971A3">
      <w:pPr>
        <w:pStyle w:val="BodyText"/>
        <w:spacing w:before="3"/>
        <w:rPr>
          <w:rFonts w:ascii="Courier New"/>
          <w:b/>
          <w:sz w:val="27"/>
        </w:rPr>
      </w:pPr>
    </w:p>
    <w:p w:rsidR="00F971A3" w:rsidRPr="009056D9" w:rsidRDefault="008B76CE">
      <w:pPr>
        <w:pStyle w:val="BodyText"/>
        <w:ind w:left="160"/>
        <w:rPr>
          <w:rFonts w:ascii="Courier New"/>
          <w:b/>
        </w:rPr>
      </w:pPr>
      <w:r w:rsidRPr="009056D9">
        <w:rPr>
          <w:rFonts w:ascii="Courier New"/>
          <w:b/>
          <w:color w:val="8F8778"/>
        </w:rPr>
        <w:t>Code");</w:t>
      </w:r>
    </w:p>
    <w:p w:rsidR="00F971A3" w:rsidRPr="009056D9" w:rsidRDefault="008B76CE">
      <w:pPr>
        <w:pStyle w:val="BodyText"/>
        <w:spacing w:before="87" w:line="252" w:lineRule="auto"/>
        <w:ind w:left="560" w:right="5659" w:hanging="480"/>
        <w:rPr>
          <w:rFonts w:ascii="Courier New"/>
          <w:b/>
        </w:rPr>
      </w:pPr>
      <w:r w:rsidRPr="009056D9">
        <w:rPr>
          <w:b/>
        </w:rPr>
        <w:br w:type="column"/>
      </w:r>
      <w:r w:rsidRPr="009056D9">
        <w:rPr>
          <w:rFonts w:ascii="Courier New"/>
          <w:b/>
          <w:color w:val="8F8778"/>
          <w:w w:val="105"/>
        </w:rPr>
        <w:lastRenderedPageBreak/>
        <w:t>switch (arg) { case ENGINEER:</w:t>
      </w:r>
    </w:p>
    <w:p w:rsidR="00F971A3" w:rsidRPr="009056D9" w:rsidRDefault="008B76CE">
      <w:pPr>
        <w:pStyle w:val="BodyText"/>
        <w:spacing w:line="252" w:lineRule="auto"/>
        <w:ind w:left="920" w:right="4205"/>
        <w:rPr>
          <w:rFonts w:ascii="Courier New"/>
          <w:b/>
        </w:rPr>
      </w:pPr>
      <w:r w:rsidRPr="009056D9">
        <w:rPr>
          <w:rFonts w:ascii="Courier New"/>
          <w:b/>
          <w:color w:val="8F8778"/>
          <w:w w:val="105"/>
        </w:rPr>
        <w:t>_type = new Engineer(); break;</w:t>
      </w:r>
    </w:p>
    <w:p w:rsidR="00F971A3" w:rsidRPr="009056D9" w:rsidRDefault="008B76CE">
      <w:pPr>
        <w:pStyle w:val="BodyText"/>
        <w:spacing w:line="213" w:lineRule="exact"/>
        <w:ind w:left="560"/>
        <w:rPr>
          <w:rFonts w:ascii="Courier New"/>
          <w:b/>
        </w:rPr>
      </w:pPr>
      <w:r w:rsidRPr="009056D9">
        <w:rPr>
          <w:rFonts w:ascii="Courier New"/>
          <w:b/>
          <w:color w:val="8F8778"/>
          <w:w w:val="105"/>
        </w:rPr>
        <w:t>case SALESMAN:</w:t>
      </w:r>
    </w:p>
    <w:p w:rsidR="00F971A3" w:rsidRPr="009056D9" w:rsidRDefault="008B76CE">
      <w:pPr>
        <w:pStyle w:val="BodyText"/>
        <w:spacing w:before="22" w:line="252" w:lineRule="auto"/>
        <w:ind w:left="920" w:right="4205"/>
        <w:rPr>
          <w:rFonts w:ascii="Courier New"/>
          <w:b/>
        </w:rPr>
      </w:pPr>
      <w:r w:rsidRPr="009056D9">
        <w:rPr>
          <w:rFonts w:ascii="Courier New"/>
          <w:b/>
          <w:color w:val="8F8778"/>
          <w:w w:val="105"/>
        </w:rPr>
        <w:t>_type = new Salesman(); break;</w:t>
      </w:r>
    </w:p>
    <w:p w:rsidR="00F971A3" w:rsidRPr="009056D9" w:rsidRDefault="008B76CE">
      <w:pPr>
        <w:pStyle w:val="BodyText"/>
        <w:spacing w:line="213" w:lineRule="exact"/>
        <w:ind w:left="560"/>
        <w:rPr>
          <w:rFonts w:ascii="Courier New"/>
          <w:b/>
        </w:rPr>
      </w:pPr>
      <w:r w:rsidRPr="009056D9">
        <w:rPr>
          <w:rFonts w:ascii="Courier New"/>
          <w:b/>
          <w:color w:val="8F8778"/>
          <w:w w:val="105"/>
        </w:rPr>
        <w:t>case MANAGER:</w:t>
      </w:r>
    </w:p>
    <w:p w:rsidR="00F971A3" w:rsidRPr="009056D9" w:rsidRDefault="008B76CE">
      <w:pPr>
        <w:pStyle w:val="BodyText"/>
        <w:spacing w:before="10" w:line="252" w:lineRule="auto"/>
        <w:ind w:left="920" w:right="4325"/>
        <w:rPr>
          <w:rFonts w:ascii="Courier New"/>
          <w:b/>
        </w:rPr>
      </w:pPr>
      <w:r w:rsidRPr="009056D9">
        <w:rPr>
          <w:rFonts w:ascii="Courier New"/>
          <w:b/>
          <w:color w:val="8F8778"/>
          <w:w w:val="105"/>
        </w:rPr>
        <w:t>_type = new Manager(); break;</w:t>
      </w:r>
    </w:p>
    <w:p w:rsidR="00F971A3" w:rsidRPr="009056D9" w:rsidRDefault="008B76CE">
      <w:pPr>
        <w:pStyle w:val="BodyText"/>
        <w:spacing w:line="213" w:lineRule="exact"/>
        <w:ind w:left="560"/>
        <w:rPr>
          <w:rFonts w:ascii="Courier New"/>
          <w:b/>
        </w:rPr>
      </w:pPr>
      <w:r w:rsidRPr="009056D9">
        <w:rPr>
          <w:rFonts w:ascii="Courier New"/>
          <w:b/>
          <w:color w:val="8F8778"/>
          <w:w w:val="105"/>
        </w:rPr>
        <w:t>default:</w:t>
      </w:r>
    </w:p>
    <w:p w:rsidR="00F971A3" w:rsidRPr="009056D9" w:rsidRDefault="008B76CE">
      <w:pPr>
        <w:pStyle w:val="BodyText"/>
        <w:spacing w:before="10"/>
        <w:ind w:left="920"/>
        <w:rPr>
          <w:rFonts w:ascii="Courier New"/>
          <w:b/>
        </w:rPr>
      </w:pPr>
      <w:r w:rsidRPr="009056D9">
        <w:rPr>
          <w:rFonts w:ascii="Courier New"/>
          <w:b/>
          <w:color w:val="8F8778"/>
          <w:w w:val="105"/>
        </w:rPr>
        <w:t>throw new IllegalArgumentException("Incorrect Employee</w:t>
      </w:r>
    </w:p>
    <w:p w:rsidR="00F971A3" w:rsidRPr="009056D9" w:rsidRDefault="00F971A3">
      <w:pPr>
        <w:rPr>
          <w:rFonts w:ascii="Courier New"/>
          <w:b/>
        </w:rPr>
        <w:sectPr w:rsidR="00F971A3" w:rsidRPr="009056D9">
          <w:pgSz w:w="12240" w:h="15840"/>
          <w:pgMar w:top="1360" w:right="1660" w:bottom="980" w:left="1640" w:header="0" w:footer="794" w:gutter="0"/>
          <w:cols w:num="2" w:space="720" w:equalWidth="0">
            <w:col w:w="1001" w:space="40"/>
            <w:col w:w="7899"/>
          </w:cols>
        </w:sectPr>
      </w:pPr>
    </w:p>
    <w:p w:rsidR="00F971A3" w:rsidRPr="009056D9" w:rsidRDefault="008B76CE">
      <w:pPr>
        <w:pStyle w:val="BodyText"/>
        <w:spacing w:before="10"/>
        <w:ind w:left="1120"/>
        <w:rPr>
          <w:rFonts w:ascii="Courier New"/>
          <w:b/>
        </w:rPr>
      </w:pPr>
      <w:r w:rsidRPr="009056D9">
        <w:rPr>
          <w:rFonts w:ascii="Courier New"/>
          <w:b/>
          <w:color w:val="8F8778"/>
          <w:w w:val="102"/>
        </w:rPr>
        <w:lastRenderedPageBreak/>
        <w:t>}</w:t>
      </w:r>
    </w:p>
    <w:p w:rsidR="00F971A3" w:rsidRPr="009056D9" w:rsidRDefault="008B76CE">
      <w:pPr>
        <w:pStyle w:val="BodyText"/>
        <w:spacing w:before="10"/>
        <w:ind w:left="640"/>
        <w:rPr>
          <w:rFonts w:ascii="Courier New"/>
          <w:b/>
        </w:rPr>
      </w:pPr>
      <w:r w:rsidRPr="009056D9">
        <w:rPr>
          <w:rFonts w:ascii="Courier New"/>
          <w:b/>
          <w:color w:val="8F8778"/>
          <w:w w:val="102"/>
        </w:rPr>
        <w:t>}</w:t>
      </w:r>
    </w:p>
    <w:p w:rsidR="00F971A3" w:rsidRDefault="00F971A3">
      <w:pPr>
        <w:pStyle w:val="BodyText"/>
        <w:spacing w:before="10"/>
        <w:rPr>
          <w:rFonts w:ascii="Courier New"/>
          <w:sz w:val="16"/>
        </w:rPr>
      </w:pPr>
    </w:p>
    <w:p w:rsidR="00F971A3" w:rsidRDefault="008B76CE">
      <w:pPr>
        <w:pStyle w:val="BodyText"/>
        <w:spacing w:before="98" w:line="249" w:lineRule="auto"/>
        <w:ind w:left="160" w:right="400"/>
      </w:pPr>
      <w:r>
        <w:rPr>
          <w:w w:val="105"/>
        </w:rPr>
        <w:t>This</w:t>
      </w:r>
      <w:r>
        <w:rPr>
          <w:spacing w:val="-13"/>
          <w:w w:val="105"/>
        </w:rPr>
        <w:t xml:space="preserve"> </w:t>
      </w:r>
      <w:r>
        <w:rPr>
          <w:w w:val="105"/>
        </w:rPr>
        <w:t>means</w:t>
      </w:r>
      <w:r>
        <w:rPr>
          <w:spacing w:val="-12"/>
          <w:w w:val="105"/>
        </w:rPr>
        <w:t xml:space="preserve"> </w:t>
      </w:r>
      <w:r>
        <w:rPr>
          <w:w w:val="105"/>
        </w:rPr>
        <w:t>I</w:t>
      </w:r>
      <w:r>
        <w:rPr>
          <w:spacing w:val="-13"/>
          <w:w w:val="105"/>
        </w:rPr>
        <w:t xml:space="preserve"> </w:t>
      </w:r>
      <w:r>
        <w:rPr>
          <w:w w:val="105"/>
        </w:rPr>
        <w:t>now</w:t>
      </w:r>
      <w:r>
        <w:rPr>
          <w:spacing w:val="-12"/>
          <w:w w:val="105"/>
        </w:rPr>
        <w:t xml:space="preserve"> </w:t>
      </w:r>
      <w:r>
        <w:rPr>
          <w:w w:val="105"/>
        </w:rPr>
        <w:t>have</w:t>
      </w:r>
      <w:r>
        <w:rPr>
          <w:spacing w:val="-12"/>
          <w:w w:val="105"/>
        </w:rPr>
        <w:t xml:space="preserve"> </w:t>
      </w:r>
      <w:r>
        <w:rPr>
          <w:w w:val="105"/>
        </w:rPr>
        <w:t>a</w:t>
      </w:r>
      <w:r>
        <w:rPr>
          <w:spacing w:val="-13"/>
          <w:w w:val="105"/>
        </w:rPr>
        <w:t xml:space="preserve"> </w:t>
      </w:r>
      <w:r>
        <w:rPr>
          <w:w w:val="105"/>
        </w:rPr>
        <w:t>switch</w:t>
      </w:r>
      <w:r>
        <w:rPr>
          <w:spacing w:val="-12"/>
          <w:w w:val="105"/>
        </w:rPr>
        <w:t xml:space="preserve"> </w:t>
      </w:r>
      <w:r>
        <w:rPr>
          <w:w w:val="105"/>
        </w:rPr>
        <w:t>statement</w:t>
      </w:r>
      <w:r>
        <w:rPr>
          <w:spacing w:val="-13"/>
          <w:w w:val="105"/>
        </w:rPr>
        <w:t xml:space="preserve"> </w:t>
      </w:r>
      <w:r>
        <w:rPr>
          <w:w w:val="105"/>
        </w:rPr>
        <w:t>here.</w:t>
      </w:r>
      <w:r>
        <w:rPr>
          <w:spacing w:val="-12"/>
          <w:w w:val="105"/>
        </w:rPr>
        <w:t xml:space="preserve"> </w:t>
      </w:r>
      <w:r>
        <w:rPr>
          <w:w w:val="105"/>
        </w:rPr>
        <w:t>Once</w:t>
      </w:r>
      <w:r>
        <w:rPr>
          <w:spacing w:val="-12"/>
          <w:w w:val="105"/>
        </w:rPr>
        <w:t xml:space="preserve"> </w:t>
      </w:r>
      <w:r>
        <w:rPr>
          <w:w w:val="105"/>
        </w:rPr>
        <w:t>I'm</w:t>
      </w:r>
      <w:r>
        <w:rPr>
          <w:spacing w:val="-13"/>
          <w:w w:val="105"/>
        </w:rPr>
        <w:t xml:space="preserve"> </w:t>
      </w:r>
      <w:r>
        <w:rPr>
          <w:w w:val="105"/>
        </w:rPr>
        <w:t>finished</w:t>
      </w:r>
      <w:r>
        <w:rPr>
          <w:spacing w:val="-12"/>
          <w:w w:val="105"/>
        </w:rPr>
        <w:t xml:space="preserve"> </w:t>
      </w:r>
      <w:r>
        <w:rPr>
          <w:w w:val="105"/>
        </w:rPr>
        <w:t>refactoring,</w:t>
      </w:r>
      <w:r>
        <w:rPr>
          <w:spacing w:val="-13"/>
          <w:w w:val="105"/>
        </w:rPr>
        <w:t xml:space="preserve"> </w:t>
      </w:r>
      <w:r>
        <w:rPr>
          <w:w w:val="105"/>
        </w:rPr>
        <w:t>it</w:t>
      </w:r>
      <w:r>
        <w:rPr>
          <w:spacing w:val="-12"/>
          <w:w w:val="105"/>
        </w:rPr>
        <w:t xml:space="preserve"> </w:t>
      </w:r>
      <w:r>
        <w:rPr>
          <w:w w:val="105"/>
        </w:rPr>
        <w:t>will</w:t>
      </w:r>
      <w:r>
        <w:rPr>
          <w:spacing w:val="-12"/>
          <w:w w:val="105"/>
        </w:rPr>
        <w:t xml:space="preserve"> </w:t>
      </w:r>
      <w:r>
        <w:rPr>
          <w:w w:val="105"/>
        </w:rPr>
        <w:t>be</w:t>
      </w:r>
      <w:r>
        <w:rPr>
          <w:spacing w:val="-13"/>
          <w:w w:val="105"/>
        </w:rPr>
        <w:t xml:space="preserve"> </w:t>
      </w:r>
      <w:r>
        <w:rPr>
          <w:w w:val="105"/>
        </w:rPr>
        <w:t>the</w:t>
      </w:r>
      <w:r>
        <w:rPr>
          <w:spacing w:val="-12"/>
          <w:w w:val="105"/>
        </w:rPr>
        <w:t xml:space="preserve"> </w:t>
      </w:r>
      <w:r>
        <w:rPr>
          <w:w w:val="105"/>
        </w:rPr>
        <w:t>only one</w:t>
      </w:r>
      <w:r>
        <w:rPr>
          <w:spacing w:val="-10"/>
          <w:w w:val="105"/>
        </w:rPr>
        <w:t xml:space="preserve"> </w:t>
      </w:r>
      <w:r>
        <w:rPr>
          <w:w w:val="105"/>
        </w:rPr>
        <w:t>anywhere</w:t>
      </w:r>
      <w:r>
        <w:rPr>
          <w:spacing w:val="-9"/>
          <w:w w:val="105"/>
        </w:rPr>
        <w:t xml:space="preserve"> </w:t>
      </w:r>
      <w:r>
        <w:rPr>
          <w:w w:val="105"/>
        </w:rPr>
        <w:t>in</w:t>
      </w:r>
      <w:r>
        <w:rPr>
          <w:spacing w:val="-9"/>
          <w:w w:val="105"/>
        </w:rPr>
        <w:t xml:space="preserve"> </w:t>
      </w:r>
      <w:r>
        <w:rPr>
          <w:w w:val="105"/>
        </w:rPr>
        <w:t>the</w:t>
      </w:r>
      <w:r>
        <w:rPr>
          <w:spacing w:val="-9"/>
          <w:w w:val="105"/>
        </w:rPr>
        <w:t xml:space="preserve"> </w:t>
      </w:r>
      <w:r>
        <w:rPr>
          <w:w w:val="105"/>
        </w:rPr>
        <w:t>code,</w:t>
      </w:r>
      <w:r>
        <w:rPr>
          <w:spacing w:val="-9"/>
          <w:w w:val="105"/>
        </w:rPr>
        <w:t xml:space="preserve"> </w:t>
      </w:r>
      <w:r>
        <w:rPr>
          <w:w w:val="105"/>
        </w:rPr>
        <w:t>and</w:t>
      </w:r>
      <w:r>
        <w:rPr>
          <w:spacing w:val="-9"/>
          <w:w w:val="105"/>
        </w:rPr>
        <w:t xml:space="preserve"> </w:t>
      </w:r>
      <w:r>
        <w:rPr>
          <w:w w:val="105"/>
        </w:rPr>
        <w:t>it</w:t>
      </w:r>
      <w:r>
        <w:rPr>
          <w:spacing w:val="-9"/>
          <w:w w:val="105"/>
        </w:rPr>
        <w:t xml:space="preserve"> </w:t>
      </w:r>
      <w:r>
        <w:rPr>
          <w:w w:val="105"/>
        </w:rPr>
        <w:t>will</w:t>
      </w:r>
      <w:r>
        <w:rPr>
          <w:spacing w:val="-9"/>
          <w:w w:val="105"/>
        </w:rPr>
        <w:t xml:space="preserve"> </w:t>
      </w:r>
      <w:r>
        <w:rPr>
          <w:w w:val="105"/>
        </w:rPr>
        <w:t>be</w:t>
      </w:r>
      <w:r>
        <w:rPr>
          <w:spacing w:val="-9"/>
          <w:w w:val="105"/>
        </w:rPr>
        <w:t xml:space="preserve"> </w:t>
      </w:r>
      <w:r>
        <w:rPr>
          <w:w w:val="105"/>
        </w:rPr>
        <w:t>executed</w:t>
      </w:r>
      <w:r>
        <w:rPr>
          <w:spacing w:val="-9"/>
          <w:w w:val="105"/>
        </w:rPr>
        <w:t xml:space="preserve"> </w:t>
      </w:r>
      <w:r>
        <w:rPr>
          <w:w w:val="105"/>
        </w:rPr>
        <w:t>only</w:t>
      </w:r>
      <w:r>
        <w:rPr>
          <w:spacing w:val="-9"/>
          <w:w w:val="105"/>
        </w:rPr>
        <w:t xml:space="preserve"> </w:t>
      </w:r>
      <w:r>
        <w:rPr>
          <w:w w:val="105"/>
        </w:rPr>
        <w:t>when</w:t>
      </w:r>
      <w:r>
        <w:rPr>
          <w:spacing w:val="-10"/>
          <w:w w:val="105"/>
        </w:rPr>
        <w:t xml:space="preserve"> </w:t>
      </w:r>
      <w:r>
        <w:rPr>
          <w:w w:val="105"/>
        </w:rPr>
        <w:t>the</w:t>
      </w:r>
      <w:r>
        <w:rPr>
          <w:spacing w:val="-9"/>
          <w:w w:val="105"/>
        </w:rPr>
        <w:t xml:space="preserve"> </w:t>
      </w:r>
      <w:r>
        <w:rPr>
          <w:w w:val="105"/>
        </w:rPr>
        <w:t>type</w:t>
      </w:r>
      <w:r>
        <w:rPr>
          <w:spacing w:val="-9"/>
          <w:w w:val="105"/>
        </w:rPr>
        <w:t xml:space="preserve"> </w:t>
      </w:r>
      <w:r>
        <w:rPr>
          <w:w w:val="105"/>
        </w:rPr>
        <w:t>is</w:t>
      </w:r>
      <w:r>
        <w:rPr>
          <w:spacing w:val="-9"/>
          <w:w w:val="105"/>
        </w:rPr>
        <w:t xml:space="preserve"> </w:t>
      </w:r>
      <w:r>
        <w:rPr>
          <w:w w:val="105"/>
        </w:rPr>
        <w:t>changed.</w:t>
      </w:r>
      <w:r>
        <w:rPr>
          <w:spacing w:val="-9"/>
          <w:w w:val="105"/>
        </w:rPr>
        <w:t xml:space="preserve"> </w:t>
      </w:r>
      <w:r>
        <w:rPr>
          <w:w w:val="105"/>
        </w:rPr>
        <w:t>I</w:t>
      </w:r>
      <w:r>
        <w:rPr>
          <w:spacing w:val="-9"/>
          <w:w w:val="105"/>
        </w:rPr>
        <w:t xml:space="preserve"> </w:t>
      </w:r>
      <w:r>
        <w:rPr>
          <w:w w:val="105"/>
        </w:rPr>
        <w:t>can</w:t>
      </w:r>
      <w:r>
        <w:rPr>
          <w:spacing w:val="-9"/>
          <w:w w:val="105"/>
        </w:rPr>
        <w:t xml:space="preserve"> </w:t>
      </w:r>
      <w:r>
        <w:rPr>
          <w:w w:val="105"/>
        </w:rPr>
        <w:t>also</w:t>
      </w:r>
      <w:r>
        <w:rPr>
          <w:spacing w:val="-9"/>
          <w:w w:val="105"/>
        </w:rPr>
        <w:t xml:space="preserve"> </w:t>
      </w:r>
      <w:r>
        <w:rPr>
          <w:w w:val="105"/>
        </w:rPr>
        <w:t xml:space="preserve">use </w:t>
      </w:r>
      <w:r>
        <w:rPr>
          <w:rFonts w:ascii="Verdana"/>
          <w:color w:val="344178"/>
          <w:w w:val="105"/>
          <w:u w:val="single" w:color="344178"/>
        </w:rPr>
        <w:t>Replace Constructor with Factory Method</w:t>
      </w:r>
      <w:r>
        <w:rPr>
          <w:rFonts w:ascii="Verdana"/>
          <w:color w:val="344178"/>
          <w:w w:val="105"/>
        </w:rPr>
        <w:t xml:space="preserve"> </w:t>
      </w:r>
      <w:r>
        <w:rPr>
          <w:w w:val="105"/>
        </w:rPr>
        <w:t xml:space="preserve">to create factory methods for different cases. I can eliminate all the other case statements with a swift thrust of </w:t>
      </w:r>
      <w:r>
        <w:rPr>
          <w:rFonts w:ascii="Verdana"/>
          <w:color w:val="344178"/>
          <w:w w:val="105"/>
          <w:u w:val="single" w:color="344178"/>
        </w:rPr>
        <w:t>Replace Conditional with</w:t>
      </w:r>
      <w:r>
        <w:rPr>
          <w:rFonts w:ascii="Verdana"/>
          <w:color w:val="344178"/>
          <w:w w:val="105"/>
        </w:rPr>
        <w:t xml:space="preserve"> </w:t>
      </w:r>
      <w:r>
        <w:rPr>
          <w:rFonts w:ascii="Verdana"/>
          <w:color w:val="344178"/>
          <w:spacing w:val="-6"/>
          <w:w w:val="105"/>
          <w:u w:val="single" w:color="344178"/>
        </w:rPr>
        <w:t>Polymorphism</w:t>
      </w:r>
      <w:r>
        <w:rPr>
          <w:spacing w:val="-6"/>
          <w:w w:val="105"/>
        </w:rPr>
        <w:t>.</w:t>
      </w:r>
    </w:p>
    <w:p w:rsidR="00F971A3" w:rsidRDefault="00F971A3">
      <w:pPr>
        <w:pStyle w:val="BodyText"/>
        <w:spacing w:before="9"/>
        <w:rPr>
          <w:sz w:val="25"/>
        </w:rPr>
      </w:pPr>
    </w:p>
    <w:p w:rsidR="00F971A3" w:rsidRDefault="008B76CE">
      <w:pPr>
        <w:pStyle w:val="BodyText"/>
        <w:spacing w:line="247" w:lineRule="auto"/>
        <w:ind w:left="160" w:right="367"/>
      </w:pPr>
      <w:r>
        <w:rPr>
          <w:w w:val="105"/>
        </w:rPr>
        <w:t>I like to finish</w:t>
      </w:r>
      <w:r>
        <w:rPr>
          <w:color w:val="344178"/>
          <w:w w:val="105"/>
        </w:rPr>
        <w:t xml:space="preserve"> </w:t>
      </w:r>
      <w:r>
        <w:rPr>
          <w:rFonts w:ascii="Verdana"/>
          <w:color w:val="344178"/>
          <w:w w:val="105"/>
          <w:u w:val="single" w:color="344178"/>
        </w:rPr>
        <w:t>Replace Type Code with State/Strategy</w:t>
      </w:r>
      <w:r>
        <w:rPr>
          <w:rFonts w:ascii="Verdana"/>
          <w:color w:val="344178"/>
          <w:w w:val="105"/>
        </w:rPr>
        <w:t xml:space="preserve"> </w:t>
      </w:r>
      <w:r>
        <w:rPr>
          <w:w w:val="105"/>
        </w:rPr>
        <w:t>by moving all knowledge of the type codes and subclasses over to the new class. First I copy the type code definitions into the employee type, create a factory method for employee types, and adjust the setting method on employee:</w:t>
      </w:r>
    </w:p>
    <w:p w:rsidR="00F971A3" w:rsidRDefault="00F971A3">
      <w:pPr>
        <w:pStyle w:val="BodyText"/>
        <w:rPr>
          <w:sz w:val="22"/>
        </w:rPr>
      </w:pPr>
    </w:p>
    <w:p w:rsidR="00F971A3" w:rsidRDefault="00F971A3">
      <w:pPr>
        <w:pStyle w:val="BodyText"/>
        <w:spacing w:before="1"/>
        <w:rPr>
          <w:sz w:val="24"/>
        </w:rPr>
      </w:pPr>
    </w:p>
    <w:p w:rsidR="00F971A3" w:rsidRPr="009056D9" w:rsidRDefault="008B76CE">
      <w:pPr>
        <w:pStyle w:val="BodyText"/>
        <w:ind w:left="400"/>
        <w:rPr>
          <w:rFonts w:ascii="Courier New"/>
          <w:b/>
        </w:rPr>
      </w:pPr>
      <w:r w:rsidRPr="009056D9">
        <w:rPr>
          <w:rFonts w:ascii="Courier New"/>
          <w:b/>
          <w:color w:val="8F8778"/>
          <w:w w:val="105"/>
        </w:rPr>
        <w:t>class Employee...</w:t>
      </w:r>
    </w:p>
    <w:p w:rsidR="00F971A3" w:rsidRPr="009056D9" w:rsidRDefault="008B76CE">
      <w:pPr>
        <w:pStyle w:val="BodyText"/>
        <w:spacing w:before="10"/>
        <w:ind w:left="640"/>
        <w:rPr>
          <w:rFonts w:ascii="Courier New"/>
          <w:b/>
        </w:rPr>
      </w:pPr>
      <w:r w:rsidRPr="009056D9">
        <w:rPr>
          <w:rFonts w:ascii="Courier New"/>
          <w:b/>
          <w:color w:val="8F8778"/>
          <w:w w:val="105"/>
        </w:rPr>
        <w:t>void setType(int arg) {</w:t>
      </w:r>
    </w:p>
    <w:p w:rsidR="00F971A3" w:rsidRPr="009056D9" w:rsidRDefault="008B76CE">
      <w:pPr>
        <w:pStyle w:val="BodyText"/>
        <w:spacing w:before="9"/>
        <w:ind w:left="1120"/>
        <w:rPr>
          <w:rFonts w:ascii="Courier New"/>
          <w:b/>
        </w:rPr>
      </w:pPr>
      <w:r w:rsidRPr="009056D9">
        <w:rPr>
          <w:rFonts w:ascii="Courier New"/>
          <w:b/>
          <w:color w:val="8F8778"/>
          <w:w w:val="105"/>
        </w:rPr>
        <w:t>_type = EmployeeType.newType(arg);</w:t>
      </w:r>
    </w:p>
    <w:p w:rsidR="00F971A3" w:rsidRPr="009056D9" w:rsidRDefault="008B76CE">
      <w:pPr>
        <w:pStyle w:val="BodyText"/>
        <w:spacing w:before="25"/>
        <w:ind w:left="640"/>
        <w:rPr>
          <w:rFonts w:ascii="Courier New"/>
          <w:b/>
        </w:rPr>
      </w:pPr>
      <w:r w:rsidRPr="009056D9">
        <w:rPr>
          <w:rFonts w:ascii="Courier New"/>
          <w:b/>
          <w:color w:val="8F8778"/>
          <w:w w:val="102"/>
        </w:rPr>
        <w:t>}</w:t>
      </w:r>
    </w:p>
    <w:p w:rsidR="00F971A3" w:rsidRPr="009056D9" w:rsidRDefault="00F971A3">
      <w:pPr>
        <w:pStyle w:val="BodyText"/>
        <w:spacing w:before="8"/>
        <w:rPr>
          <w:rFonts w:ascii="Courier New"/>
          <w:b/>
          <w:sz w:val="20"/>
        </w:rPr>
      </w:pPr>
    </w:p>
    <w:p w:rsidR="00F971A3" w:rsidRPr="009056D9" w:rsidRDefault="008B76CE">
      <w:pPr>
        <w:pStyle w:val="BodyText"/>
        <w:ind w:left="160"/>
        <w:rPr>
          <w:rFonts w:ascii="Courier New"/>
          <w:b/>
        </w:rPr>
      </w:pPr>
      <w:r w:rsidRPr="009056D9">
        <w:rPr>
          <w:rFonts w:ascii="Courier New"/>
          <w:b/>
          <w:color w:val="8F8778"/>
          <w:w w:val="105"/>
        </w:rPr>
        <w:t>class EmployeeType...</w:t>
      </w:r>
    </w:p>
    <w:p w:rsidR="00F971A3" w:rsidRPr="009056D9" w:rsidRDefault="008B76CE">
      <w:pPr>
        <w:pStyle w:val="BodyText"/>
        <w:spacing w:before="10" w:line="252" w:lineRule="auto"/>
        <w:ind w:left="1120" w:right="3606" w:hanging="480"/>
        <w:rPr>
          <w:rFonts w:ascii="Courier New"/>
          <w:b/>
        </w:rPr>
      </w:pPr>
      <w:r w:rsidRPr="009056D9">
        <w:rPr>
          <w:rFonts w:ascii="Courier New"/>
          <w:b/>
          <w:color w:val="8F8778"/>
          <w:spacing w:val="2"/>
          <w:w w:val="105"/>
        </w:rPr>
        <w:t>static EmployeeType newType(int code)</w:t>
      </w:r>
      <w:r w:rsidRPr="009056D9">
        <w:rPr>
          <w:rFonts w:ascii="Courier New"/>
          <w:b/>
          <w:color w:val="8F8778"/>
          <w:spacing w:val="-70"/>
          <w:w w:val="105"/>
        </w:rPr>
        <w:t xml:space="preserve"> </w:t>
      </w:r>
      <w:r w:rsidRPr="009056D9">
        <w:rPr>
          <w:rFonts w:ascii="Courier New"/>
          <w:b/>
          <w:color w:val="8F8778"/>
          <w:w w:val="105"/>
        </w:rPr>
        <w:t xml:space="preserve">{ </w:t>
      </w:r>
      <w:r w:rsidRPr="009056D9">
        <w:rPr>
          <w:rFonts w:ascii="Courier New"/>
          <w:b/>
          <w:color w:val="8F8778"/>
          <w:spacing w:val="2"/>
          <w:w w:val="105"/>
        </w:rPr>
        <w:t xml:space="preserve">switch (code) </w:t>
      </w:r>
      <w:r w:rsidRPr="009056D9">
        <w:rPr>
          <w:rFonts w:ascii="Courier New"/>
          <w:b/>
          <w:color w:val="8F8778"/>
          <w:w w:val="105"/>
        </w:rPr>
        <w:t>{</w:t>
      </w:r>
    </w:p>
    <w:p w:rsidR="00F971A3" w:rsidRPr="009056D9" w:rsidRDefault="008B76CE">
      <w:pPr>
        <w:pStyle w:val="BodyText"/>
        <w:spacing w:line="213" w:lineRule="exact"/>
        <w:ind w:left="1600"/>
        <w:rPr>
          <w:rFonts w:ascii="Courier New"/>
          <w:b/>
        </w:rPr>
      </w:pPr>
      <w:r w:rsidRPr="009056D9">
        <w:rPr>
          <w:rFonts w:ascii="Courier New"/>
          <w:b/>
          <w:color w:val="8F8778"/>
          <w:spacing w:val="2"/>
          <w:w w:val="105"/>
        </w:rPr>
        <w:t>case</w:t>
      </w:r>
      <w:r w:rsidRPr="009056D9">
        <w:rPr>
          <w:rFonts w:ascii="Courier New"/>
          <w:b/>
          <w:color w:val="8F8778"/>
          <w:spacing w:val="-33"/>
          <w:w w:val="105"/>
        </w:rPr>
        <w:t xml:space="preserve"> </w:t>
      </w:r>
      <w:r w:rsidRPr="009056D9">
        <w:rPr>
          <w:rFonts w:ascii="Courier New"/>
          <w:b/>
          <w:color w:val="8F8778"/>
          <w:spacing w:val="3"/>
          <w:w w:val="105"/>
        </w:rPr>
        <w:t>ENGINEER:</w:t>
      </w:r>
    </w:p>
    <w:p w:rsidR="00F971A3" w:rsidRPr="009056D9" w:rsidRDefault="008B76CE">
      <w:pPr>
        <w:pStyle w:val="BodyText"/>
        <w:spacing w:before="10" w:line="252" w:lineRule="auto"/>
        <w:ind w:left="1600" w:right="4322" w:firstLine="360"/>
        <w:rPr>
          <w:rFonts w:ascii="Courier New"/>
          <w:b/>
        </w:rPr>
      </w:pPr>
      <w:r w:rsidRPr="009056D9">
        <w:rPr>
          <w:rFonts w:ascii="Courier New"/>
          <w:b/>
          <w:color w:val="8F8778"/>
          <w:spacing w:val="2"/>
          <w:w w:val="105"/>
        </w:rPr>
        <w:t xml:space="preserve">return </w:t>
      </w:r>
      <w:r w:rsidRPr="009056D9">
        <w:rPr>
          <w:rFonts w:ascii="Courier New"/>
          <w:b/>
          <w:color w:val="8F8778"/>
          <w:w w:val="105"/>
        </w:rPr>
        <w:t>new</w:t>
      </w:r>
      <w:r w:rsidRPr="009056D9">
        <w:rPr>
          <w:rFonts w:ascii="Courier New"/>
          <w:b/>
          <w:color w:val="8F8778"/>
          <w:spacing w:val="-43"/>
          <w:w w:val="105"/>
        </w:rPr>
        <w:t xml:space="preserve"> </w:t>
      </w:r>
      <w:r w:rsidRPr="009056D9">
        <w:rPr>
          <w:rFonts w:ascii="Courier New"/>
          <w:b/>
          <w:color w:val="8F8778"/>
          <w:spacing w:val="3"/>
          <w:w w:val="105"/>
        </w:rPr>
        <w:t xml:space="preserve">Engineer(); </w:t>
      </w:r>
      <w:r w:rsidRPr="009056D9">
        <w:rPr>
          <w:rFonts w:ascii="Courier New"/>
          <w:b/>
          <w:color w:val="8F8778"/>
          <w:spacing w:val="2"/>
          <w:w w:val="105"/>
        </w:rPr>
        <w:t>case</w:t>
      </w:r>
      <w:r w:rsidRPr="009056D9">
        <w:rPr>
          <w:rFonts w:ascii="Courier New"/>
          <w:b/>
          <w:color w:val="8F8778"/>
          <w:spacing w:val="-1"/>
          <w:w w:val="105"/>
        </w:rPr>
        <w:t xml:space="preserve"> </w:t>
      </w:r>
      <w:r w:rsidRPr="009056D9">
        <w:rPr>
          <w:rFonts w:ascii="Courier New"/>
          <w:b/>
          <w:color w:val="8F8778"/>
          <w:spacing w:val="3"/>
          <w:w w:val="105"/>
        </w:rPr>
        <w:t>SALESMAN:</w:t>
      </w:r>
    </w:p>
    <w:p w:rsidR="00F971A3" w:rsidRPr="009056D9" w:rsidRDefault="008B76CE">
      <w:pPr>
        <w:pStyle w:val="BodyText"/>
        <w:spacing w:line="252" w:lineRule="auto"/>
        <w:ind w:left="1600" w:right="4326" w:firstLine="360"/>
        <w:rPr>
          <w:rFonts w:ascii="Courier New"/>
          <w:b/>
        </w:rPr>
      </w:pPr>
      <w:r w:rsidRPr="009056D9">
        <w:rPr>
          <w:rFonts w:ascii="Courier New"/>
          <w:b/>
          <w:color w:val="8F8778"/>
          <w:w w:val="105"/>
        </w:rPr>
        <w:t>return new Salesman(); case MANAGER:</w:t>
      </w:r>
    </w:p>
    <w:p w:rsidR="00F971A3" w:rsidRPr="009056D9" w:rsidRDefault="008B76CE">
      <w:pPr>
        <w:pStyle w:val="BodyText"/>
        <w:spacing w:before="11" w:line="252" w:lineRule="auto"/>
        <w:ind w:left="1600" w:right="4445" w:firstLine="360"/>
        <w:rPr>
          <w:rFonts w:ascii="Courier New"/>
          <w:b/>
        </w:rPr>
      </w:pPr>
      <w:r w:rsidRPr="009056D9">
        <w:rPr>
          <w:rFonts w:ascii="Courier New"/>
          <w:b/>
          <w:color w:val="8F8778"/>
          <w:w w:val="105"/>
        </w:rPr>
        <w:t>return new Manager(); default:</w:t>
      </w:r>
    </w:p>
    <w:p w:rsidR="00F971A3" w:rsidRPr="009056D9" w:rsidRDefault="008B76CE">
      <w:pPr>
        <w:pStyle w:val="BodyText"/>
        <w:spacing w:line="213" w:lineRule="exact"/>
        <w:ind w:left="1960"/>
        <w:rPr>
          <w:rFonts w:ascii="Courier New"/>
          <w:b/>
        </w:rPr>
      </w:pPr>
      <w:r w:rsidRPr="009056D9">
        <w:rPr>
          <w:rFonts w:ascii="Courier New"/>
          <w:b/>
          <w:color w:val="8F8778"/>
          <w:w w:val="105"/>
        </w:rPr>
        <w:t>throw new IllegalArgumentException("Incorrect Employee</w:t>
      </w:r>
    </w:p>
    <w:p w:rsidR="00F971A3" w:rsidRPr="009056D9" w:rsidRDefault="008B76CE">
      <w:pPr>
        <w:pStyle w:val="BodyText"/>
        <w:spacing w:before="10"/>
        <w:ind w:left="160"/>
        <w:rPr>
          <w:rFonts w:ascii="Courier New"/>
          <w:b/>
        </w:rPr>
      </w:pPr>
      <w:r w:rsidRPr="009056D9">
        <w:rPr>
          <w:rFonts w:ascii="Courier New"/>
          <w:b/>
          <w:color w:val="8F8778"/>
          <w:w w:val="105"/>
        </w:rPr>
        <w:t>Code");</w:t>
      </w:r>
    </w:p>
    <w:p w:rsidR="00F971A3" w:rsidRPr="009056D9" w:rsidRDefault="008B76CE">
      <w:pPr>
        <w:pStyle w:val="BodyText"/>
        <w:spacing w:before="9"/>
        <w:ind w:left="1120"/>
        <w:rPr>
          <w:rFonts w:ascii="Courier New"/>
          <w:b/>
        </w:rPr>
      </w:pPr>
      <w:r w:rsidRPr="009056D9">
        <w:rPr>
          <w:rFonts w:ascii="Courier New"/>
          <w:b/>
          <w:color w:val="8F8778"/>
          <w:w w:val="102"/>
        </w:rPr>
        <w:t>}</w:t>
      </w:r>
    </w:p>
    <w:p w:rsidR="00F971A3" w:rsidRPr="009056D9" w:rsidRDefault="008B76CE">
      <w:pPr>
        <w:pStyle w:val="BodyText"/>
        <w:spacing w:before="10"/>
        <w:ind w:left="640"/>
        <w:rPr>
          <w:rFonts w:ascii="Courier New"/>
          <w:b/>
        </w:rPr>
      </w:pPr>
      <w:r w:rsidRPr="009056D9">
        <w:rPr>
          <w:rFonts w:ascii="Courier New"/>
          <w:b/>
          <w:color w:val="8F8778"/>
          <w:w w:val="102"/>
        </w:rPr>
        <w:t>}</w:t>
      </w:r>
    </w:p>
    <w:p w:rsidR="00F971A3" w:rsidRPr="009056D9" w:rsidRDefault="008B76CE">
      <w:pPr>
        <w:pStyle w:val="BodyText"/>
        <w:spacing w:before="10" w:line="252" w:lineRule="auto"/>
        <w:ind w:left="640" w:right="4699"/>
        <w:jc w:val="both"/>
        <w:rPr>
          <w:rFonts w:ascii="Courier New"/>
          <w:b/>
        </w:rPr>
      </w:pPr>
      <w:r w:rsidRPr="009056D9">
        <w:rPr>
          <w:rFonts w:ascii="Courier New"/>
          <w:b/>
          <w:color w:val="8F8778"/>
          <w:w w:val="105"/>
        </w:rPr>
        <w:t>static final int ENGINEER = 0; static final int SALESMAN = 1; static final int MANAGER = 2;</w:t>
      </w:r>
    </w:p>
    <w:p w:rsidR="00F971A3" w:rsidRDefault="00F971A3">
      <w:pPr>
        <w:pStyle w:val="BodyText"/>
        <w:spacing w:before="5"/>
        <w:rPr>
          <w:rFonts w:ascii="Courier New"/>
          <w:sz w:val="24"/>
        </w:rPr>
      </w:pPr>
    </w:p>
    <w:p w:rsidR="00F971A3" w:rsidRDefault="008B76CE">
      <w:pPr>
        <w:pStyle w:val="BodyText"/>
        <w:spacing w:line="247" w:lineRule="auto"/>
        <w:ind w:left="160" w:right="601"/>
      </w:pPr>
      <w:r>
        <w:rPr>
          <w:w w:val="105"/>
        </w:rPr>
        <w:t>Then</w:t>
      </w:r>
      <w:r>
        <w:rPr>
          <w:spacing w:val="-18"/>
          <w:w w:val="105"/>
        </w:rPr>
        <w:t xml:space="preserve"> </w:t>
      </w:r>
      <w:r>
        <w:rPr>
          <w:w w:val="105"/>
        </w:rPr>
        <w:t>I</w:t>
      </w:r>
      <w:r>
        <w:rPr>
          <w:spacing w:val="-18"/>
          <w:w w:val="105"/>
        </w:rPr>
        <w:t xml:space="preserve"> </w:t>
      </w:r>
      <w:r>
        <w:rPr>
          <w:w w:val="105"/>
        </w:rPr>
        <w:t>remove</w:t>
      </w:r>
      <w:r>
        <w:rPr>
          <w:spacing w:val="-18"/>
          <w:w w:val="105"/>
        </w:rPr>
        <w:t xml:space="preserve"> </w:t>
      </w:r>
      <w:r>
        <w:rPr>
          <w:w w:val="105"/>
        </w:rPr>
        <w:t>the</w:t>
      </w:r>
      <w:r>
        <w:rPr>
          <w:spacing w:val="-18"/>
          <w:w w:val="105"/>
        </w:rPr>
        <w:t xml:space="preserve"> </w:t>
      </w:r>
      <w:r>
        <w:rPr>
          <w:w w:val="105"/>
        </w:rPr>
        <w:t>type</w:t>
      </w:r>
      <w:r>
        <w:rPr>
          <w:spacing w:val="-18"/>
          <w:w w:val="105"/>
        </w:rPr>
        <w:t xml:space="preserve"> </w:t>
      </w:r>
      <w:r>
        <w:rPr>
          <w:w w:val="105"/>
        </w:rPr>
        <w:t>code</w:t>
      </w:r>
      <w:r>
        <w:rPr>
          <w:spacing w:val="-18"/>
          <w:w w:val="105"/>
        </w:rPr>
        <w:t xml:space="preserve"> </w:t>
      </w:r>
      <w:r>
        <w:rPr>
          <w:w w:val="105"/>
        </w:rPr>
        <w:t>definitions</w:t>
      </w:r>
      <w:r>
        <w:rPr>
          <w:spacing w:val="-18"/>
          <w:w w:val="105"/>
        </w:rPr>
        <w:t xml:space="preserve"> </w:t>
      </w:r>
      <w:r>
        <w:rPr>
          <w:w w:val="105"/>
        </w:rPr>
        <w:t>from</w:t>
      </w:r>
      <w:r>
        <w:rPr>
          <w:spacing w:val="-18"/>
          <w:w w:val="105"/>
        </w:rPr>
        <w:t xml:space="preserve"> </w:t>
      </w:r>
      <w:r>
        <w:rPr>
          <w:w w:val="105"/>
        </w:rPr>
        <w:t>the</w:t>
      </w:r>
      <w:r>
        <w:rPr>
          <w:spacing w:val="-18"/>
          <w:w w:val="105"/>
        </w:rPr>
        <w:t xml:space="preserve"> </w:t>
      </w:r>
      <w:r>
        <w:rPr>
          <w:w w:val="105"/>
        </w:rPr>
        <w:t>employee</w:t>
      </w:r>
      <w:r>
        <w:rPr>
          <w:spacing w:val="-17"/>
          <w:w w:val="105"/>
        </w:rPr>
        <w:t xml:space="preserve"> </w:t>
      </w:r>
      <w:r>
        <w:rPr>
          <w:w w:val="105"/>
        </w:rPr>
        <w:t>and</w:t>
      </w:r>
      <w:r>
        <w:rPr>
          <w:spacing w:val="-18"/>
          <w:w w:val="105"/>
        </w:rPr>
        <w:t xml:space="preserve"> </w:t>
      </w:r>
      <w:r>
        <w:rPr>
          <w:w w:val="105"/>
        </w:rPr>
        <w:t>replace</w:t>
      </w:r>
      <w:r>
        <w:rPr>
          <w:spacing w:val="-18"/>
          <w:w w:val="105"/>
        </w:rPr>
        <w:t xml:space="preserve"> </w:t>
      </w:r>
      <w:r>
        <w:rPr>
          <w:w w:val="105"/>
        </w:rPr>
        <w:t>them</w:t>
      </w:r>
      <w:r>
        <w:rPr>
          <w:spacing w:val="-18"/>
          <w:w w:val="105"/>
        </w:rPr>
        <w:t xml:space="preserve"> </w:t>
      </w:r>
      <w:r>
        <w:rPr>
          <w:w w:val="105"/>
        </w:rPr>
        <w:t>with</w:t>
      </w:r>
      <w:r>
        <w:rPr>
          <w:spacing w:val="-18"/>
          <w:w w:val="105"/>
        </w:rPr>
        <w:t xml:space="preserve"> </w:t>
      </w:r>
      <w:r>
        <w:rPr>
          <w:w w:val="105"/>
        </w:rPr>
        <w:t>references</w:t>
      </w:r>
      <w:r>
        <w:rPr>
          <w:spacing w:val="-18"/>
          <w:w w:val="105"/>
        </w:rPr>
        <w:t xml:space="preserve"> </w:t>
      </w:r>
      <w:r>
        <w:rPr>
          <w:w w:val="105"/>
        </w:rPr>
        <w:t>to the employee</w:t>
      </w:r>
      <w:r>
        <w:rPr>
          <w:spacing w:val="5"/>
          <w:w w:val="105"/>
        </w:rPr>
        <w:t xml:space="preserve"> </w:t>
      </w:r>
      <w:r>
        <w:rPr>
          <w:w w:val="105"/>
        </w:rPr>
        <w:t>type:</w:t>
      </w:r>
    </w:p>
    <w:p w:rsidR="00F971A3" w:rsidRDefault="00F971A3">
      <w:pPr>
        <w:spacing w:line="247" w:lineRule="auto"/>
        <w:sectPr w:rsidR="00F971A3">
          <w:type w:val="continuous"/>
          <w:pgSz w:w="12240" w:h="15840"/>
          <w:pgMar w:top="1360" w:right="1660" w:bottom="280" w:left="1640" w:header="720" w:footer="720" w:gutter="0"/>
          <w:cols w:space="720"/>
        </w:sectPr>
      </w:pPr>
    </w:p>
    <w:p w:rsidR="00F971A3" w:rsidRPr="00606E84" w:rsidRDefault="008B76CE">
      <w:pPr>
        <w:pStyle w:val="BodyText"/>
        <w:spacing w:before="87" w:line="252" w:lineRule="auto"/>
        <w:ind w:left="640" w:right="6244" w:hanging="240"/>
        <w:rPr>
          <w:rFonts w:ascii="Courier New"/>
          <w:b/>
        </w:rPr>
      </w:pPr>
      <w:r w:rsidRPr="00606E84">
        <w:rPr>
          <w:rFonts w:ascii="Courier New"/>
          <w:b/>
          <w:color w:val="8F8778"/>
          <w:w w:val="105"/>
        </w:rPr>
        <w:lastRenderedPageBreak/>
        <w:t>class Employee... int payAmount() {</w:t>
      </w:r>
    </w:p>
    <w:p w:rsidR="00F971A3" w:rsidRPr="00606E84" w:rsidRDefault="008B76CE">
      <w:pPr>
        <w:pStyle w:val="BodyText"/>
        <w:spacing w:line="213" w:lineRule="exact"/>
        <w:ind w:left="1120"/>
        <w:rPr>
          <w:rFonts w:ascii="Courier New"/>
          <w:b/>
        </w:rPr>
      </w:pPr>
      <w:r w:rsidRPr="00606E84">
        <w:rPr>
          <w:rFonts w:ascii="Courier New"/>
          <w:b/>
          <w:color w:val="8F8778"/>
          <w:w w:val="105"/>
        </w:rPr>
        <w:t>switch (getType()) {</w:t>
      </w:r>
    </w:p>
    <w:p w:rsidR="00F971A3" w:rsidRPr="00606E84" w:rsidRDefault="008B76CE">
      <w:pPr>
        <w:spacing w:before="9" w:line="252" w:lineRule="auto"/>
        <w:ind w:left="1960" w:right="4080" w:hanging="360"/>
        <w:rPr>
          <w:rFonts w:ascii="Courier New"/>
          <w:b/>
          <w:sz w:val="19"/>
        </w:rPr>
      </w:pPr>
      <w:r w:rsidRPr="00606E84">
        <w:rPr>
          <w:rFonts w:ascii="Courier New"/>
          <w:b/>
          <w:color w:val="8F8778"/>
          <w:spacing w:val="2"/>
          <w:w w:val="105"/>
          <w:sz w:val="19"/>
        </w:rPr>
        <w:t>case</w:t>
      </w:r>
      <w:r w:rsidRPr="00606E84">
        <w:rPr>
          <w:rFonts w:ascii="Courier New"/>
          <w:b/>
          <w:color w:val="8F8778"/>
          <w:spacing w:val="-67"/>
          <w:w w:val="105"/>
          <w:sz w:val="19"/>
        </w:rPr>
        <w:t xml:space="preserve"> </w:t>
      </w:r>
      <w:r w:rsidRPr="00606E84">
        <w:rPr>
          <w:rFonts w:ascii="Courier New"/>
          <w:b/>
          <w:color w:val="8F8778"/>
          <w:spacing w:val="3"/>
          <w:w w:val="105"/>
          <w:sz w:val="19"/>
          <w:u w:val="single"/>
        </w:rPr>
        <w:t>EmployeeType</w:t>
      </w:r>
      <w:r w:rsidRPr="00606E84">
        <w:rPr>
          <w:rFonts w:ascii="Courier New"/>
          <w:b/>
          <w:color w:val="8F8778"/>
          <w:spacing w:val="3"/>
          <w:w w:val="105"/>
          <w:sz w:val="19"/>
        </w:rPr>
        <w:t>.ENGINEER:</w:t>
      </w:r>
      <w:r w:rsidRPr="00606E84">
        <w:rPr>
          <w:rFonts w:ascii="Courier New"/>
          <w:b/>
          <w:color w:val="8F8778"/>
          <w:spacing w:val="3"/>
          <w:w w:val="102"/>
          <w:sz w:val="19"/>
        </w:rPr>
        <w:t xml:space="preserve"> </w:t>
      </w:r>
      <w:r w:rsidRPr="00606E84">
        <w:rPr>
          <w:rFonts w:ascii="Courier New"/>
          <w:b/>
          <w:color w:val="8F8778"/>
          <w:spacing w:val="2"/>
          <w:w w:val="105"/>
          <w:sz w:val="19"/>
        </w:rPr>
        <w:t xml:space="preserve">return </w:t>
      </w:r>
      <w:r w:rsidRPr="00606E84">
        <w:rPr>
          <w:rFonts w:ascii="Courier New"/>
          <w:b/>
          <w:color w:val="8F8778"/>
          <w:spacing w:val="3"/>
          <w:w w:val="105"/>
          <w:sz w:val="19"/>
        </w:rPr>
        <w:t>_monthlySalary;</w:t>
      </w:r>
    </w:p>
    <w:p w:rsidR="00F971A3" w:rsidRPr="00606E84" w:rsidRDefault="008B76CE">
      <w:pPr>
        <w:spacing w:before="13"/>
        <w:ind w:left="1600"/>
        <w:rPr>
          <w:rFonts w:ascii="Courier New"/>
          <w:b/>
          <w:sz w:val="19"/>
        </w:rPr>
      </w:pPr>
      <w:r w:rsidRPr="00606E84">
        <w:rPr>
          <w:rFonts w:ascii="Courier New"/>
          <w:b/>
          <w:color w:val="8F8778"/>
          <w:w w:val="105"/>
          <w:sz w:val="19"/>
        </w:rPr>
        <w:t xml:space="preserve">case </w:t>
      </w:r>
      <w:r w:rsidRPr="00606E84">
        <w:rPr>
          <w:rFonts w:ascii="Courier New"/>
          <w:b/>
          <w:color w:val="8F8778"/>
          <w:w w:val="105"/>
          <w:sz w:val="19"/>
          <w:u w:val="single"/>
        </w:rPr>
        <w:t>EmployeeType</w:t>
      </w:r>
      <w:r w:rsidRPr="00606E84">
        <w:rPr>
          <w:rFonts w:ascii="Courier New"/>
          <w:b/>
          <w:color w:val="8F8778"/>
          <w:w w:val="105"/>
          <w:sz w:val="19"/>
        </w:rPr>
        <w:t>.SALESMAN:</w:t>
      </w:r>
    </w:p>
    <w:p w:rsidR="00F971A3" w:rsidRPr="00606E84" w:rsidRDefault="008B76CE">
      <w:pPr>
        <w:spacing w:before="10" w:line="252" w:lineRule="auto"/>
        <w:ind w:left="1600" w:right="2643" w:firstLine="360"/>
        <w:rPr>
          <w:rFonts w:ascii="Courier New"/>
          <w:b/>
          <w:sz w:val="19"/>
        </w:rPr>
      </w:pPr>
      <w:r w:rsidRPr="00606E84">
        <w:rPr>
          <w:rFonts w:ascii="Courier New"/>
          <w:b/>
          <w:color w:val="8F8778"/>
          <w:spacing w:val="2"/>
          <w:w w:val="105"/>
          <w:sz w:val="19"/>
        </w:rPr>
        <w:t xml:space="preserve">return _monthlySalary </w:t>
      </w:r>
      <w:r w:rsidRPr="00606E84">
        <w:rPr>
          <w:rFonts w:ascii="Courier New"/>
          <w:b/>
          <w:color w:val="8F8778"/>
          <w:w w:val="105"/>
          <w:sz w:val="19"/>
        </w:rPr>
        <w:t>+</w:t>
      </w:r>
      <w:r w:rsidRPr="00606E84">
        <w:rPr>
          <w:rFonts w:ascii="Courier New"/>
          <w:b/>
          <w:color w:val="8F8778"/>
          <w:spacing w:val="-73"/>
          <w:w w:val="105"/>
          <w:sz w:val="19"/>
        </w:rPr>
        <w:t xml:space="preserve"> </w:t>
      </w:r>
      <w:r w:rsidRPr="00606E84">
        <w:rPr>
          <w:rFonts w:ascii="Courier New"/>
          <w:b/>
          <w:color w:val="8F8778"/>
          <w:spacing w:val="3"/>
          <w:w w:val="105"/>
          <w:sz w:val="19"/>
        </w:rPr>
        <w:t xml:space="preserve">_commission; </w:t>
      </w:r>
      <w:r w:rsidRPr="00606E84">
        <w:rPr>
          <w:rFonts w:ascii="Courier New"/>
          <w:b/>
          <w:color w:val="8F8778"/>
          <w:spacing w:val="2"/>
          <w:w w:val="105"/>
          <w:sz w:val="19"/>
        </w:rPr>
        <w:t xml:space="preserve">case </w:t>
      </w:r>
      <w:r w:rsidRPr="00606E84">
        <w:rPr>
          <w:rFonts w:ascii="Courier New"/>
          <w:b/>
          <w:color w:val="8F8778"/>
          <w:spacing w:val="3"/>
          <w:w w:val="105"/>
          <w:sz w:val="19"/>
          <w:u w:val="single"/>
        </w:rPr>
        <w:t>EmployeeType</w:t>
      </w:r>
      <w:r w:rsidRPr="00606E84">
        <w:rPr>
          <w:rFonts w:ascii="Courier New"/>
          <w:b/>
          <w:color w:val="8F8778"/>
          <w:spacing w:val="3"/>
          <w:w w:val="105"/>
          <w:sz w:val="19"/>
        </w:rPr>
        <w:t>.MANAGER:</w:t>
      </w:r>
    </w:p>
    <w:p w:rsidR="00F971A3" w:rsidRPr="00606E84" w:rsidRDefault="008B76CE">
      <w:pPr>
        <w:pStyle w:val="BodyText"/>
        <w:spacing w:line="252" w:lineRule="auto"/>
        <w:ind w:left="1600" w:right="3242" w:firstLine="360"/>
        <w:rPr>
          <w:rFonts w:ascii="Courier New"/>
          <w:b/>
        </w:rPr>
      </w:pPr>
      <w:r w:rsidRPr="00606E84">
        <w:rPr>
          <w:rFonts w:ascii="Courier New"/>
          <w:b/>
          <w:color w:val="8F8778"/>
          <w:spacing w:val="2"/>
          <w:w w:val="105"/>
        </w:rPr>
        <w:t xml:space="preserve">return _monthlySalary </w:t>
      </w:r>
      <w:r w:rsidRPr="00606E84">
        <w:rPr>
          <w:rFonts w:ascii="Courier New"/>
          <w:b/>
          <w:color w:val="8F8778"/>
          <w:w w:val="105"/>
        </w:rPr>
        <w:t>+</w:t>
      </w:r>
      <w:r w:rsidRPr="00606E84">
        <w:rPr>
          <w:rFonts w:ascii="Courier New"/>
          <w:b/>
          <w:color w:val="8F8778"/>
          <w:spacing w:val="-59"/>
          <w:w w:val="105"/>
        </w:rPr>
        <w:t xml:space="preserve"> </w:t>
      </w:r>
      <w:r w:rsidRPr="00606E84">
        <w:rPr>
          <w:rFonts w:ascii="Courier New"/>
          <w:b/>
          <w:color w:val="8F8778"/>
          <w:spacing w:val="3"/>
          <w:w w:val="105"/>
        </w:rPr>
        <w:t>_bonus; default:</w:t>
      </w:r>
    </w:p>
    <w:p w:rsidR="00F971A3" w:rsidRPr="00606E84" w:rsidRDefault="008B76CE">
      <w:pPr>
        <w:pStyle w:val="BodyText"/>
        <w:spacing w:line="213" w:lineRule="exact"/>
        <w:ind w:left="1960"/>
        <w:rPr>
          <w:rFonts w:ascii="Courier New"/>
          <w:b/>
        </w:rPr>
      </w:pPr>
      <w:r w:rsidRPr="00606E84">
        <w:rPr>
          <w:rFonts w:ascii="Courier New"/>
          <w:b/>
          <w:color w:val="8F8778"/>
          <w:w w:val="105"/>
        </w:rPr>
        <w:t>throw new RuntimeException("Incorrect Employee");</w:t>
      </w:r>
    </w:p>
    <w:p w:rsidR="00F971A3" w:rsidRPr="00606E84" w:rsidRDefault="008B76CE">
      <w:pPr>
        <w:pStyle w:val="BodyText"/>
        <w:spacing w:before="8"/>
        <w:ind w:left="1120"/>
        <w:rPr>
          <w:rFonts w:ascii="Courier New"/>
          <w:b/>
        </w:rPr>
      </w:pPr>
      <w:r w:rsidRPr="00606E84">
        <w:rPr>
          <w:rFonts w:ascii="Courier New"/>
          <w:b/>
          <w:color w:val="8F8778"/>
          <w:w w:val="102"/>
        </w:rPr>
        <w:t>}</w:t>
      </w:r>
    </w:p>
    <w:p w:rsidR="00F971A3" w:rsidRPr="00606E84" w:rsidRDefault="008B76CE">
      <w:pPr>
        <w:pStyle w:val="BodyText"/>
        <w:spacing w:before="10"/>
        <w:ind w:left="640"/>
        <w:rPr>
          <w:rFonts w:ascii="Courier New"/>
          <w:b/>
        </w:rPr>
      </w:pPr>
      <w:r w:rsidRPr="00606E84">
        <w:rPr>
          <w:rFonts w:ascii="Courier New"/>
          <w:b/>
          <w:color w:val="8F8778"/>
          <w:w w:val="102"/>
        </w:rPr>
        <w:t>}</w:t>
      </w:r>
    </w:p>
    <w:p w:rsidR="00F971A3" w:rsidRDefault="00F971A3">
      <w:pPr>
        <w:pStyle w:val="BodyText"/>
        <w:spacing w:before="1"/>
        <w:rPr>
          <w:rFonts w:ascii="Courier New"/>
          <w:sz w:val="15"/>
        </w:rPr>
      </w:pPr>
    </w:p>
    <w:p w:rsidR="00F971A3" w:rsidRDefault="008B76CE">
      <w:pPr>
        <w:pStyle w:val="BodyText"/>
        <w:spacing w:before="106"/>
        <w:ind w:left="160"/>
        <w:rPr>
          <w:rFonts w:ascii="Courier New"/>
        </w:rPr>
      </w:pPr>
      <w:r>
        <w:rPr>
          <w:w w:val="105"/>
        </w:rPr>
        <w:t xml:space="preserve">I'm now ready to use </w:t>
      </w:r>
      <w:r>
        <w:rPr>
          <w:rFonts w:ascii="Verdana"/>
          <w:color w:val="344178"/>
          <w:w w:val="105"/>
          <w:u w:val="single" w:color="344178"/>
        </w:rPr>
        <w:t>Replace Conditional with Polymorphism</w:t>
      </w:r>
      <w:r>
        <w:rPr>
          <w:rFonts w:ascii="Verdana"/>
          <w:color w:val="344178"/>
          <w:w w:val="105"/>
        </w:rPr>
        <w:t xml:space="preserve"> </w:t>
      </w:r>
      <w:r>
        <w:rPr>
          <w:w w:val="105"/>
        </w:rPr>
        <w:t xml:space="preserve">on </w:t>
      </w:r>
      <w:r>
        <w:rPr>
          <w:rFonts w:ascii="Courier New"/>
          <w:color w:val="8F8778"/>
          <w:w w:val="105"/>
        </w:rPr>
        <w:t>payAmount.</w:t>
      </w:r>
    </w:p>
    <w:p w:rsidR="00F971A3" w:rsidRDefault="00F971A3">
      <w:pPr>
        <w:pStyle w:val="BodyText"/>
        <w:spacing w:before="6"/>
        <w:rPr>
          <w:rFonts w:ascii="Courier New"/>
          <w:sz w:val="25"/>
        </w:rPr>
      </w:pPr>
    </w:p>
    <w:p w:rsidR="00F971A3" w:rsidRDefault="008B76CE">
      <w:pPr>
        <w:pStyle w:val="Heading2"/>
      </w:pPr>
      <w:bookmarkStart w:id="90" w:name="_TOC_250059"/>
      <w:bookmarkEnd w:id="90"/>
      <w:r>
        <w:rPr>
          <w:color w:val="344178"/>
        </w:rPr>
        <w:t>Replace Subclass with Fields</w:t>
      </w:r>
    </w:p>
    <w:p w:rsidR="00F971A3" w:rsidRDefault="00F971A3">
      <w:pPr>
        <w:pStyle w:val="BodyText"/>
        <w:spacing w:before="10"/>
        <w:rPr>
          <w:b/>
          <w:sz w:val="23"/>
        </w:rPr>
      </w:pPr>
    </w:p>
    <w:p w:rsidR="00F971A3" w:rsidRDefault="008B76CE">
      <w:pPr>
        <w:pStyle w:val="BodyText"/>
        <w:ind w:left="160"/>
      </w:pPr>
      <w:r>
        <w:rPr>
          <w:w w:val="105"/>
        </w:rPr>
        <w:t>You have subclasses that vary only in methods that return constant data.</w:t>
      </w:r>
    </w:p>
    <w:p w:rsidR="00F971A3" w:rsidRDefault="00F971A3">
      <w:pPr>
        <w:pStyle w:val="BodyText"/>
        <w:spacing w:before="4"/>
        <w:rPr>
          <w:sz w:val="25"/>
        </w:rPr>
      </w:pPr>
    </w:p>
    <w:p w:rsidR="00F971A3" w:rsidRDefault="008B76CE">
      <w:pPr>
        <w:ind w:left="160"/>
        <w:rPr>
          <w:i/>
          <w:sz w:val="19"/>
        </w:rPr>
      </w:pPr>
      <w:r>
        <w:rPr>
          <w:i/>
          <w:w w:val="105"/>
          <w:sz w:val="19"/>
        </w:rPr>
        <w:t>Change the methods to superclass fields and eliminate the subclasses.</w:t>
      </w:r>
    </w:p>
    <w:p w:rsidR="00F971A3" w:rsidRDefault="008B76CE">
      <w:pPr>
        <w:pStyle w:val="BodyText"/>
        <w:spacing w:before="1"/>
        <w:rPr>
          <w:i/>
          <w:sz w:val="23"/>
        </w:rPr>
      </w:pPr>
      <w:r>
        <w:rPr>
          <w:noProof/>
        </w:rPr>
        <w:drawing>
          <wp:anchor distT="0" distB="0" distL="0" distR="0" simplePos="0" relativeHeight="251622912" behindDoc="0" locked="0" layoutInCell="1" allowOverlap="1">
            <wp:simplePos x="0" y="0"/>
            <wp:positionH relativeFrom="page">
              <wp:posOffset>1504950</wp:posOffset>
            </wp:positionH>
            <wp:positionV relativeFrom="paragraph">
              <wp:posOffset>193835</wp:posOffset>
            </wp:positionV>
            <wp:extent cx="4762500" cy="2647950"/>
            <wp:effectExtent l="0" t="0" r="0" b="0"/>
            <wp:wrapTopAndBottom/>
            <wp:docPr id="10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42.png"/>
                    <pic:cNvPicPr/>
                  </pic:nvPicPr>
                  <pic:blipFill>
                    <a:blip r:embed="rId53" cstate="print"/>
                    <a:stretch>
                      <a:fillRect/>
                    </a:stretch>
                  </pic:blipFill>
                  <pic:spPr>
                    <a:xfrm>
                      <a:off x="0" y="0"/>
                      <a:ext cx="4762500" cy="2647950"/>
                    </a:xfrm>
                    <a:prstGeom prst="rect">
                      <a:avLst/>
                    </a:prstGeom>
                  </pic:spPr>
                </pic:pic>
              </a:graphicData>
            </a:graphic>
          </wp:anchor>
        </w:drawing>
      </w:r>
    </w:p>
    <w:p w:rsidR="00F971A3" w:rsidRDefault="00F971A3">
      <w:pPr>
        <w:pStyle w:val="BodyText"/>
        <w:spacing w:before="7"/>
        <w:rPr>
          <w:i/>
        </w:rPr>
      </w:pPr>
    </w:p>
    <w:p w:rsidR="00F971A3" w:rsidRDefault="008B76CE">
      <w:pPr>
        <w:pStyle w:val="Heading3"/>
      </w:pPr>
      <w:r>
        <w:rPr>
          <w:color w:val="344178"/>
        </w:rPr>
        <w:t>Motivation</w:t>
      </w:r>
    </w:p>
    <w:p w:rsidR="00F971A3" w:rsidRDefault="00F971A3">
      <w:pPr>
        <w:pStyle w:val="BodyText"/>
        <w:rPr>
          <w:b/>
          <w:sz w:val="27"/>
        </w:rPr>
      </w:pPr>
    </w:p>
    <w:p w:rsidR="00F971A3" w:rsidRDefault="008B76CE">
      <w:pPr>
        <w:pStyle w:val="BodyText"/>
        <w:spacing w:before="1" w:line="247" w:lineRule="auto"/>
        <w:ind w:left="160" w:right="354"/>
      </w:pPr>
      <w:r>
        <w:rPr>
          <w:w w:val="105"/>
        </w:rPr>
        <w:t xml:space="preserve">You </w:t>
      </w:r>
      <w:r>
        <w:rPr>
          <w:spacing w:val="-3"/>
          <w:w w:val="105"/>
        </w:rPr>
        <w:t xml:space="preserve">create subclasses </w:t>
      </w:r>
      <w:r>
        <w:rPr>
          <w:w w:val="105"/>
        </w:rPr>
        <w:t xml:space="preserve">to add </w:t>
      </w:r>
      <w:r>
        <w:rPr>
          <w:spacing w:val="-3"/>
          <w:w w:val="105"/>
        </w:rPr>
        <w:t xml:space="preserve">features </w:t>
      </w:r>
      <w:r>
        <w:rPr>
          <w:w w:val="105"/>
        </w:rPr>
        <w:t xml:space="preserve">or </w:t>
      </w:r>
      <w:r>
        <w:rPr>
          <w:spacing w:val="-3"/>
          <w:w w:val="105"/>
        </w:rPr>
        <w:t xml:space="preserve">allow behavior </w:t>
      </w:r>
      <w:r>
        <w:rPr>
          <w:w w:val="105"/>
        </w:rPr>
        <w:t xml:space="preserve">to </w:t>
      </w:r>
      <w:r>
        <w:rPr>
          <w:spacing w:val="-3"/>
          <w:w w:val="105"/>
        </w:rPr>
        <w:t xml:space="preserve">vary. </w:t>
      </w:r>
      <w:r>
        <w:rPr>
          <w:w w:val="105"/>
        </w:rPr>
        <w:t xml:space="preserve">One </w:t>
      </w:r>
      <w:r>
        <w:rPr>
          <w:spacing w:val="-3"/>
          <w:w w:val="105"/>
        </w:rPr>
        <w:t xml:space="preserve">form </w:t>
      </w:r>
      <w:r>
        <w:rPr>
          <w:w w:val="105"/>
        </w:rPr>
        <w:t xml:space="preserve">of </w:t>
      </w:r>
      <w:r>
        <w:rPr>
          <w:spacing w:val="-3"/>
          <w:w w:val="105"/>
        </w:rPr>
        <w:t xml:space="preserve">variant behavior is </w:t>
      </w:r>
      <w:r>
        <w:rPr>
          <w:w w:val="105"/>
        </w:rPr>
        <w:t>the</w:t>
      </w:r>
      <w:r>
        <w:rPr>
          <w:spacing w:val="-7"/>
          <w:w w:val="105"/>
        </w:rPr>
        <w:t xml:space="preserve"> </w:t>
      </w:r>
      <w:r>
        <w:rPr>
          <w:w w:val="105"/>
        </w:rPr>
        <w:t>constant</w:t>
      </w:r>
      <w:r>
        <w:rPr>
          <w:spacing w:val="-7"/>
          <w:w w:val="105"/>
        </w:rPr>
        <w:t xml:space="preserve"> </w:t>
      </w:r>
      <w:r>
        <w:rPr>
          <w:w w:val="105"/>
        </w:rPr>
        <w:t>method</w:t>
      </w:r>
      <w:r>
        <w:rPr>
          <w:spacing w:val="-7"/>
          <w:w w:val="105"/>
        </w:rPr>
        <w:t xml:space="preserve"> </w:t>
      </w:r>
      <w:r>
        <w:rPr>
          <w:w w:val="105"/>
        </w:rPr>
        <w:t>[Beck].</w:t>
      </w:r>
      <w:r>
        <w:rPr>
          <w:spacing w:val="-7"/>
          <w:w w:val="105"/>
        </w:rPr>
        <w:t xml:space="preserve"> </w:t>
      </w:r>
      <w:r>
        <w:rPr>
          <w:w w:val="105"/>
        </w:rPr>
        <w:t>A</w:t>
      </w:r>
      <w:r>
        <w:rPr>
          <w:spacing w:val="-7"/>
          <w:w w:val="105"/>
        </w:rPr>
        <w:t xml:space="preserve"> </w:t>
      </w:r>
      <w:r>
        <w:rPr>
          <w:w w:val="105"/>
        </w:rPr>
        <w:t>constant</w:t>
      </w:r>
      <w:r>
        <w:rPr>
          <w:spacing w:val="-7"/>
          <w:w w:val="105"/>
        </w:rPr>
        <w:t xml:space="preserve"> </w:t>
      </w:r>
      <w:r>
        <w:rPr>
          <w:w w:val="105"/>
        </w:rPr>
        <w:t>method</w:t>
      </w:r>
      <w:r>
        <w:rPr>
          <w:spacing w:val="-7"/>
          <w:w w:val="105"/>
        </w:rPr>
        <w:t xml:space="preserve"> </w:t>
      </w:r>
      <w:r>
        <w:rPr>
          <w:w w:val="105"/>
        </w:rPr>
        <w:t>is</w:t>
      </w:r>
      <w:r>
        <w:rPr>
          <w:spacing w:val="-7"/>
          <w:w w:val="105"/>
        </w:rPr>
        <w:t xml:space="preserve"> </w:t>
      </w:r>
      <w:r>
        <w:rPr>
          <w:w w:val="105"/>
        </w:rPr>
        <w:t>one</w:t>
      </w:r>
      <w:r>
        <w:rPr>
          <w:spacing w:val="-7"/>
          <w:w w:val="105"/>
        </w:rPr>
        <w:t xml:space="preserve"> </w:t>
      </w:r>
      <w:r>
        <w:rPr>
          <w:w w:val="105"/>
        </w:rPr>
        <w:t>that</w:t>
      </w:r>
      <w:r>
        <w:rPr>
          <w:spacing w:val="-7"/>
          <w:w w:val="105"/>
        </w:rPr>
        <w:t xml:space="preserve"> </w:t>
      </w:r>
      <w:r>
        <w:rPr>
          <w:w w:val="105"/>
        </w:rPr>
        <w:t>returns</w:t>
      </w:r>
      <w:r>
        <w:rPr>
          <w:spacing w:val="-7"/>
          <w:w w:val="105"/>
        </w:rPr>
        <w:t xml:space="preserve"> </w:t>
      </w:r>
      <w:r>
        <w:rPr>
          <w:w w:val="105"/>
        </w:rPr>
        <w:t>a</w:t>
      </w:r>
      <w:r>
        <w:rPr>
          <w:spacing w:val="-7"/>
          <w:w w:val="105"/>
        </w:rPr>
        <w:t xml:space="preserve"> </w:t>
      </w:r>
      <w:r>
        <w:rPr>
          <w:w w:val="105"/>
        </w:rPr>
        <w:t>hard-coded</w:t>
      </w:r>
      <w:r>
        <w:rPr>
          <w:spacing w:val="-12"/>
          <w:w w:val="105"/>
        </w:rPr>
        <w:t xml:space="preserve"> </w:t>
      </w:r>
      <w:r>
        <w:rPr>
          <w:spacing w:val="-3"/>
          <w:w w:val="105"/>
        </w:rPr>
        <w:t>value.</w:t>
      </w:r>
      <w:r>
        <w:rPr>
          <w:spacing w:val="-12"/>
          <w:w w:val="105"/>
        </w:rPr>
        <w:t xml:space="preserve"> </w:t>
      </w:r>
      <w:r>
        <w:rPr>
          <w:spacing w:val="-3"/>
          <w:w w:val="105"/>
        </w:rPr>
        <w:t>This</w:t>
      </w:r>
      <w:r>
        <w:rPr>
          <w:spacing w:val="-12"/>
          <w:w w:val="105"/>
        </w:rPr>
        <w:t xml:space="preserve"> </w:t>
      </w:r>
      <w:r>
        <w:rPr>
          <w:spacing w:val="-3"/>
          <w:w w:val="105"/>
        </w:rPr>
        <w:t xml:space="preserve">can </w:t>
      </w:r>
      <w:r>
        <w:rPr>
          <w:w w:val="105"/>
        </w:rPr>
        <w:t>be</w:t>
      </w:r>
      <w:r>
        <w:rPr>
          <w:spacing w:val="-15"/>
          <w:w w:val="105"/>
        </w:rPr>
        <w:t xml:space="preserve"> </w:t>
      </w:r>
      <w:r>
        <w:rPr>
          <w:w w:val="105"/>
        </w:rPr>
        <w:t>very</w:t>
      </w:r>
      <w:r>
        <w:rPr>
          <w:spacing w:val="-14"/>
          <w:w w:val="105"/>
        </w:rPr>
        <w:t xml:space="preserve"> </w:t>
      </w:r>
      <w:r>
        <w:rPr>
          <w:w w:val="105"/>
        </w:rPr>
        <w:t>useful</w:t>
      </w:r>
      <w:r>
        <w:rPr>
          <w:spacing w:val="-14"/>
          <w:w w:val="105"/>
        </w:rPr>
        <w:t xml:space="preserve"> </w:t>
      </w:r>
      <w:r>
        <w:rPr>
          <w:w w:val="105"/>
        </w:rPr>
        <w:t>on</w:t>
      </w:r>
      <w:r>
        <w:rPr>
          <w:spacing w:val="-14"/>
          <w:w w:val="105"/>
        </w:rPr>
        <w:t xml:space="preserve"> </w:t>
      </w:r>
      <w:r>
        <w:rPr>
          <w:w w:val="105"/>
        </w:rPr>
        <w:t>subclasses</w:t>
      </w:r>
      <w:r>
        <w:rPr>
          <w:spacing w:val="-14"/>
          <w:w w:val="105"/>
        </w:rPr>
        <w:t xml:space="preserve"> </w:t>
      </w:r>
      <w:r>
        <w:rPr>
          <w:w w:val="105"/>
        </w:rPr>
        <w:t>that</w:t>
      </w:r>
      <w:r>
        <w:rPr>
          <w:spacing w:val="-14"/>
          <w:w w:val="105"/>
        </w:rPr>
        <w:t xml:space="preserve"> </w:t>
      </w:r>
      <w:r>
        <w:rPr>
          <w:w w:val="105"/>
        </w:rPr>
        <w:t>return</w:t>
      </w:r>
      <w:r>
        <w:rPr>
          <w:spacing w:val="-14"/>
          <w:w w:val="105"/>
        </w:rPr>
        <w:t xml:space="preserve"> </w:t>
      </w:r>
      <w:r>
        <w:rPr>
          <w:w w:val="105"/>
        </w:rPr>
        <w:t>different</w:t>
      </w:r>
      <w:r>
        <w:rPr>
          <w:spacing w:val="-14"/>
          <w:w w:val="105"/>
        </w:rPr>
        <w:t xml:space="preserve"> </w:t>
      </w:r>
      <w:r>
        <w:rPr>
          <w:spacing w:val="-6"/>
          <w:w w:val="105"/>
        </w:rPr>
        <w:t>values</w:t>
      </w:r>
      <w:r>
        <w:rPr>
          <w:spacing w:val="-16"/>
          <w:w w:val="105"/>
        </w:rPr>
        <w:t xml:space="preserve"> </w:t>
      </w:r>
      <w:r>
        <w:rPr>
          <w:w w:val="105"/>
        </w:rPr>
        <w:t>for</w:t>
      </w:r>
      <w:r>
        <w:rPr>
          <w:spacing w:val="-15"/>
          <w:w w:val="105"/>
        </w:rPr>
        <w:t xml:space="preserve"> </w:t>
      </w:r>
      <w:r>
        <w:rPr>
          <w:w w:val="105"/>
        </w:rPr>
        <w:t>an</w:t>
      </w:r>
      <w:r>
        <w:rPr>
          <w:spacing w:val="-15"/>
          <w:w w:val="105"/>
        </w:rPr>
        <w:t xml:space="preserve"> </w:t>
      </w:r>
      <w:r>
        <w:rPr>
          <w:w w:val="105"/>
        </w:rPr>
        <w:t>accessor.</w:t>
      </w:r>
      <w:r>
        <w:rPr>
          <w:spacing w:val="-16"/>
          <w:w w:val="105"/>
        </w:rPr>
        <w:t xml:space="preserve"> </w:t>
      </w:r>
      <w:r>
        <w:rPr>
          <w:w w:val="105"/>
        </w:rPr>
        <w:t>You</w:t>
      </w:r>
      <w:r>
        <w:rPr>
          <w:spacing w:val="-15"/>
          <w:w w:val="105"/>
        </w:rPr>
        <w:t xml:space="preserve"> </w:t>
      </w:r>
      <w:r>
        <w:rPr>
          <w:w w:val="105"/>
        </w:rPr>
        <w:t>define</w:t>
      </w:r>
      <w:r>
        <w:rPr>
          <w:spacing w:val="-16"/>
          <w:w w:val="105"/>
        </w:rPr>
        <w:t xml:space="preserve"> </w:t>
      </w:r>
      <w:r>
        <w:rPr>
          <w:w w:val="105"/>
        </w:rPr>
        <w:t>the</w:t>
      </w:r>
      <w:r>
        <w:rPr>
          <w:spacing w:val="-15"/>
          <w:w w:val="105"/>
        </w:rPr>
        <w:t xml:space="preserve"> </w:t>
      </w:r>
      <w:r>
        <w:rPr>
          <w:w w:val="105"/>
        </w:rPr>
        <w:t>accessor in the superclass and implement it with different values on the</w:t>
      </w:r>
      <w:r>
        <w:rPr>
          <w:spacing w:val="-5"/>
          <w:w w:val="105"/>
        </w:rPr>
        <w:t xml:space="preserve"> </w:t>
      </w:r>
      <w:r>
        <w:rPr>
          <w:w w:val="105"/>
        </w:rPr>
        <w:t>subclass.</w:t>
      </w:r>
    </w:p>
    <w:p w:rsidR="00F971A3" w:rsidRDefault="00F971A3">
      <w:pPr>
        <w:pStyle w:val="BodyText"/>
        <w:rPr>
          <w:sz w:val="26"/>
        </w:rPr>
      </w:pPr>
    </w:p>
    <w:p w:rsidR="00F971A3" w:rsidRDefault="008B76CE">
      <w:pPr>
        <w:pStyle w:val="BodyText"/>
        <w:spacing w:line="247" w:lineRule="auto"/>
        <w:ind w:left="160" w:right="387"/>
      </w:pPr>
      <w:r>
        <w:rPr>
          <w:w w:val="105"/>
        </w:rPr>
        <w:t>Although constant methods are useful, a subclass that consists only of constant methods is not doing</w:t>
      </w:r>
      <w:r>
        <w:rPr>
          <w:spacing w:val="-11"/>
          <w:w w:val="105"/>
        </w:rPr>
        <w:t xml:space="preserve"> </w:t>
      </w:r>
      <w:r>
        <w:rPr>
          <w:w w:val="105"/>
        </w:rPr>
        <w:t>enough</w:t>
      </w:r>
      <w:r>
        <w:rPr>
          <w:spacing w:val="-11"/>
          <w:w w:val="105"/>
        </w:rPr>
        <w:t xml:space="preserve"> </w:t>
      </w:r>
      <w:r>
        <w:rPr>
          <w:w w:val="105"/>
        </w:rPr>
        <w:t>to</w:t>
      </w:r>
      <w:r>
        <w:rPr>
          <w:spacing w:val="-10"/>
          <w:w w:val="105"/>
        </w:rPr>
        <w:t xml:space="preserve"> </w:t>
      </w:r>
      <w:r>
        <w:rPr>
          <w:w w:val="105"/>
        </w:rPr>
        <w:t>be</w:t>
      </w:r>
      <w:r>
        <w:rPr>
          <w:spacing w:val="-11"/>
          <w:w w:val="105"/>
        </w:rPr>
        <w:t xml:space="preserve"> </w:t>
      </w:r>
      <w:r>
        <w:rPr>
          <w:w w:val="105"/>
        </w:rPr>
        <w:t>worth</w:t>
      </w:r>
      <w:r>
        <w:rPr>
          <w:spacing w:val="-11"/>
          <w:w w:val="105"/>
        </w:rPr>
        <w:t xml:space="preserve"> </w:t>
      </w:r>
      <w:r>
        <w:rPr>
          <w:w w:val="105"/>
        </w:rPr>
        <w:t>existing.</w:t>
      </w:r>
      <w:r>
        <w:rPr>
          <w:spacing w:val="-10"/>
          <w:w w:val="105"/>
        </w:rPr>
        <w:t xml:space="preserve"> </w:t>
      </w:r>
      <w:r>
        <w:rPr>
          <w:w w:val="105"/>
        </w:rPr>
        <w:t>You</w:t>
      </w:r>
      <w:r>
        <w:rPr>
          <w:spacing w:val="-11"/>
          <w:w w:val="105"/>
        </w:rPr>
        <w:t xml:space="preserve"> </w:t>
      </w:r>
      <w:r>
        <w:rPr>
          <w:w w:val="105"/>
        </w:rPr>
        <w:t>can</w:t>
      </w:r>
      <w:r>
        <w:rPr>
          <w:spacing w:val="-10"/>
          <w:w w:val="105"/>
        </w:rPr>
        <w:t xml:space="preserve"> </w:t>
      </w:r>
      <w:r>
        <w:rPr>
          <w:w w:val="105"/>
        </w:rPr>
        <w:t>remove</w:t>
      </w:r>
      <w:r>
        <w:rPr>
          <w:spacing w:val="-10"/>
          <w:w w:val="105"/>
        </w:rPr>
        <w:t xml:space="preserve"> </w:t>
      </w:r>
      <w:r>
        <w:rPr>
          <w:w w:val="105"/>
        </w:rPr>
        <w:t>such</w:t>
      </w:r>
      <w:r>
        <w:rPr>
          <w:spacing w:val="-10"/>
          <w:w w:val="105"/>
        </w:rPr>
        <w:t xml:space="preserve"> </w:t>
      </w:r>
      <w:r>
        <w:rPr>
          <w:w w:val="105"/>
        </w:rPr>
        <w:t>subclasses</w:t>
      </w:r>
      <w:r>
        <w:rPr>
          <w:spacing w:val="-10"/>
          <w:w w:val="105"/>
        </w:rPr>
        <w:t xml:space="preserve"> </w:t>
      </w:r>
      <w:r>
        <w:rPr>
          <w:w w:val="105"/>
        </w:rPr>
        <w:t>completely</w:t>
      </w:r>
      <w:r>
        <w:rPr>
          <w:spacing w:val="-10"/>
          <w:w w:val="105"/>
        </w:rPr>
        <w:t xml:space="preserve"> </w:t>
      </w:r>
      <w:r>
        <w:rPr>
          <w:w w:val="105"/>
        </w:rPr>
        <w:t>by</w:t>
      </w:r>
      <w:r>
        <w:rPr>
          <w:spacing w:val="-9"/>
          <w:w w:val="105"/>
        </w:rPr>
        <w:t xml:space="preserve"> </w:t>
      </w:r>
      <w:r>
        <w:rPr>
          <w:w w:val="105"/>
        </w:rPr>
        <w:t>putting</w:t>
      </w:r>
      <w:r>
        <w:rPr>
          <w:spacing w:val="-10"/>
          <w:w w:val="105"/>
        </w:rPr>
        <w:t xml:space="preserve"> </w:t>
      </w:r>
      <w:r>
        <w:rPr>
          <w:w w:val="105"/>
        </w:rPr>
        <w:t>fields in the superclass. By doing that you remove the extra complexity of the</w:t>
      </w:r>
      <w:r>
        <w:rPr>
          <w:spacing w:val="-5"/>
          <w:w w:val="105"/>
        </w:rPr>
        <w:t xml:space="preserve"> </w:t>
      </w:r>
      <w:r>
        <w:rPr>
          <w:w w:val="105"/>
        </w:rPr>
        <w:t>subclasses.</w:t>
      </w:r>
    </w:p>
    <w:p w:rsidR="00F971A3" w:rsidRDefault="00F971A3">
      <w:pPr>
        <w:pStyle w:val="BodyText"/>
        <w:spacing w:before="7"/>
        <w:rPr>
          <w:sz w:val="24"/>
        </w:rPr>
      </w:pPr>
    </w:p>
    <w:p w:rsidR="00F971A3" w:rsidRDefault="008B76CE">
      <w:pPr>
        <w:pStyle w:val="Heading3"/>
      </w:pPr>
      <w:r>
        <w:rPr>
          <w:color w:val="344178"/>
        </w:rPr>
        <w:t>Mechanics</w:t>
      </w:r>
    </w:p>
    <w:p w:rsidR="00F971A3" w:rsidRDefault="00F971A3">
      <w:pPr>
        <w:sectPr w:rsidR="00F971A3">
          <w:pgSz w:w="12240" w:h="15840"/>
          <w:pgMar w:top="1360" w:right="1660" w:bottom="980" w:left="1640" w:header="0" w:footer="794" w:gutter="0"/>
          <w:cols w:space="720"/>
        </w:sectPr>
      </w:pPr>
    </w:p>
    <w:p w:rsidR="00F971A3" w:rsidRDefault="008B76CE">
      <w:pPr>
        <w:pStyle w:val="ListParagraph"/>
        <w:numPr>
          <w:ilvl w:val="0"/>
          <w:numId w:val="25"/>
        </w:numPr>
        <w:tabs>
          <w:tab w:val="left" w:pos="879"/>
          <w:tab w:val="left" w:pos="880"/>
        </w:tabs>
        <w:spacing w:before="84"/>
        <w:rPr>
          <w:sz w:val="19"/>
        </w:rPr>
      </w:pPr>
      <w:r>
        <w:rPr>
          <w:w w:val="105"/>
          <w:sz w:val="19"/>
        </w:rPr>
        <w:lastRenderedPageBreak/>
        <w:t>Use</w:t>
      </w:r>
      <w:r>
        <w:rPr>
          <w:color w:val="344178"/>
          <w:w w:val="105"/>
          <w:sz w:val="19"/>
        </w:rPr>
        <w:t xml:space="preserve"> </w:t>
      </w:r>
      <w:r>
        <w:rPr>
          <w:rFonts w:ascii="Verdana"/>
          <w:color w:val="344178"/>
          <w:w w:val="105"/>
          <w:sz w:val="19"/>
          <w:u w:val="single" w:color="344178"/>
        </w:rPr>
        <w:t xml:space="preserve">Replace Constructor with </w:t>
      </w:r>
      <w:r>
        <w:rPr>
          <w:rFonts w:ascii="Verdana"/>
          <w:color w:val="344178"/>
          <w:spacing w:val="3"/>
          <w:w w:val="105"/>
          <w:sz w:val="19"/>
          <w:u w:val="single" w:color="344178"/>
        </w:rPr>
        <w:t>Factory Method</w:t>
      </w:r>
      <w:r>
        <w:rPr>
          <w:rFonts w:ascii="Verdana"/>
          <w:color w:val="344178"/>
          <w:spacing w:val="3"/>
          <w:w w:val="105"/>
          <w:sz w:val="19"/>
        </w:rPr>
        <w:t xml:space="preserve"> </w:t>
      </w:r>
      <w:r>
        <w:rPr>
          <w:w w:val="105"/>
          <w:sz w:val="19"/>
        </w:rPr>
        <w:t>on the</w:t>
      </w:r>
      <w:r>
        <w:rPr>
          <w:spacing w:val="7"/>
          <w:w w:val="105"/>
          <w:sz w:val="19"/>
        </w:rPr>
        <w:t xml:space="preserve"> </w:t>
      </w:r>
      <w:r>
        <w:rPr>
          <w:w w:val="105"/>
          <w:sz w:val="19"/>
        </w:rPr>
        <w:t>subclasses.</w:t>
      </w:r>
    </w:p>
    <w:p w:rsidR="00F971A3" w:rsidRDefault="008B76CE">
      <w:pPr>
        <w:pStyle w:val="ListParagraph"/>
        <w:numPr>
          <w:ilvl w:val="0"/>
          <w:numId w:val="25"/>
        </w:numPr>
        <w:tabs>
          <w:tab w:val="left" w:pos="879"/>
          <w:tab w:val="left" w:pos="880"/>
        </w:tabs>
        <w:spacing w:before="7"/>
        <w:rPr>
          <w:sz w:val="19"/>
        </w:rPr>
      </w:pPr>
      <w:r>
        <w:rPr>
          <w:w w:val="105"/>
          <w:sz w:val="19"/>
        </w:rPr>
        <w:t>If</w:t>
      </w:r>
      <w:r>
        <w:rPr>
          <w:spacing w:val="-5"/>
          <w:w w:val="105"/>
          <w:sz w:val="19"/>
        </w:rPr>
        <w:t xml:space="preserve"> </w:t>
      </w:r>
      <w:r>
        <w:rPr>
          <w:w w:val="105"/>
          <w:sz w:val="19"/>
        </w:rPr>
        <w:t>any</w:t>
      </w:r>
      <w:r>
        <w:rPr>
          <w:spacing w:val="-5"/>
          <w:w w:val="105"/>
          <w:sz w:val="19"/>
        </w:rPr>
        <w:t xml:space="preserve"> </w:t>
      </w:r>
      <w:r>
        <w:rPr>
          <w:w w:val="105"/>
          <w:sz w:val="19"/>
        </w:rPr>
        <w:t>code</w:t>
      </w:r>
      <w:r>
        <w:rPr>
          <w:spacing w:val="-5"/>
          <w:w w:val="105"/>
          <w:sz w:val="19"/>
        </w:rPr>
        <w:t xml:space="preserve"> </w:t>
      </w:r>
      <w:r>
        <w:rPr>
          <w:w w:val="105"/>
          <w:sz w:val="19"/>
        </w:rPr>
        <w:t>refers</w:t>
      </w:r>
      <w:r>
        <w:rPr>
          <w:spacing w:val="-5"/>
          <w:w w:val="105"/>
          <w:sz w:val="19"/>
        </w:rPr>
        <w:t xml:space="preserve"> </w:t>
      </w:r>
      <w:r>
        <w:rPr>
          <w:w w:val="105"/>
          <w:sz w:val="19"/>
        </w:rPr>
        <w:t>to</w:t>
      </w:r>
      <w:r>
        <w:rPr>
          <w:spacing w:val="-5"/>
          <w:w w:val="105"/>
          <w:sz w:val="19"/>
        </w:rPr>
        <w:t xml:space="preserve"> </w:t>
      </w:r>
      <w:r>
        <w:rPr>
          <w:w w:val="105"/>
          <w:sz w:val="19"/>
        </w:rPr>
        <w:t>the</w:t>
      </w:r>
      <w:r>
        <w:rPr>
          <w:spacing w:val="-5"/>
          <w:w w:val="105"/>
          <w:sz w:val="19"/>
        </w:rPr>
        <w:t xml:space="preserve"> </w:t>
      </w:r>
      <w:r>
        <w:rPr>
          <w:w w:val="105"/>
          <w:sz w:val="19"/>
        </w:rPr>
        <w:t>subclasses,</w:t>
      </w:r>
      <w:r>
        <w:rPr>
          <w:spacing w:val="-5"/>
          <w:w w:val="105"/>
          <w:sz w:val="19"/>
        </w:rPr>
        <w:t xml:space="preserve"> </w:t>
      </w:r>
      <w:r>
        <w:rPr>
          <w:w w:val="105"/>
          <w:sz w:val="19"/>
        </w:rPr>
        <w:t>replace</w:t>
      </w:r>
      <w:r>
        <w:rPr>
          <w:spacing w:val="-5"/>
          <w:w w:val="105"/>
          <w:sz w:val="19"/>
        </w:rPr>
        <w:t xml:space="preserve"> </w:t>
      </w:r>
      <w:r>
        <w:rPr>
          <w:w w:val="105"/>
          <w:sz w:val="19"/>
        </w:rPr>
        <w:t>the</w:t>
      </w:r>
      <w:r>
        <w:rPr>
          <w:spacing w:val="-5"/>
          <w:w w:val="105"/>
          <w:sz w:val="19"/>
        </w:rPr>
        <w:t xml:space="preserve"> </w:t>
      </w:r>
      <w:r>
        <w:rPr>
          <w:w w:val="105"/>
          <w:sz w:val="19"/>
        </w:rPr>
        <w:t>reference</w:t>
      </w:r>
      <w:r>
        <w:rPr>
          <w:spacing w:val="-5"/>
          <w:w w:val="105"/>
          <w:sz w:val="19"/>
        </w:rPr>
        <w:t xml:space="preserve"> </w:t>
      </w:r>
      <w:r>
        <w:rPr>
          <w:w w:val="105"/>
          <w:sz w:val="19"/>
        </w:rPr>
        <w:t>with</w:t>
      </w:r>
      <w:r>
        <w:rPr>
          <w:spacing w:val="-5"/>
          <w:w w:val="105"/>
          <w:sz w:val="19"/>
        </w:rPr>
        <w:t xml:space="preserve"> </w:t>
      </w:r>
      <w:r>
        <w:rPr>
          <w:w w:val="105"/>
          <w:sz w:val="19"/>
        </w:rPr>
        <w:t>one</w:t>
      </w:r>
      <w:r>
        <w:rPr>
          <w:spacing w:val="-5"/>
          <w:w w:val="105"/>
          <w:sz w:val="19"/>
        </w:rPr>
        <w:t xml:space="preserve"> </w:t>
      </w:r>
      <w:r>
        <w:rPr>
          <w:w w:val="105"/>
          <w:sz w:val="19"/>
        </w:rPr>
        <w:t>to</w:t>
      </w:r>
      <w:r>
        <w:rPr>
          <w:spacing w:val="-5"/>
          <w:w w:val="105"/>
          <w:sz w:val="19"/>
        </w:rPr>
        <w:t xml:space="preserve"> </w:t>
      </w:r>
      <w:r>
        <w:rPr>
          <w:w w:val="105"/>
          <w:sz w:val="19"/>
        </w:rPr>
        <w:t>the</w:t>
      </w:r>
      <w:r>
        <w:rPr>
          <w:spacing w:val="-5"/>
          <w:w w:val="105"/>
          <w:sz w:val="19"/>
        </w:rPr>
        <w:t xml:space="preserve"> </w:t>
      </w:r>
      <w:r>
        <w:rPr>
          <w:w w:val="105"/>
          <w:sz w:val="19"/>
        </w:rPr>
        <w:t>superclass.</w:t>
      </w:r>
    </w:p>
    <w:p w:rsidR="00F971A3" w:rsidRDefault="008B76CE">
      <w:pPr>
        <w:pStyle w:val="ListParagraph"/>
        <w:numPr>
          <w:ilvl w:val="0"/>
          <w:numId w:val="25"/>
        </w:numPr>
        <w:tabs>
          <w:tab w:val="left" w:pos="879"/>
          <w:tab w:val="left" w:pos="880"/>
        </w:tabs>
        <w:spacing w:before="7"/>
        <w:rPr>
          <w:sz w:val="19"/>
        </w:rPr>
      </w:pPr>
      <w:r>
        <w:rPr>
          <w:w w:val="105"/>
          <w:sz w:val="19"/>
        </w:rPr>
        <w:t>Declare final fields for each constant method on the</w:t>
      </w:r>
      <w:r>
        <w:rPr>
          <w:spacing w:val="2"/>
          <w:w w:val="105"/>
          <w:sz w:val="19"/>
        </w:rPr>
        <w:t xml:space="preserve"> </w:t>
      </w:r>
      <w:r>
        <w:rPr>
          <w:w w:val="105"/>
          <w:sz w:val="19"/>
        </w:rPr>
        <w:t>superclass.</w:t>
      </w:r>
    </w:p>
    <w:p w:rsidR="00F971A3" w:rsidRDefault="008B76CE">
      <w:pPr>
        <w:pStyle w:val="ListParagraph"/>
        <w:numPr>
          <w:ilvl w:val="0"/>
          <w:numId w:val="25"/>
        </w:numPr>
        <w:tabs>
          <w:tab w:val="left" w:pos="879"/>
          <w:tab w:val="left" w:pos="880"/>
        </w:tabs>
        <w:spacing w:before="22"/>
        <w:rPr>
          <w:sz w:val="19"/>
        </w:rPr>
      </w:pPr>
      <w:r>
        <w:rPr>
          <w:w w:val="105"/>
          <w:sz w:val="19"/>
        </w:rPr>
        <w:t>Declare a protected superclass constructor to initialize the</w:t>
      </w:r>
      <w:r>
        <w:rPr>
          <w:spacing w:val="16"/>
          <w:w w:val="105"/>
          <w:sz w:val="19"/>
        </w:rPr>
        <w:t xml:space="preserve"> </w:t>
      </w:r>
      <w:r>
        <w:rPr>
          <w:w w:val="105"/>
          <w:sz w:val="19"/>
        </w:rPr>
        <w:t>fields.</w:t>
      </w:r>
    </w:p>
    <w:p w:rsidR="00F971A3" w:rsidRDefault="008B76CE">
      <w:pPr>
        <w:pStyle w:val="ListParagraph"/>
        <w:numPr>
          <w:ilvl w:val="0"/>
          <w:numId w:val="25"/>
        </w:numPr>
        <w:tabs>
          <w:tab w:val="left" w:pos="879"/>
          <w:tab w:val="left" w:pos="880"/>
        </w:tabs>
        <w:spacing w:before="8"/>
        <w:rPr>
          <w:sz w:val="19"/>
        </w:rPr>
      </w:pPr>
      <w:r>
        <w:rPr>
          <w:w w:val="105"/>
          <w:sz w:val="19"/>
        </w:rPr>
        <w:t>Add or modify subclass constructors to call the new superclass</w:t>
      </w:r>
      <w:r>
        <w:rPr>
          <w:spacing w:val="4"/>
          <w:w w:val="105"/>
          <w:sz w:val="19"/>
        </w:rPr>
        <w:t xml:space="preserve"> </w:t>
      </w:r>
      <w:r>
        <w:rPr>
          <w:w w:val="105"/>
          <w:sz w:val="19"/>
        </w:rPr>
        <w:t>constructor.</w:t>
      </w:r>
    </w:p>
    <w:p w:rsidR="00F971A3" w:rsidRDefault="008B76CE">
      <w:pPr>
        <w:pStyle w:val="ListParagraph"/>
        <w:numPr>
          <w:ilvl w:val="0"/>
          <w:numId w:val="25"/>
        </w:numPr>
        <w:tabs>
          <w:tab w:val="left" w:pos="879"/>
          <w:tab w:val="left" w:pos="880"/>
        </w:tabs>
        <w:spacing w:before="7"/>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25"/>
        </w:numPr>
        <w:tabs>
          <w:tab w:val="left" w:pos="879"/>
          <w:tab w:val="left" w:pos="880"/>
        </w:tabs>
        <w:spacing w:before="7" w:line="261" w:lineRule="auto"/>
        <w:ind w:right="736"/>
        <w:rPr>
          <w:sz w:val="19"/>
        </w:rPr>
      </w:pPr>
      <w:r>
        <w:rPr>
          <w:w w:val="105"/>
          <w:sz w:val="19"/>
        </w:rPr>
        <w:t>Implement</w:t>
      </w:r>
      <w:r>
        <w:rPr>
          <w:spacing w:val="-14"/>
          <w:w w:val="105"/>
          <w:sz w:val="19"/>
        </w:rPr>
        <w:t xml:space="preserve"> </w:t>
      </w:r>
      <w:r>
        <w:rPr>
          <w:w w:val="105"/>
          <w:sz w:val="19"/>
        </w:rPr>
        <w:t>each</w:t>
      </w:r>
      <w:r>
        <w:rPr>
          <w:spacing w:val="-14"/>
          <w:w w:val="105"/>
          <w:sz w:val="19"/>
        </w:rPr>
        <w:t xml:space="preserve"> </w:t>
      </w:r>
      <w:r>
        <w:rPr>
          <w:w w:val="105"/>
          <w:sz w:val="19"/>
        </w:rPr>
        <w:t>constant</w:t>
      </w:r>
      <w:r>
        <w:rPr>
          <w:spacing w:val="-14"/>
          <w:w w:val="105"/>
          <w:sz w:val="19"/>
        </w:rPr>
        <w:t xml:space="preserve"> </w:t>
      </w:r>
      <w:r>
        <w:rPr>
          <w:w w:val="105"/>
          <w:sz w:val="19"/>
        </w:rPr>
        <w:t>method</w:t>
      </w:r>
      <w:r>
        <w:rPr>
          <w:spacing w:val="-13"/>
          <w:w w:val="105"/>
          <w:sz w:val="19"/>
        </w:rPr>
        <w:t xml:space="preserve"> </w:t>
      </w:r>
      <w:r>
        <w:rPr>
          <w:w w:val="105"/>
          <w:sz w:val="19"/>
        </w:rPr>
        <w:t>in</w:t>
      </w:r>
      <w:r>
        <w:rPr>
          <w:spacing w:val="-14"/>
          <w:w w:val="105"/>
          <w:sz w:val="19"/>
        </w:rPr>
        <w:t xml:space="preserve"> </w:t>
      </w:r>
      <w:r>
        <w:rPr>
          <w:w w:val="105"/>
          <w:sz w:val="19"/>
        </w:rPr>
        <w:t>the</w:t>
      </w:r>
      <w:r>
        <w:rPr>
          <w:spacing w:val="-14"/>
          <w:w w:val="105"/>
          <w:sz w:val="19"/>
        </w:rPr>
        <w:t xml:space="preserve"> </w:t>
      </w:r>
      <w:r>
        <w:rPr>
          <w:w w:val="105"/>
          <w:sz w:val="19"/>
        </w:rPr>
        <w:t>superclass</w:t>
      </w:r>
      <w:r>
        <w:rPr>
          <w:spacing w:val="-13"/>
          <w:w w:val="105"/>
          <w:sz w:val="19"/>
        </w:rPr>
        <w:t xml:space="preserve"> </w:t>
      </w:r>
      <w:r>
        <w:rPr>
          <w:w w:val="105"/>
          <w:sz w:val="19"/>
        </w:rPr>
        <w:t>to</w:t>
      </w:r>
      <w:r>
        <w:rPr>
          <w:spacing w:val="-14"/>
          <w:w w:val="105"/>
          <w:sz w:val="19"/>
        </w:rPr>
        <w:t xml:space="preserve"> </w:t>
      </w:r>
      <w:r>
        <w:rPr>
          <w:w w:val="105"/>
          <w:sz w:val="19"/>
        </w:rPr>
        <w:t>return</w:t>
      </w:r>
      <w:r>
        <w:rPr>
          <w:spacing w:val="-14"/>
          <w:w w:val="105"/>
          <w:sz w:val="19"/>
        </w:rPr>
        <w:t xml:space="preserve"> </w:t>
      </w:r>
      <w:r>
        <w:rPr>
          <w:w w:val="105"/>
          <w:sz w:val="19"/>
        </w:rPr>
        <w:t>the</w:t>
      </w:r>
      <w:r>
        <w:rPr>
          <w:spacing w:val="-13"/>
          <w:w w:val="105"/>
          <w:sz w:val="19"/>
        </w:rPr>
        <w:t xml:space="preserve"> </w:t>
      </w:r>
      <w:r>
        <w:rPr>
          <w:w w:val="105"/>
          <w:sz w:val="19"/>
        </w:rPr>
        <w:t>field</w:t>
      </w:r>
      <w:r>
        <w:rPr>
          <w:spacing w:val="-14"/>
          <w:w w:val="105"/>
          <w:sz w:val="19"/>
        </w:rPr>
        <w:t xml:space="preserve"> </w:t>
      </w:r>
      <w:r>
        <w:rPr>
          <w:w w:val="105"/>
          <w:sz w:val="19"/>
        </w:rPr>
        <w:t>and</w:t>
      </w:r>
      <w:r>
        <w:rPr>
          <w:spacing w:val="-14"/>
          <w:w w:val="105"/>
          <w:sz w:val="19"/>
        </w:rPr>
        <w:t xml:space="preserve"> </w:t>
      </w:r>
      <w:r>
        <w:rPr>
          <w:w w:val="105"/>
          <w:sz w:val="19"/>
        </w:rPr>
        <w:t>remove</w:t>
      </w:r>
      <w:r>
        <w:rPr>
          <w:spacing w:val="-13"/>
          <w:w w:val="105"/>
          <w:sz w:val="19"/>
        </w:rPr>
        <w:t xml:space="preserve"> </w:t>
      </w:r>
      <w:r>
        <w:rPr>
          <w:w w:val="105"/>
          <w:sz w:val="19"/>
        </w:rPr>
        <w:t>the method from the</w:t>
      </w:r>
      <w:r>
        <w:rPr>
          <w:spacing w:val="11"/>
          <w:w w:val="105"/>
          <w:sz w:val="19"/>
        </w:rPr>
        <w:t xml:space="preserve"> </w:t>
      </w:r>
      <w:r>
        <w:rPr>
          <w:w w:val="105"/>
          <w:sz w:val="19"/>
        </w:rPr>
        <w:t>subclasses.</w:t>
      </w:r>
    </w:p>
    <w:p w:rsidR="00F971A3" w:rsidRDefault="008B76CE">
      <w:pPr>
        <w:pStyle w:val="ListParagraph"/>
        <w:numPr>
          <w:ilvl w:val="0"/>
          <w:numId w:val="25"/>
        </w:numPr>
        <w:tabs>
          <w:tab w:val="left" w:pos="879"/>
          <w:tab w:val="left" w:pos="880"/>
        </w:tabs>
        <w:spacing w:line="221" w:lineRule="exact"/>
        <w:rPr>
          <w:sz w:val="19"/>
        </w:rPr>
      </w:pPr>
      <w:r>
        <w:rPr>
          <w:w w:val="105"/>
          <w:sz w:val="19"/>
        </w:rPr>
        <w:t>Compile and test after each</w:t>
      </w:r>
      <w:r>
        <w:rPr>
          <w:spacing w:val="5"/>
          <w:w w:val="105"/>
          <w:sz w:val="19"/>
        </w:rPr>
        <w:t xml:space="preserve"> </w:t>
      </w:r>
      <w:r>
        <w:rPr>
          <w:w w:val="105"/>
          <w:sz w:val="19"/>
        </w:rPr>
        <w:t>removal.</w:t>
      </w:r>
    </w:p>
    <w:p w:rsidR="00F971A3" w:rsidRDefault="008B76CE">
      <w:pPr>
        <w:pStyle w:val="ListParagraph"/>
        <w:numPr>
          <w:ilvl w:val="0"/>
          <w:numId w:val="25"/>
        </w:numPr>
        <w:tabs>
          <w:tab w:val="left" w:pos="879"/>
          <w:tab w:val="left" w:pos="880"/>
        </w:tabs>
        <w:spacing w:before="7" w:line="244" w:lineRule="auto"/>
        <w:ind w:right="719"/>
        <w:rPr>
          <w:sz w:val="19"/>
        </w:rPr>
      </w:pPr>
      <w:r>
        <w:rPr>
          <w:w w:val="105"/>
          <w:sz w:val="19"/>
        </w:rPr>
        <w:t>When</w:t>
      </w:r>
      <w:r>
        <w:rPr>
          <w:spacing w:val="-14"/>
          <w:w w:val="105"/>
          <w:sz w:val="19"/>
        </w:rPr>
        <w:t xml:space="preserve"> </w:t>
      </w:r>
      <w:r>
        <w:rPr>
          <w:w w:val="105"/>
          <w:sz w:val="19"/>
        </w:rPr>
        <w:t>all</w:t>
      </w:r>
      <w:r>
        <w:rPr>
          <w:spacing w:val="-14"/>
          <w:w w:val="105"/>
          <w:sz w:val="19"/>
        </w:rPr>
        <w:t xml:space="preserve"> </w:t>
      </w:r>
      <w:r>
        <w:rPr>
          <w:w w:val="105"/>
          <w:sz w:val="19"/>
        </w:rPr>
        <w:t>the</w:t>
      </w:r>
      <w:r>
        <w:rPr>
          <w:spacing w:val="-16"/>
          <w:w w:val="105"/>
          <w:sz w:val="19"/>
        </w:rPr>
        <w:t xml:space="preserve"> </w:t>
      </w:r>
      <w:r>
        <w:rPr>
          <w:w w:val="105"/>
          <w:sz w:val="19"/>
        </w:rPr>
        <w:t>subclass</w:t>
      </w:r>
      <w:r>
        <w:rPr>
          <w:spacing w:val="-17"/>
          <w:w w:val="105"/>
          <w:sz w:val="19"/>
        </w:rPr>
        <w:t xml:space="preserve"> </w:t>
      </w:r>
      <w:r>
        <w:rPr>
          <w:w w:val="105"/>
          <w:sz w:val="19"/>
        </w:rPr>
        <w:t>methods</w:t>
      </w:r>
      <w:r>
        <w:rPr>
          <w:spacing w:val="-17"/>
          <w:w w:val="105"/>
          <w:sz w:val="19"/>
        </w:rPr>
        <w:t xml:space="preserve"> </w:t>
      </w:r>
      <w:r>
        <w:rPr>
          <w:w w:val="105"/>
          <w:sz w:val="19"/>
        </w:rPr>
        <w:t>have</w:t>
      </w:r>
      <w:r>
        <w:rPr>
          <w:spacing w:val="-16"/>
          <w:w w:val="105"/>
          <w:sz w:val="19"/>
        </w:rPr>
        <w:t xml:space="preserve"> </w:t>
      </w:r>
      <w:r>
        <w:rPr>
          <w:w w:val="105"/>
          <w:sz w:val="19"/>
        </w:rPr>
        <w:t>been</w:t>
      </w:r>
      <w:r>
        <w:rPr>
          <w:spacing w:val="-17"/>
          <w:w w:val="105"/>
          <w:sz w:val="19"/>
        </w:rPr>
        <w:t xml:space="preserve"> </w:t>
      </w:r>
      <w:r>
        <w:rPr>
          <w:w w:val="105"/>
          <w:sz w:val="19"/>
        </w:rPr>
        <w:t>removed,</w:t>
      </w:r>
      <w:r>
        <w:rPr>
          <w:spacing w:val="-16"/>
          <w:w w:val="105"/>
          <w:sz w:val="19"/>
        </w:rPr>
        <w:t xml:space="preserve"> </w:t>
      </w:r>
      <w:r>
        <w:rPr>
          <w:w w:val="105"/>
          <w:sz w:val="19"/>
        </w:rPr>
        <w:t>use</w:t>
      </w:r>
      <w:r>
        <w:rPr>
          <w:color w:val="344178"/>
          <w:spacing w:val="-6"/>
          <w:w w:val="105"/>
          <w:sz w:val="19"/>
        </w:rPr>
        <w:t xml:space="preserve"> </w:t>
      </w:r>
      <w:r>
        <w:rPr>
          <w:rFonts w:ascii="Verdana"/>
          <w:color w:val="344178"/>
          <w:w w:val="105"/>
          <w:sz w:val="19"/>
          <w:u w:val="single" w:color="344178"/>
        </w:rPr>
        <w:t>Inline</w:t>
      </w:r>
      <w:r>
        <w:rPr>
          <w:rFonts w:ascii="Verdana"/>
          <w:color w:val="344178"/>
          <w:spacing w:val="-19"/>
          <w:w w:val="105"/>
          <w:sz w:val="19"/>
          <w:u w:val="single" w:color="344178"/>
        </w:rPr>
        <w:t xml:space="preserve"> </w:t>
      </w:r>
      <w:r>
        <w:rPr>
          <w:rFonts w:ascii="Verdana"/>
          <w:color w:val="344178"/>
          <w:w w:val="105"/>
          <w:sz w:val="19"/>
          <w:u w:val="single" w:color="344178"/>
        </w:rPr>
        <w:t>Method</w:t>
      </w:r>
      <w:r>
        <w:rPr>
          <w:rFonts w:ascii="Verdana"/>
          <w:color w:val="344178"/>
          <w:spacing w:val="-31"/>
          <w:w w:val="105"/>
          <w:sz w:val="19"/>
        </w:rPr>
        <w:t xml:space="preserve"> </w:t>
      </w:r>
      <w:r>
        <w:rPr>
          <w:w w:val="105"/>
          <w:sz w:val="19"/>
        </w:rPr>
        <w:t>to</w:t>
      </w:r>
      <w:r>
        <w:rPr>
          <w:spacing w:val="-17"/>
          <w:w w:val="105"/>
          <w:sz w:val="19"/>
        </w:rPr>
        <w:t xml:space="preserve"> </w:t>
      </w:r>
      <w:r>
        <w:rPr>
          <w:w w:val="105"/>
          <w:sz w:val="19"/>
        </w:rPr>
        <w:t>inline</w:t>
      </w:r>
      <w:r>
        <w:rPr>
          <w:spacing w:val="-16"/>
          <w:w w:val="105"/>
          <w:sz w:val="19"/>
        </w:rPr>
        <w:t xml:space="preserve"> </w:t>
      </w:r>
      <w:r>
        <w:rPr>
          <w:w w:val="105"/>
          <w:sz w:val="19"/>
        </w:rPr>
        <w:t>the constructor into the factory method of the</w:t>
      </w:r>
      <w:r>
        <w:rPr>
          <w:spacing w:val="17"/>
          <w:w w:val="105"/>
          <w:sz w:val="19"/>
        </w:rPr>
        <w:t xml:space="preserve"> </w:t>
      </w:r>
      <w:r>
        <w:rPr>
          <w:w w:val="105"/>
          <w:sz w:val="19"/>
        </w:rPr>
        <w:t>superclass.</w:t>
      </w:r>
    </w:p>
    <w:p w:rsidR="00F971A3" w:rsidRDefault="008B76CE">
      <w:pPr>
        <w:pStyle w:val="ListParagraph"/>
        <w:numPr>
          <w:ilvl w:val="0"/>
          <w:numId w:val="25"/>
        </w:numPr>
        <w:tabs>
          <w:tab w:val="left" w:pos="879"/>
          <w:tab w:val="left" w:pos="880"/>
        </w:tabs>
        <w:spacing w:before="20"/>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25"/>
        </w:numPr>
        <w:tabs>
          <w:tab w:val="left" w:pos="879"/>
          <w:tab w:val="left" w:pos="880"/>
        </w:tabs>
        <w:spacing w:before="7"/>
        <w:rPr>
          <w:sz w:val="19"/>
        </w:rPr>
      </w:pPr>
      <w:r>
        <w:rPr>
          <w:w w:val="105"/>
          <w:sz w:val="19"/>
        </w:rPr>
        <w:t>Remove the</w:t>
      </w:r>
      <w:r>
        <w:rPr>
          <w:spacing w:val="5"/>
          <w:w w:val="105"/>
          <w:sz w:val="19"/>
        </w:rPr>
        <w:t xml:space="preserve"> </w:t>
      </w:r>
      <w:r>
        <w:rPr>
          <w:w w:val="105"/>
          <w:sz w:val="19"/>
        </w:rPr>
        <w:t>subclass.</w:t>
      </w:r>
    </w:p>
    <w:p w:rsidR="00F971A3" w:rsidRDefault="008B76CE">
      <w:pPr>
        <w:pStyle w:val="ListParagraph"/>
        <w:numPr>
          <w:ilvl w:val="0"/>
          <w:numId w:val="25"/>
        </w:numPr>
        <w:tabs>
          <w:tab w:val="left" w:pos="879"/>
          <w:tab w:val="left" w:pos="880"/>
        </w:tabs>
        <w:spacing w:before="7" w:line="229" w:lineRule="exact"/>
        <w:rPr>
          <w:sz w:val="19"/>
        </w:rPr>
      </w:pPr>
      <w:r>
        <w:rPr>
          <w:w w:val="105"/>
          <w:sz w:val="19"/>
        </w:rPr>
        <w:t xml:space="preserve">Compile </w:t>
      </w:r>
      <w:r>
        <w:rPr>
          <w:spacing w:val="-5"/>
          <w:w w:val="105"/>
          <w:sz w:val="19"/>
        </w:rPr>
        <w:t>and</w:t>
      </w:r>
      <w:r>
        <w:rPr>
          <w:spacing w:val="10"/>
          <w:w w:val="105"/>
          <w:sz w:val="19"/>
        </w:rPr>
        <w:t xml:space="preserve"> </w:t>
      </w:r>
      <w:r>
        <w:rPr>
          <w:w w:val="105"/>
          <w:sz w:val="19"/>
        </w:rPr>
        <w:t>test.</w:t>
      </w:r>
    </w:p>
    <w:p w:rsidR="00F971A3" w:rsidRDefault="008B76CE">
      <w:pPr>
        <w:pStyle w:val="ListParagraph"/>
        <w:numPr>
          <w:ilvl w:val="0"/>
          <w:numId w:val="25"/>
        </w:numPr>
        <w:tabs>
          <w:tab w:val="left" w:pos="879"/>
          <w:tab w:val="left" w:pos="880"/>
        </w:tabs>
        <w:spacing w:line="229" w:lineRule="exact"/>
        <w:rPr>
          <w:sz w:val="19"/>
        </w:rPr>
      </w:pPr>
      <w:r>
        <w:rPr>
          <w:w w:val="105"/>
          <w:sz w:val="19"/>
        </w:rPr>
        <w:t>Repeat</w:t>
      </w:r>
      <w:r>
        <w:rPr>
          <w:spacing w:val="-5"/>
          <w:w w:val="105"/>
          <w:sz w:val="19"/>
        </w:rPr>
        <w:t xml:space="preserve"> </w:t>
      </w:r>
      <w:r>
        <w:rPr>
          <w:w w:val="105"/>
          <w:sz w:val="19"/>
        </w:rPr>
        <w:t>inlining</w:t>
      </w:r>
      <w:r>
        <w:rPr>
          <w:spacing w:val="-5"/>
          <w:w w:val="105"/>
          <w:sz w:val="19"/>
        </w:rPr>
        <w:t xml:space="preserve"> </w:t>
      </w:r>
      <w:r>
        <w:rPr>
          <w:w w:val="105"/>
          <w:sz w:val="19"/>
        </w:rPr>
        <w:t>the</w:t>
      </w:r>
      <w:r>
        <w:rPr>
          <w:spacing w:val="-5"/>
          <w:w w:val="105"/>
          <w:sz w:val="19"/>
        </w:rPr>
        <w:t xml:space="preserve"> </w:t>
      </w:r>
      <w:r>
        <w:rPr>
          <w:w w:val="105"/>
          <w:sz w:val="19"/>
        </w:rPr>
        <w:t>constructor</w:t>
      </w:r>
      <w:r>
        <w:rPr>
          <w:spacing w:val="-4"/>
          <w:w w:val="105"/>
          <w:sz w:val="19"/>
        </w:rPr>
        <w:t xml:space="preserve"> </w:t>
      </w:r>
      <w:r>
        <w:rPr>
          <w:w w:val="105"/>
          <w:sz w:val="19"/>
        </w:rPr>
        <w:t>and</w:t>
      </w:r>
      <w:r>
        <w:rPr>
          <w:spacing w:val="-5"/>
          <w:w w:val="105"/>
          <w:sz w:val="19"/>
        </w:rPr>
        <w:t xml:space="preserve"> </w:t>
      </w:r>
      <w:r>
        <w:rPr>
          <w:w w:val="105"/>
          <w:sz w:val="19"/>
        </w:rPr>
        <w:t>elminating</w:t>
      </w:r>
      <w:r>
        <w:rPr>
          <w:spacing w:val="-5"/>
          <w:w w:val="105"/>
          <w:sz w:val="19"/>
        </w:rPr>
        <w:t xml:space="preserve"> </w:t>
      </w:r>
      <w:r>
        <w:rPr>
          <w:w w:val="105"/>
          <w:sz w:val="19"/>
        </w:rPr>
        <w:t>each</w:t>
      </w:r>
      <w:r>
        <w:rPr>
          <w:spacing w:val="-4"/>
          <w:w w:val="105"/>
          <w:sz w:val="19"/>
        </w:rPr>
        <w:t xml:space="preserve"> </w:t>
      </w:r>
      <w:r>
        <w:rPr>
          <w:w w:val="105"/>
          <w:sz w:val="19"/>
        </w:rPr>
        <w:t>subclass</w:t>
      </w:r>
      <w:r>
        <w:rPr>
          <w:spacing w:val="-5"/>
          <w:w w:val="105"/>
          <w:sz w:val="19"/>
        </w:rPr>
        <w:t xml:space="preserve"> </w:t>
      </w:r>
      <w:r>
        <w:rPr>
          <w:w w:val="105"/>
          <w:sz w:val="19"/>
        </w:rPr>
        <w:t>until</w:t>
      </w:r>
      <w:r>
        <w:rPr>
          <w:spacing w:val="-5"/>
          <w:w w:val="105"/>
          <w:sz w:val="19"/>
        </w:rPr>
        <w:t xml:space="preserve"> </w:t>
      </w:r>
      <w:r>
        <w:rPr>
          <w:w w:val="105"/>
          <w:sz w:val="19"/>
        </w:rPr>
        <w:t>they</w:t>
      </w:r>
      <w:r>
        <w:rPr>
          <w:spacing w:val="-4"/>
          <w:w w:val="105"/>
          <w:sz w:val="19"/>
        </w:rPr>
        <w:t xml:space="preserve"> </w:t>
      </w:r>
      <w:r>
        <w:rPr>
          <w:w w:val="105"/>
          <w:sz w:val="19"/>
        </w:rPr>
        <w:t>are</w:t>
      </w:r>
      <w:r>
        <w:rPr>
          <w:spacing w:val="-5"/>
          <w:w w:val="105"/>
          <w:sz w:val="19"/>
        </w:rPr>
        <w:t xml:space="preserve"> </w:t>
      </w:r>
      <w:r>
        <w:rPr>
          <w:w w:val="105"/>
          <w:sz w:val="19"/>
        </w:rPr>
        <w:t>all</w:t>
      </w:r>
      <w:r>
        <w:rPr>
          <w:spacing w:val="-5"/>
          <w:w w:val="105"/>
          <w:sz w:val="19"/>
        </w:rPr>
        <w:t xml:space="preserve"> </w:t>
      </w:r>
      <w:r>
        <w:rPr>
          <w:w w:val="105"/>
          <w:sz w:val="19"/>
        </w:rPr>
        <w:t>gone.</w:t>
      </w:r>
    </w:p>
    <w:p w:rsidR="00F971A3" w:rsidRDefault="00F971A3">
      <w:pPr>
        <w:pStyle w:val="BodyText"/>
        <w:spacing w:before="1"/>
        <w:rPr>
          <w:sz w:val="25"/>
        </w:rPr>
      </w:pPr>
    </w:p>
    <w:p w:rsidR="00F971A3" w:rsidRDefault="008B76CE">
      <w:pPr>
        <w:pStyle w:val="Heading3"/>
      </w:pPr>
      <w:r>
        <w:rPr>
          <w:color w:val="344178"/>
        </w:rPr>
        <w:t>Example</w:t>
      </w:r>
    </w:p>
    <w:p w:rsidR="00F971A3" w:rsidRDefault="00F971A3">
      <w:pPr>
        <w:pStyle w:val="BodyText"/>
        <w:spacing w:before="5"/>
        <w:rPr>
          <w:b/>
          <w:sz w:val="24"/>
        </w:rPr>
      </w:pPr>
    </w:p>
    <w:p w:rsidR="00F971A3" w:rsidRDefault="008B76CE">
      <w:pPr>
        <w:pStyle w:val="BodyText"/>
        <w:ind w:left="160"/>
      </w:pPr>
      <w:r>
        <w:rPr>
          <w:w w:val="105"/>
        </w:rPr>
        <w:t>I begin with a person and sex-oriented subclasses:</w:t>
      </w:r>
    </w:p>
    <w:p w:rsidR="00F971A3" w:rsidRDefault="00F971A3">
      <w:pPr>
        <w:pStyle w:val="BodyText"/>
        <w:rPr>
          <w:sz w:val="22"/>
        </w:rPr>
      </w:pPr>
    </w:p>
    <w:p w:rsidR="00F971A3" w:rsidRDefault="00F971A3">
      <w:pPr>
        <w:pStyle w:val="BodyText"/>
        <w:spacing w:before="8"/>
        <w:rPr>
          <w:sz w:val="24"/>
        </w:rPr>
      </w:pPr>
    </w:p>
    <w:p w:rsidR="00F971A3" w:rsidRPr="00606E84" w:rsidRDefault="008B76CE">
      <w:pPr>
        <w:pStyle w:val="BodyText"/>
        <w:ind w:left="400"/>
        <w:rPr>
          <w:rFonts w:ascii="Courier New"/>
          <w:b/>
        </w:rPr>
      </w:pPr>
      <w:r w:rsidRPr="00606E84">
        <w:rPr>
          <w:rFonts w:ascii="Courier New"/>
          <w:b/>
          <w:color w:val="8F8778"/>
          <w:w w:val="105"/>
        </w:rPr>
        <w:t>abstract class Person {</w:t>
      </w:r>
    </w:p>
    <w:p w:rsidR="00F971A3" w:rsidRPr="00606E84" w:rsidRDefault="00F971A3">
      <w:pPr>
        <w:pStyle w:val="BodyText"/>
        <w:rPr>
          <w:rFonts w:ascii="Courier New"/>
          <w:b/>
          <w:sz w:val="22"/>
        </w:rPr>
      </w:pPr>
    </w:p>
    <w:p w:rsidR="00F971A3" w:rsidRPr="00606E84" w:rsidRDefault="008B76CE">
      <w:pPr>
        <w:pStyle w:val="BodyText"/>
        <w:spacing w:line="252" w:lineRule="auto"/>
        <w:ind w:left="640" w:right="5161"/>
        <w:rPr>
          <w:rFonts w:ascii="Courier New"/>
          <w:b/>
        </w:rPr>
      </w:pPr>
      <w:r w:rsidRPr="00606E84">
        <w:rPr>
          <w:rFonts w:ascii="Courier New"/>
          <w:b/>
          <w:color w:val="8F8778"/>
          <w:spacing w:val="2"/>
          <w:w w:val="105"/>
        </w:rPr>
        <w:t>abstract boolean</w:t>
      </w:r>
      <w:r w:rsidRPr="00606E84">
        <w:rPr>
          <w:rFonts w:ascii="Courier New"/>
          <w:b/>
          <w:color w:val="8F8778"/>
          <w:spacing w:val="-53"/>
          <w:w w:val="105"/>
        </w:rPr>
        <w:t xml:space="preserve"> </w:t>
      </w:r>
      <w:r w:rsidRPr="00606E84">
        <w:rPr>
          <w:rFonts w:ascii="Courier New"/>
          <w:b/>
          <w:color w:val="8F8778"/>
          <w:spacing w:val="3"/>
          <w:w w:val="105"/>
        </w:rPr>
        <w:t xml:space="preserve">isMale(); </w:t>
      </w:r>
      <w:r w:rsidRPr="00606E84">
        <w:rPr>
          <w:rFonts w:ascii="Courier New"/>
          <w:b/>
          <w:color w:val="8F8778"/>
          <w:spacing w:val="2"/>
          <w:w w:val="105"/>
        </w:rPr>
        <w:t xml:space="preserve">abstract char </w:t>
      </w:r>
      <w:r w:rsidRPr="00606E84">
        <w:rPr>
          <w:rFonts w:ascii="Courier New"/>
          <w:b/>
          <w:color w:val="8F8778"/>
          <w:spacing w:val="3"/>
          <w:w w:val="105"/>
        </w:rPr>
        <w:t>getCode();</w:t>
      </w:r>
    </w:p>
    <w:p w:rsidR="00F971A3" w:rsidRPr="00606E84" w:rsidRDefault="008B76CE">
      <w:pPr>
        <w:pStyle w:val="BodyText"/>
        <w:spacing w:line="213" w:lineRule="exact"/>
        <w:ind w:left="400"/>
        <w:rPr>
          <w:rFonts w:ascii="Courier New"/>
          <w:b/>
        </w:rPr>
      </w:pPr>
      <w:r w:rsidRPr="00606E84">
        <w:rPr>
          <w:rFonts w:ascii="Courier New"/>
          <w:b/>
          <w:color w:val="8F8778"/>
          <w:w w:val="105"/>
        </w:rPr>
        <w:t>...</w:t>
      </w:r>
    </w:p>
    <w:p w:rsidR="00F971A3" w:rsidRPr="00606E84" w:rsidRDefault="00F971A3">
      <w:pPr>
        <w:pStyle w:val="BodyText"/>
        <w:spacing w:before="8"/>
        <w:rPr>
          <w:rFonts w:ascii="Courier New"/>
          <w:b/>
          <w:sz w:val="20"/>
        </w:rPr>
      </w:pPr>
    </w:p>
    <w:p w:rsidR="00F971A3" w:rsidRPr="00606E84" w:rsidRDefault="008B76CE">
      <w:pPr>
        <w:pStyle w:val="BodyText"/>
        <w:spacing w:line="252" w:lineRule="auto"/>
        <w:ind w:left="640" w:right="5286" w:hanging="240"/>
        <w:rPr>
          <w:rFonts w:ascii="Courier New"/>
          <w:b/>
        </w:rPr>
      </w:pPr>
      <w:r w:rsidRPr="00606E84">
        <w:rPr>
          <w:rFonts w:ascii="Courier New"/>
          <w:b/>
          <w:color w:val="8F8778"/>
          <w:spacing w:val="2"/>
          <w:w w:val="105"/>
        </w:rPr>
        <w:t>class Male extends Person</w:t>
      </w:r>
      <w:r w:rsidRPr="00606E84">
        <w:rPr>
          <w:rFonts w:ascii="Courier New"/>
          <w:b/>
          <w:color w:val="8F8778"/>
          <w:spacing w:val="-49"/>
          <w:w w:val="105"/>
        </w:rPr>
        <w:t xml:space="preserve"> </w:t>
      </w:r>
      <w:r w:rsidRPr="00606E84">
        <w:rPr>
          <w:rFonts w:ascii="Courier New"/>
          <w:b/>
          <w:color w:val="8F8778"/>
          <w:w w:val="105"/>
        </w:rPr>
        <w:t xml:space="preserve">{ </w:t>
      </w:r>
      <w:r w:rsidRPr="00606E84">
        <w:rPr>
          <w:rFonts w:ascii="Courier New"/>
          <w:b/>
          <w:color w:val="8F8778"/>
          <w:spacing w:val="2"/>
          <w:w w:val="105"/>
        </w:rPr>
        <w:t xml:space="preserve">boolean isMale() </w:t>
      </w:r>
      <w:r w:rsidRPr="00606E84">
        <w:rPr>
          <w:rFonts w:ascii="Courier New"/>
          <w:b/>
          <w:color w:val="8F8778"/>
          <w:w w:val="105"/>
        </w:rPr>
        <w:t>{</w:t>
      </w:r>
    </w:p>
    <w:p w:rsidR="00F971A3" w:rsidRPr="00606E84" w:rsidRDefault="008B76CE">
      <w:pPr>
        <w:pStyle w:val="BodyText"/>
        <w:spacing w:line="213" w:lineRule="exact"/>
        <w:ind w:left="1120"/>
        <w:rPr>
          <w:rFonts w:ascii="Courier New"/>
          <w:b/>
        </w:rPr>
      </w:pPr>
      <w:r w:rsidRPr="00606E84">
        <w:rPr>
          <w:rFonts w:ascii="Courier New"/>
          <w:b/>
          <w:color w:val="8F8778"/>
          <w:w w:val="105"/>
        </w:rPr>
        <w:t>return true;</w:t>
      </w:r>
    </w:p>
    <w:p w:rsidR="00F971A3" w:rsidRPr="00606E84" w:rsidRDefault="008B76CE">
      <w:pPr>
        <w:pStyle w:val="BodyText"/>
        <w:spacing w:before="10"/>
        <w:ind w:left="640"/>
        <w:rPr>
          <w:rFonts w:ascii="Courier New"/>
          <w:b/>
        </w:rPr>
      </w:pPr>
      <w:r w:rsidRPr="00606E84">
        <w:rPr>
          <w:rFonts w:ascii="Courier New"/>
          <w:b/>
          <w:color w:val="8F8778"/>
          <w:w w:val="102"/>
        </w:rPr>
        <w:t>}</w:t>
      </w:r>
    </w:p>
    <w:p w:rsidR="00F971A3" w:rsidRPr="00606E84" w:rsidRDefault="008B76CE">
      <w:pPr>
        <w:pStyle w:val="BodyText"/>
        <w:spacing w:before="25" w:line="252" w:lineRule="auto"/>
        <w:ind w:left="1120" w:right="6364" w:hanging="480"/>
        <w:rPr>
          <w:rFonts w:ascii="Courier New"/>
          <w:b/>
        </w:rPr>
      </w:pPr>
      <w:r w:rsidRPr="00606E84">
        <w:rPr>
          <w:rFonts w:ascii="Courier New"/>
          <w:b/>
          <w:color w:val="8F8778"/>
          <w:w w:val="105"/>
        </w:rPr>
        <w:t>char getCode() { return 'M';</w:t>
      </w:r>
    </w:p>
    <w:p w:rsidR="00F971A3" w:rsidRPr="00606E84" w:rsidRDefault="008B76CE">
      <w:pPr>
        <w:pStyle w:val="BodyText"/>
        <w:spacing w:line="214" w:lineRule="exact"/>
        <w:ind w:left="640"/>
        <w:rPr>
          <w:rFonts w:ascii="Courier New"/>
          <w:b/>
        </w:rPr>
      </w:pPr>
      <w:r w:rsidRPr="00606E84">
        <w:rPr>
          <w:rFonts w:ascii="Courier New"/>
          <w:b/>
          <w:color w:val="8F8778"/>
          <w:w w:val="102"/>
        </w:rPr>
        <w:t>}</w:t>
      </w:r>
    </w:p>
    <w:p w:rsidR="00F971A3" w:rsidRPr="00606E84" w:rsidRDefault="008B76CE">
      <w:pPr>
        <w:pStyle w:val="BodyText"/>
        <w:spacing w:before="9"/>
        <w:ind w:left="400"/>
        <w:rPr>
          <w:rFonts w:ascii="Courier New"/>
          <w:b/>
        </w:rPr>
      </w:pPr>
      <w:r w:rsidRPr="00606E84">
        <w:rPr>
          <w:rFonts w:ascii="Courier New"/>
          <w:b/>
          <w:color w:val="8F8778"/>
          <w:w w:val="102"/>
        </w:rPr>
        <w:t>}</w:t>
      </w:r>
    </w:p>
    <w:p w:rsidR="00F971A3" w:rsidRPr="00606E84" w:rsidRDefault="00F971A3">
      <w:pPr>
        <w:pStyle w:val="BodyText"/>
        <w:spacing w:before="6"/>
        <w:rPr>
          <w:rFonts w:ascii="Courier New"/>
          <w:b/>
          <w:sz w:val="11"/>
        </w:rPr>
      </w:pPr>
    </w:p>
    <w:p w:rsidR="00F971A3" w:rsidRPr="00606E84" w:rsidRDefault="008B76CE">
      <w:pPr>
        <w:pStyle w:val="BodyText"/>
        <w:spacing w:before="105" w:line="252" w:lineRule="auto"/>
        <w:ind w:left="640" w:right="5047" w:hanging="240"/>
        <w:rPr>
          <w:rFonts w:ascii="Courier New"/>
          <w:b/>
        </w:rPr>
      </w:pPr>
      <w:r w:rsidRPr="00606E84">
        <w:rPr>
          <w:rFonts w:ascii="Courier New"/>
          <w:b/>
          <w:color w:val="8F8778"/>
          <w:spacing w:val="2"/>
          <w:w w:val="105"/>
        </w:rPr>
        <w:t>class Female extends Person</w:t>
      </w:r>
      <w:r w:rsidRPr="00606E84">
        <w:rPr>
          <w:rFonts w:ascii="Courier New"/>
          <w:b/>
          <w:color w:val="8F8778"/>
          <w:spacing w:val="-53"/>
          <w:w w:val="105"/>
        </w:rPr>
        <w:t xml:space="preserve"> </w:t>
      </w:r>
      <w:r w:rsidRPr="00606E84">
        <w:rPr>
          <w:rFonts w:ascii="Courier New"/>
          <w:b/>
          <w:color w:val="8F8778"/>
          <w:w w:val="105"/>
        </w:rPr>
        <w:t xml:space="preserve">{ </w:t>
      </w:r>
      <w:r w:rsidRPr="00606E84">
        <w:rPr>
          <w:rFonts w:ascii="Courier New"/>
          <w:b/>
          <w:color w:val="8F8778"/>
          <w:spacing w:val="2"/>
          <w:w w:val="105"/>
        </w:rPr>
        <w:t xml:space="preserve">boolean isMale() </w:t>
      </w:r>
      <w:r w:rsidRPr="00606E84">
        <w:rPr>
          <w:rFonts w:ascii="Courier New"/>
          <w:b/>
          <w:color w:val="8F8778"/>
          <w:w w:val="105"/>
        </w:rPr>
        <w:t>{</w:t>
      </w:r>
    </w:p>
    <w:p w:rsidR="00F971A3" w:rsidRPr="00606E84" w:rsidRDefault="008B76CE">
      <w:pPr>
        <w:pStyle w:val="BodyText"/>
        <w:spacing w:line="213" w:lineRule="exact"/>
        <w:ind w:left="1120"/>
        <w:rPr>
          <w:rFonts w:ascii="Courier New"/>
          <w:b/>
        </w:rPr>
      </w:pPr>
      <w:r w:rsidRPr="00606E84">
        <w:rPr>
          <w:rFonts w:ascii="Courier New"/>
          <w:b/>
          <w:color w:val="8F8778"/>
          <w:w w:val="105"/>
        </w:rPr>
        <w:t>return false;</w:t>
      </w:r>
    </w:p>
    <w:p w:rsidR="00F971A3" w:rsidRPr="00606E84" w:rsidRDefault="008B76CE">
      <w:pPr>
        <w:pStyle w:val="BodyText"/>
        <w:spacing w:before="9"/>
        <w:ind w:left="640"/>
        <w:rPr>
          <w:rFonts w:ascii="Courier New"/>
          <w:b/>
        </w:rPr>
      </w:pPr>
      <w:r w:rsidRPr="00606E84">
        <w:rPr>
          <w:rFonts w:ascii="Courier New"/>
          <w:b/>
          <w:color w:val="8F8778"/>
          <w:w w:val="102"/>
        </w:rPr>
        <w:t>}</w:t>
      </w:r>
    </w:p>
    <w:p w:rsidR="00F971A3" w:rsidRPr="00606E84" w:rsidRDefault="008B76CE">
      <w:pPr>
        <w:pStyle w:val="BodyText"/>
        <w:spacing w:before="10" w:line="268" w:lineRule="auto"/>
        <w:ind w:left="1120" w:right="6364" w:hanging="480"/>
        <w:rPr>
          <w:rFonts w:ascii="Courier New"/>
          <w:b/>
        </w:rPr>
      </w:pPr>
      <w:r w:rsidRPr="00606E84">
        <w:rPr>
          <w:rFonts w:ascii="Courier New"/>
          <w:b/>
          <w:color w:val="8F8778"/>
          <w:w w:val="105"/>
        </w:rPr>
        <w:t>char getCode() { return 'F';</w:t>
      </w:r>
    </w:p>
    <w:p w:rsidR="00F971A3" w:rsidRPr="00606E84" w:rsidRDefault="008B76CE">
      <w:pPr>
        <w:pStyle w:val="BodyText"/>
        <w:spacing w:line="199" w:lineRule="exact"/>
        <w:ind w:left="640"/>
        <w:rPr>
          <w:rFonts w:ascii="Courier New"/>
          <w:b/>
        </w:rPr>
      </w:pPr>
      <w:r w:rsidRPr="00606E84">
        <w:rPr>
          <w:rFonts w:ascii="Courier New"/>
          <w:b/>
          <w:color w:val="8F8778"/>
          <w:w w:val="102"/>
        </w:rPr>
        <w:t>}</w:t>
      </w:r>
    </w:p>
    <w:p w:rsidR="00F971A3" w:rsidRPr="00606E84" w:rsidRDefault="008B76CE">
      <w:pPr>
        <w:pStyle w:val="BodyText"/>
        <w:spacing w:before="9"/>
        <w:ind w:left="400"/>
        <w:rPr>
          <w:rFonts w:ascii="Courier New"/>
          <w:b/>
        </w:rPr>
      </w:pPr>
      <w:r w:rsidRPr="00606E84">
        <w:rPr>
          <w:rFonts w:ascii="Courier New"/>
          <w:b/>
          <w:color w:val="8F8778"/>
          <w:w w:val="102"/>
        </w:rPr>
        <w:t>}</w:t>
      </w:r>
    </w:p>
    <w:p w:rsidR="00F971A3" w:rsidRDefault="00F971A3">
      <w:pPr>
        <w:pStyle w:val="BodyText"/>
        <w:spacing w:before="7"/>
        <w:rPr>
          <w:rFonts w:ascii="Courier New"/>
          <w:sz w:val="15"/>
        </w:rPr>
      </w:pPr>
    </w:p>
    <w:p w:rsidR="00F971A3" w:rsidRDefault="008B76CE">
      <w:pPr>
        <w:pStyle w:val="BodyText"/>
        <w:spacing w:before="98" w:line="247" w:lineRule="auto"/>
        <w:ind w:left="160"/>
      </w:pPr>
      <w:r>
        <w:rPr>
          <w:w w:val="105"/>
        </w:rPr>
        <w:t>Here</w:t>
      </w:r>
      <w:r>
        <w:rPr>
          <w:spacing w:val="-15"/>
          <w:w w:val="105"/>
        </w:rPr>
        <w:t xml:space="preserve"> </w:t>
      </w:r>
      <w:r>
        <w:rPr>
          <w:w w:val="105"/>
        </w:rPr>
        <w:t>the</w:t>
      </w:r>
      <w:r>
        <w:rPr>
          <w:spacing w:val="-14"/>
          <w:w w:val="105"/>
        </w:rPr>
        <w:t xml:space="preserve"> </w:t>
      </w:r>
      <w:r>
        <w:rPr>
          <w:w w:val="105"/>
        </w:rPr>
        <w:t>only</w:t>
      </w:r>
      <w:r>
        <w:rPr>
          <w:spacing w:val="-14"/>
          <w:w w:val="105"/>
        </w:rPr>
        <w:t xml:space="preserve"> </w:t>
      </w:r>
      <w:r>
        <w:rPr>
          <w:w w:val="105"/>
        </w:rPr>
        <w:t>difference</w:t>
      </w:r>
      <w:r>
        <w:rPr>
          <w:spacing w:val="-14"/>
          <w:w w:val="105"/>
        </w:rPr>
        <w:t xml:space="preserve"> </w:t>
      </w:r>
      <w:r>
        <w:rPr>
          <w:w w:val="105"/>
        </w:rPr>
        <w:t>between</w:t>
      </w:r>
      <w:r>
        <w:rPr>
          <w:spacing w:val="-14"/>
          <w:w w:val="105"/>
        </w:rPr>
        <w:t xml:space="preserve"> </w:t>
      </w:r>
      <w:r>
        <w:rPr>
          <w:w w:val="105"/>
        </w:rPr>
        <w:t>the</w:t>
      </w:r>
      <w:r>
        <w:rPr>
          <w:spacing w:val="-15"/>
          <w:w w:val="105"/>
        </w:rPr>
        <w:t xml:space="preserve"> </w:t>
      </w:r>
      <w:r>
        <w:rPr>
          <w:w w:val="105"/>
        </w:rPr>
        <w:t>subclasses</w:t>
      </w:r>
      <w:r>
        <w:rPr>
          <w:spacing w:val="-14"/>
          <w:w w:val="105"/>
        </w:rPr>
        <w:t xml:space="preserve"> </w:t>
      </w:r>
      <w:r>
        <w:rPr>
          <w:w w:val="105"/>
        </w:rPr>
        <w:t>is</w:t>
      </w:r>
      <w:r>
        <w:rPr>
          <w:spacing w:val="-14"/>
          <w:w w:val="105"/>
        </w:rPr>
        <w:t xml:space="preserve"> </w:t>
      </w:r>
      <w:r>
        <w:rPr>
          <w:w w:val="105"/>
        </w:rPr>
        <w:t>that</w:t>
      </w:r>
      <w:r>
        <w:rPr>
          <w:spacing w:val="-14"/>
          <w:w w:val="105"/>
        </w:rPr>
        <w:t xml:space="preserve"> </w:t>
      </w:r>
      <w:r>
        <w:rPr>
          <w:w w:val="105"/>
        </w:rPr>
        <w:t>they</w:t>
      </w:r>
      <w:r>
        <w:rPr>
          <w:spacing w:val="-14"/>
          <w:w w:val="105"/>
        </w:rPr>
        <w:t xml:space="preserve"> </w:t>
      </w:r>
      <w:r>
        <w:rPr>
          <w:w w:val="105"/>
        </w:rPr>
        <w:t>have</w:t>
      </w:r>
      <w:r>
        <w:rPr>
          <w:spacing w:val="-15"/>
          <w:w w:val="105"/>
        </w:rPr>
        <w:t xml:space="preserve"> </w:t>
      </w:r>
      <w:r>
        <w:rPr>
          <w:w w:val="105"/>
        </w:rPr>
        <w:t>implementations</w:t>
      </w:r>
      <w:r>
        <w:rPr>
          <w:spacing w:val="-14"/>
          <w:w w:val="105"/>
        </w:rPr>
        <w:t xml:space="preserve"> </w:t>
      </w:r>
      <w:r>
        <w:rPr>
          <w:w w:val="105"/>
        </w:rPr>
        <w:t>of</w:t>
      </w:r>
      <w:r>
        <w:rPr>
          <w:spacing w:val="-14"/>
          <w:w w:val="105"/>
        </w:rPr>
        <w:t xml:space="preserve"> </w:t>
      </w:r>
      <w:r>
        <w:rPr>
          <w:w w:val="105"/>
        </w:rPr>
        <w:t>abstract methods</w:t>
      </w:r>
      <w:r>
        <w:rPr>
          <w:spacing w:val="-10"/>
          <w:w w:val="105"/>
        </w:rPr>
        <w:t xml:space="preserve"> </w:t>
      </w:r>
      <w:r>
        <w:rPr>
          <w:w w:val="105"/>
        </w:rPr>
        <w:t>that</w:t>
      </w:r>
      <w:r>
        <w:rPr>
          <w:spacing w:val="-9"/>
          <w:w w:val="105"/>
        </w:rPr>
        <w:t xml:space="preserve"> </w:t>
      </w:r>
      <w:r>
        <w:rPr>
          <w:w w:val="105"/>
        </w:rPr>
        <w:t>return</w:t>
      </w:r>
      <w:r>
        <w:rPr>
          <w:spacing w:val="-9"/>
          <w:w w:val="105"/>
        </w:rPr>
        <w:t xml:space="preserve"> </w:t>
      </w:r>
      <w:r>
        <w:rPr>
          <w:w w:val="105"/>
        </w:rPr>
        <w:t>a</w:t>
      </w:r>
      <w:r>
        <w:rPr>
          <w:spacing w:val="-9"/>
          <w:w w:val="105"/>
        </w:rPr>
        <w:t xml:space="preserve"> </w:t>
      </w:r>
      <w:r>
        <w:rPr>
          <w:w w:val="105"/>
        </w:rPr>
        <w:t>hard-coded</w:t>
      </w:r>
      <w:r>
        <w:rPr>
          <w:spacing w:val="-8"/>
          <w:w w:val="105"/>
        </w:rPr>
        <w:t xml:space="preserve"> </w:t>
      </w:r>
      <w:r>
        <w:rPr>
          <w:w w:val="105"/>
        </w:rPr>
        <w:t>constant</w:t>
      </w:r>
      <w:r>
        <w:rPr>
          <w:spacing w:val="-9"/>
          <w:w w:val="105"/>
        </w:rPr>
        <w:t xml:space="preserve"> </w:t>
      </w:r>
      <w:r>
        <w:rPr>
          <w:w w:val="105"/>
        </w:rPr>
        <w:t>method</w:t>
      </w:r>
      <w:r>
        <w:rPr>
          <w:spacing w:val="-8"/>
          <w:w w:val="105"/>
        </w:rPr>
        <w:t xml:space="preserve"> </w:t>
      </w:r>
      <w:r>
        <w:rPr>
          <w:w w:val="105"/>
        </w:rPr>
        <w:t>[Beck].</w:t>
      </w:r>
      <w:r>
        <w:rPr>
          <w:spacing w:val="-8"/>
          <w:w w:val="105"/>
        </w:rPr>
        <w:t xml:space="preserve"> </w:t>
      </w:r>
      <w:r>
        <w:rPr>
          <w:w w:val="105"/>
        </w:rPr>
        <w:t>I</w:t>
      </w:r>
      <w:r>
        <w:rPr>
          <w:spacing w:val="-9"/>
          <w:w w:val="105"/>
        </w:rPr>
        <w:t xml:space="preserve"> </w:t>
      </w:r>
      <w:r>
        <w:rPr>
          <w:w w:val="105"/>
        </w:rPr>
        <w:t>remove</w:t>
      </w:r>
      <w:r>
        <w:rPr>
          <w:spacing w:val="-8"/>
          <w:w w:val="105"/>
        </w:rPr>
        <w:t xml:space="preserve"> </w:t>
      </w:r>
      <w:r>
        <w:rPr>
          <w:w w:val="105"/>
        </w:rPr>
        <w:t>these</w:t>
      </w:r>
      <w:r>
        <w:rPr>
          <w:spacing w:val="-8"/>
          <w:w w:val="105"/>
        </w:rPr>
        <w:t xml:space="preserve"> </w:t>
      </w:r>
      <w:r>
        <w:rPr>
          <w:w w:val="105"/>
        </w:rPr>
        <w:t>lazy</w:t>
      </w:r>
      <w:r>
        <w:rPr>
          <w:spacing w:val="-9"/>
          <w:w w:val="105"/>
        </w:rPr>
        <w:t xml:space="preserve"> </w:t>
      </w:r>
      <w:r>
        <w:rPr>
          <w:w w:val="105"/>
        </w:rPr>
        <w:t>subclasses.</w:t>
      </w:r>
    </w:p>
    <w:p w:rsidR="00F971A3" w:rsidRDefault="00F971A3">
      <w:pPr>
        <w:pStyle w:val="BodyText"/>
        <w:spacing w:before="11"/>
        <w:rPr>
          <w:sz w:val="26"/>
        </w:rPr>
      </w:pPr>
    </w:p>
    <w:p w:rsidR="00F971A3" w:rsidRDefault="008B76CE">
      <w:pPr>
        <w:pStyle w:val="BodyText"/>
        <w:spacing w:line="230" w:lineRule="auto"/>
        <w:ind w:left="160"/>
      </w:pPr>
      <w:r>
        <w:rPr>
          <w:w w:val="105"/>
        </w:rPr>
        <w:t xml:space="preserve">First I need to use </w:t>
      </w:r>
      <w:r>
        <w:rPr>
          <w:rFonts w:ascii="Verdana"/>
          <w:color w:val="344178"/>
          <w:w w:val="105"/>
          <w:u w:val="single" w:color="344178"/>
        </w:rPr>
        <w:t>Replace Constructor with Factory Method</w:t>
      </w:r>
      <w:r>
        <w:rPr>
          <w:w w:val="105"/>
        </w:rPr>
        <w:t>. In this case I want a factory method for each subclass:</w:t>
      </w:r>
    </w:p>
    <w:p w:rsidR="00F971A3" w:rsidRDefault="00F971A3">
      <w:pPr>
        <w:pStyle w:val="BodyText"/>
        <w:rPr>
          <w:sz w:val="22"/>
        </w:rPr>
      </w:pPr>
    </w:p>
    <w:p w:rsidR="00F971A3" w:rsidRDefault="00F971A3">
      <w:pPr>
        <w:pStyle w:val="BodyText"/>
        <w:spacing w:before="9"/>
        <w:rPr>
          <w:sz w:val="24"/>
        </w:rPr>
      </w:pPr>
    </w:p>
    <w:p w:rsidR="00F971A3" w:rsidRPr="00606E84" w:rsidRDefault="008B76CE">
      <w:pPr>
        <w:pStyle w:val="BodyText"/>
        <w:spacing w:before="1"/>
        <w:ind w:left="400"/>
        <w:rPr>
          <w:rFonts w:ascii="Courier New"/>
          <w:b/>
        </w:rPr>
      </w:pPr>
      <w:r w:rsidRPr="00606E84">
        <w:rPr>
          <w:rFonts w:ascii="Courier New"/>
          <w:b/>
          <w:color w:val="8F8778"/>
          <w:w w:val="105"/>
        </w:rPr>
        <w:t>class Person...</w:t>
      </w:r>
    </w:p>
    <w:p w:rsidR="00F971A3" w:rsidRPr="00606E84" w:rsidRDefault="008B76CE">
      <w:pPr>
        <w:pStyle w:val="BodyText"/>
        <w:spacing w:before="9"/>
        <w:ind w:left="640"/>
        <w:rPr>
          <w:rFonts w:ascii="Courier New"/>
          <w:b/>
        </w:rPr>
      </w:pPr>
      <w:r w:rsidRPr="00606E84">
        <w:rPr>
          <w:rFonts w:ascii="Courier New"/>
          <w:b/>
          <w:color w:val="8F8778"/>
          <w:w w:val="105"/>
        </w:rPr>
        <w:t>static Person createMale(){</w:t>
      </w:r>
    </w:p>
    <w:p w:rsidR="00F971A3" w:rsidRPr="00606E84" w:rsidRDefault="00F971A3">
      <w:pPr>
        <w:rPr>
          <w:rFonts w:ascii="Courier New"/>
          <w:b/>
        </w:rPr>
        <w:sectPr w:rsidR="00F971A3" w:rsidRPr="00606E84">
          <w:pgSz w:w="12240" w:h="15840"/>
          <w:pgMar w:top="1360" w:right="1660" w:bottom="980" w:left="1640" w:header="0" w:footer="794" w:gutter="0"/>
          <w:cols w:space="720"/>
        </w:sectPr>
      </w:pPr>
    </w:p>
    <w:p w:rsidR="00F971A3" w:rsidRPr="00606E84" w:rsidRDefault="008B76CE">
      <w:pPr>
        <w:pStyle w:val="BodyText"/>
        <w:spacing w:before="87"/>
        <w:ind w:left="1120"/>
        <w:rPr>
          <w:rFonts w:ascii="Courier New"/>
          <w:b/>
        </w:rPr>
      </w:pPr>
      <w:r w:rsidRPr="00606E84">
        <w:rPr>
          <w:rFonts w:ascii="Courier New"/>
          <w:b/>
          <w:color w:val="8F8778"/>
          <w:w w:val="105"/>
        </w:rPr>
        <w:lastRenderedPageBreak/>
        <w:t>return new Male();</w:t>
      </w:r>
    </w:p>
    <w:p w:rsidR="00F971A3" w:rsidRPr="00606E84" w:rsidRDefault="008B76CE">
      <w:pPr>
        <w:pStyle w:val="BodyText"/>
        <w:spacing w:before="9"/>
        <w:ind w:left="640"/>
        <w:rPr>
          <w:rFonts w:ascii="Courier New"/>
          <w:b/>
        </w:rPr>
      </w:pPr>
      <w:r w:rsidRPr="00606E84">
        <w:rPr>
          <w:rFonts w:ascii="Courier New"/>
          <w:b/>
          <w:color w:val="8F8778"/>
          <w:w w:val="102"/>
        </w:rPr>
        <w:t>}</w:t>
      </w:r>
    </w:p>
    <w:p w:rsidR="00F971A3" w:rsidRPr="00606E84" w:rsidRDefault="008B76CE">
      <w:pPr>
        <w:pStyle w:val="BodyText"/>
        <w:spacing w:before="10" w:line="252" w:lineRule="auto"/>
        <w:ind w:left="1120" w:right="4685" w:hanging="480"/>
        <w:rPr>
          <w:rFonts w:ascii="Courier New"/>
          <w:b/>
        </w:rPr>
      </w:pPr>
      <w:r w:rsidRPr="00606E84">
        <w:rPr>
          <w:rFonts w:ascii="Courier New"/>
          <w:b/>
          <w:color w:val="8F8778"/>
          <w:spacing w:val="2"/>
          <w:w w:val="105"/>
        </w:rPr>
        <w:t>static Person createFemale()</w:t>
      </w:r>
      <w:r w:rsidRPr="00606E84">
        <w:rPr>
          <w:rFonts w:ascii="Courier New"/>
          <w:b/>
          <w:color w:val="8F8778"/>
          <w:spacing w:val="-53"/>
          <w:w w:val="105"/>
        </w:rPr>
        <w:t xml:space="preserve"> </w:t>
      </w:r>
      <w:r w:rsidRPr="00606E84">
        <w:rPr>
          <w:rFonts w:ascii="Courier New"/>
          <w:b/>
          <w:color w:val="8F8778"/>
          <w:w w:val="105"/>
        </w:rPr>
        <w:t xml:space="preserve">{ </w:t>
      </w:r>
      <w:r w:rsidRPr="00606E84">
        <w:rPr>
          <w:rFonts w:ascii="Courier New"/>
          <w:b/>
          <w:color w:val="8F8778"/>
          <w:spacing w:val="2"/>
          <w:w w:val="105"/>
        </w:rPr>
        <w:t xml:space="preserve">return </w:t>
      </w:r>
      <w:r w:rsidRPr="00606E84">
        <w:rPr>
          <w:rFonts w:ascii="Courier New"/>
          <w:b/>
          <w:color w:val="8F8778"/>
          <w:w w:val="105"/>
        </w:rPr>
        <w:t xml:space="preserve">new </w:t>
      </w:r>
      <w:r w:rsidRPr="00606E84">
        <w:rPr>
          <w:rFonts w:ascii="Courier New"/>
          <w:b/>
          <w:color w:val="8F8778"/>
          <w:spacing w:val="3"/>
          <w:w w:val="105"/>
        </w:rPr>
        <w:t>Female();</w:t>
      </w:r>
    </w:p>
    <w:p w:rsidR="00F971A3" w:rsidRPr="00606E84" w:rsidRDefault="008B76CE">
      <w:pPr>
        <w:pStyle w:val="BodyText"/>
        <w:spacing w:line="214" w:lineRule="exact"/>
        <w:ind w:left="640"/>
        <w:rPr>
          <w:rFonts w:ascii="Courier New"/>
          <w:b/>
        </w:rPr>
      </w:pPr>
      <w:r w:rsidRPr="00606E84">
        <w:rPr>
          <w:rFonts w:ascii="Courier New"/>
          <w:b/>
          <w:color w:val="8F8778"/>
          <w:w w:val="102"/>
        </w:rPr>
        <w:t>}</w:t>
      </w:r>
    </w:p>
    <w:p w:rsidR="00F971A3" w:rsidRDefault="00F971A3">
      <w:pPr>
        <w:pStyle w:val="BodyText"/>
        <w:spacing w:before="6"/>
        <w:rPr>
          <w:rFonts w:ascii="Courier New"/>
          <w:sz w:val="25"/>
        </w:rPr>
      </w:pPr>
    </w:p>
    <w:p w:rsidR="00F971A3" w:rsidRDefault="008B76CE">
      <w:pPr>
        <w:pStyle w:val="BodyText"/>
        <w:ind w:left="160"/>
      </w:pPr>
      <w:r>
        <w:rPr>
          <w:w w:val="105"/>
        </w:rPr>
        <w:t>I then replace calls of the form</w:t>
      </w:r>
    </w:p>
    <w:p w:rsidR="00F971A3" w:rsidRDefault="00F971A3">
      <w:pPr>
        <w:pStyle w:val="BodyText"/>
        <w:rPr>
          <w:sz w:val="22"/>
        </w:rPr>
      </w:pPr>
    </w:p>
    <w:p w:rsidR="00F971A3" w:rsidRDefault="00F971A3">
      <w:pPr>
        <w:pStyle w:val="BodyText"/>
        <w:spacing w:before="4"/>
        <w:rPr>
          <w:sz w:val="23"/>
        </w:rPr>
      </w:pPr>
    </w:p>
    <w:p w:rsidR="00F971A3" w:rsidRPr="00606E84" w:rsidRDefault="008B76CE">
      <w:pPr>
        <w:pStyle w:val="BodyText"/>
        <w:ind w:left="400"/>
        <w:rPr>
          <w:rFonts w:ascii="Courier New"/>
          <w:b/>
        </w:rPr>
      </w:pPr>
      <w:r w:rsidRPr="00606E84">
        <w:rPr>
          <w:rFonts w:ascii="Courier New"/>
          <w:b/>
          <w:color w:val="8F8778"/>
          <w:w w:val="105"/>
        </w:rPr>
        <w:t>Person kent = new Male();</w:t>
      </w:r>
    </w:p>
    <w:p w:rsidR="00F971A3" w:rsidRDefault="00F971A3">
      <w:pPr>
        <w:pStyle w:val="BodyText"/>
        <w:spacing w:before="3"/>
        <w:rPr>
          <w:rFonts w:ascii="Courier New"/>
          <w:sz w:val="24"/>
        </w:rPr>
      </w:pPr>
    </w:p>
    <w:p w:rsidR="00F971A3" w:rsidRDefault="008B76CE">
      <w:pPr>
        <w:pStyle w:val="BodyText"/>
        <w:ind w:left="160"/>
      </w:pPr>
      <w:r>
        <w:rPr>
          <w:w w:val="105"/>
        </w:rPr>
        <w:t>with</w:t>
      </w:r>
    </w:p>
    <w:p w:rsidR="00F971A3" w:rsidRDefault="00F971A3">
      <w:pPr>
        <w:pStyle w:val="BodyText"/>
        <w:rPr>
          <w:sz w:val="22"/>
        </w:rPr>
      </w:pPr>
    </w:p>
    <w:p w:rsidR="00F971A3" w:rsidRDefault="00F971A3">
      <w:pPr>
        <w:pStyle w:val="BodyText"/>
        <w:spacing w:before="8"/>
        <w:rPr>
          <w:sz w:val="24"/>
        </w:rPr>
      </w:pPr>
    </w:p>
    <w:p w:rsidR="00F971A3" w:rsidRPr="00606E84" w:rsidRDefault="008B76CE">
      <w:pPr>
        <w:pStyle w:val="BodyText"/>
        <w:ind w:left="400"/>
        <w:rPr>
          <w:rFonts w:ascii="Courier New"/>
          <w:b/>
        </w:rPr>
      </w:pPr>
      <w:r w:rsidRPr="00606E84">
        <w:rPr>
          <w:rFonts w:ascii="Courier New"/>
          <w:b/>
          <w:color w:val="8F8778"/>
          <w:w w:val="105"/>
        </w:rPr>
        <w:t>Person kent = Person.createMale();</w:t>
      </w:r>
    </w:p>
    <w:p w:rsidR="00F971A3" w:rsidRDefault="00F971A3">
      <w:pPr>
        <w:pStyle w:val="BodyText"/>
        <w:spacing w:before="2"/>
        <w:rPr>
          <w:rFonts w:ascii="Courier New"/>
          <w:sz w:val="24"/>
        </w:rPr>
      </w:pPr>
    </w:p>
    <w:p w:rsidR="00F971A3" w:rsidRDefault="008B76CE">
      <w:pPr>
        <w:pStyle w:val="BodyText"/>
        <w:spacing w:before="1" w:line="254" w:lineRule="auto"/>
        <w:ind w:left="160" w:right="271"/>
      </w:pPr>
      <w:r>
        <w:rPr>
          <w:w w:val="105"/>
        </w:rPr>
        <w:t>Once I've replaced all of these calls I shouldn't have any references to the subclasses. I can check this with a text search and check that at least nothing accesses them outside the package by making the classes private.</w:t>
      </w:r>
    </w:p>
    <w:p w:rsidR="00F971A3" w:rsidRDefault="00F971A3">
      <w:pPr>
        <w:pStyle w:val="BodyText"/>
        <w:spacing w:before="4"/>
        <w:rPr>
          <w:sz w:val="24"/>
        </w:rPr>
      </w:pPr>
    </w:p>
    <w:p w:rsidR="00F971A3" w:rsidRDefault="008B76CE">
      <w:pPr>
        <w:pStyle w:val="BodyText"/>
        <w:ind w:left="160"/>
      </w:pPr>
      <w:r>
        <w:rPr>
          <w:w w:val="105"/>
        </w:rPr>
        <w:t>Now I declare fields for each constant method on the superclass:</w:t>
      </w:r>
    </w:p>
    <w:p w:rsidR="00F971A3" w:rsidRDefault="00F971A3">
      <w:pPr>
        <w:pStyle w:val="BodyText"/>
        <w:rPr>
          <w:sz w:val="22"/>
        </w:rPr>
      </w:pPr>
    </w:p>
    <w:p w:rsidR="00F971A3" w:rsidRDefault="00F971A3">
      <w:pPr>
        <w:pStyle w:val="BodyText"/>
        <w:spacing w:before="7"/>
        <w:rPr>
          <w:sz w:val="24"/>
        </w:rPr>
      </w:pPr>
    </w:p>
    <w:p w:rsidR="00F971A3" w:rsidRPr="00606E84" w:rsidRDefault="008B76CE">
      <w:pPr>
        <w:pStyle w:val="BodyText"/>
        <w:ind w:left="400"/>
        <w:rPr>
          <w:rFonts w:ascii="Courier New"/>
          <w:b/>
        </w:rPr>
      </w:pPr>
      <w:r w:rsidRPr="00606E84">
        <w:rPr>
          <w:rFonts w:ascii="Courier New"/>
          <w:b/>
          <w:color w:val="8F8778"/>
          <w:w w:val="105"/>
        </w:rPr>
        <w:t>class Person...</w:t>
      </w:r>
    </w:p>
    <w:p w:rsidR="00F971A3" w:rsidRPr="00606E84" w:rsidRDefault="008B76CE">
      <w:pPr>
        <w:pStyle w:val="BodyText"/>
        <w:spacing w:before="10" w:line="252" w:lineRule="auto"/>
        <w:ind w:left="640" w:right="4682"/>
        <w:rPr>
          <w:rFonts w:ascii="Courier New"/>
          <w:b/>
        </w:rPr>
      </w:pPr>
      <w:r w:rsidRPr="00606E84">
        <w:rPr>
          <w:rFonts w:ascii="Courier New"/>
          <w:b/>
          <w:color w:val="8F8778"/>
          <w:spacing w:val="2"/>
          <w:w w:val="105"/>
        </w:rPr>
        <w:t>private final boolean</w:t>
      </w:r>
      <w:r w:rsidRPr="00606E84">
        <w:rPr>
          <w:rFonts w:ascii="Courier New"/>
          <w:b/>
          <w:color w:val="8F8778"/>
          <w:spacing w:val="-60"/>
          <w:w w:val="105"/>
        </w:rPr>
        <w:t xml:space="preserve"> </w:t>
      </w:r>
      <w:r w:rsidRPr="00606E84">
        <w:rPr>
          <w:rFonts w:ascii="Courier New"/>
          <w:b/>
          <w:color w:val="8F8778"/>
          <w:spacing w:val="3"/>
          <w:w w:val="105"/>
        </w:rPr>
        <w:t xml:space="preserve">_isMale; </w:t>
      </w:r>
      <w:r w:rsidRPr="00606E84">
        <w:rPr>
          <w:rFonts w:ascii="Courier New"/>
          <w:b/>
          <w:color w:val="8F8778"/>
          <w:spacing w:val="2"/>
          <w:w w:val="105"/>
        </w:rPr>
        <w:t xml:space="preserve">private final char </w:t>
      </w:r>
      <w:r w:rsidRPr="00606E84">
        <w:rPr>
          <w:rFonts w:ascii="Courier New"/>
          <w:b/>
          <w:color w:val="8F8778"/>
          <w:spacing w:val="3"/>
          <w:w w:val="105"/>
        </w:rPr>
        <w:t>_code;</w:t>
      </w:r>
    </w:p>
    <w:p w:rsidR="00F971A3" w:rsidRDefault="00F971A3">
      <w:pPr>
        <w:pStyle w:val="BodyText"/>
        <w:spacing w:before="2"/>
        <w:rPr>
          <w:rFonts w:ascii="Courier New"/>
          <w:sz w:val="23"/>
        </w:rPr>
      </w:pPr>
    </w:p>
    <w:p w:rsidR="00F971A3" w:rsidRDefault="008B76CE">
      <w:pPr>
        <w:pStyle w:val="BodyText"/>
        <w:spacing w:before="1"/>
        <w:ind w:left="160"/>
      </w:pPr>
      <w:r>
        <w:rPr>
          <w:w w:val="105"/>
        </w:rPr>
        <w:t>I add a protected constructor on the superclass:</w:t>
      </w:r>
    </w:p>
    <w:p w:rsidR="00F971A3" w:rsidRDefault="00F971A3">
      <w:pPr>
        <w:pStyle w:val="BodyText"/>
        <w:rPr>
          <w:sz w:val="22"/>
        </w:rPr>
      </w:pPr>
    </w:p>
    <w:p w:rsidR="00F971A3" w:rsidRDefault="00F971A3">
      <w:pPr>
        <w:pStyle w:val="BodyText"/>
        <w:spacing w:before="7"/>
        <w:rPr>
          <w:sz w:val="24"/>
        </w:rPr>
      </w:pPr>
    </w:p>
    <w:p w:rsidR="00F971A3" w:rsidRPr="00606E84" w:rsidRDefault="008B76CE">
      <w:pPr>
        <w:pStyle w:val="BodyText"/>
        <w:ind w:left="400"/>
        <w:rPr>
          <w:rFonts w:ascii="Courier New"/>
          <w:b/>
        </w:rPr>
      </w:pPr>
      <w:r w:rsidRPr="00606E84">
        <w:rPr>
          <w:rFonts w:ascii="Courier New"/>
          <w:b/>
          <w:color w:val="8F8778"/>
          <w:w w:val="105"/>
        </w:rPr>
        <w:t>class Person...</w:t>
      </w:r>
    </w:p>
    <w:p w:rsidR="00F971A3" w:rsidRPr="00606E84" w:rsidRDefault="008B76CE">
      <w:pPr>
        <w:pStyle w:val="BodyText"/>
        <w:spacing w:before="10"/>
        <w:ind w:left="640"/>
        <w:rPr>
          <w:rFonts w:ascii="Courier New"/>
          <w:b/>
        </w:rPr>
      </w:pPr>
      <w:r w:rsidRPr="00606E84">
        <w:rPr>
          <w:rFonts w:ascii="Courier New"/>
          <w:b/>
          <w:color w:val="8F8778"/>
          <w:w w:val="105"/>
        </w:rPr>
        <w:t>protected Person (boolean isMale, char code) {</w:t>
      </w:r>
    </w:p>
    <w:p w:rsidR="00F971A3" w:rsidRPr="00606E84" w:rsidRDefault="008B76CE">
      <w:pPr>
        <w:pStyle w:val="BodyText"/>
        <w:spacing w:before="10"/>
        <w:ind w:left="1120"/>
        <w:rPr>
          <w:rFonts w:ascii="Courier New"/>
          <w:b/>
        </w:rPr>
      </w:pPr>
      <w:r w:rsidRPr="00606E84">
        <w:rPr>
          <w:rFonts w:ascii="Courier New"/>
          <w:b/>
          <w:color w:val="8F8778"/>
          <w:w w:val="105"/>
        </w:rPr>
        <w:t>_isMale = isMale;</w:t>
      </w:r>
    </w:p>
    <w:p w:rsidR="00F971A3" w:rsidRPr="00606E84" w:rsidRDefault="008B76CE">
      <w:pPr>
        <w:pStyle w:val="BodyText"/>
        <w:spacing w:before="10"/>
        <w:ind w:left="1120"/>
        <w:rPr>
          <w:rFonts w:ascii="Courier New"/>
          <w:b/>
        </w:rPr>
      </w:pPr>
      <w:r w:rsidRPr="00606E84">
        <w:rPr>
          <w:rFonts w:ascii="Courier New"/>
          <w:b/>
          <w:color w:val="8F8778"/>
          <w:w w:val="105"/>
        </w:rPr>
        <w:t>_code = code;</w:t>
      </w:r>
    </w:p>
    <w:p w:rsidR="00F971A3" w:rsidRPr="00606E84" w:rsidRDefault="008B76CE">
      <w:pPr>
        <w:pStyle w:val="BodyText"/>
        <w:spacing w:before="9"/>
        <w:ind w:left="640"/>
        <w:rPr>
          <w:rFonts w:ascii="Courier New"/>
          <w:b/>
        </w:rPr>
      </w:pPr>
      <w:r w:rsidRPr="00606E84">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ind w:left="45" w:right="4492"/>
        <w:jc w:val="center"/>
      </w:pPr>
      <w:r>
        <w:rPr>
          <w:w w:val="105"/>
        </w:rPr>
        <w:t>I add constructors that call this new constructor:</w:t>
      </w:r>
    </w:p>
    <w:p w:rsidR="00F971A3" w:rsidRDefault="00F971A3">
      <w:pPr>
        <w:pStyle w:val="BodyText"/>
        <w:rPr>
          <w:sz w:val="22"/>
        </w:rPr>
      </w:pPr>
    </w:p>
    <w:p w:rsidR="00F971A3" w:rsidRDefault="00F971A3">
      <w:pPr>
        <w:pStyle w:val="BodyText"/>
        <w:spacing w:before="8"/>
        <w:rPr>
          <w:sz w:val="24"/>
        </w:rPr>
      </w:pPr>
    </w:p>
    <w:p w:rsidR="00F971A3" w:rsidRPr="00606E84" w:rsidRDefault="008B76CE">
      <w:pPr>
        <w:pStyle w:val="BodyText"/>
        <w:ind w:right="6579"/>
        <w:jc w:val="center"/>
        <w:rPr>
          <w:rFonts w:ascii="Courier New"/>
          <w:b/>
        </w:rPr>
      </w:pPr>
      <w:r w:rsidRPr="00606E84">
        <w:rPr>
          <w:rFonts w:ascii="Courier New"/>
          <w:b/>
          <w:color w:val="8F8778"/>
          <w:w w:val="105"/>
        </w:rPr>
        <w:t>class Male...</w:t>
      </w:r>
    </w:p>
    <w:p w:rsidR="00F971A3" w:rsidRPr="00606E84" w:rsidRDefault="008B76CE">
      <w:pPr>
        <w:pStyle w:val="BodyText"/>
        <w:spacing w:before="10"/>
        <w:ind w:left="640"/>
        <w:rPr>
          <w:rFonts w:ascii="Courier New"/>
          <w:b/>
        </w:rPr>
      </w:pPr>
      <w:r w:rsidRPr="00606E84">
        <w:rPr>
          <w:rFonts w:ascii="Courier New"/>
          <w:b/>
          <w:color w:val="8F8778"/>
          <w:w w:val="105"/>
        </w:rPr>
        <w:t>Male() {</w:t>
      </w:r>
    </w:p>
    <w:p w:rsidR="00F971A3" w:rsidRPr="00606E84" w:rsidRDefault="008B76CE">
      <w:pPr>
        <w:pStyle w:val="BodyText"/>
        <w:spacing w:before="9"/>
        <w:ind w:left="27" w:right="4566"/>
        <w:jc w:val="center"/>
        <w:rPr>
          <w:rFonts w:ascii="Courier New"/>
          <w:b/>
        </w:rPr>
      </w:pPr>
      <w:r w:rsidRPr="00606E84">
        <w:rPr>
          <w:rFonts w:ascii="Courier New"/>
          <w:b/>
          <w:color w:val="8F8778"/>
          <w:w w:val="105"/>
        </w:rPr>
        <w:t>super (true, 'M');</w:t>
      </w:r>
    </w:p>
    <w:p w:rsidR="00F971A3" w:rsidRPr="00606E84" w:rsidRDefault="008B76CE">
      <w:pPr>
        <w:pStyle w:val="BodyText"/>
        <w:spacing w:before="10"/>
        <w:ind w:left="640"/>
        <w:rPr>
          <w:rFonts w:ascii="Courier New"/>
          <w:b/>
        </w:rPr>
      </w:pPr>
      <w:r w:rsidRPr="00606E84">
        <w:rPr>
          <w:rFonts w:ascii="Courier New"/>
          <w:b/>
          <w:color w:val="8F8778"/>
          <w:w w:val="102"/>
        </w:rPr>
        <w:t>}</w:t>
      </w:r>
    </w:p>
    <w:p w:rsidR="00F971A3" w:rsidRPr="00606E84" w:rsidRDefault="008B76CE">
      <w:pPr>
        <w:pStyle w:val="BodyText"/>
        <w:spacing w:before="10"/>
        <w:ind w:left="240" w:right="6579"/>
        <w:jc w:val="center"/>
        <w:rPr>
          <w:rFonts w:ascii="Courier New"/>
          <w:b/>
        </w:rPr>
      </w:pPr>
      <w:r w:rsidRPr="00606E84">
        <w:rPr>
          <w:rFonts w:ascii="Courier New"/>
          <w:b/>
          <w:color w:val="8F8778"/>
          <w:w w:val="105"/>
        </w:rPr>
        <w:t>class Female...</w:t>
      </w:r>
    </w:p>
    <w:p w:rsidR="00F971A3" w:rsidRPr="00606E84" w:rsidRDefault="008B76CE">
      <w:pPr>
        <w:pStyle w:val="BodyText"/>
        <w:spacing w:before="25"/>
        <w:ind w:left="640"/>
        <w:rPr>
          <w:rFonts w:ascii="Courier New"/>
          <w:b/>
        </w:rPr>
      </w:pPr>
      <w:r w:rsidRPr="00606E84">
        <w:rPr>
          <w:rFonts w:ascii="Courier New"/>
          <w:b/>
          <w:color w:val="8F8778"/>
          <w:w w:val="105"/>
        </w:rPr>
        <w:t>Female() {</w:t>
      </w:r>
    </w:p>
    <w:p w:rsidR="00F971A3" w:rsidRPr="00606E84" w:rsidRDefault="008B76CE">
      <w:pPr>
        <w:pStyle w:val="BodyText"/>
        <w:spacing w:before="9"/>
        <w:ind w:left="1120"/>
        <w:rPr>
          <w:rFonts w:ascii="Courier New"/>
          <w:b/>
        </w:rPr>
      </w:pPr>
      <w:r w:rsidRPr="00606E84">
        <w:rPr>
          <w:rFonts w:ascii="Courier New"/>
          <w:b/>
          <w:color w:val="8F8778"/>
          <w:w w:val="105"/>
        </w:rPr>
        <w:t>super (false, 'F');</w:t>
      </w:r>
    </w:p>
    <w:p w:rsidR="00F971A3" w:rsidRPr="00606E84" w:rsidRDefault="008B76CE">
      <w:pPr>
        <w:pStyle w:val="BodyText"/>
        <w:spacing w:before="10"/>
        <w:ind w:left="640"/>
        <w:rPr>
          <w:rFonts w:ascii="Courier New"/>
          <w:b/>
        </w:rPr>
      </w:pPr>
      <w:r w:rsidRPr="00606E84">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spacing w:line="247" w:lineRule="auto"/>
        <w:ind w:left="160" w:right="400"/>
      </w:pPr>
      <w:r>
        <w:rPr>
          <w:w w:val="105"/>
        </w:rPr>
        <w:t>With</w:t>
      </w:r>
      <w:r>
        <w:rPr>
          <w:spacing w:val="-10"/>
          <w:w w:val="105"/>
        </w:rPr>
        <w:t xml:space="preserve"> </w:t>
      </w:r>
      <w:r>
        <w:rPr>
          <w:w w:val="105"/>
        </w:rPr>
        <w:t>that</w:t>
      </w:r>
      <w:r>
        <w:rPr>
          <w:spacing w:val="-9"/>
          <w:w w:val="105"/>
        </w:rPr>
        <w:t xml:space="preserve"> </w:t>
      </w:r>
      <w:r>
        <w:rPr>
          <w:w w:val="105"/>
        </w:rPr>
        <w:t>done</w:t>
      </w:r>
      <w:r>
        <w:rPr>
          <w:spacing w:val="-9"/>
          <w:w w:val="105"/>
        </w:rPr>
        <w:t xml:space="preserve"> </w:t>
      </w:r>
      <w:r>
        <w:rPr>
          <w:w w:val="105"/>
        </w:rPr>
        <w:t>I</w:t>
      </w:r>
      <w:r>
        <w:rPr>
          <w:spacing w:val="-10"/>
          <w:w w:val="105"/>
        </w:rPr>
        <w:t xml:space="preserve"> </w:t>
      </w:r>
      <w:r>
        <w:rPr>
          <w:w w:val="105"/>
        </w:rPr>
        <w:t>can</w:t>
      </w:r>
      <w:r>
        <w:rPr>
          <w:spacing w:val="-9"/>
          <w:w w:val="105"/>
        </w:rPr>
        <w:t xml:space="preserve"> </w:t>
      </w:r>
      <w:r>
        <w:rPr>
          <w:w w:val="105"/>
        </w:rPr>
        <w:t>compile</w:t>
      </w:r>
      <w:r>
        <w:rPr>
          <w:spacing w:val="-9"/>
          <w:w w:val="105"/>
        </w:rPr>
        <w:t xml:space="preserve"> </w:t>
      </w:r>
      <w:r>
        <w:rPr>
          <w:w w:val="105"/>
        </w:rPr>
        <w:t>and</w:t>
      </w:r>
      <w:r>
        <w:rPr>
          <w:spacing w:val="-9"/>
          <w:w w:val="105"/>
        </w:rPr>
        <w:t xml:space="preserve"> </w:t>
      </w:r>
      <w:r>
        <w:rPr>
          <w:w w:val="105"/>
        </w:rPr>
        <w:t>test.</w:t>
      </w:r>
      <w:r>
        <w:rPr>
          <w:spacing w:val="-10"/>
          <w:w w:val="105"/>
        </w:rPr>
        <w:t xml:space="preserve"> </w:t>
      </w:r>
      <w:r>
        <w:rPr>
          <w:w w:val="105"/>
        </w:rPr>
        <w:t>The</w:t>
      </w:r>
      <w:r>
        <w:rPr>
          <w:spacing w:val="-9"/>
          <w:w w:val="105"/>
        </w:rPr>
        <w:t xml:space="preserve"> </w:t>
      </w:r>
      <w:r>
        <w:rPr>
          <w:w w:val="105"/>
        </w:rPr>
        <w:t>fields</w:t>
      </w:r>
      <w:r>
        <w:rPr>
          <w:spacing w:val="-9"/>
          <w:w w:val="105"/>
        </w:rPr>
        <w:t xml:space="preserve"> </w:t>
      </w:r>
      <w:r>
        <w:rPr>
          <w:w w:val="105"/>
        </w:rPr>
        <w:t>are</w:t>
      </w:r>
      <w:r>
        <w:rPr>
          <w:spacing w:val="-10"/>
          <w:w w:val="105"/>
        </w:rPr>
        <w:t xml:space="preserve"> </w:t>
      </w:r>
      <w:r>
        <w:rPr>
          <w:w w:val="105"/>
        </w:rPr>
        <w:t>created</w:t>
      </w:r>
      <w:r>
        <w:rPr>
          <w:spacing w:val="-9"/>
          <w:w w:val="105"/>
        </w:rPr>
        <w:t xml:space="preserve"> </w:t>
      </w:r>
      <w:r>
        <w:rPr>
          <w:w w:val="105"/>
        </w:rPr>
        <w:t>and</w:t>
      </w:r>
      <w:r>
        <w:rPr>
          <w:spacing w:val="-9"/>
          <w:w w:val="105"/>
        </w:rPr>
        <w:t xml:space="preserve"> </w:t>
      </w:r>
      <w:r>
        <w:rPr>
          <w:w w:val="105"/>
        </w:rPr>
        <w:t>initialized,</w:t>
      </w:r>
      <w:r>
        <w:rPr>
          <w:spacing w:val="-9"/>
          <w:w w:val="105"/>
        </w:rPr>
        <w:t xml:space="preserve"> </w:t>
      </w:r>
      <w:r>
        <w:rPr>
          <w:w w:val="105"/>
        </w:rPr>
        <w:t>but</w:t>
      </w:r>
      <w:r>
        <w:rPr>
          <w:spacing w:val="-10"/>
          <w:w w:val="105"/>
        </w:rPr>
        <w:t xml:space="preserve"> </w:t>
      </w:r>
      <w:r>
        <w:rPr>
          <w:w w:val="105"/>
        </w:rPr>
        <w:t>so</w:t>
      </w:r>
      <w:r>
        <w:rPr>
          <w:spacing w:val="-9"/>
          <w:w w:val="105"/>
        </w:rPr>
        <w:t xml:space="preserve"> </w:t>
      </w:r>
      <w:r>
        <w:rPr>
          <w:w w:val="105"/>
        </w:rPr>
        <w:t>far</w:t>
      </w:r>
      <w:r>
        <w:rPr>
          <w:spacing w:val="-9"/>
          <w:w w:val="105"/>
        </w:rPr>
        <w:t xml:space="preserve"> </w:t>
      </w:r>
      <w:r>
        <w:rPr>
          <w:w w:val="105"/>
        </w:rPr>
        <w:t>they</w:t>
      </w:r>
      <w:r>
        <w:rPr>
          <w:spacing w:val="-9"/>
          <w:w w:val="105"/>
        </w:rPr>
        <w:t xml:space="preserve"> </w:t>
      </w:r>
      <w:r>
        <w:rPr>
          <w:w w:val="105"/>
        </w:rPr>
        <w:t>aren't being used. I can now start bringing the fields into play by putting accessors on the superclass and eliminating the subclass</w:t>
      </w:r>
      <w:r>
        <w:rPr>
          <w:spacing w:val="14"/>
          <w:w w:val="105"/>
        </w:rPr>
        <w:t xml:space="preserve"> </w:t>
      </w:r>
      <w:r>
        <w:rPr>
          <w:w w:val="105"/>
        </w:rPr>
        <w:t>methods:</w:t>
      </w:r>
    </w:p>
    <w:p w:rsidR="00F971A3" w:rsidRDefault="00F971A3">
      <w:pPr>
        <w:spacing w:line="247" w:lineRule="auto"/>
        <w:sectPr w:rsidR="00F971A3">
          <w:pgSz w:w="12240" w:h="15840"/>
          <w:pgMar w:top="1360" w:right="1660" w:bottom="980" w:left="1640" w:header="0" w:footer="794" w:gutter="0"/>
          <w:cols w:space="720"/>
        </w:sectPr>
      </w:pPr>
    </w:p>
    <w:p w:rsidR="00F971A3" w:rsidRPr="00606E84" w:rsidRDefault="008B76CE">
      <w:pPr>
        <w:pStyle w:val="BodyText"/>
        <w:spacing w:before="87" w:line="252" w:lineRule="auto"/>
        <w:ind w:left="640" w:right="6125" w:hanging="240"/>
        <w:rPr>
          <w:rFonts w:ascii="Courier New"/>
          <w:b/>
        </w:rPr>
      </w:pPr>
      <w:r w:rsidRPr="00606E84">
        <w:rPr>
          <w:rFonts w:ascii="Courier New"/>
          <w:b/>
          <w:color w:val="8F8778"/>
          <w:w w:val="105"/>
        </w:rPr>
        <w:lastRenderedPageBreak/>
        <w:t>class Person... boolean isMale() {</w:t>
      </w:r>
    </w:p>
    <w:p w:rsidR="00F971A3" w:rsidRPr="00606E84" w:rsidRDefault="008B76CE">
      <w:pPr>
        <w:pStyle w:val="BodyText"/>
        <w:spacing w:line="213" w:lineRule="exact"/>
        <w:ind w:left="1120"/>
        <w:rPr>
          <w:rFonts w:ascii="Courier New"/>
          <w:b/>
        </w:rPr>
      </w:pPr>
      <w:r w:rsidRPr="00606E84">
        <w:rPr>
          <w:rFonts w:ascii="Courier New"/>
          <w:b/>
          <w:color w:val="8F8778"/>
          <w:w w:val="105"/>
        </w:rPr>
        <w:t>return _isMale;</w:t>
      </w:r>
    </w:p>
    <w:p w:rsidR="00F971A3" w:rsidRPr="00606E84" w:rsidRDefault="008B76CE">
      <w:pPr>
        <w:pStyle w:val="BodyText"/>
        <w:spacing w:before="9"/>
        <w:ind w:left="640"/>
        <w:rPr>
          <w:rFonts w:ascii="Courier New"/>
          <w:b/>
        </w:rPr>
      </w:pPr>
      <w:r w:rsidRPr="00606E84">
        <w:rPr>
          <w:rFonts w:ascii="Courier New"/>
          <w:b/>
          <w:color w:val="8F8778"/>
          <w:w w:val="102"/>
        </w:rPr>
        <w:t>}</w:t>
      </w:r>
    </w:p>
    <w:p w:rsidR="00F971A3" w:rsidRPr="00606E84" w:rsidRDefault="008B76CE">
      <w:pPr>
        <w:pStyle w:val="BodyText"/>
        <w:spacing w:before="10"/>
        <w:ind w:left="400"/>
        <w:rPr>
          <w:rFonts w:ascii="Courier New"/>
          <w:b/>
        </w:rPr>
      </w:pPr>
      <w:r w:rsidRPr="00606E84">
        <w:rPr>
          <w:rFonts w:ascii="Courier New"/>
          <w:b/>
          <w:color w:val="8F8778"/>
          <w:w w:val="105"/>
        </w:rPr>
        <w:t>class Male...</w:t>
      </w:r>
    </w:p>
    <w:p w:rsidR="00F971A3" w:rsidRPr="00606E84" w:rsidRDefault="008B76CE">
      <w:pPr>
        <w:spacing w:before="25" w:line="252" w:lineRule="auto"/>
        <w:ind w:left="1120" w:right="6125" w:hanging="480"/>
        <w:rPr>
          <w:rFonts w:ascii="Courier New"/>
          <w:b/>
          <w:i/>
          <w:sz w:val="19"/>
        </w:rPr>
      </w:pPr>
      <w:r w:rsidRPr="00606E84">
        <w:rPr>
          <w:rFonts w:ascii="Courier New"/>
          <w:b/>
          <w:i/>
          <w:color w:val="8F8778"/>
          <w:w w:val="105"/>
          <w:sz w:val="19"/>
        </w:rPr>
        <w:t>boolean isMale() { return true;</w:t>
      </w:r>
    </w:p>
    <w:p w:rsidR="00F971A3" w:rsidRPr="00606E84" w:rsidRDefault="008B76CE">
      <w:pPr>
        <w:spacing w:line="213" w:lineRule="exact"/>
        <w:ind w:left="640"/>
        <w:rPr>
          <w:rFonts w:ascii="Courier New"/>
          <w:b/>
          <w:i/>
          <w:sz w:val="19"/>
        </w:rPr>
      </w:pPr>
      <w:r w:rsidRPr="00606E84">
        <w:rPr>
          <w:rFonts w:ascii="Courier New"/>
          <w:b/>
          <w:i/>
          <w:color w:val="8F8778"/>
          <w:w w:val="102"/>
          <w:sz w:val="19"/>
        </w:rPr>
        <w:t>}</w:t>
      </w:r>
    </w:p>
    <w:p w:rsidR="00F971A3" w:rsidRDefault="00F971A3">
      <w:pPr>
        <w:pStyle w:val="BodyText"/>
        <w:rPr>
          <w:rFonts w:ascii="Courier New"/>
          <w:i/>
          <w:sz w:val="22"/>
        </w:rPr>
      </w:pPr>
    </w:p>
    <w:p w:rsidR="00F971A3" w:rsidRDefault="00F971A3">
      <w:pPr>
        <w:pStyle w:val="BodyText"/>
        <w:spacing w:before="1"/>
        <w:rPr>
          <w:rFonts w:ascii="Courier New"/>
          <w:i/>
          <w:sz w:val="22"/>
        </w:rPr>
      </w:pPr>
    </w:p>
    <w:p w:rsidR="00F971A3" w:rsidRDefault="008B76CE">
      <w:pPr>
        <w:pStyle w:val="BodyText"/>
        <w:ind w:left="160"/>
      </w:pPr>
      <w:r>
        <w:rPr>
          <w:w w:val="105"/>
        </w:rPr>
        <w:t>I can do this one field and one subclass at a time or all in one go if I'm feeling lucky.</w:t>
      </w:r>
    </w:p>
    <w:p w:rsidR="00F971A3" w:rsidRDefault="00F971A3">
      <w:pPr>
        <w:pStyle w:val="BodyText"/>
        <w:spacing w:before="1"/>
        <w:rPr>
          <w:sz w:val="27"/>
        </w:rPr>
      </w:pPr>
    </w:p>
    <w:p w:rsidR="00F971A3" w:rsidRDefault="008B76CE">
      <w:pPr>
        <w:pStyle w:val="BodyText"/>
        <w:spacing w:line="232" w:lineRule="auto"/>
        <w:ind w:left="160" w:right="544"/>
      </w:pPr>
      <w:r>
        <w:rPr>
          <w:w w:val="105"/>
        </w:rPr>
        <w:t>After</w:t>
      </w:r>
      <w:r>
        <w:rPr>
          <w:spacing w:val="-12"/>
          <w:w w:val="105"/>
        </w:rPr>
        <w:t xml:space="preserve"> </w:t>
      </w:r>
      <w:r>
        <w:rPr>
          <w:w w:val="105"/>
        </w:rPr>
        <w:t>all</w:t>
      </w:r>
      <w:r>
        <w:rPr>
          <w:spacing w:val="-11"/>
          <w:w w:val="105"/>
        </w:rPr>
        <w:t xml:space="preserve"> </w:t>
      </w:r>
      <w:r>
        <w:rPr>
          <w:w w:val="105"/>
        </w:rPr>
        <w:t>the</w:t>
      </w:r>
      <w:r>
        <w:rPr>
          <w:spacing w:val="-11"/>
          <w:w w:val="105"/>
        </w:rPr>
        <w:t xml:space="preserve"> </w:t>
      </w:r>
      <w:r>
        <w:rPr>
          <w:w w:val="105"/>
        </w:rPr>
        <w:t>subclasses</w:t>
      </w:r>
      <w:r>
        <w:rPr>
          <w:spacing w:val="-11"/>
          <w:w w:val="105"/>
        </w:rPr>
        <w:t xml:space="preserve"> </w:t>
      </w:r>
      <w:r>
        <w:rPr>
          <w:w w:val="105"/>
        </w:rPr>
        <w:t>are</w:t>
      </w:r>
      <w:r>
        <w:rPr>
          <w:spacing w:val="-11"/>
          <w:w w:val="105"/>
        </w:rPr>
        <w:t xml:space="preserve"> </w:t>
      </w:r>
      <w:r>
        <w:rPr>
          <w:w w:val="105"/>
        </w:rPr>
        <w:t>empty,</w:t>
      </w:r>
      <w:r>
        <w:rPr>
          <w:spacing w:val="-11"/>
          <w:w w:val="105"/>
        </w:rPr>
        <w:t xml:space="preserve"> </w:t>
      </w:r>
      <w:r>
        <w:rPr>
          <w:w w:val="105"/>
        </w:rPr>
        <w:t>so</w:t>
      </w:r>
      <w:r>
        <w:rPr>
          <w:spacing w:val="-12"/>
          <w:w w:val="105"/>
        </w:rPr>
        <w:t xml:space="preserve"> </w:t>
      </w:r>
      <w:r>
        <w:rPr>
          <w:w w:val="105"/>
        </w:rPr>
        <w:t>I</w:t>
      </w:r>
      <w:r>
        <w:rPr>
          <w:spacing w:val="-11"/>
          <w:w w:val="105"/>
        </w:rPr>
        <w:t xml:space="preserve"> </w:t>
      </w:r>
      <w:r>
        <w:rPr>
          <w:w w:val="105"/>
        </w:rPr>
        <w:t>remove</w:t>
      </w:r>
      <w:r>
        <w:rPr>
          <w:spacing w:val="-11"/>
          <w:w w:val="105"/>
        </w:rPr>
        <w:t xml:space="preserve"> </w:t>
      </w:r>
      <w:r>
        <w:rPr>
          <w:w w:val="105"/>
        </w:rPr>
        <w:t>the</w:t>
      </w:r>
      <w:r>
        <w:rPr>
          <w:spacing w:val="-11"/>
          <w:w w:val="105"/>
        </w:rPr>
        <w:t xml:space="preserve"> </w:t>
      </w:r>
      <w:r>
        <w:rPr>
          <w:w w:val="105"/>
        </w:rPr>
        <w:t>abstract</w:t>
      </w:r>
      <w:r>
        <w:rPr>
          <w:spacing w:val="-11"/>
          <w:w w:val="105"/>
        </w:rPr>
        <w:t xml:space="preserve"> </w:t>
      </w:r>
      <w:r>
        <w:rPr>
          <w:w w:val="105"/>
        </w:rPr>
        <w:t>marker</w:t>
      </w:r>
      <w:r>
        <w:rPr>
          <w:spacing w:val="-11"/>
          <w:w w:val="105"/>
        </w:rPr>
        <w:t xml:space="preserve"> </w:t>
      </w:r>
      <w:r>
        <w:rPr>
          <w:w w:val="105"/>
        </w:rPr>
        <w:t>from</w:t>
      </w:r>
      <w:r>
        <w:rPr>
          <w:spacing w:val="-12"/>
          <w:w w:val="105"/>
        </w:rPr>
        <w:t xml:space="preserve"> </w:t>
      </w:r>
      <w:r>
        <w:rPr>
          <w:w w:val="105"/>
        </w:rPr>
        <w:t>the</w:t>
      </w:r>
      <w:r>
        <w:rPr>
          <w:spacing w:val="-11"/>
          <w:w w:val="105"/>
        </w:rPr>
        <w:t xml:space="preserve"> </w:t>
      </w:r>
      <w:r>
        <w:rPr>
          <w:w w:val="105"/>
        </w:rPr>
        <w:t>person</w:t>
      </w:r>
      <w:r>
        <w:rPr>
          <w:spacing w:val="-11"/>
          <w:w w:val="105"/>
        </w:rPr>
        <w:t xml:space="preserve"> </w:t>
      </w:r>
      <w:r>
        <w:rPr>
          <w:w w:val="105"/>
        </w:rPr>
        <w:t>class</w:t>
      </w:r>
      <w:r>
        <w:rPr>
          <w:spacing w:val="-11"/>
          <w:w w:val="105"/>
        </w:rPr>
        <w:t xml:space="preserve"> </w:t>
      </w:r>
      <w:r>
        <w:rPr>
          <w:w w:val="105"/>
        </w:rPr>
        <w:t xml:space="preserve">and use </w:t>
      </w:r>
      <w:r>
        <w:rPr>
          <w:rFonts w:ascii="Verdana"/>
          <w:color w:val="344178"/>
          <w:w w:val="105"/>
          <w:u w:val="single" w:color="344178"/>
        </w:rPr>
        <w:t>Inline Method</w:t>
      </w:r>
      <w:r>
        <w:rPr>
          <w:rFonts w:ascii="Verdana"/>
          <w:color w:val="344178"/>
          <w:w w:val="105"/>
        </w:rPr>
        <w:t xml:space="preserve"> </w:t>
      </w:r>
      <w:r>
        <w:rPr>
          <w:w w:val="105"/>
        </w:rPr>
        <w:t>to inline the subclass constructor into the</w:t>
      </w:r>
      <w:r>
        <w:rPr>
          <w:spacing w:val="-5"/>
          <w:w w:val="105"/>
        </w:rPr>
        <w:t xml:space="preserve"> </w:t>
      </w:r>
      <w:r>
        <w:rPr>
          <w:w w:val="105"/>
        </w:rPr>
        <w:t>superclass:</w:t>
      </w:r>
    </w:p>
    <w:p w:rsidR="00F971A3" w:rsidRDefault="00F971A3">
      <w:pPr>
        <w:pStyle w:val="BodyText"/>
        <w:rPr>
          <w:sz w:val="24"/>
        </w:rPr>
      </w:pPr>
    </w:p>
    <w:p w:rsidR="00F971A3" w:rsidRDefault="00F971A3">
      <w:pPr>
        <w:pStyle w:val="BodyText"/>
        <w:spacing w:before="10"/>
        <w:rPr>
          <w:sz w:val="22"/>
        </w:rPr>
      </w:pPr>
    </w:p>
    <w:p w:rsidR="00F971A3" w:rsidRPr="00606E84" w:rsidRDefault="008B76CE">
      <w:pPr>
        <w:pStyle w:val="BodyText"/>
        <w:ind w:left="400"/>
        <w:rPr>
          <w:rFonts w:ascii="Courier New"/>
          <w:b/>
        </w:rPr>
      </w:pPr>
      <w:r w:rsidRPr="00606E84">
        <w:rPr>
          <w:rFonts w:ascii="Courier New"/>
          <w:b/>
          <w:color w:val="8F8778"/>
          <w:w w:val="105"/>
        </w:rPr>
        <w:t>class Person</w:t>
      </w:r>
    </w:p>
    <w:p w:rsidR="00F971A3" w:rsidRPr="00606E84" w:rsidRDefault="008B76CE">
      <w:pPr>
        <w:pStyle w:val="BodyText"/>
        <w:spacing w:before="10" w:line="252" w:lineRule="auto"/>
        <w:ind w:left="1120" w:right="4273" w:hanging="480"/>
        <w:rPr>
          <w:rFonts w:ascii="Courier New"/>
          <w:b/>
        </w:rPr>
      </w:pPr>
      <w:r w:rsidRPr="00606E84">
        <w:rPr>
          <w:rFonts w:ascii="Courier New"/>
          <w:b/>
          <w:color w:val="8F8778"/>
          <w:spacing w:val="2"/>
          <w:w w:val="105"/>
        </w:rPr>
        <w:t xml:space="preserve">static Person </w:t>
      </w:r>
      <w:r w:rsidRPr="00606E84">
        <w:rPr>
          <w:rFonts w:ascii="Courier New"/>
          <w:b/>
          <w:color w:val="8F8778"/>
          <w:spacing w:val="3"/>
          <w:w w:val="105"/>
        </w:rPr>
        <w:t xml:space="preserve">createMale(){ </w:t>
      </w:r>
      <w:r w:rsidRPr="00606E84">
        <w:rPr>
          <w:rFonts w:ascii="Courier New"/>
          <w:b/>
          <w:color w:val="8F8778"/>
          <w:spacing w:val="2"/>
          <w:w w:val="105"/>
        </w:rPr>
        <w:t xml:space="preserve">return </w:t>
      </w:r>
      <w:r w:rsidRPr="00606E84">
        <w:rPr>
          <w:rFonts w:ascii="Courier New"/>
          <w:b/>
          <w:color w:val="8F8778"/>
          <w:w w:val="105"/>
        </w:rPr>
        <w:t xml:space="preserve">new </w:t>
      </w:r>
      <w:r w:rsidRPr="00606E84">
        <w:rPr>
          <w:rFonts w:ascii="Courier New"/>
          <w:b/>
          <w:color w:val="8F8778"/>
          <w:spacing w:val="2"/>
          <w:w w:val="105"/>
        </w:rPr>
        <w:t xml:space="preserve">Person(true, </w:t>
      </w:r>
      <w:r w:rsidRPr="00606E84">
        <w:rPr>
          <w:rFonts w:ascii="Courier New"/>
          <w:b/>
          <w:color w:val="8F8778"/>
          <w:spacing w:val="3"/>
          <w:w w:val="105"/>
        </w:rPr>
        <w:t>'M');</w:t>
      </w:r>
    </w:p>
    <w:p w:rsidR="00F971A3" w:rsidRPr="00606E84" w:rsidRDefault="008B76CE">
      <w:pPr>
        <w:pStyle w:val="BodyText"/>
        <w:spacing w:line="213" w:lineRule="exact"/>
        <w:ind w:left="640"/>
        <w:rPr>
          <w:rFonts w:ascii="Courier New"/>
          <w:b/>
        </w:rPr>
      </w:pPr>
      <w:r w:rsidRPr="00606E84">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ind w:left="160"/>
      </w:pPr>
      <w:r>
        <w:rPr>
          <w:w w:val="105"/>
        </w:rPr>
        <w:t>After compiling and testing I delete the male class and repeat the process for the female class.</w:t>
      </w:r>
    </w:p>
    <w:p w:rsidR="00F971A3" w:rsidRDefault="00F971A3">
      <w:pPr>
        <w:sectPr w:rsidR="00F971A3">
          <w:pgSz w:w="12240" w:h="15840"/>
          <w:pgMar w:top="1360" w:right="1660" w:bottom="980" w:left="1640" w:header="0" w:footer="794" w:gutter="0"/>
          <w:cols w:space="720"/>
        </w:sectPr>
      </w:pPr>
    </w:p>
    <w:p w:rsidR="00F971A3" w:rsidRDefault="008B76CE">
      <w:pPr>
        <w:pStyle w:val="Heading1"/>
      </w:pPr>
      <w:bookmarkStart w:id="91" w:name="_TOC_250058"/>
      <w:bookmarkEnd w:id="91"/>
      <w:r>
        <w:rPr>
          <w:color w:val="344178"/>
        </w:rPr>
        <w:lastRenderedPageBreak/>
        <w:t>Chapter 9. Simplifying Conditional Expressions</w:t>
      </w:r>
    </w:p>
    <w:p w:rsidR="00F971A3" w:rsidRDefault="008B76CE">
      <w:pPr>
        <w:pStyle w:val="BodyText"/>
        <w:spacing w:before="301" w:line="247" w:lineRule="auto"/>
        <w:ind w:left="160" w:right="397"/>
      </w:pPr>
      <w:r>
        <w:rPr>
          <w:w w:val="105"/>
        </w:rPr>
        <w:t>Conditional</w:t>
      </w:r>
      <w:r>
        <w:rPr>
          <w:spacing w:val="-10"/>
          <w:w w:val="105"/>
        </w:rPr>
        <w:t xml:space="preserve"> </w:t>
      </w:r>
      <w:r>
        <w:rPr>
          <w:w w:val="105"/>
        </w:rPr>
        <w:t>logic</w:t>
      </w:r>
      <w:r>
        <w:rPr>
          <w:spacing w:val="-10"/>
          <w:w w:val="105"/>
        </w:rPr>
        <w:t xml:space="preserve"> </w:t>
      </w:r>
      <w:r>
        <w:rPr>
          <w:w w:val="105"/>
        </w:rPr>
        <w:t>has</w:t>
      </w:r>
      <w:r>
        <w:rPr>
          <w:spacing w:val="-10"/>
          <w:w w:val="105"/>
        </w:rPr>
        <w:t xml:space="preserve"> </w:t>
      </w:r>
      <w:r>
        <w:rPr>
          <w:w w:val="105"/>
        </w:rPr>
        <w:t>a</w:t>
      </w:r>
      <w:r>
        <w:rPr>
          <w:spacing w:val="-10"/>
          <w:w w:val="105"/>
        </w:rPr>
        <w:t xml:space="preserve"> </w:t>
      </w:r>
      <w:r>
        <w:rPr>
          <w:w w:val="105"/>
        </w:rPr>
        <w:t>way</w:t>
      </w:r>
      <w:r>
        <w:rPr>
          <w:spacing w:val="-10"/>
          <w:w w:val="105"/>
        </w:rPr>
        <w:t xml:space="preserve"> </w:t>
      </w:r>
      <w:r>
        <w:rPr>
          <w:w w:val="105"/>
        </w:rPr>
        <w:t>of</w:t>
      </w:r>
      <w:r>
        <w:rPr>
          <w:spacing w:val="-10"/>
          <w:w w:val="105"/>
        </w:rPr>
        <w:t xml:space="preserve"> </w:t>
      </w:r>
      <w:r>
        <w:rPr>
          <w:w w:val="105"/>
        </w:rPr>
        <w:t>getting</w:t>
      </w:r>
      <w:r>
        <w:rPr>
          <w:spacing w:val="-10"/>
          <w:w w:val="105"/>
        </w:rPr>
        <w:t xml:space="preserve"> </w:t>
      </w:r>
      <w:r>
        <w:rPr>
          <w:w w:val="105"/>
        </w:rPr>
        <w:t>tricky,</w:t>
      </w:r>
      <w:r>
        <w:rPr>
          <w:spacing w:val="-10"/>
          <w:w w:val="105"/>
        </w:rPr>
        <w:t xml:space="preserve"> </w:t>
      </w:r>
      <w:r>
        <w:rPr>
          <w:w w:val="105"/>
        </w:rPr>
        <w:t>so</w:t>
      </w:r>
      <w:r>
        <w:rPr>
          <w:spacing w:val="-9"/>
          <w:w w:val="105"/>
        </w:rPr>
        <w:t xml:space="preserve"> </w:t>
      </w:r>
      <w:r>
        <w:rPr>
          <w:w w:val="105"/>
        </w:rPr>
        <w:t>here</w:t>
      </w:r>
      <w:r>
        <w:rPr>
          <w:spacing w:val="-10"/>
          <w:w w:val="105"/>
        </w:rPr>
        <w:t xml:space="preserve"> </w:t>
      </w:r>
      <w:r>
        <w:rPr>
          <w:w w:val="105"/>
        </w:rPr>
        <w:t>are</w:t>
      </w:r>
      <w:r>
        <w:rPr>
          <w:spacing w:val="-10"/>
          <w:w w:val="105"/>
        </w:rPr>
        <w:t xml:space="preserve"> </w:t>
      </w:r>
      <w:r>
        <w:rPr>
          <w:w w:val="105"/>
        </w:rPr>
        <w:t>a</w:t>
      </w:r>
      <w:r>
        <w:rPr>
          <w:spacing w:val="-10"/>
          <w:w w:val="105"/>
        </w:rPr>
        <w:t xml:space="preserve"> </w:t>
      </w:r>
      <w:r>
        <w:rPr>
          <w:w w:val="105"/>
        </w:rPr>
        <w:t>number</w:t>
      </w:r>
      <w:r>
        <w:rPr>
          <w:spacing w:val="-10"/>
          <w:w w:val="105"/>
        </w:rPr>
        <w:t xml:space="preserve"> </w:t>
      </w:r>
      <w:r>
        <w:rPr>
          <w:w w:val="105"/>
        </w:rPr>
        <w:t>of</w:t>
      </w:r>
      <w:r>
        <w:rPr>
          <w:spacing w:val="-10"/>
          <w:w w:val="105"/>
        </w:rPr>
        <w:t xml:space="preserve"> </w:t>
      </w:r>
      <w:r>
        <w:rPr>
          <w:w w:val="105"/>
        </w:rPr>
        <w:t>refactorings</w:t>
      </w:r>
      <w:r>
        <w:rPr>
          <w:spacing w:val="-10"/>
          <w:w w:val="105"/>
        </w:rPr>
        <w:t xml:space="preserve"> </w:t>
      </w:r>
      <w:r>
        <w:rPr>
          <w:w w:val="105"/>
        </w:rPr>
        <w:t>you</w:t>
      </w:r>
      <w:r>
        <w:rPr>
          <w:spacing w:val="-10"/>
          <w:w w:val="105"/>
        </w:rPr>
        <w:t xml:space="preserve"> </w:t>
      </w:r>
      <w:r>
        <w:rPr>
          <w:w w:val="105"/>
        </w:rPr>
        <w:t>can</w:t>
      </w:r>
      <w:r>
        <w:rPr>
          <w:spacing w:val="-9"/>
          <w:w w:val="105"/>
        </w:rPr>
        <w:t xml:space="preserve"> </w:t>
      </w:r>
      <w:r>
        <w:rPr>
          <w:w w:val="105"/>
        </w:rPr>
        <w:t>use</w:t>
      </w:r>
      <w:r>
        <w:rPr>
          <w:spacing w:val="-10"/>
          <w:w w:val="105"/>
        </w:rPr>
        <w:t xml:space="preserve"> </w:t>
      </w:r>
      <w:r>
        <w:rPr>
          <w:w w:val="105"/>
        </w:rPr>
        <w:t xml:space="preserve">to simplify it. The core refactoring here is </w:t>
      </w:r>
      <w:r>
        <w:rPr>
          <w:rFonts w:ascii="Verdana"/>
          <w:color w:val="344178"/>
          <w:w w:val="105"/>
          <w:u w:val="single" w:color="344178"/>
        </w:rPr>
        <w:t xml:space="preserve">Decompose </w:t>
      </w:r>
      <w:r>
        <w:rPr>
          <w:rFonts w:ascii="Verdana"/>
          <w:color w:val="344178"/>
          <w:spacing w:val="-3"/>
          <w:w w:val="105"/>
          <w:u w:val="single" w:color="344178"/>
        </w:rPr>
        <w:t>Conditiona</w:t>
      </w:r>
      <w:r>
        <w:rPr>
          <w:rFonts w:ascii="Verdana"/>
          <w:color w:val="344178"/>
          <w:spacing w:val="-3"/>
          <w:w w:val="105"/>
        </w:rPr>
        <w:t>l</w:t>
      </w:r>
      <w:r>
        <w:rPr>
          <w:spacing w:val="-3"/>
          <w:w w:val="105"/>
        </w:rPr>
        <w:t xml:space="preserve">, </w:t>
      </w:r>
      <w:r>
        <w:rPr>
          <w:w w:val="105"/>
        </w:rPr>
        <w:t>which entails breaking a conditional</w:t>
      </w:r>
      <w:r>
        <w:rPr>
          <w:spacing w:val="-9"/>
          <w:w w:val="105"/>
        </w:rPr>
        <w:t xml:space="preserve"> </w:t>
      </w:r>
      <w:r>
        <w:rPr>
          <w:w w:val="105"/>
        </w:rPr>
        <w:t>into</w:t>
      </w:r>
      <w:r>
        <w:rPr>
          <w:spacing w:val="-8"/>
          <w:w w:val="105"/>
        </w:rPr>
        <w:t xml:space="preserve"> </w:t>
      </w:r>
      <w:r>
        <w:rPr>
          <w:w w:val="105"/>
        </w:rPr>
        <w:t>pieces.</w:t>
      </w:r>
      <w:r>
        <w:rPr>
          <w:spacing w:val="-8"/>
          <w:w w:val="105"/>
        </w:rPr>
        <w:t xml:space="preserve"> </w:t>
      </w:r>
      <w:r>
        <w:rPr>
          <w:w w:val="105"/>
        </w:rPr>
        <w:t>It</w:t>
      </w:r>
      <w:r>
        <w:rPr>
          <w:spacing w:val="-8"/>
          <w:w w:val="105"/>
        </w:rPr>
        <w:t xml:space="preserve"> </w:t>
      </w:r>
      <w:r>
        <w:rPr>
          <w:w w:val="105"/>
        </w:rPr>
        <w:t>is</w:t>
      </w:r>
      <w:r>
        <w:rPr>
          <w:spacing w:val="-8"/>
          <w:w w:val="105"/>
        </w:rPr>
        <w:t xml:space="preserve"> </w:t>
      </w:r>
      <w:r>
        <w:rPr>
          <w:w w:val="105"/>
        </w:rPr>
        <w:t>important</w:t>
      </w:r>
      <w:r>
        <w:rPr>
          <w:spacing w:val="-8"/>
          <w:w w:val="105"/>
        </w:rPr>
        <w:t xml:space="preserve"> </w:t>
      </w:r>
      <w:r>
        <w:rPr>
          <w:w w:val="105"/>
        </w:rPr>
        <w:t>because</w:t>
      </w:r>
      <w:r>
        <w:rPr>
          <w:spacing w:val="-8"/>
          <w:w w:val="105"/>
        </w:rPr>
        <w:t xml:space="preserve"> </w:t>
      </w:r>
      <w:r>
        <w:rPr>
          <w:w w:val="105"/>
        </w:rPr>
        <w:t>it</w:t>
      </w:r>
      <w:r>
        <w:rPr>
          <w:spacing w:val="-8"/>
          <w:w w:val="105"/>
        </w:rPr>
        <w:t xml:space="preserve"> </w:t>
      </w:r>
      <w:r>
        <w:rPr>
          <w:w w:val="105"/>
        </w:rPr>
        <w:t>separates</w:t>
      </w:r>
      <w:r>
        <w:rPr>
          <w:spacing w:val="-8"/>
          <w:w w:val="105"/>
        </w:rPr>
        <w:t xml:space="preserve"> </w:t>
      </w:r>
      <w:r>
        <w:rPr>
          <w:w w:val="105"/>
        </w:rPr>
        <w:t>the</w:t>
      </w:r>
      <w:r>
        <w:rPr>
          <w:spacing w:val="-8"/>
          <w:w w:val="105"/>
        </w:rPr>
        <w:t xml:space="preserve"> </w:t>
      </w:r>
      <w:r>
        <w:rPr>
          <w:w w:val="105"/>
        </w:rPr>
        <w:t>switching</w:t>
      </w:r>
      <w:r>
        <w:rPr>
          <w:spacing w:val="-8"/>
          <w:w w:val="105"/>
        </w:rPr>
        <w:t xml:space="preserve"> </w:t>
      </w:r>
      <w:r>
        <w:rPr>
          <w:w w:val="105"/>
        </w:rPr>
        <w:t>logic</w:t>
      </w:r>
      <w:r>
        <w:rPr>
          <w:spacing w:val="-8"/>
          <w:w w:val="105"/>
        </w:rPr>
        <w:t xml:space="preserve"> </w:t>
      </w:r>
      <w:r>
        <w:rPr>
          <w:w w:val="105"/>
        </w:rPr>
        <w:t>from</w:t>
      </w:r>
      <w:r>
        <w:rPr>
          <w:spacing w:val="-8"/>
          <w:w w:val="105"/>
        </w:rPr>
        <w:t xml:space="preserve"> </w:t>
      </w:r>
      <w:r>
        <w:rPr>
          <w:w w:val="105"/>
        </w:rPr>
        <w:t>the</w:t>
      </w:r>
      <w:r>
        <w:rPr>
          <w:spacing w:val="-8"/>
          <w:w w:val="105"/>
        </w:rPr>
        <w:t xml:space="preserve"> </w:t>
      </w:r>
      <w:r>
        <w:rPr>
          <w:w w:val="105"/>
        </w:rPr>
        <w:t>details</w:t>
      </w:r>
      <w:r>
        <w:rPr>
          <w:spacing w:val="-8"/>
          <w:w w:val="105"/>
        </w:rPr>
        <w:t xml:space="preserve"> </w:t>
      </w:r>
      <w:r>
        <w:rPr>
          <w:w w:val="105"/>
        </w:rPr>
        <w:t>of what</w:t>
      </w:r>
      <w:r>
        <w:rPr>
          <w:spacing w:val="2"/>
          <w:w w:val="105"/>
        </w:rPr>
        <w:t xml:space="preserve"> </w:t>
      </w:r>
      <w:r>
        <w:rPr>
          <w:w w:val="105"/>
        </w:rPr>
        <w:t>happens.</w:t>
      </w:r>
    </w:p>
    <w:p w:rsidR="00F971A3" w:rsidRDefault="00F971A3">
      <w:pPr>
        <w:pStyle w:val="BodyText"/>
        <w:spacing w:before="4"/>
        <w:rPr>
          <w:sz w:val="26"/>
        </w:rPr>
      </w:pPr>
    </w:p>
    <w:p w:rsidR="00F971A3" w:rsidRDefault="008B76CE">
      <w:pPr>
        <w:pStyle w:val="BodyText"/>
        <w:spacing w:line="247" w:lineRule="auto"/>
        <w:ind w:left="160" w:right="1006"/>
      </w:pPr>
      <w:r>
        <w:rPr>
          <w:w w:val="105"/>
        </w:rPr>
        <w:t xml:space="preserve">The </w:t>
      </w:r>
      <w:r>
        <w:rPr>
          <w:spacing w:val="-3"/>
          <w:w w:val="105"/>
        </w:rPr>
        <w:t xml:space="preserve">other refactorings </w:t>
      </w:r>
      <w:r>
        <w:rPr>
          <w:w w:val="105"/>
        </w:rPr>
        <w:t xml:space="preserve">in </w:t>
      </w:r>
      <w:r>
        <w:rPr>
          <w:spacing w:val="-3"/>
          <w:w w:val="105"/>
        </w:rPr>
        <w:t xml:space="preserve">this chapter involve other </w:t>
      </w:r>
      <w:r>
        <w:rPr>
          <w:w w:val="105"/>
        </w:rPr>
        <w:t xml:space="preserve">important cases. Use </w:t>
      </w:r>
      <w:r>
        <w:rPr>
          <w:rFonts w:ascii="Verdana"/>
          <w:color w:val="344178"/>
          <w:w w:val="105"/>
          <w:u w:val="single" w:color="344178"/>
        </w:rPr>
        <w:t>Consolidate</w:t>
      </w:r>
      <w:r>
        <w:rPr>
          <w:rFonts w:ascii="Verdana"/>
          <w:color w:val="344178"/>
          <w:w w:val="105"/>
        </w:rPr>
        <w:t xml:space="preserve"> </w:t>
      </w:r>
      <w:r>
        <w:rPr>
          <w:rFonts w:ascii="Verdana"/>
          <w:color w:val="344178"/>
          <w:w w:val="105"/>
          <w:u w:val="single" w:color="344178"/>
        </w:rPr>
        <w:t>Conditional</w:t>
      </w:r>
      <w:r>
        <w:rPr>
          <w:rFonts w:ascii="Verdana"/>
          <w:color w:val="344178"/>
          <w:spacing w:val="-16"/>
          <w:w w:val="105"/>
          <w:u w:val="single" w:color="344178"/>
        </w:rPr>
        <w:t xml:space="preserve"> </w:t>
      </w:r>
      <w:r>
        <w:rPr>
          <w:rFonts w:ascii="Verdana"/>
          <w:color w:val="344178"/>
          <w:w w:val="105"/>
          <w:u w:val="single" w:color="344178"/>
        </w:rPr>
        <w:t>Expression</w:t>
      </w:r>
      <w:r>
        <w:rPr>
          <w:rFonts w:ascii="Verdana"/>
          <w:color w:val="344178"/>
          <w:spacing w:val="-27"/>
          <w:w w:val="105"/>
        </w:rPr>
        <w:t xml:space="preserve"> </w:t>
      </w:r>
      <w:r>
        <w:rPr>
          <w:spacing w:val="-3"/>
          <w:w w:val="105"/>
        </w:rPr>
        <w:t>when</w:t>
      </w:r>
      <w:r>
        <w:rPr>
          <w:spacing w:val="-13"/>
          <w:w w:val="105"/>
        </w:rPr>
        <w:t xml:space="preserve"> </w:t>
      </w:r>
      <w:r>
        <w:rPr>
          <w:w w:val="105"/>
        </w:rPr>
        <w:t>you</w:t>
      </w:r>
      <w:r>
        <w:rPr>
          <w:spacing w:val="-13"/>
          <w:w w:val="105"/>
        </w:rPr>
        <w:t xml:space="preserve"> </w:t>
      </w:r>
      <w:r>
        <w:rPr>
          <w:spacing w:val="-3"/>
          <w:w w:val="105"/>
        </w:rPr>
        <w:t>have</w:t>
      </w:r>
      <w:r>
        <w:rPr>
          <w:spacing w:val="-13"/>
          <w:w w:val="105"/>
        </w:rPr>
        <w:t xml:space="preserve"> </w:t>
      </w:r>
      <w:r>
        <w:rPr>
          <w:spacing w:val="-3"/>
          <w:w w:val="105"/>
        </w:rPr>
        <w:t>several</w:t>
      </w:r>
      <w:r>
        <w:rPr>
          <w:spacing w:val="-13"/>
          <w:w w:val="105"/>
        </w:rPr>
        <w:t xml:space="preserve"> </w:t>
      </w:r>
      <w:r>
        <w:rPr>
          <w:spacing w:val="-3"/>
          <w:w w:val="105"/>
        </w:rPr>
        <w:t>tests</w:t>
      </w:r>
      <w:r>
        <w:rPr>
          <w:spacing w:val="-13"/>
          <w:w w:val="105"/>
        </w:rPr>
        <w:t xml:space="preserve"> </w:t>
      </w:r>
      <w:r>
        <w:rPr>
          <w:w w:val="105"/>
        </w:rPr>
        <w:t>and</w:t>
      </w:r>
      <w:r>
        <w:rPr>
          <w:spacing w:val="-13"/>
          <w:w w:val="105"/>
        </w:rPr>
        <w:t xml:space="preserve"> </w:t>
      </w:r>
      <w:r>
        <w:rPr>
          <w:w w:val="105"/>
        </w:rPr>
        <w:t>all</w:t>
      </w:r>
      <w:r>
        <w:rPr>
          <w:spacing w:val="-13"/>
          <w:w w:val="105"/>
        </w:rPr>
        <w:t xml:space="preserve"> </w:t>
      </w:r>
      <w:r>
        <w:rPr>
          <w:spacing w:val="-3"/>
          <w:w w:val="105"/>
        </w:rPr>
        <w:t>have</w:t>
      </w:r>
      <w:r>
        <w:rPr>
          <w:spacing w:val="-13"/>
          <w:w w:val="105"/>
        </w:rPr>
        <w:t xml:space="preserve"> </w:t>
      </w:r>
      <w:r>
        <w:rPr>
          <w:w w:val="105"/>
        </w:rPr>
        <w:t>the</w:t>
      </w:r>
      <w:r>
        <w:rPr>
          <w:spacing w:val="-13"/>
          <w:w w:val="105"/>
        </w:rPr>
        <w:t xml:space="preserve"> </w:t>
      </w:r>
      <w:r>
        <w:rPr>
          <w:spacing w:val="-3"/>
          <w:w w:val="105"/>
        </w:rPr>
        <w:t>same</w:t>
      </w:r>
      <w:r>
        <w:rPr>
          <w:spacing w:val="-13"/>
          <w:w w:val="105"/>
        </w:rPr>
        <w:t xml:space="preserve"> </w:t>
      </w:r>
      <w:r>
        <w:rPr>
          <w:spacing w:val="-3"/>
          <w:w w:val="105"/>
        </w:rPr>
        <w:t>effect.</w:t>
      </w:r>
      <w:r>
        <w:rPr>
          <w:spacing w:val="-13"/>
          <w:w w:val="105"/>
        </w:rPr>
        <w:t xml:space="preserve"> </w:t>
      </w:r>
      <w:r>
        <w:rPr>
          <w:spacing w:val="-3"/>
          <w:w w:val="105"/>
        </w:rPr>
        <w:t xml:space="preserve">Use </w:t>
      </w:r>
      <w:r>
        <w:rPr>
          <w:rFonts w:ascii="Verdana"/>
          <w:color w:val="344178"/>
          <w:w w:val="105"/>
          <w:u w:val="single" w:color="344178"/>
        </w:rPr>
        <w:t>Consolidate</w:t>
      </w:r>
      <w:r>
        <w:rPr>
          <w:rFonts w:ascii="Verdana"/>
          <w:color w:val="344178"/>
          <w:spacing w:val="-22"/>
          <w:w w:val="105"/>
          <w:u w:val="single" w:color="344178"/>
        </w:rPr>
        <w:t xml:space="preserve"> </w:t>
      </w:r>
      <w:r>
        <w:rPr>
          <w:rFonts w:ascii="Verdana"/>
          <w:color w:val="344178"/>
          <w:w w:val="105"/>
          <w:u w:val="single" w:color="344178"/>
        </w:rPr>
        <w:t>Duplicate</w:t>
      </w:r>
      <w:r>
        <w:rPr>
          <w:rFonts w:ascii="Verdana"/>
          <w:color w:val="344178"/>
          <w:spacing w:val="-22"/>
          <w:w w:val="105"/>
          <w:u w:val="single" w:color="344178"/>
        </w:rPr>
        <w:t xml:space="preserve"> </w:t>
      </w:r>
      <w:r>
        <w:rPr>
          <w:rFonts w:ascii="Verdana"/>
          <w:color w:val="344178"/>
          <w:w w:val="105"/>
          <w:u w:val="single" w:color="344178"/>
        </w:rPr>
        <w:t>Conditional</w:t>
      </w:r>
      <w:r>
        <w:rPr>
          <w:rFonts w:ascii="Verdana"/>
          <w:color w:val="344178"/>
          <w:spacing w:val="-22"/>
          <w:w w:val="105"/>
          <w:u w:val="single" w:color="344178"/>
        </w:rPr>
        <w:t xml:space="preserve"> </w:t>
      </w:r>
      <w:r>
        <w:rPr>
          <w:rFonts w:ascii="Verdana"/>
          <w:color w:val="344178"/>
          <w:w w:val="105"/>
          <w:u w:val="single" w:color="344178"/>
        </w:rPr>
        <w:t>Fragments</w:t>
      </w:r>
      <w:r>
        <w:rPr>
          <w:rFonts w:ascii="Verdana"/>
          <w:color w:val="344178"/>
          <w:spacing w:val="-43"/>
          <w:w w:val="105"/>
        </w:rPr>
        <w:t xml:space="preserve"> </w:t>
      </w:r>
      <w:r>
        <w:rPr>
          <w:w w:val="105"/>
        </w:rPr>
        <w:t>to</w:t>
      </w:r>
      <w:r>
        <w:rPr>
          <w:spacing w:val="-19"/>
          <w:w w:val="105"/>
        </w:rPr>
        <w:t xml:space="preserve"> </w:t>
      </w:r>
      <w:r>
        <w:rPr>
          <w:w w:val="105"/>
        </w:rPr>
        <w:t>remove</w:t>
      </w:r>
      <w:r>
        <w:rPr>
          <w:spacing w:val="-19"/>
          <w:w w:val="105"/>
        </w:rPr>
        <w:t xml:space="preserve"> </w:t>
      </w:r>
      <w:r>
        <w:rPr>
          <w:w w:val="105"/>
        </w:rPr>
        <w:t>any</w:t>
      </w:r>
      <w:r>
        <w:rPr>
          <w:spacing w:val="-19"/>
          <w:w w:val="105"/>
        </w:rPr>
        <w:t xml:space="preserve"> </w:t>
      </w:r>
      <w:r>
        <w:rPr>
          <w:w w:val="105"/>
        </w:rPr>
        <w:t>duplication</w:t>
      </w:r>
      <w:r>
        <w:rPr>
          <w:spacing w:val="-20"/>
          <w:w w:val="105"/>
        </w:rPr>
        <w:t xml:space="preserve"> </w:t>
      </w:r>
      <w:r>
        <w:rPr>
          <w:w w:val="105"/>
        </w:rPr>
        <w:t>within</w:t>
      </w:r>
      <w:r>
        <w:rPr>
          <w:spacing w:val="-19"/>
          <w:w w:val="105"/>
        </w:rPr>
        <w:t xml:space="preserve"> </w:t>
      </w:r>
      <w:r>
        <w:rPr>
          <w:spacing w:val="-2"/>
          <w:w w:val="105"/>
        </w:rPr>
        <w:t xml:space="preserve">the </w:t>
      </w:r>
      <w:r>
        <w:rPr>
          <w:w w:val="105"/>
        </w:rPr>
        <w:t>conditional</w:t>
      </w:r>
      <w:r>
        <w:rPr>
          <w:spacing w:val="2"/>
          <w:w w:val="105"/>
        </w:rPr>
        <w:t xml:space="preserve"> </w:t>
      </w:r>
      <w:r>
        <w:rPr>
          <w:w w:val="105"/>
        </w:rPr>
        <w:t>code.</w:t>
      </w:r>
    </w:p>
    <w:p w:rsidR="00F971A3" w:rsidRDefault="00F971A3">
      <w:pPr>
        <w:pStyle w:val="BodyText"/>
        <w:spacing w:before="4"/>
        <w:rPr>
          <w:sz w:val="26"/>
        </w:rPr>
      </w:pPr>
    </w:p>
    <w:p w:rsidR="00F971A3" w:rsidRDefault="008B76CE">
      <w:pPr>
        <w:pStyle w:val="BodyText"/>
        <w:spacing w:before="1" w:line="249" w:lineRule="auto"/>
        <w:ind w:left="160" w:right="271"/>
      </w:pPr>
      <w:r>
        <w:rPr>
          <w:w w:val="105"/>
        </w:rPr>
        <w:t>If you are working with code developed in a one exit point mentality, you often find control flags that allow the conditions to work with this rule. I don't follow the rule about one exit point from a method.</w:t>
      </w:r>
      <w:r>
        <w:rPr>
          <w:spacing w:val="-16"/>
          <w:w w:val="105"/>
        </w:rPr>
        <w:t xml:space="preserve"> </w:t>
      </w:r>
      <w:r>
        <w:rPr>
          <w:w w:val="105"/>
        </w:rPr>
        <w:t>Hence</w:t>
      </w:r>
      <w:r>
        <w:rPr>
          <w:spacing w:val="-15"/>
          <w:w w:val="105"/>
        </w:rPr>
        <w:t xml:space="preserve"> </w:t>
      </w:r>
      <w:r>
        <w:rPr>
          <w:w w:val="105"/>
        </w:rPr>
        <w:t>I</w:t>
      </w:r>
      <w:r>
        <w:rPr>
          <w:spacing w:val="-15"/>
          <w:w w:val="105"/>
        </w:rPr>
        <w:t xml:space="preserve"> </w:t>
      </w:r>
      <w:r>
        <w:rPr>
          <w:w w:val="105"/>
        </w:rPr>
        <w:t>use</w:t>
      </w:r>
      <w:r>
        <w:rPr>
          <w:spacing w:val="-4"/>
          <w:w w:val="105"/>
        </w:rPr>
        <w:t xml:space="preserve"> </w:t>
      </w:r>
      <w:r>
        <w:rPr>
          <w:rFonts w:ascii="Verdana"/>
          <w:color w:val="344178"/>
          <w:w w:val="105"/>
          <w:u w:val="single" w:color="344178"/>
        </w:rPr>
        <w:t>Replace</w:t>
      </w:r>
      <w:r>
        <w:rPr>
          <w:rFonts w:ascii="Verdana"/>
          <w:color w:val="344178"/>
          <w:spacing w:val="-16"/>
          <w:w w:val="105"/>
          <w:u w:val="single" w:color="344178"/>
        </w:rPr>
        <w:t xml:space="preserve"> </w:t>
      </w:r>
      <w:r>
        <w:rPr>
          <w:rFonts w:ascii="Verdana"/>
          <w:color w:val="344178"/>
          <w:w w:val="105"/>
          <w:u w:val="single" w:color="344178"/>
        </w:rPr>
        <w:t>Nested</w:t>
      </w:r>
      <w:r>
        <w:rPr>
          <w:rFonts w:ascii="Verdana"/>
          <w:color w:val="344178"/>
          <w:spacing w:val="-16"/>
          <w:w w:val="105"/>
          <w:u w:val="single" w:color="344178"/>
        </w:rPr>
        <w:t xml:space="preserve"> </w:t>
      </w:r>
      <w:r>
        <w:rPr>
          <w:rFonts w:ascii="Verdana"/>
          <w:color w:val="344178"/>
          <w:w w:val="105"/>
          <w:u w:val="single" w:color="344178"/>
        </w:rPr>
        <w:t>Conditional</w:t>
      </w:r>
      <w:r>
        <w:rPr>
          <w:rFonts w:ascii="Verdana"/>
          <w:color w:val="344178"/>
          <w:spacing w:val="-16"/>
          <w:w w:val="105"/>
          <w:u w:val="single" w:color="344178"/>
        </w:rPr>
        <w:t xml:space="preserve"> </w:t>
      </w:r>
      <w:r>
        <w:rPr>
          <w:rFonts w:ascii="Verdana"/>
          <w:color w:val="344178"/>
          <w:w w:val="105"/>
          <w:u w:val="single" w:color="344178"/>
        </w:rPr>
        <w:t>with</w:t>
      </w:r>
      <w:r>
        <w:rPr>
          <w:rFonts w:ascii="Verdana"/>
          <w:color w:val="344178"/>
          <w:spacing w:val="-16"/>
          <w:w w:val="105"/>
          <w:u w:val="single" w:color="344178"/>
        </w:rPr>
        <w:t xml:space="preserve"> </w:t>
      </w:r>
      <w:r>
        <w:rPr>
          <w:rFonts w:ascii="Verdana"/>
          <w:color w:val="344178"/>
          <w:w w:val="105"/>
          <w:u w:val="single" w:color="344178"/>
        </w:rPr>
        <w:t>Guard</w:t>
      </w:r>
      <w:r>
        <w:rPr>
          <w:rFonts w:ascii="Verdana"/>
          <w:color w:val="344178"/>
          <w:spacing w:val="-16"/>
          <w:w w:val="105"/>
          <w:u w:val="single" w:color="344178"/>
        </w:rPr>
        <w:t xml:space="preserve"> </w:t>
      </w:r>
      <w:r>
        <w:rPr>
          <w:rFonts w:ascii="Verdana"/>
          <w:color w:val="344178"/>
          <w:w w:val="105"/>
          <w:u w:val="single" w:color="344178"/>
        </w:rPr>
        <w:t>Clauses</w:t>
      </w:r>
      <w:r>
        <w:rPr>
          <w:rFonts w:ascii="Verdana"/>
          <w:color w:val="344178"/>
          <w:spacing w:val="-27"/>
          <w:w w:val="105"/>
        </w:rPr>
        <w:t xml:space="preserve"> </w:t>
      </w:r>
      <w:r>
        <w:rPr>
          <w:w w:val="105"/>
        </w:rPr>
        <w:t>to</w:t>
      </w:r>
      <w:r>
        <w:rPr>
          <w:spacing w:val="-13"/>
          <w:w w:val="105"/>
        </w:rPr>
        <w:t xml:space="preserve"> </w:t>
      </w:r>
      <w:r>
        <w:rPr>
          <w:w w:val="105"/>
        </w:rPr>
        <w:t>clarify</w:t>
      </w:r>
      <w:r>
        <w:rPr>
          <w:spacing w:val="-13"/>
          <w:w w:val="105"/>
        </w:rPr>
        <w:t xml:space="preserve"> </w:t>
      </w:r>
      <w:r>
        <w:rPr>
          <w:w w:val="105"/>
        </w:rPr>
        <w:t>special</w:t>
      </w:r>
      <w:r>
        <w:rPr>
          <w:spacing w:val="-13"/>
          <w:w w:val="105"/>
        </w:rPr>
        <w:t xml:space="preserve"> </w:t>
      </w:r>
      <w:r>
        <w:rPr>
          <w:w w:val="105"/>
        </w:rPr>
        <w:t xml:space="preserve">case conditionals and </w:t>
      </w:r>
      <w:r>
        <w:rPr>
          <w:rFonts w:ascii="Verdana"/>
          <w:color w:val="344178"/>
          <w:w w:val="105"/>
          <w:u w:val="single" w:color="344178"/>
        </w:rPr>
        <w:t>Remove Control Flag</w:t>
      </w:r>
      <w:r>
        <w:rPr>
          <w:rFonts w:ascii="Verdana"/>
          <w:color w:val="344178"/>
          <w:spacing w:val="-44"/>
          <w:w w:val="105"/>
        </w:rPr>
        <w:t xml:space="preserve"> </w:t>
      </w:r>
      <w:r>
        <w:rPr>
          <w:w w:val="105"/>
        </w:rPr>
        <w:t xml:space="preserve">to get rid of the awkward control </w:t>
      </w:r>
      <w:r>
        <w:rPr>
          <w:spacing w:val="-2"/>
          <w:w w:val="105"/>
        </w:rPr>
        <w:t>flags.</w:t>
      </w:r>
    </w:p>
    <w:p w:rsidR="00F971A3" w:rsidRDefault="00F971A3">
      <w:pPr>
        <w:pStyle w:val="BodyText"/>
        <w:spacing w:before="6"/>
        <w:rPr>
          <w:sz w:val="25"/>
        </w:rPr>
      </w:pPr>
    </w:p>
    <w:p w:rsidR="00F971A3" w:rsidRDefault="008B76CE">
      <w:pPr>
        <w:pStyle w:val="BodyText"/>
        <w:spacing w:before="1" w:line="247" w:lineRule="auto"/>
        <w:ind w:left="160" w:right="496"/>
      </w:pPr>
      <w:r>
        <w:rPr>
          <w:w w:val="105"/>
        </w:rPr>
        <w:t xml:space="preserve">Object-oriented </w:t>
      </w:r>
      <w:r>
        <w:rPr>
          <w:spacing w:val="-3"/>
          <w:w w:val="105"/>
        </w:rPr>
        <w:t xml:space="preserve">programs often have less conditional behavior than procedural programs </w:t>
      </w:r>
      <w:r>
        <w:rPr>
          <w:w w:val="105"/>
        </w:rPr>
        <w:t>because</w:t>
      </w:r>
      <w:r>
        <w:rPr>
          <w:spacing w:val="-14"/>
          <w:w w:val="105"/>
        </w:rPr>
        <w:t xml:space="preserve"> </w:t>
      </w:r>
      <w:r>
        <w:rPr>
          <w:w w:val="105"/>
        </w:rPr>
        <w:t>much</w:t>
      </w:r>
      <w:r>
        <w:rPr>
          <w:spacing w:val="-14"/>
          <w:w w:val="105"/>
        </w:rPr>
        <w:t xml:space="preserve"> </w:t>
      </w:r>
      <w:r>
        <w:rPr>
          <w:w w:val="105"/>
        </w:rPr>
        <w:t>of</w:t>
      </w:r>
      <w:r>
        <w:rPr>
          <w:spacing w:val="-13"/>
          <w:w w:val="105"/>
        </w:rPr>
        <w:t xml:space="preserve"> </w:t>
      </w:r>
      <w:r>
        <w:rPr>
          <w:w w:val="105"/>
        </w:rPr>
        <w:t>the</w:t>
      </w:r>
      <w:r>
        <w:rPr>
          <w:spacing w:val="-14"/>
          <w:w w:val="105"/>
        </w:rPr>
        <w:t xml:space="preserve"> </w:t>
      </w:r>
      <w:r>
        <w:rPr>
          <w:w w:val="105"/>
        </w:rPr>
        <w:t>conditional</w:t>
      </w:r>
      <w:r>
        <w:rPr>
          <w:spacing w:val="-15"/>
          <w:w w:val="105"/>
        </w:rPr>
        <w:t xml:space="preserve"> </w:t>
      </w:r>
      <w:r>
        <w:rPr>
          <w:w w:val="105"/>
        </w:rPr>
        <w:t>behavior</w:t>
      </w:r>
      <w:r>
        <w:rPr>
          <w:spacing w:val="-15"/>
          <w:w w:val="105"/>
        </w:rPr>
        <w:t xml:space="preserve"> </w:t>
      </w:r>
      <w:r>
        <w:rPr>
          <w:w w:val="105"/>
        </w:rPr>
        <w:t>is</w:t>
      </w:r>
      <w:r>
        <w:rPr>
          <w:spacing w:val="-15"/>
          <w:w w:val="105"/>
        </w:rPr>
        <w:t xml:space="preserve"> </w:t>
      </w:r>
      <w:r>
        <w:rPr>
          <w:w w:val="105"/>
        </w:rPr>
        <w:t>handled</w:t>
      </w:r>
      <w:r>
        <w:rPr>
          <w:spacing w:val="-15"/>
          <w:w w:val="105"/>
        </w:rPr>
        <w:t xml:space="preserve"> </w:t>
      </w:r>
      <w:r>
        <w:rPr>
          <w:w w:val="105"/>
        </w:rPr>
        <w:t>by</w:t>
      </w:r>
      <w:r>
        <w:rPr>
          <w:spacing w:val="-15"/>
          <w:w w:val="105"/>
        </w:rPr>
        <w:t xml:space="preserve"> </w:t>
      </w:r>
      <w:r>
        <w:rPr>
          <w:w w:val="105"/>
        </w:rPr>
        <w:t>polymorphism.</w:t>
      </w:r>
      <w:r>
        <w:rPr>
          <w:spacing w:val="-15"/>
          <w:w w:val="105"/>
        </w:rPr>
        <w:t xml:space="preserve"> </w:t>
      </w:r>
      <w:r>
        <w:rPr>
          <w:w w:val="105"/>
        </w:rPr>
        <w:t>Polymorphism</w:t>
      </w:r>
      <w:r>
        <w:rPr>
          <w:spacing w:val="-15"/>
          <w:w w:val="105"/>
        </w:rPr>
        <w:t xml:space="preserve"> </w:t>
      </w:r>
      <w:r>
        <w:rPr>
          <w:w w:val="105"/>
        </w:rPr>
        <w:t>is</w:t>
      </w:r>
      <w:r>
        <w:rPr>
          <w:spacing w:val="-15"/>
          <w:w w:val="105"/>
        </w:rPr>
        <w:t xml:space="preserve"> </w:t>
      </w:r>
      <w:r>
        <w:rPr>
          <w:w w:val="105"/>
        </w:rPr>
        <w:t>better because</w:t>
      </w:r>
      <w:r>
        <w:rPr>
          <w:spacing w:val="-12"/>
          <w:w w:val="105"/>
        </w:rPr>
        <w:t xml:space="preserve"> </w:t>
      </w:r>
      <w:r>
        <w:rPr>
          <w:w w:val="105"/>
        </w:rPr>
        <w:t>the</w:t>
      </w:r>
      <w:r>
        <w:rPr>
          <w:spacing w:val="-11"/>
          <w:w w:val="105"/>
        </w:rPr>
        <w:t xml:space="preserve"> </w:t>
      </w:r>
      <w:r>
        <w:rPr>
          <w:w w:val="105"/>
        </w:rPr>
        <w:t>caller</w:t>
      </w:r>
      <w:r>
        <w:rPr>
          <w:spacing w:val="-11"/>
          <w:w w:val="105"/>
        </w:rPr>
        <w:t xml:space="preserve"> </w:t>
      </w:r>
      <w:r>
        <w:rPr>
          <w:w w:val="105"/>
        </w:rPr>
        <w:t>does</w:t>
      </w:r>
      <w:r>
        <w:rPr>
          <w:spacing w:val="-11"/>
          <w:w w:val="105"/>
        </w:rPr>
        <w:t xml:space="preserve"> </w:t>
      </w:r>
      <w:r>
        <w:rPr>
          <w:w w:val="105"/>
        </w:rPr>
        <w:t>not</w:t>
      </w:r>
      <w:r>
        <w:rPr>
          <w:spacing w:val="-11"/>
          <w:w w:val="105"/>
        </w:rPr>
        <w:t xml:space="preserve"> </w:t>
      </w:r>
      <w:r>
        <w:rPr>
          <w:w w:val="105"/>
        </w:rPr>
        <w:t>need</w:t>
      </w:r>
      <w:r>
        <w:rPr>
          <w:spacing w:val="-11"/>
          <w:w w:val="105"/>
        </w:rPr>
        <w:t xml:space="preserve"> </w:t>
      </w:r>
      <w:r>
        <w:rPr>
          <w:w w:val="105"/>
        </w:rPr>
        <w:t>to</w:t>
      </w:r>
      <w:r>
        <w:rPr>
          <w:spacing w:val="-11"/>
          <w:w w:val="105"/>
        </w:rPr>
        <w:t xml:space="preserve"> </w:t>
      </w:r>
      <w:r>
        <w:rPr>
          <w:w w:val="105"/>
        </w:rPr>
        <w:t>know</w:t>
      </w:r>
      <w:r>
        <w:rPr>
          <w:spacing w:val="-11"/>
          <w:w w:val="105"/>
        </w:rPr>
        <w:t xml:space="preserve"> </w:t>
      </w:r>
      <w:r>
        <w:rPr>
          <w:w w:val="105"/>
        </w:rPr>
        <w:t>about</w:t>
      </w:r>
      <w:r>
        <w:rPr>
          <w:spacing w:val="-11"/>
          <w:w w:val="105"/>
        </w:rPr>
        <w:t xml:space="preserve"> </w:t>
      </w:r>
      <w:r>
        <w:rPr>
          <w:w w:val="105"/>
        </w:rPr>
        <w:t>the</w:t>
      </w:r>
      <w:r>
        <w:rPr>
          <w:spacing w:val="-11"/>
          <w:w w:val="105"/>
        </w:rPr>
        <w:t xml:space="preserve"> </w:t>
      </w:r>
      <w:r>
        <w:rPr>
          <w:w w:val="105"/>
        </w:rPr>
        <w:t>conditional</w:t>
      </w:r>
      <w:r>
        <w:rPr>
          <w:spacing w:val="-11"/>
          <w:w w:val="105"/>
        </w:rPr>
        <w:t xml:space="preserve"> </w:t>
      </w:r>
      <w:r>
        <w:rPr>
          <w:w w:val="105"/>
        </w:rPr>
        <w:t>behavior,</w:t>
      </w:r>
      <w:r>
        <w:rPr>
          <w:spacing w:val="-11"/>
          <w:w w:val="105"/>
        </w:rPr>
        <w:t xml:space="preserve"> </w:t>
      </w:r>
      <w:r>
        <w:rPr>
          <w:w w:val="105"/>
        </w:rPr>
        <w:t>and</w:t>
      </w:r>
      <w:r>
        <w:rPr>
          <w:spacing w:val="-11"/>
          <w:w w:val="105"/>
        </w:rPr>
        <w:t xml:space="preserve"> </w:t>
      </w:r>
      <w:r>
        <w:rPr>
          <w:w w:val="105"/>
        </w:rPr>
        <w:t>it</w:t>
      </w:r>
      <w:r>
        <w:rPr>
          <w:spacing w:val="-11"/>
          <w:w w:val="105"/>
        </w:rPr>
        <w:t xml:space="preserve"> </w:t>
      </w:r>
      <w:r>
        <w:rPr>
          <w:w w:val="105"/>
        </w:rPr>
        <w:t>is</w:t>
      </w:r>
      <w:r>
        <w:rPr>
          <w:spacing w:val="-11"/>
          <w:w w:val="105"/>
        </w:rPr>
        <w:t xml:space="preserve"> </w:t>
      </w:r>
      <w:r>
        <w:rPr>
          <w:w w:val="105"/>
        </w:rPr>
        <w:t>thus</w:t>
      </w:r>
      <w:r>
        <w:rPr>
          <w:spacing w:val="-11"/>
          <w:w w:val="105"/>
        </w:rPr>
        <w:t xml:space="preserve"> </w:t>
      </w:r>
      <w:r>
        <w:rPr>
          <w:w w:val="105"/>
        </w:rPr>
        <w:t>easier</w:t>
      </w:r>
      <w:r>
        <w:rPr>
          <w:spacing w:val="-11"/>
          <w:w w:val="105"/>
        </w:rPr>
        <w:t xml:space="preserve"> </w:t>
      </w:r>
      <w:r>
        <w:rPr>
          <w:w w:val="105"/>
        </w:rPr>
        <w:t>to</w:t>
      </w:r>
    </w:p>
    <w:p w:rsidR="00F971A3" w:rsidRDefault="008B76CE">
      <w:pPr>
        <w:pStyle w:val="BodyText"/>
        <w:spacing w:before="20" w:line="232" w:lineRule="auto"/>
        <w:ind w:left="160"/>
      </w:pPr>
      <w:r>
        <w:rPr>
          <w:w w:val="105"/>
        </w:rPr>
        <w:t>extend</w:t>
      </w:r>
      <w:r>
        <w:rPr>
          <w:spacing w:val="-12"/>
          <w:w w:val="105"/>
        </w:rPr>
        <w:t xml:space="preserve"> </w:t>
      </w:r>
      <w:r>
        <w:rPr>
          <w:w w:val="105"/>
        </w:rPr>
        <w:t>the</w:t>
      </w:r>
      <w:r>
        <w:rPr>
          <w:spacing w:val="-12"/>
          <w:w w:val="105"/>
        </w:rPr>
        <w:t xml:space="preserve"> </w:t>
      </w:r>
      <w:r>
        <w:rPr>
          <w:w w:val="105"/>
        </w:rPr>
        <w:t>conditions.</w:t>
      </w:r>
      <w:r>
        <w:rPr>
          <w:spacing w:val="-12"/>
          <w:w w:val="105"/>
        </w:rPr>
        <w:t xml:space="preserve"> </w:t>
      </w:r>
      <w:r>
        <w:rPr>
          <w:w w:val="105"/>
        </w:rPr>
        <w:t>As</w:t>
      </w:r>
      <w:r>
        <w:rPr>
          <w:spacing w:val="-12"/>
          <w:w w:val="105"/>
        </w:rPr>
        <w:t xml:space="preserve"> </w:t>
      </w:r>
      <w:r>
        <w:rPr>
          <w:w w:val="105"/>
        </w:rPr>
        <w:t>a</w:t>
      </w:r>
      <w:r>
        <w:rPr>
          <w:spacing w:val="-11"/>
          <w:w w:val="105"/>
        </w:rPr>
        <w:t xml:space="preserve"> </w:t>
      </w:r>
      <w:r>
        <w:rPr>
          <w:w w:val="105"/>
        </w:rPr>
        <w:t>result,</w:t>
      </w:r>
      <w:r>
        <w:rPr>
          <w:spacing w:val="-12"/>
          <w:w w:val="105"/>
        </w:rPr>
        <w:t xml:space="preserve"> </w:t>
      </w:r>
      <w:r>
        <w:rPr>
          <w:w w:val="105"/>
        </w:rPr>
        <w:t>object-oriented</w:t>
      </w:r>
      <w:r>
        <w:rPr>
          <w:spacing w:val="-13"/>
          <w:w w:val="105"/>
        </w:rPr>
        <w:t xml:space="preserve"> </w:t>
      </w:r>
      <w:r>
        <w:rPr>
          <w:w w:val="105"/>
        </w:rPr>
        <w:t>programs</w:t>
      </w:r>
      <w:r>
        <w:rPr>
          <w:spacing w:val="-13"/>
          <w:w w:val="105"/>
        </w:rPr>
        <w:t xml:space="preserve"> </w:t>
      </w:r>
      <w:r>
        <w:rPr>
          <w:w w:val="105"/>
        </w:rPr>
        <w:t>rarely</w:t>
      </w:r>
      <w:r>
        <w:rPr>
          <w:spacing w:val="-14"/>
          <w:w w:val="105"/>
        </w:rPr>
        <w:t xml:space="preserve"> </w:t>
      </w:r>
      <w:r>
        <w:rPr>
          <w:w w:val="105"/>
        </w:rPr>
        <w:t>have</w:t>
      </w:r>
      <w:r>
        <w:rPr>
          <w:spacing w:val="-13"/>
          <w:w w:val="105"/>
        </w:rPr>
        <w:t xml:space="preserve"> </w:t>
      </w:r>
      <w:r>
        <w:rPr>
          <w:w w:val="105"/>
        </w:rPr>
        <w:t>switch</w:t>
      </w:r>
      <w:r>
        <w:rPr>
          <w:spacing w:val="-13"/>
          <w:w w:val="105"/>
        </w:rPr>
        <w:t xml:space="preserve"> </w:t>
      </w:r>
      <w:r>
        <w:rPr>
          <w:w w:val="105"/>
        </w:rPr>
        <w:t>(case)</w:t>
      </w:r>
      <w:r>
        <w:rPr>
          <w:spacing w:val="-13"/>
          <w:w w:val="105"/>
        </w:rPr>
        <w:t xml:space="preserve"> </w:t>
      </w:r>
      <w:r>
        <w:rPr>
          <w:w w:val="105"/>
        </w:rPr>
        <w:t>statements. Any</w:t>
      </w:r>
      <w:r>
        <w:rPr>
          <w:spacing w:val="-7"/>
          <w:w w:val="105"/>
        </w:rPr>
        <w:t xml:space="preserve"> </w:t>
      </w:r>
      <w:r>
        <w:rPr>
          <w:w w:val="105"/>
        </w:rPr>
        <w:t>that</w:t>
      </w:r>
      <w:r>
        <w:rPr>
          <w:spacing w:val="-6"/>
          <w:w w:val="105"/>
        </w:rPr>
        <w:t xml:space="preserve"> </w:t>
      </w:r>
      <w:r>
        <w:rPr>
          <w:w w:val="105"/>
        </w:rPr>
        <w:t>show</w:t>
      </w:r>
      <w:r>
        <w:rPr>
          <w:spacing w:val="-6"/>
          <w:w w:val="105"/>
        </w:rPr>
        <w:t xml:space="preserve"> </w:t>
      </w:r>
      <w:r>
        <w:rPr>
          <w:w w:val="105"/>
        </w:rPr>
        <w:t>up</w:t>
      </w:r>
      <w:r>
        <w:rPr>
          <w:spacing w:val="-6"/>
          <w:w w:val="105"/>
        </w:rPr>
        <w:t xml:space="preserve"> </w:t>
      </w:r>
      <w:r>
        <w:rPr>
          <w:w w:val="105"/>
        </w:rPr>
        <w:t>are</w:t>
      </w:r>
      <w:r>
        <w:rPr>
          <w:spacing w:val="-6"/>
          <w:w w:val="105"/>
        </w:rPr>
        <w:t xml:space="preserve"> </w:t>
      </w:r>
      <w:r>
        <w:rPr>
          <w:w w:val="105"/>
        </w:rPr>
        <w:t>prime</w:t>
      </w:r>
      <w:r>
        <w:rPr>
          <w:spacing w:val="-6"/>
          <w:w w:val="105"/>
        </w:rPr>
        <w:t xml:space="preserve"> </w:t>
      </w:r>
      <w:r>
        <w:rPr>
          <w:w w:val="105"/>
        </w:rPr>
        <w:t>candidates</w:t>
      </w:r>
      <w:r>
        <w:rPr>
          <w:spacing w:val="-6"/>
          <w:w w:val="105"/>
        </w:rPr>
        <w:t xml:space="preserve"> </w:t>
      </w:r>
      <w:r>
        <w:rPr>
          <w:w w:val="105"/>
        </w:rPr>
        <w:t>for</w:t>
      </w:r>
      <w:r>
        <w:rPr>
          <w:spacing w:val="7"/>
          <w:w w:val="105"/>
        </w:rPr>
        <w:t xml:space="preserve"> </w:t>
      </w:r>
      <w:r>
        <w:rPr>
          <w:rFonts w:ascii="Verdana"/>
          <w:color w:val="344178"/>
          <w:w w:val="105"/>
          <w:u w:val="single" w:color="344178"/>
        </w:rPr>
        <w:t>Replace</w:t>
      </w:r>
      <w:r>
        <w:rPr>
          <w:rFonts w:ascii="Verdana"/>
          <w:color w:val="344178"/>
          <w:spacing w:val="-7"/>
          <w:w w:val="105"/>
          <w:u w:val="single" w:color="344178"/>
        </w:rPr>
        <w:t xml:space="preserve"> </w:t>
      </w:r>
      <w:r>
        <w:rPr>
          <w:rFonts w:ascii="Verdana"/>
          <w:color w:val="344178"/>
          <w:w w:val="105"/>
          <w:u w:val="single" w:color="344178"/>
        </w:rPr>
        <w:t>Conditional</w:t>
      </w:r>
      <w:r>
        <w:rPr>
          <w:rFonts w:ascii="Verdana"/>
          <w:color w:val="344178"/>
          <w:spacing w:val="-7"/>
          <w:w w:val="105"/>
          <w:u w:val="single" w:color="344178"/>
        </w:rPr>
        <w:t xml:space="preserve"> </w:t>
      </w:r>
      <w:r>
        <w:rPr>
          <w:rFonts w:ascii="Verdana"/>
          <w:color w:val="344178"/>
          <w:w w:val="105"/>
          <w:u w:val="single" w:color="344178"/>
        </w:rPr>
        <w:t>with</w:t>
      </w:r>
      <w:r>
        <w:rPr>
          <w:rFonts w:ascii="Verdana"/>
          <w:color w:val="344178"/>
          <w:spacing w:val="-7"/>
          <w:w w:val="105"/>
          <w:u w:val="single" w:color="344178"/>
        </w:rPr>
        <w:t xml:space="preserve"> </w:t>
      </w:r>
      <w:r>
        <w:rPr>
          <w:rFonts w:ascii="Verdana"/>
          <w:color w:val="344178"/>
          <w:spacing w:val="-5"/>
          <w:w w:val="105"/>
          <w:u w:val="single" w:color="344178"/>
        </w:rPr>
        <w:t>Polymorphism</w:t>
      </w:r>
      <w:r>
        <w:rPr>
          <w:spacing w:val="-5"/>
          <w:w w:val="105"/>
        </w:rPr>
        <w:t>.</w:t>
      </w:r>
    </w:p>
    <w:p w:rsidR="00F971A3" w:rsidRDefault="00F971A3">
      <w:pPr>
        <w:pStyle w:val="BodyText"/>
        <w:rPr>
          <w:sz w:val="27"/>
        </w:rPr>
      </w:pPr>
    </w:p>
    <w:p w:rsidR="00F971A3" w:rsidRDefault="008B76CE">
      <w:pPr>
        <w:pStyle w:val="BodyText"/>
        <w:spacing w:line="227" w:lineRule="exact"/>
        <w:ind w:left="160"/>
        <w:rPr>
          <w:rFonts w:ascii="Verdana"/>
        </w:rPr>
      </w:pPr>
      <w:r>
        <w:rPr>
          <w:w w:val="105"/>
        </w:rPr>
        <w:t xml:space="preserve">One of the most useful, but less obvious, uses of polymorphism is to use </w:t>
      </w:r>
      <w:r>
        <w:rPr>
          <w:rFonts w:ascii="Verdana"/>
          <w:color w:val="344178"/>
          <w:w w:val="105"/>
          <w:u w:val="single" w:color="344178"/>
        </w:rPr>
        <w:t>Introduce Null Object</w:t>
      </w:r>
    </w:p>
    <w:p w:rsidR="00F971A3" w:rsidRDefault="008B76CE">
      <w:pPr>
        <w:pStyle w:val="BodyText"/>
        <w:spacing w:line="214" w:lineRule="exact"/>
        <w:ind w:left="160"/>
      </w:pPr>
      <w:r>
        <w:rPr>
          <w:w w:val="105"/>
        </w:rPr>
        <w:t>to remove checks for a null value.</w:t>
      </w:r>
    </w:p>
    <w:p w:rsidR="00F971A3" w:rsidRDefault="00F971A3">
      <w:pPr>
        <w:pStyle w:val="BodyText"/>
        <w:spacing w:before="4"/>
        <w:rPr>
          <w:sz w:val="25"/>
        </w:rPr>
      </w:pPr>
    </w:p>
    <w:p w:rsidR="00F971A3" w:rsidRDefault="008B76CE">
      <w:pPr>
        <w:pStyle w:val="Heading2"/>
      </w:pPr>
      <w:bookmarkStart w:id="92" w:name="_TOC_250057"/>
      <w:bookmarkEnd w:id="92"/>
      <w:r>
        <w:rPr>
          <w:color w:val="344178"/>
        </w:rPr>
        <w:t>Decompose Conditional</w:t>
      </w:r>
    </w:p>
    <w:p w:rsidR="00F971A3" w:rsidRDefault="00F971A3">
      <w:pPr>
        <w:pStyle w:val="BodyText"/>
        <w:spacing w:before="10"/>
        <w:rPr>
          <w:b/>
          <w:sz w:val="23"/>
        </w:rPr>
      </w:pPr>
    </w:p>
    <w:p w:rsidR="00F971A3" w:rsidRDefault="008B76CE">
      <w:pPr>
        <w:pStyle w:val="BodyText"/>
        <w:ind w:left="160"/>
      </w:pPr>
      <w:r>
        <w:rPr>
          <w:w w:val="105"/>
        </w:rPr>
        <w:t>You have a complicated conditional (if-then-else) statement.</w:t>
      </w:r>
    </w:p>
    <w:p w:rsidR="00F971A3" w:rsidRDefault="00F971A3">
      <w:pPr>
        <w:pStyle w:val="BodyText"/>
        <w:spacing w:before="4"/>
        <w:rPr>
          <w:sz w:val="25"/>
        </w:rPr>
      </w:pPr>
    </w:p>
    <w:p w:rsidR="00F971A3" w:rsidRDefault="008B76CE">
      <w:pPr>
        <w:ind w:left="160"/>
        <w:rPr>
          <w:i/>
          <w:sz w:val="19"/>
        </w:rPr>
      </w:pPr>
      <w:r>
        <w:rPr>
          <w:i/>
          <w:w w:val="105"/>
          <w:sz w:val="19"/>
        </w:rPr>
        <w:t>Extract methods from the condition, then part, and else parts.</w:t>
      </w:r>
    </w:p>
    <w:p w:rsidR="00F971A3" w:rsidRDefault="00F971A3">
      <w:pPr>
        <w:pStyle w:val="BodyText"/>
        <w:rPr>
          <w:i/>
          <w:sz w:val="22"/>
        </w:rPr>
      </w:pPr>
    </w:p>
    <w:p w:rsidR="00F971A3" w:rsidRDefault="00F971A3">
      <w:pPr>
        <w:pStyle w:val="BodyText"/>
        <w:spacing w:before="11"/>
        <w:rPr>
          <w:i/>
          <w:sz w:val="25"/>
        </w:rPr>
      </w:pPr>
    </w:p>
    <w:p w:rsidR="00F971A3" w:rsidRPr="00606E84" w:rsidRDefault="008B76CE">
      <w:pPr>
        <w:pStyle w:val="BodyText"/>
        <w:spacing w:line="252" w:lineRule="auto"/>
        <w:ind w:left="1360" w:right="975" w:hanging="480"/>
        <w:rPr>
          <w:rFonts w:ascii="Courier New"/>
          <w:b/>
        </w:rPr>
      </w:pPr>
      <w:r w:rsidRPr="00606E84">
        <w:rPr>
          <w:rFonts w:ascii="Courier New"/>
          <w:b/>
          <w:color w:val="8F8778"/>
          <w:w w:val="105"/>
        </w:rPr>
        <w:t>if (date.before (SUMMER_START) || date.after(SUMMER_END)) charge = quantity * _winterRate + _winterServiceCharge;</w:t>
      </w:r>
    </w:p>
    <w:p w:rsidR="00F971A3" w:rsidRPr="00606E84" w:rsidRDefault="008B76CE">
      <w:pPr>
        <w:pStyle w:val="BodyText"/>
        <w:spacing w:after="3" w:line="213" w:lineRule="exact"/>
        <w:ind w:left="880"/>
        <w:rPr>
          <w:rFonts w:ascii="Courier New"/>
          <w:b/>
        </w:rPr>
      </w:pPr>
      <w:r w:rsidRPr="00606E84">
        <w:rPr>
          <w:rFonts w:ascii="Courier New"/>
          <w:b/>
          <w:color w:val="8F8778"/>
          <w:w w:val="105"/>
        </w:rPr>
        <w:t>else charge = quantity * _summerRate;</w:t>
      </w:r>
    </w:p>
    <w:p w:rsidR="00F971A3" w:rsidRDefault="008B76CE">
      <w:pPr>
        <w:pStyle w:val="BodyText"/>
        <w:ind w:left="4315"/>
        <w:rPr>
          <w:rFonts w:ascii="Courier New"/>
          <w:sz w:val="20"/>
        </w:rPr>
      </w:pPr>
      <w:r>
        <w:rPr>
          <w:rFonts w:ascii="Courier New"/>
          <w:noProof/>
          <w:sz w:val="20"/>
        </w:rPr>
        <w:drawing>
          <wp:inline distT="0" distB="0" distL="0" distR="0">
            <wp:extent cx="200025" cy="304800"/>
            <wp:effectExtent l="0" t="0" r="0" b="0"/>
            <wp:docPr id="10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1.png"/>
                    <pic:cNvPicPr/>
                  </pic:nvPicPr>
                  <pic:blipFill>
                    <a:blip r:embed="rId31" cstate="print"/>
                    <a:stretch>
                      <a:fillRect/>
                    </a:stretch>
                  </pic:blipFill>
                  <pic:spPr>
                    <a:xfrm>
                      <a:off x="0" y="0"/>
                      <a:ext cx="200025" cy="304800"/>
                    </a:xfrm>
                    <a:prstGeom prst="rect">
                      <a:avLst/>
                    </a:prstGeom>
                  </pic:spPr>
                </pic:pic>
              </a:graphicData>
            </a:graphic>
          </wp:inline>
        </w:drawing>
      </w:r>
    </w:p>
    <w:p w:rsidR="00F971A3" w:rsidRDefault="00F971A3">
      <w:pPr>
        <w:pStyle w:val="BodyText"/>
        <w:spacing w:before="5"/>
        <w:rPr>
          <w:rFonts w:ascii="Courier New"/>
          <w:sz w:val="20"/>
        </w:rPr>
      </w:pPr>
    </w:p>
    <w:p w:rsidR="00F971A3" w:rsidRPr="00606E84" w:rsidRDefault="008B76CE">
      <w:pPr>
        <w:pStyle w:val="BodyText"/>
        <w:ind w:left="880"/>
        <w:rPr>
          <w:rFonts w:ascii="Courier New"/>
          <w:b/>
        </w:rPr>
      </w:pPr>
      <w:r w:rsidRPr="00606E84">
        <w:rPr>
          <w:rFonts w:ascii="Courier New"/>
          <w:b/>
          <w:color w:val="8F8778"/>
          <w:w w:val="105"/>
        </w:rPr>
        <w:t>if (notSummer(date))</w:t>
      </w:r>
    </w:p>
    <w:p w:rsidR="00F971A3" w:rsidRPr="00606E84" w:rsidRDefault="008B76CE">
      <w:pPr>
        <w:pStyle w:val="BodyText"/>
        <w:spacing w:before="10" w:line="252" w:lineRule="auto"/>
        <w:ind w:left="880" w:right="3483" w:firstLine="480"/>
        <w:rPr>
          <w:rFonts w:ascii="Courier New"/>
          <w:b/>
        </w:rPr>
      </w:pPr>
      <w:r w:rsidRPr="00606E84">
        <w:rPr>
          <w:rFonts w:ascii="Courier New"/>
          <w:b/>
          <w:color w:val="8F8778"/>
          <w:spacing w:val="2"/>
          <w:w w:val="105"/>
        </w:rPr>
        <w:t xml:space="preserve">charge </w:t>
      </w:r>
      <w:r w:rsidRPr="00606E84">
        <w:rPr>
          <w:rFonts w:ascii="Courier New"/>
          <w:b/>
          <w:color w:val="8F8778"/>
          <w:w w:val="105"/>
        </w:rPr>
        <w:t xml:space="preserve">= </w:t>
      </w:r>
      <w:r w:rsidRPr="00606E84">
        <w:rPr>
          <w:rFonts w:ascii="Courier New"/>
          <w:b/>
          <w:color w:val="8F8778"/>
          <w:spacing w:val="3"/>
          <w:w w:val="105"/>
        </w:rPr>
        <w:t xml:space="preserve">winterCharge(quantity); </w:t>
      </w:r>
      <w:r w:rsidRPr="00606E84">
        <w:rPr>
          <w:rFonts w:ascii="Courier New"/>
          <w:b/>
          <w:color w:val="8F8778"/>
          <w:spacing w:val="2"/>
          <w:w w:val="105"/>
        </w:rPr>
        <w:t xml:space="preserve">else charge </w:t>
      </w:r>
      <w:r w:rsidRPr="00606E84">
        <w:rPr>
          <w:rFonts w:ascii="Courier New"/>
          <w:b/>
          <w:color w:val="8F8778"/>
          <w:w w:val="105"/>
        </w:rPr>
        <w:t xml:space="preserve">= </w:t>
      </w:r>
      <w:r w:rsidRPr="00606E84">
        <w:rPr>
          <w:rFonts w:ascii="Courier New"/>
          <w:b/>
          <w:color w:val="8F8778"/>
          <w:spacing w:val="2"/>
          <w:w w:val="105"/>
        </w:rPr>
        <w:t>summerCharge</w:t>
      </w:r>
      <w:r w:rsidRPr="00606E84">
        <w:rPr>
          <w:rFonts w:ascii="Courier New"/>
          <w:b/>
          <w:color w:val="8F8778"/>
          <w:spacing w:val="-74"/>
          <w:w w:val="105"/>
        </w:rPr>
        <w:t xml:space="preserve"> </w:t>
      </w:r>
      <w:r w:rsidRPr="00606E84">
        <w:rPr>
          <w:rFonts w:ascii="Courier New"/>
          <w:b/>
          <w:color w:val="8F8778"/>
          <w:spacing w:val="3"/>
          <w:w w:val="105"/>
        </w:rPr>
        <w:t>(quantity);</w:t>
      </w:r>
    </w:p>
    <w:p w:rsidR="00F971A3" w:rsidRDefault="00F971A3">
      <w:pPr>
        <w:pStyle w:val="BodyText"/>
        <w:spacing w:before="8"/>
        <w:rPr>
          <w:rFonts w:ascii="Courier New"/>
          <w:sz w:val="21"/>
        </w:rPr>
      </w:pPr>
    </w:p>
    <w:p w:rsidR="00F971A3" w:rsidRDefault="008B76CE">
      <w:pPr>
        <w:pStyle w:val="Heading3"/>
      </w:pPr>
      <w:r>
        <w:rPr>
          <w:color w:val="344178"/>
        </w:rPr>
        <w:t>Motivation</w:t>
      </w:r>
    </w:p>
    <w:p w:rsidR="00F971A3" w:rsidRDefault="00F971A3">
      <w:pPr>
        <w:pStyle w:val="BodyText"/>
        <w:rPr>
          <w:b/>
          <w:sz w:val="27"/>
        </w:rPr>
      </w:pPr>
    </w:p>
    <w:p w:rsidR="00F971A3" w:rsidRDefault="008B76CE">
      <w:pPr>
        <w:pStyle w:val="BodyText"/>
        <w:spacing w:line="249" w:lineRule="auto"/>
        <w:ind w:left="160" w:right="400"/>
      </w:pPr>
      <w:r>
        <w:rPr>
          <w:w w:val="105"/>
        </w:rPr>
        <w:t>One</w:t>
      </w:r>
      <w:r>
        <w:rPr>
          <w:spacing w:val="-9"/>
          <w:w w:val="105"/>
        </w:rPr>
        <w:t xml:space="preserve"> </w:t>
      </w:r>
      <w:r>
        <w:rPr>
          <w:w w:val="105"/>
        </w:rPr>
        <w:t>of</w:t>
      </w:r>
      <w:r>
        <w:rPr>
          <w:spacing w:val="-9"/>
          <w:w w:val="105"/>
        </w:rPr>
        <w:t xml:space="preserve"> </w:t>
      </w:r>
      <w:r>
        <w:rPr>
          <w:w w:val="105"/>
        </w:rPr>
        <w:t>the</w:t>
      </w:r>
      <w:r>
        <w:rPr>
          <w:spacing w:val="-9"/>
          <w:w w:val="105"/>
        </w:rPr>
        <w:t xml:space="preserve"> </w:t>
      </w:r>
      <w:r>
        <w:rPr>
          <w:w w:val="105"/>
        </w:rPr>
        <w:t>most</w:t>
      </w:r>
      <w:r>
        <w:rPr>
          <w:spacing w:val="-9"/>
          <w:w w:val="105"/>
        </w:rPr>
        <w:t xml:space="preserve"> </w:t>
      </w:r>
      <w:r>
        <w:rPr>
          <w:w w:val="105"/>
        </w:rPr>
        <w:t>common</w:t>
      </w:r>
      <w:r>
        <w:rPr>
          <w:spacing w:val="-9"/>
          <w:w w:val="105"/>
        </w:rPr>
        <w:t xml:space="preserve"> </w:t>
      </w:r>
      <w:r>
        <w:rPr>
          <w:w w:val="105"/>
        </w:rPr>
        <w:t>areas</w:t>
      </w:r>
      <w:r>
        <w:rPr>
          <w:spacing w:val="-9"/>
          <w:w w:val="105"/>
        </w:rPr>
        <w:t xml:space="preserve"> </w:t>
      </w:r>
      <w:r>
        <w:rPr>
          <w:w w:val="105"/>
        </w:rPr>
        <w:t>of</w:t>
      </w:r>
      <w:r>
        <w:rPr>
          <w:spacing w:val="-9"/>
          <w:w w:val="105"/>
        </w:rPr>
        <w:t xml:space="preserve"> </w:t>
      </w:r>
      <w:r>
        <w:rPr>
          <w:w w:val="105"/>
        </w:rPr>
        <w:t>complexity</w:t>
      </w:r>
      <w:r>
        <w:rPr>
          <w:spacing w:val="-9"/>
          <w:w w:val="105"/>
        </w:rPr>
        <w:t xml:space="preserve"> </w:t>
      </w:r>
      <w:r>
        <w:rPr>
          <w:w w:val="105"/>
        </w:rPr>
        <w:t>in</w:t>
      </w:r>
      <w:r>
        <w:rPr>
          <w:spacing w:val="-9"/>
          <w:w w:val="105"/>
        </w:rPr>
        <w:t xml:space="preserve"> </w:t>
      </w:r>
      <w:r>
        <w:rPr>
          <w:w w:val="105"/>
        </w:rPr>
        <w:t>a</w:t>
      </w:r>
      <w:r>
        <w:rPr>
          <w:spacing w:val="-8"/>
          <w:w w:val="105"/>
        </w:rPr>
        <w:t xml:space="preserve"> </w:t>
      </w:r>
      <w:r>
        <w:rPr>
          <w:w w:val="105"/>
        </w:rPr>
        <w:t>program</w:t>
      </w:r>
      <w:r>
        <w:rPr>
          <w:spacing w:val="-9"/>
          <w:w w:val="105"/>
        </w:rPr>
        <w:t xml:space="preserve"> </w:t>
      </w:r>
      <w:r>
        <w:rPr>
          <w:w w:val="105"/>
        </w:rPr>
        <w:t>lies</w:t>
      </w:r>
      <w:r>
        <w:rPr>
          <w:spacing w:val="-9"/>
          <w:w w:val="105"/>
        </w:rPr>
        <w:t xml:space="preserve"> </w:t>
      </w:r>
      <w:r>
        <w:rPr>
          <w:w w:val="105"/>
        </w:rPr>
        <w:t>in</w:t>
      </w:r>
      <w:r>
        <w:rPr>
          <w:spacing w:val="-9"/>
          <w:w w:val="105"/>
        </w:rPr>
        <w:t xml:space="preserve"> </w:t>
      </w:r>
      <w:r>
        <w:rPr>
          <w:w w:val="105"/>
        </w:rPr>
        <w:t>complex</w:t>
      </w:r>
      <w:r>
        <w:rPr>
          <w:spacing w:val="-9"/>
          <w:w w:val="105"/>
        </w:rPr>
        <w:t xml:space="preserve"> </w:t>
      </w:r>
      <w:r>
        <w:rPr>
          <w:w w:val="105"/>
        </w:rPr>
        <w:t>conditional</w:t>
      </w:r>
      <w:r>
        <w:rPr>
          <w:spacing w:val="-7"/>
          <w:w w:val="105"/>
        </w:rPr>
        <w:t xml:space="preserve"> </w:t>
      </w:r>
      <w:r>
        <w:rPr>
          <w:w w:val="105"/>
        </w:rPr>
        <w:t>logic.</w:t>
      </w:r>
      <w:r>
        <w:rPr>
          <w:spacing w:val="-6"/>
          <w:w w:val="105"/>
        </w:rPr>
        <w:t xml:space="preserve"> </w:t>
      </w:r>
      <w:r>
        <w:rPr>
          <w:w w:val="105"/>
        </w:rPr>
        <w:t>As you</w:t>
      </w:r>
      <w:r>
        <w:rPr>
          <w:spacing w:val="-12"/>
          <w:w w:val="105"/>
        </w:rPr>
        <w:t xml:space="preserve"> </w:t>
      </w:r>
      <w:r>
        <w:rPr>
          <w:w w:val="105"/>
        </w:rPr>
        <w:t>write</w:t>
      </w:r>
      <w:r>
        <w:rPr>
          <w:spacing w:val="-11"/>
          <w:w w:val="105"/>
        </w:rPr>
        <w:t xml:space="preserve"> </w:t>
      </w:r>
      <w:r>
        <w:rPr>
          <w:w w:val="105"/>
        </w:rPr>
        <w:t>code</w:t>
      </w:r>
      <w:r>
        <w:rPr>
          <w:spacing w:val="-12"/>
          <w:w w:val="105"/>
        </w:rPr>
        <w:t xml:space="preserve"> </w:t>
      </w:r>
      <w:r>
        <w:rPr>
          <w:w w:val="105"/>
        </w:rPr>
        <w:t>to</w:t>
      </w:r>
      <w:r>
        <w:rPr>
          <w:spacing w:val="-11"/>
          <w:w w:val="105"/>
        </w:rPr>
        <w:t xml:space="preserve"> </w:t>
      </w:r>
      <w:r>
        <w:rPr>
          <w:w w:val="105"/>
        </w:rPr>
        <w:t>test</w:t>
      </w:r>
      <w:r>
        <w:rPr>
          <w:spacing w:val="-12"/>
          <w:w w:val="105"/>
        </w:rPr>
        <w:t xml:space="preserve"> </w:t>
      </w:r>
      <w:r>
        <w:rPr>
          <w:w w:val="105"/>
        </w:rPr>
        <w:t>conditions</w:t>
      </w:r>
      <w:r>
        <w:rPr>
          <w:spacing w:val="-11"/>
          <w:w w:val="105"/>
        </w:rPr>
        <w:t xml:space="preserve"> </w:t>
      </w:r>
      <w:r>
        <w:rPr>
          <w:w w:val="105"/>
        </w:rPr>
        <w:t>and</w:t>
      </w:r>
      <w:r>
        <w:rPr>
          <w:spacing w:val="-12"/>
          <w:w w:val="105"/>
        </w:rPr>
        <w:t xml:space="preserve"> </w:t>
      </w:r>
      <w:r>
        <w:rPr>
          <w:w w:val="105"/>
        </w:rPr>
        <w:t>to</w:t>
      </w:r>
      <w:r>
        <w:rPr>
          <w:spacing w:val="-11"/>
          <w:w w:val="105"/>
        </w:rPr>
        <w:t xml:space="preserve"> </w:t>
      </w:r>
      <w:r>
        <w:rPr>
          <w:w w:val="105"/>
        </w:rPr>
        <w:t>do</w:t>
      </w:r>
      <w:r>
        <w:rPr>
          <w:spacing w:val="-12"/>
          <w:w w:val="105"/>
        </w:rPr>
        <w:t xml:space="preserve"> </w:t>
      </w:r>
      <w:r>
        <w:rPr>
          <w:w w:val="105"/>
        </w:rPr>
        <w:t>various</w:t>
      </w:r>
      <w:r>
        <w:rPr>
          <w:spacing w:val="-11"/>
          <w:w w:val="105"/>
        </w:rPr>
        <w:t xml:space="preserve"> </w:t>
      </w:r>
      <w:r>
        <w:rPr>
          <w:w w:val="105"/>
        </w:rPr>
        <w:t>things</w:t>
      </w:r>
      <w:r>
        <w:rPr>
          <w:spacing w:val="-12"/>
          <w:w w:val="105"/>
        </w:rPr>
        <w:t xml:space="preserve"> </w:t>
      </w:r>
      <w:r>
        <w:rPr>
          <w:w w:val="105"/>
        </w:rPr>
        <w:t>depending</w:t>
      </w:r>
      <w:r>
        <w:rPr>
          <w:spacing w:val="-11"/>
          <w:w w:val="105"/>
        </w:rPr>
        <w:t xml:space="preserve"> </w:t>
      </w:r>
      <w:r>
        <w:rPr>
          <w:w w:val="105"/>
        </w:rPr>
        <w:t>on</w:t>
      </w:r>
      <w:r>
        <w:rPr>
          <w:spacing w:val="-12"/>
          <w:w w:val="105"/>
        </w:rPr>
        <w:t xml:space="preserve"> </w:t>
      </w:r>
      <w:r>
        <w:rPr>
          <w:w w:val="105"/>
        </w:rPr>
        <w:t>various</w:t>
      </w:r>
      <w:r>
        <w:rPr>
          <w:spacing w:val="-11"/>
          <w:w w:val="105"/>
        </w:rPr>
        <w:t xml:space="preserve"> </w:t>
      </w:r>
      <w:r>
        <w:rPr>
          <w:w w:val="105"/>
        </w:rPr>
        <w:t>conditions,</w:t>
      </w:r>
      <w:r>
        <w:rPr>
          <w:spacing w:val="-11"/>
          <w:w w:val="105"/>
        </w:rPr>
        <w:t xml:space="preserve"> </w:t>
      </w:r>
      <w:r>
        <w:rPr>
          <w:w w:val="105"/>
        </w:rPr>
        <w:t>you quickly end up with a pretty long method. Length of a method is in itself a factor that makes it harder</w:t>
      </w:r>
      <w:r>
        <w:rPr>
          <w:spacing w:val="-11"/>
          <w:w w:val="105"/>
        </w:rPr>
        <w:t xml:space="preserve"> </w:t>
      </w:r>
      <w:r>
        <w:rPr>
          <w:w w:val="105"/>
        </w:rPr>
        <w:t>to</w:t>
      </w:r>
      <w:r>
        <w:rPr>
          <w:spacing w:val="-10"/>
          <w:w w:val="105"/>
        </w:rPr>
        <w:t xml:space="preserve"> </w:t>
      </w:r>
      <w:r>
        <w:rPr>
          <w:w w:val="105"/>
        </w:rPr>
        <w:t>read,</w:t>
      </w:r>
      <w:r>
        <w:rPr>
          <w:spacing w:val="-10"/>
          <w:w w:val="105"/>
        </w:rPr>
        <w:t xml:space="preserve"> </w:t>
      </w:r>
      <w:r>
        <w:rPr>
          <w:w w:val="105"/>
        </w:rPr>
        <w:t>but</w:t>
      </w:r>
      <w:r>
        <w:rPr>
          <w:spacing w:val="-10"/>
          <w:w w:val="105"/>
        </w:rPr>
        <w:t xml:space="preserve"> </w:t>
      </w:r>
      <w:r>
        <w:rPr>
          <w:w w:val="105"/>
        </w:rPr>
        <w:t>conditions</w:t>
      </w:r>
      <w:r>
        <w:rPr>
          <w:spacing w:val="-10"/>
          <w:w w:val="105"/>
        </w:rPr>
        <w:t xml:space="preserve"> </w:t>
      </w:r>
      <w:r>
        <w:rPr>
          <w:w w:val="105"/>
        </w:rPr>
        <w:t>increase</w:t>
      </w:r>
      <w:r>
        <w:rPr>
          <w:spacing w:val="-10"/>
          <w:w w:val="105"/>
        </w:rPr>
        <w:t xml:space="preserve"> </w:t>
      </w:r>
      <w:r>
        <w:rPr>
          <w:w w:val="105"/>
        </w:rPr>
        <w:t>the</w:t>
      </w:r>
      <w:r>
        <w:rPr>
          <w:spacing w:val="-10"/>
          <w:w w:val="105"/>
        </w:rPr>
        <w:t xml:space="preserve"> </w:t>
      </w:r>
      <w:r>
        <w:rPr>
          <w:w w:val="105"/>
        </w:rPr>
        <w:t>difficulty.</w:t>
      </w:r>
      <w:r>
        <w:rPr>
          <w:spacing w:val="-11"/>
          <w:w w:val="105"/>
        </w:rPr>
        <w:t xml:space="preserve"> </w:t>
      </w:r>
      <w:r>
        <w:rPr>
          <w:w w:val="105"/>
        </w:rPr>
        <w:t>The</w:t>
      </w:r>
      <w:r>
        <w:rPr>
          <w:spacing w:val="-11"/>
          <w:w w:val="105"/>
        </w:rPr>
        <w:t xml:space="preserve"> </w:t>
      </w:r>
      <w:r>
        <w:rPr>
          <w:w w:val="105"/>
        </w:rPr>
        <w:t>problem</w:t>
      </w:r>
      <w:r>
        <w:rPr>
          <w:spacing w:val="-11"/>
          <w:w w:val="105"/>
        </w:rPr>
        <w:t xml:space="preserve"> </w:t>
      </w:r>
      <w:r>
        <w:rPr>
          <w:w w:val="105"/>
        </w:rPr>
        <w:t>usually</w:t>
      </w:r>
      <w:r>
        <w:rPr>
          <w:spacing w:val="-11"/>
          <w:w w:val="105"/>
        </w:rPr>
        <w:t xml:space="preserve"> </w:t>
      </w:r>
      <w:r>
        <w:rPr>
          <w:w w:val="105"/>
        </w:rPr>
        <w:t>lies</w:t>
      </w:r>
      <w:r>
        <w:rPr>
          <w:spacing w:val="-10"/>
          <w:w w:val="105"/>
        </w:rPr>
        <w:t xml:space="preserve"> </w:t>
      </w:r>
      <w:r>
        <w:rPr>
          <w:w w:val="105"/>
        </w:rPr>
        <w:t>in</w:t>
      </w:r>
      <w:r>
        <w:rPr>
          <w:spacing w:val="-11"/>
          <w:w w:val="105"/>
        </w:rPr>
        <w:t xml:space="preserve"> </w:t>
      </w:r>
      <w:r>
        <w:rPr>
          <w:w w:val="105"/>
        </w:rPr>
        <w:t>the</w:t>
      </w:r>
      <w:r>
        <w:rPr>
          <w:spacing w:val="-11"/>
          <w:w w:val="105"/>
        </w:rPr>
        <w:t xml:space="preserve"> </w:t>
      </w:r>
      <w:r>
        <w:rPr>
          <w:w w:val="105"/>
        </w:rPr>
        <w:t>fact</w:t>
      </w:r>
      <w:r>
        <w:rPr>
          <w:spacing w:val="-11"/>
          <w:w w:val="105"/>
        </w:rPr>
        <w:t xml:space="preserve"> </w:t>
      </w:r>
      <w:r>
        <w:rPr>
          <w:w w:val="105"/>
        </w:rPr>
        <w:t>that</w:t>
      </w:r>
      <w:r>
        <w:rPr>
          <w:spacing w:val="-11"/>
          <w:w w:val="105"/>
        </w:rPr>
        <w:t xml:space="preserve"> </w:t>
      </w:r>
      <w:r>
        <w:rPr>
          <w:w w:val="105"/>
        </w:rPr>
        <w:t>the code, both in the condition checks and in the actions, tells you what happens but can easily obscure why it</w:t>
      </w:r>
      <w:r>
        <w:rPr>
          <w:spacing w:val="8"/>
          <w:w w:val="105"/>
        </w:rPr>
        <w:t xml:space="preserve"> </w:t>
      </w:r>
      <w:r>
        <w:rPr>
          <w:w w:val="105"/>
        </w:rPr>
        <w:t>happens.</w:t>
      </w:r>
    </w:p>
    <w:p w:rsidR="00F971A3" w:rsidRDefault="00F971A3">
      <w:pPr>
        <w:spacing w:line="249" w:lineRule="auto"/>
        <w:sectPr w:rsidR="00F971A3">
          <w:pgSz w:w="12240" w:h="15840"/>
          <w:pgMar w:top="1340" w:right="1660" w:bottom="980" w:left="1640" w:header="0" w:footer="794" w:gutter="0"/>
          <w:cols w:space="720"/>
        </w:sectPr>
      </w:pPr>
    </w:p>
    <w:p w:rsidR="00F971A3" w:rsidRDefault="008B76CE">
      <w:pPr>
        <w:pStyle w:val="BodyText"/>
        <w:spacing w:before="81" w:line="247" w:lineRule="auto"/>
        <w:ind w:left="160" w:right="400"/>
      </w:pPr>
      <w:r>
        <w:rPr>
          <w:w w:val="105"/>
        </w:rPr>
        <w:lastRenderedPageBreak/>
        <w:t xml:space="preserve">As with any large block of code, you can make your intention clearer by decomposing it </w:t>
      </w:r>
      <w:r>
        <w:rPr>
          <w:spacing w:val="-8"/>
          <w:w w:val="105"/>
        </w:rPr>
        <w:t xml:space="preserve">and </w:t>
      </w:r>
      <w:r>
        <w:rPr>
          <w:w w:val="105"/>
        </w:rPr>
        <w:t>replacing</w:t>
      </w:r>
      <w:r>
        <w:rPr>
          <w:spacing w:val="-11"/>
          <w:w w:val="105"/>
        </w:rPr>
        <w:t xml:space="preserve"> </w:t>
      </w:r>
      <w:r>
        <w:rPr>
          <w:w w:val="105"/>
        </w:rPr>
        <w:t>chunks</w:t>
      </w:r>
      <w:r>
        <w:rPr>
          <w:spacing w:val="-11"/>
          <w:w w:val="105"/>
        </w:rPr>
        <w:t xml:space="preserve"> </w:t>
      </w:r>
      <w:r>
        <w:rPr>
          <w:w w:val="105"/>
        </w:rPr>
        <w:t>of</w:t>
      </w:r>
      <w:r>
        <w:rPr>
          <w:spacing w:val="-11"/>
          <w:w w:val="105"/>
        </w:rPr>
        <w:t xml:space="preserve"> </w:t>
      </w:r>
      <w:r>
        <w:rPr>
          <w:w w:val="105"/>
        </w:rPr>
        <w:t>code</w:t>
      </w:r>
      <w:r>
        <w:rPr>
          <w:spacing w:val="-10"/>
          <w:w w:val="105"/>
        </w:rPr>
        <w:t xml:space="preserve"> </w:t>
      </w:r>
      <w:r>
        <w:rPr>
          <w:w w:val="105"/>
        </w:rPr>
        <w:t>with</w:t>
      </w:r>
      <w:r>
        <w:rPr>
          <w:spacing w:val="-11"/>
          <w:w w:val="105"/>
        </w:rPr>
        <w:t xml:space="preserve"> </w:t>
      </w:r>
      <w:r>
        <w:rPr>
          <w:w w:val="105"/>
        </w:rPr>
        <w:t>a</w:t>
      </w:r>
      <w:r>
        <w:rPr>
          <w:spacing w:val="-11"/>
          <w:w w:val="105"/>
        </w:rPr>
        <w:t xml:space="preserve"> </w:t>
      </w:r>
      <w:r>
        <w:rPr>
          <w:w w:val="105"/>
        </w:rPr>
        <w:t>method</w:t>
      </w:r>
      <w:r>
        <w:rPr>
          <w:spacing w:val="-11"/>
          <w:w w:val="105"/>
        </w:rPr>
        <w:t xml:space="preserve"> </w:t>
      </w:r>
      <w:r>
        <w:rPr>
          <w:w w:val="105"/>
        </w:rPr>
        <w:t>call</w:t>
      </w:r>
      <w:r>
        <w:rPr>
          <w:spacing w:val="-10"/>
          <w:w w:val="105"/>
        </w:rPr>
        <w:t xml:space="preserve"> </w:t>
      </w:r>
      <w:r>
        <w:rPr>
          <w:w w:val="105"/>
        </w:rPr>
        <w:t>named</w:t>
      </w:r>
      <w:r>
        <w:rPr>
          <w:spacing w:val="-11"/>
          <w:w w:val="105"/>
        </w:rPr>
        <w:t xml:space="preserve"> </w:t>
      </w:r>
      <w:r>
        <w:rPr>
          <w:w w:val="105"/>
        </w:rPr>
        <w:t>after</w:t>
      </w:r>
      <w:r>
        <w:rPr>
          <w:spacing w:val="-11"/>
          <w:w w:val="105"/>
        </w:rPr>
        <w:t xml:space="preserve"> </w:t>
      </w:r>
      <w:r>
        <w:rPr>
          <w:w w:val="105"/>
        </w:rPr>
        <w:t>the</w:t>
      </w:r>
      <w:r>
        <w:rPr>
          <w:spacing w:val="-11"/>
          <w:w w:val="105"/>
        </w:rPr>
        <w:t xml:space="preserve"> </w:t>
      </w:r>
      <w:r>
        <w:rPr>
          <w:w w:val="105"/>
        </w:rPr>
        <w:t>intention</w:t>
      </w:r>
      <w:r>
        <w:rPr>
          <w:spacing w:val="-10"/>
          <w:w w:val="105"/>
        </w:rPr>
        <w:t xml:space="preserve"> </w:t>
      </w:r>
      <w:r>
        <w:rPr>
          <w:w w:val="105"/>
        </w:rPr>
        <w:t>of</w:t>
      </w:r>
      <w:r>
        <w:rPr>
          <w:spacing w:val="-11"/>
          <w:w w:val="105"/>
        </w:rPr>
        <w:t xml:space="preserve"> </w:t>
      </w:r>
      <w:r>
        <w:rPr>
          <w:w w:val="105"/>
        </w:rPr>
        <w:t>that</w:t>
      </w:r>
      <w:r>
        <w:rPr>
          <w:spacing w:val="-11"/>
          <w:w w:val="105"/>
        </w:rPr>
        <w:t xml:space="preserve"> </w:t>
      </w:r>
      <w:r>
        <w:rPr>
          <w:w w:val="105"/>
        </w:rPr>
        <w:t>block</w:t>
      </w:r>
      <w:r>
        <w:rPr>
          <w:spacing w:val="-11"/>
          <w:w w:val="105"/>
        </w:rPr>
        <w:t xml:space="preserve"> </w:t>
      </w:r>
      <w:r>
        <w:rPr>
          <w:w w:val="105"/>
        </w:rPr>
        <w:t>of</w:t>
      </w:r>
      <w:r>
        <w:rPr>
          <w:spacing w:val="-10"/>
          <w:w w:val="105"/>
        </w:rPr>
        <w:t xml:space="preserve"> </w:t>
      </w:r>
      <w:r>
        <w:rPr>
          <w:w w:val="105"/>
        </w:rPr>
        <w:t>code.</w:t>
      </w:r>
      <w:r>
        <w:rPr>
          <w:spacing w:val="-11"/>
          <w:w w:val="105"/>
        </w:rPr>
        <w:t xml:space="preserve"> </w:t>
      </w:r>
      <w:r>
        <w:rPr>
          <w:w w:val="105"/>
        </w:rPr>
        <w:t xml:space="preserve">With conditions you can receive further benefit by doing this for the conditional part and each of </w:t>
      </w:r>
      <w:r>
        <w:rPr>
          <w:spacing w:val="-2"/>
          <w:w w:val="105"/>
        </w:rPr>
        <w:t xml:space="preserve">the </w:t>
      </w:r>
      <w:r>
        <w:rPr>
          <w:w w:val="105"/>
        </w:rPr>
        <w:t>alternatives.</w:t>
      </w:r>
      <w:r>
        <w:rPr>
          <w:spacing w:val="-12"/>
          <w:w w:val="105"/>
        </w:rPr>
        <w:t xml:space="preserve"> </w:t>
      </w:r>
      <w:r>
        <w:rPr>
          <w:w w:val="105"/>
        </w:rPr>
        <w:t>This</w:t>
      </w:r>
      <w:r>
        <w:rPr>
          <w:spacing w:val="-12"/>
          <w:w w:val="105"/>
        </w:rPr>
        <w:t xml:space="preserve"> </w:t>
      </w:r>
      <w:r>
        <w:rPr>
          <w:w w:val="105"/>
        </w:rPr>
        <w:t>way</w:t>
      </w:r>
      <w:r>
        <w:rPr>
          <w:spacing w:val="-12"/>
          <w:w w:val="105"/>
        </w:rPr>
        <w:t xml:space="preserve"> </w:t>
      </w:r>
      <w:r>
        <w:rPr>
          <w:w w:val="105"/>
        </w:rPr>
        <w:t>you</w:t>
      </w:r>
      <w:r>
        <w:rPr>
          <w:spacing w:val="-11"/>
          <w:w w:val="105"/>
        </w:rPr>
        <w:t xml:space="preserve"> </w:t>
      </w:r>
      <w:r>
        <w:rPr>
          <w:w w:val="105"/>
        </w:rPr>
        <w:t>highlight</w:t>
      </w:r>
      <w:r>
        <w:rPr>
          <w:spacing w:val="-12"/>
          <w:w w:val="105"/>
        </w:rPr>
        <w:t xml:space="preserve"> </w:t>
      </w:r>
      <w:r>
        <w:rPr>
          <w:w w:val="105"/>
        </w:rPr>
        <w:t>the</w:t>
      </w:r>
      <w:r>
        <w:rPr>
          <w:spacing w:val="-12"/>
          <w:w w:val="105"/>
        </w:rPr>
        <w:t xml:space="preserve"> </w:t>
      </w:r>
      <w:r>
        <w:rPr>
          <w:w w:val="105"/>
        </w:rPr>
        <w:t>condition</w:t>
      </w:r>
      <w:r>
        <w:rPr>
          <w:spacing w:val="-11"/>
          <w:w w:val="105"/>
        </w:rPr>
        <w:t xml:space="preserve"> </w:t>
      </w:r>
      <w:r>
        <w:rPr>
          <w:w w:val="105"/>
        </w:rPr>
        <w:t>and</w:t>
      </w:r>
      <w:r>
        <w:rPr>
          <w:spacing w:val="-12"/>
          <w:w w:val="105"/>
        </w:rPr>
        <w:t xml:space="preserve"> </w:t>
      </w:r>
      <w:r>
        <w:rPr>
          <w:w w:val="105"/>
        </w:rPr>
        <w:t>make</w:t>
      </w:r>
      <w:r>
        <w:rPr>
          <w:spacing w:val="-12"/>
          <w:w w:val="105"/>
        </w:rPr>
        <w:t xml:space="preserve"> </w:t>
      </w:r>
      <w:r>
        <w:rPr>
          <w:w w:val="105"/>
        </w:rPr>
        <w:t>it</w:t>
      </w:r>
      <w:r>
        <w:rPr>
          <w:spacing w:val="-12"/>
          <w:w w:val="105"/>
        </w:rPr>
        <w:t xml:space="preserve"> </w:t>
      </w:r>
      <w:r>
        <w:rPr>
          <w:w w:val="105"/>
        </w:rPr>
        <w:t>clearly</w:t>
      </w:r>
      <w:r>
        <w:rPr>
          <w:spacing w:val="-11"/>
          <w:w w:val="105"/>
        </w:rPr>
        <w:t xml:space="preserve"> </w:t>
      </w:r>
      <w:r>
        <w:rPr>
          <w:w w:val="105"/>
        </w:rPr>
        <w:t>what</w:t>
      </w:r>
      <w:r>
        <w:rPr>
          <w:spacing w:val="-12"/>
          <w:w w:val="105"/>
        </w:rPr>
        <w:t xml:space="preserve"> </w:t>
      </w:r>
      <w:r>
        <w:rPr>
          <w:w w:val="105"/>
        </w:rPr>
        <w:t>you</w:t>
      </w:r>
      <w:r>
        <w:rPr>
          <w:spacing w:val="-12"/>
          <w:w w:val="105"/>
        </w:rPr>
        <w:t xml:space="preserve"> </w:t>
      </w:r>
      <w:r>
        <w:rPr>
          <w:w w:val="105"/>
        </w:rPr>
        <w:t>are</w:t>
      </w:r>
      <w:r>
        <w:rPr>
          <w:spacing w:val="-11"/>
          <w:w w:val="105"/>
        </w:rPr>
        <w:t xml:space="preserve"> </w:t>
      </w:r>
      <w:r>
        <w:rPr>
          <w:w w:val="105"/>
        </w:rPr>
        <w:t>branching</w:t>
      </w:r>
      <w:r>
        <w:rPr>
          <w:spacing w:val="-12"/>
          <w:w w:val="105"/>
        </w:rPr>
        <w:t xml:space="preserve"> </w:t>
      </w:r>
      <w:r>
        <w:rPr>
          <w:w w:val="105"/>
        </w:rPr>
        <w:t>on. You also highlight the reason for the</w:t>
      </w:r>
      <w:r>
        <w:rPr>
          <w:spacing w:val="3"/>
          <w:w w:val="105"/>
        </w:rPr>
        <w:t xml:space="preserve"> </w:t>
      </w:r>
      <w:r>
        <w:rPr>
          <w:w w:val="105"/>
        </w:rPr>
        <w:t>branching.</w:t>
      </w:r>
    </w:p>
    <w:p w:rsidR="00F971A3" w:rsidRDefault="00F971A3">
      <w:pPr>
        <w:pStyle w:val="BodyText"/>
        <w:spacing w:before="7"/>
        <w:rPr>
          <w:sz w:val="24"/>
        </w:rPr>
      </w:pPr>
    </w:p>
    <w:p w:rsidR="00F971A3" w:rsidRDefault="008B76CE">
      <w:pPr>
        <w:pStyle w:val="Heading3"/>
      </w:pPr>
      <w:r>
        <w:rPr>
          <w:color w:val="344178"/>
        </w:rPr>
        <w:t>Mechanics</w:t>
      </w:r>
    </w:p>
    <w:p w:rsidR="00F971A3" w:rsidRDefault="00F971A3">
      <w:pPr>
        <w:pStyle w:val="BodyText"/>
        <w:spacing w:before="11"/>
        <w:rPr>
          <w:b/>
          <w:sz w:val="25"/>
        </w:rPr>
      </w:pPr>
    </w:p>
    <w:p w:rsidR="00F971A3" w:rsidRDefault="008B76CE">
      <w:pPr>
        <w:pStyle w:val="ListParagraph"/>
        <w:numPr>
          <w:ilvl w:val="0"/>
          <w:numId w:val="24"/>
        </w:numPr>
        <w:tabs>
          <w:tab w:val="left" w:pos="879"/>
          <w:tab w:val="left" w:pos="880"/>
        </w:tabs>
        <w:rPr>
          <w:sz w:val="19"/>
        </w:rPr>
      </w:pPr>
      <w:r>
        <w:rPr>
          <w:w w:val="105"/>
          <w:sz w:val="19"/>
        </w:rPr>
        <w:t>Extract the condition into its own</w:t>
      </w:r>
      <w:r>
        <w:rPr>
          <w:spacing w:val="20"/>
          <w:w w:val="105"/>
          <w:sz w:val="19"/>
        </w:rPr>
        <w:t xml:space="preserve"> </w:t>
      </w:r>
      <w:r>
        <w:rPr>
          <w:w w:val="105"/>
          <w:sz w:val="19"/>
        </w:rPr>
        <w:t>method.</w:t>
      </w:r>
    </w:p>
    <w:p w:rsidR="00F971A3" w:rsidRDefault="008B76CE">
      <w:pPr>
        <w:pStyle w:val="ListParagraph"/>
        <w:numPr>
          <w:ilvl w:val="0"/>
          <w:numId w:val="24"/>
        </w:numPr>
        <w:tabs>
          <w:tab w:val="left" w:pos="879"/>
          <w:tab w:val="left" w:pos="880"/>
        </w:tabs>
        <w:spacing w:before="7"/>
        <w:rPr>
          <w:sz w:val="19"/>
        </w:rPr>
      </w:pPr>
      <w:r>
        <w:rPr>
          <w:w w:val="105"/>
          <w:sz w:val="19"/>
        </w:rPr>
        <w:t>Extract the then part and the else part into their own</w:t>
      </w:r>
      <w:r>
        <w:rPr>
          <w:spacing w:val="7"/>
          <w:w w:val="105"/>
          <w:sz w:val="19"/>
        </w:rPr>
        <w:t xml:space="preserve"> </w:t>
      </w:r>
      <w:r>
        <w:rPr>
          <w:w w:val="105"/>
          <w:sz w:val="19"/>
        </w:rPr>
        <w:t>methods.</w:t>
      </w:r>
    </w:p>
    <w:p w:rsidR="00F971A3" w:rsidRDefault="00F971A3">
      <w:pPr>
        <w:pStyle w:val="BodyText"/>
        <w:spacing w:before="8"/>
        <w:rPr>
          <w:sz w:val="26"/>
        </w:rPr>
      </w:pPr>
    </w:p>
    <w:p w:rsidR="00F971A3" w:rsidRDefault="008B76CE">
      <w:pPr>
        <w:pStyle w:val="BodyText"/>
        <w:spacing w:before="1"/>
        <w:ind w:left="160"/>
      </w:pPr>
      <w:r>
        <w:rPr>
          <w:w w:val="105"/>
        </w:rPr>
        <w:t>If</w:t>
      </w:r>
      <w:r>
        <w:rPr>
          <w:spacing w:val="-11"/>
          <w:w w:val="105"/>
        </w:rPr>
        <w:t xml:space="preserve"> </w:t>
      </w:r>
      <w:r>
        <w:rPr>
          <w:w w:val="105"/>
        </w:rPr>
        <w:t>I</w:t>
      </w:r>
      <w:r>
        <w:rPr>
          <w:spacing w:val="-10"/>
          <w:w w:val="105"/>
        </w:rPr>
        <w:t xml:space="preserve"> </w:t>
      </w:r>
      <w:r>
        <w:rPr>
          <w:w w:val="105"/>
        </w:rPr>
        <w:t>find</w:t>
      </w:r>
      <w:r>
        <w:rPr>
          <w:spacing w:val="-11"/>
          <w:w w:val="105"/>
        </w:rPr>
        <w:t xml:space="preserve"> </w:t>
      </w:r>
      <w:r>
        <w:rPr>
          <w:w w:val="105"/>
        </w:rPr>
        <w:t>a</w:t>
      </w:r>
      <w:r>
        <w:rPr>
          <w:spacing w:val="-10"/>
          <w:w w:val="105"/>
        </w:rPr>
        <w:t xml:space="preserve"> </w:t>
      </w:r>
      <w:r>
        <w:rPr>
          <w:w w:val="105"/>
        </w:rPr>
        <w:t>nested</w:t>
      </w:r>
      <w:r>
        <w:rPr>
          <w:spacing w:val="-11"/>
          <w:w w:val="105"/>
        </w:rPr>
        <w:t xml:space="preserve"> </w:t>
      </w:r>
      <w:r>
        <w:rPr>
          <w:w w:val="105"/>
        </w:rPr>
        <w:t>conditional,</w:t>
      </w:r>
      <w:r>
        <w:rPr>
          <w:spacing w:val="-10"/>
          <w:w w:val="105"/>
        </w:rPr>
        <w:t xml:space="preserve"> </w:t>
      </w:r>
      <w:r>
        <w:rPr>
          <w:w w:val="105"/>
        </w:rPr>
        <w:t>I</w:t>
      </w:r>
      <w:r>
        <w:rPr>
          <w:spacing w:val="-11"/>
          <w:w w:val="105"/>
        </w:rPr>
        <w:t xml:space="preserve"> </w:t>
      </w:r>
      <w:r>
        <w:rPr>
          <w:w w:val="105"/>
        </w:rPr>
        <w:t>usually</w:t>
      </w:r>
      <w:r>
        <w:rPr>
          <w:spacing w:val="-10"/>
          <w:w w:val="105"/>
        </w:rPr>
        <w:t xml:space="preserve"> </w:t>
      </w:r>
      <w:r>
        <w:rPr>
          <w:w w:val="105"/>
        </w:rPr>
        <w:t>first</w:t>
      </w:r>
      <w:r>
        <w:rPr>
          <w:spacing w:val="-10"/>
          <w:w w:val="105"/>
        </w:rPr>
        <w:t xml:space="preserve"> </w:t>
      </w:r>
      <w:r>
        <w:rPr>
          <w:w w:val="105"/>
        </w:rPr>
        <w:t>look</w:t>
      </w:r>
      <w:r>
        <w:rPr>
          <w:spacing w:val="-13"/>
          <w:w w:val="105"/>
        </w:rPr>
        <w:t xml:space="preserve"> </w:t>
      </w:r>
      <w:r>
        <w:rPr>
          <w:w w:val="105"/>
        </w:rPr>
        <w:t>to</w:t>
      </w:r>
      <w:r>
        <w:rPr>
          <w:spacing w:val="-13"/>
          <w:w w:val="105"/>
        </w:rPr>
        <w:t xml:space="preserve"> </w:t>
      </w:r>
      <w:r>
        <w:rPr>
          <w:w w:val="105"/>
        </w:rPr>
        <w:t>see</w:t>
      </w:r>
      <w:r>
        <w:rPr>
          <w:spacing w:val="-13"/>
          <w:w w:val="105"/>
        </w:rPr>
        <w:t xml:space="preserve"> </w:t>
      </w:r>
      <w:r>
        <w:rPr>
          <w:w w:val="105"/>
        </w:rPr>
        <w:t>whether</w:t>
      </w:r>
      <w:r>
        <w:rPr>
          <w:spacing w:val="-12"/>
          <w:w w:val="105"/>
        </w:rPr>
        <w:t xml:space="preserve"> </w:t>
      </w:r>
      <w:r>
        <w:rPr>
          <w:w w:val="105"/>
        </w:rPr>
        <w:t>I</w:t>
      </w:r>
      <w:r>
        <w:rPr>
          <w:spacing w:val="-13"/>
          <w:w w:val="105"/>
        </w:rPr>
        <w:t xml:space="preserve"> </w:t>
      </w:r>
      <w:r>
        <w:rPr>
          <w:w w:val="105"/>
        </w:rPr>
        <w:t>should</w:t>
      </w:r>
      <w:r>
        <w:rPr>
          <w:spacing w:val="-13"/>
          <w:w w:val="105"/>
        </w:rPr>
        <w:t xml:space="preserve"> </w:t>
      </w:r>
      <w:r>
        <w:rPr>
          <w:w w:val="105"/>
        </w:rPr>
        <w:t>use</w:t>
      </w:r>
      <w:r>
        <w:rPr>
          <w:spacing w:val="-1"/>
          <w:w w:val="105"/>
        </w:rPr>
        <w:t xml:space="preserve"> </w:t>
      </w:r>
      <w:r>
        <w:rPr>
          <w:rFonts w:ascii="Verdana"/>
          <w:color w:val="344178"/>
          <w:w w:val="105"/>
          <w:u w:val="single" w:color="344178"/>
        </w:rPr>
        <w:t>Replace</w:t>
      </w:r>
      <w:r>
        <w:rPr>
          <w:rFonts w:ascii="Verdana"/>
          <w:color w:val="344178"/>
          <w:spacing w:val="-18"/>
          <w:w w:val="105"/>
          <w:u w:val="single" w:color="344178"/>
        </w:rPr>
        <w:t xml:space="preserve"> </w:t>
      </w:r>
      <w:r>
        <w:rPr>
          <w:rFonts w:ascii="Verdana"/>
          <w:color w:val="344178"/>
          <w:w w:val="105"/>
          <w:u w:val="single" w:color="344178"/>
        </w:rPr>
        <w:t>Nested</w:t>
      </w:r>
      <w:r>
        <w:rPr>
          <w:rFonts w:ascii="Verdana"/>
          <w:color w:val="344178"/>
          <w:w w:val="105"/>
        </w:rPr>
        <w:t xml:space="preserve"> </w:t>
      </w:r>
      <w:r>
        <w:rPr>
          <w:rFonts w:ascii="Verdana"/>
          <w:color w:val="344178"/>
          <w:w w:val="105"/>
          <w:u w:val="single" w:color="344178"/>
        </w:rPr>
        <w:t>Conditional with Guard Clauses</w:t>
      </w:r>
      <w:r>
        <w:rPr>
          <w:w w:val="105"/>
        </w:rPr>
        <w:t>. If that does not make sense, I decompose each of the conditionals.</w:t>
      </w:r>
    </w:p>
    <w:p w:rsidR="00F971A3" w:rsidRDefault="00F971A3">
      <w:pPr>
        <w:pStyle w:val="BodyText"/>
        <w:spacing w:before="2"/>
        <w:rPr>
          <w:sz w:val="25"/>
        </w:rPr>
      </w:pPr>
    </w:p>
    <w:p w:rsidR="00F971A3" w:rsidRDefault="008B76CE">
      <w:pPr>
        <w:pStyle w:val="Heading3"/>
      </w:pPr>
      <w:r>
        <w:rPr>
          <w:color w:val="344178"/>
        </w:rPr>
        <w:t>Example</w:t>
      </w:r>
    </w:p>
    <w:p w:rsidR="00F971A3" w:rsidRDefault="00F971A3">
      <w:pPr>
        <w:pStyle w:val="BodyText"/>
        <w:spacing w:before="5"/>
        <w:rPr>
          <w:b/>
          <w:sz w:val="24"/>
        </w:rPr>
      </w:pPr>
    </w:p>
    <w:p w:rsidR="00F971A3" w:rsidRDefault="008B76CE">
      <w:pPr>
        <w:pStyle w:val="BodyText"/>
        <w:ind w:left="160"/>
      </w:pPr>
      <w:r>
        <w:rPr>
          <w:w w:val="105"/>
        </w:rPr>
        <w:t>Suppose I'm calculating the charge for something that has separate rates for winter and summer:</w:t>
      </w:r>
    </w:p>
    <w:p w:rsidR="00F971A3" w:rsidRDefault="00F971A3">
      <w:pPr>
        <w:pStyle w:val="BodyText"/>
        <w:rPr>
          <w:sz w:val="22"/>
        </w:rPr>
      </w:pPr>
    </w:p>
    <w:p w:rsidR="00F971A3" w:rsidRDefault="00F971A3">
      <w:pPr>
        <w:pStyle w:val="BodyText"/>
        <w:spacing w:before="7"/>
        <w:rPr>
          <w:sz w:val="24"/>
        </w:rPr>
      </w:pPr>
    </w:p>
    <w:p w:rsidR="00F971A3" w:rsidRPr="00223F59" w:rsidRDefault="008B76CE">
      <w:pPr>
        <w:pStyle w:val="BodyText"/>
        <w:spacing w:line="252" w:lineRule="auto"/>
        <w:ind w:left="1360" w:right="975" w:hanging="480"/>
        <w:rPr>
          <w:rFonts w:ascii="Courier New"/>
          <w:b/>
        </w:rPr>
      </w:pPr>
      <w:r w:rsidRPr="00223F59">
        <w:rPr>
          <w:rFonts w:ascii="Courier New"/>
          <w:b/>
          <w:color w:val="8F8778"/>
          <w:w w:val="105"/>
        </w:rPr>
        <w:t>if (date.before (SUMMER_START) || date.after(SUMMER_END)) charge = quantity * _winterRate + _winterServiceCharge;</w:t>
      </w:r>
    </w:p>
    <w:p w:rsidR="00F971A3" w:rsidRPr="00223F59" w:rsidRDefault="008B76CE">
      <w:pPr>
        <w:pStyle w:val="BodyText"/>
        <w:spacing w:line="213" w:lineRule="exact"/>
        <w:ind w:left="880"/>
        <w:rPr>
          <w:rFonts w:ascii="Courier New"/>
          <w:b/>
        </w:rPr>
      </w:pPr>
      <w:r w:rsidRPr="00223F59">
        <w:rPr>
          <w:rFonts w:ascii="Courier New"/>
          <w:b/>
          <w:color w:val="8F8778"/>
          <w:w w:val="105"/>
        </w:rPr>
        <w:t>else charge = quantity * _summerRate;</w:t>
      </w:r>
    </w:p>
    <w:p w:rsidR="00F971A3" w:rsidRPr="00223F59" w:rsidRDefault="00F971A3">
      <w:pPr>
        <w:pStyle w:val="BodyText"/>
        <w:spacing w:before="3"/>
        <w:rPr>
          <w:rFonts w:ascii="Courier New"/>
          <w:b/>
          <w:sz w:val="24"/>
        </w:rPr>
      </w:pPr>
    </w:p>
    <w:p w:rsidR="00F971A3" w:rsidRDefault="008B76CE">
      <w:pPr>
        <w:pStyle w:val="BodyText"/>
        <w:ind w:left="160"/>
      </w:pPr>
      <w:r>
        <w:rPr>
          <w:w w:val="105"/>
        </w:rPr>
        <w:t>I extract the conditional and each leg as follows:</w:t>
      </w:r>
    </w:p>
    <w:p w:rsidR="00F971A3" w:rsidRDefault="00F971A3">
      <w:pPr>
        <w:pStyle w:val="BodyText"/>
        <w:rPr>
          <w:sz w:val="22"/>
        </w:rPr>
      </w:pPr>
    </w:p>
    <w:p w:rsidR="00F971A3" w:rsidRDefault="00F971A3">
      <w:pPr>
        <w:pStyle w:val="BodyText"/>
        <w:spacing w:before="8"/>
        <w:rPr>
          <w:sz w:val="24"/>
        </w:rPr>
      </w:pPr>
    </w:p>
    <w:p w:rsidR="00F971A3" w:rsidRPr="00223F59" w:rsidRDefault="008B76CE">
      <w:pPr>
        <w:pStyle w:val="BodyText"/>
        <w:ind w:left="880"/>
        <w:rPr>
          <w:rFonts w:ascii="Courier New"/>
          <w:b/>
        </w:rPr>
      </w:pPr>
      <w:r w:rsidRPr="00223F59">
        <w:rPr>
          <w:rFonts w:ascii="Courier New"/>
          <w:b/>
          <w:color w:val="8F8778"/>
          <w:w w:val="105"/>
        </w:rPr>
        <w:t>if (notSummer(date))</w:t>
      </w:r>
    </w:p>
    <w:p w:rsidR="00F971A3" w:rsidRPr="00223F59" w:rsidRDefault="008B76CE">
      <w:pPr>
        <w:pStyle w:val="BodyText"/>
        <w:spacing w:before="10" w:line="252" w:lineRule="auto"/>
        <w:ind w:left="880" w:right="3483" w:firstLine="480"/>
        <w:rPr>
          <w:rFonts w:ascii="Courier New"/>
          <w:b/>
        </w:rPr>
      </w:pPr>
      <w:r w:rsidRPr="00223F59">
        <w:rPr>
          <w:rFonts w:ascii="Courier New"/>
          <w:b/>
          <w:color w:val="8F8778"/>
          <w:spacing w:val="2"/>
          <w:w w:val="105"/>
        </w:rPr>
        <w:t xml:space="preserve">charge </w:t>
      </w:r>
      <w:r w:rsidRPr="00223F59">
        <w:rPr>
          <w:rFonts w:ascii="Courier New"/>
          <w:b/>
          <w:color w:val="8F8778"/>
          <w:w w:val="105"/>
        </w:rPr>
        <w:t xml:space="preserve">= </w:t>
      </w:r>
      <w:r w:rsidRPr="00223F59">
        <w:rPr>
          <w:rFonts w:ascii="Courier New"/>
          <w:b/>
          <w:color w:val="8F8778"/>
          <w:spacing w:val="3"/>
          <w:w w:val="105"/>
        </w:rPr>
        <w:t xml:space="preserve">winterCharge(quantity); </w:t>
      </w:r>
      <w:r w:rsidRPr="00223F59">
        <w:rPr>
          <w:rFonts w:ascii="Courier New"/>
          <w:b/>
          <w:color w:val="8F8778"/>
          <w:spacing w:val="2"/>
          <w:w w:val="105"/>
        </w:rPr>
        <w:t xml:space="preserve">else charge </w:t>
      </w:r>
      <w:r w:rsidRPr="00223F59">
        <w:rPr>
          <w:rFonts w:ascii="Courier New"/>
          <w:b/>
          <w:color w:val="8F8778"/>
          <w:w w:val="105"/>
        </w:rPr>
        <w:t xml:space="preserve">= </w:t>
      </w:r>
      <w:r w:rsidRPr="00223F59">
        <w:rPr>
          <w:rFonts w:ascii="Courier New"/>
          <w:b/>
          <w:color w:val="8F8778"/>
          <w:spacing w:val="2"/>
          <w:w w:val="105"/>
        </w:rPr>
        <w:t>summerCharge</w:t>
      </w:r>
      <w:r w:rsidRPr="00223F59">
        <w:rPr>
          <w:rFonts w:ascii="Courier New"/>
          <w:b/>
          <w:color w:val="8F8778"/>
          <w:spacing w:val="-74"/>
          <w:w w:val="105"/>
        </w:rPr>
        <w:t xml:space="preserve"> </w:t>
      </w:r>
      <w:r w:rsidRPr="00223F59">
        <w:rPr>
          <w:rFonts w:ascii="Courier New"/>
          <w:b/>
          <w:color w:val="8F8778"/>
          <w:spacing w:val="3"/>
          <w:w w:val="105"/>
        </w:rPr>
        <w:t>(quantity);</w:t>
      </w:r>
    </w:p>
    <w:p w:rsidR="00F971A3" w:rsidRPr="00223F59" w:rsidRDefault="00F971A3">
      <w:pPr>
        <w:pStyle w:val="BodyText"/>
        <w:rPr>
          <w:rFonts w:ascii="Courier New"/>
          <w:b/>
          <w:sz w:val="21"/>
        </w:rPr>
      </w:pPr>
    </w:p>
    <w:p w:rsidR="00F971A3" w:rsidRPr="00223F59" w:rsidRDefault="008B76CE">
      <w:pPr>
        <w:pStyle w:val="BodyText"/>
        <w:ind w:left="400"/>
        <w:rPr>
          <w:rFonts w:ascii="Courier New"/>
          <w:b/>
        </w:rPr>
      </w:pPr>
      <w:r w:rsidRPr="00223F59">
        <w:rPr>
          <w:rFonts w:ascii="Courier New"/>
          <w:b/>
          <w:color w:val="8F8778"/>
          <w:w w:val="105"/>
        </w:rPr>
        <w:t>private boolean notSummer(Date date) {</w:t>
      </w:r>
    </w:p>
    <w:p w:rsidR="00F971A3" w:rsidRPr="00223F59" w:rsidRDefault="008B76CE">
      <w:pPr>
        <w:pStyle w:val="BodyText"/>
        <w:spacing w:before="10"/>
        <w:ind w:left="880"/>
        <w:rPr>
          <w:rFonts w:ascii="Courier New"/>
          <w:b/>
        </w:rPr>
      </w:pPr>
      <w:r w:rsidRPr="00223F59">
        <w:rPr>
          <w:rFonts w:ascii="Courier New"/>
          <w:b/>
          <w:color w:val="8F8778"/>
          <w:w w:val="105"/>
        </w:rPr>
        <w:t>return date.before (SUMMER_START) || date.after(SUMMER_END);</w:t>
      </w:r>
    </w:p>
    <w:p w:rsidR="00F971A3" w:rsidRPr="00223F59" w:rsidRDefault="008B76CE">
      <w:pPr>
        <w:pStyle w:val="BodyText"/>
        <w:spacing w:before="9"/>
        <w:ind w:left="400"/>
        <w:rPr>
          <w:rFonts w:ascii="Courier New"/>
          <w:b/>
        </w:rPr>
      </w:pPr>
      <w:r w:rsidRPr="00223F59">
        <w:rPr>
          <w:rFonts w:ascii="Courier New"/>
          <w:b/>
          <w:color w:val="8F8778"/>
          <w:w w:val="102"/>
        </w:rPr>
        <w:t>}</w:t>
      </w:r>
    </w:p>
    <w:p w:rsidR="00F971A3" w:rsidRPr="00223F59" w:rsidRDefault="00F971A3">
      <w:pPr>
        <w:pStyle w:val="BodyText"/>
        <w:spacing w:before="8"/>
        <w:rPr>
          <w:rFonts w:ascii="Courier New"/>
          <w:b/>
          <w:sz w:val="20"/>
        </w:rPr>
      </w:pPr>
    </w:p>
    <w:p w:rsidR="00F971A3" w:rsidRPr="00223F59" w:rsidRDefault="008B76CE">
      <w:pPr>
        <w:pStyle w:val="BodyText"/>
        <w:spacing w:before="1" w:line="252" w:lineRule="auto"/>
        <w:ind w:left="880" w:right="3367" w:hanging="480"/>
        <w:rPr>
          <w:rFonts w:ascii="Courier New"/>
          <w:b/>
        </w:rPr>
      </w:pPr>
      <w:r w:rsidRPr="00223F59">
        <w:rPr>
          <w:rFonts w:ascii="Courier New"/>
          <w:b/>
          <w:color w:val="8F8778"/>
          <w:spacing w:val="2"/>
          <w:w w:val="105"/>
        </w:rPr>
        <w:t>private double summerCharge(int quantity)</w:t>
      </w:r>
      <w:r w:rsidRPr="00223F59">
        <w:rPr>
          <w:rFonts w:ascii="Courier New"/>
          <w:b/>
          <w:color w:val="8F8778"/>
          <w:spacing w:val="-77"/>
          <w:w w:val="105"/>
        </w:rPr>
        <w:t xml:space="preserve"> </w:t>
      </w:r>
      <w:r w:rsidRPr="00223F59">
        <w:rPr>
          <w:rFonts w:ascii="Courier New"/>
          <w:b/>
          <w:color w:val="8F8778"/>
          <w:w w:val="105"/>
        </w:rPr>
        <w:t xml:space="preserve">{ </w:t>
      </w:r>
      <w:r w:rsidRPr="00223F59">
        <w:rPr>
          <w:rFonts w:ascii="Courier New"/>
          <w:b/>
          <w:color w:val="8F8778"/>
          <w:spacing w:val="2"/>
          <w:w w:val="105"/>
        </w:rPr>
        <w:t xml:space="preserve">return quantity </w:t>
      </w:r>
      <w:r w:rsidRPr="00223F59">
        <w:rPr>
          <w:rFonts w:ascii="Courier New"/>
          <w:b/>
          <w:color w:val="8F8778"/>
          <w:w w:val="105"/>
        </w:rPr>
        <w:t xml:space="preserve">* </w:t>
      </w:r>
      <w:r w:rsidRPr="00223F59">
        <w:rPr>
          <w:rFonts w:ascii="Courier New"/>
          <w:b/>
          <w:color w:val="8F8778"/>
          <w:spacing w:val="3"/>
          <w:w w:val="105"/>
        </w:rPr>
        <w:t>_summerRate;</w:t>
      </w:r>
    </w:p>
    <w:p w:rsidR="00F971A3" w:rsidRPr="00223F59" w:rsidRDefault="008B76CE">
      <w:pPr>
        <w:pStyle w:val="BodyText"/>
        <w:spacing w:line="213" w:lineRule="exact"/>
        <w:ind w:left="400"/>
        <w:rPr>
          <w:rFonts w:ascii="Courier New"/>
          <w:b/>
        </w:rPr>
      </w:pPr>
      <w:r w:rsidRPr="00223F59">
        <w:rPr>
          <w:rFonts w:ascii="Courier New"/>
          <w:b/>
          <w:color w:val="8F8778"/>
          <w:w w:val="102"/>
        </w:rPr>
        <w:t>}</w:t>
      </w:r>
    </w:p>
    <w:p w:rsidR="00F971A3" w:rsidRPr="00223F59" w:rsidRDefault="00F971A3">
      <w:pPr>
        <w:pStyle w:val="BodyText"/>
        <w:spacing w:before="8"/>
        <w:rPr>
          <w:rFonts w:ascii="Courier New"/>
          <w:b/>
          <w:sz w:val="20"/>
        </w:rPr>
      </w:pPr>
    </w:p>
    <w:p w:rsidR="00F971A3" w:rsidRPr="00223F59" w:rsidRDefault="008B76CE">
      <w:pPr>
        <w:pStyle w:val="BodyText"/>
        <w:ind w:left="400"/>
        <w:rPr>
          <w:rFonts w:ascii="Courier New"/>
          <w:b/>
        </w:rPr>
      </w:pPr>
      <w:r w:rsidRPr="00223F59">
        <w:rPr>
          <w:rFonts w:ascii="Courier New"/>
          <w:b/>
          <w:color w:val="8F8778"/>
          <w:w w:val="105"/>
        </w:rPr>
        <w:t>private double winterCharge(int quantity) {</w:t>
      </w:r>
    </w:p>
    <w:p w:rsidR="00F971A3" w:rsidRPr="00223F59" w:rsidRDefault="008B76CE">
      <w:pPr>
        <w:pStyle w:val="BodyText"/>
        <w:spacing w:before="25"/>
        <w:ind w:left="880"/>
        <w:rPr>
          <w:rFonts w:ascii="Courier New"/>
          <w:b/>
        </w:rPr>
      </w:pPr>
      <w:r w:rsidRPr="00223F59">
        <w:rPr>
          <w:rFonts w:ascii="Courier New"/>
          <w:b/>
          <w:color w:val="8F8778"/>
          <w:w w:val="105"/>
        </w:rPr>
        <w:t>return quantity * _winterRate + _winterServiceCharge;</w:t>
      </w:r>
    </w:p>
    <w:p w:rsidR="00F971A3" w:rsidRPr="00223F59" w:rsidRDefault="008B76CE">
      <w:pPr>
        <w:pStyle w:val="BodyText"/>
        <w:spacing w:before="9"/>
        <w:ind w:left="400"/>
        <w:rPr>
          <w:rFonts w:ascii="Courier New"/>
          <w:b/>
        </w:rPr>
      </w:pPr>
      <w:r w:rsidRPr="00223F59">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spacing w:line="247" w:lineRule="auto"/>
        <w:ind w:left="160" w:right="544"/>
      </w:pPr>
      <w:r>
        <w:rPr>
          <w:w w:val="105"/>
        </w:rPr>
        <w:t>Here</w:t>
      </w:r>
      <w:r>
        <w:rPr>
          <w:spacing w:val="-14"/>
          <w:w w:val="105"/>
        </w:rPr>
        <w:t xml:space="preserve"> </w:t>
      </w:r>
      <w:r>
        <w:rPr>
          <w:w w:val="105"/>
        </w:rPr>
        <w:t>I</w:t>
      </w:r>
      <w:r>
        <w:rPr>
          <w:spacing w:val="-14"/>
          <w:w w:val="105"/>
        </w:rPr>
        <w:t xml:space="preserve"> </w:t>
      </w:r>
      <w:r>
        <w:rPr>
          <w:w w:val="105"/>
        </w:rPr>
        <w:t>show</w:t>
      </w:r>
      <w:r>
        <w:rPr>
          <w:spacing w:val="-14"/>
          <w:w w:val="105"/>
        </w:rPr>
        <w:t xml:space="preserve"> </w:t>
      </w:r>
      <w:r>
        <w:rPr>
          <w:w w:val="105"/>
        </w:rPr>
        <w:t>the</w:t>
      </w:r>
      <w:r>
        <w:rPr>
          <w:spacing w:val="-13"/>
          <w:w w:val="105"/>
        </w:rPr>
        <w:t xml:space="preserve"> </w:t>
      </w:r>
      <w:r>
        <w:rPr>
          <w:w w:val="105"/>
        </w:rPr>
        <w:t>result</w:t>
      </w:r>
      <w:r>
        <w:rPr>
          <w:spacing w:val="-14"/>
          <w:w w:val="105"/>
        </w:rPr>
        <w:t xml:space="preserve"> </w:t>
      </w:r>
      <w:r>
        <w:rPr>
          <w:w w:val="105"/>
        </w:rPr>
        <w:t>of</w:t>
      </w:r>
      <w:r>
        <w:rPr>
          <w:spacing w:val="-14"/>
          <w:w w:val="105"/>
        </w:rPr>
        <w:t xml:space="preserve"> </w:t>
      </w:r>
      <w:r>
        <w:rPr>
          <w:spacing w:val="-7"/>
          <w:w w:val="105"/>
        </w:rPr>
        <w:t>the</w:t>
      </w:r>
      <w:r>
        <w:rPr>
          <w:spacing w:val="-15"/>
          <w:w w:val="105"/>
        </w:rPr>
        <w:t xml:space="preserve"> </w:t>
      </w:r>
      <w:r>
        <w:rPr>
          <w:w w:val="105"/>
        </w:rPr>
        <w:t>complete</w:t>
      </w:r>
      <w:r>
        <w:rPr>
          <w:spacing w:val="-15"/>
          <w:w w:val="105"/>
        </w:rPr>
        <w:t xml:space="preserve"> </w:t>
      </w:r>
      <w:r>
        <w:rPr>
          <w:w w:val="105"/>
        </w:rPr>
        <w:t>refactoring</w:t>
      </w:r>
      <w:r>
        <w:rPr>
          <w:spacing w:val="-15"/>
          <w:w w:val="105"/>
        </w:rPr>
        <w:t xml:space="preserve"> </w:t>
      </w:r>
      <w:r>
        <w:rPr>
          <w:w w:val="105"/>
        </w:rPr>
        <w:t>for</w:t>
      </w:r>
      <w:r>
        <w:rPr>
          <w:spacing w:val="-15"/>
          <w:w w:val="105"/>
        </w:rPr>
        <w:t xml:space="preserve"> </w:t>
      </w:r>
      <w:r>
        <w:rPr>
          <w:w w:val="105"/>
        </w:rPr>
        <w:t>clarity.</w:t>
      </w:r>
      <w:r>
        <w:rPr>
          <w:spacing w:val="-15"/>
          <w:w w:val="105"/>
        </w:rPr>
        <w:t xml:space="preserve"> </w:t>
      </w:r>
      <w:r>
        <w:rPr>
          <w:w w:val="105"/>
        </w:rPr>
        <w:t>In</w:t>
      </w:r>
      <w:r>
        <w:rPr>
          <w:spacing w:val="-15"/>
          <w:w w:val="105"/>
        </w:rPr>
        <w:t xml:space="preserve"> </w:t>
      </w:r>
      <w:r>
        <w:rPr>
          <w:w w:val="105"/>
        </w:rPr>
        <w:t>practice,</w:t>
      </w:r>
      <w:r>
        <w:rPr>
          <w:spacing w:val="-15"/>
          <w:w w:val="105"/>
        </w:rPr>
        <w:t xml:space="preserve"> </w:t>
      </w:r>
      <w:r>
        <w:rPr>
          <w:w w:val="105"/>
        </w:rPr>
        <w:t>however,</w:t>
      </w:r>
      <w:r>
        <w:rPr>
          <w:spacing w:val="-15"/>
          <w:w w:val="105"/>
        </w:rPr>
        <w:t xml:space="preserve"> </w:t>
      </w:r>
      <w:r>
        <w:rPr>
          <w:w w:val="105"/>
        </w:rPr>
        <w:t>I</w:t>
      </w:r>
      <w:r>
        <w:rPr>
          <w:spacing w:val="-16"/>
          <w:w w:val="105"/>
        </w:rPr>
        <w:t xml:space="preserve"> </w:t>
      </w:r>
      <w:r>
        <w:rPr>
          <w:w w:val="105"/>
        </w:rPr>
        <w:t>do</w:t>
      </w:r>
      <w:r>
        <w:rPr>
          <w:spacing w:val="-15"/>
          <w:w w:val="105"/>
        </w:rPr>
        <w:t xml:space="preserve"> </w:t>
      </w:r>
      <w:r>
        <w:rPr>
          <w:w w:val="105"/>
        </w:rPr>
        <w:t>each extraction separately and compile and test after each</w:t>
      </w:r>
      <w:r>
        <w:rPr>
          <w:spacing w:val="5"/>
          <w:w w:val="105"/>
        </w:rPr>
        <w:t xml:space="preserve"> </w:t>
      </w:r>
      <w:r>
        <w:rPr>
          <w:w w:val="105"/>
        </w:rPr>
        <w:t>one.</w:t>
      </w:r>
    </w:p>
    <w:p w:rsidR="00F971A3" w:rsidRDefault="00F971A3">
      <w:pPr>
        <w:pStyle w:val="BodyText"/>
        <w:spacing w:before="1"/>
        <w:rPr>
          <w:sz w:val="26"/>
        </w:rPr>
      </w:pPr>
    </w:p>
    <w:p w:rsidR="00F971A3" w:rsidRDefault="008B76CE">
      <w:pPr>
        <w:pStyle w:val="BodyText"/>
        <w:spacing w:line="249" w:lineRule="auto"/>
        <w:ind w:left="160" w:right="354"/>
      </w:pPr>
      <w:r>
        <w:rPr>
          <w:w w:val="105"/>
        </w:rPr>
        <w:t>Many programmers don't extract the condition parts in situations such as this. The conditions often</w:t>
      </w:r>
      <w:r>
        <w:rPr>
          <w:spacing w:val="-11"/>
          <w:w w:val="105"/>
        </w:rPr>
        <w:t xml:space="preserve"> </w:t>
      </w:r>
      <w:r>
        <w:rPr>
          <w:w w:val="105"/>
        </w:rPr>
        <w:t>are</w:t>
      </w:r>
      <w:r>
        <w:rPr>
          <w:spacing w:val="-10"/>
          <w:w w:val="105"/>
        </w:rPr>
        <w:t xml:space="preserve"> </w:t>
      </w:r>
      <w:r>
        <w:rPr>
          <w:w w:val="105"/>
        </w:rPr>
        <w:t>quite</w:t>
      </w:r>
      <w:r>
        <w:rPr>
          <w:spacing w:val="-10"/>
          <w:w w:val="105"/>
        </w:rPr>
        <w:t xml:space="preserve"> </w:t>
      </w:r>
      <w:r>
        <w:rPr>
          <w:w w:val="105"/>
        </w:rPr>
        <w:t>short,</w:t>
      </w:r>
      <w:r>
        <w:rPr>
          <w:spacing w:val="-10"/>
          <w:w w:val="105"/>
        </w:rPr>
        <w:t xml:space="preserve"> </w:t>
      </w:r>
      <w:r>
        <w:rPr>
          <w:w w:val="105"/>
        </w:rPr>
        <w:t>so</w:t>
      </w:r>
      <w:r>
        <w:rPr>
          <w:spacing w:val="-10"/>
          <w:w w:val="105"/>
        </w:rPr>
        <w:t xml:space="preserve"> </w:t>
      </w:r>
      <w:r>
        <w:rPr>
          <w:w w:val="105"/>
        </w:rPr>
        <w:t>it</w:t>
      </w:r>
      <w:r>
        <w:rPr>
          <w:spacing w:val="-10"/>
          <w:w w:val="105"/>
        </w:rPr>
        <w:t xml:space="preserve"> </w:t>
      </w:r>
      <w:r>
        <w:rPr>
          <w:w w:val="105"/>
        </w:rPr>
        <w:t>hardly</w:t>
      </w:r>
      <w:r>
        <w:rPr>
          <w:spacing w:val="-11"/>
          <w:w w:val="105"/>
        </w:rPr>
        <w:t xml:space="preserve"> </w:t>
      </w:r>
      <w:r>
        <w:rPr>
          <w:w w:val="105"/>
        </w:rPr>
        <w:t>seems</w:t>
      </w:r>
      <w:r>
        <w:rPr>
          <w:spacing w:val="-11"/>
          <w:w w:val="105"/>
        </w:rPr>
        <w:t xml:space="preserve"> </w:t>
      </w:r>
      <w:r>
        <w:rPr>
          <w:w w:val="105"/>
        </w:rPr>
        <w:t>worth</w:t>
      </w:r>
      <w:r>
        <w:rPr>
          <w:spacing w:val="-11"/>
          <w:w w:val="105"/>
        </w:rPr>
        <w:t xml:space="preserve"> </w:t>
      </w:r>
      <w:r>
        <w:rPr>
          <w:w w:val="105"/>
        </w:rPr>
        <w:t>it.</w:t>
      </w:r>
      <w:r>
        <w:rPr>
          <w:spacing w:val="-11"/>
          <w:w w:val="105"/>
        </w:rPr>
        <w:t xml:space="preserve"> </w:t>
      </w:r>
      <w:r>
        <w:rPr>
          <w:w w:val="105"/>
        </w:rPr>
        <w:t>Although</w:t>
      </w:r>
      <w:r>
        <w:rPr>
          <w:spacing w:val="-11"/>
          <w:w w:val="105"/>
        </w:rPr>
        <w:t xml:space="preserve"> </w:t>
      </w:r>
      <w:r>
        <w:rPr>
          <w:w w:val="105"/>
        </w:rPr>
        <w:t>the</w:t>
      </w:r>
      <w:r>
        <w:rPr>
          <w:spacing w:val="-11"/>
          <w:w w:val="105"/>
        </w:rPr>
        <w:t xml:space="preserve"> </w:t>
      </w:r>
      <w:r>
        <w:rPr>
          <w:w w:val="105"/>
        </w:rPr>
        <w:t>condition</w:t>
      </w:r>
      <w:r>
        <w:rPr>
          <w:spacing w:val="-10"/>
          <w:w w:val="105"/>
        </w:rPr>
        <w:t xml:space="preserve"> </w:t>
      </w:r>
      <w:r>
        <w:rPr>
          <w:w w:val="105"/>
        </w:rPr>
        <w:t>is</w:t>
      </w:r>
      <w:r>
        <w:rPr>
          <w:spacing w:val="-11"/>
          <w:w w:val="105"/>
        </w:rPr>
        <w:t xml:space="preserve"> </w:t>
      </w:r>
      <w:r>
        <w:rPr>
          <w:w w:val="105"/>
        </w:rPr>
        <w:t>often</w:t>
      </w:r>
      <w:r>
        <w:rPr>
          <w:spacing w:val="-11"/>
          <w:w w:val="105"/>
        </w:rPr>
        <w:t xml:space="preserve"> </w:t>
      </w:r>
      <w:r>
        <w:rPr>
          <w:w w:val="105"/>
        </w:rPr>
        <w:t>short,</w:t>
      </w:r>
      <w:r>
        <w:rPr>
          <w:spacing w:val="-11"/>
          <w:w w:val="105"/>
        </w:rPr>
        <w:t xml:space="preserve"> </w:t>
      </w:r>
      <w:r>
        <w:rPr>
          <w:w w:val="105"/>
        </w:rPr>
        <w:t>there</w:t>
      </w:r>
      <w:r>
        <w:rPr>
          <w:spacing w:val="-11"/>
          <w:w w:val="105"/>
        </w:rPr>
        <w:t xml:space="preserve"> </w:t>
      </w:r>
      <w:r>
        <w:rPr>
          <w:w w:val="105"/>
        </w:rPr>
        <w:t xml:space="preserve">often is a big gap between the intention of the code and its body. Even in this little case, reading </w:t>
      </w:r>
      <w:r>
        <w:rPr>
          <w:rFonts w:ascii="Courier New"/>
          <w:color w:val="8F8778"/>
          <w:spacing w:val="2"/>
          <w:w w:val="105"/>
        </w:rPr>
        <w:t xml:space="preserve">notSummer(date) </w:t>
      </w:r>
      <w:r>
        <w:rPr>
          <w:w w:val="105"/>
        </w:rPr>
        <w:t xml:space="preserve">conveys a clearer message to me than does the original code. With the </w:t>
      </w:r>
      <w:r>
        <w:rPr>
          <w:spacing w:val="-3"/>
          <w:w w:val="105"/>
        </w:rPr>
        <w:t xml:space="preserve">original </w:t>
      </w:r>
      <w:r>
        <w:rPr>
          <w:w w:val="105"/>
        </w:rPr>
        <w:t>I have to look at the code and figure out what it is doing. It's not difficult to do that here, but even so the extracted method reads more like a</w:t>
      </w:r>
      <w:r>
        <w:rPr>
          <w:spacing w:val="9"/>
          <w:w w:val="105"/>
        </w:rPr>
        <w:t xml:space="preserve"> </w:t>
      </w:r>
      <w:r>
        <w:rPr>
          <w:w w:val="105"/>
        </w:rPr>
        <w:t>comment.</w:t>
      </w:r>
    </w:p>
    <w:p w:rsidR="00F971A3" w:rsidRDefault="00F971A3">
      <w:pPr>
        <w:spacing w:line="249" w:lineRule="auto"/>
        <w:sectPr w:rsidR="00F971A3">
          <w:pgSz w:w="12240" w:h="15840"/>
          <w:pgMar w:top="1360" w:right="1660" w:bottom="980" w:left="1640" w:header="0" w:footer="794" w:gutter="0"/>
          <w:cols w:space="720"/>
        </w:sectPr>
      </w:pPr>
    </w:p>
    <w:p w:rsidR="00F971A3" w:rsidRDefault="008B76CE">
      <w:pPr>
        <w:pStyle w:val="Heading2"/>
        <w:spacing w:before="66"/>
      </w:pPr>
      <w:bookmarkStart w:id="93" w:name="_TOC_250056"/>
      <w:bookmarkEnd w:id="93"/>
      <w:r>
        <w:rPr>
          <w:color w:val="344178"/>
        </w:rPr>
        <w:lastRenderedPageBreak/>
        <w:t>Consolidate Conditional Expression</w:t>
      </w:r>
    </w:p>
    <w:p w:rsidR="00F971A3" w:rsidRDefault="00F971A3">
      <w:pPr>
        <w:pStyle w:val="BodyText"/>
        <w:spacing w:before="10"/>
        <w:rPr>
          <w:b/>
          <w:sz w:val="23"/>
        </w:rPr>
      </w:pPr>
    </w:p>
    <w:p w:rsidR="00F971A3" w:rsidRDefault="008B76CE">
      <w:pPr>
        <w:pStyle w:val="BodyText"/>
        <w:spacing w:before="1"/>
        <w:ind w:left="160"/>
      </w:pPr>
      <w:r>
        <w:rPr>
          <w:w w:val="105"/>
        </w:rPr>
        <w:t>You have a sequence of conditional tests with the same result.</w:t>
      </w:r>
    </w:p>
    <w:p w:rsidR="00F971A3" w:rsidRDefault="00F971A3">
      <w:pPr>
        <w:pStyle w:val="BodyText"/>
        <w:spacing w:before="3"/>
        <w:rPr>
          <w:sz w:val="25"/>
        </w:rPr>
      </w:pPr>
    </w:p>
    <w:p w:rsidR="00F971A3" w:rsidRDefault="008B76CE">
      <w:pPr>
        <w:spacing w:before="1"/>
        <w:ind w:left="160"/>
        <w:rPr>
          <w:i/>
          <w:sz w:val="19"/>
        </w:rPr>
      </w:pPr>
      <w:r>
        <w:rPr>
          <w:i/>
          <w:w w:val="105"/>
          <w:sz w:val="19"/>
        </w:rPr>
        <w:t>Combine them into a single conditional expression and extract it.</w:t>
      </w:r>
    </w:p>
    <w:p w:rsidR="00F971A3" w:rsidRDefault="00F971A3">
      <w:pPr>
        <w:pStyle w:val="BodyText"/>
        <w:rPr>
          <w:i/>
          <w:sz w:val="22"/>
        </w:rPr>
      </w:pPr>
    </w:p>
    <w:p w:rsidR="00F971A3" w:rsidRDefault="00F971A3">
      <w:pPr>
        <w:pStyle w:val="BodyText"/>
        <w:spacing w:before="7"/>
        <w:rPr>
          <w:i/>
          <w:sz w:val="24"/>
        </w:rPr>
      </w:pPr>
    </w:p>
    <w:p w:rsidR="00F971A3" w:rsidRPr="00223F59" w:rsidRDefault="008B76CE">
      <w:pPr>
        <w:pStyle w:val="BodyText"/>
        <w:ind w:left="520"/>
        <w:rPr>
          <w:rFonts w:ascii="Courier New"/>
          <w:b/>
        </w:rPr>
      </w:pPr>
      <w:r w:rsidRPr="00223F59">
        <w:rPr>
          <w:rFonts w:ascii="Courier New"/>
          <w:b/>
          <w:color w:val="8F8778"/>
          <w:w w:val="105"/>
        </w:rPr>
        <w:t>double disabilityAmount() {</w:t>
      </w:r>
    </w:p>
    <w:p w:rsidR="00F971A3" w:rsidRPr="00223F59" w:rsidRDefault="008B76CE">
      <w:pPr>
        <w:pStyle w:val="BodyText"/>
        <w:spacing w:before="25"/>
        <w:ind w:left="1000"/>
        <w:rPr>
          <w:rFonts w:ascii="Courier New"/>
          <w:b/>
        </w:rPr>
      </w:pPr>
      <w:r w:rsidRPr="00223F59">
        <w:rPr>
          <w:rFonts w:ascii="Courier New"/>
          <w:b/>
          <w:color w:val="8F8778"/>
          <w:w w:val="105"/>
        </w:rPr>
        <w:t>if (_seniority &lt; 2) return 0;</w:t>
      </w:r>
    </w:p>
    <w:p w:rsidR="00F971A3" w:rsidRPr="00223F59" w:rsidRDefault="008B76CE">
      <w:pPr>
        <w:pStyle w:val="BodyText"/>
        <w:spacing w:before="10" w:line="252" w:lineRule="auto"/>
        <w:ind w:left="1000" w:right="3729"/>
        <w:rPr>
          <w:rFonts w:ascii="Courier New"/>
          <w:b/>
        </w:rPr>
      </w:pPr>
      <w:r w:rsidRPr="00223F59">
        <w:rPr>
          <w:rFonts w:ascii="Courier New"/>
          <w:b/>
          <w:color w:val="8F8778"/>
          <w:w w:val="105"/>
        </w:rPr>
        <w:t>if (_monthsDisabled &gt; 12) return 0; if (_isPartTime) return 0;</w:t>
      </w:r>
    </w:p>
    <w:p w:rsidR="00F971A3" w:rsidRPr="00223F59" w:rsidRDefault="008B76CE">
      <w:pPr>
        <w:pStyle w:val="BodyText"/>
        <w:spacing w:after="3" w:line="213" w:lineRule="exact"/>
        <w:ind w:left="1000"/>
        <w:rPr>
          <w:rFonts w:ascii="Courier New"/>
          <w:b/>
        </w:rPr>
      </w:pPr>
      <w:r w:rsidRPr="00223F59">
        <w:rPr>
          <w:rFonts w:ascii="Courier New"/>
          <w:b/>
          <w:color w:val="8F8778"/>
          <w:w w:val="105"/>
        </w:rPr>
        <w:t>// compute the disability amount</w:t>
      </w:r>
    </w:p>
    <w:p w:rsidR="00F971A3" w:rsidRDefault="008B76CE">
      <w:pPr>
        <w:pStyle w:val="BodyText"/>
        <w:ind w:left="4315"/>
        <w:rPr>
          <w:rFonts w:ascii="Courier New"/>
          <w:sz w:val="20"/>
        </w:rPr>
      </w:pPr>
      <w:r>
        <w:rPr>
          <w:rFonts w:ascii="Courier New"/>
          <w:noProof/>
          <w:sz w:val="20"/>
        </w:rPr>
        <w:drawing>
          <wp:inline distT="0" distB="0" distL="0" distR="0">
            <wp:extent cx="200025" cy="304800"/>
            <wp:effectExtent l="0" t="0" r="0" b="0"/>
            <wp:docPr id="10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1.png"/>
                    <pic:cNvPicPr/>
                  </pic:nvPicPr>
                  <pic:blipFill>
                    <a:blip r:embed="rId31" cstate="print"/>
                    <a:stretch>
                      <a:fillRect/>
                    </a:stretch>
                  </pic:blipFill>
                  <pic:spPr>
                    <a:xfrm>
                      <a:off x="0" y="0"/>
                      <a:ext cx="200025" cy="304800"/>
                    </a:xfrm>
                    <a:prstGeom prst="rect">
                      <a:avLst/>
                    </a:prstGeom>
                  </pic:spPr>
                </pic:pic>
              </a:graphicData>
            </a:graphic>
          </wp:inline>
        </w:drawing>
      </w:r>
    </w:p>
    <w:p w:rsidR="00F971A3" w:rsidRDefault="00F971A3">
      <w:pPr>
        <w:pStyle w:val="BodyText"/>
        <w:spacing w:before="5"/>
        <w:rPr>
          <w:rFonts w:ascii="Courier New"/>
          <w:sz w:val="20"/>
        </w:rPr>
      </w:pPr>
    </w:p>
    <w:p w:rsidR="00F971A3" w:rsidRPr="00223F59" w:rsidRDefault="008B76CE">
      <w:pPr>
        <w:pStyle w:val="BodyText"/>
        <w:ind w:left="520"/>
        <w:rPr>
          <w:rFonts w:ascii="Courier New"/>
          <w:b/>
        </w:rPr>
      </w:pPr>
      <w:r w:rsidRPr="00223F59">
        <w:rPr>
          <w:rFonts w:ascii="Courier New"/>
          <w:b/>
          <w:color w:val="8F8778"/>
          <w:w w:val="105"/>
        </w:rPr>
        <w:t>double disabilityAmount() {</w:t>
      </w:r>
    </w:p>
    <w:p w:rsidR="00F971A3" w:rsidRPr="00223F59" w:rsidRDefault="008B76CE">
      <w:pPr>
        <w:pStyle w:val="BodyText"/>
        <w:spacing w:before="10"/>
        <w:ind w:left="1000"/>
        <w:rPr>
          <w:rFonts w:ascii="Courier New"/>
          <w:b/>
        </w:rPr>
      </w:pPr>
      <w:r w:rsidRPr="00223F59">
        <w:rPr>
          <w:rFonts w:ascii="Courier New"/>
          <w:b/>
          <w:color w:val="8F8778"/>
          <w:w w:val="105"/>
        </w:rPr>
        <w:t>if (isNotEligableForDisability()) return 0;</w:t>
      </w:r>
    </w:p>
    <w:p w:rsidR="00F971A3" w:rsidRPr="00223F59" w:rsidRDefault="008B76CE">
      <w:pPr>
        <w:pStyle w:val="BodyText"/>
        <w:spacing w:before="9"/>
        <w:ind w:left="1000"/>
        <w:rPr>
          <w:rFonts w:ascii="Courier New"/>
          <w:b/>
        </w:rPr>
      </w:pPr>
      <w:r w:rsidRPr="00223F59">
        <w:rPr>
          <w:rFonts w:ascii="Courier New"/>
          <w:b/>
          <w:color w:val="8F8778"/>
          <w:w w:val="105"/>
        </w:rPr>
        <w:t>// compute the disability amount</w:t>
      </w:r>
    </w:p>
    <w:p w:rsidR="00F971A3" w:rsidRDefault="00F971A3">
      <w:pPr>
        <w:pStyle w:val="BodyText"/>
        <w:spacing w:before="9"/>
        <w:rPr>
          <w:rFonts w:ascii="Courier New"/>
          <w:sz w:val="22"/>
        </w:rPr>
      </w:pPr>
    </w:p>
    <w:p w:rsidR="00F971A3" w:rsidRDefault="008B76CE">
      <w:pPr>
        <w:pStyle w:val="Heading3"/>
      </w:pPr>
      <w:r>
        <w:rPr>
          <w:color w:val="344178"/>
        </w:rPr>
        <w:t>Motivation</w:t>
      </w:r>
    </w:p>
    <w:p w:rsidR="00F971A3" w:rsidRDefault="00F971A3">
      <w:pPr>
        <w:pStyle w:val="BodyText"/>
        <w:rPr>
          <w:b/>
          <w:sz w:val="27"/>
        </w:rPr>
      </w:pPr>
    </w:p>
    <w:p w:rsidR="00F971A3" w:rsidRDefault="008B76CE">
      <w:pPr>
        <w:pStyle w:val="BodyText"/>
        <w:spacing w:before="1" w:line="247" w:lineRule="auto"/>
        <w:ind w:left="160" w:right="143"/>
      </w:pPr>
      <w:r>
        <w:rPr>
          <w:w w:val="105"/>
        </w:rPr>
        <w:t>Sometimes you see a series of conditional checks in which each check is different yet the resulting action is the same. When you see this, you should use ands and ors to consolidate them into a single conditional check with a single result.</w:t>
      </w:r>
    </w:p>
    <w:p w:rsidR="00F971A3" w:rsidRDefault="00F971A3">
      <w:pPr>
        <w:pStyle w:val="BodyText"/>
        <w:rPr>
          <w:sz w:val="26"/>
        </w:rPr>
      </w:pPr>
    </w:p>
    <w:p w:rsidR="00F971A3" w:rsidRDefault="008B76CE">
      <w:pPr>
        <w:pStyle w:val="BodyText"/>
        <w:spacing w:line="247" w:lineRule="auto"/>
        <w:ind w:left="160" w:right="222"/>
      </w:pPr>
      <w:r>
        <w:rPr>
          <w:w w:val="105"/>
        </w:rPr>
        <w:t xml:space="preserve">Consolidating the conditional code is important for two reasons. First, it makes the check clearer by showing that you are really making a single check that's oring the other checks together. The sequence has the same effect, but it communicates carrying out a sequence of separate checks that just happen to be done together. The second reason for this refactoring is that it often sets you up for </w:t>
      </w:r>
      <w:r>
        <w:rPr>
          <w:rFonts w:ascii="Verdana"/>
          <w:color w:val="344178"/>
          <w:w w:val="105"/>
          <w:u w:val="single" w:color="344178"/>
        </w:rPr>
        <w:t>Extract Method</w:t>
      </w:r>
      <w:r>
        <w:rPr>
          <w:w w:val="105"/>
        </w:rPr>
        <w:t>. Extracting a condition is one of the most useful things you can do to clarify your code. It replaces a statement of what you are doing with why you are doing it.</w:t>
      </w:r>
    </w:p>
    <w:p w:rsidR="00F971A3" w:rsidRDefault="00F971A3">
      <w:pPr>
        <w:pStyle w:val="BodyText"/>
        <w:spacing w:before="3"/>
        <w:rPr>
          <w:sz w:val="26"/>
        </w:rPr>
      </w:pPr>
    </w:p>
    <w:p w:rsidR="00F971A3" w:rsidRDefault="008B76CE">
      <w:pPr>
        <w:pStyle w:val="BodyText"/>
        <w:spacing w:line="247" w:lineRule="auto"/>
        <w:ind w:left="160" w:right="613"/>
      </w:pPr>
      <w:r>
        <w:rPr>
          <w:w w:val="105"/>
        </w:rPr>
        <w:t>The</w:t>
      </w:r>
      <w:r>
        <w:rPr>
          <w:spacing w:val="-13"/>
          <w:w w:val="105"/>
        </w:rPr>
        <w:t xml:space="preserve"> </w:t>
      </w:r>
      <w:r>
        <w:rPr>
          <w:w w:val="105"/>
        </w:rPr>
        <w:t>reasons</w:t>
      </w:r>
      <w:r>
        <w:rPr>
          <w:spacing w:val="-13"/>
          <w:w w:val="105"/>
        </w:rPr>
        <w:t xml:space="preserve"> </w:t>
      </w:r>
      <w:r>
        <w:rPr>
          <w:w w:val="105"/>
        </w:rPr>
        <w:t>in</w:t>
      </w:r>
      <w:r>
        <w:rPr>
          <w:spacing w:val="-13"/>
          <w:w w:val="105"/>
        </w:rPr>
        <w:t xml:space="preserve"> </w:t>
      </w:r>
      <w:r>
        <w:rPr>
          <w:w w:val="105"/>
        </w:rPr>
        <w:t>favor</w:t>
      </w:r>
      <w:r>
        <w:rPr>
          <w:spacing w:val="-13"/>
          <w:w w:val="105"/>
        </w:rPr>
        <w:t xml:space="preserve"> </w:t>
      </w:r>
      <w:r>
        <w:rPr>
          <w:w w:val="105"/>
        </w:rPr>
        <w:t>of</w:t>
      </w:r>
      <w:r>
        <w:rPr>
          <w:spacing w:val="-12"/>
          <w:w w:val="105"/>
        </w:rPr>
        <w:t xml:space="preserve"> </w:t>
      </w:r>
      <w:r>
        <w:rPr>
          <w:w w:val="105"/>
        </w:rPr>
        <w:t>consolidating</w:t>
      </w:r>
      <w:r>
        <w:rPr>
          <w:spacing w:val="-13"/>
          <w:w w:val="105"/>
        </w:rPr>
        <w:t xml:space="preserve"> </w:t>
      </w:r>
      <w:r>
        <w:rPr>
          <w:w w:val="105"/>
        </w:rPr>
        <w:t>conditionals</w:t>
      </w:r>
      <w:r>
        <w:rPr>
          <w:spacing w:val="-13"/>
          <w:w w:val="105"/>
        </w:rPr>
        <w:t xml:space="preserve"> </w:t>
      </w:r>
      <w:r>
        <w:rPr>
          <w:w w:val="105"/>
        </w:rPr>
        <w:t>also</w:t>
      </w:r>
      <w:r>
        <w:rPr>
          <w:spacing w:val="-13"/>
          <w:w w:val="105"/>
        </w:rPr>
        <w:t xml:space="preserve"> </w:t>
      </w:r>
      <w:r>
        <w:rPr>
          <w:w w:val="105"/>
        </w:rPr>
        <w:t>point</w:t>
      </w:r>
      <w:r>
        <w:rPr>
          <w:spacing w:val="-13"/>
          <w:w w:val="105"/>
        </w:rPr>
        <w:t xml:space="preserve"> </w:t>
      </w:r>
      <w:r>
        <w:rPr>
          <w:w w:val="105"/>
        </w:rPr>
        <w:t>to</w:t>
      </w:r>
      <w:r>
        <w:rPr>
          <w:spacing w:val="-12"/>
          <w:w w:val="105"/>
        </w:rPr>
        <w:t xml:space="preserve"> </w:t>
      </w:r>
      <w:r>
        <w:rPr>
          <w:w w:val="105"/>
        </w:rPr>
        <w:t>reasons</w:t>
      </w:r>
      <w:r>
        <w:rPr>
          <w:spacing w:val="-13"/>
          <w:w w:val="105"/>
        </w:rPr>
        <w:t xml:space="preserve"> </w:t>
      </w:r>
      <w:r>
        <w:rPr>
          <w:w w:val="105"/>
        </w:rPr>
        <w:t>for</w:t>
      </w:r>
      <w:r>
        <w:rPr>
          <w:spacing w:val="-13"/>
          <w:w w:val="105"/>
        </w:rPr>
        <w:t xml:space="preserve"> </w:t>
      </w:r>
      <w:r>
        <w:rPr>
          <w:w w:val="105"/>
        </w:rPr>
        <w:t>not</w:t>
      </w:r>
      <w:r>
        <w:rPr>
          <w:spacing w:val="-13"/>
          <w:w w:val="105"/>
        </w:rPr>
        <w:t xml:space="preserve"> </w:t>
      </w:r>
      <w:r>
        <w:rPr>
          <w:w w:val="105"/>
        </w:rPr>
        <w:t>doing</w:t>
      </w:r>
      <w:r>
        <w:rPr>
          <w:spacing w:val="-13"/>
          <w:w w:val="105"/>
        </w:rPr>
        <w:t xml:space="preserve"> </w:t>
      </w:r>
      <w:r>
        <w:rPr>
          <w:w w:val="105"/>
        </w:rPr>
        <w:t>it.</w:t>
      </w:r>
      <w:r>
        <w:rPr>
          <w:spacing w:val="-12"/>
          <w:w w:val="105"/>
        </w:rPr>
        <w:t xml:space="preserve"> </w:t>
      </w:r>
      <w:r>
        <w:rPr>
          <w:w w:val="105"/>
        </w:rPr>
        <w:t>If</w:t>
      </w:r>
      <w:r>
        <w:rPr>
          <w:spacing w:val="-13"/>
          <w:w w:val="105"/>
        </w:rPr>
        <w:t xml:space="preserve"> </w:t>
      </w:r>
      <w:r>
        <w:rPr>
          <w:spacing w:val="-2"/>
          <w:w w:val="105"/>
        </w:rPr>
        <w:t xml:space="preserve">you </w:t>
      </w:r>
      <w:r>
        <w:rPr>
          <w:w w:val="105"/>
        </w:rPr>
        <w:t>think</w:t>
      </w:r>
      <w:r>
        <w:rPr>
          <w:spacing w:val="-11"/>
          <w:w w:val="105"/>
        </w:rPr>
        <w:t xml:space="preserve"> </w:t>
      </w:r>
      <w:r>
        <w:rPr>
          <w:w w:val="105"/>
        </w:rPr>
        <w:t>the</w:t>
      </w:r>
      <w:r>
        <w:rPr>
          <w:spacing w:val="-11"/>
          <w:w w:val="105"/>
        </w:rPr>
        <w:t xml:space="preserve"> </w:t>
      </w:r>
      <w:r>
        <w:rPr>
          <w:w w:val="105"/>
        </w:rPr>
        <w:t>checks</w:t>
      </w:r>
      <w:r>
        <w:rPr>
          <w:spacing w:val="-11"/>
          <w:w w:val="105"/>
        </w:rPr>
        <w:t xml:space="preserve"> </w:t>
      </w:r>
      <w:r>
        <w:rPr>
          <w:w w:val="105"/>
        </w:rPr>
        <w:t>are</w:t>
      </w:r>
      <w:r>
        <w:rPr>
          <w:spacing w:val="-11"/>
          <w:w w:val="105"/>
        </w:rPr>
        <w:t xml:space="preserve"> </w:t>
      </w:r>
      <w:r>
        <w:rPr>
          <w:w w:val="105"/>
        </w:rPr>
        <w:t>really</w:t>
      </w:r>
      <w:r>
        <w:rPr>
          <w:spacing w:val="-10"/>
          <w:w w:val="105"/>
        </w:rPr>
        <w:t xml:space="preserve"> </w:t>
      </w:r>
      <w:r>
        <w:rPr>
          <w:w w:val="105"/>
        </w:rPr>
        <w:t>independent and</w:t>
      </w:r>
      <w:r>
        <w:rPr>
          <w:spacing w:val="-12"/>
          <w:w w:val="105"/>
        </w:rPr>
        <w:t xml:space="preserve"> </w:t>
      </w:r>
      <w:r>
        <w:rPr>
          <w:w w:val="105"/>
        </w:rPr>
        <w:t>shouldn't</w:t>
      </w:r>
      <w:r>
        <w:rPr>
          <w:spacing w:val="-11"/>
          <w:w w:val="105"/>
        </w:rPr>
        <w:t xml:space="preserve"> </w:t>
      </w:r>
      <w:r>
        <w:rPr>
          <w:w w:val="105"/>
        </w:rPr>
        <w:t>be</w:t>
      </w:r>
      <w:r>
        <w:rPr>
          <w:spacing w:val="-12"/>
          <w:w w:val="105"/>
        </w:rPr>
        <w:t xml:space="preserve"> </w:t>
      </w:r>
      <w:r>
        <w:rPr>
          <w:w w:val="105"/>
        </w:rPr>
        <w:t>thought</w:t>
      </w:r>
      <w:r>
        <w:rPr>
          <w:spacing w:val="-11"/>
          <w:w w:val="105"/>
        </w:rPr>
        <w:t xml:space="preserve"> </w:t>
      </w:r>
      <w:r>
        <w:rPr>
          <w:w w:val="105"/>
        </w:rPr>
        <w:t>of</w:t>
      </w:r>
      <w:r>
        <w:rPr>
          <w:spacing w:val="-12"/>
          <w:w w:val="105"/>
        </w:rPr>
        <w:t xml:space="preserve"> </w:t>
      </w:r>
      <w:r>
        <w:rPr>
          <w:w w:val="105"/>
        </w:rPr>
        <w:t>as</w:t>
      </w:r>
      <w:r>
        <w:rPr>
          <w:spacing w:val="-11"/>
          <w:w w:val="105"/>
        </w:rPr>
        <w:t xml:space="preserve"> </w:t>
      </w:r>
      <w:r>
        <w:rPr>
          <w:w w:val="105"/>
        </w:rPr>
        <w:t>a</w:t>
      </w:r>
      <w:r>
        <w:rPr>
          <w:spacing w:val="-12"/>
          <w:w w:val="105"/>
        </w:rPr>
        <w:t xml:space="preserve"> </w:t>
      </w:r>
      <w:r>
        <w:rPr>
          <w:w w:val="105"/>
        </w:rPr>
        <w:t>single</w:t>
      </w:r>
      <w:r>
        <w:rPr>
          <w:spacing w:val="-11"/>
          <w:w w:val="105"/>
        </w:rPr>
        <w:t xml:space="preserve"> </w:t>
      </w:r>
      <w:r>
        <w:rPr>
          <w:w w:val="105"/>
        </w:rPr>
        <w:t>check,</w:t>
      </w:r>
      <w:r>
        <w:rPr>
          <w:spacing w:val="-12"/>
          <w:w w:val="105"/>
        </w:rPr>
        <w:t xml:space="preserve"> </w:t>
      </w:r>
      <w:r>
        <w:rPr>
          <w:w w:val="105"/>
        </w:rPr>
        <w:t>don't</w:t>
      </w:r>
      <w:r>
        <w:rPr>
          <w:spacing w:val="-12"/>
          <w:w w:val="105"/>
        </w:rPr>
        <w:t xml:space="preserve"> </w:t>
      </w:r>
      <w:r>
        <w:rPr>
          <w:w w:val="105"/>
        </w:rPr>
        <w:t>do the refactoring. Your code already communicates your intention.</w:t>
      </w:r>
    </w:p>
    <w:p w:rsidR="00F971A3" w:rsidRDefault="00F971A3">
      <w:pPr>
        <w:pStyle w:val="BodyText"/>
        <w:spacing w:before="7"/>
        <w:rPr>
          <w:sz w:val="24"/>
        </w:rPr>
      </w:pPr>
    </w:p>
    <w:p w:rsidR="00F971A3" w:rsidRDefault="008B76CE">
      <w:pPr>
        <w:pStyle w:val="Heading3"/>
      </w:pPr>
      <w:r>
        <w:rPr>
          <w:color w:val="344178"/>
        </w:rPr>
        <w:t>Mechanics</w:t>
      </w:r>
    </w:p>
    <w:p w:rsidR="00F971A3" w:rsidRDefault="00F971A3">
      <w:pPr>
        <w:pStyle w:val="BodyText"/>
        <w:spacing w:before="7"/>
        <w:rPr>
          <w:b/>
          <w:sz w:val="24"/>
        </w:rPr>
      </w:pPr>
    </w:p>
    <w:p w:rsidR="00F971A3" w:rsidRDefault="008B76CE">
      <w:pPr>
        <w:pStyle w:val="ListParagraph"/>
        <w:numPr>
          <w:ilvl w:val="0"/>
          <w:numId w:val="23"/>
        </w:numPr>
        <w:tabs>
          <w:tab w:val="left" w:pos="879"/>
          <w:tab w:val="left" w:pos="880"/>
        </w:tabs>
        <w:rPr>
          <w:sz w:val="19"/>
        </w:rPr>
      </w:pPr>
      <w:r>
        <w:rPr>
          <w:w w:val="105"/>
          <w:sz w:val="19"/>
        </w:rPr>
        <w:t>Check that none of the conditionals has side</w:t>
      </w:r>
      <w:r>
        <w:rPr>
          <w:spacing w:val="11"/>
          <w:w w:val="105"/>
          <w:sz w:val="19"/>
        </w:rPr>
        <w:t xml:space="preserve"> </w:t>
      </w:r>
      <w:r>
        <w:rPr>
          <w:w w:val="105"/>
          <w:sz w:val="19"/>
        </w:rPr>
        <w:t>effects.</w:t>
      </w:r>
    </w:p>
    <w:p w:rsidR="00F971A3" w:rsidRDefault="00F971A3">
      <w:pPr>
        <w:pStyle w:val="BodyText"/>
        <w:spacing w:before="3"/>
        <w:rPr>
          <w:sz w:val="25"/>
        </w:rPr>
      </w:pPr>
    </w:p>
    <w:p w:rsidR="00F971A3" w:rsidRDefault="008B76CE">
      <w:pPr>
        <w:ind w:left="1600"/>
        <w:rPr>
          <w:i/>
          <w:sz w:val="19"/>
        </w:rPr>
      </w:pPr>
      <w:r>
        <w:rPr>
          <w:w w:val="105"/>
          <w:sz w:val="19"/>
        </w:rPr>
        <w:t xml:space="preserve">?rarr; </w:t>
      </w:r>
      <w:r>
        <w:rPr>
          <w:i/>
          <w:w w:val="105"/>
          <w:sz w:val="19"/>
        </w:rPr>
        <w:t>If there are side effects, you won't be able to do this refactoring.</w:t>
      </w:r>
    </w:p>
    <w:p w:rsidR="00F971A3" w:rsidRDefault="00F971A3">
      <w:pPr>
        <w:pStyle w:val="BodyText"/>
        <w:spacing w:before="9"/>
        <w:rPr>
          <w:i/>
          <w:sz w:val="26"/>
        </w:rPr>
      </w:pPr>
    </w:p>
    <w:p w:rsidR="00F971A3" w:rsidRDefault="008B76CE">
      <w:pPr>
        <w:pStyle w:val="ListParagraph"/>
        <w:numPr>
          <w:ilvl w:val="0"/>
          <w:numId w:val="23"/>
        </w:numPr>
        <w:tabs>
          <w:tab w:val="left" w:pos="879"/>
          <w:tab w:val="left" w:pos="880"/>
        </w:tabs>
        <w:spacing w:before="1" w:line="244" w:lineRule="auto"/>
        <w:ind w:right="978"/>
        <w:rPr>
          <w:sz w:val="19"/>
        </w:rPr>
      </w:pPr>
      <w:r>
        <w:rPr>
          <w:w w:val="105"/>
          <w:sz w:val="19"/>
        </w:rPr>
        <w:t>Replace</w:t>
      </w:r>
      <w:r>
        <w:rPr>
          <w:spacing w:val="-14"/>
          <w:w w:val="105"/>
          <w:sz w:val="19"/>
        </w:rPr>
        <w:t xml:space="preserve"> </w:t>
      </w:r>
      <w:r>
        <w:rPr>
          <w:w w:val="105"/>
          <w:sz w:val="19"/>
        </w:rPr>
        <w:t>the</w:t>
      </w:r>
      <w:r>
        <w:rPr>
          <w:spacing w:val="-13"/>
          <w:w w:val="105"/>
          <w:sz w:val="19"/>
        </w:rPr>
        <w:t xml:space="preserve"> </w:t>
      </w:r>
      <w:r>
        <w:rPr>
          <w:w w:val="105"/>
          <w:sz w:val="19"/>
        </w:rPr>
        <w:t>string</w:t>
      </w:r>
      <w:r>
        <w:rPr>
          <w:spacing w:val="-13"/>
          <w:w w:val="105"/>
          <w:sz w:val="19"/>
        </w:rPr>
        <w:t xml:space="preserve"> </w:t>
      </w:r>
      <w:r>
        <w:rPr>
          <w:w w:val="105"/>
          <w:sz w:val="19"/>
        </w:rPr>
        <w:t>of</w:t>
      </w:r>
      <w:r>
        <w:rPr>
          <w:spacing w:val="-14"/>
          <w:w w:val="105"/>
          <w:sz w:val="19"/>
        </w:rPr>
        <w:t xml:space="preserve"> </w:t>
      </w:r>
      <w:r>
        <w:rPr>
          <w:w w:val="105"/>
          <w:sz w:val="19"/>
        </w:rPr>
        <w:t>conditionals</w:t>
      </w:r>
      <w:r>
        <w:rPr>
          <w:spacing w:val="-13"/>
          <w:w w:val="105"/>
          <w:sz w:val="19"/>
        </w:rPr>
        <w:t xml:space="preserve"> </w:t>
      </w:r>
      <w:r>
        <w:rPr>
          <w:w w:val="105"/>
          <w:sz w:val="19"/>
        </w:rPr>
        <w:t>with</w:t>
      </w:r>
      <w:r>
        <w:rPr>
          <w:spacing w:val="-13"/>
          <w:w w:val="105"/>
          <w:sz w:val="19"/>
        </w:rPr>
        <w:t xml:space="preserve"> </w:t>
      </w:r>
      <w:r>
        <w:rPr>
          <w:w w:val="105"/>
          <w:sz w:val="19"/>
        </w:rPr>
        <w:t>a</w:t>
      </w:r>
      <w:r>
        <w:rPr>
          <w:spacing w:val="-13"/>
          <w:w w:val="105"/>
          <w:sz w:val="19"/>
        </w:rPr>
        <w:t xml:space="preserve"> </w:t>
      </w:r>
      <w:r>
        <w:rPr>
          <w:w w:val="105"/>
          <w:sz w:val="19"/>
        </w:rPr>
        <w:t>single</w:t>
      </w:r>
      <w:r>
        <w:rPr>
          <w:spacing w:val="-14"/>
          <w:w w:val="105"/>
          <w:sz w:val="19"/>
        </w:rPr>
        <w:t xml:space="preserve"> </w:t>
      </w:r>
      <w:r>
        <w:rPr>
          <w:w w:val="105"/>
          <w:sz w:val="19"/>
        </w:rPr>
        <w:t>conditional</w:t>
      </w:r>
      <w:r>
        <w:rPr>
          <w:spacing w:val="-13"/>
          <w:w w:val="105"/>
          <w:sz w:val="19"/>
        </w:rPr>
        <w:t xml:space="preserve"> </w:t>
      </w:r>
      <w:r>
        <w:rPr>
          <w:w w:val="105"/>
          <w:sz w:val="19"/>
        </w:rPr>
        <w:t>statement</w:t>
      </w:r>
      <w:r>
        <w:rPr>
          <w:spacing w:val="-13"/>
          <w:w w:val="105"/>
          <w:sz w:val="19"/>
        </w:rPr>
        <w:t xml:space="preserve"> </w:t>
      </w:r>
      <w:r>
        <w:rPr>
          <w:w w:val="105"/>
          <w:sz w:val="19"/>
        </w:rPr>
        <w:t>using</w:t>
      </w:r>
      <w:r>
        <w:rPr>
          <w:spacing w:val="-14"/>
          <w:w w:val="105"/>
          <w:sz w:val="19"/>
        </w:rPr>
        <w:t xml:space="preserve"> </w:t>
      </w:r>
      <w:r>
        <w:rPr>
          <w:w w:val="105"/>
          <w:sz w:val="19"/>
        </w:rPr>
        <w:t>logical operators.</w:t>
      </w:r>
    </w:p>
    <w:p w:rsidR="00F971A3" w:rsidRDefault="008B76CE">
      <w:pPr>
        <w:pStyle w:val="ListParagraph"/>
        <w:numPr>
          <w:ilvl w:val="0"/>
          <w:numId w:val="23"/>
        </w:numPr>
        <w:tabs>
          <w:tab w:val="left" w:pos="879"/>
          <w:tab w:val="left" w:pos="880"/>
        </w:tabs>
        <w:spacing w:before="19" w:line="229" w:lineRule="exact"/>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23"/>
        </w:numPr>
        <w:tabs>
          <w:tab w:val="left" w:pos="879"/>
          <w:tab w:val="left" w:pos="880"/>
        </w:tabs>
        <w:spacing w:line="229" w:lineRule="exact"/>
        <w:rPr>
          <w:sz w:val="19"/>
        </w:rPr>
      </w:pPr>
      <w:r>
        <w:rPr>
          <w:w w:val="105"/>
          <w:sz w:val="19"/>
        </w:rPr>
        <w:t>Consider using</w:t>
      </w:r>
      <w:r>
        <w:rPr>
          <w:color w:val="344178"/>
          <w:w w:val="105"/>
          <w:sz w:val="19"/>
        </w:rPr>
        <w:t xml:space="preserve"> </w:t>
      </w:r>
      <w:r>
        <w:rPr>
          <w:rFonts w:ascii="Verdana"/>
          <w:color w:val="344178"/>
          <w:spacing w:val="2"/>
          <w:w w:val="105"/>
          <w:sz w:val="19"/>
          <w:u w:val="single" w:color="344178"/>
        </w:rPr>
        <w:t>Extract Method</w:t>
      </w:r>
      <w:r>
        <w:rPr>
          <w:rFonts w:ascii="Verdana"/>
          <w:color w:val="344178"/>
          <w:spacing w:val="2"/>
          <w:w w:val="105"/>
          <w:sz w:val="19"/>
        </w:rPr>
        <w:t xml:space="preserve"> </w:t>
      </w:r>
      <w:r>
        <w:rPr>
          <w:w w:val="105"/>
          <w:sz w:val="19"/>
        </w:rPr>
        <w:t>on the</w:t>
      </w:r>
      <w:r>
        <w:rPr>
          <w:spacing w:val="-7"/>
          <w:w w:val="105"/>
          <w:sz w:val="19"/>
        </w:rPr>
        <w:t xml:space="preserve"> </w:t>
      </w:r>
      <w:r>
        <w:rPr>
          <w:w w:val="105"/>
          <w:sz w:val="19"/>
        </w:rPr>
        <w:t>condition.</w:t>
      </w:r>
    </w:p>
    <w:p w:rsidR="00F971A3" w:rsidRDefault="00F971A3">
      <w:pPr>
        <w:pStyle w:val="BodyText"/>
        <w:spacing w:before="1"/>
        <w:rPr>
          <w:sz w:val="25"/>
        </w:rPr>
      </w:pPr>
    </w:p>
    <w:p w:rsidR="00F971A3" w:rsidRDefault="008B76CE">
      <w:pPr>
        <w:pStyle w:val="Heading3"/>
      </w:pPr>
      <w:r>
        <w:rPr>
          <w:color w:val="344178"/>
        </w:rPr>
        <w:t>Example: Ors</w:t>
      </w:r>
    </w:p>
    <w:p w:rsidR="00F971A3" w:rsidRDefault="00F971A3">
      <w:pPr>
        <w:pStyle w:val="BodyText"/>
        <w:spacing w:before="5"/>
        <w:rPr>
          <w:b/>
          <w:sz w:val="24"/>
        </w:rPr>
      </w:pPr>
    </w:p>
    <w:p w:rsidR="00F971A3" w:rsidRDefault="008B76CE">
      <w:pPr>
        <w:pStyle w:val="BodyText"/>
        <w:ind w:left="160"/>
      </w:pPr>
      <w:r>
        <w:rPr>
          <w:w w:val="105"/>
        </w:rPr>
        <w:t>The state of the code is along the lines of the following:</w:t>
      </w:r>
    </w:p>
    <w:p w:rsidR="00F971A3" w:rsidRDefault="00F971A3">
      <w:pPr>
        <w:sectPr w:rsidR="00F971A3">
          <w:pgSz w:w="12240" w:h="15840"/>
          <w:pgMar w:top="1360" w:right="1660" w:bottom="980" w:left="1640" w:header="0" w:footer="794" w:gutter="0"/>
          <w:cols w:space="720"/>
        </w:sectPr>
      </w:pPr>
    </w:p>
    <w:p w:rsidR="00F971A3" w:rsidRPr="00223F59" w:rsidRDefault="008B76CE">
      <w:pPr>
        <w:pStyle w:val="BodyText"/>
        <w:spacing w:before="87"/>
        <w:ind w:left="520"/>
        <w:rPr>
          <w:rFonts w:ascii="Courier New"/>
          <w:b/>
        </w:rPr>
      </w:pPr>
      <w:r w:rsidRPr="00223F59">
        <w:rPr>
          <w:rFonts w:ascii="Courier New"/>
          <w:b/>
          <w:color w:val="8F8778"/>
          <w:w w:val="105"/>
        </w:rPr>
        <w:lastRenderedPageBreak/>
        <w:t>double disabilityAmount() {</w:t>
      </w:r>
    </w:p>
    <w:p w:rsidR="00F971A3" w:rsidRPr="00223F59" w:rsidRDefault="008B76CE">
      <w:pPr>
        <w:pStyle w:val="BodyText"/>
        <w:spacing w:before="9"/>
        <w:ind w:left="1000"/>
        <w:rPr>
          <w:rFonts w:ascii="Courier New"/>
          <w:b/>
        </w:rPr>
      </w:pPr>
      <w:r w:rsidRPr="00223F59">
        <w:rPr>
          <w:rFonts w:ascii="Courier New"/>
          <w:b/>
          <w:color w:val="8F8778"/>
          <w:w w:val="105"/>
        </w:rPr>
        <w:t>if (_seniority &lt; 2) return 0;</w:t>
      </w:r>
    </w:p>
    <w:p w:rsidR="00F971A3" w:rsidRPr="00223F59" w:rsidRDefault="008B76CE">
      <w:pPr>
        <w:pStyle w:val="BodyText"/>
        <w:spacing w:before="10" w:line="252" w:lineRule="auto"/>
        <w:ind w:left="1000" w:right="3729"/>
        <w:rPr>
          <w:rFonts w:ascii="Courier New"/>
          <w:b/>
        </w:rPr>
      </w:pPr>
      <w:r w:rsidRPr="00223F59">
        <w:rPr>
          <w:rFonts w:ascii="Courier New"/>
          <w:b/>
          <w:color w:val="8F8778"/>
          <w:w w:val="105"/>
        </w:rPr>
        <w:t>if (_monthsDisabled &gt; 12) return 0; if (_isPartTime) return 0;</w:t>
      </w:r>
    </w:p>
    <w:p w:rsidR="00F971A3" w:rsidRPr="00223F59" w:rsidRDefault="008B76CE">
      <w:pPr>
        <w:pStyle w:val="BodyText"/>
        <w:spacing w:line="213" w:lineRule="exact"/>
        <w:ind w:left="1000"/>
        <w:rPr>
          <w:rFonts w:ascii="Courier New"/>
          <w:b/>
        </w:rPr>
      </w:pPr>
      <w:r w:rsidRPr="00223F59">
        <w:rPr>
          <w:rFonts w:ascii="Courier New"/>
          <w:b/>
          <w:color w:val="8F8778"/>
          <w:w w:val="105"/>
        </w:rPr>
        <w:t>// compute the disability amount</w:t>
      </w:r>
    </w:p>
    <w:p w:rsidR="00F971A3" w:rsidRPr="00223F59" w:rsidRDefault="008B76CE">
      <w:pPr>
        <w:pStyle w:val="BodyText"/>
        <w:spacing w:before="25"/>
        <w:ind w:left="1000"/>
        <w:rPr>
          <w:rFonts w:ascii="Courier New"/>
          <w:b/>
        </w:rPr>
      </w:pPr>
      <w:r w:rsidRPr="00223F59">
        <w:rPr>
          <w:rFonts w:ascii="Courier New"/>
          <w:b/>
          <w:color w:val="8F8778"/>
          <w:w w:val="105"/>
        </w:rPr>
        <w:t>...</w:t>
      </w:r>
    </w:p>
    <w:p w:rsidR="00F971A3" w:rsidRDefault="00F971A3">
      <w:pPr>
        <w:pStyle w:val="BodyText"/>
        <w:spacing w:before="2"/>
        <w:rPr>
          <w:rFonts w:ascii="Courier New"/>
          <w:sz w:val="24"/>
        </w:rPr>
      </w:pPr>
    </w:p>
    <w:p w:rsidR="00F971A3" w:rsidRDefault="008B76CE">
      <w:pPr>
        <w:pStyle w:val="BodyText"/>
        <w:spacing w:before="1" w:line="247" w:lineRule="auto"/>
        <w:ind w:left="160" w:right="400"/>
      </w:pPr>
      <w:r>
        <w:rPr>
          <w:w w:val="105"/>
        </w:rPr>
        <w:t>Here</w:t>
      </w:r>
      <w:r>
        <w:rPr>
          <w:spacing w:val="-10"/>
          <w:w w:val="105"/>
        </w:rPr>
        <w:t xml:space="preserve"> </w:t>
      </w:r>
      <w:r>
        <w:rPr>
          <w:w w:val="105"/>
        </w:rPr>
        <w:t>we</w:t>
      </w:r>
      <w:r>
        <w:rPr>
          <w:spacing w:val="-9"/>
          <w:w w:val="105"/>
        </w:rPr>
        <w:t xml:space="preserve"> </w:t>
      </w:r>
      <w:r>
        <w:rPr>
          <w:w w:val="105"/>
        </w:rPr>
        <w:t>see</w:t>
      </w:r>
      <w:r>
        <w:rPr>
          <w:spacing w:val="-9"/>
          <w:w w:val="105"/>
        </w:rPr>
        <w:t xml:space="preserve"> </w:t>
      </w:r>
      <w:r>
        <w:rPr>
          <w:w w:val="105"/>
        </w:rPr>
        <w:t>a</w:t>
      </w:r>
      <w:r>
        <w:rPr>
          <w:spacing w:val="-9"/>
          <w:w w:val="105"/>
        </w:rPr>
        <w:t xml:space="preserve"> </w:t>
      </w:r>
      <w:r>
        <w:rPr>
          <w:w w:val="105"/>
        </w:rPr>
        <w:t>sequence</w:t>
      </w:r>
      <w:r>
        <w:rPr>
          <w:spacing w:val="-10"/>
          <w:w w:val="105"/>
        </w:rPr>
        <w:t xml:space="preserve"> </w:t>
      </w:r>
      <w:r>
        <w:rPr>
          <w:w w:val="105"/>
        </w:rPr>
        <w:t>of</w:t>
      </w:r>
      <w:r>
        <w:rPr>
          <w:spacing w:val="-9"/>
          <w:w w:val="105"/>
        </w:rPr>
        <w:t xml:space="preserve"> </w:t>
      </w:r>
      <w:r>
        <w:rPr>
          <w:w w:val="105"/>
        </w:rPr>
        <w:t>conditional</w:t>
      </w:r>
      <w:r>
        <w:rPr>
          <w:spacing w:val="-9"/>
          <w:w w:val="105"/>
        </w:rPr>
        <w:t xml:space="preserve"> </w:t>
      </w:r>
      <w:r>
        <w:rPr>
          <w:w w:val="105"/>
        </w:rPr>
        <w:t>checks</w:t>
      </w:r>
      <w:r>
        <w:rPr>
          <w:spacing w:val="-9"/>
          <w:w w:val="105"/>
        </w:rPr>
        <w:t xml:space="preserve"> </w:t>
      </w:r>
      <w:r>
        <w:rPr>
          <w:w w:val="105"/>
        </w:rPr>
        <w:t>that</w:t>
      </w:r>
      <w:r>
        <w:rPr>
          <w:spacing w:val="-10"/>
          <w:w w:val="105"/>
        </w:rPr>
        <w:t xml:space="preserve"> </w:t>
      </w:r>
      <w:r>
        <w:rPr>
          <w:w w:val="105"/>
        </w:rPr>
        <w:t>all</w:t>
      </w:r>
      <w:r>
        <w:rPr>
          <w:spacing w:val="-9"/>
          <w:w w:val="105"/>
        </w:rPr>
        <w:t xml:space="preserve"> </w:t>
      </w:r>
      <w:r>
        <w:rPr>
          <w:w w:val="105"/>
        </w:rPr>
        <w:t>result</w:t>
      </w:r>
      <w:r>
        <w:rPr>
          <w:spacing w:val="-9"/>
          <w:w w:val="105"/>
        </w:rPr>
        <w:t xml:space="preserve"> </w:t>
      </w:r>
      <w:r>
        <w:rPr>
          <w:w w:val="105"/>
        </w:rPr>
        <w:t>in</w:t>
      </w:r>
      <w:r>
        <w:rPr>
          <w:spacing w:val="-9"/>
          <w:w w:val="105"/>
        </w:rPr>
        <w:t xml:space="preserve"> </w:t>
      </w:r>
      <w:r>
        <w:rPr>
          <w:w w:val="105"/>
        </w:rPr>
        <w:t>the</w:t>
      </w:r>
      <w:r>
        <w:rPr>
          <w:spacing w:val="-10"/>
          <w:w w:val="105"/>
        </w:rPr>
        <w:t xml:space="preserve"> </w:t>
      </w:r>
      <w:r>
        <w:rPr>
          <w:w w:val="105"/>
        </w:rPr>
        <w:t>same</w:t>
      </w:r>
      <w:r>
        <w:rPr>
          <w:spacing w:val="-9"/>
          <w:w w:val="105"/>
        </w:rPr>
        <w:t xml:space="preserve"> </w:t>
      </w:r>
      <w:r>
        <w:rPr>
          <w:w w:val="105"/>
        </w:rPr>
        <w:t>thing.</w:t>
      </w:r>
      <w:r>
        <w:rPr>
          <w:spacing w:val="-9"/>
          <w:w w:val="105"/>
        </w:rPr>
        <w:t xml:space="preserve"> </w:t>
      </w:r>
      <w:r>
        <w:rPr>
          <w:w w:val="105"/>
        </w:rPr>
        <w:t>With</w:t>
      </w:r>
      <w:r>
        <w:rPr>
          <w:spacing w:val="-9"/>
          <w:w w:val="105"/>
        </w:rPr>
        <w:t xml:space="preserve"> </w:t>
      </w:r>
      <w:r>
        <w:rPr>
          <w:w w:val="105"/>
        </w:rPr>
        <w:t>sequential code like this, the checks are the equivalent of an or</w:t>
      </w:r>
      <w:r>
        <w:rPr>
          <w:spacing w:val="18"/>
          <w:w w:val="105"/>
        </w:rPr>
        <w:t xml:space="preserve"> </w:t>
      </w:r>
      <w:r>
        <w:rPr>
          <w:w w:val="105"/>
        </w:rPr>
        <w:t>statement:</w:t>
      </w:r>
    </w:p>
    <w:p w:rsidR="00F971A3" w:rsidRDefault="00F971A3">
      <w:pPr>
        <w:pStyle w:val="BodyText"/>
        <w:rPr>
          <w:sz w:val="22"/>
        </w:rPr>
      </w:pPr>
    </w:p>
    <w:p w:rsidR="00F971A3" w:rsidRDefault="00F971A3">
      <w:pPr>
        <w:pStyle w:val="BodyText"/>
        <w:rPr>
          <w:sz w:val="24"/>
        </w:rPr>
      </w:pPr>
    </w:p>
    <w:p w:rsidR="00F971A3" w:rsidRPr="00223F59" w:rsidRDefault="008B76CE">
      <w:pPr>
        <w:pStyle w:val="BodyText"/>
        <w:spacing w:before="1"/>
        <w:ind w:left="520"/>
        <w:rPr>
          <w:rFonts w:ascii="Courier New"/>
          <w:b/>
        </w:rPr>
      </w:pPr>
      <w:r w:rsidRPr="00223F59">
        <w:rPr>
          <w:rFonts w:ascii="Courier New"/>
          <w:b/>
          <w:color w:val="8F8778"/>
          <w:w w:val="105"/>
        </w:rPr>
        <w:t>double disabilityAmount() {</w:t>
      </w:r>
    </w:p>
    <w:p w:rsidR="00F971A3" w:rsidRPr="00223F59" w:rsidRDefault="008B76CE">
      <w:pPr>
        <w:pStyle w:val="BodyText"/>
        <w:spacing w:before="9" w:line="252" w:lineRule="auto"/>
        <w:ind w:left="160" w:right="257" w:firstLine="840"/>
        <w:rPr>
          <w:rFonts w:ascii="Courier New"/>
          <w:b/>
        </w:rPr>
      </w:pPr>
      <w:r w:rsidRPr="00223F59">
        <w:rPr>
          <w:rFonts w:ascii="Courier New"/>
          <w:b/>
          <w:color w:val="8F8778"/>
          <w:w w:val="105"/>
        </w:rPr>
        <w:t>if ((_seniority &lt; 2) || (_monthsDisabled &gt; 12) || (_isPartTime)) return 0;</w:t>
      </w:r>
    </w:p>
    <w:p w:rsidR="00F971A3" w:rsidRPr="00223F59" w:rsidRDefault="008B76CE">
      <w:pPr>
        <w:pStyle w:val="BodyText"/>
        <w:spacing w:line="213" w:lineRule="exact"/>
        <w:ind w:left="1000"/>
        <w:rPr>
          <w:rFonts w:ascii="Courier New"/>
          <w:b/>
        </w:rPr>
      </w:pPr>
      <w:r w:rsidRPr="00223F59">
        <w:rPr>
          <w:rFonts w:ascii="Courier New"/>
          <w:b/>
          <w:color w:val="8F8778"/>
          <w:w w:val="105"/>
        </w:rPr>
        <w:t>// compute the disability amount</w:t>
      </w:r>
    </w:p>
    <w:p w:rsidR="00F971A3" w:rsidRPr="00223F59" w:rsidRDefault="008B76CE">
      <w:pPr>
        <w:pStyle w:val="BodyText"/>
        <w:spacing w:before="10"/>
        <w:ind w:left="1000"/>
        <w:rPr>
          <w:rFonts w:ascii="Courier New"/>
          <w:b/>
        </w:rPr>
      </w:pPr>
      <w:r w:rsidRPr="00223F59">
        <w:rPr>
          <w:rFonts w:ascii="Courier New"/>
          <w:b/>
          <w:color w:val="8F8778"/>
          <w:w w:val="105"/>
        </w:rPr>
        <w:t>...</w:t>
      </w:r>
    </w:p>
    <w:p w:rsidR="00F971A3" w:rsidRDefault="00F971A3">
      <w:pPr>
        <w:pStyle w:val="BodyText"/>
        <w:spacing w:before="5"/>
        <w:rPr>
          <w:rFonts w:ascii="Courier New"/>
          <w:sz w:val="24"/>
        </w:rPr>
      </w:pPr>
    </w:p>
    <w:p w:rsidR="00F971A3" w:rsidRDefault="008B76CE">
      <w:pPr>
        <w:pStyle w:val="BodyText"/>
        <w:spacing w:line="247" w:lineRule="auto"/>
        <w:ind w:left="160" w:right="467"/>
      </w:pPr>
      <w:r>
        <w:rPr>
          <w:w w:val="105"/>
        </w:rPr>
        <w:t>Now</w:t>
      </w:r>
      <w:r>
        <w:rPr>
          <w:spacing w:val="-10"/>
          <w:w w:val="105"/>
        </w:rPr>
        <w:t xml:space="preserve"> </w:t>
      </w:r>
      <w:r>
        <w:rPr>
          <w:w w:val="105"/>
        </w:rPr>
        <w:t>I</w:t>
      </w:r>
      <w:r>
        <w:rPr>
          <w:spacing w:val="-9"/>
          <w:w w:val="105"/>
        </w:rPr>
        <w:t xml:space="preserve"> </w:t>
      </w:r>
      <w:r>
        <w:rPr>
          <w:w w:val="105"/>
        </w:rPr>
        <w:t>can</w:t>
      </w:r>
      <w:r>
        <w:rPr>
          <w:spacing w:val="-10"/>
          <w:w w:val="105"/>
        </w:rPr>
        <w:t xml:space="preserve"> </w:t>
      </w:r>
      <w:r>
        <w:rPr>
          <w:w w:val="105"/>
        </w:rPr>
        <w:t>look</w:t>
      </w:r>
      <w:r>
        <w:rPr>
          <w:spacing w:val="-9"/>
          <w:w w:val="105"/>
        </w:rPr>
        <w:t xml:space="preserve"> </w:t>
      </w:r>
      <w:r>
        <w:rPr>
          <w:w w:val="105"/>
        </w:rPr>
        <w:t>at</w:t>
      </w:r>
      <w:r>
        <w:rPr>
          <w:spacing w:val="-9"/>
          <w:w w:val="105"/>
        </w:rPr>
        <w:t xml:space="preserve"> </w:t>
      </w:r>
      <w:r>
        <w:rPr>
          <w:w w:val="105"/>
        </w:rPr>
        <w:t>the</w:t>
      </w:r>
      <w:r>
        <w:rPr>
          <w:spacing w:val="-10"/>
          <w:w w:val="105"/>
        </w:rPr>
        <w:t xml:space="preserve"> </w:t>
      </w:r>
      <w:r>
        <w:rPr>
          <w:w w:val="105"/>
        </w:rPr>
        <w:t>condition</w:t>
      </w:r>
      <w:r>
        <w:rPr>
          <w:spacing w:val="-9"/>
          <w:w w:val="105"/>
        </w:rPr>
        <w:t xml:space="preserve"> </w:t>
      </w:r>
      <w:r>
        <w:rPr>
          <w:w w:val="105"/>
        </w:rPr>
        <w:t>and</w:t>
      </w:r>
      <w:r>
        <w:rPr>
          <w:spacing w:val="-9"/>
          <w:w w:val="105"/>
        </w:rPr>
        <w:t xml:space="preserve"> </w:t>
      </w:r>
      <w:r>
        <w:rPr>
          <w:w w:val="105"/>
        </w:rPr>
        <w:t>use</w:t>
      </w:r>
      <w:r>
        <w:rPr>
          <w:spacing w:val="3"/>
          <w:w w:val="105"/>
        </w:rPr>
        <w:t xml:space="preserve"> </w:t>
      </w:r>
      <w:r>
        <w:rPr>
          <w:rFonts w:ascii="Verdana"/>
          <w:color w:val="344178"/>
          <w:spacing w:val="2"/>
          <w:w w:val="105"/>
          <w:u w:val="single" w:color="344178"/>
        </w:rPr>
        <w:t>Extract</w:t>
      </w:r>
      <w:r>
        <w:rPr>
          <w:rFonts w:ascii="Verdana"/>
          <w:color w:val="344178"/>
          <w:spacing w:val="-7"/>
          <w:w w:val="105"/>
          <w:u w:val="single" w:color="344178"/>
        </w:rPr>
        <w:t xml:space="preserve"> </w:t>
      </w:r>
      <w:r>
        <w:rPr>
          <w:rFonts w:ascii="Verdana"/>
          <w:color w:val="344178"/>
          <w:spacing w:val="2"/>
          <w:w w:val="105"/>
          <w:u w:val="single" w:color="344178"/>
        </w:rPr>
        <w:t>Method</w:t>
      </w:r>
      <w:r>
        <w:rPr>
          <w:rFonts w:ascii="Verdana"/>
          <w:color w:val="344178"/>
          <w:spacing w:val="-24"/>
          <w:w w:val="105"/>
        </w:rPr>
        <w:t xml:space="preserve"> </w:t>
      </w:r>
      <w:r>
        <w:rPr>
          <w:w w:val="105"/>
        </w:rPr>
        <w:t>to</w:t>
      </w:r>
      <w:r>
        <w:rPr>
          <w:spacing w:val="-10"/>
          <w:w w:val="105"/>
        </w:rPr>
        <w:t xml:space="preserve"> </w:t>
      </w:r>
      <w:r>
        <w:rPr>
          <w:w w:val="105"/>
        </w:rPr>
        <w:t>communicate</w:t>
      </w:r>
      <w:r>
        <w:rPr>
          <w:spacing w:val="-9"/>
          <w:w w:val="105"/>
        </w:rPr>
        <w:t xml:space="preserve"> </w:t>
      </w:r>
      <w:r>
        <w:rPr>
          <w:w w:val="105"/>
        </w:rPr>
        <w:t>what</w:t>
      </w:r>
      <w:r>
        <w:rPr>
          <w:spacing w:val="-9"/>
          <w:w w:val="105"/>
        </w:rPr>
        <w:t xml:space="preserve"> </w:t>
      </w:r>
      <w:r>
        <w:rPr>
          <w:w w:val="105"/>
        </w:rPr>
        <w:t>the</w:t>
      </w:r>
      <w:r>
        <w:rPr>
          <w:spacing w:val="-10"/>
          <w:w w:val="105"/>
        </w:rPr>
        <w:t xml:space="preserve"> </w:t>
      </w:r>
      <w:r>
        <w:rPr>
          <w:w w:val="105"/>
        </w:rPr>
        <w:t>condition</w:t>
      </w:r>
      <w:r>
        <w:rPr>
          <w:spacing w:val="3"/>
          <w:w w:val="105"/>
        </w:rPr>
        <w:t xml:space="preserve"> </w:t>
      </w:r>
      <w:r>
        <w:rPr>
          <w:spacing w:val="4"/>
          <w:w w:val="105"/>
        </w:rPr>
        <w:t xml:space="preserve">is </w:t>
      </w:r>
      <w:r>
        <w:rPr>
          <w:spacing w:val="-3"/>
          <w:w w:val="105"/>
        </w:rPr>
        <w:t>looking</w:t>
      </w:r>
      <w:r>
        <w:rPr>
          <w:spacing w:val="1"/>
          <w:w w:val="105"/>
        </w:rPr>
        <w:t xml:space="preserve"> </w:t>
      </w:r>
      <w:r>
        <w:rPr>
          <w:spacing w:val="-3"/>
          <w:w w:val="105"/>
        </w:rPr>
        <w:t>for:</w:t>
      </w:r>
    </w:p>
    <w:p w:rsidR="00F971A3" w:rsidRDefault="00F971A3">
      <w:pPr>
        <w:pStyle w:val="BodyText"/>
        <w:rPr>
          <w:sz w:val="22"/>
        </w:rPr>
      </w:pPr>
    </w:p>
    <w:p w:rsidR="00F971A3" w:rsidRDefault="00F971A3">
      <w:pPr>
        <w:pStyle w:val="BodyText"/>
        <w:spacing w:before="1"/>
        <w:rPr>
          <w:sz w:val="24"/>
        </w:rPr>
      </w:pPr>
    </w:p>
    <w:p w:rsidR="00F971A3" w:rsidRPr="00223F59" w:rsidRDefault="008B76CE">
      <w:pPr>
        <w:pStyle w:val="BodyText"/>
        <w:ind w:left="520"/>
        <w:rPr>
          <w:rFonts w:ascii="Courier New"/>
          <w:b/>
        </w:rPr>
      </w:pPr>
      <w:r w:rsidRPr="00223F59">
        <w:rPr>
          <w:rFonts w:ascii="Courier New"/>
          <w:b/>
          <w:color w:val="8F8778"/>
          <w:w w:val="105"/>
        </w:rPr>
        <w:t>double disabilityAmount() {</w:t>
      </w:r>
    </w:p>
    <w:p w:rsidR="00F971A3" w:rsidRPr="00223F59" w:rsidRDefault="008B76CE">
      <w:pPr>
        <w:pStyle w:val="BodyText"/>
        <w:spacing w:before="10"/>
        <w:ind w:left="1000"/>
        <w:rPr>
          <w:rFonts w:ascii="Courier New"/>
          <w:b/>
        </w:rPr>
      </w:pPr>
      <w:r w:rsidRPr="00223F59">
        <w:rPr>
          <w:rFonts w:ascii="Courier New"/>
          <w:b/>
          <w:color w:val="8F8778"/>
          <w:w w:val="105"/>
        </w:rPr>
        <w:t>if (isNotEligibleForDisability()) return 0;</w:t>
      </w:r>
    </w:p>
    <w:p w:rsidR="00F971A3" w:rsidRPr="00223F59" w:rsidRDefault="008B76CE">
      <w:pPr>
        <w:pStyle w:val="BodyText"/>
        <w:spacing w:before="9"/>
        <w:ind w:left="1000"/>
        <w:rPr>
          <w:rFonts w:ascii="Courier New"/>
          <w:b/>
        </w:rPr>
      </w:pPr>
      <w:r w:rsidRPr="00223F59">
        <w:rPr>
          <w:rFonts w:ascii="Courier New"/>
          <w:b/>
          <w:color w:val="8F8778"/>
          <w:w w:val="105"/>
        </w:rPr>
        <w:t>// compute the disability amount</w:t>
      </w:r>
    </w:p>
    <w:p w:rsidR="00F971A3" w:rsidRPr="00223F59" w:rsidRDefault="008B76CE">
      <w:pPr>
        <w:pStyle w:val="BodyText"/>
        <w:spacing w:before="25"/>
        <w:ind w:left="1000"/>
        <w:rPr>
          <w:rFonts w:ascii="Courier New"/>
          <w:b/>
        </w:rPr>
      </w:pPr>
      <w:r w:rsidRPr="00223F59">
        <w:rPr>
          <w:rFonts w:ascii="Courier New"/>
          <w:b/>
          <w:color w:val="8F8778"/>
          <w:w w:val="105"/>
        </w:rPr>
        <w:t>...</w:t>
      </w:r>
    </w:p>
    <w:p w:rsidR="00F971A3" w:rsidRPr="00223F59" w:rsidRDefault="008B76CE">
      <w:pPr>
        <w:pStyle w:val="BodyText"/>
        <w:spacing w:before="10"/>
        <w:ind w:left="520"/>
        <w:rPr>
          <w:rFonts w:ascii="Courier New"/>
          <w:b/>
        </w:rPr>
      </w:pPr>
      <w:r w:rsidRPr="00223F59">
        <w:rPr>
          <w:rFonts w:ascii="Courier New"/>
          <w:b/>
          <w:color w:val="8F8778"/>
          <w:w w:val="102"/>
        </w:rPr>
        <w:t>}</w:t>
      </w:r>
    </w:p>
    <w:p w:rsidR="00F971A3" w:rsidRPr="00223F59" w:rsidRDefault="00F971A3">
      <w:pPr>
        <w:pStyle w:val="BodyText"/>
        <w:spacing w:before="8"/>
        <w:rPr>
          <w:rFonts w:ascii="Courier New"/>
          <w:b/>
          <w:sz w:val="20"/>
        </w:rPr>
      </w:pPr>
    </w:p>
    <w:p w:rsidR="00F971A3" w:rsidRPr="00223F59" w:rsidRDefault="008B76CE">
      <w:pPr>
        <w:pStyle w:val="BodyText"/>
        <w:ind w:left="520"/>
        <w:rPr>
          <w:rFonts w:ascii="Courier New"/>
          <w:b/>
        </w:rPr>
      </w:pPr>
      <w:r w:rsidRPr="00223F59">
        <w:rPr>
          <w:rFonts w:ascii="Courier New"/>
          <w:b/>
          <w:color w:val="8F8778"/>
          <w:w w:val="105"/>
        </w:rPr>
        <w:t>boolean isNotEligibleForDisability() {</w:t>
      </w:r>
    </w:p>
    <w:p w:rsidR="00F971A3" w:rsidRPr="00223F59" w:rsidRDefault="008B76CE">
      <w:pPr>
        <w:pStyle w:val="BodyText"/>
        <w:spacing w:before="10" w:line="252" w:lineRule="auto"/>
        <w:ind w:left="160" w:right="1567" w:firstLine="840"/>
        <w:rPr>
          <w:rFonts w:ascii="Courier New"/>
          <w:b/>
        </w:rPr>
      </w:pPr>
      <w:r w:rsidRPr="00223F59">
        <w:rPr>
          <w:rFonts w:ascii="Courier New"/>
          <w:b/>
          <w:color w:val="8F8778"/>
          <w:spacing w:val="2"/>
          <w:w w:val="105"/>
        </w:rPr>
        <w:t xml:space="preserve">return ((_seniority </w:t>
      </w:r>
      <w:r w:rsidRPr="00223F59">
        <w:rPr>
          <w:rFonts w:ascii="Courier New"/>
          <w:b/>
          <w:color w:val="8F8778"/>
          <w:w w:val="105"/>
        </w:rPr>
        <w:t xml:space="preserve">&lt; 2) || </w:t>
      </w:r>
      <w:r w:rsidRPr="00223F59">
        <w:rPr>
          <w:rFonts w:ascii="Courier New"/>
          <w:b/>
          <w:color w:val="8F8778"/>
          <w:spacing w:val="2"/>
          <w:w w:val="105"/>
        </w:rPr>
        <w:t xml:space="preserve">(_monthsDisabled </w:t>
      </w:r>
      <w:r w:rsidRPr="00223F59">
        <w:rPr>
          <w:rFonts w:ascii="Courier New"/>
          <w:b/>
          <w:color w:val="8F8778"/>
          <w:w w:val="105"/>
        </w:rPr>
        <w:t>&gt; 12)</w:t>
      </w:r>
      <w:r w:rsidRPr="00223F59">
        <w:rPr>
          <w:rFonts w:ascii="Courier New"/>
          <w:b/>
          <w:color w:val="8F8778"/>
          <w:spacing w:val="-73"/>
          <w:w w:val="105"/>
        </w:rPr>
        <w:t xml:space="preserve"> </w:t>
      </w:r>
      <w:r w:rsidRPr="00223F59">
        <w:rPr>
          <w:rFonts w:ascii="Courier New"/>
          <w:b/>
          <w:color w:val="8F8778"/>
          <w:spacing w:val="3"/>
          <w:w w:val="105"/>
        </w:rPr>
        <w:t>|| (_isPartTime));</w:t>
      </w:r>
    </w:p>
    <w:p w:rsidR="00F971A3" w:rsidRPr="00223F59" w:rsidRDefault="008B76CE">
      <w:pPr>
        <w:pStyle w:val="BodyText"/>
        <w:spacing w:line="213" w:lineRule="exact"/>
        <w:ind w:left="520"/>
        <w:rPr>
          <w:rFonts w:ascii="Courier New"/>
          <w:b/>
        </w:rPr>
      </w:pPr>
      <w:r w:rsidRPr="00223F59">
        <w:rPr>
          <w:rFonts w:ascii="Courier New"/>
          <w:b/>
          <w:color w:val="8F8778"/>
          <w:w w:val="102"/>
        </w:rPr>
        <w:t>}</w:t>
      </w:r>
    </w:p>
    <w:p w:rsidR="00F971A3" w:rsidRDefault="00F971A3">
      <w:pPr>
        <w:pStyle w:val="BodyText"/>
        <w:spacing w:before="8"/>
        <w:rPr>
          <w:rFonts w:ascii="Courier New"/>
          <w:sz w:val="22"/>
        </w:rPr>
      </w:pPr>
    </w:p>
    <w:p w:rsidR="00F971A3" w:rsidRDefault="008B76CE">
      <w:pPr>
        <w:pStyle w:val="Heading3"/>
        <w:spacing w:before="1"/>
      </w:pPr>
      <w:r>
        <w:rPr>
          <w:color w:val="344178"/>
        </w:rPr>
        <w:t>Example: Ands</w:t>
      </w:r>
    </w:p>
    <w:p w:rsidR="00F971A3" w:rsidRDefault="00F971A3">
      <w:pPr>
        <w:pStyle w:val="BodyText"/>
        <w:spacing w:before="7"/>
        <w:rPr>
          <w:b/>
          <w:sz w:val="27"/>
        </w:rPr>
      </w:pPr>
    </w:p>
    <w:p w:rsidR="00F971A3" w:rsidRDefault="008B76CE">
      <w:pPr>
        <w:pStyle w:val="BodyText"/>
        <w:spacing w:line="230" w:lineRule="auto"/>
        <w:ind w:left="160"/>
      </w:pPr>
      <w:r>
        <w:rPr>
          <w:w w:val="105"/>
        </w:rPr>
        <w:t>That</w:t>
      </w:r>
      <w:r>
        <w:rPr>
          <w:spacing w:val="-10"/>
          <w:w w:val="105"/>
        </w:rPr>
        <w:t xml:space="preserve"> </w:t>
      </w:r>
      <w:r>
        <w:rPr>
          <w:w w:val="105"/>
        </w:rPr>
        <w:t>example</w:t>
      </w:r>
      <w:r>
        <w:rPr>
          <w:spacing w:val="-9"/>
          <w:w w:val="105"/>
        </w:rPr>
        <w:t xml:space="preserve"> </w:t>
      </w:r>
      <w:r>
        <w:rPr>
          <w:w w:val="105"/>
        </w:rPr>
        <w:t>showed</w:t>
      </w:r>
      <w:r>
        <w:rPr>
          <w:spacing w:val="-9"/>
          <w:w w:val="105"/>
        </w:rPr>
        <w:t xml:space="preserve"> </w:t>
      </w:r>
      <w:r>
        <w:rPr>
          <w:w w:val="105"/>
        </w:rPr>
        <w:t>ors,</w:t>
      </w:r>
      <w:r>
        <w:rPr>
          <w:spacing w:val="-9"/>
          <w:w w:val="105"/>
        </w:rPr>
        <w:t xml:space="preserve"> </w:t>
      </w:r>
      <w:r>
        <w:rPr>
          <w:w w:val="105"/>
        </w:rPr>
        <w:t>but</w:t>
      </w:r>
      <w:r>
        <w:rPr>
          <w:spacing w:val="-9"/>
          <w:w w:val="105"/>
        </w:rPr>
        <w:t xml:space="preserve"> </w:t>
      </w:r>
      <w:r>
        <w:rPr>
          <w:w w:val="105"/>
        </w:rPr>
        <w:t>I</w:t>
      </w:r>
      <w:r>
        <w:rPr>
          <w:spacing w:val="-9"/>
          <w:w w:val="105"/>
        </w:rPr>
        <w:t xml:space="preserve"> </w:t>
      </w:r>
      <w:r>
        <w:rPr>
          <w:w w:val="105"/>
        </w:rPr>
        <w:t>can</w:t>
      </w:r>
      <w:r>
        <w:rPr>
          <w:spacing w:val="-9"/>
          <w:w w:val="105"/>
        </w:rPr>
        <w:t xml:space="preserve"> </w:t>
      </w:r>
      <w:r>
        <w:rPr>
          <w:w w:val="105"/>
        </w:rPr>
        <w:t>do</w:t>
      </w:r>
      <w:r>
        <w:rPr>
          <w:spacing w:val="-9"/>
          <w:w w:val="105"/>
        </w:rPr>
        <w:t xml:space="preserve"> </w:t>
      </w:r>
      <w:r>
        <w:rPr>
          <w:w w:val="105"/>
        </w:rPr>
        <w:t>the</w:t>
      </w:r>
      <w:r>
        <w:rPr>
          <w:spacing w:val="-9"/>
          <w:w w:val="105"/>
        </w:rPr>
        <w:t xml:space="preserve"> </w:t>
      </w:r>
      <w:r>
        <w:rPr>
          <w:w w:val="105"/>
        </w:rPr>
        <w:t>same</w:t>
      </w:r>
      <w:r>
        <w:rPr>
          <w:spacing w:val="-9"/>
          <w:w w:val="105"/>
        </w:rPr>
        <w:t xml:space="preserve"> </w:t>
      </w:r>
      <w:r>
        <w:rPr>
          <w:w w:val="105"/>
        </w:rPr>
        <w:t>with</w:t>
      </w:r>
      <w:r>
        <w:rPr>
          <w:spacing w:val="-9"/>
          <w:w w:val="105"/>
        </w:rPr>
        <w:t xml:space="preserve"> </w:t>
      </w:r>
      <w:r>
        <w:rPr>
          <w:w w:val="105"/>
        </w:rPr>
        <w:t>ands.</w:t>
      </w:r>
      <w:r>
        <w:rPr>
          <w:spacing w:val="-9"/>
          <w:w w:val="105"/>
        </w:rPr>
        <w:t xml:space="preserve"> </w:t>
      </w:r>
      <w:r>
        <w:rPr>
          <w:w w:val="105"/>
        </w:rPr>
        <w:t>Here</w:t>
      </w:r>
      <w:r>
        <w:rPr>
          <w:spacing w:val="-9"/>
          <w:w w:val="105"/>
        </w:rPr>
        <w:t xml:space="preserve"> </w:t>
      </w:r>
      <w:r>
        <w:rPr>
          <w:w w:val="105"/>
        </w:rPr>
        <w:t>the</w:t>
      </w:r>
      <w:r>
        <w:rPr>
          <w:spacing w:val="-10"/>
          <w:w w:val="105"/>
        </w:rPr>
        <w:t xml:space="preserve"> </w:t>
      </w:r>
      <w:r>
        <w:rPr>
          <w:w w:val="105"/>
        </w:rPr>
        <w:t>set</w:t>
      </w:r>
      <w:r>
        <w:rPr>
          <w:spacing w:val="-9"/>
          <w:w w:val="105"/>
        </w:rPr>
        <w:t xml:space="preserve"> </w:t>
      </w:r>
      <w:r>
        <w:rPr>
          <w:w w:val="105"/>
        </w:rPr>
        <w:t>up</w:t>
      </w:r>
      <w:r>
        <w:rPr>
          <w:spacing w:val="-9"/>
          <w:w w:val="105"/>
        </w:rPr>
        <w:t xml:space="preserve"> </w:t>
      </w:r>
      <w:r>
        <w:rPr>
          <w:w w:val="105"/>
        </w:rPr>
        <w:t>is</w:t>
      </w:r>
      <w:r>
        <w:rPr>
          <w:spacing w:val="-9"/>
          <w:w w:val="105"/>
        </w:rPr>
        <w:t xml:space="preserve"> </w:t>
      </w:r>
      <w:r>
        <w:rPr>
          <w:w w:val="105"/>
        </w:rPr>
        <w:t>something</w:t>
      </w:r>
      <w:r>
        <w:rPr>
          <w:spacing w:val="-9"/>
          <w:w w:val="105"/>
        </w:rPr>
        <w:t xml:space="preserve"> </w:t>
      </w:r>
      <w:r>
        <w:rPr>
          <w:w w:val="105"/>
        </w:rPr>
        <w:t>like</w:t>
      </w:r>
      <w:r>
        <w:rPr>
          <w:spacing w:val="-9"/>
          <w:w w:val="105"/>
        </w:rPr>
        <w:t xml:space="preserve"> </w:t>
      </w:r>
      <w:r>
        <w:rPr>
          <w:w w:val="105"/>
        </w:rPr>
        <w:t xml:space="preserve">the </w:t>
      </w:r>
      <w:r>
        <w:rPr>
          <w:spacing w:val="-4"/>
          <w:w w:val="105"/>
        </w:rPr>
        <w:t>following:</w:t>
      </w:r>
    </w:p>
    <w:p w:rsidR="00F971A3" w:rsidRDefault="00F971A3">
      <w:pPr>
        <w:pStyle w:val="BodyText"/>
        <w:rPr>
          <w:sz w:val="22"/>
        </w:rPr>
      </w:pPr>
    </w:p>
    <w:p w:rsidR="00F971A3" w:rsidRDefault="00F971A3">
      <w:pPr>
        <w:pStyle w:val="BodyText"/>
        <w:spacing w:before="9"/>
        <w:rPr>
          <w:sz w:val="24"/>
        </w:rPr>
      </w:pPr>
    </w:p>
    <w:p w:rsidR="00F971A3" w:rsidRPr="00223F59" w:rsidRDefault="008B76CE">
      <w:pPr>
        <w:pStyle w:val="BodyText"/>
        <w:spacing w:before="1"/>
        <w:ind w:left="520"/>
        <w:rPr>
          <w:rFonts w:ascii="Courier New"/>
          <w:b/>
        </w:rPr>
      </w:pPr>
      <w:r w:rsidRPr="00223F59">
        <w:rPr>
          <w:rFonts w:ascii="Courier New"/>
          <w:b/>
          <w:color w:val="8F8778"/>
          <w:w w:val="105"/>
        </w:rPr>
        <w:t>if</w:t>
      </w:r>
      <w:r w:rsidRPr="00223F59">
        <w:rPr>
          <w:rFonts w:ascii="Courier New"/>
          <w:b/>
          <w:color w:val="8F8778"/>
          <w:spacing w:val="-39"/>
          <w:w w:val="105"/>
        </w:rPr>
        <w:t xml:space="preserve"> </w:t>
      </w:r>
      <w:r w:rsidRPr="00223F59">
        <w:rPr>
          <w:rFonts w:ascii="Courier New"/>
          <w:b/>
          <w:color w:val="8F8778"/>
          <w:spacing w:val="3"/>
          <w:w w:val="105"/>
        </w:rPr>
        <w:t>(onVacation())</w:t>
      </w:r>
    </w:p>
    <w:p w:rsidR="00F971A3" w:rsidRPr="00223F59" w:rsidRDefault="008B76CE">
      <w:pPr>
        <w:pStyle w:val="BodyText"/>
        <w:spacing w:before="24" w:line="252" w:lineRule="auto"/>
        <w:ind w:left="1480" w:right="4682" w:hanging="480"/>
        <w:rPr>
          <w:rFonts w:ascii="Courier New"/>
          <w:b/>
        </w:rPr>
      </w:pPr>
      <w:r w:rsidRPr="00223F59">
        <w:rPr>
          <w:rFonts w:ascii="Courier New"/>
          <w:b/>
          <w:color w:val="8F8778"/>
          <w:w w:val="105"/>
        </w:rPr>
        <w:t xml:space="preserve">if </w:t>
      </w:r>
      <w:r w:rsidRPr="00223F59">
        <w:rPr>
          <w:rFonts w:ascii="Courier New"/>
          <w:b/>
          <w:color w:val="8F8778"/>
          <w:spacing w:val="2"/>
          <w:w w:val="105"/>
        </w:rPr>
        <w:t xml:space="preserve">(lengthOfService() </w:t>
      </w:r>
      <w:r w:rsidRPr="00223F59">
        <w:rPr>
          <w:rFonts w:ascii="Courier New"/>
          <w:b/>
          <w:color w:val="8F8778"/>
          <w:w w:val="105"/>
        </w:rPr>
        <w:t>&gt;</w:t>
      </w:r>
      <w:r w:rsidRPr="00223F59">
        <w:rPr>
          <w:rFonts w:ascii="Courier New"/>
          <w:b/>
          <w:color w:val="8F8778"/>
          <w:spacing w:val="-42"/>
          <w:w w:val="105"/>
        </w:rPr>
        <w:t xml:space="preserve"> </w:t>
      </w:r>
      <w:r w:rsidRPr="00223F59">
        <w:rPr>
          <w:rFonts w:ascii="Courier New"/>
          <w:b/>
          <w:color w:val="8F8778"/>
          <w:spacing w:val="3"/>
          <w:w w:val="105"/>
        </w:rPr>
        <w:t xml:space="preserve">10) </w:t>
      </w:r>
      <w:r w:rsidRPr="00223F59">
        <w:rPr>
          <w:rFonts w:ascii="Courier New"/>
          <w:b/>
          <w:color w:val="8F8778"/>
          <w:spacing w:val="2"/>
          <w:w w:val="105"/>
        </w:rPr>
        <w:t>return</w:t>
      </w:r>
      <w:r w:rsidRPr="00223F59">
        <w:rPr>
          <w:rFonts w:ascii="Courier New"/>
          <w:b/>
          <w:color w:val="8F8778"/>
          <w:spacing w:val="1"/>
          <w:w w:val="105"/>
        </w:rPr>
        <w:t xml:space="preserve"> </w:t>
      </w:r>
      <w:r w:rsidRPr="00223F59">
        <w:rPr>
          <w:rFonts w:ascii="Courier New"/>
          <w:b/>
          <w:color w:val="8F8778"/>
          <w:spacing w:val="3"/>
          <w:w w:val="105"/>
        </w:rPr>
        <w:t>1;</w:t>
      </w:r>
    </w:p>
    <w:p w:rsidR="00F971A3" w:rsidRPr="00223F59" w:rsidRDefault="008B76CE">
      <w:pPr>
        <w:pStyle w:val="BodyText"/>
        <w:spacing w:line="213" w:lineRule="exact"/>
        <w:ind w:left="520"/>
        <w:rPr>
          <w:rFonts w:ascii="Courier New"/>
          <w:b/>
        </w:rPr>
      </w:pPr>
      <w:r w:rsidRPr="00223F59">
        <w:rPr>
          <w:rFonts w:ascii="Courier New"/>
          <w:b/>
          <w:color w:val="8F8778"/>
          <w:w w:val="105"/>
        </w:rPr>
        <w:t>return 0.5;</w:t>
      </w:r>
    </w:p>
    <w:p w:rsidR="00F971A3" w:rsidRDefault="00F971A3">
      <w:pPr>
        <w:pStyle w:val="BodyText"/>
        <w:spacing w:before="3"/>
        <w:rPr>
          <w:rFonts w:ascii="Courier New"/>
          <w:sz w:val="24"/>
        </w:rPr>
      </w:pPr>
    </w:p>
    <w:p w:rsidR="00F971A3" w:rsidRDefault="008B76CE">
      <w:pPr>
        <w:pStyle w:val="BodyText"/>
        <w:ind w:left="160"/>
      </w:pPr>
      <w:r>
        <w:rPr>
          <w:w w:val="105"/>
        </w:rPr>
        <w:t>This would be changed to</w:t>
      </w:r>
    </w:p>
    <w:p w:rsidR="00F971A3" w:rsidRDefault="00F971A3">
      <w:pPr>
        <w:pStyle w:val="BodyText"/>
        <w:rPr>
          <w:sz w:val="22"/>
        </w:rPr>
      </w:pPr>
    </w:p>
    <w:p w:rsidR="00F971A3" w:rsidRDefault="00F971A3">
      <w:pPr>
        <w:pStyle w:val="BodyText"/>
        <w:spacing w:before="8"/>
        <w:rPr>
          <w:sz w:val="24"/>
        </w:rPr>
      </w:pPr>
    </w:p>
    <w:p w:rsidR="00F971A3" w:rsidRPr="00223F59" w:rsidRDefault="008B76CE">
      <w:pPr>
        <w:pStyle w:val="BodyText"/>
        <w:spacing w:line="252" w:lineRule="auto"/>
        <w:ind w:left="520" w:right="2046"/>
        <w:rPr>
          <w:rFonts w:ascii="Courier New"/>
          <w:b/>
        </w:rPr>
      </w:pPr>
      <w:r w:rsidRPr="00223F59">
        <w:rPr>
          <w:rFonts w:ascii="Courier New"/>
          <w:b/>
          <w:color w:val="8F8778"/>
          <w:w w:val="105"/>
        </w:rPr>
        <w:t xml:space="preserve">if </w:t>
      </w:r>
      <w:r w:rsidRPr="00223F59">
        <w:rPr>
          <w:rFonts w:ascii="Courier New"/>
          <w:b/>
          <w:color w:val="8F8778"/>
          <w:spacing w:val="2"/>
          <w:w w:val="105"/>
        </w:rPr>
        <w:t xml:space="preserve">(onVacation() </w:t>
      </w:r>
      <w:r w:rsidRPr="00223F59">
        <w:rPr>
          <w:rFonts w:ascii="Courier New"/>
          <w:b/>
          <w:color w:val="8F8778"/>
          <w:w w:val="105"/>
        </w:rPr>
        <w:t xml:space="preserve">&amp;&amp; </w:t>
      </w:r>
      <w:r w:rsidRPr="00223F59">
        <w:rPr>
          <w:rFonts w:ascii="Courier New"/>
          <w:b/>
          <w:color w:val="8F8778"/>
          <w:spacing w:val="2"/>
          <w:w w:val="105"/>
        </w:rPr>
        <w:t xml:space="preserve">lengthOfService() </w:t>
      </w:r>
      <w:r w:rsidRPr="00223F59">
        <w:rPr>
          <w:rFonts w:ascii="Courier New"/>
          <w:b/>
          <w:color w:val="8F8778"/>
          <w:w w:val="105"/>
        </w:rPr>
        <w:t xml:space="preserve">&gt; 10) </w:t>
      </w:r>
      <w:r w:rsidRPr="00223F59">
        <w:rPr>
          <w:rFonts w:ascii="Courier New"/>
          <w:b/>
          <w:color w:val="8F8778"/>
          <w:spacing w:val="2"/>
          <w:w w:val="105"/>
        </w:rPr>
        <w:t>return</w:t>
      </w:r>
      <w:r w:rsidRPr="00223F59">
        <w:rPr>
          <w:rFonts w:ascii="Courier New"/>
          <w:b/>
          <w:color w:val="8F8778"/>
          <w:spacing w:val="-74"/>
          <w:w w:val="105"/>
        </w:rPr>
        <w:t xml:space="preserve"> </w:t>
      </w:r>
      <w:r w:rsidRPr="00223F59">
        <w:rPr>
          <w:rFonts w:ascii="Courier New"/>
          <w:b/>
          <w:color w:val="8F8778"/>
          <w:spacing w:val="3"/>
          <w:w w:val="105"/>
        </w:rPr>
        <w:t xml:space="preserve">1; </w:t>
      </w:r>
      <w:r w:rsidRPr="00223F59">
        <w:rPr>
          <w:rFonts w:ascii="Courier New"/>
          <w:b/>
          <w:color w:val="8F8778"/>
          <w:spacing w:val="2"/>
          <w:w w:val="105"/>
        </w:rPr>
        <w:t xml:space="preserve">else return </w:t>
      </w:r>
      <w:r w:rsidRPr="00223F59">
        <w:rPr>
          <w:rFonts w:ascii="Courier New"/>
          <w:b/>
          <w:color w:val="8F8778"/>
          <w:spacing w:val="3"/>
          <w:w w:val="105"/>
        </w:rPr>
        <w:t>0.5;</w:t>
      </w:r>
    </w:p>
    <w:p w:rsidR="00F971A3" w:rsidRDefault="00F971A3">
      <w:pPr>
        <w:pStyle w:val="BodyText"/>
        <w:spacing w:before="2"/>
        <w:rPr>
          <w:rFonts w:ascii="Courier New"/>
          <w:sz w:val="23"/>
        </w:rPr>
      </w:pPr>
    </w:p>
    <w:p w:rsidR="00F971A3" w:rsidRDefault="008B76CE">
      <w:pPr>
        <w:pStyle w:val="BodyText"/>
        <w:spacing w:line="249" w:lineRule="auto"/>
        <w:ind w:left="160" w:right="50"/>
      </w:pPr>
      <w:r>
        <w:rPr>
          <w:w w:val="105"/>
        </w:rPr>
        <w:t xml:space="preserve">You may well find you get a combination of these that yields an expression with ands, ors, and nots. In these cases the conditions may be messy, so I try to use </w:t>
      </w:r>
      <w:r>
        <w:rPr>
          <w:rFonts w:ascii="Verdana"/>
          <w:color w:val="344178"/>
          <w:w w:val="105"/>
          <w:u w:val="single" w:color="344178"/>
        </w:rPr>
        <w:t>Extract Method</w:t>
      </w:r>
      <w:r>
        <w:rPr>
          <w:rFonts w:ascii="Verdana"/>
          <w:color w:val="344178"/>
          <w:w w:val="105"/>
        </w:rPr>
        <w:t xml:space="preserve"> </w:t>
      </w:r>
      <w:r>
        <w:rPr>
          <w:w w:val="105"/>
        </w:rPr>
        <w:t>on parts of the expression to make it simpler.</w:t>
      </w:r>
    </w:p>
    <w:p w:rsidR="00F971A3" w:rsidRDefault="00F971A3">
      <w:pPr>
        <w:spacing w:line="249" w:lineRule="auto"/>
        <w:sectPr w:rsidR="00F971A3">
          <w:pgSz w:w="12240" w:h="15840"/>
          <w:pgMar w:top="1360" w:right="1660" w:bottom="980" w:left="1640" w:header="0" w:footer="794" w:gutter="0"/>
          <w:cols w:space="720"/>
        </w:sectPr>
      </w:pPr>
    </w:p>
    <w:p w:rsidR="00F971A3" w:rsidRDefault="008B76CE">
      <w:pPr>
        <w:pStyle w:val="BodyText"/>
        <w:spacing w:before="89" w:line="230" w:lineRule="auto"/>
        <w:ind w:left="160" w:right="440"/>
      </w:pPr>
      <w:r>
        <w:rPr>
          <w:w w:val="105"/>
        </w:rPr>
        <w:lastRenderedPageBreak/>
        <w:t>If</w:t>
      </w:r>
      <w:r>
        <w:rPr>
          <w:spacing w:val="-13"/>
          <w:w w:val="105"/>
        </w:rPr>
        <w:t xml:space="preserve"> </w:t>
      </w:r>
      <w:r>
        <w:rPr>
          <w:w w:val="105"/>
        </w:rPr>
        <w:t>the</w:t>
      </w:r>
      <w:r>
        <w:rPr>
          <w:spacing w:val="-12"/>
          <w:w w:val="105"/>
        </w:rPr>
        <w:t xml:space="preserve"> </w:t>
      </w:r>
      <w:r>
        <w:rPr>
          <w:w w:val="105"/>
        </w:rPr>
        <w:t>routine</w:t>
      </w:r>
      <w:r>
        <w:rPr>
          <w:spacing w:val="-13"/>
          <w:w w:val="105"/>
        </w:rPr>
        <w:t xml:space="preserve"> </w:t>
      </w:r>
      <w:r>
        <w:rPr>
          <w:w w:val="105"/>
        </w:rPr>
        <w:t>I'm</w:t>
      </w:r>
      <w:r>
        <w:rPr>
          <w:spacing w:val="-12"/>
          <w:w w:val="105"/>
        </w:rPr>
        <w:t xml:space="preserve"> </w:t>
      </w:r>
      <w:r>
        <w:rPr>
          <w:w w:val="105"/>
        </w:rPr>
        <w:t>looking</w:t>
      </w:r>
      <w:r>
        <w:rPr>
          <w:spacing w:val="-13"/>
          <w:w w:val="105"/>
        </w:rPr>
        <w:t xml:space="preserve"> </w:t>
      </w:r>
      <w:r>
        <w:rPr>
          <w:w w:val="105"/>
        </w:rPr>
        <w:t>at</w:t>
      </w:r>
      <w:r>
        <w:rPr>
          <w:spacing w:val="-12"/>
          <w:w w:val="105"/>
        </w:rPr>
        <w:t xml:space="preserve"> </w:t>
      </w:r>
      <w:r>
        <w:rPr>
          <w:w w:val="105"/>
        </w:rPr>
        <w:t>tests</w:t>
      </w:r>
      <w:r>
        <w:rPr>
          <w:spacing w:val="-13"/>
          <w:w w:val="105"/>
        </w:rPr>
        <w:t xml:space="preserve"> </w:t>
      </w:r>
      <w:r>
        <w:rPr>
          <w:w w:val="105"/>
        </w:rPr>
        <w:t>only</w:t>
      </w:r>
      <w:r>
        <w:rPr>
          <w:spacing w:val="-12"/>
          <w:w w:val="105"/>
        </w:rPr>
        <w:t xml:space="preserve"> </w:t>
      </w:r>
      <w:r>
        <w:rPr>
          <w:w w:val="105"/>
        </w:rPr>
        <w:t>the</w:t>
      </w:r>
      <w:r>
        <w:rPr>
          <w:spacing w:val="-13"/>
          <w:w w:val="105"/>
        </w:rPr>
        <w:t xml:space="preserve"> </w:t>
      </w:r>
      <w:r>
        <w:rPr>
          <w:w w:val="105"/>
        </w:rPr>
        <w:t>condition</w:t>
      </w:r>
      <w:r>
        <w:rPr>
          <w:spacing w:val="-12"/>
          <w:w w:val="105"/>
        </w:rPr>
        <w:t xml:space="preserve"> </w:t>
      </w:r>
      <w:r>
        <w:rPr>
          <w:w w:val="105"/>
        </w:rPr>
        <w:t>and</w:t>
      </w:r>
      <w:r>
        <w:rPr>
          <w:spacing w:val="-13"/>
          <w:w w:val="105"/>
        </w:rPr>
        <w:t xml:space="preserve"> </w:t>
      </w:r>
      <w:r>
        <w:rPr>
          <w:w w:val="105"/>
        </w:rPr>
        <w:t>returns</w:t>
      </w:r>
      <w:r>
        <w:rPr>
          <w:spacing w:val="-12"/>
          <w:w w:val="105"/>
        </w:rPr>
        <w:t xml:space="preserve"> </w:t>
      </w:r>
      <w:r>
        <w:rPr>
          <w:w w:val="105"/>
        </w:rPr>
        <w:t>a</w:t>
      </w:r>
      <w:r>
        <w:rPr>
          <w:spacing w:val="-13"/>
          <w:w w:val="105"/>
        </w:rPr>
        <w:t xml:space="preserve"> </w:t>
      </w:r>
      <w:r>
        <w:rPr>
          <w:w w:val="105"/>
        </w:rPr>
        <w:t>value,</w:t>
      </w:r>
      <w:r>
        <w:rPr>
          <w:spacing w:val="-12"/>
          <w:w w:val="105"/>
        </w:rPr>
        <w:t xml:space="preserve"> </w:t>
      </w:r>
      <w:r>
        <w:rPr>
          <w:w w:val="105"/>
        </w:rPr>
        <w:t>I</w:t>
      </w:r>
      <w:r>
        <w:rPr>
          <w:spacing w:val="-12"/>
          <w:w w:val="105"/>
        </w:rPr>
        <w:t xml:space="preserve"> </w:t>
      </w:r>
      <w:r>
        <w:rPr>
          <w:w w:val="105"/>
        </w:rPr>
        <w:t>can</w:t>
      </w:r>
      <w:r>
        <w:rPr>
          <w:spacing w:val="-13"/>
          <w:w w:val="105"/>
        </w:rPr>
        <w:t xml:space="preserve"> </w:t>
      </w:r>
      <w:r>
        <w:rPr>
          <w:w w:val="105"/>
        </w:rPr>
        <w:t>turn</w:t>
      </w:r>
      <w:r>
        <w:rPr>
          <w:spacing w:val="-12"/>
          <w:w w:val="105"/>
        </w:rPr>
        <w:t xml:space="preserve"> </w:t>
      </w:r>
      <w:r>
        <w:rPr>
          <w:w w:val="105"/>
        </w:rPr>
        <w:t>the</w:t>
      </w:r>
      <w:r>
        <w:rPr>
          <w:spacing w:val="-13"/>
          <w:w w:val="105"/>
        </w:rPr>
        <w:t xml:space="preserve"> </w:t>
      </w:r>
      <w:r>
        <w:rPr>
          <w:w w:val="105"/>
        </w:rPr>
        <w:t>routine</w:t>
      </w:r>
      <w:r>
        <w:rPr>
          <w:spacing w:val="-12"/>
          <w:w w:val="105"/>
        </w:rPr>
        <w:t xml:space="preserve"> </w:t>
      </w:r>
      <w:r>
        <w:rPr>
          <w:w w:val="105"/>
        </w:rPr>
        <w:t>into a single return statement using the ternary operator.</w:t>
      </w:r>
      <w:r>
        <w:rPr>
          <w:spacing w:val="13"/>
          <w:w w:val="105"/>
        </w:rPr>
        <w:t xml:space="preserve"> </w:t>
      </w:r>
      <w:r>
        <w:rPr>
          <w:w w:val="105"/>
        </w:rPr>
        <w:t>So</w:t>
      </w:r>
    </w:p>
    <w:p w:rsidR="00F971A3" w:rsidRDefault="00F971A3">
      <w:pPr>
        <w:pStyle w:val="BodyText"/>
        <w:rPr>
          <w:sz w:val="22"/>
        </w:rPr>
      </w:pPr>
    </w:p>
    <w:p w:rsidR="00F971A3" w:rsidRDefault="00F971A3">
      <w:pPr>
        <w:pStyle w:val="BodyText"/>
        <w:spacing w:before="9"/>
        <w:rPr>
          <w:sz w:val="24"/>
        </w:rPr>
      </w:pPr>
    </w:p>
    <w:p w:rsidR="00F971A3" w:rsidRPr="00223F59" w:rsidRDefault="008B76CE">
      <w:pPr>
        <w:pStyle w:val="BodyText"/>
        <w:spacing w:line="268" w:lineRule="auto"/>
        <w:ind w:left="520" w:right="2046"/>
        <w:rPr>
          <w:rFonts w:ascii="Courier New"/>
          <w:b/>
        </w:rPr>
      </w:pPr>
      <w:r w:rsidRPr="00223F59">
        <w:rPr>
          <w:rFonts w:ascii="Courier New"/>
          <w:b/>
          <w:color w:val="8F8778"/>
          <w:w w:val="105"/>
        </w:rPr>
        <w:t xml:space="preserve">if </w:t>
      </w:r>
      <w:r w:rsidRPr="00223F59">
        <w:rPr>
          <w:rFonts w:ascii="Courier New"/>
          <w:b/>
          <w:color w:val="8F8778"/>
          <w:spacing w:val="2"/>
          <w:w w:val="105"/>
        </w:rPr>
        <w:t xml:space="preserve">(onVacation() </w:t>
      </w:r>
      <w:r w:rsidRPr="00223F59">
        <w:rPr>
          <w:rFonts w:ascii="Courier New"/>
          <w:b/>
          <w:color w:val="8F8778"/>
          <w:w w:val="105"/>
        </w:rPr>
        <w:t xml:space="preserve">&amp;&amp; </w:t>
      </w:r>
      <w:r w:rsidRPr="00223F59">
        <w:rPr>
          <w:rFonts w:ascii="Courier New"/>
          <w:b/>
          <w:color w:val="8F8778"/>
          <w:spacing w:val="2"/>
          <w:w w:val="105"/>
        </w:rPr>
        <w:t xml:space="preserve">lengthOfService() </w:t>
      </w:r>
      <w:r w:rsidRPr="00223F59">
        <w:rPr>
          <w:rFonts w:ascii="Courier New"/>
          <w:b/>
          <w:color w:val="8F8778"/>
          <w:w w:val="105"/>
        </w:rPr>
        <w:t xml:space="preserve">&gt; 10) </w:t>
      </w:r>
      <w:r w:rsidRPr="00223F59">
        <w:rPr>
          <w:rFonts w:ascii="Courier New"/>
          <w:b/>
          <w:color w:val="8F8778"/>
          <w:spacing w:val="2"/>
          <w:w w:val="105"/>
        </w:rPr>
        <w:t>return</w:t>
      </w:r>
      <w:r w:rsidRPr="00223F59">
        <w:rPr>
          <w:rFonts w:ascii="Courier New"/>
          <w:b/>
          <w:color w:val="8F8778"/>
          <w:spacing w:val="-74"/>
          <w:w w:val="105"/>
        </w:rPr>
        <w:t xml:space="preserve"> </w:t>
      </w:r>
      <w:r w:rsidRPr="00223F59">
        <w:rPr>
          <w:rFonts w:ascii="Courier New"/>
          <w:b/>
          <w:color w:val="8F8778"/>
          <w:spacing w:val="3"/>
          <w:w w:val="105"/>
        </w:rPr>
        <w:t xml:space="preserve">1; </w:t>
      </w:r>
      <w:r w:rsidRPr="00223F59">
        <w:rPr>
          <w:rFonts w:ascii="Courier New"/>
          <w:b/>
          <w:color w:val="8F8778"/>
          <w:spacing w:val="2"/>
          <w:w w:val="105"/>
        </w:rPr>
        <w:t xml:space="preserve">else return </w:t>
      </w:r>
      <w:r w:rsidRPr="00223F59">
        <w:rPr>
          <w:rFonts w:ascii="Courier New"/>
          <w:b/>
          <w:color w:val="8F8778"/>
          <w:spacing w:val="3"/>
          <w:w w:val="105"/>
        </w:rPr>
        <w:t>0.5;</w:t>
      </w:r>
    </w:p>
    <w:p w:rsidR="00F971A3" w:rsidRDefault="00F971A3">
      <w:pPr>
        <w:pStyle w:val="BodyText"/>
        <w:spacing w:before="10"/>
        <w:rPr>
          <w:rFonts w:ascii="Courier New"/>
          <w:sz w:val="21"/>
        </w:rPr>
      </w:pPr>
    </w:p>
    <w:p w:rsidR="00F971A3" w:rsidRDefault="008B76CE">
      <w:pPr>
        <w:pStyle w:val="BodyText"/>
        <w:ind w:left="160"/>
      </w:pPr>
      <w:r>
        <w:rPr>
          <w:w w:val="105"/>
        </w:rPr>
        <w:t>becomes</w:t>
      </w:r>
    </w:p>
    <w:p w:rsidR="00F971A3" w:rsidRDefault="00F971A3">
      <w:pPr>
        <w:pStyle w:val="BodyText"/>
        <w:rPr>
          <w:sz w:val="22"/>
        </w:rPr>
      </w:pPr>
    </w:p>
    <w:p w:rsidR="00F971A3" w:rsidRDefault="00F971A3">
      <w:pPr>
        <w:pStyle w:val="BodyText"/>
        <w:spacing w:before="4"/>
        <w:rPr>
          <w:sz w:val="23"/>
        </w:rPr>
      </w:pPr>
    </w:p>
    <w:p w:rsidR="00F971A3" w:rsidRPr="00223F59" w:rsidRDefault="008B76CE">
      <w:pPr>
        <w:pStyle w:val="BodyText"/>
        <w:ind w:left="520"/>
        <w:rPr>
          <w:rFonts w:ascii="Courier New"/>
          <w:b/>
        </w:rPr>
      </w:pPr>
      <w:r w:rsidRPr="00223F59">
        <w:rPr>
          <w:rFonts w:ascii="Courier New"/>
          <w:b/>
          <w:color w:val="8F8778"/>
          <w:w w:val="105"/>
        </w:rPr>
        <w:t>return (onVacation() &amp;&amp; lengthOfService() &gt; 10) ? 1 : 0.5;</w:t>
      </w:r>
    </w:p>
    <w:p w:rsidR="00F971A3" w:rsidRDefault="00F971A3">
      <w:pPr>
        <w:pStyle w:val="BodyText"/>
        <w:spacing w:before="6"/>
        <w:rPr>
          <w:rFonts w:ascii="Courier New"/>
          <w:sz w:val="25"/>
        </w:rPr>
      </w:pPr>
    </w:p>
    <w:p w:rsidR="00F971A3" w:rsidRDefault="008B76CE">
      <w:pPr>
        <w:pStyle w:val="Heading2"/>
        <w:spacing w:before="1"/>
      </w:pPr>
      <w:bookmarkStart w:id="94" w:name="_TOC_250055"/>
      <w:bookmarkEnd w:id="94"/>
      <w:r>
        <w:rPr>
          <w:color w:val="344178"/>
        </w:rPr>
        <w:t>Consolidate Duplicate Conditional Fragments</w:t>
      </w:r>
    </w:p>
    <w:p w:rsidR="00F971A3" w:rsidRDefault="00F971A3">
      <w:pPr>
        <w:pStyle w:val="BodyText"/>
        <w:spacing w:before="10"/>
        <w:rPr>
          <w:b/>
          <w:sz w:val="23"/>
        </w:rPr>
      </w:pPr>
    </w:p>
    <w:p w:rsidR="00F971A3" w:rsidRDefault="008B76CE">
      <w:pPr>
        <w:pStyle w:val="BodyText"/>
        <w:ind w:left="160"/>
      </w:pPr>
      <w:r>
        <w:rPr>
          <w:w w:val="105"/>
        </w:rPr>
        <w:t>The same fragment of code is in all branches of a conditional expression.</w:t>
      </w:r>
    </w:p>
    <w:p w:rsidR="00F971A3" w:rsidRDefault="00F971A3">
      <w:pPr>
        <w:pStyle w:val="BodyText"/>
        <w:spacing w:before="4"/>
        <w:rPr>
          <w:sz w:val="25"/>
        </w:rPr>
      </w:pPr>
    </w:p>
    <w:p w:rsidR="00F971A3" w:rsidRDefault="008B76CE">
      <w:pPr>
        <w:ind w:left="160"/>
        <w:rPr>
          <w:i/>
          <w:sz w:val="19"/>
        </w:rPr>
      </w:pPr>
      <w:r>
        <w:rPr>
          <w:i/>
          <w:w w:val="105"/>
          <w:sz w:val="19"/>
        </w:rPr>
        <w:t>Move it outside of the expression.</w:t>
      </w:r>
    </w:p>
    <w:p w:rsidR="00F971A3" w:rsidRDefault="00F971A3">
      <w:pPr>
        <w:pStyle w:val="BodyText"/>
        <w:rPr>
          <w:i/>
          <w:sz w:val="22"/>
        </w:rPr>
      </w:pPr>
    </w:p>
    <w:p w:rsidR="00F971A3" w:rsidRDefault="00F971A3">
      <w:pPr>
        <w:pStyle w:val="BodyText"/>
        <w:spacing w:before="7"/>
        <w:rPr>
          <w:i/>
          <w:sz w:val="24"/>
        </w:rPr>
      </w:pPr>
    </w:p>
    <w:p w:rsidR="00F971A3" w:rsidRPr="00223F59" w:rsidRDefault="008B76CE">
      <w:pPr>
        <w:pStyle w:val="BodyText"/>
        <w:spacing w:line="252" w:lineRule="auto"/>
        <w:ind w:left="1360" w:right="5045" w:hanging="480"/>
        <w:rPr>
          <w:rFonts w:ascii="Courier New"/>
          <w:b/>
        </w:rPr>
      </w:pPr>
      <w:r w:rsidRPr="00223F59">
        <w:rPr>
          <w:rFonts w:ascii="Courier New"/>
          <w:b/>
          <w:color w:val="8F8778"/>
          <w:w w:val="105"/>
        </w:rPr>
        <w:t>if (isSpecialDeal()) { total = price * 0.95; send();</w:t>
      </w:r>
    </w:p>
    <w:p w:rsidR="00F971A3" w:rsidRPr="00223F59" w:rsidRDefault="008B76CE">
      <w:pPr>
        <w:pStyle w:val="BodyText"/>
        <w:spacing w:line="213" w:lineRule="exact"/>
        <w:ind w:left="880"/>
        <w:rPr>
          <w:rFonts w:ascii="Courier New"/>
          <w:b/>
        </w:rPr>
      </w:pPr>
      <w:r w:rsidRPr="00223F59">
        <w:rPr>
          <w:rFonts w:ascii="Courier New"/>
          <w:b/>
          <w:color w:val="8F8778"/>
          <w:w w:val="102"/>
        </w:rPr>
        <w:t>}</w:t>
      </w:r>
    </w:p>
    <w:p w:rsidR="00F971A3" w:rsidRPr="00223F59" w:rsidRDefault="008B76CE">
      <w:pPr>
        <w:pStyle w:val="BodyText"/>
        <w:spacing w:before="9"/>
        <w:ind w:left="880"/>
        <w:rPr>
          <w:rFonts w:ascii="Courier New"/>
          <w:b/>
        </w:rPr>
      </w:pPr>
      <w:r w:rsidRPr="00223F59">
        <w:rPr>
          <w:rFonts w:ascii="Courier New"/>
          <w:b/>
          <w:color w:val="8F8778"/>
          <w:w w:val="105"/>
        </w:rPr>
        <w:t>else {</w:t>
      </w:r>
    </w:p>
    <w:p w:rsidR="00F971A3" w:rsidRPr="00223F59" w:rsidRDefault="008B76CE">
      <w:pPr>
        <w:pStyle w:val="BodyText"/>
        <w:spacing w:before="10" w:line="252" w:lineRule="auto"/>
        <w:ind w:left="1360" w:right="5045"/>
        <w:rPr>
          <w:rFonts w:ascii="Courier New"/>
          <w:b/>
        </w:rPr>
      </w:pPr>
      <w:r w:rsidRPr="00223F59">
        <w:rPr>
          <w:rFonts w:ascii="Courier New"/>
          <w:b/>
          <w:color w:val="8F8778"/>
          <w:w w:val="105"/>
        </w:rPr>
        <w:t>total = price * 0.98; send();</w:t>
      </w:r>
    </w:p>
    <w:p w:rsidR="00F971A3" w:rsidRPr="00223F59" w:rsidRDefault="008B76CE">
      <w:pPr>
        <w:pStyle w:val="BodyText"/>
        <w:spacing w:after="3" w:line="214" w:lineRule="exact"/>
        <w:ind w:left="880"/>
        <w:rPr>
          <w:rFonts w:ascii="Courier New"/>
          <w:b/>
        </w:rPr>
      </w:pPr>
      <w:r w:rsidRPr="00223F59">
        <w:rPr>
          <w:rFonts w:ascii="Courier New"/>
          <w:b/>
          <w:color w:val="8F8778"/>
          <w:w w:val="102"/>
        </w:rPr>
        <w:t>}</w:t>
      </w:r>
    </w:p>
    <w:p w:rsidR="00F971A3" w:rsidRDefault="008B76CE">
      <w:pPr>
        <w:pStyle w:val="BodyText"/>
        <w:ind w:left="4315"/>
        <w:rPr>
          <w:rFonts w:ascii="Courier New"/>
          <w:sz w:val="20"/>
        </w:rPr>
      </w:pPr>
      <w:r>
        <w:rPr>
          <w:rFonts w:ascii="Courier New"/>
          <w:noProof/>
          <w:sz w:val="20"/>
        </w:rPr>
        <w:drawing>
          <wp:inline distT="0" distB="0" distL="0" distR="0">
            <wp:extent cx="200025" cy="304800"/>
            <wp:effectExtent l="0" t="0" r="0" b="0"/>
            <wp:docPr id="11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1.png"/>
                    <pic:cNvPicPr/>
                  </pic:nvPicPr>
                  <pic:blipFill>
                    <a:blip r:embed="rId31" cstate="print"/>
                    <a:stretch>
                      <a:fillRect/>
                    </a:stretch>
                  </pic:blipFill>
                  <pic:spPr>
                    <a:xfrm>
                      <a:off x="0" y="0"/>
                      <a:ext cx="200025" cy="304800"/>
                    </a:xfrm>
                    <a:prstGeom prst="rect">
                      <a:avLst/>
                    </a:prstGeom>
                  </pic:spPr>
                </pic:pic>
              </a:graphicData>
            </a:graphic>
          </wp:inline>
        </w:drawing>
      </w:r>
    </w:p>
    <w:p w:rsidR="00F971A3" w:rsidRDefault="00F971A3">
      <w:pPr>
        <w:pStyle w:val="BodyText"/>
        <w:spacing w:before="8"/>
        <w:rPr>
          <w:rFonts w:ascii="Courier New"/>
          <w:sz w:val="21"/>
        </w:rPr>
      </w:pPr>
    </w:p>
    <w:p w:rsidR="00F971A3" w:rsidRPr="00223F59" w:rsidRDefault="008B76CE">
      <w:pPr>
        <w:pStyle w:val="BodyText"/>
        <w:spacing w:before="1" w:line="252" w:lineRule="auto"/>
        <w:ind w:left="1360" w:right="5059" w:hanging="480"/>
        <w:rPr>
          <w:rFonts w:ascii="Courier New"/>
          <w:b/>
        </w:rPr>
      </w:pPr>
      <w:r w:rsidRPr="00223F59">
        <w:rPr>
          <w:rFonts w:ascii="Courier New"/>
          <w:b/>
          <w:color w:val="8F8778"/>
          <w:w w:val="105"/>
        </w:rPr>
        <w:t>if (isSpecialDeal()) total = price * 0.95;</w:t>
      </w:r>
    </w:p>
    <w:p w:rsidR="00F971A3" w:rsidRPr="00223F59" w:rsidRDefault="008B76CE">
      <w:pPr>
        <w:pStyle w:val="BodyText"/>
        <w:spacing w:line="213" w:lineRule="exact"/>
        <w:ind w:left="880"/>
        <w:rPr>
          <w:rFonts w:ascii="Courier New"/>
          <w:b/>
        </w:rPr>
      </w:pPr>
      <w:r w:rsidRPr="00223F59">
        <w:rPr>
          <w:rFonts w:ascii="Courier New"/>
          <w:b/>
          <w:color w:val="8F8778"/>
          <w:w w:val="105"/>
        </w:rPr>
        <w:t>else</w:t>
      </w:r>
    </w:p>
    <w:p w:rsidR="00F971A3" w:rsidRPr="00223F59" w:rsidRDefault="008B76CE">
      <w:pPr>
        <w:pStyle w:val="BodyText"/>
        <w:spacing w:before="9"/>
        <w:ind w:left="1360"/>
        <w:rPr>
          <w:rFonts w:ascii="Courier New"/>
          <w:b/>
        </w:rPr>
      </w:pPr>
      <w:r w:rsidRPr="00223F59">
        <w:rPr>
          <w:rFonts w:ascii="Courier New"/>
          <w:b/>
          <w:color w:val="8F8778"/>
          <w:w w:val="105"/>
        </w:rPr>
        <w:t>total = price * 0.98;</w:t>
      </w:r>
    </w:p>
    <w:p w:rsidR="00F971A3" w:rsidRPr="00223F59" w:rsidRDefault="008B76CE">
      <w:pPr>
        <w:pStyle w:val="BodyText"/>
        <w:spacing w:before="10"/>
        <w:ind w:left="880"/>
        <w:rPr>
          <w:rFonts w:ascii="Courier New"/>
          <w:b/>
        </w:rPr>
      </w:pPr>
      <w:r w:rsidRPr="00223F59">
        <w:rPr>
          <w:rFonts w:ascii="Courier New"/>
          <w:b/>
          <w:color w:val="8F8778"/>
          <w:w w:val="105"/>
        </w:rPr>
        <w:t>send();</w:t>
      </w:r>
    </w:p>
    <w:p w:rsidR="00F971A3" w:rsidRDefault="00F971A3">
      <w:pPr>
        <w:pStyle w:val="BodyText"/>
        <w:spacing w:before="9"/>
        <w:rPr>
          <w:rFonts w:ascii="Courier New"/>
          <w:sz w:val="22"/>
        </w:rPr>
      </w:pPr>
    </w:p>
    <w:p w:rsidR="00F971A3" w:rsidRDefault="008B76CE">
      <w:pPr>
        <w:pStyle w:val="Heading3"/>
      </w:pPr>
      <w:r>
        <w:rPr>
          <w:color w:val="344178"/>
        </w:rPr>
        <w:t>Motivation</w:t>
      </w:r>
    </w:p>
    <w:p w:rsidR="00F971A3" w:rsidRDefault="00F971A3">
      <w:pPr>
        <w:pStyle w:val="BodyText"/>
        <w:rPr>
          <w:b/>
          <w:sz w:val="27"/>
        </w:rPr>
      </w:pPr>
    </w:p>
    <w:p w:rsidR="00F971A3" w:rsidRDefault="008B76CE">
      <w:pPr>
        <w:pStyle w:val="BodyText"/>
        <w:spacing w:line="247" w:lineRule="auto"/>
        <w:ind w:left="160" w:right="400"/>
      </w:pPr>
      <w:r>
        <w:rPr>
          <w:w w:val="105"/>
        </w:rPr>
        <w:t>Sometimes</w:t>
      </w:r>
      <w:r>
        <w:rPr>
          <w:spacing w:val="-10"/>
          <w:w w:val="105"/>
        </w:rPr>
        <w:t xml:space="preserve"> </w:t>
      </w:r>
      <w:r>
        <w:rPr>
          <w:w w:val="105"/>
        </w:rPr>
        <w:t>you</w:t>
      </w:r>
      <w:r>
        <w:rPr>
          <w:spacing w:val="-9"/>
          <w:w w:val="105"/>
        </w:rPr>
        <w:t xml:space="preserve"> </w:t>
      </w:r>
      <w:r>
        <w:rPr>
          <w:w w:val="105"/>
        </w:rPr>
        <w:t>find</w:t>
      </w:r>
      <w:r>
        <w:rPr>
          <w:spacing w:val="-10"/>
          <w:w w:val="105"/>
        </w:rPr>
        <w:t xml:space="preserve"> </w:t>
      </w:r>
      <w:r>
        <w:rPr>
          <w:w w:val="105"/>
        </w:rPr>
        <w:t>the</w:t>
      </w:r>
      <w:r>
        <w:rPr>
          <w:spacing w:val="-9"/>
          <w:w w:val="105"/>
        </w:rPr>
        <w:t xml:space="preserve"> </w:t>
      </w:r>
      <w:r>
        <w:rPr>
          <w:w w:val="105"/>
        </w:rPr>
        <w:t>same</w:t>
      </w:r>
      <w:r>
        <w:rPr>
          <w:spacing w:val="-9"/>
          <w:w w:val="105"/>
        </w:rPr>
        <w:t xml:space="preserve"> </w:t>
      </w:r>
      <w:r>
        <w:rPr>
          <w:w w:val="105"/>
        </w:rPr>
        <w:t>code</w:t>
      </w:r>
      <w:r>
        <w:rPr>
          <w:spacing w:val="-10"/>
          <w:w w:val="105"/>
        </w:rPr>
        <w:t xml:space="preserve"> </w:t>
      </w:r>
      <w:r>
        <w:rPr>
          <w:w w:val="105"/>
        </w:rPr>
        <w:t>executed</w:t>
      </w:r>
      <w:r>
        <w:rPr>
          <w:spacing w:val="-9"/>
          <w:w w:val="105"/>
        </w:rPr>
        <w:t xml:space="preserve"> </w:t>
      </w:r>
      <w:r>
        <w:rPr>
          <w:w w:val="105"/>
        </w:rPr>
        <w:t>in</w:t>
      </w:r>
      <w:r>
        <w:rPr>
          <w:spacing w:val="-9"/>
          <w:w w:val="105"/>
        </w:rPr>
        <w:t xml:space="preserve"> </w:t>
      </w:r>
      <w:r>
        <w:rPr>
          <w:w w:val="105"/>
        </w:rPr>
        <w:t>all</w:t>
      </w:r>
      <w:r>
        <w:rPr>
          <w:spacing w:val="-10"/>
          <w:w w:val="105"/>
        </w:rPr>
        <w:t xml:space="preserve"> </w:t>
      </w:r>
      <w:r>
        <w:rPr>
          <w:w w:val="105"/>
        </w:rPr>
        <w:t>legs</w:t>
      </w:r>
      <w:r>
        <w:rPr>
          <w:spacing w:val="-9"/>
          <w:w w:val="105"/>
        </w:rPr>
        <w:t xml:space="preserve"> </w:t>
      </w:r>
      <w:r>
        <w:rPr>
          <w:w w:val="105"/>
        </w:rPr>
        <w:t>of</w:t>
      </w:r>
      <w:r>
        <w:rPr>
          <w:spacing w:val="-9"/>
          <w:w w:val="105"/>
        </w:rPr>
        <w:t xml:space="preserve"> </w:t>
      </w:r>
      <w:r>
        <w:rPr>
          <w:w w:val="105"/>
        </w:rPr>
        <w:t>a</w:t>
      </w:r>
      <w:r>
        <w:rPr>
          <w:spacing w:val="-10"/>
          <w:w w:val="105"/>
        </w:rPr>
        <w:t xml:space="preserve"> </w:t>
      </w:r>
      <w:r>
        <w:rPr>
          <w:w w:val="105"/>
        </w:rPr>
        <w:t>conditional.</w:t>
      </w:r>
      <w:r>
        <w:rPr>
          <w:spacing w:val="-9"/>
          <w:w w:val="105"/>
        </w:rPr>
        <w:t xml:space="preserve"> </w:t>
      </w:r>
      <w:r>
        <w:rPr>
          <w:w w:val="105"/>
        </w:rPr>
        <w:t>In</w:t>
      </w:r>
      <w:r>
        <w:rPr>
          <w:spacing w:val="-9"/>
          <w:w w:val="105"/>
        </w:rPr>
        <w:t xml:space="preserve"> </w:t>
      </w:r>
      <w:r>
        <w:rPr>
          <w:w w:val="105"/>
        </w:rPr>
        <w:t>that</w:t>
      </w:r>
      <w:r>
        <w:rPr>
          <w:spacing w:val="-10"/>
          <w:w w:val="105"/>
        </w:rPr>
        <w:t xml:space="preserve"> </w:t>
      </w:r>
      <w:r>
        <w:rPr>
          <w:w w:val="105"/>
        </w:rPr>
        <w:t>case</w:t>
      </w:r>
      <w:r>
        <w:rPr>
          <w:spacing w:val="-9"/>
          <w:w w:val="105"/>
        </w:rPr>
        <w:t xml:space="preserve"> </w:t>
      </w:r>
      <w:r>
        <w:rPr>
          <w:w w:val="105"/>
        </w:rPr>
        <w:t>you</w:t>
      </w:r>
      <w:r>
        <w:rPr>
          <w:spacing w:val="-9"/>
          <w:w w:val="105"/>
        </w:rPr>
        <w:t xml:space="preserve"> </w:t>
      </w:r>
      <w:r>
        <w:rPr>
          <w:w w:val="105"/>
        </w:rPr>
        <w:t>should move the code to outside the conditional. This makes clearer what varies and what stays the same.</w:t>
      </w:r>
    </w:p>
    <w:p w:rsidR="00F971A3" w:rsidRDefault="00F971A3">
      <w:pPr>
        <w:pStyle w:val="BodyText"/>
        <w:spacing w:before="7"/>
        <w:rPr>
          <w:sz w:val="24"/>
        </w:rPr>
      </w:pPr>
    </w:p>
    <w:p w:rsidR="00F971A3" w:rsidRDefault="008B76CE">
      <w:pPr>
        <w:pStyle w:val="Heading3"/>
      </w:pPr>
      <w:r>
        <w:rPr>
          <w:color w:val="344178"/>
        </w:rPr>
        <w:t>Mechanics</w:t>
      </w:r>
    </w:p>
    <w:p w:rsidR="00F971A3" w:rsidRDefault="00F971A3">
      <w:pPr>
        <w:pStyle w:val="BodyText"/>
        <w:spacing w:before="11"/>
        <w:rPr>
          <w:b/>
          <w:sz w:val="25"/>
        </w:rPr>
      </w:pPr>
    </w:p>
    <w:p w:rsidR="00F971A3" w:rsidRDefault="008B76CE">
      <w:pPr>
        <w:pStyle w:val="ListParagraph"/>
        <w:numPr>
          <w:ilvl w:val="0"/>
          <w:numId w:val="23"/>
        </w:numPr>
        <w:tabs>
          <w:tab w:val="left" w:pos="879"/>
          <w:tab w:val="left" w:pos="880"/>
        </w:tabs>
        <w:rPr>
          <w:sz w:val="19"/>
        </w:rPr>
      </w:pPr>
      <w:r>
        <w:rPr>
          <w:w w:val="105"/>
          <w:sz w:val="19"/>
        </w:rPr>
        <w:t>Identify code that is executed the same way regardless of the</w:t>
      </w:r>
      <w:r>
        <w:rPr>
          <w:spacing w:val="-7"/>
          <w:w w:val="105"/>
          <w:sz w:val="19"/>
        </w:rPr>
        <w:t xml:space="preserve"> </w:t>
      </w:r>
      <w:r>
        <w:rPr>
          <w:w w:val="105"/>
          <w:sz w:val="19"/>
        </w:rPr>
        <w:t>condition.</w:t>
      </w:r>
    </w:p>
    <w:p w:rsidR="00F971A3" w:rsidRDefault="008B76CE">
      <w:pPr>
        <w:pStyle w:val="ListParagraph"/>
        <w:numPr>
          <w:ilvl w:val="0"/>
          <w:numId w:val="23"/>
        </w:numPr>
        <w:tabs>
          <w:tab w:val="left" w:pos="879"/>
          <w:tab w:val="left" w:pos="880"/>
        </w:tabs>
        <w:spacing w:before="7"/>
        <w:rPr>
          <w:sz w:val="19"/>
        </w:rPr>
      </w:pPr>
      <w:r>
        <w:rPr>
          <w:w w:val="105"/>
          <w:sz w:val="19"/>
        </w:rPr>
        <w:t>If the common code is at the beginning, move it to before the</w:t>
      </w:r>
      <w:r>
        <w:rPr>
          <w:spacing w:val="-16"/>
          <w:w w:val="105"/>
          <w:sz w:val="19"/>
        </w:rPr>
        <w:t xml:space="preserve"> </w:t>
      </w:r>
      <w:r>
        <w:rPr>
          <w:spacing w:val="-2"/>
          <w:w w:val="105"/>
          <w:sz w:val="19"/>
        </w:rPr>
        <w:t>conditional.</w:t>
      </w:r>
    </w:p>
    <w:p w:rsidR="00F971A3" w:rsidRDefault="008B76CE">
      <w:pPr>
        <w:pStyle w:val="ListParagraph"/>
        <w:numPr>
          <w:ilvl w:val="0"/>
          <w:numId w:val="23"/>
        </w:numPr>
        <w:tabs>
          <w:tab w:val="left" w:pos="879"/>
          <w:tab w:val="left" w:pos="880"/>
        </w:tabs>
        <w:spacing w:before="7"/>
        <w:rPr>
          <w:sz w:val="19"/>
        </w:rPr>
      </w:pPr>
      <w:r>
        <w:rPr>
          <w:w w:val="105"/>
          <w:sz w:val="19"/>
        </w:rPr>
        <w:t>If the common code is at the end, move it to after the</w:t>
      </w:r>
      <w:r>
        <w:rPr>
          <w:spacing w:val="6"/>
          <w:w w:val="105"/>
          <w:sz w:val="19"/>
        </w:rPr>
        <w:t xml:space="preserve"> </w:t>
      </w:r>
      <w:r>
        <w:rPr>
          <w:w w:val="105"/>
          <w:sz w:val="19"/>
        </w:rPr>
        <w:t>conditional.</w:t>
      </w:r>
    </w:p>
    <w:p w:rsidR="00F971A3" w:rsidRDefault="008B76CE">
      <w:pPr>
        <w:pStyle w:val="ListParagraph"/>
        <w:numPr>
          <w:ilvl w:val="0"/>
          <w:numId w:val="23"/>
        </w:numPr>
        <w:tabs>
          <w:tab w:val="left" w:pos="879"/>
          <w:tab w:val="left" w:pos="880"/>
        </w:tabs>
        <w:spacing w:before="8" w:line="254" w:lineRule="auto"/>
        <w:ind w:right="408"/>
        <w:rPr>
          <w:sz w:val="19"/>
        </w:rPr>
      </w:pPr>
      <w:r>
        <w:rPr>
          <w:w w:val="105"/>
          <w:sz w:val="19"/>
        </w:rPr>
        <w:t>If the common code is in the middle, look to see whether the code before or after it changes</w:t>
      </w:r>
      <w:r>
        <w:rPr>
          <w:spacing w:val="-10"/>
          <w:w w:val="105"/>
          <w:sz w:val="19"/>
        </w:rPr>
        <w:t xml:space="preserve"> </w:t>
      </w:r>
      <w:r>
        <w:rPr>
          <w:spacing w:val="-4"/>
          <w:w w:val="105"/>
          <w:sz w:val="19"/>
        </w:rPr>
        <w:t>anything.</w:t>
      </w:r>
      <w:r>
        <w:rPr>
          <w:spacing w:val="-12"/>
          <w:w w:val="105"/>
          <w:sz w:val="19"/>
        </w:rPr>
        <w:t xml:space="preserve"> </w:t>
      </w:r>
      <w:r>
        <w:rPr>
          <w:w w:val="105"/>
          <w:sz w:val="19"/>
        </w:rPr>
        <w:t>If</w:t>
      </w:r>
      <w:r>
        <w:rPr>
          <w:spacing w:val="-13"/>
          <w:w w:val="105"/>
          <w:sz w:val="19"/>
        </w:rPr>
        <w:t xml:space="preserve"> </w:t>
      </w:r>
      <w:r>
        <w:rPr>
          <w:w w:val="105"/>
          <w:sz w:val="19"/>
        </w:rPr>
        <w:t>it</w:t>
      </w:r>
      <w:r>
        <w:rPr>
          <w:spacing w:val="-12"/>
          <w:w w:val="105"/>
          <w:sz w:val="19"/>
        </w:rPr>
        <w:t xml:space="preserve"> </w:t>
      </w:r>
      <w:r>
        <w:rPr>
          <w:w w:val="105"/>
          <w:sz w:val="19"/>
        </w:rPr>
        <w:t>does,</w:t>
      </w:r>
      <w:r>
        <w:rPr>
          <w:spacing w:val="-13"/>
          <w:w w:val="105"/>
          <w:sz w:val="19"/>
        </w:rPr>
        <w:t xml:space="preserve"> </w:t>
      </w:r>
      <w:r>
        <w:rPr>
          <w:w w:val="105"/>
          <w:sz w:val="19"/>
        </w:rPr>
        <w:t>you</w:t>
      </w:r>
      <w:r>
        <w:rPr>
          <w:spacing w:val="-12"/>
          <w:w w:val="105"/>
          <w:sz w:val="19"/>
        </w:rPr>
        <w:t xml:space="preserve"> </w:t>
      </w:r>
      <w:r>
        <w:rPr>
          <w:w w:val="105"/>
          <w:sz w:val="19"/>
        </w:rPr>
        <w:t>can</w:t>
      </w:r>
      <w:r>
        <w:rPr>
          <w:spacing w:val="-13"/>
          <w:w w:val="105"/>
          <w:sz w:val="19"/>
        </w:rPr>
        <w:t xml:space="preserve"> </w:t>
      </w:r>
      <w:r>
        <w:rPr>
          <w:w w:val="105"/>
          <w:sz w:val="19"/>
        </w:rPr>
        <w:t>move</w:t>
      </w:r>
      <w:r>
        <w:rPr>
          <w:spacing w:val="-12"/>
          <w:w w:val="105"/>
          <w:sz w:val="19"/>
        </w:rPr>
        <w:t xml:space="preserve"> </w:t>
      </w:r>
      <w:r>
        <w:rPr>
          <w:w w:val="105"/>
          <w:sz w:val="19"/>
        </w:rPr>
        <w:t>the</w:t>
      </w:r>
      <w:r>
        <w:rPr>
          <w:spacing w:val="-13"/>
          <w:w w:val="105"/>
          <w:sz w:val="19"/>
        </w:rPr>
        <w:t xml:space="preserve"> </w:t>
      </w:r>
      <w:r>
        <w:rPr>
          <w:w w:val="105"/>
          <w:sz w:val="19"/>
        </w:rPr>
        <w:t>common</w:t>
      </w:r>
      <w:r>
        <w:rPr>
          <w:spacing w:val="-12"/>
          <w:w w:val="105"/>
          <w:sz w:val="19"/>
        </w:rPr>
        <w:t xml:space="preserve"> </w:t>
      </w:r>
      <w:r>
        <w:rPr>
          <w:w w:val="105"/>
          <w:sz w:val="19"/>
        </w:rPr>
        <w:t>code</w:t>
      </w:r>
      <w:r>
        <w:rPr>
          <w:spacing w:val="-13"/>
          <w:w w:val="105"/>
          <w:sz w:val="19"/>
        </w:rPr>
        <w:t xml:space="preserve"> </w:t>
      </w:r>
      <w:r>
        <w:rPr>
          <w:w w:val="105"/>
          <w:sz w:val="19"/>
        </w:rPr>
        <w:t>forward</w:t>
      </w:r>
      <w:r>
        <w:rPr>
          <w:spacing w:val="-12"/>
          <w:w w:val="105"/>
          <w:sz w:val="19"/>
        </w:rPr>
        <w:t xml:space="preserve"> </w:t>
      </w:r>
      <w:r>
        <w:rPr>
          <w:w w:val="105"/>
          <w:sz w:val="19"/>
        </w:rPr>
        <w:t>or</w:t>
      </w:r>
      <w:r>
        <w:rPr>
          <w:spacing w:val="-13"/>
          <w:w w:val="105"/>
          <w:sz w:val="19"/>
        </w:rPr>
        <w:t xml:space="preserve"> </w:t>
      </w:r>
      <w:r>
        <w:rPr>
          <w:w w:val="105"/>
          <w:sz w:val="19"/>
        </w:rPr>
        <w:t>backward</w:t>
      </w:r>
      <w:r>
        <w:rPr>
          <w:spacing w:val="-12"/>
          <w:w w:val="105"/>
          <w:sz w:val="19"/>
        </w:rPr>
        <w:t xml:space="preserve"> </w:t>
      </w:r>
      <w:r>
        <w:rPr>
          <w:w w:val="105"/>
          <w:sz w:val="19"/>
        </w:rPr>
        <w:t>to</w:t>
      </w:r>
      <w:r>
        <w:rPr>
          <w:spacing w:val="-13"/>
          <w:w w:val="105"/>
          <w:sz w:val="19"/>
        </w:rPr>
        <w:t xml:space="preserve"> </w:t>
      </w:r>
      <w:r>
        <w:rPr>
          <w:spacing w:val="-2"/>
          <w:w w:val="105"/>
          <w:sz w:val="19"/>
        </w:rPr>
        <w:t xml:space="preserve">the </w:t>
      </w:r>
      <w:r>
        <w:rPr>
          <w:w w:val="105"/>
          <w:sz w:val="19"/>
        </w:rPr>
        <w:t>ends.</w:t>
      </w:r>
      <w:r>
        <w:rPr>
          <w:spacing w:val="-5"/>
          <w:w w:val="105"/>
          <w:sz w:val="19"/>
        </w:rPr>
        <w:t xml:space="preserve"> </w:t>
      </w:r>
      <w:r>
        <w:rPr>
          <w:w w:val="105"/>
          <w:sz w:val="19"/>
        </w:rPr>
        <w:t>You</w:t>
      </w:r>
      <w:r>
        <w:rPr>
          <w:spacing w:val="-5"/>
          <w:w w:val="105"/>
          <w:sz w:val="19"/>
        </w:rPr>
        <w:t xml:space="preserve"> </w:t>
      </w:r>
      <w:r>
        <w:rPr>
          <w:w w:val="105"/>
          <w:sz w:val="19"/>
        </w:rPr>
        <w:t>can</w:t>
      </w:r>
      <w:r>
        <w:rPr>
          <w:spacing w:val="-5"/>
          <w:w w:val="105"/>
          <w:sz w:val="19"/>
        </w:rPr>
        <w:t xml:space="preserve"> </w:t>
      </w:r>
      <w:r>
        <w:rPr>
          <w:w w:val="105"/>
          <w:sz w:val="19"/>
        </w:rPr>
        <w:t>then</w:t>
      </w:r>
      <w:r>
        <w:rPr>
          <w:spacing w:val="-5"/>
          <w:w w:val="105"/>
          <w:sz w:val="19"/>
        </w:rPr>
        <w:t xml:space="preserve"> </w:t>
      </w:r>
      <w:r>
        <w:rPr>
          <w:w w:val="105"/>
          <w:sz w:val="19"/>
        </w:rPr>
        <w:t>move</w:t>
      </w:r>
      <w:r>
        <w:rPr>
          <w:spacing w:val="-5"/>
          <w:w w:val="105"/>
          <w:sz w:val="19"/>
        </w:rPr>
        <w:t xml:space="preserve"> </w:t>
      </w:r>
      <w:r>
        <w:rPr>
          <w:w w:val="105"/>
          <w:sz w:val="19"/>
        </w:rPr>
        <w:t>it</w:t>
      </w:r>
      <w:r>
        <w:rPr>
          <w:spacing w:val="-5"/>
          <w:w w:val="105"/>
          <w:sz w:val="19"/>
        </w:rPr>
        <w:t xml:space="preserve"> </w:t>
      </w:r>
      <w:r>
        <w:rPr>
          <w:w w:val="105"/>
          <w:sz w:val="19"/>
        </w:rPr>
        <w:t>as</w:t>
      </w:r>
      <w:r>
        <w:rPr>
          <w:spacing w:val="-5"/>
          <w:w w:val="105"/>
          <w:sz w:val="19"/>
        </w:rPr>
        <w:t xml:space="preserve"> </w:t>
      </w:r>
      <w:r>
        <w:rPr>
          <w:w w:val="105"/>
          <w:sz w:val="19"/>
        </w:rPr>
        <w:t>described</w:t>
      </w:r>
      <w:r>
        <w:rPr>
          <w:spacing w:val="-4"/>
          <w:w w:val="105"/>
          <w:sz w:val="19"/>
        </w:rPr>
        <w:t xml:space="preserve"> </w:t>
      </w:r>
      <w:r>
        <w:rPr>
          <w:w w:val="105"/>
          <w:sz w:val="19"/>
        </w:rPr>
        <w:t>for</w:t>
      </w:r>
      <w:r>
        <w:rPr>
          <w:spacing w:val="-5"/>
          <w:w w:val="105"/>
          <w:sz w:val="19"/>
        </w:rPr>
        <w:t xml:space="preserve"> </w:t>
      </w:r>
      <w:r>
        <w:rPr>
          <w:w w:val="105"/>
          <w:sz w:val="19"/>
        </w:rPr>
        <w:t>code</w:t>
      </w:r>
      <w:r>
        <w:rPr>
          <w:spacing w:val="-5"/>
          <w:w w:val="105"/>
          <w:sz w:val="19"/>
        </w:rPr>
        <w:t xml:space="preserve"> </w:t>
      </w:r>
      <w:r>
        <w:rPr>
          <w:w w:val="105"/>
          <w:sz w:val="19"/>
        </w:rPr>
        <w:t>at</w:t>
      </w:r>
      <w:r>
        <w:rPr>
          <w:spacing w:val="-5"/>
          <w:w w:val="105"/>
          <w:sz w:val="19"/>
        </w:rPr>
        <w:t xml:space="preserve"> </w:t>
      </w:r>
      <w:r>
        <w:rPr>
          <w:w w:val="105"/>
          <w:sz w:val="19"/>
        </w:rPr>
        <w:t>the</w:t>
      </w:r>
      <w:r>
        <w:rPr>
          <w:spacing w:val="-5"/>
          <w:w w:val="105"/>
          <w:sz w:val="19"/>
        </w:rPr>
        <w:t xml:space="preserve"> </w:t>
      </w:r>
      <w:r>
        <w:rPr>
          <w:w w:val="105"/>
          <w:sz w:val="19"/>
        </w:rPr>
        <w:t>end</w:t>
      </w:r>
      <w:r>
        <w:rPr>
          <w:spacing w:val="-5"/>
          <w:w w:val="105"/>
          <w:sz w:val="19"/>
        </w:rPr>
        <w:t xml:space="preserve"> </w:t>
      </w:r>
      <w:r>
        <w:rPr>
          <w:w w:val="105"/>
          <w:sz w:val="19"/>
        </w:rPr>
        <w:t>or</w:t>
      </w:r>
      <w:r>
        <w:rPr>
          <w:spacing w:val="-5"/>
          <w:w w:val="105"/>
          <w:sz w:val="19"/>
        </w:rPr>
        <w:t xml:space="preserve"> </w:t>
      </w:r>
      <w:r>
        <w:rPr>
          <w:w w:val="105"/>
          <w:sz w:val="19"/>
        </w:rPr>
        <w:t>the</w:t>
      </w:r>
      <w:r>
        <w:rPr>
          <w:spacing w:val="-4"/>
          <w:w w:val="105"/>
          <w:sz w:val="19"/>
        </w:rPr>
        <w:t xml:space="preserve"> </w:t>
      </w:r>
      <w:r>
        <w:rPr>
          <w:w w:val="105"/>
          <w:sz w:val="19"/>
        </w:rPr>
        <w:t>beginning.</w:t>
      </w:r>
    </w:p>
    <w:p w:rsidR="00F971A3" w:rsidRDefault="008B76CE">
      <w:pPr>
        <w:pStyle w:val="ListParagraph"/>
        <w:numPr>
          <w:ilvl w:val="0"/>
          <w:numId w:val="23"/>
        </w:numPr>
        <w:tabs>
          <w:tab w:val="left" w:pos="879"/>
          <w:tab w:val="left" w:pos="880"/>
        </w:tabs>
        <w:spacing w:line="213" w:lineRule="exact"/>
        <w:rPr>
          <w:sz w:val="19"/>
        </w:rPr>
      </w:pPr>
      <w:r>
        <w:rPr>
          <w:w w:val="105"/>
          <w:sz w:val="19"/>
        </w:rPr>
        <w:t>If</w:t>
      </w:r>
      <w:r>
        <w:rPr>
          <w:spacing w:val="-4"/>
          <w:w w:val="105"/>
          <w:sz w:val="19"/>
        </w:rPr>
        <w:t xml:space="preserve"> </w:t>
      </w:r>
      <w:r>
        <w:rPr>
          <w:w w:val="105"/>
          <w:sz w:val="19"/>
        </w:rPr>
        <w:t>there</w:t>
      </w:r>
      <w:r>
        <w:rPr>
          <w:spacing w:val="-4"/>
          <w:w w:val="105"/>
          <w:sz w:val="19"/>
        </w:rPr>
        <w:t xml:space="preserve"> </w:t>
      </w:r>
      <w:r>
        <w:rPr>
          <w:w w:val="105"/>
          <w:sz w:val="19"/>
        </w:rPr>
        <w:t>is</w:t>
      </w:r>
      <w:r>
        <w:rPr>
          <w:spacing w:val="-3"/>
          <w:w w:val="105"/>
          <w:sz w:val="19"/>
        </w:rPr>
        <w:t xml:space="preserve"> </w:t>
      </w:r>
      <w:r>
        <w:rPr>
          <w:w w:val="105"/>
          <w:sz w:val="19"/>
        </w:rPr>
        <w:t>more</w:t>
      </w:r>
      <w:r>
        <w:rPr>
          <w:spacing w:val="-4"/>
          <w:w w:val="105"/>
          <w:sz w:val="19"/>
        </w:rPr>
        <w:t xml:space="preserve"> </w:t>
      </w:r>
      <w:r>
        <w:rPr>
          <w:w w:val="105"/>
          <w:sz w:val="19"/>
        </w:rPr>
        <w:t>than</w:t>
      </w:r>
      <w:r>
        <w:rPr>
          <w:spacing w:val="-3"/>
          <w:w w:val="105"/>
          <w:sz w:val="19"/>
        </w:rPr>
        <w:t xml:space="preserve"> </w:t>
      </w:r>
      <w:r>
        <w:rPr>
          <w:w w:val="105"/>
          <w:sz w:val="19"/>
        </w:rPr>
        <w:t>a</w:t>
      </w:r>
      <w:r>
        <w:rPr>
          <w:spacing w:val="-4"/>
          <w:w w:val="105"/>
          <w:sz w:val="19"/>
        </w:rPr>
        <w:t xml:space="preserve"> </w:t>
      </w:r>
      <w:r>
        <w:rPr>
          <w:w w:val="105"/>
          <w:sz w:val="19"/>
        </w:rPr>
        <w:t>single</w:t>
      </w:r>
      <w:r>
        <w:rPr>
          <w:spacing w:val="-4"/>
          <w:w w:val="105"/>
          <w:sz w:val="19"/>
        </w:rPr>
        <w:t xml:space="preserve"> </w:t>
      </w:r>
      <w:r>
        <w:rPr>
          <w:w w:val="105"/>
          <w:sz w:val="19"/>
        </w:rPr>
        <w:t>statement,</w:t>
      </w:r>
      <w:r>
        <w:rPr>
          <w:spacing w:val="-3"/>
          <w:w w:val="105"/>
          <w:sz w:val="19"/>
        </w:rPr>
        <w:t xml:space="preserve"> </w:t>
      </w:r>
      <w:r>
        <w:rPr>
          <w:w w:val="105"/>
          <w:sz w:val="19"/>
        </w:rPr>
        <w:t>you</w:t>
      </w:r>
      <w:r>
        <w:rPr>
          <w:spacing w:val="-4"/>
          <w:w w:val="105"/>
          <w:sz w:val="19"/>
        </w:rPr>
        <w:t xml:space="preserve"> </w:t>
      </w:r>
      <w:r>
        <w:rPr>
          <w:w w:val="105"/>
          <w:sz w:val="19"/>
        </w:rPr>
        <w:t>should</w:t>
      </w:r>
      <w:r>
        <w:rPr>
          <w:spacing w:val="-3"/>
          <w:w w:val="105"/>
          <w:sz w:val="19"/>
        </w:rPr>
        <w:t xml:space="preserve"> </w:t>
      </w:r>
      <w:r>
        <w:rPr>
          <w:w w:val="105"/>
          <w:sz w:val="19"/>
        </w:rPr>
        <w:t>extract</w:t>
      </w:r>
      <w:r>
        <w:rPr>
          <w:spacing w:val="-4"/>
          <w:w w:val="105"/>
          <w:sz w:val="19"/>
        </w:rPr>
        <w:t xml:space="preserve"> </w:t>
      </w:r>
      <w:r>
        <w:rPr>
          <w:w w:val="105"/>
          <w:sz w:val="19"/>
        </w:rPr>
        <w:t>that</w:t>
      </w:r>
      <w:r>
        <w:rPr>
          <w:spacing w:val="-4"/>
          <w:w w:val="105"/>
          <w:sz w:val="19"/>
        </w:rPr>
        <w:t xml:space="preserve"> </w:t>
      </w:r>
      <w:r>
        <w:rPr>
          <w:w w:val="105"/>
          <w:sz w:val="19"/>
        </w:rPr>
        <w:t>code</w:t>
      </w:r>
      <w:r>
        <w:rPr>
          <w:spacing w:val="-3"/>
          <w:w w:val="105"/>
          <w:sz w:val="19"/>
        </w:rPr>
        <w:t xml:space="preserve"> </w:t>
      </w:r>
      <w:r>
        <w:rPr>
          <w:w w:val="105"/>
          <w:sz w:val="19"/>
        </w:rPr>
        <w:t>into</w:t>
      </w:r>
      <w:r>
        <w:rPr>
          <w:spacing w:val="-4"/>
          <w:w w:val="105"/>
          <w:sz w:val="19"/>
        </w:rPr>
        <w:t xml:space="preserve"> </w:t>
      </w:r>
      <w:r>
        <w:rPr>
          <w:w w:val="105"/>
          <w:sz w:val="19"/>
        </w:rPr>
        <w:t>a</w:t>
      </w:r>
      <w:r>
        <w:rPr>
          <w:spacing w:val="-3"/>
          <w:w w:val="105"/>
          <w:sz w:val="19"/>
        </w:rPr>
        <w:t xml:space="preserve"> </w:t>
      </w:r>
      <w:r>
        <w:rPr>
          <w:w w:val="105"/>
          <w:sz w:val="19"/>
        </w:rPr>
        <w:t>method.</w:t>
      </w:r>
    </w:p>
    <w:p w:rsidR="00F971A3" w:rsidRDefault="00F971A3">
      <w:pPr>
        <w:spacing w:line="213" w:lineRule="exact"/>
        <w:rPr>
          <w:sz w:val="19"/>
        </w:rPr>
        <w:sectPr w:rsidR="00F971A3">
          <w:pgSz w:w="12240" w:h="15840"/>
          <w:pgMar w:top="1360" w:right="1660" w:bottom="980" w:left="1640" w:header="0" w:footer="794" w:gutter="0"/>
          <w:cols w:space="720"/>
        </w:sectPr>
      </w:pPr>
    </w:p>
    <w:p w:rsidR="00F971A3" w:rsidRDefault="008B76CE">
      <w:pPr>
        <w:pStyle w:val="Heading3"/>
        <w:spacing w:before="65"/>
      </w:pPr>
      <w:r>
        <w:rPr>
          <w:color w:val="344178"/>
        </w:rPr>
        <w:lastRenderedPageBreak/>
        <w:t>Example</w:t>
      </w:r>
    </w:p>
    <w:p w:rsidR="00F971A3" w:rsidRDefault="00F971A3">
      <w:pPr>
        <w:pStyle w:val="BodyText"/>
        <w:spacing w:before="4"/>
        <w:rPr>
          <w:b/>
          <w:sz w:val="24"/>
        </w:rPr>
      </w:pPr>
    </w:p>
    <w:p w:rsidR="00F971A3" w:rsidRDefault="008B76CE">
      <w:pPr>
        <w:pStyle w:val="BodyText"/>
        <w:spacing w:before="1"/>
        <w:ind w:left="160"/>
      </w:pPr>
      <w:r>
        <w:rPr>
          <w:w w:val="105"/>
        </w:rPr>
        <w:t>You find this situation with code such as the following:</w:t>
      </w:r>
    </w:p>
    <w:p w:rsidR="00F971A3" w:rsidRDefault="00F971A3">
      <w:pPr>
        <w:pStyle w:val="BodyText"/>
        <w:rPr>
          <w:sz w:val="22"/>
        </w:rPr>
      </w:pPr>
    </w:p>
    <w:p w:rsidR="00F971A3" w:rsidRDefault="00F971A3">
      <w:pPr>
        <w:pStyle w:val="BodyText"/>
        <w:spacing w:before="7"/>
        <w:rPr>
          <w:sz w:val="24"/>
        </w:rPr>
      </w:pPr>
    </w:p>
    <w:p w:rsidR="00F971A3" w:rsidRPr="00223F59" w:rsidRDefault="008B76CE">
      <w:pPr>
        <w:pStyle w:val="BodyText"/>
        <w:spacing w:line="252" w:lineRule="auto"/>
        <w:ind w:left="1360" w:right="5045" w:hanging="480"/>
        <w:rPr>
          <w:rFonts w:ascii="Courier New"/>
          <w:b/>
        </w:rPr>
      </w:pPr>
      <w:r w:rsidRPr="00223F59">
        <w:rPr>
          <w:rFonts w:ascii="Courier New"/>
          <w:b/>
          <w:color w:val="8F8778"/>
          <w:w w:val="105"/>
        </w:rPr>
        <w:t>if (isSpecialDeal()) { total = price * 0.95; send();</w:t>
      </w:r>
    </w:p>
    <w:p w:rsidR="00F971A3" w:rsidRPr="00223F59" w:rsidRDefault="008B76CE">
      <w:pPr>
        <w:pStyle w:val="BodyText"/>
        <w:spacing w:line="213" w:lineRule="exact"/>
        <w:ind w:left="880"/>
        <w:rPr>
          <w:rFonts w:ascii="Courier New"/>
          <w:b/>
        </w:rPr>
      </w:pPr>
      <w:r w:rsidRPr="00223F59">
        <w:rPr>
          <w:rFonts w:ascii="Courier New"/>
          <w:b/>
          <w:color w:val="8F8778"/>
          <w:w w:val="102"/>
        </w:rPr>
        <w:t>}</w:t>
      </w:r>
    </w:p>
    <w:p w:rsidR="00F971A3" w:rsidRPr="00223F59" w:rsidRDefault="008B76CE">
      <w:pPr>
        <w:pStyle w:val="BodyText"/>
        <w:spacing w:before="24"/>
        <w:ind w:left="880"/>
        <w:rPr>
          <w:rFonts w:ascii="Courier New"/>
          <w:b/>
        </w:rPr>
      </w:pPr>
      <w:r w:rsidRPr="00223F59">
        <w:rPr>
          <w:rFonts w:ascii="Courier New"/>
          <w:b/>
          <w:color w:val="8F8778"/>
          <w:w w:val="105"/>
        </w:rPr>
        <w:t>else {</w:t>
      </w:r>
    </w:p>
    <w:p w:rsidR="00F971A3" w:rsidRPr="00223F59" w:rsidRDefault="008B76CE">
      <w:pPr>
        <w:pStyle w:val="BodyText"/>
        <w:spacing w:before="10" w:line="252" w:lineRule="auto"/>
        <w:ind w:left="1360" w:right="5045"/>
        <w:rPr>
          <w:rFonts w:ascii="Courier New"/>
          <w:b/>
        </w:rPr>
      </w:pPr>
      <w:r w:rsidRPr="00223F59">
        <w:rPr>
          <w:rFonts w:ascii="Courier New"/>
          <w:b/>
          <w:color w:val="8F8778"/>
          <w:w w:val="105"/>
        </w:rPr>
        <w:t>total = price * 0.98; send();</w:t>
      </w:r>
    </w:p>
    <w:p w:rsidR="00F971A3" w:rsidRPr="00223F59" w:rsidRDefault="008B76CE">
      <w:pPr>
        <w:pStyle w:val="BodyText"/>
        <w:spacing w:line="214" w:lineRule="exact"/>
        <w:ind w:left="880"/>
        <w:rPr>
          <w:rFonts w:ascii="Courier New"/>
          <w:b/>
        </w:rPr>
      </w:pPr>
      <w:r w:rsidRPr="00223F59">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ind w:left="160"/>
      </w:pPr>
      <w:r>
        <w:rPr>
          <w:w w:val="105"/>
        </w:rPr>
        <w:t>Because the send method is executed in either case, I should move it out of the conditional:</w:t>
      </w:r>
    </w:p>
    <w:p w:rsidR="00F971A3" w:rsidRDefault="00F971A3">
      <w:pPr>
        <w:pStyle w:val="BodyText"/>
        <w:rPr>
          <w:sz w:val="22"/>
        </w:rPr>
      </w:pPr>
    </w:p>
    <w:p w:rsidR="00F971A3" w:rsidRDefault="00F971A3">
      <w:pPr>
        <w:pStyle w:val="BodyText"/>
        <w:spacing w:before="7"/>
        <w:rPr>
          <w:sz w:val="24"/>
        </w:rPr>
      </w:pPr>
    </w:p>
    <w:p w:rsidR="00F971A3" w:rsidRPr="00223F59" w:rsidRDefault="008B76CE">
      <w:pPr>
        <w:pStyle w:val="BodyText"/>
        <w:spacing w:line="252" w:lineRule="auto"/>
        <w:ind w:left="1360" w:right="5059" w:hanging="480"/>
        <w:rPr>
          <w:rFonts w:ascii="Courier New"/>
          <w:b/>
        </w:rPr>
      </w:pPr>
      <w:r w:rsidRPr="00223F59">
        <w:rPr>
          <w:rFonts w:ascii="Courier New"/>
          <w:b/>
          <w:color w:val="8F8778"/>
          <w:w w:val="105"/>
        </w:rPr>
        <w:t>if (isSpecialDeal()) total = price * 0.95;</w:t>
      </w:r>
    </w:p>
    <w:p w:rsidR="00F971A3" w:rsidRPr="00223F59" w:rsidRDefault="008B76CE">
      <w:pPr>
        <w:pStyle w:val="BodyText"/>
        <w:spacing w:line="214" w:lineRule="exact"/>
        <w:ind w:left="880"/>
        <w:rPr>
          <w:rFonts w:ascii="Courier New"/>
          <w:b/>
        </w:rPr>
      </w:pPr>
      <w:r w:rsidRPr="00223F59">
        <w:rPr>
          <w:rFonts w:ascii="Courier New"/>
          <w:b/>
          <w:color w:val="8F8778"/>
          <w:w w:val="105"/>
        </w:rPr>
        <w:t>else</w:t>
      </w:r>
    </w:p>
    <w:p w:rsidR="00F971A3" w:rsidRPr="00223F59" w:rsidRDefault="008B76CE">
      <w:pPr>
        <w:pStyle w:val="BodyText"/>
        <w:spacing w:before="9"/>
        <w:ind w:left="1360"/>
        <w:rPr>
          <w:rFonts w:ascii="Courier New"/>
          <w:b/>
        </w:rPr>
      </w:pPr>
      <w:r w:rsidRPr="00223F59">
        <w:rPr>
          <w:rFonts w:ascii="Courier New"/>
          <w:b/>
          <w:color w:val="8F8778"/>
          <w:w w:val="105"/>
        </w:rPr>
        <w:t>total = price * 0.98;</w:t>
      </w:r>
    </w:p>
    <w:p w:rsidR="00F971A3" w:rsidRPr="00223F59" w:rsidRDefault="008B76CE">
      <w:pPr>
        <w:pStyle w:val="BodyText"/>
        <w:spacing w:before="10"/>
        <w:ind w:left="880"/>
        <w:rPr>
          <w:rFonts w:ascii="Courier New"/>
          <w:b/>
        </w:rPr>
      </w:pPr>
      <w:r w:rsidRPr="00223F59">
        <w:rPr>
          <w:rFonts w:ascii="Courier New"/>
          <w:b/>
          <w:color w:val="8F8778"/>
          <w:w w:val="105"/>
        </w:rPr>
        <w:t>send();</w:t>
      </w:r>
    </w:p>
    <w:p w:rsidR="00F971A3" w:rsidRDefault="00F971A3">
      <w:pPr>
        <w:pStyle w:val="BodyText"/>
        <w:spacing w:before="3"/>
        <w:rPr>
          <w:rFonts w:ascii="Courier New"/>
          <w:sz w:val="24"/>
        </w:rPr>
      </w:pPr>
    </w:p>
    <w:p w:rsidR="00F971A3" w:rsidRDefault="008B76CE">
      <w:pPr>
        <w:pStyle w:val="BodyText"/>
        <w:spacing w:line="247" w:lineRule="auto"/>
        <w:ind w:left="160" w:right="544"/>
      </w:pPr>
      <w:r>
        <w:rPr>
          <w:w w:val="105"/>
        </w:rPr>
        <w:t>The</w:t>
      </w:r>
      <w:r>
        <w:rPr>
          <w:spacing w:val="-14"/>
          <w:w w:val="105"/>
        </w:rPr>
        <w:t xml:space="preserve"> </w:t>
      </w:r>
      <w:r>
        <w:rPr>
          <w:w w:val="105"/>
        </w:rPr>
        <w:t>same</w:t>
      </w:r>
      <w:r>
        <w:rPr>
          <w:spacing w:val="-13"/>
          <w:w w:val="105"/>
        </w:rPr>
        <w:t xml:space="preserve"> </w:t>
      </w:r>
      <w:r>
        <w:rPr>
          <w:w w:val="105"/>
        </w:rPr>
        <w:t>situation</w:t>
      </w:r>
      <w:r>
        <w:rPr>
          <w:spacing w:val="-13"/>
          <w:w w:val="105"/>
        </w:rPr>
        <w:t xml:space="preserve"> </w:t>
      </w:r>
      <w:r>
        <w:rPr>
          <w:w w:val="105"/>
        </w:rPr>
        <w:t>can</w:t>
      </w:r>
      <w:r>
        <w:rPr>
          <w:spacing w:val="-13"/>
          <w:w w:val="105"/>
        </w:rPr>
        <w:t xml:space="preserve"> </w:t>
      </w:r>
      <w:r>
        <w:rPr>
          <w:w w:val="105"/>
        </w:rPr>
        <w:t>apply</w:t>
      </w:r>
      <w:r>
        <w:rPr>
          <w:spacing w:val="-13"/>
          <w:w w:val="105"/>
        </w:rPr>
        <w:t xml:space="preserve"> </w:t>
      </w:r>
      <w:r>
        <w:rPr>
          <w:w w:val="105"/>
        </w:rPr>
        <w:t>to</w:t>
      </w:r>
      <w:r>
        <w:rPr>
          <w:spacing w:val="-13"/>
          <w:w w:val="105"/>
        </w:rPr>
        <w:t xml:space="preserve"> </w:t>
      </w:r>
      <w:r>
        <w:rPr>
          <w:w w:val="105"/>
        </w:rPr>
        <w:t>exceptions.</w:t>
      </w:r>
      <w:r>
        <w:rPr>
          <w:spacing w:val="-13"/>
          <w:w w:val="105"/>
        </w:rPr>
        <w:t xml:space="preserve"> </w:t>
      </w:r>
      <w:r>
        <w:rPr>
          <w:w w:val="105"/>
        </w:rPr>
        <w:t>If</w:t>
      </w:r>
      <w:r>
        <w:rPr>
          <w:spacing w:val="-14"/>
          <w:w w:val="105"/>
        </w:rPr>
        <w:t xml:space="preserve"> </w:t>
      </w:r>
      <w:r>
        <w:rPr>
          <w:w w:val="105"/>
        </w:rPr>
        <w:t>code</w:t>
      </w:r>
      <w:r>
        <w:rPr>
          <w:spacing w:val="-13"/>
          <w:w w:val="105"/>
        </w:rPr>
        <w:t xml:space="preserve"> </w:t>
      </w:r>
      <w:r>
        <w:rPr>
          <w:w w:val="105"/>
        </w:rPr>
        <w:t>is</w:t>
      </w:r>
      <w:r>
        <w:rPr>
          <w:spacing w:val="-13"/>
          <w:w w:val="105"/>
        </w:rPr>
        <w:t xml:space="preserve"> </w:t>
      </w:r>
      <w:r>
        <w:rPr>
          <w:w w:val="105"/>
        </w:rPr>
        <w:t>repeated</w:t>
      </w:r>
      <w:r>
        <w:rPr>
          <w:spacing w:val="-13"/>
          <w:w w:val="105"/>
        </w:rPr>
        <w:t xml:space="preserve"> </w:t>
      </w:r>
      <w:r>
        <w:rPr>
          <w:w w:val="105"/>
        </w:rPr>
        <w:t>after</w:t>
      </w:r>
      <w:r>
        <w:rPr>
          <w:spacing w:val="-13"/>
          <w:w w:val="105"/>
        </w:rPr>
        <w:t xml:space="preserve"> </w:t>
      </w:r>
      <w:r>
        <w:rPr>
          <w:w w:val="105"/>
        </w:rPr>
        <w:t>an</w:t>
      </w:r>
      <w:r>
        <w:rPr>
          <w:spacing w:val="-13"/>
          <w:w w:val="105"/>
        </w:rPr>
        <w:t xml:space="preserve"> </w:t>
      </w:r>
      <w:r>
        <w:rPr>
          <w:w w:val="105"/>
        </w:rPr>
        <w:t>exception-causing statement in the try block and all the catch blocks, I can move it to the final</w:t>
      </w:r>
      <w:r>
        <w:rPr>
          <w:spacing w:val="-7"/>
          <w:w w:val="105"/>
        </w:rPr>
        <w:t xml:space="preserve"> </w:t>
      </w:r>
      <w:r>
        <w:rPr>
          <w:w w:val="105"/>
        </w:rPr>
        <w:t>block.</w:t>
      </w:r>
    </w:p>
    <w:p w:rsidR="00F971A3" w:rsidRDefault="00F971A3">
      <w:pPr>
        <w:pStyle w:val="BodyText"/>
        <w:spacing w:before="9"/>
        <w:rPr>
          <w:sz w:val="24"/>
        </w:rPr>
      </w:pPr>
    </w:p>
    <w:p w:rsidR="00F971A3" w:rsidRDefault="008B76CE">
      <w:pPr>
        <w:pStyle w:val="Heading2"/>
      </w:pPr>
      <w:bookmarkStart w:id="95" w:name="_TOC_250054"/>
      <w:bookmarkEnd w:id="95"/>
      <w:r>
        <w:rPr>
          <w:color w:val="344178"/>
        </w:rPr>
        <w:t>Remove Control Flag</w:t>
      </w:r>
    </w:p>
    <w:p w:rsidR="00F971A3" w:rsidRDefault="00F971A3">
      <w:pPr>
        <w:pStyle w:val="BodyText"/>
        <w:spacing w:before="2"/>
        <w:rPr>
          <w:b/>
          <w:sz w:val="25"/>
        </w:rPr>
      </w:pPr>
    </w:p>
    <w:p w:rsidR="00F971A3" w:rsidRDefault="008B76CE">
      <w:pPr>
        <w:pStyle w:val="BodyText"/>
        <w:ind w:left="160"/>
      </w:pPr>
      <w:r>
        <w:rPr>
          <w:w w:val="105"/>
        </w:rPr>
        <w:t>You have a variable that is acting as a control flag for a series of boolean expressions.</w:t>
      </w:r>
    </w:p>
    <w:p w:rsidR="00F971A3" w:rsidRDefault="00F971A3">
      <w:pPr>
        <w:pStyle w:val="BodyText"/>
        <w:spacing w:before="4"/>
        <w:rPr>
          <w:sz w:val="25"/>
        </w:rPr>
      </w:pPr>
    </w:p>
    <w:p w:rsidR="00F971A3" w:rsidRDefault="008B76CE">
      <w:pPr>
        <w:ind w:left="160"/>
        <w:rPr>
          <w:i/>
          <w:sz w:val="19"/>
        </w:rPr>
      </w:pPr>
      <w:r>
        <w:rPr>
          <w:i/>
          <w:w w:val="105"/>
          <w:sz w:val="19"/>
        </w:rPr>
        <w:t>Use a break or return instead.</w:t>
      </w:r>
    </w:p>
    <w:p w:rsidR="00F971A3" w:rsidRDefault="00F971A3">
      <w:pPr>
        <w:pStyle w:val="BodyText"/>
        <w:spacing w:before="2"/>
        <w:rPr>
          <w:i/>
          <w:sz w:val="25"/>
        </w:rPr>
      </w:pPr>
    </w:p>
    <w:p w:rsidR="00F971A3" w:rsidRDefault="008B76CE">
      <w:pPr>
        <w:pStyle w:val="Heading3"/>
      </w:pPr>
      <w:r>
        <w:rPr>
          <w:color w:val="344178"/>
        </w:rPr>
        <w:t>Motivation</w:t>
      </w:r>
    </w:p>
    <w:p w:rsidR="00F971A3" w:rsidRDefault="00F971A3">
      <w:pPr>
        <w:pStyle w:val="BodyText"/>
        <w:spacing w:before="4"/>
        <w:rPr>
          <w:b/>
          <w:sz w:val="26"/>
        </w:rPr>
      </w:pPr>
    </w:p>
    <w:p w:rsidR="00F971A3" w:rsidRDefault="008B76CE">
      <w:pPr>
        <w:pStyle w:val="BodyText"/>
        <w:spacing w:line="230" w:lineRule="auto"/>
        <w:ind w:left="160" w:right="1220"/>
      </w:pPr>
      <w:r>
        <w:rPr>
          <w:w w:val="105"/>
        </w:rPr>
        <w:t>When</w:t>
      </w:r>
      <w:r>
        <w:rPr>
          <w:spacing w:val="-16"/>
          <w:w w:val="105"/>
        </w:rPr>
        <w:t xml:space="preserve"> </w:t>
      </w:r>
      <w:r>
        <w:rPr>
          <w:w w:val="105"/>
        </w:rPr>
        <w:t>you</w:t>
      </w:r>
      <w:r>
        <w:rPr>
          <w:spacing w:val="-5"/>
          <w:w w:val="105"/>
        </w:rPr>
        <w:t xml:space="preserve"> </w:t>
      </w:r>
      <w:r>
        <w:rPr>
          <w:w w:val="105"/>
        </w:rPr>
        <w:t>have</w:t>
      </w:r>
      <w:r>
        <w:rPr>
          <w:spacing w:val="-11"/>
          <w:w w:val="105"/>
        </w:rPr>
        <w:t xml:space="preserve"> </w:t>
      </w:r>
      <w:r>
        <w:rPr>
          <w:w w:val="105"/>
        </w:rPr>
        <w:t>a</w:t>
      </w:r>
      <w:r>
        <w:rPr>
          <w:spacing w:val="-11"/>
          <w:w w:val="105"/>
        </w:rPr>
        <w:t xml:space="preserve"> </w:t>
      </w:r>
      <w:r>
        <w:rPr>
          <w:w w:val="105"/>
        </w:rPr>
        <w:t>series</w:t>
      </w:r>
      <w:r>
        <w:rPr>
          <w:spacing w:val="-12"/>
          <w:w w:val="105"/>
        </w:rPr>
        <w:t xml:space="preserve"> </w:t>
      </w:r>
      <w:r>
        <w:rPr>
          <w:w w:val="105"/>
        </w:rPr>
        <w:t>of</w:t>
      </w:r>
      <w:r>
        <w:rPr>
          <w:spacing w:val="-11"/>
          <w:w w:val="105"/>
        </w:rPr>
        <w:t xml:space="preserve"> </w:t>
      </w:r>
      <w:r>
        <w:rPr>
          <w:w w:val="105"/>
        </w:rPr>
        <w:t>conditional</w:t>
      </w:r>
      <w:r>
        <w:rPr>
          <w:spacing w:val="-11"/>
          <w:w w:val="105"/>
        </w:rPr>
        <w:t xml:space="preserve"> </w:t>
      </w:r>
      <w:r>
        <w:rPr>
          <w:w w:val="105"/>
        </w:rPr>
        <w:t>expressions,</w:t>
      </w:r>
      <w:r>
        <w:rPr>
          <w:spacing w:val="-12"/>
          <w:w w:val="105"/>
        </w:rPr>
        <w:t xml:space="preserve"> </w:t>
      </w:r>
      <w:r>
        <w:rPr>
          <w:w w:val="105"/>
        </w:rPr>
        <w:t>you</w:t>
      </w:r>
      <w:r>
        <w:rPr>
          <w:spacing w:val="-11"/>
          <w:w w:val="105"/>
        </w:rPr>
        <w:t xml:space="preserve"> </w:t>
      </w:r>
      <w:r>
        <w:rPr>
          <w:w w:val="105"/>
        </w:rPr>
        <w:t>often</w:t>
      </w:r>
      <w:r>
        <w:rPr>
          <w:spacing w:val="-11"/>
          <w:w w:val="105"/>
        </w:rPr>
        <w:t xml:space="preserve"> </w:t>
      </w:r>
      <w:r>
        <w:rPr>
          <w:w w:val="105"/>
        </w:rPr>
        <w:t>see</w:t>
      </w:r>
      <w:r>
        <w:rPr>
          <w:spacing w:val="-11"/>
          <w:w w:val="105"/>
        </w:rPr>
        <w:t xml:space="preserve"> </w:t>
      </w:r>
      <w:r>
        <w:rPr>
          <w:w w:val="105"/>
        </w:rPr>
        <w:t>a</w:t>
      </w:r>
      <w:r>
        <w:rPr>
          <w:spacing w:val="-12"/>
          <w:w w:val="105"/>
        </w:rPr>
        <w:t xml:space="preserve"> </w:t>
      </w:r>
      <w:r>
        <w:rPr>
          <w:w w:val="105"/>
        </w:rPr>
        <w:t>control</w:t>
      </w:r>
      <w:r>
        <w:rPr>
          <w:spacing w:val="-11"/>
          <w:w w:val="105"/>
        </w:rPr>
        <w:t xml:space="preserve"> </w:t>
      </w:r>
      <w:r>
        <w:rPr>
          <w:w w:val="105"/>
        </w:rPr>
        <w:t>flag</w:t>
      </w:r>
      <w:r>
        <w:rPr>
          <w:spacing w:val="-11"/>
          <w:w w:val="105"/>
        </w:rPr>
        <w:t xml:space="preserve"> </w:t>
      </w:r>
      <w:r>
        <w:rPr>
          <w:w w:val="105"/>
        </w:rPr>
        <w:t>used</w:t>
      </w:r>
      <w:r>
        <w:rPr>
          <w:spacing w:val="-12"/>
          <w:w w:val="105"/>
        </w:rPr>
        <w:t xml:space="preserve"> </w:t>
      </w:r>
      <w:r>
        <w:rPr>
          <w:w w:val="105"/>
        </w:rPr>
        <w:t>to determine when to stop</w:t>
      </w:r>
      <w:r>
        <w:rPr>
          <w:spacing w:val="8"/>
          <w:w w:val="105"/>
        </w:rPr>
        <w:t xml:space="preserve"> </w:t>
      </w:r>
      <w:r>
        <w:rPr>
          <w:w w:val="105"/>
        </w:rPr>
        <w:t>looking:</w:t>
      </w:r>
    </w:p>
    <w:p w:rsidR="00F971A3" w:rsidRDefault="00F971A3">
      <w:pPr>
        <w:pStyle w:val="BodyText"/>
        <w:rPr>
          <w:sz w:val="22"/>
        </w:rPr>
      </w:pPr>
    </w:p>
    <w:p w:rsidR="00F971A3" w:rsidRDefault="00F971A3">
      <w:pPr>
        <w:pStyle w:val="BodyText"/>
        <w:spacing w:before="10"/>
        <w:rPr>
          <w:sz w:val="24"/>
        </w:rPr>
      </w:pPr>
    </w:p>
    <w:p w:rsidR="00F971A3" w:rsidRPr="00223F59" w:rsidRDefault="008B76CE">
      <w:pPr>
        <w:pStyle w:val="BodyText"/>
        <w:spacing w:line="252" w:lineRule="auto"/>
        <w:ind w:left="400" w:right="6484"/>
        <w:rPr>
          <w:rFonts w:ascii="Courier New"/>
          <w:b/>
        </w:rPr>
      </w:pPr>
      <w:r w:rsidRPr="00223F59">
        <w:rPr>
          <w:rFonts w:ascii="Courier New"/>
          <w:b/>
          <w:color w:val="8F8778"/>
          <w:w w:val="105"/>
        </w:rPr>
        <w:t>set done to false while not done</w:t>
      </w:r>
    </w:p>
    <w:p w:rsidR="00F971A3" w:rsidRPr="00223F59" w:rsidRDefault="008B76CE">
      <w:pPr>
        <w:pStyle w:val="BodyText"/>
        <w:spacing w:line="252" w:lineRule="auto"/>
        <w:ind w:left="1120" w:right="6379" w:hanging="480"/>
        <w:rPr>
          <w:rFonts w:ascii="Courier New"/>
          <w:b/>
        </w:rPr>
      </w:pPr>
      <w:r w:rsidRPr="00223F59">
        <w:rPr>
          <w:rFonts w:ascii="Courier New"/>
          <w:b/>
          <w:color w:val="8F8778"/>
          <w:w w:val="105"/>
        </w:rPr>
        <w:t>if (condition) do something</w:t>
      </w:r>
    </w:p>
    <w:p w:rsidR="00F971A3" w:rsidRPr="00223F59" w:rsidRDefault="008B76CE">
      <w:pPr>
        <w:pStyle w:val="BodyText"/>
        <w:spacing w:before="11" w:line="252" w:lineRule="auto"/>
        <w:ind w:left="640" w:right="5884" w:firstLine="480"/>
        <w:rPr>
          <w:rFonts w:ascii="Courier New"/>
          <w:b/>
        </w:rPr>
      </w:pPr>
      <w:r w:rsidRPr="00223F59">
        <w:rPr>
          <w:rFonts w:ascii="Courier New"/>
          <w:b/>
          <w:color w:val="8F8778"/>
          <w:w w:val="105"/>
        </w:rPr>
        <w:t>set done to true next step of loop</w:t>
      </w:r>
    </w:p>
    <w:p w:rsidR="00F971A3" w:rsidRDefault="00F971A3">
      <w:pPr>
        <w:pStyle w:val="BodyText"/>
        <w:spacing w:before="2"/>
        <w:rPr>
          <w:rFonts w:ascii="Courier New"/>
          <w:sz w:val="23"/>
        </w:rPr>
      </w:pPr>
    </w:p>
    <w:p w:rsidR="00F971A3" w:rsidRDefault="008B76CE">
      <w:pPr>
        <w:pStyle w:val="BodyText"/>
        <w:spacing w:line="249" w:lineRule="auto"/>
        <w:ind w:left="160" w:right="544"/>
      </w:pPr>
      <w:r>
        <w:rPr>
          <w:w w:val="105"/>
        </w:rPr>
        <w:t>Such control flags are more trouble than they are worth. They come from rules of structured programming</w:t>
      </w:r>
      <w:r>
        <w:rPr>
          <w:spacing w:val="-14"/>
          <w:w w:val="105"/>
        </w:rPr>
        <w:t xml:space="preserve"> </w:t>
      </w:r>
      <w:r>
        <w:rPr>
          <w:w w:val="105"/>
        </w:rPr>
        <w:t>that</w:t>
      </w:r>
      <w:r>
        <w:rPr>
          <w:spacing w:val="-14"/>
          <w:w w:val="105"/>
        </w:rPr>
        <w:t xml:space="preserve"> </w:t>
      </w:r>
      <w:r>
        <w:rPr>
          <w:w w:val="105"/>
        </w:rPr>
        <w:t>call</w:t>
      </w:r>
      <w:r>
        <w:rPr>
          <w:spacing w:val="-14"/>
          <w:w w:val="105"/>
        </w:rPr>
        <w:t xml:space="preserve"> </w:t>
      </w:r>
      <w:r>
        <w:rPr>
          <w:w w:val="105"/>
        </w:rPr>
        <w:t>for</w:t>
      </w:r>
      <w:r>
        <w:rPr>
          <w:spacing w:val="-13"/>
          <w:w w:val="105"/>
        </w:rPr>
        <w:t xml:space="preserve"> </w:t>
      </w:r>
      <w:r>
        <w:rPr>
          <w:w w:val="105"/>
        </w:rPr>
        <w:t>routines</w:t>
      </w:r>
      <w:r>
        <w:rPr>
          <w:spacing w:val="-14"/>
          <w:w w:val="105"/>
        </w:rPr>
        <w:t xml:space="preserve"> </w:t>
      </w:r>
      <w:r>
        <w:rPr>
          <w:w w:val="105"/>
        </w:rPr>
        <w:t>with</w:t>
      </w:r>
      <w:r>
        <w:rPr>
          <w:spacing w:val="-14"/>
          <w:w w:val="105"/>
        </w:rPr>
        <w:t xml:space="preserve"> </w:t>
      </w:r>
      <w:r>
        <w:rPr>
          <w:w w:val="105"/>
        </w:rPr>
        <w:t>one</w:t>
      </w:r>
      <w:r>
        <w:rPr>
          <w:spacing w:val="-13"/>
          <w:w w:val="105"/>
        </w:rPr>
        <w:t xml:space="preserve"> </w:t>
      </w:r>
      <w:r>
        <w:rPr>
          <w:w w:val="105"/>
        </w:rPr>
        <w:t>entry</w:t>
      </w:r>
      <w:r>
        <w:rPr>
          <w:spacing w:val="-14"/>
          <w:w w:val="105"/>
        </w:rPr>
        <w:t xml:space="preserve"> </w:t>
      </w:r>
      <w:r>
        <w:rPr>
          <w:w w:val="105"/>
        </w:rPr>
        <w:t>and</w:t>
      </w:r>
      <w:r>
        <w:rPr>
          <w:spacing w:val="-14"/>
          <w:w w:val="105"/>
        </w:rPr>
        <w:t xml:space="preserve"> </w:t>
      </w:r>
      <w:r>
        <w:rPr>
          <w:w w:val="105"/>
        </w:rPr>
        <w:t>one</w:t>
      </w:r>
      <w:r>
        <w:rPr>
          <w:spacing w:val="-13"/>
          <w:w w:val="105"/>
        </w:rPr>
        <w:t xml:space="preserve"> </w:t>
      </w:r>
      <w:r>
        <w:rPr>
          <w:w w:val="105"/>
        </w:rPr>
        <w:t>exit</w:t>
      </w:r>
      <w:r>
        <w:rPr>
          <w:spacing w:val="-14"/>
          <w:w w:val="105"/>
        </w:rPr>
        <w:t xml:space="preserve"> </w:t>
      </w:r>
      <w:r>
        <w:rPr>
          <w:w w:val="105"/>
        </w:rPr>
        <w:t>point.</w:t>
      </w:r>
      <w:r>
        <w:rPr>
          <w:spacing w:val="-14"/>
          <w:w w:val="105"/>
        </w:rPr>
        <w:t xml:space="preserve"> </w:t>
      </w:r>
      <w:r>
        <w:rPr>
          <w:w w:val="105"/>
        </w:rPr>
        <w:t>I</w:t>
      </w:r>
      <w:r>
        <w:rPr>
          <w:spacing w:val="-13"/>
          <w:w w:val="105"/>
        </w:rPr>
        <w:t xml:space="preserve"> </w:t>
      </w:r>
      <w:r>
        <w:rPr>
          <w:w w:val="105"/>
        </w:rPr>
        <w:t>agree</w:t>
      </w:r>
      <w:r>
        <w:rPr>
          <w:spacing w:val="-14"/>
          <w:w w:val="105"/>
        </w:rPr>
        <w:t xml:space="preserve"> </w:t>
      </w:r>
      <w:r>
        <w:rPr>
          <w:w w:val="105"/>
        </w:rPr>
        <w:t>with</w:t>
      </w:r>
      <w:r>
        <w:rPr>
          <w:spacing w:val="-14"/>
          <w:w w:val="105"/>
        </w:rPr>
        <w:t xml:space="preserve"> </w:t>
      </w:r>
      <w:r>
        <w:rPr>
          <w:w w:val="105"/>
        </w:rPr>
        <w:t>(and</w:t>
      </w:r>
      <w:r>
        <w:rPr>
          <w:spacing w:val="-13"/>
          <w:w w:val="105"/>
        </w:rPr>
        <w:t xml:space="preserve"> </w:t>
      </w:r>
      <w:r>
        <w:rPr>
          <w:spacing w:val="-2"/>
          <w:w w:val="105"/>
        </w:rPr>
        <w:t xml:space="preserve">modern </w:t>
      </w:r>
      <w:r>
        <w:rPr>
          <w:w w:val="105"/>
        </w:rPr>
        <w:t xml:space="preserve">languages enforce) one entry point, but the one exit point rule leads you to very </w:t>
      </w:r>
      <w:r>
        <w:rPr>
          <w:spacing w:val="-6"/>
          <w:w w:val="105"/>
        </w:rPr>
        <w:t xml:space="preserve">convoluted </w:t>
      </w:r>
      <w:r>
        <w:rPr>
          <w:w w:val="105"/>
        </w:rPr>
        <w:t xml:space="preserve">conditionals with these awkward flags in the code. This is why languages have break </w:t>
      </w:r>
      <w:r>
        <w:rPr>
          <w:spacing w:val="-2"/>
          <w:w w:val="105"/>
        </w:rPr>
        <w:t xml:space="preserve">and </w:t>
      </w:r>
      <w:r>
        <w:rPr>
          <w:w w:val="105"/>
        </w:rPr>
        <w:t>continue</w:t>
      </w:r>
      <w:r>
        <w:rPr>
          <w:spacing w:val="-11"/>
          <w:w w:val="105"/>
        </w:rPr>
        <w:t xml:space="preserve"> </w:t>
      </w:r>
      <w:r>
        <w:rPr>
          <w:w w:val="105"/>
        </w:rPr>
        <w:t>statements</w:t>
      </w:r>
      <w:r>
        <w:rPr>
          <w:spacing w:val="-10"/>
          <w:w w:val="105"/>
        </w:rPr>
        <w:t xml:space="preserve"> </w:t>
      </w:r>
      <w:r>
        <w:rPr>
          <w:w w:val="105"/>
        </w:rPr>
        <w:t>to</w:t>
      </w:r>
      <w:r>
        <w:rPr>
          <w:spacing w:val="-10"/>
          <w:w w:val="105"/>
        </w:rPr>
        <w:t xml:space="preserve"> </w:t>
      </w:r>
      <w:r>
        <w:rPr>
          <w:w w:val="105"/>
        </w:rPr>
        <w:t>get</w:t>
      </w:r>
      <w:r>
        <w:rPr>
          <w:spacing w:val="-10"/>
          <w:w w:val="105"/>
        </w:rPr>
        <w:t xml:space="preserve"> </w:t>
      </w:r>
      <w:r>
        <w:rPr>
          <w:w w:val="105"/>
        </w:rPr>
        <w:t>out</w:t>
      </w:r>
      <w:r>
        <w:rPr>
          <w:spacing w:val="-10"/>
          <w:w w:val="105"/>
        </w:rPr>
        <w:t xml:space="preserve"> </w:t>
      </w:r>
      <w:r>
        <w:rPr>
          <w:w w:val="105"/>
        </w:rPr>
        <w:t>of</w:t>
      </w:r>
      <w:r>
        <w:rPr>
          <w:spacing w:val="-10"/>
          <w:w w:val="105"/>
        </w:rPr>
        <w:t xml:space="preserve"> </w:t>
      </w:r>
      <w:r>
        <w:rPr>
          <w:w w:val="105"/>
        </w:rPr>
        <w:t>a</w:t>
      </w:r>
      <w:r>
        <w:rPr>
          <w:spacing w:val="-10"/>
          <w:w w:val="105"/>
        </w:rPr>
        <w:t xml:space="preserve"> </w:t>
      </w:r>
      <w:r>
        <w:rPr>
          <w:w w:val="105"/>
        </w:rPr>
        <w:t>complex</w:t>
      </w:r>
      <w:r>
        <w:rPr>
          <w:spacing w:val="-10"/>
          <w:w w:val="105"/>
        </w:rPr>
        <w:t xml:space="preserve"> </w:t>
      </w:r>
      <w:r>
        <w:rPr>
          <w:w w:val="105"/>
        </w:rPr>
        <w:t>conditional.</w:t>
      </w:r>
      <w:r>
        <w:rPr>
          <w:spacing w:val="-10"/>
          <w:w w:val="105"/>
        </w:rPr>
        <w:t xml:space="preserve"> </w:t>
      </w:r>
      <w:r>
        <w:rPr>
          <w:w w:val="105"/>
        </w:rPr>
        <w:t>It</w:t>
      </w:r>
      <w:r>
        <w:rPr>
          <w:spacing w:val="-11"/>
          <w:w w:val="105"/>
        </w:rPr>
        <w:t xml:space="preserve"> </w:t>
      </w:r>
      <w:r>
        <w:rPr>
          <w:w w:val="105"/>
        </w:rPr>
        <w:t>is</w:t>
      </w:r>
      <w:r>
        <w:rPr>
          <w:spacing w:val="-10"/>
          <w:w w:val="105"/>
        </w:rPr>
        <w:t xml:space="preserve"> </w:t>
      </w:r>
      <w:r>
        <w:rPr>
          <w:w w:val="105"/>
        </w:rPr>
        <w:t>often</w:t>
      </w:r>
      <w:r>
        <w:rPr>
          <w:spacing w:val="-10"/>
          <w:w w:val="105"/>
        </w:rPr>
        <w:t xml:space="preserve"> </w:t>
      </w:r>
      <w:r>
        <w:rPr>
          <w:w w:val="105"/>
        </w:rPr>
        <w:t>surprising</w:t>
      </w:r>
      <w:r>
        <w:rPr>
          <w:spacing w:val="-10"/>
          <w:w w:val="105"/>
        </w:rPr>
        <w:t xml:space="preserve"> </w:t>
      </w:r>
      <w:r>
        <w:rPr>
          <w:w w:val="105"/>
        </w:rPr>
        <w:t>what</w:t>
      </w:r>
      <w:r>
        <w:rPr>
          <w:spacing w:val="-10"/>
          <w:w w:val="105"/>
        </w:rPr>
        <w:t xml:space="preserve"> </w:t>
      </w:r>
      <w:r>
        <w:rPr>
          <w:w w:val="105"/>
        </w:rPr>
        <w:t>you</w:t>
      </w:r>
      <w:r>
        <w:rPr>
          <w:spacing w:val="-10"/>
          <w:w w:val="105"/>
        </w:rPr>
        <w:t xml:space="preserve"> </w:t>
      </w:r>
      <w:r>
        <w:rPr>
          <w:w w:val="105"/>
        </w:rPr>
        <w:t>can</w:t>
      </w:r>
      <w:r>
        <w:rPr>
          <w:spacing w:val="-10"/>
          <w:w w:val="105"/>
        </w:rPr>
        <w:t xml:space="preserve"> </w:t>
      </w:r>
      <w:r>
        <w:rPr>
          <w:w w:val="105"/>
        </w:rPr>
        <w:t xml:space="preserve">do </w:t>
      </w:r>
      <w:r>
        <w:rPr>
          <w:spacing w:val="-3"/>
          <w:w w:val="105"/>
        </w:rPr>
        <w:t>when</w:t>
      </w:r>
      <w:r>
        <w:rPr>
          <w:spacing w:val="-10"/>
          <w:w w:val="105"/>
        </w:rPr>
        <w:t xml:space="preserve"> </w:t>
      </w:r>
      <w:r>
        <w:rPr>
          <w:w w:val="105"/>
        </w:rPr>
        <w:t>you</w:t>
      </w:r>
      <w:r>
        <w:rPr>
          <w:spacing w:val="-9"/>
          <w:w w:val="105"/>
        </w:rPr>
        <w:t xml:space="preserve"> </w:t>
      </w:r>
      <w:r>
        <w:rPr>
          <w:w w:val="105"/>
        </w:rPr>
        <w:t>get</w:t>
      </w:r>
      <w:r>
        <w:rPr>
          <w:spacing w:val="-9"/>
          <w:w w:val="105"/>
        </w:rPr>
        <w:t xml:space="preserve"> </w:t>
      </w:r>
      <w:r>
        <w:rPr>
          <w:w w:val="105"/>
        </w:rPr>
        <w:t>rid</w:t>
      </w:r>
      <w:r>
        <w:rPr>
          <w:spacing w:val="-9"/>
          <w:w w:val="105"/>
        </w:rPr>
        <w:t xml:space="preserve"> </w:t>
      </w:r>
      <w:r>
        <w:rPr>
          <w:w w:val="105"/>
        </w:rPr>
        <w:t>of</w:t>
      </w:r>
      <w:r>
        <w:rPr>
          <w:spacing w:val="-9"/>
          <w:w w:val="105"/>
        </w:rPr>
        <w:t xml:space="preserve"> </w:t>
      </w:r>
      <w:r>
        <w:rPr>
          <w:w w:val="105"/>
        </w:rPr>
        <w:t>a</w:t>
      </w:r>
      <w:r>
        <w:rPr>
          <w:spacing w:val="-9"/>
          <w:w w:val="105"/>
        </w:rPr>
        <w:t xml:space="preserve"> </w:t>
      </w:r>
      <w:r>
        <w:rPr>
          <w:spacing w:val="-3"/>
          <w:w w:val="105"/>
        </w:rPr>
        <w:t>control</w:t>
      </w:r>
      <w:r>
        <w:rPr>
          <w:spacing w:val="-9"/>
          <w:w w:val="105"/>
        </w:rPr>
        <w:t xml:space="preserve"> </w:t>
      </w:r>
      <w:r>
        <w:rPr>
          <w:spacing w:val="-3"/>
          <w:w w:val="105"/>
        </w:rPr>
        <w:t>flag.</w:t>
      </w:r>
      <w:r>
        <w:rPr>
          <w:spacing w:val="-9"/>
          <w:w w:val="105"/>
        </w:rPr>
        <w:t xml:space="preserve"> </w:t>
      </w:r>
      <w:r>
        <w:rPr>
          <w:w w:val="105"/>
        </w:rPr>
        <w:t>The</w:t>
      </w:r>
      <w:r>
        <w:rPr>
          <w:spacing w:val="-10"/>
          <w:w w:val="105"/>
        </w:rPr>
        <w:t xml:space="preserve"> </w:t>
      </w:r>
      <w:r>
        <w:rPr>
          <w:spacing w:val="-3"/>
          <w:w w:val="105"/>
        </w:rPr>
        <w:t>real</w:t>
      </w:r>
      <w:r>
        <w:rPr>
          <w:spacing w:val="-9"/>
          <w:w w:val="105"/>
        </w:rPr>
        <w:t xml:space="preserve"> </w:t>
      </w:r>
      <w:r>
        <w:rPr>
          <w:spacing w:val="-3"/>
          <w:w w:val="105"/>
        </w:rPr>
        <w:t>purpose</w:t>
      </w:r>
      <w:r>
        <w:rPr>
          <w:spacing w:val="-9"/>
          <w:w w:val="105"/>
        </w:rPr>
        <w:t xml:space="preserve"> </w:t>
      </w:r>
      <w:r>
        <w:rPr>
          <w:w w:val="105"/>
        </w:rPr>
        <w:t>of</w:t>
      </w:r>
      <w:r>
        <w:rPr>
          <w:spacing w:val="-9"/>
          <w:w w:val="105"/>
        </w:rPr>
        <w:t xml:space="preserve"> </w:t>
      </w:r>
      <w:r>
        <w:rPr>
          <w:w w:val="105"/>
        </w:rPr>
        <w:t>the</w:t>
      </w:r>
      <w:r>
        <w:rPr>
          <w:spacing w:val="-9"/>
          <w:w w:val="105"/>
        </w:rPr>
        <w:t xml:space="preserve"> </w:t>
      </w:r>
      <w:r>
        <w:rPr>
          <w:w w:val="105"/>
        </w:rPr>
        <w:t>conditional</w:t>
      </w:r>
      <w:r>
        <w:rPr>
          <w:spacing w:val="-10"/>
          <w:w w:val="105"/>
        </w:rPr>
        <w:t xml:space="preserve"> </w:t>
      </w:r>
      <w:r>
        <w:rPr>
          <w:w w:val="105"/>
        </w:rPr>
        <w:t>becomes</w:t>
      </w:r>
      <w:r>
        <w:rPr>
          <w:spacing w:val="-10"/>
          <w:w w:val="105"/>
        </w:rPr>
        <w:t xml:space="preserve"> </w:t>
      </w:r>
      <w:r>
        <w:rPr>
          <w:w w:val="105"/>
        </w:rPr>
        <w:t>so</w:t>
      </w:r>
      <w:r>
        <w:rPr>
          <w:spacing w:val="-10"/>
          <w:w w:val="105"/>
        </w:rPr>
        <w:t xml:space="preserve"> </w:t>
      </w:r>
      <w:r>
        <w:rPr>
          <w:w w:val="105"/>
        </w:rPr>
        <w:t>much</w:t>
      </w:r>
      <w:r>
        <w:rPr>
          <w:spacing w:val="-10"/>
          <w:w w:val="105"/>
        </w:rPr>
        <w:t xml:space="preserve"> </w:t>
      </w:r>
      <w:r>
        <w:rPr>
          <w:w w:val="105"/>
        </w:rPr>
        <w:t xml:space="preserve">more </w:t>
      </w:r>
      <w:r>
        <w:rPr>
          <w:spacing w:val="-2"/>
          <w:w w:val="105"/>
        </w:rPr>
        <w:t>clear.</w:t>
      </w:r>
    </w:p>
    <w:p w:rsidR="00F971A3" w:rsidRDefault="00F971A3">
      <w:pPr>
        <w:spacing w:line="249" w:lineRule="auto"/>
        <w:sectPr w:rsidR="00F971A3">
          <w:pgSz w:w="12240" w:h="15840"/>
          <w:pgMar w:top="1360" w:right="1660" w:bottom="980" w:left="1640" w:header="0" w:footer="794" w:gutter="0"/>
          <w:cols w:space="720"/>
        </w:sectPr>
      </w:pPr>
    </w:p>
    <w:p w:rsidR="00F971A3" w:rsidRDefault="008B76CE">
      <w:pPr>
        <w:pStyle w:val="Heading3"/>
        <w:spacing w:before="65"/>
      </w:pPr>
      <w:r>
        <w:rPr>
          <w:color w:val="344178"/>
        </w:rPr>
        <w:lastRenderedPageBreak/>
        <w:t>Mechanics</w:t>
      </w:r>
    </w:p>
    <w:p w:rsidR="00F971A3" w:rsidRDefault="00F971A3">
      <w:pPr>
        <w:pStyle w:val="BodyText"/>
        <w:spacing w:before="3"/>
        <w:rPr>
          <w:b/>
          <w:sz w:val="26"/>
        </w:rPr>
      </w:pPr>
    </w:p>
    <w:p w:rsidR="00F971A3" w:rsidRDefault="008B76CE">
      <w:pPr>
        <w:pStyle w:val="BodyText"/>
        <w:spacing w:before="1" w:line="230" w:lineRule="auto"/>
        <w:ind w:left="160" w:right="544"/>
      </w:pPr>
      <w:r>
        <w:rPr>
          <w:w w:val="105"/>
        </w:rPr>
        <w:t>The</w:t>
      </w:r>
      <w:r>
        <w:rPr>
          <w:spacing w:val="-11"/>
          <w:w w:val="105"/>
        </w:rPr>
        <w:t xml:space="preserve"> </w:t>
      </w:r>
      <w:r>
        <w:rPr>
          <w:w w:val="105"/>
        </w:rPr>
        <w:t>obvious</w:t>
      </w:r>
      <w:r>
        <w:rPr>
          <w:spacing w:val="-11"/>
          <w:w w:val="105"/>
        </w:rPr>
        <w:t xml:space="preserve"> </w:t>
      </w:r>
      <w:r>
        <w:rPr>
          <w:w w:val="105"/>
        </w:rPr>
        <w:t>way</w:t>
      </w:r>
      <w:r>
        <w:rPr>
          <w:spacing w:val="-11"/>
          <w:w w:val="105"/>
        </w:rPr>
        <w:t xml:space="preserve"> </w:t>
      </w:r>
      <w:r>
        <w:rPr>
          <w:w w:val="105"/>
        </w:rPr>
        <w:t>to</w:t>
      </w:r>
      <w:r>
        <w:rPr>
          <w:spacing w:val="-11"/>
          <w:w w:val="105"/>
        </w:rPr>
        <w:t xml:space="preserve"> </w:t>
      </w:r>
      <w:r>
        <w:rPr>
          <w:w w:val="105"/>
        </w:rPr>
        <w:t>deal</w:t>
      </w:r>
      <w:r>
        <w:rPr>
          <w:spacing w:val="-11"/>
          <w:w w:val="105"/>
        </w:rPr>
        <w:t xml:space="preserve"> </w:t>
      </w:r>
      <w:r>
        <w:rPr>
          <w:w w:val="105"/>
        </w:rPr>
        <w:t>with</w:t>
      </w:r>
      <w:r>
        <w:rPr>
          <w:spacing w:val="-10"/>
          <w:w w:val="105"/>
        </w:rPr>
        <w:t xml:space="preserve"> </w:t>
      </w:r>
      <w:r>
        <w:rPr>
          <w:w w:val="105"/>
        </w:rPr>
        <w:t>control</w:t>
      </w:r>
      <w:r>
        <w:rPr>
          <w:spacing w:val="-11"/>
          <w:w w:val="105"/>
        </w:rPr>
        <w:t xml:space="preserve"> </w:t>
      </w:r>
      <w:r>
        <w:rPr>
          <w:w w:val="105"/>
        </w:rPr>
        <w:t>flags</w:t>
      </w:r>
      <w:r>
        <w:rPr>
          <w:spacing w:val="-11"/>
          <w:w w:val="105"/>
        </w:rPr>
        <w:t xml:space="preserve"> </w:t>
      </w:r>
      <w:r>
        <w:rPr>
          <w:w w:val="105"/>
        </w:rPr>
        <w:t>is</w:t>
      </w:r>
      <w:r>
        <w:rPr>
          <w:spacing w:val="-11"/>
          <w:w w:val="105"/>
        </w:rPr>
        <w:t xml:space="preserve"> </w:t>
      </w:r>
      <w:r>
        <w:rPr>
          <w:w w:val="105"/>
        </w:rPr>
        <w:t>to</w:t>
      </w:r>
      <w:r>
        <w:rPr>
          <w:spacing w:val="-11"/>
          <w:w w:val="105"/>
        </w:rPr>
        <w:t xml:space="preserve"> </w:t>
      </w:r>
      <w:r>
        <w:rPr>
          <w:w w:val="105"/>
        </w:rPr>
        <w:t>use</w:t>
      </w:r>
      <w:r>
        <w:rPr>
          <w:spacing w:val="-11"/>
          <w:w w:val="105"/>
        </w:rPr>
        <w:t xml:space="preserve"> </w:t>
      </w:r>
      <w:r>
        <w:rPr>
          <w:w w:val="105"/>
        </w:rPr>
        <w:t>the</w:t>
      </w:r>
      <w:r>
        <w:rPr>
          <w:spacing w:val="-10"/>
          <w:w w:val="105"/>
        </w:rPr>
        <w:t xml:space="preserve"> </w:t>
      </w:r>
      <w:r>
        <w:rPr>
          <w:w w:val="105"/>
        </w:rPr>
        <w:t>break</w:t>
      </w:r>
      <w:r>
        <w:rPr>
          <w:spacing w:val="-11"/>
          <w:w w:val="105"/>
        </w:rPr>
        <w:t xml:space="preserve"> </w:t>
      </w:r>
      <w:r>
        <w:rPr>
          <w:w w:val="105"/>
        </w:rPr>
        <w:t>or</w:t>
      </w:r>
      <w:r>
        <w:rPr>
          <w:spacing w:val="-11"/>
          <w:w w:val="105"/>
        </w:rPr>
        <w:t xml:space="preserve"> </w:t>
      </w:r>
      <w:r>
        <w:rPr>
          <w:w w:val="105"/>
        </w:rPr>
        <w:t>continue</w:t>
      </w:r>
      <w:r>
        <w:rPr>
          <w:spacing w:val="-11"/>
          <w:w w:val="105"/>
        </w:rPr>
        <w:t xml:space="preserve"> </w:t>
      </w:r>
      <w:r>
        <w:rPr>
          <w:w w:val="105"/>
        </w:rPr>
        <w:t>statements</w:t>
      </w:r>
      <w:r>
        <w:rPr>
          <w:spacing w:val="-11"/>
          <w:w w:val="105"/>
        </w:rPr>
        <w:t xml:space="preserve"> </w:t>
      </w:r>
      <w:r>
        <w:rPr>
          <w:w w:val="105"/>
        </w:rPr>
        <w:t>present</w:t>
      </w:r>
      <w:r>
        <w:rPr>
          <w:spacing w:val="-10"/>
          <w:w w:val="105"/>
        </w:rPr>
        <w:t xml:space="preserve"> </w:t>
      </w:r>
      <w:r>
        <w:rPr>
          <w:w w:val="105"/>
        </w:rPr>
        <w:t xml:space="preserve">in </w:t>
      </w:r>
      <w:r>
        <w:rPr>
          <w:spacing w:val="-10"/>
          <w:w w:val="105"/>
        </w:rPr>
        <w:t>Java.</w:t>
      </w:r>
    </w:p>
    <w:p w:rsidR="00F971A3" w:rsidRDefault="00F971A3">
      <w:pPr>
        <w:pStyle w:val="BodyText"/>
        <w:rPr>
          <w:sz w:val="27"/>
        </w:rPr>
      </w:pPr>
    </w:p>
    <w:p w:rsidR="00F971A3" w:rsidRDefault="008B76CE">
      <w:pPr>
        <w:pStyle w:val="ListParagraph"/>
        <w:numPr>
          <w:ilvl w:val="0"/>
          <w:numId w:val="23"/>
        </w:numPr>
        <w:tabs>
          <w:tab w:val="left" w:pos="879"/>
          <w:tab w:val="left" w:pos="880"/>
        </w:tabs>
        <w:rPr>
          <w:sz w:val="19"/>
        </w:rPr>
      </w:pPr>
      <w:r>
        <w:rPr>
          <w:w w:val="105"/>
          <w:sz w:val="19"/>
        </w:rPr>
        <w:t>Find the value of the control flag that gets you out of the logic</w:t>
      </w:r>
      <w:r>
        <w:rPr>
          <w:spacing w:val="-8"/>
          <w:w w:val="105"/>
          <w:sz w:val="19"/>
        </w:rPr>
        <w:t xml:space="preserve"> </w:t>
      </w:r>
      <w:r>
        <w:rPr>
          <w:w w:val="105"/>
          <w:sz w:val="19"/>
        </w:rPr>
        <w:t>statement.</w:t>
      </w:r>
    </w:p>
    <w:p w:rsidR="00F971A3" w:rsidRDefault="008B76CE">
      <w:pPr>
        <w:pStyle w:val="ListParagraph"/>
        <w:numPr>
          <w:ilvl w:val="0"/>
          <w:numId w:val="23"/>
        </w:numPr>
        <w:tabs>
          <w:tab w:val="left" w:pos="879"/>
          <w:tab w:val="left" w:pos="880"/>
        </w:tabs>
        <w:spacing w:before="22" w:line="229" w:lineRule="exact"/>
        <w:rPr>
          <w:sz w:val="19"/>
        </w:rPr>
      </w:pPr>
      <w:r>
        <w:rPr>
          <w:w w:val="105"/>
          <w:sz w:val="19"/>
        </w:rPr>
        <w:t>Replace assignments of the break-out value with a break or continue</w:t>
      </w:r>
      <w:r>
        <w:rPr>
          <w:spacing w:val="-36"/>
          <w:w w:val="105"/>
          <w:sz w:val="19"/>
        </w:rPr>
        <w:t xml:space="preserve"> </w:t>
      </w:r>
      <w:r>
        <w:rPr>
          <w:w w:val="105"/>
          <w:sz w:val="19"/>
        </w:rPr>
        <w:t>statement.</w:t>
      </w:r>
    </w:p>
    <w:p w:rsidR="00F971A3" w:rsidRDefault="008B76CE">
      <w:pPr>
        <w:pStyle w:val="ListParagraph"/>
        <w:numPr>
          <w:ilvl w:val="0"/>
          <w:numId w:val="23"/>
        </w:numPr>
        <w:tabs>
          <w:tab w:val="left" w:pos="879"/>
          <w:tab w:val="left" w:pos="880"/>
        </w:tabs>
        <w:spacing w:line="229" w:lineRule="exact"/>
        <w:rPr>
          <w:sz w:val="19"/>
        </w:rPr>
      </w:pPr>
      <w:r>
        <w:rPr>
          <w:w w:val="105"/>
          <w:sz w:val="19"/>
        </w:rPr>
        <w:t>Compile and test after each</w:t>
      </w:r>
      <w:r>
        <w:rPr>
          <w:spacing w:val="10"/>
          <w:w w:val="105"/>
          <w:sz w:val="19"/>
        </w:rPr>
        <w:t xml:space="preserve"> </w:t>
      </w:r>
      <w:r>
        <w:rPr>
          <w:w w:val="105"/>
          <w:sz w:val="19"/>
        </w:rPr>
        <w:t>replacement.</w:t>
      </w:r>
    </w:p>
    <w:p w:rsidR="00F971A3" w:rsidRDefault="00F971A3">
      <w:pPr>
        <w:pStyle w:val="BodyText"/>
        <w:spacing w:before="2"/>
        <w:rPr>
          <w:sz w:val="25"/>
        </w:rPr>
      </w:pPr>
    </w:p>
    <w:p w:rsidR="00F971A3" w:rsidRDefault="008B76CE">
      <w:pPr>
        <w:pStyle w:val="BodyText"/>
        <w:spacing w:before="1"/>
        <w:ind w:left="160"/>
      </w:pPr>
      <w:r>
        <w:rPr>
          <w:w w:val="105"/>
        </w:rPr>
        <w:t>Another approach, also usable in languages without break and continue, is as follows:</w:t>
      </w:r>
    </w:p>
    <w:p w:rsidR="00F971A3" w:rsidRDefault="00F971A3">
      <w:pPr>
        <w:pStyle w:val="BodyText"/>
        <w:spacing w:before="9"/>
        <w:rPr>
          <w:sz w:val="26"/>
        </w:rPr>
      </w:pPr>
    </w:p>
    <w:p w:rsidR="00F971A3" w:rsidRDefault="008B76CE">
      <w:pPr>
        <w:pStyle w:val="ListParagraph"/>
        <w:numPr>
          <w:ilvl w:val="0"/>
          <w:numId w:val="23"/>
        </w:numPr>
        <w:tabs>
          <w:tab w:val="left" w:pos="879"/>
          <w:tab w:val="left" w:pos="880"/>
        </w:tabs>
        <w:rPr>
          <w:sz w:val="19"/>
        </w:rPr>
      </w:pPr>
      <w:r>
        <w:rPr>
          <w:w w:val="105"/>
          <w:sz w:val="19"/>
        </w:rPr>
        <w:t>Extract the logic into a</w:t>
      </w:r>
      <w:r>
        <w:rPr>
          <w:spacing w:val="18"/>
          <w:w w:val="105"/>
          <w:sz w:val="19"/>
        </w:rPr>
        <w:t xml:space="preserve"> </w:t>
      </w:r>
      <w:r>
        <w:rPr>
          <w:w w:val="105"/>
          <w:sz w:val="19"/>
        </w:rPr>
        <w:t>method.</w:t>
      </w:r>
    </w:p>
    <w:p w:rsidR="00F971A3" w:rsidRDefault="008B76CE">
      <w:pPr>
        <w:pStyle w:val="ListParagraph"/>
        <w:numPr>
          <w:ilvl w:val="0"/>
          <w:numId w:val="23"/>
        </w:numPr>
        <w:tabs>
          <w:tab w:val="left" w:pos="879"/>
          <w:tab w:val="left" w:pos="880"/>
        </w:tabs>
        <w:spacing w:before="8"/>
        <w:rPr>
          <w:sz w:val="19"/>
        </w:rPr>
      </w:pPr>
      <w:r>
        <w:rPr>
          <w:w w:val="105"/>
          <w:sz w:val="19"/>
        </w:rPr>
        <w:t>Find the value of the control flag that gets you out of the logic</w:t>
      </w:r>
      <w:r>
        <w:rPr>
          <w:spacing w:val="-14"/>
          <w:w w:val="105"/>
          <w:sz w:val="19"/>
        </w:rPr>
        <w:t xml:space="preserve"> </w:t>
      </w:r>
      <w:r>
        <w:rPr>
          <w:w w:val="105"/>
          <w:sz w:val="19"/>
        </w:rPr>
        <w:t>statement.</w:t>
      </w:r>
    </w:p>
    <w:p w:rsidR="00F971A3" w:rsidRDefault="008B76CE">
      <w:pPr>
        <w:pStyle w:val="ListParagraph"/>
        <w:numPr>
          <w:ilvl w:val="0"/>
          <w:numId w:val="23"/>
        </w:numPr>
        <w:tabs>
          <w:tab w:val="left" w:pos="879"/>
          <w:tab w:val="left" w:pos="880"/>
        </w:tabs>
        <w:spacing w:before="7" w:line="229" w:lineRule="exact"/>
        <w:rPr>
          <w:sz w:val="19"/>
        </w:rPr>
      </w:pPr>
      <w:r>
        <w:rPr>
          <w:w w:val="105"/>
          <w:sz w:val="19"/>
        </w:rPr>
        <w:t xml:space="preserve">Replace assignments of the break-out </w:t>
      </w:r>
      <w:r>
        <w:rPr>
          <w:spacing w:val="-4"/>
          <w:w w:val="105"/>
          <w:sz w:val="19"/>
        </w:rPr>
        <w:t xml:space="preserve">value </w:t>
      </w:r>
      <w:r>
        <w:rPr>
          <w:spacing w:val="-3"/>
          <w:w w:val="105"/>
          <w:sz w:val="19"/>
        </w:rPr>
        <w:t xml:space="preserve">with </w:t>
      </w:r>
      <w:r>
        <w:rPr>
          <w:w w:val="105"/>
          <w:sz w:val="19"/>
        </w:rPr>
        <w:t>a</w:t>
      </w:r>
      <w:r>
        <w:rPr>
          <w:spacing w:val="6"/>
          <w:w w:val="105"/>
          <w:sz w:val="19"/>
        </w:rPr>
        <w:t xml:space="preserve"> </w:t>
      </w:r>
      <w:r>
        <w:rPr>
          <w:spacing w:val="-4"/>
          <w:w w:val="105"/>
          <w:sz w:val="19"/>
        </w:rPr>
        <w:t>return.</w:t>
      </w:r>
    </w:p>
    <w:p w:rsidR="00F971A3" w:rsidRDefault="008B76CE">
      <w:pPr>
        <w:pStyle w:val="ListParagraph"/>
        <w:numPr>
          <w:ilvl w:val="0"/>
          <w:numId w:val="23"/>
        </w:numPr>
        <w:tabs>
          <w:tab w:val="left" w:pos="879"/>
          <w:tab w:val="left" w:pos="880"/>
        </w:tabs>
        <w:spacing w:line="229" w:lineRule="exact"/>
        <w:rPr>
          <w:sz w:val="19"/>
        </w:rPr>
      </w:pPr>
      <w:r>
        <w:rPr>
          <w:w w:val="105"/>
          <w:sz w:val="19"/>
        </w:rPr>
        <w:t>Compile and test after each</w:t>
      </w:r>
      <w:r>
        <w:rPr>
          <w:spacing w:val="10"/>
          <w:w w:val="105"/>
          <w:sz w:val="19"/>
        </w:rPr>
        <w:t xml:space="preserve"> </w:t>
      </w:r>
      <w:r>
        <w:rPr>
          <w:w w:val="105"/>
          <w:sz w:val="19"/>
        </w:rPr>
        <w:t>replacement.</w:t>
      </w:r>
    </w:p>
    <w:p w:rsidR="00F971A3" w:rsidRDefault="00F971A3">
      <w:pPr>
        <w:pStyle w:val="BodyText"/>
        <w:spacing w:before="6"/>
        <w:rPr>
          <w:sz w:val="26"/>
        </w:rPr>
      </w:pPr>
    </w:p>
    <w:p w:rsidR="00F971A3" w:rsidRDefault="008B76CE">
      <w:pPr>
        <w:pStyle w:val="BodyText"/>
        <w:spacing w:line="247" w:lineRule="auto"/>
        <w:ind w:left="160" w:right="544"/>
      </w:pPr>
      <w:r>
        <w:rPr>
          <w:w w:val="105"/>
        </w:rPr>
        <w:t>Even</w:t>
      </w:r>
      <w:r>
        <w:rPr>
          <w:spacing w:val="-14"/>
          <w:w w:val="105"/>
        </w:rPr>
        <w:t xml:space="preserve"> </w:t>
      </w:r>
      <w:r>
        <w:rPr>
          <w:w w:val="105"/>
        </w:rPr>
        <w:t>in</w:t>
      </w:r>
      <w:r>
        <w:rPr>
          <w:spacing w:val="-13"/>
          <w:w w:val="105"/>
        </w:rPr>
        <w:t xml:space="preserve"> </w:t>
      </w:r>
      <w:r>
        <w:rPr>
          <w:w w:val="105"/>
        </w:rPr>
        <w:t>languages</w:t>
      </w:r>
      <w:r>
        <w:rPr>
          <w:spacing w:val="-14"/>
          <w:w w:val="105"/>
        </w:rPr>
        <w:t xml:space="preserve"> </w:t>
      </w:r>
      <w:r>
        <w:rPr>
          <w:w w:val="105"/>
        </w:rPr>
        <w:t>with</w:t>
      </w:r>
      <w:r>
        <w:rPr>
          <w:spacing w:val="-13"/>
          <w:w w:val="105"/>
        </w:rPr>
        <w:t xml:space="preserve"> </w:t>
      </w:r>
      <w:r>
        <w:rPr>
          <w:w w:val="105"/>
        </w:rPr>
        <w:t>a</w:t>
      </w:r>
      <w:r>
        <w:rPr>
          <w:spacing w:val="-14"/>
          <w:w w:val="105"/>
        </w:rPr>
        <w:t xml:space="preserve"> </w:t>
      </w:r>
      <w:r>
        <w:rPr>
          <w:w w:val="105"/>
        </w:rPr>
        <w:t>break</w:t>
      </w:r>
      <w:r>
        <w:rPr>
          <w:spacing w:val="-13"/>
          <w:w w:val="105"/>
        </w:rPr>
        <w:t xml:space="preserve"> </w:t>
      </w:r>
      <w:r>
        <w:rPr>
          <w:w w:val="105"/>
        </w:rPr>
        <w:t>or</w:t>
      </w:r>
      <w:r>
        <w:rPr>
          <w:spacing w:val="-13"/>
          <w:w w:val="105"/>
        </w:rPr>
        <w:t xml:space="preserve"> </w:t>
      </w:r>
      <w:r>
        <w:rPr>
          <w:w w:val="105"/>
        </w:rPr>
        <w:t>continue,</w:t>
      </w:r>
      <w:r>
        <w:rPr>
          <w:spacing w:val="-14"/>
          <w:w w:val="105"/>
        </w:rPr>
        <w:t xml:space="preserve"> </w:t>
      </w:r>
      <w:r>
        <w:rPr>
          <w:w w:val="105"/>
        </w:rPr>
        <w:t>I</w:t>
      </w:r>
      <w:r>
        <w:rPr>
          <w:spacing w:val="-13"/>
          <w:w w:val="105"/>
        </w:rPr>
        <w:t xml:space="preserve"> </w:t>
      </w:r>
      <w:r>
        <w:rPr>
          <w:w w:val="105"/>
        </w:rPr>
        <w:t>usually</w:t>
      </w:r>
      <w:r>
        <w:rPr>
          <w:spacing w:val="-14"/>
          <w:w w:val="105"/>
        </w:rPr>
        <w:t xml:space="preserve"> </w:t>
      </w:r>
      <w:r>
        <w:rPr>
          <w:w w:val="105"/>
        </w:rPr>
        <w:t>prefer</w:t>
      </w:r>
      <w:r>
        <w:rPr>
          <w:spacing w:val="-13"/>
          <w:w w:val="105"/>
        </w:rPr>
        <w:t xml:space="preserve"> </w:t>
      </w:r>
      <w:r>
        <w:rPr>
          <w:w w:val="105"/>
        </w:rPr>
        <w:t>use</w:t>
      </w:r>
      <w:r>
        <w:rPr>
          <w:spacing w:val="-14"/>
          <w:w w:val="105"/>
        </w:rPr>
        <w:t xml:space="preserve"> </w:t>
      </w:r>
      <w:r>
        <w:rPr>
          <w:w w:val="105"/>
        </w:rPr>
        <w:t>of</w:t>
      </w:r>
      <w:r>
        <w:rPr>
          <w:spacing w:val="-13"/>
          <w:w w:val="105"/>
        </w:rPr>
        <w:t xml:space="preserve"> </w:t>
      </w:r>
      <w:r>
        <w:rPr>
          <w:w w:val="105"/>
        </w:rPr>
        <w:t>an</w:t>
      </w:r>
      <w:r>
        <w:rPr>
          <w:spacing w:val="-13"/>
          <w:w w:val="105"/>
        </w:rPr>
        <w:t xml:space="preserve"> </w:t>
      </w:r>
      <w:r>
        <w:rPr>
          <w:w w:val="105"/>
        </w:rPr>
        <w:t>extraction</w:t>
      </w:r>
      <w:r>
        <w:rPr>
          <w:spacing w:val="-14"/>
          <w:w w:val="105"/>
        </w:rPr>
        <w:t xml:space="preserve"> </w:t>
      </w:r>
      <w:r>
        <w:rPr>
          <w:w w:val="105"/>
        </w:rPr>
        <w:t>and</w:t>
      </w:r>
      <w:r>
        <w:rPr>
          <w:spacing w:val="-13"/>
          <w:w w:val="105"/>
        </w:rPr>
        <w:t xml:space="preserve"> </w:t>
      </w:r>
      <w:r>
        <w:rPr>
          <w:w w:val="105"/>
        </w:rPr>
        <w:t>of</w:t>
      </w:r>
      <w:r>
        <w:rPr>
          <w:spacing w:val="-14"/>
          <w:w w:val="105"/>
        </w:rPr>
        <w:t xml:space="preserve"> </w:t>
      </w:r>
      <w:r>
        <w:rPr>
          <w:w w:val="105"/>
        </w:rPr>
        <w:t>a</w:t>
      </w:r>
      <w:r>
        <w:rPr>
          <w:spacing w:val="-13"/>
          <w:w w:val="105"/>
        </w:rPr>
        <w:t xml:space="preserve"> </w:t>
      </w:r>
      <w:r>
        <w:rPr>
          <w:w w:val="105"/>
        </w:rPr>
        <w:t>return. The</w:t>
      </w:r>
      <w:r>
        <w:rPr>
          <w:spacing w:val="-11"/>
          <w:w w:val="105"/>
        </w:rPr>
        <w:t xml:space="preserve"> </w:t>
      </w:r>
      <w:r>
        <w:rPr>
          <w:w w:val="105"/>
        </w:rPr>
        <w:t>return</w:t>
      </w:r>
      <w:r>
        <w:rPr>
          <w:spacing w:val="-10"/>
          <w:w w:val="105"/>
        </w:rPr>
        <w:t xml:space="preserve"> </w:t>
      </w:r>
      <w:r>
        <w:rPr>
          <w:w w:val="105"/>
        </w:rPr>
        <w:t>clearly</w:t>
      </w:r>
      <w:r>
        <w:rPr>
          <w:spacing w:val="-11"/>
          <w:w w:val="105"/>
        </w:rPr>
        <w:t xml:space="preserve"> </w:t>
      </w:r>
      <w:r>
        <w:rPr>
          <w:w w:val="105"/>
        </w:rPr>
        <w:t>signals</w:t>
      </w:r>
      <w:r>
        <w:rPr>
          <w:spacing w:val="-10"/>
          <w:w w:val="105"/>
        </w:rPr>
        <w:t xml:space="preserve"> </w:t>
      </w:r>
      <w:r>
        <w:rPr>
          <w:w w:val="105"/>
        </w:rPr>
        <w:t>that</w:t>
      </w:r>
      <w:r>
        <w:rPr>
          <w:spacing w:val="-11"/>
          <w:w w:val="105"/>
        </w:rPr>
        <w:t xml:space="preserve"> </w:t>
      </w:r>
      <w:r>
        <w:rPr>
          <w:w w:val="105"/>
        </w:rPr>
        <w:t>no</w:t>
      </w:r>
      <w:r>
        <w:rPr>
          <w:spacing w:val="-11"/>
          <w:w w:val="105"/>
        </w:rPr>
        <w:t xml:space="preserve"> </w:t>
      </w:r>
      <w:r>
        <w:rPr>
          <w:w w:val="105"/>
        </w:rPr>
        <w:t>more</w:t>
      </w:r>
      <w:r>
        <w:rPr>
          <w:spacing w:val="-11"/>
          <w:w w:val="105"/>
        </w:rPr>
        <w:t xml:space="preserve"> </w:t>
      </w:r>
      <w:r>
        <w:rPr>
          <w:w w:val="105"/>
        </w:rPr>
        <w:t>code</w:t>
      </w:r>
      <w:r>
        <w:rPr>
          <w:spacing w:val="-11"/>
          <w:w w:val="105"/>
        </w:rPr>
        <w:t xml:space="preserve"> </w:t>
      </w:r>
      <w:r>
        <w:rPr>
          <w:w w:val="105"/>
        </w:rPr>
        <w:t>in</w:t>
      </w:r>
      <w:r>
        <w:rPr>
          <w:spacing w:val="-11"/>
          <w:w w:val="105"/>
        </w:rPr>
        <w:t xml:space="preserve"> </w:t>
      </w:r>
      <w:r>
        <w:rPr>
          <w:w w:val="105"/>
        </w:rPr>
        <w:t>the</w:t>
      </w:r>
      <w:r>
        <w:rPr>
          <w:spacing w:val="-12"/>
          <w:w w:val="105"/>
        </w:rPr>
        <w:t xml:space="preserve"> </w:t>
      </w:r>
      <w:r>
        <w:rPr>
          <w:w w:val="105"/>
        </w:rPr>
        <w:t>method</w:t>
      </w:r>
      <w:r>
        <w:rPr>
          <w:spacing w:val="-11"/>
          <w:w w:val="105"/>
        </w:rPr>
        <w:t xml:space="preserve"> </w:t>
      </w:r>
      <w:r>
        <w:rPr>
          <w:w w:val="105"/>
        </w:rPr>
        <w:t>is</w:t>
      </w:r>
      <w:r>
        <w:rPr>
          <w:spacing w:val="-11"/>
          <w:w w:val="105"/>
        </w:rPr>
        <w:t xml:space="preserve"> </w:t>
      </w:r>
      <w:r>
        <w:rPr>
          <w:w w:val="105"/>
        </w:rPr>
        <w:t>executed.</w:t>
      </w:r>
      <w:r>
        <w:rPr>
          <w:spacing w:val="-11"/>
          <w:w w:val="105"/>
        </w:rPr>
        <w:t xml:space="preserve"> </w:t>
      </w:r>
      <w:r>
        <w:rPr>
          <w:w w:val="105"/>
        </w:rPr>
        <w:t>If</w:t>
      </w:r>
      <w:r>
        <w:rPr>
          <w:spacing w:val="-11"/>
          <w:w w:val="105"/>
        </w:rPr>
        <w:t xml:space="preserve"> </w:t>
      </w:r>
      <w:r>
        <w:rPr>
          <w:w w:val="105"/>
        </w:rPr>
        <w:t>you</w:t>
      </w:r>
      <w:r>
        <w:rPr>
          <w:spacing w:val="-11"/>
          <w:w w:val="105"/>
        </w:rPr>
        <w:t xml:space="preserve"> </w:t>
      </w:r>
      <w:r>
        <w:rPr>
          <w:w w:val="105"/>
        </w:rPr>
        <w:t>have</w:t>
      </w:r>
      <w:r>
        <w:rPr>
          <w:spacing w:val="-11"/>
          <w:w w:val="105"/>
        </w:rPr>
        <w:t xml:space="preserve"> </w:t>
      </w:r>
      <w:r>
        <w:rPr>
          <w:w w:val="105"/>
        </w:rPr>
        <w:t>that</w:t>
      </w:r>
      <w:r>
        <w:rPr>
          <w:spacing w:val="-11"/>
          <w:w w:val="105"/>
        </w:rPr>
        <w:t xml:space="preserve"> </w:t>
      </w:r>
      <w:r>
        <w:rPr>
          <w:w w:val="105"/>
        </w:rPr>
        <w:t>kind</w:t>
      </w:r>
      <w:r>
        <w:rPr>
          <w:spacing w:val="-11"/>
          <w:w w:val="105"/>
        </w:rPr>
        <w:t xml:space="preserve"> </w:t>
      </w:r>
      <w:r>
        <w:rPr>
          <w:w w:val="105"/>
        </w:rPr>
        <w:t>of code, you often need to extract that piece</w:t>
      </w:r>
      <w:r>
        <w:rPr>
          <w:spacing w:val="24"/>
          <w:w w:val="105"/>
        </w:rPr>
        <w:t xml:space="preserve"> </w:t>
      </w:r>
      <w:r>
        <w:rPr>
          <w:w w:val="105"/>
        </w:rPr>
        <w:t>anyway.</w:t>
      </w:r>
    </w:p>
    <w:p w:rsidR="00F971A3" w:rsidRDefault="00F971A3">
      <w:pPr>
        <w:pStyle w:val="BodyText"/>
        <w:spacing w:before="8"/>
        <w:rPr>
          <w:sz w:val="26"/>
        </w:rPr>
      </w:pPr>
    </w:p>
    <w:p w:rsidR="00F971A3" w:rsidRDefault="008B76CE">
      <w:pPr>
        <w:pStyle w:val="BodyText"/>
        <w:spacing w:line="230" w:lineRule="auto"/>
        <w:ind w:left="160" w:right="400"/>
      </w:pPr>
      <w:r>
        <w:rPr>
          <w:w w:val="105"/>
        </w:rPr>
        <w:t>Keep</w:t>
      </w:r>
      <w:r>
        <w:rPr>
          <w:spacing w:val="-12"/>
          <w:w w:val="105"/>
        </w:rPr>
        <w:t xml:space="preserve"> </w:t>
      </w:r>
      <w:r>
        <w:rPr>
          <w:w w:val="105"/>
        </w:rPr>
        <w:t>an</w:t>
      </w:r>
      <w:r>
        <w:rPr>
          <w:spacing w:val="-11"/>
          <w:w w:val="105"/>
        </w:rPr>
        <w:t xml:space="preserve"> </w:t>
      </w:r>
      <w:r>
        <w:rPr>
          <w:w w:val="105"/>
        </w:rPr>
        <w:t>eye</w:t>
      </w:r>
      <w:r>
        <w:rPr>
          <w:spacing w:val="-11"/>
          <w:w w:val="105"/>
        </w:rPr>
        <w:t xml:space="preserve"> </w:t>
      </w:r>
      <w:r>
        <w:rPr>
          <w:w w:val="105"/>
        </w:rPr>
        <w:t>on</w:t>
      </w:r>
      <w:r>
        <w:rPr>
          <w:spacing w:val="-11"/>
          <w:w w:val="105"/>
        </w:rPr>
        <w:t xml:space="preserve"> </w:t>
      </w:r>
      <w:r>
        <w:rPr>
          <w:w w:val="105"/>
        </w:rPr>
        <w:t>whether</w:t>
      </w:r>
      <w:r>
        <w:rPr>
          <w:spacing w:val="-11"/>
          <w:w w:val="105"/>
        </w:rPr>
        <w:t xml:space="preserve"> </w:t>
      </w:r>
      <w:r>
        <w:rPr>
          <w:w w:val="105"/>
        </w:rPr>
        <w:t>the</w:t>
      </w:r>
      <w:r>
        <w:rPr>
          <w:spacing w:val="-11"/>
          <w:w w:val="105"/>
        </w:rPr>
        <w:t xml:space="preserve"> </w:t>
      </w:r>
      <w:r>
        <w:rPr>
          <w:w w:val="105"/>
        </w:rPr>
        <w:t>control</w:t>
      </w:r>
      <w:r>
        <w:rPr>
          <w:spacing w:val="-12"/>
          <w:w w:val="105"/>
        </w:rPr>
        <w:t xml:space="preserve"> </w:t>
      </w:r>
      <w:r>
        <w:rPr>
          <w:w w:val="105"/>
        </w:rPr>
        <w:t>flag</w:t>
      </w:r>
      <w:r>
        <w:rPr>
          <w:spacing w:val="-11"/>
          <w:w w:val="105"/>
        </w:rPr>
        <w:t xml:space="preserve"> </w:t>
      </w:r>
      <w:r>
        <w:rPr>
          <w:w w:val="105"/>
        </w:rPr>
        <w:t>also</w:t>
      </w:r>
      <w:r>
        <w:rPr>
          <w:spacing w:val="-11"/>
          <w:w w:val="105"/>
        </w:rPr>
        <w:t xml:space="preserve"> </w:t>
      </w:r>
      <w:r>
        <w:rPr>
          <w:w w:val="105"/>
        </w:rPr>
        <w:t>indicates</w:t>
      </w:r>
      <w:r>
        <w:rPr>
          <w:spacing w:val="-11"/>
          <w:w w:val="105"/>
        </w:rPr>
        <w:t xml:space="preserve"> </w:t>
      </w:r>
      <w:r>
        <w:rPr>
          <w:w w:val="105"/>
        </w:rPr>
        <w:t>result</w:t>
      </w:r>
      <w:r>
        <w:rPr>
          <w:spacing w:val="-11"/>
          <w:w w:val="105"/>
        </w:rPr>
        <w:t xml:space="preserve"> </w:t>
      </w:r>
      <w:r>
        <w:rPr>
          <w:w w:val="105"/>
        </w:rPr>
        <w:t>information.</w:t>
      </w:r>
      <w:r>
        <w:rPr>
          <w:spacing w:val="-11"/>
          <w:w w:val="105"/>
        </w:rPr>
        <w:t xml:space="preserve"> </w:t>
      </w:r>
      <w:r>
        <w:rPr>
          <w:w w:val="105"/>
        </w:rPr>
        <w:t>If</w:t>
      </w:r>
      <w:r>
        <w:rPr>
          <w:spacing w:val="-11"/>
          <w:w w:val="105"/>
        </w:rPr>
        <w:t xml:space="preserve"> </w:t>
      </w:r>
      <w:r>
        <w:rPr>
          <w:w w:val="105"/>
        </w:rPr>
        <w:t>it</w:t>
      </w:r>
      <w:r>
        <w:rPr>
          <w:spacing w:val="-12"/>
          <w:w w:val="105"/>
        </w:rPr>
        <w:t xml:space="preserve"> </w:t>
      </w:r>
      <w:r>
        <w:rPr>
          <w:w w:val="105"/>
        </w:rPr>
        <w:t>does,</w:t>
      </w:r>
      <w:r>
        <w:rPr>
          <w:spacing w:val="-11"/>
          <w:w w:val="105"/>
        </w:rPr>
        <w:t xml:space="preserve"> </w:t>
      </w:r>
      <w:r>
        <w:rPr>
          <w:w w:val="105"/>
        </w:rPr>
        <w:t>you</w:t>
      </w:r>
      <w:r>
        <w:rPr>
          <w:spacing w:val="-11"/>
          <w:w w:val="105"/>
        </w:rPr>
        <w:t xml:space="preserve"> </w:t>
      </w:r>
      <w:r>
        <w:rPr>
          <w:w w:val="105"/>
        </w:rPr>
        <w:t>still</w:t>
      </w:r>
      <w:r>
        <w:rPr>
          <w:spacing w:val="-11"/>
          <w:w w:val="105"/>
        </w:rPr>
        <w:t xml:space="preserve"> </w:t>
      </w:r>
      <w:r>
        <w:rPr>
          <w:w w:val="105"/>
        </w:rPr>
        <w:t>need the</w:t>
      </w:r>
      <w:r>
        <w:rPr>
          <w:spacing w:val="-9"/>
          <w:w w:val="105"/>
        </w:rPr>
        <w:t xml:space="preserve"> </w:t>
      </w:r>
      <w:r>
        <w:rPr>
          <w:w w:val="105"/>
        </w:rPr>
        <w:t>control</w:t>
      </w:r>
      <w:r>
        <w:rPr>
          <w:spacing w:val="-9"/>
          <w:w w:val="105"/>
        </w:rPr>
        <w:t xml:space="preserve"> </w:t>
      </w:r>
      <w:r>
        <w:rPr>
          <w:w w:val="105"/>
        </w:rPr>
        <w:t>flag</w:t>
      </w:r>
      <w:r>
        <w:rPr>
          <w:spacing w:val="-9"/>
          <w:w w:val="105"/>
        </w:rPr>
        <w:t xml:space="preserve"> </w:t>
      </w:r>
      <w:r>
        <w:rPr>
          <w:w w:val="105"/>
        </w:rPr>
        <w:t>if</w:t>
      </w:r>
      <w:r>
        <w:rPr>
          <w:spacing w:val="-8"/>
          <w:w w:val="105"/>
        </w:rPr>
        <w:t xml:space="preserve"> </w:t>
      </w:r>
      <w:r>
        <w:rPr>
          <w:w w:val="105"/>
        </w:rPr>
        <w:t>you</w:t>
      </w:r>
      <w:r>
        <w:rPr>
          <w:spacing w:val="-9"/>
          <w:w w:val="105"/>
        </w:rPr>
        <w:t xml:space="preserve"> </w:t>
      </w:r>
      <w:r>
        <w:rPr>
          <w:w w:val="105"/>
        </w:rPr>
        <w:t>use</w:t>
      </w:r>
      <w:r>
        <w:rPr>
          <w:spacing w:val="-9"/>
          <w:w w:val="105"/>
        </w:rPr>
        <w:t xml:space="preserve"> </w:t>
      </w:r>
      <w:r>
        <w:rPr>
          <w:w w:val="105"/>
        </w:rPr>
        <w:t>the</w:t>
      </w:r>
      <w:r>
        <w:rPr>
          <w:spacing w:val="-8"/>
          <w:w w:val="105"/>
        </w:rPr>
        <w:t xml:space="preserve"> </w:t>
      </w:r>
      <w:r>
        <w:rPr>
          <w:spacing w:val="-4"/>
          <w:w w:val="105"/>
        </w:rPr>
        <w:t>break,</w:t>
      </w:r>
      <w:r>
        <w:rPr>
          <w:spacing w:val="-10"/>
          <w:w w:val="105"/>
        </w:rPr>
        <w:t xml:space="preserve"> </w:t>
      </w:r>
      <w:r>
        <w:rPr>
          <w:w w:val="105"/>
        </w:rPr>
        <w:t>or</w:t>
      </w:r>
      <w:r>
        <w:rPr>
          <w:spacing w:val="-9"/>
          <w:w w:val="105"/>
        </w:rPr>
        <w:t xml:space="preserve"> </w:t>
      </w:r>
      <w:r>
        <w:rPr>
          <w:w w:val="105"/>
        </w:rPr>
        <w:t>you</w:t>
      </w:r>
      <w:r>
        <w:rPr>
          <w:spacing w:val="-10"/>
          <w:w w:val="105"/>
        </w:rPr>
        <w:t xml:space="preserve"> </w:t>
      </w:r>
      <w:r>
        <w:rPr>
          <w:w w:val="105"/>
        </w:rPr>
        <w:t>can</w:t>
      </w:r>
      <w:r>
        <w:rPr>
          <w:spacing w:val="-9"/>
          <w:w w:val="105"/>
        </w:rPr>
        <w:t xml:space="preserve"> </w:t>
      </w:r>
      <w:r>
        <w:rPr>
          <w:w w:val="105"/>
        </w:rPr>
        <w:t>return</w:t>
      </w:r>
      <w:r>
        <w:rPr>
          <w:spacing w:val="-10"/>
          <w:w w:val="105"/>
        </w:rPr>
        <w:t xml:space="preserve"> </w:t>
      </w:r>
      <w:r>
        <w:rPr>
          <w:w w:val="105"/>
        </w:rPr>
        <w:t>the</w:t>
      </w:r>
      <w:r>
        <w:rPr>
          <w:spacing w:val="-9"/>
          <w:w w:val="105"/>
        </w:rPr>
        <w:t xml:space="preserve"> </w:t>
      </w:r>
      <w:r>
        <w:rPr>
          <w:w w:val="105"/>
        </w:rPr>
        <w:t>value</w:t>
      </w:r>
      <w:r>
        <w:rPr>
          <w:spacing w:val="-10"/>
          <w:w w:val="105"/>
        </w:rPr>
        <w:t xml:space="preserve"> </w:t>
      </w:r>
      <w:r>
        <w:rPr>
          <w:w w:val="105"/>
        </w:rPr>
        <w:t>if</w:t>
      </w:r>
      <w:r>
        <w:rPr>
          <w:spacing w:val="-9"/>
          <w:w w:val="105"/>
        </w:rPr>
        <w:t xml:space="preserve"> </w:t>
      </w:r>
      <w:r>
        <w:rPr>
          <w:w w:val="105"/>
        </w:rPr>
        <w:t>you</w:t>
      </w:r>
      <w:r>
        <w:rPr>
          <w:spacing w:val="-10"/>
          <w:w w:val="105"/>
        </w:rPr>
        <w:t xml:space="preserve"> </w:t>
      </w:r>
      <w:r>
        <w:rPr>
          <w:w w:val="105"/>
        </w:rPr>
        <w:t>have</w:t>
      </w:r>
      <w:r>
        <w:rPr>
          <w:spacing w:val="-9"/>
          <w:w w:val="105"/>
        </w:rPr>
        <w:t xml:space="preserve"> </w:t>
      </w:r>
      <w:r>
        <w:rPr>
          <w:w w:val="105"/>
        </w:rPr>
        <w:t>extracted</w:t>
      </w:r>
      <w:r>
        <w:rPr>
          <w:spacing w:val="-10"/>
          <w:w w:val="105"/>
        </w:rPr>
        <w:t xml:space="preserve"> </w:t>
      </w:r>
      <w:r>
        <w:rPr>
          <w:w w:val="105"/>
        </w:rPr>
        <w:t>a</w:t>
      </w:r>
      <w:r>
        <w:rPr>
          <w:spacing w:val="-9"/>
          <w:w w:val="105"/>
        </w:rPr>
        <w:t xml:space="preserve"> </w:t>
      </w:r>
      <w:r>
        <w:rPr>
          <w:w w:val="105"/>
        </w:rPr>
        <w:t>method.</w:t>
      </w:r>
    </w:p>
    <w:p w:rsidR="00F971A3" w:rsidRDefault="00F971A3">
      <w:pPr>
        <w:pStyle w:val="BodyText"/>
        <w:spacing w:before="4"/>
        <w:rPr>
          <w:sz w:val="25"/>
        </w:rPr>
      </w:pPr>
    </w:p>
    <w:p w:rsidR="00F971A3" w:rsidRDefault="008B76CE">
      <w:pPr>
        <w:pStyle w:val="Heading3"/>
      </w:pPr>
      <w:r>
        <w:rPr>
          <w:color w:val="344178"/>
        </w:rPr>
        <w:t>Example: Simple Control Flag Replaced with Break</w:t>
      </w:r>
    </w:p>
    <w:p w:rsidR="00F971A3" w:rsidRDefault="00F971A3">
      <w:pPr>
        <w:pStyle w:val="BodyText"/>
        <w:spacing w:before="8"/>
        <w:rPr>
          <w:b/>
          <w:sz w:val="25"/>
        </w:rPr>
      </w:pPr>
    </w:p>
    <w:p w:rsidR="00F971A3" w:rsidRDefault="008B76CE">
      <w:pPr>
        <w:pStyle w:val="BodyText"/>
        <w:spacing w:line="247" w:lineRule="auto"/>
        <w:ind w:left="160"/>
      </w:pPr>
      <w:r>
        <w:rPr>
          <w:w w:val="105"/>
        </w:rPr>
        <w:t>The</w:t>
      </w:r>
      <w:r>
        <w:rPr>
          <w:spacing w:val="-14"/>
          <w:w w:val="105"/>
        </w:rPr>
        <w:t xml:space="preserve"> </w:t>
      </w:r>
      <w:r>
        <w:rPr>
          <w:w w:val="105"/>
        </w:rPr>
        <w:t>following</w:t>
      </w:r>
      <w:r>
        <w:rPr>
          <w:spacing w:val="-13"/>
          <w:w w:val="105"/>
        </w:rPr>
        <w:t xml:space="preserve"> </w:t>
      </w:r>
      <w:r>
        <w:rPr>
          <w:w w:val="105"/>
        </w:rPr>
        <w:t>function</w:t>
      </w:r>
      <w:r>
        <w:rPr>
          <w:spacing w:val="-14"/>
          <w:w w:val="105"/>
        </w:rPr>
        <w:t xml:space="preserve"> </w:t>
      </w:r>
      <w:r>
        <w:rPr>
          <w:w w:val="105"/>
        </w:rPr>
        <w:t>checks</w:t>
      </w:r>
      <w:r>
        <w:rPr>
          <w:spacing w:val="-13"/>
          <w:w w:val="105"/>
        </w:rPr>
        <w:t xml:space="preserve"> </w:t>
      </w:r>
      <w:r>
        <w:rPr>
          <w:w w:val="105"/>
        </w:rPr>
        <w:t>to</w:t>
      </w:r>
      <w:r>
        <w:rPr>
          <w:spacing w:val="-14"/>
          <w:w w:val="105"/>
        </w:rPr>
        <w:t xml:space="preserve"> </w:t>
      </w:r>
      <w:r>
        <w:rPr>
          <w:w w:val="105"/>
        </w:rPr>
        <w:t>see</w:t>
      </w:r>
      <w:r>
        <w:rPr>
          <w:spacing w:val="-13"/>
          <w:w w:val="105"/>
        </w:rPr>
        <w:t xml:space="preserve"> </w:t>
      </w:r>
      <w:r>
        <w:rPr>
          <w:w w:val="105"/>
        </w:rPr>
        <w:t>whether</w:t>
      </w:r>
      <w:r>
        <w:rPr>
          <w:spacing w:val="-14"/>
          <w:w w:val="105"/>
        </w:rPr>
        <w:t xml:space="preserve"> </w:t>
      </w:r>
      <w:r>
        <w:rPr>
          <w:w w:val="105"/>
        </w:rPr>
        <w:t>a</w:t>
      </w:r>
      <w:r>
        <w:rPr>
          <w:spacing w:val="-13"/>
          <w:w w:val="105"/>
        </w:rPr>
        <w:t xml:space="preserve"> </w:t>
      </w:r>
      <w:r>
        <w:rPr>
          <w:w w:val="105"/>
        </w:rPr>
        <w:t>list</w:t>
      </w:r>
      <w:r>
        <w:rPr>
          <w:spacing w:val="-14"/>
          <w:w w:val="105"/>
        </w:rPr>
        <w:t xml:space="preserve"> </w:t>
      </w:r>
      <w:r>
        <w:rPr>
          <w:w w:val="105"/>
        </w:rPr>
        <w:t>of</w:t>
      </w:r>
      <w:r>
        <w:rPr>
          <w:spacing w:val="-13"/>
          <w:w w:val="105"/>
        </w:rPr>
        <w:t xml:space="preserve"> </w:t>
      </w:r>
      <w:r>
        <w:rPr>
          <w:w w:val="105"/>
        </w:rPr>
        <w:t>people</w:t>
      </w:r>
      <w:r>
        <w:rPr>
          <w:spacing w:val="-13"/>
          <w:w w:val="105"/>
        </w:rPr>
        <w:t xml:space="preserve"> </w:t>
      </w:r>
      <w:r>
        <w:rPr>
          <w:w w:val="105"/>
        </w:rPr>
        <w:t>contains</w:t>
      </w:r>
      <w:r>
        <w:rPr>
          <w:spacing w:val="-14"/>
          <w:w w:val="105"/>
        </w:rPr>
        <w:t xml:space="preserve"> </w:t>
      </w:r>
      <w:r>
        <w:rPr>
          <w:w w:val="105"/>
        </w:rPr>
        <w:t>a</w:t>
      </w:r>
      <w:r>
        <w:rPr>
          <w:spacing w:val="-13"/>
          <w:w w:val="105"/>
        </w:rPr>
        <w:t xml:space="preserve"> </w:t>
      </w:r>
      <w:r>
        <w:rPr>
          <w:w w:val="105"/>
        </w:rPr>
        <w:t>couple</w:t>
      </w:r>
      <w:r>
        <w:rPr>
          <w:spacing w:val="-14"/>
          <w:w w:val="105"/>
        </w:rPr>
        <w:t xml:space="preserve"> </w:t>
      </w:r>
      <w:r>
        <w:rPr>
          <w:w w:val="105"/>
        </w:rPr>
        <w:t>of</w:t>
      </w:r>
      <w:r>
        <w:rPr>
          <w:spacing w:val="-13"/>
          <w:w w:val="105"/>
        </w:rPr>
        <w:t xml:space="preserve"> </w:t>
      </w:r>
      <w:r>
        <w:rPr>
          <w:spacing w:val="-3"/>
          <w:w w:val="105"/>
        </w:rPr>
        <w:t xml:space="preserve">hard-coded </w:t>
      </w:r>
      <w:r>
        <w:rPr>
          <w:w w:val="105"/>
        </w:rPr>
        <w:t>suspicious</w:t>
      </w:r>
      <w:r>
        <w:rPr>
          <w:spacing w:val="5"/>
          <w:w w:val="105"/>
        </w:rPr>
        <w:t xml:space="preserve"> </w:t>
      </w:r>
      <w:r>
        <w:rPr>
          <w:w w:val="105"/>
        </w:rPr>
        <w:t>characters:</w:t>
      </w:r>
    </w:p>
    <w:p w:rsidR="00F971A3" w:rsidRDefault="00F971A3">
      <w:pPr>
        <w:pStyle w:val="BodyText"/>
        <w:rPr>
          <w:sz w:val="22"/>
        </w:rPr>
      </w:pPr>
    </w:p>
    <w:p w:rsidR="00F971A3" w:rsidRDefault="00F971A3">
      <w:pPr>
        <w:pStyle w:val="BodyText"/>
        <w:spacing w:before="1"/>
        <w:rPr>
          <w:sz w:val="24"/>
        </w:rPr>
      </w:pPr>
    </w:p>
    <w:p w:rsidR="00F971A3" w:rsidRPr="00223F59" w:rsidRDefault="008B76CE">
      <w:pPr>
        <w:pStyle w:val="BodyText"/>
        <w:spacing w:line="252" w:lineRule="auto"/>
        <w:ind w:left="1000" w:right="3965" w:hanging="480"/>
        <w:rPr>
          <w:rFonts w:ascii="Courier New"/>
          <w:b/>
        </w:rPr>
      </w:pPr>
      <w:r w:rsidRPr="00223F59">
        <w:rPr>
          <w:rFonts w:ascii="Courier New"/>
          <w:b/>
          <w:color w:val="8F8778"/>
          <w:spacing w:val="2"/>
          <w:w w:val="105"/>
        </w:rPr>
        <w:t>void checkSecurity(String[] people)</w:t>
      </w:r>
      <w:r w:rsidRPr="00223F59">
        <w:rPr>
          <w:rFonts w:ascii="Courier New"/>
          <w:b/>
          <w:color w:val="8F8778"/>
          <w:spacing w:val="-65"/>
          <w:w w:val="105"/>
        </w:rPr>
        <w:t xml:space="preserve"> </w:t>
      </w:r>
      <w:r w:rsidRPr="00223F59">
        <w:rPr>
          <w:rFonts w:ascii="Courier New"/>
          <w:b/>
          <w:color w:val="8F8778"/>
          <w:w w:val="105"/>
        </w:rPr>
        <w:t xml:space="preserve">{ </w:t>
      </w:r>
      <w:r w:rsidRPr="00223F59">
        <w:rPr>
          <w:rFonts w:ascii="Courier New"/>
          <w:b/>
          <w:color w:val="8F8778"/>
          <w:spacing w:val="2"/>
          <w:w w:val="105"/>
        </w:rPr>
        <w:t xml:space="preserve">boolean found </w:t>
      </w:r>
      <w:r w:rsidRPr="00223F59">
        <w:rPr>
          <w:rFonts w:ascii="Courier New"/>
          <w:b/>
          <w:color w:val="8F8778"/>
          <w:w w:val="105"/>
        </w:rPr>
        <w:t xml:space="preserve">= </w:t>
      </w:r>
      <w:r w:rsidRPr="00223F59">
        <w:rPr>
          <w:rFonts w:ascii="Courier New"/>
          <w:b/>
          <w:color w:val="8F8778"/>
          <w:spacing w:val="3"/>
          <w:w w:val="105"/>
        </w:rPr>
        <w:t>false;</w:t>
      </w:r>
    </w:p>
    <w:p w:rsidR="00F971A3" w:rsidRPr="00223F59" w:rsidRDefault="008B76CE">
      <w:pPr>
        <w:pStyle w:val="BodyText"/>
        <w:spacing w:line="252" w:lineRule="auto"/>
        <w:ind w:left="1480" w:right="3011" w:hanging="480"/>
        <w:rPr>
          <w:rFonts w:ascii="Courier New"/>
          <w:b/>
        </w:rPr>
      </w:pPr>
      <w:r w:rsidRPr="00223F59">
        <w:rPr>
          <w:rFonts w:ascii="Courier New"/>
          <w:b/>
          <w:color w:val="8F8778"/>
          <w:w w:val="105"/>
        </w:rPr>
        <w:t>for (int i = 0; i &lt; people.length; i++) { if (! found) {</w:t>
      </w:r>
    </w:p>
    <w:p w:rsidR="00F971A3" w:rsidRPr="00223F59" w:rsidRDefault="008B76CE">
      <w:pPr>
        <w:pStyle w:val="BodyText"/>
        <w:spacing w:line="252" w:lineRule="auto"/>
        <w:ind w:left="2080" w:right="3481" w:hanging="240"/>
        <w:rPr>
          <w:rFonts w:ascii="Courier New"/>
          <w:b/>
        </w:rPr>
      </w:pPr>
      <w:r w:rsidRPr="00223F59">
        <w:rPr>
          <w:rFonts w:ascii="Courier New"/>
          <w:b/>
          <w:color w:val="8F8778"/>
          <w:w w:val="105"/>
        </w:rPr>
        <w:t xml:space="preserve">if </w:t>
      </w:r>
      <w:r w:rsidRPr="00223F59">
        <w:rPr>
          <w:rFonts w:ascii="Courier New"/>
          <w:b/>
          <w:color w:val="8F8778"/>
          <w:spacing w:val="2"/>
          <w:w w:val="105"/>
        </w:rPr>
        <w:t>(people[i].equals</w:t>
      </w:r>
      <w:r w:rsidRPr="00223F59">
        <w:rPr>
          <w:rFonts w:ascii="Courier New"/>
          <w:b/>
          <w:color w:val="8F8778"/>
          <w:spacing w:val="-54"/>
          <w:w w:val="105"/>
        </w:rPr>
        <w:t xml:space="preserve"> </w:t>
      </w:r>
      <w:r w:rsidRPr="00223F59">
        <w:rPr>
          <w:rFonts w:ascii="Courier New"/>
          <w:b/>
          <w:color w:val="8F8778"/>
          <w:spacing w:val="3"/>
          <w:w w:val="105"/>
        </w:rPr>
        <w:t>("Don")){ sendAlert();</w:t>
      </w:r>
    </w:p>
    <w:p w:rsidR="00F971A3" w:rsidRPr="00223F59" w:rsidRDefault="008B76CE">
      <w:pPr>
        <w:pStyle w:val="BodyText"/>
        <w:spacing w:line="213" w:lineRule="exact"/>
        <w:ind w:left="2080"/>
        <w:rPr>
          <w:rFonts w:ascii="Courier New"/>
          <w:b/>
        </w:rPr>
      </w:pPr>
      <w:r w:rsidRPr="00223F59">
        <w:rPr>
          <w:rFonts w:ascii="Courier New"/>
          <w:b/>
          <w:color w:val="8F8778"/>
          <w:w w:val="105"/>
        </w:rPr>
        <w:t>found = true;</w:t>
      </w:r>
    </w:p>
    <w:p w:rsidR="00F971A3" w:rsidRPr="00223F59" w:rsidRDefault="008B76CE">
      <w:pPr>
        <w:pStyle w:val="BodyText"/>
        <w:spacing w:before="21"/>
        <w:ind w:left="1840"/>
        <w:rPr>
          <w:rFonts w:ascii="Courier New"/>
          <w:b/>
        </w:rPr>
      </w:pPr>
      <w:r w:rsidRPr="00223F59">
        <w:rPr>
          <w:rFonts w:ascii="Courier New"/>
          <w:b/>
          <w:color w:val="8F8778"/>
          <w:w w:val="102"/>
        </w:rPr>
        <w:t>}</w:t>
      </w:r>
    </w:p>
    <w:p w:rsidR="00F971A3" w:rsidRPr="00223F59" w:rsidRDefault="008B76CE">
      <w:pPr>
        <w:pStyle w:val="BodyText"/>
        <w:spacing w:before="10" w:line="252" w:lineRule="auto"/>
        <w:ind w:left="2080" w:right="3361" w:hanging="240"/>
        <w:rPr>
          <w:rFonts w:ascii="Courier New"/>
          <w:b/>
        </w:rPr>
      </w:pPr>
      <w:r w:rsidRPr="00223F59">
        <w:rPr>
          <w:rFonts w:ascii="Courier New"/>
          <w:b/>
          <w:color w:val="8F8778"/>
          <w:w w:val="105"/>
        </w:rPr>
        <w:t xml:space="preserve">if </w:t>
      </w:r>
      <w:r w:rsidRPr="00223F59">
        <w:rPr>
          <w:rFonts w:ascii="Courier New"/>
          <w:b/>
          <w:color w:val="8F8778"/>
          <w:spacing w:val="2"/>
          <w:w w:val="105"/>
        </w:rPr>
        <w:t>(people[i].equals</w:t>
      </w:r>
      <w:r w:rsidRPr="00223F59">
        <w:rPr>
          <w:rFonts w:ascii="Courier New"/>
          <w:b/>
          <w:color w:val="8F8778"/>
          <w:spacing w:val="-57"/>
          <w:w w:val="105"/>
        </w:rPr>
        <w:t xml:space="preserve"> </w:t>
      </w:r>
      <w:r w:rsidRPr="00223F59">
        <w:rPr>
          <w:rFonts w:ascii="Courier New"/>
          <w:b/>
          <w:color w:val="8F8778"/>
          <w:spacing w:val="3"/>
          <w:w w:val="105"/>
        </w:rPr>
        <w:t>("John")){ sendAlert();</w:t>
      </w:r>
    </w:p>
    <w:p w:rsidR="00F971A3" w:rsidRPr="00223F59" w:rsidRDefault="008B76CE">
      <w:pPr>
        <w:pStyle w:val="BodyText"/>
        <w:spacing w:line="213" w:lineRule="exact"/>
        <w:ind w:left="2080"/>
        <w:rPr>
          <w:rFonts w:ascii="Courier New"/>
          <w:b/>
        </w:rPr>
      </w:pPr>
      <w:r w:rsidRPr="00223F59">
        <w:rPr>
          <w:rFonts w:ascii="Courier New"/>
          <w:b/>
          <w:color w:val="8F8778"/>
          <w:w w:val="105"/>
        </w:rPr>
        <w:t>found = true;</w:t>
      </w:r>
    </w:p>
    <w:p w:rsidR="00F971A3" w:rsidRPr="00223F59" w:rsidRDefault="008B76CE">
      <w:pPr>
        <w:pStyle w:val="BodyText"/>
        <w:spacing w:before="10"/>
        <w:ind w:left="1840"/>
        <w:rPr>
          <w:rFonts w:ascii="Courier New"/>
          <w:b/>
        </w:rPr>
      </w:pPr>
      <w:r w:rsidRPr="00223F59">
        <w:rPr>
          <w:rFonts w:ascii="Courier New"/>
          <w:b/>
          <w:color w:val="8F8778"/>
          <w:w w:val="102"/>
        </w:rPr>
        <w:t>}</w:t>
      </w:r>
    </w:p>
    <w:p w:rsidR="00F971A3" w:rsidRPr="00223F59" w:rsidRDefault="008B76CE">
      <w:pPr>
        <w:pStyle w:val="BodyText"/>
        <w:spacing w:before="9"/>
        <w:ind w:left="1480"/>
        <w:rPr>
          <w:rFonts w:ascii="Courier New"/>
          <w:b/>
        </w:rPr>
      </w:pPr>
      <w:r w:rsidRPr="00223F59">
        <w:rPr>
          <w:rFonts w:ascii="Courier New"/>
          <w:b/>
          <w:color w:val="8F8778"/>
          <w:w w:val="102"/>
        </w:rPr>
        <w:t>}</w:t>
      </w:r>
    </w:p>
    <w:p w:rsidR="00F971A3" w:rsidRPr="00223F59" w:rsidRDefault="008B76CE">
      <w:pPr>
        <w:pStyle w:val="BodyText"/>
        <w:spacing w:before="10"/>
        <w:ind w:left="1000"/>
        <w:rPr>
          <w:rFonts w:ascii="Courier New"/>
          <w:b/>
        </w:rPr>
      </w:pPr>
      <w:r w:rsidRPr="00223F59">
        <w:rPr>
          <w:rFonts w:ascii="Courier New"/>
          <w:b/>
          <w:color w:val="8F8778"/>
          <w:w w:val="102"/>
        </w:rPr>
        <w:t>}</w:t>
      </w:r>
    </w:p>
    <w:p w:rsidR="00F971A3" w:rsidRPr="00223F59" w:rsidRDefault="008B76CE">
      <w:pPr>
        <w:pStyle w:val="BodyText"/>
        <w:spacing w:before="10"/>
        <w:ind w:left="520"/>
        <w:rPr>
          <w:rFonts w:ascii="Courier New"/>
          <w:b/>
        </w:rPr>
      </w:pPr>
      <w:r w:rsidRPr="00223F59">
        <w:rPr>
          <w:rFonts w:ascii="Courier New"/>
          <w:b/>
          <w:color w:val="8F8778"/>
          <w:w w:val="102"/>
        </w:rPr>
        <w:t>}</w:t>
      </w:r>
    </w:p>
    <w:p w:rsidR="00F971A3" w:rsidRDefault="00F971A3">
      <w:pPr>
        <w:pStyle w:val="BodyText"/>
        <w:spacing w:before="10"/>
        <w:rPr>
          <w:rFonts w:ascii="Courier New"/>
          <w:sz w:val="16"/>
        </w:rPr>
      </w:pPr>
    </w:p>
    <w:p w:rsidR="00F971A3" w:rsidRDefault="008B76CE">
      <w:pPr>
        <w:pStyle w:val="BodyText"/>
        <w:spacing w:before="98" w:line="244" w:lineRule="auto"/>
        <w:ind w:left="160" w:right="400"/>
      </w:pPr>
      <w:r>
        <w:rPr>
          <w:w w:val="105"/>
        </w:rPr>
        <w:t xml:space="preserve">In a case like this, it is easy to see the control flag. It's the piece that sets the </w:t>
      </w:r>
      <w:r w:rsidRPr="00223F59">
        <w:rPr>
          <w:rFonts w:ascii="Courier New"/>
          <w:b/>
          <w:color w:val="8F8778"/>
          <w:spacing w:val="2"/>
          <w:w w:val="105"/>
        </w:rPr>
        <w:t>found</w:t>
      </w:r>
      <w:r>
        <w:rPr>
          <w:rFonts w:ascii="Courier New"/>
          <w:color w:val="8F8778"/>
          <w:spacing w:val="-69"/>
          <w:w w:val="105"/>
        </w:rPr>
        <w:t xml:space="preserve"> </w:t>
      </w:r>
      <w:r>
        <w:rPr>
          <w:spacing w:val="-4"/>
          <w:w w:val="105"/>
        </w:rPr>
        <w:t xml:space="preserve">variable to </w:t>
      </w:r>
      <w:r>
        <w:rPr>
          <w:w w:val="105"/>
        </w:rPr>
        <w:t>true. I can introduce the breaks one at a time:</w:t>
      </w:r>
    </w:p>
    <w:p w:rsidR="00F971A3" w:rsidRDefault="00F971A3">
      <w:pPr>
        <w:pStyle w:val="BodyText"/>
        <w:rPr>
          <w:sz w:val="22"/>
        </w:rPr>
      </w:pPr>
    </w:p>
    <w:p w:rsidR="00F971A3" w:rsidRDefault="00F971A3">
      <w:pPr>
        <w:pStyle w:val="BodyText"/>
        <w:spacing w:before="4"/>
        <w:rPr>
          <w:sz w:val="24"/>
        </w:rPr>
      </w:pPr>
    </w:p>
    <w:p w:rsidR="00F971A3" w:rsidRPr="00223F59" w:rsidRDefault="008B76CE">
      <w:pPr>
        <w:pStyle w:val="BodyText"/>
        <w:spacing w:line="252" w:lineRule="auto"/>
        <w:ind w:left="1000" w:right="3965" w:hanging="480"/>
        <w:rPr>
          <w:rFonts w:ascii="Courier New"/>
          <w:b/>
        </w:rPr>
      </w:pPr>
      <w:r w:rsidRPr="00223F59">
        <w:rPr>
          <w:rFonts w:ascii="Courier New"/>
          <w:b/>
          <w:color w:val="8F8778"/>
          <w:spacing w:val="2"/>
          <w:w w:val="105"/>
        </w:rPr>
        <w:t>void checkSecurity(String[] people)</w:t>
      </w:r>
      <w:r w:rsidRPr="00223F59">
        <w:rPr>
          <w:rFonts w:ascii="Courier New"/>
          <w:b/>
          <w:color w:val="8F8778"/>
          <w:spacing w:val="-65"/>
          <w:w w:val="105"/>
        </w:rPr>
        <w:t xml:space="preserve"> </w:t>
      </w:r>
      <w:r w:rsidRPr="00223F59">
        <w:rPr>
          <w:rFonts w:ascii="Courier New"/>
          <w:b/>
          <w:color w:val="8F8778"/>
          <w:w w:val="105"/>
        </w:rPr>
        <w:t xml:space="preserve">{ </w:t>
      </w:r>
      <w:r w:rsidRPr="00223F59">
        <w:rPr>
          <w:rFonts w:ascii="Courier New"/>
          <w:b/>
          <w:color w:val="8F8778"/>
          <w:spacing w:val="2"/>
          <w:w w:val="105"/>
        </w:rPr>
        <w:t xml:space="preserve">boolean found </w:t>
      </w:r>
      <w:r w:rsidRPr="00223F59">
        <w:rPr>
          <w:rFonts w:ascii="Courier New"/>
          <w:b/>
          <w:color w:val="8F8778"/>
          <w:w w:val="105"/>
        </w:rPr>
        <w:t xml:space="preserve">= </w:t>
      </w:r>
      <w:r w:rsidRPr="00223F59">
        <w:rPr>
          <w:rFonts w:ascii="Courier New"/>
          <w:b/>
          <w:color w:val="8F8778"/>
          <w:spacing w:val="3"/>
          <w:w w:val="105"/>
        </w:rPr>
        <w:t>false;</w:t>
      </w:r>
    </w:p>
    <w:p w:rsidR="00F971A3" w:rsidRPr="00223F59" w:rsidRDefault="008B76CE">
      <w:pPr>
        <w:pStyle w:val="BodyText"/>
        <w:spacing w:line="252" w:lineRule="auto"/>
        <w:ind w:left="1480" w:right="3011" w:hanging="480"/>
        <w:rPr>
          <w:rFonts w:ascii="Courier New"/>
          <w:b/>
        </w:rPr>
      </w:pPr>
      <w:r w:rsidRPr="00223F59">
        <w:rPr>
          <w:rFonts w:ascii="Courier New"/>
          <w:b/>
          <w:color w:val="8F8778"/>
          <w:w w:val="105"/>
        </w:rPr>
        <w:t>for (int i = 0; i &lt; people.length; i++) { if (! found) {</w:t>
      </w:r>
    </w:p>
    <w:p w:rsidR="00F971A3" w:rsidRPr="00223F59" w:rsidRDefault="00F971A3">
      <w:pPr>
        <w:spacing w:line="252" w:lineRule="auto"/>
        <w:rPr>
          <w:rFonts w:ascii="Courier New"/>
          <w:b/>
        </w:rPr>
        <w:sectPr w:rsidR="00F971A3" w:rsidRPr="00223F59">
          <w:pgSz w:w="12240" w:h="15840"/>
          <w:pgMar w:top="1360" w:right="1660" w:bottom="980" w:left="1640" w:header="0" w:footer="794" w:gutter="0"/>
          <w:cols w:space="720"/>
        </w:sectPr>
      </w:pPr>
    </w:p>
    <w:p w:rsidR="00F971A3" w:rsidRPr="00223F59" w:rsidRDefault="008B76CE">
      <w:pPr>
        <w:pStyle w:val="BodyText"/>
        <w:spacing w:before="87" w:line="252" w:lineRule="auto"/>
        <w:ind w:left="2080" w:right="3481" w:hanging="240"/>
        <w:rPr>
          <w:rFonts w:ascii="Courier New"/>
          <w:b/>
        </w:rPr>
      </w:pPr>
      <w:r w:rsidRPr="00223F59">
        <w:rPr>
          <w:rFonts w:ascii="Courier New"/>
          <w:b/>
          <w:color w:val="8F8778"/>
          <w:w w:val="105"/>
        </w:rPr>
        <w:lastRenderedPageBreak/>
        <w:t xml:space="preserve">if </w:t>
      </w:r>
      <w:r w:rsidRPr="00223F59">
        <w:rPr>
          <w:rFonts w:ascii="Courier New"/>
          <w:b/>
          <w:color w:val="8F8778"/>
          <w:spacing w:val="2"/>
          <w:w w:val="105"/>
        </w:rPr>
        <w:t>(people[i].equals</w:t>
      </w:r>
      <w:r w:rsidRPr="00223F59">
        <w:rPr>
          <w:rFonts w:ascii="Courier New"/>
          <w:b/>
          <w:color w:val="8F8778"/>
          <w:spacing w:val="-54"/>
          <w:w w:val="105"/>
        </w:rPr>
        <w:t xml:space="preserve"> </w:t>
      </w:r>
      <w:r w:rsidRPr="00223F59">
        <w:rPr>
          <w:rFonts w:ascii="Courier New"/>
          <w:b/>
          <w:color w:val="8F8778"/>
          <w:spacing w:val="3"/>
          <w:w w:val="105"/>
        </w:rPr>
        <w:t>("Don")){ sendAlert();</w:t>
      </w:r>
    </w:p>
    <w:p w:rsidR="00F971A3" w:rsidRPr="00223F59" w:rsidRDefault="008B76CE">
      <w:pPr>
        <w:pStyle w:val="Heading6"/>
        <w:spacing w:line="213" w:lineRule="exact"/>
        <w:ind w:left="2080"/>
        <w:rPr>
          <w:rFonts w:ascii="Courier New"/>
        </w:rPr>
      </w:pPr>
      <w:r w:rsidRPr="00223F59">
        <w:rPr>
          <w:rFonts w:ascii="Courier New"/>
          <w:color w:val="8F8778"/>
          <w:w w:val="105"/>
          <w:u w:val="single"/>
        </w:rPr>
        <w:t>break</w:t>
      </w:r>
      <w:r w:rsidRPr="00223F59">
        <w:rPr>
          <w:rFonts w:ascii="Courier New"/>
          <w:color w:val="8F8778"/>
          <w:w w:val="105"/>
        </w:rPr>
        <w:t>;</w:t>
      </w:r>
    </w:p>
    <w:p w:rsidR="00F971A3" w:rsidRPr="00223F59" w:rsidRDefault="008B76CE">
      <w:pPr>
        <w:pStyle w:val="BodyText"/>
        <w:spacing w:before="9"/>
        <w:ind w:left="1840"/>
        <w:rPr>
          <w:rFonts w:ascii="Courier New"/>
          <w:b/>
        </w:rPr>
      </w:pPr>
      <w:r w:rsidRPr="00223F59">
        <w:rPr>
          <w:rFonts w:ascii="Courier New"/>
          <w:b/>
          <w:color w:val="8F8778"/>
          <w:w w:val="102"/>
        </w:rPr>
        <w:t>}</w:t>
      </w:r>
    </w:p>
    <w:p w:rsidR="00F971A3" w:rsidRPr="00223F59" w:rsidRDefault="008B76CE">
      <w:pPr>
        <w:pStyle w:val="BodyText"/>
        <w:spacing w:before="10" w:line="268" w:lineRule="auto"/>
        <w:ind w:left="2080" w:right="3361" w:hanging="240"/>
        <w:rPr>
          <w:rFonts w:ascii="Courier New"/>
          <w:b/>
        </w:rPr>
      </w:pPr>
      <w:r w:rsidRPr="00223F59">
        <w:rPr>
          <w:rFonts w:ascii="Courier New"/>
          <w:b/>
          <w:color w:val="8F8778"/>
          <w:w w:val="105"/>
        </w:rPr>
        <w:t xml:space="preserve">if </w:t>
      </w:r>
      <w:r w:rsidRPr="00223F59">
        <w:rPr>
          <w:rFonts w:ascii="Courier New"/>
          <w:b/>
          <w:color w:val="8F8778"/>
          <w:spacing w:val="2"/>
          <w:w w:val="105"/>
        </w:rPr>
        <w:t>(people[i].equals</w:t>
      </w:r>
      <w:r w:rsidRPr="00223F59">
        <w:rPr>
          <w:rFonts w:ascii="Courier New"/>
          <w:b/>
          <w:color w:val="8F8778"/>
          <w:spacing w:val="-57"/>
          <w:w w:val="105"/>
        </w:rPr>
        <w:t xml:space="preserve"> </w:t>
      </w:r>
      <w:r w:rsidRPr="00223F59">
        <w:rPr>
          <w:rFonts w:ascii="Courier New"/>
          <w:b/>
          <w:color w:val="8F8778"/>
          <w:spacing w:val="3"/>
          <w:w w:val="105"/>
        </w:rPr>
        <w:t>("John")){ sendAlert();</w:t>
      </w:r>
    </w:p>
    <w:p w:rsidR="00F971A3" w:rsidRPr="00223F59" w:rsidRDefault="008B76CE">
      <w:pPr>
        <w:pStyle w:val="BodyText"/>
        <w:spacing w:line="198" w:lineRule="exact"/>
        <w:ind w:left="2080"/>
        <w:rPr>
          <w:rFonts w:ascii="Courier New"/>
          <w:b/>
        </w:rPr>
      </w:pPr>
      <w:r w:rsidRPr="00223F59">
        <w:rPr>
          <w:rFonts w:ascii="Courier New"/>
          <w:b/>
          <w:color w:val="8F8778"/>
          <w:w w:val="105"/>
        </w:rPr>
        <w:t>found = true;</w:t>
      </w:r>
    </w:p>
    <w:p w:rsidR="00F971A3" w:rsidRPr="00223F59" w:rsidRDefault="008B76CE">
      <w:pPr>
        <w:pStyle w:val="BodyText"/>
        <w:spacing w:before="10"/>
        <w:ind w:left="1840"/>
        <w:rPr>
          <w:rFonts w:ascii="Courier New"/>
          <w:b/>
        </w:rPr>
      </w:pPr>
      <w:r w:rsidRPr="00223F59">
        <w:rPr>
          <w:rFonts w:ascii="Courier New"/>
          <w:b/>
          <w:color w:val="8F8778"/>
          <w:w w:val="102"/>
        </w:rPr>
        <w:t>}</w:t>
      </w:r>
    </w:p>
    <w:p w:rsidR="00F971A3" w:rsidRPr="00223F59" w:rsidRDefault="008B76CE">
      <w:pPr>
        <w:pStyle w:val="BodyText"/>
        <w:spacing w:before="10"/>
        <w:ind w:left="1480"/>
        <w:rPr>
          <w:rFonts w:ascii="Courier New"/>
          <w:b/>
        </w:rPr>
      </w:pPr>
      <w:r w:rsidRPr="00223F59">
        <w:rPr>
          <w:rFonts w:ascii="Courier New"/>
          <w:b/>
          <w:color w:val="8F8778"/>
          <w:w w:val="102"/>
        </w:rPr>
        <w:t>}</w:t>
      </w:r>
    </w:p>
    <w:p w:rsidR="00F971A3" w:rsidRPr="00223F59" w:rsidRDefault="008B76CE">
      <w:pPr>
        <w:pStyle w:val="BodyText"/>
        <w:spacing w:before="9"/>
        <w:ind w:left="1000"/>
        <w:rPr>
          <w:rFonts w:ascii="Courier New"/>
          <w:b/>
        </w:rPr>
      </w:pPr>
      <w:r w:rsidRPr="00223F59">
        <w:rPr>
          <w:rFonts w:ascii="Courier New"/>
          <w:b/>
          <w:color w:val="8F8778"/>
          <w:w w:val="102"/>
        </w:rPr>
        <w:t>}</w:t>
      </w:r>
    </w:p>
    <w:p w:rsidR="00F971A3" w:rsidRPr="00223F59" w:rsidRDefault="008B76CE">
      <w:pPr>
        <w:pStyle w:val="BodyText"/>
        <w:spacing w:before="10"/>
        <w:ind w:left="520"/>
        <w:rPr>
          <w:rFonts w:ascii="Courier New"/>
          <w:b/>
        </w:rPr>
      </w:pPr>
      <w:r w:rsidRPr="00223F59">
        <w:rPr>
          <w:rFonts w:ascii="Courier New"/>
          <w:b/>
          <w:color w:val="8F8778"/>
          <w:w w:val="102"/>
        </w:rPr>
        <w:t>}</w:t>
      </w:r>
    </w:p>
    <w:p w:rsidR="00F971A3" w:rsidRDefault="00F971A3">
      <w:pPr>
        <w:pStyle w:val="BodyText"/>
        <w:spacing w:before="6"/>
        <w:rPr>
          <w:rFonts w:ascii="Courier New"/>
          <w:sz w:val="15"/>
        </w:rPr>
      </w:pPr>
    </w:p>
    <w:p w:rsidR="00F971A3" w:rsidRDefault="008B76CE">
      <w:pPr>
        <w:pStyle w:val="BodyText"/>
        <w:spacing w:before="99"/>
        <w:ind w:left="160"/>
      </w:pPr>
      <w:r>
        <w:rPr>
          <w:w w:val="105"/>
        </w:rPr>
        <w:t>until I have them all:</w:t>
      </w:r>
    </w:p>
    <w:p w:rsidR="00F971A3" w:rsidRDefault="00F971A3">
      <w:pPr>
        <w:pStyle w:val="BodyText"/>
        <w:rPr>
          <w:sz w:val="22"/>
        </w:rPr>
      </w:pPr>
    </w:p>
    <w:p w:rsidR="00F971A3" w:rsidRDefault="00F971A3">
      <w:pPr>
        <w:pStyle w:val="BodyText"/>
        <w:spacing w:before="7"/>
        <w:rPr>
          <w:sz w:val="24"/>
        </w:rPr>
      </w:pPr>
    </w:p>
    <w:p w:rsidR="00F971A3" w:rsidRPr="00223F59" w:rsidRDefault="008B76CE">
      <w:pPr>
        <w:pStyle w:val="BodyText"/>
        <w:spacing w:before="1" w:line="252" w:lineRule="auto"/>
        <w:ind w:left="1000" w:right="3965" w:hanging="480"/>
        <w:rPr>
          <w:rFonts w:ascii="Courier New"/>
          <w:b/>
        </w:rPr>
      </w:pPr>
      <w:r w:rsidRPr="00223F59">
        <w:rPr>
          <w:rFonts w:ascii="Courier New"/>
          <w:b/>
          <w:color w:val="8F8778"/>
          <w:spacing w:val="2"/>
          <w:w w:val="105"/>
        </w:rPr>
        <w:t>void checkSecurity(String[] people)</w:t>
      </w:r>
      <w:r w:rsidRPr="00223F59">
        <w:rPr>
          <w:rFonts w:ascii="Courier New"/>
          <w:b/>
          <w:color w:val="8F8778"/>
          <w:spacing w:val="-65"/>
          <w:w w:val="105"/>
        </w:rPr>
        <w:t xml:space="preserve"> </w:t>
      </w:r>
      <w:r w:rsidRPr="00223F59">
        <w:rPr>
          <w:rFonts w:ascii="Courier New"/>
          <w:b/>
          <w:color w:val="8F8778"/>
          <w:w w:val="105"/>
        </w:rPr>
        <w:t xml:space="preserve">{ </w:t>
      </w:r>
      <w:r w:rsidRPr="00223F59">
        <w:rPr>
          <w:rFonts w:ascii="Courier New"/>
          <w:b/>
          <w:color w:val="8F8778"/>
          <w:spacing w:val="2"/>
          <w:w w:val="105"/>
        </w:rPr>
        <w:t xml:space="preserve">boolean found </w:t>
      </w:r>
      <w:r w:rsidRPr="00223F59">
        <w:rPr>
          <w:rFonts w:ascii="Courier New"/>
          <w:b/>
          <w:color w:val="8F8778"/>
          <w:w w:val="105"/>
        </w:rPr>
        <w:t xml:space="preserve">= </w:t>
      </w:r>
      <w:r w:rsidRPr="00223F59">
        <w:rPr>
          <w:rFonts w:ascii="Courier New"/>
          <w:b/>
          <w:color w:val="8F8778"/>
          <w:spacing w:val="3"/>
          <w:w w:val="105"/>
        </w:rPr>
        <w:t>false;</w:t>
      </w:r>
    </w:p>
    <w:p w:rsidR="00F971A3" w:rsidRPr="00223F59" w:rsidRDefault="008B76CE">
      <w:pPr>
        <w:pStyle w:val="BodyText"/>
        <w:spacing w:line="252" w:lineRule="auto"/>
        <w:ind w:left="1480" w:right="3011" w:hanging="480"/>
        <w:rPr>
          <w:rFonts w:ascii="Courier New"/>
          <w:b/>
        </w:rPr>
      </w:pPr>
      <w:r w:rsidRPr="00223F59">
        <w:rPr>
          <w:rFonts w:ascii="Courier New"/>
          <w:b/>
          <w:color w:val="8F8778"/>
          <w:w w:val="105"/>
        </w:rPr>
        <w:t>for (int i = 0; i &lt; people.length; i++) { if (! found) {</w:t>
      </w:r>
    </w:p>
    <w:p w:rsidR="00F971A3" w:rsidRPr="00223F59" w:rsidRDefault="008B76CE">
      <w:pPr>
        <w:pStyle w:val="BodyText"/>
        <w:spacing w:line="252" w:lineRule="auto"/>
        <w:ind w:left="2080" w:right="3481" w:hanging="240"/>
        <w:rPr>
          <w:rFonts w:ascii="Courier New"/>
          <w:b/>
        </w:rPr>
      </w:pPr>
      <w:r w:rsidRPr="00223F59">
        <w:rPr>
          <w:rFonts w:ascii="Courier New"/>
          <w:b/>
          <w:color w:val="8F8778"/>
          <w:w w:val="105"/>
        </w:rPr>
        <w:t xml:space="preserve">if </w:t>
      </w:r>
      <w:r w:rsidRPr="00223F59">
        <w:rPr>
          <w:rFonts w:ascii="Courier New"/>
          <w:b/>
          <w:color w:val="8F8778"/>
          <w:spacing w:val="2"/>
          <w:w w:val="105"/>
        </w:rPr>
        <w:t>(people[i].equals</w:t>
      </w:r>
      <w:r w:rsidRPr="00223F59">
        <w:rPr>
          <w:rFonts w:ascii="Courier New"/>
          <w:b/>
          <w:color w:val="8F8778"/>
          <w:spacing w:val="-54"/>
          <w:w w:val="105"/>
        </w:rPr>
        <w:t xml:space="preserve"> </w:t>
      </w:r>
      <w:r w:rsidRPr="00223F59">
        <w:rPr>
          <w:rFonts w:ascii="Courier New"/>
          <w:b/>
          <w:color w:val="8F8778"/>
          <w:spacing w:val="3"/>
          <w:w w:val="105"/>
        </w:rPr>
        <w:t>("Don")){ sendAlert();</w:t>
      </w:r>
    </w:p>
    <w:p w:rsidR="00F971A3" w:rsidRPr="00223F59" w:rsidRDefault="008B76CE">
      <w:pPr>
        <w:pStyle w:val="BodyText"/>
        <w:spacing w:before="9"/>
        <w:ind w:left="2080"/>
        <w:rPr>
          <w:rFonts w:ascii="Courier New"/>
          <w:b/>
        </w:rPr>
      </w:pPr>
      <w:r w:rsidRPr="00223F59">
        <w:rPr>
          <w:rFonts w:ascii="Courier New"/>
          <w:b/>
          <w:color w:val="8F8778"/>
          <w:w w:val="105"/>
        </w:rPr>
        <w:t>break;</w:t>
      </w:r>
    </w:p>
    <w:p w:rsidR="00F971A3" w:rsidRPr="00223F59" w:rsidRDefault="008B76CE">
      <w:pPr>
        <w:pStyle w:val="BodyText"/>
        <w:spacing w:before="9"/>
        <w:ind w:left="1840"/>
        <w:rPr>
          <w:rFonts w:ascii="Courier New"/>
          <w:b/>
        </w:rPr>
      </w:pPr>
      <w:r w:rsidRPr="00223F59">
        <w:rPr>
          <w:rFonts w:ascii="Courier New"/>
          <w:b/>
          <w:color w:val="8F8778"/>
          <w:w w:val="102"/>
        </w:rPr>
        <w:t>}</w:t>
      </w:r>
    </w:p>
    <w:p w:rsidR="00F971A3" w:rsidRPr="00223F59" w:rsidRDefault="008B76CE">
      <w:pPr>
        <w:pStyle w:val="BodyText"/>
        <w:spacing w:before="10" w:line="252" w:lineRule="auto"/>
        <w:ind w:left="2080" w:right="3361" w:hanging="240"/>
        <w:rPr>
          <w:rFonts w:ascii="Courier New"/>
          <w:b/>
        </w:rPr>
      </w:pPr>
      <w:r w:rsidRPr="00223F59">
        <w:rPr>
          <w:rFonts w:ascii="Courier New"/>
          <w:b/>
          <w:color w:val="8F8778"/>
          <w:w w:val="105"/>
        </w:rPr>
        <w:t xml:space="preserve">if </w:t>
      </w:r>
      <w:r w:rsidRPr="00223F59">
        <w:rPr>
          <w:rFonts w:ascii="Courier New"/>
          <w:b/>
          <w:color w:val="8F8778"/>
          <w:spacing w:val="2"/>
          <w:w w:val="105"/>
        </w:rPr>
        <w:t>(people[i].equals</w:t>
      </w:r>
      <w:r w:rsidRPr="00223F59">
        <w:rPr>
          <w:rFonts w:ascii="Courier New"/>
          <w:b/>
          <w:color w:val="8F8778"/>
          <w:spacing w:val="-57"/>
          <w:w w:val="105"/>
        </w:rPr>
        <w:t xml:space="preserve"> </w:t>
      </w:r>
      <w:r w:rsidRPr="00223F59">
        <w:rPr>
          <w:rFonts w:ascii="Courier New"/>
          <w:b/>
          <w:color w:val="8F8778"/>
          <w:spacing w:val="3"/>
          <w:w w:val="105"/>
        </w:rPr>
        <w:t>("John")){ sendAlert();</w:t>
      </w:r>
    </w:p>
    <w:p w:rsidR="00F971A3" w:rsidRPr="00223F59" w:rsidRDefault="008B76CE">
      <w:pPr>
        <w:pStyle w:val="Heading6"/>
        <w:spacing w:line="213" w:lineRule="exact"/>
        <w:ind w:left="2080"/>
        <w:rPr>
          <w:rFonts w:ascii="Courier New"/>
        </w:rPr>
      </w:pPr>
      <w:r w:rsidRPr="00223F59">
        <w:rPr>
          <w:rFonts w:ascii="Courier New"/>
          <w:color w:val="8F8778"/>
          <w:w w:val="105"/>
          <w:u w:val="single"/>
        </w:rPr>
        <w:t>break</w:t>
      </w:r>
      <w:r w:rsidRPr="00223F59">
        <w:rPr>
          <w:rFonts w:ascii="Courier New"/>
          <w:color w:val="8F8778"/>
          <w:w w:val="105"/>
        </w:rPr>
        <w:t>;</w:t>
      </w:r>
    </w:p>
    <w:p w:rsidR="00F971A3" w:rsidRPr="00223F59" w:rsidRDefault="008B76CE">
      <w:pPr>
        <w:pStyle w:val="BodyText"/>
        <w:spacing w:before="10"/>
        <w:ind w:left="1840"/>
        <w:rPr>
          <w:rFonts w:ascii="Courier New"/>
          <w:b/>
        </w:rPr>
      </w:pPr>
      <w:r w:rsidRPr="00223F59">
        <w:rPr>
          <w:rFonts w:ascii="Courier New"/>
          <w:b/>
          <w:color w:val="8F8778"/>
          <w:w w:val="102"/>
        </w:rPr>
        <w:t>}</w:t>
      </w:r>
    </w:p>
    <w:p w:rsidR="00F971A3" w:rsidRPr="00223F59" w:rsidRDefault="008B76CE">
      <w:pPr>
        <w:pStyle w:val="BodyText"/>
        <w:spacing w:before="10"/>
        <w:ind w:left="1480"/>
        <w:rPr>
          <w:rFonts w:ascii="Courier New"/>
          <w:b/>
        </w:rPr>
      </w:pPr>
      <w:r w:rsidRPr="00223F59">
        <w:rPr>
          <w:rFonts w:ascii="Courier New"/>
          <w:b/>
          <w:color w:val="8F8778"/>
          <w:w w:val="102"/>
        </w:rPr>
        <w:t>}</w:t>
      </w:r>
    </w:p>
    <w:p w:rsidR="00F971A3" w:rsidRPr="00223F59" w:rsidRDefault="008B76CE">
      <w:pPr>
        <w:pStyle w:val="BodyText"/>
        <w:spacing w:before="9"/>
        <w:ind w:left="1000"/>
        <w:rPr>
          <w:rFonts w:ascii="Courier New"/>
          <w:b/>
        </w:rPr>
      </w:pPr>
      <w:r w:rsidRPr="00223F59">
        <w:rPr>
          <w:rFonts w:ascii="Courier New"/>
          <w:b/>
          <w:color w:val="8F8778"/>
          <w:w w:val="102"/>
        </w:rPr>
        <w:t>}</w:t>
      </w:r>
    </w:p>
    <w:p w:rsidR="00F971A3" w:rsidRPr="00223F59" w:rsidRDefault="008B76CE">
      <w:pPr>
        <w:pStyle w:val="BodyText"/>
        <w:spacing w:before="10"/>
        <w:ind w:left="520"/>
        <w:rPr>
          <w:rFonts w:ascii="Courier New"/>
          <w:b/>
        </w:rPr>
      </w:pPr>
      <w:r w:rsidRPr="00223F59">
        <w:rPr>
          <w:rFonts w:ascii="Courier New"/>
          <w:b/>
          <w:color w:val="8F8778"/>
          <w:w w:val="102"/>
        </w:rPr>
        <w:t>}</w:t>
      </w:r>
    </w:p>
    <w:p w:rsidR="00F971A3" w:rsidRDefault="00F971A3">
      <w:pPr>
        <w:pStyle w:val="BodyText"/>
        <w:spacing w:before="6"/>
        <w:rPr>
          <w:rFonts w:ascii="Courier New"/>
          <w:sz w:val="15"/>
        </w:rPr>
      </w:pPr>
    </w:p>
    <w:p w:rsidR="00F971A3" w:rsidRDefault="008B76CE">
      <w:pPr>
        <w:pStyle w:val="BodyText"/>
        <w:spacing w:before="99"/>
        <w:ind w:left="160"/>
      </w:pPr>
      <w:r>
        <w:rPr>
          <w:w w:val="105"/>
        </w:rPr>
        <w:t>Then I can remove all references to the control flag:</w:t>
      </w:r>
    </w:p>
    <w:p w:rsidR="00F971A3" w:rsidRDefault="00F971A3">
      <w:pPr>
        <w:pStyle w:val="BodyText"/>
        <w:rPr>
          <w:sz w:val="22"/>
        </w:rPr>
      </w:pPr>
    </w:p>
    <w:p w:rsidR="00F971A3" w:rsidRDefault="00F971A3">
      <w:pPr>
        <w:pStyle w:val="BodyText"/>
        <w:spacing w:before="7"/>
        <w:rPr>
          <w:sz w:val="24"/>
        </w:rPr>
      </w:pPr>
    </w:p>
    <w:p w:rsidR="00F971A3" w:rsidRPr="00223F59" w:rsidRDefault="008B76CE">
      <w:pPr>
        <w:pStyle w:val="BodyText"/>
        <w:spacing w:before="1"/>
        <w:ind w:left="520"/>
        <w:rPr>
          <w:rFonts w:ascii="Courier New"/>
          <w:b/>
        </w:rPr>
      </w:pPr>
      <w:r w:rsidRPr="00223F59">
        <w:rPr>
          <w:rFonts w:ascii="Courier New"/>
          <w:b/>
          <w:color w:val="8F8778"/>
          <w:w w:val="105"/>
        </w:rPr>
        <w:t>void checkSecurity(String[] people) {</w:t>
      </w:r>
    </w:p>
    <w:p w:rsidR="00F971A3" w:rsidRPr="00223F59" w:rsidRDefault="008B76CE">
      <w:pPr>
        <w:pStyle w:val="BodyText"/>
        <w:spacing w:before="9" w:line="252" w:lineRule="auto"/>
        <w:ind w:left="1480" w:right="3011" w:hanging="480"/>
        <w:rPr>
          <w:rFonts w:ascii="Courier New"/>
          <w:b/>
        </w:rPr>
      </w:pPr>
      <w:r w:rsidRPr="00223F59">
        <w:rPr>
          <w:rFonts w:ascii="Courier New"/>
          <w:b/>
          <w:color w:val="8F8778"/>
          <w:w w:val="105"/>
        </w:rPr>
        <w:t>for (int i = 0; i &lt; people.length; i++) { if (people[i].equals ("Don")){</w:t>
      </w:r>
    </w:p>
    <w:p w:rsidR="00F971A3" w:rsidRPr="00223F59" w:rsidRDefault="008B76CE">
      <w:pPr>
        <w:pStyle w:val="BodyText"/>
        <w:spacing w:before="13" w:line="252" w:lineRule="auto"/>
        <w:ind w:left="1840" w:right="5646"/>
        <w:rPr>
          <w:rFonts w:ascii="Courier New"/>
          <w:b/>
        </w:rPr>
      </w:pPr>
      <w:r w:rsidRPr="00223F59">
        <w:rPr>
          <w:rFonts w:ascii="Courier New"/>
          <w:b/>
          <w:color w:val="8F8778"/>
        </w:rPr>
        <w:t xml:space="preserve">sendAlert(); </w:t>
      </w:r>
      <w:r w:rsidRPr="00223F59">
        <w:rPr>
          <w:rFonts w:ascii="Courier New"/>
          <w:b/>
          <w:color w:val="8F8778"/>
          <w:w w:val="105"/>
        </w:rPr>
        <w:t>break;</w:t>
      </w:r>
    </w:p>
    <w:p w:rsidR="00F971A3" w:rsidRPr="00223F59" w:rsidRDefault="008B76CE">
      <w:pPr>
        <w:pStyle w:val="BodyText"/>
        <w:spacing w:line="214" w:lineRule="exact"/>
        <w:ind w:left="1480"/>
        <w:rPr>
          <w:rFonts w:ascii="Courier New"/>
          <w:b/>
        </w:rPr>
      </w:pPr>
      <w:r w:rsidRPr="00223F59">
        <w:rPr>
          <w:rFonts w:ascii="Courier New"/>
          <w:b/>
          <w:color w:val="8F8778"/>
          <w:w w:val="102"/>
        </w:rPr>
        <w:t>}</w:t>
      </w:r>
    </w:p>
    <w:p w:rsidR="00F971A3" w:rsidRPr="00223F59" w:rsidRDefault="008B76CE">
      <w:pPr>
        <w:pStyle w:val="BodyText"/>
        <w:spacing w:before="9" w:line="252" w:lineRule="auto"/>
        <w:ind w:left="1840" w:right="3721" w:hanging="360"/>
        <w:rPr>
          <w:rFonts w:ascii="Courier New"/>
          <w:b/>
        </w:rPr>
      </w:pPr>
      <w:r w:rsidRPr="00223F59">
        <w:rPr>
          <w:rFonts w:ascii="Courier New"/>
          <w:b/>
          <w:color w:val="8F8778"/>
          <w:w w:val="105"/>
        </w:rPr>
        <w:t xml:space="preserve">if </w:t>
      </w:r>
      <w:r w:rsidRPr="00223F59">
        <w:rPr>
          <w:rFonts w:ascii="Courier New"/>
          <w:b/>
          <w:color w:val="8F8778"/>
          <w:spacing w:val="2"/>
          <w:w w:val="105"/>
        </w:rPr>
        <w:t>(people[i].equals</w:t>
      </w:r>
      <w:r w:rsidRPr="00223F59">
        <w:rPr>
          <w:rFonts w:ascii="Courier New"/>
          <w:b/>
          <w:color w:val="8F8778"/>
          <w:spacing w:val="-57"/>
          <w:w w:val="105"/>
        </w:rPr>
        <w:t xml:space="preserve"> </w:t>
      </w:r>
      <w:r w:rsidRPr="00223F59">
        <w:rPr>
          <w:rFonts w:ascii="Courier New"/>
          <w:b/>
          <w:color w:val="8F8778"/>
          <w:spacing w:val="3"/>
          <w:w w:val="105"/>
        </w:rPr>
        <w:t>("John")){ sendAlert();</w:t>
      </w:r>
    </w:p>
    <w:p w:rsidR="00F971A3" w:rsidRPr="00223F59" w:rsidRDefault="008B76CE">
      <w:pPr>
        <w:pStyle w:val="BodyText"/>
        <w:spacing w:line="213" w:lineRule="exact"/>
        <w:ind w:left="1840"/>
        <w:rPr>
          <w:rFonts w:ascii="Courier New"/>
          <w:b/>
        </w:rPr>
      </w:pPr>
      <w:r w:rsidRPr="00223F59">
        <w:rPr>
          <w:rFonts w:ascii="Courier New"/>
          <w:b/>
          <w:color w:val="8F8778"/>
          <w:w w:val="105"/>
        </w:rPr>
        <w:t>break;</w:t>
      </w:r>
    </w:p>
    <w:p w:rsidR="00F971A3" w:rsidRPr="00223F59" w:rsidRDefault="008B76CE">
      <w:pPr>
        <w:pStyle w:val="BodyText"/>
        <w:spacing w:before="10"/>
        <w:ind w:left="1480"/>
        <w:rPr>
          <w:rFonts w:ascii="Courier New"/>
          <w:b/>
        </w:rPr>
      </w:pPr>
      <w:r w:rsidRPr="00223F59">
        <w:rPr>
          <w:rFonts w:ascii="Courier New"/>
          <w:b/>
          <w:color w:val="8F8778"/>
          <w:w w:val="102"/>
        </w:rPr>
        <w:t>}</w:t>
      </w:r>
    </w:p>
    <w:p w:rsidR="00F971A3" w:rsidRPr="00223F59" w:rsidRDefault="008B76CE">
      <w:pPr>
        <w:pStyle w:val="BodyText"/>
        <w:spacing w:before="10"/>
        <w:ind w:left="1000"/>
        <w:rPr>
          <w:rFonts w:ascii="Courier New"/>
          <w:b/>
        </w:rPr>
      </w:pPr>
      <w:r w:rsidRPr="00223F59">
        <w:rPr>
          <w:rFonts w:ascii="Courier New"/>
          <w:b/>
          <w:color w:val="8F8778"/>
          <w:w w:val="102"/>
        </w:rPr>
        <w:t>}</w:t>
      </w:r>
    </w:p>
    <w:p w:rsidR="00F971A3" w:rsidRPr="00223F59" w:rsidRDefault="008B76CE">
      <w:pPr>
        <w:pStyle w:val="BodyText"/>
        <w:spacing w:before="10"/>
        <w:ind w:left="520"/>
        <w:rPr>
          <w:rFonts w:ascii="Courier New"/>
          <w:b/>
        </w:rPr>
      </w:pPr>
      <w:r w:rsidRPr="00223F59">
        <w:rPr>
          <w:rFonts w:ascii="Courier New"/>
          <w:b/>
          <w:color w:val="8F8778"/>
          <w:w w:val="102"/>
        </w:rPr>
        <w:t>}</w:t>
      </w:r>
    </w:p>
    <w:p w:rsidR="00F971A3" w:rsidRDefault="00F971A3">
      <w:pPr>
        <w:pStyle w:val="BodyText"/>
        <w:spacing w:before="7"/>
        <w:rPr>
          <w:rFonts w:ascii="Courier New"/>
          <w:sz w:val="14"/>
        </w:rPr>
      </w:pPr>
    </w:p>
    <w:p w:rsidR="00F971A3" w:rsidRDefault="008B76CE">
      <w:pPr>
        <w:pStyle w:val="Heading3"/>
        <w:spacing w:before="92"/>
      </w:pPr>
      <w:r>
        <w:rPr>
          <w:color w:val="344178"/>
        </w:rPr>
        <w:t>Example: Using Return with a Control Flag Result</w:t>
      </w:r>
    </w:p>
    <w:p w:rsidR="00F971A3" w:rsidRDefault="00F971A3">
      <w:pPr>
        <w:pStyle w:val="BodyText"/>
        <w:rPr>
          <w:b/>
          <w:sz w:val="27"/>
        </w:rPr>
      </w:pPr>
    </w:p>
    <w:p w:rsidR="00F971A3" w:rsidRDefault="008B76CE">
      <w:pPr>
        <w:pStyle w:val="BodyText"/>
        <w:spacing w:line="247" w:lineRule="auto"/>
        <w:ind w:left="160" w:right="271"/>
      </w:pPr>
      <w:r>
        <w:rPr>
          <w:w w:val="105"/>
        </w:rPr>
        <w:t>The</w:t>
      </w:r>
      <w:r>
        <w:rPr>
          <w:spacing w:val="-10"/>
          <w:w w:val="105"/>
        </w:rPr>
        <w:t xml:space="preserve"> </w:t>
      </w:r>
      <w:r>
        <w:rPr>
          <w:w w:val="105"/>
        </w:rPr>
        <w:t>other</w:t>
      </w:r>
      <w:r>
        <w:rPr>
          <w:spacing w:val="-9"/>
          <w:w w:val="105"/>
        </w:rPr>
        <w:t xml:space="preserve"> </w:t>
      </w:r>
      <w:r>
        <w:rPr>
          <w:w w:val="105"/>
        </w:rPr>
        <w:t>style</w:t>
      </w:r>
      <w:r>
        <w:rPr>
          <w:spacing w:val="-10"/>
          <w:w w:val="105"/>
        </w:rPr>
        <w:t xml:space="preserve"> </w:t>
      </w:r>
      <w:r>
        <w:rPr>
          <w:w w:val="105"/>
        </w:rPr>
        <w:t>of</w:t>
      </w:r>
      <w:r>
        <w:rPr>
          <w:spacing w:val="-9"/>
          <w:w w:val="105"/>
        </w:rPr>
        <w:t xml:space="preserve"> </w:t>
      </w:r>
      <w:r>
        <w:rPr>
          <w:w w:val="105"/>
        </w:rPr>
        <w:t>this</w:t>
      </w:r>
      <w:r>
        <w:rPr>
          <w:spacing w:val="-10"/>
          <w:w w:val="105"/>
        </w:rPr>
        <w:t xml:space="preserve"> </w:t>
      </w:r>
      <w:r>
        <w:rPr>
          <w:w w:val="105"/>
        </w:rPr>
        <w:t>refactoring</w:t>
      </w:r>
      <w:r>
        <w:rPr>
          <w:spacing w:val="-9"/>
          <w:w w:val="105"/>
        </w:rPr>
        <w:t xml:space="preserve"> </w:t>
      </w:r>
      <w:r>
        <w:rPr>
          <w:w w:val="105"/>
        </w:rPr>
        <w:t>uses</w:t>
      </w:r>
      <w:r>
        <w:rPr>
          <w:spacing w:val="-10"/>
          <w:w w:val="105"/>
        </w:rPr>
        <w:t xml:space="preserve"> </w:t>
      </w:r>
      <w:r>
        <w:rPr>
          <w:w w:val="105"/>
        </w:rPr>
        <w:t>a</w:t>
      </w:r>
      <w:r>
        <w:rPr>
          <w:spacing w:val="-9"/>
          <w:w w:val="105"/>
        </w:rPr>
        <w:t xml:space="preserve"> </w:t>
      </w:r>
      <w:r>
        <w:rPr>
          <w:w w:val="105"/>
        </w:rPr>
        <w:t>return.</w:t>
      </w:r>
      <w:r>
        <w:rPr>
          <w:spacing w:val="-9"/>
          <w:w w:val="105"/>
        </w:rPr>
        <w:t xml:space="preserve"> </w:t>
      </w:r>
      <w:r>
        <w:rPr>
          <w:w w:val="105"/>
        </w:rPr>
        <w:t>I</w:t>
      </w:r>
      <w:r>
        <w:rPr>
          <w:spacing w:val="-10"/>
          <w:w w:val="105"/>
        </w:rPr>
        <w:t xml:space="preserve"> </w:t>
      </w:r>
      <w:r>
        <w:rPr>
          <w:w w:val="105"/>
        </w:rPr>
        <w:t>illustrate</w:t>
      </w:r>
      <w:r>
        <w:rPr>
          <w:spacing w:val="-9"/>
          <w:w w:val="105"/>
        </w:rPr>
        <w:t xml:space="preserve"> </w:t>
      </w:r>
      <w:r>
        <w:rPr>
          <w:w w:val="105"/>
        </w:rPr>
        <w:t>this</w:t>
      </w:r>
      <w:r>
        <w:rPr>
          <w:spacing w:val="-10"/>
          <w:w w:val="105"/>
        </w:rPr>
        <w:t xml:space="preserve"> </w:t>
      </w:r>
      <w:r>
        <w:rPr>
          <w:w w:val="105"/>
        </w:rPr>
        <w:t>with</w:t>
      </w:r>
      <w:r>
        <w:rPr>
          <w:spacing w:val="-9"/>
          <w:w w:val="105"/>
        </w:rPr>
        <w:t xml:space="preserve"> </w:t>
      </w:r>
      <w:r>
        <w:rPr>
          <w:w w:val="105"/>
        </w:rPr>
        <w:t>a</w:t>
      </w:r>
      <w:r>
        <w:rPr>
          <w:spacing w:val="-10"/>
          <w:w w:val="105"/>
        </w:rPr>
        <w:t xml:space="preserve"> </w:t>
      </w:r>
      <w:r>
        <w:rPr>
          <w:w w:val="105"/>
        </w:rPr>
        <w:t>variant</w:t>
      </w:r>
      <w:r>
        <w:rPr>
          <w:spacing w:val="-9"/>
          <w:w w:val="105"/>
        </w:rPr>
        <w:t xml:space="preserve"> </w:t>
      </w:r>
      <w:r>
        <w:rPr>
          <w:w w:val="105"/>
        </w:rPr>
        <w:t>that</w:t>
      </w:r>
      <w:r>
        <w:rPr>
          <w:spacing w:val="-9"/>
          <w:w w:val="105"/>
        </w:rPr>
        <w:t xml:space="preserve"> </w:t>
      </w:r>
      <w:r>
        <w:rPr>
          <w:w w:val="105"/>
        </w:rPr>
        <w:t>uses</w:t>
      </w:r>
      <w:r>
        <w:rPr>
          <w:spacing w:val="-10"/>
          <w:w w:val="105"/>
        </w:rPr>
        <w:t xml:space="preserve"> </w:t>
      </w:r>
      <w:r>
        <w:rPr>
          <w:w w:val="105"/>
        </w:rPr>
        <w:t>the</w:t>
      </w:r>
      <w:r>
        <w:rPr>
          <w:spacing w:val="-9"/>
          <w:w w:val="105"/>
        </w:rPr>
        <w:t xml:space="preserve"> </w:t>
      </w:r>
      <w:r>
        <w:rPr>
          <w:w w:val="105"/>
        </w:rPr>
        <w:t xml:space="preserve">control </w:t>
      </w:r>
      <w:r>
        <w:rPr>
          <w:spacing w:val="-3"/>
          <w:w w:val="105"/>
        </w:rPr>
        <w:t xml:space="preserve">flag </w:t>
      </w:r>
      <w:r>
        <w:rPr>
          <w:w w:val="105"/>
        </w:rPr>
        <w:t xml:space="preserve">as a </w:t>
      </w:r>
      <w:r>
        <w:rPr>
          <w:spacing w:val="-3"/>
          <w:w w:val="105"/>
        </w:rPr>
        <w:t>result</w:t>
      </w:r>
      <w:r>
        <w:rPr>
          <w:spacing w:val="7"/>
          <w:w w:val="105"/>
        </w:rPr>
        <w:t xml:space="preserve"> </w:t>
      </w:r>
      <w:r>
        <w:rPr>
          <w:spacing w:val="-3"/>
          <w:w w:val="105"/>
        </w:rPr>
        <w:t>value:</w:t>
      </w:r>
    </w:p>
    <w:p w:rsidR="00F971A3" w:rsidRDefault="00F971A3">
      <w:pPr>
        <w:pStyle w:val="BodyText"/>
        <w:rPr>
          <w:sz w:val="22"/>
        </w:rPr>
      </w:pPr>
    </w:p>
    <w:p w:rsidR="00F971A3" w:rsidRDefault="00F971A3">
      <w:pPr>
        <w:pStyle w:val="BodyText"/>
        <w:spacing w:before="1"/>
        <w:rPr>
          <w:sz w:val="24"/>
        </w:rPr>
      </w:pPr>
    </w:p>
    <w:p w:rsidR="00F971A3" w:rsidRPr="00223F59" w:rsidRDefault="008B76CE">
      <w:pPr>
        <w:pStyle w:val="BodyText"/>
        <w:spacing w:line="252" w:lineRule="auto"/>
        <w:ind w:left="1000" w:right="3965" w:hanging="480"/>
        <w:rPr>
          <w:rFonts w:ascii="Courier New"/>
          <w:b/>
        </w:rPr>
      </w:pPr>
      <w:r w:rsidRPr="00223F59">
        <w:rPr>
          <w:rFonts w:ascii="Courier New"/>
          <w:b/>
          <w:color w:val="8F8778"/>
          <w:spacing w:val="2"/>
          <w:w w:val="105"/>
        </w:rPr>
        <w:t>void checkSecurity(String[] people)</w:t>
      </w:r>
      <w:r w:rsidRPr="00223F59">
        <w:rPr>
          <w:rFonts w:ascii="Courier New"/>
          <w:b/>
          <w:color w:val="8F8778"/>
          <w:spacing w:val="-65"/>
          <w:w w:val="105"/>
        </w:rPr>
        <w:t xml:space="preserve"> </w:t>
      </w:r>
      <w:r w:rsidRPr="00223F59">
        <w:rPr>
          <w:rFonts w:ascii="Courier New"/>
          <w:b/>
          <w:color w:val="8F8778"/>
          <w:w w:val="105"/>
        </w:rPr>
        <w:t xml:space="preserve">{ </w:t>
      </w:r>
      <w:r w:rsidRPr="00223F59">
        <w:rPr>
          <w:rFonts w:ascii="Courier New"/>
          <w:b/>
          <w:color w:val="8F8778"/>
          <w:spacing w:val="2"/>
          <w:w w:val="105"/>
        </w:rPr>
        <w:t xml:space="preserve">String found </w:t>
      </w:r>
      <w:r w:rsidRPr="00223F59">
        <w:rPr>
          <w:rFonts w:ascii="Courier New"/>
          <w:b/>
          <w:color w:val="8F8778"/>
          <w:w w:val="105"/>
        </w:rPr>
        <w:t xml:space="preserve">= </w:t>
      </w:r>
      <w:r w:rsidRPr="00223F59">
        <w:rPr>
          <w:rFonts w:ascii="Courier New"/>
          <w:b/>
          <w:color w:val="8F8778"/>
          <w:spacing w:val="3"/>
          <w:w w:val="105"/>
        </w:rPr>
        <w:t>"";</w:t>
      </w:r>
    </w:p>
    <w:p w:rsidR="00F971A3" w:rsidRPr="00223F59" w:rsidRDefault="00F971A3">
      <w:pPr>
        <w:spacing w:line="252" w:lineRule="auto"/>
        <w:rPr>
          <w:rFonts w:ascii="Courier New"/>
          <w:b/>
        </w:rPr>
        <w:sectPr w:rsidR="00F971A3" w:rsidRPr="00223F59">
          <w:pgSz w:w="12240" w:h="15840"/>
          <w:pgMar w:top="1360" w:right="1660" w:bottom="980" w:left="1640" w:header="0" w:footer="794" w:gutter="0"/>
          <w:cols w:space="720"/>
        </w:sectPr>
      </w:pPr>
    </w:p>
    <w:p w:rsidR="00F971A3" w:rsidRPr="00223F59" w:rsidRDefault="008B76CE">
      <w:pPr>
        <w:pStyle w:val="BodyText"/>
        <w:spacing w:before="87" w:line="252" w:lineRule="auto"/>
        <w:ind w:left="1480" w:right="3011" w:hanging="480"/>
        <w:rPr>
          <w:rFonts w:ascii="Courier New"/>
          <w:b/>
        </w:rPr>
      </w:pPr>
      <w:r w:rsidRPr="00223F59">
        <w:rPr>
          <w:rFonts w:ascii="Courier New"/>
          <w:b/>
          <w:color w:val="8F8778"/>
          <w:w w:val="105"/>
        </w:rPr>
        <w:lastRenderedPageBreak/>
        <w:t>for (int i = 0; i &lt; people.length; i++) { if (found.equals("")) {</w:t>
      </w:r>
    </w:p>
    <w:p w:rsidR="00F971A3" w:rsidRPr="00223F59" w:rsidRDefault="008B76CE">
      <w:pPr>
        <w:pStyle w:val="BodyText"/>
        <w:spacing w:line="252" w:lineRule="auto"/>
        <w:ind w:left="2080" w:right="3481" w:hanging="240"/>
        <w:rPr>
          <w:rFonts w:ascii="Courier New"/>
          <w:b/>
        </w:rPr>
      </w:pPr>
      <w:r w:rsidRPr="00223F59">
        <w:rPr>
          <w:rFonts w:ascii="Courier New"/>
          <w:b/>
          <w:color w:val="8F8778"/>
          <w:w w:val="105"/>
        </w:rPr>
        <w:t xml:space="preserve">if </w:t>
      </w:r>
      <w:r w:rsidRPr="00223F59">
        <w:rPr>
          <w:rFonts w:ascii="Courier New"/>
          <w:b/>
          <w:color w:val="8F8778"/>
          <w:spacing w:val="2"/>
          <w:w w:val="105"/>
        </w:rPr>
        <w:t>(people[i].equals</w:t>
      </w:r>
      <w:r w:rsidRPr="00223F59">
        <w:rPr>
          <w:rFonts w:ascii="Courier New"/>
          <w:b/>
          <w:color w:val="8F8778"/>
          <w:spacing w:val="-54"/>
          <w:w w:val="105"/>
        </w:rPr>
        <w:t xml:space="preserve"> </w:t>
      </w:r>
      <w:r w:rsidRPr="00223F59">
        <w:rPr>
          <w:rFonts w:ascii="Courier New"/>
          <w:b/>
          <w:color w:val="8F8778"/>
          <w:spacing w:val="3"/>
          <w:w w:val="105"/>
        </w:rPr>
        <w:t>("Don")){ sendAlert();</w:t>
      </w:r>
    </w:p>
    <w:p w:rsidR="00F971A3" w:rsidRPr="00223F59" w:rsidRDefault="008B76CE">
      <w:pPr>
        <w:pStyle w:val="BodyText"/>
        <w:spacing w:line="213" w:lineRule="exact"/>
        <w:ind w:left="2080"/>
        <w:rPr>
          <w:rFonts w:ascii="Courier New"/>
          <w:b/>
        </w:rPr>
      </w:pPr>
      <w:r w:rsidRPr="00223F59">
        <w:rPr>
          <w:rFonts w:ascii="Courier New"/>
          <w:b/>
          <w:color w:val="8F8778"/>
          <w:w w:val="105"/>
        </w:rPr>
        <w:t>found = "Don";</w:t>
      </w:r>
    </w:p>
    <w:p w:rsidR="00F971A3" w:rsidRPr="00223F59" w:rsidRDefault="008B76CE">
      <w:pPr>
        <w:pStyle w:val="BodyText"/>
        <w:spacing w:before="22"/>
        <w:ind w:left="1840"/>
        <w:rPr>
          <w:rFonts w:ascii="Courier New"/>
          <w:b/>
        </w:rPr>
      </w:pPr>
      <w:r w:rsidRPr="00223F59">
        <w:rPr>
          <w:rFonts w:ascii="Courier New"/>
          <w:b/>
          <w:color w:val="8F8778"/>
          <w:w w:val="102"/>
        </w:rPr>
        <w:t>}</w:t>
      </w:r>
    </w:p>
    <w:p w:rsidR="00F971A3" w:rsidRPr="00223F59" w:rsidRDefault="008B76CE">
      <w:pPr>
        <w:pStyle w:val="BodyText"/>
        <w:spacing w:before="10" w:line="252" w:lineRule="auto"/>
        <w:ind w:left="2080" w:right="3361" w:hanging="240"/>
        <w:rPr>
          <w:rFonts w:ascii="Courier New"/>
          <w:b/>
        </w:rPr>
      </w:pPr>
      <w:r w:rsidRPr="00223F59">
        <w:rPr>
          <w:rFonts w:ascii="Courier New"/>
          <w:b/>
          <w:color w:val="8F8778"/>
          <w:w w:val="105"/>
        </w:rPr>
        <w:t xml:space="preserve">if </w:t>
      </w:r>
      <w:r w:rsidRPr="00223F59">
        <w:rPr>
          <w:rFonts w:ascii="Courier New"/>
          <w:b/>
          <w:color w:val="8F8778"/>
          <w:spacing w:val="2"/>
          <w:w w:val="105"/>
        </w:rPr>
        <w:t>(people[i].equals</w:t>
      </w:r>
      <w:r w:rsidRPr="00223F59">
        <w:rPr>
          <w:rFonts w:ascii="Courier New"/>
          <w:b/>
          <w:color w:val="8F8778"/>
          <w:spacing w:val="-57"/>
          <w:w w:val="105"/>
        </w:rPr>
        <w:t xml:space="preserve"> </w:t>
      </w:r>
      <w:r w:rsidRPr="00223F59">
        <w:rPr>
          <w:rFonts w:ascii="Courier New"/>
          <w:b/>
          <w:color w:val="8F8778"/>
          <w:spacing w:val="3"/>
          <w:w w:val="105"/>
        </w:rPr>
        <w:t>("John")){ sendAlert();</w:t>
      </w:r>
    </w:p>
    <w:p w:rsidR="00F971A3" w:rsidRPr="00223F59" w:rsidRDefault="008B76CE">
      <w:pPr>
        <w:pStyle w:val="BodyText"/>
        <w:spacing w:line="213" w:lineRule="exact"/>
        <w:ind w:left="2080"/>
        <w:rPr>
          <w:rFonts w:ascii="Courier New"/>
          <w:b/>
        </w:rPr>
      </w:pPr>
      <w:r w:rsidRPr="00223F59">
        <w:rPr>
          <w:rFonts w:ascii="Courier New"/>
          <w:b/>
          <w:color w:val="8F8778"/>
          <w:w w:val="105"/>
        </w:rPr>
        <w:t>found = "John";</w:t>
      </w:r>
    </w:p>
    <w:p w:rsidR="00F971A3" w:rsidRPr="00223F59" w:rsidRDefault="008B76CE">
      <w:pPr>
        <w:pStyle w:val="BodyText"/>
        <w:spacing w:before="10"/>
        <w:ind w:left="1840"/>
        <w:rPr>
          <w:rFonts w:ascii="Courier New"/>
          <w:b/>
        </w:rPr>
      </w:pPr>
      <w:r w:rsidRPr="00223F59">
        <w:rPr>
          <w:rFonts w:ascii="Courier New"/>
          <w:b/>
          <w:color w:val="8F8778"/>
          <w:w w:val="102"/>
        </w:rPr>
        <w:t>}</w:t>
      </w:r>
    </w:p>
    <w:p w:rsidR="00F971A3" w:rsidRPr="00223F59" w:rsidRDefault="008B76CE">
      <w:pPr>
        <w:pStyle w:val="BodyText"/>
        <w:spacing w:before="10"/>
        <w:ind w:left="1480"/>
        <w:rPr>
          <w:rFonts w:ascii="Courier New"/>
          <w:b/>
        </w:rPr>
      </w:pPr>
      <w:r w:rsidRPr="00223F59">
        <w:rPr>
          <w:rFonts w:ascii="Courier New"/>
          <w:b/>
          <w:color w:val="8F8778"/>
          <w:w w:val="102"/>
        </w:rPr>
        <w:t>}</w:t>
      </w:r>
    </w:p>
    <w:p w:rsidR="00F971A3" w:rsidRPr="00223F59" w:rsidRDefault="008B76CE">
      <w:pPr>
        <w:pStyle w:val="BodyText"/>
        <w:spacing w:before="9"/>
        <w:ind w:left="1000"/>
        <w:rPr>
          <w:rFonts w:ascii="Courier New"/>
          <w:b/>
        </w:rPr>
      </w:pPr>
      <w:r w:rsidRPr="00223F59">
        <w:rPr>
          <w:rFonts w:ascii="Courier New"/>
          <w:b/>
          <w:color w:val="8F8778"/>
          <w:w w:val="102"/>
        </w:rPr>
        <w:t>}</w:t>
      </w:r>
    </w:p>
    <w:p w:rsidR="00F971A3" w:rsidRPr="00223F59" w:rsidRDefault="008B76CE">
      <w:pPr>
        <w:pStyle w:val="BodyText"/>
        <w:spacing w:before="10"/>
        <w:ind w:left="1000"/>
        <w:rPr>
          <w:rFonts w:ascii="Courier New"/>
          <w:b/>
        </w:rPr>
      </w:pPr>
      <w:r w:rsidRPr="00223F59">
        <w:rPr>
          <w:rFonts w:ascii="Courier New"/>
          <w:b/>
          <w:color w:val="8F8778"/>
          <w:w w:val="105"/>
        </w:rPr>
        <w:t>someLaterCode(found);</w:t>
      </w:r>
    </w:p>
    <w:p w:rsidR="00F971A3" w:rsidRPr="00223F59" w:rsidRDefault="008B76CE">
      <w:pPr>
        <w:pStyle w:val="BodyText"/>
        <w:spacing w:before="10"/>
        <w:ind w:left="520"/>
        <w:rPr>
          <w:rFonts w:ascii="Courier New"/>
          <w:b/>
        </w:rPr>
      </w:pPr>
      <w:r w:rsidRPr="00223F59">
        <w:rPr>
          <w:rFonts w:ascii="Courier New"/>
          <w:b/>
          <w:color w:val="8F8778"/>
          <w:w w:val="102"/>
        </w:rPr>
        <w:t>}</w:t>
      </w:r>
    </w:p>
    <w:p w:rsidR="00F971A3" w:rsidRDefault="00F971A3">
      <w:pPr>
        <w:pStyle w:val="BodyText"/>
        <w:spacing w:before="10"/>
        <w:rPr>
          <w:rFonts w:ascii="Courier New"/>
          <w:sz w:val="16"/>
        </w:rPr>
      </w:pPr>
    </w:p>
    <w:p w:rsidR="00F971A3" w:rsidRDefault="008B76CE">
      <w:pPr>
        <w:pStyle w:val="BodyText"/>
        <w:spacing w:before="98" w:line="259" w:lineRule="auto"/>
        <w:ind w:left="160" w:right="400"/>
      </w:pPr>
      <w:r>
        <w:rPr>
          <w:spacing w:val="-4"/>
          <w:w w:val="105"/>
        </w:rPr>
        <w:t>Here</w:t>
      </w:r>
      <w:r>
        <w:rPr>
          <w:spacing w:val="-11"/>
          <w:w w:val="105"/>
        </w:rPr>
        <w:t xml:space="preserve"> </w:t>
      </w:r>
      <w:r w:rsidRPr="00223F59">
        <w:rPr>
          <w:rFonts w:ascii="Courier New"/>
          <w:b/>
          <w:color w:val="8F8778"/>
          <w:spacing w:val="2"/>
          <w:w w:val="105"/>
        </w:rPr>
        <w:t>found</w:t>
      </w:r>
      <w:r>
        <w:rPr>
          <w:rFonts w:ascii="Courier New"/>
          <w:color w:val="8F8778"/>
          <w:spacing w:val="-69"/>
          <w:w w:val="105"/>
        </w:rPr>
        <w:t xml:space="preserve"> </w:t>
      </w:r>
      <w:r>
        <w:rPr>
          <w:w w:val="105"/>
        </w:rPr>
        <w:t>is</w:t>
      </w:r>
      <w:r>
        <w:rPr>
          <w:spacing w:val="-8"/>
          <w:w w:val="105"/>
        </w:rPr>
        <w:t xml:space="preserve"> </w:t>
      </w:r>
      <w:r>
        <w:rPr>
          <w:w w:val="105"/>
        </w:rPr>
        <w:t>doing</w:t>
      </w:r>
      <w:r>
        <w:rPr>
          <w:spacing w:val="-7"/>
          <w:w w:val="105"/>
        </w:rPr>
        <w:t xml:space="preserve"> </w:t>
      </w:r>
      <w:r>
        <w:rPr>
          <w:w w:val="105"/>
        </w:rPr>
        <w:t>two</w:t>
      </w:r>
      <w:r>
        <w:rPr>
          <w:spacing w:val="-8"/>
          <w:w w:val="105"/>
        </w:rPr>
        <w:t xml:space="preserve"> </w:t>
      </w:r>
      <w:r>
        <w:rPr>
          <w:w w:val="105"/>
        </w:rPr>
        <w:t>things.</w:t>
      </w:r>
      <w:r>
        <w:rPr>
          <w:spacing w:val="-7"/>
          <w:w w:val="105"/>
        </w:rPr>
        <w:t xml:space="preserve"> </w:t>
      </w:r>
      <w:r>
        <w:rPr>
          <w:w w:val="105"/>
        </w:rPr>
        <w:t>It</w:t>
      </w:r>
      <w:r>
        <w:rPr>
          <w:spacing w:val="-8"/>
          <w:w w:val="105"/>
        </w:rPr>
        <w:t xml:space="preserve"> </w:t>
      </w:r>
      <w:r>
        <w:rPr>
          <w:w w:val="105"/>
        </w:rPr>
        <w:t>is</w:t>
      </w:r>
      <w:r>
        <w:rPr>
          <w:spacing w:val="-7"/>
          <w:w w:val="105"/>
        </w:rPr>
        <w:t xml:space="preserve"> </w:t>
      </w:r>
      <w:r>
        <w:rPr>
          <w:w w:val="105"/>
        </w:rPr>
        <w:t>indicating</w:t>
      </w:r>
      <w:r>
        <w:rPr>
          <w:spacing w:val="-8"/>
          <w:w w:val="105"/>
        </w:rPr>
        <w:t xml:space="preserve"> </w:t>
      </w:r>
      <w:r>
        <w:rPr>
          <w:w w:val="105"/>
        </w:rPr>
        <w:t>a</w:t>
      </w:r>
      <w:r>
        <w:rPr>
          <w:spacing w:val="-7"/>
          <w:w w:val="105"/>
        </w:rPr>
        <w:t xml:space="preserve"> </w:t>
      </w:r>
      <w:r>
        <w:rPr>
          <w:w w:val="105"/>
        </w:rPr>
        <w:t>result</w:t>
      </w:r>
      <w:r>
        <w:rPr>
          <w:spacing w:val="-8"/>
          <w:w w:val="105"/>
        </w:rPr>
        <w:t xml:space="preserve"> </w:t>
      </w:r>
      <w:r>
        <w:rPr>
          <w:w w:val="105"/>
        </w:rPr>
        <w:t>and</w:t>
      </w:r>
      <w:r>
        <w:rPr>
          <w:spacing w:val="-7"/>
          <w:w w:val="105"/>
        </w:rPr>
        <w:t xml:space="preserve"> </w:t>
      </w:r>
      <w:r>
        <w:rPr>
          <w:w w:val="105"/>
        </w:rPr>
        <w:t>acting</w:t>
      </w:r>
      <w:r>
        <w:rPr>
          <w:spacing w:val="-8"/>
          <w:w w:val="105"/>
        </w:rPr>
        <w:t xml:space="preserve"> </w:t>
      </w:r>
      <w:r>
        <w:rPr>
          <w:w w:val="105"/>
        </w:rPr>
        <w:t>as</w:t>
      </w:r>
      <w:r>
        <w:rPr>
          <w:spacing w:val="-7"/>
          <w:w w:val="105"/>
        </w:rPr>
        <w:t xml:space="preserve"> </w:t>
      </w:r>
      <w:r>
        <w:rPr>
          <w:w w:val="105"/>
        </w:rPr>
        <w:t>a</w:t>
      </w:r>
      <w:r>
        <w:rPr>
          <w:spacing w:val="-8"/>
          <w:w w:val="105"/>
        </w:rPr>
        <w:t xml:space="preserve"> </w:t>
      </w:r>
      <w:r>
        <w:rPr>
          <w:w w:val="105"/>
        </w:rPr>
        <w:t>control</w:t>
      </w:r>
      <w:r>
        <w:rPr>
          <w:spacing w:val="-7"/>
          <w:w w:val="105"/>
        </w:rPr>
        <w:t xml:space="preserve"> </w:t>
      </w:r>
      <w:r>
        <w:rPr>
          <w:w w:val="105"/>
        </w:rPr>
        <w:t>flag.</w:t>
      </w:r>
      <w:r>
        <w:rPr>
          <w:spacing w:val="-8"/>
          <w:w w:val="105"/>
        </w:rPr>
        <w:t xml:space="preserve"> </w:t>
      </w:r>
      <w:r>
        <w:rPr>
          <w:w w:val="105"/>
        </w:rPr>
        <w:t>When</w:t>
      </w:r>
      <w:r>
        <w:rPr>
          <w:spacing w:val="-7"/>
          <w:w w:val="105"/>
        </w:rPr>
        <w:t xml:space="preserve"> </w:t>
      </w:r>
      <w:r>
        <w:rPr>
          <w:w w:val="105"/>
        </w:rPr>
        <w:t>I</w:t>
      </w:r>
      <w:r>
        <w:rPr>
          <w:spacing w:val="-8"/>
          <w:w w:val="105"/>
        </w:rPr>
        <w:t xml:space="preserve"> </w:t>
      </w:r>
      <w:r>
        <w:rPr>
          <w:w w:val="105"/>
        </w:rPr>
        <w:t xml:space="preserve">see this, I like to extract the code that is determining </w:t>
      </w:r>
      <w:r w:rsidRPr="00223F59">
        <w:rPr>
          <w:rFonts w:ascii="Courier New"/>
          <w:b/>
          <w:color w:val="8F8778"/>
          <w:spacing w:val="2"/>
          <w:w w:val="105"/>
        </w:rPr>
        <w:t>found</w:t>
      </w:r>
      <w:r>
        <w:rPr>
          <w:rFonts w:ascii="Courier New"/>
          <w:color w:val="8F8778"/>
          <w:spacing w:val="-47"/>
          <w:w w:val="105"/>
        </w:rPr>
        <w:t xml:space="preserve"> </w:t>
      </w:r>
      <w:r>
        <w:rPr>
          <w:w w:val="105"/>
        </w:rPr>
        <w:t>into its own method:</w:t>
      </w:r>
    </w:p>
    <w:p w:rsidR="00F971A3" w:rsidRDefault="00F971A3">
      <w:pPr>
        <w:pStyle w:val="BodyText"/>
        <w:rPr>
          <w:sz w:val="24"/>
        </w:rPr>
      </w:pPr>
    </w:p>
    <w:p w:rsidR="00F971A3" w:rsidRDefault="00F971A3">
      <w:pPr>
        <w:pStyle w:val="BodyText"/>
        <w:spacing w:before="10"/>
      </w:pPr>
    </w:p>
    <w:p w:rsidR="00F971A3" w:rsidRPr="00223F59" w:rsidRDefault="008B76CE">
      <w:pPr>
        <w:pStyle w:val="BodyText"/>
        <w:spacing w:line="252" w:lineRule="auto"/>
        <w:ind w:left="1000" w:right="3362" w:hanging="480"/>
        <w:rPr>
          <w:rFonts w:ascii="Courier New"/>
          <w:b/>
        </w:rPr>
      </w:pPr>
      <w:r w:rsidRPr="00223F59">
        <w:rPr>
          <w:rFonts w:ascii="Courier New"/>
          <w:b/>
          <w:color w:val="8F8778"/>
          <w:spacing w:val="2"/>
          <w:w w:val="105"/>
        </w:rPr>
        <w:t xml:space="preserve">void checkSecurity(String[] people) </w:t>
      </w:r>
      <w:r w:rsidRPr="00223F59">
        <w:rPr>
          <w:rFonts w:ascii="Courier New"/>
          <w:b/>
          <w:color w:val="8F8778"/>
          <w:w w:val="105"/>
        </w:rPr>
        <w:t xml:space="preserve">{ </w:t>
      </w:r>
      <w:r w:rsidRPr="00223F59">
        <w:rPr>
          <w:rFonts w:ascii="Courier New"/>
          <w:b/>
          <w:color w:val="8F8778"/>
          <w:spacing w:val="2"/>
          <w:w w:val="105"/>
        </w:rPr>
        <w:t xml:space="preserve">String found </w:t>
      </w:r>
      <w:r w:rsidRPr="00223F59">
        <w:rPr>
          <w:rFonts w:ascii="Courier New"/>
          <w:b/>
          <w:color w:val="8F8778"/>
          <w:w w:val="105"/>
        </w:rPr>
        <w:t>=</w:t>
      </w:r>
      <w:r w:rsidRPr="00223F59">
        <w:rPr>
          <w:rFonts w:ascii="Courier New"/>
          <w:b/>
          <w:color w:val="8F8778"/>
          <w:spacing w:val="-87"/>
          <w:w w:val="105"/>
        </w:rPr>
        <w:t xml:space="preserve"> </w:t>
      </w:r>
      <w:r w:rsidRPr="00223F59">
        <w:rPr>
          <w:rFonts w:ascii="Courier New"/>
          <w:b/>
          <w:color w:val="8F8778"/>
          <w:spacing w:val="3"/>
          <w:w w:val="105"/>
        </w:rPr>
        <w:t>foundMiscreant(people); someLaterCode(found);</w:t>
      </w:r>
    </w:p>
    <w:p w:rsidR="00F971A3" w:rsidRPr="00223F59" w:rsidRDefault="008B76CE">
      <w:pPr>
        <w:pStyle w:val="BodyText"/>
        <w:spacing w:line="213" w:lineRule="exact"/>
        <w:ind w:left="520"/>
        <w:rPr>
          <w:rFonts w:ascii="Courier New"/>
          <w:b/>
        </w:rPr>
      </w:pPr>
      <w:r w:rsidRPr="00223F59">
        <w:rPr>
          <w:rFonts w:ascii="Courier New"/>
          <w:b/>
          <w:color w:val="8F8778"/>
          <w:w w:val="102"/>
        </w:rPr>
        <w:t>}</w:t>
      </w:r>
    </w:p>
    <w:p w:rsidR="00F971A3" w:rsidRPr="00223F59" w:rsidRDefault="00F971A3">
      <w:pPr>
        <w:pStyle w:val="BodyText"/>
        <w:spacing w:before="8"/>
        <w:rPr>
          <w:rFonts w:ascii="Courier New"/>
          <w:b/>
          <w:sz w:val="20"/>
        </w:rPr>
      </w:pPr>
    </w:p>
    <w:p w:rsidR="00F971A3" w:rsidRPr="00223F59" w:rsidRDefault="008B76CE">
      <w:pPr>
        <w:pStyle w:val="BodyText"/>
        <w:spacing w:line="268" w:lineRule="auto"/>
        <w:ind w:left="1000" w:right="3721" w:hanging="480"/>
        <w:rPr>
          <w:rFonts w:ascii="Courier New"/>
          <w:b/>
        </w:rPr>
      </w:pPr>
      <w:r w:rsidRPr="00223F59">
        <w:rPr>
          <w:rFonts w:ascii="Courier New"/>
          <w:b/>
          <w:color w:val="8F8778"/>
          <w:spacing w:val="2"/>
          <w:w w:val="105"/>
        </w:rPr>
        <w:t>String foundMiscreant(String[]</w:t>
      </w:r>
      <w:r w:rsidRPr="00223F59">
        <w:rPr>
          <w:rFonts w:ascii="Courier New"/>
          <w:b/>
          <w:color w:val="8F8778"/>
          <w:spacing w:val="-75"/>
          <w:w w:val="105"/>
        </w:rPr>
        <w:t xml:space="preserve"> </w:t>
      </w:r>
      <w:r w:rsidRPr="00223F59">
        <w:rPr>
          <w:rFonts w:ascii="Courier New"/>
          <w:b/>
          <w:color w:val="8F8778"/>
          <w:spacing w:val="3"/>
          <w:w w:val="105"/>
        </w:rPr>
        <w:t xml:space="preserve">people){ </w:t>
      </w:r>
      <w:r w:rsidRPr="00223F59">
        <w:rPr>
          <w:rFonts w:ascii="Courier New"/>
          <w:b/>
          <w:color w:val="8F8778"/>
          <w:spacing w:val="2"/>
          <w:w w:val="105"/>
        </w:rPr>
        <w:t xml:space="preserve">String found </w:t>
      </w:r>
      <w:r w:rsidRPr="00223F59">
        <w:rPr>
          <w:rFonts w:ascii="Courier New"/>
          <w:b/>
          <w:color w:val="8F8778"/>
          <w:w w:val="105"/>
        </w:rPr>
        <w:t xml:space="preserve">= </w:t>
      </w:r>
      <w:r w:rsidRPr="00223F59">
        <w:rPr>
          <w:rFonts w:ascii="Courier New"/>
          <w:b/>
          <w:color w:val="8F8778"/>
          <w:spacing w:val="3"/>
          <w:w w:val="105"/>
        </w:rPr>
        <w:t>"";</w:t>
      </w:r>
    </w:p>
    <w:p w:rsidR="00F971A3" w:rsidRPr="00223F59" w:rsidRDefault="008B76CE">
      <w:pPr>
        <w:pStyle w:val="BodyText"/>
        <w:spacing w:line="198" w:lineRule="exact"/>
        <w:ind w:left="1000"/>
        <w:rPr>
          <w:rFonts w:ascii="Courier New"/>
          <w:b/>
        </w:rPr>
      </w:pPr>
      <w:r w:rsidRPr="00223F59">
        <w:rPr>
          <w:rFonts w:ascii="Courier New"/>
          <w:b/>
          <w:color w:val="8F8778"/>
          <w:w w:val="105"/>
        </w:rPr>
        <w:t>for (int i = 0; i &lt; people.length; i++) {</w:t>
      </w:r>
    </w:p>
    <w:p w:rsidR="00F971A3" w:rsidRPr="00223F59" w:rsidRDefault="008B76CE">
      <w:pPr>
        <w:pStyle w:val="BodyText"/>
        <w:spacing w:before="10"/>
        <w:ind w:left="1480"/>
        <w:rPr>
          <w:rFonts w:ascii="Courier New"/>
          <w:b/>
        </w:rPr>
      </w:pPr>
      <w:r w:rsidRPr="00223F59">
        <w:rPr>
          <w:rFonts w:ascii="Courier New"/>
          <w:b/>
          <w:color w:val="8F8778"/>
          <w:w w:val="105"/>
        </w:rPr>
        <w:t>if (found.equals("")) {</w:t>
      </w:r>
    </w:p>
    <w:p w:rsidR="00F971A3" w:rsidRPr="00223F59" w:rsidRDefault="008B76CE">
      <w:pPr>
        <w:pStyle w:val="BodyText"/>
        <w:spacing w:before="9" w:line="252" w:lineRule="auto"/>
        <w:ind w:left="2080" w:right="3481" w:hanging="240"/>
        <w:rPr>
          <w:rFonts w:ascii="Courier New"/>
          <w:b/>
        </w:rPr>
      </w:pPr>
      <w:r w:rsidRPr="00223F59">
        <w:rPr>
          <w:rFonts w:ascii="Courier New"/>
          <w:b/>
          <w:color w:val="8F8778"/>
          <w:w w:val="105"/>
        </w:rPr>
        <w:t xml:space="preserve">if </w:t>
      </w:r>
      <w:r w:rsidRPr="00223F59">
        <w:rPr>
          <w:rFonts w:ascii="Courier New"/>
          <w:b/>
          <w:color w:val="8F8778"/>
          <w:spacing w:val="2"/>
          <w:w w:val="105"/>
        </w:rPr>
        <w:t>(people[i].equals</w:t>
      </w:r>
      <w:r w:rsidRPr="00223F59">
        <w:rPr>
          <w:rFonts w:ascii="Courier New"/>
          <w:b/>
          <w:color w:val="8F8778"/>
          <w:spacing w:val="-54"/>
          <w:w w:val="105"/>
        </w:rPr>
        <w:t xml:space="preserve"> </w:t>
      </w:r>
      <w:r w:rsidRPr="00223F59">
        <w:rPr>
          <w:rFonts w:ascii="Courier New"/>
          <w:b/>
          <w:color w:val="8F8778"/>
          <w:spacing w:val="3"/>
          <w:w w:val="105"/>
        </w:rPr>
        <w:t>("Don")){ sendAlert();</w:t>
      </w:r>
    </w:p>
    <w:p w:rsidR="00F971A3" w:rsidRPr="00223F59" w:rsidRDefault="008B76CE">
      <w:pPr>
        <w:pStyle w:val="BodyText"/>
        <w:spacing w:line="213" w:lineRule="exact"/>
        <w:ind w:left="261" w:right="3360"/>
        <w:jc w:val="center"/>
        <w:rPr>
          <w:rFonts w:ascii="Courier New"/>
          <w:b/>
        </w:rPr>
      </w:pPr>
      <w:r w:rsidRPr="00223F59">
        <w:rPr>
          <w:rFonts w:ascii="Courier New"/>
          <w:b/>
          <w:color w:val="8F8778"/>
          <w:w w:val="105"/>
        </w:rPr>
        <w:t>found = "Don";</w:t>
      </w:r>
    </w:p>
    <w:p w:rsidR="00F971A3" w:rsidRPr="00223F59" w:rsidRDefault="008B76CE">
      <w:pPr>
        <w:pStyle w:val="BodyText"/>
        <w:spacing w:before="10"/>
        <w:ind w:left="1840"/>
        <w:rPr>
          <w:rFonts w:ascii="Courier New"/>
          <w:b/>
        </w:rPr>
      </w:pPr>
      <w:r w:rsidRPr="00223F59">
        <w:rPr>
          <w:rFonts w:ascii="Courier New"/>
          <w:b/>
          <w:color w:val="8F8778"/>
          <w:w w:val="102"/>
        </w:rPr>
        <w:t>}</w:t>
      </w:r>
    </w:p>
    <w:p w:rsidR="00F971A3" w:rsidRPr="00223F59" w:rsidRDefault="008B76CE">
      <w:pPr>
        <w:pStyle w:val="BodyText"/>
        <w:spacing w:before="10" w:line="252" w:lineRule="auto"/>
        <w:ind w:left="2080" w:right="3361" w:hanging="240"/>
        <w:rPr>
          <w:rFonts w:ascii="Courier New"/>
          <w:b/>
        </w:rPr>
      </w:pPr>
      <w:r w:rsidRPr="00223F59">
        <w:rPr>
          <w:rFonts w:ascii="Courier New"/>
          <w:b/>
          <w:color w:val="8F8778"/>
          <w:w w:val="105"/>
        </w:rPr>
        <w:t xml:space="preserve">if </w:t>
      </w:r>
      <w:r w:rsidRPr="00223F59">
        <w:rPr>
          <w:rFonts w:ascii="Courier New"/>
          <w:b/>
          <w:color w:val="8F8778"/>
          <w:spacing w:val="2"/>
          <w:w w:val="105"/>
        </w:rPr>
        <w:t>(people[i].equals</w:t>
      </w:r>
      <w:r w:rsidRPr="00223F59">
        <w:rPr>
          <w:rFonts w:ascii="Courier New"/>
          <w:b/>
          <w:color w:val="8F8778"/>
          <w:spacing w:val="-57"/>
          <w:w w:val="105"/>
        </w:rPr>
        <w:t xml:space="preserve"> </w:t>
      </w:r>
      <w:r w:rsidRPr="00223F59">
        <w:rPr>
          <w:rFonts w:ascii="Courier New"/>
          <w:b/>
          <w:color w:val="8F8778"/>
          <w:spacing w:val="3"/>
          <w:w w:val="105"/>
        </w:rPr>
        <w:t>("John")){ sendAlert();</w:t>
      </w:r>
    </w:p>
    <w:p w:rsidR="00F971A3" w:rsidRPr="00223F59" w:rsidRDefault="008B76CE">
      <w:pPr>
        <w:pStyle w:val="BodyText"/>
        <w:spacing w:line="213" w:lineRule="exact"/>
        <w:ind w:left="2080"/>
        <w:rPr>
          <w:rFonts w:ascii="Courier New"/>
          <w:b/>
        </w:rPr>
      </w:pPr>
      <w:r w:rsidRPr="00223F59">
        <w:rPr>
          <w:rFonts w:ascii="Courier New"/>
          <w:b/>
          <w:color w:val="8F8778"/>
          <w:w w:val="105"/>
        </w:rPr>
        <w:t>found = "John";</w:t>
      </w:r>
    </w:p>
    <w:p w:rsidR="00F971A3" w:rsidRPr="00223F59" w:rsidRDefault="008B76CE">
      <w:pPr>
        <w:pStyle w:val="BodyText"/>
        <w:spacing w:before="25"/>
        <w:ind w:left="1840"/>
        <w:rPr>
          <w:rFonts w:ascii="Courier New"/>
          <w:b/>
        </w:rPr>
      </w:pPr>
      <w:r w:rsidRPr="00223F59">
        <w:rPr>
          <w:rFonts w:ascii="Courier New"/>
          <w:b/>
          <w:color w:val="8F8778"/>
          <w:w w:val="102"/>
        </w:rPr>
        <w:t>}</w:t>
      </w:r>
    </w:p>
    <w:p w:rsidR="00F971A3" w:rsidRPr="00223F59" w:rsidRDefault="008B76CE">
      <w:pPr>
        <w:pStyle w:val="BodyText"/>
        <w:spacing w:before="9"/>
        <w:ind w:left="1480"/>
        <w:rPr>
          <w:rFonts w:ascii="Courier New"/>
          <w:b/>
        </w:rPr>
      </w:pPr>
      <w:r w:rsidRPr="00223F59">
        <w:rPr>
          <w:rFonts w:ascii="Courier New"/>
          <w:b/>
          <w:color w:val="8F8778"/>
          <w:w w:val="102"/>
        </w:rPr>
        <w:t>}</w:t>
      </w:r>
    </w:p>
    <w:p w:rsidR="00F971A3" w:rsidRPr="00223F59" w:rsidRDefault="008B76CE">
      <w:pPr>
        <w:pStyle w:val="BodyText"/>
        <w:spacing w:before="10"/>
        <w:ind w:left="1000"/>
        <w:rPr>
          <w:rFonts w:ascii="Courier New"/>
          <w:b/>
        </w:rPr>
      </w:pPr>
      <w:r w:rsidRPr="00223F59">
        <w:rPr>
          <w:rFonts w:ascii="Courier New"/>
          <w:b/>
          <w:color w:val="8F8778"/>
          <w:w w:val="102"/>
        </w:rPr>
        <w:t>}</w:t>
      </w:r>
    </w:p>
    <w:p w:rsidR="00F971A3" w:rsidRPr="00223F59" w:rsidRDefault="008B76CE">
      <w:pPr>
        <w:pStyle w:val="BodyText"/>
        <w:spacing w:before="10"/>
        <w:ind w:left="1000"/>
        <w:rPr>
          <w:rFonts w:ascii="Courier New"/>
          <w:b/>
        </w:rPr>
      </w:pPr>
      <w:r w:rsidRPr="00223F59">
        <w:rPr>
          <w:rFonts w:ascii="Courier New"/>
          <w:b/>
          <w:color w:val="8F8778"/>
          <w:w w:val="105"/>
        </w:rPr>
        <w:t>return found;</w:t>
      </w:r>
    </w:p>
    <w:p w:rsidR="00F971A3" w:rsidRPr="00223F59" w:rsidRDefault="008B76CE">
      <w:pPr>
        <w:pStyle w:val="BodyText"/>
        <w:spacing w:before="10"/>
        <w:ind w:left="520"/>
        <w:rPr>
          <w:rFonts w:ascii="Courier New"/>
          <w:b/>
        </w:rPr>
      </w:pPr>
      <w:r w:rsidRPr="00223F59">
        <w:rPr>
          <w:rFonts w:ascii="Courier New"/>
          <w:b/>
          <w:color w:val="8F8778"/>
          <w:w w:val="102"/>
        </w:rPr>
        <w:t>}</w:t>
      </w:r>
    </w:p>
    <w:p w:rsidR="00F971A3" w:rsidRDefault="00F971A3">
      <w:pPr>
        <w:pStyle w:val="BodyText"/>
        <w:spacing w:before="6"/>
        <w:rPr>
          <w:rFonts w:ascii="Courier New"/>
          <w:sz w:val="15"/>
        </w:rPr>
      </w:pPr>
    </w:p>
    <w:p w:rsidR="00F971A3" w:rsidRDefault="008B76CE">
      <w:pPr>
        <w:pStyle w:val="BodyText"/>
        <w:spacing w:before="99"/>
        <w:ind w:left="160"/>
      </w:pPr>
      <w:r>
        <w:rPr>
          <w:w w:val="105"/>
        </w:rPr>
        <w:t>Then I can replace the control flag with a return:</w:t>
      </w:r>
    </w:p>
    <w:p w:rsidR="00F971A3" w:rsidRDefault="00F971A3">
      <w:pPr>
        <w:pStyle w:val="BodyText"/>
        <w:rPr>
          <w:sz w:val="22"/>
        </w:rPr>
      </w:pPr>
    </w:p>
    <w:p w:rsidR="00F971A3" w:rsidRDefault="00F971A3">
      <w:pPr>
        <w:pStyle w:val="BodyText"/>
        <w:spacing w:before="7"/>
        <w:rPr>
          <w:sz w:val="24"/>
        </w:rPr>
      </w:pPr>
    </w:p>
    <w:p w:rsidR="00F971A3" w:rsidRPr="00223F59" w:rsidRDefault="008B76CE">
      <w:pPr>
        <w:pStyle w:val="BodyText"/>
        <w:spacing w:line="252" w:lineRule="auto"/>
        <w:ind w:left="1000" w:right="3721" w:hanging="480"/>
        <w:rPr>
          <w:rFonts w:ascii="Courier New"/>
          <w:b/>
        </w:rPr>
      </w:pPr>
      <w:r w:rsidRPr="00223F59">
        <w:rPr>
          <w:rFonts w:ascii="Courier New"/>
          <w:b/>
          <w:color w:val="8F8778"/>
          <w:spacing w:val="2"/>
          <w:w w:val="105"/>
        </w:rPr>
        <w:t>String foundMiscreant(String[]</w:t>
      </w:r>
      <w:r w:rsidRPr="00223F59">
        <w:rPr>
          <w:rFonts w:ascii="Courier New"/>
          <w:b/>
          <w:color w:val="8F8778"/>
          <w:spacing w:val="-75"/>
          <w:w w:val="105"/>
        </w:rPr>
        <w:t xml:space="preserve"> </w:t>
      </w:r>
      <w:r w:rsidRPr="00223F59">
        <w:rPr>
          <w:rFonts w:ascii="Courier New"/>
          <w:b/>
          <w:color w:val="8F8778"/>
          <w:spacing w:val="3"/>
          <w:w w:val="105"/>
        </w:rPr>
        <w:t xml:space="preserve">people){ </w:t>
      </w:r>
      <w:r w:rsidRPr="00223F59">
        <w:rPr>
          <w:rFonts w:ascii="Courier New"/>
          <w:b/>
          <w:color w:val="8F8778"/>
          <w:spacing w:val="2"/>
          <w:w w:val="105"/>
        </w:rPr>
        <w:t xml:space="preserve">String found </w:t>
      </w:r>
      <w:r w:rsidRPr="00223F59">
        <w:rPr>
          <w:rFonts w:ascii="Courier New"/>
          <w:b/>
          <w:color w:val="8F8778"/>
          <w:w w:val="105"/>
        </w:rPr>
        <w:t xml:space="preserve">= </w:t>
      </w:r>
      <w:r w:rsidRPr="00223F59">
        <w:rPr>
          <w:rFonts w:ascii="Courier New"/>
          <w:b/>
          <w:color w:val="8F8778"/>
          <w:spacing w:val="3"/>
          <w:w w:val="105"/>
        </w:rPr>
        <w:t>"";</w:t>
      </w:r>
    </w:p>
    <w:p w:rsidR="00F971A3" w:rsidRPr="00223F59" w:rsidRDefault="008B76CE">
      <w:pPr>
        <w:pStyle w:val="BodyText"/>
        <w:spacing w:line="252" w:lineRule="auto"/>
        <w:ind w:left="1480" w:right="3011" w:hanging="480"/>
        <w:rPr>
          <w:rFonts w:ascii="Courier New"/>
          <w:b/>
        </w:rPr>
      </w:pPr>
      <w:r w:rsidRPr="00223F59">
        <w:rPr>
          <w:rFonts w:ascii="Courier New"/>
          <w:b/>
          <w:color w:val="8F8778"/>
          <w:w w:val="105"/>
        </w:rPr>
        <w:t>for (int i = 0; i &lt; people.length; i++) { if (found.equals("")) {</w:t>
      </w:r>
    </w:p>
    <w:p w:rsidR="00F971A3" w:rsidRPr="00223F59" w:rsidRDefault="008B76CE">
      <w:pPr>
        <w:pStyle w:val="BodyText"/>
        <w:spacing w:line="252" w:lineRule="auto"/>
        <w:ind w:left="2080" w:right="3481" w:hanging="240"/>
        <w:rPr>
          <w:rFonts w:ascii="Courier New"/>
          <w:b/>
        </w:rPr>
      </w:pPr>
      <w:r w:rsidRPr="00223F59">
        <w:rPr>
          <w:rFonts w:ascii="Courier New"/>
          <w:b/>
          <w:color w:val="8F8778"/>
          <w:w w:val="105"/>
        </w:rPr>
        <w:t xml:space="preserve">if </w:t>
      </w:r>
      <w:r w:rsidRPr="00223F59">
        <w:rPr>
          <w:rFonts w:ascii="Courier New"/>
          <w:b/>
          <w:color w:val="8F8778"/>
          <w:spacing w:val="2"/>
          <w:w w:val="105"/>
        </w:rPr>
        <w:t>(people[i].equals</w:t>
      </w:r>
      <w:r w:rsidRPr="00223F59">
        <w:rPr>
          <w:rFonts w:ascii="Courier New"/>
          <w:b/>
          <w:color w:val="8F8778"/>
          <w:spacing w:val="-54"/>
          <w:w w:val="105"/>
        </w:rPr>
        <w:t xml:space="preserve"> </w:t>
      </w:r>
      <w:r w:rsidRPr="00223F59">
        <w:rPr>
          <w:rFonts w:ascii="Courier New"/>
          <w:b/>
          <w:color w:val="8F8778"/>
          <w:spacing w:val="3"/>
          <w:w w:val="105"/>
        </w:rPr>
        <w:t>("Don")){ sendAlert();</w:t>
      </w:r>
    </w:p>
    <w:p w:rsidR="00F971A3" w:rsidRPr="00223F59" w:rsidRDefault="008B76CE">
      <w:pPr>
        <w:pStyle w:val="Heading6"/>
        <w:spacing w:line="213" w:lineRule="exact"/>
        <w:ind w:left="2080"/>
        <w:rPr>
          <w:rFonts w:ascii="Courier New"/>
        </w:rPr>
      </w:pPr>
      <w:r w:rsidRPr="00223F59">
        <w:rPr>
          <w:rFonts w:ascii="Courier New"/>
          <w:color w:val="8F8778"/>
          <w:w w:val="105"/>
        </w:rPr>
        <w:t>return "Don";</w:t>
      </w:r>
    </w:p>
    <w:p w:rsidR="00F971A3" w:rsidRPr="00223F59" w:rsidRDefault="008B76CE">
      <w:pPr>
        <w:pStyle w:val="BodyText"/>
        <w:spacing w:before="21"/>
        <w:ind w:left="1840"/>
        <w:rPr>
          <w:rFonts w:ascii="Courier New"/>
          <w:b/>
        </w:rPr>
      </w:pPr>
      <w:r w:rsidRPr="00223F59">
        <w:rPr>
          <w:rFonts w:ascii="Courier New"/>
          <w:b/>
          <w:color w:val="8F8778"/>
          <w:w w:val="102"/>
        </w:rPr>
        <w:t>}</w:t>
      </w:r>
    </w:p>
    <w:p w:rsidR="00F971A3" w:rsidRPr="00223F59" w:rsidRDefault="008B76CE">
      <w:pPr>
        <w:pStyle w:val="BodyText"/>
        <w:spacing w:before="10" w:line="252" w:lineRule="auto"/>
        <w:ind w:left="2080" w:right="3361" w:hanging="240"/>
        <w:rPr>
          <w:rFonts w:ascii="Courier New"/>
          <w:b/>
        </w:rPr>
      </w:pPr>
      <w:r w:rsidRPr="00223F59">
        <w:rPr>
          <w:rFonts w:ascii="Courier New"/>
          <w:b/>
          <w:color w:val="8F8778"/>
          <w:w w:val="105"/>
        </w:rPr>
        <w:t xml:space="preserve">if </w:t>
      </w:r>
      <w:r w:rsidRPr="00223F59">
        <w:rPr>
          <w:rFonts w:ascii="Courier New"/>
          <w:b/>
          <w:color w:val="8F8778"/>
          <w:spacing w:val="2"/>
          <w:w w:val="105"/>
        </w:rPr>
        <w:t>(people[i].equals</w:t>
      </w:r>
      <w:r w:rsidRPr="00223F59">
        <w:rPr>
          <w:rFonts w:ascii="Courier New"/>
          <w:b/>
          <w:color w:val="8F8778"/>
          <w:spacing w:val="-57"/>
          <w:w w:val="105"/>
        </w:rPr>
        <w:t xml:space="preserve"> </w:t>
      </w:r>
      <w:r w:rsidRPr="00223F59">
        <w:rPr>
          <w:rFonts w:ascii="Courier New"/>
          <w:b/>
          <w:color w:val="8F8778"/>
          <w:spacing w:val="3"/>
          <w:w w:val="105"/>
        </w:rPr>
        <w:t>("John")){ sendAlert();</w:t>
      </w:r>
    </w:p>
    <w:p w:rsidR="00F971A3" w:rsidRPr="00223F59" w:rsidRDefault="008B76CE">
      <w:pPr>
        <w:pStyle w:val="BodyText"/>
        <w:spacing w:line="213" w:lineRule="exact"/>
        <w:ind w:left="2080"/>
        <w:rPr>
          <w:rFonts w:ascii="Courier New"/>
          <w:b/>
        </w:rPr>
      </w:pPr>
      <w:r w:rsidRPr="00223F59">
        <w:rPr>
          <w:rFonts w:ascii="Courier New"/>
          <w:b/>
          <w:color w:val="8F8778"/>
          <w:w w:val="105"/>
        </w:rPr>
        <w:t>found = "John";</w:t>
      </w:r>
    </w:p>
    <w:p w:rsidR="00F971A3" w:rsidRPr="00223F59" w:rsidRDefault="008B76CE">
      <w:pPr>
        <w:pStyle w:val="BodyText"/>
        <w:spacing w:before="10"/>
        <w:ind w:left="1840"/>
        <w:rPr>
          <w:rFonts w:ascii="Courier New"/>
          <w:b/>
        </w:rPr>
      </w:pPr>
      <w:r w:rsidRPr="00223F59">
        <w:rPr>
          <w:rFonts w:ascii="Courier New"/>
          <w:b/>
          <w:color w:val="8F8778"/>
          <w:w w:val="102"/>
        </w:rPr>
        <w:t>}</w:t>
      </w:r>
    </w:p>
    <w:p w:rsidR="00F971A3" w:rsidRPr="00223F59" w:rsidRDefault="00F971A3">
      <w:pPr>
        <w:rPr>
          <w:rFonts w:ascii="Courier New"/>
          <w:b/>
        </w:rPr>
        <w:sectPr w:rsidR="00F971A3" w:rsidRPr="00223F59">
          <w:pgSz w:w="12240" w:h="15840"/>
          <w:pgMar w:top="1360" w:right="1660" w:bottom="980" w:left="1640" w:header="0" w:footer="794" w:gutter="0"/>
          <w:cols w:space="720"/>
        </w:sectPr>
      </w:pPr>
    </w:p>
    <w:p w:rsidR="00F971A3" w:rsidRPr="00223F59" w:rsidRDefault="008B76CE">
      <w:pPr>
        <w:pStyle w:val="BodyText"/>
        <w:spacing w:before="87"/>
        <w:ind w:left="1480"/>
        <w:rPr>
          <w:rFonts w:ascii="Courier New"/>
          <w:b/>
        </w:rPr>
      </w:pPr>
      <w:r w:rsidRPr="00223F59">
        <w:rPr>
          <w:rFonts w:ascii="Courier New"/>
          <w:b/>
          <w:color w:val="8F8778"/>
          <w:w w:val="102"/>
        </w:rPr>
        <w:lastRenderedPageBreak/>
        <w:t>}</w:t>
      </w:r>
    </w:p>
    <w:p w:rsidR="00F971A3" w:rsidRPr="00223F59" w:rsidRDefault="008B76CE">
      <w:pPr>
        <w:pStyle w:val="BodyText"/>
        <w:spacing w:before="9"/>
        <w:ind w:left="1000"/>
        <w:rPr>
          <w:rFonts w:ascii="Courier New"/>
          <w:b/>
        </w:rPr>
      </w:pPr>
      <w:r w:rsidRPr="00223F59">
        <w:rPr>
          <w:rFonts w:ascii="Courier New"/>
          <w:b/>
          <w:color w:val="8F8778"/>
          <w:w w:val="102"/>
        </w:rPr>
        <w:t>}</w:t>
      </w:r>
    </w:p>
    <w:p w:rsidR="00F971A3" w:rsidRPr="00223F59" w:rsidRDefault="008B76CE">
      <w:pPr>
        <w:pStyle w:val="BodyText"/>
        <w:spacing w:before="10"/>
        <w:ind w:left="1000"/>
        <w:rPr>
          <w:rFonts w:ascii="Courier New"/>
          <w:b/>
        </w:rPr>
      </w:pPr>
      <w:r w:rsidRPr="00223F59">
        <w:rPr>
          <w:rFonts w:ascii="Courier New"/>
          <w:b/>
          <w:color w:val="8F8778"/>
          <w:w w:val="105"/>
        </w:rPr>
        <w:t>return found;</w:t>
      </w:r>
    </w:p>
    <w:p w:rsidR="00F971A3" w:rsidRPr="00223F59" w:rsidRDefault="008B76CE">
      <w:pPr>
        <w:pStyle w:val="BodyText"/>
        <w:spacing w:before="10"/>
        <w:ind w:left="520"/>
        <w:rPr>
          <w:rFonts w:ascii="Courier New"/>
          <w:b/>
        </w:rPr>
      </w:pPr>
      <w:r w:rsidRPr="00223F59">
        <w:rPr>
          <w:rFonts w:ascii="Courier New"/>
          <w:b/>
          <w:color w:val="8F8778"/>
          <w:w w:val="102"/>
        </w:rPr>
        <w:t>}</w:t>
      </w:r>
    </w:p>
    <w:p w:rsidR="00F971A3" w:rsidRDefault="00F971A3">
      <w:pPr>
        <w:pStyle w:val="BodyText"/>
        <w:spacing w:before="6"/>
        <w:rPr>
          <w:rFonts w:ascii="Courier New"/>
          <w:sz w:val="15"/>
        </w:rPr>
      </w:pPr>
    </w:p>
    <w:p w:rsidR="00F971A3" w:rsidRDefault="008B76CE">
      <w:pPr>
        <w:pStyle w:val="BodyText"/>
        <w:spacing w:before="99"/>
        <w:ind w:left="160"/>
      </w:pPr>
      <w:r>
        <w:rPr>
          <w:w w:val="105"/>
        </w:rPr>
        <w:t>until I have removed the control flag:</w:t>
      </w:r>
    </w:p>
    <w:p w:rsidR="00F971A3" w:rsidRDefault="00F971A3">
      <w:pPr>
        <w:pStyle w:val="BodyText"/>
        <w:rPr>
          <w:sz w:val="22"/>
        </w:rPr>
      </w:pPr>
    </w:p>
    <w:p w:rsidR="00F971A3" w:rsidRDefault="00F971A3">
      <w:pPr>
        <w:pStyle w:val="BodyText"/>
        <w:spacing w:before="7"/>
        <w:rPr>
          <w:sz w:val="24"/>
        </w:rPr>
      </w:pPr>
    </w:p>
    <w:p w:rsidR="00F971A3" w:rsidRPr="00E54C50" w:rsidRDefault="008B76CE">
      <w:pPr>
        <w:pStyle w:val="BodyText"/>
        <w:ind w:left="520"/>
        <w:rPr>
          <w:rFonts w:ascii="Courier New"/>
          <w:b/>
        </w:rPr>
      </w:pPr>
      <w:r w:rsidRPr="00E54C50">
        <w:rPr>
          <w:rFonts w:ascii="Courier New"/>
          <w:b/>
          <w:color w:val="8F8778"/>
          <w:w w:val="105"/>
        </w:rPr>
        <w:t>String foundMiscreant(String[] people){</w:t>
      </w:r>
    </w:p>
    <w:p w:rsidR="00F971A3" w:rsidRPr="00E54C50" w:rsidRDefault="008B76CE">
      <w:pPr>
        <w:pStyle w:val="BodyText"/>
        <w:spacing w:before="10" w:line="252" w:lineRule="auto"/>
        <w:ind w:left="1480" w:right="3011" w:hanging="480"/>
        <w:rPr>
          <w:rFonts w:ascii="Courier New"/>
          <w:b/>
        </w:rPr>
      </w:pPr>
      <w:r w:rsidRPr="00E54C50">
        <w:rPr>
          <w:rFonts w:ascii="Courier New"/>
          <w:b/>
          <w:color w:val="8F8778"/>
          <w:w w:val="105"/>
        </w:rPr>
        <w:t>for (int i = 0; i &lt; people.length; i++) { if (people[i].equals ("Don")){</w:t>
      </w:r>
    </w:p>
    <w:p w:rsidR="00F971A3" w:rsidRPr="00E54C50" w:rsidRDefault="008B76CE">
      <w:pPr>
        <w:pStyle w:val="BodyText"/>
        <w:spacing w:line="268" w:lineRule="auto"/>
        <w:ind w:left="1840" w:right="5523"/>
        <w:rPr>
          <w:rFonts w:ascii="Courier New"/>
          <w:b/>
        </w:rPr>
      </w:pPr>
      <w:r w:rsidRPr="00E54C50">
        <w:rPr>
          <w:rFonts w:ascii="Courier New"/>
          <w:b/>
          <w:color w:val="8F8778"/>
          <w:w w:val="105"/>
        </w:rPr>
        <w:t>sendAlert(); return "Don";</w:t>
      </w:r>
    </w:p>
    <w:p w:rsidR="00F971A3" w:rsidRPr="00E54C50" w:rsidRDefault="008B76CE">
      <w:pPr>
        <w:pStyle w:val="BodyText"/>
        <w:spacing w:line="196" w:lineRule="exact"/>
        <w:ind w:left="1480"/>
        <w:rPr>
          <w:rFonts w:ascii="Courier New"/>
          <w:b/>
        </w:rPr>
      </w:pPr>
      <w:r w:rsidRPr="00E54C50">
        <w:rPr>
          <w:rFonts w:ascii="Courier New"/>
          <w:b/>
          <w:color w:val="8F8778"/>
          <w:w w:val="102"/>
        </w:rPr>
        <w:t>}</w:t>
      </w:r>
    </w:p>
    <w:p w:rsidR="00F971A3" w:rsidRPr="00E54C50" w:rsidRDefault="008B76CE">
      <w:pPr>
        <w:pStyle w:val="BodyText"/>
        <w:spacing w:before="9" w:line="252" w:lineRule="auto"/>
        <w:ind w:left="1840" w:right="3721" w:hanging="360"/>
        <w:rPr>
          <w:rFonts w:ascii="Courier New"/>
          <w:b/>
        </w:rPr>
      </w:pPr>
      <w:r w:rsidRPr="00E54C50">
        <w:rPr>
          <w:rFonts w:ascii="Courier New"/>
          <w:b/>
          <w:color w:val="8F8778"/>
          <w:w w:val="105"/>
        </w:rPr>
        <w:t xml:space="preserve">if </w:t>
      </w:r>
      <w:r w:rsidRPr="00E54C50">
        <w:rPr>
          <w:rFonts w:ascii="Courier New"/>
          <w:b/>
          <w:color w:val="8F8778"/>
          <w:spacing w:val="2"/>
          <w:w w:val="105"/>
        </w:rPr>
        <w:t>(people[i].equals</w:t>
      </w:r>
      <w:r w:rsidRPr="00E54C50">
        <w:rPr>
          <w:rFonts w:ascii="Courier New"/>
          <w:b/>
          <w:color w:val="8F8778"/>
          <w:spacing w:val="-57"/>
          <w:w w:val="105"/>
        </w:rPr>
        <w:t xml:space="preserve"> </w:t>
      </w:r>
      <w:r w:rsidRPr="00E54C50">
        <w:rPr>
          <w:rFonts w:ascii="Courier New"/>
          <w:b/>
          <w:color w:val="8F8778"/>
          <w:spacing w:val="3"/>
          <w:w w:val="105"/>
        </w:rPr>
        <w:t>("John")){ sendAlert();</w:t>
      </w:r>
    </w:p>
    <w:p w:rsidR="00F971A3" w:rsidRPr="00E54C50" w:rsidRDefault="008B76CE">
      <w:pPr>
        <w:pStyle w:val="BodyText"/>
        <w:spacing w:line="213" w:lineRule="exact"/>
        <w:ind w:left="1840"/>
        <w:rPr>
          <w:rFonts w:ascii="Courier New"/>
          <w:b/>
        </w:rPr>
      </w:pPr>
      <w:r w:rsidRPr="00E54C50">
        <w:rPr>
          <w:rFonts w:ascii="Courier New"/>
          <w:b/>
          <w:color w:val="8F8778"/>
          <w:w w:val="105"/>
        </w:rPr>
        <w:t>return "John";</w:t>
      </w:r>
    </w:p>
    <w:p w:rsidR="00F971A3" w:rsidRPr="00E54C50" w:rsidRDefault="008B76CE">
      <w:pPr>
        <w:pStyle w:val="BodyText"/>
        <w:spacing w:before="10"/>
        <w:ind w:left="1480"/>
        <w:rPr>
          <w:rFonts w:ascii="Courier New"/>
          <w:b/>
        </w:rPr>
      </w:pPr>
      <w:r w:rsidRPr="00E54C50">
        <w:rPr>
          <w:rFonts w:ascii="Courier New"/>
          <w:b/>
          <w:color w:val="8F8778"/>
          <w:w w:val="102"/>
        </w:rPr>
        <w:t>}</w:t>
      </w:r>
    </w:p>
    <w:p w:rsidR="00F971A3" w:rsidRPr="00E54C50" w:rsidRDefault="008B76CE">
      <w:pPr>
        <w:pStyle w:val="BodyText"/>
        <w:spacing w:before="10"/>
        <w:ind w:left="1000"/>
        <w:rPr>
          <w:rFonts w:ascii="Courier New"/>
          <w:b/>
        </w:rPr>
      </w:pPr>
      <w:r w:rsidRPr="00E54C50">
        <w:rPr>
          <w:rFonts w:ascii="Courier New"/>
          <w:b/>
          <w:color w:val="8F8778"/>
          <w:w w:val="102"/>
        </w:rPr>
        <w:t>}</w:t>
      </w:r>
    </w:p>
    <w:p w:rsidR="00F971A3" w:rsidRPr="00E54C50" w:rsidRDefault="008B76CE">
      <w:pPr>
        <w:pStyle w:val="BodyText"/>
        <w:spacing w:before="10"/>
        <w:ind w:left="1000"/>
        <w:rPr>
          <w:rFonts w:ascii="Courier New"/>
          <w:b/>
        </w:rPr>
      </w:pPr>
      <w:r w:rsidRPr="00E54C50">
        <w:rPr>
          <w:rFonts w:ascii="Courier New"/>
          <w:b/>
          <w:color w:val="8F8778"/>
          <w:w w:val="105"/>
        </w:rPr>
        <w:t>return "";</w:t>
      </w:r>
    </w:p>
    <w:p w:rsidR="00F971A3" w:rsidRPr="00E54C50" w:rsidRDefault="008B76CE">
      <w:pPr>
        <w:pStyle w:val="BodyText"/>
        <w:spacing w:before="10"/>
        <w:ind w:left="520"/>
        <w:rPr>
          <w:rFonts w:ascii="Courier New"/>
          <w:b/>
        </w:rPr>
      </w:pPr>
      <w:r w:rsidRPr="00E54C50">
        <w:rPr>
          <w:rFonts w:ascii="Courier New"/>
          <w:b/>
          <w:color w:val="8F8778"/>
          <w:w w:val="102"/>
        </w:rPr>
        <w:t>}</w:t>
      </w:r>
    </w:p>
    <w:p w:rsidR="00F971A3" w:rsidRDefault="00F971A3">
      <w:pPr>
        <w:pStyle w:val="BodyText"/>
        <w:spacing w:before="10"/>
        <w:rPr>
          <w:rFonts w:ascii="Courier New"/>
          <w:sz w:val="16"/>
        </w:rPr>
      </w:pPr>
    </w:p>
    <w:p w:rsidR="00F971A3" w:rsidRDefault="008B76CE">
      <w:pPr>
        <w:pStyle w:val="BodyText"/>
        <w:spacing w:before="98" w:line="247" w:lineRule="auto"/>
        <w:ind w:left="160"/>
      </w:pPr>
      <w:r>
        <w:rPr>
          <w:w w:val="105"/>
        </w:rPr>
        <w:t>You</w:t>
      </w:r>
      <w:r>
        <w:rPr>
          <w:spacing w:val="-12"/>
          <w:w w:val="105"/>
        </w:rPr>
        <w:t xml:space="preserve"> </w:t>
      </w:r>
      <w:r>
        <w:rPr>
          <w:w w:val="105"/>
        </w:rPr>
        <w:t>can</w:t>
      </w:r>
      <w:r>
        <w:rPr>
          <w:spacing w:val="-11"/>
          <w:w w:val="105"/>
        </w:rPr>
        <w:t xml:space="preserve"> </w:t>
      </w:r>
      <w:r>
        <w:rPr>
          <w:w w:val="105"/>
        </w:rPr>
        <w:t>also</w:t>
      </w:r>
      <w:r>
        <w:rPr>
          <w:spacing w:val="-11"/>
          <w:w w:val="105"/>
        </w:rPr>
        <w:t xml:space="preserve"> </w:t>
      </w:r>
      <w:r>
        <w:rPr>
          <w:w w:val="105"/>
        </w:rPr>
        <w:t>use</w:t>
      </w:r>
      <w:r>
        <w:rPr>
          <w:spacing w:val="-12"/>
          <w:w w:val="105"/>
        </w:rPr>
        <w:t xml:space="preserve"> </w:t>
      </w:r>
      <w:r>
        <w:rPr>
          <w:w w:val="105"/>
        </w:rPr>
        <w:t>the</w:t>
      </w:r>
      <w:r>
        <w:rPr>
          <w:spacing w:val="-11"/>
          <w:w w:val="105"/>
        </w:rPr>
        <w:t xml:space="preserve"> </w:t>
      </w:r>
      <w:r>
        <w:rPr>
          <w:w w:val="105"/>
        </w:rPr>
        <w:t>return</w:t>
      </w:r>
      <w:r>
        <w:rPr>
          <w:spacing w:val="-11"/>
          <w:w w:val="105"/>
        </w:rPr>
        <w:t xml:space="preserve"> </w:t>
      </w:r>
      <w:r>
        <w:rPr>
          <w:w w:val="105"/>
        </w:rPr>
        <w:t>style</w:t>
      </w:r>
      <w:r>
        <w:rPr>
          <w:spacing w:val="-12"/>
          <w:w w:val="105"/>
        </w:rPr>
        <w:t xml:space="preserve"> </w:t>
      </w:r>
      <w:r>
        <w:rPr>
          <w:w w:val="105"/>
        </w:rPr>
        <w:t>when</w:t>
      </w:r>
      <w:r>
        <w:rPr>
          <w:spacing w:val="-11"/>
          <w:w w:val="105"/>
        </w:rPr>
        <w:t xml:space="preserve"> </w:t>
      </w:r>
      <w:r>
        <w:rPr>
          <w:w w:val="105"/>
        </w:rPr>
        <w:t>you're</w:t>
      </w:r>
      <w:r>
        <w:rPr>
          <w:spacing w:val="-11"/>
          <w:w w:val="105"/>
        </w:rPr>
        <w:t xml:space="preserve"> </w:t>
      </w:r>
      <w:r>
        <w:rPr>
          <w:w w:val="105"/>
        </w:rPr>
        <w:t>not</w:t>
      </w:r>
      <w:r>
        <w:rPr>
          <w:spacing w:val="-11"/>
          <w:w w:val="105"/>
        </w:rPr>
        <w:t xml:space="preserve"> </w:t>
      </w:r>
      <w:r>
        <w:rPr>
          <w:w w:val="105"/>
        </w:rPr>
        <w:t>returning</w:t>
      </w:r>
      <w:r>
        <w:rPr>
          <w:spacing w:val="-14"/>
          <w:w w:val="105"/>
        </w:rPr>
        <w:t xml:space="preserve"> </w:t>
      </w:r>
      <w:r>
        <w:rPr>
          <w:w w:val="105"/>
        </w:rPr>
        <w:t>a</w:t>
      </w:r>
      <w:r>
        <w:rPr>
          <w:spacing w:val="-14"/>
          <w:w w:val="105"/>
        </w:rPr>
        <w:t xml:space="preserve"> </w:t>
      </w:r>
      <w:r>
        <w:rPr>
          <w:w w:val="105"/>
        </w:rPr>
        <w:t>value.</w:t>
      </w:r>
      <w:r>
        <w:rPr>
          <w:spacing w:val="-13"/>
          <w:w w:val="105"/>
        </w:rPr>
        <w:t xml:space="preserve"> </w:t>
      </w:r>
      <w:r>
        <w:rPr>
          <w:w w:val="105"/>
        </w:rPr>
        <w:t>Just</w:t>
      </w:r>
      <w:r>
        <w:rPr>
          <w:spacing w:val="-14"/>
          <w:w w:val="105"/>
        </w:rPr>
        <w:t xml:space="preserve"> </w:t>
      </w:r>
      <w:r>
        <w:rPr>
          <w:w w:val="105"/>
        </w:rPr>
        <w:t>use</w:t>
      </w:r>
      <w:r>
        <w:rPr>
          <w:spacing w:val="-13"/>
          <w:w w:val="105"/>
        </w:rPr>
        <w:t xml:space="preserve"> </w:t>
      </w:r>
      <w:r>
        <w:rPr>
          <w:w w:val="105"/>
        </w:rPr>
        <w:t>return</w:t>
      </w:r>
      <w:r>
        <w:rPr>
          <w:spacing w:val="-14"/>
          <w:w w:val="105"/>
        </w:rPr>
        <w:t xml:space="preserve"> </w:t>
      </w:r>
      <w:r>
        <w:rPr>
          <w:w w:val="105"/>
        </w:rPr>
        <w:t>without</w:t>
      </w:r>
      <w:r>
        <w:rPr>
          <w:spacing w:val="-13"/>
          <w:w w:val="105"/>
        </w:rPr>
        <w:t xml:space="preserve"> </w:t>
      </w:r>
      <w:r>
        <w:rPr>
          <w:spacing w:val="-2"/>
          <w:w w:val="105"/>
        </w:rPr>
        <w:t xml:space="preserve">the </w:t>
      </w:r>
      <w:r>
        <w:rPr>
          <w:w w:val="105"/>
        </w:rPr>
        <w:t>argument.</w:t>
      </w:r>
    </w:p>
    <w:p w:rsidR="00F971A3" w:rsidRDefault="00F971A3">
      <w:pPr>
        <w:pStyle w:val="BodyText"/>
        <w:spacing w:before="9"/>
        <w:rPr>
          <w:sz w:val="26"/>
        </w:rPr>
      </w:pPr>
    </w:p>
    <w:p w:rsidR="00F971A3" w:rsidRDefault="008B76CE">
      <w:pPr>
        <w:pStyle w:val="BodyText"/>
        <w:spacing w:line="232" w:lineRule="auto"/>
        <w:ind w:left="160"/>
      </w:pPr>
      <w:r>
        <w:rPr>
          <w:w w:val="105"/>
        </w:rPr>
        <w:t>Of</w:t>
      </w:r>
      <w:r>
        <w:rPr>
          <w:spacing w:val="-9"/>
          <w:w w:val="105"/>
        </w:rPr>
        <w:t xml:space="preserve"> </w:t>
      </w:r>
      <w:r>
        <w:rPr>
          <w:w w:val="105"/>
        </w:rPr>
        <w:t>course</w:t>
      </w:r>
      <w:r>
        <w:rPr>
          <w:spacing w:val="-9"/>
          <w:w w:val="105"/>
        </w:rPr>
        <w:t xml:space="preserve"> </w:t>
      </w:r>
      <w:r>
        <w:rPr>
          <w:w w:val="105"/>
        </w:rPr>
        <w:t>this</w:t>
      </w:r>
      <w:r>
        <w:rPr>
          <w:spacing w:val="-9"/>
          <w:w w:val="105"/>
        </w:rPr>
        <w:t xml:space="preserve"> </w:t>
      </w:r>
      <w:r>
        <w:rPr>
          <w:w w:val="105"/>
        </w:rPr>
        <w:t>has</w:t>
      </w:r>
      <w:r>
        <w:rPr>
          <w:spacing w:val="-9"/>
          <w:w w:val="105"/>
        </w:rPr>
        <w:t xml:space="preserve"> </w:t>
      </w:r>
      <w:r>
        <w:rPr>
          <w:w w:val="105"/>
        </w:rPr>
        <w:t>the</w:t>
      </w:r>
      <w:r>
        <w:rPr>
          <w:spacing w:val="-9"/>
          <w:w w:val="105"/>
        </w:rPr>
        <w:t xml:space="preserve"> </w:t>
      </w:r>
      <w:r>
        <w:rPr>
          <w:w w:val="105"/>
        </w:rPr>
        <w:t>problem</w:t>
      </w:r>
      <w:r>
        <w:rPr>
          <w:spacing w:val="-9"/>
          <w:w w:val="105"/>
        </w:rPr>
        <w:t xml:space="preserve"> </w:t>
      </w:r>
      <w:r>
        <w:rPr>
          <w:w w:val="105"/>
        </w:rPr>
        <w:t>of</w:t>
      </w:r>
      <w:r>
        <w:rPr>
          <w:spacing w:val="-9"/>
          <w:w w:val="105"/>
        </w:rPr>
        <w:t xml:space="preserve"> </w:t>
      </w:r>
      <w:r>
        <w:rPr>
          <w:w w:val="105"/>
        </w:rPr>
        <w:t>a</w:t>
      </w:r>
      <w:r>
        <w:rPr>
          <w:spacing w:val="-9"/>
          <w:w w:val="105"/>
        </w:rPr>
        <w:t xml:space="preserve"> </w:t>
      </w:r>
      <w:r>
        <w:rPr>
          <w:w w:val="105"/>
        </w:rPr>
        <w:t>function</w:t>
      </w:r>
      <w:r>
        <w:rPr>
          <w:spacing w:val="-9"/>
          <w:w w:val="105"/>
        </w:rPr>
        <w:t xml:space="preserve"> </w:t>
      </w:r>
      <w:r>
        <w:rPr>
          <w:w w:val="105"/>
        </w:rPr>
        <w:t>with</w:t>
      </w:r>
      <w:r>
        <w:rPr>
          <w:spacing w:val="-9"/>
          <w:w w:val="105"/>
        </w:rPr>
        <w:t xml:space="preserve"> </w:t>
      </w:r>
      <w:r>
        <w:rPr>
          <w:w w:val="105"/>
        </w:rPr>
        <w:t>side</w:t>
      </w:r>
      <w:r>
        <w:rPr>
          <w:spacing w:val="-9"/>
          <w:w w:val="105"/>
        </w:rPr>
        <w:t xml:space="preserve"> </w:t>
      </w:r>
      <w:r>
        <w:rPr>
          <w:w w:val="105"/>
        </w:rPr>
        <w:t>effects.</w:t>
      </w:r>
      <w:r>
        <w:rPr>
          <w:spacing w:val="-9"/>
          <w:w w:val="105"/>
        </w:rPr>
        <w:t xml:space="preserve"> </w:t>
      </w:r>
      <w:r>
        <w:rPr>
          <w:w w:val="105"/>
        </w:rPr>
        <w:t>So</w:t>
      </w:r>
      <w:r>
        <w:rPr>
          <w:spacing w:val="-9"/>
          <w:w w:val="105"/>
        </w:rPr>
        <w:t xml:space="preserve"> </w:t>
      </w:r>
      <w:r>
        <w:rPr>
          <w:w w:val="105"/>
        </w:rPr>
        <w:t>I</w:t>
      </w:r>
      <w:r>
        <w:rPr>
          <w:spacing w:val="-9"/>
          <w:w w:val="105"/>
        </w:rPr>
        <w:t xml:space="preserve"> </w:t>
      </w:r>
      <w:r>
        <w:rPr>
          <w:w w:val="105"/>
        </w:rPr>
        <w:t>want</w:t>
      </w:r>
      <w:r>
        <w:rPr>
          <w:spacing w:val="-8"/>
          <w:w w:val="105"/>
        </w:rPr>
        <w:t xml:space="preserve"> </w:t>
      </w:r>
      <w:r>
        <w:rPr>
          <w:w w:val="105"/>
        </w:rPr>
        <w:t>to</w:t>
      </w:r>
      <w:r>
        <w:rPr>
          <w:spacing w:val="-9"/>
          <w:w w:val="105"/>
        </w:rPr>
        <w:t xml:space="preserve"> </w:t>
      </w:r>
      <w:r>
        <w:rPr>
          <w:w w:val="105"/>
        </w:rPr>
        <w:t>use</w:t>
      </w:r>
      <w:r>
        <w:rPr>
          <w:spacing w:val="3"/>
          <w:w w:val="105"/>
        </w:rPr>
        <w:t xml:space="preserve"> </w:t>
      </w:r>
      <w:r>
        <w:rPr>
          <w:rFonts w:ascii="Verdana"/>
          <w:color w:val="344178"/>
          <w:w w:val="105"/>
          <w:u w:val="single" w:color="344178"/>
        </w:rPr>
        <w:t>Separate</w:t>
      </w:r>
      <w:r>
        <w:rPr>
          <w:rFonts w:ascii="Verdana"/>
          <w:color w:val="344178"/>
          <w:spacing w:val="-9"/>
          <w:w w:val="105"/>
          <w:u w:val="single" w:color="344178"/>
        </w:rPr>
        <w:t xml:space="preserve"> </w:t>
      </w:r>
      <w:r>
        <w:rPr>
          <w:rFonts w:ascii="Verdana"/>
          <w:color w:val="344178"/>
          <w:w w:val="105"/>
          <w:u w:val="single" w:color="344178"/>
        </w:rPr>
        <w:t>Query</w:t>
      </w:r>
      <w:r>
        <w:rPr>
          <w:rFonts w:ascii="Verdana"/>
          <w:color w:val="344178"/>
          <w:w w:val="105"/>
        </w:rPr>
        <w:t xml:space="preserve"> </w:t>
      </w:r>
      <w:r>
        <w:rPr>
          <w:rFonts w:ascii="Verdana"/>
          <w:color w:val="344178"/>
          <w:w w:val="105"/>
          <w:u w:val="single" w:color="344178"/>
        </w:rPr>
        <w:t xml:space="preserve">from </w:t>
      </w:r>
      <w:r>
        <w:rPr>
          <w:rFonts w:ascii="Verdana"/>
          <w:color w:val="344178"/>
          <w:spacing w:val="-4"/>
          <w:w w:val="105"/>
          <w:u w:val="single" w:color="344178"/>
        </w:rPr>
        <w:t>Modifier</w:t>
      </w:r>
      <w:r>
        <w:rPr>
          <w:spacing w:val="-4"/>
          <w:w w:val="105"/>
        </w:rPr>
        <w:t xml:space="preserve">. </w:t>
      </w:r>
      <w:r>
        <w:rPr>
          <w:w w:val="105"/>
        </w:rPr>
        <w:t>You'll find this example continued</w:t>
      </w:r>
      <w:r>
        <w:rPr>
          <w:spacing w:val="8"/>
          <w:w w:val="105"/>
        </w:rPr>
        <w:t xml:space="preserve"> </w:t>
      </w:r>
      <w:r>
        <w:rPr>
          <w:w w:val="105"/>
        </w:rPr>
        <w:t>there.</w:t>
      </w:r>
    </w:p>
    <w:p w:rsidR="00F971A3" w:rsidRDefault="00F971A3">
      <w:pPr>
        <w:pStyle w:val="BodyText"/>
        <w:spacing w:before="6"/>
        <w:rPr>
          <w:sz w:val="25"/>
        </w:rPr>
      </w:pPr>
    </w:p>
    <w:p w:rsidR="00F971A3" w:rsidRDefault="008B76CE">
      <w:pPr>
        <w:pStyle w:val="Heading2"/>
      </w:pPr>
      <w:bookmarkStart w:id="96" w:name="_TOC_250053"/>
      <w:bookmarkEnd w:id="96"/>
      <w:r>
        <w:rPr>
          <w:color w:val="344178"/>
        </w:rPr>
        <w:t>Replace Nested Conditional with Guard Clauses</w:t>
      </w:r>
    </w:p>
    <w:p w:rsidR="00F971A3" w:rsidRDefault="00F971A3">
      <w:pPr>
        <w:pStyle w:val="BodyText"/>
        <w:spacing w:before="10"/>
        <w:rPr>
          <w:b/>
          <w:sz w:val="23"/>
        </w:rPr>
      </w:pPr>
    </w:p>
    <w:p w:rsidR="00F971A3" w:rsidRDefault="008B76CE">
      <w:pPr>
        <w:pStyle w:val="BodyText"/>
        <w:ind w:left="160"/>
      </w:pPr>
      <w:r>
        <w:rPr>
          <w:w w:val="105"/>
        </w:rPr>
        <w:t>A method has conditional behavior that does not make clear the normal path of execution.</w:t>
      </w:r>
    </w:p>
    <w:p w:rsidR="00F971A3" w:rsidRDefault="00F971A3">
      <w:pPr>
        <w:pStyle w:val="BodyText"/>
        <w:spacing w:before="4"/>
        <w:rPr>
          <w:sz w:val="25"/>
        </w:rPr>
      </w:pPr>
    </w:p>
    <w:p w:rsidR="00F971A3" w:rsidRDefault="008B76CE">
      <w:pPr>
        <w:ind w:left="160"/>
        <w:rPr>
          <w:i/>
          <w:sz w:val="19"/>
        </w:rPr>
      </w:pPr>
      <w:r>
        <w:rPr>
          <w:i/>
          <w:w w:val="105"/>
          <w:sz w:val="19"/>
        </w:rPr>
        <w:t>Use guard clauses for all the special cases.</w:t>
      </w:r>
    </w:p>
    <w:p w:rsidR="00F971A3" w:rsidRDefault="00F971A3">
      <w:pPr>
        <w:pStyle w:val="BodyText"/>
        <w:rPr>
          <w:i/>
          <w:sz w:val="22"/>
        </w:rPr>
      </w:pPr>
    </w:p>
    <w:p w:rsidR="00F971A3" w:rsidRDefault="00F971A3">
      <w:pPr>
        <w:pStyle w:val="BodyText"/>
        <w:spacing w:before="7"/>
        <w:rPr>
          <w:i/>
          <w:sz w:val="24"/>
        </w:rPr>
      </w:pPr>
    </w:p>
    <w:p w:rsidR="00F971A3" w:rsidRPr="00E54C50" w:rsidRDefault="008B76CE">
      <w:pPr>
        <w:pStyle w:val="BodyText"/>
        <w:spacing w:line="252" w:lineRule="auto"/>
        <w:ind w:left="640" w:right="5766" w:hanging="240"/>
        <w:rPr>
          <w:rFonts w:ascii="Courier New"/>
          <w:b/>
        </w:rPr>
      </w:pPr>
      <w:r w:rsidRPr="00E54C50">
        <w:rPr>
          <w:rFonts w:ascii="Courier New"/>
          <w:b/>
          <w:color w:val="8F8778"/>
          <w:w w:val="105"/>
        </w:rPr>
        <w:t>double getPayAmount() { double result;</w:t>
      </w:r>
    </w:p>
    <w:p w:rsidR="00F971A3" w:rsidRPr="00E54C50" w:rsidRDefault="008B76CE">
      <w:pPr>
        <w:pStyle w:val="BodyText"/>
        <w:spacing w:line="252" w:lineRule="auto"/>
        <w:ind w:left="640" w:right="4083"/>
        <w:rPr>
          <w:rFonts w:ascii="Courier New"/>
          <w:b/>
        </w:rPr>
      </w:pPr>
      <w:r w:rsidRPr="00E54C50">
        <w:rPr>
          <w:rFonts w:ascii="Courier New"/>
          <w:b/>
          <w:color w:val="8F8778"/>
          <w:w w:val="105"/>
        </w:rPr>
        <w:t xml:space="preserve">if </w:t>
      </w:r>
      <w:r w:rsidRPr="00E54C50">
        <w:rPr>
          <w:rFonts w:ascii="Courier New"/>
          <w:b/>
          <w:color w:val="8F8778"/>
          <w:spacing w:val="2"/>
          <w:w w:val="105"/>
        </w:rPr>
        <w:t xml:space="preserve">(_isDead) result </w:t>
      </w:r>
      <w:r w:rsidRPr="00E54C50">
        <w:rPr>
          <w:rFonts w:ascii="Courier New"/>
          <w:b/>
          <w:color w:val="8F8778"/>
          <w:w w:val="105"/>
        </w:rPr>
        <w:t>=</w:t>
      </w:r>
      <w:r w:rsidRPr="00E54C50">
        <w:rPr>
          <w:rFonts w:ascii="Courier New"/>
          <w:b/>
          <w:color w:val="8F8778"/>
          <w:spacing w:val="-67"/>
          <w:w w:val="105"/>
        </w:rPr>
        <w:t xml:space="preserve"> </w:t>
      </w:r>
      <w:r w:rsidRPr="00E54C50">
        <w:rPr>
          <w:rFonts w:ascii="Courier New"/>
          <w:b/>
          <w:color w:val="8F8778"/>
          <w:spacing w:val="3"/>
          <w:w w:val="105"/>
        </w:rPr>
        <w:t xml:space="preserve">deadAmount(); </w:t>
      </w:r>
      <w:r w:rsidRPr="00E54C50">
        <w:rPr>
          <w:rFonts w:ascii="Courier New"/>
          <w:b/>
          <w:color w:val="8F8778"/>
          <w:spacing w:val="2"/>
          <w:w w:val="105"/>
        </w:rPr>
        <w:t xml:space="preserve">else </w:t>
      </w:r>
      <w:r w:rsidRPr="00E54C50">
        <w:rPr>
          <w:rFonts w:ascii="Courier New"/>
          <w:b/>
          <w:color w:val="8F8778"/>
          <w:w w:val="105"/>
        </w:rPr>
        <w:t>{</w:t>
      </w:r>
    </w:p>
    <w:p w:rsidR="00F971A3" w:rsidRPr="00E54C50" w:rsidRDefault="008B76CE">
      <w:pPr>
        <w:pStyle w:val="BodyText"/>
        <w:spacing w:before="11" w:line="252" w:lineRule="auto"/>
        <w:ind w:left="1120" w:right="2403"/>
        <w:rPr>
          <w:rFonts w:ascii="Courier New"/>
          <w:b/>
        </w:rPr>
      </w:pPr>
      <w:r w:rsidRPr="00E54C50">
        <w:rPr>
          <w:rFonts w:ascii="Courier New"/>
          <w:b/>
          <w:color w:val="8F8778"/>
          <w:w w:val="105"/>
        </w:rPr>
        <w:t xml:space="preserve">if </w:t>
      </w:r>
      <w:r w:rsidRPr="00E54C50">
        <w:rPr>
          <w:rFonts w:ascii="Courier New"/>
          <w:b/>
          <w:color w:val="8F8778"/>
          <w:spacing w:val="2"/>
          <w:w w:val="105"/>
        </w:rPr>
        <w:t xml:space="preserve">(_isSeparated) result </w:t>
      </w:r>
      <w:r w:rsidRPr="00E54C50">
        <w:rPr>
          <w:rFonts w:ascii="Courier New"/>
          <w:b/>
          <w:color w:val="8F8778"/>
          <w:w w:val="105"/>
        </w:rPr>
        <w:t>=</w:t>
      </w:r>
      <w:r w:rsidRPr="00E54C50">
        <w:rPr>
          <w:rFonts w:ascii="Courier New"/>
          <w:b/>
          <w:color w:val="8F8778"/>
          <w:spacing w:val="-89"/>
          <w:w w:val="105"/>
        </w:rPr>
        <w:t xml:space="preserve"> </w:t>
      </w:r>
      <w:r w:rsidRPr="00E54C50">
        <w:rPr>
          <w:rFonts w:ascii="Courier New"/>
          <w:b/>
          <w:color w:val="8F8778"/>
          <w:spacing w:val="3"/>
          <w:w w:val="105"/>
        </w:rPr>
        <w:t xml:space="preserve">separatedAmount(); </w:t>
      </w:r>
      <w:r w:rsidRPr="00E54C50">
        <w:rPr>
          <w:rFonts w:ascii="Courier New"/>
          <w:b/>
          <w:color w:val="8F8778"/>
          <w:spacing w:val="2"/>
          <w:w w:val="105"/>
        </w:rPr>
        <w:t xml:space="preserve">else </w:t>
      </w:r>
      <w:r w:rsidRPr="00E54C50">
        <w:rPr>
          <w:rFonts w:ascii="Courier New"/>
          <w:b/>
          <w:color w:val="8F8778"/>
          <w:w w:val="105"/>
        </w:rPr>
        <w:t>{</w:t>
      </w:r>
    </w:p>
    <w:p w:rsidR="00F971A3" w:rsidRPr="00E54C50" w:rsidRDefault="008B76CE">
      <w:pPr>
        <w:pStyle w:val="BodyText"/>
        <w:spacing w:line="252" w:lineRule="auto"/>
        <w:ind w:left="1600" w:right="2403"/>
        <w:rPr>
          <w:rFonts w:ascii="Courier New"/>
          <w:b/>
        </w:rPr>
      </w:pPr>
      <w:r w:rsidRPr="00E54C50">
        <w:rPr>
          <w:rFonts w:ascii="Courier New"/>
          <w:b/>
          <w:color w:val="8F8778"/>
          <w:w w:val="105"/>
        </w:rPr>
        <w:t xml:space="preserve">if </w:t>
      </w:r>
      <w:r w:rsidRPr="00E54C50">
        <w:rPr>
          <w:rFonts w:ascii="Courier New"/>
          <w:b/>
          <w:color w:val="8F8778"/>
          <w:spacing w:val="2"/>
          <w:w w:val="105"/>
        </w:rPr>
        <w:t xml:space="preserve">(_isRetired) result </w:t>
      </w:r>
      <w:r w:rsidRPr="00E54C50">
        <w:rPr>
          <w:rFonts w:ascii="Courier New"/>
          <w:b/>
          <w:color w:val="8F8778"/>
          <w:w w:val="105"/>
        </w:rPr>
        <w:t>=</w:t>
      </w:r>
      <w:r w:rsidRPr="00E54C50">
        <w:rPr>
          <w:rFonts w:ascii="Courier New"/>
          <w:b/>
          <w:color w:val="8F8778"/>
          <w:spacing w:val="-80"/>
          <w:w w:val="105"/>
        </w:rPr>
        <w:t xml:space="preserve"> </w:t>
      </w:r>
      <w:r w:rsidRPr="00E54C50">
        <w:rPr>
          <w:rFonts w:ascii="Courier New"/>
          <w:b/>
          <w:color w:val="8F8778"/>
          <w:spacing w:val="3"/>
          <w:w w:val="105"/>
        </w:rPr>
        <w:t xml:space="preserve">retiredAmount(); </w:t>
      </w:r>
      <w:r w:rsidRPr="00E54C50">
        <w:rPr>
          <w:rFonts w:ascii="Courier New"/>
          <w:b/>
          <w:color w:val="8F8778"/>
          <w:spacing w:val="2"/>
          <w:w w:val="105"/>
        </w:rPr>
        <w:t xml:space="preserve">else result </w:t>
      </w:r>
      <w:r w:rsidRPr="00E54C50">
        <w:rPr>
          <w:rFonts w:ascii="Courier New"/>
          <w:b/>
          <w:color w:val="8F8778"/>
          <w:w w:val="105"/>
        </w:rPr>
        <w:t xml:space="preserve">= </w:t>
      </w:r>
      <w:r w:rsidRPr="00E54C50">
        <w:rPr>
          <w:rFonts w:ascii="Courier New"/>
          <w:b/>
          <w:color w:val="8F8778"/>
          <w:spacing w:val="3"/>
          <w:w w:val="105"/>
        </w:rPr>
        <w:t>normalPayAmount();</w:t>
      </w:r>
    </w:p>
    <w:p w:rsidR="00F971A3" w:rsidRPr="00E54C50" w:rsidRDefault="008B76CE">
      <w:pPr>
        <w:pStyle w:val="BodyText"/>
        <w:spacing w:line="212" w:lineRule="exact"/>
        <w:ind w:left="1120"/>
        <w:rPr>
          <w:rFonts w:ascii="Courier New"/>
          <w:b/>
        </w:rPr>
      </w:pPr>
      <w:r w:rsidRPr="00E54C50">
        <w:rPr>
          <w:rFonts w:ascii="Courier New"/>
          <w:b/>
          <w:color w:val="8F8778"/>
          <w:w w:val="105"/>
        </w:rPr>
        <w:t>};</w:t>
      </w:r>
    </w:p>
    <w:p w:rsidR="00F971A3" w:rsidRPr="00E54C50" w:rsidRDefault="008B76CE">
      <w:pPr>
        <w:pStyle w:val="BodyText"/>
        <w:spacing w:before="9"/>
        <w:ind w:left="640"/>
        <w:rPr>
          <w:rFonts w:ascii="Courier New"/>
          <w:b/>
        </w:rPr>
      </w:pPr>
      <w:r w:rsidRPr="00E54C50">
        <w:rPr>
          <w:rFonts w:ascii="Courier New"/>
          <w:b/>
          <w:color w:val="8F8778"/>
          <w:w w:val="102"/>
        </w:rPr>
        <w:t>}</w:t>
      </w:r>
    </w:p>
    <w:p w:rsidR="00F971A3" w:rsidRPr="00E54C50" w:rsidRDefault="008B76CE">
      <w:pPr>
        <w:pStyle w:val="BodyText"/>
        <w:spacing w:before="10"/>
        <w:ind w:left="400"/>
        <w:rPr>
          <w:rFonts w:ascii="Courier New"/>
          <w:b/>
        </w:rPr>
      </w:pPr>
      <w:r w:rsidRPr="00E54C50">
        <w:rPr>
          <w:rFonts w:ascii="Courier New"/>
          <w:b/>
          <w:color w:val="8F8778"/>
          <w:w w:val="105"/>
        </w:rPr>
        <w:t>return result;</w:t>
      </w:r>
    </w:p>
    <w:p w:rsidR="00F971A3" w:rsidRPr="00E54C50" w:rsidRDefault="008B76CE">
      <w:pPr>
        <w:pStyle w:val="BodyText"/>
        <w:spacing w:before="10" w:after="3"/>
        <w:ind w:left="400"/>
        <w:rPr>
          <w:rFonts w:ascii="Courier New"/>
          <w:b/>
        </w:rPr>
      </w:pPr>
      <w:r w:rsidRPr="00E54C50">
        <w:rPr>
          <w:rFonts w:ascii="Courier New"/>
          <w:b/>
          <w:color w:val="8F8778"/>
          <w:w w:val="105"/>
        </w:rPr>
        <w:t>};</w:t>
      </w:r>
    </w:p>
    <w:p w:rsidR="00F971A3" w:rsidRDefault="008B76CE">
      <w:pPr>
        <w:pStyle w:val="BodyText"/>
        <w:ind w:left="4315"/>
        <w:rPr>
          <w:rFonts w:ascii="Courier New"/>
          <w:sz w:val="20"/>
        </w:rPr>
      </w:pPr>
      <w:r>
        <w:rPr>
          <w:rFonts w:ascii="Courier New"/>
          <w:noProof/>
          <w:sz w:val="20"/>
        </w:rPr>
        <w:drawing>
          <wp:inline distT="0" distB="0" distL="0" distR="0">
            <wp:extent cx="200025" cy="304800"/>
            <wp:effectExtent l="0" t="0" r="0" b="0"/>
            <wp:docPr id="11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1.png"/>
                    <pic:cNvPicPr/>
                  </pic:nvPicPr>
                  <pic:blipFill>
                    <a:blip r:embed="rId31" cstate="print"/>
                    <a:stretch>
                      <a:fillRect/>
                    </a:stretch>
                  </pic:blipFill>
                  <pic:spPr>
                    <a:xfrm>
                      <a:off x="0" y="0"/>
                      <a:ext cx="200025" cy="304800"/>
                    </a:xfrm>
                    <a:prstGeom prst="rect">
                      <a:avLst/>
                    </a:prstGeom>
                  </pic:spPr>
                </pic:pic>
              </a:graphicData>
            </a:graphic>
          </wp:inline>
        </w:drawing>
      </w:r>
    </w:p>
    <w:p w:rsidR="00F971A3" w:rsidRDefault="00F971A3">
      <w:pPr>
        <w:pStyle w:val="BodyText"/>
        <w:spacing w:before="5"/>
        <w:rPr>
          <w:rFonts w:ascii="Courier New"/>
          <w:sz w:val="20"/>
        </w:rPr>
      </w:pPr>
    </w:p>
    <w:p w:rsidR="00F971A3" w:rsidRPr="00E54C50" w:rsidRDefault="008B76CE">
      <w:pPr>
        <w:pStyle w:val="BodyText"/>
        <w:ind w:left="400"/>
        <w:rPr>
          <w:rFonts w:ascii="Courier New"/>
          <w:b/>
        </w:rPr>
      </w:pPr>
      <w:r w:rsidRPr="00E54C50">
        <w:rPr>
          <w:rFonts w:ascii="Courier New"/>
          <w:b/>
          <w:color w:val="8F8778"/>
          <w:w w:val="105"/>
        </w:rPr>
        <w:t>double getPayAmount() {</w:t>
      </w:r>
    </w:p>
    <w:p w:rsidR="00F971A3" w:rsidRPr="00E54C50" w:rsidRDefault="008B76CE">
      <w:pPr>
        <w:pStyle w:val="BodyText"/>
        <w:spacing w:before="25"/>
        <w:ind w:left="640"/>
        <w:rPr>
          <w:rFonts w:ascii="Courier New"/>
          <w:b/>
        </w:rPr>
      </w:pPr>
      <w:r w:rsidRPr="00E54C50">
        <w:rPr>
          <w:rFonts w:ascii="Courier New"/>
          <w:b/>
          <w:color w:val="8F8778"/>
          <w:w w:val="105"/>
        </w:rPr>
        <w:t>if (_isDead) return deadAmount();</w:t>
      </w:r>
    </w:p>
    <w:p w:rsidR="00F971A3" w:rsidRPr="00E54C50" w:rsidRDefault="008B76CE">
      <w:pPr>
        <w:pStyle w:val="BodyText"/>
        <w:spacing w:before="9" w:line="252" w:lineRule="auto"/>
        <w:ind w:left="640" w:right="3122"/>
        <w:rPr>
          <w:rFonts w:ascii="Courier New"/>
          <w:b/>
        </w:rPr>
      </w:pPr>
      <w:r w:rsidRPr="00E54C50">
        <w:rPr>
          <w:rFonts w:ascii="Courier New"/>
          <w:b/>
          <w:color w:val="8F8778"/>
          <w:w w:val="105"/>
        </w:rPr>
        <w:t xml:space="preserve">if </w:t>
      </w:r>
      <w:r w:rsidRPr="00E54C50">
        <w:rPr>
          <w:rFonts w:ascii="Courier New"/>
          <w:b/>
          <w:color w:val="8F8778"/>
          <w:spacing w:val="2"/>
          <w:w w:val="105"/>
        </w:rPr>
        <w:t>(_isSeparated) return</w:t>
      </w:r>
      <w:r w:rsidRPr="00E54C50">
        <w:rPr>
          <w:rFonts w:ascii="Courier New"/>
          <w:b/>
          <w:color w:val="8F8778"/>
          <w:spacing w:val="-86"/>
          <w:w w:val="105"/>
        </w:rPr>
        <w:t xml:space="preserve"> </w:t>
      </w:r>
      <w:r w:rsidRPr="00E54C50">
        <w:rPr>
          <w:rFonts w:ascii="Courier New"/>
          <w:b/>
          <w:color w:val="8F8778"/>
          <w:spacing w:val="3"/>
          <w:w w:val="105"/>
        </w:rPr>
        <w:t xml:space="preserve">separatedAmount(); </w:t>
      </w:r>
      <w:r w:rsidRPr="00E54C50">
        <w:rPr>
          <w:rFonts w:ascii="Courier New"/>
          <w:b/>
          <w:color w:val="8F8778"/>
          <w:w w:val="105"/>
        </w:rPr>
        <w:t xml:space="preserve">if </w:t>
      </w:r>
      <w:r w:rsidRPr="00E54C50">
        <w:rPr>
          <w:rFonts w:ascii="Courier New"/>
          <w:b/>
          <w:color w:val="8F8778"/>
          <w:spacing w:val="2"/>
          <w:w w:val="105"/>
        </w:rPr>
        <w:t xml:space="preserve">(_isRetired) return </w:t>
      </w:r>
      <w:r w:rsidRPr="00E54C50">
        <w:rPr>
          <w:rFonts w:ascii="Courier New"/>
          <w:b/>
          <w:color w:val="8F8778"/>
          <w:spacing w:val="3"/>
          <w:w w:val="105"/>
        </w:rPr>
        <w:t>retiredAmount();</w:t>
      </w:r>
    </w:p>
    <w:p w:rsidR="00F971A3" w:rsidRPr="00E54C50" w:rsidRDefault="00F971A3">
      <w:pPr>
        <w:spacing w:line="252" w:lineRule="auto"/>
        <w:rPr>
          <w:rFonts w:ascii="Courier New"/>
          <w:b/>
        </w:rPr>
        <w:sectPr w:rsidR="00F971A3" w:rsidRPr="00E54C50">
          <w:pgSz w:w="12240" w:h="15840"/>
          <w:pgMar w:top="1360" w:right="1660" w:bottom="980" w:left="1640" w:header="0" w:footer="794" w:gutter="0"/>
          <w:cols w:space="720"/>
        </w:sectPr>
      </w:pPr>
    </w:p>
    <w:p w:rsidR="00F971A3" w:rsidRPr="00E54C50" w:rsidRDefault="008B76CE">
      <w:pPr>
        <w:pStyle w:val="BodyText"/>
        <w:spacing w:before="87"/>
        <w:ind w:left="640"/>
        <w:rPr>
          <w:rFonts w:ascii="Courier New"/>
          <w:b/>
        </w:rPr>
      </w:pPr>
      <w:r w:rsidRPr="00E54C50">
        <w:rPr>
          <w:rFonts w:ascii="Courier New"/>
          <w:b/>
          <w:color w:val="8F8778"/>
          <w:w w:val="105"/>
        </w:rPr>
        <w:lastRenderedPageBreak/>
        <w:t>return normalPayAmount();</w:t>
      </w:r>
    </w:p>
    <w:p w:rsidR="00F971A3" w:rsidRPr="00E54C50" w:rsidRDefault="008B76CE">
      <w:pPr>
        <w:pStyle w:val="BodyText"/>
        <w:spacing w:before="9"/>
        <w:ind w:left="400"/>
        <w:rPr>
          <w:rFonts w:ascii="Courier New"/>
          <w:b/>
        </w:rPr>
      </w:pPr>
      <w:r w:rsidRPr="00E54C50">
        <w:rPr>
          <w:rFonts w:ascii="Courier New"/>
          <w:b/>
          <w:color w:val="8F8778"/>
          <w:w w:val="105"/>
        </w:rPr>
        <w:t>};</w:t>
      </w:r>
    </w:p>
    <w:p w:rsidR="00F971A3" w:rsidRDefault="00F971A3">
      <w:pPr>
        <w:pStyle w:val="BodyText"/>
        <w:spacing w:before="7"/>
        <w:rPr>
          <w:rFonts w:ascii="Courier New"/>
          <w:sz w:val="14"/>
        </w:rPr>
      </w:pPr>
    </w:p>
    <w:p w:rsidR="00F971A3" w:rsidRDefault="008B76CE">
      <w:pPr>
        <w:pStyle w:val="Heading3"/>
        <w:spacing w:before="93"/>
      </w:pPr>
      <w:r>
        <w:rPr>
          <w:color w:val="344178"/>
        </w:rPr>
        <w:t>Motivation</w:t>
      </w:r>
    </w:p>
    <w:p w:rsidR="00F971A3" w:rsidRDefault="00F971A3">
      <w:pPr>
        <w:pStyle w:val="BodyText"/>
        <w:rPr>
          <w:b/>
          <w:sz w:val="27"/>
        </w:rPr>
      </w:pPr>
    </w:p>
    <w:p w:rsidR="00F971A3" w:rsidRDefault="008B76CE">
      <w:pPr>
        <w:pStyle w:val="BodyText"/>
        <w:spacing w:line="247" w:lineRule="auto"/>
        <w:ind w:left="160" w:right="544"/>
      </w:pPr>
      <w:r>
        <w:rPr>
          <w:w w:val="105"/>
        </w:rPr>
        <w:t>I often find that conditional expressions come in two forms. The first form is a check whether either</w:t>
      </w:r>
      <w:r>
        <w:rPr>
          <w:spacing w:val="-15"/>
          <w:w w:val="105"/>
        </w:rPr>
        <w:t xml:space="preserve"> </w:t>
      </w:r>
      <w:r>
        <w:rPr>
          <w:w w:val="105"/>
        </w:rPr>
        <w:t>course</w:t>
      </w:r>
      <w:r>
        <w:rPr>
          <w:spacing w:val="-14"/>
          <w:w w:val="105"/>
        </w:rPr>
        <w:t xml:space="preserve"> </w:t>
      </w:r>
      <w:r>
        <w:rPr>
          <w:w w:val="105"/>
        </w:rPr>
        <w:t>is</w:t>
      </w:r>
      <w:r>
        <w:rPr>
          <w:spacing w:val="-15"/>
          <w:w w:val="105"/>
        </w:rPr>
        <w:t xml:space="preserve"> </w:t>
      </w:r>
      <w:r>
        <w:rPr>
          <w:w w:val="105"/>
        </w:rPr>
        <w:t>part</w:t>
      </w:r>
      <w:r>
        <w:rPr>
          <w:spacing w:val="-14"/>
          <w:w w:val="105"/>
        </w:rPr>
        <w:t xml:space="preserve"> </w:t>
      </w:r>
      <w:r>
        <w:rPr>
          <w:w w:val="105"/>
        </w:rPr>
        <w:t>of</w:t>
      </w:r>
      <w:r>
        <w:rPr>
          <w:spacing w:val="-14"/>
          <w:w w:val="105"/>
        </w:rPr>
        <w:t xml:space="preserve"> </w:t>
      </w:r>
      <w:r>
        <w:rPr>
          <w:w w:val="105"/>
        </w:rPr>
        <w:t>the</w:t>
      </w:r>
      <w:r>
        <w:rPr>
          <w:spacing w:val="-15"/>
          <w:w w:val="105"/>
        </w:rPr>
        <w:t xml:space="preserve"> </w:t>
      </w:r>
      <w:r>
        <w:rPr>
          <w:w w:val="105"/>
        </w:rPr>
        <w:t>normal</w:t>
      </w:r>
      <w:r>
        <w:rPr>
          <w:spacing w:val="-14"/>
          <w:w w:val="105"/>
        </w:rPr>
        <w:t xml:space="preserve"> </w:t>
      </w:r>
      <w:r>
        <w:rPr>
          <w:w w:val="105"/>
        </w:rPr>
        <w:t>behavior.</w:t>
      </w:r>
      <w:r>
        <w:rPr>
          <w:spacing w:val="-15"/>
          <w:w w:val="105"/>
        </w:rPr>
        <w:t xml:space="preserve"> </w:t>
      </w:r>
      <w:r>
        <w:rPr>
          <w:w w:val="105"/>
        </w:rPr>
        <w:t>The</w:t>
      </w:r>
      <w:r>
        <w:rPr>
          <w:spacing w:val="-14"/>
          <w:w w:val="105"/>
        </w:rPr>
        <w:t xml:space="preserve"> </w:t>
      </w:r>
      <w:r>
        <w:rPr>
          <w:w w:val="105"/>
        </w:rPr>
        <w:t>second</w:t>
      </w:r>
      <w:r>
        <w:rPr>
          <w:spacing w:val="-14"/>
          <w:w w:val="105"/>
        </w:rPr>
        <w:t xml:space="preserve"> </w:t>
      </w:r>
      <w:r>
        <w:rPr>
          <w:w w:val="105"/>
        </w:rPr>
        <w:t>form</w:t>
      </w:r>
      <w:r>
        <w:rPr>
          <w:spacing w:val="-15"/>
          <w:w w:val="105"/>
        </w:rPr>
        <w:t xml:space="preserve"> </w:t>
      </w:r>
      <w:r>
        <w:rPr>
          <w:w w:val="105"/>
        </w:rPr>
        <w:t>is</w:t>
      </w:r>
      <w:r>
        <w:rPr>
          <w:spacing w:val="-14"/>
          <w:w w:val="105"/>
        </w:rPr>
        <w:t xml:space="preserve"> </w:t>
      </w:r>
      <w:r>
        <w:rPr>
          <w:w w:val="105"/>
        </w:rPr>
        <w:t>a</w:t>
      </w:r>
      <w:r>
        <w:rPr>
          <w:spacing w:val="-15"/>
          <w:w w:val="105"/>
        </w:rPr>
        <w:t xml:space="preserve"> </w:t>
      </w:r>
      <w:r>
        <w:rPr>
          <w:w w:val="105"/>
        </w:rPr>
        <w:t>situation</w:t>
      </w:r>
      <w:r>
        <w:rPr>
          <w:spacing w:val="-14"/>
          <w:w w:val="105"/>
        </w:rPr>
        <w:t xml:space="preserve"> </w:t>
      </w:r>
      <w:r>
        <w:rPr>
          <w:w w:val="105"/>
        </w:rPr>
        <w:t>in</w:t>
      </w:r>
      <w:r>
        <w:rPr>
          <w:spacing w:val="-14"/>
          <w:w w:val="105"/>
        </w:rPr>
        <w:t xml:space="preserve"> </w:t>
      </w:r>
      <w:r>
        <w:rPr>
          <w:w w:val="105"/>
        </w:rPr>
        <w:t>which</w:t>
      </w:r>
      <w:r>
        <w:rPr>
          <w:spacing w:val="-15"/>
          <w:w w:val="105"/>
        </w:rPr>
        <w:t xml:space="preserve"> </w:t>
      </w:r>
      <w:r>
        <w:rPr>
          <w:w w:val="105"/>
        </w:rPr>
        <w:t>one</w:t>
      </w:r>
      <w:r>
        <w:rPr>
          <w:spacing w:val="-14"/>
          <w:w w:val="105"/>
        </w:rPr>
        <w:t xml:space="preserve"> </w:t>
      </w:r>
      <w:r>
        <w:rPr>
          <w:spacing w:val="-2"/>
          <w:w w:val="105"/>
        </w:rPr>
        <w:t xml:space="preserve">answer </w:t>
      </w:r>
      <w:r>
        <w:rPr>
          <w:w w:val="105"/>
        </w:rPr>
        <w:t>from</w:t>
      </w:r>
      <w:r>
        <w:rPr>
          <w:spacing w:val="-14"/>
          <w:w w:val="105"/>
        </w:rPr>
        <w:t xml:space="preserve"> </w:t>
      </w:r>
      <w:r>
        <w:rPr>
          <w:w w:val="105"/>
        </w:rPr>
        <w:t>the</w:t>
      </w:r>
      <w:r>
        <w:rPr>
          <w:spacing w:val="-13"/>
          <w:w w:val="105"/>
        </w:rPr>
        <w:t xml:space="preserve"> </w:t>
      </w:r>
      <w:r>
        <w:rPr>
          <w:w w:val="105"/>
        </w:rPr>
        <w:t>conditional</w:t>
      </w:r>
      <w:r>
        <w:rPr>
          <w:spacing w:val="-13"/>
          <w:w w:val="105"/>
        </w:rPr>
        <w:t xml:space="preserve"> </w:t>
      </w:r>
      <w:r>
        <w:rPr>
          <w:w w:val="105"/>
        </w:rPr>
        <w:t>indicates</w:t>
      </w:r>
      <w:r>
        <w:rPr>
          <w:spacing w:val="-13"/>
          <w:w w:val="105"/>
        </w:rPr>
        <w:t xml:space="preserve"> </w:t>
      </w:r>
      <w:r>
        <w:rPr>
          <w:w w:val="105"/>
        </w:rPr>
        <w:t>normal</w:t>
      </w:r>
      <w:r>
        <w:rPr>
          <w:spacing w:val="-13"/>
          <w:w w:val="105"/>
        </w:rPr>
        <w:t xml:space="preserve"> </w:t>
      </w:r>
      <w:r>
        <w:rPr>
          <w:w w:val="105"/>
        </w:rPr>
        <w:t>behavior</w:t>
      </w:r>
      <w:r>
        <w:rPr>
          <w:spacing w:val="-13"/>
          <w:w w:val="105"/>
        </w:rPr>
        <w:t xml:space="preserve"> </w:t>
      </w:r>
      <w:r>
        <w:rPr>
          <w:w w:val="105"/>
        </w:rPr>
        <w:t>and</w:t>
      </w:r>
      <w:r>
        <w:rPr>
          <w:spacing w:val="-13"/>
          <w:w w:val="105"/>
        </w:rPr>
        <w:t xml:space="preserve"> </w:t>
      </w:r>
      <w:r>
        <w:rPr>
          <w:w w:val="105"/>
        </w:rPr>
        <w:t>the</w:t>
      </w:r>
      <w:r>
        <w:rPr>
          <w:spacing w:val="-13"/>
          <w:w w:val="105"/>
        </w:rPr>
        <w:t xml:space="preserve"> </w:t>
      </w:r>
      <w:r>
        <w:rPr>
          <w:w w:val="105"/>
        </w:rPr>
        <w:t>other</w:t>
      </w:r>
      <w:r>
        <w:rPr>
          <w:spacing w:val="-13"/>
          <w:w w:val="105"/>
        </w:rPr>
        <w:t xml:space="preserve"> </w:t>
      </w:r>
      <w:r>
        <w:rPr>
          <w:w w:val="105"/>
        </w:rPr>
        <w:t>indicates</w:t>
      </w:r>
      <w:r>
        <w:rPr>
          <w:spacing w:val="-13"/>
          <w:w w:val="105"/>
        </w:rPr>
        <w:t xml:space="preserve"> </w:t>
      </w:r>
      <w:r>
        <w:rPr>
          <w:w w:val="105"/>
        </w:rPr>
        <w:t>an</w:t>
      </w:r>
      <w:r>
        <w:rPr>
          <w:spacing w:val="-13"/>
          <w:w w:val="105"/>
        </w:rPr>
        <w:t xml:space="preserve"> </w:t>
      </w:r>
      <w:r>
        <w:rPr>
          <w:w w:val="105"/>
        </w:rPr>
        <w:t>unusual</w:t>
      </w:r>
      <w:r>
        <w:rPr>
          <w:spacing w:val="-13"/>
          <w:w w:val="105"/>
        </w:rPr>
        <w:t xml:space="preserve"> </w:t>
      </w:r>
      <w:r>
        <w:rPr>
          <w:w w:val="105"/>
        </w:rPr>
        <w:t>condition.</w:t>
      </w:r>
    </w:p>
    <w:p w:rsidR="00F971A3" w:rsidRDefault="00F971A3">
      <w:pPr>
        <w:pStyle w:val="BodyText"/>
        <w:spacing w:before="1"/>
        <w:rPr>
          <w:sz w:val="26"/>
        </w:rPr>
      </w:pPr>
    </w:p>
    <w:p w:rsidR="00F971A3" w:rsidRDefault="008B76CE">
      <w:pPr>
        <w:pStyle w:val="BodyText"/>
        <w:spacing w:line="247" w:lineRule="auto"/>
        <w:ind w:left="160" w:right="354"/>
      </w:pPr>
      <w:r>
        <w:rPr>
          <w:w w:val="105"/>
        </w:rPr>
        <w:t>These</w:t>
      </w:r>
      <w:r>
        <w:rPr>
          <w:spacing w:val="-21"/>
          <w:w w:val="105"/>
        </w:rPr>
        <w:t xml:space="preserve"> </w:t>
      </w:r>
      <w:r>
        <w:rPr>
          <w:w w:val="105"/>
        </w:rPr>
        <w:t>kinds</w:t>
      </w:r>
      <w:r>
        <w:rPr>
          <w:spacing w:val="-20"/>
          <w:w w:val="105"/>
        </w:rPr>
        <w:t xml:space="preserve"> </w:t>
      </w:r>
      <w:r>
        <w:rPr>
          <w:w w:val="105"/>
        </w:rPr>
        <w:t>of</w:t>
      </w:r>
      <w:r>
        <w:rPr>
          <w:spacing w:val="-20"/>
          <w:w w:val="105"/>
        </w:rPr>
        <w:t xml:space="preserve"> </w:t>
      </w:r>
      <w:r>
        <w:rPr>
          <w:w w:val="105"/>
        </w:rPr>
        <w:t>conditionals</w:t>
      </w:r>
      <w:r>
        <w:rPr>
          <w:spacing w:val="-20"/>
          <w:w w:val="105"/>
        </w:rPr>
        <w:t xml:space="preserve"> </w:t>
      </w:r>
      <w:r>
        <w:rPr>
          <w:w w:val="105"/>
        </w:rPr>
        <w:t>have</w:t>
      </w:r>
      <w:r>
        <w:rPr>
          <w:spacing w:val="-21"/>
          <w:w w:val="105"/>
        </w:rPr>
        <w:t xml:space="preserve"> </w:t>
      </w:r>
      <w:r>
        <w:rPr>
          <w:w w:val="105"/>
        </w:rPr>
        <w:t>different</w:t>
      </w:r>
      <w:r>
        <w:rPr>
          <w:spacing w:val="-20"/>
          <w:w w:val="105"/>
        </w:rPr>
        <w:t xml:space="preserve"> </w:t>
      </w:r>
      <w:r>
        <w:rPr>
          <w:w w:val="105"/>
        </w:rPr>
        <w:t>intentions,</w:t>
      </w:r>
      <w:r>
        <w:rPr>
          <w:spacing w:val="-20"/>
          <w:w w:val="105"/>
        </w:rPr>
        <w:t xml:space="preserve"> </w:t>
      </w:r>
      <w:r>
        <w:rPr>
          <w:w w:val="105"/>
        </w:rPr>
        <w:t>and</w:t>
      </w:r>
      <w:r>
        <w:rPr>
          <w:spacing w:val="-20"/>
          <w:w w:val="105"/>
        </w:rPr>
        <w:t xml:space="preserve"> </w:t>
      </w:r>
      <w:r>
        <w:rPr>
          <w:w w:val="105"/>
        </w:rPr>
        <w:t>these</w:t>
      </w:r>
      <w:r>
        <w:rPr>
          <w:spacing w:val="-21"/>
          <w:w w:val="105"/>
        </w:rPr>
        <w:t xml:space="preserve"> </w:t>
      </w:r>
      <w:r>
        <w:rPr>
          <w:w w:val="105"/>
        </w:rPr>
        <w:t>intentions</w:t>
      </w:r>
      <w:r>
        <w:rPr>
          <w:spacing w:val="-20"/>
          <w:w w:val="105"/>
        </w:rPr>
        <w:t xml:space="preserve"> </w:t>
      </w:r>
      <w:r>
        <w:rPr>
          <w:w w:val="105"/>
        </w:rPr>
        <w:t>should</w:t>
      </w:r>
      <w:r>
        <w:rPr>
          <w:spacing w:val="-20"/>
          <w:w w:val="105"/>
        </w:rPr>
        <w:t xml:space="preserve"> </w:t>
      </w:r>
      <w:r>
        <w:rPr>
          <w:w w:val="105"/>
        </w:rPr>
        <w:t>come</w:t>
      </w:r>
      <w:r>
        <w:rPr>
          <w:spacing w:val="-20"/>
          <w:w w:val="105"/>
        </w:rPr>
        <w:t xml:space="preserve"> </w:t>
      </w:r>
      <w:r>
        <w:rPr>
          <w:w w:val="105"/>
        </w:rPr>
        <w:t>through</w:t>
      </w:r>
      <w:r>
        <w:rPr>
          <w:spacing w:val="-21"/>
          <w:w w:val="105"/>
        </w:rPr>
        <w:t xml:space="preserve"> </w:t>
      </w:r>
      <w:r>
        <w:rPr>
          <w:w w:val="105"/>
        </w:rPr>
        <w:t xml:space="preserve">in the code. If both are part of normal behavior, use a condition </w:t>
      </w:r>
      <w:r>
        <w:rPr>
          <w:spacing w:val="-6"/>
          <w:w w:val="105"/>
        </w:rPr>
        <w:t xml:space="preserve">with </w:t>
      </w:r>
      <w:r>
        <w:rPr>
          <w:w w:val="105"/>
        </w:rPr>
        <w:t xml:space="preserve">an if and an else leg. If </w:t>
      </w:r>
      <w:r>
        <w:rPr>
          <w:spacing w:val="-2"/>
          <w:w w:val="105"/>
        </w:rPr>
        <w:t xml:space="preserve">the </w:t>
      </w:r>
      <w:r>
        <w:rPr>
          <w:w w:val="105"/>
        </w:rPr>
        <w:t>condition</w:t>
      </w:r>
      <w:r>
        <w:rPr>
          <w:spacing w:val="-11"/>
          <w:w w:val="105"/>
        </w:rPr>
        <w:t xml:space="preserve"> </w:t>
      </w:r>
      <w:r>
        <w:rPr>
          <w:w w:val="105"/>
        </w:rPr>
        <w:t>is</w:t>
      </w:r>
      <w:r>
        <w:rPr>
          <w:spacing w:val="-11"/>
          <w:w w:val="105"/>
        </w:rPr>
        <w:t xml:space="preserve"> </w:t>
      </w:r>
      <w:r>
        <w:rPr>
          <w:w w:val="105"/>
        </w:rPr>
        <w:t>an</w:t>
      </w:r>
      <w:r>
        <w:rPr>
          <w:spacing w:val="-11"/>
          <w:w w:val="105"/>
        </w:rPr>
        <w:t xml:space="preserve"> </w:t>
      </w:r>
      <w:r>
        <w:rPr>
          <w:w w:val="105"/>
        </w:rPr>
        <w:t>unusual</w:t>
      </w:r>
      <w:r>
        <w:rPr>
          <w:spacing w:val="-11"/>
          <w:w w:val="105"/>
        </w:rPr>
        <w:t xml:space="preserve"> </w:t>
      </w:r>
      <w:r>
        <w:rPr>
          <w:w w:val="105"/>
        </w:rPr>
        <w:t>condition,</w:t>
      </w:r>
      <w:r>
        <w:rPr>
          <w:spacing w:val="-11"/>
          <w:w w:val="105"/>
        </w:rPr>
        <w:t xml:space="preserve"> </w:t>
      </w:r>
      <w:r>
        <w:rPr>
          <w:w w:val="105"/>
        </w:rPr>
        <w:t>check</w:t>
      </w:r>
      <w:r>
        <w:rPr>
          <w:spacing w:val="-11"/>
          <w:w w:val="105"/>
        </w:rPr>
        <w:t xml:space="preserve"> </w:t>
      </w:r>
      <w:r>
        <w:rPr>
          <w:w w:val="105"/>
        </w:rPr>
        <w:t>the</w:t>
      </w:r>
      <w:r>
        <w:rPr>
          <w:spacing w:val="-11"/>
          <w:w w:val="105"/>
        </w:rPr>
        <w:t xml:space="preserve"> </w:t>
      </w:r>
      <w:r>
        <w:rPr>
          <w:w w:val="105"/>
        </w:rPr>
        <w:t>condition</w:t>
      </w:r>
      <w:r>
        <w:rPr>
          <w:spacing w:val="-11"/>
          <w:w w:val="105"/>
        </w:rPr>
        <w:t xml:space="preserve"> </w:t>
      </w:r>
      <w:r>
        <w:rPr>
          <w:w w:val="105"/>
        </w:rPr>
        <w:t>and</w:t>
      </w:r>
      <w:r>
        <w:rPr>
          <w:spacing w:val="-10"/>
          <w:w w:val="105"/>
        </w:rPr>
        <w:t xml:space="preserve"> </w:t>
      </w:r>
      <w:r>
        <w:rPr>
          <w:w w:val="105"/>
        </w:rPr>
        <w:t>return</w:t>
      </w:r>
      <w:r>
        <w:rPr>
          <w:spacing w:val="-11"/>
          <w:w w:val="105"/>
        </w:rPr>
        <w:t xml:space="preserve"> </w:t>
      </w:r>
      <w:r>
        <w:rPr>
          <w:w w:val="105"/>
        </w:rPr>
        <w:t>if</w:t>
      </w:r>
      <w:r>
        <w:rPr>
          <w:spacing w:val="-11"/>
          <w:w w:val="105"/>
        </w:rPr>
        <w:t xml:space="preserve"> </w:t>
      </w:r>
      <w:r>
        <w:rPr>
          <w:w w:val="105"/>
        </w:rPr>
        <w:t>the</w:t>
      </w:r>
      <w:r>
        <w:rPr>
          <w:spacing w:val="-11"/>
          <w:w w:val="105"/>
        </w:rPr>
        <w:t xml:space="preserve"> </w:t>
      </w:r>
      <w:r>
        <w:rPr>
          <w:w w:val="105"/>
        </w:rPr>
        <w:t>condition</w:t>
      </w:r>
      <w:r>
        <w:rPr>
          <w:spacing w:val="-11"/>
          <w:w w:val="105"/>
        </w:rPr>
        <w:t xml:space="preserve"> </w:t>
      </w:r>
      <w:r>
        <w:rPr>
          <w:w w:val="105"/>
        </w:rPr>
        <w:t>is</w:t>
      </w:r>
      <w:r>
        <w:rPr>
          <w:spacing w:val="-11"/>
          <w:w w:val="105"/>
        </w:rPr>
        <w:t xml:space="preserve"> </w:t>
      </w:r>
      <w:r>
        <w:rPr>
          <w:w w:val="105"/>
        </w:rPr>
        <w:t>true.</w:t>
      </w:r>
      <w:r>
        <w:rPr>
          <w:spacing w:val="-11"/>
          <w:w w:val="105"/>
        </w:rPr>
        <w:t xml:space="preserve"> </w:t>
      </w:r>
      <w:r>
        <w:rPr>
          <w:w w:val="105"/>
        </w:rPr>
        <w:t>This</w:t>
      </w:r>
      <w:r>
        <w:rPr>
          <w:spacing w:val="-11"/>
          <w:w w:val="105"/>
        </w:rPr>
        <w:t xml:space="preserve"> </w:t>
      </w:r>
      <w:r>
        <w:rPr>
          <w:w w:val="105"/>
        </w:rPr>
        <w:t xml:space="preserve">kind of check is often called a </w:t>
      </w:r>
      <w:r>
        <w:rPr>
          <w:i/>
          <w:w w:val="105"/>
        </w:rPr>
        <w:t>guard clause</w:t>
      </w:r>
      <w:r>
        <w:rPr>
          <w:i/>
          <w:spacing w:val="7"/>
          <w:w w:val="105"/>
        </w:rPr>
        <w:t xml:space="preserve"> </w:t>
      </w:r>
      <w:r>
        <w:rPr>
          <w:spacing w:val="4"/>
          <w:w w:val="105"/>
        </w:rPr>
        <w:t>[Beck].</w:t>
      </w:r>
    </w:p>
    <w:p w:rsidR="00F971A3" w:rsidRDefault="00F971A3">
      <w:pPr>
        <w:pStyle w:val="BodyText"/>
        <w:spacing w:before="1"/>
        <w:rPr>
          <w:sz w:val="26"/>
        </w:rPr>
      </w:pPr>
    </w:p>
    <w:p w:rsidR="00F971A3" w:rsidRDefault="008B76CE">
      <w:pPr>
        <w:pStyle w:val="BodyText"/>
        <w:spacing w:line="247" w:lineRule="auto"/>
        <w:ind w:left="160" w:right="400"/>
      </w:pPr>
      <w:r>
        <w:rPr>
          <w:w w:val="105"/>
        </w:rPr>
        <w:t>The</w:t>
      </w:r>
      <w:r>
        <w:rPr>
          <w:spacing w:val="-15"/>
          <w:w w:val="105"/>
        </w:rPr>
        <w:t xml:space="preserve"> </w:t>
      </w:r>
      <w:r>
        <w:rPr>
          <w:w w:val="105"/>
        </w:rPr>
        <w:t>key</w:t>
      </w:r>
      <w:r>
        <w:rPr>
          <w:spacing w:val="-14"/>
          <w:w w:val="105"/>
        </w:rPr>
        <w:t xml:space="preserve"> </w:t>
      </w:r>
      <w:r>
        <w:rPr>
          <w:w w:val="105"/>
        </w:rPr>
        <w:t>point</w:t>
      </w:r>
      <w:r>
        <w:rPr>
          <w:spacing w:val="-14"/>
          <w:w w:val="105"/>
        </w:rPr>
        <w:t xml:space="preserve"> </w:t>
      </w:r>
      <w:r>
        <w:rPr>
          <w:w w:val="105"/>
        </w:rPr>
        <w:t>about</w:t>
      </w:r>
      <w:r>
        <w:rPr>
          <w:spacing w:val="-15"/>
          <w:w w:val="105"/>
        </w:rPr>
        <w:t xml:space="preserve"> </w:t>
      </w:r>
      <w:r>
        <w:rPr>
          <w:i/>
          <w:w w:val="105"/>
        </w:rPr>
        <w:t>Replace</w:t>
      </w:r>
      <w:r>
        <w:rPr>
          <w:i/>
          <w:spacing w:val="-14"/>
          <w:w w:val="105"/>
        </w:rPr>
        <w:t xml:space="preserve"> </w:t>
      </w:r>
      <w:r>
        <w:rPr>
          <w:i/>
          <w:w w:val="105"/>
        </w:rPr>
        <w:t>Nested</w:t>
      </w:r>
      <w:r>
        <w:rPr>
          <w:i/>
          <w:spacing w:val="-14"/>
          <w:w w:val="105"/>
        </w:rPr>
        <w:t xml:space="preserve"> </w:t>
      </w:r>
      <w:r>
        <w:rPr>
          <w:i/>
          <w:w w:val="105"/>
        </w:rPr>
        <w:t>Conditional</w:t>
      </w:r>
      <w:r>
        <w:rPr>
          <w:i/>
          <w:spacing w:val="-14"/>
          <w:w w:val="105"/>
        </w:rPr>
        <w:t xml:space="preserve"> </w:t>
      </w:r>
      <w:r>
        <w:rPr>
          <w:i/>
          <w:w w:val="105"/>
        </w:rPr>
        <w:t>with</w:t>
      </w:r>
      <w:r>
        <w:rPr>
          <w:i/>
          <w:spacing w:val="-15"/>
          <w:w w:val="105"/>
        </w:rPr>
        <w:t xml:space="preserve"> </w:t>
      </w:r>
      <w:r>
        <w:rPr>
          <w:i/>
          <w:w w:val="105"/>
        </w:rPr>
        <w:t>Guard</w:t>
      </w:r>
      <w:r>
        <w:rPr>
          <w:i/>
          <w:spacing w:val="-14"/>
          <w:w w:val="105"/>
        </w:rPr>
        <w:t xml:space="preserve"> </w:t>
      </w:r>
      <w:r>
        <w:rPr>
          <w:i/>
          <w:w w:val="105"/>
        </w:rPr>
        <w:t>Clauses</w:t>
      </w:r>
      <w:r>
        <w:rPr>
          <w:i/>
          <w:spacing w:val="-4"/>
          <w:w w:val="105"/>
        </w:rPr>
        <w:t xml:space="preserve"> </w:t>
      </w:r>
      <w:r>
        <w:rPr>
          <w:w w:val="105"/>
        </w:rPr>
        <w:t>is</w:t>
      </w:r>
      <w:r>
        <w:rPr>
          <w:spacing w:val="-12"/>
          <w:w w:val="105"/>
        </w:rPr>
        <w:t xml:space="preserve"> </w:t>
      </w:r>
      <w:r>
        <w:rPr>
          <w:w w:val="105"/>
        </w:rPr>
        <w:t>one</w:t>
      </w:r>
      <w:r>
        <w:rPr>
          <w:spacing w:val="-15"/>
          <w:w w:val="105"/>
        </w:rPr>
        <w:t xml:space="preserve"> </w:t>
      </w:r>
      <w:r>
        <w:rPr>
          <w:w w:val="105"/>
        </w:rPr>
        <w:t>of</w:t>
      </w:r>
      <w:r>
        <w:rPr>
          <w:spacing w:val="-16"/>
          <w:w w:val="105"/>
        </w:rPr>
        <w:t xml:space="preserve"> </w:t>
      </w:r>
      <w:r>
        <w:rPr>
          <w:w w:val="105"/>
        </w:rPr>
        <w:t>emphasis.</w:t>
      </w:r>
      <w:r>
        <w:rPr>
          <w:spacing w:val="-16"/>
          <w:w w:val="105"/>
        </w:rPr>
        <w:t xml:space="preserve"> </w:t>
      </w:r>
      <w:r>
        <w:rPr>
          <w:w w:val="105"/>
        </w:rPr>
        <w:t>If</w:t>
      </w:r>
      <w:r>
        <w:rPr>
          <w:spacing w:val="-16"/>
          <w:w w:val="105"/>
        </w:rPr>
        <w:t xml:space="preserve"> </w:t>
      </w:r>
      <w:r>
        <w:rPr>
          <w:spacing w:val="-2"/>
          <w:w w:val="105"/>
        </w:rPr>
        <w:t xml:space="preserve">you </w:t>
      </w:r>
      <w:r>
        <w:rPr>
          <w:w w:val="105"/>
        </w:rPr>
        <w:t>are</w:t>
      </w:r>
      <w:r>
        <w:rPr>
          <w:spacing w:val="-11"/>
          <w:w w:val="105"/>
        </w:rPr>
        <w:t xml:space="preserve"> </w:t>
      </w:r>
      <w:r>
        <w:rPr>
          <w:w w:val="105"/>
        </w:rPr>
        <w:t>using</w:t>
      </w:r>
      <w:r>
        <w:rPr>
          <w:spacing w:val="-11"/>
          <w:w w:val="105"/>
        </w:rPr>
        <w:t xml:space="preserve"> </w:t>
      </w:r>
      <w:r>
        <w:rPr>
          <w:w w:val="105"/>
        </w:rPr>
        <w:t>an</w:t>
      </w:r>
      <w:r>
        <w:rPr>
          <w:spacing w:val="-11"/>
          <w:w w:val="105"/>
        </w:rPr>
        <w:t xml:space="preserve"> </w:t>
      </w:r>
      <w:r>
        <w:rPr>
          <w:spacing w:val="-4"/>
          <w:w w:val="105"/>
        </w:rPr>
        <w:t>if-then-else</w:t>
      </w:r>
      <w:r>
        <w:rPr>
          <w:spacing w:val="-11"/>
          <w:w w:val="105"/>
        </w:rPr>
        <w:t xml:space="preserve"> </w:t>
      </w:r>
      <w:r>
        <w:rPr>
          <w:w w:val="105"/>
        </w:rPr>
        <w:t>construct</w:t>
      </w:r>
      <w:r>
        <w:rPr>
          <w:spacing w:val="-11"/>
          <w:w w:val="105"/>
        </w:rPr>
        <w:t xml:space="preserve"> </w:t>
      </w:r>
      <w:r>
        <w:rPr>
          <w:w w:val="105"/>
        </w:rPr>
        <w:t>you</w:t>
      </w:r>
      <w:r>
        <w:rPr>
          <w:spacing w:val="-10"/>
          <w:w w:val="105"/>
        </w:rPr>
        <w:t xml:space="preserve"> </w:t>
      </w:r>
      <w:r>
        <w:rPr>
          <w:w w:val="105"/>
        </w:rPr>
        <w:t>are</w:t>
      </w:r>
      <w:r>
        <w:rPr>
          <w:spacing w:val="-11"/>
          <w:w w:val="105"/>
        </w:rPr>
        <w:t xml:space="preserve"> </w:t>
      </w:r>
      <w:r>
        <w:rPr>
          <w:w w:val="105"/>
        </w:rPr>
        <w:t>giving</w:t>
      </w:r>
      <w:r>
        <w:rPr>
          <w:spacing w:val="-11"/>
          <w:w w:val="105"/>
        </w:rPr>
        <w:t xml:space="preserve"> </w:t>
      </w:r>
      <w:r>
        <w:rPr>
          <w:w w:val="105"/>
        </w:rPr>
        <w:t>equal</w:t>
      </w:r>
      <w:r>
        <w:rPr>
          <w:spacing w:val="-11"/>
          <w:w w:val="105"/>
        </w:rPr>
        <w:t xml:space="preserve"> </w:t>
      </w:r>
      <w:r>
        <w:rPr>
          <w:w w:val="105"/>
        </w:rPr>
        <w:t>weight</w:t>
      </w:r>
      <w:r>
        <w:rPr>
          <w:spacing w:val="-11"/>
          <w:w w:val="105"/>
        </w:rPr>
        <w:t xml:space="preserve"> </w:t>
      </w:r>
      <w:r>
        <w:rPr>
          <w:w w:val="105"/>
        </w:rPr>
        <w:t>to</w:t>
      </w:r>
      <w:r>
        <w:rPr>
          <w:spacing w:val="-11"/>
          <w:w w:val="105"/>
        </w:rPr>
        <w:t xml:space="preserve"> </w:t>
      </w:r>
      <w:r>
        <w:rPr>
          <w:w w:val="105"/>
        </w:rPr>
        <w:t>the</w:t>
      </w:r>
      <w:r>
        <w:rPr>
          <w:spacing w:val="-10"/>
          <w:w w:val="105"/>
        </w:rPr>
        <w:t xml:space="preserve"> </w:t>
      </w:r>
      <w:r>
        <w:rPr>
          <w:w w:val="105"/>
        </w:rPr>
        <w:t>if</w:t>
      </w:r>
      <w:r>
        <w:rPr>
          <w:spacing w:val="-11"/>
          <w:w w:val="105"/>
        </w:rPr>
        <w:t xml:space="preserve"> </w:t>
      </w:r>
      <w:r>
        <w:rPr>
          <w:w w:val="105"/>
        </w:rPr>
        <w:t>leg</w:t>
      </w:r>
      <w:r>
        <w:rPr>
          <w:spacing w:val="-11"/>
          <w:w w:val="105"/>
        </w:rPr>
        <w:t xml:space="preserve"> </w:t>
      </w:r>
      <w:r>
        <w:rPr>
          <w:w w:val="105"/>
        </w:rPr>
        <w:t>and</w:t>
      </w:r>
      <w:r>
        <w:rPr>
          <w:spacing w:val="-11"/>
          <w:w w:val="105"/>
        </w:rPr>
        <w:t xml:space="preserve"> </w:t>
      </w:r>
      <w:r>
        <w:rPr>
          <w:w w:val="105"/>
        </w:rPr>
        <w:t>the</w:t>
      </w:r>
      <w:r>
        <w:rPr>
          <w:spacing w:val="-11"/>
          <w:w w:val="105"/>
        </w:rPr>
        <w:t xml:space="preserve"> </w:t>
      </w:r>
      <w:r>
        <w:rPr>
          <w:w w:val="105"/>
        </w:rPr>
        <w:t>else</w:t>
      </w:r>
      <w:r>
        <w:rPr>
          <w:spacing w:val="-11"/>
          <w:w w:val="105"/>
        </w:rPr>
        <w:t xml:space="preserve"> </w:t>
      </w:r>
      <w:r>
        <w:rPr>
          <w:w w:val="105"/>
        </w:rPr>
        <w:t>leg.</w:t>
      </w:r>
      <w:r>
        <w:rPr>
          <w:spacing w:val="-10"/>
          <w:w w:val="105"/>
        </w:rPr>
        <w:t xml:space="preserve"> </w:t>
      </w:r>
      <w:r>
        <w:rPr>
          <w:w w:val="105"/>
        </w:rPr>
        <w:t>This communicates to the reader that the legs are equally likely and important. Instead the guard clause says, "This is rare, and if it happens, do something and get</w:t>
      </w:r>
      <w:r>
        <w:rPr>
          <w:spacing w:val="16"/>
          <w:w w:val="105"/>
        </w:rPr>
        <w:t xml:space="preserve"> </w:t>
      </w:r>
      <w:r>
        <w:rPr>
          <w:w w:val="105"/>
        </w:rPr>
        <w:t>out."</w:t>
      </w:r>
    </w:p>
    <w:p w:rsidR="00F971A3" w:rsidRDefault="00F971A3">
      <w:pPr>
        <w:pStyle w:val="BodyText"/>
        <w:rPr>
          <w:sz w:val="26"/>
        </w:rPr>
      </w:pPr>
    </w:p>
    <w:p w:rsidR="00F971A3" w:rsidRDefault="008B76CE">
      <w:pPr>
        <w:pStyle w:val="BodyText"/>
        <w:spacing w:before="1" w:line="247" w:lineRule="auto"/>
        <w:ind w:left="160" w:right="400"/>
      </w:pPr>
      <w:r>
        <w:rPr>
          <w:w w:val="105"/>
        </w:rPr>
        <w:t xml:space="preserve">I </w:t>
      </w:r>
      <w:r>
        <w:rPr>
          <w:spacing w:val="-4"/>
          <w:w w:val="105"/>
        </w:rPr>
        <w:t xml:space="preserve">often </w:t>
      </w:r>
      <w:r>
        <w:rPr>
          <w:spacing w:val="-3"/>
          <w:w w:val="105"/>
        </w:rPr>
        <w:t xml:space="preserve">find </w:t>
      </w:r>
      <w:r>
        <w:rPr>
          <w:w w:val="105"/>
        </w:rPr>
        <w:t xml:space="preserve">I </w:t>
      </w:r>
      <w:r>
        <w:rPr>
          <w:spacing w:val="-3"/>
          <w:w w:val="105"/>
        </w:rPr>
        <w:t xml:space="preserve">use </w:t>
      </w:r>
      <w:r>
        <w:rPr>
          <w:i/>
          <w:w w:val="105"/>
        </w:rPr>
        <w:t xml:space="preserve">Replace Nested Conditional with Guard Clauses </w:t>
      </w:r>
      <w:r>
        <w:rPr>
          <w:spacing w:val="-3"/>
          <w:w w:val="105"/>
        </w:rPr>
        <w:t xml:space="preserve">when </w:t>
      </w:r>
      <w:r>
        <w:rPr>
          <w:w w:val="105"/>
        </w:rPr>
        <w:t xml:space="preserve">I'm </w:t>
      </w:r>
      <w:r>
        <w:rPr>
          <w:spacing w:val="-3"/>
          <w:w w:val="105"/>
        </w:rPr>
        <w:t xml:space="preserve">working with </w:t>
      </w:r>
      <w:r>
        <w:rPr>
          <w:w w:val="105"/>
        </w:rPr>
        <w:t>a programmer</w:t>
      </w:r>
      <w:r>
        <w:rPr>
          <w:spacing w:val="-15"/>
          <w:w w:val="105"/>
        </w:rPr>
        <w:t xml:space="preserve"> </w:t>
      </w:r>
      <w:r>
        <w:rPr>
          <w:w w:val="105"/>
        </w:rPr>
        <w:t>who</w:t>
      </w:r>
      <w:r>
        <w:rPr>
          <w:spacing w:val="-14"/>
          <w:w w:val="105"/>
        </w:rPr>
        <w:t xml:space="preserve"> </w:t>
      </w:r>
      <w:r>
        <w:rPr>
          <w:w w:val="105"/>
        </w:rPr>
        <w:t>has</w:t>
      </w:r>
      <w:r>
        <w:rPr>
          <w:spacing w:val="-14"/>
          <w:w w:val="105"/>
        </w:rPr>
        <w:t xml:space="preserve"> </w:t>
      </w:r>
      <w:r>
        <w:rPr>
          <w:w w:val="105"/>
        </w:rPr>
        <w:t>been</w:t>
      </w:r>
      <w:r>
        <w:rPr>
          <w:spacing w:val="-14"/>
          <w:w w:val="105"/>
        </w:rPr>
        <w:t xml:space="preserve"> </w:t>
      </w:r>
      <w:r>
        <w:rPr>
          <w:w w:val="105"/>
        </w:rPr>
        <w:t>taught</w:t>
      </w:r>
      <w:r>
        <w:rPr>
          <w:spacing w:val="-14"/>
          <w:w w:val="105"/>
        </w:rPr>
        <w:t xml:space="preserve"> </w:t>
      </w:r>
      <w:r>
        <w:rPr>
          <w:w w:val="105"/>
        </w:rPr>
        <w:t>to</w:t>
      </w:r>
      <w:r>
        <w:rPr>
          <w:spacing w:val="-14"/>
          <w:w w:val="105"/>
        </w:rPr>
        <w:t xml:space="preserve"> </w:t>
      </w:r>
      <w:r>
        <w:rPr>
          <w:w w:val="105"/>
        </w:rPr>
        <w:t>have</w:t>
      </w:r>
      <w:r>
        <w:rPr>
          <w:spacing w:val="-15"/>
          <w:w w:val="105"/>
        </w:rPr>
        <w:t xml:space="preserve"> </w:t>
      </w:r>
      <w:r>
        <w:rPr>
          <w:w w:val="105"/>
        </w:rPr>
        <w:t>only</w:t>
      </w:r>
      <w:r>
        <w:rPr>
          <w:spacing w:val="-14"/>
          <w:w w:val="105"/>
        </w:rPr>
        <w:t xml:space="preserve"> </w:t>
      </w:r>
      <w:r>
        <w:rPr>
          <w:w w:val="105"/>
        </w:rPr>
        <w:t>one</w:t>
      </w:r>
      <w:r>
        <w:rPr>
          <w:spacing w:val="-14"/>
          <w:w w:val="105"/>
        </w:rPr>
        <w:t xml:space="preserve"> </w:t>
      </w:r>
      <w:r>
        <w:rPr>
          <w:w w:val="105"/>
        </w:rPr>
        <w:t>entry</w:t>
      </w:r>
      <w:r>
        <w:rPr>
          <w:spacing w:val="-14"/>
          <w:w w:val="105"/>
        </w:rPr>
        <w:t xml:space="preserve"> </w:t>
      </w:r>
      <w:r>
        <w:rPr>
          <w:w w:val="105"/>
        </w:rPr>
        <w:t>point</w:t>
      </w:r>
      <w:r>
        <w:rPr>
          <w:spacing w:val="-14"/>
          <w:w w:val="105"/>
        </w:rPr>
        <w:t xml:space="preserve"> </w:t>
      </w:r>
      <w:r>
        <w:rPr>
          <w:w w:val="105"/>
        </w:rPr>
        <w:t>and</w:t>
      </w:r>
      <w:r>
        <w:rPr>
          <w:spacing w:val="-14"/>
          <w:w w:val="105"/>
        </w:rPr>
        <w:t xml:space="preserve"> </w:t>
      </w:r>
      <w:r>
        <w:rPr>
          <w:w w:val="105"/>
        </w:rPr>
        <w:t>one</w:t>
      </w:r>
      <w:r>
        <w:rPr>
          <w:spacing w:val="-14"/>
          <w:w w:val="105"/>
        </w:rPr>
        <w:t xml:space="preserve"> </w:t>
      </w:r>
      <w:r>
        <w:rPr>
          <w:w w:val="105"/>
        </w:rPr>
        <w:t>exit</w:t>
      </w:r>
      <w:r>
        <w:rPr>
          <w:spacing w:val="-15"/>
          <w:w w:val="105"/>
        </w:rPr>
        <w:t xml:space="preserve"> </w:t>
      </w:r>
      <w:r>
        <w:rPr>
          <w:w w:val="105"/>
        </w:rPr>
        <w:t>point</w:t>
      </w:r>
      <w:r>
        <w:rPr>
          <w:spacing w:val="-14"/>
          <w:w w:val="105"/>
        </w:rPr>
        <w:t xml:space="preserve"> </w:t>
      </w:r>
      <w:r>
        <w:rPr>
          <w:w w:val="105"/>
        </w:rPr>
        <w:t>from</w:t>
      </w:r>
      <w:r>
        <w:rPr>
          <w:spacing w:val="-14"/>
          <w:w w:val="105"/>
        </w:rPr>
        <w:t xml:space="preserve"> </w:t>
      </w:r>
      <w:r>
        <w:rPr>
          <w:w w:val="105"/>
        </w:rPr>
        <w:t>a</w:t>
      </w:r>
      <w:r>
        <w:rPr>
          <w:spacing w:val="-14"/>
          <w:w w:val="105"/>
        </w:rPr>
        <w:t xml:space="preserve"> </w:t>
      </w:r>
      <w:r>
        <w:rPr>
          <w:w w:val="105"/>
        </w:rPr>
        <w:t>method. One</w:t>
      </w:r>
      <w:r>
        <w:rPr>
          <w:spacing w:val="-10"/>
          <w:w w:val="105"/>
        </w:rPr>
        <w:t xml:space="preserve"> </w:t>
      </w:r>
      <w:r>
        <w:rPr>
          <w:w w:val="105"/>
        </w:rPr>
        <w:t>entry</w:t>
      </w:r>
      <w:r>
        <w:rPr>
          <w:spacing w:val="-9"/>
          <w:w w:val="105"/>
        </w:rPr>
        <w:t xml:space="preserve"> </w:t>
      </w:r>
      <w:r>
        <w:rPr>
          <w:w w:val="105"/>
        </w:rPr>
        <w:t>point</w:t>
      </w:r>
      <w:r>
        <w:rPr>
          <w:spacing w:val="-9"/>
          <w:w w:val="105"/>
        </w:rPr>
        <w:t xml:space="preserve"> </w:t>
      </w:r>
      <w:r>
        <w:rPr>
          <w:w w:val="105"/>
        </w:rPr>
        <w:t>is</w:t>
      </w:r>
      <w:r>
        <w:rPr>
          <w:spacing w:val="-9"/>
          <w:w w:val="105"/>
        </w:rPr>
        <w:t xml:space="preserve"> </w:t>
      </w:r>
      <w:r>
        <w:rPr>
          <w:w w:val="105"/>
        </w:rPr>
        <w:t>enforced</w:t>
      </w:r>
      <w:r>
        <w:rPr>
          <w:spacing w:val="-10"/>
          <w:w w:val="105"/>
        </w:rPr>
        <w:t xml:space="preserve"> </w:t>
      </w:r>
      <w:r>
        <w:rPr>
          <w:w w:val="105"/>
        </w:rPr>
        <w:t>by</w:t>
      </w:r>
      <w:r>
        <w:rPr>
          <w:spacing w:val="-9"/>
          <w:w w:val="105"/>
        </w:rPr>
        <w:t xml:space="preserve"> </w:t>
      </w:r>
      <w:r>
        <w:rPr>
          <w:w w:val="105"/>
        </w:rPr>
        <w:t>modern</w:t>
      </w:r>
      <w:r>
        <w:rPr>
          <w:spacing w:val="-9"/>
          <w:w w:val="105"/>
        </w:rPr>
        <w:t xml:space="preserve"> </w:t>
      </w:r>
      <w:r>
        <w:rPr>
          <w:w w:val="105"/>
        </w:rPr>
        <w:t>languages,</w:t>
      </w:r>
      <w:r>
        <w:rPr>
          <w:spacing w:val="-9"/>
          <w:w w:val="105"/>
        </w:rPr>
        <w:t xml:space="preserve"> </w:t>
      </w:r>
      <w:r>
        <w:rPr>
          <w:w w:val="105"/>
        </w:rPr>
        <w:t>and</w:t>
      </w:r>
      <w:r>
        <w:rPr>
          <w:spacing w:val="-10"/>
          <w:w w:val="105"/>
        </w:rPr>
        <w:t xml:space="preserve"> </w:t>
      </w:r>
      <w:r>
        <w:rPr>
          <w:w w:val="105"/>
        </w:rPr>
        <w:t>one</w:t>
      </w:r>
      <w:r>
        <w:rPr>
          <w:spacing w:val="-9"/>
          <w:w w:val="105"/>
        </w:rPr>
        <w:t xml:space="preserve"> </w:t>
      </w:r>
      <w:r>
        <w:rPr>
          <w:w w:val="105"/>
        </w:rPr>
        <w:t>exit</w:t>
      </w:r>
      <w:r>
        <w:rPr>
          <w:spacing w:val="-9"/>
          <w:w w:val="105"/>
        </w:rPr>
        <w:t xml:space="preserve"> </w:t>
      </w:r>
      <w:r>
        <w:rPr>
          <w:w w:val="105"/>
        </w:rPr>
        <w:t>point</w:t>
      </w:r>
      <w:r>
        <w:rPr>
          <w:spacing w:val="-9"/>
          <w:w w:val="105"/>
        </w:rPr>
        <w:t xml:space="preserve"> </w:t>
      </w:r>
      <w:r>
        <w:rPr>
          <w:w w:val="105"/>
        </w:rPr>
        <w:t>is</w:t>
      </w:r>
      <w:r>
        <w:rPr>
          <w:spacing w:val="-10"/>
          <w:w w:val="105"/>
        </w:rPr>
        <w:t xml:space="preserve"> </w:t>
      </w:r>
      <w:r>
        <w:rPr>
          <w:w w:val="105"/>
        </w:rPr>
        <w:t>really</w:t>
      </w:r>
      <w:r>
        <w:rPr>
          <w:spacing w:val="-9"/>
          <w:w w:val="105"/>
        </w:rPr>
        <w:t xml:space="preserve"> </w:t>
      </w:r>
      <w:r>
        <w:rPr>
          <w:w w:val="105"/>
        </w:rPr>
        <w:t>not</w:t>
      </w:r>
      <w:r>
        <w:rPr>
          <w:spacing w:val="-9"/>
          <w:w w:val="105"/>
        </w:rPr>
        <w:t xml:space="preserve"> </w:t>
      </w:r>
      <w:r>
        <w:rPr>
          <w:w w:val="105"/>
        </w:rPr>
        <w:t>a</w:t>
      </w:r>
      <w:r>
        <w:rPr>
          <w:spacing w:val="-9"/>
          <w:w w:val="105"/>
        </w:rPr>
        <w:t xml:space="preserve"> </w:t>
      </w:r>
      <w:r>
        <w:rPr>
          <w:w w:val="105"/>
        </w:rPr>
        <w:t>useful</w:t>
      </w:r>
      <w:r>
        <w:rPr>
          <w:spacing w:val="-10"/>
          <w:w w:val="105"/>
        </w:rPr>
        <w:t xml:space="preserve"> </w:t>
      </w:r>
      <w:r>
        <w:rPr>
          <w:w w:val="105"/>
        </w:rPr>
        <w:t>rule. Clarity is the key principle: if the method is clearer with one exit point, use one exit point; otherwise</w:t>
      </w:r>
      <w:r>
        <w:rPr>
          <w:spacing w:val="2"/>
          <w:w w:val="105"/>
        </w:rPr>
        <w:t xml:space="preserve"> </w:t>
      </w:r>
      <w:r>
        <w:rPr>
          <w:spacing w:val="-2"/>
          <w:w w:val="105"/>
        </w:rPr>
        <w:t>don't.</w:t>
      </w:r>
    </w:p>
    <w:p w:rsidR="00F971A3" w:rsidRDefault="00F971A3">
      <w:pPr>
        <w:pStyle w:val="BodyText"/>
        <w:spacing w:before="6"/>
        <w:rPr>
          <w:sz w:val="24"/>
        </w:rPr>
      </w:pPr>
    </w:p>
    <w:p w:rsidR="00F971A3" w:rsidRDefault="008B76CE">
      <w:pPr>
        <w:pStyle w:val="Heading3"/>
        <w:spacing w:before="1"/>
      </w:pPr>
      <w:r>
        <w:rPr>
          <w:color w:val="344178"/>
        </w:rPr>
        <w:t>Mechanics</w:t>
      </w:r>
    </w:p>
    <w:p w:rsidR="00F971A3" w:rsidRDefault="00F971A3">
      <w:pPr>
        <w:pStyle w:val="BodyText"/>
        <w:spacing w:before="7"/>
        <w:rPr>
          <w:b/>
          <w:sz w:val="24"/>
        </w:rPr>
      </w:pPr>
    </w:p>
    <w:p w:rsidR="00F971A3" w:rsidRDefault="008B76CE">
      <w:pPr>
        <w:pStyle w:val="ListParagraph"/>
        <w:numPr>
          <w:ilvl w:val="0"/>
          <w:numId w:val="22"/>
        </w:numPr>
        <w:tabs>
          <w:tab w:val="left" w:pos="879"/>
          <w:tab w:val="left" w:pos="880"/>
        </w:tabs>
        <w:rPr>
          <w:sz w:val="19"/>
        </w:rPr>
      </w:pPr>
      <w:r>
        <w:rPr>
          <w:w w:val="105"/>
          <w:sz w:val="19"/>
        </w:rPr>
        <w:t>For each check put in the guard</w:t>
      </w:r>
      <w:r>
        <w:rPr>
          <w:spacing w:val="15"/>
          <w:w w:val="105"/>
          <w:sz w:val="19"/>
        </w:rPr>
        <w:t xml:space="preserve"> </w:t>
      </w:r>
      <w:r>
        <w:rPr>
          <w:w w:val="105"/>
          <w:sz w:val="19"/>
        </w:rPr>
        <w:t>clause.</w:t>
      </w:r>
    </w:p>
    <w:p w:rsidR="00F971A3" w:rsidRDefault="00F971A3">
      <w:pPr>
        <w:pStyle w:val="BodyText"/>
        <w:spacing w:before="2"/>
        <w:rPr>
          <w:sz w:val="25"/>
        </w:rPr>
      </w:pPr>
    </w:p>
    <w:p w:rsidR="00F971A3" w:rsidRDefault="008B76CE">
      <w:pPr>
        <w:ind w:left="1600"/>
        <w:rPr>
          <w:i/>
          <w:sz w:val="19"/>
        </w:rPr>
      </w:pPr>
      <w:r>
        <w:rPr>
          <w:w w:val="105"/>
          <w:sz w:val="19"/>
        </w:rPr>
        <w:t xml:space="preserve">?rarr; </w:t>
      </w:r>
      <w:r>
        <w:rPr>
          <w:i/>
          <w:w w:val="105"/>
          <w:sz w:val="19"/>
        </w:rPr>
        <w:t>The guard clause either returns, or throws an exception.</w:t>
      </w:r>
    </w:p>
    <w:p w:rsidR="00F971A3" w:rsidRDefault="00F971A3">
      <w:pPr>
        <w:pStyle w:val="BodyText"/>
        <w:spacing w:before="6"/>
        <w:rPr>
          <w:i/>
          <w:sz w:val="25"/>
        </w:rPr>
      </w:pPr>
    </w:p>
    <w:p w:rsidR="00F971A3" w:rsidRDefault="008B76CE">
      <w:pPr>
        <w:pStyle w:val="ListParagraph"/>
        <w:numPr>
          <w:ilvl w:val="0"/>
          <w:numId w:val="22"/>
        </w:numPr>
        <w:tabs>
          <w:tab w:val="left" w:pos="879"/>
          <w:tab w:val="left" w:pos="880"/>
        </w:tabs>
        <w:spacing w:before="1"/>
        <w:rPr>
          <w:sz w:val="19"/>
        </w:rPr>
      </w:pPr>
      <w:r>
        <w:rPr>
          <w:w w:val="105"/>
          <w:sz w:val="19"/>
        </w:rPr>
        <w:t>Compile and test after each check is replaced with a guard</w:t>
      </w:r>
      <w:r>
        <w:rPr>
          <w:spacing w:val="1"/>
          <w:w w:val="105"/>
          <w:sz w:val="19"/>
        </w:rPr>
        <w:t xml:space="preserve"> </w:t>
      </w:r>
      <w:r>
        <w:rPr>
          <w:w w:val="105"/>
          <w:sz w:val="19"/>
        </w:rPr>
        <w:t>clause.</w:t>
      </w:r>
    </w:p>
    <w:p w:rsidR="00F971A3" w:rsidRDefault="00F971A3">
      <w:pPr>
        <w:pStyle w:val="BodyText"/>
        <w:spacing w:before="1"/>
        <w:rPr>
          <w:sz w:val="27"/>
        </w:rPr>
      </w:pPr>
    </w:p>
    <w:p w:rsidR="00F971A3" w:rsidRDefault="008B76CE">
      <w:pPr>
        <w:spacing w:line="230" w:lineRule="auto"/>
        <w:ind w:left="1600" w:right="1718"/>
        <w:rPr>
          <w:sz w:val="19"/>
        </w:rPr>
      </w:pPr>
      <w:r>
        <w:rPr>
          <w:spacing w:val="-3"/>
          <w:w w:val="105"/>
          <w:sz w:val="19"/>
        </w:rPr>
        <w:t xml:space="preserve">?rarr; </w:t>
      </w:r>
      <w:r>
        <w:rPr>
          <w:i/>
          <w:w w:val="105"/>
          <w:sz w:val="19"/>
        </w:rPr>
        <w:t xml:space="preserve">If all guard clauses yield the same result, use </w:t>
      </w:r>
      <w:r>
        <w:rPr>
          <w:w w:val="105"/>
          <w:sz w:val="19"/>
        </w:rPr>
        <w:t>Consolidate Conditional Expressions.</w:t>
      </w:r>
    </w:p>
    <w:p w:rsidR="00F971A3" w:rsidRDefault="00F971A3">
      <w:pPr>
        <w:pStyle w:val="BodyText"/>
        <w:spacing w:before="4"/>
        <w:rPr>
          <w:sz w:val="25"/>
        </w:rPr>
      </w:pPr>
    </w:p>
    <w:p w:rsidR="00F971A3" w:rsidRDefault="008B76CE">
      <w:pPr>
        <w:pStyle w:val="Heading3"/>
      </w:pPr>
      <w:r>
        <w:rPr>
          <w:color w:val="344178"/>
        </w:rPr>
        <w:t>Example</w:t>
      </w:r>
    </w:p>
    <w:p w:rsidR="00F971A3" w:rsidRDefault="00F971A3">
      <w:pPr>
        <w:pStyle w:val="BodyText"/>
        <w:spacing w:before="8"/>
        <w:rPr>
          <w:b/>
          <w:sz w:val="25"/>
        </w:rPr>
      </w:pPr>
    </w:p>
    <w:p w:rsidR="00F971A3" w:rsidRDefault="008B76CE">
      <w:pPr>
        <w:pStyle w:val="BodyText"/>
        <w:spacing w:before="1" w:line="247" w:lineRule="auto"/>
        <w:ind w:left="160" w:right="399"/>
      </w:pPr>
      <w:r>
        <w:rPr>
          <w:w w:val="105"/>
        </w:rPr>
        <w:t>Imagine</w:t>
      </w:r>
      <w:r>
        <w:rPr>
          <w:spacing w:val="-12"/>
          <w:w w:val="105"/>
        </w:rPr>
        <w:t xml:space="preserve"> </w:t>
      </w:r>
      <w:r>
        <w:rPr>
          <w:w w:val="105"/>
        </w:rPr>
        <w:t>a</w:t>
      </w:r>
      <w:r>
        <w:rPr>
          <w:spacing w:val="-12"/>
          <w:w w:val="105"/>
        </w:rPr>
        <w:t xml:space="preserve"> </w:t>
      </w:r>
      <w:r>
        <w:rPr>
          <w:w w:val="105"/>
        </w:rPr>
        <w:t>run</w:t>
      </w:r>
      <w:r>
        <w:rPr>
          <w:spacing w:val="-11"/>
          <w:w w:val="105"/>
        </w:rPr>
        <w:t xml:space="preserve"> </w:t>
      </w:r>
      <w:r>
        <w:rPr>
          <w:w w:val="105"/>
        </w:rPr>
        <w:t>of</w:t>
      </w:r>
      <w:r>
        <w:rPr>
          <w:spacing w:val="-12"/>
          <w:w w:val="105"/>
        </w:rPr>
        <w:t xml:space="preserve"> </w:t>
      </w:r>
      <w:r>
        <w:rPr>
          <w:w w:val="105"/>
        </w:rPr>
        <w:t>a</w:t>
      </w:r>
      <w:r>
        <w:rPr>
          <w:spacing w:val="-11"/>
          <w:w w:val="105"/>
        </w:rPr>
        <w:t xml:space="preserve"> </w:t>
      </w:r>
      <w:r>
        <w:rPr>
          <w:w w:val="105"/>
        </w:rPr>
        <w:t>payroll</w:t>
      </w:r>
      <w:r>
        <w:rPr>
          <w:spacing w:val="-12"/>
          <w:w w:val="105"/>
        </w:rPr>
        <w:t xml:space="preserve"> </w:t>
      </w:r>
      <w:r>
        <w:rPr>
          <w:w w:val="105"/>
        </w:rPr>
        <w:t>system</w:t>
      </w:r>
      <w:r>
        <w:rPr>
          <w:spacing w:val="-12"/>
          <w:w w:val="105"/>
        </w:rPr>
        <w:t xml:space="preserve"> </w:t>
      </w:r>
      <w:r>
        <w:rPr>
          <w:w w:val="105"/>
        </w:rPr>
        <w:t>in</w:t>
      </w:r>
      <w:r>
        <w:rPr>
          <w:spacing w:val="-11"/>
          <w:w w:val="105"/>
        </w:rPr>
        <w:t xml:space="preserve"> </w:t>
      </w:r>
      <w:r>
        <w:rPr>
          <w:w w:val="105"/>
        </w:rPr>
        <w:t>which</w:t>
      </w:r>
      <w:r>
        <w:rPr>
          <w:spacing w:val="-12"/>
          <w:w w:val="105"/>
        </w:rPr>
        <w:t xml:space="preserve"> </w:t>
      </w:r>
      <w:r>
        <w:rPr>
          <w:w w:val="105"/>
        </w:rPr>
        <w:t>you</w:t>
      </w:r>
      <w:r>
        <w:rPr>
          <w:spacing w:val="-11"/>
          <w:w w:val="105"/>
        </w:rPr>
        <w:t xml:space="preserve"> </w:t>
      </w:r>
      <w:r>
        <w:rPr>
          <w:w w:val="105"/>
        </w:rPr>
        <w:t>have</w:t>
      </w:r>
      <w:r>
        <w:rPr>
          <w:spacing w:val="-12"/>
          <w:w w:val="105"/>
        </w:rPr>
        <w:t xml:space="preserve"> </w:t>
      </w:r>
      <w:r>
        <w:rPr>
          <w:w w:val="105"/>
        </w:rPr>
        <w:t>special</w:t>
      </w:r>
      <w:r>
        <w:rPr>
          <w:spacing w:val="-11"/>
          <w:w w:val="105"/>
        </w:rPr>
        <w:t xml:space="preserve"> </w:t>
      </w:r>
      <w:r>
        <w:rPr>
          <w:spacing w:val="-5"/>
          <w:w w:val="105"/>
        </w:rPr>
        <w:t>rules</w:t>
      </w:r>
      <w:r>
        <w:rPr>
          <w:spacing w:val="-14"/>
          <w:w w:val="105"/>
        </w:rPr>
        <w:t xml:space="preserve"> </w:t>
      </w:r>
      <w:r>
        <w:rPr>
          <w:w w:val="105"/>
        </w:rPr>
        <w:t>for</w:t>
      </w:r>
      <w:r>
        <w:rPr>
          <w:spacing w:val="-14"/>
          <w:w w:val="105"/>
        </w:rPr>
        <w:t xml:space="preserve"> </w:t>
      </w:r>
      <w:r>
        <w:rPr>
          <w:w w:val="105"/>
        </w:rPr>
        <w:t>dead,</w:t>
      </w:r>
      <w:r>
        <w:rPr>
          <w:spacing w:val="-14"/>
          <w:w w:val="105"/>
        </w:rPr>
        <w:t xml:space="preserve"> </w:t>
      </w:r>
      <w:r>
        <w:rPr>
          <w:w w:val="105"/>
        </w:rPr>
        <w:t>separated,</w:t>
      </w:r>
      <w:r>
        <w:rPr>
          <w:spacing w:val="-14"/>
          <w:w w:val="105"/>
        </w:rPr>
        <w:t xml:space="preserve"> </w:t>
      </w:r>
      <w:r>
        <w:rPr>
          <w:w w:val="105"/>
        </w:rPr>
        <w:t>and</w:t>
      </w:r>
      <w:r>
        <w:rPr>
          <w:spacing w:val="-14"/>
          <w:w w:val="105"/>
        </w:rPr>
        <w:t xml:space="preserve"> </w:t>
      </w:r>
      <w:r>
        <w:rPr>
          <w:w w:val="105"/>
        </w:rPr>
        <w:t>retired employees. Such cases are unusual, but they do happen from time to</w:t>
      </w:r>
      <w:r>
        <w:rPr>
          <w:spacing w:val="-10"/>
          <w:w w:val="105"/>
        </w:rPr>
        <w:t xml:space="preserve"> </w:t>
      </w:r>
      <w:r>
        <w:rPr>
          <w:w w:val="105"/>
        </w:rPr>
        <w:t>time.</w:t>
      </w:r>
    </w:p>
    <w:p w:rsidR="00F971A3" w:rsidRDefault="00F971A3">
      <w:pPr>
        <w:pStyle w:val="BodyText"/>
        <w:spacing w:before="8"/>
        <w:rPr>
          <w:sz w:val="24"/>
        </w:rPr>
      </w:pPr>
    </w:p>
    <w:p w:rsidR="00F971A3" w:rsidRDefault="008B76CE">
      <w:pPr>
        <w:pStyle w:val="BodyText"/>
        <w:spacing w:before="1"/>
        <w:ind w:left="160"/>
      </w:pPr>
      <w:r>
        <w:rPr>
          <w:w w:val="105"/>
        </w:rPr>
        <w:t>If I see the code like this</w:t>
      </w:r>
    </w:p>
    <w:p w:rsidR="00F971A3" w:rsidRDefault="00F971A3">
      <w:pPr>
        <w:pStyle w:val="BodyText"/>
        <w:rPr>
          <w:sz w:val="22"/>
        </w:rPr>
      </w:pPr>
    </w:p>
    <w:p w:rsidR="00F971A3" w:rsidRDefault="00F971A3">
      <w:pPr>
        <w:pStyle w:val="BodyText"/>
        <w:spacing w:before="7"/>
        <w:rPr>
          <w:sz w:val="24"/>
        </w:rPr>
      </w:pPr>
    </w:p>
    <w:p w:rsidR="00F971A3" w:rsidRPr="00E54C50" w:rsidRDefault="008B76CE">
      <w:pPr>
        <w:pStyle w:val="BodyText"/>
        <w:spacing w:line="252" w:lineRule="auto"/>
        <w:ind w:left="640" w:right="5766" w:hanging="240"/>
        <w:rPr>
          <w:rFonts w:ascii="Courier New"/>
          <w:b/>
        </w:rPr>
      </w:pPr>
      <w:r w:rsidRPr="00E54C50">
        <w:rPr>
          <w:rFonts w:ascii="Courier New"/>
          <w:b/>
          <w:color w:val="8F8778"/>
          <w:w w:val="105"/>
        </w:rPr>
        <w:t>double getPayAmount() { double result;</w:t>
      </w:r>
    </w:p>
    <w:p w:rsidR="00F971A3" w:rsidRPr="00E54C50" w:rsidRDefault="008B76CE">
      <w:pPr>
        <w:pStyle w:val="BodyText"/>
        <w:spacing w:line="252" w:lineRule="auto"/>
        <w:ind w:left="640" w:right="4083"/>
        <w:rPr>
          <w:rFonts w:ascii="Courier New"/>
          <w:b/>
        </w:rPr>
      </w:pPr>
      <w:r w:rsidRPr="00E54C50">
        <w:rPr>
          <w:rFonts w:ascii="Courier New"/>
          <w:b/>
          <w:color w:val="8F8778"/>
          <w:w w:val="105"/>
        </w:rPr>
        <w:t xml:space="preserve">if </w:t>
      </w:r>
      <w:r w:rsidRPr="00E54C50">
        <w:rPr>
          <w:rFonts w:ascii="Courier New"/>
          <w:b/>
          <w:color w:val="8F8778"/>
          <w:spacing w:val="2"/>
          <w:w w:val="105"/>
        </w:rPr>
        <w:t xml:space="preserve">(_isDead) result </w:t>
      </w:r>
      <w:r w:rsidRPr="00E54C50">
        <w:rPr>
          <w:rFonts w:ascii="Courier New"/>
          <w:b/>
          <w:color w:val="8F8778"/>
          <w:w w:val="105"/>
        </w:rPr>
        <w:t>=</w:t>
      </w:r>
      <w:r w:rsidRPr="00E54C50">
        <w:rPr>
          <w:rFonts w:ascii="Courier New"/>
          <w:b/>
          <w:color w:val="8F8778"/>
          <w:spacing w:val="-67"/>
          <w:w w:val="105"/>
        </w:rPr>
        <w:t xml:space="preserve"> </w:t>
      </w:r>
      <w:r w:rsidRPr="00E54C50">
        <w:rPr>
          <w:rFonts w:ascii="Courier New"/>
          <w:b/>
          <w:color w:val="8F8778"/>
          <w:spacing w:val="3"/>
          <w:w w:val="105"/>
        </w:rPr>
        <w:t xml:space="preserve">deadAmount(); </w:t>
      </w:r>
      <w:r w:rsidRPr="00E54C50">
        <w:rPr>
          <w:rFonts w:ascii="Courier New"/>
          <w:b/>
          <w:color w:val="8F8778"/>
          <w:spacing w:val="2"/>
          <w:w w:val="105"/>
        </w:rPr>
        <w:t xml:space="preserve">else </w:t>
      </w:r>
      <w:r w:rsidRPr="00E54C50">
        <w:rPr>
          <w:rFonts w:ascii="Courier New"/>
          <w:b/>
          <w:color w:val="8F8778"/>
          <w:w w:val="105"/>
        </w:rPr>
        <w:t>{</w:t>
      </w:r>
    </w:p>
    <w:p w:rsidR="00F971A3" w:rsidRPr="00E54C50" w:rsidRDefault="008B76CE">
      <w:pPr>
        <w:pStyle w:val="BodyText"/>
        <w:spacing w:line="252" w:lineRule="auto"/>
        <w:ind w:left="1120" w:right="2403"/>
        <w:rPr>
          <w:rFonts w:ascii="Courier New"/>
          <w:b/>
        </w:rPr>
      </w:pPr>
      <w:r w:rsidRPr="00E54C50">
        <w:rPr>
          <w:rFonts w:ascii="Courier New"/>
          <w:b/>
          <w:color w:val="8F8778"/>
          <w:w w:val="105"/>
        </w:rPr>
        <w:t xml:space="preserve">if </w:t>
      </w:r>
      <w:r w:rsidRPr="00E54C50">
        <w:rPr>
          <w:rFonts w:ascii="Courier New"/>
          <w:b/>
          <w:color w:val="8F8778"/>
          <w:spacing w:val="2"/>
          <w:w w:val="105"/>
        </w:rPr>
        <w:t xml:space="preserve">(_isSeparated) result </w:t>
      </w:r>
      <w:r w:rsidRPr="00E54C50">
        <w:rPr>
          <w:rFonts w:ascii="Courier New"/>
          <w:b/>
          <w:color w:val="8F8778"/>
          <w:w w:val="105"/>
        </w:rPr>
        <w:t>=</w:t>
      </w:r>
      <w:r w:rsidRPr="00E54C50">
        <w:rPr>
          <w:rFonts w:ascii="Courier New"/>
          <w:b/>
          <w:color w:val="8F8778"/>
          <w:spacing w:val="-89"/>
          <w:w w:val="105"/>
        </w:rPr>
        <w:t xml:space="preserve"> </w:t>
      </w:r>
      <w:r w:rsidRPr="00E54C50">
        <w:rPr>
          <w:rFonts w:ascii="Courier New"/>
          <w:b/>
          <w:color w:val="8F8778"/>
          <w:spacing w:val="3"/>
          <w:w w:val="105"/>
        </w:rPr>
        <w:t xml:space="preserve">separatedAmount(); </w:t>
      </w:r>
      <w:r w:rsidRPr="00E54C50">
        <w:rPr>
          <w:rFonts w:ascii="Courier New"/>
          <w:b/>
          <w:color w:val="8F8778"/>
          <w:spacing w:val="2"/>
          <w:w w:val="105"/>
        </w:rPr>
        <w:t xml:space="preserve">else </w:t>
      </w:r>
      <w:r w:rsidRPr="00E54C50">
        <w:rPr>
          <w:rFonts w:ascii="Courier New"/>
          <w:b/>
          <w:color w:val="8F8778"/>
          <w:w w:val="105"/>
        </w:rPr>
        <w:t>{</w:t>
      </w:r>
    </w:p>
    <w:p w:rsidR="00F971A3" w:rsidRPr="00E54C50" w:rsidRDefault="008B76CE">
      <w:pPr>
        <w:pStyle w:val="BodyText"/>
        <w:spacing w:line="252" w:lineRule="auto"/>
        <w:ind w:left="1600" w:right="2403"/>
        <w:rPr>
          <w:rFonts w:ascii="Courier New"/>
          <w:b/>
        </w:rPr>
      </w:pPr>
      <w:r w:rsidRPr="00E54C50">
        <w:rPr>
          <w:rFonts w:ascii="Courier New"/>
          <w:b/>
          <w:color w:val="8F8778"/>
          <w:w w:val="105"/>
        </w:rPr>
        <w:t xml:space="preserve">if </w:t>
      </w:r>
      <w:r w:rsidRPr="00E54C50">
        <w:rPr>
          <w:rFonts w:ascii="Courier New"/>
          <w:b/>
          <w:color w:val="8F8778"/>
          <w:spacing w:val="2"/>
          <w:w w:val="105"/>
        </w:rPr>
        <w:t xml:space="preserve">(_isRetired) result </w:t>
      </w:r>
      <w:r w:rsidRPr="00E54C50">
        <w:rPr>
          <w:rFonts w:ascii="Courier New"/>
          <w:b/>
          <w:color w:val="8F8778"/>
          <w:w w:val="105"/>
        </w:rPr>
        <w:t>=</w:t>
      </w:r>
      <w:r w:rsidRPr="00E54C50">
        <w:rPr>
          <w:rFonts w:ascii="Courier New"/>
          <w:b/>
          <w:color w:val="8F8778"/>
          <w:spacing w:val="-80"/>
          <w:w w:val="105"/>
        </w:rPr>
        <w:t xml:space="preserve"> </w:t>
      </w:r>
      <w:r w:rsidRPr="00E54C50">
        <w:rPr>
          <w:rFonts w:ascii="Courier New"/>
          <w:b/>
          <w:color w:val="8F8778"/>
          <w:spacing w:val="3"/>
          <w:w w:val="105"/>
        </w:rPr>
        <w:t xml:space="preserve">retiredAmount(); </w:t>
      </w:r>
      <w:r w:rsidRPr="00E54C50">
        <w:rPr>
          <w:rFonts w:ascii="Courier New"/>
          <w:b/>
          <w:color w:val="8F8778"/>
          <w:spacing w:val="2"/>
          <w:w w:val="105"/>
        </w:rPr>
        <w:t xml:space="preserve">else result </w:t>
      </w:r>
      <w:r w:rsidRPr="00E54C50">
        <w:rPr>
          <w:rFonts w:ascii="Courier New"/>
          <w:b/>
          <w:color w:val="8F8778"/>
          <w:w w:val="105"/>
        </w:rPr>
        <w:t xml:space="preserve">= </w:t>
      </w:r>
      <w:r w:rsidRPr="00E54C50">
        <w:rPr>
          <w:rFonts w:ascii="Courier New"/>
          <w:b/>
          <w:color w:val="8F8778"/>
          <w:spacing w:val="3"/>
          <w:w w:val="105"/>
        </w:rPr>
        <w:t>normalPayAmount();</w:t>
      </w:r>
    </w:p>
    <w:p w:rsidR="00F971A3" w:rsidRPr="00E54C50" w:rsidRDefault="00F971A3">
      <w:pPr>
        <w:spacing w:line="252" w:lineRule="auto"/>
        <w:rPr>
          <w:rFonts w:ascii="Courier New"/>
          <w:b/>
        </w:rPr>
        <w:sectPr w:rsidR="00F971A3" w:rsidRPr="00E54C50">
          <w:pgSz w:w="12240" w:h="15840"/>
          <w:pgMar w:top="1360" w:right="1660" w:bottom="980" w:left="1640" w:header="0" w:footer="794" w:gutter="0"/>
          <w:cols w:space="720"/>
        </w:sectPr>
      </w:pPr>
    </w:p>
    <w:p w:rsidR="00F971A3" w:rsidRPr="00E54C50" w:rsidRDefault="008B76CE">
      <w:pPr>
        <w:pStyle w:val="BodyText"/>
        <w:spacing w:before="87"/>
        <w:ind w:left="1120"/>
        <w:rPr>
          <w:rFonts w:ascii="Courier New"/>
          <w:b/>
        </w:rPr>
      </w:pPr>
      <w:r w:rsidRPr="00E54C50">
        <w:rPr>
          <w:rFonts w:ascii="Courier New"/>
          <w:b/>
          <w:color w:val="8F8778"/>
          <w:w w:val="105"/>
        </w:rPr>
        <w:lastRenderedPageBreak/>
        <w:t>};</w:t>
      </w:r>
    </w:p>
    <w:p w:rsidR="00F971A3" w:rsidRPr="00E54C50" w:rsidRDefault="008B76CE">
      <w:pPr>
        <w:pStyle w:val="BodyText"/>
        <w:spacing w:before="9"/>
        <w:ind w:left="640"/>
        <w:rPr>
          <w:rFonts w:ascii="Courier New"/>
          <w:b/>
        </w:rPr>
      </w:pPr>
      <w:r w:rsidRPr="00E54C50">
        <w:rPr>
          <w:rFonts w:ascii="Courier New"/>
          <w:b/>
          <w:color w:val="8F8778"/>
          <w:w w:val="102"/>
        </w:rPr>
        <w:t>}</w:t>
      </w:r>
    </w:p>
    <w:p w:rsidR="00F971A3" w:rsidRPr="00E54C50" w:rsidRDefault="008B76CE">
      <w:pPr>
        <w:pStyle w:val="BodyText"/>
        <w:spacing w:before="10"/>
        <w:ind w:left="400"/>
        <w:rPr>
          <w:rFonts w:ascii="Courier New"/>
          <w:b/>
        </w:rPr>
      </w:pPr>
      <w:r w:rsidRPr="00E54C50">
        <w:rPr>
          <w:rFonts w:ascii="Courier New"/>
          <w:b/>
          <w:color w:val="8F8778"/>
          <w:w w:val="105"/>
        </w:rPr>
        <w:t>return result;</w:t>
      </w:r>
    </w:p>
    <w:p w:rsidR="00F971A3" w:rsidRPr="00E54C50" w:rsidRDefault="008B76CE">
      <w:pPr>
        <w:pStyle w:val="BodyText"/>
        <w:spacing w:before="10"/>
        <w:ind w:left="400"/>
        <w:rPr>
          <w:rFonts w:ascii="Courier New"/>
          <w:b/>
        </w:rPr>
      </w:pPr>
      <w:r w:rsidRPr="00E54C50">
        <w:rPr>
          <w:rFonts w:ascii="Courier New"/>
          <w:b/>
          <w:color w:val="8F8778"/>
          <w:w w:val="105"/>
        </w:rPr>
        <w:t>};</w:t>
      </w:r>
    </w:p>
    <w:p w:rsidR="00F971A3" w:rsidRDefault="00F971A3">
      <w:pPr>
        <w:pStyle w:val="BodyText"/>
        <w:spacing w:before="2"/>
        <w:rPr>
          <w:rFonts w:ascii="Courier New"/>
          <w:sz w:val="24"/>
        </w:rPr>
      </w:pPr>
    </w:p>
    <w:p w:rsidR="00F971A3" w:rsidRDefault="008B76CE">
      <w:pPr>
        <w:pStyle w:val="BodyText"/>
        <w:spacing w:before="1" w:line="247" w:lineRule="auto"/>
        <w:ind w:left="160"/>
      </w:pPr>
      <w:r>
        <w:rPr>
          <w:w w:val="105"/>
        </w:rPr>
        <w:t>Then</w:t>
      </w:r>
      <w:r>
        <w:rPr>
          <w:spacing w:val="-9"/>
          <w:w w:val="105"/>
        </w:rPr>
        <w:t xml:space="preserve"> </w:t>
      </w:r>
      <w:r>
        <w:rPr>
          <w:w w:val="105"/>
        </w:rPr>
        <w:t>the</w:t>
      </w:r>
      <w:r>
        <w:rPr>
          <w:spacing w:val="-9"/>
          <w:w w:val="105"/>
        </w:rPr>
        <w:t xml:space="preserve"> </w:t>
      </w:r>
      <w:r>
        <w:rPr>
          <w:w w:val="105"/>
        </w:rPr>
        <w:t>checking</w:t>
      </w:r>
      <w:r>
        <w:rPr>
          <w:spacing w:val="-9"/>
          <w:w w:val="105"/>
        </w:rPr>
        <w:t xml:space="preserve"> </w:t>
      </w:r>
      <w:r>
        <w:rPr>
          <w:w w:val="105"/>
        </w:rPr>
        <w:t>is</w:t>
      </w:r>
      <w:r>
        <w:rPr>
          <w:spacing w:val="-9"/>
          <w:w w:val="105"/>
        </w:rPr>
        <w:t xml:space="preserve"> </w:t>
      </w:r>
      <w:r>
        <w:rPr>
          <w:w w:val="105"/>
        </w:rPr>
        <w:t>masking</w:t>
      </w:r>
      <w:r>
        <w:rPr>
          <w:spacing w:val="-9"/>
          <w:w w:val="105"/>
        </w:rPr>
        <w:t xml:space="preserve"> </w:t>
      </w:r>
      <w:r>
        <w:rPr>
          <w:w w:val="105"/>
        </w:rPr>
        <w:t>the</w:t>
      </w:r>
      <w:r>
        <w:rPr>
          <w:spacing w:val="-8"/>
          <w:w w:val="105"/>
        </w:rPr>
        <w:t xml:space="preserve"> </w:t>
      </w:r>
      <w:r>
        <w:rPr>
          <w:w w:val="105"/>
        </w:rPr>
        <w:t>normal</w:t>
      </w:r>
      <w:r>
        <w:rPr>
          <w:spacing w:val="-9"/>
          <w:w w:val="105"/>
        </w:rPr>
        <w:t xml:space="preserve"> </w:t>
      </w:r>
      <w:r>
        <w:rPr>
          <w:w w:val="105"/>
        </w:rPr>
        <w:t>course</w:t>
      </w:r>
      <w:r>
        <w:rPr>
          <w:spacing w:val="-9"/>
          <w:w w:val="105"/>
        </w:rPr>
        <w:t xml:space="preserve"> </w:t>
      </w:r>
      <w:r>
        <w:rPr>
          <w:w w:val="105"/>
        </w:rPr>
        <w:t>of</w:t>
      </w:r>
      <w:r>
        <w:rPr>
          <w:spacing w:val="-9"/>
          <w:w w:val="105"/>
        </w:rPr>
        <w:t xml:space="preserve"> </w:t>
      </w:r>
      <w:r>
        <w:rPr>
          <w:w w:val="105"/>
        </w:rPr>
        <w:t>action</w:t>
      </w:r>
      <w:r>
        <w:rPr>
          <w:spacing w:val="-9"/>
          <w:w w:val="105"/>
        </w:rPr>
        <w:t xml:space="preserve"> </w:t>
      </w:r>
      <w:r>
        <w:rPr>
          <w:w w:val="105"/>
        </w:rPr>
        <w:t>behind</w:t>
      </w:r>
      <w:r>
        <w:rPr>
          <w:spacing w:val="3"/>
          <w:w w:val="105"/>
        </w:rPr>
        <w:t xml:space="preserve"> </w:t>
      </w:r>
      <w:r>
        <w:rPr>
          <w:w w:val="105"/>
        </w:rPr>
        <w:t>the</w:t>
      </w:r>
      <w:r>
        <w:rPr>
          <w:spacing w:val="-6"/>
          <w:w w:val="105"/>
        </w:rPr>
        <w:t xml:space="preserve"> </w:t>
      </w:r>
      <w:r>
        <w:rPr>
          <w:w w:val="105"/>
        </w:rPr>
        <w:t>checking.</w:t>
      </w:r>
      <w:r>
        <w:rPr>
          <w:spacing w:val="-6"/>
          <w:w w:val="105"/>
        </w:rPr>
        <w:t xml:space="preserve"> </w:t>
      </w:r>
      <w:r>
        <w:rPr>
          <w:w w:val="105"/>
        </w:rPr>
        <w:t>So</w:t>
      </w:r>
      <w:r>
        <w:rPr>
          <w:spacing w:val="-7"/>
          <w:w w:val="105"/>
        </w:rPr>
        <w:t xml:space="preserve"> </w:t>
      </w:r>
      <w:r>
        <w:rPr>
          <w:w w:val="105"/>
        </w:rPr>
        <w:t>instead</w:t>
      </w:r>
      <w:r>
        <w:rPr>
          <w:spacing w:val="-6"/>
          <w:w w:val="105"/>
        </w:rPr>
        <w:t xml:space="preserve"> </w:t>
      </w:r>
      <w:r>
        <w:rPr>
          <w:w w:val="105"/>
        </w:rPr>
        <w:t>it</w:t>
      </w:r>
      <w:r>
        <w:rPr>
          <w:spacing w:val="-7"/>
          <w:w w:val="105"/>
        </w:rPr>
        <w:t xml:space="preserve"> </w:t>
      </w:r>
      <w:r>
        <w:rPr>
          <w:w w:val="105"/>
        </w:rPr>
        <w:t>is clearer</w:t>
      </w:r>
      <w:r>
        <w:rPr>
          <w:spacing w:val="-4"/>
          <w:w w:val="105"/>
        </w:rPr>
        <w:t xml:space="preserve"> </w:t>
      </w:r>
      <w:r>
        <w:rPr>
          <w:w w:val="105"/>
        </w:rPr>
        <w:t>to</w:t>
      </w:r>
      <w:r>
        <w:rPr>
          <w:spacing w:val="-3"/>
          <w:w w:val="105"/>
        </w:rPr>
        <w:t xml:space="preserve"> </w:t>
      </w:r>
      <w:r>
        <w:rPr>
          <w:w w:val="105"/>
        </w:rPr>
        <w:t>use</w:t>
      </w:r>
      <w:r>
        <w:rPr>
          <w:spacing w:val="-3"/>
          <w:w w:val="105"/>
        </w:rPr>
        <w:t xml:space="preserve"> </w:t>
      </w:r>
      <w:r>
        <w:rPr>
          <w:w w:val="105"/>
        </w:rPr>
        <w:t>guard</w:t>
      </w:r>
      <w:r>
        <w:rPr>
          <w:spacing w:val="-3"/>
          <w:w w:val="105"/>
        </w:rPr>
        <w:t xml:space="preserve"> </w:t>
      </w:r>
      <w:r>
        <w:rPr>
          <w:w w:val="105"/>
        </w:rPr>
        <w:t>clauses.</w:t>
      </w:r>
      <w:r>
        <w:rPr>
          <w:spacing w:val="-3"/>
          <w:w w:val="105"/>
        </w:rPr>
        <w:t xml:space="preserve"> </w:t>
      </w:r>
      <w:r>
        <w:rPr>
          <w:w w:val="105"/>
        </w:rPr>
        <w:t>I</w:t>
      </w:r>
      <w:r>
        <w:rPr>
          <w:spacing w:val="-3"/>
          <w:w w:val="105"/>
        </w:rPr>
        <w:t xml:space="preserve"> </w:t>
      </w:r>
      <w:r>
        <w:rPr>
          <w:w w:val="105"/>
        </w:rPr>
        <w:t>can</w:t>
      </w:r>
      <w:r>
        <w:rPr>
          <w:spacing w:val="-3"/>
          <w:w w:val="105"/>
        </w:rPr>
        <w:t xml:space="preserve"> </w:t>
      </w:r>
      <w:r>
        <w:rPr>
          <w:w w:val="105"/>
        </w:rPr>
        <w:t>introduce</w:t>
      </w:r>
      <w:r>
        <w:rPr>
          <w:spacing w:val="-3"/>
          <w:w w:val="105"/>
        </w:rPr>
        <w:t xml:space="preserve"> </w:t>
      </w:r>
      <w:r>
        <w:rPr>
          <w:w w:val="105"/>
        </w:rPr>
        <w:t>these</w:t>
      </w:r>
      <w:r>
        <w:rPr>
          <w:spacing w:val="-3"/>
          <w:w w:val="105"/>
        </w:rPr>
        <w:t xml:space="preserve"> </w:t>
      </w:r>
      <w:r>
        <w:rPr>
          <w:w w:val="105"/>
        </w:rPr>
        <w:t>one</w:t>
      </w:r>
      <w:r>
        <w:rPr>
          <w:spacing w:val="-3"/>
          <w:w w:val="105"/>
        </w:rPr>
        <w:t xml:space="preserve"> </w:t>
      </w:r>
      <w:r>
        <w:rPr>
          <w:w w:val="105"/>
        </w:rPr>
        <w:t>at</w:t>
      </w:r>
      <w:r>
        <w:rPr>
          <w:spacing w:val="-3"/>
          <w:w w:val="105"/>
        </w:rPr>
        <w:t xml:space="preserve"> </w:t>
      </w:r>
      <w:r>
        <w:rPr>
          <w:w w:val="105"/>
        </w:rPr>
        <w:t>a</w:t>
      </w:r>
      <w:r>
        <w:rPr>
          <w:spacing w:val="-3"/>
          <w:w w:val="105"/>
        </w:rPr>
        <w:t xml:space="preserve"> </w:t>
      </w:r>
      <w:r>
        <w:rPr>
          <w:w w:val="105"/>
        </w:rPr>
        <w:t>time.</w:t>
      </w:r>
      <w:r>
        <w:rPr>
          <w:spacing w:val="-3"/>
          <w:w w:val="105"/>
        </w:rPr>
        <w:t xml:space="preserve"> </w:t>
      </w:r>
      <w:r>
        <w:rPr>
          <w:w w:val="105"/>
        </w:rPr>
        <w:t>I</w:t>
      </w:r>
      <w:r>
        <w:rPr>
          <w:spacing w:val="-3"/>
          <w:w w:val="105"/>
        </w:rPr>
        <w:t xml:space="preserve"> </w:t>
      </w:r>
      <w:r>
        <w:rPr>
          <w:w w:val="105"/>
        </w:rPr>
        <w:t>like</w:t>
      </w:r>
      <w:r>
        <w:rPr>
          <w:spacing w:val="-3"/>
          <w:w w:val="105"/>
        </w:rPr>
        <w:t xml:space="preserve"> </w:t>
      </w:r>
      <w:r>
        <w:rPr>
          <w:w w:val="105"/>
        </w:rPr>
        <w:t>to</w:t>
      </w:r>
      <w:r>
        <w:rPr>
          <w:spacing w:val="-3"/>
          <w:w w:val="105"/>
        </w:rPr>
        <w:t xml:space="preserve"> </w:t>
      </w:r>
      <w:r>
        <w:rPr>
          <w:w w:val="105"/>
        </w:rPr>
        <w:t>start</w:t>
      </w:r>
      <w:r>
        <w:rPr>
          <w:spacing w:val="-3"/>
          <w:w w:val="105"/>
        </w:rPr>
        <w:t xml:space="preserve"> </w:t>
      </w:r>
      <w:r>
        <w:rPr>
          <w:w w:val="105"/>
        </w:rPr>
        <w:t>at</w:t>
      </w:r>
      <w:r>
        <w:rPr>
          <w:spacing w:val="-3"/>
          <w:w w:val="105"/>
        </w:rPr>
        <w:t xml:space="preserve"> </w:t>
      </w:r>
      <w:r>
        <w:rPr>
          <w:w w:val="105"/>
        </w:rPr>
        <w:t>the</w:t>
      </w:r>
      <w:r>
        <w:rPr>
          <w:spacing w:val="-3"/>
          <w:w w:val="105"/>
        </w:rPr>
        <w:t xml:space="preserve"> </w:t>
      </w:r>
      <w:r>
        <w:rPr>
          <w:w w:val="105"/>
        </w:rPr>
        <w:t>top:</w:t>
      </w:r>
    </w:p>
    <w:p w:rsidR="00F971A3" w:rsidRDefault="00F971A3">
      <w:pPr>
        <w:pStyle w:val="BodyText"/>
        <w:rPr>
          <w:sz w:val="22"/>
        </w:rPr>
      </w:pPr>
    </w:p>
    <w:p w:rsidR="00F971A3" w:rsidRDefault="00F971A3">
      <w:pPr>
        <w:pStyle w:val="BodyText"/>
        <w:spacing w:before="4"/>
        <w:rPr>
          <w:sz w:val="25"/>
        </w:rPr>
      </w:pPr>
    </w:p>
    <w:p w:rsidR="00F971A3" w:rsidRPr="00E54C50" w:rsidRDefault="008B76CE">
      <w:pPr>
        <w:pStyle w:val="BodyText"/>
        <w:spacing w:line="252" w:lineRule="auto"/>
        <w:ind w:left="640" w:right="5766" w:hanging="240"/>
        <w:rPr>
          <w:rFonts w:ascii="Courier New"/>
          <w:b/>
        </w:rPr>
      </w:pPr>
      <w:r w:rsidRPr="00E54C50">
        <w:rPr>
          <w:rFonts w:ascii="Courier New"/>
          <w:b/>
          <w:color w:val="8F8778"/>
          <w:w w:val="105"/>
        </w:rPr>
        <w:t>double getPayAmount() { double result;</w:t>
      </w:r>
    </w:p>
    <w:p w:rsidR="00F971A3" w:rsidRPr="00E54C50" w:rsidRDefault="008B76CE">
      <w:pPr>
        <w:pStyle w:val="Heading6"/>
        <w:spacing w:line="213" w:lineRule="exact"/>
        <w:rPr>
          <w:rFonts w:ascii="Courier New"/>
        </w:rPr>
      </w:pPr>
      <w:r w:rsidRPr="00E54C50">
        <w:rPr>
          <w:rFonts w:ascii="Courier New"/>
          <w:color w:val="8F8778"/>
          <w:w w:val="105"/>
          <w:u w:val="single"/>
        </w:rPr>
        <w:t>if (_isDead) return deadAmount()</w:t>
      </w:r>
      <w:r w:rsidRPr="00E54C50">
        <w:rPr>
          <w:rFonts w:ascii="Courier New"/>
          <w:color w:val="8F8778"/>
          <w:w w:val="105"/>
        </w:rPr>
        <w:t>;</w:t>
      </w:r>
    </w:p>
    <w:p w:rsidR="00F971A3" w:rsidRPr="00E54C50" w:rsidRDefault="008B76CE">
      <w:pPr>
        <w:pStyle w:val="BodyText"/>
        <w:spacing w:before="10" w:line="252" w:lineRule="auto"/>
        <w:ind w:left="640" w:right="2883"/>
        <w:rPr>
          <w:rFonts w:ascii="Courier New"/>
          <w:b/>
        </w:rPr>
      </w:pPr>
      <w:r w:rsidRPr="00E54C50">
        <w:rPr>
          <w:rFonts w:ascii="Courier New"/>
          <w:b/>
          <w:color w:val="8F8778"/>
          <w:w w:val="105"/>
        </w:rPr>
        <w:t xml:space="preserve">if </w:t>
      </w:r>
      <w:r w:rsidRPr="00E54C50">
        <w:rPr>
          <w:rFonts w:ascii="Courier New"/>
          <w:b/>
          <w:color w:val="8F8778"/>
          <w:spacing w:val="2"/>
          <w:w w:val="105"/>
        </w:rPr>
        <w:t xml:space="preserve">(_isSeparated) result </w:t>
      </w:r>
      <w:r w:rsidRPr="00E54C50">
        <w:rPr>
          <w:rFonts w:ascii="Courier New"/>
          <w:b/>
          <w:color w:val="8F8778"/>
          <w:w w:val="105"/>
        </w:rPr>
        <w:t>=</w:t>
      </w:r>
      <w:r w:rsidRPr="00E54C50">
        <w:rPr>
          <w:rFonts w:ascii="Courier New"/>
          <w:b/>
          <w:color w:val="8F8778"/>
          <w:spacing w:val="-89"/>
          <w:w w:val="105"/>
        </w:rPr>
        <w:t xml:space="preserve"> </w:t>
      </w:r>
      <w:r w:rsidRPr="00E54C50">
        <w:rPr>
          <w:rFonts w:ascii="Courier New"/>
          <w:b/>
          <w:color w:val="8F8778"/>
          <w:spacing w:val="3"/>
          <w:w w:val="105"/>
        </w:rPr>
        <w:t xml:space="preserve">separatedAmount(); </w:t>
      </w:r>
      <w:r w:rsidRPr="00E54C50">
        <w:rPr>
          <w:rFonts w:ascii="Courier New"/>
          <w:b/>
          <w:color w:val="8F8778"/>
          <w:spacing w:val="2"/>
          <w:w w:val="105"/>
        </w:rPr>
        <w:t xml:space="preserve">else </w:t>
      </w:r>
      <w:r w:rsidRPr="00E54C50">
        <w:rPr>
          <w:rFonts w:ascii="Courier New"/>
          <w:b/>
          <w:color w:val="8F8778"/>
          <w:w w:val="105"/>
        </w:rPr>
        <w:t>{</w:t>
      </w:r>
    </w:p>
    <w:p w:rsidR="00F971A3" w:rsidRPr="00E54C50" w:rsidRDefault="008B76CE">
      <w:pPr>
        <w:pStyle w:val="BodyText"/>
        <w:spacing w:line="252" w:lineRule="auto"/>
        <w:ind w:left="1120" w:right="2883"/>
        <w:rPr>
          <w:rFonts w:ascii="Courier New"/>
          <w:b/>
        </w:rPr>
      </w:pPr>
      <w:r w:rsidRPr="00E54C50">
        <w:rPr>
          <w:rFonts w:ascii="Courier New"/>
          <w:b/>
          <w:color w:val="8F8778"/>
          <w:w w:val="105"/>
        </w:rPr>
        <w:t xml:space="preserve">if </w:t>
      </w:r>
      <w:r w:rsidRPr="00E54C50">
        <w:rPr>
          <w:rFonts w:ascii="Courier New"/>
          <w:b/>
          <w:color w:val="8F8778"/>
          <w:spacing w:val="2"/>
          <w:w w:val="105"/>
        </w:rPr>
        <w:t xml:space="preserve">(_isRetired) result </w:t>
      </w:r>
      <w:r w:rsidRPr="00E54C50">
        <w:rPr>
          <w:rFonts w:ascii="Courier New"/>
          <w:b/>
          <w:color w:val="8F8778"/>
          <w:w w:val="105"/>
        </w:rPr>
        <w:t>=</w:t>
      </w:r>
      <w:r w:rsidRPr="00E54C50">
        <w:rPr>
          <w:rFonts w:ascii="Courier New"/>
          <w:b/>
          <w:color w:val="8F8778"/>
          <w:spacing w:val="-80"/>
          <w:w w:val="105"/>
        </w:rPr>
        <w:t xml:space="preserve"> </w:t>
      </w:r>
      <w:r w:rsidRPr="00E54C50">
        <w:rPr>
          <w:rFonts w:ascii="Courier New"/>
          <w:b/>
          <w:color w:val="8F8778"/>
          <w:spacing w:val="3"/>
          <w:w w:val="105"/>
        </w:rPr>
        <w:t xml:space="preserve">retiredAmount(); </w:t>
      </w:r>
      <w:r w:rsidRPr="00E54C50">
        <w:rPr>
          <w:rFonts w:ascii="Courier New"/>
          <w:b/>
          <w:color w:val="8F8778"/>
          <w:spacing w:val="2"/>
          <w:w w:val="105"/>
        </w:rPr>
        <w:t xml:space="preserve">else result </w:t>
      </w:r>
      <w:r w:rsidRPr="00E54C50">
        <w:rPr>
          <w:rFonts w:ascii="Courier New"/>
          <w:b/>
          <w:color w:val="8F8778"/>
          <w:w w:val="105"/>
        </w:rPr>
        <w:t xml:space="preserve">= </w:t>
      </w:r>
      <w:r w:rsidRPr="00E54C50">
        <w:rPr>
          <w:rFonts w:ascii="Courier New"/>
          <w:b/>
          <w:color w:val="8F8778"/>
          <w:spacing w:val="3"/>
          <w:w w:val="105"/>
        </w:rPr>
        <w:t>normalPayAmount();</w:t>
      </w:r>
    </w:p>
    <w:p w:rsidR="00F971A3" w:rsidRPr="00E54C50" w:rsidRDefault="008B76CE">
      <w:pPr>
        <w:pStyle w:val="BodyText"/>
        <w:spacing w:line="211" w:lineRule="exact"/>
        <w:ind w:left="640"/>
        <w:rPr>
          <w:rFonts w:ascii="Courier New"/>
          <w:b/>
        </w:rPr>
      </w:pPr>
      <w:r w:rsidRPr="00E54C50">
        <w:rPr>
          <w:rFonts w:ascii="Courier New"/>
          <w:b/>
          <w:color w:val="8F8778"/>
          <w:w w:val="105"/>
        </w:rPr>
        <w:t>};</w:t>
      </w:r>
    </w:p>
    <w:p w:rsidR="00F971A3" w:rsidRPr="00E54C50" w:rsidRDefault="008B76CE">
      <w:pPr>
        <w:pStyle w:val="BodyText"/>
        <w:spacing w:before="9"/>
        <w:ind w:left="640"/>
        <w:rPr>
          <w:rFonts w:ascii="Courier New"/>
          <w:b/>
        </w:rPr>
      </w:pPr>
      <w:r w:rsidRPr="00E54C50">
        <w:rPr>
          <w:rFonts w:ascii="Courier New"/>
          <w:b/>
          <w:color w:val="8F8778"/>
          <w:w w:val="105"/>
        </w:rPr>
        <w:t>return result;</w:t>
      </w:r>
    </w:p>
    <w:p w:rsidR="00F971A3" w:rsidRPr="00E54C50" w:rsidRDefault="008B76CE">
      <w:pPr>
        <w:pStyle w:val="BodyText"/>
        <w:spacing w:before="10"/>
        <w:ind w:left="400"/>
        <w:rPr>
          <w:rFonts w:ascii="Courier New"/>
          <w:b/>
        </w:rPr>
      </w:pPr>
      <w:r w:rsidRPr="00E54C50">
        <w:rPr>
          <w:rFonts w:ascii="Courier New"/>
          <w:b/>
          <w:color w:val="8F8778"/>
          <w:w w:val="105"/>
        </w:rPr>
        <w:t>};</w:t>
      </w:r>
    </w:p>
    <w:p w:rsidR="00F971A3" w:rsidRDefault="00F971A3">
      <w:pPr>
        <w:pStyle w:val="BodyText"/>
        <w:spacing w:before="10"/>
        <w:rPr>
          <w:rFonts w:ascii="Courier New"/>
          <w:sz w:val="16"/>
        </w:rPr>
      </w:pPr>
    </w:p>
    <w:p w:rsidR="00F971A3" w:rsidRDefault="008B76CE">
      <w:pPr>
        <w:pStyle w:val="BodyText"/>
        <w:spacing w:before="99"/>
        <w:ind w:left="160"/>
      </w:pPr>
      <w:r>
        <w:rPr>
          <w:w w:val="105"/>
        </w:rPr>
        <w:t>I continue one at a time:</w:t>
      </w:r>
    </w:p>
    <w:p w:rsidR="00F971A3" w:rsidRDefault="00F971A3">
      <w:pPr>
        <w:pStyle w:val="BodyText"/>
        <w:rPr>
          <w:sz w:val="22"/>
        </w:rPr>
      </w:pPr>
    </w:p>
    <w:p w:rsidR="00F971A3" w:rsidRDefault="00F971A3">
      <w:pPr>
        <w:pStyle w:val="BodyText"/>
        <w:spacing w:before="4"/>
        <w:rPr>
          <w:sz w:val="23"/>
        </w:rPr>
      </w:pPr>
    </w:p>
    <w:p w:rsidR="00F971A3" w:rsidRPr="00E54C50" w:rsidRDefault="008B76CE">
      <w:pPr>
        <w:pStyle w:val="BodyText"/>
        <w:spacing w:line="252" w:lineRule="auto"/>
        <w:ind w:left="640" w:right="5766" w:hanging="240"/>
        <w:rPr>
          <w:rFonts w:ascii="Courier New"/>
          <w:b/>
        </w:rPr>
      </w:pPr>
      <w:r w:rsidRPr="00E54C50">
        <w:rPr>
          <w:rFonts w:ascii="Courier New"/>
          <w:b/>
          <w:color w:val="8F8778"/>
          <w:w w:val="105"/>
        </w:rPr>
        <w:t>double getPayAmount() { double result;</w:t>
      </w:r>
    </w:p>
    <w:p w:rsidR="00F971A3" w:rsidRPr="00E54C50" w:rsidRDefault="008B76CE">
      <w:pPr>
        <w:pStyle w:val="BodyText"/>
        <w:spacing w:before="13"/>
        <w:ind w:left="640"/>
        <w:rPr>
          <w:rFonts w:ascii="Courier New"/>
          <w:b/>
        </w:rPr>
      </w:pPr>
      <w:r w:rsidRPr="00E54C50">
        <w:rPr>
          <w:rFonts w:ascii="Courier New"/>
          <w:b/>
          <w:color w:val="8F8778"/>
          <w:w w:val="105"/>
        </w:rPr>
        <w:t>if (_isDead) return deadAmount();</w:t>
      </w:r>
    </w:p>
    <w:p w:rsidR="00F971A3" w:rsidRPr="00E54C50" w:rsidRDefault="008B76CE">
      <w:pPr>
        <w:spacing w:before="10" w:line="252" w:lineRule="auto"/>
        <w:ind w:left="640" w:right="3122"/>
        <w:rPr>
          <w:rFonts w:ascii="Courier New"/>
          <w:b/>
          <w:sz w:val="19"/>
        </w:rPr>
      </w:pPr>
      <w:r w:rsidRPr="00E54C50">
        <w:rPr>
          <w:rFonts w:ascii="Courier New"/>
          <w:b/>
          <w:color w:val="8F8778"/>
          <w:w w:val="105"/>
          <w:sz w:val="19"/>
          <w:u w:val="single"/>
        </w:rPr>
        <w:t xml:space="preserve">if </w:t>
      </w:r>
      <w:r w:rsidRPr="00E54C50">
        <w:rPr>
          <w:rFonts w:ascii="Courier New"/>
          <w:b/>
          <w:color w:val="8F8778"/>
          <w:spacing w:val="2"/>
          <w:w w:val="105"/>
          <w:sz w:val="19"/>
          <w:u w:val="single"/>
        </w:rPr>
        <w:t>(_isSeparated) return</w:t>
      </w:r>
      <w:r w:rsidRPr="00E54C50">
        <w:rPr>
          <w:rFonts w:ascii="Courier New"/>
          <w:b/>
          <w:color w:val="8F8778"/>
          <w:spacing w:val="-86"/>
          <w:w w:val="105"/>
          <w:sz w:val="19"/>
          <w:u w:val="single"/>
        </w:rPr>
        <w:t xml:space="preserve"> </w:t>
      </w:r>
      <w:r w:rsidRPr="00E54C50">
        <w:rPr>
          <w:rFonts w:ascii="Courier New"/>
          <w:b/>
          <w:color w:val="8F8778"/>
          <w:spacing w:val="3"/>
          <w:w w:val="105"/>
          <w:sz w:val="19"/>
          <w:u w:val="single"/>
        </w:rPr>
        <w:t>separatedAmount()</w:t>
      </w:r>
      <w:r w:rsidRPr="00E54C50">
        <w:rPr>
          <w:rFonts w:ascii="Courier New"/>
          <w:b/>
          <w:color w:val="8F8778"/>
          <w:spacing w:val="3"/>
          <w:w w:val="105"/>
          <w:sz w:val="19"/>
        </w:rPr>
        <w:t xml:space="preserve">; </w:t>
      </w:r>
      <w:r w:rsidRPr="00E54C50">
        <w:rPr>
          <w:rFonts w:ascii="Courier New"/>
          <w:b/>
          <w:color w:val="8F8778"/>
          <w:w w:val="105"/>
          <w:sz w:val="19"/>
        </w:rPr>
        <w:t xml:space="preserve">if </w:t>
      </w:r>
      <w:r w:rsidRPr="00E54C50">
        <w:rPr>
          <w:rFonts w:ascii="Courier New"/>
          <w:b/>
          <w:color w:val="8F8778"/>
          <w:spacing w:val="2"/>
          <w:w w:val="105"/>
          <w:sz w:val="19"/>
        </w:rPr>
        <w:t xml:space="preserve">(_isRetired) result </w:t>
      </w:r>
      <w:r w:rsidRPr="00E54C50">
        <w:rPr>
          <w:rFonts w:ascii="Courier New"/>
          <w:b/>
          <w:color w:val="8F8778"/>
          <w:w w:val="105"/>
          <w:sz w:val="19"/>
        </w:rPr>
        <w:t xml:space="preserve">= </w:t>
      </w:r>
      <w:r w:rsidRPr="00E54C50">
        <w:rPr>
          <w:rFonts w:ascii="Courier New"/>
          <w:b/>
          <w:color w:val="8F8778"/>
          <w:spacing w:val="3"/>
          <w:w w:val="105"/>
          <w:sz w:val="19"/>
        </w:rPr>
        <w:t xml:space="preserve">retiredAmount(); </w:t>
      </w:r>
      <w:r w:rsidRPr="00E54C50">
        <w:rPr>
          <w:rFonts w:ascii="Courier New"/>
          <w:b/>
          <w:color w:val="8F8778"/>
          <w:spacing w:val="2"/>
          <w:w w:val="105"/>
          <w:sz w:val="19"/>
        </w:rPr>
        <w:t xml:space="preserve">else result </w:t>
      </w:r>
      <w:r w:rsidRPr="00E54C50">
        <w:rPr>
          <w:rFonts w:ascii="Courier New"/>
          <w:b/>
          <w:color w:val="8F8778"/>
          <w:w w:val="105"/>
          <w:sz w:val="19"/>
        </w:rPr>
        <w:t xml:space="preserve">= </w:t>
      </w:r>
      <w:r w:rsidRPr="00E54C50">
        <w:rPr>
          <w:rFonts w:ascii="Courier New"/>
          <w:b/>
          <w:color w:val="8F8778"/>
          <w:spacing w:val="3"/>
          <w:w w:val="105"/>
          <w:sz w:val="19"/>
        </w:rPr>
        <w:t>normalPayAmount();</w:t>
      </w:r>
    </w:p>
    <w:p w:rsidR="00F971A3" w:rsidRPr="00E54C50" w:rsidRDefault="008B76CE">
      <w:pPr>
        <w:pStyle w:val="BodyText"/>
        <w:spacing w:line="212" w:lineRule="exact"/>
        <w:ind w:left="640"/>
        <w:rPr>
          <w:rFonts w:ascii="Courier New"/>
          <w:b/>
        </w:rPr>
      </w:pPr>
      <w:r w:rsidRPr="00E54C50">
        <w:rPr>
          <w:rFonts w:ascii="Courier New"/>
          <w:b/>
          <w:color w:val="8F8778"/>
          <w:w w:val="105"/>
        </w:rPr>
        <w:t>return result;</w:t>
      </w:r>
    </w:p>
    <w:p w:rsidR="00F971A3" w:rsidRPr="00E54C50" w:rsidRDefault="008B76CE">
      <w:pPr>
        <w:pStyle w:val="BodyText"/>
        <w:spacing w:before="9"/>
        <w:ind w:left="400"/>
        <w:rPr>
          <w:rFonts w:ascii="Courier New"/>
          <w:b/>
        </w:rPr>
      </w:pPr>
      <w:r w:rsidRPr="00E54C50">
        <w:rPr>
          <w:rFonts w:ascii="Courier New"/>
          <w:b/>
          <w:color w:val="8F8778"/>
          <w:w w:val="105"/>
        </w:rPr>
        <w:t>};</w:t>
      </w:r>
    </w:p>
    <w:p w:rsidR="00F971A3" w:rsidRDefault="00F971A3">
      <w:pPr>
        <w:pStyle w:val="BodyText"/>
        <w:spacing w:before="3"/>
        <w:rPr>
          <w:rFonts w:ascii="Courier New"/>
          <w:sz w:val="24"/>
        </w:rPr>
      </w:pPr>
    </w:p>
    <w:p w:rsidR="00F971A3" w:rsidRDefault="008B76CE">
      <w:pPr>
        <w:pStyle w:val="BodyText"/>
        <w:ind w:left="160"/>
      </w:pPr>
      <w:r>
        <w:rPr>
          <w:w w:val="105"/>
        </w:rPr>
        <w:t>and then</w:t>
      </w:r>
    </w:p>
    <w:p w:rsidR="00F971A3" w:rsidRDefault="00F971A3">
      <w:pPr>
        <w:pStyle w:val="BodyText"/>
        <w:rPr>
          <w:sz w:val="22"/>
        </w:rPr>
      </w:pPr>
    </w:p>
    <w:p w:rsidR="00F971A3" w:rsidRDefault="00F971A3">
      <w:pPr>
        <w:pStyle w:val="BodyText"/>
        <w:spacing w:before="8"/>
        <w:rPr>
          <w:sz w:val="24"/>
        </w:rPr>
      </w:pPr>
    </w:p>
    <w:p w:rsidR="00F971A3" w:rsidRPr="000353F5" w:rsidRDefault="008B76CE">
      <w:pPr>
        <w:pStyle w:val="BodyText"/>
        <w:spacing w:line="252" w:lineRule="auto"/>
        <w:ind w:left="640" w:right="5766" w:hanging="240"/>
        <w:rPr>
          <w:rFonts w:ascii="Courier New"/>
          <w:b/>
        </w:rPr>
      </w:pPr>
      <w:r w:rsidRPr="000353F5">
        <w:rPr>
          <w:rFonts w:ascii="Courier New"/>
          <w:b/>
          <w:color w:val="8F8778"/>
          <w:w w:val="105"/>
        </w:rPr>
        <w:t>double getPayAmount() { double result;</w:t>
      </w:r>
    </w:p>
    <w:p w:rsidR="00F971A3" w:rsidRPr="000353F5" w:rsidRDefault="008B76CE">
      <w:pPr>
        <w:pStyle w:val="BodyText"/>
        <w:spacing w:line="213" w:lineRule="exact"/>
        <w:ind w:left="640"/>
        <w:rPr>
          <w:rFonts w:ascii="Courier New"/>
          <w:b/>
        </w:rPr>
      </w:pPr>
      <w:r w:rsidRPr="000353F5">
        <w:rPr>
          <w:rFonts w:ascii="Courier New"/>
          <w:b/>
          <w:color w:val="8F8778"/>
          <w:w w:val="105"/>
        </w:rPr>
        <w:t>if (_isDead) return deadAmount();</w:t>
      </w:r>
    </w:p>
    <w:p w:rsidR="00F971A3" w:rsidRPr="000353F5" w:rsidRDefault="008B76CE">
      <w:pPr>
        <w:spacing w:before="10" w:line="252" w:lineRule="auto"/>
        <w:ind w:left="640" w:right="3122"/>
        <w:rPr>
          <w:rFonts w:ascii="Courier New"/>
          <w:b/>
          <w:sz w:val="19"/>
        </w:rPr>
      </w:pPr>
      <w:r w:rsidRPr="000353F5">
        <w:rPr>
          <w:rFonts w:ascii="Courier New"/>
          <w:b/>
          <w:color w:val="8F8778"/>
          <w:w w:val="105"/>
          <w:sz w:val="19"/>
        </w:rPr>
        <w:t xml:space="preserve">if </w:t>
      </w:r>
      <w:r w:rsidRPr="000353F5">
        <w:rPr>
          <w:rFonts w:ascii="Courier New"/>
          <w:b/>
          <w:color w:val="8F8778"/>
          <w:spacing w:val="2"/>
          <w:w w:val="105"/>
          <w:sz w:val="19"/>
        </w:rPr>
        <w:t>(_isSeparated) return</w:t>
      </w:r>
      <w:r w:rsidRPr="000353F5">
        <w:rPr>
          <w:rFonts w:ascii="Courier New"/>
          <w:b/>
          <w:color w:val="8F8778"/>
          <w:spacing w:val="-86"/>
          <w:w w:val="105"/>
          <w:sz w:val="19"/>
        </w:rPr>
        <w:t xml:space="preserve"> </w:t>
      </w:r>
      <w:r w:rsidRPr="000353F5">
        <w:rPr>
          <w:rFonts w:ascii="Courier New"/>
          <w:b/>
          <w:color w:val="8F8778"/>
          <w:spacing w:val="3"/>
          <w:w w:val="105"/>
          <w:sz w:val="19"/>
        </w:rPr>
        <w:t xml:space="preserve">separatedAmount(); </w:t>
      </w:r>
      <w:r w:rsidRPr="000353F5">
        <w:rPr>
          <w:rFonts w:ascii="Courier New"/>
          <w:b/>
          <w:color w:val="8F8778"/>
          <w:w w:val="105"/>
          <w:sz w:val="19"/>
          <w:u w:val="single"/>
        </w:rPr>
        <w:t xml:space="preserve">if </w:t>
      </w:r>
      <w:r w:rsidRPr="000353F5">
        <w:rPr>
          <w:rFonts w:ascii="Courier New"/>
          <w:b/>
          <w:color w:val="8F8778"/>
          <w:spacing w:val="2"/>
          <w:w w:val="105"/>
          <w:sz w:val="19"/>
          <w:u w:val="single"/>
        </w:rPr>
        <w:t xml:space="preserve">(_isRetired) return </w:t>
      </w:r>
      <w:r w:rsidRPr="000353F5">
        <w:rPr>
          <w:rFonts w:ascii="Courier New"/>
          <w:b/>
          <w:color w:val="8F8778"/>
          <w:spacing w:val="3"/>
          <w:w w:val="105"/>
          <w:sz w:val="19"/>
          <w:u w:val="single"/>
        </w:rPr>
        <w:t>retiredAmount()</w:t>
      </w:r>
      <w:r w:rsidRPr="000353F5">
        <w:rPr>
          <w:rFonts w:ascii="Courier New"/>
          <w:b/>
          <w:color w:val="8F8778"/>
          <w:spacing w:val="3"/>
          <w:w w:val="105"/>
          <w:sz w:val="19"/>
        </w:rPr>
        <w:t xml:space="preserve">; </w:t>
      </w:r>
      <w:r w:rsidRPr="000353F5">
        <w:rPr>
          <w:rFonts w:ascii="Courier New"/>
          <w:b/>
          <w:color w:val="8F8778"/>
          <w:spacing w:val="2"/>
          <w:w w:val="105"/>
          <w:sz w:val="19"/>
        </w:rPr>
        <w:t xml:space="preserve">result </w:t>
      </w:r>
      <w:r w:rsidRPr="000353F5">
        <w:rPr>
          <w:rFonts w:ascii="Courier New"/>
          <w:b/>
          <w:color w:val="8F8778"/>
          <w:w w:val="105"/>
          <w:sz w:val="19"/>
        </w:rPr>
        <w:t xml:space="preserve">= </w:t>
      </w:r>
      <w:r w:rsidRPr="000353F5">
        <w:rPr>
          <w:rFonts w:ascii="Courier New"/>
          <w:b/>
          <w:color w:val="8F8778"/>
          <w:spacing w:val="3"/>
          <w:w w:val="105"/>
          <w:sz w:val="19"/>
        </w:rPr>
        <w:t>normalPayAmount();</w:t>
      </w:r>
    </w:p>
    <w:p w:rsidR="00F971A3" w:rsidRPr="000353F5" w:rsidRDefault="008B76CE">
      <w:pPr>
        <w:pStyle w:val="BodyText"/>
        <w:spacing w:before="12"/>
        <w:ind w:left="640"/>
        <w:rPr>
          <w:rFonts w:ascii="Courier New"/>
          <w:b/>
        </w:rPr>
      </w:pPr>
      <w:r w:rsidRPr="000353F5">
        <w:rPr>
          <w:rFonts w:ascii="Courier New"/>
          <w:b/>
          <w:color w:val="8F8778"/>
          <w:w w:val="105"/>
        </w:rPr>
        <w:t>return result;</w:t>
      </w:r>
    </w:p>
    <w:p w:rsidR="00F971A3" w:rsidRPr="000353F5" w:rsidRDefault="008B76CE">
      <w:pPr>
        <w:pStyle w:val="BodyText"/>
        <w:spacing w:before="9"/>
        <w:ind w:left="400"/>
        <w:rPr>
          <w:rFonts w:ascii="Courier New"/>
          <w:b/>
        </w:rPr>
      </w:pPr>
      <w:r w:rsidRPr="000353F5">
        <w:rPr>
          <w:rFonts w:ascii="Courier New"/>
          <w:b/>
          <w:color w:val="8F8778"/>
          <w:w w:val="105"/>
        </w:rPr>
        <w:t>};</w:t>
      </w:r>
    </w:p>
    <w:p w:rsidR="00F971A3" w:rsidRDefault="00F971A3">
      <w:pPr>
        <w:pStyle w:val="BodyText"/>
        <w:spacing w:before="3"/>
        <w:rPr>
          <w:rFonts w:ascii="Courier New"/>
          <w:sz w:val="24"/>
        </w:rPr>
      </w:pPr>
    </w:p>
    <w:p w:rsidR="00F971A3" w:rsidRDefault="008B76CE">
      <w:pPr>
        <w:pStyle w:val="BodyText"/>
        <w:ind w:left="160"/>
      </w:pPr>
      <w:r>
        <w:rPr>
          <w:w w:val="105"/>
        </w:rPr>
        <w:t>By this point the result temp isn't pulling its weight so I nuke it:</w:t>
      </w:r>
    </w:p>
    <w:p w:rsidR="00F971A3" w:rsidRDefault="00F971A3">
      <w:pPr>
        <w:pStyle w:val="BodyText"/>
        <w:rPr>
          <w:sz w:val="22"/>
        </w:rPr>
      </w:pPr>
    </w:p>
    <w:p w:rsidR="00F971A3" w:rsidRDefault="00F971A3">
      <w:pPr>
        <w:pStyle w:val="BodyText"/>
        <w:spacing w:before="8"/>
        <w:rPr>
          <w:sz w:val="24"/>
        </w:rPr>
      </w:pPr>
    </w:p>
    <w:p w:rsidR="00F971A3" w:rsidRPr="000353F5" w:rsidRDefault="008B76CE">
      <w:pPr>
        <w:pStyle w:val="BodyText"/>
        <w:ind w:left="400"/>
        <w:rPr>
          <w:rFonts w:ascii="Courier New"/>
          <w:b/>
        </w:rPr>
      </w:pPr>
      <w:r w:rsidRPr="000353F5">
        <w:rPr>
          <w:rFonts w:ascii="Courier New"/>
          <w:b/>
          <w:color w:val="8F8778"/>
          <w:w w:val="105"/>
        </w:rPr>
        <w:t>double getPayAmount() {</w:t>
      </w:r>
    </w:p>
    <w:p w:rsidR="00F971A3" w:rsidRPr="000353F5" w:rsidRDefault="008B76CE">
      <w:pPr>
        <w:pStyle w:val="BodyText"/>
        <w:spacing w:before="10"/>
        <w:ind w:left="640"/>
        <w:rPr>
          <w:rFonts w:ascii="Courier New"/>
          <w:b/>
        </w:rPr>
      </w:pPr>
      <w:r w:rsidRPr="000353F5">
        <w:rPr>
          <w:rFonts w:ascii="Courier New"/>
          <w:b/>
          <w:color w:val="8F8778"/>
          <w:w w:val="105"/>
        </w:rPr>
        <w:t>if (_isDead) return deadAmount();</w:t>
      </w:r>
    </w:p>
    <w:p w:rsidR="00F971A3" w:rsidRPr="000353F5" w:rsidRDefault="008B76CE">
      <w:pPr>
        <w:pStyle w:val="BodyText"/>
        <w:spacing w:before="9" w:line="252" w:lineRule="auto"/>
        <w:ind w:left="640" w:right="3122"/>
        <w:rPr>
          <w:rFonts w:ascii="Courier New"/>
          <w:b/>
        </w:rPr>
      </w:pPr>
      <w:r w:rsidRPr="000353F5">
        <w:rPr>
          <w:rFonts w:ascii="Courier New"/>
          <w:b/>
          <w:color w:val="8F8778"/>
          <w:w w:val="105"/>
        </w:rPr>
        <w:t xml:space="preserve">if </w:t>
      </w:r>
      <w:r w:rsidRPr="000353F5">
        <w:rPr>
          <w:rFonts w:ascii="Courier New"/>
          <w:b/>
          <w:color w:val="8F8778"/>
          <w:spacing w:val="2"/>
          <w:w w:val="105"/>
        </w:rPr>
        <w:t>(_isSeparated) return</w:t>
      </w:r>
      <w:r w:rsidRPr="000353F5">
        <w:rPr>
          <w:rFonts w:ascii="Courier New"/>
          <w:b/>
          <w:color w:val="8F8778"/>
          <w:spacing w:val="-86"/>
          <w:w w:val="105"/>
        </w:rPr>
        <w:t xml:space="preserve"> </w:t>
      </w:r>
      <w:r w:rsidRPr="000353F5">
        <w:rPr>
          <w:rFonts w:ascii="Courier New"/>
          <w:b/>
          <w:color w:val="8F8778"/>
          <w:spacing w:val="3"/>
          <w:w w:val="105"/>
        </w:rPr>
        <w:t xml:space="preserve">separatedAmount(); </w:t>
      </w:r>
      <w:r w:rsidRPr="000353F5">
        <w:rPr>
          <w:rFonts w:ascii="Courier New"/>
          <w:b/>
          <w:color w:val="8F8778"/>
          <w:w w:val="105"/>
        </w:rPr>
        <w:t xml:space="preserve">if </w:t>
      </w:r>
      <w:r w:rsidRPr="000353F5">
        <w:rPr>
          <w:rFonts w:ascii="Courier New"/>
          <w:b/>
          <w:color w:val="8F8778"/>
          <w:spacing w:val="2"/>
          <w:w w:val="105"/>
        </w:rPr>
        <w:t xml:space="preserve">(_isRetired) return </w:t>
      </w:r>
      <w:r w:rsidRPr="000353F5">
        <w:rPr>
          <w:rFonts w:ascii="Courier New"/>
          <w:b/>
          <w:color w:val="8F8778"/>
          <w:spacing w:val="3"/>
          <w:w w:val="105"/>
        </w:rPr>
        <w:t xml:space="preserve">retiredAmount(); </w:t>
      </w:r>
      <w:r w:rsidRPr="000353F5">
        <w:rPr>
          <w:rFonts w:ascii="Courier New"/>
          <w:b/>
          <w:color w:val="8F8778"/>
          <w:spacing w:val="2"/>
          <w:w w:val="105"/>
          <w:u w:val="single"/>
        </w:rPr>
        <w:t>return</w:t>
      </w:r>
      <w:r w:rsidRPr="000353F5">
        <w:rPr>
          <w:rFonts w:ascii="Courier New"/>
          <w:b/>
          <w:color w:val="8F8778"/>
          <w:spacing w:val="2"/>
          <w:w w:val="105"/>
        </w:rPr>
        <w:t xml:space="preserve"> </w:t>
      </w:r>
      <w:r w:rsidRPr="000353F5">
        <w:rPr>
          <w:rFonts w:ascii="Courier New"/>
          <w:b/>
          <w:color w:val="8F8778"/>
          <w:spacing w:val="3"/>
          <w:w w:val="105"/>
        </w:rPr>
        <w:t>normalPayAmount();</w:t>
      </w:r>
    </w:p>
    <w:p w:rsidR="00F971A3" w:rsidRPr="000353F5" w:rsidRDefault="008B76CE">
      <w:pPr>
        <w:pStyle w:val="BodyText"/>
        <w:spacing w:line="212" w:lineRule="exact"/>
        <w:ind w:left="400"/>
        <w:rPr>
          <w:rFonts w:ascii="Courier New"/>
          <w:b/>
        </w:rPr>
      </w:pPr>
      <w:r w:rsidRPr="000353F5">
        <w:rPr>
          <w:rFonts w:ascii="Courier New"/>
          <w:b/>
          <w:color w:val="8F8778"/>
          <w:w w:val="105"/>
        </w:rPr>
        <w:t>};</w:t>
      </w:r>
    </w:p>
    <w:p w:rsidR="00F971A3" w:rsidRPr="000353F5" w:rsidRDefault="00F971A3">
      <w:pPr>
        <w:spacing w:line="212" w:lineRule="exact"/>
        <w:rPr>
          <w:rFonts w:ascii="Courier New"/>
          <w:b/>
        </w:rPr>
        <w:sectPr w:rsidR="00F971A3" w:rsidRPr="000353F5">
          <w:pgSz w:w="12240" w:h="15840"/>
          <w:pgMar w:top="1360" w:right="1660" w:bottom="980" w:left="1640" w:header="0" w:footer="794" w:gutter="0"/>
          <w:cols w:space="720"/>
        </w:sectPr>
      </w:pPr>
    </w:p>
    <w:p w:rsidR="00F971A3" w:rsidRDefault="008B76CE">
      <w:pPr>
        <w:pStyle w:val="BodyText"/>
        <w:spacing w:before="86" w:line="252" w:lineRule="auto"/>
        <w:ind w:left="160" w:right="331"/>
      </w:pPr>
      <w:r>
        <w:rPr>
          <w:w w:val="105"/>
        </w:rPr>
        <w:lastRenderedPageBreak/>
        <w:t>Nested conditional code often is written by programmers who are taught to have one exit point from</w:t>
      </w:r>
      <w:r>
        <w:rPr>
          <w:spacing w:val="-10"/>
          <w:w w:val="105"/>
        </w:rPr>
        <w:t xml:space="preserve"> </w:t>
      </w:r>
      <w:r>
        <w:rPr>
          <w:w w:val="105"/>
        </w:rPr>
        <w:t>a</w:t>
      </w:r>
      <w:r>
        <w:rPr>
          <w:spacing w:val="-21"/>
          <w:w w:val="105"/>
        </w:rPr>
        <w:t xml:space="preserve"> </w:t>
      </w:r>
      <w:r>
        <w:rPr>
          <w:w w:val="105"/>
        </w:rPr>
        <w:t>method.</w:t>
      </w:r>
      <w:r>
        <w:rPr>
          <w:spacing w:val="-10"/>
          <w:w w:val="105"/>
        </w:rPr>
        <w:t xml:space="preserve"> </w:t>
      </w:r>
      <w:r>
        <w:rPr>
          <w:w w:val="105"/>
        </w:rPr>
        <w:t>I've</w:t>
      </w:r>
      <w:r>
        <w:rPr>
          <w:spacing w:val="-11"/>
          <w:w w:val="105"/>
        </w:rPr>
        <w:t xml:space="preserve"> </w:t>
      </w:r>
      <w:r>
        <w:rPr>
          <w:w w:val="105"/>
        </w:rPr>
        <w:t>found</w:t>
      </w:r>
      <w:r>
        <w:rPr>
          <w:spacing w:val="-10"/>
          <w:w w:val="105"/>
        </w:rPr>
        <w:t xml:space="preserve"> </w:t>
      </w:r>
      <w:r>
        <w:rPr>
          <w:w w:val="105"/>
        </w:rPr>
        <w:t>that</w:t>
      </w:r>
      <w:r>
        <w:rPr>
          <w:spacing w:val="-10"/>
          <w:w w:val="105"/>
        </w:rPr>
        <w:t xml:space="preserve"> </w:t>
      </w:r>
      <w:r>
        <w:rPr>
          <w:w w:val="105"/>
        </w:rPr>
        <w:t>is</w:t>
      </w:r>
      <w:r>
        <w:rPr>
          <w:spacing w:val="-11"/>
          <w:w w:val="105"/>
        </w:rPr>
        <w:t xml:space="preserve"> </w:t>
      </w:r>
      <w:r>
        <w:rPr>
          <w:w w:val="105"/>
        </w:rPr>
        <w:t>a</w:t>
      </w:r>
      <w:r>
        <w:rPr>
          <w:spacing w:val="-10"/>
          <w:w w:val="105"/>
        </w:rPr>
        <w:t xml:space="preserve"> </w:t>
      </w:r>
      <w:r>
        <w:rPr>
          <w:w w:val="105"/>
        </w:rPr>
        <w:t>too</w:t>
      </w:r>
      <w:r>
        <w:rPr>
          <w:spacing w:val="-10"/>
          <w:w w:val="105"/>
        </w:rPr>
        <w:t xml:space="preserve"> </w:t>
      </w:r>
      <w:r>
        <w:rPr>
          <w:w w:val="105"/>
        </w:rPr>
        <w:t>simplistic</w:t>
      </w:r>
      <w:r>
        <w:rPr>
          <w:spacing w:val="-10"/>
          <w:w w:val="105"/>
        </w:rPr>
        <w:t xml:space="preserve"> </w:t>
      </w:r>
      <w:r>
        <w:rPr>
          <w:w w:val="105"/>
        </w:rPr>
        <w:t>rule.</w:t>
      </w:r>
      <w:r>
        <w:rPr>
          <w:spacing w:val="-11"/>
          <w:w w:val="105"/>
        </w:rPr>
        <w:t xml:space="preserve"> </w:t>
      </w:r>
      <w:r>
        <w:rPr>
          <w:w w:val="105"/>
        </w:rPr>
        <w:t>When</w:t>
      </w:r>
      <w:r>
        <w:rPr>
          <w:spacing w:val="-10"/>
          <w:w w:val="105"/>
        </w:rPr>
        <w:t xml:space="preserve"> </w:t>
      </w:r>
      <w:r>
        <w:rPr>
          <w:w w:val="105"/>
        </w:rPr>
        <w:t>I</w:t>
      </w:r>
      <w:r>
        <w:rPr>
          <w:spacing w:val="-10"/>
          <w:w w:val="105"/>
        </w:rPr>
        <w:t xml:space="preserve"> </w:t>
      </w:r>
      <w:r>
        <w:rPr>
          <w:w w:val="105"/>
        </w:rPr>
        <w:t>have</w:t>
      </w:r>
      <w:r>
        <w:rPr>
          <w:spacing w:val="-11"/>
          <w:w w:val="105"/>
        </w:rPr>
        <w:t xml:space="preserve"> </w:t>
      </w:r>
      <w:r>
        <w:rPr>
          <w:w w:val="105"/>
        </w:rPr>
        <w:t>no</w:t>
      </w:r>
      <w:r>
        <w:rPr>
          <w:spacing w:val="-10"/>
          <w:w w:val="105"/>
        </w:rPr>
        <w:t xml:space="preserve"> </w:t>
      </w:r>
      <w:r>
        <w:rPr>
          <w:w w:val="105"/>
        </w:rPr>
        <w:t>further</w:t>
      </w:r>
      <w:r>
        <w:rPr>
          <w:spacing w:val="-10"/>
          <w:w w:val="105"/>
        </w:rPr>
        <w:t xml:space="preserve"> </w:t>
      </w:r>
      <w:r>
        <w:rPr>
          <w:w w:val="105"/>
        </w:rPr>
        <w:t>interest</w:t>
      </w:r>
      <w:r>
        <w:rPr>
          <w:spacing w:val="-11"/>
          <w:w w:val="105"/>
        </w:rPr>
        <w:t xml:space="preserve"> </w:t>
      </w:r>
      <w:r>
        <w:rPr>
          <w:w w:val="105"/>
        </w:rPr>
        <w:t>in</w:t>
      </w:r>
      <w:r>
        <w:rPr>
          <w:spacing w:val="-10"/>
          <w:w w:val="105"/>
        </w:rPr>
        <w:t xml:space="preserve"> </w:t>
      </w:r>
      <w:r>
        <w:rPr>
          <w:w w:val="105"/>
        </w:rPr>
        <w:t>a</w:t>
      </w:r>
      <w:r>
        <w:rPr>
          <w:spacing w:val="-10"/>
          <w:w w:val="105"/>
        </w:rPr>
        <w:t xml:space="preserve"> </w:t>
      </w:r>
      <w:r>
        <w:rPr>
          <w:w w:val="105"/>
        </w:rPr>
        <w:t>method, I</w:t>
      </w:r>
      <w:r>
        <w:rPr>
          <w:spacing w:val="-5"/>
          <w:w w:val="105"/>
        </w:rPr>
        <w:t xml:space="preserve"> </w:t>
      </w:r>
      <w:r>
        <w:rPr>
          <w:w w:val="105"/>
        </w:rPr>
        <w:t>signal</w:t>
      </w:r>
      <w:r>
        <w:rPr>
          <w:spacing w:val="-4"/>
          <w:w w:val="105"/>
        </w:rPr>
        <w:t xml:space="preserve"> </w:t>
      </w:r>
      <w:r>
        <w:rPr>
          <w:w w:val="105"/>
        </w:rPr>
        <w:t>my</w:t>
      </w:r>
      <w:r>
        <w:rPr>
          <w:spacing w:val="-5"/>
          <w:w w:val="105"/>
        </w:rPr>
        <w:t xml:space="preserve"> </w:t>
      </w:r>
      <w:r>
        <w:rPr>
          <w:w w:val="105"/>
        </w:rPr>
        <w:t>lack</w:t>
      </w:r>
      <w:r>
        <w:rPr>
          <w:spacing w:val="-4"/>
          <w:w w:val="105"/>
        </w:rPr>
        <w:t xml:space="preserve"> </w:t>
      </w:r>
      <w:r>
        <w:rPr>
          <w:w w:val="105"/>
        </w:rPr>
        <w:t>of</w:t>
      </w:r>
      <w:r>
        <w:rPr>
          <w:spacing w:val="-5"/>
          <w:w w:val="105"/>
        </w:rPr>
        <w:t xml:space="preserve"> </w:t>
      </w:r>
      <w:r>
        <w:rPr>
          <w:w w:val="105"/>
        </w:rPr>
        <w:t>interest</w:t>
      </w:r>
      <w:r>
        <w:rPr>
          <w:spacing w:val="-4"/>
          <w:w w:val="105"/>
        </w:rPr>
        <w:t xml:space="preserve"> </w:t>
      </w:r>
      <w:r>
        <w:rPr>
          <w:w w:val="105"/>
        </w:rPr>
        <w:t>by</w:t>
      </w:r>
      <w:r>
        <w:rPr>
          <w:spacing w:val="-4"/>
          <w:w w:val="105"/>
        </w:rPr>
        <w:t xml:space="preserve"> </w:t>
      </w:r>
      <w:r>
        <w:rPr>
          <w:w w:val="105"/>
        </w:rPr>
        <w:t>getting</w:t>
      </w:r>
      <w:r>
        <w:rPr>
          <w:spacing w:val="-5"/>
          <w:w w:val="105"/>
        </w:rPr>
        <w:t xml:space="preserve"> </w:t>
      </w:r>
      <w:r>
        <w:rPr>
          <w:w w:val="105"/>
        </w:rPr>
        <w:t>out.</w:t>
      </w:r>
      <w:r>
        <w:rPr>
          <w:spacing w:val="-4"/>
          <w:w w:val="105"/>
        </w:rPr>
        <w:t xml:space="preserve"> </w:t>
      </w:r>
      <w:r>
        <w:rPr>
          <w:w w:val="105"/>
        </w:rPr>
        <w:t>Directing</w:t>
      </w:r>
      <w:r>
        <w:rPr>
          <w:spacing w:val="-5"/>
          <w:w w:val="105"/>
        </w:rPr>
        <w:t xml:space="preserve"> </w:t>
      </w:r>
      <w:r>
        <w:rPr>
          <w:w w:val="105"/>
        </w:rPr>
        <w:t>the</w:t>
      </w:r>
      <w:r>
        <w:rPr>
          <w:spacing w:val="-4"/>
          <w:w w:val="105"/>
        </w:rPr>
        <w:t xml:space="preserve"> </w:t>
      </w:r>
      <w:r>
        <w:rPr>
          <w:w w:val="105"/>
        </w:rPr>
        <w:t>reader</w:t>
      </w:r>
      <w:r>
        <w:rPr>
          <w:spacing w:val="-5"/>
          <w:w w:val="105"/>
        </w:rPr>
        <w:t xml:space="preserve"> </w:t>
      </w:r>
      <w:r>
        <w:rPr>
          <w:w w:val="105"/>
        </w:rPr>
        <w:t>to</w:t>
      </w:r>
      <w:r>
        <w:rPr>
          <w:spacing w:val="-4"/>
          <w:w w:val="105"/>
        </w:rPr>
        <w:t xml:space="preserve"> </w:t>
      </w:r>
      <w:r>
        <w:rPr>
          <w:w w:val="105"/>
        </w:rPr>
        <w:t>look</w:t>
      </w:r>
      <w:r>
        <w:rPr>
          <w:spacing w:val="-4"/>
          <w:w w:val="105"/>
        </w:rPr>
        <w:t xml:space="preserve"> </w:t>
      </w:r>
      <w:r>
        <w:rPr>
          <w:w w:val="105"/>
        </w:rPr>
        <w:t>at</w:t>
      </w:r>
      <w:r>
        <w:rPr>
          <w:spacing w:val="-5"/>
          <w:w w:val="105"/>
        </w:rPr>
        <w:t xml:space="preserve"> </w:t>
      </w:r>
      <w:r>
        <w:rPr>
          <w:w w:val="105"/>
        </w:rPr>
        <w:t>an</w:t>
      </w:r>
      <w:r>
        <w:rPr>
          <w:spacing w:val="-4"/>
          <w:w w:val="105"/>
        </w:rPr>
        <w:t xml:space="preserve"> </w:t>
      </w:r>
      <w:r>
        <w:rPr>
          <w:w w:val="105"/>
        </w:rPr>
        <w:t>empty</w:t>
      </w:r>
      <w:r>
        <w:rPr>
          <w:spacing w:val="-5"/>
          <w:w w:val="105"/>
        </w:rPr>
        <w:t xml:space="preserve"> </w:t>
      </w:r>
      <w:r>
        <w:rPr>
          <w:w w:val="105"/>
        </w:rPr>
        <w:t>else</w:t>
      </w:r>
      <w:r>
        <w:rPr>
          <w:spacing w:val="-4"/>
          <w:w w:val="105"/>
        </w:rPr>
        <w:t xml:space="preserve"> </w:t>
      </w:r>
      <w:r>
        <w:rPr>
          <w:w w:val="105"/>
        </w:rPr>
        <w:t>block</w:t>
      </w:r>
      <w:r>
        <w:rPr>
          <w:spacing w:val="-5"/>
          <w:w w:val="105"/>
        </w:rPr>
        <w:t xml:space="preserve"> </w:t>
      </w:r>
      <w:r>
        <w:rPr>
          <w:w w:val="105"/>
        </w:rPr>
        <w:t>only gets in the way of</w:t>
      </w:r>
      <w:r>
        <w:rPr>
          <w:spacing w:val="11"/>
          <w:w w:val="105"/>
        </w:rPr>
        <w:t xml:space="preserve"> </w:t>
      </w:r>
      <w:r>
        <w:rPr>
          <w:w w:val="105"/>
        </w:rPr>
        <w:t>comprehension.</w:t>
      </w:r>
    </w:p>
    <w:p w:rsidR="00F971A3" w:rsidRDefault="00F971A3">
      <w:pPr>
        <w:pStyle w:val="BodyText"/>
        <w:spacing w:before="5"/>
        <w:rPr>
          <w:sz w:val="24"/>
        </w:rPr>
      </w:pPr>
    </w:p>
    <w:p w:rsidR="00F971A3" w:rsidRDefault="008B76CE">
      <w:pPr>
        <w:pStyle w:val="Heading3"/>
      </w:pPr>
      <w:r>
        <w:rPr>
          <w:color w:val="344178"/>
        </w:rPr>
        <w:t>Example: Reversing the Conditions</w:t>
      </w:r>
    </w:p>
    <w:p w:rsidR="00F971A3" w:rsidRDefault="00F971A3">
      <w:pPr>
        <w:pStyle w:val="BodyText"/>
        <w:spacing w:before="8"/>
        <w:rPr>
          <w:b/>
          <w:sz w:val="25"/>
        </w:rPr>
      </w:pPr>
    </w:p>
    <w:p w:rsidR="00F971A3" w:rsidRDefault="008B76CE">
      <w:pPr>
        <w:pStyle w:val="BodyText"/>
        <w:spacing w:line="247" w:lineRule="auto"/>
        <w:ind w:left="160" w:right="421"/>
        <w:jc w:val="both"/>
      </w:pPr>
      <w:r>
        <w:rPr>
          <w:w w:val="105"/>
        </w:rPr>
        <w:t>In</w:t>
      </w:r>
      <w:r>
        <w:rPr>
          <w:spacing w:val="-18"/>
          <w:w w:val="105"/>
        </w:rPr>
        <w:t xml:space="preserve"> </w:t>
      </w:r>
      <w:r>
        <w:rPr>
          <w:w w:val="105"/>
        </w:rPr>
        <w:t>reviewing</w:t>
      </w:r>
      <w:r>
        <w:rPr>
          <w:spacing w:val="-17"/>
          <w:w w:val="105"/>
        </w:rPr>
        <w:t xml:space="preserve"> </w:t>
      </w:r>
      <w:r>
        <w:rPr>
          <w:w w:val="105"/>
        </w:rPr>
        <w:t>the</w:t>
      </w:r>
      <w:r>
        <w:rPr>
          <w:spacing w:val="-17"/>
          <w:w w:val="105"/>
        </w:rPr>
        <w:t xml:space="preserve"> </w:t>
      </w:r>
      <w:r>
        <w:rPr>
          <w:w w:val="105"/>
        </w:rPr>
        <w:t>manuscript</w:t>
      </w:r>
      <w:r>
        <w:rPr>
          <w:spacing w:val="-17"/>
          <w:w w:val="105"/>
        </w:rPr>
        <w:t xml:space="preserve"> </w:t>
      </w:r>
      <w:r>
        <w:rPr>
          <w:w w:val="105"/>
        </w:rPr>
        <w:t>of</w:t>
      </w:r>
      <w:r>
        <w:rPr>
          <w:spacing w:val="-17"/>
          <w:w w:val="105"/>
        </w:rPr>
        <w:t xml:space="preserve"> </w:t>
      </w:r>
      <w:r>
        <w:rPr>
          <w:w w:val="105"/>
        </w:rPr>
        <w:t>this</w:t>
      </w:r>
      <w:r>
        <w:rPr>
          <w:spacing w:val="-17"/>
          <w:w w:val="105"/>
        </w:rPr>
        <w:t xml:space="preserve"> </w:t>
      </w:r>
      <w:r>
        <w:rPr>
          <w:w w:val="105"/>
        </w:rPr>
        <w:t>book,</w:t>
      </w:r>
      <w:r>
        <w:rPr>
          <w:spacing w:val="-17"/>
          <w:w w:val="105"/>
        </w:rPr>
        <w:t xml:space="preserve"> </w:t>
      </w:r>
      <w:r>
        <w:rPr>
          <w:w w:val="105"/>
        </w:rPr>
        <w:t>Joshua</w:t>
      </w:r>
      <w:r>
        <w:rPr>
          <w:spacing w:val="-17"/>
          <w:w w:val="105"/>
        </w:rPr>
        <w:t xml:space="preserve"> </w:t>
      </w:r>
      <w:r>
        <w:rPr>
          <w:w w:val="105"/>
        </w:rPr>
        <w:t>Kerievsky</w:t>
      </w:r>
      <w:r>
        <w:rPr>
          <w:spacing w:val="-17"/>
          <w:w w:val="105"/>
        </w:rPr>
        <w:t xml:space="preserve"> </w:t>
      </w:r>
      <w:r>
        <w:rPr>
          <w:w w:val="105"/>
        </w:rPr>
        <w:t>pointed</w:t>
      </w:r>
      <w:r>
        <w:rPr>
          <w:spacing w:val="-17"/>
          <w:w w:val="105"/>
        </w:rPr>
        <w:t xml:space="preserve"> </w:t>
      </w:r>
      <w:r>
        <w:rPr>
          <w:w w:val="105"/>
        </w:rPr>
        <w:t>out</w:t>
      </w:r>
      <w:r>
        <w:rPr>
          <w:spacing w:val="-17"/>
          <w:w w:val="105"/>
        </w:rPr>
        <w:t xml:space="preserve"> </w:t>
      </w:r>
      <w:r>
        <w:rPr>
          <w:w w:val="105"/>
        </w:rPr>
        <w:t>that</w:t>
      </w:r>
      <w:r>
        <w:rPr>
          <w:spacing w:val="-17"/>
          <w:w w:val="105"/>
        </w:rPr>
        <w:t xml:space="preserve"> </w:t>
      </w:r>
      <w:r>
        <w:rPr>
          <w:w w:val="105"/>
        </w:rPr>
        <w:t>you</w:t>
      </w:r>
      <w:r>
        <w:rPr>
          <w:spacing w:val="-17"/>
          <w:w w:val="105"/>
        </w:rPr>
        <w:t xml:space="preserve"> </w:t>
      </w:r>
      <w:r>
        <w:rPr>
          <w:w w:val="105"/>
        </w:rPr>
        <w:t>often</w:t>
      </w:r>
      <w:r>
        <w:rPr>
          <w:spacing w:val="-17"/>
          <w:w w:val="105"/>
        </w:rPr>
        <w:t xml:space="preserve"> </w:t>
      </w:r>
      <w:r>
        <w:rPr>
          <w:w w:val="105"/>
        </w:rPr>
        <w:t>do</w:t>
      </w:r>
      <w:r>
        <w:rPr>
          <w:spacing w:val="-7"/>
          <w:w w:val="105"/>
        </w:rPr>
        <w:t xml:space="preserve"> </w:t>
      </w:r>
      <w:r>
        <w:rPr>
          <w:i/>
          <w:w w:val="105"/>
        </w:rPr>
        <w:t>Replace Nested</w:t>
      </w:r>
      <w:r>
        <w:rPr>
          <w:i/>
          <w:spacing w:val="-20"/>
          <w:w w:val="105"/>
        </w:rPr>
        <w:t xml:space="preserve"> </w:t>
      </w:r>
      <w:r>
        <w:rPr>
          <w:i/>
          <w:w w:val="105"/>
        </w:rPr>
        <w:t>Conditional</w:t>
      </w:r>
      <w:r>
        <w:rPr>
          <w:i/>
          <w:spacing w:val="-19"/>
          <w:w w:val="105"/>
        </w:rPr>
        <w:t xml:space="preserve"> </w:t>
      </w:r>
      <w:r>
        <w:rPr>
          <w:i/>
          <w:w w:val="105"/>
        </w:rPr>
        <w:t>with</w:t>
      </w:r>
      <w:r>
        <w:rPr>
          <w:i/>
          <w:spacing w:val="-19"/>
          <w:w w:val="105"/>
        </w:rPr>
        <w:t xml:space="preserve"> </w:t>
      </w:r>
      <w:r>
        <w:rPr>
          <w:i/>
          <w:w w:val="105"/>
        </w:rPr>
        <w:t>Guard</w:t>
      </w:r>
      <w:r>
        <w:rPr>
          <w:i/>
          <w:spacing w:val="-20"/>
          <w:w w:val="105"/>
        </w:rPr>
        <w:t xml:space="preserve"> </w:t>
      </w:r>
      <w:r>
        <w:rPr>
          <w:i/>
          <w:w w:val="105"/>
        </w:rPr>
        <w:t>Clauses</w:t>
      </w:r>
      <w:r>
        <w:rPr>
          <w:i/>
          <w:spacing w:val="-11"/>
          <w:w w:val="105"/>
        </w:rPr>
        <w:t xml:space="preserve"> </w:t>
      </w:r>
      <w:r>
        <w:rPr>
          <w:w w:val="105"/>
        </w:rPr>
        <w:t>by</w:t>
      </w:r>
      <w:r>
        <w:rPr>
          <w:spacing w:val="-19"/>
          <w:w w:val="105"/>
        </w:rPr>
        <w:t xml:space="preserve"> </w:t>
      </w:r>
      <w:r>
        <w:rPr>
          <w:w w:val="105"/>
        </w:rPr>
        <w:t>reversing</w:t>
      </w:r>
      <w:r>
        <w:rPr>
          <w:spacing w:val="-19"/>
          <w:w w:val="105"/>
        </w:rPr>
        <w:t xml:space="preserve"> </w:t>
      </w:r>
      <w:r>
        <w:rPr>
          <w:w w:val="105"/>
        </w:rPr>
        <w:t>the</w:t>
      </w:r>
      <w:r>
        <w:rPr>
          <w:spacing w:val="-20"/>
          <w:w w:val="105"/>
        </w:rPr>
        <w:t xml:space="preserve"> </w:t>
      </w:r>
      <w:r>
        <w:rPr>
          <w:w w:val="105"/>
        </w:rPr>
        <w:t>conditional</w:t>
      </w:r>
      <w:r>
        <w:rPr>
          <w:spacing w:val="-19"/>
          <w:w w:val="105"/>
        </w:rPr>
        <w:t xml:space="preserve"> </w:t>
      </w:r>
      <w:r>
        <w:rPr>
          <w:w w:val="105"/>
        </w:rPr>
        <w:t>expressions.</w:t>
      </w:r>
      <w:r>
        <w:rPr>
          <w:spacing w:val="-19"/>
          <w:w w:val="105"/>
        </w:rPr>
        <w:t xml:space="preserve"> </w:t>
      </w:r>
      <w:r>
        <w:rPr>
          <w:w w:val="105"/>
        </w:rPr>
        <w:t>He</w:t>
      </w:r>
      <w:r>
        <w:rPr>
          <w:spacing w:val="-20"/>
          <w:w w:val="105"/>
        </w:rPr>
        <w:t xml:space="preserve"> </w:t>
      </w:r>
      <w:r>
        <w:rPr>
          <w:w w:val="105"/>
        </w:rPr>
        <w:t>kindly</w:t>
      </w:r>
      <w:r>
        <w:rPr>
          <w:spacing w:val="-19"/>
          <w:w w:val="105"/>
        </w:rPr>
        <w:t xml:space="preserve"> </w:t>
      </w:r>
      <w:r>
        <w:rPr>
          <w:w w:val="105"/>
        </w:rPr>
        <w:t>came up with an example to save further taxing of my</w:t>
      </w:r>
      <w:r>
        <w:rPr>
          <w:spacing w:val="-2"/>
          <w:w w:val="105"/>
        </w:rPr>
        <w:t xml:space="preserve"> imagination:</w:t>
      </w:r>
    </w:p>
    <w:p w:rsidR="00F971A3" w:rsidRDefault="00F971A3">
      <w:pPr>
        <w:pStyle w:val="BodyText"/>
        <w:rPr>
          <w:sz w:val="22"/>
        </w:rPr>
      </w:pPr>
    </w:p>
    <w:p w:rsidR="00F971A3" w:rsidRDefault="00F971A3">
      <w:pPr>
        <w:pStyle w:val="BodyText"/>
        <w:spacing w:before="1"/>
        <w:rPr>
          <w:sz w:val="24"/>
        </w:rPr>
      </w:pPr>
    </w:p>
    <w:p w:rsidR="00F971A3" w:rsidRPr="000353F5" w:rsidRDefault="008B76CE">
      <w:pPr>
        <w:pStyle w:val="BodyText"/>
        <w:spacing w:line="252" w:lineRule="auto"/>
        <w:ind w:left="760" w:right="4086" w:hanging="240"/>
        <w:rPr>
          <w:rFonts w:ascii="Courier New"/>
          <w:b/>
        </w:rPr>
      </w:pPr>
      <w:r w:rsidRPr="000353F5">
        <w:rPr>
          <w:rFonts w:ascii="Courier New"/>
          <w:b/>
          <w:color w:val="8F8778"/>
          <w:spacing w:val="2"/>
          <w:w w:val="105"/>
        </w:rPr>
        <w:t>public double getAdjustedCapital()</w:t>
      </w:r>
      <w:r w:rsidRPr="000353F5">
        <w:rPr>
          <w:rFonts w:ascii="Courier New"/>
          <w:b/>
          <w:color w:val="8F8778"/>
          <w:spacing w:val="-64"/>
          <w:w w:val="105"/>
        </w:rPr>
        <w:t xml:space="preserve"> </w:t>
      </w:r>
      <w:r w:rsidRPr="000353F5">
        <w:rPr>
          <w:rFonts w:ascii="Courier New"/>
          <w:b/>
          <w:color w:val="8F8778"/>
          <w:w w:val="105"/>
        </w:rPr>
        <w:t xml:space="preserve">{ </w:t>
      </w:r>
      <w:r w:rsidRPr="000353F5">
        <w:rPr>
          <w:rFonts w:ascii="Courier New"/>
          <w:b/>
          <w:color w:val="8F8778"/>
          <w:spacing w:val="2"/>
          <w:w w:val="105"/>
        </w:rPr>
        <w:t xml:space="preserve">double result </w:t>
      </w:r>
      <w:r w:rsidRPr="000353F5">
        <w:rPr>
          <w:rFonts w:ascii="Courier New"/>
          <w:b/>
          <w:color w:val="8F8778"/>
          <w:w w:val="105"/>
        </w:rPr>
        <w:t xml:space="preserve">= </w:t>
      </w:r>
      <w:r w:rsidRPr="000353F5">
        <w:rPr>
          <w:rFonts w:ascii="Courier New"/>
          <w:b/>
          <w:color w:val="8F8778"/>
          <w:spacing w:val="3"/>
          <w:w w:val="105"/>
        </w:rPr>
        <w:t>0.0;</w:t>
      </w:r>
    </w:p>
    <w:p w:rsidR="00F971A3" w:rsidRPr="000353F5" w:rsidRDefault="008B76CE">
      <w:pPr>
        <w:pStyle w:val="BodyText"/>
        <w:spacing w:line="213" w:lineRule="exact"/>
        <w:ind w:left="760"/>
        <w:rPr>
          <w:rFonts w:ascii="Courier New"/>
          <w:b/>
        </w:rPr>
      </w:pPr>
      <w:r w:rsidRPr="000353F5">
        <w:rPr>
          <w:rFonts w:ascii="Courier New"/>
          <w:b/>
          <w:color w:val="8F8778"/>
          <w:w w:val="105"/>
        </w:rPr>
        <w:t>if (_capital &gt; 0.0) {</w:t>
      </w:r>
    </w:p>
    <w:p w:rsidR="00F971A3" w:rsidRPr="000353F5" w:rsidRDefault="008B76CE">
      <w:pPr>
        <w:pStyle w:val="BodyText"/>
        <w:spacing w:before="10" w:line="252" w:lineRule="auto"/>
        <w:ind w:left="1240" w:right="2405" w:hanging="240"/>
        <w:rPr>
          <w:rFonts w:ascii="Courier New"/>
          <w:b/>
        </w:rPr>
      </w:pPr>
      <w:r w:rsidRPr="000353F5">
        <w:rPr>
          <w:rFonts w:ascii="Courier New"/>
          <w:b/>
          <w:color w:val="8F8778"/>
          <w:w w:val="105"/>
        </w:rPr>
        <w:t xml:space="preserve">if </w:t>
      </w:r>
      <w:r w:rsidRPr="000353F5">
        <w:rPr>
          <w:rFonts w:ascii="Courier New"/>
          <w:b/>
          <w:color w:val="8F8778"/>
          <w:spacing w:val="2"/>
          <w:w w:val="105"/>
        </w:rPr>
        <w:t xml:space="preserve">(_intRate </w:t>
      </w:r>
      <w:r w:rsidRPr="000353F5">
        <w:rPr>
          <w:rFonts w:ascii="Courier New"/>
          <w:b/>
          <w:color w:val="8F8778"/>
          <w:w w:val="105"/>
        </w:rPr>
        <w:t xml:space="preserve">&gt; 0.0 &amp;&amp; </w:t>
      </w:r>
      <w:r w:rsidRPr="000353F5">
        <w:rPr>
          <w:rFonts w:ascii="Courier New"/>
          <w:b/>
          <w:color w:val="8F8778"/>
          <w:spacing w:val="2"/>
          <w:w w:val="105"/>
        </w:rPr>
        <w:t xml:space="preserve">_duration </w:t>
      </w:r>
      <w:r w:rsidRPr="000353F5">
        <w:rPr>
          <w:rFonts w:ascii="Courier New"/>
          <w:b/>
          <w:color w:val="8F8778"/>
          <w:w w:val="105"/>
        </w:rPr>
        <w:t xml:space="preserve">&gt; </w:t>
      </w:r>
      <w:r w:rsidRPr="000353F5">
        <w:rPr>
          <w:rFonts w:ascii="Courier New"/>
          <w:b/>
          <w:color w:val="8F8778"/>
          <w:spacing w:val="2"/>
          <w:w w:val="105"/>
        </w:rPr>
        <w:t xml:space="preserve">0.0) </w:t>
      </w:r>
      <w:r w:rsidRPr="000353F5">
        <w:rPr>
          <w:rFonts w:ascii="Courier New"/>
          <w:b/>
          <w:color w:val="8F8778"/>
          <w:w w:val="105"/>
        </w:rPr>
        <w:t xml:space="preserve">{ </w:t>
      </w:r>
      <w:r w:rsidRPr="000353F5">
        <w:rPr>
          <w:rFonts w:ascii="Courier New"/>
          <w:b/>
          <w:color w:val="8F8778"/>
          <w:spacing w:val="2"/>
          <w:w w:val="105"/>
        </w:rPr>
        <w:t xml:space="preserve">result </w:t>
      </w:r>
      <w:r w:rsidRPr="000353F5">
        <w:rPr>
          <w:rFonts w:ascii="Courier New"/>
          <w:b/>
          <w:color w:val="8F8778"/>
          <w:w w:val="105"/>
        </w:rPr>
        <w:t xml:space="preserve">= </w:t>
      </w:r>
      <w:r w:rsidRPr="000353F5">
        <w:rPr>
          <w:rFonts w:ascii="Courier New"/>
          <w:b/>
          <w:color w:val="8F8778"/>
          <w:spacing w:val="2"/>
          <w:w w:val="105"/>
        </w:rPr>
        <w:t xml:space="preserve">(_income </w:t>
      </w:r>
      <w:r w:rsidRPr="000353F5">
        <w:rPr>
          <w:rFonts w:ascii="Courier New"/>
          <w:b/>
          <w:color w:val="8F8778"/>
          <w:w w:val="105"/>
        </w:rPr>
        <w:t xml:space="preserve">/ </w:t>
      </w:r>
      <w:r w:rsidRPr="000353F5">
        <w:rPr>
          <w:rFonts w:ascii="Courier New"/>
          <w:b/>
          <w:color w:val="8F8778"/>
          <w:spacing w:val="2"/>
          <w:w w:val="105"/>
        </w:rPr>
        <w:t xml:space="preserve">_duration) </w:t>
      </w:r>
      <w:r w:rsidRPr="000353F5">
        <w:rPr>
          <w:rFonts w:ascii="Courier New"/>
          <w:b/>
          <w:color w:val="8F8778"/>
          <w:w w:val="105"/>
        </w:rPr>
        <w:t>*</w:t>
      </w:r>
      <w:r w:rsidRPr="000353F5">
        <w:rPr>
          <w:rFonts w:ascii="Courier New"/>
          <w:b/>
          <w:color w:val="8F8778"/>
          <w:spacing w:val="-80"/>
          <w:w w:val="105"/>
        </w:rPr>
        <w:t xml:space="preserve"> </w:t>
      </w:r>
      <w:r w:rsidRPr="000353F5">
        <w:rPr>
          <w:rFonts w:ascii="Courier New"/>
          <w:b/>
          <w:color w:val="8F8778"/>
          <w:spacing w:val="3"/>
          <w:w w:val="105"/>
        </w:rPr>
        <w:t>ADJ_FACTOR;</w:t>
      </w:r>
    </w:p>
    <w:p w:rsidR="00F971A3" w:rsidRPr="000353F5" w:rsidRDefault="008B76CE">
      <w:pPr>
        <w:pStyle w:val="BodyText"/>
        <w:spacing w:line="214" w:lineRule="exact"/>
        <w:ind w:left="1000"/>
        <w:rPr>
          <w:rFonts w:ascii="Courier New"/>
          <w:b/>
        </w:rPr>
      </w:pPr>
      <w:r w:rsidRPr="000353F5">
        <w:rPr>
          <w:rFonts w:ascii="Courier New"/>
          <w:b/>
          <w:color w:val="8F8778"/>
          <w:w w:val="102"/>
        </w:rPr>
        <w:t>}</w:t>
      </w:r>
    </w:p>
    <w:p w:rsidR="00F971A3" w:rsidRPr="000353F5" w:rsidRDefault="008B76CE">
      <w:pPr>
        <w:pStyle w:val="BodyText"/>
        <w:spacing w:before="9"/>
        <w:ind w:left="760"/>
        <w:rPr>
          <w:rFonts w:ascii="Courier New"/>
          <w:b/>
        </w:rPr>
      </w:pPr>
      <w:r w:rsidRPr="000353F5">
        <w:rPr>
          <w:rFonts w:ascii="Courier New"/>
          <w:b/>
          <w:color w:val="8F8778"/>
          <w:w w:val="102"/>
        </w:rPr>
        <w:t>}</w:t>
      </w:r>
    </w:p>
    <w:p w:rsidR="00F971A3" w:rsidRPr="000353F5" w:rsidRDefault="008B76CE">
      <w:pPr>
        <w:pStyle w:val="BodyText"/>
        <w:spacing w:before="25"/>
        <w:ind w:left="760"/>
        <w:rPr>
          <w:rFonts w:ascii="Courier New"/>
          <w:b/>
        </w:rPr>
      </w:pPr>
      <w:r w:rsidRPr="000353F5">
        <w:rPr>
          <w:rFonts w:ascii="Courier New"/>
          <w:b/>
          <w:color w:val="8F8778"/>
          <w:w w:val="105"/>
        </w:rPr>
        <w:t>return result;</w:t>
      </w:r>
    </w:p>
    <w:p w:rsidR="00F971A3" w:rsidRPr="000353F5" w:rsidRDefault="008B76CE">
      <w:pPr>
        <w:pStyle w:val="BodyText"/>
        <w:spacing w:before="10"/>
        <w:ind w:left="520"/>
        <w:rPr>
          <w:rFonts w:ascii="Courier New"/>
          <w:b/>
        </w:rPr>
      </w:pPr>
      <w:r w:rsidRPr="000353F5">
        <w:rPr>
          <w:rFonts w:ascii="Courier New"/>
          <w:b/>
          <w:color w:val="8F8778"/>
          <w:w w:val="102"/>
        </w:rPr>
        <w:t>}</w:t>
      </w:r>
    </w:p>
    <w:p w:rsidR="00F971A3" w:rsidRDefault="00F971A3">
      <w:pPr>
        <w:pStyle w:val="BodyText"/>
        <w:spacing w:before="6"/>
        <w:rPr>
          <w:rFonts w:ascii="Courier New"/>
          <w:sz w:val="15"/>
        </w:rPr>
      </w:pPr>
    </w:p>
    <w:p w:rsidR="00F971A3" w:rsidRDefault="008B76CE">
      <w:pPr>
        <w:pStyle w:val="BodyText"/>
        <w:spacing w:before="99" w:line="247" w:lineRule="auto"/>
        <w:ind w:left="160"/>
      </w:pPr>
      <w:r>
        <w:rPr>
          <w:w w:val="105"/>
        </w:rPr>
        <w:t>Again</w:t>
      </w:r>
      <w:r>
        <w:rPr>
          <w:spacing w:val="-7"/>
          <w:w w:val="105"/>
        </w:rPr>
        <w:t xml:space="preserve"> </w:t>
      </w:r>
      <w:r>
        <w:rPr>
          <w:w w:val="105"/>
        </w:rPr>
        <w:t>I</w:t>
      </w:r>
      <w:r>
        <w:rPr>
          <w:spacing w:val="-20"/>
          <w:w w:val="105"/>
        </w:rPr>
        <w:t xml:space="preserve"> </w:t>
      </w:r>
      <w:r>
        <w:rPr>
          <w:w w:val="105"/>
        </w:rPr>
        <w:t>make</w:t>
      </w:r>
      <w:r>
        <w:rPr>
          <w:spacing w:val="-9"/>
          <w:w w:val="105"/>
        </w:rPr>
        <w:t xml:space="preserve"> </w:t>
      </w:r>
      <w:r>
        <w:rPr>
          <w:w w:val="105"/>
        </w:rPr>
        <w:t>the</w:t>
      </w:r>
      <w:r>
        <w:rPr>
          <w:spacing w:val="-8"/>
          <w:w w:val="105"/>
        </w:rPr>
        <w:t xml:space="preserve"> </w:t>
      </w:r>
      <w:r>
        <w:rPr>
          <w:w w:val="105"/>
        </w:rPr>
        <w:t>replacements</w:t>
      </w:r>
      <w:r>
        <w:rPr>
          <w:spacing w:val="-9"/>
          <w:w w:val="105"/>
        </w:rPr>
        <w:t xml:space="preserve"> </w:t>
      </w:r>
      <w:r>
        <w:rPr>
          <w:w w:val="105"/>
        </w:rPr>
        <w:t>one</w:t>
      </w:r>
      <w:r>
        <w:rPr>
          <w:spacing w:val="-8"/>
          <w:w w:val="105"/>
        </w:rPr>
        <w:t xml:space="preserve"> </w:t>
      </w:r>
      <w:r>
        <w:rPr>
          <w:w w:val="105"/>
        </w:rPr>
        <w:t>at</w:t>
      </w:r>
      <w:r>
        <w:rPr>
          <w:spacing w:val="-9"/>
          <w:w w:val="105"/>
        </w:rPr>
        <w:t xml:space="preserve"> </w:t>
      </w:r>
      <w:r>
        <w:rPr>
          <w:w w:val="105"/>
        </w:rPr>
        <w:t>a</w:t>
      </w:r>
      <w:r>
        <w:rPr>
          <w:spacing w:val="-9"/>
          <w:w w:val="105"/>
        </w:rPr>
        <w:t xml:space="preserve"> </w:t>
      </w:r>
      <w:r>
        <w:rPr>
          <w:w w:val="105"/>
        </w:rPr>
        <w:t>time,</w:t>
      </w:r>
      <w:r>
        <w:rPr>
          <w:spacing w:val="-8"/>
          <w:w w:val="105"/>
        </w:rPr>
        <w:t xml:space="preserve"> </w:t>
      </w:r>
      <w:r>
        <w:rPr>
          <w:w w:val="105"/>
        </w:rPr>
        <w:t>but</w:t>
      </w:r>
      <w:r>
        <w:rPr>
          <w:spacing w:val="-9"/>
          <w:w w:val="105"/>
        </w:rPr>
        <w:t xml:space="preserve"> </w:t>
      </w:r>
      <w:r>
        <w:rPr>
          <w:w w:val="105"/>
        </w:rPr>
        <w:t>this</w:t>
      </w:r>
      <w:r>
        <w:rPr>
          <w:spacing w:val="-8"/>
          <w:w w:val="105"/>
        </w:rPr>
        <w:t xml:space="preserve"> </w:t>
      </w:r>
      <w:r>
        <w:rPr>
          <w:w w:val="105"/>
        </w:rPr>
        <w:t>time</w:t>
      </w:r>
      <w:r>
        <w:rPr>
          <w:spacing w:val="-9"/>
          <w:w w:val="105"/>
        </w:rPr>
        <w:t xml:space="preserve"> </w:t>
      </w:r>
      <w:r>
        <w:rPr>
          <w:w w:val="105"/>
        </w:rPr>
        <w:t>I</w:t>
      </w:r>
      <w:r>
        <w:rPr>
          <w:spacing w:val="-8"/>
          <w:w w:val="105"/>
        </w:rPr>
        <w:t xml:space="preserve"> </w:t>
      </w:r>
      <w:r>
        <w:rPr>
          <w:w w:val="105"/>
        </w:rPr>
        <w:t>reverse</w:t>
      </w:r>
      <w:r>
        <w:rPr>
          <w:spacing w:val="-9"/>
          <w:w w:val="105"/>
        </w:rPr>
        <w:t xml:space="preserve"> </w:t>
      </w:r>
      <w:r>
        <w:rPr>
          <w:w w:val="105"/>
        </w:rPr>
        <w:t>the</w:t>
      </w:r>
      <w:r>
        <w:rPr>
          <w:spacing w:val="-8"/>
          <w:w w:val="105"/>
        </w:rPr>
        <w:t xml:space="preserve"> </w:t>
      </w:r>
      <w:r>
        <w:rPr>
          <w:w w:val="105"/>
        </w:rPr>
        <w:t>conditional</w:t>
      </w:r>
      <w:r>
        <w:rPr>
          <w:spacing w:val="-9"/>
          <w:w w:val="105"/>
        </w:rPr>
        <w:t xml:space="preserve"> </w:t>
      </w:r>
      <w:r>
        <w:rPr>
          <w:w w:val="105"/>
        </w:rPr>
        <w:t>as</w:t>
      </w:r>
      <w:r>
        <w:rPr>
          <w:spacing w:val="-8"/>
          <w:w w:val="105"/>
        </w:rPr>
        <w:t xml:space="preserve"> </w:t>
      </w:r>
      <w:r>
        <w:rPr>
          <w:w w:val="105"/>
        </w:rPr>
        <w:t>I</w:t>
      </w:r>
      <w:r>
        <w:rPr>
          <w:spacing w:val="-9"/>
          <w:w w:val="105"/>
        </w:rPr>
        <w:t xml:space="preserve"> </w:t>
      </w:r>
      <w:r>
        <w:rPr>
          <w:w w:val="105"/>
        </w:rPr>
        <w:t>put</w:t>
      </w:r>
      <w:r>
        <w:rPr>
          <w:spacing w:val="-8"/>
          <w:w w:val="105"/>
        </w:rPr>
        <w:t xml:space="preserve"> </w:t>
      </w:r>
      <w:r>
        <w:rPr>
          <w:w w:val="105"/>
        </w:rPr>
        <w:t>in</w:t>
      </w:r>
      <w:r>
        <w:rPr>
          <w:spacing w:val="-9"/>
          <w:w w:val="105"/>
        </w:rPr>
        <w:t xml:space="preserve"> </w:t>
      </w:r>
      <w:r>
        <w:rPr>
          <w:w w:val="105"/>
        </w:rPr>
        <w:t>the guard</w:t>
      </w:r>
      <w:r>
        <w:rPr>
          <w:spacing w:val="1"/>
          <w:w w:val="105"/>
        </w:rPr>
        <w:t xml:space="preserve"> </w:t>
      </w:r>
      <w:r>
        <w:rPr>
          <w:w w:val="105"/>
        </w:rPr>
        <w:t>clause:</w:t>
      </w:r>
    </w:p>
    <w:p w:rsidR="00F971A3" w:rsidRDefault="00F971A3">
      <w:pPr>
        <w:pStyle w:val="BodyText"/>
        <w:rPr>
          <w:sz w:val="22"/>
        </w:rPr>
      </w:pPr>
    </w:p>
    <w:p w:rsidR="00F971A3" w:rsidRDefault="00F971A3">
      <w:pPr>
        <w:pStyle w:val="BodyText"/>
        <w:spacing w:before="1"/>
        <w:rPr>
          <w:sz w:val="24"/>
        </w:rPr>
      </w:pPr>
    </w:p>
    <w:p w:rsidR="00F971A3" w:rsidRPr="000353F5" w:rsidRDefault="008B76CE">
      <w:pPr>
        <w:pStyle w:val="BodyText"/>
        <w:spacing w:line="252" w:lineRule="auto"/>
        <w:ind w:left="1120" w:right="3966" w:hanging="480"/>
        <w:rPr>
          <w:rFonts w:ascii="Courier New"/>
          <w:b/>
        </w:rPr>
      </w:pPr>
      <w:r w:rsidRPr="000353F5">
        <w:rPr>
          <w:rFonts w:ascii="Courier New"/>
          <w:b/>
          <w:color w:val="8F8778"/>
          <w:spacing w:val="2"/>
          <w:w w:val="105"/>
        </w:rPr>
        <w:t>public double getAdjustedCapital()</w:t>
      </w:r>
      <w:r w:rsidRPr="000353F5">
        <w:rPr>
          <w:rFonts w:ascii="Courier New"/>
          <w:b/>
          <w:color w:val="8F8778"/>
          <w:spacing w:val="-64"/>
          <w:w w:val="105"/>
        </w:rPr>
        <w:t xml:space="preserve"> </w:t>
      </w:r>
      <w:r w:rsidRPr="000353F5">
        <w:rPr>
          <w:rFonts w:ascii="Courier New"/>
          <w:b/>
          <w:color w:val="8F8778"/>
          <w:w w:val="105"/>
        </w:rPr>
        <w:t xml:space="preserve">{ </w:t>
      </w:r>
      <w:r w:rsidRPr="000353F5">
        <w:rPr>
          <w:rFonts w:ascii="Courier New"/>
          <w:b/>
          <w:color w:val="8F8778"/>
          <w:spacing w:val="2"/>
          <w:w w:val="105"/>
        </w:rPr>
        <w:t xml:space="preserve">double result </w:t>
      </w:r>
      <w:r w:rsidRPr="000353F5">
        <w:rPr>
          <w:rFonts w:ascii="Courier New"/>
          <w:b/>
          <w:color w:val="8F8778"/>
          <w:w w:val="105"/>
        </w:rPr>
        <w:t xml:space="preserve">= </w:t>
      </w:r>
      <w:r w:rsidRPr="000353F5">
        <w:rPr>
          <w:rFonts w:ascii="Courier New"/>
          <w:b/>
          <w:color w:val="8F8778"/>
          <w:spacing w:val="3"/>
          <w:w w:val="105"/>
        </w:rPr>
        <w:t>0.0;</w:t>
      </w:r>
    </w:p>
    <w:p w:rsidR="00F971A3" w:rsidRPr="000353F5" w:rsidRDefault="008B76CE">
      <w:pPr>
        <w:pStyle w:val="BodyText"/>
        <w:spacing w:line="213" w:lineRule="exact"/>
        <w:ind w:left="1120"/>
        <w:rPr>
          <w:rFonts w:ascii="Courier New"/>
          <w:b/>
        </w:rPr>
      </w:pPr>
      <w:r w:rsidRPr="000353F5">
        <w:rPr>
          <w:rFonts w:ascii="Courier New"/>
          <w:b/>
          <w:color w:val="8F8778"/>
          <w:w w:val="105"/>
        </w:rPr>
        <w:t>if (_capital &lt;= 0.0) return result;</w:t>
      </w:r>
    </w:p>
    <w:p w:rsidR="00F971A3" w:rsidRPr="000353F5" w:rsidRDefault="008B76CE">
      <w:pPr>
        <w:pStyle w:val="BodyText"/>
        <w:spacing w:before="10" w:line="252" w:lineRule="auto"/>
        <w:ind w:left="1360" w:right="2285" w:hanging="240"/>
        <w:rPr>
          <w:rFonts w:ascii="Courier New"/>
          <w:b/>
        </w:rPr>
      </w:pPr>
      <w:r w:rsidRPr="000353F5">
        <w:rPr>
          <w:rFonts w:ascii="Courier New"/>
          <w:b/>
          <w:color w:val="8F8778"/>
          <w:w w:val="105"/>
        </w:rPr>
        <w:t xml:space="preserve">if </w:t>
      </w:r>
      <w:r w:rsidRPr="000353F5">
        <w:rPr>
          <w:rFonts w:ascii="Courier New"/>
          <w:b/>
          <w:color w:val="8F8778"/>
          <w:spacing w:val="2"/>
          <w:w w:val="105"/>
        </w:rPr>
        <w:t xml:space="preserve">(_intRate </w:t>
      </w:r>
      <w:r w:rsidRPr="000353F5">
        <w:rPr>
          <w:rFonts w:ascii="Courier New"/>
          <w:b/>
          <w:color w:val="8F8778"/>
          <w:w w:val="105"/>
        </w:rPr>
        <w:t xml:space="preserve">&gt; 0.0 &amp;&amp; </w:t>
      </w:r>
      <w:r w:rsidRPr="000353F5">
        <w:rPr>
          <w:rFonts w:ascii="Courier New"/>
          <w:b/>
          <w:color w:val="8F8778"/>
          <w:spacing w:val="2"/>
          <w:w w:val="105"/>
        </w:rPr>
        <w:t xml:space="preserve">_duration </w:t>
      </w:r>
      <w:r w:rsidRPr="000353F5">
        <w:rPr>
          <w:rFonts w:ascii="Courier New"/>
          <w:b/>
          <w:color w:val="8F8778"/>
          <w:w w:val="105"/>
        </w:rPr>
        <w:t xml:space="preserve">&gt; </w:t>
      </w:r>
      <w:r w:rsidRPr="000353F5">
        <w:rPr>
          <w:rFonts w:ascii="Courier New"/>
          <w:b/>
          <w:color w:val="8F8778"/>
          <w:spacing w:val="2"/>
          <w:w w:val="105"/>
        </w:rPr>
        <w:t xml:space="preserve">0.0) </w:t>
      </w:r>
      <w:r w:rsidRPr="000353F5">
        <w:rPr>
          <w:rFonts w:ascii="Courier New"/>
          <w:b/>
          <w:color w:val="8F8778"/>
          <w:w w:val="105"/>
        </w:rPr>
        <w:t xml:space="preserve">{ </w:t>
      </w:r>
      <w:r w:rsidRPr="000353F5">
        <w:rPr>
          <w:rFonts w:ascii="Courier New"/>
          <w:b/>
          <w:color w:val="8F8778"/>
          <w:spacing w:val="2"/>
          <w:w w:val="105"/>
        </w:rPr>
        <w:t xml:space="preserve">result </w:t>
      </w:r>
      <w:r w:rsidRPr="000353F5">
        <w:rPr>
          <w:rFonts w:ascii="Courier New"/>
          <w:b/>
          <w:color w:val="8F8778"/>
          <w:w w:val="105"/>
        </w:rPr>
        <w:t xml:space="preserve">= </w:t>
      </w:r>
      <w:r w:rsidRPr="000353F5">
        <w:rPr>
          <w:rFonts w:ascii="Courier New"/>
          <w:b/>
          <w:color w:val="8F8778"/>
          <w:spacing w:val="2"/>
          <w:w w:val="105"/>
        </w:rPr>
        <w:t xml:space="preserve">(_income </w:t>
      </w:r>
      <w:r w:rsidRPr="000353F5">
        <w:rPr>
          <w:rFonts w:ascii="Courier New"/>
          <w:b/>
          <w:color w:val="8F8778"/>
          <w:w w:val="105"/>
        </w:rPr>
        <w:t xml:space="preserve">/ </w:t>
      </w:r>
      <w:r w:rsidRPr="000353F5">
        <w:rPr>
          <w:rFonts w:ascii="Courier New"/>
          <w:b/>
          <w:color w:val="8F8778"/>
          <w:spacing w:val="2"/>
          <w:w w:val="105"/>
        </w:rPr>
        <w:t xml:space="preserve">_duration) </w:t>
      </w:r>
      <w:r w:rsidRPr="000353F5">
        <w:rPr>
          <w:rFonts w:ascii="Courier New"/>
          <w:b/>
          <w:color w:val="8F8778"/>
          <w:w w:val="105"/>
        </w:rPr>
        <w:t>*</w:t>
      </w:r>
      <w:r w:rsidRPr="000353F5">
        <w:rPr>
          <w:rFonts w:ascii="Courier New"/>
          <w:b/>
          <w:color w:val="8F8778"/>
          <w:spacing w:val="-80"/>
          <w:w w:val="105"/>
        </w:rPr>
        <w:t xml:space="preserve"> </w:t>
      </w:r>
      <w:r w:rsidRPr="000353F5">
        <w:rPr>
          <w:rFonts w:ascii="Courier New"/>
          <w:b/>
          <w:color w:val="8F8778"/>
          <w:spacing w:val="3"/>
          <w:w w:val="105"/>
        </w:rPr>
        <w:t>ADJ_FACTOR;</w:t>
      </w:r>
    </w:p>
    <w:p w:rsidR="00F971A3" w:rsidRPr="000353F5" w:rsidRDefault="008B76CE">
      <w:pPr>
        <w:pStyle w:val="BodyText"/>
        <w:spacing w:line="213" w:lineRule="exact"/>
        <w:ind w:left="1120"/>
        <w:rPr>
          <w:rFonts w:ascii="Courier New"/>
          <w:b/>
        </w:rPr>
      </w:pPr>
      <w:r w:rsidRPr="000353F5">
        <w:rPr>
          <w:rFonts w:ascii="Courier New"/>
          <w:b/>
          <w:color w:val="8F8778"/>
          <w:w w:val="102"/>
        </w:rPr>
        <w:t>}</w:t>
      </w:r>
    </w:p>
    <w:p w:rsidR="00F971A3" w:rsidRPr="000353F5" w:rsidRDefault="008B76CE">
      <w:pPr>
        <w:pStyle w:val="BodyText"/>
        <w:spacing w:before="9"/>
        <w:ind w:left="1120"/>
        <w:rPr>
          <w:rFonts w:ascii="Courier New"/>
          <w:b/>
        </w:rPr>
      </w:pPr>
      <w:r w:rsidRPr="000353F5">
        <w:rPr>
          <w:rFonts w:ascii="Courier New"/>
          <w:b/>
          <w:color w:val="8F8778"/>
          <w:w w:val="105"/>
        </w:rPr>
        <w:t>return result;</w:t>
      </w:r>
    </w:p>
    <w:p w:rsidR="00F971A3" w:rsidRPr="000353F5" w:rsidRDefault="008B76CE">
      <w:pPr>
        <w:pStyle w:val="BodyText"/>
        <w:spacing w:before="25"/>
        <w:ind w:left="640"/>
        <w:rPr>
          <w:rFonts w:ascii="Courier New"/>
          <w:b/>
        </w:rPr>
      </w:pPr>
      <w:r w:rsidRPr="000353F5">
        <w:rPr>
          <w:rFonts w:ascii="Courier New"/>
          <w:b/>
          <w:color w:val="8F8778"/>
          <w:w w:val="102"/>
        </w:rPr>
        <w:t>}</w:t>
      </w:r>
    </w:p>
    <w:p w:rsidR="00F971A3" w:rsidRDefault="00F971A3">
      <w:pPr>
        <w:pStyle w:val="BodyText"/>
        <w:spacing w:before="7"/>
        <w:rPr>
          <w:rFonts w:ascii="Courier New"/>
          <w:sz w:val="15"/>
        </w:rPr>
      </w:pPr>
    </w:p>
    <w:p w:rsidR="00F971A3" w:rsidRDefault="008B76CE">
      <w:pPr>
        <w:pStyle w:val="BodyText"/>
        <w:spacing w:before="98" w:line="247" w:lineRule="auto"/>
        <w:ind w:left="160" w:right="271"/>
      </w:pPr>
      <w:r>
        <w:rPr>
          <w:w w:val="105"/>
        </w:rPr>
        <w:t>Because</w:t>
      </w:r>
      <w:r>
        <w:rPr>
          <w:spacing w:val="-9"/>
          <w:w w:val="105"/>
        </w:rPr>
        <w:t xml:space="preserve"> </w:t>
      </w:r>
      <w:r>
        <w:rPr>
          <w:w w:val="105"/>
        </w:rPr>
        <w:t>the</w:t>
      </w:r>
      <w:r>
        <w:rPr>
          <w:spacing w:val="-8"/>
          <w:w w:val="105"/>
        </w:rPr>
        <w:t xml:space="preserve"> </w:t>
      </w:r>
      <w:r>
        <w:rPr>
          <w:w w:val="105"/>
        </w:rPr>
        <w:t>next</w:t>
      </w:r>
      <w:r>
        <w:rPr>
          <w:spacing w:val="-8"/>
          <w:w w:val="105"/>
        </w:rPr>
        <w:t xml:space="preserve"> </w:t>
      </w:r>
      <w:r>
        <w:rPr>
          <w:w w:val="105"/>
        </w:rPr>
        <w:t>conditional</w:t>
      </w:r>
      <w:r>
        <w:rPr>
          <w:spacing w:val="-8"/>
          <w:w w:val="105"/>
        </w:rPr>
        <w:t xml:space="preserve"> </w:t>
      </w:r>
      <w:r>
        <w:rPr>
          <w:w w:val="105"/>
        </w:rPr>
        <w:t>is</w:t>
      </w:r>
      <w:r>
        <w:rPr>
          <w:spacing w:val="-8"/>
          <w:w w:val="105"/>
        </w:rPr>
        <w:t xml:space="preserve"> </w:t>
      </w:r>
      <w:r>
        <w:rPr>
          <w:w w:val="105"/>
        </w:rPr>
        <w:t>a</w:t>
      </w:r>
      <w:r>
        <w:rPr>
          <w:spacing w:val="-8"/>
          <w:w w:val="105"/>
        </w:rPr>
        <w:t xml:space="preserve"> </w:t>
      </w:r>
      <w:r>
        <w:rPr>
          <w:w w:val="105"/>
        </w:rPr>
        <w:t>bit</w:t>
      </w:r>
      <w:r>
        <w:rPr>
          <w:spacing w:val="-8"/>
          <w:w w:val="105"/>
        </w:rPr>
        <w:t xml:space="preserve"> </w:t>
      </w:r>
      <w:r>
        <w:rPr>
          <w:w w:val="105"/>
        </w:rPr>
        <w:t>more</w:t>
      </w:r>
      <w:r>
        <w:rPr>
          <w:spacing w:val="-8"/>
          <w:w w:val="105"/>
        </w:rPr>
        <w:t xml:space="preserve"> </w:t>
      </w:r>
      <w:r>
        <w:rPr>
          <w:w w:val="105"/>
        </w:rPr>
        <w:t>complicated,</w:t>
      </w:r>
      <w:r>
        <w:rPr>
          <w:spacing w:val="-8"/>
          <w:w w:val="105"/>
        </w:rPr>
        <w:t xml:space="preserve"> </w:t>
      </w:r>
      <w:r>
        <w:rPr>
          <w:w w:val="105"/>
        </w:rPr>
        <w:t>I</w:t>
      </w:r>
      <w:r>
        <w:rPr>
          <w:spacing w:val="-8"/>
          <w:w w:val="105"/>
        </w:rPr>
        <w:t xml:space="preserve"> </w:t>
      </w:r>
      <w:r>
        <w:rPr>
          <w:w w:val="105"/>
        </w:rPr>
        <w:t>can</w:t>
      </w:r>
      <w:r>
        <w:rPr>
          <w:spacing w:val="-8"/>
          <w:w w:val="105"/>
        </w:rPr>
        <w:t xml:space="preserve"> </w:t>
      </w:r>
      <w:r>
        <w:rPr>
          <w:w w:val="105"/>
        </w:rPr>
        <w:t>reverse</w:t>
      </w:r>
      <w:r>
        <w:rPr>
          <w:spacing w:val="-9"/>
          <w:w w:val="105"/>
        </w:rPr>
        <w:t xml:space="preserve"> </w:t>
      </w:r>
      <w:r>
        <w:rPr>
          <w:w w:val="105"/>
        </w:rPr>
        <w:t>it</w:t>
      </w:r>
      <w:r>
        <w:rPr>
          <w:spacing w:val="-8"/>
          <w:w w:val="105"/>
        </w:rPr>
        <w:t xml:space="preserve"> </w:t>
      </w:r>
      <w:r>
        <w:rPr>
          <w:w w:val="105"/>
        </w:rPr>
        <w:t>in</w:t>
      </w:r>
      <w:r>
        <w:rPr>
          <w:spacing w:val="-8"/>
          <w:w w:val="105"/>
        </w:rPr>
        <w:t xml:space="preserve"> </w:t>
      </w:r>
      <w:r>
        <w:rPr>
          <w:w w:val="105"/>
        </w:rPr>
        <w:t>two</w:t>
      </w:r>
      <w:r>
        <w:rPr>
          <w:spacing w:val="-8"/>
          <w:w w:val="105"/>
        </w:rPr>
        <w:t xml:space="preserve"> </w:t>
      </w:r>
      <w:r>
        <w:rPr>
          <w:w w:val="105"/>
        </w:rPr>
        <w:t>steps.</w:t>
      </w:r>
      <w:r>
        <w:rPr>
          <w:spacing w:val="-8"/>
          <w:w w:val="105"/>
        </w:rPr>
        <w:t xml:space="preserve"> </w:t>
      </w:r>
      <w:r>
        <w:rPr>
          <w:w w:val="105"/>
        </w:rPr>
        <w:t>First</w:t>
      </w:r>
      <w:r>
        <w:rPr>
          <w:spacing w:val="-8"/>
          <w:w w:val="105"/>
        </w:rPr>
        <w:t xml:space="preserve"> </w:t>
      </w:r>
      <w:r>
        <w:rPr>
          <w:w w:val="105"/>
        </w:rPr>
        <w:t>I</w:t>
      </w:r>
      <w:r>
        <w:rPr>
          <w:spacing w:val="-8"/>
          <w:w w:val="105"/>
        </w:rPr>
        <w:t xml:space="preserve"> </w:t>
      </w:r>
      <w:r>
        <w:rPr>
          <w:w w:val="105"/>
        </w:rPr>
        <w:t>add</w:t>
      </w:r>
      <w:r>
        <w:rPr>
          <w:spacing w:val="-8"/>
          <w:w w:val="105"/>
        </w:rPr>
        <w:t xml:space="preserve"> </w:t>
      </w:r>
      <w:r>
        <w:rPr>
          <w:w w:val="105"/>
        </w:rPr>
        <w:t>a not:</w:t>
      </w:r>
    </w:p>
    <w:p w:rsidR="00F971A3" w:rsidRDefault="00F971A3">
      <w:pPr>
        <w:pStyle w:val="BodyText"/>
        <w:rPr>
          <w:sz w:val="22"/>
        </w:rPr>
      </w:pPr>
    </w:p>
    <w:p w:rsidR="00F971A3" w:rsidRDefault="00F971A3">
      <w:pPr>
        <w:pStyle w:val="BodyText"/>
        <w:spacing w:before="1"/>
        <w:rPr>
          <w:sz w:val="24"/>
        </w:rPr>
      </w:pPr>
    </w:p>
    <w:p w:rsidR="00F971A3" w:rsidRPr="000353F5" w:rsidRDefault="008B76CE">
      <w:pPr>
        <w:pStyle w:val="BodyText"/>
        <w:spacing w:line="252" w:lineRule="auto"/>
        <w:ind w:left="1000" w:right="4086" w:hanging="480"/>
        <w:rPr>
          <w:rFonts w:ascii="Courier New"/>
          <w:b/>
        </w:rPr>
      </w:pPr>
      <w:r w:rsidRPr="000353F5">
        <w:rPr>
          <w:rFonts w:ascii="Courier New"/>
          <w:b/>
          <w:color w:val="8F8778"/>
          <w:spacing w:val="2"/>
          <w:w w:val="105"/>
        </w:rPr>
        <w:t>public double getAdjustedCapital()</w:t>
      </w:r>
      <w:r w:rsidRPr="000353F5">
        <w:rPr>
          <w:rFonts w:ascii="Courier New"/>
          <w:b/>
          <w:color w:val="8F8778"/>
          <w:spacing w:val="-64"/>
          <w:w w:val="105"/>
        </w:rPr>
        <w:t xml:space="preserve"> </w:t>
      </w:r>
      <w:r w:rsidRPr="000353F5">
        <w:rPr>
          <w:rFonts w:ascii="Courier New"/>
          <w:b/>
          <w:color w:val="8F8778"/>
          <w:w w:val="105"/>
        </w:rPr>
        <w:t xml:space="preserve">{ </w:t>
      </w:r>
      <w:r w:rsidRPr="000353F5">
        <w:rPr>
          <w:rFonts w:ascii="Courier New"/>
          <w:b/>
          <w:color w:val="8F8778"/>
          <w:spacing w:val="2"/>
          <w:w w:val="105"/>
        </w:rPr>
        <w:t xml:space="preserve">double result </w:t>
      </w:r>
      <w:r w:rsidRPr="000353F5">
        <w:rPr>
          <w:rFonts w:ascii="Courier New"/>
          <w:b/>
          <w:color w:val="8F8778"/>
          <w:w w:val="105"/>
        </w:rPr>
        <w:t xml:space="preserve">= </w:t>
      </w:r>
      <w:r w:rsidRPr="000353F5">
        <w:rPr>
          <w:rFonts w:ascii="Courier New"/>
          <w:b/>
          <w:color w:val="8F8778"/>
          <w:spacing w:val="3"/>
          <w:w w:val="105"/>
        </w:rPr>
        <w:t>0.0;</w:t>
      </w:r>
    </w:p>
    <w:p w:rsidR="00F971A3" w:rsidRPr="000353F5" w:rsidRDefault="008B76CE">
      <w:pPr>
        <w:pStyle w:val="BodyText"/>
        <w:spacing w:line="213" w:lineRule="exact"/>
        <w:ind w:left="1000"/>
        <w:rPr>
          <w:rFonts w:ascii="Courier New"/>
          <w:b/>
        </w:rPr>
      </w:pPr>
      <w:r w:rsidRPr="000353F5">
        <w:rPr>
          <w:rFonts w:ascii="Courier New"/>
          <w:b/>
          <w:color w:val="8F8778"/>
          <w:w w:val="105"/>
        </w:rPr>
        <w:t>if (_capital &lt;= 0.0) return result;</w:t>
      </w:r>
    </w:p>
    <w:p w:rsidR="00F971A3" w:rsidRPr="000353F5" w:rsidRDefault="008B76CE">
      <w:pPr>
        <w:pStyle w:val="Heading6"/>
        <w:spacing w:before="10"/>
        <w:ind w:left="1000"/>
        <w:rPr>
          <w:rFonts w:ascii="Courier New"/>
        </w:rPr>
      </w:pPr>
      <w:r w:rsidRPr="000353F5">
        <w:rPr>
          <w:rFonts w:ascii="Courier New"/>
          <w:color w:val="8F8778"/>
          <w:w w:val="105"/>
          <w:u w:val="single"/>
        </w:rPr>
        <w:t>if (!(_intRate &gt; 0.0 &amp;&amp; _duration &gt; 0.0)) return result</w:t>
      </w:r>
      <w:r w:rsidRPr="000353F5">
        <w:rPr>
          <w:rFonts w:ascii="Courier New"/>
          <w:color w:val="8F8778"/>
          <w:w w:val="105"/>
        </w:rPr>
        <w:t>;</w:t>
      </w:r>
    </w:p>
    <w:p w:rsidR="00F971A3" w:rsidRPr="000353F5" w:rsidRDefault="008B76CE">
      <w:pPr>
        <w:pStyle w:val="BodyText"/>
        <w:spacing w:before="10" w:line="252" w:lineRule="auto"/>
        <w:ind w:left="1000" w:right="2645"/>
        <w:rPr>
          <w:rFonts w:ascii="Courier New"/>
          <w:b/>
        </w:rPr>
      </w:pPr>
      <w:r w:rsidRPr="000353F5">
        <w:rPr>
          <w:rFonts w:ascii="Courier New"/>
          <w:b/>
          <w:color w:val="8F8778"/>
          <w:spacing w:val="2"/>
          <w:w w:val="105"/>
        </w:rPr>
        <w:t xml:space="preserve">result </w:t>
      </w:r>
      <w:r w:rsidRPr="000353F5">
        <w:rPr>
          <w:rFonts w:ascii="Courier New"/>
          <w:b/>
          <w:color w:val="8F8778"/>
          <w:w w:val="105"/>
        </w:rPr>
        <w:t xml:space="preserve">= </w:t>
      </w:r>
      <w:r w:rsidRPr="000353F5">
        <w:rPr>
          <w:rFonts w:ascii="Courier New"/>
          <w:b/>
          <w:color w:val="8F8778"/>
          <w:spacing w:val="2"/>
          <w:w w:val="105"/>
        </w:rPr>
        <w:t xml:space="preserve">(_income </w:t>
      </w:r>
      <w:r w:rsidRPr="000353F5">
        <w:rPr>
          <w:rFonts w:ascii="Courier New"/>
          <w:b/>
          <w:color w:val="8F8778"/>
          <w:w w:val="105"/>
        </w:rPr>
        <w:t xml:space="preserve">/ </w:t>
      </w:r>
      <w:r w:rsidRPr="000353F5">
        <w:rPr>
          <w:rFonts w:ascii="Courier New"/>
          <w:b/>
          <w:color w:val="8F8778"/>
          <w:spacing w:val="2"/>
          <w:w w:val="105"/>
        </w:rPr>
        <w:t xml:space="preserve">_duration) </w:t>
      </w:r>
      <w:r w:rsidRPr="000353F5">
        <w:rPr>
          <w:rFonts w:ascii="Courier New"/>
          <w:b/>
          <w:color w:val="8F8778"/>
          <w:w w:val="105"/>
        </w:rPr>
        <w:t>*</w:t>
      </w:r>
      <w:r w:rsidRPr="000353F5">
        <w:rPr>
          <w:rFonts w:ascii="Courier New"/>
          <w:b/>
          <w:color w:val="8F8778"/>
          <w:spacing w:val="-80"/>
          <w:w w:val="105"/>
        </w:rPr>
        <w:t xml:space="preserve"> </w:t>
      </w:r>
      <w:r w:rsidRPr="000353F5">
        <w:rPr>
          <w:rFonts w:ascii="Courier New"/>
          <w:b/>
          <w:color w:val="8F8778"/>
          <w:spacing w:val="3"/>
          <w:w w:val="105"/>
        </w:rPr>
        <w:t xml:space="preserve">ADJ_FACTOR; </w:t>
      </w:r>
      <w:r w:rsidRPr="000353F5">
        <w:rPr>
          <w:rFonts w:ascii="Courier New"/>
          <w:b/>
          <w:color w:val="8F8778"/>
          <w:spacing w:val="2"/>
          <w:w w:val="105"/>
        </w:rPr>
        <w:t xml:space="preserve">return </w:t>
      </w:r>
      <w:r w:rsidRPr="000353F5">
        <w:rPr>
          <w:rFonts w:ascii="Courier New"/>
          <w:b/>
          <w:color w:val="8F8778"/>
          <w:spacing w:val="3"/>
          <w:w w:val="105"/>
        </w:rPr>
        <w:t>result;</w:t>
      </w:r>
    </w:p>
    <w:p w:rsidR="00F971A3" w:rsidRPr="000353F5" w:rsidRDefault="008B76CE">
      <w:pPr>
        <w:pStyle w:val="BodyText"/>
        <w:spacing w:line="213" w:lineRule="exact"/>
        <w:ind w:left="520"/>
        <w:rPr>
          <w:rFonts w:ascii="Courier New"/>
          <w:b/>
        </w:rPr>
      </w:pPr>
      <w:r w:rsidRPr="000353F5">
        <w:rPr>
          <w:rFonts w:ascii="Courier New"/>
          <w:b/>
          <w:color w:val="8F8778"/>
          <w:w w:val="102"/>
        </w:rPr>
        <w:t>}</w:t>
      </w:r>
    </w:p>
    <w:p w:rsidR="00F971A3" w:rsidRDefault="00F971A3">
      <w:pPr>
        <w:pStyle w:val="BodyText"/>
        <w:spacing w:before="6"/>
        <w:rPr>
          <w:rFonts w:ascii="Courier New"/>
          <w:sz w:val="25"/>
        </w:rPr>
      </w:pPr>
    </w:p>
    <w:p w:rsidR="00F971A3" w:rsidRDefault="008B76CE">
      <w:pPr>
        <w:pStyle w:val="BodyText"/>
        <w:spacing w:line="247" w:lineRule="auto"/>
        <w:ind w:left="160"/>
      </w:pPr>
      <w:r>
        <w:rPr>
          <w:w w:val="105"/>
        </w:rPr>
        <w:t>Leaving</w:t>
      </w:r>
      <w:r>
        <w:rPr>
          <w:spacing w:val="-9"/>
          <w:w w:val="105"/>
        </w:rPr>
        <w:t xml:space="preserve"> </w:t>
      </w:r>
      <w:r>
        <w:rPr>
          <w:w w:val="105"/>
        </w:rPr>
        <w:t>nots</w:t>
      </w:r>
      <w:r>
        <w:rPr>
          <w:spacing w:val="-8"/>
          <w:w w:val="105"/>
        </w:rPr>
        <w:t xml:space="preserve"> </w:t>
      </w:r>
      <w:r>
        <w:rPr>
          <w:w w:val="105"/>
        </w:rPr>
        <w:t>in</w:t>
      </w:r>
      <w:r>
        <w:rPr>
          <w:spacing w:val="-8"/>
          <w:w w:val="105"/>
        </w:rPr>
        <w:t xml:space="preserve"> </w:t>
      </w:r>
      <w:r>
        <w:rPr>
          <w:w w:val="105"/>
        </w:rPr>
        <w:t>a</w:t>
      </w:r>
      <w:r>
        <w:rPr>
          <w:spacing w:val="-8"/>
          <w:w w:val="105"/>
        </w:rPr>
        <w:t xml:space="preserve"> </w:t>
      </w:r>
      <w:r>
        <w:rPr>
          <w:w w:val="105"/>
        </w:rPr>
        <w:t>conditional</w:t>
      </w:r>
      <w:r>
        <w:rPr>
          <w:spacing w:val="-8"/>
          <w:w w:val="105"/>
        </w:rPr>
        <w:t xml:space="preserve"> </w:t>
      </w:r>
      <w:r>
        <w:rPr>
          <w:w w:val="105"/>
        </w:rPr>
        <w:t>like</w:t>
      </w:r>
      <w:r>
        <w:rPr>
          <w:spacing w:val="-7"/>
          <w:w w:val="105"/>
        </w:rPr>
        <w:t xml:space="preserve"> </w:t>
      </w:r>
      <w:r>
        <w:rPr>
          <w:w w:val="105"/>
        </w:rPr>
        <w:t>that</w:t>
      </w:r>
      <w:r>
        <w:rPr>
          <w:spacing w:val="-6"/>
          <w:w w:val="105"/>
        </w:rPr>
        <w:t xml:space="preserve"> </w:t>
      </w:r>
      <w:r>
        <w:rPr>
          <w:w w:val="105"/>
        </w:rPr>
        <w:t>twists</w:t>
      </w:r>
      <w:r>
        <w:rPr>
          <w:spacing w:val="-7"/>
          <w:w w:val="105"/>
        </w:rPr>
        <w:t xml:space="preserve"> </w:t>
      </w:r>
      <w:r>
        <w:rPr>
          <w:w w:val="105"/>
        </w:rPr>
        <w:t>my</w:t>
      </w:r>
      <w:r>
        <w:rPr>
          <w:spacing w:val="-6"/>
          <w:w w:val="105"/>
        </w:rPr>
        <w:t xml:space="preserve"> </w:t>
      </w:r>
      <w:r>
        <w:rPr>
          <w:w w:val="105"/>
        </w:rPr>
        <w:t>mind</w:t>
      </w:r>
      <w:r>
        <w:rPr>
          <w:spacing w:val="-7"/>
          <w:w w:val="105"/>
        </w:rPr>
        <w:t xml:space="preserve"> </w:t>
      </w:r>
      <w:r>
        <w:rPr>
          <w:w w:val="105"/>
        </w:rPr>
        <w:t>around</w:t>
      </w:r>
      <w:r>
        <w:rPr>
          <w:spacing w:val="-6"/>
          <w:w w:val="105"/>
        </w:rPr>
        <w:t xml:space="preserve"> </w:t>
      </w:r>
      <w:r>
        <w:rPr>
          <w:w w:val="105"/>
        </w:rPr>
        <w:t>at</w:t>
      </w:r>
      <w:r>
        <w:rPr>
          <w:spacing w:val="-7"/>
          <w:w w:val="105"/>
        </w:rPr>
        <w:t xml:space="preserve"> </w:t>
      </w:r>
      <w:r>
        <w:rPr>
          <w:w w:val="105"/>
        </w:rPr>
        <w:t>a</w:t>
      </w:r>
      <w:r>
        <w:rPr>
          <w:spacing w:val="-6"/>
          <w:w w:val="105"/>
        </w:rPr>
        <w:t xml:space="preserve"> </w:t>
      </w:r>
      <w:r>
        <w:rPr>
          <w:w w:val="105"/>
        </w:rPr>
        <w:t>painful</w:t>
      </w:r>
      <w:r>
        <w:rPr>
          <w:spacing w:val="-7"/>
          <w:w w:val="105"/>
        </w:rPr>
        <w:t xml:space="preserve"> </w:t>
      </w:r>
      <w:r>
        <w:rPr>
          <w:w w:val="105"/>
        </w:rPr>
        <w:t>angle,</w:t>
      </w:r>
      <w:r>
        <w:rPr>
          <w:spacing w:val="-6"/>
          <w:w w:val="105"/>
        </w:rPr>
        <w:t xml:space="preserve"> </w:t>
      </w:r>
      <w:r>
        <w:rPr>
          <w:w w:val="105"/>
        </w:rPr>
        <w:t>so</w:t>
      </w:r>
      <w:r>
        <w:rPr>
          <w:spacing w:val="-7"/>
          <w:w w:val="105"/>
        </w:rPr>
        <w:t xml:space="preserve"> </w:t>
      </w:r>
      <w:r>
        <w:rPr>
          <w:w w:val="105"/>
        </w:rPr>
        <w:t>I</w:t>
      </w:r>
      <w:r>
        <w:rPr>
          <w:spacing w:val="-6"/>
          <w:w w:val="105"/>
        </w:rPr>
        <w:t xml:space="preserve"> </w:t>
      </w:r>
      <w:r>
        <w:rPr>
          <w:w w:val="105"/>
        </w:rPr>
        <w:t>simplify</w:t>
      </w:r>
      <w:r>
        <w:rPr>
          <w:spacing w:val="-7"/>
          <w:w w:val="105"/>
        </w:rPr>
        <w:t xml:space="preserve"> </w:t>
      </w:r>
      <w:r>
        <w:rPr>
          <w:w w:val="105"/>
        </w:rPr>
        <w:t>it</w:t>
      </w:r>
      <w:r>
        <w:rPr>
          <w:spacing w:val="-6"/>
          <w:w w:val="105"/>
        </w:rPr>
        <w:t xml:space="preserve"> </w:t>
      </w:r>
      <w:r>
        <w:rPr>
          <w:w w:val="105"/>
        </w:rPr>
        <w:t>as follows:</w:t>
      </w:r>
    </w:p>
    <w:p w:rsidR="00F971A3" w:rsidRDefault="00F971A3">
      <w:pPr>
        <w:pStyle w:val="BodyText"/>
        <w:rPr>
          <w:sz w:val="22"/>
        </w:rPr>
      </w:pPr>
    </w:p>
    <w:p w:rsidR="00F971A3" w:rsidRDefault="00F971A3">
      <w:pPr>
        <w:pStyle w:val="BodyText"/>
        <w:spacing w:before="1"/>
        <w:rPr>
          <w:sz w:val="24"/>
        </w:rPr>
      </w:pPr>
    </w:p>
    <w:p w:rsidR="00F971A3" w:rsidRPr="000353F5" w:rsidRDefault="008B76CE">
      <w:pPr>
        <w:pStyle w:val="BodyText"/>
        <w:spacing w:line="252" w:lineRule="auto"/>
        <w:ind w:left="1000" w:right="4086" w:hanging="480"/>
        <w:rPr>
          <w:rFonts w:ascii="Courier New"/>
          <w:b/>
        </w:rPr>
      </w:pPr>
      <w:r w:rsidRPr="000353F5">
        <w:rPr>
          <w:rFonts w:ascii="Courier New"/>
          <w:b/>
          <w:color w:val="8F8778"/>
          <w:spacing w:val="2"/>
          <w:w w:val="105"/>
        </w:rPr>
        <w:t>public double getAdjustedCapital()</w:t>
      </w:r>
      <w:r w:rsidRPr="000353F5">
        <w:rPr>
          <w:rFonts w:ascii="Courier New"/>
          <w:b/>
          <w:color w:val="8F8778"/>
          <w:spacing w:val="-64"/>
          <w:w w:val="105"/>
        </w:rPr>
        <w:t xml:space="preserve"> </w:t>
      </w:r>
      <w:r w:rsidRPr="000353F5">
        <w:rPr>
          <w:rFonts w:ascii="Courier New"/>
          <w:b/>
          <w:color w:val="8F8778"/>
          <w:w w:val="105"/>
        </w:rPr>
        <w:t xml:space="preserve">{ </w:t>
      </w:r>
      <w:r w:rsidRPr="000353F5">
        <w:rPr>
          <w:rFonts w:ascii="Courier New"/>
          <w:b/>
          <w:color w:val="8F8778"/>
          <w:spacing w:val="2"/>
          <w:w w:val="105"/>
        </w:rPr>
        <w:t xml:space="preserve">double result </w:t>
      </w:r>
      <w:r w:rsidRPr="000353F5">
        <w:rPr>
          <w:rFonts w:ascii="Courier New"/>
          <w:b/>
          <w:color w:val="8F8778"/>
          <w:w w:val="105"/>
        </w:rPr>
        <w:t xml:space="preserve">= </w:t>
      </w:r>
      <w:r w:rsidRPr="000353F5">
        <w:rPr>
          <w:rFonts w:ascii="Courier New"/>
          <w:b/>
          <w:color w:val="8F8778"/>
          <w:spacing w:val="3"/>
          <w:w w:val="105"/>
        </w:rPr>
        <w:t>0.0;</w:t>
      </w:r>
    </w:p>
    <w:p w:rsidR="00F971A3" w:rsidRPr="000353F5" w:rsidRDefault="008B76CE">
      <w:pPr>
        <w:pStyle w:val="BodyText"/>
        <w:spacing w:line="213" w:lineRule="exact"/>
        <w:ind w:left="1000"/>
        <w:rPr>
          <w:rFonts w:ascii="Courier New"/>
          <w:b/>
        </w:rPr>
      </w:pPr>
      <w:r w:rsidRPr="000353F5">
        <w:rPr>
          <w:rFonts w:ascii="Courier New"/>
          <w:b/>
          <w:color w:val="8F8778"/>
          <w:w w:val="105"/>
        </w:rPr>
        <w:t>if (_capital &lt;= 0.0) return result;</w:t>
      </w:r>
    </w:p>
    <w:p w:rsidR="00F971A3" w:rsidRPr="000353F5" w:rsidRDefault="00F971A3">
      <w:pPr>
        <w:spacing w:line="213" w:lineRule="exact"/>
        <w:rPr>
          <w:rFonts w:ascii="Courier New"/>
          <w:b/>
        </w:rPr>
        <w:sectPr w:rsidR="00F971A3" w:rsidRPr="000353F5">
          <w:pgSz w:w="12240" w:h="15840"/>
          <w:pgMar w:top="1340" w:right="1660" w:bottom="980" w:left="1640" w:header="0" w:footer="794" w:gutter="0"/>
          <w:cols w:space="720"/>
        </w:sectPr>
      </w:pPr>
    </w:p>
    <w:p w:rsidR="00F971A3" w:rsidRDefault="008B76CE">
      <w:pPr>
        <w:pStyle w:val="Heading6"/>
        <w:spacing w:before="87"/>
        <w:ind w:left="1000"/>
        <w:rPr>
          <w:rFonts w:ascii="Courier New"/>
        </w:rPr>
      </w:pPr>
      <w:r w:rsidRPr="000353F5">
        <w:rPr>
          <w:rFonts w:ascii="Courier New"/>
          <w:color w:val="8F8778"/>
          <w:w w:val="105"/>
          <w:u w:val="single"/>
        </w:rPr>
        <w:lastRenderedPageBreak/>
        <w:t>if (_intRate &lt;= 0.0 || _duration &lt;= 0.0) return result</w:t>
      </w:r>
      <w:r>
        <w:rPr>
          <w:rFonts w:ascii="Courier New"/>
          <w:color w:val="8F8778"/>
          <w:w w:val="105"/>
        </w:rPr>
        <w:t>;</w:t>
      </w:r>
    </w:p>
    <w:p w:rsidR="00F971A3" w:rsidRPr="000353F5" w:rsidRDefault="008B76CE">
      <w:pPr>
        <w:pStyle w:val="BodyText"/>
        <w:spacing w:before="9" w:line="252" w:lineRule="auto"/>
        <w:ind w:left="1000" w:right="2645"/>
        <w:rPr>
          <w:rFonts w:ascii="Courier New"/>
          <w:b/>
        </w:rPr>
      </w:pPr>
      <w:r w:rsidRPr="000353F5">
        <w:rPr>
          <w:rFonts w:ascii="Courier New"/>
          <w:b/>
          <w:color w:val="8F8778"/>
          <w:spacing w:val="2"/>
          <w:w w:val="105"/>
        </w:rPr>
        <w:t xml:space="preserve">result </w:t>
      </w:r>
      <w:r w:rsidRPr="000353F5">
        <w:rPr>
          <w:rFonts w:ascii="Courier New"/>
          <w:b/>
          <w:color w:val="8F8778"/>
          <w:w w:val="105"/>
        </w:rPr>
        <w:t xml:space="preserve">= </w:t>
      </w:r>
      <w:r w:rsidRPr="000353F5">
        <w:rPr>
          <w:rFonts w:ascii="Courier New"/>
          <w:b/>
          <w:color w:val="8F8778"/>
          <w:spacing w:val="2"/>
          <w:w w:val="105"/>
        </w:rPr>
        <w:t xml:space="preserve">(_income </w:t>
      </w:r>
      <w:r w:rsidRPr="000353F5">
        <w:rPr>
          <w:rFonts w:ascii="Courier New"/>
          <w:b/>
          <w:color w:val="8F8778"/>
          <w:w w:val="105"/>
        </w:rPr>
        <w:t xml:space="preserve">/ </w:t>
      </w:r>
      <w:r w:rsidRPr="000353F5">
        <w:rPr>
          <w:rFonts w:ascii="Courier New"/>
          <w:b/>
          <w:color w:val="8F8778"/>
          <w:spacing w:val="2"/>
          <w:w w:val="105"/>
        </w:rPr>
        <w:t xml:space="preserve">_duration) </w:t>
      </w:r>
      <w:r w:rsidRPr="000353F5">
        <w:rPr>
          <w:rFonts w:ascii="Courier New"/>
          <w:b/>
          <w:color w:val="8F8778"/>
          <w:w w:val="105"/>
        </w:rPr>
        <w:t>*</w:t>
      </w:r>
      <w:r w:rsidRPr="000353F5">
        <w:rPr>
          <w:rFonts w:ascii="Courier New"/>
          <w:b/>
          <w:color w:val="8F8778"/>
          <w:spacing w:val="-80"/>
          <w:w w:val="105"/>
        </w:rPr>
        <w:t xml:space="preserve"> </w:t>
      </w:r>
      <w:r w:rsidRPr="000353F5">
        <w:rPr>
          <w:rFonts w:ascii="Courier New"/>
          <w:b/>
          <w:color w:val="8F8778"/>
          <w:spacing w:val="3"/>
          <w:w w:val="105"/>
        </w:rPr>
        <w:t xml:space="preserve">ADJ_FACTOR; </w:t>
      </w:r>
      <w:r w:rsidRPr="000353F5">
        <w:rPr>
          <w:rFonts w:ascii="Courier New"/>
          <w:b/>
          <w:color w:val="8F8778"/>
          <w:spacing w:val="2"/>
          <w:w w:val="105"/>
        </w:rPr>
        <w:t xml:space="preserve">return </w:t>
      </w:r>
      <w:r w:rsidRPr="000353F5">
        <w:rPr>
          <w:rFonts w:ascii="Courier New"/>
          <w:b/>
          <w:color w:val="8F8778"/>
          <w:spacing w:val="3"/>
          <w:w w:val="105"/>
        </w:rPr>
        <w:t>result;</w:t>
      </w:r>
    </w:p>
    <w:p w:rsidR="00F971A3" w:rsidRPr="000353F5" w:rsidRDefault="008B76CE">
      <w:pPr>
        <w:pStyle w:val="BodyText"/>
        <w:spacing w:line="213" w:lineRule="exact"/>
        <w:ind w:left="520"/>
        <w:rPr>
          <w:rFonts w:ascii="Courier New"/>
          <w:b/>
        </w:rPr>
      </w:pPr>
      <w:r w:rsidRPr="000353F5">
        <w:rPr>
          <w:rFonts w:ascii="Courier New"/>
          <w:b/>
          <w:color w:val="8F8778"/>
          <w:w w:val="102"/>
        </w:rPr>
        <w:t>}</w:t>
      </w:r>
    </w:p>
    <w:p w:rsidR="00F971A3" w:rsidRDefault="00F971A3">
      <w:pPr>
        <w:pStyle w:val="BodyText"/>
        <w:spacing w:before="7"/>
        <w:rPr>
          <w:rFonts w:ascii="Courier New"/>
          <w:sz w:val="15"/>
        </w:rPr>
      </w:pPr>
    </w:p>
    <w:p w:rsidR="00F971A3" w:rsidRDefault="008B76CE">
      <w:pPr>
        <w:pStyle w:val="BodyText"/>
        <w:spacing w:before="98" w:line="256" w:lineRule="auto"/>
        <w:ind w:left="160" w:right="617"/>
        <w:jc w:val="both"/>
      </w:pPr>
      <w:r>
        <w:rPr>
          <w:w w:val="105"/>
        </w:rPr>
        <w:t>In</w:t>
      </w:r>
      <w:r>
        <w:rPr>
          <w:spacing w:val="-13"/>
          <w:w w:val="105"/>
        </w:rPr>
        <w:t xml:space="preserve"> </w:t>
      </w:r>
      <w:r>
        <w:rPr>
          <w:w w:val="105"/>
        </w:rPr>
        <w:t>these</w:t>
      </w:r>
      <w:r>
        <w:rPr>
          <w:spacing w:val="-13"/>
          <w:w w:val="105"/>
        </w:rPr>
        <w:t xml:space="preserve"> </w:t>
      </w:r>
      <w:r>
        <w:rPr>
          <w:w w:val="105"/>
        </w:rPr>
        <w:t>situations</w:t>
      </w:r>
      <w:r>
        <w:rPr>
          <w:spacing w:val="-13"/>
          <w:w w:val="105"/>
        </w:rPr>
        <w:t xml:space="preserve"> </w:t>
      </w:r>
      <w:r>
        <w:rPr>
          <w:w w:val="105"/>
        </w:rPr>
        <w:t>I</w:t>
      </w:r>
      <w:r>
        <w:rPr>
          <w:spacing w:val="-12"/>
          <w:w w:val="105"/>
        </w:rPr>
        <w:t xml:space="preserve"> </w:t>
      </w:r>
      <w:r>
        <w:rPr>
          <w:w w:val="105"/>
        </w:rPr>
        <w:t>prefer</w:t>
      </w:r>
      <w:r>
        <w:rPr>
          <w:spacing w:val="-13"/>
          <w:w w:val="105"/>
        </w:rPr>
        <w:t xml:space="preserve"> </w:t>
      </w:r>
      <w:r>
        <w:rPr>
          <w:w w:val="105"/>
        </w:rPr>
        <w:t>to</w:t>
      </w:r>
      <w:r>
        <w:rPr>
          <w:spacing w:val="-13"/>
          <w:w w:val="105"/>
        </w:rPr>
        <w:t xml:space="preserve"> </w:t>
      </w:r>
      <w:r>
        <w:rPr>
          <w:w w:val="105"/>
        </w:rPr>
        <w:t>put</w:t>
      </w:r>
      <w:r>
        <w:rPr>
          <w:spacing w:val="-13"/>
          <w:w w:val="105"/>
        </w:rPr>
        <w:t xml:space="preserve"> </w:t>
      </w:r>
      <w:r>
        <w:rPr>
          <w:w w:val="105"/>
        </w:rPr>
        <w:t>an</w:t>
      </w:r>
      <w:r>
        <w:rPr>
          <w:spacing w:val="-12"/>
          <w:w w:val="105"/>
        </w:rPr>
        <w:t xml:space="preserve"> </w:t>
      </w:r>
      <w:r>
        <w:rPr>
          <w:w w:val="105"/>
        </w:rPr>
        <w:t>explicit</w:t>
      </w:r>
      <w:r>
        <w:rPr>
          <w:spacing w:val="-13"/>
          <w:w w:val="105"/>
        </w:rPr>
        <w:t xml:space="preserve"> </w:t>
      </w:r>
      <w:r>
        <w:rPr>
          <w:w w:val="105"/>
        </w:rPr>
        <w:t>value</w:t>
      </w:r>
      <w:r>
        <w:rPr>
          <w:spacing w:val="-13"/>
          <w:w w:val="105"/>
        </w:rPr>
        <w:t xml:space="preserve"> </w:t>
      </w:r>
      <w:r>
        <w:rPr>
          <w:w w:val="105"/>
        </w:rPr>
        <w:t>on</w:t>
      </w:r>
      <w:r>
        <w:rPr>
          <w:spacing w:val="-13"/>
          <w:w w:val="105"/>
        </w:rPr>
        <w:t xml:space="preserve"> </w:t>
      </w:r>
      <w:r>
        <w:rPr>
          <w:w w:val="105"/>
        </w:rPr>
        <w:t>the</w:t>
      </w:r>
      <w:r>
        <w:rPr>
          <w:spacing w:val="-12"/>
          <w:w w:val="105"/>
        </w:rPr>
        <w:t xml:space="preserve"> </w:t>
      </w:r>
      <w:r>
        <w:rPr>
          <w:w w:val="105"/>
        </w:rPr>
        <w:t>returns</w:t>
      </w:r>
      <w:r>
        <w:rPr>
          <w:spacing w:val="-13"/>
          <w:w w:val="105"/>
        </w:rPr>
        <w:t xml:space="preserve"> </w:t>
      </w:r>
      <w:r>
        <w:rPr>
          <w:w w:val="105"/>
        </w:rPr>
        <w:t>from</w:t>
      </w:r>
      <w:r>
        <w:rPr>
          <w:spacing w:val="-13"/>
          <w:w w:val="105"/>
        </w:rPr>
        <w:t xml:space="preserve"> </w:t>
      </w:r>
      <w:r>
        <w:rPr>
          <w:w w:val="105"/>
        </w:rPr>
        <w:t>the</w:t>
      </w:r>
      <w:r>
        <w:rPr>
          <w:spacing w:val="-13"/>
          <w:w w:val="105"/>
        </w:rPr>
        <w:t xml:space="preserve"> </w:t>
      </w:r>
      <w:r>
        <w:rPr>
          <w:w w:val="105"/>
        </w:rPr>
        <w:t>guards.</w:t>
      </w:r>
      <w:r>
        <w:rPr>
          <w:spacing w:val="-12"/>
          <w:w w:val="105"/>
        </w:rPr>
        <w:t xml:space="preserve"> </w:t>
      </w:r>
      <w:r>
        <w:rPr>
          <w:w w:val="105"/>
        </w:rPr>
        <w:t>That</w:t>
      </w:r>
      <w:r>
        <w:rPr>
          <w:spacing w:val="-13"/>
          <w:w w:val="105"/>
        </w:rPr>
        <w:t xml:space="preserve"> </w:t>
      </w:r>
      <w:r>
        <w:rPr>
          <w:w w:val="105"/>
        </w:rPr>
        <w:t>way</w:t>
      </w:r>
      <w:r>
        <w:rPr>
          <w:spacing w:val="-13"/>
          <w:w w:val="105"/>
        </w:rPr>
        <w:t xml:space="preserve"> </w:t>
      </w:r>
      <w:r>
        <w:rPr>
          <w:spacing w:val="-2"/>
          <w:w w:val="105"/>
        </w:rPr>
        <w:t xml:space="preserve">you </w:t>
      </w:r>
      <w:r>
        <w:rPr>
          <w:w w:val="105"/>
        </w:rPr>
        <w:t>can</w:t>
      </w:r>
      <w:r>
        <w:rPr>
          <w:spacing w:val="-12"/>
          <w:w w:val="105"/>
        </w:rPr>
        <w:t xml:space="preserve"> </w:t>
      </w:r>
      <w:r>
        <w:rPr>
          <w:w w:val="105"/>
        </w:rPr>
        <w:t>easily</w:t>
      </w:r>
      <w:r>
        <w:rPr>
          <w:spacing w:val="-12"/>
          <w:w w:val="105"/>
        </w:rPr>
        <w:t xml:space="preserve"> </w:t>
      </w:r>
      <w:r>
        <w:rPr>
          <w:w w:val="105"/>
        </w:rPr>
        <w:t>see</w:t>
      </w:r>
      <w:r>
        <w:rPr>
          <w:spacing w:val="-12"/>
          <w:w w:val="105"/>
        </w:rPr>
        <w:t xml:space="preserve"> </w:t>
      </w:r>
      <w:r>
        <w:rPr>
          <w:w w:val="105"/>
        </w:rPr>
        <w:t>the</w:t>
      </w:r>
      <w:r>
        <w:rPr>
          <w:spacing w:val="-11"/>
          <w:w w:val="105"/>
        </w:rPr>
        <w:t xml:space="preserve"> </w:t>
      </w:r>
      <w:r>
        <w:rPr>
          <w:w w:val="105"/>
        </w:rPr>
        <w:t>result</w:t>
      </w:r>
      <w:r>
        <w:rPr>
          <w:spacing w:val="-12"/>
          <w:w w:val="105"/>
        </w:rPr>
        <w:t xml:space="preserve"> </w:t>
      </w:r>
      <w:r>
        <w:rPr>
          <w:w w:val="105"/>
        </w:rPr>
        <w:t>of</w:t>
      </w:r>
      <w:r>
        <w:rPr>
          <w:spacing w:val="-12"/>
          <w:w w:val="105"/>
        </w:rPr>
        <w:t xml:space="preserve"> </w:t>
      </w:r>
      <w:r>
        <w:rPr>
          <w:w w:val="105"/>
        </w:rPr>
        <w:t>the</w:t>
      </w:r>
      <w:r>
        <w:rPr>
          <w:spacing w:val="-11"/>
          <w:w w:val="105"/>
        </w:rPr>
        <w:t xml:space="preserve"> </w:t>
      </w:r>
      <w:r>
        <w:rPr>
          <w:w w:val="105"/>
        </w:rPr>
        <w:t>guard's</w:t>
      </w:r>
      <w:r>
        <w:rPr>
          <w:spacing w:val="-12"/>
          <w:w w:val="105"/>
        </w:rPr>
        <w:t xml:space="preserve"> </w:t>
      </w:r>
      <w:r>
        <w:rPr>
          <w:w w:val="105"/>
        </w:rPr>
        <w:t>failing</w:t>
      </w:r>
      <w:r>
        <w:rPr>
          <w:spacing w:val="-12"/>
          <w:w w:val="105"/>
        </w:rPr>
        <w:t xml:space="preserve"> </w:t>
      </w:r>
      <w:r>
        <w:rPr>
          <w:w w:val="105"/>
        </w:rPr>
        <w:t>(I</w:t>
      </w:r>
      <w:r>
        <w:rPr>
          <w:spacing w:val="-11"/>
          <w:w w:val="105"/>
        </w:rPr>
        <w:t xml:space="preserve"> </w:t>
      </w:r>
      <w:r>
        <w:rPr>
          <w:w w:val="105"/>
        </w:rPr>
        <w:t>would</w:t>
      </w:r>
      <w:r>
        <w:rPr>
          <w:spacing w:val="-12"/>
          <w:w w:val="105"/>
        </w:rPr>
        <w:t xml:space="preserve"> </w:t>
      </w:r>
      <w:r>
        <w:rPr>
          <w:w w:val="105"/>
        </w:rPr>
        <w:t>also</w:t>
      </w:r>
      <w:r>
        <w:rPr>
          <w:spacing w:val="-12"/>
          <w:w w:val="105"/>
        </w:rPr>
        <w:t xml:space="preserve"> </w:t>
      </w:r>
      <w:r>
        <w:rPr>
          <w:w w:val="105"/>
        </w:rPr>
        <w:t xml:space="preserve">consider </w:t>
      </w:r>
      <w:r>
        <w:rPr>
          <w:rFonts w:ascii="Verdana"/>
          <w:color w:val="344178"/>
          <w:w w:val="105"/>
          <w:u w:val="single" w:color="344178"/>
        </w:rPr>
        <w:t>Replace</w:t>
      </w:r>
      <w:r>
        <w:rPr>
          <w:rFonts w:ascii="Verdana"/>
          <w:color w:val="344178"/>
          <w:spacing w:val="-19"/>
          <w:w w:val="105"/>
          <w:u w:val="single" w:color="344178"/>
        </w:rPr>
        <w:t xml:space="preserve"> </w:t>
      </w:r>
      <w:r>
        <w:rPr>
          <w:rFonts w:ascii="Verdana"/>
          <w:color w:val="344178"/>
          <w:w w:val="105"/>
          <w:u w:val="single" w:color="344178"/>
        </w:rPr>
        <w:t>Magic</w:t>
      </w:r>
      <w:r>
        <w:rPr>
          <w:rFonts w:ascii="Verdana"/>
          <w:color w:val="344178"/>
          <w:spacing w:val="-19"/>
          <w:w w:val="105"/>
          <w:u w:val="single" w:color="344178"/>
        </w:rPr>
        <w:t xml:space="preserve"> </w:t>
      </w:r>
      <w:r>
        <w:rPr>
          <w:rFonts w:ascii="Verdana"/>
          <w:color w:val="344178"/>
          <w:spacing w:val="-2"/>
          <w:w w:val="105"/>
          <w:u w:val="single" w:color="344178"/>
        </w:rPr>
        <w:t>Number</w:t>
      </w:r>
      <w:r>
        <w:rPr>
          <w:rFonts w:ascii="Verdana"/>
          <w:color w:val="344178"/>
          <w:spacing w:val="-2"/>
          <w:w w:val="105"/>
        </w:rPr>
        <w:t xml:space="preserve"> </w:t>
      </w:r>
      <w:r>
        <w:rPr>
          <w:rFonts w:ascii="Verdana"/>
          <w:color w:val="344178"/>
          <w:w w:val="105"/>
          <w:u w:val="single" w:color="344178"/>
        </w:rPr>
        <w:t>with Symbolic Constant</w:t>
      </w:r>
      <w:r>
        <w:rPr>
          <w:rFonts w:ascii="Verdana"/>
          <w:color w:val="344178"/>
          <w:spacing w:val="11"/>
          <w:w w:val="105"/>
        </w:rPr>
        <w:t xml:space="preserve"> </w:t>
      </w:r>
      <w:r>
        <w:rPr>
          <w:spacing w:val="-5"/>
          <w:w w:val="105"/>
        </w:rPr>
        <w:t>here).</w:t>
      </w:r>
    </w:p>
    <w:p w:rsidR="00F971A3" w:rsidRDefault="00F971A3">
      <w:pPr>
        <w:pStyle w:val="BodyText"/>
        <w:rPr>
          <w:sz w:val="24"/>
        </w:rPr>
      </w:pPr>
    </w:p>
    <w:p w:rsidR="00F971A3" w:rsidRDefault="00F971A3">
      <w:pPr>
        <w:pStyle w:val="BodyText"/>
        <w:spacing w:before="4"/>
        <w:rPr>
          <w:sz w:val="21"/>
        </w:rPr>
      </w:pPr>
    </w:p>
    <w:p w:rsidR="00F971A3" w:rsidRPr="003423D5" w:rsidRDefault="008B76CE">
      <w:pPr>
        <w:pStyle w:val="BodyText"/>
        <w:spacing w:line="252" w:lineRule="auto"/>
        <w:ind w:left="1000" w:right="4086" w:hanging="480"/>
        <w:rPr>
          <w:rFonts w:ascii="Courier New"/>
          <w:b/>
        </w:rPr>
      </w:pPr>
      <w:r w:rsidRPr="003423D5">
        <w:rPr>
          <w:rFonts w:ascii="Courier New"/>
          <w:b/>
          <w:color w:val="8F8778"/>
          <w:spacing w:val="2"/>
          <w:w w:val="105"/>
        </w:rPr>
        <w:t>public double getAdjustedCapital()</w:t>
      </w:r>
      <w:r w:rsidRPr="003423D5">
        <w:rPr>
          <w:rFonts w:ascii="Courier New"/>
          <w:b/>
          <w:color w:val="8F8778"/>
          <w:spacing w:val="-64"/>
          <w:w w:val="105"/>
        </w:rPr>
        <w:t xml:space="preserve"> </w:t>
      </w:r>
      <w:r w:rsidRPr="003423D5">
        <w:rPr>
          <w:rFonts w:ascii="Courier New"/>
          <w:b/>
          <w:color w:val="8F8778"/>
          <w:w w:val="105"/>
        </w:rPr>
        <w:t xml:space="preserve">{ </w:t>
      </w:r>
      <w:r w:rsidRPr="003423D5">
        <w:rPr>
          <w:rFonts w:ascii="Courier New"/>
          <w:b/>
          <w:color w:val="8F8778"/>
          <w:spacing w:val="2"/>
          <w:w w:val="105"/>
        </w:rPr>
        <w:t xml:space="preserve">double result </w:t>
      </w:r>
      <w:r w:rsidRPr="003423D5">
        <w:rPr>
          <w:rFonts w:ascii="Courier New"/>
          <w:b/>
          <w:color w:val="8F8778"/>
          <w:w w:val="105"/>
        </w:rPr>
        <w:t xml:space="preserve">= </w:t>
      </w:r>
      <w:r w:rsidRPr="003423D5">
        <w:rPr>
          <w:rFonts w:ascii="Courier New"/>
          <w:b/>
          <w:color w:val="8F8778"/>
          <w:spacing w:val="3"/>
          <w:w w:val="105"/>
        </w:rPr>
        <w:t>0.0;</w:t>
      </w:r>
    </w:p>
    <w:p w:rsidR="00F971A3" w:rsidRPr="003423D5" w:rsidRDefault="008B76CE">
      <w:pPr>
        <w:spacing w:line="213" w:lineRule="exact"/>
        <w:ind w:left="1000"/>
        <w:rPr>
          <w:rFonts w:ascii="Courier New"/>
          <w:b/>
          <w:sz w:val="19"/>
        </w:rPr>
      </w:pPr>
      <w:r w:rsidRPr="003423D5">
        <w:rPr>
          <w:rFonts w:ascii="Courier New"/>
          <w:b/>
          <w:color w:val="8F8778"/>
          <w:w w:val="105"/>
          <w:sz w:val="19"/>
        </w:rPr>
        <w:t xml:space="preserve">if (_capital &lt;= 0.0) </w:t>
      </w:r>
      <w:r w:rsidRPr="003423D5">
        <w:rPr>
          <w:rFonts w:ascii="Courier New"/>
          <w:b/>
          <w:color w:val="8F8778"/>
          <w:w w:val="105"/>
          <w:sz w:val="19"/>
          <w:u w:val="single"/>
        </w:rPr>
        <w:t>return 0.0</w:t>
      </w:r>
      <w:r w:rsidRPr="003423D5">
        <w:rPr>
          <w:rFonts w:ascii="Courier New"/>
          <w:b/>
          <w:color w:val="8F8778"/>
          <w:w w:val="105"/>
          <w:sz w:val="19"/>
        </w:rPr>
        <w:t>;</w:t>
      </w:r>
    </w:p>
    <w:p w:rsidR="00F971A3" w:rsidRPr="003423D5" w:rsidRDefault="008B76CE">
      <w:pPr>
        <w:spacing w:before="10"/>
        <w:ind w:left="1000"/>
        <w:rPr>
          <w:rFonts w:ascii="Courier New"/>
          <w:b/>
          <w:sz w:val="19"/>
        </w:rPr>
      </w:pPr>
      <w:r w:rsidRPr="003423D5">
        <w:rPr>
          <w:rFonts w:ascii="Courier New"/>
          <w:b/>
          <w:color w:val="8F8778"/>
          <w:w w:val="105"/>
          <w:sz w:val="19"/>
        </w:rPr>
        <w:t xml:space="preserve">if (_intRate &lt;= 0.0 || _duration &lt;= 0.0) </w:t>
      </w:r>
      <w:r w:rsidRPr="003423D5">
        <w:rPr>
          <w:rFonts w:ascii="Courier New"/>
          <w:b/>
          <w:color w:val="8F8778"/>
          <w:w w:val="105"/>
          <w:sz w:val="19"/>
          <w:u w:val="single"/>
        </w:rPr>
        <w:t>return 0.0</w:t>
      </w:r>
      <w:r w:rsidRPr="003423D5">
        <w:rPr>
          <w:rFonts w:ascii="Courier New"/>
          <w:b/>
          <w:color w:val="8F8778"/>
          <w:w w:val="105"/>
          <w:sz w:val="19"/>
        </w:rPr>
        <w:t>;</w:t>
      </w:r>
    </w:p>
    <w:p w:rsidR="00F971A3" w:rsidRPr="003423D5" w:rsidRDefault="008B76CE">
      <w:pPr>
        <w:pStyle w:val="BodyText"/>
        <w:spacing w:before="10" w:line="252" w:lineRule="auto"/>
        <w:ind w:left="1000" w:right="2645"/>
        <w:rPr>
          <w:rFonts w:ascii="Courier New"/>
          <w:b/>
        </w:rPr>
      </w:pPr>
      <w:r w:rsidRPr="003423D5">
        <w:rPr>
          <w:rFonts w:ascii="Courier New"/>
          <w:b/>
          <w:color w:val="8F8778"/>
          <w:spacing w:val="2"/>
          <w:w w:val="105"/>
        </w:rPr>
        <w:t xml:space="preserve">result </w:t>
      </w:r>
      <w:r w:rsidRPr="003423D5">
        <w:rPr>
          <w:rFonts w:ascii="Courier New"/>
          <w:b/>
          <w:color w:val="8F8778"/>
          <w:w w:val="105"/>
        </w:rPr>
        <w:t xml:space="preserve">= </w:t>
      </w:r>
      <w:r w:rsidRPr="003423D5">
        <w:rPr>
          <w:rFonts w:ascii="Courier New"/>
          <w:b/>
          <w:color w:val="8F8778"/>
          <w:spacing w:val="2"/>
          <w:w w:val="105"/>
        </w:rPr>
        <w:t xml:space="preserve">(_income </w:t>
      </w:r>
      <w:r w:rsidRPr="003423D5">
        <w:rPr>
          <w:rFonts w:ascii="Courier New"/>
          <w:b/>
          <w:color w:val="8F8778"/>
          <w:w w:val="105"/>
        </w:rPr>
        <w:t xml:space="preserve">/ </w:t>
      </w:r>
      <w:r w:rsidRPr="003423D5">
        <w:rPr>
          <w:rFonts w:ascii="Courier New"/>
          <w:b/>
          <w:color w:val="8F8778"/>
          <w:spacing w:val="2"/>
          <w:w w:val="105"/>
        </w:rPr>
        <w:t xml:space="preserve">_duration) </w:t>
      </w:r>
      <w:r w:rsidRPr="003423D5">
        <w:rPr>
          <w:rFonts w:ascii="Courier New"/>
          <w:b/>
          <w:color w:val="8F8778"/>
          <w:w w:val="105"/>
        </w:rPr>
        <w:t>*</w:t>
      </w:r>
      <w:r w:rsidRPr="003423D5">
        <w:rPr>
          <w:rFonts w:ascii="Courier New"/>
          <w:b/>
          <w:color w:val="8F8778"/>
          <w:spacing w:val="-80"/>
          <w:w w:val="105"/>
        </w:rPr>
        <w:t xml:space="preserve"> </w:t>
      </w:r>
      <w:r w:rsidRPr="003423D5">
        <w:rPr>
          <w:rFonts w:ascii="Courier New"/>
          <w:b/>
          <w:color w:val="8F8778"/>
          <w:spacing w:val="3"/>
          <w:w w:val="105"/>
        </w:rPr>
        <w:t xml:space="preserve">ADJ_FACTOR; </w:t>
      </w:r>
      <w:r w:rsidRPr="003423D5">
        <w:rPr>
          <w:rFonts w:ascii="Courier New"/>
          <w:b/>
          <w:color w:val="8F8778"/>
          <w:spacing w:val="2"/>
          <w:w w:val="105"/>
        </w:rPr>
        <w:t xml:space="preserve">return </w:t>
      </w:r>
      <w:r w:rsidRPr="003423D5">
        <w:rPr>
          <w:rFonts w:ascii="Courier New"/>
          <w:b/>
          <w:color w:val="8F8778"/>
          <w:spacing w:val="3"/>
          <w:w w:val="105"/>
        </w:rPr>
        <w:t>result;</w:t>
      </w:r>
    </w:p>
    <w:p w:rsidR="00F971A3" w:rsidRPr="003423D5" w:rsidRDefault="008B76CE">
      <w:pPr>
        <w:pStyle w:val="BodyText"/>
        <w:spacing w:line="213" w:lineRule="exact"/>
        <w:ind w:left="520"/>
        <w:rPr>
          <w:rFonts w:ascii="Courier New"/>
          <w:b/>
        </w:rPr>
      </w:pPr>
      <w:r w:rsidRPr="003423D5">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ind w:left="160"/>
      </w:pPr>
      <w:r>
        <w:rPr>
          <w:w w:val="105"/>
        </w:rPr>
        <w:t>With that done I can also remove the temp:</w:t>
      </w:r>
    </w:p>
    <w:p w:rsidR="00F971A3" w:rsidRDefault="00F971A3">
      <w:pPr>
        <w:pStyle w:val="BodyText"/>
        <w:rPr>
          <w:sz w:val="22"/>
        </w:rPr>
      </w:pPr>
    </w:p>
    <w:p w:rsidR="00F971A3" w:rsidRDefault="00F971A3">
      <w:pPr>
        <w:pStyle w:val="BodyText"/>
        <w:spacing w:before="7"/>
        <w:rPr>
          <w:sz w:val="24"/>
        </w:rPr>
      </w:pPr>
    </w:p>
    <w:p w:rsidR="00F971A3" w:rsidRPr="003423D5" w:rsidRDefault="008B76CE">
      <w:pPr>
        <w:pStyle w:val="BodyText"/>
        <w:spacing w:line="252" w:lineRule="auto"/>
        <w:ind w:left="1000" w:right="4084" w:hanging="480"/>
        <w:rPr>
          <w:rFonts w:ascii="Courier New"/>
          <w:b/>
        </w:rPr>
      </w:pPr>
      <w:r w:rsidRPr="003423D5">
        <w:rPr>
          <w:rFonts w:ascii="Courier New"/>
          <w:b/>
          <w:color w:val="8F8778"/>
          <w:spacing w:val="2"/>
          <w:w w:val="105"/>
        </w:rPr>
        <w:t>public double getAdjustedCapital()</w:t>
      </w:r>
      <w:r w:rsidRPr="003423D5">
        <w:rPr>
          <w:rFonts w:ascii="Courier New"/>
          <w:b/>
          <w:color w:val="8F8778"/>
          <w:spacing w:val="-63"/>
          <w:w w:val="105"/>
        </w:rPr>
        <w:t xml:space="preserve"> </w:t>
      </w:r>
      <w:r w:rsidRPr="003423D5">
        <w:rPr>
          <w:rFonts w:ascii="Courier New"/>
          <w:b/>
          <w:color w:val="8F8778"/>
          <w:w w:val="105"/>
        </w:rPr>
        <w:t xml:space="preserve">{ if </w:t>
      </w:r>
      <w:r w:rsidRPr="003423D5">
        <w:rPr>
          <w:rFonts w:ascii="Courier New"/>
          <w:b/>
          <w:color w:val="8F8778"/>
          <w:spacing w:val="2"/>
          <w:w w:val="105"/>
        </w:rPr>
        <w:t xml:space="preserve">(_capital </w:t>
      </w:r>
      <w:r w:rsidRPr="003423D5">
        <w:rPr>
          <w:rFonts w:ascii="Courier New"/>
          <w:b/>
          <w:color w:val="8F8778"/>
          <w:w w:val="105"/>
        </w:rPr>
        <w:t xml:space="preserve">&lt;= </w:t>
      </w:r>
      <w:r w:rsidRPr="003423D5">
        <w:rPr>
          <w:rFonts w:ascii="Courier New"/>
          <w:b/>
          <w:color w:val="8F8778"/>
          <w:spacing w:val="2"/>
          <w:w w:val="105"/>
        </w:rPr>
        <w:t>0.0) return</w:t>
      </w:r>
      <w:r w:rsidRPr="003423D5">
        <w:rPr>
          <w:rFonts w:ascii="Courier New"/>
          <w:b/>
          <w:color w:val="8F8778"/>
          <w:spacing w:val="-50"/>
          <w:w w:val="105"/>
        </w:rPr>
        <w:t xml:space="preserve"> </w:t>
      </w:r>
      <w:r w:rsidRPr="003423D5">
        <w:rPr>
          <w:rFonts w:ascii="Courier New"/>
          <w:b/>
          <w:color w:val="8F8778"/>
          <w:spacing w:val="3"/>
          <w:w w:val="105"/>
        </w:rPr>
        <w:t>0.0;</w:t>
      </w:r>
    </w:p>
    <w:p w:rsidR="00F971A3" w:rsidRPr="003423D5" w:rsidRDefault="008B76CE">
      <w:pPr>
        <w:pStyle w:val="BodyText"/>
        <w:spacing w:line="213" w:lineRule="exact"/>
        <w:ind w:left="1000"/>
        <w:rPr>
          <w:rFonts w:ascii="Courier New"/>
          <w:b/>
        </w:rPr>
      </w:pPr>
      <w:r w:rsidRPr="003423D5">
        <w:rPr>
          <w:rFonts w:ascii="Courier New"/>
          <w:b/>
          <w:color w:val="8F8778"/>
          <w:w w:val="105"/>
        </w:rPr>
        <w:t>if (_intRate &lt;= 0.0 || _duration &lt;= 0.0) return 0.0;</w:t>
      </w:r>
    </w:p>
    <w:p w:rsidR="00F971A3" w:rsidRPr="003423D5" w:rsidRDefault="008B76CE">
      <w:pPr>
        <w:pStyle w:val="BodyText"/>
        <w:spacing w:before="10"/>
        <w:ind w:left="1000"/>
        <w:rPr>
          <w:rFonts w:ascii="Courier New"/>
          <w:b/>
        </w:rPr>
      </w:pPr>
      <w:r w:rsidRPr="003423D5">
        <w:rPr>
          <w:rFonts w:ascii="Courier New"/>
          <w:b/>
          <w:color w:val="8F8778"/>
          <w:w w:val="105"/>
        </w:rPr>
        <w:t>return (_income / _duration) * ADJ_FACTOR;</w:t>
      </w:r>
    </w:p>
    <w:p w:rsidR="00F971A3" w:rsidRPr="003423D5" w:rsidRDefault="008B76CE">
      <w:pPr>
        <w:pStyle w:val="BodyText"/>
        <w:spacing w:before="25"/>
        <w:ind w:left="520"/>
        <w:rPr>
          <w:rFonts w:ascii="Courier New"/>
          <w:b/>
        </w:rPr>
      </w:pPr>
      <w:r w:rsidRPr="003423D5">
        <w:rPr>
          <w:rFonts w:ascii="Courier New"/>
          <w:b/>
          <w:color w:val="8F8778"/>
          <w:w w:val="102"/>
        </w:rPr>
        <w:t>}</w:t>
      </w:r>
    </w:p>
    <w:p w:rsidR="00F971A3" w:rsidRDefault="00F971A3">
      <w:pPr>
        <w:pStyle w:val="BodyText"/>
        <w:spacing w:before="2"/>
        <w:rPr>
          <w:rFonts w:ascii="Courier New"/>
          <w:sz w:val="24"/>
        </w:rPr>
      </w:pPr>
    </w:p>
    <w:p w:rsidR="00F971A3" w:rsidRDefault="008B76CE">
      <w:pPr>
        <w:pStyle w:val="Heading2"/>
      </w:pPr>
      <w:bookmarkStart w:id="97" w:name="_TOC_250052"/>
      <w:bookmarkEnd w:id="97"/>
      <w:r>
        <w:rPr>
          <w:color w:val="344178"/>
        </w:rPr>
        <w:t>Replace Conditional with Polymorphism</w:t>
      </w:r>
    </w:p>
    <w:p w:rsidR="00F971A3" w:rsidRDefault="00F971A3">
      <w:pPr>
        <w:pStyle w:val="BodyText"/>
        <w:spacing w:before="10"/>
        <w:rPr>
          <w:b/>
          <w:sz w:val="23"/>
        </w:rPr>
      </w:pPr>
    </w:p>
    <w:p w:rsidR="00F971A3" w:rsidRDefault="008B76CE">
      <w:pPr>
        <w:pStyle w:val="BodyText"/>
        <w:spacing w:before="1"/>
        <w:ind w:left="160"/>
      </w:pPr>
      <w:r>
        <w:rPr>
          <w:w w:val="105"/>
        </w:rPr>
        <w:t>You have a conditional that chooses different behavior depending on the type of an object.</w:t>
      </w:r>
    </w:p>
    <w:p w:rsidR="00F971A3" w:rsidRDefault="00F971A3">
      <w:pPr>
        <w:pStyle w:val="BodyText"/>
        <w:spacing w:before="3"/>
        <w:rPr>
          <w:sz w:val="27"/>
        </w:rPr>
      </w:pPr>
    </w:p>
    <w:p w:rsidR="00F971A3" w:rsidRDefault="008B76CE">
      <w:pPr>
        <w:spacing w:line="230" w:lineRule="auto"/>
        <w:ind w:left="160"/>
        <w:rPr>
          <w:i/>
          <w:sz w:val="19"/>
        </w:rPr>
      </w:pPr>
      <w:r>
        <w:rPr>
          <w:i/>
          <w:spacing w:val="-3"/>
          <w:w w:val="105"/>
          <w:sz w:val="19"/>
        </w:rPr>
        <w:t>Move</w:t>
      </w:r>
      <w:r>
        <w:rPr>
          <w:i/>
          <w:spacing w:val="-12"/>
          <w:w w:val="105"/>
          <w:sz w:val="19"/>
        </w:rPr>
        <w:t xml:space="preserve"> </w:t>
      </w:r>
      <w:r>
        <w:rPr>
          <w:i/>
          <w:spacing w:val="-3"/>
          <w:w w:val="105"/>
          <w:sz w:val="19"/>
        </w:rPr>
        <w:t>each</w:t>
      </w:r>
      <w:r>
        <w:rPr>
          <w:i/>
          <w:spacing w:val="-12"/>
          <w:w w:val="105"/>
          <w:sz w:val="19"/>
        </w:rPr>
        <w:t xml:space="preserve"> </w:t>
      </w:r>
      <w:r>
        <w:rPr>
          <w:i/>
          <w:spacing w:val="-3"/>
          <w:w w:val="105"/>
          <w:sz w:val="19"/>
        </w:rPr>
        <w:t>leg</w:t>
      </w:r>
      <w:r>
        <w:rPr>
          <w:i/>
          <w:spacing w:val="-12"/>
          <w:w w:val="105"/>
          <w:sz w:val="19"/>
        </w:rPr>
        <w:t xml:space="preserve"> </w:t>
      </w:r>
      <w:r>
        <w:rPr>
          <w:i/>
          <w:w w:val="105"/>
          <w:sz w:val="19"/>
        </w:rPr>
        <w:t>of</w:t>
      </w:r>
      <w:r>
        <w:rPr>
          <w:i/>
          <w:spacing w:val="-11"/>
          <w:w w:val="105"/>
          <w:sz w:val="19"/>
        </w:rPr>
        <w:t xml:space="preserve"> </w:t>
      </w:r>
      <w:r>
        <w:rPr>
          <w:i/>
          <w:w w:val="105"/>
          <w:sz w:val="19"/>
        </w:rPr>
        <w:t>the</w:t>
      </w:r>
      <w:r>
        <w:rPr>
          <w:i/>
          <w:spacing w:val="-11"/>
          <w:w w:val="105"/>
          <w:sz w:val="19"/>
        </w:rPr>
        <w:t xml:space="preserve"> </w:t>
      </w:r>
      <w:r>
        <w:rPr>
          <w:i/>
          <w:w w:val="105"/>
          <w:sz w:val="19"/>
        </w:rPr>
        <w:t>conditional</w:t>
      </w:r>
      <w:r>
        <w:rPr>
          <w:i/>
          <w:spacing w:val="-11"/>
          <w:w w:val="105"/>
          <w:sz w:val="19"/>
        </w:rPr>
        <w:t xml:space="preserve"> </w:t>
      </w:r>
      <w:r>
        <w:rPr>
          <w:i/>
          <w:w w:val="105"/>
          <w:sz w:val="19"/>
        </w:rPr>
        <w:t>to</w:t>
      </w:r>
      <w:r>
        <w:rPr>
          <w:i/>
          <w:spacing w:val="-11"/>
          <w:w w:val="105"/>
          <w:sz w:val="19"/>
        </w:rPr>
        <w:t xml:space="preserve"> </w:t>
      </w:r>
      <w:r>
        <w:rPr>
          <w:i/>
          <w:w w:val="105"/>
          <w:sz w:val="19"/>
        </w:rPr>
        <w:t>an</w:t>
      </w:r>
      <w:r>
        <w:rPr>
          <w:i/>
          <w:spacing w:val="-12"/>
          <w:w w:val="105"/>
          <w:sz w:val="19"/>
        </w:rPr>
        <w:t xml:space="preserve"> </w:t>
      </w:r>
      <w:r>
        <w:rPr>
          <w:i/>
          <w:w w:val="105"/>
          <w:sz w:val="19"/>
        </w:rPr>
        <w:t>overriding</w:t>
      </w:r>
      <w:r>
        <w:rPr>
          <w:i/>
          <w:spacing w:val="-11"/>
          <w:w w:val="105"/>
          <w:sz w:val="19"/>
        </w:rPr>
        <w:t xml:space="preserve"> </w:t>
      </w:r>
      <w:r>
        <w:rPr>
          <w:i/>
          <w:w w:val="105"/>
          <w:sz w:val="19"/>
        </w:rPr>
        <w:t>method</w:t>
      </w:r>
      <w:r>
        <w:rPr>
          <w:i/>
          <w:spacing w:val="-11"/>
          <w:w w:val="105"/>
          <w:sz w:val="19"/>
        </w:rPr>
        <w:t xml:space="preserve"> </w:t>
      </w:r>
      <w:r>
        <w:rPr>
          <w:i/>
          <w:w w:val="105"/>
          <w:sz w:val="19"/>
        </w:rPr>
        <w:t>in</w:t>
      </w:r>
      <w:r>
        <w:rPr>
          <w:i/>
          <w:spacing w:val="-11"/>
          <w:w w:val="105"/>
          <w:sz w:val="19"/>
        </w:rPr>
        <w:t xml:space="preserve"> </w:t>
      </w:r>
      <w:r>
        <w:rPr>
          <w:i/>
          <w:w w:val="105"/>
          <w:sz w:val="19"/>
        </w:rPr>
        <w:t>a</w:t>
      </w:r>
      <w:r>
        <w:rPr>
          <w:i/>
          <w:spacing w:val="-11"/>
          <w:w w:val="105"/>
          <w:sz w:val="19"/>
        </w:rPr>
        <w:t xml:space="preserve"> </w:t>
      </w:r>
      <w:r>
        <w:rPr>
          <w:i/>
          <w:w w:val="105"/>
          <w:sz w:val="19"/>
        </w:rPr>
        <w:t>subclass.</w:t>
      </w:r>
      <w:r>
        <w:rPr>
          <w:i/>
          <w:spacing w:val="-12"/>
          <w:w w:val="105"/>
          <w:sz w:val="19"/>
        </w:rPr>
        <w:t xml:space="preserve"> </w:t>
      </w:r>
      <w:r>
        <w:rPr>
          <w:i/>
          <w:w w:val="105"/>
          <w:sz w:val="19"/>
        </w:rPr>
        <w:t>Make</w:t>
      </w:r>
      <w:r>
        <w:rPr>
          <w:i/>
          <w:spacing w:val="-11"/>
          <w:w w:val="105"/>
          <w:sz w:val="19"/>
        </w:rPr>
        <w:t xml:space="preserve"> </w:t>
      </w:r>
      <w:r>
        <w:rPr>
          <w:i/>
          <w:w w:val="105"/>
          <w:sz w:val="19"/>
        </w:rPr>
        <w:t>the</w:t>
      </w:r>
      <w:r>
        <w:rPr>
          <w:i/>
          <w:spacing w:val="-11"/>
          <w:w w:val="105"/>
          <w:sz w:val="19"/>
        </w:rPr>
        <w:t xml:space="preserve"> </w:t>
      </w:r>
      <w:r>
        <w:rPr>
          <w:i/>
          <w:w w:val="105"/>
          <w:sz w:val="19"/>
        </w:rPr>
        <w:t>original</w:t>
      </w:r>
      <w:r>
        <w:rPr>
          <w:i/>
          <w:spacing w:val="-11"/>
          <w:w w:val="105"/>
          <w:sz w:val="19"/>
        </w:rPr>
        <w:t xml:space="preserve"> </w:t>
      </w:r>
      <w:r>
        <w:rPr>
          <w:i/>
          <w:w w:val="105"/>
          <w:sz w:val="19"/>
        </w:rPr>
        <w:t xml:space="preserve">method </w:t>
      </w:r>
      <w:r>
        <w:rPr>
          <w:i/>
          <w:spacing w:val="3"/>
          <w:w w:val="105"/>
          <w:sz w:val="19"/>
        </w:rPr>
        <w:t>abstract.</w:t>
      </w:r>
    </w:p>
    <w:p w:rsidR="00F971A3" w:rsidRDefault="00F971A3">
      <w:pPr>
        <w:pStyle w:val="BodyText"/>
        <w:rPr>
          <w:i/>
          <w:sz w:val="22"/>
        </w:rPr>
      </w:pPr>
    </w:p>
    <w:p w:rsidR="00F971A3" w:rsidRDefault="00F971A3">
      <w:pPr>
        <w:pStyle w:val="BodyText"/>
        <w:spacing w:before="9"/>
        <w:rPr>
          <w:i/>
          <w:sz w:val="24"/>
        </w:rPr>
      </w:pPr>
    </w:p>
    <w:p w:rsidR="00F971A3" w:rsidRPr="003423D5" w:rsidRDefault="008B76CE">
      <w:pPr>
        <w:pStyle w:val="BodyText"/>
        <w:spacing w:line="252" w:lineRule="auto"/>
        <w:ind w:left="1000" w:right="6004" w:hanging="480"/>
        <w:rPr>
          <w:rFonts w:ascii="Courier New"/>
          <w:b/>
        </w:rPr>
      </w:pPr>
      <w:r w:rsidRPr="003423D5">
        <w:rPr>
          <w:rFonts w:ascii="Courier New"/>
          <w:b/>
          <w:color w:val="8F8778"/>
          <w:w w:val="105"/>
        </w:rPr>
        <w:t>double getSpeed() { switch (_type) {</w:t>
      </w:r>
    </w:p>
    <w:p w:rsidR="00F971A3" w:rsidRPr="003423D5" w:rsidRDefault="008B76CE">
      <w:pPr>
        <w:pStyle w:val="BodyText"/>
        <w:spacing w:line="213" w:lineRule="exact"/>
        <w:ind w:left="1480"/>
        <w:rPr>
          <w:rFonts w:ascii="Courier New"/>
          <w:b/>
        </w:rPr>
      </w:pPr>
      <w:r w:rsidRPr="003423D5">
        <w:rPr>
          <w:rFonts w:ascii="Courier New"/>
          <w:b/>
          <w:color w:val="8F8778"/>
          <w:w w:val="105"/>
        </w:rPr>
        <w:t>case EUROPEAN:</w:t>
      </w:r>
    </w:p>
    <w:p w:rsidR="00F971A3" w:rsidRPr="003423D5" w:rsidRDefault="008B76CE">
      <w:pPr>
        <w:pStyle w:val="BodyText"/>
        <w:spacing w:before="10" w:line="268" w:lineRule="auto"/>
        <w:ind w:left="1480" w:right="4440" w:firstLine="360"/>
        <w:rPr>
          <w:rFonts w:ascii="Courier New"/>
          <w:b/>
        </w:rPr>
      </w:pPr>
      <w:r w:rsidRPr="003423D5">
        <w:rPr>
          <w:rFonts w:ascii="Courier New"/>
          <w:b/>
          <w:color w:val="8F8778"/>
          <w:spacing w:val="2"/>
          <w:w w:val="105"/>
        </w:rPr>
        <w:t>return</w:t>
      </w:r>
      <w:r w:rsidRPr="003423D5">
        <w:rPr>
          <w:rFonts w:ascii="Courier New"/>
          <w:b/>
          <w:color w:val="8F8778"/>
          <w:spacing w:val="-51"/>
          <w:w w:val="105"/>
        </w:rPr>
        <w:t xml:space="preserve"> </w:t>
      </w:r>
      <w:r w:rsidRPr="003423D5">
        <w:rPr>
          <w:rFonts w:ascii="Courier New"/>
          <w:b/>
          <w:color w:val="8F8778"/>
          <w:spacing w:val="3"/>
          <w:w w:val="105"/>
        </w:rPr>
        <w:t>getBaseSpeed();</w:t>
      </w:r>
      <w:r w:rsidRPr="003423D5">
        <w:rPr>
          <w:rFonts w:ascii="Courier New"/>
          <w:b/>
          <w:color w:val="8F8778"/>
          <w:spacing w:val="3"/>
          <w:w w:val="102"/>
        </w:rPr>
        <w:t xml:space="preserve"> </w:t>
      </w:r>
      <w:r w:rsidRPr="003423D5">
        <w:rPr>
          <w:rFonts w:ascii="Courier New"/>
          <w:b/>
          <w:color w:val="8F8778"/>
          <w:spacing w:val="2"/>
          <w:w w:val="105"/>
        </w:rPr>
        <w:t xml:space="preserve">case </w:t>
      </w:r>
      <w:r w:rsidRPr="003423D5">
        <w:rPr>
          <w:rFonts w:ascii="Courier New"/>
          <w:b/>
          <w:color w:val="8F8778"/>
          <w:spacing w:val="3"/>
          <w:w w:val="105"/>
        </w:rPr>
        <w:t>AFRICAN:</w:t>
      </w:r>
    </w:p>
    <w:p w:rsidR="00F971A3" w:rsidRPr="003423D5" w:rsidRDefault="008B76CE">
      <w:pPr>
        <w:pStyle w:val="BodyText"/>
        <w:spacing w:line="198" w:lineRule="exact"/>
        <w:ind w:left="1840"/>
        <w:rPr>
          <w:rFonts w:ascii="Courier New"/>
          <w:b/>
        </w:rPr>
      </w:pPr>
      <w:r w:rsidRPr="003423D5">
        <w:rPr>
          <w:rFonts w:ascii="Courier New"/>
          <w:b/>
          <w:color w:val="8F8778"/>
          <w:w w:val="105"/>
        </w:rPr>
        <w:t>return getBaseSpeed() - getLoadFactor() *</w:t>
      </w:r>
    </w:p>
    <w:p w:rsidR="00F971A3" w:rsidRPr="003423D5" w:rsidRDefault="008B76CE">
      <w:pPr>
        <w:pStyle w:val="BodyText"/>
        <w:spacing w:before="10"/>
        <w:ind w:left="160"/>
        <w:rPr>
          <w:rFonts w:ascii="Courier New"/>
          <w:b/>
        </w:rPr>
      </w:pPr>
      <w:r w:rsidRPr="003423D5">
        <w:rPr>
          <w:rFonts w:ascii="Courier New"/>
          <w:b/>
          <w:color w:val="8F8778"/>
          <w:w w:val="105"/>
        </w:rPr>
        <w:t>_numberOfCoconuts;</w:t>
      </w:r>
    </w:p>
    <w:p w:rsidR="00F971A3" w:rsidRPr="003423D5" w:rsidRDefault="008B76CE">
      <w:pPr>
        <w:pStyle w:val="BodyText"/>
        <w:spacing w:before="10"/>
        <w:ind w:left="1480"/>
        <w:rPr>
          <w:rFonts w:ascii="Courier New"/>
          <w:b/>
        </w:rPr>
      </w:pPr>
      <w:r w:rsidRPr="003423D5">
        <w:rPr>
          <w:rFonts w:ascii="Courier New"/>
          <w:b/>
          <w:color w:val="8F8778"/>
          <w:w w:val="105"/>
        </w:rPr>
        <w:t>case NORWEGIAN_BLUE:</w:t>
      </w:r>
    </w:p>
    <w:p w:rsidR="00F971A3" w:rsidRPr="003423D5" w:rsidRDefault="008B76CE">
      <w:pPr>
        <w:pStyle w:val="BodyText"/>
        <w:spacing w:before="9"/>
        <w:ind w:left="1840"/>
        <w:rPr>
          <w:rFonts w:ascii="Courier New"/>
          <w:b/>
        </w:rPr>
      </w:pPr>
      <w:r w:rsidRPr="003423D5">
        <w:rPr>
          <w:rFonts w:ascii="Courier New"/>
          <w:b/>
          <w:color w:val="8F8778"/>
          <w:w w:val="105"/>
        </w:rPr>
        <w:t>return (_isNailed) ? 0 : getBaseSpeed(_voltage);</w:t>
      </w:r>
    </w:p>
    <w:p w:rsidR="00F971A3" w:rsidRPr="003423D5" w:rsidRDefault="008B76CE">
      <w:pPr>
        <w:pStyle w:val="BodyText"/>
        <w:spacing w:before="10"/>
        <w:ind w:left="1000"/>
        <w:rPr>
          <w:rFonts w:ascii="Courier New"/>
          <w:b/>
        </w:rPr>
      </w:pPr>
      <w:r w:rsidRPr="003423D5">
        <w:rPr>
          <w:rFonts w:ascii="Courier New"/>
          <w:b/>
          <w:color w:val="8F8778"/>
          <w:w w:val="102"/>
        </w:rPr>
        <w:t>}</w:t>
      </w:r>
    </w:p>
    <w:p w:rsidR="00F971A3" w:rsidRPr="003423D5" w:rsidRDefault="008B76CE">
      <w:pPr>
        <w:pStyle w:val="BodyText"/>
        <w:spacing w:before="10"/>
        <w:ind w:left="1000"/>
        <w:rPr>
          <w:rFonts w:ascii="Courier New"/>
          <w:b/>
        </w:rPr>
      </w:pPr>
      <w:r w:rsidRPr="003423D5">
        <w:rPr>
          <w:rFonts w:ascii="Courier New"/>
          <w:b/>
          <w:color w:val="8F8778"/>
          <w:w w:val="105"/>
        </w:rPr>
        <w:t>throw new RuntimeException ("Should be unreachable");</w:t>
      </w:r>
    </w:p>
    <w:p w:rsidR="00F971A3" w:rsidRPr="003423D5" w:rsidRDefault="008B76CE">
      <w:pPr>
        <w:pStyle w:val="BodyText"/>
        <w:spacing w:before="10" w:after="3"/>
        <w:ind w:left="520"/>
        <w:rPr>
          <w:rFonts w:ascii="Courier New"/>
          <w:b/>
        </w:rPr>
      </w:pPr>
      <w:r w:rsidRPr="003423D5">
        <w:rPr>
          <w:rFonts w:ascii="Courier New"/>
          <w:b/>
          <w:color w:val="8F8778"/>
          <w:w w:val="102"/>
        </w:rPr>
        <w:t>}</w:t>
      </w:r>
    </w:p>
    <w:p w:rsidR="00F971A3" w:rsidRDefault="008B76CE">
      <w:pPr>
        <w:pStyle w:val="BodyText"/>
        <w:ind w:left="4315"/>
        <w:rPr>
          <w:rFonts w:ascii="Courier New"/>
          <w:sz w:val="20"/>
        </w:rPr>
      </w:pPr>
      <w:r>
        <w:rPr>
          <w:rFonts w:ascii="Courier New"/>
          <w:noProof/>
          <w:sz w:val="20"/>
        </w:rPr>
        <w:drawing>
          <wp:inline distT="0" distB="0" distL="0" distR="0">
            <wp:extent cx="200025" cy="304800"/>
            <wp:effectExtent l="0" t="0" r="0" b="0"/>
            <wp:docPr id="11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1.png"/>
                    <pic:cNvPicPr/>
                  </pic:nvPicPr>
                  <pic:blipFill>
                    <a:blip r:embed="rId31" cstate="print"/>
                    <a:stretch>
                      <a:fillRect/>
                    </a:stretch>
                  </pic:blipFill>
                  <pic:spPr>
                    <a:xfrm>
                      <a:off x="0" y="0"/>
                      <a:ext cx="200025" cy="304800"/>
                    </a:xfrm>
                    <a:prstGeom prst="rect">
                      <a:avLst/>
                    </a:prstGeom>
                  </pic:spPr>
                </pic:pic>
              </a:graphicData>
            </a:graphic>
          </wp:inline>
        </w:drawing>
      </w:r>
    </w:p>
    <w:p w:rsidR="00F971A3" w:rsidRDefault="00F971A3">
      <w:pPr>
        <w:rPr>
          <w:rFonts w:ascii="Courier New"/>
          <w:sz w:val="20"/>
        </w:rPr>
        <w:sectPr w:rsidR="00F971A3">
          <w:pgSz w:w="12240" w:h="15840"/>
          <w:pgMar w:top="1360" w:right="1660" w:bottom="980" w:left="1640" w:header="0" w:footer="794" w:gutter="0"/>
          <w:cols w:space="720"/>
        </w:sectPr>
      </w:pPr>
    </w:p>
    <w:p w:rsidR="00F971A3" w:rsidRDefault="008B76CE">
      <w:pPr>
        <w:pStyle w:val="BodyText"/>
        <w:ind w:left="730"/>
        <w:rPr>
          <w:rFonts w:ascii="Courier New"/>
          <w:sz w:val="20"/>
        </w:rPr>
      </w:pPr>
      <w:r>
        <w:rPr>
          <w:rFonts w:ascii="Courier New"/>
          <w:noProof/>
          <w:sz w:val="20"/>
        </w:rPr>
        <w:lastRenderedPageBreak/>
        <w:drawing>
          <wp:inline distT="0" distB="0" distL="0" distR="0">
            <wp:extent cx="4762500" cy="2219325"/>
            <wp:effectExtent l="0" t="0" r="0" b="0"/>
            <wp:docPr id="11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43.png"/>
                    <pic:cNvPicPr/>
                  </pic:nvPicPr>
                  <pic:blipFill>
                    <a:blip r:embed="rId54" cstate="print"/>
                    <a:stretch>
                      <a:fillRect/>
                    </a:stretch>
                  </pic:blipFill>
                  <pic:spPr>
                    <a:xfrm>
                      <a:off x="0" y="0"/>
                      <a:ext cx="4762500" cy="2219325"/>
                    </a:xfrm>
                    <a:prstGeom prst="rect">
                      <a:avLst/>
                    </a:prstGeom>
                  </pic:spPr>
                </pic:pic>
              </a:graphicData>
            </a:graphic>
          </wp:inline>
        </w:drawing>
      </w:r>
    </w:p>
    <w:p w:rsidR="00F971A3" w:rsidRDefault="00F971A3">
      <w:pPr>
        <w:pStyle w:val="BodyText"/>
        <w:spacing w:before="4"/>
        <w:rPr>
          <w:rFonts w:ascii="Courier New"/>
          <w:sz w:val="14"/>
        </w:rPr>
      </w:pPr>
    </w:p>
    <w:p w:rsidR="00F971A3" w:rsidRDefault="008B76CE">
      <w:pPr>
        <w:pStyle w:val="Heading3"/>
        <w:spacing w:before="92"/>
      </w:pPr>
      <w:r>
        <w:rPr>
          <w:color w:val="344178"/>
        </w:rPr>
        <w:t>Motivation</w:t>
      </w:r>
    </w:p>
    <w:p w:rsidR="00F971A3" w:rsidRDefault="00F971A3">
      <w:pPr>
        <w:pStyle w:val="BodyText"/>
        <w:rPr>
          <w:b/>
          <w:sz w:val="27"/>
        </w:rPr>
      </w:pPr>
    </w:p>
    <w:p w:rsidR="00F971A3" w:rsidRDefault="008B76CE">
      <w:pPr>
        <w:pStyle w:val="BodyText"/>
        <w:ind w:left="160" w:right="400"/>
      </w:pPr>
      <w:r>
        <w:rPr>
          <w:w w:val="105"/>
        </w:rPr>
        <w:t xml:space="preserve">One of the grandest sounding words in object jargon is </w:t>
      </w:r>
      <w:r>
        <w:rPr>
          <w:i/>
          <w:w w:val="105"/>
        </w:rPr>
        <w:t xml:space="preserve">polymorphism. </w:t>
      </w:r>
      <w:r>
        <w:rPr>
          <w:w w:val="105"/>
        </w:rPr>
        <w:t xml:space="preserve">The </w:t>
      </w:r>
      <w:r>
        <w:rPr>
          <w:spacing w:val="-3"/>
          <w:w w:val="105"/>
        </w:rPr>
        <w:t xml:space="preserve">essence of </w:t>
      </w:r>
      <w:r>
        <w:rPr>
          <w:w w:val="105"/>
        </w:rPr>
        <w:t>polymorphsim</w:t>
      </w:r>
      <w:r>
        <w:rPr>
          <w:spacing w:val="-12"/>
          <w:w w:val="105"/>
        </w:rPr>
        <w:t xml:space="preserve"> </w:t>
      </w:r>
      <w:r>
        <w:rPr>
          <w:w w:val="105"/>
        </w:rPr>
        <w:t>is</w:t>
      </w:r>
      <w:r>
        <w:rPr>
          <w:spacing w:val="-12"/>
          <w:w w:val="105"/>
        </w:rPr>
        <w:t xml:space="preserve"> </w:t>
      </w:r>
      <w:r>
        <w:rPr>
          <w:w w:val="105"/>
        </w:rPr>
        <w:t>that</w:t>
      </w:r>
      <w:r>
        <w:rPr>
          <w:spacing w:val="-12"/>
          <w:w w:val="105"/>
        </w:rPr>
        <w:t xml:space="preserve"> </w:t>
      </w:r>
      <w:r>
        <w:rPr>
          <w:w w:val="105"/>
        </w:rPr>
        <w:t>it</w:t>
      </w:r>
      <w:r>
        <w:rPr>
          <w:spacing w:val="-12"/>
          <w:w w:val="105"/>
        </w:rPr>
        <w:t xml:space="preserve"> </w:t>
      </w:r>
      <w:r>
        <w:rPr>
          <w:w w:val="105"/>
        </w:rPr>
        <w:t>allows</w:t>
      </w:r>
      <w:r>
        <w:rPr>
          <w:spacing w:val="-11"/>
          <w:w w:val="105"/>
        </w:rPr>
        <w:t xml:space="preserve"> </w:t>
      </w:r>
      <w:r>
        <w:rPr>
          <w:w w:val="105"/>
        </w:rPr>
        <w:t>you</w:t>
      </w:r>
      <w:r>
        <w:rPr>
          <w:spacing w:val="-12"/>
          <w:w w:val="105"/>
        </w:rPr>
        <w:t xml:space="preserve"> </w:t>
      </w:r>
      <w:r>
        <w:rPr>
          <w:w w:val="105"/>
        </w:rPr>
        <w:t>to</w:t>
      </w:r>
      <w:r>
        <w:rPr>
          <w:spacing w:val="-12"/>
          <w:w w:val="105"/>
        </w:rPr>
        <w:t xml:space="preserve"> </w:t>
      </w:r>
      <w:r>
        <w:rPr>
          <w:w w:val="105"/>
        </w:rPr>
        <w:t>avoid</w:t>
      </w:r>
      <w:r>
        <w:rPr>
          <w:spacing w:val="-12"/>
          <w:w w:val="105"/>
        </w:rPr>
        <w:t xml:space="preserve"> </w:t>
      </w:r>
      <w:r>
        <w:rPr>
          <w:w w:val="105"/>
        </w:rPr>
        <w:t>writing</w:t>
      </w:r>
      <w:r>
        <w:rPr>
          <w:spacing w:val="-11"/>
          <w:w w:val="105"/>
        </w:rPr>
        <w:t xml:space="preserve"> </w:t>
      </w:r>
      <w:r>
        <w:rPr>
          <w:w w:val="105"/>
        </w:rPr>
        <w:t>an</w:t>
      </w:r>
      <w:r>
        <w:rPr>
          <w:spacing w:val="-12"/>
          <w:w w:val="105"/>
        </w:rPr>
        <w:t xml:space="preserve"> </w:t>
      </w:r>
      <w:r>
        <w:rPr>
          <w:w w:val="105"/>
        </w:rPr>
        <w:t>explicit</w:t>
      </w:r>
      <w:r>
        <w:rPr>
          <w:spacing w:val="-12"/>
          <w:w w:val="105"/>
        </w:rPr>
        <w:t xml:space="preserve"> </w:t>
      </w:r>
      <w:r>
        <w:rPr>
          <w:w w:val="105"/>
        </w:rPr>
        <w:t>conditional</w:t>
      </w:r>
      <w:r>
        <w:rPr>
          <w:spacing w:val="-12"/>
          <w:w w:val="105"/>
        </w:rPr>
        <w:t xml:space="preserve"> </w:t>
      </w:r>
      <w:r>
        <w:rPr>
          <w:w w:val="105"/>
        </w:rPr>
        <w:t>when</w:t>
      </w:r>
      <w:r>
        <w:rPr>
          <w:spacing w:val="-11"/>
          <w:w w:val="105"/>
        </w:rPr>
        <w:t xml:space="preserve"> </w:t>
      </w:r>
      <w:r>
        <w:rPr>
          <w:w w:val="105"/>
        </w:rPr>
        <w:t>you</w:t>
      </w:r>
      <w:r>
        <w:rPr>
          <w:spacing w:val="-12"/>
          <w:w w:val="105"/>
        </w:rPr>
        <w:t xml:space="preserve"> </w:t>
      </w:r>
      <w:r>
        <w:rPr>
          <w:w w:val="105"/>
        </w:rPr>
        <w:t>have</w:t>
      </w:r>
      <w:r>
        <w:rPr>
          <w:spacing w:val="-12"/>
          <w:w w:val="105"/>
        </w:rPr>
        <w:t xml:space="preserve"> </w:t>
      </w:r>
      <w:r>
        <w:rPr>
          <w:w w:val="105"/>
        </w:rPr>
        <w:t xml:space="preserve">objects </w:t>
      </w:r>
      <w:r>
        <w:rPr>
          <w:spacing w:val="-3"/>
          <w:w w:val="105"/>
        </w:rPr>
        <w:t xml:space="preserve">whose behavior varies depending </w:t>
      </w:r>
      <w:r>
        <w:rPr>
          <w:w w:val="105"/>
        </w:rPr>
        <w:t xml:space="preserve">on </w:t>
      </w:r>
      <w:r>
        <w:rPr>
          <w:spacing w:val="-3"/>
          <w:w w:val="105"/>
        </w:rPr>
        <w:t>their</w:t>
      </w:r>
      <w:r>
        <w:rPr>
          <w:spacing w:val="14"/>
          <w:w w:val="105"/>
        </w:rPr>
        <w:t xml:space="preserve"> </w:t>
      </w:r>
      <w:r>
        <w:rPr>
          <w:spacing w:val="-3"/>
          <w:w w:val="105"/>
        </w:rPr>
        <w:t>types.</w:t>
      </w:r>
    </w:p>
    <w:p w:rsidR="00F971A3" w:rsidRDefault="00F971A3">
      <w:pPr>
        <w:pStyle w:val="BodyText"/>
        <w:spacing w:before="6"/>
        <w:rPr>
          <w:sz w:val="26"/>
        </w:rPr>
      </w:pPr>
    </w:p>
    <w:p w:rsidR="00F971A3" w:rsidRDefault="008B76CE">
      <w:pPr>
        <w:pStyle w:val="BodyText"/>
        <w:spacing w:line="247" w:lineRule="auto"/>
        <w:ind w:left="160" w:right="432"/>
      </w:pPr>
      <w:r>
        <w:rPr>
          <w:w w:val="105"/>
        </w:rPr>
        <w:t>As a result you find that switch statements that switch on type codes or if-then-else statements that switch on type strings are much less common in an object-oriented program.</w:t>
      </w:r>
    </w:p>
    <w:p w:rsidR="00F971A3" w:rsidRDefault="00F971A3">
      <w:pPr>
        <w:pStyle w:val="BodyText"/>
        <w:spacing w:before="1"/>
        <w:rPr>
          <w:sz w:val="26"/>
        </w:rPr>
      </w:pPr>
    </w:p>
    <w:p w:rsidR="00F971A3" w:rsidRDefault="008B76CE">
      <w:pPr>
        <w:pStyle w:val="BodyText"/>
        <w:spacing w:line="247" w:lineRule="auto"/>
        <w:ind w:left="160" w:right="544"/>
      </w:pPr>
      <w:r>
        <w:rPr>
          <w:w w:val="105"/>
        </w:rPr>
        <w:t>Polymorphism gives you many advantages. The biggest gain occurs when this same set of conditions</w:t>
      </w:r>
      <w:r>
        <w:rPr>
          <w:spacing w:val="-8"/>
          <w:w w:val="105"/>
        </w:rPr>
        <w:t xml:space="preserve"> </w:t>
      </w:r>
      <w:r>
        <w:rPr>
          <w:w w:val="105"/>
        </w:rPr>
        <w:t>appears</w:t>
      </w:r>
      <w:r>
        <w:rPr>
          <w:spacing w:val="-7"/>
          <w:w w:val="105"/>
        </w:rPr>
        <w:t xml:space="preserve"> </w:t>
      </w:r>
      <w:r>
        <w:rPr>
          <w:w w:val="105"/>
        </w:rPr>
        <w:t>in</w:t>
      </w:r>
      <w:r>
        <w:rPr>
          <w:spacing w:val="-7"/>
          <w:w w:val="105"/>
        </w:rPr>
        <w:t xml:space="preserve"> </w:t>
      </w:r>
      <w:r>
        <w:rPr>
          <w:w w:val="105"/>
        </w:rPr>
        <w:t>many</w:t>
      </w:r>
      <w:r>
        <w:rPr>
          <w:spacing w:val="-7"/>
          <w:w w:val="105"/>
        </w:rPr>
        <w:t xml:space="preserve"> </w:t>
      </w:r>
      <w:r>
        <w:rPr>
          <w:w w:val="105"/>
        </w:rPr>
        <w:t>places</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program.</w:t>
      </w:r>
      <w:r>
        <w:rPr>
          <w:spacing w:val="-7"/>
          <w:w w:val="105"/>
        </w:rPr>
        <w:t xml:space="preserve"> </w:t>
      </w:r>
      <w:r>
        <w:rPr>
          <w:w w:val="105"/>
        </w:rPr>
        <w:t>If</w:t>
      </w:r>
      <w:r>
        <w:rPr>
          <w:spacing w:val="-7"/>
          <w:w w:val="105"/>
        </w:rPr>
        <w:t xml:space="preserve"> </w:t>
      </w:r>
      <w:r>
        <w:rPr>
          <w:w w:val="105"/>
        </w:rPr>
        <w:t>you</w:t>
      </w:r>
      <w:r>
        <w:rPr>
          <w:spacing w:val="-8"/>
          <w:w w:val="105"/>
        </w:rPr>
        <w:t xml:space="preserve"> </w:t>
      </w:r>
      <w:r>
        <w:rPr>
          <w:w w:val="105"/>
        </w:rPr>
        <w:t>want</w:t>
      </w:r>
      <w:r>
        <w:rPr>
          <w:spacing w:val="-7"/>
          <w:w w:val="105"/>
        </w:rPr>
        <w:t xml:space="preserve"> </w:t>
      </w:r>
      <w:r>
        <w:rPr>
          <w:w w:val="105"/>
        </w:rPr>
        <w:t>to</w:t>
      </w:r>
      <w:r>
        <w:rPr>
          <w:spacing w:val="-7"/>
          <w:w w:val="105"/>
        </w:rPr>
        <w:t xml:space="preserve"> </w:t>
      </w:r>
      <w:r>
        <w:rPr>
          <w:w w:val="105"/>
        </w:rPr>
        <w:t>add</w:t>
      </w:r>
      <w:r>
        <w:rPr>
          <w:spacing w:val="-7"/>
          <w:w w:val="105"/>
        </w:rPr>
        <w:t xml:space="preserve"> </w:t>
      </w:r>
      <w:r>
        <w:rPr>
          <w:w w:val="105"/>
        </w:rPr>
        <w:t>a</w:t>
      </w:r>
      <w:r>
        <w:rPr>
          <w:spacing w:val="-7"/>
          <w:w w:val="105"/>
        </w:rPr>
        <w:t xml:space="preserve"> </w:t>
      </w:r>
      <w:r>
        <w:rPr>
          <w:w w:val="105"/>
        </w:rPr>
        <w:t>new</w:t>
      </w:r>
      <w:r>
        <w:rPr>
          <w:spacing w:val="-7"/>
          <w:w w:val="105"/>
        </w:rPr>
        <w:t xml:space="preserve"> </w:t>
      </w:r>
      <w:r>
        <w:rPr>
          <w:w w:val="105"/>
        </w:rPr>
        <w:t>type,</w:t>
      </w:r>
      <w:r>
        <w:rPr>
          <w:spacing w:val="-7"/>
          <w:w w:val="105"/>
        </w:rPr>
        <w:t xml:space="preserve"> </w:t>
      </w:r>
      <w:r>
        <w:rPr>
          <w:spacing w:val="-3"/>
          <w:w w:val="105"/>
        </w:rPr>
        <w:t>you</w:t>
      </w:r>
      <w:r>
        <w:rPr>
          <w:spacing w:val="-14"/>
          <w:w w:val="105"/>
        </w:rPr>
        <w:t xml:space="preserve"> </w:t>
      </w:r>
      <w:r>
        <w:rPr>
          <w:spacing w:val="-3"/>
          <w:w w:val="105"/>
        </w:rPr>
        <w:t>have</w:t>
      </w:r>
      <w:r>
        <w:rPr>
          <w:spacing w:val="-13"/>
          <w:w w:val="105"/>
        </w:rPr>
        <w:t xml:space="preserve"> </w:t>
      </w:r>
      <w:r>
        <w:rPr>
          <w:spacing w:val="-4"/>
          <w:w w:val="105"/>
        </w:rPr>
        <w:t xml:space="preserve">to </w:t>
      </w:r>
      <w:r>
        <w:rPr>
          <w:w w:val="105"/>
        </w:rPr>
        <w:t>find and update all the conditionals. But with subclasses you just create a new subclass and provide</w:t>
      </w:r>
      <w:r>
        <w:rPr>
          <w:spacing w:val="-14"/>
          <w:w w:val="105"/>
        </w:rPr>
        <w:t xml:space="preserve"> </w:t>
      </w:r>
      <w:r>
        <w:rPr>
          <w:w w:val="105"/>
        </w:rPr>
        <w:t>the</w:t>
      </w:r>
      <w:r>
        <w:rPr>
          <w:spacing w:val="-13"/>
          <w:w w:val="105"/>
        </w:rPr>
        <w:t xml:space="preserve"> </w:t>
      </w:r>
      <w:r>
        <w:rPr>
          <w:w w:val="105"/>
        </w:rPr>
        <w:t>appropriate</w:t>
      </w:r>
      <w:r>
        <w:rPr>
          <w:spacing w:val="-13"/>
          <w:w w:val="105"/>
        </w:rPr>
        <w:t xml:space="preserve"> </w:t>
      </w:r>
      <w:r>
        <w:rPr>
          <w:w w:val="105"/>
        </w:rPr>
        <w:t>methods.</w:t>
      </w:r>
      <w:r>
        <w:rPr>
          <w:spacing w:val="-13"/>
          <w:w w:val="105"/>
        </w:rPr>
        <w:t xml:space="preserve"> </w:t>
      </w:r>
      <w:r>
        <w:rPr>
          <w:w w:val="105"/>
        </w:rPr>
        <w:t>Clients</w:t>
      </w:r>
      <w:r>
        <w:rPr>
          <w:spacing w:val="-13"/>
          <w:w w:val="105"/>
        </w:rPr>
        <w:t xml:space="preserve"> </w:t>
      </w:r>
      <w:r>
        <w:rPr>
          <w:w w:val="105"/>
        </w:rPr>
        <w:t>of</w:t>
      </w:r>
      <w:r>
        <w:rPr>
          <w:spacing w:val="-13"/>
          <w:w w:val="105"/>
        </w:rPr>
        <w:t xml:space="preserve"> </w:t>
      </w:r>
      <w:r>
        <w:rPr>
          <w:w w:val="105"/>
        </w:rPr>
        <w:t>the</w:t>
      </w:r>
      <w:r>
        <w:rPr>
          <w:spacing w:val="-13"/>
          <w:w w:val="105"/>
        </w:rPr>
        <w:t xml:space="preserve"> </w:t>
      </w:r>
      <w:r>
        <w:rPr>
          <w:w w:val="105"/>
        </w:rPr>
        <w:t>class</w:t>
      </w:r>
      <w:r>
        <w:rPr>
          <w:spacing w:val="-13"/>
          <w:w w:val="105"/>
        </w:rPr>
        <w:t xml:space="preserve"> </w:t>
      </w:r>
      <w:r>
        <w:rPr>
          <w:w w:val="105"/>
        </w:rPr>
        <w:t>don't</w:t>
      </w:r>
      <w:r>
        <w:rPr>
          <w:spacing w:val="-13"/>
          <w:w w:val="105"/>
        </w:rPr>
        <w:t xml:space="preserve"> </w:t>
      </w:r>
      <w:r>
        <w:rPr>
          <w:w w:val="105"/>
        </w:rPr>
        <w:t>need</w:t>
      </w:r>
      <w:r>
        <w:rPr>
          <w:spacing w:val="-13"/>
          <w:w w:val="105"/>
        </w:rPr>
        <w:t xml:space="preserve"> </w:t>
      </w:r>
      <w:r>
        <w:rPr>
          <w:w w:val="105"/>
        </w:rPr>
        <w:t>to</w:t>
      </w:r>
      <w:r>
        <w:rPr>
          <w:spacing w:val="-13"/>
          <w:w w:val="105"/>
        </w:rPr>
        <w:t xml:space="preserve"> </w:t>
      </w:r>
      <w:r>
        <w:rPr>
          <w:w w:val="105"/>
        </w:rPr>
        <w:t>know</w:t>
      </w:r>
      <w:r>
        <w:rPr>
          <w:spacing w:val="-13"/>
          <w:w w:val="105"/>
        </w:rPr>
        <w:t xml:space="preserve"> </w:t>
      </w:r>
      <w:r>
        <w:rPr>
          <w:w w:val="105"/>
        </w:rPr>
        <w:t>about</w:t>
      </w:r>
      <w:r>
        <w:rPr>
          <w:spacing w:val="-13"/>
          <w:w w:val="105"/>
        </w:rPr>
        <w:t xml:space="preserve"> </w:t>
      </w:r>
      <w:r>
        <w:rPr>
          <w:w w:val="105"/>
        </w:rPr>
        <w:t>the</w:t>
      </w:r>
      <w:r>
        <w:rPr>
          <w:spacing w:val="-13"/>
          <w:w w:val="105"/>
        </w:rPr>
        <w:t xml:space="preserve"> </w:t>
      </w:r>
      <w:r>
        <w:rPr>
          <w:w w:val="105"/>
        </w:rPr>
        <w:t>subclasses, which reduces the dependencies in your system and makes it easier to</w:t>
      </w:r>
      <w:r>
        <w:rPr>
          <w:spacing w:val="-7"/>
          <w:w w:val="105"/>
        </w:rPr>
        <w:t xml:space="preserve"> </w:t>
      </w:r>
      <w:r>
        <w:rPr>
          <w:w w:val="105"/>
        </w:rPr>
        <w:t>update.</w:t>
      </w:r>
    </w:p>
    <w:p w:rsidR="00F971A3" w:rsidRDefault="00F971A3">
      <w:pPr>
        <w:pStyle w:val="BodyText"/>
        <w:spacing w:before="7"/>
        <w:rPr>
          <w:sz w:val="24"/>
        </w:rPr>
      </w:pPr>
    </w:p>
    <w:p w:rsidR="00F971A3" w:rsidRDefault="008B76CE">
      <w:pPr>
        <w:pStyle w:val="Heading3"/>
      </w:pPr>
      <w:r>
        <w:rPr>
          <w:color w:val="344178"/>
        </w:rPr>
        <w:t>Mechanics</w:t>
      </w:r>
    </w:p>
    <w:p w:rsidR="00F971A3" w:rsidRDefault="00F971A3">
      <w:pPr>
        <w:pStyle w:val="BodyText"/>
        <w:spacing w:before="8"/>
        <w:rPr>
          <w:b/>
          <w:sz w:val="25"/>
        </w:rPr>
      </w:pPr>
    </w:p>
    <w:p w:rsidR="00F971A3" w:rsidRDefault="008B76CE">
      <w:pPr>
        <w:pStyle w:val="BodyText"/>
        <w:spacing w:line="247" w:lineRule="auto"/>
        <w:ind w:left="160" w:right="482"/>
      </w:pPr>
      <w:r>
        <w:rPr>
          <w:w w:val="105"/>
        </w:rPr>
        <w:t xml:space="preserve">Before you can begin with </w:t>
      </w:r>
      <w:r>
        <w:rPr>
          <w:i/>
          <w:w w:val="105"/>
        </w:rPr>
        <w:t xml:space="preserve">Replace Conditional with Polymorphism </w:t>
      </w:r>
      <w:r>
        <w:rPr>
          <w:w w:val="105"/>
        </w:rPr>
        <w:t xml:space="preserve">you </w:t>
      </w:r>
      <w:r>
        <w:rPr>
          <w:spacing w:val="-3"/>
          <w:w w:val="105"/>
        </w:rPr>
        <w:t xml:space="preserve">need </w:t>
      </w:r>
      <w:r>
        <w:rPr>
          <w:w w:val="105"/>
        </w:rPr>
        <w:t xml:space="preserve">to </w:t>
      </w:r>
      <w:r>
        <w:rPr>
          <w:spacing w:val="-3"/>
          <w:w w:val="105"/>
        </w:rPr>
        <w:t xml:space="preserve">have the </w:t>
      </w:r>
      <w:r>
        <w:rPr>
          <w:w w:val="105"/>
        </w:rPr>
        <w:t>necessary</w:t>
      </w:r>
      <w:r>
        <w:rPr>
          <w:spacing w:val="-19"/>
          <w:w w:val="105"/>
        </w:rPr>
        <w:t xml:space="preserve"> </w:t>
      </w:r>
      <w:r>
        <w:rPr>
          <w:w w:val="105"/>
        </w:rPr>
        <w:t>inheritance</w:t>
      </w:r>
      <w:r>
        <w:rPr>
          <w:spacing w:val="-19"/>
          <w:w w:val="105"/>
        </w:rPr>
        <w:t xml:space="preserve"> </w:t>
      </w:r>
      <w:r>
        <w:rPr>
          <w:w w:val="105"/>
        </w:rPr>
        <w:t>structure.</w:t>
      </w:r>
      <w:r>
        <w:rPr>
          <w:spacing w:val="-18"/>
          <w:w w:val="105"/>
        </w:rPr>
        <w:t xml:space="preserve"> </w:t>
      </w:r>
      <w:r>
        <w:rPr>
          <w:w w:val="105"/>
        </w:rPr>
        <w:t>You</w:t>
      </w:r>
      <w:r>
        <w:rPr>
          <w:spacing w:val="-19"/>
          <w:w w:val="105"/>
        </w:rPr>
        <w:t xml:space="preserve"> </w:t>
      </w:r>
      <w:r>
        <w:rPr>
          <w:w w:val="105"/>
        </w:rPr>
        <w:t>may</w:t>
      </w:r>
      <w:r>
        <w:rPr>
          <w:spacing w:val="-18"/>
          <w:w w:val="105"/>
        </w:rPr>
        <w:t xml:space="preserve"> </w:t>
      </w:r>
      <w:r>
        <w:rPr>
          <w:w w:val="105"/>
        </w:rPr>
        <w:t>already</w:t>
      </w:r>
      <w:r>
        <w:rPr>
          <w:spacing w:val="-19"/>
          <w:w w:val="105"/>
        </w:rPr>
        <w:t xml:space="preserve"> </w:t>
      </w:r>
      <w:r>
        <w:rPr>
          <w:w w:val="105"/>
        </w:rPr>
        <w:t>have</w:t>
      </w:r>
      <w:r>
        <w:rPr>
          <w:spacing w:val="-19"/>
          <w:w w:val="105"/>
        </w:rPr>
        <w:t xml:space="preserve"> </w:t>
      </w:r>
      <w:r>
        <w:rPr>
          <w:w w:val="105"/>
        </w:rPr>
        <w:t>this</w:t>
      </w:r>
      <w:r>
        <w:rPr>
          <w:spacing w:val="-18"/>
          <w:w w:val="105"/>
        </w:rPr>
        <w:t xml:space="preserve"> </w:t>
      </w:r>
      <w:r>
        <w:rPr>
          <w:w w:val="105"/>
        </w:rPr>
        <w:t>structure</w:t>
      </w:r>
      <w:r>
        <w:rPr>
          <w:spacing w:val="-19"/>
          <w:w w:val="105"/>
        </w:rPr>
        <w:t xml:space="preserve"> </w:t>
      </w:r>
      <w:r>
        <w:rPr>
          <w:w w:val="105"/>
        </w:rPr>
        <w:t>from</w:t>
      </w:r>
      <w:r>
        <w:rPr>
          <w:spacing w:val="-18"/>
          <w:w w:val="105"/>
        </w:rPr>
        <w:t xml:space="preserve"> </w:t>
      </w:r>
      <w:r>
        <w:rPr>
          <w:w w:val="105"/>
        </w:rPr>
        <w:t>previous</w:t>
      </w:r>
      <w:r>
        <w:rPr>
          <w:spacing w:val="-19"/>
          <w:w w:val="105"/>
        </w:rPr>
        <w:t xml:space="preserve"> </w:t>
      </w:r>
      <w:r>
        <w:rPr>
          <w:w w:val="105"/>
        </w:rPr>
        <w:t>refactorings. If you don't have the structure, you need to create</w:t>
      </w:r>
      <w:r>
        <w:rPr>
          <w:spacing w:val="10"/>
          <w:w w:val="105"/>
        </w:rPr>
        <w:t xml:space="preserve"> </w:t>
      </w:r>
      <w:r>
        <w:rPr>
          <w:w w:val="105"/>
        </w:rPr>
        <w:t>it.</w:t>
      </w:r>
    </w:p>
    <w:p w:rsidR="00F971A3" w:rsidRDefault="00F971A3">
      <w:pPr>
        <w:pStyle w:val="BodyText"/>
        <w:spacing w:before="3"/>
        <w:rPr>
          <w:sz w:val="26"/>
        </w:rPr>
      </w:pPr>
    </w:p>
    <w:p w:rsidR="00F971A3" w:rsidRDefault="008B76CE">
      <w:pPr>
        <w:pStyle w:val="BodyText"/>
        <w:spacing w:line="252" w:lineRule="auto"/>
        <w:ind w:left="160" w:right="354"/>
      </w:pPr>
      <w:r>
        <w:rPr>
          <w:w w:val="105"/>
        </w:rPr>
        <w:t xml:space="preserve">To create the inheritance structure you have two options: </w:t>
      </w:r>
      <w:r>
        <w:rPr>
          <w:rFonts w:ascii="Verdana"/>
          <w:color w:val="344178"/>
          <w:w w:val="105"/>
          <w:u w:val="single" w:color="344178"/>
        </w:rPr>
        <w:t>Replace Type Code with</w:t>
      </w:r>
      <w:r>
        <w:rPr>
          <w:rFonts w:ascii="Verdana"/>
          <w:color w:val="344178"/>
          <w:w w:val="105"/>
        </w:rPr>
        <w:t xml:space="preserve"> </w:t>
      </w:r>
      <w:r>
        <w:rPr>
          <w:rFonts w:ascii="Verdana"/>
          <w:color w:val="344178"/>
          <w:w w:val="105"/>
          <w:u w:val="single" w:color="344178"/>
        </w:rPr>
        <w:t>Subclasses</w:t>
      </w:r>
      <w:r>
        <w:rPr>
          <w:rFonts w:ascii="Verdana"/>
          <w:color w:val="344178"/>
          <w:w w:val="105"/>
        </w:rPr>
        <w:t xml:space="preserve"> </w:t>
      </w:r>
      <w:r>
        <w:rPr>
          <w:spacing w:val="-3"/>
          <w:w w:val="105"/>
        </w:rPr>
        <w:t xml:space="preserve">and </w:t>
      </w:r>
      <w:r>
        <w:rPr>
          <w:rFonts w:ascii="Verdana"/>
          <w:color w:val="344178"/>
          <w:spacing w:val="2"/>
          <w:w w:val="105"/>
          <w:u w:val="single" w:color="344178"/>
        </w:rPr>
        <w:t>Replace Type Code with State/Strategy</w:t>
      </w:r>
      <w:r>
        <w:rPr>
          <w:spacing w:val="2"/>
          <w:w w:val="105"/>
        </w:rPr>
        <w:t xml:space="preserve">. </w:t>
      </w:r>
      <w:r>
        <w:rPr>
          <w:w w:val="105"/>
        </w:rPr>
        <w:t>Subclasses are the simplest option,</w:t>
      </w:r>
      <w:r>
        <w:rPr>
          <w:spacing w:val="-9"/>
          <w:w w:val="105"/>
        </w:rPr>
        <w:t xml:space="preserve"> </w:t>
      </w:r>
      <w:r>
        <w:rPr>
          <w:w w:val="105"/>
        </w:rPr>
        <w:t>so</w:t>
      </w:r>
      <w:r>
        <w:rPr>
          <w:spacing w:val="-8"/>
          <w:w w:val="105"/>
        </w:rPr>
        <w:t xml:space="preserve"> </w:t>
      </w:r>
      <w:r>
        <w:rPr>
          <w:w w:val="105"/>
        </w:rPr>
        <w:t>you</w:t>
      </w:r>
      <w:r>
        <w:rPr>
          <w:spacing w:val="-8"/>
          <w:w w:val="105"/>
        </w:rPr>
        <w:t xml:space="preserve"> </w:t>
      </w:r>
      <w:r>
        <w:rPr>
          <w:w w:val="105"/>
        </w:rPr>
        <w:t>should</w:t>
      </w:r>
      <w:r>
        <w:rPr>
          <w:spacing w:val="-8"/>
          <w:w w:val="105"/>
        </w:rPr>
        <w:t xml:space="preserve"> </w:t>
      </w:r>
      <w:r>
        <w:rPr>
          <w:w w:val="105"/>
        </w:rPr>
        <w:t>use</w:t>
      </w:r>
      <w:r>
        <w:rPr>
          <w:spacing w:val="-8"/>
          <w:w w:val="105"/>
        </w:rPr>
        <w:t xml:space="preserve"> </w:t>
      </w:r>
      <w:r>
        <w:rPr>
          <w:w w:val="105"/>
        </w:rPr>
        <w:t>them</w:t>
      </w:r>
      <w:r>
        <w:rPr>
          <w:spacing w:val="-8"/>
          <w:w w:val="105"/>
        </w:rPr>
        <w:t xml:space="preserve"> </w:t>
      </w:r>
      <w:r>
        <w:rPr>
          <w:w w:val="105"/>
        </w:rPr>
        <w:t>if</w:t>
      </w:r>
      <w:r>
        <w:rPr>
          <w:spacing w:val="-9"/>
          <w:w w:val="105"/>
        </w:rPr>
        <w:t xml:space="preserve"> </w:t>
      </w:r>
      <w:r>
        <w:rPr>
          <w:w w:val="105"/>
        </w:rPr>
        <w:t>you</w:t>
      </w:r>
      <w:r>
        <w:rPr>
          <w:spacing w:val="-8"/>
          <w:w w:val="105"/>
        </w:rPr>
        <w:t xml:space="preserve"> </w:t>
      </w:r>
      <w:r>
        <w:rPr>
          <w:w w:val="105"/>
        </w:rPr>
        <w:t>can.</w:t>
      </w:r>
      <w:r>
        <w:rPr>
          <w:spacing w:val="-8"/>
          <w:w w:val="105"/>
        </w:rPr>
        <w:t xml:space="preserve"> </w:t>
      </w:r>
      <w:r>
        <w:rPr>
          <w:w w:val="105"/>
        </w:rPr>
        <w:t>If</w:t>
      </w:r>
      <w:r>
        <w:rPr>
          <w:spacing w:val="-8"/>
          <w:w w:val="105"/>
        </w:rPr>
        <w:t xml:space="preserve"> </w:t>
      </w:r>
      <w:r>
        <w:rPr>
          <w:w w:val="105"/>
        </w:rPr>
        <w:t>you</w:t>
      </w:r>
      <w:r>
        <w:rPr>
          <w:spacing w:val="-8"/>
          <w:w w:val="105"/>
        </w:rPr>
        <w:t xml:space="preserve"> </w:t>
      </w:r>
      <w:r>
        <w:rPr>
          <w:w w:val="105"/>
        </w:rPr>
        <w:t>update</w:t>
      </w:r>
      <w:r>
        <w:rPr>
          <w:spacing w:val="-8"/>
          <w:w w:val="105"/>
        </w:rPr>
        <w:t xml:space="preserve"> </w:t>
      </w:r>
      <w:r>
        <w:rPr>
          <w:w w:val="105"/>
        </w:rPr>
        <w:t>the</w:t>
      </w:r>
      <w:r>
        <w:rPr>
          <w:spacing w:val="-9"/>
          <w:w w:val="105"/>
        </w:rPr>
        <w:t xml:space="preserve"> </w:t>
      </w:r>
      <w:r>
        <w:rPr>
          <w:w w:val="105"/>
        </w:rPr>
        <w:t>type</w:t>
      </w:r>
      <w:r>
        <w:rPr>
          <w:spacing w:val="-8"/>
          <w:w w:val="105"/>
        </w:rPr>
        <w:t xml:space="preserve"> </w:t>
      </w:r>
      <w:r>
        <w:rPr>
          <w:w w:val="105"/>
        </w:rPr>
        <w:t>code</w:t>
      </w:r>
      <w:r>
        <w:rPr>
          <w:spacing w:val="-8"/>
          <w:w w:val="105"/>
        </w:rPr>
        <w:t xml:space="preserve"> </w:t>
      </w:r>
      <w:r>
        <w:rPr>
          <w:w w:val="105"/>
        </w:rPr>
        <w:t>after</w:t>
      </w:r>
      <w:r>
        <w:rPr>
          <w:spacing w:val="-8"/>
          <w:w w:val="105"/>
        </w:rPr>
        <w:t xml:space="preserve"> </w:t>
      </w:r>
      <w:r>
        <w:rPr>
          <w:w w:val="105"/>
        </w:rPr>
        <w:t>the</w:t>
      </w:r>
      <w:r>
        <w:rPr>
          <w:spacing w:val="-8"/>
          <w:w w:val="105"/>
        </w:rPr>
        <w:t xml:space="preserve"> </w:t>
      </w:r>
      <w:r>
        <w:rPr>
          <w:w w:val="105"/>
        </w:rPr>
        <w:t>object</w:t>
      </w:r>
      <w:r>
        <w:rPr>
          <w:spacing w:val="-8"/>
          <w:w w:val="105"/>
        </w:rPr>
        <w:t xml:space="preserve"> </w:t>
      </w:r>
      <w:r>
        <w:rPr>
          <w:w w:val="105"/>
        </w:rPr>
        <w:t>is</w:t>
      </w:r>
      <w:r>
        <w:rPr>
          <w:spacing w:val="-9"/>
          <w:w w:val="105"/>
        </w:rPr>
        <w:t xml:space="preserve"> </w:t>
      </w:r>
      <w:r>
        <w:rPr>
          <w:w w:val="105"/>
        </w:rPr>
        <w:t>created, however,</w:t>
      </w:r>
      <w:r>
        <w:rPr>
          <w:spacing w:val="-10"/>
          <w:w w:val="105"/>
        </w:rPr>
        <w:t xml:space="preserve"> </w:t>
      </w:r>
      <w:r>
        <w:rPr>
          <w:w w:val="105"/>
        </w:rPr>
        <w:t>you</w:t>
      </w:r>
      <w:r>
        <w:rPr>
          <w:spacing w:val="-10"/>
          <w:w w:val="105"/>
        </w:rPr>
        <w:t xml:space="preserve"> </w:t>
      </w:r>
      <w:r>
        <w:rPr>
          <w:w w:val="105"/>
        </w:rPr>
        <w:t>cannot</w:t>
      </w:r>
      <w:r>
        <w:rPr>
          <w:spacing w:val="-10"/>
          <w:w w:val="105"/>
        </w:rPr>
        <w:t xml:space="preserve"> </w:t>
      </w:r>
      <w:r>
        <w:rPr>
          <w:w w:val="105"/>
        </w:rPr>
        <w:t>use</w:t>
      </w:r>
      <w:r>
        <w:rPr>
          <w:spacing w:val="-10"/>
          <w:w w:val="105"/>
        </w:rPr>
        <w:t xml:space="preserve"> </w:t>
      </w:r>
      <w:r>
        <w:rPr>
          <w:w w:val="105"/>
        </w:rPr>
        <w:t>subclassing</w:t>
      </w:r>
      <w:r>
        <w:rPr>
          <w:spacing w:val="-10"/>
          <w:w w:val="105"/>
        </w:rPr>
        <w:t xml:space="preserve"> </w:t>
      </w:r>
      <w:r>
        <w:rPr>
          <w:w w:val="105"/>
        </w:rPr>
        <w:t>and</w:t>
      </w:r>
      <w:r>
        <w:rPr>
          <w:spacing w:val="-10"/>
          <w:w w:val="105"/>
        </w:rPr>
        <w:t xml:space="preserve"> </w:t>
      </w:r>
      <w:r>
        <w:rPr>
          <w:w w:val="105"/>
        </w:rPr>
        <w:t>have</w:t>
      </w:r>
      <w:r>
        <w:rPr>
          <w:spacing w:val="-10"/>
          <w:w w:val="105"/>
        </w:rPr>
        <w:t xml:space="preserve"> </w:t>
      </w:r>
      <w:r>
        <w:rPr>
          <w:w w:val="105"/>
        </w:rPr>
        <w:t>to</w:t>
      </w:r>
      <w:r>
        <w:rPr>
          <w:spacing w:val="-10"/>
          <w:w w:val="105"/>
        </w:rPr>
        <w:t xml:space="preserve"> </w:t>
      </w:r>
      <w:r>
        <w:rPr>
          <w:w w:val="105"/>
        </w:rPr>
        <w:t>use</w:t>
      </w:r>
      <w:r>
        <w:rPr>
          <w:spacing w:val="-10"/>
          <w:w w:val="105"/>
        </w:rPr>
        <w:t xml:space="preserve"> </w:t>
      </w:r>
      <w:r>
        <w:rPr>
          <w:w w:val="105"/>
        </w:rPr>
        <w:t>the</w:t>
      </w:r>
      <w:r>
        <w:rPr>
          <w:spacing w:val="-9"/>
          <w:w w:val="105"/>
        </w:rPr>
        <w:t xml:space="preserve"> </w:t>
      </w:r>
      <w:r>
        <w:rPr>
          <w:w w:val="105"/>
        </w:rPr>
        <w:t>state/strategy</w:t>
      </w:r>
      <w:r>
        <w:rPr>
          <w:spacing w:val="-10"/>
          <w:w w:val="105"/>
        </w:rPr>
        <w:t xml:space="preserve"> </w:t>
      </w:r>
      <w:r>
        <w:rPr>
          <w:w w:val="105"/>
        </w:rPr>
        <w:t>pattern.</w:t>
      </w:r>
      <w:r>
        <w:rPr>
          <w:spacing w:val="-13"/>
          <w:w w:val="105"/>
        </w:rPr>
        <w:t xml:space="preserve"> </w:t>
      </w:r>
      <w:r>
        <w:rPr>
          <w:w w:val="105"/>
        </w:rPr>
        <w:t>You</w:t>
      </w:r>
      <w:r>
        <w:rPr>
          <w:spacing w:val="-13"/>
          <w:w w:val="105"/>
        </w:rPr>
        <w:t xml:space="preserve"> </w:t>
      </w:r>
      <w:r>
        <w:rPr>
          <w:w w:val="105"/>
        </w:rPr>
        <w:t>also</w:t>
      </w:r>
      <w:r>
        <w:rPr>
          <w:spacing w:val="-13"/>
          <w:w w:val="105"/>
        </w:rPr>
        <w:t xml:space="preserve"> </w:t>
      </w:r>
      <w:r>
        <w:rPr>
          <w:w w:val="105"/>
        </w:rPr>
        <w:t>need to</w:t>
      </w:r>
      <w:r>
        <w:rPr>
          <w:spacing w:val="-4"/>
          <w:w w:val="105"/>
        </w:rPr>
        <w:t xml:space="preserve"> </w:t>
      </w:r>
      <w:r>
        <w:rPr>
          <w:w w:val="105"/>
        </w:rPr>
        <w:t>use</w:t>
      </w:r>
      <w:r>
        <w:rPr>
          <w:spacing w:val="-3"/>
          <w:w w:val="105"/>
        </w:rPr>
        <w:t xml:space="preserve"> </w:t>
      </w:r>
      <w:r>
        <w:rPr>
          <w:w w:val="105"/>
        </w:rPr>
        <w:t>the</w:t>
      </w:r>
      <w:r>
        <w:rPr>
          <w:spacing w:val="-4"/>
          <w:w w:val="105"/>
        </w:rPr>
        <w:t xml:space="preserve"> </w:t>
      </w:r>
      <w:r>
        <w:rPr>
          <w:w w:val="105"/>
        </w:rPr>
        <w:t>state/strategy</w:t>
      </w:r>
      <w:r>
        <w:rPr>
          <w:spacing w:val="-3"/>
          <w:w w:val="105"/>
        </w:rPr>
        <w:t xml:space="preserve"> </w:t>
      </w:r>
      <w:r>
        <w:rPr>
          <w:w w:val="105"/>
        </w:rPr>
        <w:t>pattern</w:t>
      </w:r>
      <w:r>
        <w:rPr>
          <w:spacing w:val="-4"/>
          <w:w w:val="105"/>
        </w:rPr>
        <w:t xml:space="preserve"> </w:t>
      </w:r>
      <w:r>
        <w:rPr>
          <w:w w:val="105"/>
        </w:rPr>
        <w:t>if</w:t>
      </w:r>
      <w:r>
        <w:rPr>
          <w:spacing w:val="-3"/>
          <w:w w:val="105"/>
        </w:rPr>
        <w:t xml:space="preserve"> </w:t>
      </w:r>
      <w:r>
        <w:rPr>
          <w:w w:val="105"/>
        </w:rPr>
        <w:t>you</w:t>
      </w:r>
      <w:r>
        <w:rPr>
          <w:spacing w:val="-4"/>
          <w:w w:val="105"/>
        </w:rPr>
        <w:t xml:space="preserve"> </w:t>
      </w:r>
      <w:r>
        <w:rPr>
          <w:w w:val="105"/>
        </w:rPr>
        <w:t>are</w:t>
      </w:r>
      <w:r>
        <w:rPr>
          <w:spacing w:val="-3"/>
          <w:w w:val="105"/>
        </w:rPr>
        <w:t xml:space="preserve"> </w:t>
      </w:r>
      <w:r>
        <w:rPr>
          <w:w w:val="105"/>
        </w:rPr>
        <w:t>already</w:t>
      </w:r>
      <w:r>
        <w:rPr>
          <w:spacing w:val="-4"/>
          <w:w w:val="105"/>
        </w:rPr>
        <w:t xml:space="preserve"> </w:t>
      </w:r>
      <w:r>
        <w:rPr>
          <w:w w:val="105"/>
        </w:rPr>
        <w:t>subclassing</w:t>
      </w:r>
      <w:r>
        <w:rPr>
          <w:spacing w:val="-3"/>
          <w:w w:val="105"/>
        </w:rPr>
        <w:t xml:space="preserve"> </w:t>
      </w:r>
      <w:r>
        <w:rPr>
          <w:w w:val="105"/>
        </w:rPr>
        <w:t>this</w:t>
      </w:r>
      <w:r>
        <w:rPr>
          <w:spacing w:val="-4"/>
          <w:w w:val="105"/>
        </w:rPr>
        <w:t xml:space="preserve"> </w:t>
      </w:r>
      <w:r>
        <w:rPr>
          <w:w w:val="105"/>
        </w:rPr>
        <w:t>class</w:t>
      </w:r>
      <w:r>
        <w:rPr>
          <w:spacing w:val="-3"/>
          <w:w w:val="105"/>
        </w:rPr>
        <w:t xml:space="preserve"> </w:t>
      </w:r>
      <w:r>
        <w:rPr>
          <w:w w:val="105"/>
        </w:rPr>
        <w:t>for</w:t>
      </w:r>
      <w:r>
        <w:rPr>
          <w:spacing w:val="-4"/>
          <w:w w:val="105"/>
        </w:rPr>
        <w:t xml:space="preserve"> </w:t>
      </w:r>
      <w:r>
        <w:rPr>
          <w:w w:val="105"/>
        </w:rPr>
        <w:t>another</w:t>
      </w:r>
      <w:r>
        <w:rPr>
          <w:spacing w:val="-3"/>
          <w:w w:val="105"/>
        </w:rPr>
        <w:t xml:space="preserve"> </w:t>
      </w:r>
      <w:r>
        <w:rPr>
          <w:w w:val="105"/>
        </w:rPr>
        <w:t>reason.</w:t>
      </w:r>
    </w:p>
    <w:p w:rsidR="00F971A3" w:rsidRDefault="008B76CE">
      <w:pPr>
        <w:pStyle w:val="BodyText"/>
        <w:spacing w:line="247" w:lineRule="auto"/>
        <w:ind w:left="160"/>
      </w:pPr>
      <w:r>
        <w:rPr>
          <w:w w:val="105"/>
        </w:rPr>
        <w:t>Remember</w:t>
      </w:r>
      <w:r>
        <w:rPr>
          <w:spacing w:val="-12"/>
          <w:w w:val="105"/>
        </w:rPr>
        <w:t xml:space="preserve"> </w:t>
      </w:r>
      <w:r>
        <w:rPr>
          <w:w w:val="105"/>
        </w:rPr>
        <w:t>that</w:t>
      </w:r>
      <w:r>
        <w:rPr>
          <w:spacing w:val="-12"/>
          <w:w w:val="105"/>
        </w:rPr>
        <w:t xml:space="preserve"> </w:t>
      </w:r>
      <w:r>
        <w:rPr>
          <w:w w:val="105"/>
        </w:rPr>
        <w:t>if</w:t>
      </w:r>
      <w:r>
        <w:rPr>
          <w:spacing w:val="-11"/>
          <w:w w:val="105"/>
        </w:rPr>
        <w:t xml:space="preserve"> </w:t>
      </w:r>
      <w:r>
        <w:rPr>
          <w:w w:val="105"/>
        </w:rPr>
        <w:t>several</w:t>
      </w:r>
      <w:r>
        <w:rPr>
          <w:spacing w:val="-12"/>
          <w:w w:val="105"/>
        </w:rPr>
        <w:t xml:space="preserve"> </w:t>
      </w:r>
      <w:r>
        <w:rPr>
          <w:w w:val="105"/>
        </w:rPr>
        <w:t>case</w:t>
      </w:r>
      <w:r>
        <w:rPr>
          <w:spacing w:val="-11"/>
          <w:w w:val="105"/>
        </w:rPr>
        <w:t xml:space="preserve"> </w:t>
      </w:r>
      <w:r>
        <w:rPr>
          <w:w w:val="105"/>
        </w:rPr>
        <w:t>statements</w:t>
      </w:r>
      <w:r>
        <w:rPr>
          <w:spacing w:val="-12"/>
          <w:w w:val="105"/>
        </w:rPr>
        <w:t xml:space="preserve"> </w:t>
      </w:r>
      <w:r>
        <w:rPr>
          <w:w w:val="105"/>
        </w:rPr>
        <w:t>are</w:t>
      </w:r>
      <w:r>
        <w:rPr>
          <w:spacing w:val="-12"/>
          <w:w w:val="105"/>
        </w:rPr>
        <w:t xml:space="preserve"> </w:t>
      </w:r>
      <w:r>
        <w:rPr>
          <w:w w:val="105"/>
        </w:rPr>
        <w:t>switching</w:t>
      </w:r>
      <w:r>
        <w:rPr>
          <w:spacing w:val="-11"/>
          <w:w w:val="105"/>
        </w:rPr>
        <w:t xml:space="preserve"> </w:t>
      </w:r>
      <w:r>
        <w:rPr>
          <w:w w:val="105"/>
        </w:rPr>
        <w:t>on</w:t>
      </w:r>
      <w:r>
        <w:rPr>
          <w:spacing w:val="-12"/>
          <w:w w:val="105"/>
        </w:rPr>
        <w:t xml:space="preserve"> </w:t>
      </w:r>
      <w:r>
        <w:rPr>
          <w:w w:val="105"/>
        </w:rPr>
        <w:t>the</w:t>
      </w:r>
      <w:r>
        <w:rPr>
          <w:spacing w:val="-11"/>
          <w:w w:val="105"/>
        </w:rPr>
        <w:t xml:space="preserve"> </w:t>
      </w:r>
      <w:r>
        <w:rPr>
          <w:w w:val="105"/>
        </w:rPr>
        <w:t>same</w:t>
      </w:r>
      <w:r>
        <w:rPr>
          <w:spacing w:val="-12"/>
          <w:w w:val="105"/>
        </w:rPr>
        <w:t xml:space="preserve"> </w:t>
      </w:r>
      <w:r>
        <w:rPr>
          <w:w w:val="105"/>
        </w:rPr>
        <w:t>type</w:t>
      </w:r>
      <w:r>
        <w:rPr>
          <w:spacing w:val="-12"/>
          <w:w w:val="105"/>
        </w:rPr>
        <w:t xml:space="preserve"> </w:t>
      </w:r>
      <w:r>
        <w:rPr>
          <w:w w:val="105"/>
        </w:rPr>
        <w:t>code,</w:t>
      </w:r>
      <w:r>
        <w:rPr>
          <w:spacing w:val="-11"/>
          <w:w w:val="105"/>
        </w:rPr>
        <w:t xml:space="preserve"> </w:t>
      </w:r>
      <w:r>
        <w:rPr>
          <w:w w:val="105"/>
        </w:rPr>
        <w:t>you</w:t>
      </w:r>
      <w:r>
        <w:rPr>
          <w:spacing w:val="-12"/>
          <w:w w:val="105"/>
        </w:rPr>
        <w:t xml:space="preserve"> </w:t>
      </w:r>
      <w:r>
        <w:rPr>
          <w:w w:val="105"/>
        </w:rPr>
        <w:t>only</w:t>
      </w:r>
      <w:r>
        <w:rPr>
          <w:spacing w:val="-11"/>
          <w:w w:val="105"/>
        </w:rPr>
        <w:t xml:space="preserve"> </w:t>
      </w:r>
      <w:r>
        <w:rPr>
          <w:w w:val="105"/>
        </w:rPr>
        <w:t>need</w:t>
      </w:r>
      <w:r>
        <w:rPr>
          <w:spacing w:val="-12"/>
          <w:w w:val="105"/>
        </w:rPr>
        <w:t xml:space="preserve"> </w:t>
      </w:r>
      <w:r>
        <w:rPr>
          <w:w w:val="105"/>
        </w:rPr>
        <w:t xml:space="preserve">to create one inheritance structure for that </w:t>
      </w:r>
      <w:r>
        <w:rPr>
          <w:spacing w:val="-5"/>
          <w:w w:val="105"/>
        </w:rPr>
        <w:t>type</w:t>
      </w:r>
      <w:r>
        <w:rPr>
          <w:spacing w:val="16"/>
          <w:w w:val="105"/>
        </w:rPr>
        <w:t xml:space="preserve"> </w:t>
      </w:r>
      <w:r>
        <w:rPr>
          <w:spacing w:val="-3"/>
          <w:w w:val="105"/>
        </w:rPr>
        <w:t>code.</w:t>
      </w:r>
    </w:p>
    <w:p w:rsidR="00F971A3" w:rsidRDefault="00F971A3">
      <w:pPr>
        <w:pStyle w:val="BodyText"/>
        <w:spacing w:before="2"/>
        <w:rPr>
          <w:sz w:val="26"/>
        </w:rPr>
      </w:pPr>
    </w:p>
    <w:p w:rsidR="00F971A3" w:rsidRDefault="008B76CE">
      <w:pPr>
        <w:pStyle w:val="BodyText"/>
        <w:spacing w:line="230" w:lineRule="auto"/>
        <w:ind w:left="160" w:right="384"/>
      </w:pPr>
      <w:r>
        <w:rPr>
          <w:w w:val="105"/>
        </w:rPr>
        <w:t>You</w:t>
      </w:r>
      <w:r>
        <w:rPr>
          <w:spacing w:val="-10"/>
          <w:w w:val="105"/>
        </w:rPr>
        <w:t xml:space="preserve"> </w:t>
      </w:r>
      <w:r>
        <w:rPr>
          <w:w w:val="105"/>
        </w:rPr>
        <w:t>can</w:t>
      </w:r>
      <w:r>
        <w:rPr>
          <w:spacing w:val="-10"/>
          <w:w w:val="105"/>
        </w:rPr>
        <w:t xml:space="preserve"> </w:t>
      </w:r>
      <w:r>
        <w:rPr>
          <w:w w:val="105"/>
        </w:rPr>
        <w:t>now</w:t>
      </w:r>
      <w:r>
        <w:rPr>
          <w:spacing w:val="-9"/>
          <w:w w:val="105"/>
        </w:rPr>
        <w:t xml:space="preserve"> </w:t>
      </w:r>
      <w:r>
        <w:rPr>
          <w:w w:val="105"/>
        </w:rPr>
        <w:t>attack</w:t>
      </w:r>
      <w:r>
        <w:rPr>
          <w:spacing w:val="-10"/>
          <w:w w:val="105"/>
        </w:rPr>
        <w:t xml:space="preserve"> </w:t>
      </w:r>
      <w:r>
        <w:rPr>
          <w:w w:val="105"/>
        </w:rPr>
        <w:t>the</w:t>
      </w:r>
      <w:r>
        <w:rPr>
          <w:spacing w:val="-9"/>
          <w:w w:val="105"/>
        </w:rPr>
        <w:t xml:space="preserve"> </w:t>
      </w:r>
      <w:r>
        <w:rPr>
          <w:w w:val="105"/>
        </w:rPr>
        <w:t>conditional.</w:t>
      </w:r>
      <w:r>
        <w:rPr>
          <w:spacing w:val="-10"/>
          <w:w w:val="105"/>
        </w:rPr>
        <w:t xml:space="preserve"> </w:t>
      </w:r>
      <w:r>
        <w:rPr>
          <w:w w:val="105"/>
        </w:rPr>
        <w:t>The</w:t>
      </w:r>
      <w:r>
        <w:rPr>
          <w:spacing w:val="-9"/>
          <w:w w:val="105"/>
        </w:rPr>
        <w:t xml:space="preserve"> </w:t>
      </w:r>
      <w:r>
        <w:rPr>
          <w:w w:val="105"/>
        </w:rPr>
        <w:t>code</w:t>
      </w:r>
      <w:r>
        <w:rPr>
          <w:spacing w:val="-10"/>
          <w:w w:val="105"/>
        </w:rPr>
        <w:t xml:space="preserve"> </w:t>
      </w:r>
      <w:r>
        <w:rPr>
          <w:w w:val="105"/>
        </w:rPr>
        <w:t>you</w:t>
      </w:r>
      <w:r>
        <w:rPr>
          <w:spacing w:val="-9"/>
          <w:w w:val="105"/>
        </w:rPr>
        <w:t xml:space="preserve"> </w:t>
      </w:r>
      <w:r>
        <w:rPr>
          <w:w w:val="105"/>
        </w:rPr>
        <w:t>target</w:t>
      </w:r>
      <w:r>
        <w:rPr>
          <w:spacing w:val="-10"/>
          <w:w w:val="105"/>
        </w:rPr>
        <w:t xml:space="preserve"> </w:t>
      </w:r>
      <w:r>
        <w:rPr>
          <w:w w:val="105"/>
        </w:rPr>
        <w:t>may</w:t>
      </w:r>
      <w:r>
        <w:rPr>
          <w:spacing w:val="-9"/>
          <w:w w:val="105"/>
        </w:rPr>
        <w:t xml:space="preserve"> </w:t>
      </w:r>
      <w:r>
        <w:rPr>
          <w:w w:val="105"/>
        </w:rPr>
        <w:t>be</w:t>
      </w:r>
      <w:r>
        <w:rPr>
          <w:spacing w:val="-10"/>
          <w:w w:val="105"/>
        </w:rPr>
        <w:t xml:space="preserve"> </w:t>
      </w:r>
      <w:r>
        <w:rPr>
          <w:w w:val="105"/>
        </w:rPr>
        <w:t>a</w:t>
      </w:r>
      <w:r>
        <w:rPr>
          <w:spacing w:val="-9"/>
          <w:w w:val="105"/>
        </w:rPr>
        <w:t xml:space="preserve"> </w:t>
      </w:r>
      <w:r>
        <w:rPr>
          <w:w w:val="105"/>
        </w:rPr>
        <w:t>switch</w:t>
      </w:r>
      <w:r>
        <w:rPr>
          <w:spacing w:val="-10"/>
          <w:w w:val="105"/>
        </w:rPr>
        <w:t xml:space="preserve"> </w:t>
      </w:r>
      <w:r>
        <w:rPr>
          <w:w w:val="105"/>
        </w:rPr>
        <w:t>(case)</w:t>
      </w:r>
      <w:r>
        <w:rPr>
          <w:spacing w:val="-9"/>
          <w:w w:val="105"/>
        </w:rPr>
        <w:t xml:space="preserve"> </w:t>
      </w:r>
      <w:r>
        <w:rPr>
          <w:w w:val="105"/>
        </w:rPr>
        <w:t>statement</w:t>
      </w:r>
      <w:r>
        <w:rPr>
          <w:spacing w:val="-10"/>
          <w:w w:val="105"/>
        </w:rPr>
        <w:t xml:space="preserve"> </w:t>
      </w:r>
      <w:r>
        <w:rPr>
          <w:w w:val="105"/>
        </w:rPr>
        <w:t>or</w:t>
      </w:r>
      <w:r>
        <w:rPr>
          <w:spacing w:val="-9"/>
          <w:w w:val="105"/>
        </w:rPr>
        <w:t xml:space="preserve"> </w:t>
      </w:r>
      <w:r>
        <w:rPr>
          <w:w w:val="105"/>
        </w:rPr>
        <w:t>an if</w:t>
      </w:r>
      <w:r>
        <w:rPr>
          <w:spacing w:val="5"/>
          <w:w w:val="105"/>
        </w:rPr>
        <w:t xml:space="preserve"> </w:t>
      </w:r>
      <w:r>
        <w:rPr>
          <w:w w:val="105"/>
        </w:rPr>
        <w:t>statement.</w:t>
      </w:r>
    </w:p>
    <w:p w:rsidR="00F971A3" w:rsidRDefault="00F971A3">
      <w:pPr>
        <w:pStyle w:val="BodyText"/>
        <w:rPr>
          <w:sz w:val="27"/>
        </w:rPr>
      </w:pPr>
    </w:p>
    <w:p w:rsidR="00F971A3" w:rsidRDefault="008B76CE">
      <w:pPr>
        <w:pStyle w:val="ListParagraph"/>
        <w:numPr>
          <w:ilvl w:val="0"/>
          <w:numId w:val="21"/>
        </w:numPr>
        <w:tabs>
          <w:tab w:val="left" w:pos="879"/>
          <w:tab w:val="left" w:pos="880"/>
        </w:tabs>
        <w:spacing w:before="1" w:line="247" w:lineRule="auto"/>
        <w:ind w:right="812"/>
        <w:rPr>
          <w:sz w:val="19"/>
        </w:rPr>
      </w:pPr>
      <w:r>
        <w:rPr>
          <w:w w:val="105"/>
          <w:sz w:val="19"/>
        </w:rPr>
        <w:t>If</w:t>
      </w:r>
      <w:r>
        <w:rPr>
          <w:spacing w:val="-12"/>
          <w:w w:val="105"/>
          <w:sz w:val="19"/>
        </w:rPr>
        <w:t xml:space="preserve"> </w:t>
      </w:r>
      <w:r>
        <w:rPr>
          <w:w w:val="105"/>
          <w:sz w:val="19"/>
        </w:rPr>
        <w:t>the</w:t>
      </w:r>
      <w:r>
        <w:rPr>
          <w:spacing w:val="-11"/>
          <w:w w:val="105"/>
          <w:sz w:val="19"/>
        </w:rPr>
        <w:t xml:space="preserve"> </w:t>
      </w:r>
      <w:r>
        <w:rPr>
          <w:w w:val="105"/>
          <w:sz w:val="19"/>
        </w:rPr>
        <w:t>conditional</w:t>
      </w:r>
      <w:r>
        <w:rPr>
          <w:spacing w:val="-11"/>
          <w:w w:val="105"/>
          <w:sz w:val="19"/>
        </w:rPr>
        <w:t xml:space="preserve"> </w:t>
      </w:r>
      <w:r>
        <w:rPr>
          <w:w w:val="105"/>
          <w:sz w:val="19"/>
        </w:rPr>
        <w:t>statement</w:t>
      </w:r>
      <w:r>
        <w:rPr>
          <w:spacing w:val="-11"/>
          <w:w w:val="105"/>
          <w:sz w:val="19"/>
        </w:rPr>
        <w:t xml:space="preserve"> </w:t>
      </w:r>
      <w:r>
        <w:rPr>
          <w:w w:val="105"/>
          <w:sz w:val="19"/>
        </w:rPr>
        <w:t>is</w:t>
      </w:r>
      <w:r>
        <w:rPr>
          <w:spacing w:val="-11"/>
          <w:w w:val="105"/>
          <w:sz w:val="19"/>
        </w:rPr>
        <w:t xml:space="preserve"> </w:t>
      </w:r>
      <w:r>
        <w:rPr>
          <w:w w:val="105"/>
          <w:sz w:val="19"/>
        </w:rPr>
        <w:t>one</w:t>
      </w:r>
      <w:r>
        <w:rPr>
          <w:spacing w:val="-11"/>
          <w:w w:val="105"/>
          <w:sz w:val="19"/>
        </w:rPr>
        <w:t xml:space="preserve"> </w:t>
      </w:r>
      <w:r>
        <w:rPr>
          <w:w w:val="105"/>
          <w:sz w:val="19"/>
        </w:rPr>
        <w:t>part</w:t>
      </w:r>
      <w:r>
        <w:rPr>
          <w:spacing w:val="-12"/>
          <w:w w:val="105"/>
          <w:sz w:val="19"/>
        </w:rPr>
        <w:t xml:space="preserve"> </w:t>
      </w:r>
      <w:r>
        <w:rPr>
          <w:w w:val="105"/>
          <w:sz w:val="19"/>
        </w:rPr>
        <w:t>of</w:t>
      </w:r>
      <w:r>
        <w:rPr>
          <w:spacing w:val="-11"/>
          <w:w w:val="105"/>
          <w:sz w:val="19"/>
        </w:rPr>
        <w:t xml:space="preserve"> </w:t>
      </w:r>
      <w:r>
        <w:rPr>
          <w:w w:val="105"/>
          <w:sz w:val="19"/>
        </w:rPr>
        <w:t>a</w:t>
      </w:r>
      <w:r>
        <w:rPr>
          <w:spacing w:val="-11"/>
          <w:w w:val="105"/>
          <w:sz w:val="19"/>
        </w:rPr>
        <w:t xml:space="preserve"> </w:t>
      </w:r>
      <w:r>
        <w:rPr>
          <w:w w:val="105"/>
          <w:sz w:val="19"/>
        </w:rPr>
        <w:t>larger</w:t>
      </w:r>
      <w:r>
        <w:rPr>
          <w:spacing w:val="-11"/>
          <w:w w:val="105"/>
          <w:sz w:val="19"/>
        </w:rPr>
        <w:t xml:space="preserve"> </w:t>
      </w:r>
      <w:r>
        <w:rPr>
          <w:w w:val="105"/>
          <w:sz w:val="19"/>
        </w:rPr>
        <w:t>method,</w:t>
      </w:r>
      <w:r>
        <w:rPr>
          <w:spacing w:val="-11"/>
          <w:w w:val="105"/>
          <w:sz w:val="19"/>
        </w:rPr>
        <w:t xml:space="preserve"> </w:t>
      </w:r>
      <w:r>
        <w:rPr>
          <w:w w:val="105"/>
          <w:sz w:val="19"/>
        </w:rPr>
        <w:t>take</w:t>
      </w:r>
      <w:r>
        <w:rPr>
          <w:spacing w:val="-11"/>
          <w:w w:val="105"/>
          <w:sz w:val="19"/>
        </w:rPr>
        <w:t xml:space="preserve"> </w:t>
      </w:r>
      <w:r>
        <w:rPr>
          <w:w w:val="105"/>
          <w:sz w:val="19"/>
        </w:rPr>
        <w:t>apart</w:t>
      </w:r>
      <w:r>
        <w:rPr>
          <w:spacing w:val="-11"/>
          <w:w w:val="105"/>
          <w:sz w:val="19"/>
        </w:rPr>
        <w:t xml:space="preserve"> </w:t>
      </w:r>
      <w:r>
        <w:rPr>
          <w:w w:val="105"/>
          <w:sz w:val="19"/>
        </w:rPr>
        <w:t>the</w:t>
      </w:r>
      <w:r>
        <w:rPr>
          <w:spacing w:val="-12"/>
          <w:w w:val="105"/>
          <w:sz w:val="19"/>
        </w:rPr>
        <w:t xml:space="preserve"> </w:t>
      </w:r>
      <w:r>
        <w:rPr>
          <w:w w:val="105"/>
          <w:sz w:val="19"/>
        </w:rPr>
        <w:t>conditional statement and use</w:t>
      </w:r>
      <w:r>
        <w:rPr>
          <w:color w:val="344178"/>
          <w:w w:val="105"/>
          <w:sz w:val="19"/>
        </w:rPr>
        <w:t xml:space="preserve"> </w:t>
      </w:r>
      <w:r>
        <w:rPr>
          <w:rFonts w:ascii="Verdana"/>
          <w:color w:val="344178"/>
          <w:spacing w:val="2"/>
          <w:w w:val="105"/>
          <w:sz w:val="19"/>
          <w:u w:val="single" w:color="344178"/>
        </w:rPr>
        <w:t>Extract</w:t>
      </w:r>
      <w:r>
        <w:rPr>
          <w:rFonts w:ascii="Verdana"/>
          <w:color w:val="344178"/>
          <w:spacing w:val="17"/>
          <w:w w:val="105"/>
          <w:sz w:val="19"/>
          <w:u w:val="single" w:color="344178"/>
        </w:rPr>
        <w:t xml:space="preserve"> </w:t>
      </w:r>
      <w:r>
        <w:rPr>
          <w:rFonts w:ascii="Verdana"/>
          <w:color w:val="344178"/>
          <w:spacing w:val="2"/>
          <w:w w:val="105"/>
          <w:sz w:val="19"/>
          <w:u w:val="single" w:color="344178"/>
        </w:rPr>
        <w:t>Method</w:t>
      </w:r>
      <w:r>
        <w:rPr>
          <w:spacing w:val="2"/>
          <w:w w:val="105"/>
          <w:sz w:val="19"/>
        </w:rPr>
        <w:t>.</w:t>
      </w:r>
    </w:p>
    <w:p w:rsidR="00F971A3" w:rsidRDefault="008B76CE">
      <w:pPr>
        <w:pStyle w:val="ListParagraph"/>
        <w:numPr>
          <w:ilvl w:val="0"/>
          <w:numId w:val="21"/>
        </w:numPr>
        <w:tabs>
          <w:tab w:val="left" w:pos="879"/>
          <w:tab w:val="left" w:pos="880"/>
        </w:tabs>
        <w:spacing w:before="2" w:line="261" w:lineRule="auto"/>
        <w:ind w:right="751"/>
        <w:rPr>
          <w:sz w:val="19"/>
        </w:rPr>
      </w:pPr>
      <w:r>
        <w:rPr>
          <w:w w:val="105"/>
          <w:sz w:val="19"/>
        </w:rPr>
        <w:t>If</w:t>
      </w:r>
      <w:r>
        <w:rPr>
          <w:spacing w:val="-13"/>
          <w:w w:val="105"/>
          <w:sz w:val="19"/>
        </w:rPr>
        <w:t xml:space="preserve"> </w:t>
      </w:r>
      <w:r>
        <w:rPr>
          <w:w w:val="105"/>
          <w:sz w:val="19"/>
        </w:rPr>
        <w:t>necessary</w:t>
      </w:r>
      <w:r>
        <w:rPr>
          <w:spacing w:val="-13"/>
          <w:w w:val="105"/>
          <w:sz w:val="19"/>
        </w:rPr>
        <w:t xml:space="preserve"> </w:t>
      </w:r>
      <w:r>
        <w:rPr>
          <w:w w:val="105"/>
          <w:sz w:val="19"/>
        </w:rPr>
        <w:t>use</w:t>
      </w:r>
      <w:r>
        <w:rPr>
          <w:color w:val="344178"/>
          <w:spacing w:val="-1"/>
          <w:w w:val="105"/>
          <w:sz w:val="19"/>
        </w:rPr>
        <w:t xml:space="preserve"> </w:t>
      </w:r>
      <w:r>
        <w:rPr>
          <w:rFonts w:ascii="Verdana"/>
          <w:color w:val="344178"/>
          <w:w w:val="105"/>
          <w:sz w:val="19"/>
          <w:u w:val="single" w:color="344178"/>
        </w:rPr>
        <w:t>Move</w:t>
      </w:r>
      <w:r>
        <w:rPr>
          <w:rFonts w:ascii="Verdana"/>
          <w:color w:val="344178"/>
          <w:spacing w:val="-9"/>
          <w:w w:val="105"/>
          <w:sz w:val="19"/>
          <w:u w:val="single" w:color="344178"/>
        </w:rPr>
        <w:t xml:space="preserve"> </w:t>
      </w:r>
      <w:r>
        <w:rPr>
          <w:rFonts w:ascii="Verdana"/>
          <w:color w:val="344178"/>
          <w:w w:val="105"/>
          <w:sz w:val="19"/>
          <w:u w:val="single" w:color="344178"/>
        </w:rPr>
        <w:t>Method</w:t>
      </w:r>
      <w:r>
        <w:rPr>
          <w:rFonts w:ascii="Verdana"/>
          <w:color w:val="344178"/>
          <w:spacing w:val="-25"/>
          <w:w w:val="105"/>
          <w:sz w:val="19"/>
        </w:rPr>
        <w:t xml:space="preserve"> </w:t>
      </w:r>
      <w:r>
        <w:rPr>
          <w:w w:val="105"/>
          <w:sz w:val="19"/>
        </w:rPr>
        <w:t>to</w:t>
      </w:r>
      <w:r>
        <w:rPr>
          <w:spacing w:val="-10"/>
          <w:w w:val="105"/>
          <w:sz w:val="19"/>
        </w:rPr>
        <w:t xml:space="preserve"> </w:t>
      </w:r>
      <w:r>
        <w:rPr>
          <w:w w:val="105"/>
          <w:sz w:val="19"/>
        </w:rPr>
        <w:t>place</w:t>
      </w:r>
      <w:r>
        <w:rPr>
          <w:spacing w:val="-9"/>
          <w:w w:val="105"/>
          <w:sz w:val="19"/>
        </w:rPr>
        <w:t xml:space="preserve"> </w:t>
      </w:r>
      <w:r>
        <w:rPr>
          <w:w w:val="105"/>
          <w:sz w:val="19"/>
        </w:rPr>
        <w:t>the</w:t>
      </w:r>
      <w:r>
        <w:rPr>
          <w:spacing w:val="-10"/>
          <w:w w:val="105"/>
          <w:sz w:val="19"/>
        </w:rPr>
        <w:t xml:space="preserve"> </w:t>
      </w:r>
      <w:r>
        <w:rPr>
          <w:w w:val="105"/>
          <w:sz w:val="19"/>
        </w:rPr>
        <w:t>conditional</w:t>
      </w:r>
      <w:r>
        <w:rPr>
          <w:spacing w:val="-10"/>
          <w:w w:val="105"/>
          <w:sz w:val="19"/>
        </w:rPr>
        <w:t xml:space="preserve"> </w:t>
      </w:r>
      <w:r>
        <w:rPr>
          <w:w w:val="105"/>
          <w:sz w:val="19"/>
        </w:rPr>
        <w:t>at</w:t>
      </w:r>
      <w:r>
        <w:rPr>
          <w:spacing w:val="-9"/>
          <w:w w:val="105"/>
          <w:sz w:val="19"/>
        </w:rPr>
        <w:t xml:space="preserve"> </w:t>
      </w:r>
      <w:r>
        <w:rPr>
          <w:w w:val="105"/>
          <w:sz w:val="19"/>
        </w:rPr>
        <w:t>the</w:t>
      </w:r>
      <w:r>
        <w:rPr>
          <w:spacing w:val="-10"/>
          <w:w w:val="105"/>
          <w:sz w:val="19"/>
        </w:rPr>
        <w:t xml:space="preserve"> </w:t>
      </w:r>
      <w:r>
        <w:rPr>
          <w:w w:val="105"/>
          <w:sz w:val="19"/>
        </w:rPr>
        <w:t>top</w:t>
      </w:r>
      <w:r>
        <w:rPr>
          <w:spacing w:val="-10"/>
          <w:w w:val="105"/>
          <w:sz w:val="19"/>
        </w:rPr>
        <w:t xml:space="preserve"> </w:t>
      </w:r>
      <w:r>
        <w:rPr>
          <w:w w:val="105"/>
          <w:sz w:val="19"/>
        </w:rPr>
        <w:t>of</w:t>
      </w:r>
      <w:r>
        <w:rPr>
          <w:spacing w:val="-9"/>
          <w:w w:val="105"/>
          <w:sz w:val="19"/>
        </w:rPr>
        <w:t xml:space="preserve"> </w:t>
      </w:r>
      <w:r>
        <w:rPr>
          <w:w w:val="105"/>
          <w:sz w:val="19"/>
        </w:rPr>
        <w:t>the</w:t>
      </w:r>
      <w:r>
        <w:rPr>
          <w:spacing w:val="-10"/>
          <w:w w:val="105"/>
          <w:sz w:val="19"/>
        </w:rPr>
        <w:t xml:space="preserve"> </w:t>
      </w:r>
      <w:r>
        <w:rPr>
          <w:w w:val="105"/>
          <w:sz w:val="19"/>
        </w:rPr>
        <w:t>inheritance structure.</w:t>
      </w:r>
    </w:p>
    <w:p w:rsidR="00F971A3" w:rsidRDefault="00F971A3">
      <w:pPr>
        <w:spacing w:line="261" w:lineRule="auto"/>
        <w:rPr>
          <w:sz w:val="19"/>
        </w:rPr>
        <w:sectPr w:rsidR="00F971A3">
          <w:pgSz w:w="12240" w:h="15840"/>
          <w:pgMar w:top="1440" w:right="1660" w:bottom="980" w:left="1640" w:header="0" w:footer="794" w:gutter="0"/>
          <w:cols w:space="720"/>
        </w:sectPr>
      </w:pPr>
    </w:p>
    <w:p w:rsidR="00F971A3" w:rsidRDefault="008B76CE">
      <w:pPr>
        <w:pStyle w:val="ListParagraph"/>
        <w:numPr>
          <w:ilvl w:val="0"/>
          <w:numId w:val="21"/>
        </w:numPr>
        <w:tabs>
          <w:tab w:val="left" w:pos="879"/>
          <w:tab w:val="left" w:pos="880"/>
        </w:tabs>
        <w:spacing w:before="84" w:line="247" w:lineRule="auto"/>
        <w:ind w:right="767"/>
        <w:rPr>
          <w:sz w:val="19"/>
        </w:rPr>
      </w:pPr>
      <w:r>
        <w:rPr>
          <w:w w:val="105"/>
          <w:sz w:val="19"/>
        </w:rPr>
        <w:lastRenderedPageBreak/>
        <w:t>Pick</w:t>
      </w:r>
      <w:r>
        <w:rPr>
          <w:spacing w:val="-15"/>
          <w:w w:val="105"/>
          <w:sz w:val="19"/>
        </w:rPr>
        <w:t xml:space="preserve"> </w:t>
      </w:r>
      <w:r>
        <w:rPr>
          <w:w w:val="105"/>
          <w:sz w:val="19"/>
        </w:rPr>
        <w:t>one</w:t>
      </w:r>
      <w:r>
        <w:rPr>
          <w:spacing w:val="-15"/>
          <w:w w:val="105"/>
          <w:sz w:val="19"/>
        </w:rPr>
        <w:t xml:space="preserve"> </w:t>
      </w:r>
      <w:r>
        <w:rPr>
          <w:w w:val="105"/>
          <w:sz w:val="19"/>
        </w:rPr>
        <w:t>of</w:t>
      </w:r>
      <w:r>
        <w:rPr>
          <w:spacing w:val="-15"/>
          <w:w w:val="105"/>
          <w:sz w:val="19"/>
        </w:rPr>
        <w:t xml:space="preserve"> </w:t>
      </w:r>
      <w:r>
        <w:rPr>
          <w:w w:val="105"/>
          <w:sz w:val="19"/>
        </w:rPr>
        <w:t>the</w:t>
      </w:r>
      <w:r>
        <w:rPr>
          <w:spacing w:val="-4"/>
          <w:w w:val="105"/>
          <w:sz w:val="19"/>
        </w:rPr>
        <w:t xml:space="preserve"> </w:t>
      </w:r>
      <w:r>
        <w:rPr>
          <w:w w:val="105"/>
          <w:sz w:val="19"/>
        </w:rPr>
        <w:t>subclasses.</w:t>
      </w:r>
      <w:r>
        <w:rPr>
          <w:spacing w:val="-12"/>
          <w:w w:val="105"/>
          <w:sz w:val="19"/>
        </w:rPr>
        <w:t xml:space="preserve"> </w:t>
      </w:r>
      <w:r>
        <w:rPr>
          <w:w w:val="105"/>
          <w:sz w:val="19"/>
        </w:rPr>
        <w:t>Create</w:t>
      </w:r>
      <w:r>
        <w:rPr>
          <w:spacing w:val="-12"/>
          <w:w w:val="105"/>
          <w:sz w:val="19"/>
        </w:rPr>
        <w:t xml:space="preserve"> </w:t>
      </w:r>
      <w:r>
        <w:rPr>
          <w:w w:val="105"/>
          <w:sz w:val="19"/>
        </w:rPr>
        <w:t>a</w:t>
      </w:r>
      <w:r>
        <w:rPr>
          <w:spacing w:val="-12"/>
          <w:w w:val="105"/>
          <w:sz w:val="19"/>
        </w:rPr>
        <w:t xml:space="preserve"> </w:t>
      </w:r>
      <w:r>
        <w:rPr>
          <w:w w:val="105"/>
          <w:sz w:val="19"/>
        </w:rPr>
        <w:t>subclass</w:t>
      </w:r>
      <w:r>
        <w:rPr>
          <w:spacing w:val="-12"/>
          <w:w w:val="105"/>
          <w:sz w:val="19"/>
        </w:rPr>
        <w:t xml:space="preserve"> </w:t>
      </w:r>
      <w:r>
        <w:rPr>
          <w:w w:val="105"/>
          <w:sz w:val="19"/>
        </w:rPr>
        <w:t>method</w:t>
      </w:r>
      <w:r>
        <w:rPr>
          <w:spacing w:val="-12"/>
          <w:w w:val="105"/>
          <w:sz w:val="19"/>
        </w:rPr>
        <w:t xml:space="preserve"> </w:t>
      </w:r>
      <w:r>
        <w:rPr>
          <w:w w:val="105"/>
          <w:sz w:val="19"/>
        </w:rPr>
        <w:t>that</w:t>
      </w:r>
      <w:r>
        <w:rPr>
          <w:spacing w:val="-12"/>
          <w:w w:val="105"/>
          <w:sz w:val="19"/>
        </w:rPr>
        <w:t xml:space="preserve"> </w:t>
      </w:r>
      <w:r>
        <w:rPr>
          <w:w w:val="105"/>
          <w:sz w:val="19"/>
        </w:rPr>
        <w:t>overrides</w:t>
      </w:r>
      <w:r>
        <w:rPr>
          <w:spacing w:val="-12"/>
          <w:w w:val="105"/>
          <w:sz w:val="19"/>
        </w:rPr>
        <w:t xml:space="preserve"> </w:t>
      </w:r>
      <w:r>
        <w:rPr>
          <w:w w:val="105"/>
          <w:sz w:val="19"/>
        </w:rPr>
        <w:t>the</w:t>
      </w:r>
      <w:r>
        <w:rPr>
          <w:spacing w:val="-12"/>
          <w:w w:val="105"/>
          <w:sz w:val="19"/>
        </w:rPr>
        <w:t xml:space="preserve"> </w:t>
      </w:r>
      <w:r>
        <w:rPr>
          <w:w w:val="105"/>
          <w:sz w:val="19"/>
        </w:rPr>
        <w:t>conditional statement method. Copy the body of that leg of the conditional statement into the subclass method and adjust it to</w:t>
      </w:r>
      <w:r>
        <w:rPr>
          <w:spacing w:val="27"/>
          <w:w w:val="105"/>
          <w:sz w:val="19"/>
        </w:rPr>
        <w:t xml:space="preserve"> </w:t>
      </w:r>
      <w:r>
        <w:rPr>
          <w:w w:val="105"/>
          <w:sz w:val="19"/>
        </w:rPr>
        <w:t>fit.</w:t>
      </w:r>
    </w:p>
    <w:p w:rsidR="00F971A3" w:rsidRDefault="00F971A3">
      <w:pPr>
        <w:pStyle w:val="BodyText"/>
        <w:spacing w:before="6"/>
        <w:rPr>
          <w:sz w:val="26"/>
        </w:rPr>
      </w:pPr>
    </w:p>
    <w:p w:rsidR="00F971A3" w:rsidRDefault="008B76CE">
      <w:pPr>
        <w:spacing w:line="230" w:lineRule="auto"/>
        <w:ind w:left="1600" w:right="1088"/>
        <w:rPr>
          <w:i/>
          <w:sz w:val="19"/>
        </w:rPr>
      </w:pPr>
      <w:r>
        <w:rPr>
          <w:w w:val="105"/>
          <w:sz w:val="19"/>
        </w:rPr>
        <w:t xml:space="preserve">?rarr; </w:t>
      </w:r>
      <w:r>
        <w:rPr>
          <w:i/>
          <w:w w:val="105"/>
          <w:sz w:val="19"/>
        </w:rPr>
        <w:t>You may need to make some private members of the superclass protected in order to do this.</w:t>
      </w:r>
    </w:p>
    <w:p w:rsidR="00F971A3" w:rsidRDefault="00F971A3">
      <w:pPr>
        <w:pStyle w:val="BodyText"/>
        <w:rPr>
          <w:i/>
          <w:sz w:val="27"/>
        </w:rPr>
      </w:pPr>
    </w:p>
    <w:p w:rsidR="00F971A3" w:rsidRDefault="008B76CE">
      <w:pPr>
        <w:pStyle w:val="ListParagraph"/>
        <w:numPr>
          <w:ilvl w:val="0"/>
          <w:numId w:val="21"/>
        </w:numPr>
        <w:tabs>
          <w:tab w:val="left" w:pos="879"/>
          <w:tab w:val="left" w:pos="880"/>
        </w:tabs>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21"/>
        </w:numPr>
        <w:tabs>
          <w:tab w:val="left" w:pos="879"/>
          <w:tab w:val="left" w:pos="880"/>
        </w:tabs>
        <w:spacing w:before="7"/>
        <w:rPr>
          <w:sz w:val="19"/>
        </w:rPr>
      </w:pPr>
      <w:r>
        <w:rPr>
          <w:w w:val="105"/>
          <w:sz w:val="19"/>
        </w:rPr>
        <w:t>Remove the copied leg of the conditional</w:t>
      </w:r>
      <w:r>
        <w:rPr>
          <w:spacing w:val="9"/>
          <w:w w:val="105"/>
          <w:sz w:val="19"/>
        </w:rPr>
        <w:t xml:space="preserve"> </w:t>
      </w:r>
      <w:r>
        <w:rPr>
          <w:w w:val="105"/>
          <w:sz w:val="19"/>
        </w:rPr>
        <w:t>statement.</w:t>
      </w:r>
    </w:p>
    <w:p w:rsidR="00F971A3" w:rsidRDefault="008B76CE">
      <w:pPr>
        <w:pStyle w:val="ListParagraph"/>
        <w:numPr>
          <w:ilvl w:val="0"/>
          <w:numId w:val="21"/>
        </w:numPr>
        <w:tabs>
          <w:tab w:val="left" w:pos="879"/>
          <w:tab w:val="left" w:pos="880"/>
        </w:tabs>
        <w:spacing w:before="7"/>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21"/>
        </w:numPr>
        <w:tabs>
          <w:tab w:val="left" w:pos="879"/>
          <w:tab w:val="left" w:pos="880"/>
        </w:tabs>
        <w:spacing w:before="23" w:line="244" w:lineRule="auto"/>
        <w:ind w:right="543"/>
        <w:rPr>
          <w:sz w:val="19"/>
        </w:rPr>
      </w:pPr>
      <w:r>
        <w:rPr>
          <w:w w:val="105"/>
          <w:sz w:val="19"/>
        </w:rPr>
        <w:t>Repeat</w:t>
      </w:r>
      <w:r>
        <w:rPr>
          <w:spacing w:val="-12"/>
          <w:w w:val="105"/>
          <w:sz w:val="19"/>
        </w:rPr>
        <w:t xml:space="preserve"> </w:t>
      </w:r>
      <w:r>
        <w:rPr>
          <w:w w:val="105"/>
          <w:sz w:val="19"/>
        </w:rPr>
        <w:t>with</w:t>
      </w:r>
      <w:r>
        <w:rPr>
          <w:spacing w:val="-11"/>
          <w:w w:val="105"/>
          <w:sz w:val="19"/>
        </w:rPr>
        <w:t xml:space="preserve"> </w:t>
      </w:r>
      <w:r>
        <w:rPr>
          <w:w w:val="105"/>
          <w:sz w:val="19"/>
        </w:rPr>
        <w:t>each</w:t>
      </w:r>
      <w:r>
        <w:rPr>
          <w:spacing w:val="-11"/>
          <w:w w:val="105"/>
          <w:sz w:val="19"/>
        </w:rPr>
        <w:t xml:space="preserve"> </w:t>
      </w:r>
      <w:r>
        <w:rPr>
          <w:w w:val="105"/>
          <w:sz w:val="19"/>
        </w:rPr>
        <w:t>leg</w:t>
      </w:r>
      <w:r>
        <w:rPr>
          <w:spacing w:val="-11"/>
          <w:w w:val="105"/>
          <w:sz w:val="19"/>
        </w:rPr>
        <w:t xml:space="preserve"> </w:t>
      </w:r>
      <w:r>
        <w:rPr>
          <w:w w:val="105"/>
          <w:sz w:val="19"/>
        </w:rPr>
        <w:t>of</w:t>
      </w:r>
      <w:r>
        <w:rPr>
          <w:spacing w:val="-11"/>
          <w:w w:val="105"/>
          <w:sz w:val="19"/>
        </w:rPr>
        <w:t xml:space="preserve"> </w:t>
      </w:r>
      <w:r>
        <w:rPr>
          <w:w w:val="105"/>
          <w:sz w:val="19"/>
        </w:rPr>
        <w:t>the</w:t>
      </w:r>
      <w:r>
        <w:rPr>
          <w:spacing w:val="-11"/>
          <w:w w:val="105"/>
          <w:sz w:val="19"/>
        </w:rPr>
        <w:t xml:space="preserve"> </w:t>
      </w:r>
      <w:r>
        <w:rPr>
          <w:w w:val="105"/>
          <w:sz w:val="19"/>
        </w:rPr>
        <w:t>conditional</w:t>
      </w:r>
      <w:r>
        <w:rPr>
          <w:spacing w:val="-11"/>
          <w:w w:val="105"/>
          <w:sz w:val="19"/>
        </w:rPr>
        <w:t xml:space="preserve"> </w:t>
      </w:r>
      <w:r>
        <w:rPr>
          <w:w w:val="105"/>
          <w:sz w:val="19"/>
        </w:rPr>
        <w:t>statement</w:t>
      </w:r>
      <w:r>
        <w:rPr>
          <w:spacing w:val="-12"/>
          <w:w w:val="105"/>
          <w:sz w:val="19"/>
        </w:rPr>
        <w:t xml:space="preserve"> </w:t>
      </w:r>
      <w:r>
        <w:rPr>
          <w:w w:val="105"/>
          <w:sz w:val="19"/>
        </w:rPr>
        <w:t>until</w:t>
      </w:r>
      <w:r>
        <w:rPr>
          <w:spacing w:val="-11"/>
          <w:w w:val="105"/>
          <w:sz w:val="19"/>
        </w:rPr>
        <w:t xml:space="preserve"> </w:t>
      </w:r>
      <w:r>
        <w:rPr>
          <w:w w:val="105"/>
          <w:sz w:val="19"/>
        </w:rPr>
        <w:t>all</w:t>
      </w:r>
      <w:r>
        <w:rPr>
          <w:spacing w:val="-11"/>
          <w:w w:val="105"/>
          <w:sz w:val="19"/>
        </w:rPr>
        <w:t xml:space="preserve"> </w:t>
      </w:r>
      <w:r>
        <w:rPr>
          <w:w w:val="105"/>
          <w:sz w:val="19"/>
        </w:rPr>
        <w:t>legs</w:t>
      </w:r>
      <w:r>
        <w:rPr>
          <w:spacing w:val="-11"/>
          <w:w w:val="105"/>
          <w:sz w:val="19"/>
        </w:rPr>
        <w:t xml:space="preserve"> </w:t>
      </w:r>
      <w:r>
        <w:rPr>
          <w:w w:val="105"/>
          <w:sz w:val="19"/>
        </w:rPr>
        <w:t>are</w:t>
      </w:r>
      <w:r>
        <w:rPr>
          <w:spacing w:val="-11"/>
          <w:w w:val="105"/>
          <w:sz w:val="19"/>
        </w:rPr>
        <w:t xml:space="preserve"> </w:t>
      </w:r>
      <w:r>
        <w:rPr>
          <w:w w:val="105"/>
          <w:sz w:val="19"/>
        </w:rPr>
        <w:t>turned</w:t>
      </w:r>
      <w:r>
        <w:rPr>
          <w:spacing w:val="-11"/>
          <w:w w:val="105"/>
          <w:sz w:val="19"/>
        </w:rPr>
        <w:t xml:space="preserve"> </w:t>
      </w:r>
      <w:r>
        <w:rPr>
          <w:w w:val="105"/>
          <w:sz w:val="19"/>
        </w:rPr>
        <w:t>into</w:t>
      </w:r>
      <w:r>
        <w:rPr>
          <w:spacing w:val="-11"/>
          <w:w w:val="105"/>
          <w:sz w:val="19"/>
        </w:rPr>
        <w:t xml:space="preserve"> </w:t>
      </w:r>
      <w:r>
        <w:rPr>
          <w:w w:val="105"/>
          <w:sz w:val="19"/>
        </w:rPr>
        <w:t>subclass methods.</w:t>
      </w:r>
    </w:p>
    <w:p w:rsidR="00F971A3" w:rsidRDefault="008B76CE">
      <w:pPr>
        <w:pStyle w:val="ListParagraph"/>
        <w:numPr>
          <w:ilvl w:val="0"/>
          <w:numId w:val="21"/>
        </w:numPr>
        <w:tabs>
          <w:tab w:val="left" w:pos="879"/>
          <w:tab w:val="left" w:pos="880"/>
        </w:tabs>
        <w:spacing w:line="222" w:lineRule="exact"/>
        <w:rPr>
          <w:sz w:val="19"/>
        </w:rPr>
      </w:pPr>
      <w:r>
        <w:rPr>
          <w:w w:val="105"/>
          <w:sz w:val="19"/>
        </w:rPr>
        <w:t>Make the superclass method</w:t>
      </w:r>
      <w:r>
        <w:rPr>
          <w:spacing w:val="17"/>
          <w:w w:val="105"/>
          <w:sz w:val="19"/>
        </w:rPr>
        <w:t xml:space="preserve"> </w:t>
      </w:r>
      <w:r>
        <w:rPr>
          <w:w w:val="105"/>
          <w:sz w:val="19"/>
        </w:rPr>
        <w:t>abstract.</w:t>
      </w:r>
    </w:p>
    <w:p w:rsidR="00F971A3" w:rsidRDefault="00F971A3">
      <w:pPr>
        <w:pStyle w:val="BodyText"/>
        <w:rPr>
          <w:sz w:val="25"/>
        </w:rPr>
      </w:pPr>
    </w:p>
    <w:p w:rsidR="00F971A3" w:rsidRDefault="008B76CE">
      <w:pPr>
        <w:pStyle w:val="Heading3"/>
      </w:pPr>
      <w:r>
        <w:rPr>
          <w:color w:val="344178"/>
        </w:rPr>
        <w:t>Example</w:t>
      </w:r>
    </w:p>
    <w:p w:rsidR="00F971A3" w:rsidRDefault="00F971A3">
      <w:pPr>
        <w:pStyle w:val="BodyText"/>
        <w:spacing w:before="9"/>
        <w:rPr>
          <w:b/>
          <w:sz w:val="25"/>
        </w:rPr>
      </w:pPr>
    </w:p>
    <w:p w:rsidR="00F971A3" w:rsidRDefault="008B76CE">
      <w:pPr>
        <w:pStyle w:val="BodyText"/>
        <w:spacing w:line="249" w:lineRule="auto"/>
        <w:ind w:left="160" w:right="400"/>
      </w:pPr>
      <w:r>
        <w:rPr>
          <w:w w:val="105"/>
        </w:rPr>
        <w:t>I</w:t>
      </w:r>
      <w:r>
        <w:rPr>
          <w:spacing w:val="-12"/>
          <w:w w:val="105"/>
        </w:rPr>
        <w:t xml:space="preserve"> </w:t>
      </w:r>
      <w:r>
        <w:rPr>
          <w:w w:val="105"/>
        </w:rPr>
        <w:t>use</w:t>
      </w:r>
      <w:r>
        <w:rPr>
          <w:spacing w:val="-11"/>
          <w:w w:val="105"/>
        </w:rPr>
        <w:t xml:space="preserve"> </w:t>
      </w:r>
      <w:r>
        <w:rPr>
          <w:w w:val="105"/>
        </w:rPr>
        <w:t>the</w:t>
      </w:r>
      <w:r>
        <w:rPr>
          <w:spacing w:val="-12"/>
          <w:w w:val="105"/>
        </w:rPr>
        <w:t xml:space="preserve"> </w:t>
      </w:r>
      <w:r>
        <w:rPr>
          <w:w w:val="105"/>
        </w:rPr>
        <w:t>tedious</w:t>
      </w:r>
      <w:r>
        <w:rPr>
          <w:spacing w:val="-11"/>
          <w:w w:val="105"/>
        </w:rPr>
        <w:t xml:space="preserve"> </w:t>
      </w:r>
      <w:r>
        <w:rPr>
          <w:w w:val="105"/>
        </w:rPr>
        <w:t>and</w:t>
      </w:r>
      <w:r>
        <w:rPr>
          <w:spacing w:val="-11"/>
          <w:w w:val="105"/>
        </w:rPr>
        <w:t xml:space="preserve"> </w:t>
      </w:r>
      <w:r>
        <w:rPr>
          <w:w w:val="105"/>
        </w:rPr>
        <w:t>simplistic</w:t>
      </w:r>
      <w:r>
        <w:rPr>
          <w:spacing w:val="-12"/>
          <w:w w:val="105"/>
        </w:rPr>
        <w:t xml:space="preserve"> </w:t>
      </w:r>
      <w:r>
        <w:rPr>
          <w:w w:val="105"/>
        </w:rPr>
        <w:t>example</w:t>
      </w:r>
      <w:r>
        <w:rPr>
          <w:spacing w:val="-11"/>
          <w:w w:val="105"/>
        </w:rPr>
        <w:t xml:space="preserve"> </w:t>
      </w:r>
      <w:r>
        <w:rPr>
          <w:w w:val="105"/>
        </w:rPr>
        <w:t>of</w:t>
      </w:r>
      <w:r>
        <w:rPr>
          <w:spacing w:val="-11"/>
          <w:w w:val="105"/>
        </w:rPr>
        <w:t xml:space="preserve"> </w:t>
      </w:r>
      <w:r>
        <w:rPr>
          <w:w w:val="105"/>
        </w:rPr>
        <w:t>employee</w:t>
      </w:r>
      <w:r>
        <w:rPr>
          <w:spacing w:val="-12"/>
          <w:w w:val="105"/>
        </w:rPr>
        <w:t xml:space="preserve"> </w:t>
      </w:r>
      <w:r>
        <w:rPr>
          <w:w w:val="105"/>
        </w:rPr>
        <w:t>payment.</w:t>
      </w:r>
      <w:r>
        <w:rPr>
          <w:spacing w:val="-11"/>
          <w:w w:val="105"/>
        </w:rPr>
        <w:t xml:space="preserve"> </w:t>
      </w:r>
      <w:r>
        <w:rPr>
          <w:w w:val="105"/>
        </w:rPr>
        <w:t>I'm</w:t>
      </w:r>
      <w:r>
        <w:rPr>
          <w:spacing w:val="-11"/>
          <w:w w:val="105"/>
        </w:rPr>
        <w:t xml:space="preserve"> </w:t>
      </w:r>
      <w:r>
        <w:rPr>
          <w:w w:val="105"/>
        </w:rPr>
        <w:t>using</w:t>
      </w:r>
      <w:r>
        <w:rPr>
          <w:spacing w:val="-12"/>
          <w:w w:val="105"/>
        </w:rPr>
        <w:t xml:space="preserve"> </w:t>
      </w:r>
      <w:r>
        <w:rPr>
          <w:w w:val="105"/>
        </w:rPr>
        <w:t>the</w:t>
      </w:r>
      <w:r>
        <w:rPr>
          <w:spacing w:val="-11"/>
          <w:w w:val="105"/>
        </w:rPr>
        <w:t xml:space="preserve"> </w:t>
      </w:r>
      <w:r>
        <w:rPr>
          <w:w w:val="105"/>
        </w:rPr>
        <w:t>classes</w:t>
      </w:r>
      <w:r>
        <w:rPr>
          <w:spacing w:val="-11"/>
          <w:w w:val="105"/>
        </w:rPr>
        <w:t xml:space="preserve"> </w:t>
      </w:r>
      <w:r>
        <w:rPr>
          <w:w w:val="105"/>
        </w:rPr>
        <w:t>after</w:t>
      </w:r>
      <w:r>
        <w:rPr>
          <w:spacing w:val="-12"/>
          <w:w w:val="105"/>
        </w:rPr>
        <w:t xml:space="preserve"> </w:t>
      </w:r>
      <w:r>
        <w:rPr>
          <w:w w:val="105"/>
        </w:rPr>
        <w:t>using</w:t>
      </w:r>
      <w:r>
        <w:rPr>
          <w:color w:val="344178"/>
          <w:w w:val="105"/>
          <w:u w:val="single" w:color="344178"/>
        </w:rPr>
        <w:t xml:space="preserve"> </w:t>
      </w:r>
      <w:r>
        <w:rPr>
          <w:rFonts w:ascii="Verdana"/>
          <w:color w:val="344178"/>
          <w:spacing w:val="2"/>
          <w:w w:val="105"/>
          <w:u w:val="single" w:color="344178"/>
        </w:rPr>
        <w:t>Replace Type Code with State/Strategy</w:t>
      </w:r>
      <w:r>
        <w:rPr>
          <w:rFonts w:ascii="Verdana"/>
          <w:color w:val="344178"/>
          <w:spacing w:val="2"/>
          <w:w w:val="105"/>
        </w:rPr>
        <w:t xml:space="preserve"> </w:t>
      </w:r>
      <w:r>
        <w:rPr>
          <w:w w:val="105"/>
        </w:rPr>
        <w:t>so the objects look like</w:t>
      </w:r>
      <w:r>
        <w:rPr>
          <w:color w:val="344178"/>
          <w:w w:val="105"/>
        </w:rPr>
        <w:t xml:space="preserve"> </w:t>
      </w:r>
      <w:r>
        <w:rPr>
          <w:rFonts w:ascii="Verdana"/>
          <w:color w:val="344178"/>
          <w:w w:val="105"/>
          <w:u w:val="single" w:color="344178"/>
        </w:rPr>
        <w:t>Figure 9.1</w:t>
      </w:r>
      <w:r>
        <w:rPr>
          <w:rFonts w:ascii="Verdana"/>
          <w:color w:val="344178"/>
          <w:w w:val="105"/>
        </w:rPr>
        <w:t xml:space="preserve"> </w:t>
      </w:r>
      <w:r>
        <w:rPr>
          <w:w w:val="105"/>
        </w:rPr>
        <w:t>(see the example in</w:t>
      </w:r>
      <w:r>
        <w:rPr>
          <w:color w:val="344178"/>
          <w:w w:val="105"/>
        </w:rPr>
        <w:t xml:space="preserve"> </w:t>
      </w:r>
      <w:r>
        <w:rPr>
          <w:rFonts w:ascii="Verdana"/>
          <w:color w:val="344178"/>
          <w:w w:val="105"/>
          <w:u w:val="single" w:color="344178"/>
        </w:rPr>
        <w:t>Chapter 8</w:t>
      </w:r>
      <w:r>
        <w:rPr>
          <w:rFonts w:ascii="Verdana"/>
          <w:color w:val="344178"/>
          <w:w w:val="105"/>
        </w:rPr>
        <w:t xml:space="preserve"> </w:t>
      </w:r>
      <w:r>
        <w:rPr>
          <w:spacing w:val="-4"/>
          <w:w w:val="105"/>
        </w:rPr>
        <w:t xml:space="preserve">for how </w:t>
      </w:r>
      <w:r>
        <w:rPr>
          <w:spacing w:val="-3"/>
          <w:w w:val="105"/>
        </w:rPr>
        <w:t xml:space="preserve">we </w:t>
      </w:r>
      <w:r>
        <w:rPr>
          <w:spacing w:val="-4"/>
          <w:w w:val="105"/>
        </w:rPr>
        <w:t>got</w:t>
      </w:r>
      <w:r>
        <w:rPr>
          <w:spacing w:val="-3"/>
          <w:w w:val="105"/>
        </w:rPr>
        <w:t xml:space="preserve"> </w:t>
      </w:r>
      <w:r>
        <w:rPr>
          <w:spacing w:val="-5"/>
          <w:w w:val="105"/>
        </w:rPr>
        <w:t>here).</w:t>
      </w:r>
    </w:p>
    <w:p w:rsidR="00F971A3" w:rsidRDefault="00F971A3">
      <w:pPr>
        <w:pStyle w:val="BodyText"/>
        <w:spacing w:before="5"/>
        <w:rPr>
          <w:sz w:val="24"/>
        </w:rPr>
      </w:pPr>
    </w:p>
    <w:p w:rsidR="00F971A3" w:rsidRDefault="008B76CE">
      <w:pPr>
        <w:pStyle w:val="Heading6"/>
        <w:ind w:left="2695"/>
      </w:pPr>
      <w:r>
        <w:rPr>
          <w:color w:val="344178"/>
          <w:w w:val="105"/>
        </w:rPr>
        <w:t>Figure 9.1. _The inheritance structure</w:t>
      </w:r>
    </w:p>
    <w:p w:rsidR="00F971A3" w:rsidRDefault="008B76CE">
      <w:pPr>
        <w:pStyle w:val="BodyText"/>
        <w:spacing w:before="2"/>
        <w:rPr>
          <w:b/>
          <w:sz w:val="23"/>
        </w:rPr>
      </w:pPr>
      <w:r>
        <w:rPr>
          <w:noProof/>
        </w:rPr>
        <w:drawing>
          <wp:anchor distT="0" distB="0" distL="0" distR="0" simplePos="0" relativeHeight="251623936" behindDoc="0" locked="0" layoutInCell="1" allowOverlap="1">
            <wp:simplePos x="0" y="0"/>
            <wp:positionH relativeFrom="page">
              <wp:posOffset>1504950</wp:posOffset>
            </wp:positionH>
            <wp:positionV relativeFrom="paragraph">
              <wp:posOffset>194006</wp:posOffset>
            </wp:positionV>
            <wp:extent cx="4762500" cy="2695575"/>
            <wp:effectExtent l="0" t="0" r="0" b="0"/>
            <wp:wrapTopAndBottom/>
            <wp:docPr id="11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44.png"/>
                    <pic:cNvPicPr/>
                  </pic:nvPicPr>
                  <pic:blipFill>
                    <a:blip r:embed="rId55" cstate="print"/>
                    <a:stretch>
                      <a:fillRect/>
                    </a:stretch>
                  </pic:blipFill>
                  <pic:spPr>
                    <a:xfrm>
                      <a:off x="0" y="0"/>
                      <a:ext cx="4762500" cy="2695575"/>
                    </a:xfrm>
                    <a:prstGeom prst="rect">
                      <a:avLst/>
                    </a:prstGeom>
                  </pic:spPr>
                </pic:pic>
              </a:graphicData>
            </a:graphic>
          </wp:anchor>
        </w:drawing>
      </w:r>
    </w:p>
    <w:p w:rsidR="00F971A3" w:rsidRDefault="00F971A3">
      <w:pPr>
        <w:pStyle w:val="BodyText"/>
        <w:spacing w:before="7"/>
        <w:rPr>
          <w:b/>
          <w:sz w:val="17"/>
        </w:rPr>
      </w:pPr>
    </w:p>
    <w:p w:rsidR="00F971A3" w:rsidRPr="003423D5" w:rsidRDefault="008B76CE">
      <w:pPr>
        <w:pStyle w:val="BodyText"/>
        <w:spacing w:line="252" w:lineRule="auto"/>
        <w:ind w:left="640" w:right="6244" w:hanging="240"/>
        <w:rPr>
          <w:rFonts w:ascii="Courier New"/>
          <w:b/>
        </w:rPr>
      </w:pPr>
      <w:r w:rsidRPr="003423D5">
        <w:rPr>
          <w:rFonts w:ascii="Courier New"/>
          <w:b/>
          <w:color w:val="8F8778"/>
          <w:w w:val="105"/>
        </w:rPr>
        <w:t>class Employee... int payAmount() {</w:t>
      </w:r>
    </w:p>
    <w:p w:rsidR="00F971A3" w:rsidRPr="003423D5" w:rsidRDefault="008B76CE">
      <w:pPr>
        <w:pStyle w:val="BodyText"/>
        <w:spacing w:line="213" w:lineRule="exact"/>
        <w:ind w:left="1120"/>
        <w:rPr>
          <w:rFonts w:ascii="Courier New"/>
          <w:b/>
        </w:rPr>
      </w:pPr>
      <w:r w:rsidRPr="003423D5">
        <w:rPr>
          <w:rFonts w:ascii="Courier New"/>
          <w:b/>
          <w:color w:val="8F8778"/>
          <w:w w:val="105"/>
        </w:rPr>
        <w:t>switch (getType()) {</w:t>
      </w:r>
    </w:p>
    <w:p w:rsidR="00F971A3" w:rsidRPr="003423D5" w:rsidRDefault="008B76CE">
      <w:pPr>
        <w:pStyle w:val="BodyText"/>
        <w:spacing w:before="10" w:line="252" w:lineRule="auto"/>
        <w:ind w:left="1960" w:right="4080" w:hanging="360"/>
        <w:rPr>
          <w:rFonts w:ascii="Courier New"/>
          <w:b/>
        </w:rPr>
      </w:pPr>
      <w:r w:rsidRPr="003423D5">
        <w:rPr>
          <w:rFonts w:ascii="Courier New"/>
          <w:b/>
          <w:color w:val="8F8778"/>
          <w:spacing w:val="2"/>
          <w:w w:val="105"/>
        </w:rPr>
        <w:t>case</w:t>
      </w:r>
      <w:r w:rsidRPr="003423D5">
        <w:rPr>
          <w:rFonts w:ascii="Courier New"/>
          <w:b/>
          <w:color w:val="8F8778"/>
          <w:spacing w:val="-67"/>
          <w:w w:val="105"/>
        </w:rPr>
        <w:t xml:space="preserve"> </w:t>
      </w:r>
      <w:r w:rsidRPr="003423D5">
        <w:rPr>
          <w:rFonts w:ascii="Courier New"/>
          <w:b/>
          <w:color w:val="8F8778"/>
          <w:spacing w:val="3"/>
          <w:w w:val="105"/>
        </w:rPr>
        <w:t>EmployeeType.ENGINEER:</w:t>
      </w:r>
      <w:r w:rsidRPr="003423D5">
        <w:rPr>
          <w:rFonts w:ascii="Courier New"/>
          <w:b/>
          <w:color w:val="8F8778"/>
          <w:spacing w:val="3"/>
          <w:w w:val="102"/>
        </w:rPr>
        <w:t xml:space="preserve"> </w:t>
      </w:r>
      <w:r w:rsidRPr="003423D5">
        <w:rPr>
          <w:rFonts w:ascii="Courier New"/>
          <w:b/>
          <w:color w:val="8F8778"/>
          <w:spacing w:val="2"/>
          <w:w w:val="105"/>
        </w:rPr>
        <w:t xml:space="preserve">return </w:t>
      </w:r>
      <w:r w:rsidRPr="003423D5">
        <w:rPr>
          <w:rFonts w:ascii="Courier New"/>
          <w:b/>
          <w:color w:val="8F8778"/>
          <w:spacing w:val="3"/>
          <w:w w:val="105"/>
        </w:rPr>
        <w:t>_monthlySalary;</w:t>
      </w:r>
    </w:p>
    <w:p w:rsidR="00F971A3" w:rsidRPr="003423D5" w:rsidRDefault="008B76CE">
      <w:pPr>
        <w:pStyle w:val="BodyText"/>
        <w:spacing w:line="213" w:lineRule="exact"/>
        <w:ind w:left="1600"/>
        <w:rPr>
          <w:rFonts w:ascii="Courier New"/>
          <w:b/>
        </w:rPr>
      </w:pPr>
      <w:r w:rsidRPr="003423D5">
        <w:rPr>
          <w:rFonts w:ascii="Courier New"/>
          <w:b/>
          <w:color w:val="8F8778"/>
          <w:w w:val="105"/>
        </w:rPr>
        <w:t>case EmployeeType.SALESMAN:</w:t>
      </w:r>
    </w:p>
    <w:p w:rsidR="00F971A3" w:rsidRPr="003423D5" w:rsidRDefault="008B76CE">
      <w:pPr>
        <w:pStyle w:val="BodyText"/>
        <w:spacing w:before="10" w:line="268" w:lineRule="auto"/>
        <w:ind w:left="1600" w:right="2643" w:firstLine="360"/>
        <w:rPr>
          <w:rFonts w:ascii="Courier New"/>
          <w:b/>
        </w:rPr>
      </w:pPr>
      <w:r w:rsidRPr="003423D5">
        <w:rPr>
          <w:rFonts w:ascii="Courier New"/>
          <w:b/>
          <w:color w:val="8F8778"/>
          <w:spacing w:val="2"/>
          <w:w w:val="105"/>
        </w:rPr>
        <w:t xml:space="preserve">return _monthlySalary </w:t>
      </w:r>
      <w:r w:rsidRPr="003423D5">
        <w:rPr>
          <w:rFonts w:ascii="Courier New"/>
          <w:b/>
          <w:color w:val="8F8778"/>
          <w:w w:val="105"/>
        </w:rPr>
        <w:t>+</w:t>
      </w:r>
      <w:r w:rsidRPr="003423D5">
        <w:rPr>
          <w:rFonts w:ascii="Courier New"/>
          <w:b/>
          <w:color w:val="8F8778"/>
          <w:spacing w:val="-73"/>
          <w:w w:val="105"/>
        </w:rPr>
        <w:t xml:space="preserve"> </w:t>
      </w:r>
      <w:r w:rsidRPr="003423D5">
        <w:rPr>
          <w:rFonts w:ascii="Courier New"/>
          <w:b/>
          <w:color w:val="8F8778"/>
          <w:spacing w:val="3"/>
          <w:w w:val="105"/>
        </w:rPr>
        <w:t xml:space="preserve">_commission; </w:t>
      </w:r>
      <w:r w:rsidRPr="003423D5">
        <w:rPr>
          <w:rFonts w:ascii="Courier New"/>
          <w:b/>
          <w:color w:val="8F8778"/>
          <w:spacing w:val="2"/>
          <w:w w:val="105"/>
        </w:rPr>
        <w:t xml:space="preserve">case </w:t>
      </w:r>
      <w:r w:rsidRPr="003423D5">
        <w:rPr>
          <w:rFonts w:ascii="Courier New"/>
          <w:b/>
          <w:color w:val="8F8778"/>
          <w:spacing w:val="3"/>
          <w:w w:val="105"/>
        </w:rPr>
        <w:t>EmployeeType.MANAGER:</w:t>
      </w:r>
    </w:p>
    <w:p w:rsidR="00F971A3" w:rsidRPr="003423D5" w:rsidRDefault="008B76CE">
      <w:pPr>
        <w:pStyle w:val="BodyText"/>
        <w:spacing w:line="198" w:lineRule="exact"/>
        <w:ind w:left="1960"/>
        <w:rPr>
          <w:rFonts w:ascii="Courier New"/>
          <w:b/>
        </w:rPr>
      </w:pPr>
      <w:r w:rsidRPr="003423D5">
        <w:rPr>
          <w:rFonts w:ascii="Courier New"/>
          <w:b/>
          <w:color w:val="8F8778"/>
          <w:w w:val="105"/>
        </w:rPr>
        <w:t>return _monthlySalary + _bonus;</w:t>
      </w:r>
    </w:p>
    <w:p w:rsidR="00F971A3" w:rsidRPr="003423D5" w:rsidRDefault="008B76CE">
      <w:pPr>
        <w:pStyle w:val="BodyText"/>
        <w:spacing w:before="9"/>
        <w:ind w:left="1600"/>
        <w:rPr>
          <w:rFonts w:ascii="Courier New"/>
          <w:b/>
        </w:rPr>
      </w:pPr>
      <w:r w:rsidRPr="003423D5">
        <w:rPr>
          <w:rFonts w:ascii="Courier New"/>
          <w:b/>
          <w:color w:val="8F8778"/>
          <w:w w:val="105"/>
        </w:rPr>
        <w:t>default:</w:t>
      </w:r>
    </w:p>
    <w:p w:rsidR="00F971A3" w:rsidRPr="003423D5" w:rsidRDefault="008B76CE">
      <w:pPr>
        <w:pStyle w:val="BodyText"/>
        <w:spacing w:before="10"/>
        <w:ind w:left="1960"/>
        <w:rPr>
          <w:rFonts w:ascii="Courier New"/>
          <w:b/>
        </w:rPr>
      </w:pPr>
      <w:r w:rsidRPr="003423D5">
        <w:rPr>
          <w:rFonts w:ascii="Courier New"/>
          <w:b/>
          <w:color w:val="8F8778"/>
          <w:w w:val="105"/>
        </w:rPr>
        <w:t>throw new RuntimeException("Incorrect Employee");</w:t>
      </w:r>
    </w:p>
    <w:p w:rsidR="00F971A3" w:rsidRPr="003423D5" w:rsidRDefault="008B76CE">
      <w:pPr>
        <w:pStyle w:val="BodyText"/>
        <w:spacing w:before="10"/>
        <w:ind w:left="1120"/>
        <w:rPr>
          <w:rFonts w:ascii="Courier New"/>
          <w:b/>
        </w:rPr>
      </w:pPr>
      <w:r w:rsidRPr="003423D5">
        <w:rPr>
          <w:rFonts w:ascii="Courier New"/>
          <w:b/>
          <w:color w:val="8F8778"/>
          <w:w w:val="102"/>
        </w:rPr>
        <w:t>}</w:t>
      </w:r>
    </w:p>
    <w:p w:rsidR="00F971A3" w:rsidRPr="003423D5" w:rsidRDefault="008B76CE">
      <w:pPr>
        <w:pStyle w:val="BodyText"/>
        <w:spacing w:before="10"/>
        <w:ind w:left="640"/>
        <w:rPr>
          <w:rFonts w:ascii="Courier New"/>
          <w:b/>
        </w:rPr>
      </w:pPr>
      <w:r w:rsidRPr="003423D5">
        <w:rPr>
          <w:rFonts w:ascii="Courier New"/>
          <w:b/>
          <w:color w:val="8F8778"/>
          <w:w w:val="102"/>
        </w:rPr>
        <w:t>}</w:t>
      </w:r>
    </w:p>
    <w:p w:rsidR="00F971A3" w:rsidRPr="003423D5" w:rsidRDefault="00F971A3">
      <w:pPr>
        <w:rPr>
          <w:rFonts w:ascii="Courier New"/>
          <w:b/>
        </w:rPr>
        <w:sectPr w:rsidR="00F971A3" w:rsidRPr="003423D5">
          <w:pgSz w:w="12240" w:h="15840"/>
          <w:pgMar w:top="1360" w:right="1660" w:bottom="980" w:left="1640" w:header="0" w:footer="794" w:gutter="0"/>
          <w:cols w:space="720"/>
        </w:sectPr>
      </w:pPr>
    </w:p>
    <w:p w:rsidR="00F971A3" w:rsidRPr="003423D5" w:rsidRDefault="008B76CE">
      <w:pPr>
        <w:pStyle w:val="BodyText"/>
        <w:spacing w:before="87"/>
        <w:ind w:left="640"/>
        <w:rPr>
          <w:rFonts w:ascii="Courier New"/>
          <w:b/>
        </w:rPr>
      </w:pPr>
      <w:r w:rsidRPr="003423D5">
        <w:rPr>
          <w:rFonts w:ascii="Courier New"/>
          <w:b/>
          <w:color w:val="8F8778"/>
          <w:w w:val="105"/>
        </w:rPr>
        <w:lastRenderedPageBreak/>
        <w:t>int getType() {</w:t>
      </w:r>
    </w:p>
    <w:p w:rsidR="00F971A3" w:rsidRPr="003423D5" w:rsidRDefault="008B76CE">
      <w:pPr>
        <w:pStyle w:val="BodyText"/>
        <w:spacing w:before="9"/>
        <w:ind w:left="1120"/>
        <w:rPr>
          <w:rFonts w:ascii="Courier New"/>
          <w:b/>
        </w:rPr>
      </w:pPr>
      <w:r w:rsidRPr="003423D5">
        <w:rPr>
          <w:rFonts w:ascii="Courier New"/>
          <w:b/>
          <w:color w:val="8F8778"/>
          <w:w w:val="105"/>
        </w:rPr>
        <w:t>return _type.getTypeCode();</w:t>
      </w:r>
    </w:p>
    <w:p w:rsidR="00F971A3" w:rsidRPr="003423D5" w:rsidRDefault="008B76CE">
      <w:pPr>
        <w:pStyle w:val="BodyText"/>
        <w:spacing w:before="10"/>
        <w:ind w:left="640"/>
        <w:rPr>
          <w:rFonts w:ascii="Courier New"/>
          <w:b/>
        </w:rPr>
      </w:pPr>
      <w:r w:rsidRPr="003423D5">
        <w:rPr>
          <w:rFonts w:ascii="Courier New"/>
          <w:b/>
          <w:color w:val="8F8778"/>
          <w:w w:val="102"/>
        </w:rPr>
        <w:t>}</w:t>
      </w:r>
    </w:p>
    <w:p w:rsidR="00F971A3" w:rsidRPr="003423D5" w:rsidRDefault="008B76CE">
      <w:pPr>
        <w:pStyle w:val="BodyText"/>
        <w:spacing w:before="10"/>
        <w:ind w:left="640"/>
        <w:rPr>
          <w:rFonts w:ascii="Courier New"/>
          <w:b/>
        </w:rPr>
      </w:pPr>
      <w:r w:rsidRPr="003423D5">
        <w:rPr>
          <w:rFonts w:ascii="Courier New"/>
          <w:b/>
          <w:color w:val="8F8778"/>
          <w:spacing w:val="2"/>
          <w:w w:val="105"/>
        </w:rPr>
        <w:t>private EmployeeType</w:t>
      </w:r>
      <w:r w:rsidRPr="003423D5">
        <w:rPr>
          <w:rFonts w:ascii="Courier New"/>
          <w:b/>
          <w:color w:val="8F8778"/>
          <w:spacing w:val="-53"/>
          <w:w w:val="105"/>
        </w:rPr>
        <w:t xml:space="preserve"> </w:t>
      </w:r>
      <w:r w:rsidRPr="003423D5">
        <w:rPr>
          <w:rFonts w:ascii="Courier New"/>
          <w:b/>
          <w:color w:val="8F8778"/>
          <w:spacing w:val="3"/>
          <w:w w:val="105"/>
        </w:rPr>
        <w:t>_type;</w:t>
      </w:r>
    </w:p>
    <w:p w:rsidR="00F971A3" w:rsidRPr="003423D5" w:rsidRDefault="00F971A3">
      <w:pPr>
        <w:pStyle w:val="BodyText"/>
        <w:rPr>
          <w:rFonts w:ascii="Courier New"/>
          <w:b/>
          <w:sz w:val="22"/>
        </w:rPr>
      </w:pPr>
    </w:p>
    <w:p w:rsidR="00F971A3" w:rsidRPr="003423D5" w:rsidRDefault="008B76CE">
      <w:pPr>
        <w:pStyle w:val="BodyText"/>
        <w:spacing w:line="252" w:lineRule="auto"/>
        <w:ind w:left="640" w:right="4921" w:hanging="240"/>
        <w:rPr>
          <w:rFonts w:ascii="Courier New"/>
          <w:b/>
        </w:rPr>
      </w:pPr>
      <w:r w:rsidRPr="003423D5">
        <w:rPr>
          <w:rFonts w:ascii="Courier New"/>
          <w:b/>
          <w:color w:val="8F8778"/>
          <w:spacing w:val="2"/>
          <w:w w:val="105"/>
        </w:rPr>
        <w:t>abstract class</w:t>
      </w:r>
      <w:r w:rsidRPr="003423D5">
        <w:rPr>
          <w:rFonts w:ascii="Courier New"/>
          <w:b/>
          <w:color w:val="8F8778"/>
          <w:spacing w:val="-66"/>
          <w:w w:val="105"/>
        </w:rPr>
        <w:t xml:space="preserve"> </w:t>
      </w:r>
      <w:r w:rsidRPr="003423D5">
        <w:rPr>
          <w:rFonts w:ascii="Courier New"/>
          <w:b/>
          <w:color w:val="8F8778"/>
          <w:spacing w:val="3"/>
          <w:w w:val="105"/>
        </w:rPr>
        <w:t xml:space="preserve">EmployeeType... </w:t>
      </w:r>
      <w:r w:rsidRPr="003423D5">
        <w:rPr>
          <w:rFonts w:ascii="Courier New"/>
          <w:b/>
          <w:color w:val="8F8778"/>
          <w:spacing w:val="2"/>
          <w:w w:val="105"/>
        </w:rPr>
        <w:t xml:space="preserve">abstract </w:t>
      </w:r>
      <w:r w:rsidRPr="003423D5">
        <w:rPr>
          <w:rFonts w:ascii="Courier New"/>
          <w:b/>
          <w:color w:val="8F8778"/>
          <w:w w:val="105"/>
        </w:rPr>
        <w:t>int</w:t>
      </w:r>
      <w:r w:rsidRPr="003423D5">
        <w:rPr>
          <w:rFonts w:ascii="Courier New"/>
          <w:b/>
          <w:color w:val="8F8778"/>
          <w:spacing w:val="-36"/>
          <w:w w:val="105"/>
        </w:rPr>
        <w:t xml:space="preserve"> </w:t>
      </w:r>
      <w:r w:rsidRPr="003423D5">
        <w:rPr>
          <w:rFonts w:ascii="Courier New"/>
          <w:b/>
          <w:color w:val="8F8778"/>
          <w:spacing w:val="3"/>
          <w:w w:val="105"/>
        </w:rPr>
        <w:t>getTypeCode();</w:t>
      </w:r>
    </w:p>
    <w:p w:rsidR="00F971A3" w:rsidRPr="003423D5" w:rsidRDefault="00F971A3">
      <w:pPr>
        <w:pStyle w:val="BodyText"/>
        <w:spacing w:before="8"/>
        <w:rPr>
          <w:rFonts w:ascii="Courier New"/>
          <w:b/>
        </w:rPr>
      </w:pPr>
    </w:p>
    <w:p w:rsidR="00F971A3" w:rsidRPr="003423D5" w:rsidRDefault="008B76CE">
      <w:pPr>
        <w:pStyle w:val="BodyText"/>
        <w:spacing w:line="252" w:lineRule="auto"/>
        <w:ind w:left="640" w:right="3962" w:hanging="240"/>
        <w:rPr>
          <w:rFonts w:ascii="Courier New"/>
          <w:b/>
        </w:rPr>
      </w:pPr>
      <w:r w:rsidRPr="003423D5">
        <w:rPr>
          <w:rFonts w:ascii="Courier New"/>
          <w:b/>
          <w:color w:val="8F8778"/>
          <w:spacing w:val="2"/>
          <w:w w:val="105"/>
        </w:rPr>
        <w:t>class Engineer extends</w:t>
      </w:r>
      <w:r w:rsidRPr="003423D5">
        <w:rPr>
          <w:rFonts w:ascii="Courier New"/>
          <w:b/>
          <w:color w:val="8F8778"/>
          <w:spacing w:val="-81"/>
          <w:w w:val="105"/>
        </w:rPr>
        <w:t xml:space="preserve"> </w:t>
      </w:r>
      <w:r w:rsidRPr="003423D5">
        <w:rPr>
          <w:rFonts w:ascii="Courier New"/>
          <w:b/>
          <w:color w:val="8F8778"/>
          <w:spacing w:val="3"/>
          <w:w w:val="105"/>
        </w:rPr>
        <w:t xml:space="preserve">EmployeeType... </w:t>
      </w:r>
      <w:r w:rsidRPr="003423D5">
        <w:rPr>
          <w:rFonts w:ascii="Courier New"/>
          <w:b/>
          <w:color w:val="8F8778"/>
          <w:w w:val="105"/>
        </w:rPr>
        <w:t xml:space="preserve">int </w:t>
      </w:r>
      <w:r w:rsidRPr="003423D5">
        <w:rPr>
          <w:rFonts w:ascii="Courier New"/>
          <w:b/>
          <w:color w:val="8F8778"/>
          <w:spacing w:val="2"/>
          <w:w w:val="105"/>
        </w:rPr>
        <w:t xml:space="preserve">getTypeCode() </w:t>
      </w:r>
      <w:r w:rsidRPr="003423D5">
        <w:rPr>
          <w:rFonts w:ascii="Courier New"/>
          <w:b/>
          <w:color w:val="8F8778"/>
          <w:w w:val="105"/>
        </w:rPr>
        <w:t>{</w:t>
      </w:r>
    </w:p>
    <w:p w:rsidR="00F971A3" w:rsidRPr="003423D5" w:rsidRDefault="008B76CE">
      <w:pPr>
        <w:pStyle w:val="BodyText"/>
        <w:spacing w:line="213" w:lineRule="exact"/>
        <w:ind w:left="1120"/>
        <w:rPr>
          <w:rFonts w:ascii="Courier New"/>
          <w:b/>
        </w:rPr>
      </w:pPr>
      <w:r w:rsidRPr="003423D5">
        <w:rPr>
          <w:rFonts w:ascii="Courier New"/>
          <w:b/>
          <w:color w:val="8F8778"/>
          <w:w w:val="105"/>
        </w:rPr>
        <w:t>return Employee.ENGINEER;</w:t>
      </w:r>
    </w:p>
    <w:p w:rsidR="00F971A3" w:rsidRPr="003423D5" w:rsidRDefault="008B76CE">
      <w:pPr>
        <w:pStyle w:val="BodyText"/>
        <w:spacing w:before="10"/>
        <w:ind w:left="640"/>
        <w:rPr>
          <w:rFonts w:ascii="Courier New"/>
          <w:b/>
        </w:rPr>
      </w:pPr>
      <w:r w:rsidRPr="003423D5">
        <w:rPr>
          <w:rFonts w:ascii="Courier New"/>
          <w:b/>
          <w:color w:val="8F8778"/>
          <w:w w:val="102"/>
        </w:rPr>
        <w:t>}</w:t>
      </w:r>
    </w:p>
    <w:p w:rsidR="00F971A3" w:rsidRPr="003423D5" w:rsidRDefault="00F971A3">
      <w:pPr>
        <w:pStyle w:val="BodyText"/>
        <w:spacing w:before="8"/>
        <w:rPr>
          <w:rFonts w:ascii="Courier New"/>
          <w:b/>
          <w:sz w:val="20"/>
        </w:rPr>
      </w:pPr>
    </w:p>
    <w:p w:rsidR="00F971A3" w:rsidRPr="003423D5" w:rsidRDefault="008B76CE">
      <w:pPr>
        <w:pStyle w:val="BodyText"/>
        <w:ind w:left="400"/>
        <w:rPr>
          <w:rFonts w:ascii="Courier New"/>
          <w:b/>
        </w:rPr>
      </w:pPr>
      <w:r w:rsidRPr="003423D5">
        <w:rPr>
          <w:rFonts w:ascii="Courier New"/>
          <w:b/>
          <w:color w:val="8F8778"/>
          <w:w w:val="105"/>
        </w:rPr>
        <w:t>... and other subclasses</w:t>
      </w:r>
    </w:p>
    <w:p w:rsidR="00F971A3" w:rsidRDefault="00F971A3">
      <w:pPr>
        <w:pStyle w:val="BodyText"/>
        <w:spacing w:before="3"/>
        <w:rPr>
          <w:rFonts w:ascii="Courier New"/>
          <w:sz w:val="24"/>
        </w:rPr>
      </w:pPr>
    </w:p>
    <w:p w:rsidR="00F971A3" w:rsidRDefault="008B76CE">
      <w:pPr>
        <w:pStyle w:val="BodyText"/>
        <w:spacing w:line="247" w:lineRule="auto"/>
        <w:ind w:left="160" w:right="354"/>
      </w:pPr>
      <w:r>
        <w:rPr>
          <w:w w:val="105"/>
        </w:rPr>
        <w:t>The</w:t>
      </w:r>
      <w:r>
        <w:rPr>
          <w:spacing w:val="-11"/>
          <w:w w:val="105"/>
        </w:rPr>
        <w:t xml:space="preserve"> </w:t>
      </w:r>
      <w:r>
        <w:rPr>
          <w:w w:val="105"/>
        </w:rPr>
        <w:t>case</w:t>
      </w:r>
      <w:r>
        <w:rPr>
          <w:spacing w:val="-10"/>
          <w:w w:val="105"/>
        </w:rPr>
        <w:t xml:space="preserve"> </w:t>
      </w:r>
      <w:r>
        <w:rPr>
          <w:w w:val="105"/>
        </w:rPr>
        <w:t>statement</w:t>
      </w:r>
      <w:r>
        <w:rPr>
          <w:spacing w:val="-10"/>
          <w:w w:val="105"/>
        </w:rPr>
        <w:t xml:space="preserve"> </w:t>
      </w:r>
      <w:r>
        <w:rPr>
          <w:w w:val="105"/>
        </w:rPr>
        <w:t>is</w:t>
      </w:r>
      <w:r>
        <w:rPr>
          <w:spacing w:val="-10"/>
          <w:w w:val="105"/>
        </w:rPr>
        <w:t xml:space="preserve"> </w:t>
      </w:r>
      <w:r>
        <w:rPr>
          <w:w w:val="105"/>
        </w:rPr>
        <w:t>already</w:t>
      </w:r>
      <w:r>
        <w:rPr>
          <w:spacing w:val="-10"/>
          <w:w w:val="105"/>
        </w:rPr>
        <w:t xml:space="preserve"> </w:t>
      </w:r>
      <w:r>
        <w:rPr>
          <w:w w:val="105"/>
        </w:rPr>
        <w:t>nicely</w:t>
      </w:r>
      <w:r>
        <w:rPr>
          <w:spacing w:val="-10"/>
          <w:w w:val="105"/>
        </w:rPr>
        <w:t xml:space="preserve"> </w:t>
      </w:r>
      <w:r>
        <w:rPr>
          <w:w w:val="105"/>
        </w:rPr>
        <w:t>extracted,</w:t>
      </w:r>
      <w:r>
        <w:rPr>
          <w:spacing w:val="-10"/>
          <w:w w:val="105"/>
        </w:rPr>
        <w:t xml:space="preserve"> </w:t>
      </w:r>
      <w:r>
        <w:rPr>
          <w:w w:val="105"/>
        </w:rPr>
        <w:t>so</w:t>
      </w:r>
      <w:r>
        <w:rPr>
          <w:spacing w:val="-10"/>
          <w:w w:val="105"/>
        </w:rPr>
        <w:t xml:space="preserve"> </w:t>
      </w:r>
      <w:r>
        <w:rPr>
          <w:w w:val="105"/>
        </w:rPr>
        <w:t>there</w:t>
      </w:r>
      <w:r>
        <w:rPr>
          <w:spacing w:val="-10"/>
          <w:w w:val="105"/>
        </w:rPr>
        <w:t xml:space="preserve"> </w:t>
      </w:r>
      <w:r>
        <w:rPr>
          <w:w w:val="105"/>
        </w:rPr>
        <w:t>is</w:t>
      </w:r>
      <w:r>
        <w:rPr>
          <w:spacing w:val="-10"/>
          <w:w w:val="105"/>
        </w:rPr>
        <w:t xml:space="preserve"> </w:t>
      </w:r>
      <w:r>
        <w:rPr>
          <w:w w:val="105"/>
        </w:rPr>
        <w:t>nothing</w:t>
      </w:r>
      <w:r>
        <w:rPr>
          <w:spacing w:val="-10"/>
          <w:w w:val="105"/>
        </w:rPr>
        <w:t xml:space="preserve"> </w:t>
      </w:r>
      <w:r>
        <w:rPr>
          <w:w w:val="105"/>
        </w:rPr>
        <w:t>to</w:t>
      </w:r>
      <w:r>
        <w:rPr>
          <w:spacing w:val="-10"/>
          <w:w w:val="105"/>
        </w:rPr>
        <w:t xml:space="preserve"> </w:t>
      </w:r>
      <w:r>
        <w:rPr>
          <w:w w:val="105"/>
        </w:rPr>
        <w:t>do</w:t>
      </w:r>
      <w:r>
        <w:rPr>
          <w:spacing w:val="-10"/>
          <w:w w:val="105"/>
        </w:rPr>
        <w:t xml:space="preserve"> </w:t>
      </w:r>
      <w:r>
        <w:rPr>
          <w:w w:val="105"/>
        </w:rPr>
        <w:t>there.</w:t>
      </w:r>
      <w:r>
        <w:rPr>
          <w:spacing w:val="-10"/>
          <w:w w:val="105"/>
        </w:rPr>
        <w:t xml:space="preserve"> </w:t>
      </w:r>
      <w:r>
        <w:rPr>
          <w:w w:val="105"/>
        </w:rPr>
        <w:t>I</w:t>
      </w:r>
      <w:r>
        <w:rPr>
          <w:spacing w:val="-10"/>
          <w:w w:val="105"/>
        </w:rPr>
        <w:t xml:space="preserve"> </w:t>
      </w:r>
      <w:r>
        <w:rPr>
          <w:w w:val="105"/>
        </w:rPr>
        <w:t>do</w:t>
      </w:r>
      <w:r>
        <w:rPr>
          <w:spacing w:val="-10"/>
          <w:w w:val="105"/>
        </w:rPr>
        <w:t xml:space="preserve"> </w:t>
      </w:r>
      <w:r>
        <w:rPr>
          <w:w w:val="105"/>
        </w:rPr>
        <w:t>need</w:t>
      </w:r>
      <w:r>
        <w:rPr>
          <w:spacing w:val="-10"/>
          <w:w w:val="105"/>
        </w:rPr>
        <w:t xml:space="preserve"> </w:t>
      </w:r>
      <w:r>
        <w:rPr>
          <w:w w:val="105"/>
        </w:rPr>
        <w:t>to</w:t>
      </w:r>
      <w:r>
        <w:rPr>
          <w:spacing w:val="-10"/>
          <w:w w:val="105"/>
        </w:rPr>
        <w:t xml:space="preserve"> </w:t>
      </w:r>
      <w:r>
        <w:rPr>
          <w:w w:val="105"/>
        </w:rPr>
        <w:t>move it into the employee type, because that is the class that is being</w:t>
      </w:r>
      <w:r>
        <w:rPr>
          <w:spacing w:val="28"/>
          <w:w w:val="105"/>
        </w:rPr>
        <w:t xml:space="preserve"> </w:t>
      </w:r>
      <w:r>
        <w:rPr>
          <w:w w:val="105"/>
        </w:rPr>
        <w:t>subclassed.</w:t>
      </w:r>
    </w:p>
    <w:p w:rsidR="00F971A3" w:rsidRDefault="00F971A3">
      <w:pPr>
        <w:pStyle w:val="BodyText"/>
        <w:rPr>
          <w:sz w:val="22"/>
        </w:rPr>
      </w:pPr>
    </w:p>
    <w:p w:rsidR="00F971A3" w:rsidRDefault="00F971A3">
      <w:pPr>
        <w:pStyle w:val="BodyText"/>
        <w:spacing w:before="4"/>
        <w:rPr>
          <w:sz w:val="25"/>
        </w:rPr>
      </w:pPr>
    </w:p>
    <w:p w:rsidR="00F971A3" w:rsidRPr="003423D5" w:rsidRDefault="008B76CE">
      <w:pPr>
        <w:pStyle w:val="BodyText"/>
        <w:ind w:left="400"/>
        <w:rPr>
          <w:rFonts w:ascii="Courier New"/>
          <w:b/>
        </w:rPr>
      </w:pPr>
      <w:r w:rsidRPr="003423D5">
        <w:rPr>
          <w:rFonts w:ascii="Courier New"/>
          <w:b/>
          <w:color w:val="8F8778"/>
          <w:w w:val="105"/>
        </w:rPr>
        <w:t>class EmployeeType...</w:t>
      </w:r>
    </w:p>
    <w:p w:rsidR="00F971A3" w:rsidRPr="003423D5" w:rsidRDefault="008B76CE">
      <w:pPr>
        <w:pStyle w:val="BodyText"/>
        <w:spacing w:before="10" w:line="252" w:lineRule="auto"/>
        <w:ind w:left="1120" w:right="4808" w:hanging="480"/>
        <w:rPr>
          <w:rFonts w:ascii="Courier New"/>
          <w:b/>
        </w:rPr>
      </w:pPr>
      <w:r w:rsidRPr="003423D5">
        <w:rPr>
          <w:rFonts w:ascii="Courier New"/>
          <w:b/>
          <w:color w:val="8F8778"/>
          <w:w w:val="105"/>
        </w:rPr>
        <w:t>int payAmount(Employee emp) { switch (getTypeCode()) {</w:t>
      </w:r>
    </w:p>
    <w:p w:rsidR="00F971A3" w:rsidRPr="003423D5" w:rsidRDefault="008B76CE">
      <w:pPr>
        <w:pStyle w:val="BodyText"/>
        <w:spacing w:line="213" w:lineRule="exact"/>
        <w:ind w:left="1600"/>
        <w:rPr>
          <w:rFonts w:ascii="Courier New"/>
          <w:b/>
        </w:rPr>
      </w:pPr>
      <w:r w:rsidRPr="003423D5">
        <w:rPr>
          <w:rFonts w:ascii="Courier New"/>
          <w:b/>
          <w:color w:val="8F8778"/>
          <w:spacing w:val="2"/>
          <w:w w:val="105"/>
        </w:rPr>
        <w:t>case</w:t>
      </w:r>
      <w:r w:rsidRPr="003423D5">
        <w:rPr>
          <w:rFonts w:ascii="Courier New"/>
          <w:b/>
          <w:color w:val="8F8778"/>
          <w:spacing w:val="-33"/>
          <w:w w:val="105"/>
        </w:rPr>
        <w:t xml:space="preserve"> </w:t>
      </w:r>
      <w:r w:rsidRPr="003423D5">
        <w:rPr>
          <w:rFonts w:ascii="Courier New"/>
          <w:b/>
          <w:color w:val="8F8778"/>
          <w:spacing w:val="3"/>
          <w:w w:val="105"/>
        </w:rPr>
        <w:t>ENGINEER:</w:t>
      </w:r>
    </w:p>
    <w:p w:rsidR="00F971A3" w:rsidRPr="003423D5" w:rsidRDefault="008B76CE">
      <w:pPr>
        <w:pStyle w:val="BodyText"/>
        <w:spacing w:before="10" w:line="252" w:lineRule="auto"/>
        <w:ind w:left="1600" w:right="3360" w:firstLine="360"/>
        <w:rPr>
          <w:rFonts w:ascii="Courier New"/>
          <w:b/>
        </w:rPr>
      </w:pPr>
      <w:r w:rsidRPr="003423D5">
        <w:rPr>
          <w:rFonts w:ascii="Courier New"/>
          <w:b/>
          <w:color w:val="8F8778"/>
          <w:spacing w:val="2"/>
          <w:w w:val="105"/>
        </w:rPr>
        <w:t>return</w:t>
      </w:r>
      <w:r w:rsidRPr="003423D5">
        <w:rPr>
          <w:rFonts w:ascii="Courier New"/>
          <w:b/>
          <w:color w:val="8F8778"/>
          <w:spacing w:val="-73"/>
          <w:w w:val="105"/>
        </w:rPr>
        <w:t xml:space="preserve"> </w:t>
      </w:r>
      <w:r w:rsidRPr="003423D5">
        <w:rPr>
          <w:rFonts w:ascii="Courier New"/>
          <w:b/>
          <w:color w:val="8F8778"/>
          <w:spacing w:val="3"/>
          <w:w w:val="105"/>
        </w:rPr>
        <w:t>emp.getMonthlySalary();</w:t>
      </w:r>
      <w:r w:rsidRPr="003423D5">
        <w:rPr>
          <w:rFonts w:ascii="Courier New"/>
          <w:b/>
          <w:color w:val="8F8778"/>
          <w:spacing w:val="3"/>
          <w:w w:val="102"/>
        </w:rPr>
        <w:t xml:space="preserve"> </w:t>
      </w:r>
      <w:r w:rsidRPr="003423D5">
        <w:rPr>
          <w:rFonts w:ascii="Courier New"/>
          <w:b/>
          <w:color w:val="8F8778"/>
          <w:spacing w:val="2"/>
          <w:w w:val="105"/>
        </w:rPr>
        <w:t>case</w:t>
      </w:r>
      <w:r w:rsidRPr="003423D5">
        <w:rPr>
          <w:rFonts w:ascii="Courier New"/>
          <w:b/>
          <w:color w:val="8F8778"/>
          <w:w w:val="105"/>
        </w:rPr>
        <w:t xml:space="preserve"> </w:t>
      </w:r>
      <w:r w:rsidRPr="003423D5">
        <w:rPr>
          <w:rFonts w:ascii="Courier New"/>
          <w:b/>
          <w:color w:val="8F8778"/>
          <w:spacing w:val="3"/>
          <w:w w:val="105"/>
        </w:rPr>
        <w:t>SALESMAN:</w:t>
      </w:r>
    </w:p>
    <w:p w:rsidR="00F971A3" w:rsidRPr="003423D5" w:rsidRDefault="008B76CE">
      <w:pPr>
        <w:pStyle w:val="BodyText"/>
        <w:spacing w:line="252" w:lineRule="auto"/>
        <w:ind w:left="1600" w:right="734" w:firstLine="360"/>
        <w:rPr>
          <w:rFonts w:ascii="Courier New"/>
          <w:b/>
        </w:rPr>
      </w:pPr>
      <w:r w:rsidRPr="003423D5">
        <w:rPr>
          <w:rFonts w:ascii="Courier New"/>
          <w:b/>
          <w:color w:val="8F8778"/>
          <w:w w:val="105"/>
        </w:rPr>
        <w:t>return emp.getMonthlySalary() + emp.getCommission(); case MANAGER:</w:t>
      </w:r>
    </w:p>
    <w:p w:rsidR="00F971A3" w:rsidRPr="003423D5" w:rsidRDefault="008B76CE">
      <w:pPr>
        <w:pStyle w:val="BodyText"/>
        <w:spacing w:line="252" w:lineRule="auto"/>
        <w:ind w:left="1600" w:right="1322" w:firstLine="360"/>
        <w:rPr>
          <w:rFonts w:ascii="Courier New"/>
          <w:b/>
        </w:rPr>
      </w:pPr>
      <w:r w:rsidRPr="003423D5">
        <w:rPr>
          <w:rFonts w:ascii="Courier New"/>
          <w:b/>
          <w:color w:val="8F8778"/>
          <w:spacing w:val="2"/>
          <w:w w:val="105"/>
        </w:rPr>
        <w:t>return emp.getMonthlySalary()</w:t>
      </w:r>
      <w:r w:rsidRPr="003423D5">
        <w:rPr>
          <w:rFonts w:ascii="Courier New"/>
          <w:b/>
          <w:color w:val="8F8778"/>
          <w:spacing w:val="-92"/>
          <w:w w:val="105"/>
        </w:rPr>
        <w:t xml:space="preserve"> </w:t>
      </w:r>
      <w:r w:rsidRPr="003423D5">
        <w:rPr>
          <w:rFonts w:ascii="Courier New"/>
          <w:b/>
          <w:color w:val="8F8778"/>
          <w:w w:val="105"/>
        </w:rPr>
        <w:t xml:space="preserve">+ </w:t>
      </w:r>
      <w:r w:rsidRPr="003423D5">
        <w:rPr>
          <w:rFonts w:ascii="Courier New"/>
          <w:b/>
          <w:color w:val="8F8778"/>
          <w:spacing w:val="3"/>
          <w:w w:val="105"/>
        </w:rPr>
        <w:t>emp.getBonus(); default:</w:t>
      </w:r>
    </w:p>
    <w:p w:rsidR="00F971A3" w:rsidRPr="003423D5" w:rsidRDefault="008B76CE">
      <w:pPr>
        <w:pStyle w:val="BodyText"/>
        <w:spacing w:before="9"/>
        <w:ind w:left="1960"/>
        <w:rPr>
          <w:rFonts w:ascii="Courier New"/>
          <w:b/>
        </w:rPr>
      </w:pPr>
      <w:r w:rsidRPr="003423D5">
        <w:rPr>
          <w:rFonts w:ascii="Courier New"/>
          <w:b/>
          <w:color w:val="8F8778"/>
          <w:w w:val="105"/>
        </w:rPr>
        <w:t>throw new RuntimeException("Incorrect Employee");</w:t>
      </w:r>
    </w:p>
    <w:p w:rsidR="00F971A3" w:rsidRPr="003423D5" w:rsidRDefault="008B76CE">
      <w:pPr>
        <w:pStyle w:val="BodyText"/>
        <w:spacing w:before="10"/>
        <w:ind w:left="1120"/>
        <w:rPr>
          <w:rFonts w:ascii="Courier New"/>
          <w:b/>
        </w:rPr>
      </w:pPr>
      <w:r w:rsidRPr="003423D5">
        <w:rPr>
          <w:rFonts w:ascii="Courier New"/>
          <w:b/>
          <w:color w:val="8F8778"/>
          <w:w w:val="102"/>
        </w:rPr>
        <w:t>}</w:t>
      </w:r>
    </w:p>
    <w:p w:rsidR="00F971A3" w:rsidRPr="003423D5" w:rsidRDefault="008B76CE">
      <w:pPr>
        <w:pStyle w:val="BodyText"/>
        <w:spacing w:before="10"/>
        <w:ind w:left="640"/>
        <w:rPr>
          <w:rFonts w:ascii="Courier New"/>
          <w:b/>
        </w:rPr>
      </w:pPr>
      <w:r w:rsidRPr="003423D5">
        <w:rPr>
          <w:rFonts w:ascii="Courier New"/>
          <w:b/>
          <w:color w:val="8F8778"/>
          <w:w w:val="102"/>
        </w:rPr>
        <w:t>}</w:t>
      </w:r>
    </w:p>
    <w:p w:rsidR="00F971A3" w:rsidRDefault="00F971A3">
      <w:pPr>
        <w:pStyle w:val="BodyText"/>
        <w:spacing w:before="6"/>
        <w:rPr>
          <w:rFonts w:ascii="Courier New"/>
          <w:sz w:val="15"/>
        </w:rPr>
      </w:pPr>
    </w:p>
    <w:p w:rsidR="00F971A3" w:rsidRDefault="008B76CE">
      <w:pPr>
        <w:pStyle w:val="BodyText"/>
        <w:spacing w:before="98" w:line="247" w:lineRule="auto"/>
        <w:ind w:left="160" w:right="509"/>
      </w:pPr>
      <w:r>
        <w:rPr>
          <w:w w:val="105"/>
        </w:rPr>
        <w:t>Because</w:t>
      </w:r>
      <w:r>
        <w:rPr>
          <w:spacing w:val="-10"/>
          <w:w w:val="105"/>
        </w:rPr>
        <w:t xml:space="preserve"> </w:t>
      </w:r>
      <w:r>
        <w:rPr>
          <w:w w:val="105"/>
        </w:rPr>
        <w:t>I</w:t>
      </w:r>
      <w:r>
        <w:rPr>
          <w:spacing w:val="-10"/>
          <w:w w:val="105"/>
        </w:rPr>
        <w:t xml:space="preserve"> </w:t>
      </w:r>
      <w:r>
        <w:rPr>
          <w:w w:val="105"/>
        </w:rPr>
        <w:t>need</w:t>
      </w:r>
      <w:r>
        <w:rPr>
          <w:spacing w:val="-9"/>
          <w:w w:val="105"/>
        </w:rPr>
        <w:t xml:space="preserve"> </w:t>
      </w:r>
      <w:r>
        <w:rPr>
          <w:w w:val="105"/>
        </w:rPr>
        <w:t>data</w:t>
      </w:r>
      <w:r>
        <w:rPr>
          <w:spacing w:val="-10"/>
          <w:w w:val="105"/>
        </w:rPr>
        <w:t xml:space="preserve"> </w:t>
      </w:r>
      <w:r>
        <w:rPr>
          <w:w w:val="105"/>
        </w:rPr>
        <w:t>from</w:t>
      </w:r>
      <w:r>
        <w:rPr>
          <w:spacing w:val="-9"/>
          <w:w w:val="105"/>
        </w:rPr>
        <w:t xml:space="preserve"> </w:t>
      </w:r>
      <w:r>
        <w:rPr>
          <w:w w:val="105"/>
        </w:rPr>
        <w:t>the</w:t>
      </w:r>
      <w:r>
        <w:rPr>
          <w:spacing w:val="-10"/>
          <w:w w:val="105"/>
        </w:rPr>
        <w:t xml:space="preserve"> </w:t>
      </w:r>
      <w:r>
        <w:rPr>
          <w:w w:val="105"/>
        </w:rPr>
        <w:t>employee,</w:t>
      </w:r>
      <w:r>
        <w:rPr>
          <w:spacing w:val="-10"/>
          <w:w w:val="105"/>
        </w:rPr>
        <w:t xml:space="preserve"> </w:t>
      </w:r>
      <w:r>
        <w:rPr>
          <w:w w:val="105"/>
        </w:rPr>
        <w:t>I</w:t>
      </w:r>
      <w:r>
        <w:rPr>
          <w:spacing w:val="-9"/>
          <w:w w:val="105"/>
        </w:rPr>
        <w:t xml:space="preserve"> </w:t>
      </w:r>
      <w:r>
        <w:rPr>
          <w:w w:val="105"/>
        </w:rPr>
        <w:t>need</w:t>
      </w:r>
      <w:r>
        <w:rPr>
          <w:spacing w:val="-10"/>
          <w:w w:val="105"/>
        </w:rPr>
        <w:t xml:space="preserve"> </w:t>
      </w:r>
      <w:r>
        <w:rPr>
          <w:w w:val="105"/>
        </w:rPr>
        <w:t>to</w:t>
      </w:r>
      <w:r>
        <w:rPr>
          <w:spacing w:val="-9"/>
          <w:w w:val="105"/>
        </w:rPr>
        <w:t xml:space="preserve"> </w:t>
      </w:r>
      <w:r>
        <w:rPr>
          <w:w w:val="105"/>
        </w:rPr>
        <w:t>pass</w:t>
      </w:r>
      <w:r>
        <w:rPr>
          <w:spacing w:val="-10"/>
          <w:w w:val="105"/>
        </w:rPr>
        <w:t xml:space="preserve"> </w:t>
      </w:r>
      <w:r>
        <w:rPr>
          <w:w w:val="105"/>
        </w:rPr>
        <w:t>in</w:t>
      </w:r>
      <w:r>
        <w:rPr>
          <w:spacing w:val="-9"/>
          <w:w w:val="105"/>
        </w:rPr>
        <w:t xml:space="preserve"> </w:t>
      </w:r>
      <w:r>
        <w:rPr>
          <w:spacing w:val="-6"/>
          <w:w w:val="105"/>
        </w:rPr>
        <w:t>the</w:t>
      </w:r>
      <w:r>
        <w:rPr>
          <w:spacing w:val="-12"/>
          <w:w w:val="105"/>
        </w:rPr>
        <w:t xml:space="preserve"> </w:t>
      </w:r>
      <w:r>
        <w:rPr>
          <w:w w:val="105"/>
        </w:rPr>
        <w:t>employee</w:t>
      </w:r>
      <w:r>
        <w:rPr>
          <w:spacing w:val="-11"/>
          <w:w w:val="105"/>
        </w:rPr>
        <w:t xml:space="preserve"> </w:t>
      </w:r>
      <w:r>
        <w:rPr>
          <w:w w:val="105"/>
        </w:rPr>
        <w:t>as</w:t>
      </w:r>
      <w:r>
        <w:rPr>
          <w:spacing w:val="-11"/>
          <w:w w:val="105"/>
        </w:rPr>
        <w:t xml:space="preserve"> </w:t>
      </w:r>
      <w:r>
        <w:rPr>
          <w:w w:val="105"/>
        </w:rPr>
        <w:t>an</w:t>
      </w:r>
      <w:r>
        <w:rPr>
          <w:spacing w:val="-11"/>
          <w:w w:val="105"/>
        </w:rPr>
        <w:t xml:space="preserve"> </w:t>
      </w:r>
      <w:r>
        <w:rPr>
          <w:w w:val="105"/>
        </w:rPr>
        <w:t>argument.</w:t>
      </w:r>
      <w:r>
        <w:rPr>
          <w:spacing w:val="-11"/>
          <w:w w:val="105"/>
        </w:rPr>
        <w:t xml:space="preserve"> </w:t>
      </w:r>
      <w:r>
        <w:rPr>
          <w:w w:val="105"/>
        </w:rPr>
        <w:t xml:space="preserve">Some of this data might be moved to the employee type object, but that is an issue for another </w:t>
      </w:r>
      <w:r>
        <w:rPr>
          <w:spacing w:val="-3"/>
          <w:w w:val="105"/>
        </w:rPr>
        <w:t>refactoring.</w:t>
      </w:r>
    </w:p>
    <w:p w:rsidR="00F971A3" w:rsidRDefault="00F971A3">
      <w:pPr>
        <w:pStyle w:val="BodyText"/>
        <w:spacing w:before="1"/>
        <w:rPr>
          <w:sz w:val="26"/>
        </w:rPr>
      </w:pPr>
    </w:p>
    <w:p w:rsidR="00F971A3" w:rsidRDefault="008B76CE">
      <w:pPr>
        <w:pStyle w:val="BodyText"/>
        <w:ind w:left="160"/>
      </w:pPr>
      <w:r>
        <w:rPr>
          <w:w w:val="105"/>
        </w:rPr>
        <w:t xml:space="preserve">When this compiles, I change the </w:t>
      </w:r>
      <w:r w:rsidRPr="003423D5">
        <w:rPr>
          <w:rFonts w:ascii="Courier New"/>
          <w:b/>
          <w:color w:val="8F8778"/>
          <w:spacing w:val="2"/>
          <w:w w:val="105"/>
        </w:rPr>
        <w:t>payAmount</w:t>
      </w:r>
      <w:r>
        <w:rPr>
          <w:rFonts w:ascii="Courier New"/>
          <w:color w:val="8F8778"/>
          <w:spacing w:val="-66"/>
          <w:w w:val="105"/>
        </w:rPr>
        <w:t xml:space="preserve"> </w:t>
      </w:r>
      <w:r>
        <w:rPr>
          <w:w w:val="105"/>
        </w:rPr>
        <w:t>method in Employee to delegate to the new class:</w:t>
      </w:r>
    </w:p>
    <w:p w:rsidR="00F971A3" w:rsidRDefault="00F971A3">
      <w:pPr>
        <w:pStyle w:val="BodyText"/>
        <w:rPr>
          <w:sz w:val="24"/>
        </w:rPr>
      </w:pPr>
    </w:p>
    <w:p w:rsidR="00F971A3" w:rsidRDefault="00F971A3">
      <w:pPr>
        <w:pStyle w:val="BodyText"/>
        <w:spacing w:before="6"/>
        <w:rPr>
          <w:sz w:val="22"/>
        </w:rPr>
      </w:pPr>
    </w:p>
    <w:p w:rsidR="00F971A3" w:rsidRPr="003423D5" w:rsidRDefault="008B76CE">
      <w:pPr>
        <w:pStyle w:val="BodyText"/>
        <w:spacing w:line="252" w:lineRule="auto"/>
        <w:ind w:left="640" w:right="6244" w:hanging="240"/>
        <w:rPr>
          <w:rFonts w:ascii="Courier New"/>
          <w:b/>
        </w:rPr>
      </w:pPr>
      <w:r w:rsidRPr="003423D5">
        <w:rPr>
          <w:rFonts w:ascii="Courier New"/>
          <w:b/>
          <w:color w:val="8F8778"/>
          <w:w w:val="105"/>
        </w:rPr>
        <w:t>class Employee... int payAmount() {</w:t>
      </w:r>
    </w:p>
    <w:p w:rsidR="00F971A3" w:rsidRPr="003423D5" w:rsidRDefault="008B76CE">
      <w:pPr>
        <w:pStyle w:val="BodyText"/>
        <w:spacing w:line="213" w:lineRule="exact"/>
        <w:ind w:left="1120"/>
        <w:rPr>
          <w:rFonts w:ascii="Courier New"/>
          <w:b/>
        </w:rPr>
      </w:pPr>
      <w:r w:rsidRPr="003423D5">
        <w:rPr>
          <w:rFonts w:ascii="Courier New"/>
          <w:b/>
          <w:color w:val="8F8778"/>
          <w:w w:val="105"/>
        </w:rPr>
        <w:t>return _type.payAmount(this);</w:t>
      </w:r>
    </w:p>
    <w:p w:rsidR="00F971A3" w:rsidRPr="003423D5" w:rsidRDefault="008B76CE">
      <w:pPr>
        <w:pStyle w:val="BodyText"/>
        <w:spacing w:before="10"/>
        <w:ind w:left="640"/>
        <w:rPr>
          <w:rFonts w:ascii="Courier New"/>
          <w:b/>
        </w:rPr>
      </w:pPr>
      <w:r w:rsidRPr="003423D5">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spacing w:line="247" w:lineRule="auto"/>
        <w:ind w:left="160" w:right="556"/>
      </w:pPr>
      <w:r>
        <w:rPr>
          <w:w w:val="105"/>
        </w:rPr>
        <w:t>Now I can go to work on the case statement. It's rather like the way small boys kill insects—I remove</w:t>
      </w:r>
      <w:r>
        <w:rPr>
          <w:spacing w:val="-10"/>
          <w:w w:val="105"/>
        </w:rPr>
        <w:t xml:space="preserve"> </w:t>
      </w:r>
      <w:r>
        <w:rPr>
          <w:w w:val="105"/>
        </w:rPr>
        <w:t>one</w:t>
      </w:r>
      <w:r>
        <w:rPr>
          <w:spacing w:val="-10"/>
          <w:w w:val="105"/>
        </w:rPr>
        <w:t xml:space="preserve"> </w:t>
      </w:r>
      <w:r>
        <w:rPr>
          <w:w w:val="105"/>
        </w:rPr>
        <w:t>leg</w:t>
      </w:r>
      <w:r>
        <w:rPr>
          <w:spacing w:val="-10"/>
          <w:w w:val="105"/>
        </w:rPr>
        <w:t xml:space="preserve"> </w:t>
      </w:r>
      <w:r>
        <w:rPr>
          <w:w w:val="105"/>
        </w:rPr>
        <w:t>at</w:t>
      </w:r>
      <w:r>
        <w:rPr>
          <w:spacing w:val="-10"/>
          <w:w w:val="105"/>
        </w:rPr>
        <w:t xml:space="preserve"> </w:t>
      </w:r>
      <w:r>
        <w:rPr>
          <w:w w:val="105"/>
        </w:rPr>
        <w:t>a</w:t>
      </w:r>
      <w:r>
        <w:rPr>
          <w:spacing w:val="-10"/>
          <w:w w:val="105"/>
        </w:rPr>
        <w:t xml:space="preserve"> </w:t>
      </w:r>
      <w:r>
        <w:rPr>
          <w:w w:val="105"/>
        </w:rPr>
        <w:t>time.</w:t>
      </w:r>
      <w:r>
        <w:rPr>
          <w:spacing w:val="-10"/>
          <w:w w:val="105"/>
        </w:rPr>
        <w:t xml:space="preserve"> </w:t>
      </w:r>
      <w:r>
        <w:rPr>
          <w:w w:val="105"/>
        </w:rPr>
        <w:t>First</w:t>
      </w:r>
      <w:r>
        <w:rPr>
          <w:spacing w:val="-10"/>
          <w:w w:val="105"/>
        </w:rPr>
        <w:t xml:space="preserve"> </w:t>
      </w:r>
      <w:r>
        <w:rPr>
          <w:w w:val="105"/>
        </w:rPr>
        <w:t>I</w:t>
      </w:r>
      <w:r>
        <w:rPr>
          <w:spacing w:val="-10"/>
          <w:w w:val="105"/>
        </w:rPr>
        <w:t xml:space="preserve"> </w:t>
      </w:r>
      <w:r>
        <w:rPr>
          <w:w w:val="105"/>
        </w:rPr>
        <w:t>copy</w:t>
      </w:r>
      <w:r>
        <w:rPr>
          <w:spacing w:val="-10"/>
          <w:w w:val="105"/>
        </w:rPr>
        <w:t xml:space="preserve"> </w:t>
      </w:r>
      <w:r>
        <w:rPr>
          <w:w w:val="105"/>
        </w:rPr>
        <w:t>the</w:t>
      </w:r>
      <w:r>
        <w:rPr>
          <w:spacing w:val="-10"/>
          <w:w w:val="105"/>
        </w:rPr>
        <w:t xml:space="preserve"> </w:t>
      </w:r>
      <w:r>
        <w:rPr>
          <w:w w:val="105"/>
        </w:rPr>
        <w:t>Engineer</w:t>
      </w:r>
      <w:r>
        <w:rPr>
          <w:spacing w:val="-10"/>
          <w:w w:val="105"/>
        </w:rPr>
        <w:t xml:space="preserve"> </w:t>
      </w:r>
      <w:r>
        <w:rPr>
          <w:w w:val="105"/>
        </w:rPr>
        <w:t>leg</w:t>
      </w:r>
      <w:r>
        <w:rPr>
          <w:spacing w:val="-10"/>
          <w:w w:val="105"/>
        </w:rPr>
        <w:t xml:space="preserve"> </w:t>
      </w:r>
      <w:r>
        <w:rPr>
          <w:w w:val="105"/>
        </w:rPr>
        <w:t>of</w:t>
      </w:r>
      <w:r>
        <w:rPr>
          <w:spacing w:val="-10"/>
          <w:w w:val="105"/>
        </w:rPr>
        <w:t xml:space="preserve"> </w:t>
      </w:r>
      <w:r>
        <w:rPr>
          <w:w w:val="105"/>
        </w:rPr>
        <w:t>the</w:t>
      </w:r>
      <w:r>
        <w:rPr>
          <w:spacing w:val="-10"/>
          <w:w w:val="105"/>
        </w:rPr>
        <w:t xml:space="preserve"> </w:t>
      </w:r>
      <w:r>
        <w:rPr>
          <w:w w:val="105"/>
        </w:rPr>
        <w:t>case</w:t>
      </w:r>
      <w:r>
        <w:rPr>
          <w:spacing w:val="-10"/>
          <w:w w:val="105"/>
        </w:rPr>
        <w:t xml:space="preserve"> </w:t>
      </w:r>
      <w:r>
        <w:rPr>
          <w:w w:val="105"/>
        </w:rPr>
        <w:t>statement</w:t>
      </w:r>
      <w:r>
        <w:rPr>
          <w:spacing w:val="-10"/>
          <w:w w:val="105"/>
        </w:rPr>
        <w:t xml:space="preserve"> </w:t>
      </w:r>
      <w:r>
        <w:rPr>
          <w:w w:val="105"/>
        </w:rPr>
        <w:t>onto</w:t>
      </w:r>
      <w:r>
        <w:rPr>
          <w:spacing w:val="-10"/>
          <w:w w:val="105"/>
        </w:rPr>
        <w:t xml:space="preserve"> </w:t>
      </w:r>
      <w:r>
        <w:rPr>
          <w:w w:val="105"/>
        </w:rPr>
        <w:t>the</w:t>
      </w:r>
      <w:r>
        <w:rPr>
          <w:spacing w:val="-10"/>
          <w:w w:val="105"/>
        </w:rPr>
        <w:t xml:space="preserve"> </w:t>
      </w:r>
      <w:r>
        <w:rPr>
          <w:w w:val="105"/>
        </w:rPr>
        <w:t xml:space="preserve">Engineer </w:t>
      </w:r>
      <w:r>
        <w:rPr>
          <w:spacing w:val="4"/>
          <w:w w:val="105"/>
        </w:rPr>
        <w:t>class.</w:t>
      </w:r>
    </w:p>
    <w:p w:rsidR="00F971A3" w:rsidRDefault="00F971A3">
      <w:pPr>
        <w:pStyle w:val="BodyText"/>
        <w:rPr>
          <w:sz w:val="22"/>
        </w:rPr>
      </w:pPr>
    </w:p>
    <w:p w:rsidR="00F971A3" w:rsidRDefault="00F971A3">
      <w:pPr>
        <w:pStyle w:val="BodyText"/>
        <w:rPr>
          <w:sz w:val="24"/>
        </w:rPr>
      </w:pPr>
    </w:p>
    <w:p w:rsidR="00F971A3" w:rsidRPr="003423D5" w:rsidRDefault="008B76CE">
      <w:pPr>
        <w:pStyle w:val="BodyText"/>
        <w:spacing w:before="1"/>
        <w:ind w:left="400"/>
        <w:rPr>
          <w:rFonts w:ascii="Courier New"/>
          <w:b/>
        </w:rPr>
      </w:pPr>
      <w:r w:rsidRPr="003423D5">
        <w:rPr>
          <w:rFonts w:ascii="Courier New"/>
          <w:b/>
          <w:color w:val="8F8778"/>
          <w:w w:val="105"/>
        </w:rPr>
        <w:t>class Engineer...</w:t>
      </w:r>
    </w:p>
    <w:p w:rsidR="00F971A3" w:rsidRPr="003423D5" w:rsidRDefault="008B76CE">
      <w:pPr>
        <w:pStyle w:val="BodyText"/>
        <w:spacing w:before="9" w:line="268" w:lineRule="auto"/>
        <w:ind w:left="1120" w:right="4200" w:hanging="480"/>
        <w:rPr>
          <w:rFonts w:ascii="Courier New"/>
          <w:b/>
        </w:rPr>
      </w:pPr>
      <w:r w:rsidRPr="003423D5">
        <w:rPr>
          <w:rFonts w:ascii="Courier New"/>
          <w:b/>
          <w:color w:val="8F8778"/>
          <w:w w:val="105"/>
        </w:rPr>
        <w:t xml:space="preserve">int </w:t>
      </w:r>
      <w:r w:rsidRPr="003423D5">
        <w:rPr>
          <w:rFonts w:ascii="Courier New"/>
          <w:b/>
          <w:color w:val="8F8778"/>
          <w:spacing w:val="2"/>
          <w:w w:val="105"/>
        </w:rPr>
        <w:t xml:space="preserve">payAmount(Employee emp) </w:t>
      </w:r>
      <w:r w:rsidRPr="003423D5">
        <w:rPr>
          <w:rFonts w:ascii="Courier New"/>
          <w:b/>
          <w:color w:val="8F8778"/>
          <w:w w:val="105"/>
        </w:rPr>
        <w:t xml:space="preserve">{ </w:t>
      </w:r>
      <w:r w:rsidRPr="003423D5">
        <w:rPr>
          <w:rFonts w:ascii="Courier New"/>
          <w:b/>
          <w:color w:val="8F8778"/>
          <w:spacing w:val="2"/>
          <w:w w:val="105"/>
        </w:rPr>
        <w:t>return</w:t>
      </w:r>
      <w:r w:rsidRPr="003423D5">
        <w:rPr>
          <w:rFonts w:ascii="Courier New"/>
          <w:b/>
          <w:color w:val="8F8778"/>
          <w:spacing w:val="-73"/>
          <w:w w:val="105"/>
        </w:rPr>
        <w:t xml:space="preserve"> </w:t>
      </w:r>
      <w:r w:rsidRPr="003423D5">
        <w:rPr>
          <w:rFonts w:ascii="Courier New"/>
          <w:b/>
          <w:color w:val="8F8778"/>
          <w:spacing w:val="3"/>
          <w:w w:val="105"/>
        </w:rPr>
        <w:t>emp.getMonthlySalary();</w:t>
      </w:r>
    </w:p>
    <w:p w:rsidR="00F971A3" w:rsidRPr="003423D5" w:rsidRDefault="008B76CE">
      <w:pPr>
        <w:pStyle w:val="BodyText"/>
        <w:spacing w:line="199" w:lineRule="exact"/>
        <w:ind w:left="640"/>
        <w:rPr>
          <w:rFonts w:ascii="Courier New"/>
          <w:b/>
        </w:rPr>
      </w:pPr>
      <w:r w:rsidRPr="003423D5">
        <w:rPr>
          <w:rFonts w:ascii="Courier New"/>
          <w:b/>
          <w:color w:val="8F8778"/>
          <w:w w:val="102"/>
        </w:rPr>
        <w:t>}</w:t>
      </w:r>
    </w:p>
    <w:p w:rsidR="00F971A3" w:rsidRPr="003423D5" w:rsidRDefault="00F971A3">
      <w:pPr>
        <w:spacing w:line="199" w:lineRule="exact"/>
        <w:rPr>
          <w:rFonts w:ascii="Courier New"/>
          <w:b/>
        </w:rPr>
        <w:sectPr w:rsidR="00F971A3" w:rsidRPr="003423D5">
          <w:pgSz w:w="12240" w:h="15840"/>
          <w:pgMar w:top="1360" w:right="1660" w:bottom="980" w:left="1640" w:header="0" w:footer="794" w:gutter="0"/>
          <w:cols w:space="720"/>
        </w:sectPr>
      </w:pPr>
    </w:p>
    <w:p w:rsidR="00F971A3" w:rsidRDefault="008B76CE">
      <w:pPr>
        <w:pStyle w:val="BodyText"/>
        <w:spacing w:before="86" w:line="247" w:lineRule="auto"/>
        <w:ind w:left="160"/>
      </w:pPr>
      <w:r>
        <w:rPr>
          <w:w w:val="105"/>
        </w:rPr>
        <w:lastRenderedPageBreak/>
        <w:t>This</w:t>
      </w:r>
      <w:r>
        <w:rPr>
          <w:spacing w:val="-21"/>
          <w:w w:val="105"/>
        </w:rPr>
        <w:t xml:space="preserve"> </w:t>
      </w:r>
      <w:r>
        <w:rPr>
          <w:w w:val="105"/>
        </w:rPr>
        <w:t>new</w:t>
      </w:r>
      <w:r>
        <w:rPr>
          <w:spacing w:val="-20"/>
          <w:w w:val="105"/>
        </w:rPr>
        <w:t xml:space="preserve"> </w:t>
      </w:r>
      <w:r>
        <w:rPr>
          <w:w w:val="105"/>
        </w:rPr>
        <w:t>method</w:t>
      </w:r>
      <w:r>
        <w:rPr>
          <w:spacing w:val="-20"/>
          <w:w w:val="105"/>
        </w:rPr>
        <w:t xml:space="preserve"> </w:t>
      </w:r>
      <w:r>
        <w:rPr>
          <w:w w:val="105"/>
        </w:rPr>
        <w:t>overrides</w:t>
      </w:r>
      <w:r>
        <w:rPr>
          <w:spacing w:val="-20"/>
          <w:w w:val="105"/>
        </w:rPr>
        <w:t xml:space="preserve"> </w:t>
      </w:r>
      <w:r>
        <w:rPr>
          <w:w w:val="105"/>
        </w:rPr>
        <w:t>the</w:t>
      </w:r>
      <w:r>
        <w:rPr>
          <w:spacing w:val="-20"/>
          <w:w w:val="105"/>
        </w:rPr>
        <w:t xml:space="preserve"> </w:t>
      </w:r>
      <w:r>
        <w:rPr>
          <w:w w:val="105"/>
        </w:rPr>
        <w:t>whole</w:t>
      </w:r>
      <w:r>
        <w:rPr>
          <w:spacing w:val="-20"/>
          <w:w w:val="105"/>
        </w:rPr>
        <w:t xml:space="preserve"> </w:t>
      </w:r>
      <w:r>
        <w:rPr>
          <w:w w:val="105"/>
        </w:rPr>
        <w:t>case</w:t>
      </w:r>
      <w:r>
        <w:rPr>
          <w:spacing w:val="-20"/>
          <w:w w:val="105"/>
        </w:rPr>
        <w:t xml:space="preserve"> </w:t>
      </w:r>
      <w:r>
        <w:rPr>
          <w:w w:val="105"/>
        </w:rPr>
        <w:t>statement</w:t>
      </w:r>
      <w:r>
        <w:rPr>
          <w:spacing w:val="-20"/>
          <w:w w:val="105"/>
        </w:rPr>
        <w:t xml:space="preserve"> </w:t>
      </w:r>
      <w:r>
        <w:rPr>
          <w:w w:val="105"/>
        </w:rPr>
        <w:t>for</w:t>
      </w:r>
      <w:r>
        <w:rPr>
          <w:spacing w:val="-20"/>
          <w:w w:val="105"/>
        </w:rPr>
        <w:t xml:space="preserve"> </w:t>
      </w:r>
      <w:r>
        <w:rPr>
          <w:w w:val="105"/>
        </w:rPr>
        <w:t>engineers.</w:t>
      </w:r>
      <w:r>
        <w:rPr>
          <w:spacing w:val="-20"/>
          <w:w w:val="105"/>
        </w:rPr>
        <w:t xml:space="preserve"> </w:t>
      </w:r>
      <w:r>
        <w:rPr>
          <w:w w:val="105"/>
        </w:rPr>
        <w:t>Because</w:t>
      </w:r>
      <w:r>
        <w:rPr>
          <w:spacing w:val="-20"/>
          <w:w w:val="105"/>
        </w:rPr>
        <w:t xml:space="preserve"> </w:t>
      </w:r>
      <w:r>
        <w:rPr>
          <w:w w:val="105"/>
        </w:rPr>
        <w:t>I'm</w:t>
      </w:r>
      <w:r>
        <w:rPr>
          <w:spacing w:val="-20"/>
          <w:w w:val="105"/>
        </w:rPr>
        <w:t xml:space="preserve"> </w:t>
      </w:r>
      <w:r>
        <w:rPr>
          <w:w w:val="105"/>
        </w:rPr>
        <w:t>paranoid,</w:t>
      </w:r>
      <w:r>
        <w:rPr>
          <w:spacing w:val="-20"/>
          <w:w w:val="105"/>
        </w:rPr>
        <w:t xml:space="preserve"> </w:t>
      </w:r>
      <w:r>
        <w:rPr>
          <w:w w:val="105"/>
        </w:rPr>
        <w:t>I sometimes put a trap in the case</w:t>
      </w:r>
      <w:r>
        <w:rPr>
          <w:spacing w:val="30"/>
          <w:w w:val="105"/>
        </w:rPr>
        <w:t xml:space="preserve"> </w:t>
      </w:r>
      <w:r>
        <w:rPr>
          <w:w w:val="105"/>
        </w:rPr>
        <w:t>statement:</w:t>
      </w:r>
    </w:p>
    <w:p w:rsidR="00F971A3" w:rsidRDefault="00F971A3">
      <w:pPr>
        <w:pStyle w:val="BodyText"/>
        <w:rPr>
          <w:sz w:val="22"/>
        </w:rPr>
      </w:pPr>
    </w:p>
    <w:p w:rsidR="00F971A3" w:rsidRDefault="00F971A3">
      <w:pPr>
        <w:pStyle w:val="BodyText"/>
        <w:spacing w:before="1"/>
        <w:rPr>
          <w:sz w:val="24"/>
        </w:rPr>
      </w:pPr>
    </w:p>
    <w:p w:rsidR="00F971A3" w:rsidRPr="003423D5" w:rsidRDefault="008B76CE">
      <w:pPr>
        <w:pStyle w:val="BodyText"/>
        <w:ind w:left="400"/>
        <w:rPr>
          <w:rFonts w:ascii="Courier New"/>
          <w:b/>
        </w:rPr>
      </w:pPr>
      <w:r w:rsidRPr="003423D5">
        <w:rPr>
          <w:rFonts w:ascii="Courier New"/>
          <w:b/>
          <w:color w:val="8F8778"/>
          <w:w w:val="105"/>
        </w:rPr>
        <w:t>class EmployeeType...</w:t>
      </w:r>
    </w:p>
    <w:p w:rsidR="00F971A3" w:rsidRPr="003423D5" w:rsidRDefault="008B76CE">
      <w:pPr>
        <w:pStyle w:val="BodyText"/>
        <w:spacing w:before="25" w:line="252" w:lineRule="auto"/>
        <w:ind w:left="1120" w:right="4808" w:hanging="480"/>
        <w:rPr>
          <w:rFonts w:ascii="Courier New"/>
          <w:b/>
        </w:rPr>
      </w:pPr>
      <w:r w:rsidRPr="003423D5">
        <w:rPr>
          <w:rFonts w:ascii="Courier New"/>
          <w:b/>
          <w:color w:val="8F8778"/>
          <w:w w:val="105"/>
        </w:rPr>
        <w:t>int payAmount(Employee emp) { switch (getTypeCode()) {</w:t>
      </w:r>
    </w:p>
    <w:p w:rsidR="00F971A3" w:rsidRPr="003423D5" w:rsidRDefault="008B76CE">
      <w:pPr>
        <w:pStyle w:val="BodyText"/>
        <w:spacing w:line="213" w:lineRule="exact"/>
        <w:ind w:left="1600"/>
        <w:rPr>
          <w:rFonts w:ascii="Courier New"/>
          <w:b/>
        </w:rPr>
      </w:pPr>
      <w:r w:rsidRPr="003423D5">
        <w:rPr>
          <w:rFonts w:ascii="Courier New"/>
          <w:b/>
          <w:color w:val="8F8778"/>
          <w:w w:val="105"/>
        </w:rPr>
        <w:t>case ENGINEER:</w:t>
      </w:r>
    </w:p>
    <w:p w:rsidR="00F971A3" w:rsidRPr="003423D5" w:rsidRDefault="008B76CE">
      <w:pPr>
        <w:pStyle w:val="Heading6"/>
        <w:spacing w:before="10"/>
        <w:ind w:left="1960"/>
        <w:rPr>
          <w:rFonts w:ascii="Courier New"/>
          <w:u w:val="single"/>
        </w:rPr>
      </w:pPr>
      <w:r w:rsidRPr="003423D5">
        <w:rPr>
          <w:rFonts w:ascii="Courier New"/>
          <w:color w:val="8F8778"/>
          <w:w w:val="105"/>
          <w:u w:val="single"/>
        </w:rPr>
        <w:t>throw new RuntimeException ("Should be being</w:t>
      </w:r>
    </w:p>
    <w:p w:rsidR="00F971A3" w:rsidRPr="003423D5" w:rsidRDefault="008B76CE">
      <w:pPr>
        <w:pStyle w:val="Heading6"/>
        <w:spacing w:before="10"/>
        <w:ind w:left="160"/>
        <w:rPr>
          <w:rFonts w:ascii="Courier New"/>
        </w:rPr>
      </w:pPr>
      <w:r w:rsidRPr="003423D5">
        <w:rPr>
          <w:rFonts w:ascii="Courier New"/>
          <w:color w:val="8F8778"/>
          <w:w w:val="105"/>
          <w:u w:val="single"/>
        </w:rPr>
        <w:t>overridden")</w:t>
      </w:r>
      <w:r w:rsidRPr="003423D5">
        <w:rPr>
          <w:rFonts w:ascii="Courier New"/>
          <w:color w:val="8F8778"/>
          <w:w w:val="105"/>
        </w:rPr>
        <w:t>;</w:t>
      </w:r>
    </w:p>
    <w:p w:rsidR="00F971A3" w:rsidRPr="003423D5" w:rsidRDefault="008B76CE">
      <w:pPr>
        <w:pStyle w:val="BodyText"/>
        <w:spacing w:before="10"/>
        <w:ind w:left="1600"/>
        <w:rPr>
          <w:rFonts w:ascii="Courier New"/>
          <w:b/>
        </w:rPr>
      </w:pPr>
      <w:r w:rsidRPr="003423D5">
        <w:rPr>
          <w:rFonts w:ascii="Courier New"/>
          <w:b/>
          <w:color w:val="8F8778"/>
          <w:w w:val="105"/>
        </w:rPr>
        <w:t>case SALESMAN:</w:t>
      </w:r>
    </w:p>
    <w:p w:rsidR="00F971A3" w:rsidRPr="003423D5" w:rsidRDefault="008B76CE">
      <w:pPr>
        <w:pStyle w:val="BodyText"/>
        <w:spacing w:before="9" w:line="252" w:lineRule="auto"/>
        <w:ind w:left="1600" w:right="734" w:firstLine="360"/>
        <w:rPr>
          <w:rFonts w:ascii="Courier New"/>
          <w:b/>
        </w:rPr>
      </w:pPr>
      <w:r w:rsidRPr="003423D5">
        <w:rPr>
          <w:rFonts w:ascii="Courier New"/>
          <w:b/>
          <w:color w:val="8F8778"/>
          <w:w w:val="105"/>
        </w:rPr>
        <w:t>return emp.getMonthlySalary() + emp.getCommission(); case MANAGER:</w:t>
      </w:r>
    </w:p>
    <w:p w:rsidR="00F971A3" w:rsidRPr="003423D5" w:rsidRDefault="008B76CE">
      <w:pPr>
        <w:pStyle w:val="BodyText"/>
        <w:spacing w:line="252" w:lineRule="auto"/>
        <w:ind w:left="1600" w:right="1322" w:firstLine="360"/>
        <w:rPr>
          <w:rFonts w:ascii="Courier New"/>
          <w:b/>
        </w:rPr>
      </w:pPr>
      <w:r w:rsidRPr="003423D5">
        <w:rPr>
          <w:rFonts w:ascii="Courier New"/>
          <w:b/>
          <w:color w:val="8F8778"/>
          <w:spacing w:val="2"/>
          <w:w w:val="105"/>
        </w:rPr>
        <w:t>return emp.getMonthlySalary()</w:t>
      </w:r>
      <w:r w:rsidRPr="003423D5">
        <w:rPr>
          <w:rFonts w:ascii="Courier New"/>
          <w:b/>
          <w:color w:val="8F8778"/>
          <w:spacing w:val="-92"/>
          <w:w w:val="105"/>
        </w:rPr>
        <w:t xml:space="preserve"> </w:t>
      </w:r>
      <w:r w:rsidRPr="003423D5">
        <w:rPr>
          <w:rFonts w:ascii="Courier New"/>
          <w:b/>
          <w:color w:val="8F8778"/>
          <w:w w:val="105"/>
        </w:rPr>
        <w:t xml:space="preserve">+ </w:t>
      </w:r>
      <w:r w:rsidRPr="003423D5">
        <w:rPr>
          <w:rFonts w:ascii="Courier New"/>
          <w:b/>
          <w:color w:val="8F8778"/>
          <w:spacing w:val="3"/>
          <w:w w:val="105"/>
        </w:rPr>
        <w:t>emp.getBonus(); default:</w:t>
      </w:r>
    </w:p>
    <w:p w:rsidR="00F971A3" w:rsidRPr="003423D5" w:rsidRDefault="008B76CE">
      <w:pPr>
        <w:pStyle w:val="BodyText"/>
        <w:spacing w:before="11"/>
        <w:ind w:left="1960"/>
        <w:rPr>
          <w:rFonts w:ascii="Courier New"/>
          <w:b/>
        </w:rPr>
      </w:pPr>
      <w:r w:rsidRPr="003423D5">
        <w:rPr>
          <w:rFonts w:ascii="Courier New"/>
          <w:b/>
          <w:color w:val="8F8778"/>
          <w:w w:val="105"/>
        </w:rPr>
        <w:t>throw new RuntimeException("Incorrect Employee");</w:t>
      </w:r>
    </w:p>
    <w:p w:rsidR="00F971A3" w:rsidRPr="003423D5" w:rsidRDefault="008B76CE">
      <w:pPr>
        <w:pStyle w:val="BodyText"/>
        <w:spacing w:before="10"/>
        <w:ind w:left="1120"/>
        <w:rPr>
          <w:rFonts w:ascii="Courier New"/>
          <w:b/>
        </w:rPr>
      </w:pPr>
      <w:r w:rsidRPr="003423D5">
        <w:rPr>
          <w:rFonts w:ascii="Courier New"/>
          <w:b/>
          <w:color w:val="8F8778"/>
          <w:w w:val="102"/>
        </w:rPr>
        <w:t>}</w:t>
      </w:r>
    </w:p>
    <w:p w:rsidR="00F971A3" w:rsidRPr="003423D5" w:rsidRDefault="008B76CE">
      <w:pPr>
        <w:pStyle w:val="BodyText"/>
        <w:spacing w:before="10"/>
        <w:ind w:left="640"/>
        <w:rPr>
          <w:rFonts w:ascii="Courier New"/>
          <w:b/>
        </w:rPr>
      </w:pPr>
      <w:r w:rsidRPr="003423D5">
        <w:rPr>
          <w:rFonts w:ascii="Courier New"/>
          <w:b/>
          <w:color w:val="8F8778"/>
          <w:w w:val="102"/>
        </w:rPr>
        <w:t>}</w:t>
      </w:r>
    </w:p>
    <w:p w:rsidR="00F971A3" w:rsidRDefault="00F971A3">
      <w:pPr>
        <w:pStyle w:val="BodyText"/>
        <w:spacing w:before="6"/>
        <w:rPr>
          <w:rFonts w:ascii="Courier New"/>
          <w:sz w:val="15"/>
        </w:rPr>
      </w:pPr>
    </w:p>
    <w:p w:rsidR="00F971A3" w:rsidRDefault="008B76CE">
      <w:pPr>
        <w:pStyle w:val="BodyText"/>
        <w:spacing w:before="99"/>
        <w:ind w:left="160"/>
      </w:pPr>
      <w:r>
        <w:rPr>
          <w:w w:val="105"/>
        </w:rPr>
        <w:t>carry on until all the legs are removed:</w:t>
      </w:r>
    </w:p>
    <w:p w:rsidR="00F971A3" w:rsidRDefault="00F971A3">
      <w:pPr>
        <w:pStyle w:val="BodyText"/>
        <w:rPr>
          <w:sz w:val="22"/>
        </w:rPr>
      </w:pPr>
    </w:p>
    <w:p w:rsidR="00F971A3" w:rsidRDefault="00F971A3">
      <w:pPr>
        <w:pStyle w:val="BodyText"/>
        <w:spacing w:before="7"/>
        <w:rPr>
          <w:sz w:val="24"/>
        </w:rPr>
      </w:pPr>
    </w:p>
    <w:p w:rsidR="00F971A3" w:rsidRPr="003423D5" w:rsidRDefault="008B76CE">
      <w:pPr>
        <w:pStyle w:val="BodyText"/>
        <w:ind w:left="400"/>
        <w:rPr>
          <w:rFonts w:ascii="Courier New"/>
          <w:b/>
        </w:rPr>
      </w:pPr>
      <w:r w:rsidRPr="003423D5">
        <w:rPr>
          <w:rFonts w:ascii="Courier New"/>
          <w:b/>
          <w:color w:val="8F8778"/>
          <w:w w:val="105"/>
        </w:rPr>
        <w:t>class Salesman...</w:t>
      </w:r>
    </w:p>
    <w:p w:rsidR="00F971A3" w:rsidRPr="003423D5" w:rsidRDefault="008B76CE">
      <w:pPr>
        <w:pStyle w:val="BodyText"/>
        <w:spacing w:before="10"/>
        <w:ind w:left="640"/>
        <w:rPr>
          <w:rFonts w:ascii="Courier New"/>
          <w:b/>
        </w:rPr>
      </w:pPr>
      <w:r w:rsidRPr="003423D5">
        <w:rPr>
          <w:rFonts w:ascii="Courier New"/>
          <w:b/>
          <w:color w:val="8F8778"/>
          <w:w w:val="105"/>
        </w:rPr>
        <w:t>int payAmount(Employee emp) {</w:t>
      </w:r>
    </w:p>
    <w:p w:rsidR="00F971A3" w:rsidRPr="003423D5" w:rsidRDefault="008B76CE">
      <w:pPr>
        <w:pStyle w:val="BodyText"/>
        <w:spacing w:before="10"/>
        <w:ind w:left="1120"/>
        <w:rPr>
          <w:rFonts w:ascii="Courier New"/>
          <w:b/>
        </w:rPr>
      </w:pPr>
      <w:r w:rsidRPr="003423D5">
        <w:rPr>
          <w:rFonts w:ascii="Courier New"/>
          <w:b/>
          <w:color w:val="8F8778"/>
          <w:w w:val="105"/>
        </w:rPr>
        <w:t>return emp.getMonthlySalary() + emp.getCommission();</w:t>
      </w:r>
    </w:p>
    <w:p w:rsidR="00F971A3" w:rsidRPr="003423D5" w:rsidRDefault="008B76CE">
      <w:pPr>
        <w:pStyle w:val="BodyText"/>
        <w:spacing w:before="10"/>
        <w:ind w:left="640"/>
        <w:rPr>
          <w:rFonts w:ascii="Courier New"/>
          <w:b/>
        </w:rPr>
      </w:pPr>
      <w:r w:rsidRPr="003423D5">
        <w:rPr>
          <w:rFonts w:ascii="Courier New"/>
          <w:b/>
          <w:color w:val="8F8778"/>
          <w:w w:val="102"/>
        </w:rPr>
        <w:t>}</w:t>
      </w:r>
    </w:p>
    <w:p w:rsidR="00F971A3" w:rsidRPr="003423D5" w:rsidRDefault="00F971A3">
      <w:pPr>
        <w:pStyle w:val="BodyText"/>
        <w:spacing w:before="8"/>
        <w:rPr>
          <w:rFonts w:ascii="Courier New"/>
          <w:b/>
          <w:sz w:val="20"/>
        </w:rPr>
      </w:pPr>
    </w:p>
    <w:p w:rsidR="00F971A3" w:rsidRPr="003423D5" w:rsidRDefault="008B76CE">
      <w:pPr>
        <w:pStyle w:val="BodyText"/>
        <w:ind w:left="400"/>
        <w:rPr>
          <w:rFonts w:ascii="Courier New"/>
          <w:b/>
        </w:rPr>
      </w:pPr>
      <w:r w:rsidRPr="003423D5">
        <w:rPr>
          <w:rFonts w:ascii="Courier New"/>
          <w:b/>
          <w:color w:val="8F8778"/>
          <w:w w:val="105"/>
        </w:rPr>
        <w:t>class Manager...</w:t>
      </w:r>
    </w:p>
    <w:p w:rsidR="00F971A3" w:rsidRPr="003423D5" w:rsidRDefault="008B76CE">
      <w:pPr>
        <w:pStyle w:val="BodyText"/>
        <w:spacing w:before="10"/>
        <w:ind w:left="640"/>
        <w:rPr>
          <w:rFonts w:ascii="Courier New"/>
          <w:b/>
        </w:rPr>
      </w:pPr>
      <w:r w:rsidRPr="003423D5">
        <w:rPr>
          <w:rFonts w:ascii="Courier New"/>
          <w:b/>
          <w:color w:val="8F8778"/>
          <w:w w:val="105"/>
        </w:rPr>
        <w:t>int payAmount(Employee emp) {</w:t>
      </w:r>
    </w:p>
    <w:p w:rsidR="00F971A3" w:rsidRPr="003423D5" w:rsidRDefault="008B76CE">
      <w:pPr>
        <w:pStyle w:val="BodyText"/>
        <w:spacing w:before="9"/>
        <w:ind w:left="1120"/>
        <w:rPr>
          <w:rFonts w:ascii="Courier New"/>
          <w:b/>
        </w:rPr>
      </w:pPr>
      <w:r w:rsidRPr="003423D5">
        <w:rPr>
          <w:rFonts w:ascii="Courier New"/>
          <w:b/>
          <w:color w:val="8F8778"/>
          <w:w w:val="105"/>
        </w:rPr>
        <w:t>return emp.getMonthlySalary() + emp.getBonus();</w:t>
      </w:r>
    </w:p>
    <w:p w:rsidR="00F971A3" w:rsidRPr="003423D5" w:rsidRDefault="008B76CE">
      <w:pPr>
        <w:pStyle w:val="BodyText"/>
        <w:spacing w:before="10"/>
        <w:ind w:left="640"/>
        <w:rPr>
          <w:rFonts w:ascii="Courier New"/>
          <w:b/>
        </w:rPr>
      </w:pPr>
      <w:r w:rsidRPr="003423D5">
        <w:rPr>
          <w:rFonts w:ascii="Courier New"/>
          <w:b/>
          <w:color w:val="8F8778"/>
          <w:w w:val="102"/>
        </w:rPr>
        <w:t>}</w:t>
      </w:r>
    </w:p>
    <w:p w:rsidR="00F971A3" w:rsidRDefault="00F971A3">
      <w:pPr>
        <w:pStyle w:val="BodyText"/>
        <w:spacing w:before="6"/>
        <w:rPr>
          <w:rFonts w:ascii="Courier New"/>
          <w:sz w:val="25"/>
        </w:rPr>
      </w:pPr>
    </w:p>
    <w:p w:rsidR="00F971A3" w:rsidRDefault="008B76CE">
      <w:pPr>
        <w:pStyle w:val="BodyText"/>
        <w:spacing w:before="1"/>
        <w:ind w:left="160"/>
      </w:pPr>
      <w:r>
        <w:rPr>
          <w:w w:val="105"/>
        </w:rPr>
        <w:t>and then declare the superclass method abstract:</w:t>
      </w:r>
    </w:p>
    <w:p w:rsidR="00F971A3" w:rsidRDefault="00F971A3">
      <w:pPr>
        <w:pStyle w:val="BodyText"/>
        <w:rPr>
          <w:sz w:val="22"/>
        </w:rPr>
      </w:pPr>
    </w:p>
    <w:p w:rsidR="00F971A3" w:rsidRDefault="00F971A3">
      <w:pPr>
        <w:pStyle w:val="BodyText"/>
        <w:spacing w:before="4"/>
        <w:rPr>
          <w:sz w:val="23"/>
        </w:rPr>
      </w:pPr>
    </w:p>
    <w:p w:rsidR="00F971A3" w:rsidRPr="003423D5" w:rsidRDefault="008B76CE">
      <w:pPr>
        <w:pStyle w:val="BodyText"/>
        <w:ind w:left="400"/>
        <w:rPr>
          <w:rFonts w:ascii="Courier New"/>
          <w:b/>
        </w:rPr>
      </w:pPr>
      <w:r w:rsidRPr="003423D5">
        <w:rPr>
          <w:rFonts w:ascii="Courier New"/>
          <w:b/>
          <w:color w:val="8F8778"/>
          <w:w w:val="105"/>
        </w:rPr>
        <w:t>class EmployeeType...</w:t>
      </w:r>
    </w:p>
    <w:p w:rsidR="00F971A3" w:rsidRPr="003423D5" w:rsidRDefault="008B76CE">
      <w:pPr>
        <w:pStyle w:val="BodyText"/>
        <w:spacing w:before="9"/>
        <w:ind w:left="640"/>
        <w:rPr>
          <w:rFonts w:ascii="Courier New"/>
          <w:b/>
        </w:rPr>
      </w:pPr>
      <w:r w:rsidRPr="003423D5">
        <w:rPr>
          <w:rFonts w:ascii="Courier New"/>
          <w:b/>
          <w:color w:val="8F8778"/>
          <w:w w:val="105"/>
        </w:rPr>
        <w:t>abstract int payAmount(Employee emp);</w:t>
      </w:r>
    </w:p>
    <w:p w:rsidR="00F971A3" w:rsidRDefault="00F971A3">
      <w:pPr>
        <w:pStyle w:val="BodyText"/>
        <w:spacing w:before="7"/>
        <w:rPr>
          <w:rFonts w:ascii="Courier New"/>
          <w:sz w:val="25"/>
        </w:rPr>
      </w:pPr>
    </w:p>
    <w:p w:rsidR="00F971A3" w:rsidRDefault="008B76CE">
      <w:pPr>
        <w:pStyle w:val="Heading2"/>
      </w:pPr>
      <w:bookmarkStart w:id="98" w:name="_TOC_250051"/>
      <w:bookmarkEnd w:id="98"/>
      <w:r>
        <w:rPr>
          <w:color w:val="344178"/>
        </w:rPr>
        <w:t>Introduce Null Object</w:t>
      </w:r>
    </w:p>
    <w:p w:rsidR="00F971A3" w:rsidRDefault="00F971A3">
      <w:pPr>
        <w:pStyle w:val="BodyText"/>
        <w:spacing w:before="10"/>
        <w:rPr>
          <w:b/>
          <w:sz w:val="23"/>
        </w:rPr>
      </w:pPr>
    </w:p>
    <w:p w:rsidR="00F971A3" w:rsidRDefault="008B76CE">
      <w:pPr>
        <w:pStyle w:val="BodyText"/>
        <w:ind w:left="160"/>
      </w:pPr>
      <w:r>
        <w:rPr>
          <w:w w:val="105"/>
        </w:rPr>
        <w:t>You have repeated checks for a null value.</w:t>
      </w:r>
    </w:p>
    <w:p w:rsidR="00F971A3" w:rsidRDefault="00F971A3">
      <w:pPr>
        <w:pStyle w:val="BodyText"/>
        <w:spacing w:before="4"/>
        <w:rPr>
          <w:sz w:val="25"/>
        </w:rPr>
      </w:pPr>
    </w:p>
    <w:p w:rsidR="00F971A3" w:rsidRDefault="008B76CE">
      <w:pPr>
        <w:ind w:left="160"/>
        <w:rPr>
          <w:i/>
          <w:sz w:val="19"/>
        </w:rPr>
      </w:pPr>
      <w:r>
        <w:rPr>
          <w:i/>
          <w:w w:val="105"/>
          <w:sz w:val="19"/>
        </w:rPr>
        <w:t>Replace the null value with a null object.</w:t>
      </w:r>
    </w:p>
    <w:p w:rsidR="00F971A3" w:rsidRDefault="00F971A3">
      <w:pPr>
        <w:pStyle w:val="BodyText"/>
        <w:rPr>
          <w:i/>
          <w:sz w:val="22"/>
        </w:rPr>
      </w:pPr>
    </w:p>
    <w:p w:rsidR="00F971A3" w:rsidRDefault="00F971A3">
      <w:pPr>
        <w:pStyle w:val="BodyText"/>
        <w:spacing w:before="7"/>
        <w:rPr>
          <w:i/>
          <w:sz w:val="24"/>
        </w:rPr>
      </w:pPr>
    </w:p>
    <w:p w:rsidR="00F971A3" w:rsidRPr="003423D5" w:rsidRDefault="008B76CE">
      <w:pPr>
        <w:pStyle w:val="BodyText"/>
        <w:spacing w:before="1" w:line="252" w:lineRule="auto"/>
        <w:ind w:left="1360" w:right="1693"/>
        <w:rPr>
          <w:rFonts w:ascii="Courier New"/>
          <w:b/>
        </w:rPr>
      </w:pPr>
      <w:r w:rsidRPr="003423D5">
        <w:rPr>
          <w:rFonts w:ascii="Courier New"/>
          <w:b/>
          <w:color w:val="8F8778"/>
          <w:w w:val="105"/>
        </w:rPr>
        <w:t>if (customer == null) plan = BillingPlan.basic(); else plan = customer.getPlan();</w:t>
      </w:r>
    </w:p>
    <w:p w:rsidR="00F971A3" w:rsidRDefault="008B76CE">
      <w:pPr>
        <w:pStyle w:val="BodyText"/>
        <w:ind w:left="4315"/>
        <w:rPr>
          <w:rFonts w:ascii="Courier New"/>
          <w:sz w:val="20"/>
        </w:rPr>
      </w:pPr>
      <w:r>
        <w:rPr>
          <w:rFonts w:ascii="Courier New"/>
          <w:noProof/>
          <w:sz w:val="20"/>
        </w:rPr>
        <w:drawing>
          <wp:inline distT="0" distB="0" distL="0" distR="0">
            <wp:extent cx="200025" cy="304800"/>
            <wp:effectExtent l="0" t="0" r="0" b="0"/>
            <wp:docPr id="12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1.png"/>
                    <pic:cNvPicPr/>
                  </pic:nvPicPr>
                  <pic:blipFill>
                    <a:blip r:embed="rId31" cstate="print"/>
                    <a:stretch>
                      <a:fillRect/>
                    </a:stretch>
                  </pic:blipFill>
                  <pic:spPr>
                    <a:xfrm>
                      <a:off x="0" y="0"/>
                      <a:ext cx="200025" cy="304800"/>
                    </a:xfrm>
                    <a:prstGeom prst="rect">
                      <a:avLst/>
                    </a:prstGeom>
                  </pic:spPr>
                </pic:pic>
              </a:graphicData>
            </a:graphic>
          </wp:inline>
        </w:drawing>
      </w:r>
    </w:p>
    <w:p w:rsidR="00F971A3" w:rsidRDefault="00F971A3">
      <w:pPr>
        <w:rPr>
          <w:rFonts w:ascii="Courier New"/>
          <w:sz w:val="20"/>
        </w:rPr>
        <w:sectPr w:rsidR="00F971A3">
          <w:pgSz w:w="12240" w:h="15840"/>
          <w:pgMar w:top="1340" w:right="1660" w:bottom="980" w:left="1640" w:header="0" w:footer="794" w:gutter="0"/>
          <w:cols w:space="720"/>
        </w:sectPr>
      </w:pPr>
    </w:p>
    <w:p w:rsidR="00F971A3" w:rsidRDefault="008B76CE">
      <w:pPr>
        <w:pStyle w:val="BodyText"/>
        <w:ind w:left="2200"/>
        <w:rPr>
          <w:rFonts w:ascii="Courier New"/>
          <w:sz w:val="20"/>
        </w:rPr>
      </w:pPr>
      <w:r>
        <w:rPr>
          <w:rFonts w:ascii="Courier New"/>
          <w:noProof/>
          <w:sz w:val="20"/>
        </w:rPr>
        <w:lastRenderedPageBreak/>
        <w:drawing>
          <wp:inline distT="0" distB="0" distL="0" distR="0">
            <wp:extent cx="2895600" cy="4343400"/>
            <wp:effectExtent l="0" t="0" r="0" b="0"/>
            <wp:docPr id="12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45.png"/>
                    <pic:cNvPicPr/>
                  </pic:nvPicPr>
                  <pic:blipFill>
                    <a:blip r:embed="rId56" cstate="print"/>
                    <a:stretch>
                      <a:fillRect/>
                    </a:stretch>
                  </pic:blipFill>
                  <pic:spPr>
                    <a:xfrm>
                      <a:off x="0" y="0"/>
                      <a:ext cx="2895600" cy="4343400"/>
                    </a:xfrm>
                    <a:prstGeom prst="rect">
                      <a:avLst/>
                    </a:prstGeom>
                  </pic:spPr>
                </pic:pic>
              </a:graphicData>
            </a:graphic>
          </wp:inline>
        </w:drawing>
      </w:r>
    </w:p>
    <w:p w:rsidR="00F971A3" w:rsidRDefault="00F971A3">
      <w:pPr>
        <w:pStyle w:val="BodyText"/>
        <w:spacing w:before="4"/>
        <w:rPr>
          <w:rFonts w:ascii="Courier New"/>
          <w:sz w:val="14"/>
        </w:rPr>
      </w:pPr>
    </w:p>
    <w:p w:rsidR="00F971A3" w:rsidRDefault="008B76CE">
      <w:pPr>
        <w:pStyle w:val="Heading3"/>
        <w:spacing w:before="92"/>
      </w:pPr>
      <w:r>
        <w:rPr>
          <w:color w:val="344178"/>
        </w:rPr>
        <w:t>Motivation</w:t>
      </w:r>
    </w:p>
    <w:p w:rsidR="00F971A3" w:rsidRDefault="00F971A3">
      <w:pPr>
        <w:pStyle w:val="BodyText"/>
        <w:rPr>
          <w:b/>
          <w:sz w:val="27"/>
        </w:rPr>
      </w:pPr>
    </w:p>
    <w:p w:rsidR="00F971A3" w:rsidRDefault="008B76CE">
      <w:pPr>
        <w:pStyle w:val="BodyText"/>
        <w:spacing w:line="247" w:lineRule="auto"/>
        <w:ind w:left="160" w:right="348"/>
      </w:pPr>
      <w:r>
        <w:rPr>
          <w:w w:val="105"/>
        </w:rPr>
        <w:t>The</w:t>
      </w:r>
      <w:r>
        <w:rPr>
          <w:spacing w:val="-11"/>
          <w:w w:val="105"/>
        </w:rPr>
        <w:t xml:space="preserve"> </w:t>
      </w:r>
      <w:r>
        <w:rPr>
          <w:w w:val="105"/>
        </w:rPr>
        <w:t>essence</w:t>
      </w:r>
      <w:r>
        <w:rPr>
          <w:spacing w:val="-11"/>
          <w:w w:val="105"/>
        </w:rPr>
        <w:t xml:space="preserve"> </w:t>
      </w:r>
      <w:r>
        <w:rPr>
          <w:w w:val="105"/>
        </w:rPr>
        <w:t>of</w:t>
      </w:r>
      <w:r>
        <w:rPr>
          <w:spacing w:val="-10"/>
          <w:w w:val="105"/>
        </w:rPr>
        <w:t xml:space="preserve"> </w:t>
      </w:r>
      <w:r>
        <w:rPr>
          <w:w w:val="105"/>
        </w:rPr>
        <w:t>polymorphism</w:t>
      </w:r>
      <w:r>
        <w:rPr>
          <w:spacing w:val="-11"/>
          <w:w w:val="105"/>
        </w:rPr>
        <w:t xml:space="preserve"> </w:t>
      </w:r>
      <w:r>
        <w:rPr>
          <w:w w:val="105"/>
        </w:rPr>
        <w:t>is</w:t>
      </w:r>
      <w:r>
        <w:rPr>
          <w:spacing w:val="-11"/>
          <w:w w:val="105"/>
        </w:rPr>
        <w:t xml:space="preserve"> </w:t>
      </w:r>
      <w:r>
        <w:rPr>
          <w:w w:val="105"/>
        </w:rPr>
        <w:t>that</w:t>
      </w:r>
      <w:r>
        <w:rPr>
          <w:spacing w:val="-10"/>
          <w:w w:val="105"/>
        </w:rPr>
        <w:t xml:space="preserve"> </w:t>
      </w:r>
      <w:r>
        <w:rPr>
          <w:w w:val="105"/>
        </w:rPr>
        <w:t>instead</w:t>
      </w:r>
      <w:r>
        <w:rPr>
          <w:spacing w:val="-11"/>
          <w:w w:val="105"/>
        </w:rPr>
        <w:t xml:space="preserve"> </w:t>
      </w:r>
      <w:r>
        <w:rPr>
          <w:w w:val="105"/>
        </w:rPr>
        <w:t>of</w:t>
      </w:r>
      <w:r>
        <w:rPr>
          <w:spacing w:val="-11"/>
          <w:w w:val="105"/>
        </w:rPr>
        <w:t xml:space="preserve"> </w:t>
      </w:r>
      <w:r>
        <w:rPr>
          <w:w w:val="105"/>
        </w:rPr>
        <w:t>asking</w:t>
      </w:r>
      <w:r>
        <w:rPr>
          <w:spacing w:val="-10"/>
          <w:w w:val="105"/>
        </w:rPr>
        <w:t xml:space="preserve"> </w:t>
      </w:r>
      <w:r>
        <w:rPr>
          <w:w w:val="105"/>
        </w:rPr>
        <w:t>an</w:t>
      </w:r>
      <w:r>
        <w:rPr>
          <w:spacing w:val="-11"/>
          <w:w w:val="105"/>
        </w:rPr>
        <w:t xml:space="preserve"> </w:t>
      </w:r>
      <w:r>
        <w:rPr>
          <w:w w:val="105"/>
        </w:rPr>
        <w:t>object</w:t>
      </w:r>
      <w:r>
        <w:rPr>
          <w:spacing w:val="-11"/>
          <w:w w:val="105"/>
        </w:rPr>
        <w:t xml:space="preserve"> </w:t>
      </w:r>
      <w:r>
        <w:rPr>
          <w:w w:val="105"/>
        </w:rPr>
        <w:t>what</w:t>
      </w:r>
      <w:r>
        <w:rPr>
          <w:spacing w:val="-11"/>
          <w:w w:val="105"/>
        </w:rPr>
        <w:t xml:space="preserve"> </w:t>
      </w:r>
      <w:r>
        <w:rPr>
          <w:w w:val="105"/>
        </w:rPr>
        <w:t>type</w:t>
      </w:r>
      <w:r>
        <w:rPr>
          <w:spacing w:val="-10"/>
          <w:w w:val="105"/>
        </w:rPr>
        <w:t xml:space="preserve"> </w:t>
      </w:r>
      <w:r>
        <w:rPr>
          <w:w w:val="105"/>
        </w:rPr>
        <w:t>it</w:t>
      </w:r>
      <w:r>
        <w:rPr>
          <w:spacing w:val="-11"/>
          <w:w w:val="105"/>
        </w:rPr>
        <w:t xml:space="preserve"> </w:t>
      </w:r>
      <w:r>
        <w:rPr>
          <w:w w:val="105"/>
        </w:rPr>
        <w:t>is</w:t>
      </w:r>
      <w:r>
        <w:rPr>
          <w:spacing w:val="-11"/>
          <w:w w:val="105"/>
        </w:rPr>
        <w:t xml:space="preserve"> </w:t>
      </w:r>
      <w:r>
        <w:rPr>
          <w:w w:val="105"/>
        </w:rPr>
        <w:t>and</w:t>
      </w:r>
      <w:r>
        <w:rPr>
          <w:spacing w:val="-10"/>
          <w:w w:val="105"/>
        </w:rPr>
        <w:t xml:space="preserve"> </w:t>
      </w:r>
      <w:r>
        <w:rPr>
          <w:w w:val="105"/>
        </w:rPr>
        <w:t>then</w:t>
      </w:r>
      <w:r>
        <w:rPr>
          <w:spacing w:val="-11"/>
          <w:w w:val="105"/>
        </w:rPr>
        <w:t xml:space="preserve"> </w:t>
      </w:r>
      <w:r>
        <w:rPr>
          <w:w w:val="105"/>
        </w:rPr>
        <w:t xml:space="preserve">invoking some behavior based on the answer, you just invoke the behavior. The object, depending on </w:t>
      </w:r>
      <w:r>
        <w:rPr>
          <w:spacing w:val="-2"/>
          <w:w w:val="105"/>
        </w:rPr>
        <w:t xml:space="preserve">its </w:t>
      </w:r>
      <w:r>
        <w:rPr>
          <w:w w:val="105"/>
        </w:rPr>
        <w:t>type,</w:t>
      </w:r>
      <w:r>
        <w:rPr>
          <w:spacing w:val="-9"/>
          <w:w w:val="105"/>
        </w:rPr>
        <w:t xml:space="preserve"> </w:t>
      </w:r>
      <w:r>
        <w:rPr>
          <w:w w:val="105"/>
        </w:rPr>
        <w:t>does</w:t>
      </w:r>
      <w:r>
        <w:rPr>
          <w:spacing w:val="-9"/>
          <w:w w:val="105"/>
        </w:rPr>
        <w:t xml:space="preserve"> </w:t>
      </w:r>
      <w:r>
        <w:rPr>
          <w:w w:val="105"/>
        </w:rPr>
        <w:t>the</w:t>
      </w:r>
      <w:r>
        <w:rPr>
          <w:spacing w:val="-8"/>
          <w:w w:val="105"/>
        </w:rPr>
        <w:t xml:space="preserve"> </w:t>
      </w:r>
      <w:r>
        <w:rPr>
          <w:w w:val="105"/>
        </w:rPr>
        <w:t>right</w:t>
      </w:r>
      <w:r>
        <w:rPr>
          <w:spacing w:val="-9"/>
          <w:w w:val="105"/>
        </w:rPr>
        <w:t xml:space="preserve"> </w:t>
      </w:r>
      <w:r>
        <w:rPr>
          <w:w w:val="105"/>
        </w:rPr>
        <w:t>thing.</w:t>
      </w:r>
      <w:r>
        <w:rPr>
          <w:spacing w:val="-11"/>
          <w:w w:val="105"/>
        </w:rPr>
        <w:t xml:space="preserve"> </w:t>
      </w:r>
      <w:r>
        <w:rPr>
          <w:w w:val="105"/>
        </w:rPr>
        <w:t>One</w:t>
      </w:r>
      <w:r>
        <w:rPr>
          <w:spacing w:val="-11"/>
          <w:w w:val="105"/>
        </w:rPr>
        <w:t xml:space="preserve"> </w:t>
      </w:r>
      <w:r>
        <w:rPr>
          <w:w w:val="105"/>
        </w:rPr>
        <w:t>of</w:t>
      </w:r>
      <w:r>
        <w:rPr>
          <w:spacing w:val="-11"/>
          <w:w w:val="105"/>
        </w:rPr>
        <w:t xml:space="preserve"> </w:t>
      </w:r>
      <w:r>
        <w:rPr>
          <w:w w:val="105"/>
        </w:rPr>
        <w:t>the</w:t>
      </w:r>
      <w:r>
        <w:rPr>
          <w:spacing w:val="-11"/>
          <w:w w:val="105"/>
        </w:rPr>
        <w:t xml:space="preserve"> </w:t>
      </w:r>
      <w:r>
        <w:rPr>
          <w:w w:val="105"/>
        </w:rPr>
        <w:t>less</w:t>
      </w:r>
      <w:r>
        <w:rPr>
          <w:spacing w:val="-11"/>
          <w:w w:val="105"/>
        </w:rPr>
        <w:t xml:space="preserve"> </w:t>
      </w:r>
      <w:r>
        <w:rPr>
          <w:w w:val="105"/>
        </w:rPr>
        <w:t>intuitive</w:t>
      </w:r>
      <w:r>
        <w:rPr>
          <w:spacing w:val="-11"/>
          <w:w w:val="105"/>
        </w:rPr>
        <w:t xml:space="preserve"> </w:t>
      </w:r>
      <w:r>
        <w:rPr>
          <w:w w:val="105"/>
        </w:rPr>
        <w:t>places</w:t>
      </w:r>
      <w:r>
        <w:rPr>
          <w:spacing w:val="-11"/>
          <w:w w:val="105"/>
        </w:rPr>
        <w:t xml:space="preserve"> </w:t>
      </w:r>
      <w:r>
        <w:rPr>
          <w:w w:val="105"/>
        </w:rPr>
        <w:t>to</w:t>
      </w:r>
      <w:r>
        <w:rPr>
          <w:spacing w:val="-11"/>
          <w:w w:val="105"/>
        </w:rPr>
        <w:t xml:space="preserve"> </w:t>
      </w:r>
      <w:r>
        <w:rPr>
          <w:w w:val="105"/>
        </w:rPr>
        <w:t>do</w:t>
      </w:r>
      <w:r>
        <w:rPr>
          <w:spacing w:val="-11"/>
          <w:w w:val="105"/>
        </w:rPr>
        <w:t xml:space="preserve"> </w:t>
      </w:r>
      <w:r>
        <w:rPr>
          <w:w w:val="105"/>
        </w:rPr>
        <w:t>this</w:t>
      </w:r>
      <w:r>
        <w:rPr>
          <w:spacing w:val="-10"/>
          <w:w w:val="105"/>
        </w:rPr>
        <w:t xml:space="preserve"> </w:t>
      </w:r>
      <w:r>
        <w:rPr>
          <w:w w:val="105"/>
        </w:rPr>
        <w:t>is</w:t>
      </w:r>
      <w:r>
        <w:rPr>
          <w:spacing w:val="-11"/>
          <w:w w:val="105"/>
        </w:rPr>
        <w:t xml:space="preserve"> </w:t>
      </w:r>
      <w:r>
        <w:rPr>
          <w:w w:val="105"/>
        </w:rPr>
        <w:t>where</w:t>
      </w:r>
      <w:r>
        <w:rPr>
          <w:spacing w:val="-11"/>
          <w:w w:val="105"/>
        </w:rPr>
        <w:t xml:space="preserve"> </w:t>
      </w:r>
      <w:r>
        <w:rPr>
          <w:w w:val="105"/>
        </w:rPr>
        <w:t>you</w:t>
      </w:r>
      <w:r>
        <w:rPr>
          <w:spacing w:val="-11"/>
          <w:w w:val="105"/>
        </w:rPr>
        <w:t xml:space="preserve"> </w:t>
      </w:r>
      <w:r>
        <w:rPr>
          <w:w w:val="105"/>
        </w:rPr>
        <w:t>have</w:t>
      </w:r>
      <w:r>
        <w:rPr>
          <w:spacing w:val="-11"/>
          <w:w w:val="105"/>
        </w:rPr>
        <w:t xml:space="preserve"> </w:t>
      </w:r>
      <w:r>
        <w:rPr>
          <w:w w:val="105"/>
        </w:rPr>
        <w:t>a</w:t>
      </w:r>
      <w:r>
        <w:rPr>
          <w:spacing w:val="-11"/>
          <w:w w:val="105"/>
        </w:rPr>
        <w:t xml:space="preserve"> </w:t>
      </w:r>
      <w:r>
        <w:rPr>
          <w:w w:val="105"/>
        </w:rPr>
        <w:t>null</w:t>
      </w:r>
      <w:r>
        <w:rPr>
          <w:spacing w:val="-11"/>
          <w:w w:val="105"/>
        </w:rPr>
        <w:t xml:space="preserve"> </w:t>
      </w:r>
      <w:r>
        <w:rPr>
          <w:w w:val="105"/>
        </w:rPr>
        <w:t>value in a field. I'll let Ron Jeffries tell the</w:t>
      </w:r>
      <w:r>
        <w:rPr>
          <w:spacing w:val="20"/>
          <w:w w:val="105"/>
        </w:rPr>
        <w:t xml:space="preserve"> </w:t>
      </w:r>
      <w:r>
        <w:rPr>
          <w:w w:val="105"/>
        </w:rPr>
        <w:t>story:</w:t>
      </w:r>
    </w:p>
    <w:p w:rsidR="00F971A3" w:rsidRDefault="00A621F6">
      <w:pPr>
        <w:pStyle w:val="BodyText"/>
        <w:spacing w:before="10"/>
        <w:rPr>
          <w:sz w:val="21"/>
        </w:rPr>
      </w:pPr>
      <w:r>
        <w:pict>
          <v:group id="_x0000_s1098" style="position:absolute;margin-left:87.75pt;margin-top:14.95pt;width:392.25pt;height:198pt;z-index:251624960;mso-wrap-distance-left:0;mso-wrap-distance-right:0;mso-position-horizontal-relative:page" coordorigin="1755,299" coordsize="7845,3960">
            <v:line id="_x0000_s1109" style="position:absolute" from="1770,306" to="9585,306" strokecolor="#d4d0c7"/>
            <v:line id="_x0000_s1108" style="position:absolute" from="1785,321" to="9585,321" strokecolor="gray"/>
            <v:rect id="_x0000_s1107" style="position:absolute;left:1770;top:4228;width:15;height:15" fillcolor="#d4d0c7" stroked="f"/>
            <v:line id="_x0000_s1106" style="position:absolute" from="1785,4236" to="9585,4236" strokecolor="#d4d0c7"/>
            <v:line id="_x0000_s1105" style="position:absolute" from="1778,314" to="1778,4244" strokecolor="gray"/>
            <v:line id="_x0000_s1104" style="position:absolute" from="9593,299" to="9593,4244" strokecolor="#d4d0c7"/>
            <v:line id="_x0000_s1103" style="position:absolute" from="1763,299" to="1763,4259" strokecolor="#d4d0c7"/>
            <v:rect id="_x0000_s1102" style="position:absolute;left:1755;top:4243;width:15;height:15" fillcolor="gray" stroked="f"/>
            <v:line id="_x0000_s1101" style="position:absolute" from="1770,4251" to="9585,4251" strokecolor="gray"/>
            <v:line id="_x0000_s1100" style="position:absolute" from="9593,299" to="9593,4259" strokecolor="gray"/>
            <v:shape id="_x0000_s1099" type="#_x0000_t202" style="position:absolute;left:1785;top:328;width:7800;height:3900" filled="f" stroked="f">
              <v:textbox inset="0,0,0,0">
                <w:txbxContent>
                  <w:p w:rsidR="00A621F6" w:rsidRDefault="00A621F6">
                    <w:pPr>
                      <w:spacing w:before="15"/>
                      <w:ind w:left="15"/>
                      <w:rPr>
                        <w:i/>
                        <w:sz w:val="24"/>
                      </w:rPr>
                    </w:pPr>
                    <w:r>
                      <w:rPr>
                        <w:i/>
                        <w:sz w:val="24"/>
                      </w:rPr>
                      <w:t>Ron Jeffries</w:t>
                    </w:r>
                  </w:p>
                  <w:p w:rsidR="00A621F6" w:rsidRDefault="00A621F6">
                    <w:pPr>
                      <w:spacing w:before="2"/>
                      <w:rPr>
                        <w:sz w:val="24"/>
                      </w:rPr>
                    </w:pPr>
                  </w:p>
                  <w:p w:rsidR="00A621F6" w:rsidRDefault="00A621F6">
                    <w:pPr>
                      <w:spacing w:before="1"/>
                      <w:ind w:left="15" w:right="302"/>
                      <w:rPr>
                        <w:sz w:val="24"/>
                      </w:rPr>
                    </w:pPr>
                    <w:r>
                      <w:rPr>
                        <w:spacing w:val="-3"/>
                        <w:sz w:val="24"/>
                      </w:rPr>
                      <w:t xml:space="preserve">We </w:t>
                    </w:r>
                    <w:r>
                      <w:rPr>
                        <w:spacing w:val="-4"/>
                        <w:sz w:val="24"/>
                      </w:rPr>
                      <w:t xml:space="preserve">first </w:t>
                    </w:r>
                    <w:r>
                      <w:rPr>
                        <w:spacing w:val="-5"/>
                        <w:sz w:val="24"/>
                      </w:rPr>
                      <w:t xml:space="preserve">started </w:t>
                    </w:r>
                    <w:r>
                      <w:rPr>
                        <w:spacing w:val="-4"/>
                        <w:sz w:val="24"/>
                      </w:rPr>
                      <w:t xml:space="preserve">using the null </w:t>
                    </w:r>
                    <w:r>
                      <w:rPr>
                        <w:spacing w:val="-5"/>
                        <w:sz w:val="24"/>
                      </w:rPr>
                      <w:t xml:space="preserve">object pattern </w:t>
                    </w:r>
                    <w:r>
                      <w:rPr>
                        <w:spacing w:val="-4"/>
                        <w:sz w:val="24"/>
                      </w:rPr>
                      <w:t xml:space="preserve">when Rich </w:t>
                    </w:r>
                    <w:r>
                      <w:rPr>
                        <w:spacing w:val="-5"/>
                        <w:sz w:val="24"/>
                      </w:rPr>
                      <w:t xml:space="preserve">Garzaniti found </w:t>
                    </w:r>
                    <w:r>
                      <w:rPr>
                        <w:spacing w:val="-3"/>
                        <w:sz w:val="24"/>
                      </w:rPr>
                      <w:t xml:space="preserve">that lots </w:t>
                    </w:r>
                    <w:r>
                      <w:rPr>
                        <w:sz w:val="24"/>
                      </w:rPr>
                      <w:t xml:space="preserve">of </w:t>
                    </w:r>
                    <w:r>
                      <w:rPr>
                        <w:spacing w:val="-3"/>
                        <w:sz w:val="24"/>
                      </w:rPr>
                      <w:t xml:space="preserve">code </w:t>
                    </w:r>
                    <w:r>
                      <w:rPr>
                        <w:sz w:val="24"/>
                      </w:rPr>
                      <w:t xml:space="preserve">in </w:t>
                    </w:r>
                    <w:r>
                      <w:rPr>
                        <w:spacing w:val="-3"/>
                        <w:sz w:val="24"/>
                      </w:rPr>
                      <w:t xml:space="preserve">the </w:t>
                    </w:r>
                    <w:r>
                      <w:rPr>
                        <w:spacing w:val="-4"/>
                        <w:sz w:val="24"/>
                      </w:rPr>
                      <w:t xml:space="preserve">system would check </w:t>
                    </w:r>
                    <w:r>
                      <w:rPr>
                        <w:sz w:val="24"/>
                      </w:rPr>
                      <w:t xml:space="preserve">objects for presence </w:t>
                    </w:r>
                    <w:r>
                      <w:rPr>
                        <w:spacing w:val="-2"/>
                        <w:sz w:val="24"/>
                      </w:rPr>
                      <w:t xml:space="preserve">before </w:t>
                    </w:r>
                    <w:r>
                      <w:rPr>
                        <w:spacing w:val="-3"/>
                        <w:sz w:val="24"/>
                      </w:rPr>
                      <w:t xml:space="preserve">sending </w:t>
                    </w:r>
                    <w:r>
                      <w:rPr>
                        <w:sz w:val="24"/>
                      </w:rPr>
                      <w:t xml:space="preserve">a </w:t>
                    </w:r>
                    <w:r>
                      <w:rPr>
                        <w:spacing w:val="-3"/>
                        <w:sz w:val="24"/>
                      </w:rPr>
                      <w:t xml:space="preserve">message </w:t>
                    </w:r>
                    <w:r>
                      <w:rPr>
                        <w:sz w:val="24"/>
                      </w:rPr>
                      <w:t xml:space="preserve">to the </w:t>
                    </w:r>
                    <w:r>
                      <w:rPr>
                        <w:spacing w:val="-3"/>
                        <w:sz w:val="24"/>
                      </w:rPr>
                      <w:t xml:space="preserve">object. </w:t>
                    </w:r>
                    <w:r>
                      <w:rPr>
                        <w:sz w:val="24"/>
                      </w:rPr>
                      <w:t xml:space="preserve">We </w:t>
                    </w:r>
                    <w:r>
                      <w:rPr>
                        <w:spacing w:val="-3"/>
                        <w:sz w:val="24"/>
                      </w:rPr>
                      <w:t xml:space="preserve">might </w:t>
                    </w:r>
                    <w:r>
                      <w:rPr>
                        <w:sz w:val="24"/>
                      </w:rPr>
                      <w:t xml:space="preserve">ask an </w:t>
                    </w:r>
                    <w:r>
                      <w:rPr>
                        <w:spacing w:val="-3"/>
                        <w:sz w:val="24"/>
                      </w:rPr>
                      <w:t xml:space="preserve">object </w:t>
                    </w:r>
                    <w:r>
                      <w:rPr>
                        <w:sz w:val="24"/>
                      </w:rPr>
                      <w:t xml:space="preserve">for its </w:t>
                    </w:r>
                    <w:r>
                      <w:rPr>
                        <w:spacing w:val="-3"/>
                        <w:sz w:val="24"/>
                      </w:rPr>
                      <w:t xml:space="preserve">person, </w:t>
                    </w:r>
                    <w:r>
                      <w:rPr>
                        <w:spacing w:val="-4"/>
                        <w:sz w:val="24"/>
                      </w:rPr>
                      <w:t xml:space="preserve">then ask the </w:t>
                    </w:r>
                    <w:r>
                      <w:rPr>
                        <w:spacing w:val="-5"/>
                        <w:sz w:val="24"/>
                      </w:rPr>
                      <w:t xml:space="preserve">result whether </w:t>
                    </w:r>
                    <w:r>
                      <w:rPr>
                        <w:spacing w:val="-3"/>
                        <w:sz w:val="24"/>
                      </w:rPr>
                      <w:t xml:space="preserve">it </w:t>
                    </w:r>
                    <w:r>
                      <w:rPr>
                        <w:spacing w:val="-4"/>
                        <w:sz w:val="24"/>
                      </w:rPr>
                      <w:t xml:space="preserve">was null. </w:t>
                    </w:r>
                    <w:r>
                      <w:rPr>
                        <w:spacing w:val="-3"/>
                        <w:sz w:val="24"/>
                      </w:rPr>
                      <w:t xml:space="preserve">If </w:t>
                    </w:r>
                    <w:r>
                      <w:rPr>
                        <w:spacing w:val="-4"/>
                        <w:sz w:val="24"/>
                      </w:rPr>
                      <w:t xml:space="preserve">the </w:t>
                    </w:r>
                    <w:r>
                      <w:rPr>
                        <w:spacing w:val="-5"/>
                        <w:sz w:val="24"/>
                      </w:rPr>
                      <w:t xml:space="preserve">object </w:t>
                    </w:r>
                    <w:r>
                      <w:rPr>
                        <w:spacing w:val="-4"/>
                        <w:sz w:val="24"/>
                      </w:rPr>
                      <w:t xml:space="preserve">was </w:t>
                    </w:r>
                    <w:r>
                      <w:rPr>
                        <w:spacing w:val="-5"/>
                        <w:sz w:val="24"/>
                      </w:rPr>
                      <w:t xml:space="preserve">present, we </w:t>
                    </w:r>
                    <w:r>
                      <w:rPr>
                        <w:spacing w:val="-3"/>
                        <w:sz w:val="24"/>
                      </w:rPr>
                      <w:t xml:space="preserve">would </w:t>
                    </w:r>
                    <w:r>
                      <w:rPr>
                        <w:sz w:val="24"/>
                      </w:rPr>
                      <w:t xml:space="preserve">ask it for its </w:t>
                    </w:r>
                    <w:r>
                      <w:rPr>
                        <w:spacing w:val="-3"/>
                        <w:sz w:val="24"/>
                      </w:rPr>
                      <w:t xml:space="preserve">rate. </w:t>
                    </w:r>
                    <w:r>
                      <w:rPr>
                        <w:sz w:val="24"/>
                      </w:rPr>
                      <w:t xml:space="preserve">We </w:t>
                    </w:r>
                    <w:r>
                      <w:rPr>
                        <w:spacing w:val="-3"/>
                        <w:sz w:val="24"/>
                      </w:rPr>
                      <w:t xml:space="preserve">were doing this </w:t>
                    </w:r>
                    <w:r>
                      <w:rPr>
                        <w:sz w:val="24"/>
                      </w:rPr>
                      <w:t xml:space="preserve">in </w:t>
                    </w:r>
                    <w:r>
                      <w:rPr>
                        <w:spacing w:val="-3"/>
                        <w:sz w:val="24"/>
                      </w:rPr>
                      <w:t xml:space="preserve">several places, </w:t>
                    </w:r>
                    <w:r>
                      <w:rPr>
                        <w:sz w:val="24"/>
                      </w:rPr>
                      <w:t xml:space="preserve">and </w:t>
                    </w:r>
                    <w:r>
                      <w:rPr>
                        <w:spacing w:val="-3"/>
                        <w:sz w:val="24"/>
                      </w:rPr>
                      <w:t xml:space="preserve">the </w:t>
                    </w:r>
                    <w:r>
                      <w:rPr>
                        <w:spacing w:val="-6"/>
                        <w:sz w:val="24"/>
                      </w:rPr>
                      <w:t xml:space="preserve">resulting </w:t>
                    </w:r>
                    <w:r>
                      <w:rPr>
                        <w:sz w:val="24"/>
                      </w:rPr>
                      <w:t xml:space="preserve">duplicate </w:t>
                    </w:r>
                    <w:r>
                      <w:rPr>
                        <w:spacing w:val="-3"/>
                        <w:sz w:val="24"/>
                      </w:rPr>
                      <w:t xml:space="preserve">code </w:t>
                    </w:r>
                    <w:r>
                      <w:rPr>
                        <w:sz w:val="24"/>
                      </w:rPr>
                      <w:t xml:space="preserve">was </w:t>
                    </w:r>
                    <w:r>
                      <w:rPr>
                        <w:spacing w:val="-3"/>
                        <w:sz w:val="24"/>
                      </w:rPr>
                      <w:t>getting annoying.</w:t>
                    </w:r>
                  </w:p>
                  <w:p w:rsidR="00A621F6" w:rsidRDefault="00A621F6">
                    <w:pPr>
                      <w:spacing w:before="3"/>
                      <w:rPr>
                        <w:sz w:val="24"/>
                      </w:rPr>
                    </w:pPr>
                  </w:p>
                  <w:p w:rsidR="00A621F6" w:rsidRDefault="00A621F6">
                    <w:pPr>
                      <w:ind w:left="15" w:right="461"/>
                      <w:rPr>
                        <w:sz w:val="24"/>
                      </w:rPr>
                    </w:pPr>
                    <w:r>
                      <w:rPr>
                        <w:sz w:val="24"/>
                      </w:rPr>
                      <w:t>So</w:t>
                    </w:r>
                    <w:r>
                      <w:rPr>
                        <w:spacing w:val="-13"/>
                        <w:sz w:val="24"/>
                      </w:rPr>
                      <w:t xml:space="preserve"> </w:t>
                    </w:r>
                    <w:r>
                      <w:rPr>
                        <w:sz w:val="24"/>
                      </w:rPr>
                      <w:t>we</w:t>
                    </w:r>
                    <w:r>
                      <w:rPr>
                        <w:spacing w:val="-12"/>
                        <w:sz w:val="24"/>
                      </w:rPr>
                      <w:t xml:space="preserve"> </w:t>
                    </w:r>
                    <w:r>
                      <w:rPr>
                        <w:sz w:val="24"/>
                      </w:rPr>
                      <w:t>implemented</w:t>
                    </w:r>
                    <w:r>
                      <w:rPr>
                        <w:spacing w:val="-12"/>
                        <w:sz w:val="24"/>
                      </w:rPr>
                      <w:t xml:space="preserve"> </w:t>
                    </w:r>
                    <w:r>
                      <w:rPr>
                        <w:sz w:val="24"/>
                      </w:rPr>
                      <w:t>a</w:t>
                    </w:r>
                    <w:r>
                      <w:rPr>
                        <w:spacing w:val="-12"/>
                        <w:sz w:val="24"/>
                      </w:rPr>
                      <w:t xml:space="preserve"> </w:t>
                    </w:r>
                    <w:r>
                      <w:rPr>
                        <w:sz w:val="24"/>
                      </w:rPr>
                      <w:t>missing-person</w:t>
                    </w:r>
                    <w:r>
                      <w:rPr>
                        <w:spacing w:val="-11"/>
                        <w:sz w:val="24"/>
                      </w:rPr>
                      <w:t xml:space="preserve"> </w:t>
                    </w:r>
                    <w:r>
                      <w:rPr>
                        <w:spacing w:val="-3"/>
                        <w:sz w:val="24"/>
                      </w:rPr>
                      <w:t>object</w:t>
                    </w:r>
                    <w:r>
                      <w:rPr>
                        <w:spacing w:val="-11"/>
                        <w:sz w:val="24"/>
                      </w:rPr>
                      <w:t xml:space="preserve"> </w:t>
                    </w:r>
                    <w:r>
                      <w:rPr>
                        <w:spacing w:val="-3"/>
                        <w:sz w:val="24"/>
                      </w:rPr>
                      <w:t>that</w:t>
                    </w:r>
                    <w:r>
                      <w:rPr>
                        <w:spacing w:val="-11"/>
                        <w:sz w:val="24"/>
                      </w:rPr>
                      <w:t xml:space="preserve"> </w:t>
                    </w:r>
                    <w:r>
                      <w:rPr>
                        <w:spacing w:val="-3"/>
                        <w:sz w:val="24"/>
                      </w:rPr>
                      <w:t>answered</w:t>
                    </w:r>
                    <w:r>
                      <w:rPr>
                        <w:spacing w:val="-11"/>
                        <w:sz w:val="24"/>
                      </w:rPr>
                      <w:t xml:space="preserve"> </w:t>
                    </w:r>
                    <w:r>
                      <w:rPr>
                        <w:sz w:val="24"/>
                      </w:rPr>
                      <w:t>a</w:t>
                    </w:r>
                    <w:r>
                      <w:rPr>
                        <w:spacing w:val="-12"/>
                        <w:sz w:val="24"/>
                      </w:rPr>
                      <w:t xml:space="preserve"> </w:t>
                    </w:r>
                    <w:r>
                      <w:rPr>
                        <w:spacing w:val="-3"/>
                        <w:sz w:val="24"/>
                      </w:rPr>
                      <w:t>zero</w:t>
                    </w:r>
                    <w:r>
                      <w:rPr>
                        <w:spacing w:val="-11"/>
                        <w:sz w:val="24"/>
                      </w:rPr>
                      <w:t xml:space="preserve"> </w:t>
                    </w:r>
                    <w:r>
                      <w:rPr>
                        <w:spacing w:val="-3"/>
                        <w:sz w:val="24"/>
                      </w:rPr>
                      <w:t xml:space="preserve">rate </w:t>
                    </w:r>
                    <w:r>
                      <w:rPr>
                        <w:sz w:val="24"/>
                      </w:rPr>
                      <w:t xml:space="preserve">(we </w:t>
                    </w:r>
                    <w:r>
                      <w:rPr>
                        <w:spacing w:val="-3"/>
                        <w:sz w:val="24"/>
                      </w:rPr>
                      <w:t xml:space="preserve">call </w:t>
                    </w:r>
                    <w:r>
                      <w:rPr>
                        <w:sz w:val="24"/>
                      </w:rPr>
                      <w:t xml:space="preserve">our </w:t>
                    </w:r>
                    <w:r>
                      <w:rPr>
                        <w:spacing w:val="-3"/>
                        <w:sz w:val="24"/>
                      </w:rPr>
                      <w:t xml:space="preserve">null objects missing objects). Soon missing person knew </w:t>
                    </w:r>
                    <w:r>
                      <w:rPr>
                        <w:sz w:val="24"/>
                      </w:rPr>
                      <w:t xml:space="preserve">a </w:t>
                    </w:r>
                    <w:r>
                      <w:rPr>
                        <w:spacing w:val="-4"/>
                        <w:sz w:val="24"/>
                      </w:rPr>
                      <w:t xml:space="preserve">lot </w:t>
                    </w:r>
                    <w:r>
                      <w:rPr>
                        <w:spacing w:val="-3"/>
                        <w:sz w:val="24"/>
                      </w:rPr>
                      <w:t xml:space="preserve">of </w:t>
                    </w:r>
                    <w:r>
                      <w:rPr>
                        <w:spacing w:val="-5"/>
                        <w:sz w:val="24"/>
                      </w:rPr>
                      <w:t xml:space="preserve">methods, </w:t>
                    </w:r>
                    <w:r>
                      <w:rPr>
                        <w:spacing w:val="-4"/>
                        <w:sz w:val="24"/>
                      </w:rPr>
                      <w:t xml:space="preserve">such </w:t>
                    </w:r>
                    <w:r>
                      <w:rPr>
                        <w:spacing w:val="-3"/>
                        <w:sz w:val="24"/>
                      </w:rPr>
                      <w:t xml:space="preserve">as </w:t>
                    </w:r>
                    <w:r>
                      <w:rPr>
                        <w:spacing w:val="-4"/>
                        <w:sz w:val="24"/>
                      </w:rPr>
                      <w:t xml:space="preserve">rate. Now </w:t>
                    </w:r>
                    <w:r>
                      <w:rPr>
                        <w:spacing w:val="-3"/>
                        <w:sz w:val="24"/>
                      </w:rPr>
                      <w:t xml:space="preserve">we </w:t>
                    </w:r>
                    <w:r>
                      <w:rPr>
                        <w:spacing w:val="-4"/>
                        <w:sz w:val="24"/>
                      </w:rPr>
                      <w:t xml:space="preserve">have more than </w:t>
                    </w:r>
                    <w:r>
                      <w:rPr>
                        <w:spacing w:val="-3"/>
                        <w:sz w:val="24"/>
                      </w:rPr>
                      <w:t xml:space="preserve">80 </w:t>
                    </w:r>
                    <w:r>
                      <w:rPr>
                        <w:spacing w:val="-4"/>
                        <w:sz w:val="24"/>
                      </w:rPr>
                      <w:t xml:space="preserve">null-object </w:t>
                    </w:r>
                    <w:r>
                      <w:rPr>
                        <w:sz w:val="24"/>
                      </w:rPr>
                      <w:t>classes.</w:t>
                    </w:r>
                  </w:p>
                </w:txbxContent>
              </v:textbox>
            </v:shape>
            <w10:wrap type="topAndBottom" anchorx="page"/>
          </v:group>
        </w:pict>
      </w:r>
    </w:p>
    <w:p w:rsidR="00F971A3" w:rsidRDefault="00F971A3">
      <w:pPr>
        <w:rPr>
          <w:sz w:val="21"/>
        </w:rPr>
        <w:sectPr w:rsidR="00F971A3">
          <w:pgSz w:w="12240" w:h="15840"/>
          <w:pgMar w:top="1440" w:right="1660" w:bottom="980" w:left="1640" w:header="0" w:footer="794" w:gutter="0"/>
          <w:cols w:space="720"/>
        </w:sectPr>
      </w:pPr>
    </w:p>
    <w:p w:rsidR="00F971A3" w:rsidRDefault="00A621F6">
      <w:pPr>
        <w:pStyle w:val="Heading4"/>
        <w:spacing w:before="65"/>
        <w:ind w:right="1317"/>
      </w:pPr>
      <w:r>
        <w:lastRenderedPageBreak/>
        <w:pict>
          <v:group id="_x0000_s1089" style="position:absolute;left:0;text-align:left;margin-left:87.75pt;margin-top:1pt;width:392.25pt;height:460.5pt;z-index:-251623936;mso-position-horizontal-relative:page" coordorigin="1755,20" coordsize="7845,9210">
            <v:line id="_x0000_s1097" style="position:absolute" from="1770,28" to="9585,28" strokecolor="#d4d0c7"/>
            <v:line id="_x0000_s1096" style="position:absolute" from="1785,43" to="9585,43" strokecolor="gray"/>
            <v:rect id="_x0000_s1095" style="position:absolute;left:1770;top:9200;width:15;height:15" fillcolor="#d4d0c7" stroked="f"/>
            <v:line id="_x0000_s1094" style="position:absolute" from="1785,9208" to="9585,9208" strokecolor="#d4d0c7"/>
            <v:line id="_x0000_s1093" style="position:absolute" from="1778,35" to="1778,9215" strokecolor="gray"/>
            <v:shape id="_x0000_s1092" style="position:absolute;left:1762;top:20;width:7830;height:9210" coordorigin="1763,20" coordsize="7830,9210" o:spt="100" adj="0,,0" path="m9593,20r,9195m1763,20r,9210e" filled="f" strokecolor="#d4d0c7">
              <v:stroke joinstyle="round"/>
              <v:formulas/>
              <v:path arrowok="t" o:connecttype="segments"/>
            </v:shape>
            <v:rect id="_x0000_s1091" style="position:absolute;left:1755;top:9215;width:15;height:15" fillcolor="gray" stroked="f"/>
            <v:shape id="_x0000_s1090" style="position:absolute;left:1770;top:20;width:7823;height:9210" coordorigin="1770,20" coordsize="7823,9210" o:spt="100" adj="0,,0" path="m1770,9223r7815,m9593,20r,9210e" filled="f" strokecolor="gray">
              <v:stroke joinstyle="round"/>
              <v:formulas/>
              <v:path arrowok="t" o:connecttype="segments"/>
            </v:shape>
            <w10:wrap anchorx="page"/>
          </v:group>
        </w:pict>
      </w:r>
      <w:r w:rsidR="008B76CE">
        <w:rPr>
          <w:spacing w:val="-6"/>
        </w:rPr>
        <w:t xml:space="preserve">Our </w:t>
      </w:r>
      <w:r w:rsidR="008B76CE">
        <w:rPr>
          <w:spacing w:val="-4"/>
        </w:rPr>
        <w:t xml:space="preserve">most common </w:t>
      </w:r>
      <w:r w:rsidR="008B76CE">
        <w:rPr>
          <w:spacing w:val="-3"/>
        </w:rPr>
        <w:t xml:space="preserve">use </w:t>
      </w:r>
      <w:r w:rsidR="008B76CE">
        <w:t xml:space="preserve">of </w:t>
      </w:r>
      <w:r w:rsidR="008B76CE">
        <w:rPr>
          <w:spacing w:val="-3"/>
        </w:rPr>
        <w:t xml:space="preserve">null </w:t>
      </w:r>
      <w:r w:rsidR="008B76CE">
        <w:rPr>
          <w:spacing w:val="-4"/>
        </w:rPr>
        <w:t xml:space="preserve">objects </w:t>
      </w:r>
      <w:r w:rsidR="008B76CE">
        <w:t xml:space="preserve">is in </w:t>
      </w:r>
      <w:r w:rsidR="008B76CE">
        <w:rPr>
          <w:spacing w:val="-3"/>
        </w:rPr>
        <w:t xml:space="preserve">the </w:t>
      </w:r>
      <w:r w:rsidR="008B76CE">
        <w:rPr>
          <w:spacing w:val="-4"/>
        </w:rPr>
        <w:t xml:space="preserve">display </w:t>
      </w:r>
      <w:r w:rsidR="008B76CE">
        <w:t xml:space="preserve">of </w:t>
      </w:r>
      <w:r w:rsidR="008B76CE">
        <w:rPr>
          <w:spacing w:val="-4"/>
        </w:rPr>
        <w:t xml:space="preserve">information. </w:t>
      </w:r>
      <w:r w:rsidR="008B76CE">
        <w:rPr>
          <w:spacing w:val="-3"/>
        </w:rPr>
        <w:t>When</w:t>
      </w:r>
      <w:r w:rsidR="008B76CE">
        <w:rPr>
          <w:spacing w:val="-10"/>
        </w:rPr>
        <w:t xml:space="preserve"> </w:t>
      </w:r>
      <w:r w:rsidR="008B76CE">
        <w:t>we</w:t>
      </w:r>
      <w:r w:rsidR="008B76CE">
        <w:rPr>
          <w:spacing w:val="-9"/>
        </w:rPr>
        <w:t xml:space="preserve"> </w:t>
      </w:r>
      <w:r w:rsidR="008B76CE">
        <w:rPr>
          <w:spacing w:val="-4"/>
        </w:rPr>
        <w:t>display,</w:t>
      </w:r>
      <w:r w:rsidR="008B76CE">
        <w:rPr>
          <w:spacing w:val="-9"/>
        </w:rPr>
        <w:t xml:space="preserve"> </w:t>
      </w:r>
      <w:r w:rsidR="008B76CE">
        <w:rPr>
          <w:spacing w:val="-3"/>
        </w:rPr>
        <w:t>for</w:t>
      </w:r>
      <w:r w:rsidR="008B76CE">
        <w:rPr>
          <w:spacing w:val="-9"/>
        </w:rPr>
        <w:t xml:space="preserve"> </w:t>
      </w:r>
      <w:r w:rsidR="008B76CE">
        <w:rPr>
          <w:spacing w:val="-4"/>
        </w:rPr>
        <w:t>example,</w:t>
      </w:r>
      <w:r w:rsidR="008B76CE">
        <w:rPr>
          <w:spacing w:val="-9"/>
        </w:rPr>
        <w:t xml:space="preserve"> </w:t>
      </w:r>
      <w:r w:rsidR="008B76CE">
        <w:t>a</w:t>
      </w:r>
      <w:r w:rsidR="008B76CE">
        <w:rPr>
          <w:spacing w:val="-9"/>
        </w:rPr>
        <w:t xml:space="preserve"> </w:t>
      </w:r>
      <w:r w:rsidR="008B76CE">
        <w:rPr>
          <w:spacing w:val="-4"/>
        </w:rPr>
        <w:t>person,</w:t>
      </w:r>
      <w:r w:rsidR="008B76CE">
        <w:rPr>
          <w:spacing w:val="-9"/>
        </w:rPr>
        <w:t xml:space="preserve"> </w:t>
      </w:r>
      <w:r w:rsidR="008B76CE">
        <w:rPr>
          <w:spacing w:val="-3"/>
        </w:rPr>
        <w:t>the</w:t>
      </w:r>
      <w:r w:rsidR="008B76CE">
        <w:rPr>
          <w:spacing w:val="-9"/>
        </w:rPr>
        <w:t xml:space="preserve"> </w:t>
      </w:r>
      <w:r w:rsidR="008B76CE">
        <w:rPr>
          <w:spacing w:val="-4"/>
        </w:rPr>
        <w:t>object</w:t>
      </w:r>
      <w:r w:rsidR="008B76CE">
        <w:rPr>
          <w:spacing w:val="-9"/>
        </w:rPr>
        <w:t xml:space="preserve"> </w:t>
      </w:r>
      <w:r w:rsidR="008B76CE">
        <w:rPr>
          <w:spacing w:val="-3"/>
        </w:rPr>
        <w:t>may</w:t>
      </w:r>
      <w:r w:rsidR="008B76CE">
        <w:rPr>
          <w:spacing w:val="-9"/>
        </w:rPr>
        <w:t xml:space="preserve"> </w:t>
      </w:r>
      <w:r w:rsidR="008B76CE">
        <w:t>or</w:t>
      </w:r>
      <w:r w:rsidR="008B76CE">
        <w:rPr>
          <w:spacing w:val="-9"/>
        </w:rPr>
        <w:t xml:space="preserve"> </w:t>
      </w:r>
      <w:r w:rsidR="008B76CE">
        <w:rPr>
          <w:spacing w:val="-3"/>
        </w:rPr>
        <w:t>may</w:t>
      </w:r>
      <w:r w:rsidR="008B76CE">
        <w:rPr>
          <w:spacing w:val="-9"/>
        </w:rPr>
        <w:t xml:space="preserve"> </w:t>
      </w:r>
      <w:r w:rsidR="008B76CE">
        <w:rPr>
          <w:spacing w:val="-3"/>
        </w:rPr>
        <w:t>not</w:t>
      </w:r>
      <w:r w:rsidR="008B76CE">
        <w:rPr>
          <w:spacing w:val="-10"/>
        </w:rPr>
        <w:t xml:space="preserve"> </w:t>
      </w:r>
      <w:r w:rsidR="008B76CE">
        <w:rPr>
          <w:spacing w:val="-4"/>
        </w:rPr>
        <w:t xml:space="preserve">have </w:t>
      </w:r>
      <w:r w:rsidR="008B76CE">
        <w:rPr>
          <w:spacing w:val="-3"/>
        </w:rPr>
        <w:t xml:space="preserve">any </w:t>
      </w:r>
      <w:r w:rsidR="008B76CE">
        <w:t xml:space="preserve">of </w:t>
      </w:r>
      <w:r w:rsidR="008B76CE">
        <w:rPr>
          <w:spacing w:val="-4"/>
        </w:rPr>
        <w:t xml:space="preserve">perhaps </w:t>
      </w:r>
      <w:r w:rsidR="008B76CE">
        <w:t xml:space="preserve">20 </w:t>
      </w:r>
      <w:r w:rsidR="008B76CE">
        <w:rPr>
          <w:spacing w:val="-4"/>
        </w:rPr>
        <w:t xml:space="preserve">instance variables. </w:t>
      </w:r>
      <w:r w:rsidR="008B76CE">
        <w:t xml:space="preserve">If </w:t>
      </w:r>
      <w:r w:rsidR="008B76CE">
        <w:rPr>
          <w:spacing w:val="-4"/>
        </w:rPr>
        <w:t xml:space="preserve">these </w:t>
      </w:r>
      <w:r w:rsidR="008B76CE">
        <w:rPr>
          <w:spacing w:val="-3"/>
        </w:rPr>
        <w:t xml:space="preserve">were </w:t>
      </w:r>
      <w:r w:rsidR="008B76CE">
        <w:rPr>
          <w:spacing w:val="-4"/>
        </w:rPr>
        <w:t xml:space="preserve">allowed </w:t>
      </w:r>
      <w:r w:rsidR="008B76CE">
        <w:t xml:space="preserve">to be </w:t>
      </w:r>
      <w:r w:rsidR="008B76CE">
        <w:rPr>
          <w:spacing w:val="-4"/>
        </w:rPr>
        <w:t xml:space="preserve">null, </w:t>
      </w:r>
      <w:r w:rsidR="008B76CE">
        <w:rPr>
          <w:spacing w:val="-3"/>
        </w:rPr>
        <w:t xml:space="preserve">the </w:t>
      </w:r>
      <w:r w:rsidR="008B76CE">
        <w:rPr>
          <w:spacing w:val="-4"/>
        </w:rPr>
        <w:t xml:space="preserve">printing </w:t>
      </w:r>
      <w:r w:rsidR="008B76CE">
        <w:t xml:space="preserve">of a </w:t>
      </w:r>
      <w:r w:rsidR="008B76CE">
        <w:rPr>
          <w:spacing w:val="-4"/>
        </w:rPr>
        <w:t xml:space="preserve">person would </w:t>
      </w:r>
      <w:r w:rsidR="008B76CE">
        <w:t xml:space="preserve">be </w:t>
      </w:r>
      <w:r w:rsidR="008B76CE">
        <w:rPr>
          <w:spacing w:val="-3"/>
        </w:rPr>
        <w:t xml:space="preserve">very </w:t>
      </w:r>
      <w:r w:rsidR="008B76CE">
        <w:rPr>
          <w:spacing w:val="-4"/>
        </w:rPr>
        <w:t xml:space="preserve">complex. </w:t>
      </w:r>
      <w:r w:rsidR="008B76CE">
        <w:rPr>
          <w:spacing w:val="-5"/>
        </w:rPr>
        <w:t xml:space="preserve">Instead </w:t>
      </w:r>
      <w:r w:rsidR="008B76CE">
        <w:rPr>
          <w:spacing w:val="-3"/>
        </w:rPr>
        <w:t xml:space="preserve">we </w:t>
      </w:r>
      <w:r w:rsidR="008B76CE">
        <w:rPr>
          <w:spacing w:val="-4"/>
        </w:rPr>
        <w:t xml:space="preserve">plug </w:t>
      </w:r>
      <w:r w:rsidR="008B76CE">
        <w:rPr>
          <w:spacing w:val="-5"/>
        </w:rPr>
        <w:t xml:space="preserve">in various </w:t>
      </w:r>
      <w:r w:rsidR="008B76CE">
        <w:rPr>
          <w:spacing w:val="-4"/>
        </w:rPr>
        <w:t xml:space="preserve">null </w:t>
      </w:r>
      <w:r w:rsidR="008B76CE">
        <w:rPr>
          <w:spacing w:val="-5"/>
        </w:rPr>
        <w:t xml:space="preserve">objects, </w:t>
      </w:r>
      <w:r w:rsidR="008B76CE">
        <w:rPr>
          <w:spacing w:val="-4"/>
        </w:rPr>
        <w:t xml:space="preserve">all </w:t>
      </w:r>
      <w:r w:rsidR="008B76CE">
        <w:rPr>
          <w:spacing w:val="-3"/>
        </w:rPr>
        <w:t xml:space="preserve">of </w:t>
      </w:r>
      <w:r w:rsidR="008B76CE">
        <w:rPr>
          <w:spacing w:val="-4"/>
        </w:rPr>
        <w:t xml:space="preserve">which know how </w:t>
      </w:r>
      <w:r w:rsidR="008B76CE">
        <w:rPr>
          <w:spacing w:val="-3"/>
        </w:rPr>
        <w:t xml:space="preserve">to </w:t>
      </w:r>
      <w:r w:rsidR="008B76CE">
        <w:rPr>
          <w:spacing w:val="-5"/>
        </w:rPr>
        <w:t xml:space="preserve">display themselves </w:t>
      </w:r>
      <w:r w:rsidR="008B76CE">
        <w:rPr>
          <w:spacing w:val="-3"/>
        </w:rPr>
        <w:t xml:space="preserve">in </w:t>
      </w:r>
      <w:r w:rsidR="008B76CE">
        <w:rPr>
          <w:spacing w:val="-5"/>
        </w:rPr>
        <w:t xml:space="preserve">an </w:t>
      </w:r>
      <w:r w:rsidR="008B76CE">
        <w:rPr>
          <w:spacing w:val="-4"/>
        </w:rPr>
        <w:t>orderly</w:t>
      </w:r>
      <w:r w:rsidR="008B76CE">
        <w:rPr>
          <w:spacing w:val="-10"/>
        </w:rPr>
        <w:t xml:space="preserve"> </w:t>
      </w:r>
      <w:r w:rsidR="008B76CE">
        <w:rPr>
          <w:spacing w:val="-3"/>
        </w:rPr>
        <w:t>way.</w:t>
      </w:r>
      <w:r w:rsidR="008B76CE">
        <w:rPr>
          <w:spacing w:val="-10"/>
        </w:rPr>
        <w:t xml:space="preserve"> </w:t>
      </w:r>
      <w:r w:rsidR="008B76CE">
        <w:rPr>
          <w:spacing w:val="-3"/>
        </w:rPr>
        <w:t>This</w:t>
      </w:r>
      <w:r w:rsidR="008B76CE">
        <w:rPr>
          <w:spacing w:val="-10"/>
        </w:rPr>
        <w:t xml:space="preserve"> </w:t>
      </w:r>
      <w:r w:rsidR="008B76CE">
        <w:rPr>
          <w:spacing w:val="-3"/>
        </w:rPr>
        <w:t>got</w:t>
      </w:r>
      <w:r w:rsidR="008B76CE">
        <w:rPr>
          <w:spacing w:val="-10"/>
        </w:rPr>
        <w:t xml:space="preserve"> </w:t>
      </w:r>
      <w:r w:rsidR="008B76CE">
        <w:rPr>
          <w:spacing w:val="-3"/>
        </w:rPr>
        <w:t>rid</w:t>
      </w:r>
      <w:r w:rsidR="008B76CE">
        <w:rPr>
          <w:spacing w:val="-10"/>
        </w:rPr>
        <w:t xml:space="preserve"> </w:t>
      </w:r>
      <w:r w:rsidR="008B76CE">
        <w:t>of</w:t>
      </w:r>
      <w:r w:rsidR="008B76CE">
        <w:rPr>
          <w:spacing w:val="-9"/>
        </w:rPr>
        <w:t xml:space="preserve"> </w:t>
      </w:r>
      <w:r w:rsidR="008B76CE">
        <w:rPr>
          <w:spacing w:val="-3"/>
        </w:rPr>
        <w:t>huge</w:t>
      </w:r>
      <w:r w:rsidR="008B76CE">
        <w:rPr>
          <w:spacing w:val="-10"/>
        </w:rPr>
        <w:t xml:space="preserve"> </w:t>
      </w:r>
      <w:r w:rsidR="008B76CE">
        <w:rPr>
          <w:spacing w:val="-4"/>
        </w:rPr>
        <w:t>amounts</w:t>
      </w:r>
      <w:r w:rsidR="008B76CE">
        <w:rPr>
          <w:spacing w:val="-10"/>
        </w:rPr>
        <w:t xml:space="preserve"> </w:t>
      </w:r>
      <w:r w:rsidR="008B76CE">
        <w:t>of</w:t>
      </w:r>
      <w:r w:rsidR="008B76CE">
        <w:rPr>
          <w:spacing w:val="-10"/>
        </w:rPr>
        <w:t xml:space="preserve"> </w:t>
      </w:r>
      <w:r w:rsidR="008B76CE">
        <w:rPr>
          <w:spacing w:val="-4"/>
        </w:rPr>
        <w:t>procedural</w:t>
      </w:r>
      <w:r w:rsidR="008B76CE">
        <w:rPr>
          <w:spacing w:val="-10"/>
        </w:rPr>
        <w:t xml:space="preserve"> </w:t>
      </w:r>
      <w:r w:rsidR="008B76CE">
        <w:rPr>
          <w:spacing w:val="-4"/>
        </w:rPr>
        <w:t>code.</w:t>
      </w:r>
    </w:p>
    <w:p w:rsidR="00F971A3" w:rsidRDefault="00F971A3">
      <w:pPr>
        <w:pStyle w:val="BodyText"/>
        <w:spacing w:before="3"/>
        <w:rPr>
          <w:sz w:val="24"/>
        </w:rPr>
      </w:pPr>
    </w:p>
    <w:p w:rsidR="00F971A3" w:rsidRDefault="008B76CE">
      <w:pPr>
        <w:pStyle w:val="Heading4"/>
        <w:ind w:right="1089"/>
      </w:pPr>
      <w:r>
        <w:rPr>
          <w:spacing w:val="-3"/>
        </w:rPr>
        <w:t xml:space="preserve">Our most </w:t>
      </w:r>
      <w:r>
        <w:rPr>
          <w:spacing w:val="-4"/>
        </w:rPr>
        <w:t xml:space="preserve">clever </w:t>
      </w:r>
      <w:r>
        <w:rPr>
          <w:spacing w:val="-3"/>
        </w:rPr>
        <w:t xml:space="preserve">use </w:t>
      </w:r>
      <w:r>
        <w:t xml:space="preserve">of </w:t>
      </w:r>
      <w:r>
        <w:rPr>
          <w:spacing w:val="-3"/>
        </w:rPr>
        <w:t xml:space="preserve">null </w:t>
      </w:r>
      <w:r>
        <w:rPr>
          <w:spacing w:val="-4"/>
        </w:rPr>
        <w:t xml:space="preserve">object </w:t>
      </w:r>
      <w:r>
        <w:t xml:space="preserve">is </w:t>
      </w:r>
      <w:r>
        <w:rPr>
          <w:spacing w:val="-3"/>
        </w:rPr>
        <w:t xml:space="preserve">the </w:t>
      </w:r>
      <w:r>
        <w:rPr>
          <w:spacing w:val="-4"/>
        </w:rPr>
        <w:t xml:space="preserve">missing Gemstone session. We </w:t>
      </w:r>
      <w:r>
        <w:t xml:space="preserve">use the </w:t>
      </w:r>
      <w:r>
        <w:rPr>
          <w:spacing w:val="-3"/>
        </w:rPr>
        <w:t xml:space="preserve">Gemstone database </w:t>
      </w:r>
      <w:r>
        <w:t xml:space="preserve">for </w:t>
      </w:r>
      <w:r>
        <w:rPr>
          <w:spacing w:val="-3"/>
        </w:rPr>
        <w:t xml:space="preserve">production, </w:t>
      </w:r>
      <w:r>
        <w:t xml:space="preserve">but we </w:t>
      </w:r>
      <w:r>
        <w:rPr>
          <w:spacing w:val="-3"/>
        </w:rPr>
        <w:t xml:space="preserve">prefer </w:t>
      </w:r>
      <w:r>
        <w:t xml:space="preserve">to </w:t>
      </w:r>
      <w:r>
        <w:rPr>
          <w:spacing w:val="-3"/>
        </w:rPr>
        <w:t xml:space="preserve">develop </w:t>
      </w:r>
      <w:r>
        <w:rPr>
          <w:spacing w:val="-4"/>
        </w:rPr>
        <w:t xml:space="preserve">without </w:t>
      </w:r>
      <w:r>
        <w:t xml:space="preserve">it </w:t>
      </w:r>
      <w:r>
        <w:rPr>
          <w:spacing w:val="-3"/>
        </w:rPr>
        <w:t xml:space="preserve">and push the new code </w:t>
      </w:r>
      <w:r>
        <w:t xml:space="preserve">to </w:t>
      </w:r>
      <w:r>
        <w:rPr>
          <w:spacing w:val="-4"/>
        </w:rPr>
        <w:t xml:space="preserve">Gemstone every </w:t>
      </w:r>
      <w:r>
        <w:rPr>
          <w:spacing w:val="-3"/>
        </w:rPr>
        <w:t xml:space="preserve">week </w:t>
      </w:r>
      <w:r>
        <w:t xml:space="preserve">or </w:t>
      </w:r>
      <w:r>
        <w:rPr>
          <w:spacing w:val="-3"/>
        </w:rPr>
        <w:t xml:space="preserve">so. </w:t>
      </w:r>
      <w:r>
        <w:rPr>
          <w:spacing w:val="-4"/>
        </w:rPr>
        <w:t xml:space="preserve">There </w:t>
      </w:r>
      <w:r>
        <w:t xml:space="preserve">are </w:t>
      </w:r>
      <w:r>
        <w:rPr>
          <w:spacing w:val="-3"/>
        </w:rPr>
        <w:t xml:space="preserve">various points </w:t>
      </w:r>
      <w:r>
        <w:t xml:space="preserve">in the </w:t>
      </w:r>
      <w:r>
        <w:rPr>
          <w:spacing w:val="-3"/>
        </w:rPr>
        <w:t xml:space="preserve">code where </w:t>
      </w:r>
      <w:r>
        <w:t xml:space="preserve">we </w:t>
      </w:r>
      <w:r>
        <w:rPr>
          <w:spacing w:val="-3"/>
        </w:rPr>
        <w:t xml:space="preserve">have </w:t>
      </w:r>
      <w:r>
        <w:t xml:space="preserve">to log in to a </w:t>
      </w:r>
      <w:r>
        <w:rPr>
          <w:spacing w:val="-3"/>
        </w:rPr>
        <w:t xml:space="preserve">Gemstone </w:t>
      </w:r>
      <w:r>
        <w:rPr>
          <w:spacing w:val="-5"/>
        </w:rPr>
        <w:t xml:space="preserve">session. </w:t>
      </w:r>
      <w:r>
        <w:rPr>
          <w:spacing w:val="-4"/>
        </w:rPr>
        <w:t xml:space="preserve">When </w:t>
      </w:r>
      <w:r>
        <w:rPr>
          <w:spacing w:val="-3"/>
        </w:rPr>
        <w:t xml:space="preserve">we </w:t>
      </w:r>
      <w:r>
        <w:rPr>
          <w:spacing w:val="-4"/>
        </w:rPr>
        <w:t xml:space="preserve">are </w:t>
      </w:r>
      <w:r>
        <w:rPr>
          <w:spacing w:val="-5"/>
        </w:rPr>
        <w:t xml:space="preserve">running without Gemstone, </w:t>
      </w:r>
      <w:r>
        <w:rPr>
          <w:spacing w:val="-3"/>
        </w:rPr>
        <w:t xml:space="preserve">we </w:t>
      </w:r>
      <w:r>
        <w:rPr>
          <w:spacing w:val="-5"/>
        </w:rPr>
        <w:t xml:space="preserve">simply </w:t>
      </w:r>
      <w:r>
        <w:rPr>
          <w:spacing w:val="-4"/>
        </w:rPr>
        <w:t xml:space="preserve">plug </w:t>
      </w:r>
      <w:r>
        <w:rPr>
          <w:spacing w:val="-3"/>
        </w:rPr>
        <w:t xml:space="preserve">in </w:t>
      </w:r>
      <w:r>
        <w:t xml:space="preserve">a </w:t>
      </w:r>
      <w:r>
        <w:rPr>
          <w:spacing w:val="-4"/>
        </w:rPr>
        <w:t xml:space="preserve">missing Gemstone session. </w:t>
      </w:r>
      <w:r>
        <w:t xml:space="preserve">It </w:t>
      </w:r>
      <w:r>
        <w:rPr>
          <w:spacing w:val="-4"/>
        </w:rPr>
        <w:t xml:space="preserve">looks </w:t>
      </w:r>
      <w:r>
        <w:rPr>
          <w:spacing w:val="-3"/>
        </w:rPr>
        <w:t xml:space="preserve">the same </w:t>
      </w:r>
      <w:r>
        <w:t xml:space="preserve">as </w:t>
      </w:r>
      <w:r>
        <w:rPr>
          <w:spacing w:val="-3"/>
        </w:rPr>
        <w:t xml:space="preserve">the real </w:t>
      </w:r>
      <w:r>
        <w:rPr>
          <w:spacing w:val="-4"/>
        </w:rPr>
        <w:t xml:space="preserve">thing </w:t>
      </w:r>
      <w:r>
        <w:rPr>
          <w:spacing w:val="-3"/>
        </w:rPr>
        <w:t xml:space="preserve">but </w:t>
      </w:r>
      <w:r>
        <w:rPr>
          <w:spacing w:val="-4"/>
        </w:rPr>
        <w:t xml:space="preserve">allows </w:t>
      </w:r>
      <w:r>
        <w:t xml:space="preserve">us to </w:t>
      </w:r>
      <w:r>
        <w:rPr>
          <w:spacing w:val="-3"/>
        </w:rPr>
        <w:t xml:space="preserve">develop </w:t>
      </w:r>
      <w:r>
        <w:t xml:space="preserve">and </w:t>
      </w:r>
      <w:r>
        <w:rPr>
          <w:spacing w:val="-3"/>
        </w:rPr>
        <w:t xml:space="preserve">test without realizing </w:t>
      </w:r>
      <w:r>
        <w:t xml:space="preserve">the </w:t>
      </w:r>
      <w:r>
        <w:rPr>
          <w:spacing w:val="-3"/>
        </w:rPr>
        <w:t>database isn't there.</w:t>
      </w:r>
    </w:p>
    <w:p w:rsidR="00F971A3" w:rsidRDefault="00F971A3">
      <w:pPr>
        <w:pStyle w:val="BodyText"/>
        <w:rPr>
          <w:sz w:val="25"/>
        </w:rPr>
      </w:pPr>
    </w:p>
    <w:p w:rsidR="00F971A3" w:rsidRDefault="008B76CE">
      <w:pPr>
        <w:pStyle w:val="Heading4"/>
        <w:ind w:right="1322"/>
      </w:pPr>
      <w:r>
        <w:rPr>
          <w:spacing w:val="-4"/>
        </w:rPr>
        <w:t xml:space="preserve">Another helpful </w:t>
      </w:r>
      <w:r>
        <w:rPr>
          <w:spacing w:val="-3"/>
        </w:rPr>
        <w:t xml:space="preserve">use </w:t>
      </w:r>
      <w:r>
        <w:t xml:space="preserve">of </w:t>
      </w:r>
      <w:r>
        <w:rPr>
          <w:spacing w:val="-3"/>
        </w:rPr>
        <w:t xml:space="preserve">null </w:t>
      </w:r>
      <w:r>
        <w:rPr>
          <w:spacing w:val="-4"/>
        </w:rPr>
        <w:t xml:space="preserve">object </w:t>
      </w:r>
      <w:r>
        <w:t xml:space="preserve">is </w:t>
      </w:r>
      <w:r>
        <w:rPr>
          <w:spacing w:val="-3"/>
        </w:rPr>
        <w:t xml:space="preserve">the </w:t>
      </w:r>
      <w:r>
        <w:rPr>
          <w:spacing w:val="-4"/>
        </w:rPr>
        <w:t xml:space="preserve">missing </w:t>
      </w:r>
      <w:r>
        <w:rPr>
          <w:spacing w:val="-3"/>
        </w:rPr>
        <w:t xml:space="preserve">bin. </w:t>
      </w:r>
      <w:r>
        <w:t xml:space="preserve">A </w:t>
      </w:r>
      <w:r>
        <w:rPr>
          <w:spacing w:val="-3"/>
        </w:rPr>
        <w:t xml:space="preserve">bin </w:t>
      </w:r>
      <w:r>
        <w:t xml:space="preserve">is a </w:t>
      </w:r>
      <w:r>
        <w:rPr>
          <w:spacing w:val="-4"/>
        </w:rPr>
        <w:t xml:space="preserve">collection </w:t>
      </w:r>
      <w:r>
        <w:t xml:space="preserve">of </w:t>
      </w:r>
      <w:r>
        <w:rPr>
          <w:spacing w:val="-4"/>
        </w:rPr>
        <w:t xml:space="preserve">payroll values </w:t>
      </w:r>
      <w:r>
        <w:rPr>
          <w:spacing w:val="-3"/>
        </w:rPr>
        <w:t xml:space="preserve">that </w:t>
      </w:r>
      <w:r>
        <w:rPr>
          <w:spacing w:val="-4"/>
        </w:rPr>
        <w:t xml:space="preserve">often </w:t>
      </w:r>
      <w:r>
        <w:rPr>
          <w:spacing w:val="-3"/>
        </w:rPr>
        <w:t xml:space="preserve">have </w:t>
      </w:r>
      <w:r>
        <w:t xml:space="preserve">to be </w:t>
      </w:r>
      <w:r>
        <w:rPr>
          <w:spacing w:val="-4"/>
        </w:rPr>
        <w:t xml:space="preserve">summed </w:t>
      </w:r>
      <w:r>
        <w:t xml:space="preserve">or </w:t>
      </w:r>
      <w:r>
        <w:rPr>
          <w:spacing w:val="-4"/>
        </w:rPr>
        <w:t xml:space="preserve">looped </w:t>
      </w:r>
      <w:r>
        <w:rPr>
          <w:spacing w:val="-5"/>
        </w:rPr>
        <w:t xml:space="preserve">over. </w:t>
      </w:r>
      <w:r>
        <w:rPr>
          <w:spacing w:val="-3"/>
        </w:rPr>
        <w:t xml:space="preserve">If </w:t>
      </w:r>
      <w:r>
        <w:t xml:space="preserve">a </w:t>
      </w:r>
      <w:r>
        <w:rPr>
          <w:spacing w:val="-3"/>
        </w:rPr>
        <w:t xml:space="preserve">particular </w:t>
      </w:r>
      <w:r>
        <w:t xml:space="preserve">bin </w:t>
      </w:r>
      <w:r>
        <w:rPr>
          <w:spacing w:val="-3"/>
        </w:rPr>
        <w:t xml:space="preserve">doesn't exist, </w:t>
      </w:r>
      <w:r>
        <w:t xml:space="preserve">we </w:t>
      </w:r>
      <w:r>
        <w:rPr>
          <w:spacing w:val="-3"/>
        </w:rPr>
        <w:t xml:space="preserve">answer </w:t>
      </w:r>
      <w:r>
        <w:t xml:space="preserve">a </w:t>
      </w:r>
      <w:r>
        <w:rPr>
          <w:spacing w:val="-3"/>
        </w:rPr>
        <w:t xml:space="preserve">missing bin, which acts just like </w:t>
      </w:r>
      <w:r>
        <w:t xml:space="preserve">an </w:t>
      </w:r>
      <w:r>
        <w:rPr>
          <w:spacing w:val="-4"/>
        </w:rPr>
        <w:t xml:space="preserve">empty </w:t>
      </w:r>
      <w:r>
        <w:rPr>
          <w:spacing w:val="-3"/>
        </w:rPr>
        <w:t xml:space="preserve">bin. The </w:t>
      </w:r>
      <w:r>
        <w:rPr>
          <w:spacing w:val="-4"/>
        </w:rPr>
        <w:t xml:space="preserve">missing </w:t>
      </w:r>
      <w:r>
        <w:rPr>
          <w:spacing w:val="-3"/>
        </w:rPr>
        <w:t xml:space="preserve">bin </w:t>
      </w:r>
      <w:r>
        <w:rPr>
          <w:spacing w:val="-4"/>
        </w:rPr>
        <w:t xml:space="preserve">knows </w:t>
      </w:r>
      <w:r>
        <w:t xml:space="preserve">it </w:t>
      </w:r>
      <w:r>
        <w:rPr>
          <w:spacing w:val="-3"/>
        </w:rPr>
        <w:t xml:space="preserve">has zero </w:t>
      </w:r>
      <w:r>
        <w:rPr>
          <w:spacing w:val="-4"/>
        </w:rPr>
        <w:t xml:space="preserve">balance </w:t>
      </w:r>
      <w:r>
        <w:rPr>
          <w:spacing w:val="-3"/>
        </w:rPr>
        <w:t xml:space="preserve">and </w:t>
      </w:r>
      <w:r>
        <w:t xml:space="preserve">no </w:t>
      </w:r>
      <w:r>
        <w:rPr>
          <w:spacing w:val="-4"/>
        </w:rPr>
        <w:t xml:space="preserve">values. </w:t>
      </w:r>
      <w:r>
        <w:t xml:space="preserve">By </w:t>
      </w:r>
      <w:r>
        <w:rPr>
          <w:spacing w:val="-3"/>
        </w:rPr>
        <w:t xml:space="preserve">using this approach, </w:t>
      </w:r>
      <w:r>
        <w:t xml:space="preserve">we </w:t>
      </w:r>
      <w:r>
        <w:rPr>
          <w:spacing w:val="-3"/>
        </w:rPr>
        <w:t xml:space="preserve">eliminate </w:t>
      </w:r>
      <w:r>
        <w:t xml:space="preserve">the </w:t>
      </w:r>
      <w:r>
        <w:rPr>
          <w:spacing w:val="-3"/>
        </w:rPr>
        <w:t xml:space="preserve">creation </w:t>
      </w:r>
      <w:r>
        <w:t xml:space="preserve">of </w:t>
      </w:r>
      <w:r>
        <w:rPr>
          <w:spacing w:val="-3"/>
        </w:rPr>
        <w:t xml:space="preserve">tens </w:t>
      </w:r>
      <w:r>
        <w:t xml:space="preserve">of </w:t>
      </w:r>
      <w:r>
        <w:rPr>
          <w:spacing w:val="-3"/>
        </w:rPr>
        <w:t xml:space="preserve">empty bins </w:t>
      </w:r>
      <w:r>
        <w:rPr>
          <w:spacing w:val="-4"/>
        </w:rPr>
        <w:t xml:space="preserve">for each </w:t>
      </w:r>
      <w:r>
        <w:rPr>
          <w:spacing w:val="-3"/>
        </w:rPr>
        <w:t xml:space="preserve">of </w:t>
      </w:r>
      <w:r>
        <w:rPr>
          <w:spacing w:val="-4"/>
        </w:rPr>
        <w:t xml:space="preserve">our </w:t>
      </w:r>
      <w:r>
        <w:rPr>
          <w:spacing w:val="-3"/>
        </w:rPr>
        <w:t xml:space="preserve">thousands </w:t>
      </w:r>
      <w:r>
        <w:t xml:space="preserve">of </w:t>
      </w:r>
      <w:r>
        <w:rPr>
          <w:spacing w:val="-3"/>
        </w:rPr>
        <w:t>employees.</w:t>
      </w:r>
    </w:p>
    <w:p w:rsidR="00F971A3" w:rsidRDefault="00F971A3">
      <w:pPr>
        <w:pStyle w:val="BodyText"/>
        <w:spacing w:before="3"/>
        <w:rPr>
          <w:sz w:val="24"/>
        </w:rPr>
      </w:pPr>
    </w:p>
    <w:p w:rsidR="00F971A3" w:rsidRDefault="008B76CE">
      <w:pPr>
        <w:pStyle w:val="Heading4"/>
        <w:spacing w:before="1"/>
      </w:pPr>
      <w:r>
        <w:t xml:space="preserve">An </w:t>
      </w:r>
      <w:r>
        <w:rPr>
          <w:spacing w:val="-4"/>
        </w:rPr>
        <w:t xml:space="preserve">interesting characteristic </w:t>
      </w:r>
      <w:r>
        <w:t xml:space="preserve">of </w:t>
      </w:r>
      <w:r>
        <w:rPr>
          <w:spacing w:val="-4"/>
        </w:rPr>
        <w:t xml:space="preserve">using </w:t>
      </w:r>
      <w:r>
        <w:rPr>
          <w:spacing w:val="-3"/>
        </w:rPr>
        <w:t xml:space="preserve">null </w:t>
      </w:r>
      <w:r>
        <w:rPr>
          <w:spacing w:val="-4"/>
        </w:rPr>
        <w:t xml:space="preserve">objects </w:t>
      </w:r>
      <w:r>
        <w:t xml:space="preserve">is </w:t>
      </w:r>
      <w:r>
        <w:rPr>
          <w:spacing w:val="-3"/>
        </w:rPr>
        <w:t xml:space="preserve">that </w:t>
      </w:r>
      <w:r>
        <w:rPr>
          <w:spacing w:val="-4"/>
        </w:rPr>
        <w:t xml:space="preserve">things almost never </w:t>
      </w:r>
      <w:r>
        <w:rPr>
          <w:spacing w:val="-3"/>
        </w:rPr>
        <w:t xml:space="preserve">blow up. </w:t>
      </w:r>
      <w:r>
        <w:rPr>
          <w:spacing w:val="-4"/>
        </w:rPr>
        <w:t xml:space="preserve">Because </w:t>
      </w:r>
      <w:r>
        <w:rPr>
          <w:spacing w:val="-3"/>
        </w:rPr>
        <w:t xml:space="preserve">the null </w:t>
      </w:r>
      <w:r>
        <w:rPr>
          <w:spacing w:val="-4"/>
        </w:rPr>
        <w:t xml:space="preserve">object responds </w:t>
      </w:r>
      <w:r>
        <w:t xml:space="preserve">to </w:t>
      </w:r>
      <w:r>
        <w:rPr>
          <w:spacing w:val="-3"/>
        </w:rPr>
        <w:t xml:space="preserve">all the </w:t>
      </w:r>
      <w:r>
        <w:rPr>
          <w:spacing w:val="-4"/>
        </w:rPr>
        <w:t xml:space="preserve">same messages </w:t>
      </w:r>
      <w:r>
        <w:t xml:space="preserve">as a </w:t>
      </w:r>
      <w:r>
        <w:rPr>
          <w:spacing w:val="-3"/>
        </w:rPr>
        <w:t xml:space="preserve">real one, the </w:t>
      </w:r>
      <w:r>
        <w:rPr>
          <w:spacing w:val="-4"/>
        </w:rPr>
        <w:t xml:space="preserve">system generally behaves normally. This </w:t>
      </w:r>
      <w:r>
        <w:t xml:space="preserve">can </w:t>
      </w:r>
      <w:r>
        <w:rPr>
          <w:spacing w:val="-3"/>
        </w:rPr>
        <w:t xml:space="preserve">sometimes make </w:t>
      </w:r>
      <w:r>
        <w:t xml:space="preserve">it </w:t>
      </w:r>
      <w:r>
        <w:rPr>
          <w:spacing w:val="-3"/>
        </w:rPr>
        <w:t xml:space="preserve">difficult </w:t>
      </w:r>
      <w:r>
        <w:t xml:space="preserve">to detect or find a problem, because </w:t>
      </w:r>
      <w:r>
        <w:rPr>
          <w:spacing w:val="-3"/>
        </w:rPr>
        <w:t xml:space="preserve">nothing ever breaks. </w:t>
      </w:r>
      <w:r>
        <w:t xml:space="preserve">Of </w:t>
      </w:r>
      <w:r>
        <w:rPr>
          <w:spacing w:val="-3"/>
        </w:rPr>
        <w:t xml:space="preserve">course, </w:t>
      </w:r>
      <w:r>
        <w:t xml:space="preserve">as </w:t>
      </w:r>
      <w:r>
        <w:rPr>
          <w:spacing w:val="-3"/>
        </w:rPr>
        <w:t xml:space="preserve">soon </w:t>
      </w:r>
      <w:r>
        <w:t xml:space="preserve">as you </w:t>
      </w:r>
      <w:r>
        <w:rPr>
          <w:spacing w:val="-3"/>
        </w:rPr>
        <w:t xml:space="preserve">begin inspecting the </w:t>
      </w:r>
      <w:r>
        <w:rPr>
          <w:spacing w:val="-4"/>
        </w:rPr>
        <w:t xml:space="preserve">objects, you'll </w:t>
      </w:r>
      <w:r>
        <w:rPr>
          <w:spacing w:val="-3"/>
        </w:rPr>
        <w:t xml:space="preserve">find the null </w:t>
      </w:r>
      <w:r>
        <w:rPr>
          <w:spacing w:val="-4"/>
        </w:rPr>
        <w:t xml:space="preserve">object somewhere where </w:t>
      </w:r>
      <w:r>
        <w:t xml:space="preserve">it </w:t>
      </w:r>
      <w:r>
        <w:rPr>
          <w:spacing w:val="-4"/>
        </w:rPr>
        <w:t>shouldn't be.</w:t>
      </w:r>
    </w:p>
    <w:p w:rsidR="00F971A3" w:rsidRDefault="00F971A3">
      <w:pPr>
        <w:pStyle w:val="BodyText"/>
        <w:spacing w:before="3"/>
        <w:rPr>
          <w:sz w:val="24"/>
        </w:rPr>
      </w:pPr>
    </w:p>
    <w:p w:rsidR="00F971A3" w:rsidRDefault="008B76CE">
      <w:pPr>
        <w:pStyle w:val="Heading4"/>
        <w:ind w:right="1624"/>
        <w:jc w:val="both"/>
      </w:pPr>
      <w:r>
        <w:rPr>
          <w:spacing w:val="-5"/>
        </w:rPr>
        <w:t xml:space="preserve">Remember, </w:t>
      </w:r>
      <w:r>
        <w:rPr>
          <w:spacing w:val="-4"/>
        </w:rPr>
        <w:t xml:space="preserve">null </w:t>
      </w:r>
      <w:r>
        <w:rPr>
          <w:spacing w:val="-5"/>
        </w:rPr>
        <w:t xml:space="preserve">objects </w:t>
      </w:r>
      <w:r>
        <w:rPr>
          <w:spacing w:val="-4"/>
        </w:rPr>
        <w:t xml:space="preserve">are </w:t>
      </w:r>
      <w:r>
        <w:rPr>
          <w:spacing w:val="-5"/>
        </w:rPr>
        <w:t xml:space="preserve">always constant: nothing </w:t>
      </w:r>
      <w:r>
        <w:rPr>
          <w:spacing w:val="-4"/>
        </w:rPr>
        <w:t xml:space="preserve">about them </w:t>
      </w:r>
      <w:r>
        <w:rPr>
          <w:spacing w:val="-5"/>
        </w:rPr>
        <w:t xml:space="preserve">ever </w:t>
      </w:r>
      <w:r>
        <w:t>changes.</w:t>
      </w:r>
      <w:r>
        <w:rPr>
          <w:spacing w:val="-48"/>
        </w:rPr>
        <w:t xml:space="preserve"> </w:t>
      </w:r>
      <w:r>
        <w:rPr>
          <w:spacing w:val="-4"/>
        </w:rPr>
        <w:t xml:space="preserve">Accordingly, </w:t>
      </w:r>
      <w:r>
        <w:rPr>
          <w:spacing w:val="-3"/>
        </w:rPr>
        <w:t xml:space="preserve">we </w:t>
      </w:r>
      <w:r>
        <w:rPr>
          <w:spacing w:val="-5"/>
        </w:rPr>
        <w:t xml:space="preserve">implement </w:t>
      </w:r>
      <w:r>
        <w:rPr>
          <w:spacing w:val="-4"/>
        </w:rPr>
        <w:t xml:space="preserve">them using the </w:t>
      </w:r>
      <w:r>
        <w:rPr>
          <w:spacing w:val="-5"/>
        </w:rPr>
        <w:t xml:space="preserve">Singleton pattern </w:t>
      </w:r>
      <w:r>
        <w:rPr>
          <w:spacing w:val="-4"/>
        </w:rPr>
        <w:t>[Gang</w:t>
      </w:r>
      <w:r>
        <w:rPr>
          <w:spacing w:val="-10"/>
        </w:rPr>
        <w:t xml:space="preserve"> </w:t>
      </w:r>
      <w:r>
        <w:t>of</w:t>
      </w:r>
      <w:r>
        <w:rPr>
          <w:spacing w:val="-9"/>
        </w:rPr>
        <w:t xml:space="preserve"> </w:t>
      </w:r>
      <w:r>
        <w:rPr>
          <w:spacing w:val="-4"/>
        </w:rPr>
        <w:t>Four].</w:t>
      </w:r>
      <w:r>
        <w:rPr>
          <w:spacing w:val="-10"/>
        </w:rPr>
        <w:t xml:space="preserve"> </w:t>
      </w:r>
      <w:r>
        <w:rPr>
          <w:spacing w:val="-4"/>
        </w:rPr>
        <w:t>Whenever</w:t>
      </w:r>
      <w:r>
        <w:rPr>
          <w:spacing w:val="-9"/>
        </w:rPr>
        <w:t xml:space="preserve"> </w:t>
      </w:r>
      <w:r>
        <w:rPr>
          <w:spacing w:val="-3"/>
        </w:rPr>
        <w:t>you</w:t>
      </w:r>
      <w:r>
        <w:rPr>
          <w:spacing w:val="-10"/>
        </w:rPr>
        <w:t xml:space="preserve"> </w:t>
      </w:r>
      <w:r>
        <w:rPr>
          <w:spacing w:val="-3"/>
        </w:rPr>
        <w:t>ask,</w:t>
      </w:r>
      <w:r>
        <w:rPr>
          <w:spacing w:val="-9"/>
        </w:rPr>
        <w:t xml:space="preserve"> </w:t>
      </w:r>
      <w:r>
        <w:rPr>
          <w:spacing w:val="-3"/>
        </w:rPr>
        <w:t>for</w:t>
      </w:r>
      <w:r>
        <w:rPr>
          <w:spacing w:val="-10"/>
        </w:rPr>
        <w:t xml:space="preserve"> </w:t>
      </w:r>
      <w:r>
        <w:rPr>
          <w:spacing w:val="-4"/>
        </w:rPr>
        <w:t>example,</w:t>
      </w:r>
      <w:r>
        <w:rPr>
          <w:spacing w:val="-9"/>
        </w:rPr>
        <w:t xml:space="preserve"> </w:t>
      </w:r>
      <w:r>
        <w:rPr>
          <w:spacing w:val="-3"/>
        </w:rPr>
        <w:t>for</w:t>
      </w:r>
      <w:r>
        <w:rPr>
          <w:spacing w:val="-10"/>
        </w:rPr>
        <w:t xml:space="preserve"> </w:t>
      </w:r>
      <w:r>
        <w:t>a</w:t>
      </w:r>
      <w:r>
        <w:rPr>
          <w:spacing w:val="-9"/>
        </w:rPr>
        <w:t xml:space="preserve"> </w:t>
      </w:r>
      <w:r>
        <w:rPr>
          <w:spacing w:val="-4"/>
        </w:rPr>
        <w:t>missing</w:t>
      </w:r>
      <w:r>
        <w:rPr>
          <w:spacing w:val="-9"/>
        </w:rPr>
        <w:t xml:space="preserve"> </w:t>
      </w:r>
      <w:r>
        <w:rPr>
          <w:spacing w:val="-4"/>
        </w:rPr>
        <w:t xml:space="preserve">person, </w:t>
      </w:r>
      <w:r>
        <w:rPr>
          <w:spacing w:val="-3"/>
        </w:rPr>
        <w:t>you</w:t>
      </w:r>
      <w:r>
        <w:rPr>
          <w:spacing w:val="-11"/>
        </w:rPr>
        <w:t xml:space="preserve"> </w:t>
      </w:r>
      <w:r>
        <w:rPr>
          <w:spacing w:val="-4"/>
        </w:rPr>
        <w:t>always</w:t>
      </w:r>
      <w:r>
        <w:rPr>
          <w:spacing w:val="-11"/>
        </w:rPr>
        <w:t xml:space="preserve"> </w:t>
      </w:r>
      <w:r>
        <w:rPr>
          <w:spacing w:val="-3"/>
        </w:rPr>
        <w:t>get</w:t>
      </w:r>
      <w:r>
        <w:rPr>
          <w:spacing w:val="-11"/>
        </w:rPr>
        <w:t xml:space="preserve"> </w:t>
      </w:r>
      <w:r>
        <w:rPr>
          <w:spacing w:val="-3"/>
        </w:rPr>
        <w:t>the</w:t>
      </w:r>
      <w:r>
        <w:rPr>
          <w:spacing w:val="-11"/>
        </w:rPr>
        <w:t xml:space="preserve"> </w:t>
      </w:r>
      <w:r>
        <w:rPr>
          <w:spacing w:val="-4"/>
        </w:rPr>
        <w:t>single</w:t>
      </w:r>
      <w:r>
        <w:rPr>
          <w:spacing w:val="-10"/>
        </w:rPr>
        <w:t xml:space="preserve"> </w:t>
      </w:r>
      <w:r>
        <w:rPr>
          <w:spacing w:val="-4"/>
        </w:rPr>
        <w:t>instance</w:t>
      </w:r>
      <w:r>
        <w:rPr>
          <w:spacing w:val="-11"/>
        </w:rPr>
        <w:t xml:space="preserve"> </w:t>
      </w:r>
      <w:r>
        <w:t>of</w:t>
      </w:r>
      <w:r>
        <w:rPr>
          <w:spacing w:val="-11"/>
        </w:rPr>
        <w:t xml:space="preserve"> </w:t>
      </w:r>
      <w:r>
        <w:rPr>
          <w:spacing w:val="-3"/>
        </w:rPr>
        <w:t>that</w:t>
      </w:r>
      <w:r>
        <w:rPr>
          <w:spacing w:val="-11"/>
        </w:rPr>
        <w:t xml:space="preserve"> </w:t>
      </w:r>
      <w:r>
        <w:rPr>
          <w:spacing w:val="-4"/>
        </w:rPr>
        <w:t>class.</w:t>
      </w:r>
    </w:p>
    <w:p w:rsidR="00F971A3" w:rsidRDefault="00F971A3">
      <w:pPr>
        <w:pStyle w:val="BodyText"/>
        <w:spacing w:before="2"/>
        <w:rPr>
          <w:sz w:val="18"/>
        </w:rPr>
      </w:pPr>
    </w:p>
    <w:p w:rsidR="00F971A3" w:rsidRDefault="008B76CE">
      <w:pPr>
        <w:pStyle w:val="BodyText"/>
        <w:spacing w:before="99"/>
        <w:ind w:left="160"/>
      </w:pPr>
      <w:r>
        <w:rPr>
          <w:w w:val="105"/>
        </w:rPr>
        <w:t>You can find more details about the null object pattern in Woolf [Woolf].</w:t>
      </w:r>
    </w:p>
    <w:p w:rsidR="00F971A3" w:rsidRDefault="00F971A3">
      <w:pPr>
        <w:pStyle w:val="BodyText"/>
        <w:spacing w:before="2"/>
        <w:rPr>
          <w:sz w:val="25"/>
        </w:rPr>
      </w:pPr>
    </w:p>
    <w:p w:rsidR="00F971A3" w:rsidRDefault="008B76CE">
      <w:pPr>
        <w:pStyle w:val="Heading3"/>
      </w:pPr>
      <w:r>
        <w:rPr>
          <w:color w:val="344178"/>
        </w:rPr>
        <w:t>Mechanics</w:t>
      </w:r>
    </w:p>
    <w:p w:rsidR="00F971A3" w:rsidRDefault="00F971A3">
      <w:pPr>
        <w:pStyle w:val="BodyText"/>
        <w:spacing w:before="10"/>
        <w:rPr>
          <w:b/>
          <w:sz w:val="25"/>
        </w:rPr>
      </w:pPr>
    </w:p>
    <w:p w:rsidR="00F971A3" w:rsidRDefault="008B76CE">
      <w:pPr>
        <w:pStyle w:val="ListParagraph"/>
        <w:numPr>
          <w:ilvl w:val="0"/>
          <w:numId w:val="20"/>
        </w:numPr>
        <w:tabs>
          <w:tab w:val="left" w:pos="879"/>
          <w:tab w:val="left" w:pos="880"/>
        </w:tabs>
        <w:spacing w:before="1" w:line="244" w:lineRule="auto"/>
        <w:ind w:right="437"/>
        <w:rPr>
          <w:sz w:val="19"/>
        </w:rPr>
      </w:pPr>
      <w:r>
        <w:rPr>
          <w:w w:val="105"/>
          <w:sz w:val="19"/>
        </w:rPr>
        <w:t>Create a subclass of the source class to act as a null version of the class. Create an</w:t>
      </w:r>
      <w:r>
        <w:rPr>
          <w:color w:val="8F8778"/>
          <w:w w:val="105"/>
          <w:sz w:val="19"/>
        </w:rPr>
        <w:t xml:space="preserve"> </w:t>
      </w:r>
      <w:r w:rsidRPr="003423D5">
        <w:rPr>
          <w:rFonts w:ascii="Courier New"/>
          <w:b/>
          <w:color w:val="8F8778"/>
          <w:spacing w:val="2"/>
          <w:w w:val="105"/>
          <w:sz w:val="19"/>
        </w:rPr>
        <w:t>isNull</w:t>
      </w:r>
      <w:r>
        <w:rPr>
          <w:rFonts w:ascii="Courier New"/>
          <w:color w:val="8F8778"/>
          <w:spacing w:val="-69"/>
          <w:w w:val="105"/>
          <w:sz w:val="19"/>
        </w:rPr>
        <w:t xml:space="preserve"> </w:t>
      </w:r>
      <w:r>
        <w:rPr>
          <w:w w:val="105"/>
          <w:sz w:val="19"/>
        </w:rPr>
        <w:t>operation</w:t>
      </w:r>
      <w:r>
        <w:rPr>
          <w:spacing w:val="-6"/>
          <w:w w:val="105"/>
          <w:sz w:val="19"/>
        </w:rPr>
        <w:t xml:space="preserve"> </w:t>
      </w:r>
      <w:r>
        <w:rPr>
          <w:w w:val="105"/>
          <w:sz w:val="19"/>
        </w:rPr>
        <w:t>on</w:t>
      </w:r>
      <w:r>
        <w:rPr>
          <w:spacing w:val="-7"/>
          <w:w w:val="105"/>
          <w:sz w:val="19"/>
        </w:rPr>
        <w:t xml:space="preserve"> </w:t>
      </w:r>
      <w:r>
        <w:rPr>
          <w:w w:val="105"/>
          <w:sz w:val="19"/>
        </w:rPr>
        <w:t>the</w:t>
      </w:r>
      <w:r>
        <w:rPr>
          <w:spacing w:val="-6"/>
          <w:w w:val="105"/>
          <w:sz w:val="19"/>
        </w:rPr>
        <w:t xml:space="preserve"> </w:t>
      </w:r>
      <w:r>
        <w:rPr>
          <w:w w:val="105"/>
          <w:sz w:val="19"/>
        </w:rPr>
        <w:t>source</w:t>
      </w:r>
      <w:r>
        <w:rPr>
          <w:spacing w:val="-6"/>
          <w:w w:val="105"/>
          <w:sz w:val="19"/>
        </w:rPr>
        <w:t xml:space="preserve"> </w:t>
      </w:r>
      <w:r>
        <w:rPr>
          <w:w w:val="105"/>
          <w:sz w:val="19"/>
        </w:rPr>
        <w:t>class</w:t>
      </w:r>
      <w:r>
        <w:rPr>
          <w:spacing w:val="-7"/>
          <w:w w:val="105"/>
          <w:sz w:val="19"/>
        </w:rPr>
        <w:t xml:space="preserve"> </w:t>
      </w:r>
      <w:r>
        <w:rPr>
          <w:w w:val="105"/>
          <w:sz w:val="19"/>
        </w:rPr>
        <w:t>and</w:t>
      </w:r>
      <w:r>
        <w:rPr>
          <w:spacing w:val="-6"/>
          <w:w w:val="105"/>
          <w:sz w:val="19"/>
        </w:rPr>
        <w:t xml:space="preserve"> </w:t>
      </w:r>
      <w:r>
        <w:rPr>
          <w:w w:val="105"/>
          <w:sz w:val="19"/>
        </w:rPr>
        <w:t>the</w:t>
      </w:r>
      <w:r>
        <w:rPr>
          <w:spacing w:val="-7"/>
          <w:w w:val="105"/>
          <w:sz w:val="19"/>
        </w:rPr>
        <w:t xml:space="preserve"> </w:t>
      </w:r>
      <w:r>
        <w:rPr>
          <w:w w:val="105"/>
          <w:sz w:val="19"/>
        </w:rPr>
        <w:t>null</w:t>
      </w:r>
      <w:r>
        <w:rPr>
          <w:spacing w:val="-6"/>
          <w:w w:val="105"/>
          <w:sz w:val="19"/>
        </w:rPr>
        <w:t xml:space="preserve"> </w:t>
      </w:r>
      <w:r>
        <w:rPr>
          <w:w w:val="105"/>
          <w:sz w:val="19"/>
        </w:rPr>
        <w:t>class.</w:t>
      </w:r>
      <w:r>
        <w:rPr>
          <w:spacing w:val="-7"/>
          <w:w w:val="105"/>
          <w:sz w:val="19"/>
        </w:rPr>
        <w:t xml:space="preserve"> </w:t>
      </w:r>
      <w:r>
        <w:rPr>
          <w:w w:val="105"/>
          <w:sz w:val="19"/>
        </w:rPr>
        <w:t>For</w:t>
      </w:r>
      <w:r>
        <w:rPr>
          <w:spacing w:val="-6"/>
          <w:w w:val="105"/>
          <w:sz w:val="19"/>
        </w:rPr>
        <w:t xml:space="preserve"> </w:t>
      </w:r>
      <w:r>
        <w:rPr>
          <w:w w:val="105"/>
          <w:sz w:val="19"/>
        </w:rPr>
        <w:t>the</w:t>
      </w:r>
      <w:r>
        <w:rPr>
          <w:spacing w:val="-7"/>
          <w:w w:val="105"/>
          <w:sz w:val="19"/>
        </w:rPr>
        <w:t xml:space="preserve"> </w:t>
      </w:r>
      <w:r>
        <w:rPr>
          <w:w w:val="105"/>
          <w:sz w:val="19"/>
        </w:rPr>
        <w:t>source</w:t>
      </w:r>
      <w:r>
        <w:rPr>
          <w:spacing w:val="-6"/>
          <w:w w:val="105"/>
          <w:sz w:val="19"/>
        </w:rPr>
        <w:t xml:space="preserve"> </w:t>
      </w:r>
      <w:r>
        <w:rPr>
          <w:w w:val="105"/>
          <w:sz w:val="19"/>
        </w:rPr>
        <w:t>class</w:t>
      </w:r>
      <w:r>
        <w:rPr>
          <w:spacing w:val="-7"/>
          <w:w w:val="105"/>
          <w:sz w:val="19"/>
        </w:rPr>
        <w:t xml:space="preserve"> </w:t>
      </w:r>
      <w:r>
        <w:rPr>
          <w:w w:val="105"/>
          <w:sz w:val="19"/>
        </w:rPr>
        <w:t>it</w:t>
      </w:r>
      <w:r>
        <w:rPr>
          <w:spacing w:val="-6"/>
          <w:w w:val="105"/>
          <w:sz w:val="19"/>
        </w:rPr>
        <w:t xml:space="preserve"> </w:t>
      </w:r>
      <w:r>
        <w:rPr>
          <w:w w:val="105"/>
          <w:sz w:val="19"/>
        </w:rPr>
        <w:t>should return false, for the null class it should return</w:t>
      </w:r>
      <w:r>
        <w:rPr>
          <w:spacing w:val="13"/>
          <w:w w:val="105"/>
          <w:sz w:val="19"/>
        </w:rPr>
        <w:t xml:space="preserve"> </w:t>
      </w:r>
      <w:r>
        <w:rPr>
          <w:w w:val="105"/>
          <w:sz w:val="19"/>
        </w:rPr>
        <w:t>true.</w:t>
      </w:r>
    </w:p>
    <w:p w:rsidR="00F971A3" w:rsidRDefault="00F971A3">
      <w:pPr>
        <w:pStyle w:val="BodyText"/>
        <w:spacing w:before="3"/>
        <w:rPr>
          <w:sz w:val="26"/>
        </w:rPr>
      </w:pPr>
    </w:p>
    <w:p w:rsidR="00F971A3" w:rsidRDefault="008B76CE">
      <w:pPr>
        <w:spacing w:line="247" w:lineRule="auto"/>
        <w:ind w:left="1600" w:right="1152"/>
        <w:rPr>
          <w:i/>
          <w:sz w:val="19"/>
        </w:rPr>
      </w:pPr>
      <w:r>
        <w:rPr>
          <w:spacing w:val="-3"/>
          <w:w w:val="105"/>
          <w:sz w:val="19"/>
        </w:rPr>
        <w:t xml:space="preserve">?rarr; </w:t>
      </w:r>
      <w:r>
        <w:rPr>
          <w:i/>
          <w:w w:val="105"/>
          <w:sz w:val="19"/>
        </w:rPr>
        <w:t xml:space="preserve">You may find it </w:t>
      </w:r>
      <w:r>
        <w:rPr>
          <w:i/>
          <w:spacing w:val="-3"/>
          <w:w w:val="105"/>
          <w:sz w:val="19"/>
        </w:rPr>
        <w:t xml:space="preserve">useful </w:t>
      </w:r>
      <w:r>
        <w:rPr>
          <w:i/>
          <w:w w:val="105"/>
          <w:sz w:val="19"/>
        </w:rPr>
        <w:t xml:space="preserve">to create an explicitly nullable interface for the </w:t>
      </w:r>
      <w:r w:rsidRPr="003423D5">
        <w:rPr>
          <w:rFonts w:ascii="Courier New"/>
          <w:b/>
          <w:color w:val="8F8778"/>
          <w:spacing w:val="2"/>
          <w:w w:val="105"/>
          <w:sz w:val="19"/>
        </w:rPr>
        <w:t>isNull</w:t>
      </w:r>
      <w:r>
        <w:rPr>
          <w:rFonts w:ascii="Courier New"/>
          <w:color w:val="8F8778"/>
          <w:spacing w:val="-56"/>
          <w:w w:val="105"/>
          <w:sz w:val="19"/>
        </w:rPr>
        <w:t xml:space="preserve"> </w:t>
      </w:r>
      <w:r>
        <w:rPr>
          <w:i/>
          <w:spacing w:val="-3"/>
          <w:w w:val="105"/>
          <w:sz w:val="19"/>
        </w:rPr>
        <w:t>method.</w:t>
      </w:r>
    </w:p>
    <w:p w:rsidR="00F971A3" w:rsidRDefault="00F971A3">
      <w:pPr>
        <w:pStyle w:val="BodyText"/>
        <w:spacing w:before="7"/>
        <w:rPr>
          <w:i/>
          <w:sz w:val="24"/>
        </w:rPr>
      </w:pPr>
    </w:p>
    <w:p w:rsidR="00F971A3" w:rsidRDefault="008B76CE">
      <w:pPr>
        <w:spacing w:before="1" w:line="247" w:lineRule="auto"/>
        <w:ind w:left="1600" w:right="1674"/>
        <w:rPr>
          <w:i/>
          <w:sz w:val="19"/>
        </w:rPr>
      </w:pPr>
      <w:r>
        <w:rPr>
          <w:spacing w:val="-3"/>
          <w:w w:val="105"/>
          <w:sz w:val="19"/>
        </w:rPr>
        <w:t xml:space="preserve">?rarr; </w:t>
      </w:r>
      <w:r>
        <w:rPr>
          <w:i/>
          <w:w w:val="105"/>
          <w:sz w:val="19"/>
        </w:rPr>
        <w:t>As an alternative you can use a testing interface to test for nullness.</w:t>
      </w:r>
    </w:p>
    <w:p w:rsidR="00F971A3" w:rsidRDefault="00F971A3">
      <w:pPr>
        <w:spacing w:line="247" w:lineRule="auto"/>
        <w:rPr>
          <w:sz w:val="19"/>
        </w:rPr>
        <w:sectPr w:rsidR="00F971A3">
          <w:pgSz w:w="12240" w:h="15840"/>
          <w:pgMar w:top="1420" w:right="1660" w:bottom="980" w:left="1640" w:header="0" w:footer="794" w:gutter="0"/>
          <w:cols w:space="720"/>
        </w:sectPr>
      </w:pPr>
    </w:p>
    <w:p w:rsidR="00F971A3" w:rsidRDefault="008B76CE">
      <w:pPr>
        <w:pStyle w:val="ListParagraph"/>
        <w:numPr>
          <w:ilvl w:val="0"/>
          <w:numId w:val="20"/>
        </w:numPr>
        <w:tabs>
          <w:tab w:val="left" w:pos="879"/>
          <w:tab w:val="left" w:pos="880"/>
        </w:tabs>
        <w:spacing w:before="84"/>
        <w:rPr>
          <w:sz w:val="19"/>
        </w:rPr>
      </w:pPr>
      <w:r>
        <w:rPr>
          <w:spacing w:val="-3"/>
          <w:w w:val="105"/>
          <w:sz w:val="19"/>
        </w:rPr>
        <w:lastRenderedPageBreak/>
        <w:t>Compile.</w:t>
      </w:r>
    </w:p>
    <w:p w:rsidR="00F971A3" w:rsidRDefault="008B76CE">
      <w:pPr>
        <w:pStyle w:val="ListParagraph"/>
        <w:numPr>
          <w:ilvl w:val="0"/>
          <w:numId w:val="20"/>
        </w:numPr>
        <w:tabs>
          <w:tab w:val="left" w:pos="879"/>
          <w:tab w:val="left" w:pos="880"/>
        </w:tabs>
        <w:spacing w:before="16" w:line="228" w:lineRule="auto"/>
        <w:ind w:right="497"/>
        <w:rPr>
          <w:sz w:val="19"/>
        </w:rPr>
      </w:pPr>
      <w:r>
        <w:rPr>
          <w:w w:val="105"/>
          <w:sz w:val="19"/>
        </w:rPr>
        <w:t>Find</w:t>
      </w:r>
      <w:r>
        <w:rPr>
          <w:spacing w:val="-10"/>
          <w:w w:val="105"/>
          <w:sz w:val="19"/>
        </w:rPr>
        <w:t xml:space="preserve"> </w:t>
      </w:r>
      <w:r>
        <w:rPr>
          <w:w w:val="105"/>
          <w:sz w:val="19"/>
        </w:rPr>
        <w:t>all</w:t>
      </w:r>
      <w:r>
        <w:rPr>
          <w:spacing w:val="-10"/>
          <w:w w:val="105"/>
          <w:sz w:val="19"/>
        </w:rPr>
        <w:t xml:space="preserve"> </w:t>
      </w:r>
      <w:r>
        <w:rPr>
          <w:w w:val="105"/>
          <w:sz w:val="19"/>
        </w:rPr>
        <w:t>places</w:t>
      </w:r>
      <w:r>
        <w:rPr>
          <w:spacing w:val="-9"/>
          <w:w w:val="105"/>
          <w:sz w:val="19"/>
        </w:rPr>
        <w:t xml:space="preserve"> </w:t>
      </w:r>
      <w:r>
        <w:rPr>
          <w:w w:val="105"/>
          <w:sz w:val="19"/>
        </w:rPr>
        <w:t>that</w:t>
      </w:r>
      <w:r>
        <w:rPr>
          <w:spacing w:val="-10"/>
          <w:w w:val="105"/>
          <w:sz w:val="19"/>
        </w:rPr>
        <w:t xml:space="preserve"> </w:t>
      </w:r>
      <w:r>
        <w:rPr>
          <w:w w:val="105"/>
          <w:sz w:val="19"/>
        </w:rPr>
        <w:t>can</w:t>
      </w:r>
      <w:r>
        <w:rPr>
          <w:spacing w:val="-9"/>
          <w:w w:val="105"/>
          <w:sz w:val="19"/>
        </w:rPr>
        <w:t xml:space="preserve"> </w:t>
      </w:r>
      <w:r>
        <w:rPr>
          <w:w w:val="105"/>
          <w:sz w:val="19"/>
        </w:rPr>
        <w:t>give</w:t>
      </w:r>
      <w:r>
        <w:rPr>
          <w:spacing w:val="-10"/>
          <w:w w:val="105"/>
          <w:sz w:val="19"/>
        </w:rPr>
        <w:t xml:space="preserve"> </w:t>
      </w:r>
      <w:r>
        <w:rPr>
          <w:w w:val="105"/>
          <w:sz w:val="19"/>
        </w:rPr>
        <w:t>out</w:t>
      </w:r>
      <w:r>
        <w:rPr>
          <w:spacing w:val="-10"/>
          <w:w w:val="105"/>
          <w:sz w:val="19"/>
        </w:rPr>
        <w:t xml:space="preserve"> </w:t>
      </w:r>
      <w:r>
        <w:rPr>
          <w:w w:val="105"/>
          <w:sz w:val="19"/>
        </w:rPr>
        <w:t>a</w:t>
      </w:r>
      <w:r>
        <w:rPr>
          <w:spacing w:val="-9"/>
          <w:w w:val="105"/>
          <w:sz w:val="19"/>
        </w:rPr>
        <w:t xml:space="preserve"> </w:t>
      </w:r>
      <w:r>
        <w:rPr>
          <w:w w:val="105"/>
          <w:sz w:val="19"/>
        </w:rPr>
        <w:t>null</w:t>
      </w:r>
      <w:r>
        <w:rPr>
          <w:spacing w:val="-10"/>
          <w:w w:val="105"/>
          <w:sz w:val="19"/>
        </w:rPr>
        <w:t xml:space="preserve"> </w:t>
      </w:r>
      <w:r>
        <w:rPr>
          <w:w w:val="105"/>
          <w:sz w:val="19"/>
        </w:rPr>
        <w:t>when</w:t>
      </w:r>
      <w:r>
        <w:rPr>
          <w:spacing w:val="-9"/>
          <w:w w:val="105"/>
          <w:sz w:val="19"/>
        </w:rPr>
        <w:t xml:space="preserve"> </w:t>
      </w:r>
      <w:r>
        <w:rPr>
          <w:w w:val="105"/>
          <w:sz w:val="19"/>
        </w:rPr>
        <w:t>asked</w:t>
      </w:r>
      <w:r>
        <w:rPr>
          <w:spacing w:val="-10"/>
          <w:w w:val="105"/>
          <w:sz w:val="19"/>
        </w:rPr>
        <w:t xml:space="preserve"> </w:t>
      </w:r>
      <w:r>
        <w:rPr>
          <w:w w:val="105"/>
          <w:sz w:val="19"/>
        </w:rPr>
        <w:t>for</w:t>
      </w:r>
      <w:r>
        <w:rPr>
          <w:spacing w:val="-9"/>
          <w:w w:val="105"/>
          <w:sz w:val="19"/>
        </w:rPr>
        <w:t xml:space="preserve"> </w:t>
      </w:r>
      <w:r>
        <w:rPr>
          <w:w w:val="105"/>
          <w:sz w:val="19"/>
        </w:rPr>
        <w:t>a</w:t>
      </w:r>
      <w:r>
        <w:rPr>
          <w:spacing w:val="-10"/>
          <w:w w:val="105"/>
          <w:sz w:val="19"/>
        </w:rPr>
        <w:t xml:space="preserve"> </w:t>
      </w:r>
      <w:r>
        <w:rPr>
          <w:w w:val="105"/>
          <w:sz w:val="19"/>
        </w:rPr>
        <w:t>source</w:t>
      </w:r>
      <w:r>
        <w:rPr>
          <w:spacing w:val="-10"/>
          <w:w w:val="105"/>
          <w:sz w:val="19"/>
        </w:rPr>
        <w:t xml:space="preserve"> </w:t>
      </w:r>
      <w:r>
        <w:rPr>
          <w:w w:val="105"/>
          <w:sz w:val="19"/>
        </w:rPr>
        <w:t>object.</w:t>
      </w:r>
      <w:r>
        <w:rPr>
          <w:spacing w:val="-9"/>
          <w:w w:val="105"/>
          <w:sz w:val="19"/>
        </w:rPr>
        <w:t xml:space="preserve"> </w:t>
      </w:r>
      <w:r>
        <w:rPr>
          <w:w w:val="105"/>
          <w:sz w:val="19"/>
        </w:rPr>
        <w:t>Replace</w:t>
      </w:r>
      <w:r>
        <w:rPr>
          <w:spacing w:val="-10"/>
          <w:w w:val="105"/>
          <w:sz w:val="19"/>
        </w:rPr>
        <w:t xml:space="preserve"> </w:t>
      </w:r>
      <w:r>
        <w:rPr>
          <w:w w:val="105"/>
          <w:sz w:val="19"/>
        </w:rPr>
        <w:t>them</w:t>
      </w:r>
      <w:r>
        <w:rPr>
          <w:spacing w:val="-9"/>
          <w:w w:val="105"/>
          <w:sz w:val="19"/>
        </w:rPr>
        <w:t xml:space="preserve"> </w:t>
      </w:r>
      <w:r>
        <w:rPr>
          <w:w w:val="105"/>
          <w:sz w:val="19"/>
        </w:rPr>
        <w:t xml:space="preserve">to </w:t>
      </w:r>
      <w:r>
        <w:rPr>
          <w:spacing w:val="-5"/>
          <w:w w:val="105"/>
          <w:sz w:val="19"/>
        </w:rPr>
        <w:t xml:space="preserve">give </w:t>
      </w:r>
      <w:r>
        <w:rPr>
          <w:spacing w:val="-4"/>
          <w:w w:val="105"/>
          <w:sz w:val="19"/>
        </w:rPr>
        <w:t xml:space="preserve">out </w:t>
      </w:r>
      <w:r>
        <w:rPr>
          <w:w w:val="105"/>
          <w:sz w:val="19"/>
        </w:rPr>
        <w:t>a null object</w:t>
      </w:r>
      <w:r>
        <w:rPr>
          <w:spacing w:val="21"/>
          <w:w w:val="105"/>
          <w:sz w:val="19"/>
        </w:rPr>
        <w:t xml:space="preserve"> </w:t>
      </w:r>
      <w:r>
        <w:rPr>
          <w:w w:val="105"/>
          <w:sz w:val="19"/>
        </w:rPr>
        <w:t>instead.</w:t>
      </w:r>
    </w:p>
    <w:p w:rsidR="00F971A3" w:rsidRDefault="00F971A3">
      <w:pPr>
        <w:pStyle w:val="BodyText"/>
        <w:spacing w:before="2"/>
        <w:rPr>
          <w:sz w:val="27"/>
        </w:rPr>
      </w:pPr>
    </w:p>
    <w:p w:rsidR="00F971A3" w:rsidRDefault="008B76CE">
      <w:pPr>
        <w:pStyle w:val="ListParagraph"/>
        <w:numPr>
          <w:ilvl w:val="0"/>
          <w:numId w:val="20"/>
        </w:numPr>
        <w:tabs>
          <w:tab w:val="left" w:pos="879"/>
          <w:tab w:val="left" w:pos="880"/>
        </w:tabs>
        <w:spacing w:line="261" w:lineRule="auto"/>
        <w:ind w:right="392"/>
        <w:rPr>
          <w:rFonts w:ascii="Courier New"/>
          <w:sz w:val="19"/>
        </w:rPr>
      </w:pPr>
      <w:r>
        <w:rPr>
          <w:w w:val="105"/>
          <w:sz w:val="19"/>
        </w:rPr>
        <w:t>Find</w:t>
      </w:r>
      <w:r>
        <w:rPr>
          <w:spacing w:val="-14"/>
          <w:w w:val="105"/>
          <w:sz w:val="19"/>
        </w:rPr>
        <w:t xml:space="preserve"> </w:t>
      </w:r>
      <w:r>
        <w:rPr>
          <w:w w:val="105"/>
          <w:sz w:val="19"/>
        </w:rPr>
        <w:t>all</w:t>
      </w:r>
      <w:r>
        <w:rPr>
          <w:spacing w:val="-14"/>
          <w:w w:val="105"/>
          <w:sz w:val="19"/>
        </w:rPr>
        <w:t xml:space="preserve"> </w:t>
      </w:r>
      <w:r>
        <w:rPr>
          <w:w w:val="105"/>
          <w:sz w:val="19"/>
        </w:rPr>
        <w:t>places</w:t>
      </w:r>
      <w:r>
        <w:rPr>
          <w:spacing w:val="-13"/>
          <w:w w:val="105"/>
          <w:sz w:val="19"/>
        </w:rPr>
        <w:t xml:space="preserve"> </w:t>
      </w:r>
      <w:r>
        <w:rPr>
          <w:w w:val="105"/>
          <w:sz w:val="19"/>
        </w:rPr>
        <w:t>that</w:t>
      </w:r>
      <w:r>
        <w:rPr>
          <w:spacing w:val="-14"/>
          <w:w w:val="105"/>
          <w:sz w:val="19"/>
        </w:rPr>
        <w:t xml:space="preserve"> </w:t>
      </w:r>
      <w:r>
        <w:rPr>
          <w:w w:val="105"/>
          <w:sz w:val="19"/>
        </w:rPr>
        <w:t>compare</w:t>
      </w:r>
      <w:r>
        <w:rPr>
          <w:spacing w:val="-14"/>
          <w:w w:val="105"/>
          <w:sz w:val="19"/>
        </w:rPr>
        <w:t xml:space="preserve"> </w:t>
      </w:r>
      <w:r>
        <w:rPr>
          <w:w w:val="105"/>
          <w:sz w:val="19"/>
        </w:rPr>
        <w:t>a</w:t>
      </w:r>
      <w:r>
        <w:rPr>
          <w:spacing w:val="-13"/>
          <w:w w:val="105"/>
          <w:sz w:val="19"/>
        </w:rPr>
        <w:t xml:space="preserve"> </w:t>
      </w:r>
      <w:r>
        <w:rPr>
          <w:w w:val="105"/>
          <w:sz w:val="19"/>
        </w:rPr>
        <w:t>variable</w:t>
      </w:r>
      <w:r>
        <w:rPr>
          <w:spacing w:val="-14"/>
          <w:w w:val="105"/>
          <w:sz w:val="19"/>
        </w:rPr>
        <w:t xml:space="preserve"> </w:t>
      </w:r>
      <w:r>
        <w:rPr>
          <w:w w:val="105"/>
          <w:sz w:val="19"/>
        </w:rPr>
        <w:t>of</w:t>
      </w:r>
      <w:r>
        <w:rPr>
          <w:spacing w:val="-14"/>
          <w:w w:val="105"/>
          <w:sz w:val="19"/>
        </w:rPr>
        <w:t xml:space="preserve"> </w:t>
      </w:r>
      <w:r>
        <w:rPr>
          <w:w w:val="105"/>
          <w:sz w:val="19"/>
        </w:rPr>
        <w:t>the</w:t>
      </w:r>
      <w:r>
        <w:rPr>
          <w:spacing w:val="-13"/>
          <w:w w:val="105"/>
          <w:sz w:val="19"/>
        </w:rPr>
        <w:t xml:space="preserve"> </w:t>
      </w:r>
      <w:r>
        <w:rPr>
          <w:w w:val="105"/>
          <w:sz w:val="19"/>
        </w:rPr>
        <w:t>source</w:t>
      </w:r>
      <w:r>
        <w:rPr>
          <w:spacing w:val="-14"/>
          <w:w w:val="105"/>
          <w:sz w:val="19"/>
        </w:rPr>
        <w:t xml:space="preserve"> </w:t>
      </w:r>
      <w:r>
        <w:rPr>
          <w:w w:val="105"/>
          <w:sz w:val="19"/>
        </w:rPr>
        <w:t>type</w:t>
      </w:r>
      <w:r>
        <w:rPr>
          <w:spacing w:val="-14"/>
          <w:w w:val="105"/>
          <w:sz w:val="19"/>
        </w:rPr>
        <w:t xml:space="preserve"> </w:t>
      </w:r>
      <w:r>
        <w:rPr>
          <w:w w:val="105"/>
          <w:sz w:val="19"/>
        </w:rPr>
        <w:t>with</w:t>
      </w:r>
      <w:r>
        <w:rPr>
          <w:spacing w:val="-13"/>
          <w:w w:val="105"/>
          <w:sz w:val="19"/>
        </w:rPr>
        <w:t xml:space="preserve"> </w:t>
      </w:r>
      <w:r>
        <w:rPr>
          <w:w w:val="105"/>
          <w:sz w:val="19"/>
        </w:rPr>
        <w:t>null</w:t>
      </w:r>
      <w:r>
        <w:rPr>
          <w:spacing w:val="-14"/>
          <w:w w:val="105"/>
          <w:sz w:val="19"/>
        </w:rPr>
        <w:t xml:space="preserve"> </w:t>
      </w:r>
      <w:r>
        <w:rPr>
          <w:w w:val="105"/>
          <w:sz w:val="19"/>
        </w:rPr>
        <w:t>and</w:t>
      </w:r>
      <w:r>
        <w:rPr>
          <w:spacing w:val="-14"/>
          <w:w w:val="105"/>
          <w:sz w:val="19"/>
        </w:rPr>
        <w:t xml:space="preserve"> </w:t>
      </w:r>
      <w:r>
        <w:rPr>
          <w:w w:val="105"/>
          <w:sz w:val="19"/>
        </w:rPr>
        <w:t>replace</w:t>
      </w:r>
      <w:r>
        <w:rPr>
          <w:spacing w:val="-13"/>
          <w:w w:val="105"/>
          <w:sz w:val="19"/>
        </w:rPr>
        <w:t xml:space="preserve"> </w:t>
      </w:r>
      <w:r>
        <w:rPr>
          <w:w w:val="105"/>
          <w:sz w:val="19"/>
        </w:rPr>
        <w:t>them</w:t>
      </w:r>
      <w:r>
        <w:rPr>
          <w:spacing w:val="-14"/>
          <w:w w:val="105"/>
          <w:sz w:val="19"/>
        </w:rPr>
        <w:t xml:space="preserve"> </w:t>
      </w:r>
      <w:r>
        <w:rPr>
          <w:w w:val="105"/>
          <w:sz w:val="19"/>
        </w:rPr>
        <w:t>with a call</w:t>
      </w:r>
      <w:r>
        <w:rPr>
          <w:spacing w:val="10"/>
          <w:w w:val="105"/>
          <w:sz w:val="19"/>
        </w:rPr>
        <w:t xml:space="preserve"> </w:t>
      </w:r>
      <w:r w:rsidRPr="003423D5">
        <w:rPr>
          <w:rFonts w:ascii="Courier New"/>
          <w:b/>
          <w:color w:val="8F8778"/>
          <w:spacing w:val="3"/>
          <w:w w:val="105"/>
          <w:sz w:val="19"/>
        </w:rPr>
        <w:t>isNull</w:t>
      </w:r>
      <w:r>
        <w:rPr>
          <w:rFonts w:ascii="Courier New"/>
          <w:color w:val="8F8778"/>
          <w:spacing w:val="3"/>
          <w:w w:val="105"/>
          <w:sz w:val="19"/>
        </w:rPr>
        <w:t>.</w:t>
      </w:r>
    </w:p>
    <w:p w:rsidR="00F971A3" w:rsidRDefault="00F971A3">
      <w:pPr>
        <w:pStyle w:val="BodyText"/>
        <w:spacing w:before="4"/>
        <w:rPr>
          <w:rFonts w:ascii="Courier New"/>
          <w:sz w:val="24"/>
        </w:rPr>
      </w:pPr>
    </w:p>
    <w:p w:rsidR="00F971A3" w:rsidRDefault="008B76CE">
      <w:pPr>
        <w:spacing w:line="230" w:lineRule="auto"/>
        <w:ind w:left="1600" w:right="987"/>
        <w:rPr>
          <w:i/>
          <w:sz w:val="19"/>
        </w:rPr>
      </w:pPr>
      <w:r>
        <w:rPr>
          <w:w w:val="105"/>
          <w:sz w:val="19"/>
        </w:rPr>
        <w:t xml:space="preserve">?rarr; </w:t>
      </w:r>
      <w:r>
        <w:rPr>
          <w:i/>
          <w:w w:val="105"/>
          <w:sz w:val="19"/>
        </w:rPr>
        <w:t>You may be able to do this by replacing one source and its clients at a time and compiling and testing between working on sources.</w:t>
      </w:r>
    </w:p>
    <w:p w:rsidR="00F971A3" w:rsidRDefault="00F971A3">
      <w:pPr>
        <w:pStyle w:val="BodyText"/>
        <w:spacing w:before="9"/>
        <w:rPr>
          <w:i/>
          <w:sz w:val="26"/>
        </w:rPr>
      </w:pPr>
    </w:p>
    <w:p w:rsidR="00F971A3" w:rsidRDefault="008B76CE">
      <w:pPr>
        <w:spacing w:before="1" w:line="247" w:lineRule="auto"/>
        <w:ind w:left="1600" w:right="1006"/>
        <w:rPr>
          <w:i/>
          <w:sz w:val="19"/>
        </w:rPr>
      </w:pPr>
      <w:r>
        <w:rPr>
          <w:spacing w:val="-3"/>
          <w:w w:val="105"/>
          <w:sz w:val="19"/>
        </w:rPr>
        <w:t>?rarr;</w:t>
      </w:r>
      <w:r>
        <w:rPr>
          <w:spacing w:val="-11"/>
          <w:w w:val="105"/>
          <w:sz w:val="19"/>
        </w:rPr>
        <w:t xml:space="preserve"> </w:t>
      </w:r>
      <w:r>
        <w:rPr>
          <w:i/>
          <w:w w:val="105"/>
          <w:sz w:val="19"/>
        </w:rPr>
        <w:t>A</w:t>
      </w:r>
      <w:r>
        <w:rPr>
          <w:i/>
          <w:spacing w:val="-10"/>
          <w:w w:val="105"/>
          <w:sz w:val="19"/>
        </w:rPr>
        <w:t xml:space="preserve"> </w:t>
      </w:r>
      <w:r>
        <w:rPr>
          <w:i/>
          <w:w w:val="105"/>
          <w:sz w:val="19"/>
        </w:rPr>
        <w:t>few</w:t>
      </w:r>
      <w:r>
        <w:rPr>
          <w:i/>
          <w:spacing w:val="-10"/>
          <w:w w:val="105"/>
          <w:sz w:val="19"/>
        </w:rPr>
        <w:t xml:space="preserve"> </w:t>
      </w:r>
      <w:r>
        <w:rPr>
          <w:i/>
          <w:w w:val="105"/>
          <w:sz w:val="19"/>
        </w:rPr>
        <w:t>assertions</w:t>
      </w:r>
      <w:r>
        <w:rPr>
          <w:i/>
          <w:spacing w:val="-10"/>
          <w:w w:val="105"/>
          <w:sz w:val="19"/>
        </w:rPr>
        <w:t xml:space="preserve"> </w:t>
      </w:r>
      <w:r>
        <w:rPr>
          <w:i/>
          <w:w w:val="105"/>
          <w:sz w:val="19"/>
        </w:rPr>
        <w:t>that</w:t>
      </w:r>
      <w:r>
        <w:rPr>
          <w:i/>
          <w:spacing w:val="-10"/>
          <w:w w:val="105"/>
          <w:sz w:val="19"/>
        </w:rPr>
        <w:t xml:space="preserve"> </w:t>
      </w:r>
      <w:r>
        <w:rPr>
          <w:i/>
          <w:w w:val="105"/>
          <w:sz w:val="19"/>
        </w:rPr>
        <w:t>check</w:t>
      </w:r>
      <w:r>
        <w:rPr>
          <w:i/>
          <w:spacing w:val="-10"/>
          <w:w w:val="105"/>
          <w:sz w:val="19"/>
        </w:rPr>
        <w:t xml:space="preserve"> </w:t>
      </w:r>
      <w:r>
        <w:rPr>
          <w:i/>
          <w:w w:val="105"/>
          <w:sz w:val="19"/>
        </w:rPr>
        <w:t>for</w:t>
      </w:r>
      <w:r>
        <w:rPr>
          <w:i/>
          <w:spacing w:val="-10"/>
          <w:w w:val="105"/>
          <w:sz w:val="19"/>
        </w:rPr>
        <w:t xml:space="preserve"> </w:t>
      </w:r>
      <w:r>
        <w:rPr>
          <w:i/>
          <w:w w:val="105"/>
          <w:sz w:val="19"/>
        </w:rPr>
        <w:t>null</w:t>
      </w:r>
      <w:r>
        <w:rPr>
          <w:i/>
          <w:spacing w:val="-10"/>
          <w:w w:val="105"/>
          <w:sz w:val="19"/>
        </w:rPr>
        <w:t xml:space="preserve"> </w:t>
      </w:r>
      <w:r>
        <w:rPr>
          <w:i/>
          <w:w w:val="105"/>
          <w:sz w:val="19"/>
        </w:rPr>
        <w:t>in</w:t>
      </w:r>
      <w:r>
        <w:rPr>
          <w:i/>
          <w:spacing w:val="-10"/>
          <w:w w:val="105"/>
          <w:sz w:val="19"/>
        </w:rPr>
        <w:t xml:space="preserve"> </w:t>
      </w:r>
      <w:r>
        <w:rPr>
          <w:i/>
          <w:w w:val="105"/>
          <w:sz w:val="19"/>
        </w:rPr>
        <w:t>places</w:t>
      </w:r>
      <w:r>
        <w:rPr>
          <w:i/>
          <w:spacing w:val="-10"/>
          <w:w w:val="105"/>
          <w:sz w:val="19"/>
        </w:rPr>
        <w:t xml:space="preserve"> </w:t>
      </w:r>
      <w:r>
        <w:rPr>
          <w:i/>
          <w:w w:val="105"/>
          <w:sz w:val="19"/>
        </w:rPr>
        <w:t>where</w:t>
      </w:r>
      <w:r>
        <w:rPr>
          <w:i/>
          <w:spacing w:val="-10"/>
          <w:w w:val="105"/>
          <w:sz w:val="19"/>
        </w:rPr>
        <w:t xml:space="preserve"> </w:t>
      </w:r>
      <w:r>
        <w:rPr>
          <w:i/>
          <w:w w:val="105"/>
          <w:sz w:val="19"/>
        </w:rPr>
        <w:t>you</w:t>
      </w:r>
      <w:r>
        <w:rPr>
          <w:i/>
          <w:spacing w:val="-10"/>
          <w:w w:val="105"/>
          <w:sz w:val="19"/>
        </w:rPr>
        <w:t xml:space="preserve"> </w:t>
      </w:r>
      <w:r>
        <w:rPr>
          <w:i/>
          <w:w w:val="105"/>
          <w:sz w:val="19"/>
        </w:rPr>
        <w:t>should</w:t>
      </w:r>
      <w:r>
        <w:rPr>
          <w:i/>
          <w:spacing w:val="-10"/>
          <w:w w:val="105"/>
          <w:sz w:val="19"/>
        </w:rPr>
        <w:t xml:space="preserve"> </w:t>
      </w:r>
      <w:r>
        <w:rPr>
          <w:i/>
          <w:w w:val="105"/>
          <w:sz w:val="19"/>
        </w:rPr>
        <w:t>no longer see it can be</w:t>
      </w:r>
      <w:r>
        <w:rPr>
          <w:i/>
          <w:spacing w:val="18"/>
          <w:w w:val="105"/>
          <w:sz w:val="19"/>
        </w:rPr>
        <w:t xml:space="preserve"> </w:t>
      </w:r>
      <w:r>
        <w:rPr>
          <w:i/>
          <w:w w:val="105"/>
          <w:sz w:val="19"/>
        </w:rPr>
        <w:t>useful.</w:t>
      </w:r>
    </w:p>
    <w:p w:rsidR="00F971A3" w:rsidRDefault="00F971A3">
      <w:pPr>
        <w:pStyle w:val="BodyText"/>
        <w:spacing w:before="3"/>
        <w:rPr>
          <w:i/>
          <w:sz w:val="26"/>
        </w:rPr>
      </w:pPr>
    </w:p>
    <w:p w:rsidR="00F971A3" w:rsidRDefault="008B76CE">
      <w:pPr>
        <w:pStyle w:val="ListParagraph"/>
        <w:numPr>
          <w:ilvl w:val="0"/>
          <w:numId w:val="20"/>
        </w:numPr>
        <w:tabs>
          <w:tab w:val="left" w:pos="879"/>
          <w:tab w:val="left" w:pos="880"/>
        </w:tabs>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20"/>
        </w:numPr>
        <w:tabs>
          <w:tab w:val="left" w:pos="879"/>
          <w:tab w:val="left" w:pos="880"/>
        </w:tabs>
        <w:spacing w:before="7" w:line="244" w:lineRule="auto"/>
        <w:ind w:right="722"/>
        <w:rPr>
          <w:sz w:val="19"/>
        </w:rPr>
      </w:pPr>
      <w:r>
        <w:rPr>
          <w:w w:val="105"/>
          <w:sz w:val="19"/>
        </w:rPr>
        <w:t>Look</w:t>
      </w:r>
      <w:r>
        <w:rPr>
          <w:spacing w:val="-16"/>
          <w:w w:val="105"/>
          <w:sz w:val="19"/>
        </w:rPr>
        <w:t xml:space="preserve"> </w:t>
      </w:r>
      <w:r>
        <w:rPr>
          <w:w w:val="105"/>
          <w:sz w:val="19"/>
        </w:rPr>
        <w:t>for</w:t>
      </w:r>
      <w:r>
        <w:rPr>
          <w:spacing w:val="-15"/>
          <w:w w:val="105"/>
          <w:sz w:val="19"/>
        </w:rPr>
        <w:t xml:space="preserve"> </w:t>
      </w:r>
      <w:r>
        <w:rPr>
          <w:w w:val="105"/>
          <w:sz w:val="19"/>
        </w:rPr>
        <w:t>cases</w:t>
      </w:r>
      <w:r>
        <w:rPr>
          <w:spacing w:val="-16"/>
          <w:w w:val="105"/>
          <w:sz w:val="19"/>
        </w:rPr>
        <w:t xml:space="preserve"> </w:t>
      </w:r>
      <w:r>
        <w:rPr>
          <w:w w:val="105"/>
          <w:sz w:val="19"/>
        </w:rPr>
        <w:t>in</w:t>
      </w:r>
      <w:r>
        <w:rPr>
          <w:spacing w:val="-15"/>
          <w:w w:val="105"/>
          <w:sz w:val="19"/>
        </w:rPr>
        <w:t xml:space="preserve"> </w:t>
      </w:r>
      <w:r>
        <w:rPr>
          <w:w w:val="105"/>
          <w:sz w:val="19"/>
        </w:rPr>
        <w:t>which</w:t>
      </w:r>
      <w:r>
        <w:rPr>
          <w:spacing w:val="-15"/>
          <w:w w:val="105"/>
          <w:sz w:val="19"/>
        </w:rPr>
        <w:t xml:space="preserve"> </w:t>
      </w:r>
      <w:r>
        <w:rPr>
          <w:w w:val="105"/>
          <w:sz w:val="19"/>
        </w:rPr>
        <w:t>clients</w:t>
      </w:r>
      <w:r>
        <w:rPr>
          <w:spacing w:val="-16"/>
          <w:w w:val="105"/>
          <w:sz w:val="19"/>
        </w:rPr>
        <w:t xml:space="preserve"> </w:t>
      </w:r>
      <w:r>
        <w:rPr>
          <w:w w:val="105"/>
          <w:sz w:val="19"/>
        </w:rPr>
        <w:t>invoke</w:t>
      </w:r>
      <w:r>
        <w:rPr>
          <w:spacing w:val="-15"/>
          <w:w w:val="105"/>
          <w:sz w:val="19"/>
        </w:rPr>
        <w:t xml:space="preserve"> </w:t>
      </w:r>
      <w:r>
        <w:rPr>
          <w:w w:val="105"/>
          <w:sz w:val="19"/>
        </w:rPr>
        <w:t>an</w:t>
      </w:r>
      <w:r>
        <w:rPr>
          <w:spacing w:val="-15"/>
          <w:w w:val="105"/>
          <w:sz w:val="19"/>
        </w:rPr>
        <w:t xml:space="preserve"> </w:t>
      </w:r>
      <w:r>
        <w:rPr>
          <w:w w:val="105"/>
          <w:sz w:val="19"/>
        </w:rPr>
        <w:t>operation</w:t>
      </w:r>
      <w:r>
        <w:rPr>
          <w:spacing w:val="-16"/>
          <w:w w:val="105"/>
          <w:sz w:val="19"/>
        </w:rPr>
        <w:t xml:space="preserve"> </w:t>
      </w:r>
      <w:r>
        <w:rPr>
          <w:w w:val="105"/>
          <w:sz w:val="19"/>
        </w:rPr>
        <w:t>if</w:t>
      </w:r>
      <w:r>
        <w:rPr>
          <w:spacing w:val="-15"/>
          <w:w w:val="105"/>
          <w:sz w:val="19"/>
        </w:rPr>
        <w:t xml:space="preserve"> </w:t>
      </w:r>
      <w:r>
        <w:rPr>
          <w:w w:val="105"/>
          <w:sz w:val="19"/>
        </w:rPr>
        <w:t>not</w:t>
      </w:r>
      <w:r>
        <w:rPr>
          <w:spacing w:val="-15"/>
          <w:w w:val="105"/>
          <w:sz w:val="19"/>
        </w:rPr>
        <w:t xml:space="preserve"> </w:t>
      </w:r>
      <w:r>
        <w:rPr>
          <w:w w:val="105"/>
          <w:sz w:val="19"/>
        </w:rPr>
        <w:t>null</w:t>
      </w:r>
      <w:r>
        <w:rPr>
          <w:spacing w:val="-16"/>
          <w:w w:val="105"/>
          <w:sz w:val="19"/>
        </w:rPr>
        <w:t xml:space="preserve"> </w:t>
      </w:r>
      <w:r>
        <w:rPr>
          <w:w w:val="105"/>
          <w:sz w:val="19"/>
        </w:rPr>
        <w:t>and</w:t>
      </w:r>
      <w:r>
        <w:rPr>
          <w:spacing w:val="-15"/>
          <w:w w:val="105"/>
          <w:sz w:val="19"/>
        </w:rPr>
        <w:t xml:space="preserve"> </w:t>
      </w:r>
      <w:r>
        <w:rPr>
          <w:w w:val="105"/>
          <w:sz w:val="19"/>
        </w:rPr>
        <w:t>do</w:t>
      </w:r>
      <w:r>
        <w:rPr>
          <w:spacing w:val="-15"/>
          <w:w w:val="105"/>
          <w:sz w:val="19"/>
        </w:rPr>
        <w:t xml:space="preserve"> </w:t>
      </w:r>
      <w:r>
        <w:rPr>
          <w:w w:val="105"/>
          <w:sz w:val="19"/>
        </w:rPr>
        <w:t>some</w:t>
      </w:r>
      <w:r>
        <w:rPr>
          <w:spacing w:val="-16"/>
          <w:w w:val="105"/>
          <w:sz w:val="19"/>
        </w:rPr>
        <w:t xml:space="preserve"> </w:t>
      </w:r>
      <w:r>
        <w:rPr>
          <w:w w:val="105"/>
          <w:sz w:val="19"/>
        </w:rPr>
        <w:t xml:space="preserve">alternative </w:t>
      </w:r>
      <w:r>
        <w:rPr>
          <w:spacing w:val="-4"/>
          <w:w w:val="105"/>
          <w:sz w:val="19"/>
        </w:rPr>
        <w:t xml:space="preserve">behavior </w:t>
      </w:r>
      <w:r>
        <w:rPr>
          <w:w w:val="105"/>
          <w:sz w:val="19"/>
        </w:rPr>
        <w:t>if</w:t>
      </w:r>
      <w:r>
        <w:rPr>
          <w:spacing w:val="6"/>
          <w:w w:val="105"/>
          <w:sz w:val="19"/>
        </w:rPr>
        <w:t xml:space="preserve"> </w:t>
      </w:r>
      <w:r>
        <w:rPr>
          <w:spacing w:val="-4"/>
          <w:w w:val="105"/>
          <w:sz w:val="19"/>
        </w:rPr>
        <w:t>null.</w:t>
      </w:r>
    </w:p>
    <w:p w:rsidR="00F971A3" w:rsidRDefault="008B76CE">
      <w:pPr>
        <w:pStyle w:val="ListParagraph"/>
        <w:numPr>
          <w:ilvl w:val="0"/>
          <w:numId w:val="20"/>
        </w:numPr>
        <w:tabs>
          <w:tab w:val="left" w:pos="879"/>
          <w:tab w:val="left" w:pos="880"/>
        </w:tabs>
        <w:spacing w:before="5" w:line="261" w:lineRule="auto"/>
        <w:ind w:right="976"/>
        <w:rPr>
          <w:sz w:val="19"/>
        </w:rPr>
      </w:pPr>
      <w:r>
        <w:rPr>
          <w:w w:val="105"/>
          <w:sz w:val="19"/>
        </w:rPr>
        <w:t>For</w:t>
      </w:r>
      <w:r>
        <w:rPr>
          <w:spacing w:val="-15"/>
          <w:w w:val="105"/>
          <w:sz w:val="19"/>
        </w:rPr>
        <w:t xml:space="preserve"> </w:t>
      </w:r>
      <w:r>
        <w:rPr>
          <w:spacing w:val="-3"/>
          <w:w w:val="105"/>
          <w:sz w:val="19"/>
        </w:rPr>
        <w:t>each</w:t>
      </w:r>
      <w:r>
        <w:rPr>
          <w:spacing w:val="-15"/>
          <w:w w:val="105"/>
          <w:sz w:val="19"/>
        </w:rPr>
        <w:t xml:space="preserve"> </w:t>
      </w:r>
      <w:r>
        <w:rPr>
          <w:w w:val="105"/>
          <w:sz w:val="19"/>
        </w:rPr>
        <w:t>of</w:t>
      </w:r>
      <w:r>
        <w:rPr>
          <w:spacing w:val="-15"/>
          <w:w w:val="105"/>
          <w:sz w:val="19"/>
        </w:rPr>
        <w:t xml:space="preserve"> </w:t>
      </w:r>
      <w:r>
        <w:rPr>
          <w:w w:val="105"/>
          <w:sz w:val="19"/>
        </w:rPr>
        <w:t>these</w:t>
      </w:r>
      <w:r>
        <w:rPr>
          <w:spacing w:val="-15"/>
          <w:w w:val="105"/>
          <w:sz w:val="19"/>
        </w:rPr>
        <w:t xml:space="preserve"> </w:t>
      </w:r>
      <w:r>
        <w:rPr>
          <w:w w:val="105"/>
          <w:sz w:val="19"/>
        </w:rPr>
        <w:t>cases</w:t>
      </w:r>
      <w:r>
        <w:rPr>
          <w:spacing w:val="-15"/>
          <w:w w:val="105"/>
          <w:sz w:val="19"/>
        </w:rPr>
        <w:t xml:space="preserve"> </w:t>
      </w:r>
      <w:r>
        <w:rPr>
          <w:w w:val="105"/>
          <w:sz w:val="19"/>
        </w:rPr>
        <w:t>override</w:t>
      </w:r>
      <w:r>
        <w:rPr>
          <w:spacing w:val="-15"/>
          <w:w w:val="105"/>
          <w:sz w:val="19"/>
        </w:rPr>
        <w:t xml:space="preserve"> </w:t>
      </w:r>
      <w:r>
        <w:rPr>
          <w:w w:val="105"/>
          <w:sz w:val="19"/>
        </w:rPr>
        <w:t>the</w:t>
      </w:r>
      <w:r>
        <w:rPr>
          <w:spacing w:val="-15"/>
          <w:w w:val="105"/>
          <w:sz w:val="19"/>
        </w:rPr>
        <w:t xml:space="preserve"> </w:t>
      </w:r>
      <w:r>
        <w:rPr>
          <w:w w:val="105"/>
          <w:sz w:val="19"/>
        </w:rPr>
        <w:t>operation</w:t>
      </w:r>
      <w:r>
        <w:rPr>
          <w:spacing w:val="-15"/>
          <w:w w:val="105"/>
          <w:sz w:val="19"/>
        </w:rPr>
        <w:t xml:space="preserve"> </w:t>
      </w:r>
      <w:r>
        <w:rPr>
          <w:w w:val="105"/>
          <w:sz w:val="19"/>
        </w:rPr>
        <w:t>in</w:t>
      </w:r>
      <w:r>
        <w:rPr>
          <w:spacing w:val="-15"/>
          <w:w w:val="105"/>
          <w:sz w:val="19"/>
        </w:rPr>
        <w:t xml:space="preserve"> </w:t>
      </w:r>
      <w:r>
        <w:rPr>
          <w:w w:val="105"/>
          <w:sz w:val="19"/>
        </w:rPr>
        <w:t>the</w:t>
      </w:r>
      <w:r>
        <w:rPr>
          <w:spacing w:val="-15"/>
          <w:w w:val="105"/>
          <w:sz w:val="19"/>
        </w:rPr>
        <w:t xml:space="preserve"> </w:t>
      </w:r>
      <w:r>
        <w:rPr>
          <w:w w:val="105"/>
          <w:sz w:val="19"/>
        </w:rPr>
        <w:t>null</w:t>
      </w:r>
      <w:r>
        <w:rPr>
          <w:spacing w:val="-15"/>
          <w:w w:val="105"/>
          <w:sz w:val="19"/>
        </w:rPr>
        <w:t xml:space="preserve"> </w:t>
      </w:r>
      <w:r>
        <w:rPr>
          <w:w w:val="105"/>
          <w:sz w:val="19"/>
        </w:rPr>
        <w:t>class</w:t>
      </w:r>
      <w:r>
        <w:rPr>
          <w:spacing w:val="-14"/>
          <w:w w:val="105"/>
          <w:sz w:val="19"/>
        </w:rPr>
        <w:t xml:space="preserve"> </w:t>
      </w:r>
      <w:r>
        <w:rPr>
          <w:w w:val="105"/>
          <w:sz w:val="19"/>
        </w:rPr>
        <w:t>with</w:t>
      </w:r>
      <w:r>
        <w:rPr>
          <w:spacing w:val="-15"/>
          <w:w w:val="105"/>
          <w:sz w:val="19"/>
        </w:rPr>
        <w:t xml:space="preserve"> </w:t>
      </w:r>
      <w:r>
        <w:rPr>
          <w:w w:val="105"/>
          <w:sz w:val="19"/>
        </w:rPr>
        <w:t>the</w:t>
      </w:r>
      <w:r>
        <w:rPr>
          <w:spacing w:val="-15"/>
          <w:w w:val="105"/>
          <w:sz w:val="19"/>
        </w:rPr>
        <w:t xml:space="preserve"> </w:t>
      </w:r>
      <w:r>
        <w:rPr>
          <w:w w:val="105"/>
          <w:sz w:val="19"/>
        </w:rPr>
        <w:t xml:space="preserve">alternative </w:t>
      </w:r>
      <w:r>
        <w:rPr>
          <w:spacing w:val="-6"/>
          <w:w w:val="105"/>
          <w:sz w:val="19"/>
        </w:rPr>
        <w:t>behavior.</w:t>
      </w:r>
    </w:p>
    <w:p w:rsidR="00F971A3" w:rsidRDefault="008B76CE">
      <w:pPr>
        <w:pStyle w:val="ListParagraph"/>
        <w:numPr>
          <w:ilvl w:val="0"/>
          <w:numId w:val="20"/>
        </w:numPr>
        <w:tabs>
          <w:tab w:val="left" w:pos="879"/>
          <w:tab w:val="left" w:pos="880"/>
        </w:tabs>
        <w:spacing w:line="206" w:lineRule="exact"/>
        <w:rPr>
          <w:sz w:val="19"/>
        </w:rPr>
      </w:pPr>
      <w:r>
        <w:rPr>
          <w:w w:val="105"/>
          <w:sz w:val="19"/>
        </w:rPr>
        <w:t>Remove</w:t>
      </w:r>
      <w:r>
        <w:rPr>
          <w:spacing w:val="-11"/>
          <w:w w:val="105"/>
          <w:sz w:val="19"/>
        </w:rPr>
        <w:t xml:space="preserve"> </w:t>
      </w:r>
      <w:r>
        <w:rPr>
          <w:w w:val="105"/>
          <w:sz w:val="19"/>
        </w:rPr>
        <w:t>the</w:t>
      </w:r>
      <w:r>
        <w:rPr>
          <w:spacing w:val="-11"/>
          <w:w w:val="105"/>
          <w:sz w:val="19"/>
        </w:rPr>
        <w:t xml:space="preserve"> </w:t>
      </w:r>
      <w:r>
        <w:rPr>
          <w:w w:val="105"/>
          <w:sz w:val="19"/>
        </w:rPr>
        <w:t>condition</w:t>
      </w:r>
      <w:r>
        <w:rPr>
          <w:spacing w:val="-11"/>
          <w:w w:val="105"/>
          <w:sz w:val="19"/>
        </w:rPr>
        <w:t xml:space="preserve"> </w:t>
      </w:r>
      <w:r>
        <w:rPr>
          <w:w w:val="105"/>
          <w:sz w:val="19"/>
        </w:rPr>
        <w:t>check</w:t>
      </w:r>
      <w:r>
        <w:rPr>
          <w:spacing w:val="-11"/>
          <w:w w:val="105"/>
          <w:sz w:val="19"/>
        </w:rPr>
        <w:t xml:space="preserve"> </w:t>
      </w:r>
      <w:r>
        <w:rPr>
          <w:w w:val="105"/>
          <w:sz w:val="19"/>
        </w:rPr>
        <w:t>for</w:t>
      </w:r>
      <w:r>
        <w:rPr>
          <w:spacing w:val="-11"/>
          <w:w w:val="105"/>
          <w:sz w:val="19"/>
        </w:rPr>
        <w:t xml:space="preserve"> </w:t>
      </w:r>
      <w:r>
        <w:rPr>
          <w:w w:val="105"/>
          <w:sz w:val="19"/>
        </w:rPr>
        <w:t>those</w:t>
      </w:r>
      <w:r>
        <w:rPr>
          <w:spacing w:val="-11"/>
          <w:w w:val="105"/>
          <w:sz w:val="19"/>
        </w:rPr>
        <w:t xml:space="preserve"> </w:t>
      </w:r>
      <w:r>
        <w:rPr>
          <w:w w:val="105"/>
          <w:sz w:val="19"/>
        </w:rPr>
        <w:t>that</w:t>
      </w:r>
      <w:r>
        <w:rPr>
          <w:spacing w:val="-10"/>
          <w:w w:val="105"/>
          <w:sz w:val="19"/>
        </w:rPr>
        <w:t xml:space="preserve"> </w:t>
      </w:r>
      <w:r>
        <w:rPr>
          <w:w w:val="105"/>
          <w:sz w:val="19"/>
        </w:rPr>
        <w:t>use</w:t>
      </w:r>
      <w:r>
        <w:rPr>
          <w:spacing w:val="-11"/>
          <w:w w:val="105"/>
          <w:sz w:val="19"/>
        </w:rPr>
        <w:t xml:space="preserve"> </w:t>
      </w:r>
      <w:r>
        <w:rPr>
          <w:w w:val="105"/>
          <w:sz w:val="19"/>
        </w:rPr>
        <w:t>the</w:t>
      </w:r>
      <w:r>
        <w:rPr>
          <w:spacing w:val="-11"/>
          <w:w w:val="105"/>
          <w:sz w:val="19"/>
        </w:rPr>
        <w:t xml:space="preserve"> </w:t>
      </w:r>
      <w:r>
        <w:rPr>
          <w:w w:val="105"/>
          <w:sz w:val="19"/>
        </w:rPr>
        <w:t>overriden</w:t>
      </w:r>
      <w:r>
        <w:rPr>
          <w:spacing w:val="-11"/>
          <w:w w:val="105"/>
          <w:sz w:val="19"/>
        </w:rPr>
        <w:t xml:space="preserve"> </w:t>
      </w:r>
      <w:r>
        <w:rPr>
          <w:w w:val="105"/>
          <w:sz w:val="19"/>
        </w:rPr>
        <w:t>behavior,</w:t>
      </w:r>
      <w:r>
        <w:rPr>
          <w:spacing w:val="-11"/>
          <w:w w:val="105"/>
          <w:sz w:val="19"/>
        </w:rPr>
        <w:t xml:space="preserve"> </w:t>
      </w:r>
      <w:r>
        <w:rPr>
          <w:w w:val="105"/>
          <w:sz w:val="19"/>
        </w:rPr>
        <w:t>compile,</w:t>
      </w:r>
      <w:r>
        <w:rPr>
          <w:spacing w:val="-11"/>
          <w:w w:val="105"/>
          <w:sz w:val="19"/>
        </w:rPr>
        <w:t xml:space="preserve"> </w:t>
      </w:r>
      <w:r>
        <w:rPr>
          <w:w w:val="105"/>
          <w:sz w:val="19"/>
        </w:rPr>
        <w:t>and</w:t>
      </w:r>
      <w:r>
        <w:rPr>
          <w:spacing w:val="-10"/>
          <w:w w:val="105"/>
          <w:sz w:val="19"/>
        </w:rPr>
        <w:t xml:space="preserve"> </w:t>
      </w:r>
      <w:r>
        <w:rPr>
          <w:w w:val="105"/>
          <w:sz w:val="19"/>
        </w:rPr>
        <w:t>test.</w:t>
      </w:r>
    </w:p>
    <w:p w:rsidR="00F971A3" w:rsidRDefault="00F971A3">
      <w:pPr>
        <w:pStyle w:val="BodyText"/>
        <w:rPr>
          <w:sz w:val="25"/>
        </w:rPr>
      </w:pPr>
    </w:p>
    <w:p w:rsidR="00F971A3" w:rsidRDefault="008B76CE">
      <w:pPr>
        <w:pStyle w:val="Heading3"/>
      </w:pPr>
      <w:r>
        <w:rPr>
          <w:color w:val="344178"/>
        </w:rPr>
        <w:t>Example</w:t>
      </w:r>
    </w:p>
    <w:p w:rsidR="00F971A3" w:rsidRDefault="00F971A3">
      <w:pPr>
        <w:pStyle w:val="BodyText"/>
        <w:spacing w:before="4"/>
        <w:rPr>
          <w:b/>
          <w:sz w:val="26"/>
        </w:rPr>
      </w:pPr>
    </w:p>
    <w:p w:rsidR="00F971A3" w:rsidRDefault="008B76CE">
      <w:pPr>
        <w:pStyle w:val="BodyText"/>
        <w:spacing w:line="230" w:lineRule="auto"/>
        <w:ind w:left="160"/>
      </w:pPr>
      <w:r>
        <w:rPr>
          <w:w w:val="105"/>
        </w:rPr>
        <w:t>A utility company knows about sites: the houses and apartments that use the utility's services. At any time a site has a customer.</w:t>
      </w:r>
    </w:p>
    <w:p w:rsidR="00F971A3" w:rsidRDefault="00F971A3">
      <w:pPr>
        <w:pStyle w:val="BodyText"/>
        <w:rPr>
          <w:sz w:val="22"/>
        </w:rPr>
      </w:pPr>
    </w:p>
    <w:p w:rsidR="00F971A3" w:rsidRDefault="00F971A3">
      <w:pPr>
        <w:pStyle w:val="BodyText"/>
        <w:spacing w:before="10"/>
        <w:rPr>
          <w:sz w:val="24"/>
        </w:rPr>
      </w:pPr>
    </w:p>
    <w:p w:rsidR="00F971A3" w:rsidRPr="003423D5" w:rsidRDefault="008B76CE">
      <w:pPr>
        <w:pStyle w:val="BodyText"/>
        <w:ind w:left="400"/>
        <w:rPr>
          <w:rFonts w:ascii="Courier New"/>
          <w:b/>
        </w:rPr>
      </w:pPr>
      <w:r w:rsidRPr="003423D5">
        <w:rPr>
          <w:rFonts w:ascii="Courier New"/>
          <w:b/>
          <w:color w:val="8F8778"/>
          <w:w w:val="105"/>
        </w:rPr>
        <w:t>class Site...</w:t>
      </w:r>
    </w:p>
    <w:p w:rsidR="00F971A3" w:rsidRPr="003423D5" w:rsidRDefault="008B76CE">
      <w:pPr>
        <w:pStyle w:val="BodyText"/>
        <w:spacing w:before="10" w:line="252" w:lineRule="auto"/>
        <w:ind w:left="1120" w:right="5406" w:hanging="480"/>
        <w:rPr>
          <w:rFonts w:ascii="Courier New"/>
          <w:b/>
        </w:rPr>
      </w:pPr>
      <w:r w:rsidRPr="003423D5">
        <w:rPr>
          <w:rFonts w:ascii="Courier New"/>
          <w:b/>
          <w:color w:val="8F8778"/>
          <w:w w:val="105"/>
        </w:rPr>
        <w:t>Customer getCustomer() { return _customer;</w:t>
      </w:r>
    </w:p>
    <w:p w:rsidR="00F971A3" w:rsidRPr="003423D5" w:rsidRDefault="008B76CE">
      <w:pPr>
        <w:pStyle w:val="BodyText"/>
        <w:spacing w:before="13"/>
        <w:ind w:left="640"/>
        <w:rPr>
          <w:rFonts w:ascii="Courier New"/>
          <w:b/>
        </w:rPr>
      </w:pPr>
      <w:r w:rsidRPr="003423D5">
        <w:rPr>
          <w:rFonts w:ascii="Courier New"/>
          <w:b/>
          <w:color w:val="8F8778"/>
          <w:w w:val="102"/>
        </w:rPr>
        <w:t>}</w:t>
      </w:r>
    </w:p>
    <w:p w:rsidR="00F971A3" w:rsidRPr="003423D5" w:rsidRDefault="008B76CE">
      <w:pPr>
        <w:pStyle w:val="BodyText"/>
        <w:spacing w:before="9"/>
        <w:ind w:left="640"/>
        <w:rPr>
          <w:rFonts w:ascii="Courier New"/>
          <w:b/>
        </w:rPr>
      </w:pPr>
      <w:r w:rsidRPr="003423D5">
        <w:rPr>
          <w:rFonts w:ascii="Courier New"/>
          <w:b/>
          <w:color w:val="8F8778"/>
          <w:w w:val="105"/>
        </w:rPr>
        <w:t>Customer _customer;</w:t>
      </w:r>
    </w:p>
    <w:p w:rsidR="00F971A3" w:rsidRDefault="00F971A3">
      <w:pPr>
        <w:pStyle w:val="BodyText"/>
        <w:spacing w:before="3"/>
        <w:rPr>
          <w:rFonts w:ascii="Courier New"/>
          <w:sz w:val="24"/>
        </w:rPr>
      </w:pPr>
    </w:p>
    <w:p w:rsidR="00F971A3" w:rsidRDefault="008B76CE">
      <w:pPr>
        <w:pStyle w:val="BodyText"/>
        <w:ind w:left="160"/>
      </w:pPr>
      <w:r>
        <w:rPr>
          <w:w w:val="105"/>
        </w:rPr>
        <w:t>There are various features of a customer. I look at three of them.</w:t>
      </w:r>
    </w:p>
    <w:p w:rsidR="00F971A3" w:rsidRDefault="00F971A3">
      <w:pPr>
        <w:pStyle w:val="BodyText"/>
        <w:rPr>
          <w:sz w:val="22"/>
        </w:rPr>
      </w:pPr>
    </w:p>
    <w:p w:rsidR="00F971A3" w:rsidRDefault="00F971A3">
      <w:pPr>
        <w:pStyle w:val="BodyText"/>
        <w:spacing w:before="8"/>
        <w:rPr>
          <w:sz w:val="24"/>
        </w:rPr>
      </w:pPr>
    </w:p>
    <w:p w:rsidR="00F971A3" w:rsidRPr="003423D5" w:rsidRDefault="008B76CE">
      <w:pPr>
        <w:pStyle w:val="BodyText"/>
        <w:ind w:left="400"/>
        <w:rPr>
          <w:rFonts w:ascii="Courier New"/>
          <w:b/>
        </w:rPr>
      </w:pPr>
      <w:r w:rsidRPr="003423D5">
        <w:rPr>
          <w:rFonts w:ascii="Courier New"/>
          <w:b/>
          <w:color w:val="8F8778"/>
          <w:w w:val="105"/>
        </w:rPr>
        <w:t>class Customer...</w:t>
      </w:r>
    </w:p>
    <w:p w:rsidR="00F971A3" w:rsidRPr="003423D5" w:rsidRDefault="008B76CE">
      <w:pPr>
        <w:pStyle w:val="BodyText"/>
        <w:spacing w:before="10" w:line="252" w:lineRule="auto"/>
        <w:ind w:left="640" w:right="4202"/>
        <w:rPr>
          <w:rFonts w:ascii="Courier New"/>
          <w:b/>
        </w:rPr>
      </w:pPr>
      <w:r w:rsidRPr="003423D5">
        <w:rPr>
          <w:rFonts w:ascii="Courier New"/>
          <w:b/>
          <w:color w:val="8F8778"/>
          <w:spacing w:val="2"/>
          <w:w w:val="105"/>
        </w:rPr>
        <w:t xml:space="preserve">public String getName() </w:t>
      </w:r>
      <w:r w:rsidRPr="003423D5">
        <w:rPr>
          <w:rFonts w:ascii="Courier New"/>
          <w:b/>
          <w:color w:val="8F8778"/>
          <w:spacing w:val="3"/>
          <w:w w:val="105"/>
        </w:rPr>
        <w:t xml:space="preserve">{...} </w:t>
      </w:r>
      <w:r w:rsidRPr="003423D5">
        <w:rPr>
          <w:rFonts w:ascii="Courier New"/>
          <w:b/>
          <w:color w:val="8F8778"/>
          <w:spacing w:val="2"/>
          <w:w w:val="105"/>
        </w:rPr>
        <w:t>public BillingPlan getPlan()</w:t>
      </w:r>
      <w:r w:rsidRPr="003423D5">
        <w:rPr>
          <w:rFonts w:ascii="Courier New"/>
          <w:b/>
          <w:color w:val="8F8778"/>
          <w:spacing w:val="-64"/>
          <w:w w:val="105"/>
        </w:rPr>
        <w:t xml:space="preserve"> </w:t>
      </w:r>
      <w:r w:rsidRPr="003423D5">
        <w:rPr>
          <w:rFonts w:ascii="Courier New"/>
          <w:b/>
          <w:color w:val="8F8778"/>
          <w:spacing w:val="3"/>
          <w:w w:val="105"/>
        </w:rPr>
        <w:t>{...}</w:t>
      </w:r>
    </w:p>
    <w:p w:rsidR="00F971A3" w:rsidRPr="003423D5" w:rsidRDefault="008B76CE">
      <w:pPr>
        <w:pStyle w:val="BodyText"/>
        <w:spacing w:line="213" w:lineRule="exact"/>
        <w:ind w:left="640"/>
        <w:rPr>
          <w:rFonts w:ascii="Courier New"/>
          <w:b/>
        </w:rPr>
      </w:pPr>
      <w:r w:rsidRPr="003423D5">
        <w:rPr>
          <w:rFonts w:ascii="Courier New"/>
          <w:b/>
          <w:color w:val="8F8778"/>
          <w:w w:val="105"/>
        </w:rPr>
        <w:t>public PaymentHistory getHistory() {...}</w:t>
      </w:r>
    </w:p>
    <w:p w:rsidR="00F971A3" w:rsidRDefault="00F971A3">
      <w:pPr>
        <w:pStyle w:val="BodyText"/>
        <w:spacing w:before="2"/>
        <w:rPr>
          <w:rFonts w:ascii="Courier New"/>
          <w:sz w:val="24"/>
        </w:rPr>
      </w:pPr>
    </w:p>
    <w:p w:rsidR="00F971A3" w:rsidRDefault="008B76CE">
      <w:pPr>
        <w:pStyle w:val="BodyText"/>
        <w:ind w:left="160"/>
      </w:pPr>
      <w:r>
        <w:rPr>
          <w:w w:val="105"/>
        </w:rPr>
        <w:t>The payment history has its own features:</w:t>
      </w:r>
    </w:p>
    <w:p w:rsidR="00F971A3" w:rsidRDefault="00F971A3">
      <w:pPr>
        <w:pStyle w:val="BodyText"/>
        <w:rPr>
          <w:sz w:val="22"/>
        </w:rPr>
      </w:pPr>
    </w:p>
    <w:p w:rsidR="00F971A3" w:rsidRDefault="00F971A3">
      <w:pPr>
        <w:pStyle w:val="BodyText"/>
        <w:spacing w:before="8"/>
        <w:rPr>
          <w:sz w:val="24"/>
        </w:rPr>
      </w:pPr>
    </w:p>
    <w:p w:rsidR="00F971A3" w:rsidRPr="003423D5" w:rsidRDefault="008B76CE">
      <w:pPr>
        <w:pStyle w:val="BodyText"/>
        <w:ind w:left="400"/>
        <w:rPr>
          <w:rFonts w:ascii="Courier New"/>
          <w:b/>
        </w:rPr>
      </w:pPr>
      <w:r w:rsidRPr="003423D5">
        <w:rPr>
          <w:rFonts w:ascii="Courier New"/>
          <w:b/>
          <w:color w:val="8F8778"/>
          <w:w w:val="105"/>
        </w:rPr>
        <w:t>public class PaymentHistory...</w:t>
      </w:r>
    </w:p>
    <w:p w:rsidR="00F971A3" w:rsidRPr="003423D5" w:rsidRDefault="008B76CE">
      <w:pPr>
        <w:pStyle w:val="BodyText"/>
        <w:spacing w:before="10"/>
        <w:ind w:left="640"/>
        <w:rPr>
          <w:rFonts w:ascii="Courier New"/>
          <w:b/>
        </w:rPr>
      </w:pPr>
      <w:r w:rsidRPr="003423D5">
        <w:rPr>
          <w:rFonts w:ascii="Courier New"/>
          <w:b/>
          <w:color w:val="8F8778"/>
          <w:w w:val="105"/>
        </w:rPr>
        <w:t>int getWeeksDelinquentInLastYear()</w:t>
      </w:r>
    </w:p>
    <w:p w:rsidR="00F971A3" w:rsidRDefault="00F971A3">
      <w:pPr>
        <w:pStyle w:val="BodyText"/>
        <w:spacing w:before="3"/>
        <w:rPr>
          <w:rFonts w:ascii="Courier New"/>
          <w:sz w:val="24"/>
        </w:rPr>
      </w:pPr>
    </w:p>
    <w:p w:rsidR="00F971A3" w:rsidRDefault="008B76CE">
      <w:pPr>
        <w:pStyle w:val="BodyText"/>
        <w:spacing w:line="252" w:lineRule="auto"/>
        <w:ind w:left="160" w:right="347"/>
      </w:pPr>
      <w:r>
        <w:rPr>
          <w:w w:val="105"/>
        </w:rPr>
        <w:t>The</w:t>
      </w:r>
      <w:r>
        <w:rPr>
          <w:spacing w:val="-10"/>
          <w:w w:val="105"/>
        </w:rPr>
        <w:t xml:space="preserve"> </w:t>
      </w:r>
      <w:r>
        <w:rPr>
          <w:w w:val="105"/>
        </w:rPr>
        <w:t>getters</w:t>
      </w:r>
      <w:r>
        <w:rPr>
          <w:spacing w:val="-10"/>
          <w:w w:val="105"/>
        </w:rPr>
        <w:t xml:space="preserve"> </w:t>
      </w:r>
      <w:r>
        <w:rPr>
          <w:w w:val="105"/>
        </w:rPr>
        <w:t>I</w:t>
      </w:r>
      <w:r>
        <w:rPr>
          <w:spacing w:val="-10"/>
          <w:w w:val="105"/>
        </w:rPr>
        <w:t xml:space="preserve"> </w:t>
      </w:r>
      <w:r>
        <w:rPr>
          <w:w w:val="105"/>
        </w:rPr>
        <w:t>show</w:t>
      </w:r>
      <w:r>
        <w:rPr>
          <w:spacing w:val="-10"/>
          <w:w w:val="105"/>
        </w:rPr>
        <w:t xml:space="preserve"> </w:t>
      </w:r>
      <w:r>
        <w:rPr>
          <w:w w:val="105"/>
        </w:rPr>
        <w:t>allow</w:t>
      </w:r>
      <w:r>
        <w:rPr>
          <w:spacing w:val="-10"/>
          <w:w w:val="105"/>
        </w:rPr>
        <w:t xml:space="preserve"> </w:t>
      </w:r>
      <w:r>
        <w:rPr>
          <w:w w:val="105"/>
        </w:rPr>
        <w:t>clients</w:t>
      </w:r>
      <w:r>
        <w:rPr>
          <w:spacing w:val="-10"/>
          <w:w w:val="105"/>
        </w:rPr>
        <w:t xml:space="preserve"> </w:t>
      </w:r>
      <w:r>
        <w:rPr>
          <w:w w:val="105"/>
        </w:rPr>
        <w:t>to</w:t>
      </w:r>
      <w:r>
        <w:rPr>
          <w:spacing w:val="-10"/>
          <w:w w:val="105"/>
        </w:rPr>
        <w:t xml:space="preserve"> </w:t>
      </w:r>
      <w:r>
        <w:rPr>
          <w:w w:val="105"/>
        </w:rPr>
        <w:t>get</w:t>
      </w:r>
      <w:r>
        <w:rPr>
          <w:spacing w:val="-9"/>
          <w:w w:val="105"/>
        </w:rPr>
        <w:t xml:space="preserve"> </w:t>
      </w:r>
      <w:r>
        <w:rPr>
          <w:w w:val="105"/>
        </w:rPr>
        <w:t>at</w:t>
      </w:r>
      <w:r>
        <w:rPr>
          <w:spacing w:val="-10"/>
          <w:w w:val="105"/>
        </w:rPr>
        <w:t xml:space="preserve"> </w:t>
      </w:r>
      <w:r>
        <w:rPr>
          <w:w w:val="105"/>
        </w:rPr>
        <w:t>this</w:t>
      </w:r>
      <w:r>
        <w:rPr>
          <w:spacing w:val="-10"/>
          <w:w w:val="105"/>
        </w:rPr>
        <w:t xml:space="preserve"> </w:t>
      </w:r>
      <w:r>
        <w:rPr>
          <w:w w:val="105"/>
        </w:rPr>
        <w:t>data.</w:t>
      </w:r>
      <w:r>
        <w:rPr>
          <w:spacing w:val="-10"/>
          <w:w w:val="105"/>
        </w:rPr>
        <w:t xml:space="preserve"> </w:t>
      </w:r>
      <w:r>
        <w:rPr>
          <w:w w:val="105"/>
        </w:rPr>
        <w:t>However,</w:t>
      </w:r>
      <w:r>
        <w:rPr>
          <w:spacing w:val="-10"/>
          <w:w w:val="105"/>
        </w:rPr>
        <w:t xml:space="preserve"> </w:t>
      </w:r>
      <w:r>
        <w:rPr>
          <w:w w:val="105"/>
        </w:rPr>
        <w:t>sometimes</w:t>
      </w:r>
      <w:r>
        <w:rPr>
          <w:spacing w:val="-10"/>
          <w:w w:val="105"/>
        </w:rPr>
        <w:t xml:space="preserve"> </w:t>
      </w:r>
      <w:r>
        <w:rPr>
          <w:w w:val="105"/>
        </w:rPr>
        <w:t>I</w:t>
      </w:r>
      <w:r>
        <w:rPr>
          <w:spacing w:val="-10"/>
          <w:w w:val="105"/>
        </w:rPr>
        <w:t xml:space="preserve"> </w:t>
      </w:r>
      <w:r>
        <w:rPr>
          <w:w w:val="105"/>
        </w:rPr>
        <w:t>don't</w:t>
      </w:r>
      <w:r>
        <w:rPr>
          <w:spacing w:val="-10"/>
          <w:w w:val="105"/>
        </w:rPr>
        <w:t xml:space="preserve"> </w:t>
      </w:r>
      <w:r>
        <w:rPr>
          <w:w w:val="105"/>
        </w:rPr>
        <w:t>have</w:t>
      </w:r>
      <w:r>
        <w:rPr>
          <w:spacing w:val="-9"/>
          <w:w w:val="105"/>
        </w:rPr>
        <w:t xml:space="preserve"> </w:t>
      </w:r>
      <w:r>
        <w:rPr>
          <w:w w:val="105"/>
        </w:rPr>
        <w:t>a</w:t>
      </w:r>
      <w:r>
        <w:rPr>
          <w:spacing w:val="-10"/>
          <w:w w:val="105"/>
        </w:rPr>
        <w:t xml:space="preserve"> </w:t>
      </w:r>
      <w:r>
        <w:rPr>
          <w:w w:val="105"/>
        </w:rPr>
        <w:t>customer for a site. Someone may have moved out and I don't yet know who has moved in. Because this can</w:t>
      </w:r>
      <w:r>
        <w:rPr>
          <w:spacing w:val="-10"/>
          <w:w w:val="105"/>
        </w:rPr>
        <w:t xml:space="preserve"> </w:t>
      </w:r>
      <w:r>
        <w:rPr>
          <w:w w:val="105"/>
        </w:rPr>
        <w:t>happen</w:t>
      </w:r>
      <w:r>
        <w:rPr>
          <w:spacing w:val="-9"/>
          <w:w w:val="105"/>
        </w:rPr>
        <w:t xml:space="preserve"> </w:t>
      </w:r>
      <w:r>
        <w:rPr>
          <w:w w:val="105"/>
        </w:rPr>
        <w:t>we</w:t>
      </w:r>
      <w:r>
        <w:rPr>
          <w:spacing w:val="-9"/>
          <w:w w:val="105"/>
        </w:rPr>
        <w:t xml:space="preserve"> </w:t>
      </w:r>
      <w:r>
        <w:rPr>
          <w:w w:val="105"/>
        </w:rPr>
        <w:t>have</w:t>
      </w:r>
      <w:r>
        <w:rPr>
          <w:spacing w:val="-9"/>
          <w:w w:val="105"/>
        </w:rPr>
        <w:t xml:space="preserve"> </w:t>
      </w:r>
      <w:r>
        <w:rPr>
          <w:w w:val="105"/>
        </w:rPr>
        <w:t>to</w:t>
      </w:r>
      <w:r>
        <w:rPr>
          <w:spacing w:val="-9"/>
          <w:w w:val="105"/>
        </w:rPr>
        <w:t xml:space="preserve"> </w:t>
      </w:r>
      <w:r>
        <w:rPr>
          <w:w w:val="105"/>
        </w:rPr>
        <w:t>ensure</w:t>
      </w:r>
      <w:r>
        <w:rPr>
          <w:spacing w:val="-9"/>
          <w:w w:val="105"/>
        </w:rPr>
        <w:t xml:space="preserve"> </w:t>
      </w:r>
      <w:r>
        <w:rPr>
          <w:w w:val="105"/>
        </w:rPr>
        <w:t>that</w:t>
      </w:r>
      <w:r>
        <w:rPr>
          <w:spacing w:val="-9"/>
          <w:w w:val="105"/>
        </w:rPr>
        <w:t xml:space="preserve"> </w:t>
      </w:r>
      <w:r>
        <w:rPr>
          <w:w w:val="105"/>
        </w:rPr>
        <w:t>any</w:t>
      </w:r>
      <w:r>
        <w:rPr>
          <w:spacing w:val="-9"/>
          <w:w w:val="105"/>
        </w:rPr>
        <w:t xml:space="preserve"> </w:t>
      </w:r>
      <w:r>
        <w:rPr>
          <w:w w:val="105"/>
        </w:rPr>
        <w:t>code</w:t>
      </w:r>
      <w:r>
        <w:rPr>
          <w:spacing w:val="-10"/>
          <w:w w:val="105"/>
        </w:rPr>
        <w:t xml:space="preserve"> </w:t>
      </w:r>
      <w:r>
        <w:rPr>
          <w:w w:val="105"/>
        </w:rPr>
        <w:t>that</w:t>
      </w:r>
      <w:r>
        <w:rPr>
          <w:spacing w:val="-9"/>
          <w:w w:val="105"/>
        </w:rPr>
        <w:t xml:space="preserve"> </w:t>
      </w:r>
      <w:r>
        <w:rPr>
          <w:w w:val="105"/>
        </w:rPr>
        <w:t>uses</w:t>
      </w:r>
      <w:r>
        <w:rPr>
          <w:spacing w:val="-9"/>
          <w:w w:val="105"/>
        </w:rPr>
        <w:t xml:space="preserve"> </w:t>
      </w:r>
      <w:r>
        <w:rPr>
          <w:w w:val="105"/>
        </w:rPr>
        <w:t>the</w:t>
      </w:r>
      <w:r>
        <w:rPr>
          <w:spacing w:val="-9"/>
          <w:w w:val="105"/>
        </w:rPr>
        <w:t xml:space="preserve"> </w:t>
      </w:r>
      <w:r>
        <w:rPr>
          <w:w w:val="105"/>
        </w:rPr>
        <w:t>customer</w:t>
      </w:r>
      <w:r>
        <w:rPr>
          <w:spacing w:val="-9"/>
          <w:w w:val="105"/>
        </w:rPr>
        <w:t xml:space="preserve"> </w:t>
      </w:r>
      <w:r>
        <w:rPr>
          <w:w w:val="105"/>
        </w:rPr>
        <w:t>can</w:t>
      </w:r>
      <w:r>
        <w:rPr>
          <w:spacing w:val="-9"/>
          <w:w w:val="105"/>
        </w:rPr>
        <w:t xml:space="preserve"> </w:t>
      </w:r>
      <w:r>
        <w:rPr>
          <w:w w:val="105"/>
        </w:rPr>
        <w:t>handle</w:t>
      </w:r>
      <w:r>
        <w:rPr>
          <w:spacing w:val="-9"/>
          <w:w w:val="105"/>
        </w:rPr>
        <w:t xml:space="preserve"> </w:t>
      </w:r>
      <w:r>
        <w:rPr>
          <w:w w:val="105"/>
        </w:rPr>
        <w:t>nulls.</w:t>
      </w:r>
      <w:r>
        <w:rPr>
          <w:spacing w:val="-9"/>
          <w:w w:val="105"/>
        </w:rPr>
        <w:t xml:space="preserve"> </w:t>
      </w:r>
      <w:r>
        <w:rPr>
          <w:w w:val="105"/>
        </w:rPr>
        <w:t>Here</w:t>
      </w:r>
      <w:r>
        <w:rPr>
          <w:spacing w:val="-10"/>
          <w:w w:val="105"/>
        </w:rPr>
        <w:t xml:space="preserve"> </w:t>
      </w:r>
      <w:r>
        <w:rPr>
          <w:spacing w:val="-7"/>
          <w:w w:val="105"/>
        </w:rPr>
        <w:t>are</w:t>
      </w:r>
      <w:r>
        <w:rPr>
          <w:spacing w:val="-17"/>
          <w:w w:val="105"/>
        </w:rPr>
        <w:t xml:space="preserve"> </w:t>
      </w:r>
      <w:r>
        <w:rPr>
          <w:w w:val="105"/>
        </w:rPr>
        <w:t>a few example</w:t>
      </w:r>
      <w:r>
        <w:rPr>
          <w:spacing w:val="3"/>
          <w:w w:val="105"/>
        </w:rPr>
        <w:t xml:space="preserve"> </w:t>
      </w:r>
      <w:r>
        <w:rPr>
          <w:w w:val="105"/>
        </w:rPr>
        <w:t>fragments:</w:t>
      </w:r>
    </w:p>
    <w:p w:rsidR="00F971A3" w:rsidRDefault="00F971A3">
      <w:pPr>
        <w:pStyle w:val="BodyText"/>
        <w:rPr>
          <w:sz w:val="22"/>
        </w:rPr>
      </w:pPr>
    </w:p>
    <w:p w:rsidR="00F971A3" w:rsidRDefault="00F971A3">
      <w:pPr>
        <w:pStyle w:val="BodyText"/>
        <w:spacing w:before="9"/>
        <w:rPr>
          <w:sz w:val="23"/>
        </w:rPr>
      </w:pPr>
    </w:p>
    <w:p w:rsidR="00F971A3" w:rsidRPr="003423D5" w:rsidRDefault="008B76CE">
      <w:pPr>
        <w:pStyle w:val="BodyText"/>
        <w:spacing w:before="1"/>
        <w:ind w:left="1360"/>
        <w:rPr>
          <w:rFonts w:ascii="Courier New"/>
          <w:b/>
        </w:rPr>
      </w:pPr>
      <w:r w:rsidRPr="003423D5">
        <w:rPr>
          <w:rFonts w:ascii="Courier New"/>
          <w:b/>
          <w:color w:val="8F8778"/>
          <w:w w:val="105"/>
        </w:rPr>
        <w:t>Customer customer = site.getCustomer();</w:t>
      </w:r>
    </w:p>
    <w:p w:rsidR="00F971A3" w:rsidRPr="003423D5" w:rsidRDefault="00F971A3">
      <w:pPr>
        <w:rPr>
          <w:rFonts w:ascii="Courier New"/>
          <w:b/>
        </w:rPr>
        <w:sectPr w:rsidR="00F971A3" w:rsidRPr="003423D5">
          <w:pgSz w:w="12240" w:h="15840"/>
          <w:pgMar w:top="1360" w:right="1660" w:bottom="980" w:left="1640" w:header="0" w:footer="794" w:gutter="0"/>
          <w:cols w:space="720"/>
        </w:sectPr>
      </w:pP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2"/>
        <w:rPr>
          <w:rFonts w:ascii="Courier New"/>
          <w:sz w:val="23"/>
        </w:rPr>
      </w:pPr>
    </w:p>
    <w:p w:rsidR="00F971A3" w:rsidRDefault="008B76CE">
      <w:pPr>
        <w:pStyle w:val="BodyText"/>
        <w:spacing w:before="1"/>
        <w:ind w:left="280"/>
        <w:rPr>
          <w:rFonts w:ascii="Courier New"/>
        </w:rPr>
      </w:pPr>
      <w:r>
        <w:rPr>
          <w:rFonts w:ascii="Courier New"/>
          <w:color w:val="8F8778"/>
          <w:spacing w:val="3"/>
          <w:w w:val="105"/>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8"/>
        <w:rPr>
          <w:rFonts w:ascii="Courier New"/>
          <w:sz w:val="17"/>
        </w:rPr>
      </w:pPr>
    </w:p>
    <w:p w:rsidR="00F971A3" w:rsidRDefault="008B76CE">
      <w:pPr>
        <w:pStyle w:val="BodyText"/>
        <w:ind w:left="280"/>
        <w:rPr>
          <w:rFonts w:ascii="Courier New"/>
        </w:rPr>
      </w:pPr>
      <w:r>
        <w:rPr>
          <w:rFonts w:ascii="Courier New"/>
          <w:color w:val="8F8778"/>
          <w:spacing w:val="3"/>
          <w:w w:val="105"/>
        </w:rPr>
        <w:t>...</w:t>
      </w:r>
    </w:p>
    <w:p w:rsidR="00F971A3" w:rsidRPr="003423D5" w:rsidRDefault="008B76CE">
      <w:pPr>
        <w:pStyle w:val="BodyText"/>
        <w:spacing w:before="87"/>
        <w:ind w:left="280"/>
        <w:rPr>
          <w:rFonts w:ascii="Courier New"/>
          <w:b/>
        </w:rPr>
      </w:pPr>
      <w:r>
        <w:br w:type="column"/>
      </w:r>
      <w:r w:rsidRPr="003423D5">
        <w:rPr>
          <w:rFonts w:ascii="Courier New"/>
          <w:b/>
          <w:color w:val="8F8778"/>
          <w:w w:val="105"/>
        </w:rPr>
        <w:lastRenderedPageBreak/>
        <w:t>BillingPlan plan;</w:t>
      </w:r>
    </w:p>
    <w:p w:rsidR="00F971A3" w:rsidRPr="003423D5" w:rsidRDefault="008B76CE">
      <w:pPr>
        <w:pStyle w:val="BodyText"/>
        <w:spacing w:before="9" w:line="252" w:lineRule="auto"/>
        <w:ind w:left="280" w:right="1693"/>
        <w:rPr>
          <w:rFonts w:ascii="Courier New"/>
          <w:b/>
        </w:rPr>
      </w:pPr>
      <w:r w:rsidRPr="003423D5">
        <w:rPr>
          <w:rFonts w:ascii="Courier New"/>
          <w:b/>
          <w:color w:val="8F8778"/>
          <w:w w:val="105"/>
        </w:rPr>
        <w:t>if (customer == null) plan = BillingPlan.basic(); else plan = customer.getPlan();</w:t>
      </w:r>
    </w:p>
    <w:p w:rsidR="00F971A3" w:rsidRPr="003423D5" w:rsidRDefault="00F971A3">
      <w:pPr>
        <w:pStyle w:val="BodyText"/>
        <w:spacing w:before="8"/>
        <w:rPr>
          <w:rFonts w:ascii="Courier New"/>
          <w:b/>
        </w:rPr>
      </w:pPr>
    </w:p>
    <w:p w:rsidR="00F971A3" w:rsidRPr="003423D5" w:rsidRDefault="008B76CE">
      <w:pPr>
        <w:pStyle w:val="BodyText"/>
        <w:ind w:left="280"/>
        <w:rPr>
          <w:rFonts w:ascii="Courier New"/>
          <w:b/>
        </w:rPr>
      </w:pPr>
      <w:r w:rsidRPr="003423D5">
        <w:rPr>
          <w:rFonts w:ascii="Courier New"/>
          <w:b/>
          <w:color w:val="8F8778"/>
          <w:w w:val="105"/>
        </w:rPr>
        <w:t>String customerName;</w:t>
      </w:r>
    </w:p>
    <w:p w:rsidR="00F971A3" w:rsidRPr="003423D5" w:rsidRDefault="008B76CE">
      <w:pPr>
        <w:pStyle w:val="BodyText"/>
        <w:spacing w:before="25" w:line="252" w:lineRule="auto"/>
        <w:ind w:left="280" w:right="1805"/>
        <w:rPr>
          <w:rFonts w:ascii="Courier New"/>
          <w:b/>
        </w:rPr>
      </w:pPr>
      <w:r w:rsidRPr="003423D5">
        <w:rPr>
          <w:rFonts w:ascii="Courier New"/>
          <w:b/>
          <w:color w:val="8F8778"/>
          <w:w w:val="105"/>
        </w:rPr>
        <w:t xml:space="preserve">if </w:t>
      </w:r>
      <w:r w:rsidRPr="003423D5">
        <w:rPr>
          <w:rFonts w:ascii="Courier New"/>
          <w:b/>
          <w:color w:val="8F8778"/>
          <w:spacing w:val="2"/>
          <w:w w:val="105"/>
        </w:rPr>
        <w:t xml:space="preserve">(customer </w:t>
      </w:r>
      <w:r w:rsidRPr="003423D5">
        <w:rPr>
          <w:rFonts w:ascii="Courier New"/>
          <w:b/>
          <w:color w:val="8F8778"/>
          <w:w w:val="105"/>
        </w:rPr>
        <w:t xml:space="preserve">== </w:t>
      </w:r>
      <w:r w:rsidRPr="003423D5">
        <w:rPr>
          <w:rFonts w:ascii="Courier New"/>
          <w:b/>
          <w:color w:val="8F8778"/>
          <w:spacing w:val="2"/>
          <w:w w:val="105"/>
        </w:rPr>
        <w:t xml:space="preserve">null) customerName </w:t>
      </w:r>
      <w:r w:rsidRPr="003423D5">
        <w:rPr>
          <w:rFonts w:ascii="Courier New"/>
          <w:b/>
          <w:color w:val="8F8778"/>
          <w:w w:val="105"/>
        </w:rPr>
        <w:t>=</w:t>
      </w:r>
      <w:r w:rsidRPr="003423D5">
        <w:rPr>
          <w:rFonts w:ascii="Courier New"/>
          <w:b/>
          <w:color w:val="8F8778"/>
          <w:spacing w:val="-83"/>
          <w:w w:val="105"/>
        </w:rPr>
        <w:t xml:space="preserve"> </w:t>
      </w:r>
      <w:r w:rsidRPr="003423D5">
        <w:rPr>
          <w:rFonts w:ascii="Courier New"/>
          <w:b/>
          <w:color w:val="8F8778"/>
          <w:spacing w:val="3"/>
          <w:w w:val="105"/>
        </w:rPr>
        <w:t xml:space="preserve">"occupant"; </w:t>
      </w:r>
      <w:r w:rsidRPr="003423D5">
        <w:rPr>
          <w:rFonts w:ascii="Courier New"/>
          <w:b/>
          <w:color w:val="8F8778"/>
          <w:spacing w:val="2"/>
          <w:w w:val="105"/>
        </w:rPr>
        <w:t xml:space="preserve">else customerName </w:t>
      </w:r>
      <w:r w:rsidRPr="003423D5">
        <w:rPr>
          <w:rFonts w:ascii="Courier New"/>
          <w:b/>
          <w:color w:val="8F8778"/>
          <w:w w:val="105"/>
        </w:rPr>
        <w:t xml:space="preserve">= </w:t>
      </w:r>
      <w:r w:rsidRPr="003423D5">
        <w:rPr>
          <w:rFonts w:ascii="Courier New"/>
          <w:b/>
          <w:color w:val="8F8778"/>
          <w:spacing w:val="3"/>
          <w:w w:val="105"/>
        </w:rPr>
        <w:t>customer.getName();</w:t>
      </w:r>
    </w:p>
    <w:p w:rsidR="00F971A3" w:rsidRPr="003423D5" w:rsidRDefault="00F971A3">
      <w:pPr>
        <w:pStyle w:val="BodyText"/>
        <w:spacing w:before="7"/>
        <w:rPr>
          <w:rFonts w:ascii="Courier New"/>
          <w:b/>
        </w:rPr>
      </w:pPr>
    </w:p>
    <w:p w:rsidR="00F971A3" w:rsidRPr="003423D5" w:rsidRDefault="008B76CE">
      <w:pPr>
        <w:pStyle w:val="BodyText"/>
        <w:spacing w:before="1"/>
        <w:ind w:left="280"/>
        <w:rPr>
          <w:rFonts w:ascii="Courier New"/>
          <w:b/>
        </w:rPr>
      </w:pPr>
      <w:r w:rsidRPr="003423D5">
        <w:rPr>
          <w:rFonts w:ascii="Courier New"/>
          <w:b/>
          <w:color w:val="8F8778"/>
          <w:w w:val="105"/>
        </w:rPr>
        <w:t>int weeksDelinquent;</w:t>
      </w:r>
    </w:p>
    <w:p w:rsidR="00F971A3" w:rsidRPr="003423D5" w:rsidRDefault="008B76CE">
      <w:pPr>
        <w:pStyle w:val="BodyText"/>
        <w:spacing w:before="9" w:line="252" w:lineRule="auto"/>
        <w:ind w:left="280" w:right="2525"/>
        <w:rPr>
          <w:rFonts w:ascii="Courier New"/>
          <w:b/>
        </w:rPr>
      </w:pPr>
      <w:r w:rsidRPr="003423D5">
        <w:rPr>
          <w:rFonts w:ascii="Courier New"/>
          <w:b/>
          <w:color w:val="8F8778"/>
          <w:w w:val="105"/>
        </w:rPr>
        <w:t xml:space="preserve">if </w:t>
      </w:r>
      <w:r w:rsidRPr="003423D5">
        <w:rPr>
          <w:rFonts w:ascii="Courier New"/>
          <w:b/>
          <w:color w:val="8F8778"/>
          <w:spacing w:val="2"/>
          <w:w w:val="105"/>
        </w:rPr>
        <w:t xml:space="preserve">(customer </w:t>
      </w:r>
      <w:r w:rsidRPr="003423D5">
        <w:rPr>
          <w:rFonts w:ascii="Courier New"/>
          <w:b/>
          <w:color w:val="8F8778"/>
          <w:w w:val="105"/>
        </w:rPr>
        <w:t xml:space="preserve">== </w:t>
      </w:r>
      <w:r w:rsidRPr="003423D5">
        <w:rPr>
          <w:rFonts w:ascii="Courier New"/>
          <w:b/>
          <w:color w:val="8F8778"/>
          <w:spacing w:val="2"/>
          <w:w w:val="105"/>
        </w:rPr>
        <w:t xml:space="preserve">null) weeksDelinquent </w:t>
      </w:r>
      <w:r w:rsidRPr="003423D5">
        <w:rPr>
          <w:rFonts w:ascii="Courier New"/>
          <w:b/>
          <w:color w:val="8F8778"/>
          <w:w w:val="105"/>
        </w:rPr>
        <w:t>=</w:t>
      </w:r>
      <w:r w:rsidRPr="003423D5">
        <w:rPr>
          <w:rFonts w:ascii="Courier New"/>
          <w:b/>
          <w:color w:val="8F8778"/>
          <w:spacing w:val="-64"/>
          <w:w w:val="105"/>
        </w:rPr>
        <w:t xml:space="preserve"> </w:t>
      </w:r>
      <w:r w:rsidRPr="003423D5">
        <w:rPr>
          <w:rFonts w:ascii="Courier New"/>
          <w:b/>
          <w:color w:val="8F8778"/>
          <w:spacing w:val="3"/>
          <w:w w:val="105"/>
        </w:rPr>
        <w:t xml:space="preserve">0; </w:t>
      </w:r>
      <w:r w:rsidRPr="003423D5">
        <w:rPr>
          <w:rFonts w:ascii="Courier New"/>
          <w:b/>
          <w:color w:val="8F8778"/>
          <w:spacing w:val="2"/>
          <w:w w:val="105"/>
        </w:rPr>
        <w:t xml:space="preserve">else weeksDelinquent </w:t>
      </w:r>
      <w:r w:rsidRPr="003423D5">
        <w:rPr>
          <w:rFonts w:ascii="Courier New"/>
          <w:b/>
          <w:color w:val="8F8778"/>
          <w:w w:val="105"/>
        </w:rPr>
        <w:t>=</w:t>
      </w:r>
    </w:p>
    <w:p w:rsidR="00F971A3" w:rsidRPr="003423D5" w:rsidRDefault="00F971A3">
      <w:pPr>
        <w:spacing w:line="252" w:lineRule="auto"/>
        <w:rPr>
          <w:rFonts w:ascii="Courier New"/>
          <w:b/>
        </w:rPr>
        <w:sectPr w:rsidR="00F971A3" w:rsidRPr="003423D5">
          <w:pgSz w:w="12240" w:h="15840"/>
          <w:pgMar w:top="1360" w:right="1660" w:bottom="980" w:left="1640" w:header="0" w:footer="794" w:gutter="0"/>
          <w:cols w:num="2" w:space="720" w:equalWidth="0">
            <w:col w:w="681" w:space="399"/>
            <w:col w:w="7860"/>
          </w:cols>
        </w:sectPr>
      </w:pPr>
    </w:p>
    <w:p w:rsidR="00F971A3" w:rsidRPr="003423D5" w:rsidRDefault="008B76CE">
      <w:pPr>
        <w:pStyle w:val="BodyText"/>
        <w:spacing w:line="214" w:lineRule="exact"/>
        <w:ind w:left="160"/>
        <w:rPr>
          <w:rFonts w:ascii="Courier New"/>
          <w:b/>
        </w:rPr>
      </w:pPr>
      <w:r w:rsidRPr="003423D5">
        <w:rPr>
          <w:rFonts w:ascii="Courier New"/>
          <w:b/>
          <w:color w:val="8F8778"/>
          <w:w w:val="105"/>
        </w:rPr>
        <w:lastRenderedPageBreak/>
        <w:t>customer.getHistory().getWeeksDelinquentInLastYear();</w:t>
      </w:r>
    </w:p>
    <w:p w:rsidR="00F971A3" w:rsidRDefault="00F971A3">
      <w:pPr>
        <w:pStyle w:val="BodyText"/>
        <w:spacing w:before="2"/>
        <w:rPr>
          <w:rFonts w:ascii="Courier New"/>
          <w:sz w:val="24"/>
        </w:rPr>
      </w:pPr>
    </w:p>
    <w:p w:rsidR="00F971A3" w:rsidRDefault="008B76CE">
      <w:pPr>
        <w:pStyle w:val="BodyText"/>
        <w:spacing w:before="1" w:line="247" w:lineRule="auto"/>
        <w:ind w:left="160" w:right="271"/>
      </w:pPr>
      <w:r>
        <w:rPr>
          <w:w w:val="105"/>
        </w:rPr>
        <w:t>In these situations I may have many clients of site and customer, all of which have to check for nulls</w:t>
      </w:r>
      <w:r>
        <w:rPr>
          <w:spacing w:val="-8"/>
          <w:w w:val="105"/>
        </w:rPr>
        <w:t xml:space="preserve"> </w:t>
      </w:r>
      <w:r>
        <w:rPr>
          <w:w w:val="105"/>
        </w:rPr>
        <w:t>and</w:t>
      </w:r>
      <w:r>
        <w:rPr>
          <w:spacing w:val="-8"/>
          <w:w w:val="105"/>
        </w:rPr>
        <w:t xml:space="preserve"> </w:t>
      </w:r>
      <w:r>
        <w:rPr>
          <w:w w:val="105"/>
        </w:rPr>
        <w:t>all</w:t>
      </w:r>
      <w:r>
        <w:rPr>
          <w:spacing w:val="-8"/>
          <w:w w:val="105"/>
        </w:rPr>
        <w:t xml:space="preserve"> </w:t>
      </w:r>
      <w:r>
        <w:rPr>
          <w:w w:val="105"/>
        </w:rPr>
        <w:t>of</w:t>
      </w:r>
      <w:r>
        <w:rPr>
          <w:spacing w:val="-8"/>
          <w:w w:val="105"/>
        </w:rPr>
        <w:t xml:space="preserve"> </w:t>
      </w:r>
      <w:r>
        <w:rPr>
          <w:w w:val="105"/>
        </w:rPr>
        <w:t>which</w:t>
      </w:r>
      <w:r>
        <w:rPr>
          <w:spacing w:val="-8"/>
          <w:w w:val="105"/>
        </w:rPr>
        <w:t xml:space="preserve"> </w:t>
      </w:r>
      <w:r>
        <w:rPr>
          <w:w w:val="105"/>
        </w:rPr>
        <w:t>do</w:t>
      </w:r>
      <w:r>
        <w:rPr>
          <w:spacing w:val="-7"/>
          <w:w w:val="105"/>
        </w:rPr>
        <w:t xml:space="preserve"> </w:t>
      </w:r>
      <w:r>
        <w:rPr>
          <w:w w:val="105"/>
        </w:rPr>
        <w:t>the</w:t>
      </w:r>
      <w:r>
        <w:rPr>
          <w:spacing w:val="-8"/>
          <w:w w:val="105"/>
        </w:rPr>
        <w:t xml:space="preserve"> </w:t>
      </w:r>
      <w:r>
        <w:rPr>
          <w:w w:val="105"/>
        </w:rPr>
        <w:t>same</w:t>
      </w:r>
      <w:r>
        <w:rPr>
          <w:spacing w:val="-8"/>
          <w:w w:val="105"/>
        </w:rPr>
        <w:t xml:space="preserve"> </w:t>
      </w:r>
      <w:r>
        <w:rPr>
          <w:w w:val="105"/>
        </w:rPr>
        <w:t>thing</w:t>
      </w:r>
      <w:r>
        <w:rPr>
          <w:spacing w:val="-8"/>
          <w:w w:val="105"/>
        </w:rPr>
        <w:t xml:space="preserve"> </w:t>
      </w:r>
      <w:r>
        <w:rPr>
          <w:w w:val="105"/>
        </w:rPr>
        <w:t>when</w:t>
      </w:r>
      <w:r>
        <w:rPr>
          <w:spacing w:val="-8"/>
          <w:w w:val="105"/>
        </w:rPr>
        <w:t xml:space="preserve"> </w:t>
      </w:r>
      <w:r>
        <w:rPr>
          <w:w w:val="105"/>
        </w:rPr>
        <w:t>they</w:t>
      </w:r>
      <w:r>
        <w:rPr>
          <w:spacing w:val="-7"/>
          <w:w w:val="105"/>
        </w:rPr>
        <w:t xml:space="preserve"> </w:t>
      </w:r>
      <w:r>
        <w:rPr>
          <w:w w:val="105"/>
        </w:rPr>
        <w:t>find</w:t>
      </w:r>
      <w:r>
        <w:rPr>
          <w:spacing w:val="-8"/>
          <w:w w:val="105"/>
        </w:rPr>
        <w:t xml:space="preserve"> </w:t>
      </w:r>
      <w:r>
        <w:rPr>
          <w:w w:val="105"/>
        </w:rPr>
        <w:t>one.</w:t>
      </w:r>
      <w:r>
        <w:rPr>
          <w:spacing w:val="-8"/>
          <w:w w:val="105"/>
        </w:rPr>
        <w:t xml:space="preserve"> </w:t>
      </w:r>
      <w:r>
        <w:rPr>
          <w:w w:val="105"/>
        </w:rPr>
        <w:t>Sounds</w:t>
      </w:r>
      <w:r>
        <w:rPr>
          <w:spacing w:val="-8"/>
          <w:w w:val="105"/>
        </w:rPr>
        <w:t xml:space="preserve"> </w:t>
      </w:r>
      <w:r>
        <w:rPr>
          <w:w w:val="105"/>
        </w:rPr>
        <w:t>like</w:t>
      </w:r>
      <w:r>
        <w:rPr>
          <w:spacing w:val="-8"/>
          <w:w w:val="105"/>
        </w:rPr>
        <w:t xml:space="preserve"> </w:t>
      </w:r>
      <w:r>
        <w:rPr>
          <w:w w:val="105"/>
        </w:rPr>
        <w:t>it's</w:t>
      </w:r>
      <w:r>
        <w:rPr>
          <w:spacing w:val="-7"/>
          <w:w w:val="105"/>
        </w:rPr>
        <w:t xml:space="preserve"> </w:t>
      </w:r>
      <w:r>
        <w:rPr>
          <w:w w:val="105"/>
        </w:rPr>
        <w:t>time</w:t>
      </w:r>
      <w:r>
        <w:rPr>
          <w:spacing w:val="-8"/>
          <w:w w:val="105"/>
        </w:rPr>
        <w:t xml:space="preserve"> </w:t>
      </w:r>
      <w:r>
        <w:rPr>
          <w:w w:val="105"/>
        </w:rPr>
        <w:t>for</w:t>
      </w:r>
      <w:r>
        <w:rPr>
          <w:spacing w:val="-8"/>
          <w:w w:val="105"/>
        </w:rPr>
        <w:t xml:space="preserve"> </w:t>
      </w:r>
      <w:r>
        <w:rPr>
          <w:w w:val="105"/>
        </w:rPr>
        <w:t>a</w:t>
      </w:r>
      <w:r>
        <w:rPr>
          <w:spacing w:val="-8"/>
          <w:w w:val="105"/>
        </w:rPr>
        <w:t xml:space="preserve"> </w:t>
      </w:r>
      <w:r>
        <w:rPr>
          <w:w w:val="105"/>
        </w:rPr>
        <w:t>null</w:t>
      </w:r>
      <w:r>
        <w:rPr>
          <w:spacing w:val="-8"/>
          <w:w w:val="105"/>
        </w:rPr>
        <w:t xml:space="preserve"> </w:t>
      </w:r>
      <w:r>
        <w:rPr>
          <w:w w:val="105"/>
        </w:rPr>
        <w:t>object.</w:t>
      </w:r>
    </w:p>
    <w:p w:rsidR="00F971A3" w:rsidRDefault="00F971A3">
      <w:pPr>
        <w:pStyle w:val="BodyText"/>
        <w:rPr>
          <w:sz w:val="26"/>
        </w:rPr>
      </w:pPr>
    </w:p>
    <w:p w:rsidR="00F971A3" w:rsidRDefault="008B76CE">
      <w:pPr>
        <w:pStyle w:val="BodyText"/>
        <w:spacing w:before="1" w:line="247" w:lineRule="auto"/>
        <w:ind w:left="160" w:right="632"/>
      </w:pPr>
      <w:r>
        <w:rPr>
          <w:w w:val="105"/>
        </w:rPr>
        <w:t>The first step is to create the null customer class and modify the customer class to support a query for a null test:</w:t>
      </w:r>
    </w:p>
    <w:p w:rsidR="00F971A3" w:rsidRDefault="00F971A3">
      <w:pPr>
        <w:pStyle w:val="BodyText"/>
        <w:rPr>
          <w:sz w:val="22"/>
        </w:rPr>
      </w:pPr>
    </w:p>
    <w:p w:rsidR="00F971A3" w:rsidRDefault="00F971A3">
      <w:pPr>
        <w:pStyle w:val="BodyText"/>
        <w:rPr>
          <w:sz w:val="24"/>
        </w:rPr>
      </w:pPr>
    </w:p>
    <w:p w:rsidR="00F971A3" w:rsidRPr="003423D5" w:rsidRDefault="008B76CE">
      <w:pPr>
        <w:pStyle w:val="BodyText"/>
        <w:spacing w:before="1" w:line="252" w:lineRule="auto"/>
        <w:ind w:left="640" w:right="4086" w:hanging="240"/>
        <w:rPr>
          <w:rFonts w:ascii="Courier New"/>
          <w:b/>
        </w:rPr>
      </w:pPr>
      <w:r w:rsidRPr="003423D5">
        <w:rPr>
          <w:rFonts w:ascii="Courier New"/>
          <w:b/>
          <w:color w:val="8F8778"/>
          <w:spacing w:val="2"/>
          <w:w w:val="105"/>
        </w:rPr>
        <w:t>class NullCustomer extends Customer</w:t>
      </w:r>
      <w:r w:rsidRPr="003423D5">
        <w:rPr>
          <w:rFonts w:ascii="Courier New"/>
          <w:b/>
          <w:color w:val="8F8778"/>
          <w:spacing w:val="-66"/>
          <w:w w:val="105"/>
        </w:rPr>
        <w:t xml:space="preserve"> </w:t>
      </w:r>
      <w:r w:rsidRPr="003423D5">
        <w:rPr>
          <w:rFonts w:ascii="Courier New"/>
          <w:b/>
          <w:color w:val="8F8778"/>
          <w:w w:val="105"/>
        </w:rPr>
        <w:t xml:space="preserve">{ </w:t>
      </w:r>
      <w:r w:rsidRPr="003423D5">
        <w:rPr>
          <w:rFonts w:ascii="Courier New"/>
          <w:b/>
          <w:color w:val="8F8778"/>
          <w:spacing w:val="2"/>
          <w:w w:val="105"/>
        </w:rPr>
        <w:t xml:space="preserve">public boolean isNull() </w:t>
      </w:r>
      <w:r w:rsidRPr="003423D5">
        <w:rPr>
          <w:rFonts w:ascii="Courier New"/>
          <w:b/>
          <w:color w:val="8F8778"/>
          <w:w w:val="105"/>
        </w:rPr>
        <w:t>{</w:t>
      </w:r>
    </w:p>
    <w:p w:rsidR="00F971A3" w:rsidRPr="003423D5" w:rsidRDefault="008B76CE">
      <w:pPr>
        <w:pStyle w:val="BodyText"/>
        <w:spacing w:line="213" w:lineRule="exact"/>
        <w:ind w:left="1120"/>
        <w:rPr>
          <w:rFonts w:ascii="Courier New"/>
          <w:b/>
        </w:rPr>
      </w:pPr>
      <w:r w:rsidRPr="003423D5">
        <w:rPr>
          <w:rFonts w:ascii="Courier New"/>
          <w:b/>
          <w:color w:val="8F8778"/>
          <w:w w:val="105"/>
        </w:rPr>
        <w:t>return true;</w:t>
      </w:r>
    </w:p>
    <w:p w:rsidR="00F971A3" w:rsidRPr="003423D5" w:rsidRDefault="008B76CE">
      <w:pPr>
        <w:pStyle w:val="BodyText"/>
        <w:spacing w:before="9"/>
        <w:ind w:left="640"/>
        <w:rPr>
          <w:rFonts w:ascii="Courier New"/>
          <w:b/>
        </w:rPr>
      </w:pPr>
      <w:r w:rsidRPr="003423D5">
        <w:rPr>
          <w:rFonts w:ascii="Courier New"/>
          <w:b/>
          <w:color w:val="8F8778"/>
          <w:w w:val="102"/>
        </w:rPr>
        <w:t>}</w:t>
      </w:r>
    </w:p>
    <w:p w:rsidR="00F971A3" w:rsidRPr="003423D5" w:rsidRDefault="008B76CE">
      <w:pPr>
        <w:pStyle w:val="BodyText"/>
        <w:spacing w:before="10"/>
        <w:ind w:left="400"/>
        <w:rPr>
          <w:rFonts w:ascii="Courier New"/>
          <w:b/>
        </w:rPr>
      </w:pPr>
      <w:r w:rsidRPr="003423D5">
        <w:rPr>
          <w:rFonts w:ascii="Courier New"/>
          <w:b/>
          <w:color w:val="8F8778"/>
          <w:w w:val="102"/>
        </w:rPr>
        <w:t>}</w:t>
      </w:r>
    </w:p>
    <w:p w:rsidR="00F971A3" w:rsidRPr="003423D5" w:rsidRDefault="00F971A3">
      <w:pPr>
        <w:pStyle w:val="BodyText"/>
        <w:spacing w:before="6"/>
        <w:rPr>
          <w:rFonts w:ascii="Courier New"/>
          <w:b/>
          <w:sz w:val="11"/>
        </w:rPr>
      </w:pPr>
    </w:p>
    <w:p w:rsidR="00F971A3" w:rsidRPr="003423D5" w:rsidRDefault="008B76CE">
      <w:pPr>
        <w:pStyle w:val="BodyText"/>
        <w:spacing w:before="104"/>
        <w:ind w:left="400"/>
        <w:rPr>
          <w:rFonts w:ascii="Courier New"/>
          <w:b/>
        </w:rPr>
      </w:pPr>
      <w:r w:rsidRPr="003423D5">
        <w:rPr>
          <w:rFonts w:ascii="Courier New"/>
          <w:b/>
          <w:color w:val="8F8778"/>
          <w:w w:val="105"/>
        </w:rPr>
        <w:t>class Customer...</w:t>
      </w:r>
    </w:p>
    <w:p w:rsidR="00F971A3" w:rsidRPr="003423D5" w:rsidRDefault="008B76CE">
      <w:pPr>
        <w:pStyle w:val="BodyText"/>
        <w:spacing w:before="10" w:line="268" w:lineRule="auto"/>
        <w:ind w:left="1120" w:right="5287" w:hanging="480"/>
        <w:rPr>
          <w:rFonts w:ascii="Courier New"/>
          <w:b/>
        </w:rPr>
      </w:pPr>
      <w:r w:rsidRPr="003423D5">
        <w:rPr>
          <w:rFonts w:ascii="Courier New"/>
          <w:b/>
          <w:color w:val="8F8778"/>
          <w:w w:val="105"/>
        </w:rPr>
        <w:t>public boolean isNull() { return false;</w:t>
      </w:r>
    </w:p>
    <w:p w:rsidR="00F971A3" w:rsidRPr="003423D5" w:rsidRDefault="008B76CE">
      <w:pPr>
        <w:pStyle w:val="BodyText"/>
        <w:spacing w:line="198" w:lineRule="exact"/>
        <w:ind w:left="640"/>
        <w:rPr>
          <w:rFonts w:ascii="Courier New"/>
          <w:b/>
        </w:rPr>
      </w:pPr>
      <w:r w:rsidRPr="003423D5">
        <w:rPr>
          <w:rFonts w:ascii="Courier New"/>
          <w:b/>
          <w:color w:val="8F8778"/>
          <w:w w:val="102"/>
        </w:rPr>
        <w:t>}</w:t>
      </w:r>
    </w:p>
    <w:p w:rsidR="00F971A3" w:rsidRPr="003423D5" w:rsidRDefault="00F971A3">
      <w:pPr>
        <w:pStyle w:val="BodyText"/>
        <w:spacing w:before="8"/>
        <w:rPr>
          <w:rFonts w:ascii="Courier New"/>
          <w:b/>
          <w:sz w:val="20"/>
        </w:rPr>
      </w:pPr>
    </w:p>
    <w:p w:rsidR="00F971A3" w:rsidRDefault="008B76CE">
      <w:pPr>
        <w:pStyle w:val="BodyText"/>
        <w:spacing w:line="554" w:lineRule="auto"/>
        <w:ind w:left="160" w:right="1965" w:firstLine="480"/>
      </w:pPr>
      <w:r w:rsidRPr="003423D5">
        <w:rPr>
          <w:rFonts w:ascii="Courier New"/>
          <w:b/>
          <w:color w:val="8F8778"/>
          <w:spacing w:val="2"/>
          <w:w w:val="105"/>
        </w:rPr>
        <w:t xml:space="preserve">protected Customer() </w:t>
      </w:r>
      <w:r w:rsidRPr="003423D5">
        <w:rPr>
          <w:rFonts w:ascii="Courier New"/>
          <w:b/>
          <w:color w:val="8F8778"/>
          <w:w w:val="105"/>
        </w:rPr>
        <w:t xml:space="preserve">{} </w:t>
      </w:r>
      <w:r w:rsidRPr="003423D5">
        <w:rPr>
          <w:rFonts w:ascii="Courier New"/>
          <w:b/>
          <w:color w:val="8F8778"/>
          <w:spacing w:val="2"/>
          <w:w w:val="105"/>
        </w:rPr>
        <w:t xml:space="preserve">//needed </w:t>
      </w:r>
      <w:r w:rsidRPr="003423D5">
        <w:rPr>
          <w:rFonts w:ascii="Courier New"/>
          <w:b/>
          <w:color w:val="8F8778"/>
          <w:w w:val="105"/>
        </w:rPr>
        <w:t>by the</w:t>
      </w:r>
      <w:r w:rsidRPr="003423D5">
        <w:rPr>
          <w:rFonts w:ascii="Courier New"/>
          <w:b/>
          <w:color w:val="8F8778"/>
          <w:spacing w:val="-78"/>
          <w:w w:val="105"/>
        </w:rPr>
        <w:t xml:space="preserve"> </w:t>
      </w:r>
      <w:r w:rsidRPr="003423D5">
        <w:rPr>
          <w:rFonts w:ascii="Courier New"/>
          <w:b/>
          <w:color w:val="8F8778"/>
          <w:spacing w:val="3"/>
          <w:w w:val="105"/>
        </w:rPr>
        <w:t>NullCustomer</w:t>
      </w:r>
      <w:r>
        <w:rPr>
          <w:rFonts w:ascii="Courier New"/>
          <w:color w:val="8F8778"/>
          <w:spacing w:val="3"/>
          <w:w w:val="105"/>
        </w:rPr>
        <w:t xml:space="preserve"> </w:t>
      </w:r>
      <w:r>
        <w:rPr>
          <w:w w:val="105"/>
        </w:rPr>
        <w:t>If</w:t>
      </w:r>
      <w:r>
        <w:rPr>
          <w:spacing w:val="-10"/>
          <w:w w:val="105"/>
        </w:rPr>
        <w:t xml:space="preserve"> </w:t>
      </w:r>
      <w:r>
        <w:rPr>
          <w:w w:val="105"/>
        </w:rPr>
        <w:t>you</w:t>
      </w:r>
      <w:r>
        <w:rPr>
          <w:spacing w:val="-10"/>
          <w:w w:val="105"/>
        </w:rPr>
        <w:t xml:space="preserve"> </w:t>
      </w:r>
      <w:r>
        <w:rPr>
          <w:w w:val="105"/>
        </w:rPr>
        <w:t>aren't</w:t>
      </w:r>
      <w:r>
        <w:rPr>
          <w:spacing w:val="-10"/>
          <w:w w:val="105"/>
        </w:rPr>
        <w:t xml:space="preserve"> </w:t>
      </w:r>
      <w:r>
        <w:rPr>
          <w:w w:val="105"/>
        </w:rPr>
        <w:t>able</w:t>
      </w:r>
      <w:r>
        <w:rPr>
          <w:spacing w:val="-10"/>
          <w:w w:val="105"/>
        </w:rPr>
        <w:t xml:space="preserve"> </w:t>
      </w:r>
      <w:r>
        <w:rPr>
          <w:w w:val="105"/>
        </w:rPr>
        <w:t>to</w:t>
      </w:r>
      <w:r>
        <w:rPr>
          <w:spacing w:val="-10"/>
          <w:w w:val="105"/>
        </w:rPr>
        <w:t xml:space="preserve"> </w:t>
      </w:r>
      <w:r>
        <w:rPr>
          <w:w w:val="105"/>
        </w:rPr>
        <w:t>modify</w:t>
      </w:r>
      <w:r>
        <w:rPr>
          <w:spacing w:val="-9"/>
          <w:w w:val="105"/>
        </w:rPr>
        <w:t xml:space="preserve"> </w:t>
      </w:r>
      <w:r>
        <w:rPr>
          <w:w w:val="105"/>
        </w:rPr>
        <w:t>the</w:t>
      </w:r>
      <w:r>
        <w:rPr>
          <w:spacing w:val="-10"/>
          <w:w w:val="105"/>
        </w:rPr>
        <w:t xml:space="preserve"> </w:t>
      </w:r>
      <w:r>
        <w:rPr>
          <w:w w:val="105"/>
        </w:rPr>
        <w:t>Customer</w:t>
      </w:r>
      <w:r>
        <w:rPr>
          <w:spacing w:val="-10"/>
          <w:w w:val="105"/>
        </w:rPr>
        <w:t xml:space="preserve"> </w:t>
      </w:r>
      <w:r>
        <w:rPr>
          <w:w w:val="105"/>
        </w:rPr>
        <w:t>class</w:t>
      </w:r>
      <w:r>
        <w:rPr>
          <w:spacing w:val="-10"/>
          <w:w w:val="105"/>
        </w:rPr>
        <w:t xml:space="preserve"> </w:t>
      </w:r>
      <w:r>
        <w:rPr>
          <w:w w:val="105"/>
        </w:rPr>
        <w:t>you</w:t>
      </w:r>
      <w:r>
        <w:rPr>
          <w:spacing w:val="-10"/>
          <w:w w:val="105"/>
        </w:rPr>
        <w:t xml:space="preserve"> </w:t>
      </w:r>
      <w:r>
        <w:rPr>
          <w:w w:val="105"/>
        </w:rPr>
        <w:t>can</w:t>
      </w:r>
      <w:r>
        <w:rPr>
          <w:spacing w:val="-10"/>
          <w:w w:val="105"/>
        </w:rPr>
        <w:t xml:space="preserve"> </w:t>
      </w:r>
      <w:r>
        <w:rPr>
          <w:w w:val="105"/>
        </w:rPr>
        <w:t>use</w:t>
      </w:r>
      <w:r>
        <w:rPr>
          <w:spacing w:val="-9"/>
          <w:w w:val="105"/>
        </w:rPr>
        <w:t xml:space="preserve"> </w:t>
      </w:r>
      <w:r>
        <w:rPr>
          <w:w w:val="105"/>
        </w:rPr>
        <w:t>a</w:t>
      </w:r>
      <w:r>
        <w:rPr>
          <w:spacing w:val="-10"/>
          <w:w w:val="105"/>
        </w:rPr>
        <w:t xml:space="preserve"> </w:t>
      </w:r>
      <w:r>
        <w:rPr>
          <w:w w:val="105"/>
        </w:rPr>
        <w:t>testing</w:t>
      </w:r>
      <w:r>
        <w:rPr>
          <w:spacing w:val="-10"/>
          <w:w w:val="105"/>
        </w:rPr>
        <w:t xml:space="preserve"> </w:t>
      </w:r>
      <w:r>
        <w:rPr>
          <w:w w:val="105"/>
        </w:rPr>
        <w:t>interface. If</w:t>
      </w:r>
      <w:r>
        <w:rPr>
          <w:spacing w:val="-4"/>
          <w:w w:val="105"/>
        </w:rPr>
        <w:t xml:space="preserve"> </w:t>
      </w:r>
      <w:r>
        <w:rPr>
          <w:w w:val="105"/>
        </w:rPr>
        <w:t>you</w:t>
      </w:r>
      <w:r>
        <w:rPr>
          <w:spacing w:val="-4"/>
          <w:w w:val="105"/>
        </w:rPr>
        <w:t xml:space="preserve"> </w:t>
      </w:r>
      <w:r>
        <w:rPr>
          <w:w w:val="105"/>
        </w:rPr>
        <w:t>like,</w:t>
      </w:r>
      <w:r>
        <w:rPr>
          <w:spacing w:val="-4"/>
          <w:w w:val="105"/>
        </w:rPr>
        <w:t xml:space="preserve"> </w:t>
      </w:r>
      <w:r>
        <w:rPr>
          <w:w w:val="105"/>
        </w:rPr>
        <w:t>you</w:t>
      </w:r>
      <w:r>
        <w:rPr>
          <w:spacing w:val="-4"/>
          <w:w w:val="105"/>
        </w:rPr>
        <w:t xml:space="preserve"> </w:t>
      </w:r>
      <w:r>
        <w:rPr>
          <w:w w:val="105"/>
        </w:rPr>
        <w:t>can</w:t>
      </w:r>
      <w:r>
        <w:rPr>
          <w:spacing w:val="-4"/>
          <w:w w:val="105"/>
        </w:rPr>
        <w:t xml:space="preserve"> </w:t>
      </w:r>
      <w:r>
        <w:rPr>
          <w:w w:val="105"/>
        </w:rPr>
        <w:t>signal</w:t>
      </w:r>
      <w:r>
        <w:rPr>
          <w:spacing w:val="-4"/>
          <w:w w:val="105"/>
        </w:rPr>
        <w:t xml:space="preserve"> </w:t>
      </w:r>
      <w:r>
        <w:rPr>
          <w:w w:val="105"/>
        </w:rPr>
        <w:t>the</w:t>
      </w:r>
      <w:r>
        <w:rPr>
          <w:spacing w:val="-4"/>
          <w:w w:val="105"/>
        </w:rPr>
        <w:t xml:space="preserve"> </w:t>
      </w:r>
      <w:r>
        <w:rPr>
          <w:w w:val="105"/>
        </w:rPr>
        <w:t>use</w:t>
      </w:r>
      <w:r>
        <w:rPr>
          <w:spacing w:val="-4"/>
          <w:w w:val="105"/>
        </w:rPr>
        <w:t xml:space="preserve"> </w:t>
      </w:r>
      <w:r>
        <w:rPr>
          <w:w w:val="105"/>
        </w:rPr>
        <w:t>of</w:t>
      </w:r>
      <w:r>
        <w:rPr>
          <w:spacing w:val="-4"/>
          <w:w w:val="105"/>
        </w:rPr>
        <w:t xml:space="preserve"> </w:t>
      </w:r>
      <w:r>
        <w:rPr>
          <w:w w:val="105"/>
        </w:rPr>
        <w:t>null</w:t>
      </w:r>
      <w:r>
        <w:rPr>
          <w:spacing w:val="-4"/>
          <w:w w:val="105"/>
        </w:rPr>
        <w:t xml:space="preserve"> </w:t>
      </w:r>
      <w:r>
        <w:rPr>
          <w:w w:val="105"/>
        </w:rPr>
        <w:t>object</w:t>
      </w:r>
      <w:r>
        <w:rPr>
          <w:spacing w:val="-4"/>
          <w:w w:val="105"/>
        </w:rPr>
        <w:t xml:space="preserve"> </w:t>
      </w:r>
      <w:r>
        <w:rPr>
          <w:w w:val="105"/>
        </w:rPr>
        <w:t>by</w:t>
      </w:r>
      <w:r>
        <w:rPr>
          <w:spacing w:val="-4"/>
          <w:w w:val="105"/>
        </w:rPr>
        <w:t xml:space="preserve"> </w:t>
      </w:r>
      <w:r>
        <w:rPr>
          <w:w w:val="105"/>
        </w:rPr>
        <w:t>means</w:t>
      </w:r>
      <w:r>
        <w:rPr>
          <w:spacing w:val="-4"/>
          <w:w w:val="105"/>
        </w:rPr>
        <w:t xml:space="preserve"> </w:t>
      </w:r>
      <w:r>
        <w:rPr>
          <w:w w:val="105"/>
        </w:rPr>
        <w:t>of</w:t>
      </w:r>
      <w:r>
        <w:rPr>
          <w:spacing w:val="-4"/>
          <w:w w:val="105"/>
        </w:rPr>
        <w:t xml:space="preserve"> </w:t>
      </w:r>
      <w:r>
        <w:rPr>
          <w:w w:val="105"/>
        </w:rPr>
        <w:t>an</w:t>
      </w:r>
      <w:r>
        <w:rPr>
          <w:spacing w:val="-3"/>
          <w:w w:val="105"/>
        </w:rPr>
        <w:t xml:space="preserve"> </w:t>
      </w:r>
      <w:r>
        <w:rPr>
          <w:w w:val="105"/>
        </w:rPr>
        <w:t>interface:</w:t>
      </w:r>
    </w:p>
    <w:p w:rsidR="00F971A3" w:rsidRDefault="00F971A3">
      <w:pPr>
        <w:pStyle w:val="BodyText"/>
        <w:spacing w:before="7"/>
        <w:rPr>
          <w:sz w:val="21"/>
        </w:rPr>
      </w:pPr>
    </w:p>
    <w:p w:rsidR="00F971A3" w:rsidRPr="003423D5" w:rsidRDefault="008B76CE">
      <w:pPr>
        <w:pStyle w:val="BodyText"/>
        <w:spacing w:line="252" w:lineRule="auto"/>
        <w:ind w:left="640" w:right="6125" w:hanging="240"/>
        <w:rPr>
          <w:rFonts w:ascii="Courier New"/>
          <w:b/>
        </w:rPr>
      </w:pPr>
      <w:r w:rsidRPr="003423D5">
        <w:rPr>
          <w:rFonts w:ascii="Courier New"/>
          <w:b/>
          <w:color w:val="8F8778"/>
          <w:w w:val="105"/>
        </w:rPr>
        <w:t>interface Nullable { boolean isNull();</w:t>
      </w:r>
    </w:p>
    <w:p w:rsidR="00F971A3" w:rsidRPr="003423D5" w:rsidRDefault="008B76CE">
      <w:pPr>
        <w:pStyle w:val="BodyText"/>
        <w:spacing w:line="213" w:lineRule="exact"/>
        <w:ind w:left="400"/>
        <w:rPr>
          <w:rFonts w:ascii="Courier New"/>
          <w:b/>
        </w:rPr>
      </w:pPr>
      <w:r w:rsidRPr="003423D5">
        <w:rPr>
          <w:rFonts w:ascii="Courier New"/>
          <w:b/>
          <w:color w:val="8F8778"/>
          <w:w w:val="102"/>
        </w:rPr>
        <w:t>}</w:t>
      </w:r>
    </w:p>
    <w:p w:rsidR="00F971A3" w:rsidRPr="003423D5" w:rsidRDefault="00F971A3">
      <w:pPr>
        <w:pStyle w:val="BodyText"/>
        <w:spacing w:before="8"/>
        <w:rPr>
          <w:rFonts w:ascii="Courier New"/>
          <w:b/>
          <w:sz w:val="20"/>
        </w:rPr>
      </w:pPr>
    </w:p>
    <w:p w:rsidR="00F971A3" w:rsidRPr="003423D5" w:rsidRDefault="008B76CE">
      <w:pPr>
        <w:pStyle w:val="BodyText"/>
        <w:ind w:left="400"/>
        <w:rPr>
          <w:rFonts w:ascii="Courier New"/>
          <w:b/>
        </w:rPr>
      </w:pPr>
      <w:r w:rsidRPr="003423D5">
        <w:rPr>
          <w:rFonts w:ascii="Courier New"/>
          <w:b/>
          <w:color w:val="8F8778"/>
          <w:w w:val="105"/>
        </w:rPr>
        <w:t>class Customer implements Nullable</w:t>
      </w:r>
    </w:p>
    <w:p w:rsidR="00F971A3" w:rsidRDefault="00F971A3">
      <w:pPr>
        <w:pStyle w:val="BodyText"/>
        <w:spacing w:before="3"/>
        <w:rPr>
          <w:rFonts w:ascii="Courier New"/>
          <w:sz w:val="24"/>
        </w:rPr>
      </w:pPr>
    </w:p>
    <w:p w:rsidR="00F971A3" w:rsidRDefault="008B76CE">
      <w:pPr>
        <w:pStyle w:val="BodyText"/>
        <w:spacing w:line="247" w:lineRule="auto"/>
        <w:ind w:left="160" w:right="271"/>
      </w:pPr>
      <w:r>
        <w:rPr>
          <w:w w:val="105"/>
        </w:rPr>
        <w:t>I</w:t>
      </w:r>
      <w:r>
        <w:rPr>
          <w:spacing w:val="-10"/>
          <w:w w:val="105"/>
        </w:rPr>
        <w:t xml:space="preserve"> </w:t>
      </w:r>
      <w:r>
        <w:rPr>
          <w:w w:val="105"/>
        </w:rPr>
        <w:t>like</w:t>
      </w:r>
      <w:r>
        <w:rPr>
          <w:spacing w:val="-9"/>
          <w:w w:val="105"/>
        </w:rPr>
        <w:t xml:space="preserve"> </w:t>
      </w:r>
      <w:r>
        <w:rPr>
          <w:w w:val="105"/>
        </w:rPr>
        <w:t>to</w:t>
      </w:r>
      <w:r>
        <w:rPr>
          <w:spacing w:val="-9"/>
          <w:w w:val="105"/>
        </w:rPr>
        <w:t xml:space="preserve"> </w:t>
      </w:r>
      <w:r>
        <w:rPr>
          <w:w w:val="105"/>
        </w:rPr>
        <w:t>add</w:t>
      </w:r>
      <w:r>
        <w:rPr>
          <w:spacing w:val="-9"/>
          <w:w w:val="105"/>
        </w:rPr>
        <w:t xml:space="preserve"> </w:t>
      </w:r>
      <w:r>
        <w:rPr>
          <w:w w:val="105"/>
        </w:rPr>
        <w:t>a</w:t>
      </w:r>
      <w:r>
        <w:rPr>
          <w:spacing w:val="-10"/>
          <w:w w:val="105"/>
        </w:rPr>
        <w:t xml:space="preserve"> </w:t>
      </w:r>
      <w:r>
        <w:rPr>
          <w:w w:val="105"/>
        </w:rPr>
        <w:t>factory</w:t>
      </w:r>
      <w:r>
        <w:rPr>
          <w:spacing w:val="-9"/>
          <w:w w:val="105"/>
        </w:rPr>
        <w:t xml:space="preserve"> </w:t>
      </w:r>
      <w:r>
        <w:rPr>
          <w:w w:val="105"/>
        </w:rPr>
        <w:t>method</w:t>
      </w:r>
      <w:r>
        <w:rPr>
          <w:spacing w:val="-9"/>
          <w:w w:val="105"/>
        </w:rPr>
        <w:t xml:space="preserve"> </w:t>
      </w:r>
      <w:r>
        <w:rPr>
          <w:w w:val="105"/>
        </w:rPr>
        <w:t>to</w:t>
      </w:r>
      <w:r>
        <w:rPr>
          <w:spacing w:val="-9"/>
          <w:w w:val="105"/>
        </w:rPr>
        <w:t xml:space="preserve"> </w:t>
      </w:r>
      <w:r>
        <w:rPr>
          <w:w w:val="105"/>
        </w:rPr>
        <w:t>create</w:t>
      </w:r>
      <w:r>
        <w:rPr>
          <w:spacing w:val="-9"/>
          <w:w w:val="105"/>
        </w:rPr>
        <w:t xml:space="preserve"> </w:t>
      </w:r>
      <w:r>
        <w:rPr>
          <w:w w:val="105"/>
        </w:rPr>
        <w:t>null</w:t>
      </w:r>
      <w:r>
        <w:rPr>
          <w:spacing w:val="-10"/>
          <w:w w:val="105"/>
        </w:rPr>
        <w:t xml:space="preserve"> </w:t>
      </w:r>
      <w:r>
        <w:rPr>
          <w:w w:val="105"/>
        </w:rPr>
        <w:t>customers.</w:t>
      </w:r>
      <w:r>
        <w:rPr>
          <w:spacing w:val="-9"/>
          <w:w w:val="105"/>
        </w:rPr>
        <w:t xml:space="preserve"> </w:t>
      </w:r>
      <w:r>
        <w:rPr>
          <w:w w:val="105"/>
        </w:rPr>
        <w:t>That</w:t>
      </w:r>
      <w:r>
        <w:rPr>
          <w:spacing w:val="-9"/>
          <w:w w:val="105"/>
        </w:rPr>
        <w:t xml:space="preserve"> </w:t>
      </w:r>
      <w:r>
        <w:rPr>
          <w:w w:val="105"/>
        </w:rPr>
        <w:t>way</w:t>
      </w:r>
      <w:r>
        <w:rPr>
          <w:spacing w:val="-9"/>
          <w:w w:val="105"/>
        </w:rPr>
        <w:t xml:space="preserve"> </w:t>
      </w:r>
      <w:r>
        <w:rPr>
          <w:w w:val="105"/>
        </w:rPr>
        <w:t>clients</w:t>
      </w:r>
      <w:r>
        <w:rPr>
          <w:spacing w:val="-10"/>
          <w:w w:val="105"/>
        </w:rPr>
        <w:t xml:space="preserve"> </w:t>
      </w:r>
      <w:r>
        <w:rPr>
          <w:w w:val="105"/>
        </w:rPr>
        <w:t>don't</w:t>
      </w:r>
      <w:r>
        <w:rPr>
          <w:spacing w:val="-9"/>
          <w:w w:val="105"/>
        </w:rPr>
        <w:t xml:space="preserve"> </w:t>
      </w:r>
      <w:r>
        <w:rPr>
          <w:w w:val="105"/>
        </w:rPr>
        <w:t>have</w:t>
      </w:r>
      <w:r>
        <w:rPr>
          <w:spacing w:val="-9"/>
          <w:w w:val="105"/>
        </w:rPr>
        <w:t xml:space="preserve"> </w:t>
      </w:r>
      <w:r>
        <w:rPr>
          <w:w w:val="105"/>
        </w:rPr>
        <w:t>to</w:t>
      </w:r>
      <w:r>
        <w:rPr>
          <w:spacing w:val="-9"/>
          <w:w w:val="105"/>
        </w:rPr>
        <w:t xml:space="preserve"> </w:t>
      </w:r>
      <w:r>
        <w:rPr>
          <w:w w:val="105"/>
        </w:rPr>
        <w:t>know</w:t>
      </w:r>
      <w:r>
        <w:rPr>
          <w:spacing w:val="-9"/>
          <w:w w:val="105"/>
        </w:rPr>
        <w:t xml:space="preserve"> </w:t>
      </w:r>
      <w:r>
        <w:rPr>
          <w:w w:val="105"/>
        </w:rPr>
        <w:t>about the null</w:t>
      </w:r>
      <w:r>
        <w:rPr>
          <w:spacing w:val="10"/>
          <w:w w:val="105"/>
        </w:rPr>
        <w:t xml:space="preserve"> </w:t>
      </w:r>
      <w:r>
        <w:rPr>
          <w:w w:val="105"/>
        </w:rPr>
        <w:t>class:</w:t>
      </w:r>
    </w:p>
    <w:p w:rsidR="00F971A3" w:rsidRDefault="00F971A3">
      <w:pPr>
        <w:pStyle w:val="BodyText"/>
        <w:rPr>
          <w:sz w:val="22"/>
        </w:rPr>
      </w:pPr>
    </w:p>
    <w:p w:rsidR="00F971A3" w:rsidRDefault="00F971A3">
      <w:pPr>
        <w:pStyle w:val="BodyText"/>
        <w:spacing w:before="1"/>
        <w:rPr>
          <w:sz w:val="24"/>
        </w:rPr>
      </w:pPr>
    </w:p>
    <w:p w:rsidR="00F971A3" w:rsidRPr="003423D5" w:rsidRDefault="008B76CE">
      <w:pPr>
        <w:pStyle w:val="BodyText"/>
        <w:ind w:left="400"/>
        <w:rPr>
          <w:rFonts w:ascii="Courier New"/>
          <w:b/>
        </w:rPr>
      </w:pPr>
      <w:r w:rsidRPr="003423D5">
        <w:rPr>
          <w:rFonts w:ascii="Courier New"/>
          <w:b/>
          <w:color w:val="8F8778"/>
          <w:w w:val="105"/>
        </w:rPr>
        <w:t>class Customer...</w:t>
      </w:r>
    </w:p>
    <w:p w:rsidR="00F971A3" w:rsidRPr="003423D5" w:rsidRDefault="008B76CE">
      <w:pPr>
        <w:pStyle w:val="BodyText"/>
        <w:spacing w:before="10" w:line="268" w:lineRule="auto"/>
        <w:ind w:left="1120" w:right="4681" w:hanging="480"/>
        <w:rPr>
          <w:rFonts w:ascii="Courier New"/>
          <w:b/>
        </w:rPr>
      </w:pPr>
      <w:r w:rsidRPr="003423D5">
        <w:rPr>
          <w:rFonts w:ascii="Courier New"/>
          <w:b/>
          <w:color w:val="8F8778"/>
          <w:spacing w:val="2"/>
          <w:w w:val="105"/>
        </w:rPr>
        <w:t xml:space="preserve">static Customer newNull() </w:t>
      </w:r>
      <w:r w:rsidRPr="003423D5">
        <w:rPr>
          <w:rFonts w:ascii="Courier New"/>
          <w:b/>
          <w:color w:val="8F8778"/>
          <w:w w:val="105"/>
        </w:rPr>
        <w:t xml:space="preserve">{ </w:t>
      </w:r>
      <w:r w:rsidRPr="003423D5">
        <w:rPr>
          <w:rFonts w:ascii="Courier New"/>
          <w:b/>
          <w:color w:val="8F8778"/>
          <w:spacing w:val="2"/>
          <w:w w:val="105"/>
        </w:rPr>
        <w:t xml:space="preserve">return </w:t>
      </w:r>
      <w:r w:rsidRPr="003423D5">
        <w:rPr>
          <w:rFonts w:ascii="Courier New"/>
          <w:b/>
          <w:color w:val="8F8778"/>
          <w:w w:val="105"/>
        </w:rPr>
        <w:t>new</w:t>
      </w:r>
      <w:r w:rsidRPr="003423D5">
        <w:rPr>
          <w:rFonts w:ascii="Courier New"/>
          <w:b/>
          <w:color w:val="8F8778"/>
          <w:spacing w:val="-53"/>
          <w:w w:val="105"/>
        </w:rPr>
        <w:t xml:space="preserve"> </w:t>
      </w:r>
      <w:r w:rsidRPr="003423D5">
        <w:rPr>
          <w:rFonts w:ascii="Courier New"/>
          <w:b/>
          <w:color w:val="8F8778"/>
          <w:spacing w:val="3"/>
          <w:w w:val="105"/>
        </w:rPr>
        <w:t>NullCustomer();</w:t>
      </w:r>
    </w:p>
    <w:p w:rsidR="00F971A3" w:rsidRPr="003423D5" w:rsidRDefault="008B76CE">
      <w:pPr>
        <w:pStyle w:val="BodyText"/>
        <w:spacing w:line="198" w:lineRule="exact"/>
        <w:ind w:left="640"/>
        <w:rPr>
          <w:rFonts w:ascii="Courier New"/>
          <w:b/>
        </w:rPr>
      </w:pPr>
      <w:r w:rsidRPr="003423D5">
        <w:rPr>
          <w:rFonts w:ascii="Courier New"/>
          <w:b/>
          <w:color w:val="8F8778"/>
          <w:w w:val="102"/>
        </w:rPr>
        <w:t>}</w:t>
      </w:r>
    </w:p>
    <w:p w:rsidR="00F971A3" w:rsidRPr="003423D5" w:rsidRDefault="00F971A3">
      <w:pPr>
        <w:spacing w:line="198" w:lineRule="exact"/>
        <w:rPr>
          <w:rFonts w:ascii="Courier New"/>
          <w:b/>
        </w:rPr>
        <w:sectPr w:rsidR="00F971A3" w:rsidRPr="003423D5">
          <w:type w:val="continuous"/>
          <w:pgSz w:w="12240" w:h="15840"/>
          <w:pgMar w:top="1360" w:right="1660" w:bottom="280" w:left="1640" w:header="720" w:footer="720" w:gutter="0"/>
          <w:cols w:space="720"/>
        </w:sectPr>
      </w:pPr>
    </w:p>
    <w:p w:rsidR="00F971A3" w:rsidRDefault="008B76CE">
      <w:pPr>
        <w:pStyle w:val="BodyText"/>
        <w:spacing w:before="86" w:line="252" w:lineRule="auto"/>
        <w:ind w:left="160" w:right="179"/>
      </w:pPr>
      <w:r>
        <w:rPr>
          <w:w w:val="105"/>
        </w:rPr>
        <w:lastRenderedPageBreak/>
        <w:t xml:space="preserve">Now comes the difficult bit. Now I have to return this new null object whenever I expect a null </w:t>
      </w:r>
      <w:r>
        <w:rPr>
          <w:spacing w:val="-2"/>
          <w:w w:val="105"/>
        </w:rPr>
        <w:t xml:space="preserve">and </w:t>
      </w:r>
      <w:r>
        <w:rPr>
          <w:w w:val="105"/>
        </w:rPr>
        <w:t xml:space="preserve">replace the tests of the form </w:t>
      </w:r>
      <w:r w:rsidRPr="003423D5">
        <w:rPr>
          <w:rFonts w:ascii="Courier New"/>
          <w:b/>
          <w:color w:val="8F8778"/>
          <w:w w:val="105"/>
        </w:rPr>
        <w:t xml:space="preserve">foo == </w:t>
      </w:r>
      <w:r w:rsidRPr="003423D5">
        <w:rPr>
          <w:rFonts w:ascii="Courier New"/>
          <w:b/>
          <w:color w:val="8F8778"/>
          <w:spacing w:val="2"/>
          <w:w w:val="105"/>
        </w:rPr>
        <w:t>null</w:t>
      </w:r>
      <w:r>
        <w:rPr>
          <w:rFonts w:ascii="Courier New"/>
          <w:color w:val="8F8778"/>
          <w:spacing w:val="-67"/>
          <w:w w:val="105"/>
        </w:rPr>
        <w:t xml:space="preserve"> </w:t>
      </w:r>
      <w:r>
        <w:rPr>
          <w:w w:val="105"/>
        </w:rPr>
        <w:t xml:space="preserve">with tests of the form </w:t>
      </w:r>
      <w:r w:rsidRPr="003423D5">
        <w:rPr>
          <w:rFonts w:ascii="Courier New"/>
          <w:b/>
          <w:color w:val="8F8778"/>
          <w:spacing w:val="2"/>
          <w:w w:val="105"/>
        </w:rPr>
        <w:t>foo.isNull()</w:t>
      </w:r>
      <w:r>
        <w:rPr>
          <w:rFonts w:ascii="Courier New"/>
          <w:color w:val="8F8778"/>
          <w:spacing w:val="2"/>
          <w:w w:val="105"/>
        </w:rPr>
        <w:t>.</w:t>
      </w:r>
      <w:r>
        <w:rPr>
          <w:rFonts w:ascii="Courier New"/>
          <w:color w:val="8F8778"/>
          <w:spacing w:val="-66"/>
          <w:w w:val="105"/>
        </w:rPr>
        <w:t xml:space="preserve"> </w:t>
      </w:r>
      <w:r>
        <w:rPr>
          <w:w w:val="105"/>
        </w:rPr>
        <w:t xml:space="preserve">I </w:t>
      </w:r>
      <w:r>
        <w:rPr>
          <w:spacing w:val="-3"/>
          <w:w w:val="105"/>
        </w:rPr>
        <w:t xml:space="preserve">find </w:t>
      </w:r>
      <w:r>
        <w:rPr>
          <w:w w:val="105"/>
        </w:rPr>
        <w:t xml:space="preserve">it </w:t>
      </w:r>
      <w:r>
        <w:rPr>
          <w:spacing w:val="-3"/>
          <w:w w:val="105"/>
        </w:rPr>
        <w:t xml:space="preserve">useful </w:t>
      </w:r>
      <w:r>
        <w:rPr>
          <w:w w:val="105"/>
        </w:rPr>
        <w:t>to look for all the places where I ask for a customer and modify them so that they return a null customer rather than null.</w:t>
      </w:r>
    </w:p>
    <w:p w:rsidR="00F971A3" w:rsidRDefault="00F971A3">
      <w:pPr>
        <w:pStyle w:val="BodyText"/>
        <w:rPr>
          <w:sz w:val="22"/>
        </w:rPr>
      </w:pPr>
    </w:p>
    <w:p w:rsidR="00F971A3" w:rsidRDefault="00F971A3">
      <w:pPr>
        <w:pStyle w:val="BodyText"/>
        <w:spacing w:before="8"/>
        <w:rPr>
          <w:sz w:val="23"/>
        </w:rPr>
      </w:pPr>
    </w:p>
    <w:p w:rsidR="00F971A3" w:rsidRPr="003423D5" w:rsidRDefault="008B76CE">
      <w:pPr>
        <w:pStyle w:val="BodyText"/>
        <w:spacing w:before="1"/>
        <w:ind w:left="400"/>
        <w:rPr>
          <w:rFonts w:ascii="Courier New"/>
          <w:b/>
        </w:rPr>
      </w:pPr>
      <w:r w:rsidRPr="003423D5">
        <w:rPr>
          <w:rFonts w:ascii="Courier New"/>
          <w:b/>
          <w:color w:val="8F8778"/>
          <w:w w:val="105"/>
        </w:rPr>
        <w:t>class Site...</w:t>
      </w:r>
    </w:p>
    <w:p w:rsidR="00F971A3" w:rsidRPr="003423D5" w:rsidRDefault="008B76CE">
      <w:pPr>
        <w:pStyle w:val="BodyText"/>
        <w:spacing w:before="9"/>
        <w:ind w:left="640"/>
        <w:rPr>
          <w:rFonts w:ascii="Courier New"/>
          <w:b/>
        </w:rPr>
      </w:pPr>
      <w:r w:rsidRPr="003423D5">
        <w:rPr>
          <w:rFonts w:ascii="Courier New"/>
          <w:b/>
          <w:color w:val="8F8778"/>
          <w:w w:val="105"/>
        </w:rPr>
        <w:t>Customer getCustomer() {</w:t>
      </w:r>
    </w:p>
    <w:p w:rsidR="00F971A3" w:rsidRPr="003423D5" w:rsidRDefault="008B76CE">
      <w:pPr>
        <w:pStyle w:val="BodyText"/>
        <w:spacing w:before="10"/>
        <w:ind w:left="261" w:right="3603"/>
        <w:jc w:val="center"/>
        <w:rPr>
          <w:rFonts w:ascii="Courier New"/>
          <w:b/>
        </w:rPr>
      </w:pPr>
      <w:r w:rsidRPr="003423D5">
        <w:rPr>
          <w:rFonts w:ascii="Courier New"/>
          <w:b/>
          <w:color w:val="8F8778"/>
          <w:w w:val="105"/>
        </w:rPr>
        <w:t>return (_customer == null) ?</w:t>
      </w:r>
    </w:p>
    <w:p w:rsidR="00F971A3" w:rsidRPr="003423D5" w:rsidRDefault="008B76CE">
      <w:pPr>
        <w:pStyle w:val="BodyText"/>
        <w:spacing w:before="25"/>
        <w:ind w:left="1600"/>
        <w:rPr>
          <w:rFonts w:ascii="Courier New"/>
          <w:b/>
        </w:rPr>
      </w:pPr>
      <w:r w:rsidRPr="003423D5">
        <w:rPr>
          <w:rFonts w:ascii="Courier New"/>
          <w:b/>
          <w:color w:val="8F8778"/>
          <w:w w:val="105"/>
        </w:rPr>
        <w:t>Customer.newNull():</w:t>
      </w:r>
    </w:p>
    <w:p w:rsidR="00F971A3" w:rsidRPr="003423D5" w:rsidRDefault="008B76CE">
      <w:pPr>
        <w:pStyle w:val="BodyText"/>
        <w:spacing w:before="10"/>
        <w:ind w:left="1600"/>
        <w:rPr>
          <w:rFonts w:ascii="Courier New"/>
          <w:b/>
        </w:rPr>
      </w:pPr>
      <w:r w:rsidRPr="003423D5">
        <w:rPr>
          <w:rFonts w:ascii="Courier New"/>
          <w:b/>
          <w:color w:val="8F8778"/>
          <w:w w:val="105"/>
        </w:rPr>
        <w:t>_customer;</w:t>
      </w:r>
    </w:p>
    <w:p w:rsidR="00F971A3" w:rsidRPr="003423D5" w:rsidRDefault="008B76CE">
      <w:pPr>
        <w:pStyle w:val="BodyText"/>
        <w:spacing w:before="9"/>
        <w:ind w:left="640"/>
        <w:rPr>
          <w:rFonts w:ascii="Courier New"/>
          <w:b/>
        </w:rPr>
      </w:pPr>
      <w:r w:rsidRPr="003423D5">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ind w:left="160"/>
        <w:rPr>
          <w:rFonts w:ascii="Courier New"/>
        </w:rPr>
      </w:pPr>
      <w:r>
        <w:rPr>
          <w:w w:val="105"/>
        </w:rPr>
        <w:t xml:space="preserve">I </w:t>
      </w:r>
      <w:r>
        <w:rPr>
          <w:spacing w:val="-3"/>
          <w:w w:val="105"/>
        </w:rPr>
        <w:t xml:space="preserve">also have </w:t>
      </w:r>
      <w:r>
        <w:rPr>
          <w:w w:val="105"/>
        </w:rPr>
        <w:t xml:space="preserve">to alter all uses of this value so that they test with </w:t>
      </w:r>
      <w:r>
        <w:rPr>
          <w:rFonts w:ascii="Courier New"/>
          <w:color w:val="8F8778"/>
          <w:spacing w:val="2"/>
          <w:w w:val="105"/>
        </w:rPr>
        <w:t>isNull()</w:t>
      </w:r>
      <w:r>
        <w:rPr>
          <w:rFonts w:ascii="Courier New"/>
          <w:color w:val="8F8778"/>
          <w:spacing w:val="-70"/>
          <w:w w:val="105"/>
        </w:rPr>
        <w:t xml:space="preserve"> </w:t>
      </w:r>
      <w:r>
        <w:rPr>
          <w:w w:val="105"/>
        </w:rPr>
        <w:t xml:space="preserve">rather than </w:t>
      </w:r>
      <w:r>
        <w:rPr>
          <w:rFonts w:ascii="Courier New"/>
          <w:color w:val="8F8778"/>
          <w:w w:val="105"/>
        </w:rPr>
        <w:t xml:space="preserve">== </w:t>
      </w:r>
      <w:r>
        <w:rPr>
          <w:rFonts w:ascii="Courier New"/>
          <w:color w:val="8F8778"/>
          <w:spacing w:val="3"/>
          <w:w w:val="105"/>
        </w:rPr>
        <w:t>null.</w:t>
      </w:r>
    </w:p>
    <w:p w:rsidR="00F971A3" w:rsidRDefault="00F971A3">
      <w:pPr>
        <w:pStyle w:val="BodyText"/>
        <w:rPr>
          <w:rFonts w:ascii="Courier New"/>
          <w:sz w:val="20"/>
        </w:rPr>
      </w:pPr>
    </w:p>
    <w:p w:rsidR="00F971A3" w:rsidRDefault="00F971A3">
      <w:pPr>
        <w:pStyle w:val="BodyText"/>
        <w:rPr>
          <w:rFonts w:ascii="Courier New"/>
          <w:sz w:val="18"/>
        </w:rPr>
      </w:pPr>
    </w:p>
    <w:p w:rsidR="00F971A3" w:rsidRDefault="00F971A3">
      <w:pPr>
        <w:rPr>
          <w:rFonts w:ascii="Courier New"/>
          <w:sz w:val="18"/>
        </w:rPr>
        <w:sectPr w:rsidR="00F971A3">
          <w:pgSz w:w="12240" w:h="15840"/>
          <w:pgMar w:top="1340" w:right="1660" w:bottom="980" w:left="1640" w:header="0" w:footer="794" w:gutter="0"/>
          <w:cols w:space="720"/>
        </w:sectPr>
      </w:pP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8"/>
        <w:rPr>
          <w:rFonts w:ascii="Courier New"/>
          <w:sz w:val="22"/>
        </w:rPr>
      </w:pPr>
    </w:p>
    <w:p w:rsidR="00F971A3" w:rsidRDefault="008B76CE">
      <w:pPr>
        <w:pStyle w:val="BodyText"/>
        <w:ind w:left="400"/>
        <w:rPr>
          <w:rFonts w:ascii="Courier New"/>
        </w:rPr>
      </w:pPr>
      <w:r>
        <w:rPr>
          <w:rFonts w:ascii="Courier New"/>
          <w:color w:val="8F8778"/>
          <w:spacing w:val="3"/>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8"/>
        <w:rPr>
          <w:rFonts w:ascii="Courier New"/>
          <w:sz w:val="17"/>
        </w:rPr>
      </w:pPr>
    </w:p>
    <w:p w:rsidR="00F971A3" w:rsidRDefault="008B76CE">
      <w:pPr>
        <w:pStyle w:val="BodyText"/>
        <w:spacing w:before="1"/>
        <w:ind w:left="400"/>
        <w:rPr>
          <w:rFonts w:ascii="Courier New"/>
        </w:rPr>
      </w:pPr>
      <w:r>
        <w:rPr>
          <w:rFonts w:ascii="Courier New"/>
          <w:color w:val="8F8778"/>
          <w:spacing w:val="3"/>
        </w:rPr>
        <w:t>...</w:t>
      </w:r>
    </w:p>
    <w:p w:rsidR="00F971A3" w:rsidRPr="003423D5" w:rsidRDefault="008B76CE">
      <w:pPr>
        <w:pStyle w:val="BodyText"/>
        <w:spacing w:before="105" w:line="252" w:lineRule="auto"/>
        <w:ind w:left="320" w:right="3121"/>
        <w:rPr>
          <w:rFonts w:ascii="Courier New"/>
          <w:b/>
        </w:rPr>
      </w:pPr>
      <w:r>
        <w:br w:type="column"/>
      </w:r>
      <w:r w:rsidRPr="003423D5">
        <w:rPr>
          <w:rFonts w:ascii="Courier New"/>
          <w:b/>
          <w:color w:val="8F8778"/>
          <w:spacing w:val="2"/>
          <w:w w:val="105"/>
        </w:rPr>
        <w:lastRenderedPageBreak/>
        <w:t xml:space="preserve">Customer customer </w:t>
      </w:r>
      <w:r w:rsidRPr="003423D5">
        <w:rPr>
          <w:rFonts w:ascii="Courier New"/>
          <w:b/>
          <w:color w:val="8F8778"/>
          <w:w w:val="105"/>
        </w:rPr>
        <w:t>=</w:t>
      </w:r>
      <w:r w:rsidRPr="003423D5">
        <w:rPr>
          <w:rFonts w:ascii="Courier New"/>
          <w:b/>
          <w:color w:val="8F8778"/>
          <w:spacing w:val="-85"/>
          <w:w w:val="105"/>
        </w:rPr>
        <w:t xml:space="preserve"> </w:t>
      </w:r>
      <w:r w:rsidRPr="003423D5">
        <w:rPr>
          <w:rFonts w:ascii="Courier New"/>
          <w:b/>
          <w:color w:val="8F8778"/>
          <w:spacing w:val="3"/>
          <w:w w:val="105"/>
        </w:rPr>
        <w:t xml:space="preserve">site.getCustomer(); </w:t>
      </w:r>
      <w:r w:rsidRPr="003423D5">
        <w:rPr>
          <w:rFonts w:ascii="Courier New"/>
          <w:b/>
          <w:color w:val="8F8778"/>
          <w:spacing w:val="2"/>
          <w:w w:val="105"/>
        </w:rPr>
        <w:t xml:space="preserve">BillingPlan </w:t>
      </w:r>
      <w:r w:rsidRPr="003423D5">
        <w:rPr>
          <w:rFonts w:ascii="Courier New"/>
          <w:b/>
          <w:color w:val="8F8778"/>
          <w:spacing w:val="3"/>
          <w:w w:val="105"/>
        </w:rPr>
        <w:t>plan;</w:t>
      </w:r>
    </w:p>
    <w:p w:rsidR="00F971A3" w:rsidRPr="003423D5" w:rsidRDefault="008B76CE">
      <w:pPr>
        <w:pStyle w:val="BodyText"/>
        <w:spacing w:line="252" w:lineRule="auto"/>
        <w:ind w:left="320" w:right="1813"/>
        <w:rPr>
          <w:rFonts w:ascii="Courier New"/>
          <w:b/>
        </w:rPr>
      </w:pPr>
      <w:r w:rsidRPr="003423D5">
        <w:rPr>
          <w:rFonts w:ascii="Courier New"/>
          <w:b/>
          <w:color w:val="8F8778"/>
          <w:w w:val="105"/>
        </w:rPr>
        <w:t>if (customer.</w:t>
      </w:r>
      <w:r w:rsidRPr="003423D5">
        <w:rPr>
          <w:rFonts w:ascii="Courier New"/>
          <w:b/>
          <w:color w:val="8F8778"/>
          <w:w w:val="105"/>
          <w:u w:val="single"/>
        </w:rPr>
        <w:t>isNull()</w:t>
      </w:r>
      <w:r w:rsidRPr="003423D5">
        <w:rPr>
          <w:rFonts w:ascii="Courier New"/>
          <w:b/>
          <w:color w:val="8F8778"/>
          <w:w w:val="105"/>
        </w:rPr>
        <w:t>) plan = BillingPlan.basic(); else plan = customer.getPlan();</w:t>
      </w:r>
    </w:p>
    <w:p w:rsidR="00F971A3" w:rsidRPr="003423D5" w:rsidRDefault="00F971A3">
      <w:pPr>
        <w:pStyle w:val="BodyText"/>
        <w:spacing w:before="5"/>
        <w:rPr>
          <w:rFonts w:ascii="Courier New"/>
          <w:b/>
        </w:rPr>
      </w:pPr>
    </w:p>
    <w:p w:rsidR="00F971A3" w:rsidRPr="003423D5" w:rsidRDefault="008B76CE">
      <w:pPr>
        <w:pStyle w:val="BodyText"/>
        <w:ind w:left="320"/>
        <w:rPr>
          <w:rFonts w:ascii="Courier New"/>
          <w:b/>
        </w:rPr>
      </w:pPr>
      <w:r w:rsidRPr="003423D5">
        <w:rPr>
          <w:rFonts w:ascii="Courier New"/>
          <w:b/>
          <w:color w:val="8F8778"/>
          <w:w w:val="105"/>
        </w:rPr>
        <w:t>String customerName;</w:t>
      </w:r>
    </w:p>
    <w:p w:rsidR="00F971A3" w:rsidRPr="003423D5" w:rsidRDefault="008B76CE">
      <w:pPr>
        <w:pStyle w:val="BodyText"/>
        <w:spacing w:before="10" w:line="268" w:lineRule="auto"/>
        <w:ind w:left="320" w:right="1922"/>
        <w:rPr>
          <w:rFonts w:ascii="Courier New"/>
          <w:b/>
        </w:rPr>
      </w:pPr>
      <w:r w:rsidRPr="003423D5">
        <w:rPr>
          <w:rFonts w:ascii="Courier New"/>
          <w:b/>
          <w:color w:val="8F8778"/>
          <w:w w:val="105"/>
        </w:rPr>
        <w:t xml:space="preserve">if </w:t>
      </w:r>
      <w:r w:rsidRPr="003423D5">
        <w:rPr>
          <w:rFonts w:ascii="Courier New"/>
          <w:b/>
          <w:color w:val="8F8778"/>
          <w:spacing w:val="2"/>
          <w:w w:val="105"/>
        </w:rPr>
        <w:t>(customer.</w:t>
      </w:r>
      <w:r w:rsidRPr="003423D5">
        <w:rPr>
          <w:rFonts w:ascii="Courier New"/>
          <w:b/>
          <w:color w:val="8F8778"/>
          <w:spacing w:val="2"/>
          <w:w w:val="105"/>
          <w:u w:val="single"/>
        </w:rPr>
        <w:t>isNull()</w:t>
      </w:r>
      <w:r w:rsidRPr="003423D5">
        <w:rPr>
          <w:rFonts w:ascii="Courier New"/>
          <w:b/>
          <w:color w:val="8F8778"/>
          <w:spacing w:val="2"/>
          <w:w w:val="105"/>
        </w:rPr>
        <w:t xml:space="preserve">) customerName </w:t>
      </w:r>
      <w:r w:rsidRPr="003423D5">
        <w:rPr>
          <w:rFonts w:ascii="Courier New"/>
          <w:b/>
          <w:color w:val="8F8778"/>
          <w:w w:val="105"/>
        </w:rPr>
        <w:t>=</w:t>
      </w:r>
      <w:r w:rsidRPr="003423D5">
        <w:rPr>
          <w:rFonts w:ascii="Courier New"/>
          <w:b/>
          <w:color w:val="8F8778"/>
          <w:spacing w:val="-89"/>
          <w:w w:val="105"/>
        </w:rPr>
        <w:t xml:space="preserve"> </w:t>
      </w:r>
      <w:r w:rsidRPr="003423D5">
        <w:rPr>
          <w:rFonts w:ascii="Courier New"/>
          <w:b/>
          <w:color w:val="8F8778"/>
          <w:spacing w:val="3"/>
          <w:w w:val="105"/>
        </w:rPr>
        <w:t xml:space="preserve">"occupant"; </w:t>
      </w:r>
      <w:r w:rsidRPr="003423D5">
        <w:rPr>
          <w:rFonts w:ascii="Courier New"/>
          <w:b/>
          <w:color w:val="8F8778"/>
          <w:spacing w:val="2"/>
          <w:w w:val="105"/>
        </w:rPr>
        <w:t xml:space="preserve">else customerName </w:t>
      </w:r>
      <w:r w:rsidRPr="003423D5">
        <w:rPr>
          <w:rFonts w:ascii="Courier New"/>
          <w:b/>
          <w:color w:val="8F8778"/>
          <w:w w:val="105"/>
        </w:rPr>
        <w:t xml:space="preserve">= </w:t>
      </w:r>
      <w:r w:rsidRPr="003423D5">
        <w:rPr>
          <w:rFonts w:ascii="Courier New"/>
          <w:b/>
          <w:color w:val="8F8778"/>
          <w:spacing w:val="3"/>
          <w:w w:val="105"/>
        </w:rPr>
        <w:t>customer.getName();</w:t>
      </w:r>
    </w:p>
    <w:p w:rsidR="00F971A3" w:rsidRPr="003423D5" w:rsidRDefault="00F971A3">
      <w:pPr>
        <w:pStyle w:val="BodyText"/>
        <w:spacing w:before="4"/>
        <w:rPr>
          <w:rFonts w:ascii="Courier New"/>
          <w:b/>
          <w:sz w:val="18"/>
        </w:rPr>
      </w:pPr>
    </w:p>
    <w:p w:rsidR="00F971A3" w:rsidRPr="003423D5" w:rsidRDefault="008B76CE">
      <w:pPr>
        <w:pStyle w:val="BodyText"/>
        <w:ind w:left="320"/>
        <w:rPr>
          <w:rFonts w:ascii="Courier New"/>
          <w:b/>
        </w:rPr>
      </w:pPr>
      <w:r w:rsidRPr="003423D5">
        <w:rPr>
          <w:rFonts w:ascii="Courier New"/>
          <w:b/>
          <w:color w:val="8F8778"/>
          <w:w w:val="105"/>
        </w:rPr>
        <w:t>int weeksDelinquent;</w:t>
      </w:r>
    </w:p>
    <w:p w:rsidR="00F971A3" w:rsidRPr="003423D5" w:rsidRDefault="008B76CE">
      <w:pPr>
        <w:pStyle w:val="BodyText"/>
        <w:spacing w:before="10" w:line="252" w:lineRule="auto"/>
        <w:ind w:left="320" w:right="2643"/>
        <w:rPr>
          <w:rFonts w:ascii="Courier New"/>
          <w:b/>
        </w:rPr>
      </w:pPr>
      <w:r w:rsidRPr="003423D5">
        <w:rPr>
          <w:rFonts w:ascii="Courier New"/>
          <w:b/>
          <w:color w:val="8F8778"/>
          <w:w w:val="105"/>
        </w:rPr>
        <w:t xml:space="preserve">if </w:t>
      </w:r>
      <w:r w:rsidRPr="003423D5">
        <w:rPr>
          <w:rFonts w:ascii="Courier New"/>
          <w:b/>
          <w:color w:val="8F8778"/>
          <w:spacing w:val="2"/>
          <w:w w:val="105"/>
        </w:rPr>
        <w:t>(customer.</w:t>
      </w:r>
      <w:r w:rsidRPr="003423D5">
        <w:rPr>
          <w:rFonts w:ascii="Courier New"/>
          <w:b/>
          <w:color w:val="8F8778"/>
          <w:spacing w:val="2"/>
          <w:w w:val="105"/>
          <w:u w:val="single"/>
        </w:rPr>
        <w:t>isNull()</w:t>
      </w:r>
      <w:r w:rsidRPr="003423D5">
        <w:rPr>
          <w:rFonts w:ascii="Courier New"/>
          <w:b/>
          <w:color w:val="8F8778"/>
          <w:spacing w:val="2"/>
          <w:w w:val="105"/>
        </w:rPr>
        <w:t xml:space="preserve">) weeksDelinquent </w:t>
      </w:r>
      <w:r w:rsidRPr="003423D5">
        <w:rPr>
          <w:rFonts w:ascii="Courier New"/>
          <w:b/>
          <w:color w:val="8F8778"/>
          <w:w w:val="105"/>
        </w:rPr>
        <w:t>=</w:t>
      </w:r>
      <w:r w:rsidRPr="003423D5">
        <w:rPr>
          <w:rFonts w:ascii="Courier New"/>
          <w:b/>
          <w:color w:val="8F8778"/>
          <w:spacing w:val="-70"/>
          <w:w w:val="105"/>
        </w:rPr>
        <w:t xml:space="preserve"> </w:t>
      </w:r>
      <w:r w:rsidRPr="003423D5">
        <w:rPr>
          <w:rFonts w:ascii="Courier New"/>
          <w:b/>
          <w:color w:val="8F8778"/>
          <w:spacing w:val="3"/>
          <w:w w:val="105"/>
        </w:rPr>
        <w:t xml:space="preserve">0; </w:t>
      </w:r>
      <w:r w:rsidRPr="003423D5">
        <w:rPr>
          <w:rFonts w:ascii="Courier New"/>
          <w:b/>
          <w:color w:val="8F8778"/>
          <w:spacing w:val="2"/>
          <w:w w:val="105"/>
        </w:rPr>
        <w:t xml:space="preserve">else weeksDelinquent </w:t>
      </w:r>
      <w:r w:rsidRPr="003423D5">
        <w:rPr>
          <w:rFonts w:ascii="Courier New"/>
          <w:b/>
          <w:color w:val="8F8778"/>
          <w:w w:val="105"/>
        </w:rPr>
        <w:t>=</w:t>
      </w:r>
    </w:p>
    <w:p w:rsidR="00F971A3" w:rsidRPr="003423D5" w:rsidRDefault="00F971A3">
      <w:pPr>
        <w:spacing w:line="252" w:lineRule="auto"/>
        <w:rPr>
          <w:rFonts w:ascii="Courier New"/>
          <w:b/>
        </w:rPr>
        <w:sectPr w:rsidR="00F971A3" w:rsidRPr="003423D5">
          <w:type w:val="continuous"/>
          <w:pgSz w:w="12240" w:h="15840"/>
          <w:pgMar w:top="1360" w:right="1660" w:bottom="280" w:left="1640" w:header="720" w:footer="720" w:gutter="0"/>
          <w:cols w:num="2" w:space="720" w:equalWidth="0">
            <w:col w:w="761" w:space="40"/>
            <w:col w:w="8139"/>
          </w:cols>
        </w:sectPr>
      </w:pPr>
    </w:p>
    <w:p w:rsidR="00F971A3" w:rsidRPr="003423D5" w:rsidRDefault="008B76CE">
      <w:pPr>
        <w:pStyle w:val="BodyText"/>
        <w:spacing w:line="213" w:lineRule="exact"/>
        <w:ind w:left="160"/>
        <w:rPr>
          <w:rFonts w:ascii="Courier New"/>
          <w:b/>
        </w:rPr>
      </w:pPr>
      <w:r w:rsidRPr="003423D5">
        <w:rPr>
          <w:rFonts w:ascii="Courier New"/>
          <w:b/>
          <w:color w:val="8F8778"/>
          <w:w w:val="105"/>
        </w:rPr>
        <w:lastRenderedPageBreak/>
        <w:t>customer.getHistory().getWeeksDelinquentInLastYear();</w:t>
      </w:r>
    </w:p>
    <w:p w:rsidR="00F971A3" w:rsidRDefault="00F971A3">
      <w:pPr>
        <w:pStyle w:val="BodyText"/>
        <w:spacing w:before="2"/>
        <w:rPr>
          <w:rFonts w:ascii="Courier New"/>
          <w:sz w:val="24"/>
        </w:rPr>
      </w:pPr>
    </w:p>
    <w:p w:rsidR="00F971A3" w:rsidRDefault="008B76CE">
      <w:pPr>
        <w:pStyle w:val="BodyText"/>
        <w:spacing w:before="1" w:line="254" w:lineRule="auto"/>
        <w:ind w:left="160" w:right="271"/>
      </w:pPr>
      <w:r>
        <w:rPr>
          <w:w w:val="105"/>
        </w:rPr>
        <w:t>There's no doubt that this is the trickiest part of this refactoring. For each source of a null I replace,</w:t>
      </w:r>
      <w:r>
        <w:rPr>
          <w:spacing w:val="-9"/>
          <w:w w:val="105"/>
        </w:rPr>
        <w:t xml:space="preserve"> </w:t>
      </w:r>
      <w:r>
        <w:rPr>
          <w:w w:val="105"/>
        </w:rPr>
        <w:t>I</w:t>
      </w:r>
      <w:r>
        <w:rPr>
          <w:spacing w:val="-8"/>
          <w:w w:val="105"/>
        </w:rPr>
        <w:t xml:space="preserve"> </w:t>
      </w:r>
      <w:r>
        <w:rPr>
          <w:w w:val="105"/>
        </w:rPr>
        <w:t>have</w:t>
      </w:r>
      <w:r>
        <w:rPr>
          <w:spacing w:val="-8"/>
          <w:w w:val="105"/>
        </w:rPr>
        <w:t xml:space="preserve"> </w:t>
      </w:r>
      <w:r>
        <w:rPr>
          <w:w w:val="105"/>
        </w:rPr>
        <w:t>to</w:t>
      </w:r>
      <w:r>
        <w:rPr>
          <w:spacing w:val="-8"/>
          <w:w w:val="105"/>
        </w:rPr>
        <w:t xml:space="preserve"> </w:t>
      </w:r>
      <w:r>
        <w:rPr>
          <w:w w:val="105"/>
        </w:rPr>
        <w:t>find</w:t>
      </w:r>
      <w:r>
        <w:rPr>
          <w:spacing w:val="-8"/>
          <w:w w:val="105"/>
        </w:rPr>
        <w:t xml:space="preserve"> </w:t>
      </w:r>
      <w:r>
        <w:rPr>
          <w:w w:val="105"/>
        </w:rPr>
        <w:t>all</w:t>
      </w:r>
      <w:r>
        <w:rPr>
          <w:spacing w:val="-8"/>
          <w:w w:val="105"/>
        </w:rPr>
        <w:t xml:space="preserve"> </w:t>
      </w:r>
      <w:r>
        <w:rPr>
          <w:w w:val="105"/>
        </w:rPr>
        <w:t>the</w:t>
      </w:r>
      <w:r>
        <w:rPr>
          <w:spacing w:val="-8"/>
          <w:w w:val="105"/>
        </w:rPr>
        <w:t xml:space="preserve"> </w:t>
      </w:r>
      <w:r>
        <w:rPr>
          <w:w w:val="105"/>
        </w:rPr>
        <w:t>times</w:t>
      </w:r>
      <w:r>
        <w:rPr>
          <w:spacing w:val="-8"/>
          <w:w w:val="105"/>
        </w:rPr>
        <w:t xml:space="preserve"> </w:t>
      </w:r>
      <w:r>
        <w:rPr>
          <w:w w:val="105"/>
        </w:rPr>
        <w:t>it</w:t>
      </w:r>
      <w:r>
        <w:rPr>
          <w:spacing w:val="-8"/>
          <w:w w:val="105"/>
        </w:rPr>
        <w:t xml:space="preserve"> </w:t>
      </w:r>
      <w:r>
        <w:rPr>
          <w:w w:val="105"/>
        </w:rPr>
        <w:t>is</w:t>
      </w:r>
      <w:r>
        <w:rPr>
          <w:spacing w:val="-8"/>
          <w:w w:val="105"/>
        </w:rPr>
        <w:t xml:space="preserve"> </w:t>
      </w:r>
      <w:r>
        <w:rPr>
          <w:w w:val="105"/>
        </w:rPr>
        <w:t>tested</w:t>
      </w:r>
      <w:r>
        <w:rPr>
          <w:spacing w:val="-8"/>
          <w:w w:val="105"/>
        </w:rPr>
        <w:t xml:space="preserve"> </w:t>
      </w:r>
      <w:r>
        <w:rPr>
          <w:w w:val="105"/>
        </w:rPr>
        <w:t>for</w:t>
      </w:r>
      <w:r>
        <w:rPr>
          <w:spacing w:val="-8"/>
          <w:w w:val="105"/>
        </w:rPr>
        <w:t xml:space="preserve"> </w:t>
      </w:r>
      <w:r>
        <w:rPr>
          <w:w w:val="105"/>
        </w:rPr>
        <w:t>nullness</w:t>
      </w:r>
      <w:r>
        <w:rPr>
          <w:spacing w:val="-8"/>
          <w:w w:val="105"/>
        </w:rPr>
        <w:t xml:space="preserve"> </w:t>
      </w:r>
      <w:r>
        <w:rPr>
          <w:w w:val="105"/>
        </w:rPr>
        <w:t>and</w:t>
      </w:r>
      <w:r>
        <w:rPr>
          <w:spacing w:val="-8"/>
          <w:w w:val="105"/>
        </w:rPr>
        <w:t xml:space="preserve"> </w:t>
      </w:r>
      <w:r>
        <w:rPr>
          <w:w w:val="105"/>
        </w:rPr>
        <w:t>replace</w:t>
      </w:r>
      <w:r>
        <w:rPr>
          <w:spacing w:val="-8"/>
          <w:w w:val="105"/>
        </w:rPr>
        <w:t xml:space="preserve"> </w:t>
      </w:r>
      <w:r>
        <w:rPr>
          <w:w w:val="105"/>
        </w:rPr>
        <w:t>them.</w:t>
      </w:r>
      <w:r>
        <w:rPr>
          <w:spacing w:val="-8"/>
          <w:w w:val="105"/>
        </w:rPr>
        <w:t xml:space="preserve"> </w:t>
      </w:r>
      <w:r>
        <w:rPr>
          <w:w w:val="105"/>
        </w:rPr>
        <w:t>If</w:t>
      </w:r>
      <w:r>
        <w:rPr>
          <w:spacing w:val="-8"/>
          <w:w w:val="105"/>
        </w:rPr>
        <w:t xml:space="preserve"> </w:t>
      </w:r>
      <w:r>
        <w:rPr>
          <w:w w:val="105"/>
        </w:rPr>
        <w:t>the</w:t>
      </w:r>
      <w:r>
        <w:rPr>
          <w:spacing w:val="-8"/>
          <w:w w:val="105"/>
        </w:rPr>
        <w:t xml:space="preserve"> </w:t>
      </w:r>
      <w:r>
        <w:rPr>
          <w:w w:val="105"/>
        </w:rPr>
        <w:t>object</w:t>
      </w:r>
      <w:r>
        <w:rPr>
          <w:spacing w:val="-8"/>
          <w:w w:val="105"/>
        </w:rPr>
        <w:t xml:space="preserve"> </w:t>
      </w:r>
      <w:r>
        <w:rPr>
          <w:w w:val="105"/>
        </w:rPr>
        <w:t>is</w:t>
      </w:r>
      <w:r>
        <w:rPr>
          <w:spacing w:val="-8"/>
          <w:w w:val="105"/>
        </w:rPr>
        <w:t xml:space="preserve"> </w:t>
      </w:r>
      <w:r>
        <w:rPr>
          <w:w w:val="105"/>
        </w:rPr>
        <w:t>widely passed</w:t>
      </w:r>
      <w:r>
        <w:rPr>
          <w:spacing w:val="-13"/>
          <w:w w:val="105"/>
        </w:rPr>
        <w:t xml:space="preserve"> </w:t>
      </w:r>
      <w:r>
        <w:rPr>
          <w:w w:val="105"/>
        </w:rPr>
        <w:t>around,</w:t>
      </w:r>
      <w:r>
        <w:rPr>
          <w:spacing w:val="-13"/>
          <w:w w:val="105"/>
        </w:rPr>
        <w:t xml:space="preserve"> </w:t>
      </w:r>
      <w:r>
        <w:rPr>
          <w:w w:val="105"/>
        </w:rPr>
        <w:t>these</w:t>
      </w:r>
      <w:r>
        <w:rPr>
          <w:spacing w:val="-13"/>
          <w:w w:val="105"/>
        </w:rPr>
        <w:t xml:space="preserve"> </w:t>
      </w:r>
      <w:r>
        <w:rPr>
          <w:w w:val="105"/>
        </w:rPr>
        <w:t>can</w:t>
      </w:r>
      <w:r>
        <w:rPr>
          <w:spacing w:val="-13"/>
          <w:w w:val="105"/>
        </w:rPr>
        <w:t xml:space="preserve"> </w:t>
      </w:r>
      <w:r>
        <w:rPr>
          <w:w w:val="105"/>
        </w:rPr>
        <w:t>be</w:t>
      </w:r>
      <w:r>
        <w:rPr>
          <w:spacing w:val="-13"/>
          <w:w w:val="105"/>
        </w:rPr>
        <w:t xml:space="preserve"> </w:t>
      </w:r>
      <w:r>
        <w:rPr>
          <w:w w:val="105"/>
        </w:rPr>
        <w:t>hard</w:t>
      </w:r>
      <w:r>
        <w:rPr>
          <w:spacing w:val="-12"/>
          <w:w w:val="105"/>
        </w:rPr>
        <w:t xml:space="preserve"> </w:t>
      </w:r>
      <w:r>
        <w:rPr>
          <w:w w:val="105"/>
        </w:rPr>
        <w:t>to</w:t>
      </w:r>
      <w:r>
        <w:rPr>
          <w:spacing w:val="-13"/>
          <w:w w:val="105"/>
        </w:rPr>
        <w:t xml:space="preserve"> </w:t>
      </w:r>
      <w:r>
        <w:rPr>
          <w:w w:val="105"/>
        </w:rPr>
        <w:t>track.</w:t>
      </w:r>
      <w:r>
        <w:rPr>
          <w:spacing w:val="-13"/>
          <w:w w:val="105"/>
        </w:rPr>
        <w:t xml:space="preserve"> </w:t>
      </w:r>
      <w:r>
        <w:rPr>
          <w:w w:val="105"/>
        </w:rPr>
        <w:t>I</w:t>
      </w:r>
      <w:r>
        <w:rPr>
          <w:spacing w:val="-13"/>
          <w:w w:val="105"/>
        </w:rPr>
        <w:t xml:space="preserve"> </w:t>
      </w:r>
      <w:r>
        <w:rPr>
          <w:w w:val="105"/>
        </w:rPr>
        <w:t>have</w:t>
      </w:r>
      <w:r>
        <w:rPr>
          <w:spacing w:val="-13"/>
          <w:w w:val="105"/>
        </w:rPr>
        <w:t xml:space="preserve"> </w:t>
      </w:r>
      <w:r>
        <w:rPr>
          <w:w w:val="105"/>
        </w:rPr>
        <w:t>to</w:t>
      </w:r>
      <w:r>
        <w:rPr>
          <w:spacing w:val="-12"/>
          <w:w w:val="105"/>
        </w:rPr>
        <w:t xml:space="preserve"> </w:t>
      </w:r>
      <w:r>
        <w:rPr>
          <w:w w:val="105"/>
        </w:rPr>
        <w:t>find</w:t>
      </w:r>
      <w:r>
        <w:rPr>
          <w:spacing w:val="-13"/>
          <w:w w:val="105"/>
        </w:rPr>
        <w:t xml:space="preserve"> </w:t>
      </w:r>
      <w:r>
        <w:rPr>
          <w:w w:val="105"/>
        </w:rPr>
        <w:t>every</w:t>
      </w:r>
      <w:r>
        <w:rPr>
          <w:spacing w:val="-13"/>
          <w:w w:val="105"/>
        </w:rPr>
        <w:t xml:space="preserve"> </w:t>
      </w:r>
      <w:r>
        <w:rPr>
          <w:w w:val="105"/>
        </w:rPr>
        <w:t>variable</w:t>
      </w:r>
      <w:r>
        <w:rPr>
          <w:spacing w:val="-13"/>
          <w:w w:val="105"/>
        </w:rPr>
        <w:t xml:space="preserve"> </w:t>
      </w:r>
      <w:r>
        <w:rPr>
          <w:w w:val="105"/>
        </w:rPr>
        <w:t>of</w:t>
      </w:r>
      <w:r>
        <w:rPr>
          <w:spacing w:val="-13"/>
          <w:w w:val="105"/>
        </w:rPr>
        <w:t xml:space="preserve"> </w:t>
      </w:r>
      <w:r>
        <w:rPr>
          <w:w w:val="105"/>
        </w:rPr>
        <w:t>type</w:t>
      </w:r>
      <w:r>
        <w:rPr>
          <w:spacing w:val="-13"/>
          <w:w w:val="105"/>
        </w:rPr>
        <w:t xml:space="preserve"> </w:t>
      </w:r>
      <w:r>
        <w:rPr>
          <w:w w:val="105"/>
        </w:rPr>
        <w:t>customer</w:t>
      </w:r>
      <w:r>
        <w:rPr>
          <w:spacing w:val="-12"/>
          <w:w w:val="105"/>
        </w:rPr>
        <w:t xml:space="preserve"> </w:t>
      </w:r>
      <w:r>
        <w:rPr>
          <w:w w:val="105"/>
        </w:rPr>
        <w:t>and</w:t>
      </w:r>
      <w:r>
        <w:rPr>
          <w:spacing w:val="-13"/>
          <w:w w:val="105"/>
        </w:rPr>
        <w:t xml:space="preserve"> </w:t>
      </w:r>
      <w:r>
        <w:rPr>
          <w:w w:val="105"/>
        </w:rPr>
        <w:t>find everywhere it is used. It is hard to break this process into small steps. Sometimes I find one source</w:t>
      </w:r>
      <w:r>
        <w:rPr>
          <w:spacing w:val="-6"/>
          <w:w w:val="105"/>
        </w:rPr>
        <w:t xml:space="preserve"> </w:t>
      </w:r>
      <w:r>
        <w:rPr>
          <w:w w:val="105"/>
        </w:rPr>
        <w:t>that</w:t>
      </w:r>
      <w:r>
        <w:rPr>
          <w:spacing w:val="-6"/>
          <w:w w:val="105"/>
        </w:rPr>
        <w:t xml:space="preserve"> </w:t>
      </w:r>
      <w:r>
        <w:rPr>
          <w:w w:val="105"/>
        </w:rPr>
        <w:t>is</w:t>
      </w:r>
      <w:r>
        <w:rPr>
          <w:spacing w:val="-6"/>
          <w:w w:val="105"/>
        </w:rPr>
        <w:t xml:space="preserve"> </w:t>
      </w:r>
      <w:r>
        <w:rPr>
          <w:w w:val="105"/>
        </w:rPr>
        <w:t>used</w:t>
      </w:r>
      <w:r>
        <w:rPr>
          <w:spacing w:val="-6"/>
          <w:w w:val="105"/>
        </w:rPr>
        <w:t xml:space="preserve"> </w:t>
      </w:r>
      <w:r>
        <w:rPr>
          <w:w w:val="105"/>
        </w:rPr>
        <w:t>in</w:t>
      </w:r>
      <w:r>
        <w:rPr>
          <w:spacing w:val="-6"/>
          <w:w w:val="105"/>
        </w:rPr>
        <w:t xml:space="preserve"> </w:t>
      </w:r>
      <w:r>
        <w:rPr>
          <w:w w:val="105"/>
        </w:rPr>
        <w:t>only</w:t>
      </w:r>
      <w:r>
        <w:rPr>
          <w:spacing w:val="-6"/>
          <w:w w:val="105"/>
        </w:rPr>
        <w:t xml:space="preserve"> </w:t>
      </w:r>
      <w:r>
        <w:rPr>
          <w:w w:val="105"/>
        </w:rPr>
        <w:t>a</w:t>
      </w:r>
      <w:r>
        <w:rPr>
          <w:spacing w:val="-6"/>
          <w:w w:val="105"/>
        </w:rPr>
        <w:t xml:space="preserve"> </w:t>
      </w:r>
      <w:r>
        <w:rPr>
          <w:w w:val="105"/>
        </w:rPr>
        <w:t>few</w:t>
      </w:r>
      <w:r>
        <w:rPr>
          <w:spacing w:val="-5"/>
          <w:w w:val="105"/>
        </w:rPr>
        <w:t xml:space="preserve"> </w:t>
      </w:r>
      <w:r>
        <w:rPr>
          <w:w w:val="105"/>
        </w:rPr>
        <w:t>places,</w:t>
      </w:r>
      <w:r>
        <w:rPr>
          <w:spacing w:val="-6"/>
          <w:w w:val="105"/>
        </w:rPr>
        <w:t xml:space="preserve"> </w:t>
      </w:r>
      <w:r>
        <w:rPr>
          <w:w w:val="105"/>
        </w:rPr>
        <w:t>and</w:t>
      </w:r>
      <w:r>
        <w:rPr>
          <w:spacing w:val="-6"/>
          <w:w w:val="105"/>
        </w:rPr>
        <w:t xml:space="preserve"> </w:t>
      </w:r>
      <w:r>
        <w:rPr>
          <w:w w:val="105"/>
        </w:rPr>
        <w:t>I</w:t>
      </w:r>
      <w:r>
        <w:rPr>
          <w:spacing w:val="-6"/>
          <w:w w:val="105"/>
        </w:rPr>
        <w:t xml:space="preserve"> </w:t>
      </w:r>
      <w:r>
        <w:rPr>
          <w:w w:val="105"/>
        </w:rPr>
        <w:t>can</w:t>
      </w:r>
      <w:r>
        <w:rPr>
          <w:spacing w:val="-6"/>
          <w:w w:val="105"/>
        </w:rPr>
        <w:t xml:space="preserve"> </w:t>
      </w:r>
      <w:r>
        <w:rPr>
          <w:w w:val="105"/>
        </w:rPr>
        <w:t>replace</w:t>
      </w:r>
      <w:r>
        <w:rPr>
          <w:spacing w:val="-4"/>
          <w:w w:val="105"/>
        </w:rPr>
        <w:t xml:space="preserve"> </w:t>
      </w:r>
      <w:r>
        <w:rPr>
          <w:w w:val="105"/>
        </w:rPr>
        <w:t>that</w:t>
      </w:r>
      <w:r>
        <w:rPr>
          <w:spacing w:val="-4"/>
          <w:w w:val="105"/>
        </w:rPr>
        <w:t xml:space="preserve"> </w:t>
      </w:r>
      <w:r>
        <w:rPr>
          <w:w w:val="105"/>
        </w:rPr>
        <w:t>source</w:t>
      </w:r>
      <w:r>
        <w:rPr>
          <w:spacing w:val="-5"/>
          <w:w w:val="105"/>
        </w:rPr>
        <w:t xml:space="preserve"> </w:t>
      </w:r>
      <w:r>
        <w:rPr>
          <w:w w:val="105"/>
        </w:rPr>
        <w:t>only.</w:t>
      </w:r>
      <w:r>
        <w:rPr>
          <w:spacing w:val="-4"/>
          <w:w w:val="105"/>
        </w:rPr>
        <w:t xml:space="preserve"> </w:t>
      </w:r>
      <w:r>
        <w:rPr>
          <w:w w:val="105"/>
        </w:rPr>
        <w:t>But</w:t>
      </w:r>
      <w:r>
        <w:rPr>
          <w:spacing w:val="-4"/>
          <w:w w:val="105"/>
        </w:rPr>
        <w:t xml:space="preserve"> </w:t>
      </w:r>
      <w:r>
        <w:rPr>
          <w:w w:val="105"/>
        </w:rPr>
        <w:t>most</w:t>
      </w:r>
      <w:r>
        <w:rPr>
          <w:spacing w:val="-4"/>
          <w:w w:val="105"/>
        </w:rPr>
        <w:t xml:space="preserve"> </w:t>
      </w:r>
      <w:r>
        <w:rPr>
          <w:w w:val="105"/>
        </w:rPr>
        <w:t>of</w:t>
      </w:r>
      <w:r>
        <w:rPr>
          <w:spacing w:val="-4"/>
          <w:w w:val="105"/>
        </w:rPr>
        <w:t xml:space="preserve"> </w:t>
      </w:r>
      <w:r>
        <w:rPr>
          <w:w w:val="105"/>
        </w:rPr>
        <w:t>the</w:t>
      </w:r>
      <w:r>
        <w:rPr>
          <w:spacing w:val="-4"/>
          <w:w w:val="105"/>
        </w:rPr>
        <w:t xml:space="preserve"> </w:t>
      </w:r>
      <w:r>
        <w:rPr>
          <w:w w:val="105"/>
        </w:rPr>
        <w:t xml:space="preserve">time, however, I have to make many widespread changes. The changes aren't too difficult to back </w:t>
      </w:r>
      <w:r>
        <w:rPr>
          <w:spacing w:val="-2"/>
          <w:w w:val="105"/>
        </w:rPr>
        <w:t xml:space="preserve">out </w:t>
      </w:r>
      <w:r>
        <w:rPr>
          <w:w w:val="105"/>
        </w:rPr>
        <w:t>of,</w:t>
      </w:r>
      <w:r>
        <w:rPr>
          <w:spacing w:val="-7"/>
          <w:w w:val="105"/>
        </w:rPr>
        <w:t xml:space="preserve"> </w:t>
      </w:r>
      <w:r>
        <w:rPr>
          <w:w w:val="105"/>
        </w:rPr>
        <w:t>because</w:t>
      </w:r>
      <w:r>
        <w:rPr>
          <w:spacing w:val="-6"/>
          <w:w w:val="105"/>
        </w:rPr>
        <w:t xml:space="preserve"> </w:t>
      </w:r>
      <w:r>
        <w:rPr>
          <w:w w:val="105"/>
        </w:rPr>
        <w:t>I</w:t>
      </w:r>
      <w:r>
        <w:rPr>
          <w:spacing w:val="-6"/>
          <w:w w:val="105"/>
        </w:rPr>
        <w:t xml:space="preserve"> </w:t>
      </w:r>
      <w:r>
        <w:rPr>
          <w:w w:val="105"/>
        </w:rPr>
        <w:t>can</w:t>
      </w:r>
      <w:r>
        <w:rPr>
          <w:spacing w:val="-6"/>
          <w:w w:val="105"/>
        </w:rPr>
        <w:t xml:space="preserve"> </w:t>
      </w:r>
      <w:r>
        <w:rPr>
          <w:w w:val="105"/>
        </w:rPr>
        <w:t>find</w:t>
      </w:r>
      <w:r>
        <w:rPr>
          <w:spacing w:val="-6"/>
          <w:w w:val="105"/>
        </w:rPr>
        <w:t xml:space="preserve"> </w:t>
      </w:r>
      <w:r>
        <w:rPr>
          <w:w w:val="105"/>
        </w:rPr>
        <w:t>calls</w:t>
      </w:r>
      <w:r>
        <w:rPr>
          <w:spacing w:val="-6"/>
          <w:w w:val="105"/>
        </w:rPr>
        <w:t xml:space="preserve"> </w:t>
      </w:r>
      <w:r>
        <w:rPr>
          <w:w w:val="105"/>
        </w:rPr>
        <w:t>of</w:t>
      </w:r>
      <w:r>
        <w:rPr>
          <w:spacing w:val="7"/>
          <w:w w:val="105"/>
        </w:rPr>
        <w:t xml:space="preserve"> </w:t>
      </w:r>
      <w:r>
        <w:rPr>
          <w:rFonts w:ascii="Courier New"/>
          <w:color w:val="8F8778"/>
          <w:spacing w:val="2"/>
          <w:w w:val="105"/>
        </w:rPr>
        <w:t>isNull</w:t>
      </w:r>
      <w:r>
        <w:rPr>
          <w:rFonts w:ascii="Courier New"/>
          <w:color w:val="8F8778"/>
          <w:spacing w:val="-65"/>
          <w:w w:val="105"/>
        </w:rPr>
        <w:t xml:space="preserve"> </w:t>
      </w:r>
      <w:r>
        <w:rPr>
          <w:w w:val="105"/>
        </w:rPr>
        <w:t>without</w:t>
      </w:r>
      <w:r>
        <w:rPr>
          <w:spacing w:val="-2"/>
          <w:w w:val="105"/>
        </w:rPr>
        <w:t xml:space="preserve"> </w:t>
      </w:r>
      <w:r>
        <w:rPr>
          <w:w w:val="105"/>
        </w:rPr>
        <w:t>too</w:t>
      </w:r>
      <w:r>
        <w:rPr>
          <w:spacing w:val="-2"/>
          <w:w w:val="105"/>
        </w:rPr>
        <w:t xml:space="preserve"> </w:t>
      </w:r>
      <w:r>
        <w:rPr>
          <w:w w:val="105"/>
        </w:rPr>
        <w:t>much</w:t>
      </w:r>
      <w:r>
        <w:rPr>
          <w:spacing w:val="-2"/>
          <w:w w:val="105"/>
        </w:rPr>
        <w:t xml:space="preserve"> </w:t>
      </w:r>
      <w:r>
        <w:rPr>
          <w:w w:val="105"/>
        </w:rPr>
        <w:t>difficulty,</w:t>
      </w:r>
      <w:r>
        <w:rPr>
          <w:spacing w:val="-1"/>
          <w:w w:val="105"/>
        </w:rPr>
        <w:t xml:space="preserve"> </w:t>
      </w:r>
      <w:r>
        <w:rPr>
          <w:w w:val="105"/>
        </w:rPr>
        <w:t>but</w:t>
      </w:r>
      <w:r>
        <w:rPr>
          <w:spacing w:val="-2"/>
          <w:w w:val="105"/>
        </w:rPr>
        <w:t xml:space="preserve"> </w:t>
      </w:r>
      <w:r>
        <w:rPr>
          <w:w w:val="105"/>
        </w:rPr>
        <w:t>this</w:t>
      </w:r>
      <w:r>
        <w:rPr>
          <w:spacing w:val="-2"/>
          <w:w w:val="105"/>
        </w:rPr>
        <w:t xml:space="preserve"> </w:t>
      </w:r>
      <w:r>
        <w:rPr>
          <w:w w:val="105"/>
        </w:rPr>
        <w:t>is</w:t>
      </w:r>
      <w:r>
        <w:rPr>
          <w:spacing w:val="-2"/>
          <w:w w:val="105"/>
        </w:rPr>
        <w:t xml:space="preserve"> </w:t>
      </w:r>
      <w:r>
        <w:rPr>
          <w:w w:val="105"/>
        </w:rPr>
        <w:t>still</w:t>
      </w:r>
      <w:r>
        <w:rPr>
          <w:spacing w:val="-1"/>
          <w:w w:val="105"/>
        </w:rPr>
        <w:t xml:space="preserve"> </w:t>
      </w:r>
      <w:r>
        <w:rPr>
          <w:w w:val="105"/>
        </w:rPr>
        <w:t>a</w:t>
      </w:r>
      <w:r>
        <w:rPr>
          <w:spacing w:val="-2"/>
          <w:w w:val="105"/>
        </w:rPr>
        <w:t xml:space="preserve"> </w:t>
      </w:r>
      <w:r>
        <w:rPr>
          <w:w w:val="105"/>
        </w:rPr>
        <w:t>messy</w:t>
      </w:r>
      <w:r>
        <w:rPr>
          <w:spacing w:val="-2"/>
          <w:w w:val="105"/>
        </w:rPr>
        <w:t xml:space="preserve"> </w:t>
      </w:r>
      <w:r>
        <w:rPr>
          <w:w w:val="105"/>
        </w:rPr>
        <w:t>step.</w:t>
      </w:r>
    </w:p>
    <w:p w:rsidR="00F971A3" w:rsidRDefault="00F971A3">
      <w:pPr>
        <w:pStyle w:val="BodyText"/>
        <w:spacing w:before="5"/>
        <w:rPr>
          <w:sz w:val="24"/>
        </w:rPr>
      </w:pPr>
    </w:p>
    <w:p w:rsidR="00F971A3" w:rsidRDefault="008B76CE">
      <w:pPr>
        <w:pStyle w:val="BodyText"/>
        <w:spacing w:before="1" w:line="244" w:lineRule="auto"/>
        <w:ind w:left="160" w:right="400"/>
      </w:pPr>
      <w:r>
        <w:rPr>
          <w:w w:val="105"/>
        </w:rPr>
        <w:t xml:space="preserve">Once this step is done, and I've compiled and tested, I can smile. Now the fun begins. As it stands I gain nothing from using </w:t>
      </w:r>
      <w:r>
        <w:rPr>
          <w:rFonts w:ascii="Courier New"/>
          <w:color w:val="8F8778"/>
          <w:spacing w:val="2"/>
          <w:w w:val="105"/>
        </w:rPr>
        <w:t xml:space="preserve">isNull </w:t>
      </w:r>
      <w:r>
        <w:rPr>
          <w:w w:val="105"/>
        </w:rPr>
        <w:t xml:space="preserve">rather than </w:t>
      </w:r>
      <w:r>
        <w:rPr>
          <w:rFonts w:ascii="Courier New"/>
          <w:color w:val="8F8778"/>
          <w:w w:val="105"/>
        </w:rPr>
        <w:t xml:space="preserve">== </w:t>
      </w:r>
      <w:r>
        <w:rPr>
          <w:rFonts w:ascii="Courier New"/>
          <w:color w:val="8F8778"/>
          <w:spacing w:val="2"/>
          <w:w w:val="105"/>
        </w:rPr>
        <w:t xml:space="preserve">null. </w:t>
      </w:r>
      <w:r>
        <w:rPr>
          <w:w w:val="105"/>
        </w:rPr>
        <w:t xml:space="preserve">The </w:t>
      </w:r>
      <w:r>
        <w:rPr>
          <w:spacing w:val="-3"/>
          <w:w w:val="105"/>
        </w:rPr>
        <w:t xml:space="preserve">gain comes </w:t>
      </w:r>
      <w:r>
        <w:rPr>
          <w:w w:val="105"/>
        </w:rPr>
        <w:t xml:space="preserve">as I </w:t>
      </w:r>
      <w:r>
        <w:rPr>
          <w:spacing w:val="-3"/>
          <w:w w:val="105"/>
        </w:rPr>
        <w:t xml:space="preserve">move </w:t>
      </w:r>
      <w:r>
        <w:rPr>
          <w:w w:val="105"/>
        </w:rPr>
        <w:t>behavior</w:t>
      </w:r>
      <w:r>
        <w:rPr>
          <w:spacing w:val="-13"/>
          <w:w w:val="105"/>
        </w:rPr>
        <w:t xml:space="preserve"> </w:t>
      </w:r>
      <w:r>
        <w:rPr>
          <w:w w:val="105"/>
        </w:rPr>
        <w:t>to</w:t>
      </w:r>
      <w:r>
        <w:rPr>
          <w:spacing w:val="-13"/>
          <w:w w:val="105"/>
        </w:rPr>
        <w:t xml:space="preserve"> </w:t>
      </w:r>
      <w:r>
        <w:rPr>
          <w:w w:val="105"/>
        </w:rPr>
        <w:t>the</w:t>
      </w:r>
      <w:r>
        <w:rPr>
          <w:spacing w:val="-12"/>
          <w:w w:val="105"/>
        </w:rPr>
        <w:t xml:space="preserve"> </w:t>
      </w:r>
      <w:r>
        <w:rPr>
          <w:w w:val="105"/>
        </w:rPr>
        <w:t>null</w:t>
      </w:r>
      <w:r>
        <w:rPr>
          <w:spacing w:val="-13"/>
          <w:w w:val="105"/>
        </w:rPr>
        <w:t xml:space="preserve"> </w:t>
      </w:r>
      <w:r>
        <w:rPr>
          <w:w w:val="105"/>
        </w:rPr>
        <w:t>customer</w:t>
      </w:r>
      <w:r>
        <w:rPr>
          <w:spacing w:val="-13"/>
          <w:w w:val="105"/>
        </w:rPr>
        <w:t xml:space="preserve"> </w:t>
      </w:r>
      <w:r>
        <w:rPr>
          <w:w w:val="105"/>
        </w:rPr>
        <w:t>and</w:t>
      </w:r>
      <w:r>
        <w:rPr>
          <w:spacing w:val="-12"/>
          <w:w w:val="105"/>
        </w:rPr>
        <w:t xml:space="preserve"> </w:t>
      </w:r>
      <w:r>
        <w:rPr>
          <w:w w:val="105"/>
        </w:rPr>
        <w:t>remove</w:t>
      </w:r>
      <w:r>
        <w:rPr>
          <w:spacing w:val="-13"/>
          <w:w w:val="105"/>
        </w:rPr>
        <w:t xml:space="preserve"> </w:t>
      </w:r>
      <w:r>
        <w:rPr>
          <w:w w:val="105"/>
        </w:rPr>
        <w:t>conditionals.</w:t>
      </w:r>
      <w:r>
        <w:rPr>
          <w:spacing w:val="-13"/>
          <w:w w:val="105"/>
        </w:rPr>
        <w:t xml:space="preserve"> </w:t>
      </w:r>
      <w:r>
        <w:rPr>
          <w:w w:val="105"/>
        </w:rPr>
        <w:t>I</w:t>
      </w:r>
      <w:r>
        <w:rPr>
          <w:spacing w:val="-12"/>
          <w:w w:val="105"/>
        </w:rPr>
        <w:t xml:space="preserve"> </w:t>
      </w:r>
      <w:r>
        <w:rPr>
          <w:w w:val="105"/>
        </w:rPr>
        <w:t>can</w:t>
      </w:r>
      <w:r>
        <w:rPr>
          <w:spacing w:val="-13"/>
          <w:w w:val="105"/>
        </w:rPr>
        <w:t xml:space="preserve"> </w:t>
      </w:r>
      <w:r>
        <w:rPr>
          <w:w w:val="105"/>
        </w:rPr>
        <w:t>make</w:t>
      </w:r>
      <w:r>
        <w:rPr>
          <w:spacing w:val="-13"/>
          <w:w w:val="105"/>
        </w:rPr>
        <w:t xml:space="preserve"> </w:t>
      </w:r>
      <w:r>
        <w:rPr>
          <w:w w:val="105"/>
        </w:rPr>
        <w:t>these</w:t>
      </w:r>
      <w:r>
        <w:rPr>
          <w:spacing w:val="-12"/>
          <w:w w:val="105"/>
        </w:rPr>
        <w:t xml:space="preserve"> </w:t>
      </w:r>
      <w:r>
        <w:rPr>
          <w:w w:val="105"/>
        </w:rPr>
        <w:t>moves</w:t>
      </w:r>
      <w:r>
        <w:rPr>
          <w:spacing w:val="-13"/>
          <w:w w:val="105"/>
        </w:rPr>
        <w:t xml:space="preserve"> </w:t>
      </w:r>
      <w:r>
        <w:rPr>
          <w:w w:val="105"/>
        </w:rPr>
        <w:t>one</w:t>
      </w:r>
      <w:r>
        <w:rPr>
          <w:spacing w:val="-13"/>
          <w:w w:val="105"/>
        </w:rPr>
        <w:t xml:space="preserve"> </w:t>
      </w:r>
      <w:r>
        <w:rPr>
          <w:w w:val="105"/>
        </w:rPr>
        <w:t>at</w:t>
      </w:r>
      <w:r>
        <w:rPr>
          <w:spacing w:val="-12"/>
          <w:w w:val="105"/>
        </w:rPr>
        <w:t xml:space="preserve"> </w:t>
      </w:r>
      <w:r>
        <w:rPr>
          <w:w w:val="105"/>
        </w:rPr>
        <w:t>a</w:t>
      </w:r>
      <w:r>
        <w:rPr>
          <w:spacing w:val="-13"/>
          <w:w w:val="105"/>
        </w:rPr>
        <w:t xml:space="preserve"> </w:t>
      </w:r>
      <w:r>
        <w:rPr>
          <w:w w:val="105"/>
        </w:rPr>
        <w:t>time.</w:t>
      </w:r>
      <w:r>
        <w:rPr>
          <w:spacing w:val="-13"/>
          <w:w w:val="105"/>
        </w:rPr>
        <w:t xml:space="preserve"> </w:t>
      </w:r>
      <w:r>
        <w:rPr>
          <w:w w:val="105"/>
        </w:rPr>
        <w:t>I begin with the name. Currently I have client code that</w:t>
      </w:r>
      <w:r>
        <w:rPr>
          <w:spacing w:val="11"/>
          <w:w w:val="105"/>
        </w:rPr>
        <w:t xml:space="preserve"> </w:t>
      </w:r>
      <w:r>
        <w:rPr>
          <w:w w:val="105"/>
        </w:rPr>
        <w:t>says</w:t>
      </w:r>
    </w:p>
    <w:p w:rsidR="00F971A3" w:rsidRDefault="00F971A3">
      <w:pPr>
        <w:pStyle w:val="BodyText"/>
        <w:rPr>
          <w:sz w:val="22"/>
        </w:rPr>
      </w:pPr>
    </w:p>
    <w:p w:rsidR="00F971A3" w:rsidRDefault="00F971A3">
      <w:pPr>
        <w:pStyle w:val="BodyText"/>
        <w:spacing w:before="7"/>
        <w:rPr>
          <w:sz w:val="24"/>
        </w:rPr>
      </w:pPr>
    </w:p>
    <w:p w:rsidR="00F971A3" w:rsidRPr="003423D5" w:rsidRDefault="008B76CE">
      <w:pPr>
        <w:pStyle w:val="BodyText"/>
        <w:spacing w:before="1"/>
        <w:ind w:left="1120"/>
        <w:rPr>
          <w:rFonts w:ascii="Courier New"/>
          <w:b/>
        </w:rPr>
      </w:pPr>
      <w:r w:rsidRPr="003423D5">
        <w:rPr>
          <w:rFonts w:ascii="Courier New"/>
          <w:b/>
          <w:color w:val="8F8778"/>
          <w:w w:val="105"/>
        </w:rPr>
        <w:t>String customerName;</w:t>
      </w:r>
    </w:p>
    <w:p w:rsidR="00F971A3" w:rsidRPr="003423D5" w:rsidRDefault="008B76CE">
      <w:pPr>
        <w:pStyle w:val="BodyText"/>
        <w:spacing w:before="9" w:line="268" w:lineRule="auto"/>
        <w:ind w:left="1120" w:right="1923"/>
        <w:rPr>
          <w:rFonts w:ascii="Courier New"/>
          <w:b/>
        </w:rPr>
      </w:pPr>
      <w:r w:rsidRPr="003423D5">
        <w:rPr>
          <w:rFonts w:ascii="Courier New"/>
          <w:b/>
          <w:color w:val="8F8778"/>
          <w:w w:val="105"/>
        </w:rPr>
        <w:t xml:space="preserve">if </w:t>
      </w:r>
      <w:r w:rsidRPr="003423D5">
        <w:rPr>
          <w:rFonts w:ascii="Courier New"/>
          <w:b/>
          <w:color w:val="8F8778"/>
          <w:spacing w:val="2"/>
          <w:w w:val="105"/>
        </w:rPr>
        <w:t xml:space="preserve">(customer.isNull()) customerName </w:t>
      </w:r>
      <w:r w:rsidRPr="003423D5">
        <w:rPr>
          <w:rFonts w:ascii="Courier New"/>
          <w:b/>
          <w:color w:val="8F8778"/>
          <w:w w:val="105"/>
        </w:rPr>
        <w:t>=</w:t>
      </w:r>
      <w:r w:rsidRPr="003423D5">
        <w:rPr>
          <w:rFonts w:ascii="Courier New"/>
          <w:b/>
          <w:color w:val="8F8778"/>
          <w:spacing w:val="-89"/>
          <w:w w:val="105"/>
        </w:rPr>
        <w:t xml:space="preserve"> </w:t>
      </w:r>
      <w:r w:rsidRPr="003423D5">
        <w:rPr>
          <w:rFonts w:ascii="Courier New"/>
          <w:b/>
          <w:color w:val="8F8778"/>
          <w:spacing w:val="3"/>
          <w:w w:val="105"/>
        </w:rPr>
        <w:t xml:space="preserve">"occupant"; </w:t>
      </w:r>
      <w:r w:rsidRPr="003423D5">
        <w:rPr>
          <w:rFonts w:ascii="Courier New"/>
          <w:b/>
          <w:color w:val="8F8778"/>
          <w:spacing w:val="2"/>
          <w:w w:val="105"/>
        </w:rPr>
        <w:t xml:space="preserve">else customerName </w:t>
      </w:r>
      <w:r w:rsidRPr="003423D5">
        <w:rPr>
          <w:rFonts w:ascii="Courier New"/>
          <w:b/>
          <w:color w:val="8F8778"/>
          <w:w w:val="105"/>
        </w:rPr>
        <w:t xml:space="preserve">= </w:t>
      </w:r>
      <w:r w:rsidRPr="003423D5">
        <w:rPr>
          <w:rFonts w:ascii="Courier New"/>
          <w:b/>
          <w:color w:val="8F8778"/>
          <w:spacing w:val="3"/>
          <w:w w:val="105"/>
        </w:rPr>
        <w:t>customer.getName();</w:t>
      </w:r>
    </w:p>
    <w:p w:rsidR="00F971A3" w:rsidRDefault="00F971A3">
      <w:pPr>
        <w:pStyle w:val="BodyText"/>
        <w:spacing w:before="10"/>
        <w:rPr>
          <w:rFonts w:ascii="Courier New"/>
          <w:sz w:val="21"/>
        </w:rPr>
      </w:pPr>
    </w:p>
    <w:p w:rsidR="00F971A3" w:rsidRDefault="008B76CE">
      <w:pPr>
        <w:pStyle w:val="BodyText"/>
        <w:ind w:left="160"/>
      </w:pPr>
      <w:r>
        <w:rPr>
          <w:w w:val="105"/>
        </w:rPr>
        <w:t>I add a suitable name method to the null customer:</w:t>
      </w:r>
    </w:p>
    <w:p w:rsidR="00F971A3" w:rsidRDefault="00F971A3">
      <w:pPr>
        <w:pStyle w:val="BodyText"/>
        <w:rPr>
          <w:sz w:val="22"/>
        </w:rPr>
      </w:pPr>
    </w:p>
    <w:p w:rsidR="00F971A3" w:rsidRDefault="00F971A3">
      <w:pPr>
        <w:pStyle w:val="BodyText"/>
        <w:spacing w:before="4"/>
        <w:rPr>
          <w:sz w:val="23"/>
        </w:rPr>
      </w:pPr>
    </w:p>
    <w:p w:rsidR="00F971A3" w:rsidRPr="003423D5" w:rsidRDefault="008B76CE">
      <w:pPr>
        <w:pStyle w:val="BodyText"/>
        <w:spacing w:line="268" w:lineRule="auto"/>
        <w:ind w:left="640" w:right="5401" w:hanging="240"/>
        <w:rPr>
          <w:rFonts w:ascii="Courier New"/>
          <w:b/>
        </w:rPr>
      </w:pPr>
      <w:r w:rsidRPr="003423D5">
        <w:rPr>
          <w:rFonts w:ascii="Courier New"/>
          <w:b/>
          <w:color w:val="8F8778"/>
          <w:spacing w:val="2"/>
          <w:w w:val="105"/>
        </w:rPr>
        <w:t xml:space="preserve">class </w:t>
      </w:r>
      <w:r w:rsidRPr="003423D5">
        <w:rPr>
          <w:rFonts w:ascii="Courier New"/>
          <w:b/>
          <w:color w:val="8F8778"/>
          <w:spacing w:val="3"/>
          <w:w w:val="105"/>
        </w:rPr>
        <w:t xml:space="preserve">NullCustomer... </w:t>
      </w:r>
      <w:r w:rsidRPr="003423D5">
        <w:rPr>
          <w:rFonts w:ascii="Courier New"/>
          <w:b/>
          <w:color w:val="8F8778"/>
          <w:spacing w:val="2"/>
          <w:w w:val="105"/>
        </w:rPr>
        <w:t>public String</w:t>
      </w:r>
      <w:r w:rsidRPr="003423D5">
        <w:rPr>
          <w:rFonts w:ascii="Courier New"/>
          <w:b/>
          <w:color w:val="8F8778"/>
          <w:spacing w:val="-51"/>
          <w:w w:val="105"/>
        </w:rPr>
        <w:t xml:space="preserve"> </w:t>
      </w:r>
      <w:r w:rsidRPr="003423D5">
        <w:rPr>
          <w:rFonts w:ascii="Courier New"/>
          <w:b/>
          <w:color w:val="8F8778"/>
          <w:spacing w:val="3"/>
          <w:w w:val="105"/>
        </w:rPr>
        <w:t>getName(){</w:t>
      </w:r>
    </w:p>
    <w:p w:rsidR="00F971A3" w:rsidRPr="003423D5" w:rsidRDefault="008B76CE">
      <w:pPr>
        <w:pStyle w:val="BodyText"/>
        <w:spacing w:line="198" w:lineRule="exact"/>
        <w:ind w:left="1120"/>
        <w:rPr>
          <w:rFonts w:ascii="Courier New"/>
          <w:b/>
        </w:rPr>
      </w:pPr>
      <w:r w:rsidRPr="003423D5">
        <w:rPr>
          <w:rFonts w:ascii="Courier New"/>
          <w:b/>
          <w:color w:val="8F8778"/>
          <w:w w:val="105"/>
        </w:rPr>
        <w:t>return "occupant";</w:t>
      </w:r>
    </w:p>
    <w:p w:rsidR="00F971A3" w:rsidRPr="003423D5" w:rsidRDefault="00F971A3">
      <w:pPr>
        <w:spacing w:line="198" w:lineRule="exact"/>
        <w:rPr>
          <w:rFonts w:ascii="Courier New"/>
          <w:b/>
        </w:rPr>
        <w:sectPr w:rsidR="00F971A3" w:rsidRPr="003423D5">
          <w:type w:val="continuous"/>
          <w:pgSz w:w="12240" w:h="15840"/>
          <w:pgMar w:top="1360" w:right="1660" w:bottom="280" w:left="1640" w:header="720" w:footer="720" w:gutter="0"/>
          <w:cols w:space="720"/>
        </w:sectPr>
      </w:pPr>
    </w:p>
    <w:p w:rsidR="00F971A3" w:rsidRDefault="008B76CE">
      <w:pPr>
        <w:pStyle w:val="BodyText"/>
        <w:spacing w:before="87"/>
        <w:ind w:left="640"/>
        <w:rPr>
          <w:rFonts w:ascii="Courier New"/>
        </w:rPr>
      </w:pPr>
      <w:r>
        <w:rPr>
          <w:rFonts w:ascii="Courier New"/>
          <w:color w:val="8F8778"/>
          <w:w w:val="102"/>
        </w:rPr>
        <w:lastRenderedPageBreak/>
        <w:t>}</w:t>
      </w:r>
    </w:p>
    <w:p w:rsidR="00F971A3" w:rsidRDefault="00F971A3">
      <w:pPr>
        <w:pStyle w:val="BodyText"/>
        <w:spacing w:before="2"/>
        <w:rPr>
          <w:rFonts w:ascii="Courier New"/>
          <w:sz w:val="24"/>
        </w:rPr>
      </w:pPr>
    </w:p>
    <w:p w:rsidR="00F971A3" w:rsidRDefault="008B76CE">
      <w:pPr>
        <w:pStyle w:val="BodyText"/>
        <w:ind w:left="160"/>
      </w:pPr>
      <w:r>
        <w:rPr>
          <w:w w:val="105"/>
        </w:rPr>
        <w:t>Now I can make the conditional code go away:</w:t>
      </w:r>
    </w:p>
    <w:p w:rsidR="00F971A3" w:rsidRDefault="00F971A3">
      <w:pPr>
        <w:pStyle w:val="BodyText"/>
        <w:rPr>
          <w:sz w:val="22"/>
        </w:rPr>
      </w:pPr>
    </w:p>
    <w:p w:rsidR="00F971A3" w:rsidRDefault="00F971A3">
      <w:pPr>
        <w:pStyle w:val="BodyText"/>
        <w:spacing w:before="8"/>
        <w:rPr>
          <w:sz w:val="24"/>
        </w:rPr>
      </w:pPr>
    </w:p>
    <w:p w:rsidR="00F971A3" w:rsidRPr="006946FD" w:rsidRDefault="008B76CE">
      <w:pPr>
        <w:pStyle w:val="BodyText"/>
        <w:ind w:left="1120"/>
        <w:rPr>
          <w:rFonts w:ascii="Courier New"/>
          <w:b/>
        </w:rPr>
      </w:pPr>
      <w:r w:rsidRPr="006946FD">
        <w:rPr>
          <w:rFonts w:ascii="Courier New"/>
          <w:b/>
          <w:color w:val="8F8778"/>
          <w:w w:val="105"/>
        </w:rPr>
        <w:t>String customerName = customer.getName();</w:t>
      </w:r>
    </w:p>
    <w:p w:rsidR="00F971A3" w:rsidRDefault="00F971A3">
      <w:pPr>
        <w:pStyle w:val="BodyText"/>
        <w:spacing w:before="3"/>
        <w:rPr>
          <w:rFonts w:ascii="Courier New"/>
          <w:sz w:val="24"/>
        </w:rPr>
      </w:pPr>
    </w:p>
    <w:p w:rsidR="00F971A3" w:rsidRDefault="008B76CE">
      <w:pPr>
        <w:pStyle w:val="BodyText"/>
        <w:ind w:left="160"/>
      </w:pPr>
      <w:r>
        <w:rPr>
          <w:w w:val="105"/>
        </w:rPr>
        <w:t>I can do the same for any other method in which there is a sensible general response to a query.</w:t>
      </w:r>
    </w:p>
    <w:p w:rsidR="00F971A3" w:rsidRDefault="008B76CE">
      <w:pPr>
        <w:pStyle w:val="BodyText"/>
        <w:spacing w:before="6"/>
        <w:ind w:left="160"/>
      </w:pPr>
      <w:r>
        <w:rPr>
          <w:w w:val="105"/>
        </w:rPr>
        <w:t>I can also do appropriate actions for modifiers. So client code such as</w:t>
      </w:r>
    </w:p>
    <w:p w:rsidR="00F971A3" w:rsidRDefault="00F971A3">
      <w:pPr>
        <w:pStyle w:val="BodyText"/>
        <w:rPr>
          <w:sz w:val="22"/>
        </w:rPr>
      </w:pPr>
    </w:p>
    <w:p w:rsidR="00F971A3" w:rsidRDefault="00F971A3">
      <w:pPr>
        <w:pStyle w:val="BodyText"/>
        <w:spacing w:before="8"/>
        <w:rPr>
          <w:sz w:val="24"/>
        </w:rPr>
      </w:pPr>
    </w:p>
    <w:p w:rsidR="00F971A3" w:rsidRPr="006946FD" w:rsidRDefault="008B76CE">
      <w:pPr>
        <w:pStyle w:val="BodyText"/>
        <w:spacing w:line="252" w:lineRule="auto"/>
        <w:ind w:left="1600" w:right="1006" w:hanging="480"/>
        <w:rPr>
          <w:rFonts w:ascii="Courier New"/>
          <w:b/>
        </w:rPr>
      </w:pPr>
      <w:r w:rsidRPr="006946FD">
        <w:rPr>
          <w:rFonts w:ascii="Courier New"/>
          <w:b/>
          <w:color w:val="8F8778"/>
          <w:w w:val="105"/>
        </w:rPr>
        <w:t xml:space="preserve">if (! customer.isNull()) </w:t>
      </w:r>
      <w:r w:rsidRPr="006946FD">
        <w:rPr>
          <w:rFonts w:ascii="Courier New"/>
          <w:b/>
          <w:color w:val="8F8778"/>
        </w:rPr>
        <w:t>customer.setPlan(BillingPlan.special());</w:t>
      </w:r>
    </w:p>
    <w:p w:rsidR="00F971A3" w:rsidRDefault="00F971A3">
      <w:pPr>
        <w:pStyle w:val="BodyText"/>
        <w:spacing w:before="2"/>
        <w:rPr>
          <w:rFonts w:ascii="Courier New"/>
          <w:sz w:val="23"/>
        </w:rPr>
      </w:pPr>
    </w:p>
    <w:p w:rsidR="00F971A3" w:rsidRDefault="008B76CE">
      <w:pPr>
        <w:pStyle w:val="BodyText"/>
        <w:ind w:left="160"/>
      </w:pPr>
      <w:r>
        <w:rPr>
          <w:w w:val="105"/>
        </w:rPr>
        <w:t>can be replaced with</w:t>
      </w:r>
    </w:p>
    <w:p w:rsidR="00F971A3" w:rsidRDefault="00F971A3">
      <w:pPr>
        <w:pStyle w:val="BodyText"/>
        <w:spacing w:before="3"/>
        <w:rPr>
          <w:sz w:val="26"/>
        </w:rPr>
      </w:pPr>
    </w:p>
    <w:p w:rsidR="00F971A3" w:rsidRPr="006946FD" w:rsidRDefault="008B76CE">
      <w:pPr>
        <w:pStyle w:val="BodyText"/>
        <w:spacing w:line="450" w:lineRule="atLeast"/>
        <w:ind w:left="400" w:right="3499"/>
        <w:rPr>
          <w:rFonts w:ascii="Courier New"/>
          <w:b/>
        </w:rPr>
      </w:pPr>
      <w:r w:rsidRPr="006946FD">
        <w:rPr>
          <w:rFonts w:ascii="Courier New"/>
          <w:b/>
          <w:color w:val="8F8778"/>
        </w:rPr>
        <w:t xml:space="preserve">customer.setPlan(BillingPlan.special()); </w:t>
      </w:r>
      <w:r w:rsidRPr="006946FD">
        <w:rPr>
          <w:rFonts w:ascii="Courier New"/>
          <w:b/>
          <w:color w:val="8F8778"/>
          <w:w w:val="105"/>
        </w:rPr>
        <w:t>class NullCustomer...</w:t>
      </w:r>
    </w:p>
    <w:p w:rsidR="00F971A3" w:rsidRPr="006946FD" w:rsidRDefault="008B76CE">
      <w:pPr>
        <w:pStyle w:val="BodyText"/>
        <w:spacing w:before="10"/>
        <w:ind w:left="640"/>
        <w:rPr>
          <w:rFonts w:ascii="Courier New"/>
          <w:b/>
        </w:rPr>
      </w:pPr>
      <w:r w:rsidRPr="006946FD">
        <w:rPr>
          <w:rFonts w:ascii="Courier New"/>
          <w:b/>
          <w:color w:val="8F8778"/>
          <w:w w:val="105"/>
        </w:rPr>
        <w:t>public void setPlan (BillingPlan arg) {}</w:t>
      </w:r>
    </w:p>
    <w:p w:rsidR="00F971A3" w:rsidRDefault="00F971A3">
      <w:pPr>
        <w:pStyle w:val="BodyText"/>
        <w:spacing w:before="3"/>
        <w:rPr>
          <w:rFonts w:ascii="Courier New"/>
          <w:sz w:val="24"/>
        </w:rPr>
      </w:pPr>
    </w:p>
    <w:p w:rsidR="00F971A3" w:rsidRDefault="008B76CE">
      <w:pPr>
        <w:pStyle w:val="BodyText"/>
        <w:spacing w:line="252" w:lineRule="auto"/>
        <w:ind w:left="160" w:right="537"/>
      </w:pPr>
      <w:r>
        <w:rPr>
          <w:w w:val="105"/>
        </w:rPr>
        <w:t>Remember</w:t>
      </w:r>
      <w:r>
        <w:rPr>
          <w:spacing w:val="-14"/>
          <w:w w:val="105"/>
        </w:rPr>
        <w:t xml:space="preserve"> </w:t>
      </w:r>
      <w:r>
        <w:rPr>
          <w:w w:val="105"/>
        </w:rPr>
        <w:t>that</w:t>
      </w:r>
      <w:r>
        <w:rPr>
          <w:spacing w:val="-14"/>
          <w:w w:val="105"/>
        </w:rPr>
        <w:t xml:space="preserve"> </w:t>
      </w:r>
      <w:r>
        <w:rPr>
          <w:w w:val="105"/>
        </w:rPr>
        <w:t>this</w:t>
      </w:r>
      <w:r>
        <w:rPr>
          <w:spacing w:val="-14"/>
          <w:w w:val="105"/>
        </w:rPr>
        <w:t xml:space="preserve"> </w:t>
      </w:r>
      <w:r>
        <w:rPr>
          <w:w w:val="105"/>
        </w:rPr>
        <w:t>movement</w:t>
      </w:r>
      <w:r>
        <w:rPr>
          <w:spacing w:val="-14"/>
          <w:w w:val="105"/>
        </w:rPr>
        <w:t xml:space="preserve"> </w:t>
      </w:r>
      <w:r>
        <w:rPr>
          <w:w w:val="105"/>
        </w:rPr>
        <w:t>of</w:t>
      </w:r>
      <w:r>
        <w:rPr>
          <w:spacing w:val="-14"/>
          <w:w w:val="105"/>
        </w:rPr>
        <w:t xml:space="preserve"> </w:t>
      </w:r>
      <w:r>
        <w:rPr>
          <w:w w:val="105"/>
        </w:rPr>
        <w:t>behavior</w:t>
      </w:r>
      <w:r>
        <w:rPr>
          <w:spacing w:val="-14"/>
          <w:w w:val="105"/>
        </w:rPr>
        <w:t xml:space="preserve"> </w:t>
      </w:r>
      <w:r>
        <w:rPr>
          <w:w w:val="105"/>
        </w:rPr>
        <w:t>makes</w:t>
      </w:r>
      <w:r>
        <w:rPr>
          <w:spacing w:val="-13"/>
          <w:w w:val="105"/>
        </w:rPr>
        <w:t xml:space="preserve"> </w:t>
      </w:r>
      <w:r>
        <w:rPr>
          <w:w w:val="105"/>
        </w:rPr>
        <w:t>sense</w:t>
      </w:r>
      <w:r>
        <w:rPr>
          <w:spacing w:val="-14"/>
          <w:w w:val="105"/>
        </w:rPr>
        <w:t xml:space="preserve"> </w:t>
      </w:r>
      <w:r>
        <w:rPr>
          <w:w w:val="105"/>
        </w:rPr>
        <w:t>only</w:t>
      </w:r>
      <w:r>
        <w:rPr>
          <w:spacing w:val="-14"/>
          <w:w w:val="105"/>
        </w:rPr>
        <w:t xml:space="preserve"> </w:t>
      </w:r>
      <w:r>
        <w:rPr>
          <w:w w:val="105"/>
        </w:rPr>
        <w:t>when</w:t>
      </w:r>
      <w:r>
        <w:rPr>
          <w:spacing w:val="-14"/>
          <w:w w:val="105"/>
        </w:rPr>
        <w:t xml:space="preserve"> </w:t>
      </w:r>
      <w:r>
        <w:rPr>
          <w:w w:val="105"/>
        </w:rPr>
        <w:t>most</w:t>
      </w:r>
      <w:r>
        <w:rPr>
          <w:spacing w:val="-14"/>
          <w:w w:val="105"/>
        </w:rPr>
        <w:t xml:space="preserve"> </w:t>
      </w:r>
      <w:r>
        <w:rPr>
          <w:w w:val="105"/>
        </w:rPr>
        <w:t>clients</w:t>
      </w:r>
      <w:r>
        <w:rPr>
          <w:spacing w:val="-14"/>
          <w:w w:val="105"/>
        </w:rPr>
        <w:t xml:space="preserve"> </w:t>
      </w:r>
      <w:r>
        <w:rPr>
          <w:w w:val="105"/>
        </w:rPr>
        <w:t>want</w:t>
      </w:r>
      <w:r>
        <w:rPr>
          <w:spacing w:val="-13"/>
          <w:w w:val="105"/>
        </w:rPr>
        <w:t xml:space="preserve"> </w:t>
      </w:r>
      <w:r>
        <w:rPr>
          <w:w w:val="105"/>
        </w:rPr>
        <w:t>the</w:t>
      </w:r>
      <w:r>
        <w:rPr>
          <w:spacing w:val="-14"/>
          <w:w w:val="105"/>
        </w:rPr>
        <w:t xml:space="preserve"> </w:t>
      </w:r>
      <w:r>
        <w:rPr>
          <w:w w:val="105"/>
        </w:rPr>
        <w:t xml:space="preserve">same response. Notice that I said </w:t>
      </w:r>
      <w:r>
        <w:rPr>
          <w:i/>
          <w:spacing w:val="2"/>
          <w:w w:val="105"/>
        </w:rPr>
        <w:t xml:space="preserve">most </w:t>
      </w:r>
      <w:r>
        <w:rPr>
          <w:w w:val="105"/>
        </w:rPr>
        <w:t xml:space="preserve">not </w:t>
      </w:r>
      <w:r>
        <w:rPr>
          <w:i/>
          <w:w w:val="105"/>
        </w:rPr>
        <w:t xml:space="preserve">all. </w:t>
      </w:r>
      <w:r>
        <w:rPr>
          <w:w w:val="105"/>
        </w:rPr>
        <w:t>Any clients who want a different response to the standard</w:t>
      </w:r>
      <w:r>
        <w:rPr>
          <w:spacing w:val="-9"/>
          <w:w w:val="105"/>
        </w:rPr>
        <w:t xml:space="preserve"> </w:t>
      </w:r>
      <w:r>
        <w:rPr>
          <w:w w:val="105"/>
        </w:rPr>
        <w:t>one</w:t>
      </w:r>
      <w:r>
        <w:rPr>
          <w:spacing w:val="-9"/>
          <w:w w:val="105"/>
        </w:rPr>
        <w:t xml:space="preserve"> </w:t>
      </w:r>
      <w:r>
        <w:rPr>
          <w:w w:val="105"/>
        </w:rPr>
        <w:t>can</w:t>
      </w:r>
      <w:r>
        <w:rPr>
          <w:spacing w:val="-9"/>
          <w:w w:val="105"/>
        </w:rPr>
        <w:t xml:space="preserve"> </w:t>
      </w:r>
      <w:r>
        <w:rPr>
          <w:w w:val="105"/>
        </w:rPr>
        <w:t>still</w:t>
      </w:r>
      <w:r>
        <w:rPr>
          <w:spacing w:val="-9"/>
          <w:w w:val="105"/>
        </w:rPr>
        <w:t xml:space="preserve"> </w:t>
      </w:r>
      <w:r>
        <w:rPr>
          <w:w w:val="105"/>
        </w:rPr>
        <w:t>test</w:t>
      </w:r>
      <w:r>
        <w:rPr>
          <w:spacing w:val="-9"/>
          <w:w w:val="105"/>
        </w:rPr>
        <w:t xml:space="preserve"> </w:t>
      </w:r>
      <w:r>
        <w:rPr>
          <w:w w:val="105"/>
        </w:rPr>
        <w:t>using</w:t>
      </w:r>
      <w:r>
        <w:rPr>
          <w:spacing w:val="3"/>
          <w:w w:val="105"/>
        </w:rPr>
        <w:t xml:space="preserve"> </w:t>
      </w:r>
      <w:r>
        <w:rPr>
          <w:rFonts w:ascii="Courier New"/>
          <w:color w:val="8F8778"/>
          <w:spacing w:val="2"/>
          <w:w w:val="105"/>
        </w:rPr>
        <w:t>isNull.</w:t>
      </w:r>
      <w:r>
        <w:rPr>
          <w:rFonts w:ascii="Courier New"/>
          <w:color w:val="8F8778"/>
          <w:spacing w:val="-70"/>
          <w:w w:val="105"/>
        </w:rPr>
        <w:t xml:space="preserve"> </w:t>
      </w:r>
      <w:r>
        <w:rPr>
          <w:w w:val="105"/>
        </w:rPr>
        <w:t>You</w:t>
      </w:r>
      <w:r>
        <w:rPr>
          <w:spacing w:val="-9"/>
          <w:w w:val="105"/>
        </w:rPr>
        <w:t xml:space="preserve"> </w:t>
      </w:r>
      <w:r>
        <w:rPr>
          <w:w w:val="105"/>
        </w:rPr>
        <w:t>benefit</w:t>
      </w:r>
      <w:r>
        <w:rPr>
          <w:spacing w:val="-9"/>
          <w:w w:val="105"/>
        </w:rPr>
        <w:t xml:space="preserve"> </w:t>
      </w:r>
      <w:r>
        <w:rPr>
          <w:w w:val="105"/>
        </w:rPr>
        <w:t>when</w:t>
      </w:r>
      <w:r>
        <w:rPr>
          <w:spacing w:val="-9"/>
          <w:w w:val="105"/>
        </w:rPr>
        <w:t xml:space="preserve"> </w:t>
      </w:r>
      <w:r>
        <w:rPr>
          <w:w w:val="105"/>
        </w:rPr>
        <w:t>many</w:t>
      </w:r>
      <w:r>
        <w:rPr>
          <w:spacing w:val="-9"/>
          <w:w w:val="105"/>
        </w:rPr>
        <w:t xml:space="preserve"> </w:t>
      </w:r>
      <w:r>
        <w:rPr>
          <w:w w:val="105"/>
        </w:rPr>
        <w:t>clients</w:t>
      </w:r>
      <w:r>
        <w:rPr>
          <w:spacing w:val="-8"/>
          <w:w w:val="105"/>
        </w:rPr>
        <w:t xml:space="preserve"> </w:t>
      </w:r>
      <w:r>
        <w:rPr>
          <w:w w:val="105"/>
        </w:rPr>
        <w:t>want</w:t>
      </w:r>
      <w:r>
        <w:rPr>
          <w:spacing w:val="-9"/>
          <w:w w:val="105"/>
        </w:rPr>
        <w:t xml:space="preserve"> </w:t>
      </w:r>
      <w:r>
        <w:rPr>
          <w:w w:val="105"/>
        </w:rPr>
        <w:t>to</w:t>
      </w:r>
      <w:r>
        <w:rPr>
          <w:spacing w:val="-9"/>
          <w:w w:val="105"/>
        </w:rPr>
        <w:t xml:space="preserve"> </w:t>
      </w:r>
      <w:r>
        <w:rPr>
          <w:w w:val="105"/>
        </w:rPr>
        <w:t>do</w:t>
      </w:r>
      <w:r>
        <w:rPr>
          <w:spacing w:val="-9"/>
          <w:w w:val="105"/>
        </w:rPr>
        <w:t xml:space="preserve"> </w:t>
      </w:r>
      <w:r>
        <w:rPr>
          <w:w w:val="105"/>
        </w:rPr>
        <w:t>the</w:t>
      </w:r>
      <w:r>
        <w:rPr>
          <w:spacing w:val="-9"/>
          <w:w w:val="105"/>
        </w:rPr>
        <w:t xml:space="preserve"> </w:t>
      </w:r>
      <w:r>
        <w:rPr>
          <w:w w:val="105"/>
        </w:rPr>
        <w:t>same thing; they can simply rely on the default null</w:t>
      </w:r>
      <w:r>
        <w:rPr>
          <w:spacing w:val="7"/>
          <w:w w:val="105"/>
        </w:rPr>
        <w:t xml:space="preserve"> </w:t>
      </w:r>
      <w:r>
        <w:rPr>
          <w:w w:val="105"/>
        </w:rPr>
        <w:t>behavior.</w:t>
      </w:r>
    </w:p>
    <w:p w:rsidR="00F971A3" w:rsidRDefault="00F971A3">
      <w:pPr>
        <w:pStyle w:val="BodyText"/>
        <w:spacing w:before="8"/>
        <w:rPr>
          <w:sz w:val="25"/>
        </w:rPr>
      </w:pPr>
    </w:p>
    <w:p w:rsidR="00F971A3" w:rsidRDefault="008B76CE">
      <w:pPr>
        <w:pStyle w:val="BodyText"/>
        <w:spacing w:line="247" w:lineRule="auto"/>
        <w:ind w:left="160" w:right="544"/>
      </w:pPr>
      <w:r>
        <w:rPr>
          <w:w w:val="105"/>
        </w:rPr>
        <w:t>The</w:t>
      </w:r>
      <w:r>
        <w:rPr>
          <w:spacing w:val="-10"/>
          <w:w w:val="105"/>
        </w:rPr>
        <w:t xml:space="preserve"> </w:t>
      </w:r>
      <w:r>
        <w:rPr>
          <w:w w:val="105"/>
        </w:rPr>
        <w:t>example</w:t>
      </w:r>
      <w:r>
        <w:rPr>
          <w:spacing w:val="-9"/>
          <w:w w:val="105"/>
        </w:rPr>
        <w:t xml:space="preserve"> </w:t>
      </w:r>
      <w:r>
        <w:rPr>
          <w:w w:val="105"/>
        </w:rPr>
        <w:t>contains</w:t>
      </w:r>
      <w:r>
        <w:rPr>
          <w:spacing w:val="-9"/>
          <w:w w:val="105"/>
        </w:rPr>
        <w:t xml:space="preserve"> </w:t>
      </w:r>
      <w:r>
        <w:rPr>
          <w:w w:val="105"/>
        </w:rPr>
        <w:t>a</w:t>
      </w:r>
      <w:r>
        <w:rPr>
          <w:spacing w:val="-9"/>
          <w:w w:val="105"/>
        </w:rPr>
        <w:t xml:space="preserve"> </w:t>
      </w:r>
      <w:r>
        <w:rPr>
          <w:w w:val="105"/>
        </w:rPr>
        <w:t>slightly</w:t>
      </w:r>
      <w:r>
        <w:rPr>
          <w:spacing w:val="-9"/>
          <w:w w:val="105"/>
        </w:rPr>
        <w:t xml:space="preserve"> </w:t>
      </w:r>
      <w:r>
        <w:rPr>
          <w:w w:val="105"/>
        </w:rPr>
        <w:t>different</w:t>
      </w:r>
      <w:r>
        <w:rPr>
          <w:spacing w:val="-9"/>
          <w:w w:val="105"/>
        </w:rPr>
        <w:t xml:space="preserve"> </w:t>
      </w:r>
      <w:r>
        <w:rPr>
          <w:w w:val="105"/>
        </w:rPr>
        <w:t>case—client</w:t>
      </w:r>
      <w:r>
        <w:rPr>
          <w:spacing w:val="-10"/>
          <w:w w:val="105"/>
        </w:rPr>
        <w:t xml:space="preserve"> </w:t>
      </w:r>
      <w:r>
        <w:rPr>
          <w:w w:val="105"/>
        </w:rPr>
        <w:t>code</w:t>
      </w:r>
      <w:r>
        <w:rPr>
          <w:spacing w:val="-9"/>
          <w:w w:val="105"/>
        </w:rPr>
        <w:t xml:space="preserve"> </w:t>
      </w:r>
      <w:r>
        <w:rPr>
          <w:w w:val="105"/>
        </w:rPr>
        <w:t>that</w:t>
      </w:r>
      <w:r>
        <w:rPr>
          <w:spacing w:val="-10"/>
          <w:w w:val="105"/>
        </w:rPr>
        <w:t xml:space="preserve"> </w:t>
      </w:r>
      <w:r>
        <w:rPr>
          <w:w w:val="105"/>
        </w:rPr>
        <w:t>uses</w:t>
      </w:r>
      <w:r>
        <w:rPr>
          <w:spacing w:val="-10"/>
          <w:w w:val="105"/>
        </w:rPr>
        <w:t xml:space="preserve"> </w:t>
      </w:r>
      <w:r>
        <w:rPr>
          <w:w w:val="105"/>
        </w:rPr>
        <w:t>the</w:t>
      </w:r>
      <w:r>
        <w:rPr>
          <w:spacing w:val="-10"/>
          <w:w w:val="105"/>
        </w:rPr>
        <w:t xml:space="preserve"> </w:t>
      </w:r>
      <w:r>
        <w:rPr>
          <w:w w:val="105"/>
        </w:rPr>
        <w:t>result</w:t>
      </w:r>
      <w:r>
        <w:rPr>
          <w:spacing w:val="-10"/>
          <w:w w:val="105"/>
        </w:rPr>
        <w:t xml:space="preserve"> </w:t>
      </w:r>
      <w:r>
        <w:rPr>
          <w:w w:val="105"/>
        </w:rPr>
        <w:t>of</w:t>
      </w:r>
      <w:r>
        <w:rPr>
          <w:spacing w:val="-9"/>
          <w:w w:val="105"/>
        </w:rPr>
        <w:t xml:space="preserve"> </w:t>
      </w:r>
      <w:r>
        <w:rPr>
          <w:w w:val="105"/>
        </w:rPr>
        <w:t>a</w:t>
      </w:r>
      <w:r>
        <w:rPr>
          <w:spacing w:val="-10"/>
          <w:w w:val="105"/>
        </w:rPr>
        <w:t xml:space="preserve"> </w:t>
      </w:r>
      <w:r>
        <w:rPr>
          <w:w w:val="105"/>
        </w:rPr>
        <w:t>call</w:t>
      </w:r>
      <w:r>
        <w:rPr>
          <w:spacing w:val="-10"/>
          <w:w w:val="105"/>
        </w:rPr>
        <w:t xml:space="preserve"> </w:t>
      </w:r>
      <w:r>
        <w:rPr>
          <w:w w:val="105"/>
        </w:rPr>
        <w:t>to customer:</w:t>
      </w:r>
    </w:p>
    <w:p w:rsidR="00F971A3" w:rsidRDefault="00F971A3">
      <w:pPr>
        <w:pStyle w:val="BodyText"/>
        <w:rPr>
          <w:sz w:val="22"/>
        </w:rPr>
      </w:pPr>
    </w:p>
    <w:p w:rsidR="00F971A3" w:rsidRDefault="00F971A3">
      <w:pPr>
        <w:pStyle w:val="BodyText"/>
        <w:spacing w:before="1"/>
        <w:rPr>
          <w:sz w:val="24"/>
        </w:rPr>
      </w:pPr>
    </w:p>
    <w:p w:rsidR="00F971A3" w:rsidRPr="006946FD" w:rsidRDefault="008B76CE">
      <w:pPr>
        <w:pStyle w:val="BodyText"/>
        <w:spacing w:line="252" w:lineRule="auto"/>
        <w:ind w:left="1120" w:right="2644"/>
        <w:rPr>
          <w:rFonts w:ascii="Courier New"/>
          <w:b/>
        </w:rPr>
      </w:pPr>
      <w:r w:rsidRPr="006946FD">
        <w:rPr>
          <w:rFonts w:ascii="Courier New"/>
          <w:b/>
          <w:color w:val="8F8778"/>
          <w:w w:val="105"/>
        </w:rPr>
        <w:t xml:space="preserve">if </w:t>
      </w:r>
      <w:r w:rsidRPr="006946FD">
        <w:rPr>
          <w:rFonts w:ascii="Courier New"/>
          <w:b/>
          <w:color w:val="8F8778"/>
          <w:spacing w:val="2"/>
          <w:w w:val="105"/>
        </w:rPr>
        <w:t xml:space="preserve">(customer.isNull()) weeksDelinquent </w:t>
      </w:r>
      <w:r w:rsidRPr="006946FD">
        <w:rPr>
          <w:rFonts w:ascii="Courier New"/>
          <w:b/>
          <w:color w:val="8F8778"/>
          <w:w w:val="105"/>
        </w:rPr>
        <w:t>=</w:t>
      </w:r>
      <w:r w:rsidRPr="006946FD">
        <w:rPr>
          <w:rFonts w:ascii="Courier New"/>
          <w:b/>
          <w:color w:val="8F8778"/>
          <w:spacing w:val="-70"/>
          <w:w w:val="105"/>
        </w:rPr>
        <w:t xml:space="preserve"> </w:t>
      </w:r>
      <w:r w:rsidRPr="006946FD">
        <w:rPr>
          <w:rFonts w:ascii="Courier New"/>
          <w:b/>
          <w:color w:val="8F8778"/>
          <w:spacing w:val="3"/>
          <w:w w:val="105"/>
        </w:rPr>
        <w:t xml:space="preserve">0; </w:t>
      </w:r>
      <w:r w:rsidRPr="006946FD">
        <w:rPr>
          <w:rFonts w:ascii="Courier New"/>
          <w:b/>
          <w:color w:val="8F8778"/>
          <w:spacing w:val="2"/>
          <w:w w:val="105"/>
        </w:rPr>
        <w:t xml:space="preserve">else weeksDelinquent </w:t>
      </w:r>
      <w:r w:rsidRPr="006946FD">
        <w:rPr>
          <w:rFonts w:ascii="Courier New"/>
          <w:b/>
          <w:color w:val="8F8778"/>
          <w:w w:val="105"/>
        </w:rPr>
        <w:t>=</w:t>
      </w:r>
    </w:p>
    <w:p w:rsidR="00F971A3" w:rsidRPr="006946FD" w:rsidRDefault="008B76CE">
      <w:pPr>
        <w:pStyle w:val="BodyText"/>
        <w:spacing w:line="213" w:lineRule="exact"/>
        <w:ind w:left="160"/>
        <w:rPr>
          <w:rFonts w:ascii="Courier New"/>
          <w:b/>
        </w:rPr>
      </w:pPr>
      <w:r w:rsidRPr="006946FD">
        <w:rPr>
          <w:rFonts w:ascii="Courier New"/>
          <w:b/>
          <w:color w:val="8F8778"/>
          <w:w w:val="105"/>
        </w:rPr>
        <w:t>customer.getHistory().getWeeksDelinquentInLastYear();</w:t>
      </w:r>
    </w:p>
    <w:p w:rsidR="00F971A3" w:rsidRDefault="00F971A3">
      <w:pPr>
        <w:pStyle w:val="BodyText"/>
        <w:spacing w:before="3"/>
        <w:rPr>
          <w:rFonts w:ascii="Courier New"/>
          <w:sz w:val="24"/>
        </w:rPr>
      </w:pPr>
    </w:p>
    <w:p w:rsidR="00F971A3" w:rsidRDefault="008B76CE">
      <w:pPr>
        <w:pStyle w:val="BodyText"/>
        <w:ind w:left="160"/>
      </w:pPr>
      <w:r>
        <w:rPr>
          <w:w w:val="105"/>
        </w:rPr>
        <w:t>I can handle this by creating a null payment history:</w:t>
      </w:r>
    </w:p>
    <w:p w:rsidR="00F971A3" w:rsidRDefault="00F971A3">
      <w:pPr>
        <w:pStyle w:val="BodyText"/>
        <w:rPr>
          <w:sz w:val="22"/>
        </w:rPr>
      </w:pPr>
    </w:p>
    <w:p w:rsidR="00F971A3" w:rsidRDefault="00F971A3">
      <w:pPr>
        <w:pStyle w:val="BodyText"/>
        <w:spacing w:before="7"/>
        <w:rPr>
          <w:sz w:val="24"/>
        </w:rPr>
      </w:pPr>
    </w:p>
    <w:p w:rsidR="00F971A3" w:rsidRPr="006946FD" w:rsidRDefault="008B76CE">
      <w:pPr>
        <w:pStyle w:val="BodyText"/>
        <w:spacing w:line="252" w:lineRule="auto"/>
        <w:ind w:left="640" w:right="2534" w:hanging="240"/>
        <w:rPr>
          <w:rFonts w:ascii="Courier New"/>
          <w:b/>
        </w:rPr>
      </w:pPr>
      <w:r w:rsidRPr="006946FD">
        <w:rPr>
          <w:rFonts w:ascii="Courier New"/>
          <w:b/>
          <w:color w:val="8F8778"/>
          <w:w w:val="105"/>
        </w:rPr>
        <w:t>class NullPaymentHistory extends PaymentHistory... int getWeeksDelinquentInLastYear() {</w:t>
      </w:r>
    </w:p>
    <w:p w:rsidR="00F971A3" w:rsidRPr="006946FD" w:rsidRDefault="008B76CE">
      <w:pPr>
        <w:pStyle w:val="BodyText"/>
        <w:spacing w:line="213" w:lineRule="exact"/>
        <w:ind w:left="1120"/>
        <w:rPr>
          <w:rFonts w:ascii="Courier New"/>
          <w:b/>
        </w:rPr>
      </w:pPr>
      <w:r w:rsidRPr="006946FD">
        <w:rPr>
          <w:rFonts w:ascii="Courier New"/>
          <w:b/>
          <w:color w:val="8F8778"/>
          <w:w w:val="105"/>
        </w:rPr>
        <w:t>return 0;</w:t>
      </w:r>
    </w:p>
    <w:p w:rsidR="00F971A3" w:rsidRPr="006946FD" w:rsidRDefault="008B76CE">
      <w:pPr>
        <w:pStyle w:val="BodyText"/>
        <w:spacing w:before="10"/>
        <w:ind w:left="640"/>
        <w:rPr>
          <w:rFonts w:ascii="Courier New"/>
          <w:b/>
        </w:rPr>
      </w:pPr>
      <w:r w:rsidRPr="006946FD">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ind w:left="160"/>
      </w:pPr>
      <w:r>
        <w:rPr>
          <w:w w:val="105"/>
        </w:rPr>
        <w:t>I modify the null customer to return it when asked:</w:t>
      </w:r>
    </w:p>
    <w:p w:rsidR="00F971A3" w:rsidRDefault="00F971A3">
      <w:pPr>
        <w:pStyle w:val="BodyText"/>
        <w:rPr>
          <w:sz w:val="22"/>
        </w:rPr>
      </w:pPr>
    </w:p>
    <w:p w:rsidR="00F971A3" w:rsidRDefault="00F971A3">
      <w:pPr>
        <w:pStyle w:val="BodyText"/>
        <w:spacing w:before="7"/>
        <w:rPr>
          <w:sz w:val="24"/>
        </w:rPr>
      </w:pPr>
    </w:p>
    <w:p w:rsidR="00F971A3" w:rsidRPr="006946FD" w:rsidRDefault="008B76CE">
      <w:pPr>
        <w:pStyle w:val="BodyText"/>
        <w:spacing w:before="1"/>
        <w:ind w:left="400"/>
        <w:rPr>
          <w:rFonts w:ascii="Courier New"/>
          <w:b/>
        </w:rPr>
      </w:pPr>
      <w:r w:rsidRPr="006946FD">
        <w:rPr>
          <w:rFonts w:ascii="Courier New"/>
          <w:b/>
          <w:color w:val="8F8778"/>
          <w:w w:val="105"/>
        </w:rPr>
        <w:t>class NullCustomer...</w:t>
      </w:r>
    </w:p>
    <w:p w:rsidR="00F971A3" w:rsidRPr="006946FD" w:rsidRDefault="008B76CE">
      <w:pPr>
        <w:pStyle w:val="BodyText"/>
        <w:spacing w:before="9" w:line="252" w:lineRule="auto"/>
        <w:ind w:left="1120" w:right="3959" w:hanging="480"/>
        <w:rPr>
          <w:rFonts w:ascii="Courier New"/>
          <w:b/>
        </w:rPr>
      </w:pPr>
      <w:r w:rsidRPr="006946FD">
        <w:rPr>
          <w:rFonts w:ascii="Courier New"/>
          <w:b/>
          <w:color w:val="8F8778"/>
          <w:spacing w:val="2"/>
          <w:w w:val="105"/>
        </w:rPr>
        <w:t>public PaymentHistory getHistory()</w:t>
      </w:r>
      <w:r w:rsidRPr="006946FD">
        <w:rPr>
          <w:rFonts w:ascii="Courier New"/>
          <w:b/>
          <w:color w:val="8F8778"/>
          <w:spacing w:val="-63"/>
          <w:w w:val="105"/>
        </w:rPr>
        <w:t xml:space="preserve"> </w:t>
      </w:r>
      <w:r w:rsidRPr="006946FD">
        <w:rPr>
          <w:rFonts w:ascii="Courier New"/>
          <w:b/>
          <w:color w:val="8F8778"/>
          <w:w w:val="105"/>
        </w:rPr>
        <w:t xml:space="preserve">{ </w:t>
      </w:r>
      <w:r w:rsidRPr="006946FD">
        <w:rPr>
          <w:rFonts w:ascii="Courier New"/>
          <w:b/>
          <w:color w:val="8F8778"/>
          <w:spacing w:val="2"/>
          <w:w w:val="105"/>
        </w:rPr>
        <w:t>return</w:t>
      </w:r>
      <w:r w:rsidRPr="006946FD">
        <w:rPr>
          <w:rFonts w:ascii="Courier New"/>
          <w:b/>
          <w:color w:val="8F8778"/>
          <w:spacing w:val="-78"/>
          <w:w w:val="105"/>
        </w:rPr>
        <w:t xml:space="preserve"> </w:t>
      </w:r>
      <w:r w:rsidRPr="006946FD">
        <w:rPr>
          <w:rFonts w:ascii="Courier New"/>
          <w:b/>
          <w:color w:val="8F8778"/>
          <w:spacing w:val="3"/>
          <w:w w:val="105"/>
        </w:rPr>
        <w:t>PaymentHistory.newNull();</w:t>
      </w:r>
    </w:p>
    <w:p w:rsidR="00F971A3" w:rsidRPr="006946FD" w:rsidRDefault="008B76CE">
      <w:pPr>
        <w:pStyle w:val="BodyText"/>
        <w:spacing w:line="214" w:lineRule="exact"/>
        <w:ind w:left="640"/>
        <w:rPr>
          <w:rFonts w:ascii="Courier New"/>
          <w:b/>
        </w:rPr>
      </w:pPr>
      <w:r w:rsidRPr="006946FD">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ind w:left="160"/>
      </w:pPr>
      <w:r>
        <w:rPr>
          <w:w w:val="105"/>
        </w:rPr>
        <w:t>Again I can remove the conditional code:</w:t>
      </w:r>
    </w:p>
    <w:p w:rsidR="00F971A3" w:rsidRDefault="00F971A3">
      <w:pPr>
        <w:sectPr w:rsidR="00F971A3">
          <w:pgSz w:w="12240" w:h="15840"/>
          <w:pgMar w:top="1360" w:right="1660" w:bottom="980" w:left="1640" w:header="0" w:footer="794" w:gutter="0"/>
          <w:cols w:space="720"/>
        </w:sectPr>
      </w:pPr>
    </w:p>
    <w:p w:rsidR="00F971A3" w:rsidRPr="006946FD" w:rsidRDefault="008B76CE">
      <w:pPr>
        <w:pStyle w:val="BodyText"/>
        <w:spacing w:before="172" w:line="252" w:lineRule="auto"/>
        <w:ind w:left="160" w:firstLine="960"/>
        <w:rPr>
          <w:rFonts w:ascii="Courier New"/>
          <w:b/>
        </w:rPr>
      </w:pPr>
      <w:r w:rsidRPr="006946FD">
        <w:rPr>
          <w:rFonts w:ascii="Courier New"/>
          <w:b/>
          <w:color w:val="8F8778"/>
          <w:w w:val="105"/>
        </w:rPr>
        <w:lastRenderedPageBreak/>
        <w:t xml:space="preserve">int weeksDelinquent = </w:t>
      </w:r>
      <w:r w:rsidRPr="006946FD">
        <w:rPr>
          <w:rFonts w:ascii="Courier New"/>
          <w:b/>
          <w:color w:val="8F8778"/>
        </w:rPr>
        <w:t>customer.getHistory().getWeeksDelinquentInLastYear();</w:t>
      </w:r>
    </w:p>
    <w:p w:rsidR="00F971A3" w:rsidRDefault="00F971A3">
      <w:pPr>
        <w:pStyle w:val="BodyText"/>
        <w:spacing w:before="2"/>
        <w:rPr>
          <w:rFonts w:ascii="Courier New"/>
          <w:sz w:val="23"/>
        </w:rPr>
      </w:pPr>
    </w:p>
    <w:p w:rsidR="00F971A3" w:rsidRDefault="008B76CE">
      <w:pPr>
        <w:pStyle w:val="BodyText"/>
        <w:ind w:left="160"/>
      </w:pPr>
      <w:r>
        <w:rPr>
          <w:w w:val="105"/>
        </w:rPr>
        <w:t>You often find that null objects return other null objects.</w:t>
      </w:r>
    </w:p>
    <w:p w:rsidR="00F971A3" w:rsidRDefault="00F971A3">
      <w:pPr>
        <w:pStyle w:val="BodyText"/>
        <w:spacing w:before="2"/>
        <w:rPr>
          <w:sz w:val="25"/>
        </w:rPr>
      </w:pPr>
    </w:p>
    <w:p w:rsidR="00F971A3" w:rsidRDefault="008B76CE">
      <w:pPr>
        <w:pStyle w:val="Heading3"/>
      </w:pPr>
      <w:r>
        <w:rPr>
          <w:color w:val="344178"/>
        </w:rPr>
        <w:t>Example: Testing Interface</w:t>
      </w:r>
    </w:p>
    <w:p w:rsidR="00F971A3" w:rsidRDefault="00F971A3">
      <w:pPr>
        <w:pStyle w:val="BodyText"/>
        <w:spacing w:before="4"/>
        <w:rPr>
          <w:b/>
          <w:sz w:val="26"/>
        </w:rPr>
      </w:pPr>
    </w:p>
    <w:p w:rsidR="00F971A3" w:rsidRDefault="008B76CE">
      <w:pPr>
        <w:pStyle w:val="BodyText"/>
        <w:spacing w:line="230" w:lineRule="auto"/>
        <w:ind w:left="160"/>
      </w:pPr>
      <w:r>
        <w:rPr>
          <w:w w:val="105"/>
        </w:rPr>
        <w:t>The</w:t>
      </w:r>
      <w:r>
        <w:rPr>
          <w:spacing w:val="-13"/>
          <w:w w:val="105"/>
        </w:rPr>
        <w:t xml:space="preserve"> </w:t>
      </w:r>
      <w:r>
        <w:rPr>
          <w:w w:val="105"/>
        </w:rPr>
        <w:t>testing</w:t>
      </w:r>
      <w:r>
        <w:rPr>
          <w:spacing w:val="-13"/>
          <w:w w:val="105"/>
        </w:rPr>
        <w:t xml:space="preserve"> </w:t>
      </w:r>
      <w:r>
        <w:rPr>
          <w:w w:val="105"/>
        </w:rPr>
        <w:t>interface</w:t>
      </w:r>
      <w:r>
        <w:rPr>
          <w:spacing w:val="-13"/>
          <w:w w:val="105"/>
        </w:rPr>
        <w:t xml:space="preserve"> </w:t>
      </w:r>
      <w:r>
        <w:rPr>
          <w:w w:val="105"/>
        </w:rPr>
        <w:t>is</w:t>
      </w:r>
      <w:r>
        <w:rPr>
          <w:spacing w:val="-13"/>
          <w:w w:val="105"/>
        </w:rPr>
        <w:t xml:space="preserve"> </w:t>
      </w:r>
      <w:r>
        <w:rPr>
          <w:w w:val="105"/>
        </w:rPr>
        <w:t>an</w:t>
      </w:r>
      <w:r>
        <w:rPr>
          <w:spacing w:val="-13"/>
          <w:w w:val="105"/>
        </w:rPr>
        <w:t xml:space="preserve"> </w:t>
      </w:r>
      <w:r>
        <w:rPr>
          <w:w w:val="105"/>
        </w:rPr>
        <w:t>alternative</w:t>
      </w:r>
      <w:r>
        <w:rPr>
          <w:spacing w:val="-13"/>
          <w:w w:val="105"/>
        </w:rPr>
        <w:t xml:space="preserve"> </w:t>
      </w:r>
      <w:r>
        <w:rPr>
          <w:w w:val="105"/>
        </w:rPr>
        <w:t>to</w:t>
      </w:r>
      <w:r>
        <w:rPr>
          <w:spacing w:val="-13"/>
          <w:w w:val="105"/>
        </w:rPr>
        <w:t xml:space="preserve"> </w:t>
      </w:r>
      <w:r>
        <w:rPr>
          <w:w w:val="105"/>
        </w:rPr>
        <w:t>defining</w:t>
      </w:r>
      <w:r>
        <w:rPr>
          <w:spacing w:val="-13"/>
          <w:w w:val="105"/>
        </w:rPr>
        <w:t xml:space="preserve"> </w:t>
      </w:r>
      <w:r>
        <w:rPr>
          <w:w w:val="105"/>
        </w:rPr>
        <w:t>an</w:t>
      </w:r>
      <w:r>
        <w:rPr>
          <w:spacing w:val="-13"/>
          <w:w w:val="105"/>
        </w:rPr>
        <w:t xml:space="preserve"> </w:t>
      </w:r>
      <w:r>
        <w:rPr>
          <w:spacing w:val="-5"/>
          <w:w w:val="105"/>
        </w:rPr>
        <w:t>isNull</w:t>
      </w:r>
      <w:r>
        <w:rPr>
          <w:spacing w:val="-13"/>
          <w:w w:val="105"/>
        </w:rPr>
        <w:t xml:space="preserve"> </w:t>
      </w:r>
      <w:r>
        <w:rPr>
          <w:w w:val="105"/>
        </w:rPr>
        <w:t>method.</w:t>
      </w:r>
      <w:r>
        <w:rPr>
          <w:spacing w:val="-13"/>
          <w:w w:val="105"/>
        </w:rPr>
        <w:t xml:space="preserve"> </w:t>
      </w:r>
      <w:r>
        <w:rPr>
          <w:w w:val="105"/>
        </w:rPr>
        <w:t>In</w:t>
      </w:r>
      <w:r>
        <w:rPr>
          <w:spacing w:val="-13"/>
          <w:w w:val="105"/>
        </w:rPr>
        <w:t xml:space="preserve"> </w:t>
      </w:r>
      <w:r>
        <w:rPr>
          <w:w w:val="105"/>
        </w:rPr>
        <w:t>this</w:t>
      </w:r>
      <w:r>
        <w:rPr>
          <w:spacing w:val="-12"/>
          <w:w w:val="105"/>
        </w:rPr>
        <w:t xml:space="preserve"> </w:t>
      </w:r>
      <w:r>
        <w:rPr>
          <w:w w:val="105"/>
        </w:rPr>
        <w:t>approach</w:t>
      </w:r>
      <w:r>
        <w:rPr>
          <w:spacing w:val="-13"/>
          <w:w w:val="105"/>
        </w:rPr>
        <w:t xml:space="preserve"> </w:t>
      </w:r>
      <w:r>
        <w:rPr>
          <w:w w:val="105"/>
        </w:rPr>
        <w:t>I</w:t>
      </w:r>
      <w:r>
        <w:rPr>
          <w:spacing w:val="-13"/>
          <w:w w:val="105"/>
        </w:rPr>
        <w:t xml:space="preserve"> </w:t>
      </w:r>
      <w:r>
        <w:rPr>
          <w:w w:val="105"/>
        </w:rPr>
        <w:t>create</w:t>
      </w:r>
      <w:r>
        <w:rPr>
          <w:spacing w:val="-13"/>
          <w:w w:val="105"/>
        </w:rPr>
        <w:t xml:space="preserve"> </w:t>
      </w:r>
      <w:r>
        <w:rPr>
          <w:w w:val="105"/>
        </w:rPr>
        <w:t>a</w:t>
      </w:r>
      <w:r>
        <w:rPr>
          <w:spacing w:val="-13"/>
          <w:w w:val="105"/>
        </w:rPr>
        <w:t xml:space="preserve"> </w:t>
      </w:r>
      <w:r>
        <w:rPr>
          <w:w w:val="105"/>
        </w:rPr>
        <w:t>null interface with no methods</w:t>
      </w:r>
      <w:r>
        <w:rPr>
          <w:spacing w:val="4"/>
          <w:w w:val="105"/>
        </w:rPr>
        <w:t xml:space="preserve"> </w:t>
      </w:r>
      <w:r>
        <w:rPr>
          <w:w w:val="105"/>
        </w:rPr>
        <w:t>defined:</w:t>
      </w:r>
    </w:p>
    <w:p w:rsidR="00F971A3" w:rsidRDefault="00F971A3">
      <w:pPr>
        <w:pStyle w:val="BodyText"/>
        <w:rPr>
          <w:sz w:val="22"/>
        </w:rPr>
      </w:pPr>
    </w:p>
    <w:p w:rsidR="00F971A3" w:rsidRDefault="00F971A3">
      <w:pPr>
        <w:pStyle w:val="BodyText"/>
        <w:spacing w:before="9"/>
        <w:rPr>
          <w:sz w:val="24"/>
        </w:rPr>
      </w:pPr>
    </w:p>
    <w:p w:rsidR="00F971A3" w:rsidRPr="006946FD" w:rsidRDefault="008B76CE">
      <w:pPr>
        <w:pStyle w:val="BodyText"/>
        <w:spacing w:before="1"/>
        <w:ind w:left="400"/>
        <w:rPr>
          <w:rFonts w:ascii="Courier New"/>
          <w:b/>
        </w:rPr>
      </w:pPr>
      <w:r w:rsidRPr="006946FD">
        <w:rPr>
          <w:rFonts w:ascii="Courier New"/>
          <w:b/>
          <w:color w:val="8F8778"/>
          <w:w w:val="105"/>
        </w:rPr>
        <w:t>interface Null {}</w:t>
      </w:r>
    </w:p>
    <w:p w:rsidR="00F971A3" w:rsidRDefault="00F971A3">
      <w:pPr>
        <w:pStyle w:val="BodyText"/>
        <w:spacing w:before="6"/>
        <w:rPr>
          <w:rFonts w:ascii="Courier New"/>
          <w:sz w:val="25"/>
        </w:rPr>
      </w:pPr>
    </w:p>
    <w:p w:rsidR="00F971A3" w:rsidRDefault="008B76CE">
      <w:pPr>
        <w:pStyle w:val="BodyText"/>
        <w:ind w:left="160"/>
      </w:pPr>
      <w:r>
        <w:rPr>
          <w:w w:val="105"/>
        </w:rPr>
        <w:t>I then implement null in my null objects:</w:t>
      </w:r>
    </w:p>
    <w:p w:rsidR="00F971A3" w:rsidRDefault="00F971A3">
      <w:pPr>
        <w:pStyle w:val="BodyText"/>
        <w:rPr>
          <w:sz w:val="22"/>
        </w:rPr>
      </w:pPr>
    </w:p>
    <w:p w:rsidR="00F971A3" w:rsidRDefault="00F971A3">
      <w:pPr>
        <w:pStyle w:val="BodyText"/>
        <w:spacing w:before="4"/>
        <w:rPr>
          <w:sz w:val="23"/>
        </w:rPr>
      </w:pPr>
    </w:p>
    <w:p w:rsidR="00F971A3" w:rsidRPr="006946FD" w:rsidRDefault="008B76CE">
      <w:pPr>
        <w:pStyle w:val="BodyText"/>
        <w:ind w:left="400"/>
        <w:rPr>
          <w:rFonts w:ascii="Courier New"/>
          <w:b/>
        </w:rPr>
      </w:pPr>
      <w:r w:rsidRPr="006946FD">
        <w:rPr>
          <w:rFonts w:ascii="Courier New"/>
          <w:b/>
          <w:color w:val="8F8778"/>
          <w:w w:val="105"/>
        </w:rPr>
        <w:t>class NullCustomer extends Customer implements Null...</w:t>
      </w:r>
    </w:p>
    <w:p w:rsidR="00F971A3" w:rsidRDefault="00F971A3">
      <w:pPr>
        <w:pStyle w:val="BodyText"/>
        <w:spacing w:before="3"/>
        <w:rPr>
          <w:rFonts w:ascii="Courier New"/>
          <w:sz w:val="24"/>
        </w:rPr>
      </w:pPr>
    </w:p>
    <w:p w:rsidR="00F971A3" w:rsidRDefault="008B76CE">
      <w:pPr>
        <w:pStyle w:val="BodyText"/>
        <w:ind w:left="160"/>
      </w:pPr>
      <w:r>
        <w:rPr>
          <w:w w:val="105"/>
        </w:rPr>
        <w:t>I then test for nullness with the instanceof operator:</w:t>
      </w:r>
    </w:p>
    <w:p w:rsidR="00F971A3" w:rsidRDefault="00F971A3">
      <w:pPr>
        <w:pStyle w:val="BodyText"/>
        <w:rPr>
          <w:sz w:val="22"/>
        </w:rPr>
      </w:pPr>
    </w:p>
    <w:p w:rsidR="00F971A3" w:rsidRDefault="00F971A3">
      <w:pPr>
        <w:pStyle w:val="BodyText"/>
        <w:spacing w:before="8"/>
        <w:rPr>
          <w:sz w:val="24"/>
        </w:rPr>
      </w:pPr>
    </w:p>
    <w:p w:rsidR="00F971A3" w:rsidRPr="006946FD" w:rsidRDefault="008B76CE">
      <w:pPr>
        <w:pStyle w:val="BodyText"/>
        <w:ind w:left="400"/>
        <w:rPr>
          <w:rFonts w:ascii="Courier New"/>
          <w:b/>
        </w:rPr>
      </w:pPr>
      <w:r w:rsidRPr="006946FD">
        <w:rPr>
          <w:rFonts w:ascii="Courier New"/>
          <w:b/>
          <w:color w:val="8F8778"/>
          <w:w w:val="105"/>
        </w:rPr>
        <w:t>aCustomer instanceof Null</w:t>
      </w:r>
    </w:p>
    <w:p w:rsidR="00F971A3" w:rsidRDefault="00F971A3">
      <w:pPr>
        <w:pStyle w:val="BodyText"/>
        <w:spacing w:before="6"/>
        <w:rPr>
          <w:rFonts w:ascii="Courier New"/>
          <w:sz w:val="25"/>
        </w:rPr>
      </w:pPr>
    </w:p>
    <w:p w:rsidR="00F971A3" w:rsidRDefault="008B76CE">
      <w:pPr>
        <w:pStyle w:val="BodyText"/>
        <w:spacing w:line="244" w:lineRule="auto"/>
        <w:ind w:left="160" w:right="451"/>
        <w:jc w:val="both"/>
      </w:pPr>
      <w:r>
        <w:rPr>
          <w:w w:val="105"/>
        </w:rPr>
        <w:t>I</w:t>
      </w:r>
      <w:r>
        <w:rPr>
          <w:spacing w:val="-11"/>
          <w:w w:val="105"/>
        </w:rPr>
        <w:t xml:space="preserve"> </w:t>
      </w:r>
      <w:r>
        <w:rPr>
          <w:w w:val="105"/>
        </w:rPr>
        <w:t>normally</w:t>
      </w:r>
      <w:r>
        <w:rPr>
          <w:spacing w:val="-11"/>
          <w:w w:val="105"/>
        </w:rPr>
        <w:t xml:space="preserve"> </w:t>
      </w:r>
      <w:r>
        <w:rPr>
          <w:w w:val="105"/>
        </w:rPr>
        <w:t>run</w:t>
      </w:r>
      <w:r>
        <w:rPr>
          <w:spacing w:val="-11"/>
          <w:w w:val="105"/>
        </w:rPr>
        <w:t xml:space="preserve"> </w:t>
      </w:r>
      <w:r>
        <w:rPr>
          <w:w w:val="105"/>
        </w:rPr>
        <w:t>away</w:t>
      </w:r>
      <w:r>
        <w:rPr>
          <w:spacing w:val="-11"/>
          <w:w w:val="105"/>
        </w:rPr>
        <w:t xml:space="preserve"> </w:t>
      </w:r>
      <w:r>
        <w:rPr>
          <w:w w:val="105"/>
        </w:rPr>
        <w:t>screaming</w:t>
      </w:r>
      <w:r>
        <w:rPr>
          <w:spacing w:val="-11"/>
          <w:w w:val="105"/>
        </w:rPr>
        <w:t xml:space="preserve"> </w:t>
      </w:r>
      <w:r>
        <w:rPr>
          <w:w w:val="105"/>
        </w:rPr>
        <w:t>from</w:t>
      </w:r>
      <w:r>
        <w:rPr>
          <w:spacing w:val="-11"/>
          <w:w w:val="105"/>
        </w:rPr>
        <w:t xml:space="preserve"> </w:t>
      </w:r>
      <w:r>
        <w:rPr>
          <w:w w:val="105"/>
        </w:rPr>
        <w:t>the</w:t>
      </w:r>
      <w:r>
        <w:rPr>
          <w:spacing w:val="1"/>
          <w:w w:val="105"/>
        </w:rPr>
        <w:t xml:space="preserve"> </w:t>
      </w:r>
      <w:r w:rsidRPr="006946FD">
        <w:rPr>
          <w:rFonts w:ascii="Courier New"/>
          <w:b/>
          <w:color w:val="8F8778"/>
          <w:spacing w:val="2"/>
          <w:w w:val="105"/>
        </w:rPr>
        <w:t>instanceof</w:t>
      </w:r>
      <w:r>
        <w:rPr>
          <w:rFonts w:ascii="Courier New"/>
          <w:color w:val="8F8778"/>
          <w:spacing w:val="-71"/>
          <w:w w:val="105"/>
        </w:rPr>
        <w:t xml:space="preserve"> </w:t>
      </w:r>
      <w:r>
        <w:rPr>
          <w:w w:val="105"/>
        </w:rPr>
        <w:t>operator,</w:t>
      </w:r>
      <w:r>
        <w:rPr>
          <w:spacing w:val="-9"/>
          <w:w w:val="105"/>
        </w:rPr>
        <w:t xml:space="preserve"> </w:t>
      </w:r>
      <w:r>
        <w:rPr>
          <w:w w:val="105"/>
        </w:rPr>
        <w:t>but</w:t>
      </w:r>
      <w:r>
        <w:rPr>
          <w:spacing w:val="-8"/>
          <w:w w:val="105"/>
        </w:rPr>
        <w:t xml:space="preserve"> </w:t>
      </w:r>
      <w:r>
        <w:rPr>
          <w:w w:val="105"/>
        </w:rPr>
        <w:t>in</w:t>
      </w:r>
      <w:r>
        <w:rPr>
          <w:spacing w:val="-9"/>
          <w:w w:val="105"/>
        </w:rPr>
        <w:t xml:space="preserve"> </w:t>
      </w:r>
      <w:r>
        <w:rPr>
          <w:w w:val="105"/>
        </w:rPr>
        <w:t>this</w:t>
      </w:r>
      <w:r>
        <w:rPr>
          <w:spacing w:val="-9"/>
          <w:w w:val="105"/>
        </w:rPr>
        <w:t xml:space="preserve"> </w:t>
      </w:r>
      <w:r>
        <w:rPr>
          <w:w w:val="105"/>
        </w:rPr>
        <w:t>case</w:t>
      </w:r>
      <w:r>
        <w:rPr>
          <w:spacing w:val="-8"/>
          <w:w w:val="105"/>
        </w:rPr>
        <w:t xml:space="preserve"> </w:t>
      </w:r>
      <w:r>
        <w:rPr>
          <w:w w:val="105"/>
        </w:rPr>
        <w:t>it</w:t>
      </w:r>
      <w:r>
        <w:rPr>
          <w:spacing w:val="-9"/>
          <w:w w:val="105"/>
        </w:rPr>
        <w:t xml:space="preserve"> </w:t>
      </w:r>
      <w:r>
        <w:rPr>
          <w:w w:val="105"/>
        </w:rPr>
        <w:t>is</w:t>
      </w:r>
      <w:r>
        <w:rPr>
          <w:spacing w:val="-8"/>
          <w:w w:val="105"/>
        </w:rPr>
        <w:t xml:space="preserve"> </w:t>
      </w:r>
      <w:r>
        <w:rPr>
          <w:w w:val="105"/>
        </w:rPr>
        <w:t>okay</w:t>
      </w:r>
      <w:r>
        <w:rPr>
          <w:spacing w:val="-9"/>
          <w:w w:val="105"/>
        </w:rPr>
        <w:t xml:space="preserve"> </w:t>
      </w:r>
      <w:r>
        <w:rPr>
          <w:w w:val="105"/>
        </w:rPr>
        <w:t>to</w:t>
      </w:r>
      <w:r>
        <w:rPr>
          <w:spacing w:val="-8"/>
          <w:w w:val="105"/>
        </w:rPr>
        <w:t xml:space="preserve"> </w:t>
      </w:r>
      <w:r>
        <w:rPr>
          <w:w w:val="105"/>
        </w:rPr>
        <w:t>use it.</w:t>
      </w:r>
      <w:r>
        <w:rPr>
          <w:spacing w:val="-11"/>
          <w:w w:val="105"/>
        </w:rPr>
        <w:t xml:space="preserve"> </w:t>
      </w:r>
      <w:r>
        <w:rPr>
          <w:w w:val="105"/>
        </w:rPr>
        <w:t>It</w:t>
      </w:r>
      <w:r>
        <w:rPr>
          <w:spacing w:val="-11"/>
          <w:w w:val="105"/>
        </w:rPr>
        <w:t xml:space="preserve"> </w:t>
      </w:r>
      <w:r>
        <w:rPr>
          <w:w w:val="105"/>
        </w:rPr>
        <w:t>has</w:t>
      </w:r>
      <w:r>
        <w:rPr>
          <w:spacing w:val="-10"/>
          <w:w w:val="105"/>
        </w:rPr>
        <w:t xml:space="preserve"> </w:t>
      </w:r>
      <w:r>
        <w:rPr>
          <w:w w:val="105"/>
        </w:rPr>
        <w:t>the</w:t>
      </w:r>
      <w:r>
        <w:rPr>
          <w:spacing w:val="-11"/>
          <w:w w:val="105"/>
        </w:rPr>
        <w:t xml:space="preserve"> </w:t>
      </w:r>
      <w:r>
        <w:rPr>
          <w:w w:val="105"/>
        </w:rPr>
        <w:t>particular</w:t>
      </w:r>
      <w:r>
        <w:rPr>
          <w:spacing w:val="-10"/>
          <w:w w:val="105"/>
        </w:rPr>
        <w:t xml:space="preserve"> </w:t>
      </w:r>
      <w:r>
        <w:rPr>
          <w:w w:val="105"/>
        </w:rPr>
        <w:t>advantage</w:t>
      </w:r>
      <w:r>
        <w:rPr>
          <w:spacing w:val="-11"/>
          <w:w w:val="105"/>
        </w:rPr>
        <w:t xml:space="preserve"> </w:t>
      </w:r>
      <w:r>
        <w:rPr>
          <w:w w:val="105"/>
        </w:rPr>
        <w:t>that</w:t>
      </w:r>
      <w:r>
        <w:rPr>
          <w:spacing w:val="-10"/>
          <w:w w:val="105"/>
        </w:rPr>
        <w:t xml:space="preserve"> </w:t>
      </w:r>
      <w:r>
        <w:rPr>
          <w:w w:val="105"/>
        </w:rPr>
        <w:t>I</w:t>
      </w:r>
      <w:r>
        <w:rPr>
          <w:spacing w:val="-11"/>
          <w:w w:val="105"/>
        </w:rPr>
        <w:t xml:space="preserve"> </w:t>
      </w:r>
      <w:r>
        <w:rPr>
          <w:w w:val="105"/>
        </w:rPr>
        <w:t>don't</w:t>
      </w:r>
      <w:r>
        <w:rPr>
          <w:spacing w:val="-10"/>
          <w:w w:val="105"/>
        </w:rPr>
        <w:t xml:space="preserve"> </w:t>
      </w:r>
      <w:r>
        <w:rPr>
          <w:w w:val="105"/>
        </w:rPr>
        <w:t>need</w:t>
      </w:r>
      <w:r>
        <w:rPr>
          <w:spacing w:val="-11"/>
          <w:w w:val="105"/>
        </w:rPr>
        <w:t xml:space="preserve"> </w:t>
      </w:r>
      <w:r>
        <w:rPr>
          <w:w w:val="105"/>
        </w:rPr>
        <w:t>to</w:t>
      </w:r>
      <w:r>
        <w:rPr>
          <w:spacing w:val="-10"/>
          <w:w w:val="105"/>
        </w:rPr>
        <w:t xml:space="preserve"> </w:t>
      </w:r>
      <w:r>
        <w:rPr>
          <w:w w:val="105"/>
        </w:rPr>
        <w:t>change</w:t>
      </w:r>
      <w:r>
        <w:rPr>
          <w:spacing w:val="-11"/>
          <w:w w:val="105"/>
        </w:rPr>
        <w:t xml:space="preserve"> </w:t>
      </w:r>
      <w:r>
        <w:rPr>
          <w:w w:val="105"/>
        </w:rPr>
        <w:t>the</w:t>
      </w:r>
      <w:r>
        <w:rPr>
          <w:spacing w:val="-10"/>
          <w:w w:val="105"/>
        </w:rPr>
        <w:t xml:space="preserve"> </w:t>
      </w:r>
      <w:r>
        <w:rPr>
          <w:w w:val="105"/>
        </w:rPr>
        <w:t>customer</w:t>
      </w:r>
      <w:r>
        <w:rPr>
          <w:spacing w:val="-11"/>
          <w:w w:val="105"/>
        </w:rPr>
        <w:t xml:space="preserve"> </w:t>
      </w:r>
      <w:r>
        <w:rPr>
          <w:w w:val="105"/>
        </w:rPr>
        <w:t>class.</w:t>
      </w:r>
      <w:r>
        <w:rPr>
          <w:spacing w:val="-10"/>
          <w:w w:val="105"/>
        </w:rPr>
        <w:t xml:space="preserve"> </w:t>
      </w:r>
      <w:r>
        <w:rPr>
          <w:w w:val="105"/>
        </w:rPr>
        <w:t>This</w:t>
      </w:r>
      <w:r>
        <w:rPr>
          <w:spacing w:val="-11"/>
          <w:w w:val="105"/>
        </w:rPr>
        <w:t xml:space="preserve"> </w:t>
      </w:r>
      <w:r>
        <w:rPr>
          <w:w w:val="105"/>
        </w:rPr>
        <w:t>allows</w:t>
      </w:r>
      <w:r>
        <w:rPr>
          <w:spacing w:val="-11"/>
          <w:w w:val="105"/>
        </w:rPr>
        <w:t xml:space="preserve"> </w:t>
      </w:r>
      <w:r>
        <w:rPr>
          <w:w w:val="105"/>
        </w:rPr>
        <w:t>me to</w:t>
      </w:r>
      <w:r>
        <w:rPr>
          <w:spacing w:val="-3"/>
          <w:w w:val="105"/>
        </w:rPr>
        <w:t xml:space="preserve"> </w:t>
      </w:r>
      <w:r>
        <w:rPr>
          <w:w w:val="105"/>
        </w:rPr>
        <w:t>use</w:t>
      </w:r>
      <w:r>
        <w:rPr>
          <w:spacing w:val="-3"/>
          <w:w w:val="105"/>
        </w:rPr>
        <w:t xml:space="preserve"> </w:t>
      </w:r>
      <w:r>
        <w:rPr>
          <w:w w:val="105"/>
        </w:rPr>
        <w:t>the</w:t>
      </w:r>
      <w:r>
        <w:rPr>
          <w:spacing w:val="-2"/>
          <w:w w:val="105"/>
        </w:rPr>
        <w:t xml:space="preserve"> </w:t>
      </w:r>
      <w:r>
        <w:rPr>
          <w:w w:val="105"/>
        </w:rPr>
        <w:t>null</w:t>
      </w:r>
      <w:r>
        <w:rPr>
          <w:spacing w:val="-3"/>
          <w:w w:val="105"/>
        </w:rPr>
        <w:t xml:space="preserve"> </w:t>
      </w:r>
      <w:r>
        <w:rPr>
          <w:w w:val="105"/>
        </w:rPr>
        <w:t>object</w:t>
      </w:r>
      <w:r>
        <w:rPr>
          <w:spacing w:val="-4"/>
          <w:w w:val="105"/>
        </w:rPr>
        <w:t xml:space="preserve"> </w:t>
      </w:r>
      <w:r>
        <w:rPr>
          <w:w w:val="105"/>
        </w:rPr>
        <w:t>even</w:t>
      </w:r>
      <w:r>
        <w:rPr>
          <w:spacing w:val="-3"/>
          <w:w w:val="105"/>
        </w:rPr>
        <w:t xml:space="preserve"> </w:t>
      </w:r>
      <w:r>
        <w:rPr>
          <w:w w:val="105"/>
        </w:rPr>
        <w:t>when</w:t>
      </w:r>
      <w:r>
        <w:rPr>
          <w:spacing w:val="-4"/>
          <w:w w:val="105"/>
        </w:rPr>
        <w:t xml:space="preserve"> </w:t>
      </w:r>
      <w:r>
        <w:rPr>
          <w:w w:val="105"/>
        </w:rPr>
        <w:t>I</w:t>
      </w:r>
      <w:r>
        <w:rPr>
          <w:spacing w:val="-3"/>
          <w:w w:val="105"/>
        </w:rPr>
        <w:t xml:space="preserve"> </w:t>
      </w:r>
      <w:r>
        <w:rPr>
          <w:w w:val="105"/>
        </w:rPr>
        <w:t>don't</w:t>
      </w:r>
      <w:r>
        <w:rPr>
          <w:spacing w:val="-4"/>
          <w:w w:val="105"/>
        </w:rPr>
        <w:t xml:space="preserve"> </w:t>
      </w:r>
      <w:r>
        <w:rPr>
          <w:w w:val="105"/>
        </w:rPr>
        <w:t>have</w:t>
      </w:r>
      <w:r>
        <w:rPr>
          <w:spacing w:val="-3"/>
          <w:w w:val="105"/>
        </w:rPr>
        <w:t xml:space="preserve"> </w:t>
      </w:r>
      <w:r>
        <w:rPr>
          <w:w w:val="105"/>
        </w:rPr>
        <w:t>access</w:t>
      </w:r>
      <w:r>
        <w:rPr>
          <w:spacing w:val="-4"/>
          <w:w w:val="105"/>
        </w:rPr>
        <w:t xml:space="preserve"> </w:t>
      </w:r>
      <w:r>
        <w:rPr>
          <w:w w:val="105"/>
        </w:rPr>
        <w:t>to</w:t>
      </w:r>
      <w:r>
        <w:rPr>
          <w:spacing w:val="-3"/>
          <w:w w:val="105"/>
        </w:rPr>
        <w:t xml:space="preserve"> </w:t>
      </w:r>
      <w:r>
        <w:rPr>
          <w:w w:val="105"/>
        </w:rPr>
        <w:t>customer's</w:t>
      </w:r>
      <w:r>
        <w:rPr>
          <w:spacing w:val="-4"/>
          <w:w w:val="105"/>
        </w:rPr>
        <w:t xml:space="preserve"> </w:t>
      </w:r>
      <w:r>
        <w:rPr>
          <w:w w:val="105"/>
        </w:rPr>
        <w:t>source</w:t>
      </w:r>
      <w:r>
        <w:rPr>
          <w:spacing w:val="-3"/>
          <w:w w:val="105"/>
        </w:rPr>
        <w:t xml:space="preserve"> </w:t>
      </w:r>
      <w:r>
        <w:rPr>
          <w:w w:val="105"/>
        </w:rPr>
        <w:t>code.</w:t>
      </w:r>
    </w:p>
    <w:p w:rsidR="00F971A3" w:rsidRDefault="00F971A3">
      <w:pPr>
        <w:pStyle w:val="BodyText"/>
        <w:rPr>
          <w:sz w:val="25"/>
        </w:rPr>
      </w:pPr>
    </w:p>
    <w:p w:rsidR="00F971A3" w:rsidRDefault="008B76CE">
      <w:pPr>
        <w:pStyle w:val="Heading3"/>
        <w:spacing w:before="1"/>
      </w:pPr>
      <w:r>
        <w:rPr>
          <w:color w:val="344178"/>
        </w:rPr>
        <w:t>Other Special Cases</w:t>
      </w:r>
    </w:p>
    <w:p w:rsidR="00F971A3" w:rsidRDefault="00F971A3">
      <w:pPr>
        <w:pStyle w:val="BodyText"/>
        <w:spacing w:before="8"/>
        <w:rPr>
          <w:b/>
          <w:sz w:val="25"/>
        </w:rPr>
      </w:pPr>
    </w:p>
    <w:p w:rsidR="00F971A3" w:rsidRDefault="008B76CE">
      <w:pPr>
        <w:pStyle w:val="BodyText"/>
        <w:spacing w:line="249" w:lineRule="auto"/>
        <w:ind w:left="160" w:right="394"/>
      </w:pPr>
      <w:r>
        <w:rPr>
          <w:w w:val="105"/>
        </w:rPr>
        <w:t>When</w:t>
      </w:r>
      <w:r>
        <w:rPr>
          <w:spacing w:val="-15"/>
          <w:w w:val="105"/>
        </w:rPr>
        <w:t xml:space="preserve"> </w:t>
      </w:r>
      <w:r>
        <w:rPr>
          <w:w w:val="105"/>
        </w:rPr>
        <w:t>carrying</w:t>
      </w:r>
      <w:r>
        <w:rPr>
          <w:spacing w:val="-15"/>
          <w:w w:val="105"/>
        </w:rPr>
        <w:t xml:space="preserve"> </w:t>
      </w:r>
      <w:r>
        <w:rPr>
          <w:w w:val="105"/>
        </w:rPr>
        <w:t>out</w:t>
      </w:r>
      <w:r>
        <w:rPr>
          <w:spacing w:val="-15"/>
          <w:w w:val="105"/>
        </w:rPr>
        <w:t xml:space="preserve"> </w:t>
      </w:r>
      <w:r>
        <w:rPr>
          <w:w w:val="105"/>
        </w:rPr>
        <w:t>this</w:t>
      </w:r>
      <w:r>
        <w:rPr>
          <w:spacing w:val="-15"/>
          <w:w w:val="105"/>
        </w:rPr>
        <w:t xml:space="preserve"> </w:t>
      </w:r>
      <w:r>
        <w:rPr>
          <w:w w:val="105"/>
        </w:rPr>
        <w:t>refactoring,</w:t>
      </w:r>
      <w:r>
        <w:rPr>
          <w:spacing w:val="-15"/>
          <w:w w:val="105"/>
        </w:rPr>
        <w:t xml:space="preserve"> </w:t>
      </w:r>
      <w:r>
        <w:rPr>
          <w:w w:val="105"/>
        </w:rPr>
        <w:t>you</w:t>
      </w:r>
      <w:r>
        <w:rPr>
          <w:spacing w:val="-15"/>
          <w:w w:val="105"/>
        </w:rPr>
        <w:t xml:space="preserve"> </w:t>
      </w:r>
      <w:r>
        <w:rPr>
          <w:w w:val="105"/>
        </w:rPr>
        <w:t>can</w:t>
      </w:r>
      <w:r>
        <w:rPr>
          <w:spacing w:val="-15"/>
          <w:w w:val="105"/>
        </w:rPr>
        <w:t xml:space="preserve"> </w:t>
      </w:r>
      <w:r>
        <w:rPr>
          <w:w w:val="105"/>
        </w:rPr>
        <w:t>have</w:t>
      </w:r>
      <w:r>
        <w:rPr>
          <w:spacing w:val="-15"/>
          <w:w w:val="105"/>
        </w:rPr>
        <w:t xml:space="preserve"> </w:t>
      </w:r>
      <w:r>
        <w:rPr>
          <w:w w:val="105"/>
        </w:rPr>
        <w:t>several</w:t>
      </w:r>
      <w:r>
        <w:rPr>
          <w:spacing w:val="-14"/>
          <w:w w:val="105"/>
        </w:rPr>
        <w:t xml:space="preserve"> </w:t>
      </w:r>
      <w:r>
        <w:rPr>
          <w:w w:val="105"/>
        </w:rPr>
        <w:t>kinds</w:t>
      </w:r>
      <w:r>
        <w:rPr>
          <w:spacing w:val="-15"/>
          <w:w w:val="105"/>
        </w:rPr>
        <w:t xml:space="preserve"> </w:t>
      </w:r>
      <w:r>
        <w:rPr>
          <w:w w:val="105"/>
        </w:rPr>
        <w:t>of</w:t>
      </w:r>
      <w:r>
        <w:rPr>
          <w:spacing w:val="-15"/>
          <w:w w:val="105"/>
        </w:rPr>
        <w:t xml:space="preserve"> </w:t>
      </w:r>
      <w:r>
        <w:rPr>
          <w:w w:val="105"/>
        </w:rPr>
        <w:t>null.</w:t>
      </w:r>
      <w:r>
        <w:rPr>
          <w:spacing w:val="-15"/>
          <w:w w:val="105"/>
        </w:rPr>
        <w:t xml:space="preserve"> </w:t>
      </w:r>
      <w:r>
        <w:rPr>
          <w:w w:val="105"/>
        </w:rPr>
        <w:t>Often</w:t>
      </w:r>
      <w:r>
        <w:rPr>
          <w:spacing w:val="-15"/>
          <w:w w:val="105"/>
        </w:rPr>
        <w:t xml:space="preserve"> </w:t>
      </w:r>
      <w:r>
        <w:rPr>
          <w:w w:val="105"/>
        </w:rPr>
        <w:t>there</w:t>
      </w:r>
      <w:r>
        <w:rPr>
          <w:spacing w:val="-15"/>
          <w:w w:val="105"/>
        </w:rPr>
        <w:t xml:space="preserve"> </w:t>
      </w:r>
      <w:r>
        <w:rPr>
          <w:w w:val="105"/>
        </w:rPr>
        <w:t>is</w:t>
      </w:r>
      <w:r>
        <w:rPr>
          <w:spacing w:val="-15"/>
          <w:w w:val="105"/>
        </w:rPr>
        <w:t xml:space="preserve"> </w:t>
      </w:r>
      <w:r>
        <w:rPr>
          <w:w w:val="105"/>
        </w:rPr>
        <w:t>a</w:t>
      </w:r>
      <w:r>
        <w:rPr>
          <w:spacing w:val="-15"/>
          <w:w w:val="105"/>
        </w:rPr>
        <w:t xml:space="preserve"> </w:t>
      </w:r>
      <w:r>
        <w:rPr>
          <w:w w:val="105"/>
        </w:rPr>
        <w:t>difference between there is no customer (new building and not yet moved in) and there is an unknown customer (we think there is someone there, but we don't know who it is). If that is the case, you can</w:t>
      </w:r>
      <w:r>
        <w:rPr>
          <w:spacing w:val="-8"/>
          <w:w w:val="105"/>
        </w:rPr>
        <w:t xml:space="preserve"> </w:t>
      </w:r>
      <w:r>
        <w:rPr>
          <w:w w:val="105"/>
        </w:rPr>
        <w:t>build</w:t>
      </w:r>
      <w:r>
        <w:rPr>
          <w:spacing w:val="-8"/>
          <w:w w:val="105"/>
        </w:rPr>
        <w:t xml:space="preserve"> </w:t>
      </w:r>
      <w:r>
        <w:rPr>
          <w:w w:val="105"/>
        </w:rPr>
        <w:t>separate</w:t>
      </w:r>
      <w:r>
        <w:rPr>
          <w:spacing w:val="-8"/>
          <w:w w:val="105"/>
        </w:rPr>
        <w:t xml:space="preserve"> </w:t>
      </w:r>
      <w:r>
        <w:rPr>
          <w:w w:val="105"/>
        </w:rPr>
        <w:t>classes</w:t>
      </w:r>
      <w:r>
        <w:rPr>
          <w:spacing w:val="-7"/>
          <w:w w:val="105"/>
        </w:rPr>
        <w:t xml:space="preserve"> </w:t>
      </w:r>
      <w:r>
        <w:rPr>
          <w:w w:val="105"/>
        </w:rPr>
        <w:t>for</w:t>
      </w:r>
      <w:r>
        <w:rPr>
          <w:spacing w:val="-8"/>
          <w:w w:val="105"/>
        </w:rPr>
        <w:t xml:space="preserve"> </w:t>
      </w:r>
      <w:r>
        <w:rPr>
          <w:w w:val="105"/>
        </w:rPr>
        <w:t>the</w:t>
      </w:r>
      <w:r>
        <w:rPr>
          <w:spacing w:val="-8"/>
          <w:w w:val="105"/>
        </w:rPr>
        <w:t xml:space="preserve"> </w:t>
      </w:r>
      <w:r>
        <w:rPr>
          <w:w w:val="105"/>
        </w:rPr>
        <w:t>different</w:t>
      </w:r>
      <w:r>
        <w:rPr>
          <w:spacing w:val="-8"/>
          <w:w w:val="105"/>
        </w:rPr>
        <w:t xml:space="preserve"> </w:t>
      </w:r>
      <w:r>
        <w:rPr>
          <w:w w:val="105"/>
        </w:rPr>
        <w:t>null</w:t>
      </w:r>
      <w:r>
        <w:rPr>
          <w:spacing w:val="-7"/>
          <w:w w:val="105"/>
        </w:rPr>
        <w:t xml:space="preserve"> </w:t>
      </w:r>
      <w:r>
        <w:rPr>
          <w:w w:val="105"/>
        </w:rPr>
        <w:t>cases.</w:t>
      </w:r>
      <w:r>
        <w:rPr>
          <w:spacing w:val="-8"/>
          <w:w w:val="105"/>
        </w:rPr>
        <w:t xml:space="preserve"> </w:t>
      </w:r>
      <w:r>
        <w:rPr>
          <w:w w:val="105"/>
        </w:rPr>
        <w:t>Sometimes</w:t>
      </w:r>
      <w:r>
        <w:rPr>
          <w:spacing w:val="-8"/>
          <w:w w:val="105"/>
        </w:rPr>
        <w:t xml:space="preserve"> </w:t>
      </w:r>
      <w:r>
        <w:rPr>
          <w:w w:val="105"/>
        </w:rPr>
        <w:t>null</w:t>
      </w:r>
      <w:r>
        <w:rPr>
          <w:spacing w:val="-8"/>
          <w:w w:val="105"/>
        </w:rPr>
        <w:t xml:space="preserve"> </w:t>
      </w:r>
      <w:r>
        <w:rPr>
          <w:w w:val="105"/>
        </w:rPr>
        <w:t>objects</w:t>
      </w:r>
      <w:r>
        <w:rPr>
          <w:spacing w:val="-7"/>
          <w:w w:val="105"/>
        </w:rPr>
        <w:t xml:space="preserve"> </w:t>
      </w:r>
      <w:r>
        <w:rPr>
          <w:w w:val="105"/>
        </w:rPr>
        <w:t>actually</w:t>
      </w:r>
      <w:r>
        <w:rPr>
          <w:spacing w:val="-8"/>
          <w:w w:val="105"/>
        </w:rPr>
        <w:t xml:space="preserve"> </w:t>
      </w:r>
      <w:r>
        <w:rPr>
          <w:w w:val="105"/>
        </w:rPr>
        <w:t>can</w:t>
      </w:r>
      <w:r>
        <w:rPr>
          <w:spacing w:val="-8"/>
          <w:w w:val="105"/>
        </w:rPr>
        <w:t xml:space="preserve"> </w:t>
      </w:r>
      <w:r>
        <w:rPr>
          <w:w w:val="105"/>
        </w:rPr>
        <w:t>carry data,</w:t>
      </w:r>
      <w:r>
        <w:rPr>
          <w:spacing w:val="-10"/>
          <w:w w:val="105"/>
        </w:rPr>
        <w:t xml:space="preserve"> </w:t>
      </w:r>
      <w:r>
        <w:rPr>
          <w:w w:val="105"/>
        </w:rPr>
        <w:t>such</w:t>
      </w:r>
      <w:r>
        <w:rPr>
          <w:spacing w:val="-9"/>
          <w:w w:val="105"/>
        </w:rPr>
        <w:t xml:space="preserve"> </w:t>
      </w:r>
      <w:r>
        <w:rPr>
          <w:w w:val="105"/>
        </w:rPr>
        <w:t>as</w:t>
      </w:r>
      <w:r>
        <w:rPr>
          <w:spacing w:val="-9"/>
          <w:w w:val="105"/>
        </w:rPr>
        <w:t xml:space="preserve"> </w:t>
      </w:r>
      <w:r>
        <w:rPr>
          <w:w w:val="105"/>
        </w:rPr>
        <w:t>usage</w:t>
      </w:r>
      <w:r>
        <w:rPr>
          <w:spacing w:val="-9"/>
          <w:w w:val="105"/>
        </w:rPr>
        <w:t xml:space="preserve"> </w:t>
      </w:r>
      <w:r>
        <w:rPr>
          <w:w w:val="105"/>
        </w:rPr>
        <w:t>records</w:t>
      </w:r>
      <w:r>
        <w:rPr>
          <w:spacing w:val="-10"/>
          <w:w w:val="105"/>
        </w:rPr>
        <w:t xml:space="preserve"> </w:t>
      </w:r>
      <w:r>
        <w:rPr>
          <w:w w:val="105"/>
        </w:rPr>
        <w:t>for</w:t>
      </w:r>
      <w:r>
        <w:rPr>
          <w:spacing w:val="-9"/>
          <w:w w:val="105"/>
        </w:rPr>
        <w:t xml:space="preserve"> </w:t>
      </w:r>
      <w:r>
        <w:rPr>
          <w:w w:val="105"/>
        </w:rPr>
        <w:t>the</w:t>
      </w:r>
      <w:r>
        <w:rPr>
          <w:spacing w:val="-9"/>
          <w:w w:val="105"/>
        </w:rPr>
        <w:t xml:space="preserve"> </w:t>
      </w:r>
      <w:r>
        <w:rPr>
          <w:w w:val="105"/>
        </w:rPr>
        <w:t>unknown</w:t>
      </w:r>
      <w:r>
        <w:rPr>
          <w:spacing w:val="3"/>
          <w:w w:val="105"/>
        </w:rPr>
        <w:t xml:space="preserve"> </w:t>
      </w:r>
      <w:r>
        <w:rPr>
          <w:w w:val="105"/>
        </w:rPr>
        <w:t>customer,</w:t>
      </w:r>
      <w:r>
        <w:rPr>
          <w:spacing w:val="-9"/>
          <w:w w:val="105"/>
        </w:rPr>
        <w:t xml:space="preserve"> </w:t>
      </w:r>
      <w:r>
        <w:rPr>
          <w:w w:val="105"/>
        </w:rPr>
        <w:t>so</w:t>
      </w:r>
      <w:r>
        <w:rPr>
          <w:spacing w:val="-8"/>
          <w:w w:val="105"/>
        </w:rPr>
        <w:t xml:space="preserve"> </w:t>
      </w:r>
      <w:r>
        <w:rPr>
          <w:w w:val="105"/>
        </w:rPr>
        <w:t>that</w:t>
      </w:r>
      <w:r>
        <w:rPr>
          <w:spacing w:val="-8"/>
          <w:w w:val="105"/>
        </w:rPr>
        <w:t xml:space="preserve"> </w:t>
      </w:r>
      <w:r>
        <w:rPr>
          <w:w w:val="105"/>
        </w:rPr>
        <w:t>we</w:t>
      </w:r>
      <w:r>
        <w:rPr>
          <w:spacing w:val="-9"/>
          <w:w w:val="105"/>
        </w:rPr>
        <w:t xml:space="preserve"> </w:t>
      </w:r>
      <w:r>
        <w:rPr>
          <w:w w:val="105"/>
        </w:rPr>
        <w:t>can</w:t>
      </w:r>
      <w:r>
        <w:rPr>
          <w:spacing w:val="-8"/>
          <w:w w:val="105"/>
        </w:rPr>
        <w:t xml:space="preserve"> </w:t>
      </w:r>
      <w:r>
        <w:rPr>
          <w:w w:val="105"/>
        </w:rPr>
        <w:t>bill</w:t>
      </w:r>
      <w:r>
        <w:rPr>
          <w:spacing w:val="-9"/>
          <w:w w:val="105"/>
        </w:rPr>
        <w:t xml:space="preserve"> </w:t>
      </w:r>
      <w:r>
        <w:rPr>
          <w:w w:val="105"/>
        </w:rPr>
        <w:t>the</w:t>
      </w:r>
      <w:r>
        <w:rPr>
          <w:spacing w:val="-8"/>
          <w:w w:val="105"/>
        </w:rPr>
        <w:t xml:space="preserve"> </w:t>
      </w:r>
      <w:r>
        <w:rPr>
          <w:w w:val="105"/>
        </w:rPr>
        <w:t>customers</w:t>
      </w:r>
      <w:r>
        <w:rPr>
          <w:spacing w:val="-8"/>
          <w:w w:val="105"/>
        </w:rPr>
        <w:t xml:space="preserve"> </w:t>
      </w:r>
      <w:r>
        <w:rPr>
          <w:w w:val="105"/>
        </w:rPr>
        <w:t xml:space="preserve">when we </w:t>
      </w:r>
      <w:r>
        <w:rPr>
          <w:spacing w:val="-3"/>
          <w:w w:val="105"/>
        </w:rPr>
        <w:t xml:space="preserve">find </w:t>
      </w:r>
      <w:r>
        <w:rPr>
          <w:w w:val="105"/>
        </w:rPr>
        <w:t xml:space="preserve">out who </w:t>
      </w:r>
      <w:r>
        <w:rPr>
          <w:spacing w:val="-3"/>
          <w:w w:val="105"/>
        </w:rPr>
        <w:t>they</w:t>
      </w:r>
      <w:r>
        <w:rPr>
          <w:spacing w:val="7"/>
          <w:w w:val="105"/>
        </w:rPr>
        <w:t xml:space="preserve"> </w:t>
      </w:r>
      <w:r>
        <w:rPr>
          <w:spacing w:val="-3"/>
          <w:w w:val="105"/>
        </w:rPr>
        <w:t>are.</w:t>
      </w:r>
    </w:p>
    <w:p w:rsidR="00F971A3" w:rsidRDefault="00F971A3">
      <w:pPr>
        <w:pStyle w:val="BodyText"/>
        <w:spacing w:before="2"/>
        <w:rPr>
          <w:sz w:val="26"/>
        </w:rPr>
      </w:pPr>
    </w:p>
    <w:p w:rsidR="00F971A3" w:rsidRDefault="008B76CE">
      <w:pPr>
        <w:pStyle w:val="BodyText"/>
        <w:spacing w:before="1" w:line="249" w:lineRule="auto"/>
        <w:ind w:left="160" w:right="271"/>
      </w:pPr>
      <w:r>
        <w:rPr>
          <w:w w:val="105"/>
        </w:rPr>
        <w:t>In</w:t>
      </w:r>
      <w:r>
        <w:rPr>
          <w:spacing w:val="-9"/>
          <w:w w:val="105"/>
        </w:rPr>
        <w:t xml:space="preserve"> </w:t>
      </w:r>
      <w:r>
        <w:rPr>
          <w:w w:val="105"/>
        </w:rPr>
        <w:t>essence</w:t>
      </w:r>
      <w:r>
        <w:rPr>
          <w:spacing w:val="-8"/>
          <w:w w:val="105"/>
        </w:rPr>
        <w:t xml:space="preserve"> </w:t>
      </w:r>
      <w:r>
        <w:rPr>
          <w:w w:val="105"/>
        </w:rPr>
        <w:t>there</w:t>
      </w:r>
      <w:r>
        <w:rPr>
          <w:spacing w:val="-9"/>
          <w:w w:val="105"/>
        </w:rPr>
        <w:t xml:space="preserve"> </w:t>
      </w:r>
      <w:r>
        <w:rPr>
          <w:w w:val="105"/>
        </w:rPr>
        <w:t>is</w:t>
      </w:r>
      <w:r>
        <w:rPr>
          <w:spacing w:val="-8"/>
          <w:w w:val="105"/>
        </w:rPr>
        <w:t xml:space="preserve"> </w:t>
      </w:r>
      <w:r>
        <w:rPr>
          <w:w w:val="105"/>
        </w:rPr>
        <w:t>a</w:t>
      </w:r>
      <w:r>
        <w:rPr>
          <w:spacing w:val="-9"/>
          <w:w w:val="105"/>
        </w:rPr>
        <w:t xml:space="preserve"> </w:t>
      </w:r>
      <w:r>
        <w:rPr>
          <w:w w:val="105"/>
        </w:rPr>
        <w:t>bigger</w:t>
      </w:r>
      <w:r>
        <w:rPr>
          <w:spacing w:val="-8"/>
          <w:w w:val="105"/>
        </w:rPr>
        <w:t xml:space="preserve"> </w:t>
      </w:r>
      <w:r>
        <w:rPr>
          <w:w w:val="105"/>
        </w:rPr>
        <w:t>pattern</w:t>
      </w:r>
      <w:r>
        <w:rPr>
          <w:spacing w:val="-9"/>
          <w:w w:val="105"/>
        </w:rPr>
        <w:t xml:space="preserve"> </w:t>
      </w:r>
      <w:r>
        <w:rPr>
          <w:w w:val="105"/>
        </w:rPr>
        <w:t>here,</w:t>
      </w:r>
      <w:r>
        <w:rPr>
          <w:spacing w:val="-8"/>
          <w:w w:val="105"/>
        </w:rPr>
        <w:t xml:space="preserve"> </w:t>
      </w:r>
      <w:r>
        <w:rPr>
          <w:w w:val="105"/>
        </w:rPr>
        <w:t>called</w:t>
      </w:r>
      <w:r>
        <w:rPr>
          <w:spacing w:val="4"/>
          <w:w w:val="105"/>
        </w:rPr>
        <w:t xml:space="preserve"> </w:t>
      </w:r>
      <w:r>
        <w:rPr>
          <w:i/>
          <w:w w:val="105"/>
        </w:rPr>
        <w:t>special</w:t>
      </w:r>
      <w:r>
        <w:rPr>
          <w:i/>
          <w:spacing w:val="-6"/>
          <w:w w:val="105"/>
        </w:rPr>
        <w:t xml:space="preserve"> </w:t>
      </w:r>
      <w:r>
        <w:rPr>
          <w:i/>
          <w:w w:val="105"/>
        </w:rPr>
        <w:t>case.</w:t>
      </w:r>
      <w:r>
        <w:rPr>
          <w:i/>
          <w:spacing w:val="4"/>
          <w:w w:val="105"/>
        </w:rPr>
        <w:t xml:space="preserve"> </w:t>
      </w:r>
      <w:r>
        <w:rPr>
          <w:w w:val="105"/>
        </w:rPr>
        <w:t>A</w:t>
      </w:r>
      <w:r>
        <w:rPr>
          <w:spacing w:val="-6"/>
          <w:w w:val="105"/>
        </w:rPr>
        <w:t xml:space="preserve"> </w:t>
      </w:r>
      <w:r>
        <w:rPr>
          <w:w w:val="105"/>
        </w:rPr>
        <w:t>special</w:t>
      </w:r>
      <w:r>
        <w:rPr>
          <w:spacing w:val="-7"/>
          <w:w w:val="105"/>
        </w:rPr>
        <w:t xml:space="preserve"> </w:t>
      </w:r>
      <w:r>
        <w:rPr>
          <w:w w:val="105"/>
        </w:rPr>
        <w:t>case</w:t>
      </w:r>
      <w:r>
        <w:rPr>
          <w:spacing w:val="-7"/>
          <w:w w:val="105"/>
        </w:rPr>
        <w:t xml:space="preserve"> </w:t>
      </w:r>
      <w:r>
        <w:rPr>
          <w:w w:val="105"/>
        </w:rPr>
        <w:t>class</w:t>
      </w:r>
      <w:r>
        <w:rPr>
          <w:spacing w:val="-7"/>
          <w:w w:val="105"/>
        </w:rPr>
        <w:t xml:space="preserve"> </w:t>
      </w:r>
      <w:r>
        <w:rPr>
          <w:w w:val="105"/>
        </w:rPr>
        <w:t>is</w:t>
      </w:r>
      <w:r>
        <w:rPr>
          <w:spacing w:val="-7"/>
          <w:w w:val="105"/>
        </w:rPr>
        <w:t xml:space="preserve"> </w:t>
      </w:r>
      <w:r>
        <w:rPr>
          <w:w w:val="105"/>
        </w:rPr>
        <w:t>a</w:t>
      </w:r>
      <w:r>
        <w:rPr>
          <w:spacing w:val="-7"/>
          <w:w w:val="105"/>
        </w:rPr>
        <w:t xml:space="preserve"> </w:t>
      </w:r>
      <w:r>
        <w:rPr>
          <w:w w:val="105"/>
        </w:rPr>
        <w:t>particular instance</w:t>
      </w:r>
      <w:r>
        <w:rPr>
          <w:spacing w:val="-12"/>
          <w:w w:val="105"/>
        </w:rPr>
        <w:t xml:space="preserve"> </w:t>
      </w:r>
      <w:r>
        <w:rPr>
          <w:w w:val="105"/>
        </w:rPr>
        <w:t>of</w:t>
      </w:r>
      <w:r>
        <w:rPr>
          <w:spacing w:val="-11"/>
          <w:w w:val="105"/>
        </w:rPr>
        <w:t xml:space="preserve"> </w:t>
      </w:r>
      <w:r>
        <w:rPr>
          <w:w w:val="105"/>
        </w:rPr>
        <w:t>a</w:t>
      </w:r>
      <w:r>
        <w:rPr>
          <w:spacing w:val="-12"/>
          <w:w w:val="105"/>
        </w:rPr>
        <w:t xml:space="preserve"> </w:t>
      </w:r>
      <w:r>
        <w:rPr>
          <w:w w:val="105"/>
        </w:rPr>
        <w:t>class</w:t>
      </w:r>
      <w:r>
        <w:rPr>
          <w:spacing w:val="-11"/>
          <w:w w:val="105"/>
        </w:rPr>
        <w:t xml:space="preserve"> </w:t>
      </w:r>
      <w:r>
        <w:rPr>
          <w:w w:val="105"/>
        </w:rPr>
        <w:t>with</w:t>
      </w:r>
      <w:r>
        <w:rPr>
          <w:spacing w:val="-11"/>
          <w:w w:val="105"/>
        </w:rPr>
        <w:t xml:space="preserve"> </w:t>
      </w:r>
      <w:r>
        <w:rPr>
          <w:w w:val="105"/>
        </w:rPr>
        <w:t>special</w:t>
      </w:r>
      <w:r>
        <w:rPr>
          <w:spacing w:val="-12"/>
          <w:w w:val="105"/>
        </w:rPr>
        <w:t xml:space="preserve"> </w:t>
      </w:r>
      <w:r>
        <w:rPr>
          <w:w w:val="105"/>
        </w:rPr>
        <w:t>behavior.</w:t>
      </w:r>
      <w:r>
        <w:rPr>
          <w:spacing w:val="-11"/>
          <w:w w:val="105"/>
        </w:rPr>
        <w:t xml:space="preserve"> </w:t>
      </w:r>
      <w:r>
        <w:rPr>
          <w:w w:val="105"/>
        </w:rPr>
        <w:t xml:space="preserve">So </w:t>
      </w:r>
      <w:r w:rsidRPr="006946FD">
        <w:rPr>
          <w:rFonts w:ascii="Courier New"/>
          <w:b/>
          <w:color w:val="8F8778"/>
          <w:spacing w:val="2"/>
          <w:w w:val="105"/>
        </w:rPr>
        <w:t>UnknownCustomer</w:t>
      </w:r>
      <w:r>
        <w:rPr>
          <w:rFonts w:ascii="Courier New"/>
          <w:color w:val="8F8778"/>
          <w:spacing w:val="-77"/>
          <w:w w:val="105"/>
        </w:rPr>
        <w:t xml:space="preserve"> </w:t>
      </w:r>
      <w:r>
        <w:rPr>
          <w:spacing w:val="-3"/>
          <w:w w:val="105"/>
        </w:rPr>
        <w:t>and</w:t>
      </w:r>
      <w:r>
        <w:rPr>
          <w:spacing w:val="-6"/>
          <w:w w:val="105"/>
        </w:rPr>
        <w:t xml:space="preserve"> </w:t>
      </w:r>
      <w:r w:rsidRPr="006946FD">
        <w:rPr>
          <w:rFonts w:ascii="Courier New"/>
          <w:b/>
          <w:color w:val="8F8778"/>
          <w:spacing w:val="2"/>
          <w:w w:val="105"/>
        </w:rPr>
        <w:t>NoCustomer</w:t>
      </w:r>
      <w:r>
        <w:rPr>
          <w:rFonts w:ascii="Courier New"/>
          <w:color w:val="8F8778"/>
          <w:spacing w:val="-71"/>
          <w:w w:val="105"/>
        </w:rPr>
        <w:t xml:space="preserve"> </w:t>
      </w:r>
      <w:r>
        <w:rPr>
          <w:spacing w:val="-4"/>
          <w:w w:val="105"/>
        </w:rPr>
        <w:t>would</w:t>
      </w:r>
      <w:r>
        <w:rPr>
          <w:spacing w:val="-16"/>
          <w:w w:val="105"/>
        </w:rPr>
        <w:t xml:space="preserve"> </w:t>
      </w:r>
      <w:r>
        <w:rPr>
          <w:w w:val="105"/>
        </w:rPr>
        <w:t xml:space="preserve">both be special cases of </w:t>
      </w:r>
      <w:r w:rsidRPr="006946FD">
        <w:rPr>
          <w:rFonts w:ascii="Courier New"/>
          <w:b/>
          <w:color w:val="8F8778"/>
          <w:spacing w:val="2"/>
          <w:w w:val="105"/>
        </w:rPr>
        <w:t>Customer</w:t>
      </w:r>
      <w:r>
        <w:rPr>
          <w:rFonts w:ascii="Courier New"/>
          <w:color w:val="8F8778"/>
          <w:spacing w:val="2"/>
          <w:w w:val="105"/>
        </w:rPr>
        <w:t xml:space="preserve">. </w:t>
      </w:r>
      <w:r>
        <w:rPr>
          <w:w w:val="105"/>
        </w:rPr>
        <w:t xml:space="preserve">You often see special cases with numbers. Floating points in </w:t>
      </w:r>
      <w:r>
        <w:rPr>
          <w:spacing w:val="-3"/>
          <w:w w:val="105"/>
        </w:rPr>
        <w:t>Java</w:t>
      </w:r>
      <w:r>
        <w:rPr>
          <w:spacing w:val="-9"/>
          <w:w w:val="105"/>
        </w:rPr>
        <w:t xml:space="preserve"> </w:t>
      </w:r>
      <w:r>
        <w:rPr>
          <w:spacing w:val="-3"/>
          <w:w w:val="105"/>
        </w:rPr>
        <w:t>have</w:t>
      </w:r>
      <w:r>
        <w:rPr>
          <w:spacing w:val="-8"/>
          <w:w w:val="105"/>
        </w:rPr>
        <w:t xml:space="preserve"> </w:t>
      </w:r>
      <w:r>
        <w:rPr>
          <w:spacing w:val="-3"/>
          <w:w w:val="105"/>
        </w:rPr>
        <w:t>special</w:t>
      </w:r>
      <w:r>
        <w:rPr>
          <w:spacing w:val="-8"/>
          <w:w w:val="105"/>
        </w:rPr>
        <w:t xml:space="preserve"> </w:t>
      </w:r>
      <w:r>
        <w:rPr>
          <w:spacing w:val="-3"/>
          <w:w w:val="105"/>
        </w:rPr>
        <w:t>cases</w:t>
      </w:r>
      <w:r>
        <w:rPr>
          <w:spacing w:val="-8"/>
          <w:w w:val="105"/>
        </w:rPr>
        <w:t xml:space="preserve"> </w:t>
      </w:r>
      <w:r>
        <w:rPr>
          <w:w w:val="105"/>
        </w:rPr>
        <w:t>for</w:t>
      </w:r>
      <w:r>
        <w:rPr>
          <w:spacing w:val="-8"/>
          <w:w w:val="105"/>
        </w:rPr>
        <w:t xml:space="preserve"> </w:t>
      </w:r>
      <w:r>
        <w:rPr>
          <w:spacing w:val="-3"/>
          <w:w w:val="105"/>
        </w:rPr>
        <w:t>positive</w:t>
      </w:r>
      <w:r>
        <w:rPr>
          <w:spacing w:val="-8"/>
          <w:w w:val="105"/>
        </w:rPr>
        <w:t xml:space="preserve"> </w:t>
      </w:r>
      <w:r>
        <w:rPr>
          <w:w w:val="105"/>
        </w:rPr>
        <w:t>and</w:t>
      </w:r>
      <w:r>
        <w:rPr>
          <w:spacing w:val="-8"/>
          <w:w w:val="105"/>
        </w:rPr>
        <w:t xml:space="preserve"> </w:t>
      </w:r>
      <w:r>
        <w:rPr>
          <w:spacing w:val="-3"/>
          <w:w w:val="105"/>
        </w:rPr>
        <w:t>negative</w:t>
      </w:r>
      <w:r>
        <w:rPr>
          <w:spacing w:val="-8"/>
          <w:w w:val="105"/>
        </w:rPr>
        <w:t xml:space="preserve"> </w:t>
      </w:r>
      <w:r>
        <w:rPr>
          <w:spacing w:val="-3"/>
          <w:w w:val="105"/>
        </w:rPr>
        <w:t>infinity</w:t>
      </w:r>
      <w:r>
        <w:rPr>
          <w:spacing w:val="-8"/>
          <w:w w:val="105"/>
        </w:rPr>
        <w:t xml:space="preserve"> </w:t>
      </w:r>
      <w:r>
        <w:rPr>
          <w:w w:val="105"/>
        </w:rPr>
        <w:t>and</w:t>
      </w:r>
      <w:r>
        <w:rPr>
          <w:spacing w:val="-8"/>
          <w:w w:val="105"/>
        </w:rPr>
        <w:t xml:space="preserve"> </w:t>
      </w:r>
      <w:r>
        <w:rPr>
          <w:w w:val="105"/>
        </w:rPr>
        <w:t>for</w:t>
      </w:r>
      <w:r>
        <w:rPr>
          <w:spacing w:val="-8"/>
          <w:w w:val="105"/>
        </w:rPr>
        <w:t xml:space="preserve"> </w:t>
      </w:r>
      <w:r>
        <w:rPr>
          <w:w w:val="105"/>
        </w:rPr>
        <w:t>not</w:t>
      </w:r>
      <w:r>
        <w:rPr>
          <w:spacing w:val="-8"/>
          <w:w w:val="105"/>
        </w:rPr>
        <w:t xml:space="preserve"> </w:t>
      </w:r>
      <w:r>
        <w:rPr>
          <w:w w:val="105"/>
        </w:rPr>
        <w:t>a</w:t>
      </w:r>
      <w:r>
        <w:rPr>
          <w:spacing w:val="-8"/>
          <w:w w:val="105"/>
        </w:rPr>
        <w:t xml:space="preserve"> </w:t>
      </w:r>
      <w:r>
        <w:rPr>
          <w:spacing w:val="-3"/>
          <w:w w:val="105"/>
        </w:rPr>
        <w:t>number</w:t>
      </w:r>
      <w:r>
        <w:rPr>
          <w:spacing w:val="-8"/>
          <w:w w:val="105"/>
        </w:rPr>
        <w:t xml:space="preserve"> </w:t>
      </w:r>
      <w:r>
        <w:rPr>
          <w:spacing w:val="-3"/>
          <w:w w:val="105"/>
        </w:rPr>
        <w:t>(NaN).</w:t>
      </w:r>
      <w:r>
        <w:rPr>
          <w:spacing w:val="-9"/>
          <w:w w:val="105"/>
        </w:rPr>
        <w:t xml:space="preserve"> </w:t>
      </w:r>
      <w:r>
        <w:rPr>
          <w:w w:val="105"/>
        </w:rPr>
        <w:t>The</w:t>
      </w:r>
      <w:r>
        <w:rPr>
          <w:spacing w:val="-8"/>
          <w:w w:val="105"/>
        </w:rPr>
        <w:t xml:space="preserve"> </w:t>
      </w:r>
      <w:r>
        <w:rPr>
          <w:spacing w:val="-3"/>
          <w:w w:val="105"/>
        </w:rPr>
        <w:t>value</w:t>
      </w:r>
    </w:p>
    <w:p w:rsidR="00F971A3" w:rsidRDefault="008B76CE">
      <w:pPr>
        <w:pStyle w:val="BodyText"/>
        <w:spacing w:before="2" w:line="247" w:lineRule="auto"/>
        <w:ind w:left="160" w:right="271"/>
      </w:pPr>
      <w:r>
        <w:rPr>
          <w:w w:val="105"/>
        </w:rPr>
        <w:t>of</w:t>
      </w:r>
      <w:r>
        <w:rPr>
          <w:spacing w:val="-12"/>
          <w:w w:val="105"/>
        </w:rPr>
        <w:t xml:space="preserve"> </w:t>
      </w:r>
      <w:r>
        <w:rPr>
          <w:w w:val="105"/>
        </w:rPr>
        <w:t>special</w:t>
      </w:r>
      <w:r>
        <w:rPr>
          <w:spacing w:val="-12"/>
          <w:w w:val="105"/>
        </w:rPr>
        <w:t xml:space="preserve"> </w:t>
      </w:r>
      <w:r>
        <w:rPr>
          <w:w w:val="105"/>
        </w:rPr>
        <w:t>cases</w:t>
      </w:r>
      <w:r>
        <w:rPr>
          <w:spacing w:val="-11"/>
          <w:w w:val="105"/>
        </w:rPr>
        <w:t xml:space="preserve"> </w:t>
      </w:r>
      <w:r>
        <w:rPr>
          <w:w w:val="105"/>
        </w:rPr>
        <w:t>is</w:t>
      </w:r>
      <w:r>
        <w:rPr>
          <w:spacing w:val="-12"/>
          <w:w w:val="105"/>
        </w:rPr>
        <w:t xml:space="preserve"> </w:t>
      </w:r>
      <w:r>
        <w:rPr>
          <w:w w:val="105"/>
        </w:rPr>
        <w:t>that</w:t>
      </w:r>
      <w:r>
        <w:rPr>
          <w:spacing w:val="-11"/>
          <w:w w:val="105"/>
        </w:rPr>
        <w:t xml:space="preserve"> </w:t>
      </w:r>
      <w:r>
        <w:rPr>
          <w:w w:val="105"/>
        </w:rPr>
        <w:t>they</w:t>
      </w:r>
      <w:r>
        <w:rPr>
          <w:spacing w:val="-12"/>
          <w:w w:val="105"/>
        </w:rPr>
        <w:t xml:space="preserve"> </w:t>
      </w:r>
      <w:r>
        <w:rPr>
          <w:w w:val="105"/>
        </w:rPr>
        <w:t>help</w:t>
      </w:r>
      <w:r>
        <w:rPr>
          <w:spacing w:val="-11"/>
          <w:w w:val="105"/>
        </w:rPr>
        <w:t xml:space="preserve"> </w:t>
      </w:r>
      <w:r>
        <w:rPr>
          <w:w w:val="105"/>
        </w:rPr>
        <w:t>reduce</w:t>
      </w:r>
      <w:r>
        <w:rPr>
          <w:spacing w:val="-12"/>
          <w:w w:val="105"/>
        </w:rPr>
        <w:t xml:space="preserve"> </w:t>
      </w:r>
      <w:r>
        <w:rPr>
          <w:w w:val="105"/>
        </w:rPr>
        <w:t>dealing</w:t>
      </w:r>
      <w:r>
        <w:rPr>
          <w:spacing w:val="-12"/>
          <w:w w:val="105"/>
        </w:rPr>
        <w:t xml:space="preserve"> </w:t>
      </w:r>
      <w:r>
        <w:rPr>
          <w:w w:val="105"/>
        </w:rPr>
        <w:t>with</w:t>
      </w:r>
      <w:r>
        <w:rPr>
          <w:spacing w:val="-11"/>
          <w:w w:val="105"/>
        </w:rPr>
        <w:t xml:space="preserve"> </w:t>
      </w:r>
      <w:r>
        <w:rPr>
          <w:w w:val="105"/>
        </w:rPr>
        <w:t>errors.</w:t>
      </w:r>
      <w:r>
        <w:rPr>
          <w:spacing w:val="-14"/>
          <w:w w:val="105"/>
        </w:rPr>
        <w:t xml:space="preserve"> </w:t>
      </w:r>
      <w:r>
        <w:rPr>
          <w:w w:val="105"/>
        </w:rPr>
        <w:t>Floating</w:t>
      </w:r>
      <w:r>
        <w:rPr>
          <w:spacing w:val="-14"/>
          <w:w w:val="105"/>
        </w:rPr>
        <w:t xml:space="preserve"> </w:t>
      </w:r>
      <w:r>
        <w:rPr>
          <w:w w:val="105"/>
        </w:rPr>
        <w:t>point</w:t>
      </w:r>
      <w:r>
        <w:rPr>
          <w:spacing w:val="-14"/>
          <w:w w:val="105"/>
        </w:rPr>
        <w:t xml:space="preserve"> </w:t>
      </w:r>
      <w:r>
        <w:rPr>
          <w:w w:val="105"/>
        </w:rPr>
        <w:t>operations</w:t>
      </w:r>
      <w:r>
        <w:rPr>
          <w:spacing w:val="-13"/>
          <w:w w:val="105"/>
        </w:rPr>
        <w:t xml:space="preserve"> </w:t>
      </w:r>
      <w:r>
        <w:rPr>
          <w:w w:val="105"/>
        </w:rPr>
        <w:t>don't</w:t>
      </w:r>
      <w:r>
        <w:rPr>
          <w:spacing w:val="-14"/>
          <w:w w:val="105"/>
        </w:rPr>
        <w:t xml:space="preserve"> </w:t>
      </w:r>
      <w:r>
        <w:rPr>
          <w:w w:val="105"/>
        </w:rPr>
        <w:t>throw exceptions.</w:t>
      </w:r>
      <w:r>
        <w:rPr>
          <w:spacing w:val="-13"/>
          <w:w w:val="105"/>
        </w:rPr>
        <w:t xml:space="preserve"> </w:t>
      </w:r>
      <w:r>
        <w:rPr>
          <w:w w:val="105"/>
        </w:rPr>
        <w:t>Doing</w:t>
      </w:r>
      <w:r>
        <w:rPr>
          <w:spacing w:val="-13"/>
          <w:w w:val="105"/>
        </w:rPr>
        <w:t xml:space="preserve"> </w:t>
      </w:r>
      <w:r>
        <w:rPr>
          <w:w w:val="105"/>
        </w:rPr>
        <w:t>any</w:t>
      </w:r>
      <w:r>
        <w:rPr>
          <w:spacing w:val="-12"/>
          <w:w w:val="105"/>
        </w:rPr>
        <w:t xml:space="preserve"> </w:t>
      </w:r>
      <w:r>
        <w:rPr>
          <w:w w:val="105"/>
        </w:rPr>
        <w:t>operation</w:t>
      </w:r>
      <w:r>
        <w:rPr>
          <w:spacing w:val="-13"/>
          <w:w w:val="105"/>
        </w:rPr>
        <w:t xml:space="preserve"> </w:t>
      </w:r>
      <w:r>
        <w:rPr>
          <w:w w:val="105"/>
        </w:rPr>
        <w:t>with</w:t>
      </w:r>
      <w:r>
        <w:rPr>
          <w:spacing w:val="-13"/>
          <w:w w:val="105"/>
        </w:rPr>
        <w:t xml:space="preserve"> </w:t>
      </w:r>
      <w:r>
        <w:rPr>
          <w:w w:val="105"/>
        </w:rPr>
        <w:t>NaN</w:t>
      </w:r>
      <w:r>
        <w:rPr>
          <w:spacing w:val="-12"/>
          <w:w w:val="105"/>
        </w:rPr>
        <w:t xml:space="preserve"> </w:t>
      </w:r>
      <w:r>
        <w:rPr>
          <w:w w:val="105"/>
        </w:rPr>
        <w:t>yields</w:t>
      </w:r>
      <w:r>
        <w:rPr>
          <w:spacing w:val="-13"/>
          <w:w w:val="105"/>
        </w:rPr>
        <w:t xml:space="preserve"> </w:t>
      </w:r>
      <w:r>
        <w:rPr>
          <w:w w:val="105"/>
        </w:rPr>
        <w:t>another</w:t>
      </w:r>
      <w:r>
        <w:rPr>
          <w:spacing w:val="-13"/>
          <w:w w:val="105"/>
        </w:rPr>
        <w:t xml:space="preserve"> </w:t>
      </w:r>
      <w:r>
        <w:rPr>
          <w:w w:val="105"/>
        </w:rPr>
        <w:t>NaN</w:t>
      </w:r>
      <w:r>
        <w:rPr>
          <w:spacing w:val="-12"/>
          <w:w w:val="105"/>
        </w:rPr>
        <w:t xml:space="preserve"> </w:t>
      </w:r>
      <w:r>
        <w:rPr>
          <w:w w:val="105"/>
        </w:rPr>
        <w:t>in</w:t>
      </w:r>
      <w:r>
        <w:rPr>
          <w:spacing w:val="-13"/>
          <w:w w:val="105"/>
        </w:rPr>
        <w:t xml:space="preserve"> </w:t>
      </w:r>
      <w:r>
        <w:rPr>
          <w:w w:val="105"/>
        </w:rPr>
        <w:t>the</w:t>
      </w:r>
      <w:r>
        <w:rPr>
          <w:spacing w:val="-13"/>
          <w:w w:val="105"/>
        </w:rPr>
        <w:t xml:space="preserve"> </w:t>
      </w:r>
      <w:r>
        <w:rPr>
          <w:w w:val="105"/>
        </w:rPr>
        <w:t>same</w:t>
      </w:r>
      <w:r>
        <w:rPr>
          <w:spacing w:val="-12"/>
          <w:w w:val="105"/>
        </w:rPr>
        <w:t xml:space="preserve"> </w:t>
      </w:r>
      <w:r>
        <w:rPr>
          <w:w w:val="105"/>
        </w:rPr>
        <w:t>way</w:t>
      </w:r>
      <w:r>
        <w:rPr>
          <w:spacing w:val="-13"/>
          <w:w w:val="105"/>
        </w:rPr>
        <w:t xml:space="preserve"> </w:t>
      </w:r>
      <w:r>
        <w:rPr>
          <w:w w:val="105"/>
        </w:rPr>
        <w:t>that</w:t>
      </w:r>
      <w:r>
        <w:rPr>
          <w:spacing w:val="-13"/>
          <w:w w:val="105"/>
        </w:rPr>
        <w:t xml:space="preserve"> </w:t>
      </w:r>
      <w:r>
        <w:rPr>
          <w:w w:val="105"/>
        </w:rPr>
        <w:t>accessors</w:t>
      </w:r>
      <w:r>
        <w:rPr>
          <w:spacing w:val="-12"/>
          <w:w w:val="105"/>
        </w:rPr>
        <w:t xml:space="preserve"> </w:t>
      </w:r>
      <w:r>
        <w:rPr>
          <w:w w:val="105"/>
        </w:rPr>
        <w:t>on null objects usually result in other null</w:t>
      </w:r>
      <w:r>
        <w:rPr>
          <w:spacing w:val="23"/>
          <w:w w:val="105"/>
        </w:rPr>
        <w:t xml:space="preserve"> </w:t>
      </w:r>
      <w:r>
        <w:rPr>
          <w:w w:val="105"/>
        </w:rPr>
        <w:t>objects.</w:t>
      </w:r>
    </w:p>
    <w:p w:rsidR="00F971A3" w:rsidRDefault="00F971A3">
      <w:pPr>
        <w:pStyle w:val="BodyText"/>
        <w:spacing w:before="9"/>
        <w:rPr>
          <w:sz w:val="24"/>
        </w:rPr>
      </w:pPr>
    </w:p>
    <w:p w:rsidR="00F971A3" w:rsidRDefault="008B76CE">
      <w:pPr>
        <w:pStyle w:val="Heading2"/>
      </w:pPr>
      <w:bookmarkStart w:id="99" w:name="_TOC_250050"/>
      <w:bookmarkEnd w:id="99"/>
      <w:r>
        <w:rPr>
          <w:color w:val="344178"/>
        </w:rPr>
        <w:t>Introduce Assertion</w:t>
      </w:r>
    </w:p>
    <w:p w:rsidR="00F971A3" w:rsidRDefault="00F971A3">
      <w:pPr>
        <w:pStyle w:val="BodyText"/>
        <w:spacing w:before="10"/>
        <w:rPr>
          <w:b/>
          <w:sz w:val="23"/>
        </w:rPr>
      </w:pPr>
    </w:p>
    <w:p w:rsidR="00F971A3" w:rsidRDefault="008B76CE">
      <w:pPr>
        <w:pStyle w:val="BodyText"/>
        <w:ind w:left="160"/>
      </w:pPr>
      <w:r>
        <w:rPr>
          <w:w w:val="105"/>
        </w:rPr>
        <w:t>A section of code assumes something about the state of the program.</w:t>
      </w:r>
    </w:p>
    <w:p w:rsidR="00F971A3" w:rsidRDefault="00F971A3">
      <w:pPr>
        <w:pStyle w:val="BodyText"/>
        <w:spacing w:before="4"/>
        <w:rPr>
          <w:sz w:val="25"/>
        </w:rPr>
      </w:pPr>
    </w:p>
    <w:p w:rsidR="00F971A3" w:rsidRDefault="008B76CE">
      <w:pPr>
        <w:ind w:left="160"/>
        <w:rPr>
          <w:i/>
          <w:sz w:val="19"/>
        </w:rPr>
      </w:pPr>
      <w:r>
        <w:rPr>
          <w:i/>
          <w:w w:val="105"/>
          <w:sz w:val="19"/>
        </w:rPr>
        <w:t>Make the assumption explicit with an assertion.</w:t>
      </w:r>
    </w:p>
    <w:p w:rsidR="00F971A3" w:rsidRDefault="00F971A3">
      <w:pPr>
        <w:rPr>
          <w:sz w:val="19"/>
        </w:rPr>
        <w:sectPr w:rsidR="00F971A3">
          <w:pgSz w:w="12240" w:h="15840"/>
          <w:pgMar w:top="1500" w:right="1660" w:bottom="980" w:left="1640" w:header="0" w:footer="794" w:gutter="0"/>
          <w:cols w:space="720"/>
        </w:sectPr>
      </w:pPr>
    </w:p>
    <w:p w:rsidR="00F971A3" w:rsidRPr="006946FD" w:rsidRDefault="008B76CE">
      <w:pPr>
        <w:pStyle w:val="BodyText"/>
        <w:spacing w:before="87"/>
        <w:ind w:left="520"/>
        <w:rPr>
          <w:rFonts w:ascii="Courier New"/>
          <w:b/>
        </w:rPr>
      </w:pPr>
      <w:r w:rsidRPr="006946FD">
        <w:rPr>
          <w:rFonts w:ascii="Courier New"/>
          <w:b/>
          <w:color w:val="8F8778"/>
          <w:w w:val="105"/>
        </w:rPr>
        <w:lastRenderedPageBreak/>
        <w:t>double getExpenseLimit() {</w:t>
      </w:r>
    </w:p>
    <w:p w:rsidR="00F971A3" w:rsidRPr="006946FD" w:rsidRDefault="008B76CE">
      <w:pPr>
        <w:pStyle w:val="BodyText"/>
        <w:spacing w:before="9" w:line="252" w:lineRule="auto"/>
        <w:ind w:left="1000" w:right="1215"/>
        <w:rPr>
          <w:rFonts w:ascii="Courier New"/>
          <w:b/>
        </w:rPr>
      </w:pPr>
      <w:r w:rsidRPr="006946FD">
        <w:rPr>
          <w:rFonts w:ascii="Courier New"/>
          <w:b/>
          <w:color w:val="8F8778"/>
          <w:w w:val="105"/>
        </w:rPr>
        <w:t>// should have either expense limit or a primary project return (_expenseLimit != NULL_EXPENSE) ?</w:t>
      </w:r>
    </w:p>
    <w:p w:rsidR="00F971A3" w:rsidRPr="006946FD" w:rsidRDefault="008B76CE">
      <w:pPr>
        <w:pStyle w:val="BodyText"/>
        <w:spacing w:line="213" w:lineRule="exact"/>
        <w:ind w:left="1480"/>
        <w:rPr>
          <w:rFonts w:ascii="Courier New"/>
          <w:b/>
        </w:rPr>
      </w:pPr>
      <w:r w:rsidRPr="006946FD">
        <w:rPr>
          <w:rFonts w:ascii="Courier New"/>
          <w:b/>
          <w:color w:val="8F8778"/>
          <w:w w:val="105"/>
        </w:rPr>
        <w:t>_expenseLimit:</w:t>
      </w:r>
    </w:p>
    <w:p w:rsidR="00F971A3" w:rsidRPr="006946FD" w:rsidRDefault="008B76CE">
      <w:pPr>
        <w:pStyle w:val="BodyText"/>
        <w:spacing w:before="10"/>
        <w:ind w:left="1480"/>
        <w:rPr>
          <w:rFonts w:ascii="Courier New"/>
          <w:b/>
        </w:rPr>
      </w:pPr>
      <w:r w:rsidRPr="006946FD">
        <w:rPr>
          <w:rFonts w:ascii="Courier New"/>
          <w:b/>
          <w:color w:val="8F8778"/>
          <w:w w:val="105"/>
        </w:rPr>
        <w:t>_primaryProject.getMemberExpenseLimit();</w:t>
      </w:r>
    </w:p>
    <w:p w:rsidR="00F971A3" w:rsidRPr="006946FD" w:rsidRDefault="008B76CE">
      <w:pPr>
        <w:pStyle w:val="BodyText"/>
        <w:spacing w:before="25" w:after="3"/>
        <w:ind w:left="520"/>
        <w:rPr>
          <w:rFonts w:ascii="Courier New"/>
          <w:b/>
        </w:rPr>
      </w:pPr>
      <w:r w:rsidRPr="006946FD">
        <w:rPr>
          <w:rFonts w:ascii="Courier New"/>
          <w:b/>
          <w:color w:val="8F8778"/>
          <w:w w:val="102"/>
        </w:rPr>
        <w:t>}</w:t>
      </w:r>
    </w:p>
    <w:p w:rsidR="00F971A3" w:rsidRDefault="008B76CE">
      <w:pPr>
        <w:pStyle w:val="BodyText"/>
        <w:ind w:left="4315"/>
        <w:rPr>
          <w:rFonts w:ascii="Courier New"/>
          <w:sz w:val="20"/>
        </w:rPr>
      </w:pPr>
      <w:r>
        <w:rPr>
          <w:rFonts w:ascii="Courier New"/>
          <w:noProof/>
          <w:sz w:val="20"/>
        </w:rPr>
        <w:drawing>
          <wp:inline distT="0" distB="0" distL="0" distR="0">
            <wp:extent cx="200025" cy="304800"/>
            <wp:effectExtent l="0" t="0" r="0" b="0"/>
            <wp:docPr id="12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1.png"/>
                    <pic:cNvPicPr/>
                  </pic:nvPicPr>
                  <pic:blipFill>
                    <a:blip r:embed="rId31" cstate="print"/>
                    <a:stretch>
                      <a:fillRect/>
                    </a:stretch>
                  </pic:blipFill>
                  <pic:spPr>
                    <a:xfrm>
                      <a:off x="0" y="0"/>
                      <a:ext cx="200025" cy="304800"/>
                    </a:xfrm>
                    <a:prstGeom prst="rect">
                      <a:avLst/>
                    </a:prstGeom>
                  </pic:spPr>
                </pic:pic>
              </a:graphicData>
            </a:graphic>
          </wp:inline>
        </w:drawing>
      </w:r>
    </w:p>
    <w:p w:rsidR="00F971A3" w:rsidRDefault="00F971A3">
      <w:pPr>
        <w:pStyle w:val="BodyText"/>
        <w:spacing w:before="5"/>
        <w:rPr>
          <w:rFonts w:ascii="Courier New"/>
          <w:sz w:val="20"/>
        </w:rPr>
      </w:pPr>
    </w:p>
    <w:p w:rsidR="00F971A3" w:rsidRPr="006946FD" w:rsidRDefault="008B76CE">
      <w:pPr>
        <w:pStyle w:val="BodyText"/>
        <w:ind w:left="520"/>
        <w:rPr>
          <w:rFonts w:ascii="Courier New"/>
          <w:b/>
        </w:rPr>
      </w:pPr>
      <w:r w:rsidRPr="006946FD">
        <w:rPr>
          <w:rFonts w:ascii="Courier New"/>
          <w:b/>
          <w:color w:val="8F8778"/>
          <w:w w:val="105"/>
        </w:rPr>
        <w:t>double getExpenseLimit() {</w:t>
      </w:r>
    </w:p>
    <w:p w:rsidR="00F971A3" w:rsidRPr="006946FD" w:rsidRDefault="008B76CE">
      <w:pPr>
        <w:pStyle w:val="BodyText"/>
        <w:spacing w:before="10"/>
        <w:ind w:left="1000"/>
        <w:rPr>
          <w:rFonts w:ascii="Courier New"/>
          <w:b/>
        </w:rPr>
      </w:pPr>
      <w:r w:rsidRPr="006946FD">
        <w:rPr>
          <w:rFonts w:ascii="Courier New"/>
          <w:b/>
          <w:color w:val="8F8778"/>
          <w:spacing w:val="2"/>
          <w:w w:val="105"/>
        </w:rPr>
        <w:t xml:space="preserve">Assert.isTrue (_expenseLimit </w:t>
      </w:r>
      <w:r w:rsidRPr="006946FD">
        <w:rPr>
          <w:rFonts w:ascii="Courier New"/>
          <w:b/>
          <w:color w:val="8F8778"/>
          <w:w w:val="105"/>
        </w:rPr>
        <w:t xml:space="preserve">!= </w:t>
      </w:r>
      <w:r w:rsidRPr="006946FD">
        <w:rPr>
          <w:rFonts w:ascii="Courier New"/>
          <w:b/>
          <w:color w:val="8F8778"/>
          <w:spacing w:val="2"/>
          <w:w w:val="105"/>
        </w:rPr>
        <w:t xml:space="preserve">NULL_EXPENSE </w:t>
      </w:r>
      <w:r w:rsidRPr="006946FD">
        <w:rPr>
          <w:rFonts w:ascii="Courier New"/>
          <w:b/>
          <w:color w:val="8F8778"/>
          <w:w w:val="105"/>
        </w:rPr>
        <w:t>||</w:t>
      </w:r>
      <w:r w:rsidRPr="006946FD">
        <w:rPr>
          <w:rFonts w:ascii="Courier New"/>
          <w:b/>
          <w:color w:val="8F8778"/>
          <w:spacing w:val="-70"/>
          <w:w w:val="105"/>
        </w:rPr>
        <w:t xml:space="preserve"> </w:t>
      </w:r>
      <w:r w:rsidRPr="006946FD">
        <w:rPr>
          <w:rFonts w:ascii="Courier New"/>
          <w:b/>
          <w:color w:val="8F8778"/>
          <w:spacing w:val="3"/>
          <w:w w:val="105"/>
        </w:rPr>
        <w:t>_primaryProject</w:t>
      </w:r>
    </w:p>
    <w:p w:rsidR="00F971A3" w:rsidRPr="006946FD" w:rsidRDefault="008B76CE">
      <w:pPr>
        <w:pStyle w:val="BodyText"/>
        <w:spacing w:before="9"/>
        <w:ind w:left="160"/>
        <w:rPr>
          <w:rFonts w:ascii="Courier New"/>
          <w:b/>
        </w:rPr>
      </w:pPr>
      <w:r w:rsidRPr="006946FD">
        <w:rPr>
          <w:rFonts w:ascii="Courier New"/>
          <w:b/>
          <w:color w:val="8F8778"/>
          <w:w w:val="105"/>
        </w:rPr>
        <w:t>!= null);</w:t>
      </w:r>
    </w:p>
    <w:p w:rsidR="00F971A3" w:rsidRPr="006946FD" w:rsidRDefault="008B76CE">
      <w:pPr>
        <w:pStyle w:val="BodyText"/>
        <w:spacing w:before="10"/>
        <w:ind w:left="1000"/>
        <w:rPr>
          <w:rFonts w:ascii="Courier New"/>
          <w:b/>
        </w:rPr>
      </w:pPr>
      <w:r w:rsidRPr="006946FD">
        <w:rPr>
          <w:rFonts w:ascii="Courier New"/>
          <w:b/>
          <w:color w:val="8F8778"/>
          <w:w w:val="105"/>
        </w:rPr>
        <w:t>return (_expenseLimit != NULL_EXPENSE) ?</w:t>
      </w:r>
    </w:p>
    <w:p w:rsidR="00F971A3" w:rsidRPr="006946FD" w:rsidRDefault="008B76CE">
      <w:pPr>
        <w:pStyle w:val="BodyText"/>
        <w:spacing w:before="10"/>
        <w:ind w:left="1480"/>
        <w:rPr>
          <w:rFonts w:ascii="Courier New"/>
          <w:b/>
        </w:rPr>
      </w:pPr>
      <w:r w:rsidRPr="006946FD">
        <w:rPr>
          <w:rFonts w:ascii="Courier New"/>
          <w:b/>
          <w:color w:val="8F8778"/>
          <w:w w:val="105"/>
        </w:rPr>
        <w:t>_expenseLimit:</w:t>
      </w:r>
    </w:p>
    <w:p w:rsidR="00F971A3" w:rsidRPr="006946FD" w:rsidRDefault="008B76CE">
      <w:pPr>
        <w:pStyle w:val="BodyText"/>
        <w:spacing w:before="10"/>
        <w:ind w:left="1480"/>
        <w:rPr>
          <w:rFonts w:ascii="Courier New"/>
          <w:b/>
        </w:rPr>
      </w:pPr>
      <w:r w:rsidRPr="006946FD">
        <w:rPr>
          <w:rFonts w:ascii="Courier New"/>
          <w:b/>
          <w:color w:val="8F8778"/>
          <w:w w:val="105"/>
        </w:rPr>
        <w:t>_primaryProject.getMemberExpenseLimit();</w:t>
      </w:r>
    </w:p>
    <w:p w:rsidR="00F971A3" w:rsidRPr="006946FD" w:rsidRDefault="008B76CE">
      <w:pPr>
        <w:pStyle w:val="BodyText"/>
        <w:spacing w:before="10"/>
        <w:ind w:left="520"/>
        <w:rPr>
          <w:rFonts w:ascii="Courier New"/>
          <w:b/>
        </w:rPr>
      </w:pPr>
      <w:r w:rsidRPr="006946FD">
        <w:rPr>
          <w:rFonts w:ascii="Courier New"/>
          <w:b/>
          <w:color w:val="8F8778"/>
          <w:w w:val="102"/>
        </w:rPr>
        <w:t>}</w:t>
      </w:r>
    </w:p>
    <w:p w:rsidR="00F971A3" w:rsidRDefault="00F971A3">
      <w:pPr>
        <w:pStyle w:val="BodyText"/>
        <w:spacing w:before="8"/>
        <w:rPr>
          <w:rFonts w:ascii="Courier New"/>
          <w:sz w:val="22"/>
        </w:rPr>
      </w:pPr>
    </w:p>
    <w:p w:rsidR="00F971A3" w:rsidRDefault="008B76CE">
      <w:pPr>
        <w:pStyle w:val="Heading3"/>
      </w:pPr>
      <w:r>
        <w:rPr>
          <w:color w:val="344178"/>
        </w:rPr>
        <w:t>Motivation</w:t>
      </w:r>
    </w:p>
    <w:p w:rsidR="00F971A3" w:rsidRDefault="00F971A3">
      <w:pPr>
        <w:pStyle w:val="BodyText"/>
        <w:rPr>
          <w:b/>
          <w:sz w:val="27"/>
        </w:rPr>
      </w:pPr>
    </w:p>
    <w:p w:rsidR="00F971A3" w:rsidRDefault="008B76CE">
      <w:pPr>
        <w:pStyle w:val="BodyText"/>
        <w:spacing w:before="1" w:line="247" w:lineRule="auto"/>
        <w:ind w:left="160" w:right="332"/>
        <w:jc w:val="both"/>
      </w:pPr>
      <w:r>
        <w:rPr>
          <w:w w:val="105"/>
        </w:rPr>
        <w:t>Often</w:t>
      </w:r>
      <w:r>
        <w:rPr>
          <w:spacing w:val="-10"/>
          <w:w w:val="105"/>
        </w:rPr>
        <w:t xml:space="preserve"> </w:t>
      </w:r>
      <w:r>
        <w:rPr>
          <w:w w:val="105"/>
        </w:rPr>
        <w:t>sections</w:t>
      </w:r>
      <w:r>
        <w:rPr>
          <w:spacing w:val="-9"/>
          <w:w w:val="105"/>
        </w:rPr>
        <w:t xml:space="preserve"> </w:t>
      </w:r>
      <w:r>
        <w:rPr>
          <w:w w:val="105"/>
        </w:rPr>
        <w:t>of</w:t>
      </w:r>
      <w:r>
        <w:rPr>
          <w:spacing w:val="-9"/>
          <w:w w:val="105"/>
        </w:rPr>
        <w:t xml:space="preserve"> </w:t>
      </w:r>
      <w:r>
        <w:rPr>
          <w:w w:val="105"/>
        </w:rPr>
        <w:t>code</w:t>
      </w:r>
      <w:r>
        <w:rPr>
          <w:spacing w:val="-9"/>
          <w:w w:val="105"/>
        </w:rPr>
        <w:t xml:space="preserve"> </w:t>
      </w:r>
      <w:r>
        <w:rPr>
          <w:w w:val="105"/>
        </w:rPr>
        <w:t>work</w:t>
      </w:r>
      <w:r>
        <w:rPr>
          <w:spacing w:val="-9"/>
          <w:w w:val="105"/>
        </w:rPr>
        <w:t xml:space="preserve"> </w:t>
      </w:r>
      <w:r>
        <w:rPr>
          <w:w w:val="105"/>
        </w:rPr>
        <w:t>only</w:t>
      </w:r>
      <w:r>
        <w:rPr>
          <w:spacing w:val="-10"/>
          <w:w w:val="105"/>
        </w:rPr>
        <w:t xml:space="preserve"> </w:t>
      </w:r>
      <w:r>
        <w:rPr>
          <w:w w:val="105"/>
        </w:rPr>
        <w:t>if</w:t>
      </w:r>
      <w:r>
        <w:rPr>
          <w:spacing w:val="-9"/>
          <w:w w:val="105"/>
        </w:rPr>
        <w:t xml:space="preserve"> </w:t>
      </w:r>
      <w:r>
        <w:rPr>
          <w:w w:val="105"/>
        </w:rPr>
        <w:t>certain</w:t>
      </w:r>
      <w:r>
        <w:rPr>
          <w:spacing w:val="-9"/>
          <w:w w:val="105"/>
        </w:rPr>
        <w:t xml:space="preserve"> </w:t>
      </w:r>
      <w:r>
        <w:rPr>
          <w:w w:val="105"/>
        </w:rPr>
        <w:t>conditions</w:t>
      </w:r>
      <w:r>
        <w:rPr>
          <w:spacing w:val="-9"/>
          <w:w w:val="105"/>
        </w:rPr>
        <w:t xml:space="preserve"> </w:t>
      </w:r>
      <w:r>
        <w:rPr>
          <w:w w:val="105"/>
        </w:rPr>
        <w:t>are</w:t>
      </w:r>
      <w:r>
        <w:rPr>
          <w:spacing w:val="-9"/>
          <w:w w:val="105"/>
        </w:rPr>
        <w:t xml:space="preserve"> </w:t>
      </w:r>
      <w:r>
        <w:rPr>
          <w:w w:val="105"/>
        </w:rPr>
        <w:t>true.</w:t>
      </w:r>
      <w:r>
        <w:rPr>
          <w:spacing w:val="-10"/>
          <w:w w:val="105"/>
        </w:rPr>
        <w:t xml:space="preserve"> </w:t>
      </w:r>
      <w:r>
        <w:rPr>
          <w:w w:val="105"/>
        </w:rPr>
        <w:t>This</w:t>
      </w:r>
      <w:r>
        <w:rPr>
          <w:spacing w:val="-9"/>
          <w:w w:val="105"/>
        </w:rPr>
        <w:t xml:space="preserve"> </w:t>
      </w:r>
      <w:r>
        <w:rPr>
          <w:w w:val="105"/>
        </w:rPr>
        <w:t>may</w:t>
      </w:r>
      <w:r>
        <w:rPr>
          <w:spacing w:val="-9"/>
          <w:w w:val="105"/>
        </w:rPr>
        <w:t xml:space="preserve"> </w:t>
      </w:r>
      <w:r>
        <w:rPr>
          <w:w w:val="105"/>
        </w:rPr>
        <w:t>be</w:t>
      </w:r>
      <w:r>
        <w:rPr>
          <w:spacing w:val="-9"/>
          <w:w w:val="105"/>
        </w:rPr>
        <w:t xml:space="preserve"> </w:t>
      </w:r>
      <w:r>
        <w:rPr>
          <w:w w:val="105"/>
        </w:rPr>
        <w:t>as</w:t>
      </w:r>
      <w:r>
        <w:rPr>
          <w:spacing w:val="-9"/>
          <w:w w:val="105"/>
        </w:rPr>
        <w:t xml:space="preserve"> </w:t>
      </w:r>
      <w:r>
        <w:rPr>
          <w:w w:val="105"/>
        </w:rPr>
        <w:t>simple</w:t>
      </w:r>
      <w:r>
        <w:rPr>
          <w:spacing w:val="-9"/>
          <w:w w:val="105"/>
        </w:rPr>
        <w:t xml:space="preserve"> </w:t>
      </w:r>
      <w:r>
        <w:rPr>
          <w:w w:val="105"/>
        </w:rPr>
        <w:t>as</w:t>
      </w:r>
      <w:r>
        <w:rPr>
          <w:spacing w:val="-10"/>
          <w:w w:val="105"/>
        </w:rPr>
        <w:t xml:space="preserve"> </w:t>
      </w:r>
      <w:r>
        <w:rPr>
          <w:w w:val="105"/>
        </w:rPr>
        <w:t>a</w:t>
      </w:r>
      <w:r>
        <w:rPr>
          <w:spacing w:val="-9"/>
          <w:w w:val="105"/>
        </w:rPr>
        <w:t xml:space="preserve"> </w:t>
      </w:r>
      <w:r>
        <w:rPr>
          <w:w w:val="105"/>
        </w:rPr>
        <w:t>square root</w:t>
      </w:r>
      <w:r>
        <w:rPr>
          <w:spacing w:val="-8"/>
          <w:w w:val="105"/>
        </w:rPr>
        <w:t xml:space="preserve"> </w:t>
      </w:r>
      <w:r>
        <w:rPr>
          <w:w w:val="105"/>
        </w:rPr>
        <w:t>calculation's</w:t>
      </w:r>
      <w:r>
        <w:rPr>
          <w:spacing w:val="-10"/>
          <w:w w:val="105"/>
        </w:rPr>
        <w:t xml:space="preserve"> </w:t>
      </w:r>
      <w:r>
        <w:rPr>
          <w:w w:val="105"/>
        </w:rPr>
        <w:t>working</w:t>
      </w:r>
      <w:r>
        <w:rPr>
          <w:spacing w:val="-9"/>
          <w:w w:val="105"/>
        </w:rPr>
        <w:t xml:space="preserve"> </w:t>
      </w:r>
      <w:r>
        <w:rPr>
          <w:w w:val="105"/>
        </w:rPr>
        <w:t>only</w:t>
      </w:r>
      <w:r>
        <w:rPr>
          <w:spacing w:val="-9"/>
          <w:w w:val="105"/>
        </w:rPr>
        <w:t xml:space="preserve"> </w:t>
      </w:r>
      <w:r>
        <w:rPr>
          <w:w w:val="105"/>
        </w:rPr>
        <w:t>on</w:t>
      </w:r>
      <w:r>
        <w:rPr>
          <w:spacing w:val="-10"/>
          <w:w w:val="105"/>
        </w:rPr>
        <w:t xml:space="preserve"> </w:t>
      </w:r>
      <w:r>
        <w:rPr>
          <w:w w:val="105"/>
        </w:rPr>
        <w:t>a</w:t>
      </w:r>
      <w:r>
        <w:rPr>
          <w:spacing w:val="-9"/>
          <w:w w:val="105"/>
        </w:rPr>
        <w:t xml:space="preserve"> </w:t>
      </w:r>
      <w:r>
        <w:rPr>
          <w:w w:val="105"/>
        </w:rPr>
        <w:t>positive</w:t>
      </w:r>
      <w:r>
        <w:rPr>
          <w:spacing w:val="-9"/>
          <w:w w:val="105"/>
        </w:rPr>
        <w:t xml:space="preserve"> </w:t>
      </w:r>
      <w:r>
        <w:rPr>
          <w:w w:val="105"/>
        </w:rPr>
        <w:t>input</w:t>
      </w:r>
      <w:r>
        <w:rPr>
          <w:spacing w:val="-10"/>
          <w:w w:val="105"/>
        </w:rPr>
        <w:t xml:space="preserve"> </w:t>
      </w:r>
      <w:r>
        <w:rPr>
          <w:w w:val="105"/>
        </w:rPr>
        <w:t>value.</w:t>
      </w:r>
      <w:r>
        <w:rPr>
          <w:spacing w:val="-9"/>
          <w:w w:val="105"/>
        </w:rPr>
        <w:t xml:space="preserve"> </w:t>
      </w:r>
      <w:r>
        <w:rPr>
          <w:w w:val="105"/>
        </w:rPr>
        <w:t>With</w:t>
      </w:r>
      <w:r>
        <w:rPr>
          <w:spacing w:val="-10"/>
          <w:w w:val="105"/>
        </w:rPr>
        <w:t xml:space="preserve"> </w:t>
      </w:r>
      <w:r>
        <w:rPr>
          <w:w w:val="105"/>
        </w:rPr>
        <w:t>an</w:t>
      </w:r>
      <w:r>
        <w:rPr>
          <w:spacing w:val="-9"/>
          <w:w w:val="105"/>
        </w:rPr>
        <w:t xml:space="preserve"> </w:t>
      </w:r>
      <w:r>
        <w:rPr>
          <w:w w:val="105"/>
        </w:rPr>
        <w:t>object</w:t>
      </w:r>
      <w:r>
        <w:rPr>
          <w:spacing w:val="-9"/>
          <w:w w:val="105"/>
        </w:rPr>
        <w:t xml:space="preserve"> </w:t>
      </w:r>
      <w:r>
        <w:rPr>
          <w:w w:val="105"/>
        </w:rPr>
        <w:t>it</w:t>
      </w:r>
      <w:r>
        <w:rPr>
          <w:spacing w:val="-10"/>
          <w:w w:val="105"/>
        </w:rPr>
        <w:t xml:space="preserve"> </w:t>
      </w:r>
      <w:r>
        <w:rPr>
          <w:w w:val="105"/>
        </w:rPr>
        <w:t>may</w:t>
      </w:r>
      <w:r>
        <w:rPr>
          <w:spacing w:val="-9"/>
          <w:w w:val="105"/>
        </w:rPr>
        <w:t xml:space="preserve"> </w:t>
      </w:r>
      <w:r>
        <w:rPr>
          <w:w w:val="105"/>
        </w:rPr>
        <w:t>be</w:t>
      </w:r>
      <w:r>
        <w:rPr>
          <w:spacing w:val="-9"/>
          <w:w w:val="105"/>
        </w:rPr>
        <w:t xml:space="preserve"> </w:t>
      </w:r>
      <w:r>
        <w:rPr>
          <w:w w:val="105"/>
        </w:rPr>
        <w:t>assumed</w:t>
      </w:r>
      <w:r>
        <w:rPr>
          <w:spacing w:val="-10"/>
          <w:w w:val="105"/>
        </w:rPr>
        <w:t xml:space="preserve"> </w:t>
      </w:r>
      <w:r>
        <w:rPr>
          <w:w w:val="105"/>
        </w:rPr>
        <w:t>that</w:t>
      </w:r>
      <w:r>
        <w:rPr>
          <w:spacing w:val="-9"/>
          <w:w w:val="105"/>
        </w:rPr>
        <w:t xml:space="preserve"> </w:t>
      </w:r>
      <w:r>
        <w:rPr>
          <w:w w:val="105"/>
        </w:rPr>
        <w:t xml:space="preserve">at </w:t>
      </w:r>
      <w:r>
        <w:rPr>
          <w:spacing w:val="-3"/>
          <w:w w:val="105"/>
        </w:rPr>
        <w:t xml:space="preserve">least </w:t>
      </w:r>
      <w:r>
        <w:rPr>
          <w:w w:val="105"/>
        </w:rPr>
        <w:t xml:space="preserve">one of a </w:t>
      </w:r>
      <w:r>
        <w:rPr>
          <w:spacing w:val="-3"/>
          <w:w w:val="105"/>
        </w:rPr>
        <w:t xml:space="preserve">group </w:t>
      </w:r>
      <w:r>
        <w:rPr>
          <w:w w:val="105"/>
        </w:rPr>
        <w:t xml:space="preserve">of </w:t>
      </w:r>
      <w:r>
        <w:rPr>
          <w:spacing w:val="-3"/>
          <w:w w:val="105"/>
        </w:rPr>
        <w:t xml:space="preserve">fields </w:t>
      </w:r>
      <w:r>
        <w:rPr>
          <w:w w:val="105"/>
        </w:rPr>
        <w:t xml:space="preserve">has a </w:t>
      </w:r>
      <w:r>
        <w:rPr>
          <w:spacing w:val="-3"/>
          <w:w w:val="105"/>
        </w:rPr>
        <w:t xml:space="preserve">value </w:t>
      </w:r>
      <w:r>
        <w:rPr>
          <w:w w:val="105"/>
        </w:rPr>
        <w:t>in</w:t>
      </w:r>
      <w:r>
        <w:rPr>
          <w:spacing w:val="27"/>
          <w:w w:val="105"/>
        </w:rPr>
        <w:t xml:space="preserve"> </w:t>
      </w:r>
      <w:r>
        <w:rPr>
          <w:spacing w:val="-3"/>
          <w:w w:val="105"/>
        </w:rPr>
        <w:t>it.</w:t>
      </w:r>
    </w:p>
    <w:p w:rsidR="00F971A3" w:rsidRDefault="00F971A3">
      <w:pPr>
        <w:pStyle w:val="BodyText"/>
        <w:rPr>
          <w:sz w:val="26"/>
        </w:rPr>
      </w:pPr>
    </w:p>
    <w:p w:rsidR="00F971A3" w:rsidRDefault="008B76CE">
      <w:pPr>
        <w:pStyle w:val="BodyText"/>
        <w:spacing w:before="1" w:line="247" w:lineRule="auto"/>
        <w:ind w:left="160"/>
      </w:pPr>
      <w:r>
        <w:rPr>
          <w:w w:val="105"/>
        </w:rPr>
        <w:t>Such</w:t>
      </w:r>
      <w:r>
        <w:rPr>
          <w:spacing w:val="-12"/>
          <w:w w:val="105"/>
        </w:rPr>
        <w:t xml:space="preserve"> </w:t>
      </w:r>
      <w:r>
        <w:rPr>
          <w:w w:val="105"/>
        </w:rPr>
        <w:t>assumptions</w:t>
      </w:r>
      <w:r>
        <w:rPr>
          <w:spacing w:val="-12"/>
          <w:w w:val="105"/>
        </w:rPr>
        <w:t xml:space="preserve"> </w:t>
      </w:r>
      <w:r>
        <w:rPr>
          <w:w w:val="105"/>
        </w:rPr>
        <w:t>often</w:t>
      </w:r>
      <w:r>
        <w:rPr>
          <w:spacing w:val="-12"/>
          <w:w w:val="105"/>
        </w:rPr>
        <w:t xml:space="preserve"> </w:t>
      </w:r>
      <w:r>
        <w:rPr>
          <w:w w:val="105"/>
        </w:rPr>
        <w:t>are</w:t>
      </w:r>
      <w:r>
        <w:rPr>
          <w:spacing w:val="-11"/>
          <w:w w:val="105"/>
        </w:rPr>
        <w:t xml:space="preserve"> </w:t>
      </w:r>
      <w:r>
        <w:rPr>
          <w:w w:val="105"/>
        </w:rPr>
        <w:t>not</w:t>
      </w:r>
      <w:r>
        <w:rPr>
          <w:spacing w:val="-12"/>
          <w:w w:val="105"/>
        </w:rPr>
        <w:t xml:space="preserve"> </w:t>
      </w:r>
      <w:r>
        <w:rPr>
          <w:w w:val="105"/>
        </w:rPr>
        <w:t>stated</w:t>
      </w:r>
      <w:r>
        <w:rPr>
          <w:spacing w:val="-12"/>
          <w:w w:val="105"/>
        </w:rPr>
        <w:t xml:space="preserve"> </w:t>
      </w:r>
      <w:r>
        <w:rPr>
          <w:w w:val="105"/>
        </w:rPr>
        <w:t>but</w:t>
      </w:r>
      <w:r>
        <w:rPr>
          <w:spacing w:val="-12"/>
          <w:w w:val="105"/>
        </w:rPr>
        <w:t xml:space="preserve"> </w:t>
      </w:r>
      <w:r>
        <w:rPr>
          <w:w w:val="105"/>
        </w:rPr>
        <w:t>can</w:t>
      </w:r>
      <w:r>
        <w:rPr>
          <w:spacing w:val="-11"/>
          <w:w w:val="105"/>
        </w:rPr>
        <w:t xml:space="preserve"> </w:t>
      </w:r>
      <w:r>
        <w:rPr>
          <w:w w:val="105"/>
        </w:rPr>
        <w:t>only</w:t>
      </w:r>
      <w:r>
        <w:rPr>
          <w:spacing w:val="-12"/>
          <w:w w:val="105"/>
        </w:rPr>
        <w:t xml:space="preserve"> </w:t>
      </w:r>
      <w:r>
        <w:rPr>
          <w:w w:val="105"/>
        </w:rPr>
        <w:t>be</w:t>
      </w:r>
      <w:r>
        <w:rPr>
          <w:spacing w:val="-12"/>
          <w:w w:val="105"/>
        </w:rPr>
        <w:t xml:space="preserve"> </w:t>
      </w:r>
      <w:r>
        <w:rPr>
          <w:w w:val="105"/>
        </w:rPr>
        <w:t>decoded</w:t>
      </w:r>
      <w:r>
        <w:rPr>
          <w:spacing w:val="-12"/>
          <w:w w:val="105"/>
        </w:rPr>
        <w:t xml:space="preserve"> </w:t>
      </w:r>
      <w:r>
        <w:rPr>
          <w:w w:val="105"/>
        </w:rPr>
        <w:t>by</w:t>
      </w:r>
      <w:r>
        <w:rPr>
          <w:spacing w:val="-11"/>
          <w:w w:val="105"/>
        </w:rPr>
        <w:t xml:space="preserve"> </w:t>
      </w:r>
      <w:r>
        <w:rPr>
          <w:w w:val="105"/>
        </w:rPr>
        <w:t>looking</w:t>
      </w:r>
      <w:r>
        <w:rPr>
          <w:spacing w:val="-12"/>
          <w:w w:val="105"/>
        </w:rPr>
        <w:t xml:space="preserve"> </w:t>
      </w:r>
      <w:r>
        <w:rPr>
          <w:w w:val="105"/>
        </w:rPr>
        <w:t>through</w:t>
      </w:r>
      <w:r>
        <w:rPr>
          <w:spacing w:val="-12"/>
          <w:w w:val="105"/>
        </w:rPr>
        <w:t xml:space="preserve"> </w:t>
      </w:r>
      <w:r>
        <w:rPr>
          <w:w w:val="105"/>
        </w:rPr>
        <w:t>an</w:t>
      </w:r>
      <w:r>
        <w:rPr>
          <w:spacing w:val="-12"/>
          <w:w w:val="105"/>
        </w:rPr>
        <w:t xml:space="preserve"> </w:t>
      </w:r>
      <w:r>
        <w:rPr>
          <w:w w:val="105"/>
        </w:rPr>
        <w:t>algorithm. Sometimes the assumptions are stated with a comment. A better technique is to make the assumption explicit by writing an</w:t>
      </w:r>
      <w:r>
        <w:rPr>
          <w:spacing w:val="17"/>
          <w:w w:val="105"/>
        </w:rPr>
        <w:t xml:space="preserve"> </w:t>
      </w:r>
      <w:r>
        <w:rPr>
          <w:w w:val="105"/>
        </w:rPr>
        <w:t>assertion.</w:t>
      </w:r>
    </w:p>
    <w:p w:rsidR="00F971A3" w:rsidRDefault="00F971A3">
      <w:pPr>
        <w:pStyle w:val="BodyText"/>
        <w:rPr>
          <w:sz w:val="26"/>
        </w:rPr>
      </w:pPr>
    </w:p>
    <w:p w:rsidR="00F971A3" w:rsidRDefault="008B76CE">
      <w:pPr>
        <w:pStyle w:val="BodyText"/>
        <w:spacing w:line="247" w:lineRule="auto"/>
        <w:ind w:left="160" w:right="359"/>
      </w:pPr>
      <w:r>
        <w:rPr>
          <w:w w:val="105"/>
        </w:rPr>
        <w:t>An</w:t>
      </w:r>
      <w:r>
        <w:rPr>
          <w:spacing w:val="-8"/>
          <w:w w:val="105"/>
        </w:rPr>
        <w:t xml:space="preserve"> </w:t>
      </w:r>
      <w:r>
        <w:rPr>
          <w:w w:val="105"/>
        </w:rPr>
        <w:t>assertion</w:t>
      </w:r>
      <w:r>
        <w:rPr>
          <w:spacing w:val="-7"/>
          <w:w w:val="105"/>
        </w:rPr>
        <w:t xml:space="preserve"> </w:t>
      </w:r>
      <w:r>
        <w:rPr>
          <w:w w:val="105"/>
        </w:rPr>
        <w:t>is</w:t>
      </w:r>
      <w:r>
        <w:rPr>
          <w:spacing w:val="-7"/>
          <w:w w:val="105"/>
        </w:rPr>
        <w:t xml:space="preserve"> </w:t>
      </w:r>
      <w:r>
        <w:rPr>
          <w:w w:val="105"/>
        </w:rPr>
        <w:t>a</w:t>
      </w:r>
      <w:r>
        <w:rPr>
          <w:spacing w:val="-7"/>
          <w:w w:val="105"/>
        </w:rPr>
        <w:t xml:space="preserve"> </w:t>
      </w:r>
      <w:r>
        <w:rPr>
          <w:w w:val="105"/>
        </w:rPr>
        <w:t>conditional</w:t>
      </w:r>
      <w:r>
        <w:rPr>
          <w:spacing w:val="-8"/>
          <w:w w:val="105"/>
        </w:rPr>
        <w:t xml:space="preserve"> </w:t>
      </w:r>
      <w:r>
        <w:rPr>
          <w:w w:val="105"/>
        </w:rPr>
        <w:t>statement</w:t>
      </w:r>
      <w:r>
        <w:rPr>
          <w:spacing w:val="-7"/>
          <w:w w:val="105"/>
        </w:rPr>
        <w:t xml:space="preserve"> </w:t>
      </w:r>
      <w:r>
        <w:rPr>
          <w:w w:val="105"/>
        </w:rPr>
        <w:t>that</w:t>
      </w:r>
      <w:r>
        <w:rPr>
          <w:spacing w:val="-7"/>
          <w:w w:val="105"/>
        </w:rPr>
        <w:t xml:space="preserve"> </w:t>
      </w:r>
      <w:r>
        <w:rPr>
          <w:w w:val="105"/>
        </w:rPr>
        <w:t>is</w:t>
      </w:r>
      <w:r>
        <w:rPr>
          <w:spacing w:val="-7"/>
          <w:w w:val="105"/>
        </w:rPr>
        <w:t xml:space="preserve"> </w:t>
      </w:r>
      <w:r>
        <w:rPr>
          <w:w w:val="105"/>
        </w:rPr>
        <w:t>assumed</w:t>
      </w:r>
      <w:r>
        <w:rPr>
          <w:spacing w:val="-8"/>
          <w:w w:val="105"/>
        </w:rPr>
        <w:t xml:space="preserve"> </w:t>
      </w:r>
      <w:r>
        <w:rPr>
          <w:w w:val="105"/>
        </w:rPr>
        <w:t>to</w:t>
      </w:r>
      <w:r>
        <w:rPr>
          <w:spacing w:val="-7"/>
          <w:w w:val="105"/>
        </w:rPr>
        <w:t xml:space="preserve"> </w:t>
      </w:r>
      <w:r>
        <w:rPr>
          <w:w w:val="105"/>
        </w:rPr>
        <w:t>be</w:t>
      </w:r>
      <w:r>
        <w:rPr>
          <w:spacing w:val="-7"/>
          <w:w w:val="105"/>
        </w:rPr>
        <w:t xml:space="preserve"> </w:t>
      </w:r>
      <w:r>
        <w:rPr>
          <w:w w:val="105"/>
        </w:rPr>
        <w:t>always</w:t>
      </w:r>
      <w:r>
        <w:rPr>
          <w:spacing w:val="-7"/>
          <w:w w:val="105"/>
        </w:rPr>
        <w:t xml:space="preserve"> </w:t>
      </w:r>
      <w:r>
        <w:rPr>
          <w:w w:val="105"/>
        </w:rPr>
        <w:t>true.</w:t>
      </w:r>
      <w:r>
        <w:rPr>
          <w:spacing w:val="-7"/>
          <w:w w:val="105"/>
        </w:rPr>
        <w:t xml:space="preserve"> </w:t>
      </w:r>
      <w:r>
        <w:rPr>
          <w:w w:val="105"/>
        </w:rPr>
        <w:t>Failure</w:t>
      </w:r>
      <w:r>
        <w:rPr>
          <w:spacing w:val="-8"/>
          <w:w w:val="105"/>
        </w:rPr>
        <w:t xml:space="preserve"> </w:t>
      </w:r>
      <w:r>
        <w:rPr>
          <w:w w:val="105"/>
        </w:rPr>
        <w:t>of</w:t>
      </w:r>
      <w:r>
        <w:rPr>
          <w:spacing w:val="-7"/>
          <w:w w:val="105"/>
        </w:rPr>
        <w:t xml:space="preserve"> </w:t>
      </w:r>
      <w:r>
        <w:rPr>
          <w:w w:val="105"/>
        </w:rPr>
        <w:t>an</w:t>
      </w:r>
      <w:r>
        <w:rPr>
          <w:spacing w:val="-7"/>
          <w:w w:val="105"/>
        </w:rPr>
        <w:t xml:space="preserve"> </w:t>
      </w:r>
      <w:r>
        <w:rPr>
          <w:w w:val="105"/>
        </w:rPr>
        <w:t>assertion indicates programmer error. As such, assertion failures should always result in unchecked exceptions. Assertions should never be used by other parts of the system. Indeed assertions usually are removed for production code. It is therefore important to signal something is an assertion.</w:t>
      </w:r>
    </w:p>
    <w:p w:rsidR="00F971A3" w:rsidRDefault="00F971A3">
      <w:pPr>
        <w:pStyle w:val="BodyText"/>
        <w:spacing w:before="1"/>
        <w:rPr>
          <w:sz w:val="26"/>
        </w:rPr>
      </w:pPr>
    </w:p>
    <w:p w:rsidR="00F971A3" w:rsidRDefault="008B76CE">
      <w:pPr>
        <w:pStyle w:val="BodyText"/>
        <w:spacing w:line="247" w:lineRule="auto"/>
        <w:ind w:left="160" w:right="542"/>
      </w:pPr>
      <w:r>
        <w:rPr>
          <w:w w:val="105"/>
        </w:rPr>
        <w:t>Assertions act as communication and debugging aids. In communication they help the reader understand</w:t>
      </w:r>
      <w:r>
        <w:rPr>
          <w:spacing w:val="-13"/>
          <w:w w:val="105"/>
        </w:rPr>
        <w:t xml:space="preserve"> </w:t>
      </w:r>
      <w:r>
        <w:rPr>
          <w:w w:val="105"/>
        </w:rPr>
        <w:t>the</w:t>
      </w:r>
      <w:r>
        <w:rPr>
          <w:spacing w:val="-13"/>
          <w:w w:val="105"/>
        </w:rPr>
        <w:t xml:space="preserve"> </w:t>
      </w:r>
      <w:r>
        <w:rPr>
          <w:w w:val="105"/>
        </w:rPr>
        <w:t>assumptions</w:t>
      </w:r>
      <w:r>
        <w:rPr>
          <w:spacing w:val="-12"/>
          <w:w w:val="105"/>
        </w:rPr>
        <w:t xml:space="preserve"> </w:t>
      </w:r>
      <w:r>
        <w:rPr>
          <w:w w:val="105"/>
        </w:rPr>
        <w:t>the</w:t>
      </w:r>
      <w:r>
        <w:rPr>
          <w:spacing w:val="-13"/>
          <w:w w:val="105"/>
        </w:rPr>
        <w:t xml:space="preserve"> </w:t>
      </w:r>
      <w:r>
        <w:rPr>
          <w:w w:val="105"/>
        </w:rPr>
        <w:t>code</w:t>
      </w:r>
      <w:r>
        <w:rPr>
          <w:spacing w:val="-12"/>
          <w:w w:val="105"/>
        </w:rPr>
        <w:t xml:space="preserve"> </w:t>
      </w:r>
      <w:r>
        <w:rPr>
          <w:w w:val="105"/>
        </w:rPr>
        <w:t>is</w:t>
      </w:r>
      <w:r>
        <w:rPr>
          <w:spacing w:val="-13"/>
          <w:w w:val="105"/>
        </w:rPr>
        <w:t xml:space="preserve"> </w:t>
      </w:r>
      <w:r>
        <w:rPr>
          <w:w w:val="105"/>
        </w:rPr>
        <w:t>making.</w:t>
      </w:r>
      <w:r>
        <w:rPr>
          <w:spacing w:val="-12"/>
          <w:w w:val="105"/>
        </w:rPr>
        <w:t xml:space="preserve"> </w:t>
      </w:r>
      <w:r>
        <w:rPr>
          <w:w w:val="105"/>
        </w:rPr>
        <w:t>In</w:t>
      </w:r>
      <w:r>
        <w:rPr>
          <w:spacing w:val="-13"/>
          <w:w w:val="105"/>
        </w:rPr>
        <w:t xml:space="preserve"> </w:t>
      </w:r>
      <w:r>
        <w:rPr>
          <w:w w:val="105"/>
        </w:rPr>
        <w:t>debugging,</w:t>
      </w:r>
      <w:r>
        <w:rPr>
          <w:spacing w:val="-12"/>
          <w:w w:val="105"/>
        </w:rPr>
        <w:t xml:space="preserve"> </w:t>
      </w:r>
      <w:r>
        <w:rPr>
          <w:w w:val="105"/>
        </w:rPr>
        <w:t>assertions</w:t>
      </w:r>
      <w:r>
        <w:rPr>
          <w:spacing w:val="-13"/>
          <w:w w:val="105"/>
        </w:rPr>
        <w:t xml:space="preserve"> </w:t>
      </w:r>
      <w:r>
        <w:rPr>
          <w:w w:val="105"/>
        </w:rPr>
        <w:t>can</w:t>
      </w:r>
      <w:r>
        <w:rPr>
          <w:spacing w:val="-13"/>
          <w:w w:val="105"/>
        </w:rPr>
        <w:t xml:space="preserve"> </w:t>
      </w:r>
      <w:r>
        <w:rPr>
          <w:w w:val="105"/>
        </w:rPr>
        <w:t>help</w:t>
      </w:r>
      <w:r>
        <w:rPr>
          <w:spacing w:val="-12"/>
          <w:w w:val="105"/>
        </w:rPr>
        <w:t xml:space="preserve"> </w:t>
      </w:r>
      <w:r>
        <w:rPr>
          <w:w w:val="105"/>
        </w:rPr>
        <w:t>catch</w:t>
      </w:r>
      <w:r>
        <w:rPr>
          <w:spacing w:val="-13"/>
          <w:w w:val="105"/>
        </w:rPr>
        <w:t xml:space="preserve"> </w:t>
      </w:r>
      <w:r>
        <w:rPr>
          <w:w w:val="105"/>
        </w:rPr>
        <w:t>bugs closer</w:t>
      </w:r>
      <w:r>
        <w:rPr>
          <w:spacing w:val="-11"/>
          <w:w w:val="105"/>
        </w:rPr>
        <w:t xml:space="preserve"> </w:t>
      </w:r>
      <w:r>
        <w:rPr>
          <w:w w:val="105"/>
        </w:rPr>
        <w:t>to</w:t>
      </w:r>
      <w:r>
        <w:rPr>
          <w:spacing w:val="-10"/>
          <w:w w:val="105"/>
        </w:rPr>
        <w:t xml:space="preserve"> </w:t>
      </w:r>
      <w:r>
        <w:rPr>
          <w:w w:val="105"/>
        </w:rPr>
        <w:t>their</w:t>
      </w:r>
      <w:r>
        <w:rPr>
          <w:spacing w:val="-11"/>
          <w:w w:val="105"/>
        </w:rPr>
        <w:t xml:space="preserve"> </w:t>
      </w:r>
      <w:r>
        <w:rPr>
          <w:w w:val="105"/>
        </w:rPr>
        <w:t>origin.</w:t>
      </w:r>
      <w:r>
        <w:rPr>
          <w:spacing w:val="-10"/>
          <w:w w:val="105"/>
        </w:rPr>
        <w:t xml:space="preserve"> </w:t>
      </w:r>
      <w:r>
        <w:rPr>
          <w:w w:val="105"/>
        </w:rPr>
        <w:t>I've</w:t>
      </w:r>
      <w:r>
        <w:rPr>
          <w:spacing w:val="-11"/>
          <w:w w:val="105"/>
        </w:rPr>
        <w:t xml:space="preserve"> </w:t>
      </w:r>
      <w:r>
        <w:rPr>
          <w:w w:val="105"/>
        </w:rPr>
        <w:t>noticed</w:t>
      </w:r>
      <w:r>
        <w:rPr>
          <w:spacing w:val="-10"/>
          <w:w w:val="105"/>
        </w:rPr>
        <w:t xml:space="preserve"> </w:t>
      </w:r>
      <w:r>
        <w:rPr>
          <w:w w:val="105"/>
        </w:rPr>
        <w:t>the</w:t>
      </w:r>
      <w:r>
        <w:rPr>
          <w:spacing w:val="-11"/>
          <w:w w:val="105"/>
        </w:rPr>
        <w:t xml:space="preserve"> </w:t>
      </w:r>
      <w:r>
        <w:rPr>
          <w:w w:val="105"/>
        </w:rPr>
        <w:t>debugging</w:t>
      </w:r>
      <w:r>
        <w:rPr>
          <w:spacing w:val="-10"/>
          <w:w w:val="105"/>
        </w:rPr>
        <w:t xml:space="preserve"> </w:t>
      </w:r>
      <w:r>
        <w:rPr>
          <w:w w:val="105"/>
        </w:rPr>
        <w:t>help</w:t>
      </w:r>
      <w:r>
        <w:rPr>
          <w:spacing w:val="-11"/>
          <w:w w:val="105"/>
        </w:rPr>
        <w:t xml:space="preserve"> </w:t>
      </w:r>
      <w:r>
        <w:rPr>
          <w:w w:val="105"/>
        </w:rPr>
        <w:t>is</w:t>
      </w:r>
      <w:r>
        <w:rPr>
          <w:spacing w:val="-10"/>
          <w:w w:val="105"/>
        </w:rPr>
        <w:t xml:space="preserve"> </w:t>
      </w:r>
      <w:r>
        <w:rPr>
          <w:w w:val="105"/>
        </w:rPr>
        <w:t>less</w:t>
      </w:r>
      <w:r>
        <w:rPr>
          <w:spacing w:val="-11"/>
          <w:w w:val="105"/>
        </w:rPr>
        <w:t xml:space="preserve"> </w:t>
      </w:r>
      <w:r>
        <w:rPr>
          <w:w w:val="105"/>
        </w:rPr>
        <w:t>important</w:t>
      </w:r>
      <w:r>
        <w:rPr>
          <w:spacing w:val="-10"/>
          <w:w w:val="105"/>
        </w:rPr>
        <w:t xml:space="preserve"> </w:t>
      </w:r>
      <w:r>
        <w:rPr>
          <w:w w:val="105"/>
        </w:rPr>
        <w:t>when</w:t>
      </w:r>
      <w:r>
        <w:rPr>
          <w:spacing w:val="-11"/>
          <w:w w:val="105"/>
        </w:rPr>
        <w:t xml:space="preserve"> </w:t>
      </w:r>
      <w:r>
        <w:rPr>
          <w:w w:val="105"/>
        </w:rPr>
        <w:t>I</w:t>
      </w:r>
      <w:r>
        <w:rPr>
          <w:spacing w:val="-10"/>
          <w:w w:val="105"/>
        </w:rPr>
        <w:t xml:space="preserve"> </w:t>
      </w:r>
      <w:r>
        <w:rPr>
          <w:w w:val="105"/>
        </w:rPr>
        <w:t>write</w:t>
      </w:r>
      <w:r>
        <w:rPr>
          <w:spacing w:val="-11"/>
          <w:w w:val="105"/>
        </w:rPr>
        <w:t xml:space="preserve"> </w:t>
      </w:r>
      <w:r>
        <w:rPr>
          <w:w w:val="105"/>
        </w:rPr>
        <w:t>self-testing code, but I still appreciate the value of assertions in</w:t>
      </w:r>
      <w:r>
        <w:rPr>
          <w:spacing w:val="-1"/>
          <w:w w:val="105"/>
        </w:rPr>
        <w:t xml:space="preserve"> </w:t>
      </w:r>
      <w:r>
        <w:rPr>
          <w:w w:val="105"/>
        </w:rPr>
        <w:t>communciation.</w:t>
      </w:r>
    </w:p>
    <w:p w:rsidR="00F971A3" w:rsidRDefault="00F971A3">
      <w:pPr>
        <w:pStyle w:val="BodyText"/>
        <w:spacing w:before="7"/>
        <w:rPr>
          <w:sz w:val="24"/>
        </w:rPr>
      </w:pPr>
    </w:p>
    <w:p w:rsidR="00F971A3" w:rsidRDefault="008B76CE">
      <w:pPr>
        <w:pStyle w:val="Heading3"/>
      </w:pPr>
      <w:r>
        <w:rPr>
          <w:color w:val="344178"/>
        </w:rPr>
        <w:t>Mechanics</w:t>
      </w:r>
    </w:p>
    <w:p w:rsidR="00F971A3" w:rsidRDefault="00F971A3">
      <w:pPr>
        <w:pStyle w:val="BodyText"/>
        <w:spacing w:before="4"/>
        <w:rPr>
          <w:b/>
          <w:sz w:val="26"/>
        </w:rPr>
      </w:pPr>
    </w:p>
    <w:p w:rsidR="00F971A3" w:rsidRDefault="008B76CE">
      <w:pPr>
        <w:pStyle w:val="BodyText"/>
        <w:spacing w:line="230" w:lineRule="auto"/>
        <w:ind w:left="160" w:right="778"/>
      </w:pPr>
      <w:r>
        <w:rPr>
          <w:w w:val="105"/>
        </w:rPr>
        <w:t>Because</w:t>
      </w:r>
      <w:r>
        <w:rPr>
          <w:spacing w:val="-14"/>
          <w:w w:val="105"/>
        </w:rPr>
        <w:t xml:space="preserve"> </w:t>
      </w:r>
      <w:r>
        <w:rPr>
          <w:w w:val="105"/>
        </w:rPr>
        <w:t>assertions</w:t>
      </w:r>
      <w:r>
        <w:rPr>
          <w:spacing w:val="-14"/>
          <w:w w:val="105"/>
        </w:rPr>
        <w:t xml:space="preserve"> </w:t>
      </w:r>
      <w:r>
        <w:rPr>
          <w:w w:val="105"/>
        </w:rPr>
        <w:t>should</w:t>
      </w:r>
      <w:r>
        <w:rPr>
          <w:spacing w:val="-14"/>
          <w:w w:val="105"/>
        </w:rPr>
        <w:t xml:space="preserve"> </w:t>
      </w:r>
      <w:r>
        <w:rPr>
          <w:w w:val="105"/>
        </w:rPr>
        <w:t>not</w:t>
      </w:r>
      <w:r>
        <w:rPr>
          <w:spacing w:val="-13"/>
          <w:w w:val="105"/>
        </w:rPr>
        <w:t xml:space="preserve"> </w:t>
      </w:r>
      <w:r>
        <w:rPr>
          <w:w w:val="105"/>
        </w:rPr>
        <w:t>affect</w:t>
      </w:r>
      <w:r>
        <w:rPr>
          <w:spacing w:val="-14"/>
          <w:w w:val="105"/>
        </w:rPr>
        <w:t xml:space="preserve"> </w:t>
      </w:r>
      <w:r>
        <w:rPr>
          <w:w w:val="105"/>
        </w:rPr>
        <w:t>the</w:t>
      </w:r>
      <w:r>
        <w:rPr>
          <w:spacing w:val="-14"/>
          <w:w w:val="105"/>
        </w:rPr>
        <w:t xml:space="preserve"> </w:t>
      </w:r>
      <w:r>
        <w:rPr>
          <w:w w:val="105"/>
        </w:rPr>
        <w:t>running</w:t>
      </w:r>
      <w:r>
        <w:rPr>
          <w:spacing w:val="-13"/>
          <w:w w:val="105"/>
        </w:rPr>
        <w:t xml:space="preserve"> </w:t>
      </w:r>
      <w:r>
        <w:rPr>
          <w:w w:val="105"/>
        </w:rPr>
        <w:t>of</w:t>
      </w:r>
      <w:r>
        <w:rPr>
          <w:spacing w:val="-14"/>
          <w:w w:val="105"/>
        </w:rPr>
        <w:t xml:space="preserve"> </w:t>
      </w:r>
      <w:r>
        <w:rPr>
          <w:w w:val="105"/>
        </w:rPr>
        <w:t>a</w:t>
      </w:r>
      <w:r>
        <w:rPr>
          <w:spacing w:val="-14"/>
          <w:w w:val="105"/>
        </w:rPr>
        <w:t xml:space="preserve"> </w:t>
      </w:r>
      <w:r>
        <w:rPr>
          <w:w w:val="105"/>
        </w:rPr>
        <w:t>system,</w:t>
      </w:r>
      <w:r>
        <w:rPr>
          <w:spacing w:val="-13"/>
          <w:w w:val="105"/>
        </w:rPr>
        <w:t xml:space="preserve"> </w:t>
      </w:r>
      <w:r>
        <w:rPr>
          <w:w w:val="105"/>
        </w:rPr>
        <w:t>adding</w:t>
      </w:r>
      <w:r>
        <w:rPr>
          <w:spacing w:val="-14"/>
          <w:w w:val="105"/>
        </w:rPr>
        <w:t xml:space="preserve"> </w:t>
      </w:r>
      <w:r>
        <w:rPr>
          <w:w w:val="105"/>
        </w:rPr>
        <w:t>one</w:t>
      </w:r>
      <w:r>
        <w:rPr>
          <w:spacing w:val="-14"/>
          <w:w w:val="105"/>
        </w:rPr>
        <w:t xml:space="preserve"> </w:t>
      </w:r>
      <w:r>
        <w:rPr>
          <w:w w:val="105"/>
        </w:rPr>
        <w:t>is</w:t>
      </w:r>
      <w:r>
        <w:rPr>
          <w:spacing w:val="-13"/>
          <w:w w:val="105"/>
        </w:rPr>
        <w:t xml:space="preserve"> </w:t>
      </w:r>
      <w:r>
        <w:rPr>
          <w:w w:val="105"/>
        </w:rPr>
        <w:t>always</w:t>
      </w:r>
      <w:r>
        <w:rPr>
          <w:spacing w:val="-14"/>
          <w:w w:val="105"/>
        </w:rPr>
        <w:t xml:space="preserve"> </w:t>
      </w:r>
      <w:r>
        <w:rPr>
          <w:w w:val="105"/>
        </w:rPr>
        <w:t xml:space="preserve">behavior </w:t>
      </w:r>
      <w:r>
        <w:rPr>
          <w:spacing w:val="-5"/>
          <w:w w:val="105"/>
        </w:rPr>
        <w:t>preserving.</w:t>
      </w:r>
    </w:p>
    <w:p w:rsidR="00F971A3" w:rsidRDefault="00F971A3">
      <w:pPr>
        <w:pStyle w:val="BodyText"/>
        <w:spacing w:before="8"/>
        <w:rPr>
          <w:sz w:val="25"/>
        </w:rPr>
      </w:pPr>
    </w:p>
    <w:p w:rsidR="00F971A3" w:rsidRDefault="008B76CE">
      <w:pPr>
        <w:pStyle w:val="ListParagraph"/>
        <w:numPr>
          <w:ilvl w:val="0"/>
          <w:numId w:val="19"/>
        </w:numPr>
        <w:tabs>
          <w:tab w:val="left" w:pos="879"/>
          <w:tab w:val="left" w:pos="880"/>
        </w:tabs>
        <w:rPr>
          <w:i/>
          <w:sz w:val="19"/>
        </w:rPr>
      </w:pPr>
      <w:r>
        <w:rPr>
          <w:i/>
          <w:w w:val="105"/>
          <w:sz w:val="19"/>
        </w:rPr>
        <w:t>When you see that a condition is assumed to be true, add an assertion to state</w:t>
      </w:r>
      <w:r>
        <w:rPr>
          <w:i/>
          <w:spacing w:val="-17"/>
          <w:w w:val="105"/>
          <w:sz w:val="19"/>
        </w:rPr>
        <w:t xml:space="preserve"> </w:t>
      </w:r>
      <w:r>
        <w:rPr>
          <w:i/>
          <w:w w:val="105"/>
          <w:sz w:val="19"/>
        </w:rPr>
        <w:t>it.</w:t>
      </w:r>
    </w:p>
    <w:p w:rsidR="00F971A3" w:rsidRDefault="00F971A3">
      <w:pPr>
        <w:pStyle w:val="BodyText"/>
        <w:spacing w:before="3"/>
        <w:rPr>
          <w:i/>
          <w:sz w:val="25"/>
        </w:rPr>
      </w:pPr>
    </w:p>
    <w:p w:rsidR="00F971A3" w:rsidRDefault="008B76CE">
      <w:pPr>
        <w:ind w:left="1600"/>
        <w:rPr>
          <w:i/>
          <w:sz w:val="19"/>
        </w:rPr>
      </w:pPr>
      <w:r>
        <w:rPr>
          <w:w w:val="105"/>
          <w:sz w:val="19"/>
        </w:rPr>
        <w:t xml:space="preserve">?rarr; </w:t>
      </w:r>
      <w:r>
        <w:rPr>
          <w:i/>
          <w:w w:val="105"/>
          <w:sz w:val="19"/>
        </w:rPr>
        <w:t>Have an assert class that you can use for assertion behavior.</w:t>
      </w:r>
    </w:p>
    <w:p w:rsidR="00F971A3" w:rsidRDefault="00F971A3">
      <w:pPr>
        <w:pStyle w:val="BodyText"/>
        <w:spacing w:before="7"/>
        <w:rPr>
          <w:i/>
          <w:sz w:val="26"/>
        </w:rPr>
      </w:pPr>
    </w:p>
    <w:p w:rsidR="00F971A3" w:rsidRDefault="008B76CE">
      <w:pPr>
        <w:pStyle w:val="BodyText"/>
        <w:spacing w:before="1" w:line="247" w:lineRule="auto"/>
        <w:ind w:left="160" w:right="354"/>
      </w:pPr>
      <w:r>
        <w:rPr>
          <w:w w:val="105"/>
        </w:rPr>
        <w:t>Beware</w:t>
      </w:r>
      <w:r>
        <w:rPr>
          <w:spacing w:val="-14"/>
          <w:w w:val="105"/>
        </w:rPr>
        <w:t xml:space="preserve"> </w:t>
      </w:r>
      <w:r>
        <w:rPr>
          <w:w w:val="105"/>
        </w:rPr>
        <w:t>of</w:t>
      </w:r>
      <w:r>
        <w:rPr>
          <w:spacing w:val="-13"/>
          <w:w w:val="105"/>
        </w:rPr>
        <w:t xml:space="preserve"> </w:t>
      </w:r>
      <w:r>
        <w:rPr>
          <w:w w:val="105"/>
        </w:rPr>
        <w:t>overusing</w:t>
      </w:r>
      <w:r>
        <w:rPr>
          <w:spacing w:val="-14"/>
          <w:w w:val="105"/>
        </w:rPr>
        <w:t xml:space="preserve"> </w:t>
      </w:r>
      <w:r>
        <w:rPr>
          <w:w w:val="105"/>
        </w:rPr>
        <w:t>assertions.</w:t>
      </w:r>
      <w:r>
        <w:rPr>
          <w:spacing w:val="-13"/>
          <w:w w:val="105"/>
        </w:rPr>
        <w:t xml:space="preserve"> </w:t>
      </w:r>
      <w:r>
        <w:rPr>
          <w:w w:val="105"/>
        </w:rPr>
        <w:t>Don't</w:t>
      </w:r>
      <w:r>
        <w:rPr>
          <w:spacing w:val="-14"/>
          <w:w w:val="105"/>
        </w:rPr>
        <w:t xml:space="preserve"> </w:t>
      </w:r>
      <w:r>
        <w:rPr>
          <w:w w:val="105"/>
        </w:rPr>
        <w:t>use</w:t>
      </w:r>
      <w:r>
        <w:rPr>
          <w:spacing w:val="-13"/>
          <w:w w:val="105"/>
        </w:rPr>
        <w:t xml:space="preserve"> </w:t>
      </w:r>
      <w:r>
        <w:rPr>
          <w:w w:val="105"/>
        </w:rPr>
        <w:t>assertions</w:t>
      </w:r>
      <w:r>
        <w:rPr>
          <w:spacing w:val="-14"/>
          <w:w w:val="105"/>
        </w:rPr>
        <w:t xml:space="preserve"> </w:t>
      </w:r>
      <w:r>
        <w:rPr>
          <w:w w:val="105"/>
        </w:rPr>
        <w:t>to</w:t>
      </w:r>
      <w:r>
        <w:rPr>
          <w:spacing w:val="-13"/>
          <w:w w:val="105"/>
        </w:rPr>
        <w:t xml:space="preserve"> </w:t>
      </w:r>
      <w:r>
        <w:rPr>
          <w:w w:val="105"/>
        </w:rPr>
        <w:t>check</w:t>
      </w:r>
      <w:r>
        <w:rPr>
          <w:spacing w:val="-14"/>
          <w:w w:val="105"/>
        </w:rPr>
        <w:t xml:space="preserve"> </w:t>
      </w:r>
      <w:r>
        <w:rPr>
          <w:w w:val="105"/>
        </w:rPr>
        <w:t>everything</w:t>
      </w:r>
      <w:r>
        <w:rPr>
          <w:spacing w:val="-13"/>
          <w:w w:val="105"/>
        </w:rPr>
        <w:t xml:space="preserve"> </w:t>
      </w:r>
      <w:r>
        <w:rPr>
          <w:w w:val="105"/>
        </w:rPr>
        <w:t>that</w:t>
      </w:r>
      <w:r>
        <w:rPr>
          <w:spacing w:val="-14"/>
          <w:w w:val="105"/>
        </w:rPr>
        <w:t xml:space="preserve"> </w:t>
      </w:r>
      <w:r>
        <w:rPr>
          <w:w w:val="105"/>
        </w:rPr>
        <w:t>you</w:t>
      </w:r>
      <w:r>
        <w:rPr>
          <w:spacing w:val="-13"/>
          <w:w w:val="105"/>
        </w:rPr>
        <w:t xml:space="preserve"> </w:t>
      </w:r>
      <w:r>
        <w:rPr>
          <w:w w:val="105"/>
        </w:rPr>
        <w:t>think</w:t>
      </w:r>
      <w:r>
        <w:rPr>
          <w:spacing w:val="-13"/>
          <w:w w:val="105"/>
        </w:rPr>
        <w:t xml:space="preserve"> </w:t>
      </w:r>
      <w:r>
        <w:rPr>
          <w:w w:val="105"/>
        </w:rPr>
        <w:t>is</w:t>
      </w:r>
      <w:r>
        <w:rPr>
          <w:spacing w:val="-14"/>
          <w:w w:val="105"/>
        </w:rPr>
        <w:t xml:space="preserve"> </w:t>
      </w:r>
      <w:r>
        <w:rPr>
          <w:w w:val="105"/>
        </w:rPr>
        <w:t>true</w:t>
      </w:r>
      <w:r>
        <w:rPr>
          <w:spacing w:val="-13"/>
          <w:w w:val="105"/>
        </w:rPr>
        <w:t xml:space="preserve"> </w:t>
      </w:r>
      <w:r>
        <w:rPr>
          <w:w w:val="105"/>
        </w:rPr>
        <w:t>for a</w:t>
      </w:r>
      <w:r>
        <w:rPr>
          <w:spacing w:val="-7"/>
          <w:w w:val="105"/>
        </w:rPr>
        <w:t xml:space="preserve"> </w:t>
      </w:r>
      <w:r>
        <w:rPr>
          <w:w w:val="105"/>
        </w:rPr>
        <w:t>section</w:t>
      </w:r>
      <w:r>
        <w:rPr>
          <w:spacing w:val="-7"/>
          <w:w w:val="105"/>
        </w:rPr>
        <w:t xml:space="preserve"> </w:t>
      </w:r>
      <w:r>
        <w:rPr>
          <w:w w:val="105"/>
        </w:rPr>
        <w:t>of</w:t>
      </w:r>
      <w:r>
        <w:rPr>
          <w:spacing w:val="-6"/>
          <w:w w:val="105"/>
        </w:rPr>
        <w:t xml:space="preserve"> </w:t>
      </w:r>
      <w:r>
        <w:rPr>
          <w:w w:val="105"/>
        </w:rPr>
        <w:t>code.</w:t>
      </w:r>
      <w:r>
        <w:rPr>
          <w:spacing w:val="-7"/>
          <w:w w:val="105"/>
        </w:rPr>
        <w:t xml:space="preserve"> </w:t>
      </w:r>
      <w:r>
        <w:rPr>
          <w:w w:val="105"/>
        </w:rPr>
        <w:t>Use</w:t>
      </w:r>
      <w:r>
        <w:rPr>
          <w:spacing w:val="-7"/>
          <w:w w:val="105"/>
        </w:rPr>
        <w:t xml:space="preserve"> </w:t>
      </w:r>
      <w:r>
        <w:rPr>
          <w:w w:val="105"/>
        </w:rPr>
        <w:t>assertions</w:t>
      </w:r>
      <w:r>
        <w:rPr>
          <w:spacing w:val="-6"/>
          <w:w w:val="105"/>
        </w:rPr>
        <w:t xml:space="preserve"> </w:t>
      </w:r>
      <w:r>
        <w:rPr>
          <w:w w:val="105"/>
        </w:rPr>
        <w:t>only</w:t>
      </w:r>
      <w:r>
        <w:rPr>
          <w:spacing w:val="-7"/>
          <w:w w:val="105"/>
        </w:rPr>
        <w:t xml:space="preserve"> </w:t>
      </w:r>
      <w:r>
        <w:rPr>
          <w:w w:val="105"/>
        </w:rPr>
        <w:t>to</w:t>
      </w:r>
      <w:r>
        <w:rPr>
          <w:spacing w:val="-7"/>
          <w:w w:val="105"/>
        </w:rPr>
        <w:t xml:space="preserve"> </w:t>
      </w:r>
      <w:r>
        <w:rPr>
          <w:w w:val="105"/>
        </w:rPr>
        <w:t>check</w:t>
      </w:r>
      <w:r>
        <w:rPr>
          <w:spacing w:val="-6"/>
          <w:w w:val="105"/>
        </w:rPr>
        <w:t xml:space="preserve"> </w:t>
      </w:r>
      <w:r>
        <w:rPr>
          <w:w w:val="105"/>
        </w:rPr>
        <w:t>things</w:t>
      </w:r>
      <w:r>
        <w:rPr>
          <w:spacing w:val="-7"/>
          <w:w w:val="105"/>
        </w:rPr>
        <w:t xml:space="preserve"> </w:t>
      </w:r>
      <w:r>
        <w:rPr>
          <w:w w:val="105"/>
        </w:rPr>
        <w:t>that</w:t>
      </w:r>
      <w:r>
        <w:rPr>
          <w:spacing w:val="-7"/>
          <w:w w:val="105"/>
        </w:rPr>
        <w:t xml:space="preserve"> </w:t>
      </w:r>
      <w:r>
        <w:rPr>
          <w:i/>
          <w:spacing w:val="-3"/>
          <w:w w:val="105"/>
        </w:rPr>
        <w:t>need</w:t>
      </w:r>
      <w:r>
        <w:rPr>
          <w:i/>
          <w:spacing w:val="-11"/>
          <w:w w:val="105"/>
        </w:rPr>
        <w:t xml:space="preserve"> </w:t>
      </w:r>
      <w:r>
        <w:rPr>
          <w:w w:val="105"/>
        </w:rPr>
        <w:t>to</w:t>
      </w:r>
      <w:r>
        <w:rPr>
          <w:spacing w:val="-8"/>
          <w:w w:val="105"/>
        </w:rPr>
        <w:t xml:space="preserve"> </w:t>
      </w:r>
      <w:r>
        <w:rPr>
          <w:w w:val="105"/>
        </w:rPr>
        <w:t>be</w:t>
      </w:r>
      <w:r>
        <w:rPr>
          <w:spacing w:val="-9"/>
          <w:w w:val="105"/>
        </w:rPr>
        <w:t xml:space="preserve"> </w:t>
      </w:r>
      <w:r>
        <w:rPr>
          <w:w w:val="105"/>
        </w:rPr>
        <w:t>true.</w:t>
      </w:r>
      <w:r>
        <w:rPr>
          <w:spacing w:val="-8"/>
          <w:w w:val="105"/>
        </w:rPr>
        <w:t xml:space="preserve"> </w:t>
      </w:r>
      <w:r>
        <w:rPr>
          <w:w w:val="105"/>
        </w:rPr>
        <w:t>Overusing</w:t>
      </w:r>
      <w:r>
        <w:rPr>
          <w:spacing w:val="-8"/>
          <w:w w:val="105"/>
        </w:rPr>
        <w:t xml:space="preserve"> </w:t>
      </w:r>
      <w:r>
        <w:rPr>
          <w:w w:val="105"/>
        </w:rPr>
        <w:t>assertions can</w:t>
      </w:r>
      <w:r>
        <w:rPr>
          <w:spacing w:val="-10"/>
          <w:w w:val="105"/>
        </w:rPr>
        <w:t xml:space="preserve"> </w:t>
      </w:r>
      <w:r>
        <w:rPr>
          <w:w w:val="105"/>
        </w:rPr>
        <w:t>lead</w:t>
      </w:r>
      <w:r>
        <w:rPr>
          <w:spacing w:val="-9"/>
          <w:w w:val="105"/>
        </w:rPr>
        <w:t xml:space="preserve"> </w:t>
      </w:r>
      <w:r>
        <w:rPr>
          <w:w w:val="105"/>
        </w:rPr>
        <w:t>to</w:t>
      </w:r>
      <w:r>
        <w:rPr>
          <w:spacing w:val="-9"/>
          <w:w w:val="105"/>
        </w:rPr>
        <w:t xml:space="preserve"> </w:t>
      </w:r>
      <w:r>
        <w:rPr>
          <w:w w:val="105"/>
        </w:rPr>
        <w:t>duplicate</w:t>
      </w:r>
      <w:r>
        <w:rPr>
          <w:spacing w:val="-9"/>
          <w:w w:val="105"/>
        </w:rPr>
        <w:t xml:space="preserve"> </w:t>
      </w:r>
      <w:r>
        <w:rPr>
          <w:w w:val="105"/>
        </w:rPr>
        <w:t>logic</w:t>
      </w:r>
      <w:r>
        <w:rPr>
          <w:spacing w:val="-9"/>
          <w:w w:val="105"/>
        </w:rPr>
        <w:t xml:space="preserve"> </w:t>
      </w:r>
      <w:r>
        <w:rPr>
          <w:w w:val="105"/>
        </w:rPr>
        <w:t>that</w:t>
      </w:r>
      <w:r>
        <w:rPr>
          <w:spacing w:val="-9"/>
          <w:w w:val="105"/>
        </w:rPr>
        <w:t xml:space="preserve"> </w:t>
      </w:r>
      <w:r>
        <w:rPr>
          <w:w w:val="105"/>
        </w:rPr>
        <w:t>is</w:t>
      </w:r>
      <w:r>
        <w:rPr>
          <w:spacing w:val="-9"/>
          <w:w w:val="105"/>
        </w:rPr>
        <w:t xml:space="preserve"> </w:t>
      </w:r>
      <w:r>
        <w:rPr>
          <w:w w:val="105"/>
        </w:rPr>
        <w:t>awkward</w:t>
      </w:r>
      <w:r>
        <w:rPr>
          <w:spacing w:val="-9"/>
          <w:w w:val="105"/>
        </w:rPr>
        <w:t xml:space="preserve"> </w:t>
      </w:r>
      <w:r>
        <w:rPr>
          <w:w w:val="105"/>
        </w:rPr>
        <w:t>to</w:t>
      </w:r>
      <w:r>
        <w:rPr>
          <w:spacing w:val="-9"/>
          <w:w w:val="105"/>
        </w:rPr>
        <w:t xml:space="preserve"> </w:t>
      </w:r>
      <w:r>
        <w:rPr>
          <w:w w:val="105"/>
        </w:rPr>
        <w:t>maintain.</w:t>
      </w:r>
      <w:r>
        <w:rPr>
          <w:spacing w:val="-9"/>
          <w:w w:val="105"/>
        </w:rPr>
        <w:t xml:space="preserve"> </w:t>
      </w:r>
      <w:r>
        <w:rPr>
          <w:w w:val="105"/>
        </w:rPr>
        <w:t>Logic</w:t>
      </w:r>
      <w:r>
        <w:rPr>
          <w:spacing w:val="-9"/>
          <w:w w:val="105"/>
        </w:rPr>
        <w:t xml:space="preserve"> </w:t>
      </w:r>
      <w:r>
        <w:rPr>
          <w:w w:val="105"/>
        </w:rPr>
        <w:t>that</w:t>
      </w:r>
      <w:r>
        <w:rPr>
          <w:spacing w:val="-9"/>
          <w:w w:val="105"/>
        </w:rPr>
        <w:t xml:space="preserve"> </w:t>
      </w:r>
      <w:r>
        <w:rPr>
          <w:w w:val="105"/>
        </w:rPr>
        <w:t>covers</w:t>
      </w:r>
      <w:r>
        <w:rPr>
          <w:spacing w:val="-10"/>
          <w:w w:val="105"/>
        </w:rPr>
        <w:t xml:space="preserve"> </w:t>
      </w:r>
      <w:r>
        <w:rPr>
          <w:w w:val="105"/>
        </w:rPr>
        <w:t>an</w:t>
      </w:r>
      <w:r>
        <w:rPr>
          <w:spacing w:val="-9"/>
          <w:w w:val="105"/>
        </w:rPr>
        <w:t xml:space="preserve"> </w:t>
      </w:r>
      <w:r>
        <w:rPr>
          <w:w w:val="105"/>
        </w:rPr>
        <w:t>assumption</w:t>
      </w:r>
      <w:r>
        <w:rPr>
          <w:spacing w:val="-9"/>
          <w:w w:val="105"/>
        </w:rPr>
        <w:t xml:space="preserve"> </w:t>
      </w:r>
      <w:r>
        <w:rPr>
          <w:w w:val="105"/>
        </w:rPr>
        <w:t>is</w:t>
      </w:r>
      <w:r>
        <w:rPr>
          <w:spacing w:val="-9"/>
          <w:w w:val="105"/>
        </w:rPr>
        <w:t xml:space="preserve"> </w:t>
      </w:r>
      <w:r>
        <w:rPr>
          <w:w w:val="105"/>
        </w:rPr>
        <w:t>good because it forces you to rethink the section of the code. If the code works without the assertion, the</w:t>
      </w:r>
      <w:r>
        <w:rPr>
          <w:spacing w:val="-4"/>
          <w:w w:val="105"/>
        </w:rPr>
        <w:t xml:space="preserve"> </w:t>
      </w:r>
      <w:r>
        <w:rPr>
          <w:w w:val="105"/>
        </w:rPr>
        <w:t>assertion</w:t>
      </w:r>
      <w:r>
        <w:rPr>
          <w:spacing w:val="-4"/>
          <w:w w:val="105"/>
        </w:rPr>
        <w:t xml:space="preserve"> </w:t>
      </w:r>
      <w:r>
        <w:rPr>
          <w:w w:val="105"/>
        </w:rPr>
        <w:t>is</w:t>
      </w:r>
      <w:r>
        <w:rPr>
          <w:spacing w:val="-4"/>
          <w:w w:val="105"/>
        </w:rPr>
        <w:t xml:space="preserve"> </w:t>
      </w:r>
      <w:r>
        <w:rPr>
          <w:w w:val="105"/>
        </w:rPr>
        <w:t>confusing</w:t>
      </w:r>
      <w:r>
        <w:rPr>
          <w:spacing w:val="-4"/>
          <w:w w:val="105"/>
        </w:rPr>
        <w:t xml:space="preserve"> </w:t>
      </w:r>
      <w:r>
        <w:rPr>
          <w:w w:val="105"/>
        </w:rPr>
        <w:t>rather</w:t>
      </w:r>
      <w:r>
        <w:rPr>
          <w:spacing w:val="-6"/>
          <w:w w:val="105"/>
        </w:rPr>
        <w:t xml:space="preserve"> </w:t>
      </w:r>
      <w:r>
        <w:rPr>
          <w:w w:val="105"/>
        </w:rPr>
        <w:t>than</w:t>
      </w:r>
      <w:r>
        <w:rPr>
          <w:spacing w:val="-6"/>
          <w:w w:val="105"/>
        </w:rPr>
        <w:t xml:space="preserve"> </w:t>
      </w:r>
      <w:r>
        <w:rPr>
          <w:w w:val="105"/>
        </w:rPr>
        <w:t>helpful</w:t>
      </w:r>
      <w:r>
        <w:rPr>
          <w:spacing w:val="-6"/>
          <w:w w:val="105"/>
        </w:rPr>
        <w:t xml:space="preserve"> </w:t>
      </w:r>
      <w:r>
        <w:rPr>
          <w:w w:val="105"/>
        </w:rPr>
        <w:t>and</w:t>
      </w:r>
      <w:r>
        <w:rPr>
          <w:spacing w:val="-5"/>
          <w:w w:val="105"/>
        </w:rPr>
        <w:t xml:space="preserve"> </w:t>
      </w:r>
      <w:r>
        <w:rPr>
          <w:w w:val="105"/>
        </w:rPr>
        <w:t>may</w:t>
      </w:r>
      <w:r>
        <w:rPr>
          <w:spacing w:val="-6"/>
          <w:w w:val="105"/>
        </w:rPr>
        <w:t xml:space="preserve"> </w:t>
      </w:r>
      <w:r>
        <w:rPr>
          <w:w w:val="105"/>
        </w:rPr>
        <w:t>hinder</w:t>
      </w:r>
      <w:r>
        <w:rPr>
          <w:spacing w:val="-6"/>
          <w:w w:val="105"/>
        </w:rPr>
        <w:t xml:space="preserve"> </w:t>
      </w:r>
      <w:r>
        <w:rPr>
          <w:w w:val="105"/>
        </w:rPr>
        <w:t>modification</w:t>
      </w:r>
      <w:r>
        <w:rPr>
          <w:spacing w:val="-5"/>
          <w:w w:val="105"/>
        </w:rPr>
        <w:t xml:space="preserve"> </w:t>
      </w:r>
      <w:r>
        <w:rPr>
          <w:w w:val="105"/>
        </w:rPr>
        <w:t>in</w:t>
      </w:r>
      <w:r>
        <w:rPr>
          <w:spacing w:val="-6"/>
          <w:w w:val="105"/>
        </w:rPr>
        <w:t xml:space="preserve"> </w:t>
      </w:r>
      <w:r>
        <w:rPr>
          <w:w w:val="105"/>
        </w:rPr>
        <w:t>the</w:t>
      </w:r>
      <w:r>
        <w:rPr>
          <w:spacing w:val="-6"/>
          <w:w w:val="105"/>
        </w:rPr>
        <w:t xml:space="preserve"> </w:t>
      </w:r>
      <w:r>
        <w:rPr>
          <w:w w:val="105"/>
        </w:rPr>
        <w:t>future.</w:t>
      </w:r>
    </w:p>
    <w:p w:rsidR="00F971A3" w:rsidRDefault="00F971A3">
      <w:pPr>
        <w:spacing w:line="247" w:lineRule="auto"/>
        <w:sectPr w:rsidR="00F971A3">
          <w:pgSz w:w="12240" w:h="15840"/>
          <w:pgMar w:top="1360" w:right="1660" w:bottom="980" w:left="1640" w:header="0" w:footer="794" w:gutter="0"/>
          <w:cols w:space="720"/>
        </w:sectPr>
      </w:pPr>
    </w:p>
    <w:p w:rsidR="00F971A3" w:rsidRDefault="008B76CE">
      <w:pPr>
        <w:pStyle w:val="BodyText"/>
        <w:spacing w:before="89" w:line="230" w:lineRule="auto"/>
        <w:ind w:left="160"/>
      </w:pPr>
      <w:r>
        <w:rPr>
          <w:w w:val="105"/>
        </w:rPr>
        <w:lastRenderedPageBreak/>
        <w:t>Always</w:t>
      </w:r>
      <w:r>
        <w:rPr>
          <w:spacing w:val="-11"/>
          <w:w w:val="105"/>
        </w:rPr>
        <w:t xml:space="preserve"> </w:t>
      </w:r>
      <w:r>
        <w:rPr>
          <w:w w:val="105"/>
        </w:rPr>
        <w:t>ask</w:t>
      </w:r>
      <w:r>
        <w:rPr>
          <w:spacing w:val="-11"/>
          <w:w w:val="105"/>
        </w:rPr>
        <w:t xml:space="preserve"> </w:t>
      </w:r>
      <w:r>
        <w:rPr>
          <w:w w:val="105"/>
        </w:rPr>
        <w:t>whether</w:t>
      </w:r>
      <w:r>
        <w:rPr>
          <w:spacing w:val="-10"/>
          <w:w w:val="105"/>
        </w:rPr>
        <w:t xml:space="preserve"> </w:t>
      </w:r>
      <w:r>
        <w:rPr>
          <w:w w:val="105"/>
        </w:rPr>
        <w:t>the</w:t>
      </w:r>
      <w:r>
        <w:rPr>
          <w:spacing w:val="-11"/>
          <w:w w:val="105"/>
        </w:rPr>
        <w:t xml:space="preserve"> </w:t>
      </w:r>
      <w:r>
        <w:rPr>
          <w:w w:val="105"/>
        </w:rPr>
        <w:t>code</w:t>
      </w:r>
      <w:r>
        <w:rPr>
          <w:spacing w:val="-11"/>
          <w:w w:val="105"/>
        </w:rPr>
        <w:t xml:space="preserve"> </w:t>
      </w:r>
      <w:r>
        <w:rPr>
          <w:w w:val="105"/>
        </w:rPr>
        <w:t>still</w:t>
      </w:r>
      <w:r>
        <w:rPr>
          <w:spacing w:val="-10"/>
          <w:w w:val="105"/>
        </w:rPr>
        <w:t xml:space="preserve"> </w:t>
      </w:r>
      <w:r>
        <w:rPr>
          <w:w w:val="105"/>
        </w:rPr>
        <w:t>works</w:t>
      </w:r>
      <w:r>
        <w:rPr>
          <w:spacing w:val="-11"/>
          <w:w w:val="105"/>
        </w:rPr>
        <w:t xml:space="preserve"> </w:t>
      </w:r>
      <w:r>
        <w:rPr>
          <w:w w:val="105"/>
        </w:rPr>
        <w:t>if</w:t>
      </w:r>
      <w:r>
        <w:rPr>
          <w:spacing w:val="-10"/>
          <w:w w:val="105"/>
        </w:rPr>
        <w:t xml:space="preserve"> </w:t>
      </w:r>
      <w:r>
        <w:rPr>
          <w:w w:val="105"/>
        </w:rPr>
        <w:t>an</w:t>
      </w:r>
      <w:r>
        <w:rPr>
          <w:spacing w:val="-11"/>
          <w:w w:val="105"/>
        </w:rPr>
        <w:t xml:space="preserve"> </w:t>
      </w:r>
      <w:r>
        <w:rPr>
          <w:w w:val="105"/>
        </w:rPr>
        <w:t>assertion</w:t>
      </w:r>
      <w:r>
        <w:rPr>
          <w:spacing w:val="-11"/>
          <w:w w:val="105"/>
        </w:rPr>
        <w:t xml:space="preserve"> </w:t>
      </w:r>
      <w:r>
        <w:rPr>
          <w:w w:val="105"/>
        </w:rPr>
        <w:t>fails.</w:t>
      </w:r>
      <w:r>
        <w:rPr>
          <w:spacing w:val="-10"/>
          <w:w w:val="105"/>
        </w:rPr>
        <w:t xml:space="preserve"> </w:t>
      </w:r>
      <w:r>
        <w:rPr>
          <w:w w:val="105"/>
        </w:rPr>
        <w:t>If</w:t>
      </w:r>
      <w:r>
        <w:rPr>
          <w:spacing w:val="-11"/>
          <w:w w:val="105"/>
        </w:rPr>
        <w:t xml:space="preserve"> </w:t>
      </w:r>
      <w:r>
        <w:rPr>
          <w:w w:val="105"/>
        </w:rPr>
        <w:t>the</w:t>
      </w:r>
      <w:r>
        <w:rPr>
          <w:spacing w:val="-10"/>
          <w:w w:val="105"/>
        </w:rPr>
        <w:t xml:space="preserve"> </w:t>
      </w:r>
      <w:r>
        <w:rPr>
          <w:w w:val="105"/>
        </w:rPr>
        <w:t>code</w:t>
      </w:r>
      <w:r>
        <w:rPr>
          <w:spacing w:val="-11"/>
          <w:w w:val="105"/>
        </w:rPr>
        <w:t xml:space="preserve"> </w:t>
      </w:r>
      <w:r>
        <w:rPr>
          <w:w w:val="105"/>
        </w:rPr>
        <w:t>does</w:t>
      </w:r>
      <w:r>
        <w:rPr>
          <w:spacing w:val="-11"/>
          <w:w w:val="105"/>
        </w:rPr>
        <w:t xml:space="preserve"> </w:t>
      </w:r>
      <w:r>
        <w:rPr>
          <w:w w:val="105"/>
        </w:rPr>
        <w:t>work,</w:t>
      </w:r>
      <w:r>
        <w:rPr>
          <w:spacing w:val="-10"/>
          <w:w w:val="105"/>
        </w:rPr>
        <w:t xml:space="preserve"> </w:t>
      </w:r>
      <w:r>
        <w:rPr>
          <w:w w:val="105"/>
        </w:rPr>
        <w:t>remove</w:t>
      </w:r>
      <w:r>
        <w:rPr>
          <w:spacing w:val="-11"/>
          <w:w w:val="105"/>
        </w:rPr>
        <w:t xml:space="preserve"> </w:t>
      </w:r>
      <w:r>
        <w:rPr>
          <w:w w:val="105"/>
        </w:rPr>
        <w:t>the assertion.</w:t>
      </w:r>
    </w:p>
    <w:p w:rsidR="00F971A3" w:rsidRDefault="00F971A3">
      <w:pPr>
        <w:pStyle w:val="BodyText"/>
        <w:spacing w:before="9"/>
        <w:rPr>
          <w:sz w:val="26"/>
        </w:rPr>
      </w:pPr>
    </w:p>
    <w:p w:rsidR="00F971A3" w:rsidRDefault="008B76CE">
      <w:pPr>
        <w:pStyle w:val="BodyText"/>
        <w:spacing w:line="249" w:lineRule="auto"/>
        <w:ind w:left="160" w:right="254"/>
      </w:pPr>
      <w:r>
        <w:rPr>
          <w:w w:val="105"/>
        </w:rPr>
        <w:t xml:space="preserve">Beware of duplicate code in assertions. Duplicate code smells just as bad in assertion checks as it does anywhere else. Use </w:t>
      </w:r>
      <w:r>
        <w:rPr>
          <w:rFonts w:ascii="Verdana"/>
          <w:color w:val="344178"/>
          <w:w w:val="105"/>
          <w:u w:val="single" w:color="344178"/>
        </w:rPr>
        <w:t>Extract Method</w:t>
      </w:r>
      <w:r>
        <w:rPr>
          <w:rFonts w:ascii="Verdana"/>
          <w:color w:val="344178"/>
          <w:w w:val="105"/>
        </w:rPr>
        <w:t xml:space="preserve"> </w:t>
      </w:r>
      <w:r>
        <w:rPr>
          <w:w w:val="105"/>
        </w:rPr>
        <w:t>liberally to get rid of the duplication.</w:t>
      </w:r>
    </w:p>
    <w:p w:rsidR="00F971A3" w:rsidRDefault="00F971A3">
      <w:pPr>
        <w:pStyle w:val="BodyText"/>
        <w:spacing w:before="4"/>
        <w:rPr>
          <w:sz w:val="24"/>
        </w:rPr>
      </w:pPr>
    </w:p>
    <w:p w:rsidR="00F971A3" w:rsidRDefault="008B76CE">
      <w:pPr>
        <w:pStyle w:val="Heading3"/>
      </w:pPr>
      <w:r>
        <w:rPr>
          <w:color w:val="344178"/>
        </w:rPr>
        <w:t>Example</w:t>
      </w:r>
    </w:p>
    <w:p w:rsidR="00F971A3" w:rsidRDefault="00F971A3">
      <w:pPr>
        <w:pStyle w:val="BodyText"/>
        <w:spacing w:before="9"/>
        <w:rPr>
          <w:b/>
          <w:sz w:val="25"/>
        </w:rPr>
      </w:pPr>
    </w:p>
    <w:p w:rsidR="00F971A3" w:rsidRDefault="008B76CE">
      <w:pPr>
        <w:pStyle w:val="BodyText"/>
        <w:spacing w:line="247" w:lineRule="auto"/>
        <w:ind w:left="160" w:right="271"/>
      </w:pPr>
      <w:r>
        <w:rPr>
          <w:w w:val="105"/>
        </w:rPr>
        <w:t>Here's</w:t>
      </w:r>
      <w:r>
        <w:rPr>
          <w:spacing w:val="-11"/>
          <w:w w:val="105"/>
        </w:rPr>
        <w:t xml:space="preserve"> </w:t>
      </w:r>
      <w:r>
        <w:rPr>
          <w:w w:val="105"/>
        </w:rPr>
        <w:t>a</w:t>
      </w:r>
      <w:r>
        <w:rPr>
          <w:spacing w:val="-10"/>
          <w:w w:val="105"/>
        </w:rPr>
        <w:t xml:space="preserve"> </w:t>
      </w:r>
      <w:r>
        <w:rPr>
          <w:w w:val="105"/>
        </w:rPr>
        <w:t>simple</w:t>
      </w:r>
      <w:r>
        <w:rPr>
          <w:spacing w:val="-11"/>
          <w:w w:val="105"/>
        </w:rPr>
        <w:t xml:space="preserve"> </w:t>
      </w:r>
      <w:r>
        <w:rPr>
          <w:w w:val="105"/>
        </w:rPr>
        <w:t>tale</w:t>
      </w:r>
      <w:r>
        <w:rPr>
          <w:spacing w:val="-10"/>
          <w:w w:val="105"/>
        </w:rPr>
        <w:t xml:space="preserve"> </w:t>
      </w:r>
      <w:r>
        <w:rPr>
          <w:w w:val="105"/>
        </w:rPr>
        <w:t>of</w:t>
      </w:r>
      <w:r>
        <w:rPr>
          <w:spacing w:val="-10"/>
          <w:w w:val="105"/>
        </w:rPr>
        <w:t xml:space="preserve"> </w:t>
      </w:r>
      <w:r>
        <w:rPr>
          <w:w w:val="105"/>
        </w:rPr>
        <w:t>expense</w:t>
      </w:r>
      <w:r>
        <w:rPr>
          <w:spacing w:val="-11"/>
          <w:w w:val="105"/>
        </w:rPr>
        <w:t xml:space="preserve"> </w:t>
      </w:r>
      <w:r>
        <w:rPr>
          <w:w w:val="105"/>
        </w:rPr>
        <w:t>limits.</w:t>
      </w:r>
      <w:r>
        <w:rPr>
          <w:spacing w:val="-10"/>
          <w:w w:val="105"/>
        </w:rPr>
        <w:t xml:space="preserve"> </w:t>
      </w:r>
      <w:r>
        <w:rPr>
          <w:w w:val="105"/>
        </w:rPr>
        <w:t>Employees</w:t>
      </w:r>
      <w:r>
        <w:rPr>
          <w:spacing w:val="-10"/>
          <w:w w:val="105"/>
        </w:rPr>
        <w:t xml:space="preserve"> </w:t>
      </w:r>
      <w:r>
        <w:rPr>
          <w:w w:val="105"/>
        </w:rPr>
        <w:t>can</w:t>
      </w:r>
      <w:r>
        <w:rPr>
          <w:spacing w:val="-11"/>
          <w:w w:val="105"/>
        </w:rPr>
        <w:t xml:space="preserve"> </w:t>
      </w:r>
      <w:r>
        <w:rPr>
          <w:w w:val="105"/>
        </w:rPr>
        <w:t>be</w:t>
      </w:r>
      <w:r>
        <w:rPr>
          <w:spacing w:val="-10"/>
          <w:w w:val="105"/>
        </w:rPr>
        <w:t xml:space="preserve"> </w:t>
      </w:r>
      <w:r>
        <w:rPr>
          <w:w w:val="105"/>
        </w:rPr>
        <w:t>given</w:t>
      </w:r>
      <w:r>
        <w:rPr>
          <w:spacing w:val="-11"/>
          <w:w w:val="105"/>
        </w:rPr>
        <w:t xml:space="preserve"> </w:t>
      </w:r>
      <w:r>
        <w:rPr>
          <w:w w:val="105"/>
        </w:rPr>
        <w:t>an</w:t>
      </w:r>
      <w:r>
        <w:rPr>
          <w:spacing w:val="-10"/>
          <w:w w:val="105"/>
        </w:rPr>
        <w:t xml:space="preserve"> </w:t>
      </w:r>
      <w:r>
        <w:rPr>
          <w:spacing w:val="-4"/>
          <w:w w:val="105"/>
        </w:rPr>
        <w:t>individual</w:t>
      </w:r>
      <w:r>
        <w:rPr>
          <w:spacing w:val="-10"/>
          <w:w w:val="105"/>
        </w:rPr>
        <w:t xml:space="preserve"> </w:t>
      </w:r>
      <w:r>
        <w:rPr>
          <w:w w:val="105"/>
        </w:rPr>
        <w:t>expense</w:t>
      </w:r>
      <w:r>
        <w:rPr>
          <w:spacing w:val="-9"/>
          <w:w w:val="105"/>
        </w:rPr>
        <w:t xml:space="preserve"> </w:t>
      </w:r>
      <w:r>
        <w:rPr>
          <w:w w:val="105"/>
        </w:rPr>
        <w:t>limit.</w:t>
      </w:r>
      <w:r>
        <w:rPr>
          <w:spacing w:val="-10"/>
          <w:w w:val="105"/>
        </w:rPr>
        <w:t xml:space="preserve"> </w:t>
      </w:r>
      <w:r>
        <w:rPr>
          <w:w w:val="105"/>
        </w:rPr>
        <w:t>If</w:t>
      </w:r>
      <w:r>
        <w:rPr>
          <w:spacing w:val="-9"/>
          <w:w w:val="105"/>
        </w:rPr>
        <w:t xml:space="preserve"> </w:t>
      </w:r>
      <w:r>
        <w:rPr>
          <w:w w:val="105"/>
        </w:rPr>
        <w:t>they are</w:t>
      </w:r>
      <w:r>
        <w:rPr>
          <w:spacing w:val="-10"/>
          <w:w w:val="105"/>
        </w:rPr>
        <w:t xml:space="preserve"> </w:t>
      </w:r>
      <w:r>
        <w:rPr>
          <w:w w:val="105"/>
        </w:rPr>
        <w:t>assigned</w:t>
      </w:r>
      <w:r>
        <w:rPr>
          <w:spacing w:val="-10"/>
          <w:w w:val="105"/>
        </w:rPr>
        <w:t xml:space="preserve"> </w:t>
      </w:r>
      <w:r>
        <w:rPr>
          <w:w w:val="105"/>
        </w:rPr>
        <w:t>a</w:t>
      </w:r>
      <w:r>
        <w:rPr>
          <w:spacing w:val="-10"/>
          <w:w w:val="105"/>
        </w:rPr>
        <w:t xml:space="preserve"> </w:t>
      </w:r>
      <w:r>
        <w:rPr>
          <w:w w:val="105"/>
        </w:rPr>
        <w:t>primary</w:t>
      </w:r>
      <w:r>
        <w:rPr>
          <w:spacing w:val="-9"/>
          <w:w w:val="105"/>
        </w:rPr>
        <w:t xml:space="preserve"> </w:t>
      </w:r>
      <w:r>
        <w:rPr>
          <w:w w:val="105"/>
        </w:rPr>
        <w:t>project,</w:t>
      </w:r>
      <w:r>
        <w:rPr>
          <w:spacing w:val="-10"/>
          <w:w w:val="105"/>
        </w:rPr>
        <w:t xml:space="preserve"> </w:t>
      </w:r>
      <w:r>
        <w:rPr>
          <w:w w:val="105"/>
        </w:rPr>
        <w:t>they</w:t>
      </w:r>
      <w:r>
        <w:rPr>
          <w:spacing w:val="-10"/>
          <w:w w:val="105"/>
        </w:rPr>
        <w:t xml:space="preserve"> </w:t>
      </w:r>
      <w:r>
        <w:rPr>
          <w:w w:val="105"/>
        </w:rPr>
        <w:t>can</w:t>
      </w:r>
      <w:r>
        <w:rPr>
          <w:spacing w:val="-10"/>
          <w:w w:val="105"/>
        </w:rPr>
        <w:t xml:space="preserve"> </w:t>
      </w:r>
      <w:r>
        <w:rPr>
          <w:w w:val="105"/>
        </w:rPr>
        <w:t>use</w:t>
      </w:r>
      <w:r>
        <w:rPr>
          <w:spacing w:val="-9"/>
          <w:w w:val="105"/>
        </w:rPr>
        <w:t xml:space="preserve"> </w:t>
      </w:r>
      <w:r>
        <w:rPr>
          <w:w w:val="105"/>
        </w:rPr>
        <w:t>the</w:t>
      </w:r>
      <w:r>
        <w:rPr>
          <w:spacing w:val="-10"/>
          <w:w w:val="105"/>
        </w:rPr>
        <w:t xml:space="preserve"> </w:t>
      </w:r>
      <w:r>
        <w:rPr>
          <w:w w:val="105"/>
        </w:rPr>
        <w:t>expense</w:t>
      </w:r>
      <w:r>
        <w:rPr>
          <w:spacing w:val="-10"/>
          <w:w w:val="105"/>
        </w:rPr>
        <w:t xml:space="preserve"> </w:t>
      </w:r>
      <w:r>
        <w:rPr>
          <w:w w:val="105"/>
        </w:rPr>
        <w:t>limit</w:t>
      </w:r>
      <w:r>
        <w:rPr>
          <w:spacing w:val="-9"/>
          <w:w w:val="105"/>
        </w:rPr>
        <w:t xml:space="preserve"> </w:t>
      </w:r>
      <w:r>
        <w:rPr>
          <w:w w:val="105"/>
        </w:rPr>
        <w:t>of</w:t>
      </w:r>
      <w:r>
        <w:rPr>
          <w:spacing w:val="-10"/>
          <w:w w:val="105"/>
        </w:rPr>
        <w:t xml:space="preserve"> </w:t>
      </w:r>
      <w:r>
        <w:rPr>
          <w:w w:val="105"/>
        </w:rPr>
        <w:t>that</w:t>
      </w:r>
      <w:r>
        <w:rPr>
          <w:spacing w:val="-10"/>
          <w:w w:val="105"/>
        </w:rPr>
        <w:t xml:space="preserve"> </w:t>
      </w:r>
      <w:r>
        <w:rPr>
          <w:w w:val="105"/>
        </w:rPr>
        <w:t>primary</w:t>
      </w:r>
      <w:r>
        <w:rPr>
          <w:spacing w:val="-10"/>
          <w:w w:val="105"/>
        </w:rPr>
        <w:t xml:space="preserve"> </w:t>
      </w:r>
      <w:r>
        <w:rPr>
          <w:w w:val="105"/>
        </w:rPr>
        <w:t>project.</w:t>
      </w:r>
      <w:r>
        <w:rPr>
          <w:spacing w:val="-9"/>
          <w:w w:val="105"/>
        </w:rPr>
        <w:t xml:space="preserve"> </w:t>
      </w:r>
      <w:r>
        <w:rPr>
          <w:w w:val="105"/>
        </w:rPr>
        <w:t>They</w:t>
      </w:r>
      <w:r>
        <w:rPr>
          <w:spacing w:val="-10"/>
          <w:w w:val="105"/>
        </w:rPr>
        <w:t xml:space="preserve"> </w:t>
      </w:r>
      <w:r>
        <w:rPr>
          <w:w w:val="105"/>
        </w:rPr>
        <w:t>don't have to have an expense limit or a primary project, but they must have one or the other. This assumption is taken for granted in the code that uses expense</w:t>
      </w:r>
      <w:r>
        <w:rPr>
          <w:spacing w:val="21"/>
          <w:w w:val="105"/>
        </w:rPr>
        <w:t xml:space="preserve"> </w:t>
      </w:r>
      <w:r>
        <w:rPr>
          <w:w w:val="105"/>
        </w:rPr>
        <w:t>limits:</w:t>
      </w:r>
    </w:p>
    <w:p w:rsidR="00F971A3" w:rsidRDefault="00F971A3">
      <w:pPr>
        <w:pStyle w:val="BodyText"/>
        <w:rPr>
          <w:sz w:val="22"/>
        </w:rPr>
      </w:pPr>
    </w:p>
    <w:p w:rsidR="00F971A3" w:rsidRDefault="00F971A3">
      <w:pPr>
        <w:pStyle w:val="BodyText"/>
        <w:spacing w:before="1"/>
        <w:rPr>
          <w:sz w:val="24"/>
        </w:rPr>
      </w:pPr>
    </w:p>
    <w:p w:rsidR="00F971A3" w:rsidRPr="006946FD" w:rsidRDefault="008B76CE">
      <w:pPr>
        <w:pStyle w:val="BodyText"/>
        <w:ind w:left="400"/>
        <w:rPr>
          <w:rFonts w:ascii="Courier New"/>
          <w:b/>
        </w:rPr>
      </w:pPr>
      <w:r w:rsidRPr="006946FD">
        <w:rPr>
          <w:rFonts w:ascii="Courier New"/>
          <w:b/>
          <w:color w:val="8F8778"/>
          <w:w w:val="105"/>
        </w:rPr>
        <w:t>class Employee...</w:t>
      </w:r>
    </w:p>
    <w:p w:rsidR="00F971A3" w:rsidRPr="006946FD" w:rsidRDefault="008B76CE">
      <w:pPr>
        <w:pStyle w:val="BodyText"/>
        <w:spacing w:before="10" w:line="252" w:lineRule="auto"/>
        <w:ind w:left="640" w:right="2525"/>
        <w:rPr>
          <w:rFonts w:ascii="Courier New"/>
          <w:b/>
        </w:rPr>
      </w:pPr>
      <w:r w:rsidRPr="006946FD">
        <w:rPr>
          <w:rFonts w:ascii="Courier New"/>
          <w:b/>
          <w:color w:val="8F8778"/>
          <w:spacing w:val="2"/>
          <w:w w:val="105"/>
        </w:rPr>
        <w:t>private static final double NULL_EXPENSE</w:t>
      </w:r>
      <w:r w:rsidRPr="006946FD">
        <w:rPr>
          <w:rFonts w:ascii="Courier New"/>
          <w:b/>
          <w:color w:val="8F8778"/>
          <w:spacing w:val="-87"/>
          <w:w w:val="105"/>
        </w:rPr>
        <w:t xml:space="preserve"> </w:t>
      </w:r>
      <w:r w:rsidRPr="006946FD">
        <w:rPr>
          <w:rFonts w:ascii="Courier New"/>
          <w:b/>
          <w:color w:val="8F8778"/>
          <w:w w:val="105"/>
        </w:rPr>
        <w:t xml:space="preserve">= </w:t>
      </w:r>
      <w:r w:rsidRPr="006946FD">
        <w:rPr>
          <w:rFonts w:ascii="Courier New"/>
          <w:b/>
          <w:color w:val="8F8778"/>
          <w:spacing w:val="3"/>
          <w:w w:val="105"/>
        </w:rPr>
        <w:t xml:space="preserve">-1.0; </w:t>
      </w:r>
      <w:r w:rsidRPr="006946FD">
        <w:rPr>
          <w:rFonts w:ascii="Courier New"/>
          <w:b/>
          <w:color w:val="8F8778"/>
          <w:spacing w:val="2"/>
          <w:w w:val="105"/>
        </w:rPr>
        <w:t xml:space="preserve">private double _expenseLimit </w:t>
      </w:r>
      <w:r w:rsidRPr="006946FD">
        <w:rPr>
          <w:rFonts w:ascii="Courier New"/>
          <w:b/>
          <w:color w:val="8F8778"/>
          <w:w w:val="105"/>
        </w:rPr>
        <w:t xml:space="preserve">= </w:t>
      </w:r>
      <w:r w:rsidRPr="006946FD">
        <w:rPr>
          <w:rFonts w:ascii="Courier New"/>
          <w:b/>
          <w:color w:val="8F8778"/>
          <w:spacing w:val="3"/>
          <w:w w:val="105"/>
        </w:rPr>
        <w:t xml:space="preserve">NULL_EXPENSE; </w:t>
      </w:r>
      <w:r w:rsidRPr="006946FD">
        <w:rPr>
          <w:rFonts w:ascii="Courier New"/>
          <w:b/>
          <w:color w:val="8F8778"/>
          <w:spacing w:val="2"/>
          <w:w w:val="105"/>
        </w:rPr>
        <w:t xml:space="preserve">private Project </w:t>
      </w:r>
      <w:r w:rsidRPr="006946FD">
        <w:rPr>
          <w:rFonts w:ascii="Courier New"/>
          <w:b/>
          <w:color w:val="8F8778"/>
          <w:spacing w:val="3"/>
          <w:w w:val="105"/>
        </w:rPr>
        <w:t>_primaryProject;</w:t>
      </w:r>
    </w:p>
    <w:p w:rsidR="00F971A3" w:rsidRPr="006946FD" w:rsidRDefault="008B76CE">
      <w:pPr>
        <w:pStyle w:val="BodyText"/>
        <w:spacing w:line="212" w:lineRule="exact"/>
        <w:ind w:left="520"/>
        <w:rPr>
          <w:rFonts w:ascii="Courier New"/>
          <w:b/>
        </w:rPr>
      </w:pPr>
      <w:r w:rsidRPr="006946FD">
        <w:rPr>
          <w:rFonts w:ascii="Courier New"/>
          <w:b/>
          <w:color w:val="8F8778"/>
          <w:w w:val="105"/>
        </w:rPr>
        <w:t>double getExpenseLimit() {</w:t>
      </w:r>
    </w:p>
    <w:p w:rsidR="00F971A3" w:rsidRPr="006946FD" w:rsidRDefault="008B76CE">
      <w:pPr>
        <w:pStyle w:val="BodyText"/>
        <w:spacing w:before="9"/>
        <w:ind w:left="1000"/>
        <w:rPr>
          <w:rFonts w:ascii="Courier New"/>
          <w:b/>
        </w:rPr>
      </w:pPr>
      <w:r w:rsidRPr="006946FD">
        <w:rPr>
          <w:rFonts w:ascii="Courier New"/>
          <w:b/>
          <w:color w:val="8F8778"/>
          <w:w w:val="105"/>
        </w:rPr>
        <w:t>return (_expenseLimit != NULL_EXPENSE) ?</w:t>
      </w:r>
    </w:p>
    <w:p w:rsidR="00F971A3" w:rsidRPr="006946FD" w:rsidRDefault="008B76CE">
      <w:pPr>
        <w:pStyle w:val="BodyText"/>
        <w:spacing w:before="10"/>
        <w:ind w:left="1480"/>
        <w:rPr>
          <w:rFonts w:ascii="Courier New"/>
          <w:b/>
        </w:rPr>
      </w:pPr>
      <w:r w:rsidRPr="006946FD">
        <w:rPr>
          <w:rFonts w:ascii="Courier New"/>
          <w:b/>
          <w:color w:val="8F8778"/>
          <w:w w:val="105"/>
        </w:rPr>
        <w:t>_expenseLimit:</w:t>
      </w:r>
    </w:p>
    <w:p w:rsidR="00F971A3" w:rsidRPr="006946FD" w:rsidRDefault="008B76CE">
      <w:pPr>
        <w:pStyle w:val="BodyText"/>
        <w:spacing w:before="10"/>
        <w:ind w:left="1480"/>
        <w:rPr>
          <w:rFonts w:ascii="Courier New"/>
          <w:b/>
        </w:rPr>
      </w:pPr>
      <w:r w:rsidRPr="006946FD">
        <w:rPr>
          <w:rFonts w:ascii="Courier New"/>
          <w:b/>
          <w:color w:val="8F8778"/>
          <w:spacing w:val="3"/>
          <w:w w:val="105"/>
        </w:rPr>
        <w:t>_primaryProject.getMemberExpenseLimit();</w:t>
      </w:r>
    </w:p>
    <w:p w:rsidR="00F971A3" w:rsidRPr="006946FD" w:rsidRDefault="008B76CE">
      <w:pPr>
        <w:pStyle w:val="BodyText"/>
        <w:spacing w:before="25"/>
        <w:ind w:left="520"/>
        <w:rPr>
          <w:rFonts w:ascii="Courier New"/>
          <w:b/>
        </w:rPr>
      </w:pPr>
      <w:r w:rsidRPr="006946FD">
        <w:rPr>
          <w:rFonts w:ascii="Courier New"/>
          <w:b/>
          <w:color w:val="8F8778"/>
          <w:w w:val="102"/>
        </w:rPr>
        <w:t>}</w:t>
      </w:r>
    </w:p>
    <w:p w:rsidR="00F971A3" w:rsidRPr="006946FD" w:rsidRDefault="008B76CE">
      <w:pPr>
        <w:pStyle w:val="BodyText"/>
        <w:spacing w:before="9" w:line="252" w:lineRule="auto"/>
        <w:ind w:left="1000" w:right="2643" w:hanging="480"/>
        <w:rPr>
          <w:rFonts w:ascii="Courier New"/>
          <w:b/>
        </w:rPr>
      </w:pPr>
      <w:r w:rsidRPr="006946FD">
        <w:rPr>
          <w:rFonts w:ascii="Courier New"/>
          <w:b/>
          <w:color w:val="8F8778"/>
          <w:spacing w:val="2"/>
          <w:w w:val="105"/>
        </w:rPr>
        <w:t xml:space="preserve">boolean withinLimit (double expenseAmount) </w:t>
      </w:r>
      <w:r w:rsidRPr="006946FD">
        <w:rPr>
          <w:rFonts w:ascii="Courier New"/>
          <w:b/>
          <w:color w:val="8F8778"/>
          <w:w w:val="105"/>
        </w:rPr>
        <w:t xml:space="preserve">{ </w:t>
      </w:r>
      <w:r w:rsidRPr="006946FD">
        <w:rPr>
          <w:rFonts w:ascii="Courier New"/>
          <w:b/>
          <w:color w:val="8F8778"/>
          <w:spacing w:val="2"/>
          <w:w w:val="105"/>
        </w:rPr>
        <w:t xml:space="preserve">return (expenseAmount </w:t>
      </w:r>
      <w:r w:rsidRPr="006946FD">
        <w:rPr>
          <w:rFonts w:ascii="Courier New"/>
          <w:b/>
          <w:color w:val="8F8778"/>
          <w:w w:val="105"/>
        </w:rPr>
        <w:t>&lt;=</w:t>
      </w:r>
      <w:r w:rsidRPr="006946FD">
        <w:rPr>
          <w:rFonts w:ascii="Courier New"/>
          <w:b/>
          <w:color w:val="8F8778"/>
          <w:spacing w:val="-92"/>
          <w:w w:val="105"/>
        </w:rPr>
        <w:t xml:space="preserve"> </w:t>
      </w:r>
      <w:r w:rsidRPr="006946FD">
        <w:rPr>
          <w:rFonts w:ascii="Courier New"/>
          <w:b/>
          <w:color w:val="8F8778"/>
          <w:spacing w:val="3"/>
          <w:w w:val="105"/>
        </w:rPr>
        <w:t>getExpenseLimit());</w:t>
      </w:r>
    </w:p>
    <w:p w:rsidR="00F971A3" w:rsidRPr="006946FD" w:rsidRDefault="008B76CE">
      <w:pPr>
        <w:pStyle w:val="BodyText"/>
        <w:spacing w:line="214" w:lineRule="exact"/>
        <w:ind w:left="520"/>
        <w:rPr>
          <w:rFonts w:ascii="Courier New"/>
          <w:b/>
        </w:rPr>
      </w:pPr>
      <w:r w:rsidRPr="006946FD">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line="247" w:lineRule="auto"/>
        <w:ind w:left="160"/>
      </w:pPr>
      <w:r>
        <w:rPr>
          <w:w w:val="105"/>
        </w:rPr>
        <w:t>This</w:t>
      </w:r>
      <w:r>
        <w:rPr>
          <w:spacing w:val="-9"/>
          <w:w w:val="105"/>
        </w:rPr>
        <w:t xml:space="preserve"> </w:t>
      </w:r>
      <w:r>
        <w:rPr>
          <w:w w:val="105"/>
        </w:rPr>
        <w:t>code</w:t>
      </w:r>
      <w:r>
        <w:rPr>
          <w:spacing w:val="-9"/>
          <w:w w:val="105"/>
        </w:rPr>
        <w:t xml:space="preserve"> </w:t>
      </w:r>
      <w:r>
        <w:rPr>
          <w:w w:val="105"/>
        </w:rPr>
        <w:t>contains</w:t>
      </w:r>
      <w:r>
        <w:rPr>
          <w:spacing w:val="-9"/>
          <w:w w:val="105"/>
        </w:rPr>
        <w:t xml:space="preserve"> </w:t>
      </w:r>
      <w:r>
        <w:rPr>
          <w:w w:val="105"/>
        </w:rPr>
        <w:t>an</w:t>
      </w:r>
      <w:r>
        <w:rPr>
          <w:spacing w:val="-9"/>
          <w:w w:val="105"/>
        </w:rPr>
        <w:t xml:space="preserve"> </w:t>
      </w:r>
      <w:r>
        <w:rPr>
          <w:w w:val="105"/>
        </w:rPr>
        <w:t>implicit</w:t>
      </w:r>
      <w:r>
        <w:rPr>
          <w:spacing w:val="-8"/>
          <w:w w:val="105"/>
        </w:rPr>
        <w:t xml:space="preserve"> </w:t>
      </w:r>
      <w:r>
        <w:rPr>
          <w:w w:val="105"/>
        </w:rPr>
        <w:t>assumption</w:t>
      </w:r>
      <w:r>
        <w:rPr>
          <w:spacing w:val="-9"/>
          <w:w w:val="105"/>
        </w:rPr>
        <w:t xml:space="preserve"> </w:t>
      </w:r>
      <w:r>
        <w:rPr>
          <w:w w:val="105"/>
        </w:rPr>
        <w:t>that</w:t>
      </w:r>
      <w:r>
        <w:rPr>
          <w:spacing w:val="-10"/>
          <w:w w:val="105"/>
        </w:rPr>
        <w:t xml:space="preserve"> </w:t>
      </w:r>
      <w:r>
        <w:rPr>
          <w:w w:val="105"/>
        </w:rPr>
        <w:t>the</w:t>
      </w:r>
      <w:r>
        <w:rPr>
          <w:spacing w:val="-9"/>
          <w:w w:val="105"/>
        </w:rPr>
        <w:t xml:space="preserve"> </w:t>
      </w:r>
      <w:r>
        <w:rPr>
          <w:w w:val="105"/>
        </w:rPr>
        <w:t>employee</w:t>
      </w:r>
      <w:r>
        <w:rPr>
          <w:spacing w:val="-10"/>
          <w:w w:val="105"/>
        </w:rPr>
        <w:t xml:space="preserve"> </w:t>
      </w:r>
      <w:r>
        <w:rPr>
          <w:w w:val="105"/>
        </w:rPr>
        <w:t>has</w:t>
      </w:r>
      <w:r>
        <w:rPr>
          <w:spacing w:val="-9"/>
          <w:w w:val="105"/>
        </w:rPr>
        <w:t xml:space="preserve"> </w:t>
      </w:r>
      <w:r>
        <w:rPr>
          <w:w w:val="105"/>
        </w:rPr>
        <w:t>either</w:t>
      </w:r>
      <w:r>
        <w:rPr>
          <w:spacing w:val="-10"/>
          <w:w w:val="105"/>
        </w:rPr>
        <w:t xml:space="preserve"> </w:t>
      </w:r>
      <w:r>
        <w:rPr>
          <w:w w:val="105"/>
        </w:rPr>
        <w:t>a</w:t>
      </w:r>
      <w:r>
        <w:rPr>
          <w:spacing w:val="-9"/>
          <w:w w:val="105"/>
        </w:rPr>
        <w:t xml:space="preserve"> </w:t>
      </w:r>
      <w:r>
        <w:rPr>
          <w:w w:val="105"/>
        </w:rPr>
        <w:t>project</w:t>
      </w:r>
      <w:r>
        <w:rPr>
          <w:spacing w:val="-10"/>
          <w:w w:val="105"/>
        </w:rPr>
        <w:t xml:space="preserve"> </w:t>
      </w:r>
      <w:r>
        <w:rPr>
          <w:w w:val="105"/>
        </w:rPr>
        <w:t>or</w:t>
      </w:r>
      <w:r>
        <w:rPr>
          <w:spacing w:val="-9"/>
          <w:w w:val="105"/>
        </w:rPr>
        <w:t xml:space="preserve"> </w:t>
      </w:r>
      <w:r>
        <w:rPr>
          <w:w w:val="105"/>
        </w:rPr>
        <w:t>a</w:t>
      </w:r>
      <w:r>
        <w:rPr>
          <w:spacing w:val="-10"/>
          <w:w w:val="105"/>
        </w:rPr>
        <w:t xml:space="preserve"> </w:t>
      </w:r>
      <w:r>
        <w:rPr>
          <w:w w:val="105"/>
        </w:rPr>
        <w:t>personal expense limit. Such an assertion should be clearly stated in the</w:t>
      </w:r>
      <w:r>
        <w:rPr>
          <w:spacing w:val="18"/>
          <w:w w:val="105"/>
        </w:rPr>
        <w:t xml:space="preserve"> </w:t>
      </w:r>
      <w:r>
        <w:rPr>
          <w:w w:val="105"/>
        </w:rPr>
        <w:t>code:</w:t>
      </w:r>
    </w:p>
    <w:p w:rsidR="00F971A3" w:rsidRDefault="00F971A3">
      <w:pPr>
        <w:pStyle w:val="BodyText"/>
        <w:rPr>
          <w:sz w:val="22"/>
        </w:rPr>
      </w:pPr>
    </w:p>
    <w:p w:rsidR="00F971A3" w:rsidRDefault="00F971A3">
      <w:pPr>
        <w:pStyle w:val="BodyText"/>
        <w:rPr>
          <w:sz w:val="24"/>
        </w:rPr>
      </w:pPr>
    </w:p>
    <w:p w:rsidR="00F971A3" w:rsidRPr="006946FD" w:rsidRDefault="008B76CE">
      <w:pPr>
        <w:pStyle w:val="BodyText"/>
        <w:spacing w:before="1"/>
        <w:ind w:left="520"/>
        <w:rPr>
          <w:rFonts w:ascii="Courier New"/>
          <w:b/>
        </w:rPr>
      </w:pPr>
      <w:r w:rsidRPr="006946FD">
        <w:rPr>
          <w:rFonts w:ascii="Courier New"/>
          <w:b/>
          <w:color w:val="8F8778"/>
          <w:w w:val="105"/>
        </w:rPr>
        <w:t>double getExpenseLimit() {</w:t>
      </w:r>
    </w:p>
    <w:p w:rsidR="00F971A3" w:rsidRPr="006946FD" w:rsidRDefault="008B76CE">
      <w:pPr>
        <w:pStyle w:val="BodyText"/>
        <w:spacing w:before="9"/>
        <w:ind w:left="1000"/>
        <w:rPr>
          <w:rFonts w:ascii="Courier New"/>
          <w:b/>
        </w:rPr>
      </w:pPr>
      <w:r w:rsidRPr="006946FD">
        <w:rPr>
          <w:rFonts w:ascii="Courier New"/>
          <w:b/>
          <w:color w:val="8F8778"/>
          <w:spacing w:val="2"/>
          <w:w w:val="105"/>
        </w:rPr>
        <w:t xml:space="preserve">Assert.isTrue (_expenseLimit </w:t>
      </w:r>
      <w:r w:rsidRPr="006946FD">
        <w:rPr>
          <w:rFonts w:ascii="Courier New"/>
          <w:b/>
          <w:color w:val="8F8778"/>
          <w:w w:val="105"/>
        </w:rPr>
        <w:t xml:space="preserve">!= </w:t>
      </w:r>
      <w:r w:rsidRPr="006946FD">
        <w:rPr>
          <w:rFonts w:ascii="Courier New"/>
          <w:b/>
          <w:color w:val="8F8778"/>
          <w:spacing w:val="2"/>
          <w:w w:val="105"/>
        </w:rPr>
        <w:t xml:space="preserve">NULL_EXPENSE </w:t>
      </w:r>
      <w:r w:rsidRPr="006946FD">
        <w:rPr>
          <w:rFonts w:ascii="Courier New"/>
          <w:b/>
          <w:color w:val="8F8778"/>
          <w:w w:val="105"/>
        </w:rPr>
        <w:t>||</w:t>
      </w:r>
      <w:r w:rsidRPr="006946FD">
        <w:rPr>
          <w:rFonts w:ascii="Courier New"/>
          <w:b/>
          <w:color w:val="8F8778"/>
          <w:spacing w:val="-70"/>
          <w:w w:val="105"/>
        </w:rPr>
        <w:t xml:space="preserve"> </w:t>
      </w:r>
      <w:r w:rsidRPr="006946FD">
        <w:rPr>
          <w:rFonts w:ascii="Courier New"/>
          <w:b/>
          <w:color w:val="8F8778"/>
          <w:spacing w:val="3"/>
          <w:w w:val="105"/>
        </w:rPr>
        <w:t>_primaryProject</w:t>
      </w:r>
    </w:p>
    <w:p w:rsidR="00F971A3" w:rsidRPr="006946FD" w:rsidRDefault="008B76CE">
      <w:pPr>
        <w:pStyle w:val="BodyText"/>
        <w:spacing w:before="10"/>
        <w:ind w:left="160"/>
        <w:rPr>
          <w:rFonts w:ascii="Courier New"/>
          <w:b/>
        </w:rPr>
      </w:pPr>
      <w:r w:rsidRPr="006946FD">
        <w:rPr>
          <w:rFonts w:ascii="Courier New"/>
          <w:b/>
          <w:color w:val="8F8778"/>
          <w:w w:val="105"/>
        </w:rPr>
        <w:t>!= null);</w:t>
      </w:r>
    </w:p>
    <w:p w:rsidR="00F971A3" w:rsidRPr="006946FD" w:rsidRDefault="008B76CE">
      <w:pPr>
        <w:pStyle w:val="BodyText"/>
        <w:spacing w:before="10"/>
        <w:ind w:left="1000"/>
        <w:rPr>
          <w:rFonts w:ascii="Courier New"/>
          <w:b/>
        </w:rPr>
      </w:pPr>
      <w:r w:rsidRPr="006946FD">
        <w:rPr>
          <w:rFonts w:ascii="Courier New"/>
          <w:b/>
          <w:color w:val="8F8778"/>
          <w:w w:val="105"/>
        </w:rPr>
        <w:t>return (_expenseLimit != NULL_EXPENSE) ?</w:t>
      </w:r>
    </w:p>
    <w:p w:rsidR="00F971A3" w:rsidRPr="006946FD" w:rsidRDefault="008B76CE">
      <w:pPr>
        <w:pStyle w:val="BodyText"/>
        <w:spacing w:before="10"/>
        <w:ind w:left="1480"/>
        <w:rPr>
          <w:rFonts w:ascii="Courier New"/>
          <w:b/>
        </w:rPr>
      </w:pPr>
      <w:r w:rsidRPr="006946FD">
        <w:rPr>
          <w:rFonts w:ascii="Courier New"/>
          <w:b/>
          <w:color w:val="8F8778"/>
          <w:w w:val="105"/>
        </w:rPr>
        <w:t>_expenseLimit:</w:t>
      </w:r>
    </w:p>
    <w:p w:rsidR="00F971A3" w:rsidRPr="006946FD" w:rsidRDefault="008B76CE">
      <w:pPr>
        <w:pStyle w:val="BodyText"/>
        <w:spacing w:before="24"/>
        <w:ind w:left="1480"/>
        <w:rPr>
          <w:rFonts w:ascii="Courier New"/>
          <w:b/>
        </w:rPr>
      </w:pPr>
      <w:r w:rsidRPr="006946FD">
        <w:rPr>
          <w:rFonts w:ascii="Courier New"/>
          <w:b/>
          <w:color w:val="8F8778"/>
          <w:w w:val="105"/>
        </w:rPr>
        <w:t>_primaryProject.getMemberExpenseLimit();</w:t>
      </w:r>
    </w:p>
    <w:p w:rsidR="00F971A3" w:rsidRPr="006946FD" w:rsidRDefault="008B76CE">
      <w:pPr>
        <w:pStyle w:val="BodyText"/>
        <w:spacing w:before="10"/>
        <w:ind w:left="520"/>
        <w:rPr>
          <w:rFonts w:ascii="Courier New"/>
          <w:b/>
        </w:rPr>
      </w:pPr>
      <w:r w:rsidRPr="006946FD">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spacing w:line="249" w:lineRule="auto"/>
        <w:ind w:left="160" w:right="271"/>
      </w:pPr>
      <w:r>
        <w:rPr>
          <w:w w:val="105"/>
        </w:rPr>
        <w:t xml:space="preserve">This assertion does not change any aspect of the behavior of the program. Either way, if </w:t>
      </w:r>
      <w:r>
        <w:rPr>
          <w:spacing w:val="-2"/>
          <w:w w:val="105"/>
        </w:rPr>
        <w:t xml:space="preserve">the </w:t>
      </w:r>
      <w:r>
        <w:rPr>
          <w:w w:val="105"/>
        </w:rPr>
        <w:t>condition</w:t>
      </w:r>
      <w:r>
        <w:rPr>
          <w:spacing w:val="-7"/>
          <w:w w:val="105"/>
        </w:rPr>
        <w:t xml:space="preserve"> </w:t>
      </w:r>
      <w:r>
        <w:rPr>
          <w:w w:val="105"/>
        </w:rPr>
        <w:t>is</w:t>
      </w:r>
      <w:r>
        <w:rPr>
          <w:spacing w:val="-7"/>
          <w:w w:val="105"/>
        </w:rPr>
        <w:t xml:space="preserve"> </w:t>
      </w:r>
      <w:r>
        <w:rPr>
          <w:w w:val="105"/>
        </w:rPr>
        <w:t>not</w:t>
      </w:r>
      <w:r>
        <w:rPr>
          <w:spacing w:val="-7"/>
          <w:w w:val="105"/>
        </w:rPr>
        <w:t xml:space="preserve"> </w:t>
      </w:r>
      <w:r>
        <w:rPr>
          <w:w w:val="105"/>
        </w:rPr>
        <w:t>true,</w:t>
      </w:r>
      <w:r>
        <w:rPr>
          <w:spacing w:val="-7"/>
          <w:w w:val="105"/>
        </w:rPr>
        <w:t xml:space="preserve"> </w:t>
      </w:r>
      <w:r>
        <w:rPr>
          <w:w w:val="105"/>
        </w:rPr>
        <w:t>I</w:t>
      </w:r>
      <w:r>
        <w:rPr>
          <w:spacing w:val="-7"/>
          <w:w w:val="105"/>
        </w:rPr>
        <w:t xml:space="preserve"> </w:t>
      </w:r>
      <w:r>
        <w:rPr>
          <w:w w:val="105"/>
        </w:rPr>
        <w:t>get</w:t>
      </w:r>
      <w:r>
        <w:rPr>
          <w:spacing w:val="-7"/>
          <w:w w:val="105"/>
        </w:rPr>
        <w:t xml:space="preserve"> </w:t>
      </w:r>
      <w:r>
        <w:rPr>
          <w:w w:val="105"/>
        </w:rPr>
        <w:t>a</w:t>
      </w:r>
      <w:r>
        <w:rPr>
          <w:spacing w:val="-7"/>
          <w:w w:val="105"/>
        </w:rPr>
        <w:t xml:space="preserve"> </w:t>
      </w:r>
      <w:r>
        <w:rPr>
          <w:w w:val="105"/>
        </w:rPr>
        <w:t>runtime</w:t>
      </w:r>
      <w:r>
        <w:rPr>
          <w:spacing w:val="-7"/>
          <w:w w:val="105"/>
        </w:rPr>
        <w:t xml:space="preserve"> </w:t>
      </w:r>
      <w:r>
        <w:rPr>
          <w:w w:val="105"/>
        </w:rPr>
        <w:t>exception:</w:t>
      </w:r>
      <w:r>
        <w:rPr>
          <w:spacing w:val="-7"/>
          <w:w w:val="105"/>
        </w:rPr>
        <w:t xml:space="preserve"> </w:t>
      </w:r>
      <w:r>
        <w:rPr>
          <w:w w:val="105"/>
        </w:rPr>
        <w:t>either</w:t>
      </w:r>
      <w:r>
        <w:rPr>
          <w:spacing w:val="-10"/>
          <w:w w:val="105"/>
        </w:rPr>
        <w:t xml:space="preserve"> </w:t>
      </w:r>
      <w:r>
        <w:rPr>
          <w:w w:val="105"/>
        </w:rPr>
        <w:t>a</w:t>
      </w:r>
      <w:r>
        <w:rPr>
          <w:spacing w:val="-11"/>
          <w:w w:val="105"/>
        </w:rPr>
        <w:t xml:space="preserve"> </w:t>
      </w:r>
      <w:r>
        <w:rPr>
          <w:w w:val="105"/>
        </w:rPr>
        <w:t>null</w:t>
      </w:r>
      <w:r>
        <w:rPr>
          <w:spacing w:val="-10"/>
          <w:w w:val="105"/>
        </w:rPr>
        <w:t xml:space="preserve"> </w:t>
      </w:r>
      <w:r>
        <w:rPr>
          <w:w w:val="105"/>
        </w:rPr>
        <w:t>pointer</w:t>
      </w:r>
      <w:r>
        <w:rPr>
          <w:spacing w:val="-10"/>
          <w:w w:val="105"/>
        </w:rPr>
        <w:t xml:space="preserve"> </w:t>
      </w:r>
      <w:r>
        <w:rPr>
          <w:w w:val="105"/>
        </w:rPr>
        <w:t>exception</w:t>
      </w:r>
      <w:r>
        <w:rPr>
          <w:spacing w:val="-10"/>
          <w:w w:val="105"/>
        </w:rPr>
        <w:t xml:space="preserve"> </w:t>
      </w:r>
      <w:r>
        <w:rPr>
          <w:w w:val="105"/>
        </w:rPr>
        <w:t>in</w:t>
      </w:r>
      <w:r>
        <w:rPr>
          <w:spacing w:val="2"/>
          <w:w w:val="105"/>
        </w:rPr>
        <w:t xml:space="preserve"> </w:t>
      </w:r>
      <w:r w:rsidRPr="006946FD">
        <w:rPr>
          <w:rFonts w:ascii="Courier New"/>
          <w:b/>
          <w:color w:val="8F8778"/>
          <w:spacing w:val="2"/>
          <w:w w:val="105"/>
        </w:rPr>
        <w:t>withinLimit</w:t>
      </w:r>
      <w:r>
        <w:rPr>
          <w:rFonts w:ascii="Courier New"/>
          <w:color w:val="8F8778"/>
          <w:spacing w:val="-75"/>
          <w:w w:val="105"/>
        </w:rPr>
        <w:t xml:space="preserve"> </w:t>
      </w:r>
      <w:r>
        <w:rPr>
          <w:spacing w:val="-5"/>
          <w:w w:val="105"/>
        </w:rPr>
        <w:t xml:space="preserve">or </w:t>
      </w:r>
      <w:r>
        <w:rPr>
          <w:w w:val="105"/>
        </w:rPr>
        <w:t>a</w:t>
      </w:r>
      <w:r>
        <w:rPr>
          <w:spacing w:val="-14"/>
          <w:w w:val="105"/>
        </w:rPr>
        <w:t xml:space="preserve"> </w:t>
      </w:r>
      <w:r>
        <w:rPr>
          <w:w w:val="105"/>
        </w:rPr>
        <w:t>runtime</w:t>
      </w:r>
      <w:r>
        <w:rPr>
          <w:spacing w:val="-14"/>
          <w:w w:val="105"/>
        </w:rPr>
        <w:t xml:space="preserve"> </w:t>
      </w:r>
      <w:r>
        <w:rPr>
          <w:w w:val="105"/>
        </w:rPr>
        <w:t>exception</w:t>
      </w:r>
      <w:r>
        <w:rPr>
          <w:spacing w:val="-14"/>
          <w:w w:val="105"/>
        </w:rPr>
        <w:t xml:space="preserve"> </w:t>
      </w:r>
      <w:r>
        <w:rPr>
          <w:w w:val="105"/>
        </w:rPr>
        <w:t>inside</w:t>
      </w:r>
      <w:r>
        <w:rPr>
          <w:spacing w:val="-3"/>
          <w:w w:val="105"/>
        </w:rPr>
        <w:t xml:space="preserve"> </w:t>
      </w:r>
      <w:r w:rsidRPr="006946FD">
        <w:rPr>
          <w:rFonts w:ascii="Courier New"/>
          <w:b/>
          <w:color w:val="8F8778"/>
          <w:spacing w:val="2"/>
          <w:w w:val="105"/>
        </w:rPr>
        <w:t>Assert.isTrue</w:t>
      </w:r>
      <w:r>
        <w:rPr>
          <w:rFonts w:ascii="Courier New"/>
          <w:color w:val="8F8778"/>
          <w:spacing w:val="2"/>
          <w:w w:val="105"/>
        </w:rPr>
        <w:t>.</w:t>
      </w:r>
      <w:r>
        <w:rPr>
          <w:rFonts w:ascii="Courier New"/>
          <w:color w:val="8F8778"/>
          <w:spacing w:val="-74"/>
          <w:w w:val="105"/>
        </w:rPr>
        <w:t xml:space="preserve"> </w:t>
      </w:r>
      <w:r>
        <w:rPr>
          <w:w w:val="105"/>
        </w:rPr>
        <w:t>In</w:t>
      </w:r>
      <w:r>
        <w:rPr>
          <w:spacing w:val="-13"/>
          <w:w w:val="105"/>
        </w:rPr>
        <w:t xml:space="preserve"> </w:t>
      </w:r>
      <w:r>
        <w:rPr>
          <w:w w:val="105"/>
        </w:rPr>
        <w:t>some</w:t>
      </w:r>
      <w:r>
        <w:rPr>
          <w:spacing w:val="-12"/>
          <w:w w:val="105"/>
        </w:rPr>
        <w:t xml:space="preserve"> </w:t>
      </w:r>
      <w:r>
        <w:rPr>
          <w:w w:val="105"/>
        </w:rPr>
        <w:t>circumstances</w:t>
      </w:r>
      <w:r>
        <w:rPr>
          <w:spacing w:val="-13"/>
          <w:w w:val="105"/>
        </w:rPr>
        <w:t xml:space="preserve"> </w:t>
      </w:r>
      <w:r>
        <w:rPr>
          <w:w w:val="105"/>
        </w:rPr>
        <w:t>the</w:t>
      </w:r>
      <w:r>
        <w:rPr>
          <w:spacing w:val="-12"/>
          <w:w w:val="105"/>
        </w:rPr>
        <w:t xml:space="preserve"> </w:t>
      </w:r>
      <w:r>
        <w:rPr>
          <w:w w:val="105"/>
        </w:rPr>
        <w:t>assertion</w:t>
      </w:r>
      <w:r>
        <w:rPr>
          <w:spacing w:val="-12"/>
          <w:w w:val="105"/>
        </w:rPr>
        <w:t xml:space="preserve"> </w:t>
      </w:r>
      <w:r>
        <w:rPr>
          <w:w w:val="105"/>
        </w:rPr>
        <w:t>helps</w:t>
      </w:r>
      <w:r>
        <w:rPr>
          <w:spacing w:val="-13"/>
          <w:w w:val="105"/>
        </w:rPr>
        <w:t xml:space="preserve"> </w:t>
      </w:r>
      <w:r>
        <w:rPr>
          <w:w w:val="105"/>
        </w:rPr>
        <w:t>find</w:t>
      </w:r>
      <w:r>
        <w:rPr>
          <w:spacing w:val="-12"/>
          <w:w w:val="105"/>
        </w:rPr>
        <w:t xml:space="preserve"> </w:t>
      </w:r>
      <w:r>
        <w:rPr>
          <w:w w:val="105"/>
        </w:rPr>
        <w:t>the bug, because it is closer to where things went wrong. Mostly, however, the assertion helps to communicate how the code works and what it</w:t>
      </w:r>
      <w:r>
        <w:rPr>
          <w:spacing w:val="21"/>
          <w:w w:val="105"/>
        </w:rPr>
        <w:t xml:space="preserve"> </w:t>
      </w:r>
      <w:r>
        <w:rPr>
          <w:w w:val="105"/>
        </w:rPr>
        <w:t>assumes.</w:t>
      </w:r>
    </w:p>
    <w:p w:rsidR="00F971A3" w:rsidRDefault="00F971A3">
      <w:pPr>
        <w:pStyle w:val="BodyText"/>
        <w:spacing w:before="11"/>
        <w:rPr>
          <w:sz w:val="26"/>
        </w:rPr>
      </w:pPr>
    </w:p>
    <w:p w:rsidR="00F971A3" w:rsidRDefault="008B76CE">
      <w:pPr>
        <w:pStyle w:val="BodyText"/>
        <w:spacing w:line="230" w:lineRule="auto"/>
        <w:ind w:left="160"/>
      </w:pPr>
      <w:r>
        <w:rPr>
          <w:w w:val="105"/>
        </w:rPr>
        <w:t>I</w:t>
      </w:r>
      <w:r>
        <w:rPr>
          <w:spacing w:val="-13"/>
          <w:w w:val="105"/>
        </w:rPr>
        <w:t xml:space="preserve"> </w:t>
      </w:r>
      <w:r>
        <w:rPr>
          <w:spacing w:val="-4"/>
          <w:w w:val="105"/>
        </w:rPr>
        <w:t>often</w:t>
      </w:r>
      <w:r>
        <w:rPr>
          <w:spacing w:val="-12"/>
          <w:w w:val="105"/>
        </w:rPr>
        <w:t xml:space="preserve"> </w:t>
      </w:r>
      <w:r>
        <w:rPr>
          <w:spacing w:val="-3"/>
          <w:w w:val="105"/>
        </w:rPr>
        <w:t>find</w:t>
      </w:r>
      <w:r>
        <w:rPr>
          <w:spacing w:val="-13"/>
          <w:w w:val="105"/>
        </w:rPr>
        <w:t xml:space="preserve"> </w:t>
      </w:r>
      <w:r>
        <w:rPr>
          <w:w w:val="105"/>
        </w:rPr>
        <w:t>I</w:t>
      </w:r>
      <w:r>
        <w:rPr>
          <w:spacing w:val="-12"/>
          <w:w w:val="105"/>
        </w:rPr>
        <w:t xml:space="preserve"> </w:t>
      </w:r>
      <w:r>
        <w:rPr>
          <w:spacing w:val="-3"/>
          <w:w w:val="105"/>
        </w:rPr>
        <w:t>use</w:t>
      </w:r>
      <w:r>
        <w:rPr>
          <w:color w:val="344178"/>
          <w:w w:val="105"/>
        </w:rPr>
        <w:t xml:space="preserve"> </w:t>
      </w:r>
      <w:r>
        <w:rPr>
          <w:rFonts w:ascii="Verdana"/>
          <w:color w:val="344178"/>
          <w:spacing w:val="2"/>
          <w:w w:val="105"/>
          <w:u w:val="single" w:color="344178"/>
        </w:rPr>
        <w:t>Extract</w:t>
      </w:r>
      <w:r>
        <w:rPr>
          <w:rFonts w:ascii="Verdana"/>
          <w:color w:val="344178"/>
          <w:spacing w:val="-7"/>
          <w:w w:val="105"/>
          <w:u w:val="single" w:color="344178"/>
        </w:rPr>
        <w:t xml:space="preserve"> </w:t>
      </w:r>
      <w:r>
        <w:rPr>
          <w:rFonts w:ascii="Verdana"/>
          <w:color w:val="344178"/>
          <w:spacing w:val="2"/>
          <w:w w:val="105"/>
          <w:u w:val="single" w:color="344178"/>
        </w:rPr>
        <w:t>Method</w:t>
      </w:r>
      <w:r>
        <w:rPr>
          <w:rFonts w:ascii="Verdana"/>
          <w:color w:val="344178"/>
          <w:spacing w:val="-22"/>
          <w:w w:val="105"/>
        </w:rPr>
        <w:t xml:space="preserve"> </w:t>
      </w:r>
      <w:r>
        <w:rPr>
          <w:w w:val="105"/>
        </w:rPr>
        <w:t>on</w:t>
      </w:r>
      <w:r>
        <w:rPr>
          <w:spacing w:val="-7"/>
          <w:w w:val="105"/>
        </w:rPr>
        <w:t xml:space="preserve"> </w:t>
      </w:r>
      <w:r>
        <w:rPr>
          <w:w w:val="105"/>
        </w:rPr>
        <w:t>the</w:t>
      </w:r>
      <w:r>
        <w:rPr>
          <w:spacing w:val="-8"/>
          <w:w w:val="105"/>
        </w:rPr>
        <w:t xml:space="preserve"> </w:t>
      </w:r>
      <w:r>
        <w:rPr>
          <w:w w:val="105"/>
        </w:rPr>
        <w:t>conditional</w:t>
      </w:r>
      <w:r>
        <w:rPr>
          <w:spacing w:val="-7"/>
          <w:w w:val="105"/>
        </w:rPr>
        <w:t xml:space="preserve"> </w:t>
      </w:r>
      <w:r>
        <w:rPr>
          <w:w w:val="105"/>
        </w:rPr>
        <w:t>inside</w:t>
      </w:r>
      <w:r>
        <w:rPr>
          <w:spacing w:val="-8"/>
          <w:w w:val="105"/>
        </w:rPr>
        <w:t xml:space="preserve"> </w:t>
      </w:r>
      <w:r>
        <w:rPr>
          <w:w w:val="105"/>
        </w:rPr>
        <w:t>the</w:t>
      </w:r>
      <w:r>
        <w:rPr>
          <w:spacing w:val="-7"/>
          <w:w w:val="105"/>
        </w:rPr>
        <w:t xml:space="preserve"> </w:t>
      </w:r>
      <w:r>
        <w:rPr>
          <w:w w:val="105"/>
        </w:rPr>
        <w:t>assertion.</w:t>
      </w:r>
      <w:r>
        <w:rPr>
          <w:spacing w:val="-8"/>
          <w:w w:val="105"/>
        </w:rPr>
        <w:t xml:space="preserve"> </w:t>
      </w:r>
      <w:r>
        <w:rPr>
          <w:w w:val="105"/>
        </w:rPr>
        <w:t>I</w:t>
      </w:r>
      <w:r>
        <w:rPr>
          <w:spacing w:val="-7"/>
          <w:w w:val="105"/>
        </w:rPr>
        <w:t xml:space="preserve"> </w:t>
      </w:r>
      <w:r>
        <w:rPr>
          <w:w w:val="105"/>
        </w:rPr>
        <w:t>either</w:t>
      </w:r>
      <w:r>
        <w:rPr>
          <w:spacing w:val="-8"/>
          <w:w w:val="105"/>
        </w:rPr>
        <w:t xml:space="preserve"> </w:t>
      </w:r>
      <w:r>
        <w:rPr>
          <w:w w:val="105"/>
        </w:rPr>
        <w:t>use</w:t>
      </w:r>
      <w:r>
        <w:rPr>
          <w:spacing w:val="-8"/>
          <w:w w:val="105"/>
        </w:rPr>
        <w:t xml:space="preserve"> </w:t>
      </w:r>
      <w:r>
        <w:rPr>
          <w:w w:val="105"/>
        </w:rPr>
        <w:t>it</w:t>
      </w:r>
      <w:r>
        <w:rPr>
          <w:spacing w:val="-7"/>
          <w:w w:val="105"/>
        </w:rPr>
        <w:t xml:space="preserve"> </w:t>
      </w:r>
      <w:r>
        <w:rPr>
          <w:w w:val="105"/>
        </w:rPr>
        <w:t>in</w:t>
      </w:r>
      <w:r>
        <w:rPr>
          <w:spacing w:val="-8"/>
          <w:w w:val="105"/>
        </w:rPr>
        <w:t xml:space="preserve"> </w:t>
      </w:r>
      <w:r>
        <w:rPr>
          <w:w w:val="105"/>
        </w:rPr>
        <w:t>several places</w:t>
      </w:r>
      <w:r>
        <w:rPr>
          <w:spacing w:val="-4"/>
          <w:w w:val="105"/>
        </w:rPr>
        <w:t xml:space="preserve"> </w:t>
      </w:r>
      <w:r>
        <w:rPr>
          <w:w w:val="105"/>
        </w:rPr>
        <w:t>and</w:t>
      </w:r>
      <w:r>
        <w:rPr>
          <w:spacing w:val="-3"/>
          <w:w w:val="105"/>
        </w:rPr>
        <w:t xml:space="preserve"> </w:t>
      </w:r>
      <w:r>
        <w:rPr>
          <w:w w:val="105"/>
        </w:rPr>
        <w:t>eliminate</w:t>
      </w:r>
      <w:r>
        <w:rPr>
          <w:spacing w:val="-3"/>
          <w:w w:val="105"/>
        </w:rPr>
        <w:t xml:space="preserve"> </w:t>
      </w:r>
      <w:r>
        <w:rPr>
          <w:w w:val="105"/>
        </w:rPr>
        <w:t>duplicate</w:t>
      </w:r>
      <w:r>
        <w:rPr>
          <w:spacing w:val="-3"/>
          <w:w w:val="105"/>
        </w:rPr>
        <w:t xml:space="preserve"> </w:t>
      </w:r>
      <w:r>
        <w:rPr>
          <w:w w:val="105"/>
        </w:rPr>
        <w:t>code</w:t>
      </w:r>
      <w:r>
        <w:rPr>
          <w:spacing w:val="-3"/>
          <w:w w:val="105"/>
        </w:rPr>
        <w:t xml:space="preserve"> </w:t>
      </w:r>
      <w:r>
        <w:rPr>
          <w:w w:val="105"/>
        </w:rPr>
        <w:t>or</w:t>
      </w:r>
      <w:r>
        <w:rPr>
          <w:spacing w:val="-3"/>
          <w:w w:val="105"/>
        </w:rPr>
        <w:t xml:space="preserve"> </w:t>
      </w:r>
      <w:r>
        <w:rPr>
          <w:spacing w:val="-6"/>
          <w:w w:val="105"/>
        </w:rPr>
        <w:t>use</w:t>
      </w:r>
      <w:r>
        <w:rPr>
          <w:spacing w:val="-3"/>
          <w:w w:val="105"/>
        </w:rPr>
        <w:t xml:space="preserve"> </w:t>
      </w:r>
      <w:r>
        <w:rPr>
          <w:w w:val="105"/>
        </w:rPr>
        <w:t>it</w:t>
      </w:r>
      <w:r>
        <w:rPr>
          <w:spacing w:val="-3"/>
          <w:w w:val="105"/>
        </w:rPr>
        <w:t xml:space="preserve"> </w:t>
      </w:r>
      <w:r>
        <w:rPr>
          <w:w w:val="105"/>
        </w:rPr>
        <w:t>simply</w:t>
      </w:r>
      <w:r>
        <w:rPr>
          <w:spacing w:val="-3"/>
          <w:w w:val="105"/>
        </w:rPr>
        <w:t xml:space="preserve"> </w:t>
      </w:r>
      <w:r>
        <w:rPr>
          <w:w w:val="105"/>
        </w:rPr>
        <w:t>to</w:t>
      </w:r>
      <w:r>
        <w:rPr>
          <w:spacing w:val="-3"/>
          <w:w w:val="105"/>
        </w:rPr>
        <w:t xml:space="preserve"> </w:t>
      </w:r>
      <w:r>
        <w:rPr>
          <w:w w:val="105"/>
        </w:rPr>
        <w:t>clarify</w:t>
      </w:r>
      <w:r>
        <w:rPr>
          <w:spacing w:val="-3"/>
          <w:w w:val="105"/>
        </w:rPr>
        <w:t xml:space="preserve"> </w:t>
      </w:r>
      <w:r>
        <w:rPr>
          <w:w w:val="105"/>
        </w:rPr>
        <w:t>the</w:t>
      </w:r>
      <w:r>
        <w:rPr>
          <w:spacing w:val="-3"/>
          <w:w w:val="105"/>
        </w:rPr>
        <w:t xml:space="preserve"> </w:t>
      </w:r>
      <w:r>
        <w:rPr>
          <w:w w:val="105"/>
        </w:rPr>
        <w:t>intention</w:t>
      </w:r>
      <w:r>
        <w:rPr>
          <w:spacing w:val="-3"/>
          <w:w w:val="105"/>
        </w:rPr>
        <w:t xml:space="preserve"> </w:t>
      </w:r>
      <w:r>
        <w:rPr>
          <w:w w:val="105"/>
        </w:rPr>
        <w:t>of</w:t>
      </w:r>
      <w:r>
        <w:rPr>
          <w:spacing w:val="-4"/>
          <w:w w:val="105"/>
        </w:rPr>
        <w:t xml:space="preserve"> </w:t>
      </w:r>
      <w:r>
        <w:rPr>
          <w:w w:val="105"/>
        </w:rPr>
        <w:t>the</w:t>
      </w:r>
      <w:r>
        <w:rPr>
          <w:spacing w:val="-3"/>
          <w:w w:val="105"/>
        </w:rPr>
        <w:t xml:space="preserve"> </w:t>
      </w:r>
      <w:r>
        <w:rPr>
          <w:w w:val="105"/>
        </w:rPr>
        <w:t>condition.</w:t>
      </w:r>
    </w:p>
    <w:p w:rsidR="00F971A3" w:rsidRDefault="00F971A3">
      <w:pPr>
        <w:pStyle w:val="BodyText"/>
        <w:spacing w:before="9"/>
        <w:rPr>
          <w:sz w:val="26"/>
        </w:rPr>
      </w:pPr>
    </w:p>
    <w:p w:rsidR="00F971A3" w:rsidRDefault="008B76CE">
      <w:pPr>
        <w:pStyle w:val="BodyText"/>
        <w:spacing w:before="1" w:line="252" w:lineRule="auto"/>
        <w:ind w:left="160" w:right="400"/>
      </w:pPr>
      <w:r>
        <w:rPr>
          <w:w w:val="105"/>
        </w:rPr>
        <w:t>One of the complications of assertions in Java is that there is no simple mechanism to putting them</w:t>
      </w:r>
      <w:r>
        <w:rPr>
          <w:spacing w:val="-13"/>
          <w:w w:val="105"/>
        </w:rPr>
        <w:t xml:space="preserve"> </w:t>
      </w:r>
      <w:r>
        <w:rPr>
          <w:w w:val="105"/>
        </w:rPr>
        <w:t>in.</w:t>
      </w:r>
      <w:r>
        <w:rPr>
          <w:spacing w:val="-12"/>
          <w:w w:val="105"/>
        </w:rPr>
        <w:t xml:space="preserve"> </w:t>
      </w:r>
      <w:r>
        <w:rPr>
          <w:w w:val="105"/>
        </w:rPr>
        <w:t>Assertions</w:t>
      </w:r>
      <w:r>
        <w:rPr>
          <w:spacing w:val="-13"/>
          <w:w w:val="105"/>
        </w:rPr>
        <w:t xml:space="preserve"> </w:t>
      </w:r>
      <w:r>
        <w:rPr>
          <w:w w:val="105"/>
        </w:rPr>
        <w:t>should</w:t>
      </w:r>
      <w:r>
        <w:rPr>
          <w:spacing w:val="-12"/>
          <w:w w:val="105"/>
        </w:rPr>
        <w:t xml:space="preserve"> </w:t>
      </w:r>
      <w:r>
        <w:rPr>
          <w:w w:val="105"/>
        </w:rPr>
        <w:t>be</w:t>
      </w:r>
      <w:r>
        <w:rPr>
          <w:spacing w:val="-13"/>
          <w:w w:val="105"/>
        </w:rPr>
        <w:t xml:space="preserve"> </w:t>
      </w:r>
      <w:r>
        <w:rPr>
          <w:w w:val="105"/>
        </w:rPr>
        <w:t>easily</w:t>
      </w:r>
      <w:r>
        <w:rPr>
          <w:spacing w:val="-12"/>
          <w:w w:val="105"/>
        </w:rPr>
        <w:t xml:space="preserve"> </w:t>
      </w:r>
      <w:r>
        <w:rPr>
          <w:w w:val="105"/>
        </w:rPr>
        <w:t>removable,</w:t>
      </w:r>
      <w:r>
        <w:rPr>
          <w:spacing w:val="-13"/>
          <w:w w:val="105"/>
        </w:rPr>
        <w:t xml:space="preserve"> </w:t>
      </w:r>
      <w:r>
        <w:rPr>
          <w:w w:val="105"/>
        </w:rPr>
        <w:t>so</w:t>
      </w:r>
      <w:r>
        <w:rPr>
          <w:spacing w:val="-12"/>
          <w:w w:val="105"/>
        </w:rPr>
        <w:t xml:space="preserve"> </w:t>
      </w:r>
      <w:r>
        <w:rPr>
          <w:w w:val="105"/>
        </w:rPr>
        <w:t>they</w:t>
      </w:r>
      <w:r>
        <w:rPr>
          <w:spacing w:val="-13"/>
          <w:w w:val="105"/>
        </w:rPr>
        <w:t xml:space="preserve"> </w:t>
      </w:r>
      <w:r>
        <w:rPr>
          <w:w w:val="105"/>
        </w:rPr>
        <w:t>don't</w:t>
      </w:r>
      <w:r>
        <w:rPr>
          <w:spacing w:val="-12"/>
          <w:w w:val="105"/>
        </w:rPr>
        <w:t xml:space="preserve"> </w:t>
      </w:r>
      <w:r>
        <w:rPr>
          <w:w w:val="105"/>
        </w:rPr>
        <w:t>affect</w:t>
      </w:r>
      <w:r>
        <w:rPr>
          <w:spacing w:val="-13"/>
          <w:w w:val="105"/>
        </w:rPr>
        <w:t xml:space="preserve"> </w:t>
      </w:r>
      <w:r>
        <w:rPr>
          <w:w w:val="105"/>
        </w:rPr>
        <w:t>performance</w:t>
      </w:r>
      <w:r>
        <w:rPr>
          <w:spacing w:val="-12"/>
          <w:w w:val="105"/>
        </w:rPr>
        <w:t xml:space="preserve"> </w:t>
      </w:r>
      <w:r>
        <w:rPr>
          <w:w w:val="105"/>
        </w:rPr>
        <w:t>in</w:t>
      </w:r>
      <w:r>
        <w:rPr>
          <w:spacing w:val="-12"/>
          <w:w w:val="105"/>
        </w:rPr>
        <w:t xml:space="preserve"> </w:t>
      </w:r>
      <w:r>
        <w:rPr>
          <w:w w:val="105"/>
        </w:rPr>
        <w:t xml:space="preserve">production </w:t>
      </w:r>
      <w:r>
        <w:rPr>
          <w:spacing w:val="-6"/>
          <w:w w:val="105"/>
        </w:rPr>
        <w:t>code.</w:t>
      </w:r>
      <w:r>
        <w:rPr>
          <w:spacing w:val="-11"/>
          <w:w w:val="105"/>
        </w:rPr>
        <w:t xml:space="preserve"> </w:t>
      </w:r>
      <w:r>
        <w:rPr>
          <w:spacing w:val="-6"/>
          <w:w w:val="105"/>
        </w:rPr>
        <w:t>Havi</w:t>
      </w:r>
      <w:r>
        <w:rPr>
          <w:spacing w:val="-36"/>
          <w:w w:val="105"/>
        </w:rPr>
        <w:t xml:space="preserve"> </w:t>
      </w:r>
      <w:r>
        <w:rPr>
          <w:w w:val="105"/>
        </w:rPr>
        <w:t>ng</w:t>
      </w:r>
      <w:r>
        <w:rPr>
          <w:spacing w:val="-2"/>
          <w:w w:val="105"/>
        </w:rPr>
        <w:t xml:space="preserve"> </w:t>
      </w:r>
      <w:r>
        <w:rPr>
          <w:w w:val="105"/>
        </w:rPr>
        <w:t>a</w:t>
      </w:r>
      <w:r>
        <w:rPr>
          <w:spacing w:val="-3"/>
          <w:w w:val="105"/>
        </w:rPr>
        <w:t xml:space="preserve"> </w:t>
      </w:r>
      <w:r>
        <w:rPr>
          <w:w w:val="105"/>
        </w:rPr>
        <w:t>utility</w:t>
      </w:r>
      <w:r>
        <w:rPr>
          <w:spacing w:val="-3"/>
          <w:w w:val="105"/>
        </w:rPr>
        <w:t xml:space="preserve"> </w:t>
      </w:r>
      <w:r>
        <w:rPr>
          <w:w w:val="105"/>
        </w:rPr>
        <w:t>class,</w:t>
      </w:r>
      <w:r>
        <w:rPr>
          <w:spacing w:val="-2"/>
          <w:w w:val="105"/>
        </w:rPr>
        <w:t xml:space="preserve"> </w:t>
      </w:r>
      <w:r>
        <w:rPr>
          <w:w w:val="105"/>
        </w:rPr>
        <w:t>such</w:t>
      </w:r>
      <w:r>
        <w:rPr>
          <w:spacing w:val="-3"/>
          <w:w w:val="105"/>
        </w:rPr>
        <w:t xml:space="preserve"> </w:t>
      </w:r>
      <w:r>
        <w:rPr>
          <w:w w:val="105"/>
        </w:rPr>
        <w:t>as</w:t>
      </w:r>
      <w:r>
        <w:rPr>
          <w:spacing w:val="-3"/>
          <w:w w:val="105"/>
        </w:rPr>
        <w:t xml:space="preserve"> </w:t>
      </w:r>
      <w:r w:rsidRPr="006946FD">
        <w:rPr>
          <w:rFonts w:ascii="Courier New"/>
          <w:b/>
          <w:color w:val="8F8778"/>
          <w:spacing w:val="2"/>
          <w:w w:val="105"/>
        </w:rPr>
        <w:t>Assert</w:t>
      </w:r>
      <w:r>
        <w:rPr>
          <w:rFonts w:ascii="Courier New"/>
          <w:color w:val="8F8778"/>
          <w:spacing w:val="2"/>
          <w:w w:val="105"/>
        </w:rPr>
        <w:t>,</w:t>
      </w:r>
      <w:r>
        <w:rPr>
          <w:rFonts w:ascii="Courier New"/>
          <w:color w:val="8F8778"/>
          <w:spacing w:val="-67"/>
          <w:w w:val="105"/>
        </w:rPr>
        <w:t xml:space="preserve"> </w:t>
      </w:r>
      <w:r>
        <w:rPr>
          <w:w w:val="105"/>
        </w:rPr>
        <w:t>certainly</w:t>
      </w:r>
      <w:r>
        <w:rPr>
          <w:spacing w:val="-5"/>
          <w:w w:val="105"/>
        </w:rPr>
        <w:t xml:space="preserve"> </w:t>
      </w:r>
      <w:r>
        <w:rPr>
          <w:w w:val="105"/>
        </w:rPr>
        <w:t>helps.</w:t>
      </w:r>
      <w:r>
        <w:rPr>
          <w:spacing w:val="-5"/>
          <w:w w:val="105"/>
        </w:rPr>
        <w:t xml:space="preserve"> </w:t>
      </w:r>
      <w:r>
        <w:rPr>
          <w:w w:val="105"/>
        </w:rPr>
        <w:t>Sadly,</w:t>
      </w:r>
      <w:r>
        <w:rPr>
          <w:spacing w:val="-6"/>
          <w:w w:val="105"/>
        </w:rPr>
        <w:t xml:space="preserve"> </w:t>
      </w:r>
      <w:r>
        <w:rPr>
          <w:w w:val="105"/>
        </w:rPr>
        <w:t>any</w:t>
      </w:r>
      <w:r>
        <w:rPr>
          <w:spacing w:val="-5"/>
          <w:w w:val="105"/>
        </w:rPr>
        <w:t xml:space="preserve"> </w:t>
      </w:r>
      <w:r>
        <w:rPr>
          <w:w w:val="105"/>
        </w:rPr>
        <w:t>expression</w:t>
      </w:r>
      <w:r>
        <w:rPr>
          <w:spacing w:val="-5"/>
          <w:w w:val="105"/>
        </w:rPr>
        <w:t xml:space="preserve"> </w:t>
      </w:r>
      <w:r>
        <w:rPr>
          <w:w w:val="105"/>
        </w:rPr>
        <w:t>inside</w:t>
      </w:r>
      <w:r>
        <w:rPr>
          <w:spacing w:val="-5"/>
          <w:w w:val="105"/>
        </w:rPr>
        <w:t xml:space="preserve"> </w:t>
      </w:r>
      <w:r>
        <w:rPr>
          <w:w w:val="105"/>
        </w:rPr>
        <w:t>the assertion</w:t>
      </w:r>
      <w:r>
        <w:rPr>
          <w:spacing w:val="-12"/>
          <w:w w:val="105"/>
        </w:rPr>
        <w:t xml:space="preserve"> </w:t>
      </w:r>
      <w:r>
        <w:rPr>
          <w:w w:val="105"/>
        </w:rPr>
        <w:t>parameters</w:t>
      </w:r>
      <w:r>
        <w:rPr>
          <w:spacing w:val="-12"/>
          <w:w w:val="105"/>
        </w:rPr>
        <w:t xml:space="preserve"> </w:t>
      </w:r>
      <w:r>
        <w:rPr>
          <w:w w:val="105"/>
        </w:rPr>
        <w:t>executes</w:t>
      </w:r>
      <w:r>
        <w:rPr>
          <w:spacing w:val="-11"/>
          <w:w w:val="105"/>
        </w:rPr>
        <w:t xml:space="preserve"> </w:t>
      </w:r>
      <w:r>
        <w:rPr>
          <w:w w:val="105"/>
        </w:rPr>
        <w:t>whatever</w:t>
      </w:r>
      <w:r>
        <w:rPr>
          <w:spacing w:val="-12"/>
          <w:w w:val="105"/>
        </w:rPr>
        <w:t xml:space="preserve"> </w:t>
      </w:r>
      <w:r>
        <w:rPr>
          <w:w w:val="105"/>
        </w:rPr>
        <w:t>happens.</w:t>
      </w:r>
      <w:r>
        <w:rPr>
          <w:spacing w:val="-12"/>
          <w:w w:val="105"/>
        </w:rPr>
        <w:t xml:space="preserve"> </w:t>
      </w:r>
      <w:r>
        <w:rPr>
          <w:w w:val="105"/>
        </w:rPr>
        <w:t>The</w:t>
      </w:r>
      <w:r>
        <w:rPr>
          <w:spacing w:val="-11"/>
          <w:w w:val="105"/>
        </w:rPr>
        <w:t xml:space="preserve"> </w:t>
      </w:r>
      <w:r>
        <w:rPr>
          <w:w w:val="105"/>
        </w:rPr>
        <w:t>only</w:t>
      </w:r>
      <w:r>
        <w:rPr>
          <w:spacing w:val="-12"/>
          <w:w w:val="105"/>
        </w:rPr>
        <w:t xml:space="preserve"> </w:t>
      </w:r>
      <w:r>
        <w:rPr>
          <w:w w:val="105"/>
        </w:rPr>
        <w:t>way</w:t>
      </w:r>
      <w:r>
        <w:rPr>
          <w:spacing w:val="-12"/>
          <w:w w:val="105"/>
        </w:rPr>
        <w:t xml:space="preserve"> </w:t>
      </w:r>
      <w:r>
        <w:rPr>
          <w:w w:val="105"/>
        </w:rPr>
        <w:t>to</w:t>
      </w:r>
      <w:r>
        <w:rPr>
          <w:spacing w:val="-11"/>
          <w:w w:val="105"/>
        </w:rPr>
        <w:t xml:space="preserve"> </w:t>
      </w:r>
      <w:r>
        <w:rPr>
          <w:w w:val="105"/>
        </w:rPr>
        <w:t>stop</w:t>
      </w:r>
      <w:r>
        <w:rPr>
          <w:spacing w:val="-12"/>
          <w:w w:val="105"/>
        </w:rPr>
        <w:t xml:space="preserve"> </w:t>
      </w:r>
      <w:r>
        <w:rPr>
          <w:w w:val="105"/>
        </w:rPr>
        <w:t>that</w:t>
      </w:r>
      <w:r>
        <w:rPr>
          <w:spacing w:val="-11"/>
          <w:w w:val="105"/>
        </w:rPr>
        <w:t xml:space="preserve"> </w:t>
      </w:r>
      <w:r>
        <w:rPr>
          <w:w w:val="105"/>
        </w:rPr>
        <w:t>is</w:t>
      </w:r>
      <w:r>
        <w:rPr>
          <w:spacing w:val="-12"/>
          <w:w w:val="105"/>
        </w:rPr>
        <w:t xml:space="preserve"> </w:t>
      </w:r>
      <w:r>
        <w:rPr>
          <w:w w:val="105"/>
        </w:rPr>
        <w:t>to</w:t>
      </w:r>
      <w:r>
        <w:rPr>
          <w:spacing w:val="-12"/>
          <w:w w:val="105"/>
        </w:rPr>
        <w:t xml:space="preserve"> </w:t>
      </w:r>
      <w:r>
        <w:rPr>
          <w:w w:val="105"/>
        </w:rPr>
        <w:t>use</w:t>
      </w:r>
      <w:r>
        <w:rPr>
          <w:spacing w:val="-11"/>
          <w:w w:val="105"/>
        </w:rPr>
        <w:t xml:space="preserve"> </w:t>
      </w:r>
      <w:r>
        <w:rPr>
          <w:w w:val="105"/>
        </w:rPr>
        <w:t>code</w:t>
      </w:r>
      <w:r>
        <w:rPr>
          <w:spacing w:val="-12"/>
          <w:w w:val="105"/>
        </w:rPr>
        <w:t xml:space="preserve"> </w:t>
      </w:r>
      <w:r>
        <w:rPr>
          <w:w w:val="105"/>
        </w:rPr>
        <w:t>like:</w:t>
      </w:r>
    </w:p>
    <w:p w:rsidR="00F971A3" w:rsidRDefault="00F971A3">
      <w:pPr>
        <w:spacing w:line="252" w:lineRule="auto"/>
        <w:sectPr w:rsidR="00F971A3">
          <w:pgSz w:w="12240" w:h="15840"/>
          <w:pgMar w:top="1360" w:right="1660" w:bottom="980" w:left="1640" w:header="0" w:footer="794" w:gutter="0"/>
          <w:cols w:space="720"/>
        </w:sectPr>
      </w:pPr>
    </w:p>
    <w:p w:rsidR="00F971A3" w:rsidRPr="006946FD" w:rsidRDefault="008B76CE">
      <w:pPr>
        <w:pStyle w:val="BodyText"/>
        <w:spacing w:before="172"/>
        <w:ind w:left="520"/>
        <w:rPr>
          <w:rFonts w:ascii="Courier New"/>
          <w:b/>
        </w:rPr>
      </w:pPr>
      <w:r w:rsidRPr="006946FD">
        <w:rPr>
          <w:rFonts w:ascii="Courier New"/>
          <w:b/>
          <w:color w:val="8F8778"/>
          <w:w w:val="105"/>
        </w:rPr>
        <w:lastRenderedPageBreak/>
        <w:t>double getExpenseLimit() {</w:t>
      </w:r>
    </w:p>
    <w:p w:rsidR="00F971A3" w:rsidRPr="006946FD" w:rsidRDefault="008B76CE">
      <w:pPr>
        <w:pStyle w:val="BodyText"/>
        <w:spacing w:before="9"/>
        <w:ind w:left="1000"/>
        <w:rPr>
          <w:rFonts w:ascii="Courier New"/>
          <w:b/>
        </w:rPr>
      </w:pPr>
      <w:r w:rsidRPr="006946FD">
        <w:rPr>
          <w:rFonts w:ascii="Courier New"/>
          <w:b/>
          <w:color w:val="8F8778"/>
          <w:w w:val="105"/>
        </w:rPr>
        <w:t>Assert.isTrue (Assert.ON &amp;&amp;</w:t>
      </w:r>
    </w:p>
    <w:p w:rsidR="00F971A3" w:rsidRPr="006946FD" w:rsidRDefault="008B76CE">
      <w:pPr>
        <w:pStyle w:val="BodyText"/>
        <w:spacing w:before="10" w:line="252" w:lineRule="auto"/>
        <w:ind w:left="1000" w:right="256" w:firstLine="480"/>
        <w:rPr>
          <w:rFonts w:ascii="Courier New"/>
          <w:b/>
        </w:rPr>
      </w:pPr>
      <w:r w:rsidRPr="006946FD">
        <w:rPr>
          <w:rFonts w:ascii="Courier New"/>
          <w:b/>
          <w:color w:val="8F8778"/>
          <w:w w:val="105"/>
        </w:rPr>
        <w:t>(_expenseLimit != NULL_EXPENSE || _primaryProject != null)); return (_expenseLimit != NULL_EXPENSE) ?</w:t>
      </w:r>
    </w:p>
    <w:p w:rsidR="00F971A3" w:rsidRPr="006946FD" w:rsidRDefault="008B76CE">
      <w:pPr>
        <w:pStyle w:val="BodyText"/>
        <w:spacing w:before="13"/>
        <w:ind w:left="1480"/>
        <w:rPr>
          <w:rFonts w:ascii="Courier New"/>
          <w:b/>
        </w:rPr>
      </w:pPr>
      <w:r w:rsidRPr="006946FD">
        <w:rPr>
          <w:rFonts w:ascii="Courier New"/>
          <w:b/>
          <w:color w:val="8F8778"/>
          <w:w w:val="105"/>
        </w:rPr>
        <w:t>_expenseLimit:</w:t>
      </w:r>
    </w:p>
    <w:p w:rsidR="00F971A3" w:rsidRPr="006946FD" w:rsidRDefault="008B76CE">
      <w:pPr>
        <w:pStyle w:val="BodyText"/>
        <w:spacing w:before="10"/>
        <w:ind w:left="1480"/>
        <w:rPr>
          <w:rFonts w:ascii="Courier New"/>
          <w:b/>
        </w:rPr>
      </w:pPr>
      <w:r w:rsidRPr="006946FD">
        <w:rPr>
          <w:rFonts w:ascii="Courier New"/>
          <w:b/>
          <w:color w:val="8F8778"/>
          <w:w w:val="105"/>
        </w:rPr>
        <w:t>_primaryProject.getMemberExpenseLimit();</w:t>
      </w:r>
    </w:p>
    <w:p w:rsidR="00F971A3" w:rsidRPr="006946FD" w:rsidRDefault="008B76CE">
      <w:pPr>
        <w:pStyle w:val="BodyText"/>
        <w:spacing w:before="10"/>
        <w:ind w:left="520"/>
        <w:rPr>
          <w:rFonts w:ascii="Courier New"/>
          <w:b/>
        </w:rPr>
      </w:pPr>
      <w:r w:rsidRPr="006946FD">
        <w:rPr>
          <w:rFonts w:ascii="Courier New"/>
          <w:b/>
          <w:color w:val="8F8778"/>
          <w:w w:val="102"/>
        </w:rPr>
        <w:t>}</w:t>
      </w:r>
    </w:p>
    <w:p w:rsidR="00F971A3" w:rsidRDefault="00F971A3">
      <w:pPr>
        <w:pStyle w:val="BodyText"/>
        <w:spacing w:before="6"/>
        <w:rPr>
          <w:rFonts w:ascii="Courier New"/>
          <w:sz w:val="15"/>
        </w:rPr>
      </w:pPr>
    </w:p>
    <w:p w:rsidR="00F971A3" w:rsidRDefault="008B76CE">
      <w:pPr>
        <w:pStyle w:val="BodyText"/>
        <w:spacing w:before="98"/>
        <w:ind w:left="160"/>
      </w:pPr>
      <w:r>
        <w:rPr>
          <w:w w:val="105"/>
        </w:rPr>
        <w:t>or</w:t>
      </w:r>
    </w:p>
    <w:p w:rsidR="00F971A3" w:rsidRDefault="00F971A3">
      <w:pPr>
        <w:pStyle w:val="BodyText"/>
        <w:rPr>
          <w:sz w:val="22"/>
        </w:rPr>
      </w:pPr>
    </w:p>
    <w:p w:rsidR="00F971A3" w:rsidRDefault="00F971A3">
      <w:pPr>
        <w:pStyle w:val="BodyText"/>
        <w:spacing w:before="8"/>
        <w:rPr>
          <w:sz w:val="24"/>
        </w:rPr>
      </w:pPr>
    </w:p>
    <w:p w:rsidR="00F971A3" w:rsidRPr="006946FD" w:rsidRDefault="008B76CE">
      <w:pPr>
        <w:pStyle w:val="BodyText"/>
        <w:spacing w:line="252" w:lineRule="auto"/>
        <w:ind w:left="1000" w:right="5287" w:hanging="480"/>
        <w:rPr>
          <w:rFonts w:ascii="Courier New"/>
          <w:b/>
        </w:rPr>
      </w:pPr>
      <w:r w:rsidRPr="006946FD">
        <w:rPr>
          <w:rFonts w:ascii="Courier New"/>
          <w:b/>
          <w:color w:val="8F8778"/>
          <w:w w:val="105"/>
        </w:rPr>
        <w:t>double getExpenseLimit() { if (Assert.ON)</w:t>
      </w:r>
    </w:p>
    <w:p w:rsidR="00F971A3" w:rsidRPr="006946FD" w:rsidRDefault="008B76CE">
      <w:pPr>
        <w:pStyle w:val="BodyText"/>
        <w:spacing w:line="213" w:lineRule="exact"/>
        <w:ind w:left="1480"/>
        <w:rPr>
          <w:rFonts w:ascii="Courier New"/>
          <w:b/>
        </w:rPr>
      </w:pPr>
      <w:r w:rsidRPr="006946FD">
        <w:rPr>
          <w:rFonts w:ascii="Courier New"/>
          <w:b/>
          <w:color w:val="8F8778"/>
          <w:w w:val="105"/>
        </w:rPr>
        <w:t>Assert.isTrue (_expenseLimit != NULL_EXPENSE ||</w:t>
      </w:r>
    </w:p>
    <w:p w:rsidR="00F971A3" w:rsidRPr="006946FD" w:rsidRDefault="008B76CE">
      <w:pPr>
        <w:pStyle w:val="BodyText"/>
        <w:spacing w:before="10"/>
        <w:ind w:left="160"/>
        <w:rPr>
          <w:rFonts w:ascii="Courier New"/>
          <w:b/>
        </w:rPr>
      </w:pPr>
      <w:r w:rsidRPr="006946FD">
        <w:rPr>
          <w:rFonts w:ascii="Courier New"/>
          <w:b/>
          <w:color w:val="8F8778"/>
          <w:w w:val="105"/>
        </w:rPr>
        <w:t>_primaryProject != null);</w:t>
      </w:r>
    </w:p>
    <w:p w:rsidR="00F971A3" w:rsidRPr="006946FD" w:rsidRDefault="008B76CE">
      <w:pPr>
        <w:pStyle w:val="BodyText"/>
        <w:spacing w:before="10"/>
        <w:ind w:left="1000"/>
        <w:rPr>
          <w:rFonts w:ascii="Courier New"/>
          <w:b/>
        </w:rPr>
      </w:pPr>
      <w:r w:rsidRPr="006946FD">
        <w:rPr>
          <w:rFonts w:ascii="Courier New"/>
          <w:b/>
          <w:color w:val="8F8778"/>
          <w:w w:val="105"/>
        </w:rPr>
        <w:t>return (_expenseLimit != NULL_EXPENSE) ?</w:t>
      </w:r>
    </w:p>
    <w:p w:rsidR="00F971A3" w:rsidRPr="006946FD" w:rsidRDefault="008B76CE">
      <w:pPr>
        <w:pStyle w:val="BodyText"/>
        <w:spacing w:before="9"/>
        <w:ind w:left="1480"/>
        <w:rPr>
          <w:rFonts w:ascii="Courier New"/>
          <w:b/>
        </w:rPr>
      </w:pPr>
      <w:r w:rsidRPr="006946FD">
        <w:rPr>
          <w:rFonts w:ascii="Courier New"/>
          <w:b/>
          <w:color w:val="8F8778"/>
          <w:w w:val="105"/>
        </w:rPr>
        <w:t>_expenseLimit:</w:t>
      </w:r>
    </w:p>
    <w:p w:rsidR="00F971A3" w:rsidRPr="006946FD" w:rsidRDefault="008B76CE">
      <w:pPr>
        <w:pStyle w:val="BodyText"/>
        <w:spacing w:before="10"/>
        <w:ind w:left="1480"/>
        <w:rPr>
          <w:rFonts w:ascii="Courier New"/>
          <w:b/>
        </w:rPr>
      </w:pPr>
      <w:r w:rsidRPr="006946FD">
        <w:rPr>
          <w:rFonts w:ascii="Courier New"/>
          <w:b/>
          <w:color w:val="8F8778"/>
          <w:w w:val="105"/>
        </w:rPr>
        <w:t>_primaryProject.getMemberExpenseLimit();</w:t>
      </w:r>
    </w:p>
    <w:p w:rsidR="00F971A3" w:rsidRPr="006946FD" w:rsidRDefault="008B76CE">
      <w:pPr>
        <w:pStyle w:val="BodyText"/>
        <w:spacing w:before="10"/>
        <w:ind w:left="520"/>
        <w:rPr>
          <w:rFonts w:ascii="Courier New"/>
          <w:b/>
        </w:rPr>
      </w:pPr>
      <w:r w:rsidRPr="006946FD">
        <w:rPr>
          <w:rFonts w:ascii="Courier New"/>
          <w:b/>
          <w:color w:val="8F8778"/>
          <w:w w:val="102"/>
        </w:rPr>
        <w:t>}</w:t>
      </w:r>
    </w:p>
    <w:p w:rsidR="00F971A3" w:rsidRDefault="00F971A3">
      <w:pPr>
        <w:pStyle w:val="BodyText"/>
        <w:spacing w:before="6"/>
        <w:rPr>
          <w:rFonts w:ascii="Courier New"/>
          <w:sz w:val="25"/>
        </w:rPr>
      </w:pPr>
    </w:p>
    <w:p w:rsidR="00F971A3" w:rsidRDefault="008B76CE">
      <w:pPr>
        <w:pStyle w:val="BodyText"/>
        <w:spacing w:line="244" w:lineRule="auto"/>
        <w:ind w:left="160" w:right="359"/>
      </w:pPr>
      <w:r>
        <w:rPr>
          <w:spacing w:val="-5"/>
          <w:w w:val="105"/>
        </w:rPr>
        <w:t>If</w:t>
      </w:r>
      <w:r>
        <w:rPr>
          <w:spacing w:val="-14"/>
          <w:w w:val="105"/>
        </w:rPr>
        <w:t xml:space="preserve"> </w:t>
      </w:r>
      <w:r w:rsidRPr="006946FD">
        <w:rPr>
          <w:rFonts w:ascii="Courier New"/>
          <w:b/>
          <w:color w:val="8F8778"/>
          <w:spacing w:val="2"/>
          <w:w w:val="105"/>
        </w:rPr>
        <w:t>Assert.ON</w:t>
      </w:r>
      <w:r>
        <w:rPr>
          <w:rFonts w:ascii="Courier New"/>
          <w:color w:val="8F8778"/>
          <w:spacing w:val="-69"/>
          <w:w w:val="105"/>
        </w:rPr>
        <w:t xml:space="preserve"> </w:t>
      </w:r>
      <w:r>
        <w:rPr>
          <w:w w:val="105"/>
        </w:rPr>
        <w:t>is</w:t>
      </w:r>
      <w:r>
        <w:rPr>
          <w:spacing w:val="-5"/>
          <w:w w:val="105"/>
        </w:rPr>
        <w:t xml:space="preserve"> </w:t>
      </w:r>
      <w:r>
        <w:rPr>
          <w:w w:val="105"/>
        </w:rPr>
        <w:t>a</w:t>
      </w:r>
      <w:r>
        <w:rPr>
          <w:spacing w:val="-5"/>
          <w:w w:val="105"/>
        </w:rPr>
        <w:t xml:space="preserve"> </w:t>
      </w:r>
      <w:r>
        <w:rPr>
          <w:w w:val="105"/>
        </w:rPr>
        <w:t>constant,</w:t>
      </w:r>
      <w:r>
        <w:rPr>
          <w:spacing w:val="-6"/>
          <w:w w:val="105"/>
        </w:rPr>
        <w:t xml:space="preserve"> </w:t>
      </w:r>
      <w:r>
        <w:rPr>
          <w:w w:val="105"/>
        </w:rPr>
        <w:t>the</w:t>
      </w:r>
      <w:r>
        <w:rPr>
          <w:spacing w:val="-5"/>
          <w:w w:val="105"/>
        </w:rPr>
        <w:t xml:space="preserve"> </w:t>
      </w:r>
      <w:r>
        <w:rPr>
          <w:w w:val="105"/>
        </w:rPr>
        <w:t>compiler</w:t>
      </w:r>
      <w:r>
        <w:rPr>
          <w:spacing w:val="-7"/>
          <w:w w:val="105"/>
        </w:rPr>
        <w:t xml:space="preserve"> </w:t>
      </w:r>
      <w:r>
        <w:rPr>
          <w:w w:val="105"/>
        </w:rPr>
        <w:t>should</w:t>
      </w:r>
      <w:r>
        <w:rPr>
          <w:spacing w:val="-7"/>
          <w:w w:val="105"/>
        </w:rPr>
        <w:t xml:space="preserve"> </w:t>
      </w:r>
      <w:r>
        <w:rPr>
          <w:w w:val="105"/>
        </w:rPr>
        <w:t>detect</w:t>
      </w:r>
      <w:r>
        <w:rPr>
          <w:spacing w:val="-7"/>
          <w:w w:val="105"/>
        </w:rPr>
        <w:t xml:space="preserve"> </w:t>
      </w:r>
      <w:r>
        <w:rPr>
          <w:w w:val="105"/>
        </w:rPr>
        <w:t>and</w:t>
      </w:r>
      <w:r>
        <w:rPr>
          <w:spacing w:val="-7"/>
          <w:w w:val="105"/>
        </w:rPr>
        <w:t xml:space="preserve"> </w:t>
      </w:r>
      <w:r>
        <w:rPr>
          <w:w w:val="105"/>
        </w:rPr>
        <w:t>eliminate</w:t>
      </w:r>
      <w:r>
        <w:rPr>
          <w:spacing w:val="-7"/>
          <w:w w:val="105"/>
        </w:rPr>
        <w:t xml:space="preserve"> </w:t>
      </w:r>
      <w:r>
        <w:rPr>
          <w:w w:val="105"/>
        </w:rPr>
        <w:t>the</w:t>
      </w:r>
      <w:r>
        <w:rPr>
          <w:spacing w:val="-7"/>
          <w:w w:val="105"/>
        </w:rPr>
        <w:t xml:space="preserve"> </w:t>
      </w:r>
      <w:r>
        <w:rPr>
          <w:w w:val="105"/>
        </w:rPr>
        <w:t>dead</w:t>
      </w:r>
      <w:r>
        <w:rPr>
          <w:spacing w:val="-7"/>
          <w:w w:val="105"/>
        </w:rPr>
        <w:t xml:space="preserve"> </w:t>
      </w:r>
      <w:r>
        <w:rPr>
          <w:w w:val="105"/>
        </w:rPr>
        <w:t>code</w:t>
      </w:r>
      <w:r>
        <w:rPr>
          <w:spacing w:val="-7"/>
          <w:w w:val="105"/>
        </w:rPr>
        <w:t xml:space="preserve"> </w:t>
      </w:r>
      <w:r>
        <w:rPr>
          <w:w w:val="105"/>
        </w:rPr>
        <w:t>if</w:t>
      </w:r>
      <w:r>
        <w:rPr>
          <w:spacing w:val="-7"/>
          <w:w w:val="105"/>
        </w:rPr>
        <w:t xml:space="preserve"> </w:t>
      </w:r>
      <w:r>
        <w:rPr>
          <w:w w:val="105"/>
        </w:rPr>
        <w:t>it</w:t>
      </w:r>
      <w:r>
        <w:rPr>
          <w:spacing w:val="-7"/>
          <w:w w:val="105"/>
        </w:rPr>
        <w:t xml:space="preserve"> </w:t>
      </w:r>
      <w:r>
        <w:rPr>
          <w:w w:val="105"/>
        </w:rPr>
        <w:t>is</w:t>
      </w:r>
      <w:r>
        <w:rPr>
          <w:spacing w:val="-7"/>
          <w:w w:val="105"/>
        </w:rPr>
        <w:t xml:space="preserve"> </w:t>
      </w:r>
      <w:r>
        <w:rPr>
          <w:w w:val="105"/>
        </w:rPr>
        <w:t xml:space="preserve">false. Adding the clause is messy, however, so many programmers prefer the simpler use of </w:t>
      </w:r>
      <w:r w:rsidRPr="006946FD">
        <w:rPr>
          <w:rFonts w:ascii="Courier New"/>
          <w:b/>
          <w:color w:val="8F8778"/>
          <w:spacing w:val="3"/>
          <w:w w:val="105"/>
        </w:rPr>
        <w:t>Assert</w:t>
      </w:r>
      <w:r>
        <w:rPr>
          <w:rFonts w:ascii="Courier New"/>
          <w:color w:val="8F8778"/>
          <w:spacing w:val="3"/>
          <w:w w:val="105"/>
        </w:rPr>
        <w:t xml:space="preserve"> </w:t>
      </w:r>
      <w:r>
        <w:rPr>
          <w:w w:val="105"/>
        </w:rPr>
        <w:t>and</w:t>
      </w:r>
      <w:r>
        <w:rPr>
          <w:spacing w:val="-9"/>
          <w:w w:val="105"/>
        </w:rPr>
        <w:t xml:space="preserve"> </w:t>
      </w:r>
      <w:r>
        <w:rPr>
          <w:w w:val="105"/>
        </w:rPr>
        <w:t>then</w:t>
      </w:r>
      <w:r>
        <w:rPr>
          <w:spacing w:val="-9"/>
          <w:w w:val="105"/>
        </w:rPr>
        <w:t xml:space="preserve"> </w:t>
      </w:r>
      <w:r>
        <w:rPr>
          <w:w w:val="105"/>
        </w:rPr>
        <w:t>use</w:t>
      </w:r>
      <w:r>
        <w:rPr>
          <w:spacing w:val="-9"/>
          <w:w w:val="105"/>
        </w:rPr>
        <w:t xml:space="preserve"> </w:t>
      </w:r>
      <w:r>
        <w:rPr>
          <w:w w:val="105"/>
        </w:rPr>
        <w:t>a</w:t>
      </w:r>
      <w:r>
        <w:rPr>
          <w:spacing w:val="-9"/>
          <w:w w:val="105"/>
        </w:rPr>
        <w:t xml:space="preserve"> </w:t>
      </w:r>
      <w:r>
        <w:rPr>
          <w:w w:val="105"/>
        </w:rPr>
        <w:t>filter</w:t>
      </w:r>
      <w:r>
        <w:rPr>
          <w:spacing w:val="-9"/>
          <w:w w:val="105"/>
        </w:rPr>
        <w:t xml:space="preserve"> </w:t>
      </w:r>
      <w:r>
        <w:rPr>
          <w:w w:val="105"/>
        </w:rPr>
        <w:t>to</w:t>
      </w:r>
      <w:r>
        <w:rPr>
          <w:spacing w:val="-9"/>
          <w:w w:val="105"/>
        </w:rPr>
        <w:t xml:space="preserve"> </w:t>
      </w:r>
      <w:r>
        <w:rPr>
          <w:w w:val="105"/>
        </w:rPr>
        <w:t>remove</w:t>
      </w:r>
      <w:r>
        <w:rPr>
          <w:spacing w:val="-9"/>
          <w:w w:val="105"/>
        </w:rPr>
        <w:t xml:space="preserve"> </w:t>
      </w:r>
      <w:r>
        <w:rPr>
          <w:w w:val="105"/>
        </w:rPr>
        <w:t>any</w:t>
      </w:r>
      <w:r>
        <w:rPr>
          <w:spacing w:val="-9"/>
          <w:w w:val="105"/>
        </w:rPr>
        <w:t xml:space="preserve"> </w:t>
      </w:r>
      <w:r>
        <w:rPr>
          <w:w w:val="105"/>
        </w:rPr>
        <w:t>line</w:t>
      </w:r>
      <w:r>
        <w:rPr>
          <w:spacing w:val="-9"/>
          <w:w w:val="105"/>
        </w:rPr>
        <w:t xml:space="preserve"> </w:t>
      </w:r>
      <w:r>
        <w:rPr>
          <w:w w:val="105"/>
        </w:rPr>
        <w:t>that</w:t>
      </w:r>
      <w:r>
        <w:rPr>
          <w:spacing w:val="-9"/>
          <w:w w:val="105"/>
        </w:rPr>
        <w:t xml:space="preserve"> </w:t>
      </w:r>
      <w:r>
        <w:rPr>
          <w:w w:val="105"/>
        </w:rPr>
        <w:t>uses</w:t>
      </w:r>
      <w:r>
        <w:rPr>
          <w:spacing w:val="-9"/>
          <w:w w:val="105"/>
        </w:rPr>
        <w:t xml:space="preserve"> </w:t>
      </w:r>
      <w:r>
        <w:rPr>
          <w:w w:val="105"/>
        </w:rPr>
        <w:t>assert</w:t>
      </w:r>
      <w:r>
        <w:rPr>
          <w:spacing w:val="-9"/>
          <w:w w:val="105"/>
        </w:rPr>
        <w:t xml:space="preserve"> </w:t>
      </w:r>
      <w:r>
        <w:rPr>
          <w:w w:val="105"/>
        </w:rPr>
        <w:t>at</w:t>
      </w:r>
      <w:r>
        <w:rPr>
          <w:spacing w:val="-9"/>
          <w:w w:val="105"/>
        </w:rPr>
        <w:t xml:space="preserve"> </w:t>
      </w:r>
      <w:r>
        <w:rPr>
          <w:w w:val="105"/>
        </w:rPr>
        <w:t>production</w:t>
      </w:r>
      <w:r>
        <w:rPr>
          <w:spacing w:val="-9"/>
          <w:w w:val="105"/>
        </w:rPr>
        <w:t xml:space="preserve"> </w:t>
      </w:r>
      <w:r>
        <w:rPr>
          <w:w w:val="105"/>
        </w:rPr>
        <w:t>time</w:t>
      </w:r>
      <w:r>
        <w:rPr>
          <w:spacing w:val="-9"/>
          <w:w w:val="105"/>
        </w:rPr>
        <w:t xml:space="preserve"> </w:t>
      </w:r>
      <w:r>
        <w:rPr>
          <w:w w:val="105"/>
        </w:rPr>
        <w:t>(using</w:t>
      </w:r>
      <w:r>
        <w:rPr>
          <w:spacing w:val="-9"/>
          <w:w w:val="105"/>
        </w:rPr>
        <w:t xml:space="preserve"> </w:t>
      </w:r>
      <w:r>
        <w:rPr>
          <w:w w:val="105"/>
        </w:rPr>
        <w:t>perl</w:t>
      </w:r>
      <w:r>
        <w:rPr>
          <w:spacing w:val="-9"/>
          <w:w w:val="105"/>
        </w:rPr>
        <w:t xml:space="preserve"> </w:t>
      </w:r>
      <w:r>
        <w:rPr>
          <w:w w:val="105"/>
        </w:rPr>
        <w:t>or</w:t>
      </w:r>
      <w:r>
        <w:rPr>
          <w:spacing w:val="-9"/>
          <w:w w:val="105"/>
        </w:rPr>
        <w:t xml:space="preserve"> </w:t>
      </w:r>
      <w:r>
        <w:rPr>
          <w:w w:val="105"/>
        </w:rPr>
        <w:t>the</w:t>
      </w:r>
      <w:r>
        <w:rPr>
          <w:spacing w:val="-9"/>
          <w:w w:val="105"/>
        </w:rPr>
        <w:t xml:space="preserve"> </w:t>
      </w:r>
      <w:r>
        <w:rPr>
          <w:w w:val="105"/>
        </w:rPr>
        <w:t>like).</w:t>
      </w:r>
    </w:p>
    <w:p w:rsidR="00F971A3" w:rsidRDefault="00F971A3">
      <w:pPr>
        <w:pStyle w:val="BodyText"/>
        <w:spacing w:before="4"/>
        <w:rPr>
          <w:sz w:val="26"/>
        </w:rPr>
      </w:pPr>
    </w:p>
    <w:p w:rsidR="00F971A3" w:rsidRDefault="008B76CE">
      <w:pPr>
        <w:pStyle w:val="BodyText"/>
        <w:ind w:left="160"/>
        <w:rPr>
          <w:rFonts w:ascii="Courier New"/>
        </w:rPr>
      </w:pPr>
      <w:r>
        <w:rPr>
          <w:spacing w:val="-5"/>
          <w:w w:val="105"/>
        </w:rPr>
        <w:t>The</w:t>
      </w:r>
      <w:r>
        <w:rPr>
          <w:spacing w:val="-21"/>
          <w:w w:val="105"/>
        </w:rPr>
        <w:t xml:space="preserve"> </w:t>
      </w:r>
      <w:r w:rsidRPr="006946FD">
        <w:rPr>
          <w:rFonts w:ascii="Courier New"/>
          <w:b/>
          <w:color w:val="8F8778"/>
          <w:spacing w:val="2"/>
          <w:w w:val="105"/>
        </w:rPr>
        <w:t>Assert</w:t>
      </w:r>
      <w:r>
        <w:rPr>
          <w:rFonts w:ascii="Courier New"/>
          <w:color w:val="8F8778"/>
          <w:spacing w:val="-80"/>
          <w:w w:val="105"/>
        </w:rPr>
        <w:t xml:space="preserve"> </w:t>
      </w:r>
      <w:r>
        <w:rPr>
          <w:w w:val="105"/>
        </w:rPr>
        <w:t>class</w:t>
      </w:r>
      <w:r>
        <w:rPr>
          <w:spacing w:val="-18"/>
          <w:w w:val="105"/>
        </w:rPr>
        <w:t xml:space="preserve"> </w:t>
      </w:r>
      <w:r>
        <w:rPr>
          <w:w w:val="105"/>
        </w:rPr>
        <w:t>should</w:t>
      </w:r>
      <w:r>
        <w:rPr>
          <w:spacing w:val="-18"/>
          <w:w w:val="105"/>
        </w:rPr>
        <w:t xml:space="preserve"> </w:t>
      </w:r>
      <w:r>
        <w:rPr>
          <w:w w:val="105"/>
        </w:rPr>
        <w:t>have</w:t>
      </w:r>
      <w:r>
        <w:rPr>
          <w:spacing w:val="-18"/>
          <w:w w:val="105"/>
        </w:rPr>
        <w:t xml:space="preserve"> </w:t>
      </w:r>
      <w:r>
        <w:rPr>
          <w:w w:val="105"/>
        </w:rPr>
        <w:t>various</w:t>
      </w:r>
      <w:r>
        <w:rPr>
          <w:spacing w:val="-18"/>
          <w:w w:val="105"/>
        </w:rPr>
        <w:t xml:space="preserve"> </w:t>
      </w:r>
      <w:r>
        <w:rPr>
          <w:w w:val="105"/>
        </w:rPr>
        <w:t>methods</w:t>
      </w:r>
      <w:r>
        <w:rPr>
          <w:spacing w:val="-18"/>
          <w:w w:val="105"/>
        </w:rPr>
        <w:t xml:space="preserve"> </w:t>
      </w:r>
      <w:r>
        <w:rPr>
          <w:w w:val="105"/>
        </w:rPr>
        <w:t>that</w:t>
      </w:r>
      <w:r>
        <w:rPr>
          <w:spacing w:val="-17"/>
          <w:w w:val="105"/>
        </w:rPr>
        <w:t xml:space="preserve"> </w:t>
      </w:r>
      <w:r>
        <w:rPr>
          <w:w w:val="105"/>
        </w:rPr>
        <w:t>are</w:t>
      </w:r>
      <w:r>
        <w:rPr>
          <w:spacing w:val="-18"/>
          <w:w w:val="105"/>
        </w:rPr>
        <w:t xml:space="preserve"> </w:t>
      </w:r>
      <w:r>
        <w:rPr>
          <w:w w:val="105"/>
        </w:rPr>
        <w:t>named</w:t>
      </w:r>
      <w:r>
        <w:rPr>
          <w:spacing w:val="-18"/>
          <w:w w:val="105"/>
        </w:rPr>
        <w:t xml:space="preserve"> </w:t>
      </w:r>
      <w:r>
        <w:rPr>
          <w:w w:val="105"/>
        </w:rPr>
        <w:t>helpfully.</w:t>
      </w:r>
      <w:r>
        <w:rPr>
          <w:spacing w:val="-18"/>
          <w:w w:val="105"/>
        </w:rPr>
        <w:t xml:space="preserve"> </w:t>
      </w:r>
      <w:r>
        <w:rPr>
          <w:w w:val="105"/>
        </w:rPr>
        <w:t>In</w:t>
      </w:r>
      <w:r>
        <w:rPr>
          <w:spacing w:val="-18"/>
          <w:w w:val="105"/>
        </w:rPr>
        <w:t xml:space="preserve"> </w:t>
      </w:r>
      <w:r>
        <w:rPr>
          <w:w w:val="105"/>
        </w:rPr>
        <w:t>addition</w:t>
      </w:r>
      <w:r>
        <w:rPr>
          <w:spacing w:val="-18"/>
          <w:w w:val="105"/>
        </w:rPr>
        <w:t xml:space="preserve"> </w:t>
      </w:r>
      <w:r>
        <w:rPr>
          <w:w w:val="105"/>
        </w:rPr>
        <w:t>to</w:t>
      </w:r>
      <w:r>
        <w:rPr>
          <w:spacing w:val="-8"/>
          <w:w w:val="105"/>
        </w:rPr>
        <w:t xml:space="preserve"> </w:t>
      </w:r>
      <w:r w:rsidRPr="006946FD">
        <w:rPr>
          <w:rFonts w:ascii="Courier New"/>
          <w:b/>
          <w:color w:val="8F8778"/>
          <w:spacing w:val="3"/>
          <w:w w:val="105"/>
        </w:rPr>
        <w:t>isTrue</w:t>
      </w:r>
      <w:r>
        <w:rPr>
          <w:rFonts w:ascii="Courier New"/>
          <w:color w:val="8F8778"/>
          <w:spacing w:val="3"/>
          <w:w w:val="105"/>
        </w:rPr>
        <w:t>,</w:t>
      </w:r>
    </w:p>
    <w:p w:rsidR="00F971A3" w:rsidRDefault="008B76CE">
      <w:pPr>
        <w:pStyle w:val="BodyText"/>
        <w:spacing w:before="20"/>
        <w:ind w:left="160"/>
        <w:rPr>
          <w:rFonts w:ascii="Courier New"/>
        </w:rPr>
      </w:pPr>
      <w:r>
        <w:rPr>
          <w:w w:val="105"/>
        </w:rPr>
        <w:t xml:space="preserve">you can have </w:t>
      </w:r>
      <w:r w:rsidRPr="006946FD">
        <w:rPr>
          <w:rFonts w:ascii="Courier New"/>
          <w:b/>
          <w:color w:val="8F8778"/>
          <w:w w:val="105"/>
        </w:rPr>
        <w:t>equals</w:t>
      </w:r>
      <w:r>
        <w:rPr>
          <w:rFonts w:ascii="Courier New"/>
          <w:color w:val="8F8778"/>
          <w:w w:val="105"/>
        </w:rPr>
        <w:t xml:space="preserve">, </w:t>
      </w:r>
      <w:r>
        <w:rPr>
          <w:w w:val="105"/>
        </w:rPr>
        <w:t xml:space="preserve">and </w:t>
      </w:r>
      <w:r w:rsidRPr="006946FD">
        <w:rPr>
          <w:rFonts w:ascii="Courier New"/>
          <w:b/>
          <w:color w:val="8F8778"/>
          <w:w w:val="105"/>
        </w:rPr>
        <w:t>shouldNeverReachHere</w:t>
      </w:r>
      <w:r>
        <w:rPr>
          <w:rFonts w:ascii="Courier New"/>
          <w:color w:val="8F8778"/>
          <w:w w:val="105"/>
        </w:rPr>
        <w:t>.</w:t>
      </w:r>
    </w:p>
    <w:p w:rsidR="00F971A3" w:rsidRDefault="00F971A3">
      <w:pPr>
        <w:rPr>
          <w:rFonts w:ascii="Courier New"/>
        </w:rPr>
        <w:sectPr w:rsidR="00F971A3">
          <w:pgSz w:w="12240" w:h="15840"/>
          <w:pgMar w:top="1500" w:right="1660" w:bottom="980" w:left="1640" w:header="0" w:footer="794" w:gutter="0"/>
          <w:cols w:space="720"/>
        </w:sectPr>
      </w:pPr>
    </w:p>
    <w:p w:rsidR="00F971A3" w:rsidRDefault="008B76CE">
      <w:pPr>
        <w:pStyle w:val="Heading1"/>
      </w:pPr>
      <w:bookmarkStart w:id="100" w:name="_TOC_250049"/>
      <w:bookmarkEnd w:id="100"/>
      <w:r>
        <w:rPr>
          <w:color w:val="344178"/>
        </w:rPr>
        <w:lastRenderedPageBreak/>
        <w:t>Chapter 10. Making Method Calls Simpler</w:t>
      </w:r>
    </w:p>
    <w:p w:rsidR="00F971A3" w:rsidRDefault="008B76CE">
      <w:pPr>
        <w:pStyle w:val="BodyText"/>
        <w:spacing w:before="301" w:line="247" w:lineRule="auto"/>
        <w:ind w:left="160" w:right="271"/>
      </w:pPr>
      <w:r>
        <w:rPr>
          <w:w w:val="105"/>
        </w:rPr>
        <w:t>Objects</w:t>
      </w:r>
      <w:r>
        <w:rPr>
          <w:spacing w:val="-12"/>
          <w:w w:val="105"/>
        </w:rPr>
        <w:t xml:space="preserve"> </w:t>
      </w:r>
      <w:r>
        <w:rPr>
          <w:w w:val="105"/>
        </w:rPr>
        <w:t>are</w:t>
      </w:r>
      <w:r>
        <w:rPr>
          <w:spacing w:val="-11"/>
          <w:w w:val="105"/>
        </w:rPr>
        <w:t xml:space="preserve"> </w:t>
      </w:r>
      <w:r>
        <w:rPr>
          <w:w w:val="105"/>
        </w:rPr>
        <w:t>all</w:t>
      </w:r>
      <w:r>
        <w:rPr>
          <w:spacing w:val="-11"/>
          <w:w w:val="105"/>
        </w:rPr>
        <w:t xml:space="preserve"> </w:t>
      </w:r>
      <w:r>
        <w:rPr>
          <w:w w:val="105"/>
        </w:rPr>
        <w:t>about</w:t>
      </w:r>
      <w:r>
        <w:rPr>
          <w:spacing w:val="-11"/>
          <w:w w:val="105"/>
        </w:rPr>
        <w:t xml:space="preserve"> </w:t>
      </w:r>
      <w:r>
        <w:rPr>
          <w:w w:val="105"/>
        </w:rPr>
        <w:t>interfaces.</w:t>
      </w:r>
      <w:r>
        <w:rPr>
          <w:spacing w:val="-11"/>
          <w:w w:val="105"/>
        </w:rPr>
        <w:t xml:space="preserve"> </w:t>
      </w:r>
      <w:r>
        <w:rPr>
          <w:w w:val="105"/>
        </w:rPr>
        <w:t>Coming</w:t>
      </w:r>
      <w:r>
        <w:rPr>
          <w:spacing w:val="-11"/>
          <w:w w:val="105"/>
        </w:rPr>
        <w:t xml:space="preserve"> </w:t>
      </w:r>
      <w:r>
        <w:rPr>
          <w:w w:val="105"/>
        </w:rPr>
        <w:t>up</w:t>
      </w:r>
      <w:r>
        <w:rPr>
          <w:spacing w:val="-11"/>
          <w:w w:val="105"/>
        </w:rPr>
        <w:t xml:space="preserve"> </w:t>
      </w:r>
      <w:r>
        <w:rPr>
          <w:w w:val="105"/>
        </w:rPr>
        <w:t>with</w:t>
      </w:r>
      <w:r>
        <w:rPr>
          <w:spacing w:val="-11"/>
          <w:w w:val="105"/>
        </w:rPr>
        <w:t xml:space="preserve"> </w:t>
      </w:r>
      <w:r>
        <w:rPr>
          <w:w w:val="105"/>
        </w:rPr>
        <w:t>interfaces</w:t>
      </w:r>
      <w:r>
        <w:rPr>
          <w:spacing w:val="-11"/>
          <w:w w:val="105"/>
        </w:rPr>
        <w:t xml:space="preserve"> </w:t>
      </w:r>
      <w:r>
        <w:rPr>
          <w:w w:val="105"/>
        </w:rPr>
        <w:t>that</w:t>
      </w:r>
      <w:r>
        <w:rPr>
          <w:spacing w:val="-11"/>
          <w:w w:val="105"/>
        </w:rPr>
        <w:t xml:space="preserve"> </w:t>
      </w:r>
      <w:r>
        <w:rPr>
          <w:w w:val="105"/>
        </w:rPr>
        <w:t>are</w:t>
      </w:r>
      <w:r>
        <w:rPr>
          <w:spacing w:val="-11"/>
          <w:w w:val="105"/>
        </w:rPr>
        <w:t xml:space="preserve"> </w:t>
      </w:r>
      <w:r>
        <w:rPr>
          <w:w w:val="105"/>
        </w:rPr>
        <w:t>easy</w:t>
      </w:r>
      <w:r>
        <w:rPr>
          <w:spacing w:val="-11"/>
          <w:w w:val="105"/>
        </w:rPr>
        <w:t xml:space="preserve"> </w:t>
      </w:r>
      <w:r>
        <w:rPr>
          <w:w w:val="105"/>
        </w:rPr>
        <w:t>to</w:t>
      </w:r>
      <w:r>
        <w:rPr>
          <w:spacing w:val="-11"/>
          <w:w w:val="105"/>
        </w:rPr>
        <w:t xml:space="preserve"> </w:t>
      </w:r>
      <w:r>
        <w:rPr>
          <w:w w:val="105"/>
        </w:rPr>
        <w:t>understand</w:t>
      </w:r>
      <w:r>
        <w:rPr>
          <w:spacing w:val="-11"/>
          <w:w w:val="105"/>
        </w:rPr>
        <w:t xml:space="preserve"> </w:t>
      </w:r>
      <w:r>
        <w:rPr>
          <w:w w:val="105"/>
        </w:rPr>
        <w:t>and</w:t>
      </w:r>
      <w:r>
        <w:rPr>
          <w:spacing w:val="-11"/>
          <w:w w:val="105"/>
        </w:rPr>
        <w:t xml:space="preserve"> </w:t>
      </w:r>
      <w:r>
        <w:rPr>
          <w:w w:val="105"/>
        </w:rPr>
        <w:t>use</w:t>
      </w:r>
      <w:r>
        <w:rPr>
          <w:spacing w:val="-11"/>
          <w:w w:val="105"/>
        </w:rPr>
        <w:t xml:space="preserve"> </w:t>
      </w:r>
      <w:r>
        <w:rPr>
          <w:w w:val="105"/>
        </w:rPr>
        <w:t>is a key skill in developing good object-oriented software. This chapter explores refactorings that make interfaces more</w:t>
      </w:r>
      <w:r>
        <w:rPr>
          <w:spacing w:val="2"/>
          <w:w w:val="105"/>
        </w:rPr>
        <w:t xml:space="preserve"> </w:t>
      </w:r>
      <w:r>
        <w:rPr>
          <w:w w:val="105"/>
        </w:rPr>
        <w:t>straightforward.</w:t>
      </w:r>
    </w:p>
    <w:p w:rsidR="00F971A3" w:rsidRDefault="00F971A3">
      <w:pPr>
        <w:pStyle w:val="BodyText"/>
        <w:rPr>
          <w:sz w:val="26"/>
        </w:rPr>
      </w:pPr>
    </w:p>
    <w:p w:rsidR="00F971A3" w:rsidRDefault="008B76CE">
      <w:pPr>
        <w:pStyle w:val="BodyText"/>
        <w:spacing w:line="247" w:lineRule="auto"/>
        <w:ind w:left="160" w:right="271"/>
      </w:pPr>
      <w:r>
        <w:rPr>
          <w:w w:val="105"/>
        </w:rPr>
        <w:t xml:space="preserve">Often the simplest and most important thing you can do is to change the name of a method. Naming is a key tool in communication. If you understand what a program is doing, you should not be afraid to use </w:t>
      </w:r>
      <w:r>
        <w:rPr>
          <w:rFonts w:ascii="Verdana"/>
          <w:color w:val="344178"/>
          <w:w w:val="105"/>
          <w:u w:val="single" w:color="344178"/>
        </w:rPr>
        <w:t>Rename Method</w:t>
      </w:r>
      <w:r>
        <w:rPr>
          <w:rFonts w:ascii="Verdana"/>
          <w:color w:val="344178"/>
          <w:w w:val="105"/>
        </w:rPr>
        <w:t xml:space="preserve"> </w:t>
      </w:r>
      <w:r>
        <w:rPr>
          <w:w w:val="105"/>
        </w:rPr>
        <w:t>to pass on that knowledge. You can (and should) also rename</w:t>
      </w:r>
      <w:r>
        <w:rPr>
          <w:spacing w:val="-15"/>
          <w:w w:val="105"/>
        </w:rPr>
        <w:t xml:space="preserve"> </w:t>
      </w:r>
      <w:r>
        <w:rPr>
          <w:w w:val="105"/>
        </w:rPr>
        <w:t>variables</w:t>
      </w:r>
      <w:r>
        <w:rPr>
          <w:spacing w:val="-15"/>
          <w:w w:val="105"/>
        </w:rPr>
        <w:t xml:space="preserve"> </w:t>
      </w:r>
      <w:r>
        <w:rPr>
          <w:w w:val="105"/>
        </w:rPr>
        <w:t>and</w:t>
      </w:r>
      <w:r>
        <w:rPr>
          <w:spacing w:val="-15"/>
          <w:w w:val="105"/>
        </w:rPr>
        <w:t xml:space="preserve"> </w:t>
      </w:r>
      <w:r>
        <w:rPr>
          <w:w w:val="105"/>
        </w:rPr>
        <w:t>classes.</w:t>
      </w:r>
      <w:r>
        <w:rPr>
          <w:spacing w:val="-14"/>
          <w:w w:val="105"/>
        </w:rPr>
        <w:t xml:space="preserve"> </w:t>
      </w:r>
      <w:r>
        <w:rPr>
          <w:w w:val="105"/>
        </w:rPr>
        <w:t>On</w:t>
      </w:r>
      <w:r>
        <w:rPr>
          <w:spacing w:val="-15"/>
          <w:w w:val="105"/>
        </w:rPr>
        <w:t xml:space="preserve"> </w:t>
      </w:r>
      <w:r>
        <w:rPr>
          <w:w w:val="105"/>
        </w:rPr>
        <w:t>the</w:t>
      </w:r>
      <w:r>
        <w:rPr>
          <w:spacing w:val="-15"/>
          <w:w w:val="105"/>
        </w:rPr>
        <w:t xml:space="preserve"> </w:t>
      </w:r>
      <w:r>
        <w:rPr>
          <w:w w:val="105"/>
        </w:rPr>
        <w:t>whole</w:t>
      </w:r>
      <w:r>
        <w:rPr>
          <w:spacing w:val="-14"/>
          <w:w w:val="105"/>
        </w:rPr>
        <w:t xml:space="preserve"> </w:t>
      </w:r>
      <w:r>
        <w:rPr>
          <w:w w:val="105"/>
        </w:rPr>
        <w:t>these</w:t>
      </w:r>
      <w:r>
        <w:rPr>
          <w:spacing w:val="-15"/>
          <w:w w:val="105"/>
        </w:rPr>
        <w:t xml:space="preserve"> </w:t>
      </w:r>
      <w:r>
        <w:rPr>
          <w:w w:val="105"/>
        </w:rPr>
        <w:t>renamings</w:t>
      </w:r>
      <w:r>
        <w:rPr>
          <w:spacing w:val="-15"/>
          <w:w w:val="105"/>
        </w:rPr>
        <w:t xml:space="preserve"> </w:t>
      </w:r>
      <w:r>
        <w:rPr>
          <w:w w:val="105"/>
        </w:rPr>
        <w:t>are</w:t>
      </w:r>
      <w:r>
        <w:rPr>
          <w:spacing w:val="-14"/>
          <w:w w:val="105"/>
        </w:rPr>
        <w:t xml:space="preserve"> </w:t>
      </w:r>
      <w:r>
        <w:rPr>
          <w:w w:val="105"/>
        </w:rPr>
        <w:t>fairly</w:t>
      </w:r>
      <w:r>
        <w:rPr>
          <w:spacing w:val="-15"/>
          <w:w w:val="105"/>
        </w:rPr>
        <w:t xml:space="preserve"> </w:t>
      </w:r>
      <w:r>
        <w:rPr>
          <w:w w:val="105"/>
        </w:rPr>
        <w:t>simple</w:t>
      </w:r>
      <w:r>
        <w:rPr>
          <w:spacing w:val="-15"/>
          <w:w w:val="105"/>
        </w:rPr>
        <w:t xml:space="preserve"> </w:t>
      </w:r>
      <w:r>
        <w:rPr>
          <w:w w:val="105"/>
        </w:rPr>
        <w:t>text</w:t>
      </w:r>
      <w:r>
        <w:rPr>
          <w:spacing w:val="-14"/>
          <w:w w:val="105"/>
        </w:rPr>
        <w:t xml:space="preserve"> </w:t>
      </w:r>
      <w:r>
        <w:rPr>
          <w:w w:val="105"/>
        </w:rPr>
        <w:t xml:space="preserve">replacements, so I </w:t>
      </w:r>
      <w:r>
        <w:rPr>
          <w:spacing w:val="-3"/>
          <w:w w:val="105"/>
        </w:rPr>
        <w:t xml:space="preserve">haven't added extra refactorings </w:t>
      </w:r>
      <w:r>
        <w:rPr>
          <w:w w:val="105"/>
        </w:rPr>
        <w:t>for</w:t>
      </w:r>
      <w:r>
        <w:rPr>
          <w:spacing w:val="21"/>
          <w:w w:val="105"/>
        </w:rPr>
        <w:t xml:space="preserve"> </w:t>
      </w:r>
      <w:r>
        <w:rPr>
          <w:spacing w:val="-3"/>
          <w:w w:val="105"/>
        </w:rPr>
        <w:t>them.</w:t>
      </w:r>
    </w:p>
    <w:p w:rsidR="00F971A3" w:rsidRDefault="00F971A3">
      <w:pPr>
        <w:pStyle w:val="BodyText"/>
        <w:spacing w:before="5"/>
        <w:rPr>
          <w:sz w:val="26"/>
        </w:rPr>
      </w:pPr>
    </w:p>
    <w:p w:rsidR="00F971A3" w:rsidRDefault="008B76CE">
      <w:pPr>
        <w:pStyle w:val="BodyText"/>
        <w:spacing w:line="252" w:lineRule="auto"/>
        <w:ind w:left="160" w:right="332"/>
      </w:pPr>
      <w:r>
        <w:rPr>
          <w:w w:val="105"/>
        </w:rPr>
        <w:t>Parameters</w:t>
      </w:r>
      <w:r>
        <w:rPr>
          <w:spacing w:val="-12"/>
          <w:w w:val="105"/>
        </w:rPr>
        <w:t xml:space="preserve"> </w:t>
      </w:r>
      <w:r>
        <w:rPr>
          <w:w w:val="105"/>
        </w:rPr>
        <w:t>themselves</w:t>
      </w:r>
      <w:r>
        <w:rPr>
          <w:spacing w:val="-12"/>
          <w:w w:val="105"/>
        </w:rPr>
        <w:t xml:space="preserve"> </w:t>
      </w:r>
      <w:r>
        <w:rPr>
          <w:w w:val="105"/>
        </w:rPr>
        <w:t>have</w:t>
      </w:r>
      <w:r>
        <w:rPr>
          <w:spacing w:val="-12"/>
          <w:w w:val="105"/>
        </w:rPr>
        <w:t xml:space="preserve"> </w:t>
      </w:r>
      <w:r>
        <w:rPr>
          <w:w w:val="105"/>
        </w:rPr>
        <w:t>quite</w:t>
      </w:r>
      <w:r>
        <w:rPr>
          <w:spacing w:val="-12"/>
          <w:w w:val="105"/>
        </w:rPr>
        <w:t xml:space="preserve"> </w:t>
      </w:r>
      <w:r>
        <w:rPr>
          <w:w w:val="105"/>
        </w:rPr>
        <w:t>a</w:t>
      </w:r>
      <w:r>
        <w:rPr>
          <w:spacing w:val="-12"/>
          <w:w w:val="105"/>
        </w:rPr>
        <w:t xml:space="preserve"> </w:t>
      </w:r>
      <w:r>
        <w:rPr>
          <w:w w:val="105"/>
        </w:rPr>
        <w:t>role</w:t>
      </w:r>
      <w:r>
        <w:rPr>
          <w:spacing w:val="-12"/>
          <w:w w:val="105"/>
        </w:rPr>
        <w:t xml:space="preserve"> </w:t>
      </w:r>
      <w:r>
        <w:rPr>
          <w:w w:val="105"/>
        </w:rPr>
        <w:t>to</w:t>
      </w:r>
      <w:r>
        <w:rPr>
          <w:spacing w:val="-12"/>
          <w:w w:val="105"/>
        </w:rPr>
        <w:t xml:space="preserve"> </w:t>
      </w:r>
      <w:r>
        <w:rPr>
          <w:w w:val="105"/>
        </w:rPr>
        <w:t>play</w:t>
      </w:r>
      <w:r>
        <w:rPr>
          <w:spacing w:val="-12"/>
          <w:w w:val="105"/>
        </w:rPr>
        <w:t xml:space="preserve"> </w:t>
      </w:r>
      <w:r>
        <w:rPr>
          <w:w w:val="105"/>
        </w:rPr>
        <w:t>with</w:t>
      </w:r>
      <w:r>
        <w:rPr>
          <w:spacing w:val="-12"/>
          <w:w w:val="105"/>
        </w:rPr>
        <w:t xml:space="preserve"> </w:t>
      </w:r>
      <w:r>
        <w:rPr>
          <w:w w:val="105"/>
        </w:rPr>
        <w:t>interfaces.</w:t>
      </w:r>
      <w:r>
        <w:rPr>
          <w:spacing w:val="-12"/>
          <w:w w:val="105"/>
        </w:rPr>
        <w:t xml:space="preserve"> </w:t>
      </w:r>
      <w:r>
        <w:rPr>
          <w:rFonts w:ascii="Verdana"/>
          <w:color w:val="344178"/>
          <w:w w:val="105"/>
          <w:u w:val="single" w:color="344178"/>
        </w:rPr>
        <w:t>Add</w:t>
      </w:r>
      <w:r>
        <w:rPr>
          <w:rFonts w:ascii="Verdana"/>
          <w:color w:val="344178"/>
          <w:spacing w:val="-15"/>
          <w:w w:val="105"/>
          <w:u w:val="single" w:color="344178"/>
        </w:rPr>
        <w:t xml:space="preserve"> </w:t>
      </w:r>
      <w:r>
        <w:rPr>
          <w:rFonts w:ascii="Verdana"/>
          <w:color w:val="344178"/>
          <w:w w:val="105"/>
          <w:u w:val="single" w:color="344178"/>
        </w:rPr>
        <w:t>Parameter</w:t>
      </w:r>
      <w:r>
        <w:rPr>
          <w:rFonts w:ascii="Verdana"/>
          <w:color w:val="344178"/>
          <w:spacing w:val="-42"/>
          <w:w w:val="105"/>
        </w:rPr>
        <w:t xml:space="preserve"> </w:t>
      </w:r>
      <w:r>
        <w:rPr>
          <w:spacing w:val="-3"/>
          <w:w w:val="105"/>
        </w:rPr>
        <w:t>and</w:t>
      </w:r>
      <w:r>
        <w:rPr>
          <w:spacing w:val="-9"/>
          <w:w w:val="105"/>
        </w:rPr>
        <w:t xml:space="preserve"> </w:t>
      </w:r>
      <w:r>
        <w:rPr>
          <w:rFonts w:ascii="Verdana"/>
          <w:color w:val="344178"/>
          <w:spacing w:val="-5"/>
          <w:w w:val="105"/>
          <w:u w:val="single" w:color="344178"/>
        </w:rPr>
        <w:t>Remove</w:t>
      </w:r>
      <w:r>
        <w:rPr>
          <w:rFonts w:ascii="Verdana"/>
          <w:color w:val="344178"/>
          <w:spacing w:val="-5"/>
          <w:w w:val="105"/>
        </w:rPr>
        <w:t xml:space="preserve"> </w:t>
      </w:r>
      <w:r>
        <w:rPr>
          <w:rFonts w:ascii="Verdana"/>
          <w:color w:val="344178"/>
          <w:w w:val="105"/>
          <w:u w:val="single" w:color="344178"/>
        </w:rPr>
        <w:t>Parameter</w:t>
      </w:r>
      <w:r>
        <w:rPr>
          <w:rFonts w:ascii="Verdana"/>
          <w:color w:val="344178"/>
          <w:w w:val="105"/>
        </w:rPr>
        <w:t xml:space="preserve"> </w:t>
      </w:r>
      <w:r>
        <w:rPr>
          <w:w w:val="105"/>
        </w:rPr>
        <w:t>are common refactorings. Programmers new to objects often use long parameter lists,</w:t>
      </w:r>
      <w:r>
        <w:rPr>
          <w:spacing w:val="-11"/>
          <w:w w:val="105"/>
        </w:rPr>
        <w:t xml:space="preserve"> </w:t>
      </w:r>
      <w:r>
        <w:rPr>
          <w:w w:val="105"/>
        </w:rPr>
        <w:t>which</w:t>
      </w:r>
      <w:r>
        <w:rPr>
          <w:spacing w:val="-10"/>
          <w:w w:val="105"/>
        </w:rPr>
        <w:t xml:space="preserve"> </w:t>
      </w:r>
      <w:r>
        <w:rPr>
          <w:w w:val="105"/>
        </w:rPr>
        <w:t>are</w:t>
      </w:r>
      <w:r>
        <w:rPr>
          <w:spacing w:val="-10"/>
          <w:w w:val="105"/>
        </w:rPr>
        <w:t xml:space="preserve"> </w:t>
      </w:r>
      <w:r>
        <w:rPr>
          <w:w w:val="105"/>
        </w:rPr>
        <w:t>typical</w:t>
      </w:r>
      <w:r>
        <w:rPr>
          <w:spacing w:val="-10"/>
          <w:w w:val="105"/>
        </w:rPr>
        <w:t xml:space="preserve"> </w:t>
      </w:r>
      <w:r>
        <w:rPr>
          <w:spacing w:val="-7"/>
          <w:w w:val="105"/>
        </w:rPr>
        <w:t>of</w:t>
      </w:r>
      <w:r>
        <w:rPr>
          <w:spacing w:val="-14"/>
          <w:w w:val="105"/>
        </w:rPr>
        <w:t xml:space="preserve"> </w:t>
      </w:r>
      <w:r>
        <w:rPr>
          <w:w w:val="105"/>
        </w:rPr>
        <w:t>other</w:t>
      </w:r>
      <w:r>
        <w:rPr>
          <w:spacing w:val="-14"/>
          <w:w w:val="105"/>
        </w:rPr>
        <w:t xml:space="preserve"> </w:t>
      </w:r>
      <w:r>
        <w:rPr>
          <w:w w:val="105"/>
        </w:rPr>
        <w:t>development</w:t>
      </w:r>
      <w:r>
        <w:rPr>
          <w:spacing w:val="-14"/>
          <w:w w:val="105"/>
        </w:rPr>
        <w:t xml:space="preserve"> </w:t>
      </w:r>
      <w:r>
        <w:rPr>
          <w:w w:val="105"/>
        </w:rPr>
        <w:t>environments.</w:t>
      </w:r>
      <w:r>
        <w:rPr>
          <w:spacing w:val="-14"/>
          <w:w w:val="105"/>
        </w:rPr>
        <w:t xml:space="preserve"> </w:t>
      </w:r>
      <w:r>
        <w:rPr>
          <w:w w:val="105"/>
        </w:rPr>
        <w:t>Objects</w:t>
      </w:r>
      <w:r>
        <w:rPr>
          <w:spacing w:val="-14"/>
          <w:w w:val="105"/>
        </w:rPr>
        <w:t xml:space="preserve"> </w:t>
      </w:r>
      <w:r>
        <w:rPr>
          <w:w w:val="105"/>
        </w:rPr>
        <w:t>allow</w:t>
      </w:r>
      <w:r>
        <w:rPr>
          <w:spacing w:val="-14"/>
          <w:w w:val="105"/>
        </w:rPr>
        <w:t xml:space="preserve"> </w:t>
      </w:r>
      <w:r>
        <w:rPr>
          <w:w w:val="105"/>
        </w:rPr>
        <w:t>you</w:t>
      </w:r>
      <w:r>
        <w:rPr>
          <w:spacing w:val="-14"/>
          <w:w w:val="105"/>
        </w:rPr>
        <w:t xml:space="preserve"> </w:t>
      </w:r>
      <w:r>
        <w:rPr>
          <w:w w:val="105"/>
        </w:rPr>
        <w:t>to</w:t>
      </w:r>
      <w:r>
        <w:rPr>
          <w:spacing w:val="-14"/>
          <w:w w:val="105"/>
        </w:rPr>
        <w:t xml:space="preserve"> </w:t>
      </w:r>
      <w:r>
        <w:rPr>
          <w:w w:val="105"/>
        </w:rPr>
        <w:t>keep</w:t>
      </w:r>
      <w:r>
        <w:rPr>
          <w:spacing w:val="-14"/>
          <w:w w:val="105"/>
        </w:rPr>
        <w:t xml:space="preserve"> </w:t>
      </w:r>
      <w:r>
        <w:rPr>
          <w:w w:val="105"/>
        </w:rPr>
        <w:t xml:space="preserve">parameter lists short, and several more involved refactorings give you ways to shorten them. If you </w:t>
      </w:r>
      <w:r>
        <w:rPr>
          <w:spacing w:val="-2"/>
          <w:w w:val="105"/>
        </w:rPr>
        <w:t xml:space="preserve">are </w:t>
      </w:r>
      <w:r>
        <w:rPr>
          <w:w w:val="105"/>
        </w:rPr>
        <w:t>passing</w:t>
      </w:r>
      <w:r>
        <w:rPr>
          <w:spacing w:val="-14"/>
          <w:w w:val="105"/>
        </w:rPr>
        <w:t xml:space="preserve"> </w:t>
      </w:r>
      <w:r>
        <w:rPr>
          <w:w w:val="105"/>
        </w:rPr>
        <w:t>several</w:t>
      </w:r>
      <w:r>
        <w:rPr>
          <w:spacing w:val="-14"/>
          <w:w w:val="105"/>
        </w:rPr>
        <w:t xml:space="preserve"> </w:t>
      </w:r>
      <w:r>
        <w:rPr>
          <w:w w:val="105"/>
        </w:rPr>
        <w:t>values</w:t>
      </w:r>
      <w:r>
        <w:rPr>
          <w:spacing w:val="-13"/>
          <w:w w:val="105"/>
        </w:rPr>
        <w:t xml:space="preserve"> </w:t>
      </w:r>
      <w:r>
        <w:rPr>
          <w:w w:val="105"/>
        </w:rPr>
        <w:t>from</w:t>
      </w:r>
      <w:r>
        <w:rPr>
          <w:spacing w:val="-14"/>
          <w:w w:val="105"/>
        </w:rPr>
        <w:t xml:space="preserve"> </w:t>
      </w:r>
      <w:r>
        <w:rPr>
          <w:w w:val="105"/>
        </w:rPr>
        <w:t>an</w:t>
      </w:r>
      <w:r>
        <w:rPr>
          <w:spacing w:val="-13"/>
          <w:w w:val="105"/>
        </w:rPr>
        <w:t xml:space="preserve"> </w:t>
      </w:r>
      <w:r>
        <w:rPr>
          <w:w w:val="105"/>
        </w:rPr>
        <w:t>object,</w:t>
      </w:r>
      <w:r>
        <w:rPr>
          <w:spacing w:val="-14"/>
          <w:w w:val="105"/>
        </w:rPr>
        <w:t xml:space="preserve"> </w:t>
      </w:r>
      <w:r>
        <w:rPr>
          <w:w w:val="105"/>
        </w:rPr>
        <w:t>use</w:t>
      </w:r>
      <w:r>
        <w:rPr>
          <w:spacing w:val="-2"/>
          <w:w w:val="105"/>
        </w:rPr>
        <w:t xml:space="preserve"> </w:t>
      </w:r>
      <w:r>
        <w:rPr>
          <w:rFonts w:ascii="Verdana"/>
          <w:color w:val="344178"/>
          <w:w w:val="105"/>
          <w:u w:val="single" w:color="344178"/>
        </w:rPr>
        <w:t>Preserve</w:t>
      </w:r>
      <w:r>
        <w:rPr>
          <w:rFonts w:ascii="Verdana"/>
          <w:color w:val="344178"/>
          <w:spacing w:val="-13"/>
          <w:w w:val="105"/>
          <w:u w:val="single" w:color="344178"/>
        </w:rPr>
        <w:t xml:space="preserve"> </w:t>
      </w:r>
      <w:r>
        <w:rPr>
          <w:rFonts w:ascii="Verdana"/>
          <w:color w:val="344178"/>
          <w:w w:val="105"/>
          <w:u w:val="single" w:color="344178"/>
        </w:rPr>
        <w:t>Whole</w:t>
      </w:r>
      <w:r>
        <w:rPr>
          <w:rFonts w:ascii="Verdana"/>
          <w:color w:val="344178"/>
          <w:spacing w:val="-13"/>
          <w:w w:val="105"/>
          <w:u w:val="single" w:color="344178"/>
        </w:rPr>
        <w:t xml:space="preserve"> </w:t>
      </w:r>
      <w:r>
        <w:rPr>
          <w:rFonts w:ascii="Verdana"/>
          <w:color w:val="344178"/>
          <w:w w:val="105"/>
          <w:u w:val="single" w:color="344178"/>
        </w:rPr>
        <w:t>Object</w:t>
      </w:r>
      <w:r>
        <w:rPr>
          <w:rFonts w:ascii="Verdana"/>
          <w:color w:val="344178"/>
          <w:spacing w:val="-27"/>
          <w:w w:val="105"/>
        </w:rPr>
        <w:t xml:space="preserve"> </w:t>
      </w:r>
      <w:r>
        <w:rPr>
          <w:w w:val="105"/>
        </w:rPr>
        <w:t>to</w:t>
      </w:r>
      <w:r>
        <w:rPr>
          <w:spacing w:val="-14"/>
          <w:w w:val="105"/>
        </w:rPr>
        <w:t xml:space="preserve"> </w:t>
      </w:r>
      <w:r>
        <w:rPr>
          <w:w w:val="105"/>
        </w:rPr>
        <w:t>reduce</w:t>
      </w:r>
      <w:r>
        <w:rPr>
          <w:spacing w:val="-13"/>
          <w:w w:val="105"/>
        </w:rPr>
        <w:t xml:space="preserve"> </w:t>
      </w:r>
      <w:r>
        <w:rPr>
          <w:w w:val="105"/>
        </w:rPr>
        <w:t>all</w:t>
      </w:r>
      <w:r>
        <w:rPr>
          <w:spacing w:val="-14"/>
          <w:w w:val="105"/>
        </w:rPr>
        <w:t xml:space="preserve"> </w:t>
      </w:r>
      <w:r>
        <w:rPr>
          <w:w w:val="105"/>
        </w:rPr>
        <w:t>the</w:t>
      </w:r>
      <w:r>
        <w:rPr>
          <w:spacing w:val="-13"/>
          <w:w w:val="105"/>
        </w:rPr>
        <w:t xml:space="preserve"> </w:t>
      </w:r>
      <w:r>
        <w:rPr>
          <w:w w:val="105"/>
        </w:rPr>
        <w:t>values</w:t>
      </w:r>
      <w:r>
        <w:rPr>
          <w:spacing w:val="-14"/>
          <w:w w:val="105"/>
        </w:rPr>
        <w:t xml:space="preserve"> </w:t>
      </w:r>
      <w:r>
        <w:rPr>
          <w:w w:val="105"/>
        </w:rPr>
        <w:t>to</w:t>
      </w:r>
      <w:r>
        <w:rPr>
          <w:spacing w:val="-13"/>
          <w:w w:val="105"/>
        </w:rPr>
        <w:t xml:space="preserve"> </w:t>
      </w:r>
      <w:r>
        <w:rPr>
          <w:w w:val="105"/>
        </w:rPr>
        <w:t>a single</w:t>
      </w:r>
      <w:r>
        <w:rPr>
          <w:spacing w:val="-7"/>
          <w:w w:val="105"/>
        </w:rPr>
        <w:t xml:space="preserve"> </w:t>
      </w:r>
      <w:r>
        <w:rPr>
          <w:w w:val="105"/>
        </w:rPr>
        <w:t>object.</w:t>
      </w:r>
      <w:r>
        <w:rPr>
          <w:spacing w:val="-6"/>
          <w:w w:val="105"/>
        </w:rPr>
        <w:t xml:space="preserve"> </w:t>
      </w:r>
      <w:r>
        <w:rPr>
          <w:w w:val="105"/>
        </w:rPr>
        <w:t>If</w:t>
      </w:r>
      <w:r>
        <w:rPr>
          <w:spacing w:val="-6"/>
          <w:w w:val="105"/>
        </w:rPr>
        <w:t xml:space="preserve"> </w:t>
      </w:r>
      <w:r>
        <w:rPr>
          <w:w w:val="105"/>
        </w:rPr>
        <w:t>this</w:t>
      </w:r>
      <w:r>
        <w:rPr>
          <w:spacing w:val="-6"/>
          <w:w w:val="105"/>
        </w:rPr>
        <w:t xml:space="preserve"> </w:t>
      </w:r>
      <w:r>
        <w:rPr>
          <w:w w:val="105"/>
        </w:rPr>
        <w:t>object</w:t>
      </w:r>
      <w:r>
        <w:rPr>
          <w:spacing w:val="-7"/>
          <w:w w:val="105"/>
        </w:rPr>
        <w:t xml:space="preserve"> </w:t>
      </w:r>
      <w:r>
        <w:rPr>
          <w:w w:val="105"/>
        </w:rPr>
        <w:t>does</w:t>
      </w:r>
      <w:r>
        <w:rPr>
          <w:spacing w:val="-6"/>
          <w:w w:val="105"/>
        </w:rPr>
        <w:t xml:space="preserve"> </w:t>
      </w:r>
      <w:r>
        <w:rPr>
          <w:w w:val="105"/>
        </w:rPr>
        <w:t>not</w:t>
      </w:r>
      <w:r>
        <w:rPr>
          <w:spacing w:val="-6"/>
          <w:w w:val="105"/>
        </w:rPr>
        <w:t xml:space="preserve"> </w:t>
      </w:r>
      <w:r>
        <w:rPr>
          <w:w w:val="105"/>
        </w:rPr>
        <w:t>exist,</w:t>
      </w:r>
      <w:r>
        <w:rPr>
          <w:spacing w:val="-6"/>
          <w:w w:val="105"/>
        </w:rPr>
        <w:t xml:space="preserve"> </w:t>
      </w:r>
      <w:r>
        <w:rPr>
          <w:w w:val="105"/>
        </w:rPr>
        <w:t>you</w:t>
      </w:r>
      <w:r>
        <w:rPr>
          <w:spacing w:val="-7"/>
          <w:w w:val="105"/>
        </w:rPr>
        <w:t xml:space="preserve"> </w:t>
      </w:r>
      <w:r>
        <w:rPr>
          <w:w w:val="105"/>
        </w:rPr>
        <w:t>can</w:t>
      </w:r>
      <w:r>
        <w:rPr>
          <w:spacing w:val="-6"/>
          <w:w w:val="105"/>
        </w:rPr>
        <w:t xml:space="preserve"> </w:t>
      </w:r>
      <w:r>
        <w:rPr>
          <w:w w:val="105"/>
        </w:rPr>
        <w:t>create</w:t>
      </w:r>
      <w:r>
        <w:rPr>
          <w:spacing w:val="-6"/>
          <w:w w:val="105"/>
        </w:rPr>
        <w:t xml:space="preserve"> </w:t>
      </w:r>
      <w:r>
        <w:rPr>
          <w:w w:val="105"/>
        </w:rPr>
        <w:t>it</w:t>
      </w:r>
      <w:r>
        <w:rPr>
          <w:spacing w:val="-6"/>
          <w:w w:val="105"/>
        </w:rPr>
        <w:t xml:space="preserve"> </w:t>
      </w:r>
      <w:r>
        <w:rPr>
          <w:w w:val="105"/>
        </w:rPr>
        <w:t>with</w:t>
      </w:r>
      <w:r>
        <w:rPr>
          <w:spacing w:val="6"/>
          <w:w w:val="105"/>
        </w:rPr>
        <w:t xml:space="preserve"> </w:t>
      </w:r>
      <w:r>
        <w:rPr>
          <w:rFonts w:ascii="Verdana"/>
          <w:color w:val="344178"/>
          <w:w w:val="105"/>
          <w:u w:val="single" w:color="344178"/>
        </w:rPr>
        <w:t>Introduce</w:t>
      </w:r>
      <w:r>
        <w:rPr>
          <w:rFonts w:ascii="Verdana"/>
          <w:color w:val="344178"/>
          <w:spacing w:val="-8"/>
          <w:w w:val="105"/>
          <w:u w:val="single" w:color="344178"/>
        </w:rPr>
        <w:t xml:space="preserve"> </w:t>
      </w:r>
      <w:r>
        <w:rPr>
          <w:rFonts w:ascii="Verdana"/>
          <w:color w:val="344178"/>
          <w:w w:val="105"/>
          <w:u w:val="single" w:color="344178"/>
        </w:rPr>
        <w:t>Parameter</w:t>
      </w:r>
      <w:r>
        <w:rPr>
          <w:rFonts w:ascii="Verdana"/>
          <w:color w:val="344178"/>
          <w:spacing w:val="-7"/>
          <w:w w:val="105"/>
          <w:u w:val="single" w:color="344178"/>
        </w:rPr>
        <w:t xml:space="preserve"> </w:t>
      </w:r>
      <w:r>
        <w:rPr>
          <w:rFonts w:ascii="Verdana"/>
          <w:color w:val="344178"/>
          <w:w w:val="105"/>
          <w:u w:val="single" w:color="344178"/>
        </w:rPr>
        <w:t>Object</w:t>
      </w:r>
      <w:r>
        <w:rPr>
          <w:w w:val="105"/>
        </w:rPr>
        <w:t>. If</w:t>
      </w:r>
      <w:r>
        <w:rPr>
          <w:spacing w:val="-9"/>
          <w:w w:val="105"/>
        </w:rPr>
        <w:t xml:space="preserve"> </w:t>
      </w:r>
      <w:r>
        <w:rPr>
          <w:w w:val="105"/>
        </w:rPr>
        <w:t>you</w:t>
      </w:r>
      <w:r>
        <w:rPr>
          <w:spacing w:val="-10"/>
          <w:w w:val="105"/>
        </w:rPr>
        <w:t xml:space="preserve"> </w:t>
      </w:r>
      <w:r>
        <w:rPr>
          <w:w w:val="105"/>
        </w:rPr>
        <w:t>can</w:t>
      </w:r>
      <w:r>
        <w:rPr>
          <w:spacing w:val="-9"/>
          <w:w w:val="105"/>
        </w:rPr>
        <w:t xml:space="preserve"> </w:t>
      </w:r>
      <w:r>
        <w:rPr>
          <w:w w:val="105"/>
        </w:rPr>
        <w:t>get</w:t>
      </w:r>
      <w:r>
        <w:rPr>
          <w:spacing w:val="-9"/>
          <w:w w:val="105"/>
        </w:rPr>
        <w:t xml:space="preserve"> </w:t>
      </w:r>
      <w:r>
        <w:rPr>
          <w:w w:val="105"/>
        </w:rPr>
        <w:t>the</w:t>
      </w:r>
      <w:r>
        <w:rPr>
          <w:spacing w:val="-9"/>
          <w:w w:val="105"/>
        </w:rPr>
        <w:t xml:space="preserve"> </w:t>
      </w:r>
      <w:r>
        <w:rPr>
          <w:w w:val="105"/>
        </w:rPr>
        <w:t>data</w:t>
      </w:r>
      <w:r>
        <w:rPr>
          <w:spacing w:val="-9"/>
          <w:w w:val="105"/>
        </w:rPr>
        <w:t xml:space="preserve"> </w:t>
      </w:r>
      <w:r>
        <w:rPr>
          <w:w w:val="105"/>
        </w:rPr>
        <w:t>from</w:t>
      </w:r>
      <w:r>
        <w:rPr>
          <w:spacing w:val="-9"/>
          <w:w w:val="105"/>
        </w:rPr>
        <w:t xml:space="preserve"> </w:t>
      </w:r>
      <w:r>
        <w:rPr>
          <w:w w:val="105"/>
        </w:rPr>
        <w:t>an</w:t>
      </w:r>
      <w:r>
        <w:rPr>
          <w:spacing w:val="-9"/>
          <w:w w:val="105"/>
        </w:rPr>
        <w:t xml:space="preserve"> </w:t>
      </w:r>
      <w:r>
        <w:rPr>
          <w:w w:val="105"/>
        </w:rPr>
        <w:t>object</w:t>
      </w:r>
      <w:r>
        <w:rPr>
          <w:spacing w:val="-9"/>
          <w:w w:val="105"/>
        </w:rPr>
        <w:t xml:space="preserve"> </w:t>
      </w:r>
      <w:r>
        <w:rPr>
          <w:w w:val="105"/>
        </w:rPr>
        <w:t>to</w:t>
      </w:r>
      <w:r>
        <w:rPr>
          <w:spacing w:val="-9"/>
          <w:w w:val="105"/>
        </w:rPr>
        <w:t xml:space="preserve"> </w:t>
      </w:r>
      <w:r>
        <w:rPr>
          <w:w w:val="105"/>
        </w:rPr>
        <w:t>which</w:t>
      </w:r>
      <w:r>
        <w:rPr>
          <w:spacing w:val="-9"/>
          <w:w w:val="105"/>
        </w:rPr>
        <w:t xml:space="preserve"> </w:t>
      </w:r>
      <w:r>
        <w:rPr>
          <w:w w:val="105"/>
        </w:rPr>
        <w:t>the</w:t>
      </w:r>
      <w:r>
        <w:rPr>
          <w:spacing w:val="-9"/>
          <w:w w:val="105"/>
        </w:rPr>
        <w:t xml:space="preserve"> </w:t>
      </w:r>
      <w:r>
        <w:rPr>
          <w:w w:val="105"/>
        </w:rPr>
        <w:t>method</w:t>
      </w:r>
      <w:r>
        <w:rPr>
          <w:spacing w:val="-9"/>
          <w:w w:val="105"/>
        </w:rPr>
        <w:t xml:space="preserve"> </w:t>
      </w:r>
      <w:r>
        <w:rPr>
          <w:w w:val="105"/>
        </w:rPr>
        <w:t>already</w:t>
      </w:r>
      <w:r>
        <w:rPr>
          <w:spacing w:val="-9"/>
          <w:w w:val="105"/>
        </w:rPr>
        <w:t xml:space="preserve"> </w:t>
      </w:r>
      <w:r>
        <w:rPr>
          <w:w w:val="105"/>
        </w:rPr>
        <w:t>has</w:t>
      </w:r>
      <w:r>
        <w:rPr>
          <w:spacing w:val="-9"/>
          <w:w w:val="105"/>
        </w:rPr>
        <w:t xml:space="preserve"> </w:t>
      </w:r>
      <w:r>
        <w:rPr>
          <w:w w:val="105"/>
        </w:rPr>
        <w:t>access,</w:t>
      </w:r>
      <w:r>
        <w:rPr>
          <w:spacing w:val="-9"/>
          <w:w w:val="105"/>
        </w:rPr>
        <w:t xml:space="preserve"> </w:t>
      </w:r>
      <w:r>
        <w:rPr>
          <w:w w:val="105"/>
        </w:rPr>
        <w:t>you</w:t>
      </w:r>
      <w:r>
        <w:rPr>
          <w:spacing w:val="-9"/>
          <w:w w:val="105"/>
        </w:rPr>
        <w:t xml:space="preserve"> </w:t>
      </w:r>
      <w:r>
        <w:rPr>
          <w:w w:val="105"/>
        </w:rPr>
        <w:t>can</w:t>
      </w:r>
      <w:r>
        <w:rPr>
          <w:spacing w:val="-9"/>
          <w:w w:val="105"/>
        </w:rPr>
        <w:t xml:space="preserve"> </w:t>
      </w:r>
      <w:r>
        <w:rPr>
          <w:w w:val="105"/>
        </w:rPr>
        <w:t xml:space="preserve">eliminate parameters with </w:t>
      </w:r>
      <w:r>
        <w:rPr>
          <w:rFonts w:ascii="Verdana"/>
          <w:color w:val="344178"/>
          <w:w w:val="105"/>
          <w:u w:val="single" w:color="344178"/>
        </w:rPr>
        <w:t>Replace Parameter with Method</w:t>
      </w:r>
      <w:r>
        <w:rPr>
          <w:w w:val="105"/>
        </w:rPr>
        <w:t xml:space="preserve">. If </w:t>
      </w:r>
      <w:r>
        <w:rPr>
          <w:spacing w:val="-3"/>
          <w:w w:val="105"/>
        </w:rPr>
        <w:t xml:space="preserve">you have </w:t>
      </w:r>
      <w:r>
        <w:rPr>
          <w:spacing w:val="-4"/>
          <w:w w:val="105"/>
        </w:rPr>
        <w:t xml:space="preserve">parameters </w:t>
      </w:r>
      <w:r>
        <w:rPr>
          <w:w w:val="105"/>
        </w:rPr>
        <w:t>that are used to determine</w:t>
      </w:r>
      <w:r>
        <w:rPr>
          <w:spacing w:val="-16"/>
          <w:w w:val="105"/>
        </w:rPr>
        <w:t xml:space="preserve"> </w:t>
      </w:r>
      <w:r>
        <w:rPr>
          <w:w w:val="105"/>
        </w:rPr>
        <w:t>conditional</w:t>
      </w:r>
      <w:r>
        <w:rPr>
          <w:spacing w:val="-16"/>
          <w:w w:val="105"/>
        </w:rPr>
        <w:t xml:space="preserve"> </w:t>
      </w:r>
      <w:r>
        <w:rPr>
          <w:w w:val="105"/>
        </w:rPr>
        <w:t>behavior,</w:t>
      </w:r>
      <w:r>
        <w:rPr>
          <w:spacing w:val="-16"/>
          <w:w w:val="105"/>
        </w:rPr>
        <w:t xml:space="preserve"> </w:t>
      </w:r>
      <w:r>
        <w:rPr>
          <w:w w:val="105"/>
        </w:rPr>
        <w:t>you</w:t>
      </w:r>
      <w:r>
        <w:rPr>
          <w:spacing w:val="-15"/>
          <w:w w:val="105"/>
        </w:rPr>
        <w:t xml:space="preserve"> </w:t>
      </w:r>
      <w:r>
        <w:rPr>
          <w:w w:val="105"/>
        </w:rPr>
        <w:t>can</w:t>
      </w:r>
      <w:r>
        <w:rPr>
          <w:spacing w:val="-16"/>
          <w:w w:val="105"/>
        </w:rPr>
        <w:t xml:space="preserve"> </w:t>
      </w:r>
      <w:r>
        <w:rPr>
          <w:w w:val="105"/>
        </w:rPr>
        <w:t>use</w:t>
      </w:r>
      <w:r>
        <w:rPr>
          <w:spacing w:val="-5"/>
          <w:w w:val="105"/>
        </w:rPr>
        <w:t xml:space="preserve"> </w:t>
      </w:r>
      <w:r>
        <w:rPr>
          <w:rFonts w:ascii="Verdana"/>
          <w:color w:val="344178"/>
          <w:w w:val="105"/>
          <w:u w:val="single" w:color="344178"/>
        </w:rPr>
        <w:t>Replace</w:t>
      </w:r>
      <w:r>
        <w:rPr>
          <w:rFonts w:ascii="Verdana"/>
          <w:color w:val="344178"/>
          <w:spacing w:val="-17"/>
          <w:w w:val="105"/>
          <w:u w:val="single" w:color="344178"/>
        </w:rPr>
        <w:t xml:space="preserve"> </w:t>
      </w:r>
      <w:r>
        <w:rPr>
          <w:rFonts w:ascii="Verdana"/>
          <w:color w:val="344178"/>
          <w:w w:val="105"/>
          <w:u w:val="single" w:color="344178"/>
        </w:rPr>
        <w:t>Parameter</w:t>
      </w:r>
      <w:r>
        <w:rPr>
          <w:rFonts w:ascii="Verdana"/>
          <w:color w:val="344178"/>
          <w:spacing w:val="-17"/>
          <w:w w:val="105"/>
          <w:u w:val="single" w:color="344178"/>
        </w:rPr>
        <w:t xml:space="preserve"> </w:t>
      </w:r>
      <w:r>
        <w:rPr>
          <w:rFonts w:ascii="Verdana"/>
          <w:color w:val="344178"/>
          <w:w w:val="105"/>
          <w:u w:val="single" w:color="344178"/>
        </w:rPr>
        <w:t>with</w:t>
      </w:r>
      <w:r>
        <w:rPr>
          <w:rFonts w:ascii="Verdana"/>
          <w:color w:val="344178"/>
          <w:spacing w:val="-17"/>
          <w:w w:val="105"/>
          <w:u w:val="single" w:color="344178"/>
        </w:rPr>
        <w:t xml:space="preserve"> </w:t>
      </w:r>
      <w:r>
        <w:rPr>
          <w:rFonts w:ascii="Verdana"/>
          <w:color w:val="344178"/>
          <w:w w:val="105"/>
          <w:u w:val="single" w:color="344178"/>
        </w:rPr>
        <w:t>Explicit</w:t>
      </w:r>
      <w:r>
        <w:rPr>
          <w:rFonts w:ascii="Verdana"/>
          <w:color w:val="344178"/>
          <w:spacing w:val="-17"/>
          <w:w w:val="105"/>
          <w:u w:val="single" w:color="344178"/>
        </w:rPr>
        <w:t xml:space="preserve"> </w:t>
      </w:r>
      <w:r>
        <w:rPr>
          <w:rFonts w:ascii="Verdana"/>
          <w:color w:val="344178"/>
          <w:w w:val="105"/>
          <w:u w:val="single" w:color="344178"/>
        </w:rPr>
        <w:t>Methods</w:t>
      </w:r>
      <w:r>
        <w:rPr>
          <w:w w:val="105"/>
        </w:rPr>
        <w:t>.</w:t>
      </w:r>
      <w:r>
        <w:rPr>
          <w:spacing w:val="-18"/>
          <w:w w:val="105"/>
        </w:rPr>
        <w:t xml:space="preserve"> </w:t>
      </w:r>
      <w:r>
        <w:rPr>
          <w:w w:val="105"/>
        </w:rPr>
        <w:t>You can</w:t>
      </w:r>
      <w:r>
        <w:rPr>
          <w:spacing w:val="-10"/>
          <w:w w:val="105"/>
        </w:rPr>
        <w:t xml:space="preserve"> </w:t>
      </w:r>
      <w:r>
        <w:rPr>
          <w:w w:val="105"/>
        </w:rPr>
        <w:t>combine</w:t>
      </w:r>
      <w:r>
        <w:rPr>
          <w:spacing w:val="-9"/>
          <w:w w:val="105"/>
        </w:rPr>
        <w:t xml:space="preserve"> </w:t>
      </w:r>
      <w:r>
        <w:rPr>
          <w:w w:val="105"/>
        </w:rPr>
        <w:t>several</w:t>
      </w:r>
      <w:r>
        <w:rPr>
          <w:spacing w:val="-10"/>
          <w:w w:val="105"/>
        </w:rPr>
        <w:t xml:space="preserve"> </w:t>
      </w:r>
      <w:r>
        <w:rPr>
          <w:w w:val="105"/>
        </w:rPr>
        <w:t>similar</w:t>
      </w:r>
      <w:r>
        <w:rPr>
          <w:spacing w:val="-9"/>
          <w:w w:val="105"/>
        </w:rPr>
        <w:t xml:space="preserve"> </w:t>
      </w:r>
      <w:r>
        <w:rPr>
          <w:w w:val="105"/>
        </w:rPr>
        <w:t>methods</w:t>
      </w:r>
      <w:r>
        <w:rPr>
          <w:spacing w:val="-10"/>
          <w:w w:val="105"/>
        </w:rPr>
        <w:t xml:space="preserve"> </w:t>
      </w:r>
      <w:r>
        <w:rPr>
          <w:w w:val="105"/>
        </w:rPr>
        <w:t>by</w:t>
      </w:r>
      <w:r>
        <w:rPr>
          <w:spacing w:val="-9"/>
          <w:w w:val="105"/>
        </w:rPr>
        <w:t xml:space="preserve"> </w:t>
      </w:r>
      <w:r>
        <w:rPr>
          <w:w w:val="105"/>
        </w:rPr>
        <w:t>adding</w:t>
      </w:r>
      <w:r>
        <w:rPr>
          <w:spacing w:val="-10"/>
          <w:w w:val="105"/>
        </w:rPr>
        <w:t xml:space="preserve"> </w:t>
      </w:r>
      <w:r>
        <w:rPr>
          <w:w w:val="105"/>
        </w:rPr>
        <w:t>a</w:t>
      </w:r>
      <w:r>
        <w:rPr>
          <w:spacing w:val="-9"/>
          <w:w w:val="105"/>
        </w:rPr>
        <w:t xml:space="preserve"> </w:t>
      </w:r>
      <w:r>
        <w:rPr>
          <w:w w:val="105"/>
        </w:rPr>
        <w:t>parameter</w:t>
      </w:r>
      <w:r>
        <w:rPr>
          <w:spacing w:val="-10"/>
          <w:w w:val="105"/>
        </w:rPr>
        <w:t xml:space="preserve"> </w:t>
      </w:r>
      <w:r>
        <w:rPr>
          <w:w w:val="105"/>
        </w:rPr>
        <w:t>with</w:t>
      </w:r>
      <w:r>
        <w:rPr>
          <w:spacing w:val="3"/>
          <w:w w:val="105"/>
        </w:rPr>
        <w:t xml:space="preserve"> </w:t>
      </w:r>
      <w:r>
        <w:rPr>
          <w:rFonts w:ascii="Verdana"/>
          <w:color w:val="344178"/>
          <w:w w:val="105"/>
          <w:u w:val="single" w:color="344178"/>
        </w:rPr>
        <w:t>Parameterize</w:t>
      </w:r>
      <w:r>
        <w:rPr>
          <w:rFonts w:ascii="Verdana"/>
          <w:color w:val="344178"/>
          <w:spacing w:val="-9"/>
          <w:w w:val="105"/>
          <w:u w:val="single" w:color="344178"/>
        </w:rPr>
        <w:t xml:space="preserve"> </w:t>
      </w:r>
      <w:r>
        <w:rPr>
          <w:rFonts w:ascii="Verdana"/>
          <w:color w:val="344178"/>
          <w:w w:val="105"/>
          <w:u w:val="single" w:color="344178"/>
        </w:rPr>
        <w:t>Method</w:t>
      </w:r>
      <w:r>
        <w:rPr>
          <w:w w:val="105"/>
        </w:rPr>
        <w:t>.</w:t>
      </w:r>
    </w:p>
    <w:p w:rsidR="00F971A3" w:rsidRDefault="00F971A3">
      <w:pPr>
        <w:pStyle w:val="BodyText"/>
        <w:spacing w:before="4"/>
        <w:rPr>
          <w:sz w:val="24"/>
        </w:rPr>
      </w:pPr>
    </w:p>
    <w:p w:rsidR="00F971A3" w:rsidRDefault="008B76CE">
      <w:pPr>
        <w:pStyle w:val="BodyText"/>
        <w:spacing w:line="252" w:lineRule="auto"/>
        <w:ind w:left="160" w:right="400"/>
      </w:pPr>
      <w:r>
        <w:rPr>
          <w:w w:val="105"/>
        </w:rPr>
        <w:t>Doug Lea gave me a warning about refactorings that reduce parameter lists. Concurrent programming often uses long parameter lists. Typically this occurs so that you can pass in parameters</w:t>
      </w:r>
      <w:r>
        <w:rPr>
          <w:spacing w:val="-14"/>
          <w:w w:val="105"/>
        </w:rPr>
        <w:t xml:space="preserve"> </w:t>
      </w:r>
      <w:r>
        <w:rPr>
          <w:w w:val="105"/>
        </w:rPr>
        <w:t>that</w:t>
      </w:r>
      <w:r>
        <w:rPr>
          <w:spacing w:val="-13"/>
          <w:w w:val="105"/>
        </w:rPr>
        <w:t xml:space="preserve"> </w:t>
      </w:r>
      <w:r>
        <w:rPr>
          <w:w w:val="105"/>
        </w:rPr>
        <w:t>are</w:t>
      </w:r>
      <w:r>
        <w:rPr>
          <w:spacing w:val="-13"/>
          <w:w w:val="105"/>
        </w:rPr>
        <w:t xml:space="preserve"> </w:t>
      </w:r>
      <w:r>
        <w:rPr>
          <w:w w:val="105"/>
        </w:rPr>
        <w:t>immutable,</w:t>
      </w:r>
      <w:r>
        <w:rPr>
          <w:spacing w:val="-13"/>
          <w:w w:val="105"/>
        </w:rPr>
        <w:t xml:space="preserve"> </w:t>
      </w:r>
      <w:r>
        <w:rPr>
          <w:w w:val="105"/>
        </w:rPr>
        <w:t>as</w:t>
      </w:r>
      <w:r>
        <w:rPr>
          <w:spacing w:val="-13"/>
          <w:w w:val="105"/>
        </w:rPr>
        <w:t xml:space="preserve"> </w:t>
      </w:r>
      <w:r>
        <w:rPr>
          <w:w w:val="105"/>
        </w:rPr>
        <w:t>built-ins</w:t>
      </w:r>
      <w:r>
        <w:rPr>
          <w:spacing w:val="-15"/>
          <w:w w:val="105"/>
        </w:rPr>
        <w:t xml:space="preserve"> </w:t>
      </w:r>
      <w:r>
        <w:rPr>
          <w:w w:val="105"/>
        </w:rPr>
        <w:t>and</w:t>
      </w:r>
      <w:r>
        <w:rPr>
          <w:spacing w:val="-15"/>
          <w:w w:val="105"/>
        </w:rPr>
        <w:t xml:space="preserve"> </w:t>
      </w:r>
      <w:r>
        <w:rPr>
          <w:w w:val="105"/>
        </w:rPr>
        <w:t>value</w:t>
      </w:r>
      <w:r>
        <w:rPr>
          <w:spacing w:val="-15"/>
          <w:w w:val="105"/>
        </w:rPr>
        <w:t xml:space="preserve"> </w:t>
      </w:r>
      <w:r>
        <w:rPr>
          <w:w w:val="105"/>
        </w:rPr>
        <w:t>objects</w:t>
      </w:r>
      <w:r>
        <w:rPr>
          <w:spacing w:val="-16"/>
          <w:w w:val="105"/>
        </w:rPr>
        <w:t xml:space="preserve"> </w:t>
      </w:r>
      <w:r>
        <w:rPr>
          <w:w w:val="105"/>
        </w:rPr>
        <w:t>often</w:t>
      </w:r>
      <w:r>
        <w:rPr>
          <w:spacing w:val="-15"/>
          <w:w w:val="105"/>
        </w:rPr>
        <w:t xml:space="preserve"> </w:t>
      </w:r>
      <w:r>
        <w:rPr>
          <w:w w:val="105"/>
        </w:rPr>
        <w:t>are.</w:t>
      </w:r>
      <w:r>
        <w:rPr>
          <w:spacing w:val="-15"/>
          <w:w w:val="105"/>
        </w:rPr>
        <w:t xml:space="preserve"> </w:t>
      </w:r>
      <w:r>
        <w:rPr>
          <w:w w:val="105"/>
        </w:rPr>
        <w:t>Usually</w:t>
      </w:r>
      <w:r>
        <w:rPr>
          <w:spacing w:val="-15"/>
          <w:w w:val="105"/>
        </w:rPr>
        <w:t xml:space="preserve"> </w:t>
      </w:r>
      <w:r>
        <w:rPr>
          <w:w w:val="105"/>
        </w:rPr>
        <w:t>you</w:t>
      </w:r>
      <w:r>
        <w:rPr>
          <w:spacing w:val="-15"/>
          <w:w w:val="105"/>
        </w:rPr>
        <w:t xml:space="preserve"> </w:t>
      </w:r>
      <w:r>
        <w:rPr>
          <w:w w:val="105"/>
        </w:rPr>
        <w:t>can</w:t>
      </w:r>
      <w:r>
        <w:rPr>
          <w:spacing w:val="-16"/>
          <w:w w:val="105"/>
        </w:rPr>
        <w:t xml:space="preserve"> </w:t>
      </w:r>
      <w:r>
        <w:rPr>
          <w:w w:val="105"/>
        </w:rPr>
        <w:t>replace long parameter lists with immutable objects, but otherwise you need to be cautious about this group of</w:t>
      </w:r>
      <w:r>
        <w:rPr>
          <w:spacing w:val="3"/>
          <w:w w:val="105"/>
        </w:rPr>
        <w:t xml:space="preserve"> </w:t>
      </w:r>
      <w:r>
        <w:rPr>
          <w:w w:val="105"/>
        </w:rPr>
        <w:t>refactorings.</w:t>
      </w:r>
    </w:p>
    <w:p w:rsidR="00F971A3" w:rsidRDefault="00F971A3">
      <w:pPr>
        <w:pStyle w:val="BodyText"/>
        <w:spacing w:before="5"/>
        <w:rPr>
          <w:sz w:val="25"/>
        </w:rPr>
      </w:pPr>
    </w:p>
    <w:p w:rsidR="00F971A3" w:rsidRDefault="008B76CE">
      <w:pPr>
        <w:pStyle w:val="BodyText"/>
        <w:spacing w:before="1" w:line="247" w:lineRule="auto"/>
        <w:ind w:left="160" w:right="400"/>
      </w:pPr>
      <w:r>
        <w:rPr>
          <w:w w:val="105"/>
        </w:rPr>
        <w:t>One</w:t>
      </w:r>
      <w:r>
        <w:rPr>
          <w:spacing w:val="-16"/>
          <w:w w:val="105"/>
        </w:rPr>
        <w:t xml:space="preserve"> </w:t>
      </w:r>
      <w:r>
        <w:rPr>
          <w:w w:val="105"/>
        </w:rPr>
        <w:t>of</w:t>
      </w:r>
      <w:r>
        <w:rPr>
          <w:spacing w:val="-15"/>
          <w:w w:val="105"/>
        </w:rPr>
        <w:t xml:space="preserve"> </w:t>
      </w:r>
      <w:r>
        <w:rPr>
          <w:w w:val="105"/>
        </w:rPr>
        <w:t>the</w:t>
      </w:r>
      <w:r>
        <w:rPr>
          <w:spacing w:val="-15"/>
          <w:w w:val="105"/>
        </w:rPr>
        <w:t xml:space="preserve"> </w:t>
      </w:r>
      <w:r>
        <w:rPr>
          <w:spacing w:val="-3"/>
          <w:w w:val="105"/>
        </w:rPr>
        <w:t>most</w:t>
      </w:r>
      <w:r>
        <w:rPr>
          <w:spacing w:val="-15"/>
          <w:w w:val="105"/>
        </w:rPr>
        <w:t xml:space="preserve"> </w:t>
      </w:r>
      <w:r>
        <w:rPr>
          <w:spacing w:val="-3"/>
          <w:w w:val="105"/>
        </w:rPr>
        <w:t>valuable</w:t>
      </w:r>
      <w:r>
        <w:rPr>
          <w:spacing w:val="-14"/>
          <w:w w:val="105"/>
        </w:rPr>
        <w:t xml:space="preserve"> </w:t>
      </w:r>
      <w:r>
        <w:rPr>
          <w:w w:val="105"/>
        </w:rPr>
        <w:t>conventions</w:t>
      </w:r>
      <w:r>
        <w:rPr>
          <w:spacing w:val="-14"/>
          <w:w w:val="105"/>
        </w:rPr>
        <w:t xml:space="preserve"> </w:t>
      </w:r>
      <w:r>
        <w:rPr>
          <w:w w:val="105"/>
        </w:rPr>
        <w:t>I've</w:t>
      </w:r>
      <w:r>
        <w:rPr>
          <w:spacing w:val="-15"/>
          <w:w w:val="105"/>
        </w:rPr>
        <w:t xml:space="preserve"> </w:t>
      </w:r>
      <w:r>
        <w:rPr>
          <w:w w:val="105"/>
        </w:rPr>
        <w:t>used</w:t>
      </w:r>
      <w:r>
        <w:rPr>
          <w:spacing w:val="-14"/>
          <w:w w:val="105"/>
        </w:rPr>
        <w:t xml:space="preserve"> </w:t>
      </w:r>
      <w:r>
        <w:rPr>
          <w:w w:val="105"/>
        </w:rPr>
        <w:t>over</w:t>
      </w:r>
      <w:r>
        <w:rPr>
          <w:spacing w:val="-14"/>
          <w:w w:val="105"/>
        </w:rPr>
        <w:t xml:space="preserve"> </w:t>
      </w:r>
      <w:r>
        <w:rPr>
          <w:w w:val="105"/>
        </w:rPr>
        <w:t>the</w:t>
      </w:r>
      <w:r>
        <w:rPr>
          <w:spacing w:val="-15"/>
          <w:w w:val="105"/>
        </w:rPr>
        <w:t xml:space="preserve"> </w:t>
      </w:r>
      <w:r>
        <w:rPr>
          <w:w w:val="105"/>
        </w:rPr>
        <w:t>years</w:t>
      </w:r>
      <w:r>
        <w:rPr>
          <w:spacing w:val="-14"/>
          <w:w w:val="105"/>
        </w:rPr>
        <w:t xml:space="preserve"> </w:t>
      </w:r>
      <w:r>
        <w:rPr>
          <w:w w:val="105"/>
        </w:rPr>
        <w:t>is</w:t>
      </w:r>
      <w:r>
        <w:rPr>
          <w:spacing w:val="-14"/>
          <w:w w:val="105"/>
        </w:rPr>
        <w:t xml:space="preserve"> </w:t>
      </w:r>
      <w:r>
        <w:rPr>
          <w:w w:val="105"/>
        </w:rPr>
        <w:t>to</w:t>
      </w:r>
      <w:r>
        <w:rPr>
          <w:spacing w:val="-15"/>
          <w:w w:val="105"/>
        </w:rPr>
        <w:t xml:space="preserve"> </w:t>
      </w:r>
      <w:r>
        <w:rPr>
          <w:w w:val="105"/>
        </w:rPr>
        <w:t>clearly</w:t>
      </w:r>
      <w:r>
        <w:rPr>
          <w:spacing w:val="-14"/>
          <w:w w:val="105"/>
        </w:rPr>
        <w:t xml:space="preserve"> </w:t>
      </w:r>
      <w:r>
        <w:rPr>
          <w:w w:val="105"/>
        </w:rPr>
        <w:t>separate</w:t>
      </w:r>
      <w:r>
        <w:rPr>
          <w:spacing w:val="-14"/>
          <w:w w:val="105"/>
        </w:rPr>
        <w:t xml:space="preserve"> </w:t>
      </w:r>
      <w:r>
        <w:rPr>
          <w:w w:val="105"/>
        </w:rPr>
        <w:t>methods</w:t>
      </w:r>
      <w:r>
        <w:rPr>
          <w:spacing w:val="-15"/>
          <w:w w:val="105"/>
        </w:rPr>
        <w:t xml:space="preserve"> </w:t>
      </w:r>
      <w:r>
        <w:rPr>
          <w:w w:val="105"/>
        </w:rPr>
        <w:t>that change</w:t>
      </w:r>
      <w:r>
        <w:rPr>
          <w:spacing w:val="-15"/>
          <w:w w:val="105"/>
        </w:rPr>
        <w:t xml:space="preserve"> </w:t>
      </w:r>
      <w:r>
        <w:rPr>
          <w:w w:val="105"/>
        </w:rPr>
        <w:t>state</w:t>
      </w:r>
      <w:r>
        <w:rPr>
          <w:spacing w:val="-14"/>
          <w:w w:val="105"/>
        </w:rPr>
        <w:t xml:space="preserve"> </w:t>
      </w:r>
      <w:r>
        <w:rPr>
          <w:w w:val="105"/>
        </w:rPr>
        <w:t>(modifiers)</w:t>
      </w:r>
      <w:r>
        <w:rPr>
          <w:spacing w:val="-14"/>
          <w:w w:val="105"/>
        </w:rPr>
        <w:t xml:space="preserve"> </w:t>
      </w:r>
      <w:r>
        <w:rPr>
          <w:w w:val="105"/>
        </w:rPr>
        <w:t>from</w:t>
      </w:r>
      <w:r>
        <w:rPr>
          <w:spacing w:val="-14"/>
          <w:w w:val="105"/>
        </w:rPr>
        <w:t xml:space="preserve"> </w:t>
      </w:r>
      <w:r>
        <w:rPr>
          <w:w w:val="105"/>
        </w:rPr>
        <w:t>those</w:t>
      </w:r>
      <w:r>
        <w:rPr>
          <w:spacing w:val="-14"/>
          <w:w w:val="105"/>
        </w:rPr>
        <w:t xml:space="preserve"> </w:t>
      </w:r>
      <w:r>
        <w:rPr>
          <w:w w:val="105"/>
        </w:rPr>
        <w:t>that</w:t>
      </w:r>
      <w:r>
        <w:rPr>
          <w:spacing w:val="-14"/>
          <w:w w:val="105"/>
        </w:rPr>
        <w:t xml:space="preserve"> </w:t>
      </w:r>
      <w:r>
        <w:rPr>
          <w:w w:val="105"/>
        </w:rPr>
        <w:t>query</w:t>
      </w:r>
      <w:r>
        <w:rPr>
          <w:spacing w:val="-14"/>
          <w:w w:val="105"/>
        </w:rPr>
        <w:t xml:space="preserve"> </w:t>
      </w:r>
      <w:r>
        <w:rPr>
          <w:w w:val="105"/>
        </w:rPr>
        <w:t>state</w:t>
      </w:r>
      <w:r>
        <w:rPr>
          <w:spacing w:val="-14"/>
          <w:w w:val="105"/>
        </w:rPr>
        <w:t xml:space="preserve"> </w:t>
      </w:r>
      <w:r>
        <w:rPr>
          <w:w w:val="105"/>
        </w:rPr>
        <w:t>(queries).</w:t>
      </w:r>
      <w:r>
        <w:rPr>
          <w:spacing w:val="-14"/>
          <w:w w:val="105"/>
        </w:rPr>
        <w:t xml:space="preserve"> </w:t>
      </w:r>
      <w:r>
        <w:rPr>
          <w:w w:val="105"/>
        </w:rPr>
        <w:t>I</w:t>
      </w:r>
      <w:r>
        <w:rPr>
          <w:spacing w:val="-14"/>
          <w:w w:val="105"/>
        </w:rPr>
        <w:t xml:space="preserve"> </w:t>
      </w:r>
      <w:r>
        <w:rPr>
          <w:w w:val="105"/>
        </w:rPr>
        <w:t>don't</w:t>
      </w:r>
      <w:r>
        <w:rPr>
          <w:spacing w:val="-14"/>
          <w:w w:val="105"/>
        </w:rPr>
        <w:t xml:space="preserve"> </w:t>
      </w:r>
      <w:r>
        <w:rPr>
          <w:w w:val="105"/>
        </w:rPr>
        <w:t>know</w:t>
      </w:r>
      <w:r>
        <w:rPr>
          <w:spacing w:val="-14"/>
          <w:w w:val="105"/>
        </w:rPr>
        <w:t xml:space="preserve"> </w:t>
      </w:r>
      <w:r>
        <w:rPr>
          <w:w w:val="105"/>
        </w:rPr>
        <w:t>how</w:t>
      </w:r>
      <w:r>
        <w:rPr>
          <w:spacing w:val="-14"/>
          <w:w w:val="105"/>
        </w:rPr>
        <w:t xml:space="preserve"> </w:t>
      </w:r>
      <w:r>
        <w:rPr>
          <w:w w:val="105"/>
        </w:rPr>
        <w:t>many</w:t>
      </w:r>
      <w:r>
        <w:rPr>
          <w:spacing w:val="-14"/>
          <w:w w:val="105"/>
        </w:rPr>
        <w:t xml:space="preserve"> </w:t>
      </w:r>
      <w:r>
        <w:rPr>
          <w:w w:val="105"/>
        </w:rPr>
        <w:t>times</w:t>
      </w:r>
      <w:r>
        <w:rPr>
          <w:spacing w:val="-14"/>
          <w:w w:val="105"/>
        </w:rPr>
        <w:t xml:space="preserve"> </w:t>
      </w:r>
      <w:r>
        <w:rPr>
          <w:w w:val="105"/>
        </w:rPr>
        <w:t xml:space="preserve">I've got myself into trouble, or seen others get into trouble, by mixing these up. So </w:t>
      </w:r>
      <w:r>
        <w:rPr>
          <w:spacing w:val="-4"/>
          <w:w w:val="105"/>
        </w:rPr>
        <w:t xml:space="preserve">whenever </w:t>
      </w:r>
      <w:r>
        <w:rPr>
          <w:w w:val="105"/>
        </w:rPr>
        <w:t xml:space="preserve">I </w:t>
      </w:r>
      <w:r>
        <w:rPr>
          <w:spacing w:val="-5"/>
          <w:w w:val="105"/>
        </w:rPr>
        <w:t xml:space="preserve">see </w:t>
      </w:r>
      <w:r>
        <w:rPr>
          <w:w w:val="105"/>
        </w:rPr>
        <w:t xml:space="preserve">them combined, I use </w:t>
      </w:r>
      <w:r>
        <w:rPr>
          <w:rFonts w:ascii="Verdana"/>
          <w:color w:val="344178"/>
          <w:w w:val="105"/>
          <w:u w:val="single" w:color="344178"/>
        </w:rPr>
        <w:t>Separate Query from Modifier</w:t>
      </w:r>
      <w:r>
        <w:rPr>
          <w:rFonts w:ascii="Verdana"/>
          <w:color w:val="344178"/>
          <w:w w:val="105"/>
        </w:rPr>
        <w:t xml:space="preserve"> </w:t>
      </w:r>
      <w:r>
        <w:rPr>
          <w:w w:val="105"/>
        </w:rPr>
        <w:t>to get rid of</w:t>
      </w:r>
      <w:r>
        <w:rPr>
          <w:spacing w:val="-33"/>
          <w:w w:val="105"/>
        </w:rPr>
        <w:t xml:space="preserve"> </w:t>
      </w:r>
      <w:r>
        <w:rPr>
          <w:w w:val="105"/>
        </w:rPr>
        <w:t>them.</w:t>
      </w:r>
    </w:p>
    <w:p w:rsidR="00F971A3" w:rsidRDefault="00F971A3">
      <w:pPr>
        <w:pStyle w:val="BodyText"/>
        <w:spacing w:before="2"/>
        <w:rPr>
          <w:sz w:val="26"/>
        </w:rPr>
      </w:pPr>
    </w:p>
    <w:p w:rsidR="00F971A3" w:rsidRDefault="008B76CE">
      <w:pPr>
        <w:pStyle w:val="BodyText"/>
        <w:spacing w:line="247" w:lineRule="auto"/>
        <w:ind w:left="160" w:right="544"/>
      </w:pPr>
      <w:r>
        <w:rPr>
          <w:w w:val="105"/>
        </w:rPr>
        <w:t>Good interfaces show only what they have to and no more. You can improve an interface by hiding</w:t>
      </w:r>
      <w:r>
        <w:rPr>
          <w:spacing w:val="-10"/>
          <w:w w:val="105"/>
        </w:rPr>
        <w:t xml:space="preserve"> </w:t>
      </w:r>
      <w:r>
        <w:rPr>
          <w:w w:val="105"/>
        </w:rPr>
        <w:t>things.</w:t>
      </w:r>
      <w:r>
        <w:rPr>
          <w:spacing w:val="-10"/>
          <w:w w:val="105"/>
        </w:rPr>
        <w:t xml:space="preserve"> </w:t>
      </w:r>
      <w:r>
        <w:rPr>
          <w:w w:val="105"/>
        </w:rPr>
        <w:t>Of</w:t>
      </w:r>
      <w:r>
        <w:rPr>
          <w:spacing w:val="-10"/>
          <w:w w:val="105"/>
        </w:rPr>
        <w:t xml:space="preserve"> </w:t>
      </w:r>
      <w:r>
        <w:rPr>
          <w:w w:val="105"/>
        </w:rPr>
        <w:t>course</w:t>
      </w:r>
      <w:r>
        <w:rPr>
          <w:spacing w:val="-10"/>
          <w:w w:val="105"/>
        </w:rPr>
        <w:t xml:space="preserve"> </w:t>
      </w:r>
      <w:r>
        <w:rPr>
          <w:w w:val="105"/>
        </w:rPr>
        <w:t>all</w:t>
      </w:r>
      <w:r>
        <w:rPr>
          <w:spacing w:val="-10"/>
          <w:w w:val="105"/>
        </w:rPr>
        <w:t xml:space="preserve"> </w:t>
      </w:r>
      <w:r>
        <w:rPr>
          <w:w w:val="105"/>
        </w:rPr>
        <w:t>data</w:t>
      </w:r>
      <w:r>
        <w:rPr>
          <w:spacing w:val="-10"/>
          <w:w w:val="105"/>
        </w:rPr>
        <w:t xml:space="preserve"> </w:t>
      </w:r>
      <w:r>
        <w:rPr>
          <w:w w:val="105"/>
        </w:rPr>
        <w:t>should</w:t>
      </w:r>
      <w:r>
        <w:rPr>
          <w:spacing w:val="-10"/>
          <w:w w:val="105"/>
        </w:rPr>
        <w:t xml:space="preserve"> </w:t>
      </w:r>
      <w:r>
        <w:rPr>
          <w:w w:val="105"/>
        </w:rPr>
        <w:t>be</w:t>
      </w:r>
      <w:r>
        <w:rPr>
          <w:spacing w:val="-10"/>
          <w:w w:val="105"/>
        </w:rPr>
        <w:t xml:space="preserve"> </w:t>
      </w:r>
      <w:r>
        <w:rPr>
          <w:w w:val="105"/>
        </w:rPr>
        <w:t>hidden</w:t>
      </w:r>
      <w:r>
        <w:rPr>
          <w:spacing w:val="-10"/>
          <w:w w:val="105"/>
        </w:rPr>
        <w:t xml:space="preserve"> </w:t>
      </w:r>
      <w:r>
        <w:rPr>
          <w:w w:val="105"/>
        </w:rPr>
        <w:t>(I</w:t>
      </w:r>
      <w:r>
        <w:rPr>
          <w:spacing w:val="-10"/>
          <w:w w:val="105"/>
        </w:rPr>
        <w:t xml:space="preserve"> </w:t>
      </w:r>
      <w:r>
        <w:rPr>
          <w:w w:val="105"/>
        </w:rPr>
        <w:t>hope</w:t>
      </w:r>
      <w:r>
        <w:rPr>
          <w:spacing w:val="-10"/>
          <w:w w:val="105"/>
        </w:rPr>
        <w:t xml:space="preserve"> </w:t>
      </w:r>
      <w:r>
        <w:rPr>
          <w:w w:val="105"/>
        </w:rPr>
        <w:t>I</w:t>
      </w:r>
      <w:r>
        <w:rPr>
          <w:spacing w:val="-10"/>
          <w:w w:val="105"/>
        </w:rPr>
        <w:t xml:space="preserve"> </w:t>
      </w:r>
      <w:r>
        <w:rPr>
          <w:w w:val="105"/>
        </w:rPr>
        <w:t>don't</w:t>
      </w:r>
      <w:r>
        <w:rPr>
          <w:spacing w:val="-10"/>
          <w:w w:val="105"/>
        </w:rPr>
        <w:t xml:space="preserve"> </w:t>
      </w:r>
      <w:r>
        <w:rPr>
          <w:w w:val="105"/>
        </w:rPr>
        <w:t>need</w:t>
      </w:r>
      <w:r>
        <w:rPr>
          <w:spacing w:val="-10"/>
          <w:w w:val="105"/>
        </w:rPr>
        <w:t xml:space="preserve"> </w:t>
      </w:r>
      <w:r>
        <w:rPr>
          <w:w w:val="105"/>
        </w:rPr>
        <w:t>to</w:t>
      </w:r>
      <w:r>
        <w:rPr>
          <w:spacing w:val="-10"/>
          <w:w w:val="105"/>
        </w:rPr>
        <w:t xml:space="preserve"> </w:t>
      </w:r>
      <w:r>
        <w:rPr>
          <w:w w:val="105"/>
        </w:rPr>
        <w:t>tell</w:t>
      </w:r>
      <w:r>
        <w:rPr>
          <w:spacing w:val="-10"/>
          <w:w w:val="105"/>
        </w:rPr>
        <w:t xml:space="preserve"> </w:t>
      </w:r>
      <w:r>
        <w:rPr>
          <w:w w:val="105"/>
        </w:rPr>
        <w:t>you</w:t>
      </w:r>
      <w:r>
        <w:rPr>
          <w:spacing w:val="-10"/>
          <w:w w:val="105"/>
        </w:rPr>
        <w:t xml:space="preserve"> </w:t>
      </w:r>
      <w:r>
        <w:rPr>
          <w:w w:val="105"/>
        </w:rPr>
        <w:t>to</w:t>
      </w:r>
      <w:r>
        <w:rPr>
          <w:spacing w:val="-10"/>
          <w:w w:val="105"/>
        </w:rPr>
        <w:t xml:space="preserve"> </w:t>
      </w:r>
      <w:r>
        <w:rPr>
          <w:w w:val="105"/>
        </w:rPr>
        <w:t>do</w:t>
      </w:r>
      <w:r>
        <w:rPr>
          <w:spacing w:val="-10"/>
          <w:w w:val="105"/>
        </w:rPr>
        <w:t xml:space="preserve"> </w:t>
      </w:r>
      <w:r>
        <w:rPr>
          <w:w w:val="105"/>
        </w:rPr>
        <w:t>that),</w:t>
      </w:r>
      <w:r>
        <w:rPr>
          <w:spacing w:val="-10"/>
          <w:w w:val="105"/>
        </w:rPr>
        <w:t xml:space="preserve"> </w:t>
      </w:r>
      <w:r>
        <w:rPr>
          <w:spacing w:val="-2"/>
          <w:w w:val="105"/>
        </w:rPr>
        <w:t xml:space="preserve">but </w:t>
      </w:r>
      <w:r>
        <w:rPr>
          <w:w w:val="105"/>
        </w:rPr>
        <w:t>also</w:t>
      </w:r>
      <w:r>
        <w:rPr>
          <w:spacing w:val="-10"/>
          <w:w w:val="105"/>
        </w:rPr>
        <w:t xml:space="preserve"> </w:t>
      </w:r>
      <w:r>
        <w:rPr>
          <w:w w:val="105"/>
        </w:rPr>
        <w:t>any</w:t>
      </w:r>
      <w:r>
        <w:rPr>
          <w:spacing w:val="-10"/>
          <w:w w:val="105"/>
        </w:rPr>
        <w:t xml:space="preserve"> </w:t>
      </w:r>
      <w:r>
        <w:rPr>
          <w:w w:val="105"/>
        </w:rPr>
        <w:t>methods</w:t>
      </w:r>
      <w:r>
        <w:rPr>
          <w:spacing w:val="-10"/>
          <w:w w:val="105"/>
        </w:rPr>
        <w:t xml:space="preserve"> </w:t>
      </w:r>
      <w:r>
        <w:rPr>
          <w:w w:val="105"/>
        </w:rPr>
        <w:t>that</w:t>
      </w:r>
      <w:r>
        <w:rPr>
          <w:spacing w:val="-10"/>
          <w:w w:val="105"/>
        </w:rPr>
        <w:t xml:space="preserve"> </w:t>
      </w:r>
      <w:r>
        <w:rPr>
          <w:w w:val="105"/>
        </w:rPr>
        <w:t>can</w:t>
      </w:r>
      <w:r>
        <w:rPr>
          <w:spacing w:val="-10"/>
          <w:w w:val="105"/>
        </w:rPr>
        <w:t xml:space="preserve"> </w:t>
      </w:r>
      <w:r>
        <w:rPr>
          <w:w w:val="105"/>
        </w:rPr>
        <w:t>should</w:t>
      </w:r>
      <w:r>
        <w:rPr>
          <w:spacing w:val="-9"/>
          <w:w w:val="105"/>
        </w:rPr>
        <w:t xml:space="preserve"> </w:t>
      </w:r>
      <w:r>
        <w:rPr>
          <w:w w:val="105"/>
        </w:rPr>
        <w:t>be</w:t>
      </w:r>
      <w:r>
        <w:rPr>
          <w:spacing w:val="-10"/>
          <w:w w:val="105"/>
        </w:rPr>
        <w:t xml:space="preserve"> </w:t>
      </w:r>
      <w:r>
        <w:rPr>
          <w:w w:val="105"/>
        </w:rPr>
        <w:t>hidden.</w:t>
      </w:r>
      <w:r>
        <w:rPr>
          <w:spacing w:val="-10"/>
          <w:w w:val="105"/>
        </w:rPr>
        <w:t xml:space="preserve"> </w:t>
      </w:r>
      <w:r>
        <w:rPr>
          <w:w w:val="105"/>
        </w:rPr>
        <w:t>When</w:t>
      </w:r>
      <w:r>
        <w:rPr>
          <w:spacing w:val="-10"/>
          <w:w w:val="105"/>
        </w:rPr>
        <w:t xml:space="preserve"> </w:t>
      </w:r>
      <w:r>
        <w:rPr>
          <w:w w:val="105"/>
        </w:rPr>
        <w:t>refactoring</w:t>
      </w:r>
      <w:r>
        <w:rPr>
          <w:spacing w:val="-10"/>
          <w:w w:val="105"/>
        </w:rPr>
        <w:t xml:space="preserve"> </w:t>
      </w:r>
      <w:r>
        <w:rPr>
          <w:w w:val="105"/>
        </w:rPr>
        <w:t>you</w:t>
      </w:r>
      <w:r>
        <w:rPr>
          <w:spacing w:val="-10"/>
          <w:w w:val="105"/>
        </w:rPr>
        <w:t xml:space="preserve"> </w:t>
      </w:r>
      <w:r>
        <w:rPr>
          <w:w w:val="105"/>
        </w:rPr>
        <w:t>often</w:t>
      </w:r>
      <w:r>
        <w:rPr>
          <w:spacing w:val="-9"/>
          <w:w w:val="105"/>
        </w:rPr>
        <w:t xml:space="preserve"> </w:t>
      </w:r>
      <w:r>
        <w:rPr>
          <w:w w:val="105"/>
        </w:rPr>
        <w:t>need</w:t>
      </w:r>
      <w:r>
        <w:rPr>
          <w:spacing w:val="-10"/>
          <w:w w:val="105"/>
        </w:rPr>
        <w:t xml:space="preserve"> </w:t>
      </w:r>
      <w:r>
        <w:rPr>
          <w:w w:val="105"/>
        </w:rPr>
        <w:t>to</w:t>
      </w:r>
      <w:r>
        <w:rPr>
          <w:spacing w:val="-10"/>
          <w:w w:val="105"/>
        </w:rPr>
        <w:t xml:space="preserve"> </w:t>
      </w:r>
      <w:r>
        <w:rPr>
          <w:w w:val="105"/>
        </w:rPr>
        <w:t>make</w:t>
      </w:r>
      <w:r>
        <w:rPr>
          <w:spacing w:val="-10"/>
          <w:w w:val="105"/>
        </w:rPr>
        <w:t xml:space="preserve"> </w:t>
      </w:r>
      <w:r>
        <w:rPr>
          <w:w w:val="105"/>
        </w:rPr>
        <w:t xml:space="preserve">things </w:t>
      </w:r>
      <w:r>
        <w:rPr>
          <w:spacing w:val="-3"/>
          <w:w w:val="105"/>
        </w:rPr>
        <w:t>visible</w:t>
      </w:r>
      <w:r>
        <w:rPr>
          <w:spacing w:val="-9"/>
          <w:w w:val="105"/>
        </w:rPr>
        <w:t xml:space="preserve"> </w:t>
      </w:r>
      <w:r>
        <w:rPr>
          <w:w w:val="105"/>
        </w:rPr>
        <w:t>for</w:t>
      </w:r>
      <w:r>
        <w:rPr>
          <w:spacing w:val="-9"/>
          <w:w w:val="105"/>
        </w:rPr>
        <w:t xml:space="preserve"> </w:t>
      </w:r>
      <w:r>
        <w:rPr>
          <w:w w:val="105"/>
        </w:rPr>
        <w:t>a</w:t>
      </w:r>
      <w:r>
        <w:rPr>
          <w:spacing w:val="-8"/>
          <w:w w:val="105"/>
        </w:rPr>
        <w:t xml:space="preserve"> </w:t>
      </w:r>
      <w:r>
        <w:rPr>
          <w:spacing w:val="-3"/>
          <w:w w:val="105"/>
        </w:rPr>
        <w:t>while</w:t>
      </w:r>
      <w:r>
        <w:rPr>
          <w:spacing w:val="-9"/>
          <w:w w:val="105"/>
        </w:rPr>
        <w:t xml:space="preserve"> </w:t>
      </w:r>
      <w:r>
        <w:rPr>
          <w:w w:val="105"/>
        </w:rPr>
        <w:t>and</w:t>
      </w:r>
      <w:r>
        <w:rPr>
          <w:spacing w:val="-9"/>
          <w:w w:val="105"/>
        </w:rPr>
        <w:t xml:space="preserve"> </w:t>
      </w:r>
      <w:r>
        <w:rPr>
          <w:spacing w:val="-3"/>
          <w:w w:val="105"/>
        </w:rPr>
        <w:t>then</w:t>
      </w:r>
      <w:r>
        <w:rPr>
          <w:spacing w:val="-8"/>
          <w:w w:val="105"/>
        </w:rPr>
        <w:t xml:space="preserve"> </w:t>
      </w:r>
      <w:r>
        <w:rPr>
          <w:spacing w:val="-3"/>
          <w:w w:val="105"/>
        </w:rPr>
        <w:t>cover</w:t>
      </w:r>
      <w:r>
        <w:rPr>
          <w:spacing w:val="-9"/>
          <w:w w:val="105"/>
        </w:rPr>
        <w:t xml:space="preserve"> </w:t>
      </w:r>
      <w:r>
        <w:rPr>
          <w:spacing w:val="-3"/>
          <w:w w:val="105"/>
        </w:rPr>
        <w:t>them</w:t>
      </w:r>
      <w:r>
        <w:rPr>
          <w:spacing w:val="-9"/>
          <w:w w:val="105"/>
        </w:rPr>
        <w:t xml:space="preserve"> </w:t>
      </w:r>
      <w:r>
        <w:rPr>
          <w:w w:val="105"/>
        </w:rPr>
        <w:t>up</w:t>
      </w:r>
      <w:r>
        <w:rPr>
          <w:spacing w:val="-8"/>
          <w:w w:val="105"/>
        </w:rPr>
        <w:t xml:space="preserve"> </w:t>
      </w:r>
      <w:r>
        <w:rPr>
          <w:spacing w:val="-3"/>
          <w:w w:val="105"/>
        </w:rPr>
        <w:t>with</w:t>
      </w:r>
      <w:r>
        <w:rPr>
          <w:spacing w:val="4"/>
          <w:w w:val="105"/>
        </w:rPr>
        <w:t xml:space="preserve"> </w:t>
      </w:r>
      <w:r>
        <w:rPr>
          <w:rFonts w:ascii="Verdana"/>
          <w:color w:val="344178"/>
          <w:w w:val="105"/>
          <w:u w:val="single" w:color="344178"/>
        </w:rPr>
        <w:t>Hide</w:t>
      </w:r>
      <w:r>
        <w:rPr>
          <w:rFonts w:ascii="Verdana"/>
          <w:color w:val="344178"/>
          <w:spacing w:val="-8"/>
          <w:w w:val="105"/>
          <w:u w:val="single" w:color="344178"/>
        </w:rPr>
        <w:t xml:space="preserve"> </w:t>
      </w:r>
      <w:r>
        <w:rPr>
          <w:rFonts w:ascii="Verdana"/>
          <w:color w:val="344178"/>
          <w:w w:val="105"/>
          <w:u w:val="single" w:color="344178"/>
        </w:rPr>
        <w:t>Method</w:t>
      </w:r>
      <w:r>
        <w:rPr>
          <w:rFonts w:ascii="Verdana"/>
          <w:color w:val="344178"/>
          <w:spacing w:val="-27"/>
          <w:w w:val="105"/>
        </w:rPr>
        <w:t xml:space="preserve"> </w:t>
      </w:r>
      <w:r>
        <w:rPr>
          <w:spacing w:val="-3"/>
          <w:w w:val="105"/>
        </w:rPr>
        <w:t>and</w:t>
      </w:r>
      <w:r>
        <w:rPr>
          <w:spacing w:val="-2"/>
          <w:w w:val="105"/>
        </w:rPr>
        <w:t xml:space="preserve"> </w:t>
      </w:r>
      <w:r>
        <w:rPr>
          <w:rFonts w:ascii="Verdana"/>
          <w:color w:val="344178"/>
          <w:w w:val="105"/>
          <w:u w:val="single" w:color="344178"/>
        </w:rPr>
        <w:t>Remove</w:t>
      </w:r>
      <w:r>
        <w:rPr>
          <w:rFonts w:ascii="Verdana"/>
          <w:color w:val="344178"/>
          <w:spacing w:val="-7"/>
          <w:w w:val="105"/>
          <w:u w:val="single" w:color="344178"/>
        </w:rPr>
        <w:t xml:space="preserve"> </w:t>
      </w:r>
      <w:r>
        <w:rPr>
          <w:rFonts w:ascii="Verdana"/>
          <w:color w:val="344178"/>
          <w:w w:val="105"/>
          <w:u w:val="single" w:color="344178"/>
        </w:rPr>
        <w:t>Setting</w:t>
      </w:r>
      <w:r>
        <w:rPr>
          <w:rFonts w:ascii="Verdana"/>
          <w:color w:val="344178"/>
          <w:spacing w:val="-8"/>
          <w:w w:val="105"/>
          <w:u w:val="single" w:color="344178"/>
        </w:rPr>
        <w:t xml:space="preserve"> </w:t>
      </w:r>
      <w:r>
        <w:rPr>
          <w:rFonts w:ascii="Verdana"/>
          <w:color w:val="344178"/>
          <w:w w:val="105"/>
          <w:u w:val="single" w:color="344178"/>
        </w:rPr>
        <w:t>Method</w:t>
      </w:r>
      <w:r>
        <w:rPr>
          <w:w w:val="105"/>
        </w:rPr>
        <w:t>.</w:t>
      </w:r>
    </w:p>
    <w:p w:rsidR="00F971A3" w:rsidRDefault="00F971A3">
      <w:pPr>
        <w:pStyle w:val="BodyText"/>
        <w:spacing w:before="3"/>
        <w:rPr>
          <w:sz w:val="26"/>
        </w:rPr>
      </w:pPr>
    </w:p>
    <w:p w:rsidR="00F971A3" w:rsidRDefault="008B76CE">
      <w:pPr>
        <w:pStyle w:val="BodyText"/>
        <w:ind w:left="160" w:right="384"/>
      </w:pPr>
      <w:r>
        <w:rPr>
          <w:w w:val="105"/>
        </w:rPr>
        <w:t>Constructors</w:t>
      </w:r>
      <w:r>
        <w:rPr>
          <w:spacing w:val="-16"/>
          <w:w w:val="105"/>
        </w:rPr>
        <w:t xml:space="preserve"> </w:t>
      </w:r>
      <w:r>
        <w:rPr>
          <w:w w:val="105"/>
        </w:rPr>
        <w:t>are</w:t>
      </w:r>
      <w:r>
        <w:rPr>
          <w:spacing w:val="-16"/>
          <w:w w:val="105"/>
        </w:rPr>
        <w:t xml:space="preserve"> </w:t>
      </w:r>
      <w:r>
        <w:rPr>
          <w:w w:val="105"/>
        </w:rPr>
        <w:t>a</w:t>
      </w:r>
      <w:r>
        <w:rPr>
          <w:spacing w:val="-16"/>
          <w:w w:val="105"/>
        </w:rPr>
        <w:t xml:space="preserve"> </w:t>
      </w:r>
      <w:r>
        <w:rPr>
          <w:w w:val="105"/>
        </w:rPr>
        <w:t>particularly</w:t>
      </w:r>
      <w:r>
        <w:rPr>
          <w:spacing w:val="-16"/>
          <w:w w:val="105"/>
        </w:rPr>
        <w:t xml:space="preserve"> </w:t>
      </w:r>
      <w:r>
        <w:rPr>
          <w:w w:val="105"/>
        </w:rPr>
        <w:t>awkward</w:t>
      </w:r>
      <w:r>
        <w:rPr>
          <w:spacing w:val="-16"/>
          <w:w w:val="105"/>
        </w:rPr>
        <w:t xml:space="preserve"> </w:t>
      </w:r>
      <w:r>
        <w:rPr>
          <w:w w:val="105"/>
        </w:rPr>
        <w:t>feature</w:t>
      </w:r>
      <w:r>
        <w:rPr>
          <w:spacing w:val="-15"/>
          <w:w w:val="105"/>
        </w:rPr>
        <w:t xml:space="preserve"> </w:t>
      </w:r>
      <w:r>
        <w:rPr>
          <w:w w:val="105"/>
        </w:rPr>
        <w:t>of</w:t>
      </w:r>
      <w:r>
        <w:rPr>
          <w:spacing w:val="-16"/>
          <w:w w:val="105"/>
        </w:rPr>
        <w:t xml:space="preserve"> </w:t>
      </w:r>
      <w:r>
        <w:rPr>
          <w:w w:val="105"/>
        </w:rPr>
        <w:t>Java</w:t>
      </w:r>
      <w:r>
        <w:rPr>
          <w:spacing w:val="-16"/>
          <w:w w:val="105"/>
        </w:rPr>
        <w:t xml:space="preserve"> </w:t>
      </w:r>
      <w:r>
        <w:rPr>
          <w:w w:val="105"/>
        </w:rPr>
        <w:t>and</w:t>
      </w:r>
      <w:r>
        <w:rPr>
          <w:spacing w:val="-16"/>
          <w:w w:val="105"/>
        </w:rPr>
        <w:t xml:space="preserve"> </w:t>
      </w:r>
      <w:r>
        <w:rPr>
          <w:w w:val="105"/>
        </w:rPr>
        <w:t>C++,</w:t>
      </w:r>
      <w:r>
        <w:rPr>
          <w:spacing w:val="-16"/>
          <w:w w:val="105"/>
        </w:rPr>
        <w:t xml:space="preserve"> </w:t>
      </w:r>
      <w:r>
        <w:rPr>
          <w:w w:val="105"/>
        </w:rPr>
        <w:t>because</w:t>
      </w:r>
      <w:r>
        <w:rPr>
          <w:spacing w:val="-16"/>
          <w:w w:val="105"/>
        </w:rPr>
        <w:t xml:space="preserve"> </w:t>
      </w:r>
      <w:r>
        <w:rPr>
          <w:w w:val="105"/>
        </w:rPr>
        <w:t>they</w:t>
      </w:r>
      <w:r>
        <w:rPr>
          <w:spacing w:val="-17"/>
          <w:w w:val="105"/>
        </w:rPr>
        <w:t xml:space="preserve"> </w:t>
      </w:r>
      <w:r>
        <w:rPr>
          <w:w w:val="105"/>
        </w:rPr>
        <w:t>force</w:t>
      </w:r>
      <w:r>
        <w:rPr>
          <w:spacing w:val="-16"/>
          <w:w w:val="105"/>
        </w:rPr>
        <w:t xml:space="preserve"> </w:t>
      </w:r>
      <w:r>
        <w:rPr>
          <w:w w:val="105"/>
        </w:rPr>
        <w:t>you</w:t>
      </w:r>
      <w:r>
        <w:rPr>
          <w:spacing w:val="-17"/>
          <w:w w:val="105"/>
        </w:rPr>
        <w:t xml:space="preserve"> </w:t>
      </w:r>
      <w:r>
        <w:rPr>
          <w:w w:val="105"/>
        </w:rPr>
        <w:t>to</w:t>
      </w:r>
      <w:r>
        <w:rPr>
          <w:spacing w:val="-16"/>
          <w:w w:val="105"/>
        </w:rPr>
        <w:t xml:space="preserve"> </w:t>
      </w:r>
      <w:r>
        <w:rPr>
          <w:w w:val="105"/>
        </w:rPr>
        <w:t xml:space="preserve">know the class of an object you need to create. Often you don't need to know this. The need to know can be </w:t>
      </w:r>
      <w:r>
        <w:rPr>
          <w:spacing w:val="-3"/>
          <w:w w:val="105"/>
        </w:rPr>
        <w:t xml:space="preserve">removed with </w:t>
      </w:r>
      <w:r>
        <w:rPr>
          <w:rFonts w:ascii="Verdana"/>
          <w:color w:val="344178"/>
          <w:w w:val="105"/>
          <w:u w:val="single" w:color="344178"/>
        </w:rPr>
        <w:t>Replace Constructor with Factory</w:t>
      </w:r>
      <w:r>
        <w:rPr>
          <w:rFonts w:ascii="Verdana"/>
          <w:color w:val="344178"/>
          <w:spacing w:val="24"/>
          <w:w w:val="105"/>
          <w:u w:val="single" w:color="344178"/>
        </w:rPr>
        <w:t xml:space="preserve"> </w:t>
      </w:r>
      <w:r>
        <w:rPr>
          <w:rFonts w:ascii="Verdana"/>
          <w:color w:val="344178"/>
          <w:w w:val="105"/>
          <w:u w:val="single" w:color="344178"/>
        </w:rPr>
        <w:t>Method</w:t>
      </w:r>
      <w:r>
        <w:rPr>
          <w:w w:val="105"/>
        </w:rPr>
        <w:t>.</w:t>
      </w:r>
    </w:p>
    <w:p w:rsidR="00F971A3" w:rsidRDefault="00F971A3">
      <w:pPr>
        <w:pStyle w:val="BodyText"/>
        <w:spacing w:before="8"/>
        <w:rPr>
          <w:sz w:val="26"/>
        </w:rPr>
      </w:pPr>
    </w:p>
    <w:p w:rsidR="00F971A3" w:rsidRDefault="008B76CE">
      <w:pPr>
        <w:pStyle w:val="BodyText"/>
        <w:spacing w:line="249" w:lineRule="auto"/>
        <w:ind w:left="160" w:right="544"/>
      </w:pPr>
      <w:r>
        <w:rPr>
          <w:w w:val="105"/>
        </w:rPr>
        <w:t>Casting</w:t>
      </w:r>
      <w:r>
        <w:rPr>
          <w:spacing w:val="-15"/>
          <w:w w:val="105"/>
        </w:rPr>
        <w:t xml:space="preserve"> </w:t>
      </w:r>
      <w:r>
        <w:rPr>
          <w:w w:val="105"/>
        </w:rPr>
        <w:t>is</w:t>
      </w:r>
      <w:r>
        <w:rPr>
          <w:spacing w:val="-14"/>
          <w:w w:val="105"/>
        </w:rPr>
        <w:t xml:space="preserve"> </w:t>
      </w:r>
      <w:r>
        <w:rPr>
          <w:w w:val="105"/>
        </w:rPr>
        <w:t>another</w:t>
      </w:r>
      <w:r>
        <w:rPr>
          <w:spacing w:val="-15"/>
          <w:w w:val="105"/>
        </w:rPr>
        <w:t xml:space="preserve"> </w:t>
      </w:r>
      <w:r>
        <w:rPr>
          <w:w w:val="105"/>
        </w:rPr>
        <w:t>bane</w:t>
      </w:r>
      <w:r>
        <w:rPr>
          <w:spacing w:val="-14"/>
          <w:w w:val="105"/>
        </w:rPr>
        <w:t xml:space="preserve"> </w:t>
      </w:r>
      <w:r>
        <w:rPr>
          <w:w w:val="105"/>
        </w:rPr>
        <w:t>of</w:t>
      </w:r>
      <w:r>
        <w:rPr>
          <w:spacing w:val="-14"/>
          <w:w w:val="105"/>
        </w:rPr>
        <w:t xml:space="preserve"> </w:t>
      </w:r>
      <w:r>
        <w:rPr>
          <w:w w:val="105"/>
        </w:rPr>
        <w:t>the</w:t>
      </w:r>
      <w:r>
        <w:rPr>
          <w:spacing w:val="-15"/>
          <w:w w:val="105"/>
        </w:rPr>
        <w:t xml:space="preserve"> </w:t>
      </w:r>
      <w:r>
        <w:rPr>
          <w:w w:val="105"/>
        </w:rPr>
        <w:t>Java</w:t>
      </w:r>
      <w:r>
        <w:rPr>
          <w:spacing w:val="-14"/>
          <w:w w:val="105"/>
        </w:rPr>
        <w:t xml:space="preserve"> </w:t>
      </w:r>
      <w:r>
        <w:rPr>
          <w:w w:val="105"/>
        </w:rPr>
        <w:t>programmer's</w:t>
      </w:r>
      <w:r>
        <w:rPr>
          <w:spacing w:val="-15"/>
          <w:w w:val="105"/>
        </w:rPr>
        <w:t xml:space="preserve"> </w:t>
      </w:r>
      <w:r>
        <w:rPr>
          <w:w w:val="105"/>
        </w:rPr>
        <w:t>life.</w:t>
      </w:r>
      <w:r>
        <w:rPr>
          <w:spacing w:val="-14"/>
          <w:w w:val="105"/>
        </w:rPr>
        <w:t xml:space="preserve"> </w:t>
      </w:r>
      <w:r>
        <w:rPr>
          <w:w w:val="105"/>
        </w:rPr>
        <w:t>As</w:t>
      </w:r>
      <w:r>
        <w:rPr>
          <w:spacing w:val="-14"/>
          <w:w w:val="105"/>
        </w:rPr>
        <w:t xml:space="preserve"> </w:t>
      </w:r>
      <w:r>
        <w:rPr>
          <w:w w:val="105"/>
        </w:rPr>
        <w:t>much</w:t>
      </w:r>
      <w:r>
        <w:rPr>
          <w:spacing w:val="-15"/>
          <w:w w:val="105"/>
        </w:rPr>
        <w:t xml:space="preserve"> </w:t>
      </w:r>
      <w:r>
        <w:rPr>
          <w:w w:val="105"/>
        </w:rPr>
        <w:t>as</w:t>
      </w:r>
      <w:r>
        <w:rPr>
          <w:spacing w:val="-14"/>
          <w:w w:val="105"/>
        </w:rPr>
        <w:t xml:space="preserve"> </w:t>
      </w:r>
      <w:r>
        <w:rPr>
          <w:w w:val="105"/>
        </w:rPr>
        <w:t>possible</w:t>
      </w:r>
      <w:r>
        <w:rPr>
          <w:spacing w:val="-14"/>
          <w:w w:val="105"/>
        </w:rPr>
        <w:t xml:space="preserve"> </w:t>
      </w:r>
      <w:r>
        <w:rPr>
          <w:w w:val="105"/>
        </w:rPr>
        <w:t>try</w:t>
      </w:r>
      <w:r>
        <w:rPr>
          <w:spacing w:val="-15"/>
          <w:w w:val="105"/>
        </w:rPr>
        <w:t xml:space="preserve"> </w:t>
      </w:r>
      <w:r>
        <w:rPr>
          <w:w w:val="105"/>
        </w:rPr>
        <w:t>to</w:t>
      </w:r>
      <w:r>
        <w:rPr>
          <w:spacing w:val="-14"/>
          <w:w w:val="105"/>
        </w:rPr>
        <w:t xml:space="preserve"> </w:t>
      </w:r>
      <w:r>
        <w:rPr>
          <w:w w:val="105"/>
        </w:rPr>
        <w:t>avoid</w:t>
      </w:r>
      <w:r>
        <w:rPr>
          <w:spacing w:val="-15"/>
          <w:w w:val="105"/>
        </w:rPr>
        <w:t xml:space="preserve"> </w:t>
      </w:r>
      <w:r>
        <w:rPr>
          <w:spacing w:val="-2"/>
          <w:w w:val="105"/>
        </w:rPr>
        <w:t xml:space="preserve">making </w:t>
      </w:r>
      <w:r>
        <w:rPr>
          <w:w w:val="105"/>
        </w:rPr>
        <w:t xml:space="preserve">the user of a class do downcasting if you can contain it elsewhere by using </w:t>
      </w:r>
      <w:r>
        <w:rPr>
          <w:rFonts w:ascii="Verdana"/>
          <w:color w:val="344178"/>
          <w:w w:val="105"/>
          <w:u w:val="single" w:color="344178"/>
        </w:rPr>
        <w:t>Encapsulate</w:t>
      </w:r>
      <w:r>
        <w:rPr>
          <w:rFonts w:ascii="Verdana"/>
          <w:color w:val="344178"/>
          <w:w w:val="105"/>
        </w:rPr>
        <w:t xml:space="preserve"> </w:t>
      </w:r>
      <w:r>
        <w:rPr>
          <w:rFonts w:ascii="Verdana"/>
          <w:color w:val="344178"/>
          <w:spacing w:val="2"/>
          <w:w w:val="105"/>
          <w:u w:val="single" w:color="344178"/>
        </w:rPr>
        <w:t>Downcast</w:t>
      </w:r>
      <w:r>
        <w:rPr>
          <w:spacing w:val="2"/>
          <w:w w:val="105"/>
        </w:rPr>
        <w:t>.</w:t>
      </w:r>
    </w:p>
    <w:p w:rsidR="00F971A3" w:rsidRDefault="00F971A3">
      <w:pPr>
        <w:pStyle w:val="BodyText"/>
        <w:spacing w:before="9"/>
        <w:rPr>
          <w:sz w:val="25"/>
        </w:rPr>
      </w:pPr>
    </w:p>
    <w:p w:rsidR="00F971A3" w:rsidRDefault="008B76CE">
      <w:pPr>
        <w:pStyle w:val="BodyText"/>
        <w:spacing w:line="247" w:lineRule="auto"/>
        <w:ind w:left="160" w:right="635"/>
      </w:pPr>
      <w:r>
        <w:rPr>
          <w:w w:val="105"/>
        </w:rPr>
        <w:t>Java, like many modern languages, has an exception-handling mechanism to make error handling</w:t>
      </w:r>
      <w:r>
        <w:rPr>
          <w:spacing w:val="-13"/>
          <w:w w:val="105"/>
        </w:rPr>
        <w:t xml:space="preserve"> </w:t>
      </w:r>
      <w:r>
        <w:rPr>
          <w:w w:val="105"/>
        </w:rPr>
        <w:t>easier.</w:t>
      </w:r>
      <w:r>
        <w:rPr>
          <w:spacing w:val="-12"/>
          <w:w w:val="105"/>
        </w:rPr>
        <w:t xml:space="preserve"> </w:t>
      </w:r>
      <w:r>
        <w:rPr>
          <w:w w:val="105"/>
        </w:rPr>
        <w:t>Programmers</w:t>
      </w:r>
      <w:r>
        <w:rPr>
          <w:spacing w:val="-12"/>
          <w:w w:val="105"/>
        </w:rPr>
        <w:t xml:space="preserve"> </w:t>
      </w:r>
      <w:r>
        <w:rPr>
          <w:w w:val="105"/>
        </w:rPr>
        <w:t>who</w:t>
      </w:r>
      <w:r>
        <w:rPr>
          <w:spacing w:val="-12"/>
          <w:w w:val="105"/>
        </w:rPr>
        <w:t xml:space="preserve"> </w:t>
      </w:r>
      <w:r>
        <w:rPr>
          <w:w w:val="105"/>
        </w:rPr>
        <w:t>are</w:t>
      </w:r>
      <w:r>
        <w:rPr>
          <w:spacing w:val="-12"/>
          <w:w w:val="105"/>
        </w:rPr>
        <w:t xml:space="preserve"> </w:t>
      </w:r>
      <w:r>
        <w:rPr>
          <w:w w:val="105"/>
        </w:rPr>
        <w:t>not</w:t>
      </w:r>
      <w:r>
        <w:rPr>
          <w:spacing w:val="-12"/>
          <w:w w:val="105"/>
        </w:rPr>
        <w:t xml:space="preserve"> </w:t>
      </w:r>
      <w:r>
        <w:rPr>
          <w:w w:val="105"/>
        </w:rPr>
        <w:t>used</w:t>
      </w:r>
      <w:r>
        <w:rPr>
          <w:spacing w:val="-12"/>
          <w:w w:val="105"/>
        </w:rPr>
        <w:t xml:space="preserve"> </w:t>
      </w:r>
      <w:r>
        <w:rPr>
          <w:w w:val="105"/>
        </w:rPr>
        <w:t>to</w:t>
      </w:r>
      <w:r>
        <w:rPr>
          <w:spacing w:val="-12"/>
          <w:w w:val="105"/>
        </w:rPr>
        <w:t xml:space="preserve"> </w:t>
      </w:r>
      <w:r>
        <w:rPr>
          <w:w w:val="105"/>
        </w:rPr>
        <w:t>this</w:t>
      </w:r>
      <w:r>
        <w:rPr>
          <w:spacing w:val="-12"/>
          <w:w w:val="105"/>
        </w:rPr>
        <w:t xml:space="preserve"> </w:t>
      </w:r>
      <w:r>
        <w:rPr>
          <w:w w:val="105"/>
        </w:rPr>
        <w:t>often</w:t>
      </w:r>
      <w:r>
        <w:rPr>
          <w:spacing w:val="-12"/>
          <w:w w:val="105"/>
        </w:rPr>
        <w:t xml:space="preserve"> </w:t>
      </w:r>
      <w:r>
        <w:rPr>
          <w:w w:val="105"/>
        </w:rPr>
        <w:t>use</w:t>
      </w:r>
      <w:r>
        <w:rPr>
          <w:spacing w:val="-12"/>
          <w:w w:val="105"/>
        </w:rPr>
        <w:t xml:space="preserve"> </w:t>
      </w:r>
      <w:r>
        <w:rPr>
          <w:w w:val="105"/>
        </w:rPr>
        <w:t>error</w:t>
      </w:r>
      <w:r>
        <w:rPr>
          <w:spacing w:val="-12"/>
          <w:w w:val="105"/>
        </w:rPr>
        <w:t xml:space="preserve"> </w:t>
      </w:r>
      <w:r>
        <w:rPr>
          <w:w w:val="105"/>
        </w:rPr>
        <w:t>codes</w:t>
      </w:r>
      <w:r>
        <w:rPr>
          <w:spacing w:val="-12"/>
          <w:w w:val="105"/>
        </w:rPr>
        <w:t xml:space="preserve"> </w:t>
      </w:r>
      <w:r>
        <w:rPr>
          <w:w w:val="105"/>
        </w:rPr>
        <w:t>to</w:t>
      </w:r>
      <w:r>
        <w:rPr>
          <w:spacing w:val="-12"/>
          <w:w w:val="105"/>
        </w:rPr>
        <w:t xml:space="preserve"> </w:t>
      </w:r>
      <w:r>
        <w:rPr>
          <w:w w:val="105"/>
        </w:rPr>
        <w:t>signal</w:t>
      </w:r>
      <w:r>
        <w:rPr>
          <w:spacing w:val="-12"/>
          <w:w w:val="105"/>
        </w:rPr>
        <w:t xml:space="preserve"> </w:t>
      </w:r>
      <w:r>
        <w:rPr>
          <w:w w:val="105"/>
        </w:rPr>
        <w:t>trouble.</w:t>
      </w:r>
    </w:p>
    <w:p w:rsidR="00F971A3" w:rsidRDefault="008B76CE">
      <w:pPr>
        <w:pStyle w:val="BodyText"/>
        <w:spacing w:before="2" w:line="249" w:lineRule="auto"/>
        <w:ind w:left="160" w:right="259"/>
      </w:pPr>
      <w:r>
        <w:rPr>
          <w:w w:val="105"/>
        </w:rPr>
        <w:t xml:space="preserve">You can use </w:t>
      </w:r>
      <w:r>
        <w:rPr>
          <w:rFonts w:ascii="Verdana"/>
          <w:color w:val="344178"/>
          <w:w w:val="105"/>
          <w:u w:val="single" w:color="344178"/>
        </w:rPr>
        <w:t>Replace Error Code with Exception</w:t>
      </w:r>
      <w:r>
        <w:rPr>
          <w:rFonts w:ascii="Verdana"/>
          <w:color w:val="344178"/>
          <w:w w:val="105"/>
        </w:rPr>
        <w:t xml:space="preserve"> </w:t>
      </w:r>
      <w:r>
        <w:rPr>
          <w:w w:val="105"/>
        </w:rPr>
        <w:t>to use the new exceptional features. But sometimes</w:t>
      </w:r>
      <w:r>
        <w:rPr>
          <w:spacing w:val="-9"/>
          <w:w w:val="105"/>
        </w:rPr>
        <w:t xml:space="preserve"> </w:t>
      </w:r>
      <w:r>
        <w:rPr>
          <w:w w:val="105"/>
        </w:rPr>
        <w:t>exceptions</w:t>
      </w:r>
      <w:r>
        <w:rPr>
          <w:spacing w:val="-8"/>
          <w:w w:val="105"/>
        </w:rPr>
        <w:t xml:space="preserve"> </w:t>
      </w:r>
      <w:r>
        <w:rPr>
          <w:w w:val="105"/>
        </w:rPr>
        <w:t>aren't</w:t>
      </w:r>
      <w:r>
        <w:rPr>
          <w:spacing w:val="-8"/>
          <w:w w:val="105"/>
        </w:rPr>
        <w:t xml:space="preserve"> </w:t>
      </w:r>
      <w:r>
        <w:rPr>
          <w:w w:val="105"/>
        </w:rPr>
        <w:t>the</w:t>
      </w:r>
      <w:r>
        <w:rPr>
          <w:spacing w:val="-8"/>
          <w:w w:val="105"/>
        </w:rPr>
        <w:t xml:space="preserve"> </w:t>
      </w:r>
      <w:r>
        <w:rPr>
          <w:w w:val="105"/>
        </w:rPr>
        <w:t>right</w:t>
      </w:r>
      <w:r>
        <w:rPr>
          <w:spacing w:val="-8"/>
          <w:w w:val="105"/>
        </w:rPr>
        <w:t xml:space="preserve"> </w:t>
      </w:r>
      <w:r>
        <w:rPr>
          <w:w w:val="105"/>
        </w:rPr>
        <w:t>answer;</w:t>
      </w:r>
      <w:r>
        <w:rPr>
          <w:spacing w:val="-9"/>
          <w:w w:val="105"/>
        </w:rPr>
        <w:t xml:space="preserve"> </w:t>
      </w:r>
      <w:r>
        <w:rPr>
          <w:w w:val="105"/>
        </w:rPr>
        <w:t>you</w:t>
      </w:r>
      <w:r>
        <w:rPr>
          <w:spacing w:val="-8"/>
          <w:w w:val="105"/>
        </w:rPr>
        <w:t xml:space="preserve"> </w:t>
      </w:r>
      <w:r>
        <w:rPr>
          <w:w w:val="105"/>
        </w:rPr>
        <w:t>should</w:t>
      </w:r>
      <w:r>
        <w:rPr>
          <w:spacing w:val="-8"/>
          <w:w w:val="105"/>
        </w:rPr>
        <w:t xml:space="preserve"> </w:t>
      </w:r>
      <w:r>
        <w:rPr>
          <w:w w:val="105"/>
        </w:rPr>
        <w:t>test</w:t>
      </w:r>
      <w:r>
        <w:rPr>
          <w:spacing w:val="-8"/>
          <w:w w:val="105"/>
        </w:rPr>
        <w:t xml:space="preserve"> </w:t>
      </w:r>
      <w:r>
        <w:rPr>
          <w:w w:val="105"/>
        </w:rPr>
        <w:t>first</w:t>
      </w:r>
      <w:r>
        <w:rPr>
          <w:spacing w:val="-8"/>
          <w:w w:val="105"/>
        </w:rPr>
        <w:t xml:space="preserve"> </w:t>
      </w:r>
      <w:r>
        <w:rPr>
          <w:w w:val="105"/>
        </w:rPr>
        <w:t>with</w:t>
      </w:r>
      <w:r>
        <w:rPr>
          <w:spacing w:val="3"/>
          <w:w w:val="105"/>
        </w:rPr>
        <w:t xml:space="preserve"> </w:t>
      </w:r>
      <w:r>
        <w:rPr>
          <w:rFonts w:ascii="Verdana"/>
          <w:color w:val="344178"/>
          <w:w w:val="105"/>
          <w:u w:val="single" w:color="344178"/>
        </w:rPr>
        <w:t>Replace</w:t>
      </w:r>
      <w:r>
        <w:rPr>
          <w:rFonts w:ascii="Verdana"/>
          <w:color w:val="344178"/>
          <w:spacing w:val="-14"/>
          <w:w w:val="105"/>
          <w:u w:val="single" w:color="344178"/>
        </w:rPr>
        <w:t xml:space="preserve"> </w:t>
      </w:r>
      <w:r>
        <w:rPr>
          <w:rFonts w:ascii="Verdana"/>
          <w:color w:val="344178"/>
          <w:w w:val="105"/>
          <w:u w:val="single" w:color="344178"/>
        </w:rPr>
        <w:t>Exception</w:t>
      </w:r>
      <w:r>
        <w:rPr>
          <w:rFonts w:ascii="Verdana"/>
          <w:color w:val="344178"/>
          <w:spacing w:val="-13"/>
          <w:w w:val="105"/>
          <w:u w:val="single" w:color="344178"/>
        </w:rPr>
        <w:t xml:space="preserve"> </w:t>
      </w:r>
      <w:r>
        <w:rPr>
          <w:rFonts w:ascii="Verdana"/>
          <w:color w:val="344178"/>
          <w:w w:val="105"/>
          <w:u w:val="single" w:color="344178"/>
        </w:rPr>
        <w:t>with</w:t>
      </w:r>
      <w:r>
        <w:rPr>
          <w:rFonts w:ascii="Verdana"/>
          <w:color w:val="344178"/>
          <w:w w:val="105"/>
        </w:rPr>
        <w:t xml:space="preserve"> </w:t>
      </w:r>
      <w:r>
        <w:rPr>
          <w:rFonts w:ascii="Verdana"/>
          <w:color w:val="344178"/>
          <w:spacing w:val="3"/>
          <w:w w:val="105"/>
          <w:u w:val="single" w:color="344178"/>
        </w:rPr>
        <w:t>Test</w:t>
      </w:r>
      <w:r>
        <w:rPr>
          <w:spacing w:val="3"/>
          <w:w w:val="105"/>
        </w:rPr>
        <w:t>.</w:t>
      </w:r>
    </w:p>
    <w:p w:rsidR="00F971A3" w:rsidRDefault="00F971A3">
      <w:pPr>
        <w:spacing w:line="249" w:lineRule="auto"/>
        <w:sectPr w:rsidR="00F971A3">
          <w:pgSz w:w="12240" w:h="15840"/>
          <w:pgMar w:top="1340" w:right="1660" w:bottom="980" w:left="1640" w:header="0" w:footer="794" w:gutter="0"/>
          <w:cols w:space="720"/>
        </w:sectPr>
      </w:pPr>
    </w:p>
    <w:p w:rsidR="00F971A3" w:rsidRDefault="008B76CE">
      <w:pPr>
        <w:pStyle w:val="Heading2"/>
        <w:spacing w:before="66"/>
      </w:pPr>
      <w:bookmarkStart w:id="101" w:name="_TOC_250048"/>
      <w:bookmarkEnd w:id="101"/>
      <w:r>
        <w:rPr>
          <w:color w:val="344178"/>
        </w:rPr>
        <w:lastRenderedPageBreak/>
        <w:t>Rename Method</w:t>
      </w:r>
    </w:p>
    <w:p w:rsidR="00F971A3" w:rsidRDefault="00F971A3">
      <w:pPr>
        <w:pStyle w:val="BodyText"/>
        <w:spacing w:before="10"/>
        <w:rPr>
          <w:b/>
          <w:sz w:val="23"/>
        </w:rPr>
      </w:pPr>
    </w:p>
    <w:p w:rsidR="00F971A3" w:rsidRDefault="008B76CE">
      <w:pPr>
        <w:pStyle w:val="BodyText"/>
        <w:spacing w:before="1"/>
        <w:ind w:left="160"/>
      </w:pPr>
      <w:r>
        <w:rPr>
          <w:w w:val="105"/>
        </w:rPr>
        <w:t>The name of a method does not reveal its purpose.</w:t>
      </w:r>
    </w:p>
    <w:p w:rsidR="00F971A3" w:rsidRDefault="00F971A3">
      <w:pPr>
        <w:pStyle w:val="BodyText"/>
        <w:spacing w:before="3"/>
        <w:rPr>
          <w:sz w:val="25"/>
        </w:rPr>
      </w:pPr>
    </w:p>
    <w:p w:rsidR="00F971A3" w:rsidRDefault="008B76CE">
      <w:pPr>
        <w:spacing w:before="1"/>
        <w:ind w:left="160"/>
        <w:rPr>
          <w:i/>
          <w:sz w:val="19"/>
        </w:rPr>
      </w:pPr>
      <w:r>
        <w:rPr>
          <w:i/>
          <w:w w:val="105"/>
          <w:sz w:val="19"/>
        </w:rPr>
        <w:t>Change the name of the method.</w:t>
      </w:r>
    </w:p>
    <w:p w:rsidR="00F971A3" w:rsidRDefault="008B76CE">
      <w:pPr>
        <w:pStyle w:val="BodyText"/>
        <w:spacing w:before="1"/>
        <w:rPr>
          <w:i/>
          <w:sz w:val="23"/>
        </w:rPr>
      </w:pPr>
      <w:r>
        <w:rPr>
          <w:noProof/>
        </w:rPr>
        <w:drawing>
          <wp:anchor distT="0" distB="0" distL="0" distR="0" simplePos="0" relativeHeight="251625984" behindDoc="0" locked="0" layoutInCell="1" allowOverlap="1">
            <wp:simplePos x="0" y="0"/>
            <wp:positionH relativeFrom="page">
              <wp:posOffset>1504950</wp:posOffset>
            </wp:positionH>
            <wp:positionV relativeFrom="paragraph">
              <wp:posOffset>193427</wp:posOffset>
            </wp:positionV>
            <wp:extent cx="4762500" cy="866775"/>
            <wp:effectExtent l="0" t="0" r="0" b="0"/>
            <wp:wrapTopAndBottom/>
            <wp:docPr id="12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46.png"/>
                    <pic:cNvPicPr/>
                  </pic:nvPicPr>
                  <pic:blipFill>
                    <a:blip r:embed="rId57" cstate="print"/>
                    <a:stretch>
                      <a:fillRect/>
                    </a:stretch>
                  </pic:blipFill>
                  <pic:spPr>
                    <a:xfrm>
                      <a:off x="0" y="0"/>
                      <a:ext cx="4762500" cy="866775"/>
                    </a:xfrm>
                    <a:prstGeom prst="rect">
                      <a:avLst/>
                    </a:prstGeom>
                  </pic:spPr>
                </pic:pic>
              </a:graphicData>
            </a:graphic>
          </wp:anchor>
        </w:drawing>
      </w:r>
    </w:p>
    <w:p w:rsidR="00F971A3" w:rsidRDefault="00F971A3">
      <w:pPr>
        <w:pStyle w:val="BodyText"/>
        <w:spacing w:before="7"/>
        <w:rPr>
          <w:i/>
        </w:rPr>
      </w:pPr>
    </w:p>
    <w:p w:rsidR="00F971A3" w:rsidRDefault="008B76CE">
      <w:pPr>
        <w:pStyle w:val="Heading3"/>
      </w:pPr>
      <w:r>
        <w:rPr>
          <w:color w:val="344178"/>
        </w:rPr>
        <w:t>Motivation</w:t>
      </w:r>
    </w:p>
    <w:p w:rsidR="00F971A3" w:rsidRDefault="00F971A3">
      <w:pPr>
        <w:pStyle w:val="BodyText"/>
        <w:rPr>
          <w:b/>
          <w:sz w:val="27"/>
        </w:rPr>
      </w:pPr>
    </w:p>
    <w:p w:rsidR="00F971A3" w:rsidRDefault="008B76CE">
      <w:pPr>
        <w:pStyle w:val="BodyText"/>
        <w:spacing w:before="1" w:line="247" w:lineRule="auto"/>
        <w:ind w:left="160" w:right="287"/>
      </w:pPr>
      <w:r>
        <w:rPr>
          <w:w w:val="105"/>
        </w:rPr>
        <w:t>An important part of the code style I am advocating is small methods to factor complex processes. Done badly, this can lead you on a merry dance to find out what all the little methods do.</w:t>
      </w:r>
      <w:r>
        <w:rPr>
          <w:spacing w:val="-9"/>
          <w:w w:val="105"/>
        </w:rPr>
        <w:t xml:space="preserve"> </w:t>
      </w:r>
      <w:r>
        <w:rPr>
          <w:w w:val="105"/>
        </w:rPr>
        <w:t>The</w:t>
      </w:r>
      <w:r>
        <w:rPr>
          <w:spacing w:val="-8"/>
          <w:w w:val="105"/>
        </w:rPr>
        <w:t xml:space="preserve"> </w:t>
      </w:r>
      <w:r>
        <w:rPr>
          <w:w w:val="105"/>
        </w:rPr>
        <w:t>key</w:t>
      </w:r>
      <w:r>
        <w:rPr>
          <w:spacing w:val="-8"/>
          <w:w w:val="105"/>
        </w:rPr>
        <w:t xml:space="preserve"> </w:t>
      </w:r>
      <w:r>
        <w:rPr>
          <w:w w:val="105"/>
        </w:rPr>
        <w:t>to</w:t>
      </w:r>
      <w:r>
        <w:rPr>
          <w:spacing w:val="-8"/>
          <w:w w:val="105"/>
        </w:rPr>
        <w:t xml:space="preserve"> </w:t>
      </w:r>
      <w:r>
        <w:rPr>
          <w:w w:val="105"/>
        </w:rPr>
        <w:t>avoiding</w:t>
      </w:r>
      <w:r>
        <w:rPr>
          <w:spacing w:val="-9"/>
          <w:w w:val="105"/>
        </w:rPr>
        <w:t xml:space="preserve"> </w:t>
      </w:r>
      <w:r>
        <w:rPr>
          <w:w w:val="105"/>
        </w:rPr>
        <w:t>this</w:t>
      </w:r>
      <w:r>
        <w:rPr>
          <w:spacing w:val="-8"/>
          <w:w w:val="105"/>
        </w:rPr>
        <w:t xml:space="preserve"> </w:t>
      </w:r>
      <w:r>
        <w:rPr>
          <w:w w:val="105"/>
        </w:rPr>
        <w:t>merry</w:t>
      </w:r>
      <w:r>
        <w:rPr>
          <w:spacing w:val="-8"/>
          <w:w w:val="105"/>
        </w:rPr>
        <w:t xml:space="preserve"> </w:t>
      </w:r>
      <w:r>
        <w:rPr>
          <w:w w:val="105"/>
        </w:rPr>
        <w:t>dance</w:t>
      </w:r>
      <w:r>
        <w:rPr>
          <w:spacing w:val="-8"/>
          <w:w w:val="105"/>
        </w:rPr>
        <w:t xml:space="preserve"> </w:t>
      </w:r>
      <w:r>
        <w:rPr>
          <w:w w:val="105"/>
        </w:rPr>
        <w:t>is</w:t>
      </w:r>
      <w:r>
        <w:rPr>
          <w:spacing w:val="-9"/>
          <w:w w:val="105"/>
        </w:rPr>
        <w:t xml:space="preserve"> </w:t>
      </w:r>
      <w:r>
        <w:rPr>
          <w:w w:val="105"/>
        </w:rPr>
        <w:t>naming</w:t>
      </w:r>
      <w:r>
        <w:rPr>
          <w:spacing w:val="-8"/>
          <w:w w:val="105"/>
        </w:rPr>
        <w:t xml:space="preserve"> </w:t>
      </w:r>
      <w:r>
        <w:rPr>
          <w:w w:val="105"/>
        </w:rPr>
        <w:t>the</w:t>
      </w:r>
      <w:r>
        <w:rPr>
          <w:spacing w:val="-8"/>
          <w:w w:val="105"/>
        </w:rPr>
        <w:t xml:space="preserve"> </w:t>
      </w:r>
      <w:r>
        <w:rPr>
          <w:w w:val="105"/>
        </w:rPr>
        <w:t>methods.</w:t>
      </w:r>
      <w:r>
        <w:rPr>
          <w:spacing w:val="-8"/>
          <w:w w:val="105"/>
        </w:rPr>
        <w:t xml:space="preserve"> </w:t>
      </w:r>
      <w:r>
        <w:rPr>
          <w:w w:val="105"/>
        </w:rPr>
        <w:t>Methods</w:t>
      </w:r>
      <w:r>
        <w:rPr>
          <w:spacing w:val="-11"/>
          <w:w w:val="105"/>
        </w:rPr>
        <w:t xml:space="preserve"> </w:t>
      </w:r>
      <w:r>
        <w:rPr>
          <w:w w:val="105"/>
        </w:rPr>
        <w:t>should</w:t>
      </w:r>
      <w:r>
        <w:rPr>
          <w:spacing w:val="-11"/>
          <w:w w:val="105"/>
        </w:rPr>
        <w:t xml:space="preserve"> </w:t>
      </w:r>
      <w:r>
        <w:rPr>
          <w:w w:val="105"/>
        </w:rPr>
        <w:t>be</w:t>
      </w:r>
      <w:r>
        <w:rPr>
          <w:spacing w:val="-10"/>
          <w:w w:val="105"/>
        </w:rPr>
        <w:t xml:space="preserve"> </w:t>
      </w:r>
      <w:r>
        <w:rPr>
          <w:w w:val="105"/>
        </w:rPr>
        <w:t>named</w:t>
      </w:r>
      <w:r>
        <w:rPr>
          <w:spacing w:val="-11"/>
          <w:w w:val="105"/>
        </w:rPr>
        <w:t xml:space="preserve"> </w:t>
      </w:r>
      <w:r>
        <w:rPr>
          <w:w w:val="105"/>
        </w:rPr>
        <w:t>in</w:t>
      </w:r>
      <w:r>
        <w:rPr>
          <w:spacing w:val="-11"/>
          <w:w w:val="105"/>
        </w:rPr>
        <w:t xml:space="preserve"> </w:t>
      </w:r>
      <w:r>
        <w:rPr>
          <w:w w:val="105"/>
        </w:rPr>
        <w:t>a way</w:t>
      </w:r>
      <w:r>
        <w:rPr>
          <w:spacing w:val="-6"/>
          <w:w w:val="105"/>
        </w:rPr>
        <w:t xml:space="preserve"> </w:t>
      </w:r>
      <w:r>
        <w:rPr>
          <w:w w:val="105"/>
        </w:rPr>
        <w:t>that</w:t>
      </w:r>
      <w:r>
        <w:rPr>
          <w:spacing w:val="-6"/>
          <w:w w:val="105"/>
        </w:rPr>
        <w:t xml:space="preserve"> </w:t>
      </w:r>
      <w:r>
        <w:rPr>
          <w:w w:val="105"/>
        </w:rPr>
        <w:t>communicates</w:t>
      </w:r>
      <w:r>
        <w:rPr>
          <w:spacing w:val="-6"/>
          <w:w w:val="105"/>
        </w:rPr>
        <w:t xml:space="preserve"> </w:t>
      </w:r>
      <w:r>
        <w:rPr>
          <w:w w:val="105"/>
        </w:rPr>
        <w:t>their</w:t>
      </w:r>
      <w:r>
        <w:rPr>
          <w:spacing w:val="-6"/>
          <w:w w:val="105"/>
        </w:rPr>
        <w:t xml:space="preserve"> </w:t>
      </w:r>
      <w:r>
        <w:rPr>
          <w:w w:val="105"/>
        </w:rPr>
        <w:t>intention.</w:t>
      </w:r>
      <w:r>
        <w:rPr>
          <w:spacing w:val="-6"/>
          <w:w w:val="105"/>
        </w:rPr>
        <w:t xml:space="preserve"> </w:t>
      </w:r>
      <w:r>
        <w:rPr>
          <w:w w:val="105"/>
        </w:rPr>
        <w:t>A</w:t>
      </w:r>
      <w:r>
        <w:rPr>
          <w:spacing w:val="-6"/>
          <w:w w:val="105"/>
        </w:rPr>
        <w:t xml:space="preserve"> </w:t>
      </w:r>
      <w:r>
        <w:rPr>
          <w:w w:val="105"/>
        </w:rPr>
        <w:t>good</w:t>
      </w:r>
      <w:r>
        <w:rPr>
          <w:spacing w:val="-6"/>
          <w:w w:val="105"/>
        </w:rPr>
        <w:t xml:space="preserve"> </w:t>
      </w:r>
      <w:r>
        <w:rPr>
          <w:w w:val="105"/>
        </w:rPr>
        <w:t>way</w:t>
      </w:r>
      <w:r>
        <w:rPr>
          <w:spacing w:val="-6"/>
          <w:w w:val="105"/>
        </w:rPr>
        <w:t xml:space="preserve"> </w:t>
      </w:r>
      <w:r>
        <w:rPr>
          <w:w w:val="105"/>
        </w:rPr>
        <w:t>to</w:t>
      </w:r>
      <w:r>
        <w:rPr>
          <w:spacing w:val="-6"/>
          <w:w w:val="105"/>
        </w:rPr>
        <w:t xml:space="preserve"> </w:t>
      </w:r>
      <w:r>
        <w:rPr>
          <w:w w:val="105"/>
        </w:rPr>
        <w:t>do</w:t>
      </w:r>
      <w:r>
        <w:rPr>
          <w:spacing w:val="-6"/>
          <w:w w:val="105"/>
        </w:rPr>
        <w:t xml:space="preserve"> </w:t>
      </w:r>
      <w:r>
        <w:rPr>
          <w:w w:val="105"/>
        </w:rPr>
        <w:t>this</w:t>
      </w:r>
      <w:r>
        <w:rPr>
          <w:spacing w:val="-6"/>
          <w:w w:val="105"/>
        </w:rPr>
        <w:t xml:space="preserve"> </w:t>
      </w:r>
      <w:r>
        <w:rPr>
          <w:w w:val="105"/>
        </w:rPr>
        <w:t>is</w:t>
      </w:r>
      <w:r>
        <w:rPr>
          <w:spacing w:val="-6"/>
          <w:w w:val="105"/>
        </w:rPr>
        <w:t xml:space="preserve"> </w:t>
      </w:r>
      <w:r>
        <w:rPr>
          <w:w w:val="105"/>
        </w:rPr>
        <w:t>to</w:t>
      </w:r>
      <w:r>
        <w:rPr>
          <w:spacing w:val="-5"/>
          <w:w w:val="105"/>
        </w:rPr>
        <w:t xml:space="preserve"> </w:t>
      </w:r>
      <w:r>
        <w:rPr>
          <w:w w:val="105"/>
        </w:rPr>
        <w:t>think</w:t>
      </w:r>
      <w:r>
        <w:rPr>
          <w:spacing w:val="-6"/>
          <w:w w:val="105"/>
        </w:rPr>
        <w:t xml:space="preserve"> </w:t>
      </w:r>
      <w:r>
        <w:rPr>
          <w:w w:val="105"/>
        </w:rPr>
        <w:t>what</w:t>
      </w:r>
      <w:r>
        <w:rPr>
          <w:spacing w:val="-6"/>
          <w:w w:val="105"/>
        </w:rPr>
        <w:t xml:space="preserve"> </w:t>
      </w:r>
      <w:r>
        <w:rPr>
          <w:w w:val="105"/>
        </w:rPr>
        <w:t>the</w:t>
      </w:r>
      <w:r>
        <w:rPr>
          <w:spacing w:val="-6"/>
          <w:w w:val="105"/>
        </w:rPr>
        <w:t xml:space="preserve"> </w:t>
      </w:r>
      <w:r>
        <w:rPr>
          <w:w w:val="105"/>
        </w:rPr>
        <w:t>comment</w:t>
      </w:r>
      <w:r>
        <w:rPr>
          <w:spacing w:val="-6"/>
          <w:w w:val="105"/>
        </w:rPr>
        <w:t xml:space="preserve"> </w:t>
      </w:r>
      <w:r>
        <w:rPr>
          <w:w w:val="105"/>
        </w:rPr>
        <w:t>for</w:t>
      </w:r>
      <w:r>
        <w:rPr>
          <w:spacing w:val="-6"/>
          <w:w w:val="105"/>
        </w:rPr>
        <w:t xml:space="preserve"> </w:t>
      </w:r>
      <w:r>
        <w:rPr>
          <w:w w:val="105"/>
        </w:rPr>
        <w:t>the method would be and turn that comment into the name of the</w:t>
      </w:r>
      <w:r>
        <w:rPr>
          <w:spacing w:val="-18"/>
          <w:w w:val="105"/>
        </w:rPr>
        <w:t xml:space="preserve"> </w:t>
      </w:r>
      <w:r>
        <w:rPr>
          <w:w w:val="105"/>
        </w:rPr>
        <w:t>method.</w:t>
      </w:r>
    </w:p>
    <w:p w:rsidR="00F971A3" w:rsidRDefault="00F971A3">
      <w:pPr>
        <w:pStyle w:val="BodyText"/>
        <w:rPr>
          <w:sz w:val="26"/>
        </w:rPr>
      </w:pPr>
    </w:p>
    <w:p w:rsidR="00F971A3" w:rsidRDefault="008B76CE">
      <w:pPr>
        <w:pStyle w:val="BodyText"/>
        <w:spacing w:line="252" w:lineRule="auto"/>
        <w:ind w:left="160" w:right="271"/>
      </w:pPr>
      <w:r>
        <w:rPr>
          <w:w w:val="105"/>
        </w:rPr>
        <w:t>Life</w:t>
      </w:r>
      <w:r>
        <w:rPr>
          <w:spacing w:val="-7"/>
          <w:w w:val="105"/>
        </w:rPr>
        <w:t xml:space="preserve"> </w:t>
      </w:r>
      <w:r>
        <w:rPr>
          <w:w w:val="105"/>
        </w:rPr>
        <w:t>being</w:t>
      </w:r>
      <w:r>
        <w:rPr>
          <w:spacing w:val="-7"/>
          <w:w w:val="105"/>
        </w:rPr>
        <w:t xml:space="preserve"> </w:t>
      </w:r>
      <w:r>
        <w:rPr>
          <w:w w:val="105"/>
        </w:rPr>
        <w:t>what</w:t>
      </w:r>
      <w:r>
        <w:rPr>
          <w:spacing w:val="-7"/>
          <w:w w:val="105"/>
        </w:rPr>
        <w:t xml:space="preserve"> </w:t>
      </w:r>
      <w:r>
        <w:rPr>
          <w:w w:val="105"/>
        </w:rPr>
        <w:t>it</w:t>
      </w:r>
      <w:r>
        <w:rPr>
          <w:spacing w:val="-7"/>
          <w:w w:val="105"/>
        </w:rPr>
        <w:t xml:space="preserve"> </w:t>
      </w:r>
      <w:r>
        <w:rPr>
          <w:w w:val="105"/>
        </w:rPr>
        <w:t>is,</w:t>
      </w:r>
      <w:r>
        <w:rPr>
          <w:spacing w:val="-6"/>
          <w:w w:val="105"/>
        </w:rPr>
        <w:t xml:space="preserve"> </w:t>
      </w:r>
      <w:r>
        <w:rPr>
          <w:w w:val="105"/>
        </w:rPr>
        <w:t>you</w:t>
      </w:r>
      <w:r>
        <w:rPr>
          <w:spacing w:val="-7"/>
          <w:w w:val="105"/>
        </w:rPr>
        <w:t xml:space="preserve"> </w:t>
      </w:r>
      <w:r>
        <w:rPr>
          <w:w w:val="105"/>
        </w:rPr>
        <w:t>won't</w:t>
      </w:r>
      <w:r>
        <w:rPr>
          <w:spacing w:val="-7"/>
          <w:w w:val="105"/>
        </w:rPr>
        <w:t xml:space="preserve"> </w:t>
      </w:r>
      <w:r>
        <w:rPr>
          <w:w w:val="105"/>
        </w:rPr>
        <w:t>get</w:t>
      </w:r>
      <w:r>
        <w:rPr>
          <w:spacing w:val="-7"/>
          <w:w w:val="105"/>
        </w:rPr>
        <w:t xml:space="preserve"> </w:t>
      </w:r>
      <w:r>
        <w:rPr>
          <w:w w:val="105"/>
        </w:rPr>
        <w:t>your</w:t>
      </w:r>
      <w:r>
        <w:rPr>
          <w:spacing w:val="-7"/>
          <w:w w:val="105"/>
        </w:rPr>
        <w:t xml:space="preserve"> </w:t>
      </w:r>
      <w:r>
        <w:rPr>
          <w:w w:val="105"/>
        </w:rPr>
        <w:t>names</w:t>
      </w:r>
      <w:r>
        <w:rPr>
          <w:spacing w:val="-6"/>
          <w:w w:val="105"/>
        </w:rPr>
        <w:t xml:space="preserve"> </w:t>
      </w:r>
      <w:r>
        <w:rPr>
          <w:w w:val="105"/>
        </w:rPr>
        <w:t>right</w:t>
      </w:r>
      <w:r>
        <w:rPr>
          <w:spacing w:val="-7"/>
          <w:w w:val="105"/>
        </w:rPr>
        <w:t xml:space="preserve"> </w:t>
      </w:r>
      <w:r>
        <w:rPr>
          <w:w w:val="105"/>
        </w:rPr>
        <w:t>the</w:t>
      </w:r>
      <w:r>
        <w:rPr>
          <w:spacing w:val="-7"/>
          <w:w w:val="105"/>
        </w:rPr>
        <w:t xml:space="preserve"> </w:t>
      </w:r>
      <w:r>
        <w:rPr>
          <w:w w:val="105"/>
        </w:rPr>
        <w:t>first</w:t>
      </w:r>
      <w:r>
        <w:rPr>
          <w:spacing w:val="-7"/>
          <w:w w:val="105"/>
        </w:rPr>
        <w:t xml:space="preserve"> </w:t>
      </w:r>
      <w:r>
        <w:rPr>
          <w:w w:val="105"/>
        </w:rPr>
        <w:t>time.</w:t>
      </w:r>
      <w:r>
        <w:rPr>
          <w:spacing w:val="-7"/>
          <w:w w:val="105"/>
        </w:rPr>
        <w:t xml:space="preserve"> </w:t>
      </w:r>
      <w:r>
        <w:rPr>
          <w:w w:val="105"/>
        </w:rPr>
        <w:t>In</w:t>
      </w:r>
      <w:r>
        <w:rPr>
          <w:spacing w:val="-8"/>
          <w:w w:val="105"/>
        </w:rPr>
        <w:t xml:space="preserve"> </w:t>
      </w:r>
      <w:r>
        <w:rPr>
          <w:w w:val="105"/>
        </w:rPr>
        <w:t>this</w:t>
      </w:r>
      <w:r>
        <w:rPr>
          <w:spacing w:val="-8"/>
          <w:w w:val="105"/>
        </w:rPr>
        <w:t xml:space="preserve"> </w:t>
      </w:r>
      <w:r>
        <w:rPr>
          <w:w w:val="105"/>
        </w:rPr>
        <w:t>situation</w:t>
      </w:r>
      <w:r>
        <w:rPr>
          <w:spacing w:val="-7"/>
          <w:w w:val="105"/>
        </w:rPr>
        <w:t xml:space="preserve"> </w:t>
      </w:r>
      <w:r>
        <w:rPr>
          <w:w w:val="105"/>
        </w:rPr>
        <w:t>you</w:t>
      </w:r>
      <w:r>
        <w:rPr>
          <w:spacing w:val="-8"/>
          <w:w w:val="105"/>
        </w:rPr>
        <w:t xml:space="preserve"> </w:t>
      </w:r>
      <w:r>
        <w:rPr>
          <w:w w:val="105"/>
        </w:rPr>
        <w:t>may</w:t>
      </w:r>
      <w:r>
        <w:rPr>
          <w:spacing w:val="-7"/>
          <w:w w:val="105"/>
        </w:rPr>
        <w:t xml:space="preserve"> </w:t>
      </w:r>
      <w:r>
        <w:rPr>
          <w:w w:val="105"/>
        </w:rPr>
        <w:t>well</w:t>
      </w:r>
      <w:r>
        <w:rPr>
          <w:spacing w:val="-8"/>
          <w:w w:val="105"/>
        </w:rPr>
        <w:t xml:space="preserve"> </w:t>
      </w:r>
      <w:r>
        <w:rPr>
          <w:w w:val="105"/>
        </w:rPr>
        <w:t>be tempted</w:t>
      </w:r>
      <w:r>
        <w:rPr>
          <w:spacing w:val="-11"/>
          <w:w w:val="105"/>
        </w:rPr>
        <w:t xml:space="preserve"> </w:t>
      </w:r>
      <w:r>
        <w:rPr>
          <w:w w:val="105"/>
        </w:rPr>
        <w:t>to</w:t>
      </w:r>
      <w:r>
        <w:rPr>
          <w:spacing w:val="-10"/>
          <w:w w:val="105"/>
        </w:rPr>
        <w:t xml:space="preserve"> </w:t>
      </w:r>
      <w:r>
        <w:rPr>
          <w:w w:val="105"/>
        </w:rPr>
        <w:t>leave</w:t>
      </w:r>
      <w:r>
        <w:rPr>
          <w:spacing w:val="-11"/>
          <w:w w:val="105"/>
        </w:rPr>
        <w:t xml:space="preserve"> </w:t>
      </w:r>
      <w:r>
        <w:rPr>
          <w:w w:val="105"/>
        </w:rPr>
        <w:t>it—after</w:t>
      </w:r>
      <w:r>
        <w:rPr>
          <w:spacing w:val="-11"/>
          <w:w w:val="105"/>
        </w:rPr>
        <w:t xml:space="preserve"> </w:t>
      </w:r>
      <w:r>
        <w:rPr>
          <w:w w:val="105"/>
        </w:rPr>
        <w:t>all</w:t>
      </w:r>
      <w:r>
        <w:rPr>
          <w:spacing w:val="-11"/>
          <w:w w:val="105"/>
        </w:rPr>
        <w:t xml:space="preserve"> </w:t>
      </w:r>
      <w:r>
        <w:rPr>
          <w:w w:val="105"/>
        </w:rPr>
        <w:t>it's</w:t>
      </w:r>
      <w:r>
        <w:rPr>
          <w:spacing w:val="-12"/>
          <w:w w:val="105"/>
        </w:rPr>
        <w:t xml:space="preserve"> </w:t>
      </w:r>
      <w:r>
        <w:rPr>
          <w:w w:val="105"/>
        </w:rPr>
        <w:t>only</w:t>
      </w:r>
      <w:r>
        <w:rPr>
          <w:spacing w:val="-11"/>
          <w:w w:val="105"/>
        </w:rPr>
        <w:t xml:space="preserve"> </w:t>
      </w:r>
      <w:r>
        <w:rPr>
          <w:w w:val="105"/>
        </w:rPr>
        <w:t>a</w:t>
      </w:r>
      <w:r>
        <w:rPr>
          <w:spacing w:val="-11"/>
          <w:w w:val="105"/>
        </w:rPr>
        <w:t xml:space="preserve"> </w:t>
      </w:r>
      <w:r>
        <w:rPr>
          <w:w w:val="105"/>
        </w:rPr>
        <w:t>name.</w:t>
      </w:r>
      <w:r>
        <w:rPr>
          <w:spacing w:val="-12"/>
          <w:w w:val="105"/>
        </w:rPr>
        <w:t xml:space="preserve"> </w:t>
      </w:r>
      <w:r>
        <w:rPr>
          <w:w w:val="105"/>
        </w:rPr>
        <w:t>That</w:t>
      </w:r>
      <w:r>
        <w:rPr>
          <w:spacing w:val="-11"/>
          <w:w w:val="105"/>
        </w:rPr>
        <w:t xml:space="preserve"> </w:t>
      </w:r>
      <w:r>
        <w:rPr>
          <w:w w:val="105"/>
        </w:rPr>
        <w:t>is</w:t>
      </w:r>
      <w:r>
        <w:rPr>
          <w:spacing w:val="-11"/>
          <w:w w:val="105"/>
        </w:rPr>
        <w:t xml:space="preserve"> </w:t>
      </w:r>
      <w:r>
        <w:rPr>
          <w:w w:val="105"/>
        </w:rPr>
        <w:t>the</w:t>
      </w:r>
      <w:r>
        <w:rPr>
          <w:spacing w:val="-11"/>
          <w:w w:val="105"/>
        </w:rPr>
        <w:t xml:space="preserve"> </w:t>
      </w:r>
      <w:r>
        <w:rPr>
          <w:w w:val="105"/>
        </w:rPr>
        <w:t>work</w:t>
      </w:r>
      <w:r>
        <w:rPr>
          <w:spacing w:val="-12"/>
          <w:w w:val="105"/>
        </w:rPr>
        <w:t xml:space="preserve"> </w:t>
      </w:r>
      <w:r>
        <w:rPr>
          <w:w w:val="105"/>
        </w:rPr>
        <w:t>of</w:t>
      </w:r>
      <w:r>
        <w:rPr>
          <w:spacing w:val="-11"/>
          <w:w w:val="105"/>
        </w:rPr>
        <w:t xml:space="preserve"> </w:t>
      </w:r>
      <w:r>
        <w:rPr>
          <w:w w:val="105"/>
        </w:rPr>
        <w:t>the</w:t>
      </w:r>
      <w:r>
        <w:rPr>
          <w:spacing w:val="-11"/>
          <w:w w:val="105"/>
        </w:rPr>
        <w:t xml:space="preserve"> </w:t>
      </w:r>
      <w:r>
        <w:rPr>
          <w:w w:val="105"/>
        </w:rPr>
        <w:t>evil</w:t>
      </w:r>
      <w:r>
        <w:rPr>
          <w:spacing w:val="-11"/>
          <w:w w:val="105"/>
        </w:rPr>
        <w:t xml:space="preserve"> </w:t>
      </w:r>
      <w:r>
        <w:rPr>
          <w:w w:val="105"/>
        </w:rPr>
        <w:t xml:space="preserve">demon </w:t>
      </w:r>
      <w:r>
        <w:rPr>
          <w:i/>
          <w:spacing w:val="3"/>
          <w:w w:val="105"/>
        </w:rPr>
        <w:t>Obfuscatis;</w:t>
      </w:r>
      <w:r>
        <w:rPr>
          <w:i/>
          <w:spacing w:val="-6"/>
          <w:w w:val="105"/>
        </w:rPr>
        <w:t xml:space="preserve"> </w:t>
      </w:r>
      <w:r>
        <w:rPr>
          <w:spacing w:val="-3"/>
          <w:w w:val="105"/>
        </w:rPr>
        <w:t xml:space="preserve">don't </w:t>
      </w:r>
      <w:r>
        <w:rPr>
          <w:w w:val="105"/>
        </w:rPr>
        <w:t>listen to him. If you see a badly named method, it is imperative that you change it. Remember your code is for a human first and a computer second. Humans need good names. Take note of when you have spent ages trying to do something that would have been easier if a couple of methods</w:t>
      </w:r>
      <w:r>
        <w:rPr>
          <w:spacing w:val="-12"/>
          <w:w w:val="105"/>
        </w:rPr>
        <w:t xml:space="preserve"> </w:t>
      </w:r>
      <w:r>
        <w:rPr>
          <w:w w:val="105"/>
        </w:rPr>
        <w:t>had</w:t>
      </w:r>
      <w:r>
        <w:rPr>
          <w:spacing w:val="-11"/>
          <w:w w:val="105"/>
        </w:rPr>
        <w:t xml:space="preserve"> </w:t>
      </w:r>
      <w:r>
        <w:rPr>
          <w:w w:val="105"/>
        </w:rPr>
        <w:t>been</w:t>
      </w:r>
      <w:r>
        <w:rPr>
          <w:spacing w:val="-12"/>
          <w:w w:val="105"/>
        </w:rPr>
        <w:t xml:space="preserve"> </w:t>
      </w:r>
      <w:r>
        <w:rPr>
          <w:w w:val="105"/>
        </w:rPr>
        <w:t>better</w:t>
      </w:r>
      <w:r>
        <w:rPr>
          <w:spacing w:val="-11"/>
          <w:w w:val="105"/>
        </w:rPr>
        <w:t xml:space="preserve"> </w:t>
      </w:r>
      <w:r>
        <w:rPr>
          <w:w w:val="105"/>
        </w:rPr>
        <w:t>named.</w:t>
      </w:r>
      <w:r>
        <w:rPr>
          <w:spacing w:val="-12"/>
          <w:w w:val="105"/>
        </w:rPr>
        <w:t xml:space="preserve"> </w:t>
      </w:r>
      <w:r>
        <w:rPr>
          <w:w w:val="105"/>
        </w:rPr>
        <w:t>Good</w:t>
      </w:r>
      <w:r>
        <w:rPr>
          <w:spacing w:val="-11"/>
          <w:w w:val="105"/>
        </w:rPr>
        <w:t xml:space="preserve"> </w:t>
      </w:r>
      <w:r>
        <w:rPr>
          <w:w w:val="105"/>
        </w:rPr>
        <w:t>naming</w:t>
      </w:r>
      <w:r>
        <w:rPr>
          <w:spacing w:val="-11"/>
          <w:w w:val="105"/>
        </w:rPr>
        <w:t xml:space="preserve"> </w:t>
      </w:r>
      <w:r>
        <w:rPr>
          <w:w w:val="105"/>
        </w:rPr>
        <w:t>is</w:t>
      </w:r>
      <w:r>
        <w:rPr>
          <w:spacing w:val="-12"/>
          <w:w w:val="105"/>
        </w:rPr>
        <w:t xml:space="preserve"> </w:t>
      </w:r>
      <w:r>
        <w:rPr>
          <w:w w:val="105"/>
        </w:rPr>
        <w:t>a</w:t>
      </w:r>
      <w:r>
        <w:rPr>
          <w:spacing w:val="-11"/>
          <w:w w:val="105"/>
        </w:rPr>
        <w:t xml:space="preserve"> </w:t>
      </w:r>
      <w:r>
        <w:rPr>
          <w:w w:val="105"/>
        </w:rPr>
        <w:t>skill</w:t>
      </w:r>
      <w:r>
        <w:rPr>
          <w:spacing w:val="-12"/>
          <w:w w:val="105"/>
        </w:rPr>
        <w:t xml:space="preserve"> </w:t>
      </w:r>
      <w:r>
        <w:rPr>
          <w:w w:val="105"/>
        </w:rPr>
        <w:t>that</w:t>
      </w:r>
      <w:r>
        <w:rPr>
          <w:spacing w:val="-11"/>
          <w:w w:val="105"/>
        </w:rPr>
        <w:t xml:space="preserve"> </w:t>
      </w:r>
      <w:r>
        <w:rPr>
          <w:w w:val="105"/>
        </w:rPr>
        <w:t>requires</w:t>
      </w:r>
      <w:r>
        <w:rPr>
          <w:spacing w:val="-11"/>
          <w:w w:val="105"/>
        </w:rPr>
        <w:t xml:space="preserve"> </w:t>
      </w:r>
      <w:r>
        <w:rPr>
          <w:w w:val="105"/>
        </w:rPr>
        <w:t>practice;</w:t>
      </w:r>
      <w:r>
        <w:rPr>
          <w:spacing w:val="-12"/>
          <w:w w:val="105"/>
        </w:rPr>
        <w:t xml:space="preserve"> </w:t>
      </w:r>
      <w:r>
        <w:rPr>
          <w:w w:val="105"/>
        </w:rPr>
        <w:t>improving</w:t>
      </w:r>
      <w:r>
        <w:rPr>
          <w:spacing w:val="-11"/>
          <w:w w:val="105"/>
        </w:rPr>
        <w:t xml:space="preserve"> </w:t>
      </w:r>
      <w:r>
        <w:rPr>
          <w:w w:val="105"/>
        </w:rPr>
        <w:t>this</w:t>
      </w:r>
      <w:r>
        <w:rPr>
          <w:spacing w:val="-12"/>
          <w:w w:val="105"/>
        </w:rPr>
        <w:t xml:space="preserve"> </w:t>
      </w:r>
      <w:r>
        <w:rPr>
          <w:w w:val="105"/>
        </w:rPr>
        <w:t>skill is</w:t>
      </w:r>
      <w:r>
        <w:rPr>
          <w:spacing w:val="-10"/>
          <w:w w:val="105"/>
        </w:rPr>
        <w:t xml:space="preserve"> </w:t>
      </w:r>
      <w:r>
        <w:rPr>
          <w:w w:val="105"/>
        </w:rPr>
        <w:t>the</w:t>
      </w:r>
      <w:r>
        <w:rPr>
          <w:spacing w:val="-10"/>
          <w:w w:val="105"/>
        </w:rPr>
        <w:t xml:space="preserve"> </w:t>
      </w:r>
      <w:r>
        <w:rPr>
          <w:w w:val="105"/>
        </w:rPr>
        <w:t>key</w:t>
      </w:r>
      <w:r>
        <w:rPr>
          <w:spacing w:val="-10"/>
          <w:w w:val="105"/>
        </w:rPr>
        <w:t xml:space="preserve"> </w:t>
      </w:r>
      <w:r>
        <w:rPr>
          <w:w w:val="105"/>
        </w:rPr>
        <w:t>to</w:t>
      </w:r>
      <w:r>
        <w:rPr>
          <w:spacing w:val="-10"/>
          <w:w w:val="105"/>
        </w:rPr>
        <w:t xml:space="preserve"> </w:t>
      </w:r>
      <w:r>
        <w:rPr>
          <w:w w:val="105"/>
        </w:rPr>
        <w:t>being</w:t>
      </w:r>
      <w:r>
        <w:rPr>
          <w:spacing w:val="-10"/>
          <w:w w:val="105"/>
        </w:rPr>
        <w:t xml:space="preserve"> </w:t>
      </w:r>
      <w:r>
        <w:rPr>
          <w:w w:val="105"/>
        </w:rPr>
        <w:t>a</w:t>
      </w:r>
      <w:r>
        <w:rPr>
          <w:spacing w:val="-10"/>
          <w:w w:val="105"/>
        </w:rPr>
        <w:t xml:space="preserve"> </w:t>
      </w:r>
      <w:r>
        <w:rPr>
          <w:w w:val="105"/>
        </w:rPr>
        <w:t>truly</w:t>
      </w:r>
      <w:r>
        <w:rPr>
          <w:spacing w:val="-9"/>
          <w:w w:val="105"/>
        </w:rPr>
        <w:t xml:space="preserve"> </w:t>
      </w:r>
      <w:r>
        <w:rPr>
          <w:w w:val="105"/>
        </w:rPr>
        <w:t>skillful</w:t>
      </w:r>
      <w:r>
        <w:rPr>
          <w:spacing w:val="-10"/>
          <w:w w:val="105"/>
        </w:rPr>
        <w:t xml:space="preserve"> </w:t>
      </w:r>
      <w:r>
        <w:rPr>
          <w:w w:val="105"/>
        </w:rPr>
        <w:t>programmer.</w:t>
      </w:r>
      <w:r>
        <w:rPr>
          <w:spacing w:val="-10"/>
          <w:w w:val="105"/>
        </w:rPr>
        <w:t xml:space="preserve"> </w:t>
      </w:r>
      <w:r>
        <w:rPr>
          <w:w w:val="105"/>
        </w:rPr>
        <w:t>The</w:t>
      </w:r>
      <w:r>
        <w:rPr>
          <w:spacing w:val="-10"/>
          <w:w w:val="105"/>
        </w:rPr>
        <w:t xml:space="preserve"> </w:t>
      </w:r>
      <w:r>
        <w:rPr>
          <w:w w:val="105"/>
        </w:rPr>
        <w:t>same</w:t>
      </w:r>
      <w:r>
        <w:rPr>
          <w:spacing w:val="-10"/>
          <w:w w:val="105"/>
        </w:rPr>
        <w:t xml:space="preserve"> </w:t>
      </w:r>
      <w:r>
        <w:rPr>
          <w:w w:val="105"/>
        </w:rPr>
        <w:t>applies</w:t>
      </w:r>
      <w:r>
        <w:rPr>
          <w:spacing w:val="-10"/>
          <w:w w:val="105"/>
        </w:rPr>
        <w:t xml:space="preserve"> </w:t>
      </w:r>
      <w:r>
        <w:rPr>
          <w:w w:val="105"/>
        </w:rPr>
        <w:t>to</w:t>
      </w:r>
      <w:r>
        <w:rPr>
          <w:spacing w:val="-9"/>
          <w:w w:val="105"/>
        </w:rPr>
        <w:t xml:space="preserve"> </w:t>
      </w:r>
      <w:r>
        <w:rPr>
          <w:w w:val="105"/>
        </w:rPr>
        <w:t>other</w:t>
      </w:r>
      <w:r>
        <w:rPr>
          <w:spacing w:val="-10"/>
          <w:w w:val="105"/>
        </w:rPr>
        <w:t xml:space="preserve"> </w:t>
      </w:r>
      <w:r>
        <w:rPr>
          <w:w w:val="105"/>
        </w:rPr>
        <w:t>aspects</w:t>
      </w:r>
      <w:r>
        <w:rPr>
          <w:spacing w:val="-10"/>
          <w:w w:val="105"/>
        </w:rPr>
        <w:t xml:space="preserve"> </w:t>
      </w:r>
      <w:r>
        <w:rPr>
          <w:w w:val="105"/>
        </w:rPr>
        <w:t>of</w:t>
      </w:r>
      <w:r>
        <w:rPr>
          <w:spacing w:val="-10"/>
          <w:w w:val="105"/>
        </w:rPr>
        <w:t xml:space="preserve"> </w:t>
      </w:r>
      <w:r>
        <w:rPr>
          <w:w w:val="105"/>
        </w:rPr>
        <w:t>the</w:t>
      </w:r>
      <w:r>
        <w:rPr>
          <w:spacing w:val="-10"/>
          <w:w w:val="105"/>
        </w:rPr>
        <w:t xml:space="preserve"> </w:t>
      </w:r>
      <w:r>
        <w:rPr>
          <w:w w:val="105"/>
        </w:rPr>
        <w:t>signature. If</w:t>
      </w:r>
      <w:r>
        <w:rPr>
          <w:spacing w:val="-15"/>
          <w:w w:val="105"/>
        </w:rPr>
        <w:t xml:space="preserve"> </w:t>
      </w:r>
      <w:r>
        <w:rPr>
          <w:w w:val="105"/>
        </w:rPr>
        <w:t>reordering</w:t>
      </w:r>
      <w:r>
        <w:rPr>
          <w:spacing w:val="-14"/>
          <w:w w:val="105"/>
        </w:rPr>
        <w:t xml:space="preserve"> </w:t>
      </w:r>
      <w:r>
        <w:rPr>
          <w:w w:val="105"/>
        </w:rPr>
        <w:t>parameters</w:t>
      </w:r>
      <w:r>
        <w:rPr>
          <w:spacing w:val="-14"/>
          <w:w w:val="105"/>
        </w:rPr>
        <w:t xml:space="preserve"> </w:t>
      </w:r>
      <w:r>
        <w:rPr>
          <w:w w:val="105"/>
        </w:rPr>
        <w:t>clarifies</w:t>
      </w:r>
      <w:r>
        <w:rPr>
          <w:spacing w:val="-15"/>
          <w:w w:val="105"/>
        </w:rPr>
        <w:t xml:space="preserve"> </w:t>
      </w:r>
      <w:r>
        <w:rPr>
          <w:w w:val="105"/>
        </w:rPr>
        <w:t>matters,</w:t>
      </w:r>
      <w:r>
        <w:rPr>
          <w:spacing w:val="-14"/>
          <w:w w:val="105"/>
        </w:rPr>
        <w:t xml:space="preserve"> </w:t>
      </w:r>
      <w:r>
        <w:rPr>
          <w:w w:val="105"/>
        </w:rPr>
        <w:t>do</w:t>
      </w:r>
      <w:r>
        <w:rPr>
          <w:spacing w:val="-14"/>
          <w:w w:val="105"/>
        </w:rPr>
        <w:t xml:space="preserve"> </w:t>
      </w:r>
      <w:r>
        <w:rPr>
          <w:w w:val="105"/>
        </w:rPr>
        <w:t>it</w:t>
      </w:r>
      <w:r>
        <w:rPr>
          <w:spacing w:val="-15"/>
          <w:w w:val="105"/>
        </w:rPr>
        <w:t xml:space="preserve"> </w:t>
      </w:r>
      <w:r>
        <w:rPr>
          <w:w w:val="105"/>
        </w:rPr>
        <w:t>(see</w:t>
      </w:r>
      <w:r>
        <w:rPr>
          <w:spacing w:val="-3"/>
          <w:w w:val="105"/>
        </w:rPr>
        <w:t xml:space="preserve"> </w:t>
      </w:r>
      <w:r>
        <w:rPr>
          <w:rFonts w:ascii="Verdana" w:hAnsi="Verdana"/>
          <w:color w:val="344178"/>
          <w:w w:val="105"/>
          <w:u w:val="single" w:color="344178"/>
        </w:rPr>
        <w:t>Add</w:t>
      </w:r>
      <w:r>
        <w:rPr>
          <w:rFonts w:ascii="Verdana" w:hAnsi="Verdana"/>
          <w:color w:val="344178"/>
          <w:spacing w:val="-16"/>
          <w:w w:val="105"/>
          <w:u w:val="single" w:color="344178"/>
        </w:rPr>
        <w:t xml:space="preserve"> </w:t>
      </w:r>
      <w:r>
        <w:rPr>
          <w:rFonts w:ascii="Verdana" w:hAnsi="Verdana"/>
          <w:color w:val="344178"/>
          <w:w w:val="105"/>
          <w:u w:val="single" w:color="344178"/>
        </w:rPr>
        <w:t>Parameter</w:t>
      </w:r>
      <w:r>
        <w:rPr>
          <w:rFonts w:ascii="Verdana" w:hAnsi="Verdana"/>
          <w:color w:val="344178"/>
          <w:spacing w:val="-38"/>
          <w:w w:val="105"/>
        </w:rPr>
        <w:t xml:space="preserve"> </w:t>
      </w:r>
      <w:r>
        <w:rPr>
          <w:spacing w:val="-3"/>
          <w:w w:val="105"/>
        </w:rPr>
        <w:t>and</w:t>
      </w:r>
      <w:r>
        <w:rPr>
          <w:spacing w:val="-15"/>
          <w:w w:val="105"/>
        </w:rPr>
        <w:t xml:space="preserve"> </w:t>
      </w:r>
      <w:r>
        <w:rPr>
          <w:rFonts w:ascii="Verdana" w:hAnsi="Verdana"/>
          <w:color w:val="344178"/>
          <w:w w:val="105"/>
          <w:u w:val="single" w:color="344178"/>
        </w:rPr>
        <w:t>Remove</w:t>
      </w:r>
      <w:r>
        <w:rPr>
          <w:rFonts w:ascii="Verdana" w:hAnsi="Verdana"/>
          <w:color w:val="344178"/>
          <w:spacing w:val="-17"/>
          <w:w w:val="105"/>
          <w:u w:val="single" w:color="344178"/>
        </w:rPr>
        <w:t xml:space="preserve"> </w:t>
      </w:r>
      <w:r>
        <w:rPr>
          <w:rFonts w:ascii="Verdana" w:hAnsi="Verdana"/>
          <w:color w:val="344178"/>
          <w:spacing w:val="-5"/>
          <w:w w:val="105"/>
          <w:u w:val="single" w:color="344178"/>
        </w:rPr>
        <w:t>Parameter</w:t>
      </w:r>
      <w:r>
        <w:rPr>
          <w:spacing w:val="-5"/>
          <w:w w:val="105"/>
        </w:rPr>
        <w:t>).</w:t>
      </w:r>
    </w:p>
    <w:p w:rsidR="00F971A3" w:rsidRDefault="00F971A3">
      <w:pPr>
        <w:pStyle w:val="BodyText"/>
        <w:spacing w:before="4"/>
        <w:rPr>
          <w:sz w:val="24"/>
        </w:rPr>
      </w:pPr>
    </w:p>
    <w:p w:rsidR="00F971A3" w:rsidRDefault="008B76CE">
      <w:pPr>
        <w:pStyle w:val="Heading3"/>
      </w:pPr>
      <w:r>
        <w:rPr>
          <w:color w:val="344178"/>
        </w:rPr>
        <w:t>Mechanics</w:t>
      </w:r>
    </w:p>
    <w:p w:rsidR="00F971A3" w:rsidRDefault="00F971A3">
      <w:pPr>
        <w:pStyle w:val="BodyText"/>
        <w:spacing w:before="10"/>
        <w:rPr>
          <w:b/>
          <w:sz w:val="25"/>
        </w:rPr>
      </w:pPr>
    </w:p>
    <w:p w:rsidR="00F971A3" w:rsidRDefault="008B76CE">
      <w:pPr>
        <w:pStyle w:val="ListParagraph"/>
        <w:numPr>
          <w:ilvl w:val="0"/>
          <w:numId w:val="18"/>
        </w:numPr>
        <w:tabs>
          <w:tab w:val="left" w:pos="879"/>
          <w:tab w:val="left" w:pos="880"/>
        </w:tabs>
        <w:spacing w:line="244" w:lineRule="auto"/>
        <w:ind w:right="332"/>
        <w:rPr>
          <w:sz w:val="19"/>
        </w:rPr>
      </w:pPr>
      <w:r>
        <w:rPr>
          <w:w w:val="105"/>
          <w:sz w:val="19"/>
        </w:rPr>
        <w:t>Check</w:t>
      </w:r>
      <w:r>
        <w:rPr>
          <w:spacing w:val="-8"/>
          <w:w w:val="105"/>
          <w:sz w:val="19"/>
        </w:rPr>
        <w:t xml:space="preserve"> </w:t>
      </w:r>
      <w:r>
        <w:rPr>
          <w:w w:val="105"/>
          <w:sz w:val="19"/>
        </w:rPr>
        <w:t>to</w:t>
      </w:r>
      <w:r>
        <w:rPr>
          <w:spacing w:val="-8"/>
          <w:w w:val="105"/>
          <w:sz w:val="19"/>
        </w:rPr>
        <w:t xml:space="preserve"> </w:t>
      </w:r>
      <w:r>
        <w:rPr>
          <w:w w:val="105"/>
          <w:sz w:val="19"/>
        </w:rPr>
        <w:t>see</w:t>
      </w:r>
      <w:r>
        <w:rPr>
          <w:spacing w:val="-8"/>
          <w:w w:val="105"/>
          <w:sz w:val="19"/>
        </w:rPr>
        <w:t xml:space="preserve"> </w:t>
      </w:r>
      <w:r>
        <w:rPr>
          <w:w w:val="105"/>
          <w:sz w:val="19"/>
        </w:rPr>
        <w:t>whether</w:t>
      </w:r>
      <w:r>
        <w:rPr>
          <w:spacing w:val="-8"/>
          <w:w w:val="105"/>
          <w:sz w:val="19"/>
        </w:rPr>
        <w:t xml:space="preserve"> </w:t>
      </w:r>
      <w:r>
        <w:rPr>
          <w:w w:val="105"/>
          <w:sz w:val="19"/>
        </w:rPr>
        <w:t>the</w:t>
      </w:r>
      <w:r>
        <w:rPr>
          <w:spacing w:val="-8"/>
          <w:w w:val="105"/>
          <w:sz w:val="19"/>
        </w:rPr>
        <w:t xml:space="preserve"> </w:t>
      </w:r>
      <w:r>
        <w:rPr>
          <w:w w:val="105"/>
          <w:sz w:val="19"/>
        </w:rPr>
        <w:t>method</w:t>
      </w:r>
      <w:r>
        <w:rPr>
          <w:spacing w:val="-7"/>
          <w:w w:val="105"/>
          <w:sz w:val="19"/>
        </w:rPr>
        <w:t xml:space="preserve"> </w:t>
      </w:r>
      <w:r>
        <w:rPr>
          <w:w w:val="105"/>
          <w:sz w:val="19"/>
        </w:rPr>
        <w:t>signature</w:t>
      </w:r>
      <w:r>
        <w:rPr>
          <w:spacing w:val="-8"/>
          <w:w w:val="105"/>
          <w:sz w:val="19"/>
        </w:rPr>
        <w:t xml:space="preserve"> </w:t>
      </w:r>
      <w:r>
        <w:rPr>
          <w:w w:val="105"/>
          <w:sz w:val="19"/>
        </w:rPr>
        <w:t>is</w:t>
      </w:r>
      <w:r>
        <w:rPr>
          <w:spacing w:val="-8"/>
          <w:w w:val="105"/>
          <w:sz w:val="19"/>
        </w:rPr>
        <w:t xml:space="preserve"> </w:t>
      </w:r>
      <w:r>
        <w:rPr>
          <w:w w:val="105"/>
          <w:sz w:val="19"/>
        </w:rPr>
        <w:t>implemented</w:t>
      </w:r>
      <w:r>
        <w:rPr>
          <w:spacing w:val="-8"/>
          <w:w w:val="105"/>
          <w:sz w:val="19"/>
        </w:rPr>
        <w:t xml:space="preserve"> </w:t>
      </w:r>
      <w:r>
        <w:rPr>
          <w:w w:val="105"/>
          <w:sz w:val="19"/>
        </w:rPr>
        <w:t>by</w:t>
      </w:r>
      <w:r>
        <w:rPr>
          <w:spacing w:val="-8"/>
          <w:w w:val="105"/>
          <w:sz w:val="19"/>
        </w:rPr>
        <w:t xml:space="preserve"> </w:t>
      </w:r>
      <w:r>
        <w:rPr>
          <w:w w:val="105"/>
          <w:sz w:val="19"/>
        </w:rPr>
        <w:t>a</w:t>
      </w:r>
      <w:r>
        <w:rPr>
          <w:spacing w:val="-7"/>
          <w:w w:val="105"/>
          <w:sz w:val="19"/>
        </w:rPr>
        <w:t xml:space="preserve"> </w:t>
      </w:r>
      <w:r>
        <w:rPr>
          <w:w w:val="105"/>
          <w:sz w:val="19"/>
        </w:rPr>
        <w:t>superclass</w:t>
      </w:r>
      <w:r>
        <w:rPr>
          <w:spacing w:val="-8"/>
          <w:w w:val="105"/>
          <w:sz w:val="19"/>
        </w:rPr>
        <w:t xml:space="preserve"> </w:t>
      </w:r>
      <w:r>
        <w:rPr>
          <w:w w:val="105"/>
          <w:sz w:val="19"/>
        </w:rPr>
        <w:t>or</w:t>
      </w:r>
      <w:r>
        <w:rPr>
          <w:spacing w:val="-8"/>
          <w:w w:val="105"/>
          <w:sz w:val="19"/>
        </w:rPr>
        <w:t xml:space="preserve"> </w:t>
      </w:r>
      <w:r>
        <w:rPr>
          <w:w w:val="105"/>
          <w:sz w:val="19"/>
        </w:rPr>
        <w:t>subclass. If it is, perform these steps for each</w:t>
      </w:r>
      <w:r>
        <w:rPr>
          <w:spacing w:val="10"/>
          <w:w w:val="105"/>
          <w:sz w:val="19"/>
        </w:rPr>
        <w:t xml:space="preserve"> </w:t>
      </w:r>
      <w:r>
        <w:rPr>
          <w:w w:val="105"/>
          <w:sz w:val="19"/>
        </w:rPr>
        <w:t>implementation.</w:t>
      </w:r>
    </w:p>
    <w:p w:rsidR="00F971A3" w:rsidRDefault="008B76CE">
      <w:pPr>
        <w:pStyle w:val="ListParagraph"/>
        <w:numPr>
          <w:ilvl w:val="0"/>
          <w:numId w:val="18"/>
        </w:numPr>
        <w:tabs>
          <w:tab w:val="left" w:pos="879"/>
          <w:tab w:val="left" w:pos="880"/>
        </w:tabs>
        <w:spacing w:before="5" w:line="261" w:lineRule="auto"/>
        <w:ind w:right="707"/>
        <w:rPr>
          <w:sz w:val="19"/>
        </w:rPr>
      </w:pPr>
      <w:r>
        <w:rPr>
          <w:spacing w:val="-3"/>
          <w:w w:val="105"/>
          <w:sz w:val="19"/>
        </w:rPr>
        <w:t>Declare</w:t>
      </w:r>
      <w:r>
        <w:rPr>
          <w:spacing w:val="-12"/>
          <w:w w:val="105"/>
          <w:sz w:val="19"/>
        </w:rPr>
        <w:t xml:space="preserve"> </w:t>
      </w:r>
      <w:r>
        <w:rPr>
          <w:w w:val="105"/>
          <w:sz w:val="19"/>
        </w:rPr>
        <w:t>a</w:t>
      </w:r>
      <w:r>
        <w:rPr>
          <w:spacing w:val="-11"/>
          <w:w w:val="105"/>
          <w:sz w:val="19"/>
        </w:rPr>
        <w:t xml:space="preserve"> </w:t>
      </w:r>
      <w:r>
        <w:rPr>
          <w:w w:val="105"/>
          <w:sz w:val="19"/>
        </w:rPr>
        <w:t>new</w:t>
      </w:r>
      <w:r>
        <w:rPr>
          <w:spacing w:val="-12"/>
          <w:w w:val="105"/>
          <w:sz w:val="19"/>
        </w:rPr>
        <w:t xml:space="preserve"> </w:t>
      </w:r>
      <w:r>
        <w:rPr>
          <w:w w:val="105"/>
          <w:sz w:val="19"/>
        </w:rPr>
        <w:t>method</w:t>
      </w:r>
      <w:r>
        <w:rPr>
          <w:spacing w:val="-11"/>
          <w:w w:val="105"/>
          <w:sz w:val="19"/>
        </w:rPr>
        <w:t xml:space="preserve"> </w:t>
      </w:r>
      <w:r>
        <w:rPr>
          <w:w w:val="105"/>
          <w:sz w:val="19"/>
        </w:rPr>
        <w:t>with</w:t>
      </w:r>
      <w:r>
        <w:rPr>
          <w:spacing w:val="-12"/>
          <w:w w:val="105"/>
          <w:sz w:val="19"/>
        </w:rPr>
        <w:t xml:space="preserve"> </w:t>
      </w:r>
      <w:r>
        <w:rPr>
          <w:w w:val="105"/>
          <w:sz w:val="19"/>
        </w:rPr>
        <w:t>the</w:t>
      </w:r>
      <w:r>
        <w:rPr>
          <w:spacing w:val="-11"/>
          <w:w w:val="105"/>
          <w:sz w:val="19"/>
        </w:rPr>
        <w:t xml:space="preserve"> </w:t>
      </w:r>
      <w:r>
        <w:rPr>
          <w:w w:val="105"/>
          <w:sz w:val="19"/>
        </w:rPr>
        <w:t>new</w:t>
      </w:r>
      <w:r>
        <w:rPr>
          <w:spacing w:val="-12"/>
          <w:w w:val="105"/>
          <w:sz w:val="19"/>
        </w:rPr>
        <w:t xml:space="preserve"> </w:t>
      </w:r>
      <w:r>
        <w:rPr>
          <w:w w:val="105"/>
          <w:sz w:val="19"/>
        </w:rPr>
        <w:t>name.</w:t>
      </w:r>
      <w:r>
        <w:rPr>
          <w:spacing w:val="-11"/>
          <w:w w:val="105"/>
          <w:sz w:val="19"/>
        </w:rPr>
        <w:t xml:space="preserve"> </w:t>
      </w:r>
      <w:r>
        <w:rPr>
          <w:w w:val="105"/>
          <w:sz w:val="19"/>
        </w:rPr>
        <w:t>Copy</w:t>
      </w:r>
      <w:r>
        <w:rPr>
          <w:spacing w:val="-12"/>
          <w:w w:val="105"/>
          <w:sz w:val="19"/>
        </w:rPr>
        <w:t xml:space="preserve"> </w:t>
      </w:r>
      <w:r>
        <w:rPr>
          <w:w w:val="105"/>
          <w:sz w:val="19"/>
        </w:rPr>
        <w:t>the</w:t>
      </w:r>
      <w:r>
        <w:rPr>
          <w:spacing w:val="-11"/>
          <w:w w:val="105"/>
          <w:sz w:val="19"/>
        </w:rPr>
        <w:t xml:space="preserve"> </w:t>
      </w:r>
      <w:r>
        <w:rPr>
          <w:w w:val="105"/>
          <w:sz w:val="19"/>
        </w:rPr>
        <w:t>old</w:t>
      </w:r>
      <w:r>
        <w:rPr>
          <w:spacing w:val="-12"/>
          <w:w w:val="105"/>
          <w:sz w:val="19"/>
        </w:rPr>
        <w:t xml:space="preserve"> </w:t>
      </w:r>
      <w:r>
        <w:rPr>
          <w:w w:val="105"/>
          <w:sz w:val="19"/>
        </w:rPr>
        <w:t>body</w:t>
      </w:r>
      <w:r>
        <w:rPr>
          <w:spacing w:val="-11"/>
          <w:w w:val="105"/>
          <w:sz w:val="19"/>
        </w:rPr>
        <w:t xml:space="preserve"> </w:t>
      </w:r>
      <w:r>
        <w:rPr>
          <w:w w:val="105"/>
          <w:sz w:val="19"/>
        </w:rPr>
        <w:t>of</w:t>
      </w:r>
      <w:r>
        <w:rPr>
          <w:spacing w:val="-12"/>
          <w:w w:val="105"/>
          <w:sz w:val="19"/>
        </w:rPr>
        <w:t xml:space="preserve"> </w:t>
      </w:r>
      <w:r>
        <w:rPr>
          <w:w w:val="105"/>
          <w:sz w:val="19"/>
        </w:rPr>
        <w:t>code</w:t>
      </w:r>
      <w:r>
        <w:rPr>
          <w:spacing w:val="-11"/>
          <w:w w:val="105"/>
          <w:sz w:val="19"/>
        </w:rPr>
        <w:t xml:space="preserve"> </w:t>
      </w:r>
      <w:r>
        <w:rPr>
          <w:w w:val="105"/>
          <w:sz w:val="19"/>
        </w:rPr>
        <w:t>over</w:t>
      </w:r>
      <w:r>
        <w:rPr>
          <w:spacing w:val="-12"/>
          <w:w w:val="105"/>
          <w:sz w:val="19"/>
        </w:rPr>
        <w:t xml:space="preserve"> </w:t>
      </w:r>
      <w:r>
        <w:rPr>
          <w:w w:val="105"/>
          <w:sz w:val="19"/>
        </w:rPr>
        <w:t>to</w:t>
      </w:r>
      <w:r>
        <w:rPr>
          <w:spacing w:val="-11"/>
          <w:w w:val="105"/>
          <w:sz w:val="19"/>
        </w:rPr>
        <w:t xml:space="preserve"> </w:t>
      </w:r>
      <w:r>
        <w:rPr>
          <w:w w:val="105"/>
          <w:sz w:val="19"/>
        </w:rPr>
        <w:t>the</w:t>
      </w:r>
      <w:r>
        <w:rPr>
          <w:spacing w:val="-11"/>
          <w:w w:val="105"/>
          <w:sz w:val="19"/>
        </w:rPr>
        <w:t xml:space="preserve"> </w:t>
      </w:r>
      <w:r>
        <w:rPr>
          <w:spacing w:val="-2"/>
          <w:w w:val="105"/>
          <w:sz w:val="19"/>
        </w:rPr>
        <w:t xml:space="preserve">new </w:t>
      </w:r>
      <w:r>
        <w:rPr>
          <w:w w:val="105"/>
          <w:sz w:val="19"/>
        </w:rPr>
        <w:t>name and make any alterations to</w:t>
      </w:r>
      <w:r>
        <w:rPr>
          <w:spacing w:val="12"/>
          <w:w w:val="105"/>
          <w:sz w:val="19"/>
        </w:rPr>
        <w:t xml:space="preserve"> </w:t>
      </w:r>
      <w:r>
        <w:rPr>
          <w:w w:val="105"/>
          <w:sz w:val="19"/>
        </w:rPr>
        <w:t>fit.</w:t>
      </w:r>
    </w:p>
    <w:p w:rsidR="00F971A3" w:rsidRDefault="008B76CE">
      <w:pPr>
        <w:pStyle w:val="ListParagraph"/>
        <w:numPr>
          <w:ilvl w:val="0"/>
          <w:numId w:val="18"/>
        </w:numPr>
        <w:tabs>
          <w:tab w:val="left" w:pos="879"/>
          <w:tab w:val="left" w:pos="880"/>
        </w:tabs>
        <w:spacing w:line="217" w:lineRule="exact"/>
        <w:rPr>
          <w:sz w:val="19"/>
        </w:rPr>
      </w:pPr>
      <w:r>
        <w:rPr>
          <w:spacing w:val="-3"/>
          <w:w w:val="105"/>
          <w:sz w:val="19"/>
        </w:rPr>
        <w:t>Compile.</w:t>
      </w:r>
    </w:p>
    <w:p w:rsidR="00F971A3" w:rsidRDefault="008B76CE">
      <w:pPr>
        <w:pStyle w:val="ListParagraph"/>
        <w:numPr>
          <w:ilvl w:val="0"/>
          <w:numId w:val="18"/>
        </w:numPr>
        <w:tabs>
          <w:tab w:val="left" w:pos="879"/>
          <w:tab w:val="left" w:pos="880"/>
        </w:tabs>
        <w:spacing w:line="229" w:lineRule="exact"/>
        <w:rPr>
          <w:sz w:val="19"/>
        </w:rPr>
      </w:pPr>
      <w:r>
        <w:rPr>
          <w:w w:val="105"/>
          <w:sz w:val="19"/>
        </w:rPr>
        <w:t>Change the body of the old method so that it calls the new</w:t>
      </w:r>
      <w:r>
        <w:rPr>
          <w:spacing w:val="2"/>
          <w:w w:val="105"/>
          <w:sz w:val="19"/>
        </w:rPr>
        <w:t xml:space="preserve"> </w:t>
      </w:r>
      <w:r>
        <w:rPr>
          <w:w w:val="105"/>
          <w:sz w:val="19"/>
        </w:rPr>
        <w:t>one.</w:t>
      </w:r>
    </w:p>
    <w:p w:rsidR="00F971A3" w:rsidRDefault="00F971A3">
      <w:pPr>
        <w:pStyle w:val="BodyText"/>
        <w:spacing w:before="2"/>
        <w:rPr>
          <w:sz w:val="27"/>
        </w:rPr>
      </w:pPr>
    </w:p>
    <w:p w:rsidR="00F971A3" w:rsidRDefault="008B76CE">
      <w:pPr>
        <w:spacing w:line="230" w:lineRule="auto"/>
        <w:ind w:left="1600" w:right="1289"/>
        <w:rPr>
          <w:i/>
          <w:sz w:val="19"/>
        </w:rPr>
      </w:pPr>
      <w:r>
        <w:rPr>
          <w:spacing w:val="-3"/>
          <w:w w:val="105"/>
          <w:sz w:val="19"/>
        </w:rPr>
        <w:t xml:space="preserve">?rarr; </w:t>
      </w:r>
      <w:r>
        <w:rPr>
          <w:i/>
          <w:w w:val="105"/>
          <w:sz w:val="19"/>
        </w:rPr>
        <w:t xml:space="preserve">If you only have a few references, you can reasonably </w:t>
      </w:r>
      <w:r>
        <w:rPr>
          <w:i/>
          <w:spacing w:val="-5"/>
          <w:w w:val="105"/>
          <w:sz w:val="19"/>
        </w:rPr>
        <w:t xml:space="preserve">skip </w:t>
      </w:r>
      <w:r>
        <w:rPr>
          <w:i/>
          <w:w w:val="105"/>
          <w:sz w:val="19"/>
        </w:rPr>
        <w:t>this step.</w:t>
      </w:r>
    </w:p>
    <w:p w:rsidR="00F971A3" w:rsidRDefault="00F971A3">
      <w:pPr>
        <w:pStyle w:val="BodyText"/>
        <w:rPr>
          <w:i/>
          <w:sz w:val="27"/>
        </w:rPr>
      </w:pPr>
    </w:p>
    <w:p w:rsidR="00F971A3" w:rsidRDefault="008B76CE">
      <w:pPr>
        <w:pStyle w:val="ListParagraph"/>
        <w:numPr>
          <w:ilvl w:val="0"/>
          <w:numId w:val="18"/>
        </w:numPr>
        <w:tabs>
          <w:tab w:val="left" w:pos="879"/>
          <w:tab w:val="left" w:pos="880"/>
        </w:tabs>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18"/>
        </w:numPr>
        <w:tabs>
          <w:tab w:val="left" w:pos="879"/>
          <w:tab w:val="left" w:pos="880"/>
        </w:tabs>
        <w:spacing w:before="22" w:line="244" w:lineRule="auto"/>
        <w:ind w:right="738"/>
        <w:rPr>
          <w:sz w:val="19"/>
        </w:rPr>
      </w:pPr>
      <w:r>
        <w:rPr>
          <w:w w:val="105"/>
          <w:sz w:val="19"/>
        </w:rPr>
        <w:t>Find</w:t>
      </w:r>
      <w:r>
        <w:rPr>
          <w:spacing w:val="-13"/>
          <w:w w:val="105"/>
          <w:sz w:val="19"/>
        </w:rPr>
        <w:t xml:space="preserve"> </w:t>
      </w:r>
      <w:r>
        <w:rPr>
          <w:w w:val="105"/>
          <w:sz w:val="19"/>
        </w:rPr>
        <w:t>all</w:t>
      </w:r>
      <w:r>
        <w:rPr>
          <w:spacing w:val="-13"/>
          <w:w w:val="105"/>
          <w:sz w:val="19"/>
        </w:rPr>
        <w:t xml:space="preserve"> </w:t>
      </w:r>
      <w:r>
        <w:rPr>
          <w:w w:val="105"/>
          <w:sz w:val="19"/>
        </w:rPr>
        <w:t>references</w:t>
      </w:r>
      <w:r>
        <w:rPr>
          <w:spacing w:val="-13"/>
          <w:w w:val="105"/>
          <w:sz w:val="19"/>
        </w:rPr>
        <w:t xml:space="preserve"> </w:t>
      </w:r>
      <w:r>
        <w:rPr>
          <w:w w:val="105"/>
          <w:sz w:val="19"/>
        </w:rPr>
        <w:t>to</w:t>
      </w:r>
      <w:r>
        <w:rPr>
          <w:spacing w:val="-13"/>
          <w:w w:val="105"/>
          <w:sz w:val="19"/>
        </w:rPr>
        <w:t xml:space="preserve"> </w:t>
      </w:r>
      <w:r>
        <w:rPr>
          <w:w w:val="105"/>
          <w:sz w:val="19"/>
        </w:rPr>
        <w:t>the</w:t>
      </w:r>
      <w:r>
        <w:rPr>
          <w:spacing w:val="-12"/>
          <w:w w:val="105"/>
          <w:sz w:val="19"/>
        </w:rPr>
        <w:t xml:space="preserve"> </w:t>
      </w:r>
      <w:r>
        <w:rPr>
          <w:w w:val="105"/>
          <w:sz w:val="19"/>
        </w:rPr>
        <w:t>old</w:t>
      </w:r>
      <w:r>
        <w:rPr>
          <w:spacing w:val="-13"/>
          <w:w w:val="105"/>
          <w:sz w:val="19"/>
        </w:rPr>
        <w:t xml:space="preserve"> </w:t>
      </w:r>
      <w:r>
        <w:rPr>
          <w:w w:val="105"/>
          <w:sz w:val="19"/>
        </w:rPr>
        <w:t>method</w:t>
      </w:r>
      <w:r>
        <w:rPr>
          <w:spacing w:val="-13"/>
          <w:w w:val="105"/>
          <w:sz w:val="19"/>
        </w:rPr>
        <w:t xml:space="preserve"> </w:t>
      </w:r>
      <w:r>
        <w:rPr>
          <w:w w:val="105"/>
          <w:sz w:val="19"/>
        </w:rPr>
        <w:t>name</w:t>
      </w:r>
      <w:r>
        <w:rPr>
          <w:spacing w:val="-13"/>
          <w:w w:val="105"/>
          <w:sz w:val="19"/>
        </w:rPr>
        <w:t xml:space="preserve"> </w:t>
      </w:r>
      <w:r>
        <w:rPr>
          <w:w w:val="105"/>
          <w:sz w:val="19"/>
        </w:rPr>
        <w:t>and</w:t>
      </w:r>
      <w:r>
        <w:rPr>
          <w:spacing w:val="-12"/>
          <w:w w:val="105"/>
          <w:sz w:val="19"/>
        </w:rPr>
        <w:t xml:space="preserve"> </w:t>
      </w:r>
      <w:r>
        <w:rPr>
          <w:w w:val="105"/>
          <w:sz w:val="19"/>
        </w:rPr>
        <w:t>change</w:t>
      </w:r>
      <w:r>
        <w:rPr>
          <w:spacing w:val="-13"/>
          <w:w w:val="105"/>
          <w:sz w:val="19"/>
        </w:rPr>
        <w:t xml:space="preserve"> </w:t>
      </w:r>
      <w:r>
        <w:rPr>
          <w:w w:val="105"/>
          <w:sz w:val="19"/>
        </w:rPr>
        <w:t>them</w:t>
      </w:r>
      <w:r>
        <w:rPr>
          <w:spacing w:val="-13"/>
          <w:w w:val="105"/>
          <w:sz w:val="19"/>
        </w:rPr>
        <w:t xml:space="preserve"> </w:t>
      </w:r>
      <w:r>
        <w:rPr>
          <w:w w:val="105"/>
          <w:sz w:val="19"/>
        </w:rPr>
        <w:t>to</w:t>
      </w:r>
      <w:r>
        <w:rPr>
          <w:spacing w:val="-13"/>
          <w:w w:val="105"/>
          <w:sz w:val="19"/>
        </w:rPr>
        <w:t xml:space="preserve"> </w:t>
      </w:r>
      <w:r>
        <w:rPr>
          <w:w w:val="105"/>
          <w:sz w:val="19"/>
        </w:rPr>
        <w:t>refer</w:t>
      </w:r>
      <w:r>
        <w:rPr>
          <w:spacing w:val="-12"/>
          <w:w w:val="105"/>
          <w:sz w:val="19"/>
        </w:rPr>
        <w:t xml:space="preserve"> </w:t>
      </w:r>
      <w:r>
        <w:rPr>
          <w:w w:val="105"/>
          <w:sz w:val="19"/>
        </w:rPr>
        <w:t>to</w:t>
      </w:r>
      <w:r>
        <w:rPr>
          <w:spacing w:val="-13"/>
          <w:w w:val="105"/>
          <w:sz w:val="19"/>
        </w:rPr>
        <w:t xml:space="preserve"> </w:t>
      </w:r>
      <w:r>
        <w:rPr>
          <w:w w:val="105"/>
          <w:sz w:val="19"/>
        </w:rPr>
        <w:t>the</w:t>
      </w:r>
      <w:r>
        <w:rPr>
          <w:spacing w:val="-13"/>
          <w:w w:val="105"/>
          <w:sz w:val="19"/>
        </w:rPr>
        <w:t xml:space="preserve"> </w:t>
      </w:r>
      <w:r>
        <w:rPr>
          <w:w w:val="105"/>
          <w:sz w:val="19"/>
        </w:rPr>
        <w:t>new</w:t>
      </w:r>
      <w:r>
        <w:rPr>
          <w:spacing w:val="-13"/>
          <w:w w:val="105"/>
          <w:sz w:val="19"/>
        </w:rPr>
        <w:t xml:space="preserve"> </w:t>
      </w:r>
      <w:r>
        <w:rPr>
          <w:w w:val="105"/>
          <w:sz w:val="19"/>
        </w:rPr>
        <w:t>one. Compile and test after each</w:t>
      </w:r>
      <w:r>
        <w:rPr>
          <w:spacing w:val="4"/>
          <w:w w:val="105"/>
          <w:sz w:val="19"/>
        </w:rPr>
        <w:t xml:space="preserve"> </w:t>
      </w:r>
      <w:r>
        <w:rPr>
          <w:w w:val="105"/>
          <w:sz w:val="19"/>
        </w:rPr>
        <w:t>change.</w:t>
      </w:r>
    </w:p>
    <w:p w:rsidR="00F971A3" w:rsidRDefault="008B76CE">
      <w:pPr>
        <w:pStyle w:val="ListParagraph"/>
        <w:numPr>
          <w:ilvl w:val="0"/>
          <w:numId w:val="18"/>
        </w:numPr>
        <w:tabs>
          <w:tab w:val="left" w:pos="879"/>
          <w:tab w:val="left" w:pos="880"/>
        </w:tabs>
        <w:spacing w:line="222" w:lineRule="exact"/>
        <w:rPr>
          <w:sz w:val="19"/>
        </w:rPr>
      </w:pPr>
      <w:r>
        <w:rPr>
          <w:spacing w:val="-3"/>
          <w:w w:val="105"/>
          <w:sz w:val="19"/>
        </w:rPr>
        <w:t xml:space="preserve">Remove </w:t>
      </w:r>
      <w:r>
        <w:rPr>
          <w:w w:val="105"/>
          <w:sz w:val="19"/>
        </w:rPr>
        <w:t>the old</w:t>
      </w:r>
      <w:r>
        <w:rPr>
          <w:spacing w:val="5"/>
          <w:w w:val="105"/>
          <w:sz w:val="19"/>
        </w:rPr>
        <w:t xml:space="preserve"> </w:t>
      </w:r>
      <w:r>
        <w:rPr>
          <w:spacing w:val="-3"/>
          <w:w w:val="105"/>
          <w:sz w:val="19"/>
        </w:rPr>
        <w:t>method.</w:t>
      </w:r>
    </w:p>
    <w:p w:rsidR="00F971A3" w:rsidRDefault="00F971A3">
      <w:pPr>
        <w:pStyle w:val="BodyText"/>
        <w:spacing w:before="2"/>
        <w:rPr>
          <w:sz w:val="27"/>
        </w:rPr>
      </w:pPr>
    </w:p>
    <w:p w:rsidR="00F971A3" w:rsidRDefault="008B76CE">
      <w:pPr>
        <w:spacing w:line="230" w:lineRule="auto"/>
        <w:ind w:left="1600" w:right="1006"/>
        <w:rPr>
          <w:i/>
          <w:sz w:val="19"/>
        </w:rPr>
      </w:pPr>
      <w:r>
        <w:rPr>
          <w:spacing w:val="-3"/>
          <w:w w:val="105"/>
          <w:sz w:val="19"/>
        </w:rPr>
        <w:t>?rarr;</w:t>
      </w:r>
      <w:r>
        <w:rPr>
          <w:spacing w:val="-10"/>
          <w:w w:val="105"/>
          <w:sz w:val="19"/>
        </w:rPr>
        <w:t xml:space="preserve"> </w:t>
      </w:r>
      <w:r>
        <w:rPr>
          <w:i/>
          <w:w w:val="105"/>
          <w:sz w:val="19"/>
        </w:rPr>
        <w:t>If</w:t>
      </w:r>
      <w:r>
        <w:rPr>
          <w:i/>
          <w:spacing w:val="-8"/>
          <w:w w:val="105"/>
          <w:sz w:val="19"/>
        </w:rPr>
        <w:t xml:space="preserve"> </w:t>
      </w:r>
      <w:r>
        <w:rPr>
          <w:i/>
          <w:w w:val="105"/>
          <w:sz w:val="19"/>
        </w:rPr>
        <w:t>the</w:t>
      </w:r>
      <w:r>
        <w:rPr>
          <w:i/>
          <w:spacing w:val="-8"/>
          <w:w w:val="105"/>
          <w:sz w:val="19"/>
        </w:rPr>
        <w:t xml:space="preserve"> </w:t>
      </w:r>
      <w:r>
        <w:rPr>
          <w:i/>
          <w:w w:val="105"/>
          <w:sz w:val="19"/>
        </w:rPr>
        <w:t>old</w:t>
      </w:r>
      <w:r>
        <w:rPr>
          <w:i/>
          <w:spacing w:val="-8"/>
          <w:w w:val="105"/>
          <w:sz w:val="19"/>
        </w:rPr>
        <w:t xml:space="preserve"> </w:t>
      </w:r>
      <w:r>
        <w:rPr>
          <w:i/>
          <w:w w:val="105"/>
          <w:sz w:val="19"/>
        </w:rPr>
        <w:t>method</w:t>
      </w:r>
      <w:r>
        <w:rPr>
          <w:i/>
          <w:spacing w:val="-8"/>
          <w:w w:val="105"/>
          <w:sz w:val="19"/>
        </w:rPr>
        <w:t xml:space="preserve"> </w:t>
      </w:r>
      <w:r>
        <w:rPr>
          <w:i/>
          <w:w w:val="105"/>
          <w:sz w:val="19"/>
        </w:rPr>
        <w:t>is</w:t>
      </w:r>
      <w:r>
        <w:rPr>
          <w:i/>
          <w:spacing w:val="-8"/>
          <w:w w:val="105"/>
          <w:sz w:val="19"/>
        </w:rPr>
        <w:t xml:space="preserve"> </w:t>
      </w:r>
      <w:r>
        <w:rPr>
          <w:i/>
          <w:w w:val="105"/>
          <w:sz w:val="19"/>
        </w:rPr>
        <w:t>part</w:t>
      </w:r>
      <w:r>
        <w:rPr>
          <w:i/>
          <w:spacing w:val="-8"/>
          <w:w w:val="105"/>
          <w:sz w:val="19"/>
        </w:rPr>
        <w:t xml:space="preserve"> </w:t>
      </w:r>
      <w:r>
        <w:rPr>
          <w:i/>
          <w:w w:val="105"/>
          <w:sz w:val="19"/>
        </w:rPr>
        <w:t>of</w:t>
      </w:r>
      <w:r>
        <w:rPr>
          <w:i/>
          <w:spacing w:val="-8"/>
          <w:w w:val="105"/>
          <w:sz w:val="19"/>
        </w:rPr>
        <w:t xml:space="preserve"> </w:t>
      </w:r>
      <w:r>
        <w:rPr>
          <w:i/>
          <w:w w:val="105"/>
          <w:sz w:val="19"/>
        </w:rPr>
        <w:t>the</w:t>
      </w:r>
      <w:r>
        <w:rPr>
          <w:i/>
          <w:spacing w:val="-8"/>
          <w:w w:val="105"/>
          <w:sz w:val="19"/>
        </w:rPr>
        <w:t xml:space="preserve"> </w:t>
      </w:r>
      <w:r>
        <w:rPr>
          <w:i/>
          <w:w w:val="105"/>
          <w:sz w:val="19"/>
        </w:rPr>
        <w:t>interface</w:t>
      </w:r>
      <w:r>
        <w:rPr>
          <w:i/>
          <w:spacing w:val="-8"/>
          <w:w w:val="105"/>
          <w:sz w:val="19"/>
        </w:rPr>
        <w:t xml:space="preserve"> </w:t>
      </w:r>
      <w:r>
        <w:rPr>
          <w:i/>
          <w:w w:val="105"/>
          <w:sz w:val="19"/>
        </w:rPr>
        <w:t>and</w:t>
      </w:r>
      <w:r>
        <w:rPr>
          <w:i/>
          <w:spacing w:val="-8"/>
          <w:w w:val="105"/>
          <w:sz w:val="19"/>
        </w:rPr>
        <w:t xml:space="preserve"> </w:t>
      </w:r>
      <w:r>
        <w:rPr>
          <w:i/>
          <w:w w:val="105"/>
          <w:sz w:val="19"/>
        </w:rPr>
        <w:t>you</w:t>
      </w:r>
      <w:r>
        <w:rPr>
          <w:i/>
          <w:spacing w:val="-8"/>
          <w:w w:val="105"/>
          <w:sz w:val="19"/>
        </w:rPr>
        <w:t xml:space="preserve"> </w:t>
      </w:r>
      <w:r>
        <w:rPr>
          <w:i/>
          <w:w w:val="105"/>
          <w:sz w:val="19"/>
        </w:rPr>
        <w:t>cannot</w:t>
      </w:r>
      <w:r>
        <w:rPr>
          <w:i/>
          <w:spacing w:val="-8"/>
          <w:w w:val="105"/>
          <w:sz w:val="19"/>
        </w:rPr>
        <w:t xml:space="preserve"> </w:t>
      </w:r>
      <w:r>
        <w:rPr>
          <w:i/>
          <w:w w:val="105"/>
          <w:sz w:val="19"/>
        </w:rPr>
        <w:t>remove</w:t>
      </w:r>
      <w:r>
        <w:rPr>
          <w:i/>
          <w:spacing w:val="-8"/>
          <w:w w:val="105"/>
          <w:sz w:val="19"/>
        </w:rPr>
        <w:t xml:space="preserve"> </w:t>
      </w:r>
      <w:r>
        <w:rPr>
          <w:i/>
          <w:w w:val="105"/>
          <w:sz w:val="19"/>
        </w:rPr>
        <w:t xml:space="preserve">it, </w:t>
      </w:r>
      <w:r>
        <w:rPr>
          <w:i/>
          <w:spacing w:val="-4"/>
          <w:w w:val="105"/>
          <w:sz w:val="19"/>
        </w:rPr>
        <w:t xml:space="preserve">leave </w:t>
      </w:r>
      <w:r>
        <w:rPr>
          <w:i/>
          <w:w w:val="105"/>
          <w:sz w:val="19"/>
        </w:rPr>
        <w:t>it in place and mark it as</w:t>
      </w:r>
      <w:r>
        <w:rPr>
          <w:i/>
          <w:spacing w:val="20"/>
          <w:w w:val="105"/>
          <w:sz w:val="19"/>
        </w:rPr>
        <w:t xml:space="preserve"> </w:t>
      </w:r>
      <w:r>
        <w:rPr>
          <w:i/>
          <w:w w:val="105"/>
          <w:sz w:val="19"/>
        </w:rPr>
        <w:t>deprecated.</w:t>
      </w:r>
    </w:p>
    <w:p w:rsidR="00F971A3" w:rsidRDefault="00F971A3">
      <w:pPr>
        <w:pStyle w:val="BodyText"/>
        <w:spacing w:before="8"/>
        <w:rPr>
          <w:i/>
          <w:sz w:val="25"/>
        </w:rPr>
      </w:pPr>
    </w:p>
    <w:p w:rsidR="00F971A3" w:rsidRDefault="008B76CE">
      <w:pPr>
        <w:pStyle w:val="ListParagraph"/>
        <w:numPr>
          <w:ilvl w:val="0"/>
          <w:numId w:val="18"/>
        </w:numPr>
        <w:tabs>
          <w:tab w:val="left" w:pos="879"/>
          <w:tab w:val="left" w:pos="880"/>
        </w:tabs>
        <w:rPr>
          <w:sz w:val="19"/>
        </w:rPr>
      </w:pPr>
      <w:r>
        <w:rPr>
          <w:w w:val="105"/>
          <w:sz w:val="19"/>
        </w:rPr>
        <w:t>Compile and</w:t>
      </w:r>
      <w:r>
        <w:rPr>
          <w:spacing w:val="8"/>
          <w:w w:val="105"/>
          <w:sz w:val="19"/>
        </w:rPr>
        <w:t xml:space="preserve"> </w:t>
      </w:r>
      <w:r>
        <w:rPr>
          <w:w w:val="105"/>
          <w:sz w:val="19"/>
        </w:rPr>
        <w:t>test.</w:t>
      </w:r>
    </w:p>
    <w:p w:rsidR="00F971A3" w:rsidRDefault="00F971A3">
      <w:pPr>
        <w:rPr>
          <w:sz w:val="19"/>
        </w:rPr>
        <w:sectPr w:rsidR="00F971A3">
          <w:pgSz w:w="12240" w:h="15840"/>
          <w:pgMar w:top="1360" w:right="1660" w:bottom="980" w:left="1640" w:header="0" w:footer="794" w:gutter="0"/>
          <w:cols w:space="720"/>
        </w:sectPr>
      </w:pPr>
    </w:p>
    <w:p w:rsidR="00F971A3" w:rsidRDefault="008B76CE">
      <w:pPr>
        <w:pStyle w:val="Heading3"/>
        <w:spacing w:before="65"/>
      </w:pPr>
      <w:r>
        <w:rPr>
          <w:color w:val="344178"/>
        </w:rPr>
        <w:lastRenderedPageBreak/>
        <w:t>Example</w:t>
      </w:r>
    </w:p>
    <w:p w:rsidR="00F971A3" w:rsidRDefault="00F971A3">
      <w:pPr>
        <w:pStyle w:val="BodyText"/>
        <w:spacing w:before="4"/>
        <w:rPr>
          <w:b/>
          <w:sz w:val="24"/>
        </w:rPr>
      </w:pPr>
    </w:p>
    <w:p w:rsidR="00F971A3" w:rsidRDefault="008B76CE">
      <w:pPr>
        <w:pStyle w:val="BodyText"/>
        <w:spacing w:before="1"/>
        <w:ind w:left="160"/>
      </w:pPr>
      <w:r>
        <w:rPr>
          <w:w w:val="105"/>
        </w:rPr>
        <w:t>I have a method to get a person's telephone number:</w:t>
      </w:r>
    </w:p>
    <w:p w:rsidR="00F971A3" w:rsidRDefault="00F971A3">
      <w:pPr>
        <w:pStyle w:val="BodyText"/>
        <w:rPr>
          <w:sz w:val="22"/>
        </w:rPr>
      </w:pPr>
    </w:p>
    <w:p w:rsidR="00F971A3" w:rsidRDefault="00F971A3">
      <w:pPr>
        <w:pStyle w:val="BodyText"/>
        <w:spacing w:before="7"/>
        <w:rPr>
          <w:sz w:val="24"/>
        </w:rPr>
      </w:pPr>
    </w:p>
    <w:p w:rsidR="00F971A3" w:rsidRPr="006946FD" w:rsidRDefault="008B76CE">
      <w:pPr>
        <w:pStyle w:val="BodyText"/>
        <w:ind w:left="520"/>
        <w:rPr>
          <w:rFonts w:ascii="Courier New"/>
          <w:b/>
        </w:rPr>
      </w:pPr>
      <w:r w:rsidRPr="006946FD">
        <w:rPr>
          <w:rFonts w:ascii="Courier New"/>
          <w:b/>
          <w:color w:val="8F8778"/>
          <w:w w:val="105"/>
        </w:rPr>
        <w:t>public String getTelephoneNumber() {</w:t>
      </w:r>
    </w:p>
    <w:p w:rsidR="00F971A3" w:rsidRPr="006946FD" w:rsidRDefault="008B76CE">
      <w:pPr>
        <w:pStyle w:val="BodyText"/>
        <w:spacing w:before="10"/>
        <w:ind w:left="1000"/>
        <w:rPr>
          <w:rFonts w:ascii="Courier New"/>
          <w:b/>
        </w:rPr>
      </w:pPr>
      <w:r w:rsidRPr="006946FD">
        <w:rPr>
          <w:rFonts w:ascii="Courier New"/>
          <w:b/>
          <w:color w:val="8F8778"/>
          <w:w w:val="105"/>
        </w:rPr>
        <w:t>return ("(" + _officeAreaCode + ") " + _officeNumber);</w:t>
      </w:r>
    </w:p>
    <w:p w:rsidR="00F971A3" w:rsidRPr="006946FD" w:rsidRDefault="008B76CE">
      <w:pPr>
        <w:pStyle w:val="BodyText"/>
        <w:spacing w:before="10"/>
        <w:ind w:left="520"/>
        <w:rPr>
          <w:rFonts w:ascii="Courier New"/>
          <w:b/>
        </w:rPr>
      </w:pPr>
      <w:r w:rsidRPr="006946FD">
        <w:rPr>
          <w:rFonts w:ascii="Courier New"/>
          <w:b/>
          <w:color w:val="8F8778"/>
          <w:w w:val="102"/>
        </w:rPr>
        <w:t>}</w:t>
      </w:r>
    </w:p>
    <w:p w:rsidR="00F971A3" w:rsidRDefault="00F971A3">
      <w:pPr>
        <w:pStyle w:val="BodyText"/>
        <w:spacing w:before="6"/>
        <w:rPr>
          <w:rFonts w:ascii="Courier New"/>
          <w:sz w:val="25"/>
        </w:rPr>
      </w:pPr>
    </w:p>
    <w:p w:rsidR="00F971A3" w:rsidRDefault="008B76CE">
      <w:pPr>
        <w:pStyle w:val="BodyText"/>
        <w:spacing w:line="244" w:lineRule="auto"/>
        <w:ind w:left="160" w:right="544"/>
      </w:pPr>
      <w:r>
        <w:rPr>
          <w:w w:val="105"/>
        </w:rPr>
        <w:t>I</w:t>
      </w:r>
      <w:r>
        <w:rPr>
          <w:spacing w:val="-13"/>
          <w:w w:val="105"/>
        </w:rPr>
        <w:t xml:space="preserve"> </w:t>
      </w:r>
      <w:r>
        <w:rPr>
          <w:w w:val="105"/>
        </w:rPr>
        <w:t>want</w:t>
      </w:r>
      <w:r>
        <w:rPr>
          <w:spacing w:val="-12"/>
          <w:w w:val="105"/>
        </w:rPr>
        <w:t xml:space="preserve"> </w:t>
      </w:r>
      <w:r>
        <w:rPr>
          <w:w w:val="105"/>
        </w:rPr>
        <w:t>to</w:t>
      </w:r>
      <w:r>
        <w:rPr>
          <w:spacing w:val="-12"/>
          <w:w w:val="105"/>
        </w:rPr>
        <w:t xml:space="preserve"> </w:t>
      </w:r>
      <w:r>
        <w:rPr>
          <w:w w:val="105"/>
        </w:rPr>
        <w:t>rename</w:t>
      </w:r>
      <w:r>
        <w:rPr>
          <w:spacing w:val="-13"/>
          <w:w w:val="105"/>
        </w:rPr>
        <w:t xml:space="preserve"> </w:t>
      </w:r>
      <w:r>
        <w:rPr>
          <w:w w:val="105"/>
        </w:rPr>
        <w:t>the</w:t>
      </w:r>
      <w:r>
        <w:rPr>
          <w:spacing w:val="-12"/>
          <w:w w:val="105"/>
        </w:rPr>
        <w:t xml:space="preserve"> </w:t>
      </w:r>
      <w:r>
        <w:rPr>
          <w:w w:val="105"/>
        </w:rPr>
        <w:t>method</w:t>
      </w:r>
      <w:r>
        <w:rPr>
          <w:spacing w:val="-17"/>
          <w:w w:val="105"/>
        </w:rPr>
        <w:t xml:space="preserve"> </w:t>
      </w:r>
      <w:r>
        <w:rPr>
          <w:w w:val="105"/>
        </w:rPr>
        <w:t>to</w:t>
      </w:r>
      <w:r>
        <w:rPr>
          <w:spacing w:val="-5"/>
          <w:w w:val="105"/>
        </w:rPr>
        <w:t xml:space="preserve"> </w:t>
      </w:r>
      <w:r w:rsidRPr="006946FD">
        <w:rPr>
          <w:rFonts w:ascii="Courier New"/>
          <w:b/>
          <w:color w:val="8F8778"/>
          <w:spacing w:val="2"/>
          <w:w w:val="105"/>
        </w:rPr>
        <w:t>getOfficeTelephoneNumber</w:t>
      </w:r>
      <w:r>
        <w:rPr>
          <w:rFonts w:ascii="Courier New"/>
          <w:color w:val="8F8778"/>
          <w:spacing w:val="2"/>
          <w:w w:val="105"/>
        </w:rPr>
        <w:t>.</w:t>
      </w:r>
      <w:r>
        <w:rPr>
          <w:rFonts w:ascii="Courier New"/>
          <w:color w:val="8F8778"/>
          <w:spacing w:val="-75"/>
          <w:w w:val="105"/>
        </w:rPr>
        <w:t xml:space="preserve"> </w:t>
      </w:r>
      <w:r>
        <w:rPr>
          <w:w w:val="105"/>
        </w:rPr>
        <w:t>I</w:t>
      </w:r>
      <w:r>
        <w:rPr>
          <w:spacing w:val="-14"/>
          <w:w w:val="105"/>
        </w:rPr>
        <w:t xml:space="preserve"> </w:t>
      </w:r>
      <w:r>
        <w:rPr>
          <w:w w:val="105"/>
        </w:rPr>
        <w:t>begin</w:t>
      </w:r>
      <w:r>
        <w:rPr>
          <w:spacing w:val="-13"/>
          <w:w w:val="105"/>
        </w:rPr>
        <w:t xml:space="preserve"> </w:t>
      </w:r>
      <w:r>
        <w:rPr>
          <w:w w:val="105"/>
        </w:rPr>
        <w:t>by</w:t>
      </w:r>
      <w:r>
        <w:rPr>
          <w:spacing w:val="-14"/>
          <w:w w:val="105"/>
        </w:rPr>
        <w:t xml:space="preserve"> </w:t>
      </w:r>
      <w:r>
        <w:rPr>
          <w:w w:val="105"/>
        </w:rPr>
        <w:t>creating</w:t>
      </w:r>
      <w:r>
        <w:rPr>
          <w:spacing w:val="-14"/>
          <w:w w:val="105"/>
        </w:rPr>
        <w:t xml:space="preserve"> </w:t>
      </w:r>
      <w:r>
        <w:rPr>
          <w:w w:val="105"/>
        </w:rPr>
        <w:t>the</w:t>
      </w:r>
      <w:r>
        <w:rPr>
          <w:spacing w:val="-14"/>
          <w:w w:val="105"/>
        </w:rPr>
        <w:t xml:space="preserve"> </w:t>
      </w:r>
      <w:r>
        <w:rPr>
          <w:spacing w:val="-2"/>
          <w:w w:val="105"/>
        </w:rPr>
        <w:t xml:space="preserve">new </w:t>
      </w:r>
      <w:r>
        <w:rPr>
          <w:w w:val="105"/>
        </w:rPr>
        <w:t>method</w:t>
      </w:r>
      <w:r>
        <w:rPr>
          <w:spacing w:val="-14"/>
          <w:w w:val="105"/>
        </w:rPr>
        <w:t xml:space="preserve"> </w:t>
      </w:r>
      <w:r>
        <w:rPr>
          <w:w w:val="105"/>
        </w:rPr>
        <w:t>and</w:t>
      </w:r>
      <w:r>
        <w:rPr>
          <w:spacing w:val="-13"/>
          <w:w w:val="105"/>
        </w:rPr>
        <w:t xml:space="preserve"> </w:t>
      </w:r>
      <w:r>
        <w:rPr>
          <w:w w:val="105"/>
        </w:rPr>
        <w:t>copying</w:t>
      </w:r>
      <w:r>
        <w:rPr>
          <w:spacing w:val="-13"/>
          <w:w w:val="105"/>
        </w:rPr>
        <w:t xml:space="preserve"> </w:t>
      </w:r>
      <w:r>
        <w:rPr>
          <w:w w:val="105"/>
        </w:rPr>
        <w:t>the</w:t>
      </w:r>
      <w:r>
        <w:rPr>
          <w:spacing w:val="-13"/>
          <w:w w:val="105"/>
        </w:rPr>
        <w:t xml:space="preserve"> </w:t>
      </w:r>
      <w:r>
        <w:rPr>
          <w:w w:val="105"/>
        </w:rPr>
        <w:t>body</w:t>
      </w:r>
      <w:r>
        <w:rPr>
          <w:spacing w:val="-14"/>
          <w:w w:val="105"/>
        </w:rPr>
        <w:t xml:space="preserve"> </w:t>
      </w:r>
      <w:r>
        <w:rPr>
          <w:w w:val="105"/>
        </w:rPr>
        <w:t>over</w:t>
      </w:r>
      <w:r>
        <w:rPr>
          <w:spacing w:val="-13"/>
          <w:w w:val="105"/>
        </w:rPr>
        <w:t xml:space="preserve"> </w:t>
      </w:r>
      <w:r>
        <w:rPr>
          <w:w w:val="105"/>
        </w:rPr>
        <w:t>to</w:t>
      </w:r>
      <w:r>
        <w:rPr>
          <w:spacing w:val="-13"/>
          <w:w w:val="105"/>
        </w:rPr>
        <w:t xml:space="preserve"> </w:t>
      </w:r>
      <w:r>
        <w:rPr>
          <w:w w:val="105"/>
        </w:rPr>
        <w:t>the</w:t>
      </w:r>
      <w:r>
        <w:rPr>
          <w:spacing w:val="-13"/>
          <w:w w:val="105"/>
        </w:rPr>
        <w:t xml:space="preserve"> </w:t>
      </w:r>
      <w:r>
        <w:rPr>
          <w:w w:val="105"/>
        </w:rPr>
        <w:t>new</w:t>
      </w:r>
      <w:r>
        <w:rPr>
          <w:spacing w:val="-13"/>
          <w:w w:val="105"/>
        </w:rPr>
        <w:t xml:space="preserve"> </w:t>
      </w:r>
      <w:r>
        <w:rPr>
          <w:w w:val="105"/>
        </w:rPr>
        <w:t>method.</w:t>
      </w:r>
      <w:r>
        <w:rPr>
          <w:spacing w:val="-14"/>
          <w:w w:val="105"/>
        </w:rPr>
        <w:t xml:space="preserve"> </w:t>
      </w:r>
      <w:r>
        <w:rPr>
          <w:w w:val="105"/>
        </w:rPr>
        <w:t>The</w:t>
      </w:r>
      <w:r>
        <w:rPr>
          <w:spacing w:val="-13"/>
          <w:w w:val="105"/>
        </w:rPr>
        <w:t xml:space="preserve"> </w:t>
      </w:r>
      <w:r>
        <w:rPr>
          <w:w w:val="105"/>
        </w:rPr>
        <w:t>old</w:t>
      </w:r>
      <w:r>
        <w:rPr>
          <w:spacing w:val="-13"/>
          <w:w w:val="105"/>
        </w:rPr>
        <w:t xml:space="preserve"> </w:t>
      </w:r>
      <w:r>
        <w:rPr>
          <w:w w:val="105"/>
        </w:rPr>
        <w:t>method</w:t>
      </w:r>
      <w:r>
        <w:rPr>
          <w:spacing w:val="-13"/>
          <w:w w:val="105"/>
        </w:rPr>
        <w:t xml:space="preserve"> </w:t>
      </w:r>
      <w:r>
        <w:rPr>
          <w:w w:val="105"/>
        </w:rPr>
        <w:t>now</w:t>
      </w:r>
      <w:r>
        <w:rPr>
          <w:spacing w:val="-14"/>
          <w:w w:val="105"/>
        </w:rPr>
        <w:t xml:space="preserve"> </w:t>
      </w:r>
      <w:r>
        <w:rPr>
          <w:w w:val="105"/>
        </w:rPr>
        <w:t>changes</w:t>
      </w:r>
      <w:r>
        <w:rPr>
          <w:spacing w:val="-13"/>
          <w:w w:val="105"/>
        </w:rPr>
        <w:t xml:space="preserve"> </w:t>
      </w:r>
      <w:r>
        <w:rPr>
          <w:w w:val="105"/>
        </w:rPr>
        <w:t>to</w:t>
      </w:r>
      <w:r>
        <w:rPr>
          <w:spacing w:val="-13"/>
          <w:w w:val="105"/>
        </w:rPr>
        <w:t xml:space="preserve"> </w:t>
      </w:r>
      <w:r>
        <w:rPr>
          <w:w w:val="105"/>
        </w:rPr>
        <w:t>call</w:t>
      </w:r>
      <w:r>
        <w:rPr>
          <w:spacing w:val="-13"/>
          <w:w w:val="105"/>
        </w:rPr>
        <w:t xml:space="preserve"> </w:t>
      </w:r>
      <w:r>
        <w:rPr>
          <w:spacing w:val="-2"/>
          <w:w w:val="105"/>
        </w:rPr>
        <w:t xml:space="preserve">the </w:t>
      </w:r>
      <w:r>
        <w:rPr>
          <w:spacing w:val="-4"/>
          <w:w w:val="105"/>
        </w:rPr>
        <w:t>new</w:t>
      </w:r>
      <w:r>
        <w:rPr>
          <w:spacing w:val="-1"/>
          <w:w w:val="105"/>
        </w:rPr>
        <w:t xml:space="preserve"> </w:t>
      </w:r>
      <w:r>
        <w:rPr>
          <w:spacing w:val="-5"/>
          <w:w w:val="105"/>
        </w:rPr>
        <w:t>one:</w:t>
      </w:r>
    </w:p>
    <w:p w:rsidR="00F971A3" w:rsidRDefault="00F971A3">
      <w:pPr>
        <w:pStyle w:val="BodyText"/>
        <w:rPr>
          <w:sz w:val="22"/>
        </w:rPr>
      </w:pPr>
    </w:p>
    <w:p w:rsidR="00F971A3" w:rsidRDefault="00F971A3">
      <w:pPr>
        <w:pStyle w:val="BodyText"/>
        <w:spacing w:before="6"/>
        <w:rPr>
          <w:sz w:val="24"/>
        </w:rPr>
      </w:pPr>
    </w:p>
    <w:p w:rsidR="00F971A3" w:rsidRPr="006946FD" w:rsidRDefault="008B76CE">
      <w:pPr>
        <w:pStyle w:val="BodyText"/>
        <w:ind w:left="400"/>
        <w:rPr>
          <w:rFonts w:ascii="Courier New"/>
          <w:b/>
        </w:rPr>
      </w:pPr>
      <w:r w:rsidRPr="006946FD">
        <w:rPr>
          <w:rFonts w:ascii="Courier New"/>
          <w:b/>
          <w:color w:val="8F8778"/>
          <w:w w:val="105"/>
        </w:rPr>
        <w:t>class Person...</w:t>
      </w:r>
    </w:p>
    <w:p w:rsidR="00F971A3" w:rsidRPr="006946FD" w:rsidRDefault="008B76CE">
      <w:pPr>
        <w:pStyle w:val="BodyText"/>
        <w:spacing w:before="10" w:line="252" w:lineRule="auto"/>
        <w:ind w:left="1120" w:right="3723" w:hanging="480"/>
        <w:rPr>
          <w:rFonts w:ascii="Courier New"/>
          <w:b/>
        </w:rPr>
      </w:pPr>
      <w:r w:rsidRPr="006946FD">
        <w:rPr>
          <w:rFonts w:ascii="Courier New"/>
          <w:b/>
          <w:color w:val="8F8778"/>
          <w:spacing w:val="2"/>
          <w:w w:val="105"/>
        </w:rPr>
        <w:t xml:space="preserve">public String </w:t>
      </w:r>
      <w:r w:rsidRPr="006946FD">
        <w:rPr>
          <w:rFonts w:ascii="Courier New"/>
          <w:b/>
          <w:color w:val="8F8778"/>
          <w:spacing w:val="3"/>
          <w:w w:val="105"/>
        </w:rPr>
        <w:t xml:space="preserve">getTelephoneNumber(){ </w:t>
      </w:r>
      <w:r w:rsidRPr="006946FD">
        <w:rPr>
          <w:rFonts w:ascii="Courier New"/>
          <w:b/>
          <w:color w:val="8F8778"/>
          <w:spacing w:val="2"/>
        </w:rPr>
        <w:t>return</w:t>
      </w:r>
      <w:r w:rsidRPr="006946FD">
        <w:rPr>
          <w:rFonts w:ascii="Courier New"/>
          <w:b/>
          <w:color w:val="8F8778"/>
          <w:spacing w:val="107"/>
        </w:rPr>
        <w:t xml:space="preserve"> </w:t>
      </w:r>
      <w:r w:rsidRPr="006946FD">
        <w:rPr>
          <w:rFonts w:ascii="Courier New"/>
          <w:b/>
          <w:color w:val="8F8778"/>
          <w:spacing w:val="3"/>
        </w:rPr>
        <w:t>getOfficeTelephoneNumber();</w:t>
      </w:r>
    </w:p>
    <w:p w:rsidR="00F971A3" w:rsidRPr="006946FD" w:rsidRDefault="008B76CE">
      <w:pPr>
        <w:pStyle w:val="BodyText"/>
        <w:spacing w:line="213" w:lineRule="exact"/>
        <w:ind w:left="640"/>
        <w:rPr>
          <w:rFonts w:ascii="Courier New"/>
          <w:b/>
        </w:rPr>
      </w:pPr>
      <w:r w:rsidRPr="006946FD">
        <w:rPr>
          <w:rFonts w:ascii="Courier New"/>
          <w:b/>
          <w:color w:val="8F8778"/>
          <w:w w:val="102"/>
        </w:rPr>
        <w:t>}</w:t>
      </w:r>
    </w:p>
    <w:p w:rsidR="00F971A3" w:rsidRPr="006946FD" w:rsidRDefault="008B76CE">
      <w:pPr>
        <w:pStyle w:val="BodyText"/>
        <w:spacing w:before="24"/>
        <w:ind w:left="640"/>
        <w:rPr>
          <w:rFonts w:ascii="Courier New"/>
          <w:b/>
        </w:rPr>
      </w:pPr>
      <w:r w:rsidRPr="006946FD">
        <w:rPr>
          <w:rFonts w:ascii="Courier New"/>
          <w:b/>
          <w:color w:val="8F8778"/>
          <w:w w:val="105"/>
        </w:rPr>
        <w:t>public String getOfficeTelephoneNumber() {</w:t>
      </w:r>
    </w:p>
    <w:p w:rsidR="00F971A3" w:rsidRPr="006946FD" w:rsidRDefault="008B76CE">
      <w:pPr>
        <w:pStyle w:val="BodyText"/>
        <w:spacing w:before="10"/>
        <w:ind w:left="1120"/>
        <w:rPr>
          <w:rFonts w:ascii="Courier New"/>
          <w:b/>
        </w:rPr>
      </w:pPr>
      <w:r w:rsidRPr="006946FD">
        <w:rPr>
          <w:rFonts w:ascii="Courier New"/>
          <w:b/>
          <w:color w:val="8F8778"/>
          <w:w w:val="105"/>
        </w:rPr>
        <w:t>return ("(" + _officeAreaCode + ") " + _officeNumber);</w:t>
      </w:r>
    </w:p>
    <w:p w:rsidR="00F971A3" w:rsidRPr="006946FD" w:rsidRDefault="008B76CE">
      <w:pPr>
        <w:pStyle w:val="BodyText"/>
        <w:spacing w:before="10"/>
        <w:ind w:left="640"/>
        <w:rPr>
          <w:rFonts w:ascii="Courier New"/>
          <w:b/>
        </w:rPr>
      </w:pPr>
      <w:r w:rsidRPr="006946FD">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spacing w:line="247" w:lineRule="auto"/>
        <w:ind w:left="160" w:right="1006"/>
      </w:pPr>
      <w:r>
        <w:rPr>
          <w:w w:val="105"/>
        </w:rPr>
        <w:t>Now</w:t>
      </w:r>
      <w:r>
        <w:rPr>
          <w:spacing w:val="-11"/>
          <w:w w:val="105"/>
        </w:rPr>
        <w:t xml:space="preserve"> </w:t>
      </w:r>
      <w:r>
        <w:rPr>
          <w:w w:val="105"/>
        </w:rPr>
        <w:t>I</w:t>
      </w:r>
      <w:r>
        <w:rPr>
          <w:spacing w:val="-11"/>
          <w:w w:val="105"/>
        </w:rPr>
        <w:t xml:space="preserve"> </w:t>
      </w:r>
      <w:r>
        <w:rPr>
          <w:w w:val="105"/>
        </w:rPr>
        <w:t>find</w:t>
      </w:r>
      <w:r>
        <w:rPr>
          <w:spacing w:val="-11"/>
          <w:w w:val="105"/>
        </w:rPr>
        <w:t xml:space="preserve"> </w:t>
      </w:r>
      <w:r>
        <w:rPr>
          <w:w w:val="105"/>
        </w:rPr>
        <w:t>the</w:t>
      </w:r>
      <w:r>
        <w:rPr>
          <w:spacing w:val="-11"/>
          <w:w w:val="105"/>
        </w:rPr>
        <w:t xml:space="preserve"> </w:t>
      </w:r>
      <w:r>
        <w:rPr>
          <w:w w:val="105"/>
        </w:rPr>
        <w:t>callers</w:t>
      </w:r>
      <w:r>
        <w:rPr>
          <w:spacing w:val="-11"/>
          <w:w w:val="105"/>
        </w:rPr>
        <w:t xml:space="preserve"> </w:t>
      </w:r>
      <w:r>
        <w:rPr>
          <w:w w:val="105"/>
        </w:rPr>
        <w:t>of</w:t>
      </w:r>
      <w:r>
        <w:rPr>
          <w:spacing w:val="-11"/>
          <w:w w:val="105"/>
        </w:rPr>
        <w:t xml:space="preserve"> </w:t>
      </w:r>
      <w:r>
        <w:rPr>
          <w:w w:val="105"/>
        </w:rPr>
        <w:t>the</w:t>
      </w:r>
      <w:r>
        <w:rPr>
          <w:spacing w:val="-11"/>
          <w:w w:val="105"/>
        </w:rPr>
        <w:t xml:space="preserve"> </w:t>
      </w:r>
      <w:r>
        <w:rPr>
          <w:w w:val="105"/>
        </w:rPr>
        <w:t>old</w:t>
      </w:r>
      <w:r>
        <w:rPr>
          <w:spacing w:val="-11"/>
          <w:w w:val="105"/>
        </w:rPr>
        <w:t xml:space="preserve"> </w:t>
      </w:r>
      <w:r>
        <w:rPr>
          <w:w w:val="105"/>
        </w:rPr>
        <w:t>method,</w:t>
      </w:r>
      <w:r>
        <w:rPr>
          <w:spacing w:val="-11"/>
          <w:w w:val="105"/>
        </w:rPr>
        <w:t xml:space="preserve"> </w:t>
      </w:r>
      <w:r>
        <w:rPr>
          <w:w w:val="105"/>
        </w:rPr>
        <w:t>and</w:t>
      </w:r>
      <w:r>
        <w:rPr>
          <w:spacing w:val="-10"/>
          <w:w w:val="105"/>
        </w:rPr>
        <w:t xml:space="preserve"> </w:t>
      </w:r>
      <w:r>
        <w:rPr>
          <w:w w:val="105"/>
        </w:rPr>
        <w:t>switch</w:t>
      </w:r>
      <w:r>
        <w:rPr>
          <w:spacing w:val="-11"/>
          <w:w w:val="105"/>
        </w:rPr>
        <w:t xml:space="preserve"> </w:t>
      </w:r>
      <w:r>
        <w:rPr>
          <w:w w:val="105"/>
        </w:rPr>
        <w:t>them</w:t>
      </w:r>
      <w:r>
        <w:rPr>
          <w:spacing w:val="-11"/>
          <w:w w:val="105"/>
        </w:rPr>
        <w:t xml:space="preserve"> </w:t>
      </w:r>
      <w:r>
        <w:rPr>
          <w:w w:val="105"/>
        </w:rPr>
        <w:t>to</w:t>
      </w:r>
      <w:r>
        <w:rPr>
          <w:spacing w:val="-11"/>
          <w:w w:val="105"/>
        </w:rPr>
        <w:t xml:space="preserve"> </w:t>
      </w:r>
      <w:r>
        <w:rPr>
          <w:w w:val="105"/>
        </w:rPr>
        <w:t>call</w:t>
      </w:r>
      <w:r>
        <w:rPr>
          <w:spacing w:val="-11"/>
          <w:w w:val="105"/>
        </w:rPr>
        <w:t xml:space="preserve"> </w:t>
      </w:r>
      <w:r>
        <w:rPr>
          <w:w w:val="105"/>
        </w:rPr>
        <w:t>the</w:t>
      </w:r>
      <w:r>
        <w:rPr>
          <w:spacing w:val="-11"/>
          <w:w w:val="105"/>
        </w:rPr>
        <w:t xml:space="preserve"> </w:t>
      </w:r>
      <w:r>
        <w:rPr>
          <w:w w:val="105"/>
        </w:rPr>
        <w:t>new</w:t>
      </w:r>
      <w:r>
        <w:rPr>
          <w:spacing w:val="-11"/>
          <w:w w:val="105"/>
        </w:rPr>
        <w:t xml:space="preserve"> </w:t>
      </w:r>
      <w:r>
        <w:rPr>
          <w:w w:val="105"/>
        </w:rPr>
        <w:t>one.</w:t>
      </w:r>
      <w:r>
        <w:rPr>
          <w:spacing w:val="-11"/>
          <w:w w:val="105"/>
        </w:rPr>
        <w:t xml:space="preserve"> </w:t>
      </w:r>
      <w:r>
        <w:rPr>
          <w:w w:val="105"/>
        </w:rPr>
        <w:t>When</w:t>
      </w:r>
      <w:r>
        <w:rPr>
          <w:spacing w:val="-11"/>
          <w:w w:val="105"/>
        </w:rPr>
        <w:t xml:space="preserve"> </w:t>
      </w:r>
      <w:r>
        <w:rPr>
          <w:w w:val="105"/>
        </w:rPr>
        <w:t>I</w:t>
      </w:r>
      <w:r>
        <w:rPr>
          <w:spacing w:val="-11"/>
          <w:w w:val="105"/>
        </w:rPr>
        <w:t xml:space="preserve"> </w:t>
      </w:r>
      <w:r>
        <w:rPr>
          <w:w w:val="105"/>
        </w:rPr>
        <w:t>have switched them all, I can remove the old</w:t>
      </w:r>
      <w:r>
        <w:rPr>
          <w:spacing w:val="11"/>
          <w:w w:val="105"/>
        </w:rPr>
        <w:t xml:space="preserve"> </w:t>
      </w:r>
      <w:r>
        <w:rPr>
          <w:spacing w:val="-3"/>
          <w:w w:val="105"/>
        </w:rPr>
        <w:t>method.</w:t>
      </w:r>
    </w:p>
    <w:p w:rsidR="00F971A3" w:rsidRDefault="00F971A3">
      <w:pPr>
        <w:pStyle w:val="BodyText"/>
        <w:spacing w:before="9"/>
        <w:rPr>
          <w:sz w:val="24"/>
        </w:rPr>
      </w:pPr>
    </w:p>
    <w:p w:rsidR="00F971A3" w:rsidRDefault="008B76CE">
      <w:pPr>
        <w:pStyle w:val="BodyText"/>
        <w:ind w:left="160"/>
      </w:pPr>
      <w:r>
        <w:rPr>
          <w:w w:val="105"/>
        </w:rPr>
        <w:t>The procedure is the same if I need to add or remove a parameter.</w:t>
      </w:r>
    </w:p>
    <w:p w:rsidR="00F971A3" w:rsidRDefault="00F971A3">
      <w:pPr>
        <w:pStyle w:val="BodyText"/>
        <w:spacing w:before="7"/>
        <w:rPr>
          <w:sz w:val="26"/>
        </w:rPr>
      </w:pPr>
    </w:p>
    <w:p w:rsidR="00F971A3" w:rsidRDefault="008B76CE">
      <w:pPr>
        <w:pStyle w:val="BodyText"/>
        <w:ind w:left="160" w:right="271"/>
      </w:pPr>
      <w:r>
        <w:rPr>
          <w:w w:val="105"/>
        </w:rPr>
        <w:t>If there aren't many callers, I change the callers to call the new method without using the old method</w:t>
      </w:r>
      <w:r>
        <w:rPr>
          <w:spacing w:val="-10"/>
          <w:w w:val="105"/>
        </w:rPr>
        <w:t xml:space="preserve"> </w:t>
      </w:r>
      <w:r>
        <w:rPr>
          <w:w w:val="105"/>
        </w:rPr>
        <w:t>as</w:t>
      </w:r>
      <w:r>
        <w:rPr>
          <w:spacing w:val="-10"/>
          <w:w w:val="105"/>
        </w:rPr>
        <w:t xml:space="preserve"> </w:t>
      </w:r>
      <w:r>
        <w:rPr>
          <w:w w:val="105"/>
        </w:rPr>
        <w:t>a</w:t>
      </w:r>
      <w:r>
        <w:rPr>
          <w:spacing w:val="-10"/>
          <w:w w:val="105"/>
        </w:rPr>
        <w:t xml:space="preserve"> </w:t>
      </w:r>
      <w:r>
        <w:rPr>
          <w:w w:val="105"/>
        </w:rPr>
        <w:t>delegating</w:t>
      </w:r>
      <w:r>
        <w:rPr>
          <w:spacing w:val="-10"/>
          <w:w w:val="105"/>
        </w:rPr>
        <w:t xml:space="preserve"> </w:t>
      </w:r>
      <w:r>
        <w:rPr>
          <w:w w:val="105"/>
        </w:rPr>
        <w:t>method.</w:t>
      </w:r>
      <w:r>
        <w:rPr>
          <w:spacing w:val="-9"/>
          <w:w w:val="105"/>
        </w:rPr>
        <w:t xml:space="preserve"> </w:t>
      </w:r>
      <w:r>
        <w:rPr>
          <w:w w:val="105"/>
        </w:rPr>
        <w:t>If</w:t>
      </w:r>
      <w:r>
        <w:rPr>
          <w:spacing w:val="-10"/>
          <w:w w:val="105"/>
        </w:rPr>
        <w:t xml:space="preserve"> </w:t>
      </w:r>
      <w:r>
        <w:rPr>
          <w:w w:val="105"/>
        </w:rPr>
        <w:t>my</w:t>
      </w:r>
      <w:r>
        <w:rPr>
          <w:spacing w:val="-10"/>
          <w:w w:val="105"/>
        </w:rPr>
        <w:t xml:space="preserve"> </w:t>
      </w:r>
      <w:r>
        <w:rPr>
          <w:w w:val="105"/>
        </w:rPr>
        <w:t>tests</w:t>
      </w:r>
      <w:r>
        <w:rPr>
          <w:spacing w:val="-10"/>
          <w:w w:val="105"/>
        </w:rPr>
        <w:t xml:space="preserve"> </w:t>
      </w:r>
      <w:r>
        <w:rPr>
          <w:w w:val="105"/>
        </w:rPr>
        <w:t>throw</w:t>
      </w:r>
      <w:r>
        <w:rPr>
          <w:spacing w:val="-9"/>
          <w:w w:val="105"/>
        </w:rPr>
        <w:t xml:space="preserve"> </w:t>
      </w:r>
      <w:r>
        <w:rPr>
          <w:w w:val="105"/>
        </w:rPr>
        <w:t>a</w:t>
      </w:r>
      <w:r>
        <w:rPr>
          <w:spacing w:val="-10"/>
          <w:w w:val="105"/>
        </w:rPr>
        <w:t xml:space="preserve"> </w:t>
      </w:r>
      <w:r>
        <w:rPr>
          <w:w w:val="105"/>
        </w:rPr>
        <w:t>wobbly,</w:t>
      </w:r>
      <w:r>
        <w:rPr>
          <w:spacing w:val="-10"/>
          <w:w w:val="105"/>
        </w:rPr>
        <w:t xml:space="preserve"> </w:t>
      </w:r>
      <w:r>
        <w:rPr>
          <w:w w:val="105"/>
        </w:rPr>
        <w:t>I</w:t>
      </w:r>
      <w:r>
        <w:rPr>
          <w:spacing w:val="-10"/>
          <w:w w:val="105"/>
        </w:rPr>
        <w:t xml:space="preserve"> </w:t>
      </w:r>
      <w:r>
        <w:rPr>
          <w:w w:val="105"/>
        </w:rPr>
        <w:t>back</w:t>
      </w:r>
      <w:r>
        <w:rPr>
          <w:spacing w:val="-9"/>
          <w:w w:val="105"/>
        </w:rPr>
        <w:t xml:space="preserve"> </w:t>
      </w:r>
      <w:r>
        <w:rPr>
          <w:w w:val="105"/>
        </w:rPr>
        <w:t>out</w:t>
      </w:r>
      <w:r>
        <w:rPr>
          <w:spacing w:val="-10"/>
          <w:w w:val="105"/>
        </w:rPr>
        <w:t xml:space="preserve"> </w:t>
      </w:r>
      <w:r>
        <w:rPr>
          <w:w w:val="105"/>
        </w:rPr>
        <w:t>and</w:t>
      </w:r>
      <w:r>
        <w:rPr>
          <w:spacing w:val="-10"/>
          <w:w w:val="105"/>
        </w:rPr>
        <w:t xml:space="preserve"> </w:t>
      </w:r>
      <w:r>
        <w:rPr>
          <w:w w:val="105"/>
        </w:rPr>
        <w:t>make</w:t>
      </w:r>
      <w:r>
        <w:rPr>
          <w:spacing w:val="2"/>
          <w:w w:val="105"/>
        </w:rPr>
        <w:t xml:space="preserve"> </w:t>
      </w:r>
      <w:r>
        <w:rPr>
          <w:w w:val="105"/>
        </w:rPr>
        <w:t>the</w:t>
      </w:r>
      <w:r>
        <w:rPr>
          <w:spacing w:val="-13"/>
          <w:w w:val="105"/>
        </w:rPr>
        <w:t xml:space="preserve"> </w:t>
      </w:r>
      <w:r>
        <w:rPr>
          <w:w w:val="105"/>
        </w:rPr>
        <w:t>changes</w:t>
      </w:r>
      <w:r>
        <w:rPr>
          <w:spacing w:val="-13"/>
          <w:w w:val="105"/>
        </w:rPr>
        <w:t xml:space="preserve"> </w:t>
      </w:r>
      <w:r>
        <w:rPr>
          <w:w w:val="105"/>
        </w:rPr>
        <w:t>the slow</w:t>
      </w:r>
      <w:r>
        <w:rPr>
          <w:spacing w:val="4"/>
          <w:w w:val="105"/>
        </w:rPr>
        <w:t xml:space="preserve"> </w:t>
      </w:r>
      <w:r>
        <w:rPr>
          <w:w w:val="105"/>
        </w:rPr>
        <w:t>way.</w:t>
      </w:r>
    </w:p>
    <w:p w:rsidR="00F971A3" w:rsidRDefault="00F971A3">
      <w:pPr>
        <w:pStyle w:val="BodyText"/>
        <w:spacing w:before="2"/>
        <w:rPr>
          <w:sz w:val="25"/>
        </w:rPr>
      </w:pPr>
    </w:p>
    <w:p w:rsidR="00F971A3" w:rsidRDefault="008B76CE">
      <w:pPr>
        <w:pStyle w:val="Heading2"/>
      </w:pPr>
      <w:bookmarkStart w:id="102" w:name="_TOC_250047"/>
      <w:bookmarkEnd w:id="102"/>
      <w:r>
        <w:rPr>
          <w:color w:val="344178"/>
        </w:rPr>
        <w:t>Add Parameter</w:t>
      </w:r>
    </w:p>
    <w:p w:rsidR="00F971A3" w:rsidRDefault="00F971A3">
      <w:pPr>
        <w:pStyle w:val="BodyText"/>
        <w:spacing w:before="2"/>
        <w:rPr>
          <w:b/>
          <w:sz w:val="25"/>
        </w:rPr>
      </w:pPr>
    </w:p>
    <w:p w:rsidR="00F971A3" w:rsidRDefault="008B76CE">
      <w:pPr>
        <w:pStyle w:val="BodyText"/>
        <w:ind w:left="160"/>
      </w:pPr>
      <w:r>
        <w:rPr>
          <w:w w:val="105"/>
        </w:rPr>
        <w:t>A method needs more information from its caller.</w:t>
      </w:r>
    </w:p>
    <w:p w:rsidR="00F971A3" w:rsidRDefault="00F971A3">
      <w:pPr>
        <w:pStyle w:val="BodyText"/>
        <w:spacing w:before="4"/>
        <w:rPr>
          <w:sz w:val="25"/>
        </w:rPr>
      </w:pPr>
    </w:p>
    <w:p w:rsidR="00F971A3" w:rsidRDefault="008B76CE">
      <w:pPr>
        <w:spacing w:before="1"/>
        <w:ind w:left="160"/>
        <w:rPr>
          <w:i/>
          <w:sz w:val="19"/>
        </w:rPr>
      </w:pPr>
      <w:r>
        <w:rPr>
          <w:i/>
          <w:w w:val="105"/>
          <w:sz w:val="19"/>
        </w:rPr>
        <w:t>Add a parameter for an object that can pass on this information.</w:t>
      </w:r>
    </w:p>
    <w:p w:rsidR="00F971A3" w:rsidRDefault="008B76CE">
      <w:pPr>
        <w:pStyle w:val="BodyText"/>
        <w:spacing w:before="1"/>
        <w:rPr>
          <w:i/>
          <w:sz w:val="23"/>
        </w:rPr>
      </w:pPr>
      <w:r>
        <w:rPr>
          <w:noProof/>
        </w:rPr>
        <w:drawing>
          <wp:anchor distT="0" distB="0" distL="0" distR="0" simplePos="0" relativeHeight="251627008" behindDoc="0" locked="0" layoutInCell="1" allowOverlap="1">
            <wp:simplePos x="0" y="0"/>
            <wp:positionH relativeFrom="page">
              <wp:posOffset>1504950</wp:posOffset>
            </wp:positionH>
            <wp:positionV relativeFrom="paragraph">
              <wp:posOffset>193391</wp:posOffset>
            </wp:positionV>
            <wp:extent cx="4762500" cy="866775"/>
            <wp:effectExtent l="0" t="0" r="0" b="0"/>
            <wp:wrapTopAndBottom/>
            <wp:docPr id="12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47.png"/>
                    <pic:cNvPicPr/>
                  </pic:nvPicPr>
                  <pic:blipFill>
                    <a:blip r:embed="rId58" cstate="print"/>
                    <a:stretch>
                      <a:fillRect/>
                    </a:stretch>
                  </pic:blipFill>
                  <pic:spPr>
                    <a:xfrm>
                      <a:off x="0" y="0"/>
                      <a:ext cx="4762500" cy="866775"/>
                    </a:xfrm>
                    <a:prstGeom prst="rect">
                      <a:avLst/>
                    </a:prstGeom>
                  </pic:spPr>
                </pic:pic>
              </a:graphicData>
            </a:graphic>
          </wp:anchor>
        </w:drawing>
      </w:r>
    </w:p>
    <w:p w:rsidR="00F971A3" w:rsidRDefault="00F971A3">
      <w:pPr>
        <w:pStyle w:val="BodyText"/>
        <w:spacing w:before="7"/>
        <w:rPr>
          <w:i/>
        </w:rPr>
      </w:pPr>
    </w:p>
    <w:p w:rsidR="00F971A3" w:rsidRDefault="008B76CE">
      <w:pPr>
        <w:pStyle w:val="Heading3"/>
      </w:pPr>
      <w:r>
        <w:rPr>
          <w:color w:val="344178"/>
        </w:rPr>
        <w:t>Motivation</w:t>
      </w:r>
    </w:p>
    <w:p w:rsidR="00F971A3" w:rsidRDefault="00F971A3">
      <w:pPr>
        <w:pStyle w:val="BodyText"/>
        <w:rPr>
          <w:b/>
          <w:sz w:val="27"/>
        </w:rPr>
      </w:pPr>
    </w:p>
    <w:p w:rsidR="00F971A3" w:rsidRDefault="008B76CE">
      <w:pPr>
        <w:pStyle w:val="BodyText"/>
        <w:spacing w:before="1"/>
        <w:ind w:left="160" w:right="271"/>
      </w:pPr>
      <w:r>
        <w:rPr>
          <w:i/>
          <w:w w:val="105"/>
        </w:rPr>
        <w:t xml:space="preserve">Add Parameter </w:t>
      </w:r>
      <w:r>
        <w:rPr>
          <w:w w:val="105"/>
        </w:rPr>
        <w:t>is a very common refactoring, one that you almost certainly have already done. The</w:t>
      </w:r>
      <w:r>
        <w:rPr>
          <w:spacing w:val="-17"/>
          <w:w w:val="105"/>
        </w:rPr>
        <w:t xml:space="preserve"> </w:t>
      </w:r>
      <w:r>
        <w:rPr>
          <w:w w:val="105"/>
        </w:rPr>
        <w:t>motivation</w:t>
      </w:r>
      <w:r>
        <w:rPr>
          <w:spacing w:val="-17"/>
          <w:w w:val="105"/>
        </w:rPr>
        <w:t xml:space="preserve"> </w:t>
      </w:r>
      <w:r>
        <w:rPr>
          <w:w w:val="105"/>
        </w:rPr>
        <w:t>is</w:t>
      </w:r>
      <w:r>
        <w:rPr>
          <w:spacing w:val="-17"/>
          <w:w w:val="105"/>
        </w:rPr>
        <w:t xml:space="preserve"> </w:t>
      </w:r>
      <w:r>
        <w:rPr>
          <w:w w:val="105"/>
        </w:rPr>
        <w:t>simple.</w:t>
      </w:r>
      <w:r>
        <w:rPr>
          <w:spacing w:val="-17"/>
          <w:w w:val="105"/>
        </w:rPr>
        <w:t xml:space="preserve"> </w:t>
      </w:r>
      <w:r>
        <w:rPr>
          <w:w w:val="105"/>
        </w:rPr>
        <w:t>You</w:t>
      </w:r>
      <w:r>
        <w:rPr>
          <w:spacing w:val="-17"/>
          <w:w w:val="105"/>
        </w:rPr>
        <w:t xml:space="preserve"> </w:t>
      </w:r>
      <w:r>
        <w:rPr>
          <w:w w:val="105"/>
        </w:rPr>
        <w:t>have</w:t>
      </w:r>
      <w:r>
        <w:rPr>
          <w:spacing w:val="-17"/>
          <w:w w:val="105"/>
        </w:rPr>
        <w:t xml:space="preserve"> </w:t>
      </w:r>
      <w:r>
        <w:rPr>
          <w:w w:val="105"/>
        </w:rPr>
        <w:t>to</w:t>
      </w:r>
      <w:r>
        <w:rPr>
          <w:spacing w:val="-17"/>
          <w:w w:val="105"/>
        </w:rPr>
        <w:t xml:space="preserve"> </w:t>
      </w:r>
      <w:r>
        <w:rPr>
          <w:w w:val="105"/>
        </w:rPr>
        <w:t>change</w:t>
      </w:r>
      <w:r>
        <w:rPr>
          <w:spacing w:val="-17"/>
          <w:w w:val="105"/>
        </w:rPr>
        <w:t xml:space="preserve"> </w:t>
      </w:r>
      <w:r>
        <w:rPr>
          <w:w w:val="105"/>
        </w:rPr>
        <w:t>a</w:t>
      </w:r>
      <w:r>
        <w:rPr>
          <w:spacing w:val="-17"/>
          <w:w w:val="105"/>
        </w:rPr>
        <w:t xml:space="preserve"> </w:t>
      </w:r>
      <w:r>
        <w:rPr>
          <w:w w:val="105"/>
        </w:rPr>
        <w:t>method,</w:t>
      </w:r>
      <w:r>
        <w:rPr>
          <w:spacing w:val="-17"/>
          <w:w w:val="105"/>
        </w:rPr>
        <w:t xml:space="preserve"> </w:t>
      </w:r>
      <w:r>
        <w:rPr>
          <w:w w:val="105"/>
        </w:rPr>
        <w:t>and</w:t>
      </w:r>
      <w:r>
        <w:rPr>
          <w:spacing w:val="-17"/>
          <w:w w:val="105"/>
        </w:rPr>
        <w:t xml:space="preserve"> </w:t>
      </w:r>
      <w:r>
        <w:rPr>
          <w:w w:val="105"/>
        </w:rPr>
        <w:t>the</w:t>
      </w:r>
      <w:r>
        <w:rPr>
          <w:spacing w:val="-16"/>
          <w:w w:val="105"/>
        </w:rPr>
        <w:t xml:space="preserve"> </w:t>
      </w:r>
      <w:r>
        <w:rPr>
          <w:w w:val="105"/>
        </w:rPr>
        <w:t>change</w:t>
      </w:r>
      <w:r>
        <w:rPr>
          <w:spacing w:val="-17"/>
          <w:w w:val="105"/>
        </w:rPr>
        <w:t xml:space="preserve"> </w:t>
      </w:r>
      <w:r>
        <w:rPr>
          <w:w w:val="105"/>
        </w:rPr>
        <w:t>requires</w:t>
      </w:r>
      <w:r>
        <w:rPr>
          <w:spacing w:val="-17"/>
          <w:w w:val="105"/>
        </w:rPr>
        <w:t xml:space="preserve"> </w:t>
      </w:r>
      <w:r>
        <w:rPr>
          <w:w w:val="105"/>
        </w:rPr>
        <w:t>information</w:t>
      </w:r>
      <w:r>
        <w:rPr>
          <w:spacing w:val="-17"/>
          <w:w w:val="105"/>
        </w:rPr>
        <w:t xml:space="preserve"> </w:t>
      </w:r>
      <w:r>
        <w:rPr>
          <w:w w:val="105"/>
        </w:rPr>
        <w:t>that wasn't passed in before, so you add a</w:t>
      </w:r>
      <w:r>
        <w:rPr>
          <w:spacing w:val="3"/>
          <w:w w:val="105"/>
        </w:rPr>
        <w:t xml:space="preserve"> </w:t>
      </w:r>
      <w:r>
        <w:rPr>
          <w:w w:val="105"/>
        </w:rPr>
        <w:t>parameter.</w:t>
      </w:r>
    </w:p>
    <w:p w:rsidR="00F971A3" w:rsidRDefault="00F971A3">
      <w:pPr>
        <w:pStyle w:val="BodyText"/>
        <w:spacing w:before="5"/>
        <w:rPr>
          <w:sz w:val="26"/>
        </w:rPr>
      </w:pPr>
    </w:p>
    <w:p w:rsidR="00F971A3" w:rsidRDefault="008B76CE">
      <w:pPr>
        <w:pStyle w:val="BodyText"/>
        <w:spacing w:line="264" w:lineRule="auto"/>
        <w:ind w:left="160" w:right="544"/>
      </w:pPr>
      <w:r>
        <w:rPr>
          <w:w w:val="105"/>
        </w:rPr>
        <w:t>Actually</w:t>
      </w:r>
      <w:r>
        <w:rPr>
          <w:spacing w:val="-14"/>
          <w:w w:val="105"/>
        </w:rPr>
        <w:t xml:space="preserve"> </w:t>
      </w:r>
      <w:r>
        <w:rPr>
          <w:w w:val="105"/>
        </w:rPr>
        <w:t>most</w:t>
      </w:r>
      <w:r>
        <w:rPr>
          <w:spacing w:val="-14"/>
          <w:w w:val="105"/>
        </w:rPr>
        <w:t xml:space="preserve"> </w:t>
      </w:r>
      <w:r>
        <w:rPr>
          <w:w w:val="105"/>
        </w:rPr>
        <w:t>of</w:t>
      </w:r>
      <w:r>
        <w:rPr>
          <w:spacing w:val="-13"/>
          <w:w w:val="105"/>
        </w:rPr>
        <w:t xml:space="preserve"> </w:t>
      </w:r>
      <w:r>
        <w:rPr>
          <w:w w:val="105"/>
        </w:rPr>
        <w:t>what</w:t>
      </w:r>
      <w:r>
        <w:rPr>
          <w:spacing w:val="-14"/>
          <w:w w:val="105"/>
        </w:rPr>
        <w:t xml:space="preserve"> </w:t>
      </w:r>
      <w:r>
        <w:rPr>
          <w:w w:val="105"/>
        </w:rPr>
        <w:t>I</w:t>
      </w:r>
      <w:r>
        <w:rPr>
          <w:spacing w:val="-14"/>
          <w:w w:val="105"/>
        </w:rPr>
        <w:t xml:space="preserve"> </w:t>
      </w:r>
      <w:r>
        <w:rPr>
          <w:w w:val="105"/>
        </w:rPr>
        <w:t>have</w:t>
      </w:r>
      <w:r>
        <w:rPr>
          <w:spacing w:val="-13"/>
          <w:w w:val="105"/>
        </w:rPr>
        <w:t xml:space="preserve"> </w:t>
      </w:r>
      <w:r>
        <w:rPr>
          <w:w w:val="105"/>
        </w:rPr>
        <w:t>to</w:t>
      </w:r>
      <w:r>
        <w:rPr>
          <w:spacing w:val="-14"/>
          <w:w w:val="105"/>
        </w:rPr>
        <w:t xml:space="preserve"> </w:t>
      </w:r>
      <w:r>
        <w:rPr>
          <w:w w:val="105"/>
        </w:rPr>
        <w:t>say</w:t>
      </w:r>
      <w:r>
        <w:rPr>
          <w:spacing w:val="-14"/>
          <w:w w:val="105"/>
        </w:rPr>
        <w:t xml:space="preserve"> </w:t>
      </w:r>
      <w:r>
        <w:rPr>
          <w:w w:val="105"/>
        </w:rPr>
        <w:t>is</w:t>
      </w:r>
      <w:r>
        <w:rPr>
          <w:spacing w:val="-13"/>
          <w:w w:val="105"/>
        </w:rPr>
        <w:t xml:space="preserve"> </w:t>
      </w:r>
      <w:r>
        <w:rPr>
          <w:w w:val="105"/>
        </w:rPr>
        <w:t>motivation</w:t>
      </w:r>
      <w:r>
        <w:rPr>
          <w:spacing w:val="-14"/>
          <w:w w:val="105"/>
        </w:rPr>
        <w:t xml:space="preserve"> </w:t>
      </w:r>
      <w:r>
        <w:rPr>
          <w:w w:val="105"/>
        </w:rPr>
        <w:t>against</w:t>
      </w:r>
      <w:r>
        <w:rPr>
          <w:spacing w:val="-14"/>
          <w:w w:val="105"/>
        </w:rPr>
        <w:t xml:space="preserve"> </w:t>
      </w:r>
      <w:r>
        <w:rPr>
          <w:w w:val="105"/>
        </w:rPr>
        <w:t>doing</w:t>
      </w:r>
      <w:r>
        <w:rPr>
          <w:spacing w:val="-13"/>
          <w:w w:val="105"/>
        </w:rPr>
        <w:t xml:space="preserve"> </w:t>
      </w:r>
      <w:r>
        <w:rPr>
          <w:w w:val="105"/>
        </w:rPr>
        <w:t>this</w:t>
      </w:r>
      <w:r>
        <w:rPr>
          <w:spacing w:val="-14"/>
          <w:w w:val="105"/>
        </w:rPr>
        <w:t xml:space="preserve"> </w:t>
      </w:r>
      <w:r>
        <w:rPr>
          <w:w w:val="105"/>
        </w:rPr>
        <w:t>refactoring.</w:t>
      </w:r>
      <w:r>
        <w:rPr>
          <w:spacing w:val="-13"/>
          <w:w w:val="105"/>
        </w:rPr>
        <w:t xml:space="preserve"> </w:t>
      </w:r>
      <w:r>
        <w:rPr>
          <w:w w:val="105"/>
        </w:rPr>
        <w:t>Often</w:t>
      </w:r>
      <w:r>
        <w:rPr>
          <w:spacing w:val="-14"/>
          <w:w w:val="105"/>
        </w:rPr>
        <w:t xml:space="preserve"> </w:t>
      </w:r>
      <w:r>
        <w:rPr>
          <w:w w:val="105"/>
        </w:rPr>
        <w:t>you</w:t>
      </w:r>
      <w:r>
        <w:rPr>
          <w:spacing w:val="-14"/>
          <w:w w:val="105"/>
        </w:rPr>
        <w:t xml:space="preserve"> </w:t>
      </w:r>
      <w:r>
        <w:rPr>
          <w:w w:val="105"/>
        </w:rPr>
        <w:t>have other</w:t>
      </w:r>
      <w:r>
        <w:rPr>
          <w:spacing w:val="-22"/>
          <w:w w:val="105"/>
        </w:rPr>
        <w:t xml:space="preserve"> </w:t>
      </w:r>
      <w:r>
        <w:rPr>
          <w:w w:val="105"/>
        </w:rPr>
        <w:t>alternatives</w:t>
      </w:r>
      <w:r>
        <w:rPr>
          <w:spacing w:val="-21"/>
          <w:w w:val="105"/>
        </w:rPr>
        <w:t xml:space="preserve"> </w:t>
      </w:r>
      <w:r>
        <w:rPr>
          <w:w w:val="105"/>
        </w:rPr>
        <w:t>to</w:t>
      </w:r>
      <w:r>
        <w:rPr>
          <w:spacing w:val="-21"/>
          <w:w w:val="105"/>
        </w:rPr>
        <w:t xml:space="preserve"> </w:t>
      </w:r>
      <w:r>
        <w:rPr>
          <w:w w:val="105"/>
        </w:rPr>
        <w:t>adding</w:t>
      </w:r>
      <w:r>
        <w:rPr>
          <w:spacing w:val="-21"/>
          <w:w w:val="105"/>
        </w:rPr>
        <w:t xml:space="preserve"> </w:t>
      </w:r>
      <w:r>
        <w:rPr>
          <w:w w:val="105"/>
        </w:rPr>
        <w:t>a</w:t>
      </w:r>
      <w:r>
        <w:rPr>
          <w:spacing w:val="-21"/>
          <w:w w:val="105"/>
        </w:rPr>
        <w:t xml:space="preserve"> </w:t>
      </w:r>
      <w:r>
        <w:rPr>
          <w:w w:val="105"/>
        </w:rPr>
        <w:t>parameter.</w:t>
      </w:r>
      <w:r>
        <w:rPr>
          <w:spacing w:val="-21"/>
          <w:w w:val="105"/>
        </w:rPr>
        <w:t xml:space="preserve"> </w:t>
      </w:r>
      <w:r>
        <w:rPr>
          <w:w w:val="105"/>
        </w:rPr>
        <w:t>If</w:t>
      </w:r>
      <w:r>
        <w:rPr>
          <w:spacing w:val="-21"/>
          <w:w w:val="105"/>
        </w:rPr>
        <w:t xml:space="preserve"> </w:t>
      </w:r>
      <w:r>
        <w:rPr>
          <w:w w:val="105"/>
        </w:rPr>
        <w:t>available,</w:t>
      </w:r>
      <w:r>
        <w:rPr>
          <w:spacing w:val="-21"/>
          <w:w w:val="105"/>
        </w:rPr>
        <w:t xml:space="preserve"> </w:t>
      </w:r>
      <w:r>
        <w:rPr>
          <w:w w:val="105"/>
        </w:rPr>
        <w:t>these</w:t>
      </w:r>
      <w:r>
        <w:rPr>
          <w:spacing w:val="-21"/>
          <w:w w:val="105"/>
        </w:rPr>
        <w:t xml:space="preserve"> </w:t>
      </w:r>
      <w:r>
        <w:rPr>
          <w:w w:val="105"/>
        </w:rPr>
        <w:t>alternatives</w:t>
      </w:r>
      <w:r>
        <w:rPr>
          <w:spacing w:val="-21"/>
          <w:w w:val="105"/>
        </w:rPr>
        <w:t xml:space="preserve"> </w:t>
      </w:r>
      <w:r>
        <w:rPr>
          <w:w w:val="105"/>
        </w:rPr>
        <w:t>are</w:t>
      </w:r>
      <w:r>
        <w:rPr>
          <w:spacing w:val="-21"/>
          <w:w w:val="105"/>
        </w:rPr>
        <w:t xml:space="preserve"> </w:t>
      </w:r>
      <w:r>
        <w:rPr>
          <w:w w:val="105"/>
        </w:rPr>
        <w:t>better</w:t>
      </w:r>
      <w:r>
        <w:rPr>
          <w:spacing w:val="-21"/>
          <w:w w:val="105"/>
        </w:rPr>
        <w:t xml:space="preserve"> </w:t>
      </w:r>
      <w:r>
        <w:rPr>
          <w:w w:val="105"/>
        </w:rPr>
        <w:t>because</w:t>
      </w:r>
      <w:r>
        <w:rPr>
          <w:spacing w:val="-21"/>
          <w:w w:val="105"/>
        </w:rPr>
        <w:t xml:space="preserve"> </w:t>
      </w:r>
      <w:r>
        <w:rPr>
          <w:w w:val="105"/>
        </w:rPr>
        <w:t>they</w:t>
      </w:r>
    </w:p>
    <w:p w:rsidR="00F971A3" w:rsidRDefault="00F971A3">
      <w:pPr>
        <w:spacing w:line="264" w:lineRule="auto"/>
        <w:sectPr w:rsidR="00F971A3">
          <w:pgSz w:w="12240" w:h="15840"/>
          <w:pgMar w:top="1360" w:right="1660" w:bottom="980" w:left="1640" w:header="0" w:footer="794" w:gutter="0"/>
          <w:cols w:space="720"/>
        </w:sectPr>
      </w:pPr>
    </w:p>
    <w:p w:rsidR="00F971A3" w:rsidRDefault="008B76CE">
      <w:pPr>
        <w:pStyle w:val="BodyText"/>
        <w:spacing w:before="89" w:line="230" w:lineRule="auto"/>
        <w:ind w:left="160" w:right="730"/>
      </w:pPr>
      <w:r>
        <w:rPr>
          <w:w w:val="105"/>
        </w:rPr>
        <w:lastRenderedPageBreak/>
        <w:t>don't</w:t>
      </w:r>
      <w:r>
        <w:rPr>
          <w:spacing w:val="-13"/>
          <w:w w:val="105"/>
        </w:rPr>
        <w:t xml:space="preserve"> </w:t>
      </w:r>
      <w:r>
        <w:rPr>
          <w:w w:val="105"/>
        </w:rPr>
        <w:t>lead</w:t>
      </w:r>
      <w:r>
        <w:rPr>
          <w:spacing w:val="-13"/>
          <w:w w:val="105"/>
        </w:rPr>
        <w:t xml:space="preserve"> </w:t>
      </w:r>
      <w:r>
        <w:rPr>
          <w:w w:val="105"/>
        </w:rPr>
        <w:t>to</w:t>
      </w:r>
      <w:r>
        <w:rPr>
          <w:spacing w:val="-13"/>
          <w:w w:val="105"/>
        </w:rPr>
        <w:t xml:space="preserve"> </w:t>
      </w:r>
      <w:r>
        <w:rPr>
          <w:w w:val="105"/>
        </w:rPr>
        <w:t>increasing</w:t>
      </w:r>
      <w:r>
        <w:rPr>
          <w:spacing w:val="-13"/>
          <w:w w:val="105"/>
        </w:rPr>
        <w:t xml:space="preserve"> </w:t>
      </w:r>
      <w:r>
        <w:rPr>
          <w:w w:val="105"/>
        </w:rPr>
        <w:t>the</w:t>
      </w:r>
      <w:r>
        <w:rPr>
          <w:spacing w:val="-13"/>
          <w:w w:val="105"/>
        </w:rPr>
        <w:t xml:space="preserve"> </w:t>
      </w:r>
      <w:r>
        <w:rPr>
          <w:w w:val="105"/>
        </w:rPr>
        <w:t>length</w:t>
      </w:r>
      <w:r>
        <w:rPr>
          <w:spacing w:val="-13"/>
          <w:w w:val="105"/>
        </w:rPr>
        <w:t xml:space="preserve"> </w:t>
      </w:r>
      <w:r>
        <w:rPr>
          <w:w w:val="105"/>
        </w:rPr>
        <w:t>of</w:t>
      </w:r>
      <w:r>
        <w:rPr>
          <w:spacing w:val="-13"/>
          <w:w w:val="105"/>
        </w:rPr>
        <w:t xml:space="preserve"> </w:t>
      </w:r>
      <w:r>
        <w:rPr>
          <w:w w:val="105"/>
        </w:rPr>
        <w:t>parameter</w:t>
      </w:r>
      <w:r>
        <w:rPr>
          <w:spacing w:val="-13"/>
          <w:w w:val="105"/>
        </w:rPr>
        <w:t xml:space="preserve"> </w:t>
      </w:r>
      <w:r>
        <w:rPr>
          <w:w w:val="105"/>
        </w:rPr>
        <w:t>lists.</w:t>
      </w:r>
      <w:r>
        <w:rPr>
          <w:spacing w:val="-13"/>
          <w:w w:val="105"/>
        </w:rPr>
        <w:t xml:space="preserve"> </w:t>
      </w:r>
      <w:r>
        <w:rPr>
          <w:w w:val="105"/>
        </w:rPr>
        <w:t>Long</w:t>
      </w:r>
      <w:r>
        <w:rPr>
          <w:spacing w:val="-2"/>
          <w:w w:val="105"/>
        </w:rPr>
        <w:t xml:space="preserve"> </w:t>
      </w:r>
      <w:r>
        <w:rPr>
          <w:w w:val="105"/>
        </w:rPr>
        <w:t>parameter</w:t>
      </w:r>
      <w:r>
        <w:rPr>
          <w:spacing w:val="-13"/>
          <w:w w:val="105"/>
        </w:rPr>
        <w:t xml:space="preserve"> </w:t>
      </w:r>
      <w:r>
        <w:rPr>
          <w:w w:val="105"/>
        </w:rPr>
        <w:t>lists</w:t>
      </w:r>
      <w:r>
        <w:rPr>
          <w:spacing w:val="-13"/>
          <w:w w:val="105"/>
        </w:rPr>
        <w:t xml:space="preserve"> </w:t>
      </w:r>
      <w:r>
        <w:rPr>
          <w:w w:val="105"/>
        </w:rPr>
        <w:t>smell</w:t>
      </w:r>
      <w:r>
        <w:rPr>
          <w:spacing w:val="-13"/>
          <w:w w:val="105"/>
        </w:rPr>
        <w:t xml:space="preserve"> </w:t>
      </w:r>
      <w:r>
        <w:rPr>
          <w:w w:val="105"/>
        </w:rPr>
        <w:t>bad</w:t>
      </w:r>
      <w:r>
        <w:rPr>
          <w:spacing w:val="-13"/>
          <w:w w:val="105"/>
        </w:rPr>
        <w:t xml:space="preserve"> </w:t>
      </w:r>
      <w:r>
        <w:rPr>
          <w:w w:val="105"/>
        </w:rPr>
        <w:t xml:space="preserve">because </w:t>
      </w:r>
      <w:r>
        <w:rPr>
          <w:spacing w:val="-3"/>
          <w:w w:val="105"/>
        </w:rPr>
        <w:t xml:space="preserve">they </w:t>
      </w:r>
      <w:r>
        <w:rPr>
          <w:w w:val="105"/>
        </w:rPr>
        <w:t xml:space="preserve">are </w:t>
      </w:r>
      <w:r>
        <w:rPr>
          <w:spacing w:val="-3"/>
          <w:w w:val="105"/>
        </w:rPr>
        <w:t xml:space="preserve">hard </w:t>
      </w:r>
      <w:r>
        <w:rPr>
          <w:w w:val="105"/>
        </w:rPr>
        <w:t xml:space="preserve">to </w:t>
      </w:r>
      <w:r>
        <w:rPr>
          <w:spacing w:val="-3"/>
          <w:w w:val="105"/>
        </w:rPr>
        <w:t xml:space="preserve">remember </w:t>
      </w:r>
      <w:r>
        <w:rPr>
          <w:w w:val="105"/>
        </w:rPr>
        <w:t xml:space="preserve">and </w:t>
      </w:r>
      <w:r>
        <w:rPr>
          <w:spacing w:val="-3"/>
          <w:w w:val="105"/>
        </w:rPr>
        <w:t>often involve data</w:t>
      </w:r>
      <w:r>
        <w:rPr>
          <w:spacing w:val="21"/>
          <w:w w:val="105"/>
        </w:rPr>
        <w:t xml:space="preserve"> </w:t>
      </w:r>
      <w:r>
        <w:rPr>
          <w:spacing w:val="-3"/>
          <w:w w:val="105"/>
        </w:rPr>
        <w:t>clumps.</w:t>
      </w:r>
    </w:p>
    <w:p w:rsidR="00F971A3" w:rsidRDefault="00F971A3">
      <w:pPr>
        <w:pStyle w:val="BodyText"/>
        <w:spacing w:before="9"/>
        <w:rPr>
          <w:sz w:val="26"/>
        </w:rPr>
      </w:pPr>
    </w:p>
    <w:p w:rsidR="00F971A3" w:rsidRDefault="008B76CE">
      <w:pPr>
        <w:pStyle w:val="BodyText"/>
        <w:spacing w:line="252" w:lineRule="auto"/>
        <w:ind w:left="160" w:right="400"/>
      </w:pPr>
      <w:r>
        <w:rPr>
          <w:w w:val="105"/>
        </w:rPr>
        <w:t>Look</w:t>
      </w:r>
      <w:r>
        <w:rPr>
          <w:spacing w:val="-12"/>
          <w:w w:val="105"/>
        </w:rPr>
        <w:t xml:space="preserve"> </w:t>
      </w:r>
      <w:r>
        <w:rPr>
          <w:w w:val="105"/>
        </w:rPr>
        <w:t>at</w:t>
      </w:r>
      <w:r>
        <w:rPr>
          <w:spacing w:val="-12"/>
          <w:w w:val="105"/>
        </w:rPr>
        <w:t xml:space="preserve"> </w:t>
      </w:r>
      <w:r>
        <w:rPr>
          <w:w w:val="105"/>
        </w:rPr>
        <w:t>the</w:t>
      </w:r>
      <w:r>
        <w:rPr>
          <w:spacing w:val="-12"/>
          <w:w w:val="105"/>
        </w:rPr>
        <w:t xml:space="preserve"> </w:t>
      </w:r>
      <w:r>
        <w:rPr>
          <w:w w:val="105"/>
        </w:rPr>
        <w:t>existing</w:t>
      </w:r>
      <w:r>
        <w:rPr>
          <w:spacing w:val="-12"/>
          <w:w w:val="105"/>
        </w:rPr>
        <w:t xml:space="preserve"> </w:t>
      </w:r>
      <w:r>
        <w:rPr>
          <w:w w:val="105"/>
        </w:rPr>
        <w:t>parameters.</w:t>
      </w:r>
      <w:r>
        <w:rPr>
          <w:spacing w:val="-12"/>
          <w:w w:val="105"/>
        </w:rPr>
        <w:t xml:space="preserve"> </w:t>
      </w:r>
      <w:r>
        <w:rPr>
          <w:w w:val="105"/>
        </w:rPr>
        <w:t>Can</w:t>
      </w:r>
      <w:r>
        <w:rPr>
          <w:spacing w:val="-12"/>
          <w:w w:val="105"/>
        </w:rPr>
        <w:t xml:space="preserve"> </w:t>
      </w:r>
      <w:r>
        <w:rPr>
          <w:w w:val="105"/>
        </w:rPr>
        <w:t>you</w:t>
      </w:r>
      <w:r>
        <w:rPr>
          <w:spacing w:val="-12"/>
          <w:w w:val="105"/>
        </w:rPr>
        <w:t xml:space="preserve"> </w:t>
      </w:r>
      <w:r>
        <w:rPr>
          <w:w w:val="105"/>
        </w:rPr>
        <w:t>ask</w:t>
      </w:r>
      <w:r>
        <w:rPr>
          <w:spacing w:val="-12"/>
          <w:w w:val="105"/>
        </w:rPr>
        <w:t xml:space="preserve"> </w:t>
      </w:r>
      <w:r>
        <w:rPr>
          <w:w w:val="105"/>
        </w:rPr>
        <w:t>one</w:t>
      </w:r>
      <w:r>
        <w:rPr>
          <w:spacing w:val="-12"/>
          <w:w w:val="105"/>
        </w:rPr>
        <w:t xml:space="preserve"> </w:t>
      </w:r>
      <w:r>
        <w:rPr>
          <w:w w:val="105"/>
        </w:rPr>
        <w:t>of</w:t>
      </w:r>
      <w:r>
        <w:rPr>
          <w:spacing w:val="-11"/>
          <w:w w:val="105"/>
        </w:rPr>
        <w:t xml:space="preserve"> </w:t>
      </w:r>
      <w:r>
        <w:rPr>
          <w:w w:val="105"/>
        </w:rPr>
        <w:t>those</w:t>
      </w:r>
      <w:r>
        <w:rPr>
          <w:spacing w:val="-12"/>
          <w:w w:val="105"/>
        </w:rPr>
        <w:t xml:space="preserve"> </w:t>
      </w:r>
      <w:r>
        <w:rPr>
          <w:w w:val="105"/>
        </w:rPr>
        <w:t>objects</w:t>
      </w:r>
      <w:r>
        <w:rPr>
          <w:spacing w:val="-12"/>
          <w:w w:val="105"/>
        </w:rPr>
        <w:t xml:space="preserve"> </w:t>
      </w:r>
      <w:r>
        <w:rPr>
          <w:w w:val="105"/>
        </w:rPr>
        <w:t>for</w:t>
      </w:r>
      <w:r>
        <w:rPr>
          <w:spacing w:val="-12"/>
          <w:w w:val="105"/>
        </w:rPr>
        <w:t xml:space="preserve"> </w:t>
      </w:r>
      <w:r>
        <w:rPr>
          <w:w w:val="105"/>
        </w:rPr>
        <w:t>the</w:t>
      </w:r>
      <w:r>
        <w:rPr>
          <w:spacing w:val="-12"/>
          <w:w w:val="105"/>
        </w:rPr>
        <w:t xml:space="preserve"> </w:t>
      </w:r>
      <w:r>
        <w:rPr>
          <w:w w:val="105"/>
        </w:rPr>
        <w:t>information</w:t>
      </w:r>
      <w:r>
        <w:rPr>
          <w:spacing w:val="-12"/>
          <w:w w:val="105"/>
        </w:rPr>
        <w:t xml:space="preserve"> </w:t>
      </w:r>
      <w:r>
        <w:rPr>
          <w:w w:val="105"/>
        </w:rPr>
        <w:t>you</w:t>
      </w:r>
      <w:r>
        <w:rPr>
          <w:spacing w:val="-12"/>
          <w:w w:val="105"/>
        </w:rPr>
        <w:t xml:space="preserve"> </w:t>
      </w:r>
      <w:r>
        <w:rPr>
          <w:w w:val="105"/>
        </w:rPr>
        <w:t xml:space="preserve">need? If not, would it make sense to give them a method to provide that information? What are you using the information for? Should that behavior be on another object, the one that has </w:t>
      </w:r>
      <w:r>
        <w:rPr>
          <w:spacing w:val="-2"/>
          <w:w w:val="105"/>
        </w:rPr>
        <w:t xml:space="preserve">the </w:t>
      </w:r>
      <w:r>
        <w:rPr>
          <w:w w:val="105"/>
        </w:rPr>
        <w:t>information?</w:t>
      </w:r>
      <w:r>
        <w:rPr>
          <w:spacing w:val="-8"/>
          <w:w w:val="105"/>
        </w:rPr>
        <w:t xml:space="preserve"> </w:t>
      </w:r>
      <w:r>
        <w:rPr>
          <w:w w:val="105"/>
        </w:rPr>
        <w:t>Look</w:t>
      </w:r>
      <w:r>
        <w:rPr>
          <w:spacing w:val="-8"/>
          <w:w w:val="105"/>
        </w:rPr>
        <w:t xml:space="preserve"> </w:t>
      </w:r>
      <w:r>
        <w:rPr>
          <w:w w:val="105"/>
        </w:rPr>
        <w:t>at</w:t>
      </w:r>
      <w:r>
        <w:rPr>
          <w:spacing w:val="-7"/>
          <w:w w:val="105"/>
        </w:rPr>
        <w:t xml:space="preserve"> </w:t>
      </w:r>
      <w:r>
        <w:rPr>
          <w:w w:val="105"/>
        </w:rPr>
        <w:t>the</w:t>
      </w:r>
      <w:r>
        <w:rPr>
          <w:spacing w:val="-8"/>
          <w:w w:val="105"/>
        </w:rPr>
        <w:t xml:space="preserve"> </w:t>
      </w:r>
      <w:r>
        <w:rPr>
          <w:w w:val="105"/>
        </w:rPr>
        <w:t>existing</w:t>
      </w:r>
      <w:r>
        <w:rPr>
          <w:spacing w:val="-7"/>
          <w:w w:val="105"/>
        </w:rPr>
        <w:t xml:space="preserve"> </w:t>
      </w:r>
      <w:r>
        <w:rPr>
          <w:w w:val="105"/>
        </w:rPr>
        <w:t>parameters</w:t>
      </w:r>
      <w:r>
        <w:rPr>
          <w:spacing w:val="-8"/>
          <w:w w:val="105"/>
        </w:rPr>
        <w:t xml:space="preserve"> </w:t>
      </w:r>
      <w:r>
        <w:rPr>
          <w:w w:val="105"/>
        </w:rPr>
        <w:t>and</w:t>
      </w:r>
      <w:r>
        <w:rPr>
          <w:spacing w:val="-7"/>
          <w:w w:val="105"/>
        </w:rPr>
        <w:t xml:space="preserve"> </w:t>
      </w:r>
      <w:r>
        <w:rPr>
          <w:w w:val="105"/>
        </w:rPr>
        <w:t>think</w:t>
      </w:r>
      <w:r>
        <w:rPr>
          <w:spacing w:val="-8"/>
          <w:w w:val="105"/>
        </w:rPr>
        <w:t xml:space="preserve"> </w:t>
      </w:r>
      <w:r>
        <w:rPr>
          <w:w w:val="105"/>
        </w:rPr>
        <w:t>about</w:t>
      </w:r>
      <w:r>
        <w:rPr>
          <w:spacing w:val="-7"/>
          <w:w w:val="105"/>
        </w:rPr>
        <w:t xml:space="preserve"> </w:t>
      </w:r>
      <w:r>
        <w:rPr>
          <w:w w:val="105"/>
        </w:rPr>
        <w:t>them</w:t>
      </w:r>
      <w:r>
        <w:rPr>
          <w:spacing w:val="-8"/>
          <w:w w:val="105"/>
        </w:rPr>
        <w:t xml:space="preserve"> </w:t>
      </w:r>
      <w:r>
        <w:rPr>
          <w:w w:val="105"/>
        </w:rPr>
        <w:t>with</w:t>
      </w:r>
      <w:r>
        <w:rPr>
          <w:spacing w:val="-7"/>
          <w:w w:val="105"/>
        </w:rPr>
        <w:t xml:space="preserve"> </w:t>
      </w:r>
      <w:r>
        <w:rPr>
          <w:w w:val="105"/>
        </w:rPr>
        <w:t>the</w:t>
      </w:r>
      <w:r>
        <w:rPr>
          <w:spacing w:val="-8"/>
          <w:w w:val="105"/>
        </w:rPr>
        <w:t xml:space="preserve"> </w:t>
      </w:r>
      <w:r>
        <w:rPr>
          <w:w w:val="105"/>
        </w:rPr>
        <w:t>new</w:t>
      </w:r>
      <w:r>
        <w:rPr>
          <w:spacing w:val="-7"/>
          <w:w w:val="105"/>
        </w:rPr>
        <w:t xml:space="preserve"> </w:t>
      </w:r>
      <w:r>
        <w:rPr>
          <w:w w:val="105"/>
        </w:rPr>
        <w:t>parameter.</w:t>
      </w:r>
    </w:p>
    <w:p w:rsidR="00F971A3" w:rsidRDefault="008B76CE">
      <w:pPr>
        <w:pStyle w:val="BodyText"/>
        <w:spacing w:line="231" w:lineRule="exact"/>
        <w:ind w:left="160"/>
      </w:pPr>
      <w:r>
        <w:rPr>
          <w:w w:val="105"/>
        </w:rPr>
        <w:t xml:space="preserve">Perhaps you should consider </w:t>
      </w:r>
      <w:r>
        <w:rPr>
          <w:rFonts w:ascii="Verdana"/>
          <w:color w:val="344178"/>
          <w:w w:val="105"/>
          <w:u w:val="single" w:color="344178"/>
        </w:rPr>
        <w:t>Introduce Parameter Object</w:t>
      </w:r>
      <w:r>
        <w:rPr>
          <w:w w:val="105"/>
        </w:rPr>
        <w:t>.</w:t>
      </w:r>
    </w:p>
    <w:p w:rsidR="00F971A3" w:rsidRDefault="00F971A3">
      <w:pPr>
        <w:pStyle w:val="BodyText"/>
        <w:spacing w:before="3"/>
        <w:rPr>
          <w:sz w:val="27"/>
        </w:rPr>
      </w:pPr>
    </w:p>
    <w:p w:rsidR="00F971A3" w:rsidRDefault="008B76CE">
      <w:pPr>
        <w:pStyle w:val="BodyText"/>
        <w:spacing w:line="230" w:lineRule="auto"/>
        <w:ind w:left="160" w:right="400"/>
      </w:pPr>
      <w:r>
        <w:rPr>
          <w:w w:val="105"/>
        </w:rPr>
        <w:t>I'm</w:t>
      </w:r>
      <w:r>
        <w:rPr>
          <w:spacing w:val="-15"/>
          <w:w w:val="105"/>
        </w:rPr>
        <w:t xml:space="preserve"> </w:t>
      </w:r>
      <w:r>
        <w:rPr>
          <w:w w:val="105"/>
        </w:rPr>
        <w:t>not</w:t>
      </w:r>
      <w:r>
        <w:rPr>
          <w:spacing w:val="-14"/>
          <w:w w:val="105"/>
        </w:rPr>
        <w:t xml:space="preserve"> </w:t>
      </w:r>
      <w:r>
        <w:rPr>
          <w:w w:val="105"/>
        </w:rPr>
        <w:t>saying</w:t>
      </w:r>
      <w:r>
        <w:rPr>
          <w:spacing w:val="-14"/>
          <w:w w:val="105"/>
        </w:rPr>
        <w:t xml:space="preserve"> </w:t>
      </w:r>
      <w:r>
        <w:rPr>
          <w:w w:val="105"/>
        </w:rPr>
        <w:t>that</w:t>
      </w:r>
      <w:r>
        <w:rPr>
          <w:spacing w:val="-14"/>
          <w:w w:val="105"/>
        </w:rPr>
        <w:t xml:space="preserve"> </w:t>
      </w:r>
      <w:r>
        <w:rPr>
          <w:w w:val="105"/>
        </w:rPr>
        <w:t>you</w:t>
      </w:r>
      <w:r>
        <w:rPr>
          <w:spacing w:val="-14"/>
          <w:w w:val="105"/>
        </w:rPr>
        <w:t xml:space="preserve"> </w:t>
      </w:r>
      <w:r>
        <w:rPr>
          <w:w w:val="105"/>
        </w:rPr>
        <w:t>should</w:t>
      </w:r>
      <w:r>
        <w:rPr>
          <w:spacing w:val="-15"/>
          <w:w w:val="105"/>
        </w:rPr>
        <w:t xml:space="preserve"> </w:t>
      </w:r>
      <w:r>
        <w:rPr>
          <w:w w:val="105"/>
        </w:rPr>
        <w:t>never</w:t>
      </w:r>
      <w:r>
        <w:rPr>
          <w:spacing w:val="-14"/>
          <w:w w:val="105"/>
        </w:rPr>
        <w:t xml:space="preserve"> </w:t>
      </w:r>
      <w:r>
        <w:rPr>
          <w:w w:val="105"/>
        </w:rPr>
        <w:t>add</w:t>
      </w:r>
      <w:r>
        <w:rPr>
          <w:spacing w:val="-14"/>
          <w:w w:val="105"/>
        </w:rPr>
        <w:t xml:space="preserve"> </w:t>
      </w:r>
      <w:r>
        <w:rPr>
          <w:w w:val="105"/>
        </w:rPr>
        <w:t>parameters;</w:t>
      </w:r>
      <w:r>
        <w:rPr>
          <w:spacing w:val="-14"/>
          <w:w w:val="105"/>
        </w:rPr>
        <w:t xml:space="preserve"> </w:t>
      </w:r>
      <w:r>
        <w:rPr>
          <w:w w:val="105"/>
        </w:rPr>
        <w:t>I</w:t>
      </w:r>
      <w:r>
        <w:rPr>
          <w:spacing w:val="-14"/>
          <w:w w:val="105"/>
        </w:rPr>
        <w:t xml:space="preserve"> </w:t>
      </w:r>
      <w:r>
        <w:rPr>
          <w:w w:val="105"/>
        </w:rPr>
        <w:t>do</w:t>
      </w:r>
      <w:r>
        <w:rPr>
          <w:spacing w:val="-15"/>
          <w:w w:val="105"/>
        </w:rPr>
        <w:t xml:space="preserve"> </w:t>
      </w:r>
      <w:r>
        <w:rPr>
          <w:w w:val="105"/>
        </w:rPr>
        <w:t>it</w:t>
      </w:r>
      <w:r>
        <w:rPr>
          <w:spacing w:val="-14"/>
          <w:w w:val="105"/>
        </w:rPr>
        <w:t xml:space="preserve"> </w:t>
      </w:r>
      <w:r>
        <w:rPr>
          <w:w w:val="105"/>
        </w:rPr>
        <w:t>frequently,</w:t>
      </w:r>
      <w:r>
        <w:rPr>
          <w:spacing w:val="-14"/>
          <w:w w:val="105"/>
        </w:rPr>
        <w:t xml:space="preserve"> </w:t>
      </w:r>
      <w:r>
        <w:rPr>
          <w:w w:val="105"/>
        </w:rPr>
        <w:t>but</w:t>
      </w:r>
      <w:r>
        <w:rPr>
          <w:spacing w:val="-14"/>
          <w:w w:val="105"/>
        </w:rPr>
        <w:t xml:space="preserve"> </w:t>
      </w:r>
      <w:r>
        <w:rPr>
          <w:w w:val="105"/>
        </w:rPr>
        <w:t>you</w:t>
      </w:r>
      <w:r>
        <w:rPr>
          <w:spacing w:val="-14"/>
          <w:w w:val="105"/>
        </w:rPr>
        <w:t xml:space="preserve"> </w:t>
      </w:r>
      <w:r>
        <w:rPr>
          <w:w w:val="105"/>
        </w:rPr>
        <w:t>need</w:t>
      </w:r>
      <w:r>
        <w:rPr>
          <w:spacing w:val="-14"/>
          <w:w w:val="105"/>
        </w:rPr>
        <w:t xml:space="preserve"> </w:t>
      </w:r>
      <w:r>
        <w:rPr>
          <w:w w:val="105"/>
        </w:rPr>
        <w:t>to</w:t>
      </w:r>
      <w:r>
        <w:rPr>
          <w:spacing w:val="-15"/>
          <w:w w:val="105"/>
        </w:rPr>
        <w:t xml:space="preserve"> </w:t>
      </w:r>
      <w:r>
        <w:rPr>
          <w:w w:val="105"/>
        </w:rPr>
        <w:t>be</w:t>
      </w:r>
      <w:r>
        <w:rPr>
          <w:spacing w:val="-14"/>
          <w:w w:val="105"/>
        </w:rPr>
        <w:t xml:space="preserve"> </w:t>
      </w:r>
      <w:r>
        <w:rPr>
          <w:w w:val="105"/>
        </w:rPr>
        <w:t>aware of the</w:t>
      </w:r>
      <w:r>
        <w:rPr>
          <w:spacing w:val="3"/>
          <w:w w:val="105"/>
        </w:rPr>
        <w:t xml:space="preserve"> </w:t>
      </w:r>
      <w:r>
        <w:rPr>
          <w:w w:val="105"/>
        </w:rPr>
        <w:t>alternatives.</w:t>
      </w:r>
    </w:p>
    <w:p w:rsidR="00F971A3" w:rsidRDefault="00F971A3">
      <w:pPr>
        <w:pStyle w:val="BodyText"/>
        <w:spacing w:before="4"/>
        <w:rPr>
          <w:sz w:val="25"/>
        </w:rPr>
      </w:pPr>
    </w:p>
    <w:p w:rsidR="00F971A3" w:rsidRDefault="008B76CE">
      <w:pPr>
        <w:pStyle w:val="Heading3"/>
      </w:pPr>
      <w:r>
        <w:rPr>
          <w:color w:val="344178"/>
        </w:rPr>
        <w:t>Mechanics</w:t>
      </w:r>
    </w:p>
    <w:p w:rsidR="00F971A3" w:rsidRDefault="00F971A3">
      <w:pPr>
        <w:pStyle w:val="BodyText"/>
        <w:spacing w:before="7"/>
        <w:rPr>
          <w:b/>
          <w:sz w:val="24"/>
        </w:rPr>
      </w:pPr>
    </w:p>
    <w:p w:rsidR="00F971A3" w:rsidRDefault="008B76CE">
      <w:pPr>
        <w:pStyle w:val="BodyText"/>
        <w:ind w:left="160"/>
      </w:pPr>
      <w:r>
        <w:rPr>
          <w:w w:val="105"/>
        </w:rPr>
        <w:t xml:space="preserve">The mechanics of </w:t>
      </w:r>
      <w:r>
        <w:rPr>
          <w:i/>
          <w:w w:val="105"/>
        </w:rPr>
        <w:t xml:space="preserve">Add Parameter </w:t>
      </w:r>
      <w:r>
        <w:rPr>
          <w:w w:val="105"/>
        </w:rPr>
        <w:t xml:space="preserve">are very similar to those of </w:t>
      </w:r>
      <w:r>
        <w:rPr>
          <w:rFonts w:ascii="Verdana"/>
          <w:color w:val="344178"/>
          <w:w w:val="105"/>
          <w:u w:val="single" w:color="344178"/>
        </w:rPr>
        <w:t>Rename Method</w:t>
      </w:r>
      <w:r>
        <w:rPr>
          <w:w w:val="105"/>
        </w:rPr>
        <w:t>.</w:t>
      </w:r>
    </w:p>
    <w:p w:rsidR="00F971A3" w:rsidRDefault="00F971A3">
      <w:pPr>
        <w:pStyle w:val="BodyText"/>
        <w:spacing w:before="10"/>
        <w:rPr>
          <w:sz w:val="26"/>
        </w:rPr>
      </w:pPr>
    </w:p>
    <w:p w:rsidR="00F971A3" w:rsidRDefault="008B76CE">
      <w:pPr>
        <w:pStyle w:val="ListParagraph"/>
        <w:numPr>
          <w:ilvl w:val="0"/>
          <w:numId w:val="17"/>
        </w:numPr>
        <w:tabs>
          <w:tab w:val="left" w:pos="879"/>
          <w:tab w:val="left" w:pos="880"/>
        </w:tabs>
        <w:spacing w:line="244" w:lineRule="auto"/>
        <w:ind w:right="288"/>
        <w:rPr>
          <w:sz w:val="19"/>
        </w:rPr>
      </w:pPr>
      <w:r>
        <w:rPr>
          <w:w w:val="105"/>
          <w:sz w:val="19"/>
        </w:rPr>
        <w:t>Check</w:t>
      </w:r>
      <w:r>
        <w:rPr>
          <w:spacing w:val="-8"/>
          <w:w w:val="105"/>
          <w:sz w:val="19"/>
        </w:rPr>
        <w:t xml:space="preserve"> </w:t>
      </w:r>
      <w:r>
        <w:rPr>
          <w:w w:val="105"/>
          <w:sz w:val="19"/>
        </w:rPr>
        <w:t>to</w:t>
      </w:r>
      <w:r>
        <w:rPr>
          <w:spacing w:val="-8"/>
          <w:w w:val="105"/>
          <w:sz w:val="19"/>
        </w:rPr>
        <w:t xml:space="preserve"> </w:t>
      </w:r>
      <w:r>
        <w:rPr>
          <w:w w:val="105"/>
          <w:sz w:val="19"/>
        </w:rPr>
        <w:t>see</w:t>
      </w:r>
      <w:r>
        <w:rPr>
          <w:spacing w:val="-8"/>
          <w:w w:val="105"/>
          <w:sz w:val="19"/>
        </w:rPr>
        <w:t xml:space="preserve"> </w:t>
      </w:r>
      <w:r>
        <w:rPr>
          <w:w w:val="105"/>
          <w:sz w:val="19"/>
        </w:rPr>
        <w:t>whether</w:t>
      </w:r>
      <w:r>
        <w:rPr>
          <w:spacing w:val="-7"/>
          <w:w w:val="105"/>
          <w:sz w:val="19"/>
        </w:rPr>
        <w:t xml:space="preserve"> </w:t>
      </w:r>
      <w:r>
        <w:rPr>
          <w:w w:val="105"/>
          <w:sz w:val="19"/>
        </w:rPr>
        <w:t>this</w:t>
      </w:r>
      <w:r>
        <w:rPr>
          <w:spacing w:val="-8"/>
          <w:w w:val="105"/>
          <w:sz w:val="19"/>
        </w:rPr>
        <w:t xml:space="preserve"> </w:t>
      </w:r>
      <w:r>
        <w:rPr>
          <w:w w:val="105"/>
          <w:sz w:val="19"/>
        </w:rPr>
        <w:t>method</w:t>
      </w:r>
      <w:r>
        <w:rPr>
          <w:spacing w:val="-8"/>
          <w:w w:val="105"/>
          <w:sz w:val="19"/>
        </w:rPr>
        <w:t xml:space="preserve"> </w:t>
      </w:r>
      <w:r>
        <w:rPr>
          <w:w w:val="105"/>
          <w:sz w:val="19"/>
        </w:rPr>
        <w:t>signature</w:t>
      </w:r>
      <w:r>
        <w:rPr>
          <w:spacing w:val="-7"/>
          <w:w w:val="105"/>
          <w:sz w:val="19"/>
        </w:rPr>
        <w:t xml:space="preserve"> </w:t>
      </w:r>
      <w:r>
        <w:rPr>
          <w:w w:val="105"/>
          <w:sz w:val="19"/>
        </w:rPr>
        <w:t>is</w:t>
      </w:r>
      <w:r>
        <w:rPr>
          <w:spacing w:val="-8"/>
          <w:w w:val="105"/>
          <w:sz w:val="19"/>
        </w:rPr>
        <w:t xml:space="preserve"> </w:t>
      </w:r>
      <w:r>
        <w:rPr>
          <w:w w:val="105"/>
          <w:sz w:val="19"/>
        </w:rPr>
        <w:t>implemented</w:t>
      </w:r>
      <w:r>
        <w:rPr>
          <w:spacing w:val="-8"/>
          <w:w w:val="105"/>
          <w:sz w:val="19"/>
        </w:rPr>
        <w:t xml:space="preserve"> </w:t>
      </w:r>
      <w:r>
        <w:rPr>
          <w:w w:val="105"/>
          <w:sz w:val="19"/>
        </w:rPr>
        <w:t>by</w:t>
      </w:r>
      <w:r>
        <w:rPr>
          <w:spacing w:val="-7"/>
          <w:w w:val="105"/>
          <w:sz w:val="19"/>
        </w:rPr>
        <w:t xml:space="preserve"> </w:t>
      </w:r>
      <w:r>
        <w:rPr>
          <w:w w:val="105"/>
          <w:sz w:val="19"/>
        </w:rPr>
        <w:t>a</w:t>
      </w:r>
      <w:r>
        <w:rPr>
          <w:spacing w:val="-8"/>
          <w:w w:val="105"/>
          <w:sz w:val="19"/>
        </w:rPr>
        <w:t xml:space="preserve"> </w:t>
      </w:r>
      <w:r>
        <w:rPr>
          <w:w w:val="105"/>
          <w:sz w:val="19"/>
        </w:rPr>
        <w:t>superclass</w:t>
      </w:r>
      <w:r>
        <w:rPr>
          <w:spacing w:val="-8"/>
          <w:w w:val="105"/>
          <w:sz w:val="19"/>
        </w:rPr>
        <w:t xml:space="preserve"> </w:t>
      </w:r>
      <w:r>
        <w:rPr>
          <w:w w:val="105"/>
          <w:sz w:val="19"/>
        </w:rPr>
        <w:t>or</w:t>
      </w:r>
      <w:r>
        <w:rPr>
          <w:spacing w:val="-7"/>
          <w:w w:val="105"/>
          <w:sz w:val="19"/>
        </w:rPr>
        <w:t xml:space="preserve"> </w:t>
      </w:r>
      <w:r>
        <w:rPr>
          <w:w w:val="105"/>
          <w:sz w:val="19"/>
        </w:rPr>
        <w:t>subclass. If it is, carry out these steps for each</w:t>
      </w:r>
      <w:r>
        <w:rPr>
          <w:spacing w:val="22"/>
          <w:w w:val="105"/>
          <w:sz w:val="19"/>
        </w:rPr>
        <w:t xml:space="preserve"> </w:t>
      </w:r>
      <w:r>
        <w:rPr>
          <w:w w:val="105"/>
          <w:sz w:val="19"/>
        </w:rPr>
        <w:t>implementation.</w:t>
      </w:r>
    </w:p>
    <w:p w:rsidR="00F971A3" w:rsidRDefault="008B76CE">
      <w:pPr>
        <w:pStyle w:val="ListParagraph"/>
        <w:numPr>
          <w:ilvl w:val="0"/>
          <w:numId w:val="17"/>
        </w:numPr>
        <w:tabs>
          <w:tab w:val="left" w:pos="879"/>
          <w:tab w:val="left" w:pos="880"/>
        </w:tabs>
        <w:spacing w:before="5" w:line="244" w:lineRule="auto"/>
        <w:ind w:right="542"/>
        <w:rPr>
          <w:sz w:val="19"/>
        </w:rPr>
      </w:pPr>
      <w:r>
        <w:rPr>
          <w:w w:val="105"/>
          <w:sz w:val="19"/>
        </w:rPr>
        <w:t>Declare</w:t>
      </w:r>
      <w:r>
        <w:rPr>
          <w:spacing w:val="-15"/>
          <w:w w:val="105"/>
          <w:sz w:val="19"/>
        </w:rPr>
        <w:t xml:space="preserve"> </w:t>
      </w:r>
      <w:r>
        <w:rPr>
          <w:w w:val="105"/>
          <w:sz w:val="19"/>
        </w:rPr>
        <w:t>a</w:t>
      </w:r>
      <w:r>
        <w:rPr>
          <w:spacing w:val="-14"/>
          <w:w w:val="105"/>
          <w:sz w:val="19"/>
        </w:rPr>
        <w:t xml:space="preserve"> </w:t>
      </w:r>
      <w:r>
        <w:rPr>
          <w:w w:val="105"/>
          <w:sz w:val="19"/>
        </w:rPr>
        <w:t>new</w:t>
      </w:r>
      <w:r>
        <w:rPr>
          <w:spacing w:val="-14"/>
          <w:w w:val="105"/>
          <w:sz w:val="19"/>
        </w:rPr>
        <w:t xml:space="preserve"> </w:t>
      </w:r>
      <w:r>
        <w:rPr>
          <w:w w:val="105"/>
          <w:sz w:val="19"/>
        </w:rPr>
        <w:t>method</w:t>
      </w:r>
      <w:r>
        <w:rPr>
          <w:spacing w:val="-14"/>
          <w:w w:val="105"/>
          <w:sz w:val="19"/>
        </w:rPr>
        <w:t xml:space="preserve"> </w:t>
      </w:r>
      <w:r>
        <w:rPr>
          <w:w w:val="105"/>
          <w:sz w:val="19"/>
        </w:rPr>
        <w:t>with</w:t>
      </w:r>
      <w:r>
        <w:rPr>
          <w:spacing w:val="-15"/>
          <w:w w:val="105"/>
          <w:sz w:val="19"/>
        </w:rPr>
        <w:t xml:space="preserve"> </w:t>
      </w:r>
      <w:r>
        <w:rPr>
          <w:w w:val="105"/>
          <w:sz w:val="19"/>
        </w:rPr>
        <w:t>the</w:t>
      </w:r>
      <w:r>
        <w:rPr>
          <w:spacing w:val="-14"/>
          <w:w w:val="105"/>
          <w:sz w:val="19"/>
        </w:rPr>
        <w:t xml:space="preserve"> </w:t>
      </w:r>
      <w:r>
        <w:rPr>
          <w:w w:val="105"/>
          <w:sz w:val="19"/>
        </w:rPr>
        <w:t>added</w:t>
      </w:r>
      <w:r>
        <w:rPr>
          <w:spacing w:val="-14"/>
          <w:w w:val="105"/>
          <w:sz w:val="19"/>
        </w:rPr>
        <w:t xml:space="preserve"> </w:t>
      </w:r>
      <w:r>
        <w:rPr>
          <w:w w:val="105"/>
          <w:sz w:val="19"/>
        </w:rPr>
        <w:t>parameter.</w:t>
      </w:r>
      <w:r>
        <w:rPr>
          <w:spacing w:val="-14"/>
          <w:w w:val="105"/>
          <w:sz w:val="19"/>
        </w:rPr>
        <w:t xml:space="preserve"> </w:t>
      </w:r>
      <w:r>
        <w:rPr>
          <w:w w:val="105"/>
          <w:sz w:val="19"/>
        </w:rPr>
        <w:t>Copy</w:t>
      </w:r>
      <w:r>
        <w:rPr>
          <w:spacing w:val="-15"/>
          <w:w w:val="105"/>
          <w:sz w:val="19"/>
        </w:rPr>
        <w:t xml:space="preserve"> </w:t>
      </w:r>
      <w:r>
        <w:rPr>
          <w:w w:val="105"/>
          <w:sz w:val="19"/>
        </w:rPr>
        <w:t>the</w:t>
      </w:r>
      <w:r>
        <w:rPr>
          <w:spacing w:val="-14"/>
          <w:w w:val="105"/>
          <w:sz w:val="19"/>
        </w:rPr>
        <w:t xml:space="preserve"> </w:t>
      </w:r>
      <w:r>
        <w:rPr>
          <w:w w:val="105"/>
          <w:sz w:val="19"/>
        </w:rPr>
        <w:t>old</w:t>
      </w:r>
      <w:r>
        <w:rPr>
          <w:spacing w:val="-14"/>
          <w:w w:val="105"/>
          <w:sz w:val="19"/>
        </w:rPr>
        <w:t xml:space="preserve"> </w:t>
      </w:r>
      <w:r>
        <w:rPr>
          <w:w w:val="105"/>
          <w:sz w:val="19"/>
        </w:rPr>
        <w:t>body</w:t>
      </w:r>
      <w:r>
        <w:rPr>
          <w:spacing w:val="-14"/>
          <w:w w:val="105"/>
          <w:sz w:val="19"/>
        </w:rPr>
        <w:t xml:space="preserve"> </w:t>
      </w:r>
      <w:r>
        <w:rPr>
          <w:w w:val="105"/>
          <w:sz w:val="19"/>
        </w:rPr>
        <w:t>of</w:t>
      </w:r>
      <w:r>
        <w:rPr>
          <w:spacing w:val="-15"/>
          <w:w w:val="105"/>
          <w:sz w:val="19"/>
        </w:rPr>
        <w:t xml:space="preserve"> </w:t>
      </w:r>
      <w:r>
        <w:rPr>
          <w:w w:val="105"/>
          <w:sz w:val="19"/>
        </w:rPr>
        <w:t>code</w:t>
      </w:r>
      <w:r>
        <w:rPr>
          <w:spacing w:val="-14"/>
          <w:w w:val="105"/>
          <w:sz w:val="19"/>
        </w:rPr>
        <w:t xml:space="preserve"> </w:t>
      </w:r>
      <w:r>
        <w:rPr>
          <w:w w:val="105"/>
          <w:sz w:val="19"/>
        </w:rPr>
        <w:t>over</w:t>
      </w:r>
      <w:r>
        <w:rPr>
          <w:spacing w:val="-14"/>
          <w:w w:val="105"/>
          <w:sz w:val="19"/>
        </w:rPr>
        <w:t xml:space="preserve"> </w:t>
      </w:r>
      <w:r>
        <w:rPr>
          <w:w w:val="105"/>
          <w:sz w:val="19"/>
        </w:rPr>
        <w:t>to</w:t>
      </w:r>
      <w:r>
        <w:rPr>
          <w:spacing w:val="-14"/>
          <w:w w:val="105"/>
          <w:sz w:val="19"/>
        </w:rPr>
        <w:t xml:space="preserve"> </w:t>
      </w:r>
      <w:r>
        <w:rPr>
          <w:spacing w:val="-2"/>
          <w:w w:val="105"/>
          <w:sz w:val="19"/>
        </w:rPr>
        <w:t xml:space="preserve">the </w:t>
      </w:r>
      <w:r>
        <w:rPr>
          <w:w w:val="105"/>
          <w:sz w:val="19"/>
        </w:rPr>
        <w:t>new</w:t>
      </w:r>
      <w:r>
        <w:rPr>
          <w:spacing w:val="1"/>
          <w:w w:val="105"/>
          <w:sz w:val="19"/>
        </w:rPr>
        <w:t xml:space="preserve"> </w:t>
      </w:r>
      <w:r>
        <w:rPr>
          <w:spacing w:val="-3"/>
          <w:w w:val="105"/>
          <w:sz w:val="19"/>
        </w:rPr>
        <w:t>method.</w:t>
      </w:r>
    </w:p>
    <w:p w:rsidR="00F971A3" w:rsidRDefault="00F971A3">
      <w:pPr>
        <w:pStyle w:val="BodyText"/>
        <w:spacing w:before="10"/>
        <w:rPr>
          <w:sz w:val="26"/>
        </w:rPr>
      </w:pPr>
    </w:p>
    <w:p w:rsidR="00F971A3" w:rsidRDefault="008B76CE">
      <w:pPr>
        <w:spacing w:before="1" w:line="230" w:lineRule="auto"/>
        <w:ind w:left="1600" w:right="1089"/>
        <w:rPr>
          <w:i/>
          <w:sz w:val="19"/>
        </w:rPr>
      </w:pPr>
      <w:r>
        <w:rPr>
          <w:spacing w:val="-3"/>
          <w:w w:val="105"/>
          <w:sz w:val="19"/>
        </w:rPr>
        <w:t>?rarr;</w:t>
      </w:r>
      <w:r>
        <w:rPr>
          <w:spacing w:val="-12"/>
          <w:w w:val="105"/>
          <w:sz w:val="19"/>
        </w:rPr>
        <w:t xml:space="preserve"> </w:t>
      </w:r>
      <w:r>
        <w:rPr>
          <w:i/>
          <w:w w:val="105"/>
          <w:sz w:val="19"/>
        </w:rPr>
        <w:t>If</w:t>
      </w:r>
      <w:r>
        <w:rPr>
          <w:i/>
          <w:spacing w:val="-10"/>
          <w:w w:val="105"/>
          <w:sz w:val="19"/>
        </w:rPr>
        <w:t xml:space="preserve"> </w:t>
      </w:r>
      <w:r>
        <w:rPr>
          <w:i/>
          <w:w w:val="105"/>
          <w:sz w:val="19"/>
        </w:rPr>
        <w:t>you</w:t>
      </w:r>
      <w:r>
        <w:rPr>
          <w:i/>
          <w:spacing w:val="-11"/>
          <w:w w:val="105"/>
          <w:sz w:val="19"/>
        </w:rPr>
        <w:t xml:space="preserve"> </w:t>
      </w:r>
      <w:r>
        <w:rPr>
          <w:i/>
          <w:w w:val="105"/>
          <w:sz w:val="19"/>
        </w:rPr>
        <w:t>need</w:t>
      </w:r>
      <w:r>
        <w:rPr>
          <w:i/>
          <w:spacing w:val="-11"/>
          <w:w w:val="105"/>
          <w:sz w:val="19"/>
        </w:rPr>
        <w:t xml:space="preserve"> </w:t>
      </w:r>
      <w:r>
        <w:rPr>
          <w:i/>
          <w:w w:val="105"/>
          <w:sz w:val="19"/>
        </w:rPr>
        <w:t>to</w:t>
      </w:r>
      <w:r>
        <w:rPr>
          <w:i/>
          <w:spacing w:val="-10"/>
          <w:w w:val="105"/>
          <w:sz w:val="19"/>
        </w:rPr>
        <w:t xml:space="preserve"> </w:t>
      </w:r>
      <w:r>
        <w:rPr>
          <w:i/>
          <w:w w:val="105"/>
          <w:sz w:val="19"/>
        </w:rPr>
        <w:t>add</w:t>
      </w:r>
      <w:r>
        <w:rPr>
          <w:i/>
          <w:spacing w:val="-11"/>
          <w:w w:val="105"/>
          <w:sz w:val="19"/>
        </w:rPr>
        <w:t xml:space="preserve"> </w:t>
      </w:r>
      <w:r>
        <w:rPr>
          <w:i/>
          <w:w w:val="105"/>
          <w:sz w:val="19"/>
        </w:rPr>
        <w:t>more</w:t>
      </w:r>
      <w:r>
        <w:rPr>
          <w:i/>
          <w:spacing w:val="-12"/>
          <w:w w:val="105"/>
          <w:sz w:val="19"/>
        </w:rPr>
        <w:t xml:space="preserve"> </w:t>
      </w:r>
      <w:r>
        <w:rPr>
          <w:i/>
          <w:w w:val="105"/>
          <w:sz w:val="19"/>
        </w:rPr>
        <w:t>than</w:t>
      </w:r>
      <w:r>
        <w:rPr>
          <w:i/>
          <w:spacing w:val="-10"/>
          <w:w w:val="105"/>
          <w:sz w:val="19"/>
        </w:rPr>
        <w:t xml:space="preserve"> </w:t>
      </w:r>
      <w:r>
        <w:rPr>
          <w:i/>
          <w:w w:val="105"/>
          <w:sz w:val="19"/>
        </w:rPr>
        <w:t>one</w:t>
      </w:r>
      <w:r>
        <w:rPr>
          <w:i/>
          <w:spacing w:val="-11"/>
          <w:w w:val="105"/>
          <w:sz w:val="19"/>
        </w:rPr>
        <w:t xml:space="preserve"> </w:t>
      </w:r>
      <w:r>
        <w:rPr>
          <w:i/>
          <w:w w:val="105"/>
          <w:sz w:val="19"/>
        </w:rPr>
        <w:t>parameter,</w:t>
      </w:r>
      <w:r>
        <w:rPr>
          <w:i/>
          <w:spacing w:val="-11"/>
          <w:w w:val="105"/>
          <w:sz w:val="19"/>
        </w:rPr>
        <w:t xml:space="preserve"> </w:t>
      </w:r>
      <w:r>
        <w:rPr>
          <w:i/>
          <w:w w:val="105"/>
          <w:sz w:val="19"/>
        </w:rPr>
        <w:t>it</w:t>
      </w:r>
      <w:r>
        <w:rPr>
          <w:i/>
          <w:spacing w:val="-11"/>
          <w:w w:val="105"/>
          <w:sz w:val="19"/>
        </w:rPr>
        <w:t xml:space="preserve"> </w:t>
      </w:r>
      <w:r>
        <w:rPr>
          <w:i/>
          <w:w w:val="105"/>
          <w:sz w:val="19"/>
        </w:rPr>
        <w:t>is</w:t>
      </w:r>
      <w:r>
        <w:rPr>
          <w:i/>
          <w:spacing w:val="-11"/>
          <w:w w:val="105"/>
          <w:sz w:val="19"/>
        </w:rPr>
        <w:t xml:space="preserve"> </w:t>
      </w:r>
      <w:r>
        <w:rPr>
          <w:i/>
          <w:w w:val="105"/>
          <w:sz w:val="19"/>
        </w:rPr>
        <w:t>easier</w:t>
      </w:r>
      <w:r>
        <w:rPr>
          <w:i/>
          <w:spacing w:val="-11"/>
          <w:w w:val="105"/>
          <w:sz w:val="19"/>
        </w:rPr>
        <w:t xml:space="preserve"> </w:t>
      </w:r>
      <w:r>
        <w:rPr>
          <w:i/>
          <w:w w:val="105"/>
          <w:sz w:val="19"/>
        </w:rPr>
        <w:t>to</w:t>
      </w:r>
      <w:r>
        <w:rPr>
          <w:i/>
          <w:spacing w:val="-11"/>
          <w:w w:val="105"/>
          <w:sz w:val="19"/>
        </w:rPr>
        <w:t xml:space="preserve"> </w:t>
      </w:r>
      <w:r>
        <w:rPr>
          <w:i/>
          <w:spacing w:val="-2"/>
          <w:w w:val="105"/>
          <w:sz w:val="19"/>
        </w:rPr>
        <w:t xml:space="preserve">add </w:t>
      </w:r>
      <w:r>
        <w:rPr>
          <w:i/>
          <w:w w:val="105"/>
          <w:sz w:val="19"/>
        </w:rPr>
        <w:t>them at the same</w:t>
      </w:r>
      <w:r>
        <w:rPr>
          <w:i/>
          <w:spacing w:val="15"/>
          <w:w w:val="105"/>
          <w:sz w:val="19"/>
        </w:rPr>
        <w:t xml:space="preserve"> </w:t>
      </w:r>
      <w:r>
        <w:rPr>
          <w:i/>
          <w:w w:val="105"/>
          <w:sz w:val="19"/>
        </w:rPr>
        <w:t>time.</w:t>
      </w:r>
    </w:p>
    <w:p w:rsidR="00F971A3" w:rsidRDefault="00F971A3">
      <w:pPr>
        <w:pStyle w:val="BodyText"/>
        <w:spacing w:before="11"/>
        <w:rPr>
          <w:i/>
          <w:sz w:val="26"/>
        </w:rPr>
      </w:pPr>
    </w:p>
    <w:p w:rsidR="00F971A3" w:rsidRDefault="008B76CE">
      <w:pPr>
        <w:pStyle w:val="ListParagraph"/>
        <w:numPr>
          <w:ilvl w:val="0"/>
          <w:numId w:val="17"/>
        </w:numPr>
        <w:tabs>
          <w:tab w:val="left" w:pos="879"/>
          <w:tab w:val="left" w:pos="880"/>
        </w:tabs>
        <w:spacing w:line="229" w:lineRule="exact"/>
        <w:rPr>
          <w:sz w:val="19"/>
        </w:rPr>
      </w:pPr>
      <w:r>
        <w:rPr>
          <w:spacing w:val="-3"/>
          <w:w w:val="105"/>
          <w:sz w:val="19"/>
        </w:rPr>
        <w:t>Compile.</w:t>
      </w:r>
    </w:p>
    <w:p w:rsidR="00F971A3" w:rsidRDefault="008B76CE">
      <w:pPr>
        <w:pStyle w:val="ListParagraph"/>
        <w:numPr>
          <w:ilvl w:val="0"/>
          <w:numId w:val="17"/>
        </w:numPr>
        <w:tabs>
          <w:tab w:val="left" w:pos="879"/>
          <w:tab w:val="left" w:pos="880"/>
        </w:tabs>
        <w:spacing w:line="229" w:lineRule="exact"/>
        <w:rPr>
          <w:sz w:val="19"/>
        </w:rPr>
      </w:pPr>
      <w:r>
        <w:rPr>
          <w:w w:val="105"/>
          <w:sz w:val="19"/>
        </w:rPr>
        <w:t xml:space="preserve">Change the body of the old method so that it calls the </w:t>
      </w:r>
      <w:r>
        <w:rPr>
          <w:spacing w:val="-4"/>
          <w:w w:val="105"/>
          <w:sz w:val="19"/>
        </w:rPr>
        <w:t>new</w:t>
      </w:r>
      <w:r>
        <w:rPr>
          <w:spacing w:val="3"/>
          <w:w w:val="105"/>
          <w:sz w:val="19"/>
        </w:rPr>
        <w:t xml:space="preserve"> </w:t>
      </w:r>
      <w:r>
        <w:rPr>
          <w:spacing w:val="-5"/>
          <w:w w:val="105"/>
          <w:sz w:val="19"/>
        </w:rPr>
        <w:t>one.</w:t>
      </w:r>
    </w:p>
    <w:p w:rsidR="00F971A3" w:rsidRDefault="00F971A3">
      <w:pPr>
        <w:pStyle w:val="BodyText"/>
        <w:spacing w:before="2"/>
        <w:rPr>
          <w:sz w:val="27"/>
        </w:rPr>
      </w:pPr>
    </w:p>
    <w:p w:rsidR="00F971A3" w:rsidRDefault="008B76CE">
      <w:pPr>
        <w:spacing w:line="230" w:lineRule="auto"/>
        <w:ind w:left="1600" w:right="1379"/>
        <w:rPr>
          <w:i/>
          <w:sz w:val="19"/>
        </w:rPr>
      </w:pPr>
      <w:r>
        <w:rPr>
          <w:spacing w:val="-3"/>
          <w:w w:val="105"/>
          <w:sz w:val="19"/>
        </w:rPr>
        <w:t>?rarr;</w:t>
      </w:r>
      <w:r>
        <w:rPr>
          <w:spacing w:val="-12"/>
          <w:w w:val="105"/>
          <w:sz w:val="19"/>
        </w:rPr>
        <w:t xml:space="preserve"> </w:t>
      </w:r>
      <w:r>
        <w:rPr>
          <w:i/>
          <w:w w:val="105"/>
          <w:sz w:val="19"/>
        </w:rPr>
        <w:t>If</w:t>
      </w:r>
      <w:r>
        <w:rPr>
          <w:i/>
          <w:spacing w:val="-9"/>
          <w:w w:val="105"/>
          <w:sz w:val="19"/>
        </w:rPr>
        <w:t xml:space="preserve"> </w:t>
      </w:r>
      <w:r>
        <w:rPr>
          <w:i/>
          <w:w w:val="105"/>
          <w:sz w:val="19"/>
        </w:rPr>
        <w:t>you</w:t>
      </w:r>
      <w:r>
        <w:rPr>
          <w:i/>
          <w:spacing w:val="-10"/>
          <w:w w:val="105"/>
          <w:sz w:val="19"/>
        </w:rPr>
        <w:t xml:space="preserve"> </w:t>
      </w:r>
      <w:r>
        <w:rPr>
          <w:i/>
          <w:w w:val="105"/>
          <w:sz w:val="19"/>
        </w:rPr>
        <w:t>only</w:t>
      </w:r>
      <w:r>
        <w:rPr>
          <w:i/>
          <w:spacing w:val="-10"/>
          <w:w w:val="105"/>
          <w:sz w:val="19"/>
        </w:rPr>
        <w:t xml:space="preserve"> </w:t>
      </w:r>
      <w:r>
        <w:rPr>
          <w:i/>
          <w:w w:val="105"/>
          <w:sz w:val="19"/>
        </w:rPr>
        <w:t>have</w:t>
      </w:r>
      <w:r>
        <w:rPr>
          <w:i/>
          <w:spacing w:val="-9"/>
          <w:w w:val="105"/>
          <w:sz w:val="19"/>
        </w:rPr>
        <w:t xml:space="preserve"> </w:t>
      </w:r>
      <w:r>
        <w:rPr>
          <w:i/>
          <w:w w:val="105"/>
          <w:sz w:val="19"/>
        </w:rPr>
        <w:t>a</w:t>
      </w:r>
      <w:r>
        <w:rPr>
          <w:i/>
          <w:spacing w:val="-10"/>
          <w:w w:val="105"/>
          <w:sz w:val="19"/>
        </w:rPr>
        <w:t xml:space="preserve"> </w:t>
      </w:r>
      <w:r>
        <w:rPr>
          <w:i/>
          <w:w w:val="105"/>
          <w:sz w:val="19"/>
        </w:rPr>
        <w:t>few</w:t>
      </w:r>
      <w:r>
        <w:rPr>
          <w:i/>
          <w:spacing w:val="-10"/>
          <w:w w:val="105"/>
          <w:sz w:val="19"/>
        </w:rPr>
        <w:t xml:space="preserve"> </w:t>
      </w:r>
      <w:r>
        <w:rPr>
          <w:i/>
          <w:w w:val="105"/>
          <w:sz w:val="19"/>
        </w:rPr>
        <w:t>references,</w:t>
      </w:r>
      <w:r>
        <w:rPr>
          <w:i/>
          <w:spacing w:val="-10"/>
          <w:w w:val="105"/>
          <w:sz w:val="19"/>
        </w:rPr>
        <w:t xml:space="preserve"> </w:t>
      </w:r>
      <w:r>
        <w:rPr>
          <w:i/>
          <w:w w:val="105"/>
          <w:sz w:val="19"/>
        </w:rPr>
        <w:t>you</w:t>
      </w:r>
      <w:r>
        <w:rPr>
          <w:i/>
          <w:spacing w:val="-9"/>
          <w:w w:val="105"/>
          <w:sz w:val="19"/>
        </w:rPr>
        <w:t xml:space="preserve"> </w:t>
      </w:r>
      <w:r>
        <w:rPr>
          <w:i/>
          <w:w w:val="105"/>
          <w:sz w:val="19"/>
        </w:rPr>
        <w:t>can</w:t>
      </w:r>
      <w:r>
        <w:rPr>
          <w:i/>
          <w:spacing w:val="-10"/>
          <w:w w:val="105"/>
          <w:sz w:val="19"/>
        </w:rPr>
        <w:t xml:space="preserve"> </w:t>
      </w:r>
      <w:r>
        <w:rPr>
          <w:i/>
          <w:w w:val="105"/>
          <w:sz w:val="19"/>
        </w:rPr>
        <w:t>reasonably</w:t>
      </w:r>
      <w:r>
        <w:rPr>
          <w:i/>
          <w:spacing w:val="-10"/>
          <w:w w:val="105"/>
          <w:sz w:val="19"/>
        </w:rPr>
        <w:t xml:space="preserve"> </w:t>
      </w:r>
      <w:r>
        <w:rPr>
          <w:i/>
          <w:w w:val="105"/>
          <w:sz w:val="19"/>
        </w:rPr>
        <w:t>skip</w:t>
      </w:r>
      <w:r>
        <w:rPr>
          <w:i/>
          <w:spacing w:val="-9"/>
          <w:w w:val="105"/>
          <w:sz w:val="19"/>
        </w:rPr>
        <w:t xml:space="preserve"> </w:t>
      </w:r>
      <w:r>
        <w:rPr>
          <w:i/>
          <w:w w:val="105"/>
          <w:sz w:val="19"/>
        </w:rPr>
        <w:t>this step.</w:t>
      </w:r>
    </w:p>
    <w:p w:rsidR="00F971A3" w:rsidRDefault="00F971A3">
      <w:pPr>
        <w:pStyle w:val="BodyText"/>
        <w:spacing w:before="9"/>
        <w:rPr>
          <w:i/>
          <w:sz w:val="26"/>
        </w:rPr>
      </w:pPr>
    </w:p>
    <w:p w:rsidR="00F971A3" w:rsidRDefault="008B76CE">
      <w:pPr>
        <w:spacing w:line="247" w:lineRule="auto"/>
        <w:ind w:left="1600" w:right="1089"/>
        <w:rPr>
          <w:i/>
          <w:sz w:val="19"/>
        </w:rPr>
      </w:pPr>
      <w:r>
        <w:rPr>
          <w:spacing w:val="-3"/>
          <w:w w:val="105"/>
          <w:sz w:val="19"/>
        </w:rPr>
        <w:t>?rarr;</w:t>
      </w:r>
      <w:r>
        <w:rPr>
          <w:spacing w:val="-13"/>
          <w:w w:val="105"/>
          <w:sz w:val="19"/>
        </w:rPr>
        <w:t xml:space="preserve"> </w:t>
      </w:r>
      <w:r>
        <w:rPr>
          <w:i/>
          <w:w w:val="105"/>
          <w:sz w:val="19"/>
        </w:rPr>
        <w:t>You</w:t>
      </w:r>
      <w:r>
        <w:rPr>
          <w:i/>
          <w:spacing w:val="-12"/>
          <w:w w:val="105"/>
          <w:sz w:val="19"/>
        </w:rPr>
        <w:t xml:space="preserve"> </w:t>
      </w:r>
      <w:r>
        <w:rPr>
          <w:i/>
          <w:w w:val="105"/>
          <w:sz w:val="19"/>
        </w:rPr>
        <w:t>can</w:t>
      </w:r>
      <w:r>
        <w:rPr>
          <w:i/>
          <w:spacing w:val="-12"/>
          <w:w w:val="105"/>
          <w:sz w:val="19"/>
        </w:rPr>
        <w:t xml:space="preserve"> </w:t>
      </w:r>
      <w:r>
        <w:rPr>
          <w:i/>
          <w:w w:val="105"/>
          <w:sz w:val="19"/>
        </w:rPr>
        <w:t>supply</w:t>
      </w:r>
      <w:r>
        <w:rPr>
          <w:i/>
          <w:spacing w:val="-12"/>
          <w:w w:val="105"/>
          <w:sz w:val="19"/>
        </w:rPr>
        <w:t xml:space="preserve"> </w:t>
      </w:r>
      <w:r>
        <w:rPr>
          <w:i/>
          <w:w w:val="105"/>
          <w:sz w:val="19"/>
        </w:rPr>
        <w:t>any</w:t>
      </w:r>
      <w:r>
        <w:rPr>
          <w:i/>
          <w:spacing w:val="-13"/>
          <w:w w:val="105"/>
          <w:sz w:val="19"/>
        </w:rPr>
        <w:t xml:space="preserve"> </w:t>
      </w:r>
      <w:r>
        <w:rPr>
          <w:i/>
          <w:w w:val="105"/>
          <w:sz w:val="19"/>
        </w:rPr>
        <w:t>value</w:t>
      </w:r>
      <w:r>
        <w:rPr>
          <w:i/>
          <w:spacing w:val="-12"/>
          <w:w w:val="105"/>
          <w:sz w:val="19"/>
        </w:rPr>
        <w:t xml:space="preserve"> </w:t>
      </w:r>
      <w:r>
        <w:rPr>
          <w:i/>
          <w:w w:val="105"/>
          <w:sz w:val="19"/>
        </w:rPr>
        <w:t>for</w:t>
      </w:r>
      <w:r>
        <w:rPr>
          <w:i/>
          <w:spacing w:val="-12"/>
          <w:w w:val="105"/>
          <w:sz w:val="19"/>
        </w:rPr>
        <w:t xml:space="preserve"> </w:t>
      </w:r>
      <w:r>
        <w:rPr>
          <w:i/>
          <w:w w:val="105"/>
          <w:sz w:val="19"/>
        </w:rPr>
        <w:t>the</w:t>
      </w:r>
      <w:r>
        <w:rPr>
          <w:i/>
          <w:spacing w:val="-12"/>
          <w:w w:val="105"/>
          <w:sz w:val="19"/>
        </w:rPr>
        <w:t xml:space="preserve"> </w:t>
      </w:r>
      <w:r>
        <w:rPr>
          <w:i/>
          <w:w w:val="105"/>
          <w:sz w:val="19"/>
        </w:rPr>
        <w:t>parameter,</w:t>
      </w:r>
      <w:r>
        <w:rPr>
          <w:i/>
          <w:spacing w:val="-13"/>
          <w:w w:val="105"/>
          <w:sz w:val="19"/>
        </w:rPr>
        <w:t xml:space="preserve"> </w:t>
      </w:r>
      <w:r>
        <w:rPr>
          <w:i/>
          <w:w w:val="105"/>
          <w:sz w:val="19"/>
        </w:rPr>
        <w:t>but</w:t>
      </w:r>
      <w:r>
        <w:rPr>
          <w:i/>
          <w:spacing w:val="-12"/>
          <w:w w:val="105"/>
          <w:sz w:val="19"/>
        </w:rPr>
        <w:t xml:space="preserve"> </w:t>
      </w:r>
      <w:r>
        <w:rPr>
          <w:i/>
          <w:w w:val="105"/>
          <w:sz w:val="19"/>
        </w:rPr>
        <w:t>usually</w:t>
      </w:r>
      <w:r>
        <w:rPr>
          <w:i/>
          <w:spacing w:val="-12"/>
          <w:w w:val="105"/>
          <w:sz w:val="19"/>
        </w:rPr>
        <w:t xml:space="preserve"> </w:t>
      </w:r>
      <w:r>
        <w:rPr>
          <w:i/>
          <w:w w:val="105"/>
          <w:sz w:val="19"/>
        </w:rPr>
        <w:t>you</w:t>
      </w:r>
      <w:r>
        <w:rPr>
          <w:i/>
          <w:spacing w:val="-12"/>
          <w:w w:val="105"/>
          <w:sz w:val="19"/>
        </w:rPr>
        <w:t xml:space="preserve"> </w:t>
      </w:r>
      <w:r>
        <w:rPr>
          <w:i/>
          <w:spacing w:val="-2"/>
          <w:w w:val="105"/>
          <w:sz w:val="19"/>
        </w:rPr>
        <w:t xml:space="preserve">use </w:t>
      </w:r>
      <w:r>
        <w:rPr>
          <w:i/>
          <w:w w:val="105"/>
          <w:sz w:val="19"/>
        </w:rPr>
        <w:t>null for object parameter and a clearly odd value for built-in types. It's often</w:t>
      </w:r>
      <w:r>
        <w:rPr>
          <w:i/>
          <w:spacing w:val="-14"/>
          <w:w w:val="105"/>
          <w:sz w:val="19"/>
        </w:rPr>
        <w:t xml:space="preserve"> </w:t>
      </w:r>
      <w:r>
        <w:rPr>
          <w:i/>
          <w:w w:val="105"/>
          <w:sz w:val="19"/>
        </w:rPr>
        <w:t>a</w:t>
      </w:r>
      <w:r>
        <w:rPr>
          <w:i/>
          <w:spacing w:val="-13"/>
          <w:w w:val="105"/>
          <w:sz w:val="19"/>
        </w:rPr>
        <w:t xml:space="preserve"> </w:t>
      </w:r>
      <w:r>
        <w:rPr>
          <w:i/>
          <w:w w:val="105"/>
          <w:sz w:val="19"/>
        </w:rPr>
        <w:t>good</w:t>
      </w:r>
      <w:r>
        <w:rPr>
          <w:i/>
          <w:spacing w:val="-14"/>
          <w:w w:val="105"/>
          <w:sz w:val="19"/>
        </w:rPr>
        <w:t xml:space="preserve"> </w:t>
      </w:r>
      <w:r>
        <w:rPr>
          <w:i/>
          <w:w w:val="105"/>
          <w:sz w:val="19"/>
        </w:rPr>
        <w:t>idea</w:t>
      </w:r>
      <w:r>
        <w:rPr>
          <w:i/>
          <w:spacing w:val="-13"/>
          <w:w w:val="105"/>
          <w:sz w:val="19"/>
        </w:rPr>
        <w:t xml:space="preserve"> </w:t>
      </w:r>
      <w:r>
        <w:rPr>
          <w:i/>
          <w:w w:val="105"/>
          <w:sz w:val="19"/>
        </w:rPr>
        <w:t>to</w:t>
      </w:r>
      <w:r>
        <w:rPr>
          <w:i/>
          <w:spacing w:val="-2"/>
          <w:w w:val="105"/>
          <w:sz w:val="19"/>
        </w:rPr>
        <w:t xml:space="preserve"> </w:t>
      </w:r>
      <w:r>
        <w:rPr>
          <w:i/>
          <w:w w:val="105"/>
          <w:sz w:val="19"/>
        </w:rPr>
        <w:t>use</w:t>
      </w:r>
      <w:r>
        <w:rPr>
          <w:i/>
          <w:spacing w:val="-12"/>
          <w:w w:val="105"/>
          <w:sz w:val="19"/>
        </w:rPr>
        <w:t xml:space="preserve"> </w:t>
      </w:r>
      <w:r>
        <w:rPr>
          <w:i/>
          <w:w w:val="105"/>
          <w:sz w:val="19"/>
        </w:rPr>
        <w:t>something</w:t>
      </w:r>
      <w:r>
        <w:rPr>
          <w:i/>
          <w:spacing w:val="-11"/>
          <w:w w:val="105"/>
          <w:sz w:val="19"/>
        </w:rPr>
        <w:t xml:space="preserve"> </w:t>
      </w:r>
      <w:r>
        <w:rPr>
          <w:i/>
          <w:w w:val="105"/>
          <w:sz w:val="19"/>
        </w:rPr>
        <w:t>other</w:t>
      </w:r>
      <w:r>
        <w:rPr>
          <w:i/>
          <w:spacing w:val="-12"/>
          <w:w w:val="105"/>
          <w:sz w:val="19"/>
        </w:rPr>
        <w:t xml:space="preserve"> </w:t>
      </w:r>
      <w:r>
        <w:rPr>
          <w:i/>
          <w:w w:val="105"/>
          <w:sz w:val="19"/>
        </w:rPr>
        <w:t>than</w:t>
      </w:r>
      <w:r>
        <w:rPr>
          <w:i/>
          <w:spacing w:val="-11"/>
          <w:w w:val="105"/>
          <w:sz w:val="19"/>
        </w:rPr>
        <w:t xml:space="preserve"> </w:t>
      </w:r>
      <w:r>
        <w:rPr>
          <w:i/>
          <w:w w:val="105"/>
          <w:sz w:val="19"/>
        </w:rPr>
        <w:t>zero</w:t>
      </w:r>
      <w:r>
        <w:rPr>
          <w:i/>
          <w:spacing w:val="-12"/>
          <w:w w:val="105"/>
          <w:sz w:val="19"/>
        </w:rPr>
        <w:t xml:space="preserve"> </w:t>
      </w:r>
      <w:r>
        <w:rPr>
          <w:i/>
          <w:w w:val="105"/>
          <w:sz w:val="19"/>
        </w:rPr>
        <w:t>for</w:t>
      </w:r>
      <w:r>
        <w:rPr>
          <w:i/>
          <w:spacing w:val="-11"/>
          <w:w w:val="105"/>
          <w:sz w:val="19"/>
        </w:rPr>
        <w:t xml:space="preserve"> </w:t>
      </w:r>
      <w:r>
        <w:rPr>
          <w:i/>
          <w:w w:val="105"/>
          <w:sz w:val="19"/>
        </w:rPr>
        <w:t>numbers</w:t>
      </w:r>
      <w:r>
        <w:rPr>
          <w:i/>
          <w:spacing w:val="-12"/>
          <w:w w:val="105"/>
          <w:sz w:val="19"/>
        </w:rPr>
        <w:t xml:space="preserve"> </w:t>
      </w:r>
      <w:r>
        <w:rPr>
          <w:i/>
          <w:w w:val="105"/>
          <w:sz w:val="19"/>
        </w:rPr>
        <w:t>so</w:t>
      </w:r>
      <w:r>
        <w:rPr>
          <w:i/>
          <w:spacing w:val="-12"/>
          <w:w w:val="105"/>
          <w:sz w:val="19"/>
        </w:rPr>
        <w:t xml:space="preserve"> </w:t>
      </w:r>
      <w:r>
        <w:rPr>
          <w:i/>
          <w:w w:val="105"/>
          <w:sz w:val="19"/>
        </w:rPr>
        <w:t>you can spot this case more</w:t>
      </w:r>
      <w:r>
        <w:rPr>
          <w:i/>
          <w:spacing w:val="17"/>
          <w:w w:val="105"/>
          <w:sz w:val="19"/>
        </w:rPr>
        <w:t xml:space="preserve"> </w:t>
      </w:r>
      <w:r>
        <w:rPr>
          <w:i/>
          <w:w w:val="105"/>
          <w:sz w:val="19"/>
        </w:rPr>
        <w:t>easily.</w:t>
      </w:r>
    </w:p>
    <w:p w:rsidR="00F971A3" w:rsidRDefault="00F971A3">
      <w:pPr>
        <w:pStyle w:val="BodyText"/>
        <w:spacing w:before="3"/>
        <w:rPr>
          <w:i/>
          <w:sz w:val="26"/>
        </w:rPr>
      </w:pPr>
    </w:p>
    <w:p w:rsidR="00F971A3" w:rsidRDefault="008B76CE">
      <w:pPr>
        <w:pStyle w:val="ListParagraph"/>
        <w:numPr>
          <w:ilvl w:val="0"/>
          <w:numId w:val="17"/>
        </w:numPr>
        <w:tabs>
          <w:tab w:val="left" w:pos="879"/>
          <w:tab w:val="left" w:pos="880"/>
        </w:tabs>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17"/>
        </w:numPr>
        <w:tabs>
          <w:tab w:val="left" w:pos="879"/>
          <w:tab w:val="left" w:pos="880"/>
        </w:tabs>
        <w:spacing w:before="23" w:line="244" w:lineRule="auto"/>
        <w:ind w:right="527"/>
        <w:rPr>
          <w:sz w:val="19"/>
        </w:rPr>
      </w:pPr>
      <w:r>
        <w:rPr>
          <w:w w:val="105"/>
          <w:sz w:val="19"/>
        </w:rPr>
        <w:t>Find</w:t>
      </w:r>
      <w:r>
        <w:rPr>
          <w:spacing w:val="-15"/>
          <w:w w:val="105"/>
          <w:sz w:val="19"/>
        </w:rPr>
        <w:t xml:space="preserve"> </w:t>
      </w:r>
      <w:r>
        <w:rPr>
          <w:w w:val="105"/>
          <w:sz w:val="19"/>
        </w:rPr>
        <w:t>all</w:t>
      </w:r>
      <w:r>
        <w:rPr>
          <w:spacing w:val="-14"/>
          <w:w w:val="105"/>
          <w:sz w:val="19"/>
        </w:rPr>
        <w:t xml:space="preserve"> </w:t>
      </w:r>
      <w:r>
        <w:rPr>
          <w:w w:val="105"/>
          <w:sz w:val="19"/>
        </w:rPr>
        <w:t>references</w:t>
      </w:r>
      <w:r>
        <w:rPr>
          <w:spacing w:val="-14"/>
          <w:w w:val="105"/>
          <w:sz w:val="19"/>
        </w:rPr>
        <w:t xml:space="preserve"> </w:t>
      </w:r>
      <w:r>
        <w:rPr>
          <w:w w:val="105"/>
          <w:sz w:val="19"/>
        </w:rPr>
        <w:t>to</w:t>
      </w:r>
      <w:r>
        <w:rPr>
          <w:spacing w:val="-15"/>
          <w:w w:val="105"/>
          <w:sz w:val="19"/>
        </w:rPr>
        <w:t xml:space="preserve"> </w:t>
      </w:r>
      <w:r>
        <w:rPr>
          <w:w w:val="105"/>
          <w:sz w:val="19"/>
        </w:rPr>
        <w:t>the</w:t>
      </w:r>
      <w:r>
        <w:rPr>
          <w:spacing w:val="-14"/>
          <w:w w:val="105"/>
          <w:sz w:val="19"/>
        </w:rPr>
        <w:t xml:space="preserve"> </w:t>
      </w:r>
      <w:r>
        <w:rPr>
          <w:w w:val="105"/>
          <w:sz w:val="19"/>
        </w:rPr>
        <w:t>old</w:t>
      </w:r>
      <w:r>
        <w:rPr>
          <w:spacing w:val="-14"/>
          <w:w w:val="105"/>
          <w:sz w:val="19"/>
        </w:rPr>
        <w:t xml:space="preserve"> </w:t>
      </w:r>
      <w:r>
        <w:rPr>
          <w:w w:val="105"/>
          <w:sz w:val="19"/>
        </w:rPr>
        <w:t>method</w:t>
      </w:r>
      <w:r>
        <w:rPr>
          <w:spacing w:val="-15"/>
          <w:w w:val="105"/>
          <w:sz w:val="19"/>
        </w:rPr>
        <w:t xml:space="preserve"> </w:t>
      </w:r>
      <w:r>
        <w:rPr>
          <w:w w:val="105"/>
          <w:sz w:val="19"/>
        </w:rPr>
        <w:t>and</w:t>
      </w:r>
      <w:r>
        <w:rPr>
          <w:spacing w:val="-14"/>
          <w:w w:val="105"/>
          <w:sz w:val="19"/>
        </w:rPr>
        <w:t xml:space="preserve"> </w:t>
      </w:r>
      <w:r>
        <w:rPr>
          <w:w w:val="105"/>
          <w:sz w:val="19"/>
        </w:rPr>
        <w:t>change</w:t>
      </w:r>
      <w:r>
        <w:rPr>
          <w:spacing w:val="-14"/>
          <w:w w:val="105"/>
          <w:sz w:val="19"/>
        </w:rPr>
        <w:t xml:space="preserve"> </w:t>
      </w:r>
      <w:r>
        <w:rPr>
          <w:w w:val="105"/>
          <w:sz w:val="19"/>
        </w:rPr>
        <w:t>them</w:t>
      </w:r>
      <w:r>
        <w:rPr>
          <w:spacing w:val="-15"/>
          <w:w w:val="105"/>
          <w:sz w:val="19"/>
        </w:rPr>
        <w:t xml:space="preserve"> </w:t>
      </w:r>
      <w:r>
        <w:rPr>
          <w:w w:val="105"/>
          <w:sz w:val="19"/>
        </w:rPr>
        <w:t>to</w:t>
      </w:r>
      <w:r>
        <w:rPr>
          <w:spacing w:val="-14"/>
          <w:w w:val="105"/>
          <w:sz w:val="19"/>
        </w:rPr>
        <w:t xml:space="preserve"> </w:t>
      </w:r>
      <w:r>
        <w:rPr>
          <w:w w:val="105"/>
          <w:sz w:val="19"/>
        </w:rPr>
        <w:t>refer</w:t>
      </w:r>
      <w:r>
        <w:rPr>
          <w:spacing w:val="-14"/>
          <w:w w:val="105"/>
          <w:sz w:val="19"/>
        </w:rPr>
        <w:t xml:space="preserve"> </w:t>
      </w:r>
      <w:r>
        <w:rPr>
          <w:w w:val="105"/>
          <w:sz w:val="19"/>
        </w:rPr>
        <w:t>to</w:t>
      </w:r>
      <w:r>
        <w:rPr>
          <w:spacing w:val="-15"/>
          <w:w w:val="105"/>
          <w:sz w:val="19"/>
        </w:rPr>
        <w:t xml:space="preserve"> </w:t>
      </w:r>
      <w:r>
        <w:rPr>
          <w:w w:val="105"/>
          <w:sz w:val="19"/>
        </w:rPr>
        <w:t>the</w:t>
      </w:r>
      <w:r>
        <w:rPr>
          <w:spacing w:val="-14"/>
          <w:w w:val="105"/>
          <w:sz w:val="19"/>
        </w:rPr>
        <w:t xml:space="preserve"> </w:t>
      </w:r>
      <w:r>
        <w:rPr>
          <w:w w:val="105"/>
          <w:sz w:val="19"/>
        </w:rPr>
        <w:t>new</w:t>
      </w:r>
      <w:r>
        <w:rPr>
          <w:spacing w:val="-14"/>
          <w:w w:val="105"/>
          <w:sz w:val="19"/>
        </w:rPr>
        <w:t xml:space="preserve"> </w:t>
      </w:r>
      <w:r>
        <w:rPr>
          <w:w w:val="105"/>
          <w:sz w:val="19"/>
        </w:rPr>
        <w:t>one.</w:t>
      </w:r>
      <w:r>
        <w:rPr>
          <w:spacing w:val="-15"/>
          <w:w w:val="105"/>
          <w:sz w:val="19"/>
        </w:rPr>
        <w:t xml:space="preserve"> </w:t>
      </w:r>
      <w:r>
        <w:rPr>
          <w:w w:val="105"/>
          <w:sz w:val="19"/>
        </w:rPr>
        <w:t>Compile and test after each</w:t>
      </w:r>
      <w:r>
        <w:rPr>
          <w:spacing w:val="5"/>
          <w:w w:val="105"/>
          <w:sz w:val="19"/>
        </w:rPr>
        <w:t xml:space="preserve"> </w:t>
      </w:r>
      <w:r>
        <w:rPr>
          <w:w w:val="105"/>
          <w:sz w:val="19"/>
        </w:rPr>
        <w:t>change.</w:t>
      </w:r>
    </w:p>
    <w:p w:rsidR="00F971A3" w:rsidRDefault="008B76CE">
      <w:pPr>
        <w:pStyle w:val="ListParagraph"/>
        <w:numPr>
          <w:ilvl w:val="0"/>
          <w:numId w:val="17"/>
        </w:numPr>
        <w:tabs>
          <w:tab w:val="left" w:pos="879"/>
          <w:tab w:val="left" w:pos="880"/>
        </w:tabs>
        <w:spacing w:line="222" w:lineRule="exact"/>
        <w:rPr>
          <w:sz w:val="19"/>
        </w:rPr>
      </w:pPr>
      <w:r>
        <w:rPr>
          <w:spacing w:val="-3"/>
          <w:w w:val="105"/>
          <w:sz w:val="19"/>
        </w:rPr>
        <w:t xml:space="preserve">Remove </w:t>
      </w:r>
      <w:r>
        <w:rPr>
          <w:w w:val="105"/>
          <w:sz w:val="19"/>
        </w:rPr>
        <w:t>the old</w:t>
      </w:r>
      <w:r>
        <w:rPr>
          <w:spacing w:val="5"/>
          <w:w w:val="105"/>
          <w:sz w:val="19"/>
        </w:rPr>
        <w:t xml:space="preserve"> </w:t>
      </w:r>
      <w:r>
        <w:rPr>
          <w:spacing w:val="-3"/>
          <w:w w:val="105"/>
          <w:sz w:val="19"/>
        </w:rPr>
        <w:t>method.</w:t>
      </w:r>
    </w:p>
    <w:p w:rsidR="00F971A3" w:rsidRDefault="00F971A3">
      <w:pPr>
        <w:pStyle w:val="BodyText"/>
        <w:spacing w:before="1"/>
        <w:rPr>
          <w:sz w:val="27"/>
        </w:rPr>
      </w:pPr>
    </w:p>
    <w:p w:rsidR="00F971A3" w:rsidRDefault="008B76CE">
      <w:pPr>
        <w:spacing w:line="230" w:lineRule="auto"/>
        <w:ind w:left="1600" w:right="1006"/>
        <w:rPr>
          <w:i/>
          <w:sz w:val="19"/>
        </w:rPr>
      </w:pPr>
      <w:r>
        <w:rPr>
          <w:spacing w:val="-3"/>
          <w:w w:val="105"/>
          <w:sz w:val="19"/>
        </w:rPr>
        <w:t>?rarr;</w:t>
      </w:r>
      <w:r>
        <w:rPr>
          <w:spacing w:val="-10"/>
          <w:w w:val="105"/>
          <w:sz w:val="19"/>
        </w:rPr>
        <w:t xml:space="preserve"> </w:t>
      </w:r>
      <w:r>
        <w:rPr>
          <w:i/>
          <w:w w:val="105"/>
          <w:sz w:val="19"/>
        </w:rPr>
        <w:t>If</w:t>
      </w:r>
      <w:r>
        <w:rPr>
          <w:i/>
          <w:spacing w:val="-6"/>
          <w:w w:val="105"/>
          <w:sz w:val="19"/>
        </w:rPr>
        <w:t xml:space="preserve"> </w:t>
      </w:r>
      <w:r>
        <w:rPr>
          <w:i/>
          <w:w w:val="105"/>
          <w:sz w:val="19"/>
        </w:rPr>
        <w:t>the</w:t>
      </w:r>
      <w:r>
        <w:rPr>
          <w:i/>
          <w:spacing w:val="-6"/>
          <w:w w:val="105"/>
          <w:sz w:val="19"/>
        </w:rPr>
        <w:t xml:space="preserve"> </w:t>
      </w:r>
      <w:r>
        <w:rPr>
          <w:i/>
          <w:w w:val="105"/>
          <w:sz w:val="19"/>
        </w:rPr>
        <w:t>old</w:t>
      </w:r>
      <w:r>
        <w:rPr>
          <w:i/>
          <w:spacing w:val="-6"/>
          <w:w w:val="105"/>
          <w:sz w:val="19"/>
        </w:rPr>
        <w:t xml:space="preserve"> </w:t>
      </w:r>
      <w:r>
        <w:rPr>
          <w:i/>
          <w:w w:val="105"/>
          <w:sz w:val="19"/>
        </w:rPr>
        <w:t>method</w:t>
      </w:r>
      <w:r>
        <w:rPr>
          <w:i/>
          <w:spacing w:val="-7"/>
          <w:w w:val="105"/>
          <w:sz w:val="19"/>
        </w:rPr>
        <w:t xml:space="preserve"> </w:t>
      </w:r>
      <w:r>
        <w:rPr>
          <w:i/>
          <w:w w:val="105"/>
          <w:sz w:val="19"/>
        </w:rPr>
        <w:t>is</w:t>
      </w:r>
      <w:r>
        <w:rPr>
          <w:i/>
          <w:spacing w:val="-8"/>
          <w:w w:val="105"/>
          <w:sz w:val="19"/>
        </w:rPr>
        <w:t xml:space="preserve"> </w:t>
      </w:r>
      <w:r>
        <w:rPr>
          <w:i/>
          <w:w w:val="105"/>
          <w:sz w:val="19"/>
        </w:rPr>
        <w:t>part</w:t>
      </w:r>
      <w:r>
        <w:rPr>
          <w:i/>
          <w:spacing w:val="-8"/>
          <w:w w:val="105"/>
          <w:sz w:val="19"/>
        </w:rPr>
        <w:t xml:space="preserve"> </w:t>
      </w:r>
      <w:r>
        <w:rPr>
          <w:i/>
          <w:w w:val="105"/>
          <w:sz w:val="19"/>
        </w:rPr>
        <w:t>of</w:t>
      </w:r>
      <w:r>
        <w:rPr>
          <w:i/>
          <w:spacing w:val="-7"/>
          <w:w w:val="105"/>
          <w:sz w:val="19"/>
        </w:rPr>
        <w:t xml:space="preserve"> </w:t>
      </w:r>
      <w:r>
        <w:rPr>
          <w:i/>
          <w:w w:val="105"/>
          <w:sz w:val="19"/>
        </w:rPr>
        <w:t>the</w:t>
      </w:r>
      <w:r>
        <w:rPr>
          <w:i/>
          <w:spacing w:val="-8"/>
          <w:w w:val="105"/>
          <w:sz w:val="19"/>
        </w:rPr>
        <w:t xml:space="preserve"> </w:t>
      </w:r>
      <w:r>
        <w:rPr>
          <w:i/>
          <w:w w:val="105"/>
          <w:sz w:val="19"/>
        </w:rPr>
        <w:t>interface</w:t>
      </w:r>
      <w:r>
        <w:rPr>
          <w:i/>
          <w:spacing w:val="-8"/>
          <w:w w:val="105"/>
          <w:sz w:val="19"/>
        </w:rPr>
        <w:t xml:space="preserve"> </w:t>
      </w:r>
      <w:r>
        <w:rPr>
          <w:i/>
          <w:w w:val="105"/>
          <w:sz w:val="19"/>
        </w:rPr>
        <w:t>and</w:t>
      </w:r>
      <w:r>
        <w:rPr>
          <w:i/>
          <w:spacing w:val="-7"/>
          <w:w w:val="105"/>
          <w:sz w:val="19"/>
        </w:rPr>
        <w:t xml:space="preserve"> </w:t>
      </w:r>
      <w:r>
        <w:rPr>
          <w:i/>
          <w:w w:val="105"/>
          <w:sz w:val="19"/>
        </w:rPr>
        <w:t>you</w:t>
      </w:r>
      <w:r>
        <w:rPr>
          <w:i/>
          <w:spacing w:val="-8"/>
          <w:w w:val="105"/>
          <w:sz w:val="19"/>
        </w:rPr>
        <w:t xml:space="preserve"> </w:t>
      </w:r>
      <w:r>
        <w:rPr>
          <w:i/>
          <w:w w:val="105"/>
          <w:sz w:val="19"/>
        </w:rPr>
        <w:t>cannot</w:t>
      </w:r>
      <w:r>
        <w:rPr>
          <w:i/>
          <w:spacing w:val="-8"/>
          <w:w w:val="105"/>
          <w:sz w:val="19"/>
        </w:rPr>
        <w:t xml:space="preserve"> </w:t>
      </w:r>
      <w:r>
        <w:rPr>
          <w:i/>
          <w:w w:val="105"/>
          <w:sz w:val="19"/>
        </w:rPr>
        <w:t>remove</w:t>
      </w:r>
      <w:r>
        <w:rPr>
          <w:i/>
          <w:spacing w:val="-7"/>
          <w:w w:val="105"/>
          <w:sz w:val="19"/>
        </w:rPr>
        <w:t xml:space="preserve"> </w:t>
      </w:r>
      <w:r>
        <w:rPr>
          <w:i/>
          <w:w w:val="105"/>
          <w:sz w:val="19"/>
        </w:rPr>
        <w:t>it, leave it in place and mark it as</w:t>
      </w:r>
      <w:r>
        <w:rPr>
          <w:i/>
          <w:spacing w:val="10"/>
          <w:w w:val="105"/>
          <w:sz w:val="19"/>
        </w:rPr>
        <w:t xml:space="preserve"> </w:t>
      </w:r>
      <w:r>
        <w:rPr>
          <w:i/>
          <w:w w:val="105"/>
          <w:sz w:val="19"/>
        </w:rPr>
        <w:t>deprecated.</w:t>
      </w:r>
    </w:p>
    <w:p w:rsidR="00F971A3" w:rsidRDefault="00F971A3">
      <w:pPr>
        <w:pStyle w:val="BodyText"/>
        <w:spacing w:before="8"/>
        <w:rPr>
          <w:i/>
          <w:sz w:val="25"/>
        </w:rPr>
      </w:pPr>
    </w:p>
    <w:p w:rsidR="00F971A3" w:rsidRDefault="008B76CE">
      <w:pPr>
        <w:pStyle w:val="ListParagraph"/>
        <w:numPr>
          <w:ilvl w:val="0"/>
          <w:numId w:val="17"/>
        </w:numPr>
        <w:tabs>
          <w:tab w:val="left" w:pos="879"/>
          <w:tab w:val="left" w:pos="880"/>
        </w:tabs>
        <w:rPr>
          <w:sz w:val="19"/>
        </w:rPr>
      </w:pPr>
      <w:r>
        <w:rPr>
          <w:w w:val="105"/>
          <w:sz w:val="19"/>
        </w:rPr>
        <w:t>Compile and</w:t>
      </w:r>
      <w:r>
        <w:rPr>
          <w:spacing w:val="8"/>
          <w:w w:val="105"/>
          <w:sz w:val="19"/>
        </w:rPr>
        <w:t xml:space="preserve"> </w:t>
      </w:r>
      <w:r>
        <w:rPr>
          <w:w w:val="105"/>
          <w:sz w:val="19"/>
        </w:rPr>
        <w:t>test.</w:t>
      </w:r>
    </w:p>
    <w:p w:rsidR="00F971A3" w:rsidRDefault="00F971A3">
      <w:pPr>
        <w:pStyle w:val="BodyText"/>
        <w:spacing w:before="3"/>
        <w:rPr>
          <w:sz w:val="25"/>
        </w:rPr>
      </w:pPr>
    </w:p>
    <w:p w:rsidR="00F971A3" w:rsidRDefault="008B76CE">
      <w:pPr>
        <w:pStyle w:val="Heading2"/>
      </w:pPr>
      <w:bookmarkStart w:id="103" w:name="_TOC_250046"/>
      <w:bookmarkEnd w:id="103"/>
      <w:r>
        <w:rPr>
          <w:color w:val="344178"/>
        </w:rPr>
        <w:t>Remove Parameter</w:t>
      </w:r>
    </w:p>
    <w:p w:rsidR="00F971A3" w:rsidRDefault="00F971A3">
      <w:pPr>
        <w:pStyle w:val="BodyText"/>
        <w:spacing w:before="2"/>
        <w:rPr>
          <w:b/>
          <w:sz w:val="25"/>
        </w:rPr>
      </w:pPr>
    </w:p>
    <w:p w:rsidR="00F971A3" w:rsidRDefault="008B76CE">
      <w:pPr>
        <w:pStyle w:val="BodyText"/>
        <w:ind w:left="160"/>
      </w:pPr>
      <w:r>
        <w:rPr>
          <w:w w:val="105"/>
        </w:rPr>
        <w:t>A parameter is no longer used by the method body.</w:t>
      </w:r>
    </w:p>
    <w:p w:rsidR="00F971A3" w:rsidRDefault="00F971A3">
      <w:pPr>
        <w:pStyle w:val="BodyText"/>
        <w:spacing w:before="4"/>
        <w:rPr>
          <w:sz w:val="25"/>
        </w:rPr>
      </w:pPr>
    </w:p>
    <w:p w:rsidR="00F971A3" w:rsidRDefault="008B76CE">
      <w:pPr>
        <w:ind w:left="160"/>
        <w:rPr>
          <w:i/>
          <w:sz w:val="19"/>
        </w:rPr>
      </w:pPr>
      <w:r>
        <w:rPr>
          <w:i/>
          <w:w w:val="105"/>
          <w:sz w:val="19"/>
        </w:rPr>
        <w:t>Remove it.</w:t>
      </w:r>
    </w:p>
    <w:p w:rsidR="00F971A3" w:rsidRDefault="00F971A3">
      <w:pPr>
        <w:rPr>
          <w:sz w:val="19"/>
        </w:rPr>
        <w:sectPr w:rsidR="00F971A3">
          <w:pgSz w:w="12240" w:h="15840"/>
          <w:pgMar w:top="1360" w:right="1660" w:bottom="980" w:left="1640" w:header="0" w:footer="794" w:gutter="0"/>
          <w:cols w:space="720"/>
        </w:sectPr>
      </w:pPr>
    </w:p>
    <w:p w:rsidR="00F971A3" w:rsidRDefault="008B76CE">
      <w:pPr>
        <w:pStyle w:val="BodyText"/>
        <w:ind w:left="730"/>
        <w:rPr>
          <w:sz w:val="20"/>
        </w:rPr>
      </w:pPr>
      <w:r>
        <w:rPr>
          <w:noProof/>
          <w:sz w:val="20"/>
        </w:rPr>
        <w:lastRenderedPageBreak/>
        <w:drawing>
          <wp:inline distT="0" distB="0" distL="0" distR="0">
            <wp:extent cx="4762500" cy="866775"/>
            <wp:effectExtent l="0" t="0" r="0" b="0"/>
            <wp:docPr id="131"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48.png"/>
                    <pic:cNvPicPr/>
                  </pic:nvPicPr>
                  <pic:blipFill>
                    <a:blip r:embed="rId59" cstate="print"/>
                    <a:stretch>
                      <a:fillRect/>
                    </a:stretch>
                  </pic:blipFill>
                  <pic:spPr>
                    <a:xfrm>
                      <a:off x="0" y="0"/>
                      <a:ext cx="4762500" cy="866775"/>
                    </a:xfrm>
                    <a:prstGeom prst="rect">
                      <a:avLst/>
                    </a:prstGeom>
                  </pic:spPr>
                </pic:pic>
              </a:graphicData>
            </a:graphic>
          </wp:inline>
        </w:drawing>
      </w:r>
    </w:p>
    <w:p w:rsidR="00F971A3" w:rsidRDefault="00F971A3">
      <w:pPr>
        <w:pStyle w:val="BodyText"/>
        <w:spacing w:before="1"/>
        <w:rPr>
          <w:i/>
          <w:sz w:val="14"/>
        </w:rPr>
      </w:pPr>
    </w:p>
    <w:p w:rsidR="00F971A3" w:rsidRDefault="008B76CE">
      <w:pPr>
        <w:pStyle w:val="Heading3"/>
        <w:spacing w:before="93"/>
      </w:pPr>
      <w:r>
        <w:rPr>
          <w:color w:val="344178"/>
        </w:rPr>
        <w:t>Motivation</w:t>
      </w:r>
    </w:p>
    <w:p w:rsidR="00F971A3" w:rsidRDefault="00F971A3">
      <w:pPr>
        <w:pStyle w:val="BodyText"/>
        <w:spacing w:before="7"/>
        <w:rPr>
          <w:b/>
          <w:sz w:val="27"/>
        </w:rPr>
      </w:pPr>
    </w:p>
    <w:p w:rsidR="00F971A3" w:rsidRDefault="008B76CE">
      <w:pPr>
        <w:pStyle w:val="BodyText"/>
        <w:spacing w:line="230" w:lineRule="auto"/>
        <w:ind w:left="160" w:right="1006"/>
      </w:pPr>
      <w:r>
        <w:rPr>
          <w:w w:val="105"/>
        </w:rPr>
        <w:t>Programmers</w:t>
      </w:r>
      <w:r>
        <w:rPr>
          <w:spacing w:val="-18"/>
          <w:w w:val="105"/>
        </w:rPr>
        <w:t xml:space="preserve"> </w:t>
      </w:r>
      <w:r>
        <w:rPr>
          <w:w w:val="105"/>
        </w:rPr>
        <w:t>often</w:t>
      </w:r>
      <w:r>
        <w:rPr>
          <w:spacing w:val="-17"/>
          <w:w w:val="105"/>
        </w:rPr>
        <w:t xml:space="preserve"> </w:t>
      </w:r>
      <w:r>
        <w:rPr>
          <w:w w:val="105"/>
        </w:rPr>
        <w:t>add</w:t>
      </w:r>
      <w:r>
        <w:rPr>
          <w:spacing w:val="-17"/>
          <w:w w:val="105"/>
        </w:rPr>
        <w:t xml:space="preserve"> </w:t>
      </w:r>
      <w:r>
        <w:rPr>
          <w:w w:val="105"/>
        </w:rPr>
        <w:t>parameters</w:t>
      </w:r>
      <w:r>
        <w:rPr>
          <w:spacing w:val="-18"/>
          <w:w w:val="105"/>
        </w:rPr>
        <w:t xml:space="preserve"> </w:t>
      </w:r>
      <w:r>
        <w:rPr>
          <w:w w:val="105"/>
        </w:rPr>
        <w:t>but</w:t>
      </w:r>
      <w:r>
        <w:rPr>
          <w:spacing w:val="-17"/>
          <w:w w:val="105"/>
        </w:rPr>
        <w:t xml:space="preserve"> </w:t>
      </w:r>
      <w:r>
        <w:rPr>
          <w:w w:val="105"/>
        </w:rPr>
        <w:t>are</w:t>
      </w:r>
      <w:r>
        <w:rPr>
          <w:spacing w:val="-17"/>
          <w:w w:val="105"/>
        </w:rPr>
        <w:t xml:space="preserve"> </w:t>
      </w:r>
      <w:r>
        <w:rPr>
          <w:w w:val="105"/>
        </w:rPr>
        <w:t>reluctant</w:t>
      </w:r>
      <w:r>
        <w:rPr>
          <w:spacing w:val="-18"/>
          <w:w w:val="105"/>
        </w:rPr>
        <w:t xml:space="preserve"> </w:t>
      </w:r>
      <w:r>
        <w:rPr>
          <w:w w:val="105"/>
        </w:rPr>
        <w:t>to</w:t>
      </w:r>
      <w:r>
        <w:rPr>
          <w:spacing w:val="-17"/>
          <w:w w:val="105"/>
        </w:rPr>
        <w:t xml:space="preserve"> </w:t>
      </w:r>
      <w:r>
        <w:rPr>
          <w:w w:val="105"/>
        </w:rPr>
        <w:t>remove</w:t>
      </w:r>
      <w:r>
        <w:rPr>
          <w:spacing w:val="-17"/>
          <w:w w:val="105"/>
        </w:rPr>
        <w:t xml:space="preserve"> </w:t>
      </w:r>
      <w:r>
        <w:rPr>
          <w:w w:val="105"/>
        </w:rPr>
        <w:t>them.</w:t>
      </w:r>
      <w:r>
        <w:rPr>
          <w:spacing w:val="-17"/>
          <w:w w:val="105"/>
        </w:rPr>
        <w:t xml:space="preserve"> </w:t>
      </w:r>
      <w:r>
        <w:rPr>
          <w:w w:val="105"/>
        </w:rPr>
        <w:t>After</w:t>
      </w:r>
      <w:r>
        <w:rPr>
          <w:spacing w:val="-18"/>
          <w:w w:val="105"/>
        </w:rPr>
        <w:t xml:space="preserve"> </w:t>
      </w:r>
      <w:r>
        <w:rPr>
          <w:w w:val="105"/>
        </w:rPr>
        <w:t>all,</w:t>
      </w:r>
      <w:r>
        <w:rPr>
          <w:spacing w:val="-17"/>
          <w:w w:val="105"/>
        </w:rPr>
        <w:t xml:space="preserve"> </w:t>
      </w:r>
      <w:r>
        <w:rPr>
          <w:w w:val="105"/>
        </w:rPr>
        <w:t>a</w:t>
      </w:r>
      <w:r>
        <w:rPr>
          <w:spacing w:val="-17"/>
          <w:w w:val="105"/>
        </w:rPr>
        <w:t xml:space="preserve"> </w:t>
      </w:r>
      <w:r>
        <w:rPr>
          <w:w w:val="105"/>
        </w:rPr>
        <w:t>spurious parameter doesn't cause any problems, and you might need it again</w:t>
      </w:r>
      <w:r>
        <w:rPr>
          <w:spacing w:val="-23"/>
          <w:w w:val="105"/>
        </w:rPr>
        <w:t xml:space="preserve"> </w:t>
      </w:r>
      <w:r>
        <w:rPr>
          <w:w w:val="105"/>
        </w:rPr>
        <w:t>later.</w:t>
      </w:r>
    </w:p>
    <w:p w:rsidR="00F971A3" w:rsidRDefault="00F971A3">
      <w:pPr>
        <w:pStyle w:val="BodyText"/>
        <w:spacing w:before="9"/>
        <w:rPr>
          <w:sz w:val="26"/>
        </w:rPr>
      </w:pPr>
    </w:p>
    <w:p w:rsidR="00F971A3" w:rsidRDefault="008B76CE">
      <w:pPr>
        <w:pStyle w:val="BodyText"/>
        <w:spacing w:before="1" w:line="247" w:lineRule="auto"/>
        <w:ind w:left="160" w:right="400"/>
      </w:pPr>
      <w:r>
        <w:rPr>
          <w:w w:val="105"/>
        </w:rPr>
        <w:t xml:space="preserve">This is the demon </w:t>
      </w:r>
      <w:r>
        <w:rPr>
          <w:i/>
          <w:spacing w:val="2"/>
          <w:w w:val="105"/>
        </w:rPr>
        <w:t xml:space="preserve">Obfuscatis </w:t>
      </w:r>
      <w:r>
        <w:rPr>
          <w:w w:val="105"/>
        </w:rPr>
        <w:t xml:space="preserve">speaking; purge him from your soul! A parameter indicates information that is needed; different values make a difference. Your caller has to worry about </w:t>
      </w:r>
      <w:r>
        <w:rPr>
          <w:spacing w:val="-3"/>
          <w:w w:val="105"/>
        </w:rPr>
        <w:t xml:space="preserve">what values </w:t>
      </w:r>
      <w:r>
        <w:rPr>
          <w:w w:val="105"/>
        </w:rPr>
        <w:t xml:space="preserve">to </w:t>
      </w:r>
      <w:r>
        <w:rPr>
          <w:spacing w:val="-3"/>
          <w:w w:val="105"/>
        </w:rPr>
        <w:t xml:space="preserve">pass. </w:t>
      </w:r>
      <w:r>
        <w:rPr>
          <w:w w:val="105"/>
        </w:rPr>
        <w:t xml:space="preserve">By not </w:t>
      </w:r>
      <w:r>
        <w:rPr>
          <w:spacing w:val="-3"/>
          <w:w w:val="105"/>
        </w:rPr>
        <w:t xml:space="preserve">removing </w:t>
      </w:r>
      <w:r>
        <w:rPr>
          <w:w w:val="105"/>
        </w:rPr>
        <w:t xml:space="preserve">the </w:t>
      </w:r>
      <w:r>
        <w:rPr>
          <w:spacing w:val="-3"/>
          <w:w w:val="105"/>
        </w:rPr>
        <w:t xml:space="preserve">parameter </w:t>
      </w:r>
      <w:r>
        <w:rPr>
          <w:w w:val="105"/>
        </w:rPr>
        <w:t xml:space="preserve">you are </w:t>
      </w:r>
      <w:r>
        <w:rPr>
          <w:spacing w:val="-3"/>
          <w:w w:val="105"/>
        </w:rPr>
        <w:t xml:space="preserve">making further work </w:t>
      </w:r>
      <w:r>
        <w:rPr>
          <w:w w:val="105"/>
        </w:rPr>
        <w:t xml:space="preserve">for </w:t>
      </w:r>
      <w:r>
        <w:rPr>
          <w:spacing w:val="-3"/>
          <w:w w:val="105"/>
        </w:rPr>
        <w:t xml:space="preserve">everyone </w:t>
      </w:r>
      <w:r>
        <w:rPr>
          <w:w w:val="105"/>
        </w:rPr>
        <w:t>who</w:t>
      </w:r>
      <w:r>
        <w:rPr>
          <w:spacing w:val="-16"/>
          <w:w w:val="105"/>
        </w:rPr>
        <w:t xml:space="preserve"> </w:t>
      </w:r>
      <w:r>
        <w:rPr>
          <w:w w:val="105"/>
        </w:rPr>
        <w:t>uses</w:t>
      </w:r>
      <w:r>
        <w:rPr>
          <w:spacing w:val="-15"/>
          <w:w w:val="105"/>
        </w:rPr>
        <w:t xml:space="preserve"> </w:t>
      </w:r>
      <w:r>
        <w:rPr>
          <w:w w:val="105"/>
        </w:rPr>
        <w:t>the</w:t>
      </w:r>
      <w:r>
        <w:rPr>
          <w:spacing w:val="-16"/>
          <w:w w:val="105"/>
        </w:rPr>
        <w:t xml:space="preserve"> </w:t>
      </w:r>
      <w:r>
        <w:rPr>
          <w:w w:val="105"/>
        </w:rPr>
        <w:t>method.</w:t>
      </w:r>
      <w:r>
        <w:rPr>
          <w:spacing w:val="-16"/>
          <w:w w:val="105"/>
        </w:rPr>
        <w:t xml:space="preserve"> </w:t>
      </w:r>
      <w:r>
        <w:rPr>
          <w:w w:val="105"/>
        </w:rPr>
        <w:t>That's</w:t>
      </w:r>
      <w:r>
        <w:rPr>
          <w:spacing w:val="-16"/>
          <w:w w:val="105"/>
        </w:rPr>
        <w:t xml:space="preserve"> </w:t>
      </w:r>
      <w:r>
        <w:rPr>
          <w:w w:val="105"/>
        </w:rPr>
        <w:t>not</w:t>
      </w:r>
      <w:r>
        <w:rPr>
          <w:spacing w:val="-16"/>
          <w:w w:val="105"/>
        </w:rPr>
        <w:t xml:space="preserve"> </w:t>
      </w:r>
      <w:r>
        <w:rPr>
          <w:w w:val="105"/>
        </w:rPr>
        <w:t>a</w:t>
      </w:r>
      <w:r>
        <w:rPr>
          <w:spacing w:val="-16"/>
          <w:w w:val="105"/>
        </w:rPr>
        <w:t xml:space="preserve"> </w:t>
      </w:r>
      <w:r>
        <w:rPr>
          <w:w w:val="105"/>
        </w:rPr>
        <w:t>good</w:t>
      </w:r>
      <w:r>
        <w:rPr>
          <w:spacing w:val="-16"/>
          <w:w w:val="105"/>
        </w:rPr>
        <w:t xml:space="preserve"> </w:t>
      </w:r>
      <w:r>
        <w:rPr>
          <w:spacing w:val="-3"/>
          <w:w w:val="105"/>
        </w:rPr>
        <w:t>trade-off,</w:t>
      </w:r>
      <w:r>
        <w:rPr>
          <w:spacing w:val="-18"/>
          <w:w w:val="105"/>
        </w:rPr>
        <w:t xml:space="preserve"> </w:t>
      </w:r>
      <w:r>
        <w:rPr>
          <w:w w:val="105"/>
        </w:rPr>
        <w:t>especially</w:t>
      </w:r>
      <w:r>
        <w:rPr>
          <w:spacing w:val="-17"/>
          <w:w w:val="105"/>
        </w:rPr>
        <w:t xml:space="preserve"> </w:t>
      </w:r>
      <w:r>
        <w:rPr>
          <w:w w:val="105"/>
        </w:rPr>
        <w:t>because</w:t>
      </w:r>
      <w:r>
        <w:rPr>
          <w:spacing w:val="-18"/>
          <w:w w:val="105"/>
        </w:rPr>
        <w:t xml:space="preserve"> </w:t>
      </w:r>
      <w:r>
        <w:rPr>
          <w:w w:val="105"/>
        </w:rPr>
        <w:t>removing</w:t>
      </w:r>
      <w:r>
        <w:rPr>
          <w:spacing w:val="-17"/>
          <w:w w:val="105"/>
        </w:rPr>
        <w:t xml:space="preserve"> </w:t>
      </w:r>
      <w:r>
        <w:rPr>
          <w:w w:val="105"/>
        </w:rPr>
        <w:t>parameters</w:t>
      </w:r>
      <w:r>
        <w:rPr>
          <w:spacing w:val="-17"/>
          <w:w w:val="105"/>
        </w:rPr>
        <w:t xml:space="preserve"> </w:t>
      </w:r>
      <w:r>
        <w:rPr>
          <w:w w:val="105"/>
        </w:rPr>
        <w:t>is</w:t>
      </w:r>
      <w:r>
        <w:rPr>
          <w:spacing w:val="-18"/>
          <w:w w:val="105"/>
        </w:rPr>
        <w:t xml:space="preserve"> </w:t>
      </w:r>
      <w:r>
        <w:rPr>
          <w:w w:val="105"/>
        </w:rPr>
        <w:t>an easy</w:t>
      </w:r>
      <w:r>
        <w:rPr>
          <w:spacing w:val="2"/>
          <w:w w:val="105"/>
        </w:rPr>
        <w:t xml:space="preserve"> </w:t>
      </w:r>
      <w:r>
        <w:rPr>
          <w:spacing w:val="-2"/>
          <w:w w:val="105"/>
        </w:rPr>
        <w:t>refactoring.</w:t>
      </w:r>
    </w:p>
    <w:p w:rsidR="00F971A3" w:rsidRDefault="00F971A3">
      <w:pPr>
        <w:pStyle w:val="BodyText"/>
        <w:rPr>
          <w:sz w:val="26"/>
        </w:rPr>
      </w:pPr>
    </w:p>
    <w:p w:rsidR="00F971A3" w:rsidRDefault="008B76CE">
      <w:pPr>
        <w:pStyle w:val="BodyText"/>
        <w:spacing w:line="252" w:lineRule="auto"/>
        <w:ind w:left="160" w:right="271"/>
      </w:pPr>
      <w:r>
        <w:rPr>
          <w:w w:val="105"/>
        </w:rPr>
        <w:t xml:space="preserve">The case to be wary of here is a polymorphic method. In this case you may well find that other implementations of the method do use the parameter. In this </w:t>
      </w:r>
      <w:r>
        <w:rPr>
          <w:spacing w:val="3"/>
          <w:w w:val="105"/>
        </w:rPr>
        <w:t xml:space="preserve">case </w:t>
      </w:r>
      <w:r>
        <w:rPr>
          <w:w w:val="105"/>
        </w:rPr>
        <w:t xml:space="preserve">you </w:t>
      </w:r>
      <w:r>
        <w:rPr>
          <w:spacing w:val="-3"/>
          <w:w w:val="105"/>
        </w:rPr>
        <w:t xml:space="preserve">shouldn't remove the </w:t>
      </w:r>
      <w:r>
        <w:rPr>
          <w:w w:val="105"/>
        </w:rPr>
        <w:t>parameter.</w:t>
      </w:r>
      <w:r>
        <w:rPr>
          <w:spacing w:val="-10"/>
          <w:w w:val="105"/>
        </w:rPr>
        <w:t xml:space="preserve"> </w:t>
      </w:r>
      <w:r>
        <w:rPr>
          <w:w w:val="105"/>
        </w:rPr>
        <w:t>You</w:t>
      </w:r>
      <w:r>
        <w:rPr>
          <w:spacing w:val="-10"/>
          <w:w w:val="105"/>
        </w:rPr>
        <w:t xml:space="preserve"> </w:t>
      </w:r>
      <w:r>
        <w:rPr>
          <w:w w:val="105"/>
        </w:rPr>
        <w:t>might</w:t>
      </w:r>
      <w:r>
        <w:rPr>
          <w:spacing w:val="-9"/>
          <w:w w:val="105"/>
        </w:rPr>
        <w:t xml:space="preserve"> </w:t>
      </w:r>
      <w:r>
        <w:rPr>
          <w:w w:val="105"/>
        </w:rPr>
        <w:t>choose</w:t>
      </w:r>
      <w:r>
        <w:rPr>
          <w:spacing w:val="-10"/>
          <w:w w:val="105"/>
        </w:rPr>
        <w:t xml:space="preserve"> </w:t>
      </w:r>
      <w:r>
        <w:rPr>
          <w:w w:val="105"/>
        </w:rPr>
        <w:t>to</w:t>
      </w:r>
      <w:r>
        <w:rPr>
          <w:spacing w:val="-10"/>
          <w:w w:val="105"/>
        </w:rPr>
        <w:t xml:space="preserve"> </w:t>
      </w:r>
      <w:r>
        <w:rPr>
          <w:w w:val="105"/>
        </w:rPr>
        <w:t>add</w:t>
      </w:r>
      <w:r>
        <w:rPr>
          <w:spacing w:val="-9"/>
          <w:w w:val="105"/>
        </w:rPr>
        <w:t xml:space="preserve"> </w:t>
      </w:r>
      <w:r>
        <w:rPr>
          <w:w w:val="105"/>
        </w:rPr>
        <w:t>a</w:t>
      </w:r>
      <w:r>
        <w:rPr>
          <w:spacing w:val="-10"/>
          <w:w w:val="105"/>
        </w:rPr>
        <w:t xml:space="preserve"> </w:t>
      </w:r>
      <w:r>
        <w:rPr>
          <w:w w:val="105"/>
        </w:rPr>
        <w:t>separate</w:t>
      </w:r>
      <w:r>
        <w:rPr>
          <w:spacing w:val="-10"/>
          <w:w w:val="105"/>
        </w:rPr>
        <w:t xml:space="preserve"> </w:t>
      </w:r>
      <w:r>
        <w:rPr>
          <w:w w:val="105"/>
        </w:rPr>
        <w:t>method</w:t>
      </w:r>
      <w:r>
        <w:rPr>
          <w:spacing w:val="-9"/>
          <w:w w:val="105"/>
        </w:rPr>
        <w:t xml:space="preserve"> </w:t>
      </w:r>
      <w:r>
        <w:rPr>
          <w:w w:val="105"/>
        </w:rPr>
        <w:t>that</w:t>
      </w:r>
      <w:r>
        <w:rPr>
          <w:spacing w:val="-10"/>
          <w:w w:val="105"/>
        </w:rPr>
        <w:t xml:space="preserve"> </w:t>
      </w:r>
      <w:r>
        <w:rPr>
          <w:w w:val="105"/>
        </w:rPr>
        <w:t>can</w:t>
      </w:r>
      <w:r>
        <w:rPr>
          <w:spacing w:val="-10"/>
          <w:w w:val="105"/>
        </w:rPr>
        <w:t xml:space="preserve"> </w:t>
      </w:r>
      <w:r>
        <w:rPr>
          <w:w w:val="105"/>
        </w:rPr>
        <w:t>be</w:t>
      </w:r>
      <w:r>
        <w:rPr>
          <w:spacing w:val="-9"/>
          <w:w w:val="105"/>
        </w:rPr>
        <w:t xml:space="preserve"> </w:t>
      </w:r>
      <w:r>
        <w:rPr>
          <w:w w:val="105"/>
        </w:rPr>
        <w:t>used</w:t>
      </w:r>
      <w:r>
        <w:rPr>
          <w:spacing w:val="-10"/>
          <w:w w:val="105"/>
        </w:rPr>
        <w:t xml:space="preserve"> </w:t>
      </w:r>
      <w:r>
        <w:rPr>
          <w:w w:val="105"/>
        </w:rPr>
        <w:t>in</w:t>
      </w:r>
      <w:r>
        <w:rPr>
          <w:spacing w:val="-10"/>
          <w:w w:val="105"/>
        </w:rPr>
        <w:t xml:space="preserve"> </w:t>
      </w:r>
      <w:r>
        <w:rPr>
          <w:w w:val="105"/>
        </w:rPr>
        <w:t>those</w:t>
      </w:r>
      <w:r>
        <w:rPr>
          <w:spacing w:val="-9"/>
          <w:w w:val="105"/>
        </w:rPr>
        <w:t xml:space="preserve"> </w:t>
      </w:r>
      <w:r>
        <w:rPr>
          <w:w w:val="105"/>
        </w:rPr>
        <w:t>cases,</w:t>
      </w:r>
      <w:r>
        <w:rPr>
          <w:spacing w:val="-10"/>
          <w:w w:val="105"/>
        </w:rPr>
        <w:t xml:space="preserve"> </w:t>
      </w:r>
      <w:r>
        <w:rPr>
          <w:w w:val="105"/>
        </w:rPr>
        <w:t>but</w:t>
      </w:r>
      <w:r>
        <w:rPr>
          <w:spacing w:val="-9"/>
          <w:w w:val="105"/>
        </w:rPr>
        <w:t xml:space="preserve"> </w:t>
      </w:r>
      <w:r>
        <w:rPr>
          <w:w w:val="105"/>
        </w:rPr>
        <w:t>you need to examine how your callers use the method to see whether it is worth doing that. If some callers already know they are dealing with a certain subclass and doing extra work to find the parameter or are using knowledge of the class hierarchy to know they can get away with a null, add an extra method without the parameter. If they do not need to know about which class has which method, the callers should be left in blissful</w:t>
      </w:r>
      <w:r>
        <w:rPr>
          <w:spacing w:val="19"/>
          <w:w w:val="105"/>
        </w:rPr>
        <w:t xml:space="preserve"> </w:t>
      </w:r>
      <w:r>
        <w:rPr>
          <w:w w:val="105"/>
        </w:rPr>
        <w:t>ignorance.</w:t>
      </w:r>
    </w:p>
    <w:p w:rsidR="00F971A3" w:rsidRDefault="00F971A3">
      <w:pPr>
        <w:pStyle w:val="BodyText"/>
        <w:spacing w:before="2"/>
        <w:rPr>
          <w:sz w:val="24"/>
        </w:rPr>
      </w:pPr>
    </w:p>
    <w:p w:rsidR="00F971A3" w:rsidRDefault="008B76CE">
      <w:pPr>
        <w:pStyle w:val="Heading3"/>
      </w:pPr>
      <w:r>
        <w:rPr>
          <w:color w:val="344178"/>
        </w:rPr>
        <w:t>Mechanics</w:t>
      </w:r>
    </w:p>
    <w:p w:rsidR="00F971A3" w:rsidRDefault="00F971A3">
      <w:pPr>
        <w:pStyle w:val="BodyText"/>
        <w:spacing w:before="5"/>
        <w:rPr>
          <w:b/>
          <w:sz w:val="26"/>
        </w:rPr>
      </w:pPr>
    </w:p>
    <w:p w:rsidR="00F971A3" w:rsidRDefault="008B76CE">
      <w:pPr>
        <w:pStyle w:val="BodyText"/>
        <w:spacing w:line="232" w:lineRule="auto"/>
        <w:ind w:left="160"/>
      </w:pPr>
      <w:r>
        <w:rPr>
          <w:w w:val="105"/>
        </w:rPr>
        <w:t>The</w:t>
      </w:r>
      <w:r>
        <w:rPr>
          <w:spacing w:val="-18"/>
          <w:w w:val="105"/>
        </w:rPr>
        <w:t xml:space="preserve"> </w:t>
      </w:r>
      <w:r>
        <w:rPr>
          <w:w w:val="105"/>
        </w:rPr>
        <w:t>mechanics</w:t>
      </w:r>
      <w:r>
        <w:rPr>
          <w:spacing w:val="-17"/>
          <w:w w:val="105"/>
        </w:rPr>
        <w:t xml:space="preserve"> </w:t>
      </w:r>
      <w:r>
        <w:rPr>
          <w:w w:val="105"/>
        </w:rPr>
        <w:t>of</w:t>
      </w:r>
      <w:r>
        <w:rPr>
          <w:spacing w:val="-7"/>
          <w:w w:val="105"/>
        </w:rPr>
        <w:t xml:space="preserve"> </w:t>
      </w:r>
      <w:r>
        <w:rPr>
          <w:i/>
          <w:spacing w:val="-3"/>
          <w:w w:val="105"/>
        </w:rPr>
        <w:t>Remove</w:t>
      </w:r>
      <w:r>
        <w:rPr>
          <w:i/>
          <w:spacing w:val="-13"/>
          <w:w w:val="105"/>
        </w:rPr>
        <w:t xml:space="preserve"> </w:t>
      </w:r>
      <w:r>
        <w:rPr>
          <w:i/>
          <w:spacing w:val="-3"/>
          <w:w w:val="105"/>
        </w:rPr>
        <w:t>Parameter</w:t>
      </w:r>
      <w:r>
        <w:rPr>
          <w:i/>
          <w:spacing w:val="-16"/>
          <w:w w:val="105"/>
        </w:rPr>
        <w:t xml:space="preserve"> </w:t>
      </w:r>
      <w:r>
        <w:rPr>
          <w:w w:val="105"/>
        </w:rPr>
        <w:t>are</w:t>
      </w:r>
      <w:r>
        <w:rPr>
          <w:spacing w:val="-15"/>
          <w:w w:val="105"/>
        </w:rPr>
        <w:t xml:space="preserve"> </w:t>
      </w:r>
      <w:r>
        <w:rPr>
          <w:w w:val="105"/>
        </w:rPr>
        <w:t>very</w:t>
      </w:r>
      <w:r>
        <w:rPr>
          <w:spacing w:val="-15"/>
          <w:w w:val="105"/>
        </w:rPr>
        <w:t xml:space="preserve"> </w:t>
      </w:r>
      <w:r>
        <w:rPr>
          <w:w w:val="105"/>
        </w:rPr>
        <w:t>similar</w:t>
      </w:r>
      <w:r>
        <w:rPr>
          <w:spacing w:val="-15"/>
          <w:w w:val="105"/>
        </w:rPr>
        <w:t xml:space="preserve"> </w:t>
      </w:r>
      <w:r>
        <w:rPr>
          <w:w w:val="105"/>
        </w:rPr>
        <w:t>to</w:t>
      </w:r>
      <w:r>
        <w:rPr>
          <w:spacing w:val="-15"/>
          <w:w w:val="105"/>
        </w:rPr>
        <w:t xml:space="preserve"> </w:t>
      </w:r>
      <w:r>
        <w:rPr>
          <w:w w:val="105"/>
        </w:rPr>
        <w:t>those</w:t>
      </w:r>
      <w:r>
        <w:rPr>
          <w:spacing w:val="-16"/>
          <w:w w:val="105"/>
        </w:rPr>
        <w:t xml:space="preserve"> </w:t>
      </w:r>
      <w:r>
        <w:rPr>
          <w:w w:val="105"/>
        </w:rPr>
        <w:t>of</w:t>
      </w:r>
      <w:r>
        <w:rPr>
          <w:spacing w:val="-4"/>
          <w:w w:val="105"/>
        </w:rPr>
        <w:t xml:space="preserve"> </w:t>
      </w:r>
      <w:r>
        <w:rPr>
          <w:rFonts w:ascii="Verdana"/>
          <w:color w:val="344178"/>
          <w:w w:val="105"/>
          <w:u w:val="single" w:color="344178"/>
        </w:rPr>
        <w:t>Rename</w:t>
      </w:r>
      <w:r>
        <w:rPr>
          <w:rFonts w:ascii="Verdana"/>
          <w:color w:val="344178"/>
          <w:spacing w:val="-18"/>
          <w:w w:val="105"/>
          <w:u w:val="single" w:color="344178"/>
        </w:rPr>
        <w:t xml:space="preserve"> </w:t>
      </w:r>
      <w:r>
        <w:rPr>
          <w:rFonts w:ascii="Verdana"/>
          <w:color w:val="344178"/>
          <w:w w:val="105"/>
          <w:u w:val="single" w:color="344178"/>
        </w:rPr>
        <w:t>Method</w:t>
      </w:r>
      <w:r>
        <w:rPr>
          <w:rFonts w:ascii="Verdana"/>
          <w:color w:val="344178"/>
          <w:spacing w:val="-32"/>
          <w:w w:val="105"/>
        </w:rPr>
        <w:t xml:space="preserve"> </w:t>
      </w:r>
      <w:r>
        <w:rPr>
          <w:spacing w:val="-3"/>
          <w:w w:val="105"/>
        </w:rPr>
        <w:t>and</w:t>
      </w:r>
      <w:r>
        <w:rPr>
          <w:spacing w:val="-9"/>
          <w:w w:val="105"/>
        </w:rPr>
        <w:t xml:space="preserve"> </w:t>
      </w:r>
      <w:r>
        <w:rPr>
          <w:rFonts w:ascii="Verdana"/>
          <w:color w:val="344178"/>
          <w:w w:val="105"/>
          <w:u w:val="single" w:color="344178"/>
        </w:rPr>
        <w:t>Add</w:t>
      </w:r>
      <w:r>
        <w:rPr>
          <w:rFonts w:ascii="Verdana"/>
          <w:color w:val="344178"/>
          <w:w w:val="105"/>
        </w:rPr>
        <w:t xml:space="preserve"> </w:t>
      </w:r>
      <w:r>
        <w:rPr>
          <w:rFonts w:ascii="Verdana"/>
          <w:color w:val="344178"/>
          <w:w w:val="105"/>
          <w:u w:val="single" w:color="344178"/>
        </w:rPr>
        <w:t>Parameter</w:t>
      </w:r>
      <w:r>
        <w:rPr>
          <w:w w:val="105"/>
        </w:rPr>
        <w:t>.</w:t>
      </w:r>
    </w:p>
    <w:p w:rsidR="00F971A3" w:rsidRDefault="00F971A3">
      <w:pPr>
        <w:pStyle w:val="BodyText"/>
        <w:rPr>
          <w:sz w:val="27"/>
        </w:rPr>
      </w:pPr>
    </w:p>
    <w:p w:rsidR="00F971A3" w:rsidRDefault="008B76CE">
      <w:pPr>
        <w:pStyle w:val="ListParagraph"/>
        <w:numPr>
          <w:ilvl w:val="0"/>
          <w:numId w:val="17"/>
        </w:numPr>
        <w:tabs>
          <w:tab w:val="left" w:pos="880"/>
        </w:tabs>
        <w:spacing w:line="247" w:lineRule="auto"/>
        <w:ind w:right="288"/>
        <w:jc w:val="both"/>
        <w:rPr>
          <w:sz w:val="19"/>
        </w:rPr>
      </w:pPr>
      <w:r>
        <w:rPr>
          <w:w w:val="105"/>
          <w:sz w:val="19"/>
        </w:rPr>
        <w:t>Check</w:t>
      </w:r>
      <w:r>
        <w:rPr>
          <w:spacing w:val="-8"/>
          <w:w w:val="105"/>
          <w:sz w:val="19"/>
        </w:rPr>
        <w:t xml:space="preserve"> </w:t>
      </w:r>
      <w:r>
        <w:rPr>
          <w:w w:val="105"/>
          <w:sz w:val="19"/>
        </w:rPr>
        <w:t>to</w:t>
      </w:r>
      <w:r>
        <w:rPr>
          <w:spacing w:val="-8"/>
          <w:w w:val="105"/>
          <w:sz w:val="19"/>
        </w:rPr>
        <w:t xml:space="preserve"> </w:t>
      </w:r>
      <w:r>
        <w:rPr>
          <w:w w:val="105"/>
          <w:sz w:val="19"/>
        </w:rPr>
        <w:t>see</w:t>
      </w:r>
      <w:r>
        <w:rPr>
          <w:spacing w:val="-8"/>
          <w:w w:val="105"/>
          <w:sz w:val="19"/>
        </w:rPr>
        <w:t xml:space="preserve"> </w:t>
      </w:r>
      <w:r>
        <w:rPr>
          <w:w w:val="105"/>
          <w:sz w:val="19"/>
        </w:rPr>
        <w:t>whether</w:t>
      </w:r>
      <w:r>
        <w:rPr>
          <w:spacing w:val="-7"/>
          <w:w w:val="105"/>
          <w:sz w:val="19"/>
        </w:rPr>
        <w:t xml:space="preserve"> </w:t>
      </w:r>
      <w:r>
        <w:rPr>
          <w:w w:val="105"/>
          <w:sz w:val="19"/>
        </w:rPr>
        <w:t>this</w:t>
      </w:r>
      <w:r>
        <w:rPr>
          <w:spacing w:val="-8"/>
          <w:w w:val="105"/>
          <w:sz w:val="19"/>
        </w:rPr>
        <w:t xml:space="preserve"> </w:t>
      </w:r>
      <w:r>
        <w:rPr>
          <w:w w:val="105"/>
          <w:sz w:val="19"/>
        </w:rPr>
        <w:t>method</w:t>
      </w:r>
      <w:r>
        <w:rPr>
          <w:spacing w:val="-8"/>
          <w:w w:val="105"/>
          <w:sz w:val="19"/>
        </w:rPr>
        <w:t xml:space="preserve"> </w:t>
      </w:r>
      <w:r>
        <w:rPr>
          <w:w w:val="105"/>
          <w:sz w:val="19"/>
        </w:rPr>
        <w:t>signature</w:t>
      </w:r>
      <w:r>
        <w:rPr>
          <w:spacing w:val="-7"/>
          <w:w w:val="105"/>
          <w:sz w:val="19"/>
        </w:rPr>
        <w:t xml:space="preserve"> </w:t>
      </w:r>
      <w:r>
        <w:rPr>
          <w:w w:val="105"/>
          <w:sz w:val="19"/>
        </w:rPr>
        <w:t>is</w:t>
      </w:r>
      <w:r>
        <w:rPr>
          <w:spacing w:val="-8"/>
          <w:w w:val="105"/>
          <w:sz w:val="19"/>
        </w:rPr>
        <w:t xml:space="preserve"> </w:t>
      </w:r>
      <w:r>
        <w:rPr>
          <w:w w:val="105"/>
          <w:sz w:val="19"/>
        </w:rPr>
        <w:t>implemented</w:t>
      </w:r>
      <w:r>
        <w:rPr>
          <w:spacing w:val="-8"/>
          <w:w w:val="105"/>
          <w:sz w:val="19"/>
        </w:rPr>
        <w:t xml:space="preserve"> </w:t>
      </w:r>
      <w:r>
        <w:rPr>
          <w:w w:val="105"/>
          <w:sz w:val="19"/>
        </w:rPr>
        <w:t>by</w:t>
      </w:r>
      <w:r>
        <w:rPr>
          <w:spacing w:val="-7"/>
          <w:w w:val="105"/>
          <w:sz w:val="19"/>
        </w:rPr>
        <w:t xml:space="preserve"> </w:t>
      </w:r>
      <w:r>
        <w:rPr>
          <w:w w:val="105"/>
          <w:sz w:val="19"/>
        </w:rPr>
        <w:t>a</w:t>
      </w:r>
      <w:r>
        <w:rPr>
          <w:spacing w:val="-8"/>
          <w:w w:val="105"/>
          <w:sz w:val="19"/>
        </w:rPr>
        <w:t xml:space="preserve"> </w:t>
      </w:r>
      <w:r>
        <w:rPr>
          <w:w w:val="105"/>
          <w:sz w:val="19"/>
        </w:rPr>
        <w:t>superclass</w:t>
      </w:r>
      <w:r>
        <w:rPr>
          <w:spacing w:val="-8"/>
          <w:w w:val="105"/>
          <w:sz w:val="19"/>
        </w:rPr>
        <w:t xml:space="preserve"> </w:t>
      </w:r>
      <w:r>
        <w:rPr>
          <w:w w:val="105"/>
          <w:sz w:val="19"/>
        </w:rPr>
        <w:t>or</w:t>
      </w:r>
      <w:r>
        <w:rPr>
          <w:spacing w:val="-7"/>
          <w:w w:val="105"/>
          <w:sz w:val="19"/>
        </w:rPr>
        <w:t xml:space="preserve"> </w:t>
      </w:r>
      <w:r>
        <w:rPr>
          <w:w w:val="105"/>
          <w:sz w:val="19"/>
        </w:rPr>
        <w:t>subclass. Check</w:t>
      </w:r>
      <w:r>
        <w:rPr>
          <w:spacing w:val="-9"/>
          <w:w w:val="105"/>
          <w:sz w:val="19"/>
        </w:rPr>
        <w:t xml:space="preserve"> </w:t>
      </w:r>
      <w:r>
        <w:rPr>
          <w:w w:val="105"/>
          <w:sz w:val="19"/>
        </w:rPr>
        <w:t>to</w:t>
      </w:r>
      <w:r>
        <w:rPr>
          <w:spacing w:val="-8"/>
          <w:w w:val="105"/>
          <w:sz w:val="19"/>
        </w:rPr>
        <w:t xml:space="preserve"> </w:t>
      </w:r>
      <w:r>
        <w:rPr>
          <w:w w:val="105"/>
          <w:sz w:val="19"/>
        </w:rPr>
        <w:t>see</w:t>
      </w:r>
      <w:r>
        <w:rPr>
          <w:spacing w:val="-8"/>
          <w:w w:val="105"/>
          <w:sz w:val="19"/>
        </w:rPr>
        <w:t xml:space="preserve"> </w:t>
      </w:r>
      <w:r>
        <w:rPr>
          <w:w w:val="105"/>
          <w:sz w:val="19"/>
        </w:rPr>
        <w:t>whether</w:t>
      </w:r>
      <w:r>
        <w:rPr>
          <w:spacing w:val="-8"/>
          <w:w w:val="105"/>
          <w:sz w:val="19"/>
        </w:rPr>
        <w:t xml:space="preserve"> </w:t>
      </w:r>
      <w:r>
        <w:rPr>
          <w:w w:val="105"/>
          <w:sz w:val="19"/>
        </w:rPr>
        <w:t>the</w:t>
      </w:r>
      <w:r>
        <w:rPr>
          <w:spacing w:val="-8"/>
          <w:w w:val="105"/>
          <w:sz w:val="19"/>
        </w:rPr>
        <w:t xml:space="preserve"> </w:t>
      </w:r>
      <w:r>
        <w:rPr>
          <w:w w:val="105"/>
          <w:sz w:val="19"/>
        </w:rPr>
        <w:t>class</w:t>
      </w:r>
      <w:r>
        <w:rPr>
          <w:spacing w:val="-8"/>
          <w:w w:val="105"/>
          <w:sz w:val="19"/>
        </w:rPr>
        <w:t xml:space="preserve"> </w:t>
      </w:r>
      <w:r>
        <w:rPr>
          <w:w w:val="105"/>
          <w:sz w:val="19"/>
        </w:rPr>
        <w:t>or</w:t>
      </w:r>
      <w:r>
        <w:rPr>
          <w:spacing w:val="-8"/>
          <w:w w:val="105"/>
          <w:sz w:val="19"/>
        </w:rPr>
        <w:t xml:space="preserve"> </w:t>
      </w:r>
      <w:r>
        <w:rPr>
          <w:w w:val="105"/>
          <w:sz w:val="19"/>
        </w:rPr>
        <w:t>superclass</w:t>
      </w:r>
      <w:r>
        <w:rPr>
          <w:spacing w:val="-8"/>
          <w:w w:val="105"/>
          <w:sz w:val="19"/>
        </w:rPr>
        <w:t xml:space="preserve"> </w:t>
      </w:r>
      <w:r>
        <w:rPr>
          <w:w w:val="105"/>
          <w:sz w:val="19"/>
        </w:rPr>
        <w:t>uses</w:t>
      </w:r>
      <w:r>
        <w:rPr>
          <w:spacing w:val="-8"/>
          <w:w w:val="105"/>
          <w:sz w:val="19"/>
        </w:rPr>
        <w:t xml:space="preserve"> </w:t>
      </w:r>
      <w:r>
        <w:rPr>
          <w:w w:val="105"/>
          <w:sz w:val="19"/>
        </w:rPr>
        <w:t>the</w:t>
      </w:r>
      <w:r>
        <w:rPr>
          <w:spacing w:val="-8"/>
          <w:w w:val="105"/>
          <w:sz w:val="19"/>
        </w:rPr>
        <w:t xml:space="preserve"> </w:t>
      </w:r>
      <w:r>
        <w:rPr>
          <w:w w:val="105"/>
          <w:sz w:val="19"/>
        </w:rPr>
        <w:t>parameter.</w:t>
      </w:r>
      <w:r>
        <w:rPr>
          <w:spacing w:val="-8"/>
          <w:w w:val="105"/>
          <w:sz w:val="19"/>
        </w:rPr>
        <w:t xml:space="preserve"> </w:t>
      </w:r>
      <w:r>
        <w:rPr>
          <w:w w:val="105"/>
          <w:sz w:val="19"/>
        </w:rPr>
        <w:t>If</w:t>
      </w:r>
      <w:r>
        <w:rPr>
          <w:spacing w:val="-8"/>
          <w:w w:val="105"/>
          <w:sz w:val="19"/>
        </w:rPr>
        <w:t xml:space="preserve"> </w:t>
      </w:r>
      <w:r>
        <w:rPr>
          <w:w w:val="105"/>
          <w:sz w:val="19"/>
        </w:rPr>
        <w:t>it</w:t>
      </w:r>
      <w:r>
        <w:rPr>
          <w:spacing w:val="-8"/>
          <w:w w:val="105"/>
          <w:sz w:val="19"/>
        </w:rPr>
        <w:t xml:space="preserve"> </w:t>
      </w:r>
      <w:r>
        <w:rPr>
          <w:w w:val="105"/>
          <w:sz w:val="19"/>
        </w:rPr>
        <w:t>does,</w:t>
      </w:r>
      <w:r>
        <w:rPr>
          <w:spacing w:val="-8"/>
          <w:w w:val="105"/>
          <w:sz w:val="19"/>
        </w:rPr>
        <w:t xml:space="preserve"> </w:t>
      </w:r>
      <w:r>
        <w:rPr>
          <w:w w:val="105"/>
          <w:sz w:val="19"/>
        </w:rPr>
        <w:t>don't</w:t>
      </w:r>
      <w:r>
        <w:rPr>
          <w:spacing w:val="-8"/>
          <w:w w:val="105"/>
          <w:sz w:val="19"/>
        </w:rPr>
        <w:t xml:space="preserve"> </w:t>
      </w:r>
      <w:r>
        <w:rPr>
          <w:w w:val="105"/>
          <w:sz w:val="19"/>
        </w:rPr>
        <w:t>do</w:t>
      </w:r>
      <w:r>
        <w:rPr>
          <w:spacing w:val="-8"/>
          <w:w w:val="105"/>
          <w:sz w:val="19"/>
        </w:rPr>
        <w:t xml:space="preserve"> </w:t>
      </w:r>
      <w:r>
        <w:rPr>
          <w:w w:val="105"/>
          <w:sz w:val="19"/>
        </w:rPr>
        <w:t xml:space="preserve">this </w:t>
      </w:r>
      <w:r>
        <w:rPr>
          <w:spacing w:val="-3"/>
          <w:w w:val="105"/>
          <w:sz w:val="19"/>
        </w:rPr>
        <w:t>refactoring.</w:t>
      </w:r>
    </w:p>
    <w:p w:rsidR="00F971A3" w:rsidRDefault="008B76CE">
      <w:pPr>
        <w:pStyle w:val="ListParagraph"/>
        <w:numPr>
          <w:ilvl w:val="0"/>
          <w:numId w:val="17"/>
        </w:numPr>
        <w:tabs>
          <w:tab w:val="left" w:pos="879"/>
          <w:tab w:val="left" w:pos="880"/>
        </w:tabs>
        <w:spacing w:before="25" w:line="228" w:lineRule="auto"/>
        <w:ind w:right="857"/>
        <w:rPr>
          <w:sz w:val="19"/>
        </w:rPr>
      </w:pPr>
      <w:r>
        <w:rPr>
          <w:w w:val="105"/>
          <w:sz w:val="19"/>
        </w:rPr>
        <w:t>Declare</w:t>
      </w:r>
      <w:r>
        <w:rPr>
          <w:spacing w:val="-15"/>
          <w:w w:val="105"/>
          <w:sz w:val="19"/>
        </w:rPr>
        <w:t xml:space="preserve"> </w:t>
      </w:r>
      <w:r>
        <w:rPr>
          <w:w w:val="105"/>
          <w:sz w:val="19"/>
        </w:rPr>
        <w:t>a</w:t>
      </w:r>
      <w:r>
        <w:rPr>
          <w:spacing w:val="-14"/>
          <w:w w:val="105"/>
          <w:sz w:val="19"/>
        </w:rPr>
        <w:t xml:space="preserve"> </w:t>
      </w:r>
      <w:r>
        <w:rPr>
          <w:w w:val="105"/>
          <w:sz w:val="19"/>
        </w:rPr>
        <w:t>new</w:t>
      </w:r>
      <w:r>
        <w:rPr>
          <w:spacing w:val="-14"/>
          <w:w w:val="105"/>
          <w:sz w:val="19"/>
        </w:rPr>
        <w:t xml:space="preserve"> </w:t>
      </w:r>
      <w:r>
        <w:rPr>
          <w:w w:val="105"/>
          <w:sz w:val="19"/>
        </w:rPr>
        <w:t>method</w:t>
      </w:r>
      <w:r>
        <w:rPr>
          <w:spacing w:val="-14"/>
          <w:w w:val="105"/>
          <w:sz w:val="19"/>
        </w:rPr>
        <w:t xml:space="preserve"> </w:t>
      </w:r>
      <w:r>
        <w:rPr>
          <w:w w:val="105"/>
          <w:sz w:val="19"/>
        </w:rPr>
        <w:t>without</w:t>
      </w:r>
      <w:r>
        <w:rPr>
          <w:spacing w:val="-14"/>
          <w:w w:val="105"/>
          <w:sz w:val="19"/>
        </w:rPr>
        <w:t xml:space="preserve"> </w:t>
      </w:r>
      <w:r>
        <w:rPr>
          <w:w w:val="105"/>
          <w:sz w:val="19"/>
        </w:rPr>
        <w:t>the</w:t>
      </w:r>
      <w:r>
        <w:rPr>
          <w:spacing w:val="-14"/>
          <w:w w:val="105"/>
          <w:sz w:val="19"/>
        </w:rPr>
        <w:t xml:space="preserve"> </w:t>
      </w:r>
      <w:r>
        <w:rPr>
          <w:w w:val="105"/>
          <w:sz w:val="19"/>
        </w:rPr>
        <w:t>parameter.</w:t>
      </w:r>
      <w:r>
        <w:rPr>
          <w:spacing w:val="-14"/>
          <w:w w:val="105"/>
          <w:sz w:val="19"/>
        </w:rPr>
        <w:t xml:space="preserve"> </w:t>
      </w:r>
      <w:r>
        <w:rPr>
          <w:w w:val="105"/>
          <w:sz w:val="19"/>
        </w:rPr>
        <w:t>Copy</w:t>
      </w:r>
      <w:r>
        <w:rPr>
          <w:spacing w:val="-14"/>
          <w:w w:val="105"/>
          <w:sz w:val="19"/>
        </w:rPr>
        <w:t xml:space="preserve"> </w:t>
      </w:r>
      <w:r>
        <w:rPr>
          <w:w w:val="105"/>
          <w:sz w:val="19"/>
        </w:rPr>
        <w:t>the</w:t>
      </w:r>
      <w:r>
        <w:rPr>
          <w:spacing w:val="-14"/>
          <w:w w:val="105"/>
          <w:sz w:val="19"/>
        </w:rPr>
        <w:t xml:space="preserve"> </w:t>
      </w:r>
      <w:r>
        <w:rPr>
          <w:w w:val="105"/>
          <w:sz w:val="19"/>
        </w:rPr>
        <w:t>old</w:t>
      </w:r>
      <w:r>
        <w:rPr>
          <w:spacing w:val="-14"/>
          <w:w w:val="105"/>
          <w:sz w:val="19"/>
        </w:rPr>
        <w:t xml:space="preserve"> </w:t>
      </w:r>
      <w:r>
        <w:rPr>
          <w:w w:val="105"/>
          <w:sz w:val="19"/>
        </w:rPr>
        <w:t>body</w:t>
      </w:r>
      <w:r>
        <w:rPr>
          <w:spacing w:val="-14"/>
          <w:w w:val="105"/>
          <w:sz w:val="19"/>
        </w:rPr>
        <w:t xml:space="preserve"> </w:t>
      </w:r>
      <w:r>
        <w:rPr>
          <w:w w:val="105"/>
          <w:sz w:val="19"/>
        </w:rPr>
        <w:t>of</w:t>
      </w:r>
      <w:r>
        <w:rPr>
          <w:spacing w:val="-14"/>
          <w:w w:val="105"/>
          <w:sz w:val="19"/>
        </w:rPr>
        <w:t xml:space="preserve"> </w:t>
      </w:r>
      <w:r>
        <w:rPr>
          <w:w w:val="105"/>
          <w:sz w:val="19"/>
        </w:rPr>
        <w:t>code</w:t>
      </w:r>
      <w:r>
        <w:rPr>
          <w:spacing w:val="-14"/>
          <w:w w:val="105"/>
          <w:sz w:val="19"/>
        </w:rPr>
        <w:t xml:space="preserve"> </w:t>
      </w:r>
      <w:r>
        <w:rPr>
          <w:w w:val="105"/>
          <w:sz w:val="19"/>
        </w:rPr>
        <w:t>to</w:t>
      </w:r>
      <w:r>
        <w:rPr>
          <w:spacing w:val="-14"/>
          <w:w w:val="105"/>
          <w:sz w:val="19"/>
        </w:rPr>
        <w:t xml:space="preserve"> </w:t>
      </w:r>
      <w:r>
        <w:rPr>
          <w:w w:val="105"/>
          <w:sz w:val="19"/>
        </w:rPr>
        <w:t>the</w:t>
      </w:r>
      <w:r>
        <w:rPr>
          <w:spacing w:val="-14"/>
          <w:w w:val="105"/>
          <w:sz w:val="19"/>
        </w:rPr>
        <w:t xml:space="preserve"> </w:t>
      </w:r>
      <w:r>
        <w:rPr>
          <w:spacing w:val="-2"/>
          <w:w w:val="105"/>
          <w:sz w:val="19"/>
        </w:rPr>
        <w:t xml:space="preserve">new </w:t>
      </w:r>
      <w:r>
        <w:rPr>
          <w:spacing w:val="-3"/>
          <w:w w:val="105"/>
          <w:sz w:val="19"/>
        </w:rPr>
        <w:t>method.</w:t>
      </w:r>
    </w:p>
    <w:p w:rsidR="00F971A3" w:rsidRDefault="00F971A3">
      <w:pPr>
        <w:pStyle w:val="BodyText"/>
        <w:spacing w:before="6"/>
        <w:rPr>
          <w:sz w:val="27"/>
        </w:rPr>
      </w:pPr>
    </w:p>
    <w:p w:rsidR="00F971A3" w:rsidRDefault="008B76CE">
      <w:pPr>
        <w:spacing w:line="230" w:lineRule="auto"/>
        <w:ind w:left="1600" w:right="1006"/>
        <w:rPr>
          <w:i/>
          <w:sz w:val="19"/>
        </w:rPr>
      </w:pPr>
      <w:r>
        <w:rPr>
          <w:spacing w:val="-3"/>
          <w:w w:val="105"/>
          <w:sz w:val="19"/>
        </w:rPr>
        <w:t>?rarr;</w:t>
      </w:r>
      <w:r>
        <w:rPr>
          <w:spacing w:val="-13"/>
          <w:w w:val="105"/>
          <w:sz w:val="19"/>
        </w:rPr>
        <w:t xml:space="preserve"> </w:t>
      </w:r>
      <w:r>
        <w:rPr>
          <w:i/>
          <w:w w:val="105"/>
          <w:sz w:val="19"/>
        </w:rPr>
        <w:t>If</w:t>
      </w:r>
      <w:r>
        <w:rPr>
          <w:i/>
          <w:spacing w:val="-13"/>
          <w:w w:val="105"/>
          <w:sz w:val="19"/>
        </w:rPr>
        <w:t xml:space="preserve"> </w:t>
      </w:r>
      <w:r>
        <w:rPr>
          <w:i/>
          <w:w w:val="105"/>
          <w:sz w:val="19"/>
        </w:rPr>
        <w:t>you</w:t>
      </w:r>
      <w:r>
        <w:rPr>
          <w:i/>
          <w:spacing w:val="-12"/>
          <w:w w:val="105"/>
          <w:sz w:val="19"/>
        </w:rPr>
        <w:t xml:space="preserve"> </w:t>
      </w:r>
      <w:r>
        <w:rPr>
          <w:i/>
          <w:w w:val="105"/>
          <w:sz w:val="19"/>
        </w:rPr>
        <w:t>need</w:t>
      </w:r>
      <w:r>
        <w:rPr>
          <w:i/>
          <w:spacing w:val="-13"/>
          <w:w w:val="105"/>
          <w:sz w:val="19"/>
        </w:rPr>
        <w:t xml:space="preserve"> </w:t>
      </w:r>
      <w:r>
        <w:rPr>
          <w:i/>
          <w:w w:val="105"/>
          <w:sz w:val="19"/>
        </w:rPr>
        <w:t>to</w:t>
      </w:r>
      <w:r>
        <w:rPr>
          <w:i/>
          <w:spacing w:val="-12"/>
          <w:w w:val="105"/>
          <w:sz w:val="19"/>
        </w:rPr>
        <w:t xml:space="preserve"> </w:t>
      </w:r>
      <w:r>
        <w:rPr>
          <w:i/>
          <w:w w:val="105"/>
          <w:sz w:val="19"/>
        </w:rPr>
        <w:t>remove</w:t>
      </w:r>
      <w:r>
        <w:rPr>
          <w:i/>
          <w:spacing w:val="-13"/>
          <w:w w:val="105"/>
          <w:sz w:val="19"/>
        </w:rPr>
        <w:t xml:space="preserve"> </w:t>
      </w:r>
      <w:r>
        <w:rPr>
          <w:i/>
          <w:w w:val="105"/>
          <w:sz w:val="19"/>
        </w:rPr>
        <w:t>more</w:t>
      </w:r>
      <w:r>
        <w:rPr>
          <w:i/>
          <w:spacing w:val="-13"/>
          <w:w w:val="105"/>
          <w:sz w:val="19"/>
        </w:rPr>
        <w:t xml:space="preserve"> </w:t>
      </w:r>
      <w:r>
        <w:rPr>
          <w:i/>
          <w:w w:val="105"/>
          <w:sz w:val="19"/>
        </w:rPr>
        <w:t>than</w:t>
      </w:r>
      <w:r>
        <w:rPr>
          <w:i/>
          <w:spacing w:val="-12"/>
          <w:w w:val="105"/>
          <w:sz w:val="19"/>
        </w:rPr>
        <w:t xml:space="preserve"> </w:t>
      </w:r>
      <w:r>
        <w:rPr>
          <w:i/>
          <w:w w:val="105"/>
          <w:sz w:val="19"/>
        </w:rPr>
        <w:t>one</w:t>
      </w:r>
      <w:r>
        <w:rPr>
          <w:i/>
          <w:spacing w:val="-13"/>
          <w:w w:val="105"/>
          <w:sz w:val="19"/>
        </w:rPr>
        <w:t xml:space="preserve"> </w:t>
      </w:r>
      <w:r>
        <w:rPr>
          <w:i/>
          <w:w w:val="105"/>
          <w:sz w:val="19"/>
        </w:rPr>
        <w:t>parameter,</w:t>
      </w:r>
      <w:r>
        <w:rPr>
          <w:i/>
          <w:spacing w:val="-12"/>
          <w:w w:val="105"/>
          <w:sz w:val="19"/>
        </w:rPr>
        <w:t xml:space="preserve"> </w:t>
      </w:r>
      <w:r>
        <w:rPr>
          <w:i/>
          <w:w w:val="105"/>
          <w:sz w:val="19"/>
        </w:rPr>
        <w:t>it</w:t>
      </w:r>
      <w:r>
        <w:rPr>
          <w:i/>
          <w:spacing w:val="-13"/>
          <w:w w:val="105"/>
          <w:sz w:val="19"/>
        </w:rPr>
        <w:t xml:space="preserve"> </w:t>
      </w:r>
      <w:r>
        <w:rPr>
          <w:i/>
          <w:w w:val="105"/>
          <w:sz w:val="19"/>
        </w:rPr>
        <w:t>is</w:t>
      </w:r>
      <w:r>
        <w:rPr>
          <w:i/>
          <w:spacing w:val="-12"/>
          <w:w w:val="105"/>
          <w:sz w:val="19"/>
        </w:rPr>
        <w:t xml:space="preserve"> </w:t>
      </w:r>
      <w:r>
        <w:rPr>
          <w:i/>
          <w:w w:val="105"/>
          <w:sz w:val="19"/>
        </w:rPr>
        <w:t>easier</w:t>
      </w:r>
      <w:r>
        <w:rPr>
          <w:i/>
          <w:spacing w:val="-13"/>
          <w:w w:val="105"/>
          <w:sz w:val="19"/>
        </w:rPr>
        <w:t xml:space="preserve"> </w:t>
      </w:r>
      <w:r>
        <w:rPr>
          <w:i/>
          <w:w w:val="105"/>
          <w:sz w:val="19"/>
        </w:rPr>
        <w:t xml:space="preserve">to </w:t>
      </w:r>
      <w:r>
        <w:rPr>
          <w:i/>
          <w:spacing w:val="-3"/>
          <w:w w:val="105"/>
          <w:sz w:val="19"/>
        </w:rPr>
        <w:t xml:space="preserve">remove </w:t>
      </w:r>
      <w:r>
        <w:rPr>
          <w:i/>
          <w:w w:val="105"/>
          <w:sz w:val="19"/>
        </w:rPr>
        <w:t>them</w:t>
      </w:r>
      <w:r>
        <w:rPr>
          <w:i/>
          <w:spacing w:val="5"/>
          <w:w w:val="105"/>
          <w:sz w:val="19"/>
        </w:rPr>
        <w:t xml:space="preserve"> </w:t>
      </w:r>
      <w:r>
        <w:rPr>
          <w:i/>
          <w:w w:val="105"/>
          <w:sz w:val="19"/>
        </w:rPr>
        <w:t>together.</w:t>
      </w:r>
    </w:p>
    <w:p w:rsidR="00F971A3" w:rsidRDefault="00F971A3">
      <w:pPr>
        <w:pStyle w:val="BodyText"/>
        <w:rPr>
          <w:i/>
          <w:sz w:val="27"/>
        </w:rPr>
      </w:pPr>
    </w:p>
    <w:p w:rsidR="00F971A3" w:rsidRDefault="008B76CE">
      <w:pPr>
        <w:pStyle w:val="ListParagraph"/>
        <w:numPr>
          <w:ilvl w:val="0"/>
          <w:numId w:val="17"/>
        </w:numPr>
        <w:tabs>
          <w:tab w:val="left" w:pos="879"/>
          <w:tab w:val="left" w:pos="880"/>
        </w:tabs>
        <w:rPr>
          <w:sz w:val="19"/>
        </w:rPr>
      </w:pPr>
      <w:r>
        <w:rPr>
          <w:spacing w:val="-3"/>
          <w:w w:val="105"/>
          <w:sz w:val="19"/>
        </w:rPr>
        <w:t>Compile.</w:t>
      </w:r>
    </w:p>
    <w:p w:rsidR="00F971A3" w:rsidRDefault="008B76CE">
      <w:pPr>
        <w:pStyle w:val="ListParagraph"/>
        <w:numPr>
          <w:ilvl w:val="0"/>
          <w:numId w:val="17"/>
        </w:numPr>
        <w:tabs>
          <w:tab w:val="left" w:pos="879"/>
          <w:tab w:val="left" w:pos="880"/>
        </w:tabs>
        <w:spacing w:before="8"/>
        <w:rPr>
          <w:sz w:val="19"/>
        </w:rPr>
      </w:pPr>
      <w:r>
        <w:rPr>
          <w:w w:val="105"/>
          <w:sz w:val="19"/>
        </w:rPr>
        <w:t>Change the body of the old method so that it calls the new</w:t>
      </w:r>
      <w:r>
        <w:rPr>
          <w:spacing w:val="2"/>
          <w:w w:val="105"/>
          <w:sz w:val="19"/>
        </w:rPr>
        <w:t xml:space="preserve"> </w:t>
      </w:r>
      <w:r>
        <w:rPr>
          <w:w w:val="105"/>
          <w:sz w:val="19"/>
        </w:rPr>
        <w:t>one.</w:t>
      </w:r>
    </w:p>
    <w:p w:rsidR="00F971A3" w:rsidRDefault="00F971A3">
      <w:pPr>
        <w:pStyle w:val="BodyText"/>
        <w:spacing w:before="2"/>
        <w:rPr>
          <w:sz w:val="25"/>
        </w:rPr>
      </w:pPr>
    </w:p>
    <w:p w:rsidR="00F971A3" w:rsidRDefault="008B76CE">
      <w:pPr>
        <w:spacing w:line="247" w:lineRule="auto"/>
        <w:ind w:left="1600" w:right="1379"/>
        <w:rPr>
          <w:i/>
          <w:sz w:val="19"/>
        </w:rPr>
      </w:pPr>
      <w:r>
        <w:rPr>
          <w:spacing w:val="-3"/>
          <w:w w:val="105"/>
          <w:sz w:val="19"/>
        </w:rPr>
        <w:t>?rarr;</w:t>
      </w:r>
      <w:r>
        <w:rPr>
          <w:spacing w:val="-11"/>
          <w:w w:val="105"/>
          <w:sz w:val="19"/>
        </w:rPr>
        <w:t xml:space="preserve"> </w:t>
      </w:r>
      <w:r>
        <w:rPr>
          <w:i/>
          <w:w w:val="105"/>
          <w:sz w:val="19"/>
        </w:rPr>
        <w:t>If</w:t>
      </w:r>
      <w:r>
        <w:rPr>
          <w:i/>
          <w:spacing w:val="-10"/>
          <w:w w:val="105"/>
          <w:sz w:val="19"/>
        </w:rPr>
        <w:t xml:space="preserve"> </w:t>
      </w:r>
      <w:r>
        <w:rPr>
          <w:i/>
          <w:w w:val="105"/>
          <w:sz w:val="19"/>
        </w:rPr>
        <w:t>you</w:t>
      </w:r>
      <w:r>
        <w:rPr>
          <w:i/>
          <w:spacing w:val="-10"/>
          <w:w w:val="105"/>
          <w:sz w:val="19"/>
        </w:rPr>
        <w:t xml:space="preserve"> </w:t>
      </w:r>
      <w:r>
        <w:rPr>
          <w:i/>
          <w:w w:val="105"/>
          <w:sz w:val="19"/>
        </w:rPr>
        <w:t>only</w:t>
      </w:r>
      <w:r>
        <w:rPr>
          <w:i/>
          <w:spacing w:val="-9"/>
          <w:w w:val="105"/>
          <w:sz w:val="19"/>
        </w:rPr>
        <w:t xml:space="preserve"> </w:t>
      </w:r>
      <w:r>
        <w:rPr>
          <w:i/>
          <w:w w:val="105"/>
          <w:sz w:val="19"/>
        </w:rPr>
        <w:t>have</w:t>
      </w:r>
      <w:r>
        <w:rPr>
          <w:i/>
          <w:spacing w:val="-10"/>
          <w:w w:val="105"/>
          <w:sz w:val="19"/>
        </w:rPr>
        <w:t xml:space="preserve"> </w:t>
      </w:r>
      <w:r>
        <w:rPr>
          <w:i/>
          <w:w w:val="105"/>
          <w:sz w:val="19"/>
        </w:rPr>
        <w:t>a</w:t>
      </w:r>
      <w:r>
        <w:rPr>
          <w:i/>
          <w:spacing w:val="-10"/>
          <w:w w:val="105"/>
          <w:sz w:val="19"/>
        </w:rPr>
        <w:t xml:space="preserve"> </w:t>
      </w:r>
      <w:r>
        <w:rPr>
          <w:i/>
          <w:w w:val="105"/>
          <w:sz w:val="19"/>
        </w:rPr>
        <w:t>few</w:t>
      </w:r>
      <w:r>
        <w:rPr>
          <w:i/>
          <w:spacing w:val="-10"/>
          <w:w w:val="105"/>
          <w:sz w:val="19"/>
        </w:rPr>
        <w:t xml:space="preserve"> </w:t>
      </w:r>
      <w:r>
        <w:rPr>
          <w:i/>
          <w:w w:val="105"/>
          <w:sz w:val="19"/>
        </w:rPr>
        <w:t>references,</w:t>
      </w:r>
      <w:r>
        <w:rPr>
          <w:i/>
          <w:spacing w:val="-9"/>
          <w:w w:val="105"/>
          <w:sz w:val="19"/>
        </w:rPr>
        <w:t xml:space="preserve"> </w:t>
      </w:r>
      <w:r>
        <w:rPr>
          <w:i/>
          <w:w w:val="105"/>
          <w:sz w:val="19"/>
        </w:rPr>
        <w:t>you</w:t>
      </w:r>
      <w:r>
        <w:rPr>
          <w:i/>
          <w:spacing w:val="-10"/>
          <w:w w:val="105"/>
          <w:sz w:val="19"/>
        </w:rPr>
        <w:t xml:space="preserve"> </w:t>
      </w:r>
      <w:r>
        <w:rPr>
          <w:i/>
          <w:w w:val="105"/>
          <w:sz w:val="19"/>
        </w:rPr>
        <w:t>can</w:t>
      </w:r>
      <w:r>
        <w:rPr>
          <w:i/>
          <w:spacing w:val="-10"/>
          <w:w w:val="105"/>
          <w:sz w:val="19"/>
        </w:rPr>
        <w:t xml:space="preserve"> </w:t>
      </w:r>
      <w:r>
        <w:rPr>
          <w:i/>
          <w:w w:val="105"/>
          <w:sz w:val="19"/>
        </w:rPr>
        <w:t>reasonably</w:t>
      </w:r>
      <w:r>
        <w:rPr>
          <w:i/>
          <w:spacing w:val="-10"/>
          <w:w w:val="105"/>
          <w:sz w:val="19"/>
        </w:rPr>
        <w:t xml:space="preserve"> </w:t>
      </w:r>
      <w:r>
        <w:rPr>
          <w:i/>
          <w:w w:val="105"/>
          <w:sz w:val="19"/>
        </w:rPr>
        <w:t>skip</w:t>
      </w:r>
      <w:r>
        <w:rPr>
          <w:i/>
          <w:spacing w:val="-9"/>
          <w:w w:val="105"/>
          <w:sz w:val="19"/>
        </w:rPr>
        <w:t xml:space="preserve"> </w:t>
      </w:r>
      <w:r>
        <w:rPr>
          <w:i/>
          <w:w w:val="105"/>
          <w:sz w:val="19"/>
        </w:rPr>
        <w:t>this step.</w:t>
      </w:r>
    </w:p>
    <w:p w:rsidR="00F971A3" w:rsidRDefault="00F971A3">
      <w:pPr>
        <w:pStyle w:val="BodyText"/>
        <w:spacing w:before="3"/>
        <w:rPr>
          <w:i/>
          <w:sz w:val="26"/>
        </w:rPr>
      </w:pPr>
    </w:p>
    <w:p w:rsidR="00F971A3" w:rsidRDefault="008B76CE">
      <w:pPr>
        <w:pStyle w:val="ListParagraph"/>
        <w:numPr>
          <w:ilvl w:val="0"/>
          <w:numId w:val="17"/>
        </w:numPr>
        <w:tabs>
          <w:tab w:val="left" w:pos="879"/>
          <w:tab w:val="left" w:pos="880"/>
        </w:tabs>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17"/>
        </w:numPr>
        <w:tabs>
          <w:tab w:val="left" w:pos="879"/>
          <w:tab w:val="left" w:pos="880"/>
        </w:tabs>
        <w:spacing w:before="8" w:line="244" w:lineRule="auto"/>
        <w:ind w:right="527"/>
        <w:rPr>
          <w:sz w:val="19"/>
        </w:rPr>
      </w:pPr>
      <w:r>
        <w:rPr>
          <w:w w:val="105"/>
          <w:sz w:val="19"/>
        </w:rPr>
        <w:t>Find</w:t>
      </w:r>
      <w:r>
        <w:rPr>
          <w:spacing w:val="-15"/>
          <w:w w:val="105"/>
          <w:sz w:val="19"/>
        </w:rPr>
        <w:t xml:space="preserve"> </w:t>
      </w:r>
      <w:r>
        <w:rPr>
          <w:w w:val="105"/>
          <w:sz w:val="19"/>
        </w:rPr>
        <w:t>all</w:t>
      </w:r>
      <w:r>
        <w:rPr>
          <w:spacing w:val="-14"/>
          <w:w w:val="105"/>
          <w:sz w:val="19"/>
        </w:rPr>
        <w:t xml:space="preserve"> </w:t>
      </w:r>
      <w:r>
        <w:rPr>
          <w:w w:val="105"/>
          <w:sz w:val="19"/>
        </w:rPr>
        <w:t>references</w:t>
      </w:r>
      <w:r>
        <w:rPr>
          <w:spacing w:val="-14"/>
          <w:w w:val="105"/>
          <w:sz w:val="19"/>
        </w:rPr>
        <w:t xml:space="preserve"> </w:t>
      </w:r>
      <w:r>
        <w:rPr>
          <w:w w:val="105"/>
          <w:sz w:val="19"/>
        </w:rPr>
        <w:t>to</w:t>
      </w:r>
      <w:r>
        <w:rPr>
          <w:spacing w:val="-15"/>
          <w:w w:val="105"/>
          <w:sz w:val="19"/>
        </w:rPr>
        <w:t xml:space="preserve"> </w:t>
      </w:r>
      <w:r>
        <w:rPr>
          <w:w w:val="105"/>
          <w:sz w:val="19"/>
        </w:rPr>
        <w:t>the</w:t>
      </w:r>
      <w:r>
        <w:rPr>
          <w:spacing w:val="-14"/>
          <w:w w:val="105"/>
          <w:sz w:val="19"/>
        </w:rPr>
        <w:t xml:space="preserve"> </w:t>
      </w:r>
      <w:r>
        <w:rPr>
          <w:w w:val="105"/>
          <w:sz w:val="19"/>
        </w:rPr>
        <w:t>old</w:t>
      </w:r>
      <w:r>
        <w:rPr>
          <w:spacing w:val="-14"/>
          <w:w w:val="105"/>
          <w:sz w:val="19"/>
        </w:rPr>
        <w:t xml:space="preserve"> </w:t>
      </w:r>
      <w:r>
        <w:rPr>
          <w:w w:val="105"/>
          <w:sz w:val="19"/>
        </w:rPr>
        <w:t>method</w:t>
      </w:r>
      <w:r>
        <w:rPr>
          <w:spacing w:val="-15"/>
          <w:w w:val="105"/>
          <w:sz w:val="19"/>
        </w:rPr>
        <w:t xml:space="preserve"> </w:t>
      </w:r>
      <w:r>
        <w:rPr>
          <w:w w:val="105"/>
          <w:sz w:val="19"/>
        </w:rPr>
        <w:t>and</w:t>
      </w:r>
      <w:r>
        <w:rPr>
          <w:spacing w:val="-14"/>
          <w:w w:val="105"/>
          <w:sz w:val="19"/>
        </w:rPr>
        <w:t xml:space="preserve"> </w:t>
      </w:r>
      <w:r>
        <w:rPr>
          <w:w w:val="105"/>
          <w:sz w:val="19"/>
        </w:rPr>
        <w:t>change</w:t>
      </w:r>
      <w:r>
        <w:rPr>
          <w:spacing w:val="-14"/>
          <w:w w:val="105"/>
          <w:sz w:val="19"/>
        </w:rPr>
        <w:t xml:space="preserve"> </w:t>
      </w:r>
      <w:r>
        <w:rPr>
          <w:w w:val="105"/>
          <w:sz w:val="19"/>
        </w:rPr>
        <w:t>them</w:t>
      </w:r>
      <w:r>
        <w:rPr>
          <w:spacing w:val="-15"/>
          <w:w w:val="105"/>
          <w:sz w:val="19"/>
        </w:rPr>
        <w:t xml:space="preserve"> </w:t>
      </w:r>
      <w:r>
        <w:rPr>
          <w:w w:val="105"/>
          <w:sz w:val="19"/>
        </w:rPr>
        <w:t>to</w:t>
      </w:r>
      <w:r>
        <w:rPr>
          <w:spacing w:val="-14"/>
          <w:w w:val="105"/>
          <w:sz w:val="19"/>
        </w:rPr>
        <w:t xml:space="preserve"> </w:t>
      </w:r>
      <w:r>
        <w:rPr>
          <w:w w:val="105"/>
          <w:sz w:val="19"/>
        </w:rPr>
        <w:t>refer</w:t>
      </w:r>
      <w:r>
        <w:rPr>
          <w:spacing w:val="-14"/>
          <w:w w:val="105"/>
          <w:sz w:val="19"/>
        </w:rPr>
        <w:t xml:space="preserve"> </w:t>
      </w:r>
      <w:r>
        <w:rPr>
          <w:w w:val="105"/>
          <w:sz w:val="19"/>
        </w:rPr>
        <w:t>to</w:t>
      </w:r>
      <w:r>
        <w:rPr>
          <w:spacing w:val="-15"/>
          <w:w w:val="105"/>
          <w:sz w:val="19"/>
        </w:rPr>
        <w:t xml:space="preserve"> </w:t>
      </w:r>
      <w:r>
        <w:rPr>
          <w:w w:val="105"/>
          <w:sz w:val="19"/>
        </w:rPr>
        <w:t>the</w:t>
      </w:r>
      <w:r>
        <w:rPr>
          <w:spacing w:val="-14"/>
          <w:w w:val="105"/>
          <w:sz w:val="19"/>
        </w:rPr>
        <w:t xml:space="preserve"> </w:t>
      </w:r>
      <w:r>
        <w:rPr>
          <w:w w:val="105"/>
          <w:sz w:val="19"/>
        </w:rPr>
        <w:t>new</w:t>
      </w:r>
      <w:r>
        <w:rPr>
          <w:spacing w:val="-14"/>
          <w:w w:val="105"/>
          <w:sz w:val="19"/>
        </w:rPr>
        <w:t xml:space="preserve"> </w:t>
      </w:r>
      <w:r>
        <w:rPr>
          <w:w w:val="105"/>
          <w:sz w:val="19"/>
        </w:rPr>
        <w:t>one.</w:t>
      </w:r>
      <w:r>
        <w:rPr>
          <w:spacing w:val="-15"/>
          <w:w w:val="105"/>
          <w:sz w:val="19"/>
        </w:rPr>
        <w:t xml:space="preserve"> </w:t>
      </w:r>
      <w:r>
        <w:rPr>
          <w:w w:val="105"/>
          <w:sz w:val="19"/>
        </w:rPr>
        <w:t>Compile and test after each</w:t>
      </w:r>
      <w:r>
        <w:rPr>
          <w:spacing w:val="5"/>
          <w:w w:val="105"/>
          <w:sz w:val="19"/>
        </w:rPr>
        <w:t xml:space="preserve"> </w:t>
      </w:r>
      <w:r>
        <w:rPr>
          <w:w w:val="105"/>
          <w:sz w:val="19"/>
        </w:rPr>
        <w:t>change.</w:t>
      </w:r>
    </w:p>
    <w:p w:rsidR="00F971A3" w:rsidRDefault="008B76CE">
      <w:pPr>
        <w:pStyle w:val="ListParagraph"/>
        <w:numPr>
          <w:ilvl w:val="0"/>
          <w:numId w:val="17"/>
        </w:numPr>
        <w:tabs>
          <w:tab w:val="left" w:pos="879"/>
          <w:tab w:val="left" w:pos="880"/>
        </w:tabs>
        <w:spacing w:before="4"/>
        <w:rPr>
          <w:sz w:val="19"/>
        </w:rPr>
      </w:pPr>
      <w:r>
        <w:rPr>
          <w:spacing w:val="-3"/>
          <w:w w:val="105"/>
          <w:sz w:val="19"/>
        </w:rPr>
        <w:t xml:space="preserve">Remove </w:t>
      </w:r>
      <w:r>
        <w:rPr>
          <w:w w:val="105"/>
          <w:sz w:val="19"/>
        </w:rPr>
        <w:t>the old</w:t>
      </w:r>
      <w:r>
        <w:rPr>
          <w:spacing w:val="5"/>
          <w:w w:val="105"/>
          <w:sz w:val="19"/>
        </w:rPr>
        <w:t xml:space="preserve"> </w:t>
      </w:r>
      <w:r>
        <w:rPr>
          <w:spacing w:val="-3"/>
          <w:w w:val="105"/>
          <w:sz w:val="19"/>
        </w:rPr>
        <w:t>method.</w:t>
      </w:r>
    </w:p>
    <w:p w:rsidR="00F971A3" w:rsidRDefault="00F971A3">
      <w:pPr>
        <w:rPr>
          <w:sz w:val="19"/>
        </w:rPr>
        <w:sectPr w:rsidR="00F971A3">
          <w:pgSz w:w="12240" w:h="15840"/>
          <w:pgMar w:top="1440" w:right="1660" w:bottom="980" w:left="1640" w:header="0" w:footer="794" w:gutter="0"/>
          <w:cols w:space="720"/>
        </w:sectPr>
      </w:pPr>
    </w:p>
    <w:p w:rsidR="00F971A3" w:rsidRDefault="008B76CE">
      <w:pPr>
        <w:spacing w:before="89" w:line="230" w:lineRule="auto"/>
        <w:ind w:left="1600" w:right="1006"/>
        <w:rPr>
          <w:i/>
          <w:sz w:val="19"/>
        </w:rPr>
      </w:pPr>
      <w:r>
        <w:rPr>
          <w:spacing w:val="-3"/>
          <w:w w:val="105"/>
          <w:sz w:val="19"/>
        </w:rPr>
        <w:lastRenderedPageBreak/>
        <w:t>?rarr;</w:t>
      </w:r>
      <w:r>
        <w:rPr>
          <w:spacing w:val="-10"/>
          <w:w w:val="105"/>
          <w:sz w:val="19"/>
        </w:rPr>
        <w:t xml:space="preserve"> </w:t>
      </w:r>
      <w:r>
        <w:rPr>
          <w:i/>
          <w:w w:val="105"/>
          <w:sz w:val="19"/>
        </w:rPr>
        <w:t>If</w:t>
      </w:r>
      <w:r>
        <w:rPr>
          <w:i/>
          <w:spacing w:val="-9"/>
          <w:w w:val="105"/>
          <w:sz w:val="19"/>
        </w:rPr>
        <w:t xml:space="preserve"> </w:t>
      </w:r>
      <w:r>
        <w:rPr>
          <w:i/>
          <w:w w:val="105"/>
          <w:sz w:val="19"/>
        </w:rPr>
        <w:t>the</w:t>
      </w:r>
      <w:r>
        <w:rPr>
          <w:i/>
          <w:spacing w:val="-10"/>
          <w:w w:val="105"/>
          <w:sz w:val="19"/>
        </w:rPr>
        <w:t xml:space="preserve"> </w:t>
      </w:r>
      <w:r>
        <w:rPr>
          <w:i/>
          <w:w w:val="105"/>
          <w:sz w:val="19"/>
        </w:rPr>
        <w:t>old</w:t>
      </w:r>
      <w:r>
        <w:rPr>
          <w:i/>
          <w:spacing w:val="-10"/>
          <w:w w:val="105"/>
          <w:sz w:val="19"/>
        </w:rPr>
        <w:t xml:space="preserve"> </w:t>
      </w:r>
      <w:r>
        <w:rPr>
          <w:i/>
          <w:w w:val="105"/>
          <w:sz w:val="19"/>
        </w:rPr>
        <w:t>method</w:t>
      </w:r>
      <w:r>
        <w:rPr>
          <w:i/>
          <w:spacing w:val="2"/>
          <w:w w:val="105"/>
          <w:sz w:val="19"/>
        </w:rPr>
        <w:t xml:space="preserve"> </w:t>
      </w:r>
      <w:r>
        <w:rPr>
          <w:i/>
          <w:w w:val="105"/>
          <w:sz w:val="19"/>
        </w:rPr>
        <w:t>is</w:t>
      </w:r>
      <w:r>
        <w:rPr>
          <w:i/>
          <w:spacing w:val="-7"/>
          <w:w w:val="105"/>
          <w:sz w:val="19"/>
        </w:rPr>
        <w:t xml:space="preserve"> </w:t>
      </w:r>
      <w:r>
        <w:rPr>
          <w:i/>
          <w:w w:val="105"/>
          <w:sz w:val="19"/>
        </w:rPr>
        <w:t>part</w:t>
      </w:r>
      <w:r>
        <w:rPr>
          <w:i/>
          <w:spacing w:val="-8"/>
          <w:w w:val="105"/>
          <w:sz w:val="19"/>
        </w:rPr>
        <w:t xml:space="preserve"> </w:t>
      </w:r>
      <w:r>
        <w:rPr>
          <w:i/>
          <w:w w:val="105"/>
          <w:sz w:val="19"/>
        </w:rPr>
        <w:t>of</w:t>
      </w:r>
      <w:r>
        <w:rPr>
          <w:i/>
          <w:spacing w:val="-7"/>
          <w:w w:val="105"/>
          <w:sz w:val="19"/>
        </w:rPr>
        <w:t xml:space="preserve"> </w:t>
      </w:r>
      <w:r>
        <w:rPr>
          <w:i/>
          <w:w w:val="105"/>
          <w:sz w:val="19"/>
        </w:rPr>
        <w:t>the</w:t>
      </w:r>
      <w:r>
        <w:rPr>
          <w:i/>
          <w:spacing w:val="-7"/>
          <w:w w:val="105"/>
          <w:sz w:val="19"/>
        </w:rPr>
        <w:t xml:space="preserve"> </w:t>
      </w:r>
      <w:r>
        <w:rPr>
          <w:i/>
          <w:w w:val="105"/>
          <w:sz w:val="19"/>
        </w:rPr>
        <w:t>interface</w:t>
      </w:r>
      <w:r>
        <w:rPr>
          <w:i/>
          <w:spacing w:val="-8"/>
          <w:w w:val="105"/>
          <w:sz w:val="19"/>
        </w:rPr>
        <w:t xml:space="preserve"> </w:t>
      </w:r>
      <w:r>
        <w:rPr>
          <w:i/>
          <w:w w:val="105"/>
          <w:sz w:val="19"/>
        </w:rPr>
        <w:t>and</w:t>
      </w:r>
      <w:r>
        <w:rPr>
          <w:i/>
          <w:spacing w:val="-7"/>
          <w:w w:val="105"/>
          <w:sz w:val="19"/>
        </w:rPr>
        <w:t xml:space="preserve"> </w:t>
      </w:r>
      <w:r>
        <w:rPr>
          <w:i/>
          <w:w w:val="105"/>
          <w:sz w:val="19"/>
        </w:rPr>
        <w:t>you</w:t>
      </w:r>
      <w:r>
        <w:rPr>
          <w:i/>
          <w:spacing w:val="-8"/>
          <w:w w:val="105"/>
          <w:sz w:val="19"/>
        </w:rPr>
        <w:t xml:space="preserve"> </w:t>
      </w:r>
      <w:r>
        <w:rPr>
          <w:i/>
          <w:w w:val="105"/>
          <w:sz w:val="19"/>
        </w:rPr>
        <w:t>cannot</w:t>
      </w:r>
      <w:r>
        <w:rPr>
          <w:i/>
          <w:spacing w:val="-7"/>
          <w:w w:val="105"/>
          <w:sz w:val="19"/>
        </w:rPr>
        <w:t xml:space="preserve"> </w:t>
      </w:r>
      <w:r>
        <w:rPr>
          <w:i/>
          <w:w w:val="105"/>
          <w:sz w:val="19"/>
        </w:rPr>
        <w:t>remove</w:t>
      </w:r>
      <w:r>
        <w:rPr>
          <w:i/>
          <w:spacing w:val="-8"/>
          <w:w w:val="105"/>
          <w:sz w:val="19"/>
        </w:rPr>
        <w:t xml:space="preserve"> </w:t>
      </w:r>
      <w:r>
        <w:rPr>
          <w:i/>
          <w:w w:val="105"/>
          <w:sz w:val="19"/>
        </w:rPr>
        <w:t>it, leave it in place and mark it as</w:t>
      </w:r>
      <w:r>
        <w:rPr>
          <w:i/>
          <w:spacing w:val="10"/>
          <w:w w:val="105"/>
          <w:sz w:val="19"/>
        </w:rPr>
        <w:t xml:space="preserve"> </w:t>
      </w:r>
      <w:r>
        <w:rPr>
          <w:i/>
          <w:w w:val="105"/>
          <w:sz w:val="19"/>
        </w:rPr>
        <w:t>deprecated.</w:t>
      </w:r>
    </w:p>
    <w:p w:rsidR="00F971A3" w:rsidRDefault="00F971A3">
      <w:pPr>
        <w:pStyle w:val="BodyText"/>
        <w:spacing w:before="8"/>
        <w:rPr>
          <w:i/>
          <w:sz w:val="25"/>
        </w:rPr>
      </w:pPr>
    </w:p>
    <w:p w:rsidR="00F971A3" w:rsidRDefault="008B76CE">
      <w:pPr>
        <w:pStyle w:val="ListParagraph"/>
        <w:numPr>
          <w:ilvl w:val="0"/>
          <w:numId w:val="17"/>
        </w:numPr>
        <w:tabs>
          <w:tab w:val="left" w:pos="879"/>
          <w:tab w:val="left" w:pos="880"/>
        </w:tabs>
        <w:rPr>
          <w:sz w:val="19"/>
        </w:rPr>
      </w:pPr>
      <w:r>
        <w:rPr>
          <w:w w:val="105"/>
          <w:sz w:val="19"/>
        </w:rPr>
        <w:t>Compile and</w:t>
      </w:r>
      <w:r>
        <w:rPr>
          <w:spacing w:val="8"/>
          <w:w w:val="105"/>
          <w:sz w:val="19"/>
        </w:rPr>
        <w:t xml:space="preserve"> </w:t>
      </w:r>
      <w:r>
        <w:rPr>
          <w:w w:val="105"/>
          <w:sz w:val="19"/>
        </w:rPr>
        <w:t>test.</w:t>
      </w:r>
    </w:p>
    <w:p w:rsidR="00F971A3" w:rsidRDefault="00F971A3">
      <w:pPr>
        <w:pStyle w:val="BodyText"/>
        <w:spacing w:before="6"/>
        <w:rPr>
          <w:sz w:val="26"/>
        </w:rPr>
      </w:pPr>
    </w:p>
    <w:p w:rsidR="00F971A3" w:rsidRDefault="008B76CE">
      <w:pPr>
        <w:pStyle w:val="BodyText"/>
        <w:spacing w:line="247" w:lineRule="auto"/>
        <w:ind w:left="160" w:right="544"/>
      </w:pPr>
      <w:r>
        <w:rPr>
          <w:w w:val="105"/>
        </w:rPr>
        <w:t>Because</w:t>
      </w:r>
      <w:r>
        <w:rPr>
          <w:spacing w:val="-18"/>
          <w:w w:val="105"/>
        </w:rPr>
        <w:t xml:space="preserve"> </w:t>
      </w:r>
      <w:r>
        <w:rPr>
          <w:w w:val="105"/>
        </w:rPr>
        <w:t>I'm</w:t>
      </w:r>
      <w:r>
        <w:rPr>
          <w:spacing w:val="-17"/>
          <w:w w:val="105"/>
        </w:rPr>
        <w:t xml:space="preserve"> </w:t>
      </w:r>
      <w:r>
        <w:rPr>
          <w:w w:val="105"/>
        </w:rPr>
        <w:t>pretty</w:t>
      </w:r>
      <w:r>
        <w:rPr>
          <w:spacing w:val="-17"/>
          <w:w w:val="105"/>
        </w:rPr>
        <w:t xml:space="preserve"> </w:t>
      </w:r>
      <w:r>
        <w:rPr>
          <w:w w:val="105"/>
        </w:rPr>
        <w:t>comfortable</w:t>
      </w:r>
      <w:r>
        <w:rPr>
          <w:spacing w:val="-18"/>
          <w:w w:val="105"/>
        </w:rPr>
        <w:t xml:space="preserve"> </w:t>
      </w:r>
      <w:r>
        <w:rPr>
          <w:w w:val="105"/>
        </w:rPr>
        <w:t>with</w:t>
      </w:r>
      <w:r>
        <w:rPr>
          <w:spacing w:val="-17"/>
          <w:w w:val="105"/>
        </w:rPr>
        <w:t xml:space="preserve"> </w:t>
      </w:r>
      <w:r>
        <w:rPr>
          <w:w w:val="105"/>
        </w:rPr>
        <w:t>adding</w:t>
      </w:r>
      <w:r>
        <w:rPr>
          <w:spacing w:val="-17"/>
          <w:w w:val="105"/>
        </w:rPr>
        <w:t xml:space="preserve"> </w:t>
      </w:r>
      <w:r>
        <w:rPr>
          <w:w w:val="105"/>
        </w:rPr>
        <w:t>and</w:t>
      </w:r>
      <w:r>
        <w:rPr>
          <w:spacing w:val="-18"/>
          <w:w w:val="105"/>
        </w:rPr>
        <w:t xml:space="preserve"> </w:t>
      </w:r>
      <w:r>
        <w:rPr>
          <w:w w:val="105"/>
        </w:rPr>
        <w:t>removing</w:t>
      </w:r>
      <w:r>
        <w:rPr>
          <w:spacing w:val="-17"/>
          <w:w w:val="105"/>
        </w:rPr>
        <w:t xml:space="preserve"> </w:t>
      </w:r>
      <w:r>
        <w:rPr>
          <w:w w:val="105"/>
        </w:rPr>
        <w:t>parameters,</w:t>
      </w:r>
      <w:r>
        <w:rPr>
          <w:spacing w:val="-17"/>
          <w:w w:val="105"/>
        </w:rPr>
        <w:t xml:space="preserve"> </w:t>
      </w:r>
      <w:r>
        <w:rPr>
          <w:w w:val="105"/>
        </w:rPr>
        <w:t>I</w:t>
      </w:r>
      <w:r>
        <w:rPr>
          <w:spacing w:val="-17"/>
          <w:w w:val="105"/>
        </w:rPr>
        <w:t xml:space="preserve"> </w:t>
      </w:r>
      <w:r>
        <w:rPr>
          <w:w w:val="105"/>
        </w:rPr>
        <w:t>often</w:t>
      </w:r>
      <w:r>
        <w:rPr>
          <w:spacing w:val="-18"/>
          <w:w w:val="105"/>
        </w:rPr>
        <w:t xml:space="preserve"> </w:t>
      </w:r>
      <w:r>
        <w:rPr>
          <w:w w:val="105"/>
        </w:rPr>
        <w:t>do</w:t>
      </w:r>
      <w:r>
        <w:rPr>
          <w:spacing w:val="-17"/>
          <w:w w:val="105"/>
        </w:rPr>
        <w:t xml:space="preserve"> </w:t>
      </w:r>
      <w:r>
        <w:rPr>
          <w:w w:val="105"/>
        </w:rPr>
        <w:t>a</w:t>
      </w:r>
      <w:r>
        <w:rPr>
          <w:spacing w:val="-17"/>
          <w:w w:val="105"/>
        </w:rPr>
        <w:t xml:space="preserve"> </w:t>
      </w:r>
      <w:r>
        <w:rPr>
          <w:w w:val="105"/>
        </w:rPr>
        <w:t>batch</w:t>
      </w:r>
      <w:r>
        <w:rPr>
          <w:spacing w:val="-18"/>
          <w:w w:val="105"/>
        </w:rPr>
        <w:t xml:space="preserve"> </w:t>
      </w:r>
      <w:r>
        <w:rPr>
          <w:w w:val="105"/>
        </w:rPr>
        <w:t>in</w:t>
      </w:r>
      <w:r>
        <w:rPr>
          <w:spacing w:val="-17"/>
          <w:w w:val="105"/>
        </w:rPr>
        <w:t xml:space="preserve"> </w:t>
      </w:r>
      <w:r>
        <w:rPr>
          <w:spacing w:val="-2"/>
          <w:w w:val="105"/>
        </w:rPr>
        <w:t xml:space="preserve">one </w:t>
      </w:r>
      <w:r>
        <w:rPr>
          <w:spacing w:val="-6"/>
          <w:w w:val="105"/>
        </w:rPr>
        <w:t>go.</w:t>
      </w:r>
    </w:p>
    <w:p w:rsidR="00F971A3" w:rsidRDefault="00F971A3">
      <w:pPr>
        <w:pStyle w:val="BodyText"/>
        <w:spacing w:before="9"/>
        <w:rPr>
          <w:sz w:val="24"/>
        </w:rPr>
      </w:pPr>
    </w:p>
    <w:p w:rsidR="00F971A3" w:rsidRDefault="008B76CE">
      <w:pPr>
        <w:pStyle w:val="Heading2"/>
      </w:pPr>
      <w:bookmarkStart w:id="104" w:name="_TOC_250045"/>
      <w:bookmarkEnd w:id="104"/>
      <w:r>
        <w:rPr>
          <w:color w:val="344178"/>
        </w:rPr>
        <w:t>Separate Query from Modifier</w:t>
      </w:r>
    </w:p>
    <w:p w:rsidR="00F971A3" w:rsidRDefault="00F971A3">
      <w:pPr>
        <w:pStyle w:val="BodyText"/>
        <w:spacing w:before="10"/>
        <w:rPr>
          <w:b/>
          <w:sz w:val="23"/>
        </w:rPr>
      </w:pPr>
    </w:p>
    <w:p w:rsidR="00F971A3" w:rsidRDefault="008B76CE">
      <w:pPr>
        <w:pStyle w:val="BodyText"/>
        <w:ind w:left="160"/>
      </w:pPr>
      <w:r>
        <w:rPr>
          <w:w w:val="105"/>
        </w:rPr>
        <w:t>You have a method that returns a value but also changes the state of an object.</w:t>
      </w:r>
    </w:p>
    <w:p w:rsidR="00F971A3" w:rsidRDefault="00F971A3">
      <w:pPr>
        <w:pStyle w:val="BodyText"/>
        <w:spacing w:before="4"/>
        <w:rPr>
          <w:sz w:val="25"/>
        </w:rPr>
      </w:pPr>
    </w:p>
    <w:p w:rsidR="00F971A3" w:rsidRDefault="008B76CE">
      <w:pPr>
        <w:ind w:left="160"/>
        <w:rPr>
          <w:i/>
          <w:sz w:val="19"/>
        </w:rPr>
      </w:pPr>
      <w:r>
        <w:rPr>
          <w:i/>
          <w:w w:val="105"/>
          <w:sz w:val="19"/>
        </w:rPr>
        <w:t>Create two methods, one for the query and one for the modification.</w:t>
      </w:r>
    </w:p>
    <w:p w:rsidR="00F971A3" w:rsidRDefault="008B76CE">
      <w:pPr>
        <w:pStyle w:val="BodyText"/>
        <w:spacing w:before="1"/>
        <w:rPr>
          <w:i/>
          <w:sz w:val="23"/>
        </w:rPr>
      </w:pPr>
      <w:r>
        <w:rPr>
          <w:noProof/>
        </w:rPr>
        <w:drawing>
          <wp:anchor distT="0" distB="0" distL="0" distR="0" simplePos="0" relativeHeight="251628032" behindDoc="0" locked="0" layoutInCell="1" allowOverlap="1">
            <wp:simplePos x="0" y="0"/>
            <wp:positionH relativeFrom="page">
              <wp:posOffset>1504950</wp:posOffset>
            </wp:positionH>
            <wp:positionV relativeFrom="paragraph">
              <wp:posOffset>193585</wp:posOffset>
            </wp:positionV>
            <wp:extent cx="4762500" cy="847725"/>
            <wp:effectExtent l="0" t="0" r="0" b="0"/>
            <wp:wrapTopAndBottom/>
            <wp:docPr id="133"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49.png"/>
                    <pic:cNvPicPr/>
                  </pic:nvPicPr>
                  <pic:blipFill>
                    <a:blip r:embed="rId60" cstate="print"/>
                    <a:stretch>
                      <a:fillRect/>
                    </a:stretch>
                  </pic:blipFill>
                  <pic:spPr>
                    <a:xfrm>
                      <a:off x="0" y="0"/>
                      <a:ext cx="4762500" cy="847725"/>
                    </a:xfrm>
                    <a:prstGeom prst="rect">
                      <a:avLst/>
                    </a:prstGeom>
                  </pic:spPr>
                </pic:pic>
              </a:graphicData>
            </a:graphic>
          </wp:anchor>
        </w:drawing>
      </w:r>
    </w:p>
    <w:p w:rsidR="00F971A3" w:rsidRDefault="00F971A3">
      <w:pPr>
        <w:pStyle w:val="BodyText"/>
        <w:spacing w:before="7"/>
        <w:rPr>
          <w:i/>
        </w:rPr>
      </w:pPr>
    </w:p>
    <w:p w:rsidR="00F971A3" w:rsidRDefault="008B76CE">
      <w:pPr>
        <w:pStyle w:val="Heading3"/>
      </w:pPr>
      <w:r>
        <w:rPr>
          <w:color w:val="344178"/>
        </w:rPr>
        <w:t>Motivation</w:t>
      </w:r>
    </w:p>
    <w:p w:rsidR="00F971A3" w:rsidRDefault="00F971A3">
      <w:pPr>
        <w:pStyle w:val="BodyText"/>
        <w:rPr>
          <w:b/>
          <w:sz w:val="27"/>
        </w:rPr>
      </w:pPr>
    </w:p>
    <w:p w:rsidR="00F971A3" w:rsidRDefault="008B76CE">
      <w:pPr>
        <w:pStyle w:val="BodyText"/>
        <w:spacing w:before="1"/>
        <w:ind w:left="160" w:right="271"/>
      </w:pPr>
      <w:r>
        <w:rPr>
          <w:w w:val="105"/>
        </w:rPr>
        <w:t xml:space="preserve">When you </w:t>
      </w:r>
      <w:r>
        <w:rPr>
          <w:spacing w:val="-3"/>
          <w:w w:val="105"/>
        </w:rPr>
        <w:t xml:space="preserve">have </w:t>
      </w:r>
      <w:r>
        <w:rPr>
          <w:w w:val="105"/>
        </w:rPr>
        <w:t xml:space="preserve">a </w:t>
      </w:r>
      <w:r>
        <w:rPr>
          <w:spacing w:val="-3"/>
          <w:w w:val="105"/>
        </w:rPr>
        <w:t xml:space="preserve">function that gives </w:t>
      </w:r>
      <w:r>
        <w:rPr>
          <w:w w:val="105"/>
        </w:rPr>
        <w:t xml:space="preserve">you a </w:t>
      </w:r>
      <w:r>
        <w:rPr>
          <w:spacing w:val="-3"/>
          <w:w w:val="105"/>
        </w:rPr>
        <w:t xml:space="preserve">value </w:t>
      </w:r>
      <w:r>
        <w:rPr>
          <w:w w:val="105"/>
        </w:rPr>
        <w:t xml:space="preserve">and has no </w:t>
      </w:r>
      <w:r>
        <w:rPr>
          <w:spacing w:val="-3"/>
          <w:w w:val="105"/>
        </w:rPr>
        <w:t xml:space="preserve">observable side effects, </w:t>
      </w:r>
      <w:r>
        <w:rPr>
          <w:w w:val="105"/>
        </w:rPr>
        <w:t xml:space="preserve">you </w:t>
      </w:r>
      <w:r>
        <w:rPr>
          <w:spacing w:val="-3"/>
          <w:w w:val="105"/>
        </w:rPr>
        <w:t xml:space="preserve">have </w:t>
      </w:r>
      <w:r>
        <w:rPr>
          <w:w w:val="105"/>
        </w:rPr>
        <w:t>a very</w:t>
      </w:r>
      <w:r>
        <w:rPr>
          <w:spacing w:val="-10"/>
          <w:w w:val="105"/>
        </w:rPr>
        <w:t xml:space="preserve"> </w:t>
      </w:r>
      <w:r>
        <w:rPr>
          <w:w w:val="105"/>
        </w:rPr>
        <w:t>valuable</w:t>
      </w:r>
      <w:r>
        <w:rPr>
          <w:spacing w:val="-10"/>
          <w:w w:val="105"/>
        </w:rPr>
        <w:t xml:space="preserve"> </w:t>
      </w:r>
      <w:r>
        <w:rPr>
          <w:w w:val="105"/>
        </w:rPr>
        <w:t>thing.</w:t>
      </w:r>
      <w:r>
        <w:rPr>
          <w:spacing w:val="-9"/>
          <w:w w:val="105"/>
        </w:rPr>
        <w:t xml:space="preserve"> </w:t>
      </w:r>
      <w:r>
        <w:rPr>
          <w:w w:val="105"/>
        </w:rPr>
        <w:t>You</w:t>
      </w:r>
      <w:r>
        <w:rPr>
          <w:spacing w:val="-10"/>
          <w:w w:val="105"/>
        </w:rPr>
        <w:t xml:space="preserve"> </w:t>
      </w:r>
      <w:r>
        <w:rPr>
          <w:w w:val="105"/>
        </w:rPr>
        <w:t>can</w:t>
      </w:r>
      <w:r>
        <w:rPr>
          <w:spacing w:val="-9"/>
          <w:w w:val="105"/>
        </w:rPr>
        <w:t xml:space="preserve"> </w:t>
      </w:r>
      <w:r>
        <w:rPr>
          <w:w w:val="105"/>
        </w:rPr>
        <w:t>call</w:t>
      </w:r>
      <w:r>
        <w:rPr>
          <w:spacing w:val="-10"/>
          <w:w w:val="105"/>
        </w:rPr>
        <w:t xml:space="preserve"> </w:t>
      </w:r>
      <w:r>
        <w:rPr>
          <w:w w:val="105"/>
        </w:rPr>
        <w:t>this</w:t>
      </w:r>
      <w:r>
        <w:rPr>
          <w:spacing w:val="-10"/>
          <w:w w:val="105"/>
        </w:rPr>
        <w:t xml:space="preserve"> </w:t>
      </w:r>
      <w:r>
        <w:rPr>
          <w:w w:val="105"/>
        </w:rPr>
        <w:t>function</w:t>
      </w:r>
      <w:r>
        <w:rPr>
          <w:spacing w:val="-9"/>
          <w:w w:val="105"/>
        </w:rPr>
        <w:t xml:space="preserve"> </w:t>
      </w:r>
      <w:r>
        <w:rPr>
          <w:w w:val="105"/>
        </w:rPr>
        <w:t>as</w:t>
      </w:r>
      <w:r>
        <w:rPr>
          <w:spacing w:val="-10"/>
          <w:w w:val="105"/>
        </w:rPr>
        <w:t xml:space="preserve"> </w:t>
      </w:r>
      <w:r>
        <w:rPr>
          <w:w w:val="105"/>
        </w:rPr>
        <w:t>often</w:t>
      </w:r>
      <w:r>
        <w:rPr>
          <w:spacing w:val="-9"/>
          <w:w w:val="105"/>
        </w:rPr>
        <w:t xml:space="preserve"> </w:t>
      </w:r>
      <w:r>
        <w:rPr>
          <w:w w:val="105"/>
        </w:rPr>
        <w:t>as</w:t>
      </w:r>
      <w:r>
        <w:rPr>
          <w:spacing w:val="-10"/>
          <w:w w:val="105"/>
        </w:rPr>
        <w:t xml:space="preserve"> </w:t>
      </w:r>
      <w:r>
        <w:rPr>
          <w:w w:val="105"/>
        </w:rPr>
        <w:t>you</w:t>
      </w:r>
      <w:r>
        <w:rPr>
          <w:spacing w:val="-10"/>
          <w:w w:val="105"/>
        </w:rPr>
        <w:t xml:space="preserve"> </w:t>
      </w:r>
      <w:r>
        <w:rPr>
          <w:w w:val="105"/>
        </w:rPr>
        <w:t>like.</w:t>
      </w:r>
      <w:r>
        <w:rPr>
          <w:spacing w:val="-9"/>
          <w:w w:val="105"/>
        </w:rPr>
        <w:t xml:space="preserve"> </w:t>
      </w:r>
      <w:r>
        <w:rPr>
          <w:w w:val="105"/>
        </w:rPr>
        <w:t>You</w:t>
      </w:r>
      <w:r>
        <w:rPr>
          <w:spacing w:val="-10"/>
          <w:w w:val="105"/>
        </w:rPr>
        <w:t xml:space="preserve"> </w:t>
      </w:r>
      <w:r>
        <w:rPr>
          <w:w w:val="105"/>
        </w:rPr>
        <w:t>can</w:t>
      </w:r>
      <w:r>
        <w:rPr>
          <w:spacing w:val="-9"/>
          <w:w w:val="105"/>
        </w:rPr>
        <w:t xml:space="preserve"> </w:t>
      </w:r>
      <w:r>
        <w:rPr>
          <w:w w:val="105"/>
        </w:rPr>
        <w:t>move</w:t>
      </w:r>
      <w:r>
        <w:rPr>
          <w:spacing w:val="-10"/>
          <w:w w:val="105"/>
        </w:rPr>
        <w:t xml:space="preserve"> </w:t>
      </w:r>
      <w:r>
        <w:rPr>
          <w:w w:val="105"/>
        </w:rPr>
        <w:t>the</w:t>
      </w:r>
      <w:r>
        <w:rPr>
          <w:spacing w:val="-10"/>
          <w:w w:val="105"/>
        </w:rPr>
        <w:t xml:space="preserve"> </w:t>
      </w:r>
      <w:r>
        <w:rPr>
          <w:w w:val="105"/>
        </w:rPr>
        <w:t>call</w:t>
      </w:r>
      <w:r>
        <w:rPr>
          <w:spacing w:val="-9"/>
          <w:w w:val="105"/>
        </w:rPr>
        <w:t xml:space="preserve"> </w:t>
      </w:r>
      <w:r>
        <w:rPr>
          <w:w w:val="105"/>
        </w:rPr>
        <w:t>to</w:t>
      </w:r>
      <w:r>
        <w:rPr>
          <w:spacing w:val="-10"/>
          <w:w w:val="105"/>
        </w:rPr>
        <w:t xml:space="preserve"> </w:t>
      </w:r>
      <w:r>
        <w:rPr>
          <w:w w:val="105"/>
        </w:rPr>
        <w:t>other places in the method. In short, you have a lot less to worry</w:t>
      </w:r>
      <w:r>
        <w:rPr>
          <w:spacing w:val="11"/>
          <w:w w:val="105"/>
        </w:rPr>
        <w:t xml:space="preserve"> </w:t>
      </w:r>
      <w:r>
        <w:rPr>
          <w:w w:val="105"/>
        </w:rPr>
        <w:t>about.</w:t>
      </w:r>
    </w:p>
    <w:p w:rsidR="00F971A3" w:rsidRDefault="00F971A3">
      <w:pPr>
        <w:pStyle w:val="BodyText"/>
        <w:spacing w:before="5"/>
        <w:rPr>
          <w:sz w:val="26"/>
        </w:rPr>
      </w:pPr>
    </w:p>
    <w:p w:rsidR="00F971A3" w:rsidRDefault="008B76CE">
      <w:pPr>
        <w:pStyle w:val="BodyText"/>
        <w:spacing w:line="252" w:lineRule="auto"/>
        <w:ind w:left="160" w:right="498"/>
      </w:pPr>
      <w:r>
        <w:rPr>
          <w:w w:val="105"/>
        </w:rPr>
        <w:t xml:space="preserve">It is a good idea to clearly signal the difference between methods with side effects and those without. A good rule to follow is to say that any method that returns a value should not have observable side effects. Some programmers treat this as an </w:t>
      </w:r>
      <w:r>
        <w:rPr>
          <w:spacing w:val="-3"/>
          <w:w w:val="105"/>
        </w:rPr>
        <w:t xml:space="preserve">absolute </w:t>
      </w:r>
      <w:r>
        <w:rPr>
          <w:w w:val="105"/>
        </w:rPr>
        <w:t>rule [Meyer]. I'm not 100 percent</w:t>
      </w:r>
      <w:r>
        <w:rPr>
          <w:spacing w:val="-8"/>
          <w:w w:val="105"/>
        </w:rPr>
        <w:t xml:space="preserve"> </w:t>
      </w:r>
      <w:r>
        <w:rPr>
          <w:w w:val="105"/>
        </w:rPr>
        <w:t>pure</w:t>
      </w:r>
      <w:r>
        <w:rPr>
          <w:spacing w:val="-8"/>
          <w:w w:val="105"/>
        </w:rPr>
        <w:t xml:space="preserve"> </w:t>
      </w:r>
      <w:r>
        <w:rPr>
          <w:w w:val="105"/>
        </w:rPr>
        <w:t>on</w:t>
      </w:r>
      <w:r>
        <w:rPr>
          <w:spacing w:val="-8"/>
          <w:w w:val="105"/>
        </w:rPr>
        <w:t xml:space="preserve"> </w:t>
      </w:r>
      <w:r>
        <w:rPr>
          <w:w w:val="105"/>
        </w:rPr>
        <w:t>this</w:t>
      </w:r>
      <w:r>
        <w:rPr>
          <w:spacing w:val="-8"/>
          <w:w w:val="105"/>
        </w:rPr>
        <w:t xml:space="preserve"> </w:t>
      </w:r>
      <w:r>
        <w:rPr>
          <w:w w:val="105"/>
        </w:rPr>
        <w:t>(as</w:t>
      </w:r>
      <w:r>
        <w:rPr>
          <w:spacing w:val="-8"/>
          <w:w w:val="105"/>
        </w:rPr>
        <w:t xml:space="preserve"> </w:t>
      </w:r>
      <w:r>
        <w:rPr>
          <w:w w:val="105"/>
        </w:rPr>
        <w:t>on</w:t>
      </w:r>
      <w:r>
        <w:rPr>
          <w:spacing w:val="-8"/>
          <w:w w:val="105"/>
        </w:rPr>
        <w:t xml:space="preserve"> </w:t>
      </w:r>
      <w:r>
        <w:rPr>
          <w:w w:val="105"/>
        </w:rPr>
        <w:t>anything),</w:t>
      </w:r>
      <w:r>
        <w:rPr>
          <w:spacing w:val="-8"/>
          <w:w w:val="105"/>
        </w:rPr>
        <w:t xml:space="preserve"> </w:t>
      </w:r>
      <w:r>
        <w:rPr>
          <w:w w:val="105"/>
        </w:rPr>
        <w:t>but</w:t>
      </w:r>
      <w:r>
        <w:rPr>
          <w:spacing w:val="-8"/>
          <w:w w:val="105"/>
        </w:rPr>
        <w:t xml:space="preserve"> </w:t>
      </w:r>
      <w:r>
        <w:rPr>
          <w:w w:val="105"/>
        </w:rPr>
        <w:t>I</w:t>
      </w:r>
      <w:r>
        <w:rPr>
          <w:spacing w:val="-8"/>
          <w:w w:val="105"/>
        </w:rPr>
        <w:t xml:space="preserve"> </w:t>
      </w:r>
      <w:r>
        <w:rPr>
          <w:w w:val="105"/>
        </w:rPr>
        <w:t>try</w:t>
      </w:r>
      <w:r>
        <w:rPr>
          <w:spacing w:val="-8"/>
          <w:w w:val="105"/>
        </w:rPr>
        <w:t xml:space="preserve"> </w:t>
      </w:r>
      <w:r>
        <w:rPr>
          <w:w w:val="105"/>
        </w:rPr>
        <w:t>to</w:t>
      </w:r>
      <w:r>
        <w:rPr>
          <w:spacing w:val="-8"/>
          <w:w w:val="105"/>
        </w:rPr>
        <w:t xml:space="preserve"> </w:t>
      </w:r>
      <w:r>
        <w:rPr>
          <w:w w:val="105"/>
        </w:rPr>
        <w:t>follow</w:t>
      </w:r>
      <w:r>
        <w:rPr>
          <w:spacing w:val="-8"/>
          <w:w w:val="105"/>
        </w:rPr>
        <w:t xml:space="preserve"> </w:t>
      </w:r>
      <w:r>
        <w:rPr>
          <w:w w:val="105"/>
        </w:rPr>
        <w:t>it</w:t>
      </w:r>
      <w:r>
        <w:rPr>
          <w:spacing w:val="-7"/>
          <w:w w:val="105"/>
        </w:rPr>
        <w:t xml:space="preserve"> </w:t>
      </w:r>
      <w:r>
        <w:rPr>
          <w:w w:val="105"/>
        </w:rPr>
        <w:t>most</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time,</w:t>
      </w:r>
      <w:r>
        <w:rPr>
          <w:spacing w:val="-8"/>
          <w:w w:val="105"/>
        </w:rPr>
        <w:t xml:space="preserve"> </w:t>
      </w:r>
      <w:r>
        <w:rPr>
          <w:w w:val="105"/>
        </w:rPr>
        <w:t>and</w:t>
      </w:r>
      <w:r>
        <w:rPr>
          <w:spacing w:val="-8"/>
          <w:w w:val="105"/>
        </w:rPr>
        <w:t xml:space="preserve"> </w:t>
      </w:r>
      <w:r>
        <w:rPr>
          <w:w w:val="105"/>
        </w:rPr>
        <w:t>it</w:t>
      </w:r>
      <w:r>
        <w:rPr>
          <w:spacing w:val="-8"/>
          <w:w w:val="105"/>
        </w:rPr>
        <w:t xml:space="preserve"> </w:t>
      </w:r>
      <w:r>
        <w:rPr>
          <w:w w:val="105"/>
        </w:rPr>
        <w:t>has</w:t>
      </w:r>
      <w:r>
        <w:rPr>
          <w:spacing w:val="-8"/>
          <w:w w:val="105"/>
        </w:rPr>
        <w:t xml:space="preserve"> </w:t>
      </w:r>
      <w:r>
        <w:rPr>
          <w:w w:val="105"/>
        </w:rPr>
        <w:t>served</w:t>
      </w:r>
      <w:r>
        <w:rPr>
          <w:spacing w:val="-8"/>
          <w:w w:val="105"/>
        </w:rPr>
        <w:t xml:space="preserve"> </w:t>
      </w:r>
      <w:r>
        <w:rPr>
          <w:w w:val="105"/>
        </w:rPr>
        <w:t>me well.</w:t>
      </w:r>
    </w:p>
    <w:p w:rsidR="00F971A3" w:rsidRDefault="00F971A3">
      <w:pPr>
        <w:pStyle w:val="BodyText"/>
        <w:spacing w:before="1"/>
        <w:rPr>
          <w:sz w:val="26"/>
        </w:rPr>
      </w:pPr>
    </w:p>
    <w:p w:rsidR="00F971A3" w:rsidRDefault="008B76CE">
      <w:pPr>
        <w:pStyle w:val="BodyText"/>
        <w:spacing w:line="230" w:lineRule="auto"/>
        <w:ind w:left="160" w:right="544"/>
      </w:pPr>
      <w:r>
        <w:rPr>
          <w:w w:val="105"/>
        </w:rPr>
        <w:t>If</w:t>
      </w:r>
      <w:r>
        <w:rPr>
          <w:spacing w:val="-10"/>
          <w:w w:val="105"/>
        </w:rPr>
        <w:t xml:space="preserve"> </w:t>
      </w:r>
      <w:r>
        <w:rPr>
          <w:w w:val="105"/>
        </w:rPr>
        <w:t>you</w:t>
      </w:r>
      <w:r>
        <w:rPr>
          <w:spacing w:val="-9"/>
          <w:w w:val="105"/>
        </w:rPr>
        <w:t xml:space="preserve"> </w:t>
      </w:r>
      <w:r>
        <w:rPr>
          <w:w w:val="105"/>
        </w:rPr>
        <w:t>come</w:t>
      </w:r>
      <w:r>
        <w:rPr>
          <w:spacing w:val="-9"/>
          <w:w w:val="105"/>
        </w:rPr>
        <w:t xml:space="preserve"> </w:t>
      </w:r>
      <w:r>
        <w:rPr>
          <w:w w:val="105"/>
        </w:rPr>
        <w:t>across</w:t>
      </w:r>
      <w:r>
        <w:rPr>
          <w:spacing w:val="-9"/>
          <w:w w:val="105"/>
        </w:rPr>
        <w:t xml:space="preserve"> </w:t>
      </w:r>
      <w:r>
        <w:rPr>
          <w:w w:val="105"/>
        </w:rPr>
        <w:t>a</w:t>
      </w:r>
      <w:r>
        <w:rPr>
          <w:spacing w:val="-10"/>
          <w:w w:val="105"/>
        </w:rPr>
        <w:t xml:space="preserve"> </w:t>
      </w:r>
      <w:r>
        <w:rPr>
          <w:w w:val="105"/>
        </w:rPr>
        <w:t>method</w:t>
      </w:r>
      <w:r>
        <w:rPr>
          <w:spacing w:val="-9"/>
          <w:w w:val="105"/>
        </w:rPr>
        <w:t xml:space="preserve"> </w:t>
      </w:r>
      <w:r>
        <w:rPr>
          <w:w w:val="105"/>
        </w:rPr>
        <w:t>that</w:t>
      </w:r>
      <w:r>
        <w:rPr>
          <w:spacing w:val="-9"/>
          <w:w w:val="105"/>
        </w:rPr>
        <w:t xml:space="preserve"> </w:t>
      </w:r>
      <w:r>
        <w:rPr>
          <w:w w:val="105"/>
        </w:rPr>
        <w:t>returns</w:t>
      </w:r>
      <w:r>
        <w:rPr>
          <w:spacing w:val="-9"/>
          <w:w w:val="105"/>
        </w:rPr>
        <w:t xml:space="preserve"> </w:t>
      </w:r>
      <w:r>
        <w:rPr>
          <w:w w:val="105"/>
        </w:rPr>
        <w:t>a</w:t>
      </w:r>
      <w:r>
        <w:rPr>
          <w:spacing w:val="-9"/>
          <w:w w:val="105"/>
        </w:rPr>
        <w:t xml:space="preserve"> </w:t>
      </w:r>
      <w:r>
        <w:rPr>
          <w:w w:val="105"/>
        </w:rPr>
        <w:t>value</w:t>
      </w:r>
      <w:r>
        <w:rPr>
          <w:spacing w:val="-10"/>
          <w:w w:val="105"/>
        </w:rPr>
        <w:t xml:space="preserve"> </w:t>
      </w:r>
      <w:r>
        <w:rPr>
          <w:w w:val="105"/>
        </w:rPr>
        <w:t>but</w:t>
      </w:r>
      <w:r>
        <w:rPr>
          <w:spacing w:val="-9"/>
          <w:w w:val="105"/>
        </w:rPr>
        <w:t xml:space="preserve"> </w:t>
      </w:r>
      <w:r>
        <w:rPr>
          <w:w w:val="105"/>
        </w:rPr>
        <w:t>also</w:t>
      </w:r>
      <w:r>
        <w:rPr>
          <w:spacing w:val="-9"/>
          <w:w w:val="105"/>
        </w:rPr>
        <w:t xml:space="preserve"> </w:t>
      </w:r>
      <w:r>
        <w:rPr>
          <w:w w:val="105"/>
        </w:rPr>
        <w:t>has</w:t>
      </w:r>
      <w:r>
        <w:rPr>
          <w:spacing w:val="-9"/>
          <w:w w:val="105"/>
        </w:rPr>
        <w:t xml:space="preserve"> </w:t>
      </w:r>
      <w:r>
        <w:rPr>
          <w:w w:val="105"/>
        </w:rPr>
        <w:t>side</w:t>
      </w:r>
      <w:r>
        <w:rPr>
          <w:spacing w:val="-9"/>
          <w:w w:val="105"/>
        </w:rPr>
        <w:t xml:space="preserve"> </w:t>
      </w:r>
      <w:r>
        <w:rPr>
          <w:w w:val="105"/>
        </w:rPr>
        <w:t>effects,</w:t>
      </w:r>
      <w:r>
        <w:rPr>
          <w:spacing w:val="-10"/>
          <w:w w:val="105"/>
        </w:rPr>
        <w:t xml:space="preserve"> </w:t>
      </w:r>
      <w:r>
        <w:rPr>
          <w:w w:val="105"/>
        </w:rPr>
        <w:t>you</w:t>
      </w:r>
      <w:r>
        <w:rPr>
          <w:spacing w:val="-9"/>
          <w:w w:val="105"/>
        </w:rPr>
        <w:t xml:space="preserve"> </w:t>
      </w:r>
      <w:r>
        <w:rPr>
          <w:w w:val="105"/>
        </w:rPr>
        <w:t>should</w:t>
      </w:r>
      <w:r>
        <w:rPr>
          <w:spacing w:val="-9"/>
          <w:w w:val="105"/>
        </w:rPr>
        <w:t xml:space="preserve"> </w:t>
      </w:r>
      <w:r>
        <w:rPr>
          <w:w w:val="105"/>
        </w:rPr>
        <w:t>try</w:t>
      </w:r>
      <w:r>
        <w:rPr>
          <w:spacing w:val="-9"/>
          <w:w w:val="105"/>
        </w:rPr>
        <w:t xml:space="preserve"> </w:t>
      </w:r>
      <w:r>
        <w:rPr>
          <w:w w:val="105"/>
        </w:rPr>
        <w:t>to separate the query from the</w:t>
      </w:r>
      <w:r>
        <w:rPr>
          <w:spacing w:val="4"/>
          <w:w w:val="105"/>
        </w:rPr>
        <w:t xml:space="preserve"> </w:t>
      </w:r>
      <w:r>
        <w:rPr>
          <w:spacing w:val="-3"/>
          <w:w w:val="105"/>
        </w:rPr>
        <w:t>modifier.</w:t>
      </w:r>
    </w:p>
    <w:p w:rsidR="00F971A3" w:rsidRDefault="00F971A3">
      <w:pPr>
        <w:pStyle w:val="BodyText"/>
        <w:spacing w:before="9"/>
        <w:rPr>
          <w:sz w:val="26"/>
        </w:rPr>
      </w:pPr>
    </w:p>
    <w:p w:rsidR="00F971A3" w:rsidRDefault="008B76CE">
      <w:pPr>
        <w:pStyle w:val="BodyText"/>
        <w:spacing w:before="1" w:line="247" w:lineRule="auto"/>
        <w:ind w:left="160" w:right="271"/>
      </w:pPr>
      <w:r>
        <w:rPr>
          <w:w w:val="105"/>
        </w:rPr>
        <w:t>You'll</w:t>
      </w:r>
      <w:r>
        <w:rPr>
          <w:spacing w:val="-12"/>
          <w:w w:val="105"/>
        </w:rPr>
        <w:t xml:space="preserve"> </w:t>
      </w:r>
      <w:r>
        <w:rPr>
          <w:w w:val="105"/>
        </w:rPr>
        <w:t>note</w:t>
      </w:r>
      <w:r>
        <w:rPr>
          <w:spacing w:val="-12"/>
          <w:w w:val="105"/>
        </w:rPr>
        <w:t xml:space="preserve"> </w:t>
      </w:r>
      <w:r>
        <w:rPr>
          <w:w w:val="105"/>
        </w:rPr>
        <w:t>I</w:t>
      </w:r>
      <w:r>
        <w:rPr>
          <w:spacing w:val="-12"/>
          <w:w w:val="105"/>
        </w:rPr>
        <w:t xml:space="preserve"> </w:t>
      </w:r>
      <w:r>
        <w:rPr>
          <w:w w:val="105"/>
        </w:rPr>
        <w:t>use</w:t>
      </w:r>
      <w:r>
        <w:rPr>
          <w:spacing w:val="-11"/>
          <w:w w:val="105"/>
        </w:rPr>
        <w:t xml:space="preserve"> </w:t>
      </w:r>
      <w:r>
        <w:rPr>
          <w:w w:val="105"/>
        </w:rPr>
        <w:t>the</w:t>
      </w:r>
      <w:r>
        <w:rPr>
          <w:spacing w:val="-12"/>
          <w:w w:val="105"/>
        </w:rPr>
        <w:t xml:space="preserve"> </w:t>
      </w:r>
      <w:r>
        <w:rPr>
          <w:w w:val="105"/>
        </w:rPr>
        <w:t xml:space="preserve">phrase </w:t>
      </w:r>
      <w:r>
        <w:rPr>
          <w:i/>
          <w:w w:val="105"/>
        </w:rPr>
        <w:t>observable</w:t>
      </w:r>
      <w:r>
        <w:rPr>
          <w:i/>
          <w:spacing w:val="-9"/>
          <w:w w:val="105"/>
        </w:rPr>
        <w:t xml:space="preserve"> </w:t>
      </w:r>
      <w:r>
        <w:rPr>
          <w:w w:val="105"/>
        </w:rPr>
        <w:t>side</w:t>
      </w:r>
      <w:r>
        <w:rPr>
          <w:spacing w:val="-10"/>
          <w:w w:val="105"/>
        </w:rPr>
        <w:t xml:space="preserve"> </w:t>
      </w:r>
      <w:r>
        <w:rPr>
          <w:w w:val="105"/>
        </w:rPr>
        <w:t>effects.</w:t>
      </w:r>
      <w:r>
        <w:rPr>
          <w:spacing w:val="-11"/>
          <w:w w:val="105"/>
        </w:rPr>
        <w:t xml:space="preserve"> </w:t>
      </w:r>
      <w:r>
        <w:rPr>
          <w:w w:val="105"/>
        </w:rPr>
        <w:t>A</w:t>
      </w:r>
      <w:r>
        <w:rPr>
          <w:spacing w:val="-10"/>
          <w:w w:val="105"/>
        </w:rPr>
        <w:t xml:space="preserve"> </w:t>
      </w:r>
      <w:r>
        <w:rPr>
          <w:w w:val="105"/>
        </w:rPr>
        <w:t>common</w:t>
      </w:r>
      <w:r>
        <w:rPr>
          <w:spacing w:val="-10"/>
          <w:w w:val="105"/>
        </w:rPr>
        <w:t xml:space="preserve"> </w:t>
      </w:r>
      <w:r>
        <w:rPr>
          <w:w w:val="105"/>
        </w:rPr>
        <w:t>optimization</w:t>
      </w:r>
      <w:r>
        <w:rPr>
          <w:spacing w:val="-10"/>
          <w:w w:val="105"/>
        </w:rPr>
        <w:t xml:space="preserve"> </w:t>
      </w:r>
      <w:r>
        <w:rPr>
          <w:w w:val="105"/>
        </w:rPr>
        <w:t>is</w:t>
      </w:r>
      <w:r>
        <w:rPr>
          <w:spacing w:val="-10"/>
          <w:w w:val="105"/>
        </w:rPr>
        <w:t xml:space="preserve"> </w:t>
      </w:r>
      <w:r>
        <w:rPr>
          <w:w w:val="105"/>
        </w:rPr>
        <w:t>to</w:t>
      </w:r>
      <w:r>
        <w:rPr>
          <w:spacing w:val="-10"/>
          <w:w w:val="105"/>
        </w:rPr>
        <w:t xml:space="preserve"> </w:t>
      </w:r>
      <w:r>
        <w:rPr>
          <w:w w:val="105"/>
        </w:rPr>
        <w:t>cache</w:t>
      </w:r>
      <w:r>
        <w:rPr>
          <w:spacing w:val="-10"/>
          <w:w w:val="105"/>
        </w:rPr>
        <w:t xml:space="preserve"> </w:t>
      </w:r>
      <w:r>
        <w:rPr>
          <w:w w:val="105"/>
        </w:rPr>
        <w:t>the</w:t>
      </w:r>
      <w:r>
        <w:rPr>
          <w:spacing w:val="-11"/>
          <w:w w:val="105"/>
        </w:rPr>
        <w:t xml:space="preserve"> </w:t>
      </w:r>
      <w:r>
        <w:rPr>
          <w:w w:val="105"/>
        </w:rPr>
        <w:t>value of a query in a field so that repeated calls go quicker. Although this changes the state of the object with the cache, the change is not observable. Any sequence of queries will always return the same results for each query</w:t>
      </w:r>
      <w:r>
        <w:rPr>
          <w:spacing w:val="21"/>
          <w:w w:val="105"/>
        </w:rPr>
        <w:t xml:space="preserve"> </w:t>
      </w:r>
      <w:r>
        <w:rPr>
          <w:w w:val="105"/>
        </w:rPr>
        <w:t>[Meyer].</w:t>
      </w:r>
    </w:p>
    <w:p w:rsidR="00F971A3" w:rsidRDefault="00F971A3">
      <w:pPr>
        <w:pStyle w:val="BodyText"/>
        <w:spacing w:before="6"/>
        <w:rPr>
          <w:sz w:val="24"/>
        </w:rPr>
      </w:pPr>
    </w:p>
    <w:p w:rsidR="00F971A3" w:rsidRDefault="008B76CE">
      <w:pPr>
        <w:pStyle w:val="Heading3"/>
        <w:spacing w:before="1"/>
      </w:pPr>
      <w:r>
        <w:rPr>
          <w:color w:val="344178"/>
        </w:rPr>
        <w:t>Mechanics</w:t>
      </w:r>
    </w:p>
    <w:p w:rsidR="00F971A3" w:rsidRDefault="00F971A3">
      <w:pPr>
        <w:pStyle w:val="BodyText"/>
        <w:spacing w:before="7"/>
        <w:rPr>
          <w:b/>
          <w:sz w:val="24"/>
        </w:rPr>
      </w:pPr>
    </w:p>
    <w:p w:rsidR="00F971A3" w:rsidRDefault="008B76CE">
      <w:pPr>
        <w:pStyle w:val="ListParagraph"/>
        <w:numPr>
          <w:ilvl w:val="0"/>
          <w:numId w:val="17"/>
        </w:numPr>
        <w:tabs>
          <w:tab w:val="left" w:pos="879"/>
          <w:tab w:val="left" w:pos="880"/>
        </w:tabs>
        <w:rPr>
          <w:sz w:val="19"/>
        </w:rPr>
      </w:pPr>
      <w:r>
        <w:rPr>
          <w:w w:val="105"/>
          <w:sz w:val="19"/>
        </w:rPr>
        <w:t>Create a query that returns the same value as the original</w:t>
      </w:r>
      <w:r>
        <w:rPr>
          <w:spacing w:val="-18"/>
          <w:w w:val="105"/>
          <w:sz w:val="19"/>
        </w:rPr>
        <w:t xml:space="preserve"> </w:t>
      </w:r>
      <w:r>
        <w:rPr>
          <w:w w:val="105"/>
          <w:sz w:val="19"/>
        </w:rPr>
        <w:t>method.</w:t>
      </w:r>
    </w:p>
    <w:p w:rsidR="00F971A3" w:rsidRDefault="00F971A3">
      <w:pPr>
        <w:pStyle w:val="BodyText"/>
        <w:spacing w:before="1"/>
        <w:rPr>
          <w:sz w:val="27"/>
        </w:rPr>
      </w:pPr>
    </w:p>
    <w:p w:rsidR="00F971A3" w:rsidRDefault="008B76CE">
      <w:pPr>
        <w:spacing w:line="230" w:lineRule="auto"/>
        <w:ind w:left="1600" w:right="1119"/>
        <w:rPr>
          <w:i/>
          <w:sz w:val="19"/>
        </w:rPr>
      </w:pPr>
      <w:r>
        <w:rPr>
          <w:spacing w:val="-3"/>
          <w:w w:val="105"/>
          <w:sz w:val="19"/>
        </w:rPr>
        <w:t>?rarr;</w:t>
      </w:r>
      <w:r>
        <w:rPr>
          <w:spacing w:val="-12"/>
          <w:w w:val="105"/>
          <w:sz w:val="19"/>
        </w:rPr>
        <w:t xml:space="preserve"> </w:t>
      </w:r>
      <w:r>
        <w:rPr>
          <w:i/>
          <w:w w:val="105"/>
          <w:sz w:val="19"/>
        </w:rPr>
        <w:t>Look</w:t>
      </w:r>
      <w:r>
        <w:rPr>
          <w:i/>
          <w:spacing w:val="-10"/>
          <w:w w:val="105"/>
          <w:sz w:val="19"/>
        </w:rPr>
        <w:t xml:space="preserve"> </w:t>
      </w:r>
      <w:r>
        <w:rPr>
          <w:i/>
          <w:w w:val="105"/>
          <w:sz w:val="19"/>
        </w:rPr>
        <w:t>in</w:t>
      </w:r>
      <w:r>
        <w:rPr>
          <w:i/>
          <w:spacing w:val="-10"/>
          <w:w w:val="105"/>
          <w:sz w:val="19"/>
        </w:rPr>
        <w:t xml:space="preserve"> </w:t>
      </w:r>
      <w:r>
        <w:rPr>
          <w:i/>
          <w:w w:val="105"/>
          <w:sz w:val="19"/>
        </w:rPr>
        <w:t>the</w:t>
      </w:r>
      <w:r>
        <w:rPr>
          <w:i/>
          <w:spacing w:val="-11"/>
          <w:w w:val="105"/>
          <w:sz w:val="19"/>
        </w:rPr>
        <w:t xml:space="preserve"> </w:t>
      </w:r>
      <w:r>
        <w:rPr>
          <w:i/>
          <w:w w:val="105"/>
          <w:sz w:val="19"/>
        </w:rPr>
        <w:t>original</w:t>
      </w:r>
      <w:r>
        <w:rPr>
          <w:i/>
          <w:spacing w:val="-10"/>
          <w:w w:val="105"/>
          <w:sz w:val="19"/>
        </w:rPr>
        <w:t xml:space="preserve"> </w:t>
      </w:r>
      <w:r>
        <w:rPr>
          <w:i/>
          <w:w w:val="105"/>
          <w:sz w:val="19"/>
        </w:rPr>
        <w:t>method</w:t>
      </w:r>
      <w:r>
        <w:rPr>
          <w:i/>
          <w:spacing w:val="-11"/>
          <w:w w:val="105"/>
          <w:sz w:val="19"/>
        </w:rPr>
        <w:t xml:space="preserve"> </w:t>
      </w:r>
      <w:r>
        <w:rPr>
          <w:i/>
          <w:w w:val="105"/>
          <w:sz w:val="19"/>
        </w:rPr>
        <w:t>to</w:t>
      </w:r>
      <w:r>
        <w:rPr>
          <w:i/>
          <w:spacing w:val="-10"/>
          <w:w w:val="105"/>
          <w:sz w:val="19"/>
        </w:rPr>
        <w:t xml:space="preserve"> </w:t>
      </w:r>
      <w:r>
        <w:rPr>
          <w:i/>
          <w:w w:val="105"/>
          <w:sz w:val="19"/>
        </w:rPr>
        <w:t>see</w:t>
      </w:r>
      <w:r>
        <w:rPr>
          <w:i/>
          <w:spacing w:val="-10"/>
          <w:w w:val="105"/>
          <w:sz w:val="19"/>
        </w:rPr>
        <w:t xml:space="preserve"> </w:t>
      </w:r>
      <w:r>
        <w:rPr>
          <w:i/>
          <w:w w:val="105"/>
          <w:sz w:val="19"/>
        </w:rPr>
        <w:t>what</w:t>
      </w:r>
      <w:r>
        <w:rPr>
          <w:i/>
          <w:spacing w:val="-11"/>
          <w:w w:val="105"/>
          <w:sz w:val="19"/>
        </w:rPr>
        <w:t xml:space="preserve"> </w:t>
      </w:r>
      <w:r>
        <w:rPr>
          <w:i/>
          <w:w w:val="105"/>
          <w:sz w:val="19"/>
        </w:rPr>
        <w:t>is</w:t>
      </w:r>
      <w:r>
        <w:rPr>
          <w:i/>
          <w:spacing w:val="-10"/>
          <w:w w:val="105"/>
          <w:sz w:val="19"/>
        </w:rPr>
        <w:t xml:space="preserve"> </w:t>
      </w:r>
      <w:r>
        <w:rPr>
          <w:i/>
          <w:w w:val="105"/>
          <w:sz w:val="19"/>
        </w:rPr>
        <w:t>returned.</w:t>
      </w:r>
      <w:r>
        <w:rPr>
          <w:i/>
          <w:spacing w:val="-10"/>
          <w:w w:val="105"/>
          <w:sz w:val="19"/>
        </w:rPr>
        <w:t xml:space="preserve"> </w:t>
      </w:r>
      <w:r>
        <w:rPr>
          <w:i/>
          <w:w w:val="105"/>
          <w:sz w:val="19"/>
        </w:rPr>
        <w:t>If</w:t>
      </w:r>
      <w:r>
        <w:rPr>
          <w:i/>
          <w:spacing w:val="-11"/>
          <w:w w:val="105"/>
          <w:sz w:val="19"/>
        </w:rPr>
        <w:t xml:space="preserve"> </w:t>
      </w:r>
      <w:r>
        <w:rPr>
          <w:i/>
          <w:w w:val="105"/>
          <w:sz w:val="19"/>
        </w:rPr>
        <w:t>the</w:t>
      </w:r>
      <w:r>
        <w:rPr>
          <w:i/>
          <w:spacing w:val="-10"/>
          <w:w w:val="105"/>
          <w:sz w:val="19"/>
        </w:rPr>
        <w:t xml:space="preserve"> </w:t>
      </w:r>
      <w:r>
        <w:rPr>
          <w:i/>
          <w:w w:val="105"/>
          <w:sz w:val="19"/>
        </w:rPr>
        <w:t>returned value is a temporary, look at the location of the temp</w:t>
      </w:r>
      <w:r>
        <w:rPr>
          <w:i/>
          <w:spacing w:val="-24"/>
          <w:w w:val="105"/>
          <w:sz w:val="19"/>
        </w:rPr>
        <w:t xml:space="preserve"> </w:t>
      </w:r>
      <w:r>
        <w:rPr>
          <w:i/>
          <w:w w:val="105"/>
          <w:sz w:val="19"/>
        </w:rPr>
        <w:t>assignment.</w:t>
      </w:r>
    </w:p>
    <w:p w:rsidR="00F971A3" w:rsidRDefault="00F971A3">
      <w:pPr>
        <w:pStyle w:val="BodyText"/>
        <w:spacing w:before="8"/>
        <w:rPr>
          <w:i/>
          <w:sz w:val="25"/>
        </w:rPr>
      </w:pPr>
    </w:p>
    <w:p w:rsidR="00F971A3" w:rsidRDefault="008B76CE">
      <w:pPr>
        <w:pStyle w:val="ListParagraph"/>
        <w:numPr>
          <w:ilvl w:val="0"/>
          <w:numId w:val="17"/>
        </w:numPr>
        <w:tabs>
          <w:tab w:val="left" w:pos="879"/>
          <w:tab w:val="left" w:pos="880"/>
        </w:tabs>
        <w:spacing w:before="1"/>
        <w:rPr>
          <w:sz w:val="19"/>
        </w:rPr>
      </w:pPr>
      <w:r>
        <w:rPr>
          <w:w w:val="105"/>
          <w:sz w:val="19"/>
        </w:rPr>
        <w:t>Modify the original method so that it returns the result of a call to the</w:t>
      </w:r>
      <w:r>
        <w:rPr>
          <w:spacing w:val="-15"/>
          <w:w w:val="105"/>
          <w:sz w:val="19"/>
        </w:rPr>
        <w:t xml:space="preserve"> </w:t>
      </w:r>
      <w:r>
        <w:rPr>
          <w:w w:val="105"/>
          <w:sz w:val="19"/>
        </w:rPr>
        <w:t>query.</w:t>
      </w:r>
    </w:p>
    <w:p w:rsidR="00F971A3" w:rsidRDefault="00F971A3">
      <w:pPr>
        <w:rPr>
          <w:sz w:val="19"/>
        </w:rPr>
        <w:sectPr w:rsidR="00F971A3">
          <w:pgSz w:w="12240" w:h="15840"/>
          <w:pgMar w:top="1360" w:right="1660" w:bottom="980" w:left="1640" w:header="0" w:footer="794" w:gutter="0"/>
          <w:cols w:space="720"/>
        </w:sectPr>
      </w:pPr>
    </w:p>
    <w:p w:rsidR="00F971A3" w:rsidRDefault="008B76CE">
      <w:pPr>
        <w:spacing w:before="81" w:line="259" w:lineRule="auto"/>
        <w:ind w:left="1600" w:right="2098"/>
        <w:rPr>
          <w:i/>
          <w:sz w:val="19"/>
        </w:rPr>
      </w:pPr>
      <w:r>
        <w:rPr>
          <w:spacing w:val="-3"/>
          <w:w w:val="105"/>
          <w:sz w:val="19"/>
        </w:rPr>
        <w:lastRenderedPageBreak/>
        <w:t>?rarr;</w:t>
      </w:r>
      <w:r>
        <w:rPr>
          <w:spacing w:val="-17"/>
          <w:w w:val="105"/>
          <w:sz w:val="19"/>
        </w:rPr>
        <w:t xml:space="preserve"> </w:t>
      </w:r>
      <w:r>
        <w:rPr>
          <w:i/>
          <w:w w:val="105"/>
          <w:sz w:val="19"/>
        </w:rPr>
        <w:t>Every</w:t>
      </w:r>
      <w:r>
        <w:rPr>
          <w:i/>
          <w:spacing w:val="-16"/>
          <w:w w:val="105"/>
          <w:sz w:val="19"/>
        </w:rPr>
        <w:t xml:space="preserve"> </w:t>
      </w:r>
      <w:r>
        <w:rPr>
          <w:i/>
          <w:w w:val="105"/>
          <w:sz w:val="19"/>
        </w:rPr>
        <w:t>return</w:t>
      </w:r>
      <w:r>
        <w:rPr>
          <w:i/>
          <w:spacing w:val="-16"/>
          <w:w w:val="105"/>
          <w:sz w:val="19"/>
        </w:rPr>
        <w:t xml:space="preserve"> </w:t>
      </w:r>
      <w:r>
        <w:rPr>
          <w:i/>
          <w:w w:val="105"/>
          <w:sz w:val="19"/>
        </w:rPr>
        <w:t>in</w:t>
      </w:r>
      <w:r>
        <w:rPr>
          <w:i/>
          <w:spacing w:val="-15"/>
          <w:w w:val="105"/>
          <w:sz w:val="19"/>
        </w:rPr>
        <w:t xml:space="preserve"> </w:t>
      </w:r>
      <w:r>
        <w:rPr>
          <w:i/>
          <w:w w:val="105"/>
          <w:sz w:val="19"/>
        </w:rPr>
        <w:t>the</w:t>
      </w:r>
      <w:r>
        <w:rPr>
          <w:i/>
          <w:spacing w:val="-16"/>
          <w:w w:val="105"/>
          <w:sz w:val="19"/>
        </w:rPr>
        <w:t xml:space="preserve"> </w:t>
      </w:r>
      <w:r>
        <w:rPr>
          <w:i/>
          <w:w w:val="105"/>
          <w:sz w:val="19"/>
        </w:rPr>
        <w:t>original</w:t>
      </w:r>
      <w:r>
        <w:rPr>
          <w:i/>
          <w:spacing w:val="-16"/>
          <w:w w:val="105"/>
          <w:sz w:val="19"/>
        </w:rPr>
        <w:t xml:space="preserve"> </w:t>
      </w:r>
      <w:r>
        <w:rPr>
          <w:i/>
          <w:w w:val="105"/>
          <w:sz w:val="19"/>
        </w:rPr>
        <w:t>method</w:t>
      </w:r>
      <w:r>
        <w:rPr>
          <w:i/>
          <w:spacing w:val="-16"/>
          <w:w w:val="105"/>
          <w:sz w:val="19"/>
        </w:rPr>
        <w:t xml:space="preserve"> </w:t>
      </w:r>
      <w:r>
        <w:rPr>
          <w:i/>
          <w:w w:val="105"/>
          <w:sz w:val="19"/>
        </w:rPr>
        <w:t>should</w:t>
      </w:r>
      <w:r>
        <w:rPr>
          <w:i/>
          <w:spacing w:val="-16"/>
          <w:w w:val="105"/>
          <w:sz w:val="19"/>
        </w:rPr>
        <w:t xml:space="preserve"> </w:t>
      </w:r>
      <w:r>
        <w:rPr>
          <w:i/>
          <w:w w:val="105"/>
          <w:sz w:val="19"/>
        </w:rPr>
        <w:t>say</w:t>
      </w:r>
      <w:r>
        <w:rPr>
          <w:i/>
          <w:spacing w:val="-15"/>
          <w:w w:val="105"/>
          <w:sz w:val="19"/>
        </w:rPr>
        <w:t xml:space="preserve"> </w:t>
      </w:r>
      <w:r w:rsidRPr="006946FD">
        <w:rPr>
          <w:rFonts w:ascii="Courier New"/>
          <w:b/>
          <w:color w:val="8F8778"/>
          <w:spacing w:val="3"/>
          <w:w w:val="105"/>
          <w:sz w:val="19"/>
        </w:rPr>
        <w:t>return</w:t>
      </w:r>
      <w:r>
        <w:rPr>
          <w:rFonts w:ascii="Courier New"/>
          <w:color w:val="8F8778"/>
          <w:spacing w:val="3"/>
          <w:w w:val="105"/>
          <w:sz w:val="19"/>
        </w:rPr>
        <w:t xml:space="preserve"> </w:t>
      </w:r>
      <w:r w:rsidRPr="006946FD">
        <w:rPr>
          <w:rFonts w:ascii="Courier New"/>
          <w:b/>
          <w:color w:val="8F8778"/>
          <w:spacing w:val="2"/>
          <w:w w:val="105"/>
          <w:sz w:val="19"/>
        </w:rPr>
        <w:t>newQuery()</w:t>
      </w:r>
      <w:r>
        <w:rPr>
          <w:rFonts w:ascii="Courier New"/>
          <w:color w:val="8F8778"/>
          <w:spacing w:val="-78"/>
          <w:w w:val="105"/>
          <w:sz w:val="19"/>
        </w:rPr>
        <w:t xml:space="preserve"> </w:t>
      </w:r>
      <w:r>
        <w:rPr>
          <w:i/>
          <w:w w:val="105"/>
          <w:sz w:val="19"/>
        </w:rPr>
        <w:t>instead of returning anything else.</w:t>
      </w:r>
    </w:p>
    <w:p w:rsidR="00F971A3" w:rsidRDefault="00F971A3">
      <w:pPr>
        <w:pStyle w:val="BodyText"/>
        <w:spacing w:before="6"/>
        <w:rPr>
          <w:i/>
          <w:sz w:val="24"/>
        </w:rPr>
      </w:pPr>
    </w:p>
    <w:p w:rsidR="00F971A3" w:rsidRDefault="008B76CE">
      <w:pPr>
        <w:spacing w:line="230" w:lineRule="auto"/>
        <w:ind w:left="1600" w:right="1006"/>
        <w:rPr>
          <w:i/>
          <w:sz w:val="19"/>
        </w:rPr>
      </w:pPr>
      <w:r>
        <w:rPr>
          <w:spacing w:val="-3"/>
          <w:w w:val="105"/>
          <w:sz w:val="19"/>
        </w:rPr>
        <w:t>?rarr;</w:t>
      </w:r>
      <w:r>
        <w:rPr>
          <w:spacing w:val="-10"/>
          <w:w w:val="105"/>
          <w:sz w:val="19"/>
        </w:rPr>
        <w:t xml:space="preserve"> </w:t>
      </w:r>
      <w:r>
        <w:rPr>
          <w:i/>
          <w:w w:val="105"/>
          <w:sz w:val="19"/>
        </w:rPr>
        <w:t>If</w:t>
      </w:r>
      <w:r>
        <w:rPr>
          <w:i/>
          <w:spacing w:val="-12"/>
          <w:w w:val="105"/>
          <w:sz w:val="19"/>
        </w:rPr>
        <w:t xml:space="preserve"> </w:t>
      </w:r>
      <w:r>
        <w:rPr>
          <w:i/>
          <w:w w:val="105"/>
          <w:sz w:val="19"/>
        </w:rPr>
        <w:t>the method</w:t>
      </w:r>
      <w:r>
        <w:rPr>
          <w:i/>
          <w:spacing w:val="-9"/>
          <w:w w:val="105"/>
          <w:sz w:val="19"/>
        </w:rPr>
        <w:t xml:space="preserve"> </w:t>
      </w:r>
      <w:r>
        <w:rPr>
          <w:i/>
          <w:w w:val="105"/>
          <w:sz w:val="19"/>
        </w:rPr>
        <w:t>used</w:t>
      </w:r>
      <w:r>
        <w:rPr>
          <w:i/>
          <w:spacing w:val="-9"/>
          <w:w w:val="105"/>
          <w:sz w:val="19"/>
        </w:rPr>
        <w:t xml:space="preserve"> </w:t>
      </w:r>
      <w:r>
        <w:rPr>
          <w:i/>
          <w:w w:val="105"/>
          <w:sz w:val="19"/>
        </w:rPr>
        <w:t>a</w:t>
      </w:r>
      <w:r>
        <w:rPr>
          <w:i/>
          <w:spacing w:val="-9"/>
          <w:w w:val="105"/>
          <w:sz w:val="19"/>
        </w:rPr>
        <w:t xml:space="preserve"> </w:t>
      </w:r>
      <w:r>
        <w:rPr>
          <w:i/>
          <w:w w:val="105"/>
          <w:sz w:val="19"/>
        </w:rPr>
        <w:t>temp</w:t>
      </w:r>
      <w:r>
        <w:rPr>
          <w:i/>
          <w:spacing w:val="-9"/>
          <w:w w:val="105"/>
          <w:sz w:val="19"/>
        </w:rPr>
        <w:t xml:space="preserve"> </w:t>
      </w:r>
      <w:r>
        <w:rPr>
          <w:i/>
          <w:w w:val="105"/>
          <w:sz w:val="19"/>
        </w:rPr>
        <w:t>to</w:t>
      </w:r>
      <w:r>
        <w:rPr>
          <w:i/>
          <w:spacing w:val="-9"/>
          <w:w w:val="105"/>
          <w:sz w:val="19"/>
        </w:rPr>
        <w:t xml:space="preserve"> </w:t>
      </w:r>
      <w:r>
        <w:rPr>
          <w:i/>
          <w:w w:val="105"/>
          <w:sz w:val="19"/>
        </w:rPr>
        <w:t>with</w:t>
      </w:r>
      <w:r>
        <w:rPr>
          <w:i/>
          <w:spacing w:val="-9"/>
          <w:w w:val="105"/>
          <w:sz w:val="19"/>
        </w:rPr>
        <w:t xml:space="preserve"> </w:t>
      </w:r>
      <w:r>
        <w:rPr>
          <w:i/>
          <w:w w:val="105"/>
          <w:sz w:val="19"/>
        </w:rPr>
        <w:t>a</w:t>
      </w:r>
      <w:r>
        <w:rPr>
          <w:i/>
          <w:spacing w:val="-9"/>
          <w:w w:val="105"/>
          <w:sz w:val="19"/>
        </w:rPr>
        <w:t xml:space="preserve"> </w:t>
      </w:r>
      <w:r>
        <w:rPr>
          <w:i/>
          <w:w w:val="105"/>
          <w:sz w:val="19"/>
        </w:rPr>
        <w:t>single</w:t>
      </w:r>
      <w:r>
        <w:rPr>
          <w:i/>
          <w:spacing w:val="-9"/>
          <w:w w:val="105"/>
          <w:sz w:val="19"/>
        </w:rPr>
        <w:t xml:space="preserve"> </w:t>
      </w:r>
      <w:r>
        <w:rPr>
          <w:i/>
          <w:w w:val="105"/>
          <w:sz w:val="19"/>
        </w:rPr>
        <w:t>assignment</w:t>
      </w:r>
      <w:r>
        <w:rPr>
          <w:i/>
          <w:spacing w:val="-9"/>
          <w:w w:val="105"/>
          <w:sz w:val="19"/>
        </w:rPr>
        <w:t xml:space="preserve"> </w:t>
      </w:r>
      <w:r>
        <w:rPr>
          <w:i/>
          <w:w w:val="105"/>
          <w:sz w:val="19"/>
        </w:rPr>
        <w:t>to</w:t>
      </w:r>
      <w:r>
        <w:rPr>
          <w:i/>
          <w:spacing w:val="-8"/>
          <w:w w:val="105"/>
          <w:sz w:val="19"/>
        </w:rPr>
        <w:t xml:space="preserve"> </w:t>
      </w:r>
      <w:r>
        <w:rPr>
          <w:i/>
          <w:w w:val="105"/>
          <w:sz w:val="19"/>
        </w:rPr>
        <w:t>capture the return value, you should be able to remove</w:t>
      </w:r>
      <w:r>
        <w:rPr>
          <w:i/>
          <w:spacing w:val="4"/>
          <w:w w:val="105"/>
          <w:sz w:val="19"/>
        </w:rPr>
        <w:t xml:space="preserve"> </w:t>
      </w:r>
      <w:r>
        <w:rPr>
          <w:i/>
          <w:w w:val="105"/>
          <w:sz w:val="19"/>
        </w:rPr>
        <w:t>it.</w:t>
      </w:r>
    </w:p>
    <w:p w:rsidR="00F971A3" w:rsidRDefault="00F971A3">
      <w:pPr>
        <w:pStyle w:val="BodyText"/>
        <w:rPr>
          <w:i/>
          <w:sz w:val="27"/>
        </w:rPr>
      </w:pPr>
    </w:p>
    <w:p w:rsidR="00F971A3" w:rsidRDefault="008B76CE">
      <w:pPr>
        <w:pStyle w:val="ListParagraph"/>
        <w:numPr>
          <w:ilvl w:val="0"/>
          <w:numId w:val="17"/>
        </w:numPr>
        <w:tabs>
          <w:tab w:val="left" w:pos="879"/>
          <w:tab w:val="left" w:pos="880"/>
        </w:tabs>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17"/>
        </w:numPr>
        <w:tabs>
          <w:tab w:val="left" w:pos="880"/>
        </w:tabs>
        <w:spacing w:before="7" w:line="254" w:lineRule="auto"/>
        <w:ind w:right="331"/>
        <w:jc w:val="both"/>
        <w:rPr>
          <w:sz w:val="19"/>
        </w:rPr>
      </w:pPr>
      <w:r>
        <w:rPr>
          <w:w w:val="105"/>
          <w:sz w:val="19"/>
        </w:rPr>
        <w:t>For</w:t>
      </w:r>
      <w:r>
        <w:rPr>
          <w:spacing w:val="-8"/>
          <w:w w:val="105"/>
          <w:sz w:val="19"/>
        </w:rPr>
        <w:t xml:space="preserve"> </w:t>
      </w:r>
      <w:r>
        <w:rPr>
          <w:w w:val="105"/>
          <w:sz w:val="19"/>
        </w:rPr>
        <w:t>each</w:t>
      </w:r>
      <w:r>
        <w:rPr>
          <w:spacing w:val="-8"/>
          <w:w w:val="105"/>
          <w:sz w:val="19"/>
        </w:rPr>
        <w:t xml:space="preserve"> </w:t>
      </w:r>
      <w:r>
        <w:rPr>
          <w:w w:val="105"/>
          <w:sz w:val="19"/>
        </w:rPr>
        <w:t>call,</w:t>
      </w:r>
      <w:r>
        <w:rPr>
          <w:spacing w:val="-8"/>
          <w:w w:val="105"/>
          <w:sz w:val="19"/>
        </w:rPr>
        <w:t xml:space="preserve"> </w:t>
      </w:r>
      <w:r>
        <w:rPr>
          <w:w w:val="105"/>
          <w:sz w:val="19"/>
        </w:rPr>
        <w:t>replace</w:t>
      </w:r>
      <w:r>
        <w:rPr>
          <w:spacing w:val="-7"/>
          <w:w w:val="105"/>
          <w:sz w:val="19"/>
        </w:rPr>
        <w:t xml:space="preserve"> </w:t>
      </w:r>
      <w:r>
        <w:rPr>
          <w:w w:val="105"/>
          <w:sz w:val="19"/>
        </w:rPr>
        <w:t>the</w:t>
      </w:r>
      <w:r>
        <w:rPr>
          <w:spacing w:val="-8"/>
          <w:w w:val="105"/>
          <w:sz w:val="19"/>
        </w:rPr>
        <w:t xml:space="preserve"> </w:t>
      </w:r>
      <w:r>
        <w:rPr>
          <w:w w:val="105"/>
          <w:sz w:val="19"/>
        </w:rPr>
        <w:t>single</w:t>
      </w:r>
      <w:r>
        <w:rPr>
          <w:spacing w:val="-8"/>
          <w:w w:val="105"/>
          <w:sz w:val="19"/>
        </w:rPr>
        <w:t xml:space="preserve"> </w:t>
      </w:r>
      <w:r>
        <w:rPr>
          <w:w w:val="105"/>
          <w:sz w:val="19"/>
        </w:rPr>
        <w:t>call</w:t>
      </w:r>
      <w:r>
        <w:rPr>
          <w:spacing w:val="-8"/>
          <w:w w:val="105"/>
          <w:sz w:val="19"/>
        </w:rPr>
        <w:t xml:space="preserve"> </w:t>
      </w:r>
      <w:r>
        <w:rPr>
          <w:w w:val="105"/>
          <w:sz w:val="19"/>
        </w:rPr>
        <w:t>to</w:t>
      </w:r>
      <w:r>
        <w:rPr>
          <w:spacing w:val="-7"/>
          <w:w w:val="105"/>
          <w:sz w:val="19"/>
        </w:rPr>
        <w:t xml:space="preserve"> </w:t>
      </w:r>
      <w:r>
        <w:rPr>
          <w:w w:val="105"/>
          <w:sz w:val="19"/>
        </w:rPr>
        <w:t>the</w:t>
      </w:r>
      <w:r>
        <w:rPr>
          <w:spacing w:val="-8"/>
          <w:w w:val="105"/>
          <w:sz w:val="19"/>
        </w:rPr>
        <w:t xml:space="preserve"> </w:t>
      </w:r>
      <w:r>
        <w:rPr>
          <w:w w:val="105"/>
          <w:sz w:val="19"/>
        </w:rPr>
        <w:t>original</w:t>
      </w:r>
      <w:r>
        <w:rPr>
          <w:spacing w:val="-8"/>
          <w:w w:val="105"/>
          <w:sz w:val="19"/>
        </w:rPr>
        <w:t xml:space="preserve"> </w:t>
      </w:r>
      <w:r>
        <w:rPr>
          <w:w w:val="105"/>
          <w:sz w:val="19"/>
        </w:rPr>
        <w:t>method</w:t>
      </w:r>
      <w:r>
        <w:rPr>
          <w:spacing w:val="-7"/>
          <w:w w:val="105"/>
          <w:sz w:val="19"/>
        </w:rPr>
        <w:t xml:space="preserve"> </w:t>
      </w:r>
      <w:r>
        <w:rPr>
          <w:w w:val="105"/>
          <w:sz w:val="19"/>
        </w:rPr>
        <w:t>with</w:t>
      </w:r>
      <w:r>
        <w:rPr>
          <w:spacing w:val="-8"/>
          <w:w w:val="105"/>
          <w:sz w:val="19"/>
        </w:rPr>
        <w:t xml:space="preserve"> </w:t>
      </w:r>
      <w:r>
        <w:rPr>
          <w:w w:val="105"/>
          <w:sz w:val="19"/>
        </w:rPr>
        <w:t>a</w:t>
      </w:r>
      <w:r>
        <w:rPr>
          <w:spacing w:val="-8"/>
          <w:w w:val="105"/>
          <w:sz w:val="19"/>
        </w:rPr>
        <w:t xml:space="preserve"> </w:t>
      </w:r>
      <w:r>
        <w:rPr>
          <w:w w:val="105"/>
          <w:sz w:val="19"/>
        </w:rPr>
        <w:t>call</w:t>
      </w:r>
      <w:r>
        <w:rPr>
          <w:spacing w:val="-8"/>
          <w:w w:val="105"/>
          <w:sz w:val="19"/>
        </w:rPr>
        <w:t xml:space="preserve"> </w:t>
      </w:r>
      <w:r>
        <w:rPr>
          <w:w w:val="105"/>
          <w:sz w:val="19"/>
        </w:rPr>
        <w:t>to</w:t>
      </w:r>
      <w:r>
        <w:rPr>
          <w:spacing w:val="-7"/>
          <w:w w:val="105"/>
          <w:sz w:val="19"/>
        </w:rPr>
        <w:t xml:space="preserve"> </w:t>
      </w:r>
      <w:r>
        <w:rPr>
          <w:w w:val="105"/>
          <w:sz w:val="19"/>
        </w:rPr>
        <w:t>the</w:t>
      </w:r>
      <w:r>
        <w:rPr>
          <w:spacing w:val="-8"/>
          <w:w w:val="105"/>
          <w:sz w:val="19"/>
        </w:rPr>
        <w:t xml:space="preserve"> </w:t>
      </w:r>
      <w:r>
        <w:rPr>
          <w:w w:val="105"/>
          <w:sz w:val="19"/>
        </w:rPr>
        <w:t>query.</w:t>
      </w:r>
      <w:r>
        <w:rPr>
          <w:spacing w:val="-8"/>
          <w:w w:val="105"/>
          <w:sz w:val="19"/>
        </w:rPr>
        <w:t xml:space="preserve"> </w:t>
      </w:r>
      <w:r>
        <w:rPr>
          <w:w w:val="105"/>
          <w:sz w:val="19"/>
        </w:rPr>
        <w:t>Add</w:t>
      </w:r>
      <w:r>
        <w:rPr>
          <w:spacing w:val="-8"/>
          <w:w w:val="105"/>
          <w:sz w:val="19"/>
        </w:rPr>
        <w:t xml:space="preserve"> </w:t>
      </w:r>
      <w:r>
        <w:rPr>
          <w:w w:val="105"/>
          <w:sz w:val="19"/>
        </w:rPr>
        <w:t>a call</w:t>
      </w:r>
      <w:r>
        <w:rPr>
          <w:spacing w:val="-14"/>
          <w:w w:val="105"/>
          <w:sz w:val="19"/>
        </w:rPr>
        <w:t xml:space="preserve"> </w:t>
      </w:r>
      <w:r>
        <w:rPr>
          <w:w w:val="105"/>
          <w:sz w:val="19"/>
        </w:rPr>
        <w:t>to</w:t>
      </w:r>
      <w:r>
        <w:rPr>
          <w:spacing w:val="-13"/>
          <w:w w:val="105"/>
          <w:sz w:val="19"/>
        </w:rPr>
        <w:t xml:space="preserve"> </w:t>
      </w:r>
      <w:r>
        <w:rPr>
          <w:w w:val="105"/>
          <w:sz w:val="19"/>
        </w:rPr>
        <w:t>the</w:t>
      </w:r>
      <w:r>
        <w:rPr>
          <w:spacing w:val="-14"/>
          <w:w w:val="105"/>
          <w:sz w:val="19"/>
        </w:rPr>
        <w:t xml:space="preserve"> </w:t>
      </w:r>
      <w:r>
        <w:rPr>
          <w:w w:val="105"/>
          <w:sz w:val="19"/>
        </w:rPr>
        <w:t>original</w:t>
      </w:r>
      <w:r>
        <w:rPr>
          <w:spacing w:val="-13"/>
          <w:w w:val="105"/>
          <w:sz w:val="19"/>
        </w:rPr>
        <w:t xml:space="preserve"> </w:t>
      </w:r>
      <w:r>
        <w:rPr>
          <w:w w:val="105"/>
          <w:sz w:val="19"/>
        </w:rPr>
        <w:t>method</w:t>
      </w:r>
      <w:r>
        <w:rPr>
          <w:spacing w:val="-13"/>
          <w:w w:val="105"/>
          <w:sz w:val="19"/>
        </w:rPr>
        <w:t xml:space="preserve"> </w:t>
      </w:r>
      <w:r>
        <w:rPr>
          <w:w w:val="105"/>
          <w:sz w:val="19"/>
        </w:rPr>
        <w:t>before</w:t>
      </w:r>
      <w:r>
        <w:rPr>
          <w:spacing w:val="-3"/>
          <w:w w:val="105"/>
          <w:sz w:val="19"/>
        </w:rPr>
        <w:t xml:space="preserve"> </w:t>
      </w:r>
      <w:r>
        <w:rPr>
          <w:w w:val="105"/>
          <w:sz w:val="19"/>
        </w:rPr>
        <w:t>the</w:t>
      </w:r>
      <w:r>
        <w:rPr>
          <w:spacing w:val="-11"/>
          <w:w w:val="105"/>
          <w:sz w:val="19"/>
        </w:rPr>
        <w:t xml:space="preserve"> </w:t>
      </w:r>
      <w:r>
        <w:rPr>
          <w:w w:val="105"/>
          <w:sz w:val="19"/>
        </w:rPr>
        <w:t>line</w:t>
      </w:r>
      <w:r>
        <w:rPr>
          <w:spacing w:val="-12"/>
          <w:w w:val="105"/>
          <w:sz w:val="19"/>
        </w:rPr>
        <w:t xml:space="preserve"> </w:t>
      </w:r>
      <w:r>
        <w:rPr>
          <w:w w:val="105"/>
          <w:sz w:val="19"/>
        </w:rPr>
        <w:t>that</w:t>
      </w:r>
      <w:r>
        <w:rPr>
          <w:spacing w:val="-12"/>
          <w:w w:val="105"/>
          <w:sz w:val="19"/>
        </w:rPr>
        <w:t xml:space="preserve"> </w:t>
      </w:r>
      <w:r>
        <w:rPr>
          <w:w w:val="105"/>
          <w:sz w:val="19"/>
        </w:rPr>
        <w:t>calls</w:t>
      </w:r>
      <w:r>
        <w:rPr>
          <w:spacing w:val="-12"/>
          <w:w w:val="105"/>
          <w:sz w:val="19"/>
        </w:rPr>
        <w:t xml:space="preserve"> </w:t>
      </w:r>
      <w:r>
        <w:rPr>
          <w:w w:val="105"/>
          <w:sz w:val="19"/>
        </w:rPr>
        <w:t>the</w:t>
      </w:r>
      <w:r>
        <w:rPr>
          <w:spacing w:val="-12"/>
          <w:w w:val="105"/>
          <w:sz w:val="19"/>
        </w:rPr>
        <w:t xml:space="preserve"> </w:t>
      </w:r>
      <w:r>
        <w:rPr>
          <w:w w:val="105"/>
          <w:sz w:val="19"/>
        </w:rPr>
        <w:t>query.</w:t>
      </w:r>
      <w:r>
        <w:rPr>
          <w:spacing w:val="-12"/>
          <w:w w:val="105"/>
          <w:sz w:val="19"/>
        </w:rPr>
        <w:t xml:space="preserve"> </w:t>
      </w:r>
      <w:r>
        <w:rPr>
          <w:w w:val="105"/>
          <w:sz w:val="19"/>
        </w:rPr>
        <w:t>Compile</w:t>
      </w:r>
      <w:r>
        <w:rPr>
          <w:spacing w:val="-12"/>
          <w:w w:val="105"/>
          <w:sz w:val="19"/>
        </w:rPr>
        <w:t xml:space="preserve"> </w:t>
      </w:r>
      <w:r>
        <w:rPr>
          <w:w w:val="105"/>
          <w:sz w:val="19"/>
        </w:rPr>
        <w:t>and</w:t>
      </w:r>
      <w:r>
        <w:rPr>
          <w:spacing w:val="-12"/>
          <w:w w:val="105"/>
          <w:sz w:val="19"/>
        </w:rPr>
        <w:t xml:space="preserve"> </w:t>
      </w:r>
      <w:r>
        <w:rPr>
          <w:w w:val="105"/>
          <w:sz w:val="19"/>
        </w:rPr>
        <w:t>test</w:t>
      </w:r>
      <w:r>
        <w:rPr>
          <w:spacing w:val="-11"/>
          <w:w w:val="105"/>
          <w:sz w:val="19"/>
        </w:rPr>
        <w:t xml:space="preserve"> </w:t>
      </w:r>
      <w:r>
        <w:rPr>
          <w:w w:val="105"/>
          <w:sz w:val="19"/>
        </w:rPr>
        <w:t>after</w:t>
      </w:r>
      <w:r>
        <w:rPr>
          <w:spacing w:val="-12"/>
          <w:w w:val="105"/>
          <w:sz w:val="19"/>
        </w:rPr>
        <w:t xml:space="preserve"> </w:t>
      </w:r>
      <w:r>
        <w:rPr>
          <w:w w:val="105"/>
          <w:sz w:val="19"/>
        </w:rPr>
        <w:t>each change to a calling</w:t>
      </w:r>
      <w:r>
        <w:rPr>
          <w:spacing w:val="10"/>
          <w:w w:val="105"/>
          <w:sz w:val="19"/>
        </w:rPr>
        <w:t xml:space="preserve"> </w:t>
      </w:r>
      <w:r>
        <w:rPr>
          <w:w w:val="105"/>
          <w:sz w:val="19"/>
        </w:rPr>
        <w:t>method.</w:t>
      </w:r>
    </w:p>
    <w:p w:rsidR="00F971A3" w:rsidRDefault="008B76CE">
      <w:pPr>
        <w:pStyle w:val="ListParagraph"/>
        <w:numPr>
          <w:ilvl w:val="0"/>
          <w:numId w:val="17"/>
        </w:numPr>
        <w:tabs>
          <w:tab w:val="left" w:pos="879"/>
          <w:tab w:val="left" w:pos="880"/>
        </w:tabs>
        <w:spacing w:line="213" w:lineRule="exact"/>
        <w:rPr>
          <w:sz w:val="19"/>
        </w:rPr>
      </w:pPr>
      <w:r>
        <w:rPr>
          <w:w w:val="105"/>
          <w:sz w:val="19"/>
        </w:rPr>
        <w:t>Make</w:t>
      </w:r>
      <w:r>
        <w:rPr>
          <w:spacing w:val="-7"/>
          <w:w w:val="105"/>
          <w:sz w:val="19"/>
        </w:rPr>
        <w:t xml:space="preserve"> </w:t>
      </w:r>
      <w:r>
        <w:rPr>
          <w:w w:val="105"/>
          <w:sz w:val="19"/>
        </w:rPr>
        <w:t>the</w:t>
      </w:r>
      <w:r>
        <w:rPr>
          <w:spacing w:val="-7"/>
          <w:w w:val="105"/>
          <w:sz w:val="19"/>
        </w:rPr>
        <w:t xml:space="preserve"> </w:t>
      </w:r>
      <w:r>
        <w:rPr>
          <w:w w:val="105"/>
          <w:sz w:val="19"/>
        </w:rPr>
        <w:t>original</w:t>
      </w:r>
      <w:r>
        <w:rPr>
          <w:spacing w:val="-7"/>
          <w:w w:val="105"/>
          <w:sz w:val="19"/>
        </w:rPr>
        <w:t xml:space="preserve"> </w:t>
      </w:r>
      <w:r>
        <w:rPr>
          <w:w w:val="105"/>
          <w:sz w:val="19"/>
        </w:rPr>
        <w:t>method</w:t>
      </w:r>
      <w:r>
        <w:rPr>
          <w:spacing w:val="-7"/>
          <w:w w:val="105"/>
          <w:sz w:val="19"/>
        </w:rPr>
        <w:t xml:space="preserve"> </w:t>
      </w:r>
      <w:r>
        <w:rPr>
          <w:w w:val="105"/>
          <w:sz w:val="19"/>
        </w:rPr>
        <w:t>have</w:t>
      </w:r>
      <w:r>
        <w:rPr>
          <w:spacing w:val="-7"/>
          <w:w w:val="105"/>
          <w:sz w:val="19"/>
        </w:rPr>
        <w:t xml:space="preserve"> </w:t>
      </w:r>
      <w:r>
        <w:rPr>
          <w:w w:val="105"/>
          <w:sz w:val="19"/>
        </w:rPr>
        <w:t>a</w:t>
      </w:r>
      <w:r>
        <w:rPr>
          <w:spacing w:val="-7"/>
          <w:w w:val="105"/>
          <w:sz w:val="19"/>
        </w:rPr>
        <w:t xml:space="preserve"> </w:t>
      </w:r>
      <w:r>
        <w:rPr>
          <w:w w:val="105"/>
          <w:sz w:val="19"/>
        </w:rPr>
        <w:t>void</w:t>
      </w:r>
      <w:r>
        <w:rPr>
          <w:spacing w:val="-7"/>
          <w:w w:val="105"/>
          <w:sz w:val="19"/>
        </w:rPr>
        <w:t xml:space="preserve"> </w:t>
      </w:r>
      <w:r>
        <w:rPr>
          <w:w w:val="105"/>
          <w:sz w:val="19"/>
        </w:rPr>
        <w:t>return</w:t>
      </w:r>
      <w:r>
        <w:rPr>
          <w:spacing w:val="-6"/>
          <w:w w:val="105"/>
          <w:sz w:val="19"/>
        </w:rPr>
        <w:t xml:space="preserve"> </w:t>
      </w:r>
      <w:r>
        <w:rPr>
          <w:w w:val="105"/>
          <w:sz w:val="19"/>
        </w:rPr>
        <w:t>type</w:t>
      </w:r>
      <w:r>
        <w:rPr>
          <w:spacing w:val="-7"/>
          <w:w w:val="105"/>
          <w:sz w:val="19"/>
        </w:rPr>
        <w:t xml:space="preserve"> </w:t>
      </w:r>
      <w:r>
        <w:rPr>
          <w:w w:val="105"/>
          <w:sz w:val="19"/>
        </w:rPr>
        <w:t>and</w:t>
      </w:r>
      <w:r>
        <w:rPr>
          <w:spacing w:val="-7"/>
          <w:w w:val="105"/>
          <w:sz w:val="19"/>
        </w:rPr>
        <w:t xml:space="preserve"> </w:t>
      </w:r>
      <w:r>
        <w:rPr>
          <w:w w:val="105"/>
          <w:sz w:val="19"/>
        </w:rPr>
        <w:t>remove</w:t>
      </w:r>
      <w:r>
        <w:rPr>
          <w:spacing w:val="-7"/>
          <w:w w:val="105"/>
          <w:sz w:val="19"/>
        </w:rPr>
        <w:t xml:space="preserve"> </w:t>
      </w:r>
      <w:r>
        <w:rPr>
          <w:w w:val="105"/>
          <w:sz w:val="19"/>
        </w:rPr>
        <w:t>the</w:t>
      </w:r>
      <w:r>
        <w:rPr>
          <w:spacing w:val="-7"/>
          <w:w w:val="105"/>
          <w:sz w:val="19"/>
        </w:rPr>
        <w:t xml:space="preserve"> </w:t>
      </w:r>
      <w:r>
        <w:rPr>
          <w:w w:val="105"/>
          <w:sz w:val="19"/>
        </w:rPr>
        <w:t>return</w:t>
      </w:r>
      <w:r>
        <w:rPr>
          <w:spacing w:val="-7"/>
          <w:w w:val="105"/>
          <w:sz w:val="19"/>
        </w:rPr>
        <w:t xml:space="preserve"> </w:t>
      </w:r>
      <w:r>
        <w:rPr>
          <w:spacing w:val="-2"/>
          <w:w w:val="105"/>
          <w:sz w:val="19"/>
        </w:rPr>
        <w:t>expressions.</w:t>
      </w:r>
    </w:p>
    <w:p w:rsidR="00F971A3" w:rsidRDefault="00F971A3">
      <w:pPr>
        <w:pStyle w:val="BodyText"/>
        <w:spacing w:before="1"/>
        <w:rPr>
          <w:sz w:val="25"/>
        </w:rPr>
      </w:pPr>
    </w:p>
    <w:p w:rsidR="00F971A3" w:rsidRDefault="008B76CE">
      <w:pPr>
        <w:pStyle w:val="Heading3"/>
      </w:pPr>
      <w:r>
        <w:rPr>
          <w:color w:val="344178"/>
        </w:rPr>
        <w:t>Example</w:t>
      </w:r>
    </w:p>
    <w:p w:rsidR="00F971A3" w:rsidRDefault="00F971A3">
      <w:pPr>
        <w:pStyle w:val="BodyText"/>
        <w:spacing w:before="4"/>
        <w:rPr>
          <w:b/>
          <w:sz w:val="26"/>
        </w:rPr>
      </w:pPr>
    </w:p>
    <w:p w:rsidR="00F971A3" w:rsidRDefault="008B76CE">
      <w:pPr>
        <w:pStyle w:val="BodyText"/>
        <w:spacing w:line="230" w:lineRule="auto"/>
        <w:ind w:left="160" w:right="265"/>
      </w:pPr>
      <w:r>
        <w:rPr>
          <w:w w:val="105"/>
        </w:rPr>
        <w:t xml:space="preserve">Here is a function that tells me the name of a miscreant for a security </w:t>
      </w:r>
      <w:r>
        <w:rPr>
          <w:spacing w:val="-3"/>
          <w:w w:val="105"/>
        </w:rPr>
        <w:t xml:space="preserve">system </w:t>
      </w:r>
      <w:r>
        <w:rPr>
          <w:w w:val="105"/>
        </w:rPr>
        <w:t>and sends an alert. The rule is that only one alert is sent even if there is more than one miscreant:</w:t>
      </w:r>
    </w:p>
    <w:p w:rsidR="00F971A3" w:rsidRDefault="00F971A3">
      <w:pPr>
        <w:pStyle w:val="BodyText"/>
        <w:rPr>
          <w:sz w:val="22"/>
        </w:rPr>
      </w:pPr>
    </w:p>
    <w:p w:rsidR="00F971A3" w:rsidRDefault="00F971A3">
      <w:pPr>
        <w:pStyle w:val="BodyText"/>
        <w:spacing w:before="1"/>
        <w:rPr>
          <w:sz w:val="26"/>
        </w:rPr>
      </w:pPr>
    </w:p>
    <w:p w:rsidR="00F971A3" w:rsidRPr="006946FD" w:rsidRDefault="008B76CE">
      <w:pPr>
        <w:pStyle w:val="BodyText"/>
        <w:spacing w:before="1"/>
        <w:ind w:left="520"/>
        <w:rPr>
          <w:rFonts w:ascii="Courier New"/>
          <w:b/>
        </w:rPr>
      </w:pPr>
      <w:r w:rsidRPr="006946FD">
        <w:rPr>
          <w:rFonts w:ascii="Courier New"/>
          <w:b/>
          <w:color w:val="8F8778"/>
          <w:w w:val="105"/>
        </w:rPr>
        <w:t>String foundMiscreant(String[] people){</w:t>
      </w:r>
    </w:p>
    <w:p w:rsidR="00F971A3" w:rsidRPr="006946FD" w:rsidRDefault="008B76CE">
      <w:pPr>
        <w:pStyle w:val="BodyText"/>
        <w:spacing w:before="9" w:line="252" w:lineRule="auto"/>
        <w:ind w:left="1480" w:right="3011" w:hanging="480"/>
        <w:rPr>
          <w:rFonts w:ascii="Courier New"/>
          <w:b/>
        </w:rPr>
      </w:pPr>
      <w:r w:rsidRPr="006946FD">
        <w:rPr>
          <w:rFonts w:ascii="Courier New"/>
          <w:b/>
          <w:color w:val="8F8778"/>
          <w:w w:val="105"/>
        </w:rPr>
        <w:t>for (int i = 0; i &lt; people.length; i++) { if (people[i].equals ("Don")){</w:t>
      </w:r>
    </w:p>
    <w:p w:rsidR="00F971A3" w:rsidRPr="006946FD" w:rsidRDefault="008B76CE">
      <w:pPr>
        <w:pStyle w:val="BodyText"/>
        <w:spacing w:line="252" w:lineRule="auto"/>
        <w:ind w:left="1840" w:right="5523"/>
        <w:rPr>
          <w:rFonts w:ascii="Courier New"/>
          <w:b/>
        </w:rPr>
      </w:pPr>
      <w:r w:rsidRPr="006946FD">
        <w:rPr>
          <w:rFonts w:ascii="Courier New"/>
          <w:b/>
          <w:color w:val="8F8778"/>
          <w:w w:val="105"/>
        </w:rPr>
        <w:t>sendAlert(); return "Don";</w:t>
      </w:r>
    </w:p>
    <w:p w:rsidR="00F971A3" w:rsidRPr="006946FD" w:rsidRDefault="008B76CE">
      <w:pPr>
        <w:pStyle w:val="BodyText"/>
        <w:spacing w:line="212" w:lineRule="exact"/>
        <w:ind w:left="1480"/>
        <w:rPr>
          <w:rFonts w:ascii="Courier New"/>
          <w:b/>
        </w:rPr>
      </w:pPr>
      <w:r w:rsidRPr="006946FD">
        <w:rPr>
          <w:rFonts w:ascii="Courier New"/>
          <w:b/>
          <w:color w:val="8F8778"/>
          <w:w w:val="102"/>
        </w:rPr>
        <w:t>}</w:t>
      </w:r>
    </w:p>
    <w:p w:rsidR="00F971A3" w:rsidRPr="006946FD" w:rsidRDefault="008B76CE">
      <w:pPr>
        <w:pStyle w:val="BodyText"/>
        <w:spacing w:before="9" w:line="252" w:lineRule="auto"/>
        <w:ind w:left="1840" w:right="3721" w:hanging="360"/>
        <w:rPr>
          <w:rFonts w:ascii="Courier New"/>
          <w:b/>
        </w:rPr>
      </w:pPr>
      <w:r w:rsidRPr="006946FD">
        <w:rPr>
          <w:rFonts w:ascii="Courier New"/>
          <w:b/>
          <w:color w:val="8F8778"/>
          <w:w w:val="105"/>
        </w:rPr>
        <w:t xml:space="preserve">if </w:t>
      </w:r>
      <w:r w:rsidRPr="006946FD">
        <w:rPr>
          <w:rFonts w:ascii="Courier New"/>
          <w:b/>
          <w:color w:val="8F8778"/>
          <w:spacing w:val="2"/>
          <w:w w:val="105"/>
        </w:rPr>
        <w:t>(people[i].equals</w:t>
      </w:r>
      <w:r w:rsidRPr="006946FD">
        <w:rPr>
          <w:rFonts w:ascii="Courier New"/>
          <w:b/>
          <w:color w:val="8F8778"/>
          <w:spacing w:val="-57"/>
          <w:w w:val="105"/>
        </w:rPr>
        <w:t xml:space="preserve"> </w:t>
      </w:r>
      <w:r w:rsidRPr="006946FD">
        <w:rPr>
          <w:rFonts w:ascii="Courier New"/>
          <w:b/>
          <w:color w:val="8F8778"/>
          <w:spacing w:val="3"/>
          <w:w w:val="105"/>
        </w:rPr>
        <w:t>("John")){ sendAlert();</w:t>
      </w:r>
    </w:p>
    <w:p w:rsidR="00F971A3" w:rsidRPr="006946FD" w:rsidRDefault="008B76CE">
      <w:pPr>
        <w:pStyle w:val="BodyText"/>
        <w:spacing w:line="213" w:lineRule="exact"/>
        <w:ind w:left="1840"/>
        <w:rPr>
          <w:rFonts w:ascii="Courier New"/>
          <w:b/>
        </w:rPr>
      </w:pPr>
      <w:r w:rsidRPr="006946FD">
        <w:rPr>
          <w:rFonts w:ascii="Courier New"/>
          <w:b/>
          <w:color w:val="8F8778"/>
          <w:w w:val="105"/>
        </w:rPr>
        <w:t>return "John";</w:t>
      </w:r>
    </w:p>
    <w:p w:rsidR="00F971A3" w:rsidRPr="006946FD" w:rsidRDefault="008B76CE">
      <w:pPr>
        <w:pStyle w:val="BodyText"/>
        <w:spacing w:before="10"/>
        <w:ind w:left="1480"/>
        <w:rPr>
          <w:rFonts w:ascii="Courier New"/>
          <w:b/>
        </w:rPr>
      </w:pPr>
      <w:r w:rsidRPr="006946FD">
        <w:rPr>
          <w:rFonts w:ascii="Courier New"/>
          <w:b/>
          <w:color w:val="8F8778"/>
          <w:w w:val="102"/>
        </w:rPr>
        <w:t>}</w:t>
      </w:r>
    </w:p>
    <w:p w:rsidR="00F971A3" w:rsidRPr="006946FD" w:rsidRDefault="008B76CE">
      <w:pPr>
        <w:pStyle w:val="BodyText"/>
        <w:spacing w:before="25"/>
        <w:ind w:left="1000"/>
        <w:rPr>
          <w:rFonts w:ascii="Courier New"/>
          <w:b/>
        </w:rPr>
      </w:pPr>
      <w:r w:rsidRPr="006946FD">
        <w:rPr>
          <w:rFonts w:ascii="Courier New"/>
          <w:b/>
          <w:color w:val="8F8778"/>
          <w:w w:val="102"/>
        </w:rPr>
        <w:t>}</w:t>
      </w:r>
    </w:p>
    <w:p w:rsidR="00F971A3" w:rsidRPr="006946FD" w:rsidRDefault="008B76CE">
      <w:pPr>
        <w:pStyle w:val="BodyText"/>
        <w:spacing w:before="10"/>
        <w:ind w:left="1000"/>
        <w:rPr>
          <w:rFonts w:ascii="Courier New"/>
          <w:b/>
        </w:rPr>
      </w:pPr>
      <w:r w:rsidRPr="006946FD">
        <w:rPr>
          <w:rFonts w:ascii="Courier New"/>
          <w:b/>
          <w:color w:val="8F8778"/>
          <w:w w:val="105"/>
        </w:rPr>
        <w:t>return "";</w:t>
      </w:r>
    </w:p>
    <w:p w:rsidR="00F971A3" w:rsidRPr="006946FD" w:rsidRDefault="008B76CE">
      <w:pPr>
        <w:pStyle w:val="BodyText"/>
        <w:spacing w:before="10"/>
        <w:ind w:left="520"/>
        <w:rPr>
          <w:rFonts w:ascii="Courier New"/>
          <w:b/>
        </w:rPr>
      </w:pPr>
      <w:r w:rsidRPr="006946FD">
        <w:rPr>
          <w:rFonts w:ascii="Courier New"/>
          <w:b/>
          <w:color w:val="8F8778"/>
          <w:w w:val="102"/>
        </w:rPr>
        <w:t>}</w:t>
      </w:r>
    </w:p>
    <w:p w:rsidR="00F971A3" w:rsidRDefault="00F971A3">
      <w:pPr>
        <w:pStyle w:val="BodyText"/>
        <w:spacing w:before="6"/>
        <w:rPr>
          <w:rFonts w:ascii="Courier New"/>
          <w:sz w:val="15"/>
        </w:rPr>
      </w:pPr>
    </w:p>
    <w:p w:rsidR="00F971A3" w:rsidRDefault="008B76CE">
      <w:pPr>
        <w:pStyle w:val="BodyText"/>
        <w:spacing w:before="98"/>
        <w:ind w:left="160"/>
      </w:pPr>
      <w:r>
        <w:rPr>
          <w:w w:val="105"/>
        </w:rPr>
        <w:t>It is called by</w:t>
      </w:r>
    </w:p>
    <w:p w:rsidR="00F971A3" w:rsidRDefault="00F971A3">
      <w:pPr>
        <w:pStyle w:val="BodyText"/>
        <w:rPr>
          <w:sz w:val="22"/>
        </w:rPr>
      </w:pPr>
    </w:p>
    <w:p w:rsidR="00F971A3" w:rsidRDefault="00F971A3">
      <w:pPr>
        <w:pStyle w:val="BodyText"/>
        <w:spacing w:before="8"/>
        <w:rPr>
          <w:sz w:val="24"/>
        </w:rPr>
      </w:pPr>
    </w:p>
    <w:p w:rsidR="00F971A3" w:rsidRPr="006946FD" w:rsidRDefault="008B76CE">
      <w:pPr>
        <w:pStyle w:val="BodyText"/>
        <w:spacing w:line="252" w:lineRule="auto"/>
        <w:ind w:left="1000" w:right="3362" w:hanging="480"/>
        <w:rPr>
          <w:rFonts w:ascii="Courier New"/>
          <w:b/>
        </w:rPr>
      </w:pPr>
      <w:r w:rsidRPr="006946FD">
        <w:rPr>
          <w:rFonts w:ascii="Courier New"/>
          <w:b/>
          <w:color w:val="8F8778"/>
          <w:spacing w:val="2"/>
          <w:w w:val="105"/>
        </w:rPr>
        <w:t xml:space="preserve">void checkSecurity(String[] people) </w:t>
      </w:r>
      <w:r w:rsidRPr="006946FD">
        <w:rPr>
          <w:rFonts w:ascii="Courier New"/>
          <w:b/>
          <w:color w:val="8F8778"/>
          <w:w w:val="105"/>
        </w:rPr>
        <w:t xml:space="preserve">{ </w:t>
      </w:r>
      <w:r w:rsidRPr="006946FD">
        <w:rPr>
          <w:rFonts w:ascii="Courier New"/>
          <w:b/>
          <w:color w:val="8F8778"/>
          <w:spacing w:val="2"/>
          <w:w w:val="105"/>
        </w:rPr>
        <w:t xml:space="preserve">String found </w:t>
      </w:r>
      <w:r w:rsidRPr="006946FD">
        <w:rPr>
          <w:rFonts w:ascii="Courier New"/>
          <w:b/>
          <w:color w:val="8F8778"/>
          <w:w w:val="105"/>
        </w:rPr>
        <w:t>=</w:t>
      </w:r>
      <w:r w:rsidRPr="006946FD">
        <w:rPr>
          <w:rFonts w:ascii="Courier New"/>
          <w:b/>
          <w:color w:val="8F8778"/>
          <w:spacing w:val="-87"/>
          <w:w w:val="105"/>
        </w:rPr>
        <w:t xml:space="preserve"> </w:t>
      </w:r>
      <w:r w:rsidRPr="006946FD">
        <w:rPr>
          <w:rFonts w:ascii="Courier New"/>
          <w:b/>
          <w:color w:val="8F8778"/>
          <w:spacing w:val="3"/>
          <w:w w:val="105"/>
        </w:rPr>
        <w:t>foundMiscreant(people); someLaterCode(found);</w:t>
      </w:r>
    </w:p>
    <w:p w:rsidR="00F971A3" w:rsidRPr="006946FD" w:rsidRDefault="008B76CE">
      <w:pPr>
        <w:pStyle w:val="BodyText"/>
        <w:spacing w:line="212" w:lineRule="exact"/>
        <w:ind w:left="520"/>
        <w:rPr>
          <w:rFonts w:ascii="Courier New"/>
          <w:b/>
        </w:rPr>
      </w:pPr>
      <w:r w:rsidRPr="006946FD">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line="247" w:lineRule="auto"/>
        <w:ind w:left="160" w:right="544"/>
      </w:pPr>
      <w:r>
        <w:rPr>
          <w:w w:val="105"/>
        </w:rPr>
        <w:t>To</w:t>
      </w:r>
      <w:r>
        <w:rPr>
          <w:spacing w:val="-14"/>
          <w:w w:val="105"/>
        </w:rPr>
        <w:t xml:space="preserve"> </w:t>
      </w:r>
      <w:r>
        <w:rPr>
          <w:w w:val="105"/>
        </w:rPr>
        <w:t>separate</w:t>
      </w:r>
      <w:r>
        <w:rPr>
          <w:spacing w:val="-14"/>
          <w:w w:val="105"/>
        </w:rPr>
        <w:t xml:space="preserve"> </w:t>
      </w:r>
      <w:r>
        <w:rPr>
          <w:w w:val="105"/>
        </w:rPr>
        <w:t>the</w:t>
      </w:r>
      <w:r>
        <w:rPr>
          <w:spacing w:val="-13"/>
          <w:w w:val="105"/>
        </w:rPr>
        <w:t xml:space="preserve"> </w:t>
      </w:r>
      <w:r>
        <w:rPr>
          <w:w w:val="105"/>
        </w:rPr>
        <w:t>query</w:t>
      </w:r>
      <w:r>
        <w:rPr>
          <w:spacing w:val="-14"/>
          <w:w w:val="105"/>
        </w:rPr>
        <w:t xml:space="preserve"> </w:t>
      </w:r>
      <w:r>
        <w:rPr>
          <w:w w:val="105"/>
        </w:rPr>
        <w:t>from</w:t>
      </w:r>
      <w:r>
        <w:rPr>
          <w:spacing w:val="-13"/>
          <w:w w:val="105"/>
        </w:rPr>
        <w:t xml:space="preserve"> </w:t>
      </w:r>
      <w:r>
        <w:rPr>
          <w:w w:val="105"/>
        </w:rPr>
        <w:t>the</w:t>
      </w:r>
      <w:r>
        <w:rPr>
          <w:spacing w:val="-14"/>
          <w:w w:val="105"/>
        </w:rPr>
        <w:t xml:space="preserve"> </w:t>
      </w:r>
      <w:r>
        <w:rPr>
          <w:w w:val="105"/>
        </w:rPr>
        <w:t>modifier,</w:t>
      </w:r>
      <w:r>
        <w:rPr>
          <w:spacing w:val="-13"/>
          <w:w w:val="105"/>
        </w:rPr>
        <w:t xml:space="preserve"> </w:t>
      </w:r>
      <w:r>
        <w:rPr>
          <w:w w:val="105"/>
        </w:rPr>
        <w:t>I</w:t>
      </w:r>
      <w:r>
        <w:rPr>
          <w:spacing w:val="-14"/>
          <w:w w:val="105"/>
        </w:rPr>
        <w:t xml:space="preserve"> </w:t>
      </w:r>
      <w:r>
        <w:rPr>
          <w:w w:val="105"/>
        </w:rPr>
        <w:t>first</w:t>
      </w:r>
      <w:r>
        <w:rPr>
          <w:spacing w:val="-13"/>
          <w:w w:val="105"/>
        </w:rPr>
        <w:t xml:space="preserve"> </w:t>
      </w:r>
      <w:r>
        <w:rPr>
          <w:w w:val="105"/>
        </w:rPr>
        <w:t>need</w:t>
      </w:r>
      <w:r>
        <w:rPr>
          <w:spacing w:val="-14"/>
          <w:w w:val="105"/>
        </w:rPr>
        <w:t xml:space="preserve"> </w:t>
      </w:r>
      <w:r>
        <w:rPr>
          <w:w w:val="105"/>
        </w:rPr>
        <w:t>to</w:t>
      </w:r>
      <w:r>
        <w:rPr>
          <w:spacing w:val="-13"/>
          <w:w w:val="105"/>
        </w:rPr>
        <w:t xml:space="preserve"> </w:t>
      </w:r>
      <w:r>
        <w:rPr>
          <w:w w:val="105"/>
        </w:rPr>
        <w:t>create</w:t>
      </w:r>
      <w:r>
        <w:rPr>
          <w:spacing w:val="-14"/>
          <w:w w:val="105"/>
        </w:rPr>
        <w:t xml:space="preserve"> </w:t>
      </w:r>
      <w:r>
        <w:rPr>
          <w:w w:val="105"/>
        </w:rPr>
        <w:t>a</w:t>
      </w:r>
      <w:r>
        <w:rPr>
          <w:spacing w:val="-13"/>
          <w:w w:val="105"/>
        </w:rPr>
        <w:t xml:space="preserve"> </w:t>
      </w:r>
      <w:r>
        <w:rPr>
          <w:w w:val="105"/>
        </w:rPr>
        <w:t>suitable</w:t>
      </w:r>
      <w:r>
        <w:rPr>
          <w:spacing w:val="-14"/>
          <w:w w:val="105"/>
        </w:rPr>
        <w:t xml:space="preserve"> </w:t>
      </w:r>
      <w:r>
        <w:rPr>
          <w:w w:val="105"/>
        </w:rPr>
        <w:t>query</w:t>
      </w:r>
      <w:r>
        <w:rPr>
          <w:spacing w:val="-14"/>
          <w:w w:val="105"/>
        </w:rPr>
        <w:t xml:space="preserve"> </w:t>
      </w:r>
      <w:r>
        <w:rPr>
          <w:w w:val="105"/>
        </w:rPr>
        <w:t>that</w:t>
      </w:r>
      <w:r>
        <w:rPr>
          <w:spacing w:val="-13"/>
          <w:w w:val="105"/>
        </w:rPr>
        <w:t xml:space="preserve"> </w:t>
      </w:r>
      <w:r>
        <w:rPr>
          <w:w w:val="105"/>
        </w:rPr>
        <w:t>returns</w:t>
      </w:r>
      <w:r>
        <w:rPr>
          <w:spacing w:val="-14"/>
          <w:w w:val="105"/>
        </w:rPr>
        <w:t xml:space="preserve"> </w:t>
      </w:r>
      <w:r>
        <w:rPr>
          <w:spacing w:val="-2"/>
          <w:w w:val="105"/>
        </w:rPr>
        <w:t xml:space="preserve">the </w:t>
      </w:r>
      <w:r>
        <w:rPr>
          <w:w w:val="105"/>
        </w:rPr>
        <w:t>same value as the modifier does but without doing the side</w:t>
      </w:r>
      <w:r>
        <w:rPr>
          <w:spacing w:val="-9"/>
          <w:w w:val="105"/>
        </w:rPr>
        <w:t xml:space="preserve"> </w:t>
      </w:r>
      <w:r>
        <w:rPr>
          <w:w w:val="105"/>
        </w:rPr>
        <w:t>effects.</w:t>
      </w:r>
    </w:p>
    <w:p w:rsidR="00F971A3" w:rsidRDefault="00F971A3">
      <w:pPr>
        <w:pStyle w:val="BodyText"/>
        <w:rPr>
          <w:sz w:val="22"/>
        </w:rPr>
      </w:pPr>
    </w:p>
    <w:p w:rsidR="00F971A3" w:rsidRDefault="00F971A3">
      <w:pPr>
        <w:pStyle w:val="BodyText"/>
        <w:rPr>
          <w:sz w:val="24"/>
        </w:rPr>
      </w:pPr>
    </w:p>
    <w:p w:rsidR="00F971A3" w:rsidRPr="006946FD" w:rsidRDefault="008B76CE">
      <w:pPr>
        <w:pStyle w:val="BodyText"/>
        <w:spacing w:before="1"/>
        <w:ind w:left="640"/>
        <w:rPr>
          <w:rFonts w:ascii="Courier New"/>
          <w:b/>
        </w:rPr>
      </w:pPr>
      <w:r w:rsidRPr="006946FD">
        <w:rPr>
          <w:rFonts w:ascii="Courier New"/>
          <w:b/>
          <w:color w:val="8F8778"/>
          <w:w w:val="105"/>
        </w:rPr>
        <w:t>String foundPerson(String[] people){</w:t>
      </w:r>
    </w:p>
    <w:p w:rsidR="00F971A3" w:rsidRPr="006946FD" w:rsidRDefault="008B76CE">
      <w:pPr>
        <w:pStyle w:val="BodyText"/>
        <w:spacing w:before="9" w:line="252" w:lineRule="auto"/>
        <w:ind w:left="1600" w:right="2891" w:hanging="480"/>
        <w:rPr>
          <w:rFonts w:ascii="Courier New"/>
          <w:b/>
        </w:rPr>
      </w:pPr>
      <w:r w:rsidRPr="006946FD">
        <w:rPr>
          <w:rFonts w:ascii="Courier New"/>
          <w:b/>
          <w:color w:val="8F8778"/>
          <w:w w:val="105"/>
        </w:rPr>
        <w:t>for (int i = 0; i &lt; people.length; i++) { if (people[i].equals ("Don")){</w:t>
      </w:r>
    </w:p>
    <w:p w:rsidR="00F971A3" w:rsidRPr="006946FD" w:rsidRDefault="008B76CE">
      <w:pPr>
        <w:pStyle w:val="BodyText"/>
        <w:spacing w:line="213" w:lineRule="exact"/>
        <w:ind w:left="261" w:right="3720"/>
        <w:jc w:val="center"/>
        <w:rPr>
          <w:rFonts w:ascii="Courier New"/>
          <w:b/>
        </w:rPr>
      </w:pPr>
      <w:r w:rsidRPr="006946FD">
        <w:rPr>
          <w:rFonts w:ascii="Courier New"/>
          <w:b/>
          <w:color w:val="8F8778"/>
          <w:w w:val="105"/>
        </w:rPr>
        <w:t>return "Don";</w:t>
      </w:r>
    </w:p>
    <w:p w:rsidR="00F971A3" w:rsidRPr="006946FD" w:rsidRDefault="008B76CE">
      <w:pPr>
        <w:pStyle w:val="BodyText"/>
        <w:spacing w:before="25"/>
        <w:ind w:left="1600"/>
        <w:rPr>
          <w:rFonts w:ascii="Courier New"/>
          <w:b/>
        </w:rPr>
      </w:pPr>
      <w:r w:rsidRPr="006946FD">
        <w:rPr>
          <w:rFonts w:ascii="Courier New"/>
          <w:b/>
          <w:color w:val="8F8778"/>
          <w:w w:val="102"/>
        </w:rPr>
        <w:t>}</w:t>
      </w:r>
    </w:p>
    <w:p w:rsidR="00F971A3" w:rsidRPr="006946FD" w:rsidRDefault="008B76CE">
      <w:pPr>
        <w:pStyle w:val="BodyText"/>
        <w:spacing w:before="10" w:line="252" w:lineRule="auto"/>
        <w:ind w:left="1960" w:right="3601" w:hanging="360"/>
        <w:rPr>
          <w:rFonts w:ascii="Courier New"/>
          <w:b/>
        </w:rPr>
      </w:pPr>
      <w:r w:rsidRPr="006946FD">
        <w:rPr>
          <w:rFonts w:ascii="Courier New"/>
          <w:b/>
          <w:color w:val="8F8778"/>
          <w:w w:val="105"/>
        </w:rPr>
        <w:t xml:space="preserve">if </w:t>
      </w:r>
      <w:r w:rsidRPr="006946FD">
        <w:rPr>
          <w:rFonts w:ascii="Courier New"/>
          <w:b/>
          <w:color w:val="8F8778"/>
          <w:spacing w:val="2"/>
          <w:w w:val="105"/>
        </w:rPr>
        <w:t>(people[i].equals</w:t>
      </w:r>
      <w:r w:rsidRPr="006946FD">
        <w:rPr>
          <w:rFonts w:ascii="Courier New"/>
          <w:b/>
          <w:color w:val="8F8778"/>
          <w:spacing w:val="-57"/>
          <w:w w:val="105"/>
        </w:rPr>
        <w:t xml:space="preserve"> </w:t>
      </w:r>
      <w:r w:rsidRPr="006946FD">
        <w:rPr>
          <w:rFonts w:ascii="Courier New"/>
          <w:b/>
          <w:color w:val="8F8778"/>
          <w:spacing w:val="3"/>
          <w:w w:val="105"/>
        </w:rPr>
        <w:t xml:space="preserve">("John")){ </w:t>
      </w:r>
      <w:r w:rsidRPr="006946FD">
        <w:rPr>
          <w:rFonts w:ascii="Courier New"/>
          <w:b/>
          <w:color w:val="8F8778"/>
          <w:spacing w:val="2"/>
          <w:w w:val="105"/>
        </w:rPr>
        <w:t xml:space="preserve">return </w:t>
      </w:r>
      <w:r w:rsidRPr="006946FD">
        <w:rPr>
          <w:rFonts w:ascii="Courier New"/>
          <w:b/>
          <w:color w:val="8F8778"/>
          <w:spacing w:val="3"/>
          <w:w w:val="105"/>
        </w:rPr>
        <w:t>"John";</w:t>
      </w:r>
    </w:p>
    <w:p w:rsidR="00F971A3" w:rsidRPr="006946FD" w:rsidRDefault="008B76CE">
      <w:pPr>
        <w:pStyle w:val="BodyText"/>
        <w:spacing w:line="213" w:lineRule="exact"/>
        <w:ind w:left="1600"/>
        <w:rPr>
          <w:rFonts w:ascii="Courier New"/>
          <w:b/>
        </w:rPr>
      </w:pPr>
      <w:r w:rsidRPr="006946FD">
        <w:rPr>
          <w:rFonts w:ascii="Courier New"/>
          <w:b/>
          <w:color w:val="8F8778"/>
          <w:w w:val="102"/>
        </w:rPr>
        <w:t>}</w:t>
      </w:r>
    </w:p>
    <w:p w:rsidR="00F971A3" w:rsidRPr="006946FD" w:rsidRDefault="008B76CE">
      <w:pPr>
        <w:pStyle w:val="BodyText"/>
        <w:spacing w:before="9"/>
        <w:ind w:left="1120"/>
        <w:rPr>
          <w:rFonts w:ascii="Courier New"/>
          <w:b/>
        </w:rPr>
      </w:pPr>
      <w:r w:rsidRPr="006946FD">
        <w:rPr>
          <w:rFonts w:ascii="Courier New"/>
          <w:b/>
          <w:color w:val="8F8778"/>
          <w:w w:val="102"/>
        </w:rPr>
        <w:t>}</w:t>
      </w:r>
    </w:p>
    <w:p w:rsidR="00F971A3" w:rsidRPr="006946FD" w:rsidRDefault="008B76CE">
      <w:pPr>
        <w:pStyle w:val="BodyText"/>
        <w:spacing w:before="10"/>
        <w:ind w:left="1120"/>
        <w:rPr>
          <w:rFonts w:ascii="Courier New"/>
          <w:b/>
        </w:rPr>
      </w:pPr>
      <w:r w:rsidRPr="006946FD">
        <w:rPr>
          <w:rFonts w:ascii="Courier New"/>
          <w:b/>
          <w:color w:val="8F8778"/>
          <w:w w:val="105"/>
        </w:rPr>
        <w:t>return "";</w:t>
      </w:r>
    </w:p>
    <w:p w:rsidR="00F971A3" w:rsidRPr="006946FD" w:rsidRDefault="00F971A3">
      <w:pPr>
        <w:rPr>
          <w:rFonts w:ascii="Courier New"/>
          <w:b/>
        </w:rPr>
        <w:sectPr w:rsidR="00F971A3" w:rsidRPr="006946FD">
          <w:pgSz w:w="12240" w:h="15840"/>
          <w:pgMar w:top="1360" w:right="1660" w:bottom="980" w:left="1640" w:header="0" w:footer="794" w:gutter="0"/>
          <w:cols w:space="720"/>
        </w:sectPr>
      </w:pPr>
    </w:p>
    <w:p w:rsidR="00F971A3" w:rsidRDefault="008B76CE">
      <w:pPr>
        <w:pStyle w:val="BodyText"/>
        <w:spacing w:before="87"/>
        <w:ind w:left="640"/>
        <w:rPr>
          <w:rFonts w:ascii="Courier New"/>
        </w:rPr>
      </w:pPr>
      <w:r>
        <w:rPr>
          <w:rFonts w:ascii="Courier New"/>
          <w:color w:val="8F8778"/>
          <w:w w:val="102"/>
        </w:rPr>
        <w:lastRenderedPageBreak/>
        <w:t>}</w:t>
      </w:r>
    </w:p>
    <w:p w:rsidR="00F971A3" w:rsidRDefault="00F971A3">
      <w:pPr>
        <w:pStyle w:val="BodyText"/>
        <w:spacing w:before="2"/>
        <w:rPr>
          <w:rFonts w:ascii="Courier New"/>
          <w:sz w:val="24"/>
        </w:rPr>
      </w:pPr>
    </w:p>
    <w:p w:rsidR="00F971A3" w:rsidRDefault="008B76CE">
      <w:pPr>
        <w:pStyle w:val="BodyText"/>
        <w:spacing w:line="247" w:lineRule="auto"/>
        <w:ind w:left="160" w:right="544"/>
      </w:pPr>
      <w:r>
        <w:rPr>
          <w:w w:val="105"/>
        </w:rPr>
        <w:t>Then</w:t>
      </w:r>
      <w:r>
        <w:rPr>
          <w:spacing w:val="-13"/>
          <w:w w:val="105"/>
        </w:rPr>
        <w:t xml:space="preserve"> </w:t>
      </w:r>
      <w:r>
        <w:rPr>
          <w:w w:val="105"/>
        </w:rPr>
        <w:t>I</w:t>
      </w:r>
      <w:r>
        <w:rPr>
          <w:spacing w:val="-12"/>
          <w:w w:val="105"/>
        </w:rPr>
        <w:t xml:space="preserve"> </w:t>
      </w:r>
      <w:r>
        <w:rPr>
          <w:w w:val="105"/>
        </w:rPr>
        <w:t>replace</w:t>
      </w:r>
      <w:r>
        <w:rPr>
          <w:spacing w:val="-12"/>
          <w:w w:val="105"/>
        </w:rPr>
        <w:t xml:space="preserve"> </w:t>
      </w:r>
      <w:r>
        <w:rPr>
          <w:w w:val="105"/>
        </w:rPr>
        <w:t>every</w:t>
      </w:r>
      <w:r>
        <w:rPr>
          <w:spacing w:val="-12"/>
          <w:w w:val="105"/>
        </w:rPr>
        <w:t xml:space="preserve"> </w:t>
      </w:r>
      <w:r>
        <w:rPr>
          <w:w w:val="105"/>
        </w:rPr>
        <w:t>return</w:t>
      </w:r>
      <w:r>
        <w:rPr>
          <w:spacing w:val="-12"/>
          <w:w w:val="105"/>
        </w:rPr>
        <w:t xml:space="preserve"> </w:t>
      </w:r>
      <w:r>
        <w:rPr>
          <w:w w:val="105"/>
        </w:rPr>
        <w:t>in</w:t>
      </w:r>
      <w:r>
        <w:rPr>
          <w:spacing w:val="-12"/>
          <w:w w:val="105"/>
        </w:rPr>
        <w:t xml:space="preserve"> </w:t>
      </w:r>
      <w:r>
        <w:rPr>
          <w:w w:val="105"/>
        </w:rPr>
        <w:t>the</w:t>
      </w:r>
      <w:r>
        <w:rPr>
          <w:spacing w:val="-12"/>
          <w:w w:val="105"/>
        </w:rPr>
        <w:t xml:space="preserve"> </w:t>
      </w:r>
      <w:r>
        <w:rPr>
          <w:w w:val="105"/>
        </w:rPr>
        <w:t>original</w:t>
      </w:r>
      <w:r>
        <w:rPr>
          <w:spacing w:val="-12"/>
          <w:w w:val="105"/>
        </w:rPr>
        <w:t xml:space="preserve"> </w:t>
      </w:r>
      <w:r>
        <w:rPr>
          <w:w w:val="105"/>
        </w:rPr>
        <w:t>function,</w:t>
      </w:r>
      <w:r>
        <w:rPr>
          <w:spacing w:val="-12"/>
          <w:w w:val="105"/>
        </w:rPr>
        <w:t xml:space="preserve"> </w:t>
      </w:r>
      <w:r>
        <w:rPr>
          <w:w w:val="105"/>
        </w:rPr>
        <w:t>one</w:t>
      </w:r>
      <w:r>
        <w:rPr>
          <w:spacing w:val="-12"/>
          <w:w w:val="105"/>
        </w:rPr>
        <w:t xml:space="preserve"> </w:t>
      </w:r>
      <w:r>
        <w:rPr>
          <w:w w:val="105"/>
        </w:rPr>
        <w:t>at</w:t>
      </w:r>
      <w:r>
        <w:rPr>
          <w:spacing w:val="-12"/>
          <w:w w:val="105"/>
        </w:rPr>
        <w:t xml:space="preserve"> </w:t>
      </w:r>
      <w:r>
        <w:rPr>
          <w:w w:val="105"/>
        </w:rPr>
        <w:t>a</w:t>
      </w:r>
      <w:r>
        <w:rPr>
          <w:spacing w:val="-12"/>
          <w:w w:val="105"/>
        </w:rPr>
        <w:t xml:space="preserve"> </w:t>
      </w:r>
      <w:r>
        <w:rPr>
          <w:w w:val="105"/>
        </w:rPr>
        <w:t>time,</w:t>
      </w:r>
      <w:r>
        <w:rPr>
          <w:spacing w:val="-12"/>
          <w:w w:val="105"/>
        </w:rPr>
        <w:t xml:space="preserve"> </w:t>
      </w:r>
      <w:r>
        <w:rPr>
          <w:w w:val="105"/>
        </w:rPr>
        <w:t>with</w:t>
      </w:r>
      <w:r>
        <w:rPr>
          <w:spacing w:val="-12"/>
          <w:w w:val="105"/>
        </w:rPr>
        <w:t xml:space="preserve"> </w:t>
      </w:r>
      <w:r>
        <w:rPr>
          <w:w w:val="105"/>
        </w:rPr>
        <w:t>calls</w:t>
      </w:r>
      <w:r>
        <w:rPr>
          <w:spacing w:val="-12"/>
          <w:w w:val="105"/>
        </w:rPr>
        <w:t xml:space="preserve"> </w:t>
      </w:r>
      <w:r>
        <w:rPr>
          <w:w w:val="105"/>
        </w:rPr>
        <w:t>to</w:t>
      </w:r>
      <w:r>
        <w:rPr>
          <w:spacing w:val="-12"/>
          <w:w w:val="105"/>
        </w:rPr>
        <w:t xml:space="preserve"> </w:t>
      </w:r>
      <w:r>
        <w:rPr>
          <w:w w:val="105"/>
        </w:rPr>
        <w:t>the</w:t>
      </w:r>
      <w:r>
        <w:rPr>
          <w:spacing w:val="-12"/>
          <w:w w:val="105"/>
        </w:rPr>
        <w:t xml:space="preserve"> </w:t>
      </w:r>
      <w:r>
        <w:rPr>
          <w:w w:val="105"/>
        </w:rPr>
        <w:t>new</w:t>
      </w:r>
      <w:r>
        <w:rPr>
          <w:spacing w:val="-12"/>
          <w:w w:val="105"/>
        </w:rPr>
        <w:t xml:space="preserve"> </w:t>
      </w:r>
      <w:r>
        <w:rPr>
          <w:w w:val="105"/>
        </w:rPr>
        <w:t>query.</w:t>
      </w:r>
      <w:r>
        <w:rPr>
          <w:spacing w:val="-12"/>
          <w:w w:val="105"/>
        </w:rPr>
        <w:t xml:space="preserve"> </w:t>
      </w:r>
      <w:r>
        <w:rPr>
          <w:w w:val="105"/>
        </w:rPr>
        <w:t>I test</w:t>
      </w:r>
      <w:r>
        <w:rPr>
          <w:spacing w:val="-7"/>
          <w:w w:val="105"/>
        </w:rPr>
        <w:t xml:space="preserve"> </w:t>
      </w:r>
      <w:r>
        <w:rPr>
          <w:w w:val="105"/>
        </w:rPr>
        <w:t>after</w:t>
      </w:r>
      <w:r>
        <w:rPr>
          <w:spacing w:val="-7"/>
          <w:w w:val="105"/>
        </w:rPr>
        <w:t xml:space="preserve"> </w:t>
      </w:r>
      <w:r>
        <w:rPr>
          <w:w w:val="105"/>
        </w:rPr>
        <w:t>each</w:t>
      </w:r>
      <w:r>
        <w:rPr>
          <w:spacing w:val="-6"/>
          <w:w w:val="105"/>
        </w:rPr>
        <w:t xml:space="preserve"> </w:t>
      </w:r>
      <w:r>
        <w:rPr>
          <w:w w:val="105"/>
        </w:rPr>
        <w:t>replacement.</w:t>
      </w:r>
      <w:r>
        <w:rPr>
          <w:spacing w:val="-7"/>
          <w:w w:val="105"/>
        </w:rPr>
        <w:t xml:space="preserve"> </w:t>
      </w:r>
      <w:r>
        <w:rPr>
          <w:w w:val="105"/>
        </w:rPr>
        <w:t>When</w:t>
      </w:r>
      <w:r>
        <w:rPr>
          <w:spacing w:val="-6"/>
          <w:w w:val="105"/>
        </w:rPr>
        <w:t xml:space="preserve"> </w:t>
      </w:r>
      <w:r>
        <w:rPr>
          <w:w w:val="105"/>
        </w:rPr>
        <w:t>I'm</w:t>
      </w:r>
      <w:r>
        <w:rPr>
          <w:spacing w:val="-7"/>
          <w:w w:val="105"/>
        </w:rPr>
        <w:t xml:space="preserve"> </w:t>
      </w:r>
      <w:r>
        <w:rPr>
          <w:w w:val="105"/>
        </w:rPr>
        <w:t>done</w:t>
      </w:r>
      <w:r>
        <w:rPr>
          <w:spacing w:val="-7"/>
          <w:w w:val="105"/>
        </w:rPr>
        <w:t xml:space="preserve"> </w:t>
      </w:r>
      <w:r>
        <w:rPr>
          <w:w w:val="105"/>
        </w:rPr>
        <w:t>the</w:t>
      </w:r>
      <w:r>
        <w:rPr>
          <w:spacing w:val="-6"/>
          <w:w w:val="105"/>
        </w:rPr>
        <w:t xml:space="preserve"> </w:t>
      </w:r>
      <w:r>
        <w:rPr>
          <w:w w:val="105"/>
        </w:rPr>
        <w:t>original</w:t>
      </w:r>
      <w:r>
        <w:rPr>
          <w:spacing w:val="-7"/>
          <w:w w:val="105"/>
        </w:rPr>
        <w:t xml:space="preserve"> </w:t>
      </w:r>
      <w:r>
        <w:rPr>
          <w:w w:val="105"/>
        </w:rPr>
        <w:t>method</w:t>
      </w:r>
      <w:r>
        <w:rPr>
          <w:spacing w:val="-6"/>
          <w:w w:val="105"/>
        </w:rPr>
        <w:t xml:space="preserve"> </w:t>
      </w:r>
      <w:r>
        <w:rPr>
          <w:w w:val="105"/>
        </w:rPr>
        <w:t>looks</w:t>
      </w:r>
      <w:r>
        <w:rPr>
          <w:spacing w:val="-7"/>
          <w:w w:val="105"/>
        </w:rPr>
        <w:t xml:space="preserve"> </w:t>
      </w:r>
      <w:r>
        <w:rPr>
          <w:w w:val="105"/>
        </w:rPr>
        <w:t>like</w:t>
      </w:r>
      <w:r>
        <w:rPr>
          <w:spacing w:val="-7"/>
          <w:w w:val="105"/>
        </w:rPr>
        <w:t xml:space="preserve"> </w:t>
      </w:r>
      <w:r>
        <w:rPr>
          <w:w w:val="105"/>
        </w:rPr>
        <w:t>the</w:t>
      </w:r>
      <w:r>
        <w:rPr>
          <w:spacing w:val="-6"/>
          <w:w w:val="105"/>
        </w:rPr>
        <w:t xml:space="preserve"> </w:t>
      </w:r>
      <w:r>
        <w:rPr>
          <w:w w:val="105"/>
        </w:rPr>
        <w:t>following:</w:t>
      </w:r>
    </w:p>
    <w:p w:rsidR="00F971A3" w:rsidRDefault="00F971A3">
      <w:pPr>
        <w:pStyle w:val="BodyText"/>
        <w:rPr>
          <w:sz w:val="22"/>
        </w:rPr>
      </w:pPr>
    </w:p>
    <w:p w:rsidR="00F971A3" w:rsidRDefault="00F971A3">
      <w:pPr>
        <w:pStyle w:val="BodyText"/>
        <w:spacing w:before="1"/>
        <w:rPr>
          <w:sz w:val="24"/>
        </w:rPr>
      </w:pPr>
    </w:p>
    <w:p w:rsidR="00F971A3" w:rsidRPr="006946FD" w:rsidRDefault="008B76CE">
      <w:pPr>
        <w:pStyle w:val="BodyText"/>
        <w:ind w:left="520"/>
        <w:rPr>
          <w:rFonts w:ascii="Courier New"/>
          <w:b/>
        </w:rPr>
      </w:pPr>
      <w:r w:rsidRPr="006946FD">
        <w:rPr>
          <w:rFonts w:ascii="Courier New"/>
          <w:b/>
          <w:color w:val="8F8778"/>
          <w:w w:val="105"/>
        </w:rPr>
        <w:t>String foundMiscreant(String[] people){</w:t>
      </w:r>
    </w:p>
    <w:p w:rsidR="00F971A3" w:rsidRPr="006946FD" w:rsidRDefault="008B76CE">
      <w:pPr>
        <w:pStyle w:val="BodyText"/>
        <w:spacing w:before="10" w:line="252" w:lineRule="auto"/>
        <w:ind w:left="1480" w:right="3011" w:hanging="480"/>
        <w:rPr>
          <w:rFonts w:ascii="Courier New"/>
          <w:b/>
        </w:rPr>
      </w:pPr>
      <w:r w:rsidRPr="006946FD">
        <w:rPr>
          <w:rFonts w:ascii="Courier New"/>
          <w:b/>
          <w:color w:val="8F8778"/>
          <w:w w:val="105"/>
        </w:rPr>
        <w:t>for (int i = 0; i &lt; people.length; i++) { if (people[i].equals ("Don")){</w:t>
      </w:r>
    </w:p>
    <w:p w:rsidR="00F971A3" w:rsidRPr="006946FD" w:rsidRDefault="008B76CE">
      <w:pPr>
        <w:pStyle w:val="BodyText"/>
        <w:spacing w:before="13"/>
        <w:ind w:left="1840"/>
        <w:rPr>
          <w:rFonts w:ascii="Courier New"/>
          <w:b/>
        </w:rPr>
      </w:pPr>
      <w:r w:rsidRPr="006946FD">
        <w:rPr>
          <w:rFonts w:ascii="Courier New"/>
          <w:b/>
          <w:color w:val="8F8778"/>
          <w:w w:val="105"/>
        </w:rPr>
        <w:t>sendAlert();</w:t>
      </w:r>
    </w:p>
    <w:p w:rsidR="00F971A3" w:rsidRPr="006946FD" w:rsidRDefault="008B76CE">
      <w:pPr>
        <w:spacing w:before="10"/>
        <w:ind w:left="1840"/>
        <w:rPr>
          <w:rFonts w:ascii="Courier New"/>
          <w:b/>
          <w:sz w:val="19"/>
        </w:rPr>
      </w:pPr>
      <w:r w:rsidRPr="006946FD">
        <w:rPr>
          <w:rFonts w:ascii="Courier New"/>
          <w:b/>
          <w:color w:val="8F8778"/>
          <w:w w:val="105"/>
          <w:sz w:val="19"/>
        </w:rPr>
        <w:t xml:space="preserve">return </w:t>
      </w:r>
      <w:r w:rsidRPr="006946FD">
        <w:rPr>
          <w:rFonts w:ascii="Courier New"/>
          <w:b/>
          <w:color w:val="8F8778"/>
          <w:w w:val="105"/>
          <w:sz w:val="19"/>
          <w:u w:val="single"/>
        </w:rPr>
        <w:t>foundPerson(people)</w:t>
      </w:r>
      <w:r w:rsidRPr="006946FD">
        <w:rPr>
          <w:rFonts w:ascii="Courier New"/>
          <w:b/>
          <w:color w:val="8F8778"/>
          <w:w w:val="105"/>
          <w:sz w:val="19"/>
        </w:rPr>
        <w:t>;</w:t>
      </w:r>
    </w:p>
    <w:p w:rsidR="00F971A3" w:rsidRPr="006946FD" w:rsidRDefault="008B76CE">
      <w:pPr>
        <w:pStyle w:val="BodyText"/>
        <w:spacing w:before="10"/>
        <w:ind w:left="1480"/>
        <w:rPr>
          <w:rFonts w:ascii="Courier New"/>
          <w:b/>
        </w:rPr>
      </w:pPr>
      <w:r w:rsidRPr="006946FD">
        <w:rPr>
          <w:rFonts w:ascii="Courier New"/>
          <w:b/>
          <w:color w:val="8F8778"/>
          <w:w w:val="102"/>
        </w:rPr>
        <w:t>}</w:t>
      </w:r>
    </w:p>
    <w:p w:rsidR="00F971A3" w:rsidRPr="006946FD" w:rsidRDefault="008B76CE">
      <w:pPr>
        <w:pStyle w:val="BodyText"/>
        <w:spacing w:before="9" w:line="252" w:lineRule="auto"/>
        <w:ind w:left="1840" w:right="3721" w:hanging="360"/>
        <w:rPr>
          <w:rFonts w:ascii="Courier New"/>
          <w:b/>
        </w:rPr>
      </w:pPr>
      <w:r w:rsidRPr="006946FD">
        <w:rPr>
          <w:rFonts w:ascii="Courier New"/>
          <w:b/>
          <w:color w:val="8F8778"/>
          <w:w w:val="105"/>
        </w:rPr>
        <w:t xml:space="preserve">if </w:t>
      </w:r>
      <w:r w:rsidRPr="006946FD">
        <w:rPr>
          <w:rFonts w:ascii="Courier New"/>
          <w:b/>
          <w:color w:val="8F8778"/>
          <w:spacing w:val="2"/>
          <w:w w:val="105"/>
        </w:rPr>
        <w:t>(people[i].equals</w:t>
      </w:r>
      <w:r w:rsidRPr="006946FD">
        <w:rPr>
          <w:rFonts w:ascii="Courier New"/>
          <w:b/>
          <w:color w:val="8F8778"/>
          <w:spacing w:val="-57"/>
          <w:w w:val="105"/>
        </w:rPr>
        <w:t xml:space="preserve"> </w:t>
      </w:r>
      <w:r w:rsidRPr="006946FD">
        <w:rPr>
          <w:rFonts w:ascii="Courier New"/>
          <w:b/>
          <w:color w:val="8F8778"/>
          <w:spacing w:val="3"/>
          <w:w w:val="105"/>
        </w:rPr>
        <w:t>("John")){ sendAlert();</w:t>
      </w:r>
    </w:p>
    <w:p w:rsidR="00F971A3" w:rsidRPr="006946FD" w:rsidRDefault="008B76CE">
      <w:pPr>
        <w:spacing w:line="213" w:lineRule="exact"/>
        <w:ind w:left="1840"/>
        <w:rPr>
          <w:rFonts w:ascii="Courier New"/>
          <w:b/>
          <w:sz w:val="19"/>
        </w:rPr>
      </w:pPr>
      <w:r w:rsidRPr="006946FD">
        <w:rPr>
          <w:rFonts w:ascii="Courier New"/>
          <w:b/>
          <w:color w:val="8F8778"/>
          <w:w w:val="105"/>
          <w:sz w:val="19"/>
        </w:rPr>
        <w:t xml:space="preserve">return </w:t>
      </w:r>
      <w:r w:rsidRPr="006946FD">
        <w:rPr>
          <w:rFonts w:ascii="Courier New"/>
          <w:b/>
          <w:color w:val="8F8778"/>
          <w:w w:val="105"/>
          <w:sz w:val="19"/>
          <w:u w:val="single"/>
        </w:rPr>
        <w:t>foundPerson(people)</w:t>
      </w:r>
      <w:r w:rsidRPr="006946FD">
        <w:rPr>
          <w:rFonts w:ascii="Courier New"/>
          <w:b/>
          <w:color w:val="8F8778"/>
          <w:w w:val="105"/>
          <w:sz w:val="19"/>
        </w:rPr>
        <w:t>;</w:t>
      </w:r>
    </w:p>
    <w:p w:rsidR="00F971A3" w:rsidRPr="006946FD" w:rsidRDefault="008B76CE">
      <w:pPr>
        <w:pStyle w:val="BodyText"/>
        <w:spacing w:before="10"/>
        <w:ind w:left="1480"/>
        <w:rPr>
          <w:rFonts w:ascii="Courier New"/>
          <w:b/>
        </w:rPr>
      </w:pPr>
      <w:r w:rsidRPr="006946FD">
        <w:rPr>
          <w:rFonts w:ascii="Courier New"/>
          <w:b/>
          <w:color w:val="8F8778"/>
          <w:w w:val="102"/>
        </w:rPr>
        <w:t>}</w:t>
      </w:r>
    </w:p>
    <w:p w:rsidR="00F971A3" w:rsidRPr="006946FD" w:rsidRDefault="008B76CE">
      <w:pPr>
        <w:pStyle w:val="BodyText"/>
        <w:spacing w:before="10"/>
        <w:ind w:left="1000"/>
        <w:rPr>
          <w:rFonts w:ascii="Courier New"/>
          <w:b/>
        </w:rPr>
      </w:pPr>
      <w:r w:rsidRPr="006946FD">
        <w:rPr>
          <w:rFonts w:ascii="Courier New"/>
          <w:b/>
          <w:color w:val="8F8778"/>
          <w:w w:val="102"/>
        </w:rPr>
        <w:t>}</w:t>
      </w:r>
    </w:p>
    <w:p w:rsidR="00F971A3" w:rsidRPr="006946FD" w:rsidRDefault="008B76CE">
      <w:pPr>
        <w:spacing w:before="10"/>
        <w:ind w:left="1000"/>
        <w:rPr>
          <w:rFonts w:ascii="Courier New"/>
          <w:b/>
          <w:sz w:val="19"/>
        </w:rPr>
      </w:pPr>
      <w:r w:rsidRPr="006946FD">
        <w:rPr>
          <w:rFonts w:ascii="Courier New"/>
          <w:b/>
          <w:color w:val="8F8778"/>
          <w:w w:val="105"/>
          <w:sz w:val="19"/>
        </w:rPr>
        <w:t xml:space="preserve">return </w:t>
      </w:r>
      <w:r w:rsidRPr="006946FD">
        <w:rPr>
          <w:rFonts w:ascii="Courier New"/>
          <w:b/>
          <w:color w:val="8F8778"/>
          <w:w w:val="105"/>
          <w:sz w:val="19"/>
          <w:u w:val="single"/>
        </w:rPr>
        <w:t>foundPerson(people)</w:t>
      </w:r>
      <w:r w:rsidRPr="006946FD">
        <w:rPr>
          <w:rFonts w:ascii="Courier New"/>
          <w:b/>
          <w:color w:val="8F8778"/>
          <w:w w:val="105"/>
          <w:sz w:val="19"/>
        </w:rPr>
        <w:t>;</w:t>
      </w:r>
    </w:p>
    <w:p w:rsidR="00F971A3" w:rsidRPr="006946FD" w:rsidRDefault="008B76CE">
      <w:pPr>
        <w:pStyle w:val="BodyText"/>
        <w:spacing w:before="10"/>
        <w:ind w:left="520"/>
        <w:rPr>
          <w:rFonts w:ascii="Courier New"/>
          <w:b/>
        </w:rPr>
      </w:pPr>
      <w:r w:rsidRPr="006946FD">
        <w:rPr>
          <w:rFonts w:ascii="Courier New"/>
          <w:b/>
          <w:color w:val="8F8778"/>
          <w:w w:val="102"/>
        </w:rPr>
        <w:t>}</w:t>
      </w:r>
    </w:p>
    <w:p w:rsidR="00F971A3" w:rsidRDefault="00F971A3">
      <w:pPr>
        <w:pStyle w:val="BodyText"/>
        <w:spacing w:before="9"/>
        <w:rPr>
          <w:rFonts w:ascii="Courier New"/>
          <w:sz w:val="16"/>
        </w:rPr>
      </w:pPr>
    </w:p>
    <w:p w:rsidR="00F971A3" w:rsidRDefault="008B76CE">
      <w:pPr>
        <w:pStyle w:val="BodyText"/>
        <w:spacing w:before="99"/>
        <w:ind w:left="160"/>
      </w:pPr>
      <w:r>
        <w:rPr>
          <w:w w:val="105"/>
        </w:rPr>
        <w:t>Now I alter all the calling methods to do two calls: first to the modifier and then to the query:</w:t>
      </w:r>
    </w:p>
    <w:p w:rsidR="00F971A3" w:rsidRDefault="00F971A3">
      <w:pPr>
        <w:pStyle w:val="BodyText"/>
        <w:rPr>
          <w:sz w:val="22"/>
        </w:rPr>
      </w:pPr>
    </w:p>
    <w:p w:rsidR="00F971A3" w:rsidRDefault="00F971A3">
      <w:pPr>
        <w:pStyle w:val="BodyText"/>
        <w:spacing w:before="4"/>
        <w:rPr>
          <w:sz w:val="23"/>
        </w:rPr>
      </w:pPr>
    </w:p>
    <w:p w:rsidR="00F971A3" w:rsidRPr="006946FD" w:rsidRDefault="008B76CE">
      <w:pPr>
        <w:pStyle w:val="BodyText"/>
        <w:spacing w:line="252" w:lineRule="auto"/>
        <w:ind w:left="1000" w:right="3965" w:hanging="480"/>
        <w:rPr>
          <w:rFonts w:ascii="Courier New"/>
          <w:b/>
        </w:rPr>
      </w:pPr>
      <w:r w:rsidRPr="006946FD">
        <w:rPr>
          <w:rFonts w:ascii="Courier New"/>
          <w:b/>
          <w:color w:val="8F8778"/>
          <w:spacing w:val="2"/>
          <w:w w:val="105"/>
        </w:rPr>
        <w:t>void checkSecurity(String[] people)</w:t>
      </w:r>
      <w:r w:rsidRPr="006946FD">
        <w:rPr>
          <w:rFonts w:ascii="Courier New"/>
          <w:b/>
          <w:color w:val="8F8778"/>
          <w:spacing w:val="-65"/>
          <w:w w:val="105"/>
        </w:rPr>
        <w:t xml:space="preserve"> </w:t>
      </w:r>
      <w:r w:rsidRPr="006946FD">
        <w:rPr>
          <w:rFonts w:ascii="Courier New"/>
          <w:b/>
          <w:color w:val="8F8778"/>
          <w:w w:val="105"/>
        </w:rPr>
        <w:t xml:space="preserve">{ </w:t>
      </w:r>
      <w:r w:rsidRPr="006946FD">
        <w:rPr>
          <w:rFonts w:ascii="Courier New"/>
          <w:b/>
          <w:color w:val="8F8778"/>
          <w:spacing w:val="3"/>
          <w:w w:val="105"/>
        </w:rPr>
        <w:t>foundMiscreant(people);</w:t>
      </w:r>
    </w:p>
    <w:p w:rsidR="00F971A3" w:rsidRPr="006946FD" w:rsidRDefault="008B76CE">
      <w:pPr>
        <w:pStyle w:val="BodyText"/>
        <w:spacing w:before="13" w:line="252" w:lineRule="auto"/>
        <w:ind w:left="1000" w:right="3722"/>
        <w:rPr>
          <w:rFonts w:ascii="Courier New"/>
          <w:b/>
        </w:rPr>
      </w:pPr>
      <w:r w:rsidRPr="006946FD">
        <w:rPr>
          <w:rFonts w:ascii="Courier New"/>
          <w:b/>
          <w:color w:val="8F8778"/>
          <w:spacing w:val="2"/>
          <w:w w:val="105"/>
        </w:rPr>
        <w:t xml:space="preserve">String found </w:t>
      </w:r>
      <w:r w:rsidRPr="006946FD">
        <w:rPr>
          <w:rFonts w:ascii="Courier New"/>
          <w:b/>
          <w:color w:val="8F8778"/>
          <w:w w:val="105"/>
        </w:rPr>
        <w:t>=</w:t>
      </w:r>
      <w:r w:rsidRPr="006946FD">
        <w:rPr>
          <w:rFonts w:ascii="Courier New"/>
          <w:b/>
          <w:color w:val="8F8778"/>
          <w:spacing w:val="-79"/>
          <w:w w:val="105"/>
        </w:rPr>
        <w:t xml:space="preserve"> </w:t>
      </w:r>
      <w:r w:rsidRPr="006946FD">
        <w:rPr>
          <w:rFonts w:ascii="Courier New"/>
          <w:b/>
          <w:color w:val="8F8778"/>
          <w:spacing w:val="3"/>
          <w:w w:val="105"/>
        </w:rPr>
        <w:t>foundPerson(people); someLaterCode(found);</w:t>
      </w:r>
    </w:p>
    <w:p w:rsidR="00F971A3" w:rsidRPr="006946FD" w:rsidRDefault="008B76CE">
      <w:pPr>
        <w:pStyle w:val="BodyText"/>
        <w:spacing w:line="214" w:lineRule="exact"/>
        <w:ind w:left="520"/>
        <w:rPr>
          <w:rFonts w:ascii="Courier New"/>
          <w:b/>
        </w:rPr>
      </w:pPr>
      <w:r w:rsidRPr="006946FD">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ind w:left="160"/>
      </w:pPr>
      <w:r>
        <w:rPr>
          <w:w w:val="105"/>
        </w:rPr>
        <w:t>Once I have done this for all calls, I can alter the modifier to give it a void return type:</w:t>
      </w:r>
    </w:p>
    <w:p w:rsidR="00F971A3" w:rsidRDefault="00F971A3">
      <w:pPr>
        <w:pStyle w:val="BodyText"/>
        <w:rPr>
          <w:sz w:val="22"/>
        </w:rPr>
      </w:pPr>
    </w:p>
    <w:p w:rsidR="00F971A3" w:rsidRDefault="00F971A3">
      <w:pPr>
        <w:pStyle w:val="BodyText"/>
        <w:spacing w:before="7"/>
        <w:rPr>
          <w:sz w:val="24"/>
        </w:rPr>
      </w:pPr>
    </w:p>
    <w:p w:rsidR="00F971A3" w:rsidRPr="006946FD" w:rsidRDefault="008B76CE">
      <w:pPr>
        <w:pStyle w:val="BodyText"/>
        <w:ind w:left="520"/>
        <w:rPr>
          <w:rFonts w:ascii="Courier New"/>
          <w:b/>
        </w:rPr>
      </w:pPr>
      <w:r w:rsidRPr="006946FD">
        <w:rPr>
          <w:rFonts w:ascii="Courier New"/>
          <w:b/>
          <w:color w:val="8F8778"/>
          <w:spacing w:val="2"/>
          <w:w w:val="105"/>
        </w:rPr>
        <w:t>void foundMiscreant (String[]</w:t>
      </w:r>
      <w:r w:rsidRPr="006946FD">
        <w:rPr>
          <w:rFonts w:ascii="Courier New"/>
          <w:b/>
          <w:color w:val="8F8778"/>
          <w:spacing w:val="-70"/>
          <w:w w:val="105"/>
        </w:rPr>
        <w:t xml:space="preserve"> </w:t>
      </w:r>
      <w:r w:rsidRPr="006946FD">
        <w:rPr>
          <w:rFonts w:ascii="Courier New"/>
          <w:b/>
          <w:color w:val="8F8778"/>
          <w:spacing w:val="2"/>
          <w:w w:val="105"/>
        </w:rPr>
        <w:t>people){</w:t>
      </w:r>
    </w:p>
    <w:p w:rsidR="00F971A3" w:rsidRPr="006946FD" w:rsidRDefault="008B76CE">
      <w:pPr>
        <w:pStyle w:val="BodyText"/>
        <w:spacing w:before="10" w:line="252" w:lineRule="auto"/>
        <w:ind w:left="1480" w:right="3011" w:hanging="480"/>
        <w:rPr>
          <w:rFonts w:ascii="Courier New"/>
          <w:b/>
        </w:rPr>
      </w:pPr>
      <w:r w:rsidRPr="006946FD">
        <w:rPr>
          <w:rFonts w:ascii="Courier New"/>
          <w:b/>
          <w:color w:val="8F8778"/>
          <w:w w:val="105"/>
        </w:rPr>
        <w:t xml:space="preserve">for </w:t>
      </w:r>
      <w:r w:rsidRPr="006946FD">
        <w:rPr>
          <w:rFonts w:ascii="Courier New"/>
          <w:b/>
          <w:color w:val="8F8778"/>
          <w:spacing w:val="2"/>
          <w:w w:val="105"/>
        </w:rPr>
        <w:t xml:space="preserve">(int </w:t>
      </w:r>
      <w:r w:rsidRPr="006946FD">
        <w:rPr>
          <w:rFonts w:ascii="Courier New"/>
          <w:b/>
          <w:color w:val="8F8778"/>
          <w:w w:val="105"/>
        </w:rPr>
        <w:t xml:space="preserve">i = 0; i &lt; </w:t>
      </w:r>
      <w:r w:rsidRPr="006946FD">
        <w:rPr>
          <w:rFonts w:ascii="Courier New"/>
          <w:b/>
          <w:color w:val="8F8778"/>
          <w:spacing w:val="2"/>
          <w:w w:val="105"/>
        </w:rPr>
        <w:t>people.length; i++)</w:t>
      </w:r>
      <w:r w:rsidRPr="006946FD">
        <w:rPr>
          <w:rFonts w:ascii="Courier New"/>
          <w:b/>
          <w:color w:val="8F8778"/>
          <w:spacing w:val="-48"/>
          <w:w w:val="105"/>
        </w:rPr>
        <w:t xml:space="preserve"> </w:t>
      </w:r>
      <w:r w:rsidRPr="006946FD">
        <w:rPr>
          <w:rFonts w:ascii="Courier New"/>
          <w:b/>
          <w:color w:val="8F8778"/>
          <w:w w:val="105"/>
        </w:rPr>
        <w:t xml:space="preserve">{ if </w:t>
      </w:r>
      <w:r w:rsidRPr="006946FD">
        <w:rPr>
          <w:rFonts w:ascii="Courier New"/>
          <w:b/>
          <w:color w:val="8F8778"/>
          <w:spacing w:val="2"/>
          <w:w w:val="105"/>
        </w:rPr>
        <w:t>(people[i].equals</w:t>
      </w:r>
      <w:r w:rsidRPr="006946FD">
        <w:rPr>
          <w:rFonts w:ascii="Courier New"/>
          <w:b/>
          <w:color w:val="8F8778"/>
          <w:spacing w:val="-9"/>
          <w:w w:val="105"/>
        </w:rPr>
        <w:t xml:space="preserve"> </w:t>
      </w:r>
      <w:r w:rsidRPr="006946FD">
        <w:rPr>
          <w:rFonts w:ascii="Courier New"/>
          <w:b/>
          <w:color w:val="8F8778"/>
          <w:spacing w:val="3"/>
          <w:w w:val="105"/>
        </w:rPr>
        <w:t>("Don")){</w:t>
      </w:r>
    </w:p>
    <w:p w:rsidR="00F971A3" w:rsidRPr="006946FD" w:rsidRDefault="008B76CE">
      <w:pPr>
        <w:pStyle w:val="BodyText"/>
        <w:spacing w:line="252" w:lineRule="auto"/>
        <w:ind w:left="1840" w:right="5646"/>
        <w:rPr>
          <w:rFonts w:ascii="Courier New"/>
          <w:b/>
        </w:rPr>
      </w:pPr>
      <w:r w:rsidRPr="006946FD">
        <w:rPr>
          <w:rFonts w:ascii="Courier New"/>
          <w:b/>
          <w:color w:val="8F8778"/>
        </w:rPr>
        <w:t xml:space="preserve">sendAlert(); </w:t>
      </w:r>
      <w:r w:rsidRPr="006946FD">
        <w:rPr>
          <w:rFonts w:ascii="Courier New"/>
          <w:b/>
          <w:color w:val="8F8778"/>
          <w:w w:val="105"/>
        </w:rPr>
        <w:t>return;</w:t>
      </w:r>
    </w:p>
    <w:p w:rsidR="00F971A3" w:rsidRPr="006946FD" w:rsidRDefault="00F971A3">
      <w:pPr>
        <w:pStyle w:val="BodyText"/>
        <w:spacing w:before="6"/>
        <w:rPr>
          <w:rFonts w:ascii="Courier New"/>
          <w:b/>
        </w:rPr>
      </w:pPr>
    </w:p>
    <w:p w:rsidR="00F971A3" w:rsidRPr="006946FD" w:rsidRDefault="008B76CE">
      <w:pPr>
        <w:pStyle w:val="BodyText"/>
        <w:ind w:left="1480"/>
        <w:rPr>
          <w:rFonts w:ascii="Courier New"/>
          <w:b/>
        </w:rPr>
      </w:pPr>
      <w:r w:rsidRPr="006946FD">
        <w:rPr>
          <w:rFonts w:ascii="Courier New"/>
          <w:b/>
          <w:color w:val="8F8778"/>
          <w:w w:val="102"/>
        </w:rPr>
        <w:t>}</w:t>
      </w:r>
    </w:p>
    <w:p w:rsidR="00F971A3" w:rsidRPr="006946FD" w:rsidRDefault="008B76CE">
      <w:pPr>
        <w:pStyle w:val="BodyText"/>
        <w:spacing w:before="9" w:line="252" w:lineRule="auto"/>
        <w:ind w:left="1840" w:right="3721" w:hanging="360"/>
        <w:rPr>
          <w:rFonts w:ascii="Courier New"/>
          <w:b/>
        </w:rPr>
      </w:pPr>
      <w:r w:rsidRPr="006946FD">
        <w:rPr>
          <w:rFonts w:ascii="Courier New"/>
          <w:b/>
          <w:color w:val="8F8778"/>
          <w:w w:val="105"/>
        </w:rPr>
        <w:t xml:space="preserve">if </w:t>
      </w:r>
      <w:r w:rsidRPr="006946FD">
        <w:rPr>
          <w:rFonts w:ascii="Courier New"/>
          <w:b/>
          <w:color w:val="8F8778"/>
          <w:spacing w:val="2"/>
          <w:w w:val="105"/>
        </w:rPr>
        <w:t>(people[i].equals</w:t>
      </w:r>
      <w:r w:rsidRPr="006946FD">
        <w:rPr>
          <w:rFonts w:ascii="Courier New"/>
          <w:b/>
          <w:color w:val="8F8778"/>
          <w:spacing w:val="-57"/>
          <w:w w:val="105"/>
        </w:rPr>
        <w:t xml:space="preserve"> </w:t>
      </w:r>
      <w:r w:rsidRPr="006946FD">
        <w:rPr>
          <w:rFonts w:ascii="Courier New"/>
          <w:b/>
          <w:color w:val="8F8778"/>
          <w:spacing w:val="3"/>
          <w:w w:val="105"/>
        </w:rPr>
        <w:t>("John")){ sendAlert();</w:t>
      </w:r>
    </w:p>
    <w:p w:rsidR="00F971A3" w:rsidRPr="006946FD" w:rsidRDefault="008B76CE">
      <w:pPr>
        <w:pStyle w:val="BodyText"/>
        <w:spacing w:before="13"/>
        <w:ind w:left="1840"/>
        <w:rPr>
          <w:rFonts w:ascii="Courier New"/>
          <w:b/>
        </w:rPr>
      </w:pPr>
      <w:r w:rsidRPr="006946FD">
        <w:rPr>
          <w:rFonts w:ascii="Courier New"/>
          <w:b/>
          <w:color w:val="8F8778"/>
          <w:w w:val="105"/>
        </w:rPr>
        <w:t>return;</w:t>
      </w:r>
    </w:p>
    <w:p w:rsidR="00F971A3" w:rsidRPr="006946FD" w:rsidRDefault="008B76CE">
      <w:pPr>
        <w:pStyle w:val="BodyText"/>
        <w:spacing w:before="10"/>
        <w:ind w:left="1480"/>
        <w:rPr>
          <w:rFonts w:ascii="Courier New"/>
          <w:b/>
        </w:rPr>
      </w:pPr>
      <w:r w:rsidRPr="006946FD">
        <w:rPr>
          <w:rFonts w:ascii="Courier New"/>
          <w:b/>
          <w:color w:val="8F8778"/>
          <w:w w:val="102"/>
        </w:rPr>
        <w:t>}</w:t>
      </w:r>
    </w:p>
    <w:p w:rsidR="00F971A3" w:rsidRPr="006946FD" w:rsidRDefault="008B76CE">
      <w:pPr>
        <w:pStyle w:val="BodyText"/>
        <w:spacing w:before="10"/>
        <w:ind w:left="1000"/>
        <w:rPr>
          <w:rFonts w:ascii="Courier New"/>
          <w:b/>
        </w:rPr>
      </w:pPr>
      <w:r w:rsidRPr="006946FD">
        <w:rPr>
          <w:rFonts w:ascii="Courier New"/>
          <w:b/>
          <w:color w:val="8F8778"/>
          <w:w w:val="102"/>
        </w:rPr>
        <w:t>}</w:t>
      </w:r>
    </w:p>
    <w:p w:rsidR="00F971A3" w:rsidRPr="006946FD" w:rsidRDefault="008B76CE">
      <w:pPr>
        <w:pStyle w:val="BodyText"/>
        <w:spacing w:before="10"/>
        <w:ind w:left="520"/>
        <w:rPr>
          <w:rFonts w:ascii="Courier New"/>
          <w:b/>
        </w:rPr>
      </w:pPr>
      <w:r w:rsidRPr="006946FD">
        <w:rPr>
          <w:rFonts w:ascii="Courier New"/>
          <w:b/>
          <w:color w:val="8F8778"/>
          <w:w w:val="102"/>
        </w:rPr>
        <w:t>}</w:t>
      </w:r>
    </w:p>
    <w:p w:rsidR="00F971A3" w:rsidRDefault="00F971A3">
      <w:pPr>
        <w:pStyle w:val="BodyText"/>
        <w:spacing w:before="6"/>
        <w:rPr>
          <w:rFonts w:ascii="Courier New"/>
          <w:sz w:val="15"/>
        </w:rPr>
      </w:pPr>
    </w:p>
    <w:p w:rsidR="00F971A3" w:rsidRDefault="008B76CE">
      <w:pPr>
        <w:pStyle w:val="BodyText"/>
        <w:spacing w:before="99"/>
        <w:ind w:left="160"/>
      </w:pPr>
      <w:r>
        <w:rPr>
          <w:w w:val="105"/>
        </w:rPr>
        <w:t>Now it seems better to change the name of the original:</w:t>
      </w:r>
    </w:p>
    <w:p w:rsidR="00F971A3" w:rsidRDefault="00F971A3">
      <w:pPr>
        <w:pStyle w:val="BodyText"/>
        <w:rPr>
          <w:sz w:val="22"/>
        </w:rPr>
      </w:pPr>
    </w:p>
    <w:p w:rsidR="00F971A3" w:rsidRDefault="00F971A3">
      <w:pPr>
        <w:pStyle w:val="BodyText"/>
        <w:spacing w:before="7"/>
        <w:rPr>
          <w:sz w:val="24"/>
        </w:rPr>
      </w:pPr>
    </w:p>
    <w:p w:rsidR="00F971A3" w:rsidRPr="006946FD" w:rsidRDefault="008B76CE">
      <w:pPr>
        <w:pStyle w:val="BodyText"/>
        <w:ind w:left="520"/>
        <w:rPr>
          <w:rFonts w:ascii="Courier New"/>
          <w:b/>
        </w:rPr>
      </w:pPr>
      <w:r w:rsidRPr="006946FD">
        <w:rPr>
          <w:rFonts w:ascii="Courier New"/>
          <w:b/>
          <w:color w:val="8F8778"/>
          <w:w w:val="105"/>
        </w:rPr>
        <w:t>void sendAlert (String[] people){</w:t>
      </w:r>
    </w:p>
    <w:p w:rsidR="00F971A3" w:rsidRPr="006946FD" w:rsidRDefault="008B76CE">
      <w:pPr>
        <w:pStyle w:val="BodyText"/>
        <w:spacing w:before="10" w:line="252" w:lineRule="auto"/>
        <w:ind w:left="1480" w:right="3011" w:hanging="480"/>
        <w:rPr>
          <w:rFonts w:ascii="Courier New"/>
          <w:b/>
        </w:rPr>
      </w:pPr>
      <w:r w:rsidRPr="006946FD">
        <w:rPr>
          <w:rFonts w:ascii="Courier New"/>
          <w:b/>
          <w:color w:val="8F8778"/>
          <w:w w:val="105"/>
        </w:rPr>
        <w:t>for (int i = 0; i &lt; people.length; i++) { if (people[i].equals ("Don")){</w:t>
      </w:r>
    </w:p>
    <w:p w:rsidR="00F971A3" w:rsidRPr="006946FD" w:rsidRDefault="008B76CE">
      <w:pPr>
        <w:pStyle w:val="BodyText"/>
        <w:spacing w:line="252" w:lineRule="auto"/>
        <w:ind w:left="1840" w:right="5646"/>
        <w:rPr>
          <w:rFonts w:ascii="Courier New"/>
          <w:b/>
        </w:rPr>
      </w:pPr>
      <w:r w:rsidRPr="006946FD">
        <w:rPr>
          <w:rFonts w:ascii="Courier New"/>
          <w:b/>
          <w:color w:val="8F8778"/>
        </w:rPr>
        <w:t xml:space="preserve">sendAlert(); </w:t>
      </w:r>
      <w:r w:rsidRPr="006946FD">
        <w:rPr>
          <w:rFonts w:ascii="Courier New"/>
          <w:b/>
          <w:color w:val="8F8778"/>
          <w:w w:val="105"/>
        </w:rPr>
        <w:t>return;</w:t>
      </w:r>
    </w:p>
    <w:p w:rsidR="00F971A3" w:rsidRPr="006946FD" w:rsidRDefault="00F971A3">
      <w:pPr>
        <w:spacing w:line="252" w:lineRule="auto"/>
        <w:rPr>
          <w:rFonts w:ascii="Courier New"/>
          <w:b/>
        </w:rPr>
        <w:sectPr w:rsidR="00F971A3" w:rsidRPr="006946FD">
          <w:pgSz w:w="12240" w:h="15840"/>
          <w:pgMar w:top="1360" w:right="1660" w:bottom="980" w:left="1640" w:header="0" w:footer="794" w:gutter="0"/>
          <w:cols w:space="720"/>
        </w:sectPr>
      </w:pPr>
    </w:p>
    <w:p w:rsidR="00F971A3" w:rsidRPr="006946FD" w:rsidRDefault="008B76CE">
      <w:pPr>
        <w:pStyle w:val="BodyText"/>
        <w:spacing w:before="87"/>
        <w:ind w:left="1480"/>
        <w:rPr>
          <w:rFonts w:ascii="Courier New"/>
          <w:b/>
        </w:rPr>
      </w:pPr>
      <w:r w:rsidRPr="006946FD">
        <w:rPr>
          <w:rFonts w:ascii="Courier New"/>
          <w:b/>
          <w:color w:val="8F8778"/>
          <w:w w:val="102"/>
        </w:rPr>
        <w:lastRenderedPageBreak/>
        <w:t>}</w:t>
      </w:r>
    </w:p>
    <w:p w:rsidR="00F971A3" w:rsidRPr="006946FD" w:rsidRDefault="008B76CE">
      <w:pPr>
        <w:pStyle w:val="BodyText"/>
        <w:spacing w:before="9" w:line="252" w:lineRule="auto"/>
        <w:ind w:left="1840" w:right="3721" w:hanging="360"/>
        <w:rPr>
          <w:rFonts w:ascii="Courier New"/>
          <w:b/>
        </w:rPr>
      </w:pPr>
      <w:r w:rsidRPr="006946FD">
        <w:rPr>
          <w:rFonts w:ascii="Courier New"/>
          <w:b/>
          <w:color w:val="8F8778"/>
          <w:w w:val="105"/>
        </w:rPr>
        <w:t xml:space="preserve">if </w:t>
      </w:r>
      <w:r w:rsidRPr="006946FD">
        <w:rPr>
          <w:rFonts w:ascii="Courier New"/>
          <w:b/>
          <w:color w:val="8F8778"/>
          <w:spacing w:val="2"/>
          <w:w w:val="105"/>
        </w:rPr>
        <w:t>(people[i].equals</w:t>
      </w:r>
      <w:r w:rsidRPr="006946FD">
        <w:rPr>
          <w:rFonts w:ascii="Courier New"/>
          <w:b/>
          <w:color w:val="8F8778"/>
          <w:spacing w:val="-57"/>
          <w:w w:val="105"/>
        </w:rPr>
        <w:t xml:space="preserve"> </w:t>
      </w:r>
      <w:r w:rsidRPr="006946FD">
        <w:rPr>
          <w:rFonts w:ascii="Courier New"/>
          <w:b/>
          <w:color w:val="8F8778"/>
          <w:spacing w:val="3"/>
          <w:w w:val="105"/>
        </w:rPr>
        <w:t>("John")){ sendAlert();</w:t>
      </w:r>
    </w:p>
    <w:p w:rsidR="00F971A3" w:rsidRPr="006946FD" w:rsidRDefault="008B76CE">
      <w:pPr>
        <w:pStyle w:val="BodyText"/>
        <w:spacing w:line="213" w:lineRule="exact"/>
        <w:ind w:left="1840"/>
        <w:rPr>
          <w:rFonts w:ascii="Courier New"/>
          <w:b/>
        </w:rPr>
      </w:pPr>
      <w:r w:rsidRPr="006946FD">
        <w:rPr>
          <w:rFonts w:ascii="Courier New"/>
          <w:b/>
          <w:color w:val="8F8778"/>
          <w:w w:val="105"/>
        </w:rPr>
        <w:t>return;</w:t>
      </w:r>
    </w:p>
    <w:p w:rsidR="00F971A3" w:rsidRPr="006946FD" w:rsidRDefault="008B76CE">
      <w:pPr>
        <w:pStyle w:val="BodyText"/>
        <w:spacing w:before="10"/>
        <w:ind w:left="1480"/>
        <w:rPr>
          <w:rFonts w:ascii="Courier New"/>
          <w:b/>
        </w:rPr>
      </w:pPr>
      <w:r w:rsidRPr="006946FD">
        <w:rPr>
          <w:rFonts w:ascii="Courier New"/>
          <w:b/>
          <w:color w:val="8F8778"/>
          <w:w w:val="102"/>
        </w:rPr>
        <w:t>}</w:t>
      </w:r>
    </w:p>
    <w:p w:rsidR="00F971A3" w:rsidRPr="006946FD" w:rsidRDefault="008B76CE">
      <w:pPr>
        <w:pStyle w:val="BodyText"/>
        <w:spacing w:before="25"/>
        <w:ind w:left="1000"/>
        <w:rPr>
          <w:rFonts w:ascii="Courier New"/>
          <w:b/>
        </w:rPr>
      </w:pPr>
      <w:r w:rsidRPr="006946FD">
        <w:rPr>
          <w:rFonts w:ascii="Courier New"/>
          <w:b/>
          <w:color w:val="8F8778"/>
          <w:w w:val="102"/>
        </w:rPr>
        <w:t>}</w:t>
      </w:r>
    </w:p>
    <w:p w:rsidR="00F971A3" w:rsidRPr="006946FD" w:rsidRDefault="008B76CE">
      <w:pPr>
        <w:pStyle w:val="BodyText"/>
        <w:spacing w:before="10"/>
        <w:ind w:left="520"/>
        <w:rPr>
          <w:rFonts w:ascii="Courier New"/>
          <w:b/>
        </w:rPr>
      </w:pPr>
      <w:r w:rsidRPr="006946FD">
        <w:rPr>
          <w:rFonts w:ascii="Courier New"/>
          <w:b/>
          <w:color w:val="8F8778"/>
          <w:w w:val="102"/>
        </w:rPr>
        <w:t>}</w:t>
      </w:r>
    </w:p>
    <w:p w:rsidR="00F971A3" w:rsidRDefault="00F971A3">
      <w:pPr>
        <w:pStyle w:val="BodyText"/>
        <w:spacing w:before="6"/>
        <w:rPr>
          <w:rFonts w:ascii="Courier New"/>
          <w:sz w:val="15"/>
        </w:rPr>
      </w:pPr>
    </w:p>
    <w:p w:rsidR="00F971A3" w:rsidRDefault="008B76CE">
      <w:pPr>
        <w:pStyle w:val="BodyText"/>
        <w:spacing w:before="98" w:line="249" w:lineRule="auto"/>
        <w:ind w:left="160" w:right="527"/>
        <w:jc w:val="both"/>
      </w:pPr>
      <w:r>
        <w:rPr>
          <w:w w:val="105"/>
        </w:rPr>
        <w:t>Of</w:t>
      </w:r>
      <w:r>
        <w:rPr>
          <w:spacing w:val="-12"/>
          <w:w w:val="105"/>
        </w:rPr>
        <w:t xml:space="preserve"> </w:t>
      </w:r>
      <w:r>
        <w:rPr>
          <w:w w:val="105"/>
        </w:rPr>
        <w:t>course</w:t>
      </w:r>
      <w:r>
        <w:rPr>
          <w:spacing w:val="-12"/>
          <w:w w:val="105"/>
        </w:rPr>
        <w:t xml:space="preserve"> </w:t>
      </w:r>
      <w:r>
        <w:rPr>
          <w:w w:val="105"/>
        </w:rPr>
        <w:t>in</w:t>
      </w:r>
      <w:r>
        <w:rPr>
          <w:spacing w:val="-11"/>
          <w:w w:val="105"/>
        </w:rPr>
        <w:t xml:space="preserve"> </w:t>
      </w:r>
      <w:r>
        <w:rPr>
          <w:w w:val="105"/>
        </w:rPr>
        <w:t>this</w:t>
      </w:r>
      <w:r>
        <w:rPr>
          <w:spacing w:val="-12"/>
          <w:w w:val="105"/>
        </w:rPr>
        <w:t xml:space="preserve"> </w:t>
      </w:r>
      <w:r>
        <w:rPr>
          <w:w w:val="105"/>
        </w:rPr>
        <w:t>case</w:t>
      </w:r>
      <w:r>
        <w:rPr>
          <w:spacing w:val="-11"/>
          <w:w w:val="105"/>
        </w:rPr>
        <w:t xml:space="preserve"> </w:t>
      </w:r>
      <w:r>
        <w:rPr>
          <w:w w:val="105"/>
        </w:rPr>
        <w:t>I</w:t>
      </w:r>
      <w:r>
        <w:rPr>
          <w:spacing w:val="-12"/>
          <w:w w:val="105"/>
        </w:rPr>
        <w:t xml:space="preserve"> </w:t>
      </w:r>
      <w:r>
        <w:rPr>
          <w:w w:val="105"/>
        </w:rPr>
        <w:t>have</w:t>
      </w:r>
      <w:r>
        <w:rPr>
          <w:spacing w:val="-11"/>
          <w:w w:val="105"/>
        </w:rPr>
        <w:t xml:space="preserve"> </w:t>
      </w:r>
      <w:r>
        <w:rPr>
          <w:w w:val="105"/>
        </w:rPr>
        <w:t>a</w:t>
      </w:r>
      <w:r>
        <w:rPr>
          <w:spacing w:val="-12"/>
          <w:w w:val="105"/>
        </w:rPr>
        <w:t xml:space="preserve"> </w:t>
      </w:r>
      <w:r>
        <w:rPr>
          <w:w w:val="105"/>
        </w:rPr>
        <w:t>lot</w:t>
      </w:r>
      <w:r>
        <w:rPr>
          <w:spacing w:val="-11"/>
          <w:w w:val="105"/>
        </w:rPr>
        <w:t xml:space="preserve"> </w:t>
      </w:r>
      <w:r>
        <w:rPr>
          <w:w w:val="105"/>
        </w:rPr>
        <w:t>of</w:t>
      </w:r>
      <w:r>
        <w:rPr>
          <w:spacing w:val="-12"/>
          <w:w w:val="105"/>
        </w:rPr>
        <w:t xml:space="preserve"> </w:t>
      </w:r>
      <w:r>
        <w:rPr>
          <w:w w:val="105"/>
        </w:rPr>
        <w:t>code</w:t>
      </w:r>
      <w:r>
        <w:rPr>
          <w:spacing w:val="-11"/>
          <w:w w:val="105"/>
        </w:rPr>
        <w:t xml:space="preserve"> </w:t>
      </w:r>
      <w:r>
        <w:rPr>
          <w:w w:val="105"/>
        </w:rPr>
        <w:t>duplication</w:t>
      </w:r>
      <w:r>
        <w:rPr>
          <w:spacing w:val="-12"/>
          <w:w w:val="105"/>
        </w:rPr>
        <w:t xml:space="preserve"> </w:t>
      </w:r>
      <w:r>
        <w:rPr>
          <w:w w:val="105"/>
        </w:rPr>
        <w:t>because</w:t>
      </w:r>
      <w:r>
        <w:rPr>
          <w:spacing w:val="-11"/>
          <w:w w:val="105"/>
        </w:rPr>
        <w:t xml:space="preserve"> </w:t>
      </w:r>
      <w:r>
        <w:rPr>
          <w:w w:val="105"/>
        </w:rPr>
        <w:t>the</w:t>
      </w:r>
      <w:r>
        <w:rPr>
          <w:spacing w:val="-12"/>
          <w:w w:val="105"/>
        </w:rPr>
        <w:t xml:space="preserve"> </w:t>
      </w:r>
      <w:r>
        <w:rPr>
          <w:w w:val="105"/>
        </w:rPr>
        <w:t>modifier</w:t>
      </w:r>
      <w:r>
        <w:rPr>
          <w:spacing w:val="-11"/>
          <w:w w:val="105"/>
        </w:rPr>
        <w:t xml:space="preserve"> </w:t>
      </w:r>
      <w:r>
        <w:rPr>
          <w:w w:val="105"/>
        </w:rPr>
        <w:t>uses</w:t>
      </w:r>
      <w:r>
        <w:rPr>
          <w:spacing w:val="-12"/>
          <w:w w:val="105"/>
        </w:rPr>
        <w:t xml:space="preserve"> </w:t>
      </w:r>
      <w:r>
        <w:rPr>
          <w:w w:val="105"/>
        </w:rPr>
        <w:t>the</w:t>
      </w:r>
      <w:r>
        <w:rPr>
          <w:spacing w:val="-11"/>
          <w:w w:val="105"/>
        </w:rPr>
        <w:t xml:space="preserve"> </w:t>
      </w:r>
      <w:r>
        <w:rPr>
          <w:w w:val="105"/>
        </w:rPr>
        <w:t>body</w:t>
      </w:r>
      <w:r>
        <w:rPr>
          <w:spacing w:val="-12"/>
          <w:w w:val="105"/>
        </w:rPr>
        <w:t xml:space="preserve"> </w:t>
      </w:r>
      <w:r>
        <w:rPr>
          <w:w w:val="105"/>
        </w:rPr>
        <w:t>of</w:t>
      </w:r>
      <w:r>
        <w:rPr>
          <w:spacing w:val="-11"/>
          <w:w w:val="105"/>
        </w:rPr>
        <w:t xml:space="preserve"> </w:t>
      </w:r>
      <w:r>
        <w:rPr>
          <w:spacing w:val="-2"/>
          <w:w w:val="105"/>
        </w:rPr>
        <w:t xml:space="preserve">the </w:t>
      </w:r>
      <w:r>
        <w:rPr>
          <w:w w:val="105"/>
        </w:rPr>
        <w:t>query</w:t>
      </w:r>
      <w:r>
        <w:rPr>
          <w:spacing w:val="-7"/>
          <w:w w:val="105"/>
        </w:rPr>
        <w:t xml:space="preserve"> </w:t>
      </w:r>
      <w:r>
        <w:rPr>
          <w:w w:val="105"/>
        </w:rPr>
        <w:t>to</w:t>
      </w:r>
      <w:r>
        <w:rPr>
          <w:spacing w:val="-6"/>
          <w:w w:val="105"/>
        </w:rPr>
        <w:t xml:space="preserve"> </w:t>
      </w:r>
      <w:r>
        <w:rPr>
          <w:w w:val="105"/>
        </w:rPr>
        <w:t>do</w:t>
      </w:r>
      <w:r>
        <w:rPr>
          <w:spacing w:val="-7"/>
          <w:w w:val="105"/>
        </w:rPr>
        <w:t xml:space="preserve"> </w:t>
      </w:r>
      <w:r>
        <w:rPr>
          <w:w w:val="105"/>
        </w:rPr>
        <w:t>its</w:t>
      </w:r>
      <w:r>
        <w:rPr>
          <w:spacing w:val="-6"/>
          <w:w w:val="105"/>
        </w:rPr>
        <w:t xml:space="preserve"> </w:t>
      </w:r>
      <w:r>
        <w:rPr>
          <w:w w:val="105"/>
        </w:rPr>
        <w:t>work.</w:t>
      </w:r>
      <w:r>
        <w:rPr>
          <w:spacing w:val="-7"/>
          <w:w w:val="105"/>
        </w:rPr>
        <w:t xml:space="preserve"> </w:t>
      </w:r>
      <w:r>
        <w:rPr>
          <w:w w:val="105"/>
        </w:rPr>
        <w:t>I</w:t>
      </w:r>
      <w:r>
        <w:rPr>
          <w:spacing w:val="-21"/>
          <w:w w:val="105"/>
        </w:rPr>
        <w:t xml:space="preserve"> </w:t>
      </w:r>
      <w:r>
        <w:rPr>
          <w:w w:val="105"/>
        </w:rPr>
        <w:t>can</w:t>
      </w:r>
      <w:r>
        <w:rPr>
          <w:spacing w:val="-11"/>
          <w:w w:val="105"/>
        </w:rPr>
        <w:t xml:space="preserve"> </w:t>
      </w:r>
      <w:r>
        <w:rPr>
          <w:w w:val="105"/>
        </w:rPr>
        <w:t>now</w:t>
      </w:r>
      <w:r>
        <w:rPr>
          <w:spacing w:val="-10"/>
          <w:w w:val="105"/>
        </w:rPr>
        <w:t xml:space="preserve"> </w:t>
      </w:r>
      <w:r>
        <w:rPr>
          <w:w w:val="105"/>
        </w:rPr>
        <w:t>use</w:t>
      </w:r>
      <w:r>
        <w:rPr>
          <w:spacing w:val="1"/>
          <w:w w:val="105"/>
        </w:rPr>
        <w:t xml:space="preserve"> </w:t>
      </w:r>
      <w:r>
        <w:rPr>
          <w:rFonts w:ascii="Verdana"/>
          <w:color w:val="344178"/>
          <w:w w:val="105"/>
          <w:u w:val="single" w:color="344178"/>
        </w:rPr>
        <w:t>Substitute</w:t>
      </w:r>
      <w:r>
        <w:rPr>
          <w:rFonts w:ascii="Verdana"/>
          <w:color w:val="344178"/>
          <w:spacing w:val="-8"/>
          <w:w w:val="105"/>
          <w:u w:val="single" w:color="344178"/>
        </w:rPr>
        <w:t xml:space="preserve"> </w:t>
      </w:r>
      <w:r>
        <w:rPr>
          <w:rFonts w:ascii="Verdana"/>
          <w:color w:val="344178"/>
          <w:w w:val="105"/>
          <w:u w:val="single" w:color="344178"/>
        </w:rPr>
        <w:t>Algorithm</w:t>
      </w:r>
      <w:r>
        <w:rPr>
          <w:rFonts w:ascii="Verdana"/>
          <w:color w:val="344178"/>
          <w:spacing w:val="-36"/>
          <w:w w:val="105"/>
        </w:rPr>
        <w:t xml:space="preserve"> </w:t>
      </w:r>
      <w:r>
        <w:rPr>
          <w:w w:val="105"/>
        </w:rPr>
        <w:t>on</w:t>
      </w:r>
      <w:r>
        <w:rPr>
          <w:spacing w:val="-11"/>
          <w:w w:val="105"/>
        </w:rPr>
        <w:t xml:space="preserve"> </w:t>
      </w:r>
      <w:r>
        <w:rPr>
          <w:w w:val="105"/>
        </w:rPr>
        <w:t>the</w:t>
      </w:r>
      <w:r>
        <w:rPr>
          <w:spacing w:val="-10"/>
          <w:w w:val="105"/>
        </w:rPr>
        <w:t xml:space="preserve"> </w:t>
      </w:r>
      <w:r>
        <w:rPr>
          <w:spacing w:val="-3"/>
          <w:w w:val="105"/>
        </w:rPr>
        <w:t>modifier</w:t>
      </w:r>
      <w:r>
        <w:rPr>
          <w:spacing w:val="-11"/>
          <w:w w:val="105"/>
        </w:rPr>
        <w:t xml:space="preserve"> </w:t>
      </w:r>
      <w:r>
        <w:rPr>
          <w:w w:val="105"/>
        </w:rPr>
        <w:t>to</w:t>
      </w:r>
      <w:r>
        <w:rPr>
          <w:spacing w:val="-10"/>
          <w:w w:val="105"/>
        </w:rPr>
        <w:t xml:space="preserve"> </w:t>
      </w:r>
      <w:r>
        <w:rPr>
          <w:spacing w:val="-3"/>
          <w:w w:val="105"/>
        </w:rPr>
        <w:t>take</w:t>
      </w:r>
      <w:r>
        <w:rPr>
          <w:spacing w:val="-11"/>
          <w:w w:val="105"/>
        </w:rPr>
        <w:t xml:space="preserve"> </w:t>
      </w:r>
      <w:r>
        <w:rPr>
          <w:spacing w:val="-3"/>
          <w:w w:val="105"/>
        </w:rPr>
        <w:t>advantage</w:t>
      </w:r>
      <w:r>
        <w:rPr>
          <w:spacing w:val="-10"/>
          <w:w w:val="105"/>
        </w:rPr>
        <w:t xml:space="preserve"> </w:t>
      </w:r>
      <w:r>
        <w:rPr>
          <w:spacing w:val="-3"/>
          <w:w w:val="105"/>
        </w:rPr>
        <w:t xml:space="preserve">of </w:t>
      </w:r>
      <w:r>
        <w:rPr>
          <w:spacing w:val="3"/>
          <w:w w:val="105"/>
        </w:rPr>
        <w:t>this:</w:t>
      </w:r>
    </w:p>
    <w:p w:rsidR="00F971A3" w:rsidRDefault="00F971A3">
      <w:pPr>
        <w:pStyle w:val="BodyText"/>
        <w:rPr>
          <w:sz w:val="22"/>
        </w:rPr>
      </w:pPr>
    </w:p>
    <w:p w:rsidR="00F971A3" w:rsidRDefault="00F971A3">
      <w:pPr>
        <w:pStyle w:val="BodyText"/>
        <w:spacing w:before="8"/>
        <w:rPr>
          <w:sz w:val="23"/>
        </w:rPr>
      </w:pPr>
    </w:p>
    <w:p w:rsidR="00F971A3" w:rsidRPr="006946FD" w:rsidRDefault="008B76CE">
      <w:pPr>
        <w:pStyle w:val="BodyText"/>
        <w:ind w:left="520"/>
        <w:rPr>
          <w:rFonts w:ascii="Courier New"/>
          <w:b/>
        </w:rPr>
      </w:pPr>
      <w:r w:rsidRPr="006946FD">
        <w:rPr>
          <w:rFonts w:ascii="Courier New"/>
          <w:b/>
          <w:color w:val="8F8778"/>
          <w:w w:val="105"/>
        </w:rPr>
        <w:t>void sendAlert(String[] people){</w:t>
      </w:r>
    </w:p>
    <w:p w:rsidR="00F971A3" w:rsidRPr="006946FD" w:rsidRDefault="008B76CE">
      <w:pPr>
        <w:pStyle w:val="BodyText"/>
        <w:spacing w:before="10" w:line="252" w:lineRule="auto"/>
        <w:ind w:left="1480" w:right="3490" w:hanging="480"/>
        <w:rPr>
          <w:rFonts w:ascii="Courier New"/>
          <w:b/>
        </w:rPr>
      </w:pPr>
      <w:r w:rsidRPr="006946FD">
        <w:rPr>
          <w:rFonts w:ascii="Courier New"/>
          <w:b/>
          <w:color w:val="8F8778"/>
          <w:w w:val="105"/>
        </w:rPr>
        <w:t>if (! foundPerson(people).equals(""))</w:t>
      </w:r>
      <w:r w:rsidRPr="006946FD">
        <w:rPr>
          <w:rFonts w:ascii="Courier New"/>
          <w:b/>
          <w:color w:val="8F8778"/>
          <w:w w:val="102"/>
        </w:rPr>
        <w:t xml:space="preserve"> </w:t>
      </w:r>
      <w:r w:rsidRPr="006946FD">
        <w:rPr>
          <w:rFonts w:ascii="Courier New"/>
          <w:b/>
          <w:color w:val="8F8778"/>
          <w:w w:val="105"/>
        </w:rPr>
        <w:t>sendAlert();</w:t>
      </w:r>
    </w:p>
    <w:p w:rsidR="00F971A3" w:rsidRPr="006946FD" w:rsidRDefault="008B76CE">
      <w:pPr>
        <w:pStyle w:val="BodyText"/>
        <w:spacing w:line="213" w:lineRule="exact"/>
        <w:ind w:left="520"/>
        <w:rPr>
          <w:rFonts w:ascii="Courier New"/>
          <w:b/>
        </w:rPr>
      </w:pPr>
      <w:r w:rsidRPr="006946FD">
        <w:rPr>
          <w:rFonts w:ascii="Courier New"/>
          <w:b/>
          <w:color w:val="8F8778"/>
          <w:w w:val="102"/>
        </w:rPr>
        <w:t>}</w:t>
      </w:r>
    </w:p>
    <w:p w:rsidR="00F971A3" w:rsidRDefault="00F971A3">
      <w:pPr>
        <w:pStyle w:val="BodyText"/>
        <w:spacing w:before="8"/>
        <w:rPr>
          <w:rFonts w:ascii="Courier New"/>
          <w:sz w:val="22"/>
        </w:rPr>
      </w:pPr>
    </w:p>
    <w:p w:rsidR="00F971A3" w:rsidRDefault="008B76CE">
      <w:pPr>
        <w:pStyle w:val="Heading3"/>
      </w:pPr>
      <w:r>
        <w:rPr>
          <w:color w:val="344178"/>
        </w:rPr>
        <w:t>Concurrency Issues</w:t>
      </w:r>
    </w:p>
    <w:p w:rsidR="00F971A3" w:rsidRDefault="00F971A3">
      <w:pPr>
        <w:pStyle w:val="BodyText"/>
        <w:spacing w:before="1"/>
        <w:rPr>
          <w:b/>
          <w:sz w:val="27"/>
        </w:rPr>
      </w:pPr>
    </w:p>
    <w:p w:rsidR="00F971A3" w:rsidRDefault="008B76CE">
      <w:pPr>
        <w:pStyle w:val="BodyText"/>
        <w:spacing w:line="252" w:lineRule="auto"/>
        <w:ind w:left="160" w:right="452"/>
      </w:pPr>
      <w:r>
        <w:rPr>
          <w:w w:val="105"/>
        </w:rPr>
        <w:t>If</w:t>
      </w:r>
      <w:r>
        <w:rPr>
          <w:spacing w:val="-11"/>
          <w:w w:val="105"/>
        </w:rPr>
        <w:t xml:space="preserve"> </w:t>
      </w:r>
      <w:r>
        <w:rPr>
          <w:w w:val="105"/>
        </w:rPr>
        <w:t>you</w:t>
      </w:r>
      <w:r>
        <w:rPr>
          <w:spacing w:val="-10"/>
          <w:w w:val="105"/>
        </w:rPr>
        <w:t xml:space="preserve"> </w:t>
      </w:r>
      <w:r>
        <w:rPr>
          <w:w w:val="105"/>
        </w:rPr>
        <w:t>are</w:t>
      </w:r>
      <w:r>
        <w:rPr>
          <w:spacing w:val="-10"/>
          <w:w w:val="105"/>
        </w:rPr>
        <w:t xml:space="preserve"> </w:t>
      </w:r>
      <w:r>
        <w:rPr>
          <w:w w:val="105"/>
        </w:rPr>
        <w:t>working</w:t>
      </w:r>
      <w:r>
        <w:rPr>
          <w:spacing w:val="-10"/>
          <w:w w:val="105"/>
        </w:rPr>
        <w:t xml:space="preserve"> </w:t>
      </w:r>
      <w:r>
        <w:rPr>
          <w:w w:val="105"/>
        </w:rPr>
        <w:t>in</w:t>
      </w:r>
      <w:r>
        <w:rPr>
          <w:spacing w:val="-10"/>
          <w:w w:val="105"/>
        </w:rPr>
        <w:t xml:space="preserve"> </w:t>
      </w:r>
      <w:r>
        <w:rPr>
          <w:w w:val="105"/>
        </w:rPr>
        <w:t>a</w:t>
      </w:r>
      <w:r>
        <w:rPr>
          <w:spacing w:val="-10"/>
          <w:w w:val="105"/>
        </w:rPr>
        <w:t xml:space="preserve"> </w:t>
      </w:r>
      <w:r>
        <w:rPr>
          <w:w w:val="105"/>
        </w:rPr>
        <w:t>multithreaded</w:t>
      </w:r>
      <w:r>
        <w:rPr>
          <w:spacing w:val="-10"/>
          <w:w w:val="105"/>
        </w:rPr>
        <w:t xml:space="preserve"> </w:t>
      </w:r>
      <w:r>
        <w:rPr>
          <w:w w:val="105"/>
        </w:rPr>
        <w:t>system,</w:t>
      </w:r>
      <w:r>
        <w:rPr>
          <w:spacing w:val="-10"/>
          <w:w w:val="105"/>
        </w:rPr>
        <w:t xml:space="preserve"> </w:t>
      </w:r>
      <w:r>
        <w:rPr>
          <w:w w:val="105"/>
        </w:rPr>
        <w:t>you'll</w:t>
      </w:r>
      <w:r>
        <w:rPr>
          <w:spacing w:val="-10"/>
          <w:w w:val="105"/>
        </w:rPr>
        <w:t xml:space="preserve"> </w:t>
      </w:r>
      <w:r>
        <w:rPr>
          <w:w w:val="105"/>
        </w:rPr>
        <w:t>know</w:t>
      </w:r>
      <w:r>
        <w:rPr>
          <w:spacing w:val="-10"/>
          <w:w w:val="105"/>
        </w:rPr>
        <w:t xml:space="preserve"> </w:t>
      </w:r>
      <w:r>
        <w:rPr>
          <w:w w:val="105"/>
        </w:rPr>
        <w:t>that</w:t>
      </w:r>
      <w:r>
        <w:rPr>
          <w:spacing w:val="-10"/>
          <w:w w:val="105"/>
        </w:rPr>
        <w:t xml:space="preserve"> </w:t>
      </w:r>
      <w:r>
        <w:rPr>
          <w:w w:val="105"/>
        </w:rPr>
        <w:t>doing</w:t>
      </w:r>
      <w:r>
        <w:rPr>
          <w:spacing w:val="-10"/>
          <w:w w:val="105"/>
        </w:rPr>
        <w:t xml:space="preserve"> </w:t>
      </w:r>
      <w:r>
        <w:rPr>
          <w:w w:val="105"/>
        </w:rPr>
        <w:t>test</w:t>
      </w:r>
      <w:r>
        <w:rPr>
          <w:spacing w:val="-10"/>
          <w:w w:val="105"/>
        </w:rPr>
        <w:t xml:space="preserve"> </w:t>
      </w:r>
      <w:r>
        <w:rPr>
          <w:w w:val="105"/>
        </w:rPr>
        <w:t>and</w:t>
      </w:r>
      <w:r>
        <w:rPr>
          <w:spacing w:val="-10"/>
          <w:w w:val="105"/>
        </w:rPr>
        <w:t xml:space="preserve"> </w:t>
      </w:r>
      <w:r>
        <w:rPr>
          <w:w w:val="105"/>
        </w:rPr>
        <w:t>set</w:t>
      </w:r>
      <w:r>
        <w:rPr>
          <w:spacing w:val="-10"/>
          <w:w w:val="105"/>
        </w:rPr>
        <w:t xml:space="preserve"> </w:t>
      </w:r>
      <w:r>
        <w:rPr>
          <w:w w:val="105"/>
        </w:rPr>
        <w:t>operations</w:t>
      </w:r>
      <w:r>
        <w:rPr>
          <w:spacing w:val="-10"/>
          <w:w w:val="105"/>
        </w:rPr>
        <w:t xml:space="preserve"> </w:t>
      </w:r>
      <w:r>
        <w:rPr>
          <w:w w:val="105"/>
        </w:rPr>
        <w:t>as</w:t>
      </w:r>
      <w:r>
        <w:rPr>
          <w:spacing w:val="-10"/>
          <w:w w:val="105"/>
        </w:rPr>
        <w:t xml:space="preserve"> </w:t>
      </w:r>
      <w:r>
        <w:rPr>
          <w:w w:val="105"/>
        </w:rPr>
        <w:t xml:space="preserve">a single action is an important idiom. Does this conflict with </w:t>
      </w:r>
      <w:r>
        <w:rPr>
          <w:rFonts w:ascii="Verdana"/>
          <w:color w:val="344178"/>
          <w:w w:val="105"/>
          <w:u w:val="single" w:color="344178"/>
        </w:rPr>
        <w:t xml:space="preserve">Separate Query from </w:t>
      </w:r>
      <w:r>
        <w:rPr>
          <w:rFonts w:ascii="Verdana"/>
          <w:color w:val="344178"/>
          <w:spacing w:val="-3"/>
          <w:w w:val="105"/>
          <w:u w:val="single" w:color="344178"/>
        </w:rPr>
        <w:t>Modifier</w:t>
      </w:r>
      <w:r>
        <w:rPr>
          <w:spacing w:val="-3"/>
          <w:w w:val="105"/>
        </w:rPr>
        <w:t xml:space="preserve">? </w:t>
      </w:r>
      <w:r>
        <w:rPr>
          <w:w w:val="105"/>
        </w:rPr>
        <w:t>I discussed this issue with Doug Lea and concluded that it doesn't, but you need to do some additional</w:t>
      </w:r>
      <w:r>
        <w:rPr>
          <w:spacing w:val="-20"/>
          <w:w w:val="105"/>
        </w:rPr>
        <w:t xml:space="preserve"> </w:t>
      </w:r>
      <w:r>
        <w:rPr>
          <w:w w:val="105"/>
        </w:rPr>
        <w:t>things.</w:t>
      </w:r>
      <w:r>
        <w:rPr>
          <w:spacing w:val="-20"/>
          <w:w w:val="105"/>
        </w:rPr>
        <w:t xml:space="preserve"> </w:t>
      </w:r>
      <w:r>
        <w:rPr>
          <w:w w:val="105"/>
        </w:rPr>
        <w:t>It</w:t>
      </w:r>
      <w:r>
        <w:rPr>
          <w:spacing w:val="-19"/>
          <w:w w:val="105"/>
        </w:rPr>
        <w:t xml:space="preserve"> </w:t>
      </w:r>
      <w:r>
        <w:rPr>
          <w:w w:val="105"/>
        </w:rPr>
        <w:t>is</w:t>
      </w:r>
      <w:r>
        <w:rPr>
          <w:spacing w:val="-20"/>
          <w:w w:val="105"/>
        </w:rPr>
        <w:t xml:space="preserve"> </w:t>
      </w:r>
      <w:r>
        <w:rPr>
          <w:w w:val="105"/>
        </w:rPr>
        <w:t>still</w:t>
      </w:r>
      <w:r>
        <w:rPr>
          <w:spacing w:val="-20"/>
          <w:w w:val="105"/>
        </w:rPr>
        <w:t xml:space="preserve"> </w:t>
      </w:r>
      <w:r>
        <w:rPr>
          <w:w w:val="105"/>
        </w:rPr>
        <w:t>valuable</w:t>
      </w:r>
      <w:r>
        <w:rPr>
          <w:spacing w:val="-19"/>
          <w:w w:val="105"/>
        </w:rPr>
        <w:t xml:space="preserve"> </w:t>
      </w:r>
      <w:r>
        <w:rPr>
          <w:w w:val="105"/>
        </w:rPr>
        <w:t>to</w:t>
      </w:r>
      <w:r>
        <w:rPr>
          <w:spacing w:val="-20"/>
          <w:w w:val="105"/>
        </w:rPr>
        <w:t xml:space="preserve"> </w:t>
      </w:r>
      <w:r>
        <w:rPr>
          <w:w w:val="105"/>
        </w:rPr>
        <w:t>have</w:t>
      </w:r>
      <w:r>
        <w:rPr>
          <w:spacing w:val="-20"/>
          <w:w w:val="105"/>
        </w:rPr>
        <w:t xml:space="preserve"> </w:t>
      </w:r>
      <w:r>
        <w:rPr>
          <w:w w:val="105"/>
        </w:rPr>
        <w:t>separate</w:t>
      </w:r>
      <w:r>
        <w:rPr>
          <w:spacing w:val="-19"/>
          <w:w w:val="105"/>
        </w:rPr>
        <w:t xml:space="preserve"> </w:t>
      </w:r>
      <w:r>
        <w:rPr>
          <w:w w:val="105"/>
        </w:rPr>
        <w:t>query</w:t>
      </w:r>
      <w:r>
        <w:rPr>
          <w:spacing w:val="-20"/>
          <w:w w:val="105"/>
        </w:rPr>
        <w:t xml:space="preserve"> </w:t>
      </w:r>
      <w:r>
        <w:rPr>
          <w:w w:val="105"/>
        </w:rPr>
        <w:t>and</w:t>
      </w:r>
      <w:r>
        <w:rPr>
          <w:spacing w:val="-19"/>
          <w:w w:val="105"/>
        </w:rPr>
        <w:t xml:space="preserve"> </w:t>
      </w:r>
      <w:r>
        <w:rPr>
          <w:w w:val="105"/>
        </w:rPr>
        <w:t>modifier</w:t>
      </w:r>
      <w:r>
        <w:rPr>
          <w:spacing w:val="-20"/>
          <w:w w:val="105"/>
        </w:rPr>
        <w:t xml:space="preserve"> </w:t>
      </w:r>
      <w:r>
        <w:rPr>
          <w:w w:val="105"/>
        </w:rPr>
        <w:t>operations.</w:t>
      </w:r>
      <w:r>
        <w:rPr>
          <w:spacing w:val="-20"/>
          <w:w w:val="105"/>
        </w:rPr>
        <w:t xml:space="preserve"> </w:t>
      </w:r>
      <w:r>
        <w:rPr>
          <w:w w:val="105"/>
        </w:rPr>
        <w:t>However,</w:t>
      </w:r>
      <w:r>
        <w:rPr>
          <w:spacing w:val="-19"/>
          <w:w w:val="105"/>
        </w:rPr>
        <w:t xml:space="preserve"> </w:t>
      </w:r>
      <w:r>
        <w:rPr>
          <w:spacing w:val="-2"/>
          <w:w w:val="105"/>
        </w:rPr>
        <w:t xml:space="preserve">you </w:t>
      </w:r>
      <w:r>
        <w:rPr>
          <w:spacing w:val="-3"/>
          <w:w w:val="105"/>
        </w:rPr>
        <w:t xml:space="preserve">need </w:t>
      </w:r>
      <w:r>
        <w:rPr>
          <w:w w:val="105"/>
        </w:rPr>
        <w:t>to retain a third method that does both. The query-and-modify operation will call the separate</w:t>
      </w:r>
      <w:r>
        <w:rPr>
          <w:spacing w:val="-19"/>
          <w:w w:val="105"/>
        </w:rPr>
        <w:t xml:space="preserve"> </w:t>
      </w:r>
      <w:r>
        <w:rPr>
          <w:w w:val="105"/>
        </w:rPr>
        <w:t>query</w:t>
      </w:r>
      <w:r>
        <w:rPr>
          <w:spacing w:val="-18"/>
          <w:w w:val="105"/>
        </w:rPr>
        <w:t xml:space="preserve"> </w:t>
      </w:r>
      <w:r>
        <w:rPr>
          <w:w w:val="105"/>
        </w:rPr>
        <w:t>and</w:t>
      </w:r>
      <w:r>
        <w:rPr>
          <w:spacing w:val="-19"/>
          <w:w w:val="105"/>
        </w:rPr>
        <w:t xml:space="preserve"> </w:t>
      </w:r>
      <w:r>
        <w:rPr>
          <w:w w:val="105"/>
        </w:rPr>
        <w:t>modify</w:t>
      </w:r>
      <w:r>
        <w:rPr>
          <w:spacing w:val="-18"/>
          <w:w w:val="105"/>
        </w:rPr>
        <w:t xml:space="preserve"> </w:t>
      </w:r>
      <w:r>
        <w:rPr>
          <w:w w:val="105"/>
        </w:rPr>
        <w:t>methods</w:t>
      </w:r>
      <w:r>
        <w:rPr>
          <w:spacing w:val="-19"/>
          <w:w w:val="105"/>
        </w:rPr>
        <w:t xml:space="preserve"> </w:t>
      </w:r>
      <w:r>
        <w:rPr>
          <w:w w:val="105"/>
        </w:rPr>
        <w:t>and</w:t>
      </w:r>
      <w:r>
        <w:rPr>
          <w:spacing w:val="-18"/>
          <w:w w:val="105"/>
        </w:rPr>
        <w:t xml:space="preserve"> </w:t>
      </w:r>
      <w:r>
        <w:rPr>
          <w:w w:val="105"/>
        </w:rPr>
        <w:t>be</w:t>
      </w:r>
      <w:r>
        <w:rPr>
          <w:spacing w:val="-19"/>
          <w:w w:val="105"/>
        </w:rPr>
        <w:t xml:space="preserve"> </w:t>
      </w:r>
      <w:r>
        <w:rPr>
          <w:w w:val="105"/>
        </w:rPr>
        <w:t>synchronized.</w:t>
      </w:r>
      <w:r>
        <w:rPr>
          <w:spacing w:val="-18"/>
          <w:w w:val="105"/>
        </w:rPr>
        <w:t xml:space="preserve"> </w:t>
      </w:r>
      <w:r>
        <w:rPr>
          <w:w w:val="105"/>
        </w:rPr>
        <w:t>If</w:t>
      </w:r>
      <w:r>
        <w:rPr>
          <w:spacing w:val="-19"/>
          <w:w w:val="105"/>
        </w:rPr>
        <w:t xml:space="preserve"> </w:t>
      </w:r>
      <w:r>
        <w:rPr>
          <w:w w:val="105"/>
        </w:rPr>
        <w:t>the</w:t>
      </w:r>
      <w:r>
        <w:rPr>
          <w:spacing w:val="-18"/>
          <w:w w:val="105"/>
        </w:rPr>
        <w:t xml:space="preserve"> </w:t>
      </w:r>
      <w:r>
        <w:rPr>
          <w:w w:val="105"/>
        </w:rPr>
        <w:t>query</w:t>
      </w:r>
      <w:r>
        <w:rPr>
          <w:spacing w:val="-19"/>
          <w:w w:val="105"/>
        </w:rPr>
        <w:t xml:space="preserve"> </w:t>
      </w:r>
      <w:r>
        <w:rPr>
          <w:w w:val="105"/>
        </w:rPr>
        <w:t>and</w:t>
      </w:r>
      <w:r>
        <w:rPr>
          <w:spacing w:val="-18"/>
          <w:w w:val="105"/>
        </w:rPr>
        <w:t xml:space="preserve"> </w:t>
      </w:r>
      <w:r>
        <w:rPr>
          <w:w w:val="105"/>
        </w:rPr>
        <w:t>modify</w:t>
      </w:r>
      <w:r>
        <w:rPr>
          <w:spacing w:val="-19"/>
          <w:w w:val="105"/>
        </w:rPr>
        <w:t xml:space="preserve"> </w:t>
      </w:r>
      <w:r>
        <w:rPr>
          <w:w w:val="105"/>
        </w:rPr>
        <w:t>operations</w:t>
      </w:r>
      <w:r>
        <w:rPr>
          <w:spacing w:val="-18"/>
          <w:w w:val="105"/>
        </w:rPr>
        <w:t xml:space="preserve"> </w:t>
      </w:r>
      <w:r>
        <w:rPr>
          <w:spacing w:val="-2"/>
          <w:w w:val="105"/>
        </w:rPr>
        <w:t xml:space="preserve">are </w:t>
      </w:r>
      <w:r>
        <w:rPr>
          <w:w w:val="105"/>
        </w:rPr>
        <w:t>not</w:t>
      </w:r>
      <w:r>
        <w:rPr>
          <w:spacing w:val="-10"/>
          <w:w w:val="105"/>
        </w:rPr>
        <w:t xml:space="preserve"> </w:t>
      </w:r>
      <w:r>
        <w:rPr>
          <w:w w:val="105"/>
        </w:rPr>
        <w:t>synchronized,</w:t>
      </w:r>
      <w:r>
        <w:rPr>
          <w:spacing w:val="-9"/>
          <w:w w:val="105"/>
        </w:rPr>
        <w:t xml:space="preserve"> </w:t>
      </w:r>
      <w:r>
        <w:rPr>
          <w:w w:val="105"/>
        </w:rPr>
        <w:t>you</w:t>
      </w:r>
      <w:r>
        <w:rPr>
          <w:spacing w:val="-9"/>
          <w:w w:val="105"/>
        </w:rPr>
        <w:t xml:space="preserve"> </w:t>
      </w:r>
      <w:r>
        <w:rPr>
          <w:w w:val="105"/>
        </w:rPr>
        <w:t>also</w:t>
      </w:r>
      <w:r>
        <w:rPr>
          <w:spacing w:val="-10"/>
          <w:w w:val="105"/>
        </w:rPr>
        <w:t xml:space="preserve"> </w:t>
      </w:r>
      <w:r>
        <w:rPr>
          <w:w w:val="105"/>
        </w:rPr>
        <w:t>might</w:t>
      </w:r>
      <w:r>
        <w:rPr>
          <w:spacing w:val="-9"/>
          <w:w w:val="105"/>
        </w:rPr>
        <w:t xml:space="preserve"> </w:t>
      </w:r>
      <w:r>
        <w:rPr>
          <w:w w:val="105"/>
        </w:rPr>
        <w:t>restrict</w:t>
      </w:r>
      <w:r>
        <w:rPr>
          <w:spacing w:val="-9"/>
          <w:w w:val="105"/>
        </w:rPr>
        <w:t xml:space="preserve"> </w:t>
      </w:r>
      <w:r>
        <w:rPr>
          <w:w w:val="105"/>
        </w:rPr>
        <w:t>their</w:t>
      </w:r>
      <w:r>
        <w:rPr>
          <w:spacing w:val="-9"/>
          <w:w w:val="105"/>
        </w:rPr>
        <w:t xml:space="preserve"> </w:t>
      </w:r>
      <w:r>
        <w:rPr>
          <w:w w:val="105"/>
        </w:rPr>
        <w:t>visibility</w:t>
      </w:r>
      <w:r>
        <w:rPr>
          <w:spacing w:val="-10"/>
          <w:w w:val="105"/>
        </w:rPr>
        <w:t xml:space="preserve"> </w:t>
      </w:r>
      <w:r>
        <w:rPr>
          <w:w w:val="105"/>
        </w:rPr>
        <w:t>to</w:t>
      </w:r>
      <w:r>
        <w:rPr>
          <w:spacing w:val="-9"/>
          <w:w w:val="105"/>
        </w:rPr>
        <w:t xml:space="preserve"> </w:t>
      </w:r>
      <w:r>
        <w:rPr>
          <w:w w:val="105"/>
        </w:rPr>
        <w:t>package</w:t>
      </w:r>
      <w:r>
        <w:rPr>
          <w:spacing w:val="-9"/>
          <w:w w:val="105"/>
        </w:rPr>
        <w:t xml:space="preserve"> </w:t>
      </w:r>
      <w:r>
        <w:rPr>
          <w:w w:val="105"/>
        </w:rPr>
        <w:t>or</w:t>
      </w:r>
      <w:r>
        <w:rPr>
          <w:spacing w:val="-9"/>
          <w:w w:val="105"/>
        </w:rPr>
        <w:t xml:space="preserve"> </w:t>
      </w:r>
      <w:r>
        <w:rPr>
          <w:w w:val="105"/>
        </w:rPr>
        <w:t>private</w:t>
      </w:r>
      <w:r>
        <w:rPr>
          <w:spacing w:val="-10"/>
          <w:w w:val="105"/>
        </w:rPr>
        <w:t xml:space="preserve"> </w:t>
      </w:r>
      <w:r>
        <w:rPr>
          <w:spacing w:val="-3"/>
          <w:w w:val="105"/>
        </w:rPr>
        <w:t>level.</w:t>
      </w:r>
      <w:r>
        <w:rPr>
          <w:spacing w:val="-14"/>
          <w:w w:val="105"/>
        </w:rPr>
        <w:t xml:space="preserve"> </w:t>
      </w:r>
      <w:r>
        <w:rPr>
          <w:spacing w:val="-3"/>
          <w:w w:val="105"/>
        </w:rPr>
        <w:t>That</w:t>
      </w:r>
      <w:r>
        <w:rPr>
          <w:spacing w:val="-15"/>
          <w:w w:val="105"/>
        </w:rPr>
        <w:t xml:space="preserve"> </w:t>
      </w:r>
      <w:r>
        <w:rPr>
          <w:w w:val="105"/>
        </w:rPr>
        <w:t>way</w:t>
      </w:r>
      <w:r>
        <w:rPr>
          <w:spacing w:val="-15"/>
          <w:w w:val="105"/>
        </w:rPr>
        <w:t xml:space="preserve"> </w:t>
      </w:r>
      <w:r>
        <w:rPr>
          <w:spacing w:val="-3"/>
          <w:w w:val="105"/>
        </w:rPr>
        <w:t xml:space="preserve">you </w:t>
      </w:r>
      <w:r>
        <w:rPr>
          <w:w w:val="105"/>
        </w:rPr>
        <w:t>have</w:t>
      </w:r>
      <w:r>
        <w:rPr>
          <w:spacing w:val="-25"/>
          <w:w w:val="105"/>
        </w:rPr>
        <w:t xml:space="preserve"> </w:t>
      </w:r>
      <w:r>
        <w:rPr>
          <w:w w:val="105"/>
        </w:rPr>
        <w:t>a</w:t>
      </w:r>
      <w:r>
        <w:rPr>
          <w:spacing w:val="-25"/>
          <w:w w:val="105"/>
        </w:rPr>
        <w:t xml:space="preserve"> </w:t>
      </w:r>
      <w:r>
        <w:rPr>
          <w:w w:val="105"/>
        </w:rPr>
        <w:t>safe,</w:t>
      </w:r>
      <w:r>
        <w:rPr>
          <w:spacing w:val="-25"/>
          <w:w w:val="105"/>
        </w:rPr>
        <w:t xml:space="preserve"> </w:t>
      </w:r>
      <w:r>
        <w:rPr>
          <w:w w:val="105"/>
        </w:rPr>
        <w:t>synchronized</w:t>
      </w:r>
      <w:r>
        <w:rPr>
          <w:spacing w:val="-24"/>
          <w:w w:val="105"/>
        </w:rPr>
        <w:t xml:space="preserve"> </w:t>
      </w:r>
      <w:r>
        <w:rPr>
          <w:w w:val="105"/>
        </w:rPr>
        <w:t>operation</w:t>
      </w:r>
      <w:r>
        <w:rPr>
          <w:spacing w:val="-25"/>
          <w:w w:val="105"/>
        </w:rPr>
        <w:t xml:space="preserve"> </w:t>
      </w:r>
      <w:r>
        <w:rPr>
          <w:w w:val="105"/>
        </w:rPr>
        <w:t>decomposed</w:t>
      </w:r>
      <w:r>
        <w:rPr>
          <w:spacing w:val="-25"/>
          <w:w w:val="105"/>
        </w:rPr>
        <w:t xml:space="preserve"> </w:t>
      </w:r>
      <w:r>
        <w:rPr>
          <w:w w:val="105"/>
        </w:rPr>
        <w:t>into</w:t>
      </w:r>
      <w:r>
        <w:rPr>
          <w:spacing w:val="-25"/>
          <w:w w:val="105"/>
        </w:rPr>
        <w:t xml:space="preserve"> </w:t>
      </w:r>
      <w:r>
        <w:rPr>
          <w:w w:val="105"/>
        </w:rPr>
        <w:t>two</w:t>
      </w:r>
      <w:r>
        <w:rPr>
          <w:spacing w:val="-24"/>
          <w:w w:val="105"/>
        </w:rPr>
        <w:t xml:space="preserve"> </w:t>
      </w:r>
      <w:r>
        <w:rPr>
          <w:w w:val="105"/>
        </w:rPr>
        <w:t>easier-to-understand</w:t>
      </w:r>
      <w:r>
        <w:rPr>
          <w:spacing w:val="-28"/>
          <w:w w:val="105"/>
        </w:rPr>
        <w:t xml:space="preserve"> </w:t>
      </w:r>
      <w:r>
        <w:rPr>
          <w:w w:val="105"/>
        </w:rPr>
        <w:t>methods.</w:t>
      </w:r>
      <w:r>
        <w:rPr>
          <w:spacing w:val="-27"/>
          <w:w w:val="105"/>
        </w:rPr>
        <w:t xml:space="preserve"> </w:t>
      </w:r>
      <w:r>
        <w:rPr>
          <w:w w:val="105"/>
        </w:rPr>
        <w:t xml:space="preserve">These </w:t>
      </w:r>
      <w:r>
        <w:rPr>
          <w:spacing w:val="-4"/>
          <w:w w:val="105"/>
        </w:rPr>
        <w:t xml:space="preserve">lower-level </w:t>
      </w:r>
      <w:r>
        <w:rPr>
          <w:spacing w:val="-3"/>
          <w:w w:val="105"/>
        </w:rPr>
        <w:t xml:space="preserve">methods then </w:t>
      </w:r>
      <w:r>
        <w:rPr>
          <w:w w:val="105"/>
        </w:rPr>
        <w:t xml:space="preserve">are </w:t>
      </w:r>
      <w:r>
        <w:rPr>
          <w:spacing w:val="-3"/>
          <w:w w:val="105"/>
        </w:rPr>
        <w:t xml:space="preserve">available </w:t>
      </w:r>
      <w:r>
        <w:rPr>
          <w:w w:val="105"/>
        </w:rPr>
        <w:t xml:space="preserve">for </w:t>
      </w:r>
      <w:r>
        <w:rPr>
          <w:spacing w:val="-3"/>
          <w:w w:val="105"/>
        </w:rPr>
        <w:t>other</w:t>
      </w:r>
      <w:r>
        <w:rPr>
          <w:spacing w:val="20"/>
          <w:w w:val="105"/>
        </w:rPr>
        <w:t xml:space="preserve"> </w:t>
      </w:r>
      <w:r>
        <w:rPr>
          <w:spacing w:val="-3"/>
          <w:w w:val="105"/>
        </w:rPr>
        <w:t>uses.</w:t>
      </w:r>
    </w:p>
    <w:p w:rsidR="00F971A3" w:rsidRDefault="00F971A3">
      <w:pPr>
        <w:pStyle w:val="BodyText"/>
        <w:rPr>
          <w:sz w:val="24"/>
        </w:rPr>
      </w:pPr>
    </w:p>
    <w:p w:rsidR="00F971A3" w:rsidRDefault="008B76CE">
      <w:pPr>
        <w:pStyle w:val="Heading2"/>
        <w:spacing w:before="1"/>
      </w:pPr>
      <w:bookmarkStart w:id="105" w:name="_TOC_250044"/>
      <w:bookmarkEnd w:id="105"/>
      <w:r>
        <w:rPr>
          <w:color w:val="344178"/>
        </w:rPr>
        <w:t>Parameterize Method</w:t>
      </w:r>
    </w:p>
    <w:p w:rsidR="00F971A3" w:rsidRDefault="00F971A3">
      <w:pPr>
        <w:pStyle w:val="BodyText"/>
        <w:spacing w:before="10"/>
        <w:rPr>
          <w:b/>
          <w:sz w:val="23"/>
        </w:rPr>
      </w:pPr>
    </w:p>
    <w:p w:rsidR="00F971A3" w:rsidRDefault="008B76CE">
      <w:pPr>
        <w:pStyle w:val="BodyText"/>
        <w:ind w:left="160"/>
      </w:pPr>
      <w:r>
        <w:rPr>
          <w:w w:val="105"/>
        </w:rPr>
        <w:t>Several methods do similar things but with different values contained in the method body.</w:t>
      </w:r>
    </w:p>
    <w:p w:rsidR="00F971A3" w:rsidRDefault="00F971A3">
      <w:pPr>
        <w:pStyle w:val="BodyText"/>
        <w:spacing w:before="4"/>
        <w:rPr>
          <w:sz w:val="25"/>
        </w:rPr>
      </w:pPr>
    </w:p>
    <w:p w:rsidR="00F971A3" w:rsidRDefault="008B76CE">
      <w:pPr>
        <w:ind w:left="160"/>
        <w:rPr>
          <w:i/>
          <w:sz w:val="19"/>
        </w:rPr>
      </w:pPr>
      <w:r>
        <w:rPr>
          <w:i/>
          <w:w w:val="105"/>
          <w:sz w:val="19"/>
        </w:rPr>
        <w:t>Create one method that uses a parameter for the different values.</w:t>
      </w:r>
    </w:p>
    <w:p w:rsidR="00F971A3" w:rsidRDefault="008B76CE">
      <w:pPr>
        <w:pStyle w:val="BodyText"/>
        <w:spacing w:before="1"/>
        <w:rPr>
          <w:i/>
          <w:sz w:val="23"/>
        </w:rPr>
      </w:pPr>
      <w:r>
        <w:rPr>
          <w:noProof/>
        </w:rPr>
        <w:drawing>
          <wp:anchor distT="0" distB="0" distL="0" distR="0" simplePos="0" relativeHeight="251629056" behindDoc="0" locked="0" layoutInCell="1" allowOverlap="1">
            <wp:simplePos x="0" y="0"/>
            <wp:positionH relativeFrom="page">
              <wp:posOffset>1504950</wp:posOffset>
            </wp:positionH>
            <wp:positionV relativeFrom="paragraph">
              <wp:posOffset>193570</wp:posOffset>
            </wp:positionV>
            <wp:extent cx="4724400" cy="1028700"/>
            <wp:effectExtent l="0" t="0" r="0" b="0"/>
            <wp:wrapTopAndBottom/>
            <wp:docPr id="135"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50.png"/>
                    <pic:cNvPicPr/>
                  </pic:nvPicPr>
                  <pic:blipFill>
                    <a:blip r:embed="rId61" cstate="print"/>
                    <a:stretch>
                      <a:fillRect/>
                    </a:stretch>
                  </pic:blipFill>
                  <pic:spPr>
                    <a:xfrm>
                      <a:off x="0" y="0"/>
                      <a:ext cx="4724400" cy="1028700"/>
                    </a:xfrm>
                    <a:prstGeom prst="rect">
                      <a:avLst/>
                    </a:prstGeom>
                  </pic:spPr>
                </pic:pic>
              </a:graphicData>
            </a:graphic>
          </wp:anchor>
        </w:drawing>
      </w:r>
    </w:p>
    <w:p w:rsidR="00F971A3" w:rsidRDefault="00F971A3">
      <w:pPr>
        <w:pStyle w:val="BodyText"/>
        <w:spacing w:before="7"/>
        <w:rPr>
          <w:i/>
        </w:rPr>
      </w:pPr>
    </w:p>
    <w:p w:rsidR="00F971A3" w:rsidRDefault="008B76CE">
      <w:pPr>
        <w:pStyle w:val="Heading3"/>
      </w:pPr>
      <w:r>
        <w:rPr>
          <w:color w:val="344178"/>
        </w:rPr>
        <w:t>Motivation</w:t>
      </w:r>
    </w:p>
    <w:p w:rsidR="00F971A3" w:rsidRDefault="00F971A3">
      <w:pPr>
        <w:pStyle w:val="BodyText"/>
        <w:rPr>
          <w:b/>
          <w:sz w:val="27"/>
        </w:rPr>
      </w:pPr>
    </w:p>
    <w:p w:rsidR="00F971A3" w:rsidRDefault="008B76CE">
      <w:pPr>
        <w:pStyle w:val="BodyText"/>
        <w:spacing w:before="1" w:line="247" w:lineRule="auto"/>
        <w:ind w:left="160" w:right="398"/>
      </w:pPr>
      <w:r>
        <w:rPr>
          <w:w w:val="105"/>
        </w:rPr>
        <w:t xml:space="preserve">You may see a couple of methods that do similar things </w:t>
      </w:r>
      <w:r>
        <w:rPr>
          <w:spacing w:val="-3"/>
          <w:w w:val="105"/>
        </w:rPr>
        <w:t xml:space="preserve">but vary </w:t>
      </w:r>
      <w:r>
        <w:rPr>
          <w:spacing w:val="-4"/>
          <w:w w:val="105"/>
        </w:rPr>
        <w:t xml:space="preserve">depending </w:t>
      </w:r>
      <w:r>
        <w:rPr>
          <w:w w:val="105"/>
        </w:rPr>
        <w:t xml:space="preserve">on a </w:t>
      </w:r>
      <w:r>
        <w:rPr>
          <w:spacing w:val="-3"/>
          <w:w w:val="105"/>
        </w:rPr>
        <w:t xml:space="preserve">few </w:t>
      </w:r>
      <w:r>
        <w:rPr>
          <w:spacing w:val="-4"/>
          <w:w w:val="105"/>
        </w:rPr>
        <w:t xml:space="preserve">values. In </w:t>
      </w:r>
      <w:r>
        <w:rPr>
          <w:w w:val="105"/>
        </w:rPr>
        <w:t>this case you can simplify matters by replacing the separate methods with a single method that handles the variations by parameters. Such a change removes duplicate code and increases flexibility, because you can deal with other variations by adding parameters.</w:t>
      </w:r>
    </w:p>
    <w:p w:rsidR="00F971A3" w:rsidRDefault="00F971A3">
      <w:pPr>
        <w:pStyle w:val="BodyText"/>
        <w:spacing w:before="6"/>
        <w:rPr>
          <w:sz w:val="24"/>
        </w:rPr>
      </w:pPr>
    </w:p>
    <w:p w:rsidR="00F971A3" w:rsidRDefault="008B76CE">
      <w:pPr>
        <w:pStyle w:val="Heading3"/>
        <w:spacing w:before="1"/>
      </w:pPr>
      <w:r>
        <w:rPr>
          <w:color w:val="344178"/>
        </w:rPr>
        <w:t>Mechanics</w:t>
      </w:r>
    </w:p>
    <w:p w:rsidR="00F971A3" w:rsidRDefault="00F971A3">
      <w:pPr>
        <w:sectPr w:rsidR="00F971A3">
          <w:pgSz w:w="12240" w:h="15840"/>
          <w:pgMar w:top="1360" w:right="1660" w:bottom="980" w:left="1640" w:header="0" w:footer="794" w:gutter="0"/>
          <w:cols w:space="720"/>
        </w:sectPr>
      </w:pPr>
    </w:p>
    <w:p w:rsidR="00F971A3" w:rsidRDefault="008B76CE">
      <w:pPr>
        <w:pStyle w:val="ListParagraph"/>
        <w:numPr>
          <w:ilvl w:val="0"/>
          <w:numId w:val="17"/>
        </w:numPr>
        <w:tabs>
          <w:tab w:val="left" w:pos="879"/>
          <w:tab w:val="left" w:pos="880"/>
        </w:tabs>
        <w:spacing w:before="84"/>
        <w:rPr>
          <w:sz w:val="19"/>
        </w:rPr>
      </w:pPr>
      <w:r>
        <w:rPr>
          <w:w w:val="105"/>
          <w:sz w:val="19"/>
        </w:rPr>
        <w:lastRenderedPageBreak/>
        <w:t>Create</w:t>
      </w:r>
      <w:r>
        <w:rPr>
          <w:spacing w:val="-8"/>
          <w:w w:val="105"/>
          <w:sz w:val="19"/>
        </w:rPr>
        <w:t xml:space="preserve"> </w:t>
      </w:r>
      <w:r>
        <w:rPr>
          <w:w w:val="105"/>
          <w:sz w:val="19"/>
        </w:rPr>
        <w:t>a</w:t>
      </w:r>
      <w:r>
        <w:rPr>
          <w:spacing w:val="-7"/>
          <w:w w:val="105"/>
          <w:sz w:val="19"/>
        </w:rPr>
        <w:t xml:space="preserve"> </w:t>
      </w:r>
      <w:r>
        <w:rPr>
          <w:w w:val="105"/>
          <w:sz w:val="19"/>
        </w:rPr>
        <w:t>parameterized</w:t>
      </w:r>
      <w:r>
        <w:rPr>
          <w:spacing w:val="-7"/>
          <w:w w:val="105"/>
          <w:sz w:val="19"/>
        </w:rPr>
        <w:t xml:space="preserve"> </w:t>
      </w:r>
      <w:r>
        <w:rPr>
          <w:w w:val="105"/>
          <w:sz w:val="19"/>
        </w:rPr>
        <w:t>method</w:t>
      </w:r>
      <w:r>
        <w:rPr>
          <w:spacing w:val="-7"/>
          <w:w w:val="105"/>
          <w:sz w:val="19"/>
        </w:rPr>
        <w:t xml:space="preserve"> </w:t>
      </w:r>
      <w:r>
        <w:rPr>
          <w:w w:val="105"/>
          <w:sz w:val="19"/>
        </w:rPr>
        <w:t>that</w:t>
      </w:r>
      <w:r>
        <w:rPr>
          <w:spacing w:val="-7"/>
          <w:w w:val="105"/>
          <w:sz w:val="19"/>
        </w:rPr>
        <w:t xml:space="preserve"> </w:t>
      </w:r>
      <w:r>
        <w:rPr>
          <w:w w:val="105"/>
          <w:sz w:val="19"/>
        </w:rPr>
        <w:t>can</w:t>
      </w:r>
      <w:r>
        <w:rPr>
          <w:spacing w:val="-7"/>
          <w:w w:val="105"/>
          <w:sz w:val="19"/>
        </w:rPr>
        <w:t xml:space="preserve"> </w:t>
      </w:r>
      <w:r>
        <w:rPr>
          <w:w w:val="105"/>
          <w:sz w:val="19"/>
        </w:rPr>
        <w:t>be</w:t>
      </w:r>
      <w:r>
        <w:rPr>
          <w:spacing w:val="-7"/>
          <w:w w:val="105"/>
          <w:sz w:val="19"/>
        </w:rPr>
        <w:t xml:space="preserve"> </w:t>
      </w:r>
      <w:r>
        <w:rPr>
          <w:w w:val="105"/>
          <w:sz w:val="19"/>
        </w:rPr>
        <w:t>substituted</w:t>
      </w:r>
      <w:r>
        <w:rPr>
          <w:spacing w:val="-8"/>
          <w:w w:val="105"/>
          <w:sz w:val="19"/>
        </w:rPr>
        <w:t xml:space="preserve"> </w:t>
      </w:r>
      <w:r>
        <w:rPr>
          <w:w w:val="105"/>
          <w:sz w:val="19"/>
        </w:rPr>
        <w:t>for</w:t>
      </w:r>
      <w:r>
        <w:rPr>
          <w:spacing w:val="-7"/>
          <w:w w:val="105"/>
          <w:sz w:val="19"/>
        </w:rPr>
        <w:t xml:space="preserve"> </w:t>
      </w:r>
      <w:r>
        <w:rPr>
          <w:w w:val="105"/>
          <w:sz w:val="19"/>
        </w:rPr>
        <w:t>each</w:t>
      </w:r>
      <w:r>
        <w:rPr>
          <w:spacing w:val="-7"/>
          <w:w w:val="105"/>
          <w:sz w:val="19"/>
        </w:rPr>
        <w:t xml:space="preserve"> </w:t>
      </w:r>
      <w:r>
        <w:rPr>
          <w:w w:val="105"/>
          <w:sz w:val="19"/>
        </w:rPr>
        <w:t>repetitive</w:t>
      </w:r>
      <w:r>
        <w:rPr>
          <w:spacing w:val="-7"/>
          <w:w w:val="105"/>
          <w:sz w:val="19"/>
        </w:rPr>
        <w:t xml:space="preserve"> </w:t>
      </w:r>
      <w:r>
        <w:rPr>
          <w:w w:val="105"/>
          <w:sz w:val="19"/>
        </w:rPr>
        <w:t>method.</w:t>
      </w:r>
    </w:p>
    <w:p w:rsidR="00F971A3" w:rsidRDefault="008B76CE">
      <w:pPr>
        <w:pStyle w:val="ListParagraph"/>
        <w:numPr>
          <w:ilvl w:val="0"/>
          <w:numId w:val="17"/>
        </w:numPr>
        <w:tabs>
          <w:tab w:val="left" w:pos="879"/>
          <w:tab w:val="left" w:pos="880"/>
        </w:tabs>
        <w:spacing w:before="7"/>
        <w:rPr>
          <w:sz w:val="19"/>
        </w:rPr>
      </w:pPr>
      <w:r>
        <w:rPr>
          <w:spacing w:val="-3"/>
          <w:w w:val="105"/>
          <w:sz w:val="19"/>
        </w:rPr>
        <w:t>Compile.</w:t>
      </w:r>
    </w:p>
    <w:p w:rsidR="00F971A3" w:rsidRDefault="008B76CE">
      <w:pPr>
        <w:pStyle w:val="ListParagraph"/>
        <w:numPr>
          <w:ilvl w:val="0"/>
          <w:numId w:val="17"/>
        </w:numPr>
        <w:tabs>
          <w:tab w:val="left" w:pos="879"/>
          <w:tab w:val="left" w:pos="880"/>
        </w:tabs>
        <w:spacing w:before="7"/>
        <w:rPr>
          <w:sz w:val="19"/>
        </w:rPr>
      </w:pPr>
      <w:r>
        <w:rPr>
          <w:w w:val="105"/>
          <w:sz w:val="19"/>
        </w:rPr>
        <w:t>Replace one old method with a call to the new</w:t>
      </w:r>
      <w:r>
        <w:rPr>
          <w:spacing w:val="-1"/>
          <w:w w:val="105"/>
          <w:sz w:val="19"/>
        </w:rPr>
        <w:t xml:space="preserve"> </w:t>
      </w:r>
      <w:r>
        <w:rPr>
          <w:w w:val="105"/>
          <w:sz w:val="19"/>
        </w:rPr>
        <w:t>method.</w:t>
      </w:r>
    </w:p>
    <w:p w:rsidR="00F971A3" w:rsidRDefault="008B76CE">
      <w:pPr>
        <w:pStyle w:val="ListParagraph"/>
        <w:numPr>
          <w:ilvl w:val="0"/>
          <w:numId w:val="17"/>
        </w:numPr>
        <w:tabs>
          <w:tab w:val="left" w:pos="879"/>
          <w:tab w:val="left" w:pos="880"/>
        </w:tabs>
        <w:spacing w:before="22" w:line="229" w:lineRule="exact"/>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17"/>
        </w:numPr>
        <w:tabs>
          <w:tab w:val="left" w:pos="879"/>
          <w:tab w:val="left" w:pos="880"/>
        </w:tabs>
        <w:spacing w:line="229" w:lineRule="exact"/>
        <w:rPr>
          <w:sz w:val="19"/>
        </w:rPr>
      </w:pPr>
      <w:r>
        <w:rPr>
          <w:w w:val="105"/>
          <w:sz w:val="19"/>
        </w:rPr>
        <w:t xml:space="preserve">Repeat for all the methods, testing </w:t>
      </w:r>
      <w:r>
        <w:rPr>
          <w:spacing w:val="-3"/>
          <w:w w:val="105"/>
          <w:sz w:val="19"/>
        </w:rPr>
        <w:t>after each</w:t>
      </w:r>
      <w:r>
        <w:rPr>
          <w:spacing w:val="11"/>
          <w:w w:val="105"/>
          <w:sz w:val="19"/>
        </w:rPr>
        <w:t xml:space="preserve"> </w:t>
      </w:r>
      <w:r>
        <w:rPr>
          <w:spacing w:val="-3"/>
          <w:w w:val="105"/>
          <w:sz w:val="19"/>
        </w:rPr>
        <w:t>one.</w:t>
      </w:r>
    </w:p>
    <w:p w:rsidR="00F971A3" w:rsidRDefault="00F971A3">
      <w:pPr>
        <w:pStyle w:val="BodyText"/>
        <w:spacing w:before="2"/>
        <w:rPr>
          <w:sz w:val="27"/>
        </w:rPr>
      </w:pPr>
    </w:p>
    <w:p w:rsidR="00F971A3" w:rsidRDefault="008B76CE">
      <w:pPr>
        <w:pStyle w:val="BodyText"/>
        <w:spacing w:line="230" w:lineRule="auto"/>
        <w:ind w:left="160" w:right="544"/>
      </w:pPr>
      <w:r>
        <w:rPr>
          <w:w w:val="105"/>
        </w:rPr>
        <w:t>You may find that you cannot do this for the whole method, but you can for a fragment of a method.</w:t>
      </w:r>
      <w:r>
        <w:rPr>
          <w:spacing w:val="-13"/>
          <w:w w:val="105"/>
        </w:rPr>
        <w:t xml:space="preserve"> </w:t>
      </w:r>
      <w:r>
        <w:rPr>
          <w:w w:val="105"/>
        </w:rPr>
        <w:t>In</w:t>
      </w:r>
      <w:r>
        <w:rPr>
          <w:spacing w:val="-12"/>
          <w:w w:val="105"/>
        </w:rPr>
        <w:t xml:space="preserve"> </w:t>
      </w:r>
      <w:r>
        <w:rPr>
          <w:w w:val="105"/>
        </w:rPr>
        <w:t>this</w:t>
      </w:r>
      <w:r>
        <w:rPr>
          <w:spacing w:val="-12"/>
          <w:w w:val="105"/>
        </w:rPr>
        <w:t xml:space="preserve"> </w:t>
      </w:r>
      <w:r>
        <w:rPr>
          <w:w w:val="105"/>
        </w:rPr>
        <w:t>case</w:t>
      </w:r>
      <w:r>
        <w:rPr>
          <w:spacing w:val="-12"/>
          <w:w w:val="105"/>
        </w:rPr>
        <w:t xml:space="preserve"> </w:t>
      </w:r>
      <w:r>
        <w:rPr>
          <w:w w:val="105"/>
        </w:rPr>
        <w:t>first</w:t>
      </w:r>
      <w:r>
        <w:rPr>
          <w:spacing w:val="-12"/>
          <w:w w:val="105"/>
        </w:rPr>
        <w:t xml:space="preserve"> </w:t>
      </w:r>
      <w:r>
        <w:rPr>
          <w:w w:val="105"/>
        </w:rPr>
        <w:t>extract</w:t>
      </w:r>
      <w:r>
        <w:rPr>
          <w:spacing w:val="-12"/>
          <w:w w:val="105"/>
        </w:rPr>
        <w:t xml:space="preserve"> </w:t>
      </w:r>
      <w:r>
        <w:rPr>
          <w:w w:val="105"/>
        </w:rPr>
        <w:t>the</w:t>
      </w:r>
      <w:r>
        <w:rPr>
          <w:spacing w:val="-12"/>
          <w:w w:val="105"/>
        </w:rPr>
        <w:t xml:space="preserve"> </w:t>
      </w:r>
      <w:r>
        <w:rPr>
          <w:w w:val="105"/>
        </w:rPr>
        <w:t>fragment</w:t>
      </w:r>
      <w:r>
        <w:rPr>
          <w:spacing w:val="-12"/>
          <w:w w:val="105"/>
        </w:rPr>
        <w:t xml:space="preserve"> </w:t>
      </w:r>
      <w:r>
        <w:rPr>
          <w:w w:val="105"/>
        </w:rPr>
        <w:t>into</w:t>
      </w:r>
      <w:r>
        <w:rPr>
          <w:spacing w:val="-13"/>
          <w:w w:val="105"/>
        </w:rPr>
        <w:t xml:space="preserve"> </w:t>
      </w:r>
      <w:r>
        <w:rPr>
          <w:w w:val="105"/>
        </w:rPr>
        <w:t>a</w:t>
      </w:r>
      <w:r>
        <w:rPr>
          <w:spacing w:val="-12"/>
          <w:w w:val="105"/>
        </w:rPr>
        <w:t xml:space="preserve"> </w:t>
      </w:r>
      <w:r>
        <w:rPr>
          <w:w w:val="105"/>
        </w:rPr>
        <w:t>method,</w:t>
      </w:r>
      <w:r>
        <w:rPr>
          <w:spacing w:val="-12"/>
          <w:w w:val="105"/>
        </w:rPr>
        <w:t xml:space="preserve"> </w:t>
      </w:r>
      <w:r>
        <w:rPr>
          <w:w w:val="105"/>
        </w:rPr>
        <w:t>then</w:t>
      </w:r>
      <w:r>
        <w:rPr>
          <w:spacing w:val="-12"/>
          <w:w w:val="105"/>
        </w:rPr>
        <w:t xml:space="preserve"> </w:t>
      </w:r>
      <w:r>
        <w:rPr>
          <w:w w:val="105"/>
        </w:rPr>
        <w:t>parameterize</w:t>
      </w:r>
      <w:r>
        <w:rPr>
          <w:spacing w:val="-12"/>
          <w:w w:val="105"/>
        </w:rPr>
        <w:t xml:space="preserve"> </w:t>
      </w:r>
      <w:r>
        <w:rPr>
          <w:w w:val="105"/>
        </w:rPr>
        <w:t>that</w:t>
      </w:r>
      <w:r>
        <w:rPr>
          <w:spacing w:val="-12"/>
          <w:w w:val="105"/>
        </w:rPr>
        <w:t xml:space="preserve"> </w:t>
      </w:r>
      <w:r>
        <w:rPr>
          <w:w w:val="105"/>
        </w:rPr>
        <w:t>method.</w:t>
      </w:r>
    </w:p>
    <w:p w:rsidR="00F971A3" w:rsidRDefault="00F971A3">
      <w:pPr>
        <w:pStyle w:val="BodyText"/>
        <w:spacing w:before="4"/>
        <w:rPr>
          <w:sz w:val="25"/>
        </w:rPr>
      </w:pPr>
    </w:p>
    <w:p w:rsidR="00F971A3" w:rsidRDefault="008B76CE">
      <w:pPr>
        <w:pStyle w:val="Heading3"/>
      </w:pPr>
      <w:r>
        <w:rPr>
          <w:color w:val="344178"/>
        </w:rPr>
        <w:t>Example</w:t>
      </w:r>
    </w:p>
    <w:p w:rsidR="00F971A3" w:rsidRDefault="00F971A3">
      <w:pPr>
        <w:pStyle w:val="BodyText"/>
        <w:spacing w:before="5"/>
        <w:rPr>
          <w:b/>
          <w:sz w:val="24"/>
        </w:rPr>
      </w:pPr>
    </w:p>
    <w:p w:rsidR="00F971A3" w:rsidRDefault="008B76CE">
      <w:pPr>
        <w:pStyle w:val="BodyText"/>
        <w:ind w:left="160"/>
      </w:pPr>
      <w:r>
        <w:rPr>
          <w:w w:val="105"/>
        </w:rPr>
        <w:t>The simplest case is methods along the following lines:</w:t>
      </w:r>
    </w:p>
    <w:p w:rsidR="00F971A3" w:rsidRDefault="00F971A3">
      <w:pPr>
        <w:pStyle w:val="BodyText"/>
        <w:rPr>
          <w:sz w:val="22"/>
        </w:rPr>
      </w:pPr>
    </w:p>
    <w:p w:rsidR="00F971A3" w:rsidRDefault="00F971A3">
      <w:pPr>
        <w:pStyle w:val="BodyText"/>
        <w:spacing w:before="7"/>
        <w:rPr>
          <w:sz w:val="24"/>
        </w:rPr>
      </w:pPr>
    </w:p>
    <w:p w:rsidR="00F971A3" w:rsidRPr="006946FD" w:rsidRDefault="008B76CE">
      <w:pPr>
        <w:pStyle w:val="BodyText"/>
        <w:spacing w:before="1"/>
        <w:ind w:left="400"/>
        <w:rPr>
          <w:rFonts w:ascii="Courier New"/>
          <w:b/>
        </w:rPr>
      </w:pPr>
      <w:r w:rsidRPr="006946FD">
        <w:rPr>
          <w:rFonts w:ascii="Courier New"/>
          <w:b/>
          <w:color w:val="8F8778"/>
          <w:w w:val="105"/>
        </w:rPr>
        <w:t>class Employee {</w:t>
      </w:r>
    </w:p>
    <w:p w:rsidR="00F971A3" w:rsidRPr="006946FD" w:rsidRDefault="008B76CE">
      <w:pPr>
        <w:pStyle w:val="BodyText"/>
        <w:spacing w:before="9" w:line="268" w:lineRule="auto"/>
        <w:ind w:left="1120" w:right="5287" w:hanging="480"/>
        <w:rPr>
          <w:rFonts w:ascii="Courier New"/>
          <w:b/>
        </w:rPr>
      </w:pPr>
      <w:r w:rsidRPr="006946FD">
        <w:rPr>
          <w:rFonts w:ascii="Courier New"/>
          <w:b/>
          <w:color w:val="8F8778"/>
          <w:w w:val="105"/>
        </w:rPr>
        <w:t>void tenPercentRaise () { salary *= 1.1;</w:t>
      </w:r>
    </w:p>
    <w:p w:rsidR="00F971A3" w:rsidRPr="006946FD" w:rsidRDefault="008B76CE">
      <w:pPr>
        <w:pStyle w:val="BodyText"/>
        <w:spacing w:line="199" w:lineRule="exact"/>
        <w:ind w:left="400"/>
        <w:rPr>
          <w:rFonts w:ascii="Courier New"/>
          <w:b/>
        </w:rPr>
      </w:pPr>
      <w:r w:rsidRPr="006946FD">
        <w:rPr>
          <w:rFonts w:ascii="Courier New"/>
          <w:b/>
          <w:color w:val="8F8778"/>
          <w:w w:val="102"/>
        </w:rPr>
        <w:t>}</w:t>
      </w:r>
    </w:p>
    <w:p w:rsidR="00F971A3" w:rsidRPr="006946FD" w:rsidRDefault="00F971A3">
      <w:pPr>
        <w:pStyle w:val="BodyText"/>
        <w:spacing w:before="6"/>
        <w:rPr>
          <w:rFonts w:ascii="Courier New"/>
          <w:b/>
          <w:sz w:val="11"/>
        </w:rPr>
      </w:pPr>
    </w:p>
    <w:p w:rsidR="00F971A3" w:rsidRPr="006946FD" w:rsidRDefault="008B76CE">
      <w:pPr>
        <w:pStyle w:val="BodyText"/>
        <w:spacing w:before="104" w:line="252" w:lineRule="auto"/>
        <w:ind w:left="1120" w:right="5167" w:hanging="480"/>
        <w:rPr>
          <w:rFonts w:ascii="Courier New"/>
          <w:b/>
        </w:rPr>
      </w:pPr>
      <w:r w:rsidRPr="006946FD">
        <w:rPr>
          <w:rFonts w:ascii="Courier New"/>
          <w:b/>
          <w:color w:val="8F8778"/>
          <w:w w:val="105"/>
        </w:rPr>
        <w:t>void fivePercentRaise () { salary *= 1.05;</w:t>
      </w:r>
    </w:p>
    <w:p w:rsidR="00F971A3" w:rsidRPr="006946FD" w:rsidRDefault="008B76CE">
      <w:pPr>
        <w:pStyle w:val="BodyText"/>
        <w:spacing w:line="213" w:lineRule="exact"/>
        <w:ind w:left="400"/>
        <w:rPr>
          <w:rFonts w:ascii="Courier New"/>
          <w:b/>
        </w:rPr>
      </w:pPr>
      <w:r w:rsidRPr="006946FD">
        <w:rPr>
          <w:rFonts w:ascii="Courier New"/>
          <w:b/>
          <w:color w:val="8F8778"/>
          <w:w w:val="102"/>
        </w:rPr>
        <w:t>}</w:t>
      </w:r>
    </w:p>
    <w:p w:rsidR="00F971A3" w:rsidRDefault="00F971A3">
      <w:pPr>
        <w:pStyle w:val="BodyText"/>
        <w:spacing w:before="6"/>
        <w:rPr>
          <w:rFonts w:ascii="Courier New"/>
          <w:sz w:val="15"/>
        </w:rPr>
      </w:pPr>
    </w:p>
    <w:p w:rsidR="00F971A3" w:rsidRDefault="008B76CE">
      <w:pPr>
        <w:pStyle w:val="BodyText"/>
        <w:spacing w:before="99"/>
        <w:ind w:left="160"/>
      </w:pPr>
      <w:r>
        <w:rPr>
          <w:w w:val="105"/>
        </w:rPr>
        <w:t>which can be replaced with</w:t>
      </w:r>
    </w:p>
    <w:p w:rsidR="00F971A3" w:rsidRDefault="00F971A3">
      <w:pPr>
        <w:pStyle w:val="BodyText"/>
        <w:rPr>
          <w:sz w:val="22"/>
        </w:rPr>
      </w:pPr>
    </w:p>
    <w:p w:rsidR="00F971A3" w:rsidRDefault="00F971A3">
      <w:pPr>
        <w:pStyle w:val="BodyText"/>
        <w:spacing w:before="7"/>
        <w:rPr>
          <w:sz w:val="24"/>
        </w:rPr>
      </w:pPr>
    </w:p>
    <w:p w:rsidR="00F971A3" w:rsidRPr="006946FD" w:rsidRDefault="008B76CE">
      <w:pPr>
        <w:pStyle w:val="BodyText"/>
        <w:spacing w:line="252" w:lineRule="auto"/>
        <w:ind w:left="640" w:right="5166" w:hanging="240"/>
        <w:rPr>
          <w:rFonts w:ascii="Courier New"/>
          <w:b/>
        </w:rPr>
      </w:pPr>
      <w:r w:rsidRPr="006946FD">
        <w:rPr>
          <w:rFonts w:ascii="Courier New"/>
          <w:b/>
          <w:color w:val="8F8778"/>
          <w:spacing w:val="2"/>
          <w:w w:val="105"/>
        </w:rPr>
        <w:t>void raise (double factor)</w:t>
      </w:r>
      <w:r w:rsidRPr="006946FD">
        <w:rPr>
          <w:rFonts w:ascii="Courier New"/>
          <w:b/>
          <w:color w:val="8F8778"/>
          <w:spacing w:val="-51"/>
          <w:w w:val="105"/>
        </w:rPr>
        <w:t xml:space="preserve"> </w:t>
      </w:r>
      <w:r w:rsidRPr="006946FD">
        <w:rPr>
          <w:rFonts w:ascii="Courier New"/>
          <w:b/>
          <w:color w:val="8F8778"/>
          <w:w w:val="105"/>
        </w:rPr>
        <w:t xml:space="preserve">{ </w:t>
      </w:r>
      <w:r w:rsidRPr="006946FD">
        <w:rPr>
          <w:rFonts w:ascii="Courier New"/>
          <w:b/>
          <w:color w:val="8F8778"/>
          <w:spacing w:val="2"/>
          <w:w w:val="105"/>
        </w:rPr>
        <w:t xml:space="preserve">salary </w:t>
      </w:r>
      <w:r w:rsidRPr="006946FD">
        <w:rPr>
          <w:rFonts w:ascii="Courier New"/>
          <w:b/>
          <w:color w:val="8F8778"/>
          <w:w w:val="105"/>
        </w:rPr>
        <w:t xml:space="preserve">*= (1 + </w:t>
      </w:r>
      <w:r w:rsidRPr="006946FD">
        <w:rPr>
          <w:rFonts w:ascii="Courier New"/>
          <w:b/>
          <w:color w:val="8F8778"/>
          <w:spacing w:val="3"/>
          <w:w w:val="105"/>
        </w:rPr>
        <w:t>factor);</w:t>
      </w:r>
    </w:p>
    <w:p w:rsidR="00F971A3" w:rsidRPr="006946FD" w:rsidRDefault="008B76CE">
      <w:pPr>
        <w:pStyle w:val="BodyText"/>
        <w:spacing w:line="214" w:lineRule="exact"/>
        <w:ind w:left="400"/>
        <w:rPr>
          <w:rFonts w:ascii="Courier New"/>
          <w:b/>
        </w:rPr>
      </w:pPr>
      <w:r w:rsidRPr="006946FD">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line="559" w:lineRule="auto"/>
        <w:ind w:left="160" w:right="4086"/>
      </w:pPr>
      <w:r>
        <w:rPr>
          <w:w w:val="105"/>
        </w:rPr>
        <w:t>Of course that is so simple that anyone would spot it. A less obvious case is as follows:</w:t>
      </w:r>
    </w:p>
    <w:p w:rsidR="00F971A3" w:rsidRDefault="00F971A3">
      <w:pPr>
        <w:pStyle w:val="BodyText"/>
        <w:spacing w:before="5"/>
        <w:rPr>
          <w:sz w:val="21"/>
        </w:rPr>
      </w:pPr>
    </w:p>
    <w:p w:rsidR="00F971A3" w:rsidRPr="006946FD" w:rsidRDefault="008B76CE">
      <w:pPr>
        <w:pStyle w:val="BodyText"/>
        <w:ind w:left="640"/>
        <w:rPr>
          <w:rFonts w:ascii="Courier New"/>
          <w:b/>
        </w:rPr>
      </w:pPr>
      <w:r w:rsidRPr="006946FD">
        <w:rPr>
          <w:rFonts w:ascii="Courier New"/>
          <w:b/>
          <w:color w:val="8F8778"/>
          <w:w w:val="105"/>
        </w:rPr>
        <w:t>protected Dollars baseCharge() {</w:t>
      </w:r>
    </w:p>
    <w:p w:rsidR="00F971A3" w:rsidRPr="006946FD" w:rsidRDefault="008B76CE">
      <w:pPr>
        <w:pStyle w:val="BodyText"/>
        <w:spacing w:before="10" w:line="252" w:lineRule="auto"/>
        <w:ind w:left="1120" w:right="1924"/>
        <w:rPr>
          <w:rFonts w:ascii="Courier New"/>
          <w:b/>
        </w:rPr>
      </w:pPr>
      <w:r w:rsidRPr="006946FD">
        <w:rPr>
          <w:rFonts w:ascii="Courier New"/>
          <w:b/>
          <w:color w:val="8F8778"/>
          <w:spacing w:val="2"/>
          <w:w w:val="105"/>
        </w:rPr>
        <w:t xml:space="preserve">double result </w:t>
      </w:r>
      <w:r w:rsidRPr="006946FD">
        <w:rPr>
          <w:rFonts w:ascii="Courier New"/>
          <w:b/>
          <w:color w:val="8F8778"/>
          <w:w w:val="105"/>
        </w:rPr>
        <w:t xml:space="preserve">= </w:t>
      </w:r>
      <w:r w:rsidRPr="006946FD">
        <w:rPr>
          <w:rFonts w:ascii="Courier New"/>
          <w:b/>
          <w:color w:val="8F8778"/>
          <w:spacing w:val="2"/>
          <w:w w:val="105"/>
        </w:rPr>
        <w:t xml:space="preserve">Math.min(lastUsage(),100) </w:t>
      </w:r>
      <w:r w:rsidRPr="006946FD">
        <w:rPr>
          <w:rFonts w:ascii="Courier New"/>
          <w:b/>
          <w:color w:val="8F8778"/>
          <w:w w:val="105"/>
        </w:rPr>
        <w:t>*</w:t>
      </w:r>
      <w:r w:rsidRPr="006946FD">
        <w:rPr>
          <w:rFonts w:ascii="Courier New"/>
          <w:b/>
          <w:color w:val="8F8778"/>
          <w:spacing w:val="-86"/>
          <w:w w:val="105"/>
        </w:rPr>
        <w:t xml:space="preserve"> </w:t>
      </w:r>
      <w:r w:rsidRPr="006946FD">
        <w:rPr>
          <w:rFonts w:ascii="Courier New"/>
          <w:b/>
          <w:color w:val="8F8778"/>
          <w:spacing w:val="3"/>
          <w:w w:val="105"/>
        </w:rPr>
        <w:t xml:space="preserve">0.03; </w:t>
      </w:r>
      <w:r w:rsidRPr="006946FD">
        <w:rPr>
          <w:rFonts w:ascii="Courier New"/>
          <w:b/>
          <w:color w:val="8F8778"/>
          <w:w w:val="105"/>
        </w:rPr>
        <w:t xml:space="preserve">if </w:t>
      </w:r>
      <w:r w:rsidRPr="006946FD">
        <w:rPr>
          <w:rFonts w:ascii="Courier New"/>
          <w:b/>
          <w:color w:val="8F8778"/>
          <w:spacing w:val="2"/>
          <w:w w:val="105"/>
        </w:rPr>
        <w:t xml:space="preserve">(lastUsage() </w:t>
      </w:r>
      <w:r w:rsidRPr="006946FD">
        <w:rPr>
          <w:rFonts w:ascii="Courier New"/>
          <w:b/>
          <w:color w:val="8F8778"/>
          <w:w w:val="105"/>
        </w:rPr>
        <w:t xml:space="preserve">&gt; </w:t>
      </w:r>
      <w:r w:rsidRPr="006946FD">
        <w:rPr>
          <w:rFonts w:ascii="Courier New"/>
          <w:b/>
          <w:color w:val="8F8778"/>
          <w:spacing w:val="2"/>
          <w:w w:val="105"/>
        </w:rPr>
        <w:t xml:space="preserve">100) </w:t>
      </w:r>
      <w:r w:rsidRPr="006946FD">
        <w:rPr>
          <w:rFonts w:ascii="Courier New"/>
          <w:b/>
          <w:color w:val="8F8778"/>
          <w:w w:val="105"/>
        </w:rPr>
        <w:t>{</w:t>
      </w:r>
    </w:p>
    <w:p w:rsidR="00F971A3" w:rsidRPr="006946FD" w:rsidRDefault="008B76CE">
      <w:pPr>
        <w:pStyle w:val="BodyText"/>
        <w:spacing w:line="213" w:lineRule="exact"/>
        <w:ind w:left="1600"/>
        <w:rPr>
          <w:rFonts w:ascii="Courier New"/>
          <w:b/>
        </w:rPr>
      </w:pPr>
      <w:r w:rsidRPr="006946FD">
        <w:rPr>
          <w:rFonts w:ascii="Courier New"/>
          <w:b/>
          <w:color w:val="8F8778"/>
          <w:w w:val="105"/>
        </w:rPr>
        <w:t>result += (Math.min (lastUsage(),200) - 100) * 0.05;</w:t>
      </w:r>
    </w:p>
    <w:p w:rsidR="00F971A3" w:rsidRPr="006946FD" w:rsidRDefault="008B76CE">
      <w:pPr>
        <w:pStyle w:val="BodyText"/>
        <w:spacing w:before="10"/>
        <w:ind w:left="1120"/>
        <w:rPr>
          <w:rFonts w:ascii="Courier New"/>
          <w:b/>
        </w:rPr>
      </w:pPr>
      <w:r w:rsidRPr="006946FD">
        <w:rPr>
          <w:rFonts w:ascii="Courier New"/>
          <w:b/>
          <w:color w:val="8F8778"/>
          <w:w w:val="105"/>
        </w:rPr>
        <w:t>};</w:t>
      </w:r>
    </w:p>
    <w:p w:rsidR="00F971A3" w:rsidRPr="006946FD" w:rsidRDefault="008B76CE">
      <w:pPr>
        <w:pStyle w:val="BodyText"/>
        <w:spacing w:before="24"/>
        <w:ind w:left="1120"/>
        <w:rPr>
          <w:rFonts w:ascii="Courier New"/>
          <w:b/>
        </w:rPr>
      </w:pPr>
      <w:r w:rsidRPr="006946FD">
        <w:rPr>
          <w:rFonts w:ascii="Courier New"/>
          <w:b/>
          <w:color w:val="8F8778"/>
          <w:w w:val="105"/>
        </w:rPr>
        <w:t>if (lastUsage() &gt; 200) {</w:t>
      </w:r>
    </w:p>
    <w:p w:rsidR="00F971A3" w:rsidRPr="006946FD" w:rsidRDefault="008B76CE">
      <w:pPr>
        <w:pStyle w:val="BodyText"/>
        <w:spacing w:before="10"/>
        <w:ind w:left="1600"/>
        <w:rPr>
          <w:rFonts w:ascii="Courier New"/>
          <w:b/>
        </w:rPr>
      </w:pPr>
      <w:r w:rsidRPr="006946FD">
        <w:rPr>
          <w:rFonts w:ascii="Courier New"/>
          <w:b/>
          <w:color w:val="8F8778"/>
          <w:w w:val="105"/>
        </w:rPr>
        <w:t>result += (lastUsage() - 200) * 0.07;</w:t>
      </w:r>
    </w:p>
    <w:p w:rsidR="00F971A3" w:rsidRPr="006946FD" w:rsidRDefault="008B76CE">
      <w:pPr>
        <w:pStyle w:val="BodyText"/>
        <w:spacing w:before="10"/>
        <w:ind w:left="1120"/>
        <w:rPr>
          <w:rFonts w:ascii="Courier New"/>
          <w:b/>
        </w:rPr>
      </w:pPr>
      <w:r w:rsidRPr="006946FD">
        <w:rPr>
          <w:rFonts w:ascii="Courier New"/>
          <w:b/>
          <w:color w:val="8F8778"/>
          <w:w w:val="105"/>
        </w:rPr>
        <w:t>};</w:t>
      </w:r>
    </w:p>
    <w:p w:rsidR="00F971A3" w:rsidRPr="006946FD" w:rsidRDefault="008B76CE">
      <w:pPr>
        <w:pStyle w:val="BodyText"/>
        <w:spacing w:before="10"/>
        <w:ind w:left="1120"/>
        <w:rPr>
          <w:rFonts w:ascii="Courier New"/>
          <w:b/>
        </w:rPr>
      </w:pPr>
      <w:r w:rsidRPr="006946FD">
        <w:rPr>
          <w:rFonts w:ascii="Courier New"/>
          <w:b/>
          <w:color w:val="8F8778"/>
          <w:w w:val="105"/>
        </w:rPr>
        <w:t>return new Dollars (result);</w:t>
      </w:r>
    </w:p>
    <w:p w:rsidR="00F971A3" w:rsidRPr="006946FD" w:rsidRDefault="008B76CE">
      <w:pPr>
        <w:pStyle w:val="BodyText"/>
        <w:spacing w:before="9"/>
        <w:ind w:left="640"/>
        <w:rPr>
          <w:rFonts w:ascii="Courier New"/>
          <w:b/>
        </w:rPr>
      </w:pPr>
      <w:r w:rsidRPr="006946FD">
        <w:rPr>
          <w:rFonts w:ascii="Courier New"/>
          <w:b/>
          <w:color w:val="8F8778"/>
          <w:w w:val="102"/>
        </w:rPr>
        <w:t>}</w:t>
      </w:r>
    </w:p>
    <w:p w:rsidR="00F971A3" w:rsidRDefault="00F971A3">
      <w:pPr>
        <w:pStyle w:val="BodyText"/>
        <w:spacing w:before="7"/>
        <w:rPr>
          <w:rFonts w:ascii="Courier New"/>
          <w:sz w:val="15"/>
        </w:rPr>
      </w:pPr>
    </w:p>
    <w:p w:rsidR="00F971A3" w:rsidRDefault="008B76CE">
      <w:pPr>
        <w:pStyle w:val="BodyText"/>
        <w:spacing w:before="98"/>
        <w:ind w:left="160"/>
      </w:pPr>
      <w:r>
        <w:rPr>
          <w:w w:val="105"/>
        </w:rPr>
        <w:t>this can be replaced with</w:t>
      </w:r>
    </w:p>
    <w:p w:rsidR="00F971A3" w:rsidRDefault="00F971A3">
      <w:pPr>
        <w:pStyle w:val="BodyText"/>
        <w:rPr>
          <w:sz w:val="22"/>
        </w:rPr>
      </w:pPr>
    </w:p>
    <w:p w:rsidR="00F971A3" w:rsidRDefault="00F971A3">
      <w:pPr>
        <w:pStyle w:val="BodyText"/>
        <w:spacing w:before="8"/>
        <w:rPr>
          <w:sz w:val="24"/>
        </w:rPr>
      </w:pPr>
    </w:p>
    <w:p w:rsidR="00F971A3" w:rsidRPr="006946FD" w:rsidRDefault="008B76CE">
      <w:pPr>
        <w:pStyle w:val="BodyText"/>
        <w:ind w:left="640"/>
        <w:rPr>
          <w:rFonts w:ascii="Courier New"/>
          <w:b/>
        </w:rPr>
      </w:pPr>
      <w:r w:rsidRPr="006946FD">
        <w:rPr>
          <w:rFonts w:ascii="Courier New"/>
          <w:b/>
          <w:color w:val="8F8778"/>
          <w:w w:val="105"/>
        </w:rPr>
        <w:t>protected Dollars baseCharge() {</w:t>
      </w:r>
    </w:p>
    <w:p w:rsidR="00F971A3" w:rsidRPr="006946FD" w:rsidRDefault="008B76CE">
      <w:pPr>
        <w:pStyle w:val="BodyText"/>
        <w:spacing w:before="10" w:line="252" w:lineRule="auto"/>
        <w:ind w:left="1120" w:right="2525"/>
        <w:rPr>
          <w:rFonts w:ascii="Courier New"/>
          <w:b/>
        </w:rPr>
      </w:pPr>
      <w:r w:rsidRPr="006946FD">
        <w:rPr>
          <w:rFonts w:ascii="Courier New"/>
          <w:b/>
          <w:color w:val="8F8778"/>
          <w:spacing w:val="2"/>
          <w:w w:val="105"/>
        </w:rPr>
        <w:t xml:space="preserve">double result </w:t>
      </w:r>
      <w:r w:rsidRPr="006946FD">
        <w:rPr>
          <w:rFonts w:ascii="Courier New"/>
          <w:b/>
          <w:color w:val="8F8778"/>
          <w:w w:val="105"/>
        </w:rPr>
        <w:t xml:space="preserve">= </w:t>
      </w:r>
      <w:r w:rsidRPr="006946FD">
        <w:rPr>
          <w:rFonts w:ascii="Courier New"/>
          <w:b/>
          <w:color w:val="8F8778"/>
          <w:spacing w:val="2"/>
          <w:w w:val="105"/>
        </w:rPr>
        <w:t xml:space="preserve">usageInRange(0, 100) </w:t>
      </w:r>
      <w:r w:rsidRPr="006946FD">
        <w:rPr>
          <w:rFonts w:ascii="Courier New"/>
          <w:b/>
          <w:color w:val="8F8778"/>
          <w:w w:val="105"/>
        </w:rPr>
        <w:t>*</w:t>
      </w:r>
      <w:r w:rsidRPr="006946FD">
        <w:rPr>
          <w:rFonts w:ascii="Courier New"/>
          <w:b/>
          <w:color w:val="8F8778"/>
          <w:spacing w:val="-78"/>
          <w:w w:val="105"/>
        </w:rPr>
        <w:t xml:space="preserve"> </w:t>
      </w:r>
      <w:r w:rsidRPr="006946FD">
        <w:rPr>
          <w:rFonts w:ascii="Courier New"/>
          <w:b/>
          <w:color w:val="8F8778"/>
          <w:spacing w:val="3"/>
          <w:w w:val="105"/>
        </w:rPr>
        <w:t xml:space="preserve">0.03; </w:t>
      </w:r>
      <w:r w:rsidRPr="006946FD">
        <w:rPr>
          <w:rFonts w:ascii="Courier New"/>
          <w:b/>
          <w:color w:val="8F8778"/>
          <w:spacing w:val="2"/>
          <w:w w:val="105"/>
        </w:rPr>
        <w:t xml:space="preserve">result </w:t>
      </w:r>
      <w:r w:rsidRPr="006946FD">
        <w:rPr>
          <w:rFonts w:ascii="Courier New"/>
          <w:b/>
          <w:color w:val="8F8778"/>
          <w:w w:val="105"/>
        </w:rPr>
        <w:t xml:space="preserve">+= </w:t>
      </w:r>
      <w:r w:rsidRPr="006946FD">
        <w:rPr>
          <w:rFonts w:ascii="Courier New"/>
          <w:b/>
          <w:color w:val="8F8778"/>
          <w:spacing w:val="2"/>
          <w:w w:val="105"/>
        </w:rPr>
        <w:t xml:space="preserve">usageInRange (100,200) </w:t>
      </w:r>
      <w:r w:rsidRPr="006946FD">
        <w:rPr>
          <w:rFonts w:ascii="Courier New"/>
          <w:b/>
          <w:color w:val="8F8778"/>
          <w:w w:val="105"/>
        </w:rPr>
        <w:t xml:space="preserve">* </w:t>
      </w:r>
      <w:r w:rsidRPr="006946FD">
        <w:rPr>
          <w:rFonts w:ascii="Courier New"/>
          <w:b/>
          <w:color w:val="8F8778"/>
          <w:spacing w:val="3"/>
          <w:w w:val="105"/>
        </w:rPr>
        <w:t>0.05;</w:t>
      </w:r>
    </w:p>
    <w:p w:rsidR="00F971A3" w:rsidRPr="006946FD" w:rsidRDefault="008B76CE">
      <w:pPr>
        <w:pStyle w:val="BodyText"/>
        <w:spacing w:line="213" w:lineRule="exact"/>
        <w:ind w:left="1120"/>
        <w:rPr>
          <w:rFonts w:ascii="Courier New"/>
          <w:b/>
        </w:rPr>
      </w:pPr>
      <w:r w:rsidRPr="006946FD">
        <w:rPr>
          <w:rFonts w:ascii="Courier New"/>
          <w:b/>
          <w:color w:val="8F8778"/>
          <w:w w:val="105"/>
        </w:rPr>
        <w:t>result += usageInRange (200, Integer.MAX_VALUE) * 0.07;</w:t>
      </w:r>
    </w:p>
    <w:p w:rsidR="00F971A3" w:rsidRPr="006946FD" w:rsidRDefault="00F971A3">
      <w:pPr>
        <w:spacing w:line="213" w:lineRule="exact"/>
        <w:rPr>
          <w:rFonts w:ascii="Courier New"/>
          <w:b/>
        </w:rPr>
        <w:sectPr w:rsidR="00F971A3" w:rsidRPr="006946FD">
          <w:pgSz w:w="12240" w:h="15840"/>
          <w:pgMar w:top="1360" w:right="1660" w:bottom="980" w:left="1640" w:header="0" w:footer="794" w:gutter="0"/>
          <w:cols w:space="720"/>
        </w:sectPr>
      </w:pPr>
    </w:p>
    <w:p w:rsidR="00F971A3" w:rsidRPr="006946FD" w:rsidRDefault="008B76CE">
      <w:pPr>
        <w:pStyle w:val="BodyText"/>
        <w:spacing w:before="87"/>
        <w:ind w:left="1120"/>
        <w:rPr>
          <w:rFonts w:ascii="Courier New"/>
          <w:b/>
        </w:rPr>
      </w:pPr>
      <w:r w:rsidRPr="006946FD">
        <w:rPr>
          <w:rFonts w:ascii="Courier New"/>
          <w:b/>
          <w:color w:val="8F8778"/>
          <w:w w:val="105"/>
        </w:rPr>
        <w:lastRenderedPageBreak/>
        <w:t>return new Dollars (result);</w:t>
      </w:r>
    </w:p>
    <w:p w:rsidR="00F971A3" w:rsidRPr="006946FD" w:rsidRDefault="008B76CE">
      <w:pPr>
        <w:pStyle w:val="BodyText"/>
        <w:spacing w:before="9"/>
        <w:ind w:left="640"/>
        <w:rPr>
          <w:rFonts w:ascii="Courier New"/>
          <w:b/>
        </w:rPr>
      </w:pPr>
      <w:r w:rsidRPr="006946FD">
        <w:rPr>
          <w:rFonts w:ascii="Courier New"/>
          <w:b/>
          <w:color w:val="8F8778"/>
          <w:w w:val="102"/>
        </w:rPr>
        <w:t>}</w:t>
      </w:r>
    </w:p>
    <w:p w:rsidR="00F971A3" w:rsidRPr="006946FD" w:rsidRDefault="00F971A3">
      <w:pPr>
        <w:pStyle w:val="BodyText"/>
        <w:spacing w:before="6"/>
        <w:rPr>
          <w:rFonts w:ascii="Courier New"/>
          <w:b/>
          <w:sz w:val="11"/>
        </w:rPr>
      </w:pPr>
    </w:p>
    <w:p w:rsidR="00F971A3" w:rsidRPr="006946FD" w:rsidRDefault="008B76CE">
      <w:pPr>
        <w:pStyle w:val="BodyText"/>
        <w:spacing w:before="104"/>
        <w:ind w:left="640"/>
        <w:rPr>
          <w:rFonts w:ascii="Courier New"/>
          <w:b/>
        </w:rPr>
      </w:pPr>
      <w:r w:rsidRPr="006946FD">
        <w:rPr>
          <w:rFonts w:ascii="Courier New"/>
          <w:b/>
          <w:color w:val="8F8778"/>
          <w:w w:val="105"/>
        </w:rPr>
        <w:t>protected int usageInRange(int start, int end) {</w:t>
      </w:r>
    </w:p>
    <w:p w:rsidR="00F971A3" w:rsidRPr="006946FD" w:rsidRDefault="008B76CE">
      <w:pPr>
        <w:pStyle w:val="BodyText"/>
        <w:spacing w:before="10"/>
        <w:ind w:left="1120"/>
        <w:rPr>
          <w:rFonts w:ascii="Courier New"/>
          <w:b/>
        </w:rPr>
      </w:pPr>
      <w:r w:rsidRPr="006946FD">
        <w:rPr>
          <w:rFonts w:ascii="Courier New"/>
          <w:b/>
          <w:color w:val="8F8778"/>
          <w:w w:val="105"/>
        </w:rPr>
        <w:t>if (lastUsage() &gt; start) return Math.min(lastUsage(),end) -</w:t>
      </w:r>
    </w:p>
    <w:p w:rsidR="00F971A3" w:rsidRPr="006946FD" w:rsidRDefault="00F971A3">
      <w:pPr>
        <w:rPr>
          <w:rFonts w:ascii="Courier New"/>
          <w:b/>
        </w:rPr>
        <w:sectPr w:rsidR="00F971A3" w:rsidRPr="006946FD">
          <w:pgSz w:w="12240" w:h="15840"/>
          <w:pgMar w:top="1360" w:right="1660" w:bottom="980" w:left="1640" w:header="0" w:footer="794" w:gutter="0"/>
          <w:cols w:space="720"/>
        </w:sectPr>
      </w:pPr>
    </w:p>
    <w:p w:rsidR="00F971A3" w:rsidRPr="006946FD" w:rsidRDefault="008B76CE">
      <w:pPr>
        <w:pStyle w:val="BodyText"/>
        <w:spacing w:before="25"/>
        <w:ind w:left="160"/>
        <w:rPr>
          <w:rFonts w:ascii="Courier New"/>
          <w:b/>
        </w:rPr>
      </w:pPr>
      <w:r w:rsidRPr="006946FD">
        <w:rPr>
          <w:rFonts w:ascii="Courier New"/>
          <w:b/>
          <w:color w:val="8F8778"/>
          <w:w w:val="105"/>
        </w:rPr>
        <w:lastRenderedPageBreak/>
        <w:t>start;</w:t>
      </w:r>
    </w:p>
    <w:p w:rsidR="00F971A3" w:rsidRPr="006946FD" w:rsidRDefault="00F971A3">
      <w:pPr>
        <w:pStyle w:val="BodyText"/>
        <w:spacing w:before="8"/>
        <w:rPr>
          <w:rFonts w:ascii="Courier New"/>
          <w:b/>
          <w:sz w:val="20"/>
        </w:rPr>
      </w:pPr>
    </w:p>
    <w:p w:rsidR="00F971A3" w:rsidRPr="006946FD" w:rsidRDefault="008B76CE">
      <w:pPr>
        <w:pStyle w:val="BodyText"/>
        <w:ind w:right="161"/>
        <w:jc w:val="right"/>
        <w:rPr>
          <w:rFonts w:ascii="Courier New"/>
          <w:b/>
        </w:rPr>
      </w:pPr>
      <w:r w:rsidRPr="006946FD">
        <w:rPr>
          <w:rFonts w:ascii="Courier New"/>
          <w:b/>
          <w:color w:val="8F8778"/>
          <w:w w:val="102"/>
        </w:rPr>
        <w:t>}</w:t>
      </w:r>
    </w:p>
    <w:p w:rsidR="00F971A3" w:rsidRPr="006946FD" w:rsidRDefault="008B76CE">
      <w:pPr>
        <w:pStyle w:val="BodyText"/>
        <w:spacing w:before="1"/>
        <w:rPr>
          <w:rFonts w:ascii="Courier New"/>
          <w:b/>
          <w:sz w:val="22"/>
        </w:rPr>
      </w:pPr>
      <w:r w:rsidRPr="006946FD">
        <w:rPr>
          <w:b/>
        </w:rPr>
        <w:br w:type="column"/>
      </w:r>
    </w:p>
    <w:p w:rsidR="00F971A3" w:rsidRDefault="008B76CE">
      <w:pPr>
        <w:pStyle w:val="BodyText"/>
        <w:ind w:left="160"/>
        <w:rPr>
          <w:rFonts w:ascii="Courier New"/>
        </w:rPr>
      </w:pPr>
      <w:r w:rsidRPr="006946FD">
        <w:rPr>
          <w:rFonts w:ascii="Courier New"/>
          <w:b/>
          <w:color w:val="8F8778"/>
          <w:w w:val="105"/>
        </w:rPr>
        <w:t>el</w:t>
      </w:r>
      <w:r>
        <w:rPr>
          <w:rFonts w:ascii="Courier New"/>
          <w:color w:val="8F8778"/>
          <w:w w:val="105"/>
        </w:rPr>
        <w:t xml:space="preserve">se </w:t>
      </w:r>
      <w:r w:rsidRPr="00084345">
        <w:rPr>
          <w:rFonts w:ascii="Courier New"/>
          <w:b/>
          <w:color w:val="8F8778"/>
          <w:w w:val="105"/>
        </w:rPr>
        <w:t>return 0;</w:t>
      </w:r>
    </w:p>
    <w:p w:rsidR="00F971A3" w:rsidRDefault="00F971A3">
      <w:pPr>
        <w:rPr>
          <w:rFonts w:ascii="Courier New"/>
        </w:rPr>
        <w:sectPr w:rsidR="00F971A3">
          <w:type w:val="continuous"/>
          <w:pgSz w:w="12240" w:h="15840"/>
          <w:pgMar w:top="1360" w:right="1660" w:bottom="280" w:left="1640" w:header="720" w:footer="720" w:gutter="0"/>
          <w:cols w:num="2" w:space="720" w:equalWidth="0">
            <w:col w:w="921" w:space="40"/>
            <w:col w:w="7979"/>
          </w:cols>
        </w:sectPr>
      </w:pPr>
    </w:p>
    <w:p w:rsidR="00F971A3" w:rsidRDefault="00F971A3">
      <w:pPr>
        <w:pStyle w:val="BodyText"/>
        <w:spacing w:before="6"/>
        <w:rPr>
          <w:rFonts w:ascii="Courier New"/>
          <w:sz w:val="15"/>
        </w:rPr>
      </w:pPr>
    </w:p>
    <w:p w:rsidR="00F971A3" w:rsidRDefault="008B76CE">
      <w:pPr>
        <w:pStyle w:val="BodyText"/>
        <w:spacing w:before="99" w:line="247" w:lineRule="auto"/>
        <w:ind w:left="160"/>
      </w:pPr>
      <w:r>
        <w:rPr>
          <w:w w:val="105"/>
        </w:rPr>
        <w:t>The</w:t>
      </w:r>
      <w:r>
        <w:rPr>
          <w:spacing w:val="-7"/>
          <w:w w:val="105"/>
        </w:rPr>
        <w:t xml:space="preserve"> </w:t>
      </w:r>
      <w:r>
        <w:rPr>
          <w:w w:val="105"/>
        </w:rPr>
        <w:t>trick</w:t>
      </w:r>
      <w:r>
        <w:rPr>
          <w:spacing w:val="-7"/>
          <w:w w:val="105"/>
        </w:rPr>
        <w:t xml:space="preserve"> </w:t>
      </w:r>
      <w:r>
        <w:rPr>
          <w:w w:val="105"/>
        </w:rPr>
        <w:t>is</w:t>
      </w:r>
      <w:r>
        <w:rPr>
          <w:spacing w:val="-7"/>
          <w:w w:val="105"/>
        </w:rPr>
        <w:t xml:space="preserve"> </w:t>
      </w:r>
      <w:r>
        <w:rPr>
          <w:w w:val="105"/>
        </w:rPr>
        <w:t>to</w:t>
      </w:r>
      <w:r>
        <w:rPr>
          <w:spacing w:val="-7"/>
          <w:w w:val="105"/>
        </w:rPr>
        <w:t xml:space="preserve"> </w:t>
      </w:r>
      <w:r>
        <w:rPr>
          <w:w w:val="105"/>
        </w:rPr>
        <w:t>spot</w:t>
      </w:r>
      <w:r>
        <w:rPr>
          <w:spacing w:val="-6"/>
          <w:w w:val="105"/>
        </w:rPr>
        <w:t xml:space="preserve"> </w:t>
      </w:r>
      <w:r>
        <w:rPr>
          <w:w w:val="105"/>
        </w:rPr>
        <w:t>code</w:t>
      </w:r>
      <w:r>
        <w:rPr>
          <w:spacing w:val="-7"/>
          <w:w w:val="105"/>
        </w:rPr>
        <w:t xml:space="preserve"> </w:t>
      </w:r>
      <w:r>
        <w:rPr>
          <w:w w:val="105"/>
        </w:rPr>
        <w:t>that</w:t>
      </w:r>
      <w:r>
        <w:rPr>
          <w:spacing w:val="-7"/>
          <w:w w:val="105"/>
        </w:rPr>
        <w:t xml:space="preserve"> </w:t>
      </w:r>
      <w:r>
        <w:rPr>
          <w:w w:val="105"/>
        </w:rPr>
        <w:t>is</w:t>
      </w:r>
      <w:r>
        <w:rPr>
          <w:spacing w:val="-7"/>
          <w:w w:val="105"/>
        </w:rPr>
        <w:t xml:space="preserve"> </w:t>
      </w:r>
      <w:r>
        <w:rPr>
          <w:w w:val="105"/>
        </w:rPr>
        <w:t>repetitive</w:t>
      </w:r>
      <w:r>
        <w:rPr>
          <w:spacing w:val="-6"/>
          <w:w w:val="105"/>
        </w:rPr>
        <w:t xml:space="preserve"> </w:t>
      </w:r>
      <w:r>
        <w:rPr>
          <w:w w:val="105"/>
        </w:rPr>
        <w:t>on</w:t>
      </w:r>
      <w:r>
        <w:rPr>
          <w:spacing w:val="-7"/>
          <w:w w:val="105"/>
        </w:rPr>
        <w:t xml:space="preserve"> </w:t>
      </w:r>
      <w:r>
        <w:rPr>
          <w:w w:val="105"/>
        </w:rPr>
        <w:t>the</w:t>
      </w:r>
      <w:r>
        <w:rPr>
          <w:spacing w:val="-7"/>
          <w:w w:val="105"/>
        </w:rPr>
        <w:t xml:space="preserve"> </w:t>
      </w:r>
      <w:r>
        <w:rPr>
          <w:w w:val="105"/>
        </w:rPr>
        <w:t>basis</w:t>
      </w:r>
      <w:r>
        <w:rPr>
          <w:spacing w:val="-7"/>
          <w:w w:val="105"/>
        </w:rPr>
        <w:t xml:space="preserve"> </w:t>
      </w:r>
      <w:r>
        <w:rPr>
          <w:w w:val="105"/>
        </w:rPr>
        <w:t>of</w:t>
      </w:r>
      <w:r>
        <w:rPr>
          <w:spacing w:val="-6"/>
          <w:w w:val="105"/>
        </w:rPr>
        <w:t xml:space="preserve"> </w:t>
      </w:r>
      <w:r>
        <w:rPr>
          <w:w w:val="105"/>
        </w:rPr>
        <w:t>a</w:t>
      </w:r>
      <w:r>
        <w:rPr>
          <w:spacing w:val="-7"/>
          <w:w w:val="105"/>
        </w:rPr>
        <w:t xml:space="preserve"> </w:t>
      </w:r>
      <w:r>
        <w:rPr>
          <w:w w:val="105"/>
        </w:rPr>
        <w:t>few</w:t>
      </w:r>
      <w:r>
        <w:rPr>
          <w:spacing w:val="-7"/>
          <w:w w:val="105"/>
        </w:rPr>
        <w:t xml:space="preserve"> </w:t>
      </w:r>
      <w:r>
        <w:rPr>
          <w:w w:val="105"/>
        </w:rPr>
        <w:t>values</w:t>
      </w:r>
      <w:r>
        <w:rPr>
          <w:spacing w:val="-7"/>
          <w:w w:val="105"/>
        </w:rPr>
        <w:t xml:space="preserve"> </w:t>
      </w:r>
      <w:r>
        <w:rPr>
          <w:w w:val="105"/>
        </w:rPr>
        <w:t>that</w:t>
      </w:r>
      <w:r>
        <w:rPr>
          <w:spacing w:val="-6"/>
          <w:w w:val="105"/>
        </w:rPr>
        <w:t xml:space="preserve"> </w:t>
      </w:r>
      <w:r>
        <w:rPr>
          <w:w w:val="105"/>
        </w:rPr>
        <w:t>can</w:t>
      </w:r>
      <w:r>
        <w:rPr>
          <w:spacing w:val="-7"/>
          <w:w w:val="105"/>
        </w:rPr>
        <w:t xml:space="preserve"> </w:t>
      </w:r>
      <w:r>
        <w:rPr>
          <w:w w:val="105"/>
        </w:rPr>
        <w:t>be</w:t>
      </w:r>
      <w:r>
        <w:rPr>
          <w:spacing w:val="-7"/>
          <w:w w:val="105"/>
        </w:rPr>
        <w:t xml:space="preserve"> </w:t>
      </w:r>
      <w:r>
        <w:rPr>
          <w:w w:val="105"/>
        </w:rPr>
        <w:t>passed</w:t>
      </w:r>
      <w:r>
        <w:rPr>
          <w:spacing w:val="-7"/>
          <w:w w:val="105"/>
        </w:rPr>
        <w:t xml:space="preserve"> </w:t>
      </w:r>
      <w:r>
        <w:rPr>
          <w:w w:val="105"/>
        </w:rPr>
        <w:t>in</w:t>
      </w:r>
      <w:r>
        <w:rPr>
          <w:spacing w:val="-7"/>
          <w:w w:val="105"/>
        </w:rPr>
        <w:t xml:space="preserve"> </w:t>
      </w:r>
      <w:r>
        <w:rPr>
          <w:w w:val="105"/>
        </w:rPr>
        <w:t>as parameters.</w:t>
      </w:r>
    </w:p>
    <w:p w:rsidR="00F971A3" w:rsidRDefault="00F971A3">
      <w:pPr>
        <w:pStyle w:val="BodyText"/>
        <w:spacing w:before="9"/>
        <w:rPr>
          <w:sz w:val="24"/>
        </w:rPr>
      </w:pPr>
    </w:p>
    <w:p w:rsidR="00F971A3" w:rsidRDefault="008B76CE">
      <w:pPr>
        <w:pStyle w:val="Heading2"/>
      </w:pPr>
      <w:bookmarkStart w:id="106" w:name="_TOC_250043"/>
      <w:bookmarkEnd w:id="106"/>
      <w:r>
        <w:rPr>
          <w:color w:val="344178"/>
        </w:rPr>
        <w:t>Replace Parameter with Explicit Methods</w:t>
      </w:r>
    </w:p>
    <w:p w:rsidR="00F971A3" w:rsidRDefault="00F971A3">
      <w:pPr>
        <w:pStyle w:val="BodyText"/>
        <w:spacing w:before="2"/>
        <w:rPr>
          <w:b/>
          <w:sz w:val="25"/>
        </w:rPr>
      </w:pPr>
    </w:p>
    <w:p w:rsidR="00F971A3" w:rsidRDefault="008B76CE">
      <w:pPr>
        <w:pStyle w:val="BodyText"/>
        <w:spacing w:line="247" w:lineRule="auto"/>
        <w:ind w:left="160" w:right="1291"/>
      </w:pPr>
      <w:r>
        <w:rPr>
          <w:w w:val="105"/>
        </w:rPr>
        <w:t xml:space="preserve">You </w:t>
      </w:r>
      <w:r>
        <w:rPr>
          <w:spacing w:val="-6"/>
          <w:w w:val="105"/>
        </w:rPr>
        <w:t xml:space="preserve">have </w:t>
      </w:r>
      <w:r>
        <w:rPr>
          <w:w w:val="105"/>
        </w:rPr>
        <w:t xml:space="preserve">a </w:t>
      </w:r>
      <w:r>
        <w:rPr>
          <w:spacing w:val="-3"/>
          <w:w w:val="105"/>
        </w:rPr>
        <w:t xml:space="preserve">method that runs different code depending </w:t>
      </w:r>
      <w:r>
        <w:rPr>
          <w:w w:val="105"/>
        </w:rPr>
        <w:t xml:space="preserve">on the </w:t>
      </w:r>
      <w:r>
        <w:rPr>
          <w:spacing w:val="-3"/>
          <w:w w:val="105"/>
        </w:rPr>
        <w:t xml:space="preserve">values </w:t>
      </w:r>
      <w:r>
        <w:rPr>
          <w:w w:val="105"/>
        </w:rPr>
        <w:t xml:space="preserve">of an </w:t>
      </w:r>
      <w:r>
        <w:rPr>
          <w:spacing w:val="-3"/>
          <w:w w:val="105"/>
        </w:rPr>
        <w:t>enumerated parameter.</w:t>
      </w:r>
    </w:p>
    <w:p w:rsidR="00F971A3" w:rsidRDefault="00F971A3">
      <w:pPr>
        <w:pStyle w:val="BodyText"/>
        <w:spacing w:before="9"/>
        <w:rPr>
          <w:sz w:val="24"/>
        </w:rPr>
      </w:pPr>
    </w:p>
    <w:p w:rsidR="00F971A3" w:rsidRDefault="008B76CE">
      <w:pPr>
        <w:ind w:left="160"/>
        <w:rPr>
          <w:i/>
          <w:sz w:val="19"/>
        </w:rPr>
      </w:pPr>
      <w:r>
        <w:rPr>
          <w:i/>
          <w:w w:val="105"/>
          <w:sz w:val="19"/>
        </w:rPr>
        <w:t>Create a separate method for each value of the parameter.</w:t>
      </w:r>
    </w:p>
    <w:p w:rsidR="00F971A3" w:rsidRDefault="00F971A3">
      <w:pPr>
        <w:pStyle w:val="BodyText"/>
        <w:rPr>
          <w:i/>
          <w:sz w:val="22"/>
        </w:rPr>
      </w:pPr>
    </w:p>
    <w:p w:rsidR="00F971A3" w:rsidRDefault="00F971A3">
      <w:pPr>
        <w:pStyle w:val="BodyText"/>
        <w:spacing w:before="7"/>
        <w:rPr>
          <w:i/>
          <w:sz w:val="24"/>
        </w:rPr>
      </w:pPr>
    </w:p>
    <w:p w:rsidR="00F971A3" w:rsidRPr="006946FD" w:rsidRDefault="008B76CE">
      <w:pPr>
        <w:pStyle w:val="BodyText"/>
        <w:spacing w:before="1" w:line="252" w:lineRule="auto"/>
        <w:ind w:left="1000" w:right="3608" w:hanging="480"/>
        <w:rPr>
          <w:rFonts w:ascii="Courier New"/>
          <w:b/>
        </w:rPr>
      </w:pPr>
      <w:r w:rsidRPr="006946FD">
        <w:rPr>
          <w:rFonts w:ascii="Courier New"/>
          <w:b/>
          <w:color w:val="8F8778"/>
          <w:spacing w:val="2"/>
          <w:w w:val="105"/>
        </w:rPr>
        <w:t xml:space="preserve">void setValue (String name, </w:t>
      </w:r>
      <w:r w:rsidRPr="006946FD">
        <w:rPr>
          <w:rFonts w:ascii="Courier New"/>
          <w:b/>
          <w:color w:val="8F8778"/>
          <w:w w:val="105"/>
        </w:rPr>
        <w:t xml:space="preserve">int </w:t>
      </w:r>
      <w:r w:rsidRPr="006946FD">
        <w:rPr>
          <w:rFonts w:ascii="Courier New"/>
          <w:b/>
          <w:color w:val="8F8778"/>
          <w:spacing w:val="2"/>
          <w:w w:val="105"/>
        </w:rPr>
        <w:t>value)</w:t>
      </w:r>
      <w:r w:rsidRPr="006946FD">
        <w:rPr>
          <w:rFonts w:ascii="Courier New"/>
          <w:b/>
          <w:color w:val="8F8778"/>
          <w:spacing w:val="-65"/>
          <w:w w:val="105"/>
        </w:rPr>
        <w:t xml:space="preserve"> </w:t>
      </w:r>
      <w:r w:rsidRPr="006946FD">
        <w:rPr>
          <w:rFonts w:ascii="Courier New"/>
          <w:b/>
          <w:color w:val="8F8778"/>
          <w:w w:val="105"/>
        </w:rPr>
        <w:t xml:space="preserve">{ if </w:t>
      </w:r>
      <w:r w:rsidRPr="006946FD">
        <w:rPr>
          <w:rFonts w:ascii="Courier New"/>
          <w:b/>
          <w:color w:val="8F8778"/>
          <w:spacing w:val="3"/>
          <w:w w:val="105"/>
        </w:rPr>
        <w:t>(name.equals("height"))</w:t>
      </w:r>
    </w:p>
    <w:p w:rsidR="00F971A3" w:rsidRPr="006946FD" w:rsidRDefault="008B76CE">
      <w:pPr>
        <w:pStyle w:val="BodyText"/>
        <w:spacing w:line="213" w:lineRule="exact"/>
        <w:ind w:left="1480"/>
        <w:rPr>
          <w:rFonts w:ascii="Courier New"/>
          <w:b/>
        </w:rPr>
      </w:pPr>
      <w:r w:rsidRPr="006946FD">
        <w:rPr>
          <w:rFonts w:ascii="Courier New"/>
          <w:b/>
          <w:color w:val="8F8778"/>
          <w:w w:val="105"/>
        </w:rPr>
        <w:t>_height = value;</w:t>
      </w:r>
    </w:p>
    <w:p w:rsidR="00F971A3" w:rsidRPr="006946FD" w:rsidRDefault="008B76CE">
      <w:pPr>
        <w:pStyle w:val="BodyText"/>
        <w:spacing w:before="9"/>
        <w:ind w:left="1000"/>
        <w:rPr>
          <w:rFonts w:ascii="Courier New"/>
          <w:b/>
        </w:rPr>
      </w:pPr>
      <w:r w:rsidRPr="006946FD">
        <w:rPr>
          <w:rFonts w:ascii="Courier New"/>
          <w:b/>
          <w:color w:val="8F8778"/>
          <w:w w:val="105"/>
        </w:rPr>
        <w:t>if (name.equals("width"))</w:t>
      </w:r>
    </w:p>
    <w:p w:rsidR="00F971A3" w:rsidRPr="006946FD" w:rsidRDefault="008B76CE">
      <w:pPr>
        <w:pStyle w:val="BodyText"/>
        <w:spacing w:before="10" w:line="252" w:lineRule="auto"/>
        <w:ind w:left="1000" w:right="3499" w:firstLine="480"/>
        <w:rPr>
          <w:rFonts w:ascii="Courier New"/>
          <w:b/>
        </w:rPr>
      </w:pPr>
      <w:r w:rsidRPr="006946FD">
        <w:rPr>
          <w:rFonts w:ascii="Courier New"/>
          <w:b/>
          <w:color w:val="8F8778"/>
          <w:w w:val="105"/>
        </w:rPr>
        <w:t xml:space="preserve">_width = value; </w:t>
      </w:r>
      <w:r w:rsidRPr="006946FD">
        <w:rPr>
          <w:rFonts w:ascii="Courier New"/>
          <w:b/>
          <w:color w:val="8F8778"/>
        </w:rPr>
        <w:t>Assert.shouldNeverReachHere();</w:t>
      </w:r>
    </w:p>
    <w:p w:rsidR="00F971A3" w:rsidRPr="006946FD" w:rsidRDefault="008B76CE">
      <w:pPr>
        <w:pStyle w:val="BodyText"/>
        <w:spacing w:after="3" w:line="214" w:lineRule="exact"/>
        <w:ind w:left="520"/>
        <w:rPr>
          <w:rFonts w:ascii="Courier New"/>
          <w:b/>
        </w:rPr>
      </w:pPr>
      <w:r w:rsidRPr="006946FD">
        <w:rPr>
          <w:rFonts w:ascii="Courier New"/>
          <w:b/>
          <w:color w:val="8F8778"/>
          <w:w w:val="102"/>
        </w:rPr>
        <w:t>}</w:t>
      </w:r>
    </w:p>
    <w:p w:rsidR="00F971A3" w:rsidRDefault="008B76CE">
      <w:pPr>
        <w:pStyle w:val="BodyText"/>
        <w:ind w:left="4315"/>
        <w:rPr>
          <w:rFonts w:ascii="Courier New"/>
          <w:sz w:val="20"/>
        </w:rPr>
      </w:pPr>
      <w:r>
        <w:rPr>
          <w:rFonts w:ascii="Courier New"/>
          <w:noProof/>
          <w:sz w:val="20"/>
        </w:rPr>
        <w:drawing>
          <wp:inline distT="0" distB="0" distL="0" distR="0">
            <wp:extent cx="200025" cy="304800"/>
            <wp:effectExtent l="0" t="0" r="0" b="0"/>
            <wp:docPr id="1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1.png"/>
                    <pic:cNvPicPr/>
                  </pic:nvPicPr>
                  <pic:blipFill>
                    <a:blip r:embed="rId31" cstate="print"/>
                    <a:stretch>
                      <a:fillRect/>
                    </a:stretch>
                  </pic:blipFill>
                  <pic:spPr>
                    <a:xfrm>
                      <a:off x="0" y="0"/>
                      <a:ext cx="200025" cy="304800"/>
                    </a:xfrm>
                    <a:prstGeom prst="rect">
                      <a:avLst/>
                    </a:prstGeom>
                  </pic:spPr>
                </pic:pic>
              </a:graphicData>
            </a:graphic>
          </wp:inline>
        </w:drawing>
      </w:r>
    </w:p>
    <w:p w:rsidR="00F971A3" w:rsidRDefault="00F971A3">
      <w:pPr>
        <w:pStyle w:val="BodyText"/>
        <w:spacing w:before="5"/>
        <w:rPr>
          <w:rFonts w:ascii="Courier New"/>
          <w:sz w:val="20"/>
        </w:rPr>
      </w:pPr>
    </w:p>
    <w:p w:rsidR="00F971A3" w:rsidRPr="006946FD" w:rsidRDefault="008B76CE">
      <w:pPr>
        <w:pStyle w:val="BodyText"/>
        <w:ind w:left="520"/>
        <w:rPr>
          <w:rFonts w:ascii="Courier New"/>
          <w:b/>
        </w:rPr>
      </w:pPr>
      <w:r w:rsidRPr="006946FD">
        <w:rPr>
          <w:rFonts w:ascii="Courier New"/>
          <w:b/>
          <w:color w:val="8F8778"/>
          <w:w w:val="105"/>
        </w:rPr>
        <w:t>void setHeight(int arg) {</w:t>
      </w:r>
    </w:p>
    <w:p w:rsidR="00F971A3" w:rsidRPr="006946FD" w:rsidRDefault="008B76CE">
      <w:pPr>
        <w:pStyle w:val="BodyText"/>
        <w:spacing w:before="25"/>
        <w:ind w:left="1000"/>
        <w:rPr>
          <w:rFonts w:ascii="Courier New"/>
          <w:b/>
        </w:rPr>
      </w:pPr>
      <w:r w:rsidRPr="006946FD">
        <w:rPr>
          <w:rFonts w:ascii="Courier New"/>
          <w:b/>
          <w:color w:val="8F8778"/>
          <w:w w:val="105"/>
        </w:rPr>
        <w:t>_height = arg;</w:t>
      </w:r>
    </w:p>
    <w:p w:rsidR="00F971A3" w:rsidRPr="006946FD" w:rsidRDefault="008B76CE">
      <w:pPr>
        <w:pStyle w:val="BodyText"/>
        <w:spacing w:before="9"/>
        <w:ind w:left="520"/>
        <w:rPr>
          <w:rFonts w:ascii="Courier New"/>
          <w:b/>
        </w:rPr>
      </w:pPr>
      <w:r w:rsidRPr="006946FD">
        <w:rPr>
          <w:rFonts w:ascii="Courier New"/>
          <w:b/>
          <w:color w:val="8F8778"/>
          <w:w w:val="102"/>
        </w:rPr>
        <w:t>}</w:t>
      </w:r>
    </w:p>
    <w:p w:rsidR="00F971A3" w:rsidRPr="006946FD" w:rsidRDefault="008B76CE">
      <w:pPr>
        <w:pStyle w:val="BodyText"/>
        <w:spacing w:before="10"/>
        <w:ind w:left="520"/>
        <w:rPr>
          <w:rFonts w:ascii="Courier New"/>
          <w:b/>
        </w:rPr>
      </w:pPr>
      <w:r w:rsidRPr="006946FD">
        <w:rPr>
          <w:rFonts w:ascii="Courier New"/>
          <w:b/>
          <w:color w:val="8F8778"/>
          <w:w w:val="105"/>
        </w:rPr>
        <w:t>void setWidth (int arg) {</w:t>
      </w:r>
    </w:p>
    <w:p w:rsidR="00F971A3" w:rsidRPr="006946FD" w:rsidRDefault="008B76CE">
      <w:pPr>
        <w:pStyle w:val="BodyText"/>
        <w:spacing w:before="10"/>
        <w:ind w:left="1000"/>
        <w:rPr>
          <w:rFonts w:ascii="Courier New"/>
          <w:b/>
        </w:rPr>
      </w:pPr>
      <w:r w:rsidRPr="006946FD">
        <w:rPr>
          <w:rFonts w:ascii="Courier New"/>
          <w:b/>
          <w:color w:val="8F8778"/>
          <w:w w:val="105"/>
        </w:rPr>
        <w:t>_width = arg;</w:t>
      </w:r>
    </w:p>
    <w:p w:rsidR="00F971A3" w:rsidRPr="006946FD" w:rsidRDefault="008B76CE">
      <w:pPr>
        <w:pStyle w:val="BodyText"/>
        <w:spacing w:before="10"/>
        <w:ind w:left="520"/>
        <w:rPr>
          <w:rFonts w:ascii="Courier New"/>
          <w:b/>
        </w:rPr>
      </w:pPr>
      <w:r w:rsidRPr="006946FD">
        <w:rPr>
          <w:rFonts w:ascii="Courier New"/>
          <w:b/>
          <w:color w:val="8F8778"/>
          <w:w w:val="102"/>
        </w:rPr>
        <w:t>}</w:t>
      </w:r>
    </w:p>
    <w:p w:rsidR="00F971A3" w:rsidRDefault="00F971A3">
      <w:pPr>
        <w:pStyle w:val="BodyText"/>
        <w:spacing w:before="8"/>
        <w:rPr>
          <w:rFonts w:ascii="Courier New"/>
          <w:sz w:val="22"/>
        </w:rPr>
      </w:pPr>
    </w:p>
    <w:p w:rsidR="00F971A3" w:rsidRDefault="008B76CE">
      <w:pPr>
        <w:pStyle w:val="Heading3"/>
      </w:pPr>
      <w:r>
        <w:rPr>
          <w:color w:val="344178"/>
        </w:rPr>
        <w:t>Motivation</w:t>
      </w:r>
    </w:p>
    <w:p w:rsidR="00F971A3" w:rsidRDefault="00F971A3">
      <w:pPr>
        <w:pStyle w:val="BodyText"/>
        <w:spacing w:before="3"/>
        <w:rPr>
          <w:b/>
          <w:sz w:val="27"/>
        </w:rPr>
      </w:pPr>
    </w:p>
    <w:p w:rsidR="00F971A3" w:rsidRDefault="008B76CE">
      <w:pPr>
        <w:pStyle w:val="BodyText"/>
        <w:spacing w:line="249" w:lineRule="auto"/>
        <w:ind w:left="160" w:right="390"/>
      </w:pPr>
      <w:r>
        <w:rPr>
          <w:i/>
          <w:w w:val="105"/>
        </w:rPr>
        <w:t xml:space="preserve">Replace Parameter with Explicit Methods </w:t>
      </w:r>
      <w:r>
        <w:rPr>
          <w:w w:val="105"/>
        </w:rPr>
        <w:t xml:space="preserve">is the </w:t>
      </w:r>
      <w:r>
        <w:rPr>
          <w:spacing w:val="-3"/>
          <w:w w:val="105"/>
        </w:rPr>
        <w:t xml:space="preserve">reverse </w:t>
      </w:r>
      <w:r>
        <w:rPr>
          <w:w w:val="105"/>
        </w:rPr>
        <w:t xml:space="preserve">of </w:t>
      </w:r>
      <w:r>
        <w:rPr>
          <w:rFonts w:ascii="Verdana"/>
          <w:color w:val="344178"/>
          <w:w w:val="105"/>
          <w:u w:val="single" w:color="344178"/>
        </w:rPr>
        <w:t>Parameterize Method</w:t>
      </w:r>
      <w:r>
        <w:rPr>
          <w:w w:val="105"/>
        </w:rPr>
        <w:t xml:space="preserve">. The usual </w:t>
      </w:r>
      <w:r>
        <w:rPr>
          <w:spacing w:val="3"/>
          <w:w w:val="105"/>
        </w:rPr>
        <w:t xml:space="preserve">case </w:t>
      </w:r>
      <w:r>
        <w:rPr>
          <w:w w:val="105"/>
        </w:rPr>
        <w:t>for the former is that you have discrete values of a parameter, test for those values in a conditional, and do different things. The caller has to decide what it wants to do by setting the parameter,</w:t>
      </w:r>
      <w:r>
        <w:rPr>
          <w:spacing w:val="-17"/>
          <w:w w:val="105"/>
        </w:rPr>
        <w:t xml:space="preserve"> </w:t>
      </w:r>
      <w:r>
        <w:rPr>
          <w:w w:val="105"/>
        </w:rPr>
        <w:t>so</w:t>
      </w:r>
      <w:r>
        <w:rPr>
          <w:spacing w:val="-16"/>
          <w:w w:val="105"/>
        </w:rPr>
        <w:t xml:space="preserve"> </w:t>
      </w:r>
      <w:r>
        <w:rPr>
          <w:w w:val="105"/>
        </w:rPr>
        <w:t>you</w:t>
      </w:r>
      <w:r>
        <w:rPr>
          <w:spacing w:val="-16"/>
          <w:w w:val="105"/>
        </w:rPr>
        <w:t xml:space="preserve"> </w:t>
      </w:r>
      <w:r>
        <w:rPr>
          <w:w w:val="105"/>
        </w:rPr>
        <w:t>might</w:t>
      </w:r>
      <w:r>
        <w:rPr>
          <w:spacing w:val="-16"/>
          <w:w w:val="105"/>
        </w:rPr>
        <w:t xml:space="preserve"> </w:t>
      </w:r>
      <w:r>
        <w:rPr>
          <w:w w:val="105"/>
        </w:rPr>
        <w:t>as</w:t>
      </w:r>
      <w:r>
        <w:rPr>
          <w:spacing w:val="-16"/>
          <w:w w:val="105"/>
        </w:rPr>
        <w:t xml:space="preserve"> </w:t>
      </w:r>
      <w:r>
        <w:rPr>
          <w:w w:val="105"/>
        </w:rPr>
        <w:t>well</w:t>
      </w:r>
      <w:r>
        <w:rPr>
          <w:spacing w:val="-17"/>
          <w:w w:val="105"/>
        </w:rPr>
        <w:t xml:space="preserve"> </w:t>
      </w:r>
      <w:r>
        <w:rPr>
          <w:w w:val="105"/>
        </w:rPr>
        <w:t>provide</w:t>
      </w:r>
      <w:r>
        <w:rPr>
          <w:spacing w:val="-16"/>
          <w:w w:val="105"/>
        </w:rPr>
        <w:t xml:space="preserve"> </w:t>
      </w:r>
      <w:r>
        <w:rPr>
          <w:w w:val="105"/>
        </w:rPr>
        <w:t>different</w:t>
      </w:r>
      <w:r>
        <w:rPr>
          <w:spacing w:val="-16"/>
          <w:w w:val="105"/>
        </w:rPr>
        <w:t xml:space="preserve"> </w:t>
      </w:r>
      <w:r>
        <w:rPr>
          <w:w w:val="105"/>
        </w:rPr>
        <w:t>methods</w:t>
      </w:r>
      <w:r>
        <w:rPr>
          <w:spacing w:val="-16"/>
          <w:w w:val="105"/>
        </w:rPr>
        <w:t xml:space="preserve"> </w:t>
      </w:r>
      <w:r>
        <w:rPr>
          <w:w w:val="105"/>
        </w:rPr>
        <w:t>and</w:t>
      </w:r>
      <w:r>
        <w:rPr>
          <w:spacing w:val="-16"/>
          <w:w w:val="105"/>
        </w:rPr>
        <w:t xml:space="preserve"> </w:t>
      </w:r>
      <w:r>
        <w:rPr>
          <w:w w:val="105"/>
        </w:rPr>
        <w:t>avoid</w:t>
      </w:r>
      <w:r>
        <w:rPr>
          <w:spacing w:val="-15"/>
          <w:w w:val="105"/>
        </w:rPr>
        <w:t xml:space="preserve"> </w:t>
      </w:r>
      <w:r>
        <w:rPr>
          <w:w w:val="105"/>
        </w:rPr>
        <w:t>the</w:t>
      </w:r>
      <w:r>
        <w:rPr>
          <w:spacing w:val="-15"/>
          <w:w w:val="105"/>
        </w:rPr>
        <w:t xml:space="preserve"> </w:t>
      </w:r>
      <w:r>
        <w:rPr>
          <w:w w:val="105"/>
        </w:rPr>
        <w:t>conditional.</w:t>
      </w:r>
      <w:r>
        <w:rPr>
          <w:spacing w:val="-15"/>
          <w:w w:val="105"/>
        </w:rPr>
        <w:t xml:space="preserve"> </w:t>
      </w:r>
      <w:r>
        <w:rPr>
          <w:w w:val="105"/>
        </w:rPr>
        <w:t>You</w:t>
      </w:r>
      <w:r>
        <w:rPr>
          <w:spacing w:val="-14"/>
          <w:w w:val="105"/>
        </w:rPr>
        <w:t xml:space="preserve"> </w:t>
      </w:r>
      <w:r>
        <w:rPr>
          <w:w w:val="105"/>
        </w:rPr>
        <w:t>not</w:t>
      </w:r>
      <w:r>
        <w:rPr>
          <w:spacing w:val="-15"/>
          <w:w w:val="105"/>
        </w:rPr>
        <w:t xml:space="preserve"> </w:t>
      </w:r>
      <w:r>
        <w:rPr>
          <w:w w:val="105"/>
        </w:rPr>
        <w:t>only avoid the conditional behavior but also gain compile time checking. Furthermore your interface also</w:t>
      </w:r>
      <w:r>
        <w:rPr>
          <w:spacing w:val="-10"/>
          <w:w w:val="105"/>
        </w:rPr>
        <w:t xml:space="preserve"> </w:t>
      </w:r>
      <w:r>
        <w:rPr>
          <w:w w:val="105"/>
        </w:rPr>
        <w:t>is</w:t>
      </w:r>
      <w:r>
        <w:rPr>
          <w:spacing w:val="-9"/>
          <w:w w:val="105"/>
        </w:rPr>
        <w:t xml:space="preserve"> </w:t>
      </w:r>
      <w:r>
        <w:rPr>
          <w:w w:val="105"/>
        </w:rPr>
        <w:t>clearer.</w:t>
      </w:r>
      <w:r>
        <w:rPr>
          <w:spacing w:val="-9"/>
          <w:w w:val="105"/>
        </w:rPr>
        <w:t xml:space="preserve"> </w:t>
      </w:r>
      <w:r>
        <w:rPr>
          <w:w w:val="105"/>
        </w:rPr>
        <w:t>With</w:t>
      </w:r>
      <w:r>
        <w:rPr>
          <w:spacing w:val="-9"/>
          <w:w w:val="105"/>
        </w:rPr>
        <w:t xml:space="preserve"> </w:t>
      </w:r>
      <w:r>
        <w:rPr>
          <w:w w:val="105"/>
        </w:rPr>
        <w:t>the</w:t>
      </w:r>
      <w:r>
        <w:rPr>
          <w:spacing w:val="-9"/>
          <w:w w:val="105"/>
        </w:rPr>
        <w:t xml:space="preserve"> </w:t>
      </w:r>
      <w:r>
        <w:rPr>
          <w:w w:val="105"/>
        </w:rPr>
        <w:t>parameter,</w:t>
      </w:r>
      <w:r>
        <w:rPr>
          <w:spacing w:val="-10"/>
          <w:w w:val="105"/>
        </w:rPr>
        <w:t xml:space="preserve"> </w:t>
      </w:r>
      <w:r>
        <w:rPr>
          <w:w w:val="105"/>
        </w:rPr>
        <w:t>any</w:t>
      </w:r>
      <w:r>
        <w:rPr>
          <w:spacing w:val="-9"/>
          <w:w w:val="105"/>
        </w:rPr>
        <w:t xml:space="preserve"> </w:t>
      </w:r>
      <w:r>
        <w:rPr>
          <w:w w:val="105"/>
        </w:rPr>
        <w:t>programmer</w:t>
      </w:r>
      <w:r>
        <w:rPr>
          <w:spacing w:val="-9"/>
          <w:w w:val="105"/>
        </w:rPr>
        <w:t xml:space="preserve"> </w:t>
      </w:r>
      <w:r>
        <w:rPr>
          <w:w w:val="105"/>
        </w:rPr>
        <w:t>using</w:t>
      </w:r>
      <w:r>
        <w:rPr>
          <w:spacing w:val="-9"/>
          <w:w w:val="105"/>
        </w:rPr>
        <w:t xml:space="preserve"> </w:t>
      </w:r>
      <w:r>
        <w:rPr>
          <w:w w:val="105"/>
        </w:rPr>
        <w:t>the</w:t>
      </w:r>
      <w:r>
        <w:rPr>
          <w:spacing w:val="-9"/>
          <w:w w:val="105"/>
        </w:rPr>
        <w:t xml:space="preserve"> </w:t>
      </w:r>
      <w:r>
        <w:rPr>
          <w:w w:val="105"/>
        </w:rPr>
        <w:t>method</w:t>
      </w:r>
      <w:r>
        <w:rPr>
          <w:spacing w:val="-10"/>
          <w:w w:val="105"/>
        </w:rPr>
        <w:t xml:space="preserve"> </w:t>
      </w:r>
      <w:r>
        <w:rPr>
          <w:w w:val="105"/>
        </w:rPr>
        <w:t>needs</w:t>
      </w:r>
      <w:r>
        <w:rPr>
          <w:spacing w:val="-9"/>
          <w:w w:val="105"/>
        </w:rPr>
        <w:t xml:space="preserve"> </w:t>
      </w:r>
      <w:r>
        <w:rPr>
          <w:w w:val="105"/>
        </w:rPr>
        <w:t>not</w:t>
      </w:r>
      <w:r>
        <w:rPr>
          <w:spacing w:val="-9"/>
          <w:w w:val="105"/>
        </w:rPr>
        <w:t xml:space="preserve"> </w:t>
      </w:r>
      <w:r>
        <w:rPr>
          <w:w w:val="105"/>
        </w:rPr>
        <w:t>only</w:t>
      </w:r>
      <w:r>
        <w:rPr>
          <w:spacing w:val="-9"/>
          <w:w w:val="105"/>
        </w:rPr>
        <w:t xml:space="preserve"> </w:t>
      </w:r>
      <w:r>
        <w:rPr>
          <w:w w:val="105"/>
        </w:rPr>
        <w:t>to</w:t>
      </w:r>
      <w:r>
        <w:rPr>
          <w:spacing w:val="-9"/>
          <w:w w:val="105"/>
        </w:rPr>
        <w:t xml:space="preserve"> </w:t>
      </w:r>
      <w:r>
        <w:rPr>
          <w:w w:val="105"/>
        </w:rPr>
        <w:t>look</w:t>
      </w:r>
      <w:r>
        <w:rPr>
          <w:spacing w:val="-10"/>
          <w:w w:val="105"/>
        </w:rPr>
        <w:t xml:space="preserve"> </w:t>
      </w:r>
      <w:r>
        <w:rPr>
          <w:w w:val="105"/>
        </w:rPr>
        <w:t xml:space="preserve">at the methods on the class but also to </w:t>
      </w:r>
      <w:r>
        <w:rPr>
          <w:spacing w:val="-3"/>
          <w:w w:val="105"/>
        </w:rPr>
        <w:t xml:space="preserve">determine </w:t>
      </w:r>
      <w:r>
        <w:rPr>
          <w:w w:val="105"/>
        </w:rPr>
        <w:t xml:space="preserve">a </w:t>
      </w:r>
      <w:r>
        <w:rPr>
          <w:spacing w:val="-3"/>
          <w:w w:val="105"/>
        </w:rPr>
        <w:t xml:space="preserve">valid parameter value. </w:t>
      </w:r>
      <w:r>
        <w:rPr>
          <w:w w:val="105"/>
        </w:rPr>
        <w:t xml:space="preserve">The </w:t>
      </w:r>
      <w:r>
        <w:rPr>
          <w:spacing w:val="-3"/>
          <w:w w:val="105"/>
        </w:rPr>
        <w:t xml:space="preserve">latter </w:t>
      </w:r>
      <w:r>
        <w:rPr>
          <w:w w:val="105"/>
        </w:rPr>
        <w:t xml:space="preserve">is </w:t>
      </w:r>
      <w:r>
        <w:rPr>
          <w:spacing w:val="-3"/>
          <w:w w:val="105"/>
        </w:rPr>
        <w:t xml:space="preserve">often poorly </w:t>
      </w:r>
      <w:r>
        <w:rPr>
          <w:w w:val="105"/>
        </w:rPr>
        <w:t>documented.</w:t>
      </w:r>
    </w:p>
    <w:p w:rsidR="00F971A3" w:rsidRDefault="00F971A3">
      <w:pPr>
        <w:pStyle w:val="BodyText"/>
        <w:spacing w:before="9"/>
        <w:rPr>
          <w:sz w:val="25"/>
        </w:rPr>
      </w:pPr>
    </w:p>
    <w:p w:rsidR="00F971A3" w:rsidRDefault="008B76CE">
      <w:pPr>
        <w:pStyle w:val="BodyText"/>
        <w:spacing w:line="244" w:lineRule="auto"/>
        <w:ind w:left="160" w:right="230"/>
      </w:pPr>
      <w:r>
        <w:rPr>
          <w:w w:val="105"/>
        </w:rPr>
        <w:t xml:space="preserve">The clarity of the explicit interface can be worthwhile even when the compile time checking isn't an </w:t>
      </w:r>
      <w:r>
        <w:rPr>
          <w:spacing w:val="-4"/>
          <w:w w:val="105"/>
        </w:rPr>
        <w:t xml:space="preserve">advantage. </w:t>
      </w:r>
      <w:r w:rsidRPr="006946FD">
        <w:rPr>
          <w:rFonts w:ascii="Courier New"/>
          <w:b/>
          <w:color w:val="8F8778"/>
          <w:spacing w:val="2"/>
          <w:w w:val="105"/>
        </w:rPr>
        <w:t>Switch.beOn()</w:t>
      </w:r>
      <w:r>
        <w:rPr>
          <w:rFonts w:ascii="Courier New"/>
          <w:color w:val="8F8778"/>
          <w:spacing w:val="-74"/>
          <w:w w:val="105"/>
        </w:rPr>
        <w:t xml:space="preserve"> </w:t>
      </w:r>
      <w:r>
        <w:rPr>
          <w:w w:val="105"/>
        </w:rPr>
        <w:t xml:space="preserve">is a lot clearer than </w:t>
      </w:r>
      <w:r w:rsidRPr="006946FD">
        <w:rPr>
          <w:rFonts w:ascii="Courier New"/>
          <w:b/>
          <w:color w:val="8F8778"/>
          <w:spacing w:val="2"/>
          <w:w w:val="105"/>
        </w:rPr>
        <w:t>Switch.setState(true)</w:t>
      </w:r>
      <w:r>
        <w:rPr>
          <w:rFonts w:ascii="Courier New"/>
          <w:color w:val="8F8778"/>
          <w:spacing w:val="2"/>
          <w:w w:val="105"/>
        </w:rPr>
        <w:t>,</w:t>
      </w:r>
      <w:r>
        <w:rPr>
          <w:rFonts w:ascii="Courier New"/>
          <w:color w:val="8F8778"/>
          <w:spacing w:val="-73"/>
          <w:w w:val="105"/>
        </w:rPr>
        <w:t xml:space="preserve"> </w:t>
      </w:r>
      <w:r>
        <w:rPr>
          <w:spacing w:val="-6"/>
          <w:w w:val="105"/>
        </w:rPr>
        <w:t xml:space="preserve">even when </w:t>
      </w:r>
      <w:r>
        <w:rPr>
          <w:w w:val="105"/>
        </w:rPr>
        <w:t xml:space="preserve">all you are doing is setting an internal boolean </w:t>
      </w:r>
      <w:r>
        <w:rPr>
          <w:spacing w:val="-2"/>
          <w:w w:val="105"/>
        </w:rPr>
        <w:t>field.</w:t>
      </w:r>
    </w:p>
    <w:p w:rsidR="00F971A3" w:rsidRDefault="00F971A3">
      <w:pPr>
        <w:spacing w:line="244" w:lineRule="auto"/>
        <w:sectPr w:rsidR="00F971A3">
          <w:type w:val="continuous"/>
          <w:pgSz w:w="12240" w:h="15840"/>
          <w:pgMar w:top="1360" w:right="1660" w:bottom="280" w:left="1640" w:header="720" w:footer="720" w:gutter="0"/>
          <w:cols w:space="720"/>
        </w:sectPr>
      </w:pPr>
    </w:p>
    <w:p w:rsidR="00F971A3" w:rsidRDefault="008B76CE">
      <w:pPr>
        <w:pStyle w:val="BodyText"/>
        <w:spacing w:before="81" w:line="249" w:lineRule="auto"/>
        <w:ind w:left="160" w:right="400"/>
      </w:pPr>
      <w:r>
        <w:rPr>
          <w:w w:val="105"/>
        </w:rPr>
        <w:lastRenderedPageBreak/>
        <w:t>You</w:t>
      </w:r>
      <w:r>
        <w:rPr>
          <w:spacing w:val="-22"/>
          <w:w w:val="105"/>
        </w:rPr>
        <w:t xml:space="preserve"> </w:t>
      </w:r>
      <w:r>
        <w:rPr>
          <w:w w:val="105"/>
        </w:rPr>
        <w:t>shouldn't</w:t>
      </w:r>
      <w:r>
        <w:rPr>
          <w:spacing w:val="-21"/>
          <w:w w:val="105"/>
        </w:rPr>
        <w:t xml:space="preserve"> </w:t>
      </w:r>
      <w:r>
        <w:rPr>
          <w:w w:val="105"/>
        </w:rPr>
        <w:t>use</w:t>
      </w:r>
      <w:r>
        <w:rPr>
          <w:spacing w:val="-11"/>
          <w:w w:val="105"/>
        </w:rPr>
        <w:t xml:space="preserve"> </w:t>
      </w:r>
      <w:r>
        <w:rPr>
          <w:i/>
          <w:w w:val="105"/>
        </w:rPr>
        <w:t>Replace</w:t>
      </w:r>
      <w:r>
        <w:rPr>
          <w:i/>
          <w:spacing w:val="-19"/>
          <w:w w:val="105"/>
        </w:rPr>
        <w:t xml:space="preserve"> </w:t>
      </w:r>
      <w:r>
        <w:rPr>
          <w:i/>
          <w:w w:val="105"/>
        </w:rPr>
        <w:t>Parameter</w:t>
      </w:r>
      <w:r>
        <w:rPr>
          <w:i/>
          <w:spacing w:val="-18"/>
          <w:w w:val="105"/>
        </w:rPr>
        <w:t xml:space="preserve"> </w:t>
      </w:r>
      <w:r>
        <w:rPr>
          <w:i/>
          <w:w w:val="105"/>
        </w:rPr>
        <w:t>with</w:t>
      </w:r>
      <w:r>
        <w:rPr>
          <w:i/>
          <w:spacing w:val="-19"/>
          <w:w w:val="105"/>
        </w:rPr>
        <w:t xml:space="preserve"> </w:t>
      </w:r>
      <w:r>
        <w:rPr>
          <w:i/>
          <w:w w:val="105"/>
        </w:rPr>
        <w:t>Explicit</w:t>
      </w:r>
      <w:r>
        <w:rPr>
          <w:i/>
          <w:spacing w:val="-18"/>
          <w:w w:val="105"/>
        </w:rPr>
        <w:t xml:space="preserve"> </w:t>
      </w:r>
      <w:r>
        <w:rPr>
          <w:i/>
          <w:w w:val="105"/>
        </w:rPr>
        <w:t>Methods</w:t>
      </w:r>
      <w:r>
        <w:rPr>
          <w:i/>
          <w:spacing w:val="-9"/>
          <w:w w:val="105"/>
        </w:rPr>
        <w:t xml:space="preserve"> </w:t>
      </w:r>
      <w:r>
        <w:rPr>
          <w:w w:val="105"/>
        </w:rPr>
        <w:t>when</w:t>
      </w:r>
      <w:r>
        <w:rPr>
          <w:spacing w:val="-19"/>
          <w:w w:val="105"/>
        </w:rPr>
        <w:t xml:space="preserve"> </w:t>
      </w:r>
      <w:r>
        <w:rPr>
          <w:w w:val="105"/>
        </w:rPr>
        <w:t>the</w:t>
      </w:r>
      <w:r>
        <w:rPr>
          <w:spacing w:val="-18"/>
          <w:w w:val="105"/>
        </w:rPr>
        <w:t xml:space="preserve"> </w:t>
      </w:r>
      <w:r>
        <w:rPr>
          <w:w w:val="105"/>
        </w:rPr>
        <w:t>parameter</w:t>
      </w:r>
      <w:r>
        <w:rPr>
          <w:spacing w:val="-19"/>
          <w:w w:val="105"/>
        </w:rPr>
        <w:t xml:space="preserve"> </w:t>
      </w:r>
      <w:r>
        <w:rPr>
          <w:w w:val="105"/>
        </w:rPr>
        <w:t>values</w:t>
      </w:r>
      <w:r>
        <w:rPr>
          <w:spacing w:val="-18"/>
          <w:w w:val="105"/>
        </w:rPr>
        <w:t xml:space="preserve"> </w:t>
      </w:r>
      <w:r>
        <w:rPr>
          <w:w w:val="105"/>
        </w:rPr>
        <w:t>are</w:t>
      </w:r>
      <w:r>
        <w:rPr>
          <w:spacing w:val="-19"/>
          <w:w w:val="105"/>
        </w:rPr>
        <w:t xml:space="preserve"> </w:t>
      </w:r>
      <w:r>
        <w:rPr>
          <w:spacing w:val="-2"/>
          <w:w w:val="105"/>
        </w:rPr>
        <w:t xml:space="preserve">likely </w:t>
      </w:r>
      <w:r>
        <w:rPr>
          <w:w w:val="105"/>
        </w:rPr>
        <w:t>to</w:t>
      </w:r>
      <w:r>
        <w:rPr>
          <w:spacing w:val="-9"/>
          <w:w w:val="105"/>
        </w:rPr>
        <w:t xml:space="preserve"> </w:t>
      </w:r>
      <w:r>
        <w:rPr>
          <w:w w:val="105"/>
        </w:rPr>
        <w:t>change</w:t>
      </w:r>
      <w:r>
        <w:rPr>
          <w:spacing w:val="-8"/>
          <w:w w:val="105"/>
        </w:rPr>
        <w:t xml:space="preserve"> </w:t>
      </w:r>
      <w:r>
        <w:rPr>
          <w:w w:val="105"/>
        </w:rPr>
        <w:t>a</w:t>
      </w:r>
      <w:r>
        <w:rPr>
          <w:spacing w:val="-8"/>
          <w:w w:val="105"/>
        </w:rPr>
        <w:t xml:space="preserve"> </w:t>
      </w:r>
      <w:r>
        <w:rPr>
          <w:w w:val="105"/>
        </w:rPr>
        <w:t>lot.</w:t>
      </w:r>
      <w:r>
        <w:rPr>
          <w:spacing w:val="-8"/>
          <w:w w:val="105"/>
        </w:rPr>
        <w:t xml:space="preserve"> </w:t>
      </w:r>
      <w:r>
        <w:rPr>
          <w:w w:val="105"/>
        </w:rPr>
        <w:t>If</w:t>
      </w:r>
      <w:r>
        <w:rPr>
          <w:spacing w:val="-8"/>
          <w:w w:val="105"/>
        </w:rPr>
        <w:t xml:space="preserve"> </w:t>
      </w:r>
      <w:r>
        <w:rPr>
          <w:w w:val="105"/>
        </w:rPr>
        <w:t>this</w:t>
      </w:r>
      <w:r>
        <w:rPr>
          <w:spacing w:val="-8"/>
          <w:w w:val="105"/>
        </w:rPr>
        <w:t xml:space="preserve"> </w:t>
      </w:r>
      <w:r>
        <w:rPr>
          <w:w w:val="105"/>
        </w:rPr>
        <w:t>happens</w:t>
      </w:r>
      <w:r>
        <w:rPr>
          <w:spacing w:val="-8"/>
          <w:w w:val="105"/>
        </w:rPr>
        <w:t xml:space="preserve"> </w:t>
      </w:r>
      <w:r>
        <w:rPr>
          <w:w w:val="105"/>
        </w:rPr>
        <w:t>and</w:t>
      </w:r>
      <w:r>
        <w:rPr>
          <w:spacing w:val="-8"/>
          <w:w w:val="105"/>
        </w:rPr>
        <w:t xml:space="preserve"> </w:t>
      </w:r>
      <w:r>
        <w:rPr>
          <w:w w:val="105"/>
        </w:rPr>
        <w:t>you</w:t>
      </w:r>
      <w:r>
        <w:rPr>
          <w:spacing w:val="-8"/>
          <w:w w:val="105"/>
        </w:rPr>
        <w:t xml:space="preserve"> </w:t>
      </w:r>
      <w:r>
        <w:rPr>
          <w:w w:val="105"/>
        </w:rPr>
        <w:t>are</w:t>
      </w:r>
      <w:r>
        <w:rPr>
          <w:spacing w:val="-9"/>
          <w:w w:val="105"/>
        </w:rPr>
        <w:t xml:space="preserve"> </w:t>
      </w:r>
      <w:r>
        <w:rPr>
          <w:w w:val="105"/>
        </w:rPr>
        <w:t>just</w:t>
      </w:r>
      <w:r>
        <w:rPr>
          <w:spacing w:val="-8"/>
          <w:w w:val="105"/>
        </w:rPr>
        <w:t xml:space="preserve"> </w:t>
      </w:r>
      <w:r>
        <w:rPr>
          <w:w w:val="105"/>
        </w:rPr>
        <w:t>setting</w:t>
      </w:r>
      <w:r>
        <w:rPr>
          <w:spacing w:val="-8"/>
          <w:w w:val="105"/>
        </w:rPr>
        <w:t xml:space="preserve"> </w:t>
      </w:r>
      <w:r>
        <w:rPr>
          <w:w w:val="105"/>
        </w:rPr>
        <w:t>a</w:t>
      </w:r>
      <w:r>
        <w:rPr>
          <w:spacing w:val="-8"/>
          <w:w w:val="105"/>
        </w:rPr>
        <w:t xml:space="preserve"> </w:t>
      </w:r>
      <w:r>
        <w:rPr>
          <w:w w:val="105"/>
        </w:rPr>
        <w:t>field</w:t>
      </w:r>
      <w:r>
        <w:rPr>
          <w:spacing w:val="-8"/>
          <w:w w:val="105"/>
        </w:rPr>
        <w:t xml:space="preserve"> </w:t>
      </w:r>
      <w:r>
        <w:rPr>
          <w:w w:val="105"/>
        </w:rPr>
        <w:t>to</w:t>
      </w:r>
      <w:r>
        <w:rPr>
          <w:spacing w:val="-8"/>
          <w:w w:val="105"/>
        </w:rPr>
        <w:t xml:space="preserve"> </w:t>
      </w:r>
      <w:r>
        <w:rPr>
          <w:w w:val="105"/>
        </w:rPr>
        <w:t>the</w:t>
      </w:r>
      <w:r>
        <w:rPr>
          <w:spacing w:val="-8"/>
          <w:w w:val="105"/>
        </w:rPr>
        <w:t xml:space="preserve"> </w:t>
      </w:r>
      <w:r>
        <w:rPr>
          <w:w w:val="105"/>
        </w:rPr>
        <w:t>passed</w:t>
      </w:r>
      <w:r>
        <w:rPr>
          <w:spacing w:val="-8"/>
          <w:w w:val="105"/>
        </w:rPr>
        <w:t xml:space="preserve"> </w:t>
      </w:r>
      <w:r>
        <w:rPr>
          <w:w w:val="105"/>
        </w:rPr>
        <w:t>in</w:t>
      </w:r>
      <w:r>
        <w:rPr>
          <w:spacing w:val="-8"/>
          <w:w w:val="105"/>
        </w:rPr>
        <w:t xml:space="preserve"> </w:t>
      </w:r>
      <w:r>
        <w:rPr>
          <w:w w:val="105"/>
        </w:rPr>
        <w:t>parameter,</w:t>
      </w:r>
      <w:r>
        <w:rPr>
          <w:spacing w:val="-9"/>
          <w:w w:val="105"/>
        </w:rPr>
        <w:t xml:space="preserve"> </w:t>
      </w:r>
      <w:r>
        <w:rPr>
          <w:w w:val="105"/>
        </w:rPr>
        <w:t>use</w:t>
      </w:r>
      <w:r>
        <w:rPr>
          <w:spacing w:val="-8"/>
          <w:w w:val="105"/>
        </w:rPr>
        <w:t xml:space="preserve"> </w:t>
      </w:r>
      <w:r>
        <w:rPr>
          <w:w w:val="105"/>
        </w:rPr>
        <w:t xml:space="preserve">a simple setter. If you need conditional behavior, you need </w:t>
      </w:r>
      <w:r>
        <w:rPr>
          <w:rFonts w:ascii="Verdana"/>
          <w:color w:val="344178"/>
          <w:w w:val="105"/>
          <w:u w:val="single" w:color="344178"/>
        </w:rPr>
        <w:t>Replace Conditional with</w:t>
      </w:r>
      <w:r>
        <w:rPr>
          <w:rFonts w:ascii="Verdana"/>
          <w:color w:val="344178"/>
          <w:w w:val="105"/>
        </w:rPr>
        <w:t xml:space="preserve"> </w:t>
      </w:r>
      <w:r>
        <w:rPr>
          <w:rFonts w:ascii="Verdana"/>
          <w:color w:val="344178"/>
          <w:spacing w:val="-6"/>
          <w:w w:val="105"/>
          <w:u w:val="single" w:color="344178"/>
        </w:rPr>
        <w:t>Polymorphism</w:t>
      </w:r>
      <w:r>
        <w:rPr>
          <w:spacing w:val="-6"/>
          <w:w w:val="105"/>
        </w:rPr>
        <w:t>.</w:t>
      </w:r>
    </w:p>
    <w:p w:rsidR="00F971A3" w:rsidRDefault="00F971A3">
      <w:pPr>
        <w:pStyle w:val="BodyText"/>
        <w:spacing w:before="2"/>
        <w:rPr>
          <w:sz w:val="24"/>
        </w:rPr>
      </w:pPr>
    </w:p>
    <w:p w:rsidR="00F971A3" w:rsidRDefault="008B76CE">
      <w:pPr>
        <w:pStyle w:val="Heading3"/>
      </w:pPr>
      <w:r>
        <w:rPr>
          <w:color w:val="344178"/>
        </w:rPr>
        <w:t>Mechanics</w:t>
      </w:r>
    </w:p>
    <w:p w:rsidR="00F971A3" w:rsidRDefault="00F971A3">
      <w:pPr>
        <w:pStyle w:val="BodyText"/>
        <w:spacing w:before="11"/>
        <w:rPr>
          <w:b/>
          <w:sz w:val="25"/>
        </w:rPr>
      </w:pPr>
    </w:p>
    <w:p w:rsidR="00F971A3" w:rsidRDefault="008B76CE">
      <w:pPr>
        <w:pStyle w:val="ListParagraph"/>
        <w:numPr>
          <w:ilvl w:val="0"/>
          <w:numId w:val="17"/>
        </w:numPr>
        <w:tabs>
          <w:tab w:val="left" w:pos="880"/>
        </w:tabs>
        <w:jc w:val="both"/>
        <w:rPr>
          <w:sz w:val="19"/>
        </w:rPr>
      </w:pPr>
      <w:r>
        <w:rPr>
          <w:spacing w:val="-3"/>
          <w:w w:val="105"/>
          <w:sz w:val="19"/>
        </w:rPr>
        <w:t xml:space="preserve">Create </w:t>
      </w:r>
      <w:r>
        <w:rPr>
          <w:w w:val="105"/>
          <w:sz w:val="19"/>
        </w:rPr>
        <w:t xml:space="preserve">an </w:t>
      </w:r>
      <w:r>
        <w:rPr>
          <w:spacing w:val="-3"/>
          <w:w w:val="105"/>
          <w:sz w:val="19"/>
        </w:rPr>
        <w:t xml:space="preserve">explicit method </w:t>
      </w:r>
      <w:r>
        <w:rPr>
          <w:w w:val="105"/>
          <w:sz w:val="19"/>
        </w:rPr>
        <w:t xml:space="preserve">for </w:t>
      </w:r>
      <w:r>
        <w:rPr>
          <w:spacing w:val="-3"/>
          <w:w w:val="105"/>
          <w:sz w:val="19"/>
        </w:rPr>
        <w:t xml:space="preserve">each value </w:t>
      </w:r>
      <w:r>
        <w:rPr>
          <w:w w:val="105"/>
          <w:sz w:val="19"/>
        </w:rPr>
        <w:t>of the</w:t>
      </w:r>
      <w:r>
        <w:rPr>
          <w:spacing w:val="20"/>
          <w:w w:val="105"/>
          <w:sz w:val="19"/>
        </w:rPr>
        <w:t xml:space="preserve"> </w:t>
      </w:r>
      <w:r>
        <w:rPr>
          <w:spacing w:val="-3"/>
          <w:w w:val="105"/>
          <w:sz w:val="19"/>
        </w:rPr>
        <w:t>parameter.</w:t>
      </w:r>
    </w:p>
    <w:p w:rsidR="00F971A3" w:rsidRDefault="008B76CE">
      <w:pPr>
        <w:pStyle w:val="ListParagraph"/>
        <w:numPr>
          <w:ilvl w:val="0"/>
          <w:numId w:val="17"/>
        </w:numPr>
        <w:tabs>
          <w:tab w:val="left" w:pos="880"/>
        </w:tabs>
        <w:spacing w:before="7"/>
        <w:jc w:val="both"/>
        <w:rPr>
          <w:sz w:val="19"/>
        </w:rPr>
      </w:pPr>
      <w:r>
        <w:rPr>
          <w:w w:val="105"/>
          <w:sz w:val="19"/>
        </w:rPr>
        <w:t>For each leg of the conditional, call the appropriate new</w:t>
      </w:r>
      <w:r>
        <w:rPr>
          <w:spacing w:val="-15"/>
          <w:w w:val="105"/>
          <w:sz w:val="19"/>
        </w:rPr>
        <w:t xml:space="preserve"> </w:t>
      </w:r>
      <w:r>
        <w:rPr>
          <w:w w:val="105"/>
          <w:sz w:val="19"/>
        </w:rPr>
        <w:t>method.</w:t>
      </w:r>
    </w:p>
    <w:p w:rsidR="00F971A3" w:rsidRDefault="008B76CE">
      <w:pPr>
        <w:pStyle w:val="ListParagraph"/>
        <w:numPr>
          <w:ilvl w:val="0"/>
          <w:numId w:val="17"/>
        </w:numPr>
        <w:tabs>
          <w:tab w:val="left" w:pos="880"/>
        </w:tabs>
        <w:spacing w:before="7"/>
        <w:jc w:val="both"/>
        <w:rPr>
          <w:sz w:val="19"/>
        </w:rPr>
      </w:pPr>
      <w:r>
        <w:rPr>
          <w:w w:val="105"/>
          <w:sz w:val="19"/>
        </w:rPr>
        <w:t>Compile and test after changing each</w:t>
      </w:r>
      <w:r>
        <w:rPr>
          <w:spacing w:val="4"/>
          <w:w w:val="105"/>
          <w:sz w:val="19"/>
        </w:rPr>
        <w:t xml:space="preserve"> </w:t>
      </w:r>
      <w:r>
        <w:rPr>
          <w:w w:val="105"/>
          <w:sz w:val="19"/>
        </w:rPr>
        <w:t>leg.</w:t>
      </w:r>
    </w:p>
    <w:p w:rsidR="00F971A3" w:rsidRDefault="008B76CE">
      <w:pPr>
        <w:pStyle w:val="ListParagraph"/>
        <w:numPr>
          <w:ilvl w:val="0"/>
          <w:numId w:val="17"/>
        </w:numPr>
        <w:tabs>
          <w:tab w:val="left" w:pos="880"/>
        </w:tabs>
        <w:spacing w:before="22"/>
        <w:jc w:val="both"/>
        <w:rPr>
          <w:sz w:val="19"/>
        </w:rPr>
      </w:pPr>
      <w:r>
        <w:rPr>
          <w:w w:val="105"/>
          <w:sz w:val="19"/>
        </w:rPr>
        <w:t>Replace</w:t>
      </w:r>
      <w:r>
        <w:rPr>
          <w:spacing w:val="-9"/>
          <w:w w:val="105"/>
          <w:sz w:val="19"/>
        </w:rPr>
        <w:t xml:space="preserve"> </w:t>
      </w:r>
      <w:r>
        <w:rPr>
          <w:w w:val="105"/>
          <w:sz w:val="19"/>
        </w:rPr>
        <w:t>each</w:t>
      </w:r>
      <w:r>
        <w:rPr>
          <w:spacing w:val="-9"/>
          <w:w w:val="105"/>
          <w:sz w:val="19"/>
        </w:rPr>
        <w:t xml:space="preserve"> </w:t>
      </w:r>
      <w:r>
        <w:rPr>
          <w:w w:val="105"/>
          <w:sz w:val="19"/>
        </w:rPr>
        <w:t>caller</w:t>
      </w:r>
      <w:r>
        <w:rPr>
          <w:spacing w:val="-9"/>
          <w:w w:val="105"/>
          <w:sz w:val="19"/>
        </w:rPr>
        <w:t xml:space="preserve"> </w:t>
      </w:r>
      <w:r>
        <w:rPr>
          <w:w w:val="105"/>
          <w:sz w:val="19"/>
        </w:rPr>
        <w:t>of</w:t>
      </w:r>
      <w:r>
        <w:rPr>
          <w:spacing w:val="-9"/>
          <w:w w:val="105"/>
          <w:sz w:val="19"/>
        </w:rPr>
        <w:t xml:space="preserve"> </w:t>
      </w:r>
      <w:r>
        <w:rPr>
          <w:w w:val="105"/>
          <w:sz w:val="19"/>
        </w:rPr>
        <w:t>the</w:t>
      </w:r>
      <w:r>
        <w:rPr>
          <w:spacing w:val="-9"/>
          <w:w w:val="105"/>
          <w:sz w:val="19"/>
        </w:rPr>
        <w:t xml:space="preserve"> </w:t>
      </w:r>
      <w:r>
        <w:rPr>
          <w:w w:val="105"/>
          <w:sz w:val="19"/>
        </w:rPr>
        <w:t>conditional</w:t>
      </w:r>
      <w:r>
        <w:rPr>
          <w:spacing w:val="-9"/>
          <w:w w:val="105"/>
          <w:sz w:val="19"/>
        </w:rPr>
        <w:t xml:space="preserve"> </w:t>
      </w:r>
      <w:r>
        <w:rPr>
          <w:w w:val="105"/>
          <w:sz w:val="19"/>
        </w:rPr>
        <w:t>method</w:t>
      </w:r>
      <w:r>
        <w:rPr>
          <w:spacing w:val="-9"/>
          <w:w w:val="105"/>
          <w:sz w:val="19"/>
        </w:rPr>
        <w:t xml:space="preserve"> </w:t>
      </w:r>
      <w:r>
        <w:rPr>
          <w:w w:val="105"/>
          <w:sz w:val="19"/>
        </w:rPr>
        <w:t>with</w:t>
      </w:r>
      <w:r>
        <w:rPr>
          <w:spacing w:val="-9"/>
          <w:w w:val="105"/>
          <w:sz w:val="19"/>
        </w:rPr>
        <w:t xml:space="preserve"> </w:t>
      </w:r>
      <w:r>
        <w:rPr>
          <w:w w:val="105"/>
          <w:sz w:val="19"/>
        </w:rPr>
        <w:t>a</w:t>
      </w:r>
      <w:r>
        <w:rPr>
          <w:spacing w:val="-9"/>
          <w:w w:val="105"/>
          <w:sz w:val="19"/>
        </w:rPr>
        <w:t xml:space="preserve"> </w:t>
      </w:r>
      <w:r>
        <w:rPr>
          <w:w w:val="105"/>
          <w:sz w:val="19"/>
        </w:rPr>
        <w:t>call</w:t>
      </w:r>
      <w:r>
        <w:rPr>
          <w:spacing w:val="-9"/>
          <w:w w:val="105"/>
          <w:sz w:val="19"/>
        </w:rPr>
        <w:t xml:space="preserve"> </w:t>
      </w:r>
      <w:r>
        <w:rPr>
          <w:w w:val="105"/>
          <w:sz w:val="19"/>
        </w:rPr>
        <w:t>to</w:t>
      </w:r>
      <w:r>
        <w:rPr>
          <w:spacing w:val="-9"/>
          <w:w w:val="105"/>
          <w:sz w:val="19"/>
        </w:rPr>
        <w:t xml:space="preserve"> </w:t>
      </w:r>
      <w:r>
        <w:rPr>
          <w:w w:val="105"/>
          <w:sz w:val="19"/>
        </w:rPr>
        <w:t>the</w:t>
      </w:r>
      <w:r>
        <w:rPr>
          <w:spacing w:val="-9"/>
          <w:w w:val="105"/>
          <w:sz w:val="19"/>
        </w:rPr>
        <w:t xml:space="preserve"> </w:t>
      </w:r>
      <w:r>
        <w:rPr>
          <w:w w:val="105"/>
          <w:sz w:val="19"/>
        </w:rPr>
        <w:t>appropriate</w:t>
      </w:r>
      <w:r>
        <w:rPr>
          <w:spacing w:val="-9"/>
          <w:w w:val="105"/>
          <w:sz w:val="19"/>
        </w:rPr>
        <w:t xml:space="preserve"> </w:t>
      </w:r>
      <w:r>
        <w:rPr>
          <w:w w:val="105"/>
          <w:sz w:val="19"/>
        </w:rPr>
        <w:t>new</w:t>
      </w:r>
      <w:r>
        <w:rPr>
          <w:spacing w:val="-9"/>
          <w:w w:val="105"/>
          <w:sz w:val="19"/>
        </w:rPr>
        <w:t xml:space="preserve"> </w:t>
      </w:r>
      <w:r>
        <w:rPr>
          <w:w w:val="105"/>
          <w:sz w:val="19"/>
        </w:rPr>
        <w:t>method.</w:t>
      </w:r>
    </w:p>
    <w:p w:rsidR="00F971A3" w:rsidRDefault="008B76CE">
      <w:pPr>
        <w:pStyle w:val="ListParagraph"/>
        <w:numPr>
          <w:ilvl w:val="0"/>
          <w:numId w:val="17"/>
        </w:numPr>
        <w:tabs>
          <w:tab w:val="left" w:pos="880"/>
        </w:tabs>
        <w:spacing w:before="8" w:line="229" w:lineRule="exact"/>
        <w:jc w:val="both"/>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17"/>
        </w:numPr>
        <w:tabs>
          <w:tab w:val="left" w:pos="880"/>
        </w:tabs>
        <w:spacing w:line="229" w:lineRule="exact"/>
        <w:jc w:val="both"/>
        <w:rPr>
          <w:sz w:val="19"/>
        </w:rPr>
      </w:pPr>
      <w:r>
        <w:rPr>
          <w:w w:val="105"/>
          <w:sz w:val="19"/>
        </w:rPr>
        <w:t>When all callers are changed, remove the conditional</w:t>
      </w:r>
      <w:r>
        <w:rPr>
          <w:spacing w:val="-1"/>
          <w:w w:val="105"/>
          <w:sz w:val="19"/>
        </w:rPr>
        <w:t xml:space="preserve"> </w:t>
      </w:r>
      <w:r>
        <w:rPr>
          <w:spacing w:val="-3"/>
          <w:w w:val="105"/>
          <w:sz w:val="19"/>
        </w:rPr>
        <w:t>method.</w:t>
      </w:r>
    </w:p>
    <w:p w:rsidR="00F971A3" w:rsidRDefault="00F971A3">
      <w:pPr>
        <w:pStyle w:val="BodyText"/>
        <w:rPr>
          <w:sz w:val="25"/>
        </w:rPr>
      </w:pPr>
    </w:p>
    <w:p w:rsidR="00F971A3" w:rsidRDefault="008B76CE">
      <w:pPr>
        <w:pStyle w:val="Heading3"/>
      </w:pPr>
      <w:r>
        <w:rPr>
          <w:color w:val="344178"/>
        </w:rPr>
        <w:t>Example</w:t>
      </w:r>
    </w:p>
    <w:p w:rsidR="00F971A3" w:rsidRDefault="00F971A3">
      <w:pPr>
        <w:pStyle w:val="BodyText"/>
        <w:spacing w:before="9"/>
        <w:rPr>
          <w:b/>
          <w:sz w:val="25"/>
        </w:rPr>
      </w:pPr>
    </w:p>
    <w:p w:rsidR="00F971A3" w:rsidRDefault="008B76CE">
      <w:pPr>
        <w:pStyle w:val="BodyText"/>
        <w:spacing w:line="215" w:lineRule="exact"/>
        <w:ind w:left="160"/>
      </w:pPr>
      <w:r>
        <w:rPr>
          <w:w w:val="105"/>
        </w:rPr>
        <w:t>I want to create a subclass of employee on the basis of a passed in parameter, often the result of</w:t>
      </w:r>
    </w:p>
    <w:p w:rsidR="00F971A3" w:rsidRDefault="008B76CE">
      <w:pPr>
        <w:pStyle w:val="BodyText"/>
        <w:spacing w:line="228" w:lineRule="exact"/>
        <w:ind w:left="160"/>
      </w:pPr>
      <w:r>
        <w:rPr>
          <w:rFonts w:ascii="Verdana"/>
          <w:color w:val="344178"/>
          <w:w w:val="105"/>
          <w:u w:val="single" w:color="344178"/>
        </w:rPr>
        <w:t>Replace Constructor with Factory Method</w:t>
      </w:r>
      <w:r>
        <w:rPr>
          <w:w w:val="105"/>
        </w:rPr>
        <w:t>:</w:t>
      </w:r>
    </w:p>
    <w:p w:rsidR="00F971A3" w:rsidRDefault="00F971A3">
      <w:pPr>
        <w:pStyle w:val="BodyText"/>
        <w:rPr>
          <w:sz w:val="24"/>
        </w:rPr>
      </w:pPr>
    </w:p>
    <w:p w:rsidR="00F971A3" w:rsidRDefault="00F971A3">
      <w:pPr>
        <w:pStyle w:val="BodyText"/>
        <w:spacing w:before="7"/>
        <w:rPr>
          <w:sz w:val="22"/>
        </w:rPr>
      </w:pPr>
    </w:p>
    <w:p w:rsidR="00F971A3" w:rsidRPr="004F4CF7" w:rsidRDefault="008B76CE">
      <w:pPr>
        <w:pStyle w:val="BodyText"/>
        <w:spacing w:line="259" w:lineRule="auto"/>
        <w:ind w:left="520" w:right="4819"/>
        <w:jc w:val="both"/>
        <w:rPr>
          <w:rFonts w:ascii="Courier New"/>
          <w:b/>
        </w:rPr>
      </w:pPr>
      <w:r w:rsidRPr="004F4CF7">
        <w:rPr>
          <w:rFonts w:ascii="Courier New"/>
          <w:b/>
          <w:color w:val="8F8778"/>
          <w:w w:val="105"/>
        </w:rPr>
        <w:t>static final int ENGINEER = 0; static final int SALESMAN = 1; static final int MANAGER = 2;</w:t>
      </w:r>
    </w:p>
    <w:p w:rsidR="00F971A3" w:rsidRPr="004F4CF7" w:rsidRDefault="00F971A3">
      <w:pPr>
        <w:pStyle w:val="BodyText"/>
        <w:spacing w:before="3"/>
        <w:rPr>
          <w:rFonts w:ascii="Courier New"/>
          <w:b/>
        </w:rPr>
      </w:pPr>
    </w:p>
    <w:p w:rsidR="00F971A3" w:rsidRPr="004F4CF7" w:rsidRDefault="008B76CE">
      <w:pPr>
        <w:pStyle w:val="BodyText"/>
        <w:spacing w:line="252" w:lineRule="auto"/>
        <w:ind w:left="1000" w:right="4326" w:hanging="480"/>
        <w:rPr>
          <w:rFonts w:ascii="Courier New"/>
          <w:b/>
        </w:rPr>
      </w:pPr>
      <w:r w:rsidRPr="004F4CF7">
        <w:rPr>
          <w:rFonts w:ascii="Courier New"/>
          <w:b/>
          <w:color w:val="8F8778"/>
          <w:spacing w:val="2"/>
          <w:w w:val="105"/>
        </w:rPr>
        <w:t>static Employee create(int type)</w:t>
      </w:r>
      <w:r w:rsidRPr="004F4CF7">
        <w:rPr>
          <w:rFonts w:ascii="Courier New"/>
          <w:b/>
          <w:color w:val="8F8778"/>
          <w:spacing w:val="-61"/>
          <w:w w:val="105"/>
        </w:rPr>
        <w:t xml:space="preserve"> </w:t>
      </w:r>
      <w:r w:rsidRPr="004F4CF7">
        <w:rPr>
          <w:rFonts w:ascii="Courier New"/>
          <w:b/>
          <w:color w:val="8F8778"/>
          <w:w w:val="105"/>
        </w:rPr>
        <w:t xml:space="preserve">{ </w:t>
      </w:r>
      <w:r w:rsidRPr="004F4CF7">
        <w:rPr>
          <w:rFonts w:ascii="Courier New"/>
          <w:b/>
          <w:color w:val="8F8778"/>
          <w:spacing w:val="2"/>
          <w:w w:val="105"/>
        </w:rPr>
        <w:t xml:space="preserve">switch (type) </w:t>
      </w:r>
      <w:r w:rsidRPr="004F4CF7">
        <w:rPr>
          <w:rFonts w:ascii="Courier New"/>
          <w:b/>
          <w:color w:val="8F8778"/>
          <w:w w:val="105"/>
        </w:rPr>
        <w:t>{</w:t>
      </w:r>
    </w:p>
    <w:p w:rsidR="00F971A3" w:rsidRPr="004F4CF7" w:rsidRDefault="008B76CE">
      <w:pPr>
        <w:pStyle w:val="BodyText"/>
        <w:spacing w:line="213" w:lineRule="exact"/>
        <w:ind w:left="1480"/>
        <w:rPr>
          <w:rFonts w:ascii="Courier New"/>
          <w:b/>
        </w:rPr>
      </w:pPr>
      <w:r w:rsidRPr="004F4CF7">
        <w:rPr>
          <w:rFonts w:ascii="Courier New"/>
          <w:b/>
          <w:color w:val="8F8778"/>
          <w:spacing w:val="2"/>
          <w:w w:val="105"/>
        </w:rPr>
        <w:t>case</w:t>
      </w:r>
      <w:r w:rsidRPr="004F4CF7">
        <w:rPr>
          <w:rFonts w:ascii="Courier New"/>
          <w:b/>
          <w:color w:val="8F8778"/>
          <w:spacing w:val="-33"/>
          <w:w w:val="105"/>
        </w:rPr>
        <w:t xml:space="preserve"> </w:t>
      </w:r>
      <w:r w:rsidRPr="004F4CF7">
        <w:rPr>
          <w:rFonts w:ascii="Courier New"/>
          <w:b/>
          <w:color w:val="8F8778"/>
          <w:spacing w:val="3"/>
          <w:w w:val="105"/>
        </w:rPr>
        <w:t>ENGINEER:</w:t>
      </w:r>
    </w:p>
    <w:p w:rsidR="00F971A3" w:rsidRPr="004F4CF7" w:rsidRDefault="008B76CE">
      <w:pPr>
        <w:pStyle w:val="BodyText"/>
        <w:spacing w:before="10" w:line="252" w:lineRule="auto"/>
        <w:ind w:left="1480" w:right="4442" w:firstLine="360"/>
        <w:rPr>
          <w:rFonts w:ascii="Courier New"/>
          <w:b/>
        </w:rPr>
      </w:pPr>
      <w:r w:rsidRPr="004F4CF7">
        <w:rPr>
          <w:rFonts w:ascii="Courier New"/>
          <w:b/>
          <w:color w:val="8F8778"/>
          <w:spacing w:val="2"/>
          <w:w w:val="105"/>
        </w:rPr>
        <w:t xml:space="preserve">return </w:t>
      </w:r>
      <w:r w:rsidRPr="004F4CF7">
        <w:rPr>
          <w:rFonts w:ascii="Courier New"/>
          <w:b/>
          <w:color w:val="8F8778"/>
          <w:w w:val="105"/>
        </w:rPr>
        <w:t>new</w:t>
      </w:r>
      <w:r w:rsidRPr="004F4CF7">
        <w:rPr>
          <w:rFonts w:ascii="Courier New"/>
          <w:b/>
          <w:color w:val="8F8778"/>
          <w:spacing w:val="-43"/>
          <w:w w:val="105"/>
        </w:rPr>
        <w:t xml:space="preserve"> </w:t>
      </w:r>
      <w:r w:rsidRPr="004F4CF7">
        <w:rPr>
          <w:rFonts w:ascii="Courier New"/>
          <w:b/>
          <w:color w:val="8F8778"/>
          <w:spacing w:val="3"/>
          <w:w w:val="105"/>
        </w:rPr>
        <w:t xml:space="preserve">Engineer(); </w:t>
      </w:r>
      <w:r w:rsidRPr="004F4CF7">
        <w:rPr>
          <w:rFonts w:ascii="Courier New"/>
          <w:b/>
          <w:color w:val="8F8778"/>
          <w:spacing w:val="2"/>
          <w:w w:val="105"/>
        </w:rPr>
        <w:t>case</w:t>
      </w:r>
      <w:r w:rsidRPr="004F4CF7">
        <w:rPr>
          <w:rFonts w:ascii="Courier New"/>
          <w:b/>
          <w:color w:val="8F8778"/>
          <w:spacing w:val="-1"/>
          <w:w w:val="105"/>
        </w:rPr>
        <w:t xml:space="preserve"> </w:t>
      </w:r>
      <w:r w:rsidRPr="004F4CF7">
        <w:rPr>
          <w:rFonts w:ascii="Courier New"/>
          <w:b/>
          <w:color w:val="8F8778"/>
          <w:spacing w:val="3"/>
          <w:w w:val="105"/>
        </w:rPr>
        <w:t>SALESMAN:</w:t>
      </w:r>
    </w:p>
    <w:p w:rsidR="00F971A3" w:rsidRPr="004F4CF7" w:rsidRDefault="008B76CE">
      <w:pPr>
        <w:pStyle w:val="BodyText"/>
        <w:spacing w:line="252" w:lineRule="auto"/>
        <w:ind w:left="1480" w:right="4446" w:firstLine="360"/>
        <w:rPr>
          <w:rFonts w:ascii="Courier New"/>
          <w:b/>
        </w:rPr>
      </w:pPr>
      <w:r w:rsidRPr="004F4CF7">
        <w:rPr>
          <w:rFonts w:ascii="Courier New"/>
          <w:b/>
          <w:color w:val="8F8778"/>
          <w:w w:val="105"/>
        </w:rPr>
        <w:t>return new Salesman(); case MANAGER:</w:t>
      </w:r>
    </w:p>
    <w:p w:rsidR="00F971A3" w:rsidRPr="004F4CF7" w:rsidRDefault="008B76CE">
      <w:pPr>
        <w:pStyle w:val="BodyText"/>
        <w:spacing w:line="268" w:lineRule="auto"/>
        <w:ind w:left="1480" w:right="4565" w:firstLine="360"/>
        <w:rPr>
          <w:rFonts w:ascii="Courier New"/>
          <w:b/>
        </w:rPr>
      </w:pPr>
      <w:r w:rsidRPr="004F4CF7">
        <w:rPr>
          <w:rFonts w:ascii="Courier New"/>
          <w:b/>
          <w:color w:val="8F8778"/>
          <w:w w:val="105"/>
        </w:rPr>
        <w:t>return new Manager(); default:</w:t>
      </w:r>
    </w:p>
    <w:p w:rsidR="00F971A3" w:rsidRPr="004F4CF7" w:rsidRDefault="008B76CE">
      <w:pPr>
        <w:pStyle w:val="BodyText"/>
        <w:spacing w:line="198" w:lineRule="exact"/>
        <w:ind w:left="1840"/>
        <w:rPr>
          <w:rFonts w:ascii="Courier New"/>
          <w:b/>
        </w:rPr>
      </w:pPr>
      <w:r w:rsidRPr="004F4CF7">
        <w:rPr>
          <w:rFonts w:ascii="Courier New"/>
          <w:b/>
          <w:color w:val="8F8778"/>
          <w:w w:val="105"/>
        </w:rPr>
        <w:t>throw new IllegalArgumentException("Incorrect type code</w:t>
      </w:r>
    </w:p>
    <w:p w:rsidR="00F971A3" w:rsidRPr="004F4CF7" w:rsidRDefault="008B76CE">
      <w:pPr>
        <w:pStyle w:val="BodyText"/>
        <w:spacing w:before="5"/>
        <w:ind w:left="160"/>
        <w:rPr>
          <w:rFonts w:ascii="Courier New"/>
          <w:b/>
        </w:rPr>
      </w:pPr>
      <w:r w:rsidRPr="004F4CF7">
        <w:rPr>
          <w:rFonts w:ascii="Courier New"/>
          <w:b/>
          <w:color w:val="8F8778"/>
          <w:w w:val="105"/>
        </w:rPr>
        <w:t>value");</w:t>
      </w:r>
    </w:p>
    <w:p w:rsidR="00F971A3" w:rsidRPr="004F4CF7" w:rsidRDefault="008B76CE">
      <w:pPr>
        <w:pStyle w:val="BodyText"/>
        <w:spacing w:before="10"/>
        <w:ind w:left="1000"/>
        <w:rPr>
          <w:rFonts w:ascii="Courier New"/>
          <w:b/>
        </w:rPr>
      </w:pPr>
      <w:r w:rsidRPr="004F4CF7">
        <w:rPr>
          <w:rFonts w:ascii="Courier New"/>
          <w:b/>
          <w:color w:val="8F8778"/>
          <w:w w:val="102"/>
        </w:rPr>
        <w:t>}</w:t>
      </w:r>
    </w:p>
    <w:p w:rsidR="00F971A3" w:rsidRPr="004F4CF7" w:rsidRDefault="008B76CE">
      <w:pPr>
        <w:pStyle w:val="BodyText"/>
        <w:spacing w:before="10"/>
        <w:ind w:left="520"/>
        <w:rPr>
          <w:rFonts w:ascii="Courier New"/>
          <w:b/>
        </w:rPr>
      </w:pPr>
      <w:r w:rsidRPr="004F4CF7">
        <w:rPr>
          <w:rFonts w:ascii="Courier New"/>
          <w:b/>
          <w:color w:val="8F8778"/>
          <w:w w:val="102"/>
        </w:rPr>
        <w:t>}</w:t>
      </w:r>
    </w:p>
    <w:p w:rsidR="00F971A3" w:rsidRDefault="00F971A3">
      <w:pPr>
        <w:pStyle w:val="BodyText"/>
        <w:spacing w:before="5"/>
        <w:rPr>
          <w:rFonts w:ascii="Courier New"/>
          <w:sz w:val="24"/>
        </w:rPr>
      </w:pPr>
    </w:p>
    <w:p w:rsidR="00F971A3" w:rsidRDefault="008B76CE">
      <w:pPr>
        <w:pStyle w:val="BodyText"/>
        <w:spacing w:line="247" w:lineRule="auto"/>
        <w:ind w:left="160" w:right="400"/>
      </w:pPr>
      <w:r>
        <w:rPr>
          <w:w w:val="105"/>
        </w:rPr>
        <w:t xml:space="preserve">Because this is a factory method, I can't use </w:t>
      </w:r>
      <w:r>
        <w:rPr>
          <w:rFonts w:ascii="Verdana"/>
          <w:color w:val="344178"/>
          <w:w w:val="105"/>
          <w:u w:val="single" w:color="344178"/>
        </w:rPr>
        <w:t xml:space="preserve">Replace Conditional with </w:t>
      </w:r>
      <w:r>
        <w:rPr>
          <w:rFonts w:ascii="Verdana"/>
          <w:color w:val="344178"/>
          <w:spacing w:val="-5"/>
          <w:w w:val="105"/>
          <w:u w:val="single" w:color="344178"/>
        </w:rPr>
        <w:t>Polymorphism</w:t>
      </w:r>
      <w:r>
        <w:rPr>
          <w:spacing w:val="-5"/>
          <w:w w:val="105"/>
        </w:rPr>
        <w:t xml:space="preserve">, </w:t>
      </w:r>
      <w:r>
        <w:rPr>
          <w:w w:val="105"/>
        </w:rPr>
        <w:t>because</w:t>
      </w:r>
      <w:r>
        <w:rPr>
          <w:spacing w:val="-10"/>
          <w:w w:val="105"/>
        </w:rPr>
        <w:t xml:space="preserve"> </w:t>
      </w:r>
      <w:r>
        <w:rPr>
          <w:w w:val="105"/>
        </w:rPr>
        <w:t>I</w:t>
      </w:r>
      <w:r>
        <w:rPr>
          <w:spacing w:val="-9"/>
          <w:w w:val="105"/>
        </w:rPr>
        <w:t xml:space="preserve"> </w:t>
      </w:r>
      <w:r>
        <w:rPr>
          <w:w w:val="105"/>
        </w:rPr>
        <w:t>haven't</w:t>
      </w:r>
      <w:r>
        <w:rPr>
          <w:spacing w:val="-10"/>
          <w:w w:val="105"/>
        </w:rPr>
        <w:t xml:space="preserve"> </w:t>
      </w:r>
      <w:r>
        <w:rPr>
          <w:w w:val="105"/>
        </w:rPr>
        <w:t>created</w:t>
      </w:r>
      <w:r>
        <w:rPr>
          <w:spacing w:val="-9"/>
          <w:w w:val="105"/>
        </w:rPr>
        <w:t xml:space="preserve"> </w:t>
      </w:r>
      <w:r>
        <w:rPr>
          <w:w w:val="105"/>
        </w:rPr>
        <w:t>the</w:t>
      </w:r>
      <w:r>
        <w:rPr>
          <w:spacing w:val="-10"/>
          <w:w w:val="105"/>
        </w:rPr>
        <w:t xml:space="preserve"> </w:t>
      </w:r>
      <w:r>
        <w:rPr>
          <w:w w:val="105"/>
        </w:rPr>
        <w:t>object</w:t>
      </w:r>
      <w:r>
        <w:rPr>
          <w:spacing w:val="-9"/>
          <w:w w:val="105"/>
        </w:rPr>
        <w:t xml:space="preserve"> </w:t>
      </w:r>
      <w:r>
        <w:rPr>
          <w:w w:val="105"/>
        </w:rPr>
        <w:t>yet.</w:t>
      </w:r>
      <w:r>
        <w:rPr>
          <w:spacing w:val="-9"/>
          <w:w w:val="105"/>
        </w:rPr>
        <w:t xml:space="preserve"> </w:t>
      </w:r>
      <w:r>
        <w:rPr>
          <w:w w:val="105"/>
        </w:rPr>
        <w:t>I</w:t>
      </w:r>
      <w:r>
        <w:rPr>
          <w:spacing w:val="-10"/>
          <w:w w:val="105"/>
        </w:rPr>
        <w:t xml:space="preserve"> </w:t>
      </w:r>
      <w:r>
        <w:rPr>
          <w:w w:val="105"/>
        </w:rPr>
        <w:t>don't</w:t>
      </w:r>
      <w:r>
        <w:rPr>
          <w:spacing w:val="-9"/>
          <w:w w:val="105"/>
        </w:rPr>
        <w:t xml:space="preserve"> </w:t>
      </w:r>
      <w:r>
        <w:rPr>
          <w:w w:val="105"/>
        </w:rPr>
        <w:t>expect</w:t>
      </w:r>
      <w:r>
        <w:rPr>
          <w:spacing w:val="-10"/>
          <w:w w:val="105"/>
        </w:rPr>
        <w:t xml:space="preserve"> </w:t>
      </w:r>
      <w:r>
        <w:rPr>
          <w:w w:val="105"/>
        </w:rPr>
        <w:t>too</w:t>
      </w:r>
      <w:r>
        <w:rPr>
          <w:spacing w:val="-9"/>
          <w:w w:val="105"/>
        </w:rPr>
        <w:t xml:space="preserve"> </w:t>
      </w:r>
      <w:r>
        <w:rPr>
          <w:w w:val="105"/>
        </w:rPr>
        <w:t>many</w:t>
      </w:r>
      <w:r>
        <w:rPr>
          <w:spacing w:val="-10"/>
          <w:w w:val="105"/>
        </w:rPr>
        <w:t xml:space="preserve"> </w:t>
      </w:r>
      <w:r>
        <w:rPr>
          <w:w w:val="105"/>
        </w:rPr>
        <w:t>new</w:t>
      </w:r>
      <w:r>
        <w:rPr>
          <w:spacing w:val="-9"/>
          <w:w w:val="105"/>
        </w:rPr>
        <w:t xml:space="preserve"> </w:t>
      </w:r>
      <w:r>
        <w:rPr>
          <w:w w:val="105"/>
        </w:rPr>
        <w:t>subclasses,</w:t>
      </w:r>
      <w:r>
        <w:rPr>
          <w:spacing w:val="-9"/>
          <w:w w:val="105"/>
        </w:rPr>
        <w:t xml:space="preserve"> </w:t>
      </w:r>
      <w:r>
        <w:rPr>
          <w:w w:val="105"/>
        </w:rPr>
        <w:t>so</w:t>
      </w:r>
      <w:r>
        <w:rPr>
          <w:spacing w:val="-10"/>
          <w:w w:val="105"/>
        </w:rPr>
        <w:t xml:space="preserve"> </w:t>
      </w:r>
      <w:r>
        <w:rPr>
          <w:w w:val="105"/>
        </w:rPr>
        <w:t>an</w:t>
      </w:r>
      <w:r>
        <w:rPr>
          <w:spacing w:val="-9"/>
          <w:w w:val="105"/>
        </w:rPr>
        <w:t xml:space="preserve"> </w:t>
      </w:r>
      <w:r>
        <w:rPr>
          <w:w w:val="105"/>
        </w:rPr>
        <w:t>explicit interface makes sense. First I create the new</w:t>
      </w:r>
      <w:r>
        <w:rPr>
          <w:spacing w:val="12"/>
          <w:w w:val="105"/>
        </w:rPr>
        <w:t xml:space="preserve"> </w:t>
      </w:r>
      <w:r>
        <w:rPr>
          <w:w w:val="105"/>
        </w:rPr>
        <w:t>methods:</w:t>
      </w:r>
    </w:p>
    <w:p w:rsidR="00F971A3" w:rsidRDefault="00F971A3">
      <w:pPr>
        <w:pStyle w:val="BodyText"/>
        <w:rPr>
          <w:sz w:val="22"/>
        </w:rPr>
      </w:pPr>
    </w:p>
    <w:p w:rsidR="00F971A3" w:rsidRDefault="00F971A3">
      <w:pPr>
        <w:pStyle w:val="BodyText"/>
        <w:rPr>
          <w:sz w:val="24"/>
        </w:rPr>
      </w:pPr>
    </w:p>
    <w:p w:rsidR="00F971A3" w:rsidRPr="004F4CF7" w:rsidRDefault="008B76CE">
      <w:pPr>
        <w:pStyle w:val="BodyText"/>
        <w:spacing w:before="1" w:line="268" w:lineRule="auto"/>
        <w:ind w:left="1000" w:right="4325" w:hanging="480"/>
        <w:rPr>
          <w:rFonts w:ascii="Courier New"/>
          <w:b/>
        </w:rPr>
      </w:pPr>
      <w:r w:rsidRPr="004F4CF7">
        <w:rPr>
          <w:rFonts w:ascii="Courier New"/>
          <w:b/>
          <w:color w:val="8F8778"/>
          <w:spacing w:val="2"/>
          <w:w w:val="105"/>
        </w:rPr>
        <w:t>static Employee createEngineer()</w:t>
      </w:r>
      <w:r w:rsidRPr="004F4CF7">
        <w:rPr>
          <w:rFonts w:ascii="Courier New"/>
          <w:b/>
          <w:color w:val="8F8778"/>
          <w:spacing w:val="-60"/>
          <w:w w:val="105"/>
        </w:rPr>
        <w:t xml:space="preserve"> </w:t>
      </w:r>
      <w:r w:rsidRPr="004F4CF7">
        <w:rPr>
          <w:rFonts w:ascii="Courier New"/>
          <w:b/>
          <w:color w:val="8F8778"/>
          <w:w w:val="105"/>
        </w:rPr>
        <w:t xml:space="preserve">{ </w:t>
      </w:r>
      <w:r w:rsidRPr="004F4CF7">
        <w:rPr>
          <w:rFonts w:ascii="Courier New"/>
          <w:b/>
          <w:color w:val="8F8778"/>
          <w:spacing w:val="2"/>
          <w:w w:val="105"/>
        </w:rPr>
        <w:t xml:space="preserve">return </w:t>
      </w:r>
      <w:r w:rsidRPr="004F4CF7">
        <w:rPr>
          <w:rFonts w:ascii="Courier New"/>
          <w:b/>
          <w:color w:val="8F8778"/>
          <w:w w:val="105"/>
        </w:rPr>
        <w:t>new</w:t>
      </w:r>
      <w:r w:rsidRPr="004F4CF7">
        <w:rPr>
          <w:rFonts w:ascii="Courier New"/>
          <w:b/>
          <w:color w:val="8F8778"/>
          <w:spacing w:val="-7"/>
          <w:w w:val="105"/>
        </w:rPr>
        <w:t xml:space="preserve"> </w:t>
      </w:r>
      <w:r w:rsidRPr="004F4CF7">
        <w:rPr>
          <w:rFonts w:ascii="Courier New"/>
          <w:b/>
          <w:color w:val="8F8778"/>
          <w:spacing w:val="3"/>
          <w:w w:val="105"/>
        </w:rPr>
        <w:t>Engineer();</w:t>
      </w:r>
    </w:p>
    <w:p w:rsidR="00F971A3" w:rsidRPr="004F4CF7" w:rsidRDefault="008B76CE">
      <w:pPr>
        <w:pStyle w:val="BodyText"/>
        <w:spacing w:line="198" w:lineRule="exact"/>
        <w:ind w:left="520"/>
        <w:rPr>
          <w:rFonts w:ascii="Courier New"/>
          <w:b/>
        </w:rPr>
      </w:pPr>
      <w:r w:rsidRPr="004F4CF7">
        <w:rPr>
          <w:rFonts w:ascii="Courier New"/>
          <w:b/>
          <w:color w:val="8F8778"/>
          <w:w w:val="102"/>
        </w:rPr>
        <w:t>}</w:t>
      </w:r>
    </w:p>
    <w:p w:rsidR="00F971A3" w:rsidRPr="004F4CF7" w:rsidRDefault="008B76CE">
      <w:pPr>
        <w:pStyle w:val="BodyText"/>
        <w:spacing w:before="9" w:line="252" w:lineRule="auto"/>
        <w:ind w:left="1000" w:right="4325" w:hanging="480"/>
        <w:rPr>
          <w:rFonts w:ascii="Courier New"/>
          <w:b/>
        </w:rPr>
      </w:pPr>
      <w:r w:rsidRPr="004F4CF7">
        <w:rPr>
          <w:rFonts w:ascii="Courier New"/>
          <w:b/>
          <w:color w:val="8F8778"/>
          <w:spacing w:val="2"/>
          <w:w w:val="105"/>
        </w:rPr>
        <w:t>static Employee createSalesman()</w:t>
      </w:r>
      <w:r w:rsidRPr="004F4CF7">
        <w:rPr>
          <w:rFonts w:ascii="Courier New"/>
          <w:b/>
          <w:color w:val="8F8778"/>
          <w:spacing w:val="-60"/>
          <w:w w:val="105"/>
        </w:rPr>
        <w:t xml:space="preserve"> </w:t>
      </w:r>
      <w:r w:rsidRPr="004F4CF7">
        <w:rPr>
          <w:rFonts w:ascii="Courier New"/>
          <w:b/>
          <w:color w:val="8F8778"/>
          <w:w w:val="105"/>
        </w:rPr>
        <w:t xml:space="preserve">{ </w:t>
      </w:r>
      <w:r w:rsidRPr="004F4CF7">
        <w:rPr>
          <w:rFonts w:ascii="Courier New"/>
          <w:b/>
          <w:color w:val="8F8778"/>
          <w:spacing w:val="2"/>
          <w:w w:val="105"/>
        </w:rPr>
        <w:t xml:space="preserve">return </w:t>
      </w:r>
      <w:r w:rsidRPr="004F4CF7">
        <w:rPr>
          <w:rFonts w:ascii="Courier New"/>
          <w:b/>
          <w:color w:val="8F8778"/>
          <w:w w:val="105"/>
        </w:rPr>
        <w:t>new</w:t>
      </w:r>
      <w:r w:rsidRPr="004F4CF7">
        <w:rPr>
          <w:rFonts w:ascii="Courier New"/>
          <w:b/>
          <w:color w:val="8F8778"/>
          <w:spacing w:val="-7"/>
          <w:w w:val="105"/>
        </w:rPr>
        <w:t xml:space="preserve"> </w:t>
      </w:r>
      <w:r w:rsidRPr="004F4CF7">
        <w:rPr>
          <w:rFonts w:ascii="Courier New"/>
          <w:b/>
          <w:color w:val="8F8778"/>
          <w:spacing w:val="3"/>
          <w:w w:val="105"/>
        </w:rPr>
        <w:t>Salesman();</w:t>
      </w:r>
    </w:p>
    <w:p w:rsidR="00F971A3" w:rsidRPr="004F4CF7" w:rsidRDefault="008B76CE">
      <w:pPr>
        <w:pStyle w:val="BodyText"/>
        <w:spacing w:line="214" w:lineRule="exact"/>
        <w:ind w:left="520"/>
        <w:rPr>
          <w:rFonts w:ascii="Courier New"/>
          <w:b/>
        </w:rPr>
      </w:pPr>
      <w:r w:rsidRPr="004F4CF7">
        <w:rPr>
          <w:rFonts w:ascii="Courier New"/>
          <w:b/>
          <w:color w:val="8F8778"/>
          <w:w w:val="102"/>
        </w:rPr>
        <w:t>}</w:t>
      </w:r>
    </w:p>
    <w:p w:rsidR="00F971A3" w:rsidRPr="004F4CF7" w:rsidRDefault="008B76CE">
      <w:pPr>
        <w:pStyle w:val="BodyText"/>
        <w:spacing w:before="9" w:line="252" w:lineRule="auto"/>
        <w:ind w:left="1000" w:right="4446" w:hanging="480"/>
        <w:rPr>
          <w:rFonts w:ascii="Courier New"/>
          <w:b/>
        </w:rPr>
      </w:pPr>
      <w:r w:rsidRPr="004F4CF7">
        <w:rPr>
          <w:rFonts w:ascii="Courier New"/>
          <w:b/>
          <w:color w:val="8F8778"/>
          <w:spacing w:val="2"/>
          <w:w w:val="105"/>
        </w:rPr>
        <w:t>static Employee createManager()</w:t>
      </w:r>
      <w:r w:rsidRPr="004F4CF7">
        <w:rPr>
          <w:rFonts w:ascii="Courier New"/>
          <w:b/>
          <w:color w:val="8F8778"/>
          <w:spacing w:val="-59"/>
          <w:w w:val="105"/>
        </w:rPr>
        <w:t xml:space="preserve"> </w:t>
      </w:r>
      <w:r w:rsidRPr="004F4CF7">
        <w:rPr>
          <w:rFonts w:ascii="Courier New"/>
          <w:b/>
          <w:color w:val="8F8778"/>
          <w:w w:val="105"/>
        </w:rPr>
        <w:t xml:space="preserve">{ </w:t>
      </w:r>
      <w:r w:rsidRPr="004F4CF7">
        <w:rPr>
          <w:rFonts w:ascii="Courier New"/>
          <w:b/>
          <w:color w:val="8F8778"/>
          <w:spacing w:val="2"/>
          <w:w w:val="105"/>
        </w:rPr>
        <w:t xml:space="preserve">return </w:t>
      </w:r>
      <w:r w:rsidRPr="004F4CF7">
        <w:rPr>
          <w:rFonts w:ascii="Courier New"/>
          <w:b/>
          <w:color w:val="8F8778"/>
          <w:w w:val="105"/>
        </w:rPr>
        <w:t xml:space="preserve">new </w:t>
      </w:r>
      <w:r w:rsidRPr="004F4CF7">
        <w:rPr>
          <w:rFonts w:ascii="Courier New"/>
          <w:b/>
          <w:color w:val="8F8778"/>
          <w:spacing w:val="3"/>
          <w:w w:val="105"/>
        </w:rPr>
        <w:t>Manager();</w:t>
      </w:r>
    </w:p>
    <w:p w:rsidR="00F971A3" w:rsidRPr="004F4CF7" w:rsidRDefault="008B76CE">
      <w:pPr>
        <w:pStyle w:val="BodyText"/>
        <w:spacing w:line="214" w:lineRule="exact"/>
        <w:ind w:left="520"/>
        <w:rPr>
          <w:rFonts w:ascii="Courier New"/>
          <w:b/>
        </w:rPr>
      </w:pPr>
      <w:r w:rsidRPr="004F4CF7">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ind w:left="160"/>
      </w:pPr>
      <w:r>
        <w:rPr>
          <w:w w:val="105"/>
        </w:rPr>
        <w:t>One by one I replace the cases in the switch statements with calls to the explicit methods:</w:t>
      </w:r>
    </w:p>
    <w:p w:rsidR="00F971A3" w:rsidRDefault="00F971A3">
      <w:pPr>
        <w:sectPr w:rsidR="00F971A3">
          <w:pgSz w:w="12240" w:h="15840"/>
          <w:pgMar w:top="1360" w:right="1660" w:bottom="980" w:left="1640" w:header="0" w:footer="794" w:gutter="0"/>
          <w:cols w:space="720"/>
        </w:sectPr>
      </w:pPr>
    </w:p>
    <w:p w:rsidR="00F971A3" w:rsidRPr="004F4CF7" w:rsidRDefault="008B76CE">
      <w:pPr>
        <w:pStyle w:val="BodyText"/>
        <w:spacing w:before="172" w:line="252" w:lineRule="auto"/>
        <w:ind w:left="1000" w:right="4326" w:hanging="480"/>
        <w:rPr>
          <w:rFonts w:ascii="Courier New"/>
          <w:b/>
        </w:rPr>
      </w:pPr>
      <w:r w:rsidRPr="004F4CF7">
        <w:rPr>
          <w:rFonts w:ascii="Courier New"/>
          <w:b/>
          <w:color w:val="8F8778"/>
          <w:spacing w:val="2"/>
          <w:w w:val="105"/>
        </w:rPr>
        <w:lastRenderedPageBreak/>
        <w:t>static Employee create(int type)</w:t>
      </w:r>
      <w:r w:rsidRPr="004F4CF7">
        <w:rPr>
          <w:rFonts w:ascii="Courier New"/>
          <w:b/>
          <w:color w:val="8F8778"/>
          <w:spacing w:val="-61"/>
          <w:w w:val="105"/>
        </w:rPr>
        <w:t xml:space="preserve"> </w:t>
      </w:r>
      <w:r w:rsidRPr="004F4CF7">
        <w:rPr>
          <w:rFonts w:ascii="Courier New"/>
          <w:b/>
          <w:color w:val="8F8778"/>
          <w:w w:val="105"/>
        </w:rPr>
        <w:t xml:space="preserve">{ </w:t>
      </w:r>
      <w:r w:rsidRPr="004F4CF7">
        <w:rPr>
          <w:rFonts w:ascii="Courier New"/>
          <w:b/>
          <w:color w:val="8F8778"/>
          <w:spacing w:val="2"/>
          <w:w w:val="105"/>
        </w:rPr>
        <w:t xml:space="preserve">switch (type) </w:t>
      </w:r>
      <w:r w:rsidRPr="004F4CF7">
        <w:rPr>
          <w:rFonts w:ascii="Courier New"/>
          <w:b/>
          <w:color w:val="8F8778"/>
          <w:w w:val="105"/>
        </w:rPr>
        <w:t>{</w:t>
      </w:r>
    </w:p>
    <w:p w:rsidR="00F971A3" w:rsidRPr="004F4CF7" w:rsidRDefault="008B76CE">
      <w:pPr>
        <w:pStyle w:val="BodyText"/>
        <w:spacing w:line="213" w:lineRule="exact"/>
        <w:ind w:left="1480"/>
        <w:rPr>
          <w:rFonts w:ascii="Courier New"/>
          <w:b/>
        </w:rPr>
      </w:pPr>
      <w:r w:rsidRPr="004F4CF7">
        <w:rPr>
          <w:rFonts w:ascii="Courier New"/>
          <w:b/>
          <w:color w:val="8F8778"/>
          <w:w w:val="105"/>
        </w:rPr>
        <w:t>case ENGINEER:</w:t>
      </w:r>
    </w:p>
    <w:p w:rsidR="00F971A3" w:rsidRPr="004F4CF7" w:rsidRDefault="008B76CE">
      <w:pPr>
        <w:spacing w:before="9"/>
        <w:ind w:left="1840"/>
        <w:rPr>
          <w:rFonts w:ascii="Courier New"/>
          <w:b/>
          <w:sz w:val="19"/>
        </w:rPr>
      </w:pPr>
      <w:r w:rsidRPr="004F4CF7">
        <w:rPr>
          <w:rFonts w:ascii="Courier New"/>
          <w:b/>
          <w:color w:val="8F8778"/>
          <w:w w:val="105"/>
          <w:sz w:val="19"/>
        </w:rPr>
        <w:t xml:space="preserve">return </w:t>
      </w:r>
      <w:r w:rsidRPr="004F4CF7">
        <w:rPr>
          <w:rFonts w:ascii="Courier New"/>
          <w:b/>
          <w:color w:val="8F8778"/>
          <w:w w:val="105"/>
          <w:sz w:val="19"/>
          <w:u w:val="single"/>
        </w:rPr>
        <w:t>Employee.createEngineer()</w:t>
      </w:r>
      <w:r w:rsidRPr="004F4CF7">
        <w:rPr>
          <w:rFonts w:ascii="Courier New"/>
          <w:b/>
          <w:color w:val="8F8778"/>
          <w:w w:val="105"/>
          <w:sz w:val="19"/>
        </w:rPr>
        <w:t>;</w:t>
      </w:r>
    </w:p>
    <w:p w:rsidR="00F971A3" w:rsidRPr="004F4CF7" w:rsidRDefault="008B76CE">
      <w:pPr>
        <w:pStyle w:val="BodyText"/>
        <w:spacing w:before="25"/>
        <w:ind w:left="1480"/>
        <w:rPr>
          <w:rFonts w:ascii="Courier New"/>
          <w:b/>
        </w:rPr>
      </w:pPr>
      <w:r w:rsidRPr="004F4CF7">
        <w:rPr>
          <w:rFonts w:ascii="Courier New"/>
          <w:b/>
          <w:color w:val="8F8778"/>
          <w:w w:val="105"/>
        </w:rPr>
        <w:t>case SALESMAN:</w:t>
      </w:r>
    </w:p>
    <w:p w:rsidR="00F971A3" w:rsidRPr="004F4CF7" w:rsidRDefault="008B76CE">
      <w:pPr>
        <w:pStyle w:val="BodyText"/>
        <w:spacing w:before="10" w:line="252" w:lineRule="auto"/>
        <w:ind w:left="1480" w:right="4446" w:firstLine="360"/>
        <w:rPr>
          <w:rFonts w:ascii="Courier New"/>
          <w:b/>
        </w:rPr>
      </w:pPr>
      <w:r w:rsidRPr="004F4CF7">
        <w:rPr>
          <w:rFonts w:ascii="Courier New"/>
          <w:b/>
          <w:color w:val="8F8778"/>
          <w:w w:val="105"/>
        </w:rPr>
        <w:t>return new Salesman(); case MANAGER:</w:t>
      </w:r>
    </w:p>
    <w:p w:rsidR="00F971A3" w:rsidRPr="004F4CF7" w:rsidRDefault="008B76CE">
      <w:pPr>
        <w:pStyle w:val="BodyText"/>
        <w:spacing w:line="252" w:lineRule="auto"/>
        <w:ind w:left="1480" w:right="4565" w:firstLine="360"/>
        <w:rPr>
          <w:rFonts w:ascii="Courier New"/>
          <w:b/>
        </w:rPr>
      </w:pPr>
      <w:r w:rsidRPr="004F4CF7">
        <w:rPr>
          <w:rFonts w:ascii="Courier New"/>
          <w:b/>
          <w:color w:val="8F8778"/>
          <w:w w:val="105"/>
        </w:rPr>
        <w:t>return new Manager(); default:</w:t>
      </w:r>
    </w:p>
    <w:p w:rsidR="00F971A3" w:rsidRPr="004F4CF7" w:rsidRDefault="008B76CE">
      <w:pPr>
        <w:pStyle w:val="BodyText"/>
        <w:spacing w:line="213" w:lineRule="exact"/>
        <w:ind w:left="1840"/>
        <w:rPr>
          <w:rFonts w:ascii="Courier New"/>
          <w:b/>
        </w:rPr>
      </w:pPr>
      <w:r w:rsidRPr="004F4CF7">
        <w:rPr>
          <w:rFonts w:ascii="Courier New"/>
          <w:b/>
          <w:color w:val="8F8778"/>
          <w:w w:val="105"/>
        </w:rPr>
        <w:t>throw new IllegalArgumentException("Incorrect type code</w:t>
      </w:r>
    </w:p>
    <w:p w:rsidR="00F971A3" w:rsidRPr="004F4CF7" w:rsidRDefault="008B76CE">
      <w:pPr>
        <w:pStyle w:val="BodyText"/>
        <w:spacing w:before="8"/>
        <w:ind w:left="160"/>
        <w:rPr>
          <w:rFonts w:ascii="Courier New"/>
          <w:b/>
        </w:rPr>
      </w:pPr>
      <w:r w:rsidRPr="004F4CF7">
        <w:rPr>
          <w:rFonts w:ascii="Courier New"/>
          <w:b/>
          <w:color w:val="8F8778"/>
          <w:w w:val="105"/>
        </w:rPr>
        <w:t>value");</w:t>
      </w:r>
    </w:p>
    <w:p w:rsidR="00F971A3" w:rsidRPr="004F4CF7" w:rsidRDefault="008B76CE">
      <w:pPr>
        <w:pStyle w:val="BodyText"/>
        <w:spacing w:before="9"/>
        <w:ind w:left="1000"/>
        <w:rPr>
          <w:rFonts w:ascii="Courier New"/>
          <w:b/>
        </w:rPr>
      </w:pPr>
      <w:r w:rsidRPr="004F4CF7">
        <w:rPr>
          <w:rFonts w:ascii="Courier New"/>
          <w:b/>
          <w:color w:val="8F8778"/>
          <w:w w:val="102"/>
        </w:rPr>
        <w:t>}</w:t>
      </w:r>
    </w:p>
    <w:p w:rsidR="00F971A3" w:rsidRPr="004F4CF7" w:rsidRDefault="008B76CE">
      <w:pPr>
        <w:pStyle w:val="BodyText"/>
        <w:spacing w:before="10"/>
        <w:ind w:left="520"/>
        <w:rPr>
          <w:rFonts w:ascii="Courier New"/>
          <w:b/>
        </w:rPr>
      </w:pPr>
      <w:r w:rsidRPr="004F4CF7">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ind w:left="160"/>
      </w:pPr>
      <w:r>
        <w:rPr>
          <w:w w:val="105"/>
        </w:rPr>
        <w:t>I compile and test after changing each leg, until I've replaced them all:</w:t>
      </w:r>
    </w:p>
    <w:p w:rsidR="00F971A3" w:rsidRDefault="00F971A3">
      <w:pPr>
        <w:pStyle w:val="BodyText"/>
        <w:rPr>
          <w:sz w:val="22"/>
        </w:rPr>
      </w:pPr>
    </w:p>
    <w:p w:rsidR="00F971A3" w:rsidRDefault="00F971A3">
      <w:pPr>
        <w:pStyle w:val="BodyText"/>
        <w:spacing w:before="7"/>
        <w:rPr>
          <w:sz w:val="24"/>
        </w:rPr>
      </w:pPr>
    </w:p>
    <w:p w:rsidR="00F971A3" w:rsidRPr="004F4CF7" w:rsidRDefault="008B76CE">
      <w:pPr>
        <w:pStyle w:val="BodyText"/>
        <w:spacing w:before="1" w:line="252" w:lineRule="auto"/>
        <w:ind w:left="1000" w:right="4326" w:hanging="480"/>
        <w:rPr>
          <w:rFonts w:ascii="Courier New"/>
          <w:b/>
        </w:rPr>
      </w:pPr>
      <w:r w:rsidRPr="004F4CF7">
        <w:rPr>
          <w:rFonts w:ascii="Courier New"/>
          <w:b/>
          <w:color w:val="8F8778"/>
          <w:spacing w:val="2"/>
          <w:w w:val="105"/>
        </w:rPr>
        <w:t>static Employee create(int type)</w:t>
      </w:r>
      <w:r w:rsidRPr="004F4CF7">
        <w:rPr>
          <w:rFonts w:ascii="Courier New"/>
          <w:b/>
          <w:color w:val="8F8778"/>
          <w:spacing w:val="-61"/>
          <w:w w:val="105"/>
        </w:rPr>
        <w:t xml:space="preserve"> </w:t>
      </w:r>
      <w:r w:rsidRPr="004F4CF7">
        <w:rPr>
          <w:rFonts w:ascii="Courier New"/>
          <w:b/>
          <w:color w:val="8F8778"/>
          <w:w w:val="105"/>
        </w:rPr>
        <w:t xml:space="preserve">{ </w:t>
      </w:r>
      <w:r w:rsidRPr="004F4CF7">
        <w:rPr>
          <w:rFonts w:ascii="Courier New"/>
          <w:b/>
          <w:color w:val="8F8778"/>
          <w:spacing w:val="2"/>
          <w:w w:val="105"/>
        </w:rPr>
        <w:t xml:space="preserve">switch (type) </w:t>
      </w:r>
      <w:r w:rsidRPr="004F4CF7">
        <w:rPr>
          <w:rFonts w:ascii="Courier New"/>
          <w:b/>
          <w:color w:val="8F8778"/>
          <w:w w:val="105"/>
        </w:rPr>
        <w:t>{</w:t>
      </w:r>
    </w:p>
    <w:p w:rsidR="00F971A3" w:rsidRPr="004F4CF7" w:rsidRDefault="008B76CE">
      <w:pPr>
        <w:pStyle w:val="BodyText"/>
        <w:spacing w:line="213" w:lineRule="exact"/>
        <w:ind w:left="1480"/>
        <w:rPr>
          <w:rFonts w:ascii="Courier New"/>
          <w:b/>
        </w:rPr>
      </w:pPr>
      <w:r w:rsidRPr="004F4CF7">
        <w:rPr>
          <w:rFonts w:ascii="Courier New"/>
          <w:b/>
          <w:color w:val="8F8778"/>
          <w:spacing w:val="2"/>
          <w:w w:val="105"/>
        </w:rPr>
        <w:t>case</w:t>
      </w:r>
      <w:r w:rsidRPr="004F4CF7">
        <w:rPr>
          <w:rFonts w:ascii="Courier New"/>
          <w:b/>
          <w:color w:val="8F8778"/>
          <w:spacing w:val="-33"/>
          <w:w w:val="105"/>
        </w:rPr>
        <w:t xml:space="preserve"> </w:t>
      </w:r>
      <w:r w:rsidRPr="004F4CF7">
        <w:rPr>
          <w:rFonts w:ascii="Courier New"/>
          <w:b/>
          <w:color w:val="8F8778"/>
          <w:spacing w:val="3"/>
          <w:w w:val="105"/>
        </w:rPr>
        <w:t>ENGINEER:</w:t>
      </w:r>
    </w:p>
    <w:p w:rsidR="00F971A3" w:rsidRPr="004F4CF7" w:rsidRDefault="008B76CE">
      <w:pPr>
        <w:pStyle w:val="BodyText"/>
        <w:spacing w:before="24" w:line="252" w:lineRule="auto"/>
        <w:ind w:left="1480" w:right="3004" w:firstLine="360"/>
        <w:rPr>
          <w:rFonts w:ascii="Courier New"/>
          <w:b/>
        </w:rPr>
      </w:pPr>
      <w:r w:rsidRPr="004F4CF7">
        <w:rPr>
          <w:rFonts w:ascii="Courier New"/>
          <w:b/>
          <w:color w:val="8F8778"/>
          <w:spacing w:val="2"/>
        </w:rPr>
        <w:t xml:space="preserve">return </w:t>
      </w:r>
      <w:r w:rsidRPr="004F4CF7">
        <w:rPr>
          <w:rFonts w:ascii="Courier New"/>
          <w:b/>
          <w:color w:val="8F8778"/>
          <w:spacing w:val="3"/>
        </w:rPr>
        <w:t xml:space="preserve">Employee.createEngineer(); </w:t>
      </w:r>
      <w:r w:rsidRPr="004F4CF7">
        <w:rPr>
          <w:rFonts w:ascii="Courier New"/>
          <w:b/>
          <w:color w:val="8F8778"/>
          <w:spacing w:val="2"/>
          <w:w w:val="105"/>
        </w:rPr>
        <w:t>case</w:t>
      </w:r>
      <w:r w:rsidRPr="004F4CF7">
        <w:rPr>
          <w:rFonts w:ascii="Courier New"/>
          <w:b/>
          <w:color w:val="8F8778"/>
          <w:w w:val="105"/>
        </w:rPr>
        <w:t xml:space="preserve"> </w:t>
      </w:r>
      <w:r w:rsidRPr="004F4CF7">
        <w:rPr>
          <w:rFonts w:ascii="Courier New"/>
          <w:b/>
          <w:color w:val="8F8778"/>
          <w:spacing w:val="3"/>
          <w:w w:val="105"/>
        </w:rPr>
        <w:t>SALESMAN:</w:t>
      </w:r>
    </w:p>
    <w:p w:rsidR="00F971A3" w:rsidRPr="004F4CF7" w:rsidRDefault="008B76CE">
      <w:pPr>
        <w:pStyle w:val="BodyText"/>
        <w:spacing w:line="252" w:lineRule="auto"/>
        <w:ind w:left="1480" w:right="3004" w:firstLine="360"/>
        <w:rPr>
          <w:rFonts w:ascii="Courier New"/>
          <w:b/>
        </w:rPr>
      </w:pPr>
      <w:r w:rsidRPr="004F4CF7">
        <w:rPr>
          <w:rFonts w:ascii="Courier New"/>
          <w:b/>
          <w:color w:val="8F8778"/>
        </w:rPr>
        <w:t xml:space="preserve">return Employee.createSalesman(); </w:t>
      </w:r>
      <w:r w:rsidRPr="004F4CF7">
        <w:rPr>
          <w:rFonts w:ascii="Courier New"/>
          <w:b/>
          <w:color w:val="8F8778"/>
          <w:w w:val="105"/>
        </w:rPr>
        <w:t>case MANAGER:</w:t>
      </w:r>
    </w:p>
    <w:p w:rsidR="00F971A3" w:rsidRPr="004F4CF7" w:rsidRDefault="008B76CE">
      <w:pPr>
        <w:pStyle w:val="BodyText"/>
        <w:spacing w:line="252" w:lineRule="auto"/>
        <w:ind w:left="1480" w:right="3239" w:firstLine="360"/>
        <w:rPr>
          <w:rFonts w:ascii="Courier New"/>
          <w:b/>
        </w:rPr>
      </w:pPr>
      <w:r w:rsidRPr="004F4CF7">
        <w:rPr>
          <w:rFonts w:ascii="Courier New"/>
          <w:b/>
          <w:color w:val="8F8778"/>
          <w:spacing w:val="2"/>
          <w:w w:val="105"/>
        </w:rPr>
        <w:t>return</w:t>
      </w:r>
      <w:r w:rsidRPr="004F4CF7">
        <w:rPr>
          <w:rFonts w:ascii="Courier New"/>
          <w:b/>
          <w:color w:val="8F8778"/>
          <w:spacing w:val="-78"/>
          <w:w w:val="105"/>
        </w:rPr>
        <w:t xml:space="preserve"> </w:t>
      </w:r>
      <w:r w:rsidRPr="004F4CF7">
        <w:rPr>
          <w:rFonts w:ascii="Courier New"/>
          <w:b/>
          <w:color w:val="8F8778"/>
          <w:spacing w:val="3"/>
          <w:w w:val="105"/>
        </w:rPr>
        <w:t>Employee.createManager();</w:t>
      </w:r>
      <w:r w:rsidRPr="004F4CF7">
        <w:rPr>
          <w:rFonts w:ascii="Courier New"/>
          <w:b/>
          <w:color w:val="8F8778"/>
          <w:spacing w:val="3"/>
          <w:w w:val="102"/>
        </w:rPr>
        <w:t xml:space="preserve"> </w:t>
      </w:r>
      <w:r w:rsidRPr="004F4CF7">
        <w:rPr>
          <w:rFonts w:ascii="Courier New"/>
          <w:b/>
          <w:color w:val="8F8778"/>
          <w:spacing w:val="3"/>
          <w:w w:val="105"/>
        </w:rPr>
        <w:t>default:</w:t>
      </w:r>
    </w:p>
    <w:p w:rsidR="00F971A3" w:rsidRPr="004F4CF7" w:rsidRDefault="008B76CE">
      <w:pPr>
        <w:pStyle w:val="BodyText"/>
        <w:spacing w:line="213" w:lineRule="exact"/>
        <w:ind w:left="1840"/>
        <w:rPr>
          <w:rFonts w:ascii="Courier New"/>
          <w:b/>
        </w:rPr>
      </w:pPr>
      <w:r w:rsidRPr="004F4CF7">
        <w:rPr>
          <w:rFonts w:ascii="Courier New"/>
          <w:b/>
          <w:color w:val="8F8778"/>
          <w:w w:val="105"/>
        </w:rPr>
        <w:t>throw new IllegalArgumentException("Incorrect type code</w:t>
      </w:r>
    </w:p>
    <w:p w:rsidR="00F971A3" w:rsidRPr="004F4CF7" w:rsidRDefault="008B76CE">
      <w:pPr>
        <w:pStyle w:val="BodyText"/>
        <w:spacing w:before="6"/>
        <w:ind w:left="160"/>
        <w:rPr>
          <w:rFonts w:ascii="Courier New"/>
          <w:b/>
        </w:rPr>
      </w:pPr>
      <w:r w:rsidRPr="004F4CF7">
        <w:rPr>
          <w:rFonts w:ascii="Courier New"/>
          <w:b/>
          <w:color w:val="8F8778"/>
          <w:w w:val="105"/>
        </w:rPr>
        <w:t>value");</w:t>
      </w:r>
    </w:p>
    <w:p w:rsidR="00F971A3" w:rsidRPr="004F4CF7" w:rsidRDefault="008B76CE">
      <w:pPr>
        <w:pStyle w:val="BodyText"/>
        <w:spacing w:before="10"/>
        <w:ind w:left="1000"/>
        <w:rPr>
          <w:rFonts w:ascii="Courier New"/>
          <w:b/>
        </w:rPr>
      </w:pPr>
      <w:r w:rsidRPr="004F4CF7">
        <w:rPr>
          <w:rFonts w:ascii="Courier New"/>
          <w:b/>
          <w:color w:val="8F8778"/>
          <w:w w:val="102"/>
        </w:rPr>
        <w:t>}</w:t>
      </w:r>
    </w:p>
    <w:p w:rsidR="00F971A3" w:rsidRPr="004F4CF7" w:rsidRDefault="008B76CE">
      <w:pPr>
        <w:pStyle w:val="BodyText"/>
        <w:spacing w:before="10"/>
        <w:ind w:left="520"/>
        <w:rPr>
          <w:rFonts w:ascii="Courier New"/>
          <w:b/>
        </w:rPr>
      </w:pPr>
      <w:r w:rsidRPr="004F4CF7">
        <w:rPr>
          <w:rFonts w:ascii="Courier New"/>
          <w:b/>
          <w:color w:val="8F8778"/>
          <w:w w:val="102"/>
        </w:rPr>
        <w:t>}</w:t>
      </w:r>
    </w:p>
    <w:p w:rsidR="00F971A3" w:rsidRDefault="00F971A3">
      <w:pPr>
        <w:pStyle w:val="BodyText"/>
        <w:spacing w:before="6"/>
        <w:rPr>
          <w:rFonts w:ascii="Courier New"/>
          <w:sz w:val="25"/>
        </w:rPr>
      </w:pPr>
    </w:p>
    <w:p w:rsidR="00F971A3" w:rsidRDefault="008B76CE">
      <w:pPr>
        <w:pStyle w:val="BodyText"/>
        <w:ind w:left="160"/>
      </w:pPr>
      <w:r>
        <w:rPr>
          <w:w w:val="105"/>
        </w:rPr>
        <w:t>Now I move on to the callers of the old create method. I change code such as</w:t>
      </w:r>
    </w:p>
    <w:p w:rsidR="00F971A3" w:rsidRDefault="00F971A3">
      <w:pPr>
        <w:pStyle w:val="BodyText"/>
        <w:rPr>
          <w:sz w:val="22"/>
        </w:rPr>
      </w:pPr>
    </w:p>
    <w:p w:rsidR="00F971A3" w:rsidRDefault="00F971A3">
      <w:pPr>
        <w:pStyle w:val="BodyText"/>
        <w:spacing w:before="4"/>
        <w:rPr>
          <w:sz w:val="23"/>
        </w:rPr>
      </w:pPr>
    </w:p>
    <w:p w:rsidR="00F971A3" w:rsidRPr="004F4CF7" w:rsidRDefault="008B76CE">
      <w:pPr>
        <w:pStyle w:val="BodyText"/>
        <w:ind w:left="400"/>
        <w:rPr>
          <w:rFonts w:ascii="Courier New"/>
          <w:b/>
        </w:rPr>
      </w:pPr>
      <w:r w:rsidRPr="004F4CF7">
        <w:rPr>
          <w:rFonts w:ascii="Courier New"/>
          <w:b/>
          <w:color w:val="8F8778"/>
          <w:w w:val="105"/>
        </w:rPr>
        <w:t>Employee kent = Employee.create(ENGINEER)</w:t>
      </w:r>
    </w:p>
    <w:p w:rsidR="00F971A3" w:rsidRDefault="00F971A3">
      <w:pPr>
        <w:pStyle w:val="BodyText"/>
        <w:spacing w:before="3"/>
        <w:rPr>
          <w:rFonts w:ascii="Courier New"/>
          <w:sz w:val="24"/>
        </w:rPr>
      </w:pPr>
    </w:p>
    <w:p w:rsidR="00F971A3" w:rsidRDefault="008B76CE">
      <w:pPr>
        <w:pStyle w:val="BodyText"/>
        <w:ind w:left="160"/>
      </w:pPr>
      <w:r>
        <w:rPr>
          <w:w w:val="105"/>
        </w:rPr>
        <w:t>to</w:t>
      </w:r>
    </w:p>
    <w:p w:rsidR="00F971A3" w:rsidRDefault="00F971A3">
      <w:pPr>
        <w:pStyle w:val="BodyText"/>
        <w:rPr>
          <w:sz w:val="22"/>
        </w:rPr>
      </w:pPr>
    </w:p>
    <w:p w:rsidR="00F971A3" w:rsidRDefault="00F971A3">
      <w:pPr>
        <w:pStyle w:val="BodyText"/>
        <w:spacing w:before="8"/>
        <w:rPr>
          <w:sz w:val="24"/>
        </w:rPr>
      </w:pPr>
    </w:p>
    <w:p w:rsidR="00F971A3" w:rsidRPr="004F4CF7" w:rsidRDefault="008B76CE">
      <w:pPr>
        <w:pStyle w:val="BodyText"/>
        <w:ind w:left="400"/>
        <w:rPr>
          <w:rFonts w:ascii="Courier New"/>
          <w:b/>
        </w:rPr>
      </w:pPr>
      <w:r w:rsidRPr="004F4CF7">
        <w:rPr>
          <w:rFonts w:ascii="Courier New"/>
          <w:b/>
          <w:color w:val="8F8778"/>
          <w:w w:val="105"/>
        </w:rPr>
        <w:t>Employee kent = Employee.createEngineer()</w:t>
      </w:r>
    </w:p>
    <w:p w:rsidR="00F971A3" w:rsidRDefault="00F971A3">
      <w:pPr>
        <w:pStyle w:val="BodyText"/>
        <w:spacing w:before="6"/>
        <w:rPr>
          <w:rFonts w:ascii="Courier New"/>
          <w:sz w:val="25"/>
        </w:rPr>
      </w:pPr>
    </w:p>
    <w:p w:rsidR="00F971A3" w:rsidRDefault="008B76CE">
      <w:pPr>
        <w:pStyle w:val="BodyText"/>
        <w:spacing w:line="244" w:lineRule="auto"/>
        <w:ind w:left="160" w:right="400"/>
      </w:pPr>
      <w:r>
        <w:rPr>
          <w:spacing w:val="-3"/>
          <w:w w:val="105"/>
        </w:rPr>
        <w:t xml:space="preserve">Once I've done that </w:t>
      </w:r>
      <w:r>
        <w:rPr>
          <w:w w:val="105"/>
        </w:rPr>
        <w:t xml:space="preserve">for all the </w:t>
      </w:r>
      <w:r>
        <w:rPr>
          <w:spacing w:val="-3"/>
          <w:w w:val="105"/>
        </w:rPr>
        <w:t xml:space="preserve">callers </w:t>
      </w:r>
      <w:r>
        <w:rPr>
          <w:w w:val="105"/>
        </w:rPr>
        <w:t xml:space="preserve">of </w:t>
      </w:r>
      <w:r w:rsidRPr="004F4CF7">
        <w:rPr>
          <w:rFonts w:ascii="Courier New"/>
          <w:b/>
          <w:color w:val="8F8778"/>
          <w:spacing w:val="2"/>
          <w:w w:val="105"/>
        </w:rPr>
        <w:t>create</w:t>
      </w:r>
      <w:r>
        <w:rPr>
          <w:rFonts w:ascii="Courier New"/>
          <w:color w:val="8F8778"/>
          <w:spacing w:val="2"/>
          <w:w w:val="105"/>
        </w:rPr>
        <w:t>,</w:t>
      </w:r>
      <w:r>
        <w:rPr>
          <w:rFonts w:ascii="Courier New"/>
          <w:color w:val="8F8778"/>
          <w:spacing w:val="-70"/>
          <w:w w:val="105"/>
        </w:rPr>
        <w:t xml:space="preserve"> </w:t>
      </w:r>
      <w:r>
        <w:rPr>
          <w:w w:val="105"/>
        </w:rPr>
        <w:t xml:space="preserve">I </w:t>
      </w:r>
      <w:r>
        <w:rPr>
          <w:spacing w:val="-3"/>
          <w:w w:val="105"/>
        </w:rPr>
        <w:t xml:space="preserve">can </w:t>
      </w:r>
      <w:r>
        <w:rPr>
          <w:spacing w:val="-4"/>
          <w:w w:val="105"/>
        </w:rPr>
        <w:t xml:space="preserve">remove </w:t>
      </w:r>
      <w:r>
        <w:rPr>
          <w:spacing w:val="-3"/>
          <w:w w:val="105"/>
        </w:rPr>
        <w:t xml:space="preserve">the </w:t>
      </w:r>
      <w:r w:rsidRPr="004F4CF7">
        <w:rPr>
          <w:rFonts w:ascii="Courier New"/>
          <w:b/>
          <w:color w:val="8F8778"/>
          <w:spacing w:val="-3"/>
          <w:w w:val="105"/>
        </w:rPr>
        <w:t>create</w:t>
      </w:r>
      <w:r>
        <w:rPr>
          <w:rFonts w:ascii="Courier New"/>
          <w:color w:val="8F8778"/>
          <w:spacing w:val="-69"/>
          <w:w w:val="105"/>
        </w:rPr>
        <w:t xml:space="preserve"> </w:t>
      </w:r>
      <w:r>
        <w:rPr>
          <w:w w:val="105"/>
        </w:rPr>
        <w:t>method. I may also be able to get rid of the constants.</w:t>
      </w:r>
    </w:p>
    <w:p w:rsidR="00F971A3" w:rsidRDefault="00F971A3">
      <w:pPr>
        <w:pStyle w:val="BodyText"/>
        <w:rPr>
          <w:sz w:val="25"/>
        </w:rPr>
      </w:pPr>
    </w:p>
    <w:p w:rsidR="00F971A3" w:rsidRDefault="008B76CE">
      <w:pPr>
        <w:pStyle w:val="Heading2"/>
      </w:pPr>
      <w:bookmarkStart w:id="107" w:name="_TOC_250042"/>
      <w:bookmarkEnd w:id="107"/>
      <w:r>
        <w:rPr>
          <w:color w:val="344178"/>
        </w:rPr>
        <w:t>Preserve Whole Object</w:t>
      </w:r>
    </w:p>
    <w:p w:rsidR="00F971A3" w:rsidRDefault="00F971A3">
      <w:pPr>
        <w:pStyle w:val="BodyText"/>
        <w:spacing w:before="9"/>
        <w:rPr>
          <w:b/>
          <w:sz w:val="25"/>
        </w:rPr>
      </w:pPr>
    </w:p>
    <w:p w:rsidR="00F971A3" w:rsidRDefault="008B76CE">
      <w:pPr>
        <w:pStyle w:val="BodyText"/>
        <w:spacing w:line="230" w:lineRule="auto"/>
        <w:ind w:left="160" w:right="985"/>
      </w:pPr>
      <w:r>
        <w:rPr>
          <w:w w:val="105"/>
        </w:rPr>
        <w:t>You</w:t>
      </w:r>
      <w:r>
        <w:rPr>
          <w:spacing w:val="-13"/>
          <w:w w:val="105"/>
        </w:rPr>
        <w:t xml:space="preserve"> </w:t>
      </w:r>
      <w:r>
        <w:rPr>
          <w:w w:val="105"/>
        </w:rPr>
        <w:t>are</w:t>
      </w:r>
      <w:r>
        <w:rPr>
          <w:spacing w:val="-12"/>
          <w:w w:val="105"/>
        </w:rPr>
        <w:t xml:space="preserve"> </w:t>
      </w:r>
      <w:r>
        <w:rPr>
          <w:spacing w:val="-3"/>
          <w:w w:val="105"/>
        </w:rPr>
        <w:t>getting</w:t>
      </w:r>
      <w:r>
        <w:rPr>
          <w:spacing w:val="-12"/>
          <w:w w:val="105"/>
        </w:rPr>
        <w:t xml:space="preserve"> </w:t>
      </w:r>
      <w:r>
        <w:rPr>
          <w:spacing w:val="-3"/>
          <w:w w:val="105"/>
        </w:rPr>
        <w:t>several</w:t>
      </w:r>
      <w:r>
        <w:rPr>
          <w:spacing w:val="-12"/>
          <w:w w:val="105"/>
        </w:rPr>
        <w:t xml:space="preserve"> </w:t>
      </w:r>
      <w:r>
        <w:rPr>
          <w:spacing w:val="-3"/>
          <w:w w:val="105"/>
        </w:rPr>
        <w:t>values</w:t>
      </w:r>
      <w:r>
        <w:rPr>
          <w:spacing w:val="-12"/>
          <w:w w:val="105"/>
        </w:rPr>
        <w:t xml:space="preserve"> </w:t>
      </w:r>
      <w:r>
        <w:rPr>
          <w:w w:val="105"/>
        </w:rPr>
        <w:t>from</w:t>
      </w:r>
      <w:r>
        <w:rPr>
          <w:spacing w:val="-12"/>
          <w:w w:val="105"/>
        </w:rPr>
        <w:t xml:space="preserve"> </w:t>
      </w:r>
      <w:r>
        <w:rPr>
          <w:w w:val="105"/>
        </w:rPr>
        <w:t>an</w:t>
      </w:r>
      <w:r>
        <w:rPr>
          <w:spacing w:val="-13"/>
          <w:w w:val="105"/>
        </w:rPr>
        <w:t xml:space="preserve"> </w:t>
      </w:r>
      <w:r>
        <w:rPr>
          <w:w w:val="105"/>
        </w:rPr>
        <w:t>object</w:t>
      </w:r>
      <w:r>
        <w:rPr>
          <w:spacing w:val="-12"/>
          <w:w w:val="105"/>
        </w:rPr>
        <w:t xml:space="preserve"> </w:t>
      </w:r>
      <w:r>
        <w:rPr>
          <w:w w:val="105"/>
        </w:rPr>
        <w:t>and</w:t>
      </w:r>
      <w:r>
        <w:rPr>
          <w:spacing w:val="-12"/>
          <w:w w:val="105"/>
        </w:rPr>
        <w:t xml:space="preserve"> </w:t>
      </w:r>
      <w:r>
        <w:rPr>
          <w:w w:val="105"/>
        </w:rPr>
        <w:t>passing</w:t>
      </w:r>
      <w:r>
        <w:rPr>
          <w:spacing w:val="-12"/>
          <w:w w:val="105"/>
        </w:rPr>
        <w:t xml:space="preserve"> </w:t>
      </w:r>
      <w:r>
        <w:rPr>
          <w:w w:val="105"/>
        </w:rPr>
        <w:t>these</w:t>
      </w:r>
      <w:r>
        <w:rPr>
          <w:spacing w:val="-12"/>
          <w:w w:val="105"/>
        </w:rPr>
        <w:t xml:space="preserve"> </w:t>
      </w:r>
      <w:r>
        <w:rPr>
          <w:w w:val="105"/>
        </w:rPr>
        <w:t>values</w:t>
      </w:r>
      <w:r>
        <w:rPr>
          <w:spacing w:val="-12"/>
          <w:w w:val="105"/>
        </w:rPr>
        <w:t xml:space="preserve"> </w:t>
      </w:r>
      <w:r>
        <w:rPr>
          <w:w w:val="105"/>
        </w:rPr>
        <w:t>as</w:t>
      </w:r>
      <w:r>
        <w:rPr>
          <w:spacing w:val="-13"/>
          <w:w w:val="105"/>
        </w:rPr>
        <w:t xml:space="preserve"> </w:t>
      </w:r>
      <w:r>
        <w:rPr>
          <w:w w:val="105"/>
        </w:rPr>
        <w:t>parameters</w:t>
      </w:r>
      <w:r>
        <w:rPr>
          <w:spacing w:val="-12"/>
          <w:w w:val="105"/>
        </w:rPr>
        <w:t xml:space="preserve"> </w:t>
      </w:r>
      <w:r>
        <w:rPr>
          <w:w w:val="105"/>
        </w:rPr>
        <w:t>in</w:t>
      </w:r>
      <w:r>
        <w:rPr>
          <w:spacing w:val="-12"/>
          <w:w w:val="105"/>
        </w:rPr>
        <w:t xml:space="preserve"> </w:t>
      </w:r>
      <w:r>
        <w:rPr>
          <w:w w:val="105"/>
        </w:rPr>
        <w:t>a method</w:t>
      </w:r>
      <w:r>
        <w:rPr>
          <w:spacing w:val="4"/>
          <w:w w:val="105"/>
        </w:rPr>
        <w:t xml:space="preserve"> </w:t>
      </w:r>
      <w:r>
        <w:rPr>
          <w:w w:val="105"/>
        </w:rPr>
        <w:t>call.</w:t>
      </w:r>
    </w:p>
    <w:p w:rsidR="00F971A3" w:rsidRDefault="00F971A3">
      <w:pPr>
        <w:pStyle w:val="BodyText"/>
        <w:spacing w:before="6"/>
        <w:rPr>
          <w:sz w:val="25"/>
        </w:rPr>
      </w:pPr>
    </w:p>
    <w:p w:rsidR="00F971A3" w:rsidRDefault="008B76CE">
      <w:pPr>
        <w:ind w:left="160"/>
        <w:rPr>
          <w:i/>
          <w:sz w:val="19"/>
        </w:rPr>
      </w:pPr>
      <w:r>
        <w:rPr>
          <w:i/>
          <w:w w:val="105"/>
          <w:sz w:val="19"/>
        </w:rPr>
        <w:t>Send the whole object instead.</w:t>
      </w:r>
    </w:p>
    <w:p w:rsidR="00F971A3" w:rsidRDefault="00F971A3">
      <w:pPr>
        <w:pStyle w:val="BodyText"/>
        <w:rPr>
          <w:i/>
          <w:sz w:val="22"/>
        </w:rPr>
      </w:pPr>
    </w:p>
    <w:p w:rsidR="00F971A3" w:rsidRDefault="00F971A3">
      <w:pPr>
        <w:pStyle w:val="BodyText"/>
        <w:spacing w:before="8"/>
        <w:rPr>
          <w:i/>
          <w:sz w:val="24"/>
        </w:rPr>
      </w:pPr>
    </w:p>
    <w:p w:rsidR="00F971A3" w:rsidRPr="004F4CF7" w:rsidRDefault="008B76CE">
      <w:pPr>
        <w:pStyle w:val="BodyText"/>
        <w:ind w:left="880"/>
        <w:rPr>
          <w:rFonts w:ascii="Courier New"/>
          <w:b/>
        </w:rPr>
      </w:pPr>
      <w:r w:rsidRPr="004F4CF7">
        <w:rPr>
          <w:rFonts w:ascii="Courier New"/>
          <w:b/>
          <w:color w:val="8F8778"/>
          <w:w w:val="105"/>
        </w:rPr>
        <w:t>int low = daysTempRange().getLow();</w:t>
      </w:r>
    </w:p>
    <w:p w:rsidR="00F971A3" w:rsidRPr="004F4CF7" w:rsidRDefault="00F971A3">
      <w:pPr>
        <w:rPr>
          <w:rFonts w:ascii="Courier New"/>
          <w:b/>
        </w:rPr>
        <w:sectPr w:rsidR="00F971A3" w:rsidRPr="004F4CF7">
          <w:pgSz w:w="12240" w:h="15840"/>
          <w:pgMar w:top="1500" w:right="1660" w:bottom="980" w:left="1640" w:header="0" w:footer="794" w:gutter="0"/>
          <w:cols w:space="720"/>
        </w:sectPr>
      </w:pPr>
    </w:p>
    <w:p w:rsidR="00F971A3" w:rsidRPr="004F4CF7" w:rsidRDefault="008B76CE">
      <w:pPr>
        <w:pStyle w:val="BodyText"/>
        <w:spacing w:before="87" w:line="252" w:lineRule="auto"/>
        <w:ind w:left="880" w:right="3122"/>
        <w:rPr>
          <w:rFonts w:ascii="Courier New"/>
          <w:b/>
        </w:rPr>
      </w:pPr>
      <w:r w:rsidRPr="004F4CF7">
        <w:rPr>
          <w:rFonts w:ascii="Courier New"/>
          <w:b/>
          <w:color w:val="8F8778"/>
          <w:w w:val="105"/>
        </w:rPr>
        <w:lastRenderedPageBreak/>
        <w:t xml:space="preserve">int </w:t>
      </w:r>
      <w:r w:rsidRPr="004F4CF7">
        <w:rPr>
          <w:rFonts w:ascii="Courier New"/>
          <w:b/>
          <w:color w:val="8F8778"/>
          <w:spacing w:val="2"/>
          <w:w w:val="105"/>
        </w:rPr>
        <w:t xml:space="preserve">high </w:t>
      </w:r>
      <w:r w:rsidRPr="004F4CF7">
        <w:rPr>
          <w:rFonts w:ascii="Courier New"/>
          <w:b/>
          <w:color w:val="8F8778"/>
          <w:w w:val="105"/>
        </w:rPr>
        <w:t xml:space="preserve">= </w:t>
      </w:r>
      <w:r w:rsidRPr="004F4CF7">
        <w:rPr>
          <w:rFonts w:ascii="Courier New"/>
          <w:b/>
          <w:color w:val="8F8778"/>
          <w:spacing w:val="3"/>
          <w:w w:val="105"/>
        </w:rPr>
        <w:t xml:space="preserve">daysTempRange().getHigh(); </w:t>
      </w:r>
      <w:r w:rsidRPr="004F4CF7">
        <w:rPr>
          <w:rFonts w:ascii="Courier New"/>
          <w:b/>
          <w:color w:val="8F8778"/>
          <w:spacing w:val="2"/>
          <w:w w:val="105"/>
        </w:rPr>
        <w:t xml:space="preserve">withinPlan </w:t>
      </w:r>
      <w:r w:rsidRPr="004F4CF7">
        <w:rPr>
          <w:rFonts w:ascii="Courier New"/>
          <w:b/>
          <w:color w:val="8F8778"/>
          <w:w w:val="105"/>
        </w:rPr>
        <w:t xml:space="preserve">= </w:t>
      </w:r>
      <w:r w:rsidRPr="004F4CF7">
        <w:rPr>
          <w:rFonts w:ascii="Courier New"/>
          <w:b/>
          <w:color w:val="8F8778"/>
          <w:spacing w:val="2"/>
          <w:w w:val="105"/>
        </w:rPr>
        <w:t>plan.withinRange(low,</w:t>
      </w:r>
      <w:r w:rsidRPr="004F4CF7">
        <w:rPr>
          <w:rFonts w:ascii="Courier New"/>
          <w:b/>
          <w:color w:val="8F8778"/>
          <w:spacing w:val="-73"/>
          <w:w w:val="105"/>
        </w:rPr>
        <w:t xml:space="preserve"> </w:t>
      </w:r>
      <w:r w:rsidRPr="004F4CF7">
        <w:rPr>
          <w:rFonts w:ascii="Courier New"/>
          <w:b/>
          <w:color w:val="8F8778"/>
          <w:spacing w:val="3"/>
          <w:w w:val="105"/>
        </w:rPr>
        <w:t>high);</w:t>
      </w:r>
    </w:p>
    <w:p w:rsidR="00F971A3" w:rsidRDefault="008B76CE">
      <w:pPr>
        <w:pStyle w:val="BodyText"/>
        <w:ind w:left="4315"/>
        <w:rPr>
          <w:rFonts w:ascii="Courier New"/>
          <w:sz w:val="20"/>
        </w:rPr>
      </w:pPr>
      <w:r>
        <w:rPr>
          <w:rFonts w:ascii="Courier New"/>
          <w:noProof/>
          <w:sz w:val="20"/>
        </w:rPr>
        <w:drawing>
          <wp:inline distT="0" distB="0" distL="0" distR="0">
            <wp:extent cx="200025" cy="304800"/>
            <wp:effectExtent l="0" t="0" r="0" b="0"/>
            <wp:docPr id="1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1.png"/>
                    <pic:cNvPicPr/>
                  </pic:nvPicPr>
                  <pic:blipFill>
                    <a:blip r:embed="rId31" cstate="print"/>
                    <a:stretch>
                      <a:fillRect/>
                    </a:stretch>
                  </pic:blipFill>
                  <pic:spPr>
                    <a:xfrm>
                      <a:off x="0" y="0"/>
                      <a:ext cx="200025" cy="304800"/>
                    </a:xfrm>
                    <a:prstGeom prst="rect">
                      <a:avLst/>
                    </a:prstGeom>
                  </pic:spPr>
                </pic:pic>
              </a:graphicData>
            </a:graphic>
          </wp:inline>
        </w:drawing>
      </w:r>
    </w:p>
    <w:p w:rsidR="00F971A3" w:rsidRDefault="00F971A3">
      <w:pPr>
        <w:pStyle w:val="BodyText"/>
        <w:spacing w:before="7"/>
        <w:rPr>
          <w:rFonts w:ascii="Courier New"/>
        </w:rPr>
      </w:pPr>
    </w:p>
    <w:p w:rsidR="00F971A3" w:rsidRPr="004F4CF7" w:rsidRDefault="008B76CE">
      <w:pPr>
        <w:pStyle w:val="BodyText"/>
        <w:ind w:left="880"/>
        <w:rPr>
          <w:rFonts w:ascii="Courier New"/>
          <w:b/>
        </w:rPr>
      </w:pPr>
      <w:r w:rsidRPr="004F4CF7">
        <w:rPr>
          <w:rFonts w:ascii="Courier New"/>
          <w:b/>
          <w:color w:val="8F8778"/>
          <w:w w:val="105"/>
        </w:rPr>
        <w:t>withinPlan = plan.withinRange(daysTempRange());</w:t>
      </w:r>
    </w:p>
    <w:p w:rsidR="00F971A3" w:rsidRDefault="00F971A3">
      <w:pPr>
        <w:pStyle w:val="BodyText"/>
        <w:spacing w:before="9"/>
        <w:rPr>
          <w:rFonts w:ascii="Courier New"/>
          <w:sz w:val="22"/>
        </w:rPr>
      </w:pPr>
    </w:p>
    <w:p w:rsidR="00F971A3" w:rsidRDefault="008B76CE">
      <w:pPr>
        <w:pStyle w:val="Heading3"/>
      </w:pPr>
      <w:r>
        <w:rPr>
          <w:color w:val="344178"/>
        </w:rPr>
        <w:t>Motivation</w:t>
      </w:r>
    </w:p>
    <w:p w:rsidR="00F971A3" w:rsidRDefault="00F971A3">
      <w:pPr>
        <w:pStyle w:val="BodyText"/>
        <w:rPr>
          <w:b/>
          <w:sz w:val="27"/>
        </w:rPr>
      </w:pPr>
    </w:p>
    <w:p w:rsidR="00F971A3" w:rsidRDefault="008B76CE">
      <w:pPr>
        <w:pStyle w:val="BodyText"/>
        <w:spacing w:line="247" w:lineRule="auto"/>
        <w:ind w:left="160" w:right="607"/>
      </w:pPr>
      <w:r>
        <w:rPr>
          <w:w w:val="105"/>
        </w:rPr>
        <w:t>This</w:t>
      </w:r>
      <w:r>
        <w:rPr>
          <w:spacing w:val="-11"/>
          <w:w w:val="105"/>
        </w:rPr>
        <w:t xml:space="preserve"> </w:t>
      </w:r>
      <w:r>
        <w:rPr>
          <w:w w:val="105"/>
        </w:rPr>
        <w:t>type</w:t>
      </w:r>
      <w:r>
        <w:rPr>
          <w:spacing w:val="-11"/>
          <w:w w:val="105"/>
        </w:rPr>
        <w:t xml:space="preserve"> </w:t>
      </w:r>
      <w:r>
        <w:rPr>
          <w:w w:val="105"/>
        </w:rPr>
        <w:t>of</w:t>
      </w:r>
      <w:r>
        <w:rPr>
          <w:spacing w:val="-11"/>
          <w:w w:val="105"/>
        </w:rPr>
        <w:t xml:space="preserve"> </w:t>
      </w:r>
      <w:r>
        <w:rPr>
          <w:w w:val="105"/>
        </w:rPr>
        <w:t>situation</w:t>
      </w:r>
      <w:r>
        <w:rPr>
          <w:spacing w:val="-11"/>
          <w:w w:val="105"/>
        </w:rPr>
        <w:t xml:space="preserve"> </w:t>
      </w:r>
      <w:r>
        <w:rPr>
          <w:w w:val="105"/>
        </w:rPr>
        <w:t>arises</w:t>
      </w:r>
      <w:r>
        <w:rPr>
          <w:spacing w:val="-11"/>
          <w:w w:val="105"/>
        </w:rPr>
        <w:t xml:space="preserve"> </w:t>
      </w:r>
      <w:r>
        <w:rPr>
          <w:w w:val="105"/>
        </w:rPr>
        <w:t>when</w:t>
      </w:r>
      <w:r>
        <w:rPr>
          <w:spacing w:val="-11"/>
          <w:w w:val="105"/>
        </w:rPr>
        <w:t xml:space="preserve"> </w:t>
      </w:r>
      <w:r>
        <w:rPr>
          <w:w w:val="105"/>
        </w:rPr>
        <w:t>an</w:t>
      </w:r>
      <w:r>
        <w:rPr>
          <w:spacing w:val="-11"/>
          <w:w w:val="105"/>
        </w:rPr>
        <w:t xml:space="preserve"> </w:t>
      </w:r>
      <w:r>
        <w:rPr>
          <w:w w:val="105"/>
        </w:rPr>
        <w:t>object</w:t>
      </w:r>
      <w:r>
        <w:rPr>
          <w:spacing w:val="-11"/>
          <w:w w:val="105"/>
        </w:rPr>
        <w:t xml:space="preserve"> </w:t>
      </w:r>
      <w:r>
        <w:rPr>
          <w:w w:val="105"/>
        </w:rPr>
        <w:t>passes</w:t>
      </w:r>
      <w:r>
        <w:rPr>
          <w:spacing w:val="-11"/>
          <w:w w:val="105"/>
        </w:rPr>
        <w:t xml:space="preserve"> </w:t>
      </w:r>
      <w:r>
        <w:rPr>
          <w:w w:val="105"/>
        </w:rPr>
        <w:t>several</w:t>
      </w:r>
      <w:r>
        <w:rPr>
          <w:spacing w:val="-11"/>
          <w:w w:val="105"/>
        </w:rPr>
        <w:t xml:space="preserve"> </w:t>
      </w:r>
      <w:r>
        <w:rPr>
          <w:w w:val="105"/>
        </w:rPr>
        <w:t>data</w:t>
      </w:r>
      <w:r>
        <w:rPr>
          <w:spacing w:val="-11"/>
          <w:w w:val="105"/>
        </w:rPr>
        <w:t xml:space="preserve"> </w:t>
      </w:r>
      <w:r>
        <w:rPr>
          <w:w w:val="105"/>
        </w:rPr>
        <w:t>values</w:t>
      </w:r>
      <w:r>
        <w:rPr>
          <w:spacing w:val="-11"/>
          <w:w w:val="105"/>
        </w:rPr>
        <w:t xml:space="preserve"> </w:t>
      </w:r>
      <w:r>
        <w:rPr>
          <w:w w:val="105"/>
        </w:rPr>
        <w:t>from</w:t>
      </w:r>
      <w:r>
        <w:rPr>
          <w:spacing w:val="-11"/>
          <w:w w:val="105"/>
        </w:rPr>
        <w:t xml:space="preserve"> </w:t>
      </w:r>
      <w:r>
        <w:rPr>
          <w:w w:val="105"/>
        </w:rPr>
        <w:t>a</w:t>
      </w:r>
      <w:r>
        <w:rPr>
          <w:spacing w:val="-11"/>
          <w:w w:val="105"/>
        </w:rPr>
        <w:t xml:space="preserve"> </w:t>
      </w:r>
      <w:r>
        <w:rPr>
          <w:w w:val="105"/>
        </w:rPr>
        <w:t>single</w:t>
      </w:r>
      <w:r>
        <w:rPr>
          <w:spacing w:val="-11"/>
          <w:w w:val="105"/>
        </w:rPr>
        <w:t xml:space="preserve"> </w:t>
      </w:r>
      <w:r>
        <w:rPr>
          <w:w w:val="105"/>
        </w:rPr>
        <w:t>object</w:t>
      </w:r>
      <w:r>
        <w:rPr>
          <w:spacing w:val="-11"/>
          <w:w w:val="105"/>
        </w:rPr>
        <w:t xml:space="preserve"> </w:t>
      </w:r>
      <w:r>
        <w:rPr>
          <w:w w:val="105"/>
        </w:rPr>
        <w:t>as parameters</w:t>
      </w:r>
      <w:r>
        <w:rPr>
          <w:spacing w:val="-9"/>
          <w:w w:val="105"/>
        </w:rPr>
        <w:t xml:space="preserve"> </w:t>
      </w:r>
      <w:r>
        <w:rPr>
          <w:w w:val="105"/>
        </w:rPr>
        <w:t>in</w:t>
      </w:r>
      <w:r>
        <w:rPr>
          <w:spacing w:val="-9"/>
          <w:w w:val="105"/>
        </w:rPr>
        <w:t xml:space="preserve"> </w:t>
      </w:r>
      <w:r>
        <w:rPr>
          <w:w w:val="105"/>
        </w:rPr>
        <w:t>a</w:t>
      </w:r>
      <w:r>
        <w:rPr>
          <w:spacing w:val="-9"/>
          <w:w w:val="105"/>
        </w:rPr>
        <w:t xml:space="preserve"> </w:t>
      </w:r>
      <w:r>
        <w:rPr>
          <w:w w:val="105"/>
        </w:rPr>
        <w:t>method</w:t>
      </w:r>
      <w:r>
        <w:rPr>
          <w:spacing w:val="-9"/>
          <w:w w:val="105"/>
        </w:rPr>
        <w:t xml:space="preserve"> </w:t>
      </w:r>
      <w:r>
        <w:rPr>
          <w:w w:val="105"/>
        </w:rPr>
        <w:t>call.</w:t>
      </w:r>
      <w:r>
        <w:rPr>
          <w:spacing w:val="-9"/>
          <w:w w:val="105"/>
        </w:rPr>
        <w:t xml:space="preserve"> </w:t>
      </w:r>
      <w:r>
        <w:rPr>
          <w:w w:val="105"/>
        </w:rPr>
        <w:t>The</w:t>
      </w:r>
      <w:r>
        <w:rPr>
          <w:spacing w:val="-9"/>
          <w:w w:val="105"/>
        </w:rPr>
        <w:t xml:space="preserve"> </w:t>
      </w:r>
      <w:r>
        <w:rPr>
          <w:w w:val="105"/>
        </w:rPr>
        <w:t>problem</w:t>
      </w:r>
      <w:r>
        <w:rPr>
          <w:spacing w:val="-8"/>
          <w:w w:val="105"/>
        </w:rPr>
        <w:t xml:space="preserve"> </w:t>
      </w:r>
      <w:r>
        <w:rPr>
          <w:w w:val="105"/>
        </w:rPr>
        <w:t>with</w:t>
      </w:r>
      <w:r>
        <w:rPr>
          <w:spacing w:val="-9"/>
          <w:w w:val="105"/>
        </w:rPr>
        <w:t xml:space="preserve"> </w:t>
      </w:r>
      <w:r>
        <w:rPr>
          <w:w w:val="105"/>
        </w:rPr>
        <w:t>this</w:t>
      </w:r>
      <w:r>
        <w:rPr>
          <w:spacing w:val="-9"/>
          <w:w w:val="105"/>
        </w:rPr>
        <w:t xml:space="preserve"> </w:t>
      </w:r>
      <w:r>
        <w:rPr>
          <w:w w:val="105"/>
        </w:rPr>
        <w:t>is</w:t>
      </w:r>
      <w:r>
        <w:rPr>
          <w:spacing w:val="-9"/>
          <w:w w:val="105"/>
        </w:rPr>
        <w:t xml:space="preserve"> </w:t>
      </w:r>
      <w:r>
        <w:rPr>
          <w:w w:val="105"/>
        </w:rPr>
        <w:t>that</w:t>
      </w:r>
      <w:r>
        <w:rPr>
          <w:spacing w:val="-9"/>
          <w:w w:val="105"/>
        </w:rPr>
        <w:t xml:space="preserve"> </w:t>
      </w:r>
      <w:r>
        <w:rPr>
          <w:w w:val="105"/>
        </w:rPr>
        <w:t>if</w:t>
      </w:r>
      <w:r>
        <w:rPr>
          <w:spacing w:val="-9"/>
          <w:w w:val="105"/>
        </w:rPr>
        <w:t xml:space="preserve"> </w:t>
      </w:r>
      <w:r>
        <w:rPr>
          <w:w w:val="105"/>
        </w:rPr>
        <w:t>the</w:t>
      </w:r>
      <w:r>
        <w:rPr>
          <w:spacing w:val="-9"/>
          <w:w w:val="105"/>
        </w:rPr>
        <w:t xml:space="preserve"> </w:t>
      </w:r>
      <w:r>
        <w:rPr>
          <w:w w:val="105"/>
        </w:rPr>
        <w:t>called</w:t>
      </w:r>
      <w:r>
        <w:rPr>
          <w:spacing w:val="-8"/>
          <w:w w:val="105"/>
        </w:rPr>
        <w:t xml:space="preserve"> </w:t>
      </w:r>
      <w:r>
        <w:rPr>
          <w:w w:val="105"/>
        </w:rPr>
        <w:t>object</w:t>
      </w:r>
      <w:r>
        <w:rPr>
          <w:spacing w:val="-9"/>
          <w:w w:val="105"/>
        </w:rPr>
        <w:t xml:space="preserve"> </w:t>
      </w:r>
      <w:r>
        <w:rPr>
          <w:w w:val="105"/>
        </w:rPr>
        <w:t>needs</w:t>
      </w:r>
      <w:r>
        <w:rPr>
          <w:spacing w:val="-9"/>
          <w:w w:val="105"/>
        </w:rPr>
        <w:t xml:space="preserve"> </w:t>
      </w:r>
      <w:r>
        <w:rPr>
          <w:w w:val="105"/>
        </w:rPr>
        <w:t>new</w:t>
      </w:r>
      <w:r>
        <w:rPr>
          <w:spacing w:val="-9"/>
          <w:w w:val="105"/>
        </w:rPr>
        <w:t xml:space="preserve"> </w:t>
      </w:r>
      <w:r>
        <w:rPr>
          <w:w w:val="105"/>
        </w:rPr>
        <w:t>data values later, you have to find and change all the calls to this method. You can avoid this by passing in the whole object from which the data came. The called object then can ask for whatever it wants from the whole</w:t>
      </w:r>
      <w:r>
        <w:rPr>
          <w:spacing w:val="5"/>
          <w:w w:val="105"/>
        </w:rPr>
        <w:t xml:space="preserve"> </w:t>
      </w:r>
      <w:r>
        <w:rPr>
          <w:w w:val="105"/>
        </w:rPr>
        <w:t>object.</w:t>
      </w:r>
    </w:p>
    <w:p w:rsidR="00F971A3" w:rsidRDefault="00F971A3">
      <w:pPr>
        <w:pStyle w:val="BodyText"/>
        <w:spacing w:before="1"/>
        <w:rPr>
          <w:sz w:val="26"/>
        </w:rPr>
      </w:pPr>
    </w:p>
    <w:p w:rsidR="00F971A3" w:rsidRDefault="008B76CE">
      <w:pPr>
        <w:pStyle w:val="BodyText"/>
        <w:spacing w:line="254" w:lineRule="auto"/>
        <w:ind w:left="160" w:right="544"/>
      </w:pPr>
      <w:r>
        <w:rPr>
          <w:w w:val="105"/>
        </w:rPr>
        <w:t>In</w:t>
      </w:r>
      <w:r>
        <w:rPr>
          <w:spacing w:val="-12"/>
          <w:w w:val="105"/>
        </w:rPr>
        <w:t xml:space="preserve"> </w:t>
      </w:r>
      <w:r>
        <w:rPr>
          <w:w w:val="105"/>
        </w:rPr>
        <w:t>addition</w:t>
      </w:r>
      <w:r>
        <w:rPr>
          <w:spacing w:val="-11"/>
          <w:w w:val="105"/>
        </w:rPr>
        <w:t xml:space="preserve"> </w:t>
      </w:r>
      <w:r>
        <w:rPr>
          <w:w w:val="105"/>
        </w:rPr>
        <w:t>to</w:t>
      </w:r>
      <w:r>
        <w:rPr>
          <w:spacing w:val="-11"/>
          <w:w w:val="105"/>
        </w:rPr>
        <w:t xml:space="preserve"> </w:t>
      </w:r>
      <w:r>
        <w:rPr>
          <w:w w:val="105"/>
        </w:rPr>
        <w:t>making</w:t>
      </w:r>
      <w:r>
        <w:rPr>
          <w:spacing w:val="-11"/>
          <w:w w:val="105"/>
        </w:rPr>
        <w:t xml:space="preserve"> </w:t>
      </w:r>
      <w:r>
        <w:rPr>
          <w:w w:val="105"/>
        </w:rPr>
        <w:t>the</w:t>
      </w:r>
      <w:r>
        <w:rPr>
          <w:spacing w:val="-11"/>
          <w:w w:val="105"/>
        </w:rPr>
        <w:t xml:space="preserve"> </w:t>
      </w:r>
      <w:r>
        <w:rPr>
          <w:w w:val="105"/>
        </w:rPr>
        <w:t>parameter</w:t>
      </w:r>
      <w:r>
        <w:rPr>
          <w:spacing w:val="-11"/>
          <w:w w:val="105"/>
        </w:rPr>
        <w:t xml:space="preserve"> </w:t>
      </w:r>
      <w:r>
        <w:rPr>
          <w:w w:val="105"/>
        </w:rPr>
        <w:t>list</w:t>
      </w:r>
      <w:r>
        <w:rPr>
          <w:spacing w:val="-11"/>
          <w:w w:val="105"/>
        </w:rPr>
        <w:t xml:space="preserve"> </w:t>
      </w:r>
      <w:r>
        <w:rPr>
          <w:w w:val="105"/>
        </w:rPr>
        <w:t>more</w:t>
      </w:r>
      <w:r>
        <w:rPr>
          <w:spacing w:val="-11"/>
          <w:w w:val="105"/>
        </w:rPr>
        <w:t xml:space="preserve"> </w:t>
      </w:r>
      <w:r>
        <w:rPr>
          <w:w w:val="105"/>
        </w:rPr>
        <w:t>robust</w:t>
      </w:r>
      <w:r>
        <w:rPr>
          <w:spacing w:val="-12"/>
          <w:w w:val="105"/>
        </w:rPr>
        <w:t xml:space="preserve"> </w:t>
      </w:r>
      <w:r>
        <w:rPr>
          <w:w w:val="105"/>
        </w:rPr>
        <w:t>to</w:t>
      </w:r>
      <w:r>
        <w:rPr>
          <w:spacing w:val="-11"/>
          <w:w w:val="105"/>
        </w:rPr>
        <w:t xml:space="preserve"> </w:t>
      </w:r>
      <w:r>
        <w:rPr>
          <w:w w:val="105"/>
        </w:rPr>
        <w:t>changes,</w:t>
      </w:r>
      <w:r>
        <w:rPr>
          <w:spacing w:val="-11"/>
          <w:w w:val="105"/>
        </w:rPr>
        <w:t xml:space="preserve"> </w:t>
      </w:r>
      <w:r>
        <w:rPr>
          <w:i/>
          <w:w w:val="105"/>
        </w:rPr>
        <w:t>Preserve</w:t>
      </w:r>
      <w:r>
        <w:rPr>
          <w:i/>
          <w:spacing w:val="-10"/>
          <w:w w:val="105"/>
        </w:rPr>
        <w:t xml:space="preserve"> </w:t>
      </w:r>
      <w:r>
        <w:rPr>
          <w:i/>
          <w:w w:val="105"/>
        </w:rPr>
        <w:t>Whole</w:t>
      </w:r>
      <w:r>
        <w:rPr>
          <w:i/>
          <w:spacing w:val="-11"/>
          <w:w w:val="105"/>
        </w:rPr>
        <w:t xml:space="preserve"> </w:t>
      </w:r>
      <w:r>
        <w:rPr>
          <w:i/>
          <w:w w:val="105"/>
        </w:rPr>
        <w:t>Object</w:t>
      </w:r>
      <w:r>
        <w:rPr>
          <w:i/>
          <w:spacing w:val="-15"/>
          <w:w w:val="105"/>
        </w:rPr>
        <w:t xml:space="preserve"> </w:t>
      </w:r>
      <w:r>
        <w:rPr>
          <w:spacing w:val="-3"/>
          <w:w w:val="105"/>
        </w:rPr>
        <w:t xml:space="preserve">often </w:t>
      </w:r>
      <w:r>
        <w:rPr>
          <w:w w:val="105"/>
        </w:rPr>
        <w:t>makes</w:t>
      </w:r>
      <w:r>
        <w:rPr>
          <w:spacing w:val="-11"/>
          <w:w w:val="105"/>
        </w:rPr>
        <w:t xml:space="preserve"> </w:t>
      </w:r>
      <w:r>
        <w:rPr>
          <w:w w:val="105"/>
        </w:rPr>
        <w:t>the</w:t>
      </w:r>
      <w:r>
        <w:rPr>
          <w:spacing w:val="-10"/>
          <w:w w:val="105"/>
        </w:rPr>
        <w:t xml:space="preserve"> </w:t>
      </w:r>
      <w:r>
        <w:rPr>
          <w:w w:val="105"/>
        </w:rPr>
        <w:t>code</w:t>
      </w:r>
      <w:r>
        <w:rPr>
          <w:spacing w:val="-10"/>
          <w:w w:val="105"/>
        </w:rPr>
        <w:t xml:space="preserve"> </w:t>
      </w:r>
      <w:r>
        <w:rPr>
          <w:w w:val="105"/>
        </w:rPr>
        <w:t>more</w:t>
      </w:r>
      <w:r>
        <w:rPr>
          <w:spacing w:val="-11"/>
          <w:w w:val="105"/>
        </w:rPr>
        <w:t xml:space="preserve"> </w:t>
      </w:r>
      <w:r>
        <w:rPr>
          <w:w w:val="105"/>
        </w:rPr>
        <w:t>readable.</w:t>
      </w:r>
      <w:r>
        <w:rPr>
          <w:spacing w:val="-10"/>
          <w:w w:val="105"/>
        </w:rPr>
        <w:t xml:space="preserve"> </w:t>
      </w:r>
      <w:r>
        <w:rPr>
          <w:w w:val="105"/>
        </w:rPr>
        <w:t>Long</w:t>
      </w:r>
      <w:r>
        <w:rPr>
          <w:spacing w:val="-10"/>
          <w:w w:val="105"/>
        </w:rPr>
        <w:t xml:space="preserve"> </w:t>
      </w:r>
      <w:r>
        <w:rPr>
          <w:w w:val="105"/>
        </w:rPr>
        <w:t>parameter</w:t>
      </w:r>
      <w:r>
        <w:rPr>
          <w:spacing w:val="-10"/>
          <w:w w:val="105"/>
        </w:rPr>
        <w:t xml:space="preserve"> </w:t>
      </w:r>
      <w:r>
        <w:rPr>
          <w:w w:val="105"/>
        </w:rPr>
        <w:t>lists</w:t>
      </w:r>
      <w:r>
        <w:rPr>
          <w:spacing w:val="-11"/>
          <w:w w:val="105"/>
        </w:rPr>
        <w:t xml:space="preserve"> </w:t>
      </w:r>
      <w:r>
        <w:rPr>
          <w:w w:val="105"/>
        </w:rPr>
        <w:t>can</w:t>
      </w:r>
      <w:r>
        <w:rPr>
          <w:spacing w:val="-10"/>
          <w:w w:val="105"/>
        </w:rPr>
        <w:t xml:space="preserve"> </w:t>
      </w:r>
      <w:r>
        <w:rPr>
          <w:w w:val="105"/>
        </w:rPr>
        <w:t>be</w:t>
      </w:r>
      <w:r>
        <w:rPr>
          <w:spacing w:val="-10"/>
          <w:w w:val="105"/>
        </w:rPr>
        <w:t xml:space="preserve"> </w:t>
      </w:r>
      <w:r>
        <w:rPr>
          <w:w w:val="105"/>
        </w:rPr>
        <w:t>hard</w:t>
      </w:r>
      <w:r>
        <w:rPr>
          <w:spacing w:val="-10"/>
          <w:w w:val="105"/>
        </w:rPr>
        <w:t xml:space="preserve"> </w:t>
      </w:r>
      <w:r>
        <w:rPr>
          <w:w w:val="105"/>
        </w:rPr>
        <w:t>to</w:t>
      </w:r>
      <w:r>
        <w:rPr>
          <w:spacing w:val="-11"/>
          <w:w w:val="105"/>
        </w:rPr>
        <w:t xml:space="preserve"> </w:t>
      </w:r>
      <w:r>
        <w:rPr>
          <w:w w:val="105"/>
        </w:rPr>
        <w:t>work</w:t>
      </w:r>
      <w:r>
        <w:rPr>
          <w:spacing w:val="-10"/>
          <w:w w:val="105"/>
        </w:rPr>
        <w:t xml:space="preserve"> </w:t>
      </w:r>
      <w:r>
        <w:rPr>
          <w:w w:val="105"/>
        </w:rPr>
        <w:t>with</w:t>
      </w:r>
      <w:r>
        <w:rPr>
          <w:spacing w:val="-10"/>
          <w:w w:val="105"/>
        </w:rPr>
        <w:t xml:space="preserve"> </w:t>
      </w:r>
      <w:r>
        <w:rPr>
          <w:w w:val="105"/>
        </w:rPr>
        <w:t>because</w:t>
      </w:r>
      <w:r>
        <w:rPr>
          <w:spacing w:val="-10"/>
          <w:w w:val="105"/>
        </w:rPr>
        <w:t xml:space="preserve"> </w:t>
      </w:r>
      <w:r>
        <w:rPr>
          <w:w w:val="105"/>
        </w:rPr>
        <w:t>both caller</w:t>
      </w:r>
      <w:r>
        <w:rPr>
          <w:spacing w:val="-20"/>
          <w:w w:val="105"/>
        </w:rPr>
        <w:t xml:space="preserve"> </w:t>
      </w:r>
      <w:r>
        <w:rPr>
          <w:w w:val="105"/>
        </w:rPr>
        <w:t>and</w:t>
      </w:r>
      <w:r>
        <w:rPr>
          <w:spacing w:val="-10"/>
          <w:w w:val="105"/>
        </w:rPr>
        <w:t xml:space="preserve"> </w:t>
      </w:r>
      <w:r>
        <w:rPr>
          <w:w w:val="105"/>
        </w:rPr>
        <w:t>callee</w:t>
      </w:r>
      <w:r>
        <w:rPr>
          <w:spacing w:val="-15"/>
          <w:w w:val="105"/>
        </w:rPr>
        <w:t xml:space="preserve"> </w:t>
      </w:r>
      <w:r>
        <w:rPr>
          <w:w w:val="105"/>
        </w:rPr>
        <w:t>have</w:t>
      </w:r>
      <w:r>
        <w:rPr>
          <w:spacing w:val="-16"/>
          <w:w w:val="105"/>
        </w:rPr>
        <w:t xml:space="preserve"> </w:t>
      </w:r>
      <w:r>
        <w:rPr>
          <w:w w:val="105"/>
        </w:rPr>
        <w:t>to</w:t>
      </w:r>
      <w:r>
        <w:rPr>
          <w:spacing w:val="-16"/>
          <w:w w:val="105"/>
        </w:rPr>
        <w:t xml:space="preserve"> </w:t>
      </w:r>
      <w:r>
        <w:rPr>
          <w:w w:val="105"/>
        </w:rPr>
        <w:t>remember</w:t>
      </w:r>
      <w:r>
        <w:rPr>
          <w:spacing w:val="-15"/>
          <w:w w:val="105"/>
        </w:rPr>
        <w:t xml:space="preserve"> </w:t>
      </w:r>
      <w:r>
        <w:rPr>
          <w:w w:val="105"/>
        </w:rPr>
        <w:t>which</w:t>
      </w:r>
      <w:r>
        <w:rPr>
          <w:spacing w:val="-16"/>
          <w:w w:val="105"/>
        </w:rPr>
        <w:t xml:space="preserve"> </w:t>
      </w:r>
      <w:r>
        <w:rPr>
          <w:w w:val="105"/>
        </w:rPr>
        <w:t>values</w:t>
      </w:r>
      <w:r>
        <w:rPr>
          <w:spacing w:val="-15"/>
          <w:w w:val="105"/>
        </w:rPr>
        <w:t xml:space="preserve"> </w:t>
      </w:r>
      <w:r>
        <w:rPr>
          <w:w w:val="105"/>
        </w:rPr>
        <w:t>were</w:t>
      </w:r>
      <w:r>
        <w:rPr>
          <w:spacing w:val="-16"/>
          <w:w w:val="105"/>
        </w:rPr>
        <w:t xml:space="preserve"> </w:t>
      </w:r>
      <w:r>
        <w:rPr>
          <w:w w:val="105"/>
        </w:rPr>
        <w:t>there.</w:t>
      </w:r>
      <w:r>
        <w:rPr>
          <w:spacing w:val="-16"/>
          <w:w w:val="105"/>
        </w:rPr>
        <w:t xml:space="preserve"> </w:t>
      </w:r>
      <w:r>
        <w:rPr>
          <w:w w:val="105"/>
        </w:rPr>
        <w:t>They</w:t>
      </w:r>
      <w:r>
        <w:rPr>
          <w:spacing w:val="-15"/>
          <w:w w:val="105"/>
        </w:rPr>
        <w:t xml:space="preserve"> </w:t>
      </w:r>
      <w:r>
        <w:rPr>
          <w:w w:val="105"/>
        </w:rPr>
        <w:t>also</w:t>
      </w:r>
      <w:r>
        <w:rPr>
          <w:spacing w:val="-16"/>
          <w:w w:val="105"/>
        </w:rPr>
        <w:t xml:space="preserve"> </w:t>
      </w:r>
      <w:r>
        <w:rPr>
          <w:w w:val="105"/>
        </w:rPr>
        <w:t>encourage</w:t>
      </w:r>
      <w:r>
        <w:rPr>
          <w:spacing w:val="-15"/>
          <w:w w:val="105"/>
        </w:rPr>
        <w:t xml:space="preserve"> </w:t>
      </w:r>
      <w:r>
        <w:rPr>
          <w:w w:val="105"/>
        </w:rPr>
        <w:t>duplicate</w:t>
      </w:r>
    </w:p>
    <w:p w:rsidR="00F971A3" w:rsidRDefault="008B76CE">
      <w:pPr>
        <w:pStyle w:val="BodyText"/>
        <w:spacing w:line="247" w:lineRule="auto"/>
        <w:ind w:left="160" w:right="400"/>
      </w:pPr>
      <w:r>
        <w:rPr>
          <w:w w:val="105"/>
        </w:rPr>
        <w:t>code</w:t>
      </w:r>
      <w:r>
        <w:rPr>
          <w:spacing w:val="-13"/>
          <w:w w:val="105"/>
        </w:rPr>
        <w:t xml:space="preserve"> </w:t>
      </w:r>
      <w:r>
        <w:rPr>
          <w:w w:val="105"/>
        </w:rPr>
        <w:t>because</w:t>
      </w:r>
      <w:r>
        <w:rPr>
          <w:spacing w:val="-12"/>
          <w:w w:val="105"/>
        </w:rPr>
        <w:t xml:space="preserve"> </w:t>
      </w:r>
      <w:r>
        <w:rPr>
          <w:w w:val="105"/>
        </w:rPr>
        <w:t>the</w:t>
      </w:r>
      <w:r>
        <w:rPr>
          <w:spacing w:val="-12"/>
          <w:w w:val="105"/>
        </w:rPr>
        <w:t xml:space="preserve"> </w:t>
      </w:r>
      <w:r>
        <w:rPr>
          <w:w w:val="105"/>
        </w:rPr>
        <w:t>called</w:t>
      </w:r>
      <w:r>
        <w:rPr>
          <w:spacing w:val="-12"/>
          <w:w w:val="105"/>
        </w:rPr>
        <w:t xml:space="preserve"> </w:t>
      </w:r>
      <w:r>
        <w:rPr>
          <w:w w:val="105"/>
        </w:rPr>
        <w:t>object</w:t>
      </w:r>
      <w:r>
        <w:rPr>
          <w:spacing w:val="-13"/>
          <w:w w:val="105"/>
        </w:rPr>
        <w:t xml:space="preserve"> </w:t>
      </w:r>
      <w:r>
        <w:rPr>
          <w:w w:val="105"/>
        </w:rPr>
        <w:t>can't</w:t>
      </w:r>
      <w:r>
        <w:rPr>
          <w:spacing w:val="-12"/>
          <w:w w:val="105"/>
        </w:rPr>
        <w:t xml:space="preserve"> </w:t>
      </w:r>
      <w:r>
        <w:rPr>
          <w:w w:val="105"/>
        </w:rPr>
        <w:t>take</w:t>
      </w:r>
      <w:r>
        <w:rPr>
          <w:spacing w:val="-12"/>
          <w:w w:val="105"/>
        </w:rPr>
        <w:t xml:space="preserve"> </w:t>
      </w:r>
      <w:r>
        <w:rPr>
          <w:w w:val="105"/>
        </w:rPr>
        <w:t>advantage</w:t>
      </w:r>
      <w:r>
        <w:rPr>
          <w:spacing w:val="-12"/>
          <w:w w:val="105"/>
        </w:rPr>
        <w:t xml:space="preserve"> </w:t>
      </w:r>
      <w:r>
        <w:rPr>
          <w:w w:val="105"/>
        </w:rPr>
        <w:t>of</w:t>
      </w:r>
      <w:r>
        <w:rPr>
          <w:spacing w:val="-12"/>
          <w:w w:val="105"/>
        </w:rPr>
        <w:t xml:space="preserve"> </w:t>
      </w:r>
      <w:r>
        <w:rPr>
          <w:w w:val="105"/>
        </w:rPr>
        <w:t>any</w:t>
      </w:r>
      <w:r>
        <w:rPr>
          <w:spacing w:val="-13"/>
          <w:w w:val="105"/>
        </w:rPr>
        <w:t xml:space="preserve"> </w:t>
      </w:r>
      <w:r>
        <w:rPr>
          <w:w w:val="105"/>
        </w:rPr>
        <w:t>other</w:t>
      </w:r>
      <w:r>
        <w:rPr>
          <w:spacing w:val="-12"/>
          <w:w w:val="105"/>
        </w:rPr>
        <w:t xml:space="preserve"> </w:t>
      </w:r>
      <w:r>
        <w:rPr>
          <w:w w:val="105"/>
        </w:rPr>
        <w:t>methods</w:t>
      </w:r>
      <w:r>
        <w:rPr>
          <w:spacing w:val="-12"/>
          <w:w w:val="105"/>
        </w:rPr>
        <w:t xml:space="preserve"> </w:t>
      </w:r>
      <w:r>
        <w:rPr>
          <w:w w:val="105"/>
        </w:rPr>
        <w:t>on</w:t>
      </w:r>
      <w:r>
        <w:rPr>
          <w:spacing w:val="-12"/>
          <w:w w:val="105"/>
        </w:rPr>
        <w:t xml:space="preserve"> </w:t>
      </w:r>
      <w:r>
        <w:rPr>
          <w:w w:val="105"/>
        </w:rPr>
        <w:t>the</w:t>
      </w:r>
      <w:r>
        <w:rPr>
          <w:spacing w:val="-12"/>
          <w:w w:val="105"/>
        </w:rPr>
        <w:t xml:space="preserve"> </w:t>
      </w:r>
      <w:r>
        <w:rPr>
          <w:w w:val="105"/>
        </w:rPr>
        <w:t>whole</w:t>
      </w:r>
      <w:r>
        <w:rPr>
          <w:spacing w:val="-13"/>
          <w:w w:val="105"/>
        </w:rPr>
        <w:t xml:space="preserve"> </w:t>
      </w:r>
      <w:r>
        <w:rPr>
          <w:w w:val="105"/>
        </w:rPr>
        <w:t>object</w:t>
      </w:r>
      <w:r>
        <w:rPr>
          <w:spacing w:val="-12"/>
          <w:w w:val="105"/>
        </w:rPr>
        <w:t xml:space="preserve"> </w:t>
      </w:r>
      <w:r>
        <w:rPr>
          <w:w w:val="105"/>
        </w:rPr>
        <w:t>to calculate intermediate</w:t>
      </w:r>
      <w:r>
        <w:rPr>
          <w:spacing w:val="5"/>
          <w:w w:val="105"/>
        </w:rPr>
        <w:t xml:space="preserve"> </w:t>
      </w:r>
      <w:r>
        <w:rPr>
          <w:w w:val="105"/>
        </w:rPr>
        <w:t>values.</w:t>
      </w:r>
    </w:p>
    <w:p w:rsidR="00F971A3" w:rsidRDefault="00F971A3">
      <w:pPr>
        <w:pStyle w:val="BodyText"/>
        <w:spacing w:before="8"/>
        <w:rPr>
          <w:sz w:val="25"/>
        </w:rPr>
      </w:pPr>
    </w:p>
    <w:p w:rsidR="00F971A3" w:rsidRDefault="008B76CE">
      <w:pPr>
        <w:pStyle w:val="BodyText"/>
        <w:spacing w:line="247" w:lineRule="auto"/>
        <w:ind w:left="160" w:right="400"/>
        <w:rPr>
          <w:i/>
        </w:rPr>
      </w:pPr>
      <w:r>
        <w:rPr>
          <w:w w:val="105"/>
        </w:rPr>
        <w:t>There is a down side. When you pass in values, the called object has a dependency on the values, but there isn't any dependency to the object from which the values were extracted. Passing</w:t>
      </w:r>
      <w:r>
        <w:rPr>
          <w:spacing w:val="-14"/>
          <w:w w:val="105"/>
        </w:rPr>
        <w:t xml:space="preserve"> </w:t>
      </w:r>
      <w:r>
        <w:rPr>
          <w:w w:val="105"/>
        </w:rPr>
        <w:t>in</w:t>
      </w:r>
      <w:r>
        <w:rPr>
          <w:spacing w:val="-13"/>
          <w:w w:val="105"/>
        </w:rPr>
        <w:t xml:space="preserve"> </w:t>
      </w:r>
      <w:r>
        <w:rPr>
          <w:w w:val="105"/>
        </w:rPr>
        <w:t>the</w:t>
      </w:r>
      <w:r>
        <w:rPr>
          <w:spacing w:val="-14"/>
          <w:w w:val="105"/>
        </w:rPr>
        <w:t xml:space="preserve"> </w:t>
      </w:r>
      <w:r>
        <w:rPr>
          <w:w w:val="105"/>
        </w:rPr>
        <w:t>required</w:t>
      </w:r>
      <w:r>
        <w:rPr>
          <w:spacing w:val="-13"/>
          <w:w w:val="105"/>
        </w:rPr>
        <w:t xml:space="preserve"> </w:t>
      </w:r>
      <w:r>
        <w:rPr>
          <w:w w:val="105"/>
        </w:rPr>
        <w:t>object</w:t>
      </w:r>
      <w:r>
        <w:rPr>
          <w:spacing w:val="-14"/>
          <w:w w:val="105"/>
        </w:rPr>
        <w:t xml:space="preserve"> </w:t>
      </w:r>
      <w:r>
        <w:rPr>
          <w:w w:val="105"/>
        </w:rPr>
        <w:t>causes</w:t>
      </w:r>
      <w:r>
        <w:rPr>
          <w:spacing w:val="-13"/>
          <w:w w:val="105"/>
        </w:rPr>
        <w:t xml:space="preserve"> </w:t>
      </w:r>
      <w:r>
        <w:rPr>
          <w:w w:val="105"/>
        </w:rPr>
        <w:t>a</w:t>
      </w:r>
      <w:r>
        <w:rPr>
          <w:spacing w:val="-14"/>
          <w:w w:val="105"/>
        </w:rPr>
        <w:t xml:space="preserve"> </w:t>
      </w:r>
      <w:r>
        <w:rPr>
          <w:w w:val="105"/>
        </w:rPr>
        <w:t>dependency</w:t>
      </w:r>
      <w:r>
        <w:rPr>
          <w:spacing w:val="-13"/>
          <w:w w:val="105"/>
        </w:rPr>
        <w:t xml:space="preserve"> </w:t>
      </w:r>
      <w:r>
        <w:rPr>
          <w:w w:val="105"/>
        </w:rPr>
        <w:t>between</w:t>
      </w:r>
      <w:r>
        <w:rPr>
          <w:spacing w:val="-14"/>
          <w:w w:val="105"/>
        </w:rPr>
        <w:t xml:space="preserve"> </w:t>
      </w:r>
      <w:r>
        <w:rPr>
          <w:w w:val="105"/>
        </w:rPr>
        <w:t>the</w:t>
      </w:r>
      <w:r>
        <w:rPr>
          <w:spacing w:val="-13"/>
          <w:w w:val="105"/>
        </w:rPr>
        <w:t xml:space="preserve"> </w:t>
      </w:r>
      <w:r>
        <w:rPr>
          <w:w w:val="105"/>
        </w:rPr>
        <w:t>required</w:t>
      </w:r>
      <w:r>
        <w:rPr>
          <w:spacing w:val="-14"/>
          <w:w w:val="105"/>
        </w:rPr>
        <w:t xml:space="preserve"> </w:t>
      </w:r>
      <w:r>
        <w:rPr>
          <w:w w:val="105"/>
        </w:rPr>
        <w:t>object</w:t>
      </w:r>
      <w:r>
        <w:rPr>
          <w:spacing w:val="-13"/>
          <w:w w:val="105"/>
        </w:rPr>
        <w:t xml:space="preserve"> </w:t>
      </w:r>
      <w:r>
        <w:rPr>
          <w:w w:val="105"/>
        </w:rPr>
        <w:t>and</w:t>
      </w:r>
      <w:r>
        <w:rPr>
          <w:spacing w:val="-14"/>
          <w:w w:val="105"/>
        </w:rPr>
        <w:t xml:space="preserve"> </w:t>
      </w:r>
      <w:r>
        <w:rPr>
          <w:w w:val="105"/>
        </w:rPr>
        <w:t>the</w:t>
      </w:r>
      <w:r>
        <w:rPr>
          <w:spacing w:val="-13"/>
          <w:w w:val="105"/>
        </w:rPr>
        <w:t xml:space="preserve"> </w:t>
      </w:r>
      <w:r>
        <w:rPr>
          <w:w w:val="105"/>
        </w:rPr>
        <w:t>called object.</w:t>
      </w:r>
      <w:r>
        <w:rPr>
          <w:spacing w:val="-9"/>
          <w:w w:val="105"/>
        </w:rPr>
        <w:t xml:space="preserve"> </w:t>
      </w:r>
      <w:r>
        <w:rPr>
          <w:w w:val="105"/>
        </w:rPr>
        <w:t>If</w:t>
      </w:r>
      <w:r>
        <w:rPr>
          <w:spacing w:val="-8"/>
          <w:w w:val="105"/>
        </w:rPr>
        <w:t xml:space="preserve"> </w:t>
      </w:r>
      <w:r>
        <w:rPr>
          <w:w w:val="105"/>
        </w:rPr>
        <w:t>this</w:t>
      </w:r>
      <w:r>
        <w:rPr>
          <w:spacing w:val="-8"/>
          <w:w w:val="105"/>
        </w:rPr>
        <w:t xml:space="preserve"> </w:t>
      </w:r>
      <w:r>
        <w:rPr>
          <w:w w:val="105"/>
        </w:rPr>
        <w:t>is</w:t>
      </w:r>
      <w:r>
        <w:rPr>
          <w:spacing w:val="-9"/>
          <w:w w:val="105"/>
        </w:rPr>
        <w:t xml:space="preserve"> </w:t>
      </w:r>
      <w:r>
        <w:rPr>
          <w:w w:val="105"/>
        </w:rPr>
        <w:t>going</w:t>
      </w:r>
      <w:r>
        <w:rPr>
          <w:spacing w:val="-8"/>
          <w:w w:val="105"/>
        </w:rPr>
        <w:t xml:space="preserve"> </w:t>
      </w:r>
      <w:r>
        <w:rPr>
          <w:w w:val="105"/>
        </w:rPr>
        <w:t>to</w:t>
      </w:r>
      <w:r>
        <w:rPr>
          <w:spacing w:val="-8"/>
          <w:w w:val="105"/>
        </w:rPr>
        <w:t xml:space="preserve"> </w:t>
      </w:r>
      <w:r>
        <w:rPr>
          <w:w w:val="105"/>
        </w:rPr>
        <w:t>mess</w:t>
      </w:r>
      <w:r>
        <w:rPr>
          <w:spacing w:val="-10"/>
          <w:w w:val="105"/>
        </w:rPr>
        <w:t xml:space="preserve"> </w:t>
      </w:r>
      <w:r>
        <w:rPr>
          <w:w w:val="105"/>
        </w:rPr>
        <w:t>up</w:t>
      </w:r>
      <w:r>
        <w:rPr>
          <w:spacing w:val="-11"/>
          <w:w w:val="105"/>
        </w:rPr>
        <w:t xml:space="preserve"> </w:t>
      </w:r>
      <w:r>
        <w:rPr>
          <w:w w:val="105"/>
        </w:rPr>
        <w:t>your</w:t>
      </w:r>
      <w:r>
        <w:rPr>
          <w:spacing w:val="-11"/>
          <w:w w:val="105"/>
        </w:rPr>
        <w:t xml:space="preserve"> </w:t>
      </w:r>
      <w:r>
        <w:rPr>
          <w:w w:val="105"/>
        </w:rPr>
        <w:t>dependency</w:t>
      </w:r>
      <w:r>
        <w:rPr>
          <w:spacing w:val="-10"/>
          <w:w w:val="105"/>
        </w:rPr>
        <w:t xml:space="preserve"> </w:t>
      </w:r>
      <w:r>
        <w:rPr>
          <w:w w:val="105"/>
        </w:rPr>
        <w:t>structure,</w:t>
      </w:r>
      <w:r>
        <w:rPr>
          <w:spacing w:val="-11"/>
          <w:w w:val="105"/>
        </w:rPr>
        <w:t xml:space="preserve"> </w:t>
      </w:r>
      <w:r>
        <w:rPr>
          <w:w w:val="105"/>
        </w:rPr>
        <w:t>don't</w:t>
      </w:r>
      <w:r>
        <w:rPr>
          <w:spacing w:val="-11"/>
          <w:w w:val="105"/>
        </w:rPr>
        <w:t xml:space="preserve"> </w:t>
      </w:r>
      <w:r>
        <w:rPr>
          <w:w w:val="105"/>
        </w:rPr>
        <w:t>use</w:t>
      </w:r>
      <w:r>
        <w:rPr>
          <w:spacing w:val="1"/>
          <w:w w:val="105"/>
        </w:rPr>
        <w:t xml:space="preserve"> </w:t>
      </w:r>
      <w:r>
        <w:rPr>
          <w:i/>
          <w:w w:val="105"/>
        </w:rPr>
        <w:t>Preserve</w:t>
      </w:r>
      <w:r>
        <w:rPr>
          <w:i/>
          <w:spacing w:val="-8"/>
          <w:w w:val="105"/>
        </w:rPr>
        <w:t xml:space="preserve"> </w:t>
      </w:r>
      <w:r>
        <w:rPr>
          <w:i/>
          <w:w w:val="105"/>
        </w:rPr>
        <w:t>Whole</w:t>
      </w:r>
      <w:r>
        <w:rPr>
          <w:i/>
          <w:spacing w:val="-8"/>
          <w:w w:val="105"/>
        </w:rPr>
        <w:t xml:space="preserve"> </w:t>
      </w:r>
      <w:r>
        <w:rPr>
          <w:i/>
          <w:w w:val="105"/>
        </w:rPr>
        <w:t>Object.</w:t>
      </w:r>
    </w:p>
    <w:p w:rsidR="00F971A3" w:rsidRDefault="00F971A3">
      <w:pPr>
        <w:pStyle w:val="BodyText"/>
        <w:spacing w:before="1"/>
        <w:rPr>
          <w:i/>
          <w:sz w:val="26"/>
        </w:rPr>
      </w:pPr>
    </w:p>
    <w:p w:rsidR="00F971A3" w:rsidRDefault="008B76CE">
      <w:pPr>
        <w:pStyle w:val="BodyText"/>
        <w:spacing w:line="247" w:lineRule="auto"/>
        <w:ind w:left="160" w:right="271"/>
      </w:pPr>
      <w:r>
        <w:rPr>
          <w:spacing w:val="-3"/>
          <w:w w:val="105"/>
        </w:rPr>
        <w:t xml:space="preserve">Another reason </w:t>
      </w:r>
      <w:r>
        <w:rPr>
          <w:w w:val="105"/>
        </w:rPr>
        <w:t xml:space="preserve">I </w:t>
      </w:r>
      <w:r>
        <w:rPr>
          <w:spacing w:val="-3"/>
          <w:w w:val="105"/>
        </w:rPr>
        <w:t xml:space="preserve">have heard </w:t>
      </w:r>
      <w:r>
        <w:rPr>
          <w:w w:val="105"/>
        </w:rPr>
        <w:t xml:space="preserve">for not </w:t>
      </w:r>
      <w:r>
        <w:rPr>
          <w:spacing w:val="-3"/>
          <w:w w:val="105"/>
        </w:rPr>
        <w:t xml:space="preserve">using </w:t>
      </w:r>
      <w:r>
        <w:rPr>
          <w:i/>
          <w:w w:val="105"/>
        </w:rPr>
        <w:t xml:space="preserve">Preserve Whole Object </w:t>
      </w:r>
      <w:r>
        <w:rPr>
          <w:w w:val="105"/>
        </w:rPr>
        <w:t xml:space="preserve">is that when a calling object need only one value from the required object, it is better to pass in the value than to pass in </w:t>
      </w:r>
      <w:r>
        <w:rPr>
          <w:spacing w:val="-6"/>
          <w:w w:val="105"/>
        </w:rPr>
        <w:t xml:space="preserve">the </w:t>
      </w:r>
      <w:r>
        <w:rPr>
          <w:w w:val="105"/>
        </w:rPr>
        <w:t>whole</w:t>
      </w:r>
      <w:r>
        <w:rPr>
          <w:spacing w:val="-12"/>
          <w:w w:val="105"/>
        </w:rPr>
        <w:t xml:space="preserve"> </w:t>
      </w:r>
      <w:r>
        <w:rPr>
          <w:w w:val="105"/>
        </w:rPr>
        <w:t>object.</w:t>
      </w:r>
      <w:r>
        <w:rPr>
          <w:spacing w:val="-12"/>
          <w:w w:val="105"/>
        </w:rPr>
        <w:t xml:space="preserve"> </w:t>
      </w:r>
      <w:r>
        <w:rPr>
          <w:w w:val="105"/>
        </w:rPr>
        <w:t>I</w:t>
      </w:r>
      <w:r>
        <w:rPr>
          <w:spacing w:val="-12"/>
          <w:w w:val="105"/>
        </w:rPr>
        <w:t xml:space="preserve"> </w:t>
      </w:r>
      <w:r>
        <w:rPr>
          <w:w w:val="105"/>
        </w:rPr>
        <w:t>don't</w:t>
      </w:r>
      <w:r>
        <w:rPr>
          <w:spacing w:val="-11"/>
          <w:w w:val="105"/>
        </w:rPr>
        <w:t xml:space="preserve"> </w:t>
      </w:r>
      <w:r>
        <w:rPr>
          <w:w w:val="105"/>
        </w:rPr>
        <w:t>subscribe</w:t>
      </w:r>
      <w:r>
        <w:rPr>
          <w:spacing w:val="-12"/>
          <w:w w:val="105"/>
        </w:rPr>
        <w:t xml:space="preserve"> </w:t>
      </w:r>
      <w:r>
        <w:rPr>
          <w:w w:val="105"/>
        </w:rPr>
        <w:t>to</w:t>
      </w:r>
      <w:r>
        <w:rPr>
          <w:spacing w:val="-12"/>
          <w:w w:val="105"/>
        </w:rPr>
        <w:t xml:space="preserve"> </w:t>
      </w:r>
      <w:r>
        <w:rPr>
          <w:w w:val="105"/>
        </w:rPr>
        <w:t>that</w:t>
      </w:r>
      <w:r>
        <w:rPr>
          <w:spacing w:val="-11"/>
          <w:w w:val="105"/>
        </w:rPr>
        <w:t xml:space="preserve"> </w:t>
      </w:r>
      <w:r>
        <w:rPr>
          <w:w w:val="105"/>
        </w:rPr>
        <w:t>view.</w:t>
      </w:r>
      <w:r>
        <w:rPr>
          <w:spacing w:val="-12"/>
          <w:w w:val="105"/>
        </w:rPr>
        <w:t xml:space="preserve"> </w:t>
      </w:r>
      <w:r>
        <w:rPr>
          <w:w w:val="105"/>
        </w:rPr>
        <w:t>One</w:t>
      </w:r>
      <w:r>
        <w:rPr>
          <w:spacing w:val="-12"/>
          <w:w w:val="105"/>
        </w:rPr>
        <w:t xml:space="preserve"> </w:t>
      </w:r>
      <w:r>
        <w:rPr>
          <w:w w:val="105"/>
        </w:rPr>
        <w:t>value</w:t>
      </w:r>
      <w:r>
        <w:rPr>
          <w:spacing w:val="-12"/>
          <w:w w:val="105"/>
        </w:rPr>
        <w:t xml:space="preserve"> </w:t>
      </w:r>
      <w:r>
        <w:rPr>
          <w:w w:val="105"/>
        </w:rPr>
        <w:t>and</w:t>
      </w:r>
      <w:r>
        <w:rPr>
          <w:spacing w:val="-11"/>
          <w:w w:val="105"/>
        </w:rPr>
        <w:t xml:space="preserve"> </w:t>
      </w:r>
      <w:r>
        <w:rPr>
          <w:w w:val="105"/>
        </w:rPr>
        <w:t>one</w:t>
      </w:r>
      <w:r>
        <w:rPr>
          <w:spacing w:val="-12"/>
          <w:w w:val="105"/>
        </w:rPr>
        <w:t xml:space="preserve"> </w:t>
      </w:r>
      <w:r>
        <w:rPr>
          <w:w w:val="105"/>
        </w:rPr>
        <w:t>object</w:t>
      </w:r>
      <w:r>
        <w:rPr>
          <w:spacing w:val="-12"/>
          <w:w w:val="105"/>
        </w:rPr>
        <w:t xml:space="preserve"> </w:t>
      </w:r>
      <w:r>
        <w:rPr>
          <w:w w:val="105"/>
        </w:rPr>
        <w:t>amount</w:t>
      </w:r>
      <w:r>
        <w:rPr>
          <w:spacing w:val="-11"/>
          <w:w w:val="105"/>
        </w:rPr>
        <w:t xml:space="preserve"> </w:t>
      </w:r>
      <w:r>
        <w:rPr>
          <w:w w:val="105"/>
        </w:rPr>
        <w:t>to</w:t>
      </w:r>
      <w:r>
        <w:rPr>
          <w:spacing w:val="-12"/>
          <w:w w:val="105"/>
        </w:rPr>
        <w:t xml:space="preserve"> </w:t>
      </w:r>
      <w:r>
        <w:rPr>
          <w:w w:val="105"/>
        </w:rPr>
        <w:t>the</w:t>
      </w:r>
      <w:r>
        <w:rPr>
          <w:spacing w:val="-12"/>
          <w:w w:val="105"/>
        </w:rPr>
        <w:t xml:space="preserve"> </w:t>
      </w:r>
      <w:r>
        <w:rPr>
          <w:w w:val="105"/>
        </w:rPr>
        <w:t>same</w:t>
      </w:r>
      <w:r>
        <w:rPr>
          <w:spacing w:val="-11"/>
          <w:w w:val="105"/>
        </w:rPr>
        <w:t xml:space="preserve"> </w:t>
      </w:r>
      <w:r>
        <w:rPr>
          <w:w w:val="105"/>
        </w:rPr>
        <w:t>thing when</w:t>
      </w:r>
      <w:r>
        <w:rPr>
          <w:spacing w:val="-8"/>
          <w:w w:val="105"/>
        </w:rPr>
        <w:t xml:space="preserve"> </w:t>
      </w:r>
      <w:r>
        <w:rPr>
          <w:w w:val="105"/>
        </w:rPr>
        <w:t>you</w:t>
      </w:r>
      <w:r>
        <w:rPr>
          <w:spacing w:val="-8"/>
          <w:w w:val="105"/>
        </w:rPr>
        <w:t xml:space="preserve"> </w:t>
      </w:r>
      <w:r>
        <w:rPr>
          <w:w w:val="105"/>
        </w:rPr>
        <w:t>pass</w:t>
      </w:r>
      <w:r>
        <w:rPr>
          <w:spacing w:val="-8"/>
          <w:w w:val="105"/>
        </w:rPr>
        <w:t xml:space="preserve"> </w:t>
      </w:r>
      <w:r>
        <w:rPr>
          <w:w w:val="105"/>
        </w:rPr>
        <w:t>them</w:t>
      </w:r>
      <w:r>
        <w:rPr>
          <w:spacing w:val="-7"/>
          <w:w w:val="105"/>
        </w:rPr>
        <w:t xml:space="preserve"> </w:t>
      </w:r>
      <w:r>
        <w:rPr>
          <w:w w:val="105"/>
        </w:rPr>
        <w:t>in,</w:t>
      </w:r>
      <w:r>
        <w:rPr>
          <w:spacing w:val="-8"/>
          <w:w w:val="105"/>
        </w:rPr>
        <w:t xml:space="preserve"> </w:t>
      </w:r>
      <w:r>
        <w:rPr>
          <w:w w:val="105"/>
        </w:rPr>
        <w:t>at</w:t>
      </w:r>
      <w:r>
        <w:rPr>
          <w:spacing w:val="-8"/>
          <w:w w:val="105"/>
        </w:rPr>
        <w:t xml:space="preserve"> </w:t>
      </w:r>
      <w:r>
        <w:rPr>
          <w:w w:val="105"/>
        </w:rPr>
        <w:t>least</w:t>
      </w:r>
      <w:r>
        <w:rPr>
          <w:spacing w:val="-7"/>
          <w:w w:val="105"/>
        </w:rPr>
        <w:t xml:space="preserve"> </w:t>
      </w:r>
      <w:r>
        <w:rPr>
          <w:w w:val="105"/>
        </w:rPr>
        <w:t>for</w:t>
      </w:r>
      <w:r>
        <w:rPr>
          <w:spacing w:val="-8"/>
          <w:w w:val="105"/>
        </w:rPr>
        <w:t xml:space="preserve"> </w:t>
      </w:r>
      <w:r>
        <w:rPr>
          <w:w w:val="105"/>
        </w:rPr>
        <w:t>clarity's</w:t>
      </w:r>
      <w:r>
        <w:rPr>
          <w:spacing w:val="-8"/>
          <w:w w:val="105"/>
        </w:rPr>
        <w:t xml:space="preserve"> </w:t>
      </w:r>
      <w:r>
        <w:rPr>
          <w:w w:val="105"/>
        </w:rPr>
        <w:t>sake</w:t>
      </w:r>
      <w:r>
        <w:rPr>
          <w:spacing w:val="-8"/>
          <w:w w:val="105"/>
        </w:rPr>
        <w:t xml:space="preserve"> </w:t>
      </w:r>
      <w:r>
        <w:rPr>
          <w:w w:val="105"/>
        </w:rPr>
        <w:t>(there</w:t>
      </w:r>
      <w:r>
        <w:rPr>
          <w:spacing w:val="-7"/>
          <w:w w:val="105"/>
        </w:rPr>
        <w:t xml:space="preserve"> </w:t>
      </w:r>
      <w:r>
        <w:rPr>
          <w:w w:val="105"/>
        </w:rPr>
        <w:t>may</w:t>
      </w:r>
      <w:r>
        <w:rPr>
          <w:spacing w:val="-8"/>
          <w:w w:val="105"/>
        </w:rPr>
        <w:t xml:space="preserve"> </w:t>
      </w:r>
      <w:r>
        <w:rPr>
          <w:w w:val="105"/>
        </w:rPr>
        <w:t>be</w:t>
      </w:r>
      <w:r>
        <w:rPr>
          <w:spacing w:val="-8"/>
          <w:w w:val="105"/>
        </w:rPr>
        <w:t xml:space="preserve"> </w:t>
      </w:r>
      <w:r>
        <w:rPr>
          <w:w w:val="105"/>
        </w:rPr>
        <w:t>a</w:t>
      </w:r>
      <w:r>
        <w:rPr>
          <w:spacing w:val="-7"/>
          <w:w w:val="105"/>
        </w:rPr>
        <w:t xml:space="preserve"> </w:t>
      </w:r>
      <w:r>
        <w:rPr>
          <w:w w:val="105"/>
        </w:rPr>
        <w:t>performance</w:t>
      </w:r>
      <w:r>
        <w:rPr>
          <w:spacing w:val="-8"/>
          <w:w w:val="105"/>
        </w:rPr>
        <w:t xml:space="preserve"> </w:t>
      </w:r>
      <w:r>
        <w:rPr>
          <w:w w:val="105"/>
        </w:rPr>
        <w:t>cost</w:t>
      </w:r>
      <w:r>
        <w:rPr>
          <w:spacing w:val="-8"/>
          <w:w w:val="105"/>
        </w:rPr>
        <w:t xml:space="preserve"> </w:t>
      </w:r>
      <w:r>
        <w:rPr>
          <w:w w:val="105"/>
        </w:rPr>
        <w:t>with</w:t>
      </w:r>
      <w:r>
        <w:rPr>
          <w:spacing w:val="-7"/>
          <w:w w:val="105"/>
        </w:rPr>
        <w:t xml:space="preserve"> </w:t>
      </w:r>
      <w:r>
        <w:rPr>
          <w:w w:val="105"/>
        </w:rPr>
        <w:t>pass</w:t>
      </w:r>
      <w:r>
        <w:rPr>
          <w:spacing w:val="-8"/>
          <w:w w:val="105"/>
        </w:rPr>
        <w:t xml:space="preserve"> </w:t>
      </w:r>
      <w:r>
        <w:rPr>
          <w:w w:val="105"/>
        </w:rPr>
        <w:t xml:space="preserve">by </w:t>
      </w:r>
      <w:r>
        <w:rPr>
          <w:spacing w:val="-3"/>
          <w:w w:val="105"/>
        </w:rPr>
        <w:t xml:space="preserve">value parameters). </w:t>
      </w:r>
      <w:r>
        <w:rPr>
          <w:w w:val="105"/>
        </w:rPr>
        <w:t xml:space="preserve">The </w:t>
      </w:r>
      <w:r>
        <w:rPr>
          <w:spacing w:val="-3"/>
          <w:w w:val="105"/>
        </w:rPr>
        <w:t xml:space="preserve">driving force </w:t>
      </w:r>
      <w:r>
        <w:rPr>
          <w:w w:val="105"/>
        </w:rPr>
        <w:t xml:space="preserve">is the </w:t>
      </w:r>
      <w:r>
        <w:rPr>
          <w:spacing w:val="-3"/>
          <w:w w:val="105"/>
        </w:rPr>
        <w:t>dependency</w:t>
      </w:r>
      <w:r>
        <w:rPr>
          <w:spacing w:val="16"/>
          <w:w w:val="105"/>
        </w:rPr>
        <w:t xml:space="preserve"> </w:t>
      </w:r>
      <w:r>
        <w:rPr>
          <w:spacing w:val="-3"/>
          <w:w w:val="105"/>
        </w:rPr>
        <w:t>issue.</w:t>
      </w:r>
    </w:p>
    <w:p w:rsidR="00F971A3" w:rsidRDefault="00F971A3">
      <w:pPr>
        <w:pStyle w:val="BodyText"/>
        <w:rPr>
          <w:sz w:val="26"/>
        </w:rPr>
      </w:pPr>
    </w:p>
    <w:p w:rsidR="00F971A3" w:rsidRDefault="008B76CE">
      <w:pPr>
        <w:pStyle w:val="BodyText"/>
        <w:spacing w:before="1" w:line="247" w:lineRule="auto"/>
        <w:ind w:left="160" w:right="544"/>
      </w:pPr>
      <w:r>
        <w:rPr>
          <w:w w:val="105"/>
        </w:rPr>
        <w:t>That</w:t>
      </w:r>
      <w:r>
        <w:rPr>
          <w:spacing w:val="-11"/>
          <w:w w:val="105"/>
        </w:rPr>
        <w:t xml:space="preserve"> </w:t>
      </w:r>
      <w:r>
        <w:rPr>
          <w:w w:val="105"/>
        </w:rPr>
        <w:t>a</w:t>
      </w:r>
      <w:r>
        <w:rPr>
          <w:spacing w:val="-11"/>
          <w:w w:val="105"/>
        </w:rPr>
        <w:t xml:space="preserve"> </w:t>
      </w:r>
      <w:r>
        <w:rPr>
          <w:w w:val="105"/>
        </w:rPr>
        <w:t>called</w:t>
      </w:r>
      <w:r>
        <w:rPr>
          <w:spacing w:val="-11"/>
          <w:w w:val="105"/>
        </w:rPr>
        <w:t xml:space="preserve"> </w:t>
      </w:r>
      <w:r>
        <w:rPr>
          <w:w w:val="105"/>
        </w:rPr>
        <w:t>method</w:t>
      </w:r>
      <w:r>
        <w:rPr>
          <w:spacing w:val="-10"/>
          <w:w w:val="105"/>
        </w:rPr>
        <w:t xml:space="preserve"> </w:t>
      </w:r>
      <w:r>
        <w:rPr>
          <w:w w:val="105"/>
        </w:rPr>
        <w:t>uses</w:t>
      </w:r>
      <w:r>
        <w:rPr>
          <w:spacing w:val="-11"/>
          <w:w w:val="105"/>
        </w:rPr>
        <w:t xml:space="preserve"> </w:t>
      </w:r>
      <w:r>
        <w:rPr>
          <w:w w:val="105"/>
        </w:rPr>
        <w:t>lots</w:t>
      </w:r>
      <w:r>
        <w:rPr>
          <w:spacing w:val="-11"/>
          <w:w w:val="105"/>
        </w:rPr>
        <w:t xml:space="preserve"> </w:t>
      </w:r>
      <w:r>
        <w:rPr>
          <w:w w:val="105"/>
        </w:rPr>
        <w:t>of</w:t>
      </w:r>
      <w:r>
        <w:rPr>
          <w:spacing w:val="-10"/>
          <w:w w:val="105"/>
        </w:rPr>
        <w:t xml:space="preserve"> </w:t>
      </w:r>
      <w:r>
        <w:rPr>
          <w:w w:val="105"/>
        </w:rPr>
        <w:t>values</w:t>
      </w:r>
      <w:r>
        <w:rPr>
          <w:spacing w:val="-11"/>
          <w:w w:val="105"/>
        </w:rPr>
        <w:t xml:space="preserve"> </w:t>
      </w:r>
      <w:r>
        <w:rPr>
          <w:w w:val="105"/>
        </w:rPr>
        <w:t>from</w:t>
      </w:r>
      <w:r>
        <w:rPr>
          <w:spacing w:val="-11"/>
          <w:w w:val="105"/>
        </w:rPr>
        <w:t xml:space="preserve"> </w:t>
      </w:r>
      <w:r>
        <w:rPr>
          <w:w w:val="105"/>
        </w:rPr>
        <w:t>another</w:t>
      </w:r>
      <w:r>
        <w:rPr>
          <w:spacing w:val="-11"/>
          <w:w w:val="105"/>
        </w:rPr>
        <w:t xml:space="preserve"> </w:t>
      </w:r>
      <w:r>
        <w:rPr>
          <w:w w:val="105"/>
        </w:rPr>
        <w:t>object</w:t>
      </w:r>
      <w:r>
        <w:rPr>
          <w:spacing w:val="-10"/>
          <w:w w:val="105"/>
        </w:rPr>
        <w:t xml:space="preserve"> </w:t>
      </w:r>
      <w:r>
        <w:rPr>
          <w:w w:val="105"/>
        </w:rPr>
        <w:t>is</w:t>
      </w:r>
      <w:r>
        <w:rPr>
          <w:spacing w:val="-11"/>
          <w:w w:val="105"/>
        </w:rPr>
        <w:t xml:space="preserve"> </w:t>
      </w:r>
      <w:r>
        <w:rPr>
          <w:w w:val="105"/>
        </w:rPr>
        <w:t>a</w:t>
      </w:r>
      <w:r>
        <w:rPr>
          <w:spacing w:val="-11"/>
          <w:w w:val="105"/>
        </w:rPr>
        <w:t xml:space="preserve"> </w:t>
      </w:r>
      <w:r>
        <w:rPr>
          <w:w w:val="105"/>
        </w:rPr>
        <w:t>signal</w:t>
      </w:r>
      <w:r>
        <w:rPr>
          <w:spacing w:val="-10"/>
          <w:w w:val="105"/>
        </w:rPr>
        <w:t xml:space="preserve"> </w:t>
      </w:r>
      <w:r>
        <w:rPr>
          <w:w w:val="105"/>
        </w:rPr>
        <w:t>that</w:t>
      </w:r>
      <w:r>
        <w:rPr>
          <w:spacing w:val="-11"/>
          <w:w w:val="105"/>
        </w:rPr>
        <w:t xml:space="preserve"> </w:t>
      </w:r>
      <w:r>
        <w:rPr>
          <w:w w:val="105"/>
        </w:rPr>
        <w:t>the</w:t>
      </w:r>
      <w:r>
        <w:rPr>
          <w:spacing w:val="-11"/>
          <w:w w:val="105"/>
        </w:rPr>
        <w:t xml:space="preserve"> </w:t>
      </w:r>
      <w:r>
        <w:rPr>
          <w:w w:val="105"/>
        </w:rPr>
        <w:t>called</w:t>
      </w:r>
      <w:r>
        <w:rPr>
          <w:spacing w:val="-11"/>
          <w:w w:val="105"/>
        </w:rPr>
        <w:t xml:space="preserve"> </w:t>
      </w:r>
      <w:r>
        <w:rPr>
          <w:w w:val="105"/>
        </w:rPr>
        <w:t>method should</w:t>
      </w:r>
      <w:r>
        <w:rPr>
          <w:spacing w:val="-15"/>
          <w:w w:val="105"/>
        </w:rPr>
        <w:t xml:space="preserve"> </w:t>
      </w:r>
      <w:r>
        <w:rPr>
          <w:w w:val="105"/>
        </w:rPr>
        <w:t>really</w:t>
      </w:r>
      <w:r>
        <w:rPr>
          <w:spacing w:val="-15"/>
          <w:w w:val="105"/>
        </w:rPr>
        <w:t xml:space="preserve"> </w:t>
      </w:r>
      <w:r>
        <w:rPr>
          <w:w w:val="105"/>
        </w:rPr>
        <w:t>be</w:t>
      </w:r>
      <w:r>
        <w:rPr>
          <w:spacing w:val="-14"/>
          <w:w w:val="105"/>
        </w:rPr>
        <w:t xml:space="preserve"> </w:t>
      </w:r>
      <w:r>
        <w:rPr>
          <w:w w:val="105"/>
        </w:rPr>
        <w:t>defined</w:t>
      </w:r>
      <w:r>
        <w:rPr>
          <w:spacing w:val="-15"/>
          <w:w w:val="105"/>
        </w:rPr>
        <w:t xml:space="preserve"> </w:t>
      </w:r>
      <w:r>
        <w:rPr>
          <w:w w:val="105"/>
        </w:rPr>
        <w:t>on</w:t>
      </w:r>
      <w:r>
        <w:rPr>
          <w:spacing w:val="-14"/>
          <w:w w:val="105"/>
        </w:rPr>
        <w:t xml:space="preserve"> </w:t>
      </w:r>
      <w:r>
        <w:rPr>
          <w:w w:val="105"/>
        </w:rPr>
        <w:t>the</w:t>
      </w:r>
      <w:r>
        <w:rPr>
          <w:spacing w:val="-15"/>
          <w:w w:val="105"/>
        </w:rPr>
        <w:t xml:space="preserve"> </w:t>
      </w:r>
      <w:r>
        <w:rPr>
          <w:w w:val="105"/>
        </w:rPr>
        <w:t>object</w:t>
      </w:r>
      <w:r>
        <w:rPr>
          <w:spacing w:val="-14"/>
          <w:w w:val="105"/>
        </w:rPr>
        <w:t xml:space="preserve"> </w:t>
      </w:r>
      <w:r>
        <w:rPr>
          <w:w w:val="105"/>
        </w:rPr>
        <w:t>from</w:t>
      </w:r>
      <w:r>
        <w:rPr>
          <w:spacing w:val="-15"/>
          <w:w w:val="105"/>
        </w:rPr>
        <w:t xml:space="preserve"> </w:t>
      </w:r>
      <w:r>
        <w:rPr>
          <w:w w:val="105"/>
        </w:rPr>
        <w:t>which</w:t>
      </w:r>
      <w:r>
        <w:rPr>
          <w:spacing w:val="-15"/>
          <w:w w:val="105"/>
        </w:rPr>
        <w:t xml:space="preserve"> </w:t>
      </w:r>
      <w:r>
        <w:rPr>
          <w:w w:val="105"/>
        </w:rPr>
        <w:t>the</w:t>
      </w:r>
      <w:r>
        <w:rPr>
          <w:spacing w:val="-14"/>
          <w:w w:val="105"/>
        </w:rPr>
        <w:t xml:space="preserve"> </w:t>
      </w:r>
      <w:r>
        <w:rPr>
          <w:w w:val="105"/>
        </w:rPr>
        <w:t>values</w:t>
      </w:r>
      <w:r>
        <w:rPr>
          <w:spacing w:val="-15"/>
          <w:w w:val="105"/>
        </w:rPr>
        <w:t xml:space="preserve"> </w:t>
      </w:r>
      <w:r>
        <w:rPr>
          <w:w w:val="105"/>
        </w:rPr>
        <w:t>come.</w:t>
      </w:r>
      <w:r>
        <w:rPr>
          <w:spacing w:val="-14"/>
          <w:w w:val="105"/>
        </w:rPr>
        <w:t xml:space="preserve"> </w:t>
      </w:r>
      <w:r>
        <w:rPr>
          <w:w w:val="105"/>
        </w:rPr>
        <w:t>When</w:t>
      </w:r>
      <w:r>
        <w:rPr>
          <w:spacing w:val="-15"/>
          <w:w w:val="105"/>
        </w:rPr>
        <w:t xml:space="preserve"> </w:t>
      </w:r>
      <w:r>
        <w:rPr>
          <w:w w:val="105"/>
        </w:rPr>
        <w:t>you</w:t>
      </w:r>
      <w:r>
        <w:rPr>
          <w:spacing w:val="-14"/>
          <w:w w:val="105"/>
        </w:rPr>
        <w:t xml:space="preserve"> </w:t>
      </w:r>
      <w:r>
        <w:rPr>
          <w:w w:val="105"/>
        </w:rPr>
        <w:t>are</w:t>
      </w:r>
      <w:r>
        <w:rPr>
          <w:spacing w:val="-15"/>
          <w:w w:val="105"/>
        </w:rPr>
        <w:t xml:space="preserve"> </w:t>
      </w:r>
      <w:r>
        <w:rPr>
          <w:w w:val="105"/>
        </w:rPr>
        <w:t xml:space="preserve">considering </w:t>
      </w:r>
      <w:r>
        <w:rPr>
          <w:i/>
          <w:w w:val="105"/>
        </w:rPr>
        <w:t xml:space="preserve">Preserve Whole Object, </w:t>
      </w:r>
      <w:r>
        <w:rPr>
          <w:w w:val="105"/>
        </w:rPr>
        <w:t xml:space="preserve">consider </w:t>
      </w:r>
      <w:r>
        <w:rPr>
          <w:rFonts w:ascii="Verdana"/>
          <w:color w:val="344178"/>
          <w:w w:val="105"/>
          <w:u w:val="single" w:color="344178"/>
        </w:rPr>
        <w:t>Move Method</w:t>
      </w:r>
      <w:r>
        <w:rPr>
          <w:rFonts w:ascii="Verdana"/>
          <w:color w:val="344178"/>
          <w:w w:val="105"/>
        </w:rPr>
        <w:t xml:space="preserve"> </w:t>
      </w:r>
      <w:r>
        <w:rPr>
          <w:w w:val="105"/>
        </w:rPr>
        <w:t>as an</w:t>
      </w:r>
      <w:r>
        <w:rPr>
          <w:spacing w:val="-4"/>
          <w:w w:val="105"/>
        </w:rPr>
        <w:t xml:space="preserve"> </w:t>
      </w:r>
      <w:r>
        <w:rPr>
          <w:spacing w:val="-3"/>
          <w:w w:val="105"/>
        </w:rPr>
        <w:t>alternative.</w:t>
      </w:r>
    </w:p>
    <w:p w:rsidR="00F971A3" w:rsidRDefault="00F971A3">
      <w:pPr>
        <w:pStyle w:val="BodyText"/>
        <w:spacing w:before="10"/>
        <w:rPr>
          <w:sz w:val="26"/>
        </w:rPr>
      </w:pPr>
    </w:p>
    <w:p w:rsidR="00F971A3" w:rsidRDefault="008B76CE">
      <w:pPr>
        <w:pStyle w:val="BodyText"/>
        <w:spacing w:line="232" w:lineRule="auto"/>
        <w:ind w:left="160" w:right="1006"/>
      </w:pPr>
      <w:r>
        <w:rPr>
          <w:w w:val="105"/>
        </w:rPr>
        <w:t>You</w:t>
      </w:r>
      <w:r>
        <w:rPr>
          <w:spacing w:val="-15"/>
          <w:w w:val="105"/>
        </w:rPr>
        <w:t xml:space="preserve"> </w:t>
      </w:r>
      <w:r>
        <w:rPr>
          <w:w w:val="105"/>
        </w:rPr>
        <w:t>may</w:t>
      </w:r>
      <w:r>
        <w:rPr>
          <w:spacing w:val="-14"/>
          <w:w w:val="105"/>
        </w:rPr>
        <w:t xml:space="preserve"> </w:t>
      </w:r>
      <w:r>
        <w:rPr>
          <w:w w:val="105"/>
        </w:rPr>
        <w:t>not</w:t>
      </w:r>
      <w:r>
        <w:rPr>
          <w:spacing w:val="-14"/>
          <w:w w:val="105"/>
        </w:rPr>
        <w:t xml:space="preserve"> </w:t>
      </w:r>
      <w:r>
        <w:rPr>
          <w:w w:val="105"/>
        </w:rPr>
        <w:t>already</w:t>
      </w:r>
      <w:r>
        <w:rPr>
          <w:spacing w:val="-14"/>
          <w:w w:val="105"/>
        </w:rPr>
        <w:t xml:space="preserve"> </w:t>
      </w:r>
      <w:r>
        <w:rPr>
          <w:w w:val="105"/>
        </w:rPr>
        <w:t>have</w:t>
      </w:r>
      <w:r>
        <w:rPr>
          <w:spacing w:val="-14"/>
          <w:w w:val="105"/>
        </w:rPr>
        <w:t xml:space="preserve"> </w:t>
      </w:r>
      <w:r>
        <w:rPr>
          <w:w w:val="105"/>
        </w:rPr>
        <w:t>the</w:t>
      </w:r>
      <w:r>
        <w:rPr>
          <w:spacing w:val="-14"/>
          <w:w w:val="105"/>
        </w:rPr>
        <w:t xml:space="preserve"> </w:t>
      </w:r>
      <w:r>
        <w:rPr>
          <w:w w:val="105"/>
        </w:rPr>
        <w:t>whole</w:t>
      </w:r>
      <w:r>
        <w:rPr>
          <w:spacing w:val="-14"/>
          <w:w w:val="105"/>
        </w:rPr>
        <w:t xml:space="preserve"> </w:t>
      </w:r>
      <w:r>
        <w:rPr>
          <w:w w:val="105"/>
        </w:rPr>
        <w:t>object</w:t>
      </w:r>
      <w:r>
        <w:rPr>
          <w:spacing w:val="-14"/>
          <w:w w:val="105"/>
        </w:rPr>
        <w:t xml:space="preserve"> </w:t>
      </w:r>
      <w:r>
        <w:rPr>
          <w:w w:val="105"/>
        </w:rPr>
        <w:t>defined.</w:t>
      </w:r>
      <w:r>
        <w:rPr>
          <w:spacing w:val="-14"/>
          <w:w w:val="105"/>
        </w:rPr>
        <w:t xml:space="preserve"> </w:t>
      </w:r>
      <w:r>
        <w:rPr>
          <w:w w:val="105"/>
        </w:rPr>
        <w:t>In</w:t>
      </w:r>
      <w:r>
        <w:rPr>
          <w:spacing w:val="-14"/>
          <w:w w:val="105"/>
        </w:rPr>
        <w:t xml:space="preserve"> </w:t>
      </w:r>
      <w:r>
        <w:rPr>
          <w:w w:val="105"/>
        </w:rPr>
        <w:t>this</w:t>
      </w:r>
      <w:r>
        <w:rPr>
          <w:spacing w:val="-14"/>
          <w:w w:val="105"/>
        </w:rPr>
        <w:t xml:space="preserve"> </w:t>
      </w:r>
      <w:r>
        <w:rPr>
          <w:w w:val="105"/>
        </w:rPr>
        <w:t>case</w:t>
      </w:r>
      <w:r>
        <w:rPr>
          <w:spacing w:val="-15"/>
          <w:w w:val="105"/>
        </w:rPr>
        <w:t xml:space="preserve"> </w:t>
      </w:r>
      <w:r>
        <w:rPr>
          <w:w w:val="105"/>
        </w:rPr>
        <w:t>you</w:t>
      </w:r>
      <w:r>
        <w:rPr>
          <w:spacing w:val="-14"/>
          <w:w w:val="105"/>
        </w:rPr>
        <w:t xml:space="preserve"> </w:t>
      </w:r>
      <w:r>
        <w:rPr>
          <w:w w:val="105"/>
        </w:rPr>
        <w:t>need</w:t>
      </w:r>
      <w:r>
        <w:rPr>
          <w:spacing w:val="-3"/>
          <w:w w:val="105"/>
        </w:rPr>
        <w:t xml:space="preserve"> </w:t>
      </w:r>
      <w:r>
        <w:rPr>
          <w:rFonts w:ascii="Verdana"/>
          <w:color w:val="344178"/>
          <w:w w:val="105"/>
          <w:u w:val="single" w:color="344178"/>
        </w:rPr>
        <w:t>Introduce</w:t>
      </w:r>
      <w:r>
        <w:rPr>
          <w:rFonts w:ascii="Verdana"/>
          <w:color w:val="344178"/>
          <w:w w:val="105"/>
        </w:rPr>
        <w:t xml:space="preserve"> </w:t>
      </w:r>
      <w:r>
        <w:rPr>
          <w:rFonts w:ascii="Verdana"/>
          <w:color w:val="344178"/>
          <w:w w:val="105"/>
          <w:u w:val="single" w:color="344178"/>
        </w:rPr>
        <w:t>Parameter</w:t>
      </w:r>
      <w:r>
        <w:rPr>
          <w:rFonts w:ascii="Verdana"/>
          <w:color w:val="344178"/>
          <w:spacing w:val="2"/>
          <w:w w:val="105"/>
          <w:u w:val="single" w:color="344178"/>
        </w:rPr>
        <w:t xml:space="preserve"> Object</w:t>
      </w:r>
      <w:r>
        <w:rPr>
          <w:spacing w:val="2"/>
          <w:w w:val="105"/>
        </w:rPr>
        <w:t>.</w:t>
      </w:r>
    </w:p>
    <w:p w:rsidR="00F971A3" w:rsidRDefault="00F971A3">
      <w:pPr>
        <w:pStyle w:val="BodyText"/>
        <w:spacing w:before="9"/>
        <w:rPr>
          <w:sz w:val="26"/>
        </w:rPr>
      </w:pPr>
    </w:p>
    <w:p w:rsidR="00F971A3" w:rsidRDefault="008B76CE">
      <w:pPr>
        <w:pStyle w:val="BodyText"/>
        <w:spacing w:before="1" w:line="244" w:lineRule="auto"/>
        <w:ind w:left="160" w:right="544"/>
      </w:pPr>
      <w:r>
        <w:rPr>
          <w:w w:val="105"/>
        </w:rPr>
        <w:t>A</w:t>
      </w:r>
      <w:r>
        <w:rPr>
          <w:spacing w:val="-8"/>
          <w:w w:val="105"/>
        </w:rPr>
        <w:t xml:space="preserve"> </w:t>
      </w:r>
      <w:r>
        <w:rPr>
          <w:w w:val="105"/>
        </w:rPr>
        <w:t>common</w:t>
      </w:r>
      <w:r>
        <w:rPr>
          <w:spacing w:val="-8"/>
          <w:w w:val="105"/>
        </w:rPr>
        <w:t xml:space="preserve"> </w:t>
      </w:r>
      <w:r>
        <w:rPr>
          <w:w w:val="105"/>
        </w:rPr>
        <w:t>case</w:t>
      </w:r>
      <w:r>
        <w:rPr>
          <w:spacing w:val="-8"/>
          <w:w w:val="105"/>
        </w:rPr>
        <w:t xml:space="preserve"> </w:t>
      </w:r>
      <w:r>
        <w:rPr>
          <w:w w:val="105"/>
        </w:rPr>
        <w:t>is</w:t>
      </w:r>
      <w:r>
        <w:rPr>
          <w:spacing w:val="-8"/>
          <w:w w:val="105"/>
        </w:rPr>
        <w:t xml:space="preserve"> </w:t>
      </w:r>
      <w:r>
        <w:rPr>
          <w:w w:val="105"/>
        </w:rPr>
        <w:t>that</w:t>
      </w:r>
      <w:r>
        <w:rPr>
          <w:spacing w:val="-8"/>
          <w:w w:val="105"/>
        </w:rPr>
        <w:t xml:space="preserve"> </w:t>
      </w:r>
      <w:r>
        <w:rPr>
          <w:w w:val="105"/>
        </w:rPr>
        <w:t>a</w:t>
      </w:r>
      <w:r>
        <w:rPr>
          <w:spacing w:val="-7"/>
          <w:w w:val="105"/>
        </w:rPr>
        <w:t xml:space="preserve"> </w:t>
      </w:r>
      <w:r>
        <w:rPr>
          <w:w w:val="105"/>
        </w:rPr>
        <w:t>calling</w:t>
      </w:r>
      <w:r>
        <w:rPr>
          <w:spacing w:val="-8"/>
          <w:w w:val="105"/>
        </w:rPr>
        <w:t xml:space="preserve"> </w:t>
      </w:r>
      <w:r>
        <w:rPr>
          <w:w w:val="105"/>
        </w:rPr>
        <w:t>object</w:t>
      </w:r>
      <w:r>
        <w:rPr>
          <w:spacing w:val="-8"/>
          <w:w w:val="105"/>
        </w:rPr>
        <w:t xml:space="preserve"> </w:t>
      </w:r>
      <w:r>
        <w:rPr>
          <w:w w:val="105"/>
        </w:rPr>
        <w:t>passes</w:t>
      </w:r>
      <w:r>
        <w:rPr>
          <w:spacing w:val="-8"/>
          <w:w w:val="105"/>
        </w:rPr>
        <w:t xml:space="preserve"> </w:t>
      </w:r>
      <w:r>
        <w:rPr>
          <w:w w:val="105"/>
        </w:rPr>
        <w:t>several</w:t>
      </w:r>
      <w:r>
        <w:rPr>
          <w:spacing w:val="-8"/>
          <w:w w:val="105"/>
        </w:rPr>
        <w:t xml:space="preserve"> </w:t>
      </w:r>
      <w:r>
        <w:rPr>
          <w:w w:val="105"/>
        </w:rPr>
        <w:t>of</w:t>
      </w:r>
      <w:r>
        <w:rPr>
          <w:spacing w:val="-8"/>
          <w:w w:val="105"/>
        </w:rPr>
        <w:t xml:space="preserve"> </w:t>
      </w:r>
      <w:r>
        <w:rPr>
          <w:w w:val="105"/>
        </w:rPr>
        <w:t>its</w:t>
      </w:r>
      <w:r>
        <w:rPr>
          <w:spacing w:val="-7"/>
          <w:w w:val="105"/>
        </w:rPr>
        <w:t xml:space="preserve"> </w:t>
      </w:r>
      <w:r>
        <w:rPr>
          <w:i/>
          <w:spacing w:val="-10"/>
          <w:w w:val="105"/>
        </w:rPr>
        <w:t xml:space="preserve">own </w:t>
      </w:r>
      <w:r>
        <w:rPr>
          <w:w w:val="105"/>
        </w:rPr>
        <w:t>data</w:t>
      </w:r>
      <w:r>
        <w:rPr>
          <w:spacing w:val="-11"/>
          <w:w w:val="105"/>
        </w:rPr>
        <w:t xml:space="preserve"> </w:t>
      </w:r>
      <w:r>
        <w:rPr>
          <w:w w:val="105"/>
        </w:rPr>
        <w:t>values</w:t>
      </w:r>
      <w:r>
        <w:rPr>
          <w:spacing w:val="-11"/>
          <w:w w:val="105"/>
        </w:rPr>
        <w:t xml:space="preserve"> </w:t>
      </w:r>
      <w:r>
        <w:rPr>
          <w:w w:val="105"/>
        </w:rPr>
        <w:t>as</w:t>
      </w:r>
      <w:r>
        <w:rPr>
          <w:spacing w:val="-11"/>
          <w:w w:val="105"/>
        </w:rPr>
        <w:t xml:space="preserve"> </w:t>
      </w:r>
      <w:r>
        <w:rPr>
          <w:w w:val="105"/>
        </w:rPr>
        <w:t>parameters.</w:t>
      </w:r>
      <w:r>
        <w:rPr>
          <w:spacing w:val="-11"/>
          <w:w w:val="105"/>
        </w:rPr>
        <w:t xml:space="preserve"> </w:t>
      </w:r>
      <w:r>
        <w:rPr>
          <w:w w:val="105"/>
        </w:rPr>
        <w:t xml:space="preserve">In this case you can make the call and pass in </w:t>
      </w:r>
      <w:r>
        <w:rPr>
          <w:rFonts w:ascii="Courier New"/>
          <w:color w:val="8F8778"/>
          <w:spacing w:val="2"/>
          <w:w w:val="105"/>
        </w:rPr>
        <w:t xml:space="preserve">this </w:t>
      </w:r>
      <w:r>
        <w:rPr>
          <w:spacing w:val="-3"/>
          <w:w w:val="105"/>
        </w:rPr>
        <w:t xml:space="preserve">instead </w:t>
      </w:r>
      <w:r>
        <w:rPr>
          <w:w w:val="105"/>
        </w:rPr>
        <w:t xml:space="preserve">of </w:t>
      </w:r>
      <w:r>
        <w:rPr>
          <w:spacing w:val="-3"/>
          <w:w w:val="105"/>
        </w:rPr>
        <w:t xml:space="preserve">these values, </w:t>
      </w:r>
      <w:r>
        <w:rPr>
          <w:w w:val="105"/>
        </w:rPr>
        <w:t xml:space="preserve">if you </w:t>
      </w:r>
      <w:r>
        <w:rPr>
          <w:spacing w:val="-3"/>
          <w:w w:val="105"/>
        </w:rPr>
        <w:t xml:space="preserve">have the </w:t>
      </w:r>
      <w:r>
        <w:rPr>
          <w:w w:val="105"/>
        </w:rPr>
        <w:t>appropriate getting methods and you don't mind the</w:t>
      </w:r>
      <w:r>
        <w:rPr>
          <w:spacing w:val="-6"/>
          <w:w w:val="105"/>
        </w:rPr>
        <w:t xml:space="preserve"> </w:t>
      </w:r>
      <w:r>
        <w:rPr>
          <w:w w:val="105"/>
        </w:rPr>
        <w:t>dependency.</w:t>
      </w:r>
    </w:p>
    <w:p w:rsidR="00F971A3" w:rsidRDefault="00F971A3">
      <w:pPr>
        <w:pStyle w:val="BodyText"/>
        <w:rPr>
          <w:sz w:val="25"/>
        </w:rPr>
      </w:pPr>
    </w:p>
    <w:p w:rsidR="00F971A3" w:rsidRDefault="008B76CE">
      <w:pPr>
        <w:pStyle w:val="Heading3"/>
      </w:pPr>
      <w:r>
        <w:rPr>
          <w:color w:val="344178"/>
        </w:rPr>
        <w:t>Mechanics</w:t>
      </w:r>
    </w:p>
    <w:p w:rsidR="00F971A3" w:rsidRDefault="00F971A3">
      <w:pPr>
        <w:pStyle w:val="BodyText"/>
        <w:spacing w:before="10"/>
        <w:rPr>
          <w:b/>
          <w:sz w:val="25"/>
        </w:rPr>
      </w:pPr>
    </w:p>
    <w:p w:rsidR="00F971A3" w:rsidRDefault="008B76CE">
      <w:pPr>
        <w:pStyle w:val="ListParagraph"/>
        <w:numPr>
          <w:ilvl w:val="0"/>
          <w:numId w:val="16"/>
        </w:numPr>
        <w:tabs>
          <w:tab w:val="left" w:pos="879"/>
          <w:tab w:val="left" w:pos="880"/>
        </w:tabs>
        <w:spacing w:before="1"/>
        <w:rPr>
          <w:sz w:val="19"/>
        </w:rPr>
      </w:pPr>
      <w:r>
        <w:rPr>
          <w:w w:val="105"/>
          <w:sz w:val="19"/>
        </w:rPr>
        <w:t>Create a new parameter for the whole object from which the data</w:t>
      </w:r>
      <w:r>
        <w:rPr>
          <w:spacing w:val="-30"/>
          <w:w w:val="105"/>
          <w:sz w:val="19"/>
        </w:rPr>
        <w:t xml:space="preserve"> </w:t>
      </w:r>
      <w:r>
        <w:rPr>
          <w:spacing w:val="-2"/>
          <w:w w:val="105"/>
          <w:sz w:val="19"/>
        </w:rPr>
        <w:t>comes.</w:t>
      </w:r>
    </w:p>
    <w:p w:rsidR="00F971A3" w:rsidRDefault="008B76CE">
      <w:pPr>
        <w:pStyle w:val="ListParagraph"/>
        <w:numPr>
          <w:ilvl w:val="0"/>
          <w:numId w:val="16"/>
        </w:numPr>
        <w:tabs>
          <w:tab w:val="left" w:pos="879"/>
          <w:tab w:val="left" w:pos="880"/>
        </w:tabs>
        <w:spacing w:before="7"/>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16"/>
        </w:numPr>
        <w:tabs>
          <w:tab w:val="left" w:pos="879"/>
          <w:tab w:val="left" w:pos="880"/>
        </w:tabs>
        <w:spacing w:before="7"/>
        <w:rPr>
          <w:sz w:val="19"/>
        </w:rPr>
      </w:pPr>
      <w:r>
        <w:rPr>
          <w:w w:val="105"/>
          <w:sz w:val="19"/>
        </w:rPr>
        <w:t>Determine which parameters should be obtained from the whole</w:t>
      </w:r>
      <w:r>
        <w:rPr>
          <w:spacing w:val="-28"/>
          <w:w w:val="105"/>
          <w:sz w:val="19"/>
        </w:rPr>
        <w:t xml:space="preserve"> </w:t>
      </w:r>
      <w:r>
        <w:rPr>
          <w:w w:val="105"/>
          <w:sz w:val="19"/>
        </w:rPr>
        <w:t>object.</w:t>
      </w:r>
    </w:p>
    <w:p w:rsidR="00F971A3" w:rsidRDefault="008B76CE">
      <w:pPr>
        <w:pStyle w:val="ListParagraph"/>
        <w:numPr>
          <w:ilvl w:val="0"/>
          <w:numId w:val="16"/>
        </w:numPr>
        <w:tabs>
          <w:tab w:val="left" w:pos="879"/>
          <w:tab w:val="left" w:pos="880"/>
        </w:tabs>
        <w:spacing w:before="7" w:line="261" w:lineRule="auto"/>
        <w:ind w:right="571"/>
        <w:rPr>
          <w:sz w:val="19"/>
        </w:rPr>
      </w:pPr>
      <w:r>
        <w:rPr>
          <w:w w:val="105"/>
          <w:sz w:val="19"/>
        </w:rPr>
        <w:t>Take</w:t>
      </w:r>
      <w:r>
        <w:rPr>
          <w:spacing w:val="-18"/>
          <w:w w:val="105"/>
          <w:sz w:val="19"/>
        </w:rPr>
        <w:t xml:space="preserve"> </w:t>
      </w:r>
      <w:r>
        <w:rPr>
          <w:w w:val="105"/>
          <w:sz w:val="19"/>
        </w:rPr>
        <w:t>one</w:t>
      </w:r>
      <w:r>
        <w:rPr>
          <w:spacing w:val="-17"/>
          <w:w w:val="105"/>
          <w:sz w:val="19"/>
        </w:rPr>
        <w:t xml:space="preserve"> </w:t>
      </w:r>
      <w:r>
        <w:rPr>
          <w:w w:val="105"/>
          <w:sz w:val="19"/>
        </w:rPr>
        <w:t>parameter</w:t>
      </w:r>
      <w:r>
        <w:rPr>
          <w:spacing w:val="-17"/>
          <w:w w:val="105"/>
          <w:sz w:val="19"/>
        </w:rPr>
        <w:t xml:space="preserve"> </w:t>
      </w:r>
      <w:r>
        <w:rPr>
          <w:w w:val="105"/>
          <w:sz w:val="19"/>
        </w:rPr>
        <w:t>and</w:t>
      </w:r>
      <w:r>
        <w:rPr>
          <w:spacing w:val="-17"/>
          <w:w w:val="105"/>
          <w:sz w:val="19"/>
        </w:rPr>
        <w:t xml:space="preserve"> </w:t>
      </w:r>
      <w:r>
        <w:rPr>
          <w:w w:val="105"/>
          <w:sz w:val="19"/>
        </w:rPr>
        <w:t>replace</w:t>
      </w:r>
      <w:r>
        <w:rPr>
          <w:spacing w:val="-18"/>
          <w:w w:val="105"/>
          <w:sz w:val="19"/>
        </w:rPr>
        <w:t xml:space="preserve"> </w:t>
      </w:r>
      <w:r>
        <w:rPr>
          <w:w w:val="105"/>
          <w:sz w:val="19"/>
        </w:rPr>
        <w:t>references</w:t>
      </w:r>
      <w:r>
        <w:rPr>
          <w:spacing w:val="-17"/>
          <w:w w:val="105"/>
          <w:sz w:val="19"/>
        </w:rPr>
        <w:t xml:space="preserve"> </w:t>
      </w:r>
      <w:r>
        <w:rPr>
          <w:w w:val="105"/>
          <w:sz w:val="19"/>
        </w:rPr>
        <w:t>to</w:t>
      </w:r>
      <w:r>
        <w:rPr>
          <w:spacing w:val="-17"/>
          <w:w w:val="105"/>
          <w:sz w:val="19"/>
        </w:rPr>
        <w:t xml:space="preserve"> </w:t>
      </w:r>
      <w:r>
        <w:rPr>
          <w:w w:val="105"/>
          <w:sz w:val="19"/>
        </w:rPr>
        <w:t>it</w:t>
      </w:r>
      <w:r>
        <w:rPr>
          <w:spacing w:val="-17"/>
          <w:w w:val="105"/>
          <w:sz w:val="19"/>
        </w:rPr>
        <w:t xml:space="preserve"> </w:t>
      </w:r>
      <w:r>
        <w:rPr>
          <w:w w:val="105"/>
          <w:sz w:val="19"/>
        </w:rPr>
        <w:t>within</w:t>
      </w:r>
      <w:r>
        <w:rPr>
          <w:spacing w:val="-18"/>
          <w:w w:val="105"/>
          <w:sz w:val="19"/>
        </w:rPr>
        <w:t xml:space="preserve"> </w:t>
      </w:r>
      <w:r>
        <w:rPr>
          <w:w w:val="105"/>
          <w:sz w:val="19"/>
        </w:rPr>
        <w:t>the</w:t>
      </w:r>
      <w:r>
        <w:rPr>
          <w:spacing w:val="-17"/>
          <w:w w:val="105"/>
          <w:sz w:val="19"/>
        </w:rPr>
        <w:t xml:space="preserve"> </w:t>
      </w:r>
      <w:r>
        <w:rPr>
          <w:w w:val="105"/>
          <w:sz w:val="19"/>
        </w:rPr>
        <w:t>method</w:t>
      </w:r>
      <w:r>
        <w:rPr>
          <w:spacing w:val="-17"/>
          <w:w w:val="105"/>
          <w:sz w:val="19"/>
        </w:rPr>
        <w:t xml:space="preserve"> </w:t>
      </w:r>
      <w:r>
        <w:rPr>
          <w:w w:val="105"/>
          <w:sz w:val="19"/>
        </w:rPr>
        <w:t>body</w:t>
      </w:r>
      <w:r>
        <w:rPr>
          <w:spacing w:val="-17"/>
          <w:w w:val="105"/>
          <w:sz w:val="19"/>
        </w:rPr>
        <w:t xml:space="preserve"> </w:t>
      </w:r>
      <w:r>
        <w:rPr>
          <w:w w:val="105"/>
          <w:sz w:val="19"/>
        </w:rPr>
        <w:t>by</w:t>
      </w:r>
      <w:r>
        <w:rPr>
          <w:spacing w:val="-18"/>
          <w:w w:val="105"/>
          <w:sz w:val="19"/>
        </w:rPr>
        <w:t xml:space="preserve"> </w:t>
      </w:r>
      <w:r>
        <w:rPr>
          <w:w w:val="105"/>
          <w:sz w:val="19"/>
        </w:rPr>
        <w:t>invoking</w:t>
      </w:r>
      <w:r>
        <w:rPr>
          <w:spacing w:val="-17"/>
          <w:w w:val="105"/>
          <w:sz w:val="19"/>
        </w:rPr>
        <w:t xml:space="preserve"> </w:t>
      </w:r>
      <w:r>
        <w:rPr>
          <w:w w:val="105"/>
          <w:sz w:val="19"/>
        </w:rPr>
        <w:t xml:space="preserve">an </w:t>
      </w:r>
      <w:r>
        <w:rPr>
          <w:spacing w:val="-3"/>
          <w:w w:val="105"/>
          <w:sz w:val="19"/>
        </w:rPr>
        <w:t xml:space="preserve">appropriate </w:t>
      </w:r>
      <w:r>
        <w:rPr>
          <w:w w:val="105"/>
          <w:sz w:val="19"/>
        </w:rPr>
        <w:t>method on the whole object</w:t>
      </w:r>
      <w:r>
        <w:rPr>
          <w:spacing w:val="2"/>
          <w:w w:val="105"/>
          <w:sz w:val="19"/>
        </w:rPr>
        <w:t xml:space="preserve"> </w:t>
      </w:r>
      <w:r>
        <w:rPr>
          <w:w w:val="105"/>
          <w:sz w:val="19"/>
        </w:rPr>
        <w:t>parameter.</w:t>
      </w:r>
    </w:p>
    <w:p w:rsidR="00F971A3" w:rsidRDefault="008B76CE">
      <w:pPr>
        <w:pStyle w:val="ListParagraph"/>
        <w:numPr>
          <w:ilvl w:val="0"/>
          <w:numId w:val="16"/>
        </w:numPr>
        <w:tabs>
          <w:tab w:val="left" w:pos="879"/>
          <w:tab w:val="left" w:pos="880"/>
        </w:tabs>
        <w:spacing w:line="221" w:lineRule="exact"/>
        <w:rPr>
          <w:sz w:val="19"/>
        </w:rPr>
      </w:pPr>
      <w:r>
        <w:rPr>
          <w:w w:val="105"/>
          <w:sz w:val="19"/>
        </w:rPr>
        <w:t>Delete the</w:t>
      </w:r>
      <w:r>
        <w:rPr>
          <w:spacing w:val="3"/>
          <w:w w:val="105"/>
          <w:sz w:val="19"/>
        </w:rPr>
        <w:t xml:space="preserve"> </w:t>
      </w:r>
      <w:r>
        <w:rPr>
          <w:w w:val="105"/>
          <w:sz w:val="19"/>
        </w:rPr>
        <w:t>parameter.</w:t>
      </w:r>
    </w:p>
    <w:p w:rsidR="00F971A3" w:rsidRDefault="008B76CE">
      <w:pPr>
        <w:pStyle w:val="ListParagraph"/>
        <w:numPr>
          <w:ilvl w:val="0"/>
          <w:numId w:val="16"/>
        </w:numPr>
        <w:tabs>
          <w:tab w:val="left" w:pos="879"/>
          <w:tab w:val="left" w:pos="880"/>
        </w:tabs>
        <w:spacing w:before="8"/>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16"/>
        </w:numPr>
        <w:tabs>
          <w:tab w:val="left" w:pos="879"/>
          <w:tab w:val="left" w:pos="880"/>
        </w:tabs>
        <w:spacing w:before="7"/>
        <w:rPr>
          <w:sz w:val="19"/>
        </w:rPr>
      </w:pPr>
      <w:r>
        <w:rPr>
          <w:w w:val="105"/>
          <w:sz w:val="19"/>
        </w:rPr>
        <w:t>Repeat for each parameter that can be got from the whole</w:t>
      </w:r>
      <w:r>
        <w:rPr>
          <w:spacing w:val="-16"/>
          <w:w w:val="105"/>
          <w:sz w:val="19"/>
        </w:rPr>
        <w:t xml:space="preserve"> </w:t>
      </w:r>
      <w:r>
        <w:rPr>
          <w:w w:val="105"/>
          <w:sz w:val="19"/>
        </w:rPr>
        <w:t>object.</w:t>
      </w:r>
    </w:p>
    <w:p w:rsidR="00F971A3" w:rsidRDefault="00F971A3">
      <w:pPr>
        <w:rPr>
          <w:sz w:val="19"/>
        </w:rPr>
        <w:sectPr w:rsidR="00F971A3">
          <w:pgSz w:w="12240" w:h="15840"/>
          <w:pgMar w:top="1360" w:right="1660" w:bottom="980" w:left="1640" w:header="0" w:footer="794" w:gutter="0"/>
          <w:cols w:space="720"/>
        </w:sectPr>
      </w:pPr>
    </w:p>
    <w:p w:rsidR="00F971A3" w:rsidRDefault="008B76CE">
      <w:pPr>
        <w:pStyle w:val="ListParagraph"/>
        <w:numPr>
          <w:ilvl w:val="0"/>
          <w:numId w:val="16"/>
        </w:numPr>
        <w:tabs>
          <w:tab w:val="left" w:pos="879"/>
          <w:tab w:val="left" w:pos="880"/>
        </w:tabs>
        <w:spacing w:before="89"/>
        <w:rPr>
          <w:sz w:val="19"/>
        </w:rPr>
      </w:pPr>
      <w:r>
        <w:rPr>
          <w:w w:val="105"/>
          <w:sz w:val="19"/>
        </w:rPr>
        <w:lastRenderedPageBreak/>
        <w:t>Remove the code in the calling method that obtains the deleted</w:t>
      </w:r>
      <w:r>
        <w:rPr>
          <w:spacing w:val="-20"/>
          <w:w w:val="105"/>
          <w:sz w:val="19"/>
        </w:rPr>
        <w:t xml:space="preserve"> </w:t>
      </w:r>
      <w:r>
        <w:rPr>
          <w:w w:val="105"/>
          <w:sz w:val="19"/>
        </w:rPr>
        <w:t>parameters.</w:t>
      </w:r>
    </w:p>
    <w:p w:rsidR="00F971A3" w:rsidRDefault="00F971A3">
      <w:pPr>
        <w:pStyle w:val="BodyText"/>
        <w:spacing w:before="1"/>
        <w:rPr>
          <w:sz w:val="27"/>
        </w:rPr>
      </w:pPr>
    </w:p>
    <w:p w:rsidR="00F971A3" w:rsidRDefault="008B76CE">
      <w:pPr>
        <w:spacing w:line="230" w:lineRule="auto"/>
        <w:ind w:left="1600" w:right="1006"/>
        <w:rPr>
          <w:i/>
          <w:sz w:val="19"/>
        </w:rPr>
      </w:pPr>
      <w:r>
        <w:rPr>
          <w:spacing w:val="-3"/>
          <w:w w:val="105"/>
          <w:sz w:val="19"/>
        </w:rPr>
        <w:t>?rarr;</w:t>
      </w:r>
      <w:r>
        <w:rPr>
          <w:spacing w:val="-14"/>
          <w:w w:val="105"/>
          <w:sz w:val="19"/>
        </w:rPr>
        <w:t xml:space="preserve"> </w:t>
      </w:r>
      <w:r>
        <w:rPr>
          <w:i/>
          <w:w w:val="105"/>
          <w:sz w:val="19"/>
        </w:rPr>
        <w:t>Unless,</w:t>
      </w:r>
      <w:r>
        <w:rPr>
          <w:i/>
          <w:spacing w:val="-11"/>
          <w:w w:val="105"/>
          <w:sz w:val="19"/>
        </w:rPr>
        <w:t xml:space="preserve"> </w:t>
      </w:r>
      <w:r>
        <w:rPr>
          <w:i/>
          <w:w w:val="105"/>
          <w:sz w:val="19"/>
        </w:rPr>
        <w:t>of</w:t>
      </w:r>
      <w:r>
        <w:rPr>
          <w:i/>
          <w:spacing w:val="-11"/>
          <w:w w:val="105"/>
          <w:sz w:val="19"/>
        </w:rPr>
        <w:t xml:space="preserve"> </w:t>
      </w:r>
      <w:r>
        <w:rPr>
          <w:i/>
          <w:w w:val="105"/>
          <w:sz w:val="19"/>
        </w:rPr>
        <w:t>course,</w:t>
      </w:r>
      <w:r>
        <w:rPr>
          <w:i/>
          <w:spacing w:val="-11"/>
          <w:w w:val="105"/>
          <w:sz w:val="19"/>
        </w:rPr>
        <w:t xml:space="preserve"> </w:t>
      </w:r>
      <w:r>
        <w:rPr>
          <w:i/>
          <w:w w:val="105"/>
          <w:sz w:val="19"/>
        </w:rPr>
        <w:t>the</w:t>
      </w:r>
      <w:r>
        <w:rPr>
          <w:i/>
          <w:spacing w:val="-11"/>
          <w:w w:val="105"/>
          <w:sz w:val="19"/>
        </w:rPr>
        <w:t xml:space="preserve"> </w:t>
      </w:r>
      <w:r>
        <w:rPr>
          <w:i/>
          <w:spacing w:val="-4"/>
          <w:w w:val="105"/>
          <w:sz w:val="19"/>
        </w:rPr>
        <w:t>code</w:t>
      </w:r>
      <w:r>
        <w:rPr>
          <w:i/>
          <w:spacing w:val="-15"/>
          <w:w w:val="105"/>
          <w:sz w:val="19"/>
        </w:rPr>
        <w:t xml:space="preserve"> </w:t>
      </w:r>
      <w:r>
        <w:rPr>
          <w:i/>
          <w:w w:val="105"/>
          <w:sz w:val="19"/>
        </w:rPr>
        <w:t>is</w:t>
      </w:r>
      <w:r>
        <w:rPr>
          <w:i/>
          <w:spacing w:val="-14"/>
          <w:w w:val="105"/>
          <w:sz w:val="19"/>
        </w:rPr>
        <w:t xml:space="preserve"> </w:t>
      </w:r>
      <w:r>
        <w:rPr>
          <w:i/>
          <w:w w:val="105"/>
          <w:sz w:val="19"/>
        </w:rPr>
        <w:t>using</w:t>
      </w:r>
      <w:r>
        <w:rPr>
          <w:i/>
          <w:spacing w:val="-15"/>
          <w:w w:val="105"/>
          <w:sz w:val="19"/>
        </w:rPr>
        <w:t xml:space="preserve"> </w:t>
      </w:r>
      <w:r>
        <w:rPr>
          <w:i/>
          <w:w w:val="105"/>
          <w:sz w:val="19"/>
        </w:rPr>
        <w:t>these</w:t>
      </w:r>
      <w:r>
        <w:rPr>
          <w:i/>
          <w:spacing w:val="-14"/>
          <w:w w:val="105"/>
          <w:sz w:val="19"/>
        </w:rPr>
        <w:t xml:space="preserve"> </w:t>
      </w:r>
      <w:r>
        <w:rPr>
          <w:i/>
          <w:w w:val="105"/>
          <w:sz w:val="19"/>
        </w:rPr>
        <w:t>parameters</w:t>
      </w:r>
      <w:r>
        <w:rPr>
          <w:i/>
          <w:spacing w:val="-15"/>
          <w:w w:val="105"/>
          <w:sz w:val="19"/>
        </w:rPr>
        <w:t xml:space="preserve"> </w:t>
      </w:r>
      <w:r>
        <w:rPr>
          <w:i/>
          <w:w w:val="105"/>
          <w:sz w:val="19"/>
        </w:rPr>
        <w:t>somewhere else.</w:t>
      </w:r>
    </w:p>
    <w:p w:rsidR="00F971A3" w:rsidRDefault="00F971A3">
      <w:pPr>
        <w:pStyle w:val="BodyText"/>
        <w:spacing w:before="8"/>
        <w:rPr>
          <w:i/>
          <w:sz w:val="25"/>
        </w:rPr>
      </w:pPr>
    </w:p>
    <w:p w:rsidR="00F971A3" w:rsidRDefault="008B76CE">
      <w:pPr>
        <w:pStyle w:val="ListParagraph"/>
        <w:numPr>
          <w:ilvl w:val="0"/>
          <w:numId w:val="16"/>
        </w:numPr>
        <w:tabs>
          <w:tab w:val="left" w:pos="879"/>
          <w:tab w:val="left" w:pos="880"/>
        </w:tabs>
        <w:rPr>
          <w:sz w:val="19"/>
        </w:rPr>
      </w:pPr>
      <w:r>
        <w:rPr>
          <w:w w:val="105"/>
          <w:sz w:val="19"/>
        </w:rPr>
        <w:t>Compile and</w:t>
      </w:r>
      <w:r>
        <w:rPr>
          <w:spacing w:val="8"/>
          <w:w w:val="105"/>
          <w:sz w:val="19"/>
        </w:rPr>
        <w:t xml:space="preserve"> </w:t>
      </w:r>
      <w:r>
        <w:rPr>
          <w:w w:val="105"/>
          <w:sz w:val="19"/>
        </w:rPr>
        <w:t>test.</w:t>
      </w:r>
    </w:p>
    <w:p w:rsidR="00F971A3" w:rsidRDefault="00F971A3">
      <w:pPr>
        <w:pStyle w:val="BodyText"/>
        <w:spacing w:before="1"/>
        <w:rPr>
          <w:sz w:val="25"/>
        </w:rPr>
      </w:pPr>
    </w:p>
    <w:p w:rsidR="00F971A3" w:rsidRDefault="008B76CE">
      <w:pPr>
        <w:pStyle w:val="Heading3"/>
      </w:pPr>
      <w:r>
        <w:rPr>
          <w:color w:val="344178"/>
        </w:rPr>
        <w:t>Example</w:t>
      </w:r>
    </w:p>
    <w:p w:rsidR="00F971A3" w:rsidRDefault="00F971A3">
      <w:pPr>
        <w:pStyle w:val="BodyText"/>
        <w:spacing w:before="8"/>
        <w:rPr>
          <w:b/>
          <w:sz w:val="25"/>
        </w:rPr>
      </w:pPr>
    </w:p>
    <w:p w:rsidR="00F971A3" w:rsidRDefault="008B76CE">
      <w:pPr>
        <w:pStyle w:val="BodyText"/>
        <w:spacing w:before="1" w:line="247" w:lineRule="auto"/>
        <w:ind w:left="160" w:right="1006"/>
      </w:pPr>
      <w:r>
        <w:rPr>
          <w:w w:val="105"/>
        </w:rPr>
        <w:t>Consider</w:t>
      </w:r>
      <w:r>
        <w:rPr>
          <w:spacing w:val="-16"/>
          <w:w w:val="105"/>
        </w:rPr>
        <w:t xml:space="preserve"> </w:t>
      </w:r>
      <w:r>
        <w:rPr>
          <w:w w:val="105"/>
        </w:rPr>
        <w:t>a</w:t>
      </w:r>
      <w:r>
        <w:rPr>
          <w:spacing w:val="-15"/>
          <w:w w:val="105"/>
        </w:rPr>
        <w:t xml:space="preserve"> </w:t>
      </w:r>
      <w:r>
        <w:rPr>
          <w:w w:val="105"/>
        </w:rPr>
        <w:t>room</w:t>
      </w:r>
      <w:r>
        <w:rPr>
          <w:spacing w:val="-15"/>
          <w:w w:val="105"/>
        </w:rPr>
        <w:t xml:space="preserve"> </w:t>
      </w:r>
      <w:r>
        <w:rPr>
          <w:w w:val="105"/>
        </w:rPr>
        <w:t>object</w:t>
      </w:r>
      <w:r>
        <w:rPr>
          <w:spacing w:val="-15"/>
          <w:w w:val="105"/>
        </w:rPr>
        <w:t xml:space="preserve"> </w:t>
      </w:r>
      <w:r>
        <w:rPr>
          <w:w w:val="105"/>
        </w:rPr>
        <w:t>that</w:t>
      </w:r>
      <w:r>
        <w:rPr>
          <w:spacing w:val="-15"/>
          <w:w w:val="105"/>
        </w:rPr>
        <w:t xml:space="preserve"> </w:t>
      </w:r>
      <w:r>
        <w:rPr>
          <w:w w:val="105"/>
        </w:rPr>
        <w:t>records</w:t>
      </w:r>
      <w:r>
        <w:rPr>
          <w:spacing w:val="-15"/>
          <w:w w:val="105"/>
        </w:rPr>
        <w:t xml:space="preserve"> </w:t>
      </w:r>
      <w:r>
        <w:rPr>
          <w:w w:val="105"/>
        </w:rPr>
        <w:t>high</w:t>
      </w:r>
      <w:r>
        <w:rPr>
          <w:spacing w:val="-15"/>
          <w:w w:val="105"/>
        </w:rPr>
        <w:t xml:space="preserve"> </w:t>
      </w:r>
      <w:r>
        <w:rPr>
          <w:w w:val="105"/>
        </w:rPr>
        <w:t>and</w:t>
      </w:r>
      <w:r>
        <w:rPr>
          <w:spacing w:val="-15"/>
          <w:w w:val="105"/>
        </w:rPr>
        <w:t xml:space="preserve"> </w:t>
      </w:r>
      <w:r>
        <w:rPr>
          <w:w w:val="105"/>
        </w:rPr>
        <w:t>low</w:t>
      </w:r>
      <w:r>
        <w:rPr>
          <w:spacing w:val="-15"/>
          <w:w w:val="105"/>
        </w:rPr>
        <w:t xml:space="preserve"> </w:t>
      </w:r>
      <w:r>
        <w:rPr>
          <w:w w:val="105"/>
        </w:rPr>
        <w:t>temperatures</w:t>
      </w:r>
      <w:r>
        <w:rPr>
          <w:spacing w:val="-15"/>
          <w:w w:val="105"/>
        </w:rPr>
        <w:t xml:space="preserve"> </w:t>
      </w:r>
      <w:r>
        <w:rPr>
          <w:w w:val="105"/>
        </w:rPr>
        <w:t>during</w:t>
      </w:r>
      <w:r>
        <w:rPr>
          <w:spacing w:val="-15"/>
          <w:w w:val="105"/>
        </w:rPr>
        <w:t xml:space="preserve"> </w:t>
      </w:r>
      <w:r>
        <w:rPr>
          <w:w w:val="105"/>
        </w:rPr>
        <w:t>the</w:t>
      </w:r>
      <w:r>
        <w:rPr>
          <w:spacing w:val="-15"/>
          <w:w w:val="105"/>
        </w:rPr>
        <w:t xml:space="preserve"> </w:t>
      </w:r>
      <w:r>
        <w:rPr>
          <w:w w:val="105"/>
        </w:rPr>
        <w:t>day.</w:t>
      </w:r>
      <w:r>
        <w:rPr>
          <w:spacing w:val="-15"/>
          <w:w w:val="105"/>
        </w:rPr>
        <w:t xml:space="preserve"> </w:t>
      </w:r>
      <w:r>
        <w:rPr>
          <w:w w:val="105"/>
        </w:rPr>
        <w:t>It</w:t>
      </w:r>
      <w:r>
        <w:rPr>
          <w:spacing w:val="-15"/>
          <w:w w:val="105"/>
        </w:rPr>
        <w:t xml:space="preserve"> </w:t>
      </w:r>
      <w:r>
        <w:rPr>
          <w:w w:val="105"/>
        </w:rPr>
        <w:t>needs</w:t>
      </w:r>
      <w:r>
        <w:rPr>
          <w:spacing w:val="-15"/>
          <w:w w:val="105"/>
        </w:rPr>
        <w:t xml:space="preserve"> </w:t>
      </w:r>
      <w:r>
        <w:rPr>
          <w:w w:val="105"/>
        </w:rPr>
        <w:t xml:space="preserve">to </w:t>
      </w:r>
      <w:r>
        <w:rPr>
          <w:spacing w:val="-3"/>
          <w:w w:val="105"/>
        </w:rPr>
        <w:t xml:space="preserve">compare this range with </w:t>
      </w:r>
      <w:r>
        <w:rPr>
          <w:w w:val="105"/>
        </w:rPr>
        <w:t xml:space="preserve">a </w:t>
      </w:r>
      <w:r>
        <w:rPr>
          <w:spacing w:val="-3"/>
          <w:w w:val="105"/>
        </w:rPr>
        <w:t xml:space="preserve">range </w:t>
      </w:r>
      <w:r>
        <w:rPr>
          <w:w w:val="105"/>
        </w:rPr>
        <w:t xml:space="preserve">in a </w:t>
      </w:r>
      <w:r>
        <w:rPr>
          <w:spacing w:val="-3"/>
          <w:w w:val="105"/>
        </w:rPr>
        <w:t>predefined heating</w:t>
      </w:r>
      <w:r>
        <w:rPr>
          <w:spacing w:val="24"/>
          <w:w w:val="105"/>
        </w:rPr>
        <w:t xml:space="preserve"> </w:t>
      </w:r>
      <w:r>
        <w:rPr>
          <w:spacing w:val="-3"/>
          <w:w w:val="105"/>
        </w:rPr>
        <w:t>plan:</w:t>
      </w:r>
    </w:p>
    <w:p w:rsidR="00F971A3" w:rsidRDefault="00F971A3">
      <w:pPr>
        <w:pStyle w:val="BodyText"/>
        <w:rPr>
          <w:sz w:val="22"/>
        </w:rPr>
      </w:pPr>
    </w:p>
    <w:p w:rsidR="00F971A3" w:rsidRDefault="00F971A3">
      <w:pPr>
        <w:pStyle w:val="BodyText"/>
        <w:rPr>
          <w:sz w:val="24"/>
        </w:rPr>
      </w:pPr>
    </w:p>
    <w:p w:rsidR="00F971A3" w:rsidRPr="004F4CF7" w:rsidRDefault="008B76CE">
      <w:pPr>
        <w:pStyle w:val="BodyText"/>
        <w:spacing w:before="1"/>
        <w:ind w:left="400"/>
        <w:rPr>
          <w:rFonts w:ascii="Courier New"/>
          <w:b/>
        </w:rPr>
      </w:pPr>
      <w:r w:rsidRPr="004F4CF7">
        <w:rPr>
          <w:rFonts w:ascii="Courier New"/>
          <w:b/>
          <w:color w:val="8F8778"/>
          <w:w w:val="105"/>
        </w:rPr>
        <w:t>class Room...</w:t>
      </w:r>
    </w:p>
    <w:p w:rsidR="00F971A3" w:rsidRPr="004F4CF7" w:rsidRDefault="008B76CE">
      <w:pPr>
        <w:pStyle w:val="BodyText"/>
        <w:spacing w:before="9" w:line="252" w:lineRule="auto"/>
        <w:ind w:left="1120" w:right="3362" w:hanging="480"/>
        <w:rPr>
          <w:rFonts w:ascii="Courier New"/>
          <w:b/>
        </w:rPr>
      </w:pPr>
      <w:r w:rsidRPr="004F4CF7">
        <w:rPr>
          <w:rFonts w:ascii="Courier New"/>
          <w:b/>
          <w:color w:val="8F8778"/>
          <w:spacing w:val="2"/>
          <w:w w:val="105"/>
        </w:rPr>
        <w:t xml:space="preserve">boolean withinPlan(HeatingPlan plan) </w:t>
      </w:r>
      <w:r w:rsidRPr="004F4CF7">
        <w:rPr>
          <w:rFonts w:ascii="Courier New"/>
          <w:b/>
          <w:color w:val="8F8778"/>
          <w:w w:val="105"/>
        </w:rPr>
        <w:t xml:space="preserve">{ int low = </w:t>
      </w:r>
      <w:r w:rsidRPr="004F4CF7">
        <w:rPr>
          <w:rFonts w:ascii="Courier New"/>
          <w:b/>
          <w:color w:val="8F8778"/>
          <w:spacing w:val="3"/>
          <w:w w:val="105"/>
        </w:rPr>
        <w:t xml:space="preserve">daysTempRange().getLow(); </w:t>
      </w:r>
      <w:r w:rsidRPr="004F4CF7">
        <w:rPr>
          <w:rFonts w:ascii="Courier New"/>
          <w:b/>
          <w:color w:val="8F8778"/>
          <w:w w:val="105"/>
        </w:rPr>
        <w:t xml:space="preserve">int </w:t>
      </w:r>
      <w:r w:rsidRPr="004F4CF7">
        <w:rPr>
          <w:rFonts w:ascii="Courier New"/>
          <w:b/>
          <w:color w:val="8F8778"/>
          <w:spacing w:val="2"/>
          <w:w w:val="105"/>
        </w:rPr>
        <w:t xml:space="preserve">high </w:t>
      </w:r>
      <w:r w:rsidRPr="004F4CF7">
        <w:rPr>
          <w:rFonts w:ascii="Courier New"/>
          <w:b/>
          <w:color w:val="8F8778"/>
          <w:w w:val="105"/>
        </w:rPr>
        <w:t>=</w:t>
      </w:r>
      <w:r w:rsidRPr="004F4CF7">
        <w:rPr>
          <w:rFonts w:ascii="Courier New"/>
          <w:b/>
          <w:color w:val="8F8778"/>
          <w:spacing w:val="-80"/>
          <w:w w:val="105"/>
        </w:rPr>
        <w:t xml:space="preserve"> </w:t>
      </w:r>
      <w:r w:rsidRPr="004F4CF7">
        <w:rPr>
          <w:rFonts w:ascii="Courier New"/>
          <w:b/>
          <w:color w:val="8F8778"/>
          <w:spacing w:val="3"/>
          <w:w w:val="105"/>
        </w:rPr>
        <w:t xml:space="preserve">daysTempRange().getHigh(); </w:t>
      </w:r>
      <w:r w:rsidRPr="004F4CF7">
        <w:rPr>
          <w:rFonts w:ascii="Courier New"/>
          <w:b/>
          <w:color w:val="8F8778"/>
          <w:spacing w:val="2"/>
          <w:w w:val="105"/>
        </w:rPr>
        <w:t xml:space="preserve">return plan.withinRange(low, </w:t>
      </w:r>
      <w:r w:rsidRPr="004F4CF7">
        <w:rPr>
          <w:rFonts w:ascii="Courier New"/>
          <w:b/>
          <w:color w:val="8F8778"/>
          <w:spacing w:val="3"/>
          <w:w w:val="105"/>
        </w:rPr>
        <w:t>high);</w:t>
      </w:r>
    </w:p>
    <w:p w:rsidR="00F971A3" w:rsidRPr="004F4CF7" w:rsidRDefault="008B76CE">
      <w:pPr>
        <w:pStyle w:val="BodyText"/>
        <w:spacing w:line="212" w:lineRule="exact"/>
        <w:ind w:left="640"/>
        <w:rPr>
          <w:rFonts w:ascii="Courier New"/>
          <w:b/>
        </w:rPr>
      </w:pPr>
      <w:r w:rsidRPr="004F4CF7">
        <w:rPr>
          <w:rFonts w:ascii="Courier New"/>
          <w:b/>
          <w:color w:val="8F8778"/>
          <w:w w:val="102"/>
        </w:rPr>
        <w:t>}</w:t>
      </w:r>
    </w:p>
    <w:p w:rsidR="00F971A3" w:rsidRPr="004F4CF7" w:rsidRDefault="008B76CE">
      <w:pPr>
        <w:pStyle w:val="BodyText"/>
        <w:spacing w:before="9"/>
        <w:ind w:left="400"/>
        <w:rPr>
          <w:rFonts w:ascii="Courier New"/>
          <w:b/>
        </w:rPr>
      </w:pPr>
      <w:r w:rsidRPr="004F4CF7">
        <w:rPr>
          <w:rFonts w:ascii="Courier New"/>
          <w:b/>
          <w:color w:val="8F8778"/>
          <w:w w:val="105"/>
        </w:rPr>
        <w:t>class HeatingPlan...</w:t>
      </w:r>
    </w:p>
    <w:p w:rsidR="00F971A3" w:rsidRPr="004F4CF7" w:rsidRDefault="008B76CE">
      <w:pPr>
        <w:pStyle w:val="BodyText"/>
        <w:spacing w:before="10"/>
        <w:ind w:left="640"/>
        <w:rPr>
          <w:rFonts w:ascii="Courier New"/>
          <w:b/>
        </w:rPr>
      </w:pPr>
      <w:r w:rsidRPr="004F4CF7">
        <w:rPr>
          <w:rFonts w:ascii="Courier New"/>
          <w:b/>
          <w:color w:val="8F8778"/>
          <w:w w:val="105"/>
        </w:rPr>
        <w:t>boolean withinRange (int low, int high) {</w:t>
      </w:r>
    </w:p>
    <w:p w:rsidR="00F971A3" w:rsidRPr="004F4CF7" w:rsidRDefault="008B76CE">
      <w:pPr>
        <w:pStyle w:val="BodyText"/>
        <w:spacing w:before="10"/>
        <w:ind w:left="1120"/>
        <w:rPr>
          <w:rFonts w:ascii="Courier New"/>
          <w:b/>
        </w:rPr>
      </w:pPr>
      <w:r w:rsidRPr="004F4CF7">
        <w:rPr>
          <w:rFonts w:ascii="Courier New"/>
          <w:b/>
          <w:color w:val="8F8778"/>
          <w:spacing w:val="2"/>
          <w:w w:val="105"/>
        </w:rPr>
        <w:t xml:space="preserve">return (low </w:t>
      </w:r>
      <w:r w:rsidRPr="004F4CF7">
        <w:rPr>
          <w:rFonts w:ascii="Courier New"/>
          <w:b/>
          <w:color w:val="8F8778"/>
          <w:w w:val="105"/>
        </w:rPr>
        <w:t xml:space="preserve">&gt;= </w:t>
      </w:r>
      <w:r w:rsidRPr="004F4CF7">
        <w:rPr>
          <w:rFonts w:ascii="Courier New"/>
          <w:b/>
          <w:color w:val="8F8778"/>
          <w:spacing w:val="2"/>
          <w:w w:val="105"/>
        </w:rPr>
        <w:t xml:space="preserve">_range.getLow() </w:t>
      </w:r>
      <w:r w:rsidRPr="004F4CF7">
        <w:rPr>
          <w:rFonts w:ascii="Courier New"/>
          <w:b/>
          <w:color w:val="8F8778"/>
          <w:w w:val="105"/>
        </w:rPr>
        <w:t xml:space="preserve">&amp;&amp; </w:t>
      </w:r>
      <w:r w:rsidRPr="004F4CF7">
        <w:rPr>
          <w:rFonts w:ascii="Courier New"/>
          <w:b/>
          <w:color w:val="8F8778"/>
          <w:spacing w:val="2"/>
          <w:w w:val="105"/>
        </w:rPr>
        <w:t xml:space="preserve">high </w:t>
      </w:r>
      <w:r w:rsidRPr="004F4CF7">
        <w:rPr>
          <w:rFonts w:ascii="Courier New"/>
          <w:b/>
          <w:color w:val="8F8778"/>
          <w:w w:val="105"/>
        </w:rPr>
        <w:t>&lt;=</w:t>
      </w:r>
      <w:r w:rsidRPr="004F4CF7">
        <w:rPr>
          <w:rFonts w:ascii="Courier New"/>
          <w:b/>
          <w:color w:val="8F8778"/>
          <w:spacing w:val="-61"/>
          <w:w w:val="105"/>
        </w:rPr>
        <w:t xml:space="preserve"> </w:t>
      </w:r>
      <w:r w:rsidRPr="004F4CF7">
        <w:rPr>
          <w:rFonts w:ascii="Courier New"/>
          <w:b/>
          <w:color w:val="8F8778"/>
          <w:spacing w:val="3"/>
          <w:w w:val="105"/>
        </w:rPr>
        <w:t>_range.getHigh());</w:t>
      </w:r>
    </w:p>
    <w:p w:rsidR="00F971A3" w:rsidRPr="004F4CF7" w:rsidRDefault="008B76CE">
      <w:pPr>
        <w:pStyle w:val="BodyText"/>
        <w:spacing w:before="25"/>
        <w:ind w:left="640"/>
        <w:rPr>
          <w:rFonts w:ascii="Courier New"/>
          <w:b/>
        </w:rPr>
      </w:pPr>
      <w:r w:rsidRPr="004F4CF7">
        <w:rPr>
          <w:rFonts w:ascii="Courier New"/>
          <w:b/>
          <w:color w:val="8F8778"/>
          <w:w w:val="102"/>
        </w:rPr>
        <w:t>}</w:t>
      </w:r>
    </w:p>
    <w:p w:rsidR="00F971A3" w:rsidRPr="004F4CF7" w:rsidRDefault="008B76CE">
      <w:pPr>
        <w:pStyle w:val="BodyText"/>
        <w:spacing w:before="10"/>
        <w:ind w:left="640"/>
        <w:rPr>
          <w:rFonts w:ascii="Courier New"/>
          <w:b/>
        </w:rPr>
      </w:pPr>
      <w:r w:rsidRPr="004F4CF7">
        <w:rPr>
          <w:rFonts w:ascii="Courier New"/>
          <w:b/>
          <w:color w:val="8F8778"/>
          <w:w w:val="105"/>
        </w:rPr>
        <w:t>private TempRange _range;</w:t>
      </w:r>
    </w:p>
    <w:p w:rsidR="00F971A3" w:rsidRDefault="00F971A3">
      <w:pPr>
        <w:pStyle w:val="BodyText"/>
        <w:spacing w:before="2"/>
        <w:rPr>
          <w:rFonts w:ascii="Courier New"/>
          <w:sz w:val="24"/>
        </w:rPr>
      </w:pPr>
    </w:p>
    <w:p w:rsidR="00F971A3" w:rsidRDefault="008B76CE">
      <w:pPr>
        <w:pStyle w:val="BodyText"/>
        <w:spacing w:line="247" w:lineRule="auto"/>
        <w:ind w:left="160" w:right="544"/>
      </w:pPr>
      <w:r>
        <w:rPr>
          <w:w w:val="105"/>
        </w:rPr>
        <w:t>Rather</w:t>
      </w:r>
      <w:r>
        <w:rPr>
          <w:spacing w:val="-14"/>
          <w:w w:val="105"/>
        </w:rPr>
        <w:t xml:space="preserve"> </w:t>
      </w:r>
      <w:r>
        <w:rPr>
          <w:w w:val="105"/>
        </w:rPr>
        <w:t>than</w:t>
      </w:r>
      <w:r>
        <w:rPr>
          <w:spacing w:val="-14"/>
          <w:w w:val="105"/>
        </w:rPr>
        <w:t xml:space="preserve"> </w:t>
      </w:r>
      <w:r>
        <w:rPr>
          <w:w w:val="105"/>
        </w:rPr>
        <w:t>unpack</w:t>
      </w:r>
      <w:r>
        <w:rPr>
          <w:spacing w:val="-14"/>
          <w:w w:val="105"/>
        </w:rPr>
        <w:t xml:space="preserve"> </w:t>
      </w:r>
      <w:r>
        <w:rPr>
          <w:w w:val="105"/>
        </w:rPr>
        <w:t>the</w:t>
      </w:r>
      <w:r>
        <w:rPr>
          <w:spacing w:val="-14"/>
          <w:w w:val="105"/>
        </w:rPr>
        <w:t xml:space="preserve"> </w:t>
      </w:r>
      <w:r>
        <w:rPr>
          <w:w w:val="105"/>
        </w:rPr>
        <w:t>range</w:t>
      </w:r>
      <w:r>
        <w:rPr>
          <w:spacing w:val="-13"/>
          <w:w w:val="105"/>
        </w:rPr>
        <w:t xml:space="preserve"> </w:t>
      </w:r>
      <w:r>
        <w:rPr>
          <w:w w:val="105"/>
        </w:rPr>
        <w:t>information</w:t>
      </w:r>
      <w:r>
        <w:rPr>
          <w:spacing w:val="-14"/>
          <w:w w:val="105"/>
        </w:rPr>
        <w:t xml:space="preserve"> </w:t>
      </w:r>
      <w:r>
        <w:rPr>
          <w:w w:val="105"/>
        </w:rPr>
        <w:t>when</w:t>
      </w:r>
      <w:r>
        <w:rPr>
          <w:spacing w:val="-14"/>
          <w:w w:val="105"/>
        </w:rPr>
        <w:t xml:space="preserve"> </w:t>
      </w:r>
      <w:r>
        <w:rPr>
          <w:w w:val="105"/>
        </w:rPr>
        <w:t>I</w:t>
      </w:r>
      <w:r>
        <w:rPr>
          <w:spacing w:val="-14"/>
          <w:w w:val="105"/>
        </w:rPr>
        <w:t xml:space="preserve"> </w:t>
      </w:r>
      <w:r>
        <w:rPr>
          <w:w w:val="105"/>
        </w:rPr>
        <w:t>pass</w:t>
      </w:r>
      <w:r>
        <w:rPr>
          <w:spacing w:val="-13"/>
          <w:w w:val="105"/>
        </w:rPr>
        <w:t xml:space="preserve"> </w:t>
      </w:r>
      <w:r>
        <w:rPr>
          <w:w w:val="105"/>
        </w:rPr>
        <w:t>it,</w:t>
      </w:r>
      <w:r>
        <w:rPr>
          <w:spacing w:val="-14"/>
          <w:w w:val="105"/>
        </w:rPr>
        <w:t xml:space="preserve"> </w:t>
      </w:r>
      <w:r>
        <w:rPr>
          <w:w w:val="105"/>
        </w:rPr>
        <w:t>I</w:t>
      </w:r>
      <w:r>
        <w:rPr>
          <w:spacing w:val="-14"/>
          <w:w w:val="105"/>
        </w:rPr>
        <w:t xml:space="preserve"> </w:t>
      </w:r>
      <w:r>
        <w:rPr>
          <w:w w:val="105"/>
        </w:rPr>
        <w:t>can</w:t>
      </w:r>
      <w:r>
        <w:rPr>
          <w:spacing w:val="-14"/>
          <w:w w:val="105"/>
        </w:rPr>
        <w:t xml:space="preserve"> </w:t>
      </w:r>
      <w:r>
        <w:rPr>
          <w:w w:val="105"/>
        </w:rPr>
        <w:t>pass</w:t>
      </w:r>
      <w:r>
        <w:rPr>
          <w:spacing w:val="-13"/>
          <w:w w:val="105"/>
        </w:rPr>
        <w:t xml:space="preserve"> </w:t>
      </w:r>
      <w:r>
        <w:rPr>
          <w:w w:val="105"/>
        </w:rPr>
        <w:t>the</w:t>
      </w:r>
      <w:r>
        <w:rPr>
          <w:spacing w:val="-14"/>
          <w:w w:val="105"/>
        </w:rPr>
        <w:t xml:space="preserve"> </w:t>
      </w:r>
      <w:r>
        <w:rPr>
          <w:w w:val="105"/>
        </w:rPr>
        <w:t>whole</w:t>
      </w:r>
      <w:r>
        <w:rPr>
          <w:spacing w:val="-14"/>
          <w:w w:val="105"/>
        </w:rPr>
        <w:t xml:space="preserve"> </w:t>
      </w:r>
      <w:r>
        <w:rPr>
          <w:w w:val="105"/>
        </w:rPr>
        <w:t>range</w:t>
      </w:r>
      <w:r>
        <w:rPr>
          <w:spacing w:val="-14"/>
          <w:w w:val="105"/>
        </w:rPr>
        <w:t xml:space="preserve"> </w:t>
      </w:r>
      <w:r>
        <w:rPr>
          <w:w w:val="105"/>
        </w:rPr>
        <w:t>object.</w:t>
      </w:r>
      <w:r>
        <w:rPr>
          <w:spacing w:val="-13"/>
          <w:w w:val="105"/>
        </w:rPr>
        <w:t xml:space="preserve"> </w:t>
      </w:r>
      <w:r>
        <w:rPr>
          <w:w w:val="105"/>
        </w:rPr>
        <w:t xml:space="preserve">In this simple case I can do this in one step. When more parameters are </w:t>
      </w:r>
      <w:r>
        <w:rPr>
          <w:spacing w:val="-3"/>
          <w:w w:val="105"/>
        </w:rPr>
        <w:t xml:space="preserve">involved, </w:t>
      </w:r>
      <w:r>
        <w:rPr>
          <w:w w:val="105"/>
        </w:rPr>
        <w:t xml:space="preserve">I </w:t>
      </w:r>
      <w:r>
        <w:rPr>
          <w:spacing w:val="-3"/>
          <w:w w:val="105"/>
        </w:rPr>
        <w:t xml:space="preserve">can </w:t>
      </w:r>
      <w:r>
        <w:rPr>
          <w:w w:val="105"/>
        </w:rPr>
        <w:t xml:space="preserve">do it </w:t>
      </w:r>
      <w:r>
        <w:rPr>
          <w:spacing w:val="-4"/>
          <w:w w:val="105"/>
        </w:rPr>
        <w:t xml:space="preserve">in </w:t>
      </w:r>
      <w:r>
        <w:rPr>
          <w:w w:val="105"/>
        </w:rPr>
        <w:t>smaller steps. First I add the whole object to the parameter</w:t>
      </w:r>
      <w:r>
        <w:rPr>
          <w:spacing w:val="25"/>
          <w:w w:val="105"/>
        </w:rPr>
        <w:t xml:space="preserve"> </w:t>
      </w:r>
      <w:r>
        <w:rPr>
          <w:w w:val="105"/>
        </w:rPr>
        <w:t>list:</w:t>
      </w:r>
    </w:p>
    <w:p w:rsidR="00F971A3" w:rsidRDefault="00F971A3">
      <w:pPr>
        <w:pStyle w:val="BodyText"/>
        <w:rPr>
          <w:sz w:val="22"/>
        </w:rPr>
      </w:pPr>
    </w:p>
    <w:p w:rsidR="00F971A3" w:rsidRDefault="00F971A3">
      <w:pPr>
        <w:pStyle w:val="BodyText"/>
        <w:spacing w:before="1"/>
        <w:rPr>
          <w:sz w:val="24"/>
        </w:rPr>
      </w:pPr>
    </w:p>
    <w:p w:rsidR="00F971A3" w:rsidRPr="004F4CF7" w:rsidRDefault="008B76CE">
      <w:pPr>
        <w:pStyle w:val="BodyText"/>
        <w:ind w:left="400"/>
        <w:rPr>
          <w:rFonts w:ascii="Courier New"/>
          <w:b/>
        </w:rPr>
      </w:pPr>
      <w:r w:rsidRPr="004F4CF7">
        <w:rPr>
          <w:rFonts w:ascii="Courier New"/>
          <w:b/>
          <w:color w:val="8F8778"/>
          <w:w w:val="105"/>
        </w:rPr>
        <w:t>class HeatingPlan...</w:t>
      </w:r>
    </w:p>
    <w:p w:rsidR="00F971A3" w:rsidRPr="004F4CF7" w:rsidRDefault="008B76CE">
      <w:pPr>
        <w:pStyle w:val="BodyText"/>
        <w:spacing w:before="10" w:line="252" w:lineRule="auto"/>
        <w:ind w:left="1120" w:right="616" w:hanging="480"/>
        <w:rPr>
          <w:rFonts w:ascii="Courier New"/>
          <w:b/>
        </w:rPr>
      </w:pPr>
      <w:r w:rsidRPr="004F4CF7">
        <w:rPr>
          <w:rFonts w:ascii="Courier New"/>
          <w:b/>
          <w:color w:val="8F8778"/>
          <w:w w:val="105"/>
        </w:rPr>
        <w:t>boolean withinRange (</w:t>
      </w:r>
      <w:r w:rsidRPr="004F4CF7">
        <w:rPr>
          <w:rFonts w:ascii="Courier New"/>
          <w:b/>
          <w:color w:val="8F8778"/>
          <w:w w:val="105"/>
          <w:u w:val="single"/>
        </w:rPr>
        <w:t>TempRange</w:t>
      </w:r>
      <w:r w:rsidRPr="004F4CF7">
        <w:rPr>
          <w:rFonts w:ascii="Courier New"/>
          <w:b/>
          <w:color w:val="8F8778"/>
          <w:w w:val="105"/>
        </w:rPr>
        <w:t xml:space="preserve"> </w:t>
      </w:r>
      <w:r w:rsidRPr="004F4CF7">
        <w:rPr>
          <w:rFonts w:ascii="Courier New"/>
          <w:b/>
          <w:color w:val="8F8778"/>
          <w:w w:val="105"/>
          <w:u w:val="single"/>
        </w:rPr>
        <w:t>roomRange</w:t>
      </w:r>
      <w:r w:rsidRPr="004F4CF7">
        <w:rPr>
          <w:rFonts w:ascii="Courier New"/>
          <w:b/>
          <w:color w:val="8F8778"/>
          <w:w w:val="105"/>
        </w:rPr>
        <w:t>, int low, int high) { return (low &gt;= _range.getLow() &amp;&amp; high &lt;= _range.getHigh());</w:t>
      </w:r>
    </w:p>
    <w:p w:rsidR="00F971A3" w:rsidRPr="004F4CF7" w:rsidRDefault="008B76CE">
      <w:pPr>
        <w:pStyle w:val="BodyText"/>
        <w:spacing w:before="13"/>
        <w:ind w:left="640"/>
        <w:rPr>
          <w:rFonts w:ascii="Courier New"/>
          <w:b/>
        </w:rPr>
      </w:pPr>
      <w:r w:rsidRPr="004F4CF7">
        <w:rPr>
          <w:rFonts w:ascii="Courier New"/>
          <w:b/>
          <w:color w:val="8F8778"/>
          <w:w w:val="102"/>
        </w:rPr>
        <w:t>}</w:t>
      </w:r>
    </w:p>
    <w:p w:rsidR="00F971A3" w:rsidRPr="004F4CF7" w:rsidRDefault="00F971A3">
      <w:pPr>
        <w:pStyle w:val="BodyText"/>
        <w:spacing w:before="8"/>
        <w:rPr>
          <w:rFonts w:ascii="Courier New"/>
          <w:b/>
          <w:sz w:val="20"/>
        </w:rPr>
      </w:pPr>
    </w:p>
    <w:p w:rsidR="00F971A3" w:rsidRPr="004F4CF7" w:rsidRDefault="008B76CE">
      <w:pPr>
        <w:pStyle w:val="BodyText"/>
        <w:ind w:left="400"/>
        <w:rPr>
          <w:rFonts w:ascii="Courier New"/>
          <w:b/>
        </w:rPr>
      </w:pPr>
      <w:r w:rsidRPr="004F4CF7">
        <w:rPr>
          <w:rFonts w:ascii="Courier New"/>
          <w:b/>
          <w:color w:val="8F8778"/>
          <w:w w:val="105"/>
        </w:rPr>
        <w:t>class Room...</w:t>
      </w:r>
    </w:p>
    <w:p w:rsidR="00F971A3" w:rsidRPr="004F4CF7" w:rsidRDefault="008B76CE">
      <w:pPr>
        <w:pStyle w:val="BodyText"/>
        <w:spacing w:before="10" w:line="252" w:lineRule="auto"/>
        <w:ind w:left="1120" w:right="3362" w:hanging="480"/>
        <w:rPr>
          <w:rFonts w:ascii="Courier New"/>
          <w:b/>
        </w:rPr>
      </w:pPr>
      <w:r w:rsidRPr="004F4CF7">
        <w:rPr>
          <w:rFonts w:ascii="Courier New"/>
          <w:b/>
          <w:color w:val="8F8778"/>
          <w:spacing w:val="2"/>
          <w:w w:val="105"/>
        </w:rPr>
        <w:t xml:space="preserve">boolean withinPlan(HeatingPlan plan) </w:t>
      </w:r>
      <w:r w:rsidRPr="004F4CF7">
        <w:rPr>
          <w:rFonts w:ascii="Courier New"/>
          <w:b/>
          <w:color w:val="8F8778"/>
          <w:w w:val="105"/>
        </w:rPr>
        <w:t xml:space="preserve">{ int low = </w:t>
      </w:r>
      <w:r w:rsidRPr="004F4CF7">
        <w:rPr>
          <w:rFonts w:ascii="Courier New"/>
          <w:b/>
          <w:color w:val="8F8778"/>
          <w:spacing w:val="3"/>
          <w:w w:val="105"/>
        </w:rPr>
        <w:t xml:space="preserve">daysTempRange().getLow(); </w:t>
      </w:r>
      <w:r w:rsidRPr="004F4CF7">
        <w:rPr>
          <w:rFonts w:ascii="Courier New"/>
          <w:b/>
          <w:color w:val="8F8778"/>
          <w:w w:val="105"/>
        </w:rPr>
        <w:t xml:space="preserve">int </w:t>
      </w:r>
      <w:r w:rsidRPr="004F4CF7">
        <w:rPr>
          <w:rFonts w:ascii="Courier New"/>
          <w:b/>
          <w:color w:val="8F8778"/>
          <w:spacing w:val="2"/>
          <w:w w:val="105"/>
        </w:rPr>
        <w:t xml:space="preserve">high </w:t>
      </w:r>
      <w:r w:rsidRPr="004F4CF7">
        <w:rPr>
          <w:rFonts w:ascii="Courier New"/>
          <w:b/>
          <w:color w:val="8F8778"/>
          <w:w w:val="105"/>
        </w:rPr>
        <w:t>=</w:t>
      </w:r>
      <w:r w:rsidRPr="004F4CF7">
        <w:rPr>
          <w:rFonts w:ascii="Courier New"/>
          <w:b/>
          <w:color w:val="8F8778"/>
          <w:spacing w:val="-80"/>
          <w:w w:val="105"/>
        </w:rPr>
        <w:t xml:space="preserve"> </w:t>
      </w:r>
      <w:r w:rsidRPr="004F4CF7">
        <w:rPr>
          <w:rFonts w:ascii="Courier New"/>
          <w:b/>
          <w:color w:val="8F8778"/>
          <w:spacing w:val="3"/>
          <w:w w:val="105"/>
        </w:rPr>
        <w:t>daysTempRange().getHigh();</w:t>
      </w:r>
    </w:p>
    <w:p w:rsidR="00F971A3" w:rsidRPr="004F4CF7" w:rsidRDefault="008B76CE">
      <w:pPr>
        <w:spacing w:line="212" w:lineRule="exact"/>
        <w:ind w:left="1120"/>
        <w:rPr>
          <w:rFonts w:ascii="Courier New"/>
          <w:b/>
          <w:sz w:val="19"/>
        </w:rPr>
      </w:pPr>
      <w:r w:rsidRPr="004F4CF7">
        <w:rPr>
          <w:rFonts w:ascii="Courier New"/>
          <w:b/>
          <w:color w:val="8F8778"/>
          <w:w w:val="105"/>
          <w:sz w:val="19"/>
        </w:rPr>
        <w:t>return plan.withinRange(</w:t>
      </w:r>
      <w:r w:rsidRPr="004F4CF7">
        <w:rPr>
          <w:rFonts w:ascii="Courier New"/>
          <w:b/>
          <w:color w:val="8F8778"/>
          <w:w w:val="105"/>
          <w:sz w:val="19"/>
          <w:u w:val="single"/>
        </w:rPr>
        <w:t>daysTempRange()</w:t>
      </w:r>
      <w:r w:rsidRPr="004F4CF7">
        <w:rPr>
          <w:rFonts w:ascii="Courier New"/>
          <w:b/>
          <w:color w:val="8F8778"/>
          <w:w w:val="105"/>
          <w:sz w:val="19"/>
        </w:rPr>
        <w:t>, low, high);</w:t>
      </w:r>
    </w:p>
    <w:p w:rsidR="00F971A3" w:rsidRPr="004F4CF7" w:rsidRDefault="008B76CE">
      <w:pPr>
        <w:pStyle w:val="BodyText"/>
        <w:spacing w:before="10"/>
        <w:ind w:left="640"/>
        <w:rPr>
          <w:rFonts w:ascii="Courier New"/>
          <w:b/>
        </w:rPr>
      </w:pPr>
      <w:r w:rsidRPr="004F4CF7">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ind w:left="160"/>
      </w:pPr>
      <w:r>
        <w:rPr>
          <w:w w:val="105"/>
        </w:rPr>
        <w:t>Then I use a method on the whole object instead of one of the parameters:</w:t>
      </w:r>
    </w:p>
    <w:p w:rsidR="00F971A3" w:rsidRDefault="00F971A3">
      <w:pPr>
        <w:pStyle w:val="BodyText"/>
        <w:rPr>
          <w:sz w:val="22"/>
        </w:rPr>
      </w:pPr>
    </w:p>
    <w:p w:rsidR="00F971A3" w:rsidRDefault="00F971A3">
      <w:pPr>
        <w:pStyle w:val="BodyText"/>
        <w:spacing w:before="7"/>
        <w:rPr>
          <w:sz w:val="24"/>
        </w:rPr>
      </w:pPr>
    </w:p>
    <w:p w:rsidR="00F971A3" w:rsidRPr="004F4CF7" w:rsidRDefault="008B76CE">
      <w:pPr>
        <w:pStyle w:val="BodyText"/>
        <w:ind w:left="400"/>
        <w:rPr>
          <w:rFonts w:ascii="Courier New"/>
          <w:b/>
        </w:rPr>
      </w:pPr>
      <w:r w:rsidRPr="004F4CF7">
        <w:rPr>
          <w:rFonts w:ascii="Courier New"/>
          <w:b/>
          <w:color w:val="8F8778"/>
          <w:w w:val="105"/>
        </w:rPr>
        <w:t>class HeatingPlan...</w:t>
      </w:r>
    </w:p>
    <w:p w:rsidR="00F971A3" w:rsidRPr="004F4CF7" w:rsidRDefault="008B76CE">
      <w:pPr>
        <w:pStyle w:val="BodyText"/>
        <w:spacing w:before="10"/>
        <w:ind w:left="640"/>
        <w:rPr>
          <w:rFonts w:ascii="Courier New"/>
          <w:b/>
        </w:rPr>
      </w:pPr>
      <w:r w:rsidRPr="004F4CF7">
        <w:rPr>
          <w:rFonts w:ascii="Courier New"/>
          <w:b/>
          <w:color w:val="8F8778"/>
          <w:w w:val="105"/>
        </w:rPr>
        <w:t>boolean withinRange (TempRange roomRange, int high) {</w:t>
      </w:r>
    </w:p>
    <w:p w:rsidR="00F971A3" w:rsidRPr="004F4CF7" w:rsidRDefault="008B76CE">
      <w:pPr>
        <w:spacing w:before="10"/>
        <w:ind w:left="1120"/>
        <w:rPr>
          <w:rFonts w:ascii="Courier New"/>
          <w:b/>
          <w:sz w:val="19"/>
        </w:rPr>
      </w:pPr>
      <w:r w:rsidRPr="004F4CF7">
        <w:rPr>
          <w:rFonts w:ascii="Courier New"/>
          <w:b/>
          <w:color w:val="8F8778"/>
          <w:w w:val="105"/>
          <w:sz w:val="19"/>
        </w:rPr>
        <w:t>return (</w:t>
      </w:r>
      <w:r w:rsidRPr="004F4CF7">
        <w:rPr>
          <w:rFonts w:ascii="Courier New"/>
          <w:b/>
          <w:color w:val="8F8778"/>
          <w:w w:val="105"/>
          <w:sz w:val="19"/>
          <w:u w:val="single"/>
        </w:rPr>
        <w:t>roomRange.getLow()</w:t>
      </w:r>
      <w:r w:rsidRPr="004F4CF7">
        <w:rPr>
          <w:rFonts w:ascii="Courier New"/>
          <w:b/>
          <w:color w:val="8F8778"/>
          <w:w w:val="105"/>
          <w:sz w:val="19"/>
        </w:rPr>
        <w:t xml:space="preserve"> &gt;= _range.getLow() &amp;&amp; high &lt;=</w:t>
      </w:r>
    </w:p>
    <w:p w:rsidR="00F971A3" w:rsidRPr="004F4CF7" w:rsidRDefault="008B76CE">
      <w:pPr>
        <w:pStyle w:val="BodyText"/>
        <w:spacing w:before="10"/>
        <w:ind w:left="160"/>
        <w:rPr>
          <w:rFonts w:ascii="Courier New"/>
          <w:b/>
        </w:rPr>
      </w:pPr>
      <w:r w:rsidRPr="004F4CF7">
        <w:rPr>
          <w:rFonts w:ascii="Courier New"/>
          <w:b/>
          <w:color w:val="8F8778"/>
          <w:w w:val="105"/>
        </w:rPr>
        <w:t>_range.getHigh());</w:t>
      </w:r>
    </w:p>
    <w:p w:rsidR="00F971A3" w:rsidRPr="004F4CF7" w:rsidRDefault="008B76CE">
      <w:pPr>
        <w:pStyle w:val="BodyText"/>
        <w:spacing w:before="24"/>
        <w:ind w:left="640"/>
        <w:rPr>
          <w:rFonts w:ascii="Courier New"/>
          <w:b/>
        </w:rPr>
      </w:pPr>
      <w:r w:rsidRPr="004F4CF7">
        <w:rPr>
          <w:rFonts w:ascii="Courier New"/>
          <w:b/>
          <w:color w:val="8F8778"/>
          <w:w w:val="102"/>
        </w:rPr>
        <w:t>}</w:t>
      </w:r>
    </w:p>
    <w:p w:rsidR="00F971A3" w:rsidRPr="004F4CF7" w:rsidRDefault="00F971A3">
      <w:pPr>
        <w:pStyle w:val="BodyText"/>
        <w:spacing w:before="8"/>
        <w:rPr>
          <w:rFonts w:ascii="Courier New"/>
          <w:b/>
          <w:sz w:val="20"/>
        </w:rPr>
      </w:pPr>
    </w:p>
    <w:p w:rsidR="00F971A3" w:rsidRPr="004F4CF7" w:rsidRDefault="008B76CE">
      <w:pPr>
        <w:pStyle w:val="BodyText"/>
        <w:spacing w:before="1"/>
        <w:ind w:left="400"/>
        <w:rPr>
          <w:rFonts w:ascii="Courier New"/>
          <w:b/>
        </w:rPr>
      </w:pPr>
      <w:r w:rsidRPr="004F4CF7">
        <w:rPr>
          <w:rFonts w:ascii="Courier New"/>
          <w:b/>
          <w:color w:val="8F8778"/>
          <w:w w:val="105"/>
        </w:rPr>
        <w:t>class Room...</w:t>
      </w:r>
    </w:p>
    <w:p w:rsidR="00F971A3" w:rsidRPr="004F4CF7" w:rsidRDefault="008B76CE">
      <w:pPr>
        <w:pStyle w:val="BodyText"/>
        <w:spacing w:before="9" w:line="252" w:lineRule="auto"/>
        <w:ind w:left="1120" w:right="3602" w:hanging="480"/>
        <w:rPr>
          <w:rFonts w:ascii="Courier New"/>
          <w:b/>
        </w:rPr>
      </w:pPr>
      <w:r w:rsidRPr="004F4CF7">
        <w:rPr>
          <w:rFonts w:ascii="Courier New"/>
          <w:b/>
          <w:color w:val="8F8778"/>
          <w:spacing w:val="2"/>
          <w:w w:val="105"/>
        </w:rPr>
        <w:t xml:space="preserve">boolean withinPlan(HeatingPlan plan) </w:t>
      </w:r>
      <w:r w:rsidRPr="004F4CF7">
        <w:rPr>
          <w:rFonts w:ascii="Courier New"/>
          <w:b/>
          <w:color w:val="8F8778"/>
          <w:w w:val="105"/>
        </w:rPr>
        <w:t>{ int low =</w:t>
      </w:r>
      <w:r w:rsidRPr="004F4CF7">
        <w:rPr>
          <w:rFonts w:ascii="Courier New"/>
          <w:b/>
          <w:color w:val="8F8778"/>
          <w:spacing w:val="-68"/>
          <w:w w:val="105"/>
        </w:rPr>
        <w:t xml:space="preserve"> </w:t>
      </w:r>
      <w:r w:rsidRPr="004F4CF7">
        <w:rPr>
          <w:rFonts w:ascii="Courier New"/>
          <w:b/>
          <w:color w:val="8F8778"/>
          <w:spacing w:val="3"/>
          <w:w w:val="105"/>
        </w:rPr>
        <w:t>daysTempRange().getLow();</w:t>
      </w:r>
    </w:p>
    <w:p w:rsidR="00F971A3" w:rsidRPr="004F4CF7" w:rsidRDefault="00F971A3">
      <w:pPr>
        <w:spacing w:line="252" w:lineRule="auto"/>
        <w:rPr>
          <w:rFonts w:ascii="Courier New"/>
          <w:b/>
        </w:rPr>
        <w:sectPr w:rsidR="00F971A3" w:rsidRPr="004F4CF7">
          <w:pgSz w:w="12240" w:h="15840"/>
          <w:pgMar w:top="1340" w:right="1660" w:bottom="980" w:left="1640" w:header="0" w:footer="794" w:gutter="0"/>
          <w:cols w:space="720"/>
        </w:sectPr>
      </w:pPr>
    </w:p>
    <w:p w:rsidR="00F971A3" w:rsidRPr="004F4CF7" w:rsidRDefault="008B76CE">
      <w:pPr>
        <w:pStyle w:val="BodyText"/>
        <w:spacing w:before="87"/>
        <w:ind w:left="1120"/>
        <w:rPr>
          <w:rFonts w:ascii="Courier New"/>
          <w:b/>
        </w:rPr>
      </w:pPr>
      <w:r w:rsidRPr="004F4CF7">
        <w:rPr>
          <w:rFonts w:ascii="Courier New"/>
          <w:b/>
          <w:color w:val="8F8778"/>
          <w:w w:val="105"/>
        </w:rPr>
        <w:lastRenderedPageBreak/>
        <w:t>int high = daysTempRange().getHigh();</w:t>
      </w:r>
    </w:p>
    <w:p w:rsidR="00F971A3" w:rsidRPr="004F4CF7" w:rsidRDefault="008B76CE">
      <w:pPr>
        <w:pStyle w:val="BodyText"/>
        <w:spacing w:before="9"/>
        <w:ind w:left="1120"/>
        <w:rPr>
          <w:rFonts w:ascii="Courier New"/>
          <w:b/>
        </w:rPr>
      </w:pPr>
      <w:r w:rsidRPr="004F4CF7">
        <w:rPr>
          <w:rFonts w:ascii="Courier New"/>
          <w:b/>
          <w:color w:val="8F8778"/>
          <w:w w:val="105"/>
        </w:rPr>
        <w:t>return plan.withinRange(daysTempRange(), high);</w:t>
      </w:r>
    </w:p>
    <w:p w:rsidR="00F971A3" w:rsidRPr="004F4CF7" w:rsidRDefault="008B76CE">
      <w:pPr>
        <w:pStyle w:val="BodyText"/>
        <w:spacing w:before="10"/>
        <w:ind w:left="640"/>
        <w:rPr>
          <w:rFonts w:ascii="Courier New"/>
          <w:b/>
        </w:rPr>
      </w:pPr>
      <w:r w:rsidRPr="004F4CF7">
        <w:rPr>
          <w:rFonts w:ascii="Courier New"/>
          <w:b/>
          <w:color w:val="8F8778"/>
          <w:w w:val="102"/>
        </w:rPr>
        <w:t>}</w:t>
      </w:r>
    </w:p>
    <w:p w:rsidR="00F971A3" w:rsidRDefault="00F971A3">
      <w:pPr>
        <w:pStyle w:val="BodyText"/>
        <w:spacing w:before="6"/>
        <w:rPr>
          <w:rFonts w:ascii="Courier New"/>
          <w:sz w:val="15"/>
        </w:rPr>
      </w:pPr>
    </w:p>
    <w:p w:rsidR="00F971A3" w:rsidRDefault="008B76CE">
      <w:pPr>
        <w:pStyle w:val="BodyText"/>
        <w:spacing w:before="99"/>
        <w:ind w:left="160"/>
      </w:pPr>
      <w:r>
        <w:rPr>
          <w:w w:val="105"/>
        </w:rPr>
        <w:t>I continue until I've changed all I need:</w:t>
      </w:r>
    </w:p>
    <w:p w:rsidR="00F971A3" w:rsidRDefault="00F971A3">
      <w:pPr>
        <w:pStyle w:val="BodyText"/>
        <w:rPr>
          <w:sz w:val="22"/>
        </w:rPr>
      </w:pPr>
    </w:p>
    <w:p w:rsidR="00F971A3" w:rsidRDefault="00F971A3">
      <w:pPr>
        <w:pStyle w:val="BodyText"/>
        <w:spacing w:before="7"/>
        <w:rPr>
          <w:sz w:val="24"/>
        </w:rPr>
      </w:pPr>
    </w:p>
    <w:p w:rsidR="00F971A3" w:rsidRPr="004F4CF7" w:rsidRDefault="008B76CE">
      <w:pPr>
        <w:pStyle w:val="BodyText"/>
        <w:ind w:left="400"/>
        <w:rPr>
          <w:rFonts w:ascii="Courier New"/>
          <w:b/>
        </w:rPr>
      </w:pPr>
      <w:r w:rsidRPr="004F4CF7">
        <w:rPr>
          <w:rFonts w:ascii="Courier New"/>
          <w:b/>
          <w:color w:val="8F8778"/>
          <w:w w:val="105"/>
        </w:rPr>
        <w:t>class HeatingPlan...</w:t>
      </w:r>
    </w:p>
    <w:p w:rsidR="00F971A3" w:rsidRPr="004F4CF7" w:rsidRDefault="008B76CE">
      <w:pPr>
        <w:pStyle w:val="BodyText"/>
        <w:spacing w:before="10"/>
        <w:ind w:left="640"/>
        <w:rPr>
          <w:rFonts w:ascii="Courier New"/>
          <w:b/>
        </w:rPr>
      </w:pPr>
      <w:r w:rsidRPr="004F4CF7">
        <w:rPr>
          <w:rFonts w:ascii="Courier New"/>
          <w:b/>
          <w:color w:val="8F8778"/>
          <w:w w:val="105"/>
        </w:rPr>
        <w:t>boolean withinRange (TempRange roomRange) {</w:t>
      </w:r>
    </w:p>
    <w:p w:rsidR="00F971A3" w:rsidRPr="004F4CF7" w:rsidRDefault="008B76CE">
      <w:pPr>
        <w:pStyle w:val="BodyText"/>
        <w:spacing w:before="10"/>
        <w:ind w:left="1120"/>
        <w:rPr>
          <w:rFonts w:ascii="Courier New"/>
          <w:b/>
        </w:rPr>
      </w:pPr>
      <w:r w:rsidRPr="004F4CF7">
        <w:rPr>
          <w:rFonts w:ascii="Courier New"/>
          <w:b/>
          <w:color w:val="8F8778"/>
          <w:w w:val="105"/>
        </w:rPr>
        <w:t>return (roomRange.getLow() &gt;= _range.getLow() &amp;&amp;</w:t>
      </w:r>
    </w:p>
    <w:p w:rsidR="00F971A3" w:rsidRPr="004F4CF7" w:rsidRDefault="008B76CE">
      <w:pPr>
        <w:spacing w:before="10"/>
        <w:ind w:left="160"/>
        <w:rPr>
          <w:rFonts w:ascii="Courier New"/>
          <w:b/>
          <w:sz w:val="19"/>
        </w:rPr>
      </w:pPr>
      <w:r w:rsidRPr="004F4CF7">
        <w:rPr>
          <w:rFonts w:ascii="Courier New"/>
          <w:b/>
          <w:color w:val="8F8778"/>
          <w:w w:val="105"/>
          <w:sz w:val="19"/>
          <w:u w:val="single"/>
        </w:rPr>
        <w:t>roomRange.getHigh()</w:t>
      </w:r>
      <w:r w:rsidRPr="004F4CF7">
        <w:rPr>
          <w:rFonts w:ascii="Courier New"/>
          <w:b/>
          <w:color w:val="8F8778"/>
          <w:w w:val="105"/>
          <w:sz w:val="19"/>
        </w:rPr>
        <w:t xml:space="preserve"> &lt;= _range.getHigh());</w:t>
      </w:r>
    </w:p>
    <w:p w:rsidR="00F971A3" w:rsidRPr="004F4CF7" w:rsidRDefault="008B76CE">
      <w:pPr>
        <w:pStyle w:val="BodyText"/>
        <w:spacing w:before="10"/>
        <w:ind w:left="640"/>
        <w:rPr>
          <w:rFonts w:ascii="Courier New"/>
          <w:b/>
        </w:rPr>
      </w:pPr>
      <w:r w:rsidRPr="004F4CF7">
        <w:rPr>
          <w:rFonts w:ascii="Courier New"/>
          <w:b/>
          <w:color w:val="8F8778"/>
          <w:w w:val="102"/>
        </w:rPr>
        <w:t>}</w:t>
      </w:r>
    </w:p>
    <w:p w:rsidR="00F971A3" w:rsidRPr="004F4CF7" w:rsidRDefault="008B76CE">
      <w:pPr>
        <w:pStyle w:val="BodyText"/>
        <w:spacing w:before="24"/>
        <w:ind w:left="400"/>
        <w:rPr>
          <w:rFonts w:ascii="Courier New"/>
          <w:b/>
        </w:rPr>
      </w:pPr>
      <w:r w:rsidRPr="004F4CF7">
        <w:rPr>
          <w:rFonts w:ascii="Courier New"/>
          <w:b/>
          <w:color w:val="8F8778"/>
          <w:w w:val="105"/>
        </w:rPr>
        <w:t>class Room...</w:t>
      </w:r>
    </w:p>
    <w:p w:rsidR="00F971A3" w:rsidRPr="004F4CF7" w:rsidRDefault="008B76CE">
      <w:pPr>
        <w:pStyle w:val="BodyText"/>
        <w:spacing w:before="10" w:line="252" w:lineRule="auto"/>
        <w:ind w:left="1120" w:right="3362" w:hanging="480"/>
        <w:rPr>
          <w:rFonts w:ascii="Courier New"/>
          <w:b/>
        </w:rPr>
      </w:pPr>
      <w:r w:rsidRPr="004F4CF7">
        <w:rPr>
          <w:rFonts w:ascii="Courier New"/>
          <w:b/>
          <w:color w:val="8F8778"/>
          <w:spacing w:val="2"/>
          <w:w w:val="105"/>
        </w:rPr>
        <w:t xml:space="preserve">boolean withinPlan(HeatingPlan plan) </w:t>
      </w:r>
      <w:r w:rsidRPr="004F4CF7">
        <w:rPr>
          <w:rFonts w:ascii="Courier New"/>
          <w:b/>
          <w:color w:val="8F8778"/>
          <w:w w:val="105"/>
        </w:rPr>
        <w:t xml:space="preserve">{ int low = </w:t>
      </w:r>
      <w:r w:rsidRPr="004F4CF7">
        <w:rPr>
          <w:rFonts w:ascii="Courier New"/>
          <w:b/>
          <w:color w:val="8F8778"/>
          <w:spacing w:val="3"/>
          <w:w w:val="105"/>
        </w:rPr>
        <w:t xml:space="preserve">daysTempRange().getLow(); </w:t>
      </w:r>
      <w:r w:rsidRPr="004F4CF7">
        <w:rPr>
          <w:rFonts w:ascii="Courier New"/>
          <w:b/>
          <w:color w:val="8F8778"/>
          <w:w w:val="105"/>
        </w:rPr>
        <w:t xml:space="preserve">int </w:t>
      </w:r>
      <w:r w:rsidRPr="004F4CF7">
        <w:rPr>
          <w:rFonts w:ascii="Courier New"/>
          <w:b/>
          <w:color w:val="8F8778"/>
          <w:spacing w:val="2"/>
          <w:w w:val="105"/>
        </w:rPr>
        <w:t xml:space="preserve">high </w:t>
      </w:r>
      <w:r w:rsidRPr="004F4CF7">
        <w:rPr>
          <w:rFonts w:ascii="Courier New"/>
          <w:b/>
          <w:color w:val="8F8778"/>
          <w:w w:val="105"/>
        </w:rPr>
        <w:t>=</w:t>
      </w:r>
      <w:r w:rsidRPr="004F4CF7">
        <w:rPr>
          <w:rFonts w:ascii="Courier New"/>
          <w:b/>
          <w:color w:val="8F8778"/>
          <w:spacing w:val="-80"/>
          <w:w w:val="105"/>
        </w:rPr>
        <w:t xml:space="preserve"> </w:t>
      </w:r>
      <w:r w:rsidRPr="004F4CF7">
        <w:rPr>
          <w:rFonts w:ascii="Courier New"/>
          <w:b/>
          <w:color w:val="8F8778"/>
          <w:spacing w:val="3"/>
          <w:w w:val="105"/>
        </w:rPr>
        <w:t>daysTempRange().getHigh();</w:t>
      </w:r>
    </w:p>
    <w:p w:rsidR="00F971A3" w:rsidRPr="004F4CF7" w:rsidRDefault="008B76CE">
      <w:pPr>
        <w:pStyle w:val="BodyText"/>
        <w:spacing w:line="212" w:lineRule="exact"/>
        <w:ind w:left="1120"/>
        <w:rPr>
          <w:rFonts w:ascii="Courier New"/>
          <w:b/>
        </w:rPr>
      </w:pPr>
      <w:r w:rsidRPr="004F4CF7">
        <w:rPr>
          <w:rFonts w:ascii="Courier New"/>
          <w:b/>
          <w:color w:val="8F8778"/>
          <w:w w:val="105"/>
        </w:rPr>
        <w:t>return plan.withinRange(daysTempRange());</w:t>
      </w:r>
    </w:p>
    <w:p w:rsidR="00F971A3" w:rsidRPr="004F4CF7" w:rsidRDefault="008B76CE">
      <w:pPr>
        <w:pStyle w:val="BodyText"/>
        <w:spacing w:before="10"/>
        <w:ind w:left="640"/>
        <w:rPr>
          <w:rFonts w:ascii="Courier New"/>
          <w:b/>
        </w:rPr>
      </w:pPr>
      <w:r w:rsidRPr="004F4CF7">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ind w:left="160"/>
      </w:pPr>
      <w:r>
        <w:rPr>
          <w:w w:val="105"/>
        </w:rPr>
        <w:t>Now I don't need the temps anymore:</w:t>
      </w:r>
    </w:p>
    <w:p w:rsidR="00F971A3" w:rsidRDefault="00F971A3">
      <w:pPr>
        <w:pStyle w:val="BodyText"/>
        <w:rPr>
          <w:sz w:val="22"/>
        </w:rPr>
      </w:pPr>
    </w:p>
    <w:p w:rsidR="00F971A3" w:rsidRDefault="00F971A3">
      <w:pPr>
        <w:pStyle w:val="BodyText"/>
        <w:spacing w:before="7"/>
        <w:rPr>
          <w:sz w:val="24"/>
        </w:rPr>
      </w:pPr>
    </w:p>
    <w:p w:rsidR="00F971A3" w:rsidRPr="004F4CF7" w:rsidRDefault="008B76CE">
      <w:pPr>
        <w:pStyle w:val="BodyText"/>
        <w:ind w:left="400"/>
        <w:rPr>
          <w:rFonts w:ascii="Courier New"/>
          <w:b/>
        </w:rPr>
      </w:pPr>
      <w:r w:rsidRPr="004F4CF7">
        <w:rPr>
          <w:rFonts w:ascii="Courier New"/>
          <w:b/>
          <w:color w:val="8F8778"/>
          <w:w w:val="105"/>
        </w:rPr>
        <w:t>class Room...</w:t>
      </w:r>
    </w:p>
    <w:p w:rsidR="00F971A3" w:rsidRPr="004F4CF7" w:rsidRDefault="008B76CE">
      <w:pPr>
        <w:spacing w:before="10" w:line="252" w:lineRule="auto"/>
        <w:ind w:left="1120" w:right="3362" w:hanging="480"/>
        <w:rPr>
          <w:rFonts w:ascii="Courier New"/>
          <w:b/>
          <w:i/>
          <w:sz w:val="19"/>
        </w:rPr>
      </w:pPr>
      <w:r w:rsidRPr="004F4CF7">
        <w:rPr>
          <w:rFonts w:ascii="Courier New"/>
          <w:b/>
          <w:color w:val="8F8778"/>
          <w:spacing w:val="2"/>
          <w:w w:val="105"/>
          <w:sz w:val="19"/>
        </w:rPr>
        <w:t xml:space="preserve">boolean withinPlan(HeatingPlan plan) </w:t>
      </w:r>
      <w:r w:rsidRPr="004F4CF7">
        <w:rPr>
          <w:rFonts w:ascii="Courier New"/>
          <w:b/>
          <w:color w:val="8F8778"/>
          <w:w w:val="105"/>
          <w:sz w:val="19"/>
        </w:rPr>
        <w:t xml:space="preserve">{ </w:t>
      </w:r>
      <w:r w:rsidRPr="004F4CF7">
        <w:rPr>
          <w:rFonts w:ascii="Courier New"/>
          <w:b/>
          <w:i/>
          <w:color w:val="8F8778"/>
          <w:w w:val="105"/>
          <w:sz w:val="19"/>
        </w:rPr>
        <w:t xml:space="preserve">int low = </w:t>
      </w:r>
      <w:r w:rsidRPr="004F4CF7">
        <w:rPr>
          <w:rFonts w:ascii="Courier New"/>
          <w:b/>
          <w:i/>
          <w:color w:val="8F8778"/>
          <w:spacing w:val="3"/>
          <w:w w:val="105"/>
          <w:sz w:val="19"/>
        </w:rPr>
        <w:t xml:space="preserve">daysTempRange().getLow(); </w:t>
      </w:r>
      <w:r w:rsidRPr="004F4CF7">
        <w:rPr>
          <w:rFonts w:ascii="Courier New"/>
          <w:b/>
          <w:i/>
          <w:color w:val="8F8778"/>
          <w:w w:val="105"/>
          <w:sz w:val="19"/>
        </w:rPr>
        <w:t xml:space="preserve">int </w:t>
      </w:r>
      <w:r w:rsidRPr="004F4CF7">
        <w:rPr>
          <w:rFonts w:ascii="Courier New"/>
          <w:b/>
          <w:i/>
          <w:color w:val="8F8778"/>
          <w:spacing w:val="2"/>
          <w:w w:val="105"/>
          <w:sz w:val="19"/>
        </w:rPr>
        <w:t xml:space="preserve">high </w:t>
      </w:r>
      <w:r w:rsidRPr="004F4CF7">
        <w:rPr>
          <w:rFonts w:ascii="Courier New"/>
          <w:b/>
          <w:i/>
          <w:color w:val="8F8778"/>
          <w:w w:val="105"/>
          <w:sz w:val="19"/>
        </w:rPr>
        <w:t>=</w:t>
      </w:r>
      <w:r w:rsidRPr="004F4CF7">
        <w:rPr>
          <w:rFonts w:ascii="Courier New"/>
          <w:b/>
          <w:i/>
          <w:color w:val="8F8778"/>
          <w:spacing w:val="-80"/>
          <w:w w:val="105"/>
          <w:sz w:val="19"/>
        </w:rPr>
        <w:t xml:space="preserve"> </w:t>
      </w:r>
      <w:r w:rsidRPr="004F4CF7">
        <w:rPr>
          <w:rFonts w:ascii="Courier New"/>
          <w:b/>
          <w:i/>
          <w:color w:val="8F8778"/>
          <w:spacing w:val="3"/>
          <w:w w:val="105"/>
          <w:sz w:val="19"/>
        </w:rPr>
        <w:t>daysTempRange().getHigh();</w:t>
      </w:r>
    </w:p>
    <w:p w:rsidR="00F971A3" w:rsidRPr="004F4CF7" w:rsidRDefault="008B76CE">
      <w:pPr>
        <w:pStyle w:val="BodyText"/>
        <w:spacing w:line="212" w:lineRule="exact"/>
        <w:ind w:left="1120"/>
        <w:rPr>
          <w:rFonts w:ascii="Courier New"/>
          <w:b/>
        </w:rPr>
      </w:pPr>
      <w:r w:rsidRPr="004F4CF7">
        <w:rPr>
          <w:rFonts w:ascii="Courier New"/>
          <w:b/>
          <w:color w:val="8F8778"/>
          <w:w w:val="105"/>
        </w:rPr>
        <w:t>return plan.withinRange(daysTempRange());</w:t>
      </w:r>
    </w:p>
    <w:p w:rsidR="00F971A3" w:rsidRPr="004F4CF7" w:rsidRDefault="008B76CE">
      <w:pPr>
        <w:pStyle w:val="BodyText"/>
        <w:spacing w:before="25"/>
        <w:ind w:left="640"/>
        <w:rPr>
          <w:rFonts w:ascii="Courier New"/>
          <w:b/>
        </w:rPr>
      </w:pPr>
      <w:r w:rsidRPr="004F4CF7">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line="247" w:lineRule="auto"/>
        <w:ind w:left="160" w:right="524"/>
      </w:pPr>
      <w:r>
        <w:rPr>
          <w:w w:val="105"/>
        </w:rPr>
        <w:t>Using</w:t>
      </w:r>
      <w:r>
        <w:rPr>
          <w:spacing w:val="-12"/>
          <w:w w:val="105"/>
        </w:rPr>
        <w:t xml:space="preserve"> </w:t>
      </w:r>
      <w:r>
        <w:rPr>
          <w:w w:val="105"/>
        </w:rPr>
        <w:t>whole</w:t>
      </w:r>
      <w:r>
        <w:rPr>
          <w:spacing w:val="-12"/>
          <w:w w:val="105"/>
        </w:rPr>
        <w:t xml:space="preserve"> </w:t>
      </w:r>
      <w:r>
        <w:rPr>
          <w:w w:val="105"/>
        </w:rPr>
        <w:t>objects</w:t>
      </w:r>
      <w:r>
        <w:rPr>
          <w:spacing w:val="-12"/>
          <w:w w:val="105"/>
        </w:rPr>
        <w:t xml:space="preserve"> </w:t>
      </w:r>
      <w:r>
        <w:rPr>
          <w:w w:val="105"/>
        </w:rPr>
        <w:t>this</w:t>
      </w:r>
      <w:r>
        <w:rPr>
          <w:spacing w:val="-12"/>
          <w:w w:val="105"/>
        </w:rPr>
        <w:t xml:space="preserve"> </w:t>
      </w:r>
      <w:r>
        <w:rPr>
          <w:w w:val="105"/>
        </w:rPr>
        <w:t>way</w:t>
      </w:r>
      <w:r>
        <w:rPr>
          <w:spacing w:val="-12"/>
          <w:w w:val="105"/>
        </w:rPr>
        <w:t xml:space="preserve"> </w:t>
      </w:r>
      <w:r>
        <w:rPr>
          <w:w w:val="105"/>
        </w:rPr>
        <w:t>soon</w:t>
      </w:r>
      <w:r>
        <w:rPr>
          <w:spacing w:val="-12"/>
          <w:w w:val="105"/>
        </w:rPr>
        <w:t xml:space="preserve"> </w:t>
      </w:r>
      <w:r>
        <w:rPr>
          <w:w w:val="105"/>
        </w:rPr>
        <w:t>leads</w:t>
      </w:r>
      <w:r>
        <w:rPr>
          <w:spacing w:val="-12"/>
          <w:w w:val="105"/>
        </w:rPr>
        <w:t xml:space="preserve"> </w:t>
      </w:r>
      <w:r>
        <w:rPr>
          <w:w w:val="105"/>
        </w:rPr>
        <w:t>you</w:t>
      </w:r>
      <w:r>
        <w:rPr>
          <w:spacing w:val="-12"/>
          <w:w w:val="105"/>
        </w:rPr>
        <w:t xml:space="preserve"> </w:t>
      </w:r>
      <w:r>
        <w:rPr>
          <w:w w:val="105"/>
        </w:rPr>
        <w:t>to</w:t>
      </w:r>
      <w:r>
        <w:rPr>
          <w:spacing w:val="-12"/>
          <w:w w:val="105"/>
        </w:rPr>
        <w:t xml:space="preserve"> </w:t>
      </w:r>
      <w:r>
        <w:rPr>
          <w:w w:val="105"/>
        </w:rPr>
        <w:t>realize</w:t>
      </w:r>
      <w:r>
        <w:rPr>
          <w:spacing w:val="-12"/>
          <w:w w:val="105"/>
        </w:rPr>
        <w:t xml:space="preserve"> </w:t>
      </w:r>
      <w:r>
        <w:rPr>
          <w:w w:val="105"/>
        </w:rPr>
        <w:t>that</w:t>
      </w:r>
      <w:r>
        <w:rPr>
          <w:spacing w:val="-12"/>
          <w:w w:val="105"/>
        </w:rPr>
        <w:t xml:space="preserve"> </w:t>
      </w:r>
      <w:r>
        <w:rPr>
          <w:w w:val="105"/>
        </w:rPr>
        <w:t>you</w:t>
      </w:r>
      <w:r>
        <w:rPr>
          <w:spacing w:val="-12"/>
          <w:w w:val="105"/>
        </w:rPr>
        <w:t xml:space="preserve"> </w:t>
      </w:r>
      <w:r>
        <w:rPr>
          <w:w w:val="105"/>
        </w:rPr>
        <w:t>can</w:t>
      </w:r>
      <w:r>
        <w:rPr>
          <w:spacing w:val="-12"/>
          <w:w w:val="105"/>
        </w:rPr>
        <w:t xml:space="preserve"> </w:t>
      </w:r>
      <w:r>
        <w:rPr>
          <w:w w:val="105"/>
        </w:rPr>
        <w:t>usefully</w:t>
      </w:r>
      <w:r>
        <w:rPr>
          <w:spacing w:val="-12"/>
          <w:w w:val="105"/>
        </w:rPr>
        <w:t xml:space="preserve"> </w:t>
      </w:r>
      <w:r>
        <w:rPr>
          <w:w w:val="105"/>
        </w:rPr>
        <w:t>move</w:t>
      </w:r>
      <w:r>
        <w:rPr>
          <w:spacing w:val="-12"/>
          <w:w w:val="105"/>
        </w:rPr>
        <w:t xml:space="preserve"> </w:t>
      </w:r>
      <w:r>
        <w:rPr>
          <w:w w:val="105"/>
        </w:rPr>
        <w:t>behavior</w:t>
      </w:r>
      <w:r>
        <w:rPr>
          <w:spacing w:val="-12"/>
          <w:w w:val="105"/>
        </w:rPr>
        <w:t xml:space="preserve"> </w:t>
      </w:r>
      <w:r>
        <w:rPr>
          <w:w w:val="105"/>
        </w:rPr>
        <w:t>into the whole object to make it easier to work</w:t>
      </w:r>
      <w:r>
        <w:rPr>
          <w:spacing w:val="17"/>
          <w:w w:val="105"/>
        </w:rPr>
        <w:t xml:space="preserve"> </w:t>
      </w:r>
      <w:r>
        <w:rPr>
          <w:w w:val="105"/>
        </w:rPr>
        <w:t>with.</w:t>
      </w:r>
    </w:p>
    <w:p w:rsidR="00F971A3" w:rsidRDefault="00F971A3">
      <w:pPr>
        <w:pStyle w:val="BodyText"/>
        <w:rPr>
          <w:sz w:val="22"/>
        </w:rPr>
      </w:pPr>
    </w:p>
    <w:p w:rsidR="00F971A3" w:rsidRDefault="00F971A3">
      <w:pPr>
        <w:pStyle w:val="BodyText"/>
        <w:rPr>
          <w:sz w:val="24"/>
        </w:rPr>
      </w:pPr>
    </w:p>
    <w:p w:rsidR="00F971A3" w:rsidRPr="004F4CF7" w:rsidRDefault="008B76CE">
      <w:pPr>
        <w:pStyle w:val="BodyText"/>
        <w:spacing w:before="1"/>
        <w:ind w:left="400"/>
        <w:rPr>
          <w:rFonts w:ascii="Courier New"/>
          <w:b/>
        </w:rPr>
      </w:pPr>
      <w:r w:rsidRPr="004F4CF7">
        <w:rPr>
          <w:rFonts w:ascii="Courier New"/>
          <w:b/>
          <w:color w:val="8F8778"/>
          <w:w w:val="105"/>
        </w:rPr>
        <w:t>class HeatingPlan...</w:t>
      </w:r>
    </w:p>
    <w:p w:rsidR="00F971A3" w:rsidRPr="004F4CF7" w:rsidRDefault="008B76CE">
      <w:pPr>
        <w:spacing w:before="9" w:line="252" w:lineRule="auto"/>
        <w:ind w:left="1120" w:right="3127" w:hanging="480"/>
        <w:rPr>
          <w:rFonts w:ascii="Courier New"/>
          <w:b/>
          <w:sz w:val="19"/>
        </w:rPr>
      </w:pPr>
      <w:r w:rsidRPr="004F4CF7">
        <w:rPr>
          <w:rFonts w:ascii="Courier New"/>
          <w:b/>
          <w:color w:val="8F8778"/>
          <w:spacing w:val="2"/>
          <w:w w:val="105"/>
          <w:sz w:val="19"/>
        </w:rPr>
        <w:t>boolean withinRange (TempRange roomRange)</w:t>
      </w:r>
      <w:r w:rsidRPr="004F4CF7">
        <w:rPr>
          <w:rFonts w:ascii="Courier New"/>
          <w:b/>
          <w:color w:val="8F8778"/>
          <w:spacing w:val="-77"/>
          <w:w w:val="105"/>
          <w:sz w:val="19"/>
        </w:rPr>
        <w:t xml:space="preserve"> </w:t>
      </w:r>
      <w:r w:rsidRPr="004F4CF7">
        <w:rPr>
          <w:rFonts w:ascii="Courier New"/>
          <w:b/>
          <w:color w:val="8F8778"/>
          <w:w w:val="105"/>
          <w:sz w:val="19"/>
        </w:rPr>
        <w:t xml:space="preserve">{ </w:t>
      </w:r>
      <w:r w:rsidRPr="004F4CF7">
        <w:rPr>
          <w:rFonts w:ascii="Courier New"/>
          <w:b/>
          <w:color w:val="8F8778"/>
          <w:spacing w:val="2"/>
          <w:w w:val="105"/>
          <w:sz w:val="19"/>
        </w:rPr>
        <w:t xml:space="preserve">return </w:t>
      </w:r>
      <w:r w:rsidRPr="004F4CF7">
        <w:rPr>
          <w:rFonts w:ascii="Courier New"/>
          <w:b/>
          <w:i/>
          <w:color w:val="8F8778"/>
          <w:spacing w:val="3"/>
          <w:w w:val="105"/>
          <w:sz w:val="19"/>
        </w:rPr>
        <w:t>(_range.includes(roomRange)</w:t>
      </w:r>
      <w:r w:rsidRPr="004F4CF7">
        <w:rPr>
          <w:rFonts w:ascii="Courier New"/>
          <w:b/>
          <w:color w:val="8F8778"/>
          <w:spacing w:val="3"/>
          <w:w w:val="105"/>
          <w:sz w:val="19"/>
        </w:rPr>
        <w:t>);</w:t>
      </w:r>
    </w:p>
    <w:p w:rsidR="00F971A3" w:rsidRPr="004F4CF7" w:rsidRDefault="008B76CE">
      <w:pPr>
        <w:pStyle w:val="BodyText"/>
        <w:spacing w:line="214" w:lineRule="exact"/>
        <w:ind w:left="640"/>
        <w:rPr>
          <w:rFonts w:ascii="Courier New"/>
          <w:b/>
        </w:rPr>
      </w:pPr>
      <w:r w:rsidRPr="004F4CF7">
        <w:rPr>
          <w:rFonts w:ascii="Courier New"/>
          <w:b/>
          <w:color w:val="8F8778"/>
          <w:w w:val="102"/>
        </w:rPr>
        <w:t>}</w:t>
      </w:r>
    </w:p>
    <w:p w:rsidR="00F971A3" w:rsidRPr="004F4CF7" w:rsidRDefault="008B76CE">
      <w:pPr>
        <w:pStyle w:val="BodyText"/>
        <w:spacing w:before="9"/>
        <w:ind w:left="400"/>
        <w:rPr>
          <w:rFonts w:ascii="Courier New"/>
          <w:b/>
        </w:rPr>
      </w:pPr>
      <w:r w:rsidRPr="004F4CF7">
        <w:rPr>
          <w:rFonts w:ascii="Courier New"/>
          <w:b/>
          <w:color w:val="8F8778"/>
          <w:w w:val="105"/>
        </w:rPr>
        <w:t>class TempRange...</w:t>
      </w:r>
    </w:p>
    <w:p w:rsidR="00F971A3" w:rsidRPr="004F4CF7" w:rsidRDefault="008B76CE">
      <w:pPr>
        <w:pStyle w:val="BodyText"/>
        <w:spacing w:before="10"/>
        <w:ind w:left="640"/>
        <w:rPr>
          <w:rFonts w:ascii="Courier New"/>
          <w:b/>
        </w:rPr>
      </w:pPr>
      <w:r w:rsidRPr="004F4CF7">
        <w:rPr>
          <w:rFonts w:ascii="Courier New"/>
          <w:b/>
          <w:color w:val="8F8778"/>
          <w:w w:val="105"/>
        </w:rPr>
        <w:t>boolean includes (TempRange arg) {</w:t>
      </w:r>
    </w:p>
    <w:p w:rsidR="00F971A3" w:rsidRPr="004F4CF7" w:rsidRDefault="008B76CE">
      <w:pPr>
        <w:pStyle w:val="BodyText"/>
        <w:spacing w:before="10" w:line="252" w:lineRule="auto"/>
        <w:ind w:left="160" w:right="1095" w:firstLine="960"/>
        <w:rPr>
          <w:rFonts w:ascii="Courier New"/>
          <w:b/>
        </w:rPr>
      </w:pPr>
      <w:r w:rsidRPr="004F4CF7">
        <w:rPr>
          <w:rFonts w:ascii="Courier New"/>
          <w:b/>
          <w:color w:val="8F8778"/>
          <w:w w:val="105"/>
        </w:rPr>
        <w:t>return arg.getLow() &gt;= this.getLow() &amp;&amp; arg.getHigh() &lt;= this.getHigh();</w:t>
      </w:r>
    </w:p>
    <w:p w:rsidR="00F971A3" w:rsidRPr="004F4CF7" w:rsidRDefault="008B76CE">
      <w:pPr>
        <w:pStyle w:val="BodyText"/>
        <w:spacing w:before="13"/>
        <w:ind w:left="640"/>
        <w:rPr>
          <w:rFonts w:ascii="Courier New"/>
          <w:b/>
        </w:rPr>
      </w:pPr>
      <w:r w:rsidRPr="004F4CF7">
        <w:rPr>
          <w:rFonts w:ascii="Courier New"/>
          <w:b/>
          <w:color w:val="8F8778"/>
          <w:w w:val="102"/>
        </w:rPr>
        <w:t>}</w:t>
      </w:r>
    </w:p>
    <w:p w:rsidR="00F971A3" w:rsidRDefault="00F971A3">
      <w:pPr>
        <w:pStyle w:val="BodyText"/>
        <w:spacing w:before="3"/>
        <w:rPr>
          <w:rFonts w:ascii="Courier New"/>
          <w:sz w:val="24"/>
        </w:rPr>
      </w:pPr>
    </w:p>
    <w:p w:rsidR="00F971A3" w:rsidRDefault="008B76CE">
      <w:pPr>
        <w:pStyle w:val="Heading2"/>
      </w:pPr>
      <w:bookmarkStart w:id="108" w:name="_TOC_250041"/>
      <w:bookmarkEnd w:id="108"/>
      <w:r>
        <w:rPr>
          <w:color w:val="344178"/>
        </w:rPr>
        <w:t>Replace Parameter with Method</w:t>
      </w:r>
    </w:p>
    <w:p w:rsidR="00F971A3" w:rsidRDefault="00F971A3">
      <w:pPr>
        <w:pStyle w:val="BodyText"/>
        <w:spacing w:before="9"/>
        <w:rPr>
          <w:b/>
          <w:sz w:val="25"/>
        </w:rPr>
      </w:pPr>
    </w:p>
    <w:p w:rsidR="00F971A3" w:rsidRDefault="008B76CE">
      <w:pPr>
        <w:pStyle w:val="BodyText"/>
        <w:spacing w:line="230" w:lineRule="auto"/>
        <w:ind w:left="160" w:right="544"/>
      </w:pPr>
      <w:r>
        <w:rPr>
          <w:w w:val="105"/>
        </w:rPr>
        <w:t>An</w:t>
      </w:r>
      <w:r>
        <w:rPr>
          <w:spacing w:val="-15"/>
          <w:w w:val="105"/>
        </w:rPr>
        <w:t xml:space="preserve"> </w:t>
      </w:r>
      <w:r>
        <w:rPr>
          <w:w w:val="105"/>
        </w:rPr>
        <w:t>object</w:t>
      </w:r>
      <w:r>
        <w:rPr>
          <w:spacing w:val="-15"/>
          <w:w w:val="105"/>
        </w:rPr>
        <w:t xml:space="preserve"> </w:t>
      </w:r>
      <w:r>
        <w:rPr>
          <w:w w:val="105"/>
        </w:rPr>
        <w:t>invokes</w:t>
      </w:r>
      <w:r>
        <w:rPr>
          <w:spacing w:val="-15"/>
          <w:w w:val="105"/>
        </w:rPr>
        <w:t xml:space="preserve"> </w:t>
      </w:r>
      <w:r>
        <w:rPr>
          <w:w w:val="105"/>
        </w:rPr>
        <w:t>a</w:t>
      </w:r>
      <w:r>
        <w:rPr>
          <w:spacing w:val="-15"/>
          <w:w w:val="105"/>
        </w:rPr>
        <w:t xml:space="preserve"> </w:t>
      </w:r>
      <w:r>
        <w:rPr>
          <w:w w:val="105"/>
        </w:rPr>
        <w:t>method,</w:t>
      </w:r>
      <w:r>
        <w:rPr>
          <w:spacing w:val="-14"/>
          <w:w w:val="105"/>
        </w:rPr>
        <w:t xml:space="preserve"> </w:t>
      </w:r>
      <w:r>
        <w:rPr>
          <w:w w:val="105"/>
        </w:rPr>
        <w:t>then</w:t>
      </w:r>
      <w:r>
        <w:rPr>
          <w:spacing w:val="-15"/>
          <w:w w:val="105"/>
        </w:rPr>
        <w:t xml:space="preserve"> </w:t>
      </w:r>
      <w:r>
        <w:rPr>
          <w:w w:val="105"/>
        </w:rPr>
        <w:t>passes</w:t>
      </w:r>
      <w:r>
        <w:rPr>
          <w:spacing w:val="-15"/>
          <w:w w:val="105"/>
        </w:rPr>
        <w:t xml:space="preserve"> </w:t>
      </w:r>
      <w:r>
        <w:rPr>
          <w:w w:val="105"/>
        </w:rPr>
        <w:t>the</w:t>
      </w:r>
      <w:r>
        <w:rPr>
          <w:spacing w:val="-15"/>
          <w:w w:val="105"/>
        </w:rPr>
        <w:t xml:space="preserve"> </w:t>
      </w:r>
      <w:r>
        <w:rPr>
          <w:w w:val="105"/>
        </w:rPr>
        <w:t>result</w:t>
      </w:r>
      <w:r>
        <w:rPr>
          <w:spacing w:val="-14"/>
          <w:w w:val="105"/>
        </w:rPr>
        <w:t xml:space="preserve"> </w:t>
      </w:r>
      <w:r>
        <w:rPr>
          <w:w w:val="105"/>
        </w:rPr>
        <w:t>as</w:t>
      </w:r>
      <w:r>
        <w:rPr>
          <w:spacing w:val="-15"/>
          <w:w w:val="105"/>
        </w:rPr>
        <w:t xml:space="preserve"> </w:t>
      </w:r>
      <w:r>
        <w:rPr>
          <w:w w:val="105"/>
        </w:rPr>
        <w:t>a</w:t>
      </w:r>
      <w:r>
        <w:rPr>
          <w:spacing w:val="-15"/>
          <w:w w:val="105"/>
        </w:rPr>
        <w:t xml:space="preserve"> </w:t>
      </w:r>
      <w:r>
        <w:rPr>
          <w:w w:val="105"/>
        </w:rPr>
        <w:t>parameter</w:t>
      </w:r>
      <w:r>
        <w:rPr>
          <w:spacing w:val="-15"/>
          <w:w w:val="105"/>
        </w:rPr>
        <w:t xml:space="preserve"> </w:t>
      </w:r>
      <w:r>
        <w:rPr>
          <w:w w:val="105"/>
        </w:rPr>
        <w:t>for</w:t>
      </w:r>
      <w:r>
        <w:rPr>
          <w:spacing w:val="-15"/>
          <w:w w:val="105"/>
        </w:rPr>
        <w:t xml:space="preserve"> </w:t>
      </w:r>
      <w:r>
        <w:rPr>
          <w:w w:val="105"/>
        </w:rPr>
        <w:t>a</w:t>
      </w:r>
      <w:r>
        <w:rPr>
          <w:spacing w:val="-14"/>
          <w:w w:val="105"/>
        </w:rPr>
        <w:t xml:space="preserve"> </w:t>
      </w:r>
      <w:r>
        <w:rPr>
          <w:w w:val="105"/>
        </w:rPr>
        <w:t>method.</w:t>
      </w:r>
      <w:r>
        <w:rPr>
          <w:spacing w:val="-15"/>
          <w:w w:val="105"/>
        </w:rPr>
        <w:t xml:space="preserve"> </w:t>
      </w:r>
      <w:r>
        <w:rPr>
          <w:w w:val="105"/>
        </w:rPr>
        <w:t>The</w:t>
      </w:r>
      <w:r>
        <w:rPr>
          <w:spacing w:val="-15"/>
          <w:w w:val="105"/>
        </w:rPr>
        <w:t xml:space="preserve"> </w:t>
      </w:r>
      <w:r>
        <w:rPr>
          <w:w w:val="105"/>
        </w:rPr>
        <w:t>receiver can also invoke this</w:t>
      </w:r>
      <w:r>
        <w:rPr>
          <w:spacing w:val="10"/>
          <w:w w:val="105"/>
        </w:rPr>
        <w:t xml:space="preserve"> </w:t>
      </w:r>
      <w:r>
        <w:rPr>
          <w:w w:val="105"/>
        </w:rPr>
        <w:t>method.</w:t>
      </w:r>
    </w:p>
    <w:p w:rsidR="00F971A3" w:rsidRDefault="00F971A3">
      <w:pPr>
        <w:pStyle w:val="BodyText"/>
        <w:spacing w:before="6"/>
        <w:rPr>
          <w:sz w:val="25"/>
        </w:rPr>
      </w:pPr>
    </w:p>
    <w:p w:rsidR="00F971A3" w:rsidRDefault="008B76CE">
      <w:pPr>
        <w:ind w:left="160"/>
        <w:rPr>
          <w:i/>
          <w:sz w:val="19"/>
        </w:rPr>
      </w:pPr>
      <w:r>
        <w:rPr>
          <w:i/>
          <w:w w:val="105"/>
          <w:sz w:val="19"/>
        </w:rPr>
        <w:t>Remove the parameter and let the receiver invoke the method.</w:t>
      </w:r>
    </w:p>
    <w:p w:rsidR="00F971A3" w:rsidRDefault="00F971A3">
      <w:pPr>
        <w:pStyle w:val="BodyText"/>
        <w:rPr>
          <w:i/>
          <w:sz w:val="22"/>
        </w:rPr>
      </w:pPr>
    </w:p>
    <w:p w:rsidR="00F971A3" w:rsidRDefault="00F971A3">
      <w:pPr>
        <w:pStyle w:val="BodyText"/>
        <w:spacing w:before="7"/>
        <w:rPr>
          <w:i/>
          <w:sz w:val="24"/>
        </w:rPr>
      </w:pPr>
    </w:p>
    <w:p w:rsidR="00F971A3" w:rsidRPr="004F4CF7" w:rsidRDefault="008B76CE">
      <w:pPr>
        <w:pStyle w:val="BodyText"/>
        <w:spacing w:before="1" w:line="252" w:lineRule="auto"/>
        <w:ind w:left="880" w:right="3364"/>
        <w:rPr>
          <w:rFonts w:ascii="Courier New"/>
          <w:b/>
        </w:rPr>
      </w:pPr>
      <w:r w:rsidRPr="004F4CF7">
        <w:rPr>
          <w:rFonts w:ascii="Courier New"/>
          <w:b/>
          <w:color w:val="8F8778"/>
          <w:w w:val="105"/>
        </w:rPr>
        <w:t xml:space="preserve">int </w:t>
      </w:r>
      <w:r w:rsidRPr="004F4CF7">
        <w:rPr>
          <w:rFonts w:ascii="Courier New"/>
          <w:b/>
          <w:color w:val="8F8778"/>
          <w:spacing w:val="2"/>
          <w:w w:val="105"/>
        </w:rPr>
        <w:t xml:space="preserve">basePrice </w:t>
      </w:r>
      <w:r w:rsidRPr="004F4CF7">
        <w:rPr>
          <w:rFonts w:ascii="Courier New"/>
          <w:b/>
          <w:color w:val="8F8778"/>
          <w:w w:val="105"/>
        </w:rPr>
        <w:t xml:space="preserve">= </w:t>
      </w:r>
      <w:r w:rsidRPr="004F4CF7">
        <w:rPr>
          <w:rFonts w:ascii="Courier New"/>
          <w:b/>
          <w:color w:val="8F8778"/>
          <w:spacing w:val="2"/>
          <w:w w:val="105"/>
        </w:rPr>
        <w:t xml:space="preserve">_quantity </w:t>
      </w:r>
      <w:r w:rsidRPr="004F4CF7">
        <w:rPr>
          <w:rFonts w:ascii="Courier New"/>
          <w:b/>
          <w:color w:val="8F8778"/>
          <w:w w:val="105"/>
        </w:rPr>
        <w:t>*</w:t>
      </w:r>
      <w:r w:rsidRPr="004F4CF7">
        <w:rPr>
          <w:rFonts w:ascii="Courier New"/>
          <w:b/>
          <w:color w:val="8F8778"/>
          <w:spacing w:val="-67"/>
          <w:w w:val="105"/>
        </w:rPr>
        <w:t xml:space="preserve"> </w:t>
      </w:r>
      <w:r w:rsidRPr="004F4CF7">
        <w:rPr>
          <w:rFonts w:ascii="Courier New"/>
          <w:b/>
          <w:color w:val="8F8778"/>
          <w:spacing w:val="3"/>
          <w:w w:val="105"/>
        </w:rPr>
        <w:t xml:space="preserve">_itemPrice; </w:t>
      </w:r>
      <w:r w:rsidRPr="004F4CF7">
        <w:rPr>
          <w:rFonts w:ascii="Courier New"/>
          <w:b/>
          <w:color w:val="8F8778"/>
          <w:spacing w:val="2"/>
          <w:w w:val="105"/>
        </w:rPr>
        <w:t xml:space="preserve">discountLevel </w:t>
      </w:r>
      <w:r w:rsidRPr="004F4CF7">
        <w:rPr>
          <w:rFonts w:ascii="Courier New"/>
          <w:b/>
          <w:color w:val="8F8778"/>
          <w:w w:val="105"/>
        </w:rPr>
        <w:t xml:space="preserve">= </w:t>
      </w:r>
      <w:r w:rsidRPr="004F4CF7">
        <w:rPr>
          <w:rFonts w:ascii="Courier New"/>
          <w:b/>
          <w:color w:val="8F8778"/>
          <w:spacing w:val="3"/>
          <w:w w:val="105"/>
        </w:rPr>
        <w:t>getDiscountLevel();</w:t>
      </w:r>
    </w:p>
    <w:p w:rsidR="00F971A3" w:rsidRPr="004F4CF7" w:rsidRDefault="008B76CE">
      <w:pPr>
        <w:pStyle w:val="BodyText"/>
        <w:spacing w:line="213" w:lineRule="exact"/>
        <w:ind w:left="880"/>
        <w:rPr>
          <w:rFonts w:ascii="Courier New"/>
          <w:b/>
        </w:rPr>
      </w:pPr>
      <w:r w:rsidRPr="004F4CF7">
        <w:rPr>
          <w:rFonts w:ascii="Courier New"/>
          <w:b/>
          <w:color w:val="8F8778"/>
          <w:spacing w:val="2"/>
          <w:w w:val="105"/>
        </w:rPr>
        <w:t xml:space="preserve">double finalPrice </w:t>
      </w:r>
      <w:r w:rsidRPr="004F4CF7">
        <w:rPr>
          <w:rFonts w:ascii="Courier New"/>
          <w:b/>
          <w:color w:val="8F8778"/>
          <w:w w:val="105"/>
        </w:rPr>
        <w:t xml:space="preserve">= </w:t>
      </w:r>
      <w:r w:rsidRPr="004F4CF7">
        <w:rPr>
          <w:rFonts w:ascii="Courier New"/>
          <w:b/>
          <w:color w:val="8F8778"/>
          <w:spacing w:val="2"/>
          <w:w w:val="105"/>
        </w:rPr>
        <w:t>discountedPrice (basePrice,</w:t>
      </w:r>
      <w:r w:rsidRPr="004F4CF7">
        <w:rPr>
          <w:rFonts w:ascii="Courier New"/>
          <w:b/>
          <w:color w:val="8F8778"/>
          <w:spacing w:val="-65"/>
          <w:w w:val="105"/>
        </w:rPr>
        <w:t xml:space="preserve"> </w:t>
      </w:r>
      <w:r w:rsidRPr="004F4CF7">
        <w:rPr>
          <w:rFonts w:ascii="Courier New"/>
          <w:b/>
          <w:color w:val="8F8778"/>
          <w:spacing w:val="3"/>
          <w:w w:val="105"/>
        </w:rPr>
        <w:t>discountLevel);</w:t>
      </w:r>
    </w:p>
    <w:p w:rsidR="00F971A3" w:rsidRPr="004F4CF7" w:rsidRDefault="00F971A3">
      <w:pPr>
        <w:spacing w:line="213" w:lineRule="exact"/>
        <w:rPr>
          <w:rFonts w:ascii="Courier New"/>
          <w:b/>
        </w:rPr>
        <w:sectPr w:rsidR="00F971A3" w:rsidRPr="004F4CF7">
          <w:pgSz w:w="12240" w:h="15840"/>
          <w:pgMar w:top="1360" w:right="1660" w:bottom="980" w:left="1640" w:header="0" w:footer="794" w:gutter="0"/>
          <w:cols w:space="720"/>
        </w:sectPr>
      </w:pPr>
    </w:p>
    <w:p w:rsidR="00F971A3" w:rsidRDefault="008B76CE">
      <w:pPr>
        <w:pStyle w:val="BodyText"/>
        <w:ind w:left="4315"/>
        <w:rPr>
          <w:rFonts w:ascii="Courier New"/>
          <w:sz w:val="20"/>
        </w:rPr>
      </w:pPr>
      <w:r>
        <w:rPr>
          <w:rFonts w:ascii="Courier New"/>
          <w:noProof/>
          <w:sz w:val="20"/>
        </w:rPr>
        <w:lastRenderedPageBreak/>
        <w:drawing>
          <wp:inline distT="0" distB="0" distL="0" distR="0">
            <wp:extent cx="200025" cy="304800"/>
            <wp:effectExtent l="0" t="0" r="0" b="0"/>
            <wp:docPr id="1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1.png"/>
                    <pic:cNvPicPr/>
                  </pic:nvPicPr>
                  <pic:blipFill>
                    <a:blip r:embed="rId31" cstate="print"/>
                    <a:stretch>
                      <a:fillRect/>
                    </a:stretch>
                  </pic:blipFill>
                  <pic:spPr>
                    <a:xfrm>
                      <a:off x="0" y="0"/>
                      <a:ext cx="200025" cy="304800"/>
                    </a:xfrm>
                    <a:prstGeom prst="rect">
                      <a:avLst/>
                    </a:prstGeom>
                  </pic:spPr>
                </pic:pic>
              </a:graphicData>
            </a:graphic>
          </wp:inline>
        </w:drawing>
      </w:r>
    </w:p>
    <w:p w:rsidR="00F971A3" w:rsidRDefault="00F971A3">
      <w:pPr>
        <w:pStyle w:val="BodyText"/>
        <w:spacing w:before="3"/>
        <w:rPr>
          <w:rFonts w:ascii="Courier New"/>
          <w:sz w:val="11"/>
        </w:rPr>
      </w:pPr>
    </w:p>
    <w:p w:rsidR="00F971A3" w:rsidRPr="004F4CF7" w:rsidRDefault="008B76CE">
      <w:pPr>
        <w:pStyle w:val="BodyText"/>
        <w:spacing w:before="104"/>
        <w:ind w:left="880"/>
        <w:rPr>
          <w:rFonts w:ascii="Courier New"/>
          <w:b/>
        </w:rPr>
      </w:pPr>
      <w:r w:rsidRPr="004F4CF7">
        <w:rPr>
          <w:rFonts w:ascii="Courier New"/>
          <w:b/>
          <w:color w:val="8F8778"/>
          <w:w w:val="105"/>
        </w:rPr>
        <w:t>int basePrice = _quantity * _itemPrice;</w:t>
      </w:r>
    </w:p>
    <w:p w:rsidR="00F971A3" w:rsidRPr="004F4CF7" w:rsidRDefault="008B76CE">
      <w:pPr>
        <w:pStyle w:val="BodyText"/>
        <w:spacing w:before="10"/>
        <w:ind w:left="880"/>
        <w:rPr>
          <w:rFonts w:ascii="Courier New"/>
          <w:b/>
        </w:rPr>
      </w:pPr>
      <w:r w:rsidRPr="004F4CF7">
        <w:rPr>
          <w:rFonts w:ascii="Courier New"/>
          <w:b/>
          <w:color w:val="8F8778"/>
          <w:w w:val="105"/>
        </w:rPr>
        <w:t>double finalPrice = discountedPrice (basePrice);</w:t>
      </w:r>
    </w:p>
    <w:p w:rsidR="00F971A3" w:rsidRDefault="00F971A3">
      <w:pPr>
        <w:pStyle w:val="BodyText"/>
        <w:spacing w:before="8"/>
        <w:rPr>
          <w:rFonts w:ascii="Courier New"/>
          <w:sz w:val="22"/>
        </w:rPr>
      </w:pPr>
    </w:p>
    <w:p w:rsidR="00F971A3" w:rsidRDefault="008B76CE">
      <w:pPr>
        <w:pStyle w:val="Heading3"/>
      </w:pPr>
      <w:r>
        <w:rPr>
          <w:color w:val="344178"/>
        </w:rPr>
        <w:t>Motivation</w:t>
      </w:r>
    </w:p>
    <w:p w:rsidR="00F971A3" w:rsidRDefault="00F971A3">
      <w:pPr>
        <w:pStyle w:val="BodyText"/>
        <w:spacing w:before="8"/>
        <w:rPr>
          <w:b/>
          <w:sz w:val="27"/>
        </w:rPr>
      </w:pPr>
    </w:p>
    <w:p w:rsidR="00F971A3" w:rsidRDefault="008B76CE">
      <w:pPr>
        <w:pStyle w:val="BodyText"/>
        <w:spacing w:line="230" w:lineRule="auto"/>
        <w:ind w:left="160" w:right="739"/>
      </w:pPr>
      <w:r>
        <w:rPr>
          <w:w w:val="105"/>
        </w:rPr>
        <w:t>If</w:t>
      </w:r>
      <w:r>
        <w:rPr>
          <w:spacing w:val="-10"/>
          <w:w w:val="105"/>
        </w:rPr>
        <w:t xml:space="preserve"> </w:t>
      </w:r>
      <w:r>
        <w:rPr>
          <w:w w:val="105"/>
        </w:rPr>
        <w:t>a</w:t>
      </w:r>
      <w:r>
        <w:rPr>
          <w:spacing w:val="-10"/>
          <w:w w:val="105"/>
        </w:rPr>
        <w:t xml:space="preserve"> </w:t>
      </w:r>
      <w:r>
        <w:rPr>
          <w:w w:val="105"/>
        </w:rPr>
        <w:t>method</w:t>
      </w:r>
      <w:r>
        <w:rPr>
          <w:spacing w:val="-10"/>
          <w:w w:val="105"/>
        </w:rPr>
        <w:t xml:space="preserve"> </w:t>
      </w:r>
      <w:r>
        <w:rPr>
          <w:w w:val="105"/>
        </w:rPr>
        <w:t>can</w:t>
      </w:r>
      <w:r>
        <w:rPr>
          <w:spacing w:val="-9"/>
          <w:w w:val="105"/>
        </w:rPr>
        <w:t xml:space="preserve"> </w:t>
      </w:r>
      <w:r>
        <w:rPr>
          <w:w w:val="105"/>
        </w:rPr>
        <w:t>get</w:t>
      </w:r>
      <w:r>
        <w:rPr>
          <w:spacing w:val="-10"/>
          <w:w w:val="105"/>
        </w:rPr>
        <w:t xml:space="preserve"> </w:t>
      </w:r>
      <w:r>
        <w:rPr>
          <w:w w:val="105"/>
        </w:rPr>
        <w:t>a</w:t>
      </w:r>
      <w:r>
        <w:rPr>
          <w:spacing w:val="-10"/>
          <w:w w:val="105"/>
        </w:rPr>
        <w:t xml:space="preserve"> </w:t>
      </w:r>
      <w:r>
        <w:rPr>
          <w:w w:val="105"/>
        </w:rPr>
        <w:t>value</w:t>
      </w:r>
      <w:r>
        <w:rPr>
          <w:spacing w:val="-10"/>
          <w:w w:val="105"/>
        </w:rPr>
        <w:t xml:space="preserve"> </w:t>
      </w:r>
      <w:r>
        <w:rPr>
          <w:w w:val="105"/>
        </w:rPr>
        <w:t>that</w:t>
      </w:r>
      <w:r>
        <w:rPr>
          <w:spacing w:val="-9"/>
          <w:w w:val="105"/>
        </w:rPr>
        <w:t xml:space="preserve"> </w:t>
      </w:r>
      <w:r>
        <w:rPr>
          <w:w w:val="105"/>
        </w:rPr>
        <w:t>is</w:t>
      </w:r>
      <w:r>
        <w:rPr>
          <w:spacing w:val="-10"/>
          <w:w w:val="105"/>
        </w:rPr>
        <w:t xml:space="preserve"> </w:t>
      </w:r>
      <w:r>
        <w:rPr>
          <w:w w:val="105"/>
        </w:rPr>
        <w:t>passed</w:t>
      </w:r>
      <w:r>
        <w:rPr>
          <w:spacing w:val="-10"/>
          <w:w w:val="105"/>
        </w:rPr>
        <w:t xml:space="preserve"> </w:t>
      </w:r>
      <w:r>
        <w:rPr>
          <w:w w:val="105"/>
        </w:rPr>
        <w:t>in</w:t>
      </w:r>
      <w:r>
        <w:rPr>
          <w:spacing w:val="-9"/>
          <w:w w:val="105"/>
        </w:rPr>
        <w:t xml:space="preserve"> </w:t>
      </w:r>
      <w:r>
        <w:rPr>
          <w:w w:val="105"/>
        </w:rPr>
        <w:t>as</w:t>
      </w:r>
      <w:r>
        <w:rPr>
          <w:spacing w:val="-10"/>
          <w:w w:val="105"/>
        </w:rPr>
        <w:t xml:space="preserve"> </w:t>
      </w:r>
      <w:r>
        <w:rPr>
          <w:w w:val="105"/>
        </w:rPr>
        <w:t>parameter</w:t>
      </w:r>
      <w:r>
        <w:rPr>
          <w:spacing w:val="-10"/>
          <w:w w:val="105"/>
        </w:rPr>
        <w:t xml:space="preserve"> </w:t>
      </w:r>
      <w:r>
        <w:rPr>
          <w:w w:val="105"/>
        </w:rPr>
        <w:t>by</w:t>
      </w:r>
      <w:r>
        <w:rPr>
          <w:spacing w:val="-10"/>
          <w:w w:val="105"/>
        </w:rPr>
        <w:t xml:space="preserve"> </w:t>
      </w:r>
      <w:r>
        <w:rPr>
          <w:w w:val="105"/>
        </w:rPr>
        <w:t>another</w:t>
      </w:r>
      <w:r>
        <w:rPr>
          <w:spacing w:val="-9"/>
          <w:w w:val="105"/>
        </w:rPr>
        <w:t xml:space="preserve"> </w:t>
      </w:r>
      <w:r>
        <w:rPr>
          <w:w w:val="105"/>
        </w:rPr>
        <w:t>means,</w:t>
      </w:r>
      <w:r>
        <w:rPr>
          <w:spacing w:val="-10"/>
          <w:w w:val="105"/>
        </w:rPr>
        <w:t xml:space="preserve"> </w:t>
      </w:r>
      <w:r>
        <w:rPr>
          <w:w w:val="105"/>
        </w:rPr>
        <w:t>it</w:t>
      </w:r>
      <w:r>
        <w:rPr>
          <w:spacing w:val="-10"/>
          <w:w w:val="105"/>
        </w:rPr>
        <w:t xml:space="preserve"> </w:t>
      </w:r>
      <w:r>
        <w:rPr>
          <w:w w:val="105"/>
        </w:rPr>
        <w:t>should.</w:t>
      </w:r>
      <w:r>
        <w:rPr>
          <w:spacing w:val="-9"/>
          <w:w w:val="105"/>
        </w:rPr>
        <w:t xml:space="preserve"> </w:t>
      </w:r>
      <w:r>
        <w:rPr>
          <w:w w:val="105"/>
        </w:rPr>
        <w:t>Long parameter</w:t>
      </w:r>
      <w:r>
        <w:rPr>
          <w:spacing w:val="-10"/>
          <w:w w:val="105"/>
        </w:rPr>
        <w:t xml:space="preserve"> </w:t>
      </w:r>
      <w:r>
        <w:rPr>
          <w:w w:val="105"/>
        </w:rPr>
        <w:t>lists</w:t>
      </w:r>
      <w:r>
        <w:rPr>
          <w:spacing w:val="-10"/>
          <w:w w:val="105"/>
        </w:rPr>
        <w:t xml:space="preserve"> </w:t>
      </w:r>
      <w:r>
        <w:rPr>
          <w:w w:val="105"/>
        </w:rPr>
        <w:t>are</w:t>
      </w:r>
      <w:r>
        <w:rPr>
          <w:spacing w:val="-10"/>
          <w:w w:val="105"/>
        </w:rPr>
        <w:t xml:space="preserve"> </w:t>
      </w:r>
      <w:r>
        <w:rPr>
          <w:w w:val="105"/>
        </w:rPr>
        <w:t>difficult</w:t>
      </w:r>
      <w:r>
        <w:rPr>
          <w:spacing w:val="-9"/>
          <w:w w:val="105"/>
        </w:rPr>
        <w:t xml:space="preserve"> </w:t>
      </w:r>
      <w:r>
        <w:rPr>
          <w:w w:val="105"/>
        </w:rPr>
        <w:t>to</w:t>
      </w:r>
      <w:r>
        <w:rPr>
          <w:spacing w:val="-10"/>
          <w:w w:val="105"/>
        </w:rPr>
        <w:t xml:space="preserve"> </w:t>
      </w:r>
      <w:r>
        <w:rPr>
          <w:w w:val="105"/>
        </w:rPr>
        <w:t>understand,</w:t>
      </w:r>
      <w:r>
        <w:rPr>
          <w:spacing w:val="-10"/>
          <w:w w:val="105"/>
        </w:rPr>
        <w:t xml:space="preserve"> </w:t>
      </w:r>
      <w:r>
        <w:rPr>
          <w:w w:val="105"/>
        </w:rPr>
        <w:t>and</w:t>
      </w:r>
      <w:r>
        <w:rPr>
          <w:spacing w:val="-10"/>
          <w:w w:val="105"/>
        </w:rPr>
        <w:t xml:space="preserve"> </w:t>
      </w:r>
      <w:r>
        <w:rPr>
          <w:w w:val="105"/>
        </w:rPr>
        <w:t>we</w:t>
      </w:r>
      <w:r>
        <w:rPr>
          <w:spacing w:val="-9"/>
          <w:w w:val="105"/>
        </w:rPr>
        <w:t xml:space="preserve"> </w:t>
      </w:r>
      <w:r>
        <w:rPr>
          <w:w w:val="105"/>
        </w:rPr>
        <w:t>should</w:t>
      </w:r>
      <w:r>
        <w:rPr>
          <w:spacing w:val="-10"/>
          <w:w w:val="105"/>
        </w:rPr>
        <w:t xml:space="preserve"> </w:t>
      </w:r>
      <w:r>
        <w:rPr>
          <w:w w:val="105"/>
        </w:rPr>
        <w:t>reduce</w:t>
      </w:r>
      <w:r>
        <w:rPr>
          <w:spacing w:val="-10"/>
          <w:w w:val="105"/>
        </w:rPr>
        <w:t xml:space="preserve"> </w:t>
      </w:r>
      <w:r>
        <w:rPr>
          <w:w w:val="105"/>
        </w:rPr>
        <w:t>them</w:t>
      </w:r>
      <w:r>
        <w:rPr>
          <w:spacing w:val="-10"/>
          <w:w w:val="105"/>
        </w:rPr>
        <w:t xml:space="preserve"> </w:t>
      </w:r>
      <w:r>
        <w:rPr>
          <w:w w:val="105"/>
        </w:rPr>
        <w:t>as</w:t>
      </w:r>
      <w:r>
        <w:rPr>
          <w:spacing w:val="-9"/>
          <w:w w:val="105"/>
        </w:rPr>
        <w:t xml:space="preserve"> </w:t>
      </w:r>
      <w:r>
        <w:rPr>
          <w:w w:val="105"/>
        </w:rPr>
        <w:t>much</w:t>
      </w:r>
      <w:r>
        <w:rPr>
          <w:spacing w:val="-10"/>
          <w:w w:val="105"/>
        </w:rPr>
        <w:t xml:space="preserve"> </w:t>
      </w:r>
      <w:r>
        <w:rPr>
          <w:w w:val="105"/>
        </w:rPr>
        <w:t>as</w:t>
      </w:r>
      <w:r>
        <w:rPr>
          <w:spacing w:val="-10"/>
          <w:w w:val="105"/>
        </w:rPr>
        <w:t xml:space="preserve"> </w:t>
      </w:r>
      <w:r>
        <w:rPr>
          <w:spacing w:val="-3"/>
          <w:w w:val="105"/>
        </w:rPr>
        <w:t>possible.</w:t>
      </w:r>
    </w:p>
    <w:p w:rsidR="00F971A3" w:rsidRDefault="00F971A3">
      <w:pPr>
        <w:pStyle w:val="BodyText"/>
        <w:spacing w:before="9"/>
        <w:rPr>
          <w:sz w:val="26"/>
        </w:rPr>
      </w:pPr>
    </w:p>
    <w:p w:rsidR="00F971A3" w:rsidRDefault="008B76CE">
      <w:pPr>
        <w:pStyle w:val="BodyText"/>
        <w:spacing w:line="252" w:lineRule="auto"/>
        <w:ind w:left="160" w:right="376"/>
      </w:pPr>
      <w:r>
        <w:rPr>
          <w:w w:val="105"/>
        </w:rPr>
        <w:t>One</w:t>
      </w:r>
      <w:r>
        <w:rPr>
          <w:spacing w:val="-12"/>
          <w:w w:val="105"/>
        </w:rPr>
        <w:t xml:space="preserve"> </w:t>
      </w:r>
      <w:r>
        <w:rPr>
          <w:w w:val="105"/>
        </w:rPr>
        <w:t>way</w:t>
      </w:r>
      <w:r>
        <w:rPr>
          <w:spacing w:val="-11"/>
          <w:w w:val="105"/>
        </w:rPr>
        <w:t xml:space="preserve"> </w:t>
      </w:r>
      <w:r>
        <w:rPr>
          <w:w w:val="105"/>
        </w:rPr>
        <w:t>of</w:t>
      </w:r>
      <w:r>
        <w:rPr>
          <w:spacing w:val="-11"/>
          <w:w w:val="105"/>
        </w:rPr>
        <w:t xml:space="preserve"> </w:t>
      </w:r>
      <w:r>
        <w:rPr>
          <w:w w:val="105"/>
        </w:rPr>
        <w:t>reducing</w:t>
      </w:r>
      <w:r>
        <w:rPr>
          <w:spacing w:val="-11"/>
          <w:w w:val="105"/>
        </w:rPr>
        <w:t xml:space="preserve"> </w:t>
      </w:r>
      <w:r>
        <w:rPr>
          <w:w w:val="105"/>
        </w:rPr>
        <w:t>parameter</w:t>
      </w:r>
      <w:r>
        <w:rPr>
          <w:spacing w:val="-11"/>
          <w:w w:val="105"/>
        </w:rPr>
        <w:t xml:space="preserve"> </w:t>
      </w:r>
      <w:r>
        <w:rPr>
          <w:w w:val="105"/>
        </w:rPr>
        <w:t>lists</w:t>
      </w:r>
      <w:r>
        <w:rPr>
          <w:spacing w:val="-11"/>
          <w:w w:val="105"/>
        </w:rPr>
        <w:t xml:space="preserve"> </w:t>
      </w:r>
      <w:r>
        <w:rPr>
          <w:w w:val="105"/>
        </w:rPr>
        <w:t>is</w:t>
      </w:r>
      <w:r>
        <w:rPr>
          <w:spacing w:val="-11"/>
          <w:w w:val="105"/>
        </w:rPr>
        <w:t xml:space="preserve"> </w:t>
      </w:r>
      <w:r>
        <w:rPr>
          <w:w w:val="105"/>
        </w:rPr>
        <w:t>to</w:t>
      </w:r>
      <w:r>
        <w:rPr>
          <w:spacing w:val="-11"/>
          <w:w w:val="105"/>
        </w:rPr>
        <w:t xml:space="preserve"> </w:t>
      </w:r>
      <w:r>
        <w:rPr>
          <w:w w:val="105"/>
        </w:rPr>
        <w:t>look</w:t>
      </w:r>
      <w:r>
        <w:rPr>
          <w:spacing w:val="-11"/>
          <w:w w:val="105"/>
        </w:rPr>
        <w:t xml:space="preserve"> </w:t>
      </w:r>
      <w:r>
        <w:rPr>
          <w:w w:val="105"/>
        </w:rPr>
        <w:t>to</w:t>
      </w:r>
      <w:r>
        <w:rPr>
          <w:spacing w:val="-12"/>
          <w:w w:val="105"/>
        </w:rPr>
        <w:t xml:space="preserve"> </w:t>
      </w:r>
      <w:r>
        <w:rPr>
          <w:w w:val="105"/>
        </w:rPr>
        <w:t>see</w:t>
      </w:r>
      <w:r>
        <w:rPr>
          <w:spacing w:val="-11"/>
          <w:w w:val="105"/>
        </w:rPr>
        <w:t xml:space="preserve"> </w:t>
      </w:r>
      <w:r>
        <w:rPr>
          <w:w w:val="105"/>
        </w:rPr>
        <w:t>whether</w:t>
      </w:r>
      <w:r>
        <w:rPr>
          <w:spacing w:val="-11"/>
          <w:w w:val="105"/>
        </w:rPr>
        <w:t xml:space="preserve"> </w:t>
      </w:r>
      <w:r>
        <w:rPr>
          <w:w w:val="105"/>
        </w:rPr>
        <w:t>the</w:t>
      </w:r>
      <w:r>
        <w:rPr>
          <w:spacing w:val="-11"/>
          <w:w w:val="105"/>
        </w:rPr>
        <w:t xml:space="preserve"> </w:t>
      </w:r>
      <w:r>
        <w:rPr>
          <w:w w:val="105"/>
        </w:rPr>
        <w:t>receiving</w:t>
      </w:r>
      <w:r>
        <w:rPr>
          <w:spacing w:val="-11"/>
          <w:w w:val="105"/>
        </w:rPr>
        <w:t xml:space="preserve"> </w:t>
      </w:r>
      <w:r>
        <w:rPr>
          <w:w w:val="105"/>
        </w:rPr>
        <w:t>method</w:t>
      </w:r>
      <w:r>
        <w:rPr>
          <w:spacing w:val="-11"/>
          <w:w w:val="105"/>
        </w:rPr>
        <w:t xml:space="preserve"> </w:t>
      </w:r>
      <w:r>
        <w:rPr>
          <w:w w:val="105"/>
        </w:rPr>
        <w:t>can</w:t>
      </w:r>
      <w:r>
        <w:rPr>
          <w:spacing w:val="-11"/>
          <w:w w:val="105"/>
        </w:rPr>
        <w:t xml:space="preserve"> </w:t>
      </w:r>
      <w:r>
        <w:rPr>
          <w:w w:val="105"/>
        </w:rPr>
        <w:t>make</w:t>
      </w:r>
      <w:r>
        <w:rPr>
          <w:spacing w:val="-11"/>
          <w:w w:val="105"/>
        </w:rPr>
        <w:t xml:space="preserve"> </w:t>
      </w:r>
      <w:r>
        <w:rPr>
          <w:w w:val="105"/>
        </w:rPr>
        <w:t>the same calculation. If an object is calling a method on itself, and the calculation for the parameter does</w:t>
      </w:r>
      <w:r>
        <w:rPr>
          <w:spacing w:val="-15"/>
          <w:w w:val="105"/>
        </w:rPr>
        <w:t xml:space="preserve"> </w:t>
      </w:r>
      <w:r>
        <w:rPr>
          <w:w w:val="105"/>
        </w:rPr>
        <w:t>not</w:t>
      </w:r>
      <w:r>
        <w:rPr>
          <w:spacing w:val="-14"/>
          <w:w w:val="105"/>
        </w:rPr>
        <w:t xml:space="preserve"> </w:t>
      </w:r>
      <w:r>
        <w:rPr>
          <w:w w:val="105"/>
        </w:rPr>
        <w:t>reference</w:t>
      </w:r>
      <w:r>
        <w:rPr>
          <w:spacing w:val="-14"/>
          <w:w w:val="105"/>
        </w:rPr>
        <w:t xml:space="preserve"> </w:t>
      </w:r>
      <w:r>
        <w:rPr>
          <w:w w:val="105"/>
        </w:rPr>
        <w:t>any</w:t>
      </w:r>
      <w:r>
        <w:rPr>
          <w:spacing w:val="-15"/>
          <w:w w:val="105"/>
        </w:rPr>
        <w:t xml:space="preserve"> </w:t>
      </w:r>
      <w:r>
        <w:rPr>
          <w:w w:val="105"/>
        </w:rPr>
        <w:t>of</w:t>
      </w:r>
      <w:r>
        <w:rPr>
          <w:spacing w:val="-14"/>
          <w:w w:val="105"/>
        </w:rPr>
        <w:t xml:space="preserve"> </w:t>
      </w:r>
      <w:r>
        <w:rPr>
          <w:w w:val="105"/>
        </w:rPr>
        <w:t>the</w:t>
      </w:r>
      <w:r>
        <w:rPr>
          <w:spacing w:val="-14"/>
          <w:w w:val="105"/>
        </w:rPr>
        <w:t xml:space="preserve"> </w:t>
      </w:r>
      <w:r>
        <w:rPr>
          <w:w w:val="105"/>
        </w:rPr>
        <w:t>parameters</w:t>
      </w:r>
      <w:r>
        <w:rPr>
          <w:spacing w:val="-15"/>
          <w:w w:val="105"/>
        </w:rPr>
        <w:t xml:space="preserve"> </w:t>
      </w:r>
      <w:r>
        <w:rPr>
          <w:w w:val="105"/>
        </w:rPr>
        <w:t>of</w:t>
      </w:r>
      <w:r>
        <w:rPr>
          <w:spacing w:val="-14"/>
          <w:w w:val="105"/>
        </w:rPr>
        <w:t xml:space="preserve"> </w:t>
      </w:r>
      <w:r>
        <w:rPr>
          <w:w w:val="105"/>
        </w:rPr>
        <w:t>the</w:t>
      </w:r>
      <w:r>
        <w:rPr>
          <w:spacing w:val="-14"/>
          <w:w w:val="105"/>
        </w:rPr>
        <w:t xml:space="preserve"> </w:t>
      </w:r>
      <w:r>
        <w:rPr>
          <w:w w:val="105"/>
        </w:rPr>
        <w:t>calling</w:t>
      </w:r>
      <w:r>
        <w:rPr>
          <w:spacing w:val="-15"/>
          <w:w w:val="105"/>
        </w:rPr>
        <w:t xml:space="preserve"> </w:t>
      </w:r>
      <w:r>
        <w:rPr>
          <w:w w:val="105"/>
        </w:rPr>
        <w:t>method,</w:t>
      </w:r>
      <w:r>
        <w:rPr>
          <w:spacing w:val="-16"/>
          <w:w w:val="105"/>
        </w:rPr>
        <w:t xml:space="preserve"> </w:t>
      </w:r>
      <w:r>
        <w:rPr>
          <w:w w:val="105"/>
        </w:rPr>
        <w:t>you</w:t>
      </w:r>
      <w:r>
        <w:rPr>
          <w:spacing w:val="-16"/>
          <w:w w:val="105"/>
        </w:rPr>
        <w:t xml:space="preserve"> </w:t>
      </w:r>
      <w:r>
        <w:rPr>
          <w:w w:val="105"/>
        </w:rPr>
        <w:t>should</w:t>
      </w:r>
      <w:r>
        <w:rPr>
          <w:spacing w:val="-16"/>
          <w:w w:val="105"/>
        </w:rPr>
        <w:t xml:space="preserve"> </w:t>
      </w:r>
      <w:r>
        <w:rPr>
          <w:w w:val="105"/>
        </w:rPr>
        <w:t>be</w:t>
      </w:r>
      <w:r>
        <w:rPr>
          <w:spacing w:val="-15"/>
          <w:w w:val="105"/>
        </w:rPr>
        <w:t xml:space="preserve"> </w:t>
      </w:r>
      <w:r>
        <w:rPr>
          <w:w w:val="105"/>
        </w:rPr>
        <w:t>able</w:t>
      </w:r>
      <w:r>
        <w:rPr>
          <w:spacing w:val="-16"/>
          <w:w w:val="105"/>
        </w:rPr>
        <w:t xml:space="preserve"> </w:t>
      </w:r>
      <w:r>
        <w:rPr>
          <w:w w:val="105"/>
        </w:rPr>
        <w:t>to</w:t>
      </w:r>
      <w:r>
        <w:rPr>
          <w:spacing w:val="-16"/>
          <w:w w:val="105"/>
        </w:rPr>
        <w:t xml:space="preserve"> </w:t>
      </w:r>
      <w:r>
        <w:rPr>
          <w:w w:val="105"/>
        </w:rPr>
        <w:t>remove</w:t>
      </w:r>
      <w:r>
        <w:rPr>
          <w:spacing w:val="-16"/>
          <w:w w:val="105"/>
        </w:rPr>
        <w:t xml:space="preserve"> </w:t>
      </w:r>
      <w:r>
        <w:rPr>
          <w:spacing w:val="-2"/>
          <w:w w:val="105"/>
        </w:rPr>
        <w:t xml:space="preserve">the </w:t>
      </w:r>
      <w:r>
        <w:rPr>
          <w:w w:val="105"/>
        </w:rPr>
        <w:t>parameter by turning the calculation into its own method. This is also true if you are calling a method on a different object that has a reference to the calling</w:t>
      </w:r>
      <w:r>
        <w:rPr>
          <w:spacing w:val="1"/>
          <w:w w:val="105"/>
        </w:rPr>
        <w:t xml:space="preserve"> </w:t>
      </w:r>
      <w:r>
        <w:rPr>
          <w:w w:val="105"/>
        </w:rPr>
        <w:t>object.</w:t>
      </w:r>
    </w:p>
    <w:p w:rsidR="00F971A3" w:rsidRDefault="00F971A3">
      <w:pPr>
        <w:pStyle w:val="BodyText"/>
        <w:spacing w:before="6"/>
        <w:rPr>
          <w:sz w:val="25"/>
        </w:rPr>
      </w:pPr>
    </w:p>
    <w:p w:rsidR="00F971A3" w:rsidRDefault="008B76CE">
      <w:pPr>
        <w:pStyle w:val="BodyText"/>
        <w:spacing w:line="247" w:lineRule="auto"/>
        <w:ind w:left="160" w:right="736"/>
      </w:pPr>
      <w:r>
        <w:rPr>
          <w:w w:val="105"/>
        </w:rPr>
        <w:t>You</w:t>
      </w:r>
      <w:r>
        <w:rPr>
          <w:spacing w:val="-16"/>
          <w:w w:val="105"/>
        </w:rPr>
        <w:t xml:space="preserve"> </w:t>
      </w:r>
      <w:r>
        <w:rPr>
          <w:w w:val="105"/>
        </w:rPr>
        <w:t>can't</w:t>
      </w:r>
      <w:r>
        <w:rPr>
          <w:spacing w:val="-16"/>
          <w:w w:val="105"/>
        </w:rPr>
        <w:t xml:space="preserve"> </w:t>
      </w:r>
      <w:r>
        <w:rPr>
          <w:w w:val="105"/>
        </w:rPr>
        <w:t>remove</w:t>
      </w:r>
      <w:r>
        <w:rPr>
          <w:spacing w:val="-16"/>
          <w:w w:val="105"/>
        </w:rPr>
        <w:t xml:space="preserve"> </w:t>
      </w:r>
      <w:r>
        <w:rPr>
          <w:w w:val="105"/>
        </w:rPr>
        <w:t>the</w:t>
      </w:r>
      <w:r>
        <w:rPr>
          <w:spacing w:val="-15"/>
          <w:w w:val="105"/>
        </w:rPr>
        <w:t xml:space="preserve"> </w:t>
      </w:r>
      <w:r>
        <w:rPr>
          <w:w w:val="105"/>
        </w:rPr>
        <w:t>parameter</w:t>
      </w:r>
      <w:r>
        <w:rPr>
          <w:spacing w:val="-16"/>
          <w:w w:val="105"/>
        </w:rPr>
        <w:t xml:space="preserve"> </w:t>
      </w:r>
      <w:r>
        <w:rPr>
          <w:w w:val="105"/>
        </w:rPr>
        <w:t>if</w:t>
      </w:r>
      <w:r>
        <w:rPr>
          <w:spacing w:val="-16"/>
          <w:w w:val="105"/>
        </w:rPr>
        <w:t xml:space="preserve"> </w:t>
      </w:r>
      <w:r>
        <w:rPr>
          <w:w w:val="105"/>
        </w:rPr>
        <w:t>the</w:t>
      </w:r>
      <w:r>
        <w:rPr>
          <w:spacing w:val="-15"/>
          <w:w w:val="105"/>
        </w:rPr>
        <w:t xml:space="preserve"> </w:t>
      </w:r>
      <w:r>
        <w:rPr>
          <w:w w:val="105"/>
        </w:rPr>
        <w:t>calculation</w:t>
      </w:r>
      <w:r>
        <w:rPr>
          <w:spacing w:val="-15"/>
          <w:w w:val="105"/>
        </w:rPr>
        <w:t xml:space="preserve"> </w:t>
      </w:r>
      <w:r>
        <w:rPr>
          <w:w w:val="105"/>
        </w:rPr>
        <w:t>relies</w:t>
      </w:r>
      <w:r>
        <w:rPr>
          <w:spacing w:val="-15"/>
          <w:w w:val="105"/>
        </w:rPr>
        <w:t xml:space="preserve"> </w:t>
      </w:r>
      <w:r>
        <w:rPr>
          <w:w w:val="105"/>
        </w:rPr>
        <w:t>on</w:t>
      </w:r>
      <w:r>
        <w:rPr>
          <w:spacing w:val="-15"/>
          <w:w w:val="105"/>
        </w:rPr>
        <w:t xml:space="preserve"> </w:t>
      </w:r>
      <w:r>
        <w:rPr>
          <w:w w:val="105"/>
        </w:rPr>
        <w:t>a</w:t>
      </w:r>
      <w:r>
        <w:rPr>
          <w:spacing w:val="-15"/>
          <w:w w:val="105"/>
        </w:rPr>
        <w:t xml:space="preserve"> </w:t>
      </w:r>
      <w:r>
        <w:rPr>
          <w:w w:val="105"/>
        </w:rPr>
        <w:t>parameter</w:t>
      </w:r>
      <w:r>
        <w:rPr>
          <w:spacing w:val="-15"/>
          <w:w w:val="105"/>
        </w:rPr>
        <w:t xml:space="preserve"> </w:t>
      </w:r>
      <w:r>
        <w:rPr>
          <w:w w:val="105"/>
        </w:rPr>
        <w:t>of</w:t>
      </w:r>
      <w:r>
        <w:rPr>
          <w:spacing w:val="-15"/>
          <w:w w:val="105"/>
        </w:rPr>
        <w:t xml:space="preserve"> </w:t>
      </w:r>
      <w:r>
        <w:rPr>
          <w:w w:val="105"/>
        </w:rPr>
        <w:t>the</w:t>
      </w:r>
      <w:r>
        <w:rPr>
          <w:spacing w:val="-15"/>
          <w:w w:val="105"/>
        </w:rPr>
        <w:t xml:space="preserve"> </w:t>
      </w:r>
      <w:r>
        <w:rPr>
          <w:w w:val="105"/>
        </w:rPr>
        <w:t>calling</w:t>
      </w:r>
      <w:r>
        <w:rPr>
          <w:spacing w:val="-15"/>
          <w:w w:val="105"/>
        </w:rPr>
        <w:t xml:space="preserve"> </w:t>
      </w:r>
      <w:r>
        <w:rPr>
          <w:w w:val="105"/>
        </w:rPr>
        <w:t>method, because</w:t>
      </w:r>
      <w:r>
        <w:rPr>
          <w:spacing w:val="-14"/>
          <w:w w:val="105"/>
        </w:rPr>
        <w:t xml:space="preserve"> </w:t>
      </w:r>
      <w:r>
        <w:rPr>
          <w:w w:val="105"/>
        </w:rPr>
        <w:t>that</w:t>
      </w:r>
      <w:r>
        <w:rPr>
          <w:spacing w:val="-13"/>
          <w:w w:val="105"/>
        </w:rPr>
        <w:t xml:space="preserve"> </w:t>
      </w:r>
      <w:r>
        <w:rPr>
          <w:w w:val="105"/>
        </w:rPr>
        <w:t>parameter</w:t>
      </w:r>
      <w:r>
        <w:rPr>
          <w:spacing w:val="-13"/>
          <w:w w:val="105"/>
        </w:rPr>
        <w:t xml:space="preserve"> </w:t>
      </w:r>
      <w:r>
        <w:rPr>
          <w:w w:val="105"/>
        </w:rPr>
        <w:t>may</w:t>
      </w:r>
      <w:r>
        <w:rPr>
          <w:spacing w:val="-13"/>
          <w:w w:val="105"/>
        </w:rPr>
        <w:t xml:space="preserve"> </w:t>
      </w:r>
      <w:r>
        <w:rPr>
          <w:w w:val="105"/>
        </w:rPr>
        <w:t>change</w:t>
      </w:r>
      <w:r>
        <w:rPr>
          <w:spacing w:val="-14"/>
          <w:w w:val="105"/>
        </w:rPr>
        <w:t xml:space="preserve"> </w:t>
      </w:r>
      <w:r>
        <w:rPr>
          <w:w w:val="105"/>
        </w:rPr>
        <w:t>with</w:t>
      </w:r>
      <w:r>
        <w:rPr>
          <w:spacing w:val="-13"/>
          <w:w w:val="105"/>
        </w:rPr>
        <w:t xml:space="preserve"> </w:t>
      </w:r>
      <w:r>
        <w:rPr>
          <w:w w:val="105"/>
        </w:rPr>
        <w:t>each</w:t>
      </w:r>
      <w:r>
        <w:rPr>
          <w:spacing w:val="-13"/>
          <w:w w:val="105"/>
        </w:rPr>
        <w:t xml:space="preserve"> </w:t>
      </w:r>
      <w:r>
        <w:rPr>
          <w:w w:val="105"/>
        </w:rPr>
        <w:t>call</w:t>
      </w:r>
      <w:r>
        <w:rPr>
          <w:spacing w:val="-13"/>
          <w:w w:val="105"/>
        </w:rPr>
        <w:t xml:space="preserve"> </w:t>
      </w:r>
      <w:r>
        <w:rPr>
          <w:w w:val="105"/>
        </w:rPr>
        <w:t>(unless,</w:t>
      </w:r>
      <w:r>
        <w:rPr>
          <w:spacing w:val="-14"/>
          <w:w w:val="105"/>
        </w:rPr>
        <w:t xml:space="preserve"> </w:t>
      </w:r>
      <w:r>
        <w:rPr>
          <w:w w:val="105"/>
        </w:rPr>
        <w:t>of</w:t>
      </w:r>
      <w:r>
        <w:rPr>
          <w:spacing w:val="-13"/>
          <w:w w:val="105"/>
        </w:rPr>
        <w:t xml:space="preserve"> </w:t>
      </w:r>
      <w:r>
        <w:rPr>
          <w:w w:val="105"/>
        </w:rPr>
        <w:t>course,</w:t>
      </w:r>
      <w:r>
        <w:rPr>
          <w:spacing w:val="-13"/>
          <w:w w:val="105"/>
        </w:rPr>
        <w:t xml:space="preserve"> </w:t>
      </w:r>
      <w:r>
        <w:rPr>
          <w:w w:val="105"/>
        </w:rPr>
        <w:t>that</w:t>
      </w:r>
      <w:r>
        <w:rPr>
          <w:spacing w:val="-13"/>
          <w:w w:val="105"/>
        </w:rPr>
        <w:t xml:space="preserve"> </w:t>
      </w:r>
      <w:r>
        <w:rPr>
          <w:w w:val="105"/>
        </w:rPr>
        <w:t>parameter</w:t>
      </w:r>
      <w:r>
        <w:rPr>
          <w:spacing w:val="-13"/>
          <w:w w:val="105"/>
        </w:rPr>
        <w:t xml:space="preserve"> </w:t>
      </w:r>
      <w:r>
        <w:rPr>
          <w:w w:val="105"/>
        </w:rPr>
        <w:t>can</w:t>
      </w:r>
      <w:r>
        <w:rPr>
          <w:spacing w:val="-14"/>
          <w:w w:val="105"/>
        </w:rPr>
        <w:t xml:space="preserve"> </w:t>
      </w:r>
      <w:r>
        <w:rPr>
          <w:w w:val="105"/>
        </w:rPr>
        <w:t xml:space="preserve">be </w:t>
      </w:r>
      <w:r>
        <w:rPr>
          <w:spacing w:val="-3"/>
          <w:w w:val="105"/>
        </w:rPr>
        <w:t xml:space="preserve">replaced with </w:t>
      </w:r>
      <w:r>
        <w:rPr>
          <w:w w:val="105"/>
        </w:rPr>
        <w:t xml:space="preserve">a </w:t>
      </w:r>
      <w:r>
        <w:rPr>
          <w:spacing w:val="-3"/>
          <w:w w:val="105"/>
        </w:rPr>
        <w:t xml:space="preserve">method). </w:t>
      </w:r>
      <w:r>
        <w:rPr>
          <w:w w:val="105"/>
        </w:rPr>
        <w:t xml:space="preserve">You </w:t>
      </w:r>
      <w:r>
        <w:rPr>
          <w:spacing w:val="-3"/>
          <w:w w:val="105"/>
        </w:rPr>
        <w:t xml:space="preserve">also can't remove </w:t>
      </w:r>
      <w:r>
        <w:rPr>
          <w:w w:val="105"/>
        </w:rPr>
        <w:t xml:space="preserve">the </w:t>
      </w:r>
      <w:r>
        <w:rPr>
          <w:spacing w:val="-3"/>
          <w:w w:val="105"/>
        </w:rPr>
        <w:t xml:space="preserve">parameter </w:t>
      </w:r>
      <w:r>
        <w:rPr>
          <w:w w:val="105"/>
        </w:rPr>
        <w:t xml:space="preserve">if the </w:t>
      </w:r>
      <w:r>
        <w:rPr>
          <w:spacing w:val="-3"/>
          <w:w w:val="105"/>
        </w:rPr>
        <w:t xml:space="preserve">receiver does </w:t>
      </w:r>
      <w:r>
        <w:rPr>
          <w:w w:val="105"/>
        </w:rPr>
        <w:t xml:space="preserve">not </w:t>
      </w:r>
      <w:r>
        <w:rPr>
          <w:spacing w:val="-3"/>
          <w:w w:val="105"/>
        </w:rPr>
        <w:t xml:space="preserve">have </w:t>
      </w:r>
      <w:r>
        <w:rPr>
          <w:w w:val="105"/>
        </w:rPr>
        <w:t xml:space="preserve">a reference to the sender, and you </w:t>
      </w:r>
      <w:r>
        <w:rPr>
          <w:spacing w:val="-3"/>
          <w:w w:val="105"/>
        </w:rPr>
        <w:t xml:space="preserve">don't want </w:t>
      </w:r>
      <w:r>
        <w:rPr>
          <w:w w:val="105"/>
        </w:rPr>
        <w:t xml:space="preserve">to </w:t>
      </w:r>
      <w:r>
        <w:rPr>
          <w:spacing w:val="-3"/>
          <w:w w:val="105"/>
        </w:rPr>
        <w:t xml:space="preserve">give </w:t>
      </w:r>
      <w:r>
        <w:rPr>
          <w:w w:val="105"/>
        </w:rPr>
        <w:t>it</w:t>
      </w:r>
      <w:r>
        <w:rPr>
          <w:spacing w:val="2"/>
          <w:w w:val="105"/>
        </w:rPr>
        <w:t xml:space="preserve"> </w:t>
      </w:r>
      <w:r>
        <w:rPr>
          <w:spacing w:val="-3"/>
          <w:w w:val="105"/>
        </w:rPr>
        <w:t>one.</w:t>
      </w:r>
    </w:p>
    <w:p w:rsidR="00F971A3" w:rsidRDefault="00F971A3">
      <w:pPr>
        <w:pStyle w:val="BodyText"/>
        <w:rPr>
          <w:sz w:val="26"/>
        </w:rPr>
      </w:pPr>
    </w:p>
    <w:p w:rsidR="00F971A3" w:rsidRDefault="008B76CE">
      <w:pPr>
        <w:pStyle w:val="BodyText"/>
        <w:spacing w:before="1" w:line="252" w:lineRule="auto"/>
        <w:ind w:left="160" w:right="400"/>
      </w:pPr>
      <w:r>
        <w:rPr>
          <w:w w:val="105"/>
        </w:rPr>
        <w:t>In some cases the parameter may be there for a future parameterization of the method. In this case</w:t>
      </w:r>
      <w:r>
        <w:rPr>
          <w:spacing w:val="-8"/>
          <w:w w:val="105"/>
        </w:rPr>
        <w:t xml:space="preserve"> </w:t>
      </w:r>
      <w:r>
        <w:rPr>
          <w:w w:val="105"/>
        </w:rPr>
        <w:t>I</w:t>
      </w:r>
      <w:r>
        <w:rPr>
          <w:spacing w:val="-7"/>
          <w:w w:val="105"/>
        </w:rPr>
        <w:t xml:space="preserve"> </w:t>
      </w:r>
      <w:r>
        <w:rPr>
          <w:w w:val="105"/>
        </w:rPr>
        <w:t>would</w:t>
      </w:r>
      <w:r>
        <w:rPr>
          <w:spacing w:val="-7"/>
          <w:w w:val="105"/>
        </w:rPr>
        <w:t xml:space="preserve"> </w:t>
      </w:r>
      <w:r>
        <w:rPr>
          <w:w w:val="105"/>
        </w:rPr>
        <w:t>still</w:t>
      </w:r>
      <w:r>
        <w:rPr>
          <w:spacing w:val="-8"/>
          <w:w w:val="105"/>
        </w:rPr>
        <w:t xml:space="preserve"> </w:t>
      </w:r>
      <w:r>
        <w:rPr>
          <w:w w:val="105"/>
        </w:rPr>
        <w:t>get</w:t>
      </w:r>
      <w:r>
        <w:rPr>
          <w:spacing w:val="-7"/>
          <w:w w:val="105"/>
        </w:rPr>
        <w:t xml:space="preserve"> </w:t>
      </w:r>
      <w:r>
        <w:rPr>
          <w:w w:val="105"/>
        </w:rPr>
        <w:t>rid</w:t>
      </w:r>
      <w:r>
        <w:rPr>
          <w:spacing w:val="-7"/>
          <w:w w:val="105"/>
        </w:rPr>
        <w:t xml:space="preserve"> </w:t>
      </w:r>
      <w:r>
        <w:rPr>
          <w:w w:val="105"/>
        </w:rPr>
        <w:t>of</w:t>
      </w:r>
      <w:r>
        <w:rPr>
          <w:spacing w:val="-7"/>
          <w:w w:val="105"/>
        </w:rPr>
        <w:t xml:space="preserve"> </w:t>
      </w:r>
      <w:r>
        <w:rPr>
          <w:w w:val="105"/>
        </w:rPr>
        <w:t>it.</w:t>
      </w:r>
      <w:r>
        <w:rPr>
          <w:spacing w:val="-8"/>
          <w:w w:val="105"/>
        </w:rPr>
        <w:t xml:space="preserve"> </w:t>
      </w:r>
      <w:r>
        <w:rPr>
          <w:w w:val="105"/>
        </w:rPr>
        <w:t>Deal</w:t>
      </w:r>
      <w:r>
        <w:rPr>
          <w:spacing w:val="-7"/>
          <w:w w:val="105"/>
        </w:rPr>
        <w:t xml:space="preserve"> </w:t>
      </w:r>
      <w:r>
        <w:rPr>
          <w:w w:val="105"/>
        </w:rPr>
        <w:t>with</w:t>
      </w:r>
      <w:r>
        <w:rPr>
          <w:spacing w:val="-7"/>
          <w:w w:val="105"/>
        </w:rPr>
        <w:t xml:space="preserve"> </w:t>
      </w:r>
      <w:r>
        <w:rPr>
          <w:w w:val="105"/>
        </w:rPr>
        <w:t>the</w:t>
      </w:r>
      <w:r>
        <w:rPr>
          <w:spacing w:val="-8"/>
          <w:w w:val="105"/>
        </w:rPr>
        <w:t xml:space="preserve"> </w:t>
      </w:r>
      <w:r>
        <w:rPr>
          <w:w w:val="105"/>
        </w:rPr>
        <w:t>parameterization</w:t>
      </w:r>
      <w:r>
        <w:rPr>
          <w:spacing w:val="-7"/>
          <w:w w:val="105"/>
        </w:rPr>
        <w:t xml:space="preserve"> </w:t>
      </w:r>
      <w:r>
        <w:rPr>
          <w:w w:val="105"/>
        </w:rPr>
        <w:t>when</w:t>
      </w:r>
      <w:r>
        <w:rPr>
          <w:spacing w:val="-7"/>
          <w:w w:val="105"/>
        </w:rPr>
        <w:t xml:space="preserve"> </w:t>
      </w:r>
      <w:r>
        <w:rPr>
          <w:w w:val="105"/>
        </w:rPr>
        <w:t>you</w:t>
      </w:r>
      <w:r>
        <w:rPr>
          <w:spacing w:val="-8"/>
          <w:w w:val="105"/>
        </w:rPr>
        <w:t xml:space="preserve"> </w:t>
      </w:r>
      <w:r>
        <w:rPr>
          <w:w w:val="105"/>
        </w:rPr>
        <w:t>need</w:t>
      </w:r>
      <w:r>
        <w:rPr>
          <w:spacing w:val="-7"/>
          <w:w w:val="105"/>
        </w:rPr>
        <w:t xml:space="preserve"> </w:t>
      </w:r>
      <w:r>
        <w:rPr>
          <w:w w:val="105"/>
        </w:rPr>
        <w:t>it;</w:t>
      </w:r>
      <w:r>
        <w:rPr>
          <w:spacing w:val="-7"/>
          <w:w w:val="105"/>
        </w:rPr>
        <w:t xml:space="preserve"> </w:t>
      </w:r>
      <w:r>
        <w:rPr>
          <w:w w:val="105"/>
        </w:rPr>
        <w:t>you</w:t>
      </w:r>
      <w:r>
        <w:rPr>
          <w:spacing w:val="-7"/>
          <w:w w:val="105"/>
        </w:rPr>
        <w:t xml:space="preserve"> </w:t>
      </w:r>
      <w:r>
        <w:rPr>
          <w:w w:val="105"/>
        </w:rPr>
        <w:t>may</w:t>
      </w:r>
      <w:r>
        <w:rPr>
          <w:spacing w:val="-8"/>
          <w:w w:val="105"/>
        </w:rPr>
        <w:t xml:space="preserve"> </w:t>
      </w:r>
      <w:r>
        <w:rPr>
          <w:w w:val="105"/>
        </w:rPr>
        <w:t>find</w:t>
      </w:r>
      <w:r>
        <w:rPr>
          <w:spacing w:val="-7"/>
          <w:w w:val="105"/>
        </w:rPr>
        <w:t xml:space="preserve"> </w:t>
      </w:r>
      <w:r>
        <w:rPr>
          <w:w w:val="105"/>
        </w:rPr>
        <w:t xml:space="preserve">out </w:t>
      </w:r>
      <w:r>
        <w:rPr>
          <w:spacing w:val="-3"/>
          <w:w w:val="105"/>
        </w:rPr>
        <w:t>that</w:t>
      </w:r>
      <w:r>
        <w:rPr>
          <w:spacing w:val="-11"/>
          <w:w w:val="105"/>
        </w:rPr>
        <w:t xml:space="preserve"> </w:t>
      </w:r>
      <w:r>
        <w:rPr>
          <w:w w:val="105"/>
        </w:rPr>
        <w:t>you</w:t>
      </w:r>
      <w:r>
        <w:rPr>
          <w:spacing w:val="-10"/>
          <w:w w:val="105"/>
        </w:rPr>
        <w:t xml:space="preserve"> </w:t>
      </w:r>
      <w:r>
        <w:rPr>
          <w:spacing w:val="-3"/>
          <w:w w:val="105"/>
        </w:rPr>
        <w:t>don't</w:t>
      </w:r>
      <w:r>
        <w:rPr>
          <w:spacing w:val="-11"/>
          <w:w w:val="105"/>
        </w:rPr>
        <w:t xml:space="preserve"> </w:t>
      </w:r>
      <w:r>
        <w:rPr>
          <w:spacing w:val="-3"/>
          <w:w w:val="105"/>
        </w:rPr>
        <w:t>have</w:t>
      </w:r>
      <w:r>
        <w:rPr>
          <w:spacing w:val="-10"/>
          <w:w w:val="105"/>
        </w:rPr>
        <w:t xml:space="preserve"> </w:t>
      </w:r>
      <w:r>
        <w:rPr>
          <w:w w:val="105"/>
        </w:rPr>
        <w:t>the</w:t>
      </w:r>
      <w:r>
        <w:rPr>
          <w:spacing w:val="-12"/>
          <w:w w:val="105"/>
        </w:rPr>
        <w:t xml:space="preserve"> </w:t>
      </w:r>
      <w:r>
        <w:rPr>
          <w:w w:val="105"/>
        </w:rPr>
        <w:t>right</w:t>
      </w:r>
      <w:r>
        <w:rPr>
          <w:spacing w:val="-10"/>
          <w:w w:val="105"/>
        </w:rPr>
        <w:t xml:space="preserve"> </w:t>
      </w:r>
      <w:r>
        <w:rPr>
          <w:w w:val="105"/>
        </w:rPr>
        <w:t>parameter</w:t>
      </w:r>
      <w:r>
        <w:rPr>
          <w:spacing w:val="-11"/>
          <w:w w:val="105"/>
        </w:rPr>
        <w:t xml:space="preserve"> </w:t>
      </w:r>
      <w:r>
        <w:rPr>
          <w:w w:val="105"/>
        </w:rPr>
        <w:t>anyway.</w:t>
      </w:r>
      <w:r>
        <w:rPr>
          <w:spacing w:val="-10"/>
          <w:w w:val="105"/>
        </w:rPr>
        <w:t xml:space="preserve"> </w:t>
      </w:r>
      <w:r>
        <w:rPr>
          <w:w w:val="105"/>
        </w:rPr>
        <w:t>I</w:t>
      </w:r>
      <w:r>
        <w:rPr>
          <w:spacing w:val="-10"/>
          <w:w w:val="105"/>
        </w:rPr>
        <w:t xml:space="preserve"> </w:t>
      </w:r>
      <w:r>
        <w:rPr>
          <w:w w:val="105"/>
        </w:rPr>
        <w:t>would</w:t>
      </w:r>
      <w:r>
        <w:rPr>
          <w:spacing w:val="-11"/>
          <w:w w:val="105"/>
        </w:rPr>
        <w:t xml:space="preserve"> </w:t>
      </w:r>
      <w:r>
        <w:rPr>
          <w:w w:val="105"/>
        </w:rPr>
        <w:t>make</w:t>
      </w:r>
      <w:r>
        <w:rPr>
          <w:spacing w:val="-10"/>
          <w:w w:val="105"/>
        </w:rPr>
        <w:t xml:space="preserve"> </w:t>
      </w:r>
      <w:r>
        <w:rPr>
          <w:w w:val="105"/>
        </w:rPr>
        <w:t>an</w:t>
      </w:r>
      <w:r>
        <w:rPr>
          <w:spacing w:val="-11"/>
          <w:w w:val="105"/>
        </w:rPr>
        <w:t xml:space="preserve"> </w:t>
      </w:r>
      <w:r>
        <w:rPr>
          <w:w w:val="105"/>
        </w:rPr>
        <w:t>exception</w:t>
      </w:r>
      <w:r>
        <w:rPr>
          <w:spacing w:val="-10"/>
          <w:w w:val="105"/>
        </w:rPr>
        <w:t xml:space="preserve"> </w:t>
      </w:r>
      <w:r>
        <w:rPr>
          <w:w w:val="105"/>
        </w:rPr>
        <w:t>to</w:t>
      </w:r>
      <w:r>
        <w:rPr>
          <w:spacing w:val="-11"/>
          <w:w w:val="105"/>
        </w:rPr>
        <w:t xml:space="preserve"> </w:t>
      </w:r>
      <w:r>
        <w:rPr>
          <w:w w:val="105"/>
        </w:rPr>
        <w:t>this</w:t>
      </w:r>
      <w:r>
        <w:rPr>
          <w:spacing w:val="-10"/>
          <w:w w:val="105"/>
        </w:rPr>
        <w:t xml:space="preserve"> </w:t>
      </w:r>
      <w:r>
        <w:rPr>
          <w:w w:val="105"/>
        </w:rPr>
        <w:t>rule</w:t>
      </w:r>
      <w:r>
        <w:rPr>
          <w:spacing w:val="-11"/>
          <w:w w:val="105"/>
        </w:rPr>
        <w:t xml:space="preserve"> </w:t>
      </w:r>
      <w:r>
        <w:rPr>
          <w:w w:val="105"/>
        </w:rPr>
        <w:t>only</w:t>
      </w:r>
      <w:r>
        <w:rPr>
          <w:spacing w:val="-10"/>
          <w:w w:val="105"/>
        </w:rPr>
        <w:t xml:space="preserve"> </w:t>
      </w:r>
      <w:r>
        <w:rPr>
          <w:w w:val="105"/>
        </w:rPr>
        <w:t>when the</w:t>
      </w:r>
      <w:r>
        <w:rPr>
          <w:spacing w:val="-10"/>
          <w:w w:val="105"/>
        </w:rPr>
        <w:t xml:space="preserve"> </w:t>
      </w:r>
      <w:r>
        <w:rPr>
          <w:w w:val="105"/>
        </w:rPr>
        <w:t>resulting</w:t>
      </w:r>
      <w:r>
        <w:rPr>
          <w:spacing w:val="-9"/>
          <w:w w:val="105"/>
        </w:rPr>
        <w:t xml:space="preserve"> </w:t>
      </w:r>
      <w:r>
        <w:rPr>
          <w:w w:val="105"/>
        </w:rPr>
        <w:t>change</w:t>
      </w:r>
      <w:r>
        <w:rPr>
          <w:spacing w:val="-10"/>
          <w:w w:val="105"/>
        </w:rPr>
        <w:t xml:space="preserve"> </w:t>
      </w:r>
      <w:r>
        <w:rPr>
          <w:w w:val="105"/>
        </w:rPr>
        <w:t>in</w:t>
      </w:r>
      <w:r>
        <w:rPr>
          <w:spacing w:val="-9"/>
          <w:w w:val="105"/>
        </w:rPr>
        <w:t xml:space="preserve"> </w:t>
      </w:r>
      <w:r>
        <w:rPr>
          <w:w w:val="105"/>
        </w:rPr>
        <w:t>the</w:t>
      </w:r>
      <w:r>
        <w:rPr>
          <w:spacing w:val="-9"/>
          <w:w w:val="105"/>
        </w:rPr>
        <w:t xml:space="preserve"> </w:t>
      </w:r>
      <w:r>
        <w:rPr>
          <w:w w:val="105"/>
        </w:rPr>
        <w:t>interface</w:t>
      </w:r>
      <w:r>
        <w:rPr>
          <w:spacing w:val="-10"/>
          <w:w w:val="105"/>
        </w:rPr>
        <w:t xml:space="preserve"> </w:t>
      </w:r>
      <w:r>
        <w:rPr>
          <w:w w:val="105"/>
        </w:rPr>
        <w:t>would</w:t>
      </w:r>
      <w:r>
        <w:rPr>
          <w:spacing w:val="-9"/>
          <w:w w:val="105"/>
        </w:rPr>
        <w:t xml:space="preserve"> </w:t>
      </w:r>
      <w:r>
        <w:rPr>
          <w:w w:val="105"/>
        </w:rPr>
        <w:t>have</w:t>
      </w:r>
      <w:r>
        <w:rPr>
          <w:spacing w:val="-10"/>
          <w:w w:val="105"/>
        </w:rPr>
        <w:t xml:space="preserve"> </w:t>
      </w:r>
      <w:r>
        <w:rPr>
          <w:w w:val="105"/>
        </w:rPr>
        <w:t>painful</w:t>
      </w:r>
      <w:r>
        <w:rPr>
          <w:spacing w:val="-9"/>
          <w:w w:val="105"/>
        </w:rPr>
        <w:t xml:space="preserve"> </w:t>
      </w:r>
      <w:r>
        <w:rPr>
          <w:w w:val="105"/>
        </w:rPr>
        <w:t>consequences</w:t>
      </w:r>
      <w:r>
        <w:rPr>
          <w:spacing w:val="-9"/>
          <w:w w:val="105"/>
        </w:rPr>
        <w:t xml:space="preserve"> </w:t>
      </w:r>
      <w:r>
        <w:rPr>
          <w:w w:val="105"/>
        </w:rPr>
        <w:t>around</w:t>
      </w:r>
      <w:r>
        <w:rPr>
          <w:spacing w:val="-10"/>
          <w:w w:val="105"/>
        </w:rPr>
        <w:t xml:space="preserve"> </w:t>
      </w:r>
      <w:r>
        <w:rPr>
          <w:w w:val="105"/>
        </w:rPr>
        <w:t>the</w:t>
      </w:r>
      <w:r>
        <w:rPr>
          <w:spacing w:val="-9"/>
          <w:w w:val="105"/>
        </w:rPr>
        <w:t xml:space="preserve"> </w:t>
      </w:r>
      <w:r>
        <w:rPr>
          <w:w w:val="105"/>
        </w:rPr>
        <w:t>whole</w:t>
      </w:r>
    </w:p>
    <w:p w:rsidR="00F971A3" w:rsidRDefault="008B76CE">
      <w:pPr>
        <w:pStyle w:val="BodyText"/>
        <w:spacing w:line="247" w:lineRule="auto"/>
        <w:ind w:left="160" w:right="354"/>
      </w:pPr>
      <w:r>
        <w:rPr>
          <w:w w:val="105"/>
        </w:rPr>
        <w:t>program,</w:t>
      </w:r>
      <w:r>
        <w:rPr>
          <w:spacing w:val="-12"/>
          <w:w w:val="105"/>
        </w:rPr>
        <w:t xml:space="preserve"> </w:t>
      </w:r>
      <w:r>
        <w:rPr>
          <w:w w:val="105"/>
        </w:rPr>
        <w:t>such</w:t>
      </w:r>
      <w:r>
        <w:rPr>
          <w:spacing w:val="-12"/>
          <w:w w:val="105"/>
        </w:rPr>
        <w:t xml:space="preserve"> </w:t>
      </w:r>
      <w:r>
        <w:rPr>
          <w:w w:val="105"/>
        </w:rPr>
        <w:t>as</w:t>
      </w:r>
      <w:r>
        <w:rPr>
          <w:spacing w:val="-12"/>
          <w:w w:val="105"/>
        </w:rPr>
        <w:t xml:space="preserve"> </w:t>
      </w:r>
      <w:r>
        <w:rPr>
          <w:w w:val="105"/>
        </w:rPr>
        <w:t>a</w:t>
      </w:r>
      <w:r>
        <w:rPr>
          <w:spacing w:val="-12"/>
          <w:w w:val="105"/>
        </w:rPr>
        <w:t xml:space="preserve"> </w:t>
      </w:r>
      <w:r>
        <w:rPr>
          <w:w w:val="105"/>
        </w:rPr>
        <w:t>long</w:t>
      </w:r>
      <w:r>
        <w:rPr>
          <w:spacing w:val="-12"/>
          <w:w w:val="105"/>
        </w:rPr>
        <w:t xml:space="preserve"> </w:t>
      </w:r>
      <w:r>
        <w:rPr>
          <w:w w:val="105"/>
        </w:rPr>
        <w:t>build</w:t>
      </w:r>
      <w:r>
        <w:rPr>
          <w:spacing w:val="-12"/>
          <w:w w:val="105"/>
        </w:rPr>
        <w:t xml:space="preserve"> </w:t>
      </w:r>
      <w:r>
        <w:rPr>
          <w:w w:val="105"/>
        </w:rPr>
        <w:t>or</w:t>
      </w:r>
      <w:r>
        <w:rPr>
          <w:spacing w:val="-11"/>
          <w:w w:val="105"/>
        </w:rPr>
        <w:t xml:space="preserve"> </w:t>
      </w:r>
      <w:r>
        <w:rPr>
          <w:w w:val="105"/>
        </w:rPr>
        <w:t>changing</w:t>
      </w:r>
      <w:r>
        <w:rPr>
          <w:spacing w:val="-12"/>
          <w:w w:val="105"/>
        </w:rPr>
        <w:t xml:space="preserve"> </w:t>
      </w:r>
      <w:r>
        <w:rPr>
          <w:w w:val="105"/>
        </w:rPr>
        <w:t>of</w:t>
      </w:r>
      <w:r>
        <w:rPr>
          <w:spacing w:val="-12"/>
          <w:w w:val="105"/>
        </w:rPr>
        <w:t xml:space="preserve"> </w:t>
      </w:r>
      <w:r>
        <w:rPr>
          <w:w w:val="105"/>
        </w:rPr>
        <w:t>a</w:t>
      </w:r>
      <w:r>
        <w:rPr>
          <w:spacing w:val="-12"/>
          <w:w w:val="105"/>
        </w:rPr>
        <w:t xml:space="preserve"> </w:t>
      </w:r>
      <w:r>
        <w:rPr>
          <w:w w:val="105"/>
        </w:rPr>
        <w:t>lot</w:t>
      </w:r>
      <w:r>
        <w:rPr>
          <w:spacing w:val="-12"/>
          <w:w w:val="105"/>
        </w:rPr>
        <w:t xml:space="preserve"> </w:t>
      </w:r>
      <w:r>
        <w:rPr>
          <w:w w:val="105"/>
        </w:rPr>
        <w:t>of</w:t>
      </w:r>
      <w:r>
        <w:rPr>
          <w:spacing w:val="-12"/>
          <w:w w:val="105"/>
        </w:rPr>
        <w:t xml:space="preserve"> </w:t>
      </w:r>
      <w:r>
        <w:rPr>
          <w:w w:val="105"/>
        </w:rPr>
        <w:t>embedded</w:t>
      </w:r>
      <w:r>
        <w:rPr>
          <w:spacing w:val="-11"/>
          <w:w w:val="105"/>
        </w:rPr>
        <w:t xml:space="preserve"> </w:t>
      </w:r>
      <w:r>
        <w:rPr>
          <w:w w:val="105"/>
        </w:rPr>
        <w:t>code.</w:t>
      </w:r>
      <w:r>
        <w:rPr>
          <w:spacing w:val="-12"/>
          <w:w w:val="105"/>
        </w:rPr>
        <w:t xml:space="preserve"> </w:t>
      </w:r>
      <w:r>
        <w:rPr>
          <w:w w:val="105"/>
        </w:rPr>
        <w:t>If</w:t>
      </w:r>
      <w:r>
        <w:rPr>
          <w:spacing w:val="-12"/>
          <w:w w:val="105"/>
        </w:rPr>
        <w:t xml:space="preserve"> </w:t>
      </w:r>
      <w:r>
        <w:rPr>
          <w:w w:val="105"/>
        </w:rPr>
        <w:t>this</w:t>
      </w:r>
      <w:r>
        <w:rPr>
          <w:spacing w:val="-12"/>
          <w:w w:val="105"/>
        </w:rPr>
        <w:t xml:space="preserve"> </w:t>
      </w:r>
      <w:r>
        <w:rPr>
          <w:w w:val="105"/>
        </w:rPr>
        <w:t>worries</w:t>
      </w:r>
      <w:r>
        <w:rPr>
          <w:spacing w:val="-12"/>
          <w:w w:val="105"/>
        </w:rPr>
        <w:t xml:space="preserve"> </w:t>
      </w:r>
      <w:r>
        <w:rPr>
          <w:w w:val="105"/>
        </w:rPr>
        <w:t>you,</w:t>
      </w:r>
      <w:r>
        <w:rPr>
          <w:spacing w:val="-12"/>
          <w:w w:val="105"/>
        </w:rPr>
        <w:t xml:space="preserve"> </w:t>
      </w:r>
      <w:r>
        <w:rPr>
          <w:w w:val="105"/>
        </w:rPr>
        <w:t>look</w:t>
      </w:r>
      <w:r>
        <w:rPr>
          <w:spacing w:val="-11"/>
          <w:w w:val="105"/>
        </w:rPr>
        <w:t xml:space="preserve"> </w:t>
      </w:r>
      <w:r>
        <w:rPr>
          <w:w w:val="105"/>
        </w:rPr>
        <w:t>into how</w:t>
      </w:r>
      <w:r>
        <w:rPr>
          <w:spacing w:val="-12"/>
          <w:w w:val="105"/>
        </w:rPr>
        <w:t xml:space="preserve"> </w:t>
      </w:r>
      <w:r>
        <w:rPr>
          <w:w w:val="105"/>
        </w:rPr>
        <w:t>painful</w:t>
      </w:r>
      <w:r>
        <w:rPr>
          <w:spacing w:val="-11"/>
          <w:w w:val="105"/>
        </w:rPr>
        <w:t xml:space="preserve"> </w:t>
      </w:r>
      <w:r>
        <w:rPr>
          <w:w w:val="105"/>
        </w:rPr>
        <w:t>such</w:t>
      </w:r>
      <w:r>
        <w:rPr>
          <w:spacing w:val="-12"/>
          <w:w w:val="105"/>
        </w:rPr>
        <w:t xml:space="preserve"> </w:t>
      </w:r>
      <w:r>
        <w:rPr>
          <w:w w:val="105"/>
        </w:rPr>
        <w:t>a</w:t>
      </w:r>
      <w:r>
        <w:rPr>
          <w:spacing w:val="-11"/>
          <w:w w:val="105"/>
        </w:rPr>
        <w:t xml:space="preserve"> </w:t>
      </w:r>
      <w:r>
        <w:rPr>
          <w:w w:val="105"/>
        </w:rPr>
        <w:t>change</w:t>
      </w:r>
      <w:r>
        <w:rPr>
          <w:spacing w:val="-12"/>
          <w:w w:val="105"/>
        </w:rPr>
        <w:t xml:space="preserve"> </w:t>
      </w:r>
      <w:r>
        <w:rPr>
          <w:w w:val="105"/>
        </w:rPr>
        <w:t>would</w:t>
      </w:r>
      <w:r>
        <w:rPr>
          <w:spacing w:val="-11"/>
          <w:w w:val="105"/>
        </w:rPr>
        <w:t xml:space="preserve"> </w:t>
      </w:r>
      <w:r>
        <w:rPr>
          <w:w w:val="105"/>
        </w:rPr>
        <w:t>really</w:t>
      </w:r>
      <w:r>
        <w:rPr>
          <w:spacing w:val="-11"/>
          <w:w w:val="105"/>
        </w:rPr>
        <w:t xml:space="preserve"> </w:t>
      </w:r>
      <w:r>
        <w:rPr>
          <w:w w:val="105"/>
        </w:rPr>
        <w:t>be.</w:t>
      </w:r>
      <w:r>
        <w:rPr>
          <w:spacing w:val="-12"/>
          <w:w w:val="105"/>
        </w:rPr>
        <w:t xml:space="preserve"> </w:t>
      </w:r>
      <w:r>
        <w:rPr>
          <w:w w:val="105"/>
        </w:rPr>
        <w:t>You</w:t>
      </w:r>
      <w:r>
        <w:rPr>
          <w:spacing w:val="-11"/>
          <w:w w:val="105"/>
        </w:rPr>
        <w:t xml:space="preserve"> </w:t>
      </w:r>
      <w:r>
        <w:rPr>
          <w:w w:val="105"/>
        </w:rPr>
        <w:t>should</w:t>
      </w:r>
      <w:r>
        <w:rPr>
          <w:spacing w:val="-12"/>
          <w:w w:val="105"/>
        </w:rPr>
        <w:t xml:space="preserve"> </w:t>
      </w:r>
      <w:r>
        <w:rPr>
          <w:w w:val="105"/>
        </w:rPr>
        <w:t>also</w:t>
      </w:r>
      <w:r>
        <w:rPr>
          <w:spacing w:val="-11"/>
          <w:w w:val="105"/>
        </w:rPr>
        <w:t xml:space="preserve"> </w:t>
      </w:r>
      <w:r>
        <w:rPr>
          <w:w w:val="105"/>
        </w:rPr>
        <w:t>look</w:t>
      </w:r>
      <w:r>
        <w:rPr>
          <w:spacing w:val="-11"/>
          <w:w w:val="105"/>
        </w:rPr>
        <w:t xml:space="preserve"> </w:t>
      </w:r>
      <w:r>
        <w:rPr>
          <w:w w:val="105"/>
        </w:rPr>
        <w:t>to</w:t>
      </w:r>
      <w:r>
        <w:rPr>
          <w:spacing w:val="-12"/>
          <w:w w:val="105"/>
        </w:rPr>
        <w:t xml:space="preserve"> </w:t>
      </w:r>
      <w:r>
        <w:rPr>
          <w:w w:val="105"/>
        </w:rPr>
        <w:t>see</w:t>
      </w:r>
      <w:r>
        <w:rPr>
          <w:spacing w:val="-11"/>
          <w:w w:val="105"/>
        </w:rPr>
        <w:t xml:space="preserve"> </w:t>
      </w:r>
      <w:r>
        <w:rPr>
          <w:w w:val="105"/>
        </w:rPr>
        <w:t>whether</w:t>
      </w:r>
      <w:r>
        <w:rPr>
          <w:spacing w:val="-12"/>
          <w:w w:val="105"/>
        </w:rPr>
        <w:t xml:space="preserve"> </w:t>
      </w:r>
      <w:r>
        <w:rPr>
          <w:w w:val="105"/>
        </w:rPr>
        <w:t>you</w:t>
      </w:r>
      <w:r>
        <w:rPr>
          <w:spacing w:val="-11"/>
          <w:w w:val="105"/>
        </w:rPr>
        <w:t xml:space="preserve"> </w:t>
      </w:r>
      <w:r>
        <w:rPr>
          <w:w w:val="105"/>
        </w:rPr>
        <w:t>can</w:t>
      </w:r>
      <w:r>
        <w:rPr>
          <w:spacing w:val="-12"/>
          <w:w w:val="105"/>
        </w:rPr>
        <w:t xml:space="preserve"> </w:t>
      </w:r>
      <w:r>
        <w:rPr>
          <w:spacing w:val="-2"/>
          <w:w w:val="105"/>
        </w:rPr>
        <w:t xml:space="preserve">reduce </w:t>
      </w:r>
      <w:r>
        <w:rPr>
          <w:w w:val="105"/>
        </w:rPr>
        <w:t>the</w:t>
      </w:r>
      <w:r>
        <w:rPr>
          <w:spacing w:val="-14"/>
          <w:w w:val="105"/>
        </w:rPr>
        <w:t xml:space="preserve"> </w:t>
      </w:r>
      <w:r>
        <w:rPr>
          <w:w w:val="105"/>
        </w:rPr>
        <w:t>dependencies</w:t>
      </w:r>
      <w:r>
        <w:rPr>
          <w:spacing w:val="-13"/>
          <w:w w:val="105"/>
        </w:rPr>
        <w:t xml:space="preserve"> </w:t>
      </w:r>
      <w:r>
        <w:rPr>
          <w:w w:val="105"/>
        </w:rPr>
        <w:t>that</w:t>
      </w:r>
      <w:r>
        <w:rPr>
          <w:spacing w:val="-13"/>
          <w:w w:val="105"/>
        </w:rPr>
        <w:t xml:space="preserve"> </w:t>
      </w:r>
      <w:r>
        <w:rPr>
          <w:w w:val="105"/>
        </w:rPr>
        <w:t>cause</w:t>
      </w:r>
      <w:r>
        <w:rPr>
          <w:spacing w:val="-14"/>
          <w:w w:val="105"/>
        </w:rPr>
        <w:t xml:space="preserve"> </w:t>
      </w:r>
      <w:r>
        <w:rPr>
          <w:w w:val="105"/>
        </w:rPr>
        <w:t>the</w:t>
      </w:r>
      <w:r>
        <w:rPr>
          <w:spacing w:val="-13"/>
          <w:w w:val="105"/>
        </w:rPr>
        <w:t xml:space="preserve"> </w:t>
      </w:r>
      <w:r>
        <w:rPr>
          <w:w w:val="105"/>
        </w:rPr>
        <w:t>change</w:t>
      </w:r>
      <w:r>
        <w:rPr>
          <w:spacing w:val="-13"/>
          <w:w w:val="105"/>
        </w:rPr>
        <w:t xml:space="preserve"> </w:t>
      </w:r>
      <w:r>
        <w:rPr>
          <w:w w:val="105"/>
        </w:rPr>
        <w:t>to</w:t>
      </w:r>
      <w:r>
        <w:rPr>
          <w:spacing w:val="-14"/>
          <w:w w:val="105"/>
        </w:rPr>
        <w:t xml:space="preserve"> </w:t>
      </w:r>
      <w:r>
        <w:rPr>
          <w:w w:val="105"/>
        </w:rPr>
        <w:t>be</w:t>
      </w:r>
      <w:r>
        <w:rPr>
          <w:spacing w:val="-13"/>
          <w:w w:val="105"/>
        </w:rPr>
        <w:t xml:space="preserve"> </w:t>
      </w:r>
      <w:r>
        <w:rPr>
          <w:w w:val="105"/>
        </w:rPr>
        <w:t>so</w:t>
      </w:r>
      <w:r>
        <w:rPr>
          <w:spacing w:val="-14"/>
          <w:w w:val="105"/>
        </w:rPr>
        <w:t xml:space="preserve"> </w:t>
      </w:r>
      <w:r>
        <w:rPr>
          <w:w w:val="105"/>
        </w:rPr>
        <w:t>painful.</w:t>
      </w:r>
      <w:r>
        <w:rPr>
          <w:spacing w:val="-13"/>
          <w:w w:val="105"/>
        </w:rPr>
        <w:t xml:space="preserve"> </w:t>
      </w:r>
      <w:r>
        <w:rPr>
          <w:w w:val="105"/>
        </w:rPr>
        <w:t>Stable</w:t>
      </w:r>
      <w:r>
        <w:rPr>
          <w:spacing w:val="-13"/>
          <w:w w:val="105"/>
        </w:rPr>
        <w:t xml:space="preserve"> </w:t>
      </w:r>
      <w:r>
        <w:rPr>
          <w:w w:val="105"/>
        </w:rPr>
        <w:t>interfaces</w:t>
      </w:r>
      <w:r>
        <w:rPr>
          <w:spacing w:val="-14"/>
          <w:w w:val="105"/>
        </w:rPr>
        <w:t xml:space="preserve"> </w:t>
      </w:r>
      <w:r>
        <w:rPr>
          <w:w w:val="105"/>
        </w:rPr>
        <w:t>are</w:t>
      </w:r>
      <w:r>
        <w:rPr>
          <w:spacing w:val="-13"/>
          <w:w w:val="105"/>
        </w:rPr>
        <w:t xml:space="preserve"> </w:t>
      </w:r>
      <w:r>
        <w:rPr>
          <w:w w:val="105"/>
        </w:rPr>
        <w:t>good,</w:t>
      </w:r>
      <w:r>
        <w:rPr>
          <w:spacing w:val="-13"/>
          <w:w w:val="105"/>
        </w:rPr>
        <w:t xml:space="preserve"> </w:t>
      </w:r>
      <w:r>
        <w:rPr>
          <w:w w:val="105"/>
        </w:rPr>
        <w:t>but</w:t>
      </w:r>
      <w:r>
        <w:rPr>
          <w:spacing w:val="-14"/>
          <w:w w:val="105"/>
        </w:rPr>
        <w:t xml:space="preserve"> </w:t>
      </w:r>
      <w:r>
        <w:rPr>
          <w:w w:val="105"/>
        </w:rPr>
        <w:t>freezing a poor interface is a</w:t>
      </w:r>
      <w:r>
        <w:rPr>
          <w:spacing w:val="7"/>
          <w:w w:val="105"/>
        </w:rPr>
        <w:t xml:space="preserve"> </w:t>
      </w:r>
      <w:r>
        <w:rPr>
          <w:w w:val="105"/>
        </w:rPr>
        <w:t>problem.</w:t>
      </w:r>
    </w:p>
    <w:p w:rsidR="00F971A3" w:rsidRDefault="00F971A3">
      <w:pPr>
        <w:pStyle w:val="BodyText"/>
        <w:spacing w:before="4"/>
        <w:rPr>
          <w:sz w:val="24"/>
        </w:rPr>
      </w:pPr>
    </w:p>
    <w:p w:rsidR="00F971A3" w:rsidRDefault="008B76CE">
      <w:pPr>
        <w:pStyle w:val="Heading3"/>
      </w:pPr>
      <w:r>
        <w:rPr>
          <w:color w:val="344178"/>
        </w:rPr>
        <w:t>Mechanics</w:t>
      </w:r>
    </w:p>
    <w:p w:rsidR="00F971A3" w:rsidRDefault="00F971A3">
      <w:pPr>
        <w:pStyle w:val="BodyText"/>
        <w:spacing w:before="10"/>
        <w:rPr>
          <w:b/>
          <w:sz w:val="25"/>
        </w:rPr>
      </w:pPr>
    </w:p>
    <w:p w:rsidR="00F971A3" w:rsidRDefault="008B76CE">
      <w:pPr>
        <w:pStyle w:val="ListParagraph"/>
        <w:numPr>
          <w:ilvl w:val="0"/>
          <w:numId w:val="15"/>
        </w:numPr>
        <w:tabs>
          <w:tab w:val="left" w:pos="879"/>
          <w:tab w:val="left" w:pos="880"/>
        </w:tabs>
        <w:spacing w:before="1"/>
        <w:rPr>
          <w:sz w:val="19"/>
        </w:rPr>
      </w:pPr>
      <w:r>
        <w:rPr>
          <w:w w:val="105"/>
          <w:sz w:val="19"/>
        </w:rPr>
        <w:t>If necessary, extract the calculation of the parameter into a</w:t>
      </w:r>
      <w:r>
        <w:rPr>
          <w:spacing w:val="4"/>
          <w:w w:val="105"/>
          <w:sz w:val="19"/>
        </w:rPr>
        <w:t xml:space="preserve"> </w:t>
      </w:r>
      <w:r>
        <w:rPr>
          <w:w w:val="105"/>
          <w:sz w:val="19"/>
        </w:rPr>
        <w:t>method.</w:t>
      </w:r>
    </w:p>
    <w:p w:rsidR="00F971A3" w:rsidRDefault="008B76CE">
      <w:pPr>
        <w:pStyle w:val="ListParagraph"/>
        <w:numPr>
          <w:ilvl w:val="0"/>
          <w:numId w:val="15"/>
        </w:numPr>
        <w:tabs>
          <w:tab w:val="left" w:pos="879"/>
          <w:tab w:val="left" w:pos="880"/>
        </w:tabs>
        <w:spacing w:before="7"/>
        <w:rPr>
          <w:sz w:val="19"/>
        </w:rPr>
      </w:pPr>
      <w:r>
        <w:rPr>
          <w:w w:val="105"/>
          <w:sz w:val="19"/>
        </w:rPr>
        <w:t>Replace</w:t>
      </w:r>
      <w:r>
        <w:rPr>
          <w:spacing w:val="-9"/>
          <w:w w:val="105"/>
          <w:sz w:val="19"/>
        </w:rPr>
        <w:t xml:space="preserve"> </w:t>
      </w:r>
      <w:r>
        <w:rPr>
          <w:w w:val="105"/>
          <w:sz w:val="19"/>
        </w:rPr>
        <w:t>references</w:t>
      </w:r>
      <w:r>
        <w:rPr>
          <w:spacing w:val="-9"/>
          <w:w w:val="105"/>
          <w:sz w:val="19"/>
        </w:rPr>
        <w:t xml:space="preserve"> </w:t>
      </w:r>
      <w:r>
        <w:rPr>
          <w:w w:val="105"/>
          <w:sz w:val="19"/>
        </w:rPr>
        <w:t>to</w:t>
      </w:r>
      <w:r>
        <w:rPr>
          <w:spacing w:val="-9"/>
          <w:w w:val="105"/>
          <w:sz w:val="19"/>
        </w:rPr>
        <w:t xml:space="preserve"> </w:t>
      </w:r>
      <w:r>
        <w:rPr>
          <w:w w:val="105"/>
          <w:sz w:val="19"/>
        </w:rPr>
        <w:t>the</w:t>
      </w:r>
      <w:r>
        <w:rPr>
          <w:spacing w:val="-8"/>
          <w:w w:val="105"/>
          <w:sz w:val="19"/>
        </w:rPr>
        <w:t xml:space="preserve"> </w:t>
      </w:r>
      <w:r>
        <w:rPr>
          <w:w w:val="105"/>
          <w:sz w:val="19"/>
        </w:rPr>
        <w:t>parameter</w:t>
      </w:r>
      <w:r>
        <w:rPr>
          <w:spacing w:val="-9"/>
          <w:w w:val="105"/>
          <w:sz w:val="19"/>
        </w:rPr>
        <w:t xml:space="preserve"> </w:t>
      </w:r>
      <w:r>
        <w:rPr>
          <w:w w:val="105"/>
          <w:sz w:val="19"/>
        </w:rPr>
        <w:t>in</w:t>
      </w:r>
      <w:r>
        <w:rPr>
          <w:spacing w:val="-9"/>
          <w:w w:val="105"/>
          <w:sz w:val="19"/>
        </w:rPr>
        <w:t xml:space="preserve"> </w:t>
      </w:r>
      <w:r>
        <w:rPr>
          <w:w w:val="105"/>
          <w:sz w:val="19"/>
        </w:rPr>
        <w:t>method</w:t>
      </w:r>
      <w:r>
        <w:rPr>
          <w:spacing w:val="-8"/>
          <w:w w:val="105"/>
          <w:sz w:val="19"/>
        </w:rPr>
        <w:t xml:space="preserve"> </w:t>
      </w:r>
      <w:r>
        <w:rPr>
          <w:w w:val="105"/>
          <w:sz w:val="19"/>
        </w:rPr>
        <w:t>bodies</w:t>
      </w:r>
      <w:r>
        <w:rPr>
          <w:spacing w:val="-9"/>
          <w:w w:val="105"/>
          <w:sz w:val="19"/>
        </w:rPr>
        <w:t xml:space="preserve"> </w:t>
      </w:r>
      <w:r>
        <w:rPr>
          <w:w w:val="105"/>
          <w:sz w:val="19"/>
        </w:rPr>
        <w:t>with</w:t>
      </w:r>
      <w:r>
        <w:rPr>
          <w:spacing w:val="-9"/>
          <w:w w:val="105"/>
          <w:sz w:val="19"/>
        </w:rPr>
        <w:t xml:space="preserve"> </w:t>
      </w:r>
      <w:r>
        <w:rPr>
          <w:w w:val="105"/>
          <w:sz w:val="19"/>
        </w:rPr>
        <w:t>references</w:t>
      </w:r>
      <w:r>
        <w:rPr>
          <w:spacing w:val="-8"/>
          <w:w w:val="105"/>
          <w:sz w:val="19"/>
        </w:rPr>
        <w:t xml:space="preserve"> </w:t>
      </w:r>
      <w:r>
        <w:rPr>
          <w:w w:val="105"/>
          <w:sz w:val="19"/>
        </w:rPr>
        <w:t>to</w:t>
      </w:r>
      <w:r>
        <w:rPr>
          <w:spacing w:val="-9"/>
          <w:w w:val="105"/>
          <w:sz w:val="19"/>
        </w:rPr>
        <w:t xml:space="preserve"> </w:t>
      </w:r>
      <w:r>
        <w:rPr>
          <w:w w:val="105"/>
          <w:sz w:val="19"/>
        </w:rPr>
        <w:t>the</w:t>
      </w:r>
      <w:r>
        <w:rPr>
          <w:spacing w:val="-9"/>
          <w:w w:val="105"/>
          <w:sz w:val="19"/>
        </w:rPr>
        <w:t xml:space="preserve"> </w:t>
      </w:r>
      <w:r>
        <w:rPr>
          <w:w w:val="105"/>
          <w:sz w:val="19"/>
        </w:rPr>
        <w:t>method.</w:t>
      </w:r>
    </w:p>
    <w:p w:rsidR="00F971A3" w:rsidRDefault="008B76CE">
      <w:pPr>
        <w:pStyle w:val="ListParagraph"/>
        <w:numPr>
          <w:ilvl w:val="0"/>
          <w:numId w:val="15"/>
        </w:numPr>
        <w:tabs>
          <w:tab w:val="left" w:pos="879"/>
          <w:tab w:val="left" w:pos="880"/>
        </w:tabs>
        <w:spacing w:before="22" w:line="229" w:lineRule="exact"/>
        <w:rPr>
          <w:sz w:val="19"/>
        </w:rPr>
      </w:pPr>
      <w:r>
        <w:rPr>
          <w:w w:val="105"/>
          <w:sz w:val="19"/>
        </w:rPr>
        <w:t>Compile and test after each</w:t>
      </w:r>
      <w:r>
        <w:rPr>
          <w:spacing w:val="10"/>
          <w:w w:val="105"/>
          <w:sz w:val="19"/>
        </w:rPr>
        <w:t xml:space="preserve"> </w:t>
      </w:r>
      <w:r>
        <w:rPr>
          <w:w w:val="105"/>
          <w:sz w:val="19"/>
        </w:rPr>
        <w:t>replacement.</w:t>
      </w:r>
    </w:p>
    <w:p w:rsidR="00F971A3" w:rsidRDefault="008B76CE">
      <w:pPr>
        <w:pStyle w:val="ListParagraph"/>
        <w:numPr>
          <w:ilvl w:val="0"/>
          <w:numId w:val="15"/>
        </w:numPr>
        <w:tabs>
          <w:tab w:val="left" w:pos="879"/>
          <w:tab w:val="left" w:pos="880"/>
        </w:tabs>
        <w:spacing w:line="229" w:lineRule="exact"/>
        <w:rPr>
          <w:sz w:val="19"/>
        </w:rPr>
      </w:pPr>
      <w:r>
        <w:rPr>
          <w:w w:val="105"/>
          <w:sz w:val="19"/>
        </w:rPr>
        <w:t>Use</w:t>
      </w:r>
      <w:r>
        <w:rPr>
          <w:color w:val="344178"/>
          <w:w w:val="105"/>
          <w:sz w:val="19"/>
        </w:rPr>
        <w:t xml:space="preserve"> </w:t>
      </w:r>
      <w:r>
        <w:rPr>
          <w:rFonts w:ascii="Verdana"/>
          <w:color w:val="344178"/>
          <w:w w:val="105"/>
          <w:sz w:val="19"/>
          <w:u w:val="single" w:color="344178"/>
        </w:rPr>
        <w:t>Remove Parameter</w:t>
      </w:r>
      <w:r>
        <w:rPr>
          <w:rFonts w:ascii="Verdana"/>
          <w:color w:val="344178"/>
          <w:w w:val="105"/>
          <w:sz w:val="19"/>
        </w:rPr>
        <w:t xml:space="preserve"> </w:t>
      </w:r>
      <w:r>
        <w:rPr>
          <w:w w:val="105"/>
          <w:sz w:val="19"/>
        </w:rPr>
        <w:t>on the</w:t>
      </w:r>
      <w:r>
        <w:rPr>
          <w:spacing w:val="-25"/>
          <w:w w:val="105"/>
          <w:sz w:val="19"/>
        </w:rPr>
        <w:t xml:space="preserve"> </w:t>
      </w:r>
      <w:r>
        <w:rPr>
          <w:spacing w:val="-3"/>
          <w:w w:val="105"/>
          <w:sz w:val="19"/>
        </w:rPr>
        <w:t>parameter.</w:t>
      </w:r>
    </w:p>
    <w:p w:rsidR="00F971A3" w:rsidRDefault="00F971A3">
      <w:pPr>
        <w:pStyle w:val="BodyText"/>
        <w:spacing w:before="1"/>
        <w:rPr>
          <w:sz w:val="25"/>
        </w:rPr>
      </w:pPr>
    </w:p>
    <w:p w:rsidR="00F971A3" w:rsidRDefault="008B76CE">
      <w:pPr>
        <w:pStyle w:val="Heading3"/>
      </w:pPr>
      <w:r>
        <w:rPr>
          <w:color w:val="344178"/>
        </w:rPr>
        <w:t>Example</w:t>
      </w:r>
    </w:p>
    <w:p w:rsidR="00F971A3" w:rsidRDefault="00F971A3">
      <w:pPr>
        <w:pStyle w:val="BodyText"/>
        <w:spacing w:before="5"/>
        <w:rPr>
          <w:b/>
          <w:sz w:val="24"/>
        </w:rPr>
      </w:pPr>
    </w:p>
    <w:p w:rsidR="00F971A3" w:rsidRDefault="008B76CE">
      <w:pPr>
        <w:pStyle w:val="BodyText"/>
        <w:ind w:left="160"/>
      </w:pPr>
      <w:r>
        <w:rPr>
          <w:w w:val="105"/>
        </w:rPr>
        <w:t>Another unlikely variation on discounting orders is as follows:</w:t>
      </w:r>
    </w:p>
    <w:p w:rsidR="00F971A3" w:rsidRDefault="00F971A3">
      <w:pPr>
        <w:pStyle w:val="BodyText"/>
        <w:rPr>
          <w:sz w:val="22"/>
        </w:rPr>
      </w:pPr>
    </w:p>
    <w:p w:rsidR="00F971A3" w:rsidRDefault="00F971A3">
      <w:pPr>
        <w:pStyle w:val="BodyText"/>
        <w:spacing w:before="7"/>
        <w:rPr>
          <w:sz w:val="24"/>
        </w:rPr>
      </w:pPr>
    </w:p>
    <w:p w:rsidR="00F971A3" w:rsidRPr="004F4CF7" w:rsidRDefault="008B76CE">
      <w:pPr>
        <w:pStyle w:val="BodyText"/>
        <w:ind w:left="520"/>
        <w:rPr>
          <w:rFonts w:ascii="Courier New"/>
          <w:b/>
        </w:rPr>
      </w:pPr>
      <w:r w:rsidRPr="004F4CF7">
        <w:rPr>
          <w:rFonts w:ascii="Courier New"/>
          <w:b/>
          <w:color w:val="8F8778"/>
          <w:w w:val="105"/>
        </w:rPr>
        <w:t>public double getPrice() {</w:t>
      </w:r>
    </w:p>
    <w:p w:rsidR="00F971A3" w:rsidRPr="004F4CF7" w:rsidRDefault="008B76CE">
      <w:pPr>
        <w:pStyle w:val="BodyText"/>
        <w:spacing w:before="10" w:line="252" w:lineRule="auto"/>
        <w:ind w:left="1000" w:right="3244"/>
        <w:rPr>
          <w:rFonts w:ascii="Courier New"/>
          <w:b/>
        </w:rPr>
      </w:pPr>
      <w:r w:rsidRPr="004F4CF7">
        <w:rPr>
          <w:rFonts w:ascii="Courier New"/>
          <w:b/>
          <w:color w:val="8F8778"/>
          <w:w w:val="105"/>
        </w:rPr>
        <w:t xml:space="preserve">int </w:t>
      </w:r>
      <w:r w:rsidRPr="004F4CF7">
        <w:rPr>
          <w:rFonts w:ascii="Courier New"/>
          <w:b/>
          <w:color w:val="8F8778"/>
          <w:spacing w:val="2"/>
          <w:w w:val="105"/>
        </w:rPr>
        <w:t xml:space="preserve">basePrice </w:t>
      </w:r>
      <w:r w:rsidRPr="004F4CF7">
        <w:rPr>
          <w:rFonts w:ascii="Courier New"/>
          <w:b/>
          <w:color w:val="8F8778"/>
          <w:w w:val="105"/>
        </w:rPr>
        <w:t xml:space="preserve">= </w:t>
      </w:r>
      <w:r w:rsidRPr="004F4CF7">
        <w:rPr>
          <w:rFonts w:ascii="Courier New"/>
          <w:b/>
          <w:color w:val="8F8778"/>
          <w:spacing w:val="2"/>
          <w:w w:val="105"/>
        </w:rPr>
        <w:t xml:space="preserve">_quantity </w:t>
      </w:r>
      <w:r w:rsidRPr="004F4CF7">
        <w:rPr>
          <w:rFonts w:ascii="Courier New"/>
          <w:b/>
          <w:color w:val="8F8778"/>
          <w:w w:val="105"/>
        </w:rPr>
        <w:t>*</w:t>
      </w:r>
      <w:r w:rsidRPr="004F4CF7">
        <w:rPr>
          <w:rFonts w:ascii="Courier New"/>
          <w:b/>
          <w:color w:val="8F8778"/>
          <w:spacing w:val="-67"/>
          <w:w w:val="105"/>
        </w:rPr>
        <w:t xml:space="preserve"> </w:t>
      </w:r>
      <w:r w:rsidRPr="004F4CF7">
        <w:rPr>
          <w:rFonts w:ascii="Courier New"/>
          <w:b/>
          <w:color w:val="8F8778"/>
          <w:spacing w:val="3"/>
          <w:w w:val="105"/>
        </w:rPr>
        <w:t xml:space="preserve">_itemPrice; </w:t>
      </w:r>
      <w:r w:rsidRPr="004F4CF7">
        <w:rPr>
          <w:rFonts w:ascii="Courier New"/>
          <w:b/>
          <w:color w:val="8F8778"/>
          <w:w w:val="105"/>
        </w:rPr>
        <w:t xml:space="preserve">int </w:t>
      </w:r>
      <w:r w:rsidRPr="004F4CF7">
        <w:rPr>
          <w:rFonts w:ascii="Courier New"/>
          <w:b/>
          <w:color w:val="8F8778"/>
          <w:spacing w:val="3"/>
          <w:w w:val="105"/>
        </w:rPr>
        <w:t>discountLevel;</w:t>
      </w:r>
    </w:p>
    <w:p w:rsidR="00F971A3" w:rsidRPr="004F4CF7" w:rsidRDefault="008B76CE">
      <w:pPr>
        <w:pStyle w:val="BodyText"/>
        <w:spacing w:line="252" w:lineRule="auto"/>
        <w:ind w:left="1000" w:right="3245"/>
        <w:rPr>
          <w:rFonts w:ascii="Courier New"/>
          <w:b/>
        </w:rPr>
      </w:pPr>
      <w:r w:rsidRPr="004F4CF7">
        <w:rPr>
          <w:rFonts w:ascii="Courier New"/>
          <w:b/>
          <w:color w:val="8F8778"/>
          <w:w w:val="105"/>
        </w:rPr>
        <w:t xml:space="preserve">if </w:t>
      </w:r>
      <w:r w:rsidRPr="004F4CF7">
        <w:rPr>
          <w:rFonts w:ascii="Courier New"/>
          <w:b/>
          <w:color w:val="8F8778"/>
          <w:spacing w:val="2"/>
          <w:w w:val="105"/>
        </w:rPr>
        <w:t xml:space="preserve">(_quantity </w:t>
      </w:r>
      <w:r w:rsidRPr="004F4CF7">
        <w:rPr>
          <w:rFonts w:ascii="Courier New"/>
          <w:b/>
          <w:color w:val="8F8778"/>
          <w:w w:val="105"/>
        </w:rPr>
        <w:t xml:space="preserve">&gt; </w:t>
      </w:r>
      <w:r w:rsidRPr="004F4CF7">
        <w:rPr>
          <w:rFonts w:ascii="Courier New"/>
          <w:b/>
          <w:color w:val="8F8778"/>
          <w:spacing w:val="2"/>
          <w:w w:val="105"/>
        </w:rPr>
        <w:t xml:space="preserve">100) discountLevel </w:t>
      </w:r>
      <w:r w:rsidRPr="004F4CF7">
        <w:rPr>
          <w:rFonts w:ascii="Courier New"/>
          <w:b/>
          <w:color w:val="8F8778"/>
          <w:w w:val="105"/>
        </w:rPr>
        <w:t>=</w:t>
      </w:r>
      <w:r w:rsidRPr="004F4CF7">
        <w:rPr>
          <w:rFonts w:ascii="Courier New"/>
          <w:b/>
          <w:color w:val="8F8778"/>
          <w:spacing w:val="-61"/>
          <w:w w:val="105"/>
        </w:rPr>
        <w:t xml:space="preserve"> </w:t>
      </w:r>
      <w:r w:rsidRPr="004F4CF7">
        <w:rPr>
          <w:rFonts w:ascii="Courier New"/>
          <w:b/>
          <w:color w:val="8F8778"/>
          <w:spacing w:val="3"/>
          <w:w w:val="105"/>
        </w:rPr>
        <w:t xml:space="preserve">2; </w:t>
      </w:r>
      <w:r w:rsidRPr="004F4CF7">
        <w:rPr>
          <w:rFonts w:ascii="Courier New"/>
          <w:b/>
          <w:color w:val="8F8778"/>
          <w:spacing w:val="2"/>
          <w:w w:val="105"/>
        </w:rPr>
        <w:t xml:space="preserve">else discountLevel </w:t>
      </w:r>
      <w:r w:rsidRPr="004F4CF7">
        <w:rPr>
          <w:rFonts w:ascii="Courier New"/>
          <w:b/>
          <w:color w:val="8F8778"/>
          <w:w w:val="105"/>
        </w:rPr>
        <w:t xml:space="preserve">= </w:t>
      </w:r>
      <w:r w:rsidRPr="004F4CF7">
        <w:rPr>
          <w:rFonts w:ascii="Courier New"/>
          <w:b/>
          <w:color w:val="8F8778"/>
          <w:spacing w:val="3"/>
          <w:w w:val="105"/>
        </w:rPr>
        <w:t>1;</w:t>
      </w:r>
    </w:p>
    <w:p w:rsidR="00F971A3" w:rsidRPr="004F4CF7" w:rsidRDefault="008B76CE">
      <w:pPr>
        <w:pStyle w:val="BodyText"/>
        <w:spacing w:line="252" w:lineRule="auto"/>
        <w:ind w:left="1000" w:right="377"/>
        <w:rPr>
          <w:rFonts w:ascii="Courier New"/>
          <w:b/>
        </w:rPr>
      </w:pPr>
      <w:r w:rsidRPr="004F4CF7">
        <w:rPr>
          <w:rFonts w:ascii="Courier New"/>
          <w:b/>
          <w:color w:val="8F8778"/>
          <w:w w:val="105"/>
        </w:rPr>
        <w:t>double finalPrice = discountedPrice (basePrice, discountLevel); return finalPrice;</w:t>
      </w:r>
    </w:p>
    <w:p w:rsidR="00F971A3" w:rsidRPr="004F4CF7" w:rsidRDefault="008B76CE">
      <w:pPr>
        <w:pStyle w:val="BodyText"/>
        <w:spacing w:before="9"/>
        <w:ind w:left="520"/>
        <w:rPr>
          <w:rFonts w:ascii="Courier New"/>
          <w:b/>
        </w:rPr>
      </w:pPr>
      <w:r w:rsidRPr="004F4CF7">
        <w:rPr>
          <w:rFonts w:ascii="Courier New"/>
          <w:b/>
          <w:color w:val="8F8778"/>
          <w:w w:val="102"/>
        </w:rPr>
        <w:t>}</w:t>
      </w:r>
    </w:p>
    <w:p w:rsidR="00F971A3" w:rsidRPr="004F4CF7" w:rsidRDefault="00F971A3">
      <w:pPr>
        <w:pStyle w:val="BodyText"/>
        <w:spacing w:before="8"/>
        <w:rPr>
          <w:rFonts w:ascii="Courier New"/>
          <w:b/>
          <w:sz w:val="20"/>
        </w:rPr>
      </w:pPr>
    </w:p>
    <w:p w:rsidR="00F971A3" w:rsidRPr="004F4CF7" w:rsidRDefault="008B76CE">
      <w:pPr>
        <w:pStyle w:val="BodyText"/>
        <w:ind w:left="520"/>
        <w:rPr>
          <w:rFonts w:ascii="Courier New"/>
          <w:b/>
        </w:rPr>
      </w:pPr>
      <w:r w:rsidRPr="004F4CF7">
        <w:rPr>
          <w:rFonts w:ascii="Courier New"/>
          <w:b/>
          <w:color w:val="8F8778"/>
          <w:spacing w:val="2"/>
          <w:w w:val="105"/>
        </w:rPr>
        <w:t xml:space="preserve">private double discountedPrice (int basePrice, </w:t>
      </w:r>
      <w:r w:rsidRPr="004F4CF7">
        <w:rPr>
          <w:rFonts w:ascii="Courier New"/>
          <w:b/>
          <w:color w:val="8F8778"/>
          <w:w w:val="105"/>
        </w:rPr>
        <w:t xml:space="preserve">int </w:t>
      </w:r>
      <w:r w:rsidRPr="004F4CF7">
        <w:rPr>
          <w:rFonts w:ascii="Courier New"/>
          <w:b/>
          <w:color w:val="8F8778"/>
          <w:spacing w:val="2"/>
          <w:w w:val="105"/>
        </w:rPr>
        <w:t>discountLevel)</w:t>
      </w:r>
      <w:r w:rsidRPr="004F4CF7">
        <w:rPr>
          <w:rFonts w:ascii="Courier New"/>
          <w:b/>
          <w:color w:val="8F8778"/>
          <w:spacing w:val="-76"/>
          <w:w w:val="105"/>
        </w:rPr>
        <w:t xml:space="preserve"> </w:t>
      </w:r>
      <w:r w:rsidRPr="004F4CF7">
        <w:rPr>
          <w:rFonts w:ascii="Courier New"/>
          <w:b/>
          <w:color w:val="8F8778"/>
          <w:w w:val="105"/>
        </w:rPr>
        <w:t>{</w:t>
      </w:r>
    </w:p>
    <w:p w:rsidR="00F971A3" w:rsidRPr="004F4CF7" w:rsidRDefault="00F971A3">
      <w:pPr>
        <w:rPr>
          <w:rFonts w:ascii="Courier New"/>
          <w:b/>
        </w:rPr>
        <w:sectPr w:rsidR="00F971A3" w:rsidRPr="004F4CF7">
          <w:pgSz w:w="12240" w:h="15840"/>
          <w:pgMar w:top="1440" w:right="1660" w:bottom="980" w:left="1640" w:header="0" w:footer="794" w:gutter="0"/>
          <w:cols w:space="720"/>
        </w:sectPr>
      </w:pPr>
    </w:p>
    <w:p w:rsidR="00F971A3" w:rsidRPr="004F4CF7" w:rsidRDefault="008B76CE">
      <w:pPr>
        <w:pStyle w:val="BodyText"/>
        <w:spacing w:before="87" w:line="252" w:lineRule="auto"/>
        <w:ind w:left="1000" w:right="2286"/>
        <w:rPr>
          <w:rFonts w:ascii="Courier New"/>
          <w:b/>
        </w:rPr>
      </w:pPr>
      <w:r w:rsidRPr="004F4CF7">
        <w:rPr>
          <w:rFonts w:ascii="Courier New"/>
          <w:b/>
          <w:color w:val="8F8778"/>
          <w:w w:val="105"/>
        </w:rPr>
        <w:lastRenderedPageBreak/>
        <w:t xml:space="preserve">if </w:t>
      </w:r>
      <w:r w:rsidRPr="004F4CF7">
        <w:rPr>
          <w:rFonts w:ascii="Courier New"/>
          <w:b/>
          <w:color w:val="8F8778"/>
          <w:spacing w:val="2"/>
          <w:w w:val="105"/>
        </w:rPr>
        <w:t xml:space="preserve">(discountLevel </w:t>
      </w:r>
      <w:r w:rsidRPr="004F4CF7">
        <w:rPr>
          <w:rFonts w:ascii="Courier New"/>
          <w:b/>
          <w:color w:val="8F8778"/>
          <w:w w:val="105"/>
        </w:rPr>
        <w:t xml:space="preserve">== 2) </w:t>
      </w:r>
      <w:r w:rsidRPr="004F4CF7">
        <w:rPr>
          <w:rFonts w:ascii="Courier New"/>
          <w:b/>
          <w:color w:val="8F8778"/>
          <w:spacing w:val="2"/>
          <w:w w:val="105"/>
        </w:rPr>
        <w:t xml:space="preserve">return basePrice </w:t>
      </w:r>
      <w:r w:rsidRPr="004F4CF7">
        <w:rPr>
          <w:rFonts w:ascii="Courier New"/>
          <w:b/>
          <w:color w:val="8F8778"/>
          <w:w w:val="105"/>
        </w:rPr>
        <w:t>*</w:t>
      </w:r>
      <w:r w:rsidRPr="004F4CF7">
        <w:rPr>
          <w:rFonts w:ascii="Courier New"/>
          <w:b/>
          <w:color w:val="8F8778"/>
          <w:spacing w:val="-69"/>
          <w:w w:val="105"/>
        </w:rPr>
        <w:t xml:space="preserve"> </w:t>
      </w:r>
      <w:r w:rsidRPr="004F4CF7">
        <w:rPr>
          <w:rFonts w:ascii="Courier New"/>
          <w:b/>
          <w:color w:val="8F8778"/>
          <w:spacing w:val="3"/>
          <w:w w:val="105"/>
        </w:rPr>
        <w:t xml:space="preserve">0.1; </w:t>
      </w:r>
      <w:r w:rsidRPr="004F4CF7">
        <w:rPr>
          <w:rFonts w:ascii="Courier New"/>
          <w:b/>
          <w:color w:val="8F8778"/>
          <w:spacing w:val="2"/>
          <w:w w:val="105"/>
        </w:rPr>
        <w:t xml:space="preserve">else return basePrice </w:t>
      </w:r>
      <w:r w:rsidRPr="004F4CF7">
        <w:rPr>
          <w:rFonts w:ascii="Courier New"/>
          <w:b/>
          <w:color w:val="8F8778"/>
          <w:w w:val="105"/>
        </w:rPr>
        <w:t xml:space="preserve">* </w:t>
      </w:r>
      <w:r w:rsidRPr="004F4CF7">
        <w:rPr>
          <w:rFonts w:ascii="Courier New"/>
          <w:b/>
          <w:color w:val="8F8778"/>
          <w:spacing w:val="3"/>
          <w:w w:val="105"/>
        </w:rPr>
        <w:t>0.05;</w:t>
      </w:r>
    </w:p>
    <w:p w:rsidR="00F971A3" w:rsidRPr="004F4CF7" w:rsidRDefault="008B76CE">
      <w:pPr>
        <w:pStyle w:val="BodyText"/>
        <w:spacing w:line="213" w:lineRule="exact"/>
        <w:ind w:left="520"/>
        <w:rPr>
          <w:rFonts w:ascii="Courier New"/>
          <w:b/>
        </w:rPr>
      </w:pPr>
      <w:r w:rsidRPr="004F4CF7">
        <w:rPr>
          <w:rFonts w:ascii="Courier New"/>
          <w:b/>
          <w:color w:val="8F8778"/>
          <w:w w:val="102"/>
        </w:rPr>
        <w:t>}</w:t>
      </w:r>
    </w:p>
    <w:p w:rsidR="00F971A3" w:rsidRDefault="00F971A3">
      <w:pPr>
        <w:pStyle w:val="BodyText"/>
        <w:spacing w:before="6"/>
        <w:rPr>
          <w:rFonts w:ascii="Courier New"/>
          <w:sz w:val="15"/>
        </w:rPr>
      </w:pPr>
    </w:p>
    <w:p w:rsidR="00F971A3" w:rsidRDefault="008B76CE">
      <w:pPr>
        <w:pStyle w:val="BodyText"/>
        <w:spacing w:before="98"/>
        <w:ind w:left="160"/>
      </w:pPr>
      <w:r>
        <w:rPr>
          <w:w w:val="105"/>
        </w:rPr>
        <w:t>I can begin by extracting the calculation of the discount level:</w:t>
      </w:r>
    </w:p>
    <w:p w:rsidR="00F971A3" w:rsidRDefault="00F971A3">
      <w:pPr>
        <w:pStyle w:val="BodyText"/>
        <w:rPr>
          <w:sz w:val="22"/>
        </w:rPr>
      </w:pPr>
    </w:p>
    <w:p w:rsidR="00F971A3" w:rsidRDefault="00F971A3">
      <w:pPr>
        <w:pStyle w:val="BodyText"/>
        <w:spacing w:before="8"/>
        <w:rPr>
          <w:sz w:val="24"/>
        </w:rPr>
      </w:pPr>
    </w:p>
    <w:p w:rsidR="00F971A3" w:rsidRPr="004F4CF7" w:rsidRDefault="008B76CE">
      <w:pPr>
        <w:pStyle w:val="BodyText"/>
        <w:ind w:left="520"/>
        <w:rPr>
          <w:rFonts w:ascii="Courier New"/>
          <w:b/>
        </w:rPr>
      </w:pPr>
      <w:r w:rsidRPr="004F4CF7">
        <w:rPr>
          <w:rFonts w:ascii="Courier New"/>
          <w:b/>
          <w:color w:val="8F8778"/>
          <w:w w:val="105"/>
        </w:rPr>
        <w:t>public double getPrice() {</w:t>
      </w:r>
    </w:p>
    <w:p w:rsidR="00F971A3" w:rsidRPr="004F4CF7" w:rsidRDefault="008B76CE">
      <w:pPr>
        <w:spacing w:before="10" w:line="252" w:lineRule="auto"/>
        <w:ind w:left="1000" w:right="3242"/>
        <w:rPr>
          <w:rFonts w:ascii="Courier New"/>
          <w:b/>
          <w:sz w:val="19"/>
        </w:rPr>
      </w:pPr>
      <w:r w:rsidRPr="004F4CF7">
        <w:rPr>
          <w:rFonts w:ascii="Courier New"/>
          <w:b/>
          <w:color w:val="8F8778"/>
          <w:w w:val="105"/>
          <w:sz w:val="19"/>
        </w:rPr>
        <w:t xml:space="preserve">int </w:t>
      </w:r>
      <w:r w:rsidRPr="004F4CF7">
        <w:rPr>
          <w:rFonts w:ascii="Courier New"/>
          <w:b/>
          <w:color w:val="8F8778"/>
          <w:spacing w:val="2"/>
          <w:w w:val="105"/>
          <w:sz w:val="19"/>
        </w:rPr>
        <w:t xml:space="preserve">basePrice </w:t>
      </w:r>
      <w:r w:rsidRPr="004F4CF7">
        <w:rPr>
          <w:rFonts w:ascii="Courier New"/>
          <w:b/>
          <w:color w:val="8F8778"/>
          <w:w w:val="105"/>
          <w:sz w:val="19"/>
        </w:rPr>
        <w:t xml:space="preserve">= </w:t>
      </w:r>
      <w:r w:rsidRPr="004F4CF7">
        <w:rPr>
          <w:rFonts w:ascii="Courier New"/>
          <w:b/>
          <w:color w:val="8F8778"/>
          <w:spacing w:val="2"/>
          <w:w w:val="105"/>
          <w:sz w:val="19"/>
        </w:rPr>
        <w:t xml:space="preserve">_quantity </w:t>
      </w:r>
      <w:r w:rsidRPr="004F4CF7">
        <w:rPr>
          <w:rFonts w:ascii="Courier New"/>
          <w:b/>
          <w:color w:val="8F8778"/>
          <w:w w:val="105"/>
          <w:sz w:val="19"/>
        </w:rPr>
        <w:t>*</w:t>
      </w:r>
      <w:r w:rsidRPr="004F4CF7">
        <w:rPr>
          <w:rFonts w:ascii="Courier New"/>
          <w:b/>
          <w:color w:val="8F8778"/>
          <w:spacing w:val="-67"/>
          <w:w w:val="105"/>
          <w:sz w:val="19"/>
        </w:rPr>
        <w:t xml:space="preserve"> </w:t>
      </w:r>
      <w:r w:rsidRPr="004F4CF7">
        <w:rPr>
          <w:rFonts w:ascii="Courier New"/>
          <w:b/>
          <w:color w:val="8F8778"/>
          <w:spacing w:val="3"/>
          <w:w w:val="105"/>
          <w:sz w:val="19"/>
        </w:rPr>
        <w:t xml:space="preserve">_itemPrice; </w:t>
      </w:r>
      <w:r w:rsidRPr="004F4CF7">
        <w:rPr>
          <w:rFonts w:ascii="Courier New"/>
          <w:b/>
          <w:color w:val="8F8778"/>
          <w:w w:val="105"/>
          <w:sz w:val="19"/>
        </w:rPr>
        <w:t xml:space="preserve">int </w:t>
      </w:r>
      <w:r w:rsidRPr="004F4CF7">
        <w:rPr>
          <w:rFonts w:ascii="Courier New"/>
          <w:b/>
          <w:color w:val="8F8778"/>
          <w:spacing w:val="2"/>
          <w:w w:val="105"/>
          <w:sz w:val="19"/>
        </w:rPr>
        <w:t xml:space="preserve">discountLevel </w:t>
      </w:r>
      <w:r w:rsidRPr="004F4CF7">
        <w:rPr>
          <w:rFonts w:ascii="Courier New"/>
          <w:b/>
          <w:color w:val="8F8778"/>
          <w:w w:val="105"/>
          <w:sz w:val="19"/>
        </w:rPr>
        <w:t>=</w:t>
      </w:r>
      <w:r w:rsidRPr="004F4CF7">
        <w:rPr>
          <w:rFonts w:ascii="Courier New"/>
          <w:b/>
          <w:color w:val="8F8778"/>
          <w:spacing w:val="-77"/>
          <w:w w:val="105"/>
          <w:sz w:val="19"/>
        </w:rPr>
        <w:t xml:space="preserve"> </w:t>
      </w:r>
      <w:r w:rsidRPr="004F4CF7">
        <w:rPr>
          <w:rFonts w:ascii="Courier New"/>
          <w:b/>
          <w:color w:val="8F8778"/>
          <w:spacing w:val="3"/>
          <w:w w:val="105"/>
          <w:sz w:val="19"/>
        </w:rPr>
        <w:t>getDiscountLevel();</w:t>
      </w:r>
    </w:p>
    <w:p w:rsidR="00F971A3" w:rsidRPr="004F4CF7" w:rsidRDefault="008B76CE">
      <w:pPr>
        <w:pStyle w:val="BodyText"/>
        <w:spacing w:line="252" w:lineRule="auto"/>
        <w:ind w:left="1000" w:right="377"/>
        <w:rPr>
          <w:rFonts w:ascii="Courier New"/>
          <w:b/>
        </w:rPr>
      </w:pPr>
      <w:r w:rsidRPr="004F4CF7">
        <w:rPr>
          <w:rFonts w:ascii="Courier New"/>
          <w:b/>
          <w:color w:val="8F8778"/>
          <w:w w:val="105"/>
        </w:rPr>
        <w:t>double finalPrice = discountedPrice (basePrice, discountLevel); return finalPrice;</w:t>
      </w:r>
    </w:p>
    <w:p w:rsidR="00F971A3" w:rsidRPr="004F4CF7" w:rsidRDefault="008B76CE">
      <w:pPr>
        <w:pStyle w:val="BodyText"/>
        <w:spacing w:before="11"/>
        <w:ind w:left="520"/>
        <w:rPr>
          <w:rFonts w:ascii="Courier New"/>
          <w:b/>
        </w:rPr>
      </w:pPr>
      <w:r w:rsidRPr="004F4CF7">
        <w:rPr>
          <w:rFonts w:ascii="Courier New"/>
          <w:b/>
          <w:color w:val="8F8778"/>
          <w:w w:val="102"/>
        </w:rPr>
        <w:t>}</w:t>
      </w:r>
    </w:p>
    <w:p w:rsidR="00F971A3" w:rsidRPr="004F4CF7" w:rsidRDefault="00F971A3">
      <w:pPr>
        <w:pStyle w:val="BodyText"/>
        <w:spacing w:before="8"/>
        <w:rPr>
          <w:rFonts w:ascii="Courier New"/>
          <w:b/>
          <w:sz w:val="20"/>
        </w:rPr>
      </w:pPr>
    </w:p>
    <w:p w:rsidR="00F971A3" w:rsidRPr="004F4CF7" w:rsidRDefault="008B76CE">
      <w:pPr>
        <w:pStyle w:val="BodyText"/>
        <w:spacing w:line="252" w:lineRule="auto"/>
        <w:ind w:left="1000" w:right="4339" w:hanging="480"/>
        <w:rPr>
          <w:rFonts w:ascii="Courier New"/>
          <w:b/>
        </w:rPr>
      </w:pPr>
      <w:r w:rsidRPr="004F4CF7">
        <w:rPr>
          <w:rFonts w:ascii="Courier New"/>
          <w:b/>
          <w:color w:val="8F8778"/>
          <w:w w:val="105"/>
        </w:rPr>
        <w:t>private int getDiscountLevel() { if (_quantity &gt; 100) return 2;</w:t>
      </w:r>
    </w:p>
    <w:p w:rsidR="00F971A3" w:rsidRPr="004F4CF7" w:rsidRDefault="008B76CE">
      <w:pPr>
        <w:pStyle w:val="BodyText"/>
        <w:spacing w:line="213" w:lineRule="exact"/>
        <w:ind w:left="1000"/>
        <w:rPr>
          <w:rFonts w:ascii="Courier New"/>
          <w:b/>
        </w:rPr>
      </w:pPr>
      <w:r w:rsidRPr="004F4CF7">
        <w:rPr>
          <w:rFonts w:ascii="Courier New"/>
          <w:b/>
          <w:color w:val="8F8778"/>
          <w:w w:val="105"/>
        </w:rPr>
        <w:t>else return 1;</w:t>
      </w:r>
    </w:p>
    <w:p w:rsidR="00F971A3" w:rsidRPr="004F4CF7" w:rsidRDefault="008B76CE">
      <w:pPr>
        <w:pStyle w:val="BodyText"/>
        <w:spacing w:before="10"/>
        <w:ind w:left="520"/>
        <w:rPr>
          <w:rFonts w:ascii="Courier New"/>
          <w:b/>
        </w:rPr>
      </w:pPr>
      <w:r w:rsidRPr="004F4CF7">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ind w:left="160"/>
      </w:pPr>
      <w:r>
        <w:rPr>
          <w:w w:val="105"/>
        </w:rPr>
        <w:t>I then replace references to the parameter in discountedPrice:</w:t>
      </w:r>
    </w:p>
    <w:p w:rsidR="00F971A3" w:rsidRDefault="00F971A3">
      <w:pPr>
        <w:pStyle w:val="BodyText"/>
        <w:rPr>
          <w:sz w:val="22"/>
        </w:rPr>
      </w:pPr>
    </w:p>
    <w:p w:rsidR="00F971A3" w:rsidRDefault="00F971A3">
      <w:pPr>
        <w:pStyle w:val="BodyText"/>
        <w:spacing w:before="7"/>
        <w:rPr>
          <w:sz w:val="24"/>
        </w:rPr>
      </w:pPr>
    </w:p>
    <w:p w:rsidR="00F971A3" w:rsidRPr="004F4CF7" w:rsidRDefault="008B76CE">
      <w:pPr>
        <w:pStyle w:val="BodyText"/>
        <w:spacing w:line="252" w:lineRule="auto"/>
        <w:ind w:left="1000" w:right="378" w:hanging="480"/>
        <w:rPr>
          <w:rFonts w:ascii="Courier New"/>
          <w:b/>
        </w:rPr>
      </w:pPr>
      <w:r w:rsidRPr="004F4CF7">
        <w:rPr>
          <w:rFonts w:ascii="Courier New"/>
          <w:b/>
          <w:color w:val="8F8778"/>
          <w:w w:val="105"/>
        </w:rPr>
        <w:t>private double discountedPrice (int basePrice, int discountLevel) { if (</w:t>
      </w:r>
      <w:r w:rsidRPr="004F4CF7">
        <w:rPr>
          <w:rFonts w:ascii="Courier New"/>
          <w:b/>
          <w:color w:val="8F8778"/>
          <w:w w:val="105"/>
          <w:u w:val="single"/>
        </w:rPr>
        <w:t>getDiscountLevel()</w:t>
      </w:r>
      <w:r w:rsidRPr="004F4CF7">
        <w:rPr>
          <w:rFonts w:ascii="Courier New"/>
          <w:b/>
          <w:color w:val="8F8778"/>
          <w:w w:val="105"/>
        </w:rPr>
        <w:t xml:space="preserve"> == 2) return basePrice * 0.1;</w:t>
      </w:r>
    </w:p>
    <w:p w:rsidR="00F971A3" w:rsidRPr="004F4CF7" w:rsidRDefault="008B76CE">
      <w:pPr>
        <w:pStyle w:val="BodyText"/>
        <w:spacing w:line="213" w:lineRule="exact"/>
        <w:ind w:left="183" w:right="3642"/>
        <w:jc w:val="center"/>
        <w:rPr>
          <w:rFonts w:ascii="Courier New"/>
          <w:b/>
        </w:rPr>
      </w:pPr>
      <w:r w:rsidRPr="004F4CF7">
        <w:rPr>
          <w:rFonts w:ascii="Courier New"/>
          <w:b/>
          <w:color w:val="8F8778"/>
          <w:w w:val="105"/>
        </w:rPr>
        <w:t>else return basePrice * 0.05;</w:t>
      </w:r>
    </w:p>
    <w:p w:rsidR="00F971A3" w:rsidRPr="004F4CF7" w:rsidRDefault="008B76CE">
      <w:pPr>
        <w:pStyle w:val="BodyText"/>
        <w:spacing w:before="10"/>
        <w:ind w:left="520"/>
        <w:rPr>
          <w:rFonts w:ascii="Courier New"/>
          <w:b/>
        </w:rPr>
      </w:pPr>
      <w:r w:rsidRPr="004F4CF7">
        <w:rPr>
          <w:rFonts w:ascii="Courier New"/>
          <w:b/>
          <w:color w:val="8F8778"/>
          <w:w w:val="102"/>
        </w:rPr>
        <w:t>}</w:t>
      </w:r>
    </w:p>
    <w:p w:rsidR="00F971A3" w:rsidRDefault="00F971A3">
      <w:pPr>
        <w:pStyle w:val="BodyText"/>
        <w:spacing w:before="5"/>
        <w:rPr>
          <w:rFonts w:ascii="Courier New"/>
          <w:sz w:val="24"/>
        </w:rPr>
      </w:pPr>
    </w:p>
    <w:p w:rsidR="00F971A3" w:rsidRDefault="008B76CE">
      <w:pPr>
        <w:pStyle w:val="BodyText"/>
        <w:ind w:left="160"/>
      </w:pPr>
      <w:r>
        <w:rPr>
          <w:w w:val="105"/>
        </w:rPr>
        <w:t xml:space="preserve">Then I can use </w:t>
      </w:r>
      <w:r>
        <w:rPr>
          <w:rFonts w:ascii="Verdana"/>
          <w:color w:val="344178"/>
          <w:w w:val="105"/>
          <w:u w:val="single" w:color="344178"/>
        </w:rPr>
        <w:t>Remove Parameter</w:t>
      </w:r>
      <w:r>
        <w:rPr>
          <w:w w:val="105"/>
        </w:rPr>
        <w:t>:</w:t>
      </w:r>
    </w:p>
    <w:p w:rsidR="00F971A3" w:rsidRDefault="00F971A3">
      <w:pPr>
        <w:pStyle w:val="BodyText"/>
        <w:rPr>
          <w:sz w:val="24"/>
        </w:rPr>
      </w:pPr>
    </w:p>
    <w:p w:rsidR="00F971A3" w:rsidRDefault="00F971A3">
      <w:pPr>
        <w:pStyle w:val="BodyText"/>
        <w:spacing w:before="7"/>
        <w:rPr>
          <w:sz w:val="22"/>
        </w:rPr>
      </w:pPr>
    </w:p>
    <w:p w:rsidR="00F971A3" w:rsidRPr="004F4CF7" w:rsidRDefault="008B76CE">
      <w:pPr>
        <w:pStyle w:val="BodyText"/>
        <w:spacing w:before="1"/>
        <w:ind w:left="520"/>
        <w:rPr>
          <w:rFonts w:ascii="Courier New"/>
          <w:b/>
        </w:rPr>
      </w:pPr>
      <w:r w:rsidRPr="004F4CF7">
        <w:rPr>
          <w:rFonts w:ascii="Courier New"/>
          <w:b/>
          <w:color w:val="8F8778"/>
          <w:w w:val="105"/>
        </w:rPr>
        <w:t>public double getPrice() {</w:t>
      </w:r>
    </w:p>
    <w:p w:rsidR="00F971A3" w:rsidRPr="004F4CF7" w:rsidRDefault="008B76CE">
      <w:pPr>
        <w:pStyle w:val="BodyText"/>
        <w:spacing w:before="9" w:line="252" w:lineRule="auto"/>
        <w:ind w:left="1000" w:right="3242"/>
        <w:rPr>
          <w:rFonts w:ascii="Courier New"/>
          <w:b/>
        </w:rPr>
      </w:pPr>
      <w:r w:rsidRPr="004F4CF7">
        <w:rPr>
          <w:rFonts w:ascii="Courier New"/>
          <w:b/>
          <w:color w:val="8F8778"/>
          <w:w w:val="105"/>
        </w:rPr>
        <w:t xml:space="preserve">int </w:t>
      </w:r>
      <w:r w:rsidRPr="004F4CF7">
        <w:rPr>
          <w:rFonts w:ascii="Courier New"/>
          <w:b/>
          <w:color w:val="8F8778"/>
          <w:spacing w:val="2"/>
          <w:w w:val="105"/>
        </w:rPr>
        <w:t xml:space="preserve">basePrice </w:t>
      </w:r>
      <w:r w:rsidRPr="004F4CF7">
        <w:rPr>
          <w:rFonts w:ascii="Courier New"/>
          <w:b/>
          <w:color w:val="8F8778"/>
          <w:w w:val="105"/>
        </w:rPr>
        <w:t xml:space="preserve">= </w:t>
      </w:r>
      <w:r w:rsidRPr="004F4CF7">
        <w:rPr>
          <w:rFonts w:ascii="Courier New"/>
          <w:b/>
          <w:color w:val="8F8778"/>
          <w:spacing w:val="2"/>
          <w:w w:val="105"/>
        </w:rPr>
        <w:t xml:space="preserve">_quantity </w:t>
      </w:r>
      <w:r w:rsidRPr="004F4CF7">
        <w:rPr>
          <w:rFonts w:ascii="Courier New"/>
          <w:b/>
          <w:color w:val="8F8778"/>
          <w:w w:val="105"/>
        </w:rPr>
        <w:t>*</w:t>
      </w:r>
      <w:r w:rsidRPr="004F4CF7">
        <w:rPr>
          <w:rFonts w:ascii="Courier New"/>
          <w:b/>
          <w:color w:val="8F8778"/>
          <w:spacing w:val="-67"/>
          <w:w w:val="105"/>
        </w:rPr>
        <w:t xml:space="preserve"> </w:t>
      </w:r>
      <w:r w:rsidRPr="004F4CF7">
        <w:rPr>
          <w:rFonts w:ascii="Courier New"/>
          <w:b/>
          <w:color w:val="8F8778"/>
          <w:spacing w:val="3"/>
          <w:w w:val="105"/>
        </w:rPr>
        <w:t xml:space="preserve">_itemPrice; </w:t>
      </w:r>
      <w:r w:rsidRPr="004F4CF7">
        <w:rPr>
          <w:rFonts w:ascii="Courier New"/>
          <w:b/>
          <w:color w:val="8F8778"/>
          <w:w w:val="105"/>
        </w:rPr>
        <w:t xml:space="preserve">int </w:t>
      </w:r>
      <w:r w:rsidRPr="004F4CF7">
        <w:rPr>
          <w:rFonts w:ascii="Courier New"/>
          <w:b/>
          <w:color w:val="8F8778"/>
          <w:spacing w:val="2"/>
          <w:w w:val="105"/>
        </w:rPr>
        <w:t xml:space="preserve">discountLevel </w:t>
      </w:r>
      <w:r w:rsidRPr="004F4CF7">
        <w:rPr>
          <w:rFonts w:ascii="Courier New"/>
          <w:b/>
          <w:color w:val="8F8778"/>
          <w:w w:val="105"/>
        </w:rPr>
        <w:t>=</w:t>
      </w:r>
      <w:r w:rsidRPr="004F4CF7">
        <w:rPr>
          <w:rFonts w:ascii="Courier New"/>
          <w:b/>
          <w:color w:val="8F8778"/>
          <w:spacing w:val="-77"/>
          <w:w w:val="105"/>
        </w:rPr>
        <w:t xml:space="preserve"> </w:t>
      </w:r>
      <w:r w:rsidRPr="004F4CF7">
        <w:rPr>
          <w:rFonts w:ascii="Courier New"/>
          <w:b/>
          <w:color w:val="8F8778"/>
          <w:spacing w:val="3"/>
          <w:w w:val="105"/>
        </w:rPr>
        <w:t>getDiscountLevel();</w:t>
      </w:r>
    </w:p>
    <w:p w:rsidR="00F971A3" w:rsidRPr="004F4CF7" w:rsidRDefault="008B76CE">
      <w:pPr>
        <w:pStyle w:val="BodyText"/>
        <w:spacing w:line="252" w:lineRule="auto"/>
        <w:ind w:left="1000" w:right="2173"/>
        <w:rPr>
          <w:rFonts w:ascii="Courier New"/>
          <w:b/>
        </w:rPr>
      </w:pPr>
      <w:r w:rsidRPr="004F4CF7">
        <w:rPr>
          <w:rFonts w:ascii="Courier New"/>
          <w:b/>
          <w:color w:val="8F8778"/>
          <w:w w:val="105"/>
        </w:rPr>
        <w:t>double finalPrice = discountedPrice (basePrice); return finalPrice;</w:t>
      </w:r>
    </w:p>
    <w:p w:rsidR="00F971A3" w:rsidRPr="004F4CF7" w:rsidRDefault="008B76CE">
      <w:pPr>
        <w:pStyle w:val="BodyText"/>
        <w:spacing w:before="11"/>
        <w:ind w:left="520"/>
        <w:rPr>
          <w:rFonts w:ascii="Courier New"/>
          <w:b/>
        </w:rPr>
      </w:pPr>
      <w:r w:rsidRPr="004F4CF7">
        <w:rPr>
          <w:rFonts w:ascii="Courier New"/>
          <w:b/>
          <w:color w:val="8F8778"/>
          <w:w w:val="102"/>
        </w:rPr>
        <w:t>}</w:t>
      </w:r>
    </w:p>
    <w:p w:rsidR="00F971A3" w:rsidRPr="004F4CF7" w:rsidRDefault="00F971A3">
      <w:pPr>
        <w:pStyle w:val="BodyText"/>
        <w:spacing w:before="8"/>
        <w:rPr>
          <w:rFonts w:ascii="Courier New"/>
          <w:b/>
          <w:sz w:val="20"/>
        </w:rPr>
      </w:pPr>
    </w:p>
    <w:p w:rsidR="00F971A3" w:rsidRPr="004F4CF7" w:rsidRDefault="008B76CE">
      <w:pPr>
        <w:pStyle w:val="BodyText"/>
        <w:spacing w:before="1"/>
        <w:ind w:left="520"/>
        <w:rPr>
          <w:rFonts w:ascii="Courier New"/>
          <w:b/>
        </w:rPr>
      </w:pPr>
      <w:r w:rsidRPr="004F4CF7">
        <w:rPr>
          <w:rFonts w:ascii="Courier New"/>
          <w:b/>
          <w:color w:val="8F8778"/>
          <w:w w:val="105"/>
        </w:rPr>
        <w:t>private double discountedPrice (int basePrice) {</w:t>
      </w:r>
    </w:p>
    <w:p w:rsidR="00F971A3" w:rsidRPr="004F4CF7" w:rsidRDefault="008B76CE">
      <w:pPr>
        <w:pStyle w:val="BodyText"/>
        <w:spacing w:before="9" w:line="252" w:lineRule="auto"/>
        <w:ind w:left="1000" w:right="1686"/>
        <w:rPr>
          <w:rFonts w:ascii="Courier New"/>
          <w:b/>
        </w:rPr>
      </w:pPr>
      <w:r w:rsidRPr="004F4CF7">
        <w:rPr>
          <w:rFonts w:ascii="Courier New"/>
          <w:b/>
          <w:color w:val="8F8778"/>
          <w:w w:val="105"/>
        </w:rPr>
        <w:t xml:space="preserve">if </w:t>
      </w:r>
      <w:r w:rsidRPr="004F4CF7">
        <w:rPr>
          <w:rFonts w:ascii="Courier New"/>
          <w:b/>
          <w:color w:val="8F8778"/>
          <w:spacing w:val="2"/>
          <w:w w:val="105"/>
        </w:rPr>
        <w:t xml:space="preserve">(getDiscountLevel() </w:t>
      </w:r>
      <w:r w:rsidRPr="004F4CF7">
        <w:rPr>
          <w:rFonts w:ascii="Courier New"/>
          <w:b/>
          <w:color w:val="8F8778"/>
          <w:w w:val="105"/>
        </w:rPr>
        <w:t xml:space="preserve">== 2) </w:t>
      </w:r>
      <w:r w:rsidRPr="004F4CF7">
        <w:rPr>
          <w:rFonts w:ascii="Courier New"/>
          <w:b/>
          <w:color w:val="8F8778"/>
          <w:spacing w:val="2"/>
          <w:w w:val="105"/>
        </w:rPr>
        <w:t xml:space="preserve">return basePrice </w:t>
      </w:r>
      <w:r w:rsidRPr="004F4CF7">
        <w:rPr>
          <w:rFonts w:ascii="Courier New"/>
          <w:b/>
          <w:color w:val="8F8778"/>
          <w:w w:val="105"/>
        </w:rPr>
        <w:t>*</w:t>
      </w:r>
      <w:r w:rsidRPr="004F4CF7">
        <w:rPr>
          <w:rFonts w:ascii="Courier New"/>
          <w:b/>
          <w:color w:val="8F8778"/>
          <w:spacing w:val="-78"/>
          <w:w w:val="105"/>
        </w:rPr>
        <w:t xml:space="preserve"> </w:t>
      </w:r>
      <w:r w:rsidRPr="004F4CF7">
        <w:rPr>
          <w:rFonts w:ascii="Courier New"/>
          <w:b/>
          <w:color w:val="8F8778"/>
          <w:spacing w:val="3"/>
          <w:w w:val="105"/>
        </w:rPr>
        <w:t xml:space="preserve">0.1; </w:t>
      </w:r>
      <w:r w:rsidRPr="004F4CF7">
        <w:rPr>
          <w:rFonts w:ascii="Courier New"/>
          <w:b/>
          <w:color w:val="8F8778"/>
          <w:spacing w:val="2"/>
          <w:w w:val="105"/>
        </w:rPr>
        <w:t xml:space="preserve">else return basePrice </w:t>
      </w:r>
      <w:r w:rsidRPr="004F4CF7">
        <w:rPr>
          <w:rFonts w:ascii="Courier New"/>
          <w:b/>
          <w:color w:val="8F8778"/>
          <w:w w:val="105"/>
        </w:rPr>
        <w:t xml:space="preserve">* </w:t>
      </w:r>
      <w:r w:rsidRPr="004F4CF7">
        <w:rPr>
          <w:rFonts w:ascii="Courier New"/>
          <w:b/>
          <w:color w:val="8F8778"/>
          <w:spacing w:val="3"/>
          <w:w w:val="105"/>
        </w:rPr>
        <w:t>0.05;</w:t>
      </w:r>
    </w:p>
    <w:p w:rsidR="00F971A3" w:rsidRPr="004F4CF7" w:rsidRDefault="008B76CE">
      <w:pPr>
        <w:pStyle w:val="BodyText"/>
        <w:spacing w:line="214" w:lineRule="exact"/>
        <w:ind w:left="520"/>
        <w:rPr>
          <w:rFonts w:ascii="Courier New"/>
          <w:b/>
        </w:rPr>
      </w:pPr>
      <w:r w:rsidRPr="004F4CF7">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ind w:left="160"/>
      </w:pPr>
      <w:r>
        <w:rPr>
          <w:w w:val="105"/>
        </w:rPr>
        <w:t>I can now get rid of the temp:</w:t>
      </w:r>
    </w:p>
    <w:p w:rsidR="00F971A3" w:rsidRDefault="00F971A3">
      <w:pPr>
        <w:pStyle w:val="BodyText"/>
        <w:rPr>
          <w:sz w:val="22"/>
        </w:rPr>
      </w:pPr>
    </w:p>
    <w:p w:rsidR="00F971A3" w:rsidRDefault="00F971A3">
      <w:pPr>
        <w:pStyle w:val="BodyText"/>
        <w:spacing w:before="7"/>
        <w:rPr>
          <w:sz w:val="24"/>
        </w:rPr>
      </w:pPr>
    </w:p>
    <w:p w:rsidR="00F971A3" w:rsidRPr="004F4CF7" w:rsidRDefault="008B76CE">
      <w:pPr>
        <w:pStyle w:val="BodyText"/>
        <w:ind w:left="520"/>
        <w:rPr>
          <w:rFonts w:ascii="Courier New"/>
          <w:b/>
        </w:rPr>
      </w:pPr>
      <w:r w:rsidRPr="004F4CF7">
        <w:rPr>
          <w:rFonts w:ascii="Courier New"/>
          <w:b/>
          <w:color w:val="8F8778"/>
          <w:w w:val="105"/>
        </w:rPr>
        <w:t>public double getPrice() {</w:t>
      </w:r>
    </w:p>
    <w:p w:rsidR="00F971A3" w:rsidRPr="004F4CF7" w:rsidRDefault="008B76CE">
      <w:pPr>
        <w:pStyle w:val="BodyText"/>
        <w:spacing w:before="10"/>
        <w:ind w:left="1000"/>
        <w:rPr>
          <w:rFonts w:ascii="Courier New"/>
          <w:b/>
        </w:rPr>
      </w:pPr>
      <w:r w:rsidRPr="004F4CF7">
        <w:rPr>
          <w:rFonts w:ascii="Courier New"/>
          <w:b/>
          <w:color w:val="8F8778"/>
          <w:w w:val="105"/>
        </w:rPr>
        <w:t>int basePrice = _quantity * _itemPrice;</w:t>
      </w:r>
    </w:p>
    <w:p w:rsidR="00F971A3" w:rsidRPr="004F4CF7" w:rsidRDefault="008B76CE">
      <w:pPr>
        <w:pStyle w:val="BodyText"/>
        <w:spacing w:before="10" w:line="252" w:lineRule="auto"/>
        <w:ind w:left="1000" w:right="2173"/>
        <w:rPr>
          <w:rFonts w:ascii="Courier New"/>
          <w:b/>
        </w:rPr>
      </w:pPr>
      <w:r w:rsidRPr="004F4CF7">
        <w:rPr>
          <w:rFonts w:ascii="Courier New"/>
          <w:b/>
          <w:color w:val="8F8778"/>
          <w:w w:val="105"/>
        </w:rPr>
        <w:t>double finalPrice = discountedPrice (basePrice); return finalPrice;</w:t>
      </w:r>
    </w:p>
    <w:p w:rsidR="00F971A3" w:rsidRPr="004F4CF7" w:rsidRDefault="008B76CE">
      <w:pPr>
        <w:pStyle w:val="BodyText"/>
        <w:spacing w:line="213" w:lineRule="exact"/>
        <w:ind w:left="520"/>
        <w:rPr>
          <w:rFonts w:ascii="Courier New"/>
          <w:b/>
        </w:rPr>
      </w:pPr>
      <w:r w:rsidRPr="004F4CF7">
        <w:rPr>
          <w:rFonts w:ascii="Courier New"/>
          <w:b/>
          <w:color w:val="8F8778"/>
          <w:w w:val="102"/>
        </w:rPr>
        <w:t>}</w:t>
      </w:r>
    </w:p>
    <w:p w:rsidR="00F971A3" w:rsidRDefault="00F971A3">
      <w:pPr>
        <w:pStyle w:val="BodyText"/>
        <w:spacing w:before="6"/>
        <w:rPr>
          <w:rFonts w:ascii="Courier New"/>
          <w:sz w:val="25"/>
        </w:rPr>
      </w:pPr>
    </w:p>
    <w:p w:rsidR="00F971A3" w:rsidRDefault="008B76CE">
      <w:pPr>
        <w:pStyle w:val="BodyText"/>
        <w:ind w:left="160"/>
      </w:pPr>
      <w:r>
        <w:rPr>
          <w:w w:val="105"/>
        </w:rPr>
        <w:t>Then it's time to get rid of the other parameter and its temp. I am left with</w:t>
      </w:r>
    </w:p>
    <w:p w:rsidR="00F971A3" w:rsidRDefault="00F971A3">
      <w:pPr>
        <w:sectPr w:rsidR="00F971A3">
          <w:pgSz w:w="12240" w:h="15840"/>
          <w:pgMar w:top="1360" w:right="1660" w:bottom="980" w:left="1640" w:header="0" w:footer="794" w:gutter="0"/>
          <w:cols w:space="720"/>
        </w:sectPr>
      </w:pPr>
    </w:p>
    <w:p w:rsidR="00F971A3" w:rsidRPr="004F4CF7" w:rsidRDefault="008B76CE">
      <w:pPr>
        <w:pStyle w:val="BodyText"/>
        <w:spacing w:before="87" w:line="252" w:lineRule="auto"/>
        <w:ind w:left="1000" w:right="4752" w:hanging="480"/>
        <w:rPr>
          <w:rFonts w:ascii="Courier New"/>
          <w:b/>
        </w:rPr>
      </w:pPr>
      <w:r w:rsidRPr="004F4CF7">
        <w:rPr>
          <w:rFonts w:ascii="Courier New"/>
          <w:b/>
          <w:color w:val="8F8778"/>
          <w:spacing w:val="2"/>
          <w:w w:val="105"/>
        </w:rPr>
        <w:lastRenderedPageBreak/>
        <w:t xml:space="preserve">public double getPrice() </w:t>
      </w:r>
      <w:r w:rsidRPr="004F4CF7">
        <w:rPr>
          <w:rFonts w:ascii="Courier New"/>
          <w:b/>
          <w:color w:val="8F8778"/>
          <w:w w:val="105"/>
        </w:rPr>
        <w:t xml:space="preserve">{ </w:t>
      </w:r>
      <w:r w:rsidRPr="004F4CF7">
        <w:rPr>
          <w:rFonts w:ascii="Courier New"/>
          <w:b/>
          <w:color w:val="8F8778"/>
          <w:spacing w:val="2"/>
          <w:w w:val="105"/>
        </w:rPr>
        <w:t xml:space="preserve">return discountedPrice </w:t>
      </w:r>
      <w:r w:rsidRPr="004F4CF7">
        <w:rPr>
          <w:rFonts w:ascii="Courier New"/>
          <w:b/>
          <w:color w:val="8F8778"/>
          <w:spacing w:val="3"/>
          <w:w w:val="105"/>
        </w:rPr>
        <w:t>();</w:t>
      </w:r>
    </w:p>
    <w:p w:rsidR="00F971A3" w:rsidRPr="004F4CF7" w:rsidRDefault="008B76CE">
      <w:pPr>
        <w:pStyle w:val="BodyText"/>
        <w:spacing w:line="213" w:lineRule="exact"/>
        <w:ind w:left="520"/>
        <w:rPr>
          <w:rFonts w:ascii="Courier New"/>
          <w:b/>
        </w:rPr>
      </w:pPr>
      <w:r w:rsidRPr="004F4CF7">
        <w:rPr>
          <w:rFonts w:ascii="Courier New"/>
          <w:b/>
          <w:color w:val="8F8778"/>
          <w:w w:val="102"/>
        </w:rPr>
        <w:t>}</w:t>
      </w:r>
    </w:p>
    <w:p w:rsidR="00F971A3" w:rsidRPr="004F4CF7" w:rsidRDefault="00F971A3">
      <w:pPr>
        <w:pStyle w:val="BodyText"/>
        <w:spacing w:before="8"/>
        <w:rPr>
          <w:rFonts w:ascii="Courier New"/>
          <w:b/>
          <w:sz w:val="20"/>
        </w:rPr>
      </w:pPr>
    </w:p>
    <w:p w:rsidR="00F971A3" w:rsidRPr="004F4CF7" w:rsidRDefault="008B76CE">
      <w:pPr>
        <w:pStyle w:val="BodyText"/>
        <w:ind w:left="520"/>
        <w:rPr>
          <w:rFonts w:ascii="Courier New"/>
          <w:b/>
        </w:rPr>
      </w:pPr>
      <w:r w:rsidRPr="004F4CF7">
        <w:rPr>
          <w:rFonts w:ascii="Courier New"/>
          <w:b/>
          <w:color w:val="8F8778"/>
          <w:w w:val="105"/>
        </w:rPr>
        <w:t>private double discountedPrice () {</w:t>
      </w:r>
    </w:p>
    <w:p w:rsidR="00F971A3" w:rsidRPr="004F4CF7" w:rsidRDefault="008B76CE">
      <w:pPr>
        <w:pStyle w:val="BodyText"/>
        <w:spacing w:before="25" w:line="252" w:lineRule="auto"/>
        <w:ind w:left="1000" w:right="1085"/>
        <w:rPr>
          <w:rFonts w:ascii="Courier New"/>
          <w:b/>
        </w:rPr>
      </w:pPr>
      <w:r w:rsidRPr="004F4CF7">
        <w:rPr>
          <w:rFonts w:ascii="Courier New"/>
          <w:b/>
          <w:color w:val="8F8778"/>
          <w:w w:val="105"/>
        </w:rPr>
        <w:t xml:space="preserve">if </w:t>
      </w:r>
      <w:r w:rsidRPr="004F4CF7">
        <w:rPr>
          <w:rFonts w:ascii="Courier New"/>
          <w:b/>
          <w:color w:val="8F8778"/>
          <w:spacing w:val="2"/>
          <w:w w:val="105"/>
        </w:rPr>
        <w:t xml:space="preserve">(getDiscountLevel() </w:t>
      </w:r>
      <w:r w:rsidRPr="004F4CF7">
        <w:rPr>
          <w:rFonts w:ascii="Courier New"/>
          <w:b/>
          <w:color w:val="8F8778"/>
          <w:w w:val="105"/>
        </w:rPr>
        <w:t xml:space="preserve">== 2) </w:t>
      </w:r>
      <w:r w:rsidRPr="004F4CF7">
        <w:rPr>
          <w:rFonts w:ascii="Courier New"/>
          <w:b/>
          <w:color w:val="8F8778"/>
          <w:spacing w:val="2"/>
          <w:w w:val="105"/>
        </w:rPr>
        <w:t xml:space="preserve">return getBasePrice() </w:t>
      </w:r>
      <w:r w:rsidRPr="004F4CF7">
        <w:rPr>
          <w:rFonts w:ascii="Courier New"/>
          <w:b/>
          <w:color w:val="8F8778"/>
          <w:w w:val="105"/>
        </w:rPr>
        <w:t>*</w:t>
      </w:r>
      <w:r w:rsidRPr="004F4CF7">
        <w:rPr>
          <w:rFonts w:ascii="Courier New"/>
          <w:b/>
          <w:color w:val="8F8778"/>
          <w:spacing w:val="-86"/>
          <w:w w:val="105"/>
        </w:rPr>
        <w:t xml:space="preserve"> </w:t>
      </w:r>
      <w:r w:rsidRPr="004F4CF7">
        <w:rPr>
          <w:rFonts w:ascii="Courier New"/>
          <w:b/>
          <w:color w:val="8F8778"/>
          <w:spacing w:val="3"/>
          <w:w w:val="105"/>
        </w:rPr>
        <w:t xml:space="preserve">0.1; </w:t>
      </w:r>
      <w:r w:rsidRPr="004F4CF7">
        <w:rPr>
          <w:rFonts w:ascii="Courier New"/>
          <w:b/>
          <w:color w:val="8F8778"/>
          <w:spacing w:val="2"/>
          <w:w w:val="105"/>
        </w:rPr>
        <w:t xml:space="preserve">else return getBasePrice() </w:t>
      </w:r>
      <w:r w:rsidRPr="004F4CF7">
        <w:rPr>
          <w:rFonts w:ascii="Courier New"/>
          <w:b/>
          <w:color w:val="8F8778"/>
          <w:w w:val="105"/>
        </w:rPr>
        <w:t xml:space="preserve">* </w:t>
      </w:r>
      <w:r w:rsidRPr="004F4CF7">
        <w:rPr>
          <w:rFonts w:ascii="Courier New"/>
          <w:b/>
          <w:color w:val="8F8778"/>
          <w:spacing w:val="3"/>
          <w:w w:val="105"/>
        </w:rPr>
        <w:t>0.05;</w:t>
      </w:r>
    </w:p>
    <w:p w:rsidR="00F971A3" w:rsidRPr="004F4CF7" w:rsidRDefault="008B76CE">
      <w:pPr>
        <w:pStyle w:val="BodyText"/>
        <w:spacing w:line="213" w:lineRule="exact"/>
        <w:ind w:left="520"/>
        <w:rPr>
          <w:rFonts w:ascii="Courier New"/>
          <w:b/>
        </w:rPr>
      </w:pPr>
      <w:r w:rsidRPr="004F4CF7">
        <w:rPr>
          <w:rFonts w:ascii="Courier New"/>
          <w:b/>
          <w:color w:val="8F8778"/>
          <w:w w:val="102"/>
        </w:rPr>
        <w:t>}</w:t>
      </w:r>
    </w:p>
    <w:p w:rsidR="00F971A3" w:rsidRPr="004F4CF7" w:rsidRDefault="00F971A3">
      <w:pPr>
        <w:pStyle w:val="BodyText"/>
        <w:spacing w:before="8"/>
        <w:rPr>
          <w:rFonts w:ascii="Courier New"/>
          <w:b/>
          <w:sz w:val="20"/>
        </w:rPr>
      </w:pPr>
    </w:p>
    <w:p w:rsidR="00F971A3" w:rsidRPr="004F4CF7" w:rsidRDefault="008B76CE">
      <w:pPr>
        <w:pStyle w:val="BodyText"/>
        <w:spacing w:line="252" w:lineRule="auto"/>
        <w:ind w:left="1000" w:right="4322" w:hanging="480"/>
        <w:rPr>
          <w:rFonts w:ascii="Courier New"/>
          <w:b/>
        </w:rPr>
      </w:pPr>
      <w:r w:rsidRPr="004F4CF7">
        <w:rPr>
          <w:rFonts w:ascii="Courier New"/>
          <w:b/>
          <w:color w:val="8F8778"/>
          <w:spacing w:val="2"/>
          <w:w w:val="105"/>
        </w:rPr>
        <w:t xml:space="preserve">private double getBasePrice() </w:t>
      </w:r>
      <w:r w:rsidRPr="004F4CF7">
        <w:rPr>
          <w:rFonts w:ascii="Courier New"/>
          <w:b/>
          <w:color w:val="8F8778"/>
          <w:w w:val="105"/>
        </w:rPr>
        <w:t xml:space="preserve">{ </w:t>
      </w:r>
      <w:r w:rsidRPr="004F4CF7">
        <w:rPr>
          <w:rFonts w:ascii="Courier New"/>
          <w:b/>
          <w:color w:val="8F8778"/>
          <w:spacing w:val="2"/>
          <w:w w:val="105"/>
        </w:rPr>
        <w:t xml:space="preserve">return _quantity </w:t>
      </w:r>
      <w:r w:rsidRPr="004F4CF7">
        <w:rPr>
          <w:rFonts w:ascii="Courier New"/>
          <w:b/>
          <w:color w:val="8F8778"/>
          <w:w w:val="105"/>
        </w:rPr>
        <w:t>*</w:t>
      </w:r>
      <w:r w:rsidRPr="004F4CF7">
        <w:rPr>
          <w:rFonts w:ascii="Courier New"/>
          <w:b/>
          <w:color w:val="8F8778"/>
          <w:spacing w:val="-61"/>
          <w:w w:val="105"/>
        </w:rPr>
        <w:t xml:space="preserve"> </w:t>
      </w:r>
      <w:r w:rsidRPr="004F4CF7">
        <w:rPr>
          <w:rFonts w:ascii="Courier New"/>
          <w:b/>
          <w:color w:val="8F8778"/>
          <w:spacing w:val="3"/>
          <w:w w:val="105"/>
        </w:rPr>
        <w:t>_itemPrice;</w:t>
      </w:r>
    </w:p>
    <w:p w:rsidR="00F971A3" w:rsidRPr="004F4CF7" w:rsidRDefault="008B76CE">
      <w:pPr>
        <w:pStyle w:val="BodyText"/>
        <w:spacing w:line="213" w:lineRule="exact"/>
        <w:ind w:left="520"/>
        <w:rPr>
          <w:rFonts w:ascii="Courier New"/>
          <w:b/>
        </w:rPr>
      </w:pPr>
      <w:r w:rsidRPr="004F4CF7">
        <w:rPr>
          <w:rFonts w:ascii="Courier New"/>
          <w:b/>
          <w:color w:val="8F8778"/>
          <w:w w:val="102"/>
        </w:rPr>
        <w:t>}</w:t>
      </w:r>
    </w:p>
    <w:p w:rsidR="00F971A3" w:rsidRDefault="00F971A3">
      <w:pPr>
        <w:pStyle w:val="BodyText"/>
        <w:spacing w:before="5"/>
        <w:rPr>
          <w:rFonts w:ascii="Courier New"/>
          <w:sz w:val="24"/>
        </w:rPr>
      </w:pPr>
    </w:p>
    <w:p w:rsidR="00F971A3" w:rsidRDefault="008B76CE">
      <w:pPr>
        <w:pStyle w:val="BodyText"/>
        <w:ind w:left="160"/>
        <w:rPr>
          <w:rFonts w:ascii="Courier New"/>
        </w:rPr>
      </w:pPr>
      <w:r>
        <w:rPr>
          <w:w w:val="105"/>
        </w:rPr>
        <w:t xml:space="preserve">so I might as well use </w:t>
      </w:r>
      <w:r>
        <w:rPr>
          <w:rFonts w:ascii="Verdana"/>
          <w:color w:val="344178"/>
          <w:w w:val="105"/>
          <w:u w:val="single" w:color="344178"/>
        </w:rPr>
        <w:t>Inline Method</w:t>
      </w:r>
      <w:r>
        <w:rPr>
          <w:rFonts w:ascii="Verdana"/>
          <w:color w:val="344178"/>
          <w:w w:val="105"/>
        </w:rPr>
        <w:t xml:space="preserve"> </w:t>
      </w:r>
      <w:r>
        <w:rPr>
          <w:w w:val="105"/>
        </w:rPr>
        <w:t xml:space="preserve">on </w:t>
      </w:r>
      <w:r>
        <w:rPr>
          <w:rFonts w:ascii="Courier New"/>
          <w:color w:val="8F8778"/>
          <w:w w:val="105"/>
        </w:rPr>
        <w:t>discountedPrice:</w:t>
      </w:r>
    </w:p>
    <w:p w:rsidR="00F971A3" w:rsidRDefault="00F971A3">
      <w:pPr>
        <w:pStyle w:val="BodyText"/>
        <w:rPr>
          <w:rFonts w:ascii="Courier New"/>
          <w:sz w:val="24"/>
        </w:rPr>
      </w:pPr>
    </w:p>
    <w:p w:rsidR="00F971A3" w:rsidRDefault="00F971A3">
      <w:pPr>
        <w:pStyle w:val="BodyText"/>
        <w:spacing w:before="2"/>
        <w:rPr>
          <w:rFonts w:ascii="Courier New"/>
          <w:sz w:val="23"/>
        </w:rPr>
      </w:pPr>
    </w:p>
    <w:p w:rsidR="00F971A3" w:rsidRPr="004F4CF7" w:rsidRDefault="008B76CE">
      <w:pPr>
        <w:pStyle w:val="BodyText"/>
        <w:ind w:left="520"/>
        <w:rPr>
          <w:rFonts w:ascii="Courier New"/>
          <w:b/>
        </w:rPr>
      </w:pPr>
      <w:r w:rsidRPr="004F4CF7">
        <w:rPr>
          <w:rFonts w:ascii="Courier New"/>
          <w:b/>
          <w:color w:val="8F8778"/>
          <w:w w:val="105"/>
        </w:rPr>
        <w:t>private double getPrice () {</w:t>
      </w:r>
    </w:p>
    <w:p w:rsidR="00F971A3" w:rsidRPr="004F4CF7" w:rsidRDefault="008B76CE">
      <w:pPr>
        <w:pStyle w:val="BodyText"/>
        <w:spacing w:before="10" w:line="252" w:lineRule="auto"/>
        <w:ind w:left="1000" w:right="1085"/>
        <w:rPr>
          <w:rFonts w:ascii="Courier New"/>
          <w:b/>
        </w:rPr>
      </w:pPr>
      <w:r w:rsidRPr="004F4CF7">
        <w:rPr>
          <w:rFonts w:ascii="Courier New"/>
          <w:b/>
          <w:color w:val="8F8778"/>
          <w:w w:val="105"/>
        </w:rPr>
        <w:t xml:space="preserve">if </w:t>
      </w:r>
      <w:r w:rsidRPr="004F4CF7">
        <w:rPr>
          <w:rFonts w:ascii="Courier New"/>
          <w:b/>
          <w:color w:val="8F8778"/>
          <w:spacing w:val="2"/>
          <w:w w:val="105"/>
        </w:rPr>
        <w:t xml:space="preserve">(getDiscountLevel() </w:t>
      </w:r>
      <w:r w:rsidRPr="004F4CF7">
        <w:rPr>
          <w:rFonts w:ascii="Courier New"/>
          <w:b/>
          <w:color w:val="8F8778"/>
          <w:w w:val="105"/>
        </w:rPr>
        <w:t xml:space="preserve">== 2) </w:t>
      </w:r>
      <w:r w:rsidRPr="004F4CF7">
        <w:rPr>
          <w:rFonts w:ascii="Courier New"/>
          <w:b/>
          <w:color w:val="8F8778"/>
          <w:spacing w:val="2"/>
          <w:w w:val="105"/>
        </w:rPr>
        <w:t xml:space="preserve">return getBasePrice() </w:t>
      </w:r>
      <w:r w:rsidRPr="004F4CF7">
        <w:rPr>
          <w:rFonts w:ascii="Courier New"/>
          <w:b/>
          <w:color w:val="8F8778"/>
          <w:w w:val="105"/>
        </w:rPr>
        <w:t>*</w:t>
      </w:r>
      <w:r w:rsidRPr="004F4CF7">
        <w:rPr>
          <w:rFonts w:ascii="Courier New"/>
          <w:b/>
          <w:color w:val="8F8778"/>
          <w:spacing w:val="-86"/>
          <w:w w:val="105"/>
        </w:rPr>
        <w:t xml:space="preserve"> </w:t>
      </w:r>
      <w:r w:rsidRPr="004F4CF7">
        <w:rPr>
          <w:rFonts w:ascii="Courier New"/>
          <w:b/>
          <w:color w:val="8F8778"/>
          <w:spacing w:val="3"/>
          <w:w w:val="105"/>
        </w:rPr>
        <w:t xml:space="preserve">0.1; </w:t>
      </w:r>
      <w:r w:rsidRPr="004F4CF7">
        <w:rPr>
          <w:rFonts w:ascii="Courier New"/>
          <w:b/>
          <w:color w:val="8F8778"/>
          <w:spacing w:val="2"/>
          <w:w w:val="105"/>
        </w:rPr>
        <w:t xml:space="preserve">else return getBasePrice() </w:t>
      </w:r>
      <w:r w:rsidRPr="004F4CF7">
        <w:rPr>
          <w:rFonts w:ascii="Courier New"/>
          <w:b/>
          <w:color w:val="8F8778"/>
          <w:w w:val="105"/>
        </w:rPr>
        <w:t xml:space="preserve">* </w:t>
      </w:r>
      <w:r w:rsidRPr="004F4CF7">
        <w:rPr>
          <w:rFonts w:ascii="Courier New"/>
          <w:b/>
          <w:color w:val="8F8778"/>
          <w:spacing w:val="3"/>
          <w:w w:val="105"/>
        </w:rPr>
        <w:t>0.05;</w:t>
      </w:r>
    </w:p>
    <w:p w:rsidR="00F971A3" w:rsidRPr="004F4CF7" w:rsidRDefault="008B76CE">
      <w:pPr>
        <w:pStyle w:val="BodyText"/>
        <w:spacing w:line="213" w:lineRule="exact"/>
        <w:ind w:left="520"/>
        <w:rPr>
          <w:rFonts w:ascii="Courier New"/>
          <w:b/>
        </w:rPr>
      </w:pPr>
      <w:r w:rsidRPr="004F4CF7">
        <w:rPr>
          <w:rFonts w:ascii="Courier New"/>
          <w:b/>
          <w:color w:val="8F8778"/>
          <w:w w:val="102"/>
        </w:rPr>
        <w:t>}</w:t>
      </w:r>
    </w:p>
    <w:p w:rsidR="00F971A3" w:rsidRDefault="00F971A3">
      <w:pPr>
        <w:pStyle w:val="BodyText"/>
        <w:spacing w:before="6"/>
        <w:rPr>
          <w:rFonts w:ascii="Courier New"/>
          <w:sz w:val="25"/>
        </w:rPr>
      </w:pPr>
    </w:p>
    <w:p w:rsidR="00F971A3" w:rsidRDefault="008B76CE">
      <w:pPr>
        <w:pStyle w:val="Heading2"/>
      </w:pPr>
      <w:bookmarkStart w:id="109" w:name="_TOC_250040"/>
      <w:bookmarkEnd w:id="109"/>
      <w:r>
        <w:rPr>
          <w:color w:val="344178"/>
        </w:rPr>
        <w:t>Introduce Parameter Object</w:t>
      </w:r>
    </w:p>
    <w:p w:rsidR="00F971A3" w:rsidRDefault="00F971A3">
      <w:pPr>
        <w:pStyle w:val="BodyText"/>
        <w:spacing w:before="10"/>
        <w:rPr>
          <w:b/>
          <w:sz w:val="23"/>
        </w:rPr>
      </w:pPr>
    </w:p>
    <w:p w:rsidR="00F971A3" w:rsidRDefault="008B76CE">
      <w:pPr>
        <w:pStyle w:val="BodyText"/>
        <w:ind w:left="160"/>
      </w:pPr>
      <w:r>
        <w:rPr>
          <w:w w:val="105"/>
        </w:rPr>
        <w:t>You have a group of parameters that naturally go together.</w:t>
      </w:r>
    </w:p>
    <w:p w:rsidR="00F971A3" w:rsidRDefault="00F971A3">
      <w:pPr>
        <w:pStyle w:val="BodyText"/>
        <w:spacing w:before="4"/>
        <w:rPr>
          <w:sz w:val="25"/>
        </w:rPr>
      </w:pPr>
    </w:p>
    <w:p w:rsidR="00F971A3" w:rsidRDefault="008B76CE">
      <w:pPr>
        <w:ind w:left="160"/>
        <w:rPr>
          <w:i/>
          <w:sz w:val="19"/>
        </w:rPr>
      </w:pPr>
      <w:r>
        <w:rPr>
          <w:i/>
          <w:w w:val="105"/>
          <w:sz w:val="19"/>
        </w:rPr>
        <w:t>Replace them with an object.</w:t>
      </w:r>
    </w:p>
    <w:p w:rsidR="00F971A3" w:rsidRDefault="008B76CE">
      <w:pPr>
        <w:pStyle w:val="BodyText"/>
        <w:spacing w:before="1"/>
        <w:rPr>
          <w:i/>
          <w:sz w:val="23"/>
        </w:rPr>
      </w:pPr>
      <w:r>
        <w:rPr>
          <w:noProof/>
        </w:rPr>
        <w:drawing>
          <wp:anchor distT="0" distB="0" distL="0" distR="0" simplePos="0" relativeHeight="251630080" behindDoc="0" locked="0" layoutInCell="1" allowOverlap="1">
            <wp:simplePos x="0" y="0"/>
            <wp:positionH relativeFrom="page">
              <wp:posOffset>1504950</wp:posOffset>
            </wp:positionH>
            <wp:positionV relativeFrom="paragraph">
              <wp:posOffset>193898</wp:posOffset>
            </wp:positionV>
            <wp:extent cx="4762500" cy="990600"/>
            <wp:effectExtent l="0" t="0" r="0" b="0"/>
            <wp:wrapTopAndBottom/>
            <wp:docPr id="143"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51.png"/>
                    <pic:cNvPicPr/>
                  </pic:nvPicPr>
                  <pic:blipFill>
                    <a:blip r:embed="rId62" cstate="print"/>
                    <a:stretch>
                      <a:fillRect/>
                    </a:stretch>
                  </pic:blipFill>
                  <pic:spPr>
                    <a:xfrm>
                      <a:off x="0" y="0"/>
                      <a:ext cx="4762500" cy="990600"/>
                    </a:xfrm>
                    <a:prstGeom prst="rect">
                      <a:avLst/>
                    </a:prstGeom>
                  </pic:spPr>
                </pic:pic>
              </a:graphicData>
            </a:graphic>
          </wp:anchor>
        </w:drawing>
      </w:r>
    </w:p>
    <w:p w:rsidR="00F971A3" w:rsidRDefault="00F971A3">
      <w:pPr>
        <w:pStyle w:val="BodyText"/>
        <w:spacing w:before="7"/>
        <w:rPr>
          <w:i/>
        </w:rPr>
      </w:pPr>
    </w:p>
    <w:p w:rsidR="00F971A3" w:rsidRDefault="008B76CE">
      <w:pPr>
        <w:pStyle w:val="Heading3"/>
      </w:pPr>
      <w:r>
        <w:rPr>
          <w:color w:val="344178"/>
        </w:rPr>
        <w:t>Motivation</w:t>
      </w:r>
    </w:p>
    <w:p w:rsidR="00F971A3" w:rsidRDefault="00F971A3">
      <w:pPr>
        <w:pStyle w:val="BodyText"/>
        <w:spacing w:before="8"/>
        <w:rPr>
          <w:b/>
          <w:sz w:val="25"/>
        </w:rPr>
      </w:pPr>
    </w:p>
    <w:p w:rsidR="00F971A3" w:rsidRDefault="008B76CE">
      <w:pPr>
        <w:pStyle w:val="BodyText"/>
        <w:spacing w:before="1" w:line="249" w:lineRule="auto"/>
        <w:ind w:left="160" w:right="321"/>
      </w:pPr>
      <w:r>
        <w:rPr>
          <w:w w:val="105"/>
        </w:rPr>
        <w:t>Often</w:t>
      </w:r>
      <w:r>
        <w:rPr>
          <w:spacing w:val="-15"/>
          <w:w w:val="105"/>
        </w:rPr>
        <w:t xml:space="preserve"> </w:t>
      </w:r>
      <w:r>
        <w:rPr>
          <w:w w:val="105"/>
        </w:rPr>
        <w:t>you</w:t>
      </w:r>
      <w:r>
        <w:rPr>
          <w:spacing w:val="-15"/>
          <w:w w:val="105"/>
        </w:rPr>
        <w:t xml:space="preserve"> </w:t>
      </w:r>
      <w:r>
        <w:rPr>
          <w:w w:val="105"/>
        </w:rPr>
        <w:t>see</w:t>
      </w:r>
      <w:r>
        <w:rPr>
          <w:spacing w:val="-15"/>
          <w:w w:val="105"/>
        </w:rPr>
        <w:t xml:space="preserve"> </w:t>
      </w:r>
      <w:r>
        <w:rPr>
          <w:w w:val="105"/>
        </w:rPr>
        <w:t>a</w:t>
      </w:r>
      <w:r>
        <w:rPr>
          <w:spacing w:val="-15"/>
          <w:w w:val="105"/>
        </w:rPr>
        <w:t xml:space="preserve"> </w:t>
      </w:r>
      <w:r>
        <w:rPr>
          <w:w w:val="105"/>
        </w:rPr>
        <w:t>particular</w:t>
      </w:r>
      <w:r>
        <w:rPr>
          <w:spacing w:val="-15"/>
          <w:w w:val="105"/>
        </w:rPr>
        <w:t xml:space="preserve"> </w:t>
      </w:r>
      <w:r>
        <w:rPr>
          <w:w w:val="105"/>
        </w:rPr>
        <w:t>group</w:t>
      </w:r>
      <w:r>
        <w:rPr>
          <w:spacing w:val="-15"/>
          <w:w w:val="105"/>
        </w:rPr>
        <w:t xml:space="preserve"> </w:t>
      </w:r>
      <w:r>
        <w:rPr>
          <w:w w:val="105"/>
        </w:rPr>
        <w:t>of</w:t>
      </w:r>
      <w:r>
        <w:rPr>
          <w:spacing w:val="-14"/>
          <w:w w:val="105"/>
        </w:rPr>
        <w:t xml:space="preserve"> </w:t>
      </w:r>
      <w:r>
        <w:rPr>
          <w:w w:val="105"/>
        </w:rPr>
        <w:t>parameters</w:t>
      </w:r>
      <w:r>
        <w:rPr>
          <w:spacing w:val="-15"/>
          <w:w w:val="105"/>
        </w:rPr>
        <w:t xml:space="preserve"> </w:t>
      </w:r>
      <w:r>
        <w:rPr>
          <w:w w:val="105"/>
        </w:rPr>
        <w:t>that</w:t>
      </w:r>
      <w:r>
        <w:rPr>
          <w:spacing w:val="-15"/>
          <w:w w:val="105"/>
        </w:rPr>
        <w:t xml:space="preserve"> </w:t>
      </w:r>
      <w:r>
        <w:rPr>
          <w:w w:val="105"/>
        </w:rPr>
        <w:t>tend</w:t>
      </w:r>
      <w:r>
        <w:rPr>
          <w:spacing w:val="-15"/>
          <w:w w:val="105"/>
        </w:rPr>
        <w:t xml:space="preserve"> </w:t>
      </w:r>
      <w:r>
        <w:rPr>
          <w:w w:val="105"/>
        </w:rPr>
        <w:t>to</w:t>
      </w:r>
      <w:r>
        <w:rPr>
          <w:spacing w:val="-15"/>
          <w:w w:val="105"/>
        </w:rPr>
        <w:t xml:space="preserve"> </w:t>
      </w:r>
      <w:r>
        <w:rPr>
          <w:w w:val="105"/>
        </w:rPr>
        <w:t>be</w:t>
      </w:r>
      <w:r>
        <w:rPr>
          <w:spacing w:val="-15"/>
          <w:w w:val="105"/>
        </w:rPr>
        <w:t xml:space="preserve"> </w:t>
      </w:r>
      <w:r>
        <w:rPr>
          <w:w w:val="105"/>
        </w:rPr>
        <w:t>passed</w:t>
      </w:r>
      <w:r>
        <w:rPr>
          <w:spacing w:val="-15"/>
          <w:w w:val="105"/>
        </w:rPr>
        <w:t xml:space="preserve"> </w:t>
      </w:r>
      <w:r>
        <w:rPr>
          <w:w w:val="105"/>
        </w:rPr>
        <w:t>together.</w:t>
      </w:r>
      <w:r>
        <w:rPr>
          <w:spacing w:val="-14"/>
          <w:w w:val="105"/>
        </w:rPr>
        <w:t xml:space="preserve"> </w:t>
      </w:r>
      <w:r>
        <w:rPr>
          <w:w w:val="105"/>
        </w:rPr>
        <w:t>Several</w:t>
      </w:r>
      <w:r>
        <w:rPr>
          <w:spacing w:val="-15"/>
          <w:w w:val="105"/>
        </w:rPr>
        <w:t xml:space="preserve"> </w:t>
      </w:r>
      <w:r>
        <w:rPr>
          <w:w w:val="105"/>
        </w:rPr>
        <w:t>methods may use this group, either on one class or in several classes. Such a group of classes is a data clump</w:t>
      </w:r>
      <w:r>
        <w:rPr>
          <w:spacing w:val="-9"/>
          <w:w w:val="105"/>
        </w:rPr>
        <w:t xml:space="preserve"> </w:t>
      </w:r>
      <w:r>
        <w:rPr>
          <w:w w:val="105"/>
        </w:rPr>
        <w:t>and</w:t>
      </w:r>
      <w:r>
        <w:rPr>
          <w:spacing w:val="-9"/>
          <w:w w:val="105"/>
        </w:rPr>
        <w:t xml:space="preserve"> </w:t>
      </w:r>
      <w:r>
        <w:rPr>
          <w:w w:val="105"/>
        </w:rPr>
        <w:t>can</w:t>
      </w:r>
      <w:r>
        <w:rPr>
          <w:spacing w:val="-8"/>
          <w:w w:val="105"/>
        </w:rPr>
        <w:t xml:space="preserve"> </w:t>
      </w:r>
      <w:r>
        <w:rPr>
          <w:w w:val="105"/>
        </w:rPr>
        <w:t>be</w:t>
      </w:r>
      <w:r>
        <w:rPr>
          <w:spacing w:val="-9"/>
          <w:w w:val="105"/>
        </w:rPr>
        <w:t xml:space="preserve"> </w:t>
      </w:r>
      <w:r>
        <w:rPr>
          <w:w w:val="105"/>
        </w:rPr>
        <w:t>replaced</w:t>
      </w:r>
      <w:r>
        <w:rPr>
          <w:spacing w:val="-8"/>
          <w:w w:val="105"/>
        </w:rPr>
        <w:t xml:space="preserve"> </w:t>
      </w:r>
      <w:r>
        <w:rPr>
          <w:w w:val="105"/>
        </w:rPr>
        <w:t>with</w:t>
      </w:r>
      <w:r>
        <w:rPr>
          <w:spacing w:val="-9"/>
          <w:w w:val="105"/>
        </w:rPr>
        <w:t xml:space="preserve"> </w:t>
      </w:r>
      <w:r>
        <w:rPr>
          <w:w w:val="105"/>
        </w:rPr>
        <w:t>an</w:t>
      </w:r>
      <w:r>
        <w:rPr>
          <w:spacing w:val="-9"/>
          <w:w w:val="105"/>
        </w:rPr>
        <w:t xml:space="preserve"> </w:t>
      </w:r>
      <w:r>
        <w:rPr>
          <w:w w:val="105"/>
        </w:rPr>
        <w:t>object</w:t>
      </w:r>
      <w:r>
        <w:rPr>
          <w:spacing w:val="-8"/>
          <w:w w:val="105"/>
        </w:rPr>
        <w:t xml:space="preserve"> </w:t>
      </w:r>
      <w:r>
        <w:rPr>
          <w:w w:val="105"/>
        </w:rPr>
        <w:t>that</w:t>
      </w:r>
      <w:r>
        <w:rPr>
          <w:spacing w:val="-9"/>
          <w:w w:val="105"/>
        </w:rPr>
        <w:t xml:space="preserve"> </w:t>
      </w:r>
      <w:r>
        <w:rPr>
          <w:w w:val="105"/>
        </w:rPr>
        <w:t>carries</w:t>
      </w:r>
      <w:r>
        <w:rPr>
          <w:spacing w:val="-9"/>
          <w:w w:val="105"/>
        </w:rPr>
        <w:t xml:space="preserve"> </w:t>
      </w:r>
      <w:r>
        <w:rPr>
          <w:w w:val="105"/>
        </w:rPr>
        <w:t>all</w:t>
      </w:r>
      <w:r>
        <w:rPr>
          <w:spacing w:val="-8"/>
          <w:w w:val="105"/>
        </w:rPr>
        <w:t xml:space="preserve"> </w:t>
      </w:r>
      <w:r>
        <w:rPr>
          <w:w w:val="105"/>
        </w:rPr>
        <w:t>of</w:t>
      </w:r>
      <w:r>
        <w:rPr>
          <w:spacing w:val="-9"/>
          <w:w w:val="105"/>
        </w:rPr>
        <w:t xml:space="preserve"> </w:t>
      </w:r>
      <w:r>
        <w:rPr>
          <w:w w:val="105"/>
        </w:rPr>
        <w:t>this</w:t>
      </w:r>
      <w:r>
        <w:rPr>
          <w:spacing w:val="-8"/>
          <w:w w:val="105"/>
        </w:rPr>
        <w:t xml:space="preserve"> </w:t>
      </w:r>
      <w:r>
        <w:rPr>
          <w:w w:val="105"/>
        </w:rPr>
        <w:t>data.</w:t>
      </w:r>
      <w:r>
        <w:rPr>
          <w:spacing w:val="-9"/>
          <w:w w:val="105"/>
        </w:rPr>
        <w:t xml:space="preserve"> </w:t>
      </w:r>
      <w:r>
        <w:rPr>
          <w:w w:val="105"/>
        </w:rPr>
        <w:t>It</w:t>
      </w:r>
      <w:r>
        <w:rPr>
          <w:spacing w:val="-10"/>
          <w:w w:val="105"/>
        </w:rPr>
        <w:t xml:space="preserve"> </w:t>
      </w:r>
      <w:r>
        <w:rPr>
          <w:w w:val="105"/>
        </w:rPr>
        <w:t>is</w:t>
      </w:r>
      <w:r>
        <w:rPr>
          <w:spacing w:val="-10"/>
          <w:w w:val="105"/>
        </w:rPr>
        <w:t xml:space="preserve"> </w:t>
      </w:r>
      <w:r>
        <w:rPr>
          <w:w w:val="105"/>
        </w:rPr>
        <w:t>worthwhile</w:t>
      </w:r>
      <w:r>
        <w:rPr>
          <w:spacing w:val="-10"/>
          <w:w w:val="105"/>
        </w:rPr>
        <w:t xml:space="preserve"> </w:t>
      </w:r>
      <w:r>
        <w:rPr>
          <w:w w:val="105"/>
        </w:rPr>
        <w:t>to</w:t>
      </w:r>
      <w:r>
        <w:rPr>
          <w:spacing w:val="-11"/>
          <w:w w:val="105"/>
        </w:rPr>
        <w:t xml:space="preserve"> </w:t>
      </w:r>
      <w:r>
        <w:rPr>
          <w:w w:val="105"/>
        </w:rPr>
        <w:t>turn</w:t>
      </w:r>
      <w:r>
        <w:rPr>
          <w:spacing w:val="-10"/>
          <w:w w:val="105"/>
        </w:rPr>
        <w:t xml:space="preserve"> </w:t>
      </w:r>
      <w:r>
        <w:rPr>
          <w:w w:val="105"/>
        </w:rPr>
        <w:t>these parameters into objects just to group the data together. This refactoring is useful because it reduces the size of the parameter lists, and long parameter lists are hard to understand. The defined accessors on the new object also make the code more consistent, which again makes it easier to understand and</w:t>
      </w:r>
      <w:r>
        <w:rPr>
          <w:spacing w:val="10"/>
          <w:w w:val="105"/>
        </w:rPr>
        <w:t xml:space="preserve"> </w:t>
      </w:r>
      <w:r>
        <w:rPr>
          <w:w w:val="105"/>
        </w:rPr>
        <w:t>modify.</w:t>
      </w:r>
    </w:p>
    <w:p w:rsidR="00F971A3" w:rsidRDefault="00F971A3">
      <w:pPr>
        <w:pStyle w:val="BodyText"/>
        <w:rPr>
          <w:sz w:val="26"/>
        </w:rPr>
      </w:pPr>
    </w:p>
    <w:p w:rsidR="00F971A3" w:rsidRDefault="008B76CE">
      <w:pPr>
        <w:pStyle w:val="BodyText"/>
        <w:spacing w:line="247" w:lineRule="auto"/>
        <w:ind w:left="160" w:right="585"/>
      </w:pPr>
      <w:r>
        <w:rPr>
          <w:w w:val="105"/>
        </w:rPr>
        <w:t>You</w:t>
      </w:r>
      <w:r>
        <w:rPr>
          <w:spacing w:val="-17"/>
          <w:w w:val="105"/>
        </w:rPr>
        <w:t xml:space="preserve"> </w:t>
      </w:r>
      <w:r>
        <w:rPr>
          <w:w w:val="105"/>
        </w:rPr>
        <w:t>get</w:t>
      </w:r>
      <w:r>
        <w:rPr>
          <w:spacing w:val="-17"/>
          <w:w w:val="105"/>
        </w:rPr>
        <w:t xml:space="preserve"> </w:t>
      </w:r>
      <w:r>
        <w:rPr>
          <w:w w:val="105"/>
        </w:rPr>
        <w:t>a</w:t>
      </w:r>
      <w:r>
        <w:rPr>
          <w:spacing w:val="-17"/>
          <w:w w:val="105"/>
        </w:rPr>
        <w:t xml:space="preserve"> </w:t>
      </w:r>
      <w:r>
        <w:rPr>
          <w:w w:val="105"/>
        </w:rPr>
        <w:t>deeper</w:t>
      </w:r>
      <w:r>
        <w:rPr>
          <w:spacing w:val="-17"/>
          <w:w w:val="105"/>
        </w:rPr>
        <w:t xml:space="preserve"> </w:t>
      </w:r>
      <w:r>
        <w:rPr>
          <w:w w:val="105"/>
        </w:rPr>
        <w:t>benefit,</w:t>
      </w:r>
      <w:r>
        <w:rPr>
          <w:spacing w:val="-17"/>
          <w:w w:val="105"/>
        </w:rPr>
        <w:t xml:space="preserve"> </w:t>
      </w:r>
      <w:r>
        <w:rPr>
          <w:w w:val="105"/>
        </w:rPr>
        <w:t>however,</w:t>
      </w:r>
      <w:r>
        <w:rPr>
          <w:spacing w:val="-17"/>
          <w:w w:val="105"/>
        </w:rPr>
        <w:t xml:space="preserve"> </w:t>
      </w:r>
      <w:r>
        <w:rPr>
          <w:w w:val="105"/>
        </w:rPr>
        <w:t>because</w:t>
      </w:r>
      <w:r>
        <w:rPr>
          <w:spacing w:val="-17"/>
          <w:w w:val="105"/>
        </w:rPr>
        <w:t xml:space="preserve"> </w:t>
      </w:r>
      <w:r>
        <w:rPr>
          <w:w w:val="105"/>
        </w:rPr>
        <w:t>once</w:t>
      </w:r>
      <w:r>
        <w:rPr>
          <w:spacing w:val="-17"/>
          <w:w w:val="105"/>
        </w:rPr>
        <w:t xml:space="preserve"> </w:t>
      </w:r>
      <w:r>
        <w:rPr>
          <w:w w:val="105"/>
        </w:rPr>
        <w:t>you</w:t>
      </w:r>
      <w:r>
        <w:rPr>
          <w:spacing w:val="-17"/>
          <w:w w:val="105"/>
        </w:rPr>
        <w:t xml:space="preserve"> </w:t>
      </w:r>
      <w:r>
        <w:rPr>
          <w:w w:val="105"/>
        </w:rPr>
        <w:t>have</w:t>
      </w:r>
      <w:r>
        <w:rPr>
          <w:spacing w:val="-17"/>
          <w:w w:val="105"/>
        </w:rPr>
        <w:t xml:space="preserve"> </w:t>
      </w:r>
      <w:r>
        <w:rPr>
          <w:w w:val="105"/>
        </w:rPr>
        <w:t>clumped</w:t>
      </w:r>
      <w:r>
        <w:rPr>
          <w:spacing w:val="-17"/>
          <w:w w:val="105"/>
        </w:rPr>
        <w:t xml:space="preserve"> </w:t>
      </w:r>
      <w:r>
        <w:rPr>
          <w:w w:val="105"/>
        </w:rPr>
        <w:t>together</w:t>
      </w:r>
      <w:r>
        <w:rPr>
          <w:spacing w:val="-16"/>
          <w:w w:val="105"/>
        </w:rPr>
        <w:t xml:space="preserve"> </w:t>
      </w:r>
      <w:r>
        <w:rPr>
          <w:w w:val="105"/>
        </w:rPr>
        <w:t>the</w:t>
      </w:r>
      <w:r>
        <w:rPr>
          <w:spacing w:val="-17"/>
          <w:w w:val="105"/>
        </w:rPr>
        <w:t xml:space="preserve"> </w:t>
      </w:r>
      <w:r>
        <w:rPr>
          <w:w w:val="105"/>
        </w:rPr>
        <w:t xml:space="preserve">parameters, you soon see behavior that you can also move into the new class. Often the </w:t>
      </w:r>
      <w:r>
        <w:rPr>
          <w:spacing w:val="-4"/>
          <w:w w:val="105"/>
        </w:rPr>
        <w:t xml:space="preserve">bodies </w:t>
      </w:r>
      <w:r>
        <w:rPr>
          <w:w w:val="105"/>
        </w:rPr>
        <w:t xml:space="preserve">of </w:t>
      </w:r>
      <w:r>
        <w:rPr>
          <w:spacing w:val="-2"/>
          <w:w w:val="105"/>
        </w:rPr>
        <w:t xml:space="preserve">the </w:t>
      </w:r>
      <w:r>
        <w:rPr>
          <w:w w:val="105"/>
        </w:rPr>
        <w:t>methods</w:t>
      </w:r>
      <w:r>
        <w:rPr>
          <w:spacing w:val="-21"/>
          <w:w w:val="105"/>
        </w:rPr>
        <w:t xml:space="preserve"> </w:t>
      </w:r>
      <w:r>
        <w:rPr>
          <w:w w:val="105"/>
        </w:rPr>
        <w:t>have</w:t>
      </w:r>
      <w:r>
        <w:rPr>
          <w:spacing w:val="-21"/>
          <w:w w:val="105"/>
        </w:rPr>
        <w:t xml:space="preserve"> </w:t>
      </w:r>
      <w:r>
        <w:rPr>
          <w:w w:val="105"/>
        </w:rPr>
        <w:t>common</w:t>
      </w:r>
      <w:r>
        <w:rPr>
          <w:spacing w:val="-21"/>
          <w:w w:val="105"/>
        </w:rPr>
        <w:t xml:space="preserve"> </w:t>
      </w:r>
      <w:r>
        <w:rPr>
          <w:w w:val="105"/>
        </w:rPr>
        <w:t>manipulations</w:t>
      </w:r>
      <w:r>
        <w:rPr>
          <w:spacing w:val="-20"/>
          <w:w w:val="105"/>
        </w:rPr>
        <w:t xml:space="preserve"> </w:t>
      </w:r>
      <w:r>
        <w:rPr>
          <w:w w:val="105"/>
        </w:rPr>
        <w:t>of</w:t>
      </w:r>
      <w:r>
        <w:rPr>
          <w:spacing w:val="-21"/>
          <w:w w:val="105"/>
        </w:rPr>
        <w:t xml:space="preserve"> </w:t>
      </w:r>
      <w:r>
        <w:rPr>
          <w:w w:val="105"/>
        </w:rPr>
        <w:t>the</w:t>
      </w:r>
      <w:r>
        <w:rPr>
          <w:spacing w:val="-21"/>
          <w:w w:val="105"/>
        </w:rPr>
        <w:t xml:space="preserve"> </w:t>
      </w:r>
      <w:r>
        <w:rPr>
          <w:w w:val="105"/>
        </w:rPr>
        <w:t>parameter</w:t>
      </w:r>
      <w:r>
        <w:rPr>
          <w:spacing w:val="-21"/>
          <w:w w:val="105"/>
        </w:rPr>
        <w:t xml:space="preserve"> </w:t>
      </w:r>
      <w:r>
        <w:rPr>
          <w:w w:val="105"/>
        </w:rPr>
        <w:t>values.</w:t>
      </w:r>
      <w:r>
        <w:rPr>
          <w:spacing w:val="-20"/>
          <w:w w:val="105"/>
        </w:rPr>
        <w:t xml:space="preserve"> </w:t>
      </w:r>
      <w:r>
        <w:rPr>
          <w:w w:val="105"/>
        </w:rPr>
        <w:t>By</w:t>
      </w:r>
      <w:r>
        <w:rPr>
          <w:spacing w:val="-21"/>
          <w:w w:val="105"/>
        </w:rPr>
        <w:t xml:space="preserve"> </w:t>
      </w:r>
      <w:r>
        <w:rPr>
          <w:w w:val="105"/>
        </w:rPr>
        <w:t>moving</w:t>
      </w:r>
      <w:r>
        <w:rPr>
          <w:spacing w:val="-21"/>
          <w:w w:val="105"/>
        </w:rPr>
        <w:t xml:space="preserve"> </w:t>
      </w:r>
      <w:r>
        <w:rPr>
          <w:w w:val="105"/>
        </w:rPr>
        <w:t>this</w:t>
      </w:r>
      <w:r>
        <w:rPr>
          <w:spacing w:val="-20"/>
          <w:w w:val="105"/>
        </w:rPr>
        <w:t xml:space="preserve"> </w:t>
      </w:r>
      <w:r>
        <w:rPr>
          <w:w w:val="105"/>
        </w:rPr>
        <w:t>behavior</w:t>
      </w:r>
      <w:r>
        <w:rPr>
          <w:spacing w:val="-21"/>
          <w:w w:val="105"/>
        </w:rPr>
        <w:t xml:space="preserve"> </w:t>
      </w:r>
      <w:r>
        <w:rPr>
          <w:w w:val="105"/>
        </w:rPr>
        <w:t>into</w:t>
      </w:r>
      <w:r>
        <w:rPr>
          <w:spacing w:val="-21"/>
          <w:w w:val="105"/>
        </w:rPr>
        <w:t xml:space="preserve"> </w:t>
      </w:r>
      <w:r>
        <w:rPr>
          <w:spacing w:val="-2"/>
          <w:w w:val="105"/>
        </w:rPr>
        <w:t xml:space="preserve">the </w:t>
      </w:r>
      <w:r>
        <w:rPr>
          <w:w w:val="105"/>
        </w:rPr>
        <w:t>new object, you can remove a lot of duplicated</w:t>
      </w:r>
      <w:r>
        <w:rPr>
          <w:spacing w:val="1"/>
          <w:w w:val="105"/>
        </w:rPr>
        <w:t xml:space="preserve"> </w:t>
      </w:r>
      <w:r>
        <w:rPr>
          <w:w w:val="105"/>
        </w:rPr>
        <w:t>code.</w:t>
      </w:r>
    </w:p>
    <w:p w:rsidR="00F971A3" w:rsidRDefault="00F971A3">
      <w:pPr>
        <w:pStyle w:val="BodyText"/>
        <w:spacing w:before="7"/>
        <w:rPr>
          <w:sz w:val="24"/>
        </w:rPr>
      </w:pPr>
    </w:p>
    <w:p w:rsidR="00F971A3" w:rsidRDefault="008B76CE">
      <w:pPr>
        <w:pStyle w:val="Heading3"/>
      </w:pPr>
      <w:r>
        <w:rPr>
          <w:color w:val="344178"/>
        </w:rPr>
        <w:t>Mechanics</w:t>
      </w:r>
    </w:p>
    <w:p w:rsidR="00F971A3" w:rsidRDefault="00F971A3">
      <w:pPr>
        <w:sectPr w:rsidR="00F971A3">
          <w:pgSz w:w="12240" w:h="15840"/>
          <w:pgMar w:top="1360" w:right="1660" w:bottom="980" w:left="1640" w:header="0" w:footer="794" w:gutter="0"/>
          <w:cols w:space="720"/>
        </w:sectPr>
      </w:pPr>
    </w:p>
    <w:p w:rsidR="00F971A3" w:rsidRDefault="008B76CE">
      <w:pPr>
        <w:pStyle w:val="ListParagraph"/>
        <w:numPr>
          <w:ilvl w:val="0"/>
          <w:numId w:val="14"/>
        </w:numPr>
        <w:tabs>
          <w:tab w:val="left" w:pos="879"/>
          <w:tab w:val="left" w:pos="880"/>
        </w:tabs>
        <w:spacing w:before="84" w:line="244" w:lineRule="auto"/>
        <w:ind w:right="722"/>
        <w:rPr>
          <w:sz w:val="19"/>
        </w:rPr>
      </w:pPr>
      <w:r>
        <w:rPr>
          <w:w w:val="105"/>
          <w:sz w:val="19"/>
        </w:rPr>
        <w:lastRenderedPageBreak/>
        <w:t>Create</w:t>
      </w:r>
      <w:r>
        <w:rPr>
          <w:spacing w:val="-15"/>
          <w:w w:val="105"/>
          <w:sz w:val="19"/>
        </w:rPr>
        <w:t xml:space="preserve"> </w:t>
      </w:r>
      <w:r>
        <w:rPr>
          <w:w w:val="105"/>
          <w:sz w:val="19"/>
        </w:rPr>
        <w:t>a</w:t>
      </w:r>
      <w:r>
        <w:rPr>
          <w:spacing w:val="-15"/>
          <w:w w:val="105"/>
          <w:sz w:val="19"/>
        </w:rPr>
        <w:t xml:space="preserve"> </w:t>
      </w:r>
      <w:r>
        <w:rPr>
          <w:w w:val="105"/>
          <w:sz w:val="19"/>
        </w:rPr>
        <w:t>new</w:t>
      </w:r>
      <w:r>
        <w:rPr>
          <w:spacing w:val="-15"/>
          <w:w w:val="105"/>
          <w:sz w:val="19"/>
        </w:rPr>
        <w:t xml:space="preserve"> </w:t>
      </w:r>
      <w:r>
        <w:rPr>
          <w:w w:val="105"/>
          <w:sz w:val="19"/>
        </w:rPr>
        <w:t>class</w:t>
      </w:r>
      <w:r>
        <w:rPr>
          <w:spacing w:val="-15"/>
          <w:w w:val="105"/>
          <w:sz w:val="19"/>
        </w:rPr>
        <w:t xml:space="preserve"> </w:t>
      </w:r>
      <w:r>
        <w:rPr>
          <w:w w:val="105"/>
          <w:sz w:val="19"/>
        </w:rPr>
        <w:t>to</w:t>
      </w:r>
      <w:r>
        <w:rPr>
          <w:spacing w:val="-15"/>
          <w:w w:val="105"/>
          <w:sz w:val="19"/>
        </w:rPr>
        <w:t xml:space="preserve"> </w:t>
      </w:r>
      <w:r>
        <w:rPr>
          <w:w w:val="105"/>
          <w:sz w:val="19"/>
        </w:rPr>
        <w:t>represent</w:t>
      </w:r>
      <w:r>
        <w:rPr>
          <w:spacing w:val="-15"/>
          <w:w w:val="105"/>
          <w:sz w:val="19"/>
        </w:rPr>
        <w:t xml:space="preserve"> </w:t>
      </w:r>
      <w:r>
        <w:rPr>
          <w:w w:val="105"/>
          <w:sz w:val="19"/>
        </w:rPr>
        <w:t>the</w:t>
      </w:r>
      <w:r>
        <w:rPr>
          <w:spacing w:val="-15"/>
          <w:w w:val="105"/>
          <w:sz w:val="19"/>
        </w:rPr>
        <w:t xml:space="preserve"> </w:t>
      </w:r>
      <w:r>
        <w:rPr>
          <w:w w:val="105"/>
          <w:sz w:val="19"/>
        </w:rPr>
        <w:t>group</w:t>
      </w:r>
      <w:r>
        <w:rPr>
          <w:spacing w:val="-15"/>
          <w:w w:val="105"/>
          <w:sz w:val="19"/>
        </w:rPr>
        <w:t xml:space="preserve"> </w:t>
      </w:r>
      <w:r>
        <w:rPr>
          <w:w w:val="105"/>
          <w:sz w:val="19"/>
        </w:rPr>
        <w:t>of</w:t>
      </w:r>
      <w:r>
        <w:rPr>
          <w:spacing w:val="-15"/>
          <w:w w:val="105"/>
          <w:sz w:val="19"/>
        </w:rPr>
        <w:t xml:space="preserve"> </w:t>
      </w:r>
      <w:r>
        <w:rPr>
          <w:w w:val="105"/>
          <w:sz w:val="19"/>
        </w:rPr>
        <w:t>parameters</w:t>
      </w:r>
      <w:r>
        <w:rPr>
          <w:spacing w:val="-15"/>
          <w:w w:val="105"/>
          <w:sz w:val="19"/>
        </w:rPr>
        <w:t xml:space="preserve"> </w:t>
      </w:r>
      <w:r>
        <w:rPr>
          <w:w w:val="105"/>
          <w:sz w:val="19"/>
        </w:rPr>
        <w:t>you</w:t>
      </w:r>
      <w:r>
        <w:rPr>
          <w:spacing w:val="-15"/>
          <w:w w:val="105"/>
          <w:sz w:val="19"/>
        </w:rPr>
        <w:t xml:space="preserve"> </w:t>
      </w:r>
      <w:r>
        <w:rPr>
          <w:w w:val="105"/>
          <w:sz w:val="19"/>
        </w:rPr>
        <w:t>are</w:t>
      </w:r>
      <w:r>
        <w:rPr>
          <w:spacing w:val="-15"/>
          <w:w w:val="105"/>
          <w:sz w:val="19"/>
        </w:rPr>
        <w:t xml:space="preserve"> </w:t>
      </w:r>
      <w:r>
        <w:rPr>
          <w:w w:val="105"/>
          <w:sz w:val="19"/>
        </w:rPr>
        <w:t>replacing.</w:t>
      </w:r>
      <w:r>
        <w:rPr>
          <w:spacing w:val="-15"/>
          <w:w w:val="105"/>
          <w:sz w:val="19"/>
        </w:rPr>
        <w:t xml:space="preserve"> </w:t>
      </w:r>
      <w:r>
        <w:rPr>
          <w:w w:val="105"/>
          <w:sz w:val="19"/>
        </w:rPr>
        <w:t>Make</w:t>
      </w:r>
      <w:r>
        <w:rPr>
          <w:spacing w:val="-15"/>
          <w:w w:val="105"/>
          <w:sz w:val="19"/>
        </w:rPr>
        <w:t xml:space="preserve"> </w:t>
      </w:r>
      <w:r>
        <w:rPr>
          <w:spacing w:val="-2"/>
          <w:w w:val="105"/>
          <w:sz w:val="19"/>
        </w:rPr>
        <w:t xml:space="preserve">the </w:t>
      </w:r>
      <w:r>
        <w:rPr>
          <w:spacing w:val="2"/>
          <w:w w:val="105"/>
          <w:sz w:val="19"/>
        </w:rPr>
        <w:t>class</w:t>
      </w:r>
      <w:r>
        <w:rPr>
          <w:spacing w:val="3"/>
          <w:w w:val="105"/>
          <w:sz w:val="19"/>
        </w:rPr>
        <w:t xml:space="preserve"> </w:t>
      </w:r>
      <w:r>
        <w:rPr>
          <w:w w:val="105"/>
          <w:sz w:val="19"/>
        </w:rPr>
        <w:t>immutable.</w:t>
      </w:r>
    </w:p>
    <w:p w:rsidR="00F971A3" w:rsidRDefault="008B76CE">
      <w:pPr>
        <w:pStyle w:val="ListParagraph"/>
        <w:numPr>
          <w:ilvl w:val="0"/>
          <w:numId w:val="14"/>
        </w:numPr>
        <w:tabs>
          <w:tab w:val="left" w:pos="879"/>
          <w:tab w:val="left" w:pos="880"/>
        </w:tabs>
        <w:spacing w:before="19"/>
        <w:rPr>
          <w:sz w:val="19"/>
        </w:rPr>
      </w:pPr>
      <w:r>
        <w:rPr>
          <w:spacing w:val="-3"/>
          <w:w w:val="105"/>
          <w:sz w:val="19"/>
        </w:rPr>
        <w:t>Compile.</w:t>
      </w:r>
    </w:p>
    <w:p w:rsidR="00F971A3" w:rsidRDefault="008B76CE">
      <w:pPr>
        <w:pStyle w:val="ListParagraph"/>
        <w:numPr>
          <w:ilvl w:val="0"/>
          <w:numId w:val="14"/>
        </w:numPr>
        <w:tabs>
          <w:tab w:val="left" w:pos="879"/>
          <w:tab w:val="left" w:pos="880"/>
        </w:tabs>
        <w:spacing w:before="17" w:line="228" w:lineRule="auto"/>
        <w:ind w:right="828"/>
        <w:rPr>
          <w:sz w:val="19"/>
        </w:rPr>
      </w:pPr>
      <w:r>
        <w:rPr>
          <w:w w:val="105"/>
          <w:sz w:val="19"/>
        </w:rPr>
        <w:t>Use</w:t>
      </w:r>
      <w:r>
        <w:rPr>
          <w:color w:val="344178"/>
          <w:spacing w:val="-11"/>
          <w:w w:val="105"/>
          <w:sz w:val="19"/>
        </w:rPr>
        <w:t xml:space="preserve"> </w:t>
      </w:r>
      <w:r>
        <w:rPr>
          <w:rFonts w:ascii="Verdana"/>
          <w:color w:val="344178"/>
          <w:w w:val="105"/>
          <w:sz w:val="19"/>
          <w:u w:val="single" w:color="344178"/>
        </w:rPr>
        <w:t>Add</w:t>
      </w:r>
      <w:r>
        <w:rPr>
          <w:rFonts w:ascii="Verdana"/>
          <w:color w:val="344178"/>
          <w:spacing w:val="-12"/>
          <w:w w:val="105"/>
          <w:sz w:val="19"/>
          <w:u w:val="single" w:color="344178"/>
        </w:rPr>
        <w:t xml:space="preserve"> </w:t>
      </w:r>
      <w:r>
        <w:rPr>
          <w:rFonts w:ascii="Verdana"/>
          <w:color w:val="344178"/>
          <w:w w:val="105"/>
          <w:sz w:val="19"/>
          <w:u w:val="single" w:color="344178"/>
        </w:rPr>
        <w:t>Parameter</w:t>
      </w:r>
      <w:r>
        <w:rPr>
          <w:rFonts w:ascii="Verdana"/>
          <w:color w:val="344178"/>
          <w:spacing w:val="-36"/>
          <w:w w:val="105"/>
          <w:sz w:val="19"/>
        </w:rPr>
        <w:t xml:space="preserve"> </w:t>
      </w:r>
      <w:r>
        <w:rPr>
          <w:w w:val="105"/>
          <w:sz w:val="19"/>
        </w:rPr>
        <w:t>for</w:t>
      </w:r>
      <w:r>
        <w:rPr>
          <w:spacing w:val="-11"/>
          <w:w w:val="105"/>
          <w:sz w:val="19"/>
        </w:rPr>
        <w:t xml:space="preserve"> </w:t>
      </w:r>
      <w:r>
        <w:rPr>
          <w:w w:val="105"/>
          <w:sz w:val="19"/>
        </w:rPr>
        <w:t>the</w:t>
      </w:r>
      <w:r>
        <w:rPr>
          <w:spacing w:val="-11"/>
          <w:w w:val="105"/>
          <w:sz w:val="19"/>
        </w:rPr>
        <w:t xml:space="preserve"> </w:t>
      </w:r>
      <w:r>
        <w:rPr>
          <w:w w:val="105"/>
          <w:sz w:val="19"/>
        </w:rPr>
        <w:t>new</w:t>
      </w:r>
      <w:r>
        <w:rPr>
          <w:spacing w:val="-11"/>
          <w:w w:val="105"/>
          <w:sz w:val="19"/>
        </w:rPr>
        <w:t xml:space="preserve"> </w:t>
      </w:r>
      <w:r>
        <w:rPr>
          <w:w w:val="105"/>
          <w:sz w:val="19"/>
        </w:rPr>
        <w:t>data</w:t>
      </w:r>
      <w:r>
        <w:rPr>
          <w:spacing w:val="-10"/>
          <w:w w:val="105"/>
          <w:sz w:val="19"/>
        </w:rPr>
        <w:t xml:space="preserve"> </w:t>
      </w:r>
      <w:r>
        <w:rPr>
          <w:w w:val="105"/>
          <w:sz w:val="19"/>
        </w:rPr>
        <w:t>clump.</w:t>
      </w:r>
      <w:r>
        <w:rPr>
          <w:spacing w:val="-11"/>
          <w:w w:val="105"/>
          <w:sz w:val="19"/>
        </w:rPr>
        <w:t xml:space="preserve"> </w:t>
      </w:r>
      <w:r>
        <w:rPr>
          <w:w w:val="105"/>
          <w:sz w:val="19"/>
        </w:rPr>
        <w:t>Use</w:t>
      </w:r>
      <w:r>
        <w:rPr>
          <w:spacing w:val="-11"/>
          <w:w w:val="105"/>
          <w:sz w:val="19"/>
        </w:rPr>
        <w:t xml:space="preserve"> </w:t>
      </w:r>
      <w:r>
        <w:rPr>
          <w:w w:val="105"/>
          <w:sz w:val="19"/>
        </w:rPr>
        <w:t>a</w:t>
      </w:r>
      <w:r>
        <w:rPr>
          <w:spacing w:val="-11"/>
          <w:w w:val="105"/>
          <w:sz w:val="19"/>
        </w:rPr>
        <w:t xml:space="preserve"> </w:t>
      </w:r>
      <w:r>
        <w:rPr>
          <w:w w:val="105"/>
          <w:sz w:val="19"/>
        </w:rPr>
        <w:t>null</w:t>
      </w:r>
      <w:r>
        <w:rPr>
          <w:spacing w:val="-10"/>
          <w:w w:val="105"/>
          <w:sz w:val="19"/>
        </w:rPr>
        <w:t xml:space="preserve"> </w:t>
      </w:r>
      <w:r>
        <w:rPr>
          <w:w w:val="105"/>
          <w:sz w:val="19"/>
        </w:rPr>
        <w:t>for</w:t>
      </w:r>
      <w:r>
        <w:rPr>
          <w:spacing w:val="-11"/>
          <w:w w:val="105"/>
          <w:sz w:val="19"/>
        </w:rPr>
        <w:t xml:space="preserve"> </w:t>
      </w:r>
      <w:r>
        <w:rPr>
          <w:w w:val="105"/>
          <w:sz w:val="19"/>
        </w:rPr>
        <w:t>this</w:t>
      </w:r>
      <w:r>
        <w:rPr>
          <w:spacing w:val="-11"/>
          <w:w w:val="105"/>
          <w:sz w:val="19"/>
        </w:rPr>
        <w:t xml:space="preserve"> </w:t>
      </w:r>
      <w:r>
        <w:rPr>
          <w:w w:val="105"/>
          <w:sz w:val="19"/>
        </w:rPr>
        <w:t>parameter</w:t>
      </w:r>
      <w:r>
        <w:rPr>
          <w:spacing w:val="-11"/>
          <w:w w:val="105"/>
          <w:sz w:val="19"/>
        </w:rPr>
        <w:t xml:space="preserve"> </w:t>
      </w:r>
      <w:r>
        <w:rPr>
          <w:w w:val="105"/>
          <w:sz w:val="19"/>
        </w:rPr>
        <w:t>in</w:t>
      </w:r>
      <w:r>
        <w:rPr>
          <w:spacing w:val="-11"/>
          <w:w w:val="105"/>
          <w:sz w:val="19"/>
        </w:rPr>
        <w:t xml:space="preserve"> </w:t>
      </w:r>
      <w:r>
        <w:rPr>
          <w:w w:val="105"/>
          <w:sz w:val="19"/>
        </w:rPr>
        <w:t>all</w:t>
      </w:r>
      <w:r>
        <w:rPr>
          <w:spacing w:val="-10"/>
          <w:w w:val="105"/>
          <w:sz w:val="19"/>
        </w:rPr>
        <w:t xml:space="preserve"> </w:t>
      </w:r>
      <w:r>
        <w:rPr>
          <w:spacing w:val="-2"/>
          <w:w w:val="105"/>
          <w:sz w:val="19"/>
        </w:rPr>
        <w:t xml:space="preserve">the </w:t>
      </w:r>
      <w:r>
        <w:rPr>
          <w:w w:val="105"/>
          <w:sz w:val="19"/>
        </w:rPr>
        <w:t>callers.</w:t>
      </w:r>
    </w:p>
    <w:p w:rsidR="00F971A3" w:rsidRDefault="00F971A3">
      <w:pPr>
        <w:pStyle w:val="BodyText"/>
        <w:spacing w:before="11"/>
        <w:rPr>
          <w:sz w:val="26"/>
        </w:rPr>
      </w:pPr>
    </w:p>
    <w:p w:rsidR="00F971A3" w:rsidRDefault="008B76CE">
      <w:pPr>
        <w:spacing w:line="247" w:lineRule="auto"/>
        <w:ind w:left="1600" w:right="1006"/>
        <w:rPr>
          <w:i/>
          <w:sz w:val="19"/>
        </w:rPr>
      </w:pPr>
      <w:r>
        <w:rPr>
          <w:spacing w:val="-3"/>
          <w:w w:val="105"/>
          <w:sz w:val="19"/>
        </w:rPr>
        <w:t>?rarr;</w:t>
      </w:r>
      <w:r>
        <w:rPr>
          <w:spacing w:val="-12"/>
          <w:w w:val="105"/>
          <w:sz w:val="19"/>
        </w:rPr>
        <w:t xml:space="preserve"> </w:t>
      </w:r>
      <w:r>
        <w:rPr>
          <w:i/>
          <w:w w:val="105"/>
          <w:sz w:val="19"/>
        </w:rPr>
        <w:t>If</w:t>
      </w:r>
      <w:r>
        <w:rPr>
          <w:i/>
          <w:spacing w:val="-11"/>
          <w:w w:val="105"/>
          <w:sz w:val="19"/>
        </w:rPr>
        <w:t xml:space="preserve"> </w:t>
      </w:r>
      <w:r>
        <w:rPr>
          <w:i/>
          <w:w w:val="105"/>
          <w:sz w:val="19"/>
        </w:rPr>
        <w:t>you</w:t>
      </w:r>
      <w:r>
        <w:rPr>
          <w:i/>
          <w:spacing w:val="-10"/>
          <w:w w:val="105"/>
          <w:sz w:val="19"/>
        </w:rPr>
        <w:t xml:space="preserve"> </w:t>
      </w:r>
      <w:r>
        <w:rPr>
          <w:i/>
          <w:w w:val="105"/>
          <w:sz w:val="19"/>
        </w:rPr>
        <w:t>have</w:t>
      </w:r>
      <w:r>
        <w:rPr>
          <w:i/>
          <w:spacing w:val="-10"/>
          <w:w w:val="105"/>
          <w:sz w:val="19"/>
        </w:rPr>
        <w:t xml:space="preserve"> </w:t>
      </w:r>
      <w:r>
        <w:rPr>
          <w:i/>
          <w:w w:val="105"/>
          <w:sz w:val="19"/>
        </w:rPr>
        <w:t>many</w:t>
      </w:r>
      <w:r>
        <w:rPr>
          <w:i/>
          <w:spacing w:val="-10"/>
          <w:w w:val="105"/>
          <w:sz w:val="19"/>
        </w:rPr>
        <w:t xml:space="preserve"> </w:t>
      </w:r>
      <w:r>
        <w:rPr>
          <w:i/>
          <w:w w:val="105"/>
          <w:sz w:val="19"/>
        </w:rPr>
        <w:t>callers,</w:t>
      </w:r>
      <w:r>
        <w:rPr>
          <w:i/>
          <w:spacing w:val="-11"/>
          <w:w w:val="105"/>
          <w:sz w:val="19"/>
        </w:rPr>
        <w:t xml:space="preserve"> </w:t>
      </w:r>
      <w:r>
        <w:rPr>
          <w:i/>
          <w:w w:val="105"/>
          <w:sz w:val="19"/>
        </w:rPr>
        <w:t>you</w:t>
      </w:r>
      <w:r>
        <w:rPr>
          <w:i/>
          <w:spacing w:val="-10"/>
          <w:w w:val="105"/>
          <w:sz w:val="19"/>
        </w:rPr>
        <w:t xml:space="preserve"> </w:t>
      </w:r>
      <w:r>
        <w:rPr>
          <w:i/>
          <w:w w:val="105"/>
          <w:sz w:val="19"/>
        </w:rPr>
        <w:t>can</w:t>
      </w:r>
      <w:r>
        <w:rPr>
          <w:i/>
          <w:spacing w:val="-10"/>
          <w:w w:val="105"/>
          <w:sz w:val="19"/>
        </w:rPr>
        <w:t xml:space="preserve"> </w:t>
      </w:r>
      <w:r>
        <w:rPr>
          <w:i/>
          <w:w w:val="105"/>
          <w:sz w:val="19"/>
        </w:rPr>
        <w:t>retain</w:t>
      </w:r>
      <w:r>
        <w:rPr>
          <w:i/>
          <w:spacing w:val="-11"/>
          <w:w w:val="105"/>
          <w:sz w:val="19"/>
        </w:rPr>
        <w:t xml:space="preserve"> </w:t>
      </w:r>
      <w:r>
        <w:rPr>
          <w:i/>
          <w:w w:val="105"/>
          <w:sz w:val="19"/>
        </w:rPr>
        <w:t>the</w:t>
      </w:r>
      <w:r>
        <w:rPr>
          <w:i/>
          <w:spacing w:val="-10"/>
          <w:w w:val="105"/>
          <w:sz w:val="19"/>
        </w:rPr>
        <w:t xml:space="preserve"> </w:t>
      </w:r>
      <w:r>
        <w:rPr>
          <w:i/>
          <w:w w:val="105"/>
          <w:sz w:val="19"/>
        </w:rPr>
        <w:t>old</w:t>
      </w:r>
      <w:r>
        <w:rPr>
          <w:i/>
          <w:spacing w:val="-10"/>
          <w:w w:val="105"/>
          <w:sz w:val="19"/>
        </w:rPr>
        <w:t xml:space="preserve"> </w:t>
      </w:r>
      <w:r>
        <w:rPr>
          <w:i/>
          <w:w w:val="105"/>
          <w:sz w:val="19"/>
        </w:rPr>
        <w:t>signature</w:t>
      </w:r>
      <w:r>
        <w:rPr>
          <w:i/>
          <w:spacing w:val="-11"/>
          <w:w w:val="105"/>
          <w:sz w:val="19"/>
        </w:rPr>
        <w:t xml:space="preserve"> </w:t>
      </w:r>
      <w:r>
        <w:rPr>
          <w:i/>
          <w:w w:val="105"/>
          <w:sz w:val="19"/>
        </w:rPr>
        <w:t>and</w:t>
      </w:r>
      <w:r>
        <w:rPr>
          <w:i/>
          <w:spacing w:val="-10"/>
          <w:w w:val="105"/>
          <w:sz w:val="19"/>
        </w:rPr>
        <w:t xml:space="preserve"> </w:t>
      </w:r>
      <w:r>
        <w:rPr>
          <w:i/>
          <w:w w:val="105"/>
          <w:sz w:val="19"/>
        </w:rPr>
        <w:t>let</w:t>
      </w:r>
      <w:r>
        <w:rPr>
          <w:i/>
          <w:spacing w:val="-10"/>
          <w:w w:val="105"/>
          <w:sz w:val="19"/>
        </w:rPr>
        <w:t xml:space="preserve"> </w:t>
      </w:r>
      <w:r>
        <w:rPr>
          <w:i/>
          <w:w w:val="105"/>
          <w:sz w:val="19"/>
        </w:rPr>
        <w:t xml:space="preserve">it call the new method. Apply the refactoring on the old method first. You can then move the callers over one by one and remove the old </w:t>
      </w:r>
      <w:r>
        <w:rPr>
          <w:i/>
          <w:spacing w:val="-2"/>
          <w:w w:val="105"/>
          <w:sz w:val="19"/>
        </w:rPr>
        <w:t xml:space="preserve">method </w:t>
      </w:r>
      <w:r>
        <w:rPr>
          <w:i/>
          <w:spacing w:val="-5"/>
          <w:w w:val="105"/>
          <w:sz w:val="19"/>
        </w:rPr>
        <w:t>when you're</w:t>
      </w:r>
      <w:r>
        <w:rPr>
          <w:i/>
          <w:spacing w:val="1"/>
          <w:w w:val="105"/>
          <w:sz w:val="19"/>
        </w:rPr>
        <w:t xml:space="preserve"> </w:t>
      </w:r>
      <w:r>
        <w:rPr>
          <w:i/>
          <w:spacing w:val="-6"/>
          <w:w w:val="105"/>
          <w:sz w:val="19"/>
        </w:rPr>
        <w:t>done.</w:t>
      </w:r>
    </w:p>
    <w:p w:rsidR="00F971A3" w:rsidRDefault="00F971A3">
      <w:pPr>
        <w:pStyle w:val="BodyText"/>
        <w:spacing w:before="3"/>
        <w:rPr>
          <w:i/>
          <w:sz w:val="26"/>
        </w:rPr>
      </w:pPr>
    </w:p>
    <w:p w:rsidR="00F971A3" w:rsidRDefault="008B76CE">
      <w:pPr>
        <w:pStyle w:val="ListParagraph"/>
        <w:numPr>
          <w:ilvl w:val="0"/>
          <w:numId w:val="14"/>
        </w:numPr>
        <w:tabs>
          <w:tab w:val="left" w:pos="879"/>
          <w:tab w:val="left" w:pos="880"/>
        </w:tabs>
        <w:spacing w:line="244" w:lineRule="auto"/>
        <w:ind w:right="498"/>
        <w:rPr>
          <w:sz w:val="19"/>
        </w:rPr>
      </w:pPr>
      <w:r>
        <w:rPr>
          <w:w w:val="105"/>
          <w:sz w:val="19"/>
        </w:rPr>
        <w:t>For</w:t>
      </w:r>
      <w:r>
        <w:rPr>
          <w:spacing w:val="-18"/>
          <w:w w:val="105"/>
          <w:sz w:val="19"/>
        </w:rPr>
        <w:t xml:space="preserve"> </w:t>
      </w:r>
      <w:r>
        <w:rPr>
          <w:w w:val="105"/>
          <w:sz w:val="19"/>
        </w:rPr>
        <w:t>each</w:t>
      </w:r>
      <w:r>
        <w:rPr>
          <w:spacing w:val="-18"/>
          <w:w w:val="105"/>
          <w:sz w:val="19"/>
        </w:rPr>
        <w:t xml:space="preserve"> </w:t>
      </w:r>
      <w:r>
        <w:rPr>
          <w:w w:val="105"/>
          <w:sz w:val="19"/>
        </w:rPr>
        <w:t>parameter</w:t>
      </w:r>
      <w:r>
        <w:rPr>
          <w:spacing w:val="-17"/>
          <w:w w:val="105"/>
          <w:sz w:val="19"/>
        </w:rPr>
        <w:t xml:space="preserve"> </w:t>
      </w:r>
      <w:r>
        <w:rPr>
          <w:w w:val="105"/>
          <w:sz w:val="19"/>
        </w:rPr>
        <w:t>in</w:t>
      </w:r>
      <w:r>
        <w:rPr>
          <w:spacing w:val="-18"/>
          <w:w w:val="105"/>
          <w:sz w:val="19"/>
        </w:rPr>
        <w:t xml:space="preserve"> </w:t>
      </w:r>
      <w:r>
        <w:rPr>
          <w:w w:val="105"/>
          <w:sz w:val="19"/>
        </w:rPr>
        <w:t>the</w:t>
      </w:r>
      <w:r>
        <w:rPr>
          <w:spacing w:val="-17"/>
          <w:w w:val="105"/>
          <w:sz w:val="19"/>
        </w:rPr>
        <w:t xml:space="preserve"> </w:t>
      </w:r>
      <w:r>
        <w:rPr>
          <w:w w:val="105"/>
          <w:sz w:val="19"/>
        </w:rPr>
        <w:t>data</w:t>
      </w:r>
      <w:r>
        <w:rPr>
          <w:spacing w:val="-18"/>
          <w:w w:val="105"/>
          <w:sz w:val="19"/>
        </w:rPr>
        <w:t xml:space="preserve"> </w:t>
      </w:r>
      <w:r>
        <w:rPr>
          <w:w w:val="105"/>
          <w:sz w:val="19"/>
        </w:rPr>
        <w:t>clump,</w:t>
      </w:r>
      <w:r>
        <w:rPr>
          <w:spacing w:val="-17"/>
          <w:w w:val="105"/>
          <w:sz w:val="19"/>
        </w:rPr>
        <w:t xml:space="preserve"> </w:t>
      </w:r>
      <w:r>
        <w:rPr>
          <w:w w:val="105"/>
          <w:sz w:val="19"/>
        </w:rPr>
        <w:t>remove</w:t>
      </w:r>
      <w:r>
        <w:rPr>
          <w:spacing w:val="-18"/>
          <w:w w:val="105"/>
          <w:sz w:val="19"/>
        </w:rPr>
        <w:t xml:space="preserve"> </w:t>
      </w:r>
      <w:r>
        <w:rPr>
          <w:w w:val="105"/>
          <w:sz w:val="19"/>
        </w:rPr>
        <w:t>the</w:t>
      </w:r>
      <w:r>
        <w:rPr>
          <w:spacing w:val="-17"/>
          <w:w w:val="105"/>
          <w:sz w:val="19"/>
        </w:rPr>
        <w:t xml:space="preserve"> </w:t>
      </w:r>
      <w:r>
        <w:rPr>
          <w:w w:val="105"/>
          <w:sz w:val="19"/>
        </w:rPr>
        <w:t>parameter</w:t>
      </w:r>
      <w:r>
        <w:rPr>
          <w:spacing w:val="-18"/>
          <w:w w:val="105"/>
          <w:sz w:val="19"/>
        </w:rPr>
        <w:t xml:space="preserve"> </w:t>
      </w:r>
      <w:r>
        <w:rPr>
          <w:w w:val="105"/>
          <w:sz w:val="19"/>
        </w:rPr>
        <w:t>from</w:t>
      </w:r>
      <w:r>
        <w:rPr>
          <w:spacing w:val="-18"/>
          <w:w w:val="105"/>
          <w:sz w:val="19"/>
        </w:rPr>
        <w:t xml:space="preserve"> </w:t>
      </w:r>
      <w:r>
        <w:rPr>
          <w:w w:val="105"/>
          <w:sz w:val="19"/>
        </w:rPr>
        <w:t>the</w:t>
      </w:r>
      <w:r>
        <w:rPr>
          <w:spacing w:val="-17"/>
          <w:w w:val="105"/>
          <w:sz w:val="19"/>
        </w:rPr>
        <w:t xml:space="preserve"> </w:t>
      </w:r>
      <w:r>
        <w:rPr>
          <w:w w:val="105"/>
          <w:sz w:val="19"/>
        </w:rPr>
        <w:t>signature.</w:t>
      </w:r>
      <w:r>
        <w:rPr>
          <w:spacing w:val="-18"/>
          <w:w w:val="105"/>
          <w:sz w:val="19"/>
        </w:rPr>
        <w:t xml:space="preserve"> </w:t>
      </w:r>
      <w:r>
        <w:rPr>
          <w:w w:val="105"/>
          <w:sz w:val="19"/>
        </w:rPr>
        <w:t>Modify the callers and method body to use the parameter object for that</w:t>
      </w:r>
      <w:r>
        <w:rPr>
          <w:spacing w:val="-38"/>
          <w:w w:val="105"/>
          <w:sz w:val="19"/>
        </w:rPr>
        <w:t xml:space="preserve"> </w:t>
      </w:r>
      <w:r>
        <w:rPr>
          <w:spacing w:val="-2"/>
          <w:w w:val="105"/>
          <w:sz w:val="19"/>
        </w:rPr>
        <w:t>value.</w:t>
      </w:r>
    </w:p>
    <w:p w:rsidR="00F971A3" w:rsidRDefault="008B76CE">
      <w:pPr>
        <w:pStyle w:val="ListParagraph"/>
        <w:numPr>
          <w:ilvl w:val="0"/>
          <w:numId w:val="14"/>
        </w:numPr>
        <w:tabs>
          <w:tab w:val="left" w:pos="879"/>
          <w:tab w:val="left" w:pos="880"/>
        </w:tabs>
        <w:spacing w:before="20"/>
        <w:rPr>
          <w:sz w:val="19"/>
        </w:rPr>
      </w:pPr>
      <w:r>
        <w:rPr>
          <w:spacing w:val="-3"/>
          <w:w w:val="105"/>
          <w:sz w:val="19"/>
        </w:rPr>
        <w:t xml:space="preserve">Compile </w:t>
      </w:r>
      <w:r>
        <w:rPr>
          <w:w w:val="105"/>
          <w:sz w:val="19"/>
        </w:rPr>
        <w:t xml:space="preserve">and </w:t>
      </w:r>
      <w:r>
        <w:rPr>
          <w:spacing w:val="-3"/>
          <w:w w:val="105"/>
          <w:sz w:val="19"/>
        </w:rPr>
        <w:t xml:space="preserve">test after </w:t>
      </w:r>
      <w:r>
        <w:rPr>
          <w:w w:val="105"/>
          <w:sz w:val="19"/>
        </w:rPr>
        <w:t xml:space="preserve">you </w:t>
      </w:r>
      <w:r>
        <w:rPr>
          <w:spacing w:val="-3"/>
          <w:w w:val="105"/>
          <w:sz w:val="19"/>
        </w:rPr>
        <w:t>remove each</w:t>
      </w:r>
      <w:r>
        <w:rPr>
          <w:spacing w:val="19"/>
          <w:w w:val="105"/>
          <w:sz w:val="19"/>
        </w:rPr>
        <w:t xml:space="preserve"> </w:t>
      </w:r>
      <w:r>
        <w:rPr>
          <w:spacing w:val="-3"/>
          <w:w w:val="105"/>
          <w:sz w:val="19"/>
        </w:rPr>
        <w:t>parameter.</w:t>
      </w:r>
    </w:p>
    <w:p w:rsidR="00F971A3" w:rsidRDefault="008B76CE">
      <w:pPr>
        <w:pStyle w:val="ListParagraph"/>
        <w:numPr>
          <w:ilvl w:val="0"/>
          <w:numId w:val="14"/>
        </w:numPr>
        <w:tabs>
          <w:tab w:val="left" w:pos="879"/>
          <w:tab w:val="left" w:pos="880"/>
        </w:tabs>
        <w:spacing w:before="13" w:line="232" w:lineRule="auto"/>
        <w:ind w:right="721"/>
        <w:rPr>
          <w:sz w:val="19"/>
        </w:rPr>
      </w:pPr>
      <w:r>
        <w:rPr>
          <w:spacing w:val="-3"/>
          <w:w w:val="105"/>
          <w:sz w:val="19"/>
        </w:rPr>
        <w:t>When</w:t>
      </w:r>
      <w:r>
        <w:rPr>
          <w:spacing w:val="-11"/>
          <w:w w:val="105"/>
          <w:sz w:val="19"/>
        </w:rPr>
        <w:t xml:space="preserve"> </w:t>
      </w:r>
      <w:r>
        <w:rPr>
          <w:w w:val="105"/>
          <w:sz w:val="19"/>
        </w:rPr>
        <w:t>you</w:t>
      </w:r>
      <w:r>
        <w:rPr>
          <w:spacing w:val="-10"/>
          <w:w w:val="105"/>
          <w:sz w:val="19"/>
        </w:rPr>
        <w:t xml:space="preserve"> </w:t>
      </w:r>
      <w:r>
        <w:rPr>
          <w:spacing w:val="-3"/>
          <w:w w:val="105"/>
          <w:sz w:val="19"/>
        </w:rPr>
        <w:t>have</w:t>
      </w:r>
      <w:r>
        <w:rPr>
          <w:spacing w:val="-10"/>
          <w:w w:val="105"/>
          <w:sz w:val="19"/>
        </w:rPr>
        <w:t xml:space="preserve"> </w:t>
      </w:r>
      <w:r>
        <w:rPr>
          <w:spacing w:val="-3"/>
          <w:w w:val="105"/>
          <w:sz w:val="19"/>
        </w:rPr>
        <w:t>removed</w:t>
      </w:r>
      <w:r>
        <w:rPr>
          <w:spacing w:val="-10"/>
          <w:w w:val="105"/>
          <w:sz w:val="19"/>
        </w:rPr>
        <w:t xml:space="preserve"> </w:t>
      </w:r>
      <w:r>
        <w:rPr>
          <w:w w:val="105"/>
          <w:sz w:val="19"/>
        </w:rPr>
        <w:t>the</w:t>
      </w:r>
      <w:r>
        <w:rPr>
          <w:spacing w:val="-10"/>
          <w:w w:val="105"/>
          <w:sz w:val="19"/>
        </w:rPr>
        <w:t xml:space="preserve"> </w:t>
      </w:r>
      <w:r>
        <w:rPr>
          <w:spacing w:val="-3"/>
          <w:w w:val="105"/>
          <w:sz w:val="19"/>
        </w:rPr>
        <w:t>parameters,</w:t>
      </w:r>
      <w:r>
        <w:rPr>
          <w:spacing w:val="-11"/>
          <w:w w:val="105"/>
          <w:sz w:val="19"/>
        </w:rPr>
        <w:t xml:space="preserve"> </w:t>
      </w:r>
      <w:r>
        <w:rPr>
          <w:spacing w:val="-3"/>
          <w:w w:val="105"/>
          <w:sz w:val="19"/>
        </w:rPr>
        <w:t>look</w:t>
      </w:r>
      <w:r>
        <w:rPr>
          <w:spacing w:val="-10"/>
          <w:w w:val="105"/>
          <w:sz w:val="19"/>
        </w:rPr>
        <w:t xml:space="preserve"> </w:t>
      </w:r>
      <w:r>
        <w:rPr>
          <w:w w:val="105"/>
          <w:sz w:val="19"/>
        </w:rPr>
        <w:t>for</w:t>
      </w:r>
      <w:r>
        <w:rPr>
          <w:spacing w:val="-10"/>
          <w:w w:val="105"/>
          <w:sz w:val="19"/>
        </w:rPr>
        <w:t xml:space="preserve"> </w:t>
      </w:r>
      <w:r>
        <w:rPr>
          <w:spacing w:val="-3"/>
          <w:w w:val="105"/>
          <w:sz w:val="19"/>
        </w:rPr>
        <w:t>behavior</w:t>
      </w:r>
      <w:r>
        <w:rPr>
          <w:spacing w:val="-10"/>
          <w:w w:val="105"/>
          <w:sz w:val="19"/>
        </w:rPr>
        <w:t xml:space="preserve"> </w:t>
      </w:r>
      <w:r>
        <w:rPr>
          <w:spacing w:val="-3"/>
          <w:w w:val="105"/>
          <w:sz w:val="19"/>
        </w:rPr>
        <w:t>that</w:t>
      </w:r>
      <w:r>
        <w:rPr>
          <w:spacing w:val="-10"/>
          <w:w w:val="105"/>
          <w:sz w:val="19"/>
        </w:rPr>
        <w:t xml:space="preserve"> </w:t>
      </w:r>
      <w:r>
        <w:rPr>
          <w:w w:val="105"/>
          <w:sz w:val="19"/>
        </w:rPr>
        <w:t>you</w:t>
      </w:r>
      <w:r>
        <w:rPr>
          <w:spacing w:val="-10"/>
          <w:w w:val="105"/>
          <w:sz w:val="19"/>
        </w:rPr>
        <w:t xml:space="preserve"> </w:t>
      </w:r>
      <w:r>
        <w:rPr>
          <w:w w:val="105"/>
          <w:sz w:val="19"/>
        </w:rPr>
        <w:t>can</w:t>
      </w:r>
      <w:r>
        <w:rPr>
          <w:spacing w:val="-11"/>
          <w:w w:val="105"/>
          <w:sz w:val="19"/>
        </w:rPr>
        <w:t xml:space="preserve"> </w:t>
      </w:r>
      <w:r>
        <w:rPr>
          <w:spacing w:val="-3"/>
          <w:w w:val="105"/>
          <w:sz w:val="19"/>
        </w:rPr>
        <w:t>move</w:t>
      </w:r>
      <w:r>
        <w:rPr>
          <w:spacing w:val="-10"/>
          <w:w w:val="105"/>
          <w:sz w:val="19"/>
        </w:rPr>
        <w:t xml:space="preserve"> </w:t>
      </w:r>
      <w:r>
        <w:rPr>
          <w:spacing w:val="-3"/>
          <w:w w:val="105"/>
          <w:sz w:val="19"/>
        </w:rPr>
        <w:t>into</w:t>
      </w:r>
      <w:r>
        <w:rPr>
          <w:spacing w:val="-10"/>
          <w:w w:val="105"/>
          <w:sz w:val="19"/>
        </w:rPr>
        <w:t xml:space="preserve"> </w:t>
      </w:r>
      <w:r>
        <w:rPr>
          <w:spacing w:val="-3"/>
          <w:w w:val="105"/>
          <w:sz w:val="19"/>
        </w:rPr>
        <w:t xml:space="preserve">the </w:t>
      </w:r>
      <w:r>
        <w:rPr>
          <w:w w:val="105"/>
          <w:sz w:val="19"/>
        </w:rPr>
        <w:t>parameter object with</w:t>
      </w:r>
      <w:r>
        <w:rPr>
          <w:color w:val="344178"/>
          <w:w w:val="105"/>
          <w:sz w:val="19"/>
        </w:rPr>
        <w:t xml:space="preserve"> </w:t>
      </w:r>
      <w:r>
        <w:rPr>
          <w:rFonts w:ascii="Verdana"/>
          <w:color w:val="344178"/>
          <w:w w:val="105"/>
          <w:sz w:val="19"/>
          <w:u w:val="single" w:color="344178"/>
        </w:rPr>
        <w:t>Move</w:t>
      </w:r>
      <w:r>
        <w:rPr>
          <w:rFonts w:ascii="Verdana"/>
          <w:color w:val="344178"/>
          <w:spacing w:val="12"/>
          <w:w w:val="105"/>
          <w:sz w:val="19"/>
          <w:u w:val="single" w:color="344178"/>
        </w:rPr>
        <w:t xml:space="preserve"> </w:t>
      </w:r>
      <w:r>
        <w:rPr>
          <w:rFonts w:ascii="Verdana"/>
          <w:color w:val="344178"/>
          <w:w w:val="105"/>
          <w:sz w:val="19"/>
          <w:u w:val="single" w:color="344178"/>
        </w:rPr>
        <w:t>Method</w:t>
      </w:r>
      <w:r>
        <w:rPr>
          <w:w w:val="105"/>
          <w:sz w:val="19"/>
        </w:rPr>
        <w:t>.</w:t>
      </w:r>
    </w:p>
    <w:p w:rsidR="00F971A3" w:rsidRDefault="00F971A3">
      <w:pPr>
        <w:pStyle w:val="BodyText"/>
        <w:spacing w:before="1"/>
        <w:rPr>
          <w:sz w:val="27"/>
        </w:rPr>
      </w:pPr>
    </w:p>
    <w:p w:rsidR="00F971A3" w:rsidRDefault="008B76CE">
      <w:pPr>
        <w:spacing w:line="232" w:lineRule="auto"/>
        <w:ind w:left="1600" w:right="1051"/>
        <w:rPr>
          <w:i/>
          <w:sz w:val="19"/>
        </w:rPr>
      </w:pPr>
      <w:r>
        <w:rPr>
          <w:spacing w:val="-3"/>
          <w:w w:val="105"/>
          <w:sz w:val="19"/>
        </w:rPr>
        <w:t xml:space="preserve">?rarr; </w:t>
      </w:r>
      <w:r>
        <w:rPr>
          <w:i/>
          <w:w w:val="105"/>
          <w:sz w:val="19"/>
        </w:rPr>
        <w:t>This may be a whole method or part of a method. If it is part of a method,</w:t>
      </w:r>
      <w:r>
        <w:rPr>
          <w:i/>
          <w:spacing w:val="-6"/>
          <w:w w:val="105"/>
          <w:sz w:val="19"/>
        </w:rPr>
        <w:t xml:space="preserve"> </w:t>
      </w:r>
      <w:r>
        <w:rPr>
          <w:i/>
          <w:w w:val="105"/>
          <w:sz w:val="19"/>
        </w:rPr>
        <w:t>use</w:t>
      </w:r>
      <w:r>
        <w:rPr>
          <w:i/>
          <w:spacing w:val="-18"/>
          <w:w w:val="105"/>
          <w:sz w:val="19"/>
        </w:rPr>
        <w:t xml:space="preserve"> </w:t>
      </w:r>
      <w:r>
        <w:rPr>
          <w:rFonts w:ascii="Verdana"/>
          <w:color w:val="344178"/>
          <w:spacing w:val="2"/>
          <w:w w:val="105"/>
          <w:sz w:val="19"/>
          <w:u w:val="single" w:color="344178"/>
        </w:rPr>
        <w:t>Extract</w:t>
      </w:r>
      <w:r>
        <w:rPr>
          <w:rFonts w:ascii="Verdana"/>
          <w:color w:val="344178"/>
          <w:spacing w:val="-6"/>
          <w:w w:val="105"/>
          <w:sz w:val="19"/>
          <w:u w:val="single" w:color="344178"/>
        </w:rPr>
        <w:t xml:space="preserve"> </w:t>
      </w:r>
      <w:r>
        <w:rPr>
          <w:rFonts w:ascii="Verdana"/>
          <w:color w:val="344178"/>
          <w:spacing w:val="2"/>
          <w:w w:val="105"/>
          <w:sz w:val="19"/>
          <w:u w:val="single" w:color="344178"/>
        </w:rPr>
        <w:t>Method</w:t>
      </w:r>
      <w:r>
        <w:rPr>
          <w:rFonts w:ascii="Verdana"/>
          <w:color w:val="344178"/>
          <w:spacing w:val="-21"/>
          <w:w w:val="105"/>
          <w:sz w:val="19"/>
        </w:rPr>
        <w:t xml:space="preserve"> </w:t>
      </w:r>
      <w:r>
        <w:rPr>
          <w:i/>
          <w:w w:val="105"/>
          <w:sz w:val="19"/>
        </w:rPr>
        <w:t>first</w:t>
      </w:r>
      <w:r>
        <w:rPr>
          <w:i/>
          <w:spacing w:val="-9"/>
          <w:w w:val="105"/>
          <w:sz w:val="19"/>
        </w:rPr>
        <w:t xml:space="preserve"> </w:t>
      </w:r>
      <w:r>
        <w:rPr>
          <w:i/>
          <w:w w:val="105"/>
          <w:sz w:val="19"/>
        </w:rPr>
        <w:t>and</w:t>
      </w:r>
      <w:r>
        <w:rPr>
          <w:i/>
          <w:spacing w:val="-8"/>
          <w:w w:val="105"/>
          <w:sz w:val="19"/>
        </w:rPr>
        <w:t xml:space="preserve"> </w:t>
      </w:r>
      <w:r>
        <w:rPr>
          <w:i/>
          <w:spacing w:val="-3"/>
          <w:w w:val="105"/>
          <w:sz w:val="19"/>
        </w:rPr>
        <w:t>then</w:t>
      </w:r>
      <w:r>
        <w:rPr>
          <w:i/>
          <w:spacing w:val="-9"/>
          <w:w w:val="105"/>
          <w:sz w:val="19"/>
        </w:rPr>
        <w:t xml:space="preserve"> </w:t>
      </w:r>
      <w:r>
        <w:rPr>
          <w:i/>
          <w:spacing w:val="-3"/>
          <w:w w:val="105"/>
          <w:sz w:val="19"/>
        </w:rPr>
        <w:t>move</w:t>
      </w:r>
      <w:r>
        <w:rPr>
          <w:i/>
          <w:spacing w:val="-9"/>
          <w:w w:val="105"/>
          <w:sz w:val="19"/>
        </w:rPr>
        <w:t xml:space="preserve"> </w:t>
      </w:r>
      <w:r>
        <w:rPr>
          <w:i/>
          <w:w w:val="105"/>
          <w:sz w:val="19"/>
        </w:rPr>
        <w:t>the</w:t>
      </w:r>
      <w:r>
        <w:rPr>
          <w:i/>
          <w:spacing w:val="-9"/>
          <w:w w:val="105"/>
          <w:sz w:val="19"/>
        </w:rPr>
        <w:t xml:space="preserve"> </w:t>
      </w:r>
      <w:r>
        <w:rPr>
          <w:i/>
          <w:w w:val="105"/>
          <w:sz w:val="19"/>
        </w:rPr>
        <w:t>new</w:t>
      </w:r>
      <w:r>
        <w:rPr>
          <w:i/>
          <w:spacing w:val="-8"/>
          <w:w w:val="105"/>
          <w:sz w:val="19"/>
        </w:rPr>
        <w:t xml:space="preserve"> </w:t>
      </w:r>
      <w:r>
        <w:rPr>
          <w:i/>
          <w:spacing w:val="-3"/>
          <w:w w:val="105"/>
          <w:sz w:val="19"/>
        </w:rPr>
        <w:t>method</w:t>
      </w:r>
      <w:r>
        <w:rPr>
          <w:i/>
          <w:spacing w:val="-9"/>
          <w:w w:val="105"/>
          <w:sz w:val="19"/>
        </w:rPr>
        <w:t xml:space="preserve"> </w:t>
      </w:r>
      <w:r>
        <w:rPr>
          <w:i/>
          <w:spacing w:val="-3"/>
          <w:w w:val="105"/>
          <w:sz w:val="19"/>
        </w:rPr>
        <w:t>over.</w:t>
      </w:r>
    </w:p>
    <w:p w:rsidR="00F971A3" w:rsidRDefault="00F971A3">
      <w:pPr>
        <w:pStyle w:val="BodyText"/>
        <w:spacing w:before="4"/>
        <w:rPr>
          <w:i/>
          <w:sz w:val="25"/>
        </w:rPr>
      </w:pPr>
    </w:p>
    <w:p w:rsidR="00F971A3" w:rsidRDefault="008B76CE">
      <w:pPr>
        <w:pStyle w:val="Heading3"/>
      </w:pPr>
      <w:r>
        <w:rPr>
          <w:color w:val="344178"/>
        </w:rPr>
        <w:t>Example</w:t>
      </w:r>
    </w:p>
    <w:p w:rsidR="00F971A3" w:rsidRDefault="00F971A3">
      <w:pPr>
        <w:pStyle w:val="BodyText"/>
        <w:spacing w:before="5"/>
        <w:rPr>
          <w:b/>
          <w:sz w:val="24"/>
        </w:rPr>
      </w:pPr>
    </w:p>
    <w:p w:rsidR="00F971A3" w:rsidRDefault="008B76CE">
      <w:pPr>
        <w:pStyle w:val="BodyText"/>
        <w:ind w:left="160"/>
      </w:pPr>
      <w:r>
        <w:rPr>
          <w:w w:val="105"/>
        </w:rPr>
        <w:t>I begin with an account and entries. The entries are simple data holders.</w:t>
      </w:r>
    </w:p>
    <w:p w:rsidR="00F971A3" w:rsidRDefault="00F971A3">
      <w:pPr>
        <w:pStyle w:val="BodyText"/>
        <w:rPr>
          <w:sz w:val="22"/>
        </w:rPr>
      </w:pPr>
    </w:p>
    <w:p w:rsidR="00F971A3" w:rsidRDefault="00F971A3">
      <w:pPr>
        <w:pStyle w:val="BodyText"/>
        <w:spacing w:before="8"/>
        <w:rPr>
          <w:sz w:val="24"/>
        </w:rPr>
      </w:pPr>
    </w:p>
    <w:p w:rsidR="00F971A3" w:rsidRPr="004F4CF7" w:rsidRDefault="008B76CE">
      <w:pPr>
        <w:pStyle w:val="BodyText"/>
        <w:ind w:left="400"/>
        <w:rPr>
          <w:rFonts w:ascii="Courier New"/>
          <w:b/>
        </w:rPr>
      </w:pPr>
      <w:r w:rsidRPr="004F4CF7">
        <w:rPr>
          <w:rFonts w:ascii="Courier New"/>
          <w:b/>
          <w:color w:val="8F8778"/>
          <w:w w:val="105"/>
        </w:rPr>
        <w:t>class Entry...</w:t>
      </w:r>
    </w:p>
    <w:p w:rsidR="00F971A3" w:rsidRPr="004F4CF7" w:rsidRDefault="008B76CE">
      <w:pPr>
        <w:pStyle w:val="BodyText"/>
        <w:spacing w:before="10"/>
        <w:ind w:left="640"/>
        <w:rPr>
          <w:rFonts w:ascii="Courier New"/>
          <w:b/>
        </w:rPr>
      </w:pPr>
      <w:r w:rsidRPr="004F4CF7">
        <w:rPr>
          <w:rFonts w:ascii="Courier New"/>
          <w:b/>
          <w:color w:val="8F8778"/>
          <w:w w:val="105"/>
        </w:rPr>
        <w:t>Entry (double value, Date chargeDate) {</w:t>
      </w:r>
    </w:p>
    <w:p w:rsidR="00F971A3" w:rsidRPr="004F4CF7" w:rsidRDefault="008B76CE">
      <w:pPr>
        <w:pStyle w:val="BodyText"/>
        <w:spacing w:before="24"/>
        <w:ind w:left="1120"/>
        <w:rPr>
          <w:rFonts w:ascii="Courier New"/>
          <w:b/>
        </w:rPr>
      </w:pPr>
      <w:r w:rsidRPr="004F4CF7">
        <w:rPr>
          <w:rFonts w:ascii="Courier New"/>
          <w:b/>
          <w:color w:val="8F8778"/>
          <w:w w:val="105"/>
        </w:rPr>
        <w:t>_value = value;</w:t>
      </w:r>
    </w:p>
    <w:p w:rsidR="00F971A3" w:rsidRPr="004F4CF7" w:rsidRDefault="008B76CE">
      <w:pPr>
        <w:pStyle w:val="BodyText"/>
        <w:spacing w:before="10"/>
        <w:ind w:left="1120"/>
        <w:rPr>
          <w:rFonts w:ascii="Courier New"/>
          <w:b/>
        </w:rPr>
      </w:pPr>
      <w:r w:rsidRPr="004F4CF7">
        <w:rPr>
          <w:rFonts w:ascii="Courier New"/>
          <w:b/>
          <w:color w:val="8F8778"/>
          <w:w w:val="105"/>
        </w:rPr>
        <w:t>_chargeDate = chargeDate;</w:t>
      </w:r>
    </w:p>
    <w:p w:rsidR="00F971A3" w:rsidRPr="004F4CF7" w:rsidRDefault="008B76CE">
      <w:pPr>
        <w:pStyle w:val="BodyText"/>
        <w:spacing w:before="10"/>
        <w:ind w:left="640"/>
        <w:rPr>
          <w:rFonts w:ascii="Courier New"/>
          <w:b/>
        </w:rPr>
      </w:pPr>
      <w:r w:rsidRPr="004F4CF7">
        <w:rPr>
          <w:rFonts w:ascii="Courier New"/>
          <w:b/>
          <w:color w:val="8F8778"/>
          <w:w w:val="102"/>
        </w:rPr>
        <w:t>}</w:t>
      </w:r>
    </w:p>
    <w:p w:rsidR="00F971A3" w:rsidRPr="004F4CF7" w:rsidRDefault="008B76CE">
      <w:pPr>
        <w:pStyle w:val="BodyText"/>
        <w:spacing w:before="10"/>
        <w:ind w:left="640"/>
        <w:rPr>
          <w:rFonts w:ascii="Courier New"/>
          <w:b/>
        </w:rPr>
      </w:pPr>
      <w:r w:rsidRPr="004F4CF7">
        <w:rPr>
          <w:rFonts w:ascii="Courier New"/>
          <w:b/>
          <w:color w:val="8F8778"/>
          <w:w w:val="105"/>
        </w:rPr>
        <w:t>Date getDate(){</w:t>
      </w:r>
    </w:p>
    <w:p w:rsidR="00F971A3" w:rsidRPr="004F4CF7" w:rsidRDefault="008B76CE">
      <w:pPr>
        <w:pStyle w:val="BodyText"/>
        <w:spacing w:before="9"/>
        <w:ind w:left="1120"/>
        <w:rPr>
          <w:rFonts w:ascii="Courier New"/>
          <w:b/>
        </w:rPr>
      </w:pPr>
      <w:r w:rsidRPr="004F4CF7">
        <w:rPr>
          <w:rFonts w:ascii="Courier New"/>
          <w:b/>
          <w:color w:val="8F8778"/>
          <w:w w:val="105"/>
        </w:rPr>
        <w:t>return _chargeDate;</w:t>
      </w:r>
    </w:p>
    <w:p w:rsidR="00F971A3" w:rsidRPr="004F4CF7" w:rsidRDefault="008B76CE">
      <w:pPr>
        <w:pStyle w:val="BodyText"/>
        <w:spacing w:before="10"/>
        <w:ind w:left="640"/>
        <w:rPr>
          <w:rFonts w:ascii="Courier New"/>
          <w:b/>
        </w:rPr>
      </w:pPr>
      <w:r w:rsidRPr="004F4CF7">
        <w:rPr>
          <w:rFonts w:ascii="Courier New"/>
          <w:b/>
          <w:color w:val="8F8778"/>
          <w:w w:val="102"/>
        </w:rPr>
        <w:t>}</w:t>
      </w:r>
    </w:p>
    <w:p w:rsidR="00F971A3" w:rsidRPr="004F4CF7" w:rsidRDefault="008B76CE">
      <w:pPr>
        <w:pStyle w:val="BodyText"/>
        <w:spacing w:before="10" w:line="252" w:lineRule="auto"/>
        <w:ind w:left="1120" w:right="6123" w:hanging="480"/>
        <w:rPr>
          <w:rFonts w:ascii="Courier New"/>
          <w:b/>
        </w:rPr>
      </w:pPr>
      <w:r w:rsidRPr="004F4CF7">
        <w:rPr>
          <w:rFonts w:ascii="Courier New"/>
          <w:b/>
          <w:color w:val="8F8778"/>
          <w:w w:val="105"/>
        </w:rPr>
        <w:t>double getValue(){</w:t>
      </w:r>
      <w:r w:rsidRPr="004F4CF7">
        <w:rPr>
          <w:rFonts w:ascii="Courier New"/>
          <w:b/>
          <w:color w:val="8F8778"/>
          <w:w w:val="102"/>
        </w:rPr>
        <w:t xml:space="preserve"> </w:t>
      </w:r>
      <w:r w:rsidRPr="004F4CF7">
        <w:rPr>
          <w:rFonts w:ascii="Courier New"/>
          <w:b/>
          <w:color w:val="8F8778"/>
          <w:w w:val="105"/>
        </w:rPr>
        <w:t>return _value;</w:t>
      </w:r>
    </w:p>
    <w:p w:rsidR="00F971A3" w:rsidRPr="004F4CF7" w:rsidRDefault="008B76CE">
      <w:pPr>
        <w:pStyle w:val="BodyText"/>
        <w:spacing w:line="214" w:lineRule="exact"/>
        <w:ind w:left="640"/>
        <w:rPr>
          <w:rFonts w:ascii="Courier New"/>
          <w:b/>
        </w:rPr>
      </w:pPr>
      <w:r w:rsidRPr="004F4CF7">
        <w:rPr>
          <w:rFonts w:ascii="Courier New"/>
          <w:b/>
          <w:color w:val="8F8778"/>
          <w:w w:val="102"/>
        </w:rPr>
        <w:t>}</w:t>
      </w:r>
    </w:p>
    <w:p w:rsidR="00F971A3" w:rsidRPr="004F4CF7" w:rsidRDefault="008B76CE">
      <w:pPr>
        <w:pStyle w:val="BodyText"/>
        <w:spacing w:before="9" w:line="268" w:lineRule="auto"/>
        <w:ind w:left="640" w:right="5282"/>
        <w:rPr>
          <w:rFonts w:ascii="Courier New"/>
          <w:b/>
        </w:rPr>
      </w:pPr>
      <w:r w:rsidRPr="004F4CF7">
        <w:rPr>
          <w:rFonts w:ascii="Courier New"/>
          <w:b/>
          <w:color w:val="8F8778"/>
          <w:spacing w:val="2"/>
          <w:w w:val="105"/>
        </w:rPr>
        <w:t>private Date</w:t>
      </w:r>
      <w:r w:rsidRPr="004F4CF7">
        <w:rPr>
          <w:rFonts w:ascii="Courier New"/>
          <w:b/>
          <w:color w:val="8F8778"/>
          <w:spacing w:val="-55"/>
          <w:w w:val="105"/>
        </w:rPr>
        <w:t xml:space="preserve"> </w:t>
      </w:r>
      <w:r w:rsidRPr="004F4CF7">
        <w:rPr>
          <w:rFonts w:ascii="Courier New"/>
          <w:b/>
          <w:color w:val="8F8778"/>
          <w:spacing w:val="3"/>
          <w:w w:val="105"/>
        </w:rPr>
        <w:t xml:space="preserve">_chargeDate; </w:t>
      </w:r>
      <w:r w:rsidRPr="004F4CF7">
        <w:rPr>
          <w:rFonts w:ascii="Courier New"/>
          <w:b/>
          <w:color w:val="8F8778"/>
          <w:spacing w:val="2"/>
          <w:w w:val="105"/>
        </w:rPr>
        <w:t xml:space="preserve">private double </w:t>
      </w:r>
      <w:r w:rsidRPr="004F4CF7">
        <w:rPr>
          <w:rFonts w:ascii="Courier New"/>
          <w:b/>
          <w:color w:val="8F8778"/>
          <w:spacing w:val="3"/>
          <w:w w:val="105"/>
        </w:rPr>
        <w:t>_value;</w:t>
      </w:r>
    </w:p>
    <w:p w:rsidR="00F971A3" w:rsidRDefault="00F971A3">
      <w:pPr>
        <w:pStyle w:val="BodyText"/>
        <w:spacing w:before="10"/>
        <w:rPr>
          <w:rFonts w:ascii="Courier New"/>
          <w:sz w:val="21"/>
        </w:rPr>
      </w:pPr>
    </w:p>
    <w:p w:rsidR="00F971A3" w:rsidRDefault="008B76CE">
      <w:pPr>
        <w:pStyle w:val="BodyText"/>
        <w:spacing w:line="247" w:lineRule="auto"/>
        <w:ind w:left="160" w:right="400"/>
      </w:pPr>
      <w:r>
        <w:rPr>
          <w:w w:val="105"/>
        </w:rPr>
        <w:t>My</w:t>
      </w:r>
      <w:r>
        <w:rPr>
          <w:spacing w:val="-11"/>
          <w:w w:val="105"/>
        </w:rPr>
        <w:t xml:space="preserve"> </w:t>
      </w:r>
      <w:r>
        <w:rPr>
          <w:w w:val="105"/>
        </w:rPr>
        <w:t>focus</w:t>
      </w:r>
      <w:r>
        <w:rPr>
          <w:spacing w:val="-11"/>
          <w:w w:val="105"/>
        </w:rPr>
        <w:t xml:space="preserve"> </w:t>
      </w:r>
      <w:r>
        <w:rPr>
          <w:w w:val="105"/>
        </w:rPr>
        <w:t>is</w:t>
      </w:r>
      <w:r>
        <w:rPr>
          <w:spacing w:val="-10"/>
          <w:w w:val="105"/>
        </w:rPr>
        <w:t xml:space="preserve"> </w:t>
      </w:r>
      <w:r>
        <w:rPr>
          <w:w w:val="105"/>
        </w:rPr>
        <w:t>on</w:t>
      </w:r>
      <w:r>
        <w:rPr>
          <w:spacing w:val="-11"/>
          <w:w w:val="105"/>
        </w:rPr>
        <w:t xml:space="preserve"> </w:t>
      </w:r>
      <w:r>
        <w:rPr>
          <w:w w:val="105"/>
        </w:rPr>
        <w:t>the</w:t>
      </w:r>
      <w:r>
        <w:rPr>
          <w:spacing w:val="-11"/>
          <w:w w:val="105"/>
        </w:rPr>
        <w:t xml:space="preserve"> </w:t>
      </w:r>
      <w:r>
        <w:rPr>
          <w:w w:val="105"/>
        </w:rPr>
        <w:t>account,</w:t>
      </w:r>
      <w:r>
        <w:rPr>
          <w:spacing w:val="-10"/>
          <w:w w:val="105"/>
        </w:rPr>
        <w:t xml:space="preserve"> </w:t>
      </w:r>
      <w:r>
        <w:rPr>
          <w:w w:val="105"/>
        </w:rPr>
        <w:t>which</w:t>
      </w:r>
      <w:r>
        <w:rPr>
          <w:spacing w:val="-11"/>
          <w:w w:val="105"/>
        </w:rPr>
        <w:t xml:space="preserve"> </w:t>
      </w:r>
      <w:r>
        <w:rPr>
          <w:w w:val="105"/>
        </w:rPr>
        <w:t>holds</w:t>
      </w:r>
      <w:r>
        <w:rPr>
          <w:spacing w:val="-11"/>
          <w:w w:val="105"/>
        </w:rPr>
        <w:t xml:space="preserve"> </w:t>
      </w:r>
      <w:r>
        <w:rPr>
          <w:w w:val="105"/>
        </w:rPr>
        <w:t>a</w:t>
      </w:r>
      <w:r>
        <w:rPr>
          <w:spacing w:val="-10"/>
          <w:w w:val="105"/>
        </w:rPr>
        <w:t xml:space="preserve"> </w:t>
      </w:r>
      <w:r>
        <w:rPr>
          <w:w w:val="105"/>
        </w:rPr>
        <w:t>collection</w:t>
      </w:r>
      <w:r>
        <w:rPr>
          <w:spacing w:val="-11"/>
          <w:w w:val="105"/>
        </w:rPr>
        <w:t xml:space="preserve"> </w:t>
      </w:r>
      <w:r>
        <w:rPr>
          <w:w w:val="105"/>
        </w:rPr>
        <w:t>of</w:t>
      </w:r>
      <w:r>
        <w:rPr>
          <w:spacing w:val="-11"/>
          <w:w w:val="105"/>
        </w:rPr>
        <w:t xml:space="preserve"> </w:t>
      </w:r>
      <w:r>
        <w:rPr>
          <w:w w:val="105"/>
        </w:rPr>
        <w:t>entries</w:t>
      </w:r>
      <w:r>
        <w:rPr>
          <w:spacing w:val="-10"/>
          <w:w w:val="105"/>
        </w:rPr>
        <w:t xml:space="preserve"> </w:t>
      </w:r>
      <w:r>
        <w:rPr>
          <w:w w:val="105"/>
        </w:rPr>
        <w:t>and</w:t>
      </w:r>
      <w:r>
        <w:rPr>
          <w:spacing w:val="-11"/>
          <w:w w:val="105"/>
        </w:rPr>
        <w:t xml:space="preserve"> </w:t>
      </w:r>
      <w:r>
        <w:rPr>
          <w:w w:val="105"/>
        </w:rPr>
        <w:t>has</w:t>
      </w:r>
      <w:r>
        <w:rPr>
          <w:spacing w:val="-11"/>
          <w:w w:val="105"/>
        </w:rPr>
        <w:t xml:space="preserve"> </w:t>
      </w:r>
      <w:r>
        <w:rPr>
          <w:w w:val="105"/>
        </w:rPr>
        <w:t>a</w:t>
      </w:r>
      <w:r>
        <w:rPr>
          <w:spacing w:val="-10"/>
          <w:w w:val="105"/>
        </w:rPr>
        <w:t xml:space="preserve"> </w:t>
      </w:r>
      <w:r>
        <w:rPr>
          <w:w w:val="105"/>
        </w:rPr>
        <w:t>method</w:t>
      </w:r>
      <w:r>
        <w:rPr>
          <w:spacing w:val="-11"/>
          <w:w w:val="105"/>
        </w:rPr>
        <w:t xml:space="preserve"> </w:t>
      </w:r>
      <w:r>
        <w:rPr>
          <w:w w:val="105"/>
        </w:rPr>
        <w:t>for</w:t>
      </w:r>
      <w:r>
        <w:rPr>
          <w:spacing w:val="-11"/>
          <w:w w:val="105"/>
        </w:rPr>
        <w:t xml:space="preserve"> </w:t>
      </w:r>
      <w:r>
        <w:rPr>
          <w:w w:val="105"/>
        </w:rPr>
        <w:t>determining the flow of the account between two</w:t>
      </w:r>
      <w:r>
        <w:rPr>
          <w:spacing w:val="14"/>
          <w:w w:val="105"/>
        </w:rPr>
        <w:t xml:space="preserve"> </w:t>
      </w:r>
      <w:r>
        <w:rPr>
          <w:spacing w:val="-2"/>
          <w:w w:val="105"/>
        </w:rPr>
        <w:t>dates:</w:t>
      </w:r>
    </w:p>
    <w:p w:rsidR="00F971A3" w:rsidRDefault="00F971A3">
      <w:pPr>
        <w:pStyle w:val="BodyText"/>
        <w:rPr>
          <w:sz w:val="22"/>
        </w:rPr>
      </w:pPr>
    </w:p>
    <w:p w:rsidR="00F971A3" w:rsidRDefault="00F971A3">
      <w:pPr>
        <w:pStyle w:val="BodyText"/>
        <w:spacing w:before="1"/>
        <w:rPr>
          <w:sz w:val="24"/>
        </w:rPr>
      </w:pPr>
    </w:p>
    <w:p w:rsidR="00F971A3" w:rsidRPr="004F4CF7" w:rsidRDefault="008B76CE">
      <w:pPr>
        <w:pStyle w:val="BodyText"/>
        <w:ind w:left="400"/>
        <w:rPr>
          <w:rFonts w:ascii="Courier New"/>
          <w:b/>
        </w:rPr>
      </w:pPr>
      <w:r w:rsidRPr="004F4CF7">
        <w:rPr>
          <w:rFonts w:ascii="Courier New"/>
          <w:b/>
          <w:color w:val="8F8778"/>
          <w:w w:val="105"/>
        </w:rPr>
        <w:t>class Account...</w:t>
      </w:r>
    </w:p>
    <w:p w:rsidR="00F971A3" w:rsidRPr="004F4CF7" w:rsidRDefault="008B76CE">
      <w:pPr>
        <w:pStyle w:val="BodyText"/>
        <w:spacing w:before="10" w:line="252" w:lineRule="auto"/>
        <w:ind w:left="1120" w:right="2768" w:hanging="480"/>
        <w:rPr>
          <w:rFonts w:ascii="Courier New"/>
          <w:b/>
        </w:rPr>
      </w:pPr>
      <w:r w:rsidRPr="004F4CF7">
        <w:rPr>
          <w:rFonts w:ascii="Courier New"/>
          <w:b/>
          <w:color w:val="8F8778"/>
          <w:spacing w:val="2"/>
          <w:w w:val="105"/>
        </w:rPr>
        <w:t>double getFlowBetween (Date start, Date end)</w:t>
      </w:r>
      <w:r w:rsidRPr="004F4CF7">
        <w:rPr>
          <w:rFonts w:ascii="Courier New"/>
          <w:b/>
          <w:color w:val="8F8778"/>
          <w:spacing w:val="-84"/>
          <w:w w:val="105"/>
        </w:rPr>
        <w:t xml:space="preserve"> </w:t>
      </w:r>
      <w:r w:rsidRPr="004F4CF7">
        <w:rPr>
          <w:rFonts w:ascii="Courier New"/>
          <w:b/>
          <w:color w:val="8F8778"/>
          <w:w w:val="105"/>
        </w:rPr>
        <w:t xml:space="preserve">{ </w:t>
      </w:r>
      <w:r w:rsidRPr="004F4CF7">
        <w:rPr>
          <w:rFonts w:ascii="Courier New"/>
          <w:b/>
          <w:color w:val="8F8778"/>
          <w:spacing w:val="2"/>
          <w:w w:val="105"/>
        </w:rPr>
        <w:t xml:space="preserve">double result </w:t>
      </w:r>
      <w:r w:rsidRPr="004F4CF7">
        <w:rPr>
          <w:rFonts w:ascii="Courier New"/>
          <w:b/>
          <w:color w:val="8F8778"/>
          <w:w w:val="105"/>
        </w:rPr>
        <w:t xml:space="preserve">= </w:t>
      </w:r>
      <w:r w:rsidRPr="004F4CF7">
        <w:rPr>
          <w:rFonts w:ascii="Courier New"/>
          <w:b/>
          <w:color w:val="8F8778"/>
          <w:spacing w:val="3"/>
          <w:w w:val="105"/>
        </w:rPr>
        <w:t>0;</w:t>
      </w:r>
    </w:p>
    <w:p w:rsidR="00F971A3" w:rsidRPr="004F4CF7" w:rsidRDefault="008B76CE">
      <w:pPr>
        <w:pStyle w:val="BodyText"/>
        <w:spacing w:line="252" w:lineRule="auto"/>
        <w:ind w:left="1120" w:right="3482"/>
        <w:rPr>
          <w:rFonts w:ascii="Courier New"/>
          <w:b/>
        </w:rPr>
      </w:pPr>
      <w:r w:rsidRPr="004F4CF7">
        <w:rPr>
          <w:rFonts w:ascii="Courier New"/>
          <w:b/>
          <w:color w:val="8F8778"/>
          <w:spacing w:val="2"/>
          <w:w w:val="105"/>
        </w:rPr>
        <w:t xml:space="preserve">Enumeration </w:t>
      </w:r>
      <w:r w:rsidRPr="004F4CF7">
        <w:rPr>
          <w:rFonts w:ascii="Courier New"/>
          <w:b/>
          <w:color w:val="8F8778"/>
          <w:w w:val="105"/>
        </w:rPr>
        <w:t>e =</w:t>
      </w:r>
      <w:r w:rsidRPr="004F4CF7">
        <w:rPr>
          <w:rFonts w:ascii="Courier New"/>
          <w:b/>
          <w:color w:val="8F8778"/>
          <w:spacing w:val="-76"/>
          <w:w w:val="105"/>
        </w:rPr>
        <w:t xml:space="preserve"> </w:t>
      </w:r>
      <w:r w:rsidRPr="004F4CF7">
        <w:rPr>
          <w:rFonts w:ascii="Courier New"/>
          <w:b/>
          <w:color w:val="8F8778"/>
          <w:spacing w:val="3"/>
          <w:w w:val="105"/>
        </w:rPr>
        <w:t xml:space="preserve">_entries.elements(); </w:t>
      </w:r>
      <w:r w:rsidRPr="004F4CF7">
        <w:rPr>
          <w:rFonts w:ascii="Courier New"/>
          <w:b/>
          <w:color w:val="8F8778"/>
          <w:spacing w:val="2"/>
          <w:w w:val="105"/>
        </w:rPr>
        <w:t xml:space="preserve">while (e.hasMoreElements()) </w:t>
      </w:r>
      <w:r w:rsidRPr="004F4CF7">
        <w:rPr>
          <w:rFonts w:ascii="Courier New"/>
          <w:b/>
          <w:color w:val="8F8778"/>
          <w:w w:val="105"/>
        </w:rPr>
        <w:t>{</w:t>
      </w:r>
    </w:p>
    <w:p w:rsidR="00F971A3" w:rsidRPr="004F4CF7" w:rsidRDefault="008B76CE">
      <w:pPr>
        <w:pStyle w:val="BodyText"/>
        <w:spacing w:line="252" w:lineRule="auto"/>
        <w:ind w:left="1600" w:right="2883"/>
        <w:rPr>
          <w:rFonts w:ascii="Courier New"/>
          <w:b/>
        </w:rPr>
      </w:pPr>
      <w:r w:rsidRPr="004F4CF7">
        <w:rPr>
          <w:rFonts w:ascii="Courier New"/>
          <w:b/>
          <w:color w:val="8F8778"/>
          <w:spacing w:val="2"/>
          <w:w w:val="105"/>
        </w:rPr>
        <w:t xml:space="preserve">Entry each </w:t>
      </w:r>
      <w:r w:rsidRPr="004F4CF7">
        <w:rPr>
          <w:rFonts w:ascii="Courier New"/>
          <w:b/>
          <w:color w:val="8F8778"/>
          <w:w w:val="105"/>
        </w:rPr>
        <w:t xml:space="preserve">= </w:t>
      </w:r>
      <w:r w:rsidRPr="004F4CF7">
        <w:rPr>
          <w:rFonts w:ascii="Courier New"/>
          <w:b/>
          <w:color w:val="8F8778"/>
          <w:spacing w:val="2"/>
          <w:w w:val="105"/>
        </w:rPr>
        <w:t>(Entry)</w:t>
      </w:r>
      <w:r w:rsidRPr="004F4CF7">
        <w:rPr>
          <w:rFonts w:ascii="Courier New"/>
          <w:b/>
          <w:color w:val="8F8778"/>
          <w:spacing w:val="-77"/>
          <w:w w:val="105"/>
        </w:rPr>
        <w:t xml:space="preserve"> </w:t>
      </w:r>
      <w:r w:rsidRPr="004F4CF7">
        <w:rPr>
          <w:rFonts w:ascii="Courier New"/>
          <w:b/>
          <w:color w:val="8F8778"/>
          <w:spacing w:val="3"/>
          <w:w w:val="105"/>
        </w:rPr>
        <w:t xml:space="preserve">e.nextElement(); </w:t>
      </w:r>
      <w:r w:rsidRPr="004F4CF7">
        <w:rPr>
          <w:rFonts w:ascii="Courier New"/>
          <w:b/>
          <w:color w:val="8F8778"/>
          <w:w w:val="105"/>
        </w:rPr>
        <w:t xml:space="preserve">if </w:t>
      </w:r>
      <w:r w:rsidRPr="004F4CF7">
        <w:rPr>
          <w:rFonts w:ascii="Courier New"/>
          <w:b/>
          <w:color w:val="8F8778"/>
          <w:spacing w:val="2"/>
          <w:w w:val="105"/>
        </w:rPr>
        <w:t xml:space="preserve">(each.getDate().equals(start) </w:t>
      </w:r>
      <w:r w:rsidRPr="004F4CF7">
        <w:rPr>
          <w:rFonts w:ascii="Courier New"/>
          <w:b/>
          <w:color w:val="8F8778"/>
          <w:spacing w:val="3"/>
          <w:w w:val="105"/>
        </w:rPr>
        <w:t>||</w:t>
      </w:r>
    </w:p>
    <w:p w:rsidR="00F971A3" w:rsidRPr="004F4CF7" w:rsidRDefault="008B76CE">
      <w:pPr>
        <w:pStyle w:val="BodyText"/>
        <w:spacing w:before="9" w:line="252" w:lineRule="auto"/>
        <w:ind w:left="2200" w:right="3000" w:hanging="120"/>
        <w:rPr>
          <w:rFonts w:ascii="Courier New"/>
          <w:b/>
        </w:rPr>
      </w:pPr>
      <w:r w:rsidRPr="004F4CF7">
        <w:rPr>
          <w:rFonts w:ascii="Courier New"/>
          <w:b/>
          <w:color w:val="8F8778"/>
          <w:spacing w:val="2"/>
          <w:w w:val="105"/>
        </w:rPr>
        <w:t xml:space="preserve">each.getDate().equals(end) </w:t>
      </w:r>
      <w:r w:rsidRPr="004F4CF7">
        <w:rPr>
          <w:rFonts w:ascii="Courier New"/>
          <w:b/>
          <w:color w:val="8F8778"/>
          <w:spacing w:val="3"/>
          <w:w w:val="105"/>
        </w:rPr>
        <w:t xml:space="preserve">|| </w:t>
      </w:r>
      <w:r w:rsidRPr="004F4CF7">
        <w:rPr>
          <w:rFonts w:ascii="Courier New"/>
          <w:b/>
          <w:color w:val="8F8778"/>
          <w:spacing w:val="2"/>
          <w:w w:val="105"/>
        </w:rPr>
        <w:t>(each.getDate().after(start)</w:t>
      </w:r>
      <w:r w:rsidRPr="004F4CF7">
        <w:rPr>
          <w:rFonts w:ascii="Courier New"/>
          <w:b/>
          <w:color w:val="8F8778"/>
          <w:spacing w:val="-54"/>
          <w:w w:val="105"/>
        </w:rPr>
        <w:t xml:space="preserve"> </w:t>
      </w:r>
      <w:r w:rsidRPr="004F4CF7">
        <w:rPr>
          <w:rFonts w:ascii="Courier New"/>
          <w:b/>
          <w:color w:val="8F8778"/>
          <w:spacing w:val="3"/>
          <w:w w:val="105"/>
        </w:rPr>
        <w:t>&amp;&amp;</w:t>
      </w:r>
    </w:p>
    <w:p w:rsidR="00F971A3" w:rsidRPr="004F4CF7" w:rsidRDefault="008B76CE">
      <w:pPr>
        <w:pStyle w:val="BodyText"/>
        <w:spacing w:line="213" w:lineRule="exact"/>
        <w:ind w:left="160"/>
        <w:rPr>
          <w:rFonts w:ascii="Courier New"/>
          <w:b/>
        </w:rPr>
      </w:pPr>
      <w:r w:rsidRPr="004F4CF7">
        <w:rPr>
          <w:rFonts w:ascii="Courier New"/>
          <w:b/>
          <w:color w:val="8F8778"/>
          <w:w w:val="105"/>
        </w:rPr>
        <w:t>each.getDate().before(end)))</w:t>
      </w:r>
    </w:p>
    <w:p w:rsidR="00F971A3" w:rsidRPr="004F4CF7" w:rsidRDefault="008B76CE">
      <w:pPr>
        <w:pStyle w:val="BodyText"/>
        <w:spacing w:before="10"/>
        <w:ind w:left="1600"/>
        <w:rPr>
          <w:rFonts w:ascii="Courier New"/>
          <w:b/>
        </w:rPr>
      </w:pPr>
      <w:r w:rsidRPr="004F4CF7">
        <w:rPr>
          <w:rFonts w:ascii="Courier New"/>
          <w:b/>
          <w:color w:val="8F8778"/>
          <w:w w:val="102"/>
        </w:rPr>
        <w:t>{</w:t>
      </w:r>
    </w:p>
    <w:p w:rsidR="00F971A3" w:rsidRPr="004F4CF7" w:rsidRDefault="00F971A3">
      <w:pPr>
        <w:rPr>
          <w:rFonts w:ascii="Courier New"/>
          <w:b/>
        </w:rPr>
        <w:sectPr w:rsidR="00F971A3" w:rsidRPr="004F4CF7">
          <w:pgSz w:w="12240" w:h="15840"/>
          <w:pgMar w:top="1360" w:right="1660" w:bottom="980" w:left="1640" w:header="0" w:footer="794" w:gutter="0"/>
          <w:cols w:space="720"/>
        </w:sectPr>
      </w:pPr>
    </w:p>
    <w:p w:rsidR="00F971A3" w:rsidRPr="004F4CF7" w:rsidRDefault="008B76CE">
      <w:pPr>
        <w:pStyle w:val="BodyText"/>
        <w:spacing w:before="87"/>
        <w:ind w:left="2080"/>
        <w:rPr>
          <w:rFonts w:ascii="Courier New"/>
          <w:b/>
        </w:rPr>
      </w:pPr>
      <w:r w:rsidRPr="004F4CF7">
        <w:rPr>
          <w:rFonts w:ascii="Courier New"/>
          <w:b/>
          <w:color w:val="8F8778"/>
          <w:w w:val="105"/>
        </w:rPr>
        <w:lastRenderedPageBreak/>
        <w:t>result += each.getValue();</w:t>
      </w:r>
    </w:p>
    <w:p w:rsidR="00F971A3" w:rsidRPr="004F4CF7" w:rsidRDefault="008B76CE">
      <w:pPr>
        <w:pStyle w:val="BodyText"/>
        <w:spacing w:before="9"/>
        <w:ind w:left="1600"/>
        <w:rPr>
          <w:rFonts w:ascii="Courier New"/>
          <w:b/>
        </w:rPr>
      </w:pPr>
      <w:r w:rsidRPr="004F4CF7">
        <w:rPr>
          <w:rFonts w:ascii="Courier New"/>
          <w:b/>
          <w:color w:val="8F8778"/>
          <w:w w:val="102"/>
        </w:rPr>
        <w:t>}</w:t>
      </w:r>
    </w:p>
    <w:p w:rsidR="00F971A3" w:rsidRPr="004F4CF7" w:rsidRDefault="008B76CE">
      <w:pPr>
        <w:pStyle w:val="BodyText"/>
        <w:spacing w:before="10"/>
        <w:ind w:left="1120"/>
        <w:rPr>
          <w:rFonts w:ascii="Courier New"/>
          <w:b/>
        </w:rPr>
      </w:pPr>
      <w:r w:rsidRPr="004F4CF7">
        <w:rPr>
          <w:rFonts w:ascii="Courier New"/>
          <w:b/>
          <w:color w:val="8F8778"/>
          <w:w w:val="102"/>
        </w:rPr>
        <w:t>}</w:t>
      </w:r>
    </w:p>
    <w:p w:rsidR="00F971A3" w:rsidRPr="004F4CF7" w:rsidRDefault="008B76CE">
      <w:pPr>
        <w:pStyle w:val="BodyText"/>
        <w:spacing w:before="10"/>
        <w:ind w:left="1120"/>
        <w:rPr>
          <w:rFonts w:ascii="Courier New"/>
          <w:b/>
        </w:rPr>
      </w:pPr>
      <w:r w:rsidRPr="004F4CF7">
        <w:rPr>
          <w:rFonts w:ascii="Courier New"/>
          <w:b/>
          <w:color w:val="8F8778"/>
          <w:w w:val="105"/>
        </w:rPr>
        <w:t>return result;</w:t>
      </w:r>
    </w:p>
    <w:p w:rsidR="00F971A3" w:rsidRPr="004F4CF7" w:rsidRDefault="008B76CE">
      <w:pPr>
        <w:pStyle w:val="BodyText"/>
        <w:spacing w:before="10"/>
        <w:ind w:left="640"/>
        <w:rPr>
          <w:rFonts w:ascii="Courier New"/>
          <w:b/>
        </w:rPr>
      </w:pPr>
      <w:r w:rsidRPr="004F4CF7">
        <w:rPr>
          <w:rFonts w:ascii="Courier New"/>
          <w:b/>
          <w:color w:val="8F8778"/>
          <w:w w:val="102"/>
        </w:rPr>
        <w:t>}</w:t>
      </w:r>
    </w:p>
    <w:p w:rsidR="00F971A3" w:rsidRPr="004F4CF7" w:rsidRDefault="008B76CE">
      <w:pPr>
        <w:pStyle w:val="BodyText"/>
        <w:spacing w:before="24"/>
        <w:ind w:left="640"/>
        <w:rPr>
          <w:rFonts w:ascii="Courier New"/>
          <w:b/>
        </w:rPr>
      </w:pPr>
      <w:r w:rsidRPr="004F4CF7">
        <w:rPr>
          <w:rFonts w:ascii="Courier New"/>
          <w:b/>
          <w:color w:val="8F8778"/>
          <w:w w:val="105"/>
        </w:rPr>
        <w:t>private Vector _entries = new Vector();</w:t>
      </w:r>
    </w:p>
    <w:p w:rsidR="00F971A3" w:rsidRPr="004F4CF7" w:rsidRDefault="00F971A3">
      <w:pPr>
        <w:pStyle w:val="BodyText"/>
        <w:spacing w:before="8"/>
        <w:rPr>
          <w:rFonts w:ascii="Courier New"/>
          <w:b/>
          <w:sz w:val="20"/>
        </w:rPr>
      </w:pPr>
    </w:p>
    <w:p w:rsidR="00F971A3" w:rsidRPr="004F4CF7" w:rsidRDefault="008B76CE">
      <w:pPr>
        <w:pStyle w:val="BodyText"/>
        <w:spacing w:before="1"/>
        <w:ind w:left="400"/>
        <w:rPr>
          <w:rFonts w:ascii="Courier New"/>
          <w:b/>
        </w:rPr>
      </w:pPr>
      <w:r w:rsidRPr="004F4CF7">
        <w:rPr>
          <w:rFonts w:ascii="Courier New"/>
          <w:b/>
          <w:color w:val="8F8778"/>
          <w:w w:val="105"/>
        </w:rPr>
        <w:t>client code...</w:t>
      </w:r>
    </w:p>
    <w:p w:rsidR="00F971A3" w:rsidRPr="004F4CF7" w:rsidRDefault="008B76CE">
      <w:pPr>
        <w:pStyle w:val="BodyText"/>
        <w:spacing w:before="9"/>
        <w:ind w:left="640"/>
        <w:rPr>
          <w:rFonts w:ascii="Courier New"/>
          <w:b/>
        </w:rPr>
      </w:pPr>
      <w:r w:rsidRPr="004F4CF7">
        <w:rPr>
          <w:rFonts w:ascii="Courier New"/>
          <w:b/>
          <w:color w:val="8F8778"/>
          <w:w w:val="105"/>
        </w:rPr>
        <w:t>double flow = anAccount.getFlowBetween(startDate, endDate);</w:t>
      </w:r>
    </w:p>
    <w:p w:rsidR="00F971A3" w:rsidRDefault="00F971A3">
      <w:pPr>
        <w:pStyle w:val="BodyText"/>
        <w:spacing w:before="3"/>
        <w:rPr>
          <w:rFonts w:ascii="Courier New"/>
          <w:sz w:val="24"/>
        </w:rPr>
      </w:pPr>
    </w:p>
    <w:p w:rsidR="00F971A3" w:rsidRDefault="008B76CE">
      <w:pPr>
        <w:pStyle w:val="BodyText"/>
        <w:spacing w:line="252" w:lineRule="auto"/>
        <w:ind w:left="160" w:right="177"/>
      </w:pPr>
      <w:r>
        <w:rPr>
          <w:w w:val="105"/>
        </w:rPr>
        <w:t>I don't know how many times I come across pairs of values that show a range, such as start and end dates and upper and lower numbers. I can understand why this happens, after all I did it all the time myself. But since I saw the range pattern [Fowler, AP] I always try to use ranges instead. My first step is to declare a simple data holder for the range:</w:t>
      </w:r>
    </w:p>
    <w:p w:rsidR="00F971A3" w:rsidRDefault="00F971A3">
      <w:pPr>
        <w:pStyle w:val="BodyText"/>
        <w:rPr>
          <w:sz w:val="22"/>
        </w:rPr>
      </w:pPr>
    </w:p>
    <w:p w:rsidR="00F971A3" w:rsidRDefault="00F971A3">
      <w:pPr>
        <w:pStyle w:val="BodyText"/>
        <w:spacing w:before="10"/>
        <w:rPr>
          <w:sz w:val="23"/>
        </w:rPr>
      </w:pPr>
    </w:p>
    <w:p w:rsidR="00F971A3" w:rsidRPr="004F4CF7" w:rsidRDefault="008B76CE">
      <w:pPr>
        <w:pStyle w:val="BodyText"/>
        <w:ind w:left="400"/>
        <w:rPr>
          <w:rFonts w:ascii="Courier New"/>
          <w:b/>
        </w:rPr>
      </w:pPr>
      <w:r w:rsidRPr="004F4CF7">
        <w:rPr>
          <w:rFonts w:ascii="Courier New"/>
          <w:b/>
          <w:color w:val="8F8778"/>
          <w:w w:val="105"/>
        </w:rPr>
        <w:t>class DateRange {</w:t>
      </w:r>
    </w:p>
    <w:p w:rsidR="00F971A3" w:rsidRPr="004F4CF7" w:rsidRDefault="008B76CE">
      <w:pPr>
        <w:pStyle w:val="BodyText"/>
        <w:spacing w:before="10"/>
        <w:ind w:left="640"/>
        <w:rPr>
          <w:rFonts w:ascii="Courier New"/>
          <w:b/>
        </w:rPr>
      </w:pPr>
      <w:r w:rsidRPr="004F4CF7">
        <w:rPr>
          <w:rFonts w:ascii="Courier New"/>
          <w:b/>
          <w:color w:val="8F8778"/>
          <w:w w:val="105"/>
        </w:rPr>
        <w:t>DateRange (Date start, Date end) {</w:t>
      </w:r>
    </w:p>
    <w:p w:rsidR="00F971A3" w:rsidRPr="004F4CF7" w:rsidRDefault="008B76CE">
      <w:pPr>
        <w:pStyle w:val="BodyText"/>
        <w:spacing w:before="10"/>
        <w:ind w:left="1120"/>
        <w:rPr>
          <w:rFonts w:ascii="Courier New"/>
          <w:b/>
        </w:rPr>
      </w:pPr>
      <w:r w:rsidRPr="004F4CF7">
        <w:rPr>
          <w:rFonts w:ascii="Courier New"/>
          <w:b/>
          <w:color w:val="8F8778"/>
          <w:w w:val="105"/>
        </w:rPr>
        <w:t>_start = start;</w:t>
      </w:r>
    </w:p>
    <w:p w:rsidR="00F971A3" w:rsidRPr="004F4CF7" w:rsidRDefault="008B76CE">
      <w:pPr>
        <w:pStyle w:val="BodyText"/>
        <w:spacing w:before="9"/>
        <w:ind w:left="1120"/>
        <w:rPr>
          <w:rFonts w:ascii="Courier New"/>
          <w:b/>
        </w:rPr>
      </w:pPr>
      <w:r w:rsidRPr="004F4CF7">
        <w:rPr>
          <w:rFonts w:ascii="Courier New"/>
          <w:b/>
          <w:color w:val="8F8778"/>
          <w:w w:val="105"/>
        </w:rPr>
        <w:t>_end = end;</w:t>
      </w:r>
    </w:p>
    <w:p w:rsidR="00F971A3" w:rsidRPr="004F4CF7" w:rsidRDefault="008B76CE">
      <w:pPr>
        <w:pStyle w:val="BodyText"/>
        <w:spacing w:before="10"/>
        <w:ind w:left="640"/>
        <w:rPr>
          <w:rFonts w:ascii="Courier New"/>
          <w:b/>
        </w:rPr>
      </w:pPr>
      <w:r w:rsidRPr="004F4CF7">
        <w:rPr>
          <w:rFonts w:ascii="Courier New"/>
          <w:b/>
          <w:color w:val="8F8778"/>
          <w:w w:val="102"/>
        </w:rPr>
        <w:t>}</w:t>
      </w:r>
    </w:p>
    <w:p w:rsidR="00F971A3" w:rsidRPr="004F4CF7" w:rsidRDefault="008B76CE">
      <w:pPr>
        <w:pStyle w:val="BodyText"/>
        <w:spacing w:before="10" w:line="252" w:lineRule="auto"/>
        <w:ind w:left="1120" w:right="6123" w:hanging="480"/>
        <w:rPr>
          <w:rFonts w:ascii="Courier New"/>
          <w:b/>
        </w:rPr>
      </w:pPr>
      <w:r w:rsidRPr="004F4CF7">
        <w:rPr>
          <w:rFonts w:ascii="Courier New"/>
          <w:b/>
          <w:color w:val="8F8778"/>
          <w:w w:val="105"/>
        </w:rPr>
        <w:t>Date getStart() { return _start;</w:t>
      </w:r>
    </w:p>
    <w:p w:rsidR="00F971A3" w:rsidRPr="004F4CF7" w:rsidRDefault="008B76CE">
      <w:pPr>
        <w:pStyle w:val="BodyText"/>
        <w:spacing w:line="214" w:lineRule="exact"/>
        <w:ind w:left="640"/>
        <w:rPr>
          <w:rFonts w:ascii="Courier New"/>
          <w:b/>
        </w:rPr>
      </w:pPr>
      <w:r w:rsidRPr="004F4CF7">
        <w:rPr>
          <w:rFonts w:ascii="Courier New"/>
          <w:b/>
          <w:color w:val="8F8778"/>
          <w:w w:val="102"/>
        </w:rPr>
        <w:t>}</w:t>
      </w:r>
    </w:p>
    <w:p w:rsidR="00F971A3" w:rsidRPr="004F4CF7" w:rsidRDefault="008B76CE">
      <w:pPr>
        <w:pStyle w:val="BodyText"/>
        <w:spacing w:before="24" w:line="252" w:lineRule="auto"/>
        <w:ind w:left="1120" w:right="6363" w:hanging="480"/>
        <w:rPr>
          <w:rFonts w:ascii="Courier New"/>
          <w:b/>
        </w:rPr>
      </w:pPr>
      <w:r w:rsidRPr="004F4CF7">
        <w:rPr>
          <w:rFonts w:ascii="Courier New"/>
          <w:b/>
          <w:color w:val="8F8778"/>
          <w:w w:val="105"/>
        </w:rPr>
        <w:t>Date getEnd() { return _end;</w:t>
      </w:r>
    </w:p>
    <w:p w:rsidR="00F971A3" w:rsidRPr="004F4CF7" w:rsidRDefault="008B76CE">
      <w:pPr>
        <w:pStyle w:val="BodyText"/>
        <w:spacing w:line="214" w:lineRule="exact"/>
        <w:ind w:left="640"/>
        <w:rPr>
          <w:rFonts w:ascii="Courier New"/>
          <w:b/>
        </w:rPr>
      </w:pPr>
      <w:r w:rsidRPr="004F4CF7">
        <w:rPr>
          <w:rFonts w:ascii="Courier New"/>
          <w:b/>
          <w:color w:val="8F8778"/>
          <w:w w:val="102"/>
        </w:rPr>
        <w:t>}</w:t>
      </w:r>
    </w:p>
    <w:p w:rsidR="00F971A3" w:rsidRPr="004F4CF7" w:rsidRDefault="008B76CE">
      <w:pPr>
        <w:pStyle w:val="BodyText"/>
        <w:spacing w:before="9" w:line="252" w:lineRule="auto"/>
        <w:ind w:left="640" w:right="5163"/>
        <w:rPr>
          <w:rFonts w:ascii="Courier New"/>
          <w:b/>
        </w:rPr>
      </w:pPr>
      <w:r w:rsidRPr="004F4CF7">
        <w:rPr>
          <w:rFonts w:ascii="Courier New"/>
          <w:b/>
          <w:color w:val="8F8778"/>
          <w:spacing w:val="2"/>
          <w:w w:val="105"/>
        </w:rPr>
        <w:t>private final Date</w:t>
      </w:r>
      <w:r w:rsidRPr="004F4CF7">
        <w:rPr>
          <w:rFonts w:ascii="Courier New"/>
          <w:b/>
          <w:color w:val="8F8778"/>
          <w:spacing w:val="-53"/>
          <w:w w:val="105"/>
        </w:rPr>
        <w:t xml:space="preserve"> </w:t>
      </w:r>
      <w:r w:rsidRPr="004F4CF7">
        <w:rPr>
          <w:rFonts w:ascii="Courier New"/>
          <w:b/>
          <w:color w:val="8F8778"/>
          <w:spacing w:val="3"/>
          <w:w w:val="105"/>
        </w:rPr>
        <w:t xml:space="preserve">_start; </w:t>
      </w:r>
      <w:r w:rsidRPr="004F4CF7">
        <w:rPr>
          <w:rFonts w:ascii="Courier New"/>
          <w:b/>
          <w:color w:val="8F8778"/>
          <w:spacing w:val="2"/>
          <w:w w:val="105"/>
        </w:rPr>
        <w:t xml:space="preserve">private final Date </w:t>
      </w:r>
      <w:r w:rsidRPr="004F4CF7">
        <w:rPr>
          <w:rFonts w:ascii="Courier New"/>
          <w:b/>
          <w:color w:val="8F8778"/>
          <w:spacing w:val="3"/>
          <w:w w:val="105"/>
        </w:rPr>
        <w:t>_end;</w:t>
      </w:r>
    </w:p>
    <w:p w:rsidR="00F971A3" w:rsidRPr="004F4CF7" w:rsidRDefault="008B76CE">
      <w:pPr>
        <w:pStyle w:val="BodyText"/>
        <w:spacing w:line="213" w:lineRule="exact"/>
        <w:ind w:left="400"/>
        <w:rPr>
          <w:rFonts w:ascii="Courier New"/>
          <w:b/>
        </w:rPr>
      </w:pPr>
      <w:r w:rsidRPr="004F4CF7">
        <w:rPr>
          <w:rFonts w:ascii="Courier New"/>
          <w:b/>
          <w:color w:val="8F8778"/>
          <w:w w:val="102"/>
        </w:rPr>
        <w:t>}</w:t>
      </w:r>
    </w:p>
    <w:p w:rsidR="00F971A3" w:rsidRDefault="00F971A3">
      <w:pPr>
        <w:pStyle w:val="BodyText"/>
        <w:spacing w:before="7"/>
        <w:rPr>
          <w:rFonts w:ascii="Courier New"/>
          <w:sz w:val="15"/>
        </w:rPr>
      </w:pPr>
    </w:p>
    <w:p w:rsidR="00F971A3" w:rsidRDefault="008B76CE">
      <w:pPr>
        <w:pStyle w:val="BodyText"/>
        <w:spacing w:before="98" w:line="252" w:lineRule="auto"/>
        <w:ind w:left="160" w:right="377"/>
      </w:pPr>
      <w:r>
        <w:rPr>
          <w:w w:val="105"/>
        </w:rPr>
        <w:t xml:space="preserve">I've made the date range class immutable; that is, all the values for the date range are final </w:t>
      </w:r>
      <w:r>
        <w:rPr>
          <w:spacing w:val="-2"/>
          <w:w w:val="105"/>
        </w:rPr>
        <w:t xml:space="preserve">and </w:t>
      </w:r>
      <w:r>
        <w:rPr>
          <w:w w:val="105"/>
        </w:rPr>
        <w:t>set</w:t>
      </w:r>
      <w:r>
        <w:rPr>
          <w:spacing w:val="-13"/>
          <w:w w:val="105"/>
        </w:rPr>
        <w:t xml:space="preserve"> </w:t>
      </w:r>
      <w:r>
        <w:rPr>
          <w:w w:val="105"/>
        </w:rPr>
        <w:t>in</w:t>
      </w:r>
      <w:r>
        <w:rPr>
          <w:spacing w:val="-12"/>
          <w:w w:val="105"/>
        </w:rPr>
        <w:t xml:space="preserve"> </w:t>
      </w:r>
      <w:r>
        <w:rPr>
          <w:w w:val="105"/>
        </w:rPr>
        <w:t>the</w:t>
      </w:r>
      <w:r>
        <w:rPr>
          <w:spacing w:val="-13"/>
          <w:w w:val="105"/>
        </w:rPr>
        <w:t xml:space="preserve"> </w:t>
      </w:r>
      <w:r>
        <w:rPr>
          <w:w w:val="105"/>
        </w:rPr>
        <w:t>constructor,</w:t>
      </w:r>
      <w:r>
        <w:rPr>
          <w:spacing w:val="-12"/>
          <w:w w:val="105"/>
        </w:rPr>
        <w:t xml:space="preserve"> </w:t>
      </w:r>
      <w:r>
        <w:rPr>
          <w:w w:val="105"/>
        </w:rPr>
        <w:t>hence</w:t>
      </w:r>
      <w:r>
        <w:rPr>
          <w:spacing w:val="-12"/>
          <w:w w:val="105"/>
        </w:rPr>
        <w:t xml:space="preserve"> </w:t>
      </w:r>
      <w:r>
        <w:rPr>
          <w:w w:val="105"/>
        </w:rPr>
        <w:t>there</w:t>
      </w:r>
      <w:r>
        <w:rPr>
          <w:spacing w:val="-13"/>
          <w:w w:val="105"/>
        </w:rPr>
        <w:t xml:space="preserve"> </w:t>
      </w:r>
      <w:r>
        <w:rPr>
          <w:w w:val="105"/>
        </w:rPr>
        <w:t>are</w:t>
      </w:r>
      <w:r>
        <w:rPr>
          <w:spacing w:val="-12"/>
          <w:w w:val="105"/>
        </w:rPr>
        <w:t xml:space="preserve"> </w:t>
      </w:r>
      <w:r>
        <w:rPr>
          <w:w w:val="105"/>
        </w:rPr>
        <w:t>no</w:t>
      </w:r>
      <w:r>
        <w:rPr>
          <w:spacing w:val="-13"/>
          <w:w w:val="105"/>
        </w:rPr>
        <w:t xml:space="preserve"> </w:t>
      </w:r>
      <w:r>
        <w:rPr>
          <w:w w:val="105"/>
        </w:rPr>
        <w:t>methods</w:t>
      </w:r>
      <w:r>
        <w:rPr>
          <w:spacing w:val="-12"/>
          <w:w w:val="105"/>
        </w:rPr>
        <w:t xml:space="preserve"> </w:t>
      </w:r>
      <w:r>
        <w:rPr>
          <w:w w:val="105"/>
        </w:rPr>
        <w:t>for</w:t>
      </w:r>
      <w:r>
        <w:rPr>
          <w:spacing w:val="-12"/>
          <w:w w:val="105"/>
        </w:rPr>
        <w:t xml:space="preserve"> </w:t>
      </w:r>
      <w:r>
        <w:rPr>
          <w:w w:val="105"/>
        </w:rPr>
        <w:t>modifying</w:t>
      </w:r>
      <w:r>
        <w:rPr>
          <w:spacing w:val="-13"/>
          <w:w w:val="105"/>
        </w:rPr>
        <w:t xml:space="preserve"> </w:t>
      </w:r>
      <w:r>
        <w:rPr>
          <w:w w:val="105"/>
        </w:rPr>
        <w:t>the</w:t>
      </w:r>
      <w:r>
        <w:rPr>
          <w:spacing w:val="-12"/>
          <w:w w:val="105"/>
        </w:rPr>
        <w:t xml:space="preserve"> </w:t>
      </w:r>
      <w:r>
        <w:rPr>
          <w:w w:val="105"/>
        </w:rPr>
        <w:t>values.</w:t>
      </w:r>
      <w:r>
        <w:rPr>
          <w:spacing w:val="-13"/>
          <w:w w:val="105"/>
        </w:rPr>
        <w:t xml:space="preserve"> </w:t>
      </w:r>
      <w:r>
        <w:rPr>
          <w:w w:val="105"/>
        </w:rPr>
        <w:t>This</w:t>
      </w:r>
      <w:r>
        <w:rPr>
          <w:spacing w:val="-12"/>
          <w:w w:val="105"/>
        </w:rPr>
        <w:t xml:space="preserve"> </w:t>
      </w:r>
      <w:r>
        <w:rPr>
          <w:w w:val="105"/>
        </w:rPr>
        <w:t>is</w:t>
      </w:r>
      <w:r>
        <w:rPr>
          <w:spacing w:val="-12"/>
          <w:w w:val="105"/>
        </w:rPr>
        <w:t xml:space="preserve"> </w:t>
      </w:r>
      <w:r>
        <w:rPr>
          <w:w w:val="105"/>
        </w:rPr>
        <w:t>a</w:t>
      </w:r>
      <w:r>
        <w:rPr>
          <w:spacing w:val="-13"/>
          <w:w w:val="105"/>
        </w:rPr>
        <w:t xml:space="preserve"> </w:t>
      </w:r>
      <w:r>
        <w:rPr>
          <w:w w:val="105"/>
        </w:rPr>
        <w:t>wise</w:t>
      </w:r>
      <w:r>
        <w:rPr>
          <w:spacing w:val="-12"/>
          <w:w w:val="105"/>
        </w:rPr>
        <w:t xml:space="preserve"> </w:t>
      </w:r>
      <w:r>
        <w:rPr>
          <w:w w:val="105"/>
        </w:rPr>
        <w:t>move to</w:t>
      </w:r>
      <w:r>
        <w:rPr>
          <w:spacing w:val="-17"/>
          <w:w w:val="105"/>
        </w:rPr>
        <w:t xml:space="preserve"> </w:t>
      </w:r>
      <w:r>
        <w:rPr>
          <w:spacing w:val="-3"/>
          <w:w w:val="105"/>
        </w:rPr>
        <w:t>avoid</w:t>
      </w:r>
      <w:r>
        <w:rPr>
          <w:spacing w:val="-17"/>
          <w:w w:val="105"/>
        </w:rPr>
        <w:t xml:space="preserve"> </w:t>
      </w:r>
      <w:r>
        <w:rPr>
          <w:spacing w:val="-3"/>
          <w:w w:val="105"/>
        </w:rPr>
        <w:t>aliasing</w:t>
      </w:r>
      <w:r>
        <w:rPr>
          <w:spacing w:val="-16"/>
          <w:w w:val="105"/>
        </w:rPr>
        <w:t xml:space="preserve"> </w:t>
      </w:r>
      <w:r>
        <w:rPr>
          <w:w w:val="105"/>
        </w:rPr>
        <w:t>bugs.</w:t>
      </w:r>
      <w:r>
        <w:rPr>
          <w:spacing w:val="-15"/>
          <w:w w:val="105"/>
        </w:rPr>
        <w:t xml:space="preserve"> </w:t>
      </w:r>
      <w:r>
        <w:rPr>
          <w:w w:val="105"/>
        </w:rPr>
        <w:t>Because</w:t>
      </w:r>
      <w:r>
        <w:rPr>
          <w:spacing w:val="-15"/>
          <w:w w:val="105"/>
        </w:rPr>
        <w:t xml:space="preserve"> </w:t>
      </w:r>
      <w:r>
        <w:rPr>
          <w:w w:val="105"/>
        </w:rPr>
        <w:t>Java</w:t>
      </w:r>
      <w:r>
        <w:rPr>
          <w:spacing w:val="-16"/>
          <w:w w:val="105"/>
        </w:rPr>
        <w:t xml:space="preserve"> </w:t>
      </w:r>
      <w:r>
        <w:rPr>
          <w:w w:val="105"/>
        </w:rPr>
        <w:t>has</w:t>
      </w:r>
      <w:r>
        <w:rPr>
          <w:spacing w:val="-15"/>
          <w:w w:val="105"/>
        </w:rPr>
        <w:t xml:space="preserve"> </w:t>
      </w:r>
      <w:r>
        <w:rPr>
          <w:w w:val="105"/>
        </w:rPr>
        <w:t>pass-by-value</w:t>
      </w:r>
      <w:r>
        <w:rPr>
          <w:spacing w:val="-16"/>
          <w:w w:val="105"/>
        </w:rPr>
        <w:t xml:space="preserve"> </w:t>
      </w:r>
      <w:r>
        <w:rPr>
          <w:w w:val="105"/>
        </w:rPr>
        <w:t>parameters,</w:t>
      </w:r>
      <w:r>
        <w:rPr>
          <w:spacing w:val="-17"/>
          <w:w w:val="105"/>
        </w:rPr>
        <w:t xml:space="preserve"> </w:t>
      </w:r>
      <w:r>
        <w:rPr>
          <w:w w:val="105"/>
        </w:rPr>
        <w:t>making</w:t>
      </w:r>
      <w:r>
        <w:rPr>
          <w:spacing w:val="-16"/>
          <w:w w:val="105"/>
        </w:rPr>
        <w:t xml:space="preserve"> </w:t>
      </w:r>
      <w:r>
        <w:rPr>
          <w:w w:val="105"/>
        </w:rPr>
        <w:t>the</w:t>
      </w:r>
      <w:r>
        <w:rPr>
          <w:spacing w:val="-17"/>
          <w:w w:val="105"/>
        </w:rPr>
        <w:t xml:space="preserve"> </w:t>
      </w:r>
      <w:r>
        <w:rPr>
          <w:w w:val="105"/>
        </w:rPr>
        <w:t>class</w:t>
      </w:r>
      <w:r>
        <w:rPr>
          <w:spacing w:val="-16"/>
          <w:w w:val="105"/>
        </w:rPr>
        <w:t xml:space="preserve"> </w:t>
      </w:r>
      <w:r>
        <w:rPr>
          <w:w w:val="105"/>
        </w:rPr>
        <w:t>immutable mimics</w:t>
      </w:r>
      <w:r>
        <w:rPr>
          <w:spacing w:val="-6"/>
          <w:w w:val="105"/>
        </w:rPr>
        <w:t xml:space="preserve"> </w:t>
      </w:r>
      <w:r>
        <w:rPr>
          <w:w w:val="105"/>
        </w:rPr>
        <w:t>the</w:t>
      </w:r>
      <w:r>
        <w:rPr>
          <w:spacing w:val="-6"/>
          <w:w w:val="105"/>
        </w:rPr>
        <w:t xml:space="preserve"> </w:t>
      </w:r>
      <w:r>
        <w:rPr>
          <w:w w:val="105"/>
        </w:rPr>
        <w:t>way</w:t>
      </w:r>
      <w:r>
        <w:rPr>
          <w:spacing w:val="-6"/>
          <w:w w:val="105"/>
        </w:rPr>
        <w:t xml:space="preserve"> </w:t>
      </w:r>
      <w:r>
        <w:rPr>
          <w:w w:val="105"/>
        </w:rPr>
        <w:t>Java's</w:t>
      </w:r>
      <w:r>
        <w:rPr>
          <w:spacing w:val="-6"/>
          <w:w w:val="105"/>
        </w:rPr>
        <w:t xml:space="preserve"> </w:t>
      </w:r>
      <w:r>
        <w:rPr>
          <w:w w:val="105"/>
        </w:rPr>
        <w:t>parameters</w:t>
      </w:r>
      <w:r>
        <w:rPr>
          <w:spacing w:val="-6"/>
          <w:w w:val="105"/>
        </w:rPr>
        <w:t xml:space="preserve"> </w:t>
      </w:r>
      <w:r>
        <w:rPr>
          <w:w w:val="105"/>
        </w:rPr>
        <w:t>work,</w:t>
      </w:r>
      <w:r>
        <w:rPr>
          <w:spacing w:val="-6"/>
          <w:w w:val="105"/>
        </w:rPr>
        <w:t xml:space="preserve"> </w:t>
      </w:r>
      <w:r>
        <w:rPr>
          <w:w w:val="105"/>
        </w:rPr>
        <w:t>so</w:t>
      </w:r>
      <w:r>
        <w:rPr>
          <w:spacing w:val="-6"/>
          <w:w w:val="105"/>
        </w:rPr>
        <w:t xml:space="preserve"> </w:t>
      </w:r>
      <w:r>
        <w:rPr>
          <w:w w:val="105"/>
        </w:rPr>
        <w:t>this</w:t>
      </w:r>
      <w:r>
        <w:rPr>
          <w:spacing w:val="-6"/>
          <w:w w:val="105"/>
        </w:rPr>
        <w:t xml:space="preserve"> </w:t>
      </w:r>
      <w:r>
        <w:rPr>
          <w:w w:val="105"/>
        </w:rPr>
        <w:t>is</w:t>
      </w:r>
      <w:r>
        <w:rPr>
          <w:spacing w:val="-6"/>
          <w:w w:val="105"/>
        </w:rPr>
        <w:t xml:space="preserve"> </w:t>
      </w:r>
      <w:r>
        <w:rPr>
          <w:w w:val="105"/>
        </w:rPr>
        <w:t>the</w:t>
      </w:r>
      <w:r>
        <w:rPr>
          <w:spacing w:val="-6"/>
          <w:w w:val="105"/>
        </w:rPr>
        <w:t xml:space="preserve"> </w:t>
      </w:r>
      <w:r>
        <w:rPr>
          <w:w w:val="105"/>
        </w:rPr>
        <w:t>right</w:t>
      </w:r>
      <w:r>
        <w:rPr>
          <w:spacing w:val="-6"/>
          <w:w w:val="105"/>
        </w:rPr>
        <w:t xml:space="preserve"> </w:t>
      </w:r>
      <w:r>
        <w:rPr>
          <w:w w:val="105"/>
        </w:rPr>
        <w:t>assumption</w:t>
      </w:r>
      <w:r>
        <w:rPr>
          <w:spacing w:val="-6"/>
          <w:w w:val="105"/>
        </w:rPr>
        <w:t xml:space="preserve"> </w:t>
      </w:r>
      <w:r>
        <w:rPr>
          <w:w w:val="105"/>
        </w:rPr>
        <w:t>for</w:t>
      </w:r>
      <w:r>
        <w:rPr>
          <w:spacing w:val="-6"/>
          <w:w w:val="105"/>
        </w:rPr>
        <w:t xml:space="preserve"> </w:t>
      </w:r>
      <w:r>
        <w:rPr>
          <w:w w:val="105"/>
        </w:rPr>
        <w:t>this</w:t>
      </w:r>
      <w:r>
        <w:rPr>
          <w:spacing w:val="-6"/>
          <w:w w:val="105"/>
        </w:rPr>
        <w:t xml:space="preserve"> </w:t>
      </w:r>
      <w:r>
        <w:rPr>
          <w:w w:val="105"/>
        </w:rPr>
        <w:t>refactoring.</w:t>
      </w:r>
    </w:p>
    <w:p w:rsidR="00F971A3" w:rsidRDefault="00F971A3">
      <w:pPr>
        <w:pStyle w:val="BodyText"/>
        <w:spacing w:before="10"/>
        <w:rPr>
          <w:sz w:val="25"/>
        </w:rPr>
      </w:pPr>
    </w:p>
    <w:p w:rsidR="00F971A3" w:rsidRDefault="008B76CE">
      <w:pPr>
        <w:pStyle w:val="BodyText"/>
        <w:ind w:left="160"/>
      </w:pPr>
      <w:r>
        <w:rPr>
          <w:w w:val="105"/>
        </w:rPr>
        <w:t xml:space="preserve">Next I add the date range into the parameter list for the </w:t>
      </w:r>
      <w:r w:rsidRPr="004F4CF7">
        <w:rPr>
          <w:rFonts w:ascii="Courier New"/>
          <w:b/>
          <w:color w:val="8F8778"/>
          <w:spacing w:val="2"/>
          <w:w w:val="105"/>
        </w:rPr>
        <w:t>getFlowBetween</w:t>
      </w:r>
      <w:r>
        <w:rPr>
          <w:rFonts w:ascii="Courier New"/>
          <w:color w:val="8F8778"/>
          <w:spacing w:val="-94"/>
          <w:w w:val="105"/>
        </w:rPr>
        <w:t xml:space="preserve"> </w:t>
      </w:r>
      <w:r>
        <w:rPr>
          <w:spacing w:val="-3"/>
          <w:w w:val="105"/>
        </w:rPr>
        <w:t>method:</w:t>
      </w:r>
    </w:p>
    <w:p w:rsidR="00F971A3" w:rsidRDefault="00F971A3">
      <w:pPr>
        <w:pStyle w:val="BodyText"/>
        <w:rPr>
          <w:sz w:val="24"/>
        </w:rPr>
      </w:pPr>
    </w:p>
    <w:p w:rsidR="00F971A3" w:rsidRDefault="00F971A3">
      <w:pPr>
        <w:pStyle w:val="BodyText"/>
        <w:spacing w:before="2"/>
        <w:rPr>
          <w:sz w:val="21"/>
        </w:rPr>
      </w:pPr>
    </w:p>
    <w:p w:rsidR="00F971A3" w:rsidRPr="004F4CF7" w:rsidRDefault="008B76CE">
      <w:pPr>
        <w:pStyle w:val="BodyText"/>
        <w:ind w:left="400"/>
        <w:rPr>
          <w:rFonts w:ascii="Courier New"/>
          <w:b/>
        </w:rPr>
      </w:pPr>
      <w:r w:rsidRPr="004F4CF7">
        <w:rPr>
          <w:rFonts w:ascii="Courier New"/>
          <w:b/>
          <w:color w:val="8F8778"/>
          <w:w w:val="105"/>
        </w:rPr>
        <w:t>class Account...</w:t>
      </w:r>
    </w:p>
    <w:p w:rsidR="00F971A3" w:rsidRPr="004F4CF7" w:rsidRDefault="008B76CE">
      <w:pPr>
        <w:pStyle w:val="BodyText"/>
        <w:spacing w:before="10" w:line="252" w:lineRule="auto"/>
        <w:ind w:left="1120" w:right="737" w:hanging="480"/>
        <w:rPr>
          <w:rFonts w:ascii="Courier New"/>
          <w:b/>
        </w:rPr>
      </w:pPr>
      <w:r w:rsidRPr="004F4CF7">
        <w:rPr>
          <w:rFonts w:ascii="Courier New"/>
          <w:b/>
          <w:color w:val="8F8778"/>
          <w:w w:val="105"/>
        </w:rPr>
        <w:t>double getFlowBetween (Date start, Date end, DateRange range) { double result = 0;</w:t>
      </w:r>
    </w:p>
    <w:p w:rsidR="00F971A3" w:rsidRPr="004F4CF7" w:rsidRDefault="008B76CE">
      <w:pPr>
        <w:pStyle w:val="BodyText"/>
        <w:spacing w:line="268" w:lineRule="auto"/>
        <w:ind w:left="1120" w:right="3482"/>
        <w:rPr>
          <w:rFonts w:ascii="Courier New"/>
          <w:b/>
        </w:rPr>
      </w:pPr>
      <w:r w:rsidRPr="004F4CF7">
        <w:rPr>
          <w:rFonts w:ascii="Courier New"/>
          <w:b/>
          <w:color w:val="8F8778"/>
          <w:spacing w:val="2"/>
          <w:w w:val="105"/>
        </w:rPr>
        <w:t xml:space="preserve">Enumeration </w:t>
      </w:r>
      <w:r w:rsidRPr="004F4CF7">
        <w:rPr>
          <w:rFonts w:ascii="Courier New"/>
          <w:b/>
          <w:color w:val="8F8778"/>
          <w:w w:val="105"/>
        </w:rPr>
        <w:t>e =</w:t>
      </w:r>
      <w:r w:rsidRPr="004F4CF7">
        <w:rPr>
          <w:rFonts w:ascii="Courier New"/>
          <w:b/>
          <w:color w:val="8F8778"/>
          <w:spacing w:val="-76"/>
          <w:w w:val="105"/>
        </w:rPr>
        <w:t xml:space="preserve"> </w:t>
      </w:r>
      <w:r w:rsidRPr="004F4CF7">
        <w:rPr>
          <w:rFonts w:ascii="Courier New"/>
          <w:b/>
          <w:color w:val="8F8778"/>
          <w:spacing w:val="3"/>
          <w:w w:val="105"/>
        </w:rPr>
        <w:t xml:space="preserve">_entries.elements(); </w:t>
      </w:r>
      <w:r w:rsidRPr="004F4CF7">
        <w:rPr>
          <w:rFonts w:ascii="Courier New"/>
          <w:b/>
          <w:color w:val="8F8778"/>
          <w:spacing w:val="2"/>
          <w:w w:val="105"/>
        </w:rPr>
        <w:t xml:space="preserve">while (e.hasMoreElements()) </w:t>
      </w:r>
      <w:r w:rsidRPr="004F4CF7">
        <w:rPr>
          <w:rFonts w:ascii="Courier New"/>
          <w:b/>
          <w:color w:val="8F8778"/>
          <w:w w:val="105"/>
        </w:rPr>
        <w:t>{</w:t>
      </w:r>
    </w:p>
    <w:p w:rsidR="00F971A3" w:rsidRPr="004F4CF7" w:rsidRDefault="008B76CE">
      <w:pPr>
        <w:pStyle w:val="BodyText"/>
        <w:spacing w:line="198" w:lineRule="exact"/>
        <w:ind w:left="1600"/>
        <w:rPr>
          <w:rFonts w:ascii="Courier New"/>
          <w:b/>
        </w:rPr>
      </w:pPr>
      <w:r w:rsidRPr="004F4CF7">
        <w:rPr>
          <w:rFonts w:ascii="Courier New"/>
          <w:b/>
          <w:color w:val="8F8778"/>
          <w:w w:val="105"/>
        </w:rPr>
        <w:t>Entry each = (Entry) e.nextElement();</w:t>
      </w:r>
    </w:p>
    <w:p w:rsidR="00F971A3" w:rsidRPr="004F4CF7" w:rsidRDefault="008B76CE">
      <w:pPr>
        <w:pStyle w:val="BodyText"/>
        <w:spacing w:before="8" w:line="252" w:lineRule="auto"/>
        <w:ind w:left="2080" w:right="3120" w:hanging="480"/>
        <w:rPr>
          <w:rFonts w:ascii="Courier New"/>
          <w:b/>
        </w:rPr>
      </w:pPr>
      <w:r w:rsidRPr="004F4CF7">
        <w:rPr>
          <w:rFonts w:ascii="Courier New"/>
          <w:b/>
          <w:color w:val="8F8778"/>
          <w:w w:val="105"/>
        </w:rPr>
        <w:t xml:space="preserve">if </w:t>
      </w:r>
      <w:r w:rsidRPr="004F4CF7">
        <w:rPr>
          <w:rFonts w:ascii="Courier New"/>
          <w:b/>
          <w:color w:val="8F8778"/>
          <w:spacing w:val="2"/>
          <w:w w:val="105"/>
        </w:rPr>
        <w:t>(each.getDate().equals(start)</w:t>
      </w:r>
      <w:r w:rsidRPr="004F4CF7">
        <w:rPr>
          <w:rFonts w:ascii="Courier New"/>
          <w:b/>
          <w:color w:val="8F8778"/>
          <w:spacing w:val="-56"/>
          <w:w w:val="105"/>
        </w:rPr>
        <w:t xml:space="preserve"> </w:t>
      </w:r>
      <w:r w:rsidRPr="004F4CF7">
        <w:rPr>
          <w:rFonts w:ascii="Courier New"/>
          <w:b/>
          <w:color w:val="8F8778"/>
          <w:spacing w:val="3"/>
          <w:w w:val="105"/>
        </w:rPr>
        <w:t xml:space="preserve">|| </w:t>
      </w:r>
      <w:r w:rsidRPr="004F4CF7">
        <w:rPr>
          <w:rFonts w:ascii="Courier New"/>
          <w:b/>
          <w:color w:val="8F8778"/>
          <w:spacing w:val="2"/>
          <w:w w:val="105"/>
        </w:rPr>
        <w:t xml:space="preserve">each.getDate().equals(end) </w:t>
      </w:r>
      <w:r w:rsidRPr="004F4CF7">
        <w:rPr>
          <w:rFonts w:ascii="Courier New"/>
          <w:b/>
          <w:color w:val="8F8778"/>
          <w:spacing w:val="3"/>
          <w:w w:val="105"/>
        </w:rPr>
        <w:t xml:space="preserve">|| </w:t>
      </w:r>
      <w:r w:rsidRPr="004F4CF7">
        <w:rPr>
          <w:rFonts w:ascii="Courier New"/>
          <w:b/>
          <w:color w:val="8F8778"/>
          <w:spacing w:val="2"/>
          <w:w w:val="105"/>
        </w:rPr>
        <w:t>(each.getDate().after(start)</w:t>
      </w:r>
      <w:r w:rsidRPr="004F4CF7">
        <w:rPr>
          <w:rFonts w:ascii="Courier New"/>
          <w:b/>
          <w:color w:val="8F8778"/>
          <w:spacing w:val="-54"/>
          <w:w w:val="105"/>
        </w:rPr>
        <w:t xml:space="preserve"> </w:t>
      </w:r>
      <w:r w:rsidRPr="004F4CF7">
        <w:rPr>
          <w:rFonts w:ascii="Courier New"/>
          <w:b/>
          <w:color w:val="8F8778"/>
          <w:spacing w:val="3"/>
          <w:w w:val="105"/>
        </w:rPr>
        <w:t>&amp;&amp;</w:t>
      </w:r>
    </w:p>
    <w:p w:rsidR="00F971A3" w:rsidRPr="004F4CF7" w:rsidRDefault="008B76CE">
      <w:pPr>
        <w:pStyle w:val="BodyText"/>
        <w:spacing w:line="212" w:lineRule="exact"/>
        <w:ind w:left="160"/>
        <w:rPr>
          <w:rFonts w:ascii="Courier New"/>
          <w:b/>
        </w:rPr>
      </w:pPr>
      <w:r w:rsidRPr="004F4CF7">
        <w:rPr>
          <w:rFonts w:ascii="Courier New"/>
          <w:b/>
          <w:color w:val="8F8778"/>
          <w:w w:val="105"/>
        </w:rPr>
        <w:t>each.getDate().before(end)))</w:t>
      </w:r>
    </w:p>
    <w:p w:rsidR="00F971A3" w:rsidRPr="004F4CF7" w:rsidRDefault="008B76CE">
      <w:pPr>
        <w:pStyle w:val="BodyText"/>
        <w:spacing w:before="10"/>
        <w:ind w:left="1600"/>
        <w:rPr>
          <w:rFonts w:ascii="Courier New"/>
          <w:b/>
        </w:rPr>
      </w:pPr>
      <w:r w:rsidRPr="004F4CF7">
        <w:rPr>
          <w:rFonts w:ascii="Courier New"/>
          <w:b/>
          <w:color w:val="8F8778"/>
          <w:w w:val="102"/>
        </w:rPr>
        <w:t>{</w:t>
      </w:r>
    </w:p>
    <w:p w:rsidR="00F971A3" w:rsidRPr="004F4CF7" w:rsidRDefault="008B76CE">
      <w:pPr>
        <w:pStyle w:val="BodyText"/>
        <w:spacing w:before="10"/>
        <w:ind w:left="2080"/>
        <w:rPr>
          <w:rFonts w:ascii="Courier New"/>
          <w:b/>
        </w:rPr>
      </w:pPr>
      <w:r w:rsidRPr="004F4CF7">
        <w:rPr>
          <w:rFonts w:ascii="Courier New"/>
          <w:b/>
          <w:color w:val="8F8778"/>
          <w:w w:val="105"/>
        </w:rPr>
        <w:t>result += each.getValue();</w:t>
      </w:r>
    </w:p>
    <w:p w:rsidR="00F971A3" w:rsidRPr="004F4CF7" w:rsidRDefault="008B76CE">
      <w:pPr>
        <w:pStyle w:val="BodyText"/>
        <w:spacing w:before="9"/>
        <w:ind w:left="1600"/>
        <w:rPr>
          <w:rFonts w:ascii="Courier New"/>
          <w:b/>
        </w:rPr>
      </w:pPr>
      <w:r w:rsidRPr="004F4CF7">
        <w:rPr>
          <w:rFonts w:ascii="Courier New"/>
          <w:b/>
          <w:color w:val="8F8778"/>
          <w:w w:val="102"/>
        </w:rPr>
        <w:t>}</w:t>
      </w:r>
    </w:p>
    <w:p w:rsidR="00F971A3" w:rsidRPr="004F4CF7" w:rsidRDefault="008B76CE">
      <w:pPr>
        <w:pStyle w:val="BodyText"/>
        <w:spacing w:before="10"/>
        <w:ind w:left="1120"/>
        <w:rPr>
          <w:rFonts w:ascii="Courier New"/>
          <w:b/>
        </w:rPr>
      </w:pPr>
      <w:r w:rsidRPr="004F4CF7">
        <w:rPr>
          <w:rFonts w:ascii="Courier New"/>
          <w:b/>
          <w:color w:val="8F8778"/>
          <w:w w:val="102"/>
        </w:rPr>
        <w:t>}</w:t>
      </w:r>
    </w:p>
    <w:p w:rsidR="00F971A3" w:rsidRPr="004F4CF7" w:rsidRDefault="008B76CE">
      <w:pPr>
        <w:pStyle w:val="BodyText"/>
        <w:spacing w:before="25"/>
        <w:ind w:left="1120"/>
        <w:rPr>
          <w:rFonts w:ascii="Courier New"/>
          <w:b/>
        </w:rPr>
      </w:pPr>
      <w:r w:rsidRPr="004F4CF7">
        <w:rPr>
          <w:rFonts w:ascii="Courier New"/>
          <w:b/>
          <w:color w:val="8F8778"/>
          <w:w w:val="105"/>
        </w:rPr>
        <w:t>return result;</w:t>
      </w:r>
    </w:p>
    <w:p w:rsidR="00F971A3" w:rsidRPr="004F4CF7" w:rsidRDefault="008B76CE">
      <w:pPr>
        <w:pStyle w:val="BodyText"/>
        <w:spacing w:before="10"/>
        <w:ind w:left="640"/>
        <w:rPr>
          <w:rFonts w:ascii="Courier New"/>
          <w:b/>
        </w:rPr>
      </w:pPr>
      <w:r w:rsidRPr="004F4CF7">
        <w:rPr>
          <w:rFonts w:ascii="Courier New"/>
          <w:b/>
          <w:color w:val="8F8778"/>
          <w:w w:val="102"/>
        </w:rPr>
        <w:t>}</w:t>
      </w:r>
    </w:p>
    <w:p w:rsidR="00F971A3" w:rsidRPr="004F4CF7" w:rsidRDefault="00F971A3">
      <w:pPr>
        <w:rPr>
          <w:rFonts w:ascii="Courier New"/>
          <w:b/>
        </w:rPr>
        <w:sectPr w:rsidR="00F971A3" w:rsidRPr="004F4CF7">
          <w:pgSz w:w="12240" w:h="15840"/>
          <w:pgMar w:top="1360" w:right="1660" w:bottom="980" w:left="1640" w:header="0" w:footer="794" w:gutter="0"/>
          <w:cols w:space="720"/>
        </w:sectPr>
      </w:pPr>
    </w:p>
    <w:p w:rsidR="00F971A3" w:rsidRPr="004F4CF7" w:rsidRDefault="008B76CE">
      <w:pPr>
        <w:pStyle w:val="BodyText"/>
        <w:spacing w:before="172"/>
        <w:ind w:left="400"/>
        <w:rPr>
          <w:rFonts w:ascii="Courier New"/>
          <w:b/>
        </w:rPr>
      </w:pPr>
      <w:r w:rsidRPr="004F4CF7">
        <w:rPr>
          <w:rFonts w:ascii="Courier New"/>
          <w:b/>
          <w:color w:val="8F8778"/>
          <w:w w:val="105"/>
        </w:rPr>
        <w:lastRenderedPageBreak/>
        <w:t>client code...</w:t>
      </w:r>
    </w:p>
    <w:p w:rsidR="00F971A3" w:rsidRPr="004F4CF7" w:rsidRDefault="008B76CE">
      <w:pPr>
        <w:pStyle w:val="BodyText"/>
        <w:spacing w:before="9"/>
        <w:ind w:left="640"/>
        <w:rPr>
          <w:rFonts w:ascii="Courier New"/>
          <w:b/>
        </w:rPr>
      </w:pPr>
      <w:r w:rsidRPr="004F4CF7">
        <w:rPr>
          <w:rFonts w:ascii="Courier New"/>
          <w:b/>
          <w:color w:val="8F8778"/>
          <w:spacing w:val="2"/>
          <w:w w:val="105"/>
        </w:rPr>
        <w:t xml:space="preserve">double flow </w:t>
      </w:r>
      <w:r w:rsidRPr="004F4CF7">
        <w:rPr>
          <w:rFonts w:ascii="Courier New"/>
          <w:b/>
          <w:color w:val="8F8778"/>
          <w:w w:val="105"/>
        </w:rPr>
        <w:t xml:space="preserve">= </w:t>
      </w:r>
      <w:r w:rsidRPr="004F4CF7">
        <w:rPr>
          <w:rFonts w:ascii="Courier New"/>
          <w:b/>
          <w:color w:val="8F8778"/>
          <w:spacing w:val="2"/>
          <w:w w:val="105"/>
        </w:rPr>
        <w:t>anAccount.getFlowBetween(startDate, endDate,</w:t>
      </w:r>
      <w:r w:rsidRPr="004F4CF7">
        <w:rPr>
          <w:rFonts w:ascii="Courier New"/>
          <w:b/>
          <w:color w:val="8F8778"/>
          <w:spacing w:val="-62"/>
          <w:w w:val="105"/>
        </w:rPr>
        <w:t xml:space="preserve"> </w:t>
      </w:r>
      <w:r w:rsidRPr="004F4CF7">
        <w:rPr>
          <w:rFonts w:ascii="Courier New"/>
          <w:b/>
          <w:color w:val="8F8778"/>
          <w:spacing w:val="3"/>
          <w:w w:val="105"/>
        </w:rPr>
        <w:t>null);</w:t>
      </w:r>
    </w:p>
    <w:p w:rsidR="00F971A3" w:rsidRDefault="00F971A3">
      <w:pPr>
        <w:pStyle w:val="BodyText"/>
        <w:spacing w:before="3"/>
        <w:rPr>
          <w:rFonts w:ascii="Courier New"/>
          <w:sz w:val="24"/>
        </w:rPr>
      </w:pPr>
    </w:p>
    <w:p w:rsidR="00F971A3" w:rsidRDefault="008B76CE">
      <w:pPr>
        <w:pStyle w:val="BodyText"/>
        <w:ind w:left="160"/>
      </w:pPr>
      <w:r>
        <w:rPr>
          <w:w w:val="105"/>
        </w:rPr>
        <w:t>At this point I only need to compile, because I haven't altered any behavior yet.</w:t>
      </w:r>
    </w:p>
    <w:p w:rsidR="00F971A3" w:rsidRDefault="00F971A3">
      <w:pPr>
        <w:pStyle w:val="BodyText"/>
        <w:spacing w:before="3"/>
        <w:rPr>
          <w:sz w:val="27"/>
        </w:rPr>
      </w:pPr>
    </w:p>
    <w:p w:rsidR="00F971A3" w:rsidRDefault="008B76CE">
      <w:pPr>
        <w:pStyle w:val="BodyText"/>
        <w:spacing w:line="230" w:lineRule="auto"/>
        <w:ind w:left="160" w:right="544"/>
      </w:pPr>
      <w:r>
        <w:rPr>
          <w:w w:val="105"/>
        </w:rPr>
        <w:t>The</w:t>
      </w:r>
      <w:r>
        <w:rPr>
          <w:spacing w:val="-10"/>
          <w:w w:val="105"/>
        </w:rPr>
        <w:t xml:space="preserve"> </w:t>
      </w:r>
      <w:r>
        <w:rPr>
          <w:w w:val="105"/>
        </w:rPr>
        <w:t>next</w:t>
      </w:r>
      <w:r>
        <w:rPr>
          <w:spacing w:val="-10"/>
          <w:w w:val="105"/>
        </w:rPr>
        <w:t xml:space="preserve"> </w:t>
      </w:r>
      <w:r>
        <w:rPr>
          <w:w w:val="105"/>
        </w:rPr>
        <w:t>step</w:t>
      </w:r>
      <w:r>
        <w:rPr>
          <w:spacing w:val="-9"/>
          <w:w w:val="105"/>
        </w:rPr>
        <w:t xml:space="preserve"> </w:t>
      </w:r>
      <w:r>
        <w:rPr>
          <w:w w:val="105"/>
        </w:rPr>
        <w:t>is</w:t>
      </w:r>
      <w:r>
        <w:rPr>
          <w:spacing w:val="-10"/>
          <w:w w:val="105"/>
        </w:rPr>
        <w:t xml:space="preserve"> </w:t>
      </w:r>
      <w:r>
        <w:rPr>
          <w:w w:val="105"/>
        </w:rPr>
        <w:t>to</w:t>
      </w:r>
      <w:r>
        <w:rPr>
          <w:spacing w:val="-10"/>
          <w:w w:val="105"/>
        </w:rPr>
        <w:t xml:space="preserve"> </w:t>
      </w:r>
      <w:r>
        <w:rPr>
          <w:w w:val="105"/>
        </w:rPr>
        <w:t>remove</w:t>
      </w:r>
      <w:r>
        <w:rPr>
          <w:spacing w:val="-9"/>
          <w:w w:val="105"/>
        </w:rPr>
        <w:t xml:space="preserve"> </w:t>
      </w:r>
      <w:r>
        <w:rPr>
          <w:w w:val="105"/>
        </w:rPr>
        <w:t>one</w:t>
      </w:r>
      <w:r>
        <w:rPr>
          <w:spacing w:val="-10"/>
          <w:w w:val="105"/>
        </w:rPr>
        <w:t xml:space="preserve"> </w:t>
      </w:r>
      <w:r>
        <w:rPr>
          <w:w w:val="105"/>
        </w:rPr>
        <w:t>of</w:t>
      </w:r>
      <w:r>
        <w:rPr>
          <w:spacing w:val="-10"/>
          <w:w w:val="105"/>
        </w:rPr>
        <w:t xml:space="preserve"> </w:t>
      </w:r>
      <w:r>
        <w:rPr>
          <w:w w:val="105"/>
        </w:rPr>
        <w:t>the</w:t>
      </w:r>
      <w:r>
        <w:rPr>
          <w:spacing w:val="-9"/>
          <w:w w:val="105"/>
        </w:rPr>
        <w:t xml:space="preserve"> </w:t>
      </w:r>
      <w:r>
        <w:rPr>
          <w:w w:val="105"/>
        </w:rPr>
        <w:t>parameters</w:t>
      </w:r>
      <w:r>
        <w:rPr>
          <w:spacing w:val="-10"/>
          <w:w w:val="105"/>
        </w:rPr>
        <w:t xml:space="preserve"> </w:t>
      </w:r>
      <w:r>
        <w:rPr>
          <w:w w:val="105"/>
        </w:rPr>
        <w:t>and</w:t>
      </w:r>
      <w:r>
        <w:rPr>
          <w:spacing w:val="-9"/>
          <w:w w:val="105"/>
        </w:rPr>
        <w:t xml:space="preserve"> </w:t>
      </w:r>
      <w:r>
        <w:rPr>
          <w:w w:val="105"/>
        </w:rPr>
        <w:t>use</w:t>
      </w:r>
      <w:r>
        <w:rPr>
          <w:spacing w:val="-10"/>
          <w:w w:val="105"/>
        </w:rPr>
        <w:t xml:space="preserve"> </w:t>
      </w:r>
      <w:r>
        <w:rPr>
          <w:w w:val="105"/>
        </w:rPr>
        <w:t>the</w:t>
      </w:r>
      <w:r>
        <w:rPr>
          <w:spacing w:val="-10"/>
          <w:w w:val="105"/>
        </w:rPr>
        <w:t xml:space="preserve"> </w:t>
      </w:r>
      <w:r>
        <w:rPr>
          <w:w w:val="105"/>
        </w:rPr>
        <w:t>new</w:t>
      </w:r>
      <w:r>
        <w:rPr>
          <w:spacing w:val="-9"/>
          <w:w w:val="105"/>
        </w:rPr>
        <w:t xml:space="preserve"> </w:t>
      </w:r>
      <w:r>
        <w:rPr>
          <w:w w:val="105"/>
        </w:rPr>
        <w:t>object</w:t>
      </w:r>
      <w:r>
        <w:rPr>
          <w:spacing w:val="-10"/>
          <w:w w:val="105"/>
        </w:rPr>
        <w:t xml:space="preserve"> </w:t>
      </w:r>
      <w:r>
        <w:rPr>
          <w:w w:val="105"/>
        </w:rPr>
        <w:t>instead.</w:t>
      </w:r>
      <w:r>
        <w:rPr>
          <w:spacing w:val="-11"/>
          <w:w w:val="105"/>
        </w:rPr>
        <w:t xml:space="preserve"> </w:t>
      </w:r>
      <w:r>
        <w:rPr>
          <w:w w:val="105"/>
        </w:rPr>
        <w:t>To</w:t>
      </w:r>
      <w:r>
        <w:rPr>
          <w:spacing w:val="-11"/>
          <w:w w:val="105"/>
        </w:rPr>
        <w:t xml:space="preserve"> </w:t>
      </w:r>
      <w:r>
        <w:rPr>
          <w:w w:val="105"/>
        </w:rPr>
        <w:t>do</w:t>
      </w:r>
      <w:r>
        <w:rPr>
          <w:spacing w:val="-12"/>
          <w:w w:val="105"/>
        </w:rPr>
        <w:t xml:space="preserve"> </w:t>
      </w:r>
      <w:r>
        <w:rPr>
          <w:w w:val="105"/>
        </w:rPr>
        <w:t>this</w:t>
      </w:r>
      <w:r>
        <w:rPr>
          <w:spacing w:val="-11"/>
          <w:w w:val="105"/>
        </w:rPr>
        <w:t xml:space="preserve"> </w:t>
      </w:r>
      <w:r>
        <w:rPr>
          <w:w w:val="105"/>
        </w:rPr>
        <w:t>I delete</w:t>
      </w:r>
      <w:r>
        <w:rPr>
          <w:spacing w:val="-11"/>
          <w:w w:val="105"/>
        </w:rPr>
        <w:t xml:space="preserve"> </w:t>
      </w:r>
      <w:r>
        <w:rPr>
          <w:w w:val="105"/>
        </w:rPr>
        <w:t>the</w:t>
      </w:r>
      <w:r>
        <w:rPr>
          <w:spacing w:val="-10"/>
          <w:w w:val="105"/>
        </w:rPr>
        <w:t xml:space="preserve"> </w:t>
      </w:r>
      <w:r>
        <w:rPr>
          <w:w w:val="105"/>
        </w:rPr>
        <w:t>start</w:t>
      </w:r>
      <w:r>
        <w:rPr>
          <w:spacing w:val="-11"/>
          <w:w w:val="105"/>
        </w:rPr>
        <w:t xml:space="preserve"> </w:t>
      </w:r>
      <w:r>
        <w:rPr>
          <w:w w:val="105"/>
        </w:rPr>
        <w:t>parameter</w:t>
      </w:r>
      <w:r>
        <w:rPr>
          <w:spacing w:val="-10"/>
          <w:w w:val="105"/>
        </w:rPr>
        <w:t xml:space="preserve"> </w:t>
      </w:r>
      <w:r>
        <w:rPr>
          <w:w w:val="105"/>
        </w:rPr>
        <w:t>and</w:t>
      </w:r>
      <w:r>
        <w:rPr>
          <w:spacing w:val="-11"/>
          <w:w w:val="105"/>
        </w:rPr>
        <w:t xml:space="preserve"> </w:t>
      </w:r>
      <w:r>
        <w:rPr>
          <w:w w:val="105"/>
        </w:rPr>
        <w:t>modify</w:t>
      </w:r>
      <w:r>
        <w:rPr>
          <w:spacing w:val="-10"/>
          <w:w w:val="105"/>
        </w:rPr>
        <w:t xml:space="preserve"> </w:t>
      </w:r>
      <w:r>
        <w:rPr>
          <w:w w:val="105"/>
        </w:rPr>
        <w:t>the</w:t>
      </w:r>
      <w:r>
        <w:rPr>
          <w:spacing w:val="-11"/>
          <w:w w:val="105"/>
        </w:rPr>
        <w:t xml:space="preserve"> </w:t>
      </w:r>
      <w:r>
        <w:rPr>
          <w:w w:val="105"/>
        </w:rPr>
        <w:t>method</w:t>
      </w:r>
      <w:r>
        <w:rPr>
          <w:spacing w:val="-10"/>
          <w:w w:val="105"/>
        </w:rPr>
        <w:t xml:space="preserve"> </w:t>
      </w:r>
      <w:r>
        <w:rPr>
          <w:w w:val="105"/>
        </w:rPr>
        <w:t>and</w:t>
      </w:r>
      <w:r>
        <w:rPr>
          <w:spacing w:val="-11"/>
          <w:w w:val="105"/>
        </w:rPr>
        <w:t xml:space="preserve"> </w:t>
      </w:r>
      <w:r>
        <w:rPr>
          <w:w w:val="105"/>
        </w:rPr>
        <w:t>its</w:t>
      </w:r>
      <w:r>
        <w:rPr>
          <w:spacing w:val="-10"/>
          <w:w w:val="105"/>
        </w:rPr>
        <w:t xml:space="preserve"> </w:t>
      </w:r>
      <w:r>
        <w:rPr>
          <w:w w:val="105"/>
        </w:rPr>
        <w:t>callers</w:t>
      </w:r>
      <w:r>
        <w:rPr>
          <w:spacing w:val="-11"/>
          <w:w w:val="105"/>
        </w:rPr>
        <w:t xml:space="preserve"> </w:t>
      </w:r>
      <w:r>
        <w:rPr>
          <w:w w:val="105"/>
        </w:rPr>
        <w:t>to</w:t>
      </w:r>
      <w:r>
        <w:rPr>
          <w:spacing w:val="-10"/>
          <w:w w:val="105"/>
        </w:rPr>
        <w:t xml:space="preserve"> </w:t>
      </w:r>
      <w:r>
        <w:rPr>
          <w:w w:val="105"/>
        </w:rPr>
        <w:t>use</w:t>
      </w:r>
      <w:r>
        <w:rPr>
          <w:spacing w:val="-10"/>
          <w:w w:val="105"/>
        </w:rPr>
        <w:t xml:space="preserve"> </w:t>
      </w:r>
      <w:r>
        <w:rPr>
          <w:w w:val="105"/>
        </w:rPr>
        <w:t>the</w:t>
      </w:r>
      <w:r>
        <w:rPr>
          <w:spacing w:val="-11"/>
          <w:w w:val="105"/>
        </w:rPr>
        <w:t xml:space="preserve"> </w:t>
      </w:r>
      <w:r>
        <w:rPr>
          <w:w w:val="105"/>
        </w:rPr>
        <w:t>new</w:t>
      </w:r>
      <w:r>
        <w:rPr>
          <w:spacing w:val="-10"/>
          <w:w w:val="105"/>
        </w:rPr>
        <w:t xml:space="preserve"> </w:t>
      </w:r>
      <w:r>
        <w:rPr>
          <w:w w:val="105"/>
        </w:rPr>
        <w:t>object</w:t>
      </w:r>
      <w:r>
        <w:rPr>
          <w:spacing w:val="-11"/>
          <w:w w:val="105"/>
        </w:rPr>
        <w:t xml:space="preserve"> </w:t>
      </w:r>
      <w:r>
        <w:rPr>
          <w:w w:val="105"/>
        </w:rPr>
        <w:t>instead:</w:t>
      </w:r>
    </w:p>
    <w:p w:rsidR="00F971A3" w:rsidRDefault="00F971A3">
      <w:pPr>
        <w:pStyle w:val="BodyText"/>
        <w:rPr>
          <w:sz w:val="22"/>
        </w:rPr>
      </w:pPr>
    </w:p>
    <w:p w:rsidR="00F971A3" w:rsidRDefault="00F971A3">
      <w:pPr>
        <w:pStyle w:val="BodyText"/>
        <w:spacing w:before="10"/>
        <w:rPr>
          <w:sz w:val="24"/>
        </w:rPr>
      </w:pPr>
    </w:p>
    <w:p w:rsidR="00F971A3" w:rsidRPr="004F4CF7" w:rsidRDefault="008B76CE">
      <w:pPr>
        <w:pStyle w:val="BodyText"/>
        <w:ind w:left="400"/>
        <w:rPr>
          <w:rFonts w:ascii="Courier New"/>
          <w:b/>
        </w:rPr>
      </w:pPr>
      <w:r w:rsidRPr="004F4CF7">
        <w:rPr>
          <w:rFonts w:ascii="Courier New"/>
          <w:b/>
          <w:color w:val="8F8778"/>
          <w:w w:val="105"/>
        </w:rPr>
        <w:t>class Account...</w:t>
      </w:r>
    </w:p>
    <w:p w:rsidR="00F971A3" w:rsidRPr="004F4CF7" w:rsidRDefault="008B76CE">
      <w:pPr>
        <w:pStyle w:val="BodyText"/>
        <w:spacing w:before="25" w:line="252" w:lineRule="auto"/>
        <w:ind w:left="1120" w:right="2174" w:hanging="480"/>
        <w:rPr>
          <w:rFonts w:ascii="Courier New"/>
          <w:b/>
        </w:rPr>
      </w:pPr>
      <w:r w:rsidRPr="004F4CF7">
        <w:rPr>
          <w:rFonts w:ascii="Courier New"/>
          <w:b/>
          <w:color w:val="8F8778"/>
          <w:w w:val="105"/>
        </w:rPr>
        <w:t>double getFlowBetween (Date end, DateRange range) { double result = 0;</w:t>
      </w:r>
    </w:p>
    <w:p w:rsidR="00F971A3" w:rsidRPr="004F4CF7" w:rsidRDefault="008B76CE">
      <w:pPr>
        <w:pStyle w:val="BodyText"/>
        <w:spacing w:line="252" w:lineRule="auto"/>
        <w:ind w:left="1120" w:right="3482"/>
        <w:rPr>
          <w:rFonts w:ascii="Courier New"/>
          <w:b/>
        </w:rPr>
      </w:pPr>
      <w:r w:rsidRPr="004F4CF7">
        <w:rPr>
          <w:rFonts w:ascii="Courier New"/>
          <w:b/>
          <w:color w:val="8F8778"/>
          <w:spacing w:val="2"/>
          <w:w w:val="105"/>
        </w:rPr>
        <w:t xml:space="preserve">Enumeration </w:t>
      </w:r>
      <w:r w:rsidRPr="004F4CF7">
        <w:rPr>
          <w:rFonts w:ascii="Courier New"/>
          <w:b/>
          <w:color w:val="8F8778"/>
          <w:w w:val="105"/>
        </w:rPr>
        <w:t>e =</w:t>
      </w:r>
      <w:r w:rsidRPr="004F4CF7">
        <w:rPr>
          <w:rFonts w:ascii="Courier New"/>
          <w:b/>
          <w:color w:val="8F8778"/>
          <w:spacing w:val="-76"/>
          <w:w w:val="105"/>
        </w:rPr>
        <w:t xml:space="preserve"> </w:t>
      </w:r>
      <w:r w:rsidRPr="004F4CF7">
        <w:rPr>
          <w:rFonts w:ascii="Courier New"/>
          <w:b/>
          <w:color w:val="8F8778"/>
          <w:spacing w:val="3"/>
          <w:w w:val="105"/>
        </w:rPr>
        <w:t xml:space="preserve">_entries.elements(); </w:t>
      </w:r>
      <w:r w:rsidRPr="004F4CF7">
        <w:rPr>
          <w:rFonts w:ascii="Courier New"/>
          <w:b/>
          <w:color w:val="8F8778"/>
          <w:spacing w:val="2"/>
          <w:w w:val="105"/>
        </w:rPr>
        <w:t xml:space="preserve">while (e.hasMoreElements()) </w:t>
      </w:r>
      <w:r w:rsidRPr="004F4CF7">
        <w:rPr>
          <w:rFonts w:ascii="Courier New"/>
          <w:b/>
          <w:color w:val="8F8778"/>
          <w:w w:val="105"/>
        </w:rPr>
        <w:t>{</w:t>
      </w:r>
    </w:p>
    <w:p w:rsidR="00F971A3" w:rsidRPr="004F4CF7" w:rsidRDefault="008B76CE">
      <w:pPr>
        <w:pStyle w:val="BodyText"/>
        <w:spacing w:line="213" w:lineRule="exact"/>
        <w:ind w:left="1600"/>
        <w:rPr>
          <w:rFonts w:ascii="Courier New"/>
          <w:b/>
        </w:rPr>
      </w:pPr>
      <w:r w:rsidRPr="004F4CF7">
        <w:rPr>
          <w:rFonts w:ascii="Courier New"/>
          <w:b/>
          <w:color w:val="8F8778"/>
          <w:w w:val="105"/>
        </w:rPr>
        <w:t>Entry each = (Entry) e.nextElement();</w:t>
      </w:r>
    </w:p>
    <w:p w:rsidR="00F971A3" w:rsidRPr="004F4CF7" w:rsidRDefault="008B76CE">
      <w:pPr>
        <w:spacing w:before="7" w:line="252" w:lineRule="auto"/>
        <w:ind w:left="2080" w:right="1799" w:hanging="480"/>
        <w:rPr>
          <w:rFonts w:ascii="Courier New"/>
          <w:b/>
          <w:sz w:val="19"/>
        </w:rPr>
      </w:pPr>
      <w:r w:rsidRPr="004F4CF7">
        <w:rPr>
          <w:rFonts w:ascii="Courier New"/>
          <w:b/>
          <w:color w:val="8F8778"/>
          <w:w w:val="105"/>
          <w:sz w:val="19"/>
        </w:rPr>
        <w:t xml:space="preserve">if </w:t>
      </w:r>
      <w:r w:rsidRPr="004F4CF7">
        <w:rPr>
          <w:rFonts w:ascii="Courier New"/>
          <w:b/>
          <w:color w:val="8F8778"/>
          <w:spacing w:val="2"/>
          <w:w w:val="105"/>
          <w:sz w:val="19"/>
        </w:rPr>
        <w:t>(each.getDate().equals(</w:t>
      </w:r>
      <w:r w:rsidRPr="004F4CF7">
        <w:rPr>
          <w:rFonts w:ascii="Courier New"/>
          <w:b/>
          <w:color w:val="8F8778"/>
          <w:spacing w:val="2"/>
          <w:w w:val="105"/>
          <w:sz w:val="19"/>
          <w:u w:val="single"/>
        </w:rPr>
        <w:t>range.getStart())</w:t>
      </w:r>
      <w:r w:rsidRPr="004F4CF7">
        <w:rPr>
          <w:rFonts w:ascii="Courier New"/>
          <w:b/>
          <w:color w:val="8F8778"/>
          <w:spacing w:val="-75"/>
          <w:w w:val="105"/>
          <w:sz w:val="19"/>
        </w:rPr>
        <w:t xml:space="preserve"> </w:t>
      </w:r>
      <w:r w:rsidRPr="004F4CF7">
        <w:rPr>
          <w:rFonts w:ascii="Courier New"/>
          <w:b/>
          <w:color w:val="8F8778"/>
          <w:spacing w:val="3"/>
          <w:w w:val="105"/>
          <w:sz w:val="19"/>
        </w:rPr>
        <w:t xml:space="preserve">|| </w:t>
      </w:r>
      <w:r w:rsidRPr="004F4CF7">
        <w:rPr>
          <w:rFonts w:ascii="Courier New"/>
          <w:b/>
          <w:color w:val="8F8778"/>
          <w:spacing w:val="2"/>
          <w:w w:val="105"/>
          <w:sz w:val="19"/>
        </w:rPr>
        <w:t xml:space="preserve">each.getDate().equals(end) </w:t>
      </w:r>
      <w:r w:rsidRPr="004F4CF7">
        <w:rPr>
          <w:rFonts w:ascii="Courier New"/>
          <w:b/>
          <w:color w:val="8F8778"/>
          <w:spacing w:val="3"/>
          <w:w w:val="105"/>
          <w:sz w:val="19"/>
        </w:rPr>
        <w:t xml:space="preserve">|| </w:t>
      </w:r>
      <w:r w:rsidRPr="004F4CF7">
        <w:rPr>
          <w:rFonts w:ascii="Courier New"/>
          <w:b/>
          <w:color w:val="8F8778"/>
          <w:spacing w:val="2"/>
          <w:w w:val="105"/>
          <w:sz w:val="19"/>
        </w:rPr>
        <w:t>(each.getDate().after(</w:t>
      </w:r>
      <w:r w:rsidRPr="004F4CF7">
        <w:rPr>
          <w:rFonts w:ascii="Courier New"/>
          <w:b/>
          <w:color w:val="8F8778"/>
          <w:spacing w:val="2"/>
          <w:w w:val="105"/>
          <w:sz w:val="19"/>
          <w:u w:val="single"/>
        </w:rPr>
        <w:t>range.getStart()</w:t>
      </w:r>
      <w:r w:rsidRPr="004F4CF7">
        <w:rPr>
          <w:rFonts w:ascii="Courier New"/>
          <w:b/>
          <w:color w:val="8F8778"/>
          <w:spacing w:val="2"/>
          <w:w w:val="105"/>
          <w:sz w:val="19"/>
        </w:rPr>
        <w:t>)</w:t>
      </w:r>
      <w:r w:rsidRPr="004F4CF7">
        <w:rPr>
          <w:rFonts w:ascii="Courier New"/>
          <w:b/>
          <w:color w:val="8F8778"/>
          <w:spacing w:val="-72"/>
          <w:w w:val="105"/>
          <w:sz w:val="19"/>
        </w:rPr>
        <w:t xml:space="preserve"> </w:t>
      </w:r>
      <w:r w:rsidRPr="004F4CF7">
        <w:rPr>
          <w:rFonts w:ascii="Courier New"/>
          <w:b/>
          <w:color w:val="8F8778"/>
          <w:spacing w:val="3"/>
          <w:w w:val="105"/>
          <w:sz w:val="19"/>
        </w:rPr>
        <w:t>&amp;&amp;</w:t>
      </w:r>
    </w:p>
    <w:p w:rsidR="00F971A3" w:rsidRPr="004F4CF7" w:rsidRDefault="008B76CE">
      <w:pPr>
        <w:pStyle w:val="BodyText"/>
        <w:spacing w:line="212" w:lineRule="exact"/>
        <w:ind w:left="160"/>
        <w:rPr>
          <w:rFonts w:ascii="Courier New"/>
          <w:b/>
        </w:rPr>
      </w:pPr>
      <w:r w:rsidRPr="004F4CF7">
        <w:rPr>
          <w:rFonts w:ascii="Courier New"/>
          <w:b/>
          <w:color w:val="8F8778"/>
          <w:w w:val="105"/>
        </w:rPr>
        <w:t>each.getDate().before(end)))</w:t>
      </w:r>
    </w:p>
    <w:p w:rsidR="00F971A3" w:rsidRPr="004F4CF7" w:rsidRDefault="008B76CE">
      <w:pPr>
        <w:pStyle w:val="BodyText"/>
        <w:spacing w:before="10"/>
        <w:ind w:left="1600"/>
        <w:rPr>
          <w:rFonts w:ascii="Courier New"/>
          <w:b/>
        </w:rPr>
      </w:pPr>
      <w:r w:rsidRPr="004F4CF7">
        <w:rPr>
          <w:rFonts w:ascii="Courier New"/>
          <w:b/>
          <w:color w:val="8F8778"/>
          <w:w w:val="102"/>
        </w:rPr>
        <w:t>{</w:t>
      </w:r>
    </w:p>
    <w:p w:rsidR="00F971A3" w:rsidRPr="004F4CF7" w:rsidRDefault="008B76CE">
      <w:pPr>
        <w:pStyle w:val="BodyText"/>
        <w:spacing w:before="25"/>
        <w:ind w:left="2080"/>
        <w:rPr>
          <w:rFonts w:ascii="Courier New"/>
          <w:b/>
        </w:rPr>
      </w:pPr>
      <w:r w:rsidRPr="004F4CF7">
        <w:rPr>
          <w:rFonts w:ascii="Courier New"/>
          <w:b/>
          <w:color w:val="8F8778"/>
          <w:w w:val="105"/>
        </w:rPr>
        <w:t>result += each.getValue();</w:t>
      </w:r>
    </w:p>
    <w:p w:rsidR="00F971A3" w:rsidRPr="004F4CF7" w:rsidRDefault="008B76CE">
      <w:pPr>
        <w:pStyle w:val="BodyText"/>
        <w:spacing w:before="10"/>
        <w:ind w:left="1600"/>
        <w:rPr>
          <w:rFonts w:ascii="Courier New"/>
          <w:b/>
        </w:rPr>
      </w:pPr>
      <w:r w:rsidRPr="004F4CF7">
        <w:rPr>
          <w:rFonts w:ascii="Courier New"/>
          <w:b/>
          <w:color w:val="8F8778"/>
          <w:w w:val="102"/>
        </w:rPr>
        <w:t>}</w:t>
      </w:r>
    </w:p>
    <w:p w:rsidR="00F971A3" w:rsidRPr="004F4CF7" w:rsidRDefault="008B76CE">
      <w:pPr>
        <w:pStyle w:val="BodyText"/>
        <w:spacing w:before="9"/>
        <w:ind w:left="1120"/>
        <w:rPr>
          <w:rFonts w:ascii="Courier New"/>
          <w:b/>
        </w:rPr>
      </w:pPr>
      <w:r w:rsidRPr="004F4CF7">
        <w:rPr>
          <w:rFonts w:ascii="Courier New"/>
          <w:b/>
          <w:color w:val="8F8778"/>
          <w:w w:val="102"/>
        </w:rPr>
        <w:t>}</w:t>
      </w:r>
    </w:p>
    <w:p w:rsidR="00F971A3" w:rsidRPr="004F4CF7" w:rsidRDefault="008B76CE">
      <w:pPr>
        <w:pStyle w:val="BodyText"/>
        <w:spacing w:before="10"/>
        <w:ind w:left="1120"/>
        <w:rPr>
          <w:rFonts w:ascii="Courier New"/>
          <w:b/>
        </w:rPr>
      </w:pPr>
      <w:r w:rsidRPr="004F4CF7">
        <w:rPr>
          <w:rFonts w:ascii="Courier New"/>
          <w:b/>
          <w:color w:val="8F8778"/>
          <w:w w:val="105"/>
        </w:rPr>
        <w:t>return result;</w:t>
      </w:r>
    </w:p>
    <w:p w:rsidR="00F971A3" w:rsidRPr="004F4CF7" w:rsidRDefault="008B76CE">
      <w:pPr>
        <w:pStyle w:val="BodyText"/>
        <w:spacing w:before="10"/>
        <w:ind w:left="640"/>
        <w:rPr>
          <w:rFonts w:ascii="Courier New"/>
          <w:b/>
        </w:rPr>
      </w:pPr>
      <w:r w:rsidRPr="004F4CF7">
        <w:rPr>
          <w:rFonts w:ascii="Courier New"/>
          <w:b/>
          <w:color w:val="8F8778"/>
          <w:w w:val="102"/>
        </w:rPr>
        <w:t>}</w:t>
      </w:r>
    </w:p>
    <w:p w:rsidR="00F971A3" w:rsidRPr="004F4CF7" w:rsidRDefault="00F971A3">
      <w:pPr>
        <w:pStyle w:val="BodyText"/>
        <w:spacing w:before="6"/>
        <w:rPr>
          <w:rFonts w:ascii="Courier New"/>
          <w:b/>
          <w:sz w:val="11"/>
        </w:rPr>
      </w:pPr>
    </w:p>
    <w:p w:rsidR="00F971A3" w:rsidRPr="004F4CF7" w:rsidRDefault="008B76CE">
      <w:pPr>
        <w:pStyle w:val="BodyText"/>
        <w:spacing w:before="104"/>
        <w:ind w:left="400"/>
        <w:rPr>
          <w:rFonts w:ascii="Courier New"/>
          <w:b/>
        </w:rPr>
      </w:pPr>
      <w:r w:rsidRPr="004F4CF7">
        <w:rPr>
          <w:rFonts w:ascii="Courier New"/>
          <w:b/>
          <w:color w:val="8F8778"/>
          <w:w w:val="105"/>
        </w:rPr>
        <w:t>client code...</w:t>
      </w:r>
    </w:p>
    <w:p w:rsidR="00F971A3" w:rsidRPr="004F4CF7" w:rsidRDefault="008B76CE">
      <w:pPr>
        <w:spacing w:before="10" w:line="252" w:lineRule="auto"/>
        <w:ind w:left="160" w:right="977" w:firstLine="480"/>
        <w:rPr>
          <w:rFonts w:ascii="Courier New"/>
          <w:b/>
          <w:sz w:val="19"/>
        </w:rPr>
      </w:pPr>
      <w:r w:rsidRPr="004F4CF7">
        <w:rPr>
          <w:rFonts w:ascii="Courier New"/>
          <w:b/>
          <w:color w:val="8F8778"/>
          <w:w w:val="105"/>
          <w:sz w:val="19"/>
        </w:rPr>
        <w:t xml:space="preserve">double flow = anAccount.getFlowBetween(endDate, </w:t>
      </w:r>
      <w:r w:rsidRPr="004F4CF7">
        <w:rPr>
          <w:rFonts w:ascii="Courier New"/>
          <w:b/>
          <w:color w:val="8F8778"/>
          <w:w w:val="105"/>
          <w:sz w:val="19"/>
          <w:u w:val="single"/>
        </w:rPr>
        <w:t>new DateRange (startDate, null)</w:t>
      </w:r>
      <w:r w:rsidRPr="004F4CF7">
        <w:rPr>
          <w:rFonts w:ascii="Courier New"/>
          <w:b/>
          <w:color w:val="8F8778"/>
          <w:w w:val="105"/>
          <w:sz w:val="19"/>
        </w:rPr>
        <w:t>);</w:t>
      </w:r>
    </w:p>
    <w:p w:rsidR="00F971A3" w:rsidRDefault="00F971A3">
      <w:pPr>
        <w:pStyle w:val="BodyText"/>
        <w:spacing w:before="2"/>
        <w:rPr>
          <w:rFonts w:ascii="Courier New"/>
          <w:sz w:val="23"/>
        </w:rPr>
      </w:pPr>
    </w:p>
    <w:p w:rsidR="00F971A3" w:rsidRDefault="008B76CE">
      <w:pPr>
        <w:pStyle w:val="BodyText"/>
        <w:ind w:left="160"/>
      </w:pPr>
      <w:r>
        <w:rPr>
          <w:w w:val="105"/>
        </w:rPr>
        <w:t>I then remove the end date:</w:t>
      </w:r>
    </w:p>
    <w:p w:rsidR="00F971A3" w:rsidRDefault="00F971A3">
      <w:pPr>
        <w:pStyle w:val="BodyText"/>
        <w:rPr>
          <w:sz w:val="22"/>
        </w:rPr>
      </w:pPr>
    </w:p>
    <w:p w:rsidR="00F971A3" w:rsidRDefault="00F971A3">
      <w:pPr>
        <w:pStyle w:val="BodyText"/>
        <w:spacing w:before="8"/>
        <w:rPr>
          <w:sz w:val="24"/>
        </w:rPr>
      </w:pPr>
    </w:p>
    <w:p w:rsidR="00F971A3" w:rsidRPr="00AE16D3" w:rsidRDefault="008B76CE">
      <w:pPr>
        <w:pStyle w:val="BodyText"/>
        <w:ind w:left="400"/>
        <w:rPr>
          <w:rFonts w:ascii="Courier New"/>
          <w:b/>
        </w:rPr>
      </w:pPr>
      <w:r w:rsidRPr="00AE16D3">
        <w:rPr>
          <w:rFonts w:ascii="Courier New"/>
          <w:b/>
          <w:color w:val="8F8778"/>
          <w:w w:val="105"/>
        </w:rPr>
        <w:t>class Account...</w:t>
      </w:r>
    </w:p>
    <w:p w:rsidR="00F971A3" w:rsidRPr="00AE16D3" w:rsidRDefault="008B76CE">
      <w:pPr>
        <w:pStyle w:val="BodyText"/>
        <w:spacing w:before="10" w:line="252" w:lineRule="auto"/>
        <w:ind w:left="1120" w:right="3366" w:hanging="480"/>
        <w:rPr>
          <w:rFonts w:ascii="Courier New"/>
          <w:b/>
        </w:rPr>
      </w:pPr>
      <w:r w:rsidRPr="00AE16D3">
        <w:rPr>
          <w:rFonts w:ascii="Courier New"/>
          <w:b/>
          <w:color w:val="8F8778"/>
          <w:spacing w:val="2"/>
          <w:w w:val="105"/>
        </w:rPr>
        <w:t>double getFlowBetween (DateRange range)</w:t>
      </w:r>
      <w:r w:rsidRPr="00AE16D3">
        <w:rPr>
          <w:rFonts w:ascii="Courier New"/>
          <w:b/>
          <w:color w:val="8F8778"/>
          <w:spacing w:val="-73"/>
          <w:w w:val="105"/>
        </w:rPr>
        <w:t xml:space="preserve"> </w:t>
      </w:r>
      <w:r w:rsidRPr="00AE16D3">
        <w:rPr>
          <w:rFonts w:ascii="Courier New"/>
          <w:b/>
          <w:color w:val="8F8778"/>
          <w:w w:val="105"/>
        </w:rPr>
        <w:t xml:space="preserve">{ </w:t>
      </w:r>
      <w:r w:rsidRPr="00AE16D3">
        <w:rPr>
          <w:rFonts w:ascii="Courier New"/>
          <w:b/>
          <w:color w:val="8F8778"/>
          <w:spacing w:val="2"/>
          <w:w w:val="105"/>
        </w:rPr>
        <w:t xml:space="preserve">double result </w:t>
      </w:r>
      <w:r w:rsidRPr="00AE16D3">
        <w:rPr>
          <w:rFonts w:ascii="Courier New"/>
          <w:b/>
          <w:color w:val="8F8778"/>
          <w:w w:val="105"/>
        </w:rPr>
        <w:t xml:space="preserve">= </w:t>
      </w:r>
      <w:r w:rsidRPr="00AE16D3">
        <w:rPr>
          <w:rFonts w:ascii="Courier New"/>
          <w:b/>
          <w:color w:val="8F8778"/>
          <w:spacing w:val="3"/>
          <w:w w:val="105"/>
        </w:rPr>
        <w:t>0;</w:t>
      </w:r>
    </w:p>
    <w:p w:rsidR="00F971A3" w:rsidRPr="00AE16D3" w:rsidRDefault="008B76CE">
      <w:pPr>
        <w:pStyle w:val="BodyText"/>
        <w:spacing w:before="13" w:line="252" w:lineRule="auto"/>
        <w:ind w:left="1120" w:right="3482"/>
        <w:rPr>
          <w:rFonts w:ascii="Courier New"/>
          <w:b/>
        </w:rPr>
      </w:pPr>
      <w:r w:rsidRPr="00AE16D3">
        <w:rPr>
          <w:rFonts w:ascii="Courier New"/>
          <w:b/>
          <w:color w:val="8F8778"/>
          <w:spacing w:val="2"/>
          <w:w w:val="105"/>
        </w:rPr>
        <w:t xml:space="preserve">Enumeration </w:t>
      </w:r>
      <w:r w:rsidRPr="00AE16D3">
        <w:rPr>
          <w:rFonts w:ascii="Courier New"/>
          <w:b/>
          <w:color w:val="8F8778"/>
          <w:w w:val="105"/>
        </w:rPr>
        <w:t>e =</w:t>
      </w:r>
      <w:r w:rsidRPr="00AE16D3">
        <w:rPr>
          <w:rFonts w:ascii="Courier New"/>
          <w:b/>
          <w:color w:val="8F8778"/>
          <w:spacing w:val="-76"/>
          <w:w w:val="105"/>
        </w:rPr>
        <w:t xml:space="preserve"> </w:t>
      </w:r>
      <w:r w:rsidRPr="00AE16D3">
        <w:rPr>
          <w:rFonts w:ascii="Courier New"/>
          <w:b/>
          <w:color w:val="8F8778"/>
          <w:spacing w:val="3"/>
          <w:w w:val="105"/>
        </w:rPr>
        <w:t xml:space="preserve">_entries.elements(); </w:t>
      </w:r>
      <w:r w:rsidRPr="00AE16D3">
        <w:rPr>
          <w:rFonts w:ascii="Courier New"/>
          <w:b/>
          <w:color w:val="8F8778"/>
          <w:spacing w:val="2"/>
          <w:w w:val="105"/>
        </w:rPr>
        <w:t xml:space="preserve">while (e.hasMoreElements()) </w:t>
      </w:r>
      <w:r w:rsidRPr="00AE16D3">
        <w:rPr>
          <w:rFonts w:ascii="Courier New"/>
          <w:b/>
          <w:color w:val="8F8778"/>
          <w:w w:val="105"/>
        </w:rPr>
        <w:t>{</w:t>
      </w:r>
    </w:p>
    <w:p w:rsidR="00F971A3" w:rsidRPr="00AE16D3" w:rsidRDefault="008B76CE">
      <w:pPr>
        <w:pStyle w:val="BodyText"/>
        <w:spacing w:line="213" w:lineRule="exact"/>
        <w:ind w:left="1600"/>
        <w:rPr>
          <w:rFonts w:ascii="Courier New"/>
          <w:b/>
        </w:rPr>
      </w:pPr>
      <w:r w:rsidRPr="00AE16D3">
        <w:rPr>
          <w:rFonts w:ascii="Courier New"/>
          <w:b/>
          <w:color w:val="8F8778"/>
          <w:w w:val="105"/>
        </w:rPr>
        <w:t>Entry each = (Entry) e.nextElement();</w:t>
      </w:r>
    </w:p>
    <w:p w:rsidR="00F971A3" w:rsidRPr="00AE16D3" w:rsidRDefault="008B76CE">
      <w:pPr>
        <w:pStyle w:val="BodyText"/>
        <w:spacing w:before="9" w:line="252" w:lineRule="auto"/>
        <w:ind w:left="2080" w:right="1799" w:hanging="480"/>
        <w:rPr>
          <w:rFonts w:ascii="Courier New"/>
          <w:b/>
        </w:rPr>
      </w:pPr>
      <w:r w:rsidRPr="00AE16D3">
        <w:rPr>
          <w:rFonts w:ascii="Courier New"/>
          <w:b/>
          <w:color w:val="8F8778"/>
          <w:w w:val="105"/>
        </w:rPr>
        <w:t xml:space="preserve">if </w:t>
      </w:r>
      <w:r w:rsidRPr="00AE16D3">
        <w:rPr>
          <w:rFonts w:ascii="Courier New"/>
          <w:b/>
          <w:color w:val="8F8778"/>
          <w:spacing w:val="2"/>
          <w:w w:val="105"/>
        </w:rPr>
        <w:t>(each.getDate().equals(range.getStart())</w:t>
      </w:r>
      <w:r w:rsidRPr="00AE16D3">
        <w:rPr>
          <w:rFonts w:ascii="Courier New"/>
          <w:b/>
          <w:color w:val="8F8778"/>
          <w:spacing w:val="-75"/>
          <w:w w:val="105"/>
        </w:rPr>
        <w:t xml:space="preserve"> </w:t>
      </w:r>
      <w:r w:rsidRPr="00AE16D3">
        <w:rPr>
          <w:rFonts w:ascii="Courier New"/>
          <w:b/>
          <w:color w:val="8F8778"/>
          <w:spacing w:val="3"/>
          <w:w w:val="105"/>
        </w:rPr>
        <w:t xml:space="preserve">|| </w:t>
      </w:r>
      <w:r w:rsidRPr="00AE16D3">
        <w:rPr>
          <w:rFonts w:ascii="Courier New"/>
          <w:b/>
          <w:color w:val="8F8778"/>
          <w:spacing w:val="2"/>
          <w:w w:val="105"/>
        </w:rPr>
        <w:t>each.getDate().equals(</w:t>
      </w:r>
      <w:r w:rsidRPr="00AE16D3">
        <w:rPr>
          <w:rFonts w:ascii="Courier New"/>
          <w:b/>
          <w:color w:val="8F8778"/>
          <w:spacing w:val="2"/>
          <w:w w:val="105"/>
          <w:u w:val="single"/>
        </w:rPr>
        <w:t>range.getEnd()</w:t>
      </w:r>
      <w:r w:rsidRPr="00AE16D3">
        <w:rPr>
          <w:rFonts w:ascii="Courier New"/>
          <w:b/>
          <w:color w:val="8F8778"/>
          <w:spacing w:val="2"/>
          <w:w w:val="105"/>
        </w:rPr>
        <w:t xml:space="preserve">) </w:t>
      </w:r>
      <w:r w:rsidRPr="00AE16D3">
        <w:rPr>
          <w:rFonts w:ascii="Courier New"/>
          <w:b/>
          <w:color w:val="8F8778"/>
          <w:spacing w:val="3"/>
          <w:w w:val="105"/>
        </w:rPr>
        <w:t xml:space="preserve">|| </w:t>
      </w:r>
      <w:r w:rsidRPr="00AE16D3">
        <w:rPr>
          <w:rFonts w:ascii="Courier New"/>
          <w:b/>
          <w:color w:val="8F8778"/>
          <w:spacing w:val="2"/>
          <w:w w:val="105"/>
        </w:rPr>
        <w:t>(each.getDate().after(range.getStart())</w:t>
      </w:r>
      <w:r w:rsidRPr="00AE16D3">
        <w:rPr>
          <w:rFonts w:ascii="Courier New"/>
          <w:b/>
          <w:color w:val="8F8778"/>
          <w:spacing w:val="-72"/>
          <w:w w:val="105"/>
        </w:rPr>
        <w:t xml:space="preserve"> </w:t>
      </w:r>
      <w:r w:rsidRPr="00AE16D3">
        <w:rPr>
          <w:rFonts w:ascii="Courier New"/>
          <w:b/>
          <w:color w:val="8F8778"/>
          <w:spacing w:val="3"/>
          <w:w w:val="105"/>
        </w:rPr>
        <w:t>&amp;&amp;</w:t>
      </w:r>
    </w:p>
    <w:p w:rsidR="00F971A3" w:rsidRPr="00AE16D3" w:rsidRDefault="008B76CE">
      <w:pPr>
        <w:spacing w:line="212" w:lineRule="exact"/>
        <w:ind w:left="160"/>
        <w:rPr>
          <w:rFonts w:ascii="Courier New"/>
          <w:b/>
          <w:sz w:val="19"/>
        </w:rPr>
      </w:pPr>
      <w:r w:rsidRPr="00AE16D3">
        <w:rPr>
          <w:rFonts w:ascii="Courier New"/>
          <w:b/>
          <w:color w:val="8F8778"/>
          <w:w w:val="105"/>
          <w:sz w:val="19"/>
        </w:rPr>
        <w:t>each.getDate().before(</w:t>
      </w:r>
      <w:r w:rsidRPr="00AE16D3">
        <w:rPr>
          <w:rFonts w:ascii="Courier New"/>
          <w:b/>
          <w:color w:val="8F8778"/>
          <w:w w:val="105"/>
          <w:sz w:val="19"/>
          <w:u w:val="single"/>
        </w:rPr>
        <w:t>range.getEnd()</w:t>
      </w:r>
      <w:r w:rsidRPr="00AE16D3">
        <w:rPr>
          <w:rFonts w:ascii="Courier New"/>
          <w:b/>
          <w:color w:val="8F8778"/>
          <w:w w:val="105"/>
          <w:sz w:val="19"/>
        </w:rPr>
        <w:t>)))</w:t>
      </w:r>
    </w:p>
    <w:p w:rsidR="00F971A3" w:rsidRPr="00AE16D3" w:rsidRDefault="008B76CE">
      <w:pPr>
        <w:pStyle w:val="BodyText"/>
        <w:spacing w:before="10"/>
        <w:ind w:left="1600"/>
        <w:rPr>
          <w:rFonts w:ascii="Courier New"/>
          <w:b/>
        </w:rPr>
      </w:pPr>
      <w:r w:rsidRPr="00AE16D3">
        <w:rPr>
          <w:rFonts w:ascii="Courier New"/>
          <w:b/>
          <w:color w:val="8F8778"/>
          <w:w w:val="102"/>
        </w:rPr>
        <w:t>{</w:t>
      </w:r>
    </w:p>
    <w:p w:rsidR="00F971A3" w:rsidRPr="00AE16D3" w:rsidRDefault="008B76CE">
      <w:pPr>
        <w:pStyle w:val="BodyText"/>
        <w:spacing w:before="10"/>
        <w:ind w:left="2080"/>
        <w:rPr>
          <w:rFonts w:ascii="Courier New"/>
          <w:b/>
        </w:rPr>
      </w:pPr>
      <w:r w:rsidRPr="00AE16D3">
        <w:rPr>
          <w:rFonts w:ascii="Courier New"/>
          <w:b/>
          <w:color w:val="8F8778"/>
          <w:w w:val="105"/>
        </w:rPr>
        <w:t>result += each.getValue();</w:t>
      </w:r>
    </w:p>
    <w:p w:rsidR="00F971A3" w:rsidRPr="00AE16D3" w:rsidRDefault="008B76CE">
      <w:pPr>
        <w:pStyle w:val="BodyText"/>
        <w:spacing w:before="25"/>
        <w:ind w:left="1600"/>
        <w:rPr>
          <w:rFonts w:ascii="Courier New"/>
          <w:b/>
        </w:rPr>
      </w:pPr>
      <w:r w:rsidRPr="00AE16D3">
        <w:rPr>
          <w:rFonts w:ascii="Courier New"/>
          <w:b/>
          <w:color w:val="8F8778"/>
          <w:w w:val="102"/>
        </w:rPr>
        <w:t>}</w:t>
      </w:r>
    </w:p>
    <w:p w:rsidR="00F971A3" w:rsidRPr="00AE16D3" w:rsidRDefault="008B76CE">
      <w:pPr>
        <w:pStyle w:val="BodyText"/>
        <w:spacing w:before="9"/>
        <w:ind w:left="1120"/>
        <w:rPr>
          <w:rFonts w:ascii="Courier New"/>
          <w:b/>
        </w:rPr>
      </w:pPr>
      <w:r w:rsidRPr="00AE16D3">
        <w:rPr>
          <w:rFonts w:ascii="Courier New"/>
          <w:b/>
          <w:color w:val="8F8778"/>
          <w:w w:val="102"/>
        </w:rPr>
        <w:t>}</w:t>
      </w:r>
    </w:p>
    <w:p w:rsidR="00F971A3" w:rsidRPr="00AE16D3" w:rsidRDefault="008B76CE">
      <w:pPr>
        <w:pStyle w:val="BodyText"/>
        <w:spacing w:before="10"/>
        <w:ind w:left="1120"/>
        <w:rPr>
          <w:rFonts w:ascii="Courier New"/>
          <w:b/>
        </w:rPr>
      </w:pPr>
      <w:r w:rsidRPr="00AE16D3">
        <w:rPr>
          <w:rFonts w:ascii="Courier New"/>
          <w:b/>
          <w:color w:val="8F8778"/>
          <w:w w:val="105"/>
        </w:rPr>
        <w:t>return result;</w:t>
      </w:r>
    </w:p>
    <w:p w:rsidR="00F971A3" w:rsidRPr="00AE16D3" w:rsidRDefault="008B76CE">
      <w:pPr>
        <w:pStyle w:val="BodyText"/>
        <w:spacing w:before="10"/>
        <w:ind w:left="640"/>
        <w:rPr>
          <w:rFonts w:ascii="Courier New"/>
          <w:b/>
        </w:rPr>
      </w:pPr>
      <w:r w:rsidRPr="00AE16D3">
        <w:rPr>
          <w:rFonts w:ascii="Courier New"/>
          <w:b/>
          <w:color w:val="8F8778"/>
          <w:w w:val="102"/>
        </w:rPr>
        <w:t>}</w:t>
      </w:r>
    </w:p>
    <w:p w:rsidR="00F971A3" w:rsidRPr="00AE16D3" w:rsidRDefault="00F971A3">
      <w:pPr>
        <w:pStyle w:val="BodyText"/>
        <w:spacing w:before="6"/>
        <w:rPr>
          <w:rFonts w:ascii="Courier New"/>
          <w:b/>
          <w:sz w:val="11"/>
        </w:rPr>
      </w:pPr>
    </w:p>
    <w:p w:rsidR="00F971A3" w:rsidRPr="00AE16D3" w:rsidRDefault="008B76CE">
      <w:pPr>
        <w:pStyle w:val="BodyText"/>
        <w:spacing w:before="104"/>
        <w:ind w:left="400"/>
        <w:rPr>
          <w:rFonts w:ascii="Courier New"/>
          <w:b/>
        </w:rPr>
      </w:pPr>
      <w:r w:rsidRPr="00AE16D3">
        <w:rPr>
          <w:rFonts w:ascii="Courier New"/>
          <w:b/>
          <w:color w:val="8F8778"/>
          <w:w w:val="105"/>
        </w:rPr>
        <w:t>client code...</w:t>
      </w:r>
    </w:p>
    <w:p w:rsidR="00F971A3" w:rsidRPr="00AE16D3" w:rsidRDefault="008B76CE">
      <w:pPr>
        <w:pStyle w:val="BodyText"/>
        <w:spacing w:before="10" w:line="252" w:lineRule="auto"/>
        <w:ind w:left="160" w:right="1574" w:firstLine="960"/>
        <w:rPr>
          <w:rFonts w:ascii="Courier New"/>
          <w:b/>
        </w:rPr>
      </w:pPr>
      <w:r w:rsidRPr="00AE16D3">
        <w:rPr>
          <w:rFonts w:ascii="Courier New"/>
          <w:b/>
          <w:color w:val="8F8778"/>
          <w:w w:val="105"/>
        </w:rPr>
        <w:t xml:space="preserve">double flow = anAccount.getFlowBetween(new DateRange (startDate, </w:t>
      </w:r>
      <w:r w:rsidRPr="00AE16D3">
        <w:rPr>
          <w:rFonts w:ascii="Courier New"/>
          <w:b/>
          <w:color w:val="8F8778"/>
          <w:w w:val="105"/>
          <w:u w:val="single"/>
        </w:rPr>
        <w:t>endDate</w:t>
      </w:r>
      <w:r w:rsidRPr="00AE16D3">
        <w:rPr>
          <w:rFonts w:ascii="Courier New"/>
          <w:b/>
          <w:color w:val="8F8778"/>
          <w:w w:val="105"/>
        </w:rPr>
        <w:t>));</w:t>
      </w:r>
    </w:p>
    <w:p w:rsidR="00F971A3" w:rsidRPr="00AE16D3" w:rsidRDefault="00F971A3">
      <w:pPr>
        <w:spacing w:line="252" w:lineRule="auto"/>
        <w:rPr>
          <w:rFonts w:ascii="Courier New"/>
          <w:b/>
        </w:rPr>
        <w:sectPr w:rsidR="00F971A3" w:rsidRPr="00AE16D3">
          <w:pgSz w:w="12240" w:h="15840"/>
          <w:pgMar w:top="1500" w:right="1660" w:bottom="980" w:left="1640" w:header="0" w:footer="794" w:gutter="0"/>
          <w:cols w:space="720"/>
        </w:sectPr>
      </w:pPr>
    </w:p>
    <w:p w:rsidR="00F971A3" w:rsidRDefault="008B76CE">
      <w:pPr>
        <w:pStyle w:val="BodyText"/>
        <w:spacing w:before="86" w:line="256" w:lineRule="auto"/>
        <w:ind w:left="160" w:right="752"/>
        <w:jc w:val="both"/>
      </w:pPr>
      <w:r>
        <w:rPr>
          <w:w w:val="105"/>
        </w:rPr>
        <w:lastRenderedPageBreak/>
        <w:t>I</w:t>
      </w:r>
      <w:r>
        <w:rPr>
          <w:spacing w:val="-9"/>
          <w:w w:val="105"/>
        </w:rPr>
        <w:t xml:space="preserve"> </w:t>
      </w:r>
      <w:r>
        <w:rPr>
          <w:spacing w:val="-3"/>
          <w:w w:val="105"/>
        </w:rPr>
        <w:t>have</w:t>
      </w:r>
      <w:r>
        <w:rPr>
          <w:spacing w:val="-8"/>
          <w:w w:val="105"/>
        </w:rPr>
        <w:t xml:space="preserve"> </w:t>
      </w:r>
      <w:r>
        <w:rPr>
          <w:spacing w:val="-3"/>
          <w:w w:val="105"/>
        </w:rPr>
        <w:t>introduced</w:t>
      </w:r>
      <w:r>
        <w:rPr>
          <w:spacing w:val="-8"/>
          <w:w w:val="105"/>
        </w:rPr>
        <w:t xml:space="preserve"> </w:t>
      </w:r>
      <w:r>
        <w:rPr>
          <w:w w:val="105"/>
        </w:rPr>
        <w:t>the</w:t>
      </w:r>
      <w:r>
        <w:rPr>
          <w:spacing w:val="-8"/>
          <w:w w:val="105"/>
        </w:rPr>
        <w:t xml:space="preserve"> </w:t>
      </w:r>
      <w:r>
        <w:rPr>
          <w:spacing w:val="-3"/>
          <w:w w:val="105"/>
        </w:rPr>
        <w:t>parameter</w:t>
      </w:r>
      <w:r>
        <w:rPr>
          <w:spacing w:val="-9"/>
          <w:w w:val="105"/>
        </w:rPr>
        <w:t xml:space="preserve"> </w:t>
      </w:r>
      <w:r>
        <w:rPr>
          <w:spacing w:val="-3"/>
          <w:w w:val="105"/>
        </w:rPr>
        <w:t>object;</w:t>
      </w:r>
      <w:r>
        <w:rPr>
          <w:spacing w:val="-8"/>
          <w:w w:val="105"/>
        </w:rPr>
        <w:t xml:space="preserve"> </w:t>
      </w:r>
      <w:r>
        <w:rPr>
          <w:spacing w:val="-3"/>
          <w:w w:val="105"/>
        </w:rPr>
        <w:t>however,</w:t>
      </w:r>
      <w:r>
        <w:rPr>
          <w:spacing w:val="-8"/>
          <w:w w:val="105"/>
        </w:rPr>
        <w:t xml:space="preserve"> </w:t>
      </w:r>
      <w:r>
        <w:rPr>
          <w:w w:val="105"/>
        </w:rPr>
        <w:t>I</w:t>
      </w:r>
      <w:r>
        <w:rPr>
          <w:spacing w:val="-8"/>
          <w:w w:val="105"/>
        </w:rPr>
        <w:t xml:space="preserve"> </w:t>
      </w:r>
      <w:r>
        <w:rPr>
          <w:w w:val="105"/>
        </w:rPr>
        <w:t>can</w:t>
      </w:r>
      <w:r>
        <w:rPr>
          <w:spacing w:val="-8"/>
          <w:w w:val="105"/>
        </w:rPr>
        <w:t xml:space="preserve"> </w:t>
      </w:r>
      <w:r>
        <w:rPr>
          <w:w w:val="105"/>
        </w:rPr>
        <w:t>get</w:t>
      </w:r>
      <w:r>
        <w:rPr>
          <w:spacing w:val="-9"/>
          <w:w w:val="105"/>
        </w:rPr>
        <w:t xml:space="preserve"> </w:t>
      </w:r>
      <w:r>
        <w:rPr>
          <w:spacing w:val="-3"/>
          <w:w w:val="105"/>
        </w:rPr>
        <w:t>more</w:t>
      </w:r>
      <w:r>
        <w:rPr>
          <w:spacing w:val="-8"/>
          <w:w w:val="105"/>
        </w:rPr>
        <w:t xml:space="preserve"> </w:t>
      </w:r>
      <w:r>
        <w:rPr>
          <w:spacing w:val="-3"/>
          <w:w w:val="105"/>
        </w:rPr>
        <w:t>value</w:t>
      </w:r>
      <w:r>
        <w:rPr>
          <w:spacing w:val="-8"/>
          <w:w w:val="105"/>
        </w:rPr>
        <w:t xml:space="preserve"> </w:t>
      </w:r>
      <w:r>
        <w:rPr>
          <w:spacing w:val="-3"/>
          <w:w w:val="105"/>
        </w:rPr>
        <w:t>from</w:t>
      </w:r>
      <w:r>
        <w:rPr>
          <w:spacing w:val="-8"/>
          <w:w w:val="105"/>
        </w:rPr>
        <w:t xml:space="preserve"> </w:t>
      </w:r>
      <w:r>
        <w:rPr>
          <w:spacing w:val="-3"/>
          <w:w w:val="105"/>
        </w:rPr>
        <w:t>this</w:t>
      </w:r>
      <w:r>
        <w:rPr>
          <w:spacing w:val="-9"/>
          <w:w w:val="105"/>
        </w:rPr>
        <w:t xml:space="preserve"> </w:t>
      </w:r>
      <w:r>
        <w:rPr>
          <w:spacing w:val="-3"/>
          <w:w w:val="105"/>
        </w:rPr>
        <w:t>refactoring</w:t>
      </w:r>
      <w:r>
        <w:rPr>
          <w:spacing w:val="-7"/>
          <w:w w:val="105"/>
        </w:rPr>
        <w:t xml:space="preserve"> </w:t>
      </w:r>
      <w:r>
        <w:rPr>
          <w:w w:val="105"/>
        </w:rPr>
        <w:t>by moving</w:t>
      </w:r>
      <w:r>
        <w:rPr>
          <w:spacing w:val="-13"/>
          <w:w w:val="105"/>
        </w:rPr>
        <w:t xml:space="preserve"> </w:t>
      </w:r>
      <w:r>
        <w:rPr>
          <w:w w:val="105"/>
        </w:rPr>
        <w:t>behavior</w:t>
      </w:r>
      <w:r>
        <w:rPr>
          <w:spacing w:val="-12"/>
          <w:w w:val="105"/>
        </w:rPr>
        <w:t xml:space="preserve"> </w:t>
      </w:r>
      <w:r>
        <w:rPr>
          <w:w w:val="105"/>
        </w:rPr>
        <w:t>from</w:t>
      </w:r>
      <w:r>
        <w:rPr>
          <w:spacing w:val="-12"/>
          <w:w w:val="105"/>
        </w:rPr>
        <w:t xml:space="preserve"> </w:t>
      </w:r>
      <w:r>
        <w:rPr>
          <w:w w:val="105"/>
        </w:rPr>
        <w:t>other</w:t>
      </w:r>
      <w:r>
        <w:rPr>
          <w:spacing w:val="-12"/>
          <w:w w:val="105"/>
        </w:rPr>
        <w:t xml:space="preserve"> </w:t>
      </w:r>
      <w:r>
        <w:rPr>
          <w:w w:val="105"/>
        </w:rPr>
        <w:t>methods</w:t>
      </w:r>
      <w:r>
        <w:rPr>
          <w:spacing w:val="-12"/>
          <w:w w:val="105"/>
        </w:rPr>
        <w:t xml:space="preserve"> </w:t>
      </w:r>
      <w:r>
        <w:rPr>
          <w:w w:val="105"/>
        </w:rPr>
        <w:t>to</w:t>
      </w:r>
      <w:r>
        <w:rPr>
          <w:spacing w:val="-12"/>
          <w:w w:val="105"/>
        </w:rPr>
        <w:t xml:space="preserve"> </w:t>
      </w:r>
      <w:r>
        <w:rPr>
          <w:w w:val="105"/>
        </w:rPr>
        <w:t>the</w:t>
      </w:r>
      <w:r>
        <w:rPr>
          <w:spacing w:val="-12"/>
          <w:w w:val="105"/>
        </w:rPr>
        <w:t xml:space="preserve"> </w:t>
      </w:r>
      <w:r>
        <w:rPr>
          <w:w w:val="105"/>
        </w:rPr>
        <w:t>new</w:t>
      </w:r>
      <w:r>
        <w:rPr>
          <w:spacing w:val="-12"/>
          <w:w w:val="105"/>
        </w:rPr>
        <w:t xml:space="preserve"> </w:t>
      </w:r>
      <w:r>
        <w:rPr>
          <w:w w:val="105"/>
        </w:rPr>
        <w:t>object.</w:t>
      </w:r>
      <w:r>
        <w:rPr>
          <w:spacing w:val="-12"/>
          <w:w w:val="105"/>
        </w:rPr>
        <w:t xml:space="preserve"> </w:t>
      </w:r>
      <w:r>
        <w:rPr>
          <w:w w:val="105"/>
        </w:rPr>
        <w:t>In</w:t>
      </w:r>
      <w:r>
        <w:rPr>
          <w:spacing w:val="-12"/>
          <w:w w:val="105"/>
        </w:rPr>
        <w:t xml:space="preserve"> </w:t>
      </w:r>
      <w:r>
        <w:rPr>
          <w:w w:val="105"/>
        </w:rPr>
        <w:t>this</w:t>
      </w:r>
      <w:r>
        <w:rPr>
          <w:spacing w:val="-13"/>
          <w:w w:val="105"/>
        </w:rPr>
        <w:t xml:space="preserve"> </w:t>
      </w:r>
      <w:r>
        <w:rPr>
          <w:w w:val="105"/>
        </w:rPr>
        <w:t>case</w:t>
      </w:r>
      <w:r>
        <w:rPr>
          <w:spacing w:val="-12"/>
          <w:w w:val="105"/>
        </w:rPr>
        <w:t xml:space="preserve"> </w:t>
      </w:r>
      <w:r>
        <w:rPr>
          <w:w w:val="105"/>
        </w:rPr>
        <w:t>I</w:t>
      </w:r>
      <w:r>
        <w:rPr>
          <w:spacing w:val="-12"/>
          <w:w w:val="105"/>
        </w:rPr>
        <w:t xml:space="preserve"> </w:t>
      </w:r>
      <w:r>
        <w:rPr>
          <w:w w:val="105"/>
        </w:rPr>
        <w:t>can</w:t>
      </w:r>
      <w:r>
        <w:rPr>
          <w:spacing w:val="-12"/>
          <w:w w:val="105"/>
        </w:rPr>
        <w:t xml:space="preserve"> </w:t>
      </w:r>
      <w:r>
        <w:rPr>
          <w:w w:val="105"/>
        </w:rPr>
        <w:t>take</w:t>
      </w:r>
      <w:r>
        <w:rPr>
          <w:spacing w:val="-12"/>
          <w:w w:val="105"/>
        </w:rPr>
        <w:t xml:space="preserve"> </w:t>
      </w:r>
      <w:r>
        <w:rPr>
          <w:w w:val="105"/>
        </w:rPr>
        <w:t>the</w:t>
      </w:r>
      <w:r>
        <w:rPr>
          <w:spacing w:val="-12"/>
          <w:w w:val="105"/>
        </w:rPr>
        <w:t xml:space="preserve"> </w:t>
      </w:r>
      <w:r>
        <w:rPr>
          <w:w w:val="105"/>
        </w:rPr>
        <w:t>code</w:t>
      </w:r>
      <w:r>
        <w:rPr>
          <w:spacing w:val="-12"/>
          <w:w w:val="105"/>
        </w:rPr>
        <w:t xml:space="preserve"> </w:t>
      </w:r>
      <w:r>
        <w:rPr>
          <w:w w:val="105"/>
        </w:rPr>
        <w:t>in</w:t>
      </w:r>
      <w:r>
        <w:rPr>
          <w:spacing w:val="-12"/>
          <w:w w:val="105"/>
        </w:rPr>
        <w:t xml:space="preserve"> </w:t>
      </w:r>
      <w:r>
        <w:rPr>
          <w:spacing w:val="-2"/>
          <w:w w:val="105"/>
        </w:rPr>
        <w:t xml:space="preserve">the </w:t>
      </w:r>
      <w:r>
        <w:rPr>
          <w:w w:val="105"/>
        </w:rPr>
        <w:t>condition and use</w:t>
      </w:r>
      <w:r>
        <w:rPr>
          <w:color w:val="344178"/>
          <w:w w:val="105"/>
        </w:rPr>
        <w:t xml:space="preserve"> </w:t>
      </w:r>
      <w:r>
        <w:rPr>
          <w:rFonts w:ascii="Verdana"/>
          <w:color w:val="344178"/>
          <w:spacing w:val="2"/>
          <w:w w:val="105"/>
          <w:u w:val="single" w:color="344178"/>
        </w:rPr>
        <w:t>Extract Method</w:t>
      </w:r>
      <w:r>
        <w:rPr>
          <w:rFonts w:ascii="Verdana"/>
          <w:color w:val="344178"/>
          <w:spacing w:val="2"/>
          <w:w w:val="105"/>
        </w:rPr>
        <w:t xml:space="preserve"> </w:t>
      </w:r>
      <w:r>
        <w:rPr>
          <w:spacing w:val="-3"/>
          <w:w w:val="105"/>
        </w:rPr>
        <w:t>and</w:t>
      </w:r>
      <w:r>
        <w:rPr>
          <w:color w:val="344178"/>
          <w:spacing w:val="-3"/>
          <w:w w:val="105"/>
        </w:rPr>
        <w:t xml:space="preserve"> </w:t>
      </w:r>
      <w:r>
        <w:rPr>
          <w:rFonts w:ascii="Verdana"/>
          <w:color w:val="344178"/>
          <w:w w:val="105"/>
          <w:u w:val="single" w:color="344178"/>
        </w:rPr>
        <w:t>Move Method</w:t>
      </w:r>
      <w:r>
        <w:rPr>
          <w:rFonts w:ascii="Verdana"/>
          <w:color w:val="344178"/>
          <w:w w:val="105"/>
        </w:rPr>
        <w:t xml:space="preserve"> </w:t>
      </w:r>
      <w:r>
        <w:rPr>
          <w:w w:val="105"/>
        </w:rPr>
        <w:t>to</w:t>
      </w:r>
      <w:r>
        <w:rPr>
          <w:spacing w:val="-14"/>
          <w:w w:val="105"/>
        </w:rPr>
        <w:t xml:space="preserve"> </w:t>
      </w:r>
      <w:r>
        <w:rPr>
          <w:spacing w:val="-3"/>
          <w:w w:val="105"/>
        </w:rPr>
        <w:t>get</w:t>
      </w:r>
    </w:p>
    <w:p w:rsidR="00F971A3" w:rsidRDefault="00F971A3">
      <w:pPr>
        <w:pStyle w:val="BodyText"/>
        <w:rPr>
          <w:sz w:val="24"/>
        </w:rPr>
      </w:pPr>
    </w:p>
    <w:p w:rsidR="00F971A3" w:rsidRDefault="00F971A3">
      <w:pPr>
        <w:pStyle w:val="BodyText"/>
        <w:spacing w:before="3"/>
        <w:rPr>
          <w:sz w:val="21"/>
        </w:rPr>
      </w:pPr>
    </w:p>
    <w:p w:rsidR="00F971A3" w:rsidRPr="004F4CF7" w:rsidRDefault="008B76CE">
      <w:pPr>
        <w:pStyle w:val="BodyText"/>
        <w:ind w:left="400"/>
        <w:rPr>
          <w:rFonts w:ascii="Courier New"/>
          <w:b/>
        </w:rPr>
      </w:pPr>
      <w:r w:rsidRPr="004F4CF7">
        <w:rPr>
          <w:rFonts w:ascii="Courier New"/>
          <w:b/>
          <w:color w:val="8F8778"/>
          <w:w w:val="105"/>
        </w:rPr>
        <w:t>class Account...</w:t>
      </w:r>
    </w:p>
    <w:p w:rsidR="00F971A3" w:rsidRPr="004F4CF7" w:rsidRDefault="008B76CE">
      <w:pPr>
        <w:pStyle w:val="BodyText"/>
        <w:spacing w:before="10" w:line="252" w:lineRule="auto"/>
        <w:ind w:left="1120" w:right="3366" w:hanging="480"/>
        <w:rPr>
          <w:rFonts w:ascii="Courier New"/>
          <w:b/>
        </w:rPr>
      </w:pPr>
      <w:r w:rsidRPr="004F4CF7">
        <w:rPr>
          <w:rFonts w:ascii="Courier New"/>
          <w:b/>
          <w:color w:val="8F8778"/>
          <w:spacing w:val="2"/>
          <w:w w:val="105"/>
        </w:rPr>
        <w:t>double getFlowBetween (DateRange range)</w:t>
      </w:r>
      <w:r w:rsidRPr="004F4CF7">
        <w:rPr>
          <w:rFonts w:ascii="Courier New"/>
          <w:b/>
          <w:color w:val="8F8778"/>
          <w:spacing w:val="-73"/>
          <w:w w:val="105"/>
        </w:rPr>
        <w:t xml:space="preserve"> </w:t>
      </w:r>
      <w:r w:rsidRPr="004F4CF7">
        <w:rPr>
          <w:rFonts w:ascii="Courier New"/>
          <w:b/>
          <w:color w:val="8F8778"/>
          <w:w w:val="105"/>
        </w:rPr>
        <w:t xml:space="preserve">{ </w:t>
      </w:r>
      <w:r w:rsidRPr="004F4CF7">
        <w:rPr>
          <w:rFonts w:ascii="Courier New"/>
          <w:b/>
          <w:color w:val="8F8778"/>
          <w:spacing w:val="2"/>
          <w:w w:val="105"/>
        </w:rPr>
        <w:t xml:space="preserve">double result </w:t>
      </w:r>
      <w:r w:rsidRPr="004F4CF7">
        <w:rPr>
          <w:rFonts w:ascii="Courier New"/>
          <w:b/>
          <w:color w:val="8F8778"/>
          <w:w w:val="105"/>
        </w:rPr>
        <w:t xml:space="preserve">= </w:t>
      </w:r>
      <w:r w:rsidRPr="004F4CF7">
        <w:rPr>
          <w:rFonts w:ascii="Courier New"/>
          <w:b/>
          <w:color w:val="8F8778"/>
          <w:spacing w:val="3"/>
          <w:w w:val="105"/>
        </w:rPr>
        <w:t>0;</w:t>
      </w:r>
    </w:p>
    <w:p w:rsidR="00F971A3" w:rsidRPr="004F4CF7" w:rsidRDefault="008B76CE">
      <w:pPr>
        <w:pStyle w:val="BodyText"/>
        <w:spacing w:line="252" w:lineRule="auto"/>
        <w:ind w:left="1120" w:right="3482"/>
        <w:rPr>
          <w:rFonts w:ascii="Courier New"/>
          <w:b/>
        </w:rPr>
      </w:pPr>
      <w:r w:rsidRPr="004F4CF7">
        <w:rPr>
          <w:rFonts w:ascii="Courier New"/>
          <w:b/>
          <w:color w:val="8F8778"/>
          <w:spacing w:val="2"/>
          <w:w w:val="105"/>
        </w:rPr>
        <w:t xml:space="preserve">Enumeration </w:t>
      </w:r>
      <w:r w:rsidRPr="004F4CF7">
        <w:rPr>
          <w:rFonts w:ascii="Courier New"/>
          <w:b/>
          <w:color w:val="8F8778"/>
          <w:w w:val="105"/>
        </w:rPr>
        <w:t>e =</w:t>
      </w:r>
      <w:r w:rsidRPr="004F4CF7">
        <w:rPr>
          <w:rFonts w:ascii="Courier New"/>
          <w:b/>
          <w:color w:val="8F8778"/>
          <w:spacing w:val="-76"/>
          <w:w w:val="105"/>
        </w:rPr>
        <w:t xml:space="preserve"> </w:t>
      </w:r>
      <w:r w:rsidRPr="004F4CF7">
        <w:rPr>
          <w:rFonts w:ascii="Courier New"/>
          <w:b/>
          <w:color w:val="8F8778"/>
          <w:spacing w:val="3"/>
          <w:w w:val="105"/>
        </w:rPr>
        <w:t xml:space="preserve">_entries.elements(); </w:t>
      </w:r>
      <w:r w:rsidRPr="004F4CF7">
        <w:rPr>
          <w:rFonts w:ascii="Courier New"/>
          <w:b/>
          <w:color w:val="8F8778"/>
          <w:spacing w:val="2"/>
          <w:w w:val="105"/>
        </w:rPr>
        <w:t xml:space="preserve">while (e.hasMoreElements()) </w:t>
      </w:r>
      <w:r w:rsidRPr="004F4CF7">
        <w:rPr>
          <w:rFonts w:ascii="Courier New"/>
          <w:b/>
          <w:color w:val="8F8778"/>
          <w:w w:val="105"/>
        </w:rPr>
        <w:t>{</w:t>
      </w:r>
    </w:p>
    <w:p w:rsidR="00F971A3" w:rsidRPr="004F4CF7" w:rsidRDefault="008B76CE">
      <w:pPr>
        <w:spacing w:line="252" w:lineRule="auto"/>
        <w:ind w:left="1600" w:right="2883"/>
        <w:rPr>
          <w:rFonts w:ascii="Courier New"/>
          <w:b/>
          <w:sz w:val="19"/>
        </w:rPr>
      </w:pPr>
      <w:r w:rsidRPr="004F4CF7">
        <w:rPr>
          <w:rFonts w:ascii="Courier New"/>
          <w:b/>
          <w:color w:val="8F8778"/>
          <w:spacing w:val="2"/>
          <w:w w:val="105"/>
          <w:sz w:val="19"/>
        </w:rPr>
        <w:t xml:space="preserve">Entry each </w:t>
      </w:r>
      <w:r w:rsidRPr="004F4CF7">
        <w:rPr>
          <w:rFonts w:ascii="Courier New"/>
          <w:b/>
          <w:color w:val="8F8778"/>
          <w:w w:val="105"/>
          <w:sz w:val="19"/>
        </w:rPr>
        <w:t xml:space="preserve">= </w:t>
      </w:r>
      <w:r w:rsidRPr="004F4CF7">
        <w:rPr>
          <w:rFonts w:ascii="Courier New"/>
          <w:b/>
          <w:color w:val="8F8778"/>
          <w:spacing w:val="2"/>
          <w:w w:val="105"/>
          <w:sz w:val="19"/>
        </w:rPr>
        <w:t>(Entry)</w:t>
      </w:r>
      <w:r w:rsidRPr="004F4CF7">
        <w:rPr>
          <w:rFonts w:ascii="Courier New"/>
          <w:b/>
          <w:color w:val="8F8778"/>
          <w:spacing w:val="-77"/>
          <w:w w:val="105"/>
          <w:sz w:val="19"/>
        </w:rPr>
        <w:t xml:space="preserve"> </w:t>
      </w:r>
      <w:r w:rsidRPr="004F4CF7">
        <w:rPr>
          <w:rFonts w:ascii="Courier New"/>
          <w:b/>
          <w:color w:val="8F8778"/>
          <w:spacing w:val="3"/>
          <w:w w:val="105"/>
          <w:sz w:val="19"/>
        </w:rPr>
        <w:t xml:space="preserve">e.nextElement(); </w:t>
      </w:r>
      <w:r w:rsidRPr="004F4CF7">
        <w:rPr>
          <w:rFonts w:ascii="Courier New"/>
          <w:b/>
          <w:color w:val="8F8778"/>
          <w:w w:val="105"/>
          <w:sz w:val="19"/>
        </w:rPr>
        <w:t xml:space="preserve">if </w:t>
      </w:r>
      <w:r w:rsidRPr="004F4CF7">
        <w:rPr>
          <w:rFonts w:ascii="Courier New"/>
          <w:b/>
          <w:color w:val="8F8778"/>
          <w:spacing w:val="2"/>
          <w:w w:val="105"/>
          <w:sz w:val="19"/>
        </w:rPr>
        <w:t>(</w:t>
      </w:r>
      <w:r w:rsidRPr="004F4CF7">
        <w:rPr>
          <w:rFonts w:ascii="Courier New"/>
          <w:b/>
          <w:color w:val="8F8778"/>
          <w:spacing w:val="2"/>
          <w:w w:val="105"/>
          <w:sz w:val="19"/>
          <w:u w:val="single"/>
        </w:rPr>
        <w:t>range.includes(each.getDate())</w:t>
      </w:r>
      <w:r w:rsidRPr="004F4CF7">
        <w:rPr>
          <w:rFonts w:ascii="Courier New"/>
          <w:b/>
          <w:color w:val="8F8778"/>
          <w:spacing w:val="2"/>
          <w:w w:val="105"/>
          <w:sz w:val="19"/>
        </w:rPr>
        <w:t>)</w:t>
      </w:r>
      <w:r w:rsidRPr="004F4CF7">
        <w:rPr>
          <w:rFonts w:ascii="Courier New"/>
          <w:b/>
          <w:color w:val="8F8778"/>
          <w:spacing w:val="-58"/>
          <w:w w:val="105"/>
          <w:sz w:val="19"/>
        </w:rPr>
        <w:t xml:space="preserve"> </w:t>
      </w:r>
      <w:r w:rsidRPr="004F4CF7">
        <w:rPr>
          <w:rFonts w:ascii="Courier New"/>
          <w:b/>
          <w:color w:val="8F8778"/>
          <w:w w:val="105"/>
          <w:sz w:val="19"/>
        </w:rPr>
        <w:t>{</w:t>
      </w:r>
    </w:p>
    <w:p w:rsidR="00F971A3" w:rsidRPr="004F4CF7" w:rsidRDefault="008B76CE">
      <w:pPr>
        <w:pStyle w:val="BodyText"/>
        <w:spacing w:line="213" w:lineRule="exact"/>
        <w:ind w:left="2080"/>
        <w:rPr>
          <w:rFonts w:ascii="Courier New"/>
          <w:b/>
        </w:rPr>
      </w:pPr>
      <w:r w:rsidRPr="004F4CF7">
        <w:rPr>
          <w:rFonts w:ascii="Courier New"/>
          <w:b/>
          <w:color w:val="8F8778"/>
          <w:w w:val="105"/>
        </w:rPr>
        <w:t>result += each.getValue();</w:t>
      </w:r>
    </w:p>
    <w:p w:rsidR="00F971A3" w:rsidRPr="004F4CF7" w:rsidRDefault="008B76CE">
      <w:pPr>
        <w:pStyle w:val="BodyText"/>
        <w:spacing w:before="6"/>
        <w:ind w:left="1600"/>
        <w:rPr>
          <w:rFonts w:ascii="Courier New"/>
          <w:b/>
        </w:rPr>
      </w:pPr>
      <w:r w:rsidRPr="004F4CF7">
        <w:rPr>
          <w:rFonts w:ascii="Courier New"/>
          <w:b/>
          <w:color w:val="8F8778"/>
          <w:w w:val="102"/>
        </w:rPr>
        <w:t>}</w:t>
      </w:r>
    </w:p>
    <w:p w:rsidR="00F971A3" w:rsidRPr="004F4CF7" w:rsidRDefault="008B76CE">
      <w:pPr>
        <w:pStyle w:val="BodyText"/>
        <w:spacing w:before="24"/>
        <w:ind w:left="1120"/>
        <w:rPr>
          <w:rFonts w:ascii="Courier New"/>
          <w:b/>
        </w:rPr>
      </w:pPr>
      <w:r w:rsidRPr="004F4CF7">
        <w:rPr>
          <w:rFonts w:ascii="Courier New"/>
          <w:b/>
          <w:color w:val="8F8778"/>
          <w:w w:val="102"/>
        </w:rPr>
        <w:t>}</w:t>
      </w:r>
    </w:p>
    <w:p w:rsidR="00F971A3" w:rsidRPr="004F4CF7" w:rsidRDefault="008B76CE">
      <w:pPr>
        <w:pStyle w:val="BodyText"/>
        <w:spacing w:before="10"/>
        <w:ind w:left="1120"/>
        <w:rPr>
          <w:rFonts w:ascii="Courier New"/>
          <w:b/>
        </w:rPr>
      </w:pPr>
      <w:r w:rsidRPr="004F4CF7">
        <w:rPr>
          <w:rFonts w:ascii="Courier New"/>
          <w:b/>
          <w:color w:val="8F8778"/>
          <w:w w:val="105"/>
        </w:rPr>
        <w:t>return result;</w:t>
      </w:r>
    </w:p>
    <w:p w:rsidR="00F971A3" w:rsidRPr="004F4CF7" w:rsidRDefault="008B76CE">
      <w:pPr>
        <w:pStyle w:val="BodyText"/>
        <w:spacing w:before="10"/>
        <w:ind w:left="640"/>
        <w:rPr>
          <w:rFonts w:ascii="Courier New"/>
          <w:b/>
        </w:rPr>
      </w:pPr>
      <w:r w:rsidRPr="004F4CF7">
        <w:rPr>
          <w:rFonts w:ascii="Courier New"/>
          <w:b/>
          <w:color w:val="8F8778"/>
          <w:w w:val="102"/>
        </w:rPr>
        <w:t>}</w:t>
      </w:r>
    </w:p>
    <w:p w:rsidR="00F971A3" w:rsidRPr="004F4CF7" w:rsidRDefault="00F971A3">
      <w:pPr>
        <w:pStyle w:val="BodyText"/>
        <w:spacing w:before="6"/>
        <w:rPr>
          <w:rFonts w:ascii="Courier New"/>
          <w:b/>
          <w:sz w:val="11"/>
        </w:rPr>
      </w:pPr>
    </w:p>
    <w:p w:rsidR="00F971A3" w:rsidRPr="004F4CF7" w:rsidRDefault="008B76CE">
      <w:pPr>
        <w:pStyle w:val="BodyText"/>
        <w:spacing w:before="104"/>
        <w:ind w:left="400"/>
        <w:rPr>
          <w:rFonts w:ascii="Courier New"/>
          <w:b/>
        </w:rPr>
      </w:pPr>
      <w:r w:rsidRPr="004F4CF7">
        <w:rPr>
          <w:rFonts w:ascii="Courier New"/>
          <w:b/>
          <w:color w:val="8F8778"/>
          <w:w w:val="105"/>
        </w:rPr>
        <w:t>class DateRange...</w:t>
      </w:r>
    </w:p>
    <w:p w:rsidR="00F971A3" w:rsidRPr="004F4CF7" w:rsidRDefault="008B76CE">
      <w:pPr>
        <w:pStyle w:val="BodyText"/>
        <w:spacing w:before="10" w:line="252" w:lineRule="auto"/>
        <w:ind w:left="1120" w:right="4322" w:hanging="480"/>
        <w:rPr>
          <w:rFonts w:ascii="Courier New"/>
          <w:b/>
        </w:rPr>
      </w:pPr>
      <w:r w:rsidRPr="004F4CF7">
        <w:rPr>
          <w:rFonts w:ascii="Courier New"/>
          <w:b/>
          <w:color w:val="8F8778"/>
          <w:spacing w:val="2"/>
          <w:w w:val="105"/>
        </w:rPr>
        <w:t xml:space="preserve">boolean includes (Date arg) </w:t>
      </w:r>
      <w:r w:rsidRPr="004F4CF7">
        <w:rPr>
          <w:rFonts w:ascii="Courier New"/>
          <w:b/>
          <w:color w:val="8F8778"/>
          <w:w w:val="105"/>
        </w:rPr>
        <w:t xml:space="preserve">{ </w:t>
      </w:r>
      <w:r w:rsidRPr="004F4CF7">
        <w:rPr>
          <w:rFonts w:ascii="Courier New"/>
          <w:b/>
          <w:color w:val="8F8778"/>
          <w:spacing w:val="2"/>
          <w:w w:val="105"/>
        </w:rPr>
        <w:t>return (arg.equals(_start)</w:t>
      </w:r>
      <w:r w:rsidRPr="004F4CF7">
        <w:rPr>
          <w:rFonts w:ascii="Courier New"/>
          <w:b/>
          <w:color w:val="8F8778"/>
          <w:spacing w:val="-52"/>
          <w:w w:val="105"/>
        </w:rPr>
        <w:t xml:space="preserve"> </w:t>
      </w:r>
      <w:r w:rsidRPr="004F4CF7">
        <w:rPr>
          <w:rFonts w:ascii="Courier New"/>
          <w:b/>
          <w:color w:val="8F8778"/>
          <w:spacing w:val="3"/>
          <w:w w:val="105"/>
        </w:rPr>
        <w:t>||</w:t>
      </w:r>
    </w:p>
    <w:p w:rsidR="00F971A3" w:rsidRPr="004F4CF7" w:rsidRDefault="008B76CE">
      <w:pPr>
        <w:pStyle w:val="BodyText"/>
        <w:spacing w:line="213" w:lineRule="exact"/>
        <w:ind w:left="2080"/>
        <w:rPr>
          <w:rFonts w:ascii="Courier New"/>
          <w:b/>
        </w:rPr>
      </w:pPr>
      <w:r w:rsidRPr="004F4CF7">
        <w:rPr>
          <w:rFonts w:ascii="Courier New"/>
          <w:b/>
          <w:color w:val="8F8778"/>
          <w:w w:val="105"/>
        </w:rPr>
        <w:t>arg.equals(_end) ||</w:t>
      </w:r>
    </w:p>
    <w:p w:rsidR="00F971A3" w:rsidRPr="004F4CF7" w:rsidRDefault="008B76CE">
      <w:pPr>
        <w:pStyle w:val="BodyText"/>
        <w:spacing w:before="10"/>
        <w:ind w:left="2200"/>
        <w:rPr>
          <w:rFonts w:ascii="Courier New"/>
          <w:b/>
        </w:rPr>
      </w:pPr>
      <w:r w:rsidRPr="004F4CF7">
        <w:rPr>
          <w:rFonts w:ascii="Courier New"/>
          <w:b/>
          <w:color w:val="8F8778"/>
          <w:w w:val="105"/>
        </w:rPr>
        <w:t>(arg.after(_start) &amp;&amp; arg.before(_end)));</w:t>
      </w:r>
    </w:p>
    <w:p w:rsidR="00F971A3" w:rsidRPr="004F4CF7" w:rsidRDefault="008B76CE">
      <w:pPr>
        <w:pStyle w:val="BodyText"/>
        <w:spacing w:before="24"/>
        <w:ind w:left="640"/>
        <w:rPr>
          <w:rFonts w:ascii="Courier New"/>
          <w:b/>
        </w:rPr>
      </w:pPr>
      <w:r w:rsidRPr="004F4CF7">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spacing w:line="247" w:lineRule="auto"/>
        <w:ind w:left="160" w:right="271"/>
      </w:pPr>
      <w:r>
        <w:rPr>
          <w:w w:val="105"/>
        </w:rPr>
        <w:t>I</w:t>
      </w:r>
      <w:r>
        <w:rPr>
          <w:spacing w:val="-7"/>
          <w:w w:val="105"/>
        </w:rPr>
        <w:t xml:space="preserve"> </w:t>
      </w:r>
      <w:r>
        <w:rPr>
          <w:w w:val="105"/>
        </w:rPr>
        <w:t>usually</w:t>
      </w:r>
      <w:r>
        <w:rPr>
          <w:spacing w:val="-6"/>
          <w:w w:val="105"/>
        </w:rPr>
        <w:t xml:space="preserve"> </w:t>
      </w:r>
      <w:r>
        <w:rPr>
          <w:w w:val="105"/>
        </w:rPr>
        <w:t>do</w:t>
      </w:r>
      <w:r>
        <w:rPr>
          <w:spacing w:val="-6"/>
          <w:w w:val="105"/>
        </w:rPr>
        <w:t xml:space="preserve"> </w:t>
      </w:r>
      <w:r>
        <w:rPr>
          <w:w w:val="105"/>
        </w:rPr>
        <w:t>simple</w:t>
      </w:r>
      <w:r>
        <w:rPr>
          <w:spacing w:val="-7"/>
          <w:w w:val="105"/>
        </w:rPr>
        <w:t xml:space="preserve"> </w:t>
      </w:r>
      <w:r>
        <w:rPr>
          <w:w w:val="105"/>
        </w:rPr>
        <w:t>extracts</w:t>
      </w:r>
      <w:r>
        <w:rPr>
          <w:spacing w:val="-6"/>
          <w:w w:val="105"/>
        </w:rPr>
        <w:t xml:space="preserve"> </w:t>
      </w:r>
      <w:r>
        <w:rPr>
          <w:w w:val="105"/>
        </w:rPr>
        <w:t>and</w:t>
      </w:r>
      <w:r>
        <w:rPr>
          <w:spacing w:val="-6"/>
          <w:w w:val="105"/>
        </w:rPr>
        <w:t xml:space="preserve"> </w:t>
      </w:r>
      <w:r>
        <w:rPr>
          <w:w w:val="105"/>
        </w:rPr>
        <w:t>moves</w:t>
      </w:r>
      <w:r>
        <w:rPr>
          <w:spacing w:val="-7"/>
          <w:w w:val="105"/>
        </w:rPr>
        <w:t xml:space="preserve"> </w:t>
      </w:r>
      <w:r>
        <w:rPr>
          <w:w w:val="105"/>
        </w:rPr>
        <w:t>such</w:t>
      </w:r>
      <w:r>
        <w:rPr>
          <w:spacing w:val="-6"/>
          <w:w w:val="105"/>
        </w:rPr>
        <w:t xml:space="preserve"> </w:t>
      </w:r>
      <w:r>
        <w:rPr>
          <w:w w:val="105"/>
        </w:rPr>
        <w:t>as</w:t>
      </w:r>
      <w:r>
        <w:rPr>
          <w:spacing w:val="-6"/>
          <w:w w:val="105"/>
        </w:rPr>
        <w:t xml:space="preserve"> </w:t>
      </w:r>
      <w:r>
        <w:rPr>
          <w:w w:val="105"/>
        </w:rPr>
        <w:t>this</w:t>
      </w:r>
      <w:r>
        <w:rPr>
          <w:spacing w:val="-7"/>
          <w:w w:val="105"/>
        </w:rPr>
        <w:t xml:space="preserve"> </w:t>
      </w:r>
      <w:r>
        <w:rPr>
          <w:w w:val="105"/>
        </w:rPr>
        <w:t>in</w:t>
      </w:r>
      <w:r>
        <w:rPr>
          <w:spacing w:val="-6"/>
          <w:w w:val="105"/>
        </w:rPr>
        <w:t xml:space="preserve"> </w:t>
      </w:r>
      <w:r>
        <w:rPr>
          <w:w w:val="105"/>
        </w:rPr>
        <w:t>one</w:t>
      </w:r>
      <w:r>
        <w:rPr>
          <w:spacing w:val="-6"/>
          <w:w w:val="105"/>
        </w:rPr>
        <w:t xml:space="preserve"> </w:t>
      </w:r>
      <w:r>
        <w:rPr>
          <w:w w:val="105"/>
        </w:rPr>
        <w:t>step.</w:t>
      </w:r>
      <w:r>
        <w:rPr>
          <w:spacing w:val="-7"/>
          <w:w w:val="105"/>
        </w:rPr>
        <w:t xml:space="preserve"> </w:t>
      </w:r>
      <w:r>
        <w:rPr>
          <w:w w:val="105"/>
        </w:rPr>
        <w:t>If</w:t>
      </w:r>
      <w:r>
        <w:rPr>
          <w:spacing w:val="-6"/>
          <w:w w:val="105"/>
        </w:rPr>
        <w:t xml:space="preserve"> </w:t>
      </w:r>
      <w:r>
        <w:rPr>
          <w:w w:val="105"/>
        </w:rPr>
        <w:t>I</w:t>
      </w:r>
      <w:r>
        <w:rPr>
          <w:spacing w:val="-6"/>
          <w:w w:val="105"/>
        </w:rPr>
        <w:t xml:space="preserve"> </w:t>
      </w:r>
      <w:r>
        <w:rPr>
          <w:w w:val="105"/>
        </w:rPr>
        <w:t>run</w:t>
      </w:r>
      <w:r>
        <w:rPr>
          <w:spacing w:val="-7"/>
          <w:w w:val="105"/>
        </w:rPr>
        <w:t xml:space="preserve"> </w:t>
      </w:r>
      <w:r>
        <w:rPr>
          <w:w w:val="105"/>
        </w:rPr>
        <w:t>into</w:t>
      </w:r>
      <w:r>
        <w:rPr>
          <w:spacing w:val="-6"/>
          <w:w w:val="105"/>
        </w:rPr>
        <w:t xml:space="preserve"> </w:t>
      </w:r>
      <w:r>
        <w:rPr>
          <w:w w:val="105"/>
        </w:rPr>
        <w:t>a</w:t>
      </w:r>
      <w:r>
        <w:rPr>
          <w:spacing w:val="-6"/>
          <w:w w:val="105"/>
        </w:rPr>
        <w:t xml:space="preserve"> </w:t>
      </w:r>
      <w:r>
        <w:rPr>
          <w:w w:val="105"/>
        </w:rPr>
        <w:t>bug,</w:t>
      </w:r>
      <w:r>
        <w:rPr>
          <w:spacing w:val="-7"/>
          <w:w w:val="105"/>
        </w:rPr>
        <w:t xml:space="preserve"> </w:t>
      </w:r>
      <w:r>
        <w:rPr>
          <w:w w:val="105"/>
        </w:rPr>
        <w:t>I</w:t>
      </w:r>
      <w:r>
        <w:rPr>
          <w:spacing w:val="-6"/>
          <w:w w:val="105"/>
        </w:rPr>
        <w:t xml:space="preserve"> </w:t>
      </w:r>
      <w:r>
        <w:rPr>
          <w:w w:val="105"/>
        </w:rPr>
        <w:t>can</w:t>
      </w:r>
      <w:r>
        <w:rPr>
          <w:spacing w:val="-6"/>
          <w:w w:val="105"/>
        </w:rPr>
        <w:t xml:space="preserve"> </w:t>
      </w:r>
      <w:r>
        <w:rPr>
          <w:w w:val="105"/>
        </w:rPr>
        <w:t>back</w:t>
      </w:r>
      <w:r>
        <w:rPr>
          <w:spacing w:val="-7"/>
          <w:w w:val="105"/>
        </w:rPr>
        <w:t xml:space="preserve"> </w:t>
      </w:r>
      <w:r>
        <w:rPr>
          <w:w w:val="105"/>
        </w:rPr>
        <w:t>out and take the two smaller</w:t>
      </w:r>
      <w:r>
        <w:rPr>
          <w:spacing w:val="13"/>
          <w:w w:val="105"/>
        </w:rPr>
        <w:t xml:space="preserve"> </w:t>
      </w:r>
      <w:r>
        <w:rPr>
          <w:w w:val="105"/>
        </w:rPr>
        <w:t>steps.</w:t>
      </w:r>
    </w:p>
    <w:p w:rsidR="00F971A3" w:rsidRDefault="00F971A3">
      <w:pPr>
        <w:pStyle w:val="BodyText"/>
        <w:spacing w:before="9"/>
        <w:rPr>
          <w:sz w:val="24"/>
        </w:rPr>
      </w:pPr>
    </w:p>
    <w:p w:rsidR="00F971A3" w:rsidRDefault="008B76CE">
      <w:pPr>
        <w:pStyle w:val="Heading2"/>
      </w:pPr>
      <w:bookmarkStart w:id="110" w:name="_TOC_250039"/>
      <w:bookmarkEnd w:id="110"/>
      <w:r>
        <w:rPr>
          <w:color w:val="344178"/>
        </w:rPr>
        <w:t>Remove Setting Method</w:t>
      </w:r>
    </w:p>
    <w:p w:rsidR="00F971A3" w:rsidRDefault="00F971A3">
      <w:pPr>
        <w:pStyle w:val="BodyText"/>
        <w:spacing w:before="10"/>
        <w:rPr>
          <w:b/>
          <w:sz w:val="23"/>
        </w:rPr>
      </w:pPr>
    </w:p>
    <w:p w:rsidR="00F971A3" w:rsidRDefault="008B76CE">
      <w:pPr>
        <w:pStyle w:val="BodyText"/>
        <w:ind w:left="160"/>
      </w:pPr>
      <w:r>
        <w:rPr>
          <w:w w:val="105"/>
        </w:rPr>
        <w:t>A field should be set at creation time and never altered.</w:t>
      </w:r>
    </w:p>
    <w:p w:rsidR="00F971A3" w:rsidRDefault="00F971A3">
      <w:pPr>
        <w:pStyle w:val="BodyText"/>
        <w:spacing w:before="4"/>
        <w:rPr>
          <w:sz w:val="25"/>
        </w:rPr>
      </w:pPr>
    </w:p>
    <w:p w:rsidR="00F971A3" w:rsidRDefault="008B76CE">
      <w:pPr>
        <w:ind w:left="160"/>
        <w:rPr>
          <w:i/>
          <w:sz w:val="19"/>
        </w:rPr>
      </w:pPr>
      <w:r>
        <w:rPr>
          <w:i/>
          <w:w w:val="105"/>
          <w:sz w:val="19"/>
        </w:rPr>
        <w:t>Remove any setting method for that field.</w:t>
      </w:r>
    </w:p>
    <w:p w:rsidR="00F971A3" w:rsidRDefault="008B76CE">
      <w:pPr>
        <w:pStyle w:val="BodyText"/>
        <w:spacing w:before="1"/>
        <w:rPr>
          <w:i/>
          <w:sz w:val="23"/>
        </w:rPr>
      </w:pPr>
      <w:r>
        <w:rPr>
          <w:noProof/>
        </w:rPr>
        <w:drawing>
          <wp:anchor distT="0" distB="0" distL="0" distR="0" simplePos="0" relativeHeight="251631104" behindDoc="0" locked="0" layoutInCell="1" allowOverlap="1">
            <wp:simplePos x="0" y="0"/>
            <wp:positionH relativeFrom="page">
              <wp:posOffset>1504950</wp:posOffset>
            </wp:positionH>
            <wp:positionV relativeFrom="paragraph">
              <wp:posOffset>193862</wp:posOffset>
            </wp:positionV>
            <wp:extent cx="4762500" cy="752475"/>
            <wp:effectExtent l="0" t="0" r="0" b="0"/>
            <wp:wrapTopAndBottom/>
            <wp:docPr id="14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52.png"/>
                    <pic:cNvPicPr/>
                  </pic:nvPicPr>
                  <pic:blipFill>
                    <a:blip r:embed="rId63" cstate="print"/>
                    <a:stretch>
                      <a:fillRect/>
                    </a:stretch>
                  </pic:blipFill>
                  <pic:spPr>
                    <a:xfrm>
                      <a:off x="0" y="0"/>
                      <a:ext cx="4762500" cy="752475"/>
                    </a:xfrm>
                    <a:prstGeom prst="rect">
                      <a:avLst/>
                    </a:prstGeom>
                  </pic:spPr>
                </pic:pic>
              </a:graphicData>
            </a:graphic>
          </wp:anchor>
        </w:drawing>
      </w:r>
    </w:p>
    <w:p w:rsidR="00F971A3" w:rsidRDefault="00F971A3">
      <w:pPr>
        <w:pStyle w:val="BodyText"/>
        <w:spacing w:before="7"/>
        <w:rPr>
          <w:i/>
        </w:rPr>
      </w:pPr>
    </w:p>
    <w:p w:rsidR="00F971A3" w:rsidRDefault="008B76CE">
      <w:pPr>
        <w:pStyle w:val="Heading3"/>
      </w:pPr>
      <w:r>
        <w:rPr>
          <w:color w:val="344178"/>
        </w:rPr>
        <w:t>Motivation</w:t>
      </w:r>
    </w:p>
    <w:p w:rsidR="00F971A3" w:rsidRDefault="00F971A3">
      <w:pPr>
        <w:pStyle w:val="BodyText"/>
        <w:rPr>
          <w:b/>
          <w:sz w:val="27"/>
        </w:rPr>
      </w:pPr>
    </w:p>
    <w:p w:rsidR="00F971A3" w:rsidRDefault="008B76CE">
      <w:pPr>
        <w:pStyle w:val="BodyText"/>
        <w:spacing w:before="1" w:line="247" w:lineRule="auto"/>
        <w:ind w:left="160" w:right="400"/>
      </w:pPr>
      <w:r>
        <w:rPr>
          <w:spacing w:val="-3"/>
          <w:w w:val="105"/>
        </w:rPr>
        <w:t xml:space="preserve">Providing </w:t>
      </w:r>
      <w:r>
        <w:rPr>
          <w:w w:val="105"/>
        </w:rPr>
        <w:t>a setting method indicates that a field may be changed. If you don't want that field to change</w:t>
      </w:r>
      <w:r>
        <w:rPr>
          <w:spacing w:val="-15"/>
          <w:w w:val="105"/>
        </w:rPr>
        <w:t xml:space="preserve"> </w:t>
      </w:r>
      <w:r>
        <w:rPr>
          <w:w w:val="105"/>
        </w:rPr>
        <w:t>once</w:t>
      </w:r>
      <w:r>
        <w:rPr>
          <w:spacing w:val="-14"/>
          <w:w w:val="105"/>
        </w:rPr>
        <w:t xml:space="preserve"> </w:t>
      </w:r>
      <w:r>
        <w:rPr>
          <w:w w:val="105"/>
        </w:rPr>
        <w:t>the</w:t>
      </w:r>
      <w:r>
        <w:rPr>
          <w:spacing w:val="-15"/>
          <w:w w:val="105"/>
        </w:rPr>
        <w:t xml:space="preserve"> </w:t>
      </w:r>
      <w:r>
        <w:rPr>
          <w:w w:val="105"/>
        </w:rPr>
        <w:t>object</w:t>
      </w:r>
      <w:r>
        <w:rPr>
          <w:spacing w:val="-14"/>
          <w:w w:val="105"/>
        </w:rPr>
        <w:t xml:space="preserve"> </w:t>
      </w:r>
      <w:r>
        <w:rPr>
          <w:w w:val="105"/>
        </w:rPr>
        <w:t>is</w:t>
      </w:r>
      <w:r>
        <w:rPr>
          <w:spacing w:val="-15"/>
          <w:w w:val="105"/>
        </w:rPr>
        <w:t xml:space="preserve"> </w:t>
      </w:r>
      <w:r>
        <w:rPr>
          <w:w w:val="105"/>
        </w:rPr>
        <w:t>created,</w:t>
      </w:r>
      <w:r>
        <w:rPr>
          <w:spacing w:val="-14"/>
          <w:w w:val="105"/>
        </w:rPr>
        <w:t xml:space="preserve"> </w:t>
      </w:r>
      <w:r>
        <w:rPr>
          <w:w w:val="105"/>
        </w:rPr>
        <w:t>then</w:t>
      </w:r>
      <w:r>
        <w:rPr>
          <w:spacing w:val="-15"/>
          <w:w w:val="105"/>
        </w:rPr>
        <w:t xml:space="preserve"> </w:t>
      </w:r>
      <w:r>
        <w:rPr>
          <w:w w:val="105"/>
        </w:rPr>
        <w:t>don't</w:t>
      </w:r>
      <w:r>
        <w:rPr>
          <w:spacing w:val="-14"/>
          <w:w w:val="105"/>
        </w:rPr>
        <w:t xml:space="preserve"> </w:t>
      </w:r>
      <w:r>
        <w:rPr>
          <w:w w:val="105"/>
        </w:rPr>
        <w:t>provide</w:t>
      </w:r>
      <w:r>
        <w:rPr>
          <w:spacing w:val="-15"/>
          <w:w w:val="105"/>
        </w:rPr>
        <w:t xml:space="preserve"> </w:t>
      </w:r>
      <w:r>
        <w:rPr>
          <w:w w:val="105"/>
        </w:rPr>
        <w:t>a</w:t>
      </w:r>
      <w:r>
        <w:rPr>
          <w:spacing w:val="-14"/>
          <w:w w:val="105"/>
        </w:rPr>
        <w:t xml:space="preserve"> </w:t>
      </w:r>
      <w:r>
        <w:rPr>
          <w:w w:val="105"/>
        </w:rPr>
        <w:t>setting</w:t>
      </w:r>
      <w:r>
        <w:rPr>
          <w:spacing w:val="-15"/>
          <w:w w:val="105"/>
        </w:rPr>
        <w:t xml:space="preserve"> </w:t>
      </w:r>
      <w:r>
        <w:rPr>
          <w:w w:val="105"/>
        </w:rPr>
        <w:t>method</w:t>
      </w:r>
      <w:r>
        <w:rPr>
          <w:spacing w:val="-14"/>
          <w:w w:val="105"/>
        </w:rPr>
        <w:t xml:space="preserve"> </w:t>
      </w:r>
      <w:r>
        <w:rPr>
          <w:w w:val="105"/>
        </w:rPr>
        <w:t>(and</w:t>
      </w:r>
      <w:r>
        <w:rPr>
          <w:spacing w:val="-15"/>
          <w:w w:val="105"/>
        </w:rPr>
        <w:t xml:space="preserve"> </w:t>
      </w:r>
      <w:r>
        <w:rPr>
          <w:w w:val="105"/>
        </w:rPr>
        <w:t>make</w:t>
      </w:r>
      <w:r>
        <w:rPr>
          <w:spacing w:val="-14"/>
          <w:w w:val="105"/>
        </w:rPr>
        <w:t xml:space="preserve"> </w:t>
      </w:r>
      <w:r>
        <w:rPr>
          <w:w w:val="105"/>
        </w:rPr>
        <w:t>the</w:t>
      </w:r>
      <w:r>
        <w:rPr>
          <w:spacing w:val="-15"/>
          <w:w w:val="105"/>
        </w:rPr>
        <w:t xml:space="preserve"> </w:t>
      </w:r>
      <w:r>
        <w:rPr>
          <w:w w:val="105"/>
        </w:rPr>
        <w:t>field</w:t>
      </w:r>
      <w:r>
        <w:rPr>
          <w:spacing w:val="-14"/>
          <w:w w:val="105"/>
        </w:rPr>
        <w:t xml:space="preserve"> </w:t>
      </w:r>
      <w:r>
        <w:rPr>
          <w:w w:val="105"/>
        </w:rPr>
        <w:t xml:space="preserve">final). That way your intention is clear and you often remove the very possibility that the field will </w:t>
      </w:r>
      <w:r>
        <w:rPr>
          <w:spacing w:val="-3"/>
          <w:w w:val="105"/>
        </w:rPr>
        <w:t>change.</w:t>
      </w:r>
    </w:p>
    <w:p w:rsidR="00F971A3" w:rsidRDefault="00F971A3">
      <w:pPr>
        <w:pStyle w:val="BodyText"/>
        <w:rPr>
          <w:sz w:val="26"/>
        </w:rPr>
      </w:pPr>
    </w:p>
    <w:p w:rsidR="00F971A3" w:rsidRDefault="008B76CE">
      <w:pPr>
        <w:pStyle w:val="BodyText"/>
        <w:ind w:left="160" w:right="271"/>
      </w:pPr>
      <w:r>
        <w:rPr>
          <w:w w:val="105"/>
        </w:rPr>
        <w:t>This situation often occurs when programmers blindly use indirect variable access [Beck]. Such programmers</w:t>
      </w:r>
      <w:r>
        <w:rPr>
          <w:spacing w:val="-12"/>
          <w:w w:val="105"/>
        </w:rPr>
        <w:t xml:space="preserve"> </w:t>
      </w:r>
      <w:r>
        <w:rPr>
          <w:w w:val="105"/>
        </w:rPr>
        <w:t>then</w:t>
      </w:r>
      <w:r>
        <w:rPr>
          <w:spacing w:val="-12"/>
          <w:w w:val="105"/>
        </w:rPr>
        <w:t xml:space="preserve"> </w:t>
      </w:r>
      <w:r>
        <w:rPr>
          <w:w w:val="105"/>
        </w:rPr>
        <w:t>use</w:t>
      </w:r>
      <w:r>
        <w:rPr>
          <w:spacing w:val="-12"/>
          <w:w w:val="105"/>
        </w:rPr>
        <w:t xml:space="preserve"> </w:t>
      </w:r>
      <w:r>
        <w:rPr>
          <w:w w:val="105"/>
        </w:rPr>
        <w:t>setters</w:t>
      </w:r>
      <w:r>
        <w:rPr>
          <w:spacing w:val="-12"/>
          <w:w w:val="105"/>
        </w:rPr>
        <w:t xml:space="preserve"> </w:t>
      </w:r>
      <w:r>
        <w:rPr>
          <w:w w:val="105"/>
        </w:rPr>
        <w:t>even</w:t>
      </w:r>
      <w:r>
        <w:rPr>
          <w:spacing w:val="-12"/>
          <w:w w:val="105"/>
        </w:rPr>
        <w:t xml:space="preserve"> </w:t>
      </w:r>
      <w:r>
        <w:rPr>
          <w:w w:val="105"/>
        </w:rPr>
        <w:t>in</w:t>
      </w:r>
      <w:r>
        <w:rPr>
          <w:spacing w:val="-12"/>
          <w:w w:val="105"/>
        </w:rPr>
        <w:t xml:space="preserve"> </w:t>
      </w:r>
      <w:r>
        <w:rPr>
          <w:w w:val="105"/>
        </w:rPr>
        <w:t>a</w:t>
      </w:r>
      <w:r>
        <w:rPr>
          <w:spacing w:val="-12"/>
          <w:w w:val="105"/>
        </w:rPr>
        <w:t xml:space="preserve"> </w:t>
      </w:r>
      <w:r>
        <w:rPr>
          <w:w w:val="105"/>
        </w:rPr>
        <w:t>constructor.</w:t>
      </w:r>
      <w:r>
        <w:rPr>
          <w:spacing w:val="-12"/>
          <w:w w:val="105"/>
        </w:rPr>
        <w:t xml:space="preserve"> </w:t>
      </w:r>
      <w:r>
        <w:rPr>
          <w:w w:val="105"/>
        </w:rPr>
        <w:t>I</w:t>
      </w:r>
      <w:r>
        <w:rPr>
          <w:spacing w:val="-12"/>
          <w:w w:val="105"/>
        </w:rPr>
        <w:t xml:space="preserve"> </w:t>
      </w:r>
      <w:r>
        <w:rPr>
          <w:w w:val="105"/>
        </w:rPr>
        <w:t>guess</w:t>
      </w:r>
      <w:r>
        <w:rPr>
          <w:spacing w:val="-12"/>
          <w:w w:val="105"/>
        </w:rPr>
        <w:t xml:space="preserve"> </w:t>
      </w:r>
      <w:r>
        <w:rPr>
          <w:w w:val="105"/>
        </w:rPr>
        <w:t>there</w:t>
      </w:r>
      <w:r>
        <w:rPr>
          <w:spacing w:val="-12"/>
          <w:w w:val="105"/>
        </w:rPr>
        <w:t xml:space="preserve"> </w:t>
      </w:r>
      <w:r>
        <w:rPr>
          <w:w w:val="105"/>
        </w:rPr>
        <w:t>is</w:t>
      </w:r>
      <w:r>
        <w:rPr>
          <w:spacing w:val="-12"/>
          <w:w w:val="105"/>
        </w:rPr>
        <w:t xml:space="preserve"> </w:t>
      </w:r>
      <w:r>
        <w:rPr>
          <w:w w:val="105"/>
        </w:rPr>
        <w:t>an</w:t>
      </w:r>
      <w:r>
        <w:rPr>
          <w:spacing w:val="-12"/>
          <w:w w:val="105"/>
        </w:rPr>
        <w:t xml:space="preserve"> </w:t>
      </w:r>
      <w:r>
        <w:rPr>
          <w:w w:val="105"/>
        </w:rPr>
        <w:t>argument</w:t>
      </w:r>
      <w:r>
        <w:rPr>
          <w:spacing w:val="-12"/>
          <w:w w:val="105"/>
        </w:rPr>
        <w:t xml:space="preserve"> </w:t>
      </w:r>
      <w:r>
        <w:rPr>
          <w:w w:val="105"/>
        </w:rPr>
        <w:t>for</w:t>
      </w:r>
      <w:r>
        <w:rPr>
          <w:spacing w:val="-12"/>
          <w:w w:val="105"/>
        </w:rPr>
        <w:t xml:space="preserve"> </w:t>
      </w:r>
      <w:r>
        <w:rPr>
          <w:w w:val="105"/>
        </w:rPr>
        <w:t>consistency but not compared with the confusion that the setting method will cause later</w:t>
      </w:r>
      <w:r>
        <w:rPr>
          <w:spacing w:val="-20"/>
          <w:w w:val="105"/>
        </w:rPr>
        <w:t xml:space="preserve"> </w:t>
      </w:r>
      <w:r>
        <w:rPr>
          <w:w w:val="105"/>
        </w:rPr>
        <w:t>on.</w:t>
      </w:r>
    </w:p>
    <w:p w:rsidR="00F971A3" w:rsidRDefault="00F971A3">
      <w:pPr>
        <w:pStyle w:val="BodyText"/>
        <w:rPr>
          <w:sz w:val="25"/>
        </w:rPr>
      </w:pPr>
    </w:p>
    <w:p w:rsidR="00F971A3" w:rsidRDefault="008B76CE">
      <w:pPr>
        <w:pStyle w:val="Heading3"/>
        <w:spacing w:before="1"/>
      </w:pPr>
      <w:r>
        <w:rPr>
          <w:color w:val="344178"/>
        </w:rPr>
        <w:t>Mechanics</w:t>
      </w:r>
    </w:p>
    <w:p w:rsidR="00F971A3" w:rsidRDefault="00F971A3">
      <w:pPr>
        <w:sectPr w:rsidR="00F971A3">
          <w:pgSz w:w="12240" w:h="15840"/>
          <w:pgMar w:top="1340" w:right="1660" w:bottom="980" w:left="1640" w:header="0" w:footer="794" w:gutter="0"/>
          <w:cols w:space="720"/>
        </w:sectPr>
      </w:pPr>
    </w:p>
    <w:p w:rsidR="00F971A3" w:rsidRDefault="008B76CE">
      <w:pPr>
        <w:pStyle w:val="ListParagraph"/>
        <w:numPr>
          <w:ilvl w:val="0"/>
          <w:numId w:val="13"/>
        </w:numPr>
        <w:tabs>
          <w:tab w:val="left" w:pos="879"/>
          <w:tab w:val="left" w:pos="880"/>
        </w:tabs>
        <w:spacing w:before="84"/>
        <w:rPr>
          <w:sz w:val="19"/>
        </w:rPr>
      </w:pPr>
      <w:r>
        <w:rPr>
          <w:w w:val="105"/>
          <w:sz w:val="19"/>
        </w:rPr>
        <w:lastRenderedPageBreak/>
        <w:t>Compile and</w:t>
      </w:r>
      <w:r>
        <w:rPr>
          <w:spacing w:val="8"/>
          <w:w w:val="105"/>
          <w:sz w:val="19"/>
        </w:rPr>
        <w:t xml:space="preserve"> </w:t>
      </w:r>
      <w:r>
        <w:rPr>
          <w:w w:val="105"/>
          <w:sz w:val="19"/>
        </w:rPr>
        <w:t>test.</w:t>
      </w:r>
    </w:p>
    <w:p w:rsidR="00F971A3" w:rsidRDefault="008B76CE">
      <w:pPr>
        <w:pStyle w:val="ListParagraph"/>
        <w:numPr>
          <w:ilvl w:val="0"/>
          <w:numId w:val="13"/>
        </w:numPr>
        <w:tabs>
          <w:tab w:val="left" w:pos="879"/>
          <w:tab w:val="left" w:pos="880"/>
        </w:tabs>
        <w:spacing w:before="7" w:line="244" w:lineRule="auto"/>
        <w:ind w:right="453"/>
        <w:rPr>
          <w:sz w:val="19"/>
        </w:rPr>
      </w:pPr>
      <w:r>
        <w:rPr>
          <w:w w:val="105"/>
          <w:sz w:val="19"/>
        </w:rPr>
        <w:t>Check</w:t>
      </w:r>
      <w:r>
        <w:rPr>
          <w:spacing w:val="-5"/>
          <w:w w:val="105"/>
          <w:sz w:val="19"/>
        </w:rPr>
        <w:t xml:space="preserve"> </w:t>
      </w:r>
      <w:r>
        <w:rPr>
          <w:w w:val="105"/>
          <w:sz w:val="19"/>
        </w:rPr>
        <w:t>that</w:t>
      </w:r>
      <w:r>
        <w:rPr>
          <w:spacing w:val="-5"/>
          <w:w w:val="105"/>
          <w:sz w:val="19"/>
        </w:rPr>
        <w:t xml:space="preserve"> </w:t>
      </w:r>
      <w:r>
        <w:rPr>
          <w:w w:val="105"/>
          <w:sz w:val="19"/>
        </w:rPr>
        <w:t>the</w:t>
      </w:r>
      <w:r>
        <w:rPr>
          <w:spacing w:val="-5"/>
          <w:w w:val="105"/>
          <w:sz w:val="19"/>
        </w:rPr>
        <w:t xml:space="preserve"> </w:t>
      </w:r>
      <w:r>
        <w:rPr>
          <w:w w:val="105"/>
          <w:sz w:val="19"/>
        </w:rPr>
        <w:t>setting</w:t>
      </w:r>
      <w:r>
        <w:rPr>
          <w:spacing w:val="-5"/>
          <w:w w:val="105"/>
          <w:sz w:val="19"/>
        </w:rPr>
        <w:t xml:space="preserve"> </w:t>
      </w:r>
      <w:r>
        <w:rPr>
          <w:w w:val="105"/>
          <w:sz w:val="19"/>
        </w:rPr>
        <w:t>method</w:t>
      </w:r>
      <w:r>
        <w:rPr>
          <w:spacing w:val="-5"/>
          <w:w w:val="105"/>
          <w:sz w:val="19"/>
        </w:rPr>
        <w:t xml:space="preserve"> </w:t>
      </w:r>
      <w:r>
        <w:rPr>
          <w:w w:val="105"/>
          <w:sz w:val="19"/>
        </w:rPr>
        <w:t>is</w:t>
      </w:r>
      <w:r>
        <w:rPr>
          <w:spacing w:val="-5"/>
          <w:w w:val="105"/>
          <w:sz w:val="19"/>
        </w:rPr>
        <w:t xml:space="preserve"> </w:t>
      </w:r>
      <w:r>
        <w:rPr>
          <w:w w:val="105"/>
          <w:sz w:val="19"/>
        </w:rPr>
        <w:t>called</w:t>
      </w:r>
      <w:r>
        <w:rPr>
          <w:spacing w:val="-5"/>
          <w:w w:val="105"/>
          <w:sz w:val="19"/>
        </w:rPr>
        <w:t xml:space="preserve"> </w:t>
      </w:r>
      <w:r>
        <w:rPr>
          <w:w w:val="105"/>
          <w:sz w:val="19"/>
        </w:rPr>
        <w:t>only</w:t>
      </w:r>
      <w:r>
        <w:rPr>
          <w:spacing w:val="-5"/>
          <w:w w:val="105"/>
          <w:sz w:val="19"/>
        </w:rPr>
        <w:t xml:space="preserve"> </w:t>
      </w:r>
      <w:r>
        <w:rPr>
          <w:w w:val="105"/>
          <w:sz w:val="19"/>
        </w:rPr>
        <w:t>in</w:t>
      </w:r>
      <w:r>
        <w:rPr>
          <w:spacing w:val="-5"/>
          <w:w w:val="105"/>
          <w:sz w:val="19"/>
        </w:rPr>
        <w:t xml:space="preserve"> </w:t>
      </w:r>
      <w:r>
        <w:rPr>
          <w:w w:val="105"/>
          <w:sz w:val="19"/>
        </w:rPr>
        <w:t>the</w:t>
      </w:r>
      <w:r>
        <w:rPr>
          <w:spacing w:val="-5"/>
          <w:w w:val="105"/>
          <w:sz w:val="19"/>
        </w:rPr>
        <w:t xml:space="preserve"> </w:t>
      </w:r>
      <w:r>
        <w:rPr>
          <w:w w:val="105"/>
          <w:sz w:val="19"/>
        </w:rPr>
        <w:t>constructor,</w:t>
      </w:r>
      <w:r>
        <w:rPr>
          <w:spacing w:val="-5"/>
          <w:w w:val="105"/>
          <w:sz w:val="19"/>
        </w:rPr>
        <w:t xml:space="preserve"> </w:t>
      </w:r>
      <w:r>
        <w:rPr>
          <w:w w:val="105"/>
          <w:sz w:val="19"/>
        </w:rPr>
        <w:t>or</w:t>
      </w:r>
      <w:r>
        <w:rPr>
          <w:spacing w:val="-5"/>
          <w:w w:val="105"/>
          <w:sz w:val="19"/>
        </w:rPr>
        <w:t xml:space="preserve"> </w:t>
      </w:r>
      <w:r>
        <w:rPr>
          <w:w w:val="105"/>
          <w:sz w:val="19"/>
        </w:rPr>
        <w:t>in</w:t>
      </w:r>
      <w:r>
        <w:rPr>
          <w:spacing w:val="-5"/>
          <w:w w:val="105"/>
          <w:sz w:val="19"/>
        </w:rPr>
        <w:t xml:space="preserve"> </w:t>
      </w:r>
      <w:r>
        <w:rPr>
          <w:w w:val="105"/>
          <w:sz w:val="19"/>
        </w:rPr>
        <w:t>a</w:t>
      </w:r>
      <w:r>
        <w:rPr>
          <w:spacing w:val="-5"/>
          <w:w w:val="105"/>
          <w:sz w:val="19"/>
        </w:rPr>
        <w:t xml:space="preserve"> </w:t>
      </w:r>
      <w:r>
        <w:rPr>
          <w:w w:val="105"/>
          <w:sz w:val="19"/>
        </w:rPr>
        <w:t>method</w:t>
      </w:r>
      <w:r>
        <w:rPr>
          <w:spacing w:val="-5"/>
          <w:w w:val="105"/>
          <w:sz w:val="19"/>
        </w:rPr>
        <w:t xml:space="preserve"> </w:t>
      </w:r>
      <w:r>
        <w:rPr>
          <w:w w:val="105"/>
          <w:sz w:val="19"/>
        </w:rPr>
        <w:t>called</w:t>
      </w:r>
      <w:r>
        <w:rPr>
          <w:spacing w:val="-5"/>
          <w:w w:val="105"/>
          <w:sz w:val="19"/>
        </w:rPr>
        <w:t xml:space="preserve"> </w:t>
      </w:r>
      <w:r>
        <w:rPr>
          <w:w w:val="105"/>
          <w:sz w:val="19"/>
        </w:rPr>
        <w:t>by the</w:t>
      </w:r>
      <w:r>
        <w:rPr>
          <w:spacing w:val="4"/>
          <w:w w:val="105"/>
          <w:sz w:val="19"/>
        </w:rPr>
        <w:t xml:space="preserve"> </w:t>
      </w:r>
      <w:r>
        <w:rPr>
          <w:w w:val="105"/>
          <w:sz w:val="19"/>
        </w:rPr>
        <w:t>constructor.</w:t>
      </w:r>
    </w:p>
    <w:p w:rsidR="00F971A3" w:rsidRDefault="008B76CE">
      <w:pPr>
        <w:pStyle w:val="ListParagraph"/>
        <w:numPr>
          <w:ilvl w:val="0"/>
          <w:numId w:val="13"/>
        </w:numPr>
        <w:tabs>
          <w:tab w:val="left" w:pos="879"/>
          <w:tab w:val="left" w:pos="880"/>
        </w:tabs>
        <w:spacing w:before="5"/>
        <w:rPr>
          <w:sz w:val="19"/>
        </w:rPr>
      </w:pPr>
      <w:r>
        <w:rPr>
          <w:w w:val="105"/>
          <w:sz w:val="19"/>
        </w:rPr>
        <w:t>Modify the constructor to access the variables</w:t>
      </w:r>
      <w:r>
        <w:rPr>
          <w:spacing w:val="19"/>
          <w:w w:val="105"/>
          <w:sz w:val="19"/>
        </w:rPr>
        <w:t xml:space="preserve"> </w:t>
      </w:r>
      <w:r>
        <w:rPr>
          <w:w w:val="105"/>
          <w:sz w:val="19"/>
        </w:rPr>
        <w:t>directly.</w:t>
      </w:r>
    </w:p>
    <w:p w:rsidR="00F971A3" w:rsidRDefault="00F971A3">
      <w:pPr>
        <w:pStyle w:val="BodyText"/>
        <w:spacing w:before="6"/>
        <w:rPr>
          <w:sz w:val="26"/>
        </w:rPr>
      </w:pPr>
    </w:p>
    <w:p w:rsidR="00F971A3" w:rsidRDefault="008B76CE">
      <w:pPr>
        <w:spacing w:line="247" w:lineRule="auto"/>
        <w:ind w:left="1600" w:right="1046"/>
        <w:rPr>
          <w:i/>
          <w:sz w:val="19"/>
        </w:rPr>
      </w:pPr>
      <w:r>
        <w:rPr>
          <w:spacing w:val="-3"/>
          <w:w w:val="105"/>
          <w:sz w:val="19"/>
        </w:rPr>
        <w:t>?rarr;</w:t>
      </w:r>
      <w:r>
        <w:rPr>
          <w:spacing w:val="-9"/>
          <w:w w:val="105"/>
          <w:sz w:val="19"/>
        </w:rPr>
        <w:t xml:space="preserve"> </w:t>
      </w:r>
      <w:r>
        <w:rPr>
          <w:i/>
          <w:w w:val="105"/>
          <w:sz w:val="19"/>
        </w:rPr>
        <w:t>You</w:t>
      </w:r>
      <w:r>
        <w:rPr>
          <w:i/>
          <w:spacing w:val="-6"/>
          <w:w w:val="105"/>
          <w:sz w:val="19"/>
        </w:rPr>
        <w:t xml:space="preserve"> </w:t>
      </w:r>
      <w:r>
        <w:rPr>
          <w:i/>
          <w:w w:val="105"/>
          <w:sz w:val="19"/>
        </w:rPr>
        <w:t>cannot</w:t>
      </w:r>
      <w:r>
        <w:rPr>
          <w:i/>
          <w:spacing w:val="-5"/>
          <w:w w:val="105"/>
          <w:sz w:val="19"/>
        </w:rPr>
        <w:t xml:space="preserve"> </w:t>
      </w:r>
      <w:r>
        <w:rPr>
          <w:i/>
          <w:w w:val="105"/>
          <w:sz w:val="19"/>
        </w:rPr>
        <w:t>do</w:t>
      </w:r>
      <w:r>
        <w:rPr>
          <w:i/>
          <w:spacing w:val="-6"/>
          <w:w w:val="105"/>
          <w:sz w:val="19"/>
        </w:rPr>
        <w:t xml:space="preserve"> </w:t>
      </w:r>
      <w:r>
        <w:rPr>
          <w:i/>
          <w:w w:val="105"/>
          <w:sz w:val="19"/>
        </w:rPr>
        <w:t>this</w:t>
      </w:r>
      <w:r>
        <w:rPr>
          <w:i/>
          <w:spacing w:val="-5"/>
          <w:w w:val="105"/>
          <w:sz w:val="19"/>
        </w:rPr>
        <w:t xml:space="preserve"> </w:t>
      </w:r>
      <w:r>
        <w:rPr>
          <w:i/>
          <w:w w:val="105"/>
          <w:sz w:val="19"/>
        </w:rPr>
        <w:t>if</w:t>
      </w:r>
      <w:r>
        <w:rPr>
          <w:i/>
          <w:spacing w:val="-6"/>
          <w:w w:val="105"/>
          <w:sz w:val="19"/>
        </w:rPr>
        <w:t xml:space="preserve"> </w:t>
      </w:r>
      <w:r>
        <w:rPr>
          <w:i/>
          <w:w w:val="105"/>
          <w:sz w:val="19"/>
        </w:rPr>
        <w:t>you</w:t>
      </w:r>
      <w:r>
        <w:rPr>
          <w:i/>
          <w:spacing w:val="-6"/>
          <w:w w:val="105"/>
          <w:sz w:val="19"/>
        </w:rPr>
        <w:t xml:space="preserve"> </w:t>
      </w:r>
      <w:r>
        <w:rPr>
          <w:i/>
          <w:w w:val="105"/>
          <w:sz w:val="19"/>
        </w:rPr>
        <w:t>have</w:t>
      </w:r>
      <w:r>
        <w:rPr>
          <w:i/>
          <w:spacing w:val="-5"/>
          <w:w w:val="105"/>
          <w:sz w:val="19"/>
        </w:rPr>
        <w:t xml:space="preserve"> </w:t>
      </w:r>
      <w:r>
        <w:rPr>
          <w:i/>
          <w:w w:val="105"/>
          <w:sz w:val="19"/>
        </w:rPr>
        <w:t>a</w:t>
      </w:r>
      <w:r>
        <w:rPr>
          <w:i/>
          <w:spacing w:val="-6"/>
          <w:w w:val="105"/>
          <w:sz w:val="19"/>
        </w:rPr>
        <w:t xml:space="preserve"> </w:t>
      </w:r>
      <w:r>
        <w:rPr>
          <w:i/>
          <w:w w:val="105"/>
          <w:sz w:val="19"/>
        </w:rPr>
        <w:t>subclass</w:t>
      </w:r>
      <w:r>
        <w:rPr>
          <w:i/>
          <w:spacing w:val="-5"/>
          <w:w w:val="105"/>
          <w:sz w:val="19"/>
        </w:rPr>
        <w:t xml:space="preserve"> </w:t>
      </w:r>
      <w:r>
        <w:rPr>
          <w:i/>
          <w:w w:val="105"/>
          <w:sz w:val="19"/>
        </w:rPr>
        <w:t>setting</w:t>
      </w:r>
      <w:r>
        <w:rPr>
          <w:i/>
          <w:spacing w:val="-6"/>
          <w:w w:val="105"/>
          <w:sz w:val="19"/>
        </w:rPr>
        <w:t xml:space="preserve"> </w:t>
      </w:r>
      <w:r>
        <w:rPr>
          <w:i/>
          <w:w w:val="105"/>
          <w:sz w:val="19"/>
        </w:rPr>
        <w:t>the</w:t>
      </w:r>
      <w:r>
        <w:rPr>
          <w:i/>
          <w:spacing w:val="-5"/>
          <w:w w:val="105"/>
          <w:sz w:val="19"/>
        </w:rPr>
        <w:t xml:space="preserve"> </w:t>
      </w:r>
      <w:r>
        <w:rPr>
          <w:i/>
          <w:w w:val="105"/>
          <w:sz w:val="19"/>
        </w:rPr>
        <w:t>private</w:t>
      </w:r>
      <w:r>
        <w:rPr>
          <w:i/>
          <w:spacing w:val="-6"/>
          <w:w w:val="105"/>
          <w:sz w:val="19"/>
        </w:rPr>
        <w:t xml:space="preserve"> </w:t>
      </w:r>
      <w:r>
        <w:rPr>
          <w:i/>
          <w:w w:val="105"/>
          <w:sz w:val="19"/>
        </w:rPr>
        <w:t>fields of a superclass. In this case you should try to provide a protected superclass</w:t>
      </w:r>
      <w:r>
        <w:rPr>
          <w:i/>
          <w:spacing w:val="-15"/>
          <w:w w:val="105"/>
          <w:sz w:val="19"/>
        </w:rPr>
        <w:t xml:space="preserve"> </w:t>
      </w:r>
      <w:r>
        <w:rPr>
          <w:i/>
          <w:w w:val="105"/>
          <w:sz w:val="19"/>
        </w:rPr>
        <w:t>method</w:t>
      </w:r>
      <w:r>
        <w:rPr>
          <w:i/>
          <w:spacing w:val="-14"/>
          <w:w w:val="105"/>
          <w:sz w:val="19"/>
        </w:rPr>
        <w:t xml:space="preserve"> </w:t>
      </w:r>
      <w:r>
        <w:rPr>
          <w:i/>
          <w:w w:val="105"/>
          <w:sz w:val="19"/>
        </w:rPr>
        <w:t>(ideally</w:t>
      </w:r>
      <w:r>
        <w:rPr>
          <w:i/>
          <w:spacing w:val="-14"/>
          <w:w w:val="105"/>
          <w:sz w:val="19"/>
        </w:rPr>
        <w:t xml:space="preserve"> </w:t>
      </w:r>
      <w:r>
        <w:rPr>
          <w:i/>
          <w:w w:val="105"/>
          <w:sz w:val="19"/>
        </w:rPr>
        <w:t>a</w:t>
      </w:r>
      <w:r>
        <w:rPr>
          <w:i/>
          <w:spacing w:val="-14"/>
          <w:w w:val="105"/>
          <w:sz w:val="19"/>
        </w:rPr>
        <w:t xml:space="preserve"> </w:t>
      </w:r>
      <w:r>
        <w:rPr>
          <w:i/>
          <w:w w:val="105"/>
          <w:sz w:val="19"/>
        </w:rPr>
        <w:t>constructor)</w:t>
      </w:r>
      <w:r>
        <w:rPr>
          <w:i/>
          <w:spacing w:val="-14"/>
          <w:w w:val="105"/>
          <w:sz w:val="19"/>
        </w:rPr>
        <w:t xml:space="preserve"> </w:t>
      </w:r>
      <w:r>
        <w:rPr>
          <w:i/>
          <w:w w:val="105"/>
          <w:sz w:val="19"/>
        </w:rPr>
        <w:t>to</w:t>
      </w:r>
      <w:r>
        <w:rPr>
          <w:i/>
          <w:spacing w:val="-14"/>
          <w:w w:val="105"/>
          <w:sz w:val="19"/>
        </w:rPr>
        <w:t xml:space="preserve"> </w:t>
      </w:r>
      <w:r>
        <w:rPr>
          <w:i/>
          <w:w w:val="105"/>
          <w:sz w:val="19"/>
        </w:rPr>
        <w:t>set</w:t>
      </w:r>
      <w:r>
        <w:rPr>
          <w:i/>
          <w:spacing w:val="-14"/>
          <w:w w:val="105"/>
          <w:sz w:val="19"/>
        </w:rPr>
        <w:t xml:space="preserve"> </w:t>
      </w:r>
      <w:r>
        <w:rPr>
          <w:i/>
          <w:w w:val="105"/>
          <w:sz w:val="19"/>
        </w:rPr>
        <w:t>these</w:t>
      </w:r>
      <w:r>
        <w:rPr>
          <w:i/>
          <w:spacing w:val="-14"/>
          <w:w w:val="105"/>
          <w:sz w:val="19"/>
        </w:rPr>
        <w:t xml:space="preserve"> </w:t>
      </w:r>
      <w:r>
        <w:rPr>
          <w:i/>
          <w:w w:val="105"/>
          <w:sz w:val="19"/>
        </w:rPr>
        <w:t>values.</w:t>
      </w:r>
      <w:r>
        <w:rPr>
          <w:i/>
          <w:spacing w:val="-14"/>
          <w:w w:val="105"/>
          <w:sz w:val="19"/>
        </w:rPr>
        <w:t xml:space="preserve"> </w:t>
      </w:r>
      <w:r>
        <w:rPr>
          <w:i/>
          <w:w w:val="105"/>
          <w:sz w:val="19"/>
        </w:rPr>
        <w:t>Whatever you</w:t>
      </w:r>
      <w:r>
        <w:rPr>
          <w:i/>
          <w:spacing w:val="-13"/>
          <w:w w:val="105"/>
          <w:sz w:val="19"/>
        </w:rPr>
        <w:t xml:space="preserve"> </w:t>
      </w:r>
      <w:r>
        <w:rPr>
          <w:i/>
          <w:w w:val="105"/>
          <w:sz w:val="19"/>
        </w:rPr>
        <w:t>do,</w:t>
      </w:r>
      <w:r>
        <w:rPr>
          <w:i/>
          <w:spacing w:val="-12"/>
          <w:w w:val="105"/>
          <w:sz w:val="19"/>
        </w:rPr>
        <w:t xml:space="preserve"> </w:t>
      </w:r>
      <w:r>
        <w:rPr>
          <w:i/>
          <w:w w:val="105"/>
          <w:sz w:val="19"/>
        </w:rPr>
        <w:t>don't</w:t>
      </w:r>
      <w:r>
        <w:rPr>
          <w:i/>
          <w:spacing w:val="-12"/>
          <w:w w:val="105"/>
          <w:sz w:val="19"/>
        </w:rPr>
        <w:t xml:space="preserve"> </w:t>
      </w:r>
      <w:r>
        <w:rPr>
          <w:i/>
          <w:w w:val="105"/>
          <w:sz w:val="19"/>
        </w:rPr>
        <w:t>give</w:t>
      </w:r>
      <w:r>
        <w:rPr>
          <w:i/>
          <w:spacing w:val="-12"/>
          <w:w w:val="105"/>
          <w:sz w:val="19"/>
        </w:rPr>
        <w:t xml:space="preserve"> </w:t>
      </w:r>
      <w:r>
        <w:rPr>
          <w:i/>
          <w:w w:val="105"/>
          <w:sz w:val="19"/>
        </w:rPr>
        <w:t>the</w:t>
      </w:r>
      <w:r>
        <w:rPr>
          <w:i/>
          <w:spacing w:val="-12"/>
          <w:w w:val="105"/>
          <w:sz w:val="19"/>
        </w:rPr>
        <w:t xml:space="preserve"> </w:t>
      </w:r>
      <w:r>
        <w:rPr>
          <w:i/>
          <w:w w:val="105"/>
          <w:sz w:val="19"/>
        </w:rPr>
        <w:t>superclass</w:t>
      </w:r>
      <w:r>
        <w:rPr>
          <w:i/>
          <w:spacing w:val="-12"/>
          <w:w w:val="105"/>
          <w:sz w:val="19"/>
        </w:rPr>
        <w:t xml:space="preserve"> </w:t>
      </w:r>
      <w:r>
        <w:rPr>
          <w:i/>
          <w:w w:val="105"/>
          <w:sz w:val="19"/>
        </w:rPr>
        <w:t>method</w:t>
      </w:r>
      <w:r>
        <w:rPr>
          <w:i/>
          <w:spacing w:val="-12"/>
          <w:w w:val="105"/>
          <w:sz w:val="19"/>
        </w:rPr>
        <w:t xml:space="preserve"> </w:t>
      </w:r>
      <w:r>
        <w:rPr>
          <w:i/>
          <w:w w:val="105"/>
          <w:sz w:val="19"/>
        </w:rPr>
        <w:t>a</w:t>
      </w:r>
      <w:r>
        <w:rPr>
          <w:i/>
          <w:spacing w:val="-13"/>
          <w:w w:val="105"/>
          <w:sz w:val="19"/>
        </w:rPr>
        <w:t xml:space="preserve"> </w:t>
      </w:r>
      <w:r>
        <w:rPr>
          <w:i/>
          <w:w w:val="105"/>
          <w:sz w:val="19"/>
        </w:rPr>
        <w:t>name</w:t>
      </w:r>
      <w:r>
        <w:rPr>
          <w:i/>
          <w:spacing w:val="-12"/>
          <w:w w:val="105"/>
          <w:sz w:val="19"/>
        </w:rPr>
        <w:t xml:space="preserve"> </w:t>
      </w:r>
      <w:r>
        <w:rPr>
          <w:i/>
          <w:w w:val="105"/>
          <w:sz w:val="19"/>
        </w:rPr>
        <w:t>that</w:t>
      </w:r>
      <w:r>
        <w:rPr>
          <w:i/>
          <w:spacing w:val="-11"/>
          <w:w w:val="105"/>
          <w:sz w:val="19"/>
        </w:rPr>
        <w:t xml:space="preserve"> </w:t>
      </w:r>
      <w:r>
        <w:rPr>
          <w:i/>
          <w:w w:val="105"/>
          <w:sz w:val="19"/>
        </w:rPr>
        <w:t>will</w:t>
      </w:r>
      <w:r>
        <w:rPr>
          <w:i/>
          <w:spacing w:val="-14"/>
          <w:w w:val="105"/>
          <w:sz w:val="19"/>
        </w:rPr>
        <w:t xml:space="preserve"> </w:t>
      </w:r>
      <w:r>
        <w:rPr>
          <w:i/>
          <w:w w:val="105"/>
          <w:sz w:val="19"/>
        </w:rPr>
        <w:t>confuse</w:t>
      </w:r>
      <w:r>
        <w:rPr>
          <w:i/>
          <w:spacing w:val="-14"/>
          <w:w w:val="105"/>
          <w:sz w:val="19"/>
        </w:rPr>
        <w:t xml:space="preserve"> </w:t>
      </w:r>
      <w:r>
        <w:rPr>
          <w:i/>
          <w:w w:val="105"/>
          <w:sz w:val="19"/>
        </w:rPr>
        <w:t>it</w:t>
      </w:r>
      <w:r>
        <w:rPr>
          <w:i/>
          <w:spacing w:val="-13"/>
          <w:w w:val="105"/>
          <w:sz w:val="19"/>
        </w:rPr>
        <w:t xml:space="preserve"> </w:t>
      </w:r>
      <w:r>
        <w:rPr>
          <w:i/>
          <w:w w:val="105"/>
          <w:sz w:val="19"/>
        </w:rPr>
        <w:t>with a setting</w:t>
      </w:r>
      <w:r>
        <w:rPr>
          <w:i/>
          <w:spacing w:val="5"/>
          <w:w w:val="105"/>
          <w:sz w:val="19"/>
        </w:rPr>
        <w:t xml:space="preserve"> </w:t>
      </w:r>
      <w:r>
        <w:rPr>
          <w:i/>
          <w:w w:val="105"/>
          <w:sz w:val="19"/>
        </w:rPr>
        <w:t>method.</w:t>
      </w:r>
    </w:p>
    <w:p w:rsidR="00F971A3" w:rsidRDefault="00F971A3">
      <w:pPr>
        <w:pStyle w:val="BodyText"/>
        <w:spacing w:before="3"/>
        <w:rPr>
          <w:i/>
          <w:sz w:val="26"/>
        </w:rPr>
      </w:pPr>
    </w:p>
    <w:p w:rsidR="00F971A3" w:rsidRDefault="008B76CE">
      <w:pPr>
        <w:pStyle w:val="ListParagraph"/>
        <w:numPr>
          <w:ilvl w:val="0"/>
          <w:numId w:val="13"/>
        </w:numPr>
        <w:tabs>
          <w:tab w:val="left" w:pos="879"/>
          <w:tab w:val="left" w:pos="880"/>
        </w:tabs>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13"/>
        </w:numPr>
        <w:tabs>
          <w:tab w:val="left" w:pos="879"/>
          <w:tab w:val="left" w:pos="880"/>
        </w:tabs>
        <w:spacing w:before="7" w:line="229" w:lineRule="exact"/>
        <w:rPr>
          <w:sz w:val="19"/>
        </w:rPr>
      </w:pPr>
      <w:r>
        <w:rPr>
          <w:w w:val="105"/>
          <w:sz w:val="19"/>
        </w:rPr>
        <w:t>Remove the setting method and make the field</w:t>
      </w:r>
      <w:r>
        <w:rPr>
          <w:spacing w:val="1"/>
          <w:w w:val="105"/>
          <w:sz w:val="19"/>
        </w:rPr>
        <w:t xml:space="preserve"> </w:t>
      </w:r>
      <w:r>
        <w:rPr>
          <w:spacing w:val="-2"/>
          <w:w w:val="105"/>
          <w:sz w:val="19"/>
        </w:rPr>
        <w:t>final.</w:t>
      </w:r>
    </w:p>
    <w:p w:rsidR="00F971A3" w:rsidRDefault="008B76CE">
      <w:pPr>
        <w:pStyle w:val="ListParagraph"/>
        <w:numPr>
          <w:ilvl w:val="0"/>
          <w:numId w:val="13"/>
        </w:numPr>
        <w:tabs>
          <w:tab w:val="left" w:pos="879"/>
          <w:tab w:val="left" w:pos="880"/>
        </w:tabs>
        <w:spacing w:line="229" w:lineRule="exact"/>
        <w:rPr>
          <w:sz w:val="19"/>
        </w:rPr>
      </w:pPr>
      <w:r>
        <w:rPr>
          <w:spacing w:val="-3"/>
          <w:w w:val="105"/>
          <w:sz w:val="19"/>
        </w:rPr>
        <w:t>Compile.</w:t>
      </w:r>
    </w:p>
    <w:p w:rsidR="00F971A3" w:rsidRDefault="00F971A3">
      <w:pPr>
        <w:pStyle w:val="BodyText"/>
        <w:rPr>
          <w:sz w:val="25"/>
        </w:rPr>
      </w:pPr>
    </w:p>
    <w:p w:rsidR="00F971A3" w:rsidRDefault="008B76CE">
      <w:pPr>
        <w:pStyle w:val="Heading3"/>
        <w:spacing w:before="1"/>
      </w:pPr>
      <w:r>
        <w:rPr>
          <w:color w:val="344178"/>
        </w:rPr>
        <w:t>Example</w:t>
      </w:r>
    </w:p>
    <w:p w:rsidR="00F971A3" w:rsidRDefault="00F971A3">
      <w:pPr>
        <w:pStyle w:val="BodyText"/>
        <w:spacing w:before="4"/>
        <w:rPr>
          <w:b/>
          <w:sz w:val="24"/>
        </w:rPr>
      </w:pPr>
    </w:p>
    <w:p w:rsidR="00F971A3" w:rsidRDefault="008B76CE">
      <w:pPr>
        <w:pStyle w:val="BodyText"/>
        <w:spacing w:before="1"/>
        <w:ind w:left="160"/>
      </w:pPr>
      <w:r>
        <w:rPr>
          <w:w w:val="105"/>
        </w:rPr>
        <w:t>A simple example is as follows:</w:t>
      </w:r>
    </w:p>
    <w:p w:rsidR="00F971A3" w:rsidRDefault="00F971A3">
      <w:pPr>
        <w:pStyle w:val="BodyText"/>
        <w:rPr>
          <w:sz w:val="22"/>
        </w:rPr>
      </w:pPr>
    </w:p>
    <w:p w:rsidR="00F971A3" w:rsidRDefault="00F971A3">
      <w:pPr>
        <w:pStyle w:val="BodyText"/>
        <w:spacing w:before="10"/>
        <w:rPr>
          <w:sz w:val="25"/>
        </w:rPr>
      </w:pPr>
    </w:p>
    <w:p w:rsidR="00F971A3" w:rsidRPr="00AE16D3" w:rsidRDefault="008B76CE">
      <w:pPr>
        <w:pStyle w:val="BodyText"/>
        <w:spacing w:before="1" w:line="501" w:lineRule="auto"/>
        <w:ind w:left="520" w:right="6125" w:hanging="240"/>
        <w:rPr>
          <w:rFonts w:ascii="Courier New"/>
          <w:b/>
        </w:rPr>
      </w:pPr>
      <w:r w:rsidRPr="00AE16D3">
        <w:rPr>
          <w:rFonts w:ascii="Courier New"/>
          <w:b/>
          <w:color w:val="8F8778"/>
          <w:w w:val="105"/>
        </w:rPr>
        <w:t>class Account { private String _id;</w:t>
      </w:r>
    </w:p>
    <w:p w:rsidR="00F971A3" w:rsidRPr="00AE16D3" w:rsidRDefault="008B76CE">
      <w:pPr>
        <w:pStyle w:val="BodyText"/>
        <w:spacing w:line="252" w:lineRule="auto"/>
        <w:ind w:left="1000" w:right="5885" w:hanging="480"/>
        <w:rPr>
          <w:rFonts w:ascii="Courier New"/>
          <w:b/>
        </w:rPr>
      </w:pPr>
      <w:r w:rsidRPr="00AE16D3">
        <w:rPr>
          <w:rFonts w:ascii="Courier New"/>
          <w:b/>
          <w:color w:val="8F8778"/>
          <w:w w:val="105"/>
        </w:rPr>
        <w:t>Account (String id) { setId(id);</w:t>
      </w:r>
    </w:p>
    <w:p w:rsidR="00F971A3" w:rsidRPr="00AE16D3" w:rsidRDefault="008B76CE">
      <w:pPr>
        <w:pStyle w:val="BodyText"/>
        <w:spacing w:line="214" w:lineRule="exact"/>
        <w:ind w:left="520"/>
        <w:rPr>
          <w:rFonts w:ascii="Courier New"/>
          <w:b/>
        </w:rPr>
      </w:pPr>
      <w:r w:rsidRPr="00AE16D3">
        <w:rPr>
          <w:rFonts w:ascii="Courier New"/>
          <w:b/>
          <w:color w:val="8F8778"/>
          <w:w w:val="102"/>
        </w:rPr>
        <w:t>}</w:t>
      </w:r>
    </w:p>
    <w:p w:rsidR="00F971A3" w:rsidRPr="00AE16D3" w:rsidRDefault="00F971A3">
      <w:pPr>
        <w:pStyle w:val="BodyText"/>
        <w:spacing w:before="8"/>
        <w:rPr>
          <w:rFonts w:ascii="Courier New"/>
          <w:b/>
          <w:sz w:val="20"/>
        </w:rPr>
      </w:pPr>
    </w:p>
    <w:p w:rsidR="00F971A3" w:rsidRPr="00AE16D3" w:rsidRDefault="008B76CE">
      <w:pPr>
        <w:pStyle w:val="BodyText"/>
        <w:ind w:left="520"/>
        <w:rPr>
          <w:rFonts w:ascii="Courier New"/>
          <w:b/>
        </w:rPr>
      </w:pPr>
      <w:r w:rsidRPr="00AE16D3">
        <w:rPr>
          <w:rFonts w:ascii="Courier New"/>
          <w:b/>
          <w:color w:val="8F8778"/>
          <w:w w:val="105"/>
        </w:rPr>
        <w:t>void setId (String arg) {</w:t>
      </w:r>
    </w:p>
    <w:p w:rsidR="00F971A3" w:rsidRPr="00AE16D3" w:rsidRDefault="008B76CE">
      <w:pPr>
        <w:pStyle w:val="BodyText"/>
        <w:spacing w:before="10"/>
        <w:ind w:left="880"/>
        <w:rPr>
          <w:rFonts w:ascii="Courier New"/>
          <w:b/>
        </w:rPr>
      </w:pPr>
      <w:r w:rsidRPr="00AE16D3">
        <w:rPr>
          <w:rFonts w:ascii="Courier New"/>
          <w:b/>
          <w:color w:val="8F8778"/>
          <w:w w:val="105"/>
        </w:rPr>
        <w:t>_id = arg;</w:t>
      </w:r>
    </w:p>
    <w:p w:rsidR="00F971A3" w:rsidRPr="00AE16D3" w:rsidRDefault="008B76CE">
      <w:pPr>
        <w:pStyle w:val="BodyText"/>
        <w:spacing w:before="24"/>
        <w:ind w:left="520"/>
        <w:rPr>
          <w:rFonts w:ascii="Courier New"/>
          <w:b/>
        </w:rPr>
      </w:pPr>
      <w:r w:rsidRPr="00AE16D3">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ind w:left="160"/>
      </w:pPr>
      <w:r>
        <w:rPr>
          <w:w w:val="105"/>
        </w:rPr>
        <w:t>which can be replaced with</w:t>
      </w:r>
    </w:p>
    <w:p w:rsidR="00F971A3" w:rsidRDefault="00F971A3">
      <w:pPr>
        <w:pStyle w:val="BodyText"/>
        <w:rPr>
          <w:sz w:val="22"/>
        </w:rPr>
      </w:pPr>
    </w:p>
    <w:p w:rsidR="00F971A3" w:rsidRDefault="00F971A3">
      <w:pPr>
        <w:pStyle w:val="BodyText"/>
        <w:spacing w:before="4"/>
        <w:rPr>
          <w:sz w:val="23"/>
        </w:rPr>
      </w:pPr>
    </w:p>
    <w:p w:rsidR="00F971A3" w:rsidRPr="00AE16D3" w:rsidRDefault="008B76CE">
      <w:pPr>
        <w:pStyle w:val="BodyText"/>
        <w:ind w:left="280"/>
        <w:rPr>
          <w:rFonts w:ascii="Courier New"/>
          <w:b/>
        </w:rPr>
      </w:pPr>
      <w:r w:rsidRPr="00AE16D3">
        <w:rPr>
          <w:rFonts w:ascii="Courier New"/>
          <w:b/>
          <w:color w:val="8F8778"/>
          <w:w w:val="105"/>
        </w:rPr>
        <w:t>class Account {</w:t>
      </w:r>
    </w:p>
    <w:p w:rsidR="00F971A3" w:rsidRPr="00AE16D3" w:rsidRDefault="008B76CE">
      <w:pPr>
        <w:pStyle w:val="BodyText"/>
        <w:spacing w:before="15" w:line="450" w:lineRule="atLeast"/>
        <w:ind w:left="520" w:right="5353"/>
        <w:rPr>
          <w:rFonts w:ascii="Courier New"/>
          <w:b/>
        </w:rPr>
      </w:pPr>
      <w:r w:rsidRPr="00AE16D3">
        <w:rPr>
          <w:rFonts w:ascii="Courier New"/>
          <w:b/>
          <w:color w:val="8F8778"/>
          <w:spacing w:val="2"/>
          <w:w w:val="105"/>
        </w:rPr>
        <w:t xml:space="preserve">private final String </w:t>
      </w:r>
      <w:r w:rsidRPr="00AE16D3">
        <w:rPr>
          <w:rFonts w:ascii="Courier New"/>
          <w:b/>
          <w:color w:val="8F8778"/>
          <w:spacing w:val="3"/>
          <w:w w:val="105"/>
        </w:rPr>
        <w:t xml:space="preserve">_id; </w:t>
      </w:r>
      <w:r w:rsidRPr="00AE16D3">
        <w:rPr>
          <w:rFonts w:ascii="Courier New"/>
          <w:b/>
          <w:color w:val="8F8778"/>
          <w:spacing w:val="2"/>
          <w:w w:val="105"/>
        </w:rPr>
        <w:t xml:space="preserve">Account (String </w:t>
      </w:r>
      <w:r w:rsidRPr="00AE16D3">
        <w:rPr>
          <w:rFonts w:ascii="Courier New"/>
          <w:b/>
          <w:color w:val="8F8778"/>
          <w:w w:val="105"/>
        </w:rPr>
        <w:t>id) {</w:t>
      </w:r>
    </w:p>
    <w:p w:rsidR="00F971A3" w:rsidRPr="00AE16D3" w:rsidRDefault="008B76CE">
      <w:pPr>
        <w:pStyle w:val="BodyText"/>
        <w:spacing w:before="10"/>
        <w:ind w:left="261" w:right="6360"/>
        <w:jc w:val="center"/>
        <w:rPr>
          <w:rFonts w:ascii="Courier New"/>
          <w:b/>
        </w:rPr>
      </w:pPr>
      <w:r w:rsidRPr="00AE16D3">
        <w:rPr>
          <w:rFonts w:ascii="Courier New"/>
          <w:b/>
          <w:color w:val="8F8778"/>
          <w:w w:val="105"/>
        </w:rPr>
        <w:t>_id = id;</w:t>
      </w:r>
    </w:p>
    <w:p w:rsidR="00F971A3" w:rsidRPr="00AE16D3" w:rsidRDefault="008B76CE">
      <w:pPr>
        <w:pStyle w:val="BodyText"/>
        <w:spacing w:before="10"/>
        <w:ind w:left="520"/>
        <w:rPr>
          <w:rFonts w:ascii="Courier New"/>
          <w:b/>
        </w:rPr>
      </w:pPr>
      <w:r w:rsidRPr="00AE16D3">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spacing w:line="247" w:lineRule="auto"/>
        <w:ind w:left="160" w:right="400"/>
      </w:pPr>
      <w:r>
        <w:rPr>
          <w:w w:val="105"/>
        </w:rPr>
        <w:t>The</w:t>
      </w:r>
      <w:r>
        <w:rPr>
          <w:spacing w:val="-12"/>
          <w:w w:val="105"/>
        </w:rPr>
        <w:t xml:space="preserve"> </w:t>
      </w:r>
      <w:r>
        <w:rPr>
          <w:w w:val="105"/>
        </w:rPr>
        <w:t>problems</w:t>
      </w:r>
      <w:r>
        <w:rPr>
          <w:spacing w:val="-11"/>
          <w:w w:val="105"/>
        </w:rPr>
        <w:t xml:space="preserve"> </w:t>
      </w:r>
      <w:r>
        <w:rPr>
          <w:w w:val="105"/>
        </w:rPr>
        <w:t>come</w:t>
      </w:r>
      <w:r>
        <w:rPr>
          <w:spacing w:val="-11"/>
          <w:w w:val="105"/>
        </w:rPr>
        <w:t xml:space="preserve"> </w:t>
      </w:r>
      <w:r>
        <w:rPr>
          <w:w w:val="105"/>
        </w:rPr>
        <w:t>in</w:t>
      </w:r>
      <w:r>
        <w:rPr>
          <w:spacing w:val="-11"/>
          <w:w w:val="105"/>
        </w:rPr>
        <w:t xml:space="preserve"> </w:t>
      </w:r>
      <w:r>
        <w:rPr>
          <w:w w:val="105"/>
        </w:rPr>
        <w:t>some</w:t>
      </w:r>
      <w:r>
        <w:rPr>
          <w:spacing w:val="-11"/>
          <w:w w:val="105"/>
        </w:rPr>
        <w:t xml:space="preserve"> </w:t>
      </w:r>
      <w:r>
        <w:rPr>
          <w:w w:val="105"/>
        </w:rPr>
        <w:t>variations.</w:t>
      </w:r>
      <w:r>
        <w:rPr>
          <w:spacing w:val="-11"/>
          <w:w w:val="105"/>
        </w:rPr>
        <w:t xml:space="preserve"> </w:t>
      </w:r>
      <w:r>
        <w:rPr>
          <w:w w:val="105"/>
        </w:rPr>
        <w:t>First</w:t>
      </w:r>
      <w:r>
        <w:rPr>
          <w:spacing w:val="-11"/>
          <w:w w:val="105"/>
        </w:rPr>
        <w:t xml:space="preserve"> </w:t>
      </w:r>
      <w:r>
        <w:rPr>
          <w:w w:val="105"/>
        </w:rPr>
        <w:t>is</w:t>
      </w:r>
      <w:r>
        <w:rPr>
          <w:spacing w:val="-11"/>
          <w:w w:val="105"/>
        </w:rPr>
        <w:t xml:space="preserve"> </w:t>
      </w:r>
      <w:r>
        <w:rPr>
          <w:w w:val="105"/>
        </w:rPr>
        <w:t>the</w:t>
      </w:r>
      <w:r>
        <w:rPr>
          <w:spacing w:val="-11"/>
          <w:w w:val="105"/>
        </w:rPr>
        <w:t xml:space="preserve"> </w:t>
      </w:r>
      <w:r>
        <w:rPr>
          <w:w w:val="105"/>
        </w:rPr>
        <w:t>case</w:t>
      </w:r>
      <w:r>
        <w:rPr>
          <w:spacing w:val="-11"/>
          <w:w w:val="105"/>
        </w:rPr>
        <w:t xml:space="preserve"> </w:t>
      </w:r>
      <w:r>
        <w:rPr>
          <w:w w:val="105"/>
        </w:rPr>
        <w:t>in</w:t>
      </w:r>
      <w:r>
        <w:rPr>
          <w:spacing w:val="-12"/>
          <w:w w:val="105"/>
        </w:rPr>
        <w:t xml:space="preserve"> </w:t>
      </w:r>
      <w:r>
        <w:rPr>
          <w:w w:val="105"/>
        </w:rPr>
        <w:t>which</w:t>
      </w:r>
      <w:r>
        <w:rPr>
          <w:spacing w:val="-11"/>
          <w:w w:val="105"/>
        </w:rPr>
        <w:t xml:space="preserve"> </w:t>
      </w:r>
      <w:r>
        <w:rPr>
          <w:w w:val="105"/>
        </w:rPr>
        <w:t>you</w:t>
      </w:r>
      <w:r>
        <w:rPr>
          <w:spacing w:val="-11"/>
          <w:w w:val="105"/>
        </w:rPr>
        <w:t xml:space="preserve"> </w:t>
      </w:r>
      <w:r>
        <w:rPr>
          <w:w w:val="105"/>
        </w:rPr>
        <w:t>are</w:t>
      </w:r>
      <w:r>
        <w:rPr>
          <w:spacing w:val="-11"/>
          <w:w w:val="105"/>
        </w:rPr>
        <w:t xml:space="preserve"> </w:t>
      </w:r>
      <w:r>
        <w:rPr>
          <w:w w:val="105"/>
        </w:rPr>
        <w:t>doing</w:t>
      </w:r>
      <w:r>
        <w:rPr>
          <w:spacing w:val="-11"/>
          <w:w w:val="105"/>
        </w:rPr>
        <w:t xml:space="preserve"> </w:t>
      </w:r>
      <w:r>
        <w:rPr>
          <w:w w:val="105"/>
        </w:rPr>
        <w:t>computation</w:t>
      </w:r>
      <w:r>
        <w:rPr>
          <w:spacing w:val="-17"/>
          <w:w w:val="105"/>
        </w:rPr>
        <w:t xml:space="preserve"> </w:t>
      </w:r>
      <w:r>
        <w:rPr>
          <w:w w:val="105"/>
        </w:rPr>
        <w:t>on the</w:t>
      </w:r>
      <w:r>
        <w:rPr>
          <w:spacing w:val="3"/>
          <w:w w:val="105"/>
        </w:rPr>
        <w:t xml:space="preserve"> </w:t>
      </w:r>
      <w:r>
        <w:rPr>
          <w:w w:val="105"/>
        </w:rPr>
        <w:t>argument:</w:t>
      </w:r>
    </w:p>
    <w:p w:rsidR="00F971A3" w:rsidRDefault="00F971A3">
      <w:pPr>
        <w:pStyle w:val="BodyText"/>
        <w:rPr>
          <w:sz w:val="22"/>
        </w:rPr>
      </w:pPr>
    </w:p>
    <w:p w:rsidR="00F971A3" w:rsidRDefault="00F971A3">
      <w:pPr>
        <w:pStyle w:val="BodyText"/>
        <w:spacing w:before="1"/>
        <w:rPr>
          <w:sz w:val="24"/>
        </w:rPr>
      </w:pPr>
    </w:p>
    <w:p w:rsidR="00F971A3" w:rsidRPr="00AE16D3" w:rsidRDefault="008B76CE">
      <w:pPr>
        <w:pStyle w:val="BodyText"/>
        <w:spacing w:line="501" w:lineRule="auto"/>
        <w:ind w:left="520" w:right="6125" w:hanging="240"/>
        <w:rPr>
          <w:rFonts w:ascii="Courier New"/>
          <w:b/>
        </w:rPr>
      </w:pPr>
      <w:r w:rsidRPr="00AE16D3">
        <w:rPr>
          <w:rFonts w:ascii="Courier New"/>
          <w:b/>
          <w:color w:val="8F8778"/>
          <w:w w:val="105"/>
        </w:rPr>
        <w:t>class Account { private String _id;</w:t>
      </w:r>
    </w:p>
    <w:p w:rsidR="00F971A3" w:rsidRPr="00AE16D3" w:rsidRDefault="008B76CE">
      <w:pPr>
        <w:pStyle w:val="BodyText"/>
        <w:spacing w:before="15" w:line="252" w:lineRule="auto"/>
        <w:ind w:left="1000" w:right="5885" w:hanging="480"/>
        <w:rPr>
          <w:rFonts w:ascii="Courier New"/>
          <w:b/>
        </w:rPr>
      </w:pPr>
      <w:r w:rsidRPr="00AE16D3">
        <w:rPr>
          <w:rFonts w:ascii="Courier New"/>
          <w:b/>
          <w:color w:val="8F8778"/>
          <w:w w:val="105"/>
        </w:rPr>
        <w:t>Account (String id) { setId(id);</w:t>
      </w:r>
    </w:p>
    <w:p w:rsidR="00F971A3" w:rsidRPr="00AE16D3" w:rsidRDefault="008B76CE">
      <w:pPr>
        <w:pStyle w:val="BodyText"/>
        <w:spacing w:line="214" w:lineRule="exact"/>
        <w:ind w:left="520"/>
        <w:rPr>
          <w:rFonts w:ascii="Courier New"/>
          <w:b/>
        </w:rPr>
      </w:pPr>
      <w:r w:rsidRPr="00AE16D3">
        <w:rPr>
          <w:rFonts w:ascii="Courier New"/>
          <w:b/>
          <w:color w:val="8F8778"/>
          <w:w w:val="102"/>
        </w:rPr>
        <w:t>}</w:t>
      </w:r>
    </w:p>
    <w:p w:rsidR="00F971A3" w:rsidRPr="00AE16D3" w:rsidRDefault="00F971A3">
      <w:pPr>
        <w:spacing w:line="214" w:lineRule="exact"/>
        <w:rPr>
          <w:rFonts w:ascii="Courier New"/>
          <w:b/>
        </w:rPr>
        <w:sectPr w:rsidR="00F971A3" w:rsidRPr="00AE16D3">
          <w:pgSz w:w="12240" w:h="15840"/>
          <w:pgMar w:top="1360" w:right="1660" w:bottom="980" w:left="1640" w:header="0" w:footer="794" w:gutter="0"/>
          <w:cols w:space="720"/>
        </w:sectPr>
      </w:pPr>
    </w:p>
    <w:p w:rsidR="00F971A3" w:rsidRPr="00AE16D3" w:rsidRDefault="008B76CE">
      <w:pPr>
        <w:pStyle w:val="BodyText"/>
        <w:spacing w:before="172"/>
        <w:ind w:left="520"/>
        <w:rPr>
          <w:rFonts w:ascii="Courier New"/>
          <w:b/>
        </w:rPr>
      </w:pPr>
      <w:r w:rsidRPr="00AE16D3">
        <w:rPr>
          <w:rFonts w:ascii="Courier New"/>
          <w:b/>
          <w:color w:val="8F8778"/>
          <w:w w:val="105"/>
        </w:rPr>
        <w:lastRenderedPageBreak/>
        <w:t>void setId (String arg) {</w:t>
      </w:r>
    </w:p>
    <w:p w:rsidR="00F971A3" w:rsidRPr="00AE16D3" w:rsidRDefault="008B76CE">
      <w:pPr>
        <w:pStyle w:val="BodyText"/>
        <w:spacing w:before="9"/>
        <w:ind w:left="880"/>
        <w:rPr>
          <w:rFonts w:ascii="Courier New"/>
          <w:b/>
        </w:rPr>
      </w:pPr>
      <w:r w:rsidRPr="00AE16D3">
        <w:rPr>
          <w:rFonts w:ascii="Courier New"/>
          <w:b/>
          <w:color w:val="8F8778"/>
          <w:w w:val="105"/>
        </w:rPr>
        <w:t>_id = "ZZ" + arg;</w:t>
      </w:r>
    </w:p>
    <w:p w:rsidR="00F971A3" w:rsidRPr="00AE16D3" w:rsidRDefault="008B76CE">
      <w:pPr>
        <w:pStyle w:val="BodyText"/>
        <w:spacing w:before="10"/>
        <w:ind w:left="520"/>
        <w:rPr>
          <w:rFonts w:ascii="Courier New"/>
          <w:b/>
        </w:rPr>
      </w:pPr>
      <w:r w:rsidRPr="00AE16D3">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spacing w:line="254" w:lineRule="auto"/>
        <w:ind w:left="160" w:right="437"/>
        <w:jc w:val="both"/>
      </w:pPr>
      <w:r>
        <w:rPr>
          <w:w w:val="105"/>
        </w:rPr>
        <w:t>If</w:t>
      </w:r>
      <w:r>
        <w:rPr>
          <w:spacing w:val="-9"/>
          <w:w w:val="105"/>
        </w:rPr>
        <w:t xml:space="preserve"> </w:t>
      </w:r>
      <w:r>
        <w:rPr>
          <w:w w:val="105"/>
        </w:rPr>
        <w:t>the</w:t>
      </w:r>
      <w:r>
        <w:rPr>
          <w:spacing w:val="-9"/>
          <w:w w:val="105"/>
        </w:rPr>
        <w:t xml:space="preserve"> </w:t>
      </w:r>
      <w:r>
        <w:rPr>
          <w:w w:val="105"/>
        </w:rPr>
        <w:t>change</w:t>
      </w:r>
      <w:r>
        <w:rPr>
          <w:spacing w:val="-9"/>
          <w:w w:val="105"/>
        </w:rPr>
        <w:t xml:space="preserve"> </w:t>
      </w:r>
      <w:r>
        <w:rPr>
          <w:w w:val="105"/>
        </w:rPr>
        <w:t>is</w:t>
      </w:r>
      <w:r>
        <w:rPr>
          <w:spacing w:val="-9"/>
          <w:w w:val="105"/>
        </w:rPr>
        <w:t xml:space="preserve"> </w:t>
      </w:r>
      <w:r>
        <w:rPr>
          <w:w w:val="105"/>
        </w:rPr>
        <w:t>simple</w:t>
      </w:r>
      <w:r>
        <w:rPr>
          <w:spacing w:val="-9"/>
          <w:w w:val="105"/>
        </w:rPr>
        <w:t xml:space="preserve"> </w:t>
      </w:r>
      <w:r>
        <w:rPr>
          <w:w w:val="105"/>
        </w:rPr>
        <w:t>(as</w:t>
      </w:r>
      <w:r>
        <w:rPr>
          <w:spacing w:val="-9"/>
          <w:w w:val="105"/>
        </w:rPr>
        <w:t xml:space="preserve"> </w:t>
      </w:r>
      <w:r>
        <w:rPr>
          <w:w w:val="105"/>
        </w:rPr>
        <w:t>here)</w:t>
      </w:r>
      <w:r>
        <w:rPr>
          <w:spacing w:val="-9"/>
          <w:w w:val="105"/>
        </w:rPr>
        <w:t xml:space="preserve"> </w:t>
      </w:r>
      <w:r>
        <w:rPr>
          <w:w w:val="105"/>
        </w:rPr>
        <w:t>and</w:t>
      </w:r>
      <w:r>
        <w:rPr>
          <w:spacing w:val="-9"/>
          <w:w w:val="105"/>
        </w:rPr>
        <w:t xml:space="preserve"> </w:t>
      </w:r>
      <w:r>
        <w:rPr>
          <w:w w:val="105"/>
        </w:rPr>
        <w:t>there</w:t>
      </w:r>
      <w:r>
        <w:rPr>
          <w:spacing w:val="-9"/>
          <w:w w:val="105"/>
        </w:rPr>
        <w:t xml:space="preserve"> </w:t>
      </w:r>
      <w:r>
        <w:rPr>
          <w:w w:val="105"/>
        </w:rPr>
        <w:t>is</w:t>
      </w:r>
      <w:r>
        <w:rPr>
          <w:spacing w:val="-9"/>
          <w:w w:val="105"/>
        </w:rPr>
        <w:t xml:space="preserve"> </w:t>
      </w:r>
      <w:r>
        <w:rPr>
          <w:w w:val="105"/>
        </w:rPr>
        <w:t>only</w:t>
      </w:r>
      <w:r>
        <w:rPr>
          <w:spacing w:val="-9"/>
          <w:w w:val="105"/>
        </w:rPr>
        <w:t xml:space="preserve"> </w:t>
      </w:r>
      <w:r>
        <w:rPr>
          <w:w w:val="105"/>
        </w:rPr>
        <w:t>one</w:t>
      </w:r>
      <w:r>
        <w:rPr>
          <w:spacing w:val="-9"/>
          <w:w w:val="105"/>
        </w:rPr>
        <w:t xml:space="preserve"> </w:t>
      </w:r>
      <w:r>
        <w:rPr>
          <w:w w:val="105"/>
        </w:rPr>
        <w:t>constructor,</w:t>
      </w:r>
      <w:r>
        <w:rPr>
          <w:spacing w:val="-9"/>
          <w:w w:val="105"/>
        </w:rPr>
        <w:t xml:space="preserve"> </w:t>
      </w:r>
      <w:r>
        <w:rPr>
          <w:w w:val="105"/>
        </w:rPr>
        <w:t>I</w:t>
      </w:r>
      <w:r>
        <w:rPr>
          <w:spacing w:val="-9"/>
          <w:w w:val="105"/>
        </w:rPr>
        <w:t xml:space="preserve"> </w:t>
      </w:r>
      <w:r>
        <w:rPr>
          <w:w w:val="105"/>
        </w:rPr>
        <w:t>can</w:t>
      </w:r>
      <w:r>
        <w:rPr>
          <w:spacing w:val="3"/>
          <w:w w:val="105"/>
        </w:rPr>
        <w:t xml:space="preserve"> </w:t>
      </w:r>
      <w:r>
        <w:rPr>
          <w:w w:val="105"/>
        </w:rPr>
        <w:t>make</w:t>
      </w:r>
      <w:r>
        <w:rPr>
          <w:spacing w:val="-10"/>
          <w:w w:val="105"/>
        </w:rPr>
        <w:t xml:space="preserve"> </w:t>
      </w:r>
      <w:r>
        <w:rPr>
          <w:w w:val="105"/>
        </w:rPr>
        <w:t>the</w:t>
      </w:r>
      <w:r>
        <w:rPr>
          <w:spacing w:val="-11"/>
          <w:w w:val="105"/>
        </w:rPr>
        <w:t xml:space="preserve"> </w:t>
      </w:r>
      <w:r>
        <w:rPr>
          <w:w w:val="105"/>
        </w:rPr>
        <w:t>change</w:t>
      </w:r>
      <w:r>
        <w:rPr>
          <w:spacing w:val="-10"/>
          <w:w w:val="105"/>
        </w:rPr>
        <w:t xml:space="preserve"> </w:t>
      </w:r>
      <w:r>
        <w:rPr>
          <w:w w:val="105"/>
        </w:rPr>
        <w:t>in</w:t>
      </w:r>
      <w:r>
        <w:rPr>
          <w:spacing w:val="-11"/>
          <w:w w:val="105"/>
        </w:rPr>
        <w:t xml:space="preserve"> </w:t>
      </w:r>
      <w:r>
        <w:rPr>
          <w:w w:val="105"/>
        </w:rPr>
        <w:t>the constructor.</w:t>
      </w:r>
      <w:r>
        <w:rPr>
          <w:spacing w:val="-14"/>
          <w:w w:val="105"/>
        </w:rPr>
        <w:t xml:space="preserve"> </w:t>
      </w:r>
      <w:r>
        <w:rPr>
          <w:w w:val="105"/>
        </w:rPr>
        <w:t>If</w:t>
      </w:r>
      <w:r>
        <w:rPr>
          <w:spacing w:val="-13"/>
          <w:w w:val="105"/>
        </w:rPr>
        <w:t xml:space="preserve"> </w:t>
      </w:r>
      <w:r>
        <w:rPr>
          <w:w w:val="105"/>
        </w:rPr>
        <w:t>the</w:t>
      </w:r>
      <w:r>
        <w:rPr>
          <w:spacing w:val="-13"/>
          <w:w w:val="105"/>
        </w:rPr>
        <w:t xml:space="preserve"> </w:t>
      </w:r>
      <w:r>
        <w:rPr>
          <w:w w:val="105"/>
        </w:rPr>
        <w:t>change</w:t>
      </w:r>
      <w:r>
        <w:rPr>
          <w:spacing w:val="-13"/>
          <w:w w:val="105"/>
        </w:rPr>
        <w:t xml:space="preserve"> </w:t>
      </w:r>
      <w:r>
        <w:rPr>
          <w:w w:val="105"/>
        </w:rPr>
        <w:t>is</w:t>
      </w:r>
      <w:r>
        <w:rPr>
          <w:spacing w:val="-13"/>
          <w:w w:val="105"/>
        </w:rPr>
        <w:t xml:space="preserve"> </w:t>
      </w:r>
      <w:r>
        <w:rPr>
          <w:w w:val="105"/>
        </w:rPr>
        <w:t>complex</w:t>
      </w:r>
      <w:r>
        <w:rPr>
          <w:spacing w:val="-13"/>
          <w:w w:val="105"/>
        </w:rPr>
        <w:t xml:space="preserve"> </w:t>
      </w:r>
      <w:r>
        <w:rPr>
          <w:w w:val="105"/>
        </w:rPr>
        <w:t>or</w:t>
      </w:r>
      <w:r>
        <w:rPr>
          <w:spacing w:val="-13"/>
          <w:w w:val="105"/>
        </w:rPr>
        <w:t xml:space="preserve"> </w:t>
      </w:r>
      <w:r>
        <w:rPr>
          <w:w w:val="105"/>
        </w:rPr>
        <w:t>I</w:t>
      </w:r>
      <w:r>
        <w:rPr>
          <w:spacing w:val="-13"/>
          <w:w w:val="105"/>
        </w:rPr>
        <w:t xml:space="preserve"> </w:t>
      </w:r>
      <w:r>
        <w:rPr>
          <w:w w:val="105"/>
        </w:rPr>
        <w:t>need</w:t>
      </w:r>
      <w:r>
        <w:rPr>
          <w:spacing w:val="-13"/>
          <w:w w:val="105"/>
        </w:rPr>
        <w:t xml:space="preserve"> </w:t>
      </w:r>
      <w:r>
        <w:rPr>
          <w:w w:val="105"/>
        </w:rPr>
        <w:t>to</w:t>
      </w:r>
      <w:r>
        <w:rPr>
          <w:spacing w:val="-13"/>
          <w:w w:val="105"/>
        </w:rPr>
        <w:t xml:space="preserve"> </w:t>
      </w:r>
      <w:r>
        <w:rPr>
          <w:w w:val="105"/>
        </w:rPr>
        <w:t>call</w:t>
      </w:r>
      <w:r>
        <w:rPr>
          <w:spacing w:val="-14"/>
          <w:w w:val="105"/>
        </w:rPr>
        <w:t xml:space="preserve"> </w:t>
      </w:r>
      <w:r>
        <w:rPr>
          <w:w w:val="105"/>
        </w:rPr>
        <w:t>it</w:t>
      </w:r>
      <w:r>
        <w:rPr>
          <w:spacing w:val="-13"/>
          <w:w w:val="105"/>
        </w:rPr>
        <w:t xml:space="preserve"> </w:t>
      </w:r>
      <w:r>
        <w:rPr>
          <w:w w:val="105"/>
        </w:rPr>
        <w:t>from</w:t>
      </w:r>
      <w:r>
        <w:rPr>
          <w:spacing w:val="-13"/>
          <w:w w:val="105"/>
        </w:rPr>
        <w:t xml:space="preserve"> </w:t>
      </w:r>
      <w:r>
        <w:rPr>
          <w:w w:val="105"/>
        </w:rPr>
        <w:t>separate</w:t>
      </w:r>
      <w:r>
        <w:rPr>
          <w:spacing w:val="-13"/>
          <w:w w:val="105"/>
        </w:rPr>
        <w:t xml:space="preserve"> </w:t>
      </w:r>
      <w:r>
        <w:rPr>
          <w:w w:val="105"/>
        </w:rPr>
        <w:t>methods,</w:t>
      </w:r>
      <w:r>
        <w:rPr>
          <w:spacing w:val="-13"/>
          <w:w w:val="105"/>
        </w:rPr>
        <w:t xml:space="preserve"> </w:t>
      </w:r>
      <w:r>
        <w:rPr>
          <w:w w:val="105"/>
        </w:rPr>
        <w:t>I</w:t>
      </w:r>
      <w:r>
        <w:rPr>
          <w:spacing w:val="-13"/>
          <w:w w:val="105"/>
        </w:rPr>
        <w:t xml:space="preserve"> </w:t>
      </w:r>
      <w:r>
        <w:rPr>
          <w:w w:val="105"/>
        </w:rPr>
        <w:t>need</w:t>
      </w:r>
      <w:r>
        <w:rPr>
          <w:spacing w:val="-13"/>
          <w:w w:val="105"/>
        </w:rPr>
        <w:t xml:space="preserve"> </w:t>
      </w:r>
      <w:r>
        <w:rPr>
          <w:w w:val="105"/>
        </w:rPr>
        <w:t>to</w:t>
      </w:r>
      <w:r>
        <w:rPr>
          <w:spacing w:val="-13"/>
          <w:w w:val="105"/>
        </w:rPr>
        <w:t xml:space="preserve"> </w:t>
      </w:r>
      <w:r>
        <w:rPr>
          <w:w w:val="105"/>
        </w:rPr>
        <w:t>provide a method. In that case I need to name the method to make its intention</w:t>
      </w:r>
      <w:r>
        <w:rPr>
          <w:spacing w:val="-13"/>
          <w:w w:val="105"/>
        </w:rPr>
        <w:t xml:space="preserve"> </w:t>
      </w:r>
      <w:r>
        <w:rPr>
          <w:w w:val="105"/>
        </w:rPr>
        <w:t>clear:</w:t>
      </w:r>
    </w:p>
    <w:p w:rsidR="00F971A3" w:rsidRDefault="00F971A3">
      <w:pPr>
        <w:pStyle w:val="BodyText"/>
        <w:rPr>
          <w:sz w:val="22"/>
        </w:rPr>
      </w:pPr>
    </w:p>
    <w:p w:rsidR="00F971A3" w:rsidRDefault="00F971A3">
      <w:pPr>
        <w:pStyle w:val="BodyText"/>
        <w:spacing w:before="8"/>
        <w:rPr>
          <w:sz w:val="23"/>
        </w:rPr>
      </w:pPr>
    </w:p>
    <w:p w:rsidR="00F971A3" w:rsidRPr="00AE16D3" w:rsidRDefault="008B76CE">
      <w:pPr>
        <w:pStyle w:val="BodyText"/>
        <w:ind w:left="280"/>
        <w:rPr>
          <w:rFonts w:ascii="Courier New"/>
          <w:b/>
        </w:rPr>
      </w:pPr>
      <w:r w:rsidRPr="00AE16D3">
        <w:rPr>
          <w:rFonts w:ascii="Courier New"/>
          <w:b/>
          <w:color w:val="8F8778"/>
          <w:w w:val="105"/>
        </w:rPr>
        <w:t>class Account {</w:t>
      </w:r>
    </w:p>
    <w:p w:rsidR="00F971A3" w:rsidRPr="00AE16D3" w:rsidRDefault="008B76CE">
      <w:pPr>
        <w:pStyle w:val="BodyText"/>
        <w:spacing w:before="9" w:line="252" w:lineRule="auto"/>
        <w:ind w:left="520" w:right="5403"/>
        <w:rPr>
          <w:rFonts w:ascii="Courier New"/>
          <w:b/>
        </w:rPr>
      </w:pPr>
      <w:r w:rsidRPr="00AE16D3">
        <w:rPr>
          <w:rFonts w:ascii="Courier New"/>
          <w:b/>
          <w:color w:val="8F8778"/>
          <w:spacing w:val="2"/>
          <w:w w:val="105"/>
        </w:rPr>
        <w:t>private final String</w:t>
      </w:r>
      <w:r w:rsidRPr="00AE16D3">
        <w:rPr>
          <w:rFonts w:ascii="Courier New"/>
          <w:b/>
          <w:color w:val="8F8778"/>
          <w:spacing w:val="-48"/>
          <w:w w:val="105"/>
        </w:rPr>
        <w:t xml:space="preserve"> </w:t>
      </w:r>
      <w:r w:rsidRPr="00AE16D3">
        <w:rPr>
          <w:rFonts w:ascii="Courier New"/>
          <w:b/>
          <w:color w:val="8F8778"/>
          <w:spacing w:val="3"/>
          <w:w w:val="105"/>
        </w:rPr>
        <w:t xml:space="preserve">_id; </w:t>
      </w:r>
      <w:r w:rsidRPr="00AE16D3">
        <w:rPr>
          <w:rFonts w:ascii="Courier New"/>
          <w:b/>
          <w:color w:val="8F8778"/>
          <w:spacing w:val="2"/>
          <w:w w:val="105"/>
        </w:rPr>
        <w:t xml:space="preserve">Account (String </w:t>
      </w:r>
      <w:r w:rsidRPr="00AE16D3">
        <w:rPr>
          <w:rFonts w:ascii="Courier New"/>
          <w:b/>
          <w:color w:val="8F8778"/>
          <w:w w:val="105"/>
        </w:rPr>
        <w:t>id)</w:t>
      </w:r>
      <w:r w:rsidRPr="00AE16D3">
        <w:rPr>
          <w:rFonts w:ascii="Courier New"/>
          <w:b/>
          <w:color w:val="8F8778"/>
          <w:spacing w:val="-13"/>
          <w:w w:val="105"/>
        </w:rPr>
        <w:t xml:space="preserve"> </w:t>
      </w:r>
      <w:r w:rsidRPr="00AE16D3">
        <w:rPr>
          <w:rFonts w:ascii="Courier New"/>
          <w:b/>
          <w:color w:val="8F8778"/>
          <w:w w:val="105"/>
        </w:rPr>
        <w:t>{</w:t>
      </w:r>
    </w:p>
    <w:p w:rsidR="00F971A3" w:rsidRPr="00AE16D3" w:rsidRDefault="008B76CE">
      <w:pPr>
        <w:pStyle w:val="BodyText"/>
        <w:spacing w:line="213" w:lineRule="exact"/>
        <w:ind w:left="1000"/>
        <w:rPr>
          <w:rFonts w:ascii="Courier New"/>
          <w:b/>
        </w:rPr>
      </w:pPr>
      <w:r w:rsidRPr="00AE16D3">
        <w:rPr>
          <w:rFonts w:ascii="Courier New"/>
          <w:b/>
          <w:color w:val="8F8778"/>
          <w:spacing w:val="3"/>
          <w:w w:val="105"/>
        </w:rPr>
        <w:t>initializeId(id);</w:t>
      </w:r>
    </w:p>
    <w:p w:rsidR="00F971A3" w:rsidRPr="00AE16D3" w:rsidRDefault="008B76CE">
      <w:pPr>
        <w:pStyle w:val="BodyText"/>
        <w:spacing w:before="10"/>
        <w:ind w:left="520"/>
        <w:rPr>
          <w:rFonts w:ascii="Courier New"/>
          <w:b/>
        </w:rPr>
      </w:pPr>
      <w:r w:rsidRPr="00AE16D3">
        <w:rPr>
          <w:rFonts w:ascii="Courier New"/>
          <w:b/>
          <w:color w:val="8F8778"/>
          <w:w w:val="102"/>
        </w:rPr>
        <w:t>}</w:t>
      </w:r>
    </w:p>
    <w:p w:rsidR="00F971A3" w:rsidRPr="00AE16D3" w:rsidRDefault="00F971A3">
      <w:pPr>
        <w:pStyle w:val="BodyText"/>
        <w:spacing w:before="8"/>
        <w:rPr>
          <w:rFonts w:ascii="Courier New"/>
          <w:b/>
          <w:sz w:val="20"/>
        </w:rPr>
      </w:pPr>
    </w:p>
    <w:p w:rsidR="00F971A3" w:rsidRPr="00AE16D3" w:rsidRDefault="008B76CE">
      <w:pPr>
        <w:pStyle w:val="BodyText"/>
        <w:ind w:left="520"/>
        <w:rPr>
          <w:rFonts w:ascii="Courier New"/>
          <w:b/>
        </w:rPr>
      </w:pPr>
      <w:r w:rsidRPr="00AE16D3">
        <w:rPr>
          <w:rFonts w:ascii="Courier New"/>
          <w:b/>
          <w:color w:val="8F8778"/>
          <w:w w:val="105"/>
        </w:rPr>
        <w:t>void initializeId (String arg) {</w:t>
      </w:r>
    </w:p>
    <w:p w:rsidR="00F971A3" w:rsidRPr="00AE16D3" w:rsidRDefault="008B76CE">
      <w:pPr>
        <w:pStyle w:val="BodyText"/>
        <w:spacing w:before="25"/>
        <w:ind w:left="880"/>
        <w:rPr>
          <w:rFonts w:ascii="Courier New"/>
          <w:b/>
        </w:rPr>
      </w:pPr>
      <w:r w:rsidRPr="00AE16D3">
        <w:rPr>
          <w:rFonts w:ascii="Courier New"/>
          <w:b/>
          <w:color w:val="8F8778"/>
          <w:w w:val="105"/>
        </w:rPr>
        <w:t>_id = "ZZ" + arg;</w:t>
      </w:r>
    </w:p>
    <w:p w:rsidR="00F971A3" w:rsidRPr="00AE16D3" w:rsidRDefault="008B76CE">
      <w:pPr>
        <w:pStyle w:val="BodyText"/>
        <w:spacing w:before="10"/>
        <w:ind w:left="520"/>
        <w:rPr>
          <w:rFonts w:ascii="Courier New"/>
          <w:b/>
        </w:rPr>
      </w:pPr>
      <w:r w:rsidRPr="00AE16D3">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ind w:left="160"/>
      </w:pPr>
      <w:r>
        <w:rPr>
          <w:w w:val="105"/>
        </w:rPr>
        <w:t>An awkward case lies with subclasses that initialize private superclass variables:</w:t>
      </w:r>
    </w:p>
    <w:p w:rsidR="00F971A3" w:rsidRDefault="00F971A3">
      <w:pPr>
        <w:pStyle w:val="BodyText"/>
        <w:spacing w:before="2"/>
        <w:rPr>
          <w:sz w:val="26"/>
        </w:rPr>
      </w:pPr>
    </w:p>
    <w:p w:rsidR="00F971A3" w:rsidRPr="00AE16D3" w:rsidRDefault="008B76CE">
      <w:pPr>
        <w:pStyle w:val="BodyText"/>
        <w:spacing w:before="1" w:line="450" w:lineRule="atLeast"/>
        <w:ind w:left="520" w:right="3367" w:hanging="240"/>
        <w:rPr>
          <w:rFonts w:ascii="Courier New"/>
          <w:b/>
        </w:rPr>
      </w:pPr>
      <w:r w:rsidRPr="00AE16D3">
        <w:rPr>
          <w:rFonts w:ascii="Courier New"/>
          <w:b/>
          <w:color w:val="8F8778"/>
          <w:spacing w:val="2"/>
          <w:w w:val="105"/>
        </w:rPr>
        <w:t xml:space="preserve">class InterestAccount extends </w:t>
      </w:r>
      <w:r w:rsidRPr="00AE16D3">
        <w:rPr>
          <w:rFonts w:ascii="Courier New"/>
          <w:b/>
          <w:color w:val="8F8778"/>
          <w:spacing w:val="3"/>
          <w:w w:val="105"/>
        </w:rPr>
        <w:t xml:space="preserve">Account... </w:t>
      </w:r>
      <w:r w:rsidRPr="00AE16D3">
        <w:rPr>
          <w:rFonts w:ascii="Courier New"/>
          <w:b/>
          <w:color w:val="8F8778"/>
          <w:spacing w:val="2"/>
          <w:w w:val="105"/>
        </w:rPr>
        <w:t xml:space="preserve">private double </w:t>
      </w:r>
      <w:r w:rsidRPr="00AE16D3">
        <w:rPr>
          <w:rFonts w:ascii="Courier New"/>
          <w:b/>
          <w:color w:val="8F8778"/>
          <w:spacing w:val="3"/>
          <w:w w:val="105"/>
        </w:rPr>
        <w:t xml:space="preserve">_interestRate; </w:t>
      </w:r>
      <w:r w:rsidRPr="00AE16D3">
        <w:rPr>
          <w:rFonts w:ascii="Courier New"/>
          <w:b/>
          <w:color w:val="8F8778"/>
          <w:spacing w:val="2"/>
          <w:w w:val="105"/>
        </w:rPr>
        <w:t xml:space="preserve">InterestAccount (String </w:t>
      </w:r>
      <w:r w:rsidRPr="00AE16D3">
        <w:rPr>
          <w:rFonts w:ascii="Courier New"/>
          <w:b/>
          <w:color w:val="8F8778"/>
          <w:w w:val="105"/>
        </w:rPr>
        <w:t xml:space="preserve">id, </w:t>
      </w:r>
      <w:r w:rsidRPr="00AE16D3">
        <w:rPr>
          <w:rFonts w:ascii="Courier New"/>
          <w:b/>
          <w:color w:val="8F8778"/>
          <w:spacing w:val="2"/>
          <w:w w:val="105"/>
        </w:rPr>
        <w:t>double rate)</w:t>
      </w:r>
      <w:r w:rsidRPr="00AE16D3">
        <w:rPr>
          <w:rFonts w:ascii="Courier New"/>
          <w:b/>
          <w:color w:val="8F8778"/>
          <w:spacing w:val="-68"/>
          <w:w w:val="105"/>
        </w:rPr>
        <w:t xml:space="preserve"> </w:t>
      </w:r>
      <w:r w:rsidRPr="00AE16D3">
        <w:rPr>
          <w:rFonts w:ascii="Courier New"/>
          <w:b/>
          <w:color w:val="8F8778"/>
          <w:w w:val="105"/>
        </w:rPr>
        <w:t>{</w:t>
      </w:r>
    </w:p>
    <w:p w:rsidR="00F971A3" w:rsidRPr="00AE16D3" w:rsidRDefault="008B76CE">
      <w:pPr>
        <w:pStyle w:val="BodyText"/>
        <w:spacing w:before="9"/>
        <w:ind w:left="1000"/>
        <w:rPr>
          <w:rFonts w:ascii="Courier New"/>
          <w:b/>
        </w:rPr>
      </w:pPr>
      <w:r w:rsidRPr="00AE16D3">
        <w:rPr>
          <w:rFonts w:ascii="Courier New"/>
          <w:b/>
          <w:color w:val="8F8778"/>
          <w:w w:val="105"/>
        </w:rPr>
        <w:t>setId(id);</w:t>
      </w:r>
    </w:p>
    <w:p w:rsidR="00F971A3" w:rsidRPr="00AE16D3" w:rsidRDefault="008B76CE">
      <w:pPr>
        <w:pStyle w:val="BodyText"/>
        <w:spacing w:before="10"/>
        <w:ind w:left="1000"/>
        <w:rPr>
          <w:rFonts w:ascii="Courier New"/>
          <w:b/>
        </w:rPr>
      </w:pPr>
      <w:r w:rsidRPr="00AE16D3">
        <w:rPr>
          <w:rFonts w:ascii="Courier New"/>
          <w:b/>
          <w:color w:val="8F8778"/>
          <w:w w:val="105"/>
        </w:rPr>
        <w:t>_interestRate = rate;</w:t>
      </w:r>
    </w:p>
    <w:p w:rsidR="00F971A3" w:rsidRPr="00AE16D3" w:rsidRDefault="008B76CE">
      <w:pPr>
        <w:pStyle w:val="BodyText"/>
        <w:spacing w:before="10"/>
        <w:ind w:left="520"/>
        <w:rPr>
          <w:rFonts w:ascii="Courier New"/>
          <w:b/>
        </w:rPr>
      </w:pPr>
      <w:r w:rsidRPr="00AE16D3">
        <w:rPr>
          <w:rFonts w:ascii="Courier New"/>
          <w:b/>
          <w:color w:val="8F8778"/>
          <w:w w:val="102"/>
        </w:rPr>
        <w:t>}</w:t>
      </w:r>
    </w:p>
    <w:p w:rsidR="00F971A3" w:rsidRDefault="00F971A3">
      <w:pPr>
        <w:pStyle w:val="BodyText"/>
        <w:spacing w:before="6"/>
        <w:rPr>
          <w:rFonts w:ascii="Courier New"/>
          <w:sz w:val="25"/>
        </w:rPr>
      </w:pPr>
    </w:p>
    <w:p w:rsidR="00F971A3" w:rsidRDefault="008B76CE">
      <w:pPr>
        <w:pStyle w:val="BodyText"/>
        <w:spacing w:line="244" w:lineRule="auto"/>
        <w:ind w:left="160"/>
      </w:pPr>
      <w:r>
        <w:rPr>
          <w:w w:val="105"/>
        </w:rPr>
        <w:t xml:space="preserve">The problem is that I cannot access </w:t>
      </w:r>
      <w:r>
        <w:rPr>
          <w:rFonts w:ascii="Courier New"/>
          <w:color w:val="8F8778"/>
          <w:w w:val="105"/>
        </w:rPr>
        <w:t>id</w:t>
      </w:r>
      <w:r>
        <w:rPr>
          <w:rFonts w:ascii="Courier New"/>
          <w:color w:val="8F8778"/>
          <w:spacing w:val="-68"/>
          <w:w w:val="105"/>
        </w:rPr>
        <w:t xml:space="preserve"> </w:t>
      </w:r>
      <w:r>
        <w:rPr>
          <w:w w:val="105"/>
        </w:rPr>
        <w:t>directly to set it. The best solution is to use a superclass constructor:</w:t>
      </w:r>
    </w:p>
    <w:p w:rsidR="00F971A3" w:rsidRDefault="00F971A3">
      <w:pPr>
        <w:pStyle w:val="BodyText"/>
        <w:rPr>
          <w:sz w:val="22"/>
        </w:rPr>
      </w:pPr>
    </w:p>
    <w:p w:rsidR="00F971A3" w:rsidRDefault="00F971A3">
      <w:pPr>
        <w:pStyle w:val="BodyText"/>
        <w:spacing w:before="4"/>
        <w:rPr>
          <w:sz w:val="24"/>
        </w:rPr>
      </w:pPr>
    </w:p>
    <w:p w:rsidR="00F971A3" w:rsidRPr="00AE16D3" w:rsidRDefault="008B76CE">
      <w:pPr>
        <w:pStyle w:val="BodyText"/>
        <w:ind w:left="280"/>
        <w:rPr>
          <w:rFonts w:ascii="Courier New"/>
          <w:b/>
        </w:rPr>
      </w:pPr>
      <w:r w:rsidRPr="00AE16D3">
        <w:rPr>
          <w:rFonts w:ascii="Courier New"/>
          <w:b/>
          <w:color w:val="8F8778"/>
          <w:w w:val="105"/>
        </w:rPr>
        <w:t>class InterestAccount...</w:t>
      </w:r>
    </w:p>
    <w:p w:rsidR="00F971A3" w:rsidRPr="00AE16D3" w:rsidRDefault="00F971A3">
      <w:pPr>
        <w:pStyle w:val="BodyText"/>
        <w:spacing w:before="8"/>
        <w:rPr>
          <w:rFonts w:ascii="Courier New"/>
          <w:b/>
          <w:sz w:val="20"/>
        </w:rPr>
      </w:pPr>
    </w:p>
    <w:p w:rsidR="00F971A3" w:rsidRPr="00AE16D3" w:rsidRDefault="008B76CE">
      <w:pPr>
        <w:pStyle w:val="BodyText"/>
        <w:spacing w:line="252" w:lineRule="auto"/>
        <w:ind w:left="1000" w:right="3367" w:hanging="480"/>
        <w:rPr>
          <w:rFonts w:ascii="Courier New"/>
          <w:b/>
        </w:rPr>
      </w:pPr>
      <w:r w:rsidRPr="00AE16D3">
        <w:rPr>
          <w:rFonts w:ascii="Courier New"/>
          <w:b/>
          <w:color w:val="8F8778"/>
          <w:spacing w:val="2"/>
          <w:w w:val="105"/>
        </w:rPr>
        <w:t xml:space="preserve">InterestAccount (String </w:t>
      </w:r>
      <w:r w:rsidRPr="00AE16D3">
        <w:rPr>
          <w:rFonts w:ascii="Courier New"/>
          <w:b/>
          <w:color w:val="8F8778"/>
          <w:w w:val="105"/>
        </w:rPr>
        <w:t xml:space="preserve">id, </w:t>
      </w:r>
      <w:r w:rsidRPr="00AE16D3">
        <w:rPr>
          <w:rFonts w:ascii="Courier New"/>
          <w:b/>
          <w:color w:val="8F8778"/>
          <w:spacing w:val="2"/>
          <w:w w:val="105"/>
        </w:rPr>
        <w:t>double rate)</w:t>
      </w:r>
      <w:r w:rsidRPr="00AE16D3">
        <w:rPr>
          <w:rFonts w:ascii="Courier New"/>
          <w:b/>
          <w:color w:val="8F8778"/>
          <w:spacing w:val="-68"/>
          <w:w w:val="105"/>
        </w:rPr>
        <w:t xml:space="preserve"> </w:t>
      </w:r>
      <w:r w:rsidRPr="00AE16D3">
        <w:rPr>
          <w:rFonts w:ascii="Courier New"/>
          <w:b/>
          <w:color w:val="8F8778"/>
          <w:w w:val="105"/>
        </w:rPr>
        <w:t xml:space="preserve">{ </w:t>
      </w:r>
      <w:r w:rsidRPr="00AE16D3">
        <w:rPr>
          <w:rFonts w:ascii="Courier New"/>
          <w:b/>
          <w:color w:val="8F8778"/>
          <w:spacing w:val="3"/>
          <w:w w:val="105"/>
        </w:rPr>
        <w:t>super(id);</w:t>
      </w:r>
    </w:p>
    <w:p w:rsidR="00F971A3" w:rsidRPr="00AE16D3" w:rsidRDefault="008B76CE">
      <w:pPr>
        <w:pStyle w:val="BodyText"/>
        <w:spacing w:line="213" w:lineRule="exact"/>
        <w:ind w:left="1000"/>
        <w:rPr>
          <w:rFonts w:ascii="Courier New"/>
          <w:b/>
        </w:rPr>
      </w:pPr>
      <w:r w:rsidRPr="00AE16D3">
        <w:rPr>
          <w:rFonts w:ascii="Courier New"/>
          <w:b/>
          <w:color w:val="8F8778"/>
          <w:w w:val="105"/>
        </w:rPr>
        <w:t>_interestRate = rate;</w:t>
      </w:r>
    </w:p>
    <w:p w:rsidR="00F971A3" w:rsidRPr="00AE16D3" w:rsidRDefault="008B76CE">
      <w:pPr>
        <w:pStyle w:val="BodyText"/>
        <w:spacing w:before="10"/>
        <w:ind w:left="520"/>
        <w:rPr>
          <w:rFonts w:ascii="Courier New"/>
          <w:b/>
        </w:rPr>
      </w:pPr>
      <w:r w:rsidRPr="00AE16D3">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ind w:left="160"/>
      </w:pPr>
      <w:r>
        <w:rPr>
          <w:w w:val="105"/>
        </w:rPr>
        <w:t>If that is not possible, a well-named method is the best thing to use:</w:t>
      </w:r>
    </w:p>
    <w:p w:rsidR="00F971A3" w:rsidRDefault="00F971A3">
      <w:pPr>
        <w:pStyle w:val="BodyText"/>
        <w:rPr>
          <w:sz w:val="22"/>
        </w:rPr>
      </w:pPr>
    </w:p>
    <w:p w:rsidR="00F971A3" w:rsidRDefault="00F971A3">
      <w:pPr>
        <w:pStyle w:val="BodyText"/>
        <w:spacing w:before="7"/>
        <w:rPr>
          <w:sz w:val="24"/>
        </w:rPr>
      </w:pPr>
    </w:p>
    <w:p w:rsidR="00F971A3" w:rsidRPr="00AE16D3" w:rsidRDefault="008B76CE">
      <w:pPr>
        <w:pStyle w:val="BodyText"/>
        <w:ind w:left="280"/>
        <w:rPr>
          <w:rFonts w:ascii="Courier New"/>
          <w:b/>
        </w:rPr>
      </w:pPr>
      <w:r w:rsidRPr="00AE16D3">
        <w:rPr>
          <w:rFonts w:ascii="Courier New"/>
          <w:b/>
          <w:color w:val="8F8778"/>
          <w:w w:val="105"/>
        </w:rPr>
        <w:t>class InterestAccount...</w:t>
      </w:r>
    </w:p>
    <w:p w:rsidR="00F971A3" w:rsidRPr="00AE16D3" w:rsidRDefault="00F971A3">
      <w:pPr>
        <w:pStyle w:val="BodyText"/>
        <w:spacing w:before="8"/>
        <w:rPr>
          <w:rFonts w:ascii="Courier New"/>
          <w:b/>
          <w:sz w:val="20"/>
        </w:rPr>
      </w:pPr>
    </w:p>
    <w:p w:rsidR="00F971A3" w:rsidRPr="00AE16D3" w:rsidRDefault="008B76CE">
      <w:pPr>
        <w:pStyle w:val="BodyText"/>
        <w:spacing w:before="1" w:line="252" w:lineRule="auto"/>
        <w:ind w:left="1000" w:right="3367" w:hanging="480"/>
        <w:rPr>
          <w:rFonts w:ascii="Courier New"/>
          <w:b/>
        </w:rPr>
      </w:pPr>
      <w:r w:rsidRPr="00AE16D3">
        <w:rPr>
          <w:rFonts w:ascii="Courier New"/>
          <w:b/>
          <w:color w:val="8F8778"/>
          <w:spacing w:val="2"/>
          <w:w w:val="105"/>
        </w:rPr>
        <w:t xml:space="preserve">InterestAccount (String </w:t>
      </w:r>
      <w:r w:rsidRPr="00AE16D3">
        <w:rPr>
          <w:rFonts w:ascii="Courier New"/>
          <w:b/>
          <w:color w:val="8F8778"/>
          <w:w w:val="105"/>
        </w:rPr>
        <w:t xml:space="preserve">id, </w:t>
      </w:r>
      <w:r w:rsidRPr="00AE16D3">
        <w:rPr>
          <w:rFonts w:ascii="Courier New"/>
          <w:b/>
          <w:color w:val="8F8778"/>
          <w:spacing w:val="2"/>
          <w:w w:val="105"/>
        </w:rPr>
        <w:t>double rate)</w:t>
      </w:r>
      <w:r w:rsidRPr="00AE16D3">
        <w:rPr>
          <w:rFonts w:ascii="Courier New"/>
          <w:b/>
          <w:color w:val="8F8778"/>
          <w:spacing w:val="-68"/>
          <w:w w:val="105"/>
        </w:rPr>
        <w:t xml:space="preserve"> </w:t>
      </w:r>
      <w:r w:rsidRPr="00AE16D3">
        <w:rPr>
          <w:rFonts w:ascii="Courier New"/>
          <w:b/>
          <w:color w:val="8F8778"/>
          <w:w w:val="105"/>
        </w:rPr>
        <w:t xml:space="preserve">{ </w:t>
      </w:r>
      <w:r w:rsidRPr="00AE16D3">
        <w:rPr>
          <w:rFonts w:ascii="Courier New"/>
          <w:b/>
          <w:color w:val="8F8778"/>
          <w:spacing w:val="3"/>
          <w:w w:val="105"/>
        </w:rPr>
        <w:t>initializeId(id);</w:t>
      </w:r>
    </w:p>
    <w:p w:rsidR="00F971A3" w:rsidRPr="00AE16D3" w:rsidRDefault="008B76CE">
      <w:pPr>
        <w:pStyle w:val="BodyText"/>
        <w:spacing w:line="213" w:lineRule="exact"/>
        <w:ind w:left="1000"/>
        <w:rPr>
          <w:rFonts w:ascii="Courier New"/>
          <w:b/>
        </w:rPr>
      </w:pPr>
      <w:r w:rsidRPr="00AE16D3">
        <w:rPr>
          <w:rFonts w:ascii="Courier New"/>
          <w:b/>
          <w:color w:val="8F8778"/>
          <w:w w:val="105"/>
        </w:rPr>
        <w:t>_interestRate = rate;</w:t>
      </w:r>
    </w:p>
    <w:p w:rsidR="00F971A3" w:rsidRPr="00AE16D3" w:rsidRDefault="008B76CE">
      <w:pPr>
        <w:pStyle w:val="BodyText"/>
        <w:spacing w:before="24"/>
        <w:ind w:left="520"/>
        <w:rPr>
          <w:rFonts w:ascii="Courier New"/>
          <w:b/>
        </w:rPr>
      </w:pPr>
      <w:r w:rsidRPr="00AE16D3">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ind w:left="160"/>
      </w:pPr>
      <w:r>
        <w:rPr>
          <w:w w:val="105"/>
        </w:rPr>
        <w:t>Another case to consider is setting the value of a collection:</w:t>
      </w:r>
    </w:p>
    <w:p w:rsidR="00F971A3" w:rsidRDefault="00F971A3">
      <w:pPr>
        <w:sectPr w:rsidR="00F971A3">
          <w:pgSz w:w="12240" w:h="15840"/>
          <w:pgMar w:top="1500" w:right="1660" w:bottom="980" w:left="1640" w:header="0" w:footer="794" w:gutter="0"/>
          <w:cols w:space="720"/>
        </w:sectPr>
      </w:pPr>
    </w:p>
    <w:p w:rsidR="00F971A3" w:rsidRPr="00AE16D3" w:rsidRDefault="008B76CE">
      <w:pPr>
        <w:pStyle w:val="BodyText"/>
        <w:spacing w:before="172"/>
        <w:ind w:left="280"/>
        <w:rPr>
          <w:rFonts w:ascii="Courier New"/>
          <w:b/>
        </w:rPr>
      </w:pPr>
      <w:r w:rsidRPr="00AE16D3">
        <w:rPr>
          <w:rFonts w:ascii="Courier New"/>
          <w:b/>
          <w:color w:val="8F8778"/>
          <w:w w:val="105"/>
        </w:rPr>
        <w:lastRenderedPageBreak/>
        <w:t>class Person {</w:t>
      </w:r>
    </w:p>
    <w:p w:rsidR="00F971A3" w:rsidRPr="00AE16D3" w:rsidRDefault="008B76CE">
      <w:pPr>
        <w:pStyle w:val="BodyText"/>
        <w:spacing w:before="9" w:line="252" w:lineRule="auto"/>
        <w:ind w:left="1000" w:right="5885" w:hanging="480"/>
        <w:rPr>
          <w:rFonts w:ascii="Courier New"/>
          <w:b/>
        </w:rPr>
      </w:pPr>
      <w:r w:rsidRPr="00AE16D3">
        <w:rPr>
          <w:rFonts w:ascii="Courier New"/>
          <w:b/>
          <w:color w:val="8F8778"/>
          <w:w w:val="105"/>
        </w:rPr>
        <w:t>Vector getCourses() { return _courses;</w:t>
      </w:r>
    </w:p>
    <w:p w:rsidR="00F971A3" w:rsidRPr="00AE16D3" w:rsidRDefault="008B76CE">
      <w:pPr>
        <w:pStyle w:val="BodyText"/>
        <w:spacing w:line="214" w:lineRule="exact"/>
        <w:ind w:left="520"/>
        <w:rPr>
          <w:rFonts w:ascii="Courier New"/>
          <w:b/>
        </w:rPr>
      </w:pPr>
      <w:r w:rsidRPr="00AE16D3">
        <w:rPr>
          <w:rFonts w:ascii="Courier New"/>
          <w:b/>
          <w:color w:val="8F8778"/>
          <w:w w:val="102"/>
        </w:rPr>
        <w:t>}</w:t>
      </w:r>
    </w:p>
    <w:p w:rsidR="00F971A3" w:rsidRPr="00AE16D3" w:rsidRDefault="008B76CE">
      <w:pPr>
        <w:pStyle w:val="BodyText"/>
        <w:spacing w:before="24"/>
        <w:ind w:left="520"/>
        <w:rPr>
          <w:rFonts w:ascii="Courier New"/>
          <w:b/>
        </w:rPr>
      </w:pPr>
      <w:r w:rsidRPr="00AE16D3">
        <w:rPr>
          <w:rFonts w:ascii="Courier New"/>
          <w:b/>
          <w:color w:val="8F8778"/>
          <w:w w:val="105"/>
        </w:rPr>
        <w:t>void setCourses(Vector arg) {</w:t>
      </w:r>
    </w:p>
    <w:p w:rsidR="00F971A3" w:rsidRPr="00AE16D3" w:rsidRDefault="008B76CE">
      <w:pPr>
        <w:pStyle w:val="BodyText"/>
        <w:spacing w:before="10"/>
        <w:ind w:left="880"/>
        <w:rPr>
          <w:rFonts w:ascii="Courier New"/>
          <w:b/>
        </w:rPr>
      </w:pPr>
      <w:r w:rsidRPr="00AE16D3">
        <w:rPr>
          <w:rFonts w:ascii="Courier New"/>
          <w:b/>
          <w:color w:val="8F8778"/>
          <w:w w:val="105"/>
        </w:rPr>
        <w:t>_courses = arg;</w:t>
      </w:r>
    </w:p>
    <w:p w:rsidR="00F971A3" w:rsidRPr="00AE16D3" w:rsidRDefault="008B76CE">
      <w:pPr>
        <w:pStyle w:val="BodyText"/>
        <w:spacing w:before="10"/>
        <w:ind w:left="520"/>
        <w:rPr>
          <w:rFonts w:ascii="Courier New"/>
          <w:b/>
        </w:rPr>
      </w:pPr>
      <w:r w:rsidRPr="00AE16D3">
        <w:rPr>
          <w:rFonts w:ascii="Courier New"/>
          <w:b/>
          <w:color w:val="8F8778"/>
          <w:w w:val="102"/>
        </w:rPr>
        <w:t>}</w:t>
      </w:r>
    </w:p>
    <w:p w:rsidR="00F971A3" w:rsidRPr="00AE16D3" w:rsidRDefault="008B76CE">
      <w:pPr>
        <w:pStyle w:val="BodyText"/>
        <w:spacing w:before="10"/>
        <w:ind w:left="520"/>
        <w:rPr>
          <w:rFonts w:ascii="Courier New"/>
          <w:b/>
        </w:rPr>
      </w:pPr>
      <w:r w:rsidRPr="00AE16D3">
        <w:rPr>
          <w:rFonts w:ascii="Courier New"/>
          <w:b/>
          <w:color w:val="8F8778"/>
          <w:w w:val="105"/>
        </w:rPr>
        <w:t>private Vector _courses;</w:t>
      </w:r>
    </w:p>
    <w:p w:rsidR="00F971A3" w:rsidRDefault="00F971A3">
      <w:pPr>
        <w:pStyle w:val="BodyText"/>
        <w:spacing w:before="2"/>
        <w:rPr>
          <w:rFonts w:ascii="Courier New"/>
          <w:sz w:val="24"/>
        </w:rPr>
      </w:pPr>
    </w:p>
    <w:p w:rsidR="00F971A3" w:rsidRDefault="008B76CE">
      <w:pPr>
        <w:pStyle w:val="BodyText"/>
        <w:spacing w:before="1"/>
        <w:ind w:left="160"/>
      </w:pPr>
      <w:r>
        <w:rPr>
          <w:w w:val="105"/>
        </w:rPr>
        <w:t>Here I want to replace the setter with add and remove operations. I talk about this in</w:t>
      </w:r>
    </w:p>
    <w:p w:rsidR="00F971A3" w:rsidRDefault="008B76CE">
      <w:pPr>
        <w:pStyle w:val="BodyText"/>
        <w:spacing w:before="8"/>
        <w:ind w:left="160"/>
      </w:pPr>
      <w:r>
        <w:rPr>
          <w:rFonts w:ascii="Verdana"/>
          <w:color w:val="344178"/>
          <w:w w:val="105"/>
          <w:u w:val="single" w:color="344178"/>
        </w:rPr>
        <w:t>Encapsulate Collection</w:t>
      </w:r>
      <w:r>
        <w:rPr>
          <w:w w:val="105"/>
        </w:rPr>
        <w:t>.</w:t>
      </w:r>
    </w:p>
    <w:p w:rsidR="00F971A3" w:rsidRDefault="00F971A3">
      <w:pPr>
        <w:pStyle w:val="BodyText"/>
        <w:spacing w:before="4"/>
        <w:rPr>
          <w:sz w:val="25"/>
        </w:rPr>
      </w:pPr>
    </w:p>
    <w:p w:rsidR="00F971A3" w:rsidRDefault="008B76CE">
      <w:pPr>
        <w:pStyle w:val="Heading2"/>
      </w:pPr>
      <w:bookmarkStart w:id="111" w:name="_TOC_250038"/>
      <w:bookmarkEnd w:id="111"/>
      <w:r>
        <w:rPr>
          <w:color w:val="344178"/>
        </w:rPr>
        <w:t>Hide Method</w:t>
      </w:r>
    </w:p>
    <w:p w:rsidR="00F971A3" w:rsidRDefault="00F971A3">
      <w:pPr>
        <w:pStyle w:val="BodyText"/>
        <w:spacing w:before="10"/>
        <w:rPr>
          <w:b/>
          <w:sz w:val="23"/>
        </w:rPr>
      </w:pPr>
    </w:p>
    <w:p w:rsidR="00F971A3" w:rsidRDefault="008B76CE">
      <w:pPr>
        <w:pStyle w:val="BodyText"/>
        <w:ind w:left="160"/>
      </w:pPr>
      <w:r>
        <w:rPr>
          <w:w w:val="105"/>
        </w:rPr>
        <w:t>A method is not used by any other class.</w:t>
      </w:r>
    </w:p>
    <w:p w:rsidR="00F971A3" w:rsidRDefault="00F971A3">
      <w:pPr>
        <w:pStyle w:val="BodyText"/>
        <w:spacing w:before="4"/>
        <w:rPr>
          <w:sz w:val="25"/>
        </w:rPr>
      </w:pPr>
    </w:p>
    <w:p w:rsidR="00F971A3" w:rsidRDefault="008B76CE">
      <w:pPr>
        <w:ind w:left="160"/>
        <w:rPr>
          <w:i/>
          <w:sz w:val="19"/>
        </w:rPr>
      </w:pPr>
      <w:r>
        <w:rPr>
          <w:i/>
          <w:w w:val="105"/>
          <w:sz w:val="19"/>
        </w:rPr>
        <w:t>Make the method private.</w:t>
      </w:r>
    </w:p>
    <w:p w:rsidR="00F971A3" w:rsidRDefault="008B76CE">
      <w:pPr>
        <w:pStyle w:val="BodyText"/>
        <w:spacing w:before="2"/>
        <w:rPr>
          <w:i/>
          <w:sz w:val="23"/>
        </w:rPr>
      </w:pPr>
      <w:r>
        <w:rPr>
          <w:noProof/>
        </w:rPr>
        <w:drawing>
          <wp:anchor distT="0" distB="0" distL="0" distR="0" simplePos="0" relativeHeight="251632128" behindDoc="0" locked="0" layoutInCell="1" allowOverlap="1">
            <wp:simplePos x="0" y="0"/>
            <wp:positionH relativeFrom="page">
              <wp:posOffset>1504950</wp:posOffset>
            </wp:positionH>
            <wp:positionV relativeFrom="paragraph">
              <wp:posOffset>193993</wp:posOffset>
            </wp:positionV>
            <wp:extent cx="4762500" cy="752475"/>
            <wp:effectExtent l="0" t="0" r="0" b="0"/>
            <wp:wrapTopAndBottom/>
            <wp:docPr id="14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53.png"/>
                    <pic:cNvPicPr/>
                  </pic:nvPicPr>
                  <pic:blipFill>
                    <a:blip r:embed="rId64" cstate="print"/>
                    <a:stretch>
                      <a:fillRect/>
                    </a:stretch>
                  </pic:blipFill>
                  <pic:spPr>
                    <a:xfrm>
                      <a:off x="0" y="0"/>
                      <a:ext cx="4762500" cy="752475"/>
                    </a:xfrm>
                    <a:prstGeom prst="rect">
                      <a:avLst/>
                    </a:prstGeom>
                  </pic:spPr>
                </pic:pic>
              </a:graphicData>
            </a:graphic>
          </wp:anchor>
        </w:drawing>
      </w:r>
    </w:p>
    <w:p w:rsidR="00F971A3" w:rsidRDefault="00F971A3">
      <w:pPr>
        <w:pStyle w:val="BodyText"/>
        <w:spacing w:before="7"/>
        <w:rPr>
          <w:i/>
        </w:rPr>
      </w:pPr>
    </w:p>
    <w:p w:rsidR="00F971A3" w:rsidRDefault="008B76CE">
      <w:pPr>
        <w:pStyle w:val="Heading3"/>
      </w:pPr>
      <w:r>
        <w:rPr>
          <w:color w:val="344178"/>
        </w:rPr>
        <w:t>Motivation</w:t>
      </w:r>
    </w:p>
    <w:p w:rsidR="00F971A3" w:rsidRDefault="00F971A3">
      <w:pPr>
        <w:pStyle w:val="BodyText"/>
        <w:rPr>
          <w:b/>
          <w:sz w:val="27"/>
        </w:rPr>
      </w:pPr>
    </w:p>
    <w:p w:rsidR="00F971A3" w:rsidRDefault="008B76CE">
      <w:pPr>
        <w:pStyle w:val="BodyText"/>
        <w:spacing w:before="1" w:line="247" w:lineRule="auto"/>
        <w:ind w:left="160" w:right="400"/>
      </w:pPr>
      <w:r>
        <w:rPr>
          <w:w w:val="105"/>
        </w:rPr>
        <w:t>Refactoring often causes you to change decisions about the visibility of methods. It is easy to spot cases in which you need to make a method more visible: another class needs it and you thus</w:t>
      </w:r>
      <w:r>
        <w:rPr>
          <w:spacing w:val="-10"/>
          <w:w w:val="105"/>
        </w:rPr>
        <w:t xml:space="preserve"> </w:t>
      </w:r>
      <w:r>
        <w:rPr>
          <w:w w:val="105"/>
        </w:rPr>
        <w:t>relax</w:t>
      </w:r>
      <w:r>
        <w:rPr>
          <w:spacing w:val="-9"/>
          <w:w w:val="105"/>
        </w:rPr>
        <w:t xml:space="preserve"> </w:t>
      </w:r>
      <w:r>
        <w:rPr>
          <w:w w:val="105"/>
        </w:rPr>
        <w:t>the</w:t>
      </w:r>
      <w:r>
        <w:rPr>
          <w:spacing w:val="-9"/>
          <w:w w:val="105"/>
        </w:rPr>
        <w:t xml:space="preserve"> </w:t>
      </w:r>
      <w:r>
        <w:rPr>
          <w:w w:val="105"/>
        </w:rPr>
        <w:t>visibility.</w:t>
      </w:r>
      <w:r>
        <w:rPr>
          <w:spacing w:val="-9"/>
          <w:w w:val="105"/>
        </w:rPr>
        <w:t xml:space="preserve"> </w:t>
      </w:r>
      <w:r>
        <w:rPr>
          <w:w w:val="105"/>
        </w:rPr>
        <w:t>It</w:t>
      </w:r>
      <w:r>
        <w:rPr>
          <w:spacing w:val="-10"/>
          <w:w w:val="105"/>
        </w:rPr>
        <w:t xml:space="preserve"> </w:t>
      </w:r>
      <w:r>
        <w:rPr>
          <w:w w:val="105"/>
        </w:rPr>
        <w:t>is</w:t>
      </w:r>
      <w:r>
        <w:rPr>
          <w:spacing w:val="-9"/>
          <w:w w:val="105"/>
        </w:rPr>
        <w:t xml:space="preserve"> </w:t>
      </w:r>
      <w:r>
        <w:rPr>
          <w:w w:val="105"/>
        </w:rPr>
        <w:t>somewhat</w:t>
      </w:r>
      <w:r>
        <w:rPr>
          <w:spacing w:val="-9"/>
          <w:w w:val="105"/>
        </w:rPr>
        <w:t xml:space="preserve"> </w:t>
      </w:r>
      <w:r>
        <w:rPr>
          <w:w w:val="105"/>
        </w:rPr>
        <w:t>more</w:t>
      </w:r>
      <w:r>
        <w:rPr>
          <w:spacing w:val="-9"/>
          <w:w w:val="105"/>
        </w:rPr>
        <w:t xml:space="preserve"> </w:t>
      </w:r>
      <w:r>
        <w:rPr>
          <w:w w:val="105"/>
        </w:rPr>
        <w:t>difficult</w:t>
      </w:r>
      <w:r>
        <w:rPr>
          <w:spacing w:val="-10"/>
          <w:w w:val="105"/>
        </w:rPr>
        <w:t xml:space="preserve"> </w:t>
      </w:r>
      <w:r>
        <w:rPr>
          <w:w w:val="105"/>
        </w:rPr>
        <w:t>to</w:t>
      </w:r>
      <w:r>
        <w:rPr>
          <w:spacing w:val="-9"/>
          <w:w w:val="105"/>
        </w:rPr>
        <w:t xml:space="preserve"> </w:t>
      </w:r>
      <w:r>
        <w:rPr>
          <w:w w:val="105"/>
        </w:rPr>
        <w:t>tell</w:t>
      </w:r>
      <w:r>
        <w:rPr>
          <w:spacing w:val="-9"/>
          <w:w w:val="105"/>
        </w:rPr>
        <w:t xml:space="preserve"> </w:t>
      </w:r>
      <w:r>
        <w:rPr>
          <w:w w:val="105"/>
        </w:rPr>
        <w:t>when</w:t>
      </w:r>
      <w:r>
        <w:rPr>
          <w:spacing w:val="-9"/>
          <w:w w:val="105"/>
        </w:rPr>
        <w:t xml:space="preserve"> </w:t>
      </w:r>
      <w:r>
        <w:rPr>
          <w:w w:val="105"/>
        </w:rPr>
        <w:t>a</w:t>
      </w:r>
      <w:r>
        <w:rPr>
          <w:spacing w:val="-10"/>
          <w:w w:val="105"/>
        </w:rPr>
        <w:t xml:space="preserve"> </w:t>
      </w:r>
      <w:r>
        <w:rPr>
          <w:w w:val="105"/>
        </w:rPr>
        <w:t>method</w:t>
      </w:r>
      <w:r>
        <w:rPr>
          <w:spacing w:val="-9"/>
          <w:w w:val="105"/>
        </w:rPr>
        <w:t xml:space="preserve"> </w:t>
      </w:r>
      <w:r>
        <w:rPr>
          <w:w w:val="105"/>
        </w:rPr>
        <w:t>is</w:t>
      </w:r>
      <w:r>
        <w:rPr>
          <w:spacing w:val="-9"/>
          <w:w w:val="105"/>
        </w:rPr>
        <w:t xml:space="preserve"> </w:t>
      </w:r>
      <w:r>
        <w:rPr>
          <w:w w:val="105"/>
        </w:rPr>
        <w:t>too</w:t>
      </w:r>
      <w:r>
        <w:rPr>
          <w:spacing w:val="-9"/>
          <w:w w:val="105"/>
        </w:rPr>
        <w:t xml:space="preserve"> </w:t>
      </w:r>
      <w:r>
        <w:rPr>
          <w:w w:val="105"/>
        </w:rPr>
        <w:t>visible.</w:t>
      </w:r>
      <w:r>
        <w:rPr>
          <w:spacing w:val="-10"/>
          <w:w w:val="105"/>
        </w:rPr>
        <w:t xml:space="preserve"> </w:t>
      </w:r>
      <w:r>
        <w:rPr>
          <w:w w:val="105"/>
        </w:rPr>
        <w:t>Ideally</w:t>
      </w:r>
      <w:r>
        <w:rPr>
          <w:spacing w:val="-9"/>
          <w:w w:val="105"/>
        </w:rPr>
        <w:t xml:space="preserve"> </w:t>
      </w:r>
      <w:r>
        <w:rPr>
          <w:w w:val="105"/>
        </w:rPr>
        <w:t>a tool</w:t>
      </w:r>
      <w:r>
        <w:rPr>
          <w:spacing w:val="-10"/>
          <w:w w:val="105"/>
        </w:rPr>
        <w:t xml:space="preserve"> </w:t>
      </w:r>
      <w:r>
        <w:rPr>
          <w:w w:val="105"/>
        </w:rPr>
        <w:t>should</w:t>
      </w:r>
      <w:r>
        <w:rPr>
          <w:spacing w:val="-9"/>
          <w:w w:val="105"/>
        </w:rPr>
        <w:t xml:space="preserve"> </w:t>
      </w:r>
      <w:r>
        <w:rPr>
          <w:w w:val="105"/>
        </w:rPr>
        <w:t>check</w:t>
      </w:r>
      <w:r>
        <w:rPr>
          <w:spacing w:val="-9"/>
          <w:w w:val="105"/>
        </w:rPr>
        <w:t xml:space="preserve"> </w:t>
      </w:r>
      <w:r>
        <w:rPr>
          <w:w w:val="105"/>
        </w:rPr>
        <w:t>all</w:t>
      </w:r>
      <w:r>
        <w:rPr>
          <w:spacing w:val="-9"/>
          <w:w w:val="105"/>
        </w:rPr>
        <w:t xml:space="preserve"> </w:t>
      </w:r>
      <w:r>
        <w:rPr>
          <w:w w:val="105"/>
        </w:rPr>
        <w:t>methods</w:t>
      </w:r>
      <w:r>
        <w:rPr>
          <w:spacing w:val="-9"/>
          <w:w w:val="105"/>
        </w:rPr>
        <w:t xml:space="preserve"> </w:t>
      </w:r>
      <w:r>
        <w:rPr>
          <w:w w:val="105"/>
        </w:rPr>
        <w:t>to</w:t>
      </w:r>
      <w:r>
        <w:rPr>
          <w:spacing w:val="-9"/>
          <w:w w:val="105"/>
        </w:rPr>
        <w:t xml:space="preserve"> </w:t>
      </w:r>
      <w:r>
        <w:rPr>
          <w:w w:val="105"/>
        </w:rPr>
        <w:t>see</w:t>
      </w:r>
      <w:r>
        <w:rPr>
          <w:spacing w:val="-9"/>
          <w:w w:val="105"/>
        </w:rPr>
        <w:t xml:space="preserve"> </w:t>
      </w:r>
      <w:r>
        <w:rPr>
          <w:w w:val="105"/>
        </w:rPr>
        <w:t>whether</w:t>
      </w:r>
      <w:r>
        <w:rPr>
          <w:spacing w:val="-9"/>
          <w:w w:val="105"/>
        </w:rPr>
        <w:t xml:space="preserve"> </w:t>
      </w:r>
      <w:r>
        <w:rPr>
          <w:w w:val="105"/>
        </w:rPr>
        <w:t>they</w:t>
      </w:r>
      <w:r>
        <w:rPr>
          <w:spacing w:val="2"/>
          <w:w w:val="105"/>
        </w:rPr>
        <w:t xml:space="preserve"> </w:t>
      </w:r>
      <w:r>
        <w:rPr>
          <w:w w:val="105"/>
        </w:rPr>
        <w:t>can</w:t>
      </w:r>
      <w:r>
        <w:rPr>
          <w:spacing w:val="-11"/>
          <w:w w:val="105"/>
        </w:rPr>
        <w:t xml:space="preserve"> </w:t>
      </w:r>
      <w:r>
        <w:rPr>
          <w:w w:val="105"/>
        </w:rPr>
        <w:t>be</w:t>
      </w:r>
      <w:r>
        <w:rPr>
          <w:spacing w:val="-10"/>
          <w:w w:val="105"/>
        </w:rPr>
        <w:t xml:space="preserve"> </w:t>
      </w:r>
      <w:r>
        <w:rPr>
          <w:w w:val="105"/>
        </w:rPr>
        <w:t>hidden.</w:t>
      </w:r>
      <w:r>
        <w:rPr>
          <w:spacing w:val="-11"/>
          <w:w w:val="105"/>
        </w:rPr>
        <w:t xml:space="preserve"> </w:t>
      </w:r>
      <w:r>
        <w:rPr>
          <w:w w:val="105"/>
        </w:rPr>
        <w:t>If</w:t>
      </w:r>
      <w:r>
        <w:rPr>
          <w:spacing w:val="-11"/>
          <w:w w:val="105"/>
        </w:rPr>
        <w:t xml:space="preserve"> </w:t>
      </w:r>
      <w:r>
        <w:rPr>
          <w:w w:val="105"/>
        </w:rPr>
        <w:t>it</w:t>
      </w:r>
      <w:r>
        <w:rPr>
          <w:spacing w:val="-10"/>
          <w:w w:val="105"/>
        </w:rPr>
        <w:t xml:space="preserve"> </w:t>
      </w:r>
      <w:r>
        <w:rPr>
          <w:w w:val="105"/>
        </w:rPr>
        <w:t>doesn't,</w:t>
      </w:r>
      <w:r>
        <w:rPr>
          <w:spacing w:val="-11"/>
          <w:w w:val="105"/>
        </w:rPr>
        <w:t xml:space="preserve"> </w:t>
      </w:r>
      <w:r>
        <w:rPr>
          <w:w w:val="105"/>
        </w:rPr>
        <w:t>you</w:t>
      </w:r>
      <w:r>
        <w:rPr>
          <w:spacing w:val="-11"/>
          <w:w w:val="105"/>
        </w:rPr>
        <w:t xml:space="preserve"> </w:t>
      </w:r>
      <w:r>
        <w:rPr>
          <w:w w:val="105"/>
        </w:rPr>
        <w:t>should</w:t>
      </w:r>
      <w:r>
        <w:rPr>
          <w:spacing w:val="-10"/>
          <w:w w:val="105"/>
        </w:rPr>
        <w:t xml:space="preserve"> </w:t>
      </w:r>
      <w:r>
        <w:rPr>
          <w:w w:val="105"/>
        </w:rPr>
        <w:t>make this check at regular</w:t>
      </w:r>
      <w:r>
        <w:rPr>
          <w:spacing w:val="10"/>
          <w:w w:val="105"/>
        </w:rPr>
        <w:t xml:space="preserve"> </w:t>
      </w:r>
      <w:r>
        <w:rPr>
          <w:w w:val="105"/>
        </w:rPr>
        <w:t>intervals.</w:t>
      </w:r>
    </w:p>
    <w:p w:rsidR="00F971A3" w:rsidRDefault="00F971A3">
      <w:pPr>
        <w:pStyle w:val="BodyText"/>
        <w:rPr>
          <w:sz w:val="26"/>
        </w:rPr>
      </w:pPr>
    </w:p>
    <w:p w:rsidR="00F971A3" w:rsidRDefault="008B76CE">
      <w:pPr>
        <w:pStyle w:val="BodyText"/>
        <w:spacing w:line="252" w:lineRule="auto"/>
        <w:ind w:left="160" w:right="307"/>
      </w:pPr>
      <w:r>
        <w:rPr>
          <w:w w:val="105"/>
        </w:rPr>
        <w:t xml:space="preserve">A particularly common case is hiding getting and setting methods as you work up a richer interface that provides more behavior. This case is most common when you are starting </w:t>
      </w:r>
      <w:r>
        <w:rPr>
          <w:spacing w:val="-5"/>
          <w:w w:val="105"/>
        </w:rPr>
        <w:t xml:space="preserve">with </w:t>
      </w:r>
      <w:r>
        <w:rPr>
          <w:w w:val="105"/>
        </w:rPr>
        <w:t>a class</w:t>
      </w:r>
      <w:r>
        <w:rPr>
          <w:spacing w:val="-6"/>
          <w:w w:val="105"/>
        </w:rPr>
        <w:t xml:space="preserve"> </w:t>
      </w:r>
      <w:r>
        <w:rPr>
          <w:w w:val="105"/>
        </w:rPr>
        <w:t>that</w:t>
      </w:r>
      <w:r>
        <w:rPr>
          <w:spacing w:val="-6"/>
          <w:w w:val="105"/>
        </w:rPr>
        <w:t xml:space="preserve"> </w:t>
      </w:r>
      <w:r>
        <w:rPr>
          <w:w w:val="105"/>
        </w:rPr>
        <w:t>is</w:t>
      </w:r>
      <w:r>
        <w:rPr>
          <w:spacing w:val="-6"/>
          <w:w w:val="105"/>
        </w:rPr>
        <w:t xml:space="preserve"> </w:t>
      </w:r>
      <w:r>
        <w:rPr>
          <w:w w:val="105"/>
        </w:rPr>
        <w:t>little</w:t>
      </w:r>
      <w:r>
        <w:rPr>
          <w:spacing w:val="-5"/>
          <w:w w:val="105"/>
        </w:rPr>
        <w:t xml:space="preserve"> </w:t>
      </w:r>
      <w:r>
        <w:rPr>
          <w:w w:val="105"/>
        </w:rPr>
        <w:t>more</w:t>
      </w:r>
      <w:r>
        <w:rPr>
          <w:spacing w:val="-6"/>
          <w:w w:val="105"/>
        </w:rPr>
        <w:t xml:space="preserve"> </w:t>
      </w:r>
      <w:r>
        <w:rPr>
          <w:w w:val="105"/>
        </w:rPr>
        <w:t>than</w:t>
      </w:r>
      <w:r>
        <w:rPr>
          <w:spacing w:val="-6"/>
          <w:w w:val="105"/>
        </w:rPr>
        <w:t xml:space="preserve"> </w:t>
      </w:r>
      <w:r>
        <w:rPr>
          <w:w w:val="105"/>
        </w:rPr>
        <w:t>an</w:t>
      </w:r>
      <w:r>
        <w:rPr>
          <w:spacing w:val="-5"/>
          <w:w w:val="105"/>
        </w:rPr>
        <w:t xml:space="preserve"> </w:t>
      </w:r>
      <w:r>
        <w:rPr>
          <w:w w:val="105"/>
        </w:rPr>
        <w:t>encapsulated</w:t>
      </w:r>
      <w:r>
        <w:rPr>
          <w:spacing w:val="-6"/>
          <w:w w:val="105"/>
        </w:rPr>
        <w:t xml:space="preserve"> </w:t>
      </w:r>
      <w:r>
        <w:rPr>
          <w:w w:val="105"/>
        </w:rPr>
        <w:t>data</w:t>
      </w:r>
      <w:r>
        <w:rPr>
          <w:spacing w:val="-6"/>
          <w:w w:val="105"/>
        </w:rPr>
        <w:t xml:space="preserve"> </w:t>
      </w:r>
      <w:r>
        <w:rPr>
          <w:w w:val="105"/>
        </w:rPr>
        <w:t>holder.</w:t>
      </w:r>
      <w:r>
        <w:rPr>
          <w:spacing w:val="-5"/>
          <w:w w:val="105"/>
        </w:rPr>
        <w:t xml:space="preserve"> </w:t>
      </w:r>
      <w:r>
        <w:rPr>
          <w:w w:val="105"/>
        </w:rPr>
        <w:t>As</w:t>
      </w:r>
      <w:r>
        <w:rPr>
          <w:spacing w:val="-6"/>
          <w:w w:val="105"/>
        </w:rPr>
        <w:t xml:space="preserve"> </w:t>
      </w:r>
      <w:r>
        <w:rPr>
          <w:w w:val="105"/>
        </w:rPr>
        <w:t>more</w:t>
      </w:r>
      <w:r>
        <w:rPr>
          <w:spacing w:val="-6"/>
          <w:w w:val="105"/>
        </w:rPr>
        <w:t xml:space="preserve"> </w:t>
      </w:r>
      <w:r>
        <w:rPr>
          <w:w w:val="105"/>
        </w:rPr>
        <w:t>behavior</w:t>
      </w:r>
      <w:r>
        <w:rPr>
          <w:spacing w:val="-6"/>
          <w:w w:val="105"/>
        </w:rPr>
        <w:t xml:space="preserve"> </w:t>
      </w:r>
      <w:r>
        <w:rPr>
          <w:w w:val="105"/>
        </w:rPr>
        <w:t>is</w:t>
      </w:r>
      <w:r>
        <w:rPr>
          <w:spacing w:val="-5"/>
          <w:w w:val="105"/>
        </w:rPr>
        <w:t xml:space="preserve"> </w:t>
      </w:r>
      <w:r>
        <w:rPr>
          <w:w w:val="105"/>
        </w:rPr>
        <w:t>built</w:t>
      </w:r>
      <w:r>
        <w:rPr>
          <w:spacing w:val="-6"/>
          <w:w w:val="105"/>
        </w:rPr>
        <w:t xml:space="preserve"> </w:t>
      </w:r>
      <w:r>
        <w:rPr>
          <w:w w:val="105"/>
        </w:rPr>
        <w:t>into</w:t>
      </w:r>
      <w:r>
        <w:rPr>
          <w:spacing w:val="-6"/>
          <w:w w:val="105"/>
        </w:rPr>
        <w:t xml:space="preserve"> </w:t>
      </w:r>
      <w:r>
        <w:rPr>
          <w:w w:val="105"/>
        </w:rPr>
        <w:t>the</w:t>
      </w:r>
      <w:r>
        <w:rPr>
          <w:spacing w:val="-5"/>
          <w:w w:val="105"/>
        </w:rPr>
        <w:t xml:space="preserve"> </w:t>
      </w:r>
      <w:r>
        <w:rPr>
          <w:w w:val="105"/>
        </w:rPr>
        <w:t>class, you</w:t>
      </w:r>
      <w:r>
        <w:rPr>
          <w:spacing w:val="-7"/>
          <w:w w:val="105"/>
        </w:rPr>
        <w:t xml:space="preserve"> </w:t>
      </w:r>
      <w:r>
        <w:rPr>
          <w:w w:val="105"/>
        </w:rPr>
        <w:t>may</w:t>
      </w:r>
      <w:r>
        <w:rPr>
          <w:spacing w:val="-6"/>
          <w:w w:val="105"/>
        </w:rPr>
        <w:t xml:space="preserve"> </w:t>
      </w:r>
      <w:r>
        <w:rPr>
          <w:w w:val="105"/>
        </w:rPr>
        <w:t>find</w:t>
      </w:r>
      <w:r>
        <w:rPr>
          <w:spacing w:val="-6"/>
          <w:w w:val="105"/>
        </w:rPr>
        <w:t xml:space="preserve"> </w:t>
      </w:r>
      <w:r>
        <w:rPr>
          <w:w w:val="105"/>
        </w:rPr>
        <w:t>that</w:t>
      </w:r>
      <w:r>
        <w:rPr>
          <w:spacing w:val="-6"/>
          <w:w w:val="105"/>
        </w:rPr>
        <w:t xml:space="preserve"> </w:t>
      </w:r>
      <w:r>
        <w:rPr>
          <w:w w:val="105"/>
        </w:rPr>
        <w:t>many</w:t>
      </w:r>
      <w:r>
        <w:rPr>
          <w:spacing w:val="-6"/>
          <w:w w:val="105"/>
        </w:rPr>
        <w:t xml:space="preserve"> </w:t>
      </w:r>
      <w:r>
        <w:rPr>
          <w:w w:val="105"/>
        </w:rPr>
        <w:t>of</w:t>
      </w:r>
      <w:r>
        <w:rPr>
          <w:spacing w:val="-6"/>
          <w:w w:val="105"/>
        </w:rPr>
        <w:t xml:space="preserve"> </w:t>
      </w:r>
      <w:r>
        <w:rPr>
          <w:w w:val="105"/>
        </w:rPr>
        <w:t>the</w:t>
      </w:r>
      <w:r>
        <w:rPr>
          <w:spacing w:val="-7"/>
          <w:w w:val="105"/>
        </w:rPr>
        <w:t xml:space="preserve"> </w:t>
      </w:r>
      <w:r>
        <w:rPr>
          <w:w w:val="105"/>
        </w:rPr>
        <w:t>getting</w:t>
      </w:r>
      <w:r>
        <w:rPr>
          <w:spacing w:val="-6"/>
          <w:w w:val="105"/>
        </w:rPr>
        <w:t xml:space="preserve"> </w:t>
      </w:r>
      <w:r>
        <w:rPr>
          <w:w w:val="105"/>
        </w:rPr>
        <w:t>and</w:t>
      </w:r>
      <w:r>
        <w:rPr>
          <w:spacing w:val="-6"/>
          <w:w w:val="105"/>
        </w:rPr>
        <w:t xml:space="preserve"> </w:t>
      </w:r>
      <w:r>
        <w:rPr>
          <w:w w:val="105"/>
        </w:rPr>
        <w:t>setting</w:t>
      </w:r>
      <w:r>
        <w:rPr>
          <w:spacing w:val="-6"/>
          <w:w w:val="105"/>
        </w:rPr>
        <w:t xml:space="preserve"> </w:t>
      </w:r>
      <w:r>
        <w:rPr>
          <w:w w:val="105"/>
        </w:rPr>
        <w:t>methods</w:t>
      </w:r>
      <w:r>
        <w:rPr>
          <w:spacing w:val="-6"/>
          <w:w w:val="105"/>
        </w:rPr>
        <w:t xml:space="preserve"> </w:t>
      </w:r>
      <w:r>
        <w:rPr>
          <w:w w:val="105"/>
        </w:rPr>
        <w:t>are</w:t>
      </w:r>
      <w:r>
        <w:rPr>
          <w:spacing w:val="-6"/>
          <w:w w:val="105"/>
        </w:rPr>
        <w:t xml:space="preserve"> </w:t>
      </w:r>
      <w:r>
        <w:rPr>
          <w:w w:val="105"/>
        </w:rPr>
        <w:t>no</w:t>
      </w:r>
      <w:r>
        <w:rPr>
          <w:spacing w:val="-6"/>
          <w:w w:val="105"/>
        </w:rPr>
        <w:t xml:space="preserve"> </w:t>
      </w:r>
      <w:r>
        <w:rPr>
          <w:w w:val="105"/>
        </w:rPr>
        <w:t>longer</w:t>
      </w:r>
      <w:r>
        <w:rPr>
          <w:spacing w:val="-7"/>
          <w:w w:val="105"/>
        </w:rPr>
        <w:t xml:space="preserve"> </w:t>
      </w:r>
      <w:r>
        <w:rPr>
          <w:w w:val="105"/>
        </w:rPr>
        <w:t>needed</w:t>
      </w:r>
      <w:r>
        <w:rPr>
          <w:spacing w:val="-6"/>
          <w:w w:val="105"/>
        </w:rPr>
        <w:t xml:space="preserve"> </w:t>
      </w:r>
      <w:r>
        <w:rPr>
          <w:w w:val="105"/>
        </w:rPr>
        <w:t>publicly,</w:t>
      </w:r>
      <w:r>
        <w:rPr>
          <w:spacing w:val="-6"/>
          <w:w w:val="105"/>
        </w:rPr>
        <w:t xml:space="preserve"> </w:t>
      </w:r>
      <w:r>
        <w:rPr>
          <w:w w:val="105"/>
        </w:rPr>
        <w:t>in</w:t>
      </w:r>
    </w:p>
    <w:p w:rsidR="00F971A3" w:rsidRDefault="008B76CE">
      <w:pPr>
        <w:pStyle w:val="BodyText"/>
        <w:spacing w:before="20" w:line="230" w:lineRule="auto"/>
        <w:ind w:left="160"/>
      </w:pPr>
      <w:r>
        <w:rPr>
          <w:w w:val="105"/>
        </w:rPr>
        <w:t>which</w:t>
      </w:r>
      <w:r>
        <w:rPr>
          <w:spacing w:val="-12"/>
          <w:w w:val="105"/>
        </w:rPr>
        <w:t xml:space="preserve"> </w:t>
      </w:r>
      <w:r>
        <w:rPr>
          <w:w w:val="105"/>
        </w:rPr>
        <w:t>case</w:t>
      </w:r>
      <w:r>
        <w:rPr>
          <w:spacing w:val="-12"/>
          <w:w w:val="105"/>
        </w:rPr>
        <w:t xml:space="preserve"> </w:t>
      </w:r>
      <w:r>
        <w:rPr>
          <w:w w:val="105"/>
        </w:rPr>
        <w:t>they</w:t>
      </w:r>
      <w:r>
        <w:rPr>
          <w:spacing w:val="-11"/>
          <w:w w:val="105"/>
        </w:rPr>
        <w:t xml:space="preserve"> </w:t>
      </w:r>
      <w:r>
        <w:rPr>
          <w:w w:val="105"/>
        </w:rPr>
        <w:t>can</w:t>
      </w:r>
      <w:r>
        <w:rPr>
          <w:spacing w:val="-12"/>
          <w:w w:val="105"/>
        </w:rPr>
        <w:t xml:space="preserve"> </w:t>
      </w:r>
      <w:r>
        <w:rPr>
          <w:w w:val="105"/>
        </w:rPr>
        <w:t>be</w:t>
      </w:r>
      <w:r>
        <w:rPr>
          <w:spacing w:val="-11"/>
          <w:w w:val="105"/>
        </w:rPr>
        <w:t xml:space="preserve"> </w:t>
      </w:r>
      <w:r>
        <w:rPr>
          <w:w w:val="105"/>
        </w:rPr>
        <w:t>hidden.</w:t>
      </w:r>
      <w:r>
        <w:rPr>
          <w:spacing w:val="-12"/>
          <w:w w:val="105"/>
        </w:rPr>
        <w:t xml:space="preserve"> </w:t>
      </w:r>
      <w:r>
        <w:rPr>
          <w:w w:val="105"/>
        </w:rPr>
        <w:t>If</w:t>
      </w:r>
      <w:r>
        <w:rPr>
          <w:spacing w:val="-12"/>
          <w:w w:val="105"/>
        </w:rPr>
        <w:t xml:space="preserve"> </w:t>
      </w:r>
      <w:r>
        <w:rPr>
          <w:w w:val="105"/>
        </w:rPr>
        <w:t>you</w:t>
      </w:r>
      <w:r>
        <w:rPr>
          <w:spacing w:val="-11"/>
          <w:w w:val="105"/>
        </w:rPr>
        <w:t xml:space="preserve"> </w:t>
      </w:r>
      <w:r>
        <w:rPr>
          <w:w w:val="105"/>
        </w:rPr>
        <w:t>make</w:t>
      </w:r>
      <w:r>
        <w:rPr>
          <w:spacing w:val="-12"/>
          <w:w w:val="105"/>
        </w:rPr>
        <w:t xml:space="preserve"> </w:t>
      </w:r>
      <w:r>
        <w:rPr>
          <w:w w:val="105"/>
        </w:rPr>
        <w:t>a</w:t>
      </w:r>
      <w:r>
        <w:rPr>
          <w:spacing w:val="-11"/>
          <w:w w:val="105"/>
        </w:rPr>
        <w:t xml:space="preserve"> </w:t>
      </w:r>
      <w:r>
        <w:rPr>
          <w:w w:val="105"/>
        </w:rPr>
        <w:t>getting</w:t>
      </w:r>
      <w:r>
        <w:rPr>
          <w:spacing w:val="-12"/>
          <w:w w:val="105"/>
        </w:rPr>
        <w:t xml:space="preserve"> </w:t>
      </w:r>
      <w:r>
        <w:rPr>
          <w:w w:val="105"/>
        </w:rPr>
        <w:t>or setting</w:t>
      </w:r>
      <w:r>
        <w:rPr>
          <w:spacing w:val="-13"/>
          <w:w w:val="105"/>
        </w:rPr>
        <w:t xml:space="preserve"> </w:t>
      </w:r>
      <w:r>
        <w:rPr>
          <w:w w:val="105"/>
        </w:rPr>
        <w:t>method</w:t>
      </w:r>
      <w:r>
        <w:rPr>
          <w:spacing w:val="-13"/>
          <w:w w:val="105"/>
        </w:rPr>
        <w:t xml:space="preserve"> </w:t>
      </w:r>
      <w:r>
        <w:rPr>
          <w:w w:val="105"/>
        </w:rPr>
        <w:t>private</w:t>
      </w:r>
      <w:r>
        <w:rPr>
          <w:spacing w:val="-13"/>
          <w:w w:val="105"/>
        </w:rPr>
        <w:t xml:space="preserve"> </w:t>
      </w:r>
      <w:r>
        <w:rPr>
          <w:w w:val="105"/>
        </w:rPr>
        <w:t>and</w:t>
      </w:r>
      <w:r>
        <w:rPr>
          <w:spacing w:val="-13"/>
          <w:w w:val="105"/>
        </w:rPr>
        <w:t xml:space="preserve"> </w:t>
      </w:r>
      <w:r>
        <w:rPr>
          <w:w w:val="105"/>
        </w:rPr>
        <w:t>you</w:t>
      </w:r>
      <w:r>
        <w:rPr>
          <w:spacing w:val="-14"/>
          <w:w w:val="105"/>
        </w:rPr>
        <w:t xml:space="preserve"> </w:t>
      </w:r>
      <w:r>
        <w:rPr>
          <w:w w:val="105"/>
        </w:rPr>
        <w:t>are</w:t>
      </w:r>
      <w:r>
        <w:rPr>
          <w:spacing w:val="-13"/>
          <w:w w:val="105"/>
        </w:rPr>
        <w:t xml:space="preserve"> </w:t>
      </w:r>
      <w:r>
        <w:rPr>
          <w:w w:val="105"/>
        </w:rPr>
        <w:t>using direct variable access, you can remove the</w:t>
      </w:r>
      <w:r>
        <w:rPr>
          <w:spacing w:val="1"/>
          <w:w w:val="105"/>
        </w:rPr>
        <w:t xml:space="preserve"> </w:t>
      </w:r>
      <w:r>
        <w:rPr>
          <w:w w:val="105"/>
        </w:rPr>
        <w:t>method.</w:t>
      </w:r>
    </w:p>
    <w:p w:rsidR="00F971A3" w:rsidRDefault="00F971A3">
      <w:pPr>
        <w:pStyle w:val="BodyText"/>
        <w:spacing w:before="4"/>
        <w:rPr>
          <w:sz w:val="25"/>
        </w:rPr>
      </w:pPr>
    </w:p>
    <w:p w:rsidR="00F971A3" w:rsidRDefault="008B76CE">
      <w:pPr>
        <w:pStyle w:val="Heading3"/>
      </w:pPr>
      <w:r>
        <w:rPr>
          <w:color w:val="344178"/>
        </w:rPr>
        <w:t>Mechanics</w:t>
      </w:r>
    </w:p>
    <w:p w:rsidR="00F971A3" w:rsidRDefault="00F971A3">
      <w:pPr>
        <w:pStyle w:val="BodyText"/>
        <w:spacing w:before="7"/>
        <w:rPr>
          <w:b/>
          <w:sz w:val="24"/>
        </w:rPr>
      </w:pPr>
    </w:p>
    <w:p w:rsidR="00F971A3" w:rsidRDefault="008B76CE">
      <w:pPr>
        <w:pStyle w:val="ListParagraph"/>
        <w:numPr>
          <w:ilvl w:val="0"/>
          <w:numId w:val="13"/>
        </w:numPr>
        <w:tabs>
          <w:tab w:val="left" w:pos="879"/>
          <w:tab w:val="left" w:pos="880"/>
        </w:tabs>
        <w:rPr>
          <w:sz w:val="19"/>
        </w:rPr>
      </w:pPr>
      <w:r>
        <w:rPr>
          <w:w w:val="105"/>
          <w:sz w:val="19"/>
        </w:rPr>
        <w:t>Check regularly for opportunities to make a method more</w:t>
      </w:r>
      <w:r>
        <w:rPr>
          <w:spacing w:val="-16"/>
          <w:w w:val="105"/>
          <w:sz w:val="19"/>
        </w:rPr>
        <w:t xml:space="preserve"> </w:t>
      </w:r>
      <w:r>
        <w:rPr>
          <w:w w:val="105"/>
          <w:sz w:val="19"/>
        </w:rPr>
        <w:t>private.</w:t>
      </w:r>
    </w:p>
    <w:p w:rsidR="00F971A3" w:rsidRDefault="00F971A3">
      <w:pPr>
        <w:pStyle w:val="BodyText"/>
        <w:spacing w:before="2"/>
        <w:rPr>
          <w:sz w:val="27"/>
        </w:rPr>
      </w:pPr>
    </w:p>
    <w:p w:rsidR="00F971A3" w:rsidRDefault="008B76CE">
      <w:pPr>
        <w:spacing w:line="230" w:lineRule="auto"/>
        <w:ind w:left="1600" w:right="1006"/>
        <w:rPr>
          <w:i/>
          <w:sz w:val="19"/>
        </w:rPr>
      </w:pPr>
      <w:r>
        <w:rPr>
          <w:w w:val="105"/>
          <w:sz w:val="19"/>
        </w:rPr>
        <w:t xml:space="preserve">?rarr; </w:t>
      </w:r>
      <w:r>
        <w:rPr>
          <w:i/>
          <w:w w:val="105"/>
          <w:sz w:val="19"/>
        </w:rPr>
        <w:t>Use a lint-style tool, do manual checks every so often, and check when you remove a call to a method in another class.</w:t>
      </w:r>
    </w:p>
    <w:p w:rsidR="00F971A3" w:rsidRDefault="00F971A3">
      <w:pPr>
        <w:pStyle w:val="BodyText"/>
        <w:spacing w:before="5"/>
        <w:rPr>
          <w:i/>
          <w:sz w:val="25"/>
        </w:rPr>
      </w:pPr>
    </w:p>
    <w:p w:rsidR="00F971A3" w:rsidRDefault="008B76CE">
      <w:pPr>
        <w:spacing w:before="1"/>
        <w:ind w:left="1600"/>
        <w:rPr>
          <w:i/>
          <w:sz w:val="19"/>
        </w:rPr>
      </w:pPr>
      <w:r>
        <w:rPr>
          <w:w w:val="105"/>
          <w:sz w:val="19"/>
        </w:rPr>
        <w:t xml:space="preserve">?rarr; </w:t>
      </w:r>
      <w:r>
        <w:rPr>
          <w:i/>
          <w:w w:val="105"/>
          <w:sz w:val="19"/>
        </w:rPr>
        <w:t>Particularly look for cases such as this with setting methods.</w:t>
      </w:r>
    </w:p>
    <w:p w:rsidR="00F971A3" w:rsidRDefault="00F971A3">
      <w:pPr>
        <w:pStyle w:val="BodyText"/>
        <w:spacing w:before="9"/>
        <w:rPr>
          <w:i/>
          <w:sz w:val="26"/>
        </w:rPr>
      </w:pPr>
    </w:p>
    <w:p w:rsidR="00F971A3" w:rsidRDefault="008B76CE">
      <w:pPr>
        <w:pStyle w:val="ListParagraph"/>
        <w:numPr>
          <w:ilvl w:val="0"/>
          <w:numId w:val="13"/>
        </w:numPr>
        <w:tabs>
          <w:tab w:val="left" w:pos="879"/>
          <w:tab w:val="left" w:pos="880"/>
        </w:tabs>
        <w:spacing w:line="229" w:lineRule="exact"/>
        <w:rPr>
          <w:sz w:val="19"/>
        </w:rPr>
      </w:pPr>
      <w:r>
        <w:rPr>
          <w:w w:val="105"/>
          <w:sz w:val="19"/>
        </w:rPr>
        <w:t>Make each method as private as you</w:t>
      </w:r>
      <w:r>
        <w:rPr>
          <w:spacing w:val="12"/>
          <w:w w:val="105"/>
          <w:sz w:val="19"/>
        </w:rPr>
        <w:t xml:space="preserve"> </w:t>
      </w:r>
      <w:r>
        <w:rPr>
          <w:w w:val="105"/>
          <w:sz w:val="19"/>
        </w:rPr>
        <w:t>can.</w:t>
      </w:r>
    </w:p>
    <w:p w:rsidR="00F971A3" w:rsidRDefault="008B76CE">
      <w:pPr>
        <w:pStyle w:val="ListParagraph"/>
        <w:numPr>
          <w:ilvl w:val="0"/>
          <w:numId w:val="13"/>
        </w:numPr>
        <w:tabs>
          <w:tab w:val="left" w:pos="879"/>
          <w:tab w:val="left" w:pos="880"/>
        </w:tabs>
        <w:spacing w:line="229" w:lineRule="exact"/>
        <w:rPr>
          <w:sz w:val="19"/>
        </w:rPr>
      </w:pPr>
      <w:r>
        <w:rPr>
          <w:spacing w:val="-3"/>
          <w:w w:val="105"/>
          <w:sz w:val="19"/>
        </w:rPr>
        <w:t xml:space="preserve">Compile after doing </w:t>
      </w:r>
      <w:r>
        <w:rPr>
          <w:w w:val="105"/>
          <w:sz w:val="19"/>
        </w:rPr>
        <w:t xml:space="preserve">a </w:t>
      </w:r>
      <w:r>
        <w:rPr>
          <w:spacing w:val="-3"/>
          <w:w w:val="105"/>
          <w:sz w:val="19"/>
        </w:rPr>
        <w:t xml:space="preserve">group </w:t>
      </w:r>
      <w:r>
        <w:rPr>
          <w:w w:val="105"/>
          <w:sz w:val="19"/>
        </w:rPr>
        <w:t>of</w:t>
      </w:r>
      <w:r>
        <w:rPr>
          <w:spacing w:val="22"/>
          <w:w w:val="105"/>
          <w:sz w:val="19"/>
        </w:rPr>
        <w:t xml:space="preserve"> </w:t>
      </w:r>
      <w:r>
        <w:rPr>
          <w:spacing w:val="-3"/>
          <w:w w:val="105"/>
          <w:sz w:val="19"/>
        </w:rPr>
        <w:t>hidings.</w:t>
      </w:r>
    </w:p>
    <w:p w:rsidR="00F971A3" w:rsidRDefault="00F971A3">
      <w:pPr>
        <w:spacing w:line="229" w:lineRule="exact"/>
        <w:rPr>
          <w:sz w:val="19"/>
        </w:rPr>
        <w:sectPr w:rsidR="00F971A3">
          <w:pgSz w:w="12240" w:h="15840"/>
          <w:pgMar w:top="1500" w:right="1660" w:bottom="980" w:left="1640" w:header="0" w:footer="794" w:gutter="0"/>
          <w:cols w:space="720"/>
        </w:sectPr>
      </w:pPr>
    </w:p>
    <w:p w:rsidR="00F971A3" w:rsidRDefault="008B76CE">
      <w:pPr>
        <w:spacing w:before="89" w:line="230" w:lineRule="auto"/>
        <w:ind w:left="1600" w:right="1159"/>
        <w:rPr>
          <w:i/>
          <w:sz w:val="19"/>
        </w:rPr>
      </w:pPr>
      <w:r>
        <w:rPr>
          <w:spacing w:val="-3"/>
          <w:w w:val="105"/>
          <w:sz w:val="19"/>
        </w:rPr>
        <w:lastRenderedPageBreak/>
        <w:t xml:space="preserve">?rarr; </w:t>
      </w:r>
      <w:r>
        <w:rPr>
          <w:i/>
          <w:w w:val="105"/>
          <w:sz w:val="19"/>
        </w:rPr>
        <w:t>The compiler checks this naturally, so you don't need to compile with each change. If one goes wrong, it is easy to spot.</w:t>
      </w:r>
    </w:p>
    <w:p w:rsidR="00F971A3" w:rsidRDefault="00F971A3">
      <w:pPr>
        <w:pStyle w:val="BodyText"/>
        <w:spacing w:before="5"/>
        <w:rPr>
          <w:i/>
          <w:sz w:val="25"/>
        </w:rPr>
      </w:pPr>
    </w:p>
    <w:p w:rsidR="00F971A3" w:rsidRDefault="008B76CE">
      <w:pPr>
        <w:pStyle w:val="Heading2"/>
      </w:pPr>
      <w:bookmarkStart w:id="112" w:name="_TOC_250037"/>
      <w:bookmarkEnd w:id="112"/>
      <w:r>
        <w:rPr>
          <w:color w:val="344178"/>
        </w:rPr>
        <w:t>Replace Constructor with Factory Method</w:t>
      </w:r>
    </w:p>
    <w:p w:rsidR="00F971A3" w:rsidRDefault="00F971A3">
      <w:pPr>
        <w:pStyle w:val="BodyText"/>
        <w:spacing w:before="2"/>
        <w:rPr>
          <w:b/>
          <w:sz w:val="25"/>
        </w:rPr>
      </w:pPr>
    </w:p>
    <w:p w:rsidR="00F971A3" w:rsidRDefault="008B76CE">
      <w:pPr>
        <w:pStyle w:val="BodyText"/>
        <w:spacing w:before="1"/>
        <w:ind w:left="160"/>
      </w:pPr>
      <w:r>
        <w:rPr>
          <w:w w:val="105"/>
        </w:rPr>
        <w:t>You want to do more than simple construction when you create an object.</w:t>
      </w:r>
    </w:p>
    <w:p w:rsidR="00F971A3" w:rsidRDefault="00F971A3">
      <w:pPr>
        <w:pStyle w:val="BodyText"/>
        <w:spacing w:before="3"/>
        <w:rPr>
          <w:sz w:val="25"/>
        </w:rPr>
      </w:pPr>
    </w:p>
    <w:p w:rsidR="00F971A3" w:rsidRDefault="008B76CE">
      <w:pPr>
        <w:spacing w:before="1"/>
        <w:ind w:left="160"/>
        <w:rPr>
          <w:i/>
          <w:sz w:val="19"/>
        </w:rPr>
      </w:pPr>
      <w:r>
        <w:rPr>
          <w:i/>
          <w:w w:val="105"/>
          <w:sz w:val="19"/>
        </w:rPr>
        <w:t>Replace the constructor with a factory method.</w:t>
      </w:r>
    </w:p>
    <w:p w:rsidR="00F971A3" w:rsidRDefault="00F971A3">
      <w:pPr>
        <w:pStyle w:val="BodyText"/>
        <w:rPr>
          <w:i/>
          <w:sz w:val="22"/>
        </w:rPr>
      </w:pPr>
    </w:p>
    <w:p w:rsidR="00F971A3" w:rsidRDefault="00F971A3">
      <w:pPr>
        <w:pStyle w:val="BodyText"/>
        <w:spacing w:before="7"/>
        <w:rPr>
          <w:i/>
          <w:sz w:val="24"/>
        </w:rPr>
      </w:pPr>
    </w:p>
    <w:p w:rsidR="00F971A3" w:rsidRPr="00AE16D3" w:rsidRDefault="008B76CE">
      <w:pPr>
        <w:pStyle w:val="BodyText"/>
        <w:ind w:left="261" w:right="6123"/>
        <w:jc w:val="center"/>
        <w:rPr>
          <w:rFonts w:ascii="Courier New"/>
          <w:b/>
        </w:rPr>
      </w:pPr>
      <w:r w:rsidRPr="00AE16D3">
        <w:rPr>
          <w:rFonts w:ascii="Courier New"/>
          <w:b/>
          <w:color w:val="8F8778"/>
          <w:w w:val="105"/>
        </w:rPr>
        <w:t>Employee (int type) {</w:t>
      </w:r>
    </w:p>
    <w:p w:rsidR="00F971A3" w:rsidRPr="00AE16D3" w:rsidRDefault="008B76CE">
      <w:pPr>
        <w:pStyle w:val="BodyText"/>
        <w:spacing w:before="10"/>
        <w:ind w:left="261" w:right="6120"/>
        <w:jc w:val="center"/>
        <w:rPr>
          <w:rFonts w:ascii="Courier New"/>
          <w:b/>
        </w:rPr>
      </w:pPr>
      <w:r w:rsidRPr="00AE16D3">
        <w:rPr>
          <w:rFonts w:ascii="Courier New"/>
          <w:b/>
          <w:color w:val="8F8778"/>
          <w:w w:val="105"/>
        </w:rPr>
        <w:t>_type = type;</w:t>
      </w:r>
    </w:p>
    <w:p w:rsidR="00F971A3" w:rsidRPr="00AE16D3" w:rsidRDefault="008B76CE">
      <w:pPr>
        <w:pStyle w:val="BodyText"/>
        <w:spacing w:before="10" w:after="3"/>
        <w:ind w:left="280"/>
        <w:rPr>
          <w:rFonts w:ascii="Courier New"/>
          <w:b/>
        </w:rPr>
      </w:pPr>
      <w:r w:rsidRPr="00AE16D3">
        <w:rPr>
          <w:rFonts w:ascii="Courier New"/>
          <w:b/>
          <w:color w:val="8F8778"/>
          <w:w w:val="102"/>
        </w:rPr>
        <w:t>}</w:t>
      </w:r>
    </w:p>
    <w:p w:rsidR="00F971A3" w:rsidRDefault="008B76CE">
      <w:pPr>
        <w:pStyle w:val="BodyText"/>
        <w:ind w:left="4315"/>
        <w:rPr>
          <w:rFonts w:ascii="Courier New"/>
          <w:sz w:val="20"/>
        </w:rPr>
      </w:pPr>
      <w:r>
        <w:rPr>
          <w:rFonts w:ascii="Courier New"/>
          <w:noProof/>
          <w:sz w:val="20"/>
        </w:rPr>
        <w:drawing>
          <wp:inline distT="0" distB="0" distL="0" distR="0">
            <wp:extent cx="200025" cy="304800"/>
            <wp:effectExtent l="0" t="0" r="0" b="0"/>
            <wp:docPr id="14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1.png"/>
                    <pic:cNvPicPr/>
                  </pic:nvPicPr>
                  <pic:blipFill>
                    <a:blip r:embed="rId31" cstate="print"/>
                    <a:stretch>
                      <a:fillRect/>
                    </a:stretch>
                  </pic:blipFill>
                  <pic:spPr>
                    <a:xfrm>
                      <a:off x="0" y="0"/>
                      <a:ext cx="200025" cy="304800"/>
                    </a:xfrm>
                    <a:prstGeom prst="rect">
                      <a:avLst/>
                    </a:prstGeom>
                  </pic:spPr>
                </pic:pic>
              </a:graphicData>
            </a:graphic>
          </wp:inline>
        </w:drawing>
      </w:r>
    </w:p>
    <w:p w:rsidR="00F971A3" w:rsidRDefault="00F971A3">
      <w:pPr>
        <w:pStyle w:val="BodyText"/>
        <w:spacing w:before="5"/>
        <w:rPr>
          <w:rFonts w:ascii="Courier New"/>
          <w:sz w:val="20"/>
        </w:rPr>
      </w:pPr>
    </w:p>
    <w:p w:rsidR="00F971A3" w:rsidRPr="00AE16D3" w:rsidRDefault="008B76CE">
      <w:pPr>
        <w:pStyle w:val="BodyText"/>
        <w:spacing w:line="252" w:lineRule="auto"/>
        <w:ind w:left="760" w:right="4686" w:hanging="600"/>
        <w:rPr>
          <w:rFonts w:ascii="Courier New"/>
          <w:b/>
        </w:rPr>
      </w:pPr>
      <w:r w:rsidRPr="00AE16D3">
        <w:rPr>
          <w:rFonts w:ascii="Courier New"/>
          <w:b/>
          <w:color w:val="8F8778"/>
          <w:spacing w:val="2"/>
          <w:w w:val="105"/>
        </w:rPr>
        <w:t>static Employee create(int type)</w:t>
      </w:r>
      <w:r w:rsidRPr="00AE16D3">
        <w:rPr>
          <w:rFonts w:ascii="Courier New"/>
          <w:b/>
          <w:color w:val="8F8778"/>
          <w:spacing w:val="-61"/>
          <w:w w:val="105"/>
        </w:rPr>
        <w:t xml:space="preserve"> </w:t>
      </w:r>
      <w:r w:rsidRPr="00AE16D3">
        <w:rPr>
          <w:rFonts w:ascii="Courier New"/>
          <w:b/>
          <w:color w:val="8F8778"/>
          <w:w w:val="105"/>
        </w:rPr>
        <w:t xml:space="preserve">{ </w:t>
      </w:r>
      <w:r w:rsidRPr="00AE16D3">
        <w:rPr>
          <w:rFonts w:ascii="Courier New"/>
          <w:b/>
          <w:color w:val="8F8778"/>
          <w:spacing w:val="2"/>
          <w:w w:val="105"/>
        </w:rPr>
        <w:t xml:space="preserve">return </w:t>
      </w:r>
      <w:r w:rsidRPr="00AE16D3">
        <w:rPr>
          <w:rFonts w:ascii="Courier New"/>
          <w:b/>
          <w:color w:val="8F8778"/>
          <w:w w:val="105"/>
        </w:rPr>
        <w:t xml:space="preserve">new </w:t>
      </w:r>
      <w:r w:rsidRPr="00AE16D3">
        <w:rPr>
          <w:rFonts w:ascii="Courier New"/>
          <w:b/>
          <w:color w:val="8F8778"/>
          <w:spacing w:val="3"/>
          <w:w w:val="105"/>
        </w:rPr>
        <w:t>Employee(type);</w:t>
      </w:r>
    </w:p>
    <w:p w:rsidR="00F971A3" w:rsidRPr="00AE16D3" w:rsidRDefault="008B76CE">
      <w:pPr>
        <w:pStyle w:val="BodyText"/>
        <w:spacing w:line="214" w:lineRule="exact"/>
        <w:ind w:left="280"/>
        <w:rPr>
          <w:rFonts w:ascii="Courier New"/>
          <w:b/>
        </w:rPr>
      </w:pPr>
      <w:r w:rsidRPr="00AE16D3">
        <w:rPr>
          <w:rFonts w:ascii="Courier New"/>
          <w:b/>
          <w:color w:val="8F8778"/>
          <w:w w:val="102"/>
        </w:rPr>
        <w:t>}</w:t>
      </w:r>
    </w:p>
    <w:p w:rsidR="00F971A3" w:rsidRDefault="00F971A3">
      <w:pPr>
        <w:pStyle w:val="BodyText"/>
        <w:rPr>
          <w:rFonts w:ascii="Courier New"/>
          <w:sz w:val="24"/>
        </w:rPr>
      </w:pPr>
    </w:p>
    <w:p w:rsidR="00F971A3" w:rsidRDefault="008B76CE">
      <w:pPr>
        <w:pStyle w:val="Heading3"/>
        <w:spacing w:before="1"/>
      </w:pPr>
      <w:r>
        <w:rPr>
          <w:color w:val="344178"/>
        </w:rPr>
        <w:t>Motivation</w:t>
      </w:r>
    </w:p>
    <w:p w:rsidR="00F971A3" w:rsidRDefault="00F971A3">
      <w:pPr>
        <w:pStyle w:val="BodyText"/>
        <w:spacing w:before="8"/>
        <w:rPr>
          <w:b/>
          <w:sz w:val="25"/>
        </w:rPr>
      </w:pPr>
    </w:p>
    <w:p w:rsidR="00F971A3" w:rsidRDefault="008B76CE">
      <w:pPr>
        <w:pStyle w:val="BodyText"/>
        <w:spacing w:line="254" w:lineRule="auto"/>
        <w:ind w:left="160" w:right="495"/>
      </w:pPr>
      <w:r>
        <w:rPr>
          <w:w w:val="105"/>
        </w:rPr>
        <w:t>The</w:t>
      </w:r>
      <w:r>
        <w:rPr>
          <w:spacing w:val="-16"/>
          <w:w w:val="105"/>
        </w:rPr>
        <w:t xml:space="preserve"> </w:t>
      </w:r>
      <w:r>
        <w:rPr>
          <w:spacing w:val="-3"/>
          <w:w w:val="105"/>
        </w:rPr>
        <w:t>most</w:t>
      </w:r>
      <w:r>
        <w:rPr>
          <w:spacing w:val="-15"/>
          <w:w w:val="105"/>
        </w:rPr>
        <w:t xml:space="preserve"> </w:t>
      </w:r>
      <w:r>
        <w:rPr>
          <w:spacing w:val="-3"/>
          <w:w w:val="105"/>
        </w:rPr>
        <w:t>obvious</w:t>
      </w:r>
      <w:r>
        <w:rPr>
          <w:spacing w:val="-16"/>
          <w:w w:val="105"/>
        </w:rPr>
        <w:t xml:space="preserve"> </w:t>
      </w:r>
      <w:r>
        <w:rPr>
          <w:spacing w:val="-3"/>
          <w:w w:val="105"/>
        </w:rPr>
        <w:t>motivation</w:t>
      </w:r>
      <w:r>
        <w:rPr>
          <w:spacing w:val="-15"/>
          <w:w w:val="105"/>
        </w:rPr>
        <w:t xml:space="preserve"> </w:t>
      </w:r>
      <w:r>
        <w:rPr>
          <w:w w:val="105"/>
        </w:rPr>
        <w:t>for</w:t>
      </w:r>
      <w:r>
        <w:rPr>
          <w:spacing w:val="-4"/>
          <w:w w:val="105"/>
        </w:rPr>
        <w:t xml:space="preserve"> </w:t>
      </w:r>
      <w:r>
        <w:rPr>
          <w:i/>
          <w:w w:val="105"/>
        </w:rPr>
        <w:t>Replace</w:t>
      </w:r>
      <w:r>
        <w:rPr>
          <w:i/>
          <w:spacing w:val="-12"/>
          <w:w w:val="105"/>
        </w:rPr>
        <w:t xml:space="preserve"> </w:t>
      </w:r>
      <w:r>
        <w:rPr>
          <w:i/>
          <w:w w:val="105"/>
        </w:rPr>
        <w:t>Constructor</w:t>
      </w:r>
      <w:r>
        <w:rPr>
          <w:i/>
          <w:spacing w:val="-12"/>
          <w:w w:val="105"/>
        </w:rPr>
        <w:t xml:space="preserve"> </w:t>
      </w:r>
      <w:r>
        <w:rPr>
          <w:i/>
          <w:spacing w:val="-3"/>
          <w:w w:val="105"/>
        </w:rPr>
        <w:t>with</w:t>
      </w:r>
      <w:r>
        <w:rPr>
          <w:i/>
          <w:spacing w:val="-13"/>
          <w:w w:val="105"/>
        </w:rPr>
        <w:t xml:space="preserve"> </w:t>
      </w:r>
      <w:r>
        <w:rPr>
          <w:i/>
          <w:spacing w:val="-3"/>
          <w:w w:val="105"/>
        </w:rPr>
        <w:t>Factory</w:t>
      </w:r>
      <w:r>
        <w:rPr>
          <w:i/>
          <w:spacing w:val="-13"/>
          <w:w w:val="105"/>
        </w:rPr>
        <w:t xml:space="preserve"> </w:t>
      </w:r>
      <w:r>
        <w:rPr>
          <w:i/>
          <w:spacing w:val="-3"/>
          <w:w w:val="105"/>
        </w:rPr>
        <w:t>Method</w:t>
      </w:r>
      <w:r>
        <w:rPr>
          <w:i/>
          <w:spacing w:val="-16"/>
          <w:w w:val="105"/>
        </w:rPr>
        <w:t xml:space="preserve"> </w:t>
      </w:r>
      <w:r>
        <w:rPr>
          <w:w w:val="105"/>
        </w:rPr>
        <w:t>comes</w:t>
      </w:r>
      <w:r>
        <w:rPr>
          <w:spacing w:val="-14"/>
          <w:w w:val="105"/>
        </w:rPr>
        <w:t xml:space="preserve"> </w:t>
      </w:r>
      <w:r>
        <w:rPr>
          <w:w w:val="105"/>
        </w:rPr>
        <w:t>with</w:t>
      </w:r>
      <w:r>
        <w:rPr>
          <w:spacing w:val="-14"/>
          <w:w w:val="105"/>
        </w:rPr>
        <w:t xml:space="preserve"> </w:t>
      </w:r>
      <w:r>
        <w:rPr>
          <w:w w:val="105"/>
        </w:rPr>
        <w:t>replacing a</w:t>
      </w:r>
      <w:r>
        <w:rPr>
          <w:spacing w:val="-10"/>
          <w:w w:val="105"/>
        </w:rPr>
        <w:t xml:space="preserve"> </w:t>
      </w:r>
      <w:r>
        <w:rPr>
          <w:w w:val="105"/>
        </w:rPr>
        <w:t>type</w:t>
      </w:r>
      <w:r>
        <w:rPr>
          <w:spacing w:val="-10"/>
          <w:w w:val="105"/>
        </w:rPr>
        <w:t xml:space="preserve"> </w:t>
      </w:r>
      <w:r>
        <w:rPr>
          <w:w w:val="105"/>
        </w:rPr>
        <w:t>code</w:t>
      </w:r>
      <w:r>
        <w:rPr>
          <w:spacing w:val="-10"/>
          <w:w w:val="105"/>
        </w:rPr>
        <w:t xml:space="preserve"> </w:t>
      </w:r>
      <w:r>
        <w:rPr>
          <w:w w:val="105"/>
        </w:rPr>
        <w:t>with</w:t>
      </w:r>
      <w:r>
        <w:rPr>
          <w:spacing w:val="-9"/>
          <w:w w:val="105"/>
        </w:rPr>
        <w:t xml:space="preserve"> </w:t>
      </w:r>
      <w:r>
        <w:rPr>
          <w:w w:val="105"/>
        </w:rPr>
        <w:t>subclassing.</w:t>
      </w:r>
      <w:r>
        <w:rPr>
          <w:spacing w:val="-10"/>
          <w:w w:val="105"/>
        </w:rPr>
        <w:t xml:space="preserve"> </w:t>
      </w:r>
      <w:r>
        <w:rPr>
          <w:w w:val="105"/>
        </w:rPr>
        <w:t>You</w:t>
      </w:r>
      <w:r>
        <w:rPr>
          <w:spacing w:val="-10"/>
          <w:w w:val="105"/>
        </w:rPr>
        <w:t xml:space="preserve"> </w:t>
      </w:r>
      <w:r>
        <w:rPr>
          <w:w w:val="105"/>
        </w:rPr>
        <w:t>have</w:t>
      </w:r>
      <w:r>
        <w:rPr>
          <w:spacing w:val="-9"/>
          <w:w w:val="105"/>
        </w:rPr>
        <w:t xml:space="preserve"> </w:t>
      </w:r>
      <w:r>
        <w:rPr>
          <w:w w:val="105"/>
        </w:rPr>
        <w:t>an</w:t>
      </w:r>
      <w:r>
        <w:rPr>
          <w:spacing w:val="-10"/>
          <w:w w:val="105"/>
        </w:rPr>
        <w:t xml:space="preserve"> </w:t>
      </w:r>
      <w:r>
        <w:rPr>
          <w:w w:val="105"/>
        </w:rPr>
        <w:t>object</w:t>
      </w:r>
      <w:r>
        <w:rPr>
          <w:spacing w:val="-10"/>
          <w:w w:val="105"/>
        </w:rPr>
        <w:t xml:space="preserve"> </w:t>
      </w:r>
      <w:r>
        <w:rPr>
          <w:w w:val="105"/>
        </w:rPr>
        <w:t>that</w:t>
      </w:r>
      <w:r>
        <w:rPr>
          <w:spacing w:val="-9"/>
          <w:w w:val="105"/>
        </w:rPr>
        <w:t xml:space="preserve"> </w:t>
      </w:r>
      <w:r>
        <w:rPr>
          <w:w w:val="105"/>
        </w:rPr>
        <w:t>often</w:t>
      </w:r>
      <w:r>
        <w:rPr>
          <w:spacing w:val="-10"/>
          <w:w w:val="105"/>
        </w:rPr>
        <w:t xml:space="preserve"> </w:t>
      </w:r>
      <w:r>
        <w:rPr>
          <w:w w:val="105"/>
        </w:rPr>
        <w:t>is</w:t>
      </w:r>
      <w:r>
        <w:rPr>
          <w:spacing w:val="-10"/>
          <w:w w:val="105"/>
        </w:rPr>
        <w:t xml:space="preserve"> </w:t>
      </w:r>
      <w:r>
        <w:rPr>
          <w:w w:val="105"/>
        </w:rPr>
        <w:t>created</w:t>
      </w:r>
      <w:r>
        <w:rPr>
          <w:spacing w:val="-10"/>
          <w:w w:val="105"/>
        </w:rPr>
        <w:t xml:space="preserve"> </w:t>
      </w:r>
      <w:r>
        <w:rPr>
          <w:w w:val="105"/>
        </w:rPr>
        <w:t>with</w:t>
      </w:r>
      <w:r>
        <w:rPr>
          <w:spacing w:val="-9"/>
          <w:w w:val="105"/>
        </w:rPr>
        <w:t xml:space="preserve"> </w:t>
      </w:r>
      <w:r>
        <w:rPr>
          <w:w w:val="105"/>
        </w:rPr>
        <w:t>a</w:t>
      </w:r>
      <w:r>
        <w:rPr>
          <w:spacing w:val="-10"/>
          <w:w w:val="105"/>
        </w:rPr>
        <w:t xml:space="preserve"> </w:t>
      </w:r>
      <w:r>
        <w:rPr>
          <w:w w:val="105"/>
        </w:rPr>
        <w:t>type</w:t>
      </w:r>
      <w:r>
        <w:rPr>
          <w:spacing w:val="-10"/>
          <w:w w:val="105"/>
        </w:rPr>
        <w:t xml:space="preserve"> </w:t>
      </w:r>
      <w:r>
        <w:rPr>
          <w:w w:val="105"/>
        </w:rPr>
        <w:t>code</w:t>
      </w:r>
      <w:r>
        <w:rPr>
          <w:spacing w:val="-9"/>
          <w:w w:val="105"/>
        </w:rPr>
        <w:t xml:space="preserve"> </w:t>
      </w:r>
      <w:r>
        <w:rPr>
          <w:w w:val="105"/>
        </w:rPr>
        <w:t>but</w:t>
      </w:r>
      <w:r>
        <w:rPr>
          <w:spacing w:val="-10"/>
          <w:w w:val="105"/>
        </w:rPr>
        <w:t xml:space="preserve"> </w:t>
      </w:r>
      <w:r>
        <w:rPr>
          <w:w w:val="105"/>
        </w:rPr>
        <w:t>now needs</w:t>
      </w:r>
      <w:r>
        <w:rPr>
          <w:spacing w:val="-7"/>
          <w:w w:val="105"/>
        </w:rPr>
        <w:t xml:space="preserve"> </w:t>
      </w:r>
      <w:r>
        <w:rPr>
          <w:w w:val="105"/>
        </w:rPr>
        <w:t>subclasses.</w:t>
      </w:r>
      <w:r>
        <w:rPr>
          <w:spacing w:val="-7"/>
          <w:w w:val="105"/>
        </w:rPr>
        <w:t xml:space="preserve"> </w:t>
      </w:r>
      <w:r>
        <w:rPr>
          <w:w w:val="105"/>
        </w:rPr>
        <w:t>The</w:t>
      </w:r>
      <w:r>
        <w:rPr>
          <w:spacing w:val="-7"/>
          <w:w w:val="105"/>
        </w:rPr>
        <w:t xml:space="preserve"> </w:t>
      </w:r>
      <w:r>
        <w:rPr>
          <w:w w:val="105"/>
        </w:rPr>
        <w:t>exact</w:t>
      </w:r>
      <w:r>
        <w:rPr>
          <w:spacing w:val="-7"/>
          <w:w w:val="105"/>
        </w:rPr>
        <w:t xml:space="preserve"> </w:t>
      </w:r>
      <w:r>
        <w:rPr>
          <w:w w:val="105"/>
        </w:rPr>
        <w:t>subclass</w:t>
      </w:r>
      <w:r>
        <w:rPr>
          <w:spacing w:val="-7"/>
          <w:w w:val="105"/>
        </w:rPr>
        <w:t xml:space="preserve"> </w:t>
      </w:r>
      <w:r>
        <w:rPr>
          <w:w w:val="105"/>
        </w:rPr>
        <w:t>is</w:t>
      </w:r>
      <w:r>
        <w:rPr>
          <w:spacing w:val="-7"/>
          <w:w w:val="105"/>
        </w:rPr>
        <w:t xml:space="preserve"> </w:t>
      </w:r>
      <w:r>
        <w:rPr>
          <w:w w:val="105"/>
        </w:rPr>
        <w:t>based</w:t>
      </w:r>
      <w:r>
        <w:rPr>
          <w:spacing w:val="-7"/>
          <w:w w:val="105"/>
        </w:rPr>
        <w:t xml:space="preserve"> </w:t>
      </w:r>
      <w:r>
        <w:rPr>
          <w:w w:val="105"/>
        </w:rPr>
        <w:t>on</w:t>
      </w:r>
      <w:r>
        <w:rPr>
          <w:spacing w:val="-7"/>
          <w:w w:val="105"/>
        </w:rPr>
        <w:t xml:space="preserve"> </w:t>
      </w:r>
      <w:r>
        <w:rPr>
          <w:w w:val="105"/>
        </w:rPr>
        <w:t>the</w:t>
      </w:r>
      <w:r>
        <w:rPr>
          <w:spacing w:val="-7"/>
          <w:w w:val="105"/>
        </w:rPr>
        <w:t xml:space="preserve"> </w:t>
      </w:r>
      <w:r>
        <w:rPr>
          <w:w w:val="105"/>
        </w:rPr>
        <w:t>type</w:t>
      </w:r>
      <w:r>
        <w:rPr>
          <w:spacing w:val="-7"/>
          <w:w w:val="105"/>
        </w:rPr>
        <w:t xml:space="preserve"> </w:t>
      </w:r>
      <w:r>
        <w:rPr>
          <w:w w:val="105"/>
        </w:rPr>
        <w:t>code.</w:t>
      </w:r>
      <w:r>
        <w:rPr>
          <w:spacing w:val="-7"/>
          <w:w w:val="105"/>
        </w:rPr>
        <w:t xml:space="preserve"> </w:t>
      </w:r>
      <w:r>
        <w:rPr>
          <w:w w:val="105"/>
        </w:rPr>
        <w:t>However,</w:t>
      </w:r>
      <w:r>
        <w:rPr>
          <w:spacing w:val="-7"/>
          <w:w w:val="105"/>
        </w:rPr>
        <w:t xml:space="preserve"> </w:t>
      </w:r>
      <w:r>
        <w:rPr>
          <w:w w:val="105"/>
        </w:rPr>
        <w:t>constructors</w:t>
      </w:r>
      <w:r>
        <w:rPr>
          <w:spacing w:val="-7"/>
          <w:w w:val="105"/>
        </w:rPr>
        <w:t xml:space="preserve"> </w:t>
      </w:r>
      <w:r>
        <w:rPr>
          <w:w w:val="105"/>
        </w:rPr>
        <w:t>can</w:t>
      </w:r>
    </w:p>
    <w:p w:rsidR="00F971A3" w:rsidRDefault="008B76CE">
      <w:pPr>
        <w:pStyle w:val="BodyText"/>
        <w:spacing w:line="247" w:lineRule="auto"/>
        <w:ind w:left="160" w:right="332"/>
      </w:pPr>
      <w:r>
        <w:rPr>
          <w:w w:val="105"/>
        </w:rPr>
        <w:t>only</w:t>
      </w:r>
      <w:r>
        <w:rPr>
          <w:spacing w:val="-10"/>
          <w:w w:val="105"/>
        </w:rPr>
        <w:t xml:space="preserve"> </w:t>
      </w:r>
      <w:r>
        <w:rPr>
          <w:w w:val="105"/>
        </w:rPr>
        <w:t>return</w:t>
      </w:r>
      <w:r>
        <w:rPr>
          <w:spacing w:val="-9"/>
          <w:w w:val="105"/>
        </w:rPr>
        <w:t xml:space="preserve"> </w:t>
      </w:r>
      <w:r>
        <w:rPr>
          <w:w w:val="105"/>
        </w:rPr>
        <w:t>an</w:t>
      </w:r>
      <w:r>
        <w:rPr>
          <w:spacing w:val="-9"/>
          <w:w w:val="105"/>
        </w:rPr>
        <w:t xml:space="preserve"> </w:t>
      </w:r>
      <w:r>
        <w:rPr>
          <w:w w:val="105"/>
        </w:rPr>
        <w:t>instance</w:t>
      </w:r>
      <w:r>
        <w:rPr>
          <w:spacing w:val="-9"/>
          <w:w w:val="105"/>
        </w:rPr>
        <w:t xml:space="preserve"> </w:t>
      </w:r>
      <w:r>
        <w:rPr>
          <w:w w:val="105"/>
        </w:rPr>
        <w:t>of</w:t>
      </w:r>
      <w:r>
        <w:rPr>
          <w:spacing w:val="-9"/>
          <w:w w:val="105"/>
        </w:rPr>
        <w:t xml:space="preserve"> </w:t>
      </w:r>
      <w:r>
        <w:rPr>
          <w:w w:val="105"/>
        </w:rPr>
        <w:t>the</w:t>
      </w:r>
      <w:r>
        <w:rPr>
          <w:spacing w:val="-9"/>
          <w:w w:val="105"/>
        </w:rPr>
        <w:t xml:space="preserve"> </w:t>
      </w:r>
      <w:r>
        <w:rPr>
          <w:w w:val="105"/>
        </w:rPr>
        <w:t>object</w:t>
      </w:r>
      <w:r>
        <w:rPr>
          <w:spacing w:val="-9"/>
          <w:w w:val="105"/>
        </w:rPr>
        <w:t xml:space="preserve"> </w:t>
      </w:r>
      <w:r>
        <w:rPr>
          <w:w w:val="105"/>
        </w:rPr>
        <w:t>that</w:t>
      </w:r>
      <w:r>
        <w:rPr>
          <w:spacing w:val="-10"/>
          <w:w w:val="105"/>
        </w:rPr>
        <w:t xml:space="preserve"> </w:t>
      </w:r>
      <w:r>
        <w:rPr>
          <w:w w:val="105"/>
        </w:rPr>
        <w:t>is</w:t>
      </w:r>
      <w:r>
        <w:rPr>
          <w:spacing w:val="-9"/>
          <w:w w:val="105"/>
        </w:rPr>
        <w:t xml:space="preserve"> </w:t>
      </w:r>
      <w:r>
        <w:rPr>
          <w:w w:val="105"/>
        </w:rPr>
        <w:t>asked</w:t>
      </w:r>
      <w:r>
        <w:rPr>
          <w:spacing w:val="-9"/>
          <w:w w:val="105"/>
        </w:rPr>
        <w:t xml:space="preserve"> </w:t>
      </w:r>
      <w:r>
        <w:rPr>
          <w:w w:val="105"/>
        </w:rPr>
        <w:t>for.</w:t>
      </w:r>
      <w:r>
        <w:rPr>
          <w:spacing w:val="-9"/>
          <w:w w:val="105"/>
        </w:rPr>
        <w:t xml:space="preserve"> </w:t>
      </w:r>
      <w:r>
        <w:rPr>
          <w:w w:val="105"/>
        </w:rPr>
        <w:t>So</w:t>
      </w:r>
      <w:r>
        <w:rPr>
          <w:spacing w:val="-9"/>
          <w:w w:val="105"/>
        </w:rPr>
        <w:t xml:space="preserve"> </w:t>
      </w:r>
      <w:r>
        <w:rPr>
          <w:w w:val="105"/>
        </w:rPr>
        <w:t>you</w:t>
      </w:r>
      <w:r>
        <w:rPr>
          <w:spacing w:val="-9"/>
          <w:w w:val="105"/>
        </w:rPr>
        <w:t xml:space="preserve"> </w:t>
      </w:r>
      <w:r>
        <w:rPr>
          <w:w w:val="105"/>
        </w:rPr>
        <w:t>need</w:t>
      </w:r>
      <w:r>
        <w:rPr>
          <w:spacing w:val="-9"/>
          <w:w w:val="105"/>
        </w:rPr>
        <w:t xml:space="preserve"> </w:t>
      </w:r>
      <w:r>
        <w:rPr>
          <w:w w:val="105"/>
        </w:rPr>
        <w:t>to</w:t>
      </w:r>
      <w:r>
        <w:rPr>
          <w:spacing w:val="-9"/>
          <w:w w:val="105"/>
        </w:rPr>
        <w:t xml:space="preserve"> </w:t>
      </w:r>
      <w:r>
        <w:rPr>
          <w:w w:val="105"/>
        </w:rPr>
        <w:t>replace</w:t>
      </w:r>
      <w:r>
        <w:rPr>
          <w:spacing w:val="-10"/>
          <w:w w:val="105"/>
        </w:rPr>
        <w:t xml:space="preserve"> </w:t>
      </w:r>
      <w:r>
        <w:rPr>
          <w:w w:val="105"/>
        </w:rPr>
        <w:t>the</w:t>
      </w:r>
      <w:r>
        <w:rPr>
          <w:spacing w:val="-9"/>
          <w:w w:val="105"/>
        </w:rPr>
        <w:t xml:space="preserve"> </w:t>
      </w:r>
      <w:r>
        <w:rPr>
          <w:w w:val="105"/>
        </w:rPr>
        <w:t>constructor</w:t>
      </w:r>
      <w:r>
        <w:rPr>
          <w:spacing w:val="-9"/>
          <w:w w:val="105"/>
        </w:rPr>
        <w:t xml:space="preserve"> </w:t>
      </w:r>
      <w:r>
        <w:rPr>
          <w:w w:val="105"/>
        </w:rPr>
        <w:t>with a factory method [Gang of</w:t>
      </w:r>
      <w:r>
        <w:rPr>
          <w:spacing w:val="12"/>
          <w:w w:val="105"/>
        </w:rPr>
        <w:t xml:space="preserve"> </w:t>
      </w:r>
      <w:r>
        <w:rPr>
          <w:w w:val="105"/>
        </w:rPr>
        <w:t>Four].</w:t>
      </w:r>
    </w:p>
    <w:p w:rsidR="00F971A3" w:rsidRDefault="00F971A3">
      <w:pPr>
        <w:pStyle w:val="BodyText"/>
        <w:spacing w:before="8"/>
        <w:rPr>
          <w:sz w:val="25"/>
        </w:rPr>
      </w:pPr>
    </w:p>
    <w:p w:rsidR="00F971A3" w:rsidRDefault="008B76CE">
      <w:pPr>
        <w:pStyle w:val="BodyText"/>
        <w:ind w:left="160" w:right="582"/>
      </w:pPr>
      <w:r>
        <w:rPr>
          <w:w w:val="105"/>
        </w:rPr>
        <w:t>You</w:t>
      </w:r>
      <w:r>
        <w:rPr>
          <w:spacing w:val="-8"/>
          <w:w w:val="105"/>
        </w:rPr>
        <w:t xml:space="preserve"> </w:t>
      </w:r>
      <w:r>
        <w:rPr>
          <w:w w:val="105"/>
        </w:rPr>
        <w:t>can</w:t>
      </w:r>
      <w:r>
        <w:rPr>
          <w:spacing w:val="-8"/>
          <w:w w:val="105"/>
        </w:rPr>
        <w:t xml:space="preserve"> </w:t>
      </w:r>
      <w:r>
        <w:rPr>
          <w:w w:val="105"/>
        </w:rPr>
        <w:t>use</w:t>
      </w:r>
      <w:r>
        <w:rPr>
          <w:spacing w:val="-7"/>
          <w:w w:val="105"/>
        </w:rPr>
        <w:t xml:space="preserve"> </w:t>
      </w:r>
      <w:r>
        <w:rPr>
          <w:w w:val="105"/>
        </w:rPr>
        <w:t>factory</w:t>
      </w:r>
      <w:r>
        <w:rPr>
          <w:spacing w:val="-8"/>
          <w:w w:val="105"/>
        </w:rPr>
        <w:t xml:space="preserve"> </w:t>
      </w:r>
      <w:r>
        <w:rPr>
          <w:w w:val="105"/>
        </w:rPr>
        <w:t>methods</w:t>
      </w:r>
      <w:r>
        <w:rPr>
          <w:spacing w:val="-7"/>
          <w:w w:val="105"/>
        </w:rPr>
        <w:t xml:space="preserve"> </w:t>
      </w:r>
      <w:r>
        <w:rPr>
          <w:w w:val="105"/>
        </w:rPr>
        <w:t>for</w:t>
      </w:r>
      <w:r>
        <w:rPr>
          <w:spacing w:val="-8"/>
          <w:w w:val="105"/>
        </w:rPr>
        <w:t xml:space="preserve"> </w:t>
      </w:r>
      <w:r>
        <w:rPr>
          <w:w w:val="105"/>
        </w:rPr>
        <w:t>other</w:t>
      </w:r>
      <w:r>
        <w:rPr>
          <w:spacing w:val="-7"/>
          <w:w w:val="105"/>
        </w:rPr>
        <w:t xml:space="preserve"> </w:t>
      </w:r>
      <w:r>
        <w:rPr>
          <w:w w:val="105"/>
        </w:rPr>
        <w:t>situations</w:t>
      </w:r>
      <w:r>
        <w:rPr>
          <w:spacing w:val="-8"/>
          <w:w w:val="105"/>
        </w:rPr>
        <w:t xml:space="preserve"> </w:t>
      </w:r>
      <w:r>
        <w:rPr>
          <w:w w:val="105"/>
        </w:rPr>
        <w:t>in</w:t>
      </w:r>
      <w:r>
        <w:rPr>
          <w:spacing w:val="-7"/>
          <w:w w:val="105"/>
        </w:rPr>
        <w:t xml:space="preserve"> </w:t>
      </w:r>
      <w:r>
        <w:rPr>
          <w:w w:val="105"/>
        </w:rPr>
        <w:t>which</w:t>
      </w:r>
      <w:r>
        <w:rPr>
          <w:spacing w:val="-8"/>
          <w:w w:val="105"/>
        </w:rPr>
        <w:t xml:space="preserve"> </w:t>
      </w:r>
      <w:r>
        <w:rPr>
          <w:w w:val="105"/>
        </w:rPr>
        <w:t>constructors</w:t>
      </w:r>
      <w:r>
        <w:rPr>
          <w:spacing w:val="-7"/>
          <w:w w:val="105"/>
        </w:rPr>
        <w:t xml:space="preserve"> </w:t>
      </w:r>
      <w:r>
        <w:rPr>
          <w:w w:val="105"/>
        </w:rPr>
        <w:t>are</w:t>
      </w:r>
      <w:r>
        <w:rPr>
          <w:spacing w:val="-8"/>
          <w:w w:val="105"/>
        </w:rPr>
        <w:t xml:space="preserve"> </w:t>
      </w:r>
      <w:r>
        <w:rPr>
          <w:w w:val="105"/>
        </w:rPr>
        <w:t>too</w:t>
      </w:r>
      <w:r>
        <w:rPr>
          <w:spacing w:val="-7"/>
          <w:w w:val="105"/>
        </w:rPr>
        <w:t xml:space="preserve"> </w:t>
      </w:r>
      <w:r>
        <w:rPr>
          <w:w w:val="105"/>
        </w:rPr>
        <w:t>limited.</w:t>
      </w:r>
      <w:r>
        <w:rPr>
          <w:spacing w:val="-8"/>
          <w:w w:val="105"/>
        </w:rPr>
        <w:t xml:space="preserve"> </w:t>
      </w:r>
      <w:r>
        <w:rPr>
          <w:w w:val="105"/>
        </w:rPr>
        <w:t xml:space="preserve">Factory methods are essential for </w:t>
      </w:r>
      <w:r>
        <w:rPr>
          <w:rFonts w:ascii="Verdana"/>
          <w:color w:val="344178"/>
          <w:w w:val="105"/>
          <w:u w:val="single" w:color="344178"/>
        </w:rPr>
        <w:t>Change Value to Reference</w:t>
      </w:r>
      <w:r>
        <w:rPr>
          <w:w w:val="105"/>
        </w:rPr>
        <w:t>. They also can be used to signal different</w:t>
      </w:r>
      <w:r>
        <w:rPr>
          <w:spacing w:val="-6"/>
          <w:w w:val="105"/>
        </w:rPr>
        <w:t xml:space="preserve"> </w:t>
      </w:r>
      <w:r>
        <w:rPr>
          <w:w w:val="105"/>
        </w:rPr>
        <w:t>creation</w:t>
      </w:r>
      <w:r>
        <w:rPr>
          <w:spacing w:val="-6"/>
          <w:w w:val="105"/>
        </w:rPr>
        <w:t xml:space="preserve"> </w:t>
      </w:r>
      <w:r>
        <w:rPr>
          <w:w w:val="105"/>
        </w:rPr>
        <w:t>behavior</w:t>
      </w:r>
      <w:r>
        <w:rPr>
          <w:spacing w:val="-6"/>
          <w:w w:val="105"/>
        </w:rPr>
        <w:t xml:space="preserve"> </w:t>
      </w:r>
      <w:r>
        <w:rPr>
          <w:w w:val="105"/>
        </w:rPr>
        <w:t>that</w:t>
      </w:r>
      <w:r>
        <w:rPr>
          <w:spacing w:val="-6"/>
          <w:w w:val="105"/>
        </w:rPr>
        <w:t xml:space="preserve"> </w:t>
      </w:r>
      <w:r>
        <w:rPr>
          <w:w w:val="105"/>
        </w:rPr>
        <w:t>goes</w:t>
      </w:r>
      <w:r>
        <w:rPr>
          <w:spacing w:val="-6"/>
          <w:w w:val="105"/>
        </w:rPr>
        <w:t xml:space="preserve"> </w:t>
      </w:r>
      <w:r>
        <w:rPr>
          <w:w w:val="105"/>
        </w:rPr>
        <w:t>beyond</w:t>
      </w:r>
      <w:r>
        <w:rPr>
          <w:spacing w:val="-6"/>
          <w:w w:val="105"/>
        </w:rPr>
        <w:t xml:space="preserve"> </w:t>
      </w:r>
      <w:r>
        <w:rPr>
          <w:w w:val="105"/>
        </w:rPr>
        <w:t>the</w:t>
      </w:r>
      <w:r>
        <w:rPr>
          <w:spacing w:val="-6"/>
          <w:w w:val="105"/>
        </w:rPr>
        <w:t xml:space="preserve"> </w:t>
      </w:r>
      <w:r>
        <w:rPr>
          <w:w w:val="105"/>
        </w:rPr>
        <w:t>number</w:t>
      </w:r>
      <w:r>
        <w:rPr>
          <w:spacing w:val="-6"/>
          <w:w w:val="105"/>
        </w:rPr>
        <w:t xml:space="preserve"> </w:t>
      </w:r>
      <w:r>
        <w:rPr>
          <w:w w:val="105"/>
        </w:rPr>
        <w:t>and</w:t>
      </w:r>
      <w:r>
        <w:rPr>
          <w:spacing w:val="-6"/>
          <w:w w:val="105"/>
        </w:rPr>
        <w:t xml:space="preserve"> </w:t>
      </w:r>
      <w:r>
        <w:rPr>
          <w:w w:val="105"/>
        </w:rPr>
        <w:t>types</w:t>
      </w:r>
      <w:r>
        <w:rPr>
          <w:spacing w:val="-6"/>
          <w:w w:val="105"/>
        </w:rPr>
        <w:t xml:space="preserve"> </w:t>
      </w:r>
      <w:r>
        <w:rPr>
          <w:w w:val="105"/>
        </w:rPr>
        <w:t>of</w:t>
      </w:r>
      <w:r>
        <w:rPr>
          <w:spacing w:val="-6"/>
          <w:w w:val="105"/>
        </w:rPr>
        <w:t xml:space="preserve"> </w:t>
      </w:r>
      <w:r>
        <w:rPr>
          <w:w w:val="105"/>
        </w:rPr>
        <w:t>parameters.</w:t>
      </w:r>
    </w:p>
    <w:p w:rsidR="00F971A3" w:rsidRDefault="00F971A3">
      <w:pPr>
        <w:pStyle w:val="BodyText"/>
        <w:spacing w:before="2"/>
        <w:rPr>
          <w:sz w:val="25"/>
        </w:rPr>
      </w:pPr>
    </w:p>
    <w:p w:rsidR="00F971A3" w:rsidRDefault="008B76CE">
      <w:pPr>
        <w:pStyle w:val="Heading3"/>
      </w:pPr>
      <w:r>
        <w:rPr>
          <w:color w:val="344178"/>
        </w:rPr>
        <w:t>Mechanics</w:t>
      </w:r>
    </w:p>
    <w:p w:rsidR="00F971A3" w:rsidRDefault="00F971A3">
      <w:pPr>
        <w:pStyle w:val="BodyText"/>
        <w:spacing w:before="11"/>
        <w:rPr>
          <w:b/>
          <w:sz w:val="25"/>
        </w:rPr>
      </w:pPr>
    </w:p>
    <w:p w:rsidR="00F971A3" w:rsidRDefault="008B76CE">
      <w:pPr>
        <w:pStyle w:val="ListParagraph"/>
        <w:numPr>
          <w:ilvl w:val="0"/>
          <w:numId w:val="13"/>
        </w:numPr>
        <w:tabs>
          <w:tab w:val="left" w:pos="880"/>
        </w:tabs>
        <w:jc w:val="both"/>
        <w:rPr>
          <w:sz w:val="19"/>
        </w:rPr>
      </w:pPr>
      <w:r>
        <w:rPr>
          <w:w w:val="105"/>
          <w:sz w:val="19"/>
        </w:rPr>
        <w:t>Create a factory method. Make its body a call to the current</w:t>
      </w:r>
      <w:r>
        <w:rPr>
          <w:spacing w:val="3"/>
          <w:w w:val="105"/>
          <w:sz w:val="19"/>
        </w:rPr>
        <w:t xml:space="preserve"> </w:t>
      </w:r>
      <w:r>
        <w:rPr>
          <w:w w:val="105"/>
          <w:sz w:val="19"/>
        </w:rPr>
        <w:t>constructor.</w:t>
      </w:r>
    </w:p>
    <w:p w:rsidR="00F971A3" w:rsidRDefault="008B76CE">
      <w:pPr>
        <w:pStyle w:val="ListParagraph"/>
        <w:numPr>
          <w:ilvl w:val="0"/>
          <w:numId w:val="13"/>
        </w:numPr>
        <w:tabs>
          <w:tab w:val="left" w:pos="880"/>
        </w:tabs>
        <w:spacing w:before="7"/>
        <w:jc w:val="both"/>
        <w:rPr>
          <w:sz w:val="19"/>
        </w:rPr>
      </w:pPr>
      <w:r>
        <w:rPr>
          <w:w w:val="105"/>
          <w:sz w:val="19"/>
        </w:rPr>
        <w:t>Replace all calls to the constructor with calls to the factory</w:t>
      </w:r>
      <w:r>
        <w:rPr>
          <w:spacing w:val="20"/>
          <w:w w:val="105"/>
          <w:sz w:val="19"/>
        </w:rPr>
        <w:t xml:space="preserve"> </w:t>
      </w:r>
      <w:r>
        <w:rPr>
          <w:w w:val="105"/>
          <w:sz w:val="19"/>
        </w:rPr>
        <w:t>method.</w:t>
      </w:r>
    </w:p>
    <w:p w:rsidR="00F971A3" w:rsidRDefault="008B76CE">
      <w:pPr>
        <w:pStyle w:val="ListParagraph"/>
        <w:numPr>
          <w:ilvl w:val="0"/>
          <w:numId w:val="13"/>
        </w:numPr>
        <w:tabs>
          <w:tab w:val="left" w:pos="880"/>
        </w:tabs>
        <w:spacing w:before="22"/>
        <w:jc w:val="both"/>
        <w:rPr>
          <w:sz w:val="19"/>
        </w:rPr>
      </w:pPr>
      <w:r>
        <w:rPr>
          <w:w w:val="105"/>
          <w:sz w:val="19"/>
        </w:rPr>
        <w:t>Compile and test after each</w:t>
      </w:r>
      <w:r>
        <w:rPr>
          <w:spacing w:val="10"/>
          <w:w w:val="105"/>
          <w:sz w:val="19"/>
        </w:rPr>
        <w:t xml:space="preserve"> </w:t>
      </w:r>
      <w:r>
        <w:rPr>
          <w:w w:val="105"/>
          <w:sz w:val="19"/>
        </w:rPr>
        <w:t>replacement.</w:t>
      </w:r>
    </w:p>
    <w:p w:rsidR="00F971A3" w:rsidRDefault="008B76CE">
      <w:pPr>
        <w:pStyle w:val="ListParagraph"/>
        <w:numPr>
          <w:ilvl w:val="0"/>
          <w:numId w:val="13"/>
        </w:numPr>
        <w:tabs>
          <w:tab w:val="left" w:pos="880"/>
        </w:tabs>
        <w:spacing w:before="7" w:line="229" w:lineRule="exact"/>
        <w:jc w:val="both"/>
        <w:rPr>
          <w:sz w:val="19"/>
        </w:rPr>
      </w:pPr>
      <w:r>
        <w:rPr>
          <w:w w:val="105"/>
          <w:sz w:val="19"/>
        </w:rPr>
        <w:t>Declare the constructor</w:t>
      </w:r>
      <w:r>
        <w:rPr>
          <w:spacing w:val="3"/>
          <w:w w:val="105"/>
          <w:sz w:val="19"/>
        </w:rPr>
        <w:t xml:space="preserve"> </w:t>
      </w:r>
      <w:r>
        <w:rPr>
          <w:w w:val="105"/>
          <w:sz w:val="19"/>
        </w:rPr>
        <w:t>private.</w:t>
      </w:r>
    </w:p>
    <w:p w:rsidR="00F971A3" w:rsidRDefault="008B76CE">
      <w:pPr>
        <w:pStyle w:val="ListParagraph"/>
        <w:numPr>
          <w:ilvl w:val="0"/>
          <w:numId w:val="13"/>
        </w:numPr>
        <w:tabs>
          <w:tab w:val="left" w:pos="880"/>
        </w:tabs>
        <w:spacing w:line="229" w:lineRule="exact"/>
        <w:jc w:val="both"/>
        <w:rPr>
          <w:sz w:val="19"/>
        </w:rPr>
      </w:pPr>
      <w:r>
        <w:rPr>
          <w:spacing w:val="-3"/>
          <w:w w:val="105"/>
          <w:sz w:val="19"/>
        </w:rPr>
        <w:t>Compile.</w:t>
      </w:r>
    </w:p>
    <w:p w:rsidR="00F971A3" w:rsidRDefault="00F971A3">
      <w:pPr>
        <w:pStyle w:val="BodyText"/>
        <w:spacing w:before="1"/>
        <w:rPr>
          <w:sz w:val="25"/>
        </w:rPr>
      </w:pPr>
    </w:p>
    <w:p w:rsidR="00F971A3" w:rsidRDefault="008B76CE">
      <w:pPr>
        <w:pStyle w:val="Heading3"/>
      </w:pPr>
      <w:r>
        <w:rPr>
          <w:color w:val="344178"/>
        </w:rPr>
        <w:t>Example</w:t>
      </w:r>
    </w:p>
    <w:p w:rsidR="00F971A3" w:rsidRDefault="00F971A3">
      <w:pPr>
        <w:pStyle w:val="BodyText"/>
        <w:spacing w:before="4"/>
        <w:rPr>
          <w:b/>
          <w:sz w:val="26"/>
        </w:rPr>
      </w:pPr>
    </w:p>
    <w:p w:rsidR="00F971A3" w:rsidRDefault="008B76CE">
      <w:pPr>
        <w:pStyle w:val="BodyText"/>
        <w:spacing w:line="230" w:lineRule="auto"/>
        <w:ind w:left="160" w:right="831"/>
      </w:pPr>
      <w:r>
        <w:rPr>
          <w:w w:val="105"/>
        </w:rPr>
        <w:t>A</w:t>
      </w:r>
      <w:r>
        <w:rPr>
          <w:spacing w:val="-8"/>
          <w:w w:val="105"/>
        </w:rPr>
        <w:t xml:space="preserve"> </w:t>
      </w:r>
      <w:r>
        <w:rPr>
          <w:w w:val="105"/>
        </w:rPr>
        <w:t>quick</w:t>
      </w:r>
      <w:r>
        <w:rPr>
          <w:spacing w:val="-7"/>
          <w:w w:val="105"/>
        </w:rPr>
        <w:t xml:space="preserve"> </w:t>
      </w:r>
      <w:r>
        <w:rPr>
          <w:w w:val="105"/>
        </w:rPr>
        <w:t>but</w:t>
      </w:r>
      <w:r>
        <w:rPr>
          <w:spacing w:val="-8"/>
          <w:w w:val="105"/>
        </w:rPr>
        <w:t xml:space="preserve"> </w:t>
      </w:r>
      <w:r>
        <w:rPr>
          <w:w w:val="105"/>
        </w:rPr>
        <w:t>wearisome</w:t>
      </w:r>
      <w:r>
        <w:rPr>
          <w:spacing w:val="-7"/>
          <w:w w:val="105"/>
        </w:rPr>
        <w:t xml:space="preserve"> </w:t>
      </w:r>
      <w:r>
        <w:rPr>
          <w:w w:val="105"/>
        </w:rPr>
        <w:t>and</w:t>
      </w:r>
      <w:r>
        <w:rPr>
          <w:spacing w:val="-8"/>
          <w:w w:val="105"/>
        </w:rPr>
        <w:t xml:space="preserve"> </w:t>
      </w:r>
      <w:r>
        <w:rPr>
          <w:w w:val="105"/>
        </w:rPr>
        <w:t>belabored</w:t>
      </w:r>
      <w:r>
        <w:rPr>
          <w:spacing w:val="-7"/>
          <w:w w:val="105"/>
        </w:rPr>
        <w:t xml:space="preserve"> </w:t>
      </w:r>
      <w:r>
        <w:rPr>
          <w:w w:val="105"/>
        </w:rPr>
        <w:t>example</w:t>
      </w:r>
      <w:r>
        <w:rPr>
          <w:spacing w:val="-8"/>
          <w:w w:val="105"/>
        </w:rPr>
        <w:t xml:space="preserve"> </w:t>
      </w:r>
      <w:r>
        <w:rPr>
          <w:w w:val="105"/>
        </w:rPr>
        <w:t>is</w:t>
      </w:r>
      <w:r>
        <w:rPr>
          <w:spacing w:val="-7"/>
          <w:w w:val="105"/>
        </w:rPr>
        <w:t xml:space="preserve"> </w:t>
      </w:r>
      <w:r>
        <w:rPr>
          <w:w w:val="105"/>
        </w:rPr>
        <w:t>the</w:t>
      </w:r>
      <w:r>
        <w:rPr>
          <w:spacing w:val="-8"/>
          <w:w w:val="105"/>
        </w:rPr>
        <w:t xml:space="preserve"> </w:t>
      </w:r>
      <w:r>
        <w:rPr>
          <w:w w:val="105"/>
        </w:rPr>
        <w:t>employee</w:t>
      </w:r>
      <w:r>
        <w:rPr>
          <w:spacing w:val="-7"/>
          <w:w w:val="105"/>
        </w:rPr>
        <w:t xml:space="preserve"> </w:t>
      </w:r>
      <w:r>
        <w:rPr>
          <w:w w:val="105"/>
        </w:rPr>
        <w:t>payment</w:t>
      </w:r>
      <w:r>
        <w:rPr>
          <w:spacing w:val="-8"/>
          <w:w w:val="105"/>
        </w:rPr>
        <w:t xml:space="preserve"> </w:t>
      </w:r>
      <w:r>
        <w:rPr>
          <w:spacing w:val="-3"/>
          <w:w w:val="105"/>
        </w:rPr>
        <w:t>system.</w:t>
      </w:r>
      <w:r>
        <w:rPr>
          <w:spacing w:val="-13"/>
          <w:w w:val="105"/>
        </w:rPr>
        <w:t xml:space="preserve"> </w:t>
      </w:r>
      <w:r>
        <w:rPr>
          <w:w w:val="105"/>
        </w:rPr>
        <w:t>I</w:t>
      </w:r>
      <w:r>
        <w:rPr>
          <w:spacing w:val="-13"/>
          <w:w w:val="105"/>
        </w:rPr>
        <w:t xml:space="preserve"> </w:t>
      </w:r>
      <w:r>
        <w:rPr>
          <w:spacing w:val="-3"/>
          <w:w w:val="105"/>
        </w:rPr>
        <w:t>have</w:t>
      </w:r>
      <w:r>
        <w:rPr>
          <w:spacing w:val="-13"/>
          <w:w w:val="105"/>
        </w:rPr>
        <w:t xml:space="preserve"> </w:t>
      </w:r>
      <w:r>
        <w:rPr>
          <w:spacing w:val="-4"/>
          <w:w w:val="105"/>
        </w:rPr>
        <w:t xml:space="preserve">the </w:t>
      </w:r>
      <w:r>
        <w:rPr>
          <w:spacing w:val="-3"/>
          <w:w w:val="105"/>
        </w:rPr>
        <w:t>following</w:t>
      </w:r>
      <w:r>
        <w:rPr>
          <w:spacing w:val="2"/>
          <w:w w:val="105"/>
        </w:rPr>
        <w:t xml:space="preserve"> </w:t>
      </w:r>
      <w:r>
        <w:rPr>
          <w:spacing w:val="-3"/>
          <w:w w:val="105"/>
        </w:rPr>
        <w:t>employee:</w:t>
      </w:r>
    </w:p>
    <w:p w:rsidR="00F971A3" w:rsidRDefault="00F971A3">
      <w:pPr>
        <w:pStyle w:val="BodyText"/>
        <w:spacing w:before="8"/>
        <w:rPr>
          <w:sz w:val="27"/>
        </w:rPr>
      </w:pPr>
    </w:p>
    <w:p w:rsidR="00F971A3" w:rsidRPr="00AE16D3" w:rsidRDefault="008B76CE">
      <w:pPr>
        <w:pStyle w:val="BodyText"/>
        <w:spacing w:line="450" w:lineRule="atLeast"/>
        <w:ind w:left="520" w:right="6245" w:hanging="240"/>
        <w:rPr>
          <w:rFonts w:ascii="Courier New"/>
          <w:b/>
        </w:rPr>
      </w:pPr>
      <w:r w:rsidRPr="00AE16D3">
        <w:rPr>
          <w:rFonts w:ascii="Courier New"/>
          <w:b/>
          <w:color w:val="8F8778"/>
          <w:w w:val="105"/>
        </w:rPr>
        <w:t>class Employee { private int _type;</w:t>
      </w:r>
    </w:p>
    <w:p w:rsidR="00F971A3" w:rsidRPr="00AE16D3" w:rsidRDefault="008B76CE">
      <w:pPr>
        <w:pStyle w:val="BodyText"/>
        <w:spacing w:before="10" w:line="252" w:lineRule="auto"/>
        <w:ind w:left="520" w:right="4819"/>
        <w:jc w:val="both"/>
        <w:rPr>
          <w:rFonts w:ascii="Courier New"/>
          <w:b/>
        </w:rPr>
      </w:pPr>
      <w:r w:rsidRPr="00AE16D3">
        <w:rPr>
          <w:rFonts w:ascii="Courier New"/>
          <w:b/>
          <w:color w:val="8F8778"/>
          <w:w w:val="105"/>
        </w:rPr>
        <w:t>static final int ENGINEER = 0; static final int SALESMAN = 1; static final int MANAGER = 2;</w:t>
      </w:r>
    </w:p>
    <w:p w:rsidR="00F971A3" w:rsidRPr="00AE16D3" w:rsidRDefault="00F971A3">
      <w:pPr>
        <w:spacing w:line="252" w:lineRule="auto"/>
        <w:jc w:val="both"/>
        <w:rPr>
          <w:rFonts w:ascii="Courier New"/>
          <w:b/>
        </w:rPr>
        <w:sectPr w:rsidR="00F971A3" w:rsidRPr="00AE16D3">
          <w:pgSz w:w="12240" w:h="15840"/>
          <w:pgMar w:top="1360" w:right="1660" w:bottom="980" w:left="1640" w:header="0" w:footer="794" w:gutter="0"/>
          <w:cols w:space="720"/>
        </w:sectPr>
      </w:pPr>
    </w:p>
    <w:p w:rsidR="00F971A3" w:rsidRPr="00AE16D3" w:rsidRDefault="008B76CE">
      <w:pPr>
        <w:pStyle w:val="BodyText"/>
        <w:spacing w:before="172"/>
        <w:ind w:left="235" w:right="5617"/>
        <w:jc w:val="center"/>
        <w:rPr>
          <w:rFonts w:ascii="Courier New"/>
          <w:b/>
        </w:rPr>
      </w:pPr>
      <w:r w:rsidRPr="00AE16D3">
        <w:rPr>
          <w:rFonts w:ascii="Courier New"/>
          <w:b/>
          <w:color w:val="8F8778"/>
          <w:w w:val="105"/>
        </w:rPr>
        <w:lastRenderedPageBreak/>
        <w:t>Employee (int type) {</w:t>
      </w:r>
    </w:p>
    <w:p w:rsidR="00F971A3" w:rsidRPr="00AE16D3" w:rsidRDefault="008B76CE">
      <w:pPr>
        <w:pStyle w:val="BodyText"/>
        <w:spacing w:before="9"/>
        <w:ind w:left="238" w:right="5617"/>
        <w:jc w:val="center"/>
        <w:rPr>
          <w:rFonts w:ascii="Courier New"/>
          <w:b/>
        </w:rPr>
      </w:pPr>
      <w:r w:rsidRPr="00AE16D3">
        <w:rPr>
          <w:rFonts w:ascii="Courier New"/>
          <w:b/>
          <w:color w:val="8F8778"/>
          <w:w w:val="105"/>
        </w:rPr>
        <w:t>_type = type;</w:t>
      </w:r>
    </w:p>
    <w:p w:rsidR="00F971A3" w:rsidRPr="00AE16D3" w:rsidRDefault="008B76CE">
      <w:pPr>
        <w:pStyle w:val="BodyText"/>
        <w:spacing w:before="10"/>
        <w:ind w:left="520"/>
        <w:rPr>
          <w:rFonts w:ascii="Courier New"/>
          <w:b/>
        </w:rPr>
      </w:pPr>
      <w:r w:rsidRPr="00AE16D3">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spacing w:line="247" w:lineRule="auto"/>
        <w:ind w:left="160" w:right="544"/>
      </w:pPr>
      <w:r>
        <w:rPr>
          <w:w w:val="105"/>
        </w:rPr>
        <w:t>I</w:t>
      </w:r>
      <w:r>
        <w:rPr>
          <w:spacing w:val="-8"/>
          <w:w w:val="105"/>
        </w:rPr>
        <w:t xml:space="preserve"> </w:t>
      </w:r>
      <w:r>
        <w:rPr>
          <w:w w:val="105"/>
        </w:rPr>
        <w:t>want</w:t>
      </w:r>
      <w:r>
        <w:rPr>
          <w:spacing w:val="-8"/>
          <w:w w:val="105"/>
        </w:rPr>
        <w:t xml:space="preserve"> </w:t>
      </w:r>
      <w:r>
        <w:rPr>
          <w:w w:val="105"/>
        </w:rPr>
        <w:t>to</w:t>
      </w:r>
      <w:r>
        <w:rPr>
          <w:spacing w:val="-8"/>
          <w:w w:val="105"/>
        </w:rPr>
        <w:t xml:space="preserve"> </w:t>
      </w:r>
      <w:r>
        <w:rPr>
          <w:w w:val="105"/>
        </w:rPr>
        <w:t>make</w:t>
      </w:r>
      <w:r>
        <w:rPr>
          <w:spacing w:val="-7"/>
          <w:w w:val="105"/>
        </w:rPr>
        <w:t xml:space="preserve"> </w:t>
      </w:r>
      <w:r>
        <w:rPr>
          <w:w w:val="105"/>
        </w:rPr>
        <w:t>subclasses</w:t>
      </w:r>
      <w:r>
        <w:rPr>
          <w:spacing w:val="-9"/>
          <w:w w:val="105"/>
        </w:rPr>
        <w:t xml:space="preserve"> </w:t>
      </w:r>
      <w:r>
        <w:rPr>
          <w:w w:val="105"/>
        </w:rPr>
        <w:t>of</w:t>
      </w:r>
      <w:r>
        <w:rPr>
          <w:spacing w:val="-8"/>
          <w:w w:val="105"/>
        </w:rPr>
        <w:t xml:space="preserve"> </w:t>
      </w:r>
      <w:r>
        <w:rPr>
          <w:w w:val="105"/>
        </w:rPr>
        <w:t>Employee</w:t>
      </w:r>
      <w:r>
        <w:rPr>
          <w:spacing w:val="-9"/>
          <w:w w:val="105"/>
        </w:rPr>
        <w:t xml:space="preserve"> </w:t>
      </w:r>
      <w:r>
        <w:rPr>
          <w:w w:val="105"/>
        </w:rPr>
        <w:t>to</w:t>
      </w:r>
      <w:r>
        <w:rPr>
          <w:spacing w:val="-8"/>
          <w:w w:val="105"/>
        </w:rPr>
        <w:t xml:space="preserve"> </w:t>
      </w:r>
      <w:r>
        <w:rPr>
          <w:w w:val="105"/>
        </w:rPr>
        <w:t>correspond</w:t>
      </w:r>
      <w:r>
        <w:rPr>
          <w:spacing w:val="-9"/>
          <w:w w:val="105"/>
        </w:rPr>
        <w:t xml:space="preserve"> </w:t>
      </w:r>
      <w:r>
        <w:rPr>
          <w:w w:val="105"/>
        </w:rPr>
        <w:t>to</w:t>
      </w:r>
      <w:r>
        <w:rPr>
          <w:spacing w:val="-8"/>
          <w:w w:val="105"/>
        </w:rPr>
        <w:t xml:space="preserve"> </w:t>
      </w:r>
      <w:r>
        <w:rPr>
          <w:w w:val="105"/>
        </w:rPr>
        <w:t>the</w:t>
      </w:r>
      <w:r>
        <w:rPr>
          <w:spacing w:val="-9"/>
          <w:w w:val="105"/>
        </w:rPr>
        <w:t xml:space="preserve"> </w:t>
      </w:r>
      <w:r>
        <w:rPr>
          <w:w w:val="105"/>
        </w:rPr>
        <w:t>type</w:t>
      </w:r>
      <w:r>
        <w:rPr>
          <w:spacing w:val="-8"/>
          <w:w w:val="105"/>
        </w:rPr>
        <w:t xml:space="preserve"> </w:t>
      </w:r>
      <w:r>
        <w:rPr>
          <w:w w:val="105"/>
        </w:rPr>
        <w:t>codes.</w:t>
      </w:r>
      <w:r>
        <w:rPr>
          <w:spacing w:val="-9"/>
          <w:w w:val="105"/>
        </w:rPr>
        <w:t xml:space="preserve"> </w:t>
      </w:r>
      <w:r>
        <w:rPr>
          <w:w w:val="105"/>
        </w:rPr>
        <w:t>So</w:t>
      </w:r>
      <w:r>
        <w:rPr>
          <w:spacing w:val="-8"/>
          <w:w w:val="105"/>
        </w:rPr>
        <w:t xml:space="preserve"> </w:t>
      </w:r>
      <w:r>
        <w:rPr>
          <w:w w:val="105"/>
        </w:rPr>
        <w:t>I</w:t>
      </w:r>
      <w:r>
        <w:rPr>
          <w:spacing w:val="-9"/>
          <w:w w:val="105"/>
        </w:rPr>
        <w:t xml:space="preserve"> </w:t>
      </w:r>
      <w:r>
        <w:rPr>
          <w:w w:val="105"/>
        </w:rPr>
        <w:t>need</w:t>
      </w:r>
      <w:r>
        <w:rPr>
          <w:spacing w:val="-8"/>
          <w:w w:val="105"/>
        </w:rPr>
        <w:t xml:space="preserve"> </w:t>
      </w:r>
      <w:r>
        <w:rPr>
          <w:w w:val="105"/>
        </w:rPr>
        <w:t>to</w:t>
      </w:r>
      <w:r>
        <w:rPr>
          <w:spacing w:val="-9"/>
          <w:w w:val="105"/>
        </w:rPr>
        <w:t xml:space="preserve"> </w:t>
      </w:r>
      <w:r>
        <w:rPr>
          <w:w w:val="105"/>
        </w:rPr>
        <w:t>create</w:t>
      </w:r>
      <w:r>
        <w:rPr>
          <w:spacing w:val="-8"/>
          <w:w w:val="105"/>
        </w:rPr>
        <w:t xml:space="preserve"> </w:t>
      </w:r>
      <w:r>
        <w:rPr>
          <w:w w:val="105"/>
        </w:rPr>
        <w:t>a factory</w:t>
      </w:r>
      <w:r>
        <w:rPr>
          <w:spacing w:val="2"/>
          <w:w w:val="105"/>
        </w:rPr>
        <w:t xml:space="preserve"> </w:t>
      </w:r>
      <w:r>
        <w:rPr>
          <w:w w:val="105"/>
        </w:rPr>
        <w:t>method:</w:t>
      </w:r>
    </w:p>
    <w:p w:rsidR="00F971A3" w:rsidRDefault="00F971A3">
      <w:pPr>
        <w:pStyle w:val="BodyText"/>
        <w:rPr>
          <w:sz w:val="22"/>
        </w:rPr>
      </w:pPr>
    </w:p>
    <w:p w:rsidR="00F971A3" w:rsidRDefault="00F971A3">
      <w:pPr>
        <w:pStyle w:val="BodyText"/>
        <w:spacing w:before="4"/>
        <w:rPr>
          <w:sz w:val="25"/>
        </w:rPr>
      </w:pPr>
    </w:p>
    <w:p w:rsidR="00F971A3" w:rsidRPr="00AE16D3" w:rsidRDefault="008B76CE">
      <w:pPr>
        <w:pStyle w:val="BodyText"/>
        <w:spacing w:line="252" w:lineRule="auto"/>
        <w:ind w:left="880" w:right="4326" w:hanging="360"/>
        <w:rPr>
          <w:rFonts w:ascii="Courier New"/>
          <w:b/>
        </w:rPr>
      </w:pPr>
      <w:r w:rsidRPr="00AE16D3">
        <w:rPr>
          <w:rFonts w:ascii="Courier New"/>
          <w:b/>
          <w:color w:val="8F8778"/>
          <w:spacing w:val="2"/>
          <w:w w:val="105"/>
        </w:rPr>
        <w:t>static Employee create(int type)</w:t>
      </w:r>
      <w:r w:rsidRPr="00AE16D3">
        <w:rPr>
          <w:rFonts w:ascii="Courier New"/>
          <w:b/>
          <w:color w:val="8F8778"/>
          <w:spacing w:val="-61"/>
          <w:w w:val="105"/>
        </w:rPr>
        <w:t xml:space="preserve"> </w:t>
      </w:r>
      <w:r w:rsidRPr="00AE16D3">
        <w:rPr>
          <w:rFonts w:ascii="Courier New"/>
          <w:b/>
          <w:color w:val="8F8778"/>
          <w:w w:val="105"/>
        </w:rPr>
        <w:t xml:space="preserve">{ </w:t>
      </w:r>
      <w:r w:rsidRPr="00AE16D3">
        <w:rPr>
          <w:rFonts w:ascii="Courier New"/>
          <w:b/>
          <w:color w:val="8F8778"/>
          <w:spacing w:val="2"/>
          <w:w w:val="105"/>
        </w:rPr>
        <w:t xml:space="preserve">return </w:t>
      </w:r>
      <w:r w:rsidRPr="00AE16D3">
        <w:rPr>
          <w:rFonts w:ascii="Courier New"/>
          <w:b/>
          <w:color w:val="8F8778"/>
          <w:w w:val="105"/>
        </w:rPr>
        <w:t xml:space="preserve">new </w:t>
      </w:r>
      <w:r w:rsidRPr="00AE16D3">
        <w:rPr>
          <w:rFonts w:ascii="Courier New"/>
          <w:b/>
          <w:color w:val="8F8778"/>
          <w:spacing w:val="3"/>
          <w:w w:val="105"/>
        </w:rPr>
        <w:t>Employee(type);</w:t>
      </w:r>
    </w:p>
    <w:p w:rsidR="00F971A3" w:rsidRPr="00AE16D3" w:rsidRDefault="008B76CE">
      <w:pPr>
        <w:pStyle w:val="BodyText"/>
        <w:spacing w:line="214" w:lineRule="exact"/>
        <w:ind w:left="520"/>
        <w:rPr>
          <w:rFonts w:ascii="Courier New"/>
          <w:b/>
        </w:rPr>
      </w:pPr>
      <w:r w:rsidRPr="00AE16D3">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line="247" w:lineRule="auto"/>
        <w:ind w:left="160" w:right="544"/>
      </w:pPr>
      <w:r>
        <w:rPr>
          <w:w w:val="105"/>
        </w:rPr>
        <w:t>I</w:t>
      </w:r>
      <w:r>
        <w:rPr>
          <w:spacing w:val="-10"/>
          <w:w w:val="105"/>
        </w:rPr>
        <w:t xml:space="preserve"> </w:t>
      </w:r>
      <w:r>
        <w:rPr>
          <w:w w:val="105"/>
        </w:rPr>
        <w:t>then</w:t>
      </w:r>
      <w:r>
        <w:rPr>
          <w:spacing w:val="-9"/>
          <w:w w:val="105"/>
        </w:rPr>
        <w:t xml:space="preserve"> </w:t>
      </w:r>
      <w:r>
        <w:rPr>
          <w:w w:val="105"/>
        </w:rPr>
        <w:t>change</w:t>
      </w:r>
      <w:r>
        <w:rPr>
          <w:spacing w:val="-10"/>
          <w:w w:val="105"/>
        </w:rPr>
        <w:t xml:space="preserve"> </w:t>
      </w:r>
      <w:r>
        <w:rPr>
          <w:w w:val="105"/>
        </w:rPr>
        <w:t>all</w:t>
      </w:r>
      <w:r>
        <w:rPr>
          <w:spacing w:val="-9"/>
          <w:w w:val="105"/>
        </w:rPr>
        <w:t xml:space="preserve"> </w:t>
      </w:r>
      <w:r>
        <w:rPr>
          <w:w w:val="105"/>
        </w:rPr>
        <w:t>callers</w:t>
      </w:r>
      <w:r>
        <w:rPr>
          <w:spacing w:val="-10"/>
          <w:w w:val="105"/>
        </w:rPr>
        <w:t xml:space="preserve"> </w:t>
      </w:r>
      <w:r>
        <w:rPr>
          <w:w w:val="105"/>
        </w:rPr>
        <w:t>of</w:t>
      </w:r>
      <w:r>
        <w:rPr>
          <w:spacing w:val="-9"/>
          <w:w w:val="105"/>
        </w:rPr>
        <w:t xml:space="preserve"> </w:t>
      </w:r>
      <w:r>
        <w:rPr>
          <w:w w:val="105"/>
        </w:rPr>
        <w:t>the</w:t>
      </w:r>
      <w:r>
        <w:rPr>
          <w:spacing w:val="-10"/>
          <w:w w:val="105"/>
        </w:rPr>
        <w:t xml:space="preserve"> </w:t>
      </w:r>
      <w:r>
        <w:rPr>
          <w:w w:val="105"/>
        </w:rPr>
        <w:t>constructor</w:t>
      </w:r>
      <w:r>
        <w:rPr>
          <w:spacing w:val="-9"/>
          <w:w w:val="105"/>
        </w:rPr>
        <w:t xml:space="preserve"> </w:t>
      </w:r>
      <w:r>
        <w:rPr>
          <w:w w:val="105"/>
        </w:rPr>
        <w:t>to</w:t>
      </w:r>
      <w:r>
        <w:rPr>
          <w:spacing w:val="-10"/>
          <w:w w:val="105"/>
        </w:rPr>
        <w:t xml:space="preserve"> </w:t>
      </w:r>
      <w:r>
        <w:rPr>
          <w:w w:val="105"/>
        </w:rPr>
        <w:t>use</w:t>
      </w:r>
      <w:r>
        <w:rPr>
          <w:spacing w:val="-9"/>
          <w:w w:val="105"/>
        </w:rPr>
        <w:t xml:space="preserve"> </w:t>
      </w:r>
      <w:r>
        <w:rPr>
          <w:w w:val="105"/>
        </w:rPr>
        <w:t>this</w:t>
      </w:r>
      <w:r>
        <w:rPr>
          <w:spacing w:val="-10"/>
          <w:w w:val="105"/>
        </w:rPr>
        <w:t xml:space="preserve"> </w:t>
      </w:r>
      <w:r>
        <w:rPr>
          <w:w w:val="105"/>
        </w:rPr>
        <w:t>new</w:t>
      </w:r>
      <w:r>
        <w:rPr>
          <w:spacing w:val="-9"/>
          <w:w w:val="105"/>
        </w:rPr>
        <w:t xml:space="preserve"> </w:t>
      </w:r>
      <w:r>
        <w:rPr>
          <w:w w:val="105"/>
        </w:rPr>
        <w:t>method</w:t>
      </w:r>
      <w:r>
        <w:rPr>
          <w:spacing w:val="-9"/>
          <w:w w:val="105"/>
        </w:rPr>
        <w:t xml:space="preserve"> </w:t>
      </w:r>
      <w:r>
        <w:rPr>
          <w:w w:val="105"/>
        </w:rPr>
        <w:t>and</w:t>
      </w:r>
      <w:r>
        <w:rPr>
          <w:spacing w:val="-10"/>
          <w:w w:val="105"/>
        </w:rPr>
        <w:t xml:space="preserve"> </w:t>
      </w:r>
      <w:r>
        <w:rPr>
          <w:w w:val="105"/>
        </w:rPr>
        <w:t>make</w:t>
      </w:r>
      <w:r>
        <w:rPr>
          <w:spacing w:val="-9"/>
          <w:w w:val="105"/>
        </w:rPr>
        <w:t xml:space="preserve"> </w:t>
      </w:r>
      <w:r>
        <w:rPr>
          <w:w w:val="105"/>
        </w:rPr>
        <w:t>the</w:t>
      </w:r>
      <w:r>
        <w:rPr>
          <w:spacing w:val="-10"/>
          <w:w w:val="105"/>
        </w:rPr>
        <w:t xml:space="preserve"> </w:t>
      </w:r>
      <w:r>
        <w:rPr>
          <w:w w:val="105"/>
        </w:rPr>
        <w:t xml:space="preserve">constructor </w:t>
      </w:r>
      <w:r>
        <w:rPr>
          <w:spacing w:val="-5"/>
          <w:w w:val="105"/>
        </w:rPr>
        <w:t>private:</w:t>
      </w:r>
    </w:p>
    <w:p w:rsidR="00F971A3" w:rsidRDefault="00F971A3">
      <w:pPr>
        <w:pStyle w:val="BodyText"/>
        <w:rPr>
          <w:sz w:val="22"/>
        </w:rPr>
      </w:pPr>
    </w:p>
    <w:p w:rsidR="00F971A3" w:rsidRDefault="00F971A3">
      <w:pPr>
        <w:pStyle w:val="BodyText"/>
        <w:rPr>
          <w:sz w:val="24"/>
        </w:rPr>
      </w:pPr>
    </w:p>
    <w:p w:rsidR="00F971A3" w:rsidRPr="00AE16D3" w:rsidRDefault="008B76CE">
      <w:pPr>
        <w:pStyle w:val="BodyText"/>
        <w:spacing w:before="1"/>
        <w:ind w:left="280"/>
        <w:rPr>
          <w:rFonts w:ascii="Courier New"/>
          <w:b/>
        </w:rPr>
      </w:pPr>
      <w:r w:rsidRPr="00AE16D3">
        <w:rPr>
          <w:rFonts w:ascii="Courier New"/>
          <w:b/>
          <w:color w:val="8F8778"/>
          <w:w w:val="105"/>
        </w:rPr>
        <w:t>client code...</w:t>
      </w:r>
    </w:p>
    <w:p w:rsidR="00F971A3" w:rsidRPr="00AE16D3" w:rsidRDefault="008B76CE">
      <w:pPr>
        <w:pStyle w:val="BodyText"/>
        <w:spacing w:before="9"/>
        <w:ind w:left="520"/>
        <w:rPr>
          <w:rFonts w:ascii="Courier New"/>
          <w:b/>
        </w:rPr>
      </w:pPr>
      <w:r w:rsidRPr="00AE16D3">
        <w:rPr>
          <w:rFonts w:ascii="Courier New"/>
          <w:b/>
          <w:color w:val="8F8778"/>
          <w:w w:val="105"/>
        </w:rPr>
        <w:t>Employee eng = Employee.create(Employee.ENGINEER);</w:t>
      </w:r>
    </w:p>
    <w:p w:rsidR="00F971A3" w:rsidRPr="00AE16D3" w:rsidRDefault="00F971A3">
      <w:pPr>
        <w:pStyle w:val="BodyText"/>
        <w:spacing w:before="8"/>
        <w:rPr>
          <w:rFonts w:ascii="Courier New"/>
          <w:b/>
          <w:sz w:val="20"/>
        </w:rPr>
      </w:pPr>
    </w:p>
    <w:p w:rsidR="00F971A3" w:rsidRPr="00AE16D3" w:rsidRDefault="008B76CE">
      <w:pPr>
        <w:pStyle w:val="BodyText"/>
        <w:spacing w:before="1"/>
        <w:ind w:left="280"/>
        <w:rPr>
          <w:rFonts w:ascii="Courier New"/>
          <w:b/>
        </w:rPr>
      </w:pPr>
      <w:r w:rsidRPr="00AE16D3">
        <w:rPr>
          <w:rFonts w:ascii="Courier New"/>
          <w:b/>
          <w:color w:val="8F8778"/>
          <w:w w:val="105"/>
        </w:rPr>
        <w:t>class Employee...</w:t>
      </w:r>
    </w:p>
    <w:p w:rsidR="00F971A3" w:rsidRPr="00AE16D3" w:rsidRDefault="008B76CE">
      <w:pPr>
        <w:pStyle w:val="BodyText"/>
        <w:spacing w:before="9"/>
        <w:ind w:left="520"/>
        <w:rPr>
          <w:rFonts w:ascii="Courier New"/>
          <w:b/>
        </w:rPr>
      </w:pPr>
      <w:r w:rsidRPr="00AE16D3">
        <w:rPr>
          <w:rFonts w:ascii="Courier New"/>
          <w:b/>
          <w:color w:val="8F8778"/>
          <w:w w:val="105"/>
        </w:rPr>
        <w:t>private Employee (int type) {</w:t>
      </w:r>
    </w:p>
    <w:p w:rsidR="00F971A3" w:rsidRPr="00AE16D3" w:rsidRDefault="008B76CE">
      <w:pPr>
        <w:pStyle w:val="BodyText"/>
        <w:spacing w:before="10"/>
        <w:ind w:left="880"/>
        <w:rPr>
          <w:rFonts w:ascii="Courier New"/>
          <w:b/>
        </w:rPr>
      </w:pPr>
      <w:r w:rsidRPr="00AE16D3">
        <w:rPr>
          <w:rFonts w:ascii="Courier New"/>
          <w:b/>
          <w:color w:val="8F8778"/>
          <w:w w:val="105"/>
        </w:rPr>
        <w:t>_type = type;</w:t>
      </w:r>
    </w:p>
    <w:p w:rsidR="00F971A3" w:rsidRPr="00AE16D3" w:rsidRDefault="008B76CE">
      <w:pPr>
        <w:pStyle w:val="BodyText"/>
        <w:spacing w:before="25"/>
        <w:ind w:left="520"/>
        <w:rPr>
          <w:rFonts w:ascii="Courier New"/>
          <w:b/>
        </w:rPr>
      </w:pPr>
      <w:r w:rsidRPr="00AE16D3">
        <w:rPr>
          <w:rFonts w:ascii="Courier New"/>
          <w:b/>
          <w:color w:val="8F8778"/>
          <w:w w:val="102"/>
        </w:rPr>
        <w:t>}</w:t>
      </w:r>
    </w:p>
    <w:p w:rsidR="00F971A3" w:rsidRDefault="00F971A3">
      <w:pPr>
        <w:pStyle w:val="BodyText"/>
        <w:spacing w:before="8"/>
        <w:rPr>
          <w:rFonts w:ascii="Courier New"/>
          <w:sz w:val="22"/>
        </w:rPr>
      </w:pPr>
    </w:p>
    <w:p w:rsidR="00F971A3" w:rsidRDefault="008B76CE">
      <w:pPr>
        <w:pStyle w:val="Heading3"/>
      </w:pPr>
      <w:r>
        <w:rPr>
          <w:color w:val="344178"/>
        </w:rPr>
        <w:t>Example: Creating Subclasses with a String</w:t>
      </w:r>
    </w:p>
    <w:p w:rsidR="00F971A3" w:rsidRDefault="00F971A3">
      <w:pPr>
        <w:pStyle w:val="BodyText"/>
        <w:spacing w:before="9"/>
        <w:rPr>
          <w:b/>
          <w:sz w:val="25"/>
        </w:rPr>
      </w:pPr>
    </w:p>
    <w:p w:rsidR="00F971A3" w:rsidRDefault="008B76CE">
      <w:pPr>
        <w:pStyle w:val="BodyText"/>
        <w:spacing w:line="247" w:lineRule="auto"/>
        <w:ind w:left="160" w:right="544"/>
      </w:pPr>
      <w:r>
        <w:rPr>
          <w:w w:val="105"/>
        </w:rPr>
        <w:t>So</w:t>
      </w:r>
      <w:r>
        <w:rPr>
          <w:spacing w:val="-10"/>
          <w:w w:val="105"/>
        </w:rPr>
        <w:t xml:space="preserve"> </w:t>
      </w:r>
      <w:r>
        <w:rPr>
          <w:spacing w:val="-3"/>
          <w:w w:val="105"/>
        </w:rPr>
        <w:t>far</w:t>
      </w:r>
      <w:r>
        <w:rPr>
          <w:spacing w:val="-9"/>
          <w:w w:val="105"/>
        </w:rPr>
        <w:t xml:space="preserve"> </w:t>
      </w:r>
      <w:r>
        <w:rPr>
          <w:w w:val="105"/>
        </w:rPr>
        <w:t>I</w:t>
      </w:r>
      <w:r>
        <w:rPr>
          <w:spacing w:val="-10"/>
          <w:w w:val="105"/>
        </w:rPr>
        <w:t xml:space="preserve"> </w:t>
      </w:r>
      <w:r>
        <w:rPr>
          <w:w w:val="105"/>
        </w:rPr>
        <w:t>do</w:t>
      </w:r>
      <w:r>
        <w:rPr>
          <w:spacing w:val="-9"/>
          <w:w w:val="105"/>
        </w:rPr>
        <w:t xml:space="preserve"> </w:t>
      </w:r>
      <w:r>
        <w:rPr>
          <w:spacing w:val="-3"/>
          <w:w w:val="105"/>
        </w:rPr>
        <w:t>not</w:t>
      </w:r>
      <w:r>
        <w:rPr>
          <w:spacing w:val="-9"/>
          <w:w w:val="105"/>
        </w:rPr>
        <w:t xml:space="preserve"> </w:t>
      </w:r>
      <w:r>
        <w:rPr>
          <w:spacing w:val="-3"/>
          <w:w w:val="105"/>
        </w:rPr>
        <w:t>have</w:t>
      </w:r>
      <w:r>
        <w:rPr>
          <w:spacing w:val="-10"/>
          <w:w w:val="105"/>
        </w:rPr>
        <w:t xml:space="preserve"> </w:t>
      </w:r>
      <w:r>
        <w:rPr>
          <w:w w:val="105"/>
        </w:rPr>
        <w:t>a</w:t>
      </w:r>
      <w:r>
        <w:rPr>
          <w:spacing w:val="-9"/>
          <w:w w:val="105"/>
        </w:rPr>
        <w:t xml:space="preserve"> </w:t>
      </w:r>
      <w:r>
        <w:rPr>
          <w:spacing w:val="-4"/>
          <w:w w:val="105"/>
        </w:rPr>
        <w:t>great</w:t>
      </w:r>
      <w:r>
        <w:rPr>
          <w:spacing w:val="-10"/>
          <w:w w:val="105"/>
        </w:rPr>
        <w:t xml:space="preserve"> </w:t>
      </w:r>
      <w:r>
        <w:rPr>
          <w:spacing w:val="-4"/>
          <w:w w:val="105"/>
        </w:rPr>
        <w:t>gain;</w:t>
      </w:r>
      <w:r>
        <w:rPr>
          <w:spacing w:val="-9"/>
          <w:w w:val="105"/>
        </w:rPr>
        <w:t xml:space="preserve"> </w:t>
      </w:r>
      <w:r>
        <w:rPr>
          <w:spacing w:val="-3"/>
          <w:w w:val="105"/>
        </w:rPr>
        <w:t>the</w:t>
      </w:r>
      <w:r>
        <w:rPr>
          <w:spacing w:val="-9"/>
          <w:w w:val="105"/>
        </w:rPr>
        <w:t xml:space="preserve"> </w:t>
      </w:r>
      <w:r>
        <w:rPr>
          <w:spacing w:val="-3"/>
          <w:w w:val="105"/>
        </w:rPr>
        <w:t>advantage</w:t>
      </w:r>
      <w:r>
        <w:rPr>
          <w:spacing w:val="-9"/>
          <w:w w:val="105"/>
        </w:rPr>
        <w:t xml:space="preserve"> </w:t>
      </w:r>
      <w:r>
        <w:rPr>
          <w:w w:val="105"/>
        </w:rPr>
        <w:t>comes</w:t>
      </w:r>
      <w:r>
        <w:rPr>
          <w:spacing w:val="-8"/>
          <w:w w:val="105"/>
        </w:rPr>
        <w:t xml:space="preserve"> </w:t>
      </w:r>
      <w:r>
        <w:rPr>
          <w:w w:val="105"/>
        </w:rPr>
        <w:t>from</w:t>
      </w:r>
      <w:r>
        <w:rPr>
          <w:spacing w:val="-9"/>
          <w:w w:val="105"/>
        </w:rPr>
        <w:t xml:space="preserve"> </w:t>
      </w:r>
      <w:r>
        <w:rPr>
          <w:w w:val="105"/>
        </w:rPr>
        <w:t>the</w:t>
      </w:r>
      <w:r>
        <w:rPr>
          <w:spacing w:val="-8"/>
          <w:w w:val="105"/>
        </w:rPr>
        <w:t xml:space="preserve"> </w:t>
      </w:r>
      <w:r>
        <w:rPr>
          <w:w w:val="105"/>
        </w:rPr>
        <w:t>fact</w:t>
      </w:r>
      <w:r>
        <w:rPr>
          <w:spacing w:val="-9"/>
          <w:w w:val="105"/>
        </w:rPr>
        <w:t xml:space="preserve"> </w:t>
      </w:r>
      <w:r>
        <w:rPr>
          <w:w w:val="105"/>
        </w:rPr>
        <w:t>that</w:t>
      </w:r>
      <w:r>
        <w:rPr>
          <w:spacing w:val="-9"/>
          <w:w w:val="105"/>
        </w:rPr>
        <w:t xml:space="preserve"> </w:t>
      </w:r>
      <w:r>
        <w:rPr>
          <w:w w:val="105"/>
        </w:rPr>
        <w:t>I</w:t>
      </w:r>
      <w:r>
        <w:rPr>
          <w:spacing w:val="-8"/>
          <w:w w:val="105"/>
        </w:rPr>
        <w:t xml:space="preserve"> </w:t>
      </w:r>
      <w:r>
        <w:rPr>
          <w:w w:val="105"/>
        </w:rPr>
        <w:t>have</w:t>
      </w:r>
      <w:r>
        <w:rPr>
          <w:spacing w:val="-9"/>
          <w:w w:val="105"/>
        </w:rPr>
        <w:t xml:space="preserve"> </w:t>
      </w:r>
      <w:r>
        <w:rPr>
          <w:w w:val="105"/>
        </w:rPr>
        <w:t>separated</w:t>
      </w:r>
      <w:r>
        <w:rPr>
          <w:spacing w:val="-8"/>
          <w:w w:val="105"/>
        </w:rPr>
        <w:t xml:space="preserve"> </w:t>
      </w:r>
      <w:r>
        <w:rPr>
          <w:spacing w:val="-2"/>
          <w:w w:val="105"/>
        </w:rPr>
        <w:t xml:space="preserve">the </w:t>
      </w:r>
      <w:r>
        <w:rPr>
          <w:w w:val="105"/>
        </w:rPr>
        <w:t>receiver</w:t>
      </w:r>
      <w:r>
        <w:rPr>
          <w:spacing w:val="-12"/>
          <w:w w:val="105"/>
        </w:rPr>
        <w:t xml:space="preserve"> </w:t>
      </w:r>
      <w:r>
        <w:rPr>
          <w:w w:val="105"/>
        </w:rPr>
        <w:t>of</w:t>
      </w:r>
      <w:r>
        <w:rPr>
          <w:spacing w:val="-11"/>
          <w:w w:val="105"/>
        </w:rPr>
        <w:t xml:space="preserve"> </w:t>
      </w:r>
      <w:r>
        <w:rPr>
          <w:w w:val="105"/>
        </w:rPr>
        <w:t>the</w:t>
      </w:r>
      <w:r>
        <w:rPr>
          <w:spacing w:val="-12"/>
          <w:w w:val="105"/>
        </w:rPr>
        <w:t xml:space="preserve"> </w:t>
      </w:r>
      <w:r>
        <w:rPr>
          <w:w w:val="105"/>
        </w:rPr>
        <w:t>creation</w:t>
      </w:r>
      <w:r>
        <w:rPr>
          <w:spacing w:val="-11"/>
          <w:w w:val="105"/>
        </w:rPr>
        <w:t xml:space="preserve"> </w:t>
      </w:r>
      <w:r>
        <w:rPr>
          <w:w w:val="105"/>
        </w:rPr>
        <w:t>call</w:t>
      </w:r>
      <w:r>
        <w:rPr>
          <w:spacing w:val="-12"/>
          <w:w w:val="105"/>
        </w:rPr>
        <w:t xml:space="preserve"> </w:t>
      </w:r>
      <w:r>
        <w:rPr>
          <w:w w:val="105"/>
        </w:rPr>
        <w:t>from</w:t>
      </w:r>
      <w:r>
        <w:rPr>
          <w:spacing w:val="-11"/>
          <w:w w:val="105"/>
        </w:rPr>
        <w:t xml:space="preserve"> </w:t>
      </w:r>
      <w:r>
        <w:rPr>
          <w:w w:val="105"/>
        </w:rPr>
        <w:t>the</w:t>
      </w:r>
      <w:r>
        <w:rPr>
          <w:spacing w:val="-12"/>
          <w:w w:val="105"/>
        </w:rPr>
        <w:t xml:space="preserve"> </w:t>
      </w:r>
      <w:r>
        <w:rPr>
          <w:w w:val="105"/>
        </w:rPr>
        <w:t>class</w:t>
      </w:r>
      <w:r>
        <w:rPr>
          <w:spacing w:val="-11"/>
          <w:w w:val="105"/>
        </w:rPr>
        <w:t xml:space="preserve"> </w:t>
      </w:r>
      <w:r>
        <w:rPr>
          <w:w w:val="105"/>
        </w:rPr>
        <w:t>of</w:t>
      </w:r>
      <w:r>
        <w:rPr>
          <w:spacing w:val="-12"/>
          <w:w w:val="105"/>
        </w:rPr>
        <w:t xml:space="preserve"> </w:t>
      </w:r>
      <w:r>
        <w:rPr>
          <w:w w:val="105"/>
        </w:rPr>
        <w:t>object</w:t>
      </w:r>
      <w:r>
        <w:rPr>
          <w:spacing w:val="-11"/>
          <w:w w:val="105"/>
        </w:rPr>
        <w:t xml:space="preserve"> </w:t>
      </w:r>
      <w:r>
        <w:rPr>
          <w:w w:val="105"/>
        </w:rPr>
        <w:t>created.</w:t>
      </w:r>
      <w:r>
        <w:rPr>
          <w:spacing w:val="-12"/>
          <w:w w:val="105"/>
        </w:rPr>
        <w:t xml:space="preserve"> </w:t>
      </w:r>
      <w:r>
        <w:rPr>
          <w:w w:val="105"/>
        </w:rPr>
        <w:t>If</w:t>
      </w:r>
      <w:r>
        <w:rPr>
          <w:spacing w:val="-11"/>
          <w:w w:val="105"/>
        </w:rPr>
        <w:t xml:space="preserve"> </w:t>
      </w:r>
      <w:r>
        <w:rPr>
          <w:w w:val="105"/>
        </w:rPr>
        <w:t>I</w:t>
      </w:r>
      <w:r>
        <w:rPr>
          <w:spacing w:val="-12"/>
          <w:w w:val="105"/>
        </w:rPr>
        <w:t xml:space="preserve"> </w:t>
      </w:r>
      <w:r>
        <w:rPr>
          <w:w w:val="105"/>
        </w:rPr>
        <w:t>later</w:t>
      </w:r>
      <w:r>
        <w:rPr>
          <w:spacing w:val="-11"/>
          <w:w w:val="105"/>
        </w:rPr>
        <w:t xml:space="preserve"> </w:t>
      </w:r>
      <w:r>
        <w:rPr>
          <w:w w:val="105"/>
        </w:rPr>
        <w:t>apply</w:t>
      </w:r>
      <w:r>
        <w:rPr>
          <w:spacing w:val="-12"/>
          <w:w w:val="105"/>
        </w:rPr>
        <w:t xml:space="preserve"> </w:t>
      </w:r>
      <w:r>
        <w:rPr>
          <w:i/>
          <w:spacing w:val="-3"/>
          <w:w w:val="105"/>
        </w:rPr>
        <w:t>Replace</w:t>
      </w:r>
      <w:r>
        <w:rPr>
          <w:i/>
          <w:spacing w:val="-17"/>
          <w:w w:val="105"/>
        </w:rPr>
        <w:t xml:space="preserve"> </w:t>
      </w:r>
      <w:r>
        <w:rPr>
          <w:i/>
          <w:spacing w:val="-3"/>
          <w:w w:val="105"/>
        </w:rPr>
        <w:t>Type</w:t>
      </w:r>
      <w:r>
        <w:rPr>
          <w:i/>
          <w:spacing w:val="-17"/>
          <w:w w:val="105"/>
        </w:rPr>
        <w:t xml:space="preserve"> </w:t>
      </w:r>
      <w:r>
        <w:rPr>
          <w:i/>
          <w:spacing w:val="-3"/>
          <w:w w:val="105"/>
        </w:rPr>
        <w:t xml:space="preserve">Code </w:t>
      </w:r>
      <w:r>
        <w:rPr>
          <w:i/>
          <w:w w:val="105"/>
        </w:rPr>
        <w:t>with</w:t>
      </w:r>
      <w:r>
        <w:rPr>
          <w:i/>
          <w:spacing w:val="-9"/>
          <w:w w:val="105"/>
        </w:rPr>
        <w:t xml:space="preserve"> </w:t>
      </w:r>
      <w:r>
        <w:rPr>
          <w:i/>
          <w:w w:val="105"/>
        </w:rPr>
        <w:t>Subclasses</w:t>
      </w:r>
      <w:r>
        <w:rPr>
          <w:i/>
          <w:spacing w:val="4"/>
          <w:w w:val="105"/>
        </w:rPr>
        <w:t xml:space="preserve"> </w:t>
      </w:r>
      <w:r>
        <w:rPr>
          <w:w w:val="105"/>
        </w:rPr>
        <w:t>(</w:t>
      </w:r>
      <w:r>
        <w:rPr>
          <w:rFonts w:ascii="Verdana"/>
          <w:color w:val="344178"/>
          <w:w w:val="105"/>
          <w:u w:val="single" w:color="344178"/>
        </w:rPr>
        <w:t>Chapter</w:t>
      </w:r>
      <w:r>
        <w:rPr>
          <w:rFonts w:ascii="Verdana"/>
          <w:color w:val="344178"/>
          <w:spacing w:val="-9"/>
          <w:w w:val="105"/>
          <w:u w:val="single" w:color="344178"/>
        </w:rPr>
        <w:t xml:space="preserve"> </w:t>
      </w:r>
      <w:r>
        <w:rPr>
          <w:rFonts w:ascii="Verdana"/>
          <w:color w:val="344178"/>
          <w:spacing w:val="-7"/>
          <w:w w:val="105"/>
          <w:u w:val="single" w:color="344178"/>
        </w:rPr>
        <w:t>8</w:t>
      </w:r>
      <w:r>
        <w:rPr>
          <w:spacing w:val="-7"/>
          <w:w w:val="105"/>
        </w:rPr>
        <w:t>)</w:t>
      </w:r>
      <w:r>
        <w:rPr>
          <w:spacing w:val="-10"/>
          <w:w w:val="105"/>
        </w:rPr>
        <w:t xml:space="preserve"> </w:t>
      </w:r>
      <w:r>
        <w:rPr>
          <w:w w:val="105"/>
        </w:rPr>
        <w:t>to</w:t>
      </w:r>
      <w:r>
        <w:rPr>
          <w:spacing w:val="-9"/>
          <w:w w:val="105"/>
        </w:rPr>
        <w:t xml:space="preserve"> </w:t>
      </w:r>
      <w:r>
        <w:rPr>
          <w:w w:val="105"/>
        </w:rPr>
        <w:t>turn</w:t>
      </w:r>
      <w:r>
        <w:rPr>
          <w:spacing w:val="-10"/>
          <w:w w:val="105"/>
        </w:rPr>
        <w:t xml:space="preserve"> </w:t>
      </w:r>
      <w:r>
        <w:rPr>
          <w:w w:val="105"/>
        </w:rPr>
        <w:t>the</w:t>
      </w:r>
      <w:r>
        <w:rPr>
          <w:spacing w:val="-10"/>
          <w:w w:val="105"/>
        </w:rPr>
        <w:t xml:space="preserve"> </w:t>
      </w:r>
      <w:r>
        <w:rPr>
          <w:w w:val="105"/>
        </w:rPr>
        <w:t>codes</w:t>
      </w:r>
      <w:r>
        <w:rPr>
          <w:spacing w:val="-9"/>
          <w:w w:val="105"/>
        </w:rPr>
        <w:t xml:space="preserve"> </w:t>
      </w:r>
      <w:r>
        <w:rPr>
          <w:w w:val="105"/>
        </w:rPr>
        <w:t>into</w:t>
      </w:r>
      <w:r>
        <w:rPr>
          <w:spacing w:val="-10"/>
          <w:w w:val="105"/>
        </w:rPr>
        <w:t xml:space="preserve"> </w:t>
      </w:r>
      <w:r>
        <w:rPr>
          <w:w w:val="105"/>
        </w:rPr>
        <w:t>subclasses</w:t>
      </w:r>
      <w:r>
        <w:rPr>
          <w:spacing w:val="-10"/>
          <w:w w:val="105"/>
        </w:rPr>
        <w:t xml:space="preserve"> </w:t>
      </w:r>
      <w:r>
        <w:rPr>
          <w:w w:val="105"/>
        </w:rPr>
        <w:t>of</w:t>
      </w:r>
      <w:r>
        <w:rPr>
          <w:spacing w:val="-9"/>
          <w:w w:val="105"/>
        </w:rPr>
        <w:t xml:space="preserve"> </w:t>
      </w:r>
      <w:r>
        <w:rPr>
          <w:w w:val="105"/>
        </w:rPr>
        <w:t>employee,</w:t>
      </w:r>
      <w:r>
        <w:rPr>
          <w:spacing w:val="-10"/>
          <w:w w:val="105"/>
        </w:rPr>
        <w:t xml:space="preserve"> </w:t>
      </w:r>
      <w:r>
        <w:rPr>
          <w:w w:val="105"/>
        </w:rPr>
        <w:t>I</w:t>
      </w:r>
      <w:r>
        <w:rPr>
          <w:spacing w:val="-10"/>
          <w:w w:val="105"/>
        </w:rPr>
        <w:t xml:space="preserve"> </w:t>
      </w:r>
      <w:r>
        <w:rPr>
          <w:w w:val="105"/>
        </w:rPr>
        <w:t>can</w:t>
      </w:r>
      <w:r>
        <w:rPr>
          <w:spacing w:val="-9"/>
          <w:w w:val="105"/>
        </w:rPr>
        <w:t xml:space="preserve"> </w:t>
      </w:r>
      <w:r>
        <w:rPr>
          <w:w w:val="105"/>
        </w:rPr>
        <w:t>hide</w:t>
      </w:r>
      <w:r>
        <w:rPr>
          <w:spacing w:val="-10"/>
          <w:w w:val="105"/>
        </w:rPr>
        <w:t xml:space="preserve"> </w:t>
      </w:r>
      <w:r>
        <w:rPr>
          <w:w w:val="105"/>
        </w:rPr>
        <w:t>these subclasses from clients by using the factory</w:t>
      </w:r>
      <w:r>
        <w:rPr>
          <w:spacing w:val="20"/>
          <w:w w:val="105"/>
        </w:rPr>
        <w:t xml:space="preserve"> </w:t>
      </w:r>
      <w:r>
        <w:rPr>
          <w:w w:val="105"/>
        </w:rPr>
        <w:t>method:</w:t>
      </w:r>
    </w:p>
    <w:p w:rsidR="00F971A3" w:rsidRDefault="00F971A3">
      <w:pPr>
        <w:pStyle w:val="BodyText"/>
        <w:rPr>
          <w:sz w:val="22"/>
        </w:rPr>
      </w:pPr>
    </w:p>
    <w:p w:rsidR="00F971A3" w:rsidRDefault="00F971A3">
      <w:pPr>
        <w:pStyle w:val="BodyText"/>
        <w:spacing w:before="2"/>
        <w:rPr>
          <w:sz w:val="24"/>
        </w:rPr>
      </w:pPr>
    </w:p>
    <w:p w:rsidR="00F971A3" w:rsidRPr="00AE16D3" w:rsidRDefault="008B76CE">
      <w:pPr>
        <w:pStyle w:val="BodyText"/>
        <w:spacing w:before="1" w:line="252" w:lineRule="auto"/>
        <w:ind w:left="1000" w:right="4326" w:hanging="480"/>
        <w:rPr>
          <w:rFonts w:ascii="Courier New"/>
          <w:b/>
        </w:rPr>
      </w:pPr>
      <w:r w:rsidRPr="00AE16D3">
        <w:rPr>
          <w:rFonts w:ascii="Courier New"/>
          <w:b/>
          <w:color w:val="8F8778"/>
          <w:spacing w:val="2"/>
          <w:w w:val="105"/>
        </w:rPr>
        <w:t>static Employee create(int type)</w:t>
      </w:r>
      <w:r w:rsidRPr="00AE16D3">
        <w:rPr>
          <w:rFonts w:ascii="Courier New"/>
          <w:b/>
          <w:color w:val="8F8778"/>
          <w:spacing w:val="-61"/>
          <w:w w:val="105"/>
        </w:rPr>
        <w:t xml:space="preserve"> </w:t>
      </w:r>
      <w:r w:rsidRPr="00AE16D3">
        <w:rPr>
          <w:rFonts w:ascii="Courier New"/>
          <w:b/>
          <w:color w:val="8F8778"/>
          <w:w w:val="105"/>
        </w:rPr>
        <w:t xml:space="preserve">{ </w:t>
      </w:r>
      <w:r w:rsidRPr="00AE16D3">
        <w:rPr>
          <w:rFonts w:ascii="Courier New"/>
          <w:b/>
          <w:color w:val="8F8778"/>
          <w:spacing w:val="2"/>
          <w:w w:val="105"/>
        </w:rPr>
        <w:t xml:space="preserve">switch (type) </w:t>
      </w:r>
      <w:r w:rsidRPr="00AE16D3">
        <w:rPr>
          <w:rFonts w:ascii="Courier New"/>
          <w:b/>
          <w:color w:val="8F8778"/>
          <w:w w:val="105"/>
        </w:rPr>
        <w:t>{</w:t>
      </w:r>
    </w:p>
    <w:p w:rsidR="00F971A3" w:rsidRPr="00AE16D3" w:rsidRDefault="008B76CE">
      <w:pPr>
        <w:pStyle w:val="BodyText"/>
        <w:spacing w:before="13"/>
        <w:ind w:left="1480"/>
        <w:rPr>
          <w:rFonts w:ascii="Courier New"/>
          <w:b/>
        </w:rPr>
      </w:pPr>
      <w:r w:rsidRPr="00AE16D3">
        <w:rPr>
          <w:rFonts w:ascii="Courier New"/>
          <w:b/>
          <w:color w:val="8F8778"/>
          <w:spacing w:val="2"/>
          <w:w w:val="105"/>
        </w:rPr>
        <w:t>case</w:t>
      </w:r>
      <w:r w:rsidRPr="00AE16D3">
        <w:rPr>
          <w:rFonts w:ascii="Courier New"/>
          <w:b/>
          <w:color w:val="8F8778"/>
          <w:spacing w:val="-33"/>
          <w:w w:val="105"/>
        </w:rPr>
        <w:t xml:space="preserve"> </w:t>
      </w:r>
      <w:r w:rsidRPr="00AE16D3">
        <w:rPr>
          <w:rFonts w:ascii="Courier New"/>
          <w:b/>
          <w:color w:val="8F8778"/>
          <w:spacing w:val="3"/>
          <w:w w:val="105"/>
        </w:rPr>
        <w:t>ENGINEER:</w:t>
      </w:r>
    </w:p>
    <w:p w:rsidR="00F971A3" w:rsidRPr="00AE16D3" w:rsidRDefault="008B76CE">
      <w:pPr>
        <w:pStyle w:val="BodyText"/>
        <w:spacing w:before="9" w:line="252" w:lineRule="auto"/>
        <w:ind w:left="1480" w:right="4442" w:firstLine="360"/>
        <w:rPr>
          <w:rFonts w:ascii="Courier New"/>
          <w:b/>
        </w:rPr>
      </w:pPr>
      <w:r w:rsidRPr="00AE16D3">
        <w:rPr>
          <w:rFonts w:ascii="Courier New"/>
          <w:b/>
          <w:color w:val="8F8778"/>
          <w:spacing w:val="2"/>
          <w:w w:val="105"/>
        </w:rPr>
        <w:t xml:space="preserve">return </w:t>
      </w:r>
      <w:r w:rsidRPr="00AE16D3">
        <w:rPr>
          <w:rFonts w:ascii="Courier New"/>
          <w:b/>
          <w:color w:val="8F8778"/>
          <w:w w:val="105"/>
        </w:rPr>
        <w:t>new</w:t>
      </w:r>
      <w:r w:rsidRPr="00AE16D3">
        <w:rPr>
          <w:rFonts w:ascii="Courier New"/>
          <w:b/>
          <w:color w:val="8F8778"/>
          <w:spacing w:val="-43"/>
          <w:w w:val="105"/>
        </w:rPr>
        <w:t xml:space="preserve"> </w:t>
      </w:r>
      <w:r w:rsidRPr="00AE16D3">
        <w:rPr>
          <w:rFonts w:ascii="Courier New"/>
          <w:b/>
          <w:color w:val="8F8778"/>
          <w:spacing w:val="3"/>
          <w:w w:val="105"/>
        </w:rPr>
        <w:t xml:space="preserve">Engineer(); </w:t>
      </w:r>
      <w:r w:rsidRPr="00AE16D3">
        <w:rPr>
          <w:rFonts w:ascii="Courier New"/>
          <w:b/>
          <w:color w:val="8F8778"/>
          <w:spacing w:val="2"/>
          <w:w w:val="105"/>
        </w:rPr>
        <w:t>case</w:t>
      </w:r>
      <w:r w:rsidRPr="00AE16D3">
        <w:rPr>
          <w:rFonts w:ascii="Courier New"/>
          <w:b/>
          <w:color w:val="8F8778"/>
          <w:spacing w:val="-1"/>
          <w:w w:val="105"/>
        </w:rPr>
        <w:t xml:space="preserve"> </w:t>
      </w:r>
      <w:r w:rsidRPr="00AE16D3">
        <w:rPr>
          <w:rFonts w:ascii="Courier New"/>
          <w:b/>
          <w:color w:val="8F8778"/>
          <w:spacing w:val="3"/>
          <w:w w:val="105"/>
        </w:rPr>
        <w:t>SALESMAN:</w:t>
      </w:r>
    </w:p>
    <w:p w:rsidR="00F971A3" w:rsidRPr="00AE16D3" w:rsidRDefault="008B76CE">
      <w:pPr>
        <w:pStyle w:val="BodyText"/>
        <w:spacing w:line="252" w:lineRule="auto"/>
        <w:ind w:left="1480" w:right="4446" w:firstLine="360"/>
        <w:rPr>
          <w:rFonts w:ascii="Courier New"/>
          <w:b/>
        </w:rPr>
      </w:pPr>
      <w:r w:rsidRPr="00AE16D3">
        <w:rPr>
          <w:rFonts w:ascii="Courier New"/>
          <w:b/>
          <w:color w:val="8F8778"/>
          <w:w w:val="105"/>
        </w:rPr>
        <w:t>return new Salesman(); case MANAGER:</w:t>
      </w:r>
    </w:p>
    <w:p w:rsidR="00F971A3" w:rsidRPr="00AE16D3" w:rsidRDefault="008B76CE">
      <w:pPr>
        <w:pStyle w:val="BodyText"/>
        <w:spacing w:line="252" w:lineRule="auto"/>
        <w:ind w:left="1480" w:right="4565" w:firstLine="360"/>
        <w:rPr>
          <w:rFonts w:ascii="Courier New"/>
          <w:b/>
        </w:rPr>
      </w:pPr>
      <w:r w:rsidRPr="00AE16D3">
        <w:rPr>
          <w:rFonts w:ascii="Courier New"/>
          <w:b/>
          <w:color w:val="8F8778"/>
          <w:w w:val="105"/>
        </w:rPr>
        <w:t>return new Manager(); default:</w:t>
      </w:r>
    </w:p>
    <w:p w:rsidR="00F971A3" w:rsidRPr="00AE16D3" w:rsidRDefault="008B76CE">
      <w:pPr>
        <w:pStyle w:val="BodyText"/>
        <w:spacing w:line="213" w:lineRule="exact"/>
        <w:ind w:left="1840"/>
        <w:rPr>
          <w:rFonts w:ascii="Courier New"/>
          <w:b/>
        </w:rPr>
      </w:pPr>
      <w:r w:rsidRPr="00AE16D3">
        <w:rPr>
          <w:rFonts w:ascii="Courier New"/>
          <w:b/>
          <w:color w:val="8F8778"/>
          <w:w w:val="105"/>
        </w:rPr>
        <w:t>throw new IllegalArgumentException("Incorrect type code</w:t>
      </w:r>
    </w:p>
    <w:p w:rsidR="00F971A3" w:rsidRPr="00AE16D3" w:rsidRDefault="008B76CE">
      <w:pPr>
        <w:pStyle w:val="BodyText"/>
        <w:spacing w:before="6"/>
        <w:ind w:left="160"/>
        <w:rPr>
          <w:rFonts w:ascii="Courier New"/>
          <w:b/>
        </w:rPr>
      </w:pPr>
      <w:r w:rsidRPr="00AE16D3">
        <w:rPr>
          <w:rFonts w:ascii="Courier New"/>
          <w:b/>
          <w:color w:val="8F8778"/>
          <w:w w:val="105"/>
        </w:rPr>
        <w:t>value");</w:t>
      </w:r>
    </w:p>
    <w:p w:rsidR="00F971A3" w:rsidRPr="00AE16D3" w:rsidRDefault="008B76CE">
      <w:pPr>
        <w:pStyle w:val="BodyText"/>
        <w:spacing w:before="25"/>
        <w:ind w:left="1000"/>
        <w:rPr>
          <w:rFonts w:ascii="Courier New"/>
          <w:b/>
        </w:rPr>
      </w:pPr>
      <w:r w:rsidRPr="00AE16D3">
        <w:rPr>
          <w:rFonts w:ascii="Courier New"/>
          <w:b/>
          <w:color w:val="8F8778"/>
          <w:w w:val="102"/>
        </w:rPr>
        <w:t>}</w:t>
      </w:r>
    </w:p>
    <w:p w:rsidR="00F971A3" w:rsidRPr="00AE16D3" w:rsidRDefault="008B76CE">
      <w:pPr>
        <w:pStyle w:val="BodyText"/>
        <w:spacing w:before="10"/>
        <w:ind w:left="520"/>
        <w:rPr>
          <w:rFonts w:ascii="Courier New"/>
          <w:b/>
        </w:rPr>
      </w:pPr>
      <w:r w:rsidRPr="00AE16D3">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line="247" w:lineRule="auto"/>
        <w:ind w:left="160" w:right="354"/>
      </w:pPr>
      <w:r>
        <w:rPr>
          <w:w w:val="105"/>
        </w:rPr>
        <w:t>The</w:t>
      </w:r>
      <w:r>
        <w:rPr>
          <w:spacing w:val="-10"/>
          <w:w w:val="105"/>
        </w:rPr>
        <w:t xml:space="preserve"> </w:t>
      </w:r>
      <w:r>
        <w:rPr>
          <w:w w:val="105"/>
        </w:rPr>
        <w:t>sad</w:t>
      </w:r>
      <w:r>
        <w:rPr>
          <w:spacing w:val="-10"/>
          <w:w w:val="105"/>
        </w:rPr>
        <w:t xml:space="preserve"> </w:t>
      </w:r>
      <w:r>
        <w:rPr>
          <w:w w:val="105"/>
        </w:rPr>
        <w:t>thing</w:t>
      </w:r>
      <w:r>
        <w:rPr>
          <w:spacing w:val="-10"/>
          <w:w w:val="105"/>
        </w:rPr>
        <w:t xml:space="preserve"> </w:t>
      </w:r>
      <w:r>
        <w:rPr>
          <w:w w:val="105"/>
        </w:rPr>
        <w:t>about</w:t>
      </w:r>
      <w:r>
        <w:rPr>
          <w:spacing w:val="-10"/>
          <w:w w:val="105"/>
        </w:rPr>
        <w:t xml:space="preserve"> </w:t>
      </w:r>
      <w:r>
        <w:rPr>
          <w:w w:val="105"/>
        </w:rPr>
        <w:t>this</w:t>
      </w:r>
      <w:r>
        <w:rPr>
          <w:spacing w:val="-10"/>
          <w:w w:val="105"/>
        </w:rPr>
        <w:t xml:space="preserve"> </w:t>
      </w:r>
      <w:r>
        <w:rPr>
          <w:w w:val="105"/>
        </w:rPr>
        <w:t>is</w:t>
      </w:r>
      <w:r>
        <w:rPr>
          <w:spacing w:val="-12"/>
          <w:w w:val="105"/>
        </w:rPr>
        <w:t xml:space="preserve"> </w:t>
      </w:r>
      <w:r>
        <w:rPr>
          <w:w w:val="105"/>
        </w:rPr>
        <w:t>that</w:t>
      </w:r>
      <w:r>
        <w:rPr>
          <w:spacing w:val="-12"/>
          <w:w w:val="105"/>
        </w:rPr>
        <w:t xml:space="preserve"> </w:t>
      </w:r>
      <w:r>
        <w:rPr>
          <w:w w:val="105"/>
        </w:rPr>
        <w:t>I</w:t>
      </w:r>
      <w:r>
        <w:rPr>
          <w:spacing w:val="-11"/>
          <w:w w:val="105"/>
        </w:rPr>
        <w:t xml:space="preserve"> </w:t>
      </w:r>
      <w:r>
        <w:rPr>
          <w:w w:val="105"/>
        </w:rPr>
        <w:t>have</w:t>
      </w:r>
      <w:r>
        <w:rPr>
          <w:spacing w:val="-12"/>
          <w:w w:val="105"/>
        </w:rPr>
        <w:t xml:space="preserve"> </w:t>
      </w:r>
      <w:r>
        <w:rPr>
          <w:w w:val="105"/>
        </w:rPr>
        <w:t>a</w:t>
      </w:r>
      <w:r>
        <w:rPr>
          <w:spacing w:val="-11"/>
          <w:w w:val="105"/>
        </w:rPr>
        <w:t xml:space="preserve"> </w:t>
      </w:r>
      <w:r>
        <w:rPr>
          <w:w w:val="105"/>
        </w:rPr>
        <w:t>switch.</w:t>
      </w:r>
      <w:r>
        <w:rPr>
          <w:spacing w:val="-12"/>
          <w:w w:val="105"/>
        </w:rPr>
        <w:t xml:space="preserve"> </w:t>
      </w:r>
      <w:r>
        <w:rPr>
          <w:w w:val="105"/>
        </w:rPr>
        <w:t>Should</w:t>
      </w:r>
      <w:r>
        <w:rPr>
          <w:spacing w:val="-11"/>
          <w:w w:val="105"/>
        </w:rPr>
        <w:t xml:space="preserve"> </w:t>
      </w:r>
      <w:r>
        <w:rPr>
          <w:w w:val="105"/>
        </w:rPr>
        <w:t>I</w:t>
      </w:r>
      <w:r>
        <w:rPr>
          <w:spacing w:val="-12"/>
          <w:w w:val="105"/>
        </w:rPr>
        <w:t xml:space="preserve"> </w:t>
      </w:r>
      <w:r>
        <w:rPr>
          <w:w w:val="105"/>
        </w:rPr>
        <w:t>add</w:t>
      </w:r>
      <w:r>
        <w:rPr>
          <w:spacing w:val="-11"/>
          <w:w w:val="105"/>
        </w:rPr>
        <w:t xml:space="preserve"> </w:t>
      </w:r>
      <w:r>
        <w:rPr>
          <w:w w:val="105"/>
        </w:rPr>
        <w:t>a</w:t>
      </w:r>
      <w:r>
        <w:rPr>
          <w:spacing w:val="-12"/>
          <w:w w:val="105"/>
        </w:rPr>
        <w:t xml:space="preserve"> </w:t>
      </w:r>
      <w:r>
        <w:rPr>
          <w:w w:val="105"/>
        </w:rPr>
        <w:t>new</w:t>
      </w:r>
      <w:r>
        <w:rPr>
          <w:spacing w:val="-12"/>
          <w:w w:val="105"/>
        </w:rPr>
        <w:t xml:space="preserve"> </w:t>
      </w:r>
      <w:r>
        <w:rPr>
          <w:w w:val="105"/>
        </w:rPr>
        <w:t>subclass,</w:t>
      </w:r>
      <w:r>
        <w:rPr>
          <w:spacing w:val="-11"/>
          <w:w w:val="105"/>
        </w:rPr>
        <w:t xml:space="preserve"> </w:t>
      </w:r>
      <w:r>
        <w:rPr>
          <w:w w:val="105"/>
        </w:rPr>
        <w:t>I</w:t>
      </w:r>
      <w:r>
        <w:rPr>
          <w:spacing w:val="-12"/>
          <w:w w:val="105"/>
        </w:rPr>
        <w:t xml:space="preserve"> </w:t>
      </w:r>
      <w:r>
        <w:rPr>
          <w:w w:val="105"/>
        </w:rPr>
        <w:t>have</w:t>
      </w:r>
      <w:r>
        <w:rPr>
          <w:spacing w:val="-11"/>
          <w:w w:val="105"/>
        </w:rPr>
        <w:t xml:space="preserve"> </w:t>
      </w:r>
      <w:r>
        <w:rPr>
          <w:w w:val="105"/>
        </w:rPr>
        <w:t>to</w:t>
      </w:r>
      <w:r>
        <w:rPr>
          <w:spacing w:val="-12"/>
          <w:w w:val="105"/>
        </w:rPr>
        <w:t xml:space="preserve"> </w:t>
      </w:r>
      <w:r>
        <w:rPr>
          <w:w w:val="105"/>
        </w:rPr>
        <w:t>remember to update this switch statement, and I tend toward</w:t>
      </w:r>
      <w:r>
        <w:rPr>
          <w:spacing w:val="4"/>
          <w:w w:val="105"/>
        </w:rPr>
        <w:t xml:space="preserve"> </w:t>
      </w:r>
      <w:r>
        <w:rPr>
          <w:w w:val="105"/>
        </w:rPr>
        <w:t>forgetfulness.</w:t>
      </w:r>
    </w:p>
    <w:p w:rsidR="00F971A3" w:rsidRDefault="00F971A3">
      <w:pPr>
        <w:pStyle w:val="BodyText"/>
        <w:rPr>
          <w:sz w:val="26"/>
        </w:rPr>
      </w:pPr>
    </w:p>
    <w:p w:rsidR="00F971A3" w:rsidRDefault="008B76CE">
      <w:pPr>
        <w:pStyle w:val="BodyText"/>
        <w:spacing w:before="1"/>
        <w:ind w:left="160" w:right="371"/>
      </w:pPr>
      <w:r>
        <w:rPr>
          <w:w w:val="105"/>
        </w:rPr>
        <w:t>A</w:t>
      </w:r>
      <w:r>
        <w:rPr>
          <w:spacing w:val="-8"/>
          <w:w w:val="105"/>
        </w:rPr>
        <w:t xml:space="preserve"> </w:t>
      </w:r>
      <w:r>
        <w:rPr>
          <w:w w:val="105"/>
        </w:rPr>
        <w:t>good</w:t>
      </w:r>
      <w:r>
        <w:rPr>
          <w:spacing w:val="-8"/>
          <w:w w:val="105"/>
        </w:rPr>
        <w:t xml:space="preserve"> </w:t>
      </w:r>
      <w:r>
        <w:rPr>
          <w:w w:val="105"/>
        </w:rPr>
        <w:t>way</w:t>
      </w:r>
      <w:r>
        <w:rPr>
          <w:spacing w:val="-8"/>
          <w:w w:val="105"/>
        </w:rPr>
        <w:t xml:space="preserve"> </w:t>
      </w:r>
      <w:r>
        <w:rPr>
          <w:w w:val="105"/>
        </w:rPr>
        <w:t>around</w:t>
      </w:r>
      <w:r>
        <w:rPr>
          <w:spacing w:val="-8"/>
          <w:w w:val="105"/>
        </w:rPr>
        <w:t xml:space="preserve"> </w:t>
      </w:r>
      <w:r>
        <w:rPr>
          <w:w w:val="105"/>
        </w:rPr>
        <w:t>this</w:t>
      </w:r>
      <w:r>
        <w:rPr>
          <w:spacing w:val="-8"/>
          <w:w w:val="105"/>
        </w:rPr>
        <w:t xml:space="preserve"> </w:t>
      </w:r>
      <w:r>
        <w:rPr>
          <w:w w:val="105"/>
        </w:rPr>
        <w:t>is</w:t>
      </w:r>
      <w:r>
        <w:rPr>
          <w:spacing w:val="-8"/>
          <w:w w:val="105"/>
        </w:rPr>
        <w:t xml:space="preserve"> </w:t>
      </w:r>
      <w:r>
        <w:rPr>
          <w:w w:val="105"/>
        </w:rPr>
        <w:t>to</w:t>
      </w:r>
      <w:r>
        <w:rPr>
          <w:spacing w:val="-8"/>
          <w:w w:val="105"/>
        </w:rPr>
        <w:t xml:space="preserve"> </w:t>
      </w:r>
      <w:r>
        <w:rPr>
          <w:w w:val="105"/>
        </w:rPr>
        <w:t>use</w:t>
      </w:r>
      <w:r>
        <w:rPr>
          <w:spacing w:val="4"/>
          <w:w w:val="105"/>
        </w:rPr>
        <w:t xml:space="preserve"> </w:t>
      </w:r>
      <w:r w:rsidRPr="00AE16D3">
        <w:rPr>
          <w:rFonts w:ascii="Courier New"/>
          <w:b/>
          <w:color w:val="8F8778"/>
          <w:spacing w:val="2"/>
          <w:w w:val="105"/>
        </w:rPr>
        <w:t>Class.forName</w:t>
      </w:r>
      <w:r>
        <w:rPr>
          <w:rFonts w:ascii="Courier New"/>
          <w:color w:val="8F8778"/>
          <w:spacing w:val="2"/>
          <w:w w:val="105"/>
        </w:rPr>
        <w:t>.</w:t>
      </w:r>
      <w:r>
        <w:rPr>
          <w:rFonts w:ascii="Courier New"/>
          <w:color w:val="8F8778"/>
          <w:spacing w:val="-70"/>
          <w:w w:val="105"/>
        </w:rPr>
        <w:t xml:space="preserve"> </w:t>
      </w:r>
      <w:r>
        <w:rPr>
          <w:w w:val="105"/>
        </w:rPr>
        <w:t>The</w:t>
      </w:r>
      <w:r>
        <w:rPr>
          <w:spacing w:val="-7"/>
          <w:w w:val="105"/>
        </w:rPr>
        <w:t xml:space="preserve"> </w:t>
      </w:r>
      <w:r>
        <w:rPr>
          <w:w w:val="105"/>
        </w:rPr>
        <w:t>first</w:t>
      </w:r>
      <w:r>
        <w:rPr>
          <w:spacing w:val="-8"/>
          <w:w w:val="105"/>
        </w:rPr>
        <w:t xml:space="preserve"> </w:t>
      </w:r>
      <w:r>
        <w:rPr>
          <w:w w:val="105"/>
        </w:rPr>
        <w:t>thing</w:t>
      </w:r>
      <w:r>
        <w:rPr>
          <w:spacing w:val="-8"/>
          <w:w w:val="105"/>
        </w:rPr>
        <w:t xml:space="preserve"> </w:t>
      </w:r>
      <w:r>
        <w:rPr>
          <w:w w:val="105"/>
        </w:rPr>
        <w:t>to</w:t>
      </w:r>
      <w:r>
        <w:rPr>
          <w:spacing w:val="-8"/>
          <w:w w:val="105"/>
        </w:rPr>
        <w:t xml:space="preserve"> </w:t>
      </w:r>
      <w:r>
        <w:rPr>
          <w:w w:val="105"/>
        </w:rPr>
        <w:t>do</w:t>
      </w:r>
      <w:r>
        <w:rPr>
          <w:spacing w:val="-8"/>
          <w:w w:val="105"/>
        </w:rPr>
        <w:t xml:space="preserve"> </w:t>
      </w:r>
      <w:r>
        <w:rPr>
          <w:w w:val="105"/>
        </w:rPr>
        <w:t>is</w:t>
      </w:r>
      <w:r>
        <w:rPr>
          <w:spacing w:val="-8"/>
          <w:w w:val="105"/>
        </w:rPr>
        <w:t xml:space="preserve"> </w:t>
      </w:r>
      <w:r>
        <w:rPr>
          <w:w w:val="105"/>
        </w:rPr>
        <w:t>to</w:t>
      </w:r>
      <w:r>
        <w:rPr>
          <w:spacing w:val="-8"/>
          <w:w w:val="105"/>
        </w:rPr>
        <w:t xml:space="preserve"> </w:t>
      </w:r>
      <w:r>
        <w:rPr>
          <w:w w:val="105"/>
        </w:rPr>
        <w:t>change</w:t>
      </w:r>
      <w:r>
        <w:rPr>
          <w:spacing w:val="-8"/>
          <w:w w:val="105"/>
        </w:rPr>
        <w:t xml:space="preserve"> </w:t>
      </w:r>
      <w:r>
        <w:rPr>
          <w:w w:val="105"/>
        </w:rPr>
        <w:t>the</w:t>
      </w:r>
      <w:r>
        <w:rPr>
          <w:spacing w:val="-8"/>
          <w:w w:val="105"/>
        </w:rPr>
        <w:t xml:space="preserve"> </w:t>
      </w:r>
      <w:r>
        <w:rPr>
          <w:w w:val="105"/>
        </w:rPr>
        <w:t>type</w:t>
      </w:r>
      <w:r>
        <w:rPr>
          <w:spacing w:val="-7"/>
          <w:w w:val="105"/>
        </w:rPr>
        <w:t xml:space="preserve"> </w:t>
      </w:r>
      <w:r>
        <w:rPr>
          <w:w w:val="105"/>
        </w:rPr>
        <w:t xml:space="preserve">of the parameter, essentially a </w:t>
      </w:r>
      <w:r>
        <w:rPr>
          <w:spacing w:val="-3"/>
          <w:w w:val="105"/>
        </w:rPr>
        <w:t xml:space="preserve">variation </w:t>
      </w:r>
      <w:r>
        <w:rPr>
          <w:w w:val="105"/>
        </w:rPr>
        <w:t xml:space="preserve">on </w:t>
      </w:r>
      <w:r>
        <w:rPr>
          <w:rFonts w:ascii="Verdana"/>
          <w:color w:val="344178"/>
          <w:w w:val="105"/>
          <w:u w:val="single" w:color="344178"/>
        </w:rPr>
        <w:t>Rename Method</w:t>
      </w:r>
      <w:r>
        <w:rPr>
          <w:w w:val="105"/>
        </w:rPr>
        <w:t>. First I create a new method that takes a string as an</w:t>
      </w:r>
      <w:r>
        <w:rPr>
          <w:spacing w:val="19"/>
          <w:w w:val="105"/>
        </w:rPr>
        <w:t xml:space="preserve"> </w:t>
      </w:r>
      <w:r>
        <w:rPr>
          <w:w w:val="105"/>
        </w:rPr>
        <w:t>argument:</w:t>
      </w:r>
    </w:p>
    <w:p w:rsidR="00F971A3" w:rsidRDefault="00F971A3">
      <w:pPr>
        <w:sectPr w:rsidR="00F971A3">
          <w:pgSz w:w="12240" w:h="15840"/>
          <w:pgMar w:top="1500" w:right="1660" w:bottom="980" w:left="1640" w:header="0" w:footer="794" w:gutter="0"/>
          <w:cols w:space="720"/>
        </w:sectPr>
      </w:pPr>
    </w:p>
    <w:p w:rsidR="00F971A3" w:rsidRPr="00AE16D3" w:rsidRDefault="008B76CE">
      <w:pPr>
        <w:pStyle w:val="BodyText"/>
        <w:spacing w:before="172" w:line="252" w:lineRule="auto"/>
        <w:ind w:left="1000" w:right="3847" w:hanging="480"/>
        <w:rPr>
          <w:rFonts w:ascii="Courier New"/>
          <w:b/>
        </w:rPr>
      </w:pPr>
      <w:r w:rsidRPr="00AE16D3">
        <w:rPr>
          <w:rFonts w:ascii="Courier New"/>
          <w:b/>
          <w:color w:val="8F8778"/>
          <w:spacing w:val="2"/>
          <w:w w:val="105"/>
        </w:rPr>
        <w:lastRenderedPageBreak/>
        <w:t>static Employee create (String name)</w:t>
      </w:r>
      <w:r w:rsidRPr="00AE16D3">
        <w:rPr>
          <w:rFonts w:ascii="Courier New"/>
          <w:b/>
          <w:color w:val="8F8778"/>
          <w:spacing w:val="-69"/>
          <w:w w:val="105"/>
        </w:rPr>
        <w:t xml:space="preserve"> </w:t>
      </w:r>
      <w:r w:rsidRPr="00AE16D3">
        <w:rPr>
          <w:rFonts w:ascii="Courier New"/>
          <w:b/>
          <w:color w:val="8F8778"/>
          <w:w w:val="105"/>
        </w:rPr>
        <w:t>{ try {</w:t>
      </w:r>
    </w:p>
    <w:p w:rsidR="00F971A3" w:rsidRPr="00AE16D3" w:rsidRDefault="008B76CE">
      <w:pPr>
        <w:pStyle w:val="BodyText"/>
        <w:spacing w:line="213" w:lineRule="exact"/>
        <w:ind w:left="1480"/>
        <w:rPr>
          <w:rFonts w:ascii="Courier New"/>
          <w:b/>
        </w:rPr>
      </w:pPr>
      <w:r w:rsidRPr="00AE16D3">
        <w:rPr>
          <w:rFonts w:ascii="Courier New"/>
          <w:b/>
          <w:color w:val="8F8778"/>
          <w:w w:val="105"/>
        </w:rPr>
        <w:t>return (Employee) Class.forName(name).newInstance();</w:t>
      </w:r>
    </w:p>
    <w:p w:rsidR="00F971A3" w:rsidRPr="00AE16D3" w:rsidRDefault="008B76CE">
      <w:pPr>
        <w:pStyle w:val="BodyText"/>
        <w:spacing w:before="9"/>
        <w:ind w:left="1000"/>
        <w:rPr>
          <w:rFonts w:ascii="Courier New"/>
          <w:b/>
        </w:rPr>
      </w:pPr>
      <w:r w:rsidRPr="00AE16D3">
        <w:rPr>
          <w:rFonts w:ascii="Courier New"/>
          <w:b/>
          <w:color w:val="8F8778"/>
          <w:w w:val="105"/>
        </w:rPr>
        <w:t>} catch (Exception e) {</w:t>
      </w:r>
    </w:p>
    <w:p w:rsidR="00F971A3" w:rsidRPr="00AE16D3" w:rsidRDefault="008B76CE">
      <w:pPr>
        <w:pStyle w:val="BodyText"/>
        <w:spacing w:before="25"/>
        <w:ind w:left="1480"/>
        <w:rPr>
          <w:rFonts w:ascii="Courier New"/>
          <w:b/>
        </w:rPr>
      </w:pPr>
      <w:r w:rsidRPr="00AE16D3">
        <w:rPr>
          <w:rFonts w:ascii="Courier New"/>
          <w:b/>
          <w:color w:val="8F8778"/>
          <w:spacing w:val="2"/>
          <w:w w:val="105"/>
        </w:rPr>
        <w:t xml:space="preserve">throw </w:t>
      </w:r>
      <w:r w:rsidRPr="00AE16D3">
        <w:rPr>
          <w:rFonts w:ascii="Courier New"/>
          <w:b/>
          <w:color w:val="8F8778"/>
          <w:w w:val="105"/>
        </w:rPr>
        <w:t xml:space="preserve">new </w:t>
      </w:r>
      <w:r w:rsidRPr="00AE16D3">
        <w:rPr>
          <w:rFonts w:ascii="Courier New"/>
          <w:b/>
          <w:color w:val="8F8778"/>
          <w:spacing w:val="2"/>
          <w:w w:val="105"/>
        </w:rPr>
        <w:t xml:space="preserve">IllegalArgumentException ("Unable </w:t>
      </w:r>
      <w:r w:rsidRPr="00AE16D3">
        <w:rPr>
          <w:rFonts w:ascii="Courier New"/>
          <w:b/>
          <w:color w:val="8F8778"/>
          <w:w w:val="105"/>
        </w:rPr>
        <w:t>to</w:t>
      </w:r>
      <w:r w:rsidRPr="00AE16D3">
        <w:rPr>
          <w:rFonts w:ascii="Courier New"/>
          <w:b/>
          <w:color w:val="8F8778"/>
          <w:spacing w:val="-62"/>
          <w:w w:val="105"/>
        </w:rPr>
        <w:t xml:space="preserve"> </w:t>
      </w:r>
      <w:r w:rsidRPr="00AE16D3">
        <w:rPr>
          <w:rFonts w:ascii="Courier New"/>
          <w:b/>
          <w:color w:val="8F8778"/>
          <w:spacing w:val="3"/>
          <w:w w:val="105"/>
        </w:rPr>
        <w:t>instantiate"</w:t>
      </w:r>
    </w:p>
    <w:p w:rsidR="00F971A3" w:rsidRPr="00AE16D3" w:rsidRDefault="008B76CE">
      <w:pPr>
        <w:pStyle w:val="BodyText"/>
        <w:spacing w:before="10"/>
        <w:ind w:left="160"/>
        <w:rPr>
          <w:rFonts w:ascii="Courier New"/>
          <w:b/>
        </w:rPr>
      </w:pPr>
      <w:r w:rsidRPr="00AE16D3">
        <w:rPr>
          <w:rFonts w:ascii="Courier New"/>
          <w:b/>
          <w:color w:val="8F8778"/>
          <w:w w:val="105"/>
        </w:rPr>
        <w:t>+ name);</w:t>
      </w:r>
    </w:p>
    <w:p w:rsidR="00F971A3" w:rsidRPr="00AE16D3" w:rsidRDefault="008B76CE">
      <w:pPr>
        <w:pStyle w:val="BodyText"/>
        <w:spacing w:before="10"/>
        <w:ind w:left="1000"/>
        <w:rPr>
          <w:rFonts w:ascii="Courier New"/>
          <w:b/>
        </w:rPr>
      </w:pPr>
      <w:r w:rsidRPr="00AE16D3">
        <w:rPr>
          <w:rFonts w:ascii="Courier New"/>
          <w:b/>
          <w:color w:val="8F8778"/>
          <w:w w:val="102"/>
        </w:rPr>
        <w:t>}</w:t>
      </w:r>
    </w:p>
    <w:p w:rsidR="00F971A3" w:rsidRPr="00AE16D3" w:rsidRDefault="008B76CE">
      <w:pPr>
        <w:pStyle w:val="BodyText"/>
        <w:spacing w:before="9"/>
        <w:ind w:left="520"/>
        <w:rPr>
          <w:rFonts w:ascii="Courier New"/>
          <w:b/>
        </w:rPr>
      </w:pPr>
      <w:r w:rsidRPr="00AE16D3">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ind w:left="160"/>
      </w:pPr>
      <w:r>
        <w:rPr>
          <w:w w:val="105"/>
        </w:rPr>
        <w:t>I then convert the integer create to use this new method:</w:t>
      </w:r>
    </w:p>
    <w:p w:rsidR="00F971A3" w:rsidRDefault="00F971A3">
      <w:pPr>
        <w:pStyle w:val="BodyText"/>
        <w:rPr>
          <w:sz w:val="22"/>
        </w:rPr>
      </w:pPr>
    </w:p>
    <w:p w:rsidR="00F971A3" w:rsidRDefault="00F971A3">
      <w:pPr>
        <w:pStyle w:val="BodyText"/>
        <w:spacing w:before="8"/>
        <w:rPr>
          <w:sz w:val="24"/>
        </w:rPr>
      </w:pPr>
    </w:p>
    <w:p w:rsidR="00F971A3" w:rsidRPr="00AE16D3" w:rsidRDefault="008B76CE">
      <w:pPr>
        <w:pStyle w:val="BodyText"/>
        <w:ind w:left="280"/>
        <w:rPr>
          <w:rFonts w:ascii="Courier New"/>
          <w:b/>
        </w:rPr>
      </w:pPr>
      <w:r w:rsidRPr="00AE16D3">
        <w:rPr>
          <w:rFonts w:ascii="Courier New"/>
          <w:b/>
          <w:color w:val="8F8778"/>
          <w:w w:val="105"/>
        </w:rPr>
        <w:t>class Employee {</w:t>
      </w:r>
    </w:p>
    <w:p w:rsidR="00F971A3" w:rsidRPr="00AE16D3" w:rsidRDefault="008B76CE">
      <w:pPr>
        <w:pStyle w:val="BodyText"/>
        <w:spacing w:before="10" w:line="252" w:lineRule="auto"/>
        <w:ind w:left="1000" w:right="4326" w:hanging="480"/>
        <w:rPr>
          <w:rFonts w:ascii="Courier New"/>
          <w:b/>
        </w:rPr>
      </w:pPr>
      <w:r w:rsidRPr="00AE16D3">
        <w:rPr>
          <w:rFonts w:ascii="Courier New"/>
          <w:b/>
          <w:color w:val="8F8778"/>
          <w:spacing w:val="2"/>
          <w:w w:val="105"/>
        </w:rPr>
        <w:t>static Employee create(int type)</w:t>
      </w:r>
      <w:r w:rsidRPr="00AE16D3">
        <w:rPr>
          <w:rFonts w:ascii="Courier New"/>
          <w:b/>
          <w:color w:val="8F8778"/>
          <w:spacing w:val="-61"/>
          <w:w w:val="105"/>
        </w:rPr>
        <w:t xml:space="preserve"> </w:t>
      </w:r>
      <w:r w:rsidRPr="00AE16D3">
        <w:rPr>
          <w:rFonts w:ascii="Courier New"/>
          <w:b/>
          <w:color w:val="8F8778"/>
          <w:w w:val="105"/>
        </w:rPr>
        <w:t xml:space="preserve">{ </w:t>
      </w:r>
      <w:r w:rsidRPr="00AE16D3">
        <w:rPr>
          <w:rFonts w:ascii="Courier New"/>
          <w:b/>
          <w:color w:val="8F8778"/>
          <w:spacing w:val="2"/>
          <w:w w:val="105"/>
        </w:rPr>
        <w:t xml:space="preserve">switch (type) </w:t>
      </w:r>
      <w:r w:rsidRPr="00AE16D3">
        <w:rPr>
          <w:rFonts w:ascii="Courier New"/>
          <w:b/>
          <w:color w:val="8F8778"/>
          <w:w w:val="105"/>
        </w:rPr>
        <w:t>{</w:t>
      </w:r>
    </w:p>
    <w:p w:rsidR="00F971A3" w:rsidRPr="00AE16D3" w:rsidRDefault="008B76CE">
      <w:pPr>
        <w:pStyle w:val="BodyText"/>
        <w:spacing w:line="213" w:lineRule="exact"/>
        <w:ind w:left="1480"/>
        <w:rPr>
          <w:rFonts w:ascii="Courier New"/>
          <w:b/>
        </w:rPr>
      </w:pPr>
      <w:r w:rsidRPr="00AE16D3">
        <w:rPr>
          <w:rFonts w:ascii="Courier New"/>
          <w:b/>
          <w:color w:val="8F8778"/>
          <w:spacing w:val="2"/>
          <w:w w:val="105"/>
        </w:rPr>
        <w:t>case</w:t>
      </w:r>
      <w:r w:rsidRPr="00AE16D3">
        <w:rPr>
          <w:rFonts w:ascii="Courier New"/>
          <w:b/>
          <w:color w:val="8F8778"/>
          <w:spacing w:val="-33"/>
          <w:w w:val="105"/>
        </w:rPr>
        <w:t xml:space="preserve"> </w:t>
      </w:r>
      <w:r w:rsidRPr="00AE16D3">
        <w:rPr>
          <w:rFonts w:ascii="Courier New"/>
          <w:b/>
          <w:color w:val="8F8778"/>
          <w:spacing w:val="3"/>
          <w:w w:val="105"/>
        </w:rPr>
        <w:t>ENGINEER:</w:t>
      </w:r>
    </w:p>
    <w:p w:rsidR="00F971A3" w:rsidRPr="00AE16D3" w:rsidRDefault="008B76CE">
      <w:pPr>
        <w:pStyle w:val="BodyText"/>
        <w:spacing w:before="9" w:line="252" w:lineRule="auto"/>
        <w:ind w:left="1480" w:right="3960" w:firstLine="360"/>
        <w:rPr>
          <w:rFonts w:ascii="Courier New"/>
          <w:b/>
        </w:rPr>
      </w:pPr>
      <w:r w:rsidRPr="00AE16D3">
        <w:rPr>
          <w:rFonts w:ascii="Courier New"/>
          <w:b/>
          <w:color w:val="8F8778"/>
          <w:spacing w:val="2"/>
          <w:w w:val="105"/>
        </w:rPr>
        <w:t>return</w:t>
      </w:r>
      <w:r w:rsidRPr="00AE16D3">
        <w:rPr>
          <w:rFonts w:ascii="Courier New"/>
          <w:b/>
          <w:color w:val="8F8778"/>
          <w:spacing w:val="-62"/>
          <w:w w:val="105"/>
        </w:rPr>
        <w:t xml:space="preserve"> </w:t>
      </w:r>
      <w:r w:rsidRPr="00AE16D3">
        <w:rPr>
          <w:rFonts w:ascii="Courier New"/>
          <w:b/>
          <w:color w:val="8F8778"/>
          <w:spacing w:val="3"/>
          <w:w w:val="105"/>
        </w:rPr>
        <w:t>create("Engineer");</w:t>
      </w:r>
      <w:r w:rsidRPr="00AE16D3">
        <w:rPr>
          <w:rFonts w:ascii="Courier New"/>
          <w:b/>
          <w:color w:val="8F8778"/>
          <w:spacing w:val="3"/>
          <w:w w:val="102"/>
        </w:rPr>
        <w:t xml:space="preserve"> </w:t>
      </w:r>
      <w:r w:rsidRPr="00AE16D3">
        <w:rPr>
          <w:rFonts w:ascii="Courier New"/>
          <w:b/>
          <w:color w:val="8F8778"/>
          <w:spacing w:val="2"/>
          <w:w w:val="105"/>
        </w:rPr>
        <w:t>case</w:t>
      </w:r>
      <w:r w:rsidRPr="00AE16D3">
        <w:rPr>
          <w:rFonts w:ascii="Courier New"/>
          <w:b/>
          <w:color w:val="8F8778"/>
          <w:w w:val="105"/>
        </w:rPr>
        <w:t xml:space="preserve"> </w:t>
      </w:r>
      <w:r w:rsidRPr="00AE16D3">
        <w:rPr>
          <w:rFonts w:ascii="Courier New"/>
          <w:b/>
          <w:color w:val="8F8778"/>
          <w:spacing w:val="3"/>
          <w:w w:val="105"/>
        </w:rPr>
        <w:t>SALESMAN:</w:t>
      </w:r>
    </w:p>
    <w:p w:rsidR="00F971A3" w:rsidRPr="00AE16D3" w:rsidRDefault="008B76CE">
      <w:pPr>
        <w:pStyle w:val="BodyText"/>
        <w:spacing w:line="252" w:lineRule="auto"/>
        <w:ind w:left="1480" w:right="3960" w:firstLine="360"/>
        <w:rPr>
          <w:rFonts w:ascii="Courier New"/>
          <w:b/>
        </w:rPr>
      </w:pPr>
      <w:r w:rsidRPr="00AE16D3">
        <w:rPr>
          <w:rFonts w:ascii="Courier New"/>
          <w:b/>
          <w:color w:val="8F8778"/>
          <w:spacing w:val="2"/>
          <w:w w:val="105"/>
        </w:rPr>
        <w:t>return</w:t>
      </w:r>
      <w:r w:rsidRPr="00AE16D3">
        <w:rPr>
          <w:rFonts w:ascii="Courier New"/>
          <w:b/>
          <w:color w:val="8F8778"/>
          <w:spacing w:val="-62"/>
          <w:w w:val="105"/>
        </w:rPr>
        <w:t xml:space="preserve"> </w:t>
      </w:r>
      <w:r w:rsidRPr="00AE16D3">
        <w:rPr>
          <w:rFonts w:ascii="Courier New"/>
          <w:b/>
          <w:color w:val="8F8778"/>
          <w:spacing w:val="3"/>
          <w:w w:val="105"/>
        </w:rPr>
        <w:t>create("Salesman");</w:t>
      </w:r>
      <w:r w:rsidRPr="00AE16D3">
        <w:rPr>
          <w:rFonts w:ascii="Courier New"/>
          <w:b/>
          <w:color w:val="8F8778"/>
          <w:spacing w:val="3"/>
          <w:w w:val="102"/>
        </w:rPr>
        <w:t xml:space="preserve"> </w:t>
      </w:r>
      <w:r w:rsidRPr="00AE16D3">
        <w:rPr>
          <w:rFonts w:ascii="Courier New"/>
          <w:b/>
          <w:color w:val="8F8778"/>
          <w:spacing w:val="2"/>
          <w:w w:val="105"/>
        </w:rPr>
        <w:t xml:space="preserve">case </w:t>
      </w:r>
      <w:r w:rsidRPr="00AE16D3">
        <w:rPr>
          <w:rFonts w:ascii="Courier New"/>
          <w:b/>
          <w:color w:val="8F8778"/>
          <w:spacing w:val="3"/>
          <w:w w:val="105"/>
        </w:rPr>
        <w:t>MANAGER:</w:t>
      </w:r>
    </w:p>
    <w:p w:rsidR="00F971A3" w:rsidRPr="00AE16D3" w:rsidRDefault="008B76CE">
      <w:pPr>
        <w:pStyle w:val="BodyText"/>
        <w:spacing w:before="11" w:line="252" w:lineRule="auto"/>
        <w:ind w:left="1480" w:right="4080" w:firstLine="360"/>
        <w:rPr>
          <w:rFonts w:ascii="Courier New"/>
          <w:b/>
        </w:rPr>
      </w:pPr>
      <w:r w:rsidRPr="00AE16D3">
        <w:rPr>
          <w:rFonts w:ascii="Courier New"/>
          <w:b/>
          <w:color w:val="8F8778"/>
          <w:spacing w:val="2"/>
          <w:w w:val="105"/>
        </w:rPr>
        <w:t>return</w:t>
      </w:r>
      <w:r w:rsidRPr="00AE16D3">
        <w:rPr>
          <w:rFonts w:ascii="Courier New"/>
          <w:b/>
          <w:color w:val="8F8778"/>
          <w:spacing w:val="-59"/>
          <w:w w:val="105"/>
        </w:rPr>
        <w:t xml:space="preserve"> </w:t>
      </w:r>
      <w:r w:rsidRPr="00AE16D3">
        <w:rPr>
          <w:rFonts w:ascii="Courier New"/>
          <w:b/>
          <w:color w:val="8F8778"/>
          <w:spacing w:val="3"/>
          <w:w w:val="105"/>
        </w:rPr>
        <w:t>create("Manager");</w:t>
      </w:r>
      <w:r w:rsidRPr="00AE16D3">
        <w:rPr>
          <w:rFonts w:ascii="Courier New"/>
          <w:b/>
          <w:color w:val="8F8778"/>
          <w:spacing w:val="3"/>
          <w:w w:val="102"/>
        </w:rPr>
        <w:t xml:space="preserve"> </w:t>
      </w:r>
      <w:r w:rsidRPr="00AE16D3">
        <w:rPr>
          <w:rFonts w:ascii="Courier New"/>
          <w:b/>
          <w:color w:val="8F8778"/>
          <w:spacing w:val="3"/>
          <w:w w:val="105"/>
        </w:rPr>
        <w:t>default:</w:t>
      </w:r>
    </w:p>
    <w:p w:rsidR="00F971A3" w:rsidRPr="00AE16D3" w:rsidRDefault="008B76CE">
      <w:pPr>
        <w:pStyle w:val="BodyText"/>
        <w:spacing w:line="213" w:lineRule="exact"/>
        <w:ind w:left="1840"/>
        <w:rPr>
          <w:rFonts w:ascii="Courier New"/>
          <w:b/>
        </w:rPr>
      </w:pPr>
      <w:r w:rsidRPr="00AE16D3">
        <w:rPr>
          <w:rFonts w:ascii="Courier New"/>
          <w:b/>
          <w:color w:val="8F8778"/>
          <w:w w:val="105"/>
        </w:rPr>
        <w:t>throw new IllegalArgumentException("Incorrect type code</w:t>
      </w:r>
    </w:p>
    <w:p w:rsidR="00F971A3" w:rsidRPr="00AE16D3" w:rsidRDefault="008B76CE">
      <w:pPr>
        <w:pStyle w:val="BodyText"/>
        <w:spacing w:before="10"/>
        <w:ind w:left="160"/>
        <w:rPr>
          <w:rFonts w:ascii="Courier New"/>
          <w:b/>
        </w:rPr>
      </w:pPr>
      <w:r w:rsidRPr="00AE16D3">
        <w:rPr>
          <w:rFonts w:ascii="Courier New"/>
          <w:b/>
          <w:color w:val="8F8778"/>
          <w:w w:val="105"/>
        </w:rPr>
        <w:t>value");</w:t>
      </w:r>
    </w:p>
    <w:p w:rsidR="00F971A3" w:rsidRPr="00AE16D3" w:rsidRDefault="008B76CE">
      <w:pPr>
        <w:pStyle w:val="BodyText"/>
        <w:spacing w:before="10"/>
        <w:ind w:left="1000"/>
        <w:rPr>
          <w:rFonts w:ascii="Courier New"/>
          <w:b/>
        </w:rPr>
      </w:pPr>
      <w:r w:rsidRPr="00AE16D3">
        <w:rPr>
          <w:rFonts w:ascii="Courier New"/>
          <w:b/>
          <w:color w:val="8F8778"/>
          <w:w w:val="102"/>
        </w:rPr>
        <w:t>}</w:t>
      </w:r>
    </w:p>
    <w:p w:rsidR="00F971A3" w:rsidRPr="00AE16D3" w:rsidRDefault="008B76CE">
      <w:pPr>
        <w:pStyle w:val="BodyText"/>
        <w:spacing w:before="10"/>
        <w:ind w:left="520"/>
        <w:rPr>
          <w:rFonts w:ascii="Courier New"/>
          <w:b/>
        </w:rPr>
      </w:pPr>
      <w:r w:rsidRPr="00AE16D3">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ind w:left="160"/>
      </w:pPr>
      <w:r>
        <w:rPr>
          <w:w w:val="105"/>
        </w:rPr>
        <w:t>I can then work on the callers of create to change statements such as</w:t>
      </w:r>
    </w:p>
    <w:p w:rsidR="00F971A3" w:rsidRDefault="00F971A3">
      <w:pPr>
        <w:pStyle w:val="BodyText"/>
        <w:rPr>
          <w:sz w:val="22"/>
        </w:rPr>
      </w:pPr>
    </w:p>
    <w:p w:rsidR="00F971A3" w:rsidRDefault="00F971A3">
      <w:pPr>
        <w:pStyle w:val="BodyText"/>
        <w:spacing w:before="8"/>
        <w:rPr>
          <w:sz w:val="24"/>
        </w:rPr>
      </w:pPr>
    </w:p>
    <w:p w:rsidR="00F971A3" w:rsidRPr="00AE16D3" w:rsidRDefault="008B76CE">
      <w:pPr>
        <w:pStyle w:val="BodyText"/>
        <w:ind w:left="280"/>
        <w:rPr>
          <w:rFonts w:ascii="Courier New"/>
          <w:b/>
        </w:rPr>
      </w:pPr>
      <w:r w:rsidRPr="00AE16D3">
        <w:rPr>
          <w:rFonts w:ascii="Courier New"/>
          <w:b/>
          <w:color w:val="8F8778"/>
          <w:w w:val="105"/>
        </w:rPr>
        <w:t>Employee.create(ENGINEER)</w:t>
      </w:r>
    </w:p>
    <w:p w:rsidR="00F971A3" w:rsidRDefault="00F971A3">
      <w:pPr>
        <w:pStyle w:val="BodyText"/>
        <w:spacing w:before="3"/>
        <w:rPr>
          <w:rFonts w:ascii="Courier New"/>
          <w:sz w:val="24"/>
        </w:rPr>
      </w:pPr>
    </w:p>
    <w:p w:rsidR="00F971A3" w:rsidRDefault="008B76CE">
      <w:pPr>
        <w:pStyle w:val="BodyText"/>
        <w:ind w:left="160"/>
      </w:pPr>
      <w:r>
        <w:rPr>
          <w:w w:val="105"/>
        </w:rPr>
        <w:t>to</w:t>
      </w:r>
    </w:p>
    <w:p w:rsidR="00F971A3" w:rsidRDefault="00F971A3">
      <w:pPr>
        <w:pStyle w:val="BodyText"/>
        <w:rPr>
          <w:sz w:val="22"/>
        </w:rPr>
      </w:pPr>
    </w:p>
    <w:p w:rsidR="00F971A3" w:rsidRDefault="00F971A3">
      <w:pPr>
        <w:pStyle w:val="BodyText"/>
        <w:spacing w:before="7"/>
        <w:rPr>
          <w:sz w:val="24"/>
        </w:rPr>
      </w:pPr>
    </w:p>
    <w:p w:rsidR="00F971A3" w:rsidRPr="00AE16D3" w:rsidRDefault="008B76CE">
      <w:pPr>
        <w:pStyle w:val="BodyText"/>
        <w:spacing w:before="1"/>
        <w:ind w:left="280"/>
        <w:rPr>
          <w:rFonts w:ascii="Courier New"/>
          <w:b/>
        </w:rPr>
      </w:pPr>
      <w:r w:rsidRPr="00AE16D3">
        <w:rPr>
          <w:rFonts w:ascii="Courier New"/>
          <w:b/>
          <w:color w:val="8F8778"/>
          <w:w w:val="105"/>
        </w:rPr>
        <w:t>Employee.create("Engineer")</w:t>
      </w:r>
    </w:p>
    <w:p w:rsidR="00F971A3" w:rsidRDefault="00F971A3">
      <w:pPr>
        <w:pStyle w:val="BodyText"/>
        <w:spacing w:before="2"/>
        <w:rPr>
          <w:rFonts w:ascii="Courier New"/>
          <w:sz w:val="24"/>
        </w:rPr>
      </w:pPr>
    </w:p>
    <w:p w:rsidR="00F971A3" w:rsidRDefault="008B76CE">
      <w:pPr>
        <w:pStyle w:val="BodyText"/>
        <w:ind w:left="160"/>
      </w:pPr>
      <w:r>
        <w:rPr>
          <w:w w:val="105"/>
        </w:rPr>
        <w:t>When I'm done I can remove the integer parameter version of the method.</w:t>
      </w:r>
    </w:p>
    <w:p w:rsidR="00F971A3" w:rsidRDefault="00F971A3">
      <w:pPr>
        <w:pStyle w:val="BodyText"/>
        <w:spacing w:before="8"/>
        <w:rPr>
          <w:sz w:val="26"/>
        </w:rPr>
      </w:pPr>
    </w:p>
    <w:p w:rsidR="00F971A3" w:rsidRDefault="008B76CE">
      <w:pPr>
        <w:pStyle w:val="BodyText"/>
        <w:spacing w:line="247" w:lineRule="auto"/>
        <w:ind w:left="160" w:right="271"/>
      </w:pPr>
      <w:r>
        <w:rPr>
          <w:w w:val="105"/>
        </w:rPr>
        <w:t xml:space="preserve">This approach is nice in that it removes the need to update the create method as I add </w:t>
      </w:r>
      <w:r>
        <w:rPr>
          <w:spacing w:val="-2"/>
          <w:w w:val="105"/>
        </w:rPr>
        <w:t xml:space="preserve">new </w:t>
      </w:r>
      <w:r>
        <w:rPr>
          <w:w w:val="105"/>
        </w:rPr>
        <w:t>subclasses</w:t>
      </w:r>
      <w:r>
        <w:rPr>
          <w:spacing w:val="-15"/>
          <w:w w:val="105"/>
        </w:rPr>
        <w:t xml:space="preserve"> </w:t>
      </w:r>
      <w:r>
        <w:rPr>
          <w:w w:val="105"/>
        </w:rPr>
        <w:t>of</w:t>
      </w:r>
      <w:r>
        <w:rPr>
          <w:spacing w:val="-14"/>
          <w:w w:val="105"/>
        </w:rPr>
        <w:t xml:space="preserve"> </w:t>
      </w:r>
      <w:r>
        <w:rPr>
          <w:w w:val="105"/>
        </w:rPr>
        <w:t>employee.</w:t>
      </w:r>
      <w:r>
        <w:rPr>
          <w:spacing w:val="-14"/>
          <w:w w:val="105"/>
        </w:rPr>
        <w:t xml:space="preserve"> </w:t>
      </w:r>
      <w:r>
        <w:rPr>
          <w:w w:val="105"/>
        </w:rPr>
        <w:t>The</w:t>
      </w:r>
      <w:r>
        <w:rPr>
          <w:spacing w:val="-14"/>
          <w:w w:val="105"/>
        </w:rPr>
        <w:t xml:space="preserve"> </w:t>
      </w:r>
      <w:r>
        <w:rPr>
          <w:w w:val="105"/>
        </w:rPr>
        <w:t>approach,</w:t>
      </w:r>
      <w:r>
        <w:rPr>
          <w:spacing w:val="-14"/>
          <w:w w:val="105"/>
        </w:rPr>
        <w:t xml:space="preserve"> </w:t>
      </w:r>
      <w:r>
        <w:rPr>
          <w:w w:val="105"/>
        </w:rPr>
        <w:t>however,</w:t>
      </w:r>
      <w:r>
        <w:rPr>
          <w:spacing w:val="-14"/>
          <w:w w:val="105"/>
        </w:rPr>
        <w:t xml:space="preserve"> </w:t>
      </w:r>
      <w:r>
        <w:rPr>
          <w:w w:val="105"/>
        </w:rPr>
        <w:t>lacks</w:t>
      </w:r>
      <w:r>
        <w:rPr>
          <w:spacing w:val="-15"/>
          <w:w w:val="105"/>
        </w:rPr>
        <w:t xml:space="preserve"> </w:t>
      </w:r>
      <w:r>
        <w:rPr>
          <w:w w:val="105"/>
        </w:rPr>
        <w:t>compile</w:t>
      </w:r>
      <w:r>
        <w:rPr>
          <w:spacing w:val="-14"/>
          <w:w w:val="105"/>
        </w:rPr>
        <w:t xml:space="preserve"> </w:t>
      </w:r>
      <w:r>
        <w:rPr>
          <w:w w:val="105"/>
        </w:rPr>
        <w:t>time</w:t>
      </w:r>
      <w:r>
        <w:rPr>
          <w:spacing w:val="-14"/>
          <w:w w:val="105"/>
        </w:rPr>
        <w:t xml:space="preserve"> </w:t>
      </w:r>
      <w:r>
        <w:rPr>
          <w:w w:val="105"/>
        </w:rPr>
        <w:t>checking:</w:t>
      </w:r>
      <w:r>
        <w:rPr>
          <w:spacing w:val="-14"/>
          <w:w w:val="105"/>
        </w:rPr>
        <w:t xml:space="preserve"> </w:t>
      </w:r>
      <w:r>
        <w:rPr>
          <w:w w:val="105"/>
        </w:rPr>
        <w:t>a</w:t>
      </w:r>
      <w:r>
        <w:rPr>
          <w:spacing w:val="-14"/>
          <w:w w:val="105"/>
        </w:rPr>
        <w:t xml:space="preserve"> </w:t>
      </w:r>
      <w:r>
        <w:rPr>
          <w:w w:val="105"/>
        </w:rPr>
        <w:t>spelling</w:t>
      </w:r>
      <w:r>
        <w:rPr>
          <w:spacing w:val="-14"/>
          <w:w w:val="105"/>
        </w:rPr>
        <w:t xml:space="preserve"> </w:t>
      </w:r>
      <w:r>
        <w:rPr>
          <w:w w:val="105"/>
        </w:rPr>
        <w:t xml:space="preserve">mistake leads to a runtime error. If this is important, I use an explicit method (see below), but then I have to add a new method every time I add a subclass. It's a </w:t>
      </w:r>
      <w:r>
        <w:rPr>
          <w:spacing w:val="-3"/>
          <w:w w:val="105"/>
        </w:rPr>
        <w:t xml:space="preserve">trade-off </w:t>
      </w:r>
      <w:r>
        <w:rPr>
          <w:w w:val="105"/>
        </w:rPr>
        <w:t xml:space="preserve">between flexibility and type safety. Fortunately, if I make the wrong choice, I can use either </w:t>
      </w:r>
      <w:r>
        <w:rPr>
          <w:rFonts w:ascii="Verdana"/>
          <w:color w:val="344178"/>
          <w:w w:val="105"/>
          <w:u w:val="single" w:color="344178"/>
        </w:rPr>
        <w:t>Parameterize Method</w:t>
      </w:r>
      <w:r>
        <w:rPr>
          <w:rFonts w:ascii="Verdana"/>
          <w:color w:val="344178"/>
          <w:w w:val="105"/>
        </w:rPr>
        <w:t xml:space="preserve"> </w:t>
      </w:r>
      <w:r>
        <w:rPr>
          <w:spacing w:val="-5"/>
          <w:w w:val="105"/>
        </w:rPr>
        <w:t xml:space="preserve">or </w:t>
      </w:r>
      <w:r>
        <w:rPr>
          <w:rFonts w:ascii="Verdana"/>
          <w:color w:val="344178"/>
          <w:w w:val="105"/>
          <w:u w:val="single" w:color="344178"/>
        </w:rPr>
        <w:t>Replace Parameter with Explicit Methods</w:t>
      </w:r>
      <w:r>
        <w:rPr>
          <w:rFonts w:ascii="Verdana"/>
          <w:color w:val="344178"/>
          <w:w w:val="105"/>
        </w:rPr>
        <w:t xml:space="preserve"> </w:t>
      </w:r>
      <w:r>
        <w:rPr>
          <w:w w:val="105"/>
        </w:rPr>
        <w:t xml:space="preserve">to </w:t>
      </w:r>
      <w:r>
        <w:rPr>
          <w:spacing w:val="-3"/>
          <w:w w:val="105"/>
        </w:rPr>
        <w:t xml:space="preserve">reverse </w:t>
      </w:r>
      <w:r>
        <w:rPr>
          <w:w w:val="105"/>
        </w:rPr>
        <w:t>the</w:t>
      </w:r>
      <w:r>
        <w:rPr>
          <w:spacing w:val="-10"/>
          <w:w w:val="105"/>
        </w:rPr>
        <w:t xml:space="preserve"> </w:t>
      </w:r>
      <w:r>
        <w:rPr>
          <w:w w:val="105"/>
        </w:rPr>
        <w:t>decision.</w:t>
      </w:r>
    </w:p>
    <w:p w:rsidR="00F971A3" w:rsidRDefault="00F971A3">
      <w:pPr>
        <w:pStyle w:val="BodyText"/>
        <w:spacing w:before="4"/>
        <w:rPr>
          <w:sz w:val="26"/>
        </w:rPr>
      </w:pPr>
    </w:p>
    <w:p w:rsidR="00F971A3" w:rsidRDefault="008B76CE">
      <w:pPr>
        <w:pStyle w:val="BodyText"/>
        <w:spacing w:line="247" w:lineRule="auto"/>
        <w:ind w:left="160" w:right="178"/>
      </w:pPr>
      <w:r>
        <w:rPr>
          <w:w w:val="105"/>
        </w:rPr>
        <w:t xml:space="preserve">Another reason to be wary of </w:t>
      </w:r>
      <w:r w:rsidRPr="00AE16D3">
        <w:rPr>
          <w:rFonts w:ascii="Courier New"/>
          <w:b/>
          <w:color w:val="8F8778"/>
          <w:w w:val="105"/>
        </w:rPr>
        <w:t>Class.forName</w:t>
      </w:r>
      <w:r>
        <w:rPr>
          <w:rFonts w:ascii="Courier New"/>
          <w:color w:val="8F8778"/>
          <w:spacing w:val="-69"/>
          <w:w w:val="105"/>
        </w:rPr>
        <w:t xml:space="preserve"> </w:t>
      </w:r>
      <w:r>
        <w:rPr>
          <w:w w:val="105"/>
        </w:rPr>
        <w:t xml:space="preserve">is that it exposes subclass names to clients. This is not too bad because you can use other strings and carry out other behavior with the factory method. That's a good reason not to use </w:t>
      </w:r>
      <w:r>
        <w:rPr>
          <w:rFonts w:ascii="Verdana"/>
          <w:color w:val="344178"/>
          <w:w w:val="105"/>
          <w:u w:val="single" w:color="344178"/>
        </w:rPr>
        <w:t>Inline Method</w:t>
      </w:r>
      <w:r>
        <w:rPr>
          <w:rFonts w:ascii="Verdana"/>
          <w:color w:val="344178"/>
          <w:w w:val="105"/>
        </w:rPr>
        <w:t xml:space="preserve"> </w:t>
      </w:r>
      <w:r>
        <w:rPr>
          <w:w w:val="105"/>
        </w:rPr>
        <w:t>to remove the factory.</w:t>
      </w:r>
    </w:p>
    <w:p w:rsidR="00F971A3" w:rsidRDefault="00F971A3">
      <w:pPr>
        <w:pStyle w:val="BodyText"/>
        <w:spacing w:before="7"/>
        <w:rPr>
          <w:sz w:val="24"/>
        </w:rPr>
      </w:pPr>
    </w:p>
    <w:p w:rsidR="00F971A3" w:rsidRDefault="008B76CE">
      <w:pPr>
        <w:pStyle w:val="Heading3"/>
      </w:pPr>
      <w:r>
        <w:rPr>
          <w:color w:val="344178"/>
        </w:rPr>
        <w:t>Example: Creating Subclasses with Explicit Methods</w:t>
      </w:r>
    </w:p>
    <w:p w:rsidR="00F971A3" w:rsidRDefault="00F971A3">
      <w:pPr>
        <w:sectPr w:rsidR="00F971A3">
          <w:pgSz w:w="12240" w:h="15840"/>
          <w:pgMar w:top="1500" w:right="1660" w:bottom="980" w:left="1640" w:header="0" w:footer="794" w:gutter="0"/>
          <w:cols w:space="720"/>
        </w:sectPr>
      </w:pPr>
    </w:p>
    <w:p w:rsidR="00F971A3" w:rsidRDefault="008B76CE">
      <w:pPr>
        <w:pStyle w:val="BodyText"/>
        <w:spacing w:before="81" w:line="247" w:lineRule="auto"/>
        <w:ind w:left="160" w:right="312"/>
      </w:pPr>
      <w:r>
        <w:rPr>
          <w:w w:val="105"/>
        </w:rPr>
        <w:lastRenderedPageBreak/>
        <w:t>I</w:t>
      </w:r>
      <w:r>
        <w:rPr>
          <w:spacing w:val="-10"/>
          <w:w w:val="105"/>
        </w:rPr>
        <w:t xml:space="preserve"> </w:t>
      </w:r>
      <w:r>
        <w:rPr>
          <w:w w:val="105"/>
        </w:rPr>
        <w:t>can</w:t>
      </w:r>
      <w:r>
        <w:rPr>
          <w:spacing w:val="-10"/>
          <w:w w:val="105"/>
        </w:rPr>
        <w:t xml:space="preserve"> </w:t>
      </w:r>
      <w:r>
        <w:rPr>
          <w:w w:val="105"/>
        </w:rPr>
        <w:t>use</w:t>
      </w:r>
      <w:r>
        <w:rPr>
          <w:spacing w:val="-10"/>
          <w:w w:val="105"/>
        </w:rPr>
        <w:t xml:space="preserve"> </w:t>
      </w:r>
      <w:r>
        <w:rPr>
          <w:w w:val="105"/>
        </w:rPr>
        <w:t>a</w:t>
      </w:r>
      <w:r>
        <w:rPr>
          <w:spacing w:val="-10"/>
          <w:w w:val="105"/>
        </w:rPr>
        <w:t xml:space="preserve"> </w:t>
      </w:r>
      <w:r>
        <w:rPr>
          <w:w w:val="105"/>
        </w:rPr>
        <w:t>different</w:t>
      </w:r>
      <w:r>
        <w:rPr>
          <w:spacing w:val="-10"/>
          <w:w w:val="105"/>
        </w:rPr>
        <w:t xml:space="preserve"> </w:t>
      </w:r>
      <w:r>
        <w:rPr>
          <w:w w:val="105"/>
        </w:rPr>
        <w:t>approach</w:t>
      </w:r>
      <w:r>
        <w:rPr>
          <w:spacing w:val="-10"/>
          <w:w w:val="105"/>
        </w:rPr>
        <w:t xml:space="preserve"> </w:t>
      </w:r>
      <w:r>
        <w:rPr>
          <w:w w:val="105"/>
        </w:rPr>
        <w:t>to</w:t>
      </w:r>
      <w:r>
        <w:rPr>
          <w:spacing w:val="-10"/>
          <w:w w:val="105"/>
        </w:rPr>
        <w:t xml:space="preserve"> </w:t>
      </w:r>
      <w:r>
        <w:rPr>
          <w:w w:val="105"/>
        </w:rPr>
        <w:t>hide</w:t>
      </w:r>
      <w:r>
        <w:rPr>
          <w:spacing w:val="-10"/>
          <w:w w:val="105"/>
        </w:rPr>
        <w:t xml:space="preserve"> </w:t>
      </w:r>
      <w:r>
        <w:rPr>
          <w:w w:val="105"/>
        </w:rPr>
        <w:t>subclasses</w:t>
      </w:r>
      <w:r>
        <w:rPr>
          <w:spacing w:val="-10"/>
          <w:w w:val="105"/>
        </w:rPr>
        <w:t xml:space="preserve"> </w:t>
      </w:r>
      <w:r>
        <w:rPr>
          <w:w w:val="105"/>
        </w:rPr>
        <w:t>with</w:t>
      </w:r>
      <w:r>
        <w:rPr>
          <w:spacing w:val="-10"/>
          <w:w w:val="105"/>
        </w:rPr>
        <w:t xml:space="preserve"> </w:t>
      </w:r>
      <w:r>
        <w:rPr>
          <w:w w:val="105"/>
        </w:rPr>
        <w:t>explicit</w:t>
      </w:r>
      <w:r>
        <w:rPr>
          <w:spacing w:val="-10"/>
          <w:w w:val="105"/>
        </w:rPr>
        <w:t xml:space="preserve"> </w:t>
      </w:r>
      <w:r>
        <w:rPr>
          <w:w w:val="105"/>
        </w:rPr>
        <w:t>methods.</w:t>
      </w:r>
      <w:r>
        <w:rPr>
          <w:spacing w:val="-10"/>
          <w:w w:val="105"/>
        </w:rPr>
        <w:t xml:space="preserve"> </w:t>
      </w:r>
      <w:r>
        <w:rPr>
          <w:w w:val="105"/>
        </w:rPr>
        <w:t>This</w:t>
      </w:r>
      <w:r>
        <w:rPr>
          <w:spacing w:val="-10"/>
          <w:w w:val="105"/>
        </w:rPr>
        <w:t xml:space="preserve"> </w:t>
      </w:r>
      <w:r>
        <w:rPr>
          <w:w w:val="105"/>
        </w:rPr>
        <w:t>is</w:t>
      </w:r>
      <w:r>
        <w:rPr>
          <w:spacing w:val="-10"/>
          <w:w w:val="105"/>
        </w:rPr>
        <w:t xml:space="preserve"> </w:t>
      </w:r>
      <w:r>
        <w:rPr>
          <w:w w:val="105"/>
        </w:rPr>
        <w:t>useful</w:t>
      </w:r>
      <w:r>
        <w:rPr>
          <w:spacing w:val="-10"/>
          <w:w w:val="105"/>
        </w:rPr>
        <w:t xml:space="preserve"> </w:t>
      </w:r>
      <w:r>
        <w:rPr>
          <w:w w:val="105"/>
        </w:rPr>
        <w:t>if</w:t>
      </w:r>
      <w:r>
        <w:rPr>
          <w:spacing w:val="-10"/>
          <w:w w:val="105"/>
        </w:rPr>
        <w:t xml:space="preserve"> </w:t>
      </w:r>
      <w:r>
        <w:rPr>
          <w:w w:val="105"/>
        </w:rPr>
        <w:t>you</w:t>
      </w:r>
      <w:r>
        <w:rPr>
          <w:spacing w:val="-10"/>
          <w:w w:val="105"/>
        </w:rPr>
        <w:t xml:space="preserve"> </w:t>
      </w:r>
      <w:r>
        <w:rPr>
          <w:w w:val="105"/>
        </w:rPr>
        <w:t xml:space="preserve">have </w:t>
      </w:r>
      <w:r>
        <w:rPr>
          <w:spacing w:val="3"/>
          <w:w w:val="105"/>
        </w:rPr>
        <w:t>just</w:t>
      </w:r>
      <w:r>
        <w:rPr>
          <w:spacing w:val="-4"/>
          <w:w w:val="105"/>
        </w:rPr>
        <w:t xml:space="preserve"> </w:t>
      </w:r>
      <w:r>
        <w:rPr>
          <w:w w:val="105"/>
        </w:rPr>
        <w:t>a</w:t>
      </w:r>
      <w:r>
        <w:rPr>
          <w:spacing w:val="-15"/>
          <w:w w:val="105"/>
        </w:rPr>
        <w:t xml:space="preserve"> </w:t>
      </w:r>
      <w:r>
        <w:rPr>
          <w:w w:val="105"/>
        </w:rPr>
        <w:t>few</w:t>
      </w:r>
      <w:r>
        <w:rPr>
          <w:spacing w:val="-6"/>
          <w:w w:val="105"/>
        </w:rPr>
        <w:t xml:space="preserve"> </w:t>
      </w:r>
      <w:r>
        <w:rPr>
          <w:w w:val="105"/>
        </w:rPr>
        <w:t>subclasses</w:t>
      </w:r>
      <w:r>
        <w:rPr>
          <w:spacing w:val="-7"/>
          <w:w w:val="105"/>
        </w:rPr>
        <w:t xml:space="preserve"> </w:t>
      </w:r>
      <w:r>
        <w:rPr>
          <w:w w:val="105"/>
        </w:rPr>
        <w:t>that</w:t>
      </w:r>
      <w:r>
        <w:rPr>
          <w:spacing w:val="-6"/>
          <w:w w:val="105"/>
        </w:rPr>
        <w:t xml:space="preserve"> </w:t>
      </w:r>
      <w:r>
        <w:rPr>
          <w:w w:val="105"/>
        </w:rPr>
        <w:t>don't</w:t>
      </w:r>
      <w:r>
        <w:rPr>
          <w:spacing w:val="-6"/>
          <w:w w:val="105"/>
        </w:rPr>
        <w:t xml:space="preserve"> </w:t>
      </w:r>
      <w:r>
        <w:rPr>
          <w:w w:val="105"/>
        </w:rPr>
        <w:t>change.</w:t>
      </w:r>
      <w:r>
        <w:rPr>
          <w:spacing w:val="-7"/>
          <w:w w:val="105"/>
        </w:rPr>
        <w:t xml:space="preserve"> </w:t>
      </w:r>
      <w:r>
        <w:rPr>
          <w:w w:val="105"/>
        </w:rPr>
        <w:t>So</w:t>
      </w:r>
      <w:r>
        <w:rPr>
          <w:spacing w:val="-6"/>
          <w:w w:val="105"/>
        </w:rPr>
        <w:t xml:space="preserve"> </w:t>
      </w:r>
      <w:r>
        <w:rPr>
          <w:w w:val="105"/>
        </w:rPr>
        <w:t>I</w:t>
      </w:r>
      <w:r>
        <w:rPr>
          <w:spacing w:val="-7"/>
          <w:w w:val="105"/>
        </w:rPr>
        <w:t xml:space="preserve"> </w:t>
      </w:r>
      <w:r>
        <w:rPr>
          <w:w w:val="105"/>
        </w:rPr>
        <w:t>may</w:t>
      </w:r>
      <w:r>
        <w:rPr>
          <w:spacing w:val="-6"/>
          <w:w w:val="105"/>
        </w:rPr>
        <w:t xml:space="preserve"> </w:t>
      </w:r>
      <w:r>
        <w:rPr>
          <w:w w:val="105"/>
        </w:rPr>
        <w:t>have</w:t>
      </w:r>
      <w:r>
        <w:rPr>
          <w:spacing w:val="-6"/>
          <w:w w:val="105"/>
        </w:rPr>
        <w:t xml:space="preserve"> </w:t>
      </w:r>
      <w:r>
        <w:rPr>
          <w:w w:val="105"/>
        </w:rPr>
        <w:t>an</w:t>
      </w:r>
      <w:r>
        <w:rPr>
          <w:spacing w:val="-7"/>
          <w:w w:val="105"/>
        </w:rPr>
        <w:t xml:space="preserve"> </w:t>
      </w:r>
      <w:r>
        <w:rPr>
          <w:w w:val="105"/>
        </w:rPr>
        <w:t>abstract</w:t>
      </w:r>
      <w:r>
        <w:rPr>
          <w:spacing w:val="-6"/>
          <w:w w:val="105"/>
        </w:rPr>
        <w:t xml:space="preserve"> </w:t>
      </w:r>
      <w:r>
        <w:rPr>
          <w:w w:val="105"/>
        </w:rPr>
        <w:t>Person</w:t>
      </w:r>
      <w:r>
        <w:rPr>
          <w:spacing w:val="-6"/>
          <w:w w:val="105"/>
        </w:rPr>
        <w:t xml:space="preserve"> </w:t>
      </w:r>
      <w:r>
        <w:rPr>
          <w:w w:val="105"/>
        </w:rPr>
        <w:t>class</w:t>
      </w:r>
      <w:r>
        <w:rPr>
          <w:spacing w:val="-7"/>
          <w:w w:val="105"/>
        </w:rPr>
        <w:t xml:space="preserve"> </w:t>
      </w:r>
      <w:r>
        <w:rPr>
          <w:w w:val="105"/>
        </w:rPr>
        <w:t>with</w:t>
      </w:r>
      <w:r>
        <w:rPr>
          <w:spacing w:val="-6"/>
          <w:w w:val="105"/>
        </w:rPr>
        <w:t xml:space="preserve"> </w:t>
      </w:r>
      <w:r>
        <w:rPr>
          <w:w w:val="105"/>
        </w:rPr>
        <w:t>subclasses for</w:t>
      </w:r>
      <w:r>
        <w:rPr>
          <w:spacing w:val="-9"/>
          <w:w w:val="105"/>
        </w:rPr>
        <w:t xml:space="preserve"> </w:t>
      </w:r>
      <w:r>
        <w:rPr>
          <w:w w:val="105"/>
        </w:rPr>
        <w:t>Male</w:t>
      </w:r>
      <w:r>
        <w:rPr>
          <w:spacing w:val="-8"/>
          <w:w w:val="105"/>
        </w:rPr>
        <w:t xml:space="preserve"> </w:t>
      </w:r>
      <w:r>
        <w:rPr>
          <w:w w:val="105"/>
        </w:rPr>
        <w:t>and</w:t>
      </w:r>
      <w:r>
        <w:rPr>
          <w:spacing w:val="-8"/>
          <w:w w:val="105"/>
        </w:rPr>
        <w:t xml:space="preserve"> </w:t>
      </w:r>
      <w:r>
        <w:rPr>
          <w:w w:val="105"/>
        </w:rPr>
        <w:t>Female.</w:t>
      </w:r>
      <w:r>
        <w:rPr>
          <w:spacing w:val="-8"/>
          <w:w w:val="105"/>
        </w:rPr>
        <w:t xml:space="preserve"> </w:t>
      </w:r>
      <w:r>
        <w:rPr>
          <w:w w:val="105"/>
        </w:rPr>
        <w:t>I</w:t>
      </w:r>
      <w:r>
        <w:rPr>
          <w:spacing w:val="-8"/>
          <w:w w:val="105"/>
        </w:rPr>
        <w:t xml:space="preserve"> </w:t>
      </w:r>
      <w:r>
        <w:rPr>
          <w:w w:val="105"/>
        </w:rPr>
        <w:t>begin</w:t>
      </w:r>
      <w:r>
        <w:rPr>
          <w:spacing w:val="-8"/>
          <w:w w:val="105"/>
        </w:rPr>
        <w:t xml:space="preserve"> </w:t>
      </w:r>
      <w:r>
        <w:rPr>
          <w:w w:val="105"/>
        </w:rPr>
        <w:t>by</w:t>
      </w:r>
      <w:r>
        <w:rPr>
          <w:spacing w:val="-8"/>
          <w:w w:val="105"/>
        </w:rPr>
        <w:t xml:space="preserve"> </w:t>
      </w:r>
      <w:r>
        <w:rPr>
          <w:w w:val="105"/>
        </w:rPr>
        <w:t>defining</w:t>
      </w:r>
      <w:r>
        <w:rPr>
          <w:spacing w:val="-8"/>
          <w:w w:val="105"/>
        </w:rPr>
        <w:t xml:space="preserve"> </w:t>
      </w:r>
      <w:r>
        <w:rPr>
          <w:w w:val="105"/>
        </w:rPr>
        <w:t>a</w:t>
      </w:r>
      <w:r>
        <w:rPr>
          <w:spacing w:val="-8"/>
          <w:w w:val="105"/>
        </w:rPr>
        <w:t xml:space="preserve"> </w:t>
      </w:r>
      <w:r>
        <w:rPr>
          <w:w w:val="105"/>
        </w:rPr>
        <w:t>factory</w:t>
      </w:r>
      <w:r>
        <w:rPr>
          <w:spacing w:val="-8"/>
          <w:w w:val="105"/>
        </w:rPr>
        <w:t xml:space="preserve"> </w:t>
      </w:r>
      <w:r>
        <w:rPr>
          <w:w w:val="105"/>
        </w:rPr>
        <w:t>method</w:t>
      </w:r>
      <w:r>
        <w:rPr>
          <w:spacing w:val="-8"/>
          <w:w w:val="105"/>
        </w:rPr>
        <w:t xml:space="preserve"> </w:t>
      </w:r>
      <w:r>
        <w:rPr>
          <w:w w:val="105"/>
        </w:rPr>
        <w:t>for</w:t>
      </w:r>
      <w:r>
        <w:rPr>
          <w:spacing w:val="-8"/>
          <w:w w:val="105"/>
        </w:rPr>
        <w:t xml:space="preserve"> </w:t>
      </w:r>
      <w:r>
        <w:rPr>
          <w:w w:val="105"/>
        </w:rPr>
        <w:t>each</w:t>
      </w:r>
      <w:r>
        <w:rPr>
          <w:spacing w:val="-8"/>
          <w:w w:val="105"/>
        </w:rPr>
        <w:t xml:space="preserve"> </w:t>
      </w:r>
      <w:r>
        <w:rPr>
          <w:w w:val="105"/>
        </w:rPr>
        <w:t>subclass</w:t>
      </w:r>
      <w:r>
        <w:rPr>
          <w:spacing w:val="-8"/>
          <w:w w:val="105"/>
        </w:rPr>
        <w:t xml:space="preserve"> </w:t>
      </w:r>
      <w:r>
        <w:rPr>
          <w:w w:val="105"/>
        </w:rPr>
        <w:t>on</w:t>
      </w:r>
      <w:r>
        <w:rPr>
          <w:spacing w:val="-8"/>
          <w:w w:val="105"/>
        </w:rPr>
        <w:t xml:space="preserve"> </w:t>
      </w:r>
      <w:r>
        <w:rPr>
          <w:w w:val="105"/>
        </w:rPr>
        <w:t>the</w:t>
      </w:r>
      <w:r>
        <w:rPr>
          <w:spacing w:val="-8"/>
          <w:w w:val="105"/>
        </w:rPr>
        <w:t xml:space="preserve"> </w:t>
      </w:r>
      <w:r>
        <w:rPr>
          <w:w w:val="105"/>
        </w:rPr>
        <w:t>superclass:</w:t>
      </w:r>
    </w:p>
    <w:p w:rsidR="00F971A3" w:rsidRDefault="00F971A3">
      <w:pPr>
        <w:pStyle w:val="BodyText"/>
        <w:rPr>
          <w:sz w:val="22"/>
        </w:rPr>
      </w:pPr>
    </w:p>
    <w:p w:rsidR="00F971A3" w:rsidRDefault="00F971A3">
      <w:pPr>
        <w:pStyle w:val="BodyText"/>
        <w:spacing w:before="1"/>
        <w:rPr>
          <w:sz w:val="24"/>
        </w:rPr>
      </w:pPr>
    </w:p>
    <w:p w:rsidR="00F971A3" w:rsidRPr="00AE16D3" w:rsidRDefault="008B76CE">
      <w:pPr>
        <w:pStyle w:val="BodyText"/>
        <w:ind w:left="280"/>
        <w:rPr>
          <w:rFonts w:ascii="Courier New"/>
          <w:b/>
        </w:rPr>
      </w:pPr>
      <w:r w:rsidRPr="00AE16D3">
        <w:rPr>
          <w:rFonts w:ascii="Courier New"/>
          <w:b/>
          <w:color w:val="8F8778"/>
          <w:w w:val="105"/>
        </w:rPr>
        <w:t>class Person...</w:t>
      </w:r>
    </w:p>
    <w:p w:rsidR="00F971A3" w:rsidRPr="00AE16D3" w:rsidRDefault="008B76CE">
      <w:pPr>
        <w:pStyle w:val="BodyText"/>
        <w:spacing w:before="10" w:line="252" w:lineRule="auto"/>
        <w:ind w:left="1000" w:right="5161" w:hanging="480"/>
        <w:rPr>
          <w:rFonts w:ascii="Courier New"/>
          <w:b/>
        </w:rPr>
      </w:pPr>
      <w:r w:rsidRPr="00AE16D3">
        <w:rPr>
          <w:rFonts w:ascii="Courier New"/>
          <w:b/>
          <w:color w:val="8F8778"/>
          <w:spacing w:val="2"/>
          <w:w w:val="105"/>
        </w:rPr>
        <w:t>static Person</w:t>
      </w:r>
      <w:r w:rsidRPr="00AE16D3">
        <w:rPr>
          <w:rFonts w:ascii="Courier New"/>
          <w:b/>
          <w:color w:val="8F8778"/>
          <w:spacing w:val="-59"/>
          <w:w w:val="105"/>
        </w:rPr>
        <w:t xml:space="preserve"> </w:t>
      </w:r>
      <w:r w:rsidRPr="00AE16D3">
        <w:rPr>
          <w:rFonts w:ascii="Courier New"/>
          <w:b/>
          <w:color w:val="8F8778"/>
          <w:spacing w:val="3"/>
          <w:w w:val="105"/>
        </w:rPr>
        <w:t xml:space="preserve">createMale(){ </w:t>
      </w:r>
      <w:r w:rsidRPr="00AE16D3">
        <w:rPr>
          <w:rFonts w:ascii="Courier New"/>
          <w:b/>
          <w:color w:val="8F8778"/>
          <w:spacing w:val="2"/>
          <w:w w:val="105"/>
        </w:rPr>
        <w:t xml:space="preserve">return </w:t>
      </w:r>
      <w:r w:rsidRPr="00AE16D3">
        <w:rPr>
          <w:rFonts w:ascii="Courier New"/>
          <w:b/>
          <w:color w:val="8F8778"/>
          <w:w w:val="105"/>
        </w:rPr>
        <w:t xml:space="preserve">new </w:t>
      </w:r>
      <w:r w:rsidRPr="00AE16D3">
        <w:rPr>
          <w:rFonts w:ascii="Courier New"/>
          <w:b/>
          <w:color w:val="8F8778"/>
          <w:spacing w:val="3"/>
          <w:w w:val="105"/>
        </w:rPr>
        <w:t>Male();</w:t>
      </w:r>
    </w:p>
    <w:p w:rsidR="00F971A3" w:rsidRPr="00AE16D3" w:rsidRDefault="008B76CE">
      <w:pPr>
        <w:pStyle w:val="BodyText"/>
        <w:spacing w:line="214" w:lineRule="exact"/>
        <w:ind w:left="520"/>
        <w:rPr>
          <w:rFonts w:ascii="Courier New"/>
          <w:b/>
        </w:rPr>
      </w:pPr>
      <w:r w:rsidRPr="00AE16D3">
        <w:rPr>
          <w:rFonts w:ascii="Courier New"/>
          <w:b/>
          <w:color w:val="8F8778"/>
          <w:w w:val="102"/>
        </w:rPr>
        <w:t>}</w:t>
      </w:r>
    </w:p>
    <w:p w:rsidR="00F971A3" w:rsidRPr="00AE16D3" w:rsidRDefault="008B76CE">
      <w:pPr>
        <w:pStyle w:val="BodyText"/>
        <w:spacing w:before="9" w:line="252" w:lineRule="auto"/>
        <w:ind w:left="1000" w:right="4805" w:hanging="480"/>
        <w:rPr>
          <w:rFonts w:ascii="Courier New"/>
          <w:b/>
        </w:rPr>
      </w:pPr>
      <w:r w:rsidRPr="00AE16D3">
        <w:rPr>
          <w:rFonts w:ascii="Courier New"/>
          <w:b/>
          <w:color w:val="8F8778"/>
          <w:spacing w:val="2"/>
          <w:w w:val="105"/>
        </w:rPr>
        <w:t>static Person createFemale()</w:t>
      </w:r>
      <w:r w:rsidRPr="00AE16D3">
        <w:rPr>
          <w:rFonts w:ascii="Courier New"/>
          <w:b/>
          <w:color w:val="8F8778"/>
          <w:spacing w:val="-53"/>
          <w:w w:val="105"/>
        </w:rPr>
        <w:t xml:space="preserve"> </w:t>
      </w:r>
      <w:r w:rsidRPr="00AE16D3">
        <w:rPr>
          <w:rFonts w:ascii="Courier New"/>
          <w:b/>
          <w:color w:val="8F8778"/>
          <w:w w:val="105"/>
        </w:rPr>
        <w:t xml:space="preserve">{ </w:t>
      </w:r>
      <w:r w:rsidRPr="00AE16D3">
        <w:rPr>
          <w:rFonts w:ascii="Courier New"/>
          <w:b/>
          <w:color w:val="8F8778"/>
          <w:spacing w:val="2"/>
          <w:w w:val="105"/>
        </w:rPr>
        <w:t xml:space="preserve">return </w:t>
      </w:r>
      <w:r w:rsidRPr="00AE16D3">
        <w:rPr>
          <w:rFonts w:ascii="Courier New"/>
          <w:b/>
          <w:color w:val="8F8778"/>
          <w:w w:val="105"/>
        </w:rPr>
        <w:t xml:space="preserve">new </w:t>
      </w:r>
      <w:r w:rsidRPr="00AE16D3">
        <w:rPr>
          <w:rFonts w:ascii="Courier New"/>
          <w:b/>
          <w:color w:val="8F8778"/>
          <w:spacing w:val="3"/>
          <w:w w:val="105"/>
        </w:rPr>
        <w:t>Female();</w:t>
      </w:r>
    </w:p>
    <w:p w:rsidR="00F971A3" w:rsidRPr="00AE16D3" w:rsidRDefault="008B76CE">
      <w:pPr>
        <w:pStyle w:val="BodyText"/>
        <w:spacing w:line="214" w:lineRule="exact"/>
        <w:ind w:left="520"/>
        <w:rPr>
          <w:rFonts w:ascii="Courier New"/>
          <w:b/>
        </w:rPr>
      </w:pPr>
      <w:r w:rsidRPr="00AE16D3">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ind w:left="160"/>
      </w:pPr>
      <w:r>
        <w:rPr>
          <w:w w:val="105"/>
        </w:rPr>
        <w:t>I can then replace calls of the form</w:t>
      </w:r>
    </w:p>
    <w:p w:rsidR="00F971A3" w:rsidRDefault="00F971A3">
      <w:pPr>
        <w:pStyle w:val="BodyText"/>
        <w:rPr>
          <w:sz w:val="22"/>
        </w:rPr>
      </w:pPr>
    </w:p>
    <w:p w:rsidR="00F971A3" w:rsidRDefault="00F971A3">
      <w:pPr>
        <w:pStyle w:val="BodyText"/>
        <w:spacing w:before="7"/>
        <w:rPr>
          <w:sz w:val="24"/>
        </w:rPr>
      </w:pPr>
    </w:p>
    <w:p w:rsidR="00F971A3" w:rsidRPr="00AE16D3" w:rsidRDefault="008B76CE">
      <w:pPr>
        <w:pStyle w:val="BodyText"/>
        <w:ind w:left="280"/>
        <w:rPr>
          <w:rFonts w:ascii="Courier New"/>
          <w:b/>
        </w:rPr>
      </w:pPr>
      <w:r w:rsidRPr="00AE16D3">
        <w:rPr>
          <w:rFonts w:ascii="Courier New"/>
          <w:b/>
          <w:color w:val="8F8778"/>
          <w:w w:val="105"/>
        </w:rPr>
        <w:t>Person kent = new Male();</w:t>
      </w:r>
    </w:p>
    <w:p w:rsidR="00F971A3" w:rsidRDefault="00F971A3">
      <w:pPr>
        <w:pStyle w:val="BodyText"/>
        <w:spacing w:before="3"/>
        <w:rPr>
          <w:rFonts w:ascii="Courier New"/>
          <w:sz w:val="24"/>
        </w:rPr>
      </w:pPr>
    </w:p>
    <w:p w:rsidR="00F971A3" w:rsidRDefault="008B76CE">
      <w:pPr>
        <w:pStyle w:val="BodyText"/>
        <w:ind w:left="160"/>
      </w:pPr>
      <w:r>
        <w:rPr>
          <w:w w:val="105"/>
        </w:rPr>
        <w:t>with</w:t>
      </w:r>
    </w:p>
    <w:p w:rsidR="00F971A3" w:rsidRDefault="00F971A3">
      <w:pPr>
        <w:pStyle w:val="BodyText"/>
        <w:rPr>
          <w:sz w:val="22"/>
        </w:rPr>
      </w:pPr>
    </w:p>
    <w:p w:rsidR="00F971A3" w:rsidRDefault="00F971A3">
      <w:pPr>
        <w:pStyle w:val="BodyText"/>
        <w:spacing w:before="7"/>
        <w:rPr>
          <w:sz w:val="24"/>
        </w:rPr>
      </w:pPr>
    </w:p>
    <w:p w:rsidR="00F971A3" w:rsidRPr="00AE16D3" w:rsidRDefault="008B76CE">
      <w:pPr>
        <w:pStyle w:val="BodyText"/>
        <w:spacing w:before="1"/>
        <w:ind w:left="280"/>
        <w:rPr>
          <w:rFonts w:ascii="Courier New"/>
          <w:b/>
        </w:rPr>
      </w:pPr>
      <w:r w:rsidRPr="00AE16D3">
        <w:rPr>
          <w:rFonts w:ascii="Courier New"/>
          <w:b/>
          <w:color w:val="8F8778"/>
          <w:w w:val="105"/>
        </w:rPr>
        <w:t>Person kent = Person.createMale();</w:t>
      </w:r>
    </w:p>
    <w:p w:rsidR="00F971A3" w:rsidRDefault="00F971A3">
      <w:pPr>
        <w:pStyle w:val="BodyText"/>
        <w:spacing w:before="2"/>
        <w:rPr>
          <w:rFonts w:ascii="Courier New"/>
          <w:sz w:val="24"/>
        </w:rPr>
      </w:pPr>
    </w:p>
    <w:p w:rsidR="00F971A3" w:rsidRDefault="008B76CE">
      <w:pPr>
        <w:pStyle w:val="BodyText"/>
        <w:spacing w:line="254" w:lineRule="auto"/>
        <w:ind w:left="160" w:right="271"/>
      </w:pPr>
      <w:r>
        <w:rPr>
          <w:w w:val="105"/>
        </w:rPr>
        <w:t xml:space="preserve">This leaves the superclass knowing about the subclasses. </w:t>
      </w:r>
      <w:r>
        <w:rPr>
          <w:spacing w:val="-8"/>
          <w:w w:val="105"/>
        </w:rPr>
        <w:t xml:space="preserve">If </w:t>
      </w:r>
      <w:r>
        <w:rPr>
          <w:w w:val="105"/>
        </w:rPr>
        <w:t>you want to avoid this, you need a more</w:t>
      </w:r>
      <w:r>
        <w:rPr>
          <w:spacing w:val="-12"/>
          <w:w w:val="105"/>
        </w:rPr>
        <w:t xml:space="preserve"> </w:t>
      </w:r>
      <w:r>
        <w:rPr>
          <w:w w:val="105"/>
        </w:rPr>
        <w:t>complex</w:t>
      </w:r>
      <w:r>
        <w:rPr>
          <w:spacing w:val="-12"/>
          <w:w w:val="105"/>
        </w:rPr>
        <w:t xml:space="preserve"> </w:t>
      </w:r>
      <w:r>
        <w:rPr>
          <w:w w:val="105"/>
        </w:rPr>
        <w:t>scheme,</w:t>
      </w:r>
      <w:r>
        <w:rPr>
          <w:spacing w:val="-12"/>
          <w:w w:val="105"/>
        </w:rPr>
        <w:t xml:space="preserve"> </w:t>
      </w:r>
      <w:r>
        <w:rPr>
          <w:w w:val="105"/>
        </w:rPr>
        <w:t>such</w:t>
      </w:r>
      <w:r>
        <w:rPr>
          <w:spacing w:val="-12"/>
          <w:w w:val="105"/>
        </w:rPr>
        <w:t xml:space="preserve"> </w:t>
      </w:r>
      <w:r>
        <w:rPr>
          <w:w w:val="105"/>
        </w:rPr>
        <w:t>as</w:t>
      </w:r>
      <w:r>
        <w:rPr>
          <w:spacing w:val="-12"/>
          <w:w w:val="105"/>
        </w:rPr>
        <w:t xml:space="preserve"> </w:t>
      </w:r>
      <w:r>
        <w:rPr>
          <w:w w:val="105"/>
        </w:rPr>
        <w:t>a</w:t>
      </w:r>
      <w:r>
        <w:rPr>
          <w:spacing w:val="-11"/>
          <w:w w:val="105"/>
        </w:rPr>
        <w:t xml:space="preserve"> </w:t>
      </w:r>
      <w:r>
        <w:rPr>
          <w:w w:val="105"/>
        </w:rPr>
        <w:t>product</w:t>
      </w:r>
      <w:r>
        <w:rPr>
          <w:spacing w:val="-12"/>
          <w:w w:val="105"/>
        </w:rPr>
        <w:t xml:space="preserve"> </w:t>
      </w:r>
      <w:r>
        <w:rPr>
          <w:w w:val="105"/>
        </w:rPr>
        <w:t>trader</w:t>
      </w:r>
      <w:r>
        <w:rPr>
          <w:spacing w:val="-12"/>
          <w:w w:val="105"/>
        </w:rPr>
        <w:t xml:space="preserve"> </w:t>
      </w:r>
      <w:r>
        <w:rPr>
          <w:w w:val="105"/>
        </w:rPr>
        <w:t>[Bäumer</w:t>
      </w:r>
      <w:r>
        <w:rPr>
          <w:spacing w:val="-12"/>
          <w:w w:val="105"/>
        </w:rPr>
        <w:t xml:space="preserve"> </w:t>
      </w:r>
      <w:r>
        <w:rPr>
          <w:w w:val="105"/>
        </w:rPr>
        <w:t>and</w:t>
      </w:r>
      <w:r>
        <w:rPr>
          <w:spacing w:val="-12"/>
          <w:w w:val="105"/>
        </w:rPr>
        <w:t xml:space="preserve"> </w:t>
      </w:r>
      <w:r>
        <w:rPr>
          <w:w w:val="105"/>
        </w:rPr>
        <w:t>Riehle].</w:t>
      </w:r>
      <w:r>
        <w:rPr>
          <w:spacing w:val="-12"/>
          <w:w w:val="105"/>
        </w:rPr>
        <w:t xml:space="preserve"> </w:t>
      </w:r>
      <w:r>
        <w:rPr>
          <w:w w:val="105"/>
        </w:rPr>
        <w:t>Most</w:t>
      </w:r>
      <w:r>
        <w:rPr>
          <w:spacing w:val="-11"/>
          <w:w w:val="105"/>
        </w:rPr>
        <w:t xml:space="preserve"> </w:t>
      </w:r>
      <w:r>
        <w:rPr>
          <w:w w:val="105"/>
        </w:rPr>
        <w:t>of</w:t>
      </w:r>
      <w:r>
        <w:rPr>
          <w:spacing w:val="-12"/>
          <w:w w:val="105"/>
        </w:rPr>
        <w:t xml:space="preserve"> </w:t>
      </w:r>
      <w:r>
        <w:rPr>
          <w:w w:val="105"/>
        </w:rPr>
        <w:t>the</w:t>
      </w:r>
      <w:r>
        <w:rPr>
          <w:spacing w:val="-12"/>
          <w:w w:val="105"/>
        </w:rPr>
        <w:t xml:space="preserve"> </w:t>
      </w:r>
      <w:r>
        <w:rPr>
          <w:w w:val="105"/>
        </w:rPr>
        <w:t>time,</w:t>
      </w:r>
      <w:r>
        <w:rPr>
          <w:spacing w:val="-12"/>
          <w:w w:val="105"/>
        </w:rPr>
        <w:t xml:space="preserve"> </w:t>
      </w:r>
      <w:r>
        <w:rPr>
          <w:w w:val="105"/>
        </w:rPr>
        <w:t>however, that complexity isn't needed, and this approach works</w:t>
      </w:r>
      <w:r>
        <w:rPr>
          <w:spacing w:val="20"/>
          <w:w w:val="105"/>
        </w:rPr>
        <w:t xml:space="preserve"> </w:t>
      </w:r>
      <w:r>
        <w:rPr>
          <w:w w:val="105"/>
        </w:rPr>
        <w:t>nicely.</w:t>
      </w:r>
    </w:p>
    <w:p w:rsidR="00F971A3" w:rsidRDefault="00F971A3">
      <w:pPr>
        <w:pStyle w:val="BodyText"/>
        <w:spacing w:before="4"/>
        <w:rPr>
          <w:sz w:val="24"/>
        </w:rPr>
      </w:pPr>
    </w:p>
    <w:p w:rsidR="00F971A3" w:rsidRDefault="008B76CE">
      <w:pPr>
        <w:pStyle w:val="Heading2"/>
        <w:spacing w:before="1"/>
      </w:pPr>
      <w:bookmarkStart w:id="113" w:name="_TOC_250036"/>
      <w:bookmarkEnd w:id="113"/>
      <w:r>
        <w:rPr>
          <w:color w:val="344178"/>
        </w:rPr>
        <w:t>Encapsulate Downcast</w:t>
      </w:r>
    </w:p>
    <w:p w:rsidR="00F971A3" w:rsidRDefault="00F971A3">
      <w:pPr>
        <w:pStyle w:val="BodyText"/>
        <w:spacing w:before="10"/>
        <w:rPr>
          <w:b/>
          <w:sz w:val="23"/>
        </w:rPr>
      </w:pPr>
    </w:p>
    <w:p w:rsidR="00F971A3" w:rsidRDefault="008B76CE">
      <w:pPr>
        <w:pStyle w:val="BodyText"/>
        <w:ind w:left="160"/>
      </w:pPr>
      <w:r>
        <w:rPr>
          <w:w w:val="105"/>
        </w:rPr>
        <w:t>A method returns an object that needs to be downcasted by its callers.</w:t>
      </w:r>
    </w:p>
    <w:p w:rsidR="00F971A3" w:rsidRDefault="00F971A3">
      <w:pPr>
        <w:pStyle w:val="BodyText"/>
        <w:spacing w:before="4"/>
        <w:rPr>
          <w:sz w:val="25"/>
        </w:rPr>
      </w:pPr>
    </w:p>
    <w:p w:rsidR="00F971A3" w:rsidRDefault="008B76CE">
      <w:pPr>
        <w:ind w:left="160"/>
        <w:rPr>
          <w:i/>
          <w:sz w:val="19"/>
        </w:rPr>
      </w:pPr>
      <w:r>
        <w:rPr>
          <w:i/>
          <w:w w:val="105"/>
          <w:sz w:val="19"/>
        </w:rPr>
        <w:t>Move the downcast to within the method.</w:t>
      </w:r>
    </w:p>
    <w:p w:rsidR="00F971A3" w:rsidRDefault="00F971A3">
      <w:pPr>
        <w:pStyle w:val="BodyText"/>
        <w:rPr>
          <w:i/>
          <w:sz w:val="22"/>
        </w:rPr>
      </w:pPr>
    </w:p>
    <w:p w:rsidR="00F971A3" w:rsidRDefault="00F971A3">
      <w:pPr>
        <w:pStyle w:val="BodyText"/>
        <w:spacing w:before="7"/>
        <w:rPr>
          <w:i/>
          <w:sz w:val="24"/>
        </w:rPr>
      </w:pPr>
    </w:p>
    <w:p w:rsidR="00F971A3" w:rsidRPr="00AE16D3" w:rsidRDefault="008B76CE">
      <w:pPr>
        <w:pStyle w:val="BodyText"/>
        <w:ind w:left="160"/>
        <w:rPr>
          <w:rFonts w:ascii="Courier New"/>
          <w:b/>
        </w:rPr>
      </w:pPr>
      <w:r w:rsidRPr="00AE16D3">
        <w:rPr>
          <w:rFonts w:ascii="Courier New"/>
          <w:b/>
          <w:color w:val="8F8778"/>
          <w:w w:val="105"/>
        </w:rPr>
        <w:t>Object lastReading() {</w:t>
      </w:r>
    </w:p>
    <w:p w:rsidR="00F971A3" w:rsidRPr="00AE16D3" w:rsidRDefault="008B76CE">
      <w:pPr>
        <w:pStyle w:val="BodyText"/>
        <w:spacing w:before="10"/>
        <w:ind w:left="520"/>
        <w:rPr>
          <w:rFonts w:ascii="Courier New"/>
          <w:b/>
        </w:rPr>
      </w:pPr>
      <w:r w:rsidRPr="00AE16D3">
        <w:rPr>
          <w:rFonts w:ascii="Courier New"/>
          <w:b/>
          <w:color w:val="8F8778"/>
          <w:w w:val="105"/>
        </w:rPr>
        <w:t>return readings.lastElement();</w:t>
      </w:r>
    </w:p>
    <w:p w:rsidR="00F971A3" w:rsidRPr="00AE16D3" w:rsidRDefault="008B76CE">
      <w:pPr>
        <w:pStyle w:val="BodyText"/>
        <w:spacing w:before="10" w:after="3"/>
        <w:ind w:left="160"/>
        <w:rPr>
          <w:rFonts w:ascii="Courier New"/>
          <w:b/>
        </w:rPr>
      </w:pPr>
      <w:r w:rsidRPr="00AE16D3">
        <w:rPr>
          <w:rFonts w:ascii="Courier New"/>
          <w:b/>
          <w:color w:val="8F8778"/>
          <w:w w:val="102"/>
        </w:rPr>
        <w:t>}</w:t>
      </w:r>
    </w:p>
    <w:p w:rsidR="00F971A3" w:rsidRDefault="008B76CE">
      <w:pPr>
        <w:pStyle w:val="BodyText"/>
        <w:ind w:left="4315"/>
        <w:rPr>
          <w:rFonts w:ascii="Courier New"/>
          <w:sz w:val="20"/>
        </w:rPr>
      </w:pPr>
      <w:r>
        <w:rPr>
          <w:rFonts w:ascii="Courier New"/>
          <w:noProof/>
          <w:sz w:val="20"/>
        </w:rPr>
        <w:drawing>
          <wp:inline distT="0" distB="0" distL="0" distR="0">
            <wp:extent cx="200025" cy="304800"/>
            <wp:effectExtent l="0" t="0" r="0" b="0"/>
            <wp:docPr id="15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1.png"/>
                    <pic:cNvPicPr/>
                  </pic:nvPicPr>
                  <pic:blipFill>
                    <a:blip r:embed="rId31" cstate="print"/>
                    <a:stretch>
                      <a:fillRect/>
                    </a:stretch>
                  </pic:blipFill>
                  <pic:spPr>
                    <a:xfrm>
                      <a:off x="0" y="0"/>
                      <a:ext cx="200025" cy="304800"/>
                    </a:xfrm>
                    <a:prstGeom prst="rect">
                      <a:avLst/>
                    </a:prstGeom>
                  </pic:spPr>
                </pic:pic>
              </a:graphicData>
            </a:graphic>
          </wp:inline>
        </w:drawing>
      </w:r>
    </w:p>
    <w:p w:rsidR="00F971A3" w:rsidRDefault="00F971A3">
      <w:pPr>
        <w:pStyle w:val="BodyText"/>
        <w:spacing w:before="5"/>
        <w:rPr>
          <w:rFonts w:ascii="Courier New"/>
          <w:sz w:val="20"/>
        </w:rPr>
      </w:pPr>
    </w:p>
    <w:p w:rsidR="00F971A3" w:rsidRPr="00AE16D3" w:rsidRDefault="008B76CE">
      <w:pPr>
        <w:pStyle w:val="BodyText"/>
        <w:ind w:left="160"/>
        <w:rPr>
          <w:rFonts w:ascii="Courier New"/>
          <w:b/>
        </w:rPr>
      </w:pPr>
      <w:r w:rsidRPr="00AE16D3">
        <w:rPr>
          <w:rFonts w:ascii="Courier New"/>
          <w:b/>
          <w:color w:val="8F8778"/>
          <w:w w:val="105"/>
        </w:rPr>
        <w:t>Reading lastReading() {</w:t>
      </w:r>
    </w:p>
    <w:p w:rsidR="00F971A3" w:rsidRPr="00AE16D3" w:rsidRDefault="008B76CE">
      <w:pPr>
        <w:pStyle w:val="BodyText"/>
        <w:spacing w:before="25"/>
        <w:ind w:left="520"/>
        <w:rPr>
          <w:rFonts w:ascii="Courier New"/>
          <w:b/>
        </w:rPr>
      </w:pPr>
      <w:r w:rsidRPr="00AE16D3">
        <w:rPr>
          <w:rFonts w:ascii="Courier New"/>
          <w:b/>
          <w:color w:val="8F8778"/>
          <w:w w:val="105"/>
        </w:rPr>
        <w:t>return (Reading) readings.lastElement();</w:t>
      </w:r>
    </w:p>
    <w:p w:rsidR="00F971A3" w:rsidRPr="00AE16D3" w:rsidRDefault="008B76CE">
      <w:pPr>
        <w:pStyle w:val="BodyText"/>
        <w:spacing w:before="9"/>
        <w:ind w:left="160"/>
        <w:rPr>
          <w:rFonts w:ascii="Courier New"/>
          <w:b/>
        </w:rPr>
      </w:pPr>
      <w:r w:rsidRPr="00AE16D3">
        <w:rPr>
          <w:rFonts w:ascii="Courier New"/>
          <w:b/>
          <w:color w:val="8F8778"/>
          <w:w w:val="102"/>
        </w:rPr>
        <w:t>}</w:t>
      </w:r>
    </w:p>
    <w:p w:rsidR="00F971A3" w:rsidRDefault="00F971A3">
      <w:pPr>
        <w:pStyle w:val="BodyText"/>
        <w:spacing w:before="9"/>
        <w:rPr>
          <w:rFonts w:ascii="Courier New"/>
          <w:sz w:val="22"/>
        </w:rPr>
      </w:pPr>
    </w:p>
    <w:p w:rsidR="00F971A3" w:rsidRDefault="008B76CE">
      <w:pPr>
        <w:pStyle w:val="Heading3"/>
      </w:pPr>
      <w:r>
        <w:rPr>
          <w:color w:val="344178"/>
        </w:rPr>
        <w:t>Motivation</w:t>
      </w:r>
    </w:p>
    <w:p w:rsidR="00F971A3" w:rsidRDefault="00F971A3">
      <w:pPr>
        <w:pStyle w:val="BodyText"/>
        <w:rPr>
          <w:b/>
          <w:sz w:val="27"/>
        </w:rPr>
      </w:pPr>
    </w:p>
    <w:p w:rsidR="00F971A3" w:rsidRDefault="008B76CE">
      <w:pPr>
        <w:pStyle w:val="BodyText"/>
        <w:spacing w:before="1" w:line="247" w:lineRule="auto"/>
        <w:ind w:left="160" w:right="432"/>
      </w:pPr>
      <w:r>
        <w:rPr>
          <w:w w:val="105"/>
        </w:rPr>
        <w:t>Downcasting is one of the most annoying things you have to do with strongly typed OO languages.</w:t>
      </w:r>
      <w:r>
        <w:rPr>
          <w:spacing w:val="-12"/>
          <w:w w:val="105"/>
        </w:rPr>
        <w:t xml:space="preserve"> </w:t>
      </w:r>
      <w:r>
        <w:rPr>
          <w:w w:val="105"/>
        </w:rPr>
        <w:t>It</w:t>
      </w:r>
      <w:r>
        <w:rPr>
          <w:spacing w:val="-12"/>
          <w:w w:val="105"/>
        </w:rPr>
        <w:t xml:space="preserve"> </w:t>
      </w:r>
      <w:r>
        <w:rPr>
          <w:w w:val="105"/>
        </w:rPr>
        <w:t>is</w:t>
      </w:r>
      <w:r>
        <w:rPr>
          <w:spacing w:val="-12"/>
          <w:w w:val="105"/>
        </w:rPr>
        <w:t xml:space="preserve"> </w:t>
      </w:r>
      <w:r>
        <w:rPr>
          <w:w w:val="105"/>
        </w:rPr>
        <w:t>annoying</w:t>
      </w:r>
      <w:r>
        <w:rPr>
          <w:spacing w:val="-12"/>
          <w:w w:val="105"/>
        </w:rPr>
        <w:t xml:space="preserve"> </w:t>
      </w:r>
      <w:r>
        <w:rPr>
          <w:w w:val="105"/>
        </w:rPr>
        <w:t>because</w:t>
      </w:r>
      <w:r>
        <w:rPr>
          <w:spacing w:val="-12"/>
          <w:w w:val="105"/>
        </w:rPr>
        <w:t xml:space="preserve"> </w:t>
      </w:r>
      <w:r>
        <w:rPr>
          <w:w w:val="105"/>
        </w:rPr>
        <w:t>it</w:t>
      </w:r>
      <w:r>
        <w:rPr>
          <w:spacing w:val="-11"/>
          <w:w w:val="105"/>
        </w:rPr>
        <w:t xml:space="preserve"> </w:t>
      </w:r>
      <w:r>
        <w:rPr>
          <w:w w:val="105"/>
        </w:rPr>
        <w:t>feels</w:t>
      </w:r>
      <w:r>
        <w:rPr>
          <w:spacing w:val="-12"/>
          <w:w w:val="105"/>
        </w:rPr>
        <w:t xml:space="preserve"> </w:t>
      </w:r>
      <w:r>
        <w:rPr>
          <w:w w:val="105"/>
        </w:rPr>
        <w:t>unnecessary;</w:t>
      </w:r>
      <w:r>
        <w:rPr>
          <w:spacing w:val="-12"/>
          <w:w w:val="105"/>
        </w:rPr>
        <w:t xml:space="preserve"> </w:t>
      </w:r>
      <w:r>
        <w:rPr>
          <w:w w:val="105"/>
        </w:rPr>
        <w:t>you</w:t>
      </w:r>
      <w:r>
        <w:rPr>
          <w:spacing w:val="-12"/>
          <w:w w:val="105"/>
        </w:rPr>
        <w:t xml:space="preserve"> </w:t>
      </w:r>
      <w:r>
        <w:rPr>
          <w:w w:val="105"/>
        </w:rPr>
        <w:t>are</w:t>
      </w:r>
      <w:r>
        <w:rPr>
          <w:spacing w:val="-12"/>
          <w:w w:val="105"/>
        </w:rPr>
        <w:t xml:space="preserve"> </w:t>
      </w:r>
      <w:r>
        <w:rPr>
          <w:w w:val="105"/>
        </w:rPr>
        <w:t>telling</w:t>
      </w:r>
      <w:r>
        <w:rPr>
          <w:spacing w:val="-11"/>
          <w:w w:val="105"/>
        </w:rPr>
        <w:t xml:space="preserve"> </w:t>
      </w:r>
      <w:r>
        <w:rPr>
          <w:w w:val="105"/>
        </w:rPr>
        <w:t>the</w:t>
      </w:r>
      <w:r>
        <w:rPr>
          <w:spacing w:val="-12"/>
          <w:w w:val="105"/>
        </w:rPr>
        <w:t xml:space="preserve"> </w:t>
      </w:r>
      <w:r>
        <w:rPr>
          <w:w w:val="105"/>
        </w:rPr>
        <w:t>compiler</w:t>
      </w:r>
      <w:r>
        <w:rPr>
          <w:spacing w:val="-12"/>
          <w:w w:val="105"/>
        </w:rPr>
        <w:t xml:space="preserve"> </w:t>
      </w:r>
      <w:r>
        <w:rPr>
          <w:w w:val="105"/>
        </w:rPr>
        <w:t>something</w:t>
      </w:r>
      <w:r>
        <w:rPr>
          <w:spacing w:val="-12"/>
          <w:w w:val="105"/>
        </w:rPr>
        <w:t xml:space="preserve"> </w:t>
      </w:r>
      <w:r>
        <w:rPr>
          <w:w w:val="105"/>
        </w:rPr>
        <w:t xml:space="preserve">it </w:t>
      </w:r>
      <w:r>
        <w:rPr>
          <w:spacing w:val="-4"/>
          <w:w w:val="105"/>
        </w:rPr>
        <w:t>ought</w:t>
      </w:r>
      <w:r>
        <w:rPr>
          <w:spacing w:val="-10"/>
          <w:w w:val="105"/>
        </w:rPr>
        <w:t xml:space="preserve"> </w:t>
      </w:r>
      <w:r>
        <w:rPr>
          <w:w w:val="105"/>
        </w:rPr>
        <w:t>to</w:t>
      </w:r>
      <w:r>
        <w:rPr>
          <w:spacing w:val="-10"/>
          <w:w w:val="105"/>
        </w:rPr>
        <w:t xml:space="preserve"> </w:t>
      </w:r>
      <w:r>
        <w:rPr>
          <w:w w:val="105"/>
        </w:rPr>
        <w:t>be</w:t>
      </w:r>
      <w:r>
        <w:rPr>
          <w:spacing w:val="-9"/>
          <w:w w:val="105"/>
        </w:rPr>
        <w:t xml:space="preserve"> </w:t>
      </w:r>
      <w:r>
        <w:rPr>
          <w:w w:val="105"/>
        </w:rPr>
        <w:t>able</w:t>
      </w:r>
      <w:r>
        <w:rPr>
          <w:spacing w:val="-10"/>
          <w:w w:val="105"/>
        </w:rPr>
        <w:t xml:space="preserve"> </w:t>
      </w:r>
      <w:r>
        <w:rPr>
          <w:w w:val="105"/>
        </w:rPr>
        <w:t>to</w:t>
      </w:r>
      <w:r>
        <w:rPr>
          <w:spacing w:val="-9"/>
          <w:w w:val="105"/>
        </w:rPr>
        <w:t xml:space="preserve"> </w:t>
      </w:r>
      <w:r>
        <w:rPr>
          <w:w w:val="105"/>
        </w:rPr>
        <w:t>figure</w:t>
      </w:r>
      <w:r>
        <w:rPr>
          <w:spacing w:val="-10"/>
          <w:w w:val="105"/>
        </w:rPr>
        <w:t xml:space="preserve"> </w:t>
      </w:r>
      <w:r>
        <w:rPr>
          <w:w w:val="105"/>
        </w:rPr>
        <w:t>out</w:t>
      </w:r>
      <w:r>
        <w:rPr>
          <w:spacing w:val="-9"/>
          <w:w w:val="105"/>
        </w:rPr>
        <w:t xml:space="preserve"> </w:t>
      </w:r>
      <w:r>
        <w:rPr>
          <w:w w:val="105"/>
        </w:rPr>
        <w:t>itself.</w:t>
      </w:r>
      <w:r>
        <w:rPr>
          <w:spacing w:val="-10"/>
          <w:w w:val="105"/>
        </w:rPr>
        <w:t xml:space="preserve"> </w:t>
      </w:r>
      <w:r>
        <w:rPr>
          <w:w w:val="105"/>
        </w:rPr>
        <w:t>But</w:t>
      </w:r>
      <w:r>
        <w:rPr>
          <w:spacing w:val="-10"/>
          <w:w w:val="105"/>
        </w:rPr>
        <w:t xml:space="preserve"> </w:t>
      </w:r>
      <w:r>
        <w:rPr>
          <w:w w:val="105"/>
        </w:rPr>
        <w:t>because</w:t>
      </w:r>
      <w:r>
        <w:rPr>
          <w:spacing w:val="-9"/>
          <w:w w:val="105"/>
        </w:rPr>
        <w:t xml:space="preserve"> </w:t>
      </w:r>
      <w:r>
        <w:rPr>
          <w:w w:val="105"/>
        </w:rPr>
        <w:t>the</w:t>
      </w:r>
      <w:r>
        <w:rPr>
          <w:spacing w:val="-10"/>
          <w:w w:val="105"/>
        </w:rPr>
        <w:t xml:space="preserve"> </w:t>
      </w:r>
      <w:r>
        <w:rPr>
          <w:w w:val="105"/>
        </w:rPr>
        <w:t>figuring</w:t>
      </w:r>
      <w:r>
        <w:rPr>
          <w:spacing w:val="-9"/>
          <w:w w:val="105"/>
        </w:rPr>
        <w:t xml:space="preserve"> </w:t>
      </w:r>
      <w:r>
        <w:rPr>
          <w:w w:val="105"/>
        </w:rPr>
        <w:t>out</w:t>
      </w:r>
      <w:r>
        <w:rPr>
          <w:spacing w:val="-10"/>
          <w:w w:val="105"/>
        </w:rPr>
        <w:t xml:space="preserve"> </w:t>
      </w:r>
      <w:r>
        <w:rPr>
          <w:w w:val="105"/>
        </w:rPr>
        <w:t>often</w:t>
      </w:r>
      <w:r>
        <w:rPr>
          <w:spacing w:val="-9"/>
          <w:w w:val="105"/>
        </w:rPr>
        <w:t xml:space="preserve"> </w:t>
      </w:r>
      <w:r>
        <w:rPr>
          <w:w w:val="105"/>
        </w:rPr>
        <w:t>is</w:t>
      </w:r>
      <w:r>
        <w:rPr>
          <w:spacing w:val="-10"/>
          <w:w w:val="105"/>
        </w:rPr>
        <w:t xml:space="preserve"> </w:t>
      </w:r>
      <w:r>
        <w:rPr>
          <w:w w:val="105"/>
        </w:rPr>
        <w:t>rather</w:t>
      </w:r>
      <w:r>
        <w:rPr>
          <w:spacing w:val="-9"/>
          <w:w w:val="105"/>
        </w:rPr>
        <w:t xml:space="preserve"> </w:t>
      </w:r>
      <w:r>
        <w:rPr>
          <w:w w:val="105"/>
        </w:rPr>
        <w:t>complicated,</w:t>
      </w:r>
      <w:r>
        <w:rPr>
          <w:spacing w:val="-10"/>
          <w:w w:val="105"/>
        </w:rPr>
        <w:t xml:space="preserve"> </w:t>
      </w:r>
      <w:r>
        <w:rPr>
          <w:w w:val="105"/>
        </w:rPr>
        <w:t>you often have to do it yourself. This is particularly prevalent in Java, in which the lack of templates means</w:t>
      </w:r>
      <w:r>
        <w:rPr>
          <w:spacing w:val="-4"/>
          <w:w w:val="105"/>
        </w:rPr>
        <w:t xml:space="preserve"> </w:t>
      </w:r>
      <w:r>
        <w:rPr>
          <w:w w:val="105"/>
        </w:rPr>
        <w:t>that</w:t>
      </w:r>
      <w:r>
        <w:rPr>
          <w:spacing w:val="-4"/>
          <w:w w:val="105"/>
        </w:rPr>
        <w:t xml:space="preserve"> </w:t>
      </w:r>
      <w:r>
        <w:rPr>
          <w:w w:val="105"/>
        </w:rPr>
        <w:t>you</w:t>
      </w:r>
      <w:r>
        <w:rPr>
          <w:spacing w:val="-4"/>
          <w:w w:val="105"/>
        </w:rPr>
        <w:t xml:space="preserve"> </w:t>
      </w:r>
      <w:r>
        <w:rPr>
          <w:w w:val="105"/>
        </w:rPr>
        <w:t>have</w:t>
      </w:r>
      <w:r>
        <w:rPr>
          <w:spacing w:val="-3"/>
          <w:w w:val="105"/>
        </w:rPr>
        <w:t xml:space="preserve"> </w:t>
      </w:r>
      <w:r>
        <w:rPr>
          <w:w w:val="105"/>
        </w:rPr>
        <w:t>to</w:t>
      </w:r>
      <w:r>
        <w:rPr>
          <w:spacing w:val="-4"/>
          <w:w w:val="105"/>
        </w:rPr>
        <w:t xml:space="preserve"> </w:t>
      </w:r>
      <w:r>
        <w:rPr>
          <w:w w:val="105"/>
        </w:rPr>
        <w:t>downcast</w:t>
      </w:r>
      <w:r>
        <w:rPr>
          <w:spacing w:val="-4"/>
          <w:w w:val="105"/>
        </w:rPr>
        <w:t xml:space="preserve"> </w:t>
      </w:r>
      <w:r>
        <w:rPr>
          <w:w w:val="105"/>
        </w:rPr>
        <w:t>whenever</w:t>
      </w:r>
      <w:r>
        <w:rPr>
          <w:spacing w:val="-3"/>
          <w:w w:val="105"/>
        </w:rPr>
        <w:t xml:space="preserve"> </w:t>
      </w:r>
      <w:r>
        <w:rPr>
          <w:w w:val="105"/>
        </w:rPr>
        <w:t>you</w:t>
      </w:r>
      <w:r>
        <w:rPr>
          <w:spacing w:val="-4"/>
          <w:w w:val="105"/>
        </w:rPr>
        <w:t xml:space="preserve"> </w:t>
      </w:r>
      <w:r>
        <w:rPr>
          <w:w w:val="105"/>
        </w:rPr>
        <w:t>take</w:t>
      </w:r>
      <w:r>
        <w:rPr>
          <w:spacing w:val="-4"/>
          <w:w w:val="105"/>
        </w:rPr>
        <w:t xml:space="preserve"> </w:t>
      </w:r>
      <w:r>
        <w:rPr>
          <w:w w:val="105"/>
        </w:rPr>
        <w:t>an</w:t>
      </w:r>
      <w:r>
        <w:rPr>
          <w:spacing w:val="-4"/>
          <w:w w:val="105"/>
        </w:rPr>
        <w:t xml:space="preserve"> </w:t>
      </w:r>
      <w:r>
        <w:rPr>
          <w:w w:val="105"/>
        </w:rPr>
        <w:t>object</w:t>
      </w:r>
      <w:r>
        <w:rPr>
          <w:spacing w:val="-2"/>
          <w:w w:val="105"/>
        </w:rPr>
        <w:t xml:space="preserve"> </w:t>
      </w:r>
      <w:r>
        <w:rPr>
          <w:w w:val="105"/>
        </w:rPr>
        <w:t>out</w:t>
      </w:r>
      <w:r>
        <w:rPr>
          <w:spacing w:val="-3"/>
          <w:w w:val="105"/>
        </w:rPr>
        <w:t xml:space="preserve"> </w:t>
      </w:r>
      <w:r>
        <w:rPr>
          <w:w w:val="105"/>
        </w:rPr>
        <w:t>of</w:t>
      </w:r>
      <w:r>
        <w:rPr>
          <w:spacing w:val="-3"/>
          <w:w w:val="105"/>
        </w:rPr>
        <w:t xml:space="preserve"> </w:t>
      </w:r>
      <w:r>
        <w:rPr>
          <w:w w:val="105"/>
        </w:rPr>
        <w:t>a</w:t>
      </w:r>
      <w:r>
        <w:rPr>
          <w:spacing w:val="-3"/>
          <w:w w:val="105"/>
        </w:rPr>
        <w:t xml:space="preserve"> </w:t>
      </w:r>
      <w:r>
        <w:rPr>
          <w:w w:val="105"/>
        </w:rPr>
        <w:t>collection.</w:t>
      </w:r>
    </w:p>
    <w:p w:rsidR="00F971A3" w:rsidRDefault="00F971A3">
      <w:pPr>
        <w:spacing w:line="247" w:lineRule="auto"/>
        <w:sectPr w:rsidR="00F971A3">
          <w:pgSz w:w="12240" w:h="15840"/>
          <w:pgMar w:top="1360" w:right="1660" w:bottom="980" w:left="1640" w:header="0" w:footer="794" w:gutter="0"/>
          <w:cols w:space="720"/>
        </w:sectPr>
      </w:pPr>
    </w:p>
    <w:p w:rsidR="00F971A3" w:rsidRDefault="008B76CE">
      <w:pPr>
        <w:pStyle w:val="BodyText"/>
        <w:spacing w:before="81" w:line="254" w:lineRule="auto"/>
        <w:ind w:left="160" w:right="271"/>
      </w:pPr>
      <w:r>
        <w:rPr>
          <w:w w:val="105"/>
        </w:rPr>
        <w:lastRenderedPageBreak/>
        <w:t>Downcasting may be a necessary evil, but you should do it as little as possible. If you return a value from a method, and you know the type of what is returned is more specialized than what the</w:t>
      </w:r>
      <w:r>
        <w:rPr>
          <w:spacing w:val="-13"/>
          <w:w w:val="105"/>
        </w:rPr>
        <w:t xml:space="preserve"> </w:t>
      </w:r>
      <w:r>
        <w:rPr>
          <w:w w:val="105"/>
        </w:rPr>
        <w:t>method</w:t>
      </w:r>
      <w:r>
        <w:rPr>
          <w:spacing w:val="-13"/>
          <w:w w:val="105"/>
        </w:rPr>
        <w:t xml:space="preserve"> </w:t>
      </w:r>
      <w:r>
        <w:rPr>
          <w:w w:val="105"/>
        </w:rPr>
        <w:t>signature</w:t>
      </w:r>
      <w:r>
        <w:rPr>
          <w:spacing w:val="-13"/>
          <w:w w:val="105"/>
        </w:rPr>
        <w:t xml:space="preserve"> </w:t>
      </w:r>
      <w:r>
        <w:rPr>
          <w:w w:val="105"/>
        </w:rPr>
        <w:t>says,</w:t>
      </w:r>
      <w:r>
        <w:rPr>
          <w:spacing w:val="-13"/>
          <w:w w:val="105"/>
        </w:rPr>
        <w:t xml:space="preserve"> </w:t>
      </w:r>
      <w:r>
        <w:rPr>
          <w:w w:val="105"/>
        </w:rPr>
        <w:t>you</w:t>
      </w:r>
      <w:r>
        <w:rPr>
          <w:spacing w:val="-13"/>
          <w:w w:val="105"/>
        </w:rPr>
        <w:t xml:space="preserve"> </w:t>
      </w:r>
      <w:r>
        <w:rPr>
          <w:w w:val="105"/>
        </w:rPr>
        <w:t>are</w:t>
      </w:r>
      <w:r>
        <w:rPr>
          <w:spacing w:val="-13"/>
          <w:w w:val="105"/>
        </w:rPr>
        <w:t xml:space="preserve"> </w:t>
      </w:r>
      <w:r>
        <w:rPr>
          <w:w w:val="105"/>
        </w:rPr>
        <w:t>putting</w:t>
      </w:r>
      <w:r>
        <w:rPr>
          <w:spacing w:val="-2"/>
          <w:w w:val="105"/>
        </w:rPr>
        <w:t xml:space="preserve"> </w:t>
      </w:r>
      <w:r>
        <w:rPr>
          <w:w w:val="105"/>
        </w:rPr>
        <w:t>unnecessary</w:t>
      </w:r>
      <w:r>
        <w:rPr>
          <w:spacing w:val="-14"/>
          <w:w w:val="105"/>
        </w:rPr>
        <w:t xml:space="preserve"> </w:t>
      </w:r>
      <w:r>
        <w:rPr>
          <w:w w:val="105"/>
        </w:rPr>
        <w:t>work</w:t>
      </w:r>
      <w:r>
        <w:rPr>
          <w:spacing w:val="-13"/>
          <w:w w:val="105"/>
        </w:rPr>
        <w:t xml:space="preserve"> </w:t>
      </w:r>
      <w:r>
        <w:rPr>
          <w:w w:val="105"/>
        </w:rPr>
        <w:t>on</w:t>
      </w:r>
      <w:r>
        <w:rPr>
          <w:spacing w:val="-14"/>
          <w:w w:val="105"/>
        </w:rPr>
        <w:t xml:space="preserve"> </w:t>
      </w:r>
      <w:r>
        <w:rPr>
          <w:w w:val="105"/>
        </w:rPr>
        <w:t>your</w:t>
      </w:r>
      <w:r>
        <w:rPr>
          <w:spacing w:val="-14"/>
          <w:w w:val="105"/>
        </w:rPr>
        <w:t xml:space="preserve"> </w:t>
      </w:r>
      <w:r>
        <w:rPr>
          <w:w w:val="105"/>
        </w:rPr>
        <w:t>clients.</w:t>
      </w:r>
      <w:r>
        <w:rPr>
          <w:spacing w:val="-13"/>
          <w:w w:val="105"/>
        </w:rPr>
        <w:t xml:space="preserve"> </w:t>
      </w:r>
      <w:r>
        <w:rPr>
          <w:w w:val="105"/>
        </w:rPr>
        <w:t>Rather</w:t>
      </w:r>
      <w:r>
        <w:rPr>
          <w:spacing w:val="-14"/>
          <w:w w:val="105"/>
        </w:rPr>
        <w:t xml:space="preserve"> </w:t>
      </w:r>
      <w:r>
        <w:rPr>
          <w:w w:val="105"/>
        </w:rPr>
        <w:t>than</w:t>
      </w:r>
      <w:r>
        <w:rPr>
          <w:spacing w:val="-14"/>
          <w:w w:val="105"/>
        </w:rPr>
        <w:t xml:space="preserve"> </w:t>
      </w:r>
      <w:r>
        <w:rPr>
          <w:w w:val="105"/>
        </w:rPr>
        <w:t>forcing</w:t>
      </w:r>
    </w:p>
    <w:p w:rsidR="00F971A3" w:rsidRDefault="008B76CE">
      <w:pPr>
        <w:pStyle w:val="BodyText"/>
        <w:spacing w:line="199" w:lineRule="exact"/>
        <w:ind w:left="160"/>
      </w:pPr>
      <w:r>
        <w:rPr>
          <w:w w:val="105"/>
        </w:rPr>
        <w:t>them</w:t>
      </w:r>
      <w:r>
        <w:rPr>
          <w:spacing w:val="-12"/>
          <w:w w:val="105"/>
        </w:rPr>
        <w:t xml:space="preserve"> </w:t>
      </w:r>
      <w:r>
        <w:rPr>
          <w:w w:val="105"/>
        </w:rPr>
        <w:t>to</w:t>
      </w:r>
      <w:r>
        <w:rPr>
          <w:spacing w:val="-11"/>
          <w:w w:val="105"/>
        </w:rPr>
        <w:t xml:space="preserve"> </w:t>
      </w:r>
      <w:r>
        <w:rPr>
          <w:w w:val="105"/>
        </w:rPr>
        <w:t>do</w:t>
      </w:r>
      <w:r>
        <w:rPr>
          <w:spacing w:val="-12"/>
          <w:w w:val="105"/>
        </w:rPr>
        <w:t xml:space="preserve"> </w:t>
      </w:r>
      <w:r>
        <w:rPr>
          <w:w w:val="105"/>
        </w:rPr>
        <w:t>the</w:t>
      </w:r>
      <w:r>
        <w:rPr>
          <w:spacing w:val="-11"/>
          <w:w w:val="105"/>
        </w:rPr>
        <w:t xml:space="preserve"> </w:t>
      </w:r>
      <w:r>
        <w:rPr>
          <w:w w:val="105"/>
        </w:rPr>
        <w:t>downcasting,</w:t>
      </w:r>
      <w:r>
        <w:rPr>
          <w:spacing w:val="-12"/>
          <w:w w:val="105"/>
        </w:rPr>
        <w:t xml:space="preserve"> </w:t>
      </w:r>
      <w:r>
        <w:rPr>
          <w:w w:val="105"/>
        </w:rPr>
        <w:t>you</w:t>
      </w:r>
      <w:r>
        <w:rPr>
          <w:spacing w:val="-11"/>
          <w:w w:val="105"/>
        </w:rPr>
        <w:t xml:space="preserve"> </w:t>
      </w:r>
      <w:r>
        <w:rPr>
          <w:w w:val="105"/>
        </w:rPr>
        <w:t>should</w:t>
      </w:r>
      <w:r>
        <w:rPr>
          <w:spacing w:val="-12"/>
          <w:w w:val="105"/>
        </w:rPr>
        <w:t xml:space="preserve"> </w:t>
      </w:r>
      <w:r>
        <w:rPr>
          <w:w w:val="105"/>
        </w:rPr>
        <w:t>always</w:t>
      </w:r>
      <w:r>
        <w:rPr>
          <w:spacing w:val="-11"/>
          <w:w w:val="105"/>
        </w:rPr>
        <w:t xml:space="preserve"> </w:t>
      </w:r>
      <w:r>
        <w:rPr>
          <w:w w:val="105"/>
        </w:rPr>
        <w:t>provide</w:t>
      </w:r>
      <w:r>
        <w:rPr>
          <w:spacing w:val="-12"/>
          <w:w w:val="105"/>
        </w:rPr>
        <w:t xml:space="preserve"> </w:t>
      </w:r>
      <w:r>
        <w:rPr>
          <w:w w:val="105"/>
        </w:rPr>
        <w:t>them</w:t>
      </w:r>
      <w:r>
        <w:rPr>
          <w:spacing w:val="-11"/>
          <w:w w:val="105"/>
        </w:rPr>
        <w:t xml:space="preserve"> </w:t>
      </w:r>
      <w:r>
        <w:rPr>
          <w:w w:val="105"/>
        </w:rPr>
        <w:t>with</w:t>
      </w:r>
      <w:r>
        <w:rPr>
          <w:spacing w:val="-12"/>
          <w:w w:val="105"/>
        </w:rPr>
        <w:t xml:space="preserve"> </w:t>
      </w:r>
      <w:r>
        <w:rPr>
          <w:w w:val="105"/>
        </w:rPr>
        <w:t>the</w:t>
      </w:r>
      <w:r>
        <w:rPr>
          <w:spacing w:val="-11"/>
          <w:w w:val="105"/>
        </w:rPr>
        <w:t xml:space="preserve"> </w:t>
      </w:r>
      <w:r>
        <w:rPr>
          <w:w w:val="105"/>
        </w:rPr>
        <w:t>most</w:t>
      </w:r>
      <w:r>
        <w:rPr>
          <w:spacing w:val="-12"/>
          <w:w w:val="105"/>
        </w:rPr>
        <w:t xml:space="preserve"> </w:t>
      </w:r>
      <w:r>
        <w:rPr>
          <w:w w:val="105"/>
        </w:rPr>
        <w:t>specific</w:t>
      </w:r>
      <w:r>
        <w:rPr>
          <w:spacing w:val="-11"/>
          <w:w w:val="105"/>
        </w:rPr>
        <w:t xml:space="preserve"> </w:t>
      </w:r>
      <w:r>
        <w:rPr>
          <w:w w:val="105"/>
        </w:rPr>
        <w:t>type</w:t>
      </w:r>
      <w:r>
        <w:rPr>
          <w:spacing w:val="-12"/>
          <w:w w:val="105"/>
        </w:rPr>
        <w:t xml:space="preserve"> </w:t>
      </w:r>
      <w:r>
        <w:rPr>
          <w:w w:val="105"/>
        </w:rPr>
        <w:t>you</w:t>
      </w:r>
      <w:r>
        <w:rPr>
          <w:spacing w:val="-11"/>
          <w:w w:val="105"/>
        </w:rPr>
        <w:t xml:space="preserve"> </w:t>
      </w:r>
      <w:r>
        <w:rPr>
          <w:w w:val="105"/>
        </w:rPr>
        <w:t>can.</w:t>
      </w:r>
    </w:p>
    <w:p w:rsidR="00F971A3" w:rsidRDefault="00F971A3">
      <w:pPr>
        <w:pStyle w:val="BodyText"/>
        <w:spacing w:before="3"/>
        <w:rPr>
          <w:sz w:val="27"/>
        </w:rPr>
      </w:pPr>
    </w:p>
    <w:p w:rsidR="00F971A3" w:rsidRDefault="008B76CE">
      <w:pPr>
        <w:pStyle w:val="BodyText"/>
        <w:spacing w:before="1" w:line="230" w:lineRule="auto"/>
        <w:ind w:left="160" w:right="271"/>
      </w:pPr>
      <w:r>
        <w:rPr>
          <w:w w:val="105"/>
        </w:rPr>
        <w:t>Often</w:t>
      </w:r>
      <w:r>
        <w:rPr>
          <w:spacing w:val="-11"/>
          <w:w w:val="105"/>
        </w:rPr>
        <w:t xml:space="preserve"> </w:t>
      </w:r>
      <w:r>
        <w:rPr>
          <w:w w:val="105"/>
        </w:rPr>
        <w:t>you</w:t>
      </w:r>
      <w:r>
        <w:rPr>
          <w:spacing w:val="-11"/>
          <w:w w:val="105"/>
        </w:rPr>
        <w:t xml:space="preserve"> </w:t>
      </w:r>
      <w:r>
        <w:rPr>
          <w:w w:val="105"/>
        </w:rPr>
        <w:t>find</w:t>
      </w:r>
      <w:r>
        <w:rPr>
          <w:spacing w:val="-11"/>
          <w:w w:val="105"/>
        </w:rPr>
        <w:t xml:space="preserve"> </w:t>
      </w:r>
      <w:r>
        <w:rPr>
          <w:w w:val="105"/>
        </w:rPr>
        <w:t>this</w:t>
      </w:r>
      <w:r>
        <w:rPr>
          <w:spacing w:val="-11"/>
          <w:w w:val="105"/>
        </w:rPr>
        <w:t xml:space="preserve"> </w:t>
      </w:r>
      <w:r>
        <w:rPr>
          <w:w w:val="105"/>
        </w:rPr>
        <w:t>situation</w:t>
      </w:r>
      <w:r>
        <w:rPr>
          <w:spacing w:val="-11"/>
          <w:w w:val="105"/>
        </w:rPr>
        <w:t xml:space="preserve"> </w:t>
      </w:r>
      <w:r>
        <w:rPr>
          <w:w w:val="105"/>
        </w:rPr>
        <w:t>with</w:t>
      </w:r>
      <w:r>
        <w:rPr>
          <w:spacing w:val="-11"/>
          <w:w w:val="105"/>
        </w:rPr>
        <w:t xml:space="preserve"> </w:t>
      </w:r>
      <w:r>
        <w:rPr>
          <w:w w:val="105"/>
        </w:rPr>
        <w:t>methods</w:t>
      </w:r>
      <w:r>
        <w:rPr>
          <w:spacing w:val="-11"/>
          <w:w w:val="105"/>
        </w:rPr>
        <w:t xml:space="preserve"> </w:t>
      </w:r>
      <w:r>
        <w:rPr>
          <w:w w:val="105"/>
        </w:rPr>
        <w:t>that</w:t>
      </w:r>
      <w:r>
        <w:rPr>
          <w:spacing w:val="-10"/>
          <w:w w:val="105"/>
        </w:rPr>
        <w:t xml:space="preserve"> </w:t>
      </w:r>
      <w:r>
        <w:rPr>
          <w:w w:val="105"/>
        </w:rPr>
        <w:t>return</w:t>
      </w:r>
      <w:r>
        <w:rPr>
          <w:spacing w:val="-11"/>
          <w:w w:val="105"/>
        </w:rPr>
        <w:t xml:space="preserve"> </w:t>
      </w:r>
      <w:r>
        <w:rPr>
          <w:w w:val="105"/>
        </w:rPr>
        <w:t>an</w:t>
      </w:r>
      <w:r>
        <w:rPr>
          <w:spacing w:val="-11"/>
          <w:w w:val="105"/>
        </w:rPr>
        <w:t xml:space="preserve"> </w:t>
      </w:r>
      <w:r>
        <w:rPr>
          <w:w w:val="105"/>
        </w:rPr>
        <w:t>iterator</w:t>
      </w:r>
      <w:r>
        <w:rPr>
          <w:spacing w:val="-11"/>
          <w:w w:val="105"/>
        </w:rPr>
        <w:t xml:space="preserve"> </w:t>
      </w:r>
      <w:r>
        <w:rPr>
          <w:w w:val="105"/>
        </w:rPr>
        <w:t>or</w:t>
      </w:r>
      <w:r>
        <w:rPr>
          <w:spacing w:val="-11"/>
          <w:w w:val="105"/>
        </w:rPr>
        <w:t xml:space="preserve"> </w:t>
      </w:r>
      <w:r>
        <w:rPr>
          <w:w w:val="105"/>
        </w:rPr>
        <w:t>collection.</w:t>
      </w:r>
      <w:r>
        <w:rPr>
          <w:spacing w:val="-11"/>
          <w:w w:val="105"/>
        </w:rPr>
        <w:t xml:space="preserve"> </w:t>
      </w:r>
      <w:r>
        <w:rPr>
          <w:w w:val="105"/>
        </w:rPr>
        <w:t>Look</w:t>
      </w:r>
      <w:r>
        <w:rPr>
          <w:spacing w:val="-11"/>
          <w:w w:val="105"/>
        </w:rPr>
        <w:t xml:space="preserve"> </w:t>
      </w:r>
      <w:r>
        <w:rPr>
          <w:w w:val="105"/>
        </w:rPr>
        <w:t>instead</w:t>
      </w:r>
      <w:r>
        <w:rPr>
          <w:spacing w:val="-11"/>
          <w:w w:val="105"/>
        </w:rPr>
        <w:t xml:space="preserve"> </w:t>
      </w:r>
      <w:r>
        <w:rPr>
          <w:w w:val="105"/>
        </w:rPr>
        <w:t>to</w:t>
      </w:r>
      <w:r>
        <w:rPr>
          <w:spacing w:val="-10"/>
          <w:w w:val="105"/>
        </w:rPr>
        <w:t xml:space="preserve"> </w:t>
      </w:r>
      <w:r>
        <w:rPr>
          <w:w w:val="105"/>
        </w:rPr>
        <w:t xml:space="preserve">see </w:t>
      </w:r>
      <w:r>
        <w:rPr>
          <w:spacing w:val="-5"/>
          <w:w w:val="105"/>
        </w:rPr>
        <w:t xml:space="preserve">what </w:t>
      </w:r>
      <w:r>
        <w:rPr>
          <w:spacing w:val="-3"/>
          <w:w w:val="105"/>
        </w:rPr>
        <w:t xml:space="preserve">people </w:t>
      </w:r>
      <w:r>
        <w:rPr>
          <w:w w:val="105"/>
        </w:rPr>
        <w:t xml:space="preserve">are </w:t>
      </w:r>
      <w:r>
        <w:rPr>
          <w:spacing w:val="-3"/>
          <w:w w:val="105"/>
        </w:rPr>
        <w:t xml:space="preserve">using </w:t>
      </w:r>
      <w:r>
        <w:rPr>
          <w:w w:val="105"/>
        </w:rPr>
        <w:t xml:space="preserve">the </w:t>
      </w:r>
      <w:r>
        <w:rPr>
          <w:spacing w:val="-3"/>
          <w:w w:val="105"/>
        </w:rPr>
        <w:t xml:space="preserve">iterator </w:t>
      </w:r>
      <w:r>
        <w:rPr>
          <w:w w:val="105"/>
        </w:rPr>
        <w:t xml:space="preserve">for and </w:t>
      </w:r>
      <w:r>
        <w:rPr>
          <w:spacing w:val="-3"/>
          <w:w w:val="105"/>
        </w:rPr>
        <w:t xml:space="preserve">provide </w:t>
      </w:r>
      <w:r>
        <w:rPr>
          <w:w w:val="105"/>
        </w:rPr>
        <w:t xml:space="preserve">the </w:t>
      </w:r>
      <w:r>
        <w:rPr>
          <w:spacing w:val="-3"/>
          <w:w w:val="105"/>
        </w:rPr>
        <w:t xml:space="preserve">method </w:t>
      </w:r>
      <w:r>
        <w:rPr>
          <w:w w:val="105"/>
        </w:rPr>
        <w:t>for</w:t>
      </w:r>
      <w:r>
        <w:rPr>
          <w:spacing w:val="-23"/>
          <w:w w:val="105"/>
        </w:rPr>
        <w:t xml:space="preserve"> </w:t>
      </w:r>
      <w:r>
        <w:rPr>
          <w:spacing w:val="-3"/>
          <w:w w:val="105"/>
        </w:rPr>
        <w:t>that.</w:t>
      </w:r>
    </w:p>
    <w:p w:rsidR="00F971A3" w:rsidRDefault="00F971A3">
      <w:pPr>
        <w:pStyle w:val="BodyText"/>
        <w:spacing w:before="3"/>
        <w:rPr>
          <w:sz w:val="25"/>
        </w:rPr>
      </w:pPr>
    </w:p>
    <w:p w:rsidR="00F971A3" w:rsidRDefault="008B76CE">
      <w:pPr>
        <w:pStyle w:val="Heading3"/>
        <w:spacing w:before="1"/>
      </w:pPr>
      <w:r>
        <w:rPr>
          <w:color w:val="344178"/>
        </w:rPr>
        <w:t>Mechanics</w:t>
      </w:r>
    </w:p>
    <w:p w:rsidR="00F971A3" w:rsidRDefault="00F971A3">
      <w:pPr>
        <w:pStyle w:val="BodyText"/>
        <w:spacing w:before="7"/>
        <w:rPr>
          <w:b/>
          <w:sz w:val="24"/>
        </w:rPr>
      </w:pPr>
    </w:p>
    <w:p w:rsidR="00F971A3" w:rsidRDefault="008B76CE">
      <w:pPr>
        <w:pStyle w:val="ListParagraph"/>
        <w:numPr>
          <w:ilvl w:val="0"/>
          <w:numId w:val="12"/>
        </w:numPr>
        <w:tabs>
          <w:tab w:val="left" w:pos="879"/>
          <w:tab w:val="left" w:pos="880"/>
        </w:tabs>
        <w:rPr>
          <w:sz w:val="19"/>
        </w:rPr>
      </w:pPr>
      <w:r>
        <w:rPr>
          <w:w w:val="105"/>
          <w:sz w:val="19"/>
        </w:rPr>
        <w:t>Look</w:t>
      </w:r>
      <w:r>
        <w:rPr>
          <w:spacing w:val="-4"/>
          <w:w w:val="105"/>
          <w:sz w:val="19"/>
        </w:rPr>
        <w:t xml:space="preserve"> </w:t>
      </w:r>
      <w:r>
        <w:rPr>
          <w:w w:val="105"/>
          <w:sz w:val="19"/>
        </w:rPr>
        <w:t>for</w:t>
      </w:r>
      <w:r>
        <w:rPr>
          <w:spacing w:val="-3"/>
          <w:w w:val="105"/>
          <w:sz w:val="19"/>
        </w:rPr>
        <w:t xml:space="preserve"> </w:t>
      </w:r>
      <w:r>
        <w:rPr>
          <w:w w:val="105"/>
          <w:sz w:val="19"/>
        </w:rPr>
        <w:t>cases</w:t>
      </w:r>
      <w:r>
        <w:rPr>
          <w:spacing w:val="-3"/>
          <w:w w:val="105"/>
          <w:sz w:val="19"/>
        </w:rPr>
        <w:t xml:space="preserve"> </w:t>
      </w:r>
      <w:r>
        <w:rPr>
          <w:w w:val="105"/>
          <w:sz w:val="19"/>
        </w:rPr>
        <w:t>in</w:t>
      </w:r>
      <w:r>
        <w:rPr>
          <w:spacing w:val="-4"/>
          <w:w w:val="105"/>
          <w:sz w:val="19"/>
        </w:rPr>
        <w:t xml:space="preserve"> </w:t>
      </w:r>
      <w:r>
        <w:rPr>
          <w:w w:val="105"/>
          <w:sz w:val="19"/>
        </w:rPr>
        <w:t>which</w:t>
      </w:r>
      <w:r>
        <w:rPr>
          <w:spacing w:val="-3"/>
          <w:w w:val="105"/>
          <w:sz w:val="19"/>
        </w:rPr>
        <w:t xml:space="preserve"> </w:t>
      </w:r>
      <w:r>
        <w:rPr>
          <w:w w:val="105"/>
          <w:sz w:val="19"/>
        </w:rPr>
        <w:t>you</w:t>
      </w:r>
      <w:r>
        <w:rPr>
          <w:spacing w:val="-3"/>
          <w:w w:val="105"/>
          <w:sz w:val="19"/>
        </w:rPr>
        <w:t xml:space="preserve"> </w:t>
      </w:r>
      <w:r>
        <w:rPr>
          <w:w w:val="105"/>
          <w:sz w:val="19"/>
        </w:rPr>
        <w:t>have</w:t>
      </w:r>
      <w:r>
        <w:rPr>
          <w:spacing w:val="-4"/>
          <w:w w:val="105"/>
          <w:sz w:val="19"/>
        </w:rPr>
        <w:t xml:space="preserve"> </w:t>
      </w:r>
      <w:r>
        <w:rPr>
          <w:w w:val="105"/>
          <w:sz w:val="19"/>
        </w:rPr>
        <w:t>to</w:t>
      </w:r>
      <w:r>
        <w:rPr>
          <w:spacing w:val="-3"/>
          <w:w w:val="105"/>
          <w:sz w:val="19"/>
        </w:rPr>
        <w:t xml:space="preserve"> </w:t>
      </w:r>
      <w:r>
        <w:rPr>
          <w:w w:val="105"/>
          <w:sz w:val="19"/>
        </w:rPr>
        <w:t>downcast</w:t>
      </w:r>
      <w:r>
        <w:rPr>
          <w:spacing w:val="-3"/>
          <w:w w:val="105"/>
          <w:sz w:val="19"/>
        </w:rPr>
        <w:t xml:space="preserve"> </w:t>
      </w:r>
      <w:r>
        <w:rPr>
          <w:w w:val="105"/>
          <w:sz w:val="19"/>
        </w:rPr>
        <w:t>the</w:t>
      </w:r>
      <w:r>
        <w:rPr>
          <w:spacing w:val="-3"/>
          <w:w w:val="105"/>
          <w:sz w:val="19"/>
        </w:rPr>
        <w:t xml:space="preserve"> </w:t>
      </w:r>
      <w:r>
        <w:rPr>
          <w:w w:val="105"/>
          <w:sz w:val="19"/>
        </w:rPr>
        <w:t>result</w:t>
      </w:r>
      <w:r>
        <w:rPr>
          <w:spacing w:val="-4"/>
          <w:w w:val="105"/>
          <w:sz w:val="19"/>
        </w:rPr>
        <w:t xml:space="preserve"> </w:t>
      </w:r>
      <w:r>
        <w:rPr>
          <w:w w:val="105"/>
          <w:sz w:val="19"/>
        </w:rPr>
        <w:t>from</w:t>
      </w:r>
      <w:r>
        <w:rPr>
          <w:spacing w:val="-3"/>
          <w:w w:val="105"/>
          <w:sz w:val="19"/>
        </w:rPr>
        <w:t xml:space="preserve"> </w:t>
      </w:r>
      <w:r>
        <w:rPr>
          <w:w w:val="105"/>
          <w:sz w:val="19"/>
        </w:rPr>
        <w:t>calling</w:t>
      </w:r>
      <w:r>
        <w:rPr>
          <w:spacing w:val="-3"/>
          <w:w w:val="105"/>
          <w:sz w:val="19"/>
        </w:rPr>
        <w:t xml:space="preserve"> </w:t>
      </w:r>
      <w:r>
        <w:rPr>
          <w:w w:val="105"/>
          <w:sz w:val="19"/>
        </w:rPr>
        <w:t>a</w:t>
      </w:r>
      <w:r>
        <w:rPr>
          <w:spacing w:val="-4"/>
          <w:w w:val="105"/>
          <w:sz w:val="19"/>
        </w:rPr>
        <w:t xml:space="preserve"> </w:t>
      </w:r>
      <w:r>
        <w:rPr>
          <w:w w:val="105"/>
          <w:sz w:val="19"/>
        </w:rPr>
        <w:t>method.</w:t>
      </w:r>
    </w:p>
    <w:p w:rsidR="00F971A3" w:rsidRDefault="00F971A3">
      <w:pPr>
        <w:pStyle w:val="BodyText"/>
        <w:spacing w:before="6"/>
        <w:rPr>
          <w:sz w:val="26"/>
        </w:rPr>
      </w:pPr>
    </w:p>
    <w:p w:rsidR="00F971A3" w:rsidRDefault="008B76CE">
      <w:pPr>
        <w:spacing w:line="247" w:lineRule="auto"/>
        <w:ind w:left="1600" w:right="1006"/>
        <w:rPr>
          <w:i/>
          <w:sz w:val="19"/>
        </w:rPr>
      </w:pPr>
      <w:r>
        <w:rPr>
          <w:spacing w:val="-3"/>
          <w:w w:val="105"/>
          <w:sz w:val="19"/>
        </w:rPr>
        <w:t>?rarr;</w:t>
      </w:r>
      <w:r>
        <w:rPr>
          <w:spacing w:val="-14"/>
          <w:w w:val="105"/>
          <w:sz w:val="19"/>
        </w:rPr>
        <w:t xml:space="preserve"> </w:t>
      </w:r>
      <w:r>
        <w:rPr>
          <w:i/>
          <w:w w:val="105"/>
          <w:sz w:val="19"/>
        </w:rPr>
        <w:t>These</w:t>
      </w:r>
      <w:r>
        <w:rPr>
          <w:i/>
          <w:spacing w:val="-12"/>
          <w:w w:val="105"/>
          <w:sz w:val="19"/>
        </w:rPr>
        <w:t xml:space="preserve"> </w:t>
      </w:r>
      <w:r>
        <w:rPr>
          <w:i/>
          <w:w w:val="105"/>
          <w:sz w:val="19"/>
        </w:rPr>
        <w:t>cases</w:t>
      </w:r>
      <w:r>
        <w:rPr>
          <w:i/>
          <w:spacing w:val="-13"/>
          <w:w w:val="105"/>
          <w:sz w:val="19"/>
        </w:rPr>
        <w:t xml:space="preserve"> </w:t>
      </w:r>
      <w:r>
        <w:rPr>
          <w:i/>
          <w:w w:val="105"/>
          <w:sz w:val="19"/>
        </w:rPr>
        <w:t>often</w:t>
      </w:r>
      <w:r>
        <w:rPr>
          <w:i/>
          <w:spacing w:val="-13"/>
          <w:w w:val="105"/>
          <w:sz w:val="19"/>
        </w:rPr>
        <w:t xml:space="preserve"> </w:t>
      </w:r>
      <w:r>
        <w:rPr>
          <w:i/>
          <w:w w:val="105"/>
          <w:sz w:val="19"/>
        </w:rPr>
        <w:t>appear</w:t>
      </w:r>
      <w:r>
        <w:rPr>
          <w:i/>
          <w:spacing w:val="-12"/>
          <w:w w:val="105"/>
          <w:sz w:val="19"/>
        </w:rPr>
        <w:t xml:space="preserve"> </w:t>
      </w:r>
      <w:r>
        <w:rPr>
          <w:i/>
          <w:w w:val="105"/>
          <w:sz w:val="19"/>
        </w:rPr>
        <w:t>with</w:t>
      </w:r>
      <w:r>
        <w:rPr>
          <w:i/>
          <w:spacing w:val="-13"/>
          <w:w w:val="105"/>
          <w:sz w:val="19"/>
        </w:rPr>
        <w:t xml:space="preserve"> </w:t>
      </w:r>
      <w:r>
        <w:rPr>
          <w:i/>
          <w:w w:val="105"/>
          <w:sz w:val="19"/>
        </w:rPr>
        <w:t>methods</w:t>
      </w:r>
      <w:r>
        <w:rPr>
          <w:i/>
          <w:spacing w:val="-13"/>
          <w:w w:val="105"/>
          <w:sz w:val="19"/>
        </w:rPr>
        <w:t xml:space="preserve"> </w:t>
      </w:r>
      <w:r>
        <w:rPr>
          <w:i/>
          <w:w w:val="105"/>
          <w:sz w:val="19"/>
        </w:rPr>
        <w:t>that</w:t>
      </w:r>
      <w:r>
        <w:rPr>
          <w:i/>
          <w:spacing w:val="-12"/>
          <w:w w:val="105"/>
          <w:sz w:val="19"/>
        </w:rPr>
        <w:t xml:space="preserve"> </w:t>
      </w:r>
      <w:r>
        <w:rPr>
          <w:i/>
          <w:w w:val="105"/>
          <w:sz w:val="19"/>
        </w:rPr>
        <w:t>return</w:t>
      </w:r>
      <w:r>
        <w:rPr>
          <w:i/>
          <w:spacing w:val="-13"/>
          <w:w w:val="105"/>
          <w:sz w:val="19"/>
        </w:rPr>
        <w:t xml:space="preserve"> </w:t>
      </w:r>
      <w:r>
        <w:rPr>
          <w:i/>
          <w:w w:val="105"/>
          <w:sz w:val="19"/>
        </w:rPr>
        <w:t>a</w:t>
      </w:r>
      <w:r>
        <w:rPr>
          <w:i/>
          <w:spacing w:val="-12"/>
          <w:w w:val="105"/>
          <w:sz w:val="19"/>
        </w:rPr>
        <w:t xml:space="preserve"> </w:t>
      </w:r>
      <w:r>
        <w:rPr>
          <w:i/>
          <w:w w:val="105"/>
          <w:sz w:val="19"/>
        </w:rPr>
        <w:t>collection</w:t>
      </w:r>
      <w:r>
        <w:rPr>
          <w:i/>
          <w:spacing w:val="-13"/>
          <w:w w:val="105"/>
          <w:sz w:val="19"/>
        </w:rPr>
        <w:t xml:space="preserve"> </w:t>
      </w:r>
      <w:r>
        <w:rPr>
          <w:i/>
          <w:w w:val="105"/>
          <w:sz w:val="19"/>
        </w:rPr>
        <w:t>or iterator.</w:t>
      </w:r>
    </w:p>
    <w:p w:rsidR="00F971A3" w:rsidRDefault="00F971A3">
      <w:pPr>
        <w:pStyle w:val="BodyText"/>
        <w:spacing w:before="11"/>
        <w:rPr>
          <w:i/>
          <w:sz w:val="24"/>
        </w:rPr>
      </w:pPr>
    </w:p>
    <w:p w:rsidR="00F971A3" w:rsidRDefault="008B76CE">
      <w:pPr>
        <w:pStyle w:val="ListParagraph"/>
        <w:numPr>
          <w:ilvl w:val="0"/>
          <w:numId w:val="12"/>
        </w:numPr>
        <w:tabs>
          <w:tab w:val="left" w:pos="879"/>
          <w:tab w:val="left" w:pos="880"/>
        </w:tabs>
        <w:rPr>
          <w:sz w:val="19"/>
        </w:rPr>
      </w:pPr>
      <w:r>
        <w:rPr>
          <w:spacing w:val="-3"/>
          <w:w w:val="105"/>
          <w:sz w:val="19"/>
        </w:rPr>
        <w:t xml:space="preserve">Move the </w:t>
      </w:r>
      <w:r>
        <w:rPr>
          <w:w w:val="105"/>
          <w:sz w:val="19"/>
        </w:rPr>
        <w:t>downcast into the</w:t>
      </w:r>
      <w:r>
        <w:rPr>
          <w:spacing w:val="11"/>
          <w:w w:val="105"/>
          <w:sz w:val="19"/>
        </w:rPr>
        <w:t xml:space="preserve"> </w:t>
      </w:r>
      <w:r>
        <w:rPr>
          <w:w w:val="105"/>
          <w:sz w:val="19"/>
        </w:rPr>
        <w:t>method.</w:t>
      </w:r>
    </w:p>
    <w:p w:rsidR="00F971A3" w:rsidRDefault="00F971A3">
      <w:pPr>
        <w:pStyle w:val="BodyText"/>
        <w:spacing w:before="2"/>
        <w:rPr>
          <w:sz w:val="27"/>
        </w:rPr>
      </w:pPr>
    </w:p>
    <w:p w:rsidR="00F971A3" w:rsidRDefault="008B76CE">
      <w:pPr>
        <w:pStyle w:val="BodyText"/>
        <w:spacing w:line="232" w:lineRule="auto"/>
        <w:ind w:left="1600" w:right="1006"/>
      </w:pPr>
      <w:r>
        <w:rPr>
          <w:w w:val="105"/>
        </w:rPr>
        <w:t xml:space="preserve">?rarr; With methods that return collections, use </w:t>
      </w:r>
      <w:r>
        <w:rPr>
          <w:rFonts w:ascii="Verdana"/>
          <w:color w:val="344178"/>
          <w:w w:val="105"/>
          <w:u w:val="single" w:color="344178"/>
        </w:rPr>
        <w:t>Encapsulate</w:t>
      </w:r>
      <w:r>
        <w:rPr>
          <w:rFonts w:ascii="Verdana"/>
          <w:color w:val="344178"/>
          <w:w w:val="105"/>
        </w:rPr>
        <w:t xml:space="preserve"> </w:t>
      </w:r>
      <w:r>
        <w:rPr>
          <w:rFonts w:ascii="Verdana"/>
          <w:color w:val="344178"/>
          <w:w w:val="105"/>
          <w:u w:val="single" w:color="344178"/>
        </w:rPr>
        <w:t>Collection</w:t>
      </w:r>
      <w:r>
        <w:rPr>
          <w:w w:val="105"/>
        </w:rPr>
        <w:t>.</w:t>
      </w:r>
    </w:p>
    <w:p w:rsidR="00F971A3" w:rsidRDefault="00F971A3">
      <w:pPr>
        <w:pStyle w:val="BodyText"/>
        <w:spacing w:before="4"/>
        <w:rPr>
          <w:sz w:val="25"/>
        </w:rPr>
      </w:pPr>
    </w:p>
    <w:p w:rsidR="00F971A3" w:rsidRDefault="008B76CE">
      <w:pPr>
        <w:pStyle w:val="Heading3"/>
      </w:pPr>
      <w:r>
        <w:rPr>
          <w:color w:val="344178"/>
        </w:rPr>
        <w:t>Example</w:t>
      </w:r>
    </w:p>
    <w:p w:rsidR="00F971A3" w:rsidRDefault="00F971A3">
      <w:pPr>
        <w:pStyle w:val="BodyText"/>
        <w:spacing w:before="9"/>
        <w:rPr>
          <w:b/>
          <w:sz w:val="25"/>
        </w:rPr>
      </w:pPr>
    </w:p>
    <w:p w:rsidR="00F971A3" w:rsidRDefault="008B76CE">
      <w:pPr>
        <w:pStyle w:val="BodyText"/>
        <w:ind w:left="160"/>
      </w:pPr>
      <w:r>
        <w:rPr>
          <w:w w:val="105"/>
        </w:rPr>
        <w:t xml:space="preserve">I </w:t>
      </w:r>
      <w:r>
        <w:rPr>
          <w:spacing w:val="-3"/>
          <w:w w:val="105"/>
        </w:rPr>
        <w:t xml:space="preserve">have </w:t>
      </w:r>
      <w:r>
        <w:rPr>
          <w:w w:val="105"/>
        </w:rPr>
        <w:t xml:space="preserve">a </w:t>
      </w:r>
      <w:r>
        <w:rPr>
          <w:spacing w:val="-3"/>
          <w:w w:val="105"/>
        </w:rPr>
        <w:t xml:space="preserve">method called </w:t>
      </w:r>
      <w:r w:rsidRPr="00AE16D3">
        <w:rPr>
          <w:rFonts w:ascii="Courier New"/>
          <w:b/>
          <w:color w:val="8F8778"/>
          <w:spacing w:val="2"/>
          <w:w w:val="105"/>
        </w:rPr>
        <w:t>lastReading</w:t>
      </w:r>
      <w:r>
        <w:rPr>
          <w:rFonts w:ascii="Courier New"/>
          <w:color w:val="8F8778"/>
          <w:spacing w:val="2"/>
          <w:w w:val="105"/>
        </w:rPr>
        <w:t>,</w:t>
      </w:r>
      <w:r>
        <w:rPr>
          <w:rFonts w:ascii="Courier New"/>
          <w:color w:val="8F8778"/>
          <w:spacing w:val="-66"/>
          <w:w w:val="105"/>
        </w:rPr>
        <w:t xml:space="preserve"> </w:t>
      </w:r>
      <w:r>
        <w:rPr>
          <w:w w:val="105"/>
        </w:rPr>
        <w:t xml:space="preserve">which returns the last reading from a </w:t>
      </w:r>
      <w:r>
        <w:rPr>
          <w:spacing w:val="-7"/>
          <w:w w:val="105"/>
        </w:rPr>
        <w:t xml:space="preserve">vector </w:t>
      </w:r>
      <w:r>
        <w:rPr>
          <w:w w:val="105"/>
        </w:rPr>
        <w:t>of readings:</w:t>
      </w:r>
    </w:p>
    <w:p w:rsidR="00F971A3" w:rsidRDefault="00F971A3">
      <w:pPr>
        <w:pStyle w:val="BodyText"/>
        <w:rPr>
          <w:sz w:val="24"/>
        </w:rPr>
      </w:pPr>
    </w:p>
    <w:p w:rsidR="00F971A3" w:rsidRDefault="00F971A3">
      <w:pPr>
        <w:pStyle w:val="BodyText"/>
        <w:spacing w:before="2"/>
        <w:rPr>
          <w:sz w:val="21"/>
        </w:rPr>
      </w:pPr>
    </w:p>
    <w:p w:rsidR="00F971A3" w:rsidRPr="00AE16D3" w:rsidRDefault="008B76CE">
      <w:pPr>
        <w:pStyle w:val="BodyText"/>
        <w:ind w:left="280"/>
        <w:rPr>
          <w:rFonts w:ascii="Courier New"/>
          <w:b/>
        </w:rPr>
      </w:pPr>
      <w:r w:rsidRPr="00AE16D3">
        <w:rPr>
          <w:rFonts w:ascii="Courier New"/>
          <w:b/>
          <w:color w:val="8F8778"/>
          <w:w w:val="105"/>
        </w:rPr>
        <w:t>Object lastReading() {</w:t>
      </w:r>
    </w:p>
    <w:p w:rsidR="00F971A3" w:rsidRPr="00AE16D3" w:rsidRDefault="008B76CE">
      <w:pPr>
        <w:pStyle w:val="BodyText"/>
        <w:spacing w:before="10"/>
        <w:ind w:left="520"/>
        <w:rPr>
          <w:rFonts w:ascii="Courier New"/>
          <w:b/>
        </w:rPr>
      </w:pPr>
      <w:r w:rsidRPr="00AE16D3">
        <w:rPr>
          <w:rFonts w:ascii="Courier New"/>
          <w:b/>
          <w:color w:val="8F8778"/>
          <w:w w:val="105"/>
        </w:rPr>
        <w:t>return readings.lastElement();</w:t>
      </w:r>
    </w:p>
    <w:p w:rsidR="00F971A3" w:rsidRPr="00AE16D3" w:rsidRDefault="008B76CE">
      <w:pPr>
        <w:pStyle w:val="BodyText"/>
        <w:spacing w:before="10"/>
        <w:ind w:left="280"/>
        <w:rPr>
          <w:rFonts w:ascii="Courier New"/>
          <w:b/>
        </w:rPr>
      </w:pPr>
      <w:r w:rsidRPr="00AE16D3">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ind w:left="160"/>
      </w:pPr>
      <w:r>
        <w:rPr>
          <w:w w:val="105"/>
        </w:rPr>
        <w:t>I should replace this with</w:t>
      </w:r>
    </w:p>
    <w:p w:rsidR="00F971A3" w:rsidRDefault="00F971A3">
      <w:pPr>
        <w:pStyle w:val="BodyText"/>
        <w:rPr>
          <w:sz w:val="22"/>
        </w:rPr>
      </w:pPr>
    </w:p>
    <w:p w:rsidR="00F971A3" w:rsidRDefault="00F971A3">
      <w:pPr>
        <w:pStyle w:val="BodyText"/>
        <w:spacing w:before="7"/>
        <w:rPr>
          <w:sz w:val="24"/>
        </w:rPr>
      </w:pPr>
    </w:p>
    <w:p w:rsidR="00F971A3" w:rsidRPr="00AE16D3" w:rsidRDefault="008B76CE">
      <w:pPr>
        <w:ind w:left="160"/>
        <w:rPr>
          <w:rFonts w:ascii="Courier New"/>
          <w:sz w:val="19"/>
        </w:rPr>
      </w:pPr>
      <w:r w:rsidRPr="00AE16D3">
        <w:rPr>
          <w:rFonts w:ascii="Courier New"/>
          <w:color w:val="8F8778"/>
          <w:w w:val="105"/>
          <w:sz w:val="19"/>
          <w:u w:val="single"/>
        </w:rPr>
        <w:t>Reading</w:t>
      </w:r>
      <w:r w:rsidRPr="00AE16D3">
        <w:rPr>
          <w:rFonts w:ascii="Courier New"/>
          <w:color w:val="8F8778"/>
          <w:w w:val="105"/>
          <w:sz w:val="19"/>
        </w:rPr>
        <w:t xml:space="preserve"> lastReading() {</w:t>
      </w:r>
    </w:p>
    <w:p w:rsidR="00F971A3" w:rsidRPr="00AE16D3" w:rsidRDefault="008B76CE">
      <w:pPr>
        <w:spacing w:before="10"/>
        <w:ind w:left="520"/>
        <w:rPr>
          <w:rFonts w:ascii="Courier New"/>
          <w:sz w:val="19"/>
        </w:rPr>
      </w:pPr>
      <w:r w:rsidRPr="00AE16D3">
        <w:rPr>
          <w:rFonts w:ascii="Courier New"/>
          <w:color w:val="8F8778"/>
          <w:w w:val="105"/>
          <w:sz w:val="19"/>
        </w:rPr>
        <w:t xml:space="preserve">return </w:t>
      </w:r>
      <w:r w:rsidRPr="00AE16D3">
        <w:rPr>
          <w:rFonts w:ascii="Courier New"/>
          <w:color w:val="8F8778"/>
          <w:w w:val="105"/>
          <w:sz w:val="19"/>
          <w:u w:val="single"/>
        </w:rPr>
        <w:t>(Reading)</w:t>
      </w:r>
      <w:r w:rsidRPr="00AE16D3">
        <w:rPr>
          <w:rFonts w:ascii="Courier New"/>
          <w:color w:val="8F8778"/>
          <w:w w:val="105"/>
          <w:sz w:val="19"/>
        </w:rPr>
        <w:t xml:space="preserve"> readings.lastElement();</w:t>
      </w:r>
    </w:p>
    <w:p w:rsidR="00F971A3" w:rsidRPr="00AE16D3" w:rsidRDefault="008B76CE">
      <w:pPr>
        <w:pStyle w:val="BodyText"/>
        <w:spacing w:before="10"/>
        <w:ind w:left="280"/>
        <w:rPr>
          <w:rFonts w:ascii="Courier New"/>
        </w:rPr>
      </w:pPr>
      <w:r w:rsidRPr="00AE16D3">
        <w:rPr>
          <w:rFonts w:ascii="Courier New"/>
          <w:color w:val="8F8778"/>
          <w:w w:val="102"/>
        </w:rPr>
        <w:t>}</w:t>
      </w:r>
    </w:p>
    <w:p w:rsidR="00F971A3" w:rsidRDefault="00F971A3">
      <w:pPr>
        <w:pStyle w:val="BodyText"/>
        <w:spacing w:before="2"/>
        <w:rPr>
          <w:rFonts w:ascii="Courier New"/>
          <w:sz w:val="24"/>
        </w:rPr>
      </w:pPr>
    </w:p>
    <w:p w:rsidR="00F971A3" w:rsidRDefault="008B76CE">
      <w:pPr>
        <w:pStyle w:val="BodyText"/>
        <w:spacing w:before="1" w:line="247" w:lineRule="auto"/>
        <w:ind w:left="160" w:right="400"/>
      </w:pPr>
      <w:r>
        <w:rPr>
          <w:w w:val="105"/>
        </w:rPr>
        <w:t>A</w:t>
      </w:r>
      <w:r>
        <w:rPr>
          <w:spacing w:val="-10"/>
          <w:w w:val="105"/>
        </w:rPr>
        <w:t xml:space="preserve"> </w:t>
      </w:r>
      <w:r>
        <w:rPr>
          <w:w w:val="105"/>
        </w:rPr>
        <w:t>good</w:t>
      </w:r>
      <w:r>
        <w:rPr>
          <w:spacing w:val="-10"/>
          <w:w w:val="105"/>
        </w:rPr>
        <w:t xml:space="preserve"> </w:t>
      </w:r>
      <w:r>
        <w:rPr>
          <w:w w:val="105"/>
        </w:rPr>
        <w:t>lead-in</w:t>
      </w:r>
      <w:r>
        <w:rPr>
          <w:spacing w:val="-8"/>
          <w:w w:val="105"/>
        </w:rPr>
        <w:t xml:space="preserve"> </w:t>
      </w:r>
      <w:r>
        <w:rPr>
          <w:w w:val="105"/>
        </w:rPr>
        <w:t>to</w:t>
      </w:r>
      <w:r>
        <w:rPr>
          <w:spacing w:val="-8"/>
          <w:w w:val="105"/>
        </w:rPr>
        <w:t xml:space="preserve"> </w:t>
      </w:r>
      <w:r>
        <w:rPr>
          <w:w w:val="105"/>
        </w:rPr>
        <w:t>doing</w:t>
      </w:r>
      <w:r>
        <w:rPr>
          <w:spacing w:val="-9"/>
          <w:w w:val="105"/>
        </w:rPr>
        <w:t xml:space="preserve"> </w:t>
      </w:r>
      <w:r>
        <w:rPr>
          <w:w w:val="105"/>
        </w:rPr>
        <w:t>this</w:t>
      </w:r>
      <w:r>
        <w:rPr>
          <w:spacing w:val="-8"/>
          <w:w w:val="105"/>
        </w:rPr>
        <w:t xml:space="preserve"> </w:t>
      </w:r>
      <w:r>
        <w:rPr>
          <w:w w:val="105"/>
        </w:rPr>
        <w:t>is</w:t>
      </w:r>
      <w:r>
        <w:rPr>
          <w:spacing w:val="-8"/>
          <w:w w:val="105"/>
        </w:rPr>
        <w:t xml:space="preserve"> </w:t>
      </w:r>
      <w:r>
        <w:rPr>
          <w:w w:val="105"/>
        </w:rPr>
        <w:t>where</w:t>
      </w:r>
      <w:r>
        <w:rPr>
          <w:spacing w:val="-8"/>
          <w:w w:val="105"/>
        </w:rPr>
        <w:t xml:space="preserve"> </w:t>
      </w:r>
      <w:r>
        <w:rPr>
          <w:w w:val="105"/>
        </w:rPr>
        <w:t>I</w:t>
      </w:r>
      <w:r>
        <w:rPr>
          <w:spacing w:val="-8"/>
          <w:w w:val="105"/>
        </w:rPr>
        <w:t xml:space="preserve"> </w:t>
      </w:r>
      <w:r>
        <w:rPr>
          <w:w w:val="105"/>
        </w:rPr>
        <w:t>have</w:t>
      </w:r>
      <w:r>
        <w:rPr>
          <w:spacing w:val="-8"/>
          <w:w w:val="105"/>
        </w:rPr>
        <w:t xml:space="preserve"> </w:t>
      </w:r>
      <w:r>
        <w:rPr>
          <w:w w:val="105"/>
        </w:rPr>
        <w:t>collection</w:t>
      </w:r>
      <w:r>
        <w:rPr>
          <w:spacing w:val="-9"/>
          <w:w w:val="105"/>
        </w:rPr>
        <w:t xml:space="preserve"> </w:t>
      </w:r>
      <w:r>
        <w:rPr>
          <w:w w:val="105"/>
        </w:rPr>
        <w:t>classes.</w:t>
      </w:r>
      <w:r>
        <w:rPr>
          <w:spacing w:val="-8"/>
          <w:w w:val="105"/>
        </w:rPr>
        <w:t xml:space="preserve"> </w:t>
      </w:r>
      <w:r>
        <w:rPr>
          <w:w w:val="105"/>
        </w:rPr>
        <w:t>Say</w:t>
      </w:r>
      <w:r>
        <w:rPr>
          <w:spacing w:val="-8"/>
          <w:w w:val="105"/>
        </w:rPr>
        <w:t xml:space="preserve"> </w:t>
      </w:r>
      <w:r>
        <w:rPr>
          <w:w w:val="105"/>
        </w:rPr>
        <w:t>this</w:t>
      </w:r>
      <w:r>
        <w:rPr>
          <w:spacing w:val="-8"/>
          <w:w w:val="105"/>
        </w:rPr>
        <w:t xml:space="preserve"> </w:t>
      </w:r>
      <w:r>
        <w:rPr>
          <w:w w:val="105"/>
        </w:rPr>
        <w:t>collection</w:t>
      </w:r>
      <w:r>
        <w:rPr>
          <w:spacing w:val="-8"/>
          <w:w w:val="105"/>
        </w:rPr>
        <w:t xml:space="preserve"> </w:t>
      </w:r>
      <w:r>
        <w:rPr>
          <w:w w:val="105"/>
        </w:rPr>
        <w:t>of</w:t>
      </w:r>
      <w:r>
        <w:rPr>
          <w:spacing w:val="-8"/>
          <w:w w:val="105"/>
        </w:rPr>
        <w:t xml:space="preserve"> </w:t>
      </w:r>
      <w:r>
        <w:rPr>
          <w:w w:val="105"/>
        </w:rPr>
        <w:t>readings</w:t>
      </w:r>
      <w:r>
        <w:rPr>
          <w:spacing w:val="-9"/>
          <w:w w:val="105"/>
        </w:rPr>
        <w:t xml:space="preserve"> </w:t>
      </w:r>
      <w:r>
        <w:rPr>
          <w:w w:val="105"/>
        </w:rPr>
        <w:t>is on a Site class and I see code like</w:t>
      </w:r>
      <w:r>
        <w:rPr>
          <w:spacing w:val="32"/>
          <w:w w:val="105"/>
        </w:rPr>
        <w:t xml:space="preserve"> </w:t>
      </w:r>
      <w:r>
        <w:rPr>
          <w:w w:val="105"/>
        </w:rPr>
        <w:t>this:</w:t>
      </w:r>
    </w:p>
    <w:p w:rsidR="00F971A3" w:rsidRDefault="00F971A3">
      <w:pPr>
        <w:pStyle w:val="BodyText"/>
        <w:rPr>
          <w:sz w:val="22"/>
        </w:rPr>
      </w:pPr>
    </w:p>
    <w:p w:rsidR="00F971A3" w:rsidRDefault="00F971A3">
      <w:pPr>
        <w:pStyle w:val="BodyText"/>
        <w:rPr>
          <w:sz w:val="24"/>
        </w:rPr>
      </w:pPr>
    </w:p>
    <w:p w:rsidR="00F971A3" w:rsidRPr="00AE16D3" w:rsidRDefault="008B76CE">
      <w:pPr>
        <w:pStyle w:val="BodyText"/>
        <w:spacing w:before="1"/>
        <w:ind w:left="280"/>
        <w:rPr>
          <w:rFonts w:ascii="Courier New"/>
          <w:b/>
        </w:rPr>
      </w:pPr>
      <w:r w:rsidRPr="00AE16D3">
        <w:rPr>
          <w:rFonts w:ascii="Courier New"/>
          <w:b/>
          <w:color w:val="8F8778"/>
          <w:w w:val="105"/>
        </w:rPr>
        <w:t>Reading lastReading = (Reading) theSite.readings().lastElement()</w:t>
      </w:r>
    </w:p>
    <w:p w:rsidR="00F971A3" w:rsidRDefault="00F971A3">
      <w:pPr>
        <w:pStyle w:val="BodyText"/>
        <w:spacing w:before="6"/>
        <w:rPr>
          <w:rFonts w:ascii="Courier New"/>
          <w:sz w:val="25"/>
        </w:rPr>
      </w:pPr>
    </w:p>
    <w:p w:rsidR="00F971A3" w:rsidRDefault="008B76CE">
      <w:pPr>
        <w:pStyle w:val="BodyText"/>
        <w:ind w:left="160"/>
      </w:pPr>
      <w:r>
        <w:rPr>
          <w:w w:val="105"/>
        </w:rPr>
        <w:t>I can avoid the downcast and hide which collection is being used with</w:t>
      </w:r>
    </w:p>
    <w:p w:rsidR="00F971A3" w:rsidRDefault="00F971A3">
      <w:pPr>
        <w:pStyle w:val="BodyText"/>
        <w:spacing w:before="1"/>
        <w:rPr>
          <w:sz w:val="24"/>
        </w:rPr>
      </w:pPr>
    </w:p>
    <w:p w:rsidR="00F971A3" w:rsidRPr="00AE16D3" w:rsidRDefault="008B76CE">
      <w:pPr>
        <w:pStyle w:val="BodyText"/>
        <w:spacing w:line="460" w:lineRule="atLeast"/>
        <w:ind w:left="400" w:right="3252"/>
        <w:rPr>
          <w:rFonts w:ascii="Courier New"/>
          <w:b/>
        </w:rPr>
      </w:pPr>
      <w:r w:rsidRPr="00AE16D3">
        <w:rPr>
          <w:rFonts w:ascii="Courier New"/>
          <w:b/>
          <w:color w:val="8F8778"/>
          <w:w w:val="105"/>
        </w:rPr>
        <w:t>Reading lastReading = theSite.lastReading(); class Site...</w:t>
      </w:r>
    </w:p>
    <w:p w:rsidR="00F971A3" w:rsidRPr="00AE16D3" w:rsidRDefault="008B76CE">
      <w:pPr>
        <w:pStyle w:val="BodyText"/>
        <w:spacing w:before="15"/>
        <w:ind w:left="640"/>
        <w:rPr>
          <w:rFonts w:ascii="Courier New"/>
          <w:b/>
        </w:rPr>
      </w:pPr>
      <w:r w:rsidRPr="00AE16D3">
        <w:rPr>
          <w:rFonts w:ascii="Courier New"/>
          <w:b/>
          <w:color w:val="8F8778"/>
          <w:w w:val="105"/>
        </w:rPr>
        <w:t>Reading lastReading() {</w:t>
      </w:r>
    </w:p>
    <w:p w:rsidR="00F971A3" w:rsidRPr="00AE16D3" w:rsidRDefault="008B76CE">
      <w:pPr>
        <w:pStyle w:val="BodyText"/>
        <w:spacing w:before="9"/>
        <w:ind w:left="1120"/>
        <w:rPr>
          <w:rFonts w:ascii="Courier New"/>
          <w:b/>
        </w:rPr>
      </w:pPr>
      <w:r w:rsidRPr="00AE16D3">
        <w:rPr>
          <w:rFonts w:ascii="Courier New"/>
          <w:b/>
          <w:color w:val="8F8778"/>
          <w:w w:val="105"/>
        </w:rPr>
        <w:t>return (Reading) readings().lastElement();</w:t>
      </w:r>
    </w:p>
    <w:p w:rsidR="00F971A3" w:rsidRPr="00AE16D3" w:rsidRDefault="008B76CE">
      <w:pPr>
        <w:pStyle w:val="BodyText"/>
        <w:spacing w:before="10"/>
        <w:ind w:left="640"/>
        <w:rPr>
          <w:rFonts w:ascii="Courier New"/>
          <w:b/>
        </w:rPr>
      </w:pPr>
      <w:r w:rsidRPr="00AE16D3">
        <w:rPr>
          <w:rFonts w:ascii="Courier New"/>
          <w:b/>
          <w:color w:val="8F8778"/>
          <w:w w:val="102"/>
        </w:rPr>
        <w:t>}</w:t>
      </w:r>
    </w:p>
    <w:p w:rsidR="00F971A3" w:rsidRPr="00AE16D3" w:rsidRDefault="00F971A3">
      <w:pPr>
        <w:rPr>
          <w:rFonts w:ascii="Courier New"/>
          <w:b/>
        </w:rPr>
        <w:sectPr w:rsidR="00F971A3" w:rsidRPr="00AE16D3">
          <w:pgSz w:w="12240" w:h="15840"/>
          <w:pgMar w:top="1360" w:right="1660" w:bottom="980" w:left="1640" w:header="0" w:footer="794" w:gutter="0"/>
          <w:cols w:space="720"/>
        </w:sectPr>
      </w:pPr>
    </w:p>
    <w:p w:rsidR="00F971A3" w:rsidRDefault="008B76CE">
      <w:pPr>
        <w:pStyle w:val="BodyText"/>
        <w:spacing w:before="86" w:line="252" w:lineRule="auto"/>
        <w:ind w:left="160" w:right="400"/>
      </w:pPr>
      <w:r>
        <w:rPr>
          <w:w w:val="105"/>
        </w:rPr>
        <w:lastRenderedPageBreak/>
        <w:t xml:space="preserve">Altering a method to return a subclass alters the signature of the method but does not break existing code because the compiler knows it </w:t>
      </w:r>
      <w:r>
        <w:rPr>
          <w:spacing w:val="-5"/>
          <w:w w:val="105"/>
        </w:rPr>
        <w:t xml:space="preserve">can </w:t>
      </w:r>
      <w:r>
        <w:rPr>
          <w:w w:val="105"/>
        </w:rPr>
        <w:t>substitute a subclass for the superclass. Of course</w:t>
      </w:r>
      <w:r>
        <w:rPr>
          <w:spacing w:val="-11"/>
          <w:w w:val="105"/>
        </w:rPr>
        <w:t xml:space="preserve"> </w:t>
      </w:r>
      <w:r>
        <w:rPr>
          <w:w w:val="105"/>
        </w:rPr>
        <w:t>you</w:t>
      </w:r>
      <w:r>
        <w:rPr>
          <w:spacing w:val="-10"/>
          <w:w w:val="105"/>
        </w:rPr>
        <w:t xml:space="preserve"> </w:t>
      </w:r>
      <w:r>
        <w:rPr>
          <w:w w:val="105"/>
        </w:rPr>
        <w:t>should</w:t>
      </w:r>
      <w:r>
        <w:rPr>
          <w:spacing w:val="-10"/>
          <w:w w:val="105"/>
        </w:rPr>
        <w:t xml:space="preserve"> </w:t>
      </w:r>
      <w:r>
        <w:rPr>
          <w:w w:val="105"/>
        </w:rPr>
        <w:t>ensure</w:t>
      </w:r>
      <w:r>
        <w:rPr>
          <w:spacing w:val="-11"/>
          <w:w w:val="105"/>
        </w:rPr>
        <w:t xml:space="preserve"> </w:t>
      </w:r>
      <w:r>
        <w:rPr>
          <w:w w:val="105"/>
        </w:rPr>
        <w:t>that</w:t>
      </w:r>
      <w:r>
        <w:rPr>
          <w:spacing w:val="-10"/>
          <w:w w:val="105"/>
        </w:rPr>
        <w:t xml:space="preserve"> </w:t>
      </w:r>
      <w:r>
        <w:rPr>
          <w:w w:val="105"/>
        </w:rPr>
        <w:t>the</w:t>
      </w:r>
      <w:r>
        <w:rPr>
          <w:spacing w:val="-10"/>
          <w:w w:val="105"/>
        </w:rPr>
        <w:t xml:space="preserve"> </w:t>
      </w:r>
      <w:r>
        <w:rPr>
          <w:w w:val="105"/>
        </w:rPr>
        <w:t>subclass</w:t>
      </w:r>
      <w:r>
        <w:rPr>
          <w:spacing w:val="-11"/>
          <w:w w:val="105"/>
        </w:rPr>
        <w:t xml:space="preserve"> </w:t>
      </w:r>
      <w:r>
        <w:rPr>
          <w:w w:val="105"/>
        </w:rPr>
        <w:t>does</w:t>
      </w:r>
      <w:r>
        <w:rPr>
          <w:spacing w:val="-10"/>
          <w:w w:val="105"/>
        </w:rPr>
        <w:t xml:space="preserve"> </w:t>
      </w:r>
      <w:r>
        <w:rPr>
          <w:w w:val="105"/>
        </w:rPr>
        <w:t>not</w:t>
      </w:r>
      <w:r>
        <w:rPr>
          <w:spacing w:val="-10"/>
          <w:w w:val="105"/>
        </w:rPr>
        <w:t xml:space="preserve"> </w:t>
      </w:r>
      <w:r>
        <w:rPr>
          <w:w w:val="105"/>
        </w:rPr>
        <w:t>do</w:t>
      </w:r>
      <w:r>
        <w:rPr>
          <w:spacing w:val="-10"/>
          <w:w w:val="105"/>
        </w:rPr>
        <w:t xml:space="preserve"> </w:t>
      </w:r>
      <w:r>
        <w:rPr>
          <w:w w:val="105"/>
        </w:rPr>
        <w:t>anything</w:t>
      </w:r>
      <w:r>
        <w:rPr>
          <w:spacing w:val="-11"/>
          <w:w w:val="105"/>
        </w:rPr>
        <w:t xml:space="preserve"> </w:t>
      </w:r>
      <w:r>
        <w:rPr>
          <w:w w:val="105"/>
        </w:rPr>
        <w:t>that</w:t>
      </w:r>
      <w:r>
        <w:rPr>
          <w:spacing w:val="-10"/>
          <w:w w:val="105"/>
        </w:rPr>
        <w:t xml:space="preserve"> </w:t>
      </w:r>
      <w:r>
        <w:rPr>
          <w:w w:val="105"/>
        </w:rPr>
        <w:t>breaks</w:t>
      </w:r>
      <w:r>
        <w:rPr>
          <w:spacing w:val="-10"/>
          <w:w w:val="105"/>
        </w:rPr>
        <w:t xml:space="preserve"> </w:t>
      </w:r>
      <w:r>
        <w:rPr>
          <w:w w:val="105"/>
        </w:rPr>
        <w:t>the</w:t>
      </w:r>
      <w:r>
        <w:rPr>
          <w:spacing w:val="-11"/>
          <w:w w:val="105"/>
        </w:rPr>
        <w:t xml:space="preserve"> </w:t>
      </w:r>
      <w:r>
        <w:rPr>
          <w:w w:val="105"/>
        </w:rPr>
        <w:t>contract</w:t>
      </w:r>
      <w:r>
        <w:rPr>
          <w:spacing w:val="-10"/>
          <w:w w:val="105"/>
        </w:rPr>
        <w:t xml:space="preserve"> </w:t>
      </w:r>
      <w:r>
        <w:rPr>
          <w:w w:val="105"/>
        </w:rPr>
        <w:t>of</w:t>
      </w:r>
      <w:r>
        <w:rPr>
          <w:spacing w:val="-10"/>
          <w:w w:val="105"/>
        </w:rPr>
        <w:t xml:space="preserve"> </w:t>
      </w:r>
      <w:r>
        <w:rPr>
          <w:w w:val="105"/>
        </w:rPr>
        <w:t>the superclass.</w:t>
      </w:r>
    </w:p>
    <w:p w:rsidR="00F971A3" w:rsidRDefault="00F971A3">
      <w:pPr>
        <w:pStyle w:val="BodyText"/>
        <w:spacing w:before="7"/>
        <w:rPr>
          <w:sz w:val="24"/>
        </w:rPr>
      </w:pPr>
    </w:p>
    <w:p w:rsidR="00F971A3" w:rsidRDefault="008B76CE">
      <w:pPr>
        <w:pStyle w:val="Heading2"/>
      </w:pPr>
      <w:bookmarkStart w:id="114" w:name="_TOC_250035"/>
      <w:bookmarkEnd w:id="114"/>
      <w:r>
        <w:rPr>
          <w:color w:val="344178"/>
        </w:rPr>
        <w:t>Replace Error Code with Exception</w:t>
      </w:r>
    </w:p>
    <w:p w:rsidR="00F971A3" w:rsidRDefault="00F971A3">
      <w:pPr>
        <w:pStyle w:val="BodyText"/>
        <w:spacing w:before="10"/>
        <w:rPr>
          <w:b/>
          <w:sz w:val="23"/>
        </w:rPr>
      </w:pPr>
    </w:p>
    <w:p w:rsidR="00F971A3" w:rsidRDefault="008B76CE">
      <w:pPr>
        <w:pStyle w:val="BodyText"/>
        <w:ind w:left="160"/>
      </w:pPr>
      <w:r>
        <w:rPr>
          <w:w w:val="105"/>
        </w:rPr>
        <w:t>A method returns a special code to indicate an error.</w:t>
      </w:r>
    </w:p>
    <w:p w:rsidR="00F971A3" w:rsidRDefault="00F971A3">
      <w:pPr>
        <w:pStyle w:val="BodyText"/>
        <w:spacing w:before="4"/>
        <w:rPr>
          <w:sz w:val="25"/>
        </w:rPr>
      </w:pPr>
    </w:p>
    <w:p w:rsidR="00F971A3" w:rsidRDefault="008B76CE">
      <w:pPr>
        <w:ind w:left="160"/>
        <w:rPr>
          <w:i/>
          <w:sz w:val="19"/>
        </w:rPr>
      </w:pPr>
      <w:r>
        <w:rPr>
          <w:i/>
          <w:w w:val="105"/>
          <w:sz w:val="19"/>
        </w:rPr>
        <w:t>Throw an exception instead.</w:t>
      </w:r>
    </w:p>
    <w:p w:rsidR="00F971A3" w:rsidRDefault="00F971A3">
      <w:pPr>
        <w:pStyle w:val="BodyText"/>
        <w:rPr>
          <w:i/>
          <w:sz w:val="22"/>
        </w:rPr>
      </w:pPr>
    </w:p>
    <w:p w:rsidR="00F971A3" w:rsidRDefault="00F971A3">
      <w:pPr>
        <w:pStyle w:val="BodyText"/>
        <w:spacing w:before="7"/>
        <w:rPr>
          <w:i/>
          <w:sz w:val="24"/>
        </w:rPr>
      </w:pPr>
    </w:p>
    <w:p w:rsidR="00F971A3" w:rsidRPr="00AE16D3" w:rsidRDefault="008B76CE">
      <w:pPr>
        <w:pStyle w:val="BodyText"/>
        <w:spacing w:before="1" w:line="268" w:lineRule="auto"/>
        <w:ind w:left="760" w:right="5526" w:hanging="480"/>
        <w:rPr>
          <w:rFonts w:ascii="Courier New"/>
          <w:b/>
        </w:rPr>
      </w:pPr>
      <w:r w:rsidRPr="00AE16D3">
        <w:rPr>
          <w:rFonts w:ascii="Courier New"/>
          <w:b/>
          <w:color w:val="8F8778"/>
          <w:w w:val="105"/>
        </w:rPr>
        <w:t>int withdraw(int amount) { if (amount &gt; _balance)</w:t>
      </w:r>
    </w:p>
    <w:p w:rsidR="00F971A3" w:rsidRPr="00AE16D3" w:rsidRDefault="008B76CE">
      <w:pPr>
        <w:pStyle w:val="BodyText"/>
        <w:spacing w:line="198" w:lineRule="exact"/>
        <w:ind w:left="1240"/>
        <w:rPr>
          <w:rFonts w:ascii="Courier New"/>
          <w:b/>
        </w:rPr>
      </w:pPr>
      <w:r w:rsidRPr="00AE16D3">
        <w:rPr>
          <w:rFonts w:ascii="Courier New"/>
          <w:b/>
          <w:color w:val="8F8778"/>
          <w:w w:val="105"/>
        </w:rPr>
        <w:t>return -1;</w:t>
      </w:r>
    </w:p>
    <w:p w:rsidR="00F971A3" w:rsidRPr="00AE16D3" w:rsidRDefault="008B76CE">
      <w:pPr>
        <w:pStyle w:val="BodyText"/>
        <w:spacing w:before="9"/>
        <w:ind w:left="760"/>
        <w:rPr>
          <w:rFonts w:ascii="Courier New"/>
          <w:b/>
        </w:rPr>
      </w:pPr>
      <w:r w:rsidRPr="00AE16D3">
        <w:rPr>
          <w:rFonts w:ascii="Courier New"/>
          <w:b/>
          <w:color w:val="8F8778"/>
          <w:w w:val="105"/>
        </w:rPr>
        <w:t>else {</w:t>
      </w:r>
    </w:p>
    <w:p w:rsidR="00F971A3" w:rsidRPr="00AE16D3" w:rsidRDefault="008B76CE">
      <w:pPr>
        <w:pStyle w:val="BodyText"/>
        <w:spacing w:before="10" w:line="252" w:lineRule="auto"/>
        <w:ind w:left="1240" w:right="5405"/>
        <w:rPr>
          <w:rFonts w:ascii="Courier New"/>
          <w:b/>
        </w:rPr>
      </w:pPr>
      <w:r w:rsidRPr="00AE16D3">
        <w:rPr>
          <w:rFonts w:ascii="Courier New"/>
          <w:b/>
          <w:color w:val="8F8778"/>
          <w:w w:val="105"/>
        </w:rPr>
        <w:t>_balance -= amount; return 0;</w:t>
      </w:r>
    </w:p>
    <w:p w:rsidR="00F971A3" w:rsidRPr="00AE16D3" w:rsidRDefault="008B76CE">
      <w:pPr>
        <w:pStyle w:val="BodyText"/>
        <w:spacing w:line="214" w:lineRule="exact"/>
        <w:ind w:left="760"/>
        <w:rPr>
          <w:rFonts w:ascii="Courier New"/>
          <w:b/>
        </w:rPr>
      </w:pPr>
      <w:r w:rsidRPr="00AE16D3">
        <w:rPr>
          <w:rFonts w:ascii="Courier New"/>
          <w:b/>
          <w:color w:val="8F8778"/>
          <w:w w:val="102"/>
        </w:rPr>
        <w:t>}</w:t>
      </w:r>
    </w:p>
    <w:p w:rsidR="00F971A3" w:rsidRPr="00AE16D3" w:rsidRDefault="008B76CE">
      <w:pPr>
        <w:pStyle w:val="BodyText"/>
        <w:spacing w:before="9" w:after="4"/>
        <w:ind w:left="280"/>
        <w:rPr>
          <w:rFonts w:ascii="Courier New"/>
          <w:b/>
        </w:rPr>
      </w:pPr>
      <w:r w:rsidRPr="00AE16D3">
        <w:rPr>
          <w:rFonts w:ascii="Courier New"/>
          <w:b/>
          <w:color w:val="8F8778"/>
          <w:w w:val="102"/>
        </w:rPr>
        <w:t>}</w:t>
      </w:r>
    </w:p>
    <w:p w:rsidR="00F971A3" w:rsidRDefault="008B76CE">
      <w:pPr>
        <w:pStyle w:val="BodyText"/>
        <w:ind w:left="4315"/>
        <w:rPr>
          <w:rFonts w:ascii="Courier New"/>
          <w:sz w:val="20"/>
        </w:rPr>
      </w:pPr>
      <w:r>
        <w:rPr>
          <w:rFonts w:ascii="Courier New"/>
          <w:noProof/>
          <w:sz w:val="20"/>
        </w:rPr>
        <w:drawing>
          <wp:inline distT="0" distB="0" distL="0" distR="0">
            <wp:extent cx="200025" cy="304800"/>
            <wp:effectExtent l="0" t="0" r="0" b="0"/>
            <wp:docPr id="15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1.png"/>
                    <pic:cNvPicPr/>
                  </pic:nvPicPr>
                  <pic:blipFill>
                    <a:blip r:embed="rId31" cstate="print"/>
                    <a:stretch>
                      <a:fillRect/>
                    </a:stretch>
                  </pic:blipFill>
                  <pic:spPr>
                    <a:xfrm>
                      <a:off x="0" y="0"/>
                      <a:ext cx="200025" cy="304800"/>
                    </a:xfrm>
                    <a:prstGeom prst="rect">
                      <a:avLst/>
                    </a:prstGeom>
                  </pic:spPr>
                </pic:pic>
              </a:graphicData>
            </a:graphic>
          </wp:inline>
        </w:drawing>
      </w:r>
    </w:p>
    <w:p w:rsidR="00F971A3" w:rsidRDefault="00F971A3">
      <w:pPr>
        <w:pStyle w:val="BodyText"/>
        <w:spacing w:before="3"/>
        <w:rPr>
          <w:rFonts w:ascii="Courier New"/>
          <w:sz w:val="11"/>
        </w:rPr>
      </w:pPr>
    </w:p>
    <w:p w:rsidR="00F971A3" w:rsidRPr="00AE16D3" w:rsidRDefault="008B76CE">
      <w:pPr>
        <w:pStyle w:val="BodyText"/>
        <w:spacing w:before="104"/>
        <w:ind w:left="160"/>
        <w:rPr>
          <w:rFonts w:ascii="Courier New"/>
          <w:b/>
        </w:rPr>
      </w:pPr>
      <w:r w:rsidRPr="00AE16D3">
        <w:rPr>
          <w:rFonts w:ascii="Courier New"/>
          <w:b/>
          <w:color w:val="8F8778"/>
          <w:w w:val="105"/>
        </w:rPr>
        <w:t>void withdraw(int amount) throws BalanceException {</w:t>
      </w:r>
    </w:p>
    <w:p w:rsidR="00F971A3" w:rsidRPr="00AE16D3" w:rsidRDefault="008B76CE">
      <w:pPr>
        <w:pStyle w:val="BodyText"/>
        <w:spacing w:before="25"/>
        <w:ind w:left="760"/>
        <w:rPr>
          <w:rFonts w:ascii="Courier New"/>
          <w:b/>
        </w:rPr>
      </w:pPr>
      <w:r w:rsidRPr="00AE16D3">
        <w:rPr>
          <w:rFonts w:ascii="Courier New"/>
          <w:b/>
          <w:color w:val="8F8778"/>
          <w:w w:val="105"/>
        </w:rPr>
        <w:t>if (amount &gt; _balance) throw new BalanceException();</w:t>
      </w:r>
    </w:p>
    <w:p w:rsidR="00F971A3" w:rsidRPr="00AE16D3" w:rsidRDefault="008B76CE">
      <w:pPr>
        <w:pStyle w:val="BodyText"/>
        <w:spacing w:before="9"/>
        <w:ind w:left="760"/>
        <w:rPr>
          <w:rFonts w:ascii="Courier New"/>
          <w:b/>
        </w:rPr>
      </w:pPr>
      <w:r w:rsidRPr="00AE16D3">
        <w:rPr>
          <w:rFonts w:ascii="Courier New"/>
          <w:b/>
          <w:color w:val="8F8778"/>
          <w:w w:val="105"/>
        </w:rPr>
        <w:t>_balance -= amount;</w:t>
      </w:r>
    </w:p>
    <w:p w:rsidR="00F971A3" w:rsidRPr="00AE16D3" w:rsidRDefault="008B76CE">
      <w:pPr>
        <w:pStyle w:val="BodyText"/>
        <w:spacing w:before="10"/>
        <w:ind w:left="280"/>
        <w:rPr>
          <w:rFonts w:ascii="Courier New"/>
          <w:b/>
        </w:rPr>
      </w:pPr>
      <w:r w:rsidRPr="00AE16D3">
        <w:rPr>
          <w:rFonts w:ascii="Courier New"/>
          <w:b/>
          <w:color w:val="8F8778"/>
          <w:w w:val="102"/>
        </w:rPr>
        <w:t>}</w:t>
      </w:r>
    </w:p>
    <w:p w:rsidR="00F971A3" w:rsidRDefault="00F971A3">
      <w:pPr>
        <w:pStyle w:val="BodyText"/>
        <w:spacing w:before="9"/>
        <w:rPr>
          <w:rFonts w:ascii="Courier New"/>
          <w:sz w:val="22"/>
        </w:rPr>
      </w:pPr>
    </w:p>
    <w:p w:rsidR="00F971A3" w:rsidRDefault="008B76CE">
      <w:pPr>
        <w:pStyle w:val="Heading3"/>
      </w:pPr>
      <w:r>
        <w:rPr>
          <w:color w:val="344178"/>
        </w:rPr>
        <w:t>Motivation</w:t>
      </w:r>
    </w:p>
    <w:p w:rsidR="00F971A3" w:rsidRDefault="00F971A3">
      <w:pPr>
        <w:pStyle w:val="BodyText"/>
        <w:rPr>
          <w:b/>
          <w:sz w:val="27"/>
        </w:rPr>
      </w:pPr>
    </w:p>
    <w:p w:rsidR="00F971A3" w:rsidRDefault="008B76CE">
      <w:pPr>
        <w:pStyle w:val="BodyText"/>
        <w:spacing w:line="247" w:lineRule="auto"/>
        <w:ind w:left="160" w:right="340"/>
      </w:pPr>
      <w:r>
        <w:rPr>
          <w:w w:val="105"/>
        </w:rPr>
        <w:t>In computers, as in life, things go wrong occasionally. When things go wrong, you need to do something</w:t>
      </w:r>
      <w:r>
        <w:rPr>
          <w:spacing w:val="-9"/>
          <w:w w:val="105"/>
        </w:rPr>
        <w:t xml:space="preserve"> </w:t>
      </w:r>
      <w:r>
        <w:rPr>
          <w:w w:val="105"/>
        </w:rPr>
        <w:t>about</w:t>
      </w:r>
      <w:r>
        <w:rPr>
          <w:spacing w:val="-9"/>
          <w:w w:val="105"/>
        </w:rPr>
        <w:t xml:space="preserve"> </w:t>
      </w:r>
      <w:r>
        <w:rPr>
          <w:w w:val="105"/>
        </w:rPr>
        <w:t>it.</w:t>
      </w:r>
      <w:r>
        <w:rPr>
          <w:spacing w:val="-9"/>
          <w:w w:val="105"/>
        </w:rPr>
        <w:t xml:space="preserve"> </w:t>
      </w:r>
      <w:r>
        <w:rPr>
          <w:w w:val="105"/>
        </w:rPr>
        <w:t>In</w:t>
      </w:r>
      <w:r>
        <w:rPr>
          <w:spacing w:val="-9"/>
          <w:w w:val="105"/>
        </w:rPr>
        <w:t xml:space="preserve"> </w:t>
      </w:r>
      <w:r>
        <w:rPr>
          <w:w w:val="105"/>
        </w:rPr>
        <w:t>the</w:t>
      </w:r>
      <w:r>
        <w:rPr>
          <w:spacing w:val="-9"/>
          <w:w w:val="105"/>
        </w:rPr>
        <w:t xml:space="preserve"> </w:t>
      </w:r>
      <w:r>
        <w:rPr>
          <w:w w:val="105"/>
        </w:rPr>
        <w:t>simplest</w:t>
      </w:r>
      <w:r>
        <w:rPr>
          <w:spacing w:val="-9"/>
          <w:w w:val="105"/>
        </w:rPr>
        <w:t xml:space="preserve"> </w:t>
      </w:r>
      <w:r>
        <w:rPr>
          <w:w w:val="105"/>
        </w:rPr>
        <w:t>case,</w:t>
      </w:r>
      <w:r>
        <w:rPr>
          <w:spacing w:val="-9"/>
          <w:w w:val="105"/>
        </w:rPr>
        <w:t xml:space="preserve"> </w:t>
      </w:r>
      <w:r>
        <w:rPr>
          <w:w w:val="105"/>
        </w:rPr>
        <w:t>you</w:t>
      </w:r>
      <w:r>
        <w:rPr>
          <w:spacing w:val="-9"/>
          <w:w w:val="105"/>
        </w:rPr>
        <w:t xml:space="preserve"> </w:t>
      </w:r>
      <w:r>
        <w:rPr>
          <w:w w:val="105"/>
        </w:rPr>
        <w:t>can</w:t>
      </w:r>
      <w:r>
        <w:rPr>
          <w:spacing w:val="-9"/>
          <w:w w:val="105"/>
        </w:rPr>
        <w:t xml:space="preserve"> </w:t>
      </w:r>
      <w:r>
        <w:rPr>
          <w:w w:val="105"/>
        </w:rPr>
        <w:t>stop</w:t>
      </w:r>
      <w:r>
        <w:rPr>
          <w:spacing w:val="-9"/>
          <w:w w:val="105"/>
        </w:rPr>
        <w:t xml:space="preserve"> </w:t>
      </w:r>
      <w:r>
        <w:rPr>
          <w:w w:val="105"/>
        </w:rPr>
        <w:t>the</w:t>
      </w:r>
      <w:r>
        <w:rPr>
          <w:spacing w:val="-9"/>
          <w:w w:val="105"/>
        </w:rPr>
        <w:t xml:space="preserve"> </w:t>
      </w:r>
      <w:r>
        <w:rPr>
          <w:w w:val="105"/>
        </w:rPr>
        <w:t>program</w:t>
      </w:r>
      <w:r>
        <w:rPr>
          <w:spacing w:val="-9"/>
          <w:w w:val="105"/>
        </w:rPr>
        <w:t xml:space="preserve"> </w:t>
      </w:r>
      <w:r>
        <w:rPr>
          <w:w w:val="105"/>
        </w:rPr>
        <w:t>with</w:t>
      </w:r>
      <w:r>
        <w:rPr>
          <w:spacing w:val="-9"/>
          <w:w w:val="105"/>
        </w:rPr>
        <w:t xml:space="preserve"> </w:t>
      </w:r>
      <w:r>
        <w:rPr>
          <w:w w:val="105"/>
        </w:rPr>
        <w:t>an</w:t>
      </w:r>
      <w:r>
        <w:rPr>
          <w:spacing w:val="-9"/>
          <w:w w:val="105"/>
        </w:rPr>
        <w:t xml:space="preserve"> </w:t>
      </w:r>
      <w:r>
        <w:rPr>
          <w:w w:val="105"/>
        </w:rPr>
        <w:t>error</w:t>
      </w:r>
      <w:r>
        <w:rPr>
          <w:spacing w:val="-9"/>
          <w:w w:val="105"/>
        </w:rPr>
        <w:t xml:space="preserve"> </w:t>
      </w:r>
      <w:r>
        <w:rPr>
          <w:w w:val="105"/>
        </w:rPr>
        <w:t>code.</w:t>
      </w:r>
      <w:r>
        <w:rPr>
          <w:spacing w:val="-9"/>
          <w:w w:val="105"/>
        </w:rPr>
        <w:t xml:space="preserve"> </w:t>
      </w:r>
      <w:r>
        <w:rPr>
          <w:w w:val="105"/>
        </w:rPr>
        <w:t>This</w:t>
      </w:r>
      <w:r>
        <w:rPr>
          <w:spacing w:val="-9"/>
          <w:w w:val="105"/>
        </w:rPr>
        <w:t xml:space="preserve"> </w:t>
      </w:r>
      <w:r>
        <w:rPr>
          <w:w w:val="105"/>
        </w:rPr>
        <w:t>is</w:t>
      </w:r>
      <w:r>
        <w:rPr>
          <w:spacing w:val="-9"/>
          <w:w w:val="105"/>
        </w:rPr>
        <w:t xml:space="preserve"> </w:t>
      </w:r>
      <w:r>
        <w:rPr>
          <w:w w:val="105"/>
        </w:rPr>
        <w:t xml:space="preserve">the software equivalent of committing suicide because you miss a flight. (If I did that I wouldn't be </w:t>
      </w:r>
      <w:r>
        <w:rPr>
          <w:spacing w:val="-3"/>
          <w:w w:val="105"/>
        </w:rPr>
        <w:t xml:space="preserve">alive even </w:t>
      </w:r>
      <w:r>
        <w:rPr>
          <w:w w:val="105"/>
        </w:rPr>
        <w:t xml:space="preserve">if I </w:t>
      </w:r>
      <w:r>
        <w:rPr>
          <w:spacing w:val="-3"/>
          <w:w w:val="105"/>
        </w:rPr>
        <w:t xml:space="preserve">were </w:t>
      </w:r>
      <w:r>
        <w:rPr>
          <w:w w:val="105"/>
        </w:rPr>
        <w:t xml:space="preserve">a </w:t>
      </w:r>
      <w:r>
        <w:rPr>
          <w:spacing w:val="-3"/>
          <w:w w:val="105"/>
        </w:rPr>
        <w:t xml:space="preserve">cat.) Despite </w:t>
      </w:r>
      <w:r>
        <w:rPr>
          <w:w w:val="105"/>
        </w:rPr>
        <w:t xml:space="preserve">my </w:t>
      </w:r>
      <w:r>
        <w:rPr>
          <w:spacing w:val="-3"/>
          <w:w w:val="105"/>
        </w:rPr>
        <w:t xml:space="preserve">glib attempt </w:t>
      </w:r>
      <w:r>
        <w:rPr>
          <w:w w:val="105"/>
        </w:rPr>
        <w:t>at humor, there is merit to the software suicide option. If the cost of a program crash is small and the user is tolerant, stopping the program is fine. However, more important programs need more important</w:t>
      </w:r>
      <w:r>
        <w:rPr>
          <w:spacing w:val="-23"/>
          <w:w w:val="105"/>
        </w:rPr>
        <w:t xml:space="preserve"> </w:t>
      </w:r>
      <w:r>
        <w:rPr>
          <w:w w:val="105"/>
        </w:rPr>
        <w:t>measures.</w:t>
      </w:r>
    </w:p>
    <w:p w:rsidR="00F971A3" w:rsidRDefault="00F971A3">
      <w:pPr>
        <w:pStyle w:val="BodyText"/>
        <w:spacing w:before="1"/>
        <w:rPr>
          <w:sz w:val="26"/>
        </w:rPr>
      </w:pPr>
    </w:p>
    <w:p w:rsidR="00F971A3" w:rsidRDefault="008B76CE">
      <w:pPr>
        <w:pStyle w:val="BodyText"/>
        <w:spacing w:line="252" w:lineRule="auto"/>
        <w:ind w:left="160" w:right="271"/>
      </w:pPr>
      <w:r>
        <w:rPr>
          <w:w w:val="105"/>
        </w:rPr>
        <w:t xml:space="preserve">The </w:t>
      </w:r>
      <w:r>
        <w:rPr>
          <w:spacing w:val="-3"/>
          <w:w w:val="105"/>
        </w:rPr>
        <w:t xml:space="preserve">problem </w:t>
      </w:r>
      <w:r>
        <w:rPr>
          <w:w w:val="105"/>
        </w:rPr>
        <w:t xml:space="preserve">is </w:t>
      </w:r>
      <w:r>
        <w:rPr>
          <w:spacing w:val="-3"/>
          <w:w w:val="105"/>
        </w:rPr>
        <w:t xml:space="preserve">that </w:t>
      </w:r>
      <w:r>
        <w:rPr>
          <w:w w:val="105"/>
        </w:rPr>
        <w:t xml:space="preserve">the </w:t>
      </w:r>
      <w:r>
        <w:rPr>
          <w:spacing w:val="-3"/>
          <w:w w:val="105"/>
        </w:rPr>
        <w:t xml:space="preserve">part </w:t>
      </w:r>
      <w:r>
        <w:rPr>
          <w:w w:val="105"/>
        </w:rPr>
        <w:t xml:space="preserve">of a </w:t>
      </w:r>
      <w:r>
        <w:rPr>
          <w:spacing w:val="-3"/>
          <w:w w:val="105"/>
        </w:rPr>
        <w:t xml:space="preserve">program </w:t>
      </w:r>
      <w:r>
        <w:rPr>
          <w:w w:val="105"/>
        </w:rPr>
        <w:t>that spots an error isn't always the part that can figure out</w:t>
      </w:r>
      <w:r>
        <w:rPr>
          <w:spacing w:val="-8"/>
          <w:w w:val="105"/>
        </w:rPr>
        <w:t xml:space="preserve"> </w:t>
      </w:r>
      <w:r>
        <w:rPr>
          <w:w w:val="105"/>
        </w:rPr>
        <w:t>what</w:t>
      </w:r>
      <w:r>
        <w:rPr>
          <w:spacing w:val="-7"/>
          <w:w w:val="105"/>
        </w:rPr>
        <w:t xml:space="preserve"> </w:t>
      </w:r>
      <w:r>
        <w:rPr>
          <w:w w:val="105"/>
        </w:rPr>
        <w:t>to</w:t>
      </w:r>
      <w:r>
        <w:rPr>
          <w:spacing w:val="-7"/>
          <w:w w:val="105"/>
        </w:rPr>
        <w:t xml:space="preserve"> </w:t>
      </w:r>
      <w:r>
        <w:rPr>
          <w:w w:val="105"/>
        </w:rPr>
        <w:t>do</w:t>
      </w:r>
      <w:r>
        <w:rPr>
          <w:spacing w:val="-7"/>
          <w:w w:val="105"/>
        </w:rPr>
        <w:t xml:space="preserve"> </w:t>
      </w:r>
      <w:r>
        <w:rPr>
          <w:w w:val="105"/>
        </w:rPr>
        <w:t>about</w:t>
      </w:r>
      <w:r>
        <w:rPr>
          <w:spacing w:val="-7"/>
          <w:w w:val="105"/>
        </w:rPr>
        <w:t xml:space="preserve"> </w:t>
      </w:r>
      <w:r>
        <w:rPr>
          <w:w w:val="105"/>
        </w:rPr>
        <w:t>it.</w:t>
      </w:r>
      <w:r>
        <w:rPr>
          <w:spacing w:val="-7"/>
          <w:w w:val="105"/>
        </w:rPr>
        <w:t xml:space="preserve"> </w:t>
      </w:r>
      <w:r>
        <w:rPr>
          <w:w w:val="105"/>
        </w:rPr>
        <w:t>When</w:t>
      </w:r>
      <w:r>
        <w:rPr>
          <w:spacing w:val="-7"/>
          <w:w w:val="105"/>
        </w:rPr>
        <w:t xml:space="preserve"> </w:t>
      </w:r>
      <w:r>
        <w:rPr>
          <w:w w:val="105"/>
        </w:rPr>
        <w:t>such</w:t>
      </w:r>
      <w:r>
        <w:rPr>
          <w:spacing w:val="-7"/>
          <w:w w:val="105"/>
        </w:rPr>
        <w:t xml:space="preserve"> </w:t>
      </w:r>
      <w:r>
        <w:rPr>
          <w:w w:val="105"/>
        </w:rPr>
        <w:t>a</w:t>
      </w:r>
      <w:r>
        <w:rPr>
          <w:spacing w:val="-7"/>
          <w:w w:val="105"/>
        </w:rPr>
        <w:t xml:space="preserve"> </w:t>
      </w:r>
      <w:r>
        <w:rPr>
          <w:w w:val="105"/>
        </w:rPr>
        <w:t>routine</w:t>
      </w:r>
      <w:r>
        <w:rPr>
          <w:spacing w:val="-7"/>
          <w:w w:val="105"/>
        </w:rPr>
        <w:t xml:space="preserve"> </w:t>
      </w:r>
      <w:r>
        <w:rPr>
          <w:w w:val="105"/>
        </w:rPr>
        <w:t>finds</w:t>
      </w:r>
      <w:r>
        <w:rPr>
          <w:spacing w:val="-7"/>
          <w:w w:val="105"/>
        </w:rPr>
        <w:t xml:space="preserve"> </w:t>
      </w:r>
      <w:r>
        <w:rPr>
          <w:w w:val="105"/>
        </w:rPr>
        <w:t>an</w:t>
      </w:r>
      <w:r>
        <w:rPr>
          <w:spacing w:val="-7"/>
          <w:w w:val="105"/>
        </w:rPr>
        <w:t xml:space="preserve"> </w:t>
      </w:r>
      <w:r>
        <w:rPr>
          <w:w w:val="105"/>
        </w:rPr>
        <w:t>error,</w:t>
      </w:r>
      <w:r>
        <w:rPr>
          <w:spacing w:val="-7"/>
          <w:w w:val="105"/>
        </w:rPr>
        <w:t xml:space="preserve"> </w:t>
      </w:r>
      <w:r>
        <w:rPr>
          <w:w w:val="105"/>
        </w:rPr>
        <w:t>it</w:t>
      </w:r>
      <w:r>
        <w:rPr>
          <w:spacing w:val="-7"/>
          <w:w w:val="105"/>
        </w:rPr>
        <w:t xml:space="preserve"> </w:t>
      </w:r>
      <w:r>
        <w:rPr>
          <w:w w:val="105"/>
        </w:rPr>
        <w:t>needs</w:t>
      </w:r>
      <w:r>
        <w:rPr>
          <w:spacing w:val="-7"/>
          <w:w w:val="105"/>
        </w:rPr>
        <w:t xml:space="preserve"> </w:t>
      </w:r>
      <w:r>
        <w:rPr>
          <w:w w:val="105"/>
        </w:rPr>
        <w:t>to</w:t>
      </w:r>
      <w:r>
        <w:rPr>
          <w:spacing w:val="-7"/>
          <w:w w:val="105"/>
        </w:rPr>
        <w:t xml:space="preserve"> </w:t>
      </w:r>
      <w:r>
        <w:rPr>
          <w:w w:val="105"/>
        </w:rPr>
        <w:t>let</w:t>
      </w:r>
      <w:r>
        <w:rPr>
          <w:spacing w:val="-7"/>
          <w:w w:val="105"/>
        </w:rPr>
        <w:t xml:space="preserve"> </w:t>
      </w:r>
      <w:r>
        <w:rPr>
          <w:w w:val="105"/>
        </w:rPr>
        <w:t>its</w:t>
      </w:r>
      <w:r>
        <w:rPr>
          <w:spacing w:val="-7"/>
          <w:w w:val="105"/>
        </w:rPr>
        <w:t xml:space="preserve"> </w:t>
      </w:r>
      <w:r>
        <w:rPr>
          <w:w w:val="105"/>
        </w:rPr>
        <w:t>caller</w:t>
      </w:r>
      <w:r>
        <w:rPr>
          <w:spacing w:val="-7"/>
          <w:w w:val="105"/>
        </w:rPr>
        <w:t xml:space="preserve"> </w:t>
      </w:r>
      <w:r>
        <w:rPr>
          <w:w w:val="105"/>
        </w:rPr>
        <w:t>know,</w:t>
      </w:r>
      <w:r>
        <w:rPr>
          <w:spacing w:val="-7"/>
          <w:w w:val="105"/>
        </w:rPr>
        <w:t xml:space="preserve"> </w:t>
      </w:r>
      <w:r>
        <w:rPr>
          <w:w w:val="105"/>
        </w:rPr>
        <w:t>and</w:t>
      </w:r>
      <w:r>
        <w:rPr>
          <w:spacing w:val="-7"/>
          <w:w w:val="105"/>
        </w:rPr>
        <w:t xml:space="preserve"> </w:t>
      </w:r>
      <w:r>
        <w:rPr>
          <w:w w:val="105"/>
        </w:rPr>
        <w:t xml:space="preserve">the caller may pass the error up the chain. In many languages a special output is used to indicate error. Unix and </w:t>
      </w:r>
      <w:r>
        <w:rPr>
          <w:spacing w:val="-4"/>
          <w:w w:val="105"/>
        </w:rPr>
        <w:t xml:space="preserve">C-based </w:t>
      </w:r>
      <w:r>
        <w:rPr>
          <w:w w:val="105"/>
        </w:rPr>
        <w:t xml:space="preserve">systems traditionally use a return code to signal success or failure of a </w:t>
      </w:r>
      <w:r>
        <w:rPr>
          <w:spacing w:val="-3"/>
          <w:w w:val="105"/>
        </w:rPr>
        <w:t>routine.</w:t>
      </w:r>
    </w:p>
    <w:p w:rsidR="00F971A3" w:rsidRDefault="00F971A3">
      <w:pPr>
        <w:pStyle w:val="BodyText"/>
        <w:spacing w:before="5"/>
        <w:rPr>
          <w:sz w:val="25"/>
        </w:rPr>
      </w:pPr>
    </w:p>
    <w:p w:rsidR="00F971A3" w:rsidRDefault="008B76CE">
      <w:pPr>
        <w:pStyle w:val="BodyText"/>
        <w:spacing w:before="1"/>
        <w:ind w:left="160" w:right="400"/>
      </w:pPr>
      <w:r>
        <w:rPr>
          <w:w w:val="105"/>
        </w:rPr>
        <w:t>Java</w:t>
      </w:r>
      <w:r>
        <w:rPr>
          <w:spacing w:val="-13"/>
          <w:w w:val="105"/>
        </w:rPr>
        <w:t xml:space="preserve"> </w:t>
      </w:r>
      <w:r>
        <w:rPr>
          <w:w w:val="105"/>
        </w:rPr>
        <w:t>has</w:t>
      </w:r>
      <w:r>
        <w:rPr>
          <w:spacing w:val="-12"/>
          <w:w w:val="105"/>
        </w:rPr>
        <w:t xml:space="preserve"> </w:t>
      </w:r>
      <w:r>
        <w:rPr>
          <w:w w:val="105"/>
        </w:rPr>
        <w:t>a</w:t>
      </w:r>
      <w:r>
        <w:rPr>
          <w:spacing w:val="-12"/>
          <w:w w:val="105"/>
        </w:rPr>
        <w:t xml:space="preserve"> </w:t>
      </w:r>
      <w:r>
        <w:rPr>
          <w:w w:val="105"/>
        </w:rPr>
        <w:t>better</w:t>
      </w:r>
      <w:r>
        <w:rPr>
          <w:spacing w:val="-13"/>
          <w:w w:val="105"/>
        </w:rPr>
        <w:t xml:space="preserve"> </w:t>
      </w:r>
      <w:r>
        <w:rPr>
          <w:w w:val="105"/>
        </w:rPr>
        <w:t>way:</w:t>
      </w:r>
      <w:r>
        <w:rPr>
          <w:spacing w:val="-12"/>
          <w:w w:val="105"/>
        </w:rPr>
        <w:t xml:space="preserve"> </w:t>
      </w:r>
      <w:r>
        <w:rPr>
          <w:w w:val="105"/>
        </w:rPr>
        <w:t>exceptions.</w:t>
      </w:r>
      <w:r>
        <w:rPr>
          <w:spacing w:val="-12"/>
          <w:w w:val="105"/>
        </w:rPr>
        <w:t xml:space="preserve"> </w:t>
      </w:r>
      <w:r>
        <w:rPr>
          <w:w w:val="105"/>
        </w:rPr>
        <w:t>Exceptions</w:t>
      </w:r>
      <w:r>
        <w:rPr>
          <w:spacing w:val="-13"/>
          <w:w w:val="105"/>
        </w:rPr>
        <w:t xml:space="preserve"> </w:t>
      </w:r>
      <w:r>
        <w:rPr>
          <w:w w:val="105"/>
        </w:rPr>
        <w:t>are</w:t>
      </w:r>
      <w:r>
        <w:rPr>
          <w:spacing w:val="-12"/>
          <w:w w:val="105"/>
        </w:rPr>
        <w:t xml:space="preserve"> </w:t>
      </w:r>
      <w:r>
        <w:rPr>
          <w:w w:val="105"/>
        </w:rPr>
        <w:t>better</w:t>
      </w:r>
      <w:r>
        <w:rPr>
          <w:spacing w:val="-12"/>
          <w:w w:val="105"/>
        </w:rPr>
        <w:t xml:space="preserve"> </w:t>
      </w:r>
      <w:r>
        <w:rPr>
          <w:w w:val="105"/>
        </w:rPr>
        <w:t>because</w:t>
      </w:r>
      <w:r>
        <w:rPr>
          <w:spacing w:val="-13"/>
          <w:w w:val="105"/>
        </w:rPr>
        <w:t xml:space="preserve"> </w:t>
      </w:r>
      <w:r>
        <w:rPr>
          <w:w w:val="105"/>
        </w:rPr>
        <w:t>they</w:t>
      </w:r>
      <w:r>
        <w:rPr>
          <w:spacing w:val="-12"/>
          <w:w w:val="105"/>
        </w:rPr>
        <w:t xml:space="preserve"> </w:t>
      </w:r>
      <w:r>
        <w:rPr>
          <w:w w:val="105"/>
        </w:rPr>
        <w:t>clearly</w:t>
      </w:r>
      <w:r>
        <w:rPr>
          <w:spacing w:val="-12"/>
          <w:w w:val="105"/>
        </w:rPr>
        <w:t xml:space="preserve"> </w:t>
      </w:r>
      <w:r>
        <w:rPr>
          <w:w w:val="105"/>
        </w:rPr>
        <w:t>separate</w:t>
      </w:r>
      <w:r>
        <w:rPr>
          <w:spacing w:val="-13"/>
          <w:w w:val="105"/>
        </w:rPr>
        <w:t xml:space="preserve"> </w:t>
      </w:r>
      <w:r>
        <w:rPr>
          <w:w w:val="105"/>
        </w:rPr>
        <w:t>normal processing</w:t>
      </w:r>
      <w:r>
        <w:rPr>
          <w:spacing w:val="-15"/>
          <w:w w:val="105"/>
        </w:rPr>
        <w:t xml:space="preserve"> </w:t>
      </w:r>
      <w:r>
        <w:rPr>
          <w:w w:val="105"/>
        </w:rPr>
        <w:t>from</w:t>
      </w:r>
      <w:r>
        <w:rPr>
          <w:spacing w:val="-15"/>
          <w:w w:val="105"/>
        </w:rPr>
        <w:t xml:space="preserve"> </w:t>
      </w:r>
      <w:r>
        <w:rPr>
          <w:w w:val="105"/>
        </w:rPr>
        <w:t>error</w:t>
      </w:r>
      <w:r>
        <w:rPr>
          <w:spacing w:val="-15"/>
          <w:w w:val="105"/>
        </w:rPr>
        <w:t xml:space="preserve"> </w:t>
      </w:r>
      <w:r>
        <w:rPr>
          <w:w w:val="105"/>
        </w:rPr>
        <w:t>processing.</w:t>
      </w:r>
      <w:r>
        <w:rPr>
          <w:spacing w:val="-15"/>
          <w:w w:val="105"/>
        </w:rPr>
        <w:t xml:space="preserve"> </w:t>
      </w:r>
      <w:r>
        <w:rPr>
          <w:w w:val="105"/>
        </w:rPr>
        <w:t>This</w:t>
      </w:r>
      <w:r>
        <w:rPr>
          <w:spacing w:val="-15"/>
          <w:w w:val="105"/>
        </w:rPr>
        <w:t xml:space="preserve"> </w:t>
      </w:r>
      <w:r>
        <w:rPr>
          <w:w w:val="105"/>
        </w:rPr>
        <w:t>makes</w:t>
      </w:r>
      <w:r>
        <w:rPr>
          <w:spacing w:val="-14"/>
          <w:w w:val="105"/>
        </w:rPr>
        <w:t xml:space="preserve"> </w:t>
      </w:r>
      <w:r>
        <w:rPr>
          <w:w w:val="105"/>
        </w:rPr>
        <w:t>programs</w:t>
      </w:r>
      <w:r>
        <w:rPr>
          <w:spacing w:val="-17"/>
          <w:w w:val="105"/>
        </w:rPr>
        <w:t xml:space="preserve"> </w:t>
      </w:r>
      <w:r>
        <w:rPr>
          <w:w w:val="105"/>
        </w:rPr>
        <w:t>easier</w:t>
      </w:r>
      <w:r>
        <w:rPr>
          <w:spacing w:val="-16"/>
          <w:w w:val="105"/>
        </w:rPr>
        <w:t xml:space="preserve"> </w:t>
      </w:r>
      <w:r>
        <w:rPr>
          <w:w w:val="105"/>
        </w:rPr>
        <w:t>to</w:t>
      </w:r>
      <w:r>
        <w:rPr>
          <w:spacing w:val="-16"/>
          <w:w w:val="105"/>
        </w:rPr>
        <w:t xml:space="preserve"> </w:t>
      </w:r>
      <w:r>
        <w:rPr>
          <w:w w:val="105"/>
        </w:rPr>
        <w:t>understand,</w:t>
      </w:r>
      <w:r>
        <w:rPr>
          <w:spacing w:val="-16"/>
          <w:w w:val="105"/>
        </w:rPr>
        <w:t xml:space="preserve"> </w:t>
      </w:r>
      <w:r>
        <w:rPr>
          <w:w w:val="105"/>
        </w:rPr>
        <w:t>and</w:t>
      </w:r>
      <w:r>
        <w:rPr>
          <w:spacing w:val="-16"/>
          <w:w w:val="105"/>
        </w:rPr>
        <w:t xml:space="preserve"> </w:t>
      </w:r>
      <w:r>
        <w:rPr>
          <w:w w:val="105"/>
        </w:rPr>
        <w:t>as</w:t>
      </w:r>
      <w:r>
        <w:rPr>
          <w:spacing w:val="-17"/>
          <w:w w:val="105"/>
        </w:rPr>
        <w:t xml:space="preserve"> </w:t>
      </w:r>
      <w:r>
        <w:rPr>
          <w:w w:val="105"/>
        </w:rPr>
        <w:t>I</w:t>
      </w:r>
      <w:r>
        <w:rPr>
          <w:spacing w:val="-16"/>
          <w:w w:val="105"/>
        </w:rPr>
        <w:t xml:space="preserve"> </w:t>
      </w:r>
      <w:r>
        <w:rPr>
          <w:w w:val="105"/>
        </w:rPr>
        <w:t>hope</w:t>
      </w:r>
      <w:r>
        <w:rPr>
          <w:spacing w:val="-16"/>
          <w:w w:val="105"/>
        </w:rPr>
        <w:t xml:space="preserve"> </w:t>
      </w:r>
      <w:r>
        <w:rPr>
          <w:spacing w:val="-2"/>
          <w:w w:val="105"/>
        </w:rPr>
        <w:t xml:space="preserve">you </w:t>
      </w:r>
      <w:r>
        <w:rPr>
          <w:w w:val="105"/>
        </w:rPr>
        <w:t>now believe, understandability is next to</w:t>
      </w:r>
      <w:r>
        <w:rPr>
          <w:spacing w:val="9"/>
          <w:w w:val="105"/>
        </w:rPr>
        <w:t xml:space="preserve"> </w:t>
      </w:r>
      <w:r>
        <w:rPr>
          <w:w w:val="105"/>
        </w:rPr>
        <w:t>godliness.</w:t>
      </w:r>
    </w:p>
    <w:p w:rsidR="00F971A3" w:rsidRDefault="00F971A3">
      <w:pPr>
        <w:pStyle w:val="BodyText"/>
        <w:rPr>
          <w:sz w:val="25"/>
        </w:rPr>
      </w:pPr>
    </w:p>
    <w:p w:rsidR="00F971A3" w:rsidRDefault="008B76CE">
      <w:pPr>
        <w:pStyle w:val="Heading3"/>
      </w:pPr>
      <w:r>
        <w:rPr>
          <w:color w:val="344178"/>
        </w:rPr>
        <w:t>Mechanics</w:t>
      </w:r>
    </w:p>
    <w:p w:rsidR="00F971A3" w:rsidRDefault="00F971A3">
      <w:pPr>
        <w:pStyle w:val="BodyText"/>
        <w:spacing w:before="7"/>
        <w:rPr>
          <w:b/>
          <w:sz w:val="24"/>
        </w:rPr>
      </w:pPr>
    </w:p>
    <w:p w:rsidR="00F971A3" w:rsidRDefault="008B76CE">
      <w:pPr>
        <w:pStyle w:val="ListParagraph"/>
        <w:numPr>
          <w:ilvl w:val="0"/>
          <w:numId w:val="11"/>
        </w:numPr>
        <w:tabs>
          <w:tab w:val="left" w:pos="879"/>
          <w:tab w:val="left" w:pos="880"/>
        </w:tabs>
        <w:rPr>
          <w:sz w:val="19"/>
        </w:rPr>
      </w:pPr>
      <w:r>
        <w:rPr>
          <w:w w:val="105"/>
          <w:sz w:val="19"/>
        </w:rPr>
        <w:t>Decide whether the exception should be checked or</w:t>
      </w:r>
      <w:r>
        <w:rPr>
          <w:spacing w:val="1"/>
          <w:w w:val="105"/>
          <w:sz w:val="19"/>
        </w:rPr>
        <w:t xml:space="preserve"> </w:t>
      </w:r>
      <w:r>
        <w:rPr>
          <w:w w:val="105"/>
          <w:sz w:val="19"/>
        </w:rPr>
        <w:t>unchecked.</w:t>
      </w:r>
    </w:p>
    <w:p w:rsidR="00F971A3" w:rsidRDefault="00F971A3">
      <w:pPr>
        <w:pStyle w:val="BodyText"/>
        <w:spacing w:before="1"/>
        <w:rPr>
          <w:sz w:val="27"/>
        </w:rPr>
      </w:pPr>
    </w:p>
    <w:p w:rsidR="00F971A3" w:rsidRDefault="008B76CE">
      <w:pPr>
        <w:spacing w:before="1" w:line="230" w:lineRule="auto"/>
        <w:ind w:left="1600" w:right="1121"/>
        <w:rPr>
          <w:i/>
          <w:sz w:val="19"/>
        </w:rPr>
      </w:pPr>
      <w:r>
        <w:rPr>
          <w:w w:val="105"/>
          <w:sz w:val="19"/>
        </w:rPr>
        <w:t xml:space="preserve">?rarr; </w:t>
      </w:r>
      <w:r>
        <w:rPr>
          <w:i/>
          <w:w w:val="105"/>
          <w:sz w:val="19"/>
        </w:rPr>
        <w:t>If the caller is responsible for testing the condition before calling, make the exception unchecked.</w:t>
      </w:r>
    </w:p>
    <w:p w:rsidR="00F971A3" w:rsidRDefault="00F971A3">
      <w:pPr>
        <w:spacing w:line="230" w:lineRule="auto"/>
        <w:rPr>
          <w:sz w:val="19"/>
        </w:rPr>
        <w:sectPr w:rsidR="00F971A3">
          <w:pgSz w:w="12240" w:h="15840"/>
          <w:pgMar w:top="1340" w:right="1660" w:bottom="980" w:left="1640" w:header="0" w:footer="794" w:gutter="0"/>
          <w:cols w:space="720"/>
        </w:sectPr>
      </w:pPr>
    </w:p>
    <w:p w:rsidR="00F971A3" w:rsidRDefault="008B76CE">
      <w:pPr>
        <w:spacing w:before="89" w:line="230" w:lineRule="auto"/>
        <w:ind w:left="1600" w:right="1089"/>
        <w:rPr>
          <w:i/>
          <w:sz w:val="19"/>
        </w:rPr>
      </w:pPr>
      <w:r>
        <w:rPr>
          <w:spacing w:val="-3"/>
          <w:w w:val="105"/>
          <w:sz w:val="19"/>
        </w:rPr>
        <w:lastRenderedPageBreak/>
        <w:t>?rarr;</w:t>
      </w:r>
      <w:r>
        <w:rPr>
          <w:spacing w:val="-12"/>
          <w:w w:val="105"/>
          <w:sz w:val="19"/>
        </w:rPr>
        <w:t xml:space="preserve"> </w:t>
      </w:r>
      <w:r>
        <w:rPr>
          <w:i/>
          <w:w w:val="105"/>
          <w:sz w:val="19"/>
        </w:rPr>
        <w:t>If</w:t>
      </w:r>
      <w:r>
        <w:rPr>
          <w:i/>
          <w:spacing w:val="-11"/>
          <w:w w:val="105"/>
          <w:sz w:val="19"/>
        </w:rPr>
        <w:t xml:space="preserve"> </w:t>
      </w:r>
      <w:r>
        <w:rPr>
          <w:i/>
          <w:w w:val="105"/>
          <w:sz w:val="19"/>
        </w:rPr>
        <w:t>the</w:t>
      </w:r>
      <w:r>
        <w:rPr>
          <w:i/>
          <w:spacing w:val="-10"/>
          <w:w w:val="105"/>
          <w:sz w:val="19"/>
        </w:rPr>
        <w:t xml:space="preserve"> </w:t>
      </w:r>
      <w:r>
        <w:rPr>
          <w:i/>
          <w:w w:val="105"/>
          <w:sz w:val="19"/>
        </w:rPr>
        <w:t>exception</w:t>
      </w:r>
      <w:r>
        <w:rPr>
          <w:i/>
          <w:spacing w:val="-11"/>
          <w:w w:val="105"/>
          <w:sz w:val="19"/>
        </w:rPr>
        <w:t xml:space="preserve"> </w:t>
      </w:r>
      <w:r>
        <w:rPr>
          <w:i/>
          <w:w w:val="105"/>
          <w:sz w:val="19"/>
        </w:rPr>
        <w:t>is</w:t>
      </w:r>
      <w:r>
        <w:rPr>
          <w:i/>
          <w:spacing w:val="-11"/>
          <w:w w:val="105"/>
          <w:sz w:val="19"/>
        </w:rPr>
        <w:t xml:space="preserve"> </w:t>
      </w:r>
      <w:r>
        <w:rPr>
          <w:i/>
          <w:w w:val="105"/>
          <w:sz w:val="19"/>
        </w:rPr>
        <w:t>checked,</w:t>
      </w:r>
      <w:r>
        <w:rPr>
          <w:i/>
          <w:spacing w:val="-11"/>
          <w:w w:val="105"/>
          <w:sz w:val="19"/>
        </w:rPr>
        <w:t xml:space="preserve"> </w:t>
      </w:r>
      <w:r>
        <w:rPr>
          <w:i/>
          <w:w w:val="105"/>
          <w:sz w:val="19"/>
        </w:rPr>
        <w:t>either</w:t>
      </w:r>
      <w:r>
        <w:rPr>
          <w:i/>
          <w:spacing w:val="-10"/>
          <w:w w:val="105"/>
          <w:sz w:val="19"/>
        </w:rPr>
        <w:t xml:space="preserve"> </w:t>
      </w:r>
      <w:r>
        <w:rPr>
          <w:i/>
          <w:w w:val="105"/>
          <w:sz w:val="19"/>
        </w:rPr>
        <w:t>create</w:t>
      </w:r>
      <w:r>
        <w:rPr>
          <w:i/>
          <w:spacing w:val="-11"/>
          <w:w w:val="105"/>
          <w:sz w:val="19"/>
        </w:rPr>
        <w:t xml:space="preserve"> </w:t>
      </w:r>
      <w:r>
        <w:rPr>
          <w:i/>
          <w:w w:val="105"/>
          <w:sz w:val="19"/>
        </w:rPr>
        <w:t>a</w:t>
      </w:r>
      <w:r>
        <w:rPr>
          <w:i/>
          <w:spacing w:val="-11"/>
          <w:w w:val="105"/>
          <w:sz w:val="19"/>
        </w:rPr>
        <w:t xml:space="preserve"> </w:t>
      </w:r>
      <w:r>
        <w:rPr>
          <w:i/>
          <w:w w:val="105"/>
          <w:sz w:val="19"/>
        </w:rPr>
        <w:t>new</w:t>
      </w:r>
      <w:r>
        <w:rPr>
          <w:i/>
          <w:spacing w:val="-11"/>
          <w:w w:val="105"/>
          <w:sz w:val="19"/>
        </w:rPr>
        <w:t xml:space="preserve"> </w:t>
      </w:r>
      <w:r>
        <w:rPr>
          <w:i/>
          <w:w w:val="105"/>
          <w:sz w:val="19"/>
        </w:rPr>
        <w:t>exception</w:t>
      </w:r>
      <w:r>
        <w:rPr>
          <w:i/>
          <w:spacing w:val="-10"/>
          <w:w w:val="105"/>
          <w:sz w:val="19"/>
        </w:rPr>
        <w:t xml:space="preserve"> </w:t>
      </w:r>
      <w:r>
        <w:rPr>
          <w:i/>
          <w:w w:val="105"/>
          <w:sz w:val="19"/>
        </w:rPr>
        <w:t>or</w:t>
      </w:r>
      <w:r>
        <w:rPr>
          <w:i/>
          <w:spacing w:val="-11"/>
          <w:w w:val="105"/>
          <w:sz w:val="19"/>
        </w:rPr>
        <w:t xml:space="preserve"> </w:t>
      </w:r>
      <w:r>
        <w:rPr>
          <w:i/>
          <w:w w:val="105"/>
          <w:sz w:val="19"/>
        </w:rPr>
        <w:t>use an existing</w:t>
      </w:r>
      <w:r>
        <w:rPr>
          <w:i/>
          <w:spacing w:val="3"/>
          <w:w w:val="105"/>
          <w:sz w:val="19"/>
        </w:rPr>
        <w:t xml:space="preserve"> </w:t>
      </w:r>
      <w:r>
        <w:rPr>
          <w:i/>
          <w:w w:val="105"/>
          <w:sz w:val="19"/>
        </w:rPr>
        <w:t>one.</w:t>
      </w:r>
    </w:p>
    <w:p w:rsidR="00F971A3" w:rsidRDefault="00F971A3">
      <w:pPr>
        <w:pStyle w:val="BodyText"/>
        <w:spacing w:before="8"/>
        <w:rPr>
          <w:i/>
          <w:sz w:val="25"/>
        </w:rPr>
      </w:pPr>
    </w:p>
    <w:p w:rsidR="00F971A3" w:rsidRDefault="008B76CE">
      <w:pPr>
        <w:pStyle w:val="ListParagraph"/>
        <w:numPr>
          <w:ilvl w:val="0"/>
          <w:numId w:val="11"/>
        </w:numPr>
        <w:tabs>
          <w:tab w:val="left" w:pos="879"/>
          <w:tab w:val="left" w:pos="880"/>
        </w:tabs>
        <w:rPr>
          <w:sz w:val="19"/>
        </w:rPr>
      </w:pPr>
      <w:r>
        <w:rPr>
          <w:w w:val="105"/>
          <w:sz w:val="19"/>
        </w:rPr>
        <w:t>Find all the callers and adjust them to use the</w:t>
      </w:r>
      <w:r>
        <w:rPr>
          <w:spacing w:val="21"/>
          <w:w w:val="105"/>
          <w:sz w:val="19"/>
        </w:rPr>
        <w:t xml:space="preserve"> </w:t>
      </w:r>
      <w:r>
        <w:rPr>
          <w:w w:val="105"/>
          <w:sz w:val="19"/>
        </w:rPr>
        <w:t>exception.</w:t>
      </w:r>
    </w:p>
    <w:p w:rsidR="00F971A3" w:rsidRDefault="00F971A3">
      <w:pPr>
        <w:pStyle w:val="BodyText"/>
        <w:spacing w:before="6"/>
        <w:rPr>
          <w:sz w:val="26"/>
        </w:rPr>
      </w:pPr>
    </w:p>
    <w:p w:rsidR="00F971A3" w:rsidRDefault="008B76CE">
      <w:pPr>
        <w:spacing w:line="247" w:lineRule="auto"/>
        <w:ind w:left="1600" w:right="693"/>
        <w:rPr>
          <w:i/>
          <w:sz w:val="19"/>
        </w:rPr>
      </w:pPr>
      <w:r>
        <w:rPr>
          <w:spacing w:val="-3"/>
          <w:w w:val="105"/>
          <w:sz w:val="19"/>
        </w:rPr>
        <w:t xml:space="preserve">?rarr; </w:t>
      </w:r>
      <w:r>
        <w:rPr>
          <w:i/>
          <w:w w:val="105"/>
          <w:sz w:val="19"/>
        </w:rPr>
        <w:t>If the exception is unchecked, adjust the callers to make the appropriate</w:t>
      </w:r>
      <w:r>
        <w:rPr>
          <w:i/>
          <w:spacing w:val="-12"/>
          <w:w w:val="105"/>
          <w:sz w:val="19"/>
        </w:rPr>
        <w:t xml:space="preserve"> </w:t>
      </w:r>
      <w:r>
        <w:rPr>
          <w:i/>
          <w:w w:val="105"/>
          <w:sz w:val="19"/>
        </w:rPr>
        <w:t>check</w:t>
      </w:r>
      <w:r>
        <w:rPr>
          <w:i/>
          <w:spacing w:val="-12"/>
          <w:w w:val="105"/>
          <w:sz w:val="19"/>
        </w:rPr>
        <w:t xml:space="preserve"> </w:t>
      </w:r>
      <w:r>
        <w:rPr>
          <w:i/>
          <w:spacing w:val="2"/>
          <w:w w:val="105"/>
          <w:sz w:val="19"/>
        </w:rPr>
        <w:t>before</w:t>
      </w:r>
      <w:r>
        <w:rPr>
          <w:i/>
          <w:spacing w:val="-14"/>
          <w:w w:val="105"/>
          <w:sz w:val="19"/>
        </w:rPr>
        <w:t xml:space="preserve"> </w:t>
      </w:r>
      <w:r>
        <w:rPr>
          <w:i/>
          <w:w w:val="105"/>
          <w:sz w:val="19"/>
        </w:rPr>
        <w:t>calling</w:t>
      </w:r>
      <w:r>
        <w:rPr>
          <w:i/>
          <w:spacing w:val="-13"/>
          <w:w w:val="105"/>
          <w:sz w:val="19"/>
        </w:rPr>
        <w:t xml:space="preserve"> </w:t>
      </w:r>
      <w:r>
        <w:rPr>
          <w:i/>
          <w:w w:val="105"/>
          <w:sz w:val="19"/>
        </w:rPr>
        <w:t>the</w:t>
      </w:r>
      <w:r>
        <w:rPr>
          <w:i/>
          <w:spacing w:val="-13"/>
          <w:w w:val="105"/>
          <w:sz w:val="19"/>
        </w:rPr>
        <w:t xml:space="preserve"> </w:t>
      </w:r>
      <w:r>
        <w:rPr>
          <w:i/>
          <w:w w:val="105"/>
          <w:sz w:val="19"/>
        </w:rPr>
        <w:t>method.</w:t>
      </w:r>
      <w:r>
        <w:rPr>
          <w:i/>
          <w:spacing w:val="-14"/>
          <w:w w:val="105"/>
          <w:sz w:val="19"/>
        </w:rPr>
        <w:t xml:space="preserve"> </w:t>
      </w:r>
      <w:r>
        <w:rPr>
          <w:i/>
          <w:w w:val="105"/>
          <w:sz w:val="19"/>
        </w:rPr>
        <w:t>Compile</w:t>
      </w:r>
      <w:r>
        <w:rPr>
          <w:i/>
          <w:spacing w:val="-13"/>
          <w:w w:val="105"/>
          <w:sz w:val="19"/>
        </w:rPr>
        <w:t xml:space="preserve"> </w:t>
      </w:r>
      <w:r>
        <w:rPr>
          <w:i/>
          <w:w w:val="105"/>
          <w:sz w:val="19"/>
        </w:rPr>
        <w:t>and</w:t>
      </w:r>
      <w:r>
        <w:rPr>
          <w:i/>
          <w:spacing w:val="-13"/>
          <w:w w:val="105"/>
          <w:sz w:val="19"/>
        </w:rPr>
        <w:t xml:space="preserve"> </w:t>
      </w:r>
      <w:r>
        <w:rPr>
          <w:i/>
          <w:w w:val="105"/>
          <w:sz w:val="19"/>
        </w:rPr>
        <w:t>test</w:t>
      </w:r>
      <w:r>
        <w:rPr>
          <w:i/>
          <w:spacing w:val="-14"/>
          <w:w w:val="105"/>
          <w:sz w:val="19"/>
        </w:rPr>
        <w:t xml:space="preserve"> </w:t>
      </w:r>
      <w:r>
        <w:rPr>
          <w:i/>
          <w:w w:val="105"/>
          <w:sz w:val="19"/>
        </w:rPr>
        <w:t>after</w:t>
      </w:r>
      <w:r>
        <w:rPr>
          <w:i/>
          <w:spacing w:val="-13"/>
          <w:w w:val="105"/>
          <w:sz w:val="19"/>
        </w:rPr>
        <w:t xml:space="preserve"> </w:t>
      </w:r>
      <w:r>
        <w:rPr>
          <w:i/>
          <w:w w:val="105"/>
          <w:sz w:val="19"/>
        </w:rPr>
        <w:t>each such</w:t>
      </w:r>
      <w:r>
        <w:rPr>
          <w:i/>
          <w:spacing w:val="2"/>
          <w:w w:val="105"/>
          <w:sz w:val="19"/>
        </w:rPr>
        <w:t xml:space="preserve"> </w:t>
      </w:r>
      <w:r>
        <w:rPr>
          <w:i/>
          <w:w w:val="105"/>
          <w:sz w:val="19"/>
        </w:rPr>
        <w:t>change.</w:t>
      </w:r>
    </w:p>
    <w:p w:rsidR="00F971A3" w:rsidRDefault="00F971A3">
      <w:pPr>
        <w:pStyle w:val="BodyText"/>
        <w:spacing w:before="8"/>
        <w:rPr>
          <w:i/>
          <w:sz w:val="26"/>
        </w:rPr>
      </w:pPr>
    </w:p>
    <w:p w:rsidR="00F971A3" w:rsidRDefault="008B76CE">
      <w:pPr>
        <w:spacing w:line="230" w:lineRule="auto"/>
        <w:ind w:left="1600" w:right="988"/>
        <w:rPr>
          <w:i/>
          <w:sz w:val="19"/>
        </w:rPr>
      </w:pPr>
      <w:r>
        <w:rPr>
          <w:w w:val="105"/>
          <w:sz w:val="19"/>
        </w:rPr>
        <w:t xml:space="preserve">?rarr; </w:t>
      </w:r>
      <w:r>
        <w:rPr>
          <w:i/>
          <w:w w:val="105"/>
          <w:sz w:val="19"/>
        </w:rPr>
        <w:t>If the exception is checked, adjust the callers to call the method in a try block.</w:t>
      </w:r>
    </w:p>
    <w:p w:rsidR="00F971A3" w:rsidRDefault="00F971A3">
      <w:pPr>
        <w:pStyle w:val="BodyText"/>
        <w:spacing w:before="8"/>
        <w:rPr>
          <w:i/>
          <w:sz w:val="25"/>
        </w:rPr>
      </w:pPr>
    </w:p>
    <w:p w:rsidR="00F971A3" w:rsidRDefault="008B76CE">
      <w:pPr>
        <w:pStyle w:val="ListParagraph"/>
        <w:numPr>
          <w:ilvl w:val="0"/>
          <w:numId w:val="11"/>
        </w:numPr>
        <w:tabs>
          <w:tab w:val="left" w:pos="879"/>
          <w:tab w:val="left" w:pos="880"/>
        </w:tabs>
        <w:rPr>
          <w:sz w:val="19"/>
        </w:rPr>
      </w:pPr>
      <w:r>
        <w:rPr>
          <w:w w:val="105"/>
          <w:sz w:val="19"/>
        </w:rPr>
        <w:t>Change the signature of the method to reflect the new</w:t>
      </w:r>
      <w:r>
        <w:rPr>
          <w:spacing w:val="-7"/>
          <w:w w:val="105"/>
          <w:sz w:val="19"/>
        </w:rPr>
        <w:t xml:space="preserve"> </w:t>
      </w:r>
      <w:r>
        <w:rPr>
          <w:spacing w:val="-2"/>
          <w:w w:val="105"/>
          <w:sz w:val="19"/>
        </w:rPr>
        <w:t>usage.</w:t>
      </w:r>
    </w:p>
    <w:p w:rsidR="00F971A3" w:rsidRDefault="00F971A3">
      <w:pPr>
        <w:pStyle w:val="BodyText"/>
        <w:spacing w:before="1"/>
        <w:rPr>
          <w:sz w:val="27"/>
        </w:rPr>
      </w:pPr>
    </w:p>
    <w:p w:rsidR="00F971A3" w:rsidRDefault="008B76CE">
      <w:pPr>
        <w:pStyle w:val="BodyText"/>
        <w:spacing w:before="1" w:line="230" w:lineRule="auto"/>
        <w:ind w:left="160"/>
      </w:pPr>
      <w:r>
        <w:rPr>
          <w:w w:val="105"/>
        </w:rPr>
        <w:t>If</w:t>
      </w:r>
      <w:r>
        <w:rPr>
          <w:spacing w:val="-8"/>
          <w:w w:val="105"/>
        </w:rPr>
        <w:t xml:space="preserve"> </w:t>
      </w:r>
      <w:r>
        <w:rPr>
          <w:w w:val="105"/>
        </w:rPr>
        <w:t>you</w:t>
      </w:r>
      <w:r>
        <w:rPr>
          <w:spacing w:val="-8"/>
          <w:w w:val="105"/>
        </w:rPr>
        <w:t xml:space="preserve"> </w:t>
      </w:r>
      <w:r>
        <w:rPr>
          <w:w w:val="105"/>
        </w:rPr>
        <w:t>have</w:t>
      </w:r>
      <w:r>
        <w:rPr>
          <w:spacing w:val="-8"/>
          <w:w w:val="105"/>
        </w:rPr>
        <w:t xml:space="preserve"> </w:t>
      </w:r>
      <w:r>
        <w:rPr>
          <w:w w:val="105"/>
        </w:rPr>
        <w:t>many</w:t>
      </w:r>
      <w:r>
        <w:rPr>
          <w:spacing w:val="-8"/>
          <w:w w:val="105"/>
        </w:rPr>
        <w:t xml:space="preserve"> </w:t>
      </w:r>
      <w:r>
        <w:rPr>
          <w:w w:val="105"/>
        </w:rPr>
        <w:t>callers,</w:t>
      </w:r>
      <w:r>
        <w:rPr>
          <w:spacing w:val="-8"/>
          <w:w w:val="105"/>
        </w:rPr>
        <w:t xml:space="preserve"> </w:t>
      </w:r>
      <w:r>
        <w:rPr>
          <w:w w:val="105"/>
        </w:rPr>
        <w:t>this</w:t>
      </w:r>
      <w:r>
        <w:rPr>
          <w:spacing w:val="-8"/>
          <w:w w:val="105"/>
        </w:rPr>
        <w:t xml:space="preserve"> </w:t>
      </w:r>
      <w:r>
        <w:rPr>
          <w:w w:val="105"/>
        </w:rPr>
        <w:t>can</w:t>
      </w:r>
      <w:r>
        <w:rPr>
          <w:spacing w:val="-7"/>
          <w:w w:val="105"/>
        </w:rPr>
        <w:t xml:space="preserve"> </w:t>
      </w:r>
      <w:r>
        <w:rPr>
          <w:w w:val="105"/>
        </w:rPr>
        <w:t>be</w:t>
      </w:r>
      <w:r>
        <w:rPr>
          <w:spacing w:val="-8"/>
          <w:w w:val="105"/>
        </w:rPr>
        <w:t xml:space="preserve"> </w:t>
      </w:r>
      <w:r>
        <w:rPr>
          <w:spacing w:val="-6"/>
          <w:w w:val="105"/>
        </w:rPr>
        <w:t>too</w:t>
      </w:r>
      <w:r>
        <w:rPr>
          <w:spacing w:val="-9"/>
          <w:w w:val="105"/>
        </w:rPr>
        <w:t xml:space="preserve"> </w:t>
      </w:r>
      <w:r>
        <w:rPr>
          <w:w w:val="105"/>
        </w:rPr>
        <w:t>big</w:t>
      </w:r>
      <w:r>
        <w:rPr>
          <w:spacing w:val="-9"/>
          <w:w w:val="105"/>
        </w:rPr>
        <w:t xml:space="preserve"> </w:t>
      </w:r>
      <w:r>
        <w:rPr>
          <w:w w:val="105"/>
        </w:rPr>
        <w:t>a</w:t>
      </w:r>
      <w:r>
        <w:rPr>
          <w:spacing w:val="-8"/>
          <w:w w:val="105"/>
        </w:rPr>
        <w:t xml:space="preserve"> </w:t>
      </w:r>
      <w:r>
        <w:rPr>
          <w:w w:val="105"/>
        </w:rPr>
        <w:t>change.</w:t>
      </w:r>
      <w:r>
        <w:rPr>
          <w:spacing w:val="-9"/>
          <w:w w:val="105"/>
        </w:rPr>
        <w:t xml:space="preserve"> </w:t>
      </w:r>
      <w:r>
        <w:rPr>
          <w:w w:val="105"/>
        </w:rPr>
        <w:t>You</w:t>
      </w:r>
      <w:r>
        <w:rPr>
          <w:spacing w:val="-9"/>
          <w:w w:val="105"/>
        </w:rPr>
        <w:t xml:space="preserve"> </w:t>
      </w:r>
      <w:r>
        <w:rPr>
          <w:w w:val="105"/>
        </w:rPr>
        <w:t>can</w:t>
      </w:r>
      <w:r>
        <w:rPr>
          <w:spacing w:val="-8"/>
          <w:w w:val="105"/>
        </w:rPr>
        <w:t xml:space="preserve"> </w:t>
      </w:r>
      <w:r>
        <w:rPr>
          <w:w w:val="105"/>
        </w:rPr>
        <w:t>make</w:t>
      </w:r>
      <w:r>
        <w:rPr>
          <w:spacing w:val="-9"/>
          <w:w w:val="105"/>
        </w:rPr>
        <w:t xml:space="preserve"> </w:t>
      </w:r>
      <w:r>
        <w:rPr>
          <w:w w:val="105"/>
        </w:rPr>
        <w:t>it</w:t>
      </w:r>
      <w:r>
        <w:rPr>
          <w:spacing w:val="-8"/>
          <w:w w:val="105"/>
        </w:rPr>
        <w:t xml:space="preserve"> </w:t>
      </w:r>
      <w:r>
        <w:rPr>
          <w:w w:val="105"/>
        </w:rPr>
        <w:t>more</w:t>
      </w:r>
      <w:r>
        <w:rPr>
          <w:spacing w:val="-9"/>
          <w:w w:val="105"/>
        </w:rPr>
        <w:t xml:space="preserve"> </w:t>
      </w:r>
      <w:r>
        <w:rPr>
          <w:w w:val="105"/>
        </w:rPr>
        <w:t>gradual</w:t>
      </w:r>
      <w:r>
        <w:rPr>
          <w:spacing w:val="-9"/>
          <w:w w:val="105"/>
        </w:rPr>
        <w:t xml:space="preserve"> </w:t>
      </w:r>
      <w:r>
        <w:rPr>
          <w:w w:val="105"/>
        </w:rPr>
        <w:t>with</w:t>
      </w:r>
      <w:r>
        <w:rPr>
          <w:spacing w:val="-8"/>
          <w:w w:val="105"/>
        </w:rPr>
        <w:t xml:space="preserve"> </w:t>
      </w:r>
      <w:r>
        <w:rPr>
          <w:w w:val="105"/>
        </w:rPr>
        <w:t>the following</w:t>
      </w:r>
      <w:r>
        <w:rPr>
          <w:spacing w:val="2"/>
          <w:w w:val="105"/>
        </w:rPr>
        <w:t xml:space="preserve"> </w:t>
      </w:r>
      <w:r>
        <w:rPr>
          <w:w w:val="105"/>
        </w:rPr>
        <w:t>steps:</w:t>
      </w:r>
    </w:p>
    <w:p w:rsidR="00F971A3" w:rsidRDefault="00F971A3">
      <w:pPr>
        <w:pStyle w:val="BodyText"/>
        <w:rPr>
          <w:sz w:val="27"/>
        </w:rPr>
      </w:pPr>
    </w:p>
    <w:p w:rsidR="00F971A3" w:rsidRDefault="008B76CE">
      <w:pPr>
        <w:pStyle w:val="ListParagraph"/>
        <w:numPr>
          <w:ilvl w:val="0"/>
          <w:numId w:val="11"/>
        </w:numPr>
        <w:tabs>
          <w:tab w:val="left" w:pos="879"/>
          <w:tab w:val="left" w:pos="880"/>
        </w:tabs>
        <w:rPr>
          <w:sz w:val="19"/>
        </w:rPr>
      </w:pPr>
      <w:r>
        <w:rPr>
          <w:w w:val="105"/>
          <w:sz w:val="19"/>
        </w:rPr>
        <w:t>Decide whether the exception should be checked or</w:t>
      </w:r>
      <w:r>
        <w:rPr>
          <w:spacing w:val="1"/>
          <w:w w:val="105"/>
          <w:sz w:val="19"/>
        </w:rPr>
        <w:t xml:space="preserve"> </w:t>
      </w:r>
      <w:r>
        <w:rPr>
          <w:w w:val="105"/>
          <w:sz w:val="19"/>
        </w:rPr>
        <w:t>unchecked.</w:t>
      </w:r>
    </w:p>
    <w:p w:rsidR="00F971A3" w:rsidRDefault="008B76CE">
      <w:pPr>
        <w:pStyle w:val="ListParagraph"/>
        <w:numPr>
          <w:ilvl w:val="0"/>
          <w:numId w:val="11"/>
        </w:numPr>
        <w:tabs>
          <w:tab w:val="left" w:pos="879"/>
          <w:tab w:val="left" w:pos="880"/>
        </w:tabs>
        <w:spacing w:before="22"/>
        <w:rPr>
          <w:sz w:val="19"/>
        </w:rPr>
      </w:pPr>
      <w:r>
        <w:rPr>
          <w:w w:val="105"/>
          <w:sz w:val="19"/>
        </w:rPr>
        <w:t>Create a new method that uses the</w:t>
      </w:r>
      <w:r>
        <w:rPr>
          <w:spacing w:val="13"/>
          <w:w w:val="105"/>
          <w:sz w:val="19"/>
        </w:rPr>
        <w:t xml:space="preserve"> </w:t>
      </w:r>
      <w:r>
        <w:rPr>
          <w:w w:val="105"/>
          <w:sz w:val="19"/>
        </w:rPr>
        <w:t>exception.</w:t>
      </w:r>
    </w:p>
    <w:p w:rsidR="00F971A3" w:rsidRDefault="008B76CE">
      <w:pPr>
        <w:pStyle w:val="ListParagraph"/>
        <w:numPr>
          <w:ilvl w:val="0"/>
          <w:numId w:val="11"/>
        </w:numPr>
        <w:tabs>
          <w:tab w:val="left" w:pos="879"/>
          <w:tab w:val="left" w:pos="880"/>
        </w:tabs>
        <w:spacing w:before="7"/>
        <w:rPr>
          <w:sz w:val="19"/>
        </w:rPr>
      </w:pPr>
      <w:r>
        <w:rPr>
          <w:w w:val="105"/>
          <w:sz w:val="19"/>
        </w:rPr>
        <w:t>Modify the body of the old method to call the new</w:t>
      </w:r>
      <w:r>
        <w:rPr>
          <w:spacing w:val="7"/>
          <w:w w:val="105"/>
          <w:sz w:val="19"/>
        </w:rPr>
        <w:t xml:space="preserve"> </w:t>
      </w:r>
      <w:r>
        <w:rPr>
          <w:w w:val="105"/>
          <w:sz w:val="19"/>
        </w:rPr>
        <w:t>method.</w:t>
      </w:r>
    </w:p>
    <w:p w:rsidR="00F971A3" w:rsidRDefault="008B76CE">
      <w:pPr>
        <w:pStyle w:val="ListParagraph"/>
        <w:numPr>
          <w:ilvl w:val="0"/>
          <w:numId w:val="11"/>
        </w:numPr>
        <w:tabs>
          <w:tab w:val="left" w:pos="879"/>
          <w:tab w:val="left" w:pos="880"/>
        </w:tabs>
        <w:spacing w:before="7"/>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11"/>
        </w:numPr>
        <w:tabs>
          <w:tab w:val="left" w:pos="879"/>
          <w:tab w:val="left" w:pos="880"/>
        </w:tabs>
        <w:spacing w:before="8" w:line="261" w:lineRule="auto"/>
        <w:ind w:right="422"/>
        <w:rPr>
          <w:sz w:val="19"/>
        </w:rPr>
      </w:pPr>
      <w:r>
        <w:rPr>
          <w:w w:val="105"/>
          <w:sz w:val="19"/>
        </w:rPr>
        <w:t>Adjust</w:t>
      </w:r>
      <w:r>
        <w:rPr>
          <w:spacing w:val="-11"/>
          <w:w w:val="105"/>
          <w:sz w:val="19"/>
        </w:rPr>
        <w:t xml:space="preserve"> </w:t>
      </w:r>
      <w:r>
        <w:rPr>
          <w:w w:val="105"/>
          <w:sz w:val="19"/>
        </w:rPr>
        <w:t>each</w:t>
      </w:r>
      <w:r>
        <w:rPr>
          <w:spacing w:val="-10"/>
          <w:w w:val="105"/>
          <w:sz w:val="19"/>
        </w:rPr>
        <w:t xml:space="preserve"> </w:t>
      </w:r>
      <w:r>
        <w:rPr>
          <w:w w:val="105"/>
          <w:sz w:val="19"/>
        </w:rPr>
        <w:t>caller</w:t>
      </w:r>
      <w:r>
        <w:rPr>
          <w:spacing w:val="-10"/>
          <w:w w:val="105"/>
          <w:sz w:val="19"/>
        </w:rPr>
        <w:t xml:space="preserve"> </w:t>
      </w:r>
      <w:r>
        <w:rPr>
          <w:w w:val="105"/>
          <w:sz w:val="19"/>
        </w:rPr>
        <w:t>of</w:t>
      </w:r>
      <w:r>
        <w:rPr>
          <w:spacing w:val="-10"/>
          <w:w w:val="105"/>
          <w:sz w:val="19"/>
        </w:rPr>
        <w:t xml:space="preserve"> </w:t>
      </w:r>
      <w:r>
        <w:rPr>
          <w:w w:val="105"/>
          <w:sz w:val="19"/>
        </w:rPr>
        <w:t>the</w:t>
      </w:r>
      <w:r>
        <w:rPr>
          <w:spacing w:val="-10"/>
          <w:w w:val="105"/>
          <w:sz w:val="19"/>
        </w:rPr>
        <w:t xml:space="preserve"> </w:t>
      </w:r>
      <w:r>
        <w:rPr>
          <w:w w:val="105"/>
          <w:sz w:val="19"/>
        </w:rPr>
        <w:t>old</w:t>
      </w:r>
      <w:r>
        <w:rPr>
          <w:spacing w:val="-10"/>
          <w:w w:val="105"/>
          <w:sz w:val="19"/>
        </w:rPr>
        <w:t xml:space="preserve"> </w:t>
      </w:r>
      <w:r>
        <w:rPr>
          <w:w w:val="105"/>
          <w:sz w:val="19"/>
        </w:rPr>
        <w:t>method</w:t>
      </w:r>
      <w:r>
        <w:rPr>
          <w:spacing w:val="-10"/>
          <w:w w:val="105"/>
          <w:sz w:val="19"/>
        </w:rPr>
        <w:t xml:space="preserve"> </w:t>
      </w:r>
      <w:r>
        <w:rPr>
          <w:w w:val="105"/>
          <w:sz w:val="19"/>
        </w:rPr>
        <w:t>to</w:t>
      </w:r>
      <w:r>
        <w:rPr>
          <w:spacing w:val="-10"/>
          <w:w w:val="105"/>
          <w:sz w:val="19"/>
        </w:rPr>
        <w:t xml:space="preserve"> </w:t>
      </w:r>
      <w:r>
        <w:rPr>
          <w:w w:val="105"/>
          <w:sz w:val="19"/>
        </w:rPr>
        <w:t>call</w:t>
      </w:r>
      <w:r>
        <w:rPr>
          <w:spacing w:val="-10"/>
          <w:w w:val="105"/>
          <w:sz w:val="19"/>
        </w:rPr>
        <w:t xml:space="preserve"> </w:t>
      </w:r>
      <w:r>
        <w:rPr>
          <w:w w:val="105"/>
          <w:sz w:val="19"/>
        </w:rPr>
        <w:t>the</w:t>
      </w:r>
      <w:r>
        <w:rPr>
          <w:spacing w:val="-10"/>
          <w:w w:val="105"/>
          <w:sz w:val="19"/>
        </w:rPr>
        <w:t xml:space="preserve"> </w:t>
      </w:r>
      <w:r>
        <w:rPr>
          <w:w w:val="105"/>
          <w:sz w:val="19"/>
        </w:rPr>
        <w:t>new</w:t>
      </w:r>
      <w:r>
        <w:rPr>
          <w:spacing w:val="-11"/>
          <w:w w:val="105"/>
          <w:sz w:val="19"/>
        </w:rPr>
        <w:t xml:space="preserve"> </w:t>
      </w:r>
      <w:r>
        <w:rPr>
          <w:w w:val="105"/>
          <w:sz w:val="19"/>
        </w:rPr>
        <w:t>method.</w:t>
      </w:r>
      <w:r>
        <w:rPr>
          <w:spacing w:val="-10"/>
          <w:w w:val="105"/>
          <w:sz w:val="19"/>
        </w:rPr>
        <w:t xml:space="preserve"> </w:t>
      </w:r>
      <w:r>
        <w:rPr>
          <w:w w:val="105"/>
          <w:sz w:val="19"/>
        </w:rPr>
        <w:t>Compile</w:t>
      </w:r>
      <w:r>
        <w:rPr>
          <w:spacing w:val="-10"/>
          <w:w w:val="105"/>
          <w:sz w:val="19"/>
        </w:rPr>
        <w:t xml:space="preserve"> </w:t>
      </w:r>
      <w:r>
        <w:rPr>
          <w:w w:val="105"/>
          <w:sz w:val="19"/>
        </w:rPr>
        <w:t>and</w:t>
      </w:r>
      <w:r>
        <w:rPr>
          <w:spacing w:val="-10"/>
          <w:w w:val="105"/>
          <w:sz w:val="19"/>
        </w:rPr>
        <w:t xml:space="preserve"> </w:t>
      </w:r>
      <w:r>
        <w:rPr>
          <w:w w:val="105"/>
          <w:sz w:val="19"/>
        </w:rPr>
        <w:t>test</w:t>
      </w:r>
      <w:r>
        <w:rPr>
          <w:spacing w:val="-10"/>
          <w:w w:val="105"/>
          <w:sz w:val="19"/>
        </w:rPr>
        <w:t xml:space="preserve"> </w:t>
      </w:r>
      <w:r>
        <w:rPr>
          <w:w w:val="105"/>
          <w:sz w:val="19"/>
        </w:rPr>
        <w:t>after</w:t>
      </w:r>
      <w:r>
        <w:rPr>
          <w:spacing w:val="-10"/>
          <w:w w:val="105"/>
          <w:sz w:val="19"/>
        </w:rPr>
        <w:t xml:space="preserve"> </w:t>
      </w:r>
      <w:r>
        <w:rPr>
          <w:w w:val="105"/>
          <w:sz w:val="19"/>
        </w:rPr>
        <w:t xml:space="preserve">each </w:t>
      </w:r>
      <w:r>
        <w:rPr>
          <w:spacing w:val="-3"/>
          <w:w w:val="105"/>
          <w:sz w:val="19"/>
        </w:rPr>
        <w:t>change.</w:t>
      </w:r>
    </w:p>
    <w:p w:rsidR="00F971A3" w:rsidRDefault="008B76CE">
      <w:pPr>
        <w:pStyle w:val="ListParagraph"/>
        <w:numPr>
          <w:ilvl w:val="0"/>
          <w:numId w:val="11"/>
        </w:numPr>
        <w:tabs>
          <w:tab w:val="left" w:pos="879"/>
          <w:tab w:val="left" w:pos="880"/>
        </w:tabs>
        <w:spacing w:line="206" w:lineRule="exact"/>
        <w:rPr>
          <w:sz w:val="19"/>
        </w:rPr>
      </w:pPr>
      <w:r>
        <w:rPr>
          <w:w w:val="105"/>
          <w:sz w:val="19"/>
        </w:rPr>
        <w:t>Delete the old</w:t>
      </w:r>
      <w:r>
        <w:rPr>
          <w:spacing w:val="5"/>
          <w:w w:val="105"/>
          <w:sz w:val="19"/>
        </w:rPr>
        <w:t xml:space="preserve"> </w:t>
      </w:r>
      <w:r>
        <w:rPr>
          <w:w w:val="105"/>
          <w:sz w:val="19"/>
        </w:rPr>
        <w:t>method.</w:t>
      </w:r>
    </w:p>
    <w:p w:rsidR="00F971A3" w:rsidRDefault="00F971A3">
      <w:pPr>
        <w:pStyle w:val="BodyText"/>
        <w:rPr>
          <w:sz w:val="25"/>
        </w:rPr>
      </w:pPr>
    </w:p>
    <w:p w:rsidR="00F971A3" w:rsidRDefault="008B76CE">
      <w:pPr>
        <w:pStyle w:val="Heading3"/>
      </w:pPr>
      <w:r>
        <w:rPr>
          <w:color w:val="344178"/>
        </w:rPr>
        <w:t>Example</w:t>
      </w:r>
    </w:p>
    <w:p w:rsidR="00F971A3" w:rsidRDefault="00F971A3">
      <w:pPr>
        <w:pStyle w:val="BodyText"/>
        <w:spacing w:before="4"/>
        <w:rPr>
          <w:b/>
          <w:sz w:val="26"/>
        </w:rPr>
      </w:pPr>
    </w:p>
    <w:p w:rsidR="00F971A3" w:rsidRDefault="008B76CE">
      <w:pPr>
        <w:pStyle w:val="BodyText"/>
        <w:spacing w:line="230" w:lineRule="auto"/>
        <w:ind w:left="160" w:right="400"/>
      </w:pPr>
      <w:r>
        <w:rPr>
          <w:w w:val="105"/>
        </w:rPr>
        <w:t>Isn't</w:t>
      </w:r>
      <w:r>
        <w:rPr>
          <w:spacing w:val="-14"/>
          <w:w w:val="105"/>
        </w:rPr>
        <w:t xml:space="preserve"> </w:t>
      </w:r>
      <w:r>
        <w:rPr>
          <w:w w:val="105"/>
        </w:rPr>
        <w:t>it</w:t>
      </w:r>
      <w:r>
        <w:rPr>
          <w:spacing w:val="-14"/>
          <w:w w:val="105"/>
        </w:rPr>
        <w:t xml:space="preserve"> </w:t>
      </w:r>
      <w:r>
        <w:rPr>
          <w:w w:val="105"/>
        </w:rPr>
        <w:t>strange</w:t>
      </w:r>
      <w:r>
        <w:rPr>
          <w:spacing w:val="-14"/>
          <w:w w:val="105"/>
        </w:rPr>
        <w:t xml:space="preserve"> </w:t>
      </w:r>
      <w:r>
        <w:rPr>
          <w:w w:val="105"/>
        </w:rPr>
        <w:t>that</w:t>
      </w:r>
      <w:r>
        <w:rPr>
          <w:spacing w:val="-14"/>
          <w:w w:val="105"/>
        </w:rPr>
        <w:t xml:space="preserve"> </w:t>
      </w:r>
      <w:r>
        <w:rPr>
          <w:w w:val="105"/>
        </w:rPr>
        <w:t>computer</w:t>
      </w:r>
      <w:r>
        <w:rPr>
          <w:spacing w:val="-14"/>
          <w:w w:val="105"/>
        </w:rPr>
        <w:t xml:space="preserve"> </w:t>
      </w:r>
      <w:r>
        <w:rPr>
          <w:w w:val="105"/>
        </w:rPr>
        <w:t>textbooks</w:t>
      </w:r>
      <w:r>
        <w:rPr>
          <w:spacing w:val="-14"/>
          <w:w w:val="105"/>
        </w:rPr>
        <w:t xml:space="preserve"> </w:t>
      </w:r>
      <w:r>
        <w:rPr>
          <w:w w:val="105"/>
        </w:rPr>
        <w:t>often</w:t>
      </w:r>
      <w:r>
        <w:rPr>
          <w:spacing w:val="-14"/>
          <w:w w:val="105"/>
        </w:rPr>
        <w:t xml:space="preserve"> </w:t>
      </w:r>
      <w:r>
        <w:rPr>
          <w:w w:val="105"/>
        </w:rPr>
        <w:t>assume</w:t>
      </w:r>
      <w:r>
        <w:rPr>
          <w:spacing w:val="-14"/>
          <w:w w:val="105"/>
        </w:rPr>
        <w:t xml:space="preserve"> </w:t>
      </w:r>
      <w:r>
        <w:rPr>
          <w:w w:val="105"/>
        </w:rPr>
        <w:t>you</w:t>
      </w:r>
      <w:r>
        <w:rPr>
          <w:spacing w:val="-14"/>
          <w:w w:val="105"/>
        </w:rPr>
        <w:t xml:space="preserve"> </w:t>
      </w:r>
      <w:r>
        <w:rPr>
          <w:w w:val="105"/>
        </w:rPr>
        <w:t>can't</w:t>
      </w:r>
      <w:r>
        <w:rPr>
          <w:spacing w:val="-14"/>
          <w:w w:val="105"/>
        </w:rPr>
        <w:t xml:space="preserve"> </w:t>
      </w:r>
      <w:r>
        <w:rPr>
          <w:w w:val="105"/>
        </w:rPr>
        <w:t>withdraw</w:t>
      </w:r>
      <w:r>
        <w:rPr>
          <w:spacing w:val="-13"/>
          <w:w w:val="105"/>
        </w:rPr>
        <w:t xml:space="preserve"> </w:t>
      </w:r>
      <w:r>
        <w:rPr>
          <w:w w:val="105"/>
        </w:rPr>
        <w:t>more</w:t>
      </w:r>
      <w:r>
        <w:rPr>
          <w:spacing w:val="-14"/>
          <w:w w:val="105"/>
        </w:rPr>
        <w:t xml:space="preserve"> </w:t>
      </w:r>
      <w:r>
        <w:rPr>
          <w:w w:val="105"/>
        </w:rPr>
        <w:t>than</w:t>
      </w:r>
      <w:r>
        <w:rPr>
          <w:spacing w:val="-14"/>
          <w:w w:val="105"/>
        </w:rPr>
        <w:t xml:space="preserve"> </w:t>
      </w:r>
      <w:r>
        <w:rPr>
          <w:w w:val="105"/>
        </w:rPr>
        <w:t>your</w:t>
      </w:r>
      <w:r>
        <w:rPr>
          <w:spacing w:val="-14"/>
          <w:w w:val="105"/>
        </w:rPr>
        <w:t xml:space="preserve"> </w:t>
      </w:r>
      <w:r>
        <w:rPr>
          <w:w w:val="105"/>
        </w:rPr>
        <w:t>balance from an account, although in real life you often</w:t>
      </w:r>
      <w:r>
        <w:rPr>
          <w:spacing w:val="7"/>
          <w:w w:val="105"/>
        </w:rPr>
        <w:t xml:space="preserve"> </w:t>
      </w:r>
      <w:r>
        <w:rPr>
          <w:w w:val="105"/>
        </w:rPr>
        <w:t>can?</w:t>
      </w:r>
    </w:p>
    <w:p w:rsidR="00F971A3" w:rsidRDefault="00F971A3">
      <w:pPr>
        <w:pStyle w:val="BodyText"/>
        <w:rPr>
          <w:sz w:val="22"/>
        </w:rPr>
      </w:pPr>
    </w:p>
    <w:p w:rsidR="00F971A3" w:rsidRDefault="00F971A3">
      <w:pPr>
        <w:pStyle w:val="BodyText"/>
        <w:spacing w:before="10"/>
        <w:rPr>
          <w:sz w:val="24"/>
        </w:rPr>
      </w:pPr>
    </w:p>
    <w:p w:rsidR="00F971A3" w:rsidRPr="00AE16D3" w:rsidRDefault="008B76CE">
      <w:pPr>
        <w:pStyle w:val="BodyText"/>
        <w:ind w:left="280"/>
        <w:rPr>
          <w:rFonts w:ascii="Courier New"/>
          <w:b/>
        </w:rPr>
      </w:pPr>
      <w:r w:rsidRPr="00AE16D3">
        <w:rPr>
          <w:rFonts w:ascii="Courier New"/>
          <w:b/>
          <w:color w:val="8F8778"/>
          <w:w w:val="105"/>
        </w:rPr>
        <w:t>class Account...</w:t>
      </w:r>
    </w:p>
    <w:p w:rsidR="00F971A3" w:rsidRPr="00AE16D3" w:rsidRDefault="008B76CE">
      <w:pPr>
        <w:pStyle w:val="BodyText"/>
        <w:spacing w:before="10" w:line="268" w:lineRule="auto"/>
        <w:ind w:left="1000" w:right="5286" w:hanging="480"/>
        <w:rPr>
          <w:rFonts w:ascii="Courier New"/>
          <w:b/>
        </w:rPr>
      </w:pPr>
      <w:r w:rsidRPr="00AE16D3">
        <w:rPr>
          <w:rFonts w:ascii="Courier New"/>
          <w:b/>
          <w:color w:val="8F8778"/>
          <w:w w:val="105"/>
        </w:rPr>
        <w:t>int withdraw(int amount) { if (amount &gt; _balance)</w:t>
      </w:r>
    </w:p>
    <w:p w:rsidR="00F971A3" w:rsidRPr="00AE16D3" w:rsidRDefault="008B76CE">
      <w:pPr>
        <w:pStyle w:val="BodyText"/>
        <w:spacing w:line="198" w:lineRule="exact"/>
        <w:ind w:left="1480"/>
        <w:rPr>
          <w:rFonts w:ascii="Courier New"/>
          <w:b/>
        </w:rPr>
      </w:pPr>
      <w:r w:rsidRPr="00AE16D3">
        <w:rPr>
          <w:rFonts w:ascii="Courier New"/>
          <w:b/>
          <w:color w:val="8F8778"/>
          <w:w w:val="105"/>
        </w:rPr>
        <w:t>return -1;</w:t>
      </w:r>
    </w:p>
    <w:p w:rsidR="00F971A3" w:rsidRPr="00AE16D3" w:rsidRDefault="008B76CE">
      <w:pPr>
        <w:pStyle w:val="BodyText"/>
        <w:spacing w:before="9"/>
        <w:ind w:left="1000"/>
        <w:rPr>
          <w:rFonts w:ascii="Courier New"/>
          <w:b/>
        </w:rPr>
      </w:pPr>
      <w:r w:rsidRPr="00AE16D3">
        <w:rPr>
          <w:rFonts w:ascii="Courier New"/>
          <w:b/>
          <w:color w:val="8F8778"/>
          <w:w w:val="105"/>
        </w:rPr>
        <w:t>else {</w:t>
      </w:r>
    </w:p>
    <w:p w:rsidR="00F971A3" w:rsidRPr="00AE16D3" w:rsidRDefault="008B76CE">
      <w:pPr>
        <w:pStyle w:val="BodyText"/>
        <w:spacing w:before="10" w:line="252" w:lineRule="auto"/>
        <w:ind w:left="1480" w:right="5165"/>
        <w:rPr>
          <w:rFonts w:ascii="Courier New"/>
          <w:b/>
        </w:rPr>
      </w:pPr>
      <w:r w:rsidRPr="00AE16D3">
        <w:rPr>
          <w:rFonts w:ascii="Courier New"/>
          <w:b/>
          <w:color w:val="8F8778"/>
          <w:w w:val="105"/>
        </w:rPr>
        <w:t>_balance -= amount; return 0;</w:t>
      </w:r>
    </w:p>
    <w:p w:rsidR="00F971A3" w:rsidRPr="00AE16D3" w:rsidRDefault="008B76CE">
      <w:pPr>
        <w:pStyle w:val="BodyText"/>
        <w:spacing w:line="214" w:lineRule="exact"/>
        <w:ind w:left="1000"/>
        <w:rPr>
          <w:rFonts w:ascii="Courier New"/>
          <w:b/>
        </w:rPr>
      </w:pPr>
      <w:r w:rsidRPr="00AE16D3">
        <w:rPr>
          <w:rFonts w:ascii="Courier New"/>
          <w:b/>
          <w:color w:val="8F8778"/>
          <w:w w:val="102"/>
        </w:rPr>
        <w:t>}</w:t>
      </w:r>
    </w:p>
    <w:p w:rsidR="00F971A3" w:rsidRPr="00AE16D3" w:rsidRDefault="008B76CE">
      <w:pPr>
        <w:pStyle w:val="BodyText"/>
        <w:spacing w:before="9"/>
        <w:ind w:left="520"/>
        <w:rPr>
          <w:rFonts w:ascii="Courier New"/>
          <w:b/>
        </w:rPr>
      </w:pPr>
      <w:r w:rsidRPr="00AE16D3">
        <w:rPr>
          <w:rFonts w:ascii="Courier New"/>
          <w:b/>
          <w:color w:val="8F8778"/>
          <w:w w:val="102"/>
        </w:rPr>
        <w:t>}</w:t>
      </w:r>
    </w:p>
    <w:p w:rsidR="00F971A3" w:rsidRPr="00AE16D3" w:rsidRDefault="008B76CE">
      <w:pPr>
        <w:pStyle w:val="BodyText"/>
        <w:spacing w:before="10"/>
        <w:ind w:left="520"/>
        <w:rPr>
          <w:rFonts w:ascii="Courier New"/>
          <w:b/>
        </w:rPr>
      </w:pPr>
      <w:r w:rsidRPr="00AE16D3">
        <w:rPr>
          <w:rFonts w:ascii="Courier New"/>
          <w:b/>
          <w:color w:val="8F8778"/>
          <w:w w:val="105"/>
        </w:rPr>
        <w:t>private int _balance;</w:t>
      </w:r>
    </w:p>
    <w:p w:rsidR="00F971A3" w:rsidRDefault="00F971A3">
      <w:pPr>
        <w:pStyle w:val="BodyText"/>
        <w:spacing w:before="3"/>
        <w:rPr>
          <w:rFonts w:ascii="Courier New"/>
          <w:sz w:val="24"/>
        </w:rPr>
      </w:pPr>
    </w:p>
    <w:p w:rsidR="00F971A3" w:rsidRDefault="008B76CE">
      <w:pPr>
        <w:pStyle w:val="BodyText"/>
        <w:spacing w:line="252" w:lineRule="auto"/>
        <w:ind w:left="160" w:right="400"/>
      </w:pPr>
      <w:r>
        <w:rPr>
          <w:w w:val="105"/>
        </w:rPr>
        <w:t>To change this code to use an exception I first need to decide whether to use a checked or unchecked</w:t>
      </w:r>
      <w:r>
        <w:rPr>
          <w:spacing w:val="-7"/>
          <w:w w:val="105"/>
        </w:rPr>
        <w:t xml:space="preserve"> </w:t>
      </w:r>
      <w:r>
        <w:rPr>
          <w:w w:val="105"/>
        </w:rPr>
        <w:t>exception.</w:t>
      </w:r>
      <w:r>
        <w:rPr>
          <w:spacing w:val="-6"/>
          <w:w w:val="105"/>
        </w:rPr>
        <w:t xml:space="preserve"> </w:t>
      </w:r>
      <w:r>
        <w:rPr>
          <w:w w:val="105"/>
        </w:rPr>
        <w:t>The</w:t>
      </w:r>
      <w:r>
        <w:rPr>
          <w:spacing w:val="-6"/>
          <w:w w:val="105"/>
        </w:rPr>
        <w:t xml:space="preserve"> </w:t>
      </w:r>
      <w:r>
        <w:rPr>
          <w:w w:val="105"/>
        </w:rPr>
        <w:t>decision</w:t>
      </w:r>
      <w:r>
        <w:rPr>
          <w:spacing w:val="-6"/>
          <w:w w:val="105"/>
        </w:rPr>
        <w:t xml:space="preserve"> </w:t>
      </w:r>
      <w:r>
        <w:rPr>
          <w:w w:val="105"/>
        </w:rPr>
        <w:t>hinges</w:t>
      </w:r>
      <w:r>
        <w:rPr>
          <w:spacing w:val="-6"/>
          <w:w w:val="105"/>
        </w:rPr>
        <w:t xml:space="preserve"> </w:t>
      </w:r>
      <w:r>
        <w:rPr>
          <w:w w:val="105"/>
        </w:rPr>
        <w:t>on</w:t>
      </w:r>
      <w:r>
        <w:rPr>
          <w:spacing w:val="-6"/>
          <w:w w:val="105"/>
        </w:rPr>
        <w:t xml:space="preserve"> </w:t>
      </w:r>
      <w:r>
        <w:rPr>
          <w:w w:val="105"/>
        </w:rPr>
        <w:t>whether</w:t>
      </w:r>
      <w:r>
        <w:rPr>
          <w:spacing w:val="-6"/>
          <w:w w:val="105"/>
        </w:rPr>
        <w:t xml:space="preserve"> </w:t>
      </w:r>
      <w:r>
        <w:rPr>
          <w:w w:val="105"/>
        </w:rPr>
        <w:t>it</w:t>
      </w:r>
      <w:r>
        <w:rPr>
          <w:spacing w:val="-7"/>
          <w:w w:val="105"/>
        </w:rPr>
        <w:t xml:space="preserve"> </w:t>
      </w:r>
      <w:r>
        <w:rPr>
          <w:w w:val="105"/>
        </w:rPr>
        <w:t>is</w:t>
      </w:r>
      <w:r>
        <w:rPr>
          <w:spacing w:val="-6"/>
          <w:w w:val="105"/>
        </w:rPr>
        <w:t xml:space="preserve"> </w:t>
      </w:r>
      <w:r>
        <w:rPr>
          <w:w w:val="105"/>
        </w:rPr>
        <w:t>the</w:t>
      </w:r>
      <w:r>
        <w:rPr>
          <w:spacing w:val="-6"/>
          <w:w w:val="105"/>
        </w:rPr>
        <w:t xml:space="preserve"> </w:t>
      </w:r>
      <w:r>
        <w:rPr>
          <w:w w:val="105"/>
        </w:rPr>
        <w:t>responsibility</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caller</w:t>
      </w:r>
      <w:r>
        <w:rPr>
          <w:spacing w:val="-6"/>
          <w:w w:val="105"/>
        </w:rPr>
        <w:t xml:space="preserve"> </w:t>
      </w:r>
      <w:r>
        <w:rPr>
          <w:w w:val="105"/>
        </w:rPr>
        <w:t>to</w:t>
      </w:r>
      <w:r>
        <w:rPr>
          <w:spacing w:val="-7"/>
          <w:w w:val="105"/>
        </w:rPr>
        <w:t xml:space="preserve"> </w:t>
      </w:r>
      <w:r>
        <w:rPr>
          <w:w w:val="105"/>
        </w:rPr>
        <w:t>test the</w:t>
      </w:r>
      <w:r>
        <w:rPr>
          <w:spacing w:val="-16"/>
          <w:w w:val="105"/>
        </w:rPr>
        <w:t xml:space="preserve"> </w:t>
      </w:r>
      <w:r>
        <w:rPr>
          <w:w w:val="105"/>
        </w:rPr>
        <w:t>balance</w:t>
      </w:r>
      <w:r>
        <w:rPr>
          <w:spacing w:val="-15"/>
          <w:w w:val="105"/>
        </w:rPr>
        <w:t xml:space="preserve"> </w:t>
      </w:r>
      <w:r>
        <w:rPr>
          <w:w w:val="105"/>
        </w:rPr>
        <w:t>before</w:t>
      </w:r>
      <w:r>
        <w:rPr>
          <w:spacing w:val="-15"/>
          <w:w w:val="105"/>
        </w:rPr>
        <w:t xml:space="preserve"> </w:t>
      </w:r>
      <w:r>
        <w:rPr>
          <w:w w:val="105"/>
        </w:rPr>
        <w:t>withdrawing</w:t>
      </w:r>
      <w:r>
        <w:rPr>
          <w:spacing w:val="-15"/>
          <w:w w:val="105"/>
        </w:rPr>
        <w:t xml:space="preserve"> </w:t>
      </w:r>
      <w:r>
        <w:rPr>
          <w:w w:val="105"/>
        </w:rPr>
        <w:t>or</w:t>
      </w:r>
      <w:r>
        <w:rPr>
          <w:spacing w:val="-15"/>
          <w:w w:val="105"/>
        </w:rPr>
        <w:t xml:space="preserve"> </w:t>
      </w:r>
      <w:r>
        <w:rPr>
          <w:w w:val="105"/>
        </w:rPr>
        <w:t>whether</w:t>
      </w:r>
      <w:r>
        <w:rPr>
          <w:spacing w:val="-15"/>
          <w:w w:val="105"/>
        </w:rPr>
        <w:t xml:space="preserve"> </w:t>
      </w:r>
      <w:r>
        <w:rPr>
          <w:w w:val="105"/>
        </w:rPr>
        <w:t>it</w:t>
      </w:r>
      <w:r>
        <w:rPr>
          <w:spacing w:val="-15"/>
          <w:w w:val="105"/>
        </w:rPr>
        <w:t xml:space="preserve"> </w:t>
      </w:r>
      <w:r>
        <w:rPr>
          <w:w w:val="105"/>
        </w:rPr>
        <w:t>is</w:t>
      </w:r>
      <w:r>
        <w:rPr>
          <w:spacing w:val="-15"/>
          <w:w w:val="105"/>
        </w:rPr>
        <w:t xml:space="preserve"> </w:t>
      </w:r>
      <w:r>
        <w:rPr>
          <w:w w:val="105"/>
        </w:rPr>
        <w:t>the</w:t>
      </w:r>
      <w:r>
        <w:rPr>
          <w:spacing w:val="-15"/>
          <w:w w:val="105"/>
        </w:rPr>
        <w:t xml:space="preserve"> </w:t>
      </w:r>
      <w:r>
        <w:rPr>
          <w:w w:val="105"/>
        </w:rPr>
        <w:t>responsibility</w:t>
      </w:r>
      <w:r>
        <w:rPr>
          <w:spacing w:val="-16"/>
          <w:w w:val="105"/>
        </w:rPr>
        <w:t xml:space="preserve"> </w:t>
      </w:r>
      <w:r>
        <w:rPr>
          <w:w w:val="105"/>
        </w:rPr>
        <w:t>of</w:t>
      </w:r>
      <w:r>
        <w:rPr>
          <w:spacing w:val="-15"/>
          <w:w w:val="105"/>
        </w:rPr>
        <w:t xml:space="preserve"> </w:t>
      </w:r>
      <w:r>
        <w:rPr>
          <w:w w:val="105"/>
        </w:rPr>
        <w:t>the</w:t>
      </w:r>
      <w:r>
        <w:rPr>
          <w:spacing w:val="-15"/>
          <w:w w:val="105"/>
        </w:rPr>
        <w:t xml:space="preserve"> </w:t>
      </w:r>
      <w:r>
        <w:rPr>
          <w:w w:val="105"/>
        </w:rPr>
        <w:t>withdraw</w:t>
      </w:r>
      <w:r>
        <w:rPr>
          <w:spacing w:val="-15"/>
          <w:w w:val="105"/>
        </w:rPr>
        <w:t xml:space="preserve"> </w:t>
      </w:r>
      <w:r>
        <w:rPr>
          <w:w w:val="105"/>
        </w:rPr>
        <w:t>routine</w:t>
      </w:r>
      <w:r>
        <w:rPr>
          <w:spacing w:val="-15"/>
          <w:w w:val="105"/>
        </w:rPr>
        <w:t xml:space="preserve"> </w:t>
      </w:r>
      <w:r>
        <w:rPr>
          <w:w w:val="105"/>
        </w:rPr>
        <w:t>to</w:t>
      </w:r>
      <w:r>
        <w:rPr>
          <w:spacing w:val="-19"/>
          <w:w w:val="105"/>
        </w:rPr>
        <w:t xml:space="preserve"> </w:t>
      </w:r>
      <w:r>
        <w:rPr>
          <w:w w:val="105"/>
        </w:rPr>
        <w:t>make the check. If testing the balance is the caller's responsibility, it is a programming error to call withdraw</w:t>
      </w:r>
      <w:r>
        <w:rPr>
          <w:spacing w:val="-14"/>
          <w:w w:val="105"/>
        </w:rPr>
        <w:t xml:space="preserve"> </w:t>
      </w:r>
      <w:r>
        <w:rPr>
          <w:w w:val="105"/>
        </w:rPr>
        <w:t>with</w:t>
      </w:r>
      <w:r>
        <w:rPr>
          <w:spacing w:val="-13"/>
          <w:w w:val="105"/>
        </w:rPr>
        <w:t xml:space="preserve"> </w:t>
      </w:r>
      <w:r>
        <w:rPr>
          <w:w w:val="105"/>
        </w:rPr>
        <w:t>an</w:t>
      </w:r>
      <w:r>
        <w:rPr>
          <w:spacing w:val="-13"/>
          <w:w w:val="105"/>
        </w:rPr>
        <w:t xml:space="preserve"> </w:t>
      </w:r>
      <w:r>
        <w:rPr>
          <w:w w:val="105"/>
        </w:rPr>
        <w:t>amount</w:t>
      </w:r>
      <w:r>
        <w:rPr>
          <w:spacing w:val="-13"/>
          <w:w w:val="105"/>
        </w:rPr>
        <w:t xml:space="preserve"> </w:t>
      </w:r>
      <w:r>
        <w:rPr>
          <w:w w:val="105"/>
        </w:rPr>
        <w:t>greater</w:t>
      </w:r>
      <w:r>
        <w:rPr>
          <w:spacing w:val="-14"/>
          <w:w w:val="105"/>
        </w:rPr>
        <w:t xml:space="preserve"> </w:t>
      </w:r>
      <w:r>
        <w:rPr>
          <w:w w:val="105"/>
        </w:rPr>
        <w:t>than</w:t>
      </w:r>
      <w:r>
        <w:rPr>
          <w:spacing w:val="-13"/>
          <w:w w:val="105"/>
        </w:rPr>
        <w:t xml:space="preserve"> </w:t>
      </w:r>
      <w:r>
        <w:rPr>
          <w:w w:val="105"/>
        </w:rPr>
        <w:t>the</w:t>
      </w:r>
      <w:r>
        <w:rPr>
          <w:spacing w:val="-13"/>
          <w:w w:val="105"/>
        </w:rPr>
        <w:t xml:space="preserve"> </w:t>
      </w:r>
      <w:r>
        <w:rPr>
          <w:w w:val="105"/>
        </w:rPr>
        <w:t>balance.</w:t>
      </w:r>
      <w:r>
        <w:rPr>
          <w:spacing w:val="-13"/>
          <w:w w:val="105"/>
        </w:rPr>
        <w:t xml:space="preserve"> </w:t>
      </w:r>
      <w:r>
        <w:rPr>
          <w:w w:val="105"/>
        </w:rPr>
        <w:t>Because</w:t>
      </w:r>
      <w:r>
        <w:rPr>
          <w:spacing w:val="-14"/>
          <w:w w:val="105"/>
        </w:rPr>
        <w:t xml:space="preserve"> </w:t>
      </w:r>
      <w:r>
        <w:rPr>
          <w:w w:val="105"/>
        </w:rPr>
        <w:t>it</w:t>
      </w:r>
      <w:r>
        <w:rPr>
          <w:spacing w:val="-13"/>
          <w:w w:val="105"/>
        </w:rPr>
        <w:t xml:space="preserve"> </w:t>
      </w:r>
      <w:r>
        <w:rPr>
          <w:w w:val="105"/>
        </w:rPr>
        <w:t>is</w:t>
      </w:r>
      <w:r>
        <w:rPr>
          <w:spacing w:val="-13"/>
          <w:w w:val="105"/>
        </w:rPr>
        <w:t xml:space="preserve"> </w:t>
      </w:r>
      <w:r>
        <w:rPr>
          <w:w w:val="105"/>
        </w:rPr>
        <w:t>a</w:t>
      </w:r>
      <w:r>
        <w:rPr>
          <w:spacing w:val="-13"/>
          <w:w w:val="105"/>
        </w:rPr>
        <w:t xml:space="preserve"> </w:t>
      </w:r>
      <w:r>
        <w:rPr>
          <w:w w:val="105"/>
        </w:rPr>
        <w:t>programming</w:t>
      </w:r>
      <w:r>
        <w:rPr>
          <w:spacing w:val="-14"/>
          <w:w w:val="105"/>
        </w:rPr>
        <w:t xml:space="preserve"> </w:t>
      </w:r>
      <w:r>
        <w:rPr>
          <w:w w:val="105"/>
        </w:rPr>
        <w:t>error—that</w:t>
      </w:r>
      <w:r>
        <w:rPr>
          <w:spacing w:val="-14"/>
          <w:w w:val="105"/>
        </w:rPr>
        <w:t xml:space="preserve"> </w:t>
      </w:r>
      <w:r>
        <w:rPr>
          <w:w w:val="105"/>
        </w:rPr>
        <w:t>is,</w:t>
      </w:r>
      <w:r>
        <w:rPr>
          <w:spacing w:val="-15"/>
          <w:w w:val="105"/>
        </w:rPr>
        <w:t xml:space="preserve"> </w:t>
      </w:r>
      <w:r>
        <w:rPr>
          <w:w w:val="105"/>
        </w:rPr>
        <w:t xml:space="preserve">a </w:t>
      </w:r>
      <w:r>
        <w:rPr>
          <w:spacing w:val="-3"/>
          <w:w w:val="105"/>
        </w:rPr>
        <w:t xml:space="preserve">bug—I </w:t>
      </w:r>
      <w:r>
        <w:rPr>
          <w:w w:val="105"/>
        </w:rPr>
        <w:t xml:space="preserve">should use an unchecked exception. If testing </w:t>
      </w:r>
      <w:r>
        <w:rPr>
          <w:spacing w:val="-5"/>
          <w:w w:val="105"/>
        </w:rPr>
        <w:t xml:space="preserve">the </w:t>
      </w:r>
      <w:r>
        <w:rPr>
          <w:w w:val="105"/>
        </w:rPr>
        <w:t>balance is the withdraw routine's responsibility,</w:t>
      </w:r>
      <w:r>
        <w:rPr>
          <w:spacing w:val="-10"/>
          <w:w w:val="105"/>
        </w:rPr>
        <w:t xml:space="preserve"> </w:t>
      </w:r>
      <w:r>
        <w:rPr>
          <w:w w:val="105"/>
        </w:rPr>
        <w:t>I</w:t>
      </w:r>
      <w:r>
        <w:rPr>
          <w:spacing w:val="-10"/>
          <w:w w:val="105"/>
        </w:rPr>
        <w:t xml:space="preserve"> </w:t>
      </w:r>
      <w:r>
        <w:rPr>
          <w:w w:val="105"/>
        </w:rPr>
        <w:t>must</w:t>
      </w:r>
      <w:r>
        <w:rPr>
          <w:spacing w:val="-10"/>
          <w:w w:val="105"/>
        </w:rPr>
        <w:t xml:space="preserve"> </w:t>
      </w:r>
      <w:r>
        <w:rPr>
          <w:w w:val="105"/>
        </w:rPr>
        <w:t>declare</w:t>
      </w:r>
      <w:r>
        <w:rPr>
          <w:spacing w:val="-9"/>
          <w:w w:val="105"/>
        </w:rPr>
        <w:t xml:space="preserve"> </w:t>
      </w:r>
      <w:r>
        <w:rPr>
          <w:w w:val="105"/>
        </w:rPr>
        <w:t>the</w:t>
      </w:r>
      <w:r>
        <w:rPr>
          <w:spacing w:val="-10"/>
          <w:w w:val="105"/>
        </w:rPr>
        <w:t xml:space="preserve"> </w:t>
      </w:r>
      <w:r>
        <w:rPr>
          <w:w w:val="105"/>
        </w:rPr>
        <w:t>exception</w:t>
      </w:r>
      <w:r>
        <w:rPr>
          <w:spacing w:val="-10"/>
          <w:w w:val="105"/>
        </w:rPr>
        <w:t xml:space="preserve"> </w:t>
      </w:r>
      <w:r>
        <w:rPr>
          <w:w w:val="105"/>
        </w:rPr>
        <w:t>in</w:t>
      </w:r>
      <w:r>
        <w:rPr>
          <w:spacing w:val="-9"/>
          <w:w w:val="105"/>
        </w:rPr>
        <w:t xml:space="preserve"> </w:t>
      </w:r>
      <w:r>
        <w:rPr>
          <w:w w:val="105"/>
        </w:rPr>
        <w:t>the</w:t>
      </w:r>
      <w:r>
        <w:rPr>
          <w:spacing w:val="-10"/>
          <w:w w:val="105"/>
        </w:rPr>
        <w:t xml:space="preserve"> </w:t>
      </w:r>
      <w:r>
        <w:rPr>
          <w:w w:val="105"/>
        </w:rPr>
        <w:t>interface.</w:t>
      </w:r>
      <w:r>
        <w:rPr>
          <w:spacing w:val="-10"/>
          <w:w w:val="105"/>
        </w:rPr>
        <w:t xml:space="preserve"> </w:t>
      </w:r>
      <w:r>
        <w:rPr>
          <w:w w:val="105"/>
        </w:rPr>
        <w:t>That</w:t>
      </w:r>
      <w:r>
        <w:rPr>
          <w:spacing w:val="-9"/>
          <w:w w:val="105"/>
        </w:rPr>
        <w:t xml:space="preserve"> </w:t>
      </w:r>
      <w:r>
        <w:rPr>
          <w:w w:val="105"/>
        </w:rPr>
        <w:t>way</w:t>
      </w:r>
      <w:r>
        <w:rPr>
          <w:spacing w:val="-10"/>
          <w:w w:val="105"/>
        </w:rPr>
        <w:t xml:space="preserve"> </w:t>
      </w:r>
      <w:r>
        <w:rPr>
          <w:w w:val="105"/>
        </w:rPr>
        <w:t>I</w:t>
      </w:r>
      <w:r>
        <w:rPr>
          <w:spacing w:val="-10"/>
          <w:w w:val="105"/>
        </w:rPr>
        <w:t xml:space="preserve"> </w:t>
      </w:r>
      <w:r>
        <w:rPr>
          <w:w w:val="105"/>
        </w:rPr>
        <w:t>signal</w:t>
      </w:r>
      <w:r>
        <w:rPr>
          <w:spacing w:val="-9"/>
          <w:w w:val="105"/>
        </w:rPr>
        <w:t xml:space="preserve"> </w:t>
      </w:r>
      <w:r>
        <w:rPr>
          <w:w w:val="105"/>
        </w:rPr>
        <w:t>the</w:t>
      </w:r>
      <w:r>
        <w:rPr>
          <w:spacing w:val="-10"/>
          <w:w w:val="105"/>
        </w:rPr>
        <w:t xml:space="preserve"> </w:t>
      </w:r>
      <w:r>
        <w:rPr>
          <w:w w:val="105"/>
        </w:rPr>
        <w:t>caller</w:t>
      </w:r>
      <w:r>
        <w:rPr>
          <w:spacing w:val="-10"/>
          <w:w w:val="105"/>
        </w:rPr>
        <w:t xml:space="preserve"> </w:t>
      </w:r>
      <w:r>
        <w:rPr>
          <w:w w:val="105"/>
        </w:rPr>
        <w:t>to</w:t>
      </w:r>
      <w:r>
        <w:rPr>
          <w:spacing w:val="-10"/>
          <w:w w:val="105"/>
        </w:rPr>
        <w:t xml:space="preserve"> </w:t>
      </w:r>
      <w:r>
        <w:rPr>
          <w:w w:val="105"/>
        </w:rPr>
        <w:t>expect the exception and to take appropriate</w:t>
      </w:r>
      <w:r>
        <w:rPr>
          <w:spacing w:val="10"/>
          <w:w w:val="105"/>
        </w:rPr>
        <w:t xml:space="preserve"> </w:t>
      </w:r>
      <w:r>
        <w:rPr>
          <w:w w:val="105"/>
        </w:rPr>
        <w:t>measures.</w:t>
      </w:r>
    </w:p>
    <w:p w:rsidR="00F971A3" w:rsidRDefault="00F971A3">
      <w:pPr>
        <w:pStyle w:val="BodyText"/>
        <w:spacing w:before="2"/>
        <w:rPr>
          <w:sz w:val="24"/>
        </w:rPr>
      </w:pPr>
    </w:p>
    <w:p w:rsidR="00F971A3" w:rsidRDefault="008B76CE">
      <w:pPr>
        <w:pStyle w:val="Heading3"/>
      </w:pPr>
      <w:r>
        <w:rPr>
          <w:color w:val="344178"/>
        </w:rPr>
        <w:t>Example: Unchecked Exception</w:t>
      </w:r>
    </w:p>
    <w:p w:rsidR="00F971A3" w:rsidRDefault="00F971A3">
      <w:pPr>
        <w:sectPr w:rsidR="00F971A3">
          <w:pgSz w:w="12240" w:h="15840"/>
          <w:pgMar w:top="1360" w:right="1660" w:bottom="980" w:left="1640" w:header="0" w:footer="794" w:gutter="0"/>
          <w:cols w:space="720"/>
        </w:sectPr>
      </w:pPr>
    </w:p>
    <w:p w:rsidR="00F971A3" w:rsidRDefault="008B76CE">
      <w:pPr>
        <w:pStyle w:val="BodyText"/>
        <w:spacing w:before="81" w:line="247" w:lineRule="auto"/>
        <w:ind w:left="160" w:right="283"/>
      </w:pPr>
      <w:r>
        <w:rPr>
          <w:w w:val="105"/>
        </w:rPr>
        <w:lastRenderedPageBreak/>
        <w:t>Let's take the unchecked case first. Here I expect the caller to do the checking. First I look at the callers. In this case nobody should be using the return code because it is a programmer error to do so. If I see code such as</w:t>
      </w:r>
    </w:p>
    <w:p w:rsidR="00F971A3" w:rsidRDefault="00F971A3">
      <w:pPr>
        <w:pStyle w:val="BodyText"/>
        <w:rPr>
          <w:sz w:val="22"/>
        </w:rPr>
      </w:pPr>
    </w:p>
    <w:p w:rsidR="00F971A3" w:rsidRDefault="00F971A3">
      <w:pPr>
        <w:pStyle w:val="BodyText"/>
        <w:spacing w:before="1"/>
        <w:rPr>
          <w:sz w:val="24"/>
        </w:rPr>
      </w:pPr>
    </w:p>
    <w:p w:rsidR="00F971A3" w:rsidRPr="00AE16D3" w:rsidRDefault="008B76CE">
      <w:pPr>
        <w:pStyle w:val="BodyText"/>
        <w:spacing w:line="252" w:lineRule="auto"/>
        <w:ind w:left="1480" w:right="3722" w:hanging="480"/>
        <w:rPr>
          <w:rFonts w:ascii="Courier New"/>
          <w:b/>
        </w:rPr>
      </w:pPr>
      <w:r w:rsidRPr="00AE16D3">
        <w:rPr>
          <w:rFonts w:ascii="Courier New"/>
          <w:b/>
          <w:color w:val="8F8778"/>
          <w:w w:val="105"/>
        </w:rPr>
        <w:t xml:space="preserve">if </w:t>
      </w:r>
      <w:r w:rsidRPr="00AE16D3">
        <w:rPr>
          <w:rFonts w:ascii="Courier New"/>
          <w:b/>
          <w:color w:val="8F8778"/>
          <w:spacing w:val="2"/>
          <w:w w:val="105"/>
        </w:rPr>
        <w:t xml:space="preserve">(account.withdraw(amount) </w:t>
      </w:r>
      <w:r w:rsidRPr="00AE16D3">
        <w:rPr>
          <w:rFonts w:ascii="Courier New"/>
          <w:b/>
          <w:color w:val="8F8778"/>
          <w:w w:val="105"/>
        </w:rPr>
        <w:t>==</w:t>
      </w:r>
      <w:r w:rsidRPr="00AE16D3">
        <w:rPr>
          <w:rFonts w:ascii="Courier New"/>
          <w:b/>
          <w:color w:val="8F8778"/>
          <w:spacing w:val="-54"/>
          <w:w w:val="105"/>
        </w:rPr>
        <w:t xml:space="preserve"> </w:t>
      </w:r>
      <w:r w:rsidRPr="00AE16D3">
        <w:rPr>
          <w:rFonts w:ascii="Courier New"/>
          <w:b/>
          <w:color w:val="8F8778"/>
          <w:spacing w:val="3"/>
          <w:w w:val="105"/>
        </w:rPr>
        <w:t>-1) handleOverdrawn();</w:t>
      </w:r>
    </w:p>
    <w:p w:rsidR="00F971A3" w:rsidRPr="00AE16D3" w:rsidRDefault="008B76CE">
      <w:pPr>
        <w:pStyle w:val="BodyText"/>
        <w:spacing w:line="213" w:lineRule="exact"/>
        <w:ind w:left="1000"/>
        <w:rPr>
          <w:rFonts w:ascii="Courier New"/>
          <w:b/>
        </w:rPr>
      </w:pPr>
      <w:r w:rsidRPr="00AE16D3">
        <w:rPr>
          <w:rFonts w:ascii="Courier New"/>
          <w:b/>
          <w:color w:val="8F8778"/>
          <w:w w:val="105"/>
        </w:rPr>
        <w:t>else doTheUsualThing();</w:t>
      </w:r>
    </w:p>
    <w:p w:rsidR="00F971A3" w:rsidRDefault="00F971A3">
      <w:pPr>
        <w:pStyle w:val="BodyText"/>
        <w:spacing w:before="3"/>
        <w:rPr>
          <w:rFonts w:ascii="Courier New"/>
          <w:sz w:val="24"/>
        </w:rPr>
      </w:pPr>
    </w:p>
    <w:p w:rsidR="00F971A3" w:rsidRDefault="008B76CE">
      <w:pPr>
        <w:pStyle w:val="BodyText"/>
        <w:ind w:left="160"/>
      </w:pPr>
      <w:r>
        <w:rPr>
          <w:w w:val="105"/>
        </w:rPr>
        <w:t>I need to replace it with code such as</w:t>
      </w:r>
    </w:p>
    <w:p w:rsidR="00F971A3" w:rsidRDefault="00F971A3">
      <w:pPr>
        <w:pStyle w:val="BodyText"/>
        <w:rPr>
          <w:sz w:val="22"/>
        </w:rPr>
      </w:pPr>
    </w:p>
    <w:p w:rsidR="00F971A3" w:rsidRDefault="00F971A3">
      <w:pPr>
        <w:pStyle w:val="BodyText"/>
        <w:spacing w:before="8"/>
        <w:rPr>
          <w:sz w:val="24"/>
        </w:rPr>
      </w:pPr>
    </w:p>
    <w:p w:rsidR="00F971A3" w:rsidRPr="00AE16D3" w:rsidRDefault="008B76CE">
      <w:pPr>
        <w:pStyle w:val="BodyText"/>
        <w:spacing w:line="252" w:lineRule="auto"/>
        <w:ind w:left="1480" w:right="3499" w:hanging="480"/>
        <w:rPr>
          <w:rFonts w:ascii="Courier New"/>
          <w:b/>
        </w:rPr>
      </w:pPr>
      <w:r w:rsidRPr="00AE16D3">
        <w:rPr>
          <w:rFonts w:ascii="Courier New"/>
          <w:b/>
          <w:color w:val="8F8778"/>
        </w:rPr>
        <w:t xml:space="preserve">if (!account.canWithdraw(amount)) </w:t>
      </w:r>
      <w:r w:rsidRPr="00AE16D3">
        <w:rPr>
          <w:rFonts w:ascii="Courier New"/>
          <w:b/>
          <w:color w:val="8F8778"/>
          <w:w w:val="105"/>
        </w:rPr>
        <w:t>handleOverdrawn();</w:t>
      </w:r>
    </w:p>
    <w:p w:rsidR="00F971A3" w:rsidRPr="00AE16D3" w:rsidRDefault="008B76CE">
      <w:pPr>
        <w:pStyle w:val="BodyText"/>
        <w:spacing w:line="213" w:lineRule="exact"/>
        <w:ind w:left="1000"/>
        <w:rPr>
          <w:rFonts w:ascii="Courier New"/>
          <w:b/>
        </w:rPr>
      </w:pPr>
      <w:r w:rsidRPr="00AE16D3">
        <w:rPr>
          <w:rFonts w:ascii="Courier New"/>
          <w:b/>
          <w:color w:val="8F8778"/>
          <w:w w:val="105"/>
        </w:rPr>
        <w:t>else {</w:t>
      </w:r>
    </w:p>
    <w:p w:rsidR="00F971A3" w:rsidRPr="00AE16D3" w:rsidRDefault="008B76CE">
      <w:pPr>
        <w:pStyle w:val="BodyText"/>
        <w:spacing w:before="10" w:line="252" w:lineRule="auto"/>
        <w:ind w:left="1480" w:right="3499"/>
        <w:rPr>
          <w:rFonts w:ascii="Courier New"/>
          <w:b/>
        </w:rPr>
      </w:pPr>
      <w:r w:rsidRPr="00AE16D3">
        <w:rPr>
          <w:rFonts w:ascii="Courier New"/>
          <w:b/>
          <w:color w:val="8F8778"/>
          <w:spacing w:val="3"/>
        </w:rPr>
        <w:t xml:space="preserve">account.withdraw(amount); </w:t>
      </w:r>
      <w:r w:rsidRPr="00AE16D3">
        <w:rPr>
          <w:rFonts w:ascii="Courier New"/>
          <w:b/>
          <w:color w:val="8F8778"/>
          <w:spacing w:val="3"/>
          <w:w w:val="105"/>
        </w:rPr>
        <w:t>doTheUsualThing();</w:t>
      </w:r>
    </w:p>
    <w:p w:rsidR="00F971A3" w:rsidRPr="00AE16D3" w:rsidRDefault="008B76CE">
      <w:pPr>
        <w:pStyle w:val="BodyText"/>
        <w:spacing w:line="213" w:lineRule="exact"/>
        <w:ind w:left="1000"/>
        <w:rPr>
          <w:rFonts w:ascii="Courier New"/>
          <w:b/>
        </w:rPr>
      </w:pPr>
      <w:r w:rsidRPr="00AE16D3">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ind w:left="160"/>
      </w:pPr>
      <w:r>
        <w:rPr>
          <w:w w:val="105"/>
        </w:rPr>
        <w:t>I</w:t>
      </w:r>
      <w:r>
        <w:rPr>
          <w:spacing w:val="-15"/>
          <w:w w:val="105"/>
        </w:rPr>
        <w:t xml:space="preserve"> </w:t>
      </w:r>
      <w:r>
        <w:rPr>
          <w:w w:val="105"/>
        </w:rPr>
        <w:t>can</w:t>
      </w:r>
      <w:r>
        <w:rPr>
          <w:spacing w:val="-14"/>
          <w:w w:val="105"/>
        </w:rPr>
        <w:t xml:space="preserve"> </w:t>
      </w:r>
      <w:r>
        <w:rPr>
          <w:w w:val="105"/>
        </w:rPr>
        <w:t>compile</w:t>
      </w:r>
      <w:r>
        <w:rPr>
          <w:spacing w:val="-15"/>
          <w:w w:val="105"/>
        </w:rPr>
        <w:t xml:space="preserve"> </w:t>
      </w:r>
      <w:r>
        <w:rPr>
          <w:w w:val="105"/>
        </w:rPr>
        <w:t>and</w:t>
      </w:r>
      <w:r>
        <w:rPr>
          <w:spacing w:val="-16"/>
          <w:w w:val="105"/>
        </w:rPr>
        <w:t xml:space="preserve"> </w:t>
      </w:r>
      <w:r>
        <w:rPr>
          <w:w w:val="105"/>
        </w:rPr>
        <w:t>test</w:t>
      </w:r>
      <w:r>
        <w:rPr>
          <w:spacing w:val="-15"/>
          <w:w w:val="105"/>
        </w:rPr>
        <w:t xml:space="preserve"> </w:t>
      </w:r>
      <w:r>
        <w:rPr>
          <w:w w:val="105"/>
        </w:rPr>
        <w:t>after</w:t>
      </w:r>
      <w:r>
        <w:rPr>
          <w:spacing w:val="-15"/>
          <w:w w:val="105"/>
        </w:rPr>
        <w:t xml:space="preserve"> </w:t>
      </w:r>
      <w:r>
        <w:rPr>
          <w:w w:val="105"/>
        </w:rPr>
        <w:t>each</w:t>
      </w:r>
      <w:r>
        <w:rPr>
          <w:spacing w:val="-15"/>
          <w:w w:val="105"/>
        </w:rPr>
        <w:t xml:space="preserve"> </w:t>
      </w:r>
      <w:r>
        <w:rPr>
          <w:w w:val="105"/>
        </w:rPr>
        <w:t>change.</w:t>
      </w:r>
    </w:p>
    <w:p w:rsidR="00F971A3" w:rsidRDefault="00F971A3">
      <w:pPr>
        <w:pStyle w:val="BodyText"/>
        <w:spacing w:before="3"/>
        <w:rPr>
          <w:sz w:val="27"/>
        </w:rPr>
      </w:pPr>
    </w:p>
    <w:p w:rsidR="00F971A3" w:rsidRDefault="008B76CE">
      <w:pPr>
        <w:pStyle w:val="BodyText"/>
        <w:spacing w:line="230" w:lineRule="auto"/>
        <w:ind w:left="160" w:right="847"/>
      </w:pPr>
      <w:r>
        <w:rPr>
          <w:w w:val="105"/>
        </w:rPr>
        <w:t>Now</w:t>
      </w:r>
      <w:r>
        <w:rPr>
          <w:spacing w:val="-15"/>
          <w:w w:val="105"/>
        </w:rPr>
        <w:t xml:space="preserve"> </w:t>
      </w:r>
      <w:r>
        <w:rPr>
          <w:w w:val="105"/>
        </w:rPr>
        <w:t>I</w:t>
      </w:r>
      <w:r>
        <w:rPr>
          <w:spacing w:val="-14"/>
          <w:w w:val="105"/>
        </w:rPr>
        <w:t xml:space="preserve"> </w:t>
      </w:r>
      <w:r>
        <w:rPr>
          <w:w w:val="105"/>
        </w:rPr>
        <w:t>need</w:t>
      </w:r>
      <w:r>
        <w:rPr>
          <w:spacing w:val="-14"/>
          <w:w w:val="105"/>
        </w:rPr>
        <w:t xml:space="preserve"> </w:t>
      </w:r>
      <w:r>
        <w:rPr>
          <w:w w:val="105"/>
        </w:rPr>
        <w:t>to</w:t>
      </w:r>
      <w:r>
        <w:rPr>
          <w:spacing w:val="-15"/>
          <w:w w:val="105"/>
        </w:rPr>
        <w:t xml:space="preserve"> </w:t>
      </w:r>
      <w:r>
        <w:rPr>
          <w:w w:val="105"/>
        </w:rPr>
        <w:t>remove</w:t>
      </w:r>
      <w:r>
        <w:rPr>
          <w:spacing w:val="-14"/>
          <w:w w:val="105"/>
        </w:rPr>
        <w:t xml:space="preserve"> </w:t>
      </w:r>
      <w:r>
        <w:rPr>
          <w:w w:val="105"/>
        </w:rPr>
        <w:t>the</w:t>
      </w:r>
      <w:r>
        <w:rPr>
          <w:spacing w:val="-14"/>
          <w:w w:val="105"/>
        </w:rPr>
        <w:t xml:space="preserve"> </w:t>
      </w:r>
      <w:r>
        <w:rPr>
          <w:w w:val="105"/>
        </w:rPr>
        <w:t>error</w:t>
      </w:r>
      <w:r>
        <w:rPr>
          <w:spacing w:val="-15"/>
          <w:w w:val="105"/>
        </w:rPr>
        <w:t xml:space="preserve"> </w:t>
      </w:r>
      <w:r>
        <w:rPr>
          <w:w w:val="105"/>
        </w:rPr>
        <w:t>code</w:t>
      </w:r>
      <w:r>
        <w:rPr>
          <w:spacing w:val="-14"/>
          <w:w w:val="105"/>
        </w:rPr>
        <w:t xml:space="preserve"> </w:t>
      </w:r>
      <w:r>
        <w:rPr>
          <w:w w:val="105"/>
        </w:rPr>
        <w:t>and</w:t>
      </w:r>
      <w:r>
        <w:rPr>
          <w:spacing w:val="-14"/>
          <w:w w:val="105"/>
        </w:rPr>
        <w:t xml:space="preserve"> </w:t>
      </w:r>
      <w:r>
        <w:rPr>
          <w:w w:val="105"/>
        </w:rPr>
        <w:t>throw</w:t>
      </w:r>
      <w:r>
        <w:rPr>
          <w:spacing w:val="-14"/>
          <w:w w:val="105"/>
        </w:rPr>
        <w:t xml:space="preserve"> </w:t>
      </w:r>
      <w:r>
        <w:rPr>
          <w:w w:val="105"/>
        </w:rPr>
        <w:t>an</w:t>
      </w:r>
      <w:r>
        <w:rPr>
          <w:spacing w:val="-15"/>
          <w:w w:val="105"/>
        </w:rPr>
        <w:t xml:space="preserve"> </w:t>
      </w:r>
      <w:r>
        <w:rPr>
          <w:w w:val="105"/>
        </w:rPr>
        <w:t>exception</w:t>
      </w:r>
      <w:r>
        <w:rPr>
          <w:spacing w:val="-14"/>
          <w:w w:val="105"/>
        </w:rPr>
        <w:t xml:space="preserve"> </w:t>
      </w:r>
      <w:r>
        <w:rPr>
          <w:w w:val="105"/>
        </w:rPr>
        <w:t>for</w:t>
      </w:r>
      <w:r>
        <w:rPr>
          <w:spacing w:val="-14"/>
          <w:w w:val="105"/>
        </w:rPr>
        <w:t xml:space="preserve"> </w:t>
      </w:r>
      <w:r>
        <w:rPr>
          <w:w w:val="105"/>
        </w:rPr>
        <w:t>the</w:t>
      </w:r>
      <w:r>
        <w:rPr>
          <w:spacing w:val="-15"/>
          <w:w w:val="105"/>
        </w:rPr>
        <w:t xml:space="preserve"> </w:t>
      </w:r>
      <w:r>
        <w:rPr>
          <w:w w:val="105"/>
        </w:rPr>
        <w:t>error</w:t>
      </w:r>
      <w:r>
        <w:rPr>
          <w:spacing w:val="-14"/>
          <w:w w:val="105"/>
        </w:rPr>
        <w:t xml:space="preserve"> </w:t>
      </w:r>
      <w:r>
        <w:rPr>
          <w:w w:val="105"/>
        </w:rPr>
        <w:t>case.</w:t>
      </w:r>
      <w:r>
        <w:rPr>
          <w:spacing w:val="-14"/>
          <w:w w:val="105"/>
        </w:rPr>
        <w:t xml:space="preserve"> </w:t>
      </w:r>
      <w:r>
        <w:rPr>
          <w:w w:val="105"/>
        </w:rPr>
        <w:t>Because</w:t>
      </w:r>
      <w:r>
        <w:rPr>
          <w:spacing w:val="-14"/>
          <w:w w:val="105"/>
        </w:rPr>
        <w:t xml:space="preserve"> </w:t>
      </w:r>
      <w:r>
        <w:rPr>
          <w:spacing w:val="-2"/>
          <w:w w:val="105"/>
        </w:rPr>
        <w:t xml:space="preserve">the </w:t>
      </w:r>
      <w:r>
        <w:rPr>
          <w:w w:val="105"/>
        </w:rPr>
        <w:t>behavior</w:t>
      </w:r>
      <w:r>
        <w:rPr>
          <w:spacing w:val="-11"/>
          <w:w w:val="105"/>
        </w:rPr>
        <w:t xml:space="preserve"> </w:t>
      </w:r>
      <w:r>
        <w:rPr>
          <w:w w:val="105"/>
        </w:rPr>
        <w:t>is</w:t>
      </w:r>
      <w:r>
        <w:rPr>
          <w:spacing w:val="-10"/>
          <w:w w:val="105"/>
        </w:rPr>
        <w:t xml:space="preserve"> </w:t>
      </w:r>
      <w:r>
        <w:rPr>
          <w:w w:val="105"/>
        </w:rPr>
        <w:t>(by</w:t>
      </w:r>
      <w:r>
        <w:rPr>
          <w:spacing w:val="-10"/>
          <w:w w:val="105"/>
        </w:rPr>
        <w:t xml:space="preserve"> </w:t>
      </w:r>
      <w:r>
        <w:rPr>
          <w:w w:val="105"/>
        </w:rPr>
        <w:t>definition)</w:t>
      </w:r>
      <w:r>
        <w:rPr>
          <w:spacing w:val="-10"/>
          <w:w w:val="105"/>
        </w:rPr>
        <w:t xml:space="preserve"> </w:t>
      </w:r>
      <w:r>
        <w:rPr>
          <w:w w:val="105"/>
        </w:rPr>
        <w:t>exceptional,</w:t>
      </w:r>
      <w:r>
        <w:rPr>
          <w:spacing w:val="-11"/>
          <w:w w:val="105"/>
        </w:rPr>
        <w:t xml:space="preserve"> </w:t>
      </w:r>
      <w:r>
        <w:rPr>
          <w:w w:val="105"/>
        </w:rPr>
        <w:t>I</w:t>
      </w:r>
      <w:r>
        <w:rPr>
          <w:spacing w:val="-10"/>
          <w:w w:val="105"/>
        </w:rPr>
        <w:t xml:space="preserve"> </w:t>
      </w:r>
      <w:r>
        <w:rPr>
          <w:w w:val="105"/>
        </w:rPr>
        <w:t>should</w:t>
      </w:r>
      <w:r>
        <w:rPr>
          <w:spacing w:val="-10"/>
          <w:w w:val="105"/>
        </w:rPr>
        <w:t xml:space="preserve"> </w:t>
      </w:r>
      <w:r>
        <w:rPr>
          <w:w w:val="105"/>
        </w:rPr>
        <w:t>use</w:t>
      </w:r>
      <w:r>
        <w:rPr>
          <w:spacing w:val="-10"/>
          <w:w w:val="105"/>
        </w:rPr>
        <w:t xml:space="preserve"> </w:t>
      </w:r>
      <w:r>
        <w:rPr>
          <w:w w:val="105"/>
        </w:rPr>
        <w:t>a</w:t>
      </w:r>
      <w:r>
        <w:rPr>
          <w:spacing w:val="-10"/>
          <w:w w:val="105"/>
        </w:rPr>
        <w:t xml:space="preserve"> </w:t>
      </w:r>
      <w:r>
        <w:rPr>
          <w:w w:val="105"/>
        </w:rPr>
        <w:t>guard</w:t>
      </w:r>
      <w:r>
        <w:rPr>
          <w:spacing w:val="-11"/>
          <w:w w:val="105"/>
        </w:rPr>
        <w:t xml:space="preserve"> </w:t>
      </w:r>
      <w:r>
        <w:rPr>
          <w:w w:val="105"/>
        </w:rPr>
        <w:t>clause</w:t>
      </w:r>
      <w:r>
        <w:rPr>
          <w:spacing w:val="-10"/>
          <w:w w:val="105"/>
        </w:rPr>
        <w:t xml:space="preserve"> </w:t>
      </w:r>
      <w:r>
        <w:rPr>
          <w:w w:val="105"/>
        </w:rPr>
        <w:t>for</w:t>
      </w:r>
      <w:r>
        <w:rPr>
          <w:spacing w:val="-10"/>
          <w:w w:val="105"/>
        </w:rPr>
        <w:t xml:space="preserve"> </w:t>
      </w:r>
      <w:r>
        <w:rPr>
          <w:w w:val="105"/>
        </w:rPr>
        <w:t>the</w:t>
      </w:r>
      <w:r>
        <w:rPr>
          <w:spacing w:val="-10"/>
          <w:w w:val="105"/>
        </w:rPr>
        <w:t xml:space="preserve"> </w:t>
      </w:r>
      <w:r>
        <w:rPr>
          <w:w w:val="105"/>
        </w:rPr>
        <w:t>condition</w:t>
      </w:r>
      <w:r>
        <w:rPr>
          <w:spacing w:val="-11"/>
          <w:w w:val="105"/>
        </w:rPr>
        <w:t xml:space="preserve"> </w:t>
      </w:r>
      <w:r>
        <w:rPr>
          <w:w w:val="105"/>
        </w:rPr>
        <w:t>check:</w:t>
      </w:r>
    </w:p>
    <w:p w:rsidR="00F971A3" w:rsidRDefault="00F971A3">
      <w:pPr>
        <w:pStyle w:val="BodyText"/>
        <w:rPr>
          <w:sz w:val="22"/>
        </w:rPr>
      </w:pPr>
    </w:p>
    <w:p w:rsidR="00F971A3" w:rsidRDefault="00F971A3">
      <w:pPr>
        <w:pStyle w:val="BodyText"/>
        <w:spacing w:before="1"/>
        <w:rPr>
          <w:sz w:val="26"/>
        </w:rPr>
      </w:pPr>
    </w:p>
    <w:p w:rsidR="00F971A3" w:rsidRPr="00AE16D3" w:rsidRDefault="008B76CE">
      <w:pPr>
        <w:pStyle w:val="BodyText"/>
        <w:spacing w:line="252" w:lineRule="auto"/>
        <w:ind w:left="1000" w:right="5167" w:hanging="480"/>
        <w:rPr>
          <w:rFonts w:ascii="Courier New"/>
          <w:b/>
        </w:rPr>
      </w:pPr>
      <w:r w:rsidRPr="00AE16D3">
        <w:rPr>
          <w:rFonts w:ascii="Courier New"/>
          <w:b/>
          <w:color w:val="8F8778"/>
          <w:w w:val="105"/>
        </w:rPr>
        <w:t>void withdraw(int amount) { if (amount &gt; _balance)</w:t>
      </w:r>
    </w:p>
    <w:p w:rsidR="00F971A3" w:rsidRPr="00AE16D3" w:rsidRDefault="008B76CE">
      <w:pPr>
        <w:pStyle w:val="BodyText"/>
        <w:spacing w:line="213" w:lineRule="exact"/>
        <w:ind w:left="1480"/>
        <w:rPr>
          <w:rFonts w:ascii="Courier New"/>
          <w:b/>
        </w:rPr>
      </w:pPr>
      <w:r w:rsidRPr="00AE16D3">
        <w:rPr>
          <w:rFonts w:ascii="Courier New"/>
          <w:b/>
          <w:color w:val="8F8778"/>
          <w:w w:val="105"/>
        </w:rPr>
        <w:t>throw new IllegalArgumentException ("Amount too large");</w:t>
      </w:r>
    </w:p>
    <w:p w:rsidR="00F971A3" w:rsidRPr="00AE16D3" w:rsidRDefault="008B76CE">
      <w:pPr>
        <w:pStyle w:val="BodyText"/>
        <w:spacing w:before="10"/>
        <w:ind w:left="1000"/>
        <w:rPr>
          <w:rFonts w:ascii="Courier New"/>
          <w:b/>
        </w:rPr>
      </w:pPr>
      <w:r w:rsidRPr="00AE16D3">
        <w:rPr>
          <w:rFonts w:ascii="Courier New"/>
          <w:b/>
          <w:color w:val="8F8778"/>
          <w:w w:val="105"/>
        </w:rPr>
        <w:t>_balance -= amount;</w:t>
      </w:r>
    </w:p>
    <w:p w:rsidR="00F971A3" w:rsidRPr="00AE16D3" w:rsidRDefault="008B76CE">
      <w:pPr>
        <w:pStyle w:val="BodyText"/>
        <w:spacing w:before="10"/>
        <w:ind w:left="520"/>
        <w:rPr>
          <w:rFonts w:ascii="Courier New"/>
          <w:b/>
        </w:rPr>
      </w:pPr>
      <w:r w:rsidRPr="00AE16D3">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ind w:left="160"/>
      </w:pPr>
      <w:r>
        <w:rPr>
          <w:w w:val="105"/>
        </w:rPr>
        <w:t>Because it is a programmer error, I should signal even more clearly by using an assertion:</w:t>
      </w:r>
    </w:p>
    <w:p w:rsidR="00F971A3" w:rsidRDefault="00F971A3">
      <w:pPr>
        <w:pStyle w:val="BodyText"/>
        <w:rPr>
          <w:sz w:val="22"/>
        </w:rPr>
      </w:pPr>
    </w:p>
    <w:p w:rsidR="00F971A3" w:rsidRDefault="00F971A3">
      <w:pPr>
        <w:pStyle w:val="BodyText"/>
        <w:spacing w:before="7"/>
        <w:rPr>
          <w:sz w:val="24"/>
        </w:rPr>
      </w:pPr>
    </w:p>
    <w:p w:rsidR="00F971A3" w:rsidRPr="00AE16D3" w:rsidRDefault="008B76CE">
      <w:pPr>
        <w:pStyle w:val="BodyText"/>
        <w:ind w:left="280"/>
        <w:rPr>
          <w:rFonts w:ascii="Courier New"/>
          <w:b/>
        </w:rPr>
      </w:pPr>
      <w:r w:rsidRPr="00AE16D3">
        <w:rPr>
          <w:rFonts w:ascii="Courier New"/>
          <w:b/>
          <w:color w:val="8F8778"/>
          <w:w w:val="105"/>
        </w:rPr>
        <w:t>class Account...</w:t>
      </w:r>
    </w:p>
    <w:p w:rsidR="00F971A3" w:rsidRPr="00AE16D3" w:rsidRDefault="008B76CE">
      <w:pPr>
        <w:pStyle w:val="BodyText"/>
        <w:spacing w:before="10"/>
        <w:ind w:left="520"/>
        <w:rPr>
          <w:rFonts w:ascii="Courier New"/>
          <w:b/>
        </w:rPr>
      </w:pPr>
      <w:r w:rsidRPr="00AE16D3">
        <w:rPr>
          <w:rFonts w:ascii="Courier New"/>
          <w:b/>
          <w:color w:val="8F8778"/>
          <w:w w:val="105"/>
        </w:rPr>
        <w:t>void withdraw(int amount) {</w:t>
      </w:r>
    </w:p>
    <w:p w:rsidR="00F971A3" w:rsidRPr="00AE16D3" w:rsidRDefault="008B76CE">
      <w:pPr>
        <w:pStyle w:val="BodyText"/>
        <w:spacing w:before="10"/>
        <w:ind w:left="1000"/>
        <w:rPr>
          <w:rFonts w:ascii="Courier New"/>
          <w:b/>
        </w:rPr>
      </w:pPr>
      <w:r w:rsidRPr="00AE16D3">
        <w:rPr>
          <w:rFonts w:ascii="Courier New"/>
          <w:b/>
          <w:color w:val="8F8778"/>
          <w:w w:val="105"/>
        </w:rPr>
        <w:t>Assert.isTrue ("amount too large", amount &gt; _balance);</w:t>
      </w:r>
    </w:p>
    <w:p w:rsidR="00F971A3" w:rsidRPr="00AE16D3" w:rsidRDefault="008B76CE">
      <w:pPr>
        <w:pStyle w:val="BodyText"/>
        <w:spacing w:before="9"/>
        <w:ind w:left="1000"/>
        <w:rPr>
          <w:rFonts w:ascii="Courier New"/>
          <w:b/>
        </w:rPr>
      </w:pPr>
      <w:r w:rsidRPr="00AE16D3">
        <w:rPr>
          <w:rFonts w:ascii="Courier New"/>
          <w:b/>
          <w:color w:val="8F8778"/>
          <w:w w:val="105"/>
        </w:rPr>
        <w:t>_balance -= amount;</w:t>
      </w:r>
    </w:p>
    <w:p w:rsidR="00F971A3" w:rsidRPr="00AE16D3" w:rsidRDefault="008B76CE">
      <w:pPr>
        <w:pStyle w:val="BodyText"/>
        <w:spacing w:before="10"/>
        <w:ind w:left="520"/>
        <w:rPr>
          <w:rFonts w:ascii="Courier New"/>
          <w:b/>
        </w:rPr>
      </w:pPr>
      <w:r w:rsidRPr="00AE16D3">
        <w:rPr>
          <w:rFonts w:ascii="Courier New"/>
          <w:b/>
          <w:color w:val="8F8778"/>
          <w:w w:val="102"/>
        </w:rPr>
        <w:t>}</w:t>
      </w:r>
    </w:p>
    <w:p w:rsidR="00F971A3" w:rsidRPr="00AE16D3" w:rsidRDefault="00F971A3">
      <w:pPr>
        <w:pStyle w:val="BodyText"/>
        <w:spacing w:before="8"/>
        <w:rPr>
          <w:rFonts w:ascii="Courier New"/>
          <w:b/>
          <w:sz w:val="20"/>
        </w:rPr>
      </w:pPr>
    </w:p>
    <w:p w:rsidR="00F971A3" w:rsidRPr="00AE16D3" w:rsidRDefault="008B76CE">
      <w:pPr>
        <w:pStyle w:val="BodyText"/>
        <w:ind w:left="280"/>
        <w:rPr>
          <w:rFonts w:ascii="Courier New"/>
          <w:b/>
        </w:rPr>
      </w:pPr>
      <w:r w:rsidRPr="00AE16D3">
        <w:rPr>
          <w:rFonts w:ascii="Courier New"/>
          <w:b/>
          <w:color w:val="8F8778"/>
          <w:w w:val="105"/>
        </w:rPr>
        <w:t>class Assert...</w:t>
      </w:r>
    </w:p>
    <w:p w:rsidR="00F971A3" w:rsidRPr="00AE16D3" w:rsidRDefault="008B76CE">
      <w:pPr>
        <w:pStyle w:val="BodyText"/>
        <w:spacing w:before="25" w:line="252" w:lineRule="auto"/>
        <w:ind w:left="1000" w:right="2294" w:hanging="480"/>
        <w:rPr>
          <w:rFonts w:ascii="Courier New"/>
          <w:b/>
        </w:rPr>
      </w:pPr>
      <w:r w:rsidRPr="00AE16D3">
        <w:rPr>
          <w:rFonts w:ascii="Courier New"/>
          <w:b/>
          <w:color w:val="8F8778"/>
          <w:w w:val="105"/>
        </w:rPr>
        <w:t>static void isTrue (String comment, boolean test) { if (! test) {</w:t>
      </w:r>
    </w:p>
    <w:p w:rsidR="00F971A3" w:rsidRPr="00AE16D3" w:rsidRDefault="008B76CE">
      <w:pPr>
        <w:pStyle w:val="BodyText"/>
        <w:spacing w:line="213" w:lineRule="exact"/>
        <w:ind w:left="1480"/>
        <w:rPr>
          <w:rFonts w:ascii="Courier New"/>
          <w:b/>
        </w:rPr>
      </w:pPr>
      <w:r w:rsidRPr="00AE16D3">
        <w:rPr>
          <w:rFonts w:ascii="Courier New"/>
          <w:b/>
          <w:color w:val="8F8778"/>
          <w:spacing w:val="2"/>
          <w:w w:val="105"/>
        </w:rPr>
        <w:t xml:space="preserve">throw </w:t>
      </w:r>
      <w:r w:rsidRPr="00AE16D3">
        <w:rPr>
          <w:rFonts w:ascii="Courier New"/>
          <w:b/>
          <w:color w:val="8F8778"/>
          <w:w w:val="105"/>
        </w:rPr>
        <w:t xml:space="preserve">new </w:t>
      </w:r>
      <w:r w:rsidRPr="00AE16D3">
        <w:rPr>
          <w:rFonts w:ascii="Courier New"/>
          <w:b/>
          <w:color w:val="8F8778"/>
          <w:spacing w:val="2"/>
          <w:w w:val="105"/>
        </w:rPr>
        <w:t xml:space="preserve">RuntimeException ("Assertion failed: </w:t>
      </w:r>
      <w:r w:rsidRPr="00AE16D3">
        <w:rPr>
          <w:rFonts w:ascii="Courier New"/>
          <w:b/>
          <w:color w:val="8F8778"/>
          <w:w w:val="105"/>
        </w:rPr>
        <w:t>" +</w:t>
      </w:r>
      <w:r w:rsidRPr="00AE16D3">
        <w:rPr>
          <w:rFonts w:ascii="Courier New"/>
          <w:b/>
          <w:color w:val="8F8778"/>
          <w:spacing w:val="-77"/>
          <w:w w:val="105"/>
        </w:rPr>
        <w:t xml:space="preserve"> </w:t>
      </w:r>
      <w:r w:rsidRPr="00AE16D3">
        <w:rPr>
          <w:rFonts w:ascii="Courier New"/>
          <w:b/>
          <w:color w:val="8F8778"/>
          <w:spacing w:val="3"/>
          <w:w w:val="105"/>
        </w:rPr>
        <w:t>comment);</w:t>
      </w:r>
    </w:p>
    <w:p w:rsidR="00F971A3" w:rsidRPr="00AE16D3" w:rsidRDefault="008B76CE">
      <w:pPr>
        <w:pStyle w:val="BodyText"/>
        <w:spacing w:before="10"/>
        <w:ind w:left="1000"/>
        <w:rPr>
          <w:rFonts w:ascii="Courier New"/>
          <w:b/>
        </w:rPr>
      </w:pPr>
      <w:r w:rsidRPr="00AE16D3">
        <w:rPr>
          <w:rFonts w:ascii="Courier New"/>
          <w:b/>
          <w:color w:val="8F8778"/>
          <w:w w:val="102"/>
        </w:rPr>
        <w:t>}</w:t>
      </w:r>
    </w:p>
    <w:p w:rsidR="00F971A3" w:rsidRPr="00AE16D3" w:rsidRDefault="008B76CE">
      <w:pPr>
        <w:pStyle w:val="BodyText"/>
        <w:spacing w:before="10"/>
        <w:ind w:left="520"/>
        <w:rPr>
          <w:rFonts w:ascii="Courier New"/>
          <w:b/>
        </w:rPr>
      </w:pPr>
      <w:r w:rsidRPr="00AE16D3">
        <w:rPr>
          <w:rFonts w:ascii="Courier New"/>
          <w:b/>
          <w:color w:val="8F8778"/>
          <w:w w:val="102"/>
        </w:rPr>
        <w:t>}</w:t>
      </w:r>
    </w:p>
    <w:p w:rsidR="00F971A3" w:rsidRDefault="00F971A3">
      <w:pPr>
        <w:pStyle w:val="BodyText"/>
        <w:spacing w:before="7"/>
        <w:rPr>
          <w:rFonts w:ascii="Courier New"/>
          <w:sz w:val="14"/>
        </w:rPr>
      </w:pPr>
    </w:p>
    <w:p w:rsidR="00F971A3" w:rsidRDefault="008B76CE">
      <w:pPr>
        <w:pStyle w:val="Heading3"/>
        <w:spacing w:before="92"/>
      </w:pPr>
      <w:r>
        <w:rPr>
          <w:color w:val="344178"/>
        </w:rPr>
        <w:t>Example: Checked Exception</w:t>
      </w:r>
    </w:p>
    <w:p w:rsidR="00F971A3" w:rsidRDefault="00F971A3">
      <w:pPr>
        <w:pStyle w:val="BodyText"/>
        <w:spacing w:before="7"/>
        <w:rPr>
          <w:b/>
          <w:sz w:val="27"/>
        </w:rPr>
      </w:pPr>
    </w:p>
    <w:p w:rsidR="00F971A3" w:rsidRDefault="008B76CE">
      <w:pPr>
        <w:pStyle w:val="BodyText"/>
        <w:spacing w:before="1" w:line="230" w:lineRule="auto"/>
        <w:ind w:left="160"/>
      </w:pPr>
      <w:r>
        <w:rPr>
          <w:w w:val="105"/>
        </w:rPr>
        <w:t>I</w:t>
      </w:r>
      <w:r>
        <w:rPr>
          <w:spacing w:val="-14"/>
          <w:w w:val="105"/>
        </w:rPr>
        <w:t xml:space="preserve"> </w:t>
      </w:r>
      <w:r>
        <w:rPr>
          <w:w w:val="105"/>
        </w:rPr>
        <w:t>handle</w:t>
      </w:r>
      <w:r>
        <w:rPr>
          <w:spacing w:val="-13"/>
          <w:w w:val="105"/>
        </w:rPr>
        <w:t xml:space="preserve"> </w:t>
      </w:r>
      <w:r>
        <w:rPr>
          <w:w w:val="105"/>
        </w:rPr>
        <w:t>the</w:t>
      </w:r>
      <w:r>
        <w:rPr>
          <w:spacing w:val="-14"/>
          <w:w w:val="105"/>
        </w:rPr>
        <w:t xml:space="preserve"> </w:t>
      </w:r>
      <w:r>
        <w:rPr>
          <w:w w:val="105"/>
        </w:rPr>
        <w:t>checked</w:t>
      </w:r>
      <w:r>
        <w:rPr>
          <w:spacing w:val="-13"/>
          <w:w w:val="105"/>
        </w:rPr>
        <w:t xml:space="preserve"> </w:t>
      </w:r>
      <w:r>
        <w:rPr>
          <w:w w:val="105"/>
        </w:rPr>
        <w:t>exception</w:t>
      </w:r>
      <w:r>
        <w:rPr>
          <w:spacing w:val="-14"/>
          <w:w w:val="105"/>
        </w:rPr>
        <w:t xml:space="preserve"> </w:t>
      </w:r>
      <w:r>
        <w:rPr>
          <w:w w:val="105"/>
        </w:rPr>
        <w:t>case</w:t>
      </w:r>
      <w:r>
        <w:rPr>
          <w:spacing w:val="-13"/>
          <w:w w:val="105"/>
        </w:rPr>
        <w:t xml:space="preserve"> </w:t>
      </w:r>
      <w:r>
        <w:rPr>
          <w:w w:val="105"/>
        </w:rPr>
        <w:t>slightly</w:t>
      </w:r>
      <w:r>
        <w:rPr>
          <w:spacing w:val="-14"/>
          <w:w w:val="105"/>
        </w:rPr>
        <w:t xml:space="preserve"> </w:t>
      </w:r>
      <w:r>
        <w:rPr>
          <w:w w:val="105"/>
        </w:rPr>
        <w:t>differently.</w:t>
      </w:r>
      <w:r>
        <w:rPr>
          <w:spacing w:val="-13"/>
          <w:w w:val="105"/>
        </w:rPr>
        <w:t xml:space="preserve"> </w:t>
      </w:r>
      <w:r>
        <w:rPr>
          <w:w w:val="105"/>
        </w:rPr>
        <w:t>First</w:t>
      </w:r>
      <w:r>
        <w:rPr>
          <w:spacing w:val="-14"/>
          <w:w w:val="105"/>
        </w:rPr>
        <w:t xml:space="preserve"> </w:t>
      </w:r>
      <w:r>
        <w:rPr>
          <w:w w:val="105"/>
        </w:rPr>
        <w:t>I</w:t>
      </w:r>
      <w:r>
        <w:rPr>
          <w:spacing w:val="-13"/>
          <w:w w:val="105"/>
        </w:rPr>
        <w:t xml:space="preserve"> </w:t>
      </w:r>
      <w:r>
        <w:rPr>
          <w:w w:val="105"/>
        </w:rPr>
        <w:t>create</w:t>
      </w:r>
      <w:r>
        <w:rPr>
          <w:spacing w:val="-14"/>
          <w:w w:val="105"/>
        </w:rPr>
        <w:t xml:space="preserve"> </w:t>
      </w:r>
      <w:r>
        <w:rPr>
          <w:w w:val="105"/>
        </w:rPr>
        <w:t>(or</w:t>
      </w:r>
      <w:r>
        <w:rPr>
          <w:spacing w:val="-13"/>
          <w:w w:val="105"/>
        </w:rPr>
        <w:t xml:space="preserve"> </w:t>
      </w:r>
      <w:r>
        <w:rPr>
          <w:w w:val="105"/>
        </w:rPr>
        <w:t>use)</w:t>
      </w:r>
      <w:r>
        <w:rPr>
          <w:spacing w:val="-13"/>
          <w:w w:val="105"/>
        </w:rPr>
        <w:t xml:space="preserve"> </w:t>
      </w:r>
      <w:r>
        <w:rPr>
          <w:w w:val="105"/>
        </w:rPr>
        <w:t>an</w:t>
      </w:r>
      <w:r>
        <w:rPr>
          <w:spacing w:val="-14"/>
          <w:w w:val="105"/>
        </w:rPr>
        <w:t xml:space="preserve"> </w:t>
      </w:r>
      <w:r>
        <w:rPr>
          <w:w w:val="105"/>
        </w:rPr>
        <w:t>appropriate</w:t>
      </w:r>
      <w:r>
        <w:rPr>
          <w:spacing w:val="-13"/>
          <w:w w:val="105"/>
        </w:rPr>
        <w:t xml:space="preserve"> </w:t>
      </w:r>
      <w:r>
        <w:rPr>
          <w:w w:val="105"/>
        </w:rPr>
        <w:t>new exception:</w:t>
      </w:r>
    </w:p>
    <w:p w:rsidR="00F971A3" w:rsidRDefault="00F971A3">
      <w:pPr>
        <w:pStyle w:val="BodyText"/>
        <w:rPr>
          <w:sz w:val="22"/>
        </w:rPr>
      </w:pPr>
    </w:p>
    <w:p w:rsidR="00F971A3" w:rsidRDefault="00F971A3">
      <w:pPr>
        <w:pStyle w:val="BodyText"/>
        <w:spacing w:before="9"/>
        <w:rPr>
          <w:sz w:val="24"/>
        </w:rPr>
      </w:pPr>
    </w:p>
    <w:p w:rsidR="00F971A3" w:rsidRPr="00AE16D3" w:rsidRDefault="008B76CE">
      <w:pPr>
        <w:pStyle w:val="BodyText"/>
        <w:ind w:left="280"/>
        <w:rPr>
          <w:rFonts w:ascii="Courier New"/>
          <w:b/>
        </w:rPr>
      </w:pPr>
      <w:r w:rsidRPr="00AE16D3">
        <w:rPr>
          <w:rFonts w:ascii="Courier New"/>
          <w:b/>
          <w:color w:val="8F8778"/>
          <w:w w:val="105"/>
        </w:rPr>
        <w:t>class BalanceException extends Exception {}</w:t>
      </w:r>
    </w:p>
    <w:p w:rsidR="00F971A3" w:rsidRPr="00AE16D3" w:rsidRDefault="00F971A3">
      <w:pPr>
        <w:rPr>
          <w:rFonts w:ascii="Courier New"/>
          <w:b/>
        </w:rPr>
        <w:sectPr w:rsidR="00F971A3" w:rsidRPr="00AE16D3">
          <w:pgSz w:w="12240" w:h="15840"/>
          <w:pgMar w:top="1360" w:right="1660" w:bottom="980" w:left="1640" w:header="0" w:footer="794" w:gutter="0"/>
          <w:cols w:space="720"/>
        </w:sectPr>
      </w:pPr>
    </w:p>
    <w:p w:rsidR="00F971A3" w:rsidRDefault="008B76CE">
      <w:pPr>
        <w:pStyle w:val="BodyText"/>
        <w:spacing w:before="86"/>
        <w:ind w:left="160"/>
      </w:pPr>
      <w:r>
        <w:rPr>
          <w:w w:val="105"/>
        </w:rPr>
        <w:lastRenderedPageBreak/>
        <w:t>Then I adjust the callers to look like</w:t>
      </w:r>
    </w:p>
    <w:p w:rsidR="00F971A3" w:rsidRDefault="00F971A3">
      <w:pPr>
        <w:pStyle w:val="BodyText"/>
        <w:rPr>
          <w:sz w:val="22"/>
        </w:rPr>
      </w:pPr>
    </w:p>
    <w:p w:rsidR="00F971A3" w:rsidRDefault="00F971A3">
      <w:pPr>
        <w:pStyle w:val="BodyText"/>
        <w:spacing w:before="8"/>
        <w:rPr>
          <w:sz w:val="24"/>
        </w:rPr>
      </w:pPr>
    </w:p>
    <w:p w:rsidR="00F971A3" w:rsidRPr="00AE16D3" w:rsidRDefault="008B76CE">
      <w:pPr>
        <w:pStyle w:val="BodyText"/>
        <w:spacing w:line="252" w:lineRule="auto"/>
        <w:ind w:left="1360" w:right="4566" w:hanging="480"/>
        <w:rPr>
          <w:rFonts w:ascii="Courier New"/>
          <w:b/>
        </w:rPr>
      </w:pPr>
      <w:r w:rsidRPr="00AE16D3">
        <w:rPr>
          <w:rFonts w:ascii="Courier New"/>
          <w:b/>
          <w:color w:val="8F8778"/>
          <w:w w:val="105"/>
        </w:rPr>
        <w:t xml:space="preserve">try { </w:t>
      </w:r>
      <w:r w:rsidRPr="00AE16D3">
        <w:rPr>
          <w:rFonts w:ascii="Courier New"/>
          <w:b/>
          <w:color w:val="8F8778"/>
          <w:spacing w:val="3"/>
        </w:rPr>
        <w:t xml:space="preserve">account.withdraw(amount); </w:t>
      </w:r>
      <w:r w:rsidRPr="00AE16D3">
        <w:rPr>
          <w:rFonts w:ascii="Courier New"/>
          <w:b/>
          <w:color w:val="8F8778"/>
          <w:spacing w:val="3"/>
          <w:w w:val="105"/>
        </w:rPr>
        <w:t>doTheUsualThing();</w:t>
      </w:r>
    </w:p>
    <w:p w:rsidR="00F971A3" w:rsidRPr="00AE16D3" w:rsidRDefault="008B76CE">
      <w:pPr>
        <w:pStyle w:val="BodyText"/>
        <w:spacing w:line="268" w:lineRule="auto"/>
        <w:ind w:left="1360" w:right="4446" w:hanging="480"/>
        <w:rPr>
          <w:rFonts w:ascii="Courier New"/>
          <w:b/>
        </w:rPr>
      </w:pPr>
      <w:r w:rsidRPr="00AE16D3">
        <w:rPr>
          <w:rFonts w:ascii="Courier New"/>
          <w:b/>
          <w:color w:val="8F8778"/>
          <w:w w:val="105"/>
        </w:rPr>
        <w:t xml:space="preserve">} </w:t>
      </w:r>
      <w:r w:rsidRPr="00AE16D3">
        <w:rPr>
          <w:rFonts w:ascii="Courier New"/>
          <w:b/>
          <w:color w:val="8F8778"/>
          <w:spacing w:val="2"/>
          <w:w w:val="105"/>
        </w:rPr>
        <w:t xml:space="preserve">catch (BalanceException </w:t>
      </w:r>
      <w:r w:rsidRPr="00AE16D3">
        <w:rPr>
          <w:rFonts w:ascii="Courier New"/>
          <w:b/>
          <w:color w:val="8F8778"/>
          <w:w w:val="105"/>
        </w:rPr>
        <w:t>e)</w:t>
      </w:r>
      <w:r w:rsidRPr="00AE16D3">
        <w:rPr>
          <w:rFonts w:ascii="Courier New"/>
          <w:b/>
          <w:color w:val="8F8778"/>
          <w:spacing w:val="-46"/>
          <w:w w:val="105"/>
        </w:rPr>
        <w:t xml:space="preserve"> </w:t>
      </w:r>
      <w:r w:rsidRPr="00AE16D3">
        <w:rPr>
          <w:rFonts w:ascii="Courier New"/>
          <w:b/>
          <w:color w:val="8F8778"/>
          <w:w w:val="105"/>
        </w:rPr>
        <w:t xml:space="preserve">{ </w:t>
      </w:r>
      <w:r w:rsidRPr="00AE16D3">
        <w:rPr>
          <w:rFonts w:ascii="Courier New"/>
          <w:b/>
          <w:color w:val="8F8778"/>
          <w:spacing w:val="3"/>
          <w:w w:val="105"/>
        </w:rPr>
        <w:t>handleOverdrawn();</w:t>
      </w:r>
    </w:p>
    <w:p w:rsidR="00F971A3" w:rsidRPr="00AE16D3" w:rsidRDefault="008B76CE">
      <w:pPr>
        <w:pStyle w:val="BodyText"/>
        <w:spacing w:line="196" w:lineRule="exact"/>
        <w:ind w:left="880"/>
        <w:rPr>
          <w:rFonts w:ascii="Courier New"/>
          <w:b/>
        </w:rPr>
      </w:pPr>
      <w:r w:rsidRPr="00AE16D3">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ind w:left="160"/>
      </w:pPr>
      <w:r>
        <w:rPr>
          <w:w w:val="105"/>
        </w:rPr>
        <w:t>Now I change the withdraw method to use the exception:</w:t>
      </w:r>
    </w:p>
    <w:p w:rsidR="00F971A3" w:rsidRDefault="00F971A3">
      <w:pPr>
        <w:pStyle w:val="BodyText"/>
        <w:rPr>
          <w:sz w:val="22"/>
        </w:rPr>
      </w:pPr>
    </w:p>
    <w:p w:rsidR="00F971A3" w:rsidRDefault="00F971A3">
      <w:pPr>
        <w:pStyle w:val="BodyText"/>
        <w:spacing w:before="3"/>
        <w:rPr>
          <w:sz w:val="23"/>
        </w:rPr>
      </w:pPr>
    </w:p>
    <w:p w:rsidR="00F971A3" w:rsidRPr="00AE16D3" w:rsidRDefault="008B76CE">
      <w:pPr>
        <w:pStyle w:val="BodyText"/>
        <w:spacing w:before="1"/>
        <w:ind w:left="520"/>
        <w:rPr>
          <w:rFonts w:ascii="Courier New"/>
          <w:b/>
        </w:rPr>
      </w:pPr>
      <w:r w:rsidRPr="00AE16D3">
        <w:rPr>
          <w:rFonts w:ascii="Courier New"/>
          <w:b/>
          <w:color w:val="8F8778"/>
          <w:w w:val="105"/>
        </w:rPr>
        <w:t>void withdraw(int amount) throws BalanceException {</w:t>
      </w:r>
    </w:p>
    <w:p w:rsidR="00F971A3" w:rsidRPr="00AE16D3" w:rsidRDefault="008B76CE">
      <w:pPr>
        <w:pStyle w:val="BodyText"/>
        <w:spacing w:before="24"/>
        <w:ind w:left="1000"/>
        <w:rPr>
          <w:rFonts w:ascii="Courier New"/>
          <w:b/>
        </w:rPr>
      </w:pPr>
      <w:r w:rsidRPr="00AE16D3">
        <w:rPr>
          <w:rFonts w:ascii="Courier New"/>
          <w:b/>
          <w:color w:val="8F8778"/>
          <w:w w:val="105"/>
        </w:rPr>
        <w:t>if (amount &gt; _balance) throw new BalanceException();</w:t>
      </w:r>
    </w:p>
    <w:p w:rsidR="00F971A3" w:rsidRPr="00AE16D3" w:rsidRDefault="008B76CE">
      <w:pPr>
        <w:pStyle w:val="BodyText"/>
        <w:spacing w:before="10"/>
        <w:ind w:left="1000"/>
        <w:rPr>
          <w:rFonts w:ascii="Courier New"/>
          <w:b/>
        </w:rPr>
      </w:pPr>
      <w:r w:rsidRPr="00AE16D3">
        <w:rPr>
          <w:rFonts w:ascii="Courier New"/>
          <w:b/>
          <w:color w:val="8F8778"/>
          <w:w w:val="105"/>
        </w:rPr>
        <w:t>_balance -= amount;</w:t>
      </w:r>
    </w:p>
    <w:p w:rsidR="00F971A3" w:rsidRPr="00AE16D3" w:rsidRDefault="008B76CE">
      <w:pPr>
        <w:pStyle w:val="BodyText"/>
        <w:spacing w:before="10"/>
        <w:ind w:left="520"/>
        <w:rPr>
          <w:rFonts w:ascii="Courier New"/>
          <w:b/>
        </w:rPr>
      </w:pPr>
      <w:r w:rsidRPr="00AE16D3">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spacing w:line="247" w:lineRule="auto"/>
        <w:ind w:left="160" w:right="544"/>
      </w:pPr>
      <w:r>
        <w:rPr>
          <w:w w:val="105"/>
        </w:rPr>
        <w:t xml:space="preserve">The awkward thing about this procedure is that I have to change all the callers and the </w:t>
      </w:r>
      <w:r>
        <w:rPr>
          <w:spacing w:val="-2"/>
          <w:w w:val="105"/>
        </w:rPr>
        <w:t xml:space="preserve">called </w:t>
      </w:r>
      <w:r>
        <w:rPr>
          <w:w w:val="105"/>
        </w:rPr>
        <w:t>routine</w:t>
      </w:r>
      <w:r>
        <w:rPr>
          <w:spacing w:val="-10"/>
          <w:w w:val="105"/>
        </w:rPr>
        <w:t xml:space="preserve"> </w:t>
      </w:r>
      <w:r>
        <w:rPr>
          <w:w w:val="105"/>
        </w:rPr>
        <w:t>in</w:t>
      </w:r>
      <w:r>
        <w:rPr>
          <w:spacing w:val="-10"/>
          <w:w w:val="105"/>
        </w:rPr>
        <w:t xml:space="preserve"> </w:t>
      </w:r>
      <w:r>
        <w:rPr>
          <w:w w:val="105"/>
        </w:rPr>
        <w:t>one</w:t>
      </w:r>
      <w:r>
        <w:rPr>
          <w:spacing w:val="-10"/>
          <w:w w:val="105"/>
        </w:rPr>
        <w:t xml:space="preserve"> </w:t>
      </w:r>
      <w:r>
        <w:rPr>
          <w:w w:val="105"/>
        </w:rPr>
        <w:t>go.</w:t>
      </w:r>
      <w:r>
        <w:rPr>
          <w:spacing w:val="-10"/>
          <w:w w:val="105"/>
        </w:rPr>
        <w:t xml:space="preserve"> </w:t>
      </w:r>
      <w:r>
        <w:rPr>
          <w:w w:val="105"/>
        </w:rPr>
        <w:t>Otherwise</w:t>
      </w:r>
      <w:r>
        <w:rPr>
          <w:spacing w:val="-10"/>
          <w:w w:val="105"/>
        </w:rPr>
        <w:t xml:space="preserve"> </w:t>
      </w:r>
      <w:r>
        <w:rPr>
          <w:w w:val="105"/>
        </w:rPr>
        <w:t>the</w:t>
      </w:r>
      <w:r>
        <w:rPr>
          <w:spacing w:val="-10"/>
          <w:w w:val="105"/>
        </w:rPr>
        <w:t xml:space="preserve"> </w:t>
      </w:r>
      <w:r>
        <w:rPr>
          <w:w w:val="105"/>
        </w:rPr>
        <w:t>compiler</w:t>
      </w:r>
      <w:r>
        <w:rPr>
          <w:spacing w:val="2"/>
          <w:w w:val="105"/>
        </w:rPr>
        <w:t xml:space="preserve"> </w:t>
      </w:r>
      <w:r>
        <w:rPr>
          <w:w w:val="105"/>
        </w:rPr>
        <w:t>spanks</w:t>
      </w:r>
      <w:r>
        <w:rPr>
          <w:spacing w:val="-9"/>
          <w:w w:val="105"/>
        </w:rPr>
        <w:t xml:space="preserve"> </w:t>
      </w:r>
      <w:r>
        <w:rPr>
          <w:w w:val="105"/>
        </w:rPr>
        <w:t>us.</w:t>
      </w:r>
      <w:r>
        <w:rPr>
          <w:spacing w:val="-9"/>
          <w:w w:val="105"/>
        </w:rPr>
        <w:t xml:space="preserve"> </w:t>
      </w:r>
      <w:r>
        <w:rPr>
          <w:w w:val="105"/>
        </w:rPr>
        <w:t>If</w:t>
      </w:r>
      <w:r>
        <w:rPr>
          <w:spacing w:val="-9"/>
          <w:w w:val="105"/>
        </w:rPr>
        <w:t xml:space="preserve"> </w:t>
      </w:r>
      <w:r>
        <w:rPr>
          <w:w w:val="105"/>
        </w:rPr>
        <w:t>there</w:t>
      </w:r>
      <w:r>
        <w:rPr>
          <w:spacing w:val="-9"/>
          <w:w w:val="105"/>
        </w:rPr>
        <w:t xml:space="preserve"> </w:t>
      </w:r>
      <w:r>
        <w:rPr>
          <w:w w:val="105"/>
        </w:rPr>
        <w:t>are</w:t>
      </w:r>
      <w:r>
        <w:rPr>
          <w:spacing w:val="-9"/>
          <w:w w:val="105"/>
        </w:rPr>
        <w:t xml:space="preserve"> </w:t>
      </w:r>
      <w:r>
        <w:rPr>
          <w:w w:val="105"/>
        </w:rPr>
        <w:t>a</w:t>
      </w:r>
      <w:r>
        <w:rPr>
          <w:spacing w:val="-10"/>
          <w:w w:val="105"/>
        </w:rPr>
        <w:t xml:space="preserve"> </w:t>
      </w:r>
      <w:r>
        <w:rPr>
          <w:w w:val="105"/>
        </w:rPr>
        <w:t>lot</w:t>
      </w:r>
      <w:r>
        <w:rPr>
          <w:spacing w:val="-9"/>
          <w:w w:val="105"/>
        </w:rPr>
        <w:t xml:space="preserve"> </w:t>
      </w:r>
      <w:r>
        <w:rPr>
          <w:w w:val="105"/>
        </w:rPr>
        <w:t>of</w:t>
      </w:r>
      <w:r>
        <w:rPr>
          <w:spacing w:val="-9"/>
          <w:w w:val="105"/>
        </w:rPr>
        <w:t xml:space="preserve"> </w:t>
      </w:r>
      <w:r>
        <w:rPr>
          <w:w w:val="105"/>
        </w:rPr>
        <w:t>callers,</w:t>
      </w:r>
      <w:r>
        <w:rPr>
          <w:spacing w:val="-9"/>
          <w:w w:val="105"/>
        </w:rPr>
        <w:t xml:space="preserve"> </w:t>
      </w:r>
      <w:r>
        <w:rPr>
          <w:w w:val="105"/>
        </w:rPr>
        <w:t>this</w:t>
      </w:r>
      <w:r>
        <w:rPr>
          <w:spacing w:val="-9"/>
          <w:w w:val="105"/>
        </w:rPr>
        <w:t xml:space="preserve"> </w:t>
      </w:r>
      <w:r>
        <w:rPr>
          <w:w w:val="105"/>
        </w:rPr>
        <w:t>can</w:t>
      </w:r>
      <w:r>
        <w:rPr>
          <w:spacing w:val="-9"/>
          <w:w w:val="105"/>
        </w:rPr>
        <w:t xml:space="preserve"> </w:t>
      </w:r>
      <w:r>
        <w:rPr>
          <w:w w:val="105"/>
        </w:rPr>
        <w:t>be</w:t>
      </w:r>
      <w:r>
        <w:rPr>
          <w:spacing w:val="-9"/>
          <w:w w:val="105"/>
        </w:rPr>
        <w:t xml:space="preserve"> </w:t>
      </w:r>
      <w:r>
        <w:rPr>
          <w:w w:val="105"/>
        </w:rPr>
        <w:t>too large a change without the compile and test</w:t>
      </w:r>
      <w:r>
        <w:rPr>
          <w:spacing w:val="14"/>
          <w:w w:val="105"/>
        </w:rPr>
        <w:t xml:space="preserve"> </w:t>
      </w:r>
      <w:r>
        <w:rPr>
          <w:w w:val="105"/>
        </w:rPr>
        <w:t>step.</w:t>
      </w:r>
    </w:p>
    <w:p w:rsidR="00F971A3" w:rsidRDefault="00F971A3">
      <w:pPr>
        <w:pStyle w:val="BodyText"/>
        <w:spacing w:before="1"/>
        <w:rPr>
          <w:sz w:val="26"/>
        </w:rPr>
      </w:pPr>
    </w:p>
    <w:p w:rsidR="00F971A3" w:rsidRDefault="008B76CE">
      <w:pPr>
        <w:pStyle w:val="BodyText"/>
        <w:spacing w:line="247" w:lineRule="auto"/>
        <w:ind w:left="160" w:right="544"/>
      </w:pPr>
      <w:r>
        <w:rPr>
          <w:w w:val="105"/>
        </w:rPr>
        <w:t>For</w:t>
      </w:r>
      <w:r>
        <w:rPr>
          <w:spacing w:val="-10"/>
          <w:w w:val="105"/>
        </w:rPr>
        <w:t xml:space="preserve"> </w:t>
      </w:r>
      <w:r>
        <w:rPr>
          <w:w w:val="105"/>
        </w:rPr>
        <w:t>these</w:t>
      </w:r>
      <w:r>
        <w:rPr>
          <w:spacing w:val="-10"/>
          <w:w w:val="105"/>
        </w:rPr>
        <w:t xml:space="preserve"> </w:t>
      </w:r>
      <w:r>
        <w:rPr>
          <w:w w:val="105"/>
        </w:rPr>
        <w:t>cases</w:t>
      </w:r>
      <w:r>
        <w:rPr>
          <w:spacing w:val="-9"/>
          <w:w w:val="105"/>
        </w:rPr>
        <w:t xml:space="preserve"> </w:t>
      </w:r>
      <w:r>
        <w:rPr>
          <w:w w:val="105"/>
        </w:rPr>
        <w:t>I</w:t>
      </w:r>
      <w:r>
        <w:rPr>
          <w:spacing w:val="-10"/>
          <w:w w:val="105"/>
        </w:rPr>
        <w:t xml:space="preserve"> </w:t>
      </w:r>
      <w:r>
        <w:rPr>
          <w:w w:val="105"/>
        </w:rPr>
        <w:t>can</w:t>
      </w:r>
      <w:r>
        <w:rPr>
          <w:spacing w:val="-9"/>
          <w:w w:val="105"/>
        </w:rPr>
        <w:t xml:space="preserve"> </w:t>
      </w:r>
      <w:r>
        <w:rPr>
          <w:w w:val="105"/>
        </w:rPr>
        <w:t>use</w:t>
      </w:r>
      <w:r>
        <w:rPr>
          <w:spacing w:val="-10"/>
          <w:w w:val="105"/>
        </w:rPr>
        <w:t xml:space="preserve"> </w:t>
      </w:r>
      <w:r>
        <w:rPr>
          <w:w w:val="105"/>
        </w:rPr>
        <w:t>a</w:t>
      </w:r>
      <w:r>
        <w:rPr>
          <w:spacing w:val="-9"/>
          <w:w w:val="105"/>
        </w:rPr>
        <w:t xml:space="preserve"> </w:t>
      </w:r>
      <w:r>
        <w:rPr>
          <w:w w:val="105"/>
        </w:rPr>
        <w:t>temporary</w:t>
      </w:r>
      <w:r>
        <w:rPr>
          <w:spacing w:val="-10"/>
          <w:w w:val="105"/>
        </w:rPr>
        <w:t xml:space="preserve"> </w:t>
      </w:r>
      <w:r>
        <w:rPr>
          <w:w w:val="105"/>
        </w:rPr>
        <w:t>intermediate</w:t>
      </w:r>
      <w:r>
        <w:rPr>
          <w:spacing w:val="-9"/>
          <w:w w:val="105"/>
        </w:rPr>
        <w:t xml:space="preserve"> </w:t>
      </w:r>
      <w:r>
        <w:rPr>
          <w:w w:val="105"/>
        </w:rPr>
        <w:t>method.</w:t>
      </w:r>
      <w:r>
        <w:rPr>
          <w:spacing w:val="-10"/>
          <w:w w:val="105"/>
        </w:rPr>
        <w:t xml:space="preserve"> </w:t>
      </w:r>
      <w:r>
        <w:rPr>
          <w:w w:val="105"/>
        </w:rPr>
        <w:t>I</w:t>
      </w:r>
      <w:r>
        <w:rPr>
          <w:spacing w:val="-9"/>
          <w:w w:val="105"/>
        </w:rPr>
        <w:t xml:space="preserve"> </w:t>
      </w:r>
      <w:r>
        <w:rPr>
          <w:w w:val="105"/>
        </w:rPr>
        <w:t>begin</w:t>
      </w:r>
      <w:r>
        <w:rPr>
          <w:spacing w:val="-10"/>
          <w:w w:val="105"/>
        </w:rPr>
        <w:t xml:space="preserve"> </w:t>
      </w:r>
      <w:r>
        <w:rPr>
          <w:w w:val="105"/>
        </w:rPr>
        <w:t>with</w:t>
      </w:r>
      <w:r>
        <w:rPr>
          <w:spacing w:val="-9"/>
          <w:w w:val="105"/>
        </w:rPr>
        <w:t xml:space="preserve"> </w:t>
      </w:r>
      <w:r>
        <w:rPr>
          <w:w w:val="105"/>
        </w:rPr>
        <w:t>the</w:t>
      </w:r>
      <w:r>
        <w:rPr>
          <w:spacing w:val="-10"/>
          <w:w w:val="105"/>
        </w:rPr>
        <w:t xml:space="preserve"> </w:t>
      </w:r>
      <w:r>
        <w:rPr>
          <w:w w:val="105"/>
        </w:rPr>
        <w:t>same</w:t>
      </w:r>
      <w:r>
        <w:rPr>
          <w:spacing w:val="-9"/>
          <w:w w:val="105"/>
        </w:rPr>
        <w:t xml:space="preserve"> </w:t>
      </w:r>
      <w:r>
        <w:rPr>
          <w:w w:val="105"/>
        </w:rPr>
        <w:t>case</w:t>
      </w:r>
      <w:r>
        <w:rPr>
          <w:spacing w:val="-10"/>
          <w:w w:val="105"/>
        </w:rPr>
        <w:t xml:space="preserve"> </w:t>
      </w:r>
      <w:r>
        <w:rPr>
          <w:w w:val="105"/>
        </w:rPr>
        <w:t xml:space="preserve">as </w:t>
      </w:r>
      <w:r>
        <w:rPr>
          <w:spacing w:val="-6"/>
          <w:w w:val="105"/>
        </w:rPr>
        <w:t>before:</w:t>
      </w:r>
    </w:p>
    <w:p w:rsidR="00F971A3" w:rsidRDefault="00F971A3">
      <w:pPr>
        <w:pStyle w:val="BodyText"/>
        <w:rPr>
          <w:sz w:val="22"/>
        </w:rPr>
      </w:pPr>
    </w:p>
    <w:p w:rsidR="00F971A3" w:rsidRDefault="00F971A3">
      <w:pPr>
        <w:pStyle w:val="BodyText"/>
        <w:spacing w:before="1"/>
        <w:rPr>
          <w:sz w:val="24"/>
        </w:rPr>
      </w:pPr>
    </w:p>
    <w:p w:rsidR="00F971A3" w:rsidRPr="00AE16D3" w:rsidRDefault="008B76CE">
      <w:pPr>
        <w:pStyle w:val="BodyText"/>
        <w:spacing w:line="252" w:lineRule="auto"/>
        <w:ind w:left="880" w:right="4322" w:hanging="480"/>
        <w:rPr>
          <w:rFonts w:ascii="Courier New"/>
          <w:b/>
        </w:rPr>
      </w:pPr>
      <w:r w:rsidRPr="00AE16D3">
        <w:rPr>
          <w:rFonts w:ascii="Courier New"/>
          <w:b/>
          <w:color w:val="8F8778"/>
          <w:w w:val="105"/>
        </w:rPr>
        <w:t xml:space="preserve">if </w:t>
      </w:r>
      <w:r w:rsidRPr="00AE16D3">
        <w:rPr>
          <w:rFonts w:ascii="Courier New"/>
          <w:b/>
          <w:color w:val="8F8778"/>
          <w:spacing w:val="2"/>
          <w:w w:val="105"/>
        </w:rPr>
        <w:t xml:space="preserve">(account.withdraw(amount) </w:t>
      </w:r>
      <w:r w:rsidRPr="00AE16D3">
        <w:rPr>
          <w:rFonts w:ascii="Courier New"/>
          <w:b/>
          <w:color w:val="8F8778"/>
          <w:w w:val="105"/>
        </w:rPr>
        <w:t>==</w:t>
      </w:r>
      <w:r w:rsidRPr="00AE16D3">
        <w:rPr>
          <w:rFonts w:ascii="Courier New"/>
          <w:b/>
          <w:color w:val="8F8778"/>
          <w:spacing w:val="-54"/>
          <w:w w:val="105"/>
        </w:rPr>
        <w:t xml:space="preserve"> </w:t>
      </w:r>
      <w:r w:rsidRPr="00AE16D3">
        <w:rPr>
          <w:rFonts w:ascii="Courier New"/>
          <w:b/>
          <w:color w:val="8F8778"/>
          <w:spacing w:val="3"/>
          <w:w w:val="105"/>
        </w:rPr>
        <w:t>-1) handleOverdrawn();</w:t>
      </w:r>
    </w:p>
    <w:p w:rsidR="00F971A3" w:rsidRPr="00AE16D3" w:rsidRDefault="008B76CE">
      <w:pPr>
        <w:pStyle w:val="BodyText"/>
        <w:spacing w:line="213" w:lineRule="exact"/>
        <w:ind w:left="400"/>
        <w:rPr>
          <w:rFonts w:ascii="Courier New"/>
          <w:b/>
        </w:rPr>
      </w:pPr>
      <w:r w:rsidRPr="00AE16D3">
        <w:rPr>
          <w:rFonts w:ascii="Courier New"/>
          <w:b/>
          <w:color w:val="8F8778"/>
          <w:w w:val="105"/>
        </w:rPr>
        <w:t>else doTheUsualThing();</w:t>
      </w:r>
    </w:p>
    <w:p w:rsidR="00F971A3" w:rsidRPr="00AE16D3" w:rsidRDefault="00F971A3">
      <w:pPr>
        <w:pStyle w:val="BodyText"/>
        <w:spacing w:before="8"/>
        <w:rPr>
          <w:rFonts w:ascii="Courier New"/>
          <w:b/>
          <w:sz w:val="20"/>
        </w:rPr>
      </w:pPr>
    </w:p>
    <w:p w:rsidR="00F971A3" w:rsidRPr="00AE16D3" w:rsidRDefault="008B76CE">
      <w:pPr>
        <w:pStyle w:val="BodyText"/>
        <w:ind w:left="160"/>
        <w:rPr>
          <w:rFonts w:ascii="Courier New"/>
          <w:b/>
        </w:rPr>
      </w:pPr>
      <w:r w:rsidRPr="00AE16D3">
        <w:rPr>
          <w:rFonts w:ascii="Courier New"/>
          <w:b/>
          <w:color w:val="8F8778"/>
          <w:w w:val="105"/>
        </w:rPr>
        <w:t>class Account ...</w:t>
      </w:r>
    </w:p>
    <w:p w:rsidR="00F971A3" w:rsidRPr="00AE16D3" w:rsidRDefault="008B76CE">
      <w:pPr>
        <w:pStyle w:val="BodyText"/>
        <w:spacing w:before="10" w:line="252" w:lineRule="auto"/>
        <w:ind w:left="880" w:right="5406" w:hanging="480"/>
        <w:rPr>
          <w:rFonts w:ascii="Courier New"/>
          <w:b/>
        </w:rPr>
      </w:pPr>
      <w:r w:rsidRPr="00AE16D3">
        <w:rPr>
          <w:rFonts w:ascii="Courier New"/>
          <w:b/>
          <w:color w:val="8F8778"/>
          <w:w w:val="105"/>
        </w:rPr>
        <w:t>int withdraw(int amount) { if (amount &gt; _balance)</w:t>
      </w:r>
    </w:p>
    <w:p w:rsidR="00F971A3" w:rsidRPr="00AE16D3" w:rsidRDefault="008B76CE">
      <w:pPr>
        <w:pStyle w:val="BodyText"/>
        <w:spacing w:line="268" w:lineRule="auto"/>
        <w:ind w:left="880" w:right="6362" w:firstLine="480"/>
        <w:rPr>
          <w:rFonts w:ascii="Courier New"/>
          <w:b/>
        </w:rPr>
      </w:pPr>
      <w:r w:rsidRPr="00AE16D3">
        <w:rPr>
          <w:rFonts w:ascii="Courier New"/>
          <w:b/>
          <w:color w:val="8F8778"/>
          <w:w w:val="105"/>
        </w:rPr>
        <w:t>return -1;</w:t>
      </w:r>
      <w:r w:rsidRPr="00AE16D3">
        <w:rPr>
          <w:rFonts w:ascii="Courier New"/>
          <w:b/>
          <w:color w:val="8F8778"/>
          <w:w w:val="102"/>
        </w:rPr>
        <w:t xml:space="preserve"> </w:t>
      </w:r>
      <w:r w:rsidRPr="00AE16D3">
        <w:rPr>
          <w:rFonts w:ascii="Courier New"/>
          <w:b/>
          <w:color w:val="8F8778"/>
          <w:w w:val="105"/>
        </w:rPr>
        <w:t>else {</w:t>
      </w:r>
    </w:p>
    <w:p w:rsidR="00F971A3" w:rsidRPr="00AE16D3" w:rsidRDefault="008B76CE">
      <w:pPr>
        <w:pStyle w:val="BodyText"/>
        <w:spacing w:line="198" w:lineRule="exact"/>
        <w:ind w:left="1360"/>
        <w:rPr>
          <w:rFonts w:ascii="Courier New"/>
          <w:b/>
        </w:rPr>
      </w:pPr>
      <w:r w:rsidRPr="00AE16D3">
        <w:rPr>
          <w:rFonts w:ascii="Courier New"/>
          <w:b/>
          <w:color w:val="8F8778"/>
          <w:w w:val="105"/>
        </w:rPr>
        <w:t>_balance -= amount;</w:t>
      </w:r>
    </w:p>
    <w:p w:rsidR="00F971A3" w:rsidRPr="00AE16D3" w:rsidRDefault="008B76CE">
      <w:pPr>
        <w:pStyle w:val="BodyText"/>
        <w:spacing w:before="7"/>
        <w:ind w:left="1360"/>
        <w:rPr>
          <w:rFonts w:ascii="Courier New"/>
          <w:b/>
        </w:rPr>
      </w:pPr>
      <w:r w:rsidRPr="00AE16D3">
        <w:rPr>
          <w:rFonts w:ascii="Courier New"/>
          <w:b/>
          <w:color w:val="8F8778"/>
          <w:w w:val="105"/>
        </w:rPr>
        <w:t>return 0;</w:t>
      </w:r>
    </w:p>
    <w:p w:rsidR="00F971A3" w:rsidRPr="00AE16D3" w:rsidRDefault="008B76CE">
      <w:pPr>
        <w:pStyle w:val="BodyText"/>
        <w:spacing w:before="10"/>
        <w:ind w:left="880"/>
        <w:rPr>
          <w:rFonts w:ascii="Courier New"/>
          <w:b/>
        </w:rPr>
      </w:pPr>
      <w:r w:rsidRPr="00AE16D3">
        <w:rPr>
          <w:rFonts w:ascii="Courier New"/>
          <w:b/>
          <w:color w:val="8F8778"/>
          <w:w w:val="102"/>
        </w:rPr>
        <w:t>}</w:t>
      </w:r>
    </w:p>
    <w:p w:rsidR="00F971A3" w:rsidRPr="00AE16D3" w:rsidRDefault="008B76CE">
      <w:pPr>
        <w:pStyle w:val="BodyText"/>
        <w:spacing w:before="10"/>
        <w:ind w:left="520"/>
        <w:rPr>
          <w:rFonts w:ascii="Courier New"/>
          <w:b/>
        </w:rPr>
      </w:pPr>
      <w:r w:rsidRPr="00AE16D3">
        <w:rPr>
          <w:rFonts w:ascii="Courier New"/>
          <w:b/>
          <w:color w:val="8F8778"/>
          <w:w w:val="102"/>
        </w:rPr>
        <w:t>}</w:t>
      </w:r>
    </w:p>
    <w:p w:rsidR="00F971A3" w:rsidRDefault="00F971A3">
      <w:pPr>
        <w:pStyle w:val="BodyText"/>
        <w:spacing w:before="6"/>
        <w:rPr>
          <w:rFonts w:ascii="Courier New"/>
          <w:sz w:val="15"/>
        </w:rPr>
      </w:pPr>
    </w:p>
    <w:p w:rsidR="00F971A3" w:rsidRDefault="008B76CE">
      <w:pPr>
        <w:pStyle w:val="BodyText"/>
        <w:spacing w:before="99"/>
        <w:ind w:left="160"/>
      </w:pPr>
      <w:r>
        <w:rPr>
          <w:w w:val="105"/>
        </w:rPr>
        <w:t>The first step is to create a new withdraw method that uses the exception:</w:t>
      </w:r>
    </w:p>
    <w:p w:rsidR="00F971A3" w:rsidRDefault="00F971A3">
      <w:pPr>
        <w:pStyle w:val="BodyText"/>
        <w:rPr>
          <w:sz w:val="22"/>
        </w:rPr>
      </w:pPr>
    </w:p>
    <w:p w:rsidR="00F971A3" w:rsidRDefault="00F971A3">
      <w:pPr>
        <w:pStyle w:val="BodyText"/>
        <w:spacing w:before="7"/>
        <w:rPr>
          <w:sz w:val="24"/>
        </w:rPr>
      </w:pPr>
    </w:p>
    <w:p w:rsidR="00F971A3" w:rsidRPr="00AE16D3" w:rsidRDefault="008B76CE">
      <w:pPr>
        <w:pStyle w:val="BodyText"/>
        <w:spacing w:line="252" w:lineRule="auto"/>
        <w:ind w:left="1000" w:right="1699" w:hanging="480"/>
        <w:rPr>
          <w:rFonts w:ascii="Courier New"/>
          <w:b/>
        </w:rPr>
      </w:pPr>
      <w:r w:rsidRPr="00AE16D3">
        <w:rPr>
          <w:rFonts w:ascii="Courier New"/>
          <w:b/>
          <w:color w:val="8F8778"/>
          <w:w w:val="105"/>
        </w:rPr>
        <w:t>void newWithdraw(int amount) throws BalanceException { if (amount &gt; _balance) throw new BalanceException();</w:t>
      </w:r>
    </w:p>
    <w:p w:rsidR="00F971A3" w:rsidRPr="00AE16D3" w:rsidRDefault="008B76CE">
      <w:pPr>
        <w:pStyle w:val="BodyText"/>
        <w:spacing w:line="213" w:lineRule="exact"/>
        <w:ind w:left="1000"/>
        <w:rPr>
          <w:rFonts w:ascii="Courier New"/>
          <w:b/>
        </w:rPr>
      </w:pPr>
      <w:r w:rsidRPr="00AE16D3">
        <w:rPr>
          <w:rFonts w:ascii="Courier New"/>
          <w:b/>
          <w:color w:val="8F8778"/>
          <w:w w:val="105"/>
        </w:rPr>
        <w:t>_balance -= amount;</w:t>
      </w:r>
    </w:p>
    <w:p w:rsidR="00F971A3" w:rsidRPr="00AE16D3" w:rsidRDefault="008B76CE">
      <w:pPr>
        <w:pStyle w:val="BodyText"/>
        <w:spacing w:before="10"/>
        <w:ind w:left="520"/>
        <w:rPr>
          <w:rFonts w:ascii="Courier New"/>
          <w:b/>
        </w:rPr>
      </w:pPr>
      <w:r w:rsidRPr="00AE16D3">
        <w:rPr>
          <w:rFonts w:ascii="Courier New"/>
          <w:b/>
          <w:color w:val="8F8778"/>
          <w:w w:val="102"/>
        </w:rPr>
        <w:t>}</w:t>
      </w:r>
    </w:p>
    <w:p w:rsidR="00F971A3" w:rsidRDefault="00F971A3">
      <w:pPr>
        <w:pStyle w:val="BodyText"/>
        <w:spacing w:before="3"/>
        <w:rPr>
          <w:rFonts w:ascii="Courier New"/>
          <w:sz w:val="24"/>
        </w:rPr>
      </w:pPr>
    </w:p>
    <w:p w:rsidR="00F971A3" w:rsidRDefault="008B76CE">
      <w:pPr>
        <w:pStyle w:val="BodyText"/>
        <w:ind w:left="160"/>
      </w:pPr>
      <w:r>
        <w:rPr>
          <w:w w:val="105"/>
        </w:rPr>
        <w:t>Next I adjust the current withdraw method to use the new one:</w:t>
      </w:r>
    </w:p>
    <w:p w:rsidR="00F971A3" w:rsidRDefault="00F971A3">
      <w:pPr>
        <w:pStyle w:val="BodyText"/>
        <w:rPr>
          <w:sz w:val="22"/>
        </w:rPr>
      </w:pPr>
    </w:p>
    <w:p w:rsidR="00F971A3" w:rsidRDefault="00F971A3">
      <w:pPr>
        <w:pStyle w:val="BodyText"/>
        <w:spacing w:before="7"/>
        <w:rPr>
          <w:sz w:val="24"/>
        </w:rPr>
      </w:pPr>
    </w:p>
    <w:p w:rsidR="00F971A3" w:rsidRPr="00AE16D3" w:rsidRDefault="008B76CE">
      <w:pPr>
        <w:pStyle w:val="BodyText"/>
        <w:spacing w:before="1" w:line="252" w:lineRule="auto"/>
        <w:ind w:left="1000" w:right="5287" w:hanging="480"/>
        <w:rPr>
          <w:rFonts w:ascii="Courier New"/>
          <w:b/>
        </w:rPr>
      </w:pPr>
      <w:r w:rsidRPr="00AE16D3">
        <w:rPr>
          <w:rFonts w:ascii="Courier New"/>
          <w:b/>
          <w:color w:val="8F8778"/>
          <w:w w:val="105"/>
        </w:rPr>
        <w:t>int withdraw(int amount) { try {</w:t>
      </w:r>
    </w:p>
    <w:p w:rsidR="00F971A3" w:rsidRDefault="008B76CE">
      <w:pPr>
        <w:pStyle w:val="BodyText"/>
        <w:spacing w:line="213" w:lineRule="exact"/>
        <w:ind w:left="1480"/>
        <w:rPr>
          <w:rFonts w:ascii="Courier New"/>
        </w:rPr>
      </w:pPr>
      <w:r w:rsidRPr="00AE16D3">
        <w:rPr>
          <w:rFonts w:ascii="Courier New"/>
          <w:b/>
          <w:color w:val="8F8778"/>
          <w:w w:val="105"/>
        </w:rPr>
        <w:t>newWithdraw(amount);</w:t>
      </w:r>
    </w:p>
    <w:p w:rsidR="00F971A3" w:rsidRDefault="00F971A3">
      <w:pPr>
        <w:spacing w:line="213" w:lineRule="exact"/>
        <w:rPr>
          <w:rFonts w:ascii="Courier New"/>
        </w:rPr>
        <w:sectPr w:rsidR="00F971A3">
          <w:pgSz w:w="12240" w:h="15840"/>
          <w:pgMar w:top="1340" w:right="1660" w:bottom="980" w:left="1640" w:header="0" w:footer="794" w:gutter="0"/>
          <w:cols w:space="720"/>
        </w:sectPr>
      </w:pPr>
    </w:p>
    <w:p w:rsidR="00F971A3" w:rsidRPr="00AE16D3" w:rsidRDefault="008B76CE">
      <w:pPr>
        <w:pStyle w:val="BodyText"/>
        <w:spacing w:before="87"/>
        <w:ind w:left="1480"/>
        <w:rPr>
          <w:rFonts w:ascii="Courier New"/>
          <w:b/>
        </w:rPr>
      </w:pPr>
      <w:r w:rsidRPr="00AE16D3">
        <w:rPr>
          <w:rFonts w:ascii="Courier New"/>
          <w:b/>
          <w:color w:val="8F8778"/>
          <w:w w:val="105"/>
        </w:rPr>
        <w:lastRenderedPageBreak/>
        <w:t>return 0;</w:t>
      </w:r>
    </w:p>
    <w:p w:rsidR="00F971A3" w:rsidRPr="00AE16D3" w:rsidRDefault="008B76CE">
      <w:pPr>
        <w:pStyle w:val="BodyText"/>
        <w:spacing w:before="9" w:line="252" w:lineRule="auto"/>
        <w:ind w:left="1480" w:right="4328" w:hanging="480"/>
        <w:rPr>
          <w:rFonts w:ascii="Courier New"/>
          <w:b/>
        </w:rPr>
      </w:pPr>
      <w:r w:rsidRPr="00AE16D3">
        <w:rPr>
          <w:rFonts w:ascii="Courier New"/>
          <w:b/>
          <w:color w:val="8F8778"/>
          <w:w w:val="105"/>
        </w:rPr>
        <w:t>} catch (BalanceException e) { return -1;</w:t>
      </w:r>
    </w:p>
    <w:p w:rsidR="00F971A3" w:rsidRPr="00AE16D3" w:rsidRDefault="008B76CE">
      <w:pPr>
        <w:pStyle w:val="BodyText"/>
        <w:spacing w:line="214" w:lineRule="exact"/>
        <w:ind w:left="1000"/>
        <w:rPr>
          <w:rFonts w:ascii="Courier New"/>
          <w:b/>
        </w:rPr>
      </w:pPr>
      <w:r w:rsidRPr="00AE16D3">
        <w:rPr>
          <w:rFonts w:ascii="Courier New"/>
          <w:b/>
          <w:color w:val="8F8778"/>
          <w:w w:val="102"/>
        </w:rPr>
        <w:t>}</w:t>
      </w:r>
    </w:p>
    <w:p w:rsidR="00F971A3" w:rsidRPr="00AE16D3" w:rsidRDefault="008B76CE">
      <w:pPr>
        <w:pStyle w:val="BodyText"/>
        <w:spacing w:before="9"/>
        <w:ind w:left="520"/>
        <w:rPr>
          <w:rFonts w:ascii="Courier New"/>
          <w:b/>
        </w:rPr>
      </w:pPr>
      <w:r w:rsidRPr="00AE16D3">
        <w:rPr>
          <w:rFonts w:ascii="Courier New"/>
          <w:b/>
          <w:color w:val="8F8778"/>
          <w:w w:val="102"/>
        </w:rPr>
        <w:t>}</w:t>
      </w:r>
    </w:p>
    <w:p w:rsidR="00F971A3" w:rsidRDefault="00F971A3">
      <w:pPr>
        <w:pStyle w:val="BodyText"/>
        <w:spacing w:before="10"/>
        <w:rPr>
          <w:rFonts w:ascii="Courier New"/>
          <w:sz w:val="16"/>
        </w:rPr>
      </w:pPr>
    </w:p>
    <w:p w:rsidR="00F971A3" w:rsidRDefault="008B76CE">
      <w:pPr>
        <w:pStyle w:val="BodyText"/>
        <w:spacing w:before="99" w:line="247" w:lineRule="auto"/>
        <w:ind w:left="160" w:right="341"/>
      </w:pPr>
      <w:r>
        <w:rPr>
          <w:w w:val="105"/>
        </w:rPr>
        <w:t>With</w:t>
      </w:r>
      <w:r>
        <w:rPr>
          <w:spacing w:val="-6"/>
          <w:w w:val="105"/>
        </w:rPr>
        <w:t xml:space="preserve"> </w:t>
      </w:r>
      <w:r>
        <w:rPr>
          <w:w w:val="105"/>
        </w:rPr>
        <w:t>that</w:t>
      </w:r>
      <w:r>
        <w:rPr>
          <w:spacing w:val="-5"/>
          <w:w w:val="105"/>
        </w:rPr>
        <w:t xml:space="preserve"> </w:t>
      </w:r>
      <w:r>
        <w:rPr>
          <w:w w:val="105"/>
        </w:rPr>
        <w:t>done,</w:t>
      </w:r>
      <w:r>
        <w:rPr>
          <w:spacing w:val="-5"/>
          <w:w w:val="105"/>
        </w:rPr>
        <w:t xml:space="preserve"> </w:t>
      </w:r>
      <w:r>
        <w:rPr>
          <w:w w:val="105"/>
        </w:rPr>
        <w:t>I</w:t>
      </w:r>
      <w:r>
        <w:rPr>
          <w:spacing w:val="-5"/>
          <w:w w:val="105"/>
        </w:rPr>
        <w:t xml:space="preserve"> </w:t>
      </w:r>
      <w:r>
        <w:rPr>
          <w:w w:val="105"/>
        </w:rPr>
        <w:t>can</w:t>
      </w:r>
      <w:r>
        <w:rPr>
          <w:spacing w:val="-5"/>
          <w:w w:val="105"/>
        </w:rPr>
        <w:t xml:space="preserve"> </w:t>
      </w:r>
      <w:r>
        <w:rPr>
          <w:w w:val="105"/>
        </w:rPr>
        <w:t>compile</w:t>
      </w:r>
      <w:r>
        <w:rPr>
          <w:spacing w:val="-5"/>
          <w:w w:val="105"/>
        </w:rPr>
        <w:t xml:space="preserve"> </w:t>
      </w:r>
      <w:r>
        <w:rPr>
          <w:w w:val="105"/>
        </w:rPr>
        <w:t>and</w:t>
      </w:r>
      <w:r>
        <w:rPr>
          <w:spacing w:val="-6"/>
          <w:w w:val="105"/>
        </w:rPr>
        <w:t xml:space="preserve"> </w:t>
      </w:r>
      <w:r>
        <w:rPr>
          <w:w w:val="105"/>
        </w:rPr>
        <w:t>test.</w:t>
      </w:r>
      <w:r>
        <w:rPr>
          <w:spacing w:val="-5"/>
          <w:w w:val="105"/>
        </w:rPr>
        <w:t xml:space="preserve"> </w:t>
      </w:r>
      <w:r>
        <w:rPr>
          <w:w w:val="105"/>
        </w:rPr>
        <w:t>Now</w:t>
      </w:r>
      <w:r>
        <w:rPr>
          <w:spacing w:val="-5"/>
          <w:w w:val="105"/>
        </w:rPr>
        <w:t xml:space="preserve"> </w:t>
      </w:r>
      <w:r>
        <w:rPr>
          <w:w w:val="105"/>
        </w:rPr>
        <w:t>I</w:t>
      </w:r>
      <w:r>
        <w:rPr>
          <w:spacing w:val="-5"/>
          <w:w w:val="105"/>
        </w:rPr>
        <w:t xml:space="preserve"> </w:t>
      </w:r>
      <w:r>
        <w:rPr>
          <w:w w:val="105"/>
        </w:rPr>
        <w:t>can</w:t>
      </w:r>
      <w:r>
        <w:rPr>
          <w:spacing w:val="-5"/>
          <w:w w:val="105"/>
        </w:rPr>
        <w:t xml:space="preserve"> </w:t>
      </w:r>
      <w:r>
        <w:rPr>
          <w:w w:val="105"/>
        </w:rPr>
        <w:t>replace</w:t>
      </w:r>
      <w:r>
        <w:rPr>
          <w:spacing w:val="-5"/>
          <w:w w:val="105"/>
        </w:rPr>
        <w:t xml:space="preserve"> </w:t>
      </w:r>
      <w:r>
        <w:rPr>
          <w:w w:val="105"/>
        </w:rPr>
        <w:t>each</w:t>
      </w:r>
      <w:r>
        <w:rPr>
          <w:spacing w:val="-5"/>
          <w:w w:val="105"/>
        </w:rPr>
        <w:t xml:space="preserve"> </w:t>
      </w:r>
      <w:r>
        <w:rPr>
          <w:w w:val="105"/>
        </w:rPr>
        <w:t>of</w:t>
      </w:r>
      <w:r>
        <w:rPr>
          <w:spacing w:val="-6"/>
          <w:w w:val="105"/>
        </w:rPr>
        <w:t xml:space="preserve"> </w:t>
      </w:r>
      <w:r>
        <w:rPr>
          <w:w w:val="105"/>
        </w:rPr>
        <w:t>the</w:t>
      </w:r>
      <w:r>
        <w:rPr>
          <w:spacing w:val="-5"/>
          <w:w w:val="105"/>
        </w:rPr>
        <w:t xml:space="preserve"> </w:t>
      </w:r>
      <w:r>
        <w:rPr>
          <w:w w:val="105"/>
        </w:rPr>
        <w:t>calls</w:t>
      </w:r>
      <w:r>
        <w:rPr>
          <w:spacing w:val="-5"/>
          <w:w w:val="105"/>
        </w:rPr>
        <w:t xml:space="preserve"> </w:t>
      </w:r>
      <w:r>
        <w:rPr>
          <w:w w:val="105"/>
        </w:rPr>
        <w:t>to</w:t>
      </w:r>
      <w:r>
        <w:rPr>
          <w:spacing w:val="-5"/>
          <w:w w:val="105"/>
        </w:rPr>
        <w:t xml:space="preserve"> the</w:t>
      </w:r>
      <w:r>
        <w:rPr>
          <w:spacing w:val="-9"/>
          <w:w w:val="105"/>
        </w:rPr>
        <w:t xml:space="preserve"> </w:t>
      </w:r>
      <w:r>
        <w:rPr>
          <w:w w:val="105"/>
        </w:rPr>
        <w:t>old</w:t>
      </w:r>
      <w:r>
        <w:rPr>
          <w:spacing w:val="-10"/>
          <w:w w:val="105"/>
        </w:rPr>
        <w:t xml:space="preserve"> </w:t>
      </w:r>
      <w:r>
        <w:rPr>
          <w:w w:val="105"/>
        </w:rPr>
        <w:t>method</w:t>
      </w:r>
      <w:r>
        <w:rPr>
          <w:spacing w:val="-9"/>
          <w:w w:val="105"/>
        </w:rPr>
        <w:t xml:space="preserve"> </w:t>
      </w:r>
      <w:r>
        <w:rPr>
          <w:w w:val="105"/>
        </w:rPr>
        <w:t>with a call to the new</w:t>
      </w:r>
      <w:r>
        <w:rPr>
          <w:spacing w:val="9"/>
          <w:w w:val="105"/>
        </w:rPr>
        <w:t xml:space="preserve"> </w:t>
      </w:r>
      <w:r>
        <w:rPr>
          <w:w w:val="105"/>
        </w:rPr>
        <w:t>one:</w:t>
      </w:r>
    </w:p>
    <w:p w:rsidR="00F971A3" w:rsidRDefault="00F971A3">
      <w:pPr>
        <w:pStyle w:val="BodyText"/>
        <w:rPr>
          <w:sz w:val="22"/>
        </w:rPr>
      </w:pPr>
    </w:p>
    <w:p w:rsidR="00F971A3" w:rsidRDefault="00F971A3">
      <w:pPr>
        <w:pStyle w:val="BodyText"/>
        <w:spacing w:before="1"/>
        <w:rPr>
          <w:sz w:val="24"/>
        </w:rPr>
      </w:pPr>
    </w:p>
    <w:p w:rsidR="00F971A3" w:rsidRPr="00AE16D3" w:rsidRDefault="008B76CE">
      <w:pPr>
        <w:pStyle w:val="BodyText"/>
        <w:spacing w:line="252" w:lineRule="auto"/>
        <w:ind w:left="1480" w:right="4088" w:hanging="480"/>
        <w:rPr>
          <w:rFonts w:ascii="Courier New"/>
          <w:b/>
        </w:rPr>
      </w:pPr>
      <w:r w:rsidRPr="00AE16D3">
        <w:rPr>
          <w:rFonts w:ascii="Courier New"/>
          <w:b/>
          <w:color w:val="8F8778"/>
          <w:w w:val="105"/>
        </w:rPr>
        <w:t xml:space="preserve">try { </w:t>
      </w:r>
      <w:r w:rsidRPr="00AE16D3">
        <w:rPr>
          <w:rFonts w:ascii="Courier New"/>
          <w:b/>
          <w:color w:val="8F8778"/>
          <w:spacing w:val="3"/>
        </w:rPr>
        <w:t xml:space="preserve">account.newWithdraw(amount); </w:t>
      </w:r>
      <w:r w:rsidRPr="00AE16D3">
        <w:rPr>
          <w:rFonts w:ascii="Courier New"/>
          <w:b/>
          <w:color w:val="8F8778"/>
          <w:spacing w:val="3"/>
          <w:w w:val="105"/>
        </w:rPr>
        <w:t>doTheUsualThing();</w:t>
      </w:r>
    </w:p>
    <w:p w:rsidR="00F971A3" w:rsidRPr="00AE16D3" w:rsidRDefault="008B76CE">
      <w:pPr>
        <w:pStyle w:val="BodyText"/>
        <w:spacing w:line="252" w:lineRule="auto"/>
        <w:ind w:left="1480" w:right="4326" w:hanging="480"/>
        <w:rPr>
          <w:rFonts w:ascii="Courier New"/>
          <w:b/>
        </w:rPr>
      </w:pPr>
      <w:r w:rsidRPr="00AE16D3">
        <w:rPr>
          <w:rFonts w:ascii="Courier New"/>
          <w:b/>
          <w:color w:val="8F8778"/>
          <w:w w:val="105"/>
        </w:rPr>
        <w:t xml:space="preserve">} </w:t>
      </w:r>
      <w:r w:rsidRPr="00AE16D3">
        <w:rPr>
          <w:rFonts w:ascii="Courier New"/>
          <w:b/>
          <w:color w:val="8F8778"/>
          <w:spacing w:val="2"/>
          <w:w w:val="105"/>
        </w:rPr>
        <w:t xml:space="preserve">catch (BalanceException </w:t>
      </w:r>
      <w:r w:rsidRPr="00AE16D3">
        <w:rPr>
          <w:rFonts w:ascii="Courier New"/>
          <w:b/>
          <w:color w:val="8F8778"/>
          <w:w w:val="105"/>
        </w:rPr>
        <w:t>e)</w:t>
      </w:r>
      <w:r w:rsidRPr="00AE16D3">
        <w:rPr>
          <w:rFonts w:ascii="Courier New"/>
          <w:b/>
          <w:color w:val="8F8778"/>
          <w:spacing w:val="-46"/>
          <w:w w:val="105"/>
        </w:rPr>
        <w:t xml:space="preserve"> </w:t>
      </w:r>
      <w:r w:rsidRPr="00AE16D3">
        <w:rPr>
          <w:rFonts w:ascii="Courier New"/>
          <w:b/>
          <w:color w:val="8F8778"/>
          <w:w w:val="105"/>
        </w:rPr>
        <w:t xml:space="preserve">{ </w:t>
      </w:r>
      <w:r w:rsidRPr="00AE16D3">
        <w:rPr>
          <w:rFonts w:ascii="Courier New"/>
          <w:b/>
          <w:color w:val="8F8778"/>
          <w:spacing w:val="3"/>
          <w:w w:val="105"/>
        </w:rPr>
        <w:t>handleOverdrawn();</w:t>
      </w:r>
    </w:p>
    <w:p w:rsidR="00F971A3" w:rsidRPr="00AE16D3" w:rsidRDefault="008B76CE">
      <w:pPr>
        <w:pStyle w:val="BodyText"/>
        <w:spacing w:line="211" w:lineRule="exact"/>
        <w:ind w:left="1000"/>
        <w:rPr>
          <w:rFonts w:ascii="Courier New"/>
          <w:b/>
        </w:rPr>
      </w:pPr>
      <w:r w:rsidRPr="00AE16D3">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line="249" w:lineRule="auto"/>
        <w:ind w:left="160" w:right="544"/>
      </w:pPr>
      <w:r>
        <w:rPr>
          <w:w w:val="105"/>
        </w:rPr>
        <w:t>With both old and new methods in place, I can compile and test after each change. When I'm finished,</w:t>
      </w:r>
      <w:r>
        <w:rPr>
          <w:spacing w:val="-13"/>
          <w:w w:val="105"/>
        </w:rPr>
        <w:t xml:space="preserve"> </w:t>
      </w:r>
      <w:r>
        <w:rPr>
          <w:w w:val="105"/>
        </w:rPr>
        <w:t>I</w:t>
      </w:r>
      <w:r>
        <w:rPr>
          <w:spacing w:val="-13"/>
          <w:w w:val="105"/>
        </w:rPr>
        <w:t xml:space="preserve"> </w:t>
      </w:r>
      <w:r>
        <w:rPr>
          <w:w w:val="105"/>
        </w:rPr>
        <w:t>can</w:t>
      </w:r>
      <w:r>
        <w:rPr>
          <w:spacing w:val="-13"/>
          <w:w w:val="105"/>
        </w:rPr>
        <w:t xml:space="preserve"> </w:t>
      </w:r>
      <w:r>
        <w:rPr>
          <w:w w:val="105"/>
        </w:rPr>
        <w:t>delete</w:t>
      </w:r>
      <w:r>
        <w:rPr>
          <w:spacing w:val="-13"/>
          <w:w w:val="105"/>
        </w:rPr>
        <w:t xml:space="preserve"> </w:t>
      </w:r>
      <w:r>
        <w:rPr>
          <w:w w:val="105"/>
        </w:rPr>
        <w:t>the</w:t>
      </w:r>
      <w:r>
        <w:rPr>
          <w:spacing w:val="-13"/>
          <w:w w:val="105"/>
        </w:rPr>
        <w:t xml:space="preserve"> </w:t>
      </w:r>
      <w:r>
        <w:rPr>
          <w:w w:val="105"/>
        </w:rPr>
        <w:t>old</w:t>
      </w:r>
      <w:r>
        <w:rPr>
          <w:spacing w:val="-12"/>
          <w:w w:val="105"/>
        </w:rPr>
        <w:t xml:space="preserve"> </w:t>
      </w:r>
      <w:r>
        <w:rPr>
          <w:w w:val="105"/>
        </w:rPr>
        <w:t>method</w:t>
      </w:r>
      <w:r>
        <w:rPr>
          <w:spacing w:val="-13"/>
          <w:w w:val="105"/>
        </w:rPr>
        <w:t xml:space="preserve"> </w:t>
      </w:r>
      <w:r>
        <w:rPr>
          <w:w w:val="105"/>
        </w:rPr>
        <w:t>and</w:t>
      </w:r>
      <w:r>
        <w:rPr>
          <w:spacing w:val="-13"/>
          <w:w w:val="105"/>
        </w:rPr>
        <w:t xml:space="preserve"> </w:t>
      </w:r>
      <w:r>
        <w:rPr>
          <w:w w:val="105"/>
        </w:rPr>
        <w:t>use</w:t>
      </w:r>
      <w:r>
        <w:rPr>
          <w:spacing w:val="-2"/>
          <w:w w:val="105"/>
        </w:rPr>
        <w:t xml:space="preserve"> </w:t>
      </w:r>
      <w:r>
        <w:rPr>
          <w:rFonts w:ascii="Verdana"/>
          <w:color w:val="344178"/>
          <w:w w:val="105"/>
          <w:u w:val="single" w:color="344178"/>
        </w:rPr>
        <w:t>Rename</w:t>
      </w:r>
      <w:r>
        <w:rPr>
          <w:rFonts w:ascii="Verdana"/>
          <w:color w:val="344178"/>
          <w:spacing w:val="-15"/>
          <w:w w:val="105"/>
          <w:u w:val="single" w:color="344178"/>
        </w:rPr>
        <w:t xml:space="preserve"> </w:t>
      </w:r>
      <w:r>
        <w:rPr>
          <w:rFonts w:ascii="Verdana"/>
          <w:color w:val="344178"/>
          <w:w w:val="105"/>
          <w:u w:val="single" w:color="344178"/>
        </w:rPr>
        <w:t>Method</w:t>
      </w:r>
      <w:r>
        <w:rPr>
          <w:rFonts w:ascii="Verdana"/>
          <w:color w:val="344178"/>
          <w:spacing w:val="-27"/>
          <w:w w:val="105"/>
        </w:rPr>
        <w:t xml:space="preserve"> </w:t>
      </w:r>
      <w:r>
        <w:rPr>
          <w:w w:val="105"/>
        </w:rPr>
        <w:t>to</w:t>
      </w:r>
      <w:r>
        <w:rPr>
          <w:spacing w:val="-14"/>
          <w:w w:val="105"/>
        </w:rPr>
        <w:t xml:space="preserve"> </w:t>
      </w:r>
      <w:r>
        <w:rPr>
          <w:spacing w:val="-3"/>
          <w:w w:val="105"/>
        </w:rPr>
        <w:t>give</w:t>
      </w:r>
      <w:r>
        <w:rPr>
          <w:spacing w:val="-13"/>
          <w:w w:val="105"/>
        </w:rPr>
        <w:t xml:space="preserve"> </w:t>
      </w:r>
      <w:r>
        <w:rPr>
          <w:w w:val="105"/>
        </w:rPr>
        <w:t>the</w:t>
      </w:r>
      <w:r>
        <w:rPr>
          <w:spacing w:val="-14"/>
          <w:w w:val="105"/>
        </w:rPr>
        <w:t xml:space="preserve"> </w:t>
      </w:r>
      <w:r>
        <w:rPr>
          <w:w w:val="105"/>
        </w:rPr>
        <w:t>new</w:t>
      </w:r>
      <w:r>
        <w:rPr>
          <w:spacing w:val="-13"/>
          <w:w w:val="105"/>
        </w:rPr>
        <w:t xml:space="preserve"> </w:t>
      </w:r>
      <w:r>
        <w:rPr>
          <w:spacing w:val="-3"/>
          <w:w w:val="105"/>
        </w:rPr>
        <w:t>method</w:t>
      </w:r>
      <w:r>
        <w:rPr>
          <w:spacing w:val="-14"/>
          <w:w w:val="105"/>
        </w:rPr>
        <w:t xml:space="preserve"> </w:t>
      </w:r>
      <w:r>
        <w:rPr>
          <w:w w:val="105"/>
        </w:rPr>
        <w:t>the</w:t>
      </w:r>
      <w:r>
        <w:rPr>
          <w:spacing w:val="-13"/>
          <w:w w:val="105"/>
        </w:rPr>
        <w:t xml:space="preserve"> </w:t>
      </w:r>
      <w:r>
        <w:rPr>
          <w:spacing w:val="-3"/>
          <w:w w:val="105"/>
        </w:rPr>
        <w:t xml:space="preserve">old </w:t>
      </w:r>
      <w:r>
        <w:rPr>
          <w:spacing w:val="-4"/>
          <w:w w:val="105"/>
        </w:rPr>
        <w:t>name.</w:t>
      </w:r>
    </w:p>
    <w:p w:rsidR="00F971A3" w:rsidRDefault="00F971A3">
      <w:pPr>
        <w:pStyle w:val="BodyText"/>
        <w:spacing w:before="3"/>
        <w:rPr>
          <w:sz w:val="24"/>
        </w:rPr>
      </w:pPr>
    </w:p>
    <w:p w:rsidR="00F971A3" w:rsidRDefault="008B76CE">
      <w:pPr>
        <w:pStyle w:val="Heading2"/>
        <w:spacing w:before="1"/>
      </w:pPr>
      <w:bookmarkStart w:id="115" w:name="_TOC_250034"/>
      <w:bookmarkEnd w:id="115"/>
      <w:r>
        <w:rPr>
          <w:color w:val="344178"/>
        </w:rPr>
        <w:t>Replace Exception with Test</w:t>
      </w:r>
    </w:p>
    <w:p w:rsidR="00F971A3" w:rsidRDefault="00F971A3">
      <w:pPr>
        <w:pStyle w:val="BodyText"/>
        <w:spacing w:before="1"/>
        <w:rPr>
          <w:b/>
          <w:sz w:val="25"/>
        </w:rPr>
      </w:pPr>
    </w:p>
    <w:p w:rsidR="00F971A3" w:rsidRDefault="008B76CE">
      <w:pPr>
        <w:pStyle w:val="BodyText"/>
        <w:spacing w:before="1"/>
        <w:ind w:left="160"/>
      </w:pPr>
      <w:r>
        <w:rPr>
          <w:w w:val="105"/>
        </w:rPr>
        <w:t>You are throwing a checked exception on a condition the caller could have checked first.</w:t>
      </w:r>
    </w:p>
    <w:p w:rsidR="00F971A3" w:rsidRDefault="00F971A3">
      <w:pPr>
        <w:pStyle w:val="BodyText"/>
        <w:spacing w:before="4"/>
        <w:rPr>
          <w:sz w:val="25"/>
        </w:rPr>
      </w:pPr>
    </w:p>
    <w:p w:rsidR="00F971A3" w:rsidRDefault="008B76CE">
      <w:pPr>
        <w:ind w:left="160"/>
        <w:rPr>
          <w:i/>
          <w:sz w:val="19"/>
        </w:rPr>
      </w:pPr>
      <w:r>
        <w:rPr>
          <w:i/>
          <w:w w:val="105"/>
          <w:sz w:val="19"/>
        </w:rPr>
        <w:t>Change the caller to make the test first.</w:t>
      </w:r>
    </w:p>
    <w:p w:rsidR="00F971A3" w:rsidRDefault="00F971A3">
      <w:pPr>
        <w:pStyle w:val="BodyText"/>
        <w:rPr>
          <w:i/>
          <w:sz w:val="22"/>
        </w:rPr>
      </w:pPr>
    </w:p>
    <w:p w:rsidR="00F971A3" w:rsidRDefault="00F971A3">
      <w:pPr>
        <w:pStyle w:val="BodyText"/>
        <w:spacing w:before="7"/>
        <w:rPr>
          <w:i/>
          <w:sz w:val="24"/>
        </w:rPr>
      </w:pPr>
    </w:p>
    <w:p w:rsidR="00F971A3" w:rsidRPr="00AE16D3" w:rsidRDefault="008B76CE">
      <w:pPr>
        <w:pStyle w:val="BodyText"/>
        <w:spacing w:line="252" w:lineRule="auto"/>
        <w:ind w:left="760" w:right="3246" w:hanging="480"/>
        <w:rPr>
          <w:rFonts w:ascii="Courier New"/>
          <w:b/>
        </w:rPr>
      </w:pPr>
      <w:r w:rsidRPr="00AE16D3">
        <w:rPr>
          <w:rFonts w:ascii="Courier New"/>
          <w:b/>
          <w:color w:val="8F8778"/>
          <w:spacing w:val="2"/>
          <w:w w:val="105"/>
        </w:rPr>
        <w:t>double getValueForPeriod (int periodNumber)</w:t>
      </w:r>
      <w:r w:rsidRPr="00AE16D3">
        <w:rPr>
          <w:rFonts w:ascii="Courier New"/>
          <w:b/>
          <w:color w:val="8F8778"/>
          <w:spacing w:val="-80"/>
          <w:w w:val="105"/>
        </w:rPr>
        <w:t xml:space="preserve"> </w:t>
      </w:r>
      <w:r w:rsidRPr="00AE16D3">
        <w:rPr>
          <w:rFonts w:ascii="Courier New"/>
          <w:b/>
          <w:color w:val="8F8778"/>
          <w:w w:val="105"/>
        </w:rPr>
        <w:t>{ try {</w:t>
      </w:r>
    </w:p>
    <w:p w:rsidR="00F971A3" w:rsidRPr="00AE16D3" w:rsidRDefault="008B76CE">
      <w:pPr>
        <w:pStyle w:val="BodyText"/>
        <w:spacing w:line="213" w:lineRule="exact"/>
        <w:ind w:left="1240"/>
        <w:rPr>
          <w:rFonts w:ascii="Courier New"/>
          <w:b/>
        </w:rPr>
      </w:pPr>
      <w:r w:rsidRPr="00AE16D3">
        <w:rPr>
          <w:rFonts w:ascii="Courier New"/>
          <w:b/>
          <w:color w:val="8F8778"/>
          <w:w w:val="105"/>
        </w:rPr>
        <w:t>return _values[periodNumber];</w:t>
      </w:r>
    </w:p>
    <w:p w:rsidR="00F971A3" w:rsidRPr="00AE16D3" w:rsidRDefault="008B76CE">
      <w:pPr>
        <w:pStyle w:val="BodyText"/>
        <w:spacing w:before="10" w:line="252" w:lineRule="auto"/>
        <w:ind w:left="1240" w:right="2886" w:hanging="480"/>
        <w:rPr>
          <w:rFonts w:ascii="Courier New"/>
          <w:b/>
        </w:rPr>
      </w:pPr>
      <w:r w:rsidRPr="00AE16D3">
        <w:rPr>
          <w:rFonts w:ascii="Courier New"/>
          <w:b/>
          <w:color w:val="8F8778"/>
          <w:w w:val="105"/>
        </w:rPr>
        <w:t xml:space="preserve">} </w:t>
      </w:r>
      <w:r w:rsidRPr="00AE16D3">
        <w:rPr>
          <w:rFonts w:ascii="Courier New"/>
          <w:b/>
          <w:color w:val="8F8778"/>
          <w:spacing w:val="2"/>
          <w:w w:val="105"/>
        </w:rPr>
        <w:t xml:space="preserve">catch (ArrayIndexOutOfBoundsException </w:t>
      </w:r>
      <w:r w:rsidRPr="00AE16D3">
        <w:rPr>
          <w:rFonts w:ascii="Courier New"/>
          <w:b/>
          <w:color w:val="8F8778"/>
          <w:w w:val="105"/>
        </w:rPr>
        <w:t>e)</w:t>
      </w:r>
      <w:r w:rsidRPr="00AE16D3">
        <w:rPr>
          <w:rFonts w:ascii="Courier New"/>
          <w:b/>
          <w:color w:val="8F8778"/>
          <w:spacing w:val="-70"/>
          <w:w w:val="105"/>
        </w:rPr>
        <w:t xml:space="preserve"> </w:t>
      </w:r>
      <w:r w:rsidRPr="00AE16D3">
        <w:rPr>
          <w:rFonts w:ascii="Courier New"/>
          <w:b/>
          <w:color w:val="8F8778"/>
          <w:w w:val="105"/>
        </w:rPr>
        <w:t xml:space="preserve">{ </w:t>
      </w:r>
      <w:r w:rsidRPr="00AE16D3">
        <w:rPr>
          <w:rFonts w:ascii="Courier New"/>
          <w:b/>
          <w:color w:val="8F8778"/>
          <w:spacing w:val="2"/>
          <w:w w:val="105"/>
        </w:rPr>
        <w:t xml:space="preserve">return </w:t>
      </w:r>
      <w:r w:rsidRPr="00AE16D3">
        <w:rPr>
          <w:rFonts w:ascii="Courier New"/>
          <w:b/>
          <w:color w:val="8F8778"/>
          <w:spacing w:val="3"/>
          <w:w w:val="105"/>
        </w:rPr>
        <w:t>0;</w:t>
      </w:r>
    </w:p>
    <w:p w:rsidR="00F971A3" w:rsidRPr="00AE16D3" w:rsidRDefault="008B76CE">
      <w:pPr>
        <w:pStyle w:val="BodyText"/>
        <w:spacing w:line="214" w:lineRule="exact"/>
        <w:ind w:left="760"/>
        <w:rPr>
          <w:rFonts w:ascii="Courier New"/>
          <w:b/>
        </w:rPr>
      </w:pPr>
      <w:r w:rsidRPr="00AE16D3">
        <w:rPr>
          <w:rFonts w:ascii="Courier New"/>
          <w:b/>
          <w:color w:val="8F8778"/>
          <w:w w:val="102"/>
        </w:rPr>
        <w:t>}</w:t>
      </w:r>
    </w:p>
    <w:p w:rsidR="00F971A3" w:rsidRPr="00AE16D3" w:rsidRDefault="008B76CE">
      <w:pPr>
        <w:pStyle w:val="BodyText"/>
        <w:spacing w:before="24" w:after="4"/>
        <w:ind w:left="280"/>
        <w:rPr>
          <w:rFonts w:ascii="Courier New"/>
          <w:b/>
        </w:rPr>
      </w:pPr>
      <w:r w:rsidRPr="00AE16D3">
        <w:rPr>
          <w:rFonts w:ascii="Courier New"/>
          <w:b/>
          <w:color w:val="8F8778"/>
          <w:w w:val="102"/>
        </w:rPr>
        <w:t>}</w:t>
      </w:r>
    </w:p>
    <w:p w:rsidR="00F971A3" w:rsidRDefault="008B76CE">
      <w:pPr>
        <w:pStyle w:val="BodyText"/>
        <w:ind w:left="4315"/>
        <w:rPr>
          <w:rFonts w:ascii="Courier New"/>
          <w:sz w:val="20"/>
        </w:rPr>
      </w:pPr>
      <w:r>
        <w:rPr>
          <w:rFonts w:ascii="Courier New"/>
          <w:noProof/>
          <w:sz w:val="20"/>
        </w:rPr>
        <w:drawing>
          <wp:inline distT="0" distB="0" distL="0" distR="0">
            <wp:extent cx="200025" cy="304800"/>
            <wp:effectExtent l="0" t="0" r="0" b="0"/>
            <wp:docPr id="15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1.png"/>
                    <pic:cNvPicPr/>
                  </pic:nvPicPr>
                  <pic:blipFill>
                    <a:blip r:embed="rId31" cstate="print"/>
                    <a:stretch>
                      <a:fillRect/>
                    </a:stretch>
                  </pic:blipFill>
                  <pic:spPr>
                    <a:xfrm>
                      <a:off x="0" y="0"/>
                      <a:ext cx="200025" cy="304800"/>
                    </a:xfrm>
                    <a:prstGeom prst="rect">
                      <a:avLst/>
                    </a:prstGeom>
                  </pic:spPr>
                </pic:pic>
              </a:graphicData>
            </a:graphic>
          </wp:inline>
        </w:drawing>
      </w:r>
    </w:p>
    <w:p w:rsidR="00F971A3" w:rsidRDefault="00F971A3">
      <w:pPr>
        <w:pStyle w:val="BodyText"/>
        <w:spacing w:before="3"/>
        <w:rPr>
          <w:rFonts w:ascii="Courier New"/>
          <w:sz w:val="11"/>
        </w:rPr>
      </w:pPr>
    </w:p>
    <w:p w:rsidR="00F971A3" w:rsidRPr="00AE16D3" w:rsidRDefault="008B76CE">
      <w:pPr>
        <w:pStyle w:val="BodyText"/>
        <w:spacing w:before="104"/>
        <w:ind w:left="160"/>
        <w:rPr>
          <w:rFonts w:ascii="Courier New"/>
          <w:b/>
        </w:rPr>
      </w:pPr>
      <w:r w:rsidRPr="00AE16D3">
        <w:rPr>
          <w:rFonts w:ascii="Courier New"/>
          <w:b/>
          <w:color w:val="8F8778"/>
          <w:w w:val="105"/>
        </w:rPr>
        <w:t>double getValueForPeriod (int periodNumber) {</w:t>
      </w:r>
    </w:p>
    <w:p w:rsidR="00F971A3" w:rsidRPr="00AE16D3" w:rsidRDefault="008B76CE">
      <w:pPr>
        <w:pStyle w:val="BodyText"/>
        <w:spacing w:before="10" w:line="252" w:lineRule="auto"/>
        <w:ind w:left="760" w:right="2764"/>
        <w:rPr>
          <w:rFonts w:ascii="Courier New"/>
          <w:b/>
        </w:rPr>
      </w:pPr>
      <w:r w:rsidRPr="00AE16D3">
        <w:rPr>
          <w:rFonts w:ascii="Courier New"/>
          <w:b/>
          <w:color w:val="8F8778"/>
          <w:w w:val="105"/>
        </w:rPr>
        <w:t xml:space="preserve">if </w:t>
      </w:r>
      <w:r w:rsidRPr="00AE16D3">
        <w:rPr>
          <w:rFonts w:ascii="Courier New"/>
          <w:b/>
          <w:color w:val="8F8778"/>
          <w:spacing w:val="2"/>
          <w:w w:val="105"/>
        </w:rPr>
        <w:t xml:space="preserve">(periodNumber </w:t>
      </w:r>
      <w:r w:rsidRPr="00AE16D3">
        <w:rPr>
          <w:rFonts w:ascii="Courier New"/>
          <w:b/>
          <w:color w:val="8F8778"/>
          <w:w w:val="105"/>
        </w:rPr>
        <w:t xml:space="preserve">&gt;= </w:t>
      </w:r>
      <w:r w:rsidRPr="00AE16D3">
        <w:rPr>
          <w:rFonts w:ascii="Courier New"/>
          <w:b/>
          <w:color w:val="8F8778"/>
          <w:spacing w:val="2"/>
          <w:w w:val="105"/>
        </w:rPr>
        <w:t>_values.length) return</w:t>
      </w:r>
      <w:r w:rsidRPr="00AE16D3">
        <w:rPr>
          <w:rFonts w:ascii="Courier New"/>
          <w:b/>
          <w:color w:val="8F8778"/>
          <w:spacing w:val="-70"/>
          <w:w w:val="105"/>
        </w:rPr>
        <w:t xml:space="preserve"> </w:t>
      </w:r>
      <w:r w:rsidRPr="00AE16D3">
        <w:rPr>
          <w:rFonts w:ascii="Courier New"/>
          <w:b/>
          <w:color w:val="8F8778"/>
          <w:spacing w:val="3"/>
          <w:w w:val="105"/>
        </w:rPr>
        <w:t xml:space="preserve">0; </w:t>
      </w:r>
      <w:r w:rsidRPr="00AE16D3">
        <w:rPr>
          <w:rFonts w:ascii="Courier New"/>
          <w:b/>
          <w:color w:val="8F8778"/>
          <w:spacing w:val="2"/>
          <w:w w:val="105"/>
        </w:rPr>
        <w:t xml:space="preserve">return </w:t>
      </w:r>
      <w:r w:rsidRPr="00AE16D3">
        <w:rPr>
          <w:rFonts w:ascii="Courier New"/>
          <w:b/>
          <w:color w:val="8F8778"/>
          <w:spacing w:val="3"/>
          <w:w w:val="105"/>
        </w:rPr>
        <w:t>_values[periodNumber];</w:t>
      </w:r>
    </w:p>
    <w:p w:rsidR="00F971A3" w:rsidRPr="00AE16D3" w:rsidRDefault="008B76CE">
      <w:pPr>
        <w:pStyle w:val="BodyText"/>
        <w:spacing w:line="213" w:lineRule="exact"/>
        <w:ind w:left="280"/>
        <w:rPr>
          <w:rFonts w:ascii="Courier New"/>
          <w:b/>
        </w:rPr>
      </w:pPr>
      <w:r w:rsidRPr="00AE16D3">
        <w:rPr>
          <w:rFonts w:ascii="Courier New"/>
          <w:b/>
          <w:color w:val="8F8778"/>
          <w:w w:val="102"/>
        </w:rPr>
        <w:t>}</w:t>
      </w:r>
    </w:p>
    <w:p w:rsidR="00F971A3" w:rsidRDefault="00F971A3">
      <w:pPr>
        <w:pStyle w:val="BodyText"/>
        <w:spacing w:before="8"/>
        <w:rPr>
          <w:rFonts w:ascii="Courier New"/>
          <w:sz w:val="22"/>
        </w:rPr>
      </w:pPr>
    </w:p>
    <w:p w:rsidR="00F971A3" w:rsidRDefault="008B76CE">
      <w:pPr>
        <w:pStyle w:val="Heading3"/>
      </w:pPr>
      <w:r>
        <w:rPr>
          <w:color w:val="344178"/>
        </w:rPr>
        <w:t>Motivation</w:t>
      </w:r>
    </w:p>
    <w:p w:rsidR="00F971A3" w:rsidRDefault="00F971A3">
      <w:pPr>
        <w:pStyle w:val="BodyText"/>
        <w:spacing w:before="1"/>
        <w:rPr>
          <w:b/>
          <w:sz w:val="27"/>
        </w:rPr>
      </w:pPr>
    </w:p>
    <w:p w:rsidR="00F971A3" w:rsidRDefault="008B76CE">
      <w:pPr>
        <w:pStyle w:val="BodyText"/>
        <w:spacing w:line="249" w:lineRule="auto"/>
        <w:ind w:left="160" w:right="309"/>
      </w:pPr>
      <w:r>
        <w:rPr>
          <w:w w:val="105"/>
        </w:rPr>
        <w:t>Exceptions</w:t>
      </w:r>
      <w:r>
        <w:rPr>
          <w:spacing w:val="-18"/>
          <w:w w:val="105"/>
        </w:rPr>
        <w:t xml:space="preserve"> </w:t>
      </w:r>
      <w:r>
        <w:rPr>
          <w:w w:val="105"/>
        </w:rPr>
        <w:t>are</w:t>
      </w:r>
      <w:r>
        <w:rPr>
          <w:spacing w:val="-18"/>
          <w:w w:val="105"/>
        </w:rPr>
        <w:t xml:space="preserve"> </w:t>
      </w:r>
      <w:r>
        <w:rPr>
          <w:w w:val="105"/>
        </w:rPr>
        <w:t>an</w:t>
      </w:r>
      <w:r>
        <w:rPr>
          <w:spacing w:val="-17"/>
          <w:w w:val="105"/>
        </w:rPr>
        <w:t xml:space="preserve"> </w:t>
      </w:r>
      <w:r>
        <w:rPr>
          <w:w w:val="105"/>
        </w:rPr>
        <w:t>important</w:t>
      </w:r>
      <w:r>
        <w:rPr>
          <w:spacing w:val="-18"/>
          <w:w w:val="105"/>
        </w:rPr>
        <w:t xml:space="preserve"> </w:t>
      </w:r>
      <w:r>
        <w:rPr>
          <w:w w:val="105"/>
        </w:rPr>
        <w:t>advance</w:t>
      </w:r>
      <w:r>
        <w:rPr>
          <w:spacing w:val="-17"/>
          <w:w w:val="105"/>
        </w:rPr>
        <w:t xml:space="preserve"> </w:t>
      </w:r>
      <w:r>
        <w:rPr>
          <w:w w:val="105"/>
        </w:rPr>
        <w:t>in</w:t>
      </w:r>
      <w:r>
        <w:rPr>
          <w:spacing w:val="-18"/>
          <w:w w:val="105"/>
        </w:rPr>
        <w:t xml:space="preserve"> </w:t>
      </w:r>
      <w:r>
        <w:rPr>
          <w:w w:val="105"/>
        </w:rPr>
        <w:t>programming</w:t>
      </w:r>
      <w:r>
        <w:rPr>
          <w:spacing w:val="-17"/>
          <w:w w:val="105"/>
        </w:rPr>
        <w:t xml:space="preserve"> </w:t>
      </w:r>
      <w:r>
        <w:rPr>
          <w:w w:val="105"/>
        </w:rPr>
        <w:t>languages.</w:t>
      </w:r>
      <w:r>
        <w:rPr>
          <w:spacing w:val="-18"/>
          <w:w w:val="105"/>
        </w:rPr>
        <w:t xml:space="preserve"> </w:t>
      </w:r>
      <w:r>
        <w:rPr>
          <w:w w:val="105"/>
        </w:rPr>
        <w:t>They</w:t>
      </w:r>
      <w:r>
        <w:rPr>
          <w:spacing w:val="-18"/>
          <w:w w:val="105"/>
        </w:rPr>
        <w:t xml:space="preserve"> </w:t>
      </w:r>
      <w:r>
        <w:rPr>
          <w:w w:val="105"/>
        </w:rPr>
        <w:t>allow</w:t>
      </w:r>
      <w:r>
        <w:rPr>
          <w:spacing w:val="-17"/>
          <w:w w:val="105"/>
        </w:rPr>
        <w:t xml:space="preserve"> </w:t>
      </w:r>
      <w:r>
        <w:rPr>
          <w:w w:val="105"/>
        </w:rPr>
        <w:t>us</w:t>
      </w:r>
      <w:r>
        <w:rPr>
          <w:spacing w:val="-18"/>
          <w:w w:val="105"/>
        </w:rPr>
        <w:t xml:space="preserve"> </w:t>
      </w:r>
      <w:r>
        <w:rPr>
          <w:w w:val="105"/>
        </w:rPr>
        <w:t>to</w:t>
      </w:r>
      <w:r>
        <w:rPr>
          <w:spacing w:val="-17"/>
          <w:w w:val="105"/>
        </w:rPr>
        <w:t xml:space="preserve"> </w:t>
      </w:r>
      <w:r>
        <w:rPr>
          <w:w w:val="105"/>
        </w:rPr>
        <w:t>avoid</w:t>
      </w:r>
      <w:r>
        <w:rPr>
          <w:spacing w:val="-18"/>
          <w:w w:val="105"/>
        </w:rPr>
        <w:t xml:space="preserve"> </w:t>
      </w:r>
      <w:r>
        <w:rPr>
          <w:w w:val="105"/>
        </w:rPr>
        <w:t>complex codes</w:t>
      </w:r>
      <w:r>
        <w:rPr>
          <w:spacing w:val="-12"/>
          <w:w w:val="105"/>
        </w:rPr>
        <w:t xml:space="preserve"> </w:t>
      </w:r>
      <w:r>
        <w:rPr>
          <w:w w:val="105"/>
        </w:rPr>
        <w:t>by</w:t>
      </w:r>
      <w:r>
        <w:rPr>
          <w:spacing w:val="-11"/>
          <w:w w:val="105"/>
        </w:rPr>
        <w:t xml:space="preserve"> </w:t>
      </w:r>
      <w:r>
        <w:rPr>
          <w:w w:val="105"/>
        </w:rPr>
        <w:t>use</w:t>
      </w:r>
      <w:r>
        <w:rPr>
          <w:spacing w:val="-11"/>
          <w:w w:val="105"/>
        </w:rPr>
        <w:t xml:space="preserve"> </w:t>
      </w:r>
      <w:r>
        <w:rPr>
          <w:w w:val="105"/>
        </w:rPr>
        <w:t xml:space="preserve">of </w:t>
      </w:r>
      <w:r>
        <w:rPr>
          <w:rFonts w:ascii="Verdana" w:hAnsi="Verdana"/>
          <w:color w:val="344178"/>
          <w:w w:val="105"/>
          <w:u w:val="single" w:color="344178"/>
        </w:rPr>
        <w:t>Replace</w:t>
      </w:r>
      <w:r>
        <w:rPr>
          <w:rFonts w:ascii="Verdana" w:hAnsi="Verdana"/>
          <w:color w:val="344178"/>
          <w:spacing w:val="-12"/>
          <w:w w:val="105"/>
          <w:u w:val="single" w:color="344178"/>
        </w:rPr>
        <w:t xml:space="preserve"> </w:t>
      </w:r>
      <w:r>
        <w:rPr>
          <w:rFonts w:ascii="Verdana" w:hAnsi="Verdana"/>
          <w:color w:val="344178"/>
          <w:w w:val="105"/>
          <w:u w:val="single" w:color="344178"/>
        </w:rPr>
        <w:t>Error</w:t>
      </w:r>
      <w:r>
        <w:rPr>
          <w:rFonts w:ascii="Verdana" w:hAnsi="Verdana"/>
          <w:color w:val="344178"/>
          <w:spacing w:val="-13"/>
          <w:w w:val="105"/>
          <w:u w:val="single" w:color="344178"/>
        </w:rPr>
        <w:t xml:space="preserve"> </w:t>
      </w:r>
      <w:r>
        <w:rPr>
          <w:rFonts w:ascii="Verdana" w:hAnsi="Verdana"/>
          <w:color w:val="344178"/>
          <w:w w:val="105"/>
          <w:u w:val="single" w:color="344178"/>
        </w:rPr>
        <w:t>Code</w:t>
      </w:r>
      <w:r>
        <w:rPr>
          <w:rFonts w:ascii="Verdana" w:hAnsi="Verdana"/>
          <w:color w:val="344178"/>
          <w:spacing w:val="-10"/>
          <w:w w:val="105"/>
          <w:u w:val="single" w:color="344178"/>
        </w:rPr>
        <w:t xml:space="preserve"> </w:t>
      </w:r>
      <w:r>
        <w:rPr>
          <w:rFonts w:ascii="Verdana" w:hAnsi="Verdana"/>
          <w:color w:val="344178"/>
          <w:w w:val="105"/>
          <w:u w:val="single" w:color="344178"/>
        </w:rPr>
        <w:t>with</w:t>
      </w:r>
      <w:r>
        <w:rPr>
          <w:rFonts w:ascii="Verdana" w:hAnsi="Verdana"/>
          <w:color w:val="344178"/>
          <w:spacing w:val="-10"/>
          <w:w w:val="105"/>
          <w:u w:val="single" w:color="344178"/>
        </w:rPr>
        <w:t xml:space="preserve"> </w:t>
      </w:r>
      <w:r>
        <w:rPr>
          <w:rFonts w:ascii="Verdana" w:hAnsi="Verdana"/>
          <w:color w:val="344178"/>
          <w:w w:val="105"/>
          <w:u w:val="single" w:color="344178"/>
        </w:rPr>
        <w:t>Exception</w:t>
      </w:r>
      <w:r>
        <w:rPr>
          <w:w w:val="105"/>
        </w:rPr>
        <w:t>.</w:t>
      </w:r>
      <w:r>
        <w:rPr>
          <w:spacing w:val="-10"/>
          <w:w w:val="105"/>
        </w:rPr>
        <w:t xml:space="preserve"> </w:t>
      </w:r>
      <w:r>
        <w:rPr>
          <w:w w:val="105"/>
        </w:rPr>
        <w:t>Like</w:t>
      </w:r>
      <w:r>
        <w:rPr>
          <w:spacing w:val="-10"/>
          <w:w w:val="105"/>
        </w:rPr>
        <w:t xml:space="preserve"> </w:t>
      </w:r>
      <w:r>
        <w:rPr>
          <w:w w:val="105"/>
        </w:rPr>
        <w:t>so</w:t>
      </w:r>
      <w:r>
        <w:rPr>
          <w:spacing w:val="-9"/>
          <w:w w:val="105"/>
        </w:rPr>
        <w:t xml:space="preserve"> </w:t>
      </w:r>
      <w:r>
        <w:rPr>
          <w:w w:val="105"/>
        </w:rPr>
        <w:t>many</w:t>
      </w:r>
      <w:r>
        <w:rPr>
          <w:spacing w:val="-10"/>
          <w:w w:val="105"/>
        </w:rPr>
        <w:t xml:space="preserve"> </w:t>
      </w:r>
      <w:r>
        <w:rPr>
          <w:w w:val="105"/>
        </w:rPr>
        <w:t>pleasures,</w:t>
      </w:r>
      <w:r>
        <w:rPr>
          <w:spacing w:val="-10"/>
          <w:w w:val="105"/>
        </w:rPr>
        <w:t xml:space="preserve"> </w:t>
      </w:r>
      <w:r>
        <w:rPr>
          <w:w w:val="105"/>
        </w:rPr>
        <w:t>exceptions</w:t>
      </w:r>
      <w:r>
        <w:rPr>
          <w:spacing w:val="-9"/>
          <w:w w:val="105"/>
        </w:rPr>
        <w:t xml:space="preserve"> </w:t>
      </w:r>
      <w:r>
        <w:rPr>
          <w:w w:val="105"/>
        </w:rPr>
        <w:t>can be used to excess, and they cease to be pleasurable. (Even I can tire of Aventinus [Jackson].) Exceptions</w:t>
      </w:r>
      <w:r>
        <w:rPr>
          <w:spacing w:val="-17"/>
          <w:w w:val="105"/>
        </w:rPr>
        <w:t xml:space="preserve"> </w:t>
      </w:r>
      <w:r>
        <w:rPr>
          <w:w w:val="105"/>
        </w:rPr>
        <w:t>should</w:t>
      </w:r>
      <w:r>
        <w:rPr>
          <w:spacing w:val="-16"/>
          <w:w w:val="105"/>
        </w:rPr>
        <w:t xml:space="preserve"> </w:t>
      </w:r>
      <w:r>
        <w:rPr>
          <w:w w:val="105"/>
        </w:rPr>
        <w:t>be</w:t>
      </w:r>
      <w:r>
        <w:rPr>
          <w:spacing w:val="-16"/>
          <w:w w:val="105"/>
        </w:rPr>
        <w:t xml:space="preserve"> </w:t>
      </w:r>
      <w:r>
        <w:rPr>
          <w:w w:val="105"/>
        </w:rPr>
        <w:t>used</w:t>
      </w:r>
      <w:r>
        <w:rPr>
          <w:spacing w:val="-17"/>
          <w:w w:val="105"/>
        </w:rPr>
        <w:t xml:space="preserve"> </w:t>
      </w:r>
      <w:r>
        <w:rPr>
          <w:w w:val="105"/>
        </w:rPr>
        <w:t>for</w:t>
      </w:r>
      <w:r>
        <w:rPr>
          <w:spacing w:val="-16"/>
          <w:w w:val="105"/>
        </w:rPr>
        <w:t xml:space="preserve"> </w:t>
      </w:r>
      <w:r>
        <w:rPr>
          <w:w w:val="105"/>
        </w:rPr>
        <w:t>exceptional</w:t>
      </w:r>
      <w:r>
        <w:rPr>
          <w:spacing w:val="-16"/>
          <w:w w:val="105"/>
        </w:rPr>
        <w:t xml:space="preserve"> </w:t>
      </w:r>
      <w:r>
        <w:rPr>
          <w:w w:val="105"/>
        </w:rPr>
        <w:t>behavior—behavior</w:t>
      </w:r>
      <w:r>
        <w:rPr>
          <w:spacing w:val="-17"/>
          <w:w w:val="105"/>
        </w:rPr>
        <w:t xml:space="preserve"> </w:t>
      </w:r>
      <w:r>
        <w:rPr>
          <w:w w:val="105"/>
        </w:rPr>
        <w:t>that</w:t>
      </w:r>
      <w:r>
        <w:rPr>
          <w:spacing w:val="-17"/>
          <w:w w:val="105"/>
        </w:rPr>
        <w:t xml:space="preserve"> </w:t>
      </w:r>
      <w:r>
        <w:rPr>
          <w:w w:val="105"/>
        </w:rPr>
        <w:t>is</w:t>
      </w:r>
      <w:r>
        <w:rPr>
          <w:spacing w:val="-17"/>
          <w:w w:val="105"/>
        </w:rPr>
        <w:t xml:space="preserve"> </w:t>
      </w:r>
      <w:r>
        <w:rPr>
          <w:w w:val="105"/>
        </w:rPr>
        <w:t>an</w:t>
      </w:r>
      <w:r>
        <w:rPr>
          <w:spacing w:val="-17"/>
          <w:w w:val="105"/>
        </w:rPr>
        <w:t xml:space="preserve"> </w:t>
      </w:r>
      <w:r>
        <w:rPr>
          <w:w w:val="105"/>
        </w:rPr>
        <w:t>unexpected</w:t>
      </w:r>
      <w:r>
        <w:rPr>
          <w:spacing w:val="-17"/>
          <w:w w:val="105"/>
        </w:rPr>
        <w:t xml:space="preserve"> </w:t>
      </w:r>
      <w:r>
        <w:rPr>
          <w:w w:val="105"/>
        </w:rPr>
        <w:t>error.</w:t>
      </w:r>
      <w:r>
        <w:rPr>
          <w:spacing w:val="-17"/>
          <w:w w:val="105"/>
        </w:rPr>
        <w:t xml:space="preserve"> </w:t>
      </w:r>
      <w:r>
        <w:rPr>
          <w:w w:val="105"/>
        </w:rPr>
        <w:t xml:space="preserve">They should </w:t>
      </w:r>
      <w:r>
        <w:rPr>
          <w:spacing w:val="-5"/>
          <w:w w:val="105"/>
        </w:rPr>
        <w:t xml:space="preserve">not </w:t>
      </w:r>
      <w:r>
        <w:rPr>
          <w:w w:val="105"/>
        </w:rPr>
        <w:t>act as a substitute for conditional tests. If you can reasonably expect the caller to check the condition before calling the operation, you should provide a test, and the caller should use</w:t>
      </w:r>
      <w:r>
        <w:rPr>
          <w:spacing w:val="6"/>
          <w:w w:val="105"/>
        </w:rPr>
        <w:t xml:space="preserve"> </w:t>
      </w:r>
      <w:r>
        <w:rPr>
          <w:spacing w:val="2"/>
          <w:w w:val="105"/>
        </w:rPr>
        <w:t>it.</w:t>
      </w:r>
    </w:p>
    <w:p w:rsidR="00F971A3" w:rsidRDefault="00F971A3">
      <w:pPr>
        <w:spacing w:line="249" w:lineRule="auto"/>
        <w:sectPr w:rsidR="00F971A3">
          <w:pgSz w:w="12240" w:h="15840"/>
          <w:pgMar w:top="1360" w:right="1660" w:bottom="980" w:left="1640" w:header="0" w:footer="794" w:gutter="0"/>
          <w:cols w:space="720"/>
        </w:sectPr>
      </w:pPr>
    </w:p>
    <w:p w:rsidR="00F971A3" w:rsidRDefault="008B76CE">
      <w:pPr>
        <w:pStyle w:val="Heading3"/>
        <w:spacing w:before="65"/>
      </w:pPr>
      <w:r>
        <w:rPr>
          <w:color w:val="344178"/>
        </w:rPr>
        <w:lastRenderedPageBreak/>
        <w:t>Mechanics</w:t>
      </w:r>
    </w:p>
    <w:p w:rsidR="00F971A3" w:rsidRDefault="00F971A3">
      <w:pPr>
        <w:pStyle w:val="BodyText"/>
        <w:spacing w:before="10"/>
        <w:rPr>
          <w:b/>
          <w:sz w:val="25"/>
        </w:rPr>
      </w:pPr>
    </w:p>
    <w:p w:rsidR="00F971A3" w:rsidRDefault="008B76CE">
      <w:pPr>
        <w:pStyle w:val="ListParagraph"/>
        <w:numPr>
          <w:ilvl w:val="0"/>
          <w:numId w:val="10"/>
        </w:numPr>
        <w:tabs>
          <w:tab w:val="left" w:pos="879"/>
          <w:tab w:val="left" w:pos="880"/>
        </w:tabs>
        <w:spacing w:line="244" w:lineRule="auto"/>
        <w:ind w:right="436"/>
        <w:rPr>
          <w:sz w:val="19"/>
        </w:rPr>
      </w:pPr>
      <w:r>
        <w:rPr>
          <w:w w:val="105"/>
          <w:sz w:val="19"/>
        </w:rPr>
        <w:t>Put</w:t>
      </w:r>
      <w:r>
        <w:rPr>
          <w:spacing w:val="-8"/>
          <w:w w:val="105"/>
          <w:sz w:val="19"/>
        </w:rPr>
        <w:t xml:space="preserve"> </w:t>
      </w:r>
      <w:r>
        <w:rPr>
          <w:w w:val="105"/>
          <w:sz w:val="19"/>
        </w:rPr>
        <w:t>a</w:t>
      </w:r>
      <w:r>
        <w:rPr>
          <w:spacing w:val="-8"/>
          <w:w w:val="105"/>
          <w:sz w:val="19"/>
        </w:rPr>
        <w:t xml:space="preserve"> </w:t>
      </w:r>
      <w:r>
        <w:rPr>
          <w:w w:val="105"/>
          <w:sz w:val="19"/>
        </w:rPr>
        <w:t>test</w:t>
      </w:r>
      <w:r>
        <w:rPr>
          <w:spacing w:val="-8"/>
          <w:w w:val="105"/>
          <w:sz w:val="19"/>
        </w:rPr>
        <w:t xml:space="preserve"> </w:t>
      </w:r>
      <w:r>
        <w:rPr>
          <w:w w:val="105"/>
          <w:sz w:val="19"/>
        </w:rPr>
        <w:t>up</w:t>
      </w:r>
      <w:r>
        <w:rPr>
          <w:spacing w:val="-8"/>
          <w:w w:val="105"/>
          <w:sz w:val="19"/>
        </w:rPr>
        <w:t xml:space="preserve"> </w:t>
      </w:r>
      <w:r>
        <w:rPr>
          <w:w w:val="105"/>
          <w:sz w:val="19"/>
        </w:rPr>
        <w:t>front</w:t>
      </w:r>
      <w:r>
        <w:rPr>
          <w:spacing w:val="-8"/>
          <w:w w:val="105"/>
          <w:sz w:val="19"/>
        </w:rPr>
        <w:t xml:space="preserve"> </w:t>
      </w:r>
      <w:r>
        <w:rPr>
          <w:w w:val="105"/>
          <w:sz w:val="19"/>
        </w:rPr>
        <w:t>and</w:t>
      </w:r>
      <w:r>
        <w:rPr>
          <w:spacing w:val="-8"/>
          <w:w w:val="105"/>
          <w:sz w:val="19"/>
        </w:rPr>
        <w:t xml:space="preserve"> </w:t>
      </w:r>
      <w:r>
        <w:rPr>
          <w:w w:val="105"/>
          <w:sz w:val="19"/>
        </w:rPr>
        <w:t>copy</w:t>
      </w:r>
      <w:r>
        <w:rPr>
          <w:spacing w:val="-7"/>
          <w:w w:val="105"/>
          <w:sz w:val="19"/>
        </w:rPr>
        <w:t xml:space="preserve"> </w:t>
      </w:r>
      <w:r>
        <w:rPr>
          <w:w w:val="105"/>
          <w:sz w:val="19"/>
        </w:rPr>
        <w:t>the</w:t>
      </w:r>
      <w:r>
        <w:rPr>
          <w:spacing w:val="-8"/>
          <w:w w:val="105"/>
          <w:sz w:val="19"/>
        </w:rPr>
        <w:t xml:space="preserve"> </w:t>
      </w:r>
      <w:r>
        <w:rPr>
          <w:w w:val="105"/>
          <w:sz w:val="19"/>
        </w:rPr>
        <w:t>code</w:t>
      </w:r>
      <w:r>
        <w:rPr>
          <w:spacing w:val="-8"/>
          <w:w w:val="105"/>
          <w:sz w:val="19"/>
        </w:rPr>
        <w:t xml:space="preserve"> </w:t>
      </w:r>
      <w:r>
        <w:rPr>
          <w:w w:val="105"/>
          <w:sz w:val="19"/>
        </w:rPr>
        <w:t>from</w:t>
      </w:r>
      <w:r>
        <w:rPr>
          <w:spacing w:val="-8"/>
          <w:w w:val="105"/>
          <w:sz w:val="19"/>
        </w:rPr>
        <w:t xml:space="preserve"> </w:t>
      </w:r>
      <w:r>
        <w:rPr>
          <w:w w:val="105"/>
          <w:sz w:val="19"/>
        </w:rPr>
        <w:t>the</w:t>
      </w:r>
      <w:r>
        <w:rPr>
          <w:spacing w:val="-8"/>
          <w:w w:val="105"/>
          <w:sz w:val="19"/>
        </w:rPr>
        <w:t xml:space="preserve"> </w:t>
      </w:r>
      <w:r>
        <w:rPr>
          <w:spacing w:val="2"/>
          <w:w w:val="105"/>
          <w:sz w:val="19"/>
        </w:rPr>
        <w:t>catch</w:t>
      </w:r>
      <w:r>
        <w:rPr>
          <w:spacing w:val="-9"/>
          <w:w w:val="105"/>
          <w:sz w:val="19"/>
        </w:rPr>
        <w:t xml:space="preserve"> </w:t>
      </w:r>
      <w:r>
        <w:rPr>
          <w:w w:val="105"/>
          <w:sz w:val="19"/>
        </w:rPr>
        <w:t>block</w:t>
      </w:r>
      <w:r>
        <w:rPr>
          <w:spacing w:val="-10"/>
          <w:w w:val="105"/>
          <w:sz w:val="19"/>
        </w:rPr>
        <w:t xml:space="preserve"> </w:t>
      </w:r>
      <w:r>
        <w:rPr>
          <w:w w:val="105"/>
          <w:sz w:val="19"/>
        </w:rPr>
        <w:t>into</w:t>
      </w:r>
      <w:r>
        <w:rPr>
          <w:spacing w:val="-9"/>
          <w:w w:val="105"/>
          <w:sz w:val="19"/>
        </w:rPr>
        <w:t xml:space="preserve"> </w:t>
      </w:r>
      <w:r>
        <w:rPr>
          <w:w w:val="105"/>
          <w:sz w:val="19"/>
        </w:rPr>
        <w:t>the</w:t>
      </w:r>
      <w:r>
        <w:rPr>
          <w:spacing w:val="-9"/>
          <w:w w:val="105"/>
          <w:sz w:val="19"/>
        </w:rPr>
        <w:t xml:space="preserve"> </w:t>
      </w:r>
      <w:r>
        <w:rPr>
          <w:w w:val="105"/>
          <w:sz w:val="19"/>
        </w:rPr>
        <w:t>appropriate</w:t>
      </w:r>
      <w:r>
        <w:rPr>
          <w:spacing w:val="-10"/>
          <w:w w:val="105"/>
          <w:sz w:val="19"/>
        </w:rPr>
        <w:t xml:space="preserve"> </w:t>
      </w:r>
      <w:r>
        <w:rPr>
          <w:w w:val="105"/>
          <w:sz w:val="19"/>
        </w:rPr>
        <w:t>leg</w:t>
      </w:r>
      <w:r>
        <w:rPr>
          <w:spacing w:val="-9"/>
          <w:w w:val="105"/>
          <w:sz w:val="19"/>
        </w:rPr>
        <w:t xml:space="preserve"> </w:t>
      </w:r>
      <w:r>
        <w:rPr>
          <w:w w:val="105"/>
          <w:sz w:val="19"/>
        </w:rPr>
        <w:t>of</w:t>
      </w:r>
      <w:r>
        <w:rPr>
          <w:spacing w:val="-10"/>
          <w:w w:val="105"/>
          <w:sz w:val="19"/>
        </w:rPr>
        <w:t xml:space="preserve"> </w:t>
      </w:r>
      <w:r>
        <w:rPr>
          <w:w w:val="105"/>
          <w:sz w:val="19"/>
        </w:rPr>
        <w:t>the if</w:t>
      </w:r>
      <w:r>
        <w:rPr>
          <w:spacing w:val="5"/>
          <w:w w:val="105"/>
          <w:sz w:val="19"/>
        </w:rPr>
        <w:t xml:space="preserve"> </w:t>
      </w:r>
      <w:r>
        <w:rPr>
          <w:w w:val="105"/>
          <w:sz w:val="19"/>
        </w:rPr>
        <w:t>statement.</w:t>
      </w:r>
    </w:p>
    <w:p w:rsidR="00F971A3" w:rsidRDefault="008B76CE">
      <w:pPr>
        <w:pStyle w:val="ListParagraph"/>
        <w:numPr>
          <w:ilvl w:val="0"/>
          <w:numId w:val="10"/>
        </w:numPr>
        <w:tabs>
          <w:tab w:val="left" w:pos="879"/>
          <w:tab w:val="left" w:pos="880"/>
        </w:tabs>
        <w:spacing w:before="20"/>
        <w:rPr>
          <w:sz w:val="19"/>
        </w:rPr>
      </w:pPr>
      <w:r>
        <w:rPr>
          <w:w w:val="105"/>
          <w:sz w:val="19"/>
        </w:rPr>
        <w:t>Add an assertion to the catch block to notify you whether the catch block is</w:t>
      </w:r>
      <w:r>
        <w:rPr>
          <w:spacing w:val="-24"/>
          <w:w w:val="105"/>
          <w:sz w:val="19"/>
        </w:rPr>
        <w:t xml:space="preserve"> </w:t>
      </w:r>
      <w:r>
        <w:rPr>
          <w:w w:val="105"/>
          <w:sz w:val="19"/>
        </w:rPr>
        <w:t>executed.</w:t>
      </w:r>
    </w:p>
    <w:p w:rsidR="00F971A3" w:rsidRDefault="008B76CE">
      <w:pPr>
        <w:pStyle w:val="ListParagraph"/>
        <w:numPr>
          <w:ilvl w:val="0"/>
          <w:numId w:val="10"/>
        </w:numPr>
        <w:tabs>
          <w:tab w:val="left" w:pos="879"/>
          <w:tab w:val="left" w:pos="880"/>
        </w:tabs>
        <w:spacing w:before="7"/>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10"/>
        </w:numPr>
        <w:tabs>
          <w:tab w:val="left" w:pos="879"/>
          <w:tab w:val="left" w:pos="880"/>
        </w:tabs>
        <w:spacing w:before="7" w:line="229" w:lineRule="exact"/>
        <w:rPr>
          <w:sz w:val="19"/>
        </w:rPr>
      </w:pPr>
      <w:r>
        <w:rPr>
          <w:w w:val="105"/>
          <w:sz w:val="19"/>
        </w:rPr>
        <w:t>Remove the catch block and the try block if there are no other catch</w:t>
      </w:r>
      <w:r>
        <w:rPr>
          <w:spacing w:val="-17"/>
          <w:w w:val="105"/>
          <w:sz w:val="19"/>
        </w:rPr>
        <w:t xml:space="preserve"> </w:t>
      </w:r>
      <w:r>
        <w:rPr>
          <w:w w:val="105"/>
          <w:sz w:val="19"/>
        </w:rPr>
        <w:t>blocks.</w:t>
      </w:r>
    </w:p>
    <w:p w:rsidR="00F971A3" w:rsidRDefault="008B76CE">
      <w:pPr>
        <w:pStyle w:val="ListParagraph"/>
        <w:numPr>
          <w:ilvl w:val="0"/>
          <w:numId w:val="10"/>
        </w:numPr>
        <w:tabs>
          <w:tab w:val="left" w:pos="879"/>
          <w:tab w:val="left" w:pos="880"/>
        </w:tabs>
        <w:spacing w:line="229" w:lineRule="exact"/>
        <w:rPr>
          <w:sz w:val="19"/>
        </w:rPr>
      </w:pPr>
      <w:r>
        <w:rPr>
          <w:w w:val="105"/>
          <w:sz w:val="19"/>
        </w:rPr>
        <w:t>Compile and</w:t>
      </w:r>
      <w:r>
        <w:rPr>
          <w:spacing w:val="8"/>
          <w:w w:val="105"/>
          <w:sz w:val="19"/>
        </w:rPr>
        <w:t xml:space="preserve"> </w:t>
      </w:r>
      <w:r>
        <w:rPr>
          <w:w w:val="105"/>
          <w:sz w:val="19"/>
        </w:rPr>
        <w:t>test.</w:t>
      </w:r>
    </w:p>
    <w:p w:rsidR="00F971A3" w:rsidRDefault="00F971A3">
      <w:pPr>
        <w:pStyle w:val="BodyText"/>
        <w:spacing w:before="1"/>
        <w:rPr>
          <w:sz w:val="25"/>
        </w:rPr>
      </w:pPr>
    </w:p>
    <w:p w:rsidR="00F971A3" w:rsidRDefault="008B76CE">
      <w:pPr>
        <w:pStyle w:val="Heading3"/>
      </w:pPr>
      <w:r>
        <w:rPr>
          <w:color w:val="344178"/>
        </w:rPr>
        <w:t>Example</w:t>
      </w:r>
    </w:p>
    <w:p w:rsidR="00F971A3" w:rsidRDefault="00F971A3">
      <w:pPr>
        <w:pStyle w:val="BodyText"/>
        <w:spacing w:before="8"/>
        <w:rPr>
          <w:b/>
          <w:sz w:val="25"/>
        </w:rPr>
      </w:pPr>
    </w:p>
    <w:p w:rsidR="00F971A3" w:rsidRDefault="008B76CE">
      <w:pPr>
        <w:pStyle w:val="BodyText"/>
        <w:spacing w:before="1" w:line="249" w:lineRule="auto"/>
        <w:ind w:left="160" w:right="271"/>
      </w:pPr>
      <w:r>
        <w:rPr>
          <w:w w:val="105"/>
        </w:rPr>
        <w:t>For</w:t>
      </w:r>
      <w:r>
        <w:rPr>
          <w:spacing w:val="-10"/>
          <w:w w:val="105"/>
        </w:rPr>
        <w:t xml:space="preserve"> </w:t>
      </w:r>
      <w:r>
        <w:rPr>
          <w:w w:val="105"/>
        </w:rPr>
        <w:t>this</w:t>
      </w:r>
      <w:r>
        <w:rPr>
          <w:spacing w:val="-10"/>
          <w:w w:val="105"/>
        </w:rPr>
        <w:t xml:space="preserve"> </w:t>
      </w:r>
      <w:r>
        <w:rPr>
          <w:w w:val="105"/>
        </w:rPr>
        <w:t>example</w:t>
      </w:r>
      <w:r>
        <w:rPr>
          <w:spacing w:val="-10"/>
          <w:w w:val="105"/>
        </w:rPr>
        <w:t xml:space="preserve"> </w:t>
      </w:r>
      <w:r>
        <w:rPr>
          <w:w w:val="105"/>
        </w:rPr>
        <w:t>I</w:t>
      </w:r>
      <w:r>
        <w:rPr>
          <w:spacing w:val="-10"/>
          <w:w w:val="105"/>
        </w:rPr>
        <w:t xml:space="preserve"> </w:t>
      </w:r>
      <w:r>
        <w:rPr>
          <w:w w:val="105"/>
        </w:rPr>
        <w:t>use</w:t>
      </w:r>
      <w:r>
        <w:rPr>
          <w:spacing w:val="-10"/>
          <w:w w:val="105"/>
        </w:rPr>
        <w:t xml:space="preserve"> </w:t>
      </w:r>
      <w:r>
        <w:rPr>
          <w:w w:val="105"/>
        </w:rPr>
        <w:t>an</w:t>
      </w:r>
      <w:r>
        <w:rPr>
          <w:spacing w:val="-10"/>
          <w:w w:val="105"/>
        </w:rPr>
        <w:t xml:space="preserve"> </w:t>
      </w:r>
      <w:r>
        <w:rPr>
          <w:w w:val="105"/>
        </w:rPr>
        <w:t>object</w:t>
      </w:r>
      <w:r>
        <w:rPr>
          <w:spacing w:val="-10"/>
          <w:w w:val="105"/>
        </w:rPr>
        <w:t xml:space="preserve"> </w:t>
      </w:r>
      <w:r>
        <w:rPr>
          <w:w w:val="105"/>
        </w:rPr>
        <w:t>that</w:t>
      </w:r>
      <w:r>
        <w:rPr>
          <w:spacing w:val="-10"/>
          <w:w w:val="105"/>
        </w:rPr>
        <w:t xml:space="preserve"> </w:t>
      </w:r>
      <w:r>
        <w:rPr>
          <w:w w:val="105"/>
        </w:rPr>
        <w:t>manages</w:t>
      </w:r>
      <w:r>
        <w:rPr>
          <w:spacing w:val="-10"/>
          <w:w w:val="105"/>
        </w:rPr>
        <w:t xml:space="preserve"> </w:t>
      </w:r>
      <w:r>
        <w:rPr>
          <w:w w:val="105"/>
        </w:rPr>
        <w:t>resources</w:t>
      </w:r>
      <w:r>
        <w:rPr>
          <w:spacing w:val="-10"/>
          <w:w w:val="105"/>
        </w:rPr>
        <w:t xml:space="preserve"> </w:t>
      </w:r>
      <w:r>
        <w:rPr>
          <w:w w:val="105"/>
        </w:rPr>
        <w:t>that</w:t>
      </w:r>
      <w:r>
        <w:rPr>
          <w:spacing w:val="-10"/>
          <w:w w:val="105"/>
        </w:rPr>
        <w:t xml:space="preserve"> </w:t>
      </w:r>
      <w:r>
        <w:rPr>
          <w:w w:val="105"/>
        </w:rPr>
        <w:t>are</w:t>
      </w:r>
      <w:r>
        <w:rPr>
          <w:spacing w:val="-10"/>
          <w:w w:val="105"/>
        </w:rPr>
        <w:t xml:space="preserve"> </w:t>
      </w:r>
      <w:r>
        <w:rPr>
          <w:w w:val="105"/>
        </w:rPr>
        <w:t>expensive</w:t>
      </w:r>
      <w:r>
        <w:rPr>
          <w:spacing w:val="-10"/>
          <w:w w:val="105"/>
        </w:rPr>
        <w:t xml:space="preserve"> </w:t>
      </w:r>
      <w:r>
        <w:rPr>
          <w:w w:val="105"/>
        </w:rPr>
        <w:t>to</w:t>
      </w:r>
      <w:r>
        <w:rPr>
          <w:spacing w:val="-10"/>
          <w:w w:val="105"/>
        </w:rPr>
        <w:t xml:space="preserve"> </w:t>
      </w:r>
      <w:r>
        <w:rPr>
          <w:w w:val="105"/>
        </w:rPr>
        <w:t>create</w:t>
      </w:r>
      <w:r>
        <w:rPr>
          <w:spacing w:val="-10"/>
          <w:w w:val="105"/>
        </w:rPr>
        <w:t xml:space="preserve"> </w:t>
      </w:r>
      <w:r>
        <w:rPr>
          <w:w w:val="105"/>
        </w:rPr>
        <w:t>but</w:t>
      </w:r>
      <w:r>
        <w:rPr>
          <w:spacing w:val="-10"/>
          <w:w w:val="105"/>
        </w:rPr>
        <w:t xml:space="preserve"> </w:t>
      </w:r>
      <w:r>
        <w:rPr>
          <w:w w:val="105"/>
        </w:rPr>
        <w:t>can</w:t>
      </w:r>
      <w:r>
        <w:rPr>
          <w:spacing w:val="-10"/>
          <w:w w:val="105"/>
        </w:rPr>
        <w:t xml:space="preserve"> </w:t>
      </w:r>
      <w:r>
        <w:rPr>
          <w:w w:val="105"/>
        </w:rPr>
        <w:t>be reused. Database connections are a good example of this. Such a manager has two pools of resources,</w:t>
      </w:r>
      <w:r>
        <w:rPr>
          <w:spacing w:val="-11"/>
          <w:w w:val="105"/>
        </w:rPr>
        <w:t xml:space="preserve"> </w:t>
      </w:r>
      <w:r>
        <w:rPr>
          <w:w w:val="105"/>
        </w:rPr>
        <w:t>one</w:t>
      </w:r>
      <w:r>
        <w:rPr>
          <w:spacing w:val="-10"/>
          <w:w w:val="105"/>
        </w:rPr>
        <w:t xml:space="preserve"> </w:t>
      </w:r>
      <w:r>
        <w:rPr>
          <w:w w:val="105"/>
        </w:rPr>
        <w:t>that</w:t>
      </w:r>
      <w:r>
        <w:rPr>
          <w:spacing w:val="-10"/>
          <w:w w:val="105"/>
        </w:rPr>
        <w:t xml:space="preserve"> </w:t>
      </w:r>
      <w:r>
        <w:rPr>
          <w:w w:val="105"/>
        </w:rPr>
        <w:t>is</w:t>
      </w:r>
      <w:r>
        <w:rPr>
          <w:spacing w:val="-10"/>
          <w:w w:val="105"/>
        </w:rPr>
        <w:t xml:space="preserve"> </w:t>
      </w:r>
      <w:r>
        <w:rPr>
          <w:w w:val="105"/>
        </w:rPr>
        <w:t>available</w:t>
      </w:r>
      <w:r>
        <w:rPr>
          <w:spacing w:val="-11"/>
          <w:w w:val="105"/>
        </w:rPr>
        <w:t xml:space="preserve"> </w:t>
      </w:r>
      <w:r>
        <w:rPr>
          <w:w w:val="105"/>
        </w:rPr>
        <w:t>for</w:t>
      </w:r>
      <w:r>
        <w:rPr>
          <w:spacing w:val="-10"/>
          <w:w w:val="105"/>
        </w:rPr>
        <w:t xml:space="preserve"> </w:t>
      </w:r>
      <w:r>
        <w:rPr>
          <w:w w:val="105"/>
        </w:rPr>
        <w:t>use</w:t>
      </w:r>
      <w:r>
        <w:rPr>
          <w:spacing w:val="-10"/>
          <w:w w:val="105"/>
        </w:rPr>
        <w:t xml:space="preserve"> </w:t>
      </w:r>
      <w:r>
        <w:rPr>
          <w:w w:val="105"/>
        </w:rPr>
        <w:t>and</w:t>
      </w:r>
      <w:r>
        <w:rPr>
          <w:spacing w:val="-10"/>
          <w:w w:val="105"/>
        </w:rPr>
        <w:t xml:space="preserve"> </w:t>
      </w:r>
      <w:r>
        <w:rPr>
          <w:w w:val="105"/>
        </w:rPr>
        <w:t>one</w:t>
      </w:r>
      <w:r>
        <w:rPr>
          <w:spacing w:val="-11"/>
          <w:w w:val="105"/>
        </w:rPr>
        <w:t xml:space="preserve"> </w:t>
      </w:r>
      <w:r>
        <w:rPr>
          <w:w w:val="105"/>
        </w:rPr>
        <w:t>that</w:t>
      </w:r>
      <w:r>
        <w:rPr>
          <w:spacing w:val="-10"/>
          <w:w w:val="105"/>
        </w:rPr>
        <w:t xml:space="preserve"> </w:t>
      </w:r>
      <w:r>
        <w:rPr>
          <w:w w:val="105"/>
        </w:rPr>
        <w:t>is</w:t>
      </w:r>
      <w:r>
        <w:rPr>
          <w:spacing w:val="-10"/>
          <w:w w:val="105"/>
        </w:rPr>
        <w:t xml:space="preserve"> </w:t>
      </w:r>
      <w:r>
        <w:rPr>
          <w:w w:val="105"/>
        </w:rPr>
        <w:t>allocated.</w:t>
      </w:r>
      <w:r>
        <w:rPr>
          <w:spacing w:val="-10"/>
          <w:w w:val="105"/>
        </w:rPr>
        <w:t xml:space="preserve"> </w:t>
      </w:r>
      <w:r>
        <w:rPr>
          <w:w w:val="105"/>
        </w:rPr>
        <w:t>When</w:t>
      </w:r>
      <w:r>
        <w:rPr>
          <w:spacing w:val="-9"/>
          <w:w w:val="105"/>
        </w:rPr>
        <w:t xml:space="preserve"> </w:t>
      </w:r>
      <w:r>
        <w:rPr>
          <w:w w:val="105"/>
        </w:rPr>
        <w:t>a</w:t>
      </w:r>
      <w:r>
        <w:rPr>
          <w:spacing w:val="-10"/>
          <w:w w:val="105"/>
        </w:rPr>
        <w:t xml:space="preserve"> </w:t>
      </w:r>
      <w:r>
        <w:rPr>
          <w:w w:val="105"/>
        </w:rPr>
        <w:t>client</w:t>
      </w:r>
      <w:r>
        <w:rPr>
          <w:spacing w:val="-9"/>
          <w:w w:val="105"/>
        </w:rPr>
        <w:t xml:space="preserve"> </w:t>
      </w:r>
      <w:r>
        <w:rPr>
          <w:w w:val="105"/>
        </w:rPr>
        <w:t>wants</w:t>
      </w:r>
      <w:r>
        <w:rPr>
          <w:spacing w:val="-9"/>
          <w:w w:val="105"/>
        </w:rPr>
        <w:t xml:space="preserve"> </w:t>
      </w:r>
      <w:r>
        <w:rPr>
          <w:w w:val="105"/>
        </w:rPr>
        <w:t>a</w:t>
      </w:r>
      <w:r>
        <w:rPr>
          <w:spacing w:val="-10"/>
          <w:w w:val="105"/>
        </w:rPr>
        <w:t xml:space="preserve"> </w:t>
      </w:r>
      <w:r>
        <w:rPr>
          <w:w w:val="105"/>
        </w:rPr>
        <w:t xml:space="preserve">resource, the pool hands it out and transfers it from the available pool to the allocated pool. When a client releases a resource, the manager passes it back. If a client requests a resource and none is </w:t>
      </w:r>
      <w:r>
        <w:rPr>
          <w:spacing w:val="-3"/>
          <w:w w:val="105"/>
        </w:rPr>
        <w:t xml:space="preserve">available, </w:t>
      </w:r>
      <w:r>
        <w:rPr>
          <w:w w:val="105"/>
        </w:rPr>
        <w:t xml:space="preserve">the </w:t>
      </w:r>
      <w:r>
        <w:rPr>
          <w:spacing w:val="-3"/>
          <w:w w:val="105"/>
        </w:rPr>
        <w:t xml:space="preserve">manager creates </w:t>
      </w:r>
      <w:r>
        <w:rPr>
          <w:w w:val="105"/>
        </w:rPr>
        <w:t>a new</w:t>
      </w:r>
      <w:r>
        <w:rPr>
          <w:spacing w:val="11"/>
          <w:w w:val="105"/>
        </w:rPr>
        <w:t xml:space="preserve"> </w:t>
      </w:r>
      <w:r>
        <w:rPr>
          <w:spacing w:val="-3"/>
          <w:w w:val="105"/>
        </w:rPr>
        <w:t>one.</w:t>
      </w:r>
    </w:p>
    <w:p w:rsidR="00F971A3" w:rsidRDefault="00F971A3">
      <w:pPr>
        <w:pStyle w:val="BodyText"/>
        <w:spacing w:before="10"/>
        <w:rPr>
          <w:sz w:val="24"/>
        </w:rPr>
      </w:pPr>
    </w:p>
    <w:p w:rsidR="00F971A3" w:rsidRDefault="008B76CE">
      <w:pPr>
        <w:pStyle w:val="BodyText"/>
        <w:ind w:left="160"/>
      </w:pPr>
      <w:r>
        <w:rPr>
          <w:w w:val="105"/>
        </w:rPr>
        <w:t>The method for giving out resources might look like this:</w:t>
      </w:r>
    </w:p>
    <w:p w:rsidR="00F971A3" w:rsidRDefault="00F971A3">
      <w:pPr>
        <w:pStyle w:val="BodyText"/>
        <w:rPr>
          <w:sz w:val="22"/>
        </w:rPr>
      </w:pPr>
    </w:p>
    <w:p w:rsidR="00F971A3" w:rsidRDefault="00F971A3">
      <w:pPr>
        <w:pStyle w:val="BodyText"/>
        <w:spacing w:before="8"/>
        <w:rPr>
          <w:sz w:val="24"/>
        </w:rPr>
      </w:pPr>
    </w:p>
    <w:p w:rsidR="00F971A3" w:rsidRPr="00AE16D3" w:rsidRDefault="008B76CE">
      <w:pPr>
        <w:pStyle w:val="BodyText"/>
        <w:spacing w:line="252" w:lineRule="auto"/>
        <w:ind w:left="520" w:right="5542" w:hanging="240"/>
        <w:rPr>
          <w:rFonts w:ascii="Courier New"/>
          <w:b/>
        </w:rPr>
      </w:pPr>
      <w:r w:rsidRPr="00AE16D3">
        <w:rPr>
          <w:rFonts w:ascii="Courier New"/>
          <w:b/>
          <w:color w:val="8F8778"/>
          <w:w w:val="105"/>
        </w:rPr>
        <w:t>class ResourcePool Resource getResource() {</w:t>
      </w:r>
    </w:p>
    <w:p w:rsidR="00F971A3" w:rsidRPr="00AE16D3" w:rsidRDefault="008B76CE">
      <w:pPr>
        <w:pStyle w:val="BodyText"/>
        <w:spacing w:line="252" w:lineRule="auto"/>
        <w:ind w:left="1000" w:right="6004"/>
        <w:rPr>
          <w:rFonts w:ascii="Courier New"/>
          <w:b/>
        </w:rPr>
      </w:pPr>
      <w:r w:rsidRPr="00AE16D3">
        <w:rPr>
          <w:rFonts w:ascii="Courier New"/>
          <w:b/>
          <w:color w:val="8F8778"/>
          <w:w w:val="105"/>
        </w:rPr>
        <w:t>Resource result;</w:t>
      </w:r>
      <w:r w:rsidRPr="00AE16D3">
        <w:rPr>
          <w:rFonts w:ascii="Courier New"/>
          <w:b/>
          <w:color w:val="8F8778"/>
          <w:w w:val="102"/>
        </w:rPr>
        <w:t xml:space="preserve"> </w:t>
      </w:r>
      <w:r w:rsidRPr="00AE16D3">
        <w:rPr>
          <w:rFonts w:ascii="Courier New"/>
          <w:b/>
          <w:color w:val="8F8778"/>
          <w:w w:val="105"/>
        </w:rPr>
        <w:t>try {</w:t>
      </w:r>
    </w:p>
    <w:p w:rsidR="00F971A3" w:rsidRPr="00AE16D3" w:rsidRDefault="008B76CE">
      <w:pPr>
        <w:pStyle w:val="BodyText"/>
        <w:spacing w:line="213" w:lineRule="exact"/>
        <w:ind w:left="1480"/>
        <w:rPr>
          <w:rFonts w:ascii="Courier New"/>
          <w:b/>
        </w:rPr>
      </w:pPr>
      <w:r w:rsidRPr="00AE16D3">
        <w:rPr>
          <w:rFonts w:ascii="Courier New"/>
          <w:b/>
          <w:color w:val="8F8778"/>
          <w:w w:val="105"/>
        </w:rPr>
        <w:t>result = (Resource) _available.pop();</w:t>
      </w:r>
    </w:p>
    <w:p w:rsidR="00F971A3" w:rsidRPr="00AE16D3" w:rsidRDefault="008B76CE">
      <w:pPr>
        <w:pStyle w:val="BodyText"/>
        <w:spacing w:before="23" w:line="252" w:lineRule="auto"/>
        <w:ind w:left="1480" w:right="4205"/>
        <w:rPr>
          <w:rFonts w:ascii="Courier New"/>
          <w:b/>
        </w:rPr>
      </w:pPr>
      <w:r w:rsidRPr="00AE16D3">
        <w:rPr>
          <w:rFonts w:ascii="Courier New"/>
          <w:b/>
          <w:color w:val="8F8778"/>
        </w:rPr>
        <w:t xml:space="preserve">_allocated.push(result); </w:t>
      </w:r>
      <w:r w:rsidRPr="00AE16D3">
        <w:rPr>
          <w:rFonts w:ascii="Courier New"/>
          <w:b/>
          <w:color w:val="8F8778"/>
          <w:w w:val="105"/>
        </w:rPr>
        <w:t>return result;</w:t>
      </w:r>
    </w:p>
    <w:p w:rsidR="00F971A3" w:rsidRPr="00AE16D3" w:rsidRDefault="008B76CE">
      <w:pPr>
        <w:pStyle w:val="BodyText"/>
        <w:spacing w:line="252" w:lineRule="auto"/>
        <w:ind w:left="1480" w:right="3967" w:hanging="480"/>
        <w:rPr>
          <w:rFonts w:ascii="Courier New"/>
          <w:b/>
        </w:rPr>
      </w:pPr>
      <w:r w:rsidRPr="00AE16D3">
        <w:rPr>
          <w:rFonts w:ascii="Courier New"/>
          <w:b/>
          <w:color w:val="8F8778"/>
          <w:w w:val="105"/>
        </w:rPr>
        <w:t xml:space="preserve">} </w:t>
      </w:r>
      <w:r w:rsidRPr="00AE16D3">
        <w:rPr>
          <w:rFonts w:ascii="Courier New"/>
          <w:b/>
          <w:color w:val="8F8778"/>
          <w:spacing w:val="2"/>
          <w:w w:val="105"/>
        </w:rPr>
        <w:t xml:space="preserve">catch (EmptyStackException </w:t>
      </w:r>
      <w:r w:rsidRPr="00AE16D3">
        <w:rPr>
          <w:rFonts w:ascii="Courier New"/>
          <w:b/>
          <w:color w:val="8F8778"/>
          <w:w w:val="105"/>
        </w:rPr>
        <w:t>e)</w:t>
      </w:r>
      <w:r w:rsidRPr="00AE16D3">
        <w:rPr>
          <w:rFonts w:ascii="Courier New"/>
          <w:b/>
          <w:color w:val="8F8778"/>
          <w:spacing w:val="-52"/>
          <w:w w:val="105"/>
        </w:rPr>
        <w:t xml:space="preserve"> </w:t>
      </w:r>
      <w:r w:rsidRPr="00AE16D3">
        <w:rPr>
          <w:rFonts w:ascii="Courier New"/>
          <w:b/>
          <w:color w:val="8F8778"/>
          <w:w w:val="105"/>
        </w:rPr>
        <w:t xml:space="preserve">{ </w:t>
      </w:r>
      <w:r w:rsidRPr="00AE16D3">
        <w:rPr>
          <w:rFonts w:ascii="Courier New"/>
          <w:b/>
          <w:color w:val="8F8778"/>
          <w:spacing w:val="2"/>
          <w:w w:val="105"/>
        </w:rPr>
        <w:t xml:space="preserve">result </w:t>
      </w:r>
      <w:r w:rsidRPr="00AE16D3">
        <w:rPr>
          <w:rFonts w:ascii="Courier New"/>
          <w:b/>
          <w:color w:val="8F8778"/>
          <w:w w:val="105"/>
        </w:rPr>
        <w:t xml:space="preserve">= new </w:t>
      </w:r>
      <w:r w:rsidRPr="00AE16D3">
        <w:rPr>
          <w:rFonts w:ascii="Courier New"/>
          <w:b/>
          <w:color w:val="8F8778"/>
          <w:spacing w:val="3"/>
          <w:w w:val="105"/>
        </w:rPr>
        <w:t>Resource();</w:t>
      </w:r>
    </w:p>
    <w:p w:rsidR="00F971A3" w:rsidRPr="00AE16D3" w:rsidRDefault="008B76CE">
      <w:pPr>
        <w:pStyle w:val="BodyText"/>
        <w:spacing w:line="252" w:lineRule="auto"/>
        <w:ind w:left="1480" w:right="4205"/>
        <w:rPr>
          <w:rFonts w:ascii="Courier New"/>
          <w:b/>
        </w:rPr>
      </w:pPr>
      <w:r w:rsidRPr="00AE16D3">
        <w:rPr>
          <w:rFonts w:ascii="Courier New"/>
          <w:b/>
          <w:color w:val="8F8778"/>
        </w:rPr>
        <w:t xml:space="preserve">_allocated.push(result); </w:t>
      </w:r>
      <w:r w:rsidRPr="00AE16D3">
        <w:rPr>
          <w:rFonts w:ascii="Courier New"/>
          <w:b/>
          <w:color w:val="8F8778"/>
          <w:w w:val="105"/>
        </w:rPr>
        <w:t>return result;</w:t>
      </w:r>
    </w:p>
    <w:p w:rsidR="00F971A3" w:rsidRPr="00AE16D3" w:rsidRDefault="008B76CE">
      <w:pPr>
        <w:pStyle w:val="BodyText"/>
        <w:spacing w:line="209" w:lineRule="exact"/>
        <w:ind w:left="1000"/>
        <w:rPr>
          <w:rFonts w:ascii="Courier New"/>
          <w:b/>
        </w:rPr>
      </w:pPr>
      <w:r w:rsidRPr="00AE16D3">
        <w:rPr>
          <w:rFonts w:ascii="Courier New"/>
          <w:b/>
          <w:color w:val="8F8778"/>
          <w:w w:val="102"/>
        </w:rPr>
        <w:t>}</w:t>
      </w:r>
    </w:p>
    <w:p w:rsidR="00F971A3" w:rsidRPr="00AE16D3" w:rsidRDefault="008B76CE">
      <w:pPr>
        <w:pStyle w:val="BodyText"/>
        <w:spacing w:before="9"/>
        <w:ind w:left="280"/>
        <w:rPr>
          <w:rFonts w:ascii="Courier New"/>
          <w:b/>
        </w:rPr>
      </w:pPr>
      <w:r w:rsidRPr="00AE16D3">
        <w:rPr>
          <w:rFonts w:ascii="Courier New"/>
          <w:b/>
          <w:color w:val="8F8778"/>
          <w:w w:val="102"/>
        </w:rPr>
        <w:t>}</w:t>
      </w:r>
    </w:p>
    <w:p w:rsidR="00F971A3" w:rsidRPr="00AE16D3" w:rsidRDefault="008B76CE">
      <w:pPr>
        <w:pStyle w:val="BodyText"/>
        <w:spacing w:before="10"/>
        <w:ind w:left="280" w:right="6619"/>
        <w:rPr>
          <w:rFonts w:ascii="Courier New"/>
          <w:b/>
        </w:rPr>
      </w:pPr>
      <w:r w:rsidRPr="00AE16D3">
        <w:rPr>
          <w:rFonts w:ascii="Courier New"/>
          <w:b/>
          <w:color w:val="8F8778"/>
          <w:spacing w:val="2"/>
          <w:w w:val="105"/>
        </w:rPr>
        <w:t>Stack</w:t>
      </w:r>
      <w:r w:rsidRPr="00AE16D3">
        <w:rPr>
          <w:rFonts w:ascii="Courier New"/>
          <w:b/>
          <w:color w:val="8F8778"/>
          <w:spacing w:val="-40"/>
          <w:w w:val="105"/>
        </w:rPr>
        <w:t xml:space="preserve"> </w:t>
      </w:r>
      <w:r w:rsidRPr="00AE16D3">
        <w:rPr>
          <w:rFonts w:ascii="Courier New"/>
          <w:b/>
          <w:color w:val="8F8778"/>
          <w:spacing w:val="3"/>
          <w:w w:val="105"/>
        </w:rPr>
        <w:t>_available;</w:t>
      </w:r>
    </w:p>
    <w:p w:rsidR="00F971A3" w:rsidRPr="00AE16D3" w:rsidRDefault="008B76CE">
      <w:pPr>
        <w:pStyle w:val="BodyText"/>
        <w:spacing w:before="25"/>
        <w:ind w:left="280" w:right="6619"/>
        <w:rPr>
          <w:rFonts w:ascii="Courier New"/>
          <w:b/>
        </w:rPr>
      </w:pPr>
      <w:r w:rsidRPr="00AE16D3">
        <w:rPr>
          <w:rFonts w:ascii="Courier New"/>
          <w:b/>
          <w:color w:val="8F8778"/>
          <w:spacing w:val="2"/>
          <w:w w:val="105"/>
        </w:rPr>
        <w:t>Stack</w:t>
      </w:r>
      <w:r w:rsidRPr="00AE16D3">
        <w:rPr>
          <w:rFonts w:ascii="Courier New"/>
          <w:b/>
          <w:color w:val="8F8778"/>
          <w:spacing w:val="-40"/>
          <w:w w:val="105"/>
        </w:rPr>
        <w:t xml:space="preserve"> </w:t>
      </w:r>
      <w:r w:rsidRPr="00AE16D3">
        <w:rPr>
          <w:rFonts w:ascii="Courier New"/>
          <w:b/>
          <w:color w:val="8F8778"/>
          <w:spacing w:val="3"/>
          <w:w w:val="105"/>
        </w:rPr>
        <w:t>_allocated;</w:t>
      </w:r>
    </w:p>
    <w:p w:rsidR="00F971A3" w:rsidRDefault="00F971A3">
      <w:pPr>
        <w:pStyle w:val="BodyText"/>
        <w:spacing w:before="3"/>
        <w:rPr>
          <w:rFonts w:ascii="Courier New"/>
          <w:sz w:val="24"/>
        </w:rPr>
      </w:pPr>
    </w:p>
    <w:p w:rsidR="00F971A3" w:rsidRDefault="008B76CE">
      <w:pPr>
        <w:pStyle w:val="BodyText"/>
        <w:spacing w:line="247" w:lineRule="auto"/>
        <w:ind w:left="160"/>
      </w:pPr>
      <w:r>
        <w:rPr>
          <w:w w:val="105"/>
        </w:rPr>
        <w:t>In</w:t>
      </w:r>
      <w:r>
        <w:rPr>
          <w:spacing w:val="-11"/>
          <w:w w:val="105"/>
        </w:rPr>
        <w:t xml:space="preserve"> </w:t>
      </w:r>
      <w:r>
        <w:rPr>
          <w:w w:val="105"/>
        </w:rPr>
        <w:t>this</w:t>
      </w:r>
      <w:r>
        <w:rPr>
          <w:spacing w:val="-10"/>
          <w:w w:val="105"/>
        </w:rPr>
        <w:t xml:space="preserve"> </w:t>
      </w:r>
      <w:r>
        <w:rPr>
          <w:w w:val="105"/>
        </w:rPr>
        <w:t>case</w:t>
      </w:r>
      <w:r>
        <w:rPr>
          <w:spacing w:val="-10"/>
          <w:w w:val="105"/>
        </w:rPr>
        <w:t xml:space="preserve"> </w:t>
      </w:r>
      <w:r>
        <w:rPr>
          <w:w w:val="105"/>
        </w:rPr>
        <w:t>running</w:t>
      </w:r>
      <w:r>
        <w:rPr>
          <w:spacing w:val="-11"/>
          <w:w w:val="105"/>
        </w:rPr>
        <w:t xml:space="preserve"> </w:t>
      </w:r>
      <w:r>
        <w:rPr>
          <w:w w:val="105"/>
        </w:rPr>
        <w:t>out</w:t>
      </w:r>
      <w:r>
        <w:rPr>
          <w:spacing w:val="-10"/>
          <w:w w:val="105"/>
        </w:rPr>
        <w:t xml:space="preserve"> </w:t>
      </w:r>
      <w:r>
        <w:rPr>
          <w:w w:val="105"/>
        </w:rPr>
        <w:t>of</w:t>
      </w:r>
      <w:r>
        <w:rPr>
          <w:spacing w:val="-10"/>
          <w:w w:val="105"/>
        </w:rPr>
        <w:t xml:space="preserve"> </w:t>
      </w:r>
      <w:r>
        <w:rPr>
          <w:w w:val="105"/>
        </w:rPr>
        <w:t>resources</w:t>
      </w:r>
      <w:r>
        <w:rPr>
          <w:spacing w:val="-11"/>
          <w:w w:val="105"/>
        </w:rPr>
        <w:t xml:space="preserve"> </w:t>
      </w:r>
      <w:r>
        <w:rPr>
          <w:w w:val="105"/>
        </w:rPr>
        <w:t>is</w:t>
      </w:r>
      <w:r>
        <w:rPr>
          <w:spacing w:val="-10"/>
          <w:w w:val="105"/>
        </w:rPr>
        <w:t xml:space="preserve"> </w:t>
      </w:r>
      <w:r>
        <w:rPr>
          <w:w w:val="105"/>
        </w:rPr>
        <w:t>not</w:t>
      </w:r>
      <w:r>
        <w:rPr>
          <w:spacing w:val="-10"/>
          <w:w w:val="105"/>
        </w:rPr>
        <w:t xml:space="preserve"> </w:t>
      </w:r>
      <w:r>
        <w:rPr>
          <w:w w:val="105"/>
        </w:rPr>
        <w:t>an unexpected</w:t>
      </w:r>
      <w:r>
        <w:rPr>
          <w:spacing w:val="-11"/>
          <w:w w:val="105"/>
        </w:rPr>
        <w:t xml:space="preserve"> </w:t>
      </w:r>
      <w:r>
        <w:rPr>
          <w:w w:val="105"/>
        </w:rPr>
        <w:t>occurrence,</w:t>
      </w:r>
      <w:r>
        <w:rPr>
          <w:spacing w:val="-11"/>
          <w:w w:val="105"/>
        </w:rPr>
        <w:t xml:space="preserve"> </w:t>
      </w:r>
      <w:r>
        <w:rPr>
          <w:w w:val="105"/>
        </w:rPr>
        <w:t>so</w:t>
      </w:r>
      <w:r>
        <w:rPr>
          <w:spacing w:val="-11"/>
          <w:w w:val="105"/>
        </w:rPr>
        <w:t xml:space="preserve"> </w:t>
      </w:r>
      <w:r>
        <w:rPr>
          <w:w w:val="105"/>
        </w:rPr>
        <w:t>I</w:t>
      </w:r>
      <w:r>
        <w:rPr>
          <w:spacing w:val="-11"/>
          <w:w w:val="105"/>
        </w:rPr>
        <w:t xml:space="preserve"> </w:t>
      </w:r>
      <w:r>
        <w:rPr>
          <w:w w:val="105"/>
        </w:rPr>
        <w:t>should</w:t>
      </w:r>
      <w:r>
        <w:rPr>
          <w:spacing w:val="-11"/>
          <w:w w:val="105"/>
        </w:rPr>
        <w:t xml:space="preserve"> </w:t>
      </w:r>
      <w:r>
        <w:rPr>
          <w:w w:val="105"/>
        </w:rPr>
        <w:t>not</w:t>
      </w:r>
      <w:r>
        <w:rPr>
          <w:spacing w:val="-11"/>
          <w:w w:val="105"/>
        </w:rPr>
        <w:t xml:space="preserve"> </w:t>
      </w:r>
      <w:r>
        <w:rPr>
          <w:w w:val="105"/>
        </w:rPr>
        <w:t>use</w:t>
      </w:r>
      <w:r>
        <w:rPr>
          <w:spacing w:val="-11"/>
          <w:w w:val="105"/>
        </w:rPr>
        <w:t xml:space="preserve"> </w:t>
      </w:r>
      <w:r>
        <w:rPr>
          <w:w w:val="105"/>
        </w:rPr>
        <w:t>an exception.</w:t>
      </w:r>
    </w:p>
    <w:p w:rsidR="00F971A3" w:rsidRDefault="00F971A3">
      <w:pPr>
        <w:pStyle w:val="BodyText"/>
        <w:spacing w:before="9"/>
        <w:rPr>
          <w:sz w:val="24"/>
        </w:rPr>
      </w:pPr>
    </w:p>
    <w:p w:rsidR="00F971A3" w:rsidRDefault="008B76CE">
      <w:pPr>
        <w:pStyle w:val="BodyText"/>
        <w:ind w:left="160"/>
      </w:pPr>
      <w:r>
        <w:rPr>
          <w:w w:val="105"/>
        </w:rPr>
        <w:t>To remove the exception I first add an appropriate up-front test and do the empty behavior there:</w:t>
      </w:r>
    </w:p>
    <w:p w:rsidR="00F971A3" w:rsidRDefault="00F971A3">
      <w:pPr>
        <w:pStyle w:val="BodyText"/>
        <w:rPr>
          <w:sz w:val="22"/>
        </w:rPr>
      </w:pPr>
    </w:p>
    <w:p w:rsidR="00F971A3" w:rsidRDefault="00F971A3">
      <w:pPr>
        <w:pStyle w:val="BodyText"/>
        <w:spacing w:before="7"/>
        <w:rPr>
          <w:sz w:val="24"/>
        </w:rPr>
      </w:pPr>
    </w:p>
    <w:p w:rsidR="00F971A3" w:rsidRPr="00AE16D3" w:rsidRDefault="008B76CE">
      <w:pPr>
        <w:pStyle w:val="BodyText"/>
        <w:spacing w:line="252" w:lineRule="auto"/>
        <w:ind w:left="1000" w:right="5526" w:hanging="480"/>
        <w:rPr>
          <w:rFonts w:ascii="Courier New"/>
          <w:b/>
        </w:rPr>
      </w:pPr>
      <w:r w:rsidRPr="00AE16D3">
        <w:rPr>
          <w:rFonts w:ascii="Courier New"/>
          <w:b/>
          <w:color w:val="8F8778"/>
          <w:w w:val="105"/>
        </w:rPr>
        <w:t>Resource getResource() { Resource result;</w:t>
      </w:r>
    </w:p>
    <w:p w:rsidR="00F971A3" w:rsidRPr="00AE16D3" w:rsidRDefault="008B76CE">
      <w:pPr>
        <w:pStyle w:val="Heading6"/>
        <w:spacing w:line="252" w:lineRule="auto"/>
        <w:ind w:left="1360" w:right="4686" w:hanging="360"/>
        <w:rPr>
          <w:rFonts w:ascii="Courier New"/>
          <w:i/>
        </w:rPr>
      </w:pPr>
      <w:r w:rsidRPr="00AE16D3">
        <w:rPr>
          <w:rFonts w:ascii="Courier New"/>
          <w:i/>
          <w:color w:val="8F8778"/>
          <w:w w:val="105"/>
        </w:rPr>
        <w:t>if (_available.isEmpty()) { result = new Resource();</w:t>
      </w:r>
    </w:p>
    <w:p w:rsidR="00F971A3" w:rsidRPr="00AE16D3" w:rsidRDefault="008B76CE">
      <w:pPr>
        <w:pStyle w:val="Heading6"/>
        <w:spacing w:line="252" w:lineRule="auto"/>
        <w:ind w:left="1360" w:right="4205"/>
        <w:rPr>
          <w:rFonts w:ascii="Courier New"/>
          <w:i/>
        </w:rPr>
      </w:pPr>
      <w:r w:rsidRPr="00AE16D3">
        <w:rPr>
          <w:rFonts w:ascii="Courier New"/>
          <w:i/>
          <w:color w:val="8F8778"/>
        </w:rPr>
        <w:t xml:space="preserve">_allocated.push(result); </w:t>
      </w:r>
      <w:r w:rsidRPr="00AE16D3">
        <w:rPr>
          <w:rFonts w:ascii="Courier New"/>
          <w:i/>
          <w:color w:val="8F8778"/>
          <w:w w:val="105"/>
        </w:rPr>
        <w:t>return result;</w:t>
      </w:r>
    </w:p>
    <w:p w:rsidR="00F971A3" w:rsidRPr="00AE16D3" w:rsidRDefault="008B76CE">
      <w:pPr>
        <w:pStyle w:val="Heading6"/>
        <w:spacing w:line="210" w:lineRule="exact"/>
        <w:ind w:left="880"/>
        <w:rPr>
          <w:rFonts w:ascii="Courier New"/>
          <w:i/>
        </w:rPr>
      </w:pPr>
      <w:r w:rsidRPr="00AE16D3">
        <w:rPr>
          <w:rFonts w:ascii="Courier New"/>
          <w:i/>
          <w:color w:val="8F8778"/>
          <w:w w:val="102"/>
        </w:rPr>
        <w:t>}</w:t>
      </w:r>
    </w:p>
    <w:p w:rsidR="00F971A3" w:rsidRPr="00AE16D3" w:rsidRDefault="008B76CE">
      <w:pPr>
        <w:pStyle w:val="BodyText"/>
        <w:spacing w:before="9"/>
        <w:ind w:left="1000"/>
        <w:rPr>
          <w:rFonts w:ascii="Courier New"/>
          <w:b/>
        </w:rPr>
      </w:pPr>
      <w:r w:rsidRPr="00AE16D3">
        <w:rPr>
          <w:rFonts w:ascii="Courier New"/>
          <w:b/>
          <w:color w:val="8F8778"/>
          <w:w w:val="105"/>
        </w:rPr>
        <w:t>else {</w:t>
      </w:r>
    </w:p>
    <w:p w:rsidR="00F971A3" w:rsidRPr="00AE16D3" w:rsidRDefault="008B76CE">
      <w:pPr>
        <w:pStyle w:val="BodyText"/>
        <w:spacing w:before="25"/>
        <w:ind w:left="1480"/>
        <w:rPr>
          <w:rFonts w:ascii="Courier New"/>
          <w:b/>
        </w:rPr>
      </w:pPr>
      <w:r w:rsidRPr="00AE16D3">
        <w:rPr>
          <w:rFonts w:ascii="Courier New"/>
          <w:b/>
          <w:color w:val="8F8778"/>
          <w:w w:val="105"/>
        </w:rPr>
        <w:t>try {</w:t>
      </w:r>
    </w:p>
    <w:p w:rsidR="00F971A3" w:rsidRPr="00AE16D3" w:rsidRDefault="008B76CE">
      <w:pPr>
        <w:pStyle w:val="BodyText"/>
        <w:spacing w:before="10"/>
        <w:ind w:left="1840"/>
        <w:rPr>
          <w:rFonts w:ascii="Courier New"/>
          <w:b/>
        </w:rPr>
      </w:pPr>
      <w:r w:rsidRPr="00AE16D3">
        <w:rPr>
          <w:rFonts w:ascii="Courier New"/>
          <w:b/>
          <w:color w:val="8F8778"/>
          <w:w w:val="105"/>
        </w:rPr>
        <w:t>result = (Resource) _available.pop();</w:t>
      </w:r>
    </w:p>
    <w:p w:rsidR="00F971A3" w:rsidRDefault="008B76CE">
      <w:pPr>
        <w:pStyle w:val="BodyText"/>
        <w:spacing w:before="10"/>
        <w:ind w:left="1840"/>
        <w:rPr>
          <w:rFonts w:ascii="Courier New"/>
        </w:rPr>
      </w:pPr>
      <w:r w:rsidRPr="00AE16D3">
        <w:rPr>
          <w:rFonts w:ascii="Courier New"/>
          <w:b/>
          <w:color w:val="8F8778"/>
          <w:w w:val="105"/>
        </w:rPr>
        <w:t>_allocated.push(result);</w:t>
      </w:r>
    </w:p>
    <w:p w:rsidR="00F971A3" w:rsidRDefault="00F971A3">
      <w:pPr>
        <w:rPr>
          <w:rFonts w:ascii="Courier New"/>
        </w:rPr>
        <w:sectPr w:rsidR="00F971A3">
          <w:pgSz w:w="12240" w:h="15840"/>
          <w:pgMar w:top="1360" w:right="1660" w:bottom="980" w:left="1640" w:header="0" w:footer="794" w:gutter="0"/>
          <w:cols w:space="720"/>
        </w:sectPr>
      </w:pPr>
    </w:p>
    <w:p w:rsidR="00F971A3" w:rsidRPr="00AE16D3" w:rsidRDefault="008B76CE">
      <w:pPr>
        <w:pStyle w:val="BodyText"/>
        <w:spacing w:before="87"/>
        <w:ind w:left="1840"/>
        <w:rPr>
          <w:rFonts w:ascii="Courier New"/>
          <w:b/>
        </w:rPr>
      </w:pPr>
      <w:r w:rsidRPr="00AE16D3">
        <w:rPr>
          <w:rFonts w:ascii="Courier New"/>
          <w:b/>
          <w:color w:val="8F8778"/>
          <w:w w:val="105"/>
        </w:rPr>
        <w:lastRenderedPageBreak/>
        <w:t>return result;</w:t>
      </w:r>
    </w:p>
    <w:p w:rsidR="00F971A3" w:rsidRPr="00AE16D3" w:rsidRDefault="008B76CE">
      <w:pPr>
        <w:pStyle w:val="BodyText"/>
        <w:spacing w:before="9" w:line="252" w:lineRule="auto"/>
        <w:ind w:left="1840" w:right="3487" w:hanging="360"/>
        <w:rPr>
          <w:rFonts w:ascii="Courier New"/>
          <w:b/>
        </w:rPr>
      </w:pPr>
      <w:r w:rsidRPr="00AE16D3">
        <w:rPr>
          <w:rFonts w:ascii="Courier New"/>
          <w:b/>
          <w:color w:val="8F8778"/>
          <w:w w:val="105"/>
        </w:rPr>
        <w:t xml:space="preserve">} </w:t>
      </w:r>
      <w:r w:rsidRPr="00AE16D3">
        <w:rPr>
          <w:rFonts w:ascii="Courier New"/>
          <w:b/>
          <w:color w:val="8F8778"/>
          <w:spacing w:val="2"/>
          <w:w w:val="105"/>
        </w:rPr>
        <w:t xml:space="preserve">catch (EmptyStackException </w:t>
      </w:r>
      <w:r w:rsidRPr="00AE16D3">
        <w:rPr>
          <w:rFonts w:ascii="Courier New"/>
          <w:b/>
          <w:color w:val="8F8778"/>
          <w:w w:val="105"/>
        </w:rPr>
        <w:t>e)</w:t>
      </w:r>
      <w:r w:rsidRPr="00AE16D3">
        <w:rPr>
          <w:rFonts w:ascii="Courier New"/>
          <w:b/>
          <w:color w:val="8F8778"/>
          <w:spacing w:val="-52"/>
          <w:w w:val="105"/>
        </w:rPr>
        <w:t xml:space="preserve"> </w:t>
      </w:r>
      <w:r w:rsidRPr="00AE16D3">
        <w:rPr>
          <w:rFonts w:ascii="Courier New"/>
          <w:b/>
          <w:color w:val="8F8778"/>
          <w:w w:val="105"/>
        </w:rPr>
        <w:t xml:space="preserve">{ </w:t>
      </w:r>
      <w:r w:rsidRPr="00AE16D3">
        <w:rPr>
          <w:rFonts w:ascii="Courier New"/>
          <w:b/>
          <w:color w:val="8F8778"/>
          <w:spacing w:val="2"/>
          <w:w w:val="105"/>
        </w:rPr>
        <w:t xml:space="preserve">result </w:t>
      </w:r>
      <w:r w:rsidRPr="00AE16D3">
        <w:rPr>
          <w:rFonts w:ascii="Courier New"/>
          <w:b/>
          <w:color w:val="8F8778"/>
          <w:w w:val="105"/>
        </w:rPr>
        <w:t xml:space="preserve">= new </w:t>
      </w:r>
      <w:r w:rsidRPr="00AE16D3">
        <w:rPr>
          <w:rFonts w:ascii="Courier New"/>
          <w:b/>
          <w:color w:val="8F8778"/>
          <w:spacing w:val="3"/>
          <w:w w:val="105"/>
        </w:rPr>
        <w:t>Resource();</w:t>
      </w:r>
    </w:p>
    <w:p w:rsidR="00F971A3" w:rsidRPr="00AE16D3" w:rsidRDefault="008B76CE">
      <w:pPr>
        <w:pStyle w:val="BodyText"/>
        <w:spacing w:line="252" w:lineRule="auto"/>
        <w:ind w:left="1840" w:right="4205"/>
        <w:rPr>
          <w:rFonts w:ascii="Courier New"/>
          <w:b/>
        </w:rPr>
      </w:pPr>
      <w:r w:rsidRPr="00AE16D3">
        <w:rPr>
          <w:rFonts w:ascii="Courier New"/>
          <w:b/>
          <w:color w:val="8F8778"/>
        </w:rPr>
        <w:t xml:space="preserve">_allocated.push(result); </w:t>
      </w:r>
      <w:r w:rsidRPr="00AE16D3">
        <w:rPr>
          <w:rFonts w:ascii="Courier New"/>
          <w:b/>
          <w:color w:val="8F8778"/>
          <w:w w:val="105"/>
        </w:rPr>
        <w:t>return result;</w:t>
      </w:r>
    </w:p>
    <w:p w:rsidR="00F971A3" w:rsidRPr="00AE16D3" w:rsidRDefault="008B76CE">
      <w:pPr>
        <w:pStyle w:val="BodyText"/>
        <w:spacing w:before="11"/>
        <w:ind w:left="1480"/>
        <w:rPr>
          <w:rFonts w:ascii="Courier New"/>
          <w:b/>
        </w:rPr>
      </w:pPr>
      <w:r w:rsidRPr="00AE16D3">
        <w:rPr>
          <w:rFonts w:ascii="Courier New"/>
          <w:b/>
          <w:color w:val="8F8778"/>
          <w:w w:val="102"/>
        </w:rPr>
        <w:t>}</w:t>
      </w:r>
    </w:p>
    <w:p w:rsidR="00F971A3" w:rsidRPr="00AE16D3" w:rsidRDefault="008B76CE">
      <w:pPr>
        <w:pStyle w:val="BodyText"/>
        <w:spacing w:before="10"/>
        <w:ind w:left="1000"/>
        <w:rPr>
          <w:rFonts w:ascii="Courier New"/>
          <w:b/>
        </w:rPr>
      </w:pPr>
      <w:r w:rsidRPr="00AE16D3">
        <w:rPr>
          <w:rFonts w:ascii="Courier New"/>
          <w:b/>
          <w:color w:val="8F8778"/>
          <w:w w:val="102"/>
        </w:rPr>
        <w:t>}</w:t>
      </w:r>
    </w:p>
    <w:p w:rsidR="00F971A3" w:rsidRPr="00AE16D3" w:rsidRDefault="008B76CE">
      <w:pPr>
        <w:pStyle w:val="BodyText"/>
        <w:spacing w:before="10"/>
        <w:ind w:left="640"/>
        <w:rPr>
          <w:rFonts w:ascii="Courier New"/>
          <w:b/>
        </w:rPr>
      </w:pPr>
      <w:r w:rsidRPr="00AE16D3">
        <w:rPr>
          <w:rFonts w:ascii="Courier New"/>
          <w:b/>
          <w:color w:val="8F8778"/>
          <w:w w:val="102"/>
        </w:rPr>
        <w:t>}</w:t>
      </w:r>
    </w:p>
    <w:p w:rsidR="00F971A3" w:rsidRDefault="00F971A3">
      <w:pPr>
        <w:pStyle w:val="BodyText"/>
        <w:spacing w:before="6"/>
        <w:rPr>
          <w:rFonts w:ascii="Courier New"/>
          <w:sz w:val="15"/>
        </w:rPr>
      </w:pPr>
    </w:p>
    <w:p w:rsidR="00F971A3" w:rsidRDefault="008B76CE">
      <w:pPr>
        <w:pStyle w:val="BodyText"/>
        <w:spacing w:before="99"/>
        <w:ind w:left="160"/>
      </w:pPr>
      <w:r>
        <w:rPr>
          <w:w w:val="105"/>
        </w:rPr>
        <w:t>With this the exception should never occur. I can add an assertion to check this:</w:t>
      </w:r>
    </w:p>
    <w:p w:rsidR="00F971A3" w:rsidRDefault="00F971A3">
      <w:pPr>
        <w:pStyle w:val="BodyText"/>
        <w:rPr>
          <w:sz w:val="22"/>
        </w:rPr>
      </w:pPr>
    </w:p>
    <w:p w:rsidR="00F971A3" w:rsidRDefault="00F971A3">
      <w:pPr>
        <w:pStyle w:val="BodyText"/>
        <w:spacing w:before="7"/>
        <w:rPr>
          <w:sz w:val="24"/>
        </w:rPr>
      </w:pPr>
    </w:p>
    <w:p w:rsidR="00F971A3" w:rsidRPr="00AE16D3" w:rsidRDefault="008B76CE">
      <w:pPr>
        <w:pStyle w:val="BodyText"/>
        <w:spacing w:line="252" w:lineRule="auto"/>
        <w:ind w:left="1000" w:right="5526" w:hanging="480"/>
        <w:rPr>
          <w:rFonts w:ascii="Courier New"/>
          <w:b/>
        </w:rPr>
      </w:pPr>
      <w:r w:rsidRPr="00AE16D3">
        <w:rPr>
          <w:rFonts w:ascii="Courier New"/>
          <w:b/>
          <w:color w:val="8F8778"/>
          <w:w w:val="105"/>
        </w:rPr>
        <w:t>Resource getResource() { Resource result;</w:t>
      </w:r>
    </w:p>
    <w:p w:rsidR="00F971A3" w:rsidRPr="00AE16D3" w:rsidRDefault="008B76CE">
      <w:pPr>
        <w:pStyle w:val="BodyText"/>
        <w:spacing w:line="252" w:lineRule="auto"/>
        <w:ind w:left="1480" w:right="4566" w:hanging="480"/>
        <w:rPr>
          <w:rFonts w:ascii="Courier New"/>
          <w:b/>
        </w:rPr>
      </w:pPr>
      <w:r w:rsidRPr="00AE16D3">
        <w:rPr>
          <w:rFonts w:ascii="Courier New"/>
          <w:b/>
          <w:color w:val="8F8778"/>
          <w:w w:val="105"/>
        </w:rPr>
        <w:t>if (_available.isEmpty()) { result = new Resource();</w:t>
      </w:r>
    </w:p>
    <w:p w:rsidR="00F971A3" w:rsidRPr="00AE16D3" w:rsidRDefault="008B76CE">
      <w:pPr>
        <w:pStyle w:val="BodyText"/>
        <w:spacing w:line="252" w:lineRule="auto"/>
        <w:ind w:left="1480" w:right="4205"/>
        <w:rPr>
          <w:rFonts w:ascii="Courier New"/>
          <w:b/>
        </w:rPr>
      </w:pPr>
      <w:r w:rsidRPr="00AE16D3">
        <w:rPr>
          <w:rFonts w:ascii="Courier New"/>
          <w:b/>
          <w:color w:val="8F8778"/>
        </w:rPr>
        <w:t xml:space="preserve">_allocated.push(result); </w:t>
      </w:r>
      <w:r w:rsidRPr="00AE16D3">
        <w:rPr>
          <w:rFonts w:ascii="Courier New"/>
          <w:b/>
          <w:color w:val="8F8778"/>
          <w:w w:val="105"/>
        </w:rPr>
        <w:t>return result;</w:t>
      </w:r>
    </w:p>
    <w:p w:rsidR="00F971A3" w:rsidRPr="00AE16D3" w:rsidRDefault="008B76CE">
      <w:pPr>
        <w:pStyle w:val="BodyText"/>
        <w:spacing w:line="210" w:lineRule="exact"/>
        <w:ind w:left="1000"/>
        <w:rPr>
          <w:rFonts w:ascii="Courier New"/>
          <w:b/>
        </w:rPr>
      </w:pPr>
      <w:r w:rsidRPr="00AE16D3">
        <w:rPr>
          <w:rFonts w:ascii="Courier New"/>
          <w:b/>
          <w:color w:val="8F8778"/>
          <w:w w:val="102"/>
        </w:rPr>
        <w:t>}</w:t>
      </w:r>
    </w:p>
    <w:p w:rsidR="00F971A3" w:rsidRPr="00AE16D3" w:rsidRDefault="008B76CE">
      <w:pPr>
        <w:pStyle w:val="BodyText"/>
        <w:spacing w:before="9"/>
        <w:ind w:left="1000"/>
        <w:rPr>
          <w:rFonts w:ascii="Courier New"/>
          <w:b/>
        </w:rPr>
      </w:pPr>
      <w:r w:rsidRPr="00AE16D3">
        <w:rPr>
          <w:rFonts w:ascii="Courier New"/>
          <w:b/>
          <w:color w:val="8F8778"/>
          <w:w w:val="105"/>
        </w:rPr>
        <w:t>else {</w:t>
      </w:r>
    </w:p>
    <w:p w:rsidR="00F971A3" w:rsidRPr="00AE16D3" w:rsidRDefault="008B76CE">
      <w:pPr>
        <w:pStyle w:val="BodyText"/>
        <w:spacing w:before="10"/>
        <w:ind w:left="1480"/>
        <w:rPr>
          <w:rFonts w:ascii="Courier New"/>
          <w:b/>
        </w:rPr>
      </w:pPr>
      <w:r w:rsidRPr="00AE16D3">
        <w:rPr>
          <w:rFonts w:ascii="Courier New"/>
          <w:b/>
          <w:color w:val="8F8778"/>
          <w:w w:val="105"/>
        </w:rPr>
        <w:t>try {</w:t>
      </w:r>
    </w:p>
    <w:p w:rsidR="00F971A3" w:rsidRPr="00AE16D3" w:rsidRDefault="008B76CE">
      <w:pPr>
        <w:pStyle w:val="BodyText"/>
        <w:spacing w:before="25"/>
        <w:ind w:left="1960"/>
        <w:rPr>
          <w:rFonts w:ascii="Courier New"/>
          <w:b/>
        </w:rPr>
      </w:pPr>
      <w:r w:rsidRPr="00AE16D3">
        <w:rPr>
          <w:rFonts w:ascii="Courier New"/>
          <w:b/>
          <w:color w:val="8F8778"/>
          <w:w w:val="105"/>
        </w:rPr>
        <w:t>result = (Resource) _available.pop();</w:t>
      </w:r>
    </w:p>
    <w:p w:rsidR="00F971A3" w:rsidRPr="00AE16D3" w:rsidRDefault="008B76CE">
      <w:pPr>
        <w:pStyle w:val="BodyText"/>
        <w:spacing w:before="10" w:line="252" w:lineRule="auto"/>
        <w:ind w:left="1960" w:right="3848"/>
        <w:rPr>
          <w:rFonts w:ascii="Courier New"/>
          <w:b/>
        </w:rPr>
      </w:pPr>
      <w:r w:rsidRPr="00AE16D3">
        <w:rPr>
          <w:rFonts w:ascii="Courier New"/>
          <w:b/>
          <w:color w:val="8F8778"/>
        </w:rPr>
        <w:t xml:space="preserve">_allocated.push(result); </w:t>
      </w:r>
      <w:r w:rsidRPr="00AE16D3">
        <w:rPr>
          <w:rFonts w:ascii="Courier New"/>
          <w:b/>
          <w:color w:val="8F8778"/>
          <w:w w:val="105"/>
        </w:rPr>
        <w:t>return result;</w:t>
      </w:r>
    </w:p>
    <w:p w:rsidR="00F971A3" w:rsidRPr="00AE16D3" w:rsidRDefault="008B76CE">
      <w:pPr>
        <w:pStyle w:val="BodyText"/>
        <w:spacing w:line="213" w:lineRule="exact"/>
        <w:ind w:left="1480"/>
        <w:rPr>
          <w:rFonts w:ascii="Courier New"/>
          <w:b/>
        </w:rPr>
      </w:pPr>
      <w:r w:rsidRPr="00AE16D3">
        <w:rPr>
          <w:rFonts w:ascii="Courier New"/>
          <w:b/>
          <w:color w:val="8F8778"/>
          <w:w w:val="105"/>
        </w:rPr>
        <w:t>} catch (EmptyStackException e) {</w:t>
      </w:r>
    </w:p>
    <w:p w:rsidR="00F971A3" w:rsidRPr="00AE16D3" w:rsidRDefault="008B76CE">
      <w:pPr>
        <w:pStyle w:val="Heading6"/>
        <w:spacing w:before="10"/>
        <w:ind w:left="1720"/>
        <w:rPr>
          <w:rFonts w:ascii="Courier New"/>
        </w:rPr>
      </w:pPr>
      <w:r w:rsidRPr="00AE16D3">
        <w:rPr>
          <w:rFonts w:ascii="Courier New"/>
          <w:color w:val="8F8778"/>
          <w:spacing w:val="2"/>
          <w:w w:val="105"/>
          <w:u w:val="single"/>
        </w:rPr>
        <w:t xml:space="preserve">Assert.shouldNeverReachHere("available </w:t>
      </w:r>
      <w:r w:rsidRPr="00AE16D3">
        <w:rPr>
          <w:rFonts w:ascii="Courier New"/>
          <w:color w:val="8F8778"/>
          <w:w w:val="105"/>
          <w:u w:val="single"/>
        </w:rPr>
        <w:t xml:space="preserve">was </w:t>
      </w:r>
      <w:r w:rsidRPr="00AE16D3">
        <w:rPr>
          <w:rFonts w:ascii="Courier New"/>
          <w:color w:val="8F8778"/>
          <w:spacing w:val="2"/>
          <w:w w:val="105"/>
          <w:u w:val="single"/>
        </w:rPr>
        <w:t xml:space="preserve">empty </w:t>
      </w:r>
      <w:r w:rsidRPr="00AE16D3">
        <w:rPr>
          <w:rFonts w:ascii="Courier New"/>
          <w:color w:val="8F8778"/>
          <w:w w:val="105"/>
          <w:u w:val="single"/>
        </w:rPr>
        <w:t>on</w:t>
      </w:r>
      <w:r w:rsidRPr="00AE16D3">
        <w:rPr>
          <w:rFonts w:ascii="Courier New"/>
          <w:color w:val="8F8778"/>
          <w:spacing w:val="-61"/>
          <w:w w:val="105"/>
          <w:u w:val="single"/>
        </w:rPr>
        <w:t xml:space="preserve"> </w:t>
      </w:r>
      <w:r w:rsidRPr="00AE16D3">
        <w:rPr>
          <w:rFonts w:ascii="Courier New"/>
          <w:color w:val="8F8778"/>
          <w:spacing w:val="3"/>
          <w:w w:val="105"/>
          <w:u w:val="single"/>
        </w:rPr>
        <w:t>pop")</w:t>
      </w:r>
      <w:r w:rsidRPr="00AE16D3">
        <w:rPr>
          <w:rFonts w:ascii="Courier New"/>
          <w:color w:val="8F8778"/>
          <w:spacing w:val="3"/>
          <w:w w:val="105"/>
        </w:rPr>
        <w:t>;</w:t>
      </w:r>
    </w:p>
    <w:p w:rsidR="00F971A3" w:rsidRPr="00AE16D3" w:rsidRDefault="008B76CE">
      <w:pPr>
        <w:pStyle w:val="BodyText"/>
        <w:spacing w:before="9"/>
        <w:ind w:left="1840"/>
        <w:rPr>
          <w:rFonts w:ascii="Courier New"/>
          <w:b/>
        </w:rPr>
      </w:pPr>
      <w:r w:rsidRPr="00AE16D3">
        <w:rPr>
          <w:rFonts w:ascii="Courier New"/>
          <w:b/>
          <w:color w:val="8F8778"/>
          <w:w w:val="105"/>
        </w:rPr>
        <w:t>result = new Resource();</w:t>
      </w:r>
    </w:p>
    <w:p w:rsidR="00F971A3" w:rsidRPr="00AE16D3" w:rsidRDefault="008B76CE">
      <w:pPr>
        <w:pStyle w:val="BodyText"/>
        <w:spacing w:before="10" w:line="252" w:lineRule="auto"/>
        <w:ind w:left="1840" w:right="4205"/>
        <w:rPr>
          <w:rFonts w:ascii="Courier New"/>
          <w:b/>
        </w:rPr>
      </w:pPr>
      <w:r w:rsidRPr="00AE16D3">
        <w:rPr>
          <w:rFonts w:ascii="Courier New"/>
          <w:b/>
          <w:color w:val="8F8778"/>
        </w:rPr>
        <w:t xml:space="preserve">_allocated.push(result); </w:t>
      </w:r>
      <w:r w:rsidRPr="00AE16D3">
        <w:rPr>
          <w:rFonts w:ascii="Courier New"/>
          <w:b/>
          <w:color w:val="8F8778"/>
          <w:w w:val="105"/>
        </w:rPr>
        <w:t>return result;</w:t>
      </w:r>
    </w:p>
    <w:p w:rsidR="00F971A3" w:rsidRPr="00AE16D3" w:rsidRDefault="008B76CE">
      <w:pPr>
        <w:pStyle w:val="BodyText"/>
        <w:spacing w:line="214" w:lineRule="exact"/>
        <w:ind w:left="1480"/>
        <w:rPr>
          <w:rFonts w:ascii="Courier New"/>
          <w:b/>
        </w:rPr>
      </w:pPr>
      <w:r w:rsidRPr="00AE16D3">
        <w:rPr>
          <w:rFonts w:ascii="Courier New"/>
          <w:b/>
          <w:color w:val="8F8778"/>
          <w:w w:val="102"/>
        </w:rPr>
        <w:t>}</w:t>
      </w:r>
    </w:p>
    <w:p w:rsidR="00F971A3" w:rsidRPr="00AE16D3" w:rsidRDefault="008B76CE">
      <w:pPr>
        <w:pStyle w:val="BodyText"/>
        <w:spacing w:before="9"/>
        <w:ind w:left="1000"/>
        <w:rPr>
          <w:rFonts w:ascii="Courier New"/>
          <w:b/>
        </w:rPr>
      </w:pPr>
      <w:r w:rsidRPr="00AE16D3">
        <w:rPr>
          <w:rFonts w:ascii="Courier New"/>
          <w:b/>
          <w:color w:val="8F8778"/>
          <w:w w:val="102"/>
        </w:rPr>
        <w:t>}</w:t>
      </w:r>
    </w:p>
    <w:p w:rsidR="00F971A3" w:rsidRPr="00AE16D3" w:rsidRDefault="008B76CE">
      <w:pPr>
        <w:pStyle w:val="BodyText"/>
        <w:spacing w:before="25"/>
        <w:ind w:left="520"/>
        <w:rPr>
          <w:rFonts w:ascii="Courier New"/>
          <w:b/>
        </w:rPr>
      </w:pPr>
      <w:r w:rsidRPr="00AE16D3">
        <w:rPr>
          <w:rFonts w:ascii="Courier New"/>
          <w:b/>
          <w:color w:val="8F8778"/>
          <w:w w:val="102"/>
        </w:rPr>
        <w:t>}</w:t>
      </w:r>
    </w:p>
    <w:p w:rsidR="00F971A3" w:rsidRPr="00AE16D3" w:rsidRDefault="00F971A3">
      <w:pPr>
        <w:pStyle w:val="BodyText"/>
        <w:spacing w:before="6"/>
        <w:rPr>
          <w:rFonts w:ascii="Courier New"/>
          <w:b/>
          <w:sz w:val="11"/>
        </w:rPr>
      </w:pPr>
    </w:p>
    <w:p w:rsidR="00F971A3" w:rsidRPr="00AE16D3" w:rsidRDefault="008B76CE">
      <w:pPr>
        <w:pStyle w:val="BodyText"/>
        <w:spacing w:before="104"/>
        <w:ind w:left="280"/>
        <w:rPr>
          <w:rFonts w:ascii="Courier New"/>
          <w:b/>
        </w:rPr>
      </w:pPr>
      <w:r w:rsidRPr="00AE16D3">
        <w:rPr>
          <w:rFonts w:ascii="Courier New"/>
          <w:b/>
          <w:color w:val="8F8778"/>
          <w:w w:val="105"/>
        </w:rPr>
        <w:t>class Assert...</w:t>
      </w:r>
    </w:p>
    <w:p w:rsidR="00F971A3" w:rsidRPr="00AE16D3" w:rsidRDefault="008B76CE">
      <w:pPr>
        <w:pStyle w:val="BodyText"/>
        <w:spacing w:before="10" w:line="252" w:lineRule="auto"/>
        <w:ind w:left="1000" w:right="2406" w:hanging="480"/>
        <w:rPr>
          <w:rFonts w:ascii="Courier New"/>
          <w:b/>
        </w:rPr>
      </w:pPr>
      <w:r w:rsidRPr="00AE16D3">
        <w:rPr>
          <w:rFonts w:ascii="Courier New"/>
          <w:b/>
          <w:color w:val="8F8778"/>
          <w:spacing w:val="2"/>
          <w:w w:val="105"/>
        </w:rPr>
        <w:t>static void shouldNeverReachHere(String message)</w:t>
      </w:r>
      <w:r w:rsidRPr="00AE16D3">
        <w:rPr>
          <w:rFonts w:ascii="Courier New"/>
          <w:b/>
          <w:color w:val="8F8778"/>
          <w:spacing w:val="-88"/>
          <w:w w:val="105"/>
        </w:rPr>
        <w:t xml:space="preserve"> </w:t>
      </w:r>
      <w:r w:rsidRPr="00AE16D3">
        <w:rPr>
          <w:rFonts w:ascii="Courier New"/>
          <w:b/>
          <w:color w:val="8F8778"/>
          <w:w w:val="105"/>
        </w:rPr>
        <w:t xml:space="preserve">{ </w:t>
      </w:r>
      <w:r w:rsidRPr="00AE16D3">
        <w:rPr>
          <w:rFonts w:ascii="Courier New"/>
          <w:b/>
          <w:color w:val="8F8778"/>
          <w:spacing w:val="2"/>
          <w:w w:val="105"/>
        </w:rPr>
        <w:t xml:space="preserve">throw </w:t>
      </w:r>
      <w:r w:rsidRPr="00AE16D3">
        <w:rPr>
          <w:rFonts w:ascii="Courier New"/>
          <w:b/>
          <w:color w:val="8F8778"/>
          <w:w w:val="105"/>
        </w:rPr>
        <w:t xml:space="preserve">new </w:t>
      </w:r>
      <w:r w:rsidRPr="00AE16D3">
        <w:rPr>
          <w:rFonts w:ascii="Courier New"/>
          <w:b/>
          <w:color w:val="8F8778"/>
          <w:spacing w:val="2"/>
          <w:w w:val="105"/>
        </w:rPr>
        <w:t xml:space="preserve">RuntimeException </w:t>
      </w:r>
      <w:r w:rsidRPr="00AE16D3">
        <w:rPr>
          <w:rFonts w:ascii="Courier New"/>
          <w:b/>
          <w:color w:val="8F8778"/>
          <w:spacing w:val="3"/>
          <w:w w:val="105"/>
        </w:rPr>
        <w:t>(message);</w:t>
      </w:r>
    </w:p>
    <w:p w:rsidR="00F971A3" w:rsidRPr="00AE16D3" w:rsidRDefault="008B76CE">
      <w:pPr>
        <w:pStyle w:val="BodyText"/>
        <w:spacing w:line="214" w:lineRule="exact"/>
        <w:ind w:left="520"/>
        <w:rPr>
          <w:rFonts w:ascii="Courier New"/>
          <w:b/>
        </w:rPr>
      </w:pPr>
      <w:r w:rsidRPr="00AE16D3">
        <w:rPr>
          <w:rFonts w:ascii="Courier New"/>
          <w:b/>
          <w:color w:val="8F8778"/>
          <w:w w:val="102"/>
        </w:rPr>
        <w:t>}</w:t>
      </w:r>
    </w:p>
    <w:p w:rsidR="00F971A3" w:rsidRDefault="00F971A3">
      <w:pPr>
        <w:pStyle w:val="BodyText"/>
        <w:spacing w:before="2"/>
        <w:rPr>
          <w:rFonts w:ascii="Courier New"/>
          <w:sz w:val="24"/>
        </w:rPr>
      </w:pPr>
    </w:p>
    <w:p w:rsidR="00F971A3" w:rsidRDefault="008B76CE">
      <w:pPr>
        <w:pStyle w:val="BodyText"/>
        <w:spacing w:before="1"/>
        <w:ind w:left="160"/>
      </w:pPr>
      <w:r>
        <w:rPr>
          <w:w w:val="105"/>
        </w:rPr>
        <w:t>Now I can compile and test. If all goes well, I can remove the try block completely:</w:t>
      </w:r>
    </w:p>
    <w:p w:rsidR="00F971A3" w:rsidRDefault="00F971A3">
      <w:pPr>
        <w:pStyle w:val="BodyText"/>
        <w:rPr>
          <w:sz w:val="22"/>
        </w:rPr>
      </w:pPr>
    </w:p>
    <w:p w:rsidR="00F971A3" w:rsidRDefault="00F971A3">
      <w:pPr>
        <w:pStyle w:val="BodyText"/>
        <w:spacing w:before="7"/>
        <w:rPr>
          <w:sz w:val="24"/>
        </w:rPr>
      </w:pPr>
    </w:p>
    <w:p w:rsidR="00F971A3" w:rsidRPr="00AE16D3" w:rsidRDefault="008B76CE">
      <w:pPr>
        <w:pStyle w:val="BodyText"/>
        <w:spacing w:line="252" w:lineRule="auto"/>
        <w:ind w:left="1000" w:right="5526" w:hanging="480"/>
        <w:rPr>
          <w:rFonts w:ascii="Courier New"/>
          <w:b/>
        </w:rPr>
      </w:pPr>
      <w:r w:rsidRPr="00AE16D3">
        <w:rPr>
          <w:rFonts w:ascii="Courier New"/>
          <w:b/>
          <w:color w:val="8F8778"/>
          <w:w w:val="105"/>
        </w:rPr>
        <w:t>Resource getResource() { Resource result;</w:t>
      </w:r>
    </w:p>
    <w:p w:rsidR="00F971A3" w:rsidRPr="00AE16D3" w:rsidRDefault="008B76CE">
      <w:pPr>
        <w:pStyle w:val="BodyText"/>
        <w:spacing w:line="252" w:lineRule="auto"/>
        <w:ind w:left="1480" w:right="4566" w:hanging="480"/>
        <w:rPr>
          <w:rFonts w:ascii="Courier New"/>
          <w:b/>
        </w:rPr>
      </w:pPr>
      <w:r w:rsidRPr="00AE16D3">
        <w:rPr>
          <w:rFonts w:ascii="Courier New"/>
          <w:b/>
          <w:color w:val="8F8778"/>
          <w:w w:val="105"/>
        </w:rPr>
        <w:t>if (_available.isEmpty()) { result = new Resource();</w:t>
      </w:r>
    </w:p>
    <w:p w:rsidR="00F971A3" w:rsidRPr="00AE16D3" w:rsidRDefault="008B76CE">
      <w:pPr>
        <w:pStyle w:val="BodyText"/>
        <w:spacing w:line="252" w:lineRule="auto"/>
        <w:ind w:left="1480" w:right="4205"/>
        <w:rPr>
          <w:rFonts w:ascii="Courier New"/>
          <w:b/>
        </w:rPr>
      </w:pPr>
      <w:r w:rsidRPr="00AE16D3">
        <w:rPr>
          <w:rFonts w:ascii="Courier New"/>
          <w:b/>
          <w:color w:val="8F8778"/>
        </w:rPr>
        <w:t xml:space="preserve">_allocated.push(result); </w:t>
      </w:r>
      <w:r w:rsidRPr="00AE16D3">
        <w:rPr>
          <w:rFonts w:ascii="Courier New"/>
          <w:b/>
          <w:color w:val="8F8778"/>
          <w:w w:val="105"/>
        </w:rPr>
        <w:t>return result;</w:t>
      </w:r>
    </w:p>
    <w:p w:rsidR="00F971A3" w:rsidRPr="00AE16D3" w:rsidRDefault="008B76CE">
      <w:pPr>
        <w:pStyle w:val="BodyText"/>
        <w:spacing w:before="9"/>
        <w:ind w:left="1000"/>
        <w:rPr>
          <w:rFonts w:ascii="Courier New"/>
          <w:b/>
        </w:rPr>
      </w:pPr>
      <w:r w:rsidRPr="00AE16D3">
        <w:rPr>
          <w:rFonts w:ascii="Courier New"/>
          <w:b/>
          <w:color w:val="8F8778"/>
          <w:w w:val="102"/>
        </w:rPr>
        <w:t>}</w:t>
      </w:r>
    </w:p>
    <w:p w:rsidR="00F971A3" w:rsidRPr="00AE16D3" w:rsidRDefault="008B76CE">
      <w:pPr>
        <w:pStyle w:val="BodyText"/>
        <w:spacing w:before="10"/>
        <w:ind w:left="1000"/>
        <w:rPr>
          <w:rFonts w:ascii="Courier New"/>
          <w:b/>
        </w:rPr>
      </w:pPr>
      <w:r w:rsidRPr="00AE16D3">
        <w:rPr>
          <w:rFonts w:ascii="Courier New"/>
          <w:b/>
          <w:color w:val="8F8778"/>
          <w:w w:val="105"/>
        </w:rPr>
        <w:t>else {</w:t>
      </w:r>
    </w:p>
    <w:p w:rsidR="00F971A3" w:rsidRPr="00AE16D3" w:rsidRDefault="008B76CE">
      <w:pPr>
        <w:pStyle w:val="BodyText"/>
        <w:spacing w:before="10"/>
        <w:ind w:left="1480"/>
        <w:rPr>
          <w:rFonts w:ascii="Courier New"/>
          <w:b/>
        </w:rPr>
      </w:pPr>
      <w:r w:rsidRPr="00AE16D3">
        <w:rPr>
          <w:rFonts w:ascii="Courier New"/>
          <w:b/>
          <w:color w:val="8F8778"/>
          <w:w w:val="105"/>
        </w:rPr>
        <w:t>result = (Resource) _available.pop();</w:t>
      </w:r>
    </w:p>
    <w:p w:rsidR="00F971A3" w:rsidRPr="00AE16D3" w:rsidRDefault="008B76CE">
      <w:pPr>
        <w:pStyle w:val="BodyText"/>
        <w:spacing w:before="9" w:line="252" w:lineRule="auto"/>
        <w:ind w:left="1120" w:right="4807"/>
        <w:rPr>
          <w:rFonts w:ascii="Courier New"/>
          <w:b/>
        </w:rPr>
      </w:pPr>
      <w:r w:rsidRPr="00AE16D3">
        <w:rPr>
          <w:rFonts w:ascii="Courier New"/>
          <w:b/>
          <w:color w:val="8F8778"/>
        </w:rPr>
        <w:t xml:space="preserve">_allocated.push(result); </w:t>
      </w:r>
      <w:r w:rsidRPr="00AE16D3">
        <w:rPr>
          <w:rFonts w:ascii="Courier New"/>
          <w:b/>
          <w:color w:val="8F8778"/>
          <w:w w:val="105"/>
        </w:rPr>
        <w:t>return result;</w:t>
      </w:r>
    </w:p>
    <w:p w:rsidR="00F971A3" w:rsidRPr="00AE16D3" w:rsidRDefault="008B76CE">
      <w:pPr>
        <w:pStyle w:val="BodyText"/>
        <w:spacing w:line="213" w:lineRule="exact"/>
        <w:ind w:left="760"/>
        <w:rPr>
          <w:rFonts w:ascii="Courier New"/>
          <w:b/>
        </w:rPr>
      </w:pPr>
      <w:r w:rsidRPr="00AE16D3">
        <w:rPr>
          <w:rFonts w:ascii="Courier New"/>
          <w:b/>
          <w:color w:val="8F8778"/>
          <w:w w:val="102"/>
        </w:rPr>
        <w:t>}</w:t>
      </w:r>
    </w:p>
    <w:p w:rsidR="00F971A3" w:rsidRPr="00AE16D3" w:rsidRDefault="008B76CE">
      <w:pPr>
        <w:pStyle w:val="BodyText"/>
        <w:spacing w:before="10"/>
        <w:ind w:left="520"/>
        <w:rPr>
          <w:rFonts w:ascii="Courier New"/>
          <w:b/>
        </w:rPr>
      </w:pPr>
      <w:r w:rsidRPr="00AE16D3">
        <w:rPr>
          <w:rFonts w:ascii="Courier New"/>
          <w:b/>
          <w:color w:val="8F8778"/>
          <w:w w:val="102"/>
        </w:rPr>
        <w:t>}</w:t>
      </w:r>
    </w:p>
    <w:p w:rsidR="00F971A3" w:rsidRPr="00AE16D3" w:rsidRDefault="00F971A3">
      <w:pPr>
        <w:rPr>
          <w:rFonts w:ascii="Courier New"/>
          <w:b/>
        </w:rPr>
        <w:sectPr w:rsidR="00F971A3" w:rsidRPr="00AE16D3">
          <w:pgSz w:w="12240" w:h="15840"/>
          <w:pgMar w:top="1360" w:right="1660" w:bottom="980" w:left="1640" w:header="0" w:footer="794" w:gutter="0"/>
          <w:cols w:space="720"/>
        </w:sectPr>
      </w:pPr>
    </w:p>
    <w:p w:rsidR="00F971A3" w:rsidRDefault="008B76CE">
      <w:pPr>
        <w:pStyle w:val="BodyText"/>
        <w:spacing w:before="89" w:line="249" w:lineRule="auto"/>
        <w:ind w:left="160" w:right="1199"/>
      </w:pPr>
      <w:r>
        <w:rPr>
          <w:w w:val="105"/>
        </w:rPr>
        <w:lastRenderedPageBreak/>
        <w:t>After</w:t>
      </w:r>
      <w:r>
        <w:rPr>
          <w:spacing w:val="-10"/>
          <w:w w:val="105"/>
        </w:rPr>
        <w:t xml:space="preserve"> </w:t>
      </w:r>
      <w:r>
        <w:rPr>
          <w:w w:val="105"/>
        </w:rPr>
        <w:t>this</w:t>
      </w:r>
      <w:r>
        <w:rPr>
          <w:spacing w:val="-10"/>
          <w:w w:val="105"/>
        </w:rPr>
        <w:t xml:space="preserve"> </w:t>
      </w:r>
      <w:r>
        <w:rPr>
          <w:w w:val="105"/>
        </w:rPr>
        <w:t>I</w:t>
      </w:r>
      <w:r>
        <w:rPr>
          <w:spacing w:val="-10"/>
          <w:w w:val="105"/>
        </w:rPr>
        <w:t xml:space="preserve"> </w:t>
      </w:r>
      <w:r>
        <w:rPr>
          <w:w w:val="105"/>
        </w:rPr>
        <w:t>usually</w:t>
      </w:r>
      <w:r>
        <w:rPr>
          <w:spacing w:val="-9"/>
          <w:w w:val="105"/>
        </w:rPr>
        <w:t xml:space="preserve"> </w:t>
      </w:r>
      <w:r>
        <w:rPr>
          <w:w w:val="105"/>
        </w:rPr>
        <w:t>find</w:t>
      </w:r>
      <w:r>
        <w:rPr>
          <w:spacing w:val="-10"/>
          <w:w w:val="105"/>
        </w:rPr>
        <w:t xml:space="preserve"> </w:t>
      </w:r>
      <w:r>
        <w:rPr>
          <w:w w:val="105"/>
        </w:rPr>
        <w:t>I</w:t>
      </w:r>
      <w:r>
        <w:rPr>
          <w:spacing w:val="-10"/>
          <w:w w:val="105"/>
        </w:rPr>
        <w:t xml:space="preserve"> </w:t>
      </w:r>
      <w:r>
        <w:rPr>
          <w:w w:val="105"/>
        </w:rPr>
        <w:t>can</w:t>
      </w:r>
      <w:r>
        <w:rPr>
          <w:spacing w:val="-10"/>
          <w:w w:val="105"/>
        </w:rPr>
        <w:t xml:space="preserve"> </w:t>
      </w:r>
      <w:r>
        <w:rPr>
          <w:w w:val="105"/>
        </w:rPr>
        <w:t>clean</w:t>
      </w:r>
      <w:r>
        <w:rPr>
          <w:spacing w:val="-9"/>
          <w:w w:val="105"/>
        </w:rPr>
        <w:t xml:space="preserve"> </w:t>
      </w:r>
      <w:r>
        <w:rPr>
          <w:w w:val="105"/>
        </w:rPr>
        <w:t>up</w:t>
      </w:r>
      <w:r>
        <w:rPr>
          <w:spacing w:val="-10"/>
          <w:w w:val="105"/>
        </w:rPr>
        <w:t xml:space="preserve"> </w:t>
      </w:r>
      <w:r>
        <w:rPr>
          <w:w w:val="105"/>
        </w:rPr>
        <w:t>the</w:t>
      </w:r>
      <w:r>
        <w:rPr>
          <w:spacing w:val="-10"/>
          <w:w w:val="105"/>
        </w:rPr>
        <w:t xml:space="preserve"> </w:t>
      </w:r>
      <w:r>
        <w:rPr>
          <w:w w:val="105"/>
        </w:rPr>
        <w:t>conditional</w:t>
      </w:r>
      <w:r>
        <w:rPr>
          <w:spacing w:val="-10"/>
          <w:w w:val="105"/>
        </w:rPr>
        <w:t xml:space="preserve"> </w:t>
      </w:r>
      <w:r>
        <w:rPr>
          <w:w w:val="105"/>
        </w:rPr>
        <w:t>code.</w:t>
      </w:r>
      <w:r>
        <w:rPr>
          <w:spacing w:val="-9"/>
          <w:w w:val="105"/>
        </w:rPr>
        <w:t xml:space="preserve"> </w:t>
      </w:r>
      <w:r>
        <w:rPr>
          <w:w w:val="105"/>
        </w:rPr>
        <w:t>Here</w:t>
      </w:r>
      <w:r>
        <w:rPr>
          <w:spacing w:val="-10"/>
          <w:w w:val="105"/>
        </w:rPr>
        <w:t xml:space="preserve"> </w:t>
      </w:r>
      <w:r>
        <w:rPr>
          <w:w w:val="105"/>
        </w:rPr>
        <w:t>I</w:t>
      </w:r>
      <w:r>
        <w:rPr>
          <w:spacing w:val="-10"/>
          <w:w w:val="105"/>
        </w:rPr>
        <w:t xml:space="preserve"> </w:t>
      </w:r>
      <w:r>
        <w:rPr>
          <w:w w:val="105"/>
        </w:rPr>
        <w:t>can</w:t>
      </w:r>
      <w:r>
        <w:rPr>
          <w:spacing w:val="-10"/>
          <w:w w:val="105"/>
        </w:rPr>
        <w:t xml:space="preserve"> </w:t>
      </w:r>
      <w:r>
        <w:rPr>
          <w:w w:val="105"/>
        </w:rPr>
        <w:t>use</w:t>
      </w:r>
      <w:r>
        <w:rPr>
          <w:spacing w:val="2"/>
          <w:w w:val="105"/>
        </w:rPr>
        <w:t xml:space="preserve"> </w:t>
      </w:r>
      <w:r>
        <w:rPr>
          <w:rFonts w:ascii="Verdana"/>
          <w:color w:val="344178"/>
          <w:w w:val="105"/>
          <w:u w:val="single" w:color="344178"/>
        </w:rPr>
        <w:t>Consolidate</w:t>
      </w:r>
      <w:r>
        <w:rPr>
          <w:rFonts w:ascii="Verdana"/>
          <w:color w:val="344178"/>
          <w:w w:val="105"/>
        </w:rPr>
        <w:t xml:space="preserve"> </w:t>
      </w:r>
      <w:r>
        <w:rPr>
          <w:rFonts w:ascii="Verdana"/>
          <w:color w:val="344178"/>
          <w:w w:val="105"/>
          <w:u w:val="single" w:color="344178"/>
        </w:rPr>
        <w:t>Duplicate Conditional</w:t>
      </w:r>
      <w:r>
        <w:rPr>
          <w:rFonts w:ascii="Verdana"/>
          <w:color w:val="344178"/>
          <w:spacing w:val="5"/>
          <w:w w:val="105"/>
          <w:u w:val="single" w:color="344178"/>
        </w:rPr>
        <w:t xml:space="preserve"> </w:t>
      </w:r>
      <w:r>
        <w:rPr>
          <w:rFonts w:ascii="Verdana"/>
          <w:color w:val="344178"/>
          <w:spacing w:val="-3"/>
          <w:w w:val="105"/>
          <w:u w:val="single" w:color="344178"/>
        </w:rPr>
        <w:t>Fragments</w:t>
      </w:r>
      <w:r>
        <w:rPr>
          <w:spacing w:val="-3"/>
          <w:w w:val="105"/>
        </w:rPr>
        <w:t>:</w:t>
      </w:r>
    </w:p>
    <w:p w:rsidR="00F971A3" w:rsidRDefault="00F971A3">
      <w:pPr>
        <w:pStyle w:val="BodyText"/>
        <w:rPr>
          <w:sz w:val="24"/>
        </w:rPr>
      </w:pPr>
    </w:p>
    <w:p w:rsidR="00F971A3" w:rsidRDefault="00F971A3">
      <w:pPr>
        <w:pStyle w:val="BodyText"/>
        <w:spacing w:before="9"/>
        <w:rPr>
          <w:sz w:val="21"/>
        </w:rPr>
      </w:pPr>
    </w:p>
    <w:p w:rsidR="00F971A3" w:rsidRPr="00AE16D3" w:rsidRDefault="008B76CE">
      <w:pPr>
        <w:pStyle w:val="BodyText"/>
        <w:spacing w:line="252" w:lineRule="auto"/>
        <w:ind w:left="1000" w:right="5526" w:hanging="480"/>
        <w:rPr>
          <w:rFonts w:ascii="Courier New"/>
          <w:b/>
        </w:rPr>
      </w:pPr>
      <w:r w:rsidRPr="00AE16D3">
        <w:rPr>
          <w:rFonts w:ascii="Courier New"/>
          <w:b/>
          <w:color w:val="8F8778"/>
          <w:w w:val="105"/>
        </w:rPr>
        <w:t>Resource getResource() { Resource result;</w:t>
      </w:r>
    </w:p>
    <w:p w:rsidR="00F971A3" w:rsidRPr="00AE16D3" w:rsidRDefault="008B76CE">
      <w:pPr>
        <w:pStyle w:val="BodyText"/>
        <w:spacing w:line="268" w:lineRule="auto"/>
        <w:ind w:left="1480" w:right="4566" w:hanging="480"/>
        <w:rPr>
          <w:rFonts w:ascii="Courier New"/>
          <w:b/>
        </w:rPr>
      </w:pPr>
      <w:r w:rsidRPr="00AE16D3">
        <w:rPr>
          <w:rFonts w:ascii="Courier New"/>
          <w:b/>
          <w:color w:val="8F8778"/>
          <w:w w:val="105"/>
        </w:rPr>
        <w:t>if (_available.isEmpty()) result = new Resource();</w:t>
      </w:r>
    </w:p>
    <w:p w:rsidR="00F971A3" w:rsidRPr="00AE16D3" w:rsidRDefault="008B76CE">
      <w:pPr>
        <w:pStyle w:val="BodyText"/>
        <w:spacing w:line="196" w:lineRule="exact"/>
        <w:ind w:left="1000"/>
        <w:rPr>
          <w:rFonts w:ascii="Courier New"/>
          <w:b/>
        </w:rPr>
      </w:pPr>
      <w:r w:rsidRPr="00AE16D3">
        <w:rPr>
          <w:rFonts w:ascii="Courier New"/>
          <w:b/>
          <w:color w:val="8F8778"/>
          <w:w w:val="105"/>
        </w:rPr>
        <w:t>else</w:t>
      </w:r>
    </w:p>
    <w:p w:rsidR="00F971A3" w:rsidRPr="00AE16D3" w:rsidRDefault="008B76CE">
      <w:pPr>
        <w:pStyle w:val="BodyText"/>
        <w:spacing w:before="9"/>
        <w:ind w:left="1480"/>
        <w:rPr>
          <w:rFonts w:ascii="Courier New"/>
          <w:b/>
        </w:rPr>
      </w:pPr>
      <w:r w:rsidRPr="00AE16D3">
        <w:rPr>
          <w:rFonts w:ascii="Courier New"/>
          <w:b/>
          <w:color w:val="8F8778"/>
          <w:w w:val="105"/>
        </w:rPr>
        <w:t>result = (Resource) _available.pop();</w:t>
      </w:r>
    </w:p>
    <w:p w:rsidR="00F971A3" w:rsidRPr="00AE16D3" w:rsidRDefault="008B76CE">
      <w:pPr>
        <w:pStyle w:val="BodyText"/>
        <w:spacing w:before="10" w:line="252" w:lineRule="auto"/>
        <w:ind w:left="1000" w:right="4807"/>
        <w:rPr>
          <w:rFonts w:ascii="Courier New"/>
          <w:b/>
        </w:rPr>
      </w:pPr>
      <w:r w:rsidRPr="00AE16D3">
        <w:rPr>
          <w:rFonts w:ascii="Courier New"/>
          <w:b/>
          <w:color w:val="8F8778"/>
        </w:rPr>
        <w:t xml:space="preserve">_allocated.push(result); </w:t>
      </w:r>
      <w:r w:rsidRPr="00AE16D3">
        <w:rPr>
          <w:rFonts w:ascii="Courier New"/>
          <w:b/>
          <w:color w:val="8F8778"/>
          <w:w w:val="105"/>
        </w:rPr>
        <w:t>return result;</w:t>
      </w:r>
    </w:p>
    <w:p w:rsidR="00F971A3" w:rsidRPr="00AE16D3" w:rsidRDefault="008B76CE">
      <w:pPr>
        <w:pStyle w:val="BodyText"/>
        <w:spacing w:line="213" w:lineRule="exact"/>
        <w:ind w:left="520"/>
        <w:rPr>
          <w:rFonts w:ascii="Courier New"/>
          <w:b/>
        </w:rPr>
      </w:pPr>
      <w:r w:rsidRPr="00AE16D3">
        <w:rPr>
          <w:rFonts w:ascii="Courier New"/>
          <w:b/>
          <w:color w:val="8F8778"/>
          <w:w w:val="102"/>
        </w:rPr>
        <w:t>}</w:t>
      </w:r>
    </w:p>
    <w:p w:rsidR="00F971A3" w:rsidRPr="00AE16D3" w:rsidRDefault="00F971A3">
      <w:pPr>
        <w:spacing w:line="213" w:lineRule="exact"/>
        <w:rPr>
          <w:rFonts w:ascii="Courier New"/>
          <w:b/>
        </w:rPr>
        <w:sectPr w:rsidR="00F971A3" w:rsidRPr="00AE16D3">
          <w:pgSz w:w="12240" w:h="15840"/>
          <w:pgMar w:top="1340" w:right="1660" w:bottom="980" w:left="1640" w:header="0" w:footer="794" w:gutter="0"/>
          <w:cols w:space="720"/>
        </w:sectPr>
      </w:pPr>
    </w:p>
    <w:p w:rsidR="00F971A3" w:rsidRDefault="008B76CE">
      <w:pPr>
        <w:pStyle w:val="Heading1"/>
        <w:spacing w:before="187"/>
      </w:pPr>
      <w:bookmarkStart w:id="116" w:name="_TOC_250033"/>
      <w:bookmarkEnd w:id="116"/>
      <w:r>
        <w:rPr>
          <w:color w:val="344178"/>
        </w:rPr>
        <w:lastRenderedPageBreak/>
        <w:t>Chapter 11. Dealing with Generalization</w:t>
      </w:r>
    </w:p>
    <w:p w:rsidR="00F971A3" w:rsidRDefault="008B76CE">
      <w:pPr>
        <w:pStyle w:val="BodyText"/>
        <w:spacing w:before="316" w:line="249" w:lineRule="auto"/>
        <w:ind w:left="160" w:right="544"/>
      </w:pPr>
      <w:r>
        <w:rPr>
          <w:w w:val="105"/>
        </w:rPr>
        <w:t>Generalization produces its own batch of refactorings, mostly dealing with moving methods around</w:t>
      </w:r>
      <w:r>
        <w:rPr>
          <w:spacing w:val="-15"/>
          <w:w w:val="105"/>
        </w:rPr>
        <w:t xml:space="preserve"> </w:t>
      </w:r>
      <w:r>
        <w:rPr>
          <w:w w:val="105"/>
        </w:rPr>
        <w:t>a</w:t>
      </w:r>
      <w:r>
        <w:rPr>
          <w:spacing w:val="-14"/>
          <w:w w:val="105"/>
        </w:rPr>
        <w:t xml:space="preserve"> </w:t>
      </w:r>
      <w:r>
        <w:rPr>
          <w:w w:val="105"/>
        </w:rPr>
        <w:t>hierarchy</w:t>
      </w:r>
      <w:r>
        <w:rPr>
          <w:spacing w:val="-14"/>
          <w:w w:val="105"/>
        </w:rPr>
        <w:t xml:space="preserve"> </w:t>
      </w:r>
      <w:r>
        <w:rPr>
          <w:w w:val="105"/>
        </w:rPr>
        <w:t>of</w:t>
      </w:r>
      <w:r>
        <w:rPr>
          <w:spacing w:val="-14"/>
          <w:w w:val="105"/>
        </w:rPr>
        <w:t xml:space="preserve"> </w:t>
      </w:r>
      <w:r>
        <w:rPr>
          <w:w w:val="105"/>
        </w:rPr>
        <w:t>inheritance.</w:t>
      </w:r>
      <w:r>
        <w:rPr>
          <w:spacing w:val="-14"/>
          <w:w w:val="105"/>
        </w:rPr>
        <w:t xml:space="preserve"> </w:t>
      </w:r>
      <w:r>
        <w:rPr>
          <w:rFonts w:ascii="Verdana"/>
          <w:color w:val="344178"/>
          <w:spacing w:val="-3"/>
          <w:w w:val="105"/>
          <w:u w:val="single" w:color="344178"/>
        </w:rPr>
        <w:t>Pull</w:t>
      </w:r>
      <w:r>
        <w:rPr>
          <w:rFonts w:ascii="Verdana"/>
          <w:color w:val="344178"/>
          <w:spacing w:val="-19"/>
          <w:w w:val="105"/>
          <w:u w:val="single" w:color="344178"/>
        </w:rPr>
        <w:t xml:space="preserve"> </w:t>
      </w:r>
      <w:r>
        <w:rPr>
          <w:rFonts w:ascii="Verdana"/>
          <w:color w:val="344178"/>
          <w:w w:val="105"/>
          <w:u w:val="single" w:color="344178"/>
        </w:rPr>
        <w:t>Up</w:t>
      </w:r>
      <w:r>
        <w:rPr>
          <w:rFonts w:ascii="Verdana"/>
          <w:color w:val="344178"/>
          <w:spacing w:val="-19"/>
          <w:w w:val="105"/>
          <w:u w:val="single" w:color="344178"/>
        </w:rPr>
        <w:t xml:space="preserve"> </w:t>
      </w:r>
      <w:r>
        <w:rPr>
          <w:rFonts w:ascii="Verdana"/>
          <w:color w:val="344178"/>
          <w:spacing w:val="-4"/>
          <w:w w:val="105"/>
          <w:u w:val="single" w:color="344178"/>
        </w:rPr>
        <w:t>Field</w:t>
      </w:r>
      <w:r>
        <w:rPr>
          <w:rFonts w:ascii="Verdana"/>
          <w:color w:val="344178"/>
          <w:spacing w:val="-33"/>
          <w:w w:val="105"/>
        </w:rPr>
        <w:t xml:space="preserve"> </w:t>
      </w:r>
      <w:r>
        <w:rPr>
          <w:spacing w:val="-3"/>
          <w:w w:val="105"/>
        </w:rPr>
        <w:t>and</w:t>
      </w:r>
      <w:r>
        <w:rPr>
          <w:spacing w:val="-10"/>
          <w:w w:val="105"/>
        </w:rPr>
        <w:t xml:space="preserve"> </w:t>
      </w:r>
      <w:r>
        <w:rPr>
          <w:rFonts w:ascii="Verdana"/>
          <w:color w:val="344178"/>
          <w:w w:val="105"/>
          <w:u w:val="single" w:color="344178"/>
        </w:rPr>
        <w:t>Pull</w:t>
      </w:r>
      <w:r>
        <w:rPr>
          <w:rFonts w:ascii="Verdana"/>
          <w:color w:val="344178"/>
          <w:spacing w:val="-18"/>
          <w:w w:val="105"/>
          <w:u w:val="single" w:color="344178"/>
        </w:rPr>
        <w:t xml:space="preserve"> </w:t>
      </w:r>
      <w:r>
        <w:rPr>
          <w:rFonts w:ascii="Verdana"/>
          <w:color w:val="344178"/>
          <w:w w:val="105"/>
          <w:u w:val="single" w:color="344178"/>
        </w:rPr>
        <w:t>Up</w:t>
      </w:r>
      <w:r>
        <w:rPr>
          <w:rFonts w:ascii="Verdana"/>
          <w:color w:val="344178"/>
          <w:spacing w:val="-17"/>
          <w:w w:val="105"/>
          <w:u w:val="single" w:color="344178"/>
        </w:rPr>
        <w:t xml:space="preserve"> </w:t>
      </w:r>
      <w:r>
        <w:rPr>
          <w:rFonts w:ascii="Verdana"/>
          <w:color w:val="344178"/>
          <w:w w:val="105"/>
          <w:u w:val="single" w:color="344178"/>
        </w:rPr>
        <w:t>Method</w:t>
      </w:r>
      <w:r>
        <w:rPr>
          <w:rFonts w:ascii="Verdana"/>
          <w:color w:val="344178"/>
          <w:spacing w:val="-30"/>
          <w:w w:val="105"/>
        </w:rPr>
        <w:t xml:space="preserve"> </w:t>
      </w:r>
      <w:r>
        <w:rPr>
          <w:w w:val="105"/>
        </w:rPr>
        <w:t>both</w:t>
      </w:r>
      <w:r>
        <w:rPr>
          <w:spacing w:val="-16"/>
          <w:w w:val="105"/>
        </w:rPr>
        <w:t xml:space="preserve"> </w:t>
      </w:r>
      <w:r>
        <w:rPr>
          <w:w w:val="105"/>
        </w:rPr>
        <w:t>promote</w:t>
      </w:r>
      <w:r>
        <w:rPr>
          <w:spacing w:val="-17"/>
          <w:w w:val="105"/>
        </w:rPr>
        <w:t xml:space="preserve"> </w:t>
      </w:r>
      <w:r>
        <w:rPr>
          <w:w w:val="105"/>
        </w:rPr>
        <w:t>function</w:t>
      </w:r>
      <w:r>
        <w:rPr>
          <w:spacing w:val="-16"/>
          <w:w w:val="105"/>
        </w:rPr>
        <w:t xml:space="preserve"> </w:t>
      </w:r>
      <w:r>
        <w:rPr>
          <w:w w:val="105"/>
        </w:rPr>
        <w:t>up a</w:t>
      </w:r>
      <w:r>
        <w:rPr>
          <w:spacing w:val="-11"/>
          <w:w w:val="105"/>
        </w:rPr>
        <w:t xml:space="preserve"> </w:t>
      </w:r>
      <w:r>
        <w:rPr>
          <w:w w:val="105"/>
        </w:rPr>
        <w:t>hierarchy,</w:t>
      </w:r>
      <w:r>
        <w:rPr>
          <w:spacing w:val="-11"/>
          <w:w w:val="105"/>
        </w:rPr>
        <w:t xml:space="preserve"> </w:t>
      </w:r>
      <w:r>
        <w:rPr>
          <w:w w:val="105"/>
        </w:rPr>
        <w:t>and</w:t>
      </w:r>
      <w:r>
        <w:rPr>
          <w:spacing w:val="2"/>
          <w:w w:val="105"/>
        </w:rPr>
        <w:t xml:space="preserve"> </w:t>
      </w:r>
      <w:r>
        <w:rPr>
          <w:rFonts w:ascii="Verdana"/>
          <w:color w:val="344178"/>
          <w:w w:val="105"/>
          <w:u w:val="single" w:color="344178"/>
        </w:rPr>
        <w:t>Push</w:t>
      </w:r>
      <w:r>
        <w:rPr>
          <w:rFonts w:ascii="Verdana"/>
          <w:color w:val="344178"/>
          <w:spacing w:val="-7"/>
          <w:w w:val="105"/>
          <w:u w:val="single" w:color="344178"/>
        </w:rPr>
        <w:t xml:space="preserve"> </w:t>
      </w:r>
      <w:r>
        <w:rPr>
          <w:rFonts w:ascii="Verdana"/>
          <w:color w:val="344178"/>
          <w:w w:val="105"/>
          <w:u w:val="single" w:color="344178"/>
        </w:rPr>
        <w:t>Down</w:t>
      </w:r>
      <w:r>
        <w:rPr>
          <w:rFonts w:ascii="Verdana"/>
          <w:color w:val="344178"/>
          <w:spacing w:val="-8"/>
          <w:w w:val="105"/>
          <w:u w:val="single" w:color="344178"/>
        </w:rPr>
        <w:t xml:space="preserve"> </w:t>
      </w:r>
      <w:r>
        <w:rPr>
          <w:rFonts w:ascii="Verdana"/>
          <w:color w:val="344178"/>
          <w:w w:val="105"/>
          <w:u w:val="single" w:color="344178"/>
        </w:rPr>
        <w:t>Method</w:t>
      </w:r>
      <w:r>
        <w:rPr>
          <w:rFonts w:ascii="Verdana"/>
          <w:color w:val="344178"/>
          <w:spacing w:val="-27"/>
          <w:w w:val="105"/>
        </w:rPr>
        <w:t xml:space="preserve"> </w:t>
      </w:r>
      <w:r>
        <w:rPr>
          <w:spacing w:val="-3"/>
          <w:w w:val="105"/>
        </w:rPr>
        <w:t>and</w:t>
      </w:r>
      <w:r>
        <w:rPr>
          <w:spacing w:val="-2"/>
          <w:w w:val="105"/>
        </w:rPr>
        <w:t xml:space="preserve"> </w:t>
      </w:r>
      <w:r>
        <w:rPr>
          <w:rFonts w:ascii="Verdana"/>
          <w:color w:val="344178"/>
          <w:w w:val="105"/>
          <w:u w:val="single" w:color="344178"/>
        </w:rPr>
        <w:t>Push</w:t>
      </w:r>
      <w:r>
        <w:rPr>
          <w:rFonts w:ascii="Verdana"/>
          <w:color w:val="344178"/>
          <w:spacing w:val="-10"/>
          <w:w w:val="105"/>
          <w:u w:val="single" w:color="344178"/>
        </w:rPr>
        <w:t xml:space="preserve"> </w:t>
      </w:r>
      <w:r>
        <w:rPr>
          <w:rFonts w:ascii="Verdana"/>
          <w:color w:val="344178"/>
          <w:w w:val="105"/>
          <w:u w:val="single" w:color="344178"/>
        </w:rPr>
        <w:t>Down</w:t>
      </w:r>
      <w:r>
        <w:rPr>
          <w:rFonts w:ascii="Verdana"/>
          <w:color w:val="344178"/>
          <w:spacing w:val="-9"/>
          <w:w w:val="105"/>
          <w:u w:val="single" w:color="344178"/>
        </w:rPr>
        <w:t xml:space="preserve"> </w:t>
      </w:r>
      <w:r>
        <w:rPr>
          <w:rFonts w:ascii="Verdana"/>
          <w:color w:val="344178"/>
          <w:w w:val="105"/>
          <w:u w:val="single" w:color="344178"/>
        </w:rPr>
        <w:t>Field</w:t>
      </w:r>
      <w:r>
        <w:rPr>
          <w:rFonts w:ascii="Verdana"/>
          <w:color w:val="344178"/>
          <w:spacing w:val="-20"/>
          <w:w w:val="105"/>
        </w:rPr>
        <w:t xml:space="preserve"> </w:t>
      </w:r>
      <w:r>
        <w:rPr>
          <w:w w:val="105"/>
        </w:rPr>
        <w:t>push</w:t>
      </w:r>
      <w:r>
        <w:rPr>
          <w:spacing w:val="-8"/>
          <w:w w:val="105"/>
        </w:rPr>
        <w:t xml:space="preserve"> </w:t>
      </w:r>
      <w:r>
        <w:rPr>
          <w:w w:val="105"/>
        </w:rPr>
        <w:t>function</w:t>
      </w:r>
      <w:r>
        <w:rPr>
          <w:spacing w:val="-7"/>
          <w:w w:val="105"/>
        </w:rPr>
        <w:t xml:space="preserve"> </w:t>
      </w:r>
      <w:r>
        <w:rPr>
          <w:w w:val="105"/>
        </w:rPr>
        <w:t>downward.</w:t>
      </w:r>
    </w:p>
    <w:p w:rsidR="00F971A3" w:rsidRDefault="008B76CE">
      <w:pPr>
        <w:pStyle w:val="BodyText"/>
        <w:spacing w:before="13" w:line="242" w:lineRule="auto"/>
        <w:ind w:left="160" w:right="544"/>
      </w:pPr>
      <w:r>
        <w:rPr>
          <w:w w:val="105"/>
        </w:rPr>
        <w:t>Constructors</w:t>
      </w:r>
      <w:r>
        <w:rPr>
          <w:spacing w:val="-11"/>
          <w:w w:val="105"/>
        </w:rPr>
        <w:t xml:space="preserve"> </w:t>
      </w:r>
      <w:r>
        <w:rPr>
          <w:w w:val="105"/>
        </w:rPr>
        <w:t>are</w:t>
      </w:r>
      <w:r>
        <w:rPr>
          <w:spacing w:val="-11"/>
          <w:w w:val="105"/>
        </w:rPr>
        <w:t xml:space="preserve"> </w:t>
      </w:r>
      <w:r>
        <w:rPr>
          <w:w w:val="105"/>
        </w:rPr>
        <w:t>a</w:t>
      </w:r>
      <w:r>
        <w:rPr>
          <w:spacing w:val="-10"/>
          <w:w w:val="105"/>
        </w:rPr>
        <w:t xml:space="preserve"> </w:t>
      </w:r>
      <w:r>
        <w:rPr>
          <w:w w:val="105"/>
        </w:rPr>
        <w:t>little</w:t>
      </w:r>
      <w:r>
        <w:rPr>
          <w:spacing w:val="-11"/>
          <w:w w:val="105"/>
        </w:rPr>
        <w:t xml:space="preserve"> </w:t>
      </w:r>
      <w:r>
        <w:rPr>
          <w:w w:val="105"/>
        </w:rPr>
        <w:t>bit</w:t>
      </w:r>
      <w:r>
        <w:rPr>
          <w:spacing w:val="-10"/>
          <w:w w:val="105"/>
        </w:rPr>
        <w:t xml:space="preserve"> </w:t>
      </w:r>
      <w:r>
        <w:rPr>
          <w:w w:val="105"/>
        </w:rPr>
        <w:t>more</w:t>
      </w:r>
      <w:r>
        <w:rPr>
          <w:spacing w:val="-11"/>
          <w:w w:val="105"/>
        </w:rPr>
        <w:t xml:space="preserve"> </w:t>
      </w:r>
      <w:r>
        <w:rPr>
          <w:w w:val="105"/>
        </w:rPr>
        <w:t>awkward</w:t>
      </w:r>
      <w:r>
        <w:rPr>
          <w:spacing w:val="-11"/>
          <w:w w:val="105"/>
        </w:rPr>
        <w:t xml:space="preserve"> </w:t>
      </w:r>
      <w:r>
        <w:rPr>
          <w:w w:val="105"/>
        </w:rPr>
        <w:t>to</w:t>
      </w:r>
      <w:r>
        <w:rPr>
          <w:spacing w:val="-10"/>
          <w:w w:val="105"/>
        </w:rPr>
        <w:t xml:space="preserve"> </w:t>
      </w:r>
      <w:r>
        <w:rPr>
          <w:w w:val="105"/>
        </w:rPr>
        <w:t>pull</w:t>
      </w:r>
      <w:r>
        <w:rPr>
          <w:spacing w:val="-11"/>
          <w:w w:val="105"/>
        </w:rPr>
        <w:t xml:space="preserve"> </w:t>
      </w:r>
      <w:r>
        <w:rPr>
          <w:w w:val="105"/>
        </w:rPr>
        <w:t>up,</w:t>
      </w:r>
      <w:r>
        <w:rPr>
          <w:spacing w:val="-10"/>
          <w:w w:val="105"/>
        </w:rPr>
        <w:t xml:space="preserve"> </w:t>
      </w:r>
      <w:r>
        <w:rPr>
          <w:w w:val="105"/>
        </w:rPr>
        <w:t>so</w:t>
      </w:r>
      <w:r>
        <w:rPr>
          <w:spacing w:val="1"/>
          <w:w w:val="105"/>
        </w:rPr>
        <w:t xml:space="preserve"> </w:t>
      </w:r>
      <w:r>
        <w:rPr>
          <w:rFonts w:ascii="Verdana"/>
          <w:color w:val="344178"/>
          <w:w w:val="105"/>
          <w:u w:val="single" w:color="344178"/>
        </w:rPr>
        <w:t>Pull</w:t>
      </w:r>
      <w:r>
        <w:rPr>
          <w:rFonts w:ascii="Verdana"/>
          <w:color w:val="344178"/>
          <w:spacing w:val="-13"/>
          <w:w w:val="105"/>
          <w:u w:val="single" w:color="344178"/>
        </w:rPr>
        <w:t xml:space="preserve"> </w:t>
      </w:r>
      <w:r>
        <w:rPr>
          <w:rFonts w:ascii="Verdana"/>
          <w:color w:val="344178"/>
          <w:w w:val="105"/>
          <w:u w:val="single" w:color="344178"/>
        </w:rPr>
        <w:t>Up</w:t>
      </w:r>
      <w:r>
        <w:rPr>
          <w:rFonts w:ascii="Verdana"/>
          <w:color w:val="344178"/>
          <w:spacing w:val="-13"/>
          <w:w w:val="105"/>
          <w:u w:val="single" w:color="344178"/>
        </w:rPr>
        <w:t xml:space="preserve"> </w:t>
      </w:r>
      <w:r>
        <w:rPr>
          <w:rFonts w:ascii="Verdana"/>
          <w:color w:val="344178"/>
          <w:w w:val="105"/>
          <w:u w:val="single" w:color="344178"/>
        </w:rPr>
        <w:t>Constructor</w:t>
      </w:r>
      <w:r>
        <w:rPr>
          <w:rFonts w:ascii="Verdana"/>
          <w:color w:val="344178"/>
          <w:spacing w:val="-13"/>
          <w:w w:val="105"/>
          <w:u w:val="single" w:color="344178"/>
        </w:rPr>
        <w:t xml:space="preserve"> </w:t>
      </w:r>
      <w:r>
        <w:rPr>
          <w:rFonts w:ascii="Verdana"/>
          <w:color w:val="344178"/>
          <w:w w:val="105"/>
          <w:u w:val="single" w:color="344178"/>
        </w:rPr>
        <w:t>Body</w:t>
      </w:r>
      <w:r>
        <w:rPr>
          <w:rFonts w:ascii="Verdana"/>
          <w:color w:val="344178"/>
          <w:spacing w:val="-27"/>
          <w:w w:val="105"/>
        </w:rPr>
        <w:t xml:space="preserve"> </w:t>
      </w:r>
      <w:r>
        <w:rPr>
          <w:w w:val="105"/>
        </w:rPr>
        <w:t>deals</w:t>
      </w:r>
      <w:r>
        <w:rPr>
          <w:spacing w:val="-14"/>
          <w:w w:val="105"/>
        </w:rPr>
        <w:t xml:space="preserve"> </w:t>
      </w:r>
      <w:r>
        <w:rPr>
          <w:w w:val="105"/>
        </w:rPr>
        <w:t xml:space="preserve">with those issues. Rather than pushing down a constructor, it is often useful to use </w:t>
      </w:r>
      <w:r>
        <w:rPr>
          <w:rFonts w:ascii="Verdana"/>
          <w:color w:val="344178"/>
          <w:w w:val="105"/>
          <w:u w:val="single" w:color="344178"/>
        </w:rPr>
        <w:t>Replace</w:t>
      </w:r>
      <w:r>
        <w:rPr>
          <w:rFonts w:ascii="Verdana"/>
          <w:color w:val="344178"/>
          <w:w w:val="105"/>
        </w:rPr>
        <w:t xml:space="preserve"> </w:t>
      </w:r>
      <w:r>
        <w:rPr>
          <w:rFonts w:ascii="Verdana"/>
          <w:color w:val="344178"/>
          <w:spacing w:val="2"/>
          <w:w w:val="105"/>
          <w:u w:val="single" w:color="344178"/>
        </w:rPr>
        <w:t>Constructor with Factory</w:t>
      </w:r>
      <w:r>
        <w:rPr>
          <w:rFonts w:ascii="Verdana"/>
          <w:color w:val="344178"/>
          <w:spacing w:val="16"/>
          <w:w w:val="105"/>
          <w:u w:val="single" w:color="344178"/>
        </w:rPr>
        <w:t xml:space="preserve"> </w:t>
      </w:r>
      <w:r>
        <w:rPr>
          <w:rFonts w:ascii="Verdana"/>
          <w:color w:val="344178"/>
          <w:spacing w:val="2"/>
          <w:w w:val="105"/>
          <w:u w:val="single" w:color="344178"/>
        </w:rPr>
        <w:t>Method</w:t>
      </w:r>
      <w:r>
        <w:rPr>
          <w:spacing w:val="2"/>
          <w:w w:val="105"/>
        </w:rPr>
        <w:t>.</w:t>
      </w:r>
    </w:p>
    <w:p w:rsidR="00F971A3" w:rsidRDefault="00F971A3">
      <w:pPr>
        <w:pStyle w:val="BodyText"/>
        <w:rPr>
          <w:sz w:val="27"/>
        </w:rPr>
      </w:pPr>
    </w:p>
    <w:p w:rsidR="00F971A3" w:rsidRDefault="008B76CE">
      <w:pPr>
        <w:pStyle w:val="BodyText"/>
        <w:spacing w:line="232" w:lineRule="auto"/>
        <w:ind w:left="160" w:right="1006"/>
      </w:pPr>
      <w:r>
        <w:rPr>
          <w:w w:val="105"/>
        </w:rPr>
        <w:t>If</w:t>
      </w:r>
      <w:r>
        <w:rPr>
          <w:spacing w:val="-13"/>
          <w:w w:val="105"/>
        </w:rPr>
        <w:t xml:space="preserve"> </w:t>
      </w:r>
      <w:r>
        <w:rPr>
          <w:w w:val="105"/>
        </w:rPr>
        <w:t>you</w:t>
      </w:r>
      <w:r>
        <w:rPr>
          <w:spacing w:val="-12"/>
          <w:w w:val="105"/>
        </w:rPr>
        <w:t xml:space="preserve"> </w:t>
      </w:r>
      <w:r>
        <w:rPr>
          <w:w w:val="105"/>
        </w:rPr>
        <w:t>have</w:t>
      </w:r>
      <w:r>
        <w:rPr>
          <w:spacing w:val="-13"/>
          <w:w w:val="105"/>
        </w:rPr>
        <w:t xml:space="preserve"> </w:t>
      </w:r>
      <w:r>
        <w:rPr>
          <w:w w:val="105"/>
        </w:rPr>
        <w:t>methods</w:t>
      </w:r>
      <w:r>
        <w:rPr>
          <w:spacing w:val="-12"/>
          <w:w w:val="105"/>
        </w:rPr>
        <w:t xml:space="preserve"> </w:t>
      </w:r>
      <w:r>
        <w:rPr>
          <w:w w:val="105"/>
        </w:rPr>
        <w:t>that</w:t>
      </w:r>
      <w:r>
        <w:rPr>
          <w:spacing w:val="-12"/>
          <w:w w:val="105"/>
        </w:rPr>
        <w:t xml:space="preserve"> </w:t>
      </w:r>
      <w:r>
        <w:rPr>
          <w:w w:val="105"/>
        </w:rPr>
        <w:t>have</w:t>
      </w:r>
      <w:r>
        <w:rPr>
          <w:spacing w:val="-13"/>
          <w:w w:val="105"/>
        </w:rPr>
        <w:t xml:space="preserve"> </w:t>
      </w:r>
      <w:r>
        <w:rPr>
          <w:w w:val="105"/>
        </w:rPr>
        <w:t>a</w:t>
      </w:r>
      <w:r>
        <w:rPr>
          <w:spacing w:val="-12"/>
          <w:w w:val="105"/>
        </w:rPr>
        <w:t xml:space="preserve"> </w:t>
      </w:r>
      <w:r>
        <w:rPr>
          <w:w w:val="105"/>
        </w:rPr>
        <w:t>similar</w:t>
      </w:r>
      <w:r>
        <w:rPr>
          <w:spacing w:val="-12"/>
          <w:w w:val="105"/>
        </w:rPr>
        <w:t xml:space="preserve"> </w:t>
      </w:r>
      <w:r>
        <w:rPr>
          <w:w w:val="105"/>
        </w:rPr>
        <w:t>outline</w:t>
      </w:r>
      <w:r>
        <w:rPr>
          <w:spacing w:val="-13"/>
          <w:w w:val="105"/>
        </w:rPr>
        <w:t xml:space="preserve"> </w:t>
      </w:r>
      <w:r>
        <w:rPr>
          <w:w w:val="105"/>
        </w:rPr>
        <w:t>body</w:t>
      </w:r>
      <w:r>
        <w:rPr>
          <w:spacing w:val="-12"/>
          <w:w w:val="105"/>
        </w:rPr>
        <w:t xml:space="preserve"> </w:t>
      </w:r>
      <w:r>
        <w:rPr>
          <w:w w:val="105"/>
        </w:rPr>
        <w:t>but</w:t>
      </w:r>
      <w:r>
        <w:rPr>
          <w:spacing w:val="-12"/>
          <w:w w:val="105"/>
        </w:rPr>
        <w:t xml:space="preserve"> </w:t>
      </w:r>
      <w:r>
        <w:rPr>
          <w:w w:val="105"/>
        </w:rPr>
        <w:t>vary</w:t>
      </w:r>
      <w:r>
        <w:rPr>
          <w:spacing w:val="-13"/>
          <w:w w:val="105"/>
        </w:rPr>
        <w:t xml:space="preserve"> </w:t>
      </w:r>
      <w:r>
        <w:rPr>
          <w:w w:val="105"/>
        </w:rPr>
        <w:t>in</w:t>
      </w:r>
      <w:r>
        <w:rPr>
          <w:spacing w:val="-12"/>
          <w:w w:val="105"/>
        </w:rPr>
        <w:t xml:space="preserve"> </w:t>
      </w:r>
      <w:r>
        <w:rPr>
          <w:w w:val="105"/>
        </w:rPr>
        <w:t>details,</w:t>
      </w:r>
      <w:r>
        <w:rPr>
          <w:spacing w:val="-12"/>
          <w:w w:val="105"/>
        </w:rPr>
        <w:t xml:space="preserve"> </w:t>
      </w:r>
      <w:r>
        <w:rPr>
          <w:w w:val="105"/>
        </w:rPr>
        <w:t>you</w:t>
      </w:r>
      <w:r>
        <w:rPr>
          <w:spacing w:val="-13"/>
          <w:w w:val="105"/>
        </w:rPr>
        <w:t xml:space="preserve"> </w:t>
      </w:r>
      <w:r>
        <w:rPr>
          <w:w w:val="105"/>
        </w:rPr>
        <w:t>can</w:t>
      </w:r>
      <w:r>
        <w:rPr>
          <w:spacing w:val="-12"/>
          <w:w w:val="105"/>
        </w:rPr>
        <w:t xml:space="preserve"> </w:t>
      </w:r>
      <w:r>
        <w:rPr>
          <w:w w:val="105"/>
        </w:rPr>
        <w:t>use</w:t>
      </w:r>
      <w:r>
        <w:rPr>
          <w:spacing w:val="-2"/>
          <w:w w:val="105"/>
        </w:rPr>
        <w:t xml:space="preserve"> </w:t>
      </w:r>
      <w:r>
        <w:rPr>
          <w:rFonts w:ascii="Verdana"/>
          <w:color w:val="344178"/>
          <w:spacing w:val="-6"/>
          <w:w w:val="105"/>
          <w:u w:val="single" w:color="344178"/>
        </w:rPr>
        <w:t>Form</w:t>
      </w:r>
      <w:r>
        <w:rPr>
          <w:rFonts w:ascii="Verdana"/>
          <w:color w:val="344178"/>
          <w:spacing w:val="-6"/>
          <w:w w:val="105"/>
        </w:rPr>
        <w:t xml:space="preserve"> </w:t>
      </w:r>
      <w:r>
        <w:rPr>
          <w:rFonts w:ascii="Verdana"/>
          <w:color w:val="344178"/>
          <w:w w:val="105"/>
          <w:u w:val="single" w:color="344178"/>
        </w:rPr>
        <w:t>Template Method</w:t>
      </w:r>
      <w:r>
        <w:rPr>
          <w:rFonts w:ascii="Verdana"/>
          <w:color w:val="344178"/>
          <w:w w:val="105"/>
        </w:rPr>
        <w:t xml:space="preserve"> </w:t>
      </w:r>
      <w:r>
        <w:rPr>
          <w:w w:val="105"/>
        </w:rPr>
        <w:t>to separate the differences from the</w:t>
      </w:r>
      <w:r>
        <w:rPr>
          <w:spacing w:val="-4"/>
          <w:w w:val="105"/>
        </w:rPr>
        <w:t xml:space="preserve"> </w:t>
      </w:r>
      <w:r>
        <w:rPr>
          <w:w w:val="105"/>
        </w:rPr>
        <w:t>similarities.</w:t>
      </w:r>
    </w:p>
    <w:p w:rsidR="00F971A3" w:rsidRDefault="00F971A3">
      <w:pPr>
        <w:pStyle w:val="BodyText"/>
        <w:spacing w:before="9"/>
        <w:rPr>
          <w:sz w:val="26"/>
        </w:rPr>
      </w:pPr>
    </w:p>
    <w:p w:rsidR="00F971A3" w:rsidRDefault="008B76CE">
      <w:pPr>
        <w:pStyle w:val="BodyText"/>
        <w:spacing w:line="249" w:lineRule="auto"/>
        <w:ind w:left="160" w:right="270"/>
      </w:pPr>
      <w:r>
        <w:rPr>
          <w:w w:val="105"/>
        </w:rPr>
        <w:t xml:space="preserve">In addition to moving function around a hierarchy, you can change the hierarchy by creating </w:t>
      </w:r>
      <w:r>
        <w:rPr>
          <w:spacing w:val="-2"/>
          <w:w w:val="105"/>
        </w:rPr>
        <w:t xml:space="preserve">new </w:t>
      </w:r>
      <w:r>
        <w:rPr>
          <w:spacing w:val="2"/>
          <w:w w:val="105"/>
        </w:rPr>
        <w:t>classes.</w:t>
      </w:r>
      <w:r>
        <w:rPr>
          <w:spacing w:val="-2"/>
          <w:w w:val="105"/>
        </w:rPr>
        <w:t xml:space="preserve"> </w:t>
      </w:r>
      <w:r>
        <w:rPr>
          <w:rFonts w:ascii="Verdana"/>
          <w:color w:val="344178"/>
          <w:w w:val="105"/>
          <w:u w:val="single" w:color="344178"/>
        </w:rPr>
        <w:t>Extract</w:t>
      </w:r>
      <w:r>
        <w:rPr>
          <w:rFonts w:ascii="Verdana"/>
          <w:color w:val="344178"/>
          <w:spacing w:val="-4"/>
          <w:w w:val="105"/>
          <w:u w:val="single" w:color="344178"/>
        </w:rPr>
        <w:t xml:space="preserve"> </w:t>
      </w:r>
      <w:r>
        <w:rPr>
          <w:rFonts w:ascii="Verdana"/>
          <w:color w:val="344178"/>
          <w:w w:val="105"/>
          <w:u w:val="single" w:color="344178"/>
        </w:rPr>
        <w:t>Subclass</w:t>
      </w:r>
      <w:r>
        <w:rPr>
          <w:w w:val="105"/>
        </w:rPr>
        <w:t>,</w:t>
      </w:r>
      <w:r>
        <w:rPr>
          <w:spacing w:val="1"/>
          <w:w w:val="105"/>
        </w:rPr>
        <w:t xml:space="preserve"> </w:t>
      </w:r>
      <w:r>
        <w:rPr>
          <w:rFonts w:ascii="Verdana"/>
          <w:color w:val="344178"/>
          <w:w w:val="105"/>
          <w:u w:val="single" w:color="344178"/>
        </w:rPr>
        <w:t>Extract</w:t>
      </w:r>
      <w:r>
        <w:rPr>
          <w:rFonts w:ascii="Verdana"/>
          <w:color w:val="344178"/>
          <w:spacing w:val="-5"/>
          <w:w w:val="105"/>
          <w:u w:val="single" w:color="344178"/>
        </w:rPr>
        <w:t xml:space="preserve"> </w:t>
      </w:r>
      <w:r>
        <w:rPr>
          <w:rFonts w:ascii="Verdana"/>
          <w:color w:val="344178"/>
          <w:w w:val="105"/>
          <w:u w:val="single" w:color="344178"/>
        </w:rPr>
        <w:t>Superclass</w:t>
      </w:r>
      <w:r>
        <w:rPr>
          <w:w w:val="105"/>
        </w:rPr>
        <w:t>,</w:t>
      </w:r>
      <w:r>
        <w:rPr>
          <w:spacing w:val="-12"/>
          <w:w w:val="105"/>
        </w:rPr>
        <w:t xml:space="preserve"> </w:t>
      </w:r>
      <w:r>
        <w:rPr>
          <w:w w:val="105"/>
        </w:rPr>
        <w:t xml:space="preserve">and </w:t>
      </w:r>
      <w:r>
        <w:rPr>
          <w:rFonts w:ascii="Verdana"/>
          <w:color w:val="344178"/>
          <w:spacing w:val="3"/>
          <w:w w:val="105"/>
          <w:u w:val="single" w:color="344178"/>
        </w:rPr>
        <w:t>Extract</w:t>
      </w:r>
      <w:r>
        <w:rPr>
          <w:rFonts w:ascii="Verdana"/>
          <w:color w:val="344178"/>
          <w:spacing w:val="-3"/>
          <w:w w:val="105"/>
          <w:u w:val="single" w:color="344178"/>
        </w:rPr>
        <w:t xml:space="preserve"> </w:t>
      </w:r>
      <w:r>
        <w:rPr>
          <w:rFonts w:ascii="Verdana"/>
          <w:color w:val="344178"/>
          <w:spacing w:val="3"/>
          <w:w w:val="105"/>
          <w:u w:val="single" w:color="344178"/>
        </w:rPr>
        <w:t>Interface</w:t>
      </w:r>
      <w:r>
        <w:rPr>
          <w:rFonts w:ascii="Verdana"/>
          <w:color w:val="344178"/>
          <w:spacing w:val="-34"/>
          <w:w w:val="105"/>
        </w:rPr>
        <w:t xml:space="preserve"> </w:t>
      </w:r>
      <w:r>
        <w:rPr>
          <w:w w:val="105"/>
        </w:rPr>
        <w:t>all</w:t>
      </w:r>
      <w:r>
        <w:rPr>
          <w:spacing w:val="-7"/>
          <w:w w:val="105"/>
        </w:rPr>
        <w:t xml:space="preserve"> </w:t>
      </w:r>
      <w:r>
        <w:rPr>
          <w:w w:val="105"/>
        </w:rPr>
        <w:t>do</w:t>
      </w:r>
      <w:r>
        <w:rPr>
          <w:spacing w:val="-7"/>
          <w:w w:val="105"/>
        </w:rPr>
        <w:t xml:space="preserve"> </w:t>
      </w:r>
      <w:r>
        <w:rPr>
          <w:w w:val="105"/>
        </w:rPr>
        <w:t>this</w:t>
      </w:r>
      <w:r>
        <w:rPr>
          <w:spacing w:val="-7"/>
          <w:w w:val="105"/>
        </w:rPr>
        <w:t xml:space="preserve"> </w:t>
      </w:r>
      <w:r>
        <w:rPr>
          <w:w w:val="105"/>
        </w:rPr>
        <w:t>by</w:t>
      </w:r>
      <w:r>
        <w:rPr>
          <w:spacing w:val="-8"/>
          <w:w w:val="105"/>
        </w:rPr>
        <w:t xml:space="preserve"> </w:t>
      </w:r>
      <w:r>
        <w:rPr>
          <w:w w:val="105"/>
        </w:rPr>
        <w:t>forming new</w:t>
      </w:r>
      <w:r>
        <w:rPr>
          <w:spacing w:val="-14"/>
          <w:w w:val="105"/>
        </w:rPr>
        <w:t xml:space="preserve"> </w:t>
      </w:r>
      <w:r>
        <w:rPr>
          <w:w w:val="105"/>
        </w:rPr>
        <w:t>elements</w:t>
      </w:r>
      <w:r>
        <w:rPr>
          <w:spacing w:val="-13"/>
          <w:w w:val="105"/>
        </w:rPr>
        <w:t xml:space="preserve"> </w:t>
      </w:r>
      <w:r>
        <w:rPr>
          <w:w w:val="105"/>
        </w:rPr>
        <w:t>out</w:t>
      </w:r>
      <w:r>
        <w:rPr>
          <w:spacing w:val="-13"/>
          <w:w w:val="105"/>
        </w:rPr>
        <w:t xml:space="preserve"> </w:t>
      </w:r>
      <w:r>
        <w:rPr>
          <w:w w:val="105"/>
        </w:rPr>
        <w:t>of</w:t>
      </w:r>
      <w:r>
        <w:rPr>
          <w:spacing w:val="-14"/>
          <w:w w:val="105"/>
        </w:rPr>
        <w:t xml:space="preserve"> </w:t>
      </w:r>
      <w:r>
        <w:rPr>
          <w:w w:val="105"/>
        </w:rPr>
        <w:t>various</w:t>
      </w:r>
      <w:r>
        <w:rPr>
          <w:spacing w:val="-13"/>
          <w:w w:val="105"/>
        </w:rPr>
        <w:t xml:space="preserve"> </w:t>
      </w:r>
      <w:r>
        <w:rPr>
          <w:w w:val="105"/>
        </w:rPr>
        <w:t>points.</w:t>
      </w:r>
      <w:r>
        <w:rPr>
          <w:spacing w:val="-13"/>
          <w:w w:val="105"/>
        </w:rPr>
        <w:t xml:space="preserve"> </w:t>
      </w:r>
      <w:r>
        <w:rPr>
          <w:rFonts w:ascii="Verdana"/>
          <w:color w:val="344178"/>
          <w:spacing w:val="3"/>
          <w:w w:val="105"/>
          <w:u w:val="single" w:color="344178"/>
        </w:rPr>
        <w:t>Extract</w:t>
      </w:r>
      <w:r>
        <w:rPr>
          <w:rFonts w:ascii="Verdana"/>
          <w:color w:val="344178"/>
          <w:spacing w:val="-13"/>
          <w:w w:val="105"/>
          <w:u w:val="single" w:color="344178"/>
        </w:rPr>
        <w:t xml:space="preserve"> </w:t>
      </w:r>
      <w:r>
        <w:rPr>
          <w:rFonts w:ascii="Verdana"/>
          <w:color w:val="344178"/>
          <w:spacing w:val="3"/>
          <w:w w:val="105"/>
          <w:u w:val="single" w:color="344178"/>
        </w:rPr>
        <w:t>Interface</w:t>
      </w:r>
      <w:r>
        <w:rPr>
          <w:rFonts w:ascii="Verdana"/>
          <w:color w:val="344178"/>
          <w:spacing w:val="-39"/>
          <w:w w:val="105"/>
        </w:rPr>
        <w:t xml:space="preserve"> </w:t>
      </w:r>
      <w:r>
        <w:rPr>
          <w:w w:val="105"/>
        </w:rPr>
        <w:t>is</w:t>
      </w:r>
      <w:r>
        <w:rPr>
          <w:spacing w:val="-13"/>
          <w:w w:val="105"/>
        </w:rPr>
        <w:t xml:space="preserve"> </w:t>
      </w:r>
      <w:r>
        <w:rPr>
          <w:w w:val="105"/>
        </w:rPr>
        <w:t>particularly</w:t>
      </w:r>
      <w:r>
        <w:rPr>
          <w:spacing w:val="-13"/>
          <w:w w:val="105"/>
        </w:rPr>
        <w:t xml:space="preserve"> </w:t>
      </w:r>
      <w:r>
        <w:rPr>
          <w:w w:val="105"/>
        </w:rPr>
        <w:t>important</w:t>
      </w:r>
      <w:r>
        <w:rPr>
          <w:spacing w:val="-13"/>
          <w:w w:val="105"/>
        </w:rPr>
        <w:t xml:space="preserve"> </w:t>
      </w:r>
      <w:r>
        <w:rPr>
          <w:w w:val="105"/>
        </w:rPr>
        <w:t>when</w:t>
      </w:r>
      <w:r>
        <w:rPr>
          <w:spacing w:val="-14"/>
          <w:w w:val="105"/>
        </w:rPr>
        <w:t xml:space="preserve"> </w:t>
      </w:r>
      <w:r>
        <w:rPr>
          <w:w w:val="105"/>
        </w:rPr>
        <w:t>you</w:t>
      </w:r>
      <w:r>
        <w:rPr>
          <w:spacing w:val="-13"/>
          <w:w w:val="105"/>
        </w:rPr>
        <w:t xml:space="preserve"> </w:t>
      </w:r>
      <w:r>
        <w:rPr>
          <w:w w:val="105"/>
        </w:rPr>
        <w:t>want</w:t>
      </w:r>
      <w:r>
        <w:rPr>
          <w:spacing w:val="-13"/>
          <w:w w:val="105"/>
        </w:rPr>
        <w:t xml:space="preserve"> </w:t>
      </w:r>
      <w:r>
        <w:rPr>
          <w:w w:val="105"/>
        </w:rPr>
        <w:t>to mark</w:t>
      </w:r>
      <w:r>
        <w:rPr>
          <w:spacing w:val="-10"/>
          <w:w w:val="105"/>
        </w:rPr>
        <w:t xml:space="preserve"> </w:t>
      </w:r>
      <w:r>
        <w:rPr>
          <w:w w:val="105"/>
        </w:rPr>
        <w:t>a</w:t>
      </w:r>
      <w:r>
        <w:rPr>
          <w:spacing w:val="-10"/>
          <w:w w:val="105"/>
        </w:rPr>
        <w:t xml:space="preserve"> </w:t>
      </w:r>
      <w:r>
        <w:rPr>
          <w:w w:val="105"/>
        </w:rPr>
        <w:t>small</w:t>
      </w:r>
      <w:r>
        <w:rPr>
          <w:spacing w:val="-10"/>
          <w:w w:val="105"/>
        </w:rPr>
        <w:t xml:space="preserve"> </w:t>
      </w:r>
      <w:r>
        <w:rPr>
          <w:w w:val="105"/>
        </w:rPr>
        <w:t>amount</w:t>
      </w:r>
      <w:r>
        <w:rPr>
          <w:spacing w:val="-10"/>
          <w:w w:val="105"/>
        </w:rPr>
        <w:t xml:space="preserve"> </w:t>
      </w:r>
      <w:r>
        <w:rPr>
          <w:w w:val="105"/>
        </w:rPr>
        <w:t>of</w:t>
      </w:r>
      <w:r>
        <w:rPr>
          <w:spacing w:val="-9"/>
          <w:w w:val="105"/>
        </w:rPr>
        <w:t xml:space="preserve"> </w:t>
      </w:r>
      <w:r>
        <w:rPr>
          <w:w w:val="105"/>
        </w:rPr>
        <w:t>function</w:t>
      </w:r>
      <w:r>
        <w:rPr>
          <w:spacing w:val="-10"/>
          <w:w w:val="105"/>
        </w:rPr>
        <w:t xml:space="preserve"> </w:t>
      </w:r>
      <w:r>
        <w:rPr>
          <w:w w:val="105"/>
        </w:rPr>
        <w:t>for</w:t>
      </w:r>
      <w:r>
        <w:rPr>
          <w:spacing w:val="-10"/>
          <w:w w:val="105"/>
        </w:rPr>
        <w:t xml:space="preserve"> </w:t>
      </w:r>
      <w:r>
        <w:rPr>
          <w:w w:val="105"/>
        </w:rPr>
        <w:t>the</w:t>
      </w:r>
      <w:r>
        <w:rPr>
          <w:spacing w:val="-10"/>
          <w:w w:val="105"/>
        </w:rPr>
        <w:t xml:space="preserve"> </w:t>
      </w:r>
      <w:r>
        <w:rPr>
          <w:w w:val="105"/>
        </w:rPr>
        <w:t>type</w:t>
      </w:r>
      <w:r>
        <w:rPr>
          <w:spacing w:val="-10"/>
          <w:w w:val="105"/>
        </w:rPr>
        <w:t xml:space="preserve"> </w:t>
      </w:r>
      <w:r>
        <w:rPr>
          <w:w w:val="105"/>
        </w:rPr>
        <w:t>system.</w:t>
      </w:r>
      <w:r>
        <w:rPr>
          <w:spacing w:val="-9"/>
          <w:w w:val="105"/>
        </w:rPr>
        <w:t xml:space="preserve"> </w:t>
      </w:r>
      <w:r>
        <w:rPr>
          <w:w w:val="105"/>
        </w:rPr>
        <w:t>If</w:t>
      </w:r>
      <w:r>
        <w:rPr>
          <w:spacing w:val="-10"/>
          <w:w w:val="105"/>
        </w:rPr>
        <w:t xml:space="preserve"> </w:t>
      </w:r>
      <w:r>
        <w:rPr>
          <w:w w:val="105"/>
        </w:rPr>
        <w:t>you</w:t>
      </w:r>
      <w:r>
        <w:rPr>
          <w:spacing w:val="-10"/>
          <w:w w:val="105"/>
        </w:rPr>
        <w:t xml:space="preserve"> </w:t>
      </w:r>
      <w:r>
        <w:rPr>
          <w:w w:val="105"/>
        </w:rPr>
        <w:t>find</w:t>
      </w:r>
      <w:r>
        <w:rPr>
          <w:spacing w:val="-10"/>
          <w:w w:val="105"/>
        </w:rPr>
        <w:t xml:space="preserve"> </w:t>
      </w:r>
      <w:r>
        <w:rPr>
          <w:w w:val="105"/>
        </w:rPr>
        <w:t>yourself</w:t>
      </w:r>
      <w:r>
        <w:rPr>
          <w:spacing w:val="-9"/>
          <w:w w:val="105"/>
        </w:rPr>
        <w:t xml:space="preserve"> </w:t>
      </w:r>
      <w:r>
        <w:rPr>
          <w:w w:val="105"/>
        </w:rPr>
        <w:t>with</w:t>
      </w:r>
      <w:r>
        <w:rPr>
          <w:spacing w:val="-10"/>
          <w:w w:val="105"/>
        </w:rPr>
        <w:t xml:space="preserve"> </w:t>
      </w:r>
      <w:r>
        <w:rPr>
          <w:w w:val="105"/>
        </w:rPr>
        <w:t>unnecessary</w:t>
      </w:r>
      <w:r>
        <w:rPr>
          <w:spacing w:val="-10"/>
          <w:w w:val="105"/>
        </w:rPr>
        <w:t xml:space="preserve"> </w:t>
      </w:r>
      <w:r>
        <w:rPr>
          <w:w w:val="105"/>
        </w:rPr>
        <w:t xml:space="preserve">classes in your hierarchy, you can use </w:t>
      </w:r>
      <w:r>
        <w:rPr>
          <w:rFonts w:ascii="Verdana"/>
          <w:color w:val="344178"/>
          <w:w w:val="105"/>
          <w:u w:val="single" w:color="344178"/>
        </w:rPr>
        <w:t>Collapse Hierarchy</w:t>
      </w:r>
      <w:r>
        <w:rPr>
          <w:rFonts w:ascii="Verdana"/>
          <w:color w:val="344178"/>
          <w:w w:val="105"/>
        </w:rPr>
        <w:t xml:space="preserve"> </w:t>
      </w:r>
      <w:r>
        <w:rPr>
          <w:w w:val="105"/>
        </w:rPr>
        <w:t>to remove</w:t>
      </w:r>
      <w:r>
        <w:rPr>
          <w:spacing w:val="-3"/>
          <w:w w:val="105"/>
        </w:rPr>
        <w:t xml:space="preserve"> </w:t>
      </w:r>
      <w:r>
        <w:rPr>
          <w:w w:val="105"/>
        </w:rPr>
        <w:t>them.</w:t>
      </w:r>
    </w:p>
    <w:p w:rsidR="00F971A3" w:rsidRDefault="00F971A3">
      <w:pPr>
        <w:pStyle w:val="BodyText"/>
        <w:spacing w:before="7"/>
        <w:rPr>
          <w:sz w:val="25"/>
        </w:rPr>
      </w:pPr>
    </w:p>
    <w:p w:rsidR="00F971A3" w:rsidRDefault="008B76CE">
      <w:pPr>
        <w:pStyle w:val="BodyText"/>
        <w:spacing w:line="249" w:lineRule="auto"/>
        <w:ind w:left="160" w:right="271"/>
      </w:pPr>
      <w:r>
        <w:rPr>
          <w:w w:val="105"/>
        </w:rPr>
        <w:t>Sometimes</w:t>
      </w:r>
      <w:r>
        <w:rPr>
          <w:spacing w:val="-10"/>
          <w:w w:val="105"/>
        </w:rPr>
        <w:t xml:space="preserve"> </w:t>
      </w:r>
      <w:r>
        <w:rPr>
          <w:w w:val="105"/>
        </w:rPr>
        <w:t>you</w:t>
      </w:r>
      <w:r>
        <w:rPr>
          <w:spacing w:val="-9"/>
          <w:w w:val="105"/>
        </w:rPr>
        <w:t xml:space="preserve"> </w:t>
      </w:r>
      <w:r>
        <w:rPr>
          <w:w w:val="105"/>
        </w:rPr>
        <w:t>find</w:t>
      </w:r>
      <w:r>
        <w:rPr>
          <w:spacing w:val="-10"/>
          <w:w w:val="105"/>
        </w:rPr>
        <w:t xml:space="preserve"> </w:t>
      </w:r>
      <w:r>
        <w:rPr>
          <w:w w:val="105"/>
        </w:rPr>
        <w:t>that</w:t>
      </w:r>
      <w:r>
        <w:rPr>
          <w:spacing w:val="-9"/>
          <w:w w:val="105"/>
        </w:rPr>
        <w:t xml:space="preserve"> </w:t>
      </w:r>
      <w:r>
        <w:rPr>
          <w:w w:val="105"/>
        </w:rPr>
        <w:t>inheritance</w:t>
      </w:r>
      <w:r>
        <w:rPr>
          <w:spacing w:val="-9"/>
          <w:w w:val="105"/>
        </w:rPr>
        <w:t xml:space="preserve"> </w:t>
      </w:r>
      <w:r>
        <w:rPr>
          <w:w w:val="105"/>
        </w:rPr>
        <w:t>is</w:t>
      </w:r>
      <w:r>
        <w:rPr>
          <w:spacing w:val="-10"/>
          <w:w w:val="105"/>
        </w:rPr>
        <w:t xml:space="preserve"> </w:t>
      </w:r>
      <w:r>
        <w:rPr>
          <w:w w:val="105"/>
        </w:rPr>
        <w:t>not</w:t>
      </w:r>
      <w:r>
        <w:rPr>
          <w:spacing w:val="-9"/>
          <w:w w:val="105"/>
        </w:rPr>
        <w:t xml:space="preserve"> </w:t>
      </w:r>
      <w:r>
        <w:rPr>
          <w:w w:val="105"/>
        </w:rPr>
        <w:t>the</w:t>
      </w:r>
      <w:r>
        <w:rPr>
          <w:spacing w:val="-10"/>
          <w:w w:val="105"/>
        </w:rPr>
        <w:t xml:space="preserve"> </w:t>
      </w:r>
      <w:r>
        <w:rPr>
          <w:w w:val="105"/>
        </w:rPr>
        <w:t>best</w:t>
      </w:r>
      <w:r>
        <w:rPr>
          <w:spacing w:val="-9"/>
          <w:w w:val="105"/>
        </w:rPr>
        <w:t xml:space="preserve"> </w:t>
      </w:r>
      <w:r>
        <w:rPr>
          <w:w w:val="105"/>
        </w:rPr>
        <w:t>way</w:t>
      </w:r>
      <w:r>
        <w:rPr>
          <w:spacing w:val="-9"/>
          <w:w w:val="105"/>
        </w:rPr>
        <w:t xml:space="preserve"> </w:t>
      </w:r>
      <w:r>
        <w:rPr>
          <w:w w:val="105"/>
        </w:rPr>
        <w:t>of</w:t>
      </w:r>
      <w:r>
        <w:rPr>
          <w:spacing w:val="-10"/>
          <w:w w:val="105"/>
        </w:rPr>
        <w:t xml:space="preserve"> </w:t>
      </w:r>
      <w:r>
        <w:rPr>
          <w:w w:val="105"/>
        </w:rPr>
        <w:t>handling</w:t>
      </w:r>
      <w:r>
        <w:rPr>
          <w:spacing w:val="-9"/>
          <w:w w:val="105"/>
        </w:rPr>
        <w:t xml:space="preserve"> </w:t>
      </w:r>
      <w:r>
        <w:rPr>
          <w:w w:val="105"/>
        </w:rPr>
        <w:t>a</w:t>
      </w:r>
      <w:r>
        <w:rPr>
          <w:spacing w:val="-10"/>
          <w:w w:val="105"/>
        </w:rPr>
        <w:t xml:space="preserve"> </w:t>
      </w:r>
      <w:r>
        <w:rPr>
          <w:w w:val="105"/>
        </w:rPr>
        <w:t>situation</w:t>
      </w:r>
      <w:r>
        <w:rPr>
          <w:spacing w:val="-9"/>
          <w:w w:val="105"/>
        </w:rPr>
        <w:t xml:space="preserve"> </w:t>
      </w:r>
      <w:r>
        <w:rPr>
          <w:w w:val="105"/>
        </w:rPr>
        <w:t>and</w:t>
      </w:r>
      <w:r>
        <w:rPr>
          <w:spacing w:val="-9"/>
          <w:w w:val="105"/>
        </w:rPr>
        <w:t xml:space="preserve"> </w:t>
      </w:r>
      <w:r>
        <w:rPr>
          <w:w w:val="105"/>
        </w:rPr>
        <w:t>that</w:t>
      </w:r>
      <w:r>
        <w:rPr>
          <w:spacing w:val="-10"/>
          <w:w w:val="105"/>
        </w:rPr>
        <w:t xml:space="preserve"> </w:t>
      </w:r>
      <w:r>
        <w:rPr>
          <w:w w:val="105"/>
        </w:rPr>
        <w:t>you</w:t>
      </w:r>
      <w:r>
        <w:rPr>
          <w:spacing w:val="-9"/>
          <w:w w:val="105"/>
        </w:rPr>
        <w:t xml:space="preserve"> </w:t>
      </w:r>
      <w:r>
        <w:rPr>
          <w:w w:val="105"/>
        </w:rPr>
        <w:t>need delegation</w:t>
      </w:r>
      <w:r>
        <w:rPr>
          <w:spacing w:val="-14"/>
          <w:w w:val="105"/>
        </w:rPr>
        <w:t xml:space="preserve"> </w:t>
      </w:r>
      <w:r>
        <w:rPr>
          <w:w w:val="105"/>
        </w:rPr>
        <w:t>instead.</w:t>
      </w:r>
      <w:r>
        <w:rPr>
          <w:spacing w:val="-14"/>
          <w:w w:val="105"/>
        </w:rPr>
        <w:t xml:space="preserve"> </w:t>
      </w:r>
      <w:r>
        <w:rPr>
          <w:rFonts w:ascii="Verdana"/>
          <w:color w:val="344178"/>
          <w:w w:val="105"/>
          <w:u w:val="single" w:color="344178"/>
        </w:rPr>
        <w:t>Replace</w:t>
      </w:r>
      <w:r>
        <w:rPr>
          <w:rFonts w:ascii="Verdana"/>
          <w:color w:val="344178"/>
          <w:spacing w:val="-17"/>
          <w:w w:val="105"/>
          <w:u w:val="single" w:color="344178"/>
        </w:rPr>
        <w:t xml:space="preserve"> </w:t>
      </w:r>
      <w:r>
        <w:rPr>
          <w:rFonts w:ascii="Verdana"/>
          <w:color w:val="344178"/>
          <w:w w:val="105"/>
          <w:u w:val="single" w:color="344178"/>
        </w:rPr>
        <w:t>Inheritance</w:t>
      </w:r>
      <w:r>
        <w:rPr>
          <w:rFonts w:ascii="Verdana"/>
          <w:color w:val="344178"/>
          <w:spacing w:val="-16"/>
          <w:w w:val="105"/>
          <w:u w:val="single" w:color="344178"/>
        </w:rPr>
        <w:t xml:space="preserve"> </w:t>
      </w:r>
      <w:r>
        <w:rPr>
          <w:rFonts w:ascii="Verdana"/>
          <w:color w:val="344178"/>
          <w:w w:val="105"/>
          <w:u w:val="single" w:color="344178"/>
        </w:rPr>
        <w:t>with</w:t>
      </w:r>
      <w:r>
        <w:rPr>
          <w:rFonts w:ascii="Verdana"/>
          <w:color w:val="344178"/>
          <w:spacing w:val="-17"/>
          <w:w w:val="105"/>
          <w:u w:val="single" w:color="344178"/>
        </w:rPr>
        <w:t xml:space="preserve"> </w:t>
      </w:r>
      <w:r>
        <w:rPr>
          <w:rFonts w:ascii="Verdana"/>
          <w:color w:val="344178"/>
          <w:w w:val="105"/>
          <w:u w:val="single" w:color="344178"/>
        </w:rPr>
        <w:t>Delegation</w:t>
      </w:r>
      <w:r>
        <w:rPr>
          <w:rFonts w:ascii="Verdana"/>
          <w:color w:val="344178"/>
          <w:spacing w:val="-28"/>
          <w:w w:val="105"/>
        </w:rPr>
        <w:t xml:space="preserve"> </w:t>
      </w:r>
      <w:r>
        <w:rPr>
          <w:w w:val="105"/>
        </w:rPr>
        <w:t>helps</w:t>
      </w:r>
      <w:r>
        <w:rPr>
          <w:spacing w:val="-12"/>
          <w:w w:val="105"/>
        </w:rPr>
        <w:t xml:space="preserve"> </w:t>
      </w:r>
      <w:r>
        <w:rPr>
          <w:w w:val="105"/>
        </w:rPr>
        <w:t>make</w:t>
      </w:r>
      <w:r>
        <w:rPr>
          <w:spacing w:val="-12"/>
          <w:w w:val="105"/>
        </w:rPr>
        <w:t xml:space="preserve"> </w:t>
      </w:r>
      <w:r>
        <w:rPr>
          <w:w w:val="105"/>
        </w:rPr>
        <w:t>this</w:t>
      </w:r>
      <w:r>
        <w:rPr>
          <w:spacing w:val="-12"/>
          <w:w w:val="105"/>
        </w:rPr>
        <w:t xml:space="preserve"> </w:t>
      </w:r>
      <w:r>
        <w:rPr>
          <w:w w:val="105"/>
        </w:rPr>
        <w:t>change.</w:t>
      </w:r>
      <w:r>
        <w:rPr>
          <w:spacing w:val="-12"/>
          <w:w w:val="105"/>
        </w:rPr>
        <w:t xml:space="preserve"> </w:t>
      </w:r>
      <w:r>
        <w:rPr>
          <w:w w:val="105"/>
        </w:rPr>
        <w:t>Sometimes life</w:t>
      </w:r>
      <w:r>
        <w:rPr>
          <w:spacing w:val="-8"/>
          <w:w w:val="105"/>
        </w:rPr>
        <w:t xml:space="preserve"> </w:t>
      </w:r>
      <w:r>
        <w:rPr>
          <w:w w:val="105"/>
        </w:rPr>
        <w:t>is</w:t>
      </w:r>
      <w:r>
        <w:rPr>
          <w:spacing w:val="-8"/>
          <w:w w:val="105"/>
        </w:rPr>
        <w:t xml:space="preserve"> </w:t>
      </w:r>
      <w:r>
        <w:rPr>
          <w:w w:val="105"/>
        </w:rPr>
        <w:t>the</w:t>
      </w:r>
      <w:r>
        <w:rPr>
          <w:spacing w:val="-8"/>
          <w:w w:val="105"/>
        </w:rPr>
        <w:t xml:space="preserve"> </w:t>
      </w:r>
      <w:r>
        <w:rPr>
          <w:w w:val="105"/>
        </w:rPr>
        <w:t>other</w:t>
      </w:r>
      <w:r>
        <w:rPr>
          <w:spacing w:val="-8"/>
          <w:w w:val="105"/>
        </w:rPr>
        <w:t xml:space="preserve"> </w:t>
      </w:r>
      <w:r>
        <w:rPr>
          <w:w w:val="105"/>
        </w:rPr>
        <w:t>way</w:t>
      </w:r>
      <w:r>
        <w:rPr>
          <w:spacing w:val="-7"/>
          <w:w w:val="105"/>
        </w:rPr>
        <w:t xml:space="preserve"> </w:t>
      </w:r>
      <w:r>
        <w:rPr>
          <w:w w:val="105"/>
        </w:rPr>
        <w:t>around</w:t>
      </w:r>
      <w:r>
        <w:rPr>
          <w:spacing w:val="-8"/>
          <w:w w:val="105"/>
        </w:rPr>
        <w:t xml:space="preserve"> </w:t>
      </w:r>
      <w:r>
        <w:rPr>
          <w:w w:val="105"/>
        </w:rPr>
        <w:t>and</w:t>
      </w:r>
      <w:r>
        <w:rPr>
          <w:spacing w:val="-8"/>
          <w:w w:val="105"/>
        </w:rPr>
        <w:t xml:space="preserve"> </w:t>
      </w:r>
      <w:r>
        <w:rPr>
          <w:w w:val="105"/>
        </w:rPr>
        <w:t>you</w:t>
      </w:r>
      <w:r>
        <w:rPr>
          <w:spacing w:val="-8"/>
          <w:w w:val="105"/>
        </w:rPr>
        <w:t xml:space="preserve"> </w:t>
      </w:r>
      <w:r>
        <w:rPr>
          <w:w w:val="105"/>
        </w:rPr>
        <w:t>have</w:t>
      </w:r>
      <w:r>
        <w:rPr>
          <w:spacing w:val="-8"/>
          <w:w w:val="105"/>
        </w:rPr>
        <w:t xml:space="preserve"> </w:t>
      </w:r>
      <w:r>
        <w:rPr>
          <w:w w:val="105"/>
        </w:rPr>
        <w:t>to</w:t>
      </w:r>
      <w:r>
        <w:rPr>
          <w:spacing w:val="-7"/>
          <w:w w:val="105"/>
        </w:rPr>
        <w:t xml:space="preserve"> </w:t>
      </w:r>
      <w:r>
        <w:rPr>
          <w:w w:val="105"/>
        </w:rPr>
        <w:t>use</w:t>
      </w:r>
      <w:r>
        <w:rPr>
          <w:spacing w:val="5"/>
          <w:w w:val="105"/>
        </w:rPr>
        <w:t xml:space="preserve"> </w:t>
      </w:r>
      <w:r>
        <w:rPr>
          <w:rFonts w:ascii="Verdana"/>
          <w:color w:val="344178"/>
          <w:w w:val="105"/>
          <w:u w:val="single" w:color="344178"/>
        </w:rPr>
        <w:t>Replace</w:t>
      </w:r>
      <w:r>
        <w:rPr>
          <w:rFonts w:ascii="Verdana"/>
          <w:color w:val="344178"/>
          <w:spacing w:val="-7"/>
          <w:w w:val="105"/>
          <w:u w:val="single" w:color="344178"/>
        </w:rPr>
        <w:t xml:space="preserve"> </w:t>
      </w:r>
      <w:r>
        <w:rPr>
          <w:rFonts w:ascii="Verdana"/>
          <w:color w:val="344178"/>
          <w:w w:val="105"/>
          <w:u w:val="single" w:color="344178"/>
        </w:rPr>
        <w:t>Delegation</w:t>
      </w:r>
      <w:r>
        <w:rPr>
          <w:rFonts w:ascii="Verdana"/>
          <w:color w:val="344178"/>
          <w:spacing w:val="-6"/>
          <w:w w:val="105"/>
          <w:u w:val="single" w:color="344178"/>
        </w:rPr>
        <w:t xml:space="preserve"> </w:t>
      </w:r>
      <w:r>
        <w:rPr>
          <w:rFonts w:ascii="Verdana"/>
          <w:color w:val="344178"/>
          <w:w w:val="105"/>
          <w:u w:val="single" w:color="344178"/>
        </w:rPr>
        <w:t>with</w:t>
      </w:r>
      <w:r>
        <w:rPr>
          <w:rFonts w:ascii="Verdana"/>
          <w:color w:val="344178"/>
          <w:spacing w:val="-6"/>
          <w:w w:val="105"/>
          <w:u w:val="single" w:color="344178"/>
        </w:rPr>
        <w:t xml:space="preserve"> </w:t>
      </w:r>
      <w:r>
        <w:rPr>
          <w:rFonts w:ascii="Verdana"/>
          <w:color w:val="344178"/>
          <w:w w:val="105"/>
          <w:u w:val="single" w:color="344178"/>
        </w:rPr>
        <w:t>Inheritance</w:t>
      </w:r>
      <w:r>
        <w:rPr>
          <w:w w:val="105"/>
        </w:rPr>
        <w:t>.</w:t>
      </w:r>
    </w:p>
    <w:p w:rsidR="00F971A3" w:rsidRDefault="00F971A3">
      <w:pPr>
        <w:pStyle w:val="BodyText"/>
        <w:spacing w:before="5"/>
        <w:rPr>
          <w:sz w:val="24"/>
        </w:rPr>
      </w:pPr>
    </w:p>
    <w:p w:rsidR="00F971A3" w:rsidRDefault="008B76CE">
      <w:pPr>
        <w:pStyle w:val="Heading2"/>
        <w:spacing w:before="1"/>
      </w:pPr>
      <w:bookmarkStart w:id="117" w:name="_TOC_250032"/>
      <w:bookmarkEnd w:id="117"/>
      <w:r>
        <w:rPr>
          <w:color w:val="344178"/>
        </w:rPr>
        <w:t>Pull Up Field</w:t>
      </w:r>
    </w:p>
    <w:p w:rsidR="00F971A3" w:rsidRDefault="00F971A3">
      <w:pPr>
        <w:pStyle w:val="BodyText"/>
        <w:spacing w:before="9"/>
        <w:rPr>
          <w:b/>
          <w:sz w:val="23"/>
        </w:rPr>
      </w:pPr>
    </w:p>
    <w:p w:rsidR="00F971A3" w:rsidRDefault="008B76CE">
      <w:pPr>
        <w:pStyle w:val="BodyText"/>
        <w:spacing w:before="1"/>
        <w:ind w:left="160"/>
      </w:pPr>
      <w:r>
        <w:rPr>
          <w:w w:val="105"/>
        </w:rPr>
        <w:t>Two subclasses have the same field.</w:t>
      </w:r>
    </w:p>
    <w:p w:rsidR="00F971A3" w:rsidRDefault="00F971A3">
      <w:pPr>
        <w:pStyle w:val="BodyText"/>
        <w:spacing w:before="3"/>
        <w:rPr>
          <w:sz w:val="25"/>
        </w:rPr>
      </w:pPr>
    </w:p>
    <w:p w:rsidR="00F971A3" w:rsidRDefault="008B76CE">
      <w:pPr>
        <w:spacing w:before="1"/>
        <w:ind w:left="160"/>
        <w:rPr>
          <w:i/>
          <w:sz w:val="19"/>
        </w:rPr>
      </w:pPr>
      <w:r>
        <w:rPr>
          <w:i/>
          <w:w w:val="105"/>
          <w:sz w:val="19"/>
        </w:rPr>
        <w:t>Move the field to the superclass.</w:t>
      </w:r>
    </w:p>
    <w:p w:rsidR="00F971A3" w:rsidRDefault="008B76CE">
      <w:pPr>
        <w:pStyle w:val="BodyText"/>
        <w:spacing w:before="1"/>
        <w:rPr>
          <w:i/>
          <w:sz w:val="23"/>
        </w:rPr>
      </w:pPr>
      <w:r>
        <w:rPr>
          <w:noProof/>
        </w:rPr>
        <w:drawing>
          <wp:anchor distT="0" distB="0" distL="0" distR="0" simplePos="0" relativeHeight="251633152" behindDoc="0" locked="0" layoutInCell="1" allowOverlap="1">
            <wp:simplePos x="0" y="0"/>
            <wp:positionH relativeFrom="page">
              <wp:posOffset>1504950</wp:posOffset>
            </wp:positionH>
            <wp:positionV relativeFrom="paragraph">
              <wp:posOffset>193499</wp:posOffset>
            </wp:positionV>
            <wp:extent cx="4762500" cy="1485900"/>
            <wp:effectExtent l="0" t="0" r="0" b="0"/>
            <wp:wrapTopAndBottom/>
            <wp:docPr id="15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54.png"/>
                    <pic:cNvPicPr/>
                  </pic:nvPicPr>
                  <pic:blipFill>
                    <a:blip r:embed="rId65" cstate="print"/>
                    <a:stretch>
                      <a:fillRect/>
                    </a:stretch>
                  </pic:blipFill>
                  <pic:spPr>
                    <a:xfrm>
                      <a:off x="0" y="0"/>
                      <a:ext cx="4762500" cy="1485900"/>
                    </a:xfrm>
                    <a:prstGeom prst="rect">
                      <a:avLst/>
                    </a:prstGeom>
                  </pic:spPr>
                </pic:pic>
              </a:graphicData>
            </a:graphic>
          </wp:anchor>
        </w:drawing>
      </w:r>
    </w:p>
    <w:p w:rsidR="00F971A3" w:rsidRDefault="00F971A3">
      <w:pPr>
        <w:pStyle w:val="BodyText"/>
        <w:spacing w:before="7"/>
        <w:rPr>
          <w:i/>
        </w:rPr>
      </w:pPr>
    </w:p>
    <w:p w:rsidR="00F971A3" w:rsidRDefault="008B76CE">
      <w:pPr>
        <w:pStyle w:val="Heading3"/>
      </w:pPr>
      <w:r>
        <w:rPr>
          <w:color w:val="344178"/>
        </w:rPr>
        <w:t>Motivation</w:t>
      </w:r>
    </w:p>
    <w:p w:rsidR="00F971A3" w:rsidRDefault="00F971A3">
      <w:pPr>
        <w:pStyle w:val="BodyText"/>
        <w:rPr>
          <w:b/>
          <w:sz w:val="27"/>
        </w:rPr>
      </w:pPr>
    </w:p>
    <w:p w:rsidR="00F971A3" w:rsidRDefault="008B76CE">
      <w:pPr>
        <w:pStyle w:val="BodyText"/>
        <w:spacing w:before="1" w:line="247" w:lineRule="auto"/>
        <w:ind w:left="160" w:right="332"/>
      </w:pPr>
      <w:r>
        <w:rPr>
          <w:w w:val="105"/>
        </w:rPr>
        <w:t>If subclasses are developed independently, or combined through refactoring, you often find that they</w:t>
      </w:r>
      <w:r>
        <w:rPr>
          <w:spacing w:val="-16"/>
          <w:w w:val="105"/>
        </w:rPr>
        <w:t xml:space="preserve"> </w:t>
      </w:r>
      <w:r>
        <w:rPr>
          <w:w w:val="105"/>
        </w:rPr>
        <w:t>duplicate</w:t>
      </w:r>
      <w:r>
        <w:rPr>
          <w:spacing w:val="-16"/>
          <w:w w:val="105"/>
        </w:rPr>
        <w:t xml:space="preserve"> </w:t>
      </w:r>
      <w:r>
        <w:rPr>
          <w:w w:val="105"/>
        </w:rPr>
        <w:t>features.</w:t>
      </w:r>
      <w:r>
        <w:rPr>
          <w:spacing w:val="-15"/>
          <w:w w:val="105"/>
        </w:rPr>
        <w:t xml:space="preserve"> </w:t>
      </w:r>
      <w:r>
        <w:rPr>
          <w:w w:val="105"/>
        </w:rPr>
        <w:t>In</w:t>
      </w:r>
      <w:r>
        <w:rPr>
          <w:spacing w:val="-16"/>
          <w:w w:val="105"/>
        </w:rPr>
        <w:t xml:space="preserve"> </w:t>
      </w:r>
      <w:r>
        <w:rPr>
          <w:w w:val="105"/>
        </w:rPr>
        <w:t>particular,</w:t>
      </w:r>
      <w:r>
        <w:rPr>
          <w:spacing w:val="-15"/>
          <w:w w:val="105"/>
        </w:rPr>
        <w:t xml:space="preserve"> </w:t>
      </w:r>
      <w:r>
        <w:rPr>
          <w:w w:val="105"/>
        </w:rPr>
        <w:t>certain</w:t>
      </w:r>
      <w:r>
        <w:rPr>
          <w:spacing w:val="-16"/>
          <w:w w:val="105"/>
        </w:rPr>
        <w:t xml:space="preserve"> </w:t>
      </w:r>
      <w:r>
        <w:rPr>
          <w:w w:val="105"/>
        </w:rPr>
        <w:t>fields</w:t>
      </w:r>
      <w:r>
        <w:rPr>
          <w:spacing w:val="-16"/>
          <w:w w:val="105"/>
        </w:rPr>
        <w:t xml:space="preserve"> </w:t>
      </w:r>
      <w:r>
        <w:rPr>
          <w:w w:val="105"/>
        </w:rPr>
        <w:t>can</w:t>
      </w:r>
      <w:r>
        <w:rPr>
          <w:spacing w:val="-15"/>
          <w:w w:val="105"/>
        </w:rPr>
        <w:t xml:space="preserve"> </w:t>
      </w:r>
      <w:r>
        <w:rPr>
          <w:w w:val="105"/>
        </w:rPr>
        <w:t>be</w:t>
      </w:r>
      <w:r>
        <w:rPr>
          <w:spacing w:val="-16"/>
          <w:w w:val="105"/>
        </w:rPr>
        <w:t xml:space="preserve"> </w:t>
      </w:r>
      <w:r>
        <w:rPr>
          <w:w w:val="105"/>
        </w:rPr>
        <w:t>duplicates.</w:t>
      </w:r>
      <w:r>
        <w:rPr>
          <w:spacing w:val="-15"/>
          <w:w w:val="105"/>
        </w:rPr>
        <w:t xml:space="preserve"> </w:t>
      </w:r>
      <w:r>
        <w:rPr>
          <w:w w:val="105"/>
        </w:rPr>
        <w:t>Such</w:t>
      </w:r>
      <w:r>
        <w:rPr>
          <w:spacing w:val="-16"/>
          <w:w w:val="105"/>
        </w:rPr>
        <w:t xml:space="preserve"> </w:t>
      </w:r>
      <w:r>
        <w:rPr>
          <w:w w:val="105"/>
        </w:rPr>
        <w:t>fields</w:t>
      </w:r>
      <w:r>
        <w:rPr>
          <w:spacing w:val="-16"/>
          <w:w w:val="105"/>
        </w:rPr>
        <w:t xml:space="preserve"> </w:t>
      </w:r>
      <w:r>
        <w:rPr>
          <w:w w:val="105"/>
        </w:rPr>
        <w:t>sometimes</w:t>
      </w:r>
      <w:r>
        <w:rPr>
          <w:spacing w:val="-15"/>
          <w:w w:val="105"/>
        </w:rPr>
        <w:t xml:space="preserve"> </w:t>
      </w:r>
      <w:r>
        <w:rPr>
          <w:w w:val="105"/>
        </w:rPr>
        <w:t>have similar names but not always. The only way to determine what is going on is to look at the fields and see how they are used by other methods. If they are being used in a similar way, you can generalize</w:t>
      </w:r>
      <w:r>
        <w:rPr>
          <w:spacing w:val="2"/>
          <w:w w:val="105"/>
        </w:rPr>
        <w:t xml:space="preserve"> </w:t>
      </w:r>
      <w:r>
        <w:rPr>
          <w:w w:val="105"/>
        </w:rPr>
        <w:t>them.</w:t>
      </w:r>
    </w:p>
    <w:p w:rsidR="00F971A3" w:rsidRDefault="00F971A3">
      <w:pPr>
        <w:pStyle w:val="BodyText"/>
        <w:spacing w:before="7"/>
        <w:rPr>
          <w:sz w:val="26"/>
        </w:rPr>
      </w:pPr>
    </w:p>
    <w:p w:rsidR="00F971A3" w:rsidRDefault="008B76CE">
      <w:pPr>
        <w:pStyle w:val="BodyText"/>
        <w:spacing w:before="1" w:line="230" w:lineRule="auto"/>
        <w:ind w:left="160" w:right="497"/>
      </w:pPr>
      <w:r>
        <w:rPr>
          <w:w w:val="105"/>
        </w:rPr>
        <w:t>Doing</w:t>
      </w:r>
      <w:r>
        <w:rPr>
          <w:spacing w:val="-14"/>
          <w:w w:val="105"/>
        </w:rPr>
        <w:t xml:space="preserve"> </w:t>
      </w:r>
      <w:r>
        <w:rPr>
          <w:w w:val="105"/>
        </w:rPr>
        <w:t>this</w:t>
      </w:r>
      <w:r>
        <w:rPr>
          <w:spacing w:val="-13"/>
          <w:w w:val="105"/>
        </w:rPr>
        <w:t xml:space="preserve"> </w:t>
      </w:r>
      <w:r>
        <w:rPr>
          <w:w w:val="105"/>
        </w:rPr>
        <w:t>reduces</w:t>
      </w:r>
      <w:r>
        <w:rPr>
          <w:spacing w:val="-14"/>
          <w:w w:val="105"/>
        </w:rPr>
        <w:t xml:space="preserve"> </w:t>
      </w:r>
      <w:r>
        <w:rPr>
          <w:w w:val="105"/>
        </w:rPr>
        <w:t>duplication</w:t>
      </w:r>
      <w:r>
        <w:rPr>
          <w:spacing w:val="-13"/>
          <w:w w:val="105"/>
        </w:rPr>
        <w:t xml:space="preserve"> </w:t>
      </w:r>
      <w:r>
        <w:rPr>
          <w:w w:val="105"/>
        </w:rPr>
        <w:t>in</w:t>
      </w:r>
      <w:r>
        <w:rPr>
          <w:spacing w:val="-14"/>
          <w:w w:val="105"/>
        </w:rPr>
        <w:t xml:space="preserve"> </w:t>
      </w:r>
      <w:r>
        <w:rPr>
          <w:w w:val="105"/>
        </w:rPr>
        <w:t>two</w:t>
      </w:r>
      <w:r>
        <w:rPr>
          <w:spacing w:val="-13"/>
          <w:w w:val="105"/>
        </w:rPr>
        <w:t xml:space="preserve"> </w:t>
      </w:r>
      <w:r>
        <w:rPr>
          <w:w w:val="105"/>
        </w:rPr>
        <w:t>ways.</w:t>
      </w:r>
      <w:r>
        <w:rPr>
          <w:spacing w:val="-13"/>
          <w:w w:val="105"/>
        </w:rPr>
        <w:t xml:space="preserve"> </w:t>
      </w:r>
      <w:r>
        <w:rPr>
          <w:w w:val="105"/>
        </w:rPr>
        <w:t>It</w:t>
      </w:r>
      <w:r>
        <w:rPr>
          <w:spacing w:val="-14"/>
          <w:w w:val="105"/>
        </w:rPr>
        <w:t xml:space="preserve"> </w:t>
      </w:r>
      <w:r>
        <w:rPr>
          <w:w w:val="105"/>
        </w:rPr>
        <w:t>removes</w:t>
      </w:r>
      <w:r>
        <w:rPr>
          <w:spacing w:val="-13"/>
          <w:w w:val="105"/>
        </w:rPr>
        <w:t xml:space="preserve"> </w:t>
      </w:r>
      <w:r>
        <w:rPr>
          <w:w w:val="105"/>
        </w:rPr>
        <w:t>the</w:t>
      </w:r>
      <w:r>
        <w:rPr>
          <w:spacing w:val="-14"/>
          <w:w w:val="105"/>
        </w:rPr>
        <w:t xml:space="preserve"> </w:t>
      </w:r>
      <w:r>
        <w:rPr>
          <w:w w:val="105"/>
        </w:rPr>
        <w:t>duplicate</w:t>
      </w:r>
      <w:r>
        <w:rPr>
          <w:spacing w:val="-13"/>
          <w:w w:val="105"/>
        </w:rPr>
        <w:t xml:space="preserve"> </w:t>
      </w:r>
      <w:r>
        <w:rPr>
          <w:w w:val="105"/>
        </w:rPr>
        <w:t>data</w:t>
      </w:r>
      <w:r>
        <w:rPr>
          <w:spacing w:val="-14"/>
          <w:w w:val="105"/>
        </w:rPr>
        <w:t xml:space="preserve"> </w:t>
      </w:r>
      <w:r>
        <w:rPr>
          <w:w w:val="105"/>
        </w:rPr>
        <w:t>declaration</w:t>
      </w:r>
      <w:r>
        <w:rPr>
          <w:spacing w:val="-13"/>
          <w:w w:val="105"/>
        </w:rPr>
        <w:t xml:space="preserve"> </w:t>
      </w:r>
      <w:r>
        <w:rPr>
          <w:w w:val="105"/>
        </w:rPr>
        <w:t>and</w:t>
      </w:r>
      <w:r>
        <w:rPr>
          <w:spacing w:val="-13"/>
          <w:w w:val="105"/>
        </w:rPr>
        <w:t xml:space="preserve"> </w:t>
      </w:r>
      <w:r>
        <w:rPr>
          <w:w w:val="105"/>
        </w:rPr>
        <w:t xml:space="preserve">allows you to </w:t>
      </w:r>
      <w:r>
        <w:rPr>
          <w:spacing w:val="-3"/>
          <w:w w:val="105"/>
        </w:rPr>
        <w:t xml:space="preserve">move from </w:t>
      </w:r>
      <w:r>
        <w:rPr>
          <w:w w:val="105"/>
        </w:rPr>
        <w:t>the subclasses to the superclass behavior that uses the</w:t>
      </w:r>
      <w:r>
        <w:rPr>
          <w:spacing w:val="-26"/>
          <w:w w:val="105"/>
        </w:rPr>
        <w:t xml:space="preserve"> </w:t>
      </w:r>
      <w:r>
        <w:rPr>
          <w:w w:val="105"/>
        </w:rPr>
        <w:t>field.</w:t>
      </w:r>
    </w:p>
    <w:p w:rsidR="00F971A3" w:rsidRDefault="00F971A3">
      <w:pPr>
        <w:spacing w:line="230" w:lineRule="auto"/>
        <w:sectPr w:rsidR="00F971A3">
          <w:pgSz w:w="12240" w:h="15840"/>
          <w:pgMar w:top="1500" w:right="1660" w:bottom="980" w:left="1640" w:header="0" w:footer="794" w:gutter="0"/>
          <w:cols w:space="720"/>
        </w:sectPr>
      </w:pPr>
    </w:p>
    <w:p w:rsidR="00F971A3" w:rsidRDefault="008B76CE">
      <w:pPr>
        <w:pStyle w:val="Heading3"/>
        <w:spacing w:before="65"/>
      </w:pPr>
      <w:r>
        <w:rPr>
          <w:color w:val="344178"/>
        </w:rPr>
        <w:lastRenderedPageBreak/>
        <w:t>Mechanics</w:t>
      </w:r>
    </w:p>
    <w:p w:rsidR="00F971A3" w:rsidRDefault="00F971A3">
      <w:pPr>
        <w:pStyle w:val="BodyText"/>
        <w:spacing w:before="10"/>
        <w:rPr>
          <w:b/>
          <w:sz w:val="25"/>
        </w:rPr>
      </w:pPr>
    </w:p>
    <w:p w:rsidR="00F971A3" w:rsidRDefault="008B76CE">
      <w:pPr>
        <w:pStyle w:val="ListParagraph"/>
        <w:numPr>
          <w:ilvl w:val="0"/>
          <w:numId w:val="10"/>
        </w:numPr>
        <w:tabs>
          <w:tab w:val="left" w:pos="879"/>
          <w:tab w:val="left" w:pos="880"/>
        </w:tabs>
        <w:rPr>
          <w:sz w:val="19"/>
        </w:rPr>
      </w:pPr>
      <w:r>
        <w:rPr>
          <w:w w:val="105"/>
          <w:sz w:val="19"/>
        </w:rPr>
        <w:t>Inspect all uses of the candidate fields to ensure they are used in the same</w:t>
      </w:r>
      <w:r>
        <w:rPr>
          <w:spacing w:val="-35"/>
          <w:w w:val="105"/>
          <w:sz w:val="19"/>
        </w:rPr>
        <w:t xml:space="preserve"> </w:t>
      </w:r>
      <w:r>
        <w:rPr>
          <w:w w:val="105"/>
          <w:sz w:val="19"/>
        </w:rPr>
        <w:t>way.</w:t>
      </w:r>
    </w:p>
    <w:p w:rsidR="00F971A3" w:rsidRDefault="008B76CE">
      <w:pPr>
        <w:pStyle w:val="ListParagraph"/>
        <w:numPr>
          <w:ilvl w:val="0"/>
          <w:numId w:val="10"/>
        </w:numPr>
        <w:tabs>
          <w:tab w:val="left" w:pos="879"/>
          <w:tab w:val="left" w:pos="880"/>
        </w:tabs>
        <w:spacing w:before="7" w:line="261" w:lineRule="auto"/>
        <w:ind w:right="662"/>
        <w:rPr>
          <w:sz w:val="19"/>
        </w:rPr>
      </w:pPr>
      <w:r>
        <w:rPr>
          <w:w w:val="105"/>
          <w:sz w:val="19"/>
        </w:rPr>
        <w:t>If</w:t>
      </w:r>
      <w:r>
        <w:rPr>
          <w:spacing w:val="-14"/>
          <w:w w:val="105"/>
          <w:sz w:val="19"/>
        </w:rPr>
        <w:t xml:space="preserve"> </w:t>
      </w:r>
      <w:r>
        <w:rPr>
          <w:w w:val="105"/>
          <w:sz w:val="19"/>
        </w:rPr>
        <w:t>the</w:t>
      </w:r>
      <w:r>
        <w:rPr>
          <w:spacing w:val="-13"/>
          <w:w w:val="105"/>
          <w:sz w:val="19"/>
        </w:rPr>
        <w:t xml:space="preserve"> </w:t>
      </w:r>
      <w:r>
        <w:rPr>
          <w:w w:val="105"/>
          <w:sz w:val="19"/>
        </w:rPr>
        <w:t>fields</w:t>
      </w:r>
      <w:r>
        <w:rPr>
          <w:spacing w:val="-13"/>
          <w:w w:val="105"/>
          <w:sz w:val="19"/>
        </w:rPr>
        <w:t xml:space="preserve"> </w:t>
      </w:r>
      <w:r>
        <w:rPr>
          <w:w w:val="105"/>
          <w:sz w:val="19"/>
        </w:rPr>
        <w:t>do</w:t>
      </w:r>
      <w:r>
        <w:rPr>
          <w:spacing w:val="-13"/>
          <w:w w:val="105"/>
          <w:sz w:val="19"/>
        </w:rPr>
        <w:t xml:space="preserve"> </w:t>
      </w:r>
      <w:r>
        <w:rPr>
          <w:w w:val="105"/>
          <w:sz w:val="19"/>
        </w:rPr>
        <w:t>not</w:t>
      </w:r>
      <w:r>
        <w:rPr>
          <w:spacing w:val="-13"/>
          <w:w w:val="105"/>
          <w:sz w:val="19"/>
        </w:rPr>
        <w:t xml:space="preserve"> </w:t>
      </w:r>
      <w:r>
        <w:rPr>
          <w:w w:val="105"/>
          <w:sz w:val="19"/>
        </w:rPr>
        <w:t>have</w:t>
      </w:r>
      <w:r>
        <w:rPr>
          <w:spacing w:val="-13"/>
          <w:w w:val="105"/>
          <w:sz w:val="19"/>
        </w:rPr>
        <w:t xml:space="preserve"> </w:t>
      </w:r>
      <w:r>
        <w:rPr>
          <w:w w:val="105"/>
          <w:sz w:val="19"/>
        </w:rPr>
        <w:t>the</w:t>
      </w:r>
      <w:r>
        <w:rPr>
          <w:spacing w:val="-13"/>
          <w:w w:val="105"/>
          <w:sz w:val="19"/>
        </w:rPr>
        <w:t xml:space="preserve"> </w:t>
      </w:r>
      <w:r>
        <w:rPr>
          <w:w w:val="105"/>
          <w:sz w:val="19"/>
        </w:rPr>
        <w:t>same</w:t>
      </w:r>
      <w:r>
        <w:rPr>
          <w:spacing w:val="-13"/>
          <w:w w:val="105"/>
          <w:sz w:val="19"/>
        </w:rPr>
        <w:t xml:space="preserve"> </w:t>
      </w:r>
      <w:r>
        <w:rPr>
          <w:w w:val="105"/>
          <w:sz w:val="19"/>
        </w:rPr>
        <w:t>name,</w:t>
      </w:r>
      <w:r>
        <w:rPr>
          <w:spacing w:val="-13"/>
          <w:w w:val="105"/>
          <w:sz w:val="19"/>
        </w:rPr>
        <w:t xml:space="preserve"> </w:t>
      </w:r>
      <w:r>
        <w:rPr>
          <w:w w:val="105"/>
          <w:sz w:val="19"/>
        </w:rPr>
        <w:t>rename</w:t>
      </w:r>
      <w:r>
        <w:rPr>
          <w:spacing w:val="-13"/>
          <w:w w:val="105"/>
          <w:sz w:val="19"/>
        </w:rPr>
        <w:t xml:space="preserve"> </w:t>
      </w:r>
      <w:r>
        <w:rPr>
          <w:w w:val="105"/>
          <w:sz w:val="19"/>
        </w:rPr>
        <w:t>the</w:t>
      </w:r>
      <w:r>
        <w:rPr>
          <w:spacing w:val="-13"/>
          <w:w w:val="105"/>
          <w:sz w:val="19"/>
        </w:rPr>
        <w:t xml:space="preserve"> </w:t>
      </w:r>
      <w:r>
        <w:rPr>
          <w:w w:val="105"/>
          <w:sz w:val="19"/>
        </w:rPr>
        <w:t>fields</w:t>
      </w:r>
      <w:r>
        <w:rPr>
          <w:spacing w:val="-13"/>
          <w:w w:val="105"/>
          <w:sz w:val="19"/>
        </w:rPr>
        <w:t xml:space="preserve"> </w:t>
      </w:r>
      <w:r>
        <w:rPr>
          <w:w w:val="105"/>
          <w:sz w:val="19"/>
        </w:rPr>
        <w:t>so</w:t>
      </w:r>
      <w:r>
        <w:rPr>
          <w:spacing w:val="-13"/>
          <w:w w:val="105"/>
          <w:sz w:val="19"/>
        </w:rPr>
        <w:t xml:space="preserve"> </w:t>
      </w:r>
      <w:r>
        <w:rPr>
          <w:w w:val="105"/>
          <w:sz w:val="19"/>
        </w:rPr>
        <w:t>that</w:t>
      </w:r>
      <w:r>
        <w:rPr>
          <w:spacing w:val="-13"/>
          <w:w w:val="105"/>
          <w:sz w:val="19"/>
        </w:rPr>
        <w:t xml:space="preserve"> </w:t>
      </w:r>
      <w:r>
        <w:rPr>
          <w:w w:val="105"/>
          <w:sz w:val="19"/>
        </w:rPr>
        <w:t>they</w:t>
      </w:r>
      <w:r>
        <w:rPr>
          <w:spacing w:val="-13"/>
          <w:w w:val="105"/>
          <w:sz w:val="19"/>
        </w:rPr>
        <w:t xml:space="preserve"> </w:t>
      </w:r>
      <w:r>
        <w:rPr>
          <w:w w:val="105"/>
          <w:sz w:val="19"/>
        </w:rPr>
        <w:t>have</w:t>
      </w:r>
      <w:r>
        <w:rPr>
          <w:spacing w:val="-13"/>
          <w:w w:val="105"/>
          <w:sz w:val="19"/>
        </w:rPr>
        <w:t xml:space="preserve"> </w:t>
      </w:r>
      <w:r>
        <w:rPr>
          <w:w w:val="105"/>
          <w:sz w:val="19"/>
        </w:rPr>
        <w:t>the</w:t>
      </w:r>
      <w:r>
        <w:rPr>
          <w:spacing w:val="-13"/>
          <w:w w:val="105"/>
          <w:sz w:val="19"/>
        </w:rPr>
        <w:t xml:space="preserve"> </w:t>
      </w:r>
      <w:r>
        <w:rPr>
          <w:w w:val="105"/>
          <w:sz w:val="19"/>
        </w:rPr>
        <w:t>name you want to use for the superclass</w:t>
      </w:r>
      <w:r>
        <w:rPr>
          <w:spacing w:val="13"/>
          <w:w w:val="105"/>
          <w:sz w:val="19"/>
        </w:rPr>
        <w:t xml:space="preserve"> </w:t>
      </w:r>
      <w:r>
        <w:rPr>
          <w:w w:val="105"/>
          <w:sz w:val="19"/>
        </w:rPr>
        <w:t>field.</w:t>
      </w:r>
    </w:p>
    <w:p w:rsidR="00F971A3" w:rsidRDefault="008B76CE">
      <w:pPr>
        <w:pStyle w:val="ListParagraph"/>
        <w:numPr>
          <w:ilvl w:val="0"/>
          <w:numId w:val="10"/>
        </w:numPr>
        <w:tabs>
          <w:tab w:val="left" w:pos="879"/>
          <w:tab w:val="left" w:pos="880"/>
        </w:tabs>
        <w:spacing w:line="217" w:lineRule="exact"/>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10"/>
        </w:numPr>
        <w:tabs>
          <w:tab w:val="left" w:pos="879"/>
          <w:tab w:val="left" w:pos="880"/>
        </w:tabs>
        <w:spacing w:line="229" w:lineRule="exact"/>
        <w:rPr>
          <w:sz w:val="19"/>
        </w:rPr>
      </w:pPr>
      <w:r>
        <w:rPr>
          <w:w w:val="105"/>
          <w:sz w:val="19"/>
        </w:rPr>
        <w:t>Create a new field in the</w:t>
      </w:r>
      <w:r>
        <w:rPr>
          <w:spacing w:val="14"/>
          <w:w w:val="105"/>
          <w:sz w:val="19"/>
        </w:rPr>
        <w:t xml:space="preserve"> </w:t>
      </w:r>
      <w:r>
        <w:rPr>
          <w:w w:val="105"/>
          <w:sz w:val="19"/>
        </w:rPr>
        <w:t>superclass.</w:t>
      </w:r>
    </w:p>
    <w:p w:rsidR="00F971A3" w:rsidRDefault="00F971A3">
      <w:pPr>
        <w:pStyle w:val="BodyText"/>
        <w:spacing w:before="2"/>
        <w:rPr>
          <w:sz w:val="27"/>
        </w:rPr>
      </w:pPr>
    </w:p>
    <w:p w:rsidR="00F971A3" w:rsidRDefault="008B76CE">
      <w:pPr>
        <w:spacing w:line="230" w:lineRule="auto"/>
        <w:ind w:left="1600" w:right="1006"/>
        <w:rPr>
          <w:i/>
          <w:sz w:val="19"/>
        </w:rPr>
      </w:pPr>
      <w:r>
        <w:rPr>
          <w:spacing w:val="-3"/>
          <w:w w:val="105"/>
          <w:sz w:val="19"/>
        </w:rPr>
        <w:t>?rarr;</w:t>
      </w:r>
      <w:r>
        <w:rPr>
          <w:spacing w:val="-12"/>
          <w:w w:val="105"/>
          <w:sz w:val="19"/>
        </w:rPr>
        <w:t xml:space="preserve"> </w:t>
      </w:r>
      <w:r>
        <w:rPr>
          <w:i/>
          <w:w w:val="105"/>
          <w:sz w:val="19"/>
        </w:rPr>
        <w:t>If</w:t>
      </w:r>
      <w:r>
        <w:rPr>
          <w:i/>
          <w:spacing w:val="-10"/>
          <w:w w:val="105"/>
          <w:sz w:val="19"/>
        </w:rPr>
        <w:t xml:space="preserve"> </w:t>
      </w:r>
      <w:r>
        <w:rPr>
          <w:i/>
          <w:w w:val="105"/>
          <w:sz w:val="19"/>
        </w:rPr>
        <w:t>the</w:t>
      </w:r>
      <w:r>
        <w:rPr>
          <w:i/>
          <w:spacing w:val="-10"/>
          <w:w w:val="105"/>
          <w:sz w:val="19"/>
        </w:rPr>
        <w:t xml:space="preserve"> </w:t>
      </w:r>
      <w:r>
        <w:rPr>
          <w:i/>
          <w:w w:val="105"/>
          <w:sz w:val="19"/>
        </w:rPr>
        <w:t>fields</w:t>
      </w:r>
      <w:r>
        <w:rPr>
          <w:i/>
          <w:spacing w:val="-11"/>
          <w:w w:val="105"/>
          <w:sz w:val="19"/>
        </w:rPr>
        <w:t xml:space="preserve"> </w:t>
      </w:r>
      <w:r>
        <w:rPr>
          <w:i/>
          <w:w w:val="105"/>
          <w:sz w:val="19"/>
        </w:rPr>
        <w:t>are</w:t>
      </w:r>
      <w:r>
        <w:rPr>
          <w:i/>
          <w:spacing w:val="-10"/>
          <w:w w:val="105"/>
          <w:sz w:val="19"/>
        </w:rPr>
        <w:t xml:space="preserve"> </w:t>
      </w:r>
      <w:r>
        <w:rPr>
          <w:i/>
          <w:w w:val="105"/>
          <w:sz w:val="19"/>
        </w:rPr>
        <w:t>private,</w:t>
      </w:r>
      <w:r>
        <w:rPr>
          <w:i/>
          <w:spacing w:val="-10"/>
          <w:w w:val="105"/>
          <w:sz w:val="19"/>
        </w:rPr>
        <w:t xml:space="preserve"> </w:t>
      </w:r>
      <w:r>
        <w:rPr>
          <w:i/>
          <w:w w:val="105"/>
          <w:sz w:val="19"/>
        </w:rPr>
        <w:t>you</w:t>
      </w:r>
      <w:r>
        <w:rPr>
          <w:i/>
          <w:spacing w:val="-11"/>
          <w:w w:val="105"/>
          <w:sz w:val="19"/>
        </w:rPr>
        <w:t xml:space="preserve"> </w:t>
      </w:r>
      <w:r>
        <w:rPr>
          <w:i/>
          <w:w w:val="105"/>
          <w:sz w:val="19"/>
        </w:rPr>
        <w:t>will</w:t>
      </w:r>
      <w:r>
        <w:rPr>
          <w:i/>
          <w:spacing w:val="-10"/>
          <w:w w:val="105"/>
          <w:sz w:val="19"/>
        </w:rPr>
        <w:t xml:space="preserve"> </w:t>
      </w:r>
      <w:r>
        <w:rPr>
          <w:i/>
          <w:w w:val="105"/>
          <w:sz w:val="19"/>
        </w:rPr>
        <w:t>need</w:t>
      </w:r>
      <w:r>
        <w:rPr>
          <w:i/>
          <w:spacing w:val="-11"/>
          <w:w w:val="105"/>
          <w:sz w:val="19"/>
        </w:rPr>
        <w:t xml:space="preserve"> </w:t>
      </w:r>
      <w:r>
        <w:rPr>
          <w:i/>
          <w:w w:val="105"/>
          <w:sz w:val="19"/>
        </w:rPr>
        <w:t>to</w:t>
      </w:r>
      <w:r>
        <w:rPr>
          <w:i/>
          <w:spacing w:val="-10"/>
          <w:w w:val="105"/>
          <w:sz w:val="19"/>
        </w:rPr>
        <w:t xml:space="preserve"> </w:t>
      </w:r>
      <w:r>
        <w:rPr>
          <w:i/>
          <w:w w:val="105"/>
          <w:sz w:val="19"/>
        </w:rPr>
        <w:t>protect</w:t>
      </w:r>
      <w:r>
        <w:rPr>
          <w:i/>
          <w:spacing w:val="-10"/>
          <w:w w:val="105"/>
          <w:sz w:val="19"/>
        </w:rPr>
        <w:t xml:space="preserve"> </w:t>
      </w:r>
      <w:r>
        <w:rPr>
          <w:i/>
          <w:w w:val="105"/>
          <w:sz w:val="19"/>
        </w:rPr>
        <w:t>the</w:t>
      </w:r>
      <w:r>
        <w:rPr>
          <w:i/>
          <w:spacing w:val="-11"/>
          <w:w w:val="105"/>
          <w:sz w:val="19"/>
        </w:rPr>
        <w:t xml:space="preserve"> </w:t>
      </w:r>
      <w:r>
        <w:rPr>
          <w:i/>
          <w:w w:val="105"/>
          <w:sz w:val="19"/>
        </w:rPr>
        <w:t>superclass</w:t>
      </w:r>
      <w:r>
        <w:rPr>
          <w:i/>
          <w:spacing w:val="-10"/>
          <w:w w:val="105"/>
          <w:sz w:val="19"/>
        </w:rPr>
        <w:t xml:space="preserve"> </w:t>
      </w:r>
      <w:r>
        <w:rPr>
          <w:i/>
          <w:w w:val="105"/>
          <w:sz w:val="19"/>
        </w:rPr>
        <w:t>field so that the subclasses can refer to</w:t>
      </w:r>
      <w:r>
        <w:rPr>
          <w:i/>
          <w:spacing w:val="32"/>
          <w:w w:val="105"/>
          <w:sz w:val="19"/>
        </w:rPr>
        <w:t xml:space="preserve"> </w:t>
      </w:r>
      <w:r>
        <w:rPr>
          <w:i/>
          <w:w w:val="105"/>
          <w:sz w:val="19"/>
        </w:rPr>
        <w:t>it.</w:t>
      </w:r>
    </w:p>
    <w:p w:rsidR="00F971A3" w:rsidRDefault="00F971A3">
      <w:pPr>
        <w:pStyle w:val="BodyText"/>
        <w:rPr>
          <w:i/>
          <w:sz w:val="27"/>
        </w:rPr>
      </w:pPr>
    </w:p>
    <w:p w:rsidR="00F971A3" w:rsidRDefault="008B76CE">
      <w:pPr>
        <w:pStyle w:val="ListParagraph"/>
        <w:numPr>
          <w:ilvl w:val="0"/>
          <w:numId w:val="10"/>
        </w:numPr>
        <w:tabs>
          <w:tab w:val="left" w:pos="879"/>
          <w:tab w:val="left" w:pos="880"/>
        </w:tabs>
        <w:rPr>
          <w:sz w:val="19"/>
        </w:rPr>
      </w:pPr>
      <w:r>
        <w:rPr>
          <w:w w:val="105"/>
          <w:sz w:val="19"/>
        </w:rPr>
        <w:t>Delete the subclass</w:t>
      </w:r>
      <w:r>
        <w:rPr>
          <w:spacing w:val="11"/>
          <w:w w:val="105"/>
          <w:sz w:val="19"/>
        </w:rPr>
        <w:t xml:space="preserve"> </w:t>
      </w:r>
      <w:r>
        <w:rPr>
          <w:w w:val="105"/>
          <w:sz w:val="19"/>
        </w:rPr>
        <w:t>fields.</w:t>
      </w:r>
    </w:p>
    <w:p w:rsidR="00F971A3" w:rsidRDefault="008B76CE">
      <w:pPr>
        <w:pStyle w:val="ListParagraph"/>
        <w:numPr>
          <w:ilvl w:val="0"/>
          <w:numId w:val="10"/>
        </w:numPr>
        <w:tabs>
          <w:tab w:val="left" w:pos="879"/>
          <w:tab w:val="left" w:pos="880"/>
        </w:tabs>
        <w:spacing w:before="22" w:line="229" w:lineRule="exact"/>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10"/>
        </w:numPr>
        <w:tabs>
          <w:tab w:val="left" w:pos="879"/>
          <w:tab w:val="left" w:pos="880"/>
        </w:tabs>
        <w:spacing w:line="229" w:lineRule="exact"/>
        <w:rPr>
          <w:sz w:val="19"/>
        </w:rPr>
      </w:pPr>
      <w:r>
        <w:rPr>
          <w:w w:val="105"/>
          <w:sz w:val="19"/>
        </w:rPr>
        <w:t>Consider using</w:t>
      </w:r>
      <w:r>
        <w:rPr>
          <w:color w:val="344178"/>
          <w:w w:val="105"/>
          <w:sz w:val="19"/>
        </w:rPr>
        <w:t xml:space="preserve"> </w:t>
      </w:r>
      <w:r>
        <w:rPr>
          <w:rFonts w:ascii="Verdana"/>
          <w:color w:val="344178"/>
          <w:w w:val="105"/>
          <w:sz w:val="19"/>
          <w:u w:val="single" w:color="344178"/>
        </w:rPr>
        <w:t>Self Encapsulate Field</w:t>
      </w:r>
      <w:r>
        <w:rPr>
          <w:rFonts w:ascii="Verdana"/>
          <w:color w:val="344178"/>
          <w:w w:val="105"/>
          <w:sz w:val="19"/>
        </w:rPr>
        <w:t xml:space="preserve"> </w:t>
      </w:r>
      <w:r>
        <w:rPr>
          <w:w w:val="105"/>
          <w:sz w:val="19"/>
        </w:rPr>
        <w:t xml:space="preserve">on </w:t>
      </w:r>
      <w:r>
        <w:rPr>
          <w:spacing w:val="-3"/>
          <w:w w:val="105"/>
          <w:sz w:val="19"/>
        </w:rPr>
        <w:t>the new</w:t>
      </w:r>
      <w:r>
        <w:rPr>
          <w:spacing w:val="-1"/>
          <w:w w:val="105"/>
          <w:sz w:val="19"/>
        </w:rPr>
        <w:t xml:space="preserve"> </w:t>
      </w:r>
      <w:r>
        <w:rPr>
          <w:spacing w:val="-4"/>
          <w:w w:val="105"/>
          <w:sz w:val="19"/>
        </w:rPr>
        <w:t>field.</w:t>
      </w:r>
    </w:p>
    <w:p w:rsidR="00F971A3" w:rsidRDefault="00F971A3">
      <w:pPr>
        <w:pStyle w:val="BodyText"/>
        <w:spacing w:before="3"/>
        <w:rPr>
          <w:sz w:val="25"/>
        </w:rPr>
      </w:pPr>
    </w:p>
    <w:p w:rsidR="00F971A3" w:rsidRDefault="008B76CE">
      <w:pPr>
        <w:pStyle w:val="Heading2"/>
      </w:pPr>
      <w:bookmarkStart w:id="118" w:name="_TOC_250031"/>
      <w:bookmarkEnd w:id="118"/>
      <w:r>
        <w:rPr>
          <w:color w:val="344178"/>
        </w:rPr>
        <w:t>Pull Up Method</w:t>
      </w:r>
    </w:p>
    <w:p w:rsidR="00F971A3" w:rsidRDefault="00F971A3">
      <w:pPr>
        <w:pStyle w:val="BodyText"/>
        <w:spacing w:before="10"/>
        <w:rPr>
          <w:b/>
          <w:sz w:val="23"/>
        </w:rPr>
      </w:pPr>
    </w:p>
    <w:p w:rsidR="00F971A3" w:rsidRDefault="008B76CE">
      <w:pPr>
        <w:pStyle w:val="BodyText"/>
        <w:ind w:left="160"/>
      </w:pPr>
      <w:r>
        <w:rPr>
          <w:w w:val="105"/>
        </w:rPr>
        <w:t>You have methods with identical results on subclasses.</w:t>
      </w:r>
    </w:p>
    <w:p w:rsidR="00F971A3" w:rsidRDefault="00F971A3">
      <w:pPr>
        <w:pStyle w:val="BodyText"/>
        <w:spacing w:before="4"/>
        <w:rPr>
          <w:sz w:val="25"/>
        </w:rPr>
      </w:pPr>
    </w:p>
    <w:p w:rsidR="00F971A3" w:rsidRDefault="008B76CE">
      <w:pPr>
        <w:ind w:left="160"/>
        <w:rPr>
          <w:i/>
          <w:sz w:val="19"/>
        </w:rPr>
      </w:pPr>
      <w:r>
        <w:rPr>
          <w:i/>
          <w:w w:val="105"/>
          <w:sz w:val="19"/>
        </w:rPr>
        <w:t>Move them to the superclass.</w:t>
      </w:r>
    </w:p>
    <w:p w:rsidR="00F971A3" w:rsidRDefault="008B76CE">
      <w:pPr>
        <w:pStyle w:val="BodyText"/>
        <w:spacing w:before="5"/>
        <w:rPr>
          <w:i/>
          <w:sz w:val="24"/>
        </w:rPr>
      </w:pPr>
      <w:r>
        <w:rPr>
          <w:noProof/>
        </w:rPr>
        <w:drawing>
          <wp:anchor distT="0" distB="0" distL="0" distR="0" simplePos="0" relativeHeight="251634176" behindDoc="0" locked="0" layoutInCell="1" allowOverlap="1">
            <wp:simplePos x="0" y="0"/>
            <wp:positionH relativeFrom="page">
              <wp:posOffset>1504950</wp:posOffset>
            </wp:positionH>
            <wp:positionV relativeFrom="paragraph">
              <wp:posOffset>203312</wp:posOffset>
            </wp:positionV>
            <wp:extent cx="4762500" cy="1600200"/>
            <wp:effectExtent l="0" t="0" r="0" b="0"/>
            <wp:wrapTopAndBottom/>
            <wp:docPr id="15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55.png"/>
                    <pic:cNvPicPr/>
                  </pic:nvPicPr>
                  <pic:blipFill>
                    <a:blip r:embed="rId66" cstate="print"/>
                    <a:stretch>
                      <a:fillRect/>
                    </a:stretch>
                  </pic:blipFill>
                  <pic:spPr>
                    <a:xfrm>
                      <a:off x="0" y="0"/>
                      <a:ext cx="4762500" cy="1600200"/>
                    </a:xfrm>
                    <a:prstGeom prst="rect">
                      <a:avLst/>
                    </a:prstGeom>
                  </pic:spPr>
                </pic:pic>
              </a:graphicData>
            </a:graphic>
          </wp:anchor>
        </w:drawing>
      </w:r>
    </w:p>
    <w:p w:rsidR="00F971A3" w:rsidRDefault="00F971A3">
      <w:pPr>
        <w:pStyle w:val="BodyText"/>
        <w:spacing w:before="7"/>
        <w:rPr>
          <w:i/>
        </w:rPr>
      </w:pPr>
    </w:p>
    <w:p w:rsidR="00F971A3" w:rsidRDefault="008B76CE">
      <w:pPr>
        <w:pStyle w:val="Heading3"/>
      </w:pPr>
      <w:r>
        <w:rPr>
          <w:color w:val="344178"/>
        </w:rPr>
        <w:t>Motivation</w:t>
      </w:r>
    </w:p>
    <w:p w:rsidR="00F971A3" w:rsidRDefault="00F971A3">
      <w:pPr>
        <w:pStyle w:val="BodyText"/>
        <w:rPr>
          <w:b/>
          <w:sz w:val="27"/>
        </w:rPr>
      </w:pPr>
    </w:p>
    <w:p w:rsidR="00F971A3" w:rsidRDefault="008B76CE">
      <w:pPr>
        <w:pStyle w:val="BodyText"/>
        <w:spacing w:before="1" w:line="247" w:lineRule="auto"/>
        <w:ind w:left="160" w:right="400"/>
      </w:pPr>
      <w:r>
        <w:rPr>
          <w:w w:val="105"/>
        </w:rPr>
        <w:t xml:space="preserve">Eliminating duplicate behavior is important. Although two duplicate methods work fine as they </w:t>
      </w:r>
      <w:r>
        <w:rPr>
          <w:spacing w:val="-3"/>
          <w:w w:val="105"/>
        </w:rPr>
        <w:t xml:space="preserve">are, they </w:t>
      </w:r>
      <w:r>
        <w:rPr>
          <w:w w:val="105"/>
        </w:rPr>
        <w:t xml:space="preserve">are </w:t>
      </w:r>
      <w:r>
        <w:rPr>
          <w:spacing w:val="-3"/>
          <w:w w:val="105"/>
        </w:rPr>
        <w:t xml:space="preserve">nothing more than </w:t>
      </w:r>
      <w:r>
        <w:rPr>
          <w:w w:val="105"/>
        </w:rPr>
        <w:t xml:space="preserve">a </w:t>
      </w:r>
      <w:r>
        <w:rPr>
          <w:spacing w:val="-3"/>
          <w:w w:val="105"/>
        </w:rPr>
        <w:t xml:space="preserve">breeding ground </w:t>
      </w:r>
      <w:r>
        <w:rPr>
          <w:w w:val="105"/>
        </w:rPr>
        <w:t xml:space="preserve">for </w:t>
      </w:r>
      <w:r>
        <w:rPr>
          <w:spacing w:val="-3"/>
          <w:w w:val="105"/>
        </w:rPr>
        <w:t xml:space="preserve">bugs </w:t>
      </w:r>
      <w:r>
        <w:rPr>
          <w:w w:val="105"/>
        </w:rPr>
        <w:t xml:space="preserve">in the </w:t>
      </w:r>
      <w:r>
        <w:rPr>
          <w:spacing w:val="-3"/>
          <w:w w:val="105"/>
        </w:rPr>
        <w:t xml:space="preserve">future. </w:t>
      </w:r>
      <w:r>
        <w:rPr>
          <w:w w:val="105"/>
        </w:rPr>
        <w:t>Whenever there is duplication,</w:t>
      </w:r>
      <w:r>
        <w:rPr>
          <w:spacing w:val="-8"/>
          <w:w w:val="105"/>
        </w:rPr>
        <w:t xml:space="preserve"> </w:t>
      </w:r>
      <w:r>
        <w:rPr>
          <w:w w:val="105"/>
        </w:rPr>
        <w:t>you</w:t>
      </w:r>
      <w:r>
        <w:rPr>
          <w:spacing w:val="-7"/>
          <w:w w:val="105"/>
        </w:rPr>
        <w:t xml:space="preserve"> </w:t>
      </w:r>
      <w:r>
        <w:rPr>
          <w:w w:val="105"/>
        </w:rPr>
        <w:t>face</w:t>
      </w:r>
      <w:r>
        <w:rPr>
          <w:spacing w:val="-7"/>
          <w:w w:val="105"/>
        </w:rPr>
        <w:t xml:space="preserve"> </w:t>
      </w:r>
      <w:r>
        <w:rPr>
          <w:w w:val="105"/>
        </w:rPr>
        <w:t>the</w:t>
      </w:r>
      <w:r>
        <w:rPr>
          <w:spacing w:val="-7"/>
          <w:w w:val="105"/>
        </w:rPr>
        <w:t xml:space="preserve"> </w:t>
      </w:r>
      <w:r>
        <w:rPr>
          <w:w w:val="105"/>
        </w:rPr>
        <w:t>risk</w:t>
      </w:r>
      <w:r>
        <w:rPr>
          <w:spacing w:val="-7"/>
          <w:w w:val="105"/>
        </w:rPr>
        <w:t xml:space="preserve"> </w:t>
      </w:r>
      <w:r>
        <w:rPr>
          <w:w w:val="105"/>
        </w:rPr>
        <w:t>that</w:t>
      </w:r>
      <w:r>
        <w:rPr>
          <w:spacing w:val="-7"/>
          <w:w w:val="105"/>
        </w:rPr>
        <w:t xml:space="preserve"> </w:t>
      </w:r>
      <w:r>
        <w:rPr>
          <w:w w:val="105"/>
        </w:rPr>
        <w:t>an</w:t>
      </w:r>
      <w:r>
        <w:rPr>
          <w:spacing w:val="-7"/>
          <w:w w:val="105"/>
        </w:rPr>
        <w:t xml:space="preserve"> </w:t>
      </w:r>
      <w:r>
        <w:rPr>
          <w:w w:val="105"/>
        </w:rPr>
        <w:t>alteration</w:t>
      </w:r>
      <w:r>
        <w:rPr>
          <w:spacing w:val="-7"/>
          <w:w w:val="105"/>
        </w:rPr>
        <w:t xml:space="preserve"> </w:t>
      </w:r>
      <w:r>
        <w:rPr>
          <w:w w:val="105"/>
        </w:rPr>
        <w:t>to</w:t>
      </w:r>
      <w:r>
        <w:rPr>
          <w:spacing w:val="-7"/>
          <w:w w:val="105"/>
        </w:rPr>
        <w:t xml:space="preserve"> </w:t>
      </w:r>
      <w:r>
        <w:rPr>
          <w:w w:val="105"/>
        </w:rPr>
        <w:t>one</w:t>
      </w:r>
      <w:r>
        <w:rPr>
          <w:spacing w:val="-7"/>
          <w:w w:val="105"/>
        </w:rPr>
        <w:t xml:space="preserve"> </w:t>
      </w:r>
      <w:r>
        <w:rPr>
          <w:w w:val="105"/>
        </w:rPr>
        <w:t>will</w:t>
      </w:r>
      <w:r>
        <w:rPr>
          <w:spacing w:val="-7"/>
          <w:w w:val="105"/>
        </w:rPr>
        <w:t xml:space="preserve"> </w:t>
      </w:r>
      <w:r>
        <w:rPr>
          <w:w w:val="105"/>
        </w:rPr>
        <w:t>not</w:t>
      </w:r>
      <w:r>
        <w:rPr>
          <w:spacing w:val="-7"/>
          <w:w w:val="105"/>
        </w:rPr>
        <w:t xml:space="preserve"> </w:t>
      </w:r>
      <w:r>
        <w:rPr>
          <w:w w:val="105"/>
        </w:rPr>
        <w:t>be</w:t>
      </w:r>
      <w:r>
        <w:rPr>
          <w:spacing w:val="-7"/>
          <w:w w:val="105"/>
        </w:rPr>
        <w:t xml:space="preserve"> </w:t>
      </w:r>
      <w:r>
        <w:rPr>
          <w:w w:val="105"/>
        </w:rPr>
        <w:t>made</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other.</w:t>
      </w:r>
      <w:r>
        <w:rPr>
          <w:spacing w:val="-7"/>
          <w:w w:val="105"/>
        </w:rPr>
        <w:t xml:space="preserve"> </w:t>
      </w:r>
      <w:r>
        <w:rPr>
          <w:w w:val="105"/>
        </w:rPr>
        <w:t>Usually</w:t>
      </w:r>
      <w:r>
        <w:rPr>
          <w:spacing w:val="-7"/>
          <w:w w:val="105"/>
        </w:rPr>
        <w:t xml:space="preserve"> </w:t>
      </w:r>
      <w:r>
        <w:rPr>
          <w:w w:val="105"/>
        </w:rPr>
        <w:t>it</w:t>
      </w:r>
      <w:r>
        <w:rPr>
          <w:spacing w:val="-8"/>
          <w:w w:val="105"/>
        </w:rPr>
        <w:t xml:space="preserve"> </w:t>
      </w:r>
      <w:r>
        <w:rPr>
          <w:w w:val="105"/>
        </w:rPr>
        <w:t>is difficult to find the</w:t>
      </w:r>
      <w:r>
        <w:rPr>
          <w:spacing w:val="10"/>
          <w:w w:val="105"/>
        </w:rPr>
        <w:t xml:space="preserve"> </w:t>
      </w:r>
      <w:r>
        <w:rPr>
          <w:w w:val="105"/>
        </w:rPr>
        <w:t>duplicates.</w:t>
      </w:r>
    </w:p>
    <w:p w:rsidR="00F971A3" w:rsidRDefault="00F971A3">
      <w:pPr>
        <w:pStyle w:val="BodyText"/>
        <w:rPr>
          <w:sz w:val="26"/>
        </w:rPr>
      </w:pPr>
    </w:p>
    <w:p w:rsidR="00F971A3" w:rsidRDefault="008B76CE">
      <w:pPr>
        <w:pStyle w:val="BodyText"/>
        <w:spacing w:line="247" w:lineRule="auto"/>
        <w:ind w:left="160" w:right="400"/>
      </w:pPr>
      <w:r>
        <w:rPr>
          <w:w w:val="105"/>
        </w:rPr>
        <w:t xml:space="preserve">The easiest case of using </w:t>
      </w:r>
      <w:r>
        <w:rPr>
          <w:i/>
          <w:spacing w:val="-3"/>
          <w:w w:val="105"/>
        </w:rPr>
        <w:t xml:space="preserve">Pull </w:t>
      </w:r>
      <w:r>
        <w:rPr>
          <w:i/>
          <w:w w:val="105"/>
        </w:rPr>
        <w:t xml:space="preserve">Up </w:t>
      </w:r>
      <w:r>
        <w:rPr>
          <w:i/>
          <w:spacing w:val="-3"/>
          <w:w w:val="105"/>
        </w:rPr>
        <w:t xml:space="preserve">Method </w:t>
      </w:r>
      <w:r>
        <w:rPr>
          <w:w w:val="105"/>
        </w:rPr>
        <w:t>occurs when the methods have the same body, implying</w:t>
      </w:r>
      <w:r>
        <w:rPr>
          <w:spacing w:val="-10"/>
          <w:w w:val="105"/>
        </w:rPr>
        <w:t xml:space="preserve"> </w:t>
      </w:r>
      <w:r>
        <w:rPr>
          <w:w w:val="105"/>
        </w:rPr>
        <w:t>there's</w:t>
      </w:r>
      <w:r>
        <w:rPr>
          <w:spacing w:val="-9"/>
          <w:w w:val="105"/>
        </w:rPr>
        <w:t xml:space="preserve"> </w:t>
      </w:r>
      <w:r>
        <w:rPr>
          <w:w w:val="105"/>
        </w:rPr>
        <w:t>been</w:t>
      </w:r>
      <w:r>
        <w:rPr>
          <w:spacing w:val="-9"/>
          <w:w w:val="105"/>
        </w:rPr>
        <w:t xml:space="preserve"> </w:t>
      </w:r>
      <w:r>
        <w:rPr>
          <w:w w:val="105"/>
        </w:rPr>
        <w:t>a</w:t>
      </w:r>
      <w:r>
        <w:rPr>
          <w:spacing w:val="-9"/>
          <w:w w:val="105"/>
        </w:rPr>
        <w:t xml:space="preserve"> </w:t>
      </w:r>
      <w:r>
        <w:rPr>
          <w:w w:val="105"/>
        </w:rPr>
        <w:t>copy</w:t>
      </w:r>
      <w:r>
        <w:rPr>
          <w:spacing w:val="-9"/>
          <w:w w:val="105"/>
        </w:rPr>
        <w:t xml:space="preserve"> </w:t>
      </w:r>
      <w:r>
        <w:rPr>
          <w:w w:val="105"/>
        </w:rPr>
        <w:t>and</w:t>
      </w:r>
      <w:r>
        <w:rPr>
          <w:spacing w:val="-9"/>
          <w:w w:val="105"/>
        </w:rPr>
        <w:t xml:space="preserve"> </w:t>
      </w:r>
      <w:r>
        <w:rPr>
          <w:w w:val="105"/>
        </w:rPr>
        <w:t>paste.</w:t>
      </w:r>
      <w:r>
        <w:rPr>
          <w:spacing w:val="-9"/>
          <w:w w:val="105"/>
        </w:rPr>
        <w:t xml:space="preserve"> </w:t>
      </w:r>
      <w:r>
        <w:rPr>
          <w:w w:val="105"/>
        </w:rPr>
        <w:t>Of</w:t>
      </w:r>
      <w:r>
        <w:rPr>
          <w:spacing w:val="-9"/>
          <w:w w:val="105"/>
        </w:rPr>
        <w:t xml:space="preserve"> </w:t>
      </w:r>
      <w:r>
        <w:rPr>
          <w:w w:val="105"/>
        </w:rPr>
        <w:t>course</w:t>
      </w:r>
      <w:r>
        <w:rPr>
          <w:spacing w:val="-9"/>
          <w:w w:val="105"/>
        </w:rPr>
        <w:t xml:space="preserve"> </w:t>
      </w:r>
      <w:r>
        <w:rPr>
          <w:w w:val="105"/>
        </w:rPr>
        <w:t>it's</w:t>
      </w:r>
      <w:r>
        <w:rPr>
          <w:spacing w:val="-9"/>
          <w:w w:val="105"/>
        </w:rPr>
        <w:t xml:space="preserve"> </w:t>
      </w:r>
      <w:r>
        <w:rPr>
          <w:w w:val="105"/>
        </w:rPr>
        <w:t>not</w:t>
      </w:r>
      <w:r>
        <w:rPr>
          <w:spacing w:val="-9"/>
          <w:w w:val="105"/>
        </w:rPr>
        <w:t xml:space="preserve"> </w:t>
      </w:r>
      <w:r>
        <w:rPr>
          <w:w w:val="105"/>
        </w:rPr>
        <w:t>always</w:t>
      </w:r>
      <w:r>
        <w:rPr>
          <w:spacing w:val="-9"/>
          <w:w w:val="105"/>
        </w:rPr>
        <w:t xml:space="preserve"> </w:t>
      </w:r>
      <w:r>
        <w:rPr>
          <w:w w:val="105"/>
        </w:rPr>
        <w:t>as</w:t>
      </w:r>
      <w:r>
        <w:rPr>
          <w:spacing w:val="-9"/>
          <w:w w:val="105"/>
        </w:rPr>
        <w:t xml:space="preserve"> </w:t>
      </w:r>
      <w:r>
        <w:rPr>
          <w:w w:val="105"/>
        </w:rPr>
        <w:t>obvious</w:t>
      </w:r>
      <w:r>
        <w:rPr>
          <w:spacing w:val="-10"/>
          <w:w w:val="105"/>
        </w:rPr>
        <w:t xml:space="preserve"> </w:t>
      </w:r>
      <w:r>
        <w:rPr>
          <w:w w:val="105"/>
        </w:rPr>
        <w:t>as</w:t>
      </w:r>
      <w:r>
        <w:rPr>
          <w:spacing w:val="-9"/>
          <w:w w:val="105"/>
        </w:rPr>
        <w:t xml:space="preserve"> </w:t>
      </w:r>
      <w:r>
        <w:rPr>
          <w:w w:val="105"/>
        </w:rPr>
        <w:t>that.</w:t>
      </w:r>
      <w:r>
        <w:rPr>
          <w:spacing w:val="-9"/>
          <w:w w:val="105"/>
        </w:rPr>
        <w:t xml:space="preserve"> </w:t>
      </w:r>
      <w:r>
        <w:rPr>
          <w:w w:val="105"/>
        </w:rPr>
        <w:t>You</w:t>
      </w:r>
      <w:r>
        <w:rPr>
          <w:spacing w:val="-9"/>
          <w:w w:val="105"/>
        </w:rPr>
        <w:t xml:space="preserve"> </w:t>
      </w:r>
      <w:r>
        <w:rPr>
          <w:w w:val="105"/>
        </w:rPr>
        <w:t>could just do the refactoring and see if the tests croak, but that puts a lot of reliance on your tests. I usually</w:t>
      </w:r>
      <w:r>
        <w:rPr>
          <w:spacing w:val="-15"/>
          <w:w w:val="105"/>
        </w:rPr>
        <w:t xml:space="preserve"> </w:t>
      </w:r>
      <w:r>
        <w:rPr>
          <w:w w:val="105"/>
        </w:rPr>
        <w:t>find</w:t>
      </w:r>
      <w:r>
        <w:rPr>
          <w:spacing w:val="-15"/>
          <w:w w:val="105"/>
        </w:rPr>
        <w:t xml:space="preserve"> </w:t>
      </w:r>
      <w:r>
        <w:rPr>
          <w:w w:val="105"/>
        </w:rPr>
        <w:t>it</w:t>
      </w:r>
      <w:r>
        <w:rPr>
          <w:spacing w:val="-14"/>
          <w:w w:val="105"/>
        </w:rPr>
        <w:t xml:space="preserve"> </w:t>
      </w:r>
      <w:r>
        <w:rPr>
          <w:w w:val="105"/>
        </w:rPr>
        <w:t>valuable</w:t>
      </w:r>
      <w:r>
        <w:rPr>
          <w:spacing w:val="-15"/>
          <w:w w:val="105"/>
        </w:rPr>
        <w:t xml:space="preserve"> </w:t>
      </w:r>
      <w:r>
        <w:rPr>
          <w:w w:val="105"/>
        </w:rPr>
        <w:t>to</w:t>
      </w:r>
      <w:r>
        <w:rPr>
          <w:spacing w:val="-15"/>
          <w:w w:val="105"/>
        </w:rPr>
        <w:t xml:space="preserve"> </w:t>
      </w:r>
      <w:r>
        <w:rPr>
          <w:w w:val="105"/>
        </w:rPr>
        <w:t>look</w:t>
      </w:r>
      <w:r>
        <w:rPr>
          <w:spacing w:val="-14"/>
          <w:w w:val="105"/>
        </w:rPr>
        <w:t xml:space="preserve"> </w:t>
      </w:r>
      <w:r>
        <w:rPr>
          <w:w w:val="105"/>
        </w:rPr>
        <w:t>for</w:t>
      </w:r>
      <w:r>
        <w:rPr>
          <w:spacing w:val="-15"/>
          <w:w w:val="105"/>
        </w:rPr>
        <w:t xml:space="preserve"> </w:t>
      </w:r>
      <w:r>
        <w:rPr>
          <w:w w:val="105"/>
        </w:rPr>
        <w:t>the</w:t>
      </w:r>
      <w:r>
        <w:rPr>
          <w:spacing w:val="-14"/>
          <w:w w:val="105"/>
        </w:rPr>
        <w:t xml:space="preserve"> </w:t>
      </w:r>
      <w:r>
        <w:rPr>
          <w:w w:val="105"/>
        </w:rPr>
        <w:t>differences;</w:t>
      </w:r>
      <w:r>
        <w:rPr>
          <w:spacing w:val="-15"/>
          <w:w w:val="105"/>
        </w:rPr>
        <w:t xml:space="preserve"> </w:t>
      </w:r>
      <w:r>
        <w:rPr>
          <w:w w:val="105"/>
        </w:rPr>
        <w:t>often</w:t>
      </w:r>
      <w:r>
        <w:rPr>
          <w:spacing w:val="-15"/>
          <w:w w:val="105"/>
        </w:rPr>
        <w:t xml:space="preserve"> </w:t>
      </w:r>
      <w:r>
        <w:rPr>
          <w:w w:val="105"/>
        </w:rPr>
        <w:t>they</w:t>
      </w:r>
      <w:r>
        <w:rPr>
          <w:spacing w:val="-14"/>
          <w:w w:val="105"/>
        </w:rPr>
        <w:t xml:space="preserve"> </w:t>
      </w:r>
      <w:r>
        <w:rPr>
          <w:w w:val="105"/>
        </w:rPr>
        <w:t>show</w:t>
      </w:r>
      <w:r>
        <w:rPr>
          <w:spacing w:val="-15"/>
          <w:w w:val="105"/>
        </w:rPr>
        <w:t xml:space="preserve"> </w:t>
      </w:r>
      <w:r>
        <w:rPr>
          <w:w w:val="105"/>
        </w:rPr>
        <w:t>up</w:t>
      </w:r>
      <w:r>
        <w:rPr>
          <w:spacing w:val="-4"/>
          <w:w w:val="105"/>
        </w:rPr>
        <w:t xml:space="preserve"> </w:t>
      </w:r>
      <w:r>
        <w:rPr>
          <w:w w:val="105"/>
        </w:rPr>
        <w:t>behavior</w:t>
      </w:r>
      <w:r>
        <w:rPr>
          <w:spacing w:val="-14"/>
          <w:w w:val="105"/>
        </w:rPr>
        <w:t xml:space="preserve"> </w:t>
      </w:r>
      <w:r>
        <w:rPr>
          <w:w w:val="105"/>
        </w:rPr>
        <w:t>that</w:t>
      </w:r>
      <w:r>
        <w:rPr>
          <w:spacing w:val="-14"/>
          <w:w w:val="105"/>
        </w:rPr>
        <w:t xml:space="preserve"> </w:t>
      </w:r>
      <w:r>
        <w:rPr>
          <w:w w:val="105"/>
        </w:rPr>
        <w:t>I</w:t>
      </w:r>
      <w:r>
        <w:rPr>
          <w:spacing w:val="-13"/>
          <w:w w:val="105"/>
        </w:rPr>
        <w:t xml:space="preserve"> </w:t>
      </w:r>
      <w:r>
        <w:rPr>
          <w:w w:val="105"/>
        </w:rPr>
        <w:t>forgot</w:t>
      </w:r>
      <w:r>
        <w:rPr>
          <w:spacing w:val="-14"/>
          <w:w w:val="105"/>
        </w:rPr>
        <w:t xml:space="preserve"> </w:t>
      </w:r>
      <w:r>
        <w:rPr>
          <w:w w:val="105"/>
        </w:rPr>
        <w:t>to</w:t>
      </w:r>
      <w:r>
        <w:rPr>
          <w:spacing w:val="-14"/>
          <w:w w:val="105"/>
        </w:rPr>
        <w:t xml:space="preserve"> </w:t>
      </w:r>
      <w:r>
        <w:rPr>
          <w:w w:val="105"/>
        </w:rPr>
        <w:t xml:space="preserve">test </w:t>
      </w:r>
      <w:r>
        <w:rPr>
          <w:spacing w:val="-7"/>
          <w:w w:val="105"/>
        </w:rPr>
        <w:t>for.</w:t>
      </w:r>
    </w:p>
    <w:p w:rsidR="00F971A3" w:rsidRDefault="00F971A3">
      <w:pPr>
        <w:pStyle w:val="BodyText"/>
        <w:spacing w:before="1"/>
        <w:rPr>
          <w:sz w:val="26"/>
        </w:rPr>
      </w:pPr>
    </w:p>
    <w:p w:rsidR="00F971A3" w:rsidRDefault="008B76CE">
      <w:pPr>
        <w:pStyle w:val="BodyText"/>
        <w:spacing w:line="247" w:lineRule="auto"/>
        <w:ind w:left="160" w:right="372"/>
      </w:pPr>
      <w:r>
        <w:rPr>
          <w:spacing w:val="-3"/>
          <w:w w:val="105"/>
        </w:rPr>
        <w:t>Often</w:t>
      </w:r>
      <w:r>
        <w:rPr>
          <w:spacing w:val="-9"/>
          <w:w w:val="105"/>
        </w:rPr>
        <w:t xml:space="preserve"> </w:t>
      </w:r>
      <w:r>
        <w:rPr>
          <w:i/>
          <w:spacing w:val="-3"/>
          <w:w w:val="105"/>
        </w:rPr>
        <w:t>Pull</w:t>
      </w:r>
      <w:r>
        <w:rPr>
          <w:i/>
          <w:spacing w:val="-8"/>
          <w:w w:val="105"/>
        </w:rPr>
        <w:t xml:space="preserve"> </w:t>
      </w:r>
      <w:r>
        <w:rPr>
          <w:i/>
          <w:w w:val="105"/>
        </w:rPr>
        <w:t>Up</w:t>
      </w:r>
      <w:r>
        <w:rPr>
          <w:i/>
          <w:spacing w:val="-8"/>
          <w:w w:val="105"/>
        </w:rPr>
        <w:t xml:space="preserve"> </w:t>
      </w:r>
      <w:r>
        <w:rPr>
          <w:i/>
          <w:spacing w:val="-3"/>
          <w:w w:val="105"/>
        </w:rPr>
        <w:t>Method</w:t>
      </w:r>
      <w:r>
        <w:rPr>
          <w:i/>
          <w:spacing w:val="-8"/>
          <w:w w:val="105"/>
        </w:rPr>
        <w:t xml:space="preserve"> </w:t>
      </w:r>
      <w:r>
        <w:rPr>
          <w:w w:val="105"/>
        </w:rPr>
        <w:t>comes</w:t>
      </w:r>
      <w:r>
        <w:rPr>
          <w:spacing w:val="-7"/>
          <w:w w:val="105"/>
        </w:rPr>
        <w:t xml:space="preserve"> </w:t>
      </w:r>
      <w:r>
        <w:rPr>
          <w:w w:val="105"/>
        </w:rPr>
        <w:t>after</w:t>
      </w:r>
      <w:r>
        <w:rPr>
          <w:spacing w:val="-7"/>
          <w:w w:val="105"/>
        </w:rPr>
        <w:t xml:space="preserve"> </w:t>
      </w:r>
      <w:r>
        <w:rPr>
          <w:w w:val="105"/>
        </w:rPr>
        <w:t>other</w:t>
      </w:r>
      <w:r>
        <w:rPr>
          <w:spacing w:val="-7"/>
          <w:w w:val="105"/>
        </w:rPr>
        <w:t xml:space="preserve"> </w:t>
      </w:r>
      <w:r>
        <w:rPr>
          <w:w w:val="105"/>
        </w:rPr>
        <w:t>steps.</w:t>
      </w:r>
      <w:r>
        <w:rPr>
          <w:spacing w:val="-7"/>
          <w:w w:val="105"/>
        </w:rPr>
        <w:t xml:space="preserve"> </w:t>
      </w:r>
      <w:r>
        <w:rPr>
          <w:w w:val="105"/>
        </w:rPr>
        <w:t>You</w:t>
      </w:r>
      <w:r>
        <w:rPr>
          <w:spacing w:val="-7"/>
          <w:w w:val="105"/>
        </w:rPr>
        <w:t xml:space="preserve"> </w:t>
      </w:r>
      <w:r>
        <w:rPr>
          <w:w w:val="105"/>
        </w:rPr>
        <w:t>see</w:t>
      </w:r>
      <w:r>
        <w:rPr>
          <w:spacing w:val="-7"/>
          <w:w w:val="105"/>
        </w:rPr>
        <w:t xml:space="preserve"> </w:t>
      </w:r>
      <w:r>
        <w:rPr>
          <w:w w:val="105"/>
        </w:rPr>
        <w:t>two</w:t>
      </w:r>
      <w:r>
        <w:rPr>
          <w:spacing w:val="-7"/>
          <w:w w:val="105"/>
        </w:rPr>
        <w:t xml:space="preserve"> </w:t>
      </w:r>
      <w:r>
        <w:rPr>
          <w:w w:val="105"/>
        </w:rPr>
        <w:t>methods</w:t>
      </w:r>
      <w:r>
        <w:rPr>
          <w:spacing w:val="-7"/>
          <w:w w:val="105"/>
        </w:rPr>
        <w:t xml:space="preserve"> </w:t>
      </w:r>
      <w:r>
        <w:rPr>
          <w:w w:val="105"/>
        </w:rPr>
        <w:t>in</w:t>
      </w:r>
      <w:r>
        <w:rPr>
          <w:spacing w:val="-7"/>
          <w:w w:val="105"/>
        </w:rPr>
        <w:t xml:space="preserve"> </w:t>
      </w:r>
      <w:r>
        <w:rPr>
          <w:w w:val="105"/>
        </w:rPr>
        <w:t>different</w:t>
      </w:r>
      <w:r>
        <w:rPr>
          <w:spacing w:val="-7"/>
          <w:w w:val="105"/>
        </w:rPr>
        <w:t xml:space="preserve"> </w:t>
      </w:r>
      <w:r>
        <w:rPr>
          <w:w w:val="105"/>
        </w:rPr>
        <w:t>classes</w:t>
      </w:r>
      <w:r>
        <w:rPr>
          <w:spacing w:val="-7"/>
          <w:w w:val="105"/>
        </w:rPr>
        <w:t xml:space="preserve"> </w:t>
      </w:r>
      <w:r>
        <w:rPr>
          <w:w w:val="105"/>
        </w:rPr>
        <w:t>that</w:t>
      </w:r>
      <w:r>
        <w:rPr>
          <w:spacing w:val="-7"/>
          <w:w w:val="105"/>
        </w:rPr>
        <w:t xml:space="preserve"> </w:t>
      </w:r>
      <w:r>
        <w:rPr>
          <w:w w:val="105"/>
        </w:rPr>
        <w:t xml:space="preserve">can be parameterized in such a way that they end up as essentially the same method. In that case the smallest step is to parameterize each method separately and then generalize them. Do it in one go if you </w:t>
      </w:r>
      <w:r>
        <w:rPr>
          <w:spacing w:val="-3"/>
          <w:w w:val="105"/>
        </w:rPr>
        <w:t>feel confident</w:t>
      </w:r>
      <w:r>
        <w:rPr>
          <w:spacing w:val="6"/>
          <w:w w:val="105"/>
        </w:rPr>
        <w:t xml:space="preserve"> </w:t>
      </w:r>
      <w:r>
        <w:rPr>
          <w:spacing w:val="-3"/>
          <w:w w:val="105"/>
        </w:rPr>
        <w:t>enough.</w:t>
      </w:r>
    </w:p>
    <w:p w:rsidR="00F971A3" w:rsidRDefault="00F971A3">
      <w:pPr>
        <w:spacing w:line="247" w:lineRule="auto"/>
        <w:sectPr w:rsidR="00F971A3">
          <w:pgSz w:w="12240" w:h="15840"/>
          <w:pgMar w:top="1360" w:right="1660" w:bottom="980" w:left="1640" w:header="0" w:footer="794" w:gutter="0"/>
          <w:cols w:space="720"/>
        </w:sectPr>
      </w:pPr>
    </w:p>
    <w:p w:rsidR="00F971A3" w:rsidRDefault="008B76CE">
      <w:pPr>
        <w:pStyle w:val="BodyText"/>
        <w:spacing w:before="89" w:line="230" w:lineRule="auto"/>
        <w:ind w:left="160"/>
      </w:pPr>
      <w:r>
        <w:rPr>
          <w:w w:val="105"/>
        </w:rPr>
        <w:lastRenderedPageBreak/>
        <w:t>A</w:t>
      </w:r>
      <w:r>
        <w:rPr>
          <w:spacing w:val="-11"/>
          <w:w w:val="105"/>
        </w:rPr>
        <w:t xml:space="preserve"> </w:t>
      </w:r>
      <w:r>
        <w:rPr>
          <w:w w:val="105"/>
        </w:rPr>
        <w:t>special</w:t>
      </w:r>
      <w:r>
        <w:rPr>
          <w:spacing w:val="-10"/>
          <w:w w:val="105"/>
        </w:rPr>
        <w:t xml:space="preserve"> </w:t>
      </w:r>
      <w:r>
        <w:rPr>
          <w:w w:val="105"/>
        </w:rPr>
        <w:t>case</w:t>
      </w:r>
      <w:r>
        <w:rPr>
          <w:spacing w:val="-10"/>
          <w:w w:val="105"/>
        </w:rPr>
        <w:t xml:space="preserve"> </w:t>
      </w:r>
      <w:r>
        <w:rPr>
          <w:w w:val="105"/>
        </w:rPr>
        <w:t>of</w:t>
      </w:r>
      <w:r>
        <w:rPr>
          <w:spacing w:val="-10"/>
          <w:w w:val="105"/>
        </w:rPr>
        <w:t xml:space="preserve"> </w:t>
      </w:r>
      <w:r>
        <w:rPr>
          <w:w w:val="105"/>
        </w:rPr>
        <w:t>the</w:t>
      </w:r>
      <w:r>
        <w:rPr>
          <w:spacing w:val="-10"/>
          <w:w w:val="105"/>
        </w:rPr>
        <w:t xml:space="preserve"> </w:t>
      </w:r>
      <w:r>
        <w:rPr>
          <w:w w:val="105"/>
        </w:rPr>
        <w:t>need</w:t>
      </w:r>
      <w:r>
        <w:rPr>
          <w:spacing w:val="-10"/>
          <w:w w:val="105"/>
        </w:rPr>
        <w:t xml:space="preserve"> </w:t>
      </w:r>
      <w:r>
        <w:rPr>
          <w:w w:val="105"/>
        </w:rPr>
        <w:t>for</w:t>
      </w:r>
      <w:r>
        <w:rPr>
          <w:spacing w:val="2"/>
          <w:w w:val="105"/>
        </w:rPr>
        <w:t xml:space="preserve"> </w:t>
      </w:r>
      <w:r>
        <w:rPr>
          <w:i/>
          <w:spacing w:val="-3"/>
          <w:w w:val="105"/>
        </w:rPr>
        <w:t>Pull</w:t>
      </w:r>
      <w:r>
        <w:rPr>
          <w:i/>
          <w:spacing w:val="-10"/>
          <w:w w:val="105"/>
        </w:rPr>
        <w:t xml:space="preserve"> </w:t>
      </w:r>
      <w:r>
        <w:rPr>
          <w:i/>
          <w:w w:val="105"/>
        </w:rPr>
        <w:t>Up</w:t>
      </w:r>
      <w:r>
        <w:rPr>
          <w:i/>
          <w:spacing w:val="-9"/>
          <w:w w:val="105"/>
        </w:rPr>
        <w:t xml:space="preserve"> </w:t>
      </w:r>
      <w:r>
        <w:rPr>
          <w:i/>
          <w:spacing w:val="-3"/>
          <w:w w:val="105"/>
        </w:rPr>
        <w:t>Method</w:t>
      </w:r>
      <w:r>
        <w:rPr>
          <w:i/>
          <w:spacing w:val="-9"/>
          <w:w w:val="105"/>
        </w:rPr>
        <w:t xml:space="preserve"> </w:t>
      </w:r>
      <w:r>
        <w:rPr>
          <w:w w:val="105"/>
        </w:rPr>
        <w:t>occurs</w:t>
      </w:r>
      <w:r>
        <w:rPr>
          <w:spacing w:val="-9"/>
          <w:w w:val="105"/>
        </w:rPr>
        <w:t xml:space="preserve"> </w:t>
      </w:r>
      <w:r>
        <w:rPr>
          <w:w w:val="105"/>
        </w:rPr>
        <w:t>when</w:t>
      </w:r>
      <w:r>
        <w:rPr>
          <w:spacing w:val="-9"/>
          <w:w w:val="105"/>
        </w:rPr>
        <w:t xml:space="preserve"> </w:t>
      </w:r>
      <w:r>
        <w:rPr>
          <w:w w:val="105"/>
        </w:rPr>
        <w:t>you</w:t>
      </w:r>
      <w:r>
        <w:rPr>
          <w:spacing w:val="-8"/>
          <w:w w:val="105"/>
        </w:rPr>
        <w:t xml:space="preserve"> </w:t>
      </w:r>
      <w:r>
        <w:rPr>
          <w:w w:val="105"/>
        </w:rPr>
        <w:t>have</w:t>
      </w:r>
      <w:r>
        <w:rPr>
          <w:spacing w:val="-9"/>
          <w:w w:val="105"/>
        </w:rPr>
        <w:t xml:space="preserve"> </w:t>
      </w:r>
      <w:r>
        <w:rPr>
          <w:w w:val="105"/>
        </w:rPr>
        <w:t>a</w:t>
      </w:r>
      <w:r>
        <w:rPr>
          <w:spacing w:val="-8"/>
          <w:w w:val="105"/>
        </w:rPr>
        <w:t xml:space="preserve"> </w:t>
      </w:r>
      <w:r>
        <w:rPr>
          <w:w w:val="105"/>
        </w:rPr>
        <w:t>subclass</w:t>
      </w:r>
      <w:r>
        <w:rPr>
          <w:spacing w:val="-9"/>
          <w:w w:val="105"/>
        </w:rPr>
        <w:t xml:space="preserve"> </w:t>
      </w:r>
      <w:r>
        <w:rPr>
          <w:w w:val="105"/>
        </w:rPr>
        <w:t>method</w:t>
      </w:r>
      <w:r>
        <w:rPr>
          <w:spacing w:val="-8"/>
          <w:w w:val="105"/>
        </w:rPr>
        <w:t xml:space="preserve"> </w:t>
      </w:r>
      <w:r>
        <w:rPr>
          <w:w w:val="105"/>
        </w:rPr>
        <w:t>that overrides a superclass method yet does the same</w:t>
      </w:r>
      <w:r>
        <w:rPr>
          <w:spacing w:val="8"/>
          <w:w w:val="105"/>
        </w:rPr>
        <w:t xml:space="preserve"> </w:t>
      </w:r>
      <w:r>
        <w:rPr>
          <w:w w:val="105"/>
        </w:rPr>
        <w:t>thing.</w:t>
      </w:r>
    </w:p>
    <w:p w:rsidR="00F971A3" w:rsidRDefault="00F971A3">
      <w:pPr>
        <w:pStyle w:val="BodyText"/>
        <w:spacing w:before="9"/>
        <w:rPr>
          <w:sz w:val="26"/>
        </w:rPr>
      </w:pPr>
    </w:p>
    <w:p w:rsidR="00F971A3" w:rsidRDefault="008B76CE">
      <w:pPr>
        <w:pStyle w:val="BodyText"/>
        <w:spacing w:line="247" w:lineRule="auto"/>
        <w:ind w:left="160" w:right="271"/>
      </w:pPr>
      <w:r>
        <w:rPr>
          <w:w w:val="105"/>
        </w:rPr>
        <w:t xml:space="preserve">The most </w:t>
      </w:r>
      <w:r>
        <w:rPr>
          <w:spacing w:val="-5"/>
          <w:w w:val="105"/>
        </w:rPr>
        <w:t xml:space="preserve">awkward </w:t>
      </w:r>
      <w:r>
        <w:rPr>
          <w:spacing w:val="-3"/>
          <w:w w:val="105"/>
        </w:rPr>
        <w:t xml:space="preserve">element </w:t>
      </w:r>
      <w:r>
        <w:rPr>
          <w:w w:val="105"/>
        </w:rPr>
        <w:t xml:space="preserve">of </w:t>
      </w:r>
      <w:r>
        <w:rPr>
          <w:i/>
          <w:spacing w:val="-3"/>
          <w:w w:val="105"/>
        </w:rPr>
        <w:t xml:space="preserve">Pull </w:t>
      </w:r>
      <w:r>
        <w:rPr>
          <w:i/>
          <w:w w:val="105"/>
        </w:rPr>
        <w:t xml:space="preserve">Up </w:t>
      </w:r>
      <w:r>
        <w:rPr>
          <w:i/>
          <w:spacing w:val="-3"/>
          <w:w w:val="105"/>
        </w:rPr>
        <w:t xml:space="preserve">Method </w:t>
      </w:r>
      <w:r>
        <w:rPr>
          <w:w w:val="105"/>
        </w:rPr>
        <w:t>is that the body of the methods may refer to features that are on the subclass but not on the superclass. If the feature is a method, you can either</w:t>
      </w:r>
      <w:r>
        <w:rPr>
          <w:spacing w:val="-13"/>
          <w:w w:val="105"/>
        </w:rPr>
        <w:t xml:space="preserve"> </w:t>
      </w:r>
      <w:r>
        <w:rPr>
          <w:w w:val="105"/>
        </w:rPr>
        <w:t>generalize</w:t>
      </w:r>
      <w:r>
        <w:rPr>
          <w:spacing w:val="-12"/>
          <w:w w:val="105"/>
        </w:rPr>
        <w:t xml:space="preserve"> </w:t>
      </w:r>
      <w:r>
        <w:rPr>
          <w:w w:val="105"/>
        </w:rPr>
        <w:t>the</w:t>
      </w:r>
      <w:r>
        <w:rPr>
          <w:spacing w:val="-12"/>
          <w:w w:val="105"/>
        </w:rPr>
        <w:t xml:space="preserve"> </w:t>
      </w:r>
      <w:r>
        <w:rPr>
          <w:w w:val="105"/>
        </w:rPr>
        <w:t>other</w:t>
      </w:r>
      <w:r>
        <w:rPr>
          <w:spacing w:val="-12"/>
          <w:w w:val="105"/>
        </w:rPr>
        <w:t xml:space="preserve"> </w:t>
      </w:r>
      <w:r>
        <w:rPr>
          <w:w w:val="105"/>
        </w:rPr>
        <w:t>method</w:t>
      </w:r>
      <w:r>
        <w:rPr>
          <w:spacing w:val="-12"/>
          <w:w w:val="105"/>
        </w:rPr>
        <w:t xml:space="preserve"> </w:t>
      </w:r>
      <w:r>
        <w:rPr>
          <w:w w:val="105"/>
        </w:rPr>
        <w:t>or</w:t>
      </w:r>
      <w:r>
        <w:rPr>
          <w:spacing w:val="-12"/>
          <w:w w:val="105"/>
        </w:rPr>
        <w:t xml:space="preserve"> </w:t>
      </w:r>
      <w:r>
        <w:rPr>
          <w:w w:val="105"/>
        </w:rPr>
        <w:t>create</w:t>
      </w:r>
      <w:r>
        <w:rPr>
          <w:spacing w:val="-13"/>
          <w:w w:val="105"/>
        </w:rPr>
        <w:t xml:space="preserve"> </w:t>
      </w:r>
      <w:r>
        <w:rPr>
          <w:w w:val="105"/>
        </w:rPr>
        <w:t>an</w:t>
      </w:r>
      <w:r>
        <w:rPr>
          <w:spacing w:val="-12"/>
          <w:w w:val="105"/>
        </w:rPr>
        <w:t xml:space="preserve"> </w:t>
      </w:r>
      <w:r>
        <w:rPr>
          <w:w w:val="105"/>
        </w:rPr>
        <w:t>abstract</w:t>
      </w:r>
      <w:r>
        <w:rPr>
          <w:spacing w:val="-12"/>
          <w:w w:val="105"/>
        </w:rPr>
        <w:t xml:space="preserve"> </w:t>
      </w:r>
      <w:r>
        <w:rPr>
          <w:w w:val="105"/>
        </w:rPr>
        <w:t>method</w:t>
      </w:r>
      <w:r>
        <w:rPr>
          <w:spacing w:val="-12"/>
          <w:w w:val="105"/>
        </w:rPr>
        <w:t xml:space="preserve"> </w:t>
      </w:r>
      <w:r>
        <w:rPr>
          <w:w w:val="105"/>
        </w:rPr>
        <w:t>in</w:t>
      </w:r>
      <w:r>
        <w:rPr>
          <w:spacing w:val="-12"/>
          <w:w w:val="105"/>
        </w:rPr>
        <w:t xml:space="preserve"> </w:t>
      </w:r>
      <w:r>
        <w:rPr>
          <w:w w:val="105"/>
        </w:rPr>
        <w:t>the</w:t>
      </w:r>
      <w:r>
        <w:rPr>
          <w:spacing w:val="-12"/>
          <w:w w:val="105"/>
        </w:rPr>
        <w:t xml:space="preserve"> </w:t>
      </w:r>
      <w:r>
        <w:rPr>
          <w:w w:val="105"/>
        </w:rPr>
        <w:t>superclass.</w:t>
      </w:r>
      <w:r>
        <w:rPr>
          <w:spacing w:val="-15"/>
          <w:w w:val="105"/>
        </w:rPr>
        <w:t xml:space="preserve"> </w:t>
      </w:r>
      <w:r>
        <w:rPr>
          <w:w w:val="105"/>
        </w:rPr>
        <w:t>You</w:t>
      </w:r>
      <w:r>
        <w:rPr>
          <w:spacing w:val="-14"/>
          <w:w w:val="105"/>
        </w:rPr>
        <w:t xml:space="preserve"> </w:t>
      </w:r>
      <w:r>
        <w:rPr>
          <w:w w:val="105"/>
        </w:rPr>
        <w:t>may</w:t>
      </w:r>
      <w:r>
        <w:rPr>
          <w:spacing w:val="-14"/>
          <w:w w:val="105"/>
        </w:rPr>
        <w:t xml:space="preserve"> </w:t>
      </w:r>
      <w:r>
        <w:rPr>
          <w:w w:val="105"/>
        </w:rPr>
        <w:t>need to change a method's signature or create a delegating method to get this to</w:t>
      </w:r>
      <w:r>
        <w:rPr>
          <w:spacing w:val="-26"/>
          <w:w w:val="105"/>
        </w:rPr>
        <w:t xml:space="preserve"> </w:t>
      </w:r>
      <w:r>
        <w:rPr>
          <w:w w:val="105"/>
        </w:rPr>
        <w:t>work.</w:t>
      </w:r>
    </w:p>
    <w:p w:rsidR="00F971A3" w:rsidRDefault="00F971A3">
      <w:pPr>
        <w:pStyle w:val="BodyText"/>
        <w:spacing w:before="3"/>
        <w:rPr>
          <w:sz w:val="26"/>
        </w:rPr>
      </w:pPr>
    </w:p>
    <w:p w:rsidR="00F971A3" w:rsidRDefault="008B76CE">
      <w:pPr>
        <w:pStyle w:val="BodyText"/>
        <w:spacing w:line="249" w:lineRule="auto"/>
        <w:ind w:left="160" w:right="1111"/>
      </w:pPr>
      <w:r>
        <w:rPr>
          <w:w w:val="105"/>
        </w:rPr>
        <w:t>If</w:t>
      </w:r>
      <w:r>
        <w:rPr>
          <w:spacing w:val="-9"/>
          <w:w w:val="105"/>
        </w:rPr>
        <w:t xml:space="preserve"> </w:t>
      </w:r>
      <w:r>
        <w:rPr>
          <w:w w:val="105"/>
        </w:rPr>
        <w:t>you</w:t>
      </w:r>
      <w:r>
        <w:rPr>
          <w:spacing w:val="-8"/>
          <w:w w:val="105"/>
        </w:rPr>
        <w:t xml:space="preserve"> </w:t>
      </w:r>
      <w:r>
        <w:rPr>
          <w:w w:val="105"/>
        </w:rPr>
        <w:t>have</w:t>
      </w:r>
      <w:r>
        <w:rPr>
          <w:spacing w:val="-9"/>
          <w:w w:val="105"/>
        </w:rPr>
        <w:t xml:space="preserve"> </w:t>
      </w:r>
      <w:r>
        <w:rPr>
          <w:w w:val="105"/>
        </w:rPr>
        <w:t>two</w:t>
      </w:r>
      <w:r>
        <w:rPr>
          <w:spacing w:val="-8"/>
          <w:w w:val="105"/>
        </w:rPr>
        <w:t xml:space="preserve"> </w:t>
      </w:r>
      <w:r>
        <w:rPr>
          <w:w w:val="105"/>
        </w:rPr>
        <w:t>methods</w:t>
      </w:r>
      <w:r>
        <w:rPr>
          <w:spacing w:val="-8"/>
          <w:w w:val="105"/>
        </w:rPr>
        <w:t xml:space="preserve"> </w:t>
      </w:r>
      <w:r>
        <w:rPr>
          <w:w w:val="105"/>
        </w:rPr>
        <w:t>that</w:t>
      </w:r>
      <w:r>
        <w:rPr>
          <w:spacing w:val="-9"/>
          <w:w w:val="105"/>
        </w:rPr>
        <w:t xml:space="preserve"> </w:t>
      </w:r>
      <w:r>
        <w:rPr>
          <w:w w:val="105"/>
        </w:rPr>
        <w:t>are</w:t>
      </w:r>
      <w:r>
        <w:rPr>
          <w:spacing w:val="-8"/>
          <w:w w:val="105"/>
        </w:rPr>
        <w:t xml:space="preserve"> </w:t>
      </w:r>
      <w:r>
        <w:rPr>
          <w:w w:val="105"/>
        </w:rPr>
        <w:t>similar</w:t>
      </w:r>
      <w:r>
        <w:rPr>
          <w:spacing w:val="-9"/>
          <w:w w:val="105"/>
        </w:rPr>
        <w:t xml:space="preserve"> </w:t>
      </w:r>
      <w:r>
        <w:rPr>
          <w:w w:val="105"/>
        </w:rPr>
        <w:t>but</w:t>
      </w:r>
      <w:r>
        <w:rPr>
          <w:spacing w:val="-8"/>
          <w:w w:val="105"/>
        </w:rPr>
        <w:t xml:space="preserve"> </w:t>
      </w:r>
      <w:r>
        <w:rPr>
          <w:w w:val="105"/>
        </w:rPr>
        <w:t>not</w:t>
      </w:r>
      <w:r>
        <w:rPr>
          <w:spacing w:val="-8"/>
          <w:w w:val="105"/>
        </w:rPr>
        <w:t xml:space="preserve"> </w:t>
      </w:r>
      <w:r>
        <w:rPr>
          <w:w w:val="105"/>
        </w:rPr>
        <w:t>the</w:t>
      </w:r>
      <w:r>
        <w:rPr>
          <w:spacing w:val="-9"/>
          <w:w w:val="105"/>
        </w:rPr>
        <w:t xml:space="preserve"> </w:t>
      </w:r>
      <w:r>
        <w:rPr>
          <w:w w:val="105"/>
        </w:rPr>
        <w:t>same,</w:t>
      </w:r>
      <w:r>
        <w:rPr>
          <w:spacing w:val="-8"/>
          <w:w w:val="105"/>
        </w:rPr>
        <w:t xml:space="preserve"> </w:t>
      </w:r>
      <w:r>
        <w:rPr>
          <w:w w:val="105"/>
        </w:rPr>
        <w:t>you</w:t>
      </w:r>
      <w:r>
        <w:rPr>
          <w:spacing w:val="-8"/>
          <w:w w:val="105"/>
        </w:rPr>
        <w:t xml:space="preserve"> </w:t>
      </w:r>
      <w:r>
        <w:rPr>
          <w:w w:val="105"/>
        </w:rPr>
        <w:t>may</w:t>
      </w:r>
      <w:r>
        <w:rPr>
          <w:spacing w:val="-9"/>
          <w:w w:val="105"/>
        </w:rPr>
        <w:t xml:space="preserve"> </w:t>
      </w:r>
      <w:r>
        <w:rPr>
          <w:w w:val="105"/>
        </w:rPr>
        <w:t>be</w:t>
      </w:r>
      <w:r>
        <w:rPr>
          <w:spacing w:val="-8"/>
          <w:w w:val="105"/>
        </w:rPr>
        <w:t xml:space="preserve"> </w:t>
      </w:r>
      <w:r>
        <w:rPr>
          <w:w w:val="105"/>
        </w:rPr>
        <w:t>able</w:t>
      </w:r>
      <w:r>
        <w:rPr>
          <w:spacing w:val="-9"/>
          <w:w w:val="105"/>
        </w:rPr>
        <w:t xml:space="preserve"> </w:t>
      </w:r>
      <w:r>
        <w:rPr>
          <w:w w:val="105"/>
        </w:rPr>
        <w:t>to</w:t>
      </w:r>
      <w:r>
        <w:rPr>
          <w:spacing w:val="-8"/>
          <w:w w:val="105"/>
        </w:rPr>
        <w:t xml:space="preserve"> </w:t>
      </w:r>
      <w:r>
        <w:rPr>
          <w:w w:val="105"/>
        </w:rPr>
        <w:t>use</w:t>
      </w:r>
      <w:r>
        <w:rPr>
          <w:spacing w:val="4"/>
          <w:w w:val="105"/>
        </w:rPr>
        <w:t xml:space="preserve"> </w:t>
      </w:r>
      <w:r>
        <w:rPr>
          <w:rFonts w:ascii="Verdana"/>
          <w:color w:val="344178"/>
          <w:spacing w:val="-6"/>
          <w:w w:val="105"/>
          <w:u w:val="single" w:color="344178"/>
        </w:rPr>
        <w:t>Form</w:t>
      </w:r>
      <w:r>
        <w:rPr>
          <w:rFonts w:ascii="Verdana"/>
          <w:color w:val="344178"/>
          <w:spacing w:val="-6"/>
          <w:w w:val="105"/>
        </w:rPr>
        <w:t xml:space="preserve"> </w:t>
      </w:r>
      <w:r>
        <w:rPr>
          <w:rFonts w:ascii="Verdana"/>
          <w:color w:val="344178"/>
          <w:w w:val="105"/>
          <w:u w:val="single" w:color="344178"/>
        </w:rPr>
        <w:t>Template</w:t>
      </w:r>
      <w:r>
        <w:rPr>
          <w:rFonts w:ascii="Verdana"/>
          <w:color w:val="344178"/>
          <w:spacing w:val="5"/>
          <w:w w:val="105"/>
          <w:u w:val="single" w:color="344178"/>
        </w:rPr>
        <w:t xml:space="preserve"> </w:t>
      </w:r>
      <w:r>
        <w:rPr>
          <w:rFonts w:ascii="Verdana"/>
          <w:color w:val="344178"/>
          <w:w w:val="105"/>
          <w:u w:val="single" w:color="344178"/>
        </w:rPr>
        <w:t>Method</w:t>
      </w:r>
      <w:r>
        <w:rPr>
          <w:w w:val="105"/>
        </w:rPr>
        <w:t>.</w:t>
      </w:r>
    </w:p>
    <w:p w:rsidR="00F971A3" w:rsidRDefault="00F971A3">
      <w:pPr>
        <w:pStyle w:val="BodyText"/>
        <w:rPr>
          <w:sz w:val="23"/>
        </w:rPr>
      </w:pPr>
    </w:p>
    <w:p w:rsidR="00F971A3" w:rsidRDefault="008B76CE">
      <w:pPr>
        <w:pStyle w:val="Heading3"/>
      </w:pPr>
      <w:r>
        <w:rPr>
          <w:color w:val="344178"/>
        </w:rPr>
        <w:t>Mechanics</w:t>
      </w:r>
    </w:p>
    <w:p w:rsidR="00F971A3" w:rsidRDefault="00F971A3">
      <w:pPr>
        <w:pStyle w:val="BodyText"/>
        <w:spacing w:before="11"/>
        <w:rPr>
          <w:b/>
          <w:sz w:val="25"/>
        </w:rPr>
      </w:pPr>
    </w:p>
    <w:p w:rsidR="00F971A3" w:rsidRDefault="008B76CE">
      <w:pPr>
        <w:pStyle w:val="ListParagraph"/>
        <w:numPr>
          <w:ilvl w:val="0"/>
          <w:numId w:val="10"/>
        </w:numPr>
        <w:tabs>
          <w:tab w:val="left" w:pos="879"/>
          <w:tab w:val="left" w:pos="880"/>
        </w:tabs>
        <w:rPr>
          <w:sz w:val="19"/>
        </w:rPr>
      </w:pPr>
      <w:r>
        <w:rPr>
          <w:w w:val="105"/>
          <w:sz w:val="19"/>
        </w:rPr>
        <w:t>Inspect the methods to ensure they are</w:t>
      </w:r>
      <w:r>
        <w:rPr>
          <w:spacing w:val="18"/>
          <w:w w:val="105"/>
          <w:sz w:val="19"/>
        </w:rPr>
        <w:t xml:space="preserve"> </w:t>
      </w:r>
      <w:r>
        <w:rPr>
          <w:w w:val="105"/>
          <w:sz w:val="19"/>
        </w:rPr>
        <w:t>identical.</w:t>
      </w:r>
    </w:p>
    <w:p w:rsidR="00F971A3" w:rsidRDefault="00F971A3">
      <w:pPr>
        <w:pStyle w:val="BodyText"/>
        <w:spacing w:before="2"/>
        <w:rPr>
          <w:sz w:val="25"/>
        </w:rPr>
      </w:pPr>
    </w:p>
    <w:p w:rsidR="00F971A3" w:rsidRDefault="008B76CE">
      <w:pPr>
        <w:spacing w:before="1" w:line="247" w:lineRule="auto"/>
        <w:ind w:left="1600" w:right="1006"/>
        <w:rPr>
          <w:i/>
          <w:sz w:val="19"/>
        </w:rPr>
      </w:pPr>
      <w:r>
        <w:rPr>
          <w:w w:val="105"/>
          <w:sz w:val="19"/>
        </w:rPr>
        <w:t xml:space="preserve">?rarr; </w:t>
      </w:r>
      <w:r>
        <w:rPr>
          <w:i/>
          <w:w w:val="105"/>
          <w:sz w:val="19"/>
        </w:rPr>
        <w:t>If the methods look like they do the same thing but are not identical, use algorithm substitution on one of them to make them identical.</w:t>
      </w:r>
    </w:p>
    <w:p w:rsidR="00F971A3" w:rsidRDefault="00F971A3">
      <w:pPr>
        <w:pStyle w:val="BodyText"/>
        <w:spacing w:before="3"/>
        <w:rPr>
          <w:i/>
          <w:sz w:val="26"/>
        </w:rPr>
      </w:pPr>
    </w:p>
    <w:p w:rsidR="00F971A3" w:rsidRDefault="008B76CE">
      <w:pPr>
        <w:pStyle w:val="ListParagraph"/>
        <w:numPr>
          <w:ilvl w:val="0"/>
          <w:numId w:val="10"/>
        </w:numPr>
        <w:tabs>
          <w:tab w:val="left" w:pos="879"/>
          <w:tab w:val="left" w:pos="880"/>
        </w:tabs>
        <w:spacing w:line="244" w:lineRule="auto"/>
        <w:ind w:right="661"/>
        <w:rPr>
          <w:sz w:val="19"/>
        </w:rPr>
      </w:pPr>
      <w:r>
        <w:rPr>
          <w:w w:val="105"/>
          <w:sz w:val="19"/>
        </w:rPr>
        <w:t>If</w:t>
      </w:r>
      <w:r>
        <w:rPr>
          <w:spacing w:val="-12"/>
          <w:w w:val="105"/>
          <w:sz w:val="19"/>
        </w:rPr>
        <w:t xml:space="preserve"> </w:t>
      </w:r>
      <w:r>
        <w:rPr>
          <w:spacing w:val="-3"/>
          <w:w w:val="105"/>
          <w:sz w:val="19"/>
        </w:rPr>
        <w:t>the</w:t>
      </w:r>
      <w:r>
        <w:rPr>
          <w:spacing w:val="-12"/>
          <w:w w:val="105"/>
          <w:sz w:val="19"/>
        </w:rPr>
        <w:t xml:space="preserve"> </w:t>
      </w:r>
      <w:r>
        <w:rPr>
          <w:spacing w:val="-4"/>
          <w:w w:val="105"/>
          <w:sz w:val="19"/>
        </w:rPr>
        <w:t>methods</w:t>
      </w:r>
      <w:r>
        <w:rPr>
          <w:spacing w:val="-12"/>
          <w:w w:val="105"/>
          <w:sz w:val="19"/>
        </w:rPr>
        <w:t xml:space="preserve"> </w:t>
      </w:r>
      <w:r>
        <w:rPr>
          <w:spacing w:val="-3"/>
          <w:w w:val="105"/>
          <w:sz w:val="19"/>
        </w:rPr>
        <w:t>have</w:t>
      </w:r>
      <w:r>
        <w:rPr>
          <w:spacing w:val="-12"/>
          <w:w w:val="105"/>
          <w:sz w:val="19"/>
        </w:rPr>
        <w:t xml:space="preserve"> </w:t>
      </w:r>
      <w:r>
        <w:rPr>
          <w:spacing w:val="-3"/>
          <w:w w:val="105"/>
          <w:sz w:val="19"/>
        </w:rPr>
        <w:t>different</w:t>
      </w:r>
      <w:r>
        <w:rPr>
          <w:spacing w:val="-11"/>
          <w:w w:val="105"/>
          <w:sz w:val="19"/>
        </w:rPr>
        <w:t xml:space="preserve"> </w:t>
      </w:r>
      <w:r>
        <w:rPr>
          <w:w w:val="105"/>
          <w:sz w:val="19"/>
        </w:rPr>
        <w:t>signatures,</w:t>
      </w:r>
      <w:r>
        <w:rPr>
          <w:spacing w:val="-10"/>
          <w:w w:val="105"/>
          <w:sz w:val="19"/>
        </w:rPr>
        <w:t xml:space="preserve"> </w:t>
      </w:r>
      <w:r>
        <w:rPr>
          <w:w w:val="105"/>
          <w:sz w:val="19"/>
        </w:rPr>
        <w:t>change</w:t>
      </w:r>
      <w:r>
        <w:rPr>
          <w:spacing w:val="-10"/>
          <w:w w:val="105"/>
          <w:sz w:val="19"/>
        </w:rPr>
        <w:t xml:space="preserve"> </w:t>
      </w:r>
      <w:r>
        <w:rPr>
          <w:w w:val="105"/>
          <w:sz w:val="19"/>
        </w:rPr>
        <w:t>the</w:t>
      </w:r>
      <w:r>
        <w:rPr>
          <w:spacing w:val="-11"/>
          <w:w w:val="105"/>
          <w:sz w:val="19"/>
        </w:rPr>
        <w:t xml:space="preserve"> </w:t>
      </w:r>
      <w:r>
        <w:rPr>
          <w:w w:val="105"/>
          <w:sz w:val="19"/>
        </w:rPr>
        <w:t>signatures</w:t>
      </w:r>
      <w:r>
        <w:rPr>
          <w:spacing w:val="-10"/>
          <w:w w:val="105"/>
          <w:sz w:val="19"/>
        </w:rPr>
        <w:t xml:space="preserve"> </w:t>
      </w:r>
      <w:r>
        <w:rPr>
          <w:w w:val="105"/>
          <w:sz w:val="19"/>
        </w:rPr>
        <w:t>to</w:t>
      </w:r>
      <w:r>
        <w:rPr>
          <w:spacing w:val="-10"/>
          <w:w w:val="105"/>
          <w:sz w:val="19"/>
        </w:rPr>
        <w:t xml:space="preserve"> </w:t>
      </w:r>
      <w:r>
        <w:rPr>
          <w:w w:val="105"/>
          <w:sz w:val="19"/>
        </w:rPr>
        <w:t>the</w:t>
      </w:r>
      <w:r>
        <w:rPr>
          <w:spacing w:val="-11"/>
          <w:w w:val="105"/>
          <w:sz w:val="19"/>
        </w:rPr>
        <w:t xml:space="preserve"> </w:t>
      </w:r>
      <w:r>
        <w:rPr>
          <w:w w:val="105"/>
          <w:sz w:val="19"/>
        </w:rPr>
        <w:t>one</w:t>
      </w:r>
      <w:r>
        <w:rPr>
          <w:spacing w:val="-10"/>
          <w:w w:val="105"/>
          <w:sz w:val="19"/>
        </w:rPr>
        <w:t xml:space="preserve"> </w:t>
      </w:r>
      <w:r>
        <w:rPr>
          <w:w w:val="105"/>
          <w:sz w:val="19"/>
        </w:rPr>
        <w:t>you</w:t>
      </w:r>
      <w:r>
        <w:rPr>
          <w:spacing w:val="-10"/>
          <w:w w:val="105"/>
          <w:sz w:val="19"/>
        </w:rPr>
        <w:t xml:space="preserve"> </w:t>
      </w:r>
      <w:r>
        <w:rPr>
          <w:w w:val="105"/>
          <w:sz w:val="19"/>
        </w:rPr>
        <w:t>want</w:t>
      </w:r>
      <w:r>
        <w:rPr>
          <w:spacing w:val="-11"/>
          <w:w w:val="105"/>
          <w:sz w:val="19"/>
        </w:rPr>
        <w:t xml:space="preserve"> </w:t>
      </w:r>
      <w:r>
        <w:rPr>
          <w:w w:val="105"/>
          <w:sz w:val="19"/>
        </w:rPr>
        <w:t>to use in the</w:t>
      </w:r>
      <w:r>
        <w:rPr>
          <w:spacing w:val="14"/>
          <w:w w:val="105"/>
          <w:sz w:val="19"/>
        </w:rPr>
        <w:t xml:space="preserve"> </w:t>
      </w:r>
      <w:r>
        <w:rPr>
          <w:w w:val="105"/>
          <w:sz w:val="19"/>
        </w:rPr>
        <w:t>superclass.</w:t>
      </w:r>
    </w:p>
    <w:p w:rsidR="00F971A3" w:rsidRDefault="008B76CE">
      <w:pPr>
        <w:pStyle w:val="ListParagraph"/>
        <w:numPr>
          <w:ilvl w:val="0"/>
          <w:numId w:val="10"/>
        </w:numPr>
        <w:tabs>
          <w:tab w:val="left" w:pos="879"/>
          <w:tab w:val="left" w:pos="880"/>
        </w:tabs>
        <w:spacing w:before="29" w:line="228" w:lineRule="auto"/>
        <w:ind w:right="288"/>
        <w:rPr>
          <w:sz w:val="19"/>
        </w:rPr>
      </w:pPr>
      <w:r>
        <w:rPr>
          <w:w w:val="105"/>
          <w:sz w:val="19"/>
        </w:rPr>
        <w:t>Create</w:t>
      </w:r>
      <w:r>
        <w:rPr>
          <w:spacing w:val="-9"/>
          <w:w w:val="105"/>
          <w:sz w:val="19"/>
        </w:rPr>
        <w:t xml:space="preserve"> </w:t>
      </w:r>
      <w:r>
        <w:rPr>
          <w:w w:val="105"/>
          <w:sz w:val="19"/>
        </w:rPr>
        <w:t>a</w:t>
      </w:r>
      <w:r>
        <w:rPr>
          <w:spacing w:val="-8"/>
          <w:w w:val="105"/>
          <w:sz w:val="19"/>
        </w:rPr>
        <w:t xml:space="preserve"> </w:t>
      </w:r>
      <w:r>
        <w:rPr>
          <w:w w:val="105"/>
          <w:sz w:val="19"/>
        </w:rPr>
        <w:t>new</w:t>
      </w:r>
      <w:r>
        <w:rPr>
          <w:spacing w:val="-9"/>
          <w:w w:val="105"/>
          <w:sz w:val="19"/>
        </w:rPr>
        <w:t xml:space="preserve"> </w:t>
      </w:r>
      <w:r>
        <w:rPr>
          <w:w w:val="105"/>
          <w:sz w:val="19"/>
        </w:rPr>
        <w:t>method</w:t>
      </w:r>
      <w:r>
        <w:rPr>
          <w:spacing w:val="-8"/>
          <w:w w:val="105"/>
          <w:sz w:val="19"/>
        </w:rPr>
        <w:t xml:space="preserve"> </w:t>
      </w:r>
      <w:r>
        <w:rPr>
          <w:w w:val="105"/>
          <w:sz w:val="19"/>
        </w:rPr>
        <w:t>in</w:t>
      </w:r>
      <w:r>
        <w:rPr>
          <w:spacing w:val="-9"/>
          <w:w w:val="105"/>
          <w:sz w:val="19"/>
        </w:rPr>
        <w:t xml:space="preserve"> </w:t>
      </w:r>
      <w:r>
        <w:rPr>
          <w:w w:val="105"/>
          <w:sz w:val="19"/>
        </w:rPr>
        <w:t>the</w:t>
      </w:r>
      <w:r>
        <w:rPr>
          <w:spacing w:val="-8"/>
          <w:w w:val="105"/>
          <w:sz w:val="19"/>
        </w:rPr>
        <w:t xml:space="preserve"> </w:t>
      </w:r>
      <w:r>
        <w:rPr>
          <w:w w:val="105"/>
          <w:sz w:val="19"/>
        </w:rPr>
        <w:t>superclass,</w:t>
      </w:r>
      <w:r>
        <w:rPr>
          <w:spacing w:val="-9"/>
          <w:w w:val="105"/>
          <w:sz w:val="19"/>
        </w:rPr>
        <w:t xml:space="preserve"> </w:t>
      </w:r>
      <w:r>
        <w:rPr>
          <w:w w:val="105"/>
          <w:sz w:val="19"/>
        </w:rPr>
        <w:t>copy</w:t>
      </w:r>
      <w:r>
        <w:rPr>
          <w:spacing w:val="-8"/>
          <w:w w:val="105"/>
          <w:sz w:val="19"/>
        </w:rPr>
        <w:t xml:space="preserve"> </w:t>
      </w:r>
      <w:r>
        <w:rPr>
          <w:w w:val="105"/>
          <w:sz w:val="19"/>
        </w:rPr>
        <w:t>the</w:t>
      </w:r>
      <w:r>
        <w:rPr>
          <w:spacing w:val="-9"/>
          <w:w w:val="105"/>
          <w:sz w:val="19"/>
        </w:rPr>
        <w:t xml:space="preserve"> </w:t>
      </w:r>
      <w:r>
        <w:rPr>
          <w:w w:val="105"/>
          <w:sz w:val="19"/>
        </w:rPr>
        <w:t>body</w:t>
      </w:r>
      <w:r>
        <w:rPr>
          <w:spacing w:val="-8"/>
          <w:w w:val="105"/>
          <w:sz w:val="19"/>
        </w:rPr>
        <w:t xml:space="preserve"> </w:t>
      </w:r>
      <w:r>
        <w:rPr>
          <w:w w:val="105"/>
          <w:sz w:val="19"/>
        </w:rPr>
        <w:t>of</w:t>
      </w:r>
      <w:r>
        <w:rPr>
          <w:spacing w:val="-9"/>
          <w:w w:val="105"/>
          <w:sz w:val="19"/>
        </w:rPr>
        <w:t xml:space="preserve"> </w:t>
      </w:r>
      <w:r>
        <w:rPr>
          <w:w w:val="105"/>
          <w:sz w:val="19"/>
        </w:rPr>
        <w:t>one</w:t>
      </w:r>
      <w:r>
        <w:rPr>
          <w:spacing w:val="-8"/>
          <w:w w:val="105"/>
          <w:sz w:val="19"/>
        </w:rPr>
        <w:t xml:space="preserve"> </w:t>
      </w:r>
      <w:r>
        <w:rPr>
          <w:w w:val="105"/>
          <w:sz w:val="19"/>
        </w:rPr>
        <w:t>of</w:t>
      </w:r>
      <w:r>
        <w:rPr>
          <w:spacing w:val="-9"/>
          <w:w w:val="105"/>
          <w:sz w:val="19"/>
        </w:rPr>
        <w:t xml:space="preserve"> </w:t>
      </w:r>
      <w:r>
        <w:rPr>
          <w:w w:val="105"/>
          <w:sz w:val="19"/>
        </w:rPr>
        <w:t>the</w:t>
      </w:r>
      <w:r>
        <w:rPr>
          <w:spacing w:val="-8"/>
          <w:w w:val="105"/>
          <w:sz w:val="19"/>
        </w:rPr>
        <w:t xml:space="preserve"> </w:t>
      </w:r>
      <w:r>
        <w:rPr>
          <w:w w:val="105"/>
          <w:sz w:val="19"/>
        </w:rPr>
        <w:t>methods</w:t>
      </w:r>
      <w:r>
        <w:rPr>
          <w:spacing w:val="-9"/>
          <w:w w:val="105"/>
          <w:sz w:val="19"/>
        </w:rPr>
        <w:t xml:space="preserve"> </w:t>
      </w:r>
      <w:r>
        <w:rPr>
          <w:w w:val="105"/>
          <w:sz w:val="19"/>
        </w:rPr>
        <w:t>to</w:t>
      </w:r>
      <w:r>
        <w:rPr>
          <w:spacing w:val="-8"/>
          <w:w w:val="105"/>
          <w:sz w:val="19"/>
        </w:rPr>
        <w:t xml:space="preserve"> </w:t>
      </w:r>
      <w:r>
        <w:rPr>
          <w:w w:val="105"/>
          <w:sz w:val="19"/>
        </w:rPr>
        <w:t>it,</w:t>
      </w:r>
      <w:r>
        <w:rPr>
          <w:spacing w:val="-9"/>
          <w:w w:val="105"/>
          <w:sz w:val="19"/>
        </w:rPr>
        <w:t xml:space="preserve"> </w:t>
      </w:r>
      <w:r>
        <w:rPr>
          <w:w w:val="105"/>
          <w:sz w:val="19"/>
        </w:rPr>
        <w:t>adjust, and</w:t>
      </w:r>
      <w:r>
        <w:rPr>
          <w:spacing w:val="1"/>
          <w:w w:val="105"/>
          <w:sz w:val="19"/>
        </w:rPr>
        <w:t xml:space="preserve"> </w:t>
      </w:r>
      <w:r>
        <w:rPr>
          <w:w w:val="105"/>
          <w:sz w:val="19"/>
        </w:rPr>
        <w:t>compile.</w:t>
      </w:r>
    </w:p>
    <w:p w:rsidR="00F971A3" w:rsidRDefault="00F971A3">
      <w:pPr>
        <w:pStyle w:val="BodyText"/>
        <w:spacing w:before="10"/>
        <w:rPr>
          <w:sz w:val="26"/>
        </w:rPr>
      </w:pPr>
    </w:p>
    <w:p w:rsidR="00F971A3" w:rsidRDefault="008B76CE">
      <w:pPr>
        <w:spacing w:before="1" w:line="247" w:lineRule="auto"/>
        <w:ind w:left="1600" w:right="1089"/>
        <w:rPr>
          <w:i/>
          <w:sz w:val="19"/>
        </w:rPr>
      </w:pPr>
      <w:r>
        <w:rPr>
          <w:spacing w:val="-3"/>
          <w:w w:val="105"/>
          <w:sz w:val="19"/>
        </w:rPr>
        <w:t>?rarr;</w:t>
      </w:r>
      <w:r>
        <w:rPr>
          <w:spacing w:val="-14"/>
          <w:w w:val="105"/>
          <w:sz w:val="19"/>
        </w:rPr>
        <w:t xml:space="preserve"> </w:t>
      </w:r>
      <w:r>
        <w:rPr>
          <w:i/>
          <w:w w:val="105"/>
          <w:sz w:val="19"/>
        </w:rPr>
        <w:t>If</w:t>
      </w:r>
      <w:r>
        <w:rPr>
          <w:i/>
          <w:spacing w:val="-12"/>
          <w:w w:val="105"/>
          <w:sz w:val="19"/>
        </w:rPr>
        <w:t xml:space="preserve"> </w:t>
      </w:r>
      <w:r>
        <w:rPr>
          <w:i/>
          <w:w w:val="105"/>
          <w:sz w:val="19"/>
        </w:rPr>
        <w:t>you</w:t>
      </w:r>
      <w:r>
        <w:rPr>
          <w:i/>
          <w:spacing w:val="-13"/>
          <w:w w:val="105"/>
          <w:sz w:val="19"/>
        </w:rPr>
        <w:t xml:space="preserve"> </w:t>
      </w:r>
      <w:r>
        <w:rPr>
          <w:i/>
          <w:w w:val="105"/>
          <w:sz w:val="19"/>
        </w:rPr>
        <w:t>are</w:t>
      </w:r>
      <w:r>
        <w:rPr>
          <w:i/>
          <w:spacing w:val="-13"/>
          <w:w w:val="105"/>
          <w:sz w:val="19"/>
        </w:rPr>
        <w:t xml:space="preserve"> </w:t>
      </w:r>
      <w:r>
        <w:rPr>
          <w:i/>
          <w:w w:val="105"/>
          <w:sz w:val="19"/>
        </w:rPr>
        <w:t>in</w:t>
      </w:r>
      <w:r>
        <w:rPr>
          <w:i/>
          <w:spacing w:val="-12"/>
          <w:w w:val="105"/>
          <w:sz w:val="19"/>
        </w:rPr>
        <w:t xml:space="preserve"> </w:t>
      </w:r>
      <w:r>
        <w:rPr>
          <w:i/>
          <w:w w:val="105"/>
          <w:sz w:val="19"/>
        </w:rPr>
        <w:t>a</w:t>
      </w:r>
      <w:r>
        <w:rPr>
          <w:i/>
          <w:spacing w:val="-13"/>
          <w:w w:val="105"/>
          <w:sz w:val="19"/>
        </w:rPr>
        <w:t xml:space="preserve"> </w:t>
      </w:r>
      <w:r>
        <w:rPr>
          <w:i/>
          <w:w w:val="105"/>
          <w:sz w:val="19"/>
        </w:rPr>
        <w:t>strongly</w:t>
      </w:r>
      <w:r>
        <w:rPr>
          <w:i/>
          <w:spacing w:val="-12"/>
          <w:w w:val="105"/>
          <w:sz w:val="19"/>
        </w:rPr>
        <w:t xml:space="preserve"> </w:t>
      </w:r>
      <w:r>
        <w:rPr>
          <w:i/>
          <w:w w:val="105"/>
          <w:sz w:val="19"/>
        </w:rPr>
        <w:t>typed</w:t>
      </w:r>
      <w:r>
        <w:rPr>
          <w:i/>
          <w:spacing w:val="-13"/>
          <w:w w:val="105"/>
          <w:sz w:val="19"/>
        </w:rPr>
        <w:t xml:space="preserve"> </w:t>
      </w:r>
      <w:r>
        <w:rPr>
          <w:i/>
          <w:w w:val="105"/>
          <w:sz w:val="19"/>
        </w:rPr>
        <w:t>language</w:t>
      </w:r>
      <w:r>
        <w:rPr>
          <w:i/>
          <w:spacing w:val="-13"/>
          <w:w w:val="105"/>
          <w:sz w:val="19"/>
        </w:rPr>
        <w:t xml:space="preserve"> </w:t>
      </w:r>
      <w:r>
        <w:rPr>
          <w:i/>
          <w:w w:val="105"/>
          <w:sz w:val="19"/>
        </w:rPr>
        <w:t>and</w:t>
      </w:r>
      <w:r>
        <w:rPr>
          <w:i/>
          <w:spacing w:val="-12"/>
          <w:w w:val="105"/>
          <w:sz w:val="19"/>
        </w:rPr>
        <w:t xml:space="preserve"> </w:t>
      </w:r>
      <w:r>
        <w:rPr>
          <w:i/>
          <w:w w:val="105"/>
          <w:sz w:val="19"/>
        </w:rPr>
        <w:t>the</w:t>
      </w:r>
      <w:r>
        <w:rPr>
          <w:i/>
          <w:spacing w:val="-13"/>
          <w:w w:val="105"/>
          <w:sz w:val="19"/>
        </w:rPr>
        <w:t xml:space="preserve"> </w:t>
      </w:r>
      <w:r>
        <w:rPr>
          <w:i/>
          <w:w w:val="105"/>
          <w:sz w:val="19"/>
        </w:rPr>
        <w:t>method</w:t>
      </w:r>
      <w:r>
        <w:rPr>
          <w:i/>
          <w:spacing w:val="-12"/>
          <w:w w:val="105"/>
          <w:sz w:val="19"/>
        </w:rPr>
        <w:t xml:space="preserve"> </w:t>
      </w:r>
      <w:r>
        <w:rPr>
          <w:i/>
          <w:w w:val="105"/>
          <w:sz w:val="19"/>
        </w:rPr>
        <w:t>calls another method that is present on both subclasses but not the superclass, declare an abstract method on the</w:t>
      </w:r>
      <w:r>
        <w:rPr>
          <w:i/>
          <w:spacing w:val="-15"/>
          <w:w w:val="105"/>
          <w:sz w:val="19"/>
        </w:rPr>
        <w:t xml:space="preserve"> </w:t>
      </w:r>
      <w:r>
        <w:rPr>
          <w:i/>
          <w:w w:val="105"/>
          <w:sz w:val="19"/>
        </w:rPr>
        <w:t>superclass.</w:t>
      </w:r>
    </w:p>
    <w:p w:rsidR="00F971A3" w:rsidRDefault="00F971A3">
      <w:pPr>
        <w:pStyle w:val="BodyText"/>
        <w:spacing w:before="8"/>
        <w:rPr>
          <w:i/>
          <w:sz w:val="26"/>
        </w:rPr>
      </w:pPr>
    </w:p>
    <w:p w:rsidR="00F971A3" w:rsidRDefault="008B76CE">
      <w:pPr>
        <w:spacing w:before="1" w:line="232" w:lineRule="auto"/>
        <w:ind w:left="1600" w:right="1350"/>
        <w:rPr>
          <w:i/>
          <w:sz w:val="19"/>
        </w:rPr>
      </w:pPr>
      <w:r>
        <w:rPr>
          <w:spacing w:val="-3"/>
          <w:w w:val="105"/>
          <w:sz w:val="19"/>
        </w:rPr>
        <w:t xml:space="preserve">?rarr; </w:t>
      </w:r>
      <w:r>
        <w:rPr>
          <w:i/>
          <w:w w:val="105"/>
          <w:sz w:val="19"/>
        </w:rPr>
        <w:t xml:space="preserve">If the method uses a subclass field, use </w:t>
      </w:r>
      <w:r>
        <w:rPr>
          <w:rFonts w:ascii="Verdana"/>
          <w:color w:val="344178"/>
          <w:spacing w:val="-4"/>
          <w:w w:val="105"/>
          <w:sz w:val="19"/>
          <w:u w:val="single" w:color="344178"/>
        </w:rPr>
        <w:t xml:space="preserve">Pull </w:t>
      </w:r>
      <w:r>
        <w:rPr>
          <w:rFonts w:ascii="Verdana"/>
          <w:color w:val="344178"/>
          <w:w w:val="105"/>
          <w:sz w:val="19"/>
          <w:u w:val="single" w:color="344178"/>
        </w:rPr>
        <w:t xml:space="preserve">Up </w:t>
      </w:r>
      <w:r>
        <w:rPr>
          <w:rFonts w:ascii="Verdana"/>
          <w:color w:val="344178"/>
          <w:spacing w:val="-3"/>
          <w:w w:val="105"/>
          <w:sz w:val="19"/>
          <w:u w:val="single" w:color="344178"/>
        </w:rPr>
        <w:t>Field</w:t>
      </w:r>
      <w:r>
        <w:rPr>
          <w:rFonts w:ascii="Verdana"/>
          <w:color w:val="344178"/>
          <w:spacing w:val="-3"/>
          <w:w w:val="105"/>
          <w:sz w:val="19"/>
        </w:rPr>
        <w:t xml:space="preserve"> </w:t>
      </w:r>
      <w:r>
        <w:rPr>
          <w:i/>
          <w:spacing w:val="-3"/>
          <w:w w:val="105"/>
          <w:sz w:val="19"/>
        </w:rPr>
        <w:t xml:space="preserve">or </w:t>
      </w:r>
      <w:r>
        <w:rPr>
          <w:rFonts w:ascii="Verdana"/>
          <w:color w:val="344178"/>
          <w:w w:val="105"/>
          <w:sz w:val="19"/>
          <w:u w:val="single" w:color="344178"/>
        </w:rPr>
        <w:t>Self</w:t>
      </w:r>
      <w:r>
        <w:rPr>
          <w:rFonts w:ascii="Verdana"/>
          <w:color w:val="344178"/>
          <w:w w:val="105"/>
          <w:sz w:val="19"/>
        </w:rPr>
        <w:t xml:space="preserve"> </w:t>
      </w:r>
      <w:r>
        <w:rPr>
          <w:rFonts w:ascii="Verdana"/>
          <w:color w:val="344178"/>
          <w:w w:val="105"/>
          <w:sz w:val="19"/>
          <w:u w:val="single" w:color="344178"/>
        </w:rPr>
        <w:t>Encapsulate</w:t>
      </w:r>
      <w:r>
        <w:rPr>
          <w:rFonts w:ascii="Verdana"/>
          <w:color w:val="344178"/>
          <w:spacing w:val="-14"/>
          <w:w w:val="105"/>
          <w:sz w:val="19"/>
          <w:u w:val="single" w:color="344178"/>
        </w:rPr>
        <w:t xml:space="preserve"> </w:t>
      </w:r>
      <w:r>
        <w:rPr>
          <w:rFonts w:ascii="Verdana"/>
          <w:color w:val="344178"/>
          <w:w w:val="105"/>
          <w:sz w:val="19"/>
          <w:u w:val="single" w:color="344178"/>
        </w:rPr>
        <w:t>Field</w:t>
      </w:r>
      <w:r>
        <w:rPr>
          <w:rFonts w:ascii="Verdana"/>
          <w:color w:val="344178"/>
          <w:spacing w:val="-26"/>
          <w:w w:val="105"/>
          <w:sz w:val="19"/>
        </w:rPr>
        <w:t xml:space="preserve"> </w:t>
      </w:r>
      <w:r>
        <w:rPr>
          <w:i/>
          <w:w w:val="105"/>
          <w:sz w:val="19"/>
        </w:rPr>
        <w:t>and</w:t>
      </w:r>
      <w:r>
        <w:rPr>
          <w:i/>
          <w:spacing w:val="-12"/>
          <w:w w:val="105"/>
          <w:sz w:val="19"/>
        </w:rPr>
        <w:t xml:space="preserve"> </w:t>
      </w:r>
      <w:r>
        <w:rPr>
          <w:i/>
          <w:w w:val="105"/>
          <w:sz w:val="19"/>
        </w:rPr>
        <w:t>declare</w:t>
      </w:r>
      <w:r>
        <w:rPr>
          <w:i/>
          <w:spacing w:val="-11"/>
          <w:w w:val="105"/>
          <w:sz w:val="19"/>
        </w:rPr>
        <w:t xml:space="preserve"> </w:t>
      </w:r>
      <w:r>
        <w:rPr>
          <w:i/>
          <w:w w:val="105"/>
          <w:sz w:val="19"/>
        </w:rPr>
        <w:t>and</w:t>
      </w:r>
      <w:r>
        <w:rPr>
          <w:i/>
          <w:spacing w:val="-12"/>
          <w:w w:val="105"/>
          <w:sz w:val="19"/>
        </w:rPr>
        <w:t xml:space="preserve"> </w:t>
      </w:r>
      <w:r>
        <w:rPr>
          <w:i/>
          <w:w w:val="105"/>
          <w:sz w:val="19"/>
        </w:rPr>
        <w:t>use</w:t>
      </w:r>
      <w:r>
        <w:rPr>
          <w:i/>
          <w:spacing w:val="-12"/>
          <w:w w:val="105"/>
          <w:sz w:val="19"/>
        </w:rPr>
        <w:t xml:space="preserve"> </w:t>
      </w:r>
      <w:r>
        <w:rPr>
          <w:i/>
          <w:w w:val="105"/>
          <w:sz w:val="19"/>
        </w:rPr>
        <w:t>an</w:t>
      </w:r>
      <w:r>
        <w:rPr>
          <w:i/>
          <w:spacing w:val="-11"/>
          <w:w w:val="105"/>
          <w:sz w:val="19"/>
        </w:rPr>
        <w:t xml:space="preserve"> </w:t>
      </w:r>
      <w:r>
        <w:rPr>
          <w:i/>
          <w:w w:val="105"/>
          <w:sz w:val="19"/>
        </w:rPr>
        <w:t>abstract</w:t>
      </w:r>
      <w:r>
        <w:rPr>
          <w:i/>
          <w:spacing w:val="-12"/>
          <w:w w:val="105"/>
          <w:sz w:val="19"/>
        </w:rPr>
        <w:t xml:space="preserve"> </w:t>
      </w:r>
      <w:r>
        <w:rPr>
          <w:i/>
          <w:w w:val="105"/>
          <w:sz w:val="19"/>
        </w:rPr>
        <w:t>getting</w:t>
      </w:r>
      <w:r>
        <w:rPr>
          <w:i/>
          <w:spacing w:val="-12"/>
          <w:w w:val="105"/>
          <w:sz w:val="19"/>
        </w:rPr>
        <w:t xml:space="preserve"> </w:t>
      </w:r>
      <w:r>
        <w:rPr>
          <w:i/>
          <w:w w:val="105"/>
          <w:sz w:val="19"/>
        </w:rPr>
        <w:t>method.</w:t>
      </w:r>
    </w:p>
    <w:p w:rsidR="00F971A3" w:rsidRDefault="00F971A3">
      <w:pPr>
        <w:pStyle w:val="BodyText"/>
        <w:spacing w:before="11"/>
        <w:rPr>
          <w:i/>
          <w:sz w:val="26"/>
        </w:rPr>
      </w:pPr>
    </w:p>
    <w:p w:rsidR="00F971A3" w:rsidRDefault="008B76CE">
      <w:pPr>
        <w:pStyle w:val="ListParagraph"/>
        <w:numPr>
          <w:ilvl w:val="0"/>
          <w:numId w:val="10"/>
        </w:numPr>
        <w:tabs>
          <w:tab w:val="left" w:pos="879"/>
          <w:tab w:val="left" w:pos="880"/>
        </w:tabs>
        <w:rPr>
          <w:sz w:val="19"/>
        </w:rPr>
      </w:pPr>
      <w:r>
        <w:rPr>
          <w:w w:val="105"/>
          <w:sz w:val="19"/>
        </w:rPr>
        <w:t>Delete one subclass</w:t>
      </w:r>
      <w:r>
        <w:rPr>
          <w:spacing w:val="7"/>
          <w:w w:val="105"/>
          <w:sz w:val="19"/>
        </w:rPr>
        <w:t xml:space="preserve"> </w:t>
      </w:r>
      <w:r>
        <w:rPr>
          <w:w w:val="105"/>
          <w:sz w:val="19"/>
        </w:rPr>
        <w:t>method.</w:t>
      </w:r>
    </w:p>
    <w:p w:rsidR="00F971A3" w:rsidRDefault="008B76CE">
      <w:pPr>
        <w:pStyle w:val="ListParagraph"/>
        <w:numPr>
          <w:ilvl w:val="0"/>
          <w:numId w:val="10"/>
        </w:numPr>
        <w:tabs>
          <w:tab w:val="left" w:pos="879"/>
          <w:tab w:val="left" w:pos="880"/>
        </w:tabs>
        <w:spacing w:before="7"/>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10"/>
        </w:numPr>
        <w:tabs>
          <w:tab w:val="left" w:pos="879"/>
          <w:tab w:val="left" w:pos="880"/>
        </w:tabs>
        <w:spacing w:before="8"/>
        <w:rPr>
          <w:sz w:val="19"/>
        </w:rPr>
      </w:pPr>
      <w:r>
        <w:rPr>
          <w:w w:val="105"/>
          <w:sz w:val="19"/>
        </w:rPr>
        <w:t xml:space="preserve">Keep deleting subclass methods and testing </w:t>
      </w:r>
      <w:r>
        <w:rPr>
          <w:spacing w:val="-3"/>
          <w:w w:val="105"/>
          <w:sz w:val="19"/>
        </w:rPr>
        <w:t xml:space="preserve">until </w:t>
      </w:r>
      <w:r>
        <w:rPr>
          <w:w w:val="105"/>
          <w:sz w:val="19"/>
        </w:rPr>
        <w:t>only the superclass method</w:t>
      </w:r>
      <w:r>
        <w:rPr>
          <w:spacing w:val="-36"/>
          <w:w w:val="105"/>
          <w:sz w:val="19"/>
        </w:rPr>
        <w:t xml:space="preserve"> </w:t>
      </w:r>
      <w:r>
        <w:rPr>
          <w:w w:val="105"/>
          <w:sz w:val="19"/>
        </w:rPr>
        <w:t>remains.</w:t>
      </w:r>
    </w:p>
    <w:p w:rsidR="00F971A3" w:rsidRDefault="008B76CE">
      <w:pPr>
        <w:pStyle w:val="ListParagraph"/>
        <w:numPr>
          <w:ilvl w:val="0"/>
          <w:numId w:val="10"/>
        </w:numPr>
        <w:tabs>
          <w:tab w:val="left" w:pos="879"/>
          <w:tab w:val="left" w:pos="880"/>
        </w:tabs>
        <w:spacing w:before="7" w:line="244" w:lineRule="auto"/>
        <w:ind w:right="467"/>
        <w:rPr>
          <w:sz w:val="19"/>
        </w:rPr>
      </w:pPr>
      <w:r>
        <w:rPr>
          <w:w w:val="105"/>
          <w:sz w:val="19"/>
        </w:rPr>
        <w:t>Take</w:t>
      </w:r>
      <w:r>
        <w:rPr>
          <w:spacing w:val="-10"/>
          <w:w w:val="105"/>
          <w:sz w:val="19"/>
        </w:rPr>
        <w:t xml:space="preserve"> </w:t>
      </w:r>
      <w:r>
        <w:rPr>
          <w:w w:val="105"/>
          <w:sz w:val="19"/>
        </w:rPr>
        <w:t>a</w:t>
      </w:r>
      <w:r>
        <w:rPr>
          <w:spacing w:val="-10"/>
          <w:w w:val="105"/>
          <w:sz w:val="19"/>
        </w:rPr>
        <w:t xml:space="preserve"> </w:t>
      </w:r>
      <w:r>
        <w:rPr>
          <w:w w:val="105"/>
          <w:sz w:val="19"/>
        </w:rPr>
        <w:t>look</w:t>
      </w:r>
      <w:r>
        <w:rPr>
          <w:spacing w:val="-9"/>
          <w:w w:val="105"/>
          <w:sz w:val="19"/>
        </w:rPr>
        <w:t xml:space="preserve"> </w:t>
      </w:r>
      <w:r>
        <w:rPr>
          <w:w w:val="105"/>
          <w:sz w:val="19"/>
        </w:rPr>
        <w:t>at</w:t>
      </w:r>
      <w:r>
        <w:rPr>
          <w:spacing w:val="-10"/>
          <w:w w:val="105"/>
          <w:sz w:val="19"/>
        </w:rPr>
        <w:t xml:space="preserve"> </w:t>
      </w:r>
      <w:r>
        <w:rPr>
          <w:w w:val="105"/>
          <w:sz w:val="19"/>
        </w:rPr>
        <w:t>the</w:t>
      </w:r>
      <w:r>
        <w:rPr>
          <w:spacing w:val="-10"/>
          <w:w w:val="105"/>
          <w:sz w:val="19"/>
        </w:rPr>
        <w:t xml:space="preserve"> </w:t>
      </w:r>
      <w:r>
        <w:rPr>
          <w:w w:val="105"/>
          <w:sz w:val="19"/>
        </w:rPr>
        <w:t>callers</w:t>
      </w:r>
      <w:r>
        <w:rPr>
          <w:spacing w:val="-9"/>
          <w:w w:val="105"/>
          <w:sz w:val="19"/>
        </w:rPr>
        <w:t xml:space="preserve"> </w:t>
      </w:r>
      <w:r>
        <w:rPr>
          <w:w w:val="105"/>
          <w:sz w:val="19"/>
        </w:rPr>
        <w:t>of</w:t>
      </w:r>
      <w:r>
        <w:rPr>
          <w:spacing w:val="-10"/>
          <w:w w:val="105"/>
          <w:sz w:val="19"/>
        </w:rPr>
        <w:t xml:space="preserve"> </w:t>
      </w:r>
      <w:r>
        <w:rPr>
          <w:w w:val="105"/>
          <w:sz w:val="19"/>
        </w:rPr>
        <w:t>this</w:t>
      </w:r>
      <w:r>
        <w:rPr>
          <w:spacing w:val="-9"/>
          <w:w w:val="105"/>
          <w:sz w:val="19"/>
        </w:rPr>
        <w:t xml:space="preserve"> </w:t>
      </w:r>
      <w:r>
        <w:rPr>
          <w:w w:val="105"/>
          <w:sz w:val="19"/>
        </w:rPr>
        <w:t>method</w:t>
      </w:r>
      <w:r>
        <w:rPr>
          <w:spacing w:val="-10"/>
          <w:w w:val="105"/>
          <w:sz w:val="19"/>
        </w:rPr>
        <w:t xml:space="preserve"> </w:t>
      </w:r>
      <w:r>
        <w:rPr>
          <w:w w:val="105"/>
          <w:sz w:val="19"/>
        </w:rPr>
        <w:t>to</w:t>
      </w:r>
      <w:r>
        <w:rPr>
          <w:spacing w:val="-10"/>
          <w:w w:val="105"/>
          <w:sz w:val="19"/>
        </w:rPr>
        <w:t xml:space="preserve"> </w:t>
      </w:r>
      <w:r>
        <w:rPr>
          <w:w w:val="105"/>
          <w:sz w:val="19"/>
        </w:rPr>
        <w:t>see</w:t>
      </w:r>
      <w:r>
        <w:rPr>
          <w:spacing w:val="-9"/>
          <w:w w:val="105"/>
          <w:sz w:val="19"/>
        </w:rPr>
        <w:t xml:space="preserve"> </w:t>
      </w:r>
      <w:r>
        <w:rPr>
          <w:w w:val="105"/>
          <w:sz w:val="19"/>
        </w:rPr>
        <w:t>whether</w:t>
      </w:r>
      <w:r>
        <w:rPr>
          <w:spacing w:val="-10"/>
          <w:w w:val="105"/>
          <w:sz w:val="19"/>
        </w:rPr>
        <w:t xml:space="preserve"> </w:t>
      </w:r>
      <w:r>
        <w:rPr>
          <w:w w:val="105"/>
          <w:sz w:val="19"/>
        </w:rPr>
        <w:t>you</w:t>
      </w:r>
      <w:r>
        <w:rPr>
          <w:spacing w:val="-9"/>
          <w:w w:val="105"/>
          <w:sz w:val="19"/>
        </w:rPr>
        <w:t xml:space="preserve"> </w:t>
      </w:r>
      <w:r>
        <w:rPr>
          <w:w w:val="105"/>
          <w:sz w:val="19"/>
        </w:rPr>
        <w:t>can</w:t>
      </w:r>
      <w:r>
        <w:rPr>
          <w:spacing w:val="-10"/>
          <w:w w:val="105"/>
          <w:sz w:val="19"/>
        </w:rPr>
        <w:t xml:space="preserve"> </w:t>
      </w:r>
      <w:r>
        <w:rPr>
          <w:w w:val="105"/>
          <w:sz w:val="19"/>
        </w:rPr>
        <w:t>change</w:t>
      </w:r>
      <w:r>
        <w:rPr>
          <w:spacing w:val="-10"/>
          <w:w w:val="105"/>
          <w:sz w:val="19"/>
        </w:rPr>
        <w:t xml:space="preserve"> </w:t>
      </w:r>
      <w:r>
        <w:rPr>
          <w:w w:val="105"/>
          <w:sz w:val="19"/>
        </w:rPr>
        <w:t>a</w:t>
      </w:r>
      <w:r>
        <w:rPr>
          <w:spacing w:val="-9"/>
          <w:w w:val="105"/>
          <w:sz w:val="19"/>
        </w:rPr>
        <w:t xml:space="preserve"> </w:t>
      </w:r>
      <w:r>
        <w:rPr>
          <w:w w:val="105"/>
          <w:sz w:val="19"/>
        </w:rPr>
        <w:t>required</w:t>
      </w:r>
      <w:r>
        <w:rPr>
          <w:spacing w:val="-10"/>
          <w:w w:val="105"/>
          <w:sz w:val="19"/>
        </w:rPr>
        <w:t xml:space="preserve"> </w:t>
      </w:r>
      <w:r>
        <w:rPr>
          <w:w w:val="105"/>
          <w:sz w:val="19"/>
        </w:rPr>
        <w:t>type to the</w:t>
      </w:r>
      <w:r>
        <w:rPr>
          <w:spacing w:val="10"/>
          <w:w w:val="105"/>
          <w:sz w:val="19"/>
        </w:rPr>
        <w:t xml:space="preserve"> </w:t>
      </w:r>
      <w:r>
        <w:rPr>
          <w:w w:val="105"/>
          <w:sz w:val="19"/>
        </w:rPr>
        <w:t>superclass.</w:t>
      </w:r>
    </w:p>
    <w:p w:rsidR="00F971A3" w:rsidRDefault="00F971A3">
      <w:pPr>
        <w:pStyle w:val="BodyText"/>
        <w:spacing w:before="9"/>
        <w:rPr>
          <w:sz w:val="24"/>
        </w:rPr>
      </w:pPr>
    </w:p>
    <w:p w:rsidR="00F971A3" w:rsidRDefault="008B76CE">
      <w:pPr>
        <w:pStyle w:val="Heading3"/>
      </w:pPr>
      <w:r>
        <w:rPr>
          <w:color w:val="344178"/>
        </w:rPr>
        <w:t>Example</w:t>
      </w:r>
    </w:p>
    <w:p w:rsidR="00F971A3" w:rsidRDefault="00F971A3">
      <w:pPr>
        <w:pStyle w:val="BodyText"/>
        <w:spacing w:before="5"/>
        <w:rPr>
          <w:b/>
          <w:sz w:val="24"/>
        </w:rPr>
      </w:pPr>
    </w:p>
    <w:p w:rsidR="00F971A3" w:rsidRDefault="008B76CE">
      <w:pPr>
        <w:pStyle w:val="BodyText"/>
        <w:ind w:left="160"/>
      </w:pPr>
      <w:r>
        <w:rPr>
          <w:w w:val="105"/>
        </w:rPr>
        <w:t>Consider a customer with two subclasses: regular customer and preferred customer.</w:t>
      </w:r>
    </w:p>
    <w:p w:rsidR="00F971A3" w:rsidRDefault="00F971A3">
      <w:pPr>
        <w:sectPr w:rsidR="00F971A3">
          <w:pgSz w:w="12240" w:h="15840"/>
          <w:pgMar w:top="1360" w:right="1660" w:bottom="980" w:left="1640" w:header="0" w:footer="794" w:gutter="0"/>
          <w:cols w:space="720"/>
        </w:sectPr>
      </w:pPr>
    </w:p>
    <w:p w:rsidR="00F971A3" w:rsidRDefault="008B76CE">
      <w:pPr>
        <w:pStyle w:val="BodyText"/>
        <w:ind w:left="730"/>
        <w:rPr>
          <w:sz w:val="20"/>
        </w:rPr>
      </w:pPr>
      <w:r>
        <w:rPr>
          <w:noProof/>
          <w:sz w:val="20"/>
        </w:rPr>
        <w:lastRenderedPageBreak/>
        <w:drawing>
          <wp:inline distT="0" distB="0" distL="0" distR="0">
            <wp:extent cx="4762500" cy="3257550"/>
            <wp:effectExtent l="0" t="0" r="0" b="0"/>
            <wp:docPr id="16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56.png"/>
                    <pic:cNvPicPr/>
                  </pic:nvPicPr>
                  <pic:blipFill>
                    <a:blip r:embed="rId67" cstate="print"/>
                    <a:stretch>
                      <a:fillRect/>
                    </a:stretch>
                  </pic:blipFill>
                  <pic:spPr>
                    <a:xfrm>
                      <a:off x="0" y="0"/>
                      <a:ext cx="4762500" cy="3257550"/>
                    </a:xfrm>
                    <a:prstGeom prst="rect">
                      <a:avLst/>
                    </a:prstGeom>
                  </pic:spPr>
                </pic:pic>
              </a:graphicData>
            </a:graphic>
          </wp:inline>
        </w:drawing>
      </w:r>
    </w:p>
    <w:p w:rsidR="00F971A3" w:rsidRDefault="00F971A3">
      <w:pPr>
        <w:pStyle w:val="BodyText"/>
        <w:rPr>
          <w:sz w:val="15"/>
        </w:rPr>
      </w:pPr>
    </w:p>
    <w:p w:rsidR="00F971A3" w:rsidRDefault="008B76CE">
      <w:pPr>
        <w:pStyle w:val="BodyText"/>
        <w:spacing w:before="99"/>
        <w:ind w:left="160"/>
      </w:pPr>
      <w:r>
        <w:rPr>
          <w:w w:val="105"/>
        </w:rPr>
        <w:t xml:space="preserve">The </w:t>
      </w:r>
      <w:r w:rsidRPr="004F302F">
        <w:rPr>
          <w:rFonts w:ascii="Courier New"/>
          <w:b/>
          <w:color w:val="8F8778"/>
          <w:w w:val="105"/>
        </w:rPr>
        <w:t>createBill</w:t>
      </w:r>
      <w:r>
        <w:rPr>
          <w:rFonts w:ascii="Courier New"/>
          <w:color w:val="8F8778"/>
          <w:w w:val="105"/>
        </w:rPr>
        <w:t xml:space="preserve"> </w:t>
      </w:r>
      <w:r>
        <w:rPr>
          <w:w w:val="105"/>
        </w:rPr>
        <w:t>method is identical for each class:</w:t>
      </w:r>
    </w:p>
    <w:p w:rsidR="00F971A3" w:rsidRDefault="00F971A3">
      <w:pPr>
        <w:pStyle w:val="BodyText"/>
        <w:rPr>
          <w:sz w:val="24"/>
        </w:rPr>
      </w:pPr>
    </w:p>
    <w:p w:rsidR="00F971A3" w:rsidRDefault="00F971A3">
      <w:pPr>
        <w:pStyle w:val="BodyText"/>
        <w:spacing w:before="6"/>
        <w:rPr>
          <w:sz w:val="22"/>
        </w:rPr>
      </w:pPr>
    </w:p>
    <w:p w:rsidR="00F971A3" w:rsidRPr="004F302F" w:rsidRDefault="008B76CE">
      <w:pPr>
        <w:pStyle w:val="BodyText"/>
        <w:ind w:left="400"/>
        <w:rPr>
          <w:rFonts w:ascii="Courier New"/>
          <w:b/>
        </w:rPr>
      </w:pPr>
      <w:r w:rsidRPr="004F302F">
        <w:rPr>
          <w:rFonts w:ascii="Courier New"/>
          <w:b/>
          <w:color w:val="8F8778"/>
          <w:w w:val="105"/>
        </w:rPr>
        <w:t>void createBill (date Date) {</w:t>
      </w:r>
    </w:p>
    <w:p w:rsidR="00F971A3" w:rsidRPr="004F302F" w:rsidRDefault="008B76CE">
      <w:pPr>
        <w:pStyle w:val="BodyText"/>
        <w:spacing w:before="10" w:line="252" w:lineRule="auto"/>
        <w:ind w:left="640" w:right="2294"/>
        <w:rPr>
          <w:rFonts w:ascii="Courier New"/>
          <w:b/>
        </w:rPr>
      </w:pPr>
      <w:r w:rsidRPr="004F302F">
        <w:rPr>
          <w:rFonts w:ascii="Courier New"/>
          <w:b/>
          <w:color w:val="8F8778"/>
          <w:w w:val="105"/>
        </w:rPr>
        <w:t>double chargeAmount = charge (lastBillDate, date); addBill (date, charge);</w:t>
      </w:r>
    </w:p>
    <w:p w:rsidR="00F971A3" w:rsidRPr="004F302F" w:rsidRDefault="008B76CE">
      <w:pPr>
        <w:pStyle w:val="BodyText"/>
        <w:spacing w:line="213" w:lineRule="exact"/>
        <w:ind w:left="400"/>
        <w:rPr>
          <w:rFonts w:ascii="Courier New"/>
          <w:b/>
        </w:rPr>
      </w:pPr>
      <w:r w:rsidRPr="004F302F">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2"/>
        <w:rPr>
          <w:rFonts w:ascii="Courier New"/>
          <w:sz w:val="23"/>
        </w:rPr>
      </w:pPr>
    </w:p>
    <w:p w:rsidR="00F971A3" w:rsidRDefault="008B76CE">
      <w:pPr>
        <w:pStyle w:val="BodyText"/>
        <w:spacing w:line="230" w:lineRule="auto"/>
        <w:ind w:left="160" w:right="1065"/>
      </w:pPr>
      <w:r>
        <w:rPr>
          <w:w w:val="105"/>
        </w:rPr>
        <w:t>I</w:t>
      </w:r>
      <w:r>
        <w:rPr>
          <w:spacing w:val="-14"/>
          <w:w w:val="105"/>
        </w:rPr>
        <w:t xml:space="preserve"> </w:t>
      </w:r>
      <w:r>
        <w:rPr>
          <w:w w:val="105"/>
        </w:rPr>
        <w:t>can't</w:t>
      </w:r>
      <w:r>
        <w:rPr>
          <w:spacing w:val="-14"/>
          <w:w w:val="105"/>
        </w:rPr>
        <w:t xml:space="preserve"> </w:t>
      </w:r>
      <w:r>
        <w:rPr>
          <w:w w:val="105"/>
        </w:rPr>
        <w:t>move</w:t>
      </w:r>
      <w:r>
        <w:rPr>
          <w:spacing w:val="-13"/>
          <w:w w:val="105"/>
        </w:rPr>
        <w:t xml:space="preserve"> </w:t>
      </w:r>
      <w:r>
        <w:rPr>
          <w:w w:val="105"/>
        </w:rPr>
        <w:t>the</w:t>
      </w:r>
      <w:r>
        <w:rPr>
          <w:spacing w:val="-14"/>
          <w:w w:val="105"/>
        </w:rPr>
        <w:t xml:space="preserve"> </w:t>
      </w:r>
      <w:r>
        <w:rPr>
          <w:w w:val="105"/>
        </w:rPr>
        <w:t>method</w:t>
      </w:r>
      <w:r>
        <w:rPr>
          <w:spacing w:val="-13"/>
          <w:w w:val="105"/>
        </w:rPr>
        <w:t xml:space="preserve"> </w:t>
      </w:r>
      <w:r>
        <w:rPr>
          <w:w w:val="105"/>
        </w:rPr>
        <w:t>up</w:t>
      </w:r>
      <w:r>
        <w:rPr>
          <w:spacing w:val="-14"/>
          <w:w w:val="105"/>
        </w:rPr>
        <w:t xml:space="preserve"> </w:t>
      </w:r>
      <w:r>
        <w:rPr>
          <w:w w:val="105"/>
        </w:rPr>
        <w:t>into</w:t>
      </w:r>
      <w:r>
        <w:rPr>
          <w:spacing w:val="-13"/>
          <w:w w:val="105"/>
        </w:rPr>
        <w:t xml:space="preserve"> </w:t>
      </w:r>
      <w:r>
        <w:rPr>
          <w:w w:val="105"/>
        </w:rPr>
        <w:t>the</w:t>
      </w:r>
      <w:r>
        <w:rPr>
          <w:spacing w:val="-14"/>
          <w:w w:val="105"/>
        </w:rPr>
        <w:t xml:space="preserve"> </w:t>
      </w:r>
      <w:r>
        <w:rPr>
          <w:w w:val="105"/>
        </w:rPr>
        <w:t>superclass,</w:t>
      </w:r>
      <w:r>
        <w:rPr>
          <w:spacing w:val="-14"/>
          <w:w w:val="105"/>
        </w:rPr>
        <w:t xml:space="preserve"> </w:t>
      </w:r>
      <w:r>
        <w:rPr>
          <w:w w:val="105"/>
        </w:rPr>
        <w:t>because</w:t>
      </w:r>
      <w:r>
        <w:rPr>
          <w:spacing w:val="-2"/>
          <w:w w:val="105"/>
        </w:rPr>
        <w:t xml:space="preserve"> </w:t>
      </w:r>
      <w:r w:rsidRPr="004F302F">
        <w:rPr>
          <w:rFonts w:ascii="Courier New"/>
          <w:b/>
          <w:color w:val="8F8778"/>
          <w:spacing w:val="2"/>
          <w:w w:val="105"/>
        </w:rPr>
        <w:t>chargeFor</w:t>
      </w:r>
      <w:r>
        <w:rPr>
          <w:rFonts w:ascii="Courier New"/>
          <w:color w:val="8F8778"/>
          <w:spacing w:val="-76"/>
          <w:w w:val="105"/>
        </w:rPr>
        <w:t xml:space="preserve"> </w:t>
      </w:r>
      <w:r>
        <w:rPr>
          <w:w w:val="105"/>
        </w:rPr>
        <w:t>is</w:t>
      </w:r>
      <w:r>
        <w:rPr>
          <w:spacing w:val="-15"/>
          <w:w w:val="105"/>
        </w:rPr>
        <w:t xml:space="preserve"> </w:t>
      </w:r>
      <w:r>
        <w:rPr>
          <w:w w:val="105"/>
        </w:rPr>
        <w:t>different</w:t>
      </w:r>
      <w:r>
        <w:rPr>
          <w:spacing w:val="-15"/>
          <w:w w:val="105"/>
        </w:rPr>
        <w:t xml:space="preserve"> </w:t>
      </w:r>
      <w:r>
        <w:rPr>
          <w:w w:val="105"/>
        </w:rPr>
        <w:t>on</w:t>
      </w:r>
      <w:r>
        <w:rPr>
          <w:spacing w:val="-15"/>
          <w:w w:val="105"/>
        </w:rPr>
        <w:t xml:space="preserve"> </w:t>
      </w:r>
      <w:r>
        <w:rPr>
          <w:w w:val="105"/>
        </w:rPr>
        <w:t>each subclass. First I have to declare it on the superclass as</w:t>
      </w:r>
      <w:r>
        <w:rPr>
          <w:spacing w:val="20"/>
          <w:w w:val="105"/>
        </w:rPr>
        <w:t xml:space="preserve"> </w:t>
      </w:r>
      <w:r>
        <w:rPr>
          <w:w w:val="105"/>
        </w:rPr>
        <w:t>abstract:</w:t>
      </w:r>
    </w:p>
    <w:p w:rsidR="00F971A3" w:rsidRDefault="00F971A3">
      <w:pPr>
        <w:pStyle w:val="BodyText"/>
        <w:rPr>
          <w:sz w:val="22"/>
        </w:rPr>
      </w:pPr>
    </w:p>
    <w:p w:rsidR="00F971A3" w:rsidRDefault="00F971A3">
      <w:pPr>
        <w:pStyle w:val="BodyText"/>
        <w:spacing w:before="8"/>
        <w:rPr>
          <w:sz w:val="24"/>
        </w:rPr>
      </w:pPr>
    </w:p>
    <w:p w:rsidR="00F971A3" w:rsidRPr="004F302F" w:rsidRDefault="008B76CE">
      <w:pPr>
        <w:pStyle w:val="BodyText"/>
        <w:ind w:left="400"/>
        <w:rPr>
          <w:rFonts w:ascii="Courier New"/>
          <w:b/>
        </w:rPr>
      </w:pPr>
      <w:r w:rsidRPr="004F302F">
        <w:rPr>
          <w:rFonts w:ascii="Courier New"/>
          <w:b/>
          <w:color w:val="8F8778"/>
          <w:w w:val="105"/>
        </w:rPr>
        <w:t>class Customer...</w:t>
      </w:r>
    </w:p>
    <w:p w:rsidR="00F971A3" w:rsidRPr="004F302F" w:rsidRDefault="008B76CE">
      <w:pPr>
        <w:pStyle w:val="BodyText"/>
        <w:spacing w:before="10"/>
        <w:ind w:left="640"/>
        <w:rPr>
          <w:rFonts w:ascii="Courier New"/>
          <w:b/>
        </w:rPr>
      </w:pPr>
      <w:r w:rsidRPr="004F302F">
        <w:rPr>
          <w:rFonts w:ascii="Courier New"/>
          <w:b/>
          <w:color w:val="8F8778"/>
          <w:w w:val="105"/>
        </w:rPr>
        <w:t>abstract double chargeFor(date start, date end)</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3"/>
        <w:rPr>
          <w:rFonts w:ascii="Courier New"/>
          <w:sz w:val="21"/>
        </w:rPr>
      </w:pPr>
    </w:p>
    <w:p w:rsidR="00F971A3" w:rsidRDefault="008B76CE">
      <w:pPr>
        <w:pStyle w:val="BodyText"/>
        <w:spacing w:line="244" w:lineRule="auto"/>
        <w:ind w:left="160" w:right="400"/>
      </w:pPr>
      <w:r>
        <w:rPr>
          <w:spacing w:val="-5"/>
          <w:w w:val="105"/>
        </w:rPr>
        <w:t>Then</w:t>
      </w:r>
      <w:r>
        <w:rPr>
          <w:spacing w:val="-8"/>
          <w:w w:val="105"/>
        </w:rPr>
        <w:t xml:space="preserve"> </w:t>
      </w:r>
      <w:r>
        <w:rPr>
          <w:w w:val="105"/>
        </w:rPr>
        <w:t>I</w:t>
      </w:r>
      <w:r>
        <w:rPr>
          <w:spacing w:val="-7"/>
          <w:w w:val="105"/>
        </w:rPr>
        <w:t xml:space="preserve"> </w:t>
      </w:r>
      <w:r>
        <w:rPr>
          <w:w w:val="105"/>
        </w:rPr>
        <w:t>can</w:t>
      </w:r>
      <w:r>
        <w:rPr>
          <w:spacing w:val="-8"/>
          <w:w w:val="105"/>
        </w:rPr>
        <w:t xml:space="preserve"> </w:t>
      </w:r>
      <w:r>
        <w:rPr>
          <w:w w:val="105"/>
        </w:rPr>
        <w:t>copy</w:t>
      </w:r>
      <w:r>
        <w:rPr>
          <w:spacing w:val="-7"/>
          <w:w w:val="105"/>
        </w:rPr>
        <w:t xml:space="preserve"> </w:t>
      </w:r>
      <w:r w:rsidRPr="004F302F">
        <w:rPr>
          <w:rFonts w:ascii="Courier New"/>
          <w:b/>
          <w:color w:val="8F8778"/>
          <w:spacing w:val="2"/>
          <w:w w:val="105"/>
        </w:rPr>
        <w:t>createBill</w:t>
      </w:r>
      <w:r>
        <w:rPr>
          <w:rFonts w:ascii="Courier New"/>
          <w:color w:val="8F8778"/>
          <w:spacing w:val="-70"/>
          <w:w w:val="105"/>
        </w:rPr>
        <w:t xml:space="preserve"> </w:t>
      </w:r>
      <w:r>
        <w:rPr>
          <w:w w:val="105"/>
        </w:rPr>
        <w:t>from</w:t>
      </w:r>
      <w:r>
        <w:rPr>
          <w:spacing w:val="-8"/>
          <w:w w:val="105"/>
        </w:rPr>
        <w:t xml:space="preserve"> </w:t>
      </w:r>
      <w:r>
        <w:rPr>
          <w:w w:val="105"/>
        </w:rPr>
        <w:t>one</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subclasses.</w:t>
      </w:r>
      <w:r>
        <w:rPr>
          <w:spacing w:val="-9"/>
          <w:w w:val="105"/>
        </w:rPr>
        <w:t xml:space="preserve"> </w:t>
      </w:r>
      <w:r>
        <w:rPr>
          <w:w w:val="105"/>
        </w:rPr>
        <w:t>I</w:t>
      </w:r>
      <w:r>
        <w:rPr>
          <w:spacing w:val="-8"/>
          <w:w w:val="105"/>
        </w:rPr>
        <w:t xml:space="preserve"> </w:t>
      </w:r>
      <w:r>
        <w:rPr>
          <w:w w:val="105"/>
        </w:rPr>
        <w:t>compile</w:t>
      </w:r>
      <w:r>
        <w:rPr>
          <w:spacing w:val="-8"/>
          <w:w w:val="105"/>
        </w:rPr>
        <w:t xml:space="preserve"> </w:t>
      </w:r>
      <w:r>
        <w:rPr>
          <w:w w:val="105"/>
        </w:rPr>
        <w:t>with</w:t>
      </w:r>
      <w:r>
        <w:rPr>
          <w:spacing w:val="-8"/>
          <w:w w:val="105"/>
        </w:rPr>
        <w:t xml:space="preserve"> </w:t>
      </w:r>
      <w:r>
        <w:rPr>
          <w:w w:val="105"/>
        </w:rPr>
        <w:t>that</w:t>
      </w:r>
      <w:r>
        <w:rPr>
          <w:spacing w:val="-8"/>
          <w:w w:val="105"/>
        </w:rPr>
        <w:t xml:space="preserve"> </w:t>
      </w:r>
      <w:r>
        <w:rPr>
          <w:w w:val="105"/>
        </w:rPr>
        <w:t>in</w:t>
      </w:r>
      <w:r>
        <w:rPr>
          <w:spacing w:val="-9"/>
          <w:w w:val="105"/>
        </w:rPr>
        <w:t xml:space="preserve"> </w:t>
      </w:r>
      <w:r>
        <w:rPr>
          <w:w w:val="105"/>
        </w:rPr>
        <w:t>place</w:t>
      </w:r>
      <w:r>
        <w:rPr>
          <w:spacing w:val="-8"/>
          <w:w w:val="105"/>
        </w:rPr>
        <w:t xml:space="preserve"> </w:t>
      </w:r>
      <w:r>
        <w:rPr>
          <w:w w:val="105"/>
        </w:rPr>
        <w:t>and</w:t>
      </w:r>
      <w:r>
        <w:rPr>
          <w:spacing w:val="-8"/>
          <w:w w:val="105"/>
        </w:rPr>
        <w:t xml:space="preserve"> </w:t>
      </w:r>
      <w:r>
        <w:rPr>
          <w:w w:val="105"/>
        </w:rPr>
        <w:t xml:space="preserve">then </w:t>
      </w:r>
      <w:r>
        <w:rPr>
          <w:spacing w:val="-5"/>
          <w:w w:val="105"/>
        </w:rPr>
        <w:t>remove</w:t>
      </w:r>
      <w:r>
        <w:rPr>
          <w:spacing w:val="-19"/>
          <w:w w:val="105"/>
        </w:rPr>
        <w:t xml:space="preserve"> </w:t>
      </w:r>
      <w:r>
        <w:rPr>
          <w:spacing w:val="-4"/>
          <w:w w:val="105"/>
        </w:rPr>
        <w:t>the</w:t>
      </w:r>
      <w:r>
        <w:rPr>
          <w:spacing w:val="-7"/>
          <w:w w:val="105"/>
        </w:rPr>
        <w:t xml:space="preserve"> </w:t>
      </w:r>
      <w:r w:rsidRPr="004F302F">
        <w:rPr>
          <w:rFonts w:ascii="Courier New"/>
          <w:b/>
          <w:color w:val="8F8778"/>
          <w:spacing w:val="2"/>
          <w:w w:val="105"/>
        </w:rPr>
        <w:t>createBill</w:t>
      </w:r>
      <w:r>
        <w:rPr>
          <w:rFonts w:ascii="Courier New"/>
          <w:color w:val="8F8778"/>
          <w:spacing w:val="-71"/>
          <w:w w:val="105"/>
        </w:rPr>
        <w:t xml:space="preserve"> </w:t>
      </w:r>
      <w:r>
        <w:rPr>
          <w:w w:val="105"/>
        </w:rPr>
        <w:t>method</w:t>
      </w:r>
      <w:r>
        <w:rPr>
          <w:spacing w:val="-10"/>
          <w:w w:val="105"/>
        </w:rPr>
        <w:t xml:space="preserve"> </w:t>
      </w:r>
      <w:r>
        <w:rPr>
          <w:w w:val="105"/>
        </w:rPr>
        <w:t>from</w:t>
      </w:r>
      <w:r>
        <w:rPr>
          <w:spacing w:val="-10"/>
          <w:w w:val="105"/>
        </w:rPr>
        <w:t xml:space="preserve"> </w:t>
      </w:r>
      <w:r>
        <w:rPr>
          <w:w w:val="105"/>
        </w:rPr>
        <w:t>one</w:t>
      </w:r>
      <w:r>
        <w:rPr>
          <w:spacing w:val="-10"/>
          <w:w w:val="105"/>
        </w:rPr>
        <w:t xml:space="preserve"> </w:t>
      </w:r>
      <w:r>
        <w:rPr>
          <w:w w:val="105"/>
        </w:rPr>
        <w:t>of</w:t>
      </w:r>
      <w:r>
        <w:rPr>
          <w:spacing w:val="-10"/>
          <w:w w:val="105"/>
        </w:rPr>
        <w:t xml:space="preserve"> </w:t>
      </w:r>
      <w:r>
        <w:rPr>
          <w:w w:val="105"/>
        </w:rPr>
        <w:t>the</w:t>
      </w:r>
      <w:r>
        <w:rPr>
          <w:spacing w:val="-10"/>
          <w:w w:val="105"/>
        </w:rPr>
        <w:t xml:space="preserve"> </w:t>
      </w:r>
      <w:r>
        <w:rPr>
          <w:w w:val="105"/>
        </w:rPr>
        <w:t>subclasses,</w:t>
      </w:r>
      <w:r>
        <w:rPr>
          <w:spacing w:val="-10"/>
          <w:w w:val="105"/>
        </w:rPr>
        <w:t xml:space="preserve"> </w:t>
      </w:r>
      <w:r>
        <w:rPr>
          <w:w w:val="105"/>
        </w:rPr>
        <w:t>compile,</w:t>
      </w:r>
      <w:r>
        <w:rPr>
          <w:spacing w:val="-9"/>
          <w:w w:val="105"/>
        </w:rPr>
        <w:t xml:space="preserve"> </w:t>
      </w:r>
      <w:r>
        <w:rPr>
          <w:w w:val="105"/>
        </w:rPr>
        <w:t>and</w:t>
      </w:r>
      <w:r>
        <w:rPr>
          <w:spacing w:val="-10"/>
          <w:w w:val="105"/>
        </w:rPr>
        <w:t xml:space="preserve"> </w:t>
      </w:r>
      <w:r>
        <w:rPr>
          <w:w w:val="105"/>
        </w:rPr>
        <w:t>test.</w:t>
      </w:r>
      <w:r>
        <w:rPr>
          <w:spacing w:val="-10"/>
          <w:w w:val="105"/>
        </w:rPr>
        <w:t xml:space="preserve"> </w:t>
      </w:r>
      <w:r>
        <w:rPr>
          <w:w w:val="105"/>
        </w:rPr>
        <w:t>I</w:t>
      </w:r>
      <w:r>
        <w:rPr>
          <w:spacing w:val="-10"/>
          <w:w w:val="105"/>
        </w:rPr>
        <w:t xml:space="preserve"> </w:t>
      </w:r>
      <w:r>
        <w:rPr>
          <w:w w:val="105"/>
        </w:rPr>
        <w:t>then</w:t>
      </w:r>
      <w:r>
        <w:rPr>
          <w:spacing w:val="-10"/>
          <w:w w:val="105"/>
        </w:rPr>
        <w:t xml:space="preserve"> </w:t>
      </w:r>
      <w:r>
        <w:rPr>
          <w:w w:val="105"/>
        </w:rPr>
        <w:t>remove</w:t>
      </w:r>
      <w:r>
        <w:rPr>
          <w:spacing w:val="-10"/>
          <w:w w:val="105"/>
        </w:rPr>
        <w:t xml:space="preserve"> </w:t>
      </w:r>
      <w:r>
        <w:rPr>
          <w:w w:val="105"/>
        </w:rPr>
        <w:t>it from the other, compile, and</w:t>
      </w:r>
      <w:r>
        <w:rPr>
          <w:spacing w:val="18"/>
          <w:w w:val="105"/>
        </w:rPr>
        <w:t xml:space="preserve"> </w:t>
      </w:r>
      <w:r>
        <w:rPr>
          <w:w w:val="105"/>
        </w:rPr>
        <w:t>test:</w:t>
      </w:r>
    </w:p>
    <w:p w:rsidR="00F971A3" w:rsidRDefault="00F971A3">
      <w:pPr>
        <w:spacing w:line="244" w:lineRule="auto"/>
        <w:sectPr w:rsidR="00F971A3">
          <w:pgSz w:w="12240" w:h="15840"/>
          <w:pgMar w:top="1440" w:right="1660" w:bottom="980" w:left="1640" w:header="0" w:footer="794" w:gutter="0"/>
          <w:cols w:space="720"/>
        </w:sectPr>
      </w:pPr>
    </w:p>
    <w:p w:rsidR="00F971A3" w:rsidRDefault="008B76CE">
      <w:pPr>
        <w:pStyle w:val="BodyText"/>
        <w:ind w:left="730"/>
        <w:rPr>
          <w:sz w:val="20"/>
        </w:rPr>
      </w:pPr>
      <w:r>
        <w:rPr>
          <w:noProof/>
          <w:sz w:val="20"/>
        </w:rPr>
        <w:lastRenderedPageBreak/>
        <w:drawing>
          <wp:inline distT="0" distB="0" distL="0" distR="0">
            <wp:extent cx="4762500" cy="3762375"/>
            <wp:effectExtent l="0" t="0" r="0" b="0"/>
            <wp:docPr id="163"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57.png"/>
                    <pic:cNvPicPr/>
                  </pic:nvPicPr>
                  <pic:blipFill>
                    <a:blip r:embed="rId68" cstate="print"/>
                    <a:stretch>
                      <a:fillRect/>
                    </a:stretch>
                  </pic:blipFill>
                  <pic:spPr>
                    <a:xfrm>
                      <a:off x="0" y="0"/>
                      <a:ext cx="4762500" cy="3762375"/>
                    </a:xfrm>
                    <a:prstGeom prst="rect">
                      <a:avLst/>
                    </a:prstGeom>
                  </pic:spPr>
                </pic:pic>
              </a:graphicData>
            </a:graphic>
          </wp:inline>
        </w:drawing>
      </w:r>
    </w:p>
    <w:p w:rsidR="00F971A3" w:rsidRDefault="00F971A3">
      <w:pPr>
        <w:pStyle w:val="BodyText"/>
        <w:spacing w:before="8"/>
        <w:rPr>
          <w:sz w:val="15"/>
        </w:rPr>
      </w:pPr>
    </w:p>
    <w:p w:rsidR="00F971A3" w:rsidRDefault="008B76CE">
      <w:pPr>
        <w:pStyle w:val="Heading2"/>
        <w:spacing w:before="91"/>
      </w:pPr>
      <w:bookmarkStart w:id="119" w:name="_TOC_250030"/>
      <w:bookmarkEnd w:id="119"/>
      <w:r>
        <w:rPr>
          <w:color w:val="344178"/>
        </w:rPr>
        <w:t>Pull Up Constructor Body</w:t>
      </w:r>
    </w:p>
    <w:p w:rsidR="00F971A3" w:rsidRDefault="00F971A3">
      <w:pPr>
        <w:pStyle w:val="BodyText"/>
        <w:spacing w:before="10"/>
        <w:rPr>
          <w:b/>
          <w:sz w:val="23"/>
        </w:rPr>
      </w:pPr>
    </w:p>
    <w:p w:rsidR="00F971A3" w:rsidRDefault="008B76CE">
      <w:pPr>
        <w:pStyle w:val="BodyText"/>
        <w:ind w:left="160"/>
      </w:pPr>
      <w:r>
        <w:rPr>
          <w:w w:val="105"/>
        </w:rPr>
        <w:t>You have constructors on subclasses with mostly identical bodies.</w:t>
      </w:r>
    </w:p>
    <w:p w:rsidR="00F971A3" w:rsidRDefault="00F971A3">
      <w:pPr>
        <w:pStyle w:val="BodyText"/>
        <w:spacing w:before="4"/>
        <w:rPr>
          <w:sz w:val="25"/>
        </w:rPr>
      </w:pPr>
    </w:p>
    <w:p w:rsidR="00F971A3" w:rsidRDefault="008B76CE">
      <w:pPr>
        <w:ind w:left="160"/>
        <w:rPr>
          <w:i/>
          <w:sz w:val="19"/>
        </w:rPr>
      </w:pPr>
      <w:r>
        <w:rPr>
          <w:i/>
          <w:w w:val="105"/>
          <w:sz w:val="19"/>
        </w:rPr>
        <w:t>Create a superclass constructor; call this from the subclass methods.</w:t>
      </w:r>
    </w:p>
    <w:p w:rsidR="00F971A3" w:rsidRDefault="00F971A3">
      <w:pPr>
        <w:pStyle w:val="BodyText"/>
        <w:rPr>
          <w:i/>
          <w:sz w:val="22"/>
        </w:rPr>
      </w:pPr>
    </w:p>
    <w:p w:rsidR="00F971A3" w:rsidRDefault="00F971A3">
      <w:pPr>
        <w:pStyle w:val="BodyText"/>
        <w:spacing w:before="8"/>
        <w:rPr>
          <w:i/>
          <w:sz w:val="24"/>
        </w:rPr>
      </w:pPr>
    </w:p>
    <w:p w:rsidR="00F971A3" w:rsidRPr="005B2B56" w:rsidRDefault="008B76CE">
      <w:pPr>
        <w:pStyle w:val="BodyText"/>
        <w:ind w:left="400"/>
        <w:rPr>
          <w:rFonts w:ascii="Courier New"/>
          <w:b/>
        </w:rPr>
      </w:pPr>
      <w:r w:rsidRPr="005B2B56">
        <w:rPr>
          <w:rFonts w:ascii="Courier New"/>
          <w:b/>
          <w:color w:val="8F8778"/>
          <w:w w:val="105"/>
        </w:rPr>
        <w:t>class Manager extends Employee...</w:t>
      </w:r>
    </w:p>
    <w:p w:rsidR="00F971A3" w:rsidRPr="005B2B56" w:rsidRDefault="008B76CE">
      <w:pPr>
        <w:pStyle w:val="BodyText"/>
        <w:spacing w:before="9"/>
        <w:ind w:left="640"/>
        <w:rPr>
          <w:rFonts w:ascii="Courier New"/>
          <w:b/>
        </w:rPr>
      </w:pPr>
      <w:r w:rsidRPr="005B2B56">
        <w:rPr>
          <w:rFonts w:ascii="Courier New"/>
          <w:b/>
          <w:color w:val="8F8778"/>
          <w:w w:val="105"/>
        </w:rPr>
        <w:t>public Manager (String name, String id, int grade) {</w:t>
      </w:r>
    </w:p>
    <w:p w:rsidR="00F971A3" w:rsidRPr="005B2B56" w:rsidRDefault="008B76CE">
      <w:pPr>
        <w:pStyle w:val="BodyText"/>
        <w:spacing w:before="10"/>
        <w:ind w:left="1120"/>
        <w:rPr>
          <w:rFonts w:ascii="Courier New"/>
          <w:b/>
        </w:rPr>
      </w:pPr>
      <w:r w:rsidRPr="005B2B56">
        <w:rPr>
          <w:rFonts w:ascii="Courier New"/>
          <w:b/>
          <w:color w:val="8F8778"/>
          <w:w w:val="105"/>
        </w:rPr>
        <w:t>_name = name;</w:t>
      </w:r>
    </w:p>
    <w:p w:rsidR="00F971A3" w:rsidRPr="005B2B56" w:rsidRDefault="008B76CE">
      <w:pPr>
        <w:pStyle w:val="BodyText"/>
        <w:spacing w:before="10"/>
        <w:ind w:left="1120"/>
        <w:rPr>
          <w:rFonts w:ascii="Courier New"/>
          <w:b/>
        </w:rPr>
      </w:pPr>
      <w:r w:rsidRPr="005B2B56">
        <w:rPr>
          <w:rFonts w:ascii="Courier New"/>
          <w:b/>
          <w:color w:val="8F8778"/>
          <w:w w:val="105"/>
        </w:rPr>
        <w:t>_id = id;</w:t>
      </w:r>
    </w:p>
    <w:p w:rsidR="00F971A3" w:rsidRPr="005B2B56" w:rsidRDefault="008B76CE">
      <w:pPr>
        <w:pStyle w:val="BodyText"/>
        <w:spacing w:before="25"/>
        <w:ind w:left="1120"/>
        <w:rPr>
          <w:rFonts w:ascii="Courier New"/>
          <w:b/>
        </w:rPr>
      </w:pPr>
      <w:r w:rsidRPr="005B2B56">
        <w:rPr>
          <w:rFonts w:ascii="Courier New"/>
          <w:b/>
          <w:color w:val="8F8778"/>
          <w:w w:val="105"/>
        </w:rPr>
        <w:t>_grade = grade;</w:t>
      </w:r>
    </w:p>
    <w:p w:rsidR="00F971A3" w:rsidRPr="005B2B56" w:rsidRDefault="008B76CE">
      <w:pPr>
        <w:pStyle w:val="BodyText"/>
        <w:spacing w:before="10"/>
        <w:ind w:left="640"/>
        <w:rPr>
          <w:rFonts w:ascii="Courier New"/>
          <w:b/>
        </w:rPr>
      </w:pPr>
      <w:r w:rsidRPr="005B2B56">
        <w:rPr>
          <w:rFonts w:ascii="Courier New"/>
          <w:b/>
          <w:color w:val="8F8778"/>
          <w:w w:val="102"/>
        </w:rPr>
        <w:t>}</w:t>
      </w:r>
    </w:p>
    <w:p w:rsidR="00F971A3" w:rsidRDefault="00F971A3">
      <w:pPr>
        <w:pStyle w:val="BodyText"/>
        <w:rPr>
          <w:rFonts w:ascii="Courier New"/>
          <w:sz w:val="20"/>
        </w:rPr>
      </w:pPr>
    </w:p>
    <w:p w:rsidR="00F971A3" w:rsidRDefault="008B76CE">
      <w:pPr>
        <w:pStyle w:val="BodyText"/>
        <w:spacing w:before="5"/>
        <w:rPr>
          <w:rFonts w:ascii="Courier New"/>
          <w:sz w:val="16"/>
        </w:rPr>
      </w:pPr>
      <w:r>
        <w:rPr>
          <w:noProof/>
        </w:rPr>
        <w:drawing>
          <wp:anchor distT="0" distB="0" distL="0" distR="0" simplePos="0" relativeHeight="251635200" behindDoc="0" locked="0" layoutInCell="1" allowOverlap="1">
            <wp:simplePos x="0" y="0"/>
            <wp:positionH relativeFrom="page">
              <wp:posOffset>3781425</wp:posOffset>
            </wp:positionH>
            <wp:positionV relativeFrom="paragraph">
              <wp:posOffset>143637</wp:posOffset>
            </wp:positionV>
            <wp:extent cx="200025" cy="304800"/>
            <wp:effectExtent l="0" t="0" r="0" b="0"/>
            <wp:wrapTopAndBottom/>
            <wp:docPr id="16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21.png"/>
                    <pic:cNvPicPr/>
                  </pic:nvPicPr>
                  <pic:blipFill>
                    <a:blip r:embed="rId31" cstate="print"/>
                    <a:stretch>
                      <a:fillRect/>
                    </a:stretch>
                  </pic:blipFill>
                  <pic:spPr>
                    <a:xfrm>
                      <a:off x="0" y="0"/>
                      <a:ext cx="200025" cy="304800"/>
                    </a:xfrm>
                    <a:prstGeom prst="rect">
                      <a:avLst/>
                    </a:prstGeom>
                  </pic:spPr>
                </pic:pic>
              </a:graphicData>
            </a:graphic>
          </wp:anchor>
        </w:drawing>
      </w:r>
    </w:p>
    <w:p w:rsidR="00F971A3" w:rsidRDefault="00F971A3">
      <w:pPr>
        <w:pStyle w:val="BodyText"/>
        <w:spacing w:before="8"/>
        <w:rPr>
          <w:rFonts w:ascii="Courier New"/>
          <w:sz w:val="8"/>
        </w:rPr>
      </w:pPr>
    </w:p>
    <w:p w:rsidR="00F971A3" w:rsidRPr="005B2B56" w:rsidRDefault="008B76CE">
      <w:pPr>
        <w:pStyle w:val="BodyText"/>
        <w:spacing w:before="104" w:line="252" w:lineRule="auto"/>
        <w:ind w:left="1120" w:right="2050" w:hanging="480"/>
        <w:rPr>
          <w:rFonts w:ascii="Courier New"/>
          <w:b/>
        </w:rPr>
      </w:pPr>
      <w:r w:rsidRPr="005B2B56">
        <w:rPr>
          <w:rFonts w:ascii="Courier New"/>
          <w:b/>
          <w:color w:val="8F8778"/>
          <w:spacing w:val="2"/>
          <w:w w:val="105"/>
        </w:rPr>
        <w:t xml:space="preserve">public Manager (String name, String </w:t>
      </w:r>
      <w:r w:rsidRPr="005B2B56">
        <w:rPr>
          <w:rFonts w:ascii="Courier New"/>
          <w:b/>
          <w:color w:val="8F8778"/>
          <w:w w:val="105"/>
        </w:rPr>
        <w:t xml:space="preserve">id, int </w:t>
      </w:r>
      <w:r w:rsidRPr="005B2B56">
        <w:rPr>
          <w:rFonts w:ascii="Courier New"/>
          <w:b/>
          <w:color w:val="8F8778"/>
          <w:spacing w:val="2"/>
          <w:w w:val="105"/>
        </w:rPr>
        <w:t>grade)</w:t>
      </w:r>
      <w:r w:rsidRPr="005B2B56">
        <w:rPr>
          <w:rFonts w:ascii="Courier New"/>
          <w:b/>
          <w:color w:val="8F8778"/>
          <w:spacing w:val="-80"/>
          <w:w w:val="105"/>
        </w:rPr>
        <w:t xml:space="preserve"> </w:t>
      </w:r>
      <w:r w:rsidRPr="005B2B56">
        <w:rPr>
          <w:rFonts w:ascii="Courier New"/>
          <w:b/>
          <w:color w:val="8F8778"/>
          <w:w w:val="105"/>
        </w:rPr>
        <w:t xml:space="preserve">{ </w:t>
      </w:r>
      <w:r w:rsidRPr="005B2B56">
        <w:rPr>
          <w:rFonts w:ascii="Courier New"/>
          <w:b/>
          <w:color w:val="8F8778"/>
          <w:spacing w:val="2"/>
          <w:w w:val="105"/>
        </w:rPr>
        <w:t xml:space="preserve">super (name, </w:t>
      </w:r>
      <w:r w:rsidRPr="005B2B56">
        <w:rPr>
          <w:rFonts w:ascii="Courier New"/>
          <w:b/>
          <w:color w:val="8F8778"/>
          <w:spacing w:val="3"/>
          <w:w w:val="105"/>
        </w:rPr>
        <w:t>id);</w:t>
      </w:r>
    </w:p>
    <w:p w:rsidR="00F971A3" w:rsidRPr="005B2B56" w:rsidRDefault="008B76CE">
      <w:pPr>
        <w:pStyle w:val="BodyText"/>
        <w:spacing w:line="213" w:lineRule="exact"/>
        <w:ind w:left="1120"/>
        <w:rPr>
          <w:rFonts w:ascii="Courier New"/>
          <w:b/>
        </w:rPr>
      </w:pPr>
      <w:r w:rsidRPr="005B2B56">
        <w:rPr>
          <w:rFonts w:ascii="Courier New"/>
          <w:b/>
          <w:color w:val="8F8778"/>
          <w:w w:val="105"/>
        </w:rPr>
        <w:t>_grade = grade;</w:t>
      </w:r>
    </w:p>
    <w:p w:rsidR="00F971A3" w:rsidRPr="005B2B56" w:rsidRDefault="008B76CE">
      <w:pPr>
        <w:pStyle w:val="BodyText"/>
        <w:spacing w:before="10"/>
        <w:ind w:right="7542"/>
        <w:jc w:val="center"/>
        <w:rPr>
          <w:rFonts w:ascii="Courier New"/>
          <w:b/>
        </w:rPr>
      </w:pPr>
      <w:r w:rsidRPr="005B2B56">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9"/>
        <w:rPr>
          <w:rFonts w:ascii="Courier New"/>
        </w:rPr>
      </w:pPr>
    </w:p>
    <w:p w:rsidR="00F971A3" w:rsidRDefault="008B76CE">
      <w:pPr>
        <w:pStyle w:val="Heading3"/>
        <w:ind w:left="45" w:right="7478"/>
        <w:jc w:val="center"/>
      </w:pPr>
      <w:r>
        <w:rPr>
          <w:color w:val="344178"/>
        </w:rPr>
        <w:t>Motivation</w:t>
      </w:r>
    </w:p>
    <w:p w:rsidR="00F971A3" w:rsidRDefault="00F971A3">
      <w:pPr>
        <w:jc w:val="center"/>
        <w:sectPr w:rsidR="00F971A3">
          <w:pgSz w:w="12240" w:h="15840"/>
          <w:pgMar w:top="1440" w:right="1660" w:bottom="980" w:left="1640" w:header="0" w:footer="794" w:gutter="0"/>
          <w:cols w:space="720"/>
        </w:sectPr>
      </w:pPr>
    </w:p>
    <w:p w:rsidR="00F971A3" w:rsidRDefault="008B76CE">
      <w:pPr>
        <w:pStyle w:val="BodyText"/>
        <w:spacing w:before="89" w:line="230" w:lineRule="auto"/>
        <w:ind w:left="160" w:right="544"/>
      </w:pPr>
      <w:r>
        <w:rPr>
          <w:w w:val="105"/>
        </w:rPr>
        <w:lastRenderedPageBreak/>
        <w:t>Constructors</w:t>
      </w:r>
      <w:r>
        <w:rPr>
          <w:spacing w:val="-13"/>
          <w:w w:val="105"/>
        </w:rPr>
        <w:t xml:space="preserve"> </w:t>
      </w:r>
      <w:r>
        <w:rPr>
          <w:w w:val="105"/>
        </w:rPr>
        <w:t>are</w:t>
      </w:r>
      <w:r>
        <w:rPr>
          <w:spacing w:val="-13"/>
          <w:w w:val="105"/>
        </w:rPr>
        <w:t xml:space="preserve"> </w:t>
      </w:r>
      <w:r>
        <w:rPr>
          <w:w w:val="105"/>
        </w:rPr>
        <w:t>tricky</w:t>
      </w:r>
      <w:r>
        <w:rPr>
          <w:spacing w:val="-12"/>
          <w:w w:val="105"/>
        </w:rPr>
        <w:t xml:space="preserve"> </w:t>
      </w:r>
      <w:r>
        <w:rPr>
          <w:w w:val="105"/>
        </w:rPr>
        <w:t>things.</w:t>
      </w:r>
      <w:r>
        <w:rPr>
          <w:spacing w:val="-13"/>
          <w:w w:val="105"/>
        </w:rPr>
        <w:t xml:space="preserve"> </w:t>
      </w:r>
      <w:r>
        <w:rPr>
          <w:w w:val="105"/>
        </w:rPr>
        <w:t>They</w:t>
      </w:r>
      <w:r>
        <w:rPr>
          <w:spacing w:val="-12"/>
          <w:w w:val="105"/>
        </w:rPr>
        <w:t xml:space="preserve"> </w:t>
      </w:r>
      <w:r>
        <w:rPr>
          <w:w w:val="105"/>
        </w:rPr>
        <w:t>aren't</w:t>
      </w:r>
      <w:r>
        <w:rPr>
          <w:spacing w:val="-13"/>
          <w:w w:val="105"/>
        </w:rPr>
        <w:t xml:space="preserve"> </w:t>
      </w:r>
      <w:r>
        <w:rPr>
          <w:w w:val="105"/>
        </w:rPr>
        <w:t>quite</w:t>
      </w:r>
      <w:r>
        <w:rPr>
          <w:spacing w:val="-12"/>
          <w:w w:val="105"/>
        </w:rPr>
        <w:t xml:space="preserve"> </w:t>
      </w:r>
      <w:r>
        <w:rPr>
          <w:w w:val="105"/>
        </w:rPr>
        <w:t>normal</w:t>
      </w:r>
      <w:r>
        <w:rPr>
          <w:spacing w:val="-13"/>
          <w:w w:val="105"/>
        </w:rPr>
        <w:t xml:space="preserve"> </w:t>
      </w:r>
      <w:r>
        <w:rPr>
          <w:w w:val="105"/>
        </w:rPr>
        <w:t>methods,</w:t>
      </w:r>
      <w:r>
        <w:rPr>
          <w:spacing w:val="-12"/>
          <w:w w:val="105"/>
        </w:rPr>
        <w:t xml:space="preserve"> </w:t>
      </w:r>
      <w:r>
        <w:rPr>
          <w:w w:val="105"/>
        </w:rPr>
        <w:t>so</w:t>
      </w:r>
      <w:r>
        <w:rPr>
          <w:spacing w:val="-13"/>
          <w:w w:val="105"/>
        </w:rPr>
        <w:t xml:space="preserve"> </w:t>
      </w:r>
      <w:r>
        <w:rPr>
          <w:w w:val="105"/>
        </w:rPr>
        <w:t>you</w:t>
      </w:r>
      <w:r>
        <w:rPr>
          <w:spacing w:val="-12"/>
          <w:w w:val="105"/>
        </w:rPr>
        <w:t xml:space="preserve"> </w:t>
      </w:r>
      <w:r>
        <w:rPr>
          <w:w w:val="105"/>
        </w:rPr>
        <w:t>are</w:t>
      </w:r>
      <w:r>
        <w:rPr>
          <w:spacing w:val="-13"/>
          <w:w w:val="105"/>
        </w:rPr>
        <w:t xml:space="preserve"> </w:t>
      </w:r>
      <w:r>
        <w:rPr>
          <w:w w:val="105"/>
        </w:rPr>
        <w:t>more</w:t>
      </w:r>
      <w:r>
        <w:rPr>
          <w:spacing w:val="-12"/>
          <w:w w:val="105"/>
        </w:rPr>
        <w:t xml:space="preserve"> </w:t>
      </w:r>
      <w:r>
        <w:rPr>
          <w:w w:val="105"/>
        </w:rPr>
        <w:t>restricted</w:t>
      </w:r>
      <w:r>
        <w:rPr>
          <w:spacing w:val="-13"/>
          <w:w w:val="105"/>
        </w:rPr>
        <w:t xml:space="preserve"> </w:t>
      </w:r>
      <w:r>
        <w:rPr>
          <w:w w:val="105"/>
        </w:rPr>
        <w:t>in what you can do with them than you are when you use normal</w:t>
      </w:r>
      <w:r>
        <w:rPr>
          <w:spacing w:val="-5"/>
          <w:w w:val="105"/>
        </w:rPr>
        <w:t xml:space="preserve"> </w:t>
      </w:r>
      <w:r>
        <w:rPr>
          <w:w w:val="105"/>
        </w:rPr>
        <w:t>methods.</w:t>
      </w:r>
    </w:p>
    <w:p w:rsidR="00F971A3" w:rsidRDefault="00F971A3">
      <w:pPr>
        <w:pStyle w:val="BodyText"/>
        <w:spacing w:before="9"/>
        <w:rPr>
          <w:sz w:val="26"/>
        </w:rPr>
      </w:pPr>
    </w:p>
    <w:p w:rsidR="00F971A3" w:rsidRDefault="008B76CE">
      <w:pPr>
        <w:pStyle w:val="BodyText"/>
        <w:spacing w:line="252" w:lineRule="auto"/>
        <w:ind w:left="160" w:right="238"/>
      </w:pPr>
      <w:r>
        <w:rPr>
          <w:w w:val="105"/>
        </w:rPr>
        <w:t xml:space="preserve">If you see subclass methods with common behavior, your first thought is to extract the common behavior into a method and pull it up into the superclass. With a constructor, however, the common behavior is often </w:t>
      </w:r>
      <w:r>
        <w:rPr>
          <w:spacing w:val="-7"/>
          <w:w w:val="105"/>
        </w:rPr>
        <w:t xml:space="preserve">the </w:t>
      </w:r>
      <w:r>
        <w:rPr>
          <w:w w:val="105"/>
        </w:rPr>
        <w:t xml:space="preserve">construction. In this case you need a superclass constructor that is called by subclasses. In many cases this is the whole body of the constructor. You can't use </w:t>
      </w:r>
      <w:r>
        <w:rPr>
          <w:rFonts w:ascii="Verdana"/>
          <w:color w:val="344178"/>
          <w:spacing w:val="-5"/>
          <w:w w:val="105"/>
          <w:u w:val="single" w:color="344178"/>
        </w:rPr>
        <w:t>Pull</w:t>
      </w:r>
      <w:r>
        <w:rPr>
          <w:rFonts w:ascii="Verdana"/>
          <w:color w:val="344178"/>
          <w:spacing w:val="-5"/>
          <w:w w:val="105"/>
        </w:rPr>
        <w:t xml:space="preserve"> </w:t>
      </w:r>
      <w:r>
        <w:rPr>
          <w:rFonts w:ascii="Verdana"/>
          <w:color w:val="344178"/>
          <w:w w:val="105"/>
          <w:u w:val="single" w:color="344178"/>
        </w:rPr>
        <w:t>Up Method</w:t>
      </w:r>
      <w:r>
        <w:rPr>
          <w:rFonts w:ascii="Verdana"/>
          <w:color w:val="344178"/>
          <w:w w:val="105"/>
        </w:rPr>
        <w:t xml:space="preserve"> </w:t>
      </w:r>
      <w:r>
        <w:rPr>
          <w:w w:val="105"/>
        </w:rPr>
        <w:t>here, because you can't inherit constructors (don't you just hate that?).</w:t>
      </w:r>
    </w:p>
    <w:p w:rsidR="00F971A3" w:rsidRDefault="00F971A3">
      <w:pPr>
        <w:pStyle w:val="BodyText"/>
        <w:spacing w:before="7"/>
        <w:rPr>
          <w:sz w:val="24"/>
        </w:rPr>
      </w:pPr>
    </w:p>
    <w:p w:rsidR="00F971A3" w:rsidRDefault="008B76CE">
      <w:pPr>
        <w:pStyle w:val="BodyText"/>
        <w:spacing w:line="249" w:lineRule="auto"/>
        <w:ind w:left="160" w:right="1006"/>
      </w:pPr>
      <w:r>
        <w:rPr>
          <w:w w:val="105"/>
        </w:rPr>
        <w:t>If</w:t>
      </w:r>
      <w:r>
        <w:rPr>
          <w:spacing w:val="-13"/>
          <w:w w:val="105"/>
        </w:rPr>
        <w:t xml:space="preserve"> </w:t>
      </w:r>
      <w:r>
        <w:rPr>
          <w:w w:val="105"/>
        </w:rPr>
        <w:t>refactoring</w:t>
      </w:r>
      <w:r>
        <w:rPr>
          <w:spacing w:val="-12"/>
          <w:w w:val="105"/>
        </w:rPr>
        <w:t xml:space="preserve"> </w:t>
      </w:r>
      <w:r>
        <w:rPr>
          <w:w w:val="105"/>
        </w:rPr>
        <w:t>becomes</w:t>
      </w:r>
      <w:r>
        <w:rPr>
          <w:spacing w:val="-13"/>
          <w:w w:val="105"/>
        </w:rPr>
        <w:t xml:space="preserve"> </w:t>
      </w:r>
      <w:r>
        <w:rPr>
          <w:w w:val="105"/>
        </w:rPr>
        <w:t>complex,</w:t>
      </w:r>
      <w:r>
        <w:rPr>
          <w:spacing w:val="-12"/>
          <w:w w:val="105"/>
        </w:rPr>
        <w:t xml:space="preserve"> </w:t>
      </w:r>
      <w:r>
        <w:rPr>
          <w:w w:val="105"/>
        </w:rPr>
        <w:t>you</w:t>
      </w:r>
      <w:r>
        <w:rPr>
          <w:spacing w:val="-13"/>
          <w:w w:val="105"/>
        </w:rPr>
        <w:t xml:space="preserve"> </w:t>
      </w:r>
      <w:r>
        <w:rPr>
          <w:w w:val="105"/>
        </w:rPr>
        <w:t>might</w:t>
      </w:r>
      <w:r>
        <w:rPr>
          <w:spacing w:val="-12"/>
          <w:w w:val="105"/>
        </w:rPr>
        <w:t xml:space="preserve"> </w:t>
      </w:r>
      <w:r>
        <w:rPr>
          <w:w w:val="105"/>
        </w:rPr>
        <w:t>want</w:t>
      </w:r>
      <w:r>
        <w:rPr>
          <w:spacing w:val="-13"/>
          <w:w w:val="105"/>
        </w:rPr>
        <w:t xml:space="preserve"> </w:t>
      </w:r>
      <w:r>
        <w:rPr>
          <w:w w:val="105"/>
        </w:rPr>
        <w:t>to</w:t>
      </w:r>
      <w:r>
        <w:rPr>
          <w:spacing w:val="-12"/>
          <w:w w:val="105"/>
        </w:rPr>
        <w:t xml:space="preserve"> </w:t>
      </w:r>
      <w:r>
        <w:rPr>
          <w:w w:val="105"/>
        </w:rPr>
        <w:t>consider</w:t>
      </w:r>
      <w:r>
        <w:rPr>
          <w:spacing w:val="-2"/>
          <w:w w:val="105"/>
        </w:rPr>
        <w:t xml:space="preserve"> </w:t>
      </w:r>
      <w:r>
        <w:rPr>
          <w:rFonts w:ascii="Verdana"/>
          <w:color w:val="344178"/>
          <w:w w:val="105"/>
          <w:u w:val="single" w:color="344178"/>
        </w:rPr>
        <w:t>Replace</w:t>
      </w:r>
      <w:r>
        <w:rPr>
          <w:rFonts w:ascii="Verdana"/>
          <w:color w:val="344178"/>
          <w:spacing w:val="-17"/>
          <w:w w:val="105"/>
          <w:u w:val="single" w:color="344178"/>
        </w:rPr>
        <w:t xml:space="preserve"> </w:t>
      </w:r>
      <w:r>
        <w:rPr>
          <w:rFonts w:ascii="Verdana"/>
          <w:color w:val="344178"/>
          <w:w w:val="105"/>
          <w:u w:val="single" w:color="344178"/>
        </w:rPr>
        <w:t>Constructor</w:t>
      </w:r>
      <w:r>
        <w:rPr>
          <w:rFonts w:ascii="Verdana"/>
          <w:color w:val="344178"/>
          <w:spacing w:val="-18"/>
          <w:w w:val="105"/>
          <w:u w:val="single" w:color="344178"/>
        </w:rPr>
        <w:t xml:space="preserve"> </w:t>
      </w:r>
      <w:r>
        <w:rPr>
          <w:rFonts w:ascii="Verdana"/>
          <w:color w:val="344178"/>
          <w:w w:val="105"/>
          <w:u w:val="single" w:color="344178"/>
        </w:rPr>
        <w:t>with</w:t>
      </w:r>
      <w:r>
        <w:rPr>
          <w:rFonts w:ascii="Verdana"/>
          <w:color w:val="344178"/>
          <w:w w:val="105"/>
        </w:rPr>
        <w:t xml:space="preserve"> </w:t>
      </w:r>
      <w:r>
        <w:rPr>
          <w:rFonts w:ascii="Verdana"/>
          <w:color w:val="344178"/>
          <w:spacing w:val="5"/>
          <w:w w:val="105"/>
          <w:u w:val="single" w:color="344178"/>
        </w:rPr>
        <w:t xml:space="preserve">Factory </w:t>
      </w:r>
      <w:r>
        <w:rPr>
          <w:rFonts w:ascii="Verdana"/>
          <w:color w:val="344178"/>
          <w:w w:val="105"/>
          <w:u w:val="single" w:color="344178"/>
        </w:rPr>
        <w:t>Method</w:t>
      </w:r>
      <w:r>
        <w:rPr>
          <w:rFonts w:ascii="Verdana"/>
          <w:color w:val="344178"/>
          <w:spacing w:val="-6"/>
          <w:w w:val="105"/>
        </w:rPr>
        <w:t xml:space="preserve"> </w:t>
      </w:r>
      <w:r>
        <w:rPr>
          <w:w w:val="105"/>
        </w:rPr>
        <w:t>instead.</w:t>
      </w:r>
    </w:p>
    <w:p w:rsidR="00F971A3" w:rsidRDefault="00F971A3">
      <w:pPr>
        <w:pStyle w:val="BodyText"/>
        <w:spacing w:before="4"/>
        <w:rPr>
          <w:sz w:val="24"/>
        </w:rPr>
      </w:pPr>
    </w:p>
    <w:p w:rsidR="00F971A3" w:rsidRDefault="008B76CE">
      <w:pPr>
        <w:pStyle w:val="Heading3"/>
      </w:pPr>
      <w:r>
        <w:rPr>
          <w:color w:val="344178"/>
        </w:rPr>
        <w:t>Mechanics</w:t>
      </w:r>
    </w:p>
    <w:p w:rsidR="00F971A3" w:rsidRDefault="00F971A3">
      <w:pPr>
        <w:pStyle w:val="BodyText"/>
        <w:spacing w:before="11"/>
        <w:rPr>
          <w:b/>
          <w:sz w:val="25"/>
        </w:rPr>
      </w:pPr>
    </w:p>
    <w:p w:rsidR="00F971A3" w:rsidRDefault="008B76CE">
      <w:pPr>
        <w:pStyle w:val="ListParagraph"/>
        <w:numPr>
          <w:ilvl w:val="0"/>
          <w:numId w:val="9"/>
        </w:numPr>
        <w:tabs>
          <w:tab w:val="left" w:pos="879"/>
          <w:tab w:val="left" w:pos="880"/>
        </w:tabs>
        <w:spacing w:line="229" w:lineRule="exact"/>
        <w:rPr>
          <w:sz w:val="19"/>
        </w:rPr>
      </w:pPr>
      <w:r>
        <w:rPr>
          <w:w w:val="105"/>
          <w:sz w:val="19"/>
        </w:rPr>
        <w:t>Define a superclass</w:t>
      </w:r>
      <w:r>
        <w:rPr>
          <w:spacing w:val="7"/>
          <w:w w:val="105"/>
          <w:sz w:val="19"/>
        </w:rPr>
        <w:t xml:space="preserve"> </w:t>
      </w:r>
      <w:r>
        <w:rPr>
          <w:w w:val="105"/>
          <w:sz w:val="19"/>
        </w:rPr>
        <w:t>constructor.</w:t>
      </w:r>
    </w:p>
    <w:p w:rsidR="00F971A3" w:rsidRDefault="008B76CE">
      <w:pPr>
        <w:pStyle w:val="ListParagraph"/>
        <w:numPr>
          <w:ilvl w:val="0"/>
          <w:numId w:val="9"/>
        </w:numPr>
        <w:tabs>
          <w:tab w:val="left" w:pos="879"/>
          <w:tab w:val="left" w:pos="880"/>
        </w:tabs>
        <w:spacing w:line="229" w:lineRule="exact"/>
        <w:rPr>
          <w:sz w:val="19"/>
        </w:rPr>
      </w:pPr>
      <w:r>
        <w:rPr>
          <w:w w:val="105"/>
          <w:sz w:val="19"/>
        </w:rPr>
        <w:t>Move</w:t>
      </w:r>
      <w:r>
        <w:rPr>
          <w:spacing w:val="-9"/>
          <w:w w:val="105"/>
          <w:sz w:val="19"/>
        </w:rPr>
        <w:t xml:space="preserve"> </w:t>
      </w:r>
      <w:r>
        <w:rPr>
          <w:w w:val="105"/>
          <w:sz w:val="19"/>
        </w:rPr>
        <w:t>the</w:t>
      </w:r>
      <w:r>
        <w:rPr>
          <w:spacing w:val="-8"/>
          <w:w w:val="105"/>
          <w:sz w:val="19"/>
        </w:rPr>
        <w:t xml:space="preserve"> </w:t>
      </w:r>
      <w:r>
        <w:rPr>
          <w:w w:val="105"/>
          <w:sz w:val="19"/>
        </w:rPr>
        <w:t>common</w:t>
      </w:r>
      <w:r>
        <w:rPr>
          <w:spacing w:val="-8"/>
          <w:w w:val="105"/>
          <w:sz w:val="19"/>
        </w:rPr>
        <w:t xml:space="preserve"> </w:t>
      </w:r>
      <w:r>
        <w:rPr>
          <w:w w:val="105"/>
          <w:sz w:val="19"/>
        </w:rPr>
        <w:t>code</w:t>
      </w:r>
      <w:r>
        <w:rPr>
          <w:spacing w:val="-9"/>
          <w:w w:val="105"/>
          <w:sz w:val="19"/>
        </w:rPr>
        <w:t xml:space="preserve"> </w:t>
      </w:r>
      <w:r>
        <w:rPr>
          <w:w w:val="105"/>
          <w:sz w:val="19"/>
        </w:rPr>
        <w:t>at</w:t>
      </w:r>
      <w:r>
        <w:rPr>
          <w:spacing w:val="-8"/>
          <w:w w:val="105"/>
          <w:sz w:val="19"/>
        </w:rPr>
        <w:t xml:space="preserve"> </w:t>
      </w:r>
      <w:r>
        <w:rPr>
          <w:w w:val="105"/>
          <w:sz w:val="19"/>
        </w:rPr>
        <w:t>the</w:t>
      </w:r>
      <w:r>
        <w:rPr>
          <w:spacing w:val="-8"/>
          <w:w w:val="105"/>
          <w:sz w:val="19"/>
        </w:rPr>
        <w:t xml:space="preserve"> </w:t>
      </w:r>
      <w:r>
        <w:rPr>
          <w:w w:val="105"/>
          <w:sz w:val="19"/>
        </w:rPr>
        <w:t>beginning</w:t>
      </w:r>
      <w:r>
        <w:rPr>
          <w:spacing w:val="-9"/>
          <w:w w:val="105"/>
          <w:sz w:val="19"/>
        </w:rPr>
        <w:t xml:space="preserve"> </w:t>
      </w:r>
      <w:r>
        <w:rPr>
          <w:w w:val="105"/>
          <w:sz w:val="19"/>
        </w:rPr>
        <w:t>from</w:t>
      </w:r>
      <w:r>
        <w:rPr>
          <w:spacing w:val="-8"/>
          <w:w w:val="105"/>
          <w:sz w:val="19"/>
        </w:rPr>
        <w:t xml:space="preserve"> </w:t>
      </w:r>
      <w:r>
        <w:rPr>
          <w:w w:val="105"/>
          <w:sz w:val="19"/>
        </w:rPr>
        <w:t>the</w:t>
      </w:r>
      <w:r>
        <w:rPr>
          <w:spacing w:val="-8"/>
          <w:w w:val="105"/>
          <w:sz w:val="19"/>
        </w:rPr>
        <w:t xml:space="preserve"> </w:t>
      </w:r>
      <w:r>
        <w:rPr>
          <w:w w:val="105"/>
          <w:sz w:val="19"/>
        </w:rPr>
        <w:t>subclass</w:t>
      </w:r>
      <w:r>
        <w:rPr>
          <w:spacing w:val="-9"/>
          <w:w w:val="105"/>
          <w:sz w:val="19"/>
        </w:rPr>
        <w:t xml:space="preserve"> </w:t>
      </w:r>
      <w:r>
        <w:rPr>
          <w:w w:val="105"/>
          <w:sz w:val="19"/>
        </w:rPr>
        <w:t>to</w:t>
      </w:r>
      <w:r>
        <w:rPr>
          <w:spacing w:val="-8"/>
          <w:w w:val="105"/>
          <w:sz w:val="19"/>
        </w:rPr>
        <w:t xml:space="preserve"> </w:t>
      </w:r>
      <w:r>
        <w:rPr>
          <w:w w:val="105"/>
          <w:sz w:val="19"/>
        </w:rPr>
        <w:t>the</w:t>
      </w:r>
      <w:r>
        <w:rPr>
          <w:spacing w:val="-8"/>
          <w:w w:val="105"/>
          <w:sz w:val="19"/>
        </w:rPr>
        <w:t xml:space="preserve"> </w:t>
      </w:r>
      <w:r>
        <w:rPr>
          <w:w w:val="105"/>
          <w:sz w:val="19"/>
        </w:rPr>
        <w:t>superclass</w:t>
      </w:r>
      <w:r>
        <w:rPr>
          <w:spacing w:val="-9"/>
          <w:w w:val="105"/>
          <w:sz w:val="19"/>
        </w:rPr>
        <w:t xml:space="preserve"> </w:t>
      </w:r>
      <w:r>
        <w:rPr>
          <w:w w:val="105"/>
          <w:sz w:val="19"/>
        </w:rPr>
        <w:t>constructor.</w:t>
      </w:r>
    </w:p>
    <w:p w:rsidR="00F971A3" w:rsidRDefault="00F971A3">
      <w:pPr>
        <w:pStyle w:val="BodyText"/>
        <w:spacing w:before="2"/>
        <w:rPr>
          <w:sz w:val="25"/>
        </w:rPr>
      </w:pPr>
    </w:p>
    <w:p w:rsidR="00F971A3" w:rsidRDefault="008B76CE">
      <w:pPr>
        <w:ind w:left="1600"/>
        <w:rPr>
          <w:i/>
          <w:sz w:val="19"/>
        </w:rPr>
      </w:pPr>
      <w:r>
        <w:rPr>
          <w:w w:val="105"/>
          <w:sz w:val="19"/>
        </w:rPr>
        <w:t xml:space="preserve">?rarr; </w:t>
      </w:r>
      <w:r>
        <w:rPr>
          <w:i/>
          <w:w w:val="105"/>
          <w:sz w:val="19"/>
        </w:rPr>
        <w:t>This may be all the code.</w:t>
      </w:r>
    </w:p>
    <w:p w:rsidR="00F971A3" w:rsidRDefault="00F971A3">
      <w:pPr>
        <w:pStyle w:val="BodyText"/>
        <w:spacing w:before="4"/>
        <w:rPr>
          <w:i/>
          <w:sz w:val="25"/>
        </w:rPr>
      </w:pPr>
    </w:p>
    <w:p w:rsidR="00F971A3" w:rsidRDefault="008B76CE">
      <w:pPr>
        <w:ind w:left="1600"/>
        <w:rPr>
          <w:i/>
          <w:sz w:val="19"/>
        </w:rPr>
      </w:pPr>
      <w:r>
        <w:rPr>
          <w:w w:val="105"/>
          <w:sz w:val="19"/>
        </w:rPr>
        <w:t xml:space="preserve">?rarr; </w:t>
      </w:r>
      <w:r>
        <w:rPr>
          <w:i/>
          <w:w w:val="105"/>
          <w:sz w:val="19"/>
        </w:rPr>
        <w:t>Try to move common code to the beginning of the constructor.</w:t>
      </w:r>
    </w:p>
    <w:p w:rsidR="00F971A3" w:rsidRDefault="00F971A3">
      <w:pPr>
        <w:pStyle w:val="BodyText"/>
        <w:spacing w:before="7"/>
        <w:rPr>
          <w:i/>
          <w:sz w:val="25"/>
        </w:rPr>
      </w:pPr>
    </w:p>
    <w:p w:rsidR="00F971A3" w:rsidRDefault="008B76CE">
      <w:pPr>
        <w:pStyle w:val="ListParagraph"/>
        <w:numPr>
          <w:ilvl w:val="0"/>
          <w:numId w:val="9"/>
        </w:numPr>
        <w:tabs>
          <w:tab w:val="left" w:pos="879"/>
          <w:tab w:val="left" w:pos="880"/>
        </w:tabs>
        <w:rPr>
          <w:sz w:val="19"/>
        </w:rPr>
      </w:pPr>
      <w:r>
        <w:rPr>
          <w:w w:val="105"/>
          <w:sz w:val="19"/>
        </w:rPr>
        <w:t>Call the superclass constructor as the first step in the subclass</w:t>
      </w:r>
      <w:r>
        <w:rPr>
          <w:spacing w:val="15"/>
          <w:w w:val="105"/>
          <w:sz w:val="19"/>
        </w:rPr>
        <w:t xml:space="preserve"> </w:t>
      </w:r>
      <w:r>
        <w:rPr>
          <w:w w:val="105"/>
          <w:sz w:val="19"/>
        </w:rPr>
        <w:t>constructor.</w:t>
      </w:r>
    </w:p>
    <w:p w:rsidR="00F971A3" w:rsidRDefault="00F971A3">
      <w:pPr>
        <w:pStyle w:val="BodyText"/>
        <w:spacing w:before="1"/>
        <w:rPr>
          <w:sz w:val="27"/>
        </w:rPr>
      </w:pPr>
    </w:p>
    <w:p w:rsidR="00F971A3" w:rsidRDefault="008B76CE">
      <w:pPr>
        <w:spacing w:line="230" w:lineRule="auto"/>
        <w:ind w:left="1600" w:right="1006"/>
        <w:rPr>
          <w:i/>
          <w:sz w:val="19"/>
        </w:rPr>
      </w:pPr>
      <w:r>
        <w:rPr>
          <w:w w:val="105"/>
          <w:sz w:val="19"/>
        </w:rPr>
        <w:t xml:space="preserve">?rarr; </w:t>
      </w:r>
      <w:r>
        <w:rPr>
          <w:i/>
          <w:w w:val="105"/>
          <w:sz w:val="19"/>
        </w:rPr>
        <w:t>If all the code is common, this will be the only line of the subclass constructor.</w:t>
      </w:r>
    </w:p>
    <w:p w:rsidR="00F971A3" w:rsidRDefault="00F971A3">
      <w:pPr>
        <w:pStyle w:val="BodyText"/>
        <w:spacing w:before="8"/>
        <w:rPr>
          <w:i/>
          <w:sz w:val="25"/>
        </w:rPr>
      </w:pPr>
    </w:p>
    <w:p w:rsidR="00F971A3" w:rsidRDefault="008B76CE">
      <w:pPr>
        <w:pStyle w:val="ListParagraph"/>
        <w:numPr>
          <w:ilvl w:val="0"/>
          <w:numId w:val="9"/>
        </w:numPr>
        <w:tabs>
          <w:tab w:val="left" w:pos="879"/>
          <w:tab w:val="left" w:pos="880"/>
        </w:tabs>
        <w:spacing w:before="1"/>
        <w:rPr>
          <w:sz w:val="19"/>
        </w:rPr>
      </w:pPr>
      <w:r>
        <w:rPr>
          <w:w w:val="105"/>
          <w:sz w:val="19"/>
        </w:rPr>
        <w:t>Compile and</w:t>
      </w:r>
      <w:r>
        <w:rPr>
          <w:spacing w:val="8"/>
          <w:w w:val="105"/>
          <w:sz w:val="19"/>
        </w:rPr>
        <w:t xml:space="preserve"> </w:t>
      </w:r>
      <w:r>
        <w:rPr>
          <w:w w:val="105"/>
          <w:sz w:val="19"/>
        </w:rPr>
        <w:t>test.</w:t>
      </w:r>
    </w:p>
    <w:p w:rsidR="00F971A3" w:rsidRDefault="00F971A3">
      <w:pPr>
        <w:pStyle w:val="BodyText"/>
        <w:spacing w:before="4"/>
        <w:rPr>
          <w:sz w:val="27"/>
        </w:rPr>
      </w:pPr>
    </w:p>
    <w:p w:rsidR="00F971A3" w:rsidRDefault="008B76CE">
      <w:pPr>
        <w:spacing w:line="230" w:lineRule="auto"/>
        <w:ind w:left="1600" w:right="1041"/>
        <w:rPr>
          <w:i/>
          <w:sz w:val="19"/>
        </w:rPr>
      </w:pPr>
      <w:r>
        <w:rPr>
          <w:w w:val="105"/>
          <w:sz w:val="19"/>
        </w:rPr>
        <w:t xml:space="preserve">?rarr; </w:t>
      </w:r>
      <w:r>
        <w:rPr>
          <w:i/>
          <w:w w:val="105"/>
          <w:sz w:val="19"/>
        </w:rPr>
        <w:t xml:space="preserve">If there is any common code later, use </w:t>
      </w:r>
      <w:r>
        <w:rPr>
          <w:rFonts w:ascii="Verdana"/>
          <w:color w:val="344178"/>
          <w:w w:val="105"/>
          <w:sz w:val="19"/>
          <w:u w:val="single" w:color="344178"/>
        </w:rPr>
        <w:t>Extract Method</w:t>
      </w:r>
      <w:r>
        <w:rPr>
          <w:rFonts w:ascii="Verdana"/>
          <w:color w:val="344178"/>
          <w:w w:val="105"/>
          <w:sz w:val="19"/>
        </w:rPr>
        <w:t xml:space="preserve"> </w:t>
      </w:r>
      <w:r>
        <w:rPr>
          <w:i/>
          <w:w w:val="105"/>
          <w:sz w:val="19"/>
        </w:rPr>
        <w:t xml:space="preserve">to factor out common code and use </w:t>
      </w:r>
      <w:r>
        <w:rPr>
          <w:w w:val="105"/>
          <w:sz w:val="19"/>
        </w:rPr>
        <w:t xml:space="preserve">Pull Up Method to </w:t>
      </w:r>
      <w:r>
        <w:rPr>
          <w:i/>
          <w:w w:val="105"/>
          <w:sz w:val="19"/>
        </w:rPr>
        <w:t>pull it up.</w:t>
      </w:r>
    </w:p>
    <w:p w:rsidR="00F971A3" w:rsidRDefault="00F971A3">
      <w:pPr>
        <w:pStyle w:val="BodyText"/>
        <w:spacing w:before="4"/>
        <w:rPr>
          <w:i/>
          <w:sz w:val="25"/>
        </w:rPr>
      </w:pPr>
    </w:p>
    <w:p w:rsidR="00F971A3" w:rsidRDefault="008B76CE">
      <w:pPr>
        <w:pStyle w:val="Heading3"/>
      </w:pPr>
      <w:r>
        <w:rPr>
          <w:color w:val="344178"/>
        </w:rPr>
        <w:t>Example</w:t>
      </w:r>
    </w:p>
    <w:p w:rsidR="00F971A3" w:rsidRDefault="00F971A3">
      <w:pPr>
        <w:pStyle w:val="BodyText"/>
        <w:spacing w:before="5"/>
        <w:rPr>
          <w:b/>
          <w:sz w:val="24"/>
        </w:rPr>
      </w:pPr>
    </w:p>
    <w:p w:rsidR="00F971A3" w:rsidRDefault="008B76CE">
      <w:pPr>
        <w:pStyle w:val="BodyText"/>
        <w:ind w:left="160"/>
      </w:pPr>
      <w:r>
        <w:rPr>
          <w:w w:val="105"/>
        </w:rPr>
        <w:t>Here are a manager and an employee:</w:t>
      </w:r>
    </w:p>
    <w:p w:rsidR="00F971A3" w:rsidRDefault="00F971A3">
      <w:pPr>
        <w:pStyle w:val="BodyText"/>
        <w:rPr>
          <w:sz w:val="22"/>
        </w:rPr>
      </w:pPr>
    </w:p>
    <w:p w:rsidR="00F971A3" w:rsidRDefault="00F971A3">
      <w:pPr>
        <w:pStyle w:val="BodyText"/>
        <w:spacing w:before="7"/>
        <w:rPr>
          <w:sz w:val="24"/>
        </w:rPr>
      </w:pPr>
    </w:p>
    <w:p w:rsidR="00F971A3" w:rsidRPr="005B2B56" w:rsidRDefault="008B76CE">
      <w:pPr>
        <w:pStyle w:val="BodyText"/>
        <w:spacing w:line="259" w:lineRule="auto"/>
        <w:ind w:left="640" w:right="5526" w:hanging="240"/>
        <w:rPr>
          <w:rFonts w:ascii="Courier New"/>
          <w:b/>
        </w:rPr>
      </w:pPr>
      <w:r w:rsidRPr="005B2B56">
        <w:rPr>
          <w:rFonts w:ascii="Courier New"/>
          <w:b/>
          <w:color w:val="8F8778"/>
          <w:w w:val="105"/>
        </w:rPr>
        <w:t>class Employee... protected String _name; protected String _id;</w:t>
      </w:r>
    </w:p>
    <w:p w:rsidR="00F971A3" w:rsidRPr="005B2B56" w:rsidRDefault="00F971A3">
      <w:pPr>
        <w:pStyle w:val="BodyText"/>
        <w:spacing w:before="3"/>
        <w:rPr>
          <w:rFonts w:ascii="Courier New"/>
          <w:b/>
        </w:rPr>
      </w:pPr>
    </w:p>
    <w:p w:rsidR="00F971A3" w:rsidRPr="005B2B56" w:rsidRDefault="008B76CE">
      <w:pPr>
        <w:pStyle w:val="BodyText"/>
        <w:ind w:left="400"/>
        <w:rPr>
          <w:rFonts w:ascii="Courier New"/>
          <w:b/>
        </w:rPr>
      </w:pPr>
      <w:r w:rsidRPr="005B2B56">
        <w:rPr>
          <w:rFonts w:ascii="Courier New"/>
          <w:b/>
          <w:color w:val="8F8778"/>
          <w:w w:val="105"/>
        </w:rPr>
        <w:t>class Manager extends Employee...</w:t>
      </w:r>
    </w:p>
    <w:p w:rsidR="00F971A3" w:rsidRPr="005B2B56" w:rsidRDefault="008B76CE">
      <w:pPr>
        <w:pStyle w:val="BodyText"/>
        <w:spacing w:before="10"/>
        <w:ind w:left="640"/>
        <w:rPr>
          <w:rFonts w:ascii="Courier New"/>
          <w:b/>
        </w:rPr>
      </w:pPr>
      <w:r w:rsidRPr="005B2B56">
        <w:rPr>
          <w:rFonts w:ascii="Courier New"/>
          <w:b/>
          <w:color w:val="8F8778"/>
          <w:w w:val="105"/>
        </w:rPr>
        <w:t>public Manager (String name, String id, int grade) {</w:t>
      </w:r>
    </w:p>
    <w:p w:rsidR="00F971A3" w:rsidRPr="005B2B56" w:rsidRDefault="008B76CE">
      <w:pPr>
        <w:pStyle w:val="BodyText"/>
        <w:spacing w:before="9"/>
        <w:ind w:left="1120"/>
        <w:rPr>
          <w:rFonts w:ascii="Courier New"/>
          <w:b/>
        </w:rPr>
      </w:pPr>
      <w:r w:rsidRPr="005B2B56">
        <w:rPr>
          <w:rFonts w:ascii="Courier New"/>
          <w:b/>
          <w:color w:val="8F8778"/>
          <w:w w:val="105"/>
        </w:rPr>
        <w:t>_name = name;</w:t>
      </w:r>
    </w:p>
    <w:p w:rsidR="00F971A3" w:rsidRPr="005B2B56" w:rsidRDefault="008B76CE">
      <w:pPr>
        <w:pStyle w:val="BodyText"/>
        <w:spacing w:before="10"/>
        <w:ind w:left="1120"/>
        <w:rPr>
          <w:rFonts w:ascii="Courier New"/>
          <w:b/>
        </w:rPr>
      </w:pPr>
      <w:r w:rsidRPr="005B2B56">
        <w:rPr>
          <w:rFonts w:ascii="Courier New"/>
          <w:b/>
          <w:color w:val="8F8778"/>
          <w:w w:val="105"/>
        </w:rPr>
        <w:t>_id = id;</w:t>
      </w:r>
    </w:p>
    <w:p w:rsidR="00F971A3" w:rsidRPr="005B2B56" w:rsidRDefault="008B76CE">
      <w:pPr>
        <w:pStyle w:val="BodyText"/>
        <w:spacing w:before="10"/>
        <w:ind w:left="1120"/>
        <w:rPr>
          <w:rFonts w:ascii="Courier New"/>
          <w:b/>
        </w:rPr>
      </w:pPr>
      <w:r w:rsidRPr="005B2B56">
        <w:rPr>
          <w:rFonts w:ascii="Courier New"/>
          <w:b/>
          <w:color w:val="8F8778"/>
          <w:spacing w:val="2"/>
          <w:w w:val="105"/>
        </w:rPr>
        <w:t xml:space="preserve">_grade </w:t>
      </w:r>
      <w:r w:rsidRPr="005B2B56">
        <w:rPr>
          <w:rFonts w:ascii="Courier New"/>
          <w:b/>
          <w:color w:val="8F8778"/>
          <w:w w:val="105"/>
        </w:rPr>
        <w:t>=</w:t>
      </w:r>
      <w:r w:rsidRPr="005B2B56">
        <w:rPr>
          <w:rFonts w:ascii="Courier New"/>
          <w:b/>
          <w:color w:val="8F8778"/>
          <w:spacing w:val="-30"/>
          <w:w w:val="105"/>
        </w:rPr>
        <w:t xml:space="preserve"> </w:t>
      </w:r>
      <w:r w:rsidRPr="005B2B56">
        <w:rPr>
          <w:rFonts w:ascii="Courier New"/>
          <w:b/>
          <w:color w:val="8F8778"/>
          <w:spacing w:val="3"/>
          <w:w w:val="105"/>
        </w:rPr>
        <w:t>grade;</w:t>
      </w:r>
    </w:p>
    <w:p w:rsidR="00F971A3" w:rsidRPr="005B2B56" w:rsidRDefault="008B76CE">
      <w:pPr>
        <w:pStyle w:val="BodyText"/>
        <w:spacing w:before="10"/>
        <w:ind w:left="640"/>
        <w:rPr>
          <w:rFonts w:ascii="Courier New"/>
          <w:b/>
        </w:rPr>
      </w:pPr>
      <w:r w:rsidRPr="005B2B56">
        <w:rPr>
          <w:rFonts w:ascii="Courier New"/>
          <w:b/>
          <w:color w:val="8F8778"/>
          <w:w w:val="102"/>
        </w:rPr>
        <w:t>}</w:t>
      </w:r>
    </w:p>
    <w:p w:rsidR="00F971A3" w:rsidRPr="005B2B56" w:rsidRDefault="00F971A3">
      <w:pPr>
        <w:pStyle w:val="BodyText"/>
        <w:spacing w:before="8"/>
        <w:rPr>
          <w:rFonts w:ascii="Courier New"/>
          <w:b/>
          <w:sz w:val="20"/>
        </w:rPr>
      </w:pPr>
    </w:p>
    <w:p w:rsidR="00F971A3" w:rsidRPr="005B2B56" w:rsidRDefault="008B76CE">
      <w:pPr>
        <w:pStyle w:val="BodyText"/>
        <w:ind w:left="640"/>
        <w:rPr>
          <w:rFonts w:ascii="Courier New"/>
          <w:b/>
        </w:rPr>
      </w:pPr>
      <w:r w:rsidRPr="005B2B56">
        <w:rPr>
          <w:rFonts w:ascii="Courier New"/>
          <w:b/>
          <w:color w:val="8F8778"/>
          <w:spacing w:val="2"/>
          <w:w w:val="105"/>
        </w:rPr>
        <w:t xml:space="preserve">private </w:t>
      </w:r>
      <w:r w:rsidRPr="005B2B56">
        <w:rPr>
          <w:rFonts w:ascii="Courier New"/>
          <w:b/>
          <w:color w:val="8F8778"/>
          <w:w w:val="105"/>
        </w:rPr>
        <w:t>int</w:t>
      </w:r>
      <w:r w:rsidRPr="005B2B56">
        <w:rPr>
          <w:rFonts w:ascii="Courier New"/>
          <w:b/>
          <w:color w:val="8F8778"/>
          <w:spacing w:val="-34"/>
          <w:w w:val="105"/>
        </w:rPr>
        <w:t xml:space="preserve"> </w:t>
      </w:r>
      <w:r w:rsidRPr="005B2B56">
        <w:rPr>
          <w:rFonts w:ascii="Courier New"/>
          <w:b/>
          <w:color w:val="8F8778"/>
          <w:spacing w:val="3"/>
          <w:w w:val="105"/>
        </w:rPr>
        <w:t>_grade;</w:t>
      </w:r>
    </w:p>
    <w:p w:rsidR="00F971A3" w:rsidRPr="005B2B56" w:rsidRDefault="00F971A3">
      <w:pPr>
        <w:rPr>
          <w:rFonts w:ascii="Courier New"/>
          <w:b/>
        </w:rPr>
        <w:sectPr w:rsidR="00F971A3" w:rsidRPr="005B2B56">
          <w:pgSz w:w="12240" w:h="15840"/>
          <w:pgMar w:top="1360" w:right="1660" w:bottom="980" w:left="1640" w:header="0" w:footer="794" w:gutter="0"/>
          <w:cols w:space="720"/>
        </w:sectPr>
      </w:pPr>
    </w:p>
    <w:p w:rsidR="00F971A3" w:rsidRDefault="008B76CE">
      <w:pPr>
        <w:pStyle w:val="BodyText"/>
        <w:spacing w:before="81" w:line="244" w:lineRule="auto"/>
        <w:ind w:left="160" w:right="232"/>
      </w:pPr>
      <w:r>
        <w:rPr>
          <w:spacing w:val="-3"/>
          <w:w w:val="105"/>
        </w:rPr>
        <w:lastRenderedPageBreak/>
        <w:t xml:space="preserve">The </w:t>
      </w:r>
      <w:r>
        <w:rPr>
          <w:spacing w:val="-4"/>
          <w:w w:val="105"/>
        </w:rPr>
        <w:t xml:space="preserve">fields </w:t>
      </w:r>
      <w:r>
        <w:rPr>
          <w:spacing w:val="-3"/>
          <w:w w:val="105"/>
        </w:rPr>
        <w:t xml:space="preserve">from </w:t>
      </w:r>
      <w:r w:rsidRPr="005B2B56">
        <w:rPr>
          <w:rFonts w:ascii="Courier New"/>
          <w:b/>
          <w:color w:val="8F8778"/>
          <w:spacing w:val="2"/>
          <w:w w:val="105"/>
        </w:rPr>
        <w:t>Employee</w:t>
      </w:r>
      <w:r>
        <w:rPr>
          <w:rFonts w:ascii="Courier New"/>
          <w:color w:val="8F8778"/>
          <w:spacing w:val="-69"/>
          <w:w w:val="105"/>
        </w:rPr>
        <w:t xml:space="preserve"> </w:t>
      </w:r>
      <w:r>
        <w:rPr>
          <w:w w:val="105"/>
        </w:rPr>
        <w:t xml:space="preserve">should be set in a constructor for </w:t>
      </w:r>
      <w:r w:rsidRPr="005B2B56">
        <w:rPr>
          <w:rFonts w:ascii="Courier New"/>
          <w:b/>
          <w:color w:val="8F8778"/>
          <w:spacing w:val="2"/>
          <w:w w:val="105"/>
        </w:rPr>
        <w:t>Employee</w:t>
      </w:r>
      <w:r>
        <w:rPr>
          <w:rFonts w:ascii="Courier New"/>
          <w:color w:val="8F8778"/>
          <w:spacing w:val="2"/>
          <w:w w:val="105"/>
        </w:rPr>
        <w:t>.</w:t>
      </w:r>
      <w:r>
        <w:rPr>
          <w:rFonts w:ascii="Courier New"/>
          <w:color w:val="8F8778"/>
          <w:spacing w:val="-69"/>
          <w:w w:val="105"/>
        </w:rPr>
        <w:t xml:space="preserve"> </w:t>
      </w:r>
      <w:r>
        <w:rPr>
          <w:w w:val="105"/>
        </w:rPr>
        <w:t xml:space="preserve">I </w:t>
      </w:r>
      <w:r>
        <w:rPr>
          <w:spacing w:val="-3"/>
          <w:w w:val="105"/>
        </w:rPr>
        <w:t xml:space="preserve">define </w:t>
      </w:r>
      <w:r>
        <w:rPr>
          <w:w w:val="105"/>
        </w:rPr>
        <w:t xml:space="preserve">one and </w:t>
      </w:r>
      <w:r>
        <w:rPr>
          <w:spacing w:val="-3"/>
          <w:w w:val="105"/>
        </w:rPr>
        <w:t xml:space="preserve">make it </w:t>
      </w:r>
      <w:r>
        <w:rPr>
          <w:w w:val="105"/>
        </w:rPr>
        <w:t>protected to signal that subclasses should call it:</w:t>
      </w:r>
    </w:p>
    <w:p w:rsidR="00F971A3" w:rsidRDefault="00F971A3">
      <w:pPr>
        <w:pStyle w:val="BodyText"/>
        <w:rPr>
          <w:sz w:val="22"/>
        </w:rPr>
      </w:pPr>
    </w:p>
    <w:p w:rsidR="00F971A3" w:rsidRDefault="00F971A3">
      <w:pPr>
        <w:pStyle w:val="BodyText"/>
        <w:spacing w:before="4"/>
        <w:rPr>
          <w:sz w:val="24"/>
        </w:rPr>
      </w:pPr>
    </w:p>
    <w:p w:rsidR="00F971A3" w:rsidRPr="005B2B56" w:rsidRDefault="008B76CE">
      <w:pPr>
        <w:pStyle w:val="BodyText"/>
        <w:ind w:left="400"/>
        <w:rPr>
          <w:rFonts w:ascii="Courier New"/>
          <w:b/>
        </w:rPr>
      </w:pPr>
      <w:r w:rsidRPr="005B2B56">
        <w:rPr>
          <w:rFonts w:ascii="Courier New"/>
          <w:b/>
          <w:color w:val="8F8778"/>
          <w:w w:val="105"/>
        </w:rPr>
        <w:t>class Employee</w:t>
      </w:r>
    </w:p>
    <w:p w:rsidR="00F971A3" w:rsidRPr="005B2B56" w:rsidRDefault="008B76CE">
      <w:pPr>
        <w:pStyle w:val="BodyText"/>
        <w:spacing w:before="10"/>
        <w:ind w:left="640"/>
        <w:rPr>
          <w:rFonts w:ascii="Courier New"/>
          <w:b/>
        </w:rPr>
      </w:pPr>
      <w:r w:rsidRPr="005B2B56">
        <w:rPr>
          <w:rFonts w:ascii="Courier New"/>
          <w:b/>
          <w:color w:val="8F8778"/>
          <w:w w:val="105"/>
        </w:rPr>
        <w:t>protected Employee (String name, String id) {</w:t>
      </w:r>
    </w:p>
    <w:p w:rsidR="00F971A3" w:rsidRPr="005B2B56" w:rsidRDefault="008B76CE">
      <w:pPr>
        <w:pStyle w:val="BodyText"/>
        <w:spacing w:before="10"/>
        <w:ind w:left="1120"/>
        <w:rPr>
          <w:rFonts w:ascii="Courier New"/>
          <w:b/>
        </w:rPr>
      </w:pPr>
      <w:r w:rsidRPr="005B2B56">
        <w:rPr>
          <w:rFonts w:ascii="Courier New"/>
          <w:b/>
          <w:color w:val="8F8778"/>
          <w:w w:val="105"/>
        </w:rPr>
        <w:t>_name = name;</w:t>
      </w:r>
    </w:p>
    <w:p w:rsidR="00F971A3" w:rsidRPr="005B2B56" w:rsidRDefault="008B76CE">
      <w:pPr>
        <w:pStyle w:val="BodyText"/>
        <w:spacing w:before="9"/>
        <w:ind w:left="1120"/>
        <w:rPr>
          <w:rFonts w:ascii="Courier New"/>
          <w:b/>
        </w:rPr>
      </w:pPr>
      <w:r w:rsidRPr="005B2B56">
        <w:rPr>
          <w:rFonts w:ascii="Courier New"/>
          <w:b/>
          <w:color w:val="8F8778"/>
          <w:w w:val="105"/>
        </w:rPr>
        <w:t>_id = id;</w:t>
      </w:r>
    </w:p>
    <w:p w:rsidR="00F971A3" w:rsidRPr="005B2B56" w:rsidRDefault="008B76CE">
      <w:pPr>
        <w:pStyle w:val="BodyText"/>
        <w:spacing w:before="10"/>
        <w:ind w:left="640"/>
        <w:rPr>
          <w:rFonts w:ascii="Courier New"/>
          <w:b/>
        </w:rPr>
      </w:pPr>
      <w:r w:rsidRPr="005B2B56">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rPr>
          <w:rFonts w:ascii="Courier New"/>
          <w:sz w:val="20"/>
        </w:rPr>
      </w:pPr>
    </w:p>
    <w:p w:rsidR="00F971A3" w:rsidRDefault="008B76CE">
      <w:pPr>
        <w:pStyle w:val="BodyText"/>
        <w:ind w:left="160"/>
      </w:pPr>
      <w:r>
        <w:rPr>
          <w:w w:val="105"/>
        </w:rPr>
        <w:t>Then I call it from the subclass:</w:t>
      </w:r>
    </w:p>
    <w:p w:rsidR="00F971A3" w:rsidRDefault="00F971A3">
      <w:pPr>
        <w:pStyle w:val="BodyText"/>
        <w:rPr>
          <w:sz w:val="22"/>
        </w:rPr>
      </w:pPr>
    </w:p>
    <w:p w:rsidR="00F971A3" w:rsidRDefault="00F971A3">
      <w:pPr>
        <w:pStyle w:val="BodyText"/>
        <w:spacing w:before="7"/>
        <w:rPr>
          <w:sz w:val="24"/>
        </w:rPr>
      </w:pPr>
    </w:p>
    <w:p w:rsidR="00F971A3" w:rsidRPr="005B2B56" w:rsidRDefault="008B76CE">
      <w:pPr>
        <w:pStyle w:val="BodyText"/>
        <w:ind w:left="640"/>
        <w:rPr>
          <w:rFonts w:ascii="Courier New"/>
          <w:b/>
        </w:rPr>
      </w:pPr>
      <w:r w:rsidRPr="005B2B56">
        <w:rPr>
          <w:rFonts w:ascii="Courier New"/>
          <w:b/>
          <w:color w:val="8F8778"/>
          <w:w w:val="105"/>
        </w:rPr>
        <w:t>public Manager (String name, String id, int grade) {</w:t>
      </w:r>
    </w:p>
    <w:p w:rsidR="00F971A3" w:rsidRPr="005B2B56" w:rsidRDefault="008B76CE">
      <w:pPr>
        <w:pStyle w:val="Heading6"/>
        <w:spacing w:before="10"/>
        <w:ind w:left="1120"/>
        <w:rPr>
          <w:rFonts w:ascii="Courier New"/>
        </w:rPr>
      </w:pPr>
      <w:r w:rsidRPr="005B2B56">
        <w:rPr>
          <w:rFonts w:ascii="Courier New"/>
          <w:color w:val="8F8778"/>
          <w:w w:val="105"/>
          <w:u w:val="single"/>
        </w:rPr>
        <w:t>super (name, id)</w:t>
      </w:r>
      <w:r w:rsidRPr="005B2B56">
        <w:rPr>
          <w:rFonts w:ascii="Courier New"/>
          <w:color w:val="8F8778"/>
          <w:w w:val="105"/>
        </w:rPr>
        <w:t>;</w:t>
      </w:r>
    </w:p>
    <w:p w:rsidR="00F971A3" w:rsidRPr="005B2B56" w:rsidRDefault="008B76CE">
      <w:pPr>
        <w:pStyle w:val="BodyText"/>
        <w:spacing w:before="10"/>
        <w:ind w:left="1120"/>
        <w:rPr>
          <w:rFonts w:ascii="Courier New"/>
          <w:b/>
        </w:rPr>
      </w:pPr>
      <w:r w:rsidRPr="005B2B56">
        <w:rPr>
          <w:rFonts w:ascii="Courier New"/>
          <w:b/>
          <w:color w:val="8F8778"/>
          <w:w w:val="105"/>
        </w:rPr>
        <w:t>_grade = grade;</w:t>
      </w:r>
    </w:p>
    <w:p w:rsidR="00F971A3" w:rsidRPr="005B2B56" w:rsidRDefault="008B76CE">
      <w:pPr>
        <w:pStyle w:val="BodyText"/>
        <w:spacing w:before="10"/>
        <w:ind w:left="640"/>
        <w:rPr>
          <w:rFonts w:ascii="Courier New"/>
          <w:b/>
        </w:rPr>
      </w:pPr>
      <w:r w:rsidRPr="005B2B56">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3"/>
        <w:rPr>
          <w:rFonts w:ascii="Courier New"/>
          <w:sz w:val="21"/>
        </w:rPr>
      </w:pPr>
    </w:p>
    <w:p w:rsidR="00F971A3" w:rsidRDefault="008B76CE">
      <w:pPr>
        <w:pStyle w:val="BodyText"/>
        <w:ind w:left="160"/>
      </w:pPr>
      <w:r>
        <w:rPr>
          <w:w w:val="105"/>
        </w:rPr>
        <w:t>A variation occurs when there is common code later. Say I have the following code:</w:t>
      </w:r>
    </w:p>
    <w:p w:rsidR="00F971A3" w:rsidRDefault="00F971A3">
      <w:pPr>
        <w:pStyle w:val="BodyText"/>
        <w:rPr>
          <w:sz w:val="22"/>
        </w:rPr>
      </w:pPr>
    </w:p>
    <w:p w:rsidR="00F971A3" w:rsidRDefault="00F971A3">
      <w:pPr>
        <w:pStyle w:val="BodyText"/>
        <w:spacing w:before="8"/>
        <w:rPr>
          <w:sz w:val="24"/>
        </w:rPr>
      </w:pPr>
    </w:p>
    <w:p w:rsidR="00F971A3" w:rsidRPr="005B2B56" w:rsidRDefault="008B76CE">
      <w:pPr>
        <w:pStyle w:val="BodyText"/>
        <w:ind w:left="400"/>
        <w:rPr>
          <w:rFonts w:ascii="Courier New"/>
          <w:b/>
        </w:rPr>
      </w:pPr>
      <w:r w:rsidRPr="005B2B56">
        <w:rPr>
          <w:rFonts w:ascii="Courier New"/>
          <w:b/>
          <w:color w:val="8F8778"/>
          <w:w w:val="105"/>
        </w:rPr>
        <w:t>class Employee...</w:t>
      </w:r>
    </w:p>
    <w:p w:rsidR="00F971A3" w:rsidRPr="005B2B56" w:rsidRDefault="008B76CE">
      <w:pPr>
        <w:pStyle w:val="BodyText"/>
        <w:spacing w:before="10" w:line="252" w:lineRule="auto"/>
        <w:ind w:left="640" w:right="5041"/>
        <w:rPr>
          <w:rFonts w:ascii="Courier New"/>
          <w:b/>
        </w:rPr>
      </w:pPr>
      <w:r w:rsidRPr="005B2B56">
        <w:rPr>
          <w:rFonts w:ascii="Courier New"/>
          <w:b/>
          <w:color w:val="8F8778"/>
          <w:spacing w:val="2"/>
          <w:w w:val="105"/>
        </w:rPr>
        <w:t>boolean isPriviliged()</w:t>
      </w:r>
      <w:r w:rsidRPr="005B2B56">
        <w:rPr>
          <w:rFonts w:ascii="Courier New"/>
          <w:b/>
          <w:color w:val="8F8778"/>
          <w:spacing w:val="-50"/>
          <w:w w:val="105"/>
        </w:rPr>
        <w:t xml:space="preserve"> </w:t>
      </w:r>
      <w:r w:rsidRPr="005B2B56">
        <w:rPr>
          <w:rFonts w:ascii="Courier New"/>
          <w:b/>
          <w:color w:val="8F8778"/>
          <w:spacing w:val="3"/>
          <w:w w:val="105"/>
        </w:rPr>
        <w:t xml:space="preserve">{..} </w:t>
      </w:r>
      <w:r w:rsidRPr="005B2B56">
        <w:rPr>
          <w:rFonts w:ascii="Courier New"/>
          <w:b/>
          <w:color w:val="8F8778"/>
          <w:spacing w:val="2"/>
          <w:w w:val="105"/>
        </w:rPr>
        <w:t xml:space="preserve">void assignCar() </w:t>
      </w:r>
      <w:r w:rsidRPr="005B2B56">
        <w:rPr>
          <w:rFonts w:ascii="Courier New"/>
          <w:b/>
          <w:color w:val="8F8778"/>
          <w:spacing w:val="3"/>
          <w:w w:val="105"/>
        </w:rPr>
        <w:t>{..}</w:t>
      </w:r>
    </w:p>
    <w:p w:rsidR="00F971A3" w:rsidRPr="005B2B56" w:rsidRDefault="008B76CE">
      <w:pPr>
        <w:pStyle w:val="BodyText"/>
        <w:spacing w:line="213" w:lineRule="exact"/>
        <w:ind w:left="400"/>
        <w:rPr>
          <w:rFonts w:ascii="Courier New"/>
          <w:b/>
        </w:rPr>
      </w:pPr>
      <w:r w:rsidRPr="005B2B56">
        <w:rPr>
          <w:rFonts w:ascii="Courier New"/>
          <w:b/>
          <w:color w:val="8F8778"/>
          <w:w w:val="105"/>
        </w:rPr>
        <w:t>class Manager...</w:t>
      </w:r>
    </w:p>
    <w:p w:rsidR="00F971A3" w:rsidRPr="005B2B56" w:rsidRDefault="008B76CE">
      <w:pPr>
        <w:pStyle w:val="BodyText"/>
        <w:spacing w:before="9" w:line="252" w:lineRule="auto"/>
        <w:ind w:left="1120" w:right="2050" w:hanging="480"/>
        <w:rPr>
          <w:rFonts w:ascii="Courier New"/>
          <w:b/>
        </w:rPr>
      </w:pPr>
      <w:r w:rsidRPr="005B2B56">
        <w:rPr>
          <w:rFonts w:ascii="Courier New"/>
          <w:b/>
          <w:color w:val="8F8778"/>
          <w:spacing w:val="2"/>
          <w:w w:val="105"/>
        </w:rPr>
        <w:t xml:space="preserve">public Manager (String name, String </w:t>
      </w:r>
      <w:r w:rsidRPr="005B2B56">
        <w:rPr>
          <w:rFonts w:ascii="Courier New"/>
          <w:b/>
          <w:color w:val="8F8778"/>
          <w:w w:val="105"/>
        </w:rPr>
        <w:t xml:space="preserve">id, int </w:t>
      </w:r>
      <w:r w:rsidRPr="005B2B56">
        <w:rPr>
          <w:rFonts w:ascii="Courier New"/>
          <w:b/>
          <w:color w:val="8F8778"/>
          <w:spacing w:val="2"/>
          <w:w w:val="105"/>
        </w:rPr>
        <w:t>grade)</w:t>
      </w:r>
      <w:r w:rsidRPr="005B2B56">
        <w:rPr>
          <w:rFonts w:ascii="Courier New"/>
          <w:b/>
          <w:color w:val="8F8778"/>
          <w:spacing w:val="-80"/>
          <w:w w:val="105"/>
        </w:rPr>
        <w:t xml:space="preserve"> </w:t>
      </w:r>
      <w:r w:rsidRPr="005B2B56">
        <w:rPr>
          <w:rFonts w:ascii="Courier New"/>
          <w:b/>
          <w:color w:val="8F8778"/>
          <w:w w:val="105"/>
        </w:rPr>
        <w:t xml:space="preserve">{ </w:t>
      </w:r>
      <w:r w:rsidRPr="005B2B56">
        <w:rPr>
          <w:rFonts w:ascii="Courier New"/>
          <w:b/>
          <w:color w:val="8F8778"/>
          <w:spacing w:val="2"/>
          <w:w w:val="105"/>
        </w:rPr>
        <w:t xml:space="preserve">super (name, </w:t>
      </w:r>
      <w:r w:rsidRPr="005B2B56">
        <w:rPr>
          <w:rFonts w:ascii="Courier New"/>
          <w:b/>
          <w:color w:val="8F8778"/>
          <w:spacing w:val="3"/>
          <w:w w:val="105"/>
        </w:rPr>
        <w:t>id);</w:t>
      </w:r>
    </w:p>
    <w:p w:rsidR="00F971A3" w:rsidRPr="005B2B56" w:rsidRDefault="008B76CE">
      <w:pPr>
        <w:pStyle w:val="BodyText"/>
        <w:spacing w:line="213" w:lineRule="exact"/>
        <w:ind w:left="1120"/>
        <w:rPr>
          <w:rFonts w:ascii="Courier New"/>
          <w:b/>
        </w:rPr>
      </w:pPr>
      <w:r w:rsidRPr="005B2B56">
        <w:rPr>
          <w:rFonts w:ascii="Courier New"/>
          <w:b/>
          <w:color w:val="8F8778"/>
          <w:w w:val="105"/>
        </w:rPr>
        <w:t>_grade = grade;</w:t>
      </w:r>
    </w:p>
    <w:p w:rsidR="00F971A3" w:rsidRPr="005B2B56" w:rsidRDefault="008B76CE">
      <w:pPr>
        <w:pStyle w:val="BodyText"/>
        <w:spacing w:before="10"/>
        <w:ind w:left="1120"/>
        <w:rPr>
          <w:rFonts w:ascii="Courier New"/>
          <w:b/>
        </w:rPr>
      </w:pPr>
      <w:r w:rsidRPr="005B2B56">
        <w:rPr>
          <w:rFonts w:ascii="Courier New"/>
          <w:b/>
          <w:color w:val="8F8778"/>
          <w:w w:val="105"/>
        </w:rPr>
        <w:t xml:space="preserve">if </w:t>
      </w:r>
      <w:r w:rsidRPr="005B2B56">
        <w:rPr>
          <w:rFonts w:ascii="Courier New"/>
          <w:b/>
          <w:color w:val="8F8778"/>
          <w:spacing w:val="2"/>
          <w:w w:val="105"/>
        </w:rPr>
        <w:t>(isPriviliged()) assignCar(); //every subclass does</w:t>
      </w:r>
      <w:r w:rsidRPr="005B2B56">
        <w:rPr>
          <w:rFonts w:ascii="Courier New"/>
          <w:b/>
          <w:color w:val="8F8778"/>
          <w:spacing w:val="-49"/>
          <w:w w:val="105"/>
        </w:rPr>
        <w:t xml:space="preserve"> </w:t>
      </w:r>
      <w:r w:rsidRPr="005B2B56">
        <w:rPr>
          <w:rFonts w:ascii="Courier New"/>
          <w:b/>
          <w:color w:val="8F8778"/>
          <w:spacing w:val="3"/>
          <w:w w:val="105"/>
        </w:rPr>
        <w:t>this</w:t>
      </w:r>
    </w:p>
    <w:p w:rsidR="00F971A3" w:rsidRPr="005B2B56" w:rsidRDefault="008B76CE">
      <w:pPr>
        <w:pStyle w:val="BodyText"/>
        <w:spacing w:before="10"/>
        <w:ind w:left="640"/>
        <w:rPr>
          <w:rFonts w:ascii="Courier New"/>
          <w:b/>
        </w:rPr>
      </w:pPr>
      <w:r w:rsidRPr="005B2B56">
        <w:rPr>
          <w:rFonts w:ascii="Courier New"/>
          <w:b/>
          <w:color w:val="8F8778"/>
          <w:w w:val="102"/>
        </w:rPr>
        <w:t>}</w:t>
      </w:r>
    </w:p>
    <w:p w:rsidR="00F971A3" w:rsidRPr="005B2B56" w:rsidRDefault="008B76CE">
      <w:pPr>
        <w:pStyle w:val="BodyText"/>
        <w:spacing w:before="10" w:line="268" w:lineRule="auto"/>
        <w:ind w:left="1120" w:right="5406" w:hanging="480"/>
        <w:rPr>
          <w:rFonts w:ascii="Courier New"/>
          <w:b/>
        </w:rPr>
      </w:pPr>
      <w:r w:rsidRPr="005B2B56">
        <w:rPr>
          <w:rFonts w:ascii="Courier New"/>
          <w:b/>
          <w:color w:val="8F8778"/>
          <w:w w:val="105"/>
        </w:rPr>
        <w:t>boolean isPriviliged() { return _grade &gt; 4;</w:t>
      </w:r>
    </w:p>
    <w:p w:rsidR="00F971A3" w:rsidRPr="005B2B56" w:rsidRDefault="008B76CE">
      <w:pPr>
        <w:pStyle w:val="BodyText"/>
        <w:spacing w:line="198" w:lineRule="exact"/>
        <w:ind w:left="640"/>
        <w:rPr>
          <w:rFonts w:ascii="Courier New"/>
          <w:b/>
        </w:rPr>
      </w:pPr>
      <w:r w:rsidRPr="005B2B56">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3"/>
        <w:rPr>
          <w:rFonts w:ascii="Courier New"/>
          <w:sz w:val="21"/>
        </w:rPr>
      </w:pPr>
    </w:p>
    <w:p w:rsidR="00F971A3" w:rsidRDefault="008B76CE">
      <w:pPr>
        <w:pStyle w:val="BodyText"/>
        <w:ind w:left="160" w:right="544"/>
      </w:pPr>
      <w:r>
        <w:rPr>
          <w:w w:val="105"/>
        </w:rPr>
        <w:t xml:space="preserve">I </w:t>
      </w:r>
      <w:r>
        <w:rPr>
          <w:spacing w:val="-3"/>
          <w:w w:val="105"/>
        </w:rPr>
        <w:t xml:space="preserve">can't move </w:t>
      </w:r>
      <w:r>
        <w:rPr>
          <w:w w:val="105"/>
        </w:rPr>
        <w:t xml:space="preserve">the </w:t>
      </w:r>
      <w:r w:rsidRPr="005B2B56">
        <w:rPr>
          <w:rFonts w:ascii="Courier New"/>
          <w:b/>
          <w:color w:val="8F8778"/>
          <w:spacing w:val="2"/>
          <w:w w:val="105"/>
        </w:rPr>
        <w:t>assignCar</w:t>
      </w:r>
      <w:r>
        <w:rPr>
          <w:rFonts w:ascii="Courier New"/>
          <w:color w:val="8F8778"/>
          <w:spacing w:val="2"/>
          <w:w w:val="105"/>
        </w:rPr>
        <w:t xml:space="preserve"> </w:t>
      </w:r>
      <w:r>
        <w:rPr>
          <w:w w:val="105"/>
        </w:rPr>
        <w:t>behavior into the superclass constructor because it must be executed</w:t>
      </w:r>
      <w:r>
        <w:rPr>
          <w:spacing w:val="-13"/>
          <w:w w:val="105"/>
        </w:rPr>
        <w:t xml:space="preserve"> </w:t>
      </w:r>
      <w:r>
        <w:rPr>
          <w:w w:val="105"/>
        </w:rPr>
        <w:t>after</w:t>
      </w:r>
      <w:r>
        <w:rPr>
          <w:spacing w:val="-12"/>
          <w:w w:val="105"/>
        </w:rPr>
        <w:t xml:space="preserve"> </w:t>
      </w:r>
      <w:r>
        <w:rPr>
          <w:w w:val="105"/>
        </w:rPr>
        <w:t>grade</w:t>
      </w:r>
      <w:r>
        <w:rPr>
          <w:spacing w:val="-12"/>
          <w:w w:val="105"/>
        </w:rPr>
        <w:t xml:space="preserve"> </w:t>
      </w:r>
      <w:r>
        <w:rPr>
          <w:w w:val="105"/>
        </w:rPr>
        <w:t>has</w:t>
      </w:r>
      <w:r>
        <w:rPr>
          <w:spacing w:val="-12"/>
          <w:w w:val="105"/>
        </w:rPr>
        <w:t xml:space="preserve"> </w:t>
      </w:r>
      <w:r>
        <w:rPr>
          <w:w w:val="105"/>
        </w:rPr>
        <w:t>been</w:t>
      </w:r>
      <w:r>
        <w:rPr>
          <w:spacing w:val="-12"/>
          <w:w w:val="105"/>
        </w:rPr>
        <w:t xml:space="preserve"> </w:t>
      </w:r>
      <w:r>
        <w:rPr>
          <w:w w:val="105"/>
        </w:rPr>
        <w:t>assigned</w:t>
      </w:r>
      <w:r>
        <w:rPr>
          <w:spacing w:val="-12"/>
          <w:w w:val="105"/>
        </w:rPr>
        <w:t xml:space="preserve"> </w:t>
      </w:r>
      <w:r>
        <w:rPr>
          <w:w w:val="105"/>
        </w:rPr>
        <w:t>to</w:t>
      </w:r>
      <w:r>
        <w:rPr>
          <w:spacing w:val="-12"/>
          <w:w w:val="105"/>
        </w:rPr>
        <w:t xml:space="preserve"> </w:t>
      </w:r>
      <w:r>
        <w:rPr>
          <w:w w:val="105"/>
        </w:rPr>
        <w:t>the</w:t>
      </w:r>
      <w:r>
        <w:rPr>
          <w:spacing w:val="-12"/>
          <w:w w:val="105"/>
        </w:rPr>
        <w:t xml:space="preserve"> </w:t>
      </w:r>
      <w:r>
        <w:rPr>
          <w:w w:val="105"/>
        </w:rPr>
        <w:t>field.</w:t>
      </w:r>
      <w:r>
        <w:rPr>
          <w:spacing w:val="-12"/>
          <w:w w:val="105"/>
        </w:rPr>
        <w:t xml:space="preserve"> </w:t>
      </w:r>
      <w:r>
        <w:rPr>
          <w:w w:val="105"/>
        </w:rPr>
        <w:t>So</w:t>
      </w:r>
      <w:r>
        <w:rPr>
          <w:spacing w:val="-12"/>
          <w:w w:val="105"/>
        </w:rPr>
        <w:t xml:space="preserve"> </w:t>
      </w:r>
      <w:r>
        <w:rPr>
          <w:w w:val="105"/>
        </w:rPr>
        <w:t>I</w:t>
      </w:r>
      <w:r>
        <w:rPr>
          <w:spacing w:val="-12"/>
          <w:w w:val="105"/>
        </w:rPr>
        <w:t xml:space="preserve"> </w:t>
      </w:r>
      <w:r>
        <w:rPr>
          <w:w w:val="105"/>
        </w:rPr>
        <w:t>need</w:t>
      </w:r>
      <w:r>
        <w:rPr>
          <w:color w:val="344178"/>
          <w:w w:val="105"/>
        </w:rPr>
        <w:t xml:space="preserve"> </w:t>
      </w:r>
      <w:r>
        <w:rPr>
          <w:rFonts w:ascii="Verdana"/>
          <w:color w:val="344178"/>
          <w:spacing w:val="2"/>
          <w:w w:val="105"/>
          <w:u w:val="single" w:color="344178"/>
        </w:rPr>
        <w:t>Extract</w:t>
      </w:r>
      <w:r>
        <w:rPr>
          <w:rFonts w:ascii="Verdana"/>
          <w:color w:val="344178"/>
          <w:spacing w:val="-11"/>
          <w:w w:val="105"/>
          <w:u w:val="single" w:color="344178"/>
        </w:rPr>
        <w:t xml:space="preserve"> </w:t>
      </w:r>
      <w:r>
        <w:rPr>
          <w:rFonts w:ascii="Verdana"/>
          <w:color w:val="344178"/>
          <w:spacing w:val="2"/>
          <w:w w:val="105"/>
          <w:u w:val="single" w:color="344178"/>
        </w:rPr>
        <w:t>Method</w:t>
      </w:r>
      <w:r>
        <w:rPr>
          <w:rFonts w:ascii="Verdana"/>
          <w:color w:val="344178"/>
          <w:spacing w:val="-31"/>
          <w:w w:val="105"/>
        </w:rPr>
        <w:t xml:space="preserve"> </w:t>
      </w:r>
      <w:r>
        <w:rPr>
          <w:spacing w:val="-3"/>
          <w:w w:val="105"/>
        </w:rPr>
        <w:t>and</w:t>
      </w:r>
      <w:r>
        <w:rPr>
          <w:color w:val="344178"/>
          <w:spacing w:val="-6"/>
          <w:w w:val="105"/>
        </w:rPr>
        <w:t xml:space="preserve"> </w:t>
      </w:r>
      <w:r>
        <w:rPr>
          <w:rFonts w:ascii="Verdana"/>
          <w:color w:val="344178"/>
          <w:spacing w:val="-4"/>
          <w:w w:val="105"/>
          <w:u w:val="single" w:color="344178"/>
        </w:rPr>
        <w:t>Pull</w:t>
      </w:r>
      <w:r>
        <w:rPr>
          <w:rFonts w:ascii="Verdana"/>
          <w:color w:val="344178"/>
          <w:spacing w:val="-22"/>
          <w:w w:val="105"/>
          <w:u w:val="single" w:color="344178"/>
        </w:rPr>
        <w:t xml:space="preserve"> </w:t>
      </w:r>
      <w:r>
        <w:rPr>
          <w:rFonts w:ascii="Verdana"/>
          <w:color w:val="344178"/>
          <w:spacing w:val="-5"/>
          <w:w w:val="105"/>
          <w:u w:val="single" w:color="344178"/>
        </w:rPr>
        <w:t xml:space="preserve">Up </w:t>
      </w:r>
      <w:r>
        <w:rPr>
          <w:rFonts w:ascii="Verdana"/>
          <w:color w:val="344178"/>
          <w:w w:val="105"/>
          <w:u w:val="single" w:color="344178"/>
        </w:rPr>
        <w:t>Method</w:t>
      </w:r>
      <w:r>
        <w:rPr>
          <w:w w:val="105"/>
        </w:rPr>
        <w:t>.</w:t>
      </w:r>
    </w:p>
    <w:p w:rsidR="00F971A3" w:rsidRDefault="00F971A3">
      <w:pPr>
        <w:pStyle w:val="BodyText"/>
        <w:rPr>
          <w:sz w:val="24"/>
        </w:rPr>
      </w:pPr>
    </w:p>
    <w:p w:rsidR="00F971A3" w:rsidRDefault="00F971A3">
      <w:pPr>
        <w:pStyle w:val="BodyText"/>
        <w:spacing w:before="8"/>
        <w:rPr>
          <w:sz w:val="22"/>
        </w:rPr>
      </w:pPr>
    </w:p>
    <w:p w:rsidR="00F971A3" w:rsidRPr="005B2B56" w:rsidRDefault="008B76CE">
      <w:pPr>
        <w:pStyle w:val="BodyText"/>
        <w:spacing w:line="252" w:lineRule="auto"/>
        <w:ind w:left="640" w:right="6022" w:hanging="240"/>
        <w:rPr>
          <w:rFonts w:ascii="Courier New"/>
          <w:b/>
        </w:rPr>
      </w:pPr>
      <w:r w:rsidRPr="005B2B56">
        <w:rPr>
          <w:rFonts w:ascii="Courier New"/>
          <w:b/>
          <w:color w:val="8F8778"/>
          <w:w w:val="105"/>
        </w:rPr>
        <w:t>class Employee... void initialize() {</w:t>
      </w:r>
    </w:p>
    <w:p w:rsidR="00F971A3" w:rsidRPr="005B2B56" w:rsidRDefault="008B76CE">
      <w:pPr>
        <w:pStyle w:val="BodyText"/>
        <w:spacing w:before="13"/>
        <w:ind w:left="1120"/>
        <w:rPr>
          <w:rFonts w:ascii="Courier New"/>
          <w:b/>
        </w:rPr>
      </w:pPr>
      <w:r w:rsidRPr="005B2B56">
        <w:rPr>
          <w:rFonts w:ascii="Courier New"/>
          <w:b/>
          <w:color w:val="8F8778"/>
          <w:w w:val="105"/>
        </w:rPr>
        <w:t>if (isPriviliged()) assignCar();</w:t>
      </w:r>
    </w:p>
    <w:p w:rsidR="00F971A3" w:rsidRPr="005B2B56" w:rsidRDefault="008B76CE">
      <w:pPr>
        <w:pStyle w:val="BodyText"/>
        <w:spacing w:before="10"/>
        <w:ind w:left="640"/>
        <w:rPr>
          <w:rFonts w:ascii="Courier New"/>
          <w:b/>
        </w:rPr>
      </w:pPr>
      <w:r w:rsidRPr="005B2B56">
        <w:rPr>
          <w:rFonts w:ascii="Courier New"/>
          <w:b/>
          <w:color w:val="8F8778"/>
          <w:w w:val="102"/>
        </w:rPr>
        <w:t>}</w:t>
      </w:r>
    </w:p>
    <w:p w:rsidR="00F971A3" w:rsidRPr="005B2B56" w:rsidRDefault="008B76CE">
      <w:pPr>
        <w:pStyle w:val="BodyText"/>
        <w:spacing w:before="10"/>
        <w:ind w:left="400"/>
        <w:rPr>
          <w:rFonts w:ascii="Courier New"/>
          <w:b/>
        </w:rPr>
      </w:pPr>
      <w:r w:rsidRPr="005B2B56">
        <w:rPr>
          <w:rFonts w:ascii="Courier New"/>
          <w:b/>
          <w:color w:val="8F8778"/>
          <w:w w:val="105"/>
        </w:rPr>
        <w:t>class Manager...</w:t>
      </w:r>
    </w:p>
    <w:p w:rsidR="00F971A3" w:rsidRPr="005B2B56" w:rsidRDefault="008B76CE">
      <w:pPr>
        <w:pStyle w:val="BodyText"/>
        <w:spacing w:before="10" w:line="252" w:lineRule="auto"/>
        <w:ind w:left="1120" w:right="2050" w:hanging="480"/>
        <w:rPr>
          <w:rFonts w:ascii="Courier New"/>
          <w:b/>
        </w:rPr>
      </w:pPr>
      <w:r w:rsidRPr="005B2B56">
        <w:rPr>
          <w:rFonts w:ascii="Courier New"/>
          <w:b/>
          <w:color w:val="8F8778"/>
          <w:spacing w:val="2"/>
          <w:w w:val="105"/>
        </w:rPr>
        <w:t xml:space="preserve">public Manager (String name, String </w:t>
      </w:r>
      <w:r w:rsidRPr="005B2B56">
        <w:rPr>
          <w:rFonts w:ascii="Courier New"/>
          <w:b/>
          <w:color w:val="8F8778"/>
          <w:w w:val="105"/>
        </w:rPr>
        <w:t xml:space="preserve">id, int </w:t>
      </w:r>
      <w:r w:rsidRPr="005B2B56">
        <w:rPr>
          <w:rFonts w:ascii="Courier New"/>
          <w:b/>
          <w:color w:val="8F8778"/>
          <w:spacing w:val="2"/>
          <w:w w:val="105"/>
        </w:rPr>
        <w:t>grade)</w:t>
      </w:r>
      <w:r w:rsidRPr="005B2B56">
        <w:rPr>
          <w:rFonts w:ascii="Courier New"/>
          <w:b/>
          <w:color w:val="8F8778"/>
          <w:spacing w:val="-80"/>
          <w:w w:val="105"/>
        </w:rPr>
        <w:t xml:space="preserve"> </w:t>
      </w:r>
      <w:r w:rsidRPr="005B2B56">
        <w:rPr>
          <w:rFonts w:ascii="Courier New"/>
          <w:b/>
          <w:color w:val="8F8778"/>
          <w:w w:val="105"/>
        </w:rPr>
        <w:t xml:space="preserve">{ </w:t>
      </w:r>
      <w:r w:rsidRPr="005B2B56">
        <w:rPr>
          <w:rFonts w:ascii="Courier New"/>
          <w:b/>
          <w:color w:val="8F8778"/>
          <w:spacing w:val="2"/>
          <w:w w:val="105"/>
        </w:rPr>
        <w:t xml:space="preserve">super (name, </w:t>
      </w:r>
      <w:r w:rsidRPr="005B2B56">
        <w:rPr>
          <w:rFonts w:ascii="Courier New"/>
          <w:b/>
          <w:color w:val="8F8778"/>
          <w:spacing w:val="3"/>
          <w:w w:val="105"/>
        </w:rPr>
        <w:t>id);</w:t>
      </w:r>
    </w:p>
    <w:p w:rsidR="00F971A3" w:rsidRPr="005B2B56" w:rsidRDefault="008B76CE">
      <w:pPr>
        <w:pStyle w:val="BodyText"/>
        <w:spacing w:line="252" w:lineRule="auto"/>
        <w:ind w:left="1120" w:right="6004"/>
        <w:rPr>
          <w:rFonts w:ascii="Courier New"/>
          <w:b/>
        </w:rPr>
      </w:pPr>
      <w:r w:rsidRPr="005B2B56">
        <w:rPr>
          <w:rFonts w:ascii="Courier New"/>
          <w:b/>
          <w:color w:val="8F8778"/>
          <w:w w:val="105"/>
        </w:rPr>
        <w:t>_grade = grade; initialize();</w:t>
      </w:r>
    </w:p>
    <w:p w:rsidR="00F971A3" w:rsidRPr="005B2B56" w:rsidRDefault="008B76CE">
      <w:pPr>
        <w:pStyle w:val="BodyText"/>
        <w:spacing w:line="211" w:lineRule="exact"/>
        <w:ind w:left="640"/>
        <w:rPr>
          <w:rFonts w:ascii="Courier New"/>
          <w:b/>
        </w:rPr>
      </w:pPr>
      <w:r w:rsidRPr="005B2B56">
        <w:rPr>
          <w:rFonts w:ascii="Courier New"/>
          <w:b/>
          <w:color w:val="8F8778"/>
          <w:w w:val="102"/>
        </w:rPr>
        <w:t>}</w:t>
      </w:r>
    </w:p>
    <w:p w:rsidR="00F971A3" w:rsidRPr="005B2B56" w:rsidRDefault="00F971A3">
      <w:pPr>
        <w:spacing w:line="211" w:lineRule="exact"/>
        <w:rPr>
          <w:rFonts w:ascii="Courier New"/>
          <w:b/>
        </w:rPr>
        <w:sectPr w:rsidR="00F971A3" w:rsidRPr="005B2B56">
          <w:pgSz w:w="12240" w:h="15840"/>
          <w:pgMar w:top="1360" w:right="1660" w:bottom="980" w:left="1640" w:header="0" w:footer="794" w:gutter="0"/>
          <w:cols w:space="720"/>
        </w:sectPr>
      </w:pPr>
    </w:p>
    <w:p w:rsidR="00F971A3" w:rsidRDefault="008B76CE">
      <w:pPr>
        <w:pStyle w:val="Heading2"/>
        <w:spacing w:before="66"/>
      </w:pPr>
      <w:bookmarkStart w:id="120" w:name="_TOC_250029"/>
      <w:bookmarkEnd w:id="120"/>
      <w:r>
        <w:rPr>
          <w:color w:val="344178"/>
        </w:rPr>
        <w:lastRenderedPageBreak/>
        <w:t>Push Down Method</w:t>
      </w:r>
    </w:p>
    <w:p w:rsidR="00F971A3" w:rsidRDefault="00F971A3">
      <w:pPr>
        <w:pStyle w:val="BodyText"/>
        <w:spacing w:before="10"/>
        <w:rPr>
          <w:b/>
          <w:sz w:val="23"/>
        </w:rPr>
      </w:pPr>
    </w:p>
    <w:p w:rsidR="00F971A3" w:rsidRDefault="008B76CE">
      <w:pPr>
        <w:pStyle w:val="BodyText"/>
        <w:spacing w:before="1"/>
        <w:ind w:left="160"/>
      </w:pPr>
      <w:r>
        <w:rPr>
          <w:w w:val="105"/>
        </w:rPr>
        <w:t>Behavior on a superclass is relevant only for some of its subclasses.</w:t>
      </w:r>
    </w:p>
    <w:p w:rsidR="00F971A3" w:rsidRDefault="00F971A3">
      <w:pPr>
        <w:pStyle w:val="BodyText"/>
        <w:spacing w:before="3"/>
        <w:rPr>
          <w:sz w:val="25"/>
        </w:rPr>
      </w:pPr>
    </w:p>
    <w:p w:rsidR="00F971A3" w:rsidRDefault="008B76CE">
      <w:pPr>
        <w:spacing w:before="1"/>
        <w:ind w:left="160"/>
        <w:rPr>
          <w:i/>
          <w:sz w:val="19"/>
        </w:rPr>
      </w:pPr>
      <w:r>
        <w:rPr>
          <w:i/>
          <w:w w:val="105"/>
          <w:sz w:val="19"/>
        </w:rPr>
        <w:t>Move it to those subclasses.</w:t>
      </w:r>
    </w:p>
    <w:p w:rsidR="00F971A3" w:rsidRDefault="008B76CE">
      <w:pPr>
        <w:pStyle w:val="BodyText"/>
        <w:spacing w:before="1"/>
        <w:rPr>
          <w:i/>
          <w:sz w:val="23"/>
        </w:rPr>
      </w:pPr>
      <w:r>
        <w:rPr>
          <w:noProof/>
        </w:rPr>
        <w:drawing>
          <wp:anchor distT="0" distB="0" distL="0" distR="0" simplePos="0" relativeHeight="251636224" behindDoc="0" locked="0" layoutInCell="1" allowOverlap="1">
            <wp:simplePos x="0" y="0"/>
            <wp:positionH relativeFrom="page">
              <wp:posOffset>1504950</wp:posOffset>
            </wp:positionH>
            <wp:positionV relativeFrom="paragraph">
              <wp:posOffset>193427</wp:posOffset>
            </wp:positionV>
            <wp:extent cx="4762500" cy="1571625"/>
            <wp:effectExtent l="0" t="0" r="0" b="0"/>
            <wp:wrapTopAndBottom/>
            <wp:docPr id="167"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58.png"/>
                    <pic:cNvPicPr/>
                  </pic:nvPicPr>
                  <pic:blipFill>
                    <a:blip r:embed="rId69" cstate="print"/>
                    <a:stretch>
                      <a:fillRect/>
                    </a:stretch>
                  </pic:blipFill>
                  <pic:spPr>
                    <a:xfrm>
                      <a:off x="0" y="0"/>
                      <a:ext cx="4762500" cy="1571625"/>
                    </a:xfrm>
                    <a:prstGeom prst="rect">
                      <a:avLst/>
                    </a:prstGeom>
                  </pic:spPr>
                </pic:pic>
              </a:graphicData>
            </a:graphic>
          </wp:anchor>
        </w:drawing>
      </w:r>
    </w:p>
    <w:p w:rsidR="00F971A3" w:rsidRDefault="00F971A3">
      <w:pPr>
        <w:pStyle w:val="BodyText"/>
        <w:spacing w:before="7"/>
        <w:rPr>
          <w:i/>
        </w:rPr>
      </w:pPr>
    </w:p>
    <w:p w:rsidR="00F971A3" w:rsidRDefault="008B76CE">
      <w:pPr>
        <w:pStyle w:val="Heading3"/>
      </w:pPr>
      <w:r>
        <w:rPr>
          <w:color w:val="344178"/>
        </w:rPr>
        <w:t>Motivation</w:t>
      </w:r>
    </w:p>
    <w:p w:rsidR="00F971A3" w:rsidRDefault="00F971A3">
      <w:pPr>
        <w:pStyle w:val="BodyText"/>
        <w:spacing w:before="3"/>
        <w:rPr>
          <w:b/>
          <w:sz w:val="27"/>
        </w:rPr>
      </w:pPr>
    </w:p>
    <w:p w:rsidR="00F971A3" w:rsidRDefault="008B76CE">
      <w:pPr>
        <w:pStyle w:val="BodyText"/>
        <w:ind w:left="160"/>
      </w:pPr>
      <w:r>
        <w:rPr>
          <w:i/>
          <w:w w:val="105"/>
        </w:rPr>
        <w:t xml:space="preserve">Pull Down Method </w:t>
      </w:r>
      <w:r>
        <w:rPr>
          <w:w w:val="105"/>
        </w:rPr>
        <w:t xml:space="preserve">is the opposite of </w:t>
      </w:r>
      <w:r>
        <w:rPr>
          <w:rFonts w:ascii="Verdana"/>
          <w:color w:val="344178"/>
          <w:w w:val="105"/>
          <w:u w:val="single" w:color="344178"/>
        </w:rPr>
        <w:t>Pull Up Method</w:t>
      </w:r>
      <w:r>
        <w:rPr>
          <w:w w:val="105"/>
        </w:rPr>
        <w:t>. I use it when I need to move behavior</w:t>
      </w:r>
    </w:p>
    <w:p w:rsidR="00F971A3" w:rsidRDefault="008B76CE">
      <w:pPr>
        <w:pStyle w:val="BodyText"/>
        <w:spacing w:before="6" w:line="249" w:lineRule="auto"/>
        <w:ind w:left="160" w:right="143"/>
      </w:pPr>
      <w:r>
        <w:rPr>
          <w:w w:val="105"/>
        </w:rPr>
        <w:t xml:space="preserve">from a superclass to a specific subclass, usually because it makes sense only there. You often do this when you use </w:t>
      </w:r>
      <w:r>
        <w:rPr>
          <w:rFonts w:ascii="Verdana"/>
          <w:color w:val="344178"/>
          <w:w w:val="105"/>
          <w:u w:val="single" w:color="344178"/>
        </w:rPr>
        <w:t>Extract Subclass</w:t>
      </w:r>
      <w:r>
        <w:rPr>
          <w:w w:val="105"/>
        </w:rPr>
        <w:t>.</w:t>
      </w:r>
    </w:p>
    <w:p w:rsidR="00F971A3" w:rsidRDefault="00F971A3">
      <w:pPr>
        <w:pStyle w:val="BodyText"/>
        <w:spacing w:before="4"/>
        <w:rPr>
          <w:sz w:val="24"/>
        </w:rPr>
      </w:pPr>
    </w:p>
    <w:p w:rsidR="00F971A3" w:rsidRDefault="008B76CE">
      <w:pPr>
        <w:pStyle w:val="Heading3"/>
        <w:spacing w:before="1"/>
      </w:pPr>
      <w:r>
        <w:rPr>
          <w:color w:val="344178"/>
        </w:rPr>
        <w:t>Mechanics</w:t>
      </w:r>
    </w:p>
    <w:p w:rsidR="00F971A3" w:rsidRDefault="00F971A3">
      <w:pPr>
        <w:pStyle w:val="BodyText"/>
        <w:spacing w:before="7"/>
        <w:rPr>
          <w:b/>
          <w:sz w:val="24"/>
        </w:rPr>
      </w:pPr>
    </w:p>
    <w:p w:rsidR="00F971A3" w:rsidRDefault="008B76CE">
      <w:pPr>
        <w:pStyle w:val="ListParagraph"/>
        <w:numPr>
          <w:ilvl w:val="0"/>
          <w:numId w:val="8"/>
        </w:numPr>
        <w:tabs>
          <w:tab w:val="left" w:pos="879"/>
          <w:tab w:val="left" w:pos="880"/>
        </w:tabs>
        <w:rPr>
          <w:sz w:val="19"/>
        </w:rPr>
      </w:pPr>
      <w:r>
        <w:rPr>
          <w:spacing w:val="-3"/>
          <w:w w:val="105"/>
          <w:sz w:val="19"/>
        </w:rPr>
        <w:t xml:space="preserve">Declare </w:t>
      </w:r>
      <w:r>
        <w:rPr>
          <w:w w:val="105"/>
          <w:sz w:val="19"/>
        </w:rPr>
        <w:t>a method in all subclasses and copy the body into each</w:t>
      </w:r>
      <w:r>
        <w:rPr>
          <w:spacing w:val="11"/>
          <w:w w:val="105"/>
          <w:sz w:val="19"/>
        </w:rPr>
        <w:t xml:space="preserve"> </w:t>
      </w:r>
      <w:r>
        <w:rPr>
          <w:w w:val="105"/>
          <w:sz w:val="19"/>
        </w:rPr>
        <w:t>subclass.</w:t>
      </w:r>
    </w:p>
    <w:p w:rsidR="00F971A3" w:rsidRDefault="00F971A3">
      <w:pPr>
        <w:pStyle w:val="BodyText"/>
        <w:spacing w:before="6"/>
        <w:rPr>
          <w:sz w:val="26"/>
        </w:rPr>
      </w:pPr>
    </w:p>
    <w:p w:rsidR="00F971A3" w:rsidRDefault="008B76CE">
      <w:pPr>
        <w:spacing w:line="247" w:lineRule="auto"/>
        <w:ind w:left="1600" w:right="1006"/>
        <w:rPr>
          <w:i/>
          <w:sz w:val="19"/>
        </w:rPr>
      </w:pPr>
      <w:r>
        <w:rPr>
          <w:w w:val="105"/>
          <w:sz w:val="19"/>
        </w:rPr>
        <w:t xml:space="preserve">?rarr; </w:t>
      </w:r>
      <w:r>
        <w:rPr>
          <w:i/>
          <w:w w:val="105"/>
          <w:sz w:val="19"/>
        </w:rPr>
        <w:t>You may need to declare fields as protected for the method to access them. Usually you do this if you intend to push down the field later. Otherwise use an accessor on the superclass. If this accessor is not public, you need to declare it as protected.</w:t>
      </w:r>
    </w:p>
    <w:p w:rsidR="00F971A3" w:rsidRDefault="00F971A3">
      <w:pPr>
        <w:pStyle w:val="BodyText"/>
        <w:spacing w:before="11"/>
        <w:rPr>
          <w:i/>
          <w:sz w:val="24"/>
        </w:rPr>
      </w:pPr>
    </w:p>
    <w:p w:rsidR="00F971A3" w:rsidRDefault="008B76CE">
      <w:pPr>
        <w:pStyle w:val="ListParagraph"/>
        <w:numPr>
          <w:ilvl w:val="0"/>
          <w:numId w:val="8"/>
        </w:numPr>
        <w:tabs>
          <w:tab w:val="left" w:pos="879"/>
          <w:tab w:val="left" w:pos="880"/>
        </w:tabs>
        <w:rPr>
          <w:sz w:val="19"/>
        </w:rPr>
      </w:pPr>
      <w:r>
        <w:rPr>
          <w:w w:val="105"/>
          <w:sz w:val="19"/>
        </w:rPr>
        <w:t>Remove method from</w:t>
      </w:r>
      <w:r>
        <w:rPr>
          <w:spacing w:val="3"/>
          <w:w w:val="105"/>
          <w:sz w:val="19"/>
        </w:rPr>
        <w:t xml:space="preserve"> </w:t>
      </w:r>
      <w:r>
        <w:rPr>
          <w:w w:val="105"/>
          <w:sz w:val="19"/>
        </w:rPr>
        <w:t>superclass.</w:t>
      </w:r>
    </w:p>
    <w:p w:rsidR="00F971A3" w:rsidRDefault="00F971A3">
      <w:pPr>
        <w:pStyle w:val="BodyText"/>
        <w:spacing w:before="2"/>
        <w:rPr>
          <w:sz w:val="25"/>
        </w:rPr>
      </w:pPr>
    </w:p>
    <w:p w:rsidR="00F971A3" w:rsidRDefault="008B76CE">
      <w:pPr>
        <w:spacing w:line="247" w:lineRule="auto"/>
        <w:ind w:left="1600" w:right="1241"/>
        <w:rPr>
          <w:i/>
          <w:sz w:val="19"/>
        </w:rPr>
      </w:pPr>
      <w:r>
        <w:rPr>
          <w:spacing w:val="-3"/>
          <w:w w:val="105"/>
          <w:sz w:val="19"/>
        </w:rPr>
        <w:t xml:space="preserve">?rarr; </w:t>
      </w:r>
      <w:r>
        <w:rPr>
          <w:i/>
          <w:w w:val="105"/>
          <w:sz w:val="19"/>
        </w:rPr>
        <w:t>You may have to change callers to use the subclass in variable and parameter declarations.</w:t>
      </w:r>
    </w:p>
    <w:p w:rsidR="00F971A3" w:rsidRDefault="00F971A3">
      <w:pPr>
        <w:pStyle w:val="BodyText"/>
        <w:spacing w:before="1"/>
        <w:rPr>
          <w:i/>
          <w:sz w:val="26"/>
        </w:rPr>
      </w:pPr>
    </w:p>
    <w:p w:rsidR="00F971A3" w:rsidRDefault="008B76CE">
      <w:pPr>
        <w:spacing w:line="247" w:lineRule="auto"/>
        <w:ind w:left="1600" w:right="1006"/>
        <w:rPr>
          <w:i/>
          <w:sz w:val="19"/>
        </w:rPr>
      </w:pPr>
      <w:r>
        <w:rPr>
          <w:w w:val="105"/>
          <w:sz w:val="19"/>
        </w:rPr>
        <w:t xml:space="preserve">?rarr; </w:t>
      </w:r>
      <w:r>
        <w:rPr>
          <w:i/>
          <w:w w:val="105"/>
          <w:sz w:val="19"/>
        </w:rPr>
        <w:t>If it makes sense to access the method through a superclass variable, you don't intend to remove the method from any subclasses, and the superclass is abstract, you can declare the method as abstract, in the superclass.</w:t>
      </w:r>
    </w:p>
    <w:p w:rsidR="00F971A3" w:rsidRDefault="00F971A3">
      <w:pPr>
        <w:pStyle w:val="BodyText"/>
        <w:spacing w:before="3"/>
        <w:rPr>
          <w:i/>
          <w:sz w:val="26"/>
        </w:rPr>
      </w:pPr>
    </w:p>
    <w:p w:rsidR="00F971A3" w:rsidRDefault="008B76CE">
      <w:pPr>
        <w:pStyle w:val="ListParagraph"/>
        <w:numPr>
          <w:ilvl w:val="0"/>
          <w:numId w:val="8"/>
        </w:numPr>
        <w:tabs>
          <w:tab w:val="left" w:pos="879"/>
          <w:tab w:val="left" w:pos="880"/>
        </w:tabs>
        <w:spacing w:before="1"/>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8"/>
        </w:numPr>
        <w:tabs>
          <w:tab w:val="left" w:pos="879"/>
          <w:tab w:val="left" w:pos="880"/>
        </w:tabs>
        <w:spacing w:before="7" w:line="229" w:lineRule="exact"/>
        <w:rPr>
          <w:sz w:val="19"/>
        </w:rPr>
      </w:pPr>
      <w:r>
        <w:rPr>
          <w:w w:val="105"/>
          <w:sz w:val="19"/>
        </w:rPr>
        <w:t>Remove the method from each subclass that does not need</w:t>
      </w:r>
      <w:r>
        <w:rPr>
          <w:spacing w:val="6"/>
          <w:w w:val="105"/>
          <w:sz w:val="19"/>
        </w:rPr>
        <w:t xml:space="preserve"> </w:t>
      </w:r>
      <w:r>
        <w:rPr>
          <w:w w:val="105"/>
          <w:sz w:val="19"/>
        </w:rPr>
        <w:t>it.</w:t>
      </w:r>
    </w:p>
    <w:p w:rsidR="00F971A3" w:rsidRDefault="008B76CE">
      <w:pPr>
        <w:pStyle w:val="ListParagraph"/>
        <w:numPr>
          <w:ilvl w:val="0"/>
          <w:numId w:val="8"/>
        </w:numPr>
        <w:tabs>
          <w:tab w:val="left" w:pos="879"/>
          <w:tab w:val="left" w:pos="880"/>
        </w:tabs>
        <w:spacing w:line="229" w:lineRule="exact"/>
        <w:rPr>
          <w:sz w:val="19"/>
        </w:rPr>
      </w:pPr>
      <w:r>
        <w:rPr>
          <w:spacing w:val="-3"/>
          <w:w w:val="105"/>
          <w:sz w:val="19"/>
        </w:rPr>
        <w:t xml:space="preserve">Compile </w:t>
      </w:r>
      <w:r>
        <w:rPr>
          <w:w w:val="105"/>
          <w:sz w:val="19"/>
        </w:rPr>
        <w:t>and</w:t>
      </w:r>
      <w:r>
        <w:rPr>
          <w:spacing w:val="7"/>
          <w:w w:val="105"/>
          <w:sz w:val="19"/>
        </w:rPr>
        <w:t xml:space="preserve"> </w:t>
      </w:r>
      <w:r>
        <w:rPr>
          <w:spacing w:val="4"/>
          <w:w w:val="105"/>
          <w:sz w:val="19"/>
        </w:rPr>
        <w:t>test.</w:t>
      </w:r>
    </w:p>
    <w:p w:rsidR="00F971A3" w:rsidRDefault="00F971A3">
      <w:pPr>
        <w:pStyle w:val="BodyText"/>
        <w:spacing w:before="2"/>
        <w:rPr>
          <w:sz w:val="25"/>
        </w:rPr>
      </w:pPr>
    </w:p>
    <w:p w:rsidR="00F971A3" w:rsidRDefault="008B76CE">
      <w:pPr>
        <w:pStyle w:val="Heading2"/>
      </w:pPr>
      <w:bookmarkStart w:id="121" w:name="_TOC_250028"/>
      <w:bookmarkEnd w:id="121"/>
      <w:r>
        <w:rPr>
          <w:color w:val="344178"/>
        </w:rPr>
        <w:t>Push Down Field</w:t>
      </w:r>
    </w:p>
    <w:p w:rsidR="00F971A3" w:rsidRDefault="00F971A3">
      <w:pPr>
        <w:pStyle w:val="BodyText"/>
        <w:spacing w:before="10"/>
        <w:rPr>
          <w:b/>
          <w:sz w:val="23"/>
        </w:rPr>
      </w:pPr>
    </w:p>
    <w:p w:rsidR="00F971A3" w:rsidRDefault="008B76CE">
      <w:pPr>
        <w:pStyle w:val="BodyText"/>
        <w:ind w:left="160"/>
      </w:pPr>
      <w:r>
        <w:rPr>
          <w:w w:val="105"/>
        </w:rPr>
        <w:t>A field is used only by some subclasses.</w:t>
      </w:r>
    </w:p>
    <w:p w:rsidR="00F971A3" w:rsidRDefault="00F971A3">
      <w:pPr>
        <w:sectPr w:rsidR="00F971A3">
          <w:pgSz w:w="12240" w:h="15840"/>
          <w:pgMar w:top="1360" w:right="1660" w:bottom="980" w:left="1640" w:header="0" w:footer="794" w:gutter="0"/>
          <w:cols w:space="720"/>
        </w:sectPr>
      </w:pPr>
    </w:p>
    <w:p w:rsidR="00F971A3" w:rsidRDefault="008B76CE">
      <w:pPr>
        <w:spacing w:before="86"/>
        <w:ind w:left="160"/>
        <w:rPr>
          <w:i/>
          <w:sz w:val="19"/>
        </w:rPr>
      </w:pPr>
      <w:r>
        <w:rPr>
          <w:i/>
          <w:w w:val="105"/>
          <w:sz w:val="19"/>
        </w:rPr>
        <w:lastRenderedPageBreak/>
        <w:t>Move the field to those subclasses.</w:t>
      </w:r>
    </w:p>
    <w:p w:rsidR="00F971A3" w:rsidRDefault="008B76CE">
      <w:pPr>
        <w:pStyle w:val="BodyText"/>
        <w:spacing w:before="2"/>
        <w:rPr>
          <w:i/>
          <w:sz w:val="23"/>
        </w:rPr>
      </w:pPr>
      <w:r>
        <w:rPr>
          <w:noProof/>
        </w:rPr>
        <w:drawing>
          <wp:anchor distT="0" distB="0" distL="0" distR="0" simplePos="0" relativeHeight="251637248" behindDoc="0" locked="0" layoutInCell="1" allowOverlap="1">
            <wp:simplePos x="0" y="0"/>
            <wp:positionH relativeFrom="page">
              <wp:posOffset>1504950</wp:posOffset>
            </wp:positionH>
            <wp:positionV relativeFrom="paragraph">
              <wp:posOffset>194004</wp:posOffset>
            </wp:positionV>
            <wp:extent cx="4762500" cy="1562100"/>
            <wp:effectExtent l="0" t="0" r="0" b="0"/>
            <wp:wrapTopAndBottom/>
            <wp:docPr id="169"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59.png"/>
                    <pic:cNvPicPr/>
                  </pic:nvPicPr>
                  <pic:blipFill>
                    <a:blip r:embed="rId70" cstate="print"/>
                    <a:stretch>
                      <a:fillRect/>
                    </a:stretch>
                  </pic:blipFill>
                  <pic:spPr>
                    <a:xfrm>
                      <a:off x="0" y="0"/>
                      <a:ext cx="4762500" cy="1562100"/>
                    </a:xfrm>
                    <a:prstGeom prst="rect">
                      <a:avLst/>
                    </a:prstGeom>
                  </pic:spPr>
                </pic:pic>
              </a:graphicData>
            </a:graphic>
          </wp:anchor>
        </w:drawing>
      </w:r>
    </w:p>
    <w:p w:rsidR="00F971A3" w:rsidRDefault="00F971A3">
      <w:pPr>
        <w:pStyle w:val="BodyText"/>
        <w:spacing w:before="7"/>
        <w:rPr>
          <w:i/>
        </w:rPr>
      </w:pPr>
    </w:p>
    <w:p w:rsidR="00F971A3" w:rsidRDefault="008B76CE">
      <w:pPr>
        <w:pStyle w:val="Heading3"/>
      </w:pPr>
      <w:r>
        <w:rPr>
          <w:color w:val="344178"/>
        </w:rPr>
        <w:t>Motivation</w:t>
      </w:r>
    </w:p>
    <w:p w:rsidR="00F971A3" w:rsidRDefault="00F971A3">
      <w:pPr>
        <w:pStyle w:val="BodyText"/>
        <w:spacing w:before="10"/>
        <w:rPr>
          <w:b/>
          <w:sz w:val="27"/>
        </w:rPr>
      </w:pPr>
    </w:p>
    <w:p w:rsidR="00F971A3" w:rsidRDefault="008B76CE">
      <w:pPr>
        <w:pStyle w:val="BodyText"/>
        <w:spacing w:line="230" w:lineRule="auto"/>
        <w:ind w:left="160"/>
      </w:pPr>
      <w:r>
        <w:rPr>
          <w:rFonts w:ascii="Verdana"/>
          <w:color w:val="344178"/>
          <w:w w:val="105"/>
          <w:u w:val="single" w:color="344178"/>
        </w:rPr>
        <w:t>Push</w:t>
      </w:r>
      <w:r>
        <w:rPr>
          <w:rFonts w:ascii="Verdana"/>
          <w:color w:val="344178"/>
          <w:spacing w:val="-12"/>
          <w:w w:val="105"/>
          <w:u w:val="single" w:color="344178"/>
        </w:rPr>
        <w:t xml:space="preserve"> </w:t>
      </w:r>
      <w:r>
        <w:rPr>
          <w:rFonts w:ascii="Verdana"/>
          <w:color w:val="344178"/>
          <w:w w:val="105"/>
          <w:u w:val="single" w:color="344178"/>
        </w:rPr>
        <w:t>Down</w:t>
      </w:r>
      <w:r>
        <w:rPr>
          <w:rFonts w:ascii="Verdana"/>
          <w:color w:val="344178"/>
          <w:spacing w:val="-11"/>
          <w:w w:val="105"/>
          <w:u w:val="single" w:color="344178"/>
        </w:rPr>
        <w:t xml:space="preserve"> </w:t>
      </w:r>
      <w:r>
        <w:rPr>
          <w:rFonts w:ascii="Verdana"/>
          <w:color w:val="344178"/>
          <w:w w:val="105"/>
          <w:u w:val="single" w:color="344178"/>
        </w:rPr>
        <w:t>Field</w:t>
      </w:r>
      <w:r>
        <w:rPr>
          <w:rFonts w:ascii="Verdana"/>
          <w:color w:val="344178"/>
          <w:spacing w:val="-25"/>
          <w:w w:val="105"/>
        </w:rPr>
        <w:t xml:space="preserve"> </w:t>
      </w:r>
      <w:r>
        <w:rPr>
          <w:w w:val="105"/>
        </w:rPr>
        <w:t>is</w:t>
      </w:r>
      <w:r>
        <w:rPr>
          <w:spacing w:val="-10"/>
          <w:w w:val="105"/>
        </w:rPr>
        <w:t xml:space="preserve"> </w:t>
      </w:r>
      <w:r>
        <w:rPr>
          <w:w w:val="105"/>
        </w:rPr>
        <w:t>the</w:t>
      </w:r>
      <w:r>
        <w:rPr>
          <w:spacing w:val="-10"/>
          <w:w w:val="105"/>
        </w:rPr>
        <w:t xml:space="preserve"> </w:t>
      </w:r>
      <w:r>
        <w:rPr>
          <w:w w:val="105"/>
        </w:rPr>
        <w:t>opposite</w:t>
      </w:r>
      <w:r>
        <w:rPr>
          <w:spacing w:val="-11"/>
          <w:w w:val="105"/>
        </w:rPr>
        <w:t xml:space="preserve"> </w:t>
      </w:r>
      <w:r>
        <w:rPr>
          <w:w w:val="105"/>
        </w:rPr>
        <w:t>of</w:t>
      </w:r>
      <w:r>
        <w:rPr>
          <w:spacing w:val="2"/>
          <w:w w:val="105"/>
        </w:rPr>
        <w:t xml:space="preserve"> </w:t>
      </w:r>
      <w:r>
        <w:rPr>
          <w:rFonts w:ascii="Verdana"/>
          <w:color w:val="344178"/>
          <w:spacing w:val="-3"/>
          <w:w w:val="105"/>
          <w:u w:val="single" w:color="344178"/>
        </w:rPr>
        <w:t>Pull</w:t>
      </w:r>
      <w:r>
        <w:rPr>
          <w:rFonts w:ascii="Verdana"/>
          <w:color w:val="344178"/>
          <w:spacing w:val="-12"/>
          <w:w w:val="105"/>
          <w:u w:val="single" w:color="344178"/>
        </w:rPr>
        <w:t xml:space="preserve"> </w:t>
      </w:r>
      <w:r>
        <w:rPr>
          <w:rFonts w:ascii="Verdana"/>
          <w:color w:val="344178"/>
          <w:w w:val="105"/>
          <w:u w:val="single" w:color="344178"/>
        </w:rPr>
        <w:t>Up</w:t>
      </w:r>
      <w:r>
        <w:rPr>
          <w:rFonts w:ascii="Verdana"/>
          <w:color w:val="344178"/>
          <w:spacing w:val="-13"/>
          <w:w w:val="105"/>
          <w:u w:val="single" w:color="344178"/>
        </w:rPr>
        <w:t xml:space="preserve"> </w:t>
      </w:r>
      <w:r>
        <w:rPr>
          <w:rFonts w:ascii="Verdana"/>
          <w:color w:val="344178"/>
          <w:spacing w:val="-4"/>
          <w:w w:val="105"/>
          <w:u w:val="single" w:color="344178"/>
        </w:rPr>
        <w:t>Field</w:t>
      </w:r>
      <w:r>
        <w:rPr>
          <w:spacing w:val="-4"/>
          <w:w w:val="105"/>
        </w:rPr>
        <w:t>.</w:t>
      </w:r>
      <w:r>
        <w:rPr>
          <w:spacing w:val="-9"/>
          <w:w w:val="105"/>
        </w:rPr>
        <w:t xml:space="preserve"> </w:t>
      </w:r>
      <w:r>
        <w:rPr>
          <w:w w:val="105"/>
        </w:rPr>
        <w:t>Use</w:t>
      </w:r>
      <w:r>
        <w:rPr>
          <w:spacing w:val="-10"/>
          <w:w w:val="105"/>
        </w:rPr>
        <w:t xml:space="preserve"> </w:t>
      </w:r>
      <w:r>
        <w:rPr>
          <w:w w:val="105"/>
        </w:rPr>
        <w:t>it</w:t>
      </w:r>
      <w:r>
        <w:rPr>
          <w:spacing w:val="-10"/>
          <w:w w:val="105"/>
        </w:rPr>
        <w:t xml:space="preserve"> </w:t>
      </w:r>
      <w:r>
        <w:rPr>
          <w:w w:val="105"/>
        </w:rPr>
        <w:t>when</w:t>
      </w:r>
      <w:r>
        <w:rPr>
          <w:spacing w:val="-9"/>
          <w:w w:val="105"/>
        </w:rPr>
        <w:t xml:space="preserve"> </w:t>
      </w:r>
      <w:r>
        <w:rPr>
          <w:w w:val="105"/>
        </w:rPr>
        <w:t>you</w:t>
      </w:r>
      <w:r>
        <w:rPr>
          <w:spacing w:val="-10"/>
          <w:w w:val="105"/>
        </w:rPr>
        <w:t xml:space="preserve"> </w:t>
      </w:r>
      <w:r>
        <w:rPr>
          <w:w w:val="105"/>
        </w:rPr>
        <w:t>don't</w:t>
      </w:r>
      <w:r>
        <w:rPr>
          <w:spacing w:val="-9"/>
          <w:w w:val="105"/>
        </w:rPr>
        <w:t xml:space="preserve"> </w:t>
      </w:r>
      <w:r>
        <w:rPr>
          <w:w w:val="105"/>
        </w:rPr>
        <w:t>need</w:t>
      </w:r>
      <w:r>
        <w:rPr>
          <w:spacing w:val="-10"/>
          <w:w w:val="105"/>
        </w:rPr>
        <w:t xml:space="preserve"> </w:t>
      </w:r>
      <w:r>
        <w:rPr>
          <w:w w:val="105"/>
        </w:rPr>
        <w:t>a</w:t>
      </w:r>
      <w:r>
        <w:rPr>
          <w:spacing w:val="-10"/>
          <w:w w:val="105"/>
        </w:rPr>
        <w:t xml:space="preserve"> </w:t>
      </w:r>
      <w:r>
        <w:rPr>
          <w:w w:val="105"/>
        </w:rPr>
        <w:t>field</w:t>
      </w:r>
      <w:r>
        <w:rPr>
          <w:spacing w:val="-9"/>
          <w:w w:val="105"/>
        </w:rPr>
        <w:t xml:space="preserve"> </w:t>
      </w:r>
      <w:r>
        <w:rPr>
          <w:w w:val="105"/>
        </w:rPr>
        <w:t>in</w:t>
      </w:r>
      <w:r>
        <w:rPr>
          <w:spacing w:val="-10"/>
          <w:w w:val="105"/>
        </w:rPr>
        <w:t xml:space="preserve"> </w:t>
      </w:r>
      <w:r>
        <w:rPr>
          <w:spacing w:val="-2"/>
          <w:w w:val="105"/>
        </w:rPr>
        <w:t xml:space="preserve">the </w:t>
      </w:r>
      <w:r>
        <w:rPr>
          <w:w w:val="105"/>
        </w:rPr>
        <w:t>superclass but only in a</w:t>
      </w:r>
      <w:r>
        <w:rPr>
          <w:spacing w:val="24"/>
          <w:w w:val="105"/>
        </w:rPr>
        <w:t xml:space="preserve"> </w:t>
      </w:r>
      <w:r>
        <w:rPr>
          <w:w w:val="105"/>
        </w:rPr>
        <w:t>subclass.</w:t>
      </w:r>
    </w:p>
    <w:p w:rsidR="00F971A3" w:rsidRDefault="00F971A3">
      <w:pPr>
        <w:pStyle w:val="BodyText"/>
        <w:spacing w:before="4"/>
        <w:rPr>
          <w:sz w:val="25"/>
        </w:rPr>
      </w:pPr>
    </w:p>
    <w:p w:rsidR="00F971A3" w:rsidRDefault="008B76CE">
      <w:pPr>
        <w:pStyle w:val="Heading3"/>
      </w:pPr>
      <w:r>
        <w:rPr>
          <w:color w:val="344178"/>
        </w:rPr>
        <w:t>Mechanics</w:t>
      </w:r>
    </w:p>
    <w:p w:rsidR="00F971A3" w:rsidRDefault="00F971A3">
      <w:pPr>
        <w:pStyle w:val="BodyText"/>
        <w:spacing w:before="11"/>
        <w:rPr>
          <w:b/>
          <w:sz w:val="25"/>
        </w:rPr>
      </w:pPr>
    </w:p>
    <w:p w:rsidR="00F971A3" w:rsidRDefault="008B76CE">
      <w:pPr>
        <w:pStyle w:val="ListParagraph"/>
        <w:numPr>
          <w:ilvl w:val="0"/>
          <w:numId w:val="8"/>
        </w:numPr>
        <w:tabs>
          <w:tab w:val="left" w:pos="879"/>
          <w:tab w:val="left" w:pos="880"/>
        </w:tabs>
        <w:rPr>
          <w:sz w:val="19"/>
        </w:rPr>
      </w:pPr>
      <w:r>
        <w:rPr>
          <w:w w:val="105"/>
          <w:sz w:val="19"/>
        </w:rPr>
        <w:t>Declare the field in all</w:t>
      </w:r>
      <w:r>
        <w:rPr>
          <w:spacing w:val="18"/>
          <w:w w:val="105"/>
          <w:sz w:val="19"/>
        </w:rPr>
        <w:t xml:space="preserve"> </w:t>
      </w:r>
      <w:r>
        <w:rPr>
          <w:w w:val="105"/>
          <w:sz w:val="19"/>
        </w:rPr>
        <w:t>subclasses.</w:t>
      </w:r>
    </w:p>
    <w:p w:rsidR="00F971A3" w:rsidRDefault="008B76CE">
      <w:pPr>
        <w:pStyle w:val="ListParagraph"/>
        <w:numPr>
          <w:ilvl w:val="0"/>
          <w:numId w:val="8"/>
        </w:numPr>
        <w:tabs>
          <w:tab w:val="left" w:pos="879"/>
          <w:tab w:val="left" w:pos="880"/>
        </w:tabs>
        <w:spacing w:before="7"/>
        <w:rPr>
          <w:sz w:val="19"/>
        </w:rPr>
      </w:pPr>
      <w:r>
        <w:rPr>
          <w:w w:val="105"/>
          <w:sz w:val="19"/>
        </w:rPr>
        <w:t>Remove the field from the</w:t>
      </w:r>
      <w:r>
        <w:rPr>
          <w:spacing w:val="4"/>
          <w:w w:val="105"/>
          <w:sz w:val="19"/>
        </w:rPr>
        <w:t xml:space="preserve"> </w:t>
      </w:r>
      <w:r>
        <w:rPr>
          <w:w w:val="105"/>
          <w:sz w:val="19"/>
        </w:rPr>
        <w:t>superclass.</w:t>
      </w:r>
    </w:p>
    <w:p w:rsidR="00F971A3" w:rsidRDefault="008B76CE">
      <w:pPr>
        <w:pStyle w:val="ListParagraph"/>
        <w:numPr>
          <w:ilvl w:val="0"/>
          <w:numId w:val="8"/>
        </w:numPr>
        <w:tabs>
          <w:tab w:val="left" w:pos="879"/>
          <w:tab w:val="left" w:pos="880"/>
        </w:tabs>
        <w:spacing w:before="7"/>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8"/>
        </w:numPr>
        <w:tabs>
          <w:tab w:val="left" w:pos="879"/>
          <w:tab w:val="left" w:pos="880"/>
        </w:tabs>
        <w:spacing w:before="23" w:line="229" w:lineRule="exact"/>
        <w:rPr>
          <w:sz w:val="19"/>
        </w:rPr>
      </w:pPr>
      <w:r>
        <w:rPr>
          <w:w w:val="105"/>
          <w:sz w:val="19"/>
        </w:rPr>
        <w:t>Remove the field from all subclasses that don't need</w:t>
      </w:r>
      <w:r>
        <w:rPr>
          <w:spacing w:val="11"/>
          <w:w w:val="105"/>
          <w:sz w:val="19"/>
        </w:rPr>
        <w:t xml:space="preserve"> </w:t>
      </w:r>
      <w:r>
        <w:rPr>
          <w:w w:val="105"/>
          <w:sz w:val="19"/>
        </w:rPr>
        <w:t>it.</w:t>
      </w:r>
    </w:p>
    <w:p w:rsidR="00F971A3" w:rsidRDefault="008B76CE">
      <w:pPr>
        <w:pStyle w:val="ListParagraph"/>
        <w:numPr>
          <w:ilvl w:val="0"/>
          <w:numId w:val="8"/>
        </w:numPr>
        <w:tabs>
          <w:tab w:val="left" w:pos="879"/>
          <w:tab w:val="left" w:pos="880"/>
        </w:tabs>
        <w:spacing w:line="229" w:lineRule="exact"/>
        <w:rPr>
          <w:sz w:val="19"/>
        </w:rPr>
      </w:pPr>
      <w:r>
        <w:rPr>
          <w:w w:val="105"/>
          <w:sz w:val="19"/>
        </w:rPr>
        <w:t>Compile and</w:t>
      </w:r>
      <w:r>
        <w:rPr>
          <w:spacing w:val="8"/>
          <w:w w:val="105"/>
          <w:sz w:val="19"/>
        </w:rPr>
        <w:t xml:space="preserve"> </w:t>
      </w:r>
      <w:r>
        <w:rPr>
          <w:w w:val="105"/>
          <w:sz w:val="19"/>
        </w:rPr>
        <w:t>test.</w:t>
      </w:r>
    </w:p>
    <w:p w:rsidR="00F971A3" w:rsidRDefault="00F971A3">
      <w:pPr>
        <w:pStyle w:val="BodyText"/>
        <w:spacing w:before="2"/>
        <w:rPr>
          <w:sz w:val="25"/>
        </w:rPr>
      </w:pPr>
    </w:p>
    <w:p w:rsidR="00F971A3" w:rsidRDefault="008B76CE">
      <w:pPr>
        <w:pStyle w:val="Heading2"/>
      </w:pPr>
      <w:bookmarkStart w:id="122" w:name="_TOC_250027"/>
      <w:bookmarkEnd w:id="122"/>
      <w:r>
        <w:rPr>
          <w:color w:val="344178"/>
        </w:rPr>
        <w:t>Extract Subclass</w:t>
      </w:r>
    </w:p>
    <w:p w:rsidR="00F971A3" w:rsidRDefault="00F971A3">
      <w:pPr>
        <w:pStyle w:val="BodyText"/>
        <w:spacing w:before="10"/>
        <w:rPr>
          <w:b/>
          <w:sz w:val="23"/>
        </w:rPr>
      </w:pPr>
    </w:p>
    <w:p w:rsidR="00F971A3" w:rsidRDefault="008B76CE">
      <w:pPr>
        <w:pStyle w:val="BodyText"/>
        <w:ind w:left="160"/>
      </w:pPr>
      <w:r>
        <w:rPr>
          <w:w w:val="105"/>
        </w:rPr>
        <w:t>A class has features that are used only in some instances.</w:t>
      </w:r>
    </w:p>
    <w:p w:rsidR="00F971A3" w:rsidRDefault="00F971A3">
      <w:pPr>
        <w:pStyle w:val="BodyText"/>
        <w:spacing w:before="4"/>
        <w:rPr>
          <w:sz w:val="25"/>
        </w:rPr>
      </w:pPr>
    </w:p>
    <w:p w:rsidR="00F971A3" w:rsidRDefault="008B76CE">
      <w:pPr>
        <w:ind w:left="160"/>
        <w:rPr>
          <w:i/>
          <w:sz w:val="19"/>
        </w:rPr>
      </w:pPr>
      <w:r>
        <w:rPr>
          <w:i/>
          <w:w w:val="105"/>
          <w:sz w:val="19"/>
        </w:rPr>
        <w:t>Create a subclass for that subset of features.</w:t>
      </w:r>
    </w:p>
    <w:p w:rsidR="00F971A3" w:rsidRDefault="008B76CE">
      <w:pPr>
        <w:pStyle w:val="BodyText"/>
        <w:spacing w:before="1"/>
        <w:rPr>
          <w:i/>
          <w:sz w:val="23"/>
        </w:rPr>
      </w:pPr>
      <w:r>
        <w:rPr>
          <w:noProof/>
        </w:rPr>
        <w:drawing>
          <wp:anchor distT="0" distB="0" distL="0" distR="0" simplePos="0" relativeHeight="251638272" behindDoc="0" locked="0" layoutInCell="1" allowOverlap="1">
            <wp:simplePos x="0" y="0"/>
            <wp:positionH relativeFrom="page">
              <wp:posOffset>1504950</wp:posOffset>
            </wp:positionH>
            <wp:positionV relativeFrom="paragraph">
              <wp:posOffset>193936</wp:posOffset>
            </wp:positionV>
            <wp:extent cx="4762500" cy="2381250"/>
            <wp:effectExtent l="0" t="0" r="0" b="0"/>
            <wp:wrapTopAndBottom/>
            <wp:docPr id="171"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60.png"/>
                    <pic:cNvPicPr/>
                  </pic:nvPicPr>
                  <pic:blipFill>
                    <a:blip r:embed="rId71" cstate="print"/>
                    <a:stretch>
                      <a:fillRect/>
                    </a:stretch>
                  </pic:blipFill>
                  <pic:spPr>
                    <a:xfrm>
                      <a:off x="0" y="0"/>
                      <a:ext cx="4762500" cy="2381250"/>
                    </a:xfrm>
                    <a:prstGeom prst="rect">
                      <a:avLst/>
                    </a:prstGeom>
                  </pic:spPr>
                </pic:pic>
              </a:graphicData>
            </a:graphic>
          </wp:anchor>
        </w:drawing>
      </w:r>
    </w:p>
    <w:p w:rsidR="00F971A3" w:rsidRDefault="00F971A3">
      <w:pPr>
        <w:pStyle w:val="BodyText"/>
        <w:spacing w:before="7"/>
        <w:rPr>
          <w:i/>
        </w:rPr>
      </w:pPr>
    </w:p>
    <w:p w:rsidR="00F971A3" w:rsidRDefault="008B76CE">
      <w:pPr>
        <w:pStyle w:val="Heading3"/>
      </w:pPr>
      <w:r>
        <w:rPr>
          <w:color w:val="344178"/>
        </w:rPr>
        <w:t>Motivation</w:t>
      </w:r>
    </w:p>
    <w:p w:rsidR="00F971A3" w:rsidRDefault="00F971A3">
      <w:pPr>
        <w:sectPr w:rsidR="00F971A3">
          <w:pgSz w:w="12240" w:h="15840"/>
          <w:pgMar w:top="1340" w:right="1660" w:bottom="980" w:left="1640" w:header="0" w:footer="794" w:gutter="0"/>
          <w:cols w:space="720"/>
        </w:sectPr>
      </w:pPr>
    </w:p>
    <w:p w:rsidR="00F971A3" w:rsidRDefault="008B76CE">
      <w:pPr>
        <w:pStyle w:val="BodyText"/>
        <w:spacing w:before="81" w:line="249" w:lineRule="auto"/>
        <w:ind w:left="160" w:right="271"/>
      </w:pPr>
      <w:r>
        <w:rPr>
          <w:w w:val="105"/>
        </w:rPr>
        <w:lastRenderedPageBreak/>
        <w:t xml:space="preserve">The </w:t>
      </w:r>
      <w:r>
        <w:rPr>
          <w:spacing w:val="-3"/>
          <w:w w:val="105"/>
        </w:rPr>
        <w:t xml:space="preserve">main trigger </w:t>
      </w:r>
      <w:r>
        <w:rPr>
          <w:w w:val="105"/>
        </w:rPr>
        <w:t xml:space="preserve">for use of </w:t>
      </w:r>
      <w:r>
        <w:rPr>
          <w:i/>
          <w:w w:val="105"/>
        </w:rPr>
        <w:t xml:space="preserve">Extract Subclass </w:t>
      </w:r>
      <w:r>
        <w:rPr>
          <w:w w:val="105"/>
        </w:rPr>
        <w:t xml:space="preserve">is the realization that a class has behavior used </w:t>
      </w:r>
      <w:r>
        <w:rPr>
          <w:spacing w:val="-5"/>
          <w:w w:val="105"/>
        </w:rPr>
        <w:t xml:space="preserve">for </w:t>
      </w:r>
      <w:r>
        <w:rPr>
          <w:w w:val="105"/>
        </w:rPr>
        <w:t xml:space="preserve">some instances of the class and not for others. Sometimes this is signaled by a type code, in which case you can use </w:t>
      </w:r>
      <w:r>
        <w:rPr>
          <w:rFonts w:ascii="Verdana"/>
          <w:color w:val="344178"/>
          <w:w w:val="105"/>
          <w:u w:val="single" w:color="344178"/>
        </w:rPr>
        <w:t>Replace Type Code with Subclasses</w:t>
      </w:r>
      <w:r>
        <w:rPr>
          <w:rFonts w:ascii="Verdana"/>
          <w:color w:val="344178"/>
          <w:spacing w:val="-55"/>
          <w:w w:val="105"/>
        </w:rPr>
        <w:t xml:space="preserve"> </w:t>
      </w:r>
      <w:r>
        <w:rPr>
          <w:spacing w:val="-3"/>
          <w:w w:val="105"/>
        </w:rPr>
        <w:t xml:space="preserve">or </w:t>
      </w:r>
      <w:r>
        <w:rPr>
          <w:rFonts w:ascii="Verdana"/>
          <w:color w:val="344178"/>
          <w:w w:val="105"/>
          <w:u w:val="single" w:color="344178"/>
        </w:rPr>
        <w:t>Replace Type Code with</w:t>
      </w:r>
      <w:r>
        <w:rPr>
          <w:rFonts w:ascii="Verdana"/>
          <w:color w:val="344178"/>
          <w:w w:val="105"/>
        </w:rPr>
        <w:t xml:space="preserve"> </w:t>
      </w:r>
      <w:r>
        <w:rPr>
          <w:rFonts w:ascii="Verdana"/>
          <w:color w:val="344178"/>
          <w:spacing w:val="3"/>
          <w:w w:val="105"/>
          <w:u w:val="single" w:color="344178"/>
        </w:rPr>
        <w:t>State/Strategy</w:t>
      </w:r>
      <w:r>
        <w:rPr>
          <w:spacing w:val="3"/>
          <w:w w:val="105"/>
        </w:rPr>
        <w:t xml:space="preserve">. </w:t>
      </w:r>
      <w:r>
        <w:rPr>
          <w:w w:val="105"/>
        </w:rPr>
        <w:t>But you don't have to have a type code to suggest the use for a subclass.</w:t>
      </w:r>
    </w:p>
    <w:p w:rsidR="00F971A3" w:rsidRDefault="00F971A3">
      <w:pPr>
        <w:pStyle w:val="BodyText"/>
        <w:spacing w:before="10"/>
        <w:rPr>
          <w:sz w:val="25"/>
        </w:rPr>
      </w:pPr>
    </w:p>
    <w:p w:rsidR="00F971A3" w:rsidRDefault="008B76CE">
      <w:pPr>
        <w:pStyle w:val="BodyText"/>
        <w:spacing w:line="247" w:lineRule="auto"/>
        <w:ind w:left="160" w:right="423"/>
      </w:pPr>
      <w:r>
        <w:rPr>
          <w:w w:val="105"/>
        </w:rPr>
        <w:t xml:space="preserve">The </w:t>
      </w:r>
      <w:r>
        <w:rPr>
          <w:spacing w:val="-3"/>
          <w:w w:val="105"/>
        </w:rPr>
        <w:t xml:space="preserve">main alternative </w:t>
      </w:r>
      <w:r>
        <w:rPr>
          <w:w w:val="105"/>
        </w:rPr>
        <w:t xml:space="preserve">to </w:t>
      </w:r>
      <w:r>
        <w:rPr>
          <w:i/>
          <w:w w:val="105"/>
        </w:rPr>
        <w:t xml:space="preserve">Extract Subclass </w:t>
      </w:r>
      <w:r>
        <w:rPr>
          <w:w w:val="105"/>
        </w:rPr>
        <w:t xml:space="preserve">is </w:t>
      </w:r>
      <w:r>
        <w:rPr>
          <w:rFonts w:ascii="Verdana"/>
          <w:color w:val="344178"/>
          <w:w w:val="105"/>
          <w:u w:val="single" w:color="344178"/>
        </w:rPr>
        <w:t>Extract Class</w:t>
      </w:r>
      <w:r>
        <w:rPr>
          <w:w w:val="105"/>
        </w:rPr>
        <w:t xml:space="preserve">. This is a choice between delegation and inheritance. </w:t>
      </w:r>
      <w:r>
        <w:rPr>
          <w:rFonts w:ascii="Verdana"/>
          <w:color w:val="344178"/>
          <w:w w:val="105"/>
          <w:u w:val="single" w:color="344178"/>
        </w:rPr>
        <w:t>Extract Subclass</w:t>
      </w:r>
      <w:r>
        <w:rPr>
          <w:rFonts w:ascii="Verdana"/>
          <w:color w:val="344178"/>
          <w:w w:val="105"/>
        </w:rPr>
        <w:t xml:space="preserve"> </w:t>
      </w:r>
      <w:r>
        <w:rPr>
          <w:w w:val="105"/>
        </w:rPr>
        <w:t xml:space="preserve">is usually simpler to do, but it has limitations. You can't change the class-based behavior of an object once the object is created. You can change </w:t>
      </w:r>
      <w:r>
        <w:rPr>
          <w:spacing w:val="-2"/>
          <w:w w:val="105"/>
        </w:rPr>
        <w:t xml:space="preserve">the </w:t>
      </w:r>
      <w:r>
        <w:rPr>
          <w:w w:val="105"/>
        </w:rPr>
        <w:t xml:space="preserve">class-based </w:t>
      </w:r>
      <w:r>
        <w:rPr>
          <w:spacing w:val="-3"/>
          <w:w w:val="105"/>
        </w:rPr>
        <w:t xml:space="preserve">behavior with </w:t>
      </w:r>
      <w:r>
        <w:rPr>
          <w:rFonts w:ascii="Verdana"/>
          <w:color w:val="344178"/>
          <w:w w:val="105"/>
          <w:u w:val="single" w:color="344178"/>
        </w:rPr>
        <w:t>Extract Class</w:t>
      </w:r>
      <w:r>
        <w:rPr>
          <w:rFonts w:ascii="Verdana"/>
          <w:color w:val="344178"/>
          <w:w w:val="105"/>
        </w:rPr>
        <w:t xml:space="preserve"> </w:t>
      </w:r>
      <w:r>
        <w:rPr>
          <w:w w:val="105"/>
        </w:rPr>
        <w:t xml:space="preserve">simply by plugging in </w:t>
      </w:r>
      <w:r>
        <w:rPr>
          <w:spacing w:val="-3"/>
          <w:w w:val="105"/>
        </w:rPr>
        <w:t xml:space="preserve">different </w:t>
      </w:r>
      <w:r>
        <w:rPr>
          <w:w w:val="105"/>
        </w:rPr>
        <w:t>components. You can also use only subclasses to represent one set of variations. If you want the class to vary in several different ways, you have to use delegation for all but one of them.</w:t>
      </w:r>
    </w:p>
    <w:p w:rsidR="00F971A3" w:rsidRDefault="00F971A3">
      <w:pPr>
        <w:pStyle w:val="BodyText"/>
        <w:spacing w:before="10"/>
        <w:rPr>
          <w:sz w:val="24"/>
        </w:rPr>
      </w:pPr>
    </w:p>
    <w:p w:rsidR="00F971A3" w:rsidRDefault="008B76CE">
      <w:pPr>
        <w:pStyle w:val="Heading3"/>
      </w:pPr>
      <w:r>
        <w:rPr>
          <w:color w:val="344178"/>
        </w:rPr>
        <w:t>Mechanics</w:t>
      </w:r>
    </w:p>
    <w:p w:rsidR="00F971A3" w:rsidRDefault="00F971A3">
      <w:pPr>
        <w:pStyle w:val="BodyText"/>
        <w:spacing w:before="10"/>
        <w:rPr>
          <w:b/>
          <w:sz w:val="25"/>
        </w:rPr>
      </w:pPr>
    </w:p>
    <w:p w:rsidR="00F971A3" w:rsidRDefault="008B76CE">
      <w:pPr>
        <w:pStyle w:val="ListParagraph"/>
        <w:numPr>
          <w:ilvl w:val="0"/>
          <w:numId w:val="8"/>
        </w:numPr>
        <w:tabs>
          <w:tab w:val="left" w:pos="879"/>
          <w:tab w:val="left" w:pos="880"/>
        </w:tabs>
        <w:spacing w:before="1" w:line="229" w:lineRule="exact"/>
        <w:rPr>
          <w:sz w:val="19"/>
        </w:rPr>
      </w:pPr>
      <w:r>
        <w:rPr>
          <w:w w:val="105"/>
          <w:sz w:val="19"/>
        </w:rPr>
        <w:t>Define</w:t>
      </w:r>
      <w:r>
        <w:rPr>
          <w:spacing w:val="-11"/>
          <w:w w:val="105"/>
          <w:sz w:val="19"/>
        </w:rPr>
        <w:t xml:space="preserve"> </w:t>
      </w:r>
      <w:r>
        <w:rPr>
          <w:w w:val="105"/>
          <w:sz w:val="19"/>
        </w:rPr>
        <w:t>a</w:t>
      </w:r>
      <w:r>
        <w:rPr>
          <w:spacing w:val="-11"/>
          <w:w w:val="105"/>
          <w:sz w:val="19"/>
        </w:rPr>
        <w:t xml:space="preserve"> </w:t>
      </w:r>
      <w:r>
        <w:rPr>
          <w:w w:val="105"/>
          <w:sz w:val="19"/>
        </w:rPr>
        <w:t>new</w:t>
      </w:r>
      <w:r>
        <w:rPr>
          <w:spacing w:val="-10"/>
          <w:w w:val="105"/>
          <w:sz w:val="19"/>
        </w:rPr>
        <w:t xml:space="preserve"> </w:t>
      </w:r>
      <w:r>
        <w:rPr>
          <w:w w:val="105"/>
          <w:sz w:val="19"/>
        </w:rPr>
        <w:t>subclass</w:t>
      </w:r>
      <w:r>
        <w:rPr>
          <w:spacing w:val="-11"/>
          <w:w w:val="105"/>
          <w:sz w:val="19"/>
        </w:rPr>
        <w:t xml:space="preserve"> </w:t>
      </w:r>
      <w:r>
        <w:rPr>
          <w:w w:val="105"/>
          <w:sz w:val="19"/>
        </w:rPr>
        <w:t>of</w:t>
      </w:r>
      <w:r>
        <w:rPr>
          <w:spacing w:val="-11"/>
          <w:w w:val="105"/>
          <w:sz w:val="19"/>
        </w:rPr>
        <w:t xml:space="preserve"> </w:t>
      </w:r>
      <w:r>
        <w:rPr>
          <w:w w:val="105"/>
          <w:sz w:val="19"/>
        </w:rPr>
        <w:t>the</w:t>
      </w:r>
      <w:r>
        <w:rPr>
          <w:spacing w:val="-10"/>
          <w:w w:val="105"/>
          <w:sz w:val="19"/>
        </w:rPr>
        <w:t xml:space="preserve"> </w:t>
      </w:r>
      <w:r>
        <w:rPr>
          <w:w w:val="105"/>
          <w:sz w:val="19"/>
        </w:rPr>
        <w:t>source</w:t>
      </w:r>
      <w:r>
        <w:rPr>
          <w:spacing w:val="-11"/>
          <w:w w:val="105"/>
          <w:sz w:val="19"/>
        </w:rPr>
        <w:t xml:space="preserve"> </w:t>
      </w:r>
      <w:r>
        <w:rPr>
          <w:w w:val="105"/>
          <w:sz w:val="19"/>
        </w:rPr>
        <w:t>class.</w:t>
      </w:r>
    </w:p>
    <w:p w:rsidR="00F971A3" w:rsidRDefault="008B76CE">
      <w:pPr>
        <w:pStyle w:val="ListParagraph"/>
        <w:numPr>
          <w:ilvl w:val="0"/>
          <w:numId w:val="8"/>
        </w:numPr>
        <w:tabs>
          <w:tab w:val="left" w:pos="879"/>
          <w:tab w:val="left" w:pos="880"/>
        </w:tabs>
        <w:spacing w:line="229" w:lineRule="exact"/>
        <w:rPr>
          <w:sz w:val="19"/>
        </w:rPr>
      </w:pPr>
      <w:r>
        <w:rPr>
          <w:spacing w:val="-4"/>
          <w:w w:val="105"/>
          <w:sz w:val="19"/>
        </w:rPr>
        <w:t>Provide</w:t>
      </w:r>
      <w:r>
        <w:rPr>
          <w:spacing w:val="-12"/>
          <w:w w:val="105"/>
          <w:sz w:val="19"/>
        </w:rPr>
        <w:t xml:space="preserve"> </w:t>
      </w:r>
      <w:r>
        <w:rPr>
          <w:w w:val="105"/>
          <w:sz w:val="19"/>
        </w:rPr>
        <w:t>constructors</w:t>
      </w:r>
      <w:r>
        <w:rPr>
          <w:spacing w:val="-11"/>
          <w:w w:val="105"/>
          <w:sz w:val="19"/>
        </w:rPr>
        <w:t xml:space="preserve"> </w:t>
      </w:r>
      <w:r>
        <w:rPr>
          <w:w w:val="105"/>
          <w:sz w:val="19"/>
        </w:rPr>
        <w:t>for</w:t>
      </w:r>
      <w:r>
        <w:rPr>
          <w:spacing w:val="-11"/>
          <w:w w:val="105"/>
          <w:sz w:val="19"/>
        </w:rPr>
        <w:t xml:space="preserve"> </w:t>
      </w:r>
      <w:r>
        <w:rPr>
          <w:w w:val="105"/>
          <w:sz w:val="19"/>
        </w:rPr>
        <w:t>the</w:t>
      </w:r>
      <w:r>
        <w:rPr>
          <w:spacing w:val="-11"/>
          <w:w w:val="105"/>
          <w:sz w:val="19"/>
        </w:rPr>
        <w:t xml:space="preserve"> </w:t>
      </w:r>
      <w:r>
        <w:rPr>
          <w:w w:val="105"/>
          <w:sz w:val="19"/>
        </w:rPr>
        <w:t>new</w:t>
      </w:r>
      <w:r>
        <w:rPr>
          <w:spacing w:val="-11"/>
          <w:w w:val="105"/>
          <w:sz w:val="19"/>
        </w:rPr>
        <w:t xml:space="preserve"> </w:t>
      </w:r>
      <w:r>
        <w:rPr>
          <w:w w:val="105"/>
          <w:sz w:val="19"/>
        </w:rPr>
        <w:t>subclass.</w:t>
      </w:r>
    </w:p>
    <w:p w:rsidR="00F971A3" w:rsidRDefault="00F971A3">
      <w:pPr>
        <w:pStyle w:val="BodyText"/>
        <w:spacing w:before="5"/>
        <w:rPr>
          <w:sz w:val="26"/>
        </w:rPr>
      </w:pPr>
    </w:p>
    <w:p w:rsidR="00F971A3" w:rsidRDefault="008B76CE">
      <w:pPr>
        <w:spacing w:before="1" w:line="264" w:lineRule="auto"/>
        <w:ind w:left="1600" w:right="775"/>
        <w:rPr>
          <w:i/>
          <w:sz w:val="19"/>
        </w:rPr>
      </w:pPr>
      <w:r>
        <w:rPr>
          <w:spacing w:val="-3"/>
          <w:w w:val="105"/>
          <w:sz w:val="19"/>
        </w:rPr>
        <w:t xml:space="preserve">?rarr; </w:t>
      </w:r>
      <w:r>
        <w:rPr>
          <w:i/>
          <w:w w:val="105"/>
          <w:sz w:val="19"/>
        </w:rPr>
        <w:t xml:space="preserve">In the simple cases, copy the arguments of the superclass and call the superclass constructor with </w:t>
      </w:r>
      <w:r w:rsidRPr="005B2B56">
        <w:rPr>
          <w:rFonts w:ascii="Courier New"/>
          <w:b/>
          <w:color w:val="8F8778"/>
          <w:spacing w:val="2"/>
          <w:w w:val="105"/>
          <w:sz w:val="19"/>
        </w:rPr>
        <w:t>super</w:t>
      </w:r>
      <w:r>
        <w:rPr>
          <w:rFonts w:ascii="Courier New"/>
          <w:color w:val="8F8778"/>
          <w:spacing w:val="-61"/>
          <w:w w:val="105"/>
          <w:sz w:val="19"/>
        </w:rPr>
        <w:t xml:space="preserve"> </w:t>
      </w:r>
      <w:r>
        <w:rPr>
          <w:i/>
          <w:w w:val="105"/>
          <w:sz w:val="19"/>
        </w:rPr>
        <w:t>.</w:t>
      </w:r>
    </w:p>
    <w:p w:rsidR="00F971A3" w:rsidRDefault="00F971A3">
      <w:pPr>
        <w:pStyle w:val="BodyText"/>
        <w:spacing w:before="8"/>
        <w:rPr>
          <w:i/>
          <w:sz w:val="23"/>
        </w:rPr>
      </w:pPr>
    </w:p>
    <w:p w:rsidR="00F971A3" w:rsidRDefault="008B76CE">
      <w:pPr>
        <w:spacing w:line="232" w:lineRule="auto"/>
        <w:ind w:left="1600" w:right="1187"/>
        <w:rPr>
          <w:sz w:val="19"/>
        </w:rPr>
      </w:pPr>
      <w:r>
        <w:rPr>
          <w:w w:val="105"/>
          <w:sz w:val="19"/>
        </w:rPr>
        <w:t xml:space="preserve">?rarr; </w:t>
      </w:r>
      <w:r>
        <w:rPr>
          <w:i/>
          <w:w w:val="105"/>
          <w:sz w:val="19"/>
        </w:rPr>
        <w:t xml:space="preserve">If you want to hide the use of the subclass from clients, you can use </w:t>
      </w:r>
      <w:r>
        <w:rPr>
          <w:rFonts w:ascii="Verdana"/>
          <w:color w:val="344178"/>
          <w:w w:val="105"/>
          <w:sz w:val="19"/>
          <w:u w:val="single" w:color="344178"/>
        </w:rPr>
        <w:t>Replace Constructor with Factory Method</w:t>
      </w:r>
      <w:r>
        <w:rPr>
          <w:w w:val="105"/>
          <w:sz w:val="19"/>
        </w:rPr>
        <w:t>.</w:t>
      </w:r>
    </w:p>
    <w:p w:rsidR="00F971A3" w:rsidRDefault="00F971A3">
      <w:pPr>
        <w:pStyle w:val="BodyText"/>
        <w:spacing w:before="9"/>
        <w:rPr>
          <w:sz w:val="27"/>
        </w:rPr>
      </w:pPr>
    </w:p>
    <w:p w:rsidR="00F971A3" w:rsidRDefault="008B76CE">
      <w:pPr>
        <w:pStyle w:val="ListParagraph"/>
        <w:numPr>
          <w:ilvl w:val="0"/>
          <w:numId w:val="8"/>
        </w:numPr>
        <w:tabs>
          <w:tab w:val="left" w:pos="879"/>
          <w:tab w:val="left" w:pos="880"/>
        </w:tabs>
        <w:spacing w:before="1" w:line="228" w:lineRule="auto"/>
        <w:ind w:right="452"/>
        <w:rPr>
          <w:sz w:val="19"/>
        </w:rPr>
      </w:pPr>
      <w:r>
        <w:rPr>
          <w:w w:val="105"/>
          <w:sz w:val="19"/>
        </w:rPr>
        <w:t>Find</w:t>
      </w:r>
      <w:r>
        <w:rPr>
          <w:spacing w:val="-7"/>
          <w:w w:val="105"/>
          <w:sz w:val="19"/>
        </w:rPr>
        <w:t xml:space="preserve"> </w:t>
      </w:r>
      <w:r>
        <w:rPr>
          <w:w w:val="105"/>
          <w:sz w:val="19"/>
        </w:rPr>
        <w:t>all</w:t>
      </w:r>
      <w:r>
        <w:rPr>
          <w:spacing w:val="-7"/>
          <w:w w:val="105"/>
          <w:sz w:val="19"/>
        </w:rPr>
        <w:t xml:space="preserve"> </w:t>
      </w:r>
      <w:r>
        <w:rPr>
          <w:w w:val="105"/>
          <w:sz w:val="19"/>
        </w:rPr>
        <w:t>calls</w:t>
      </w:r>
      <w:r>
        <w:rPr>
          <w:spacing w:val="-7"/>
          <w:w w:val="105"/>
          <w:sz w:val="19"/>
        </w:rPr>
        <w:t xml:space="preserve"> </w:t>
      </w:r>
      <w:r>
        <w:rPr>
          <w:w w:val="105"/>
          <w:sz w:val="19"/>
        </w:rPr>
        <w:t>to</w:t>
      </w:r>
      <w:r>
        <w:rPr>
          <w:spacing w:val="-6"/>
          <w:w w:val="105"/>
          <w:sz w:val="19"/>
        </w:rPr>
        <w:t xml:space="preserve"> </w:t>
      </w:r>
      <w:r>
        <w:rPr>
          <w:w w:val="105"/>
          <w:sz w:val="19"/>
        </w:rPr>
        <w:t>constructors</w:t>
      </w:r>
      <w:r>
        <w:rPr>
          <w:spacing w:val="-7"/>
          <w:w w:val="105"/>
          <w:sz w:val="19"/>
        </w:rPr>
        <w:t xml:space="preserve"> </w:t>
      </w:r>
      <w:r>
        <w:rPr>
          <w:w w:val="105"/>
          <w:sz w:val="19"/>
        </w:rPr>
        <w:t>of</w:t>
      </w:r>
      <w:r>
        <w:rPr>
          <w:spacing w:val="-7"/>
          <w:w w:val="105"/>
          <w:sz w:val="19"/>
        </w:rPr>
        <w:t xml:space="preserve"> </w:t>
      </w:r>
      <w:r>
        <w:rPr>
          <w:w w:val="105"/>
          <w:sz w:val="19"/>
        </w:rPr>
        <w:t>the</w:t>
      </w:r>
      <w:r>
        <w:rPr>
          <w:spacing w:val="-6"/>
          <w:w w:val="105"/>
          <w:sz w:val="19"/>
        </w:rPr>
        <w:t xml:space="preserve"> </w:t>
      </w:r>
      <w:r>
        <w:rPr>
          <w:w w:val="105"/>
          <w:sz w:val="19"/>
        </w:rPr>
        <w:t>superclass.</w:t>
      </w:r>
      <w:r>
        <w:rPr>
          <w:spacing w:val="-7"/>
          <w:w w:val="105"/>
          <w:sz w:val="19"/>
        </w:rPr>
        <w:t xml:space="preserve"> </w:t>
      </w:r>
      <w:r>
        <w:rPr>
          <w:w w:val="105"/>
          <w:sz w:val="19"/>
        </w:rPr>
        <w:t>If</w:t>
      </w:r>
      <w:r>
        <w:rPr>
          <w:spacing w:val="-7"/>
          <w:w w:val="105"/>
          <w:sz w:val="19"/>
        </w:rPr>
        <w:t xml:space="preserve"> </w:t>
      </w:r>
      <w:r>
        <w:rPr>
          <w:w w:val="105"/>
          <w:sz w:val="19"/>
        </w:rPr>
        <w:t>they</w:t>
      </w:r>
      <w:r>
        <w:rPr>
          <w:spacing w:val="-6"/>
          <w:w w:val="105"/>
          <w:sz w:val="19"/>
        </w:rPr>
        <w:t xml:space="preserve"> </w:t>
      </w:r>
      <w:r>
        <w:rPr>
          <w:w w:val="105"/>
          <w:sz w:val="19"/>
        </w:rPr>
        <w:t>need</w:t>
      </w:r>
      <w:r>
        <w:rPr>
          <w:spacing w:val="-7"/>
          <w:w w:val="105"/>
          <w:sz w:val="19"/>
        </w:rPr>
        <w:t xml:space="preserve"> </w:t>
      </w:r>
      <w:r>
        <w:rPr>
          <w:w w:val="105"/>
          <w:sz w:val="19"/>
        </w:rPr>
        <w:t>the</w:t>
      </w:r>
      <w:r>
        <w:rPr>
          <w:spacing w:val="-7"/>
          <w:w w:val="105"/>
          <w:sz w:val="19"/>
        </w:rPr>
        <w:t xml:space="preserve"> </w:t>
      </w:r>
      <w:r>
        <w:rPr>
          <w:w w:val="105"/>
          <w:sz w:val="19"/>
        </w:rPr>
        <w:t>subclass,</w:t>
      </w:r>
      <w:r>
        <w:rPr>
          <w:spacing w:val="-6"/>
          <w:w w:val="105"/>
          <w:sz w:val="19"/>
        </w:rPr>
        <w:t xml:space="preserve"> </w:t>
      </w:r>
      <w:r>
        <w:rPr>
          <w:w w:val="105"/>
          <w:sz w:val="19"/>
        </w:rPr>
        <w:t>replace</w:t>
      </w:r>
      <w:r>
        <w:rPr>
          <w:spacing w:val="-7"/>
          <w:w w:val="105"/>
          <w:sz w:val="19"/>
        </w:rPr>
        <w:t xml:space="preserve"> </w:t>
      </w:r>
      <w:r>
        <w:rPr>
          <w:w w:val="105"/>
          <w:sz w:val="19"/>
        </w:rPr>
        <w:t>with</w:t>
      </w:r>
      <w:r>
        <w:rPr>
          <w:spacing w:val="-7"/>
          <w:w w:val="105"/>
          <w:sz w:val="19"/>
        </w:rPr>
        <w:t xml:space="preserve"> </w:t>
      </w:r>
      <w:r>
        <w:rPr>
          <w:w w:val="105"/>
          <w:sz w:val="19"/>
        </w:rPr>
        <w:t>a call to the new</w:t>
      </w:r>
      <w:r>
        <w:rPr>
          <w:spacing w:val="14"/>
          <w:w w:val="105"/>
          <w:sz w:val="19"/>
        </w:rPr>
        <w:t xml:space="preserve"> </w:t>
      </w:r>
      <w:r>
        <w:rPr>
          <w:w w:val="105"/>
          <w:sz w:val="19"/>
        </w:rPr>
        <w:t>constructor.</w:t>
      </w:r>
    </w:p>
    <w:p w:rsidR="00F971A3" w:rsidRDefault="00F971A3">
      <w:pPr>
        <w:pStyle w:val="BodyText"/>
        <w:spacing w:before="10"/>
        <w:rPr>
          <w:sz w:val="26"/>
        </w:rPr>
      </w:pPr>
    </w:p>
    <w:p w:rsidR="00F971A3" w:rsidRDefault="008B76CE">
      <w:pPr>
        <w:spacing w:line="249" w:lineRule="auto"/>
        <w:ind w:left="1600" w:right="1006"/>
        <w:rPr>
          <w:i/>
          <w:sz w:val="19"/>
        </w:rPr>
      </w:pPr>
      <w:r>
        <w:rPr>
          <w:spacing w:val="-3"/>
          <w:w w:val="105"/>
          <w:sz w:val="19"/>
        </w:rPr>
        <w:t xml:space="preserve">?rarr; </w:t>
      </w:r>
      <w:r>
        <w:rPr>
          <w:i/>
          <w:w w:val="105"/>
          <w:sz w:val="19"/>
        </w:rPr>
        <w:t xml:space="preserve">If the subclass constructor needs different arguments, use </w:t>
      </w:r>
      <w:r>
        <w:rPr>
          <w:rFonts w:ascii="Verdana"/>
          <w:color w:val="344178"/>
          <w:w w:val="105"/>
          <w:sz w:val="19"/>
          <w:u w:val="single" w:color="344178"/>
        </w:rPr>
        <w:t>Rename</w:t>
      </w:r>
      <w:r>
        <w:rPr>
          <w:rFonts w:ascii="Verdana"/>
          <w:color w:val="344178"/>
          <w:spacing w:val="-13"/>
          <w:w w:val="105"/>
          <w:sz w:val="19"/>
          <w:u w:val="single" w:color="344178"/>
        </w:rPr>
        <w:t xml:space="preserve"> </w:t>
      </w:r>
      <w:r>
        <w:rPr>
          <w:rFonts w:ascii="Verdana"/>
          <w:color w:val="344178"/>
          <w:w w:val="105"/>
          <w:sz w:val="19"/>
          <w:u w:val="single" w:color="344178"/>
        </w:rPr>
        <w:t>Method</w:t>
      </w:r>
      <w:r>
        <w:rPr>
          <w:rFonts w:ascii="Verdana"/>
          <w:color w:val="344178"/>
          <w:spacing w:val="-23"/>
          <w:w w:val="105"/>
          <w:sz w:val="19"/>
        </w:rPr>
        <w:t xml:space="preserve"> </w:t>
      </w:r>
      <w:r>
        <w:rPr>
          <w:i/>
          <w:w w:val="105"/>
          <w:sz w:val="19"/>
        </w:rPr>
        <w:t>to</w:t>
      </w:r>
      <w:r>
        <w:rPr>
          <w:i/>
          <w:spacing w:val="-9"/>
          <w:w w:val="105"/>
          <w:sz w:val="19"/>
        </w:rPr>
        <w:t xml:space="preserve"> </w:t>
      </w:r>
      <w:r>
        <w:rPr>
          <w:i/>
          <w:w w:val="105"/>
          <w:sz w:val="19"/>
        </w:rPr>
        <w:t>change</w:t>
      </w:r>
      <w:r>
        <w:rPr>
          <w:i/>
          <w:spacing w:val="-8"/>
          <w:w w:val="105"/>
          <w:sz w:val="19"/>
        </w:rPr>
        <w:t xml:space="preserve"> </w:t>
      </w:r>
      <w:r>
        <w:rPr>
          <w:i/>
          <w:w w:val="105"/>
          <w:sz w:val="19"/>
        </w:rPr>
        <w:t>it.</w:t>
      </w:r>
      <w:r>
        <w:rPr>
          <w:i/>
          <w:spacing w:val="-9"/>
          <w:w w:val="105"/>
          <w:sz w:val="19"/>
        </w:rPr>
        <w:t xml:space="preserve"> </w:t>
      </w:r>
      <w:r>
        <w:rPr>
          <w:i/>
          <w:w w:val="105"/>
          <w:sz w:val="19"/>
        </w:rPr>
        <w:t>If</w:t>
      </w:r>
      <w:r>
        <w:rPr>
          <w:i/>
          <w:spacing w:val="-8"/>
          <w:w w:val="105"/>
          <w:sz w:val="19"/>
        </w:rPr>
        <w:t xml:space="preserve"> </w:t>
      </w:r>
      <w:r>
        <w:rPr>
          <w:i/>
          <w:w w:val="105"/>
          <w:sz w:val="19"/>
        </w:rPr>
        <w:t>some</w:t>
      </w:r>
      <w:r>
        <w:rPr>
          <w:i/>
          <w:spacing w:val="-9"/>
          <w:w w:val="105"/>
          <w:sz w:val="19"/>
        </w:rPr>
        <w:t xml:space="preserve"> </w:t>
      </w:r>
      <w:r>
        <w:rPr>
          <w:i/>
          <w:w w:val="105"/>
          <w:sz w:val="19"/>
        </w:rPr>
        <w:t>of</w:t>
      </w:r>
      <w:r>
        <w:rPr>
          <w:i/>
          <w:spacing w:val="-8"/>
          <w:w w:val="105"/>
          <w:sz w:val="19"/>
        </w:rPr>
        <w:t xml:space="preserve"> </w:t>
      </w:r>
      <w:r>
        <w:rPr>
          <w:i/>
          <w:w w:val="105"/>
          <w:sz w:val="19"/>
        </w:rPr>
        <w:t>the</w:t>
      </w:r>
      <w:r>
        <w:rPr>
          <w:i/>
          <w:spacing w:val="-8"/>
          <w:w w:val="105"/>
          <w:sz w:val="19"/>
        </w:rPr>
        <w:t xml:space="preserve"> </w:t>
      </w:r>
      <w:r>
        <w:rPr>
          <w:i/>
          <w:w w:val="105"/>
          <w:sz w:val="19"/>
        </w:rPr>
        <w:t>constructor</w:t>
      </w:r>
      <w:r>
        <w:rPr>
          <w:i/>
          <w:spacing w:val="-9"/>
          <w:w w:val="105"/>
          <w:sz w:val="19"/>
        </w:rPr>
        <w:t xml:space="preserve"> </w:t>
      </w:r>
      <w:r>
        <w:rPr>
          <w:i/>
          <w:w w:val="105"/>
          <w:sz w:val="19"/>
        </w:rPr>
        <w:t>parameters</w:t>
      </w:r>
      <w:r>
        <w:rPr>
          <w:i/>
          <w:spacing w:val="-8"/>
          <w:w w:val="105"/>
          <w:sz w:val="19"/>
        </w:rPr>
        <w:t xml:space="preserve"> </w:t>
      </w:r>
      <w:r>
        <w:rPr>
          <w:i/>
          <w:w w:val="105"/>
          <w:sz w:val="19"/>
        </w:rPr>
        <w:t>of the</w:t>
      </w:r>
      <w:r>
        <w:rPr>
          <w:i/>
          <w:spacing w:val="-13"/>
          <w:w w:val="105"/>
          <w:sz w:val="19"/>
        </w:rPr>
        <w:t xml:space="preserve"> </w:t>
      </w:r>
      <w:r>
        <w:rPr>
          <w:i/>
          <w:w w:val="105"/>
          <w:sz w:val="19"/>
        </w:rPr>
        <w:t>superclass</w:t>
      </w:r>
      <w:r>
        <w:rPr>
          <w:i/>
          <w:spacing w:val="-13"/>
          <w:w w:val="105"/>
          <w:sz w:val="19"/>
        </w:rPr>
        <w:t xml:space="preserve"> </w:t>
      </w:r>
      <w:r>
        <w:rPr>
          <w:i/>
          <w:w w:val="105"/>
          <w:sz w:val="19"/>
        </w:rPr>
        <w:t>are</w:t>
      </w:r>
      <w:r>
        <w:rPr>
          <w:i/>
          <w:spacing w:val="-13"/>
          <w:w w:val="105"/>
          <w:sz w:val="19"/>
        </w:rPr>
        <w:t xml:space="preserve"> </w:t>
      </w:r>
      <w:r>
        <w:rPr>
          <w:i/>
          <w:w w:val="105"/>
          <w:sz w:val="19"/>
        </w:rPr>
        <w:t>no</w:t>
      </w:r>
      <w:r>
        <w:rPr>
          <w:i/>
          <w:spacing w:val="-13"/>
          <w:w w:val="105"/>
          <w:sz w:val="19"/>
        </w:rPr>
        <w:t xml:space="preserve"> </w:t>
      </w:r>
      <w:r>
        <w:rPr>
          <w:i/>
          <w:w w:val="105"/>
          <w:sz w:val="19"/>
        </w:rPr>
        <w:t>longer</w:t>
      </w:r>
      <w:r>
        <w:rPr>
          <w:i/>
          <w:spacing w:val="-13"/>
          <w:w w:val="105"/>
          <w:sz w:val="19"/>
        </w:rPr>
        <w:t xml:space="preserve"> </w:t>
      </w:r>
      <w:r>
        <w:rPr>
          <w:i/>
          <w:w w:val="105"/>
          <w:sz w:val="19"/>
        </w:rPr>
        <w:t>needed,</w:t>
      </w:r>
      <w:r>
        <w:rPr>
          <w:i/>
          <w:spacing w:val="-13"/>
          <w:w w:val="105"/>
          <w:sz w:val="19"/>
        </w:rPr>
        <w:t xml:space="preserve"> </w:t>
      </w:r>
      <w:r>
        <w:rPr>
          <w:i/>
          <w:w w:val="105"/>
          <w:sz w:val="19"/>
        </w:rPr>
        <w:t>use</w:t>
      </w:r>
      <w:r>
        <w:rPr>
          <w:i/>
          <w:spacing w:val="-24"/>
          <w:w w:val="105"/>
          <w:sz w:val="19"/>
        </w:rPr>
        <w:t xml:space="preserve"> </w:t>
      </w:r>
      <w:r>
        <w:rPr>
          <w:rFonts w:ascii="Verdana"/>
          <w:color w:val="344178"/>
          <w:w w:val="105"/>
          <w:sz w:val="19"/>
          <w:u w:val="single" w:color="344178"/>
        </w:rPr>
        <w:t>Rename</w:t>
      </w:r>
      <w:r>
        <w:rPr>
          <w:rFonts w:ascii="Verdana"/>
          <w:color w:val="344178"/>
          <w:spacing w:val="-17"/>
          <w:w w:val="105"/>
          <w:sz w:val="19"/>
          <w:u w:val="single" w:color="344178"/>
        </w:rPr>
        <w:t xml:space="preserve"> </w:t>
      </w:r>
      <w:r>
        <w:rPr>
          <w:rFonts w:ascii="Verdana"/>
          <w:color w:val="344178"/>
          <w:w w:val="105"/>
          <w:sz w:val="19"/>
          <w:u w:val="single" w:color="344178"/>
        </w:rPr>
        <w:t>Method</w:t>
      </w:r>
      <w:r>
        <w:rPr>
          <w:rFonts w:ascii="Verdana"/>
          <w:color w:val="344178"/>
          <w:spacing w:val="-27"/>
          <w:w w:val="105"/>
          <w:sz w:val="19"/>
        </w:rPr>
        <w:t xml:space="preserve"> </w:t>
      </w:r>
      <w:r>
        <w:rPr>
          <w:i/>
          <w:w w:val="105"/>
          <w:sz w:val="19"/>
        </w:rPr>
        <w:t>on</w:t>
      </w:r>
      <w:r>
        <w:rPr>
          <w:i/>
          <w:spacing w:val="-14"/>
          <w:w w:val="105"/>
          <w:sz w:val="19"/>
        </w:rPr>
        <w:t xml:space="preserve"> </w:t>
      </w:r>
      <w:r>
        <w:rPr>
          <w:i/>
          <w:w w:val="105"/>
          <w:sz w:val="19"/>
        </w:rPr>
        <w:t>that</w:t>
      </w:r>
      <w:r>
        <w:rPr>
          <w:i/>
          <w:spacing w:val="-13"/>
          <w:w w:val="105"/>
          <w:sz w:val="19"/>
        </w:rPr>
        <w:t xml:space="preserve"> </w:t>
      </w:r>
      <w:r>
        <w:rPr>
          <w:i/>
          <w:w w:val="105"/>
          <w:sz w:val="19"/>
        </w:rPr>
        <w:t>too.</w:t>
      </w:r>
    </w:p>
    <w:p w:rsidR="00F971A3" w:rsidRDefault="00F971A3">
      <w:pPr>
        <w:pStyle w:val="BodyText"/>
        <w:spacing w:before="5"/>
        <w:rPr>
          <w:i/>
          <w:sz w:val="26"/>
        </w:rPr>
      </w:pPr>
    </w:p>
    <w:p w:rsidR="00F971A3" w:rsidRDefault="008B76CE">
      <w:pPr>
        <w:spacing w:line="230" w:lineRule="auto"/>
        <w:ind w:left="1600" w:right="1110"/>
        <w:rPr>
          <w:i/>
          <w:sz w:val="19"/>
        </w:rPr>
      </w:pPr>
      <w:r>
        <w:rPr>
          <w:w w:val="105"/>
          <w:sz w:val="19"/>
        </w:rPr>
        <w:t xml:space="preserve">?rarr; </w:t>
      </w:r>
      <w:r>
        <w:rPr>
          <w:i/>
          <w:w w:val="105"/>
          <w:sz w:val="19"/>
        </w:rPr>
        <w:t>If the superclass can no longer be directly instantiated, declare it abstract.</w:t>
      </w:r>
    </w:p>
    <w:p w:rsidR="00F971A3" w:rsidRDefault="00F971A3">
      <w:pPr>
        <w:pStyle w:val="BodyText"/>
        <w:spacing w:before="10"/>
        <w:rPr>
          <w:i/>
          <w:sz w:val="27"/>
        </w:rPr>
      </w:pPr>
    </w:p>
    <w:p w:rsidR="00F971A3" w:rsidRDefault="008B76CE">
      <w:pPr>
        <w:pStyle w:val="ListParagraph"/>
        <w:numPr>
          <w:ilvl w:val="0"/>
          <w:numId w:val="8"/>
        </w:numPr>
        <w:tabs>
          <w:tab w:val="left" w:pos="879"/>
          <w:tab w:val="left" w:pos="880"/>
        </w:tabs>
        <w:spacing w:line="228" w:lineRule="auto"/>
        <w:ind w:right="450"/>
        <w:rPr>
          <w:sz w:val="19"/>
        </w:rPr>
      </w:pPr>
      <w:r>
        <w:rPr>
          <w:w w:val="105"/>
          <w:sz w:val="19"/>
        </w:rPr>
        <w:t>One</w:t>
      </w:r>
      <w:r>
        <w:rPr>
          <w:spacing w:val="-12"/>
          <w:w w:val="105"/>
          <w:sz w:val="19"/>
        </w:rPr>
        <w:t xml:space="preserve"> </w:t>
      </w:r>
      <w:r>
        <w:rPr>
          <w:w w:val="105"/>
          <w:sz w:val="19"/>
        </w:rPr>
        <w:t>by</w:t>
      </w:r>
      <w:r>
        <w:rPr>
          <w:spacing w:val="-11"/>
          <w:w w:val="105"/>
          <w:sz w:val="19"/>
        </w:rPr>
        <w:t xml:space="preserve"> </w:t>
      </w:r>
      <w:r>
        <w:rPr>
          <w:w w:val="105"/>
          <w:sz w:val="19"/>
        </w:rPr>
        <w:t>one</w:t>
      </w:r>
      <w:r>
        <w:rPr>
          <w:spacing w:val="-11"/>
          <w:w w:val="105"/>
          <w:sz w:val="19"/>
        </w:rPr>
        <w:t xml:space="preserve"> </w:t>
      </w:r>
      <w:r>
        <w:rPr>
          <w:w w:val="105"/>
          <w:sz w:val="19"/>
        </w:rPr>
        <w:t>use</w:t>
      </w:r>
      <w:r>
        <w:rPr>
          <w:color w:val="344178"/>
          <w:spacing w:val="1"/>
          <w:w w:val="105"/>
          <w:sz w:val="19"/>
        </w:rPr>
        <w:t xml:space="preserve"> </w:t>
      </w:r>
      <w:r>
        <w:rPr>
          <w:rFonts w:ascii="Verdana"/>
          <w:color w:val="344178"/>
          <w:w w:val="105"/>
          <w:sz w:val="19"/>
          <w:u w:val="single" w:color="344178"/>
        </w:rPr>
        <w:t>Push</w:t>
      </w:r>
      <w:r>
        <w:rPr>
          <w:rFonts w:ascii="Verdana"/>
          <w:color w:val="344178"/>
          <w:spacing w:val="-10"/>
          <w:w w:val="105"/>
          <w:sz w:val="19"/>
          <w:u w:val="single" w:color="344178"/>
        </w:rPr>
        <w:t xml:space="preserve"> </w:t>
      </w:r>
      <w:r>
        <w:rPr>
          <w:rFonts w:ascii="Verdana"/>
          <w:color w:val="344178"/>
          <w:w w:val="105"/>
          <w:sz w:val="19"/>
          <w:u w:val="single" w:color="344178"/>
        </w:rPr>
        <w:t>Down</w:t>
      </w:r>
      <w:r>
        <w:rPr>
          <w:rFonts w:ascii="Verdana"/>
          <w:color w:val="344178"/>
          <w:spacing w:val="-9"/>
          <w:w w:val="105"/>
          <w:sz w:val="19"/>
          <w:u w:val="single" w:color="344178"/>
        </w:rPr>
        <w:t xml:space="preserve"> </w:t>
      </w:r>
      <w:r>
        <w:rPr>
          <w:rFonts w:ascii="Verdana"/>
          <w:color w:val="344178"/>
          <w:w w:val="105"/>
          <w:sz w:val="19"/>
          <w:u w:val="single" w:color="344178"/>
        </w:rPr>
        <w:t>Method</w:t>
      </w:r>
      <w:r>
        <w:rPr>
          <w:rFonts w:ascii="Verdana"/>
          <w:color w:val="344178"/>
          <w:spacing w:val="-29"/>
          <w:w w:val="105"/>
          <w:sz w:val="19"/>
        </w:rPr>
        <w:t xml:space="preserve"> </w:t>
      </w:r>
      <w:r>
        <w:rPr>
          <w:spacing w:val="-3"/>
          <w:w w:val="105"/>
          <w:sz w:val="19"/>
        </w:rPr>
        <w:t>and</w:t>
      </w:r>
      <w:r>
        <w:rPr>
          <w:color w:val="344178"/>
          <w:spacing w:val="-3"/>
          <w:w w:val="105"/>
          <w:sz w:val="19"/>
        </w:rPr>
        <w:t xml:space="preserve"> </w:t>
      </w:r>
      <w:r>
        <w:rPr>
          <w:rFonts w:ascii="Verdana"/>
          <w:color w:val="344178"/>
          <w:w w:val="105"/>
          <w:sz w:val="19"/>
          <w:u w:val="single" w:color="344178"/>
        </w:rPr>
        <w:t>Push</w:t>
      </w:r>
      <w:r>
        <w:rPr>
          <w:rFonts w:ascii="Verdana"/>
          <w:color w:val="344178"/>
          <w:spacing w:val="-12"/>
          <w:w w:val="105"/>
          <w:sz w:val="19"/>
          <w:u w:val="single" w:color="344178"/>
        </w:rPr>
        <w:t xml:space="preserve"> </w:t>
      </w:r>
      <w:r>
        <w:rPr>
          <w:rFonts w:ascii="Verdana"/>
          <w:color w:val="344178"/>
          <w:w w:val="105"/>
          <w:sz w:val="19"/>
          <w:u w:val="single" w:color="344178"/>
        </w:rPr>
        <w:t>Down</w:t>
      </w:r>
      <w:r>
        <w:rPr>
          <w:rFonts w:ascii="Verdana"/>
          <w:color w:val="344178"/>
          <w:spacing w:val="-11"/>
          <w:w w:val="105"/>
          <w:sz w:val="19"/>
          <w:u w:val="single" w:color="344178"/>
        </w:rPr>
        <w:t xml:space="preserve"> </w:t>
      </w:r>
      <w:r>
        <w:rPr>
          <w:rFonts w:ascii="Verdana"/>
          <w:color w:val="344178"/>
          <w:w w:val="105"/>
          <w:sz w:val="19"/>
          <w:u w:val="single" w:color="344178"/>
        </w:rPr>
        <w:t>Field</w:t>
      </w:r>
      <w:r>
        <w:rPr>
          <w:rFonts w:ascii="Verdana"/>
          <w:color w:val="344178"/>
          <w:spacing w:val="-24"/>
          <w:w w:val="105"/>
          <w:sz w:val="19"/>
        </w:rPr>
        <w:t xml:space="preserve"> </w:t>
      </w:r>
      <w:r>
        <w:rPr>
          <w:w w:val="105"/>
          <w:sz w:val="19"/>
        </w:rPr>
        <w:t>to</w:t>
      </w:r>
      <w:r>
        <w:rPr>
          <w:spacing w:val="-11"/>
          <w:w w:val="105"/>
          <w:sz w:val="19"/>
        </w:rPr>
        <w:t xml:space="preserve"> </w:t>
      </w:r>
      <w:r>
        <w:rPr>
          <w:spacing w:val="-3"/>
          <w:w w:val="105"/>
          <w:sz w:val="19"/>
        </w:rPr>
        <w:t>move</w:t>
      </w:r>
      <w:r>
        <w:rPr>
          <w:spacing w:val="-12"/>
          <w:w w:val="105"/>
          <w:sz w:val="19"/>
        </w:rPr>
        <w:t xml:space="preserve"> </w:t>
      </w:r>
      <w:r>
        <w:rPr>
          <w:spacing w:val="-3"/>
          <w:w w:val="105"/>
          <w:sz w:val="19"/>
        </w:rPr>
        <w:t>features</w:t>
      </w:r>
      <w:r>
        <w:rPr>
          <w:spacing w:val="-11"/>
          <w:w w:val="105"/>
          <w:sz w:val="19"/>
        </w:rPr>
        <w:t xml:space="preserve"> </w:t>
      </w:r>
      <w:r>
        <w:rPr>
          <w:spacing w:val="-3"/>
          <w:w w:val="105"/>
          <w:sz w:val="19"/>
        </w:rPr>
        <w:t>onto</w:t>
      </w:r>
      <w:r>
        <w:rPr>
          <w:spacing w:val="-11"/>
          <w:w w:val="105"/>
          <w:sz w:val="19"/>
        </w:rPr>
        <w:t xml:space="preserve"> </w:t>
      </w:r>
      <w:r>
        <w:rPr>
          <w:spacing w:val="-3"/>
          <w:w w:val="105"/>
          <w:sz w:val="19"/>
        </w:rPr>
        <w:t xml:space="preserve">the </w:t>
      </w:r>
      <w:r>
        <w:rPr>
          <w:spacing w:val="3"/>
          <w:w w:val="105"/>
          <w:sz w:val="19"/>
        </w:rPr>
        <w:t>subclass.</w:t>
      </w:r>
    </w:p>
    <w:p w:rsidR="00F971A3" w:rsidRDefault="00F971A3">
      <w:pPr>
        <w:pStyle w:val="BodyText"/>
        <w:spacing w:before="1"/>
        <w:rPr>
          <w:sz w:val="27"/>
        </w:rPr>
      </w:pPr>
    </w:p>
    <w:p w:rsidR="00F971A3" w:rsidRDefault="008B76CE">
      <w:pPr>
        <w:spacing w:line="247" w:lineRule="auto"/>
        <w:ind w:left="1600" w:right="969"/>
        <w:rPr>
          <w:i/>
          <w:sz w:val="19"/>
        </w:rPr>
      </w:pPr>
      <w:r>
        <w:rPr>
          <w:w w:val="105"/>
          <w:sz w:val="19"/>
        </w:rPr>
        <w:t xml:space="preserve">?rarr; </w:t>
      </w:r>
      <w:r>
        <w:rPr>
          <w:i/>
          <w:w w:val="105"/>
          <w:sz w:val="19"/>
        </w:rPr>
        <w:t xml:space="preserve">Unlike </w:t>
      </w:r>
      <w:r>
        <w:rPr>
          <w:rFonts w:ascii="Verdana"/>
          <w:color w:val="344178"/>
          <w:w w:val="105"/>
          <w:sz w:val="19"/>
          <w:u w:val="single" w:color="344178"/>
        </w:rPr>
        <w:t>Extract Class</w:t>
      </w:r>
      <w:r>
        <w:rPr>
          <w:rFonts w:ascii="Verdana"/>
          <w:color w:val="344178"/>
          <w:w w:val="105"/>
          <w:sz w:val="19"/>
        </w:rPr>
        <w:t xml:space="preserve"> </w:t>
      </w:r>
      <w:r>
        <w:rPr>
          <w:i/>
          <w:w w:val="105"/>
          <w:sz w:val="19"/>
        </w:rPr>
        <w:t>it usually is easier to work with the methods first and the data last.</w:t>
      </w:r>
    </w:p>
    <w:p w:rsidR="00F971A3" w:rsidRDefault="00F971A3">
      <w:pPr>
        <w:pStyle w:val="BodyText"/>
        <w:rPr>
          <w:i/>
          <w:sz w:val="26"/>
        </w:rPr>
      </w:pPr>
    </w:p>
    <w:p w:rsidR="00F971A3" w:rsidRDefault="008B76CE">
      <w:pPr>
        <w:spacing w:before="1"/>
        <w:ind w:left="1600" w:right="1006"/>
        <w:rPr>
          <w:i/>
          <w:sz w:val="19"/>
        </w:rPr>
      </w:pPr>
      <w:r>
        <w:rPr>
          <w:spacing w:val="-3"/>
          <w:w w:val="105"/>
          <w:sz w:val="19"/>
        </w:rPr>
        <w:t xml:space="preserve">?rarr; </w:t>
      </w:r>
      <w:r>
        <w:rPr>
          <w:i/>
          <w:w w:val="105"/>
          <w:sz w:val="19"/>
        </w:rPr>
        <w:t>When a public method is pushed, you may need to redefine a caller's</w:t>
      </w:r>
      <w:r>
        <w:rPr>
          <w:i/>
          <w:spacing w:val="-18"/>
          <w:w w:val="105"/>
          <w:sz w:val="19"/>
        </w:rPr>
        <w:t xml:space="preserve"> </w:t>
      </w:r>
      <w:r>
        <w:rPr>
          <w:i/>
          <w:w w:val="105"/>
          <w:sz w:val="19"/>
        </w:rPr>
        <w:t>variable</w:t>
      </w:r>
      <w:r>
        <w:rPr>
          <w:i/>
          <w:spacing w:val="-18"/>
          <w:w w:val="105"/>
          <w:sz w:val="19"/>
        </w:rPr>
        <w:t xml:space="preserve"> </w:t>
      </w:r>
      <w:r>
        <w:rPr>
          <w:i/>
          <w:w w:val="105"/>
          <w:sz w:val="19"/>
        </w:rPr>
        <w:t>or</w:t>
      </w:r>
      <w:r>
        <w:rPr>
          <w:i/>
          <w:spacing w:val="-18"/>
          <w:w w:val="105"/>
          <w:sz w:val="19"/>
        </w:rPr>
        <w:t xml:space="preserve"> </w:t>
      </w:r>
      <w:r>
        <w:rPr>
          <w:i/>
          <w:w w:val="105"/>
          <w:sz w:val="19"/>
        </w:rPr>
        <w:t>parameter</w:t>
      </w:r>
      <w:r>
        <w:rPr>
          <w:i/>
          <w:spacing w:val="-18"/>
          <w:w w:val="105"/>
          <w:sz w:val="19"/>
        </w:rPr>
        <w:t xml:space="preserve"> </w:t>
      </w:r>
      <w:r>
        <w:rPr>
          <w:i/>
          <w:w w:val="105"/>
          <w:sz w:val="19"/>
        </w:rPr>
        <w:t>type</w:t>
      </w:r>
      <w:r>
        <w:rPr>
          <w:i/>
          <w:spacing w:val="-18"/>
          <w:w w:val="105"/>
          <w:sz w:val="19"/>
        </w:rPr>
        <w:t xml:space="preserve"> </w:t>
      </w:r>
      <w:r>
        <w:rPr>
          <w:i/>
          <w:w w:val="105"/>
          <w:sz w:val="19"/>
        </w:rPr>
        <w:t>to</w:t>
      </w:r>
      <w:r>
        <w:rPr>
          <w:i/>
          <w:spacing w:val="-18"/>
          <w:w w:val="105"/>
          <w:sz w:val="19"/>
        </w:rPr>
        <w:t xml:space="preserve"> </w:t>
      </w:r>
      <w:r>
        <w:rPr>
          <w:i/>
          <w:w w:val="105"/>
          <w:sz w:val="19"/>
        </w:rPr>
        <w:t>call</w:t>
      </w:r>
      <w:r>
        <w:rPr>
          <w:i/>
          <w:spacing w:val="-17"/>
          <w:w w:val="105"/>
          <w:sz w:val="19"/>
        </w:rPr>
        <w:t xml:space="preserve"> </w:t>
      </w:r>
      <w:r>
        <w:rPr>
          <w:i/>
          <w:w w:val="105"/>
          <w:sz w:val="19"/>
        </w:rPr>
        <w:t>the</w:t>
      </w:r>
      <w:r>
        <w:rPr>
          <w:i/>
          <w:spacing w:val="-18"/>
          <w:w w:val="105"/>
          <w:sz w:val="19"/>
        </w:rPr>
        <w:t xml:space="preserve"> </w:t>
      </w:r>
      <w:r>
        <w:rPr>
          <w:i/>
          <w:w w:val="105"/>
          <w:sz w:val="19"/>
        </w:rPr>
        <w:t>new</w:t>
      </w:r>
      <w:r>
        <w:rPr>
          <w:i/>
          <w:spacing w:val="-18"/>
          <w:w w:val="105"/>
          <w:sz w:val="19"/>
        </w:rPr>
        <w:t xml:space="preserve"> </w:t>
      </w:r>
      <w:r>
        <w:rPr>
          <w:i/>
          <w:w w:val="105"/>
          <w:sz w:val="19"/>
        </w:rPr>
        <w:t>method.</w:t>
      </w:r>
      <w:r>
        <w:rPr>
          <w:i/>
          <w:spacing w:val="-18"/>
          <w:w w:val="105"/>
          <w:sz w:val="19"/>
        </w:rPr>
        <w:t xml:space="preserve"> </w:t>
      </w:r>
      <w:r>
        <w:rPr>
          <w:i/>
          <w:w w:val="105"/>
          <w:sz w:val="19"/>
        </w:rPr>
        <w:t>The</w:t>
      </w:r>
      <w:r>
        <w:rPr>
          <w:i/>
          <w:spacing w:val="-18"/>
          <w:w w:val="105"/>
          <w:sz w:val="19"/>
        </w:rPr>
        <w:t xml:space="preserve"> </w:t>
      </w:r>
      <w:r>
        <w:rPr>
          <w:i/>
          <w:w w:val="105"/>
          <w:sz w:val="19"/>
        </w:rPr>
        <w:t>compiler will catch these</w:t>
      </w:r>
      <w:r>
        <w:rPr>
          <w:i/>
          <w:spacing w:val="15"/>
          <w:w w:val="105"/>
          <w:sz w:val="19"/>
        </w:rPr>
        <w:t xml:space="preserve"> </w:t>
      </w:r>
      <w:r>
        <w:rPr>
          <w:i/>
          <w:w w:val="105"/>
          <w:sz w:val="19"/>
        </w:rPr>
        <w:t>cases.</w:t>
      </w:r>
    </w:p>
    <w:p w:rsidR="00F971A3" w:rsidRDefault="00F971A3">
      <w:pPr>
        <w:pStyle w:val="BodyText"/>
        <w:spacing w:before="7"/>
        <w:rPr>
          <w:i/>
          <w:sz w:val="26"/>
        </w:rPr>
      </w:pPr>
    </w:p>
    <w:p w:rsidR="00F971A3" w:rsidRDefault="008B76CE">
      <w:pPr>
        <w:pStyle w:val="ListParagraph"/>
        <w:numPr>
          <w:ilvl w:val="0"/>
          <w:numId w:val="8"/>
        </w:numPr>
        <w:tabs>
          <w:tab w:val="left" w:pos="879"/>
          <w:tab w:val="left" w:pos="880"/>
        </w:tabs>
        <w:spacing w:line="247" w:lineRule="auto"/>
        <w:ind w:right="346"/>
        <w:rPr>
          <w:sz w:val="19"/>
        </w:rPr>
      </w:pPr>
      <w:r>
        <w:rPr>
          <w:spacing w:val="-3"/>
          <w:w w:val="105"/>
          <w:sz w:val="19"/>
        </w:rPr>
        <w:t xml:space="preserve">Look </w:t>
      </w:r>
      <w:r>
        <w:rPr>
          <w:w w:val="105"/>
          <w:sz w:val="19"/>
        </w:rPr>
        <w:t>for any field that designates information now indicated by the hierarchy (usually a boolean or type code). Eliminate it by using</w:t>
      </w:r>
      <w:r>
        <w:rPr>
          <w:color w:val="344178"/>
          <w:w w:val="105"/>
          <w:sz w:val="19"/>
        </w:rPr>
        <w:t xml:space="preserve"> </w:t>
      </w:r>
      <w:r>
        <w:rPr>
          <w:rFonts w:ascii="Verdana"/>
          <w:color w:val="344178"/>
          <w:w w:val="105"/>
          <w:sz w:val="19"/>
          <w:u w:val="single" w:color="344178"/>
        </w:rPr>
        <w:t>Self Encapsulate Field</w:t>
      </w:r>
      <w:r>
        <w:rPr>
          <w:rFonts w:ascii="Verdana"/>
          <w:color w:val="344178"/>
          <w:w w:val="105"/>
          <w:sz w:val="19"/>
        </w:rPr>
        <w:t xml:space="preserve"> </w:t>
      </w:r>
      <w:r>
        <w:rPr>
          <w:w w:val="105"/>
          <w:sz w:val="19"/>
        </w:rPr>
        <w:t xml:space="preserve">and replacing </w:t>
      </w:r>
      <w:r>
        <w:rPr>
          <w:spacing w:val="-2"/>
          <w:w w:val="105"/>
          <w:sz w:val="19"/>
        </w:rPr>
        <w:t xml:space="preserve">the </w:t>
      </w:r>
      <w:r>
        <w:rPr>
          <w:w w:val="105"/>
          <w:sz w:val="19"/>
        </w:rPr>
        <w:t>getter</w:t>
      </w:r>
      <w:r>
        <w:rPr>
          <w:spacing w:val="-14"/>
          <w:w w:val="105"/>
          <w:sz w:val="19"/>
        </w:rPr>
        <w:t xml:space="preserve"> </w:t>
      </w:r>
      <w:r>
        <w:rPr>
          <w:w w:val="105"/>
          <w:sz w:val="19"/>
        </w:rPr>
        <w:t>with</w:t>
      </w:r>
      <w:r>
        <w:rPr>
          <w:spacing w:val="-13"/>
          <w:w w:val="105"/>
          <w:sz w:val="19"/>
        </w:rPr>
        <w:t xml:space="preserve"> </w:t>
      </w:r>
      <w:r>
        <w:rPr>
          <w:w w:val="105"/>
          <w:sz w:val="19"/>
        </w:rPr>
        <w:t>polymorphic</w:t>
      </w:r>
      <w:r>
        <w:rPr>
          <w:spacing w:val="-14"/>
          <w:w w:val="105"/>
          <w:sz w:val="19"/>
        </w:rPr>
        <w:t xml:space="preserve"> </w:t>
      </w:r>
      <w:r>
        <w:rPr>
          <w:w w:val="105"/>
          <w:sz w:val="19"/>
        </w:rPr>
        <w:t>constant</w:t>
      </w:r>
      <w:r>
        <w:rPr>
          <w:spacing w:val="-14"/>
          <w:w w:val="105"/>
          <w:sz w:val="19"/>
        </w:rPr>
        <w:t xml:space="preserve"> </w:t>
      </w:r>
      <w:r>
        <w:rPr>
          <w:w w:val="105"/>
          <w:sz w:val="19"/>
        </w:rPr>
        <w:t>methods.</w:t>
      </w:r>
      <w:r>
        <w:rPr>
          <w:spacing w:val="-14"/>
          <w:w w:val="105"/>
          <w:sz w:val="19"/>
        </w:rPr>
        <w:t xml:space="preserve"> </w:t>
      </w:r>
      <w:r>
        <w:rPr>
          <w:w w:val="105"/>
          <w:sz w:val="19"/>
        </w:rPr>
        <w:t>All</w:t>
      </w:r>
      <w:r>
        <w:rPr>
          <w:spacing w:val="-14"/>
          <w:w w:val="105"/>
          <w:sz w:val="19"/>
        </w:rPr>
        <w:t xml:space="preserve"> </w:t>
      </w:r>
      <w:r>
        <w:rPr>
          <w:w w:val="105"/>
          <w:sz w:val="19"/>
        </w:rPr>
        <w:t>users</w:t>
      </w:r>
      <w:r>
        <w:rPr>
          <w:spacing w:val="-13"/>
          <w:w w:val="105"/>
          <w:sz w:val="19"/>
        </w:rPr>
        <w:t xml:space="preserve"> </w:t>
      </w:r>
      <w:r>
        <w:rPr>
          <w:w w:val="105"/>
          <w:sz w:val="19"/>
        </w:rPr>
        <w:t>of</w:t>
      </w:r>
      <w:r>
        <w:rPr>
          <w:spacing w:val="-14"/>
          <w:w w:val="105"/>
          <w:sz w:val="19"/>
        </w:rPr>
        <w:t xml:space="preserve"> </w:t>
      </w:r>
      <w:r>
        <w:rPr>
          <w:w w:val="105"/>
          <w:sz w:val="19"/>
        </w:rPr>
        <w:t>this</w:t>
      </w:r>
      <w:r>
        <w:rPr>
          <w:spacing w:val="-14"/>
          <w:w w:val="105"/>
          <w:sz w:val="19"/>
        </w:rPr>
        <w:t xml:space="preserve"> </w:t>
      </w:r>
      <w:r>
        <w:rPr>
          <w:w w:val="105"/>
          <w:sz w:val="19"/>
        </w:rPr>
        <w:t>field</w:t>
      </w:r>
      <w:r>
        <w:rPr>
          <w:spacing w:val="-14"/>
          <w:w w:val="105"/>
          <w:sz w:val="19"/>
        </w:rPr>
        <w:t xml:space="preserve"> </w:t>
      </w:r>
      <w:r>
        <w:rPr>
          <w:w w:val="105"/>
          <w:sz w:val="19"/>
        </w:rPr>
        <w:t>should</w:t>
      </w:r>
      <w:r>
        <w:rPr>
          <w:spacing w:val="-14"/>
          <w:w w:val="105"/>
          <w:sz w:val="19"/>
        </w:rPr>
        <w:t xml:space="preserve"> </w:t>
      </w:r>
      <w:r>
        <w:rPr>
          <w:w w:val="105"/>
          <w:sz w:val="19"/>
        </w:rPr>
        <w:t>be</w:t>
      </w:r>
      <w:r>
        <w:rPr>
          <w:spacing w:val="-14"/>
          <w:w w:val="105"/>
          <w:sz w:val="19"/>
        </w:rPr>
        <w:t xml:space="preserve"> </w:t>
      </w:r>
      <w:r>
        <w:rPr>
          <w:w w:val="105"/>
          <w:sz w:val="19"/>
        </w:rPr>
        <w:t>refactored</w:t>
      </w:r>
      <w:r>
        <w:rPr>
          <w:spacing w:val="-13"/>
          <w:w w:val="105"/>
          <w:sz w:val="19"/>
        </w:rPr>
        <w:t xml:space="preserve"> </w:t>
      </w:r>
      <w:r>
        <w:rPr>
          <w:w w:val="105"/>
          <w:sz w:val="19"/>
        </w:rPr>
        <w:t>with</w:t>
      </w:r>
      <w:r>
        <w:rPr>
          <w:color w:val="344178"/>
          <w:w w:val="105"/>
          <w:sz w:val="19"/>
          <w:u w:val="single" w:color="344178"/>
        </w:rPr>
        <w:t xml:space="preserve"> </w:t>
      </w:r>
      <w:r>
        <w:rPr>
          <w:rFonts w:ascii="Verdana"/>
          <w:color w:val="344178"/>
          <w:w w:val="105"/>
          <w:sz w:val="19"/>
          <w:u w:val="single" w:color="344178"/>
        </w:rPr>
        <w:t>Replace Conditional with</w:t>
      </w:r>
      <w:r>
        <w:rPr>
          <w:rFonts w:ascii="Verdana"/>
          <w:color w:val="344178"/>
          <w:spacing w:val="1"/>
          <w:w w:val="105"/>
          <w:sz w:val="19"/>
          <w:u w:val="single" w:color="344178"/>
        </w:rPr>
        <w:t xml:space="preserve"> </w:t>
      </w:r>
      <w:r>
        <w:rPr>
          <w:rFonts w:ascii="Verdana"/>
          <w:color w:val="344178"/>
          <w:spacing w:val="-5"/>
          <w:w w:val="105"/>
          <w:sz w:val="19"/>
          <w:u w:val="single" w:color="344178"/>
        </w:rPr>
        <w:t>Polymorphism</w:t>
      </w:r>
      <w:r>
        <w:rPr>
          <w:spacing w:val="-5"/>
          <w:w w:val="105"/>
          <w:sz w:val="19"/>
        </w:rPr>
        <w:t>.</w:t>
      </w:r>
    </w:p>
    <w:p w:rsidR="00F971A3" w:rsidRDefault="00F971A3">
      <w:pPr>
        <w:pStyle w:val="BodyText"/>
        <w:spacing w:before="3"/>
        <w:rPr>
          <w:sz w:val="26"/>
        </w:rPr>
      </w:pPr>
    </w:p>
    <w:p w:rsidR="00F971A3" w:rsidRDefault="008B76CE">
      <w:pPr>
        <w:spacing w:line="242" w:lineRule="auto"/>
        <w:ind w:left="1600" w:right="1009"/>
        <w:rPr>
          <w:sz w:val="19"/>
        </w:rPr>
      </w:pPr>
      <w:r>
        <w:rPr>
          <w:spacing w:val="-3"/>
          <w:w w:val="105"/>
          <w:sz w:val="19"/>
        </w:rPr>
        <w:t xml:space="preserve">?rarr; </w:t>
      </w:r>
      <w:r>
        <w:rPr>
          <w:i/>
          <w:w w:val="105"/>
          <w:sz w:val="19"/>
        </w:rPr>
        <w:t xml:space="preserve">For any methods outside the class that use an accessor, consider using </w:t>
      </w:r>
      <w:r>
        <w:rPr>
          <w:rFonts w:ascii="Verdana"/>
          <w:i/>
          <w:color w:val="344178"/>
          <w:w w:val="105"/>
          <w:sz w:val="19"/>
          <w:u w:val="single" w:color="344178"/>
        </w:rPr>
        <w:t>Move Method</w:t>
      </w:r>
      <w:r>
        <w:rPr>
          <w:rFonts w:ascii="Verdana"/>
          <w:i/>
          <w:color w:val="344178"/>
          <w:w w:val="105"/>
          <w:sz w:val="19"/>
        </w:rPr>
        <w:t xml:space="preserve"> </w:t>
      </w:r>
      <w:r>
        <w:rPr>
          <w:i/>
          <w:w w:val="105"/>
          <w:sz w:val="19"/>
        </w:rPr>
        <w:t xml:space="preserve">to move the method into this class; then use </w:t>
      </w:r>
      <w:r>
        <w:rPr>
          <w:rFonts w:ascii="Verdana"/>
          <w:color w:val="344178"/>
          <w:w w:val="105"/>
          <w:sz w:val="19"/>
          <w:u w:val="single" w:color="344178"/>
        </w:rPr>
        <w:t xml:space="preserve">Replace Conditional with </w:t>
      </w:r>
      <w:r>
        <w:rPr>
          <w:rFonts w:ascii="Verdana"/>
          <w:color w:val="344178"/>
          <w:spacing w:val="-5"/>
          <w:w w:val="105"/>
          <w:sz w:val="19"/>
          <w:u w:val="single" w:color="344178"/>
        </w:rPr>
        <w:t>Polymorphism</w:t>
      </w:r>
      <w:r>
        <w:rPr>
          <w:spacing w:val="-5"/>
          <w:w w:val="105"/>
          <w:sz w:val="19"/>
        </w:rPr>
        <w:t>.</w:t>
      </w:r>
    </w:p>
    <w:p w:rsidR="00F971A3" w:rsidRDefault="00F971A3">
      <w:pPr>
        <w:spacing w:line="242" w:lineRule="auto"/>
        <w:rPr>
          <w:sz w:val="19"/>
        </w:rPr>
        <w:sectPr w:rsidR="00F971A3">
          <w:pgSz w:w="12240" w:h="15840"/>
          <w:pgMar w:top="1360" w:right="1660" w:bottom="980" w:left="1640" w:header="0" w:footer="794" w:gutter="0"/>
          <w:cols w:space="720"/>
        </w:sectPr>
      </w:pPr>
    </w:p>
    <w:p w:rsidR="00F971A3" w:rsidRDefault="008B76CE">
      <w:pPr>
        <w:pStyle w:val="ListParagraph"/>
        <w:numPr>
          <w:ilvl w:val="0"/>
          <w:numId w:val="8"/>
        </w:numPr>
        <w:tabs>
          <w:tab w:val="left" w:pos="879"/>
          <w:tab w:val="left" w:pos="880"/>
        </w:tabs>
        <w:spacing w:before="89"/>
        <w:rPr>
          <w:sz w:val="19"/>
        </w:rPr>
      </w:pPr>
      <w:r>
        <w:rPr>
          <w:w w:val="105"/>
          <w:sz w:val="19"/>
        </w:rPr>
        <w:lastRenderedPageBreak/>
        <w:t>Compile and test after each push</w:t>
      </w:r>
      <w:r>
        <w:rPr>
          <w:spacing w:val="5"/>
          <w:w w:val="105"/>
          <w:sz w:val="19"/>
        </w:rPr>
        <w:t xml:space="preserve"> </w:t>
      </w:r>
      <w:r>
        <w:rPr>
          <w:w w:val="105"/>
          <w:sz w:val="19"/>
        </w:rPr>
        <w:t>down.</w:t>
      </w:r>
    </w:p>
    <w:p w:rsidR="00F971A3" w:rsidRDefault="00F971A3">
      <w:pPr>
        <w:pStyle w:val="BodyText"/>
        <w:rPr>
          <w:sz w:val="25"/>
        </w:rPr>
      </w:pPr>
    </w:p>
    <w:p w:rsidR="00F971A3" w:rsidRDefault="008B76CE">
      <w:pPr>
        <w:pStyle w:val="Heading3"/>
      </w:pPr>
      <w:r>
        <w:rPr>
          <w:color w:val="344178"/>
        </w:rPr>
        <w:t>Example</w:t>
      </w:r>
    </w:p>
    <w:p w:rsidR="00F971A3" w:rsidRDefault="00F971A3">
      <w:pPr>
        <w:pStyle w:val="BodyText"/>
        <w:spacing w:before="5"/>
        <w:rPr>
          <w:b/>
          <w:sz w:val="24"/>
        </w:rPr>
      </w:pPr>
    </w:p>
    <w:p w:rsidR="00F971A3" w:rsidRDefault="008B76CE">
      <w:pPr>
        <w:pStyle w:val="BodyText"/>
        <w:ind w:left="160"/>
      </w:pPr>
      <w:r>
        <w:rPr>
          <w:w w:val="105"/>
        </w:rPr>
        <w:t>I'll start with a job item class that determines prices for items of work at a local garage:</w:t>
      </w:r>
    </w:p>
    <w:p w:rsidR="00F971A3" w:rsidRDefault="00F971A3">
      <w:pPr>
        <w:pStyle w:val="BodyText"/>
        <w:rPr>
          <w:sz w:val="22"/>
        </w:rPr>
      </w:pPr>
    </w:p>
    <w:p w:rsidR="00F971A3" w:rsidRDefault="00F971A3">
      <w:pPr>
        <w:pStyle w:val="BodyText"/>
        <w:spacing w:before="8"/>
        <w:rPr>
          <w:sz w:val="24"/>
        </w:rPr>
      </w:pPr>
    </w:p>
    <w:p w:rsidR="00F971A3" w:rsidRPr="005B2B56" w:rsidRDefault="008B76CE">
      <w:pPr>
        <w:pStyle w:val="BodyText"/>
        <w:ind w:left="400"/>
        <w:rPr>
          <w:rFonts w:ascii="Courier New"/>
          <w:b/>
        </w:rPr>
      </w:pPr>
      <w:r w:rsidRPr="005B2B56">
        <w:rPr>
          <w:rFonts w:ascii="Courier New"/>
          <w:b/>
          <w:color w:val="8F8778"/>
          <w:w w:val="105"/>
        </w:rPr>
        <w:t>class JobItem ...</w:t>
      </w:r>
    </w:p>
    <w:p w:rsidR="00F971A3" w:rsidRPr="005B2B56" w:rsidRDefault="008B76CE">
      <w:pPr>
        <w:pStyle w:val="BodyText"/>
        <w:spacing w:before="10" w:line="252" w:lineRule="auto"/>
        <w:ind w:left="160" w:right="977" w:firstLine="480"/>
        <w:rPr>
          <w:rFonts w:ascii="Courier New"/>
          <w:b/>
        </w:rPr>
      </w:pPr>
      <w:r w:rsidRPr="005B2B56">
        <w:rPr>
          <w:rFonts w:ascii="Courier New"/>
          <w:b/>
          <w:color w:val="8F8778"/>
          <w:w w:val="105"/>
        </w:rPr>
        <w:t>public JobItem (int unitPrice, int quantity, boolean isLabor, Employee employee) {</w:t>
      </w:r>
    </w:p>
    <w:p w:rsidR="00F971A3" w:rsidRPr="005B2B56" w:rsidRDefault="008B76CE">
      <w:pPr>
        <w:pStyle w:val="BodyText"/>
        <w:spacing w:line="213" w:lineRule="exact"/>
        <w:ind w:left="1120"/>
        <w:rPr>
          <w:rFonts w:ascii="Courier New"/>
          <w:b/>
        </w:rPr>
      </w:pPr>
      <w:r w:rsidRPr="005B2B56">
        <w:rPr>
          <w:rFonts w:ascii="Courier New"/>
          <w:b/>
          <w:color w:val="8F8778"/>
          <w:w w:val="105"/>
        </w:rPr>
        <w:t>_unitPrice = unitPrice;</w:t>
      </w:r>
    </w:p>
    <w:p w:rsidR="00F971A3" w:rsidRPr="005B2B56" w:rsidRDefault="008B76CE">
      <w:pPr>
        <w:pStyle w:val="BodyText"/>
        <w:spacing w:before="9"/>
        <w:ind w:left="1120"/>
        <w:rPr>
          <w:rFonts w:ascii="Courier New"/>
          <w:b/>
        </w:rPr>
      </w:pPr>
      <w:r w:rsidRPr="005B2B56">
        <w:rPr>
          <w:rFonts w:ascii="Courier New"/>
          <w:b/>
          <w:color w:val="8F8778"/>
          <w:w w:val="105"/>
        </w:rPr>
        <w:t>_quantity = quantity;</w:t>
      </w:r>
    </w:p>
    <w:p w:rsidR="00F971A3" w:rsidRPr="005B2B56" w:rsidRDefault="008B76CE">
      <w:pPr>
        <w:pStyle w:val="BodyText"/>
        <w:spacing w:before="25"/>
        <w:ind w:left="1120"/>
        <w:rPr>
          <w:rFonts w:ascii="Courier New"/>
          <w:b/>
        </w:rPr>
      </w:pPr>
      <w:r w:rsidRPr="005B2B56">
        <w:rPr>
          <w:rFonts w:ascii="Courier New"/>
          <w:b/>
          <w:color w:val="8F8778"/>
          <w:w w:val="105"/>
        </w:rPr>
        <w:t>_isLabor = isLabor;</w:t>
      </w:r>
    </w:p>
    <w:p w:rsidR="00F971A3" w:rsidRPr="005B2B56" w:rsidRDefault="008B76CE">
      <w:pPr>
        <w:pStyle w:val="BodyText"/>
        <w:spacing w:before="10"/>
        <w:ind w:left="1120"/>
        <w:rPr>
          <w:rFonts w:ascii="Courier New"/>
          <w:b/>
        </w:rPr>
      </w:pPr>
      <w:r w:rsidRPr="005B2B56">
        <w:rPr>
          <w:rFonts w:ascii="Courier New"/>
          <w:b/>
          <w:color w:val="8F8778"/>
          <w:w w:val="105"/>
        </w:rPr>
        <w:t>_employee = employee;</w:t>
      </w:r>
    </w:p>
    <w:p w:rsidR="00F971A3" w:rsidRPr="005B2B56" w:rsidRDefault="008B76CE">
      <w:pPr>
        <w:pStyle w:val="BodyText"/>
        <w:spacing w:before="10"/>
        <w:ind w:left="640"/>
        <w:rPr>
          <w:rFonts w:ascii="Courier New"/>
          <w:b/>
        </w:rPr>
      </w:pPr>
      <w:r w:rsidRPr="005B2B56">
        <w:rPr>
          <w:rFonts w:ascii="Courier New"/>
          <w:b/>
          <w:color w:val="8F8778"/>
          <w:w w:val="102"/>
        </w:rPr>
        <w:t>}</w:t>
      </w:r>
    </w:p>
    <w:p w:rsidR="00F971A3" w:rsidRPr="005B2B56" w:rsidRDefault="008B76CE">
      <w:pPr>
        <w:pStyle w:val="BodyText"/>
        <w:spacing w:before="9"/>
        <w:ind w:left="640"/>
        <w:rPr>
          <w:rFonts w:ascii="Courier New"/>
          <w:b/>
        </w:rPr>
      </w:pPr>
      <w:r w:rsidRPr="005B2B56">
        <w:rPr>
          <w:rFonts w:ascii="Courier New"/>
          <w:b/>
          <w:color w:val="8F8778"/>
          <w:w w:val="105"/>
        </w:rPr>
        <w:t>public int getTotalPrice() {</w:t>
      </w:r>
    </w:p>
    <w:p w:rsidR="00F971A3" w:rsidRPr="005B2B56" w:rsidRDefault="008B76CE">
      <w:pPr>
        <w:pStyle w:val="BodyText"/>
        <w:spacing w:before="10"/>
        <w:ind w:left="1120"/>
        <w:rPr>
          <w:rFonts w:ascii="Courier New"/>
          <w:b/>
        </w:rPr>
      </w:pPr>
      <w:r w:rsidRPr="005B2B56">
        <w:rPr>
          <w:rFonts w:ascii="Courier New"/>
          <w:b/>
          <w:color w:val="8F8778"/>
          <w:w w:val="105"/>
        </w:rPr>
        <w:t>return getUnitPrice() * _quantity;</w:t>
      </w:r>
    </w:p>
    <w:p w:rsidR="00F971A3" w:rsidRPr="005B2B56" w:rsidRDefault="008B76CE">
      <w:pPr>
        <w:pStyle w:val="BodyText"/>
        <w:spacing w:before="10"/>
        <w:ind w:left="640"/>
        <w:rPr>
          <w:rFonts w:ascii="Courier New"/>
          <w:b/>
        </w:rPr>
      </w:pPr>
      <w:r w:rsidRPr="005B2B56">
        <w:rPr>
          <w:rFonts w:ascii="Courier New"/>
          <w:b/>
          <w:color w:val="8F8778"/>
          <w:w w:val="102"/>
        </w:rPr>
        <w:t>}</w:t>
      </w:r>
    </w:p>
    <w:p w:rsidR="00F971A3" w:rsidRPr="005B2B56" w:rsidRDefault="008B76CE">
      <w:pPr>
        <w:pStyle w:val="BodyText"/>
        <w:spacing w:before="10" w:line="252" w:lineRule="auto"/>
        <w:ind w:left="1120" w:right="5161" w:hanging="480"/>
        <w:rPr>
          <w:rFonts w:ascii="Courier New"/>
          <w:b/>
        </w:rPr>
      </w:pPr>
      <w:r w:rsidRPr="005B2B56">
        <w:rPr>
          <w:rFonts w:ascii="Courier New"/>
          <w:b/>
          <w:color w:val="8F8778"/>
          <w:spacing w:val="2"/>
          <w:w w:val="105"/>
        </w:rPr>
        <w:t xml:space="preserve">public </w:t>
      </w:r>
      <w:r w:rsidRPr="005B2B56">
        <w:rPr>
          <w:rFonts w:ascii="Courier New"/>
          <w:b/>
          <w:color w:val="8F8778"/>
          <w:w w:val="105"/>
        </w:rPr>
        <w:t>int</w:t>
      </w:r>
      <w:r w:rsidRPr="005B2B56">
        <w:rPr>
          <w:rFonts w:ascii="Courier New"/>
          <w:b/>
          <w:color w:val="8F8778"/>
          <w:spacing w:val="-53"/>
          <w:w w:val="105"/>
        </w:rPr>
        <w:t xml:space="preserve"> </w:t>
      </w:r>
      <w:r w:rsidRPr="005B2B56">
        <w:rPr>
          <w:rFonts w:ascii="Courier New"/>
          <w:b/>
          <w:color w:val="8F8778"/>
          <w:spacing w:val="3"/>
          <w:w w:val="105"/>
        </w:rPr>
        <w:t xml:space="preserve">getUnitPrice(){ </w:t>
      </w:r>
      <w:r w:rsidRPr="005B2B56">
        <w:rPr>
          <w:rFonts w:ascii="Courier New"/>
          <w:b/>
          <w:color w:val="8F8778"/>
          <w:spacing w:val="2"/>
          <w:w w:val="105"/>
        </w:rPr>
        <w:t xml:space="preserve">return (_isLabor) </w:t>
      </w:r>
      <w:r w:rsidRPr="005B2B56">
        <w:rPr>
          <w:rFonts w:ascii="Courier New"/>
          <w:b/>
          <w:color w:val="8F8778"/>
          <w:w w:val="105"/>
        </w:rPr>
        <w:t>?</w:t>
      </w:r>
    </w:p>
    <w:p w:rsidR="00F971A3" w:rsidRPr="005B2B56" w:rsidRDefault="008B76CE">
      <w:pPr>
        <w:pStyle w:val="BodyText"/>
        <w:spacing w:line="213" w:lineRule="exact"/>
        <w:ind w:left="1720"/>
        <w:rPr>
          <w:rFonts w:ascii="Courier New"/>
          <w:b/>
        </w:rPr>
      </w:pPr>
      <w:r w:rsidRPr="005B2B56">
        <w:rPr>
          <w:rFonts w:ascii="Courier New"/>
          <w:b/>
          <w:color w:val="8F8778"/>
          <w:w w:val="105"/>
        </w:rPr>
        <w:t>_employee.getRate():</w:t>
      </w:r>
    </w:p>
    <w:p w:rsidR="00F971A3" w:rsidRPr="005B2B56" w:rsidRDefault="008B76CE">
      <w:pPr>
        <w:pStyle w:val="BodyText"/>
        <w:spacing w:before="25"/>
        <w:ind w:left="1720"/>
        <w:rPr>
          <w:rFonts w:ascii="Courier New"/>
          <w:b/>
        </w:rPr>
      </w:pPr>
      <w:r w:rsidRPr="005B2B56">
        <w:rPr>
          <w:rFonts w:ascii="Courier New"/>
          <w:b/>
          <w:color w:val="8F8778"/>
          <w:w w:val="105"/>
        </w:rPr>
        <w:t>_unitPrice;</w:t>
      </w:r>
    </w:p>
    <w:p w:rsidR="00F971A3" w:rsidRPr="005B2B56" w:rsidRDefault="008B76CE">
      <w:pPr>
        <w:pStyle w:val="BodyText"/>
        <w:spacing w:before="9"/>
        <w:ind w:left="640"/>
        <w:rPr>
          <w:rFonts w:ascii="Courier New"/>
          <w:b/>
        </w:rPr>
      </w:pPr>
      <w:r w:rsidRPr="005B2B56">
        <w:rPr>
          <w:rFonts w:ascii="Courier New"/>
          <w:b/>
          <w:color w:val="8F8778"/>
          <w:w w:val="102"/>
        </w:rPr>
        <w:t>}</w:t>
      </w:r>
    </w:p>
    <w:p w:rsidR="00F971A3" w:rsidRPr="005B2B56" w:rsidRDefault="008B76CE">
      <w:pPr>
        <w:pStyle w:val="BodyText"/>
        <w:spacing w:before="10" w:line="252" w:lineRule="auto"/>
        <w:ind w:left="1120" w:right="5282" w:hanging="480"/>
        <w:rPr>
          <w:rFonts w:ascii="Courier New"/>
          <w:b/>
        </w:rPr>
      </w:pPr>
      <w:r w:rsidRPr="005B2B56">
        <w:rPr>
          <w:rFonts w:ascii="Courier New"/>
          <w:b/>
          <w:color w:val="8F8778"/>
          <w:spacing w:val="2"/>
          <w:w w:val="105"/>
        </w:rPr>
        <w:t xml:space="preserve">public </w:t>
      </w:r>
      <w:r w:rsidRPr="005B2B56">
        <w:rPr>
          <w:rFonts w:ascii="Courier New"/>
          <w:b/>
          <w:color w:val="8F8778"/>
          <w:w w:val="105"/>
        </w:rPr>
        <w:t>int</w:t>
      </w:r>
      <w:r w:rsidRPr="005B2B56">
        <w:rPr>
          <w:rFonts w:ascii="Courier New"/>
          <w:b/>
          <w:color w:val="8F8778"/>
          <w:spacing w:val="-51"/>
          <w:w w:val="105"/>
        </w:rPr>
        <w:t xml:space="preserve"> </w:t>
      </w:r>
      <w:r w:rsidRPr="005B2B56">
        <w:rPr>
          <w:rFonts w:ascii="Courier New"/>
          <w:b/>
          <w:color w:val="8F8778"/>
          <w:spacing w:val="3"/>
          <w:w w:val="105"/>
        </w:rPr>
        <w:t xml:space="preserve">getQuantity(){ </w:t>
      </w:r>
      <w:r w:rsidRPr="005B2B56">
        <w:rPr>
          <w:rFonts w:ascii="Courier New"/>
          <w:b/>
          <w:color w:val="8F8778"/>
          <w:spacing w:val="2"/>
          <w:w w:val="105"/>
        </w:rPr>
        <w:t>return</w:t>
      </w:r>
      <w:r w:rsidRPr="005B2B56">
        <w:rPr>
          <w:rFonts w:ascii="Courier New"/>
          <w:b/>
          <w:color w:val="8F8778"/>
          <w:spacing w:val="-6"/>
          <w:w w:val="105"/>
        </w:rPr>
        <w:t xml:space="preserve"> </w:t>
      </w:r>
      <w:r w:rsidRPr="005B2B56">
        <w:rPr>
          <w:rFonts w:ascii="Courier New"/>
          <w:b/>
          <w:color w:val="8F8778"/>
          <w:spacing w:val="3"/>
          <w:w w:val="105"/>
        </w:rPr>
        <w:t>_quantity;</w:t>
      </w:r>
    </w:p>
    <w:p w:rsidR="00F971A3" w:rsidRPr="005B2B56" w:rsidRDefault="008B76CE">
      <w:pPr>
        <w:pStyle w:val="BodyText"/>
        <w:spacing w:line="214" w:lineRule="exact"/>
        <w:ind w:left="640"/>
        <w:rPr>
          <w:rFonts w:ascii="Courier New"/>
          <w:b/>
        </w:rPr>
      </w:pPr>
      <w:r w:rsidRPr="005B2B56">
        <w:rPr>
          <w:rFonts w:ascii="Courier New"/>
          <w:b/>
          <w:color w:val="8F8778"/>
          <w:w w:val="102"/>
        </w:rPr>
        <w:t>}</w:t>
      </w:r>
    </w:p>
    <w:p w:rsidR="00F971A3" w:rsidRPr="005B2B56" w:rsidRDefault="008B76CE">
      <w:pPr>
        <w:pStyle w:val="BodyText"/>
        <w:spacing w:before="9" w:line="252" w:lineRule="auto"/>
        <w:ind w:left="1120" w:right="4565" w:hanging="480"/>
        <w:rPr>
          <w:rFonts w:ascii="Courier New"/>
          <w:b/>
        </w:rPr>
      </w:pPr>
      <w:r w:rsidRPr="005B2B56">
        <w:rPr>
          <w:rFonts w:ascii="Courier New"/>
          <w:b/>
          <w:color w:val="8F8778"/>
          <w:spacing w:val="2"/>
          <w:w w:val="105"/>
        </w:rPr>
        <w:t>public Employee getEmployee()</w:t>
      </w:r>
      <w:r w:rsidRPr="005B2B56">
        <w:rPr>
          <w:rFonts w:ascii="Courier New"/>
          <w:b/>
          <w:color w:val="8F8778"/>
          <w:spacing w:val="-55"/>
          <w:w w:val="105"/>
        </w:rPr>
        <w:t xml:space="preserve"> </w:t>
      </w:r>
      <w:r w:rsidRPr="005B2B56">
        <w:rPr>
          <w:rFonts w:ascii="Courier New"/>
          <w:b/>
          <w:color w:val="8F8778"/>
          <w:w w:val="105"/>
        </w:rPr>
        <w:t xml:space="preserve">{ </w:t>
      </w:r>
      <w:r w:rsidRPr="005B2B56">
        <w:rPr>
          <w:rFonts w:ascii="Courier New"/>
          <w:b/>
          <w:color w:val="8F8778"/>
          <w:spacing w:val="2"/>
          <w:w w:val="105"/>
        </w:rPr>
        <w:t>return</w:t>
      </w:r>
      <w:r w:rsidRPr="005B2B56">
        <w:rPr>
          <w:rFonts w:ascii="Courier New"/>
          <w:b/>
          <w:color w:val="8F8778"/>
          <w:spacing w:val="-2"/>
          <w:w w:val="105"/>
        </w:rPr>
        <w:t xml:space="preserve"> </w:t>
      </w:r>
      <w:r w:rsidRPr="005B2B56">
        <w:rPr>
          <w:rFonts w:ascii="Courier New"/>
          <w:b/>
          <w:color w:val="8F8778"/>
          <w:spacing w:val="3"/>
          <w:w w:val="105"/>
        </w:rPr>
        <w:t>_employee;</w:t>
      </w:r>
    </w:p>
    <w:p w:rsidR="00F971A3" w:rsidRPr="005B2B56" w:rsidRDefault="008B76CE">
      <w:pPr>
        <w:pStyle w:val="BodyText"/>
        <w:spacing w:line="214" w:lineRule="exact"/>
        <w:ind w:left="640"/>
        <w:rPr>
          <w:rFonts w:ascii="Courier New"/>
          <w:b/>
        </w:rPr>
      </w:pPr>
      <w:r w:rsidRPr="005B2B56">
        <w:rPr>
          <w:rFonts w:ascii="Courier New"/>
          <w:b/>
          <w:color w:val="8F8778"/>
          <w:w w:val="102"/>
        </w:rPr>
        <w:t>}</w:t>
      </w:r>
    </w:p>
    <w:p w:rsidR="00F971A3" w:rsidRPr="005B2B56" w:rsidRDefault="008B76CE">
      <w:pPr>
        <w:pStyle w:val="BodyText"/>
        <w:spacing w:before="9" w:line="256" w:lineRule="auto"/>
        <w:ind w:left="640" w:right="5041"/>
        <w:rPr>
          <w:rFonts w:ascii="Courier New"/>
          <w:b/>
        </w:rPr>
      </w:pPr>
      <w:r w:rsidRPr="005B2B56">
        <w:rPr>
          <w:rFonts w:ascii="Courier New"/>
          <w:b/>
          <w:color w:val="8F8778"/>
          <w:spacing w:val="2"/>
          <w:w w:val="105"/>
        </w:rPr>
        <w:t xml:space="preserve">private </w:t>
      </w:r>
      <w:r w:rsidRPr="005B2B56">
        <w:rPr>
          <w:rFonts w:ascii="Courier New"/>
          <w:b/>
          <w:color w:val="8F8778"/>
          <w:w w:val="105"/>
        </w:rPr>
        <w:t xml:space="preserve">int </w:t>
      </w:r>
      <w:r w:rsidRPr="005B2B56">
        <w:rPr>
          <w:rFonts w:ascii="Courier New"/>
          <w:b/>
          <w:color w:val="8F8778"/>
          <w:spacing w:val="3"/>
          <w:w w:val="105"/>
        </w:rPr>
        <w:t xml:space="preserve">_unitPrice; </w:t>
      </w:r>
      <w:r w:rsidRPr="005B2B56">
        <w:rPr>
          <w:rFonts w:ascii="Courier New"/>
          <w:b/>
          <w:color w:val="8F8778"/>
          <w:spacing w:val="2"/>
          <w:w w:val="105"/>
        </w:rPr>
        <w:t xml:space="preserve">private </w:t>
      </w:r>
      <w:r w:rsidRPr="005B2B56">
        <w:rPr>
          <w:rFonts w:ascii="Courier New"/>
          <w:b/>
          <w:color w:val="8F8778"/>
          <w:w w:val="105"/>
        </w:rPr>
        <w:t xml:space="preserve">int </w:t>
      </w:r>
      <w:r w:rsidRPr="005B2B56">
        <w:rPr>
          <w:rFonts w:ascii="Courier New"/>
          <w:b/>
          <w:color w:val="8F8778"/>
          <w:spacing w:val="3"/>
          <w:w w:val="105"/>
        </w:rPr>
        <w:t xml:space="preserve">_quantity; </w:t>
      </w:r>
      <w:r w:rsidRPr="005B2B56">
        <w:rPr>
          <w:rFonts w:ascii="Courier New"/>
          <w:b/>
          <w:color w:val="8F8778"/>
          <w:spacing w:val="2"/>
          <w:w w:val="105"/>
        </w:rPr>
        <w:t>private Employee</w:t>
      </w:r>
      <w:r w:rsidRPr="005B2B56">
        <w:rPr>
          <w:rFonts w:ascii="Courier New"/>
          <w:b/>
          <w:color w:val="8F8778"/>
          <w:spacing w:val="-56"/>
          <w:w w:val="105"/>
        </w:rPr>
        <w:t xml:space="preserve"> </w:t>
      </w:r>
      <w:r w:rsidRPr="005B2B56">
        <w:rPr>
          <w:rFonts w:ascii="Courier New"/>
          <w:b/>
          <w:color w:val="8F8778"/>
          <w:spacing w:val="3"/>
          <w:w w:val="105"/>
        </w:rPr>
        <w:t xml:space="preserve">_employee; </w:t>
      </w:r>
      <w:r w:rsidRPr="005B2B56">
        <w:rPr>
          <w:rFonts w:ascii="Courier New"/>
          <w:b/>
          <w:color w:val="8F8778"/>
          <w:spacing w:val="2"/>
          <w:w w:val="105"/>
        </w:rPr>
        <w:t xml:space="preserve">private boolean </w:t>
      </w:r>
      <w:r w:rsidRPr="005B2B56">
        <w:rPr>
          <w:rFonts w:ascii="Courier New"/>
          <w:b/>
          <w:color w:val="8F8778"/>
          <w:spacing w:val="3"/>
          <w:w w:val="105"/>
        </w:rPr>
        <w:t>_isLabor;</w:t>
      </w:r>
    </w:p>
    <w:p w:rsidR="00F971A3" w:rsidRPr="005B2B56" w:rsidRDefault="00F971A3">
      <w:pPr>
        <w:pStyle w:val="BodyText"/>
        <w:spacing w:before="4"/>
        <w:rPr>
          <w:rFonts w:ascii="Courier New"/>
          <w:b/>
        </w:rPr>
      </w:pPr>
    </w:p>
    <w:p w:rsidR="00F971A3" w:rsidRPr="005B2B56" w:rsidRDefault="008B76CE">
      <w:pPr>
        <w:pStyle w:val="BodyText"/>
        <w:ind w:left="400"/>
        <w:rPr>
          <w:rFonts w:ascii="Courier New"/>
          <w:b/>
        </w:rPr>
      </w:pPr>
      <w:r w:rsidRPr="005B2B56">
        <w:rPr>
          <w:rFonts w:ascii="Courier New"/>
          <w:b/>
          <w:color w:val="8F8778"/>
          <w:w w:val="105"/>
        </w:rPr>
        <w:t>class Employee...</w:t>
      </w:r>
    </w:p>
    <w:p w:rsidR="00F971A3" w:rsidRPr="005B2B56" w:rsidRDefault="008B76CE">
      <w:pPr>
        <w:pStyle w:val="BodyText"/>
        <w:spacing w:before="10"/>
        <w:ind w:left="640"/>
        <w:rPr>
          <w:rFonts w:ascii="Courier New"/>
          <w:b/>
        </w:rPr>
      </w:pPr>
      <w:r w:rsidRPr="005B2B56">
        <w:rPr>
          <w:rFonts w:ascii="Courier New"/>
          <w:b/>
          <w:color w:val="8F8778"/>
          <w:w w:val="105"/>
        </w:rPr>
        <w:t>public Employee (int rate) {</w:t>
      </w:r>
    </w:p>
    <w:p w:rsidR="00F971A3" w:rsidRPr="005B2B56" w:rsidRDefault="008B76CE">
      <w:pPr>
        <w:pStyle w:val="BodyText"/>
        <w:spacing w:before="10"/>
        <w:ind w:left="1120"/>
        <w:rPr>
          <w:rFonts w:ascii="Courier New"/>
          <w:b/>
        </w:rPr>
      </w:pPr>
      <w:r w:rsidRPr="005B2B56">
        <w:rPr>
          <w:rFonts w:ascii="Courier New"/>
          <w:b/>
          <w:color w:val="8F8778"/>
          <w:spacing w:val="2"/>
          <w:w w:val="105"/>
        </w:rPr>
        <w:t xml:space="preserve">_rate </w:t>
      </w:r>
      <w:r w:rsidRPr="005B2B56">
        <w:rPr>
          <w:rFonts w:ascii="Courier New"/>
          <w:b/>
          <w:color w:val="8F8778"/>
          <w:w w:val="105"/>
        </w:rPr>
        <w:t>=</w:t>
      </w:r>
      <w:r w:rsidRPr="005B2B56">
        <w:rPr>
          <w:rFonts w:ascii="Courier New"/>
          <w:b/>
          <w:color w:val="8F8778"/>
          <w:spacing w:val="-26"/>
          <w:w w:val="105"/>
        </w:rPr>
        <w:t xml:space="preserve"> </w:t>
      </w:r>
      <w:r w:rsidRPr="005B2B56">
        <w:rPr>
          <w:rFonts w:ascii="Courier New"/>
          <w:b/>
          <w:color w:val="8F8778"/>
          <w:spacing w:val="3"/>
          <w:w w:val="105"/>
        </w:rPr>
        <w:t>rate;</w:t>
      </w:r>
    </w:p>
    <w:p w:rsidR="00F971A3" w:rsidRPr="005B2B56" w:rsidRDefault="008B76CE">
      <w:pPr>
        <w:pStyle w:val="BodyText"/>
        <w:spacing w:before="9"/>
        <w:ind w:left="640"/>
        <w:rPr>
          <w:rFonts w:ascii="Courier New"/>
          <w:b/>
        </w:rPr>
      </w:pPr>
      <w:r w:rsidRPr="005B2B56">
        <w:rPr>
          <w:rFonts w:ascii="Courier New"/>
          <w:b/>
          <w:color w:val="8F8778"/>
          <w:w w:val="102"/>
        </w:rPr>
        <w:t>}</w:t>
      </w:r>
    </w:p>
    <w:p w:rsidR="00F971A3" w:rsidRPr="005B2B56" w:rsidRDefault="008B76CE">
      <w:pPr>
        <w:pStyle w:val="BodyText"/>
        <w:spacing w:before="10" w:line="252" w:lineRule="auto"/>
        <w:ind w:left="1120" w:right="5646" w:hanging="480"/>
        <w:rPr>
          <w:rFonts w:ascii="Courier New"/>
          <w:b/>
        </w:rPr>
      </w:pPr>
      <w:r w:rsidRPr="005B2B56">
        <w:rPr>
          <w:rFonts w:ascii="Courier New"/>
          <w:b/>
          <w:color w:val="8F8778"/>
          <w:spacing w:val="2"/>
          <w:w w:val="105"/>
        </w:rPr>
        <w:t xml:space="preserve">public </w:t>
      </w:r>
      <w:r w:rsidRPr="005B2B56">
        <w:rPr>
          <w:rFonts w:ascii="Courier New"/>
          <w:b/>
          <w:color w:val="8F8778"/>
          <w:w w:val="105"/>
        </w:rPr>
        <w:t xml:space="preserve">int </w:t>
      </w:r>
      <w:r w:rsidRPr="005B2B56">
        <w:rPr>
          <w:rFonts w:ascii="Courier New"/>
          <w:b/>
          <w:color w:val="8F8778"/>
          <w:spacing w:val="2"/>
          <w:w w:val="105"/>
        </w:rPr>
        <w:t>getRate()</w:t>
      </w:r>
      <w:r w:rsidRPr="005B2B56">
        <w:rPr>
          <w:rFonts w:ascii="Courier New"/>
          <w:b/>
          <w:color w:val="8F8778"/>
          <w:spacing w:val="-32"/>
          <w:w w:val="105"/>
        </w:rPr>
        <w:t xml:space="preserve"> </w:t>
      </w:r>
      <w:r w:rsidRPr="005B2B56">
        <w:rPr>
          <w:rFonts w:ascii="Courier New"/>
          <w:b/>
          <w:color w:val="8F8778"/>
          <w:w w:val="105"/>
        </w:rPr>
        <w:t xml:space="preserve">{ </w:t>
      </w:r>
      <w:r w:rsidRPr="005B2B56">
        <w:rPr>
          <w:rFonts w:ascii="Courier New"/>
          <w:b/>
          <w:color w:val="8F8778"/>
          <w:spacing w:val="2"/>
          <w:w w:val="105"/>
        </w:rPr>
        <w:t>return</w:t>
      </w:r>
      <w:r w:rsidRPr="005B2B56">
        <w:rPr>
          <w:rFonts w:ascii="Courier New"/>
          <w:b/>
          <w:color w:val="8F8778"/>
          <w:spacing w:val="-3"/>
          <w:w w:val="105"/>
        </w:rPr>
        <w:t xml:space="preserve"> </w:t>
      </w:r>
      <w:r w:rsidRPr="005B2B56">
        <w:rPr>
          <w:rFonts w:ascii="Courier New"/>
          <w:b/>
          <w:color w:val="8F8778"/>
          <w:spacing w:val="3"/>
          <w:w w:val="105"/>
        </w:rPr>
        <w:t>_rate;</w:t>
      </w:r>
    </w:p>
    <w:p w:rsidR="00F971A3" w:rsidRPr="005B2B56" w:rsidRDefault="008B76CE">
      <w:pPr>
        <w:pStyle w:val="BodyText"/>
        <w:spacing w:before="13"/>
        <w:ind w:left="640"/>
        <w:rPr>
          <w:rFonts w:ascii="Courier New"/>
          <w:b/>
        </w:rPr>
      </w:pPr>
      <w:r w:rsidRPr="005B2B56">
        <w:rPr>
          <w:rFonts w:ascii="Courier New"/>
          <w:b/>
          <w:color w:val="8F8778"/>
          <w:w w:val="102"/>
        </w:rPr>
        <w:t>}</w:t>
      </w:r>
    </w:p>
    <w:p w:rsidR="00F971A3" w:rsidRPr="005B2B56" w:rsidRDefault="008B76CE">
      <w:pPr>
        <w:pStyle w:val="BodyText"/>
        <w:spacing w:before="10"/>
        <w:ind w:left="640"/>
        <w:rPr>
          <w:rFonts w:ascii="Courier New"/>
          <w:b/>
        </w:rPr>
      </w:pPr>
      <w:r w:rsidRPr="005B2B56">
        <w:rPr>
          <w:rFonts w:ascii="Courier New"/>
          <w:b/>
          <w:color w:val="8F8778"/>
          <w:w w:val="105"/>
        </w:rPr>
        <w:t>private int _rate;</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10"/>
        <w:rPr>
          <w:rFonts w:ascii="Courier New"/>
          <w:sz w:val="21"/>
        </w:rPr>
      </w:pPr>
    </w:p>
    <w:p w:rsidR="00F971A3" w:rsidRDefault="008B76CE">
      <w:pPr>
        <w:pStyle w:val="BodyText"/>
        <w:spacing w:line="230" w:lineRule="auto"/>
        <w:ind w:left="160" w:right="821"/>
      </w:pPr>
      <w:r>
        <w:rPr>
          <w:w w:val="105"/>
        </w:rPr>
        <w:t>I</w:t>
      </w:r>
      <w:r>
        <w:rPr>
          <w:spacing w:val="-14"/>
          <w:w w:val="105"/>
        </w:rPr>
        <w:t xml:space="preserve"> </w:t>
      </w:r>
      <w:r>
        <w:rPr>
          <w:w w:val="105"/>
        </w:rPr>
        <w:t>extract</w:t>
      </w:r>
      <w:r>
        <w:rPr>
          <w:spacing w:val="-13"/>
          <w:w w:val="105"/>
        </w:rPr>
        <w:t xml:space="preserve"> </w:t>
      </w:r>
      <w:r>
        <w:rPr>
          <w:w w:val="105"/>
        </w:rPr>
        <w:t>a</w:t>
      </w:r>
      <w:r>
        <w:rPr>
          <w:spacing w:val="-1"/>
          <w:w w:val="105"/>
        </w:rPr>
        <w:t xml:space="preserve"> </w:t>
      </w:r>
      <w:r w:rsidRPr="005B2B56">
        <w:rPr>
          <w:rFonts w:ascii="Courier New"/>
          <w:b/>
          <w:color w:val="8F8778"/>
          <w:spacing w:val="2"/>
          <w:w w:val="105"/>
        </w:rPr>
        <w:t>LaborItem</w:t>
      </w:r>
      <w:r>
        <w:rPr>
          <w:rFonts w:ascii="Courier New"/>
          <w:color w:val="8F8778"/>
          <w:spacing w:val="-72"/>
          <w:w w:val="105"/>
        </w:rPr>
        <w:t xml:space="preserve"> </w:t>
      </w:r>
      <w:r>
        <w:rPr>
          <w:w w:val="105"/>
        </w:rPr>
        <w:t>subclass</w:t>
      </w:r>
      <w:r>
        <w:rPr>
          <w:spacing w:val="-11"/>
          <w:w w:val="105"/>
        </w:rPr>
        <w:t xml:space="preserve"> </w:t>
      </w:r>
      <w:r>
        <w:rPr>
          <w:w w:val="105"/>
        </w:rPr>
        <w:t>from</w:t>
      </w:r>
      <w:r>
        <w:rPr>
          <w:spacing w:val="-11"/>
          <w:w w:val="105"/>
        </w:rPr>
        <w:t xml:space="preserve"> </w:t>
      </w:r>
      <w:r>
        <w:rPr>
          <w:w w:val="105"/>
        </w:rPr>
        <w:t>this</w:t>
      </w:r>
      <w:r>
        <w:rPr>
          <w:spacing w:val="-11"/>
          <w:w w:val="105"/>
        </w:rPr>
        <w:t xml:space="preserve"> </w:t>
      </w:r>
      <w:r>
        <w:rPr>
          <w:w w:val="105"/>
        </w:rPr>
        <w:t>class</w:t>
      </w:r>
      <w:r>
        <w:rPr>
          <w:spacing w:val="-10"/>
          <w:w w:val="105"/>
        </w:rPr>
        <w:t xml:space="preserve"> </w:t>
      </w:r>
      <w:r>
        <w:rPr>
          <w:w w:val="105"/>
        </w:rPr>
        <w:t>because</w:t>
      </w:r>
      <w:r>
        <w:rPr>
          <w:spacing w:val="-11"/>
          <w:w w:val="105"/>
        </w:rPr>
        <w:t xml:space="preserve"> </w:t>
      </w:r>
      <w:r>
        <w:rPr>
          <w:w w:val="105"/>
        </w:rPr>
        <w:t>some</w:t>
      </w:r>
      <w:r>
        <w:rPr>
          <w:spacing w:val="-11"/>
          <w:w w:val="105"/>
        </w:rPr>
        <w:t xml:space="preserve"> </w:t>
      </w:r>
      <w:r>
        <w:rPr>
          <w:w w:val="105"/>
        </w:rPr>
        <w:t>of</w:t>
      </w:r>
      <w:r>
        <w:rPr>
          <w:spacing w:val="-10"/>
          <w:w w:val="105"/>
        </w:rPr>
        <w:t xml:space="preserve"> </w:t>
      </w:r>
      <w:r>
        <w:rPr>
          <w:w w:val="105"/>
        </w:rPr>
        <w:t>the</w:t>
      </w:r>
      <w:r>
        <w:rPr>
          <w:spacing w:val="-11"/>
          <w:w w:val="105"/>
        </w:rPr>
        <w:t xml:space="preserve"> </w:t>
      </w:r>
      <w:r>
        <w:rPr>
          <w:w w:val="105"/>
        </w:rPr>
        <w:t>behavior</w:t>
      </w:r>
      <w:r>
        <w:rPr>
          <w:spacing w:val="-11"/>
          <w:w w:val="105"/>
        </w:rPr>
        <w:t xml:space="preserve"> </w:t>
      </w:r>
      <w:r>
        <w:rPr>
          <w:w w:val="105"/>
        </w:rPr>
        <w:t>and</w:t>
      </w:r>
      <w:r>
        <w:rPr>
          <w:spacing w:val="-11"/>
          <w:w w:val="105"/>
        </w:rPr>
        <w:t xml:space="preserve"> </w:t>
      </w:r>
      <w:r>
        <w:rPr>
          <w:w w:val="105"/>
        </w:rPr>
        <w:t>data</w:t>
      </w:r>
      <w:r>
        <w:rPr>
          <w:spacing w:val="-10"/>
          <w:w w:val="105"/>
        </w:rPr>
        <w:t xml:space="preserve"> </w:t>
      </w:r>
      <w:r>
        <w:rPr>
          <w:w w:val="105"/>
        </w:rPr>
        <w:t>are needed only in that case. I begin by creating the new</w:t>
      </w:r>
      <w:r>
        <w:rPr>
          <w:spacing w:val="21"/>
          <w:w w:val="105"/>
        </w:rPr>
        <w:t xml:space="preserve"> </w:t>
      </w:r>
      <w:r>
        <w:rPr>
          <w:w w:val="105"/>
        </w:rPr>
        <w:t>class:</w:t>
      </w:r>
    </w:p>
    <w:p w:rsidR="00F971A3" w:rsidRDefault="00F971A3">
      <w:pPr>
        <w:pStyle w:val="BodyText"/>
        <w:rPr>
          <w:sz w:val="22"/>
        </w:rPr>
      </w:pPr>
    </w:p>
    <w:p w:rsidR="00F971A3" w:rsidRDefault="00F971A3">
      <w:pPr>
        <w:pStyle w:val="BodyText"/>
        <w:spacing w:before="8"/>
        <w:rPr>
          <w:sz w:val="24"/>
        </w:rPr>
      </w:pPr>
    </w:p>
    <w:p w:rsidR="00F971A3" w:rsidRPr="005B2B56" w:rsidRDefault="008B76CE">
      <w:pPr>
        <w:pStyle w:val="BodyText"/>
        <w:ind w:left="400"/>
        <w:rPr>
          <w:rFonts w:ascii="Courier New"/>
          <w:b/>
        </w:rPr>
      </w:pPr>
      <w:r w:rsidRPr="005B2B56">
        <w:rPr>
          <w:rFonts w:ascii="Courier New"/>
          <w:b/>
          <w:color w:val="8F8778"/>
          <w:w w:val="105"/>
        </w:rPr>
        <w:t>class LaborItem extends JobItem {}</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3"/>
        <w:rPr>
          <w:rFonts w:ascii="Courier New"/>
          <w:sz w:val="21"/>
        </w:rPr>
      </w:pPr>
    </w:p>
    <w:p w:rsidR="00F971A3" w:rsidRDefault="008B76CE">
      <w:pPr>
        <w:pStyle w:val="BodyText"/>
        <w:spacing w:line="247" w:lineRule="auto"/>
        <w:ind w:left="160"/>
      </w:pPr>
      <w:r>
        <w:rPr>
          <w:w w:val="105"/>
        </w:rPr>
        <w:t>The</w:t>
      </w:r>
      <w:r>
        <w:rPr>
          <w:spacing w:val="-13"/>
          <w:w w:val="105"/>
        </w:rPr>
        <w:t xml:space="preserve"> </w:t>
      </w:r>
      <w:r>
        <w:rPr>
          <w:w w:val="105"/>
        </w:rPr>
        <w:t>first</w:t>
      </w:r>
      <w:r>
        <w:rPr>
          <w:spacing w:val="-12"/>
          <w:w w:val="105"/>
        </w:rPr>
        <w:t xml:space="preserve"> </w:t>
      </w:r>
      <w:r>
        <w:rPr>
          <w:w w:val="105"/>
        </w:rPr>
        <w:t>thing</w:t>
      </w:r>
      <w:r>
        <w:rPr>
          <w:spacing w:val="-12"/>
          <w:w w:val="105"/>
        </w:rPr>
        <w:t xml:space="preserve"> </w:t>
      </w:r>
      <w:r>
        <w:rPr>
          <w:w w:val="105"/>
        </w:rPr>
        <w:t>I</w:t>
      </w:r>
      <w:r>
        <w:rPr>
          <w:spacing w:val="-12"/>
          <w:w w:val="105"/>
        </w:rPr>
        <w:t xml:space="preserve"> </w:t>
      </w:r>
      <w:r>
        <w:rPr>
          <w:w w:val="105"/>
        </w:rPr>
        <w:t>need</w:t>
      </w:r>
      <w:r>
        <w:rPr>
          <w:spacing w:val="-12"/>
          <w:w w:val="105"/>
        </w:rPr>
        <w:t xml:space="preserve"> </w:t>
      </w:r>
      <w:r>
        <w:rPr>
          <w:w w:val="105"/>
        </w:rPr>
        <w:t>is</w:t>
      </w:r>
      <w:r>
        <w:rPr>
          <w:spacing w:val="-12"/>
          <w:w w:val="105"/>
        </w:rPr>
        <w:t xml:space="preserve"> </w:t>
      </w:r>
      <w:r>
        <w:rPr>
          <w:w w:val="105"/>
        </w:rPr>
        <w:t>a</w:t>
      </w:r>
      <w:r>
        <w:rPr>
          <w:spacing w:val="-12"/>
          <w:w w:val="105"/>
        </w:rPr>
        <w:t xml:space="preserve"> </w:t>
      </w:r>
      <w:r>
        <w:rPr>
          <w:w w:val="105"/>
        </w:rPr>
        <w:t>constructor</w:t>
      </w:r>
      <w:r>
        <w:rPr>
          <w:spacing w:val="-12"/>
          <w:w w:val="105"/>
        </w:rPr>
        <w:t xml:space="preserve"> </w:t>
      </w:r>
      <w:r>
        <w:rPr>
          <w:w w:val="105"/>
        </w:rPr>
        <w:t>for</w:t>
      </w:r>
      <w:r>
        <w:rPr>
          <w:spacing w:val="-12"/>
          <w:w w:val="105"/>
        </w:rPr>
        <w:t xml:space="preserve"> </w:t>
      </w:r>
      <w:r>
        <w:rPr>
          <w:w w:val="105"/>
        </w:rPr>
        <w:t>the</w:t>
      </w:r>
      <w:r>
        <w:rPr>
          <w:spacing w:val="-12"/>
          <w:w w:val="105"/>
        </w:rPr>
        <w:t xml:space="preserve"> </w:t>
      </w:r>
      <w:r>
        <w:rPr>
          <w:w w:val="105"/>
        </w:rPr>
        <w:t>labor</w:t>
      </w:r>
      <w:r>
        <w:rPr>
          <w:spacing w:val="-1"/>
          <w:w w:val="105"/>
        </w:rPr>
        <w:t xml:space="preserve"> </w:t>
      </w:r>
      <w:r>
        <w:rPr>
          <w:w w:val="105"/>
        </w:rPr>
        <w:t>item</w:t>
      </w:r>
      <w:r>
        <w:rPr>
          <w:spacing w:val="-11"/>
          <w:w w:val="105"/>
        </w:rPr>
        <w:t xml:space="preserve"> </w:t>
      </w:r>
      <w:r>
        <w:rPr>
          <w:w w:val="105"/>
        </w:rPr>
        <w:t>because</w:t>
      </w:r>
      <w:r>
        <w:rPr>
          <w:spacing w:val="-12"/>
          <w:w w:val="105"/>
        </w:rPr>
        <w:t xml:space="preserve"> </w:t>
      </w:r>
      <w:r>
        <w:rPr>
          <w:w w:val="105"/>
        </w:rPr>
        <w:t>job</w:t>
      </w:r>
      <w:r>
        <w:rPr>
          <w:spacing w:val="-11"/>
          <w:w w:val="105"/>
        </w:rPr>
        <w:t xml:space="preserve"> </w:t>
      </w:r>
      <w:r>
        <w:rPr>
          <w:w w:val="105"/>
        </w:rPr>
        <w:t>item</w:t>
      </w:r>
      <w:r>
        <w:rPr>
          <w:spacing w:val="-11"/>
          <w:w w:val="105"/>
        </w:rPr>
        <w:t xml:space="preserve"> </w:t>
      </w:r>
      <w:r>
        <w:rPr>
          <w:w w:val="105"/>
        </w:rPr>
        <w:t>does</w:t>
      </w:r>
      <w:r>
        <w:rPr>
          <w:spacing w:val="-12"/>
          <w:w w:val="105"/>
        </w:rPr>
        <w:t xml:space="preserve"> </w:t>
      </w:r>
      <w:r>
        <w:rPr>
          <w:w w:val="105"/>
        </w:rPr>
        <w:t>not</w:t>
      </w:r>
      <w:r>
        <w:rPr>
          <w:spacing w:val="-11"/>
          <w:w w:val="105"/>
        </w:rPr>
        <w:t xml:space="preserve"> </w:t>
      </w:r>
      <w:r>
        <w:rPr>
          <w:w w:val="105"/>
        </w:rPr>
        <w:t>have</w:t>
      </w:r>
      <w:r>
        <w:rPr>
          <w:spacing w:val="-11"/>
          <w:w w:val="105"/>
        </w:rPr>
        <w:t xml:space="preserve"> </w:t>
      </w:r>
      <w:r>
        <w:rPr>
          <w:w w:val="105"/>
        </w:rPr>
        <w:t>a</w:t>
      </w:r>
      <w:r>
        <w:rPr>
          <w:spacing w:val="-12"/>
          <w:w w:val="105"/>
        </w:rPr>
        <w:t xml:space="preserve"> </w:t>
      </w:r>
      <w:r>
        <w:rPr>
          <w:spacing w:val="-4"/>
          <w:w w:val="105"/>
        </w:rPr>
        <w:t xml:space="preserve">no-arg </w:t>
      </w:r>
      <w:r>
        <w:rPr>
          <w:w w:val="105"/>
        </w:rPr>
        <w:t>constructor. For this I copy the signature of the parent</w:t>
      </w:r>
      <w:r>
        <w:rPr>
          <w:spacing w:val="2"/>
          <w:w w:val="105"/>
        </w:rPr>
        <w:t xml:space="preserve"> </w:t>
      </w:r>
      <w:r>
        <w:rPr>
          <w:w w:val="105"/>
        </w:rPr>
        <w:t>constructor:</w:t>
      </w:r>
    </w:p>
    <w:p w:rsidR="00F971A3" w:rsidRDefault="00F971A3">
      <w:pPr>
        <w:spacing w:line="247" w:lineRule="auto"/>
        <w:sectPr w:rsidR="00F971A3">
          <w:pgSz w:w="12240" w:h="15840"/>
          <w:pgMar w:top="1340" w:right="1660" w:bottom="980" w:left="1640" w:header="0" w:footer="794" w:gutter="0"/>
          <w:cols w:space="720"/>
        </w:sectPr>
      </w:pPr>
    </w:p>
    <w:p w:rsidR="00F971A3" w:rsidRPr="005B2B56" w:rsidRDefault="008B76CE">
      <w:pPr>
        <w:pStyle w:val="BodyText"/>
        <w:spacing w:before="172" w:line="252" w:lineRule="auto"/>
        <w:ind w:left="160" w:right="737" w:firstLine="480"/>
        <w:rPr>
          <w:rFonts w:ascii="Courier New"/>
          <w:b/>
        </w:rPr>
      </w:pPr>
      <w:r w:rsidRPr="005B2B56">
        <w:rPr>
          <w:rFonts w:ascii="Courier New"/>
          <w:b/>
          <w:color w:val="8F8778"/>
          <w:w w:val="105"/>
        </w:rPr>
        <w:lastRenderedPageBreak/>
        <w:t>public LaborItem (int unitPrice, int quantity, boolean isLabor, Employee employee) {</w:t>
      </w:r>
    </w:p>
    <w:p w:rsidR="00F971A3" w:rsidRPr="005B2B56" w:rsidRDefault="008B76CE">
      <w:pPr>
        <w:pStyle w:val="BodyText"/>
        <w:spacing w:line="213" w:lineRule="exact"/>
        <w:ind w:left="1120"/>
        <w:rPr>
          <w:rFonts w:ascii="Courier New"/>
          <w:b/>
        </w:rPr>
      </w:pPr>
      <w:r w:rsidRPr="005B2B56">
        <w:rPr>
          <w:rFonts w:ascii="Courier New"/>
          <w:b/>
          <w:color w:val="8F8778"/>
          <w:w w:val="105"/>
        </w:rPr>
        <w:t>super (unitPrice, quantity, isLabor, employee);</w:t>
      </w:r>
    </w:p>
    <w:p w:rsidR="00F971A3" w:rsidRPr="005B2B56" w:rsidRDefault="008B76CE">
      <w:pPr>
        <w:pStyle w:val="BodyText"/>
        <w:spacing w:before="9"/>
        <w:ind w:left="640"/>
        <w:rPr>
          <w:rFonts w:ascii="Courier New"/>
          <w:b/>
        </w:rPr>
      </w:pPr>
      <w:r w:rsidRPr="005B2B56">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3"/>
        <w:rPr>
          <w:rFonts w:ascii="Courier New"/>
          <w:sz w:val="21"/>
        </w:rPr>
      </w:pPr>
    </w:p>
    <w:p w:rsidR="00F971A3" w:rsidRDefault="008B76CE">
      <w:pPr>
        <w:pStyle w:val="BodyText"/>
        <w:spacing w:before="1" w:line="247" w:lineRule="auto"/>
        <w:ind w:left="160" w:right="713"/>
      </w:pPr>
      <w:r>
        <w:rPr>
          <w:w w:val="105"/>
        </w:rPr>
        <w:t>This</w:t>
      </w:r>
      <w:r>
        <w:rPr>
          <w:spacing w:val="-8"/>
          <w:w w:val="105"/>
        </w:rPr>
        <w:t xml:space="preserve"> </w:t>
      </w:r>
      <w:r>
        <w:rPr>
          <w:w w:val="105"/>
        </w:rPr>
        <w:t>is</w:t>
      </w:r>
      <w:r>
        <w:rPr>
          <w:spacing w:val="-8"/>
          <w:w w:val="105"/>
        </w:rPr>
        <w:t xml:space="preserve"> </w:t>
      </w:r>
      <w:r>
        <w:rPr>
          <w:w w:val="105"/>
        </w:rPr>
        <w:t>enough</w:t>
      </w:r>
      <w:r>
        <w:rPr>
          <w:spacing w:val="-7"/>
          <w:w w:val="105"/>
        </w:rPr>
        <w:t xml:space="preserve"> </w:t>
      </w:r>
      <w:r>
        <w:rPr>
          <w:w w:val="105"/>
        </w:rPr>
        <w:t>to</w:t>
      </w:r>
      <w:r>
        <w:rPr>
          <w:spacing w:val="-8"/>
          <w:w w:val="105"/>
        </w:rPr>
        <w:t xml:space="preserve"> </w:t>
      </w:r>
      <w:r>
        <w:rPr>
          <w:w w:val="105"/>
        </w:rPr>
        <w:t>get</w:t>
      </w:r>
      <w:r>
        <w:rPr>
          <w:spacing w:val="-7"/>
          <w:w w:val="105"/>
        </w:rPr>
        <w:t xml:space="preserve"> </w:t>
      </w:r>
      <w:r>
        <w:rPr>
          <w:w w:val="105"/>
        </w:rPr>
        <w:t>the</w:t>
      </w:r>
      <w:r>
        <w:rPr>
          <w:spacing w:val="-8"/>
          <w:w w:val="105"/>
        </w:rPr>
        <w:t xml:space="preserve"> </w:t>
      </w:r>
      <w:r>
        <w:rPr>
          <w:w w:val="105"/>
        </w:rPr>
        <w:t>new</w:t>
      </w:r>
      <w:r>
        <w:rPr>
          <w:spacing w:val="-7"/>
          <w:w w:val="105"/>
        </w:rPr>
        <w:t xml:space="preserve"> </w:t>
      </w:r>
      <w:r>
        <w:rPr>
          <w:w w:val="105"/>
        </w:rPr>
        <w:t>subclass</w:t>
      </w:r>
      <w:r>
        <w:rPr>
          <w:spacing w:val="-8"/>
          <w:w w:val="105"/>
        </w:rPr>
        <w:t xml:space="preserve"> </w:t>
      </w:r>
      <w:r>
        <w:rPr>
          <w:w w:val="105"/>
        </w:rPr>
        <w:t>to</w:t>
      </w:r>
      <w:r>
        <w:rPr>
          <w:spacing w:val="-8"/>
          <w:w w:val="105"/>
        </w:rPr>
        <w:t xml:space="preserve"> </w:t>
      </w:r>
      <w:r>
        <w:rPr>
          <w:w w:val="105"/>
        </w:rPr>
        <w:t>compile.</w:t>
      </w:r>
      <w:r>
        <w:rPr>
          <w:spacing w:val="-7"/>
          <w:w w:val="105"/>
        </w:rPr>
        <w:t xml:space="preserve"> </w:t>
      </w:r>
      <w:r>
        <w:rPr>
          <w:w w:val="105"/>
        </w:rPr>
        <w:t>However,</w:t>
      </w:r>
      <w:r>
        <w:rPr>
          <w:spacing w:val="-8"/>
          <w:w w:val="105"/>
        </w:rPr>
        <w:t xml:space="preserve"> </w:t>
      </w:r>
      <w:r>
        <w:rPr>
          <w:w w:val="105"/>
        </w:rPr>
        <w:t>the</w:t>
      </w:r>
      <w:r>
        <w:rPr>
          <w:spacing w:val="-7"/>
          <w:w w:val="105"/>
        </w:rPr>
        <w:t xml:space="preserve"> </w:t>
      </w:r>
      <w:r>
        <w:rPr>
          <w:w w:val="105"/>
        </w:rPr>
        <w:t>constructor</w:t>
      </w:r>
      <w:r>
        <w:rPr>
          <w:spacing w:val="-8"/>
          <w:w w:val="105"/>
        </w:rPr>
        <w:t xml:space="preserve"> </w:t>
      </w:r>
      <w:r>
        <w:rPr>
          <w:w w:val="105"/>
        </w:rPr>
        <w:t>is</w:t>
      </w:r>
      <w:r>
        <w:rPr>
          <w:spacing w:val="-7"/>
          <w:w w:val="105"/>
        </w:rPr>
        <w:t xml:space="preserve"> </w:t>
      </w:r>
      <w:r>
        <w:rPr>
          <w:w w:val="105"/>
        </w:rPr>
        <w:t>messy;</w:t>
      </w:r>
      <w:r>
        <w:rPr>
          <w:spacing w:val="-8"/>
          <w:w w:val="105"/>
        </w:rPr>
        <w:t xml:space="preserve"> </w:t>
      </w:r>
      <w:r>
        <w:rPr>
          <w:w w:val="105"/>
        </w:rPr>
        <w:t>some arguments</w:t>
      </w:r>
      <w:r>
        <w:rPr>
          <w:spacing w:val="-4"/>
          <w:w w:val="105"/>
        </w:rPr>
        <w:t xml:space="preserve"> </w:t>
      </w:r>
      <w:r>
        <w:rPr>
          <w:w w:val="105"/>
        </w:rPr>
        <w:t>are</w:t>
      </w:r>
      <w:r>
        <w:rPr>
          <w:spacing w:val="-3"/>
          <w:w w:val="105"/>
        </w:rPr>
        <w:t xml:space="preserve"> </w:t>
      </w:r>
      <w:r>
        <w:rPr>
          <w:w w:val="105"/>
        </w:rPr>
        <w:t>needed</w:t>
      </w:r>
      <w:r>
        <w:rPr>
          <w:spacing w:val="-4"/>
          <w:w w:val="105"/>
        </w:rPr>
        <w:t xml:space="preserve"> </w:t>
      </w:r>
      <w:r>
        <w:rPr>
          <w:w w:val="105"/>
        </w:rPr>
        <w:t>by</w:t>
      </w:r>
      <w:r>
        <w:rPr>
          <w:spacing w:val="-3"/>
          <w:w w:val="105"/>
        </w:rPr>
        <w:t xml:space="preserve"> </w:t>
      </w:r>
      <w:r>
        <w:rPr>
          <w:w w:val="105"/>
        </w:rPr>
        <w:t>the</w:t>
      </w:r>
      <w:r>
        <w:rPr>
          <w:spacing w:val="-3"/>
          <w:w w:val="105"/>
        </w:rPr>
        <w:t xml:space="preserve"> </w:t>
      </w:r>
      <w:r>
        <w:rPr>
          <w:w w:val="105"/>
        </w:rPr>
        <w:t>labor</w:t>
      </w:r>
      <w:r>
        <w:rPr>
          <w:spacing w:val="-4"/>
          <w:w w:val="105"/>
        </w:rPr>
        <w:t xml:space="preserve"> </w:t>
      </w:r>
      <w:r>
        <w:rPr>
          <w:w w:val="105"/>
        </w:rPr>
        <w:t>item,</w:t>
      </w:r>
      <w:r>
        <w:rPr>
          <w:spacing w:val="-3"/>
          <w:w w:val="105"/>
        </w:rPr>
        <w:t xml:space="preserve"> </w:t>
      </w:r>
      <w:r>
        <w:rPr>
          <w:w w:val="105"/>
        </w:rPr>
        <w:t>and</w:t>
      </w:r>
      <w:r>
        <w:rPr>
          <w:spacing w:val="-3"/>
          <w:w w:val="105"/>
        </w:rPr>
        <w:t xml:space="preserve"> </w:t>
      </w:r>
      <w:r>
        <w:rPr>
          <w:w w:val="105"/>
        </w:rPr>
        <w:t>some</w:t>
      </w:r>
      <w:r>
        <w:rPr>
          <w:spacing w:val="-4"/>
          <w:w w:val="105"/>
        </w:rPr>
        <w:t xml:space="preserve"> </w:t>
      </w:r>
      <w:r>
        <w:rPr>
          <w:w w:val="105"/>
        </w:rPr>
        <w:t>are</w:t>
      </w:r>
      <w:r>
        <w:rPr>
          <w:spacing w:val="-3"/>
          <w:w w:val="105"/>
        </w:rPr>
        <w:t xml:space="preserve"> </w:t>
      </w:r>
      <w:r>
        <w:rPr>
          <w:w w:val="105"/>
        </w:rPr>
        <w:t>not.</w:t>
      </w:r>
      <w:r>
        <w:rPr>
          <w:spacing w:val="-3"/>
          <w:w w:val="105"/>
        </w:rPr>
        <w:t xml:space="preserve"> </w:t>
      </w:r>
      <w:r>
        <w:rPr>
          <w:w w:val="105"/>
        </w:rPr>
        <w:t>I</w:t>
      </w:r>
      <w:r>
        <w:rPr>
          <w:spacing w:val="-4"/>
          <w:w w:val="105"/>
        </w:rPr>
        <w:t xml:space="preserve"> </w:t>
      </w:r>
      <w:r>
        <w:rPr>
          <w:w w:val="105"/>
        </w:rPr>
        <w:t>deal</w:t>
      </w:r>
      <w:r>
        <w:rPr>
          <w:spacing w:val="-3"/>
          <w:w w:val="105"/>
        </w:rPr>
        <w:t xml:space="preserve"> </w:t>
      </w:r>
      <w:r>
        <w:rPr>
          <w:w w:val="105"/>
        </w:rPr>
        <w:t>with</w:t>
      </w:r>
      <w:r>
        <w:rPr>
          <w:spacing w:val="-3"/>
          <w:w w:val="105"/>
        </w:rPr>
        <w:t xml:space="preserve"> </w:t>
      </w:r>
      <w:r>
        <w:rPr>
          <w:w w:val="105"/>
        </w:rPr>
        <w:t>that</w:t>
      </w:r>
      <w:r>
        <w:rPr>
          <w:spacing w:val="-4"/>
          <w:w w:val="105"/>
        </w:rPr>
        <w:t xml:space="preserve"> </w:t>
      </w:r>
      <w:r>
        <w:rPr>
          <w:spacing w:val="-2"/>
          <w:w w:val="105"/>
        </w:rPr>
        <w:t>later.</w:t>
      </w:r>
    </w:p>
    <w:p w:rsidR="00F971A3" w:rsidRDefault="00F971A3">
      <w:pPr>
        <w:pStyle w:val="BodyText"/>
        <w:spacing w:before="8"/>
        <w:rPr>
          <w:sz w:val="26"/>
        </w:rPr>
      </w:pPr>
    </w:p>
    <w:p w:rsidR="00F971A3" w:rsidRDefault="008B76CE">
      <w:pPr>
        <w:pStyle w:val="BodyText"/>
        <w:spacing w:line="230" w:lineRule="auto"/>
        <w:ind w:left="160" w:right="298"/>
      </w:pPr>
      <w:r>
        <w:rPr>
          <w:w w:val="105"/>
        </w:rPr>
        <w:t>The</w:t>
      </w:r>
      <w:r>
        <w:rPr>
          <w:spacing w:val="-6"/>
          <w:w w:val="105"/>
        </w:rPr>
        <w:t xml:space="preserve"> </w:t>
      </w:r>
      <w:r>
        <w:rPr>
          <w:w w:val="105"/>
        </w:rPr>
        <w:t>next</w:t>
      </w:r>
      <w:r>
        <w:rPr>
          <w:spacing w:val="-6"/>
          <w:w w:val="105"/>
        </w:rPr>
        <w:t xml:space="preserve"> </w:t>
      </w:r>
      <w:r>
        <w:rPr>
          <w:w w:val="105"/>
        </w:rPr>
        <w:t>step</w:t>
      </w:r>
      <w:r>
        <w:rPr>
          <w:spacing w:val="-6"/>
          <w:w w:val="105"/>
        </w:rPr>
        <w:t xml:space="preserve"> </w:t>
      </w:r>
      <w:r>
        <w:rPr>
          <w:w w:val="105"/>
        </w:rPr>
        <w:t>is</w:t>
      </w:r>
      <w:r>
        <w:rPr>
          <w:spacing w:val="-5"/>
          <w:w w:val="105"/>
        </w:rPr>
        <w:t xml:space="preserve"> </w:t>
      </w:r>
      <w:r>
        <w:rPr>
          <w:w w:val="105"/>
        </w:rPr>
        <w:t>to</w:t>
      </w:r>
      <w:r>
        <w:rPr>
          <w:spacing w:val="-6"/>
          <w:w w:val="105"/>
        </w:rPr>
        <w:t xml:space="preserve"> </w:t>
      </w:r>
      <w:r>
        <w:rPr>
          <w:w w:val="105"/>
        </w:rPr>
        <w:t>look</w:t>
      </w:r>
      <w:r>
        <w:rPr>
          <w:spacing w:val="-6"/>
          <w:w w:val="105"/>
        </w:rPr>
        <w:t xml:space="preserve"> </w:t>
      </w:r>
      <w:r>
        <w:rPr>
          <w:w w:val="105"/>
        </w:rPr>
        <w:t>for</w:t>
      </w:r>
      <w:r>
        <w:rPr>
          <w:spacing w:val="-5"/>
          <w:w w:val="105"/>
        </w:rPr>
        <w:t xml:space="preserve"> </w:t>
      </w:r>
      <w:r>
        <w:rPr>
          <w:w w:val="105"/>
        </w:rPr>
        <w:t>calls</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constructor</w:t>
      </w:r>
      <w:r>
        <w:rPr>
          <w:spacing w:val="-5"/>
          <w:w w:val="105"/>
        </w:rPr>
        <w:t xml:space="preserve"> </w:t>
      </w:r>
      <w:r>
        <w:rPr>
          <w:w w:val="105"/>
        </w:rPr>
        <w:t>of</w:t>
      </w:r>
      <w:r>
        <w:rPr>
          <w:spacing w:val="-6"/>
          <w:w w:val="105"/>
        </w:rPr>
        <w:t xml:space="preserve"> </w:t>
      </w:r>
      <w:r>
        <w:rPr>
          <w:w w:val="105"/>
        </w:rPr>
        <w:t>the</w:t>
      </w:r>
      <w:r>
        <w:rPr>
          <w:spacing w:val="7"/>
          <w:w w:val="105"/>
        </w:rPr>
        <w:t xml:space="preserve"> </w:t>
      </w:r>
      <w:r>
        <w:rPr>
          <w:w w:val="105"/>
        </w:rPr>
        <w:t>job</w:t>
      </w:r>
      <w:r>
        <w:rPr>
          <w:spacing w:val="-7"/>
          <w:w w:val="105"/>
        </w:rPr>
        <w:t xml:space="preserve"> </w:t>
      </w:r>
      <w:r>
        <w:rPr>
          <w:w w:val="105"/>
        </w:rPr>
        <w:t>item,</w:t>
      </w:r>
      <w:r>
        <w:rPr>
          <w:spacing w:val="-8"/>
          <w:w w:val="105"/>
        </w:rPr>
        <w:t xml:space="preserve"> </w:t>
      </w:r>
      <w:r>
        <w:rPr>
          <w:w w:val="105"/>
        </w:rPr>
        <w:t>and</w:t>
      </w:r>
      <w:r>
        <w:rPr>
          <w:spacing w:val="-7"/>
          <w:w w:val="105"/>
        </w:rPr>
        <w:t xml:space="preserve"> </w:t>
      </w:r>
      <w:r>
        <w:rPr>
          <w:w w:val="105"/>
        </w:rPr>
        <w:t>to</w:t>
      </w:r>
      <w:r>
        <w:rPr>
          <w:spacing w:val="-8"/>
          <w:w w:val="105"/>
        </w:rPr>
        <w:t xml:space="preserve"> </w:t>
      </w:r>
      <w:r>
        <w:rPr>
          <w:w w:val="105"/>
        </w:rPr>
        <w:t>look</w:t>
      </w:r>
      <w:r>
        <w:rPr>
          <w:spacing w:val="-7"/>
          <w:w w:val="105"/>
        </w:rPr>
        <w:t xml:space="preserve"> </w:t>
      </w:r>
      <w:r>
        <w:rPr>
          <w:w w:val="105"/>
        </w:rPr>
        <w:t>for</w:t>
      </w:r>
      <w:r>
        <w:rPr>
          <w:spacing w:val="-7"/>
          <w:w w:val="105"/>
        </w:rPr>
        <w:t xml:space="preserve"> </w:t>
      </w:r>
      <w:r>
        <w:rPr>
          <w:w w:val="105"/>
        </w:rPr>
        <w:t>cases</w:t>
      </w:r>
      <w:r>
        <w:rPr>
          <w:spacing w:val="-8"/>
          <w:w w:val="105"/>
        </w:rPr>
        <w:t xml:space="preserve"> </w:t>
      </w:r>
      <w:r>
        <w:rPr>
          <w:w w:val="105"/>
        </w:rPr>
        <w:t>where</w:t>
      </w:r>
      <w:r>
        <w:rPr>
          <w:spacing w:val="-7"/>
          <w:w w:val="105"/>
        </w:rPr>
        <w:t xml:space="preserve"> </w:t>
      </w:r>
      <w:r>
        <w:rPr>
          <w:w w:val="105"/>
        </w:rPr>
        <w:t>the constructor of the labor item should be called instead. So statements</w:t>
      </w:r>
      <w:r>
        <w:rPr>
          <w:spacing w:val="17"/>
          <w:w w:val="105"/>
        </w:rPr>
        <w:t xml:space="preserve"> </w:t>
      </w:r>
      <w:r>
        <w:rPr>
          <w:w w:val="105"/>
        </w:rPr>
        <w:t>like</w:t>
      </w:r>
    </w:p>
    <w:p w:rsidR="00F971A3" w:rsidRDefault="00F971A3">
      <w:pPr>
        <w:pStyle w:val="BodyText"/>
        <w:rPr>
          <w:sz w:val="22"/>
        </w:rPr>
      </w:pPr>
    </w:p>
    <w:p w:rsidR="00F971A3" w:rsidRDefault="00F971A3">
      <w:pPr>
        <w:pStyle w:val="BodyText"/>
        <w:spacing w:before="9"/>
        <w:rPr>
          <w:sz w:val="24"/>
        </w:rPr>
      </w:pPr>
    </w:p>
    <w:p w:rsidR="00F971A3" w:rsidRPr="005B2B56" w:rsidRDefault="008B76CE">
      <w:pPr>
        <w:pStyle w:val="BodyText"/>
        <w:ind w:left="1120"/>
        <w:rPr>
          <w:rFonts w:ascii="Courier New"/>
          <w:b/>
        </w:rPr>
      </w:pPr>
      <w:r w:rsidRPr="005B2B56">
        <w:rPr>
          <w:rFonts w:ascii="Courier New"/>
          <w:b/>
          <w:color w:val="8F8778"/>
          <w:w w:val="105"/>
        </w:rPr>
        <w:t>JobItem j1 = new JobItem (0, 5, true, kent);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rPr>
          <w:rFonts w:ascii="Courier New"/>
          <w:sz w:val="20"/>
        </w:rPr>
      </w:pPr>
    </w:p>
    <w:p w:rsidR="00F971A3" w:rsidRDefault="008B76CE">
      <w:pPr>
        <w:pStyle w:val="BodyText"/>
        <w:ind w:left="160"/>
      </w:pPr>
      <w:r>
        <w:rPr>
          <w:w w:val="105"/>
        </w:rPr>
        <w:t>become</w:t>
      </w:r>
    </w:p>
    <w:p w:rsidR="00F971A3" w:rsidRDefault="00F971A3">
      <w:pPr>
        <w:pStyle w:val="BodyText"/>
        <w:rPr>
          <w:sz w:val="22"/>
        </w:rPr>
      </w:pPr>
    </w:p>
    <w:p w:rsidR="00F971A3" w:rsidRDefault="00F971A3">
      <w:pPr>
        <w:pStyle w:val="BodyText"/>
        <w:spacing w:before="7"/>
        <w:rPr>
          <w:sz w:val="24"/>
        </w:rPr>
      </w:pPr>
    </w:p>
    <w:p w:rsidR="00F971A3" w:rsidRPr="005B2B56" w:rsidRDefault="008B76CE">
      <w:pPr>
        <w:pStyle w:val="BodyText"/>
        <w:spacing w:before="1"/>
        <w:ind w:left="1120"/>
        <w:rPr>
          <w:rFonts w:ascii="Courier New"/>
          <w:b/>
        </w:rPr>
      </w:pPr>
      <w:r w:rsidRPr="005B2B56">
        <w:rPr>
          <w:rFonts w:ascii="Courier New"/>
          <w:b/>
          <w:color w:val="8F8778"/>
          <w:w w:val="105"/>
        </w:rPr>
        <w:t>JobItem j1 = new LaborItem (0, 5, true, kent);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3"/>
        <w:rPr>
          <w:rFonts w:ascii="Courier New"/>
          <w:sz w:val="21"/>
        </w:rPr>
      </w:pPr>
    </w:p>
    <w:p w:rsidR="00F971A3" w:rsidRDefault="008B76CE">
      <w:pPr>
        <w:pStyle w:val="BodyText"/>
        <w:spacing w:line="247" w:lineRule="auto"/>
        <w:ind w:left="160" w:right="400"/>
      </w:pPr>
      <w:r>
        <w:rPr>
          <w:w w:val="105"/>
        </w:rPr>
        <w:t xml:space="preserve">At this stage I have not changed the type of the variable; I have changed only the type of </w:t>
      </w:r>
      <w:r>
        <w:rPr>
          <w:spacing w:val="-2"/>
          <w:w w:val="105"/>
        </w:rPr>
        <w:t xml:space="preserve">the </w:t>
      </w:r>
      <w:r>
        <w:rPr>
          <w:w w:val="105"/>
        </w:rPr>
        <w:t>constructor.</w:t>
      </w:r>
      <w:r>
        <w:rPr>
          <w:spacing w:val="-11"/>
          <w:w w:val="105"/>
        </w:rPr>
        <w:t xml:space="preserve"> </w:t>
      </w:r>
      <w:r>
        <w:rPr>
          <w:w w:val="105"/>
        </w:rPr>
        <w:t>This</w:t>
      </w:r>
      <w:r>
        <w:rPr>
          <w:spacing w:val="-11"/>
          <w:w w:val="105"/>
        </w:rPr>
        <w:t xml:space="preserve"> </w:t>
      </w:r>
      <w:r>
        <w:rPr>
          <w:w w:val="105"/>
        </w:rPr>
        <w:t>is</w:t>
      </w:r>
      <w:r>
        <w:rPr>
          <w:spacing w:val="-11"/>
          <w:w w:val="105"/>
        </w:rPr>
        <w:t xml:space="preserve"> </w:t>
      </w:r>
      <w:r>
        <w:rPr>
          <w:w w:val="105"/>
        </w:rPr>
        <w:t>because</w:t>
      </w:r>
      <w:r>
        <w:rPr>
          <w:spacing w:val="-11"/>
          <w:w w:val="105"/>
        </w:rPr>
        <w:t xml:space="preserve"> </w:t>
      </w:r>
      <w:r>
        <w:rPr>
          <w:w w:val="105"/>
        </w:rPr>
        <w:t>I</w:t>
      </w:r>
      <w:r>
        <w:rPr>
          <w:spacing w:val="-11"/>
          <w:w w:val="105"/>
        </w:rPr>
        <w:t xml:space="preserve"> </w:t>
      </w:r>
      <w:r>
        <w:rPr>
          <w:w w:val="105"/>
        </w:rPr>
        <w:t>want</w:t>
      </w:r>
      <w:r>
        <w:rPr>
          <w:spacing w:val="-11"/>
          <w:w w:val="105"/>
        </w:rPr>
        <w:t xml:space="preserve"> </w:t>
      </w:r>
      <w:r>
        <w:rPr>
          <w:w w:val="105"/>
        </w:rPr>
        <w:t>to</w:t>
      </w:r>
      <w:r>
        <w:rPr>
          <w:spacing w:val="-11"/>
          <w:w w:val="105"/>
        </w:rPr>
        <w:t xml:space="preserve"> </w:t>
      </w:r>
      <w:r>
        <w:rPr>
          <w:w w:val="105"/>
        </w:rPr>
        <w:t>use</w:t>
      </w:r>
      <w:r>
        <w:rPr>
          <w:spacing w:val="-11"/>
          <w:w w:val="105"/>
        </w:rPr>
        <w:t xml:space="preserve"> </w:t>
      </w:r>
      <w:r>
        <w:rPr>
          <w:w w:val="105"/>
        </w:rPr>
        <w:t>the</w:t>
      </w:r>
      <w:r>
        <w:rPr>
          <w:spacing w:val="-11"/>
          <w:w w:val="105"/>
        </w:rPr>
        <w:t xml:space="preserve"> </w:t>
      </w:r>
      <w:r>
        <w:rPr>
          <w:w w:val="105"/>
        </w:rPr>
        <w:t>new</w:t>
      </w:r>
      <w:r>
        <w:rPr>
          <w:spacing w:val="-11"/>
          <w:w w:val="105"/>
        </w:rPr>
        <w:t xml:space="preserve"> </w:t>
      </w:r>
      <w:r>
        <w:rPr>
          <w:w w:val="105"/>
        </w:rPr>
        <w:t>type</w:t>
      </w:r>
      <w:r>
        <w:rPr>
          <w:spacing w:val="-11"/>
          <w:w w:val="105"/>
        </w:rPr>
        <w:t xml:space="preserve"> </w:t>
      </w:r>
      <w:r>
        <w:rPr>
          <w:w w:val="105"/>
        </w:rPr>
        <w:t>only</w:t>
      </w:r>
      <w:r>
        <w:rPr>
          <w:spacing w:val="-11"/>
          <w:w w:val="105"/>
        </w:rPr>
        <w:t xml:space="preserve"> </w:t>
      </w:r>
      <w:r>
        <w:rPr>
          <w:w w:val="105"/>
        </w:rPr>
        <w:t>where</w:t>
      </w:r>
      <w:r>
        <w:rPr>
          <w:spacing w:val="-11"/>
          <w:w w:val="105"/>
        </w:rPr>
        <w:t xml:space="preserve"> </w:t>
      </w:r>
      <w:r>
        <w:rPr>
          <w:w w:val="105"/>
        </w:rPr>
        <w:t>I</w:t>
      </w:r>
      <w:r>
        <w:rPr>
          <w:spacing w:val="-11"/>
          <w:w w:val="105"/>
        </w:rPr>
        <w:t xml:space="preserve"> </w:t>
      </w:r>
      <w:r>
        <w:rPr>
          <w:w w:val="105"/>
        </w:rPr>
        <w:t>have</w:t>
      </w:r>
      <w:r>
        <w:rPr>
          <w:spacing w:val="-11"/>
          <w:w w:val="105"/>
        </w:rPr>
        <w:t xml:space="preserve"> </w:t>
      </w:r>
      <w:r>
        <w:rPr>
          <w:w w:val="105"/>
        </w:rPr>
        <w:t>to.</w:t>
      </w:r>
      <w:r>
        <w:rPr>
          <w:spacing w:val="-11"/>
          <w:w w:val="105"/>
        </w:rPr>
        <w:t xml:space="preserve"> </w:t>
      </w:r>
      <w:r>
        <w:rPr>
          <w:w w:val="105"/>
        </w:rPr>
        <w:t>At</w:t>
      </w:r>
      <w:r>
        <w:rPr>
          <w:spacing w:val="-11"/>
          <w:w w:val="105"/>
        </w:rPr>
        <w:t xml:space="preserve"> </w:t>
      </w:r>
      <w:r>
        <w:rPr>
          <w:w w:val="105"/>
        </w:rPr>
        <w:t>this</w:t>
      </w:r>
      <w:r>
        <w:rPr>
          <w:spacing w:val="-11"/>
          <w:w w:val="105"/>
        </w:rPr>
        <w:t xml:space="preserve"> </w:t>
      </w:r>
      <w:r>
        <w:rPr>
          <w:w w:val="105"/>
        </w:rPr>
        <w:t>point</w:t>
      </w:r>
      <w:r>
        <w:rPr>
          <w:spacing w:val="-11"/>
          <w:w w:val="105"/>
        </w:rPr>
        <w:t xml:space="preserve"> </w:t>
      </w:r>
      <w:r>
        <w:rPr>
          <w:w w:val="105"/>
        </w:rPr>
        <w:t>I</w:t>
      </w:r>
      <w:r>
        <w:rPr>
          <w:spacing w:val="-11"/>
          <w:w w:val="105"/>
        </w:rPr>
        <w:t xml:space="preserve"> </w:t>
      </w:r>
      <w:r>
        <w:rPr>
          <w:w w:val="105"/>
        </w:rPr>
        <w:t>have no specific interface for the subclass, so I don't want to declare any variations</w:t>
      </w:r>
      <w:r>
        <w:rPr>
          <w:spacing w:val="-29"/>
          <w:w w:val="105"/>
        </w:rPr>
        <w:t xml:space="preserve"> </w:t>
      </w:r>
      <w:r>
        <w:rPr>
          <w:w w:val="105"/>
        </w:rPr>
        <w:t>yet.</w:t>
      </w:r>
    </w:p>
    <w:p w:rsidR="00F971A3" w:rsidRDefault="00F971A3">
      <w:pPr>
        <w:pStyle w:val="BodyText"/>
        <w:spacing w:before="3"/>
        <w:rPr>
          <w:sz w:val="26"/>
        </w:rPr>
      </w:pPr>
    </w:p>
    <w:p w:rsidR="00F971A3" w:rsidRDefault="008B76CE">
      <w:pPr>
        <w:pStyle w:val="BodyText"/>
        <w:ind w:left="160" w:right="400"/>
      </w:pPr>
      <w:r>
        <w:rPr>
          <w:w w:val="105"/>
        </w:rPr>
        <w:t>Now</w:t>
      </w:r>
      <w:r>
        <w:rPr>
          <w:spacing w:val="-11"/>
          <w:w w:val="105"/>
        </w:rPr>
        <w:t xml:space="preserve"> </w:t>
      </w:r>
      <w:r>
        <w:rPr>
          <w:w w:val="105"/>
        </w:rPr>
        <w:t>is</w:t>
      </w:r>
      <w:r>
        <w:rPr>
          <w:spacing w:val="-11"/>
          <w:w w:val="105"/>
        </w:rPr>
        <w:t xml:space="preserve"> </w:t>
      </w:r>
      <w:r>
        <w:rPr>
          <w:w w:val="105"/>
        </w:rPr>
        <w:t>a</w:t>
      </w:r>
      <w:r>
        <w:rPr>
          <w:spacing w:val="-11"/>
          <w:w w:val="105"/>
        </w:rPr>
        <w:t xml:space="preserve"> </w:t>
      </w:r>
      <w:r>
        <w:rPr>
          <w:w w:val="105"/>
        </w:rPr>
        <w:t>good</w:t>
      </w:r>
      <w:r>
        <w:rPr>
          <w:spacing w:val="-11"/>
          <w:w w:val="105"/>
        </w:rPr>
        <w:t xml:space="preserve"> </w:t>
      </w:r>
      <w:r>
        <w:rPr>
          <w:w w:val="105"/>
        </w:rPr>
        <w:t>time</w:t>
      </w:r>
      <w:r>
        <w:rPr>
          <w:spacing w:val="-11"/>
          <w:w w:val="105"/>
        </w:rPr>
        <w:t xml:space="preserve"> </w:t>
      </w:r>
      <w:r>
        <w:rPr>
          <w:w w:val="105"/>
        </w:rPr>
        <w:t>to</w:t>
      </w:r>
      <w:r>
        <w:rPr>
          <w:spacing w:val="-10"/>
          <w:w w:val="105"/>
        </w:rPr>
        <w:t xml:space="preserve"> </w:t>
      </w:r>
      <w:r>
        <w:rPr>
          <w:w w:val="105"/>
        </w:rPr>
        <w:t>clean</w:t>
      </w:r>
      <w:r>
        <w:rPr>
          <w:spacing w:val="-11"/>
          <w:w w:val="105"/>
        </w:rPr>
        <w:t xml:space="preserve"> </w:t>
      </w:r>
      <w:r>
        <w:rPr>
          <w:w w:val="105"/>
        </w:rPr>
        <w:t>up</w:t>
      </w:r>
      <w:r>
        <w:rPr>
          <w:spacing w:val="-11"/>
          <w:w w:val="105"/>
        </w:rPr>
        <w:t xml:space="preserve"> </w:t>
      </w:r>
      <w:r>
        <w:rPr>
          <w:w w:val="105"/>
        </w:rPr>
        <w:t>the</w:t>
      </w:r>
      <w:r>
        <w:rPr>
          <w:spacing w:val="-11"/>
          <w:w w:val="105"/>
        </w:rPr>
        <w:t xml:space="preserve"> </w:t>
      </w:r>
      <w:r>
        <w:rPr>
          <w:w w:val="105"/>
        </w:rPr>
        <w:t>constructor</w:t>
      </w:r>
      <w:r>
        <w:rPr>
          <w:spacing w:val="-11"/>
          <w:w w:val="105"/>
        </w:rPr>
        <w:t xml:space="preserve"> </w:t>
      </w:r>
      <w:r>
        <w:rPr>
          <w:w w:val="105"/>
        </w:rPr>
        <w:t>parameter</w:t>
      </w:r>
      <w:r>
        <w:rPr>
          <w:spacing w:val="-11"/>
          <w:w w:val="105"/>
        </w:rPr>
        <w:t xml:space="preserve"> </w:t>
      </w:r>
      <w:r>
        <w:rPr>
          <w:w w:val="105"/>
        </w:rPr>
        <w:t>lists.</w:t>
      </w:r>
      <w:r>
        <w:rPr>
          <w:spacing w:val="-10"/>
          <w:w w:val="105"/>
        </w:rPr>
        <w:t xml:space="preserve"> </w:t>
      </w:r>
      <w:r>
        <w:rPr>
          <w:w w:val="105"/>
        </w:rPr>
        <w:t>I</w:t>
      </w:r>
      <w:r>
        <w:rPr>
          <w:spacing w:val="-11"/>
          <w:w w:val="105"/>
        </w:rPr>
        <w:t xml:space="preserve"> </w:t>
      </w:r>
      <w:r>
        <w:rPr>
          <w:w w:val="105"/>
        </w:rPr>
        <w:t xml:space="preserve">use </w:t>
      </w:r>
      <w:r>
        <w:rPr>
          <w:rFonts w:ascii="Verdana"/>
          <w:color w:val="344178"/>
          <w:w w:val="105"/>
          <w:u w:val="single" w:color="344178"/>
        </w:rPr>
        <w:t>Rename</w:t>
      </w:r>
      <w:r>
        <w:rPr>
          <w:rFonts w:ascii="Verdana"/>
          <w:color w:val="344178"/>
          <w:spacing w:val="-14"/>
          <w:w w:val="105"/>
          <w:u w:val="single" w:color="344178"/>
        </w:rPr>
        <w:t xml:space="preserve"> </w:t>
      </w:r>
      <w:r>
        <w:rPr>
          <w:rFonts w:ascii="Verdana"/>
          <w:color w:val="344178"/>
          <w:w w:val="105"/>
          <w:u w:val="single" w:color="344178"/>
        </w:rPr>
        <w:t>Method</w:t>
      </w:r>
      <w:r>
        <w:rPr>
          <w:rFonts w:ascii="Verdana"/>
          <w:color w:val="344178"/>
          <w:spacing w:val="-27"/>
          <w:w w:val="105"/>
        </w:rPr>
        <w:t xml:space="preserve"> </w:t>
      </w:r>
      <w:r>
        <w:rPr>
          <w:w w:val="105"/>
        </w:rPr>
        <w:t>on</w:t>
      </w:r>
      <w:r>
        <w:rPr>
          <w:spacing w:val="-15"/>
          <w:w w:val="105"/>
        </w:rPr>
        <w:t xml:space="preserve"> </w:t>
      </w:r>
      <w:r>
        <w:rPr>
          <w:w w:val="105"/>
        </w:rPr>
        <w:t xml:space="preserve">each of them. I work with the superclass first. I create the </w:t>
      </w:r>
      <w:r>
        <w:rPr>
          <w:spacing w:val="-6"/>
          <w:w w:val="105"/>
        </w:rPr>
        <w:t xml:space="preserve">new </w:t>
      </w:r>
      <w:r>
        <w:rPr>
          <w:w w:val="105"/>
        </w:rPr>
        <w:t>constructor and make the old one protected (the subclass still needs</w:t>
      </w:r>
      <w:r>
        <w:rPr>
          <w:spacing w:val="18"/>
          <w:w w:val="105"/>
        </w:rPr>
        <w:t xml:space="preserve"> </w:t>
      </w:r>
      <w:r>
        <w:rPr>
          <w:w w:val="105"/>
        </w:rPr>
        <w:t>it):</w:t>
      </w:r>
    </w:p>
    <w:p w:rsidR="00F971A3" w:rsidRDefault="00F971A3">
      <w:pPr>
        <w:pStyle w:val="BodyText"/>
        <w:rPr>
          <w:sz w:val="22"/>
        </w:rPr>
      </w:pPr>
    </w:p>
    <w:p w:rsidR="00F971A3" w:rsidRDefault="00F971A3">
      <w:pPr>
        <w:pStyle w:val="BodyText"/>
        <w:spacing w:before="9"/>
        <w:rPr>
          <w:sz w:val="25"/>
        </w:rPr>
      </w:pPr>
    </w:p>
    <w:p w:rsidR="00F971A3" w:rsidRPr="005B2B56" w:rsidRDefault="008B76CE">
      <w:pPr>
        <w:pStyle w:val="BodyText"/>
        <w:ind w:left="400"/>
        <w:rPr>
          <w:rFonts w:ascii="Courier New"/>
          <w:b/>
        </w:rPr>
      </w:pPr>
      <w:r w:rsidRPr="005B2B56">
        <w:rPr>
          <w:rFonts w:ascii="Courier New"/>
          <w:b/>
          <w:color w:val="8F8778"/>
          <w:w w:val="105"/>
        </w:rPr>
        <w:t>class JobItem...</w:t>
      </w:r>
    </w:p>
    <w:p w:rsidR="00F971A3" w:rsidRPr="005B2B56" w:rsidRDefault="008B76CE">
      <w:pPr>
        <w:pStyle w:val="BodyText"/>
        <w:spacing w:before="10" w:line="252" w:lineRule="auto"/>
        <w:ind w:left="160" w:right="617" w:firstLine="480"/>
        <w:rPr>
          <w:rFonts w:ascii="Courier New"/>
          <w:b/>
        </w:rPr>
      </w:pPr>
      <w:r w:rsidRPr="005B2B56">
        <w:rPr>
          <w:rFonts w:ascii="Courier New"/>
          <w:b/>
          <w:color w:val="8F8778"/>
          <w:w w:val="105"/>
          <w:u w:val="single"/>
        </w:rPr>
        <w:t>protected</w:t>
      </w:r>
      <w:r w:rsidRPr="005B2B56">
        <w:rPr>
          <w:rFonts w:ascii="Courier New"/>
          <w:b/>
          <w:color w:val="8F8778"/>
          <w:w w:val="105"/>
        </w:rPr>
        <w:t xml:space="preserve"> JobItem (int unitPrice, int quantity, boolean isLabor, Employee employee) {</w:t>
      </w:r>
    </w:p>
    <w:p w:rsidR="00F971A3" w:rsidRPr="005B2B56" w:rsidRDefault="008B76CE">
      <w:pPr>
        <w:pStyle w:val="BodyText"/>
        <w:spacing w:line="213" w:lineRule="exact"/>
        <w:ind w:left="1120"/>
        <w:rPr>
          <w:rFonts w:ascii="Courier New"/>
          <w:b/>
        </w:rPr>
      </w:pPr>
      <w:r w:rsidRPr="005B2B56">
        <w:rPr>
          <w:rFonts w:ascii="Courier New"/>
          <w:b/>
          <w:color w:val="8F8778"/>
          <w:w w:val="105"/>
        </w:rPr>
        <w:t>_unitPrice = unitPrice;</w:t>
      </w:r>
    </w:p>
    <w:p w:rsidR="00F971A3" w:rsidRPr="005B2B56" w:rsidRDefault="008B76CE">
      <w:pPr>
        <w:pStyle w:val="BodyText"/>
        <w:spacing w:before="10"/>
        <w:ind w:left="1120"/>
        <w:rPr>
          <w:rFonts w:ascii="Courier New"/>
          <w:b/>
        </w:rPr>
      </w:pPr>
      <w:r w:rsidRPr="005B2B56">
        <w:rPr>
          <w:rFonts w:ascii="Courier New"/>
          <w:b/>
          <w:color w:val="8F8778"/>
          <w:w w:val="105"/>
        </w:rPr>
        <w:t>_quantity = quantity;</w:t>
      </w:r>
    </w:p>
    <w:p w:rsidR="00F971A3" w:rsidRPr="005B2B56" w:rsidRDefault="008B76CE">
      <w:pPr>
        <w:pStyle w:val="BodyText"/>
        <w:spacing w:before="10"/>
        <w:ind w:left="1120"/>
        <w:rPr>
          <w:rFonts w:ascii="Courier New"/>
          <w:b/>
        </w:rPr>
      </w:pPr>
      <w:r w:rsidRPr="005B2B56">
        <w:rPr>
          <w:rFonts w:ascii="Courier New"/>
          <w:b/>
          <w:color w:val="8F8778"/>
          <w:w w:val="105"/>
        </w:rPr>
        <w:t>_isLabor = isLabor;</w:t>
      </w:r>
    </w:p>
    <w:p w:rsidR="00F971A3" w:rsidRPr="005B2B56" w:rsidRDefault="008B76CE">
      <w:pPr>
        <w:pStyle w:val="BodyText"/>
        <w:spacing w:before="9"/>
        <w:ind w:left="1120"/>
        <w:rPr>
          <w:rFonts w:ascii="Courier New"/>
          <w:b/>
        </w:rPr>
      </w:pPr>
      <w:r w:rsidRPr="005B2B56">
        <w:rPr>
          <w:rFonts w:ascii="Courier New"/>
          <w:b/>
          <w:color w:val="8F8778"/>
          <w:w w:val="105"/>
        </w:rPr>
        <w:t>_employee = employee;</w:t>
      </w:r>
    </w:p>
    <w:p w:rsidR="00F971A3" w:rsidRPr="005B2B56" w:rsidRDefault="008B76CE">
      <w:pPr>
        <w:pStyle w:val="BodyText"/>
        <w:spacing w:before="10"/>
        <w:ind w:left="640"/>
        <w:rPr>
          <w:rFonts w:ascii="Courier New"/>
          <w:b/>
        </w:rPr>
      </w:pPr>
      <w:r w:rsidRPr="005B2B56">
        <w:rPr>
          <w:rFonts w:ascii="Courier New"/>
          <w:b/>
          <w:color w:val="8F8778"/>
          <w:w w:val="102"/>
        </w:rPr>
        <w:t>}</w:t>
      </w:r>
    </w:p>
    <w:p w:rsidR="00F971A3" w:rsidRPr="005B2B56" w:rsidRDefault="008B76CE">
      <w:pPr>
        <w:pStyle w:val="BodyText"/>
        <w:spacing w:before="10" w:line="252" w:lineRule="auto"/>
        <w:ind w:left="1120" w:right="2768" w:hanging="480"/>
        <w:rPr>
          <w:rFonts w:ascii="Courier New"/>
          <w:b/>
        </w:rPr>
      </w:pPr>
      <w:r w:rsidRPr="005B2B56">
        <w:rPr>
          <w:rFonts w:ascii="Courier New"/>
          <w:b/>
          <w:color w:val="8F8778"/>
          <w:spacing w:val="2"/>
          <w:w w:val="105"/>
        </w:rPr>
        <w:t xml:space="preserve">public JobItem (int unitPrice, </w:t>
      </w:r>
      <w:r w:rsidRPr="005B2B56">
        <w:rPr>
          <w:rFonts w:ascii="Courier New"/>
          <w:b/>
          <w:color w:val="8F8778"/>
          <w:w w:val="105"/>
        </w:rPr>
        <w:t xml:space="preserve">int </w:t>
      </w:r>
      <w:r w:rsidRPr="005B2B56">
        <w:rPr>
          <w:rFonts w:ascii="Courier New"/>
          <w:b/>
          <w:color w:val="8F8778"/>
          <w:spacing w:val="2"/>
          <w:w w:val="105"/>
        </w:rPr>
        <w:t>quantity)</w:t>
      </w:r>
      <w:r w:rsidRPr="005B2B56">
        <w:rPr>
          <w:rFonts w:ascii="Courier New"/>
          <w:b/>
          <w:color w:val="8F8778"/>
          <w:spacing w:val="-76"/>
          <w:w w:val="105"/>
        </w:rPr>
        <w:t xml:space="preserve"> </w:t>
      </w:r>
      <w:r w:rsidRPr="005B2B56">
        <w:rPr>
          <w:rFonts w:ascii="Courier New"/>
          <w:b/>
          <w:color w:val="8F8778"/>
          <w:w w:val="105"/>
        </w:rPr>
        <w:t xml:space="preserve">{ </w:t>
      </w:r>
      <w:r w:rsidRPr="005B2B56">
        <w:rPr>
          <w:rFonts w:ascii="Courier New"/>
          <w:b/>
          <w:color w:val="8F8778"/>
          <w:spacing w:val="2"/>
          <w:w w:val="105"/>
        </w:rPr>
        <w:t xml:space="preserve">this (unitPrice, quantity, false, </w:t>
      </w:r>
      <w:r w:rsidRPr="005B2B56">
        <w:rPr>
          <w:rFonts w:ascii="Courier New"/>
          <w:b/>
          <w:color w:val="8F8778"/>
          <w:spacing w:val="3"/>
          <w:w w:val="105"/>
        </w:rPr>
        <w:t>null)</w:t>
      </w:r>
    </w:p>
    <w:p w:rsidR="00F971A3" w:rsidRPr="005B2B56" w:rsidRDefault="008B76CE">
      <w:pPr>
        <w:pStyle w:val="BodyText"/>
        <w:spacing w:before="13"/>
        <w:ind w:left="640"/>
        <w:rPr>
          <w:rFonts w:ascii="Courier New"/>
          <w:b/>
        </w:rPr>
      </w:pPr>
      <w:r w:rsidRPr="005B2B56">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11"/>
        <w:rPr>
          <w:rFonts w:ascii="Courier New"/>
        </w:rPr>
      </w:pPr>
    </w:p>
    <w:p w:rsidR="00F971A3" w:rsidRDefault="008B76CE">
      <w:pPr>
        <w:pStyle w:val="BodyText"/>
        <w:ind w:left="160"/>
      </w:pPr>
      <w:r>
        <w:rPr>
          <w:w w:val="105"/>
        </w:rPr>
        <w:t>Calls from outside now use the new constructor:</w:t>
      </w:r>
    </w:p>
    <w:p w:rsidR="00F971A3" w:rsidRDefault="00F971A3">
      <w:pPr>
        <w:pStyle w:val="BodyText"/>
        <w:rPr>
          <w:sz w:val="22"/>
        </w:rPr>
      </w:pPr>
    </w:p>
    <w:p w:rsidR="00F971A3" w:rsidRDefault="00F971A3">
      <w:pPr>
        <w:pStyle w:val="BodyText"/>
        <w:spacing w:before="7"/>
        <w:rPr>
          <w:sz w:val="24"/>
        </w:rPr>
      </w:pPr>
    </w:p>
    <w:p w:rsidR="00F971A3" w:rsidRPr="005B2B56" w:rsidRDefault="008B76CE">
      <w:pPr>
        <w:pStyle w:val="BodyText"/>
        <w:ind w:left="1120"/>
        <w:rPr>
          <w:rFonts w:ascii="Courier New"/>
          <w:b/>
        </w:rPr>
      </w:pPr>
      <w:r w:rsidRPr="005B2B56">
        <w:rPr>
          <w:rFonts w:ascii="Courier New"/>
          <w:b/>
          <w:color w:val="8F8778"/>
          <w:w w:val="105"/>
        </w:rPr>
        <w:t>JobItem j2 = new JobItem (10, 15);</w:t>
      </w:r>
    </w:p>
    <w:p w:rsidR="00F971A3" w:rsidRDefault="00F971A3">
      <w:pPr>
        <w:rPr>
          <w:rFonts w:ascii="Courier New"/>
        </w:rPr>
        <w:sectPr w:rsidR="00F971A3">
          <w:pgSz w:w="12240" w:h="15840"/>
          <w:pgMar w:top="1500" w:right="1660" w:bottom="980" w:left="1640" w:header="0" w:footer="794" w:gutter="0"/>
          <w:cols w:space="720"/>
        </w:sectPr>
      </w:pPr>
    </w:p>
    <w:p w:rsidR="00F971A3" w:rsidRDefault="00F971A3">
      <w:pPr>
        <w:pStyle w:val="BodyText"/>
        <w:spacing w:before="5"/>
        <w:rPr>
          <w:rFonts w:ascii="Courier New"/>
          <w:sz w:val="29"/>
        </w:rPr>
      </w:pPr>
    </w:p>
    <w:p w:rsidR="00F971A3" w:rsidRDefault="008B76CE">
      <w:pPr>
        <w:pStyle w:val="BodyText"/>
        <w:spacing w:before="105"/>
        <w:ind w:left="160"/>
      </w:pPr>
      <w:r>
        <w:rPr>
          <w:w w:val="105"/>
        </w:rPr>
        <w:t xml:space="preserve">Once I've compiled and tested, I use </w:t>
      </w:r>
      <w:r>
        <w:rPr>
          <w:rFonts w:ascii="Verdana"/>
          <w:color w:val="344178"/>
          <w:w w:val="105"/>
          <w:u w:val="single" w:color="344178"/>
        </w:rPr>
        <w:t>Rename Method</w:t>
      </w:r>
      <w:r>
        <w:rPr>
          <w:rFonts w:ascii="Verdana"/>
          <w:color w:val="344178"/>
          <w:w w:val="105"/>
        </w:rPr>
        <w:t xml:space="preserve"> </w:t>
      </w:r>
      <w:r>
        <w:rPr>
          <w:w w:val="105"/>
        </w:rPr>
        <w:t>on the subclass constructor:</w:t>
      </w:r>
    </w:p>
    <w:p w:rsidR="00F971A3" w:rsidRDefault="00F971A3">
      <w:pPr>
        <w:pStyle w:val="BodyText"/>
        <w:rPr>
          <w:sz w:val="24"/>
        </w:rPr>
      </w:pPr>
    </w:p>
    <w:p w:rsidR="00F971A3" w:rsidRDefault="00F971A3">
      <w:pPr>
        <w:pStyle w:val="BodyText"/>
        <w:spacing w:before="8"/>
        <w:rPr>
          <w:sz w:val="22"/>
        </w:rPr>
      </w:pPr>
    </w:p>
    <w:p w:rsidR="00F971A3" w:rsidRPr="005B2B56" w:rsidRDefault="008B76CE">
      <w:pPr>
        <w:pStyle w:val="BodyText"/>
        <w:ind w:left="400"/>
        <w:rPr>
          <w:rFonts w:ascii="Courier New"/>
          <w:b/>
        </w:rPr>
      </w:pPr>
      <w:r w:rsidRPr="005B2B56">
        <w:rPr>
          <w:rFonts w:ascii="Courier New"/>
          <w:b/>
          <w:color w:val="8F8778"/>
          <w:w w:val="105"/>
        </w:rPr>
        <w:t>class LaborItem</w:t>
      </w:r>
    </w:p>
    <w:p w:rsidR="00F971A3" w:rsidRPr="005B2B56" w:rsidRDefault="008B76CE">
      <w:pPr>
        <w:pStyle w:val="BodyText"/>
        <w:spacing w:before="10" w:line="252" w:lineRule="auto"/>
        <w:ind w:left="1120" w:right="2054" w:hanging="480"/>
        <w:rPr>
          <w:rFonts w:ascii="Courier New"/>
          <w:b/>
        </w:rPr>
      </w:pPr>
      <w:r w:rsidRPr="005B2B56">
        <w:rPr>
          <w:rFonts w:ascii="Courier New"/>
          <w:b/>
          <w:color w:val="8F8778"/>
          <w:w w:val="105"/>
        </w:rPr>
        <w:t>public LaborItem (int quantity, Employee employee) { super (0, quantity, true, employee);</w:t>
      </w:r>
    </w:p>
    <w:p w:rsidR="00F971A3" w:rsidRPr="005B2B56" w:rsidRDefault="008B76CE">
      <w:pPr>
        <w:pStyle w:val="BodyText"/>
        <w:spacing w:line="213" w:lineRule="exact"/>
        <w:ind w:left="640"/>
        <w:rPr>
          <w:rFonts w:ascii="Courier New"/>
          <w:b/>
        </w:rPr>
      </w:pPr>
      <w:r w:rsidRPr="005B2B56">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11"/>
        <w:rPr>
          <w:rFonts w:ascii="Courier New"/>
        </w:rPr>
      </w:pPr>
    </w:p>
    <w:p w:rsidR="00F971A3" w:rsidRDefault="008B76CE">
      <w:pPr>
        <w:pStyle w:val="BodyText"/>
        <w:ind w:left="160"/>
      </w:pPr>
      <w:r>
        <w:rPr>
          <w:w w:val="105"/>
        </w:rPr>
        <w:t>For the moment, I still use the protected superclass constructor.</w:t>
      </w:r>
    </w:p>
    <w:p w:rsidR="00F971A3" w:rsidRDefault="00F971A3">
      <w:pPr>
        <w:pStyle w:val="BodyText"/>
        <w:spacing w:before="7"/>
        <w:rPr>
          <w:sz w:val="26"/>
        </w:rPr>
      </w:pPr>
    </w:p>
    <w:p w:rsidR="00F971A3" w:rsidRDefault="008B76CE">
      <w:pPr>
        <w:pStyle w:val="BodyText"/>
        <w:spacing w:line="249" w:lineRule="auto"/>
        <w:ind w:left="160" w:right="609"/>
        <w:rPr>
          <w:rFonts w:ascii="Courier New"/>
        </w:rPr>
      </w:pPr>
      <w:r>
        <w:rPr>
          <w:w w:val="105"/>
        </w:rPr>
        <w:t>Now</w:t>
      </w:r>
      <w:r>
        <w:rPr>
          <w:spacing w:val="-10"/>
          <w:w w:val="105"/>
        </w:rPr>
        <w:t xml:space="preserve"> </w:t>
      </w:r>
      <w:r>
        <w:rPr>
          <w:w w:val="105"/>
        </w:rPr>
        <w:t>I</w:t>
      </w:r>
      <w:r>
        <w:rPr>
          <w:spacing w:val="-9"/>
          <w:w w:val="105"/>
        </w:rPr>
        <w:t xml:space="preserve"> </w:t>
      </w:r>
      <w:r>
        <w:rPr>
          <w:w w:val="105"/>
        </w:rPr>
        <w:t>can</w:t>
      </w:r>
      <w:r>
        <w:rPr>
          <w:spacing w:val="-9"/>
          <w:w w:val="105"/>
        </w:rPr>
        <w:t xml:space="preserve"> </w:t>
      </w:r>
      <w:r>
        <w:rPr>
          <w:w w:val="105"/>
        </w:rPr>
        <w:t>start</w:t>
      </w:r>
      <w:r>
        <w:rPr>
          <w:spacing w:val="-10"/>
          <w:w w:val="105"/>
        </w:rPr>
        <w:t xml:space="preserve"> </w:t>
      </w:r>
      <w:r>
        <w:rPr>
          <w:w w:val="105"/>
        </w:rPr>
        <w:t>pushing</w:t>
      </w:r>
      <w:r>
        <w:rPr>
          <w:spacing w:val="-9"/>
          <w:w w:val="105"/>
        </w:rPr>
        <w:t xml:space="preserve"> </w:t>
      </w:r>
      <w:r>
        <w:rPr>
          <w:w w:val="105"/>
        </w:rPr>
        <w:t>down</w:t>
      </w:r>
      <w:r>
        <w:rPr>
          <w:spacing w:val="-9"/>
          <w:w w:val="105"/>
        </w:rPr>
        <w:t xml:space="preserve"> </w:t>
      </w:r>
      <w:r>
        <w:rPr>
          <w:w w:val="105"/>
        </w:rPr>
        <w:t>the</w:t>
      </w:r>
      <w:r>
        <w:rPr>
          <w:spacing w:val="-9"/>
          <w:w w:val="105"/>
        </w:rPr>
        <w:t xml:space="preserve"> </w:t>
      </w:r>
      <w:r>
        <w:rPr>
          <w:w w:val="105"/>
        </w:rPr>
        <w:t>features</w:t>
      </w:r>
      <w:r>
        <w:rPr>
          <w:spacing w:val="-10"/>
          <w:w w:val="105"/>
        </w:rPr>
        <w:t xml:space="preserve"> </w:t>
      </w:r>
      <w:r>
        <w:rPr>
          <w:w w:val="105"/>
        </w:rPr>
        <w:t>of</w:t>
      </w:r>
      <w:r>
        <w:rPr>
          <w:spacing w:val="-9"/>
          <w:w w:val="105"/>
        </w:rPr>
        <w:t xml:space="preserve"> </w:t>
      </w:r>
      <w:r>
        <w:rPr>
          <w:w w:val="105"/>
        </w:rPr>
        <w:t>the</w:t>
      </w:r>
      <w:r>
        <w:rPr>
          <w:spacing w:val="-9"/>
          <w:w w:val="105"/>
        </w:rPr>
        <w:t xml:space="preserve"> </w:t>
      </w:r>
      <w:r>
        <w:rPr>
          <w:w w:val="105"/>
        </w:rPr>
        <w:t>job</w:t>
      </w:r>
      <w:r>
        <w:rPr>
          <w:spacing w:val="-10"/>
          <w:w w:val="105"/>
        </w:rPr>
        <w:t xml:space="preserve"> </w:t>
      </w:r>
      <w:r>
        <w:rPr>
          <w:w w:val="105"/>
        </w:rPr>
        <w:t>item.</w:t>
      </w:r>
      <w:r>
        <w:rPr>
          <w:spacing w:val="-9"/>
          <w:w w:val="105"/>
        </w:rPr>
        <w:t xml:space="preserve"> </w:t>
      </w:r>
      <w:r>
        <w:rPr>
          <w:w w:val="105"/>
        </w:rPr>
        <w:t>I</w:t>
      </w:r>
      <w:r>
        <w:rPr>
          <w:spacing w:val="-9"/>
          <w:w w:val="105"/>
        </w:rPr>
        <w:t xml:space="preserve"> </w:t>
      </w:r>
      <w:r>
        <w:rPr>
          <w:w w:val="105"/>
        </w:rPr>
        <w:t>begin</w:t>
      </w:r>
      <w:r>
        <w:rPr>
          <w:spacing w:val="-9"/>
          <w:w w:val="105"/>
        </w:rPr>
        <w:t xml:space="preserve"> </w:t>
      </w:r>
      <w:r>
        <w:rPr>
          <w:w w:val="105"/>
        </w:rPr>
        <w:t>with</w:t>
      </w:r>
      <w:r>
        <w:rPr>
          <w:spacing w:val="-10"/>
          <w:w w:val="105"/>
        </w:rPr>
        <w:t xml:space="preserve"> </w:t>
      </w:r>
      <w:r>
        <w:rPr>
          <w:w w:val="105"/>
        </w:rPr>
        <w:t>the</w:t>
      </w:r>
      <w:r>
        <w:rPr>
          <w:spacing w:val="-9"/>
          <w:w w:val="105"/>
        </w:rPr>
        <w:t xml:space="preserve"> </w:t>
      </w:r>
      <w:r>
        <w:rPr>
          <w:w w:val="105"/>
        </w:rPr>
        <w:t>methods.</w:t>
      </w:r>
      <w:r>
        <w:rPr>
          <w:spacing w:val="-9"/>
          <w:w w:val="105"/>
        </w:rPr>
        <w:t xml:space="preserve"> </w:t>
      </w:r>
      <w:r>
        <w:rPr>
          <w:w w:val="105"/>
        </w:rPr>
        <w:t>I</w:t>
      </w:r>
      <w:r>
        <w:rPr>
          <w:spacing w:val="-9"/>
          <w:w w:val="105"/>
        </w:rPr>
        <w:t xml:space="preserve"> </w:t>
      </w:r>
      <w:r>
        <w:rPr>
          <w:w w:val="105"/>
        </w:rPr>
        <w:t>start</w:t>
      </w:r>
      <w:r>
        <w:rPr>
          <w:spacing w:val="-10"/>
          <w:w w:val="105"/>
        </w:rPr>
        <w:t xml:space="preserve"> </w:t>
      </w:r>
      <w:r>
        <w:rPr>
          <w:w w:val="105"/>
        </w:rPr>
        <w:t xml:space="preserve">with using </w:t>
      </w:r>
      <w:r>
        <w:rPr>
          <w:rFonts w:ascii="Verdana"/>
          <w:color w:val="344178"/>
          <w:w w:val="105"/>
          <w:u w:val="single" w:color="344178"/>
        </w:rPr>
        <w:t>Push Down Method</w:t>
      </w:r>
      <w:r>
        <w:rPr>
          <w:rFonts w:ascii="Verdana"/>
          <w:color w:val="344178"/>
          <w:w w:val="105"/>
        </w:rPr>
        <w:t xml:space="preserve"> </w:t>
      </w:r>
      <w:r>
        <w:rPr>
          <w:w w:val="105"/>
        </w:rPr>
        <w:t>on</w:t>
      </w:r>
      <w:r>
        <w:rPr>
          <w:spacing w:val="-4"/>
          <w:w w:val="105"/>
        </w:rPr>
        <w:t xml:space="preserve"> </w:t>
      </w:r>
      <w:r w:rsidRPr="005B2B56">
        <w:rPr>
          <w:rFonts w:ascii="Courier New"/>
          <w:b/>
          <w:color w:val="8F8778"/>
          <w:spacing w:val="3"/>
          <w:w w:val="105"/>
        </w:rPr>
        <w:t>getEmployee</w:t>
      </w:r>
      <w:r>
        <w:rPr>
          <w:rFonts w:ascii="Courier New"/>
          <w:color w:val="8F8778"/>
          <w:spacing w:val="3"/>
          <w:w w:val="105"/>
        </w:rPr>
        <w:t>:</w:t>
      </w:r>
    </w:p>
    <w:p w:rsidR="00F971A3" w:rsidRDefault="00F971A3">
      <w:pPr>
        <w:pStyle w:val="BodyText"/>
        <w:rPr>
          <w:rFonts w:ascii="Courier New"/>
          <w:sz w:val="24"/>
        </w:rPr>
      </w:pPr>
    </w:p>
    <w:p w:rsidR="00F971A3" w:rsidRDefault="00F971A3">
      <w:pPr>
        <w:pStyle w:val="BodyText"/>
        <w:spacing w:before="5"/>
        <w:rPr>
          <w:rFonts w:ascii="Courier New"/>
          <w:sz w:val="22"/>
        </w:rPr>
      </w:pPr>
    </w:p>
    <w:p w:rsidR="00F971A3" w:rsidRPr="005B2B56" w:rsidRDefault="008B76CE">
      <w:pPr>
        <w:pStyle w:val="BodyText"/>
        <w:ind w:left="400"/>
        <w:rPr>
          <w:rFonts w:ascii="Courier New"/>
          <w:b/>
        </w:rPr>
      </w:pPr>
      <w:r w:rsidRPr="005B2B56">
        <w:rPr>
          <w:rFonts w:ascii="Courier New"/>
          <w:b/>
          <w:color w:val="8F8778"/>
          <w:w w:val="105"/>
        </w:rPr>
        <w:t>class LaborItem...</w:t>
      </w:r>
    </w:p>
    <w:p w:rsidR="00F971A3" w:rsidRPr="005B2B56" w:rsidRDefault="008B76CE">
      <w:pPr>
        <w:pStyle w:val="BodyText"/>
        <w:spacing w:before="9" w:line="252" w:lineRule="auto"/>
        <w:ind w:left="1120" w:right="4565" w:hanging="480"/>
        <w:rPr>
          <w:rFonts w:ascii="Courier New"/>
          <w:b/>
        </w:rPr>
      </w:pPr>
      <w:r w:rsidRPr="005B2B56">
        <w:rPr>
          <w:rFonts w:ascii="Courier New"/>
          <w:b/>
          <w:color w:val="8F8778"/>
          <w:spacing w:val="2"/>
          <w:w w:val="105"/>
        </w:rPr>
        <w:t>public Employee getEmployee()</w:t>
      </w:r>
      <w:r w:rsidRPr="005B2B56">
        <w:rPr>
          <w:rFonts w:ascii="Courier New"/>
          <w:b/>
          <w:color w:val="8F8778"/>
          <w:spacing w:val="-55"/>
          <w:w w:val="105"/>
        </w:rPr>
        <w:t xml:space="preserve"> </w:t>
      </w:r>
      <w:r w:rsidRPr="005B2B56">
        <w:rPr>
          <w:rFonts w:ascii="Courier New"/>
          <w:b/>
          <w:color w:val="8F8778"/>
          <w:w w:val="105"/>
        </w:rPr>
        <w:t xml:space="preserve">{ </w:t>
      </w:r>
      <w:r w:rsidRPr="005B2B56">
        <w:rPr>
          <w:rFonts w:ascii="Courier New"/>
          <w:b/>
          <w:color w:val="8F8778"/>
          <w:spacing w:val="2"/>
          <w:w w:val="105"/>
        </w:rPr>
        <w:t xml:space="preserve">return </w:t>
      </w:r>
      <w:r w:rsidRPr="005B2B56">
        <w:rPr>
          <w:rFonts w:ascii="Courier New"/>
          <w:b/>
          <w:color w:val="8F8778"/>
          <w:spacing w:val="3"/>
          <w:w w:val="105"/>
        </w:rPr>
        <w:t>_employee;</w:t>
      </w:r>
    </w:p>
    <w:p w:rsidR="00F971A3" w:rsidRPr="005B2B56" w:rsidRDefault="008B76CE">
      <w:pPr>
        <w:pStyle w:val="BodyText"/>
        <w:spacing w:line="214" w:lineRule="exact"/>
        <w:ind w:left="640"/>
        <w:rPr>
          <w:rFonts w:ascii="Courier New"/>
          <w:b/>
        </w:rPr>
      </w:pPr>
      <w:r w:rsidRPr="005B2B56">
        <w:rPr>
          <w:rFonts w:ascii="Courier New"/>
          <w:b/>
          <w:color w:val="8F8778"/>
          <w:w w:val="102"/>
        </w:rPr>
        <w:t>}</w:t>
      </w:r>
    </w:p>
    <w:p w:rsidR="00F971A3" w:rsidRPr="005B2B56" w:rsidRDefault="008B76CE">
      <w:pPr>
        <w:pStyle w:val="BodyText"/>
        <w:spacing w:before="9"/>
        <w:ind w:left="400"/>
        <w:rPr>
          <w:rFonts w:ascii="Courier New"/>
          <w:b/>
        </w:rPr>
      </w:pPr>
      <w:r w:rsidRPr="005B2B56">
        <w:rPr>
          <w:rFonts w:ascii="Courier New"/>
          <w:b/>
          <w:color w:val="8F8778"/>
          <w:w w:val="105"/>
        </w:rPr>
        <w:t>class JobItem...</w:t>
      </w:r>
    </w:p>
    <w:p w:rsidR="00F971A3" w:rsidRDefault="008B76CE">
      <w:pPr>
        <w:spacing w:before="10"/>
        <w:ind w:left="640"/>
        <w:rPr>
          <w:rFonts w:ascii="Courier New"/>
          <w:sz w:val="19"/>
        </w:rPr>
      </w:pPr>
      <w:r w:rsidRPr="005B2B56">
        <w:rPr>
          <w:rFonts w:ascii="Courier New"/>
          <w:b/>
          <w:color w:val="8F8778"/>
          <w:w w:val="105"/>
          <w:sz w:val="19"/>
        </w:rPr>
        <w:t>protected Employee _employee;</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rPr>
          <w:rFonts w:ascii="Courier New"/>
          <w:sz w:val="20"/>
        </w:rPr>
      </w:pPr>
    </w:p>
    <w:p w:rsidR="00F971A3" w:rsidRDefault="008B76CE">
      <w:pPr>
        <w:pStyle w:val="BodyText"/>
        <w:ind w:left="160"/>
      </w:pPr>
      <w:r>
        <w:rPr>
          <w:w w:val="105"/>
        </w:rPr>
        <w:t>Because the employee field will be pushed down later, I declare it as protected for the moment.</w:t>
      </w:r>
    </w:p>
    <w:p w:rsidR="00F971A3" w:rsidRDefault="00F971A3">
      <w:pPr>
        <w:pStyle w:val="BodyText"/>
        <w:spacing w:before="3"/>
        <w:rPr>
          <w:sz w:val="27"/>
        </w:rPr>
      </w:pPr>
    </w:p>
    <w:p w:rsidR="00F971A3" w:rsidRDefault="008B76CE">
      <w:pPr>
        <w:pStyle w:val="BodyText"/>
        <w:spacing w:line="230" w:lineRule="auto"/>
        <w:ind w:left="160" w:right="176"/>
      </w:pPr>
      <w:r>
        <w:rPr>
          <w:w w:val="105"/>
        </w:rPr>
        <w:t>Once the employee field is protected, I can clean up the constructors so that employee is set only in the subclass into which it is being pushed down:</w:t>
      </w:r>
    </w:p>
    <w:p w:rsidR="00F971A3" w:rsidRDefault="00F971A3">
      <w:pPr>
        <w:pStyle w:val="BodyText"/>
        <w:rPr>
          <w:sz w:val="22"/>
        </w:rPr>
      </w:pPr>
    </w:p>
    <w:p w:rsidR="00F971A3" w:rsidRDefault="00F971A3">
      <w:pPr>
        <w:pStyle w:val="BodyText"/>
        <w:spacing w:before="1"/>
        <w:rPr>
          <w:sz w:val="26"/>
        </w:rPr>
      </w:pPr>
    </w:p>
    <w:p w:rsidR="00F971A3" w:rsidRPr="005B2B56" w:rsidRDefault="008B76CE">
      <w:pPr>
        <w:pStyle w:val="BodyText"/>
        <w:spacing w:before="1"/>
        <w:ind w:left="400"/>
        <w:rPr>
          <w:rFonts w:ascii="Courier New"/>
          <w:b/>
        </w:rPr>
      </w:pPr>
      <w:r w:rsidRPr="005B2B56">
        <w:rPr>
          <w:rFonts w:ascii="Courier New"/>
          <w:b/>
          <w:color w:val="8F8778"/>
          <w:w w:val="105"/>
        </w:rPr>
        <w:t>class JobItem...</w:t>
      </w:r>
    </w:p>
    <w:p w:rsidR="00F971A3" w:rsidRPr="005B2B56" w:rsidRDefault="008B76CE">
      <w:pPr>
        <w:pStyle w:val="BodyText"/>
        <w:spacing w:before="9"/>
        <w:ind w:left="640"/>
        <w:rPr>
          <w:rFonts w:ascii="Courier New"/>
          <w:b/>
        </w:rPr>
      </w:pPr>
      <w:r w:rsidRPr="005B2B56">
        <w:rPr>
          <w:rFonts w:ascii="Courier New"/>
          <w:b/>
          <w:color w:val="8F8778"/>
          <w:spacing w:val="2"/>
          <w:w w:val="105"/>
        </w:rPr>
        <w:t xml:space="preserve">protected JobItem (int unitPrice, </w:t>
      </w:r>
      <w:r w:rsidRPr="005B2B56">
        <w:rPr>
          <w:rFonts w:ascii="Courier New"/>
          <w:b/>
          <w:color w:val="8F8778"/>
          <w:w w:val="105"/>
        </w:rPr>
        <w:t xml:space="preserve">int </w:t>
      </w:r>
      <w:r w:rsidRPr="005B2B56">
        <w:rPr>
          <w:rFonts w:ascii="Courier New"/>
          <w:b/>
          <w:color w:val="8F8778"/>
          <w:spacing w:val="2"/>
          <w:w w:val="105"/>
        </w:rPr>
        <w:t>quantity, boolean isLabor)</w:t>
      </w:r>
      <w:r w:rsidRPr="005B2B56">
        <w:rPr>
          <w:rFonts w:ascii="Courier New"/>
          <w:b/>
          <w:color w:val="8F8778"/>
          <w:spacing w:val="-79"/>
          <w:w w:val="105"/>
        </w:rPr>
        <w:t xml:space="preserve"> </w:t>
      </w:r>
      <w:r w:rsidRPr="005B2B56">
        <w:rPr>
          <w:rFonts w:ascii="Courier New"/>
          <w:b/>
          <w:color w:val="8F8778"/>
          <w:w w:val="105"/>
        </w:rPr>
        <w:t>{</w:t>
      </w:r>
    </w:p>
    <w:p w:rsidR="00F971A3" w:rsidRPr="005B2B56" w:rsidRDefault="008B76CE">
      <w:pPr>
        <w:pStyle w:val="BodyText"/>
        <w:spacing w:before="10"/>
        <w:ind w:left="1120"/>
        <w:rPr>
          <w:rFonts w:ascii="Courier New"/>
          <w:b/>
        </w:rPr>
      </w:pPr>
      <w:r w:rsidRPr="005B2B56">
        <w:rPr>
          <w:rFonts w:ascii="Courier New"/>
          <w:b/>
          <w:color w:val="8F8778"/>
          <w:w w:val="105"/>
        </w:rPr>
        <w:t>_unitPrice = unitPrice;</w:t>
      </w:r>
    </w:p>
    <w:p w:rsidR="00F971A3" w:rsidRPr="005B2B56" w:rsidRDefault="008B76CE">
      <w:pPr>
        <w:pStyle w:val="BodyText"/>
        <w:spacing w:before="10"/>
        <w:ind w:left="1120"/>
        <w:rPr>
          <w:rFonts w:ascii="Courier New"/>
          <w:b/>
        </w:rPr>
      </w:pPr>
      <w:r w:rsidRPr="005B2B56">
        <w:rPr>
          <w:rFonts w:ascii="Courier New"/>
          <w:b/>
          <w:color w:val="8F8778"/>
          <w:w w:val="105"/>
        </w:rPr>
        <w:t>_quantity = quantity;</w:t>
      </w:r>
    </w:p>
    <w:p w:rsidR="00F971A3" w:rsidRPr="005B2B56" w:rsidRDefault="008B76CE">
      <w:pPr>
        <w:pStyle w:val="BodyText"/>
        <w:spacing w:before="10"/>
        <w:ind w:left="1120"/>
        <w:rPr>
          <w:rFonts w:ascii="Courier New"/>
          <w:b/>
        </w:rPr>
      </w:pPr>
      <w:r w:rsidRPr="005B2B56">
        <w:rPr>
          <w:rFonts w:ascii="Courier New"/>
          <w:b/>
          <w:color w:val="8F8778"/>
          <w:w w:val="105"/>
        </w:rPr>
        <w:t>_isLabor = isLabor;</w:t>
      </w:r>
    </w:p>
    <w:p w:rsidR="00F971A3" w:rsidRPr="005B2B56" w:rsidRDefault="008B76CE">
      <w:pPr>
        <w:pStyle w:val="BodyText"/>
        <w:spacing w:before="9"/>
        <w:ind w:left="640"/>
        <w:rPr>
          <w:rFonts w:ascii="Courier New"/>
          <w:b/>
        </w:rPr>
      </w:pPr>
      <w:r w:rsidRPr="005B2B56">
        <w:rPr>
          <w:rFonts w:ascii="Courier New"/>
          <w:b/>
          <w:color w:val="8F8778"/>
          <w:w w:val="102"/>
        </w:rPr>
        <w:t>}</w:t>
      </w:r>
    </w:p>
    <w:p w:rsidR="00F971A3" w:rsidRPr="005B2B56" w:rsidRDefault="008B76CE">
      <w:pPr>
        <w:pStyle w:val="BodyText"/>
        <w:spacing w:before="10"/>
        <w:ind w:left="400"/>
        <w:rPr>
          <w:rFonts w:ascii="Courier New"/>
          <w:b/>
        </w:rPr>
      </w:pPr>
      <w:r w:rsidRPr="005B2B56">
        <w:rPr>
          <w:rFonts w:ascii="Courier New"/>
          <w:b/>
          <w:color w:val="8F8778"/>
          <w:w w:val="105"/>
        </w:rPr>
        <w:t>class LaborItem ...</w:t>
      </w:r>
    </w:p>
    <w:p w:rsidR="00F971A3" w:rsidRPr="005B2B56" w:rsidRDefault="008B76CE">
      <w:pPr>
        <w:pStyle w:val="BodyText"/>
        <w:spacing w:before="10" w:line="252" w:lineRule="auto"/>
        <w:ind w:left="1120" w:right="2054" w:hanging="480"/>
        <w:rPr>
          <w:rFonts w:ascii="Courier New"/>
          <w:b/>
        </w:rPr>
      </w:pPr>
      <w:r w:rsidRPr="005B2B56">
        <w:rPr>
          <w:rFonts w:ascii="Courier New"/>
          <w:b/>
          <w:color w:val="8F8778"/>
          <w:w w:val="105"/>
        </w:rPr>
        <w:t>public LaborItem (int quantity, Employee employee) { super (0, quantity, true);</w:t>
      </w:r>
    </w:p>
    <w:p w:rsidR="00F971A3" w:rsidRPr="005B2B56" w:rsidRDefault="008B76CE">
      <w:pPr>
        <w:pStyle w:val="BodyText"/>
        <w:spacing w:line="213" w:lineRule="exact"/>
        <w:ind w:left="1240"/>
        <w:rPr>
          <w:rFonts w:ascii="Courier New"/>
          <w:b/>
        </w:rPr>
      </w:pPr>
      <w:r w:rsidRPr="005B2B56">
        <w:rPr>
          <w:rFonts w:ascii="Courier New"/>
          <w:b/>
          <w:color w:val="8F8778"/>
          <w:w w:val="105"/>
        </w:rPr>
        <w:t>_employee = employee;</w:t>
      </w:r>
    </w:p>
    <w:p w:rsidR="00F971A3" w:rsidRPr="005B2B56" w:rsidRDefault="008B76CE">
      <w:pPr>
        <w:pStyle w:val="BodyText"/>
        <w:spacing w:before="25"/>
        <w:ind w:left="640"/>
        <w:rPr>
          <w:rFonts w:ascii="Courier New"/>
          <w:b/>
        </w:rPr>
      </w:pPr>
      <w:r w:rsidRPr="005B2B56">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3"/>
        <w:rPr>
          <w:rFonts w:ascii="Courier New"/>
          <w:sz w:val="21"/>
        </w:rPr>
      </w:pPr>
    </w:p>
    <w:p w:rsidR="00F971A3" w:rsidRDefault="008B76CE">
      <w:pPr>
        <w:pStyle w:val="BodyText"/>
        <w:spacing w:line="247" w:lineRule="auto"/>
        <w:ind w:left="160" w:right="366"/>
      </w:pPr>
      <w:r>
        <w:rPr>
          <w:spacing w:val="-4"/>
          <w:w w:val="105"/>
        </w:rPr>
        <w:t>The</w:t>
      </w:r>
      <w:r>
        <w:rPr>
          <w:spacing w:val="-18"/>
          <w:w w:val="105"/>
        </w:rPr>
        <w:t xml:space="preserve"> </w:t>
      </w:r>
      <w:r>
        <w:rPr>
          <w:spacing w:val="-4"/>
          <w:w w:val="105"/>
        </w:rPr>
        <w:t>field</w:t>
      </w:r>
      <w:r>
        <w:rPr>
          <w:spacing w:val="-5"/>
          <w:w w:val="105"/>
        </w:rPr>
        <w:t xml:space="preserve"> </w:t>
      </w:r>
      <w:r>
        <w:rPr>
          <w:rFonts w:ascii="Courier New"/>
          <w:color w:val="8F8778"/>
          <w:spacing w:val="2"/>
          <w:w w:val="105"/>
        </w:rPr>
        <w:t>_</w:t>
      </w:r>
      <w:r w:rsidRPr="005B2B56">
        <w:rPr>
          <w:rFonts w:ascii="Courier New"/>
          <w:b/>
          <w:color w:val="8F8778"/>
          <w:spacing w:val="2"/>
          <w:w w:val="105"/>
        </w:rPr>
        <w:t>isLabor</w:t>
      </w:r>
      <w:r>
        <w:rPr>
          <w:rFonts w:ascii="Courier New"/>
          <w:color w:val="8F8778"/>
          <w:spacing w:val="-71"/>
          <w:w w:val="105"/>
        </w:rPr>
        <w:t xml:space="preserve"> </w:t>
      </w:r>
      <w:r>
        <w:rPr>
          <w:w w:val="105"/>
        </w:rPr>
        <w:t>is</w:t>
      </w:r>
      <w:r>
        <w:rPr>
          <w:spacing w:val="-9"/>
          <w:w w:val="105"/>
        </w:rPr>
        <w:t xml:space="preserve"> </w:t>
      </w:r>
      <w:r>
        <w:rPr>
          <w:w w:val="105"/>
        </w:rPr>
        <w:t>used</w:t>
      </w:r>
      <w:r>
        <w:rPr>
          <w:spacing w:val="-10"/>
          <w:w w:val="105"/>
        </w:rPr>
        <w:t xml:space="preserve"> </w:t>
      </w:r>
      <w:r>
        <w:rPr>
          <w:w w:val="105"/>
        </w:rPr>
        <w:t>to</w:t>
      </w:r>
      <w:r>
        <w:rPr>
          <w:spacing w:val="-9"/>
          <w:w w:val="105"/>
        </w:rPr>
        <w:t xml:space="preserve"> </w:t>
      </w:r>
      <w:r>
        <w:rPr>
          <w:w w:val="105"/>
        </w:rPr>
        <w:t>indicate</w:t>
      </w:r>
      <w:r>
        <w:rPr>
          <w:spacing w:val="-9"/>
          <w:w w:val="105"/>
        </w:rPr>
        <w:t xml:space="preserve"> </w:t>
      </w:r>
      <w:r>
        <w:rPr>
          <w:w w:val="105"/>
        </w:rPr>
        <w:t>information</w:t>
      </w:r>
      <w:r>
        <w:rPr>
          <w:spacing w:val="-10"/>
          <w:w w:val="105"/>
        </w:rPr>
        <w:t xml:space="preserve"> </w:t>
      </w:r>
      <w:r>
        <w:rPr>
          <w:w w:val="105"/>
        </w:rPr>
        <w:t>that</w:t>
      </w:r>
      <w:r>
        <w:rPr>
          <w:spacing w:val="-9"/>
          <w:w w:val="105"/>
        </w:rPr>
        <w:t xml:space="preserve"> </w:t>
      </w:r>
      <w:r>
        <w:rPr>
          <w:w w:val="105"/>
        </w:rPr>
        <w:t>is</w:t>
      </w:r>
      <w:r>
        <w:rPr>
          <w:spacing w:val="-10"/>
          <w:w w:val="105"/>
        </w:rPr>
        <w:t xml:space="preserve"> </w:t>
      </w:r>
      <w:r>
        <w:rPr>
          <w:w w:val="105"/>
        </w:rPr>
        <w:t>now</w:t>
      </w:r>
      <w:r>
        <w:rPr>
          <w:spacing w:val="-9"/>
          <w:w w:val="105"/>
        </w:rPr>
        <w:t xml:space="preserve"> </w:t>
      </w:r>
      <w:r>
        <w:rPr>
          <w:w w:val="105"/>
        </w:rPr>
        <w:t>inherent</w:t>
      </w:r>
      <w:r>
        <w:rPr>
          <w:spacing w:val="-10"/>
          <w:w w:val="105"/>
        </w:rPr>
        <w:t xml:space="preserve"> </w:t>
      </w:r>
      <w:r>
        <w:rPr>
          <w:w w:val="105"/>
        </w:rPr>
        <w:t>in</w:t>
      </w:r>
      <w:r>
        <w:rPr>
          <w:spacing w:val="-9"/>
          <w:w w:val="105"/>
        </w:rPr>
        <w:t xml:space="preserve"> </w:t>
      </w:r>
      <w:r>
        <w:rPr>
          <w:w w:val="105"/>
        </w:rPr>
        <w:t>the</w:t>
      </w:r>
      <w:r>
        <w:rPr>
          <w:spacing w:val="-9"/>
          <w:w w:val="105"/>
        </w:rPr>
        <w:t xml:space="preserve"> </w:t>
      </w:r>
      <w:r>
        <w:rPr>
          <w:w w:val="105"/>
        </w:rPr>
        <w:t>hierarchy.</w:t>
      </w:r>
      <w:r>
        <w:rPr>
          <w:spacing w:val="-10"/>
          <w:w w:val="105"/>
        </w:rPr>
        <w:t xml:space="preserve"> </w:t>
      </w:r>
      <w:r>
        <w:rPr>
          <w:w w:val="105"/>
        </w:rPr>
        <w:t>So</w:t>
      </w:r>
      <w:r>
        <w:rPr>
          <w:spacing w:val="-9"/>
          <w:w w:val="105"/>
        </w:rPr>
        <w:t xml:space="preserve"> </w:t>
      </w:r>
      <w:r>
        <w:rPr>
          <w:w w:val="105"/>
        </w:rPr>
        <w:t>I</w:t>
      </w:r>
      <w:r>
        <w:rPr>
          <w:spacing w:val="-10"/>
          <w:w w:val="105"/>
        </w:rPr>
        <w:t xml:space="preserve"> </w:t>
      </w:r>
      <w:r>
        <w:rPr>
          <w:w w:val="105"/>
        </w:rPr>
        <w:t>can remove</w:t>
      </w:r>
      <w:r>
        <w:rPr>
          <w:spacing w:val="-8"/>
          <w:w w:val="105"/>
        </w:rPr>
        <w:t xml:space="preserve"> </w:t>
      </w:r>
      <w:r>
        <w:rPr>
          <w:w w:val="105"/>
        </w:rPr>
        <w:t>the</w:t>
      </w:r>
      <w:r>
        <w:rPr>
          <w:spacing w:val="-8"/>
          <w:w w:val="105"/>
        </w:rPr>
        <w:t xml:space="preserve"> </w:t>
      </w:r>
      <w:r>
        <w:rPr>
          <w:w w:val="105"/>
        </w:rPr>
        <w:t>field.</w:t>
      </w:r>
      <w:r>
        <w:rPr>
          <w:spacing w:val="-8"/>
          <w:w w:val="105"/>
        </w:rPr>
        <w:t xml:space="preserve"> </w:t>
      </w:r>
      <w:r>
        <w:rPr>
          <w:w w:val="105"/>
        </w:rPr>
        <w:t>The</w:t>
      </w:r>
      <w:r>
        <w:rPr>
          <w:spacing w:val="-8"/>
          <w:w w:val="105"/>
        </w:rPr>
        <w:t xml:space="preserve"> </w:t>
      </w:r>
      <w:r>
        <w:rPr>
          <w:w w:val="105"/>
        </w:rPr>
        <w:t>best</w:t>
      </w:r>
      <w:r>
        <w:rPr>
          <w:spacing w:val="-8"/>
          <w:w w:val="105"/>
        </w:rPr>
        <w:t xml:space="preserve"> </w:t>
      </w:r>
      <w:r>
        <w:rPr>
          <w:w w:val="105"/>
        </w:rPr>
        <w:t>way</w:t>
      </w:r>
      <w:r>
        <w:rPr>
          <w:spacing w:val="-8"/>
          <w:w w:val="105"/>
        </w:rPr>
        <w:t xml:space="preserve"> </w:t>
      </w:r>
      <w:r>
        <w:rPr>
          <w:w w:val="105"/>
        </w:rPr>
        <w:t>to</w:t>
      </w:r>
      <w:r>
        <w:rPr>
          <w:spacing w:val="-8"/>
          <w:w w:val="105"/>
        </w:rPr>
        <w:t xml:space="preserve"> </w:t>
      </w:r>
      <w:r>
        <w:rPr>
          <w:w w:val="105"/>
        </w:rPr>
        <w:t>do</w:t>
      </w:r>
      <w:r>
        <w:rPr>
          <w:spacing w:val="-8"/>
          <w:w w:val="105"/>
        </w:rPr>
        <w:t xml:space="preserve"> </w:t>
      </w:r>
      <w:r>
        <w:rPr>
          <w:w w:val="105"/>
        </w:rPr>
        <w:t>this</w:t>
      </w:r>
      <w:r>
        <w:rPr>
          <w:spacing w:val="-8"/>
          <w:w w:val="105"/>
        </w:rPr>
        <w:t xml:space="preserve"> </w:t>
      </w:r>
      <w:r>
        <w:rPr>
          <w:w w:val="105"/>
        </w:rPr>
        <w:t>is</w:t>
      </w:r>
      <w:r>
        <w:rPr>
          <w:spacing w:val="-8"/>
          <w:w w:val="105"/>
        </w:rPr>
        <w:t xml:space="preserve"> </w:t>
      </w:r>
      <w:r>
        <w:rPr>
          <w:w w:val="105"/>
        </w:rPr>
        <w:t>to</w:t>
      </w:r>
      <w:r>
        <w:rPr>
          <w:spacing w:val="-8"/>
          <w:w w:val="105"/>
        </w:rPr>
        <w:t xml:space="preserve"> </w:t>
      </w:r>
      <w:r>
        <w:rPr>
          <w:w w:val="105"/>
        </w:rPr>
        <w:t>first</w:t>
      </w:r>
      <w:r>
        <w:rPr>
          <w:spacing w:val="-8"/>
          <w:w w:val="105"/>
        </w:rPr>
        <w:t xml:space="preserve"> </w:t>
      </w:r>
      <w:r>
        <w:rPr>
          <w:w w:val="105"/>
        </w:rPr>
        <w:t>use</w:t>
      </w:r>
      <w:r>
        <w:rPr>
          <w:spacing w:val="4"/>
          <w:w w:val="105"/>
        </w:rPr>
        <w:t xml:space="preserve"> </w:t>
      </w:r>
      <w:r>
        <w:rPr>
          <w:rFonts w:ascii="Verdana"/>
          <w:color w:val="344178"/>
          <w:w w:val="105"/>
          <w:u w:val="single" w:color="344178"/>
        </w:rPr>
        <w:t>Self</w:t>
      </w:r>
      <w:r>
        <w:rPr>
          <w:rFonts w:ascii="Verdana"/>
          <w:color w:val="344178"/>
          <w:spacing w:val="-7"/>
          <w:w w:val="105"/>
          <w:u w:val="single" w:color="344178"/>
        </w:rPr>
        <w:t xml:space="preserve"> </w:t>
      </w:r>
      <w:r>
        <w:rPr>
          <w:rFonts w:ascii="Verdana"/>
          <w:color w:val="344178"/>
          <w:w w:val="105"/>
          <w:u w:val="single" w:color="344178"/>
        </w:rPr>
        <w:t>Encapsulate</w:t>
      </w:r>
      <w:r>
        <w:rPr>
          <w:rFonts w:ascii="Verdana"/>
          <w:color w:val="344178"/>
          <w:spacing w:val="-8"/>
          <w:w w:val="105"/>
          <w:u w:val="single" w:color="344178"/>
        </w:rPr>
        <w:t xml:space="preserve"> </w:t>
      </w:r>
      <w:r>
        <w:rPr>
          <w:rFonts w:ascii="Verdana"/>
          <w:color w:val="344178"/>
          <w:w w:val="105"/>
          <w:u w:val="single" w:color="344178"/>
        </w:rPr>
        <w:t>Field</w:t>
      </w:r>
      <w:r>
        <w:rPr>
          <w:rFonts w:ascii="Verdana"/>
          <w:color w:val="344178"/>
          <w:spacing w:val="-25"/>
          <w:w w:val="105"/>
        </w:rPr>
        <w:t xml:space="preserve"> </w:t>
      </w:r>
      <w:r>
        <w:rPr>
          <w:w w:val="105"/>
        </w:rPr>
        <w:t>and</w:t>
      </w:r>
      <w:r>
        <w:rPr>
          <w:spacing w:val="-11"/>
          <w:w w:val="105"/>
        </w:rPr>
        <w:t xml:space="preserve"> </w:t>
      </w:r>
      <w:r>
        <w:rPr>
          <w:w w:val="105"/>
        </w:rPr>
        <w:t>then</w:t>
      </w:r>
      <w:r>
        <w:rPr>
          <w:spacing w:val="-11"/>
          <w:w w:val="105"/>
        </w:rPr>
        <w:t xml:space="preserve"> </w:t>
      </w:r>
      <w:r>
        <w:rPr>
          <w:spacing w:val="-2"/>
          <w:w w:val="105"/>
        </w:rPr>
        <w:t xml:space="preserve">change </w:t>
      </w:r>
      <w:r>
        <w:rPr>
          <w:w w:val="105"/>
        </w:rPr>
        <w:t xml:space="preserve">the accessor to use a polymorphic constant method. A polymorphic constant method is one </w:t>
      </w:r>
      <w:r>
        <w:rPr>
          <w:spacing w:val="-3"/>
          <w:w w:val="105"/>
        </w:rPr>
        <w:t xml:space="preserve">whereby each implementation returns </w:t>
      </w:r>
      <w:r>
        <w:rPr>
          <w:w w:val="105"/>
        </w:rPr>
        <w:t xml:space="preserve">a </w:t>
      </w:r>
      <w:r>
        <w:rPr>
          <w:spacing w:val="-3"/>
          <w:w w:val="105"/>
        </w:rPr>
        <w:t>(different) fixed</w:t>
      </w:r>
      <w:r>
        <w:rPr>
          <w:spacing w:val="20"/>
          <w:w w:val="105"/>
        </w:rPr>
        <w:t xml:space="preserve"> </w:t>
      </w:r>
      <w:r>
        <w:rPr>
          <w:spacing w:val="-3"/>
          <w:w w:val="105"/>
        </w:rPr>
        <w:t>value:</w:t>
      </w:r>
    </w:p>
    <w:p w:rsidR="00F971A3" w:rsidRDefault="00F971A3">
      <w:pPr>
        <w:pStyle w:val="BodyText"/>
        <w:rPr>
          <w:sz w:val="22"/>
        </w:rPr>
      </w:pPr>
    </w:p>
    <w:p w:rsidR="00F971A3" w:rsidRDefault="00F971A3">
      <w:pPr>
        <w:pStyle w:val="BodyText"/>
        <w:spacing w:before="1"/>
        <w:rPr>
          <w:sz w:val="24"/>
        </w:rPr>
      </w:pPr>
    </w:p>
    <w:p w:rsidR="00F971A3" w:rsidRPr="005B2B56" w:rsidRDefault="008B76CE">
      <w:pPr>
        <w:pStyle w:val="BodyText"/>
        <w:ind w:left="400"/>
        <w:rPr>
          <w:rFonts w:ascii="Courier New"/>
          <w:b/>
        </w:rPr>
      </w:pPr>
      <w:r w:rsidRPr="005B2B56">
        <w:rPr>
          <w:rFonts w:ascii="Courier New"/>
          <w:b/>
          <w:color w:val="8F8778"/>
          <w:w w:val="105"/>
        </w:rPr>
        <w:t>class JobItem...</w:t>
      </w:r>
    </w:p>
    <w:p w:rsidR="00F971A3" w:rsidRPr="005B2B56" w:rsidRDefault="00F971A3">
      <w:pPr>
        <w:rPr>
          <w:rFonts w:ascii="Courier New"/>
          <w:b/>
        </w:rPr>
        <w:sectPr w:rsidR="00F971A3" w:rsidRPr="005B2B56">
          <w:pgSz w:w="12240" w:h="15840"/>
          <w:pgMar w:top="1500" w:right="1660" w:bottom="980" w:left="1640" w:header="0" w:footer="794" w:gutter="0"/>
          <w:cols w:space="720"/>
        </w:sectPr>
      </w:pPr>
    </w:p>
    <w:p w:rsidR="00F971A3" w:rsidRPr="005B2B56" w:rsidRDefault="008B76CE">
      <w:pPr>
        <w:pStyle w:val="BodyText"/>
        <w:spacing w:before="87" w:line="252" w:lineRule="auto"/>
        <w:ind w:left="1120" w:right="4806" w:hanging="480"/>
        <w:rPr>
          <w:rFonts w:ascii="Courier New"/>
          <w:b/>
        </w:rPr>
      </w:pPr>
      <w:r w:rsidRPr="005B2B56">
        <w:rPr>
          <w:rFonts w:ascii="Courier New"/>
          <w:b/>
          <w:color w:val="8F8778"/>
          <w:spacing w:val="2"/>
          <w:w w:val="105"/>
        </w:rPr>
        <w:lastRenderedPageBreak/>
        <w:t>protected boolean isLabor()</w:t>
      </w:r>
      <w:r w:rsidRPr="005B2B56">
        <w:rPr>
          <w:rFonts w:ascii="Courier New"/>
          <w:b/>
          <w:color w:val="8F8778"/>
          <w:spacing w:val="-52"/>
          <w:w w:val="105"/>
        </w:rPr>
        <w:t xml:space="preserve"> </w:t>
      </w:r>
      <w:r w:rsidRPr="005B2B56">
        <w:rPr>
          <w:rFonts w:ascii="Courier New"/>
          <w:b/>
          <w:color w:val="8F8778"/>
          <w:w w:val="105"/>
        </w:rPr>
        <w:t xml:space="preserve">{ </w:t>
      </w:r>
      <w:r w:rsidRPr="005B2B56">
        <w:rPr>
          <w:rFonts w:ascii="Courier New"/>
          <w:b/>
          <w:color w:val="8F8778"/>
          <w:spacing w:val="2"/>
          <w:w w:val="105"/>
        </w:rPr>
        <w:t xml:space="preserve">return </w:t>
      </w:r>
      <w:r w:rsidRPr="005B2B56">
        <w:rPr>
          <w:rFonts w:ascii="Courier New"/>
          <w:b/>
          <w:color w:val="8F8778"/>
          <w:spacing w:val="3"/>
          <w:w w:val="105"/>
        </w:rPr>
        <w:t>false;</w:t>
      </w:r>
    </w:p>
    <w:p w:rsidR="00F971A3" w:rsidRPr="005B2B56" w:rsidRDefault="008B76CE">
      <w:pPr>
        <w:pStyle w:val="BodyText"/>
        <w:spacing w:line="213" w:lineRule="exact"/>
        <w:ind w:left="640"/>
        <w:rPr>
          <w:rFonts w:ascii="Courier New"/>
          <w:b/>
        </w:rPr>
      </w:pPr>
      <w:r w:rsidRPr="005B2B56">
        <w:rPr>
          <w:rFonts w:ascii="Courier New"/>
          <w:b/>
          <w:color w:val="8F8778"/>
          <w:w w:val="102"/>
        </w:rPr>
        <w:t>}</w:t>
      </w:r>
    </w:p>
    <w:p w:rsidR="00F971A3" w:rsidRPr="005B2B56" w:rsidRDefault="008B76CE">
      <w:pPr>
        <w:pStyle w:val="BodyText"/>
        <w:spacing w:before="9"/>
        <w:ind w:left="400"/>
        <w:rPr>
          <w:rFonts w:ascii="Courier New"/>
          <w:b/>
        </w:rPr>
      </w:pPr>
      <w:r w:rsidRPr="005B2B56">
        <w:rPr>
          <w:rFonts w:ascii="Courier New"/>
          <w:b/>
          <w:color w:val="8F8778"/>
          <w:spacing w:val="2"/>
          <w:w w:val="105"/>
        </w:rPr>
        <w:t>class</w:t>
      </w:r>
      <w:r w:rsidRPr="005B2B56">
        <w:rPr>
          <w:rFonts w:ascii="Courier New"/>
          <w:b/>
          <w:color w:val="8F8778"/>
          <w:spacing w:val="-42"/>
          <w:w w:val="105"/>
        </w:rPr>
        <w:t xml:space="preserve"> </w:t>
      </w:r>
      <w:r w:rsidRPr="005B2B56">
        <w:rPr>
          <w:rFonts w:ascii="Courier New"/>
          <w:b/>
          <w:color w:val="8F8778"/>
          <w:spacing w:val="3"/>
          <w:w w:val="105"/>
        </w:rPr>
        <w:t>LaborItem...</w:t>
      </w:r>
    </w:p>
    <w:p w:rsidR="00F971A3" w:rsidRPr="005B2B56" w:rsidRDefault="008B76CE">
      <w:pPr>
        <w:pStyle w:val="BodyText"/>
        <w:spacing w:before="10" w:line="268" w:lineRule="auto"/>
        <w:ind w:left="1120" w:right="4806" w:hanging="480"/>
        <w:rPr>
          <w:rFonts w:ascii="Courier New"/>
          <w:b/>
        </w:rPr>
      </w:pPr>
      <w:r w:rsidRPr="005B2B56">
        <w:rPr>
          <w:rFonts w:ascii="Courier New"/>
          <w:b/>
          <w:color w:val="8F8778"/>
          <w:spacing w:val="2"/>
          <w:w w:val="105"/>
        </w:rPr>
        <w:t>protected boolean isLabor()</w:t>
      </w:r>
      <w:r w:rsidRPr="005B2B56">
        <w:rPr>
          <w:rFonts w:ascii="Courier New"/>
          <w:b/>
          <w:color w:val="8F8778"/>
          <w:spacing w:val="-52"/>
          <w:w w:val="105"/>
        </w:rPr>
        <w:t xml:space="preserve"> </w:t>
      </w:r>
      <w:r w:rsidRPr="005B2B56">
        <w:rPr>
          <w:rFonts w:ascii="Courier New"/>
          <w:b/>
          <w:color w:val="8F8778"/>
          <w:w w:val="105"/>
        </w:rPr>
        <w:t xml:space="preserve">{ </w:t>
      </w:r>
      <w:r w:rsidRPr="005B2B56">
        <w:rPr>
          <w:rFonts w:ascii="Courier New"/>
          <w:b/>
          <w:color w:val="8F8778"/>
          <w:spacing w:val="2"/>
          <w:w w:val="105"/>
        </w:rPr>
        <w:t>return</w:t>
      </w:r>
      <w:r w:rsidRPr="005B2B56">
        <w:rPr>
          <w:rFonts w:ascii="Courier New"/>
          <w:b/>
          <w:color w:val="8F8778"/>
          <w:w w:val="105"/>
        </w:rPr>
        <w:t xml:space="preserve"> </w:t>
      </w:r>
      <w:r w:rsidRPr="005B2B56">
        <w:rPr>
          <w:rFonts w:ascii="Courier New"/>
          <w:b/>
          <w:color w:val="8F8778"/>
          <w:spacing w:val="3"/>
          <w:w w:val="105"/>
        </w:rPr>
        <w:t>true;</w:t>
      </w:r>
    </w:p>
    <w:p w:rsidR="00F971A3" w:rsidRPr="005B2B56" w:rsidRDefault="008B76CE">
      <w:pPr>
        <w:pStyle w:val="BodyText"/>
        <w:spacing w:line="199" w:lineRule="exact"/>
        <w:ind w:left="640"/>
        <w:rPr>
          <w:rFonts w:ascii="Courier New"/>
          <w:b/>
        </w:rPr>
      </w:pPr>
      <w:r w:rsidRPr="005B2B56">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11"/>
        <w:rPr>
          <w:rFonts w:ascii="Courier New"/>
        </w:rPr>
      </w:pPr>
    </w:p>
    <w:p w:rsidR="00F971A3" w:rsidRDefault="008B76CE">
      <w:pPr>
        <w:pStyle w:val="BodyText"/>
        <w:ind w:left="160"/>
      </w:pPr>
      <w:r>
        <w:rPr>
          <w:spacing w:val="-3"/>
          <w:w w:val="105"/>
        </w:rPr>
        <w:t xml:space="preserve">Then </w:t>
      </w:r>
      <w:r>
        <w:rPr>
          <w:w w:val="105"/>
        </w:rPr>
        <w:t xml:space="preserve">I can get rid of the </w:t>
      </w:r>
      <w:r w:rsidRPr="005B2B56">
        <w:rPr>
          <w:rFonts w:ascii="Courier New"/>
          <w:b/>
          <w:color w:val="8F8778"/>
          <w:spacing w:val="2"/>
          <w:w w:val="105"/>
        </w:rPr>
        <w:t>isLabor</w:t>
      </w:r>
      <w:r>
        <w:rPr>
          <w:rFonts w:ascii="Courier New"/>
          <w:color w:val="8F8778"/>
          <w:spacing w:val="-52"/>
          <w:w w:val="105"/>
        </w:rPr>
        <w:t xml:space="preserve"> </w:t>
      </w:r>
      <w:r>
        <w:rPr>
          <w:spacing w:val="-4"/>
          <w:w w:val="105"/>
        </w:rPr>
        <w:t>field.</w:t>
      </w:r>
    </w:p>
    <w:p w:rsidR="00F971A3" w:rsidRDefault="00F971A3">
      <w:pPr>
        <w:pStyle w:val="BodyText"/>
        <w:spacing w:before="1"/>
        <w:rPr>
          <w:sz w:val="27"/>
        </w:rPr>
      </w:pPr>
    </w:p>
    <w:p w:rsidR="00F971A3" w:rsidRDefault="008B76CE">
      <w:pPr>
        <w:pStyle w:val="BodyText"/>
        <w:spacing w:line="232" w:lineRule="auto"/>
        <w:ind w:left="160" w:right="794"/>
      </w:pPr>
      <w:r>
        <w:rPr>
          <w:w w:val="105"/>
        </w:rPr>
        <w:t>Now</w:t>
      </w:r>
      <w:r>
        <w:rPr>
          <w:spacing w:val="-14"/>
          <w:w w:val="105"/>
        </w:rPr>
        <w:t xml:space="preserve"> </w:t>
      </w:r>
      <w:r>
        <w:rPr>
          <w:w w:val="105"/>
        </w:rPr>
        <w:t>I</w:t>
      </w:r>
      <w:r>
        <w:rPr>
          <w:spacing w:val="-13"/>
          <w:w w:val="105"/>
        </w:rPr>
        <w:t xml:space="preserve"> </w:t>
      </w:r>
      <w:r>
        <w:rPr>
          <w:w w:val="105"/>
        </w:rPr>
        <w:t>can</w:t>
      </w:r>
      <w:r>
        <w:rPr>
          <w:spacing w:val="-13"/>
          <w:w w:val="105"/>
        </w:rPr>
        <w:t xml:space="preserve"> </w:t>
      </w:r>
      <w:r>
        <w:rPr>
          <w:w w:val="105"/>
        </w:rPr>
        <w:t>look</w:t>
      </w:r>
      <w:r>
        <w:rPr>
          <w:spacing w:val="-13"/>
          <w:w w:val="105"/>
        </w:rPr>
        <w:t xml:space="preserve"> </w:t>
      </w:r>
      <w:r>
        <w:rPr>
          <w:w w:val="105"/>
        </w:rPr>
        <w:t>at</w:t>
      </w:r>
      <w:r>
        <w:rPr>
          <w:spacing w:val="-13"/>
          <w:w w:val="105"/>
        </w:rPr>
        <w:t xml:space="preserve"> </w:t>
      </w:r>
      <w:r>
        <w:rPr>
          <w:w w:val="105"/>
        </w:rPr>
        <w:t>users</w:t>
      </w:r>
      <w:r>
        <w:rPr>
          <w:spacing w:val="-13"/>
          <w:w w:val="105"/>
        </w:rPr>
        <w:t xml:space="preserve"> </w:t>
      </w:r>
      <w:r>
        <w:rPr>
          <w:w w:val="105"/>
        </w:rPr>
        <w:t>of</w:t>
      </w:r>
      <w:r>
        <w:rPr>
          <w:spacing w:val="-13"/>
          <w:w w:val="105"/>
        </w:rPr>
        <w:t xml:space="preserve"> </w:t>
      </w:r>
      <w:r>
        <w:rPr>
          <w:w w:val="105"/>
        </w:rPr>
        <w:t>the</w:t>
      </w:r>
      <w:r>
        <w:rPr>
          <w:spacing w:val="-2"/>
          <w:w w:val="105"/>
        </w:rPr>
        <w:t xml:space="preserve"> </w:t>
      </w:r>
      <w:r w:rsidRPr="005B2B56">
        <w:rPr>
          <w:rFonts w:ascii="Courier New"/>
          <w:b/>
          <w:color w:val="8F8778"/>
          <w:spacing w:val="2"/>
          <w:w w:val="105"/>
        </w:rPr>
        <w:t>isLabor</w:t>
      </w:r>
      <w:r>
        <w:rPr>
          <w:rFonts w:ascii="Courier New"/>
          <w:color w:val="8F8778"/>
          <w:spacing w:val="-73"/>
          <w:w w:val="105"/>
        </w:rPr>
        <w:t xml:space="preserve"> </w:t>
      </w:r>
      <w:r>
        <w:rPr>
          <w:w w:val="105"/>
        </w:rPr>
        <w:t>methods.</w:t>
      </w:r>
      <w:r>
        <w:rPr>
          <w:spacing w:val="-10"/>
          <w:w w:val="105"/>
        </w:rPr>
        <w:t xml:space="preserve"> </w:t>
      </w:r>
      <w:r>
        <w:rPr>
          <w:w w:val="105"/>
        </w:rPr>
        <w:t>These</w:t>
      </w:r>
      <w:r>
        <w:rPr>
          <w:spacing w:val="-15"/>
          <w:w w:val="105"/>
        </w:rPr>
        <w:t xml:space="preserve"> </w:t>
      </w:r>
      <w:r>
        <w:rPr>
          <w:w w:val="105"/>
        </w:rPr>
        <w:t>should</w:t>
      </w:r>
      <w:r>
        <w:rPr>
          <w:spacing w:val="-14"/>
          <w:w w:val="105"/>
        </w:rPr>
        <w:t xml:space="preserve"> </w:t>
      </w:r>
      <w:r>
        <w:rPr>
          <w:w w:val="105"/>
        </w:rPr>
        <w:t>be</w:t>
      </w:r>
      <w:r>
        <w:rPr>
          <w:spacing w:val="-15"/>
          <w:w w:val="105"/>
        </w:rPr>
        <w:t xml:space="preserve"> </w:t>
      </w:r>
      <w:r>
        <w:rPr>
          <w:w w:val="105"/>
        </w:rPr>
        <w:t>refactored</w:t>
      </w:r>
      <w:r>
        <w:rPr>
          <w:spacing w:val="-14"/>
          <w:w w:val="105"/>
        </w:rPr>
        <w:t xml:space="preserve"> </w:t>
      </w:r>
      <w:r>
        <w:rPr>
          <w:w w:val="105"/>
        </w:rPr>
        <w:t>with</w:t>
      </w:r>
      <w:r>
        <w:rPr>
          <w:spacing w:val="-4"/>
          <w:w w:val="105"/>
        </w:rPr>
        <w:t xml:space="preserve"> </w:t>
      </w:r>
      <w:r>
        <w:rPr>
          <w:rFonts w:ascii="Verdana"/>
          <w:color w:val="344178"/>
          <w:w w:val="105"/>
          <w:u w:val="single" w:color="344178"/>
        </w:rPr>
        <w:t>Replace</w:t>
      </w:r>
      <w:r>
        <w:rPr>
          <w:rFonts w:ascii="Verdana"/>
          <w:color w:val="344178"/>
          <w:w w:val="105"/>
        </w:rPr>
        <w:t xml:space="preserve"> </w:t>
      </w:r>
      <w:r>
        <w:rPr>
          <w:rFonts w:ascii="Verdana"/>
          <w:color w:val="344178"/>
          <w:w w:val="105"/>
          <w:u w:val="single" w:color="344178"/>
        </w:rPr>
        <w:t xml:space="preserve">Conditional with </w:t>
      </w:r>
      <w:r>
        <w:rPr>
          <w:rFonts w:ascii="Verdana"/>
          <w:color w:val="344178"/>
          <w:spacing w:val="-5"/>
          <w:w w:val="105"/>
          <w:u w:val="single" w:color="344178"/>
        </w:rPr>
        <w:t>Polymorphism</w:t>
      </w:r>
      <w:r>
        <w:rPr>
          <w:spacing w:val="-5"/>
          <w:w w:val="105"/>
        </w:rPr>
        <w:t xml:space="preserve">. </w:t>
      </w:r>
      <w:r>
        <w:rPr>
          <w:w w:val="105"/>
        </w:rPr>
        <w:t>I take the</w:t>
      </w:r>
      <w:r>
        <w:rPr>
          <w:spacing w:val="11"/>
          <w:w w:val="105"/>
        </w:rPr>
        <w:t xml:space="preserve"> </w:t>
      </w:r>
      <w:r>
        <w:rPr>
          <w:w w:val="105"/>
        </w:rPr>
        <w:t>method</w:t>
      </w:r>
    </w:p>
    <w:p w:rsidR="00F971A3" w:rsidRDefault="00F971A3">
      <w:pPr>
        <w:pStyle w:val="BodyText"/>
        <w:rPr>
          <w:sz w:val="24"/>
        </w:rPr>
      </w:pPr>
    </w:p>
    <w:p w:rsidR="00F971A3" w:rsidRDefault="00F971A3">
      <w:pPr>
        <w:pStyle w:val="BodyText"/>
        <w:spacing w:before="8"/>
        <w:rPr>
          <w:sz w:val="22"/>
        </w:rPr>
      </w:pPr>
    </w:p>
    <w:p w:rsidR="00F971A3" w:rsidRPr="005B2B56" w:rsidRDefault="008B76CE">
      <w:pPr>
        <w:pStyle w:val="BodyText"/>
        <w:spacing w:before="1"/>
        <w:ind w:left="400"/>
        <w:rPr>
          <w:rFonts w:ascii="Courier New"/>
          <w:b/>
        </w:rPr>
      </w:pPr>
      <w:r w:rsidRPr="005B2B56">
        <w:rPr>
          <w:rFonts w:ascii="Courier New"/>
          <w:b/>
          <w:color w:val="8F8778"/>
          <w:w w:val="105"/>
        </w:rPr>
        <w:t>class JobItem...</w:t>
      </w:r>
    </w:p>
    <w:p w:rsidR="00F971A3" w:rsidRPr="005B2B56" w:rsidRDefault="008B76CE">
      <w:pPr>
        <w:pStyle w:val="BodyText"/>
        <w:spacing w:before="9" w:line="252" w:lineRule="auto"/>
        <w:ind w:left="1120" w:right="5161" w:hanging="480"/>
        <w:rPr>
          <w:rFonts w:ascii="Courier New"/>
          <w:b/>
        </w:rPr>
      </w:pPr>
      <w:r w:rsidRPr="005B2B56">
        <w:rPr>
          <w:rFonts w:ascii="Courier New"/>
          <w:b/>
          <w:color w:val="8F8778"/>
          <w:spacing w:val="2"/>
          <w:w w:val="105"/>
        </w:rPr>
        <w:t xml:space="preserve">public </w:t>
      </w:r>
      <w:r w:rsidRPr="005B2B56">
        <w:rPr>
          <w:rFonts w:ascii="Courier New"/>
          <w:b/>
          <w:color w:val="8F8778"/>
          <w:w w:val="105"/>
        </w:rPr>
        <w:t>int</w:t>
      </w:r>
      <w:r w:rsidRPr="005B2B56">
        <w:rPr>
          <w:rFonts w:ascii="Courier New"/>
          <w:b/>
          <w:color w:val="8F8778"/>
          <w:spacing w:val="-53"/>
          <w:w w:val="105"/>
        </w:rPr>
        <w:t xml:space="preserve"> </w:t>
      </w:r>
      <w:r w:rsidRPr="005B2B56">
        <w:rPr>
          <w:rFonts w:ascii="Courier New"/>
          <w:b/>
          <w:color w:val="8F8778"/>
          <w:spacing w:val="3"/>
          <w:w w:val="105"/>
        </w:rPr>
        <w:t xml:space="preserve">getUnitPrice(){ </w:t>
      </w:r>
      <w:r w:rsidRPr="005B2B56">
        <w:rPr>
          <w:rFonts w:ascii="Courier New"/>
          <w:b/>
          <w:color w:val="8F8778"/>
          <w:spacing w:val="2"/>
          <w:w w:val="105"/>
        </w:rPr>
        <w:t xml:space="preserve">return (isLabor()) </w:t>
      </w:r>
      <w:r w:rsidRPr="005B2B56">
        <w:rPr>
          <w:rFonts w:ascii="Courier New"/>
          <w:b/>
          <w:color w:val="8F8778"/>
          <w:w w:val="105"/>
        </w:rPr>
        <w:t>?</w:t>
      </w:r>
    </w:p>
    <w:p w:rsidR="00F971A3" w:rsidRPr="005B2B56" w:rsidRDefault="008B76CE">
      <w:pPr>
        <w:pStyle w:val="BodyText"/>
        <w:spacing w:before="13"/>
        <w:ind w:left="1720"/>
        <w:rPr>
          <w:rFonts w:ascii="Courier New"/>
          <w:b/>
        </w:rPr>
      </w:pPr>
      <w:r w:rsidRPr="005B2B56">
        <w:rPr>
          <w:rFonts w:ascii="Courier New"/>
          <w:b/>
          <w:color w:val="8F8778"/>
          <w:w w:val="105"/>
        </w:rPr>
        <w:t>_employee.getRate():</w:t>
      </w:r>
    </w:p>
    <w:p w:rsidR="00F971A3" w:rsidRPr="005B2B56" w:rsidRDefault="008B76CE">
      <w:pPr>
        <w:pStyle w:val="BodyText"/>
        <w:spacing w:before="10"/>
        <w:ind w:left="1720"/>
        <w:rPr>
          <w:rFonts w:ascii="Courier New"/>
          <w:b/>
        </w:rPr>
      </w:pPr>
      <w:r w:rsidRPr="005B2B56">
        <w:rPr>
          <w:rFonts w:ascii="Courier New"/>
          <w:b/>
          <w:color w:val="8F8778"/>
          <w:w w:val="105"/>
        </w:rPr>
        <w:t>_unitPrice;</w:t>
      </w:r>
    </w:p>
    <w:p w:rsidR="00F971A3" w:rsidRPr="005B2B56" w:rsidRDefault="008B76CE">
      <w:pPr>
        <w:pStyle w:val="BodyText"/>
        <w:spacing w:before="10"/>
        <w:ind w:left="640"/>
        <w:rPr>
          <w:rFonts w:ascii="Courier New"/>
          <w:b/>
        </w:rPr>
      </w:pPr>
      <w:r w:rsidRPr="005B2B56">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11"/>
        <w:rPr>
          <w:rFonts w:ascii="Courier New"/>
        </w:rPr>
      </w:pPr>
    </w:p>
    <w:p w:rsidR="00F971A3" w:rsidRDefault="008B76CE">
      <w:pPr>
        <w:pStyle w:val="BodyText"/>
        <w:ind w:left="160"/>
      </w:pPr>
      <w:r>
        <w:rPr>
          <w:w w:val="105"/>
        </w:rPr>
        <w:t>and replace it with</w:t>
      </w:r>
    </w:p>
    <w:p w:rsidR="00F971A3" w:rsidRDefault="00F971A3">
      <w:pPr>
        <w:pStyle w:val="BodyText"/>
        <w:rPr>
          <w:sz w:val="22"/>
        </w:rPr>
      </w:pPr>
    </w:p>
    <w:p w:rsidR="00F971A3" w:rsidRDefault="00F971A3">
      <w:pPr>
        <w:pStyle w:val="BodyText"/>
        <w:spacing w:before="7"/>
        <w:rPr>
          <w:sz w:val="24"/>
        </w:rPr>
      </w:pPr>
    </w:p>
    <w:p w:rsidR="00F971A3" w:rsidRPr="005B2B56" w:rsidRDefault="008B76CE">
      <w:pPr>
        <w:pStyle w:val="BodyText"/>
        <w:spacing w:before="1"/>
        <w:ind w:left="400"/>
        <w:rPr>
          <w:rFonts w:ascii="Courier New"/>
          <w:b/>
        </w:rPr>
      </w:pPr>
      <w:r w:rsidRPr="005B2B56">
        <w:rPr>
          <w:rFonts w:ascii="Courier New"/>
          <w:b/>
          <w:color w:val="8F8778"/>
          <w:w w:val="105"/>
        </w:rPr>
        <w:t>class JobItem...</w:t>
      </w:r>
    </w:p>
    <w:p w:rsidR="00F971A3" w:rsidRPr="005B2B56" w:rsidRDefault="008B76CE">
      <w:pPr>
        <w:pStyle w:val="BodyText"/>
        <w:spacing w:before="9" w:line="252" w:lineRule="auto"/>
        <w:ind w:left="1120" w:right="5161" w:hanging="480"/>
        <w:rPr>
          <w:rFonts w:ascii="Courier New"/>
          <w:b/>
        </w:rPr>
      </w:pPr>
      <w:r w:rsidRPr="005B2B56">
        <w:rPr>
          <w:rFonts w:ascii="Courier New"/>
          <w:b/>
          <w:color w:val="8F8778"/>
          <w:spacing w:val="2"/>
          <w:w w:val="105"/>
        </w:rPr>
        <w:t xml:space="preserve">public </w:t>
      </w:r>
      <w:r w:rsidRPr="005B2B56">
        <w:rPr>
          <w:rFonts w:ascii="Courier New"/>
          <w:b/>
          <w:color w:val="8F8778"/>
          <w:w w:val="105"/>
        </w:rPr>
        <w:t>int</w:t>
      </w:r>
      <w:r w:rsidRPr="005B2B56">
        <w:rPr>
          <w:rFonts w:ascii="Courier New"/>
          <w:b/>
          <w:color w:val="8F8778"/>
          <w:spacing w:val="-53"/>
          <w:w w:val="105"/>
        </w:rPr>
        <w:t xml:space="preserve"> </w:t>
      </w:r>
      <w:r w:rsidRPr="005B2B56">
        <w:rPr>
          <w:rFonts w:ascii="Courier New"/>
          <w:b/>
          <w:color w:val="8F8778"/>
          <w:spacing w:val="3"/>
          <w:w w:val="105"/>
        </w:rPr>
        <w:t xml:space="preserve">getUnitPrice(){ </w:t>
      </w:r>
      <w:r w:rsidRPr="005B2B56">
        <w:rPr>
          <w:rFonts w:ascii="Courier New"/>
          <w:b/>
          <w:color w:val="8F8778"/>
          <w:spacing w:val="2"/>
          <w:w w:val="105"/>
        </w:rPr>
        <w:t xml:space="preserve">return </w:t>
      </w:r>
      <w:r w:rsidRPr="005B2B56">
        <w:rPr>
          <w:rFonts w:ascii="Courier New"/>
          <w:b/>
          <w:color w:val="8F8778"/>
          <w:spacing w:val="3"/>
          <w:w w:val="105"/>
        </w:rPr>
        <w:t>_unitPrice;</w:t>
      </w:r>
    </w:p>
    <w:p w:rsidR="00F971A3" w:rsidRPr="005B2B56" w:rsidRDefault="008B76CE">
      <w:pPr>
        <w:pStyle w:val="BodyText"/>
        <w:spacing w:line="214" w:lineRule="exact"/>
        <w:ind w:left="640"/>
        <w:rPr>
          <w:rFonts w:ascii="Courier New"/>
          <w:b/>
        </w:rPr>
      </w:pPr>
      <w:r w:rsidRPr="005B2B56">
        <w:rPr>
          <w:rFonts w:ascii="Courier New"/>
          <w:b/>
          <w:color w:val="8F8778"/>
          <w:w w:val="102"/>
        </w:rPr>
        <w:t>}</w:t>
      </w:r>
    </w:p>
    <w:p w:rsidR="00F971A3" w:rsidRPr="005B2B56" w:rsidRDefault="008B76CE">
      <w:pPr>
        <w:pStyle w:val="BodyText"/>
        <w:spacing w:before="9"/>
        <w:ind w:left="400"/>
        <w:rPr>
          <w:rFonts w:ascii="Courier New"/>
          <w:b/>
        </w:rPr>
      </w:pPr>
      <w:r w:rsidRPr="005B2B56">
        <w:rPr>
          <w:rFonts w:ascii="Courier New"/>
          <w:b/>
          <w:color w:val="8F8778"/>
          <w:w w:val="105"/>
        </w:rPr>
        <w:t>class LaborItem...</w:t>
      </w:r>
    </w:p>
    <w:p w:rsidR="00F971A3" w:rsidRPr="005B2B56" w:rsidRDefault="008B76CE">
      <w:pPr>
        <w:pStyle w:val="BodyText"/>
        <w:tabs>
          <w:tab w:val="left" w:pos="2079"/>
        </w:tabs>
        <w:spacing w:before="10" w:line="252" w:lineRule="auto"/>
        <w:ind w:left="1120" w:right="4462" w:hanging="480"/>
        <w:rPr>
          <w:rFonts w:ascii="Courier New"/>
          <w:b/>
        </w:rPr>
      </w:pPr>
      <w:r w:rsidRPr="005B2B56">
        <w:rPr>
          <w:rFonts w:ascii="Courier New"/>
          <w:b/>
          <w:color w:val="8F8778"/>
          <w:spacing w:val="2"/>
          <w:w w:val="105"/>
        </w:rPr>
        <w:t xml:space="preserve">public </w:t>
      </w:r>
      <w:r w:rsidRPr="005B2B56">
        <w:rPr>
          <w:rFonts w:ascii="Courier New"/>
          <w:b/>
          <w:color w:val="8F8778"/>
          <w:w w:val="105"/>
        </w:rPr>
        <w:t xml:space="preserve">int </w:t>
      </w:r>
      <w:r w:rsidRPr="005B2B56">
        <w:rPr>
          <w:rFonts w:ascii="Courier New"/>
          <w:b/>
          <w:color w:val="8F8778"/>
          <w:spacing w:val="3"/>
          <w:w w:val="105"/>
        </w:rPr>
        <w:t xml:space="preserve">getUnitPrice(){ </w:t>
      </w:r>
      <w:r w:rsidRPr="005B2B56">
        <w:rPr>
          <w:rFonts w:ascii="Courier New"/>
          <w:b/>
          <w:color w:val="8F8778"/>
          <w:spacing w:val="2"/>
          <w:w w:val="105"/>
        </w:rPr>
        <w:t>return</w:t>
      </w:r>
      <w:r w:rsidRPr="005B2B56">
        <w:rPr>
          <w:rFonts w:ascii="Courier New"/>
          <w:b/>
          <w:color w:val="8F8778"/>
          <w:spacing w:val="2"/>
          <w:w w:val="105"/>
        </w:rPr>
        <w:tab/>
      </w:r>
      <w:r w:rsidRPr="005B2B56">
        <w:rPr>
          <w:rFonts w:ascii="Courier New"/>
          <w:b/>
          <w:color w:val="8F8778"/>
          <w:spacing w:val="3"/>
        </w:rPr>
        <w:t>_employee.getRate();</w:t>
      </w:r>
    </w:p>
    <w:p w:rsidR="00F971A3" w:rsidRPr="005B2B56" w:rsidRDefault="008B76CE">
      <w:pPr>
        <w:pStyle w:val="BodyText"/>
        <w:spacing w:before="13"/>
        <w:ind w:left="640"/>
        <w:rPr>
          <w:rFonts w:ascii="Courier New"/>
          <w:b/>
        </w:rPr>
      </w:pPr>
      <w:r w:rsidRPr="005B2B56">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2"/>
        <w:rPr>
          <w:rFonts w:ascii="Courier New"/>
          <w:sz w:val="20"/>
        </w:rPr>
      </w:pPr>
    </w:p>
    <w:p w:rsidR="00F971A3" w:rsidRDefault="008B76CE">
      <w:pPr>
        <w:pStyle w:val="BodyText"/>
        <w:spacing w:line="249" w:lineRule="auto"/>
        <w:ind w:left="160" w:right="271"/>
      </w:pPr>
      <w:r>
        <w:rPr>
          <w:w w:val="105"/>
        </w:rPr>
        <w:t xml:space="preserve">Once a group of methods that use some data have been pushed down, I can use </w:t>
      </w:r>
      <w:r>
        <w:rPr>
          <w:rFonts w:ascii="Verdana"/>
          <w:color w:val="344178"/>
          <w:w w:val="105"/>
          <w:u w:val="single" w:color="344178"/>
        </w:rPr>
        <w:t>Push Down</w:t>
      </w:r>
      <w:r>
        <w:rPr>
          <w:rFonts w:ascii="Verdana"/>
          <w:color w:val="344178"/>
          <w:w w:val="105"/>
        </w:rPr>
        <w:t xml:space="preserve"> </w:t>
      </w:r>
      <w:r>
        <w:rPr>
          <w:rFonts w:ascii="Verdana"/>
          <w:color w:val="344178"/>
          <w:w w:val="105"/>
          <w:u w:val="single" w:color="344178"/>
        </w:rPr>
        <w:t>Field</w:t>
      </w:r>
      <w:r>
        <w:rPr>
          <w:rFonts w:ascii="Verdana"/>
          <w:color w:val="344178"/>
          <w:spacing w:val="-22"/>
          <w:w w:val="105"/>
        </w:rPr>
        <w:t xml:space="preserve"> </w:t>
      </w:r>
      <w:r>
        <w:rPr>
          <w:w w:val="105"/>
        </w:rPr>
        <w:t>on</w:t>
      </w:r>
      <w:r>
        <w:rPr>
          <w:spacing w:val="-7"/>
          <w:w w:val="105"/>
        </w:rPr>
        <w:t xml:space="preserve"> </w:t>
      </w:r>
      <w:r>
        <w:rPr>
          <w:w w:val="105"/>
        </w:rPr>
        <w:t>the</w:t>
      </w:r>
      <w:r>
        <w:rPr>
          <w:spacing w:val="-8"/>
          <w:w w:val="105"/>
        </w:rPr>
        <w:t xml:space="preserve"> </w:t>
      </w:r>
      <w:r>
        <w:rPr>
          <w:w w:val="105"/>
        </w:rPr>
        <w:t>data.</w:t>
      </w:r>
      <w:r>
        <w:rPr>
          <w:spacing w:val="-7"/>
          <w:w w:val="105"/>
        </w:rPr>
        <w:t xml:space="preserve"> </w:t>
      </w:r>
      <w:r>
        <w:rPr>
          <w:w w:val="105"/>
        </w:rPr>
        <w:t>That</w:t>
      </w:r>
      <w:r>
        <w:rPr>
          <w:spacing w:val="-7"/>
          <w:w w:val="105"/>
        </w:rPr>
        <w:t xml:space="preserve"> </w:t>
      </w:r>
      <w:r>
        <w:rPr>
          <w:w w:val="105"/>
        </w:rPr>
        <w:t>I</w:t>
      </w:r>
      <w:r>
        <w:rPr>
          <w:spacing w:val="-7"/>
          <w:w w:val="105"/>
        </w:rPr>
        <w:t xml:space="preserve"> </w:t>
      </w:r>
      <w:r>
        <w:rPr>
          <w:w w:val="105"/>
        </w:rPr>
        <w:t>can't</w:t>
      </w:r>
      <w:r>
        <w:rPr>
          <w:spacing w:val="-7"/>
          <w:w w:val="105"/>
        </w:rPr>
        <w:t xml:space="preserve"> </w:t>
      </w:r>
      <w:r>
        <w:rPr>
          <w:w w:val="105"/>
        </w:rPr>
        <w:t>use</w:t>
      </w:r>
      <w:r>
        <w:rPr>
          <w:spacing w:val="-7"/>
          <w:w w:val="105"/>
        </w:rPr>
        <w:t xml:space="preserve"> </w:t>
      </w:r>
      <w:r>
        <w:rPr>
          <w:w w:val="105"/>
        </w:rPr>
        <w:t>it</w:t>
      </w:r>
      <w:r>
        <w:rPr>
          <w:spacing w:val="-8"/>
          <w:w w:val="105"/>
        </w:rPr>
        <w:t xml:space="preserve"> </w:t>
      </w:r>
      <w:r>
        <w:rPr>
          <w:w w:val="105"/>
        </w:rPr>
        <w:t>because</w:t>
      </w:r>
      <w:r>
        <w:rPr>
          <w:spacing w:val="-7"/>
          <w:w w:val="105"/>
        </w:rPr>
        <w:t xml:space="preserve"> </w:t>
      </w:r>
      <w:r>
        <w:rPr>
          <w:w w:val="105"/>
        </w:rPr>
        <w:t>a</w:t>
      </w:r>
      <w:r>
        <w:rPr>
          <w:spacing w:val="-7"/>
          <w:w w:val="105"/>
        </w:rPr>
        <w:t xml:space="preserve"> </w:t>
      </w:r>
      <w:r>
        <w:rPr>
          <w:w w:val="105"/>
        </w:rPr>
        <w:t>method</w:t>
      </w:r>
      <w:r>
        <w:rPr>
          <w:spacing w:val="-7"/>
          <w:w w:val="105"/>
        </w:rPr>
        <w:t xml:space="preserve"> </w:t>
      </w:r>
      <w:r>
        <w:rPr>
          <w:w w:val="105"/>
        </w:rPr>
        <w:t>uses</w:t>
      </w:r>
      <w:r>
        <w:rPr>
          <w:spacing w:val="-7"/>
          <w:w w:val="105"/>
        </w:rPr>
        <w:t xml:space="preserve"> </w:t>
      </w:r>
      <w:r>
        <w:rPr>
          <w:spacing w:val="-6"/>
          <w:w w:val="105"/>
        </w:rPr>
        <w:t>the</w:t>
      </w:r>
      <w:r>
        <w:rPr>
          <w:spacing w:val="-10"/>
          <w:w w:val="105"/>
        </w:rPr>
        <w:t xml:space="preserve"> </w:t>
      </w:r>
      <w:r>
        <w:rPr>
          <w:w w:val="105"/>
        </w:rPr>
        <w:t>data</w:t>
      </w:r>
      <w:r>
        <w:rPr>
          <w:spacing w:val="-9"/>
          <w:w w:val="105"/>
        </w:rPr>
        <w:t xml:space="preserve"> </w:t>
      </w:r>
      <w:r>
        <w:rPr>
          <w:w w:val="105"/>
        </w:rPr>
        <w:t>is</w:t>
      </w:r>
      <w:r>
        <w:rPr>
          <w:spacing w:val="-10"/>
          <w:w w:val="105"/>
        </w:rPr>
        <w:t xml:space="preserve"> </w:t>
      </w:r>
      <w:r>
        <w:rPr>
          <w:w w:val="105"/>
        </w:rPr>
        <w:t>a</w:t>
      </w:r>
      <w:r>
        <w:rPr>
          <w:spacing w:val="-9"/>
          <w:w w:val="105"/>
        </w:rPr>
        <w:t xml:space="preserve"> </w:t>
      </w:r>
      <w:r>
        <w:rPr>
          <w:w w:val="105"/>
        </w:rPr>
        <w:t>signal</w:t>
      </w:r>
      <w:r>
        <w:rPr>
          <w:spacing w:val="-10"/>
          <w:w w:val="105"/>
        </w:rPr>
        <w:t xml:space="preserve"> </w:t>
      </w:r>
      <w:r>
        <w:rPr>
          <w:w w:val="105"/>
        </w:rPr>
        <w:t>for</w:t>
      </w:r>
      <w:r>
        <w:rPr>
          <w:spacing w:val="-10"/>
          <w:w w:val="105"/>
        </w:rPr>
        <w:t xml:space="preserve"> </w:t>
      </w:r>
      <w:r>
        <w:rPr>
          <w:w w:val="105"/>
        </w:rPr>
        <w:t>more</w:t>
      </w:r>
      <w:r>
        <w:rPr>
          <w:spacing w:val="-9"/>
          <w:w w:val="105"/>
        </w:rPr>
        <w:t xml:space="preserve"> </w:t>
      </w:r>
      <w:r>
        <w:rPr>
          <w:w w:val="105"/>
        </w:rPr>
        <w:t>work</w:t>
      </w:r>
      <w:r>
        <w:rPr>
          <w:spacing w:val="-10"/>
          <w:w w:val="105"/>
        </w:rPr>
        <w:t xml:space="preserve"> </w:t>
      </w:r>
      <w:r>
        <w:rPr>
          <w:w w:val="105"/>
        </w:rPr>
        <w:t>on the</w:t>
      </w:r>
      <w:r>
        <w:rPr>
          <w:spacing w:val="-12"/>
          <w:w w:val="105"/>
        </w:rPr>
        <w:t xml:space="preserve"> </w:t>
      </w:r>
      <w:r>
        <w:rPr>
          <w:w w:val="105"/>
        </w:rPr>
        <w:t>methods,</w:t>
      </w:r>
      <w:r>
        <w:rPr>
          <w:spacing w:val="-11"/>
          <w:w w:val="105"/>
        </w:rPr>
        <w:t xml:space="preserve"> </w:t>
      </w:r>
      <w:r>
        <w:rPr>
          <w:w w:val="105"/>
        </w:rPr>
        <w:t>either</w:t>
      </w:r>
      <w:r>
        <w:rPr>
          <w:spacing w:val="-11"/>
          <w:w w:val="105"/>
        </w:rPr>
        <w:t xml:space="preserve"> </w:t>
      </w:r>
      <w:r>
        <w:rPr>
          <w:w w:val="105"/>
        </w:rPr>
        <w:t>with</w:t>
      </w:r>
      <w:r>
        <w:rPr>
          <w:spacing w:val="1"/>
          <w:w w:val="105"/>
        </w:rPr>
        <w:t xml:space="preserve"> </w:t>
      </w:r>
      <w:r>
        <w:rPr>
          <w:rFonts w:ascii="Verdana"/>
          <w:color w:val="344178"/>
          <w:w w:val="105"/>
          <w:u w:val="single" w:color="344178"/>
        </w:rPr>
        <w:t>Push</w:t>
      </w:r>
      <w:r>
        <w:rPr>
          <w:rFonts w:ascii="Verdana"/>
          <w:color w:val="344178"/>
          <w:spacing w:val="-11"/>
          <w:w w:val="105"/>
          <w:u w:val="single" w:color="344178"/>
        </w:rPr>
        <w:t xml:space="preserve"> </w:t>
      </w:r>
      <w:r>
        <w:rPr>
          <w:rFonts w:ascii="Verdana"/>
          <w:color w:val="344178"/>
          <w:w w:val="105"/>
          <w:u w:val="single" w:color="344178"/>
        </w:rPr>
        <w:t>Down</w:t>
      </w:r>
      <w:r>
        <w:rPr>
          <w:rFonts w:ascii="Verdana"/>
          <w:color w:val="344178"/>
          <w:spacing w:val="-10"/>
          <w:w w:val="105"/>
          <w:u w:val="single" w:color="344178"/>
        </w:rPr>
        <w:t xml:space="preserve"> </w:t>
      </w:r>
      <w:r>
        <w:rPr>
          <w:rFonts w:ascii="Verdana"/>
          <w:color w:val="344178"/>
          <w:w w:val="105"/>
          <w:u w:val="single" w:color="344178"/>
        </w:rPr>
        <w:t>Method</w:t>
      </w:r>
      <w:r>
        <w:rPr>
          <w:rFonts w:ascii="Verdana"/>
          <w:color w:val="344178"/>
          <w:spacing w:val="-29"/>
          <w:w w:val="105"/>
        </w:rPr>
        <w:t xml:space="preserve"> </w:t>
      </w:r>
      <w:r>
        <w:rPr>
          <w:spacing w:val="-3"/>
          <w:w w:val="105"/>
        </w:rPr>
        <w:t>or</w:t>
      </w:r>
      <w:r>
        <w:rPr>
          <w:spacing w:val="-6"/>
          <w:w w:val="105"/>
        </w:rPr>
        <w:t xml:space="preserve"> </w:t>
      </w:r>
      <w:r>
        <w:rPr>
          <w:rFonts w:ascii="Verdana"/>
          <w:color w:val="344178"/>
          <w:w w:val="105"/>
          <w:u w:val="single" w:color="344178"/>
        </w:rPr>
        <w:t>Replace</w:t>
      </w:r>
      <w:r>
        <w:rPr>
          <w:rFonts w:ascii="Verdana"/>
          <w:color w:val="344178"/>
          <w:spacing w:val="-10"/>
          <w:w w:val="105"/>
          <w:u w:val="single" w:color="344178"/>
        </w:rPr>
        <w:t xml:space="preserve"> </w:t>
      </w:r>
      <w:r>
        <w:rPr>
          <w:rFonts w:ascii="Verdana"/>
          <w:color w:val="344178"/>
          <w:w w:val="105"/>
          <w:u w:val="single" w:color="344178"/>
        </w:rPr>
        <w:t>Conditional</w:t>
      </w:r>
      <w:r>
        <w:rPr>
          <w:rFonts w:ascii="Verdana"/>
          <w:color w:val="344178"/>
          <w:spacing w:val="-13"/>
          <w:w w:val="105"/>
          <w:u w:val="single" w:color="344178"/>
        </w:rPr>
        <w:t xml:space="preserve"> </w:t>
      </w:r>
      <w:r>
        <w:rPr>
          <w:rFonts w:ascii="Verdana"/>
          <w:color w:val="344178"/>
          <w:w w:val="105"/>
          <w:u w:val="single" w:color="344178"/>
        </w:rPr>
        <w:t>with</w:t>
      </w:r>
      <w:r>
        <w:rPr>
          <w:rFonts w:ascii="Verdana"/>
          <w:color w:val="344178"/>
          <w:spacing w:val="-12"/>
          <w:w w:val="105"/>
          <w:u w:val="single" w:color="344178"/>
        </w:rPr>
        <w:t xml:space="preserve"> </w:t>
      </w:r>
      <w:r>
        <w:rPr>
          <w:rFonts w:ascii="Verdana"/>
          <w:color w:val="344178"/>
          <w:spacing w:val="-5"/>
          <w:w w:val="105"/>
          <w:u w:val="single" w:color="344178"/>
        </w:rPr>
        <w:t>Polymorphism</w:t>
      </w:r>
      <w:r>
        <w:rPr>
          <w:spacing w:val="-5"/>
          <w:w w:val="105"/>
        </w:rPr>
        <w:t>.</w:t>
      </w:r>
    </w:p>
    <w:p w:rsidR="00F971A3" w:rsidRDefault="00F971A3">
      <w:pPr>
        <w:pStyle w:val="BodyText"/>
        <w:spacing w:before="11"/>
        <w:rPr>
          <w:sz w:val="25"/>
        </w:rPr>
      </w:pPr>
    </w:p>
    <w:p w:rsidR="00F971A3" w:rsidRDefault="008B76CE">
      <w:pPr>
        <w:pStyle w:val="BodyText"/>
        <w:ind w:left="160" w:right="143"/>
      </w:pPr>
      <w:r>
        <w:rPr>
          <w:w w:val="105"/>
        </w:rPr>
        <w:t xml:space="preserve">Because the unit price is used only by items that are nonlabor (parts job items), I can use </w:t>
      </w:r>
      <w:r>
        <w:rPr>
          <w:rFonts w:ascii="Verdana"/>
          <w:color w:val="344178"/>
          <w:w w:val="105"/>
          <w:u w:val="single" w:color="344178"/>
        </w:rPr>
        <w:t>Extract</w:t>
      </w:r>
      <w:r>
        <w:rPr>
          <w:rFonts w:ascii="Verdana"/>
          <w:color w:val="344178"/>
          <w:w w:val="105"/>
        </w:rPr>
        <w:t xml:space="preserve"> </w:t>
      </w:r>
      <w:r>
        <w:rPr>
          <w:rFonts w:ascii="Verdana"/>
          <w:color w:val="344178"/>
          <w:w w:val="105"/>
          <w:u w:val="single" w:color="344178"/>
        </w:rPr>
        <w:t>Subclass</w:t>
      </w:r>
      <w:r>
        <w:rPr>
          <w:rFonts w:ascii="Verdana"/>
          <w:color w:val="344178"/>
          <w:w w:val="105"/>
        </w:rPr>
        <w:t xml:space="preserve"> </w:t>
      </w:r>
      <w:r>
        <w:rPr>
          <w:w w:val="105"/>
        </w:rPr>
        <w:t>on job item again to create a parts item class. When I've done that, the job item class will be abstract.</w:t>
      </w:r>
    </w:p>
    <w:p w:rsidR="00F971A3" w:rsidRDefault="00F971A3">
      <w:pPr>
        <w:pStyle w:val="BodyText"/>
        <w:spacing w:before="4"/>
        <w:rPr>
          <w:sz w:val="25"/>
        </w:rPr>
      </w:pPr>
    </w:p>
    <w:p w:rsidR="00F971A3" w:rsidRDefault="008B76CE">
      <w:pPr>
        <w:pStyle w:val="Heading2"/>
      </w:pPr>
      <w:bookmarkStart w:id="123" w:name="_TOC_250026"/>
      <w:bookmarkEnd w:id="123"/>
      <w:r>
        <w:rPr>
          <w:color w:val="344178"/>
        </w:rPr>
        <w:t>Extract Superclass</w:t>
      </w:r>
    </w:p>
    <w:p w:rsidR="00F971A3" w:rsidRDefault="00F971A3">
      <w:pPr>
        <w:pStyle w:val="BodyText"/>
        <w:spacing w:before="2"/>
        <w:rPr>
          <w:b/>
          <w:sz w:val="25"/>
        </w:rPr>
      </w:pPr>
    </w:p>
    <w:p w:rsidR="00F971A3" w:rsidRDefault="008B76CE">
      <w:pPr>
        <w:pStyle w:val="BodyText"/>
        <w:ind w:left="160"/>
      </w:pPr>
      <w:r>
        <w:rPr>
          <w:w w:val="105"/>
        </w:rPr>
        <w:t>You have two classes with similar features.</w:t>
      </w:r>
    </w:p>
    <w:p w:rsidR="00F971A3" w:rsidRDefault="00F971A3">
      <w:pPr>
        <w:pStyle w:val="BodyText"/>
        <w:spacing w:before="4"/>
        <w:rPr>
          <w:sz w:val="25"/>
        </w:rPr>
      </w:pPr>
    </w:p>
    <w:p w:rsidR="00F971A3" w:rsidRDefault="008B76CE">
      <w:pPr>
        <w:ind w:left="160"/>
        <w:rPr>
          <w:i/>
          <w:sz w:val="19"/>
        </w:rPr>
      </w:pPr>
      <w:r>
        <w:rPr>
          <w:i/>
          <w:w w:val="105"/>
          <w:sz w:val="19"/>
        </w:rPr>
        <w:t>Create a superclass and move the common features to the superclass.</w:t>
      </w:r>
    </w:p>
    <w:p w:rsidR="00F971A3" w:rsidRDefault="00F971A3">
      <w:pPr>
        <w:rPr>
          <w:sz w:val="19"/>
        </w:rPr>
        <w:sectPr w:rsidR="00F971A3">
          <w:pgSz w:w="12240" w:h="15840"/>
          <w:pgMar w:top="1360" w:right="1660" w:bottom="980" w:left="1640" w:header="0" w:footer="794" w:gutter="0"/>
          <w:cols w:space="720"/>
        </w:sectPr>
      </w:pPr>
    </w:p>
    <w:p w:rsidR="00F971A3" w:rsidRDefault="008B76CE">
      <w:pPr>
        <w:pStyle w:val="BodyText"/>
        <w:ind w:left="730"/>
        <w:rPr>
          <w:sz w:val="20"/>
        </w:rPr>
      </w:pPr>
      <w:r>
        <w:rPr>
          <w:noProof/>
          <w:sz w:val="20"/>
        </w:rPr>
        <w:lastRenderedPageBreak/>
        <w:drawing>
          <wp:inline distT="0" distB="0" distL="0" distR="0">
            <wp:extent cx="4762500" cy="2114550"/>
            <wp:effectExtent l="0" t="0" r="0" b="0"/>
            <wp:docPr id="17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61.png"/>
                    <pic:cNvPicPr/>
                  </pic:nvPicPr>
                  <pic:blipFill>
                    <a:blip r:embed="rId72" cstate="print"/>
                    <a:stretch>
                      <a:fillRect/>
                    </a:stretch>
                  </pic:blipFill>
                  <pic:spPr>
                    <a:xfrm>
                      <a:off x="0" y="0"/>
                      <a:ext cx="4762500" cy="2114550"/>
                    </a:xfrm>
                    <a:prstGeom prst="rect">
                      <a:avLst/>
                    </a:prstGeom>
                  </pic:spPr>
                </pic:pic>
              </a:graphicData>
            </a:graphic>
          </wp:inline>
        </w:drawing>
      </w:r>
    </w:p>
    <w:p w:rsidR="00F971A3" w:rsidRDefault="00F971A3">
      <w:pPr>
        <w:pStyle w:val="BodyText"/>
        <w:spacing w:before="1"/>
        <w:rPr>
          <w:i/>
          <w:sz w:val="14"/>
        </w:rPr>
      </w:pPr>
    </w:p>
    <w:p w:rsidR="00F971A3" w:rsidRDefault="008B76CE">
      <w:pPr>
        <w:pStyle w:val="Heading3"/>
        <w:spacing w:before="93"/>
      </w:pPr>
      <w:r>
        <w:rPr>
          <w:color w:val="344178"/>
        </w:rPr>
        <w:t>Motivation</w:t>
      </w:r>
    </w:p>
    <w:p w:rsidR="00F971A3" w:rsidRDefault="00F971A3">
      <w:pPr>
        <w:pStyle w:val="BodyText"/>
        <w:rPr>
          <w:b/>
          <w:sz w:val="27"/>
        </w:rPr>
      </w:pPr>
    </w:p>
    <w:p w:rsidR="00F971A3" w:rsidRDefault="008B76CE">
      <w:pPr>
        <w:pStyle w:val="BodyText"/>
        <w:ind w:left="160" w:right="332"/>
      </w:pPr>
      <w:r>
        <w:rPr>
          <w:w w:val="105"/>
        </w:rPr>
        <w:t>Duplicate code is one of the principal bad things in systems. If you say things in multiple places, then when it comes time to change what you say, you have more things to change than you should.</w:t>
      </w:r>
    </w:p>
    <w:p w:rsidR="00F971A3" w:rsidRDefault="00F971A3">
      <w:pPr>
        <w:pStyle w:val="BodyText"/>
        <w:spacing w:before="5"/>
        <w:rPr>
          <w:sz w:val="26"/>
        </w:rPr>
      </w:pPr>
    </w:p>
    <w:p w:rsidR="00F971A3" w:rsidRDefault="008B76CE">
      <w:pPr>
        <w:pStyle w:val="BodyText"/>
        <w:spacing w:before="1" w:line="247" w:lineRule="auto"/>
        <w:ind w:left="160" w:right="332"/>
      </w:pPr>
      <w:r>
        <w:rPr>
          <w:w w:val="105"/>
        </w:rPr>
        <w:t>One</w:t>
      </w:r>
      <w:r>
        <w:rPr>
          <w:spacing w:val="-6"/>
          <w:w w:val="105"/>
        </w:rPr>
        <w:t xml:space="preserve"> </w:t>
      </w:r>
      <w:r>
        <w:rPr>
          <w:w w:val="105"/>
        </w:rPr>
        <w:t>form</w:t>
      </w:r>
      <w:r>
        <w:rPr>
          <w:spacing w:val="-5"/>
          <w:w w:val="105"/>
        </w:rPr>
        <w:t xml:space="preserve"> </w:t>
      </w:r>
      <w:r>
        <w:rPr>
          <w:w w:val="105"/>
        </w:rPr>
        <w:t>of</w:t>
      </w:r>
      <w:r>
        <w:rPr>
          <w:spacing w:val="-5"/>
          <w:w w:val="105"/>
        </w:rPr>
        <w:t xml:space="preserve"> </w:t>
      </w:r>
      <w:r>
        <w:rPr>
          <w:w w:val="105"/>
        </w:rPr>
        <w:t>duplicate</w:t>
      </w:r>
      <w:r>
        <w:rPr>
          <w:spacing w:val="-5"/>
          <w:w w:val="105"/>
        </w:rPr>
        <w:t xml:space="preserve"> </w:t>
      </w:r>
      <w:r>
        <w:rPr>
          <w:w w:val="105"/>
        </w:rPr>
        <w:t>code</w:t>
      </w:r>
      <w:r>
        <w:rPr>
          <w:spacing w:val="-5"/>
          <w:w w:val="105"/>
        </w:rPr>
        <w:t xml:space="preserve"> </w:t>
      </w:r>
      <w:r>
        <w:rPr>
          <w:w w:val="105"/>
        </w:rPr>
        <w:t>is</w:t>
      </w:r>
      <w:r>
        <w:rPr>
          <w:spacing w:val="-5"/>
          <w:w w:val="105"/>
        </w:rPr>
        <w:t xml:space="preserve"> </w:t>
      </w:r>
      <w:r>
        <w:rPr>
          <w:w w:val="105"/>
        </w:rPr>
        <w:t>two</w:t>
      </w:r>
      <w:r>
        <w:rPr>
          <w:spacing w:val="-5"/>
          <w:w w:val="105"/>
        </w:rPr>
        <w:t xml:space="preserve"> </w:t>
      </w:r>
      <w:r>
        <w:rPr>
          <w:w w:val="105"/>
        </w:rPr>
        <w:t>classes</w:t>
      </w:r>
      <w:r>
        <w:rPr>
          <w:spacing w:val="-5"/>
          <w:w w:val="105"/>
        </w:rPr>
        <w:t xml:space="preserve"> </w:t>
      </w:r>
      <w:r>
        <w:rPr>
          <w:w w:val="105"/>
        </w:rPr>
        <w:t>that</w:t>
      </w:r>
      <w:r>
        <w:rPr>
          <w:spacing w:val="-5"/>
          <w:w w:val="105"/>
        </w:rPr>
        <w:t xml:space="preserve"> </w:t>
      </w:r>
      <w:r>
        <w:rPr>
          <w:w w:val="105"/>
        </w:rPr>
        <w:t>do</w:t>
      </w:r>
      <w:r>
        <w:rPr>
          <w:spacing w:val="-5"/>
          <w:w w:val="105"/>
        </w:rPr>
        <w:t xml:space="preserve"> </w:t>
      </w:r>
      <w:r>
        <w:rPr>
          <w:w w:val="105"/>
        </w:rPr>
        <w:t>similar</w:t>
      </w:r>
      <w:r>
        <w:rPr>
          <w:spacing w:val="-5"/>
          <w:w w:val="105"/>
        </w:rPr>
        <w:t xml:space="preserve"> </w:t>
      </w:r>
      <w:r>
        <w:rPr>
          <w:w w:val="105"/>
        </w:rPr>
        <w:t>things</w:t>
      </w:r>
      <w:r>
        <w:rPr>
          <w:spacing w:val="-5"/>
          <w:w w:val="105"/>
        </w:rPr>
        <w:t xml:space="preserve"> </w:t>
      </w:r>
      <w:r>
        <w:rPr>
          <w:w w:val="105"/>
        </w:rPr>
        <w:t>in</w:t>
      </w:r>
      <w:r>
        <w:rPr>
          <w:spacing w:val="-5"/>
          <w:w w:val="105"/>
        </w:rPr>
        <w:t xml:space="preserve"> </w:t>
      </w:r>
      <w:r>
        <w:rPr>
          <w:w w:val="105"/>
        </w:rPr>
        <w:t>the</w:t>
      </w:r>
      <w:r>
        <w:rPr>
          <w:spacing w:val="-5"/>
          <w:w w:val="105"/>
        </w:rPr>
        <w:t xml:space="preserve"> </w:t>
      </w:r>
      <w:r>
        <w:rPr>
          <w:w w:val="105"/>
        </w:rPr>
        <w:t>same</w:t>
      </w:r>
      <w:r>
        <w:rPr>
          <w:spacing w:val="-5"/>
          <w:w w:val="105"/>
        </w:rPr>
        <w:t xml:space="preserve"> </w:t>
      </w:r>
      <w:r>
        <w:rPr>
          <w:w w:val="105"/>
        </w:rPr>
        <w:t>way</w:t>
      </w:r>
      <w:r>
        <w:rPr>
          <w:spacing w:val="-5"/>
          <w:w w:val="105"/>
        </w:rPr>
        <w:t xml:space="preserve"> </w:t>
      </w:r>
      <w:r>
        <w:rPr>
          <w:w w:val="105"/>
        </w:rPr>
        <w:t>or</w:t>
      </w:r>
      <w:r>
        <w:rPr>
          <w:spacing w:val="-5"/>
          <w:w w:val="105"/>
        </w:rPr>
        <w:t xml:space="preserve"> </w:t>
      </w:r>
      <w:r>
        <w:rPr>
          <w:w w:val="105"/>
        </w:rPr>
        <w:t>similar</w:t>
      </w:r>
      <w:r>
        <w:rPr>
          <w:spacing w:val="-5"/>
          <w:w w:val="105"/>
        </w:rPr>
        <w:t xml:space="preserve"> </w:t>
      </w:r>
      <w:r>
        <w:rPr>
          <w:w w:val="105"/>
        </w:rPr>
        <w:t>things in different ways. Objects provide a built-in mechanism to simplify this situation with inheritance. However,</w:t>
      </w:r>
      <w:r>
        <w:rPr>
          <w:spacing w:val="-14"/>
          <w:w w:val="105"/>
        </w:rPr>
        <w:t xml:space="preserve"> </w:t>
      </w:r>
      <w:r>
        <w:rPr>
          <w:w w:val="105"/>
        </w:rPr>
        <w:t>you</w:t>
      </w:r>
      <w:r>
        <w:rPr>
          <w:spacing w:val="-14"/>
          <w:w w:val="105"/>
        </w:rPr>
        <w:t xml:space="preserve"> </w:t>
      </w:r>
      <w:r>
        <w:rPr>
          <w:w w:val="105"/>
        </w:rPr>
        <w:t>often</w:t>
      </w:r>
      <w:r>
        <w:rPr>
          <w:spacing w:val="-14"/>
          <w:w w:val="105"/>
        </w:rPr>
        <w:t xml:space="preserve"> </w:t>
      </w:r>
      <w:r>
        <w:rPr>
          <w:w w:val="105"/>
        </w:rPr>
        <w:t>don't</w:t>
      </w:r>
      <w:r>
        <w:rPr>
          <w:spacing w:val="-14"/>
          <w:w w:val="105"/>
        </w:rPr>
        <w:t xml:space="preserve"> </w:t>
      </w:r>
      <w:r>
        <w:rPr>
          <w:w w:val="105"/>
        </w:rPr>
        <w:t>notice</w:t>
      </w:r>
      <w:r>
        <w:rPr>
          <w:spacing w:val="-13"/>
          <w:w w:val="105"/>
        </w:rPr>
        <w:t xml:space="preserve"> </w:t>
      </w:r>
      <w:r>
        <w:rPr>
          <w:w w:val="105"/>
        </w:rPr>
        <w:t>the</w:t>
      </w:r>
      <w:r>
        <w:rPr>
          <w:spacing w:val="-14"/>
          <w:w w:val="105"/>
        </w:rPr>
        <w:t xml:space="preserve"> </w:t>
      </w:r>
      <w:r>
        <w:rPr>
          <w:w w:val="105"/>
        </w:rPr>
        <w:t>commonalities</w:t>
      </w:r>
      <w:r>
        <w:rPr>
          <w:spacing w:val="-14"/>
          <w:w w:val="105"/>
        </w:rPr>
        <w:t xml:space="preserve"> </w:t>
      </w:r>
      <w:r>
        <w:rPr>
          <w:w w:val="105"/>
        </w:rPr>
        <w:t>until</w:t>
      </w:r>
      <w:r>
        <w:rPr>
          <w:spacing w:val="-14"/>
          <w:w w:val="105"/>
        </w:rPr>
        <w:t xml:space="preserve"> </w:t>
      </w:r>
      <w:r>
        <w:rPr>
          <w:w w:val="105"/>
        </w:rPr>
        <w:t>you</w:t>
      </w:r>
      <w:r>
        <w:rPr>
          <w:spacing w:val="-13"/>
          <w:w w:val="105"/>
        </w:rPr>
        <w:t xml:space="preserve"> </w:t>
      </w:r>
      <w:r>
        <w:rPr>
          <w:w w:val="105"/>
        </w:rPr>
        <w:t>have</w:t>
      </w:r>
      <w:r>
        <w:rPr>
          <w:spacing w:val="-14"/>
          <w:w w:val="105"/>
        </w:rPr>
        <w:t xml:space="preserve"> </w:t>
      </w:r>
      <w:r>
        <w:rPr>
          <w:w w:val="105"/>
        </w:rPr>
        <w:t>created</w:t>
      </w:r>
      <w:r>
        <w:rPr>
          <w:spacing w:val="-14"/>
          <w:w w:val="105"/>
        </w:rPr>
        <w:t xml:space="preserve"> </w:t>
      </w:r>
      <w:r>
        <w:rPr>
          <w:w w:val="105"/>
        </w:rPr>
        <w:t>some</w:t>
      </w:r>
      <w:r>
        <w:rPr>
          <w:spacing w:val="-14"/>
          <w:w w:val="105"/>
        </w:rPr>
        <w:t xml:space="preserve"> </w:t>
      </w:r>
      <w:r>
        <w:rPr>
          <w:w w:val="105"/>
        </w:rPr>
        <w:t>classes,</w:t>
      </w:r>
      <w:r>
        <w:rPr>
          <w:spacing w:val="-13"/>
          <w:w w:val="105"/>
        </w:rPr>
        <w:t xml:space="preserve"> </w:t>
      </w:r>
      <w:r>
        <w:rPr>
          <w:w w:val="105"/>
        </w:rPr>
        <w:t>in</w:t>
      </w:r>
      <w:r>
        <w:rPr>
          <w:spacing w:val="-14"/>
          <w:w w:val="105"/>
        </w:rPr>
        <w:t xml:space="preserve"> </w:t>
      </w:r>
      <w:r>
        <w:rPr>
          <w:w w:val="105"/>
        </w:rPr>
        <w:t>which case you need to create the inheritance structure</w:t>
      </w:r>
      <w:r>
        <w:rPr>
          <w:spacing w:val="11"/>
          <w:w w:val="105"/>
        </w:rPr>
        <w:t xml:space="preserve"> </w:t>
      </w:r>
      <w:r>
        <w:rPr>
          <w:w w:val="105"/>
        </w:rPr>
        <w:t>later.</w:t>
      </w:r>
    </w:p>
    <w:p w:rsidR="00F971A3" w:rsidRDefault="00F971A3">
      <w:pPr>
        <w:pStyle w:val="BodyText"/>
        <w:spacing w:before="3"/>
        <w:rPr>
          <w:sz w:val="26"/>
        </w:rPr>
      </w:pPr>
    </w:p>
    <w:p w:rsidR="00F971A3" w:rsidRDefault="008B76CE">
      <w:pPr>
        <w:pStyle w:val="BodyText"/>
        <w:spacing w:line="247" w:lineRule="auto"/>
        <w:ind w:left="160" w:right="544"/>
      </w:pPr>
      <w:r>
        <w:rPr>
          <w:w w:val="105"/>
        </w:rPr>
        <w:t>An</w:t>
      </w:r>
      <w:r>
        <w:rPr>
          <w:spacing w:val="-16"/>
          <w:w w:val="105"/>
        </w:rPr>
        <w:t xml:space="preserve"> </w:t>
      </w:r>
      <w:r>
        <w:rPr>
          <w:w w:val="105"/>
        </w:rPr>
        <w:t>alternative</w:t>
      </w:r>
      <w:r>
        <w:rPr>
          <w:spacing w:val="-15"/>
          <w:w w:val="105"/>
        </w:rPr>
        <w:t xml:space="preserve"> </w:t>
      </w:r>
      <w:r>
        <w:rPr>
          <w:w w:val="105"/>
        </w:rPr>
        <w:t>is</w:t>
      </w:r>
      <w:r>
        <w:rPr>
          <w:spacing w:val="-15"/>
          <w:w w:val="105"/>
        </w:rPr>
        <w:t xml:space="preserve"> </w:t>
      </w:r>
      <w:r>
        <w:rPr>
          <w:rFonts w:ascii="Verdana"/>
          <w:color w:val="344178"/>
          <w:w w:val="105"/>
          <w:u w:val="single" w:color="344178"/>
        </w:rPr>
        <w:t>Extract</w:t>
      </w:r>
      <w:r>
        <w:rPr>
          <w:rFonts w:ascii="Verdana"/>
          <w:color w:val="344178"/>
          <w:spacing w:val="-17"/>
          <w:w w:val="105"/>
          <w:u w:val="single" w:color="344178"/>
        </w:rPr>
        <w:t xml:space="preserve"> </w:t>
      </w:r>
      <w:r>
        <w:rPr>
          <w:rFonts w:ascii="Verdana"/>
          <w:color w:val="344178"/>
          <w:w w:val="105"/>
          <w:u w:val="single" w:color="344178"/>
        </w:rPr>
        <w:t>Class</w:t>
      </w:r>
      <w:r>
        <w:rPr>
          <w:w w:val="105"/>
        </w:rPr>
        <w:t>.</w:t>
      </w:r>
      <w:r>
        <w:rPr>
          <w:spacing w:val="-14"/>
          <w:w w:val="105"/>
        </w:rPr>
        <w:t xml:space="preserve"> </w:t>
      </w:r>
      <w:r>
        <w:rPr>
          <w:w w:val="105"/>
        </w:rPr>
        <w:t>The</w:t>
      </w:r>
      <w:r>
        <w:rPr>
          <w:spacing w:val="-13"/>
          <w:w w:val="105"/>
        </w:rPr>
        <w:t xml:space="preserve"> </w:t>
      </w:r>
      <w:r>
        <w:rPr>
          <w:w w:val="105"/>
        </w:rPr>
        <w:t>choice</w:t>
      </w:r>
      <w:r>
        <w:rPr>
          <w:spacing w:val="-14"/>
          <w:w w:val="105"/>
        </w:rPr>
        <w:t xml:space="preserve"> </w:t>
      </w:r>
      <w:r>
        <w:rPr>
          <w:w w:val="105"/>
        </w:rPr>
        <w:t>is</w:t>
      </w:r>
      <w:r>
        <w:rPr>
          <w:spacing w:val="-14"/>
          <w:w w:val="105"/>
        </w:rPr>
        <w:t xml:space="preserve"> </w:t>
      </w:r>
      <w:r>
        <w:rPr>
          <w:w w:val="105"/>
        </w:rPr>
        <w:t>essentially</w:t>
      </w:r>
      <w:r>
        <w:rPr>
          <w:spacing w:val="-14"/>
          <w:w w:val="105"/>
        </w:rPr>
        <w:t xml:space="preserve"> </w:t>
      </w:r>
      <w:r>
        <w:rPr>
          <w:w w:val="105"/>
        </w:rPr>
        <w:t>between</w:t>
      </w:r>
      <w:r>
        <w:rPr>
          <w:spacing w:val="-14"/>
          <w:w w:val="105"/>
        </w:rPr>
        <w:t xml:space="preserve"> </w:t>
      </w:r>
      <w:r>
        <w:rPr>
          <w:w w:val="105"/>
        </w:rPr>
        <w:t>inheritance</w:t>
      </w:r>
      <w:r>
        <w:rPr>
          <w:spacing w:val="-14"/>
          <w:w w:val="105"/>
        </w:rPr>
        <w:t xml:space="preserve"> </w:t>
      </w:r>
      <w:r>
        <w:rPr>
          <w:w w:val="105"/>
        </w:rPr>
        <w:t>and</w:t>
      </w:r>
      <w:r>
        <w:rPr>
          <w:spacing w:val="-15"/>
          <w:w w:val="105"/>
        </w:rPr>
        <w:t xml:space="preserve"> </w:t>
      </w:r>
      <w:r>
        <w:rPr>
          <w:w w:val="105"/>
        </w:rPr>
        <w:t>delegation. Inheritance is the simpler choice if the two classes share interface as well as behavior. If you make</w:t>
      </w:r>
      <w:r>
        <w:rPr>
          <w:spacing w:val="-10"/>
          <w:w w:val="105"/>
        </w:rPr>
        <w:t xml:space="preserve"> </w:t>
      </w:r>
      <w:r>
        <w:rPr>
          <w:w w:val="105"/>
        </w:rPr>
        <w:t>the</w:t>
      </w:r>
      <w:r>
        <w:rPr>
          <w:spacing w:val="-9"/>
          <w:w w:val="105"/>
        </w:rPr>
        <w:t xml:space="preserve"> </w:t>
      </w:r>
      <w:r>
        <w:rPr>
          <w:w w:val="105"/>
        </w:rPr>
        <w:t>wrong</w:t>
      </w:r>
      <w:r>
        <w:rPr>
          <w:spacing w:val="-9"/>
          <w:w w:val="105"/>
        </w:rPr>
        <w:t xml:space="preserve"> </w:t>
      </w:r>
      <w:r>
        <w:rPr>
          <w:w w:val="105"/>
        </w:rPr>
        <w:t>choice,</w:t>
      </w:r>
      <w:r>
        <w:rPr>
          <w:spacing w:val="-9"/>
          <w:w w:val="105"/>
        </w:rPr>
        <w:t xml:space="preserve"> </w:t>
      </w:r>
      <w:r>
        <w:rPr>
          <w:w w:val="105"/>
        </w:rPr>
        <w:t>you</w:t>
      </w:r>
      <w:r>
        <w:rPr>
          <w:spacing w:val="-9"/>
          <w:w w:val="105"/>
        </w:rPr>
        <w:t xml:space="preserve"> </w:t>
      </w:r>
      <w:r>
        <w:rPr>
          <w:w w:val="105"/>
        </w:rPr>
        <w:t>can</w:t>
      </w:r>
      <w:r>
        <w:rPr>
          <w:spacing w:val="-9"/>
          <w:w w:val="105"/>
        </w:rPr>
        <w:t xml:space="preserve"> </w:t>
      </w:r>
      <w:r>
        <w:rPr>
          <w:w w:val="105"/>
        </w:rPr>
        <w:t>always</w:t>
      </w:r>
      <w:r>
        <w:rPr>
          <w:spacing w:val="-9"/>
          <w:w w:val="105"/>
        </w:rPr>
        <w:t xml:space="preserve"> </w:t>
      </w:r>
      <w:r>
        <w:rPr>
          <w:w w:val="105"/>
        </w:rPr>
        <w:t>use</w:t>
      </w:r>
      <w:r>
        <w:rPr>
          <w:spacing w:val="3"/>
          <w:w w:val="105"/>
        </w:rPr>
        <w:t xml:space="preserve"> </w:t>
      </w:r>
      <w:r>
        <w:rPr>
          <w:rFonts w:ascii="Verdana"/>
          <w:color w:val="344178"/>
          <w:w w:val="105"/>
          <w:u w:val="single" w:color="344178"/>
        </w:rPr>
        <w:t>Replace</w:t>
      </w:r>
      <w:r>
        <w:rPr>
          <w:rFonts w:ascii="Verdana"/>
          <w:color w:val="344178"/>
          <w:spacing w:val="-11"/>
          <w:w w:val="105"/>
          <w:u w:val="single" w:color="344178"/>
        </w:rPr>
        <w:t xml:space="preserve"> </w:t>
      </w:r>
      <w:r>
        <w:rPr>
          <w:rFonts w:ascii="Verdana"/>
          <w:color w:val="344178"/>
          <w:w w:val="105"/>
          <w:u w:val="single" w:color="344178"/>
        </w:rPr>
        <w:t>Inheritance</w:t>
      </w:r>
      <w:r>
        <w:rPr>
          <w:rFonts w:ascii="Verdana"/>
          <w:color w:val="344178"/>
          <w:spacing w:val="-10"/>
          <w:w w:val="105"/>
          <w:u w:val="single" w:color="344178"/>
        </w:rPr>
        <w:t xml:space="preserve"> </w:t>
      </w:r>
      <w:r>
        <w:rPr>
          <w:rFonts w:ascii="Verdana"/>
          <w:color w:val="344178"/>
          <w:w w:val="105"/>
          <w:u w:val="single" w:color="344178"/>
        </w:rPr>
        <w:t>with</w:t>
      </w:r>
      <w:r>
        <w:rPr>
          <w:rFonts w:ascii="Verdana"/>
          <w:color w:val="344178"/>
          <w:spacing w:val="-9"/>
          <w:w w:val="105"/>
          <w:u w:val="single" w:color="344178"/>
        </w:rPr>
        <w:t xml:space="preserve"> </w:t>
      </w:r>
      <w:r>
        <w:rPr>
          <w:rFonts w:ascii="Verdana"/>
          <w:color w:val="344178"/>
          <w:w w:val="105"/>
          <w:u w:val="single" w:color="344178"/>
        </w:rPr>
        <w:t>Delegation</w:t>
      </w:r>
      <w:r>
        <w:rPr>
          <w:rFonts w:ascii="Verdana"/>
          <w:color w:val="344178"/>
          <w:spacing w:val="-23"/>
          <w:w w:val="105"/>
        </w:rPr>
        <w:t xml:space="preserve"> </w:t>
      </w:r>
      <w:r>
        <w:rPr>
          <w:spacing w:val="-3"/>
          <w:w w:val="105"/>
        </w:rPr>
        <w:t>later.</w:t>
      </w:r>
    </w:p>
    <w:p w:rsidR="00F971A3" w:rsidRDefault="00F971A3">
      <w:pPr>
        <w:pStyle w:val="BodyText"/>
        <w:spacing w:before="8"/>
        <w:rPr>
          <w:sz w:val="24"/>
        </w:rPr>
      </w:pPr>
    </w:p>
    <w:p w:rsidR="00F971A3" w:rsidRDefault="008B76CE">
      <w:pPr>
        <w:pStyle w:val="Heading3"/>
      </w:pPr>
      <w:r>
        <w:rPr>
          <w:color w:val="344178"/>
        </w:rPr>
        <w:t>Mechanics</w:t>
      </w:r>
    </w:p>
    <w:p w:rsidR="00F971A3" w:rsidRDefault="00F971A3">
      <w:pPr>
        <w:pStyle w:val="BodyText"/>
        <w:spacing w:before="11"/>
        <w:rPr>
          <w:b/>
          <w:sz w:val="25"/>
        </w:rPr>
      </w:pPr>
    </w:p>
    <w:p w:rsidR="00F971A3" w:rsidRDefault="008B76CE">
      <w:pPr>
        <w:pStyle w:val="ListParagraph"/>
        <w:numPr>
          <w:ilvl w:val="0"/>
          <w:numId w:val="7"/>
        </w:numPr>
        <w:tabs>
          <w:tab w:val="left" w:pos="879"/>
          <w:tab w:val="left" w:pos="880"/>
        </w:tabs>
        <w:spacing w:line="244" w:lineRule="auto"/>
        <w:ind w:right="1053"/>
        <w:rPr>
          <w:sz w:val="19"/>
        </w:rPr>
      </w:pPr>
      <w:r>
        <w:rPr>
          <w:w w:val="105"/>
          <w:sz w:val="19"/>
        </w:rPr>
        <w:t>Create</w:t>
      </w:r>
      <w:r>
        <w:rPr>
          <w:spacing w:val="-8"/>
          <w:w w:val="105"/>
          <w:sz w:val="19"/>
        </w:rPr>
        <w:t xml:space="preserve"> </w:t>
      </w:r>
      <w:r>
        <w:rPr>
          <w:w w:val="105"/>
          <w:sz w:val="19"/>
        </w:rPr>
        <w:t>a</w:t>
      </w:r>
      <w:r>
        <w:rPr>
          <w:spacing w:val="-8"/>
          <w:w w:val="105"/>
          <w:sz w:val="19"/>
        </w:rPr>
        <w:t xml:space="preserve"> </w:t>
      </w:r>
      <w:r>
        <w:rPr>
          <w:w w:val="105"/>
          <w:sz w:val="19"/>
        </w:rPr>
        <w:t>blank</w:t>
      </w:r>
      <w:r>
        <w:rPr>
          <w:spacing w:val="-8"/>
          <w:w w:val="105"/>
          <w:sz w:val="19"/>
        </w:rPr>
        <w:t xml:space="preserve"> </w:t>
      </w:r>
      <w:r>
        <w:rPr>
          <w:w w:val="105"/>
          <w:sz w:val="19"/>
        </w:rPr>
        <w:t>abstract</w:t>
      </w:r>
      <w:r>
        <w:rPr>
          <w:spacing w:val="-8"/>
          <w:w w:val="105"/>
          <w:sz w:val="19"/>
        </w:rPr>
        <w:t xml:space="preserve"> </w:t>
      </w:r>
      <w:r>
        <w:rPr>
          <w:w w:val="105"/>
          <w:sz w:val="19"/>
        </w:rPr>
        <w:t>superclass;</w:t>
      </w:r>
      <w:r>
        <w:rPr>
          <w:spacing w:val="-8"/>
          <w:w w:val="105"/>
          <w:sz w:val="19"/>
        </w:rPr>
        <w:t xml:space="preserve"> </w:t>
      </w:r>
      <w:r>
        <w:rPr>
          <w:w w:val="105"/>
          <w:sz w:val="19"/>
        </w:rPr>
        <w:t>make</w:t>
      </w:r>
      <w:r>
        <w:rPr>
          <w:spacing w:val="-8"/>
          <w:w w:val="105"/>
          <w:sz w:val="19"/>
        </w:rPr>
        <w:t xml:space="preserve"> </w:t>
      </w:r>
      <w:r>
        <w:rPr>
          <w:w w:val="105"/>
          <w:sz w:val="19"/>
        </w:rPr>
        <w:t>the</w:t>
      </w:r>
      <w:r>
        <w:rPr>
          <w:spacing w:val="-8"/>
          <w:w w:val="105"/>
          <w:sz w:val="19"/>
        </w:rPr>
        <w:t xml:space="preserve"> </w:t>
      </w:r>
      <w:r>
        <w:rPr>
          <w:w w:val="105"/>
          <w:sz w:val="19"/>
        </w:rPr>
        <w:t>original</w:t>
      </w:r>
      <w:r>
        <w:rPr>
          <w:spacing w:val="-8"/>
          <w:w w:val="105"/>
          <w:sz w:val="19"/>
        </w:rPr>
        <w:t xml:space="preserve"> </w:t>
      </w:r>
      <w:r>
        <w:rPr>
          <w:w w:val="105"/>
          <w:sz w:val="19"/>
        </w:rPr>
        <w:t>classes</w:t>
      </w:r>
      <w:r>
        <w:rPr>
          <w:spacing w:val="-8"/>
          <w:w w:val="105"/>
          <w:sz w:val="19"/>
        </w:rPr>
        <w:t xml:space="preserve"> </w:t>
      </w:r>
      <w:r>
        <w:rPr>
          <w:w w:val="105"/>
          <w:sz w:val="19"/>
        </w:rPr>
        <w:t>subclasses</w:t>
      </w:r>
      <w:r>
        <w:rPr>
          <w:spacing w:val="-8"/>
          <w:w w:val="105"/>
          <w:sz w:val="19"/>
        </w:rPr>
        <w:t xml:space="preserve"> </w:t>
      </w:r>
      <w:r>
        <w:rPr>
          <w:w w:val="105"/>
          <w:sz w:val="19"/>
        </w:rPr>
        <w:t>of</w:t>
      </w:r>
      <w:r>
        <w:rPr>
          <w:spacing w:val="-8"/>
          <w:w w:val="105"/>
          <w:sz w:val="19"/>
        </w:rPr>
        <w:t xml:space="preserve"> </w:t>
      </w:r>
      <w:r>
        <w:rPr>
          <w:w w:val="105"/>
          <w:sz w:val="19"/>
        </w:rPr>
        <w:t>this superclass.</w:t>
      </w:r>
    </w:p>
    <w:p w:rsidR="00F971A3" w:rsidRDefault="008B76CE">
      <w:pPr>
        <w:pStyle w:val="ListParagraph"/>
        <w:numPr>
          <w:ilvl w:val="0"/>
          <w:numId w:val="7"/>
        </w:numPr>
        <w:tabs>
          <w:tab w:val="left" w:pos="879"/>
          <w:tab w:val="left" w:pos="880"/>
        </w:tabs>
        <w:spacing w:before="5" w:line="244" w:lineRule="auto"/>
        <w:ind w:right="610"/>
        <w:rPr>
          <w:sz w:val="19"/>
        </w:rPr>
      </w:pPr>
      <w:r>
        <w:rPr>
          <w:w w:val="105"/>
          <w:sz w:val="19"/>
        </w:rPr>
        <w:t>One</w:t>
      </w:r>
      <w:r>
        <w:rPr>
          <w:spacing w:val="-12"/>
          <w:w w:val="105"/>
          <w:sz w:val="19"/>
        </w:rPr>
        <w:t xml:space="preserve"> </w:t>
      </w:r>
      <w:r>
        <w:rPr>
          <w:w w:val="105"/>
          <w:sz w:val="19"/>
        </w:rPr>
        <w:t>by</w:t>
      </w:r>
      <w:r>
        <w:rPr>
          <w:spacing w:val="-11"/>
          <w:w w:val="105"/>
          <w:sz w:val="19"/>
        </w:rPr>
        <w:t xml:space="preserve"> </w:t>
      </w:r>
      <w:r>
        <w:rPr>
          <w:w w:val="105"/>
          <w:sz w:val="19"/>
        </w:rPr>
        <w:t>one,</w:t>
      </w:r>
      <w:r>
        <w:rPr>
          <w:spacing w:val="-11"/>
          <w:w w:val="105"/>
          <w:sz w:val="19"/>
        </w:rPr>
        <w:t xml:space="preserve"> </w:t>
      </w:r>
      <w:r>
        <w:rPr>
          <w:w w:val="105"/>
          <w:sz w:val="19"/>
        </w:rPr>
        <w:t>use</w:t>
      </w:r>
      <w:r>
        <w:rPr>
          <w:color w:val="344178"/>
          <w:spacing w:val="1"/>
          <w:w w:val="105"/>
          <w:sz w:val="19"/>
        </w:rPr>
        <w:t xml:space="preserve"> </w:t>
      </w:r>
      <w:r>
        <w:rPr>
          <w:rFonts w:ascii="Verdana"/>
          <w:color w:val="344178"/>
          <w:spacing w:val="-3"/>
          <w:w w:val="105"/>
          <w:sz w:val="19"/>
          <w:u w:val="single" w:color="344178"/>
        </w:rPr>
        <w:t>Pull</w:t>
      </w:r>
      <w:r>
        <w:rPr>
          <w:rFonts w:ascii="Verdana"/>
          <w:color w:val="344178"/>
          <w:spacing w:val="-13"/>
          <w:w w:val="105"/>
          <w:sz w:val="19"/>
          <w:u w:val="single" w:color="344178"/>
        </w:rPr>
        <w:t xml:space="preserve"> </w:t>
      </w:r>
      <w:r>
        <w:rPr>
          <w:rFonts w:ascii="Verdana"/>
          <w:color w:val="344178"/>
          <w:w w:val="105"/>
          <w:sz w:val="19"/>
          <w:u w:val="single" w:color="344178"/>
        </w:rPr>
        <w:t>Up</w:t>
      </w:r>
      <w:r>
        <w:rPr>
          <w:rFonts w:ascii="Verdana"/>
          <w:color w:val="344178"/>
          <w:spacing w:val="-12"/>
          <w:w w:val="105"/>
          <w:sz w:val="19"/>
          <w:u w:val="single" w:color="344178"/>
        </w:rPr>
        <w:t xml:space="preserve"> </w:t>
      </w:r>
      <w:r>
        <w:rPr>
          <w:rFonts w:ascii="Verdana"/>
          <w:color w:val="344178"/>
          <w:spacing w:val="-4"/>
          <w:w w:val="105"/>
          <w:sz w:val="19"/>
          <w:u w:val="single" w:color="344178"/>
        </w:rPr>
        <w:t>Field</w:t>
      </w:r>
      <w:r>
        <w:rPr>
          <w:spacing w:val="-4"/>
          <w:w w:val="105"/>
          <w:sz w:val="19"/>
        </w:rPr>
        <w:t>,</w:t>
      </w:r>
      <w:r>
        <w:rPr>
          <w:color w:val="344178"/>
          <w:spacing w:val="-2"/>
          <w:w w:val="105"/>
          <w:sz w:val="19"/>
        </w:rPr>
        <w:t xml:space="preserve"> </w:t>
      </w:r>
      <w:r>
        <w:rPr>
          <w:rFonts w:ascii="Verdana"/>
          <w:color w:val="344178"/>
          <w:w w:val="105"/>
          <w:sz w:val="19"/>
          <w:u w:val="single" w:color="344178"/>
        </w:rPr>
        <w:t>Pull</w:t>
      </w:r>
      <w:r>
        <w:rPr>
          <w:rFonts w:ascii="Verdana"/>
          <w:color w:val="344178"/>
          <w:spacing w:val="-11"/>
          <w:w w:val="105"/>
          <w:sz w:val="19"/>
          <w:u w:val="single" w:color="344178"/>
        </w:rPr>
        <w:t xml:space="preserve"> </w:t>
      </w:r>
      <w:r>
        <w:rPr>
          <w:rFonts w:ascii="Verdana"/>
          <w:color w:val="344178"/>
          <w:w w:val="105"/>
          <w:sz w:val="19"/>
          <w:u w:val="single" w:color="344178"/>
        </w:rPr>
        <w:t>Up</w:t>
      </w:r>
      <w:r>
        <w:rPr>
          <w:rFonts w:ascii="Verdana"/>
          <w:color w:val="344178"/>
          <w:spacing w:val="-11"/>
          <w:w w:val="105"/>
          <w:sz w:val="19"/>
          <w:u w:val="single" w:color="344178"/>
        </w:rPr>
        <w:t xml:space="preserve"> </w:t>
      </w:r>
      <w:r>
        <w:rPr>
          <w:rFonts w:ascii="Verdana"/>
          <w:color w:val="344178"/>
          <w:w w:val="105"/>
          <w:sz w:val="19"/>
          <w:u w:val="single" w:color="344178"/>
        </w:rPr>
        <w:t>Method</w:t>
      </w:r>
      <w:r>
        <w:rPr>
          <w:w w:val="105"/>
          <w:sz w:val="19"/>
        </w:rPr>
        <w:t>,</w:t>
      </w:r>
      <w:r>
        <w:rPr>
          <w:spacing w:val="-14"/>
          <w:w w:val="105"/>
          <w:sz w:val="19"/>
        </w:rPr>
        <w:t xml:space="preserve"> </w:t>
      </w:r>
      <w:r>
        <w:rPr>
          <w:w w:val="105"/>
          <w:sz w:val="19"/>
        </w:rPr>
        <w:t>and</w:t>
      </w:r>
      <w:r>
        <w:rPr>
          <w:color w:val="344178"/>
          <w:spacing w:val="-2"/>
          <w:w w:val="105"/>
          <w:sz w:val="19"/>
        </w:rPr>
        <w:t xml:space="preserve"> </w:t>
      </w:r>
      <w:r>
        <w:rPr>
          <w:rFonts w:ascii="Verdana"/>
          <w:color w:val="344178"/>
          <w:w w:val="105"/>
          <w:sz w:val="19"/>
          <w:u w:val="single" w:color="344178"/>
        </w:rPr>
        <w:t>Pull</w:t>
      </w:r>
      <w:r>
        <w:rPr>
          <w:rFonts w:ascii="Verdana"/>
          <w:color w:val="344178"/>
          <w:spacing w:val="-11"/>
          <w:w w:val="105"/>
          <w:sz w:val="19"/>
          <w:u w:val="single" w:color="344178"/>
        </w:rPr>
        <w:t xml:space="preserve"> </w:t>
      </w:r>
      <w:r>
        <w:rPr>
          <w:rFonts w:ascii="Verdana"/>
          <w:color w:val="344178"/>
          <w:w w:val="105"/>
          <w:sz w:val="19"/>
          <w:u w:val="single" w:color="344178"/>
        </w:rPr>
        <w:t>Up</w:t>
      </w:r>
      <w:r>
        <w:rPr>
          <w:rFonts w:ascii="Verdana"/>
          <w:color w:val="344178"/>
          <w:spacing w:val="-11"/>
          <w:w w:val="105"/>
          <w:sz w:val="19"/>
          <w:u w:val="single" w:color="344178"/>
        </w:rPr>
        <w:t xml:space="preserve"> </w:t>
      </w:r>
      <w:r>
        <w:rPr>
          <w:rFonts w:ascii="Verdana"/>
          <w:color w:val="344178"/>
          <w:w w:val="105"/>
          <w:sz w:val="19"/>
          <w:u w:val="single" w:color="344178"/>
        </w:rPr>
        <w:t>Constructor</w:t>
      </w:r>
      <w:r>
        <w:rPr>
          <w:rFonts w:ascii="Verdana"/>
          <w:color w:val="344178"/>
          <w:spacing w:val="-10"/>
          <w:w w:val="105"/>
          <w:sz w:val="19"/>
          <w:u w:val="single" w:color="344178"/>
        </w:rPr>
        <w:t xml:space="preserve"> </w:t>
      </w:r>
      <w:r>
        <w:rPr>
          <w:rFonts w:ascii="Verdana"/>
          <w:color w:val="344178"/>
          <w:w w:val="105"/>
          <w:sz w:val="19"/>
          <w:u w:val="single" w:color="344178"/>
        </w:rPr>
        <w:t>Body</w:t>
      </w:r>
      <w:r>
        <w:rPr>
          <w:rFonts w:ascii="Verdana"/>
          <w:color w:val="344178"/>
          <w:spacing w:val="-29"/>
          <w:w w:val="105"/>
          <w:sz w:val="19"/>
        </w:rPr>
        <w:t xml:space="preserve"> </w:t>
      </w:r>
      <w:r>
        <w:rPr>
          <w:w w:val="105"/>
          <w:sz w:val="19"/>
        </w:rPr>
        <w:t>to move common elements to the</w:t>
      </w:r>
      <w:r>
        <w:rPr>
          <w:spacing w:val="15"/>
          <w:w w:val="105"/>
          <w:sz w:val="19"/>
        </w:rPr>
        <w:t xml:space="preserve"> </w:t>
      </w:r>
      <w:r>
        <w:rPr>
          <w:w w:val="105"/>
          <w:sz w:val="19"/>
        </w:rPr>
        <w:t>superclass.</w:t>
      </w:r>
    </w:p>
    <w:p w:rsidR="00F971A3" w:rsidRDefault="00F971A3">
      <w:pPr>
        <w:pStyle w:val="BodyText"/>
        <w:spacing w:before="11"/>
        <w:rPr>
          <w:sz w:val="24"/>
        </w:rPr>
      </w:pPr>
    </w:p>
    <w:p w:rsidR="00F971A3" w:rsidRDefault="008B76CE">
      <w:pPr>
        <w:ind w:left="1600"/>
        <w:rPr>
          <w:i/>
          <w:sz w:val="19"/>
        </w:rPr>
      </w:pPr>
      <w:r>
        <w:rPr>
          <w:w w:val="105"/>
          <w:sz w:val="19"/>
        </w:rPr>
        <w:t xml:space="preserve">?rarr; </w:t>
      </w:r>
      <w:r>
        <w:rPr>
          <w:i/>
          <w:w w:val="105"/>
          <w:sz w:val="19"/>
        </w:rPr>
        <w:t>It's usually easier to move the fields first.</w:t>
      </w:r>
    </w:p>
    <w:p w:rsidR="00F971A3" w:rsidRDefault="00F971A3">
      <w:pPr>
        <w:pStyle w:val="BodyText"/>
        <w:spacing w:before="7"/>
        <w:rPr>
          <w:i/>
          <w:sz w:val="26"/>
        </w:rPr>
      </w:pPr>
    </w:p>
    <w:p w:rsidR="00F971A3" w:rsidRDefault="008B76CE">
      <w:pPr>
        <w:spacing w:before="1" w:line="242" w:lineRule="auto"/>
        <w:ind w:left="1600" w:right="974"/>
        <w:rPr>
          <w:sz w:val="19"/>
        </w:rPr>
      </w:pPr>
      <w:r>
        <w:rPr>
          <w:spacing w:val="-3"/>
          <w:w w:val="105"/>
          <w:sz w:val="19"/>
        </w:rPr>
        <w:t>?rarr;</w:t>
      </w:r>
      <w:r>
        <w:rPr>
          <w:spacing w:val="-10"/>
          <w:w w:val="105"/>
          <w:sz w:val="19"/>
        </w:rPr>
        <w:t xml:space="preserve"> </w:t>
      </w:r>
      <w:r>
        <w:rPr>
          <w:i/>
          <w:w w:val="105"/>
          <w:sz w:val="19"/>
        </w:rPr>
        <w:t>If</w:t>
      </w:r>
      <w:r>
        <w:rPr>
          <w:i/>
          <w:spacing w:val="-8"/>
          <w:w w:val="105"/>
          <w:sz w:val="19"/>
        </w:rPr>
        <w:t xml:space="preserve"> </w:t>
      </w:r>
      <w:r>
        <w:rPr>
          <w:i/>
          <w:w w:val="105"/>
          <w:sz w:val="19"/>
        </w:rPr>
        <w:t>you</w:t>
      </w:r>
      <w:r>
        <w:rPr>
          <w:i/>
          <w:spacing w:val="-8"/>
          <w:w w:val="105"/>
          <w:sz w:val="19"/>
        </w:rPr>
        <w:t xml:space="preserve"> </w:t>
      </w:r>
      <w:r>
        <w:rPr>
          <w:i/>
          <w:w w:val="105"/>
          <w:sz w:val="19"/>
        </w:rPr>
        <w:t>have</w:t>
      </w:r>
      <w:r>
        <w:rPr>
          <w:i/>
          <w:spacing w:val="-8"/>
          <w:w w:val="105"/>
          <w:sz w:val="19"/>
        </w:rPr>
        <w:t xml:space="preserve"> </w:t>
      </w:r>
      <w:r>
        <w:rPr>
          <w:i/>
          <w:w w:val="105"/>
          <w:sz w:val="19"/>
        </w:rPr>
        <w:t>subclass</w:t>
      </w:r>
      <w:r>
        <w:rPr>
          <w:i/>
          <w:spacing w:val="-8"/>
          <w:w w:val="105"/>
          <w:sz w:val="19"/>
        </w:rPr>
        <w:t xml:space="preserve"> </w:t>
      </w:r>
      <w:r>
        <w:rPr>
          <w:i/>
          <w:w w:val="105"/>
          <w:sz w:val="19"/>
        </w:rPr>
        <w:t>methods</w:t>
      </w:r>
      <w:r>
        <w:rPr>
          <w:i/>
          <w:spacing w:val="-9"/>
          <w:w w:val="105"/>
          <w:sz w:val="19"/>
        </w:rPr>
        <w:t xml:space="preserve"> </w:t>
      </w:r>
      <w:r>
        <w:rPr>
          <w:i/>
          <w:w w:val="105"/>
          <w:sz w:val="19"/>
        </w:rPr>
        <w:t>that</w:t>
      </w:r>
      <w:r>
        <w:rPr>
          <w:i/>
          <w:spacing w:val="-8"/>
          <w:w w:val="105"/>
          <w:sz w:val="19"/>
        </w:rPr>
        <w:t xml:space="preserve"> </w:t>
      </w:r>
      <w:r>
        <w:rPr>
          <w:i/>
          <w:w w:val="105"/>
          <w:sz w:val="19"/>
        </w:rPr>
        <w:t>have</w:t>
      </w:r>
      <w:r>
        <w:rPr>
          <w:i/>
          <w:spacing w:val="-8"/>
          <w:w w:val="105"/>
          <w:sz w:val="19"/>
        </w:rPr>
        <w:t xml:space="preserve"> </w:t>
      </w:r>
      <w:r>
        <w:rPr>
          <w:i/>
          <w:w w:val="105"/>
          <w:sz w:val="19"/>
        </w:rPr>
        <w:t>different</w:t>
      </w:r>
      <w:r>
        <w:rPr>
          <w:i/>
          <w:spacing w:val="-8"/>
          <w:w w:val="105"/>
          <w:sz w:val="19"/>
        </w:rPr>
        <w:t xml:space="preserve"> </w:t>
      </w:r>
      <w:r>
        <w:rPr>
          <w:i/>
          <w:w w:val="105"/>
          <w:sz w:val="19"/>
        </w:rPr>
        <w:t>signatures</w:t>
      </w:r>
      <w:r>
        <w:rPr>
          <w:i/>
          <w:spacing w:val="-8"/>
          <w:w w:val="105"/>
          <w:sz w:val="19"/>
        </w:rPr>
        <w:t xml:space="preserve"> </w:t>
      </w:r>
      <w:r>
        <w:rPr>
          <w:i/>
          <w:w w:val="105"/>
          <w:sz w:val="19"/>
        </w:rPr>
        <w:t>but</w:t>
      </w:r>
      <w:r>
        <w:rPr>
          <w:i/>
          <w:spacing w:val="-8"/>
          <w:w w:val="105"/>
          <w:sz w:val="19"/>
        </w:rPr>
        <w:t xml:space="preserve"> </w:t>
      </w:r>
      <w:r>
        <w:rPr>
          <w:i/>
          <w:w w:val="105"/>
          <w:sz w:val="19"/>
        </w:rPr>
        <w:t xml:space="preserve">the same purpose, use </w:t>
      </w:r>
      <w:r>
        <w:rPr>
          <w:rFonts w:ascii="Verdana"/>
          <w:color w:val="344178"/>
          <w:w w:val="105"/>
          <w:sz w:val="19"/>
          <w:u w:val="single" w:color="344178"/>
        </w:rPr>
        <w:t>Rename Method</w:t>
      </w:r>
      <w:r>
        <w:rPr>
          <w:rFonts w:ascii="Verdana"/>
          <w:color w:val="344178"/>
          <w:w w:val="105"/>
          <w:sz w:val="19"/>
        </w:rPr>
        <w:t xml:space="preserve"> </w:t>
      </w:r>
      <w:r>
        <w:rPr>
          <w:i/>
          <w:w w:val="105"/>
          <w:sz w:val="19"/>
        </w:rPr>
        <w:t xml:space="preserve">to get them to the same name and then use </w:t>
      </w:r>
      <w:r>
        <w:rPr>
          <w:rFonts w:ascii="Verdana"/>
          <w:color w:val="344178"/>
          <w:w w:val="105"/>
          <w:sz w:val="19"/>
          <w:u w:val="single" w:color="344178"/>
        </w:rPr>
        <w:t>Pull Up</w:t>
      </w:r>
      <w:r>
        <w:rPr>
          <w:rFonts w:ascii="Verdana"/>
          <w:color w:val="344178"/>
          <w:spacing w:val="-1"/>
          <w:w w:val="105"/>
          <w:sz w:val="19"/>
          <w:u w:val="single" w:color="344178"/>
        </w:rPr>
        <w:t xml:space="preserve"> </w:t>
      </w:r>
      <w:r>
        <w:rPr>
          <w:rFonts w:ascii="Verdana"/>
          <w:color w:val="344178"/>
          <w:w w:val="105"/>
          <w:sz w:val="19"/>
          <w:u w:val="single" w:color="344178"/>
        </w:rPr>
        <w:t>Method</w:t>
      </w:r>
      <w:r>
        <w:rPr>
          <w:w w:val="105"/>
          <w:sz w:val="19"/>
        </w:rPr>
        <w:t>.</w:t>
      </w:r>
    </w:p>
    <w:p w:rsidR="00F971A3" w:rsidRDefault="00F971A3">
      <w:pPr>
        <w:pStyle w:val="BodyText"/>
        <w:spacing w:before="10"/>
        <w:rPr>
          <w:sz w:val="26"/>
        </w:rPr>
      </w:pPr>
    </w:p>
    <w:p w:rsidR="00F971A3" w:rsidRDefault="008B76CE">
      <w:pPr>
        <w:spacing w:line="230" w:lineRule="auto"/>
        <w:ind w:left="1600" w:right="932"/>
        <w:rPr>
          <w:i/>
          <w:sz w:val="19"/>
        </w:rPr>
      </w:pPr>
      <w:r>
        <w:rPr>
          <w:w w:val="105"/>
          <w:sz w:val="19"/>
        </w:rPr>
        <w:t xml:space="preserve">?rarr; </w:t>
      </w:r>
      <w:r>
        <w:rPr>
          <w:i/>
          <w:w w:val="105"/>
          <w:sz w:val="19"/>
        </w:rPr>
        <w:t>If you have methods with the same signature but different bodies, declare the common signature as an abstract method on the superclass.</w:t>
      </w:r>
    </w:p>
    <w:p w:rsidR="00F971A3" w:rsidRDefault="00F971A3">
      <w:pPr>
        <w:pStyle w:val="BodyText"/>
        <w:spacing w:before="9"/>
        <w:rPr>
          <w:i/>
          <w:sz w:val="26"/>
        </w:rPr>
      </w:pPr>
    </w:p>
    <w:p w:rsidR="00F971A3" w:rsidRDefault="008B76CE">
      <w:pPr>
        <w:spacing w:line="249" w:lineRule="auto"/>
        <w:ind w:left="1600" w:right="1006"/>
        <w:rPr>
          <w:sz w:val="19"/>
        </w:rPr>
      </w:pPr>
      <w:r>
        <w:rPr>
          <w:spacing w:val="-3"/>
          <w:w w:val="105"/>
          <w:sz w:val="19"/>
        </w:rPr>
        <w:t>?rarr;</w:t>
      </w:r>
      <w:r>
        <w:rPr>
          <w:spacing w:val="-12"/>
          <w:w w:val="105"/>
          <w:sz w:val="19"/>
        </w:rPr>
        <w:t xml:space="preserve"> </w:t>
      </w:r>
      <w:r>
        <w:rPr>
          <w:i/>
          <w:w w:val="105"/>
          <w:sz w:val="19"/>
        </w:rPr>
        <w:t>If</w:t>
      </w:r>
      <w:r>
        <w:rPr>
          <w:i/>
          <w:spacing w:val="-10"/>
          <w:w w:val="105"/>
          <w:sz w:val="19"/>
        </w:rPr>
        <w:t xml:space="preserve"> </w:t>
      </w:r>
      <w:r>
        <w:rPr>
          <w:i/>
          <w:w w:val="105"/>
          <w:sz w:val="19"/>
        </w:rPr>
        <w:t>you</w:t>
      </w:r>
      <w:r>
        <w:rPr>
          <w:i/>
          <w:spacing w:val="-9"/>
          <w:w w:val="105"/>
          <w:sz w:val="19"/>
        </w:rPr>
        <w:t xml:space="preserve"> </w:t>
      </w:r>
      <w:r>
        <w:rPr>
          <w:i/>
          <w:w w:val="105"/>
          <w:sz w:val="19"/>
        </w:rPr>
        <w:t>have</w:t>
      </w:r>
      <w:r>
        <w:rPr>
          <w:i/>
          <w:spacing w:val="-10"/>
          <w:w w:val="105"/>
          <w:sz w:val="19"/>
        </w:rPr>
        <w:t xml:space="preserve"> </w:t>
      </w:r>
      <w:r>
        <w:rPr>
          <w:i/>
          <w:w w:val="105"/>
          <w:sz w:val="19"/>
        </w:rPr>
        <w:t>methods</w:t>
      </w:r>
      <w:r>
        <w:rPr>
          <w:i/>
          <w:spacing w:val="-10"/>
          <w:w w:val="105"/>
          <w:sz w:val="19"/>
        </w:rPr>
        <w:t xml:space="preserve"> </w:t>
      </w:r>
      <w:r>
        <w:rPr>
          <w:i/>
          <w:w w:val="105"/>
          <w:sz w:val="19"/>
        </w:rPr>
        <w:t>with</w:t>
      </w:r>
      <w:r>
        <w:rPr>
          <w:i/>
          <w:spacing w:val="-10"/>
          <w:w w:val="105"/>
          <w:sz w:val="19"/>
        </w:rPr>
        <w:t xml:space="preserve"> </w:t>
      </w:r>
      <w:r>
        <w:rPr>
          <w:i/>
          <w:w w:val="105"/>
          <w:sz w:val="19"/>
        </w:rPr>
        <w:t>different</w:t>
      </w:r>
      <w:r>
        <w:rPr>
          <w:i/>
          <w:spacing w:val="-10"/>
          <w:w w:val="105"/>
          <w:sz w:val="19"/>
        </w:rPr>
        <w:t xml:space="preserve"> </w:t>
      </w:r>
      <w:r>
        <w:rPr>
          <w:i/>
          <w:w w:val="105"/>
          <w:sz w:val="19"/>
        </w:rPr>
        <w:t>bodies</w:t>
      </w:r>
      <w:r>
        <w:rPr>
          <w:i/>
          <w:spacing w:val="-10"/>
          <w:w w:val="105"/>
          <w:sz w:val="19"/>
        </w:rPr>
        <w:t xml:space="preserve"> </w:t>
      </w:r>
      <w:r>
        <w:rPr>
          <w:i/>
          <w:w w:val="105"/>
          <w:sz w:val="19"/>
        </w:rPr>
        <w:t>that</w:t>
      </w:r>
      <w:r>
        <w:rPr>
          <w:i/>
          <w:spacing w:val="-9"/>
          <w:w w:val="105"/>
          <w:sz w:val="19"/>
        </w:rPr>
        <w:t xml:space="preserve"> </w:t>
      </w:r>
      <w:r>
        <w:rPr>
          <w:i/>
          <w:w w:val="105"/>
          <w:sz w:val="19"/>
        </w:rPr>
        <w:t>do</w:t>
      </w:r>
      <w:r>
        <w:rPr>
          <w:i/>
          <w:spacing w:val="-10"/>
          <w:w w:val="105"/>
          <w:sz w:val="19"/>
        </w:rPr>
        <w:t xml:space="preserve"> </w:t>
      </w:r>
      <w:r>
        <w:rPr>
          <w:i/>
          <w:w w:val="105"/>
          <w:sz w:val="19"/>
        </w:rPr>
        <w:t>the</w:t>
      </w:r>
      <w:r>
        <w:rPr>
          <w:i/>
          <w:spacing w:val="-10"/>
          <w:w w:val="105"/>
          <w:sz w:val="19"/>
        </w:rPr>
        <w:t xml:space="preserve"> </w:t>
      </w:r>
      <w:r>
        <w:rPr>
          <w:i/>
          <w:w w:val="105"/>
          <w:sz w:val="19"/>
        </w:rPr>
        <w:t>same</w:t>
      </w:r>
      <w:r>
        <w:rPr>
          <w:i/>
          <w:spacing w:val="-10"/>
          <w:w w:val="105"/>
          <w:sz w:val="19"/>
        </w:rPr>
        <w:t xml:space="preserve"> </w:t>
      </w:r>
      <w:r>
        <w:rPr>
          <w:i/>
          <w:w w:val="105"/>
          <w:sz w:val="19"/>
        </w:rPr>
        <w:t xml:space="preserve">thing, you may try </w:t>
      </w:r>
      <w:r>
        <w:rPr>
          <w:i/>
          <w:spacing w:val="-3"/>
          <w:w w:val="105"/>
          <w:sz w:val="19"/>
        </w:rPr>
        <w:t xml:space="preserve">using </w:t>
      </w:r>
      <w:r>
        <w:rPr>
          <w:rFonts w:ascii="Verdana"/>
          <w:color w:val="344178"/>
          <w:w w:val="105"/>
          <w:sz w:val="19"/>
          <w:u w:val="single" w:color="344178"/>
        </w:rPr>
        <w:t>Substitute Algorithm</w:t>
      </w:r>
      <w:r>
        <w:rPr>
          <w:rFonts w:ascii="Verdana"/>
          <w:color w:val="344178"/>
          <w:w w:val="105"/>
          <w:sz w:val="19"/>
        </w:rPr>
        <w:t xml:space="preserve"> </w:t>
      </w:r>
      <w:r>
        <w:rPr>
          <w:i/>
          <w:w w:val="105"/>
          <w:sz w:val="19"/>
        </w:rPr>
        <w:t xml:space="preserve">to copy one body into the other. If this works, you can then </w:t>
      </w:r>
      <w:r>
        <w:rPr>
          <w:i/>
          <w:spacing w:val="4"/>
          <w:w w:val="105"/>
          <w:sz w:val="19"/>
        </w:rPr>
        <w:t xml:space="preserve">use </w:t>
      </w:r>
      <w:r>
        <w:rPr>
          <w:rFonts w:ascii="Verdana"/>
          <w:color w:val="344178"/>
          <w:w w:val="105"/>
          <w:sz w:val="19"/>
          <w:u w:val="single" w:color="344178"/>
        </w:rPr>
        <w:t>Pull Up</w:t>
      </w:r>
      <w:r>
        <w:rPr>
          <w:rFonts w:ascii="Verdana"/>
          <w:color w:val="344178"/>
          <w:spacing w:val="-9"/>
          <w:w w:val="105"/>
          <w:sz w:val="19"/>
          <w:u w:val="single" w:color="344178"/>
        </w:rPr>
        <w:t xml:space="preserve"> </w:t>
      </w:r>
      <w:r>
        <w:rPr>
          <w:rFonts w:ascii="Verdana"/>
          <w:color w:val="344178"/>
          <w:w w:val="105"/>
          <w:sz w:val="19"/>
          <w:u w:val="single" w:color="344178"/>
        </w:rPr>
        <w:t>Method</w:t>
      </w:r>
      <w:r>
        <w:rPr>
          <w:w w:val="105"/>
          <w:sz w:val="19"/>
        </w:rPr>
        <w:t>.</w:t>
      </w:r>
    </w:p>
    <w:p w:rsidR="00F971A3" w:rsidRDefault="00F971A3">
      <w:pPr>
        <w:pStyle w:val="BodyText"/>
        <w:rPr>
          <w:sz w:val="26"/>
        </w:rPr>
      </w:pPr>
    </w:p>
    <w:p w:rsidR="00F971A3" w:rsidRDefault="008B76CE">
      <w:pPr>
        <w:pStyle w:val="ListParagraph"/>
        <w:numPr>
          <w:ilvl w:val="0"/>
          <w:numId w:val="7"/>
        </w:numPr>
        <w:tabs>
          <w:tab w:val="left" w:pos="879"/>
          <w:tab w:val="left" w:pos="880"/>
        </w:tabs>
        <w:rPr>
          <w:sz w:val="19"/>
        </w:rPr>
      </w:pPr>
      <w:r>
        <w:rPr>
          <w:w w:val="105"/>
          <w:sz w:val="19"/>
        </w:rPr>
        <w:t>Compile and test after each</w:t>
      </w:r>
      <w:r>
        <w:rPr>
          <w:spacing w:val="12"/>
          <w:w w:val="105"/>
          <w:sz w:val="19"/>
        </w:rPr>
        <w:t xml:space="preserve"> </w:t>
      </w:r>
      <w:r>
        <w:rPr>
          <w:w w:val="105"/>
          <w:sz w:val="19"/>
        </w:rPr>
        <w:t>pull.</w:t>
      </w:r>
    </w:p>
    <w:p w:rsidR="00F971A3" w:rsidRDefault="00F971A3">
      <w:pPr>
        <w:rPr>
          <w:sz w:val="19"/>
        </w:rPr>
        <w:sectPr w:rsidR="00F971A3">
          <w:pgSz w:w="12240" w:h="15840"/>
          <w:pgMar w:top="1440" w:right="1660" w:bottom="980" w:left="1640" w:header="0" w:footer="794" w:gutter="0"/>
          <w:cols w:space="720"/>
        </w:sectPr>
      </w:pPr>
    </w:p>
    <w:p w:rsidR="00F971A3" w:rsidRDefault="008B76CE">
      <w:pPr>
        <w:pStyle w:val="ListParagraph"/>
        <w:numPr>
          <w:ilvl w:val="0"/>
          <w:numId w:val="7"/>
        </w:numPr>
        <w:tabs>
          <w:tab w:val="left" w:pos="880"/>
        </w:tabs>
        <w:spacing w:before="84" w:line="247" w:lineRule="auto"/>
        <w:ind w:right="420"/>
        <w:jc w:val="both"/>
        <w:rPr>
          <w:sz w:val="19"/>
        </w:rPr>
      </w:pPr>
      <w:r>
        <w:rPr>
          <w:w w:val="105"/>
          <w:sz w:val="19"/>
        </w:rPr>
        <w:lastRenderedPageBreak/>
        <w:t>Examine</w:t>
      </w:r>
      <w:r>
        <w:rPr>
          <w:spacing w:val="-12"/>
          <w:w w:val="105"/>
          <w:sz w:val="19"/>
        </w:rPr>
        <w:t xml:space="preserve"> </w:t>
      </w:r>
      <w:r>
        <w:rPr>
          <w:w w:val="105"/>
          <w:sz w:val="19"/>
        </w:rPr>
        <w:t>the</w:t>
      </w:r>
      <w:r>
        <w:rPr>
          <w:spacing w:val="-11"/>
          <w:w w:val="105"/>
          <w:sz w:val="19"/>
        </w:rPr>
        <w:t xml:space="preserve"> </w:t>
      </w:r>
      <w:r>
        <w:rPr>
          <w:w w:val="105"/>
          <w:sz w:val="19"/>
        </w:rPr>
        <w:t>methods</w:t>
      </w:r>
      <w:r>
        <w:rPr>
          <w:spacing w:val="-11"/>
          <w:w w:val="105"/>
          <w:sz w:val="19"/>
        </w:rPr>
        <w:t xml:space="preserve"> </w:t>
      </w:r>
      <w:r>
        <w:rPr>
          <w:w w:val="105"/>
          <w:sz w:val="19"/>
        </w:rPr>
        <w:t>left</w:t>
      </w:r>
      <w:r>
        <w:rPr>
          <w:spacing w:val="-11"/>
          <w:w w:val="105"/>
          <w:sz w:val="19"/>
        </w:rPr>
        <w:t xml:space="preserve"> </w:t>
      </w:r>
      <w:r>
        <w:rPr>
          <w:w w:val="105"/>
          <w:sz w:val="19"/>
        </w:rPr>
        <w:t>on</w:t>
      </w:r>
      <w:r>
        <w:rPr>
          <w:spacing w:val="-11"/>
          <w:w w:val="105"/>
          <w:sz w:val="19"/>
        </w:rPr>
        <w:t xml:space="preserve"> </w:t>
      </w:r>
      <w:r>
        <w:rPr>
          <w:w w:val="105"/>
          <w:sz w:val="19"/>
        </w:rPr>
        <w:t>the</w:t>
      </w:r>
      <w:r>
        <w:rPr>
          <w:spacing w:val="-11"/>
          <w:w w:val="105"/>
          <w:sz w:val="19"/>
        </w:rPr>
        <w:t xml:space="preserve"> </w:t>
      </w:r>
      <w:r>
        <w:rPr>
          <w:w w:val="105"/>
          <w:sz w:val="19"/>
        </w:rPr>
        <w:t>subclasses.</w:t>
      </w:r>
      <w:r>
        <w:rPr>
          <w:spacing w:val="-11"/>
          <w:w w:val="105"/>
          <w:sz w:val="19"/>
        </w:rPr>
        <w:t xml:space="preserve"> </w:t>
      </w:r>
      <w:r>
        <w:rPr>
          <w:w w:val="105"/>
          <w:sz w:val="19"/>
        </w:rPr>
        <w:t>See</w:t>
      </w:r>
      <w:r>
        <w:rPr>
          <w:spacing w:val="-11"/>
          <w:w w:val="105"/>
          <w:sz w:val="19"/>
        </w:rPr>
        <w:t xml:space="preserve"> </w:t>
      </w:r>
      <w:r>
        <w:rPr>
          <w:w w:val="105"/>
          <w:sz w:val="19"/>
        </w:rPr>
        <w:t>if</w:t>
      </w:r>
      <w:r>
        <w:rPr>
          <w:spacing w:val="-11"/>
          <w:w w:val="105"/>
          <w:sz w:val="19"/>
        </w:rPr>
        <w:t xml:space="preserve"> </w:t>
      </w:r>
      <w:r>
        <w:rPr>
          <w:w w:val="105"/>
          <w:sz w:val="19"/>
        </w:rPr>
        <w:t>there</w:t>
      </w:r>
      <w:r>
        <w:rPr>
          <w:spacing w:val="-11"/>
          <w:w w:val="105"/>
          <w:sz w:val="19"/>
        </w:rPr>
        <w:t xml:space="preserve"> </w:t>
      </w:r>
      <w:r>
        <w:rPr>
          <w:w w:val="105"/>
          <w:sz w:val="19"/>
        </w:rPr>
        <w:t>are</w:t>
      </w:r>
      <w:r>
        <w:rPr>
          <w:spacing w:val="-11"/>
          <w:w w:val="105"/>
          <w:sz w:val="19"/>
        </w:rPr>
        <w:t xml:space="preserve"> </w:t>
      </w:r>
      <w:r>
        <w:rPr>
          <w:w w:val="105"/>
          <w:sz w:val="19"/>
        </w:rPr>
        <w:t>common</w:t>
      </w:r>
      <w:r>
        <w:rPr>
          <w:spacing w:val="-11"/>
          <w:w w:val="105"/>
          <w:sz w:val="19"/>
        </w:rPr>
        <w:t xml:space="preserve"> </w:t>
      </w:r>
      <w:r>
        <w:rPr>
          <w:w w:val="105"/>
          <w:sz w:val="19"/>
        </w:rPr>
        <w:t>parts,</w:t>
      </w:r>
      <w:r>
        <w:rPr>
          <w:spacing w:val="-11"/>
          <w:w w:val="105"/>
          <w:sz w:val="19"/>
        </w:rPr>
        <w:t xml:space="preserve"> </w:t>
      </w:r>
      <w:r>
        <w:rPr>
          <w:w w:val="105"/>
          <w:sz w:val="19"/>
        </w:rPr>
        <w:t>if</w:t>
      </w:r>
      <w:r>
        <w:rPr>
          <w:spacing w:val="-11"/>
          <w:w w:val="105"/>
          <w:sz w:val="19"/>
        </w:rPr>
        <w:t xml:space="preserve"> </w:t>
      </w:r>
      <w:r>
        <w:rPr>
          <w:w w:val="105"/>
          <w:sz w:val="19"/>
        </w:rPr>
        <w:t>there</w:t>
      </w:r>
      <w:r>
        <w:rPr>
          <w:spacing w:val="-11"/>
          <w:w w:val="105"/>
          <w:sz w:val="19"/>
        </w:rPr>
        <w:t xml:space="preserve"> </w:t>
      </w:r>
      <w:r>
        <w:rPr>
          <w:w w:val="105"/>
          <w:sz w:val="19"/>
        </w:rPr>
        <w:t>are you</w:t>
      </w:r>
      <w:r>
        <w:rPr>
          <w:spacing w:val="-12"/>
          <w:w w:val="105"/>
          <w:sz w:val="19"/>
        </w:rPr>
        <w:t xml:space="preserve"> </w:t>
      </w:r>
      <w:r>
        <w:rPr>
          <w:w w:val="105"/>
          <w:sz w:val="19"/>
        </w:rPr>
        <w:t>can</w:t>
      </w:r>
      <w:r>
        <w:rPr>
          <w:spacing w:val="-11"/>
          <w:w w:val="105"/>
          <w:sz w:val="19"/>
        </w:rPr>
        <w:t xml:space="preserve"> </w:t>
      </w:r>
      <w:r>
        <w:rPr>
          <w:w w:val="105"/>
          <w:sz w:val="19"/>
        </w:rPr>
        <w:t>use</w:t>
      </w:r>
      <w:r>
        <w:rPr>
          <w:color w:val="344178"/>
          <w:spacing w:val="1"/>
          <w:w w:val="105"/>
          <w:sz w:val="19"/>
        </w:rPr>
        <w:t xml:space="preserve"> </w:t>
      </w:r>
      <w:r>
        <w:rPr>
          <w:rFonts w:ascii="Verdana"/>
          <w:color w:val="344178"/>
          <w:spacing w:val="2"/>
          <w:w w:val="105"/>
          <w:sz w:val="19"/>
          <w:u w:val="single" w:color="344178"/>
        </w:rPr>
        <w:t>Extract</w:t>
      </w:r>
      <w:r>
        <w:rPr>
          <w:rFonts w:ascii="Verdana"/>
          <w:color w:val="344178"/>
          <w:spacing w:val="-7"/>
          <w:w w:val="105"/>
          <w:sz w:val="19"/>
          <w:u w:val="single" w:color="344178"/>
        </w:rPr>
        <w:t xml:space="preserve"> </w:t>
      </w:r>
      <w:r>
        <w:rPr>
          <w:rFonts w:ascii="Verdana"/>
          <w:color w:val="344178"/>
          <w:spacing w:val="2"/>
          <w:w w:val="105"/>
          <w:sz w:val="19"/>
          <w:u w:val="single" w:color="344178"/>
        </w:rPr>
        <w:t>Method</w:t>
      </w:r>
      <w:r>
        <w:rPr>
          <w:rFonts w:ascii="Verdana"/>
          <w:color w:val="344178"/>
          <w:spacing w:val="-22"/>
          <w:w w:val="105"/>
          <w:sz w:val="19"/>
        </w:rPr>
        <w:t xml:space="preserve"> </w:t>
      </w:r>
      <w:r>
        <w:rPr>
          <w:spacing w:val="-3"/>
          <w:w w:val="105"/>
          <w:sz w:val="19"/>
        </w:rPr>
        <w:t>followed</w:t>
      </w:r>
      <w:r>
        <w:rPr>
          <w:spacing w:val="-9"/>
          <w:w w:val="105"/>
          <w:sz w:val="19"/>
        </w:rPr>
        <w:t xml:space="preserve"> </w:t>
      </w:r>
      <w:r>
        <w:rPr>
          <w:w w:val="105"/>
          <w:sz w:val="19"/>
        </w:rPr>
        <w:t>by</w:t>
      </w:r>
      <w:r>
        <w:rPr>
          <w:color w:val="344178"/>
          <w:spacing w:val="-9"/>
          <w:w w:val="105"/>
          <w:sz w:val="19"/>
        </w:rPr>
        <w:t xml:space="preserve"> </w:t>
      </w:r>
      <w:r>
        <w:rPr>
          <w:rFonts w:ascii="Verdana"/>
          <w:color w:val="344178"/>
          <w:w w:val="105"/>
          <w:sz w:val="19"/>
          <w:u w:val="single" w:color="344178"/>
        </w:rPr>
        <w:t>Pull</w:t>
      </w:r>
      <w:r>
        <w:rPr>
          <w:rFonts w:ascii="Verdana"/>
          <w:color w:val="344178"/>
          <w:spacing w:val="-10"/>
          <w:w w:val="105"/>
          <w:sz w:val="19"/>
          <w:u w:val="single" w:color="344178"/>
        </w:rPr>
        <w:t xml:space="preserve"> </w:t>
      </w:r>
      <w:r>
        <w:rPr>
          <w:rFonts w:ascii="Verdana"/>
          <w:color w:val="344178"/>
          <w:w w:val="105"/>
          <w:sz w:val="19"/>
          <w:u w:val="single" w:color="344178"/>
        </w:rPr>
        <w:t>Up</w:t>
      </w:r>
      <w:r>
        <w:rPr>
          <w:rFonts w:ascii="Verdana"/>
          <w:color w:val="344178"/>
          <w:spacing w:val="-11"/>
          <w:w w:val="105"/>
          <w:sz w:val="19"/>
          <w:u w:val="single" w:color="344178"/>
        </w:rPr>
        <w:t xml:space="preserve"> </w:t>
      </w:r>
      <w:r>
        <w:rPr>
          <w:rFonts w:ascii="Verdana"/>
          <w:color w:val="344178"/>
          <w:w w:val="105"/>
          <w:sz w:val="19"/>
          <w:u w:val="single" w:color="344178"/>
        </w:rPr>
        <w:t>Method</w:t>
      </w:r>
      <w:r>
        <w:rPr>
          <w:rFonts w:ascii="Verdana"/>
          <w:color w:val="344178"/>
          <w:spacing w:val="-24"/>
          <w:w w:val="105"/>
          <w:sz w:val="19"/>
        </w:rPr>
        <w:t xml:space="preserve"> </w:t>
      </w:r>
      <w:r>
        <w:rPr>
          <w:w w:val="105"/>
          <w:sz w:val="19"/>
        </w:rPr>
        <w:t>on</w:t>
      </w:r>
      <w:r>
        <w:rPr>
          <w:spacing w:val="-9"/>
          <w:w w:val="105"/>
          <w:sz w:val="19"/>
        </w:rPr>
        <w:t xml:space="preserve"> </w:t>
      </w:r>
      <w:r>
        <w:rPr>
          <w:w w:val="105"/>
          <w:sz w:val="19"/>
        </w:rPr>
        <w:t>the</w:t>
      </w:r>
      <w:r>
        <w:rPr>
          <w:spacing w:val="-10"/>
          <w:w w:val="105"/>
          <w:sz w:val="19"/>
        </w:rPr>
        <w:t xml:space="preserve"> </w:t>
      </w:r>
      <w:r>
        <w:rPr>
          <w:w w:val="105"/>
          <w:sz w:val="19"/>
        </w:rPr>
        <w:t>common</w:t>
      </w:r>
      <w:r>
        <w:rPr>
          <w:spacing w:val="-9"/>
          <w:w w:val="105"/>
          <w:sz w:val="19"/>
        </w:rPr>
        <w:t xml:space="preserve"> </w:t>
      </w:r>
      <w:r>
        <w:rPr>
          <w:w w:val="105"/>
          <w:sz w:val="19"/>
        </w:rPr>
        <w:t>parts.</w:t>
      </w:r>
      <w:r>
        <w:rPr>
          <w:spacing w:val="-10"/>
          <w:w w:val="105"/>
          <w:sz w:val="19"/>
        </w:rPr>
        <w:t xml:space="preserve"> </w:t>
      </w:r>
      <w:r>
        <w:rPr>
          <w:w w:val="105"/>
          <w:sz w:val="19"/>
        </w:rPr>
        <w:t>If</w:t>
      </w:r>
      <w:r>
        <w:rPr>
          <w:spacing w:val="-10"/>
          <w:w w:val="105"/>
          <w:sz w:val="19"/>
        </w:rPr>
        <w:t xml:space="preserve"> </w:t>
      </w:r>
      <w:r>
        <w:rPr>
          <w:w w:val="105"/>
          <w:sz w:val="19"/>
        </w:rPr>
        <w:t xml:space="preserve">the overall flow is similar, you may be able to </w:t>
      </w:r>
      <w:r>
        <w:rPr>
          <w:spacing w:val="-5"/>
          <w:w w:val="105"/>
          <w:sz w:val="19"/>
        </w:rPr>
        <w:t>use</w:t>
      </w:r>
      <w:r>
        <w:rPr>
          <w:color w:val="344178"/>
          <w:spacing w:val="-5"/>
          <w:w w:val="105"/>
          <w:sz w:val="19"/>
        </w:rPr>
        <w:t xml:space="preserve"> </w:t>
      </w:r>
      <w:r>
        <w:rPr>
          <w:rFonts w:ascii="Verdana"/>
          <w:color w:val="344178"/>
          <w:w w:val="105"/>
          <w:sz w:val="19"/>
          <w:u w:val="single" w:color="344178"/>
        </w:rPr>
        <w:t>Form Template</w:t>
      </w:r>
      <w:r>
        <w:rPr>
          <w:rFonts w:ascii="Verdana"/>
          <w:color w:val="344178"/>
          <w:spacing w:val="-12"/>
          <w:w w:val="105"/>
          <w:sz w:val="19"/>
          <w:u w:val="single" w:color="344178"/>
        </w:rPr>
        <w:t xml:space="preserve"> </w:t>
      </w:r>
      <w:r>
        <w:rPr>
          <w:rFonts w:ascii="Verdana"/>
          <w:color w:val="344178"/>
          <w:w w:val="105"/>
          <w:sz w:val="19"/>
          <w:u w:val="single" w:color="344178"/>
        </w:rPr>
        <w:t>Method</w:t>
      </w:r>
      <w:r>
        <w:rPr>
          <w:w w:val="105"/>
          <w:sz w:val="19"/>
        </w:rPr>
        <w:t>.</w:t>
      </w:r>
    </w:p>
    <w:p w:rsidR="00F971A3" w:rsidRDefault="008B76CE">
      <w:pPr>
        <w:pStyle w:val="ListParagraph"/>
        <w:numPr>
          <w:ilvl w:val="0"/>
          <w:numId w:val="7"/>
        </w:numPr>
        <w:tabs>
          <w:tab w:val="left" w:pos="879"/>
          <w:tab w:val="left" w:pos="880"/>
        </w:tabs>
        <w:spacing w:before="28" w:line="228" w:lineRule="auto"/>
        <w:ind w:right="272"/>
        <w:rPr>
          <w:sz w:val="19"/>
        </w:rPr>
      </w:pPr>
      <w:r>
        <w:rPr>
          <w:w w:val="105"/>
          <w:sz w:val="19"/>
        </w:rPr>
        <w:t>After</w:t>
      </w:r>
      <w:r>
        <w:rPr>
          <w:spacing w:val="-7"/>
          <w:w w:val="105"/>
          <w:sz w:val="19"/>
        </w:rPr>
        <w:t xml:space="preserve"> </w:t>
      </w:r>
      <w:r>
        <w:rPr>
          <w:w w:val="105"/>
          <w:sz w:val="19"/>
        </w:rPr>
        <w:t>pulling</w:t>
      </w:r>
      <w:r>
        <w:rPr>
          <w:spacing w:val="-8"/>
          <w:w w:val="105"/>
          <w:sz w:val="19"/>
        </w:rPr>
        <w:t xml:space="preserve"> </w:t>
      </w:r>
      <w:r>
        <w:rPr>
          <w:w w:val="105"/>
          <w:sz w:val="19"/>
        </w:rPr>
        <w:t>up</w:t>
      </w:r>
      <w:r>
        <w:rPr>
          <w:spacing w:val="-7"/>
          <w:w w:val="105"/>
          <w:sz w:val="19"/>
        </w:rPr>
        <w:t xml:space="preserve"> </w:t>
      </w:r>
      <w:r>
        <w:rPr>
          <w:w w:val="105"/>
          <w:sz w:val="19"/>
        </w:rPr>
        <w:t>all</w:t>
      </w:r>
      <w:r>
        <w:rPr>
          <w:spacing w:val="-7"/>
          <w:w w:val="105"/>
          <w:sz w:val="19"/>
        </w:rPr>
        <w:t xml:space="preserve"> </w:t>
      </w:r>
      <w:r>
        <w:rPr>
          <w:w w:val="105"/>
          <w:sz w:val="19"/>
        </w:rPr>
        <w:t>the</w:t>
      </w:r>
      <w:r>
        <w:rPr>
          <w:spacing w:val="-7"/>
          <w:w w:val="105"/>
          <w:sz w:val="19"/>
        </w:rPr>
        <w:t xml:space="preserve"> </w:t>
      </w:r>
      <w:r>
        <w:rPr>
          <w:w w:val="105"/>
          <w:sz w:val="19"/>
        </w:rPr>
        <w:t>common</w:t>
      </w:r>
      <w:r>
        <w:rPr>
          <w:spacing w:val="-7"/>
          <w:w w:val="105"/>
          <w:sz w:val="19"/>
        </w:rPr>
        <w:t xml:space="preserve"> </w:t>
      </w:r>
      <w:r>
        <w:rPr>
          <w:w w:val="105"/>
          <w:sz w:val="19"/>
        </w:rPr>
        <w:t>elements,</w:t>
      </w:r>
      <w:r>
        <w:rPr>
          <w:spacing w:val="-7"/>
          <w:w w:val="105"/>
          <w:sz w:val="19"/>
        </w:rPr>
        <w:t xml:space="preserve"> </w:t>
      </w:r>
      <w:r>
        <w:rPr>
          <w:w w:val="105"/>
          <w:sz w:val="19"/>
        </w:rPr>
        <w:t>check</w:t>
      </w:r>
      <w:r>
        <w:rPr>
          <w:spacing w:val="-7"/>
          <w:w w:val="105"/>
          <w:sz w:val="19"/>
        </w:rPr>
        <w:t xml:space="preserve"> </w:t>
      </w:r>
      <w:r>
        <w:rPr>
          <w:w w:val="105"/>
          <w:sz w:val="19"/>
        </w:rPr>
        <w:t>each</w:t>
      </w:r>
      <w:r>
        <w:rPr>
          <w:spacing w:val="-7"/>
          <w:w w:val="105"/>
          <w:sz w:val="19"/>
        </w:rPr>
        <w:t xml:space="preserve"> </w:t>
      </w:r>
      <w:r>
        <w:rPr>
          <w:w w:val="105"/>
          <w:sz w:val="19"/>
        </w:rPr>
        <w:t>client</w:t>
      </w:r>
      <w:r>
        <w:rPr>
          <w:spacing w:val="-7"/>
          <w:w w:val="105"/>
          <w:sz w:val="19"/>
        </w:rPr>
        <w:t xml:space="preserve"> </w:t>
      </w:r>
      <w:r>
        <w:rPr>
          <w:w w:val="105"/>
          <w:sz w:val="19"/>
        </w:rPr>
        <w:t>of</w:t>
      </w:r>
      <w:r>
        <w:rPr>
          <w:spacing w:val="-7"/>
          <w:w w:val="105"/>
          <w:sz w:val="19"/>
        </w:rPr>
        <w:t xml:space="preserve"> </w:t>
      </w:r>
      <w:r>
        <w:rPr>
          <w:w w:val="105"/>
          <w:sz w:val="19"/>
        </w:rPr>
        <w:t>the</w:t>
      </w:r>
      <w:r>
        <w:rPr>
          <w:spacing w:val="-7"/>
          <w:w w:val="105"/>
          <w:sz w:val="19"/>
        </w:rPr>
        <w:t xml:space="preserve"> </w:t>
      </w:r>
      <w:r>
        <w:rPr>
          <w:w w:val="105"/>
          <w:sz w:val="19"/>
        </w:rPr>
        <w:t>subclasses.</w:t>
      </w:r>
      <w:r>
        <w:rPr>
          <w:spacing w:val="-7"/>
          <w:w w:val="105"/>
          <w:sz w:val="19"/>
        </w:rPr>
        <w:t xml:space="preserve"> </w:t>
      </w:r>
      <w:r>
        <w:rPr>
          <w:w w:val="105"/>
          <w:sz w:val="19"/>
        </w:rPr>
        <w:t>If</w:t>
      </w:r>
      <w:r>
        <w:rPr>
          <w:spacing w:val="-7"/>
          <w:w w:val="105"/>
          <w:sz w:val="19"/>
        </w:rPr>
        <w:t xml:space="preserve"> </w:t>
      </w:r>
      <w:r>
        <w:rPr>
          <w:w w:val="105"/>
          <w:sz w:val="19"/>
        </w:rPr>
        <w:t>they</w:t>
      </w:r>
      <w:r>
        <w:rPr>
          <w:spacing w:val="-7"/>
          <w:w w:val="105"/>
          <w:sz w:val="19"/>
        </w:rPr>
        <w:t xml:space="preserve"> </w:t>
      </w:r>
      <w:r>
        <w:rPr>
          <w:w w:val="105"/>
          <w:sz w:val="19"/>
        </w:rPr>
        <w:t>use only the common interface you can change the required type to the</w:t>
      </w:r>
      <w:r>
        <w:rPr>
          <w:spacing w:val="-29"/>
          <w:w w:val="105"/>
          <w:sz w:val="19"/>
        </w:rPr>
        <w:t xml:space="preserve"> </w:t>
      </w:r>
      <w:r>
        <w:rPr>
          <w:w w:val="105"/>
          <w:sz w:val="19"/>
        </w:rPr>
        <w:t>superclass.</w:t>
      </w:r>
    </w:p>
    <w:p w:rsidR="00F971A3" w:rsidRDefault="00F971A3">
      <w:pPr>
        <w:pStyle w:val="BodyText"/>
        <w:spacing w:before="5"/>
        <w:rPr>
          <w:sz w:val="25"/>
        </w:rPr>
      </w:pPr>
    </w:p>
    <w:p w:rsidR="00F971A3" w:rsidRDefault="008B76CE">
      <w:pPr>
        <w:pStyle w:val="Heading3"/>
      </w:pPr>
      <w:r>
        <w:rPr>
          <w:color w:val="344178"/>
        </w:rPr>
        <w:t>Example</w:t>
      </w:r>
    </w:p>
    <w:p w:rsidR="00F971A3" w:rsidRDefault="00F971A3">
      <w:pPr>
        <w:pStyle w:val="BodyText"/>
        <w:spacing w:before="5"/>
        <w:rPr>
          <w:b/>
          <w:sz w:val="24"/>
        </w:rPr>
      </w:pPr>
    </w:p>
    <w:p w:rsidR="00F971A3" w:rsidRDefault="008B76CE">
      <w:pPr>
        <w:pStyle w:val="BodyText"/>
        <w:ind w:left="160"/>
      </w:pPr>
      <w:r>
        <w:rPr>
          <w:w w:val="105"/>
        </w:rPr>
        <w:t>For this case I have an employee and a department:</w:t>
      </w:r>
    </w:p>
    <w:p w:rsidR="00F971A3" w:rsidRDefault="00F971A3">
      <w:pPr>
        <w:pStyle w:val="BodyText"/>
        <w:rPr>
          <w:sz w:val="22"/>
        </w:rPr>
      </w:pPr>
    </w:p>
    <w:p w:rsidR="00F971A3" w:rsidRDefault="00F971A3">
      <w:pPr>
        <w:pStyle w:val="BodyText"/>
        <w:spacing w:before="8"/>
        <w:rPr>
          <w:sz w:val="24"/>
        </w:rPr>
      </w:pPr>
    </w:p>
    <w:p w:rsidR="00F971A3" w:rsidRPr="005B2B56" w:rsidRDefault="008B76CE">
      <w:pPr>
        <w:pStyle w:val="BodyText"/>
        <w:ind w:left="400"/>
        <w:rPr>
          <w:rFonts w:ascii="Courier New"/>
          <w:b/>
        </w:rPr>
      </w:pPr>
      <w:r w:rsidRPr="005B2B56">
        <w:rPr>
          <w:rFonts w:ascii="Courier New"/>
          <w:b/>
          <w:color w:val="8F8778"/>
          <w:w w:val="105"/>
        </w:rPr>
        <w:t>class Employee...</w:t>
      </w:r>
    </w:p>
    <w:p w:rsidR="00F971A3" w:rsidRPr="005B2B56" w:rsidRDefault="008B76CE">
      <w:pPr>
        <w:pStyle w:val="BodyText"/>
        <w:spacing w:before="10"/>
        <w:ind w:left="640"/>
        <w:rPr>
          <w:rFonts w:ascii="Courier New"/>
          <w:b/>
        </w:rPr>
      </w:pPr>
      <w:r w:rsidRPr="005B2B56">
        <w:rPr>
          <w:rFonts w:ascii="Courier New"/>
          <w:b/>
          <w:color w:val="8F8778"/>
          <w:w w:val="105"/>
        </w:rPr>
        <w:t>public Employee (String name, String id, int annualCost) {</w:t>
      </w:r>
    </w:p>
    <w:p w:rsidR="00F971A3" w:rsidRPr="005B2B56" w:rsidRDefault="008B76CE">
      <w:pPr>
        <w:pStyle w:val="BodyText"/>
        <w:spacing w:before="9"/>
        <w:ind w:left="1120"/>
        <w:rPr>
          <w:rFonts w:ascii="Courier New"/>
          <w:b/>
        </w:rPr>
      </w:pPr>
      <w:r w:rsidRPr="005B2B56">
        <w:rPr>
          <w:rFonts w:ascii="Courier New"/>
          <w:b/>
          <w:color w:val="8F8778"/>
          <w:w w:val="105"/>
        </w:rPr>
        <w:t>_name = name;</w:t>
      </w:r>
    </w:p>
    <w:p w:rsidR="00F971A3" w:rsidRPr="005B2B56" w:rsidRDefault="008B76CE">
      <w:pPr>
        <w:pStyle w:val="BodyText"/>
        <w:spacing w:before="10"/>
        <w:ind w:left="1120"/>
        <w:rPr>
          <w:rFonts w:ascii="Courier New"/>
          <w:b/>
        </w:rPr>
      </w:pPr>
      <w:r w:rsidRPr="005B2B56">
        <w:rPr>
          <w:rFonts w:ascii="Courier New"/>
          <w:b/>
          <w:color w:val="8F8778"/>
          <w:w w:val="105"/>
        </w:rPr>
        <w:t>_id = id;</w:t>
      </w:r>
    </w:p>
    <w:p w:rsidR="00F971A3" w:rsidRPr="005B2B56" w:rsidRDefault="008B76CE">
      <w:pPr>
        <w:pStyle w:val="BodyText"/>
        <w:spacing w:before="25"/>
        <w:ind w:left="1120"/>
        <w:rPr>
          <w:rFonts w:ascii="Courier New"/>
          <w:b/>
        </w:rPr>
      </w:pPr>
      <w:r w:rsidRPr="005B2B56">
        <w:rPr>
          <w:rFonts w:ascii="Courier New"/>
          <w:b/>
          <w:color w:val="8F8778"/>
          <w:w w:val="105"/>
        </w:rPr>
        <w:t>_annualCost = annualCost;</w:t>
      </w:r>
    </w:p>
    <w:p w:rsidR="00F971A3" w:rsidRPr="005B2B56" w:rsidRDefault="008B76CE">
      <w:pPr>
        <w:pStyle w:val="BodyText"/>
        <w:spacing w:before="10"/>
        <w:ind w:left="640"/>
        <w:rPr>
          <w:rFonts w:ascii="Courier New"/>
          <w:b/>
        </w:rPr>
      </w:pPr>
      <w:r w:rsidRPr="005B2B56">
        <w:rPr>
          <w:rFonts w:ascii="Courier New"/>
          <w:b/>
          <w:color w:val="8F8778"/>
          <w:w w:val="102"/>
        </w:rPr>
        <w:t>}</w:t>
      </w:r>
    </w:p>
    <w:p w:rsidR="00F971A3" w:rsidRPr="005B2B56" w:rsidRDefault="008B76CE">
      <w:pPr>
        <w:pStyle w:val="BodyText"/>
        <w:spacing w:before="9" w:line="252" w:lineRule="auto"/>
        <w:ind w:left="1120" w:right="4927" w:hanging="480"/>
        <w:rPr>
          <w:rFonts w:ascii="Courier New"/>
          <w:b/>
        </w:rPr>
      </w:pPr>
      <w:r w:rsidRPr="005B2B56">
        <w:rPr>
          <w:rFonts w:ascii="Courier New"/>
          <w:b/>
          <w:color w:val="8F8778"/>
          <w:w w:val="105"/>
        </w:rPr>
        <w:t>public int getAnnualCost() { return _annualCost;</w:t>
      </w:r>
    </w:p>
    <w:p w:rsidR="00F971A3" w:rsidRPr="005B2B56" w:rsidRDefault="008B76CE">
      <w:pPr>
        <w:pStyle w:val="BodyText"/>
        <w:spacing w:line="214" w:lineRule="exact"/>
        <w:ind w:left="640"/>
        <w:rPr>
          <w:rFonts w:ascii="Courier New"/>
          <w:b/>
        </w:rPr>
      </w:pPr>
      <w:r w:rsidRPr="005B2B56">
        <w:rPr>
          <w:rFonts w:ascii="Courier New"/>
          <w:b/>
          <w:color w:val="8F8778"/>
          <w:w w:val="102"/>
        </w:rPr>
        <w:t>}</w:t>
      </w:r>
    </w:p>
    <w:p w:rsidR="00F971A3" w:rsidRPr="005B2B56" w:rsidRDefault="008B76CE">
      <w:pPr>
        <w:pStyle w:val="BodyText"/>
        <w:spacing w:before="9" w:line="252" w:lineRule="auto"/>
        <w:ind w:left="1120" w:right="5646" w:hanging="480"/>
        <w:rPr>
          <w:rFonts w:ascii="Courier New"/>
          <w:b/>
        </w:rPr>
      </w:pPr>
      <w:r w:rsidRPr="005B2B56">
        <w:rPr>
          <w:rFonts w:ascii="Courier New"/>
          <w:b/>
          <w:color w:val="8F8778"/>
          <w:w w:val="105"/>
        </w:rPr>
        <w:t>public String getId(){ return _id;</w:t>
      </w:r>
    </w:p>
    <w:p w:rsidR="00F971A3" w:rsidRPr="005B2B56" w:rsidRDefault="008B76CE">
      <w:pPr>
        <w:pStyle w:val="BodyText"/>
        <w:spacing w:line="214" w:lineRule="exact"/>
        <w:ind w:left="640"/>
        <w:rPr>
          <w:rFonts w:ascii="Courier New"/>
          <w:b/>
        </w:rPr>
      </w:pPr>
      <w:r w:rsidRPr="005B2B56">
        <w:rPr>
          <w:rFonts w:ascii="Courier New"/>
          <w:b/>
          <w:color w:val="8F8778"/>
          <w:w w:val="102"/>
        </w:rPr>
        <w:t>}</w:t>
      </w:r>
    </w:p>
    <w:p w:rsidR="00F971A3" w:rsidRPr="005B2B56" w:rsidRDefault="008B76CE">
      <w:pPr>
        <w:pStyle w:val="BodyText"/>
        <w:spacing w:before="9" w:line="252" w:lineRule="auto"/>
        <w:ind w:left="1120" w:right="5287" w:hanging="480"/>
        <w:rPr>
          <w:rFonts w:ascii="Courier New"/>
          <w:b/>
        </w:rPr>
      </w:pPr>
      <w:r w:rsidRPr="005B2B56">
        <w:rPr>
          <w:rFonts w:ascii="Courier New"/>
          <w:b/>
          <w:color w:val="8F8778"/>
          <w:w w:val="105"/>
        </w:rPr>
        <w:t>public String getName() { return _name;</w:t>
      </w:r>
    </w:p>
    <w:p w:rsidR="00F971A3" w:rsidRPr="005B2B56" w:rsidRDefault="008B76CE">
      <w:pPr>
        <w:pStyle w:val="BodyText"/>
        <w:spacing w:before="13"/>
        <w:ind w:left="640"/>
        <w:rPr>
          <w:rFonts w:ascii="Courier New"/>
          <w:b/>
        </w:rPr>
      </w:pPr>
      <w:r w:rsidRPr="005B2B56">
        <w:rPr>
          <w:rFonts w:ascii="Courier New"/>
          <w:b/>
          <w:color w:val="8F8778"/>
          <w:w w:val="102"/>
        </w:rPr>
        <w:t>}</w:t>
      </w:r>
    </w:p>
    <w:p w:rsidR="00F971A3" w:rsidRPr="005B2B56" w:rsidRDefault="008B76CE">
      <w:pPr>
        <w:pStyle w:val="BodyText"/>
        <w:spacing w:before="10" w:line="252" w:lineRule="auto"/>
        <w:ind w:left="640" w:right="5406"/>
        <w:rPr>
          <w:rFonts w:ascii="Courier New"/>
          <w:b/>
        </w:rPr>
      </w:pPr>
      <w:r w:rsidRPr="005B2B56">
        <w:rPr>
          <w:rFonts w:ascii="Courier New"/>
          <w:b/>
          <w:color w:val="8F8778"/>
          <w:w w:val="105"/>
        </w:rPr>
        <w:t>private String _name; private int _annualCost; private String _id;</w:t>
      </w:r>
    </w:p>
    <w:p w:rsidR="00F971A3" w:rsidRPr="005B2B56" w:rsidRDefault="00F971A3">
      <w:pPr>
        <w:pStyle w:val="BodyText"/>
        <w:spacing w:before="7"/>
        <w:rPr>
          <w:rFonts w:ascii="Courier New"/>
          <w:b/>
        </w:rPr>
      </w:pPr>
    </w:p>
    <w:p w:rsidR="00F971A3" w:rsidRPr="005B2B56" w:rsidRDefault="008B76CE">
      <w:pPr>
        <w:pStyle w:val="BodyText"/>
        <w:ind w:left="145" w:right="5164"/>
        <w:jc w:val="center"/>
        <w:rPr>
          <w:rFonts w:ascii="Courier New"/>
          <w:b/>
        </w:rPr>
      </w:pPr>
      <w:r w:rsidRPr="005B2B56">
        <w:rPr>
          <w:rFonts w:ascii="Courier New"/>
          <w:b/>
          <w:color w:val="8F8778"/>
          <w:w w:val="105"/>
        </w:rPr>
        <w:t>public class Department...</w:t>
      </w:r>
    </w:p>
    <w:p w:rsidR="00F971A3" w:rsidRPr="005B2B56" w:rsidRDefault="008B76CE">
      <w:pPr>
        <w:pStyle w:val="BodyText"/>
        <w:spacing w:before="10"/>
        <w:ind w:left="640"/>
        <w:rPr>
          <w:rFonts w:ascii="Courier New"/>
          <w:b/>
        </w:rPr>
      </w:pPr>
      <w:r w:rsidRPr="005B2B56">
        <w:rPr>
          <w:rFonts w:ascii="Courier New"/>
          <w:b/>
          <w:color w:val="8F8778"/>
          <w:w w:val="105"/>
        </w:rPr>
        <w:t>public Department (String name) {</w:t>
      </w:r>
    </w:p>
    <w:p w:rsidR="00F971A3" w:rsidRPr="005B2B56" w:rsidRDefault="008B76CE">
      <w:pPr>
        <w:pStyle w:val="BodyText"/>
        <w:spacing w:before="10"/>
        <w:ind w:left="261" w:right="5400"/>
        <w:jc w:val="center"/>
        <w:rPr>
          <w:rFonts w:ascii="Courier New"/>
          <w:b/>
        </w:rPr>
      </w:pPr>
      <w:r w:rsidRPr="005B2B56">
        <w:rPr>
          <w:rFonts w:ascii="Courier New"/>
          <w:b/>
          <w:color w:val="8F8778"/>
          <w:w w:val="105"/>
        </w:rPr>
        <w:t>_name = name;</w:t>
      </w:r>
    </w:p>
    <w:p w:rsidR="00F971A3" w:rsidRPr="005B2B56" w:rsidRDefault="008B76CE">
      <w:pPr>
        <w:pStyle w:val="BodyText"/>
        <w:spacing w:before="9"/>
        <w:ind w:left="640"/>
        <w:rPr>
          <w:rFonts w:ascii="Courier New"/>
          <w:b/>
        </w:rPr>
      </w:pPr>
      <w:r w:rsidRPr="005B2B56">
        <w:rPr>
          <w:rFonts w:ascii="Courier New"/>
          <w:b/>
          <w:color w:val="8F8778"/>
          <w:w w:val="102"/>
        </w:rPr>
        <w:t>}</w:t>
      </w:r>
    </w:p>
    <w:p w:rsidR="00F971A3" w:rsidRPr="005B2B56" w:rsidRDefault="008B76CE">
      <w:pPr>
        <w:pStyle w:val="BodyText"/>
        <w:spacing w:before="10" w:line="259" w:lineRule="auto"/>
        <w:ind w:left="1120" w:right="4441" w:hanging="480"/>
        <w:rPr>
          <w:rFonts w:ascii="Courier New"/>
          <w:b/>
        </w:rPr>
      </w:pPr>
      <w:r w:rsidRPr="005B2B56">
        <w:rPr>
          <w:rFonts w:ascii="Courier New"/>
          <w:b/>
          <w:color w:val="8F8778"/>
          <w:spacing w:val="2"/>
          <w:w w:val="105"/>
        </w:rPr>
        <w:t xml:space="preserve">public </w:t>
      </w:r>
      <w:r w:rsidRPr="005B2B56">
        <w:rPr>
          <w:rFonts w:ascii="Courier New"/>
          <w:b/>
          <w:color w:val="8F8778"/>
          <w:w w:val="105"/>
        </w:rPr>
        <w:t>int</w:t>
      </w:r>
      <w:r w:rsidRPr="005B2B56">
        <w:rPr>
          <w:rFonts w:ascii="Courier New"/>
          <w:b/>
          <w:color w:val="8F8778"/>
          <w:spacing w:val="-70"/>
          <w:w w:val="105"/>
        </w:rPr>
        <w:t xml:space="preserve"> </w:t>
      </w:r>
      <w:r w:rsidRPr="005B2B56">
        <w:rPr>
          <w:rFonts w:ascii="Courier New"/>
          <w:b/>
          <w:color w:val="8F8778"/>
          <w:spacing w:val="3"/>
          <w:w w:val="105"/>
        </w:rPr>
        <w:t xml:space="preserve">getTotalAnnualCost(){ </w:t>
      </w:r>
      <w:r w:rsidRPr="005B2B56">
        <w:rPr>
          <w:rFonts w:ascii="Courier New"/>
          <w:b/>
          <w:color w:val="8F8778"/>
          <w:spacing w:val="2"/>
          <w:w w:val="105"/>
        </w:rPr>
        <w:t xml:space="preserve">Enumeration </w:t>
      </w:r>
      <w:r w:rsidRPr="005B2B56">
        <w:rPr>
          <w:rFonts w:ascii="Courier New"/>
          <w:b/>
          <w:color w:val="8F8778"/>
          <w:w w:val="105"/>
        </w:rPr>
        <w:t xml:space="preserve">e = </w:t>
      </w:r>
      <w:r w:rsidRPr="005B2B56">
        <w:rPr>
          <w:rFonts w:ascii="Courier New"/>
          <w:b/>
          <w:color w:val="8F8778"/>
          <w:spacing w:val="3"/>
          <w:w w:val="105"/>
        </w:rPr>
        <w:t xml:space="preserve">getStaff(); </w:t>
      </w:r>
      <w:r w:rsidRPr="005B2B56">
        <w:rPr>
          <w:rFonts w:ascii="Courier New"/>
          <w:b/>
          <w:color w:val="8F8778"/>
          <w:w w:val="105"/>
        </w:rPr>
        <w:t xml:space="preserve">int </w:t>
      </w:r>
      <w:r w:rsidRPr="005B2B56">
        <w:rPr>
          <w:rFonts w:ascii="Courier New"/>
          <w:b/>
          <w:color w:val="8F8778"/>
          <w:spacing w:val="2"/>
          <w:w w:val="105"/>
        </w:rPr>
        <w:t xml:space="preserve">result </w:t>
      </w:r>
      <w:r w:rsidRPr="005B2B56">
        <w:rPr>
          <w:rFonts w:ascii="Courier New"/>
          <w:b/>
          <w:color w:val="8F8778"/>
          <w:w w:val="105"/>
        </w:rPr>
        <w:t xml:space="preserve">= </w:t>
      </w:r>
      <w:r w:rsidRPr="005B2B56">
        <w:rPr>
          <w:rFonts w:ascii="Courier New"/>
          <w:b/>
          <w:color w:val="8F8778"/>
          <w:spacing w:val="3"/>
          <w:w w:val="105"/>
        </w:rPr>
        <w:t>0;</w:t>
      </w:r>
    </w:p>
    <w:p w:rsidR="00F971A3" w:rsidRPr="005B2B56" w:rsidRDefault="008B76CE">
      <w:pPr>
        <w:pStyle w:val="BodyText"/>
        <w:spacing w:line="208" w:lineRule="exact"/>
        <w:ind w:left="1120"/>
        <w:rPr>
          <w:rFonts w:ascii="Courier New"/>
          <w:b/>
        </w:rPr>
      </w:pPr>
      <w:r w:rsidRPr="005B2B56">
        <w:rPr>
          <w:rFonts w:ascii="Courier New"/>
          <w:b/>
          <w:color w:val="8F8778"/>
          <w:w w:val="105"/>
        </w:rPr>
        <w:t>while (e.hasMoreElements()) {</w:t>
      </w:r>
    </w:p>
    <w:p w:rsidR="00F971A3" w:rsidRPr="005B2B56" w:rsidRDefault="008B76CE">
      <w:pPr>
        <w:pStyle w:val="BodyText"/>
        <w:spacing w:before="10" w:line="252" w:lineRule="auto"/>
        <w:ind w:left="1600" w:right="2163"/>
        <w:rPr>
          <w:rFonts w:ascii="Courier New"/>
          <w:b/>
        </w:rPr>
      </w:pPr>
      <w:r w:rsidRPr="005B2B56">
        <w:rPr>
          <w:rFonts w:ascii="Courier New"/>
          <w:b/>
          <w:color w:val="8F8778"/>
          <w:spacing w:val="2"/>
          <w:w w:val="105"/>
        </w:rPr>
        <w:t xml:space="preserve">Employee each </w:t>
      </w:r>
      <w:r w:rsidRPr="005B2B56">
        <w:rPr>
          <w:rFonts w:ascii="Courier New"/>
          <w:b/>
          <w:color w:val="8F8778"/>
          <w:w w:val="105"/>
        </w:rPr>
        <w:t xml:space="preserve">= </w:t>
      </w:r>
      <w:r w:rsidRPr="005B2B56">
        <w:rPr>
          <w:rFonts w:ascii="Courier New"/>
          <w:b/>
          <w:color w:val="8F8778"/>
          <w:spacing w:val="2"/>
          <w:w w:val="105"/>
        </w:rPr>
        <w:t>(Employee)</w:t>
      </w:r>
      <w:r w:rsidRPr="005B2B56">
        <w:rPr>
          <w:rFonts w:ascii="Courier New"/>
          <w:b/>
          <w:color w:val="8F8778"/>
          <w:spacing w:val="-87"/>
          <w:w w:val="105"/>
        </w:rPr>
        <w:t xml:space="preserve"> </w:t>
      </w:r>
      <w:r w:rsidRPr="005B2B56">
        <w:rPr>
          <w:rFonts w:ascii="Courier New"/>
          <w:b/>
          <w:color w:val="8F8778"/>
          <w:spacing w:val="3"/>
          <w:w w:val="105"/>
        </w:rPr>
        <w:t xml:space="preserve">e.nextElement(); </w:t>
      </w:r>
      <w:r w:rsidRPr="005B2B56">
        <w:rPr>
          <w:rFonts w:ascii="Courier New"/>
          <w:b/>
          <w:color w:val="8F8778"/>
          <w:spacing w:val="2"/>
          <w:w w:val="105"/>
        </w:rPr>
        <w:t xml:space="preserve">result </w:t>
      </w:r>
      <w:r w:rsidRPr="005B2B56">
        <w:rPr>
          <w:rFonts w:ascii="Courier New"/>
          <w:b/>
          <w:color w:val="8F8778"/>
          <w:w w:val="105"/>
        </w:rPr>
        <w:t xml:space="preserve">+= </w:t>
      </w:r>
      <w:r w:rsidRPr="005B2B56">
        <w:rPr>
          <w:rFonts w:ascii="Courier New"/>
          <w:b/>
          <w:color w:val="8F8778"/>
          <w:spacing w:val="3"/>
          <w:w w:val="105"/>
        </w:rPr>
        <w:t>each.getAnnualCost();</w:t>
      </w:r>
    </w:p>
    <w:p w:rsidR="00F971A3" w:rsidRPr="005B2B56" w:rsidRDefault="008B76CE">
      <w:pPr>
        <w:pStyle w:val="BodyText"/>
        <w:spacing w:line="213" w:lineRule="exact"/>
        <w:ind w:left="1120"/>
        <w:rPr>
          <w:rFonts w:ascii="Courier New"/>
          <w:b/>
        </w:rPr>
      </w:pPr>
      <w:r w:rsidRPr="005B2B56">
        <w:rPr>
          <w:rFonts w:ascii="Courier New"/>
          <w:b/>
          <w:color w:val="8F8778"/>
          <w:w w:val="102"/>
        </w:rPr>
        <w:t>}</w:t>
      </w:r>
    </w:p>
    <w:p w:rsidR="00F971A3" w:rsidRPr="005B2B56" w:rsidRDefault="008B76CE">
      <w:pPr>
        <w:pStyle w:val="BodyText"/>
        <w:spacing w:before="9"/>
        <w:ind w:left="1120"/>
        <w:rPr>
          <w:rFonts w:ascii="Courier New"/>
          <w:b/>
        </w:rPr>
      </w:pPr>
      <w:r w:rsidRPr="005B2B56">
        <w:rPr>
          <w:rFonts w:ascii="Courier New"/>
          <w:b/>
          <w:color w:val="8F8778"/>
          <w:w w:val="105"/>
        </w:rPr>
        <w:t>return result;</w:t>
      </w:r>
    </w:p>
    <w:p w:rsidR="00F971A3" w:rsidRPr="005B2B56" w:rsidRDefault="008B76CE">
      <w:pPr>
        <w:pStyle w:val="BodyText"/>
        <w:spacing w:before="10"/>
        <w:ind w:left="640"/>
        <w:rPr>
          <w:rFonts w:ascii="Courier New"/>
          <w:b/>
        </w:rPr>
      </w:pPr>
      <w:r w:rsidRPr="005B2B56">
        <w:rPr>
          <w:rFonts w:ascii="Courier New"/>
          <w:b/>
          <w:color w:val="8F8778"/>
          <w:w w:val="102"/>
        </w:rPr>
        <w:t>}</w:t>
      </w:r>
    </w:p>
    <w:p w:rsidR="00F971A3" w:rsidRPr="005B2B56" w:rsidRDefault="008B76CE">
      <w:pPr>
        <w:pStyle w:val="BodyText"/>
        <w:spacing w:before="10" w:line="268" w:lineRule="auto"/>
        <w:ind w:left="1240" w:right="5047" w:hanging="600"/>
        <w:rPr>
          <w:rFonts w:ascii="Courier New"/>
          <w:b/>
        </w:rPr>
      </w:pPr>
      <w:r w:rsidRPr="005B2B56">
        <w:rPr>
          <w:rFonts w:ascii="Courier New"/>
          <w:b/>
          <w:color w:val="8F8778"/>
          <w:w w:val="105"/>
        </w:rPr>
        <w:t>public int getHeadCount() { return _staff.size();</w:t>
      </w:r>
    </w:p>
    <w:p w:rsidR="00F971A3" w:rsidRPr="005B2B56" w:rsidRDefault="008B76CE">
      <w:pPr>
        <w:pStyle w:val="BodyText"/>
        <w:spacing w:line="198" w:lineRule="exact"/>
        <w:ind w:left="640"/>
        <w:rPr>
          <w:rFonts w:ascii="Courier New"/>
          <w:b/>
        </w:rPr>
      </w:pPr>
      <w:r w:rsidRPr="005B2B56">
        <w:rPr>
          <w:rFonts w:ascii="Courier New"/>
          <w:b/>
          <w:color w:val="8F8778"/>
          <w:w w:val="102"/>
        </w:rPr>
        <w:t>}</w:t>
      </w:r>
    </w:p>
    <w:p w:rsidR="00F971A3" w:rsidRPr="005B2B56" w:rsidRDefault="008B76CE">
      <w:pPr>
        <w:pStyle w:val="BodyText"/>
        <w:spacing w:before="9" w:line="252" w:lineRule="auto"/>
        <w:ind w:left="1120" w:right="4565" w:hanging="480"/>
        <w:rPr>
          <w:rFonts w:ascii="Courier New"/>
          <w:b/>
        </w:rPr>
      </w:pPr>
      <w:r w:rsidRPr="005B2B56">
        <w:rPr>
          <w:rFonts w:ascii="Courier New"/>
          <w:b/>
          <w:color w:val="8F8778"/>
          <w:spacing w:val="2"/>
          <w:w w:val="105"/>
        </w:rPr>
        <w:t>public Enumeration getStaff()</w:t>
      </w:r>
      <w:r w:rsidRPr="005B2B56">
        <w:rPr>
          <w:rFonts w:ascii="Courier New"/>
          <w:b/>
          <w:color w:val="8F8778"/>
          <w:spacing w:val="-55"/>
          <w:w w:val="105"/>
        </w:rPr>
        <w:t xml:space="preserve"> </w:t>
      </w:r>
      <w:r w:rsidRPr="005B2B56">
        <w:rPr>
          <w:rFonts w:ascii="Courier New"/>
          <w:b/>
          <w:color w:val="8F8778"/>
          <w:w w:val="105"/>
        </w:rPr>
        <w:t xml:space="preserve">{ </w:t>
      </w:r>
      <w:r w:rsidRPr="005B2B56">
        <w:rPr>
          <w:rFonts w:ascii="Courier New"/>
          <w:b/>
          <w:color w:val="8F8778"/>
          <w:spacing w:val="2"/>
          <w:w w:val="105"/>
        </w:rPr>
        <w:t xml:space="preserve">return </w:t>
      </w:r>
      <w:r w:rsidRPr="005B2B56">
        <w:rPr>
          <w:rFonts w:ascii="Courier New"/>
          <w:b/>
          <w:color w:val="8F8778"/>
          <w:spacing w:val="3"/>
          <w:w w:val="105"/>
        </w:rPr>
        <w:t>_staff.elements();</w:t>
      </w:r>
    </w:p>
    <w:p w:rsidR="00F971A3" w:rsidRPr="005B2B56" w:rsidRDefault="008B76CE">
      <w:pPr>
        <w:pStyle w:val="BodyText"/>
        <w:spacing w:line="214" w:lineRule="exact"/>
        <w:ind w:left="640"/>
        <w:rPr>
          <w:rFonts w:ascii="Courier New"/>
          <w:b/>
        </w:rPr>
      </w:pPr>
      <w:r w:rsidRPr="005B2B56">
        <w:rPr>
          <w:rFonts w:ascii="Courier New"/>
          <w:b/>
          <w:color w:val="8F8778"/>
          <w:w w:val="102"/>
        </w:rPr>
        <w:t>}</w:t>
      </w:r>
    </w:p>
    <w:p w:rsidR="00F971A3" w:rsidRPr="005B2B56" w:rsidRDefault="008B76CE">
      <w:pPr>
        <w:pStyle w:val="BodyText"/>
        <w:spacing w:before="9"/>
        <w:ind w:left="640"/>
        <w:rPr>
          <w:rFonts w:ascii="Courier New"/>
          <w:b/>
        </w:rPr>
      </w:pPr>
      <w:r w:rsidRPr="005B2B56">
        <w:rPr>
          <w:rFonts w:ascii="Courier New"/>
          <w:b/>
          <w:color w:val="8F8778"/>
          <w:w w:val="105"/>
        </w:rPr>
        <w:t>public void addStaff(Employee arg) {</w:t>
      </w:r>
    </w:p>
    <w:p w:rsidR="00F971A3" w:rsidRPr="005B2B56" w:rsidRDefault="008B76CE">
      <w:pPr>
        <w:pStyle w:val="BodyText"/>
        <w:spacing w:before="10"/>
        <w:ind w:left="1120"/>
        <w:rPr>
          <w:rFonts w:ascii="Courier New"/>
          <w:b/>
        </w:rPr>
      </w:pPr>
      <w:r w:rsidRPr="005B2B56">
        <w:rPr>
          <w:rFonts w:ascii="Courier New"/>
          <w:b/>
          <w:color w:val="8F8778"/>
          <w:w w:val="105"/>
        </w:rPr>
        <w:t>_staff.addElement(arg);</w:t>
      </w:r>
    </w:p>
    <w:p w:rsidR="00F971A3" w:rsidRPr="005B2B56" w:rsidRDefault="008B76CE">
      <w:pPr>
        <w:pStyle w:val="BodyText"/>
        <w:spacing w:before="10"/>
        <w:ind w:left="640"/>
        <w:rPr>
          <w:rFonts w:ascii="Courier New"/>
          <w:b/>
        </w:rPr>
      </w:pPr>
      <w:r w:rsidRPr="005B2B56">
        <w:rPr>
          <w:rFonts w:ascii="Courier New"/>
          <w:b/>
          <w:color w:val="8F8778"/>
          <w:w w:val="102"/>
        </w:rPr>
        <w:t>}</w:t>
      </w:r>
    </w:p>
    <w:p w:rsidR="00F971A3" w:rsidRPr="005B2B56" w:rsidRDefault="008B76CE">
      <w:pPr>
        <w:pStyle w:val="BodyText"/>
        <w:spacing w:before="10" w:line="252" w:lineRule="auto"/>
        <w:ind w:left="1120" w:right="5287" w:hanging="480"/>
        <w:rPr>
          <w:rFonts w:ascii="Courier New"/>
          <w:b/>
        </w:rPr>
      </w:pPr>
      <w:r w:rsidRPr="005B2B56">
        <w:rPr>
          <w:rFonts w:ascii="Courier New"/>
          <w:b/>
          <w:color w:val="8F8778"/>
          <w:w w:val="105"/>
        </w:rPr>
        <w:t>public String getName() { return _name;</w:t>
      </w:r>
    </w:p>
    <w:p w:rsidR="00F971A3" w:rsidRPr="005B2B56" w:rsidRDefault="008B76CE">
      <w:pPr>
        <w:pStyle w:val="BodyText"/>
        <w:spacing w:before="13"/>
        <w:ind w:left="640"/>
        <w:rPr>
          <w:rFonts w:ascii="Courier New"/>
          <w:b/>
        </w:rPr>
      </w:pPr>
      <w:r w:rsidRPr="005B2B56">
        <w:rPr>
          <w:rFonts w:ascii="Courier New"/>
          <w:b/>
          <w:color w:val="8F8778"/>
          <w:w w:val="102"/>
        </w:rPr>
        <w:t>}</w:t>
      </w:r>
    </w:p>
    <w:p w:rsidR="00F971A3" w:rsidRPr="005B2B56" w:rsidRDefault="00F971A3">
      <w:pPr>
        <w:rPr>
          <w:rFonts w:ascii="Courier New"/>
          <w:b/>
        </w:rPr>
        <w:sectPr w:rsidR="00F971A3" w:rsidRPr="005B2B56">
          <w:pgSz w:w="12240" w:h="15840"/>
          <w:pgMar w:top="1360" w:right="1660" w:bottom="980" w:left="1640" w:header="0" w:footer="794" w:gutter="0"/>
          <w:cols w:space="720"/>
        </w:sectPr>
      </w:pPr>
    </w:p>
    <w:p w:rsidR="00F971A3" w:rsidRPr="005B2B56" w:rsidRDefault="008B76CE">
      <w:pPr>
        <w:pStyle w:val="BodyText"/>
        <w:spacing w:before="87"/>
        <w:ind w:left="640"/>
        <w:rPr>
          <w:rFonts w:ascii="Courier New"/>
          <w:b/>
        </w:rPr>
      </w:pPr>
      <w:r w:rsidRPr="005B2B56">
        <w:rPr>
          <w:rFonts w:ascii="Courier New"/>
          <w:b/>
          <w:color w:val="8F8778"/>
          <w:w w:val="105"/>
        </w:rPr>
        <w:lastRenderedPageBreak/>
        <w:t>private String _name;</w:t>
      </w:r>
    </w:p>
    <w:p w:rsidR="00F971A3" w:rsidRPr="005B2B56" w:rsidRDefault="008B76CE">
      <w:pPr>
        <w:pStyle w:val="BodyText"/>
        <w:spacing w:before="9"/>
        <w:ind w:left="640"/>
        <w:rPr>
          <w:rFonts w:ascii="Courier New"/>
          <w:b/>
        </w:rPr>
      </w:pPr>
      <w:r w:rsidRPr="005B2B56">
        <w:rPr>
          <w:rFonts w:ascii="Courier New"/>
          <w:b/>
          <w:color w:val="8F8778"/>
          <w:w w:val="105"/>
        </w:rPr>
        <w:t>private Vector _staff = new Vector();</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rPr>
          <w:rFonts w:ascii="Courier New"/>
          <w:sz w:val="20"/>
        </w:rPr>
      </w:pPr>
    </w:p>
    <w:p w:rsidR="00F971A3" w:rsidRDefault="008B76CE">
      <w:pPr>
        <w:pStyle w:val="BodyText"/>
        <w:spacing w:line="252" w:lineRule="auto"/>
        <w:ind w:left="160" w:right="619"/>
      </w:pPr>
      <w:r>
        <w:rPr>
          <w:w w:val="105"/>
        </w:rPr>
        <w:t>There</w:t>
      </w:r>
      <w:r>
        <w:rPr>
          <w:spacing w:val="-17"/>
          <w:w w:val="105"/>
        </w:rPr>
        <w:t xml:space="preserve"> </w:t>
      </w:r>
      <w:r>
        <w:rPr>
          <w:w w:val="105"/>
        </w:rPr>
        <w:t>are</w:t>
      </w:r>
      <w:r>
        <w:rPr>
          <w:spacing w:val="-16"/>
          <w:w w:val="105"/>
        </w:rPr>
        <w:t xml:space="preserve"> </w:t>
      </w:r>
      <w:r>
        <w:rPr>
          <w:w w:val="105"/>
        </w:rPr>
        <w:t>a</w:t>
      </w:r>
      <w:r>
        <w:rPr>
          <w:spacing w:val="-16"/>
          <w:w w:val="105"/>
        </w:rPr>
        <w:t xml:space="preserve"> </w:t>
      </w:r>
      <w:r>
        <w:rPr>
          <w:w w:val="105"/>
        </w:rPr>
        <w:t>couple</w:t>
      </w:r>
      <w:r>
        <w:rPr>
          <w:spacing w:val="-16"/>
          <w:w w:val="105"/>
        </w:rPr>
        <w:t xml:space="preserve"> </w:t>
      </w:r>
      <w:r>
        <w:rPr>
          <w:w w:val="105"/>
        </w:rPr>
        <w:t>of</w:t>
      </w:r>
      <w:r>
        <w:rPr>
          <w:spacing w:val="-16"/>
          <w:w w:val="105"/>
        </w:rPr>
        <w:t xml:space="preserve"> </w:t>
      </w:r>
      <w:r>
        <w:rPr>
          <w:w w:val="105"/>
        </w:rPr>
        <w:t>areas</w:t>
      </w:r>
      <w:r>
        <w:rPr>
          <w:spacing w:val="-17"/>
          <w:w w:val="105"/>
        </w:rPr>
        <w:t xml:space="preserve"> </w:t>
      </w:r>
      <w:r>
        <w:rPr>
          <w:w w:val="105"/>
        </w:rPr>
        <w:t>of</w:t>
      </w:r>
      <w:r>
        <w:rPr>
          <w:spacing w:val="-16"/>
          <w:w w:val="105"/>
        </w:rPr>
        <w:t xml:space="preserve"> </w:t>
      </w:r>
      <w:r>
        <w:rPr>
          <w:w w:val="105"/>
        </w:rPr>
        <w:t>commonality</w:t>
      </w:r>
      <w:r>
        <w:rPr>
          <w:spacing w:val="-16"/>
          <w:w w:val="105"/>
        </w:rPr>
        <w:t xml:space="preserve"> </w:t>
      </w:r>
      <w:r>
        <w:rPr>
          <w:w w:val="105"/>
        </w:rPr>
        <w:t>here.</w:t>
      </w:r>
      <w:r>
        <w:rPr>
          <w:spacing w:val="-16"/>
          <w:w w:val="105"/>
        </w:rPr>
        <w:t xml:space="preserve"> </w:t>
      </w:r>
      <w:r>
        <w:rPr>
          <w:w w:val="105"/>
        </w:rPr>
        <w:t>First,</w:t>
      </w:r>
      <w:r>
        <w:rPr>
          <w:spacing w:val="-18"/>
          <w:w w:val="105"/>
        </w:rPr>
        <w:t xml:space="preserve"> </w:t>
      </w:r>
      <w:r>
        <w:rPr>
          <w:w w:val="105"/>
        </w:rPr>
        <w:t>both</w:t>
      </w:r>
      <w:r>
        <w:rPr>
          <w:spacing w:val="-17"/>
          <w:w w:val="105"/>
        </w:rPr>
        <w:t xml:space="preserve"> </w:t>
      </w:r>
      <w:r>
        <w:rPr>
          <w:w w:val="105"/>
        </w:rPr>
        <w:t>employees</w:t>
      </w:r>
      <w:r>
        <w:rPr>
          <w:spacing w:val="-18"/>
          <w:w w:val="105"/>
        </w:rPr>
        <w:t xml:space="preserve"> </w:t>
      </w:r>
      <w:r>
        <w:rPr>
          <w:w w:val="105"/>
        </w:rPr>
        <w:t>and</w:t>
      </w:r>
      <w:r>
        <w:rPr>
          <w:spacing w:val="-17"/>
          <w:w w:val="105"/>
        </w:rPr>
        <w:t xml:space="preserve"> </w:t>
      </w:r>
      <w:r>
        <w:rPr>
          <w:w w:val="105"/>
        </w:rPr>
        <w:t>departments</w:t>
      </w:r>
      <w:r>
        <w:rPr>
          <w:spacing w:val="-18"/>
          <w:w w:val="105"/>
        </w:rPr>
        <w:t xml:space="preserve"> </w:t>
      </w:r>
      <w:r>
        <w:rPr>
          <w:w w:val="105"/>
        </w:rPr>
        <w:t>have names. Second, they both have annual costs, although the methods for calculating them are slightly</w:t>
      </w:r>
      <w:r>
        <w:rPr>
          <w:spacing w:val="-11"/>
          <w:w w:val="105"/>
        </w:rPr>
        <w:t xml:space="preserve"> </w:t>
      </w:r>
      <w:r>
        <w:rPr>
          <w:w w:val="105"/>
        </w:rPr>
        <w:t>different.</w:t>
      </w:r>
      <w:r>
        <w:rPr>
          <w:spacing w:val="-11"/>
          <w:w w:val="105"/>
        </w:rPr>
        <w:t xml:space="preserve"> </w:t>
      </w:r>
      <w:r>
        <w:rPr>
          <w:w w:val="105"/>
        </w:rPr>
        <w:t>I</w:t>
      </w:r>
      <w:r>
        <w:rPr>
          <w:spacing w:val="-10"/>
          <w:w w:val="105"/>
        </w:rPr>
        <w:t xml:space="preserve"> </w:t>
      </w:r>
      <w:r>
        <w:rPr>
          <w:w w:val="105"/>
        </w:rPr>
        <w:t>extract</w:t>
      </w:r>
      <w:r>
        <w:rPr>
          <w:spacing w:val="-11"/>
          <w:w w:val="105"/>
        </w:rPr>
        <w:t xml:space="preserve"> </w:t>
      </w:r>
      <w:r>
        <w:rPr>
          <w:w w:val="105"/>
        </w:rPr>
        <w:t>a</w:t>
      </w:r>
      <w:r>
        <w:rPr>
          <w:spacing w:val="-11"/>
          <w:w w:val="105"/>
        </w:rPr>
        <w:t xml:space="preserve"> </w:t>
      </w:r>
      <w:r>
        <w:rPr>
          <w:w w:val="105"/>
        </w:rPr>
        <w:t>superclass</w:t>
      </w:r>
      <w:r>
        <w:rPr>
          <w:spacing w:val="-10"/>
          <w:w w:val="105"/>
        </w:rPr>
        <w:t xml:space="preserve"> </w:t>
      </w:r>
      <w:r>
        <w:rPr>
          <w:w w:val="105"/>
        </w:rPr>
        <w:t>for</w:t>
      </w:r>
      <w:r>
        <w:rPr>
          <w:spacing w:val="-11"/>
          <w:w w:val="105"/>
        </w:rPr>
        <w:t xml:space="preserve"> </w:t>
      </w:r>
      <w:r>
        <w:rPr>
          <w:w w:val="105"/>
        </w:rPr>
        <w:t>both</w:t>
      </w:r>
      <w:r>
        <w:rPr>
          <w:spacing w:val="-11"/>
          <w:w w:val="105"/>
        </w:rPr>
        <w:t xml:space="preserve"> </w:t>
      </w:r>
      <w:r>
        <w:rPr>
          <w:w w:val="105"/>
        </w:rPr>
        <w:t>of</w:t>
      </w:r>
      <w:r>
        <w:rPr>
          <w:spacing w:val="-10"/>
          <w:w w:val="105"/>
        </w:rPr>
        <w:t xml:space="preserve"> </w:t>
      </w:r>
      <w:r>
        <w:rPr>
          <w:w w:val="105"/>
        </w:rPr>
        <w:t>these</w:t>
      </w:r>
      <w:r>
        <w:rPr>
          <w:spacing w:val="-11"/>
          <w:w w:val="105"/>
        </w:rPr>
        <w:t xml:space="preserve"> </w:t>
      </w:r>
      <w:r>
        <w:rPr>
          <w:w w:val="105"/>
        </w:rPr>
        <w:t>features.</w:t>
      </w:r>
      <w:r>
        <w:rPr>
          <w:spacing w:val="-10"/>
          <w:w w:val="105"/>
        </w:rPr>
        <w:t xml:space="preserve"> </w:t>
      </w:r>
      <w:r>
        <w:rPr>
          <w:w w:val="105"/>
        </w:rPr>
        <w:t>The</w:t>
      </w:r>
      <w:r>
        <w:rPr>
          <w:spacing w:val="-11"/>
          <w:w w:val="105"/>
        </w:rPr>
        <w:t xml:space="preserve"> </w:t>
      </w:r>
      <w:r>
        <w:rPr>
          <w:w w:val="105"/>
        </w:rPr>
        <w:t>first</w:t>
      </w:r>
      <w:r>
        <w:rPr>
          <w:spacing w:val="-11"/>
          <w:w w:val="105"/>
        </w:rPr>
        <w:t xml:space="preserve"> </w:t>
      </w:r>
      <w:r>
        <w:rPr>
          <w:w w:val="105"/>
        </w:rPr>
        <w:t>step</w:t>
      </w:r>
      <w:r>
        <w:rPr>
          <w:spacing w:val="-10"/>
          <w:w w:val="105"/>
        </w:rPr>
        <w:t xml:space="preserve"> </w:t>
      </w:r>
      <w:r>
        <w:rPr>
          <w:w w:val="105"/>
        </w:rPr>
        <w:t>is</w:t>
      </w:r>
      <w:r>
        <w:rPr>
          <w:spacing w:val="-11"/>
          <w:w w:val="105"/>
        </w:rPr>
        <w:t xml:space="preserve"> </w:t>
      </w:r>
      <w:r>
        <w:rPr>
          <w:w w:val="105"/>
        </w:rPr>
        <w:t>to</w:t>
      </w:r>
      <w:r>
        <w:rPr>
          <w:spacing w:val="-11"/>
          <w:w w:val="105"/>
        </w:rPr>
        <w:t xml:space="preserve"> </w:t>
      </w:r>
      <w:r>
        <w:rPr>
          <w:w w:val="105"/>
        </w:rPr>
        <w:t>create</w:t>
      </w:r>
      <w:r>
        <w:rPr>
          <w:spacing w:val="-10"/>
          <w:w w:val="105"/>
        </w:rPr>
        <w:t xml:space="preserve"> </w:t>
      </w:r>
      <w:r>
        <w:rPr>
          <w:w w:val="105"/>
        </w:rPr>
        <w:t xml:space="preserve">the new superclass and </w:t>
      </w:r>
      <w:r>
        <w:rPr>
          <w:spacing w:val="-3"/>
          <w:w w:val="105"/>
        </w:rPr>
        <w:t xml:space="preserve">define </w:t>
      </w:r>
      <w:r>
        <w:rPr>
          <w:w w:val="105"/>
        </w:rPr>
        <w:t>the existing superclasses to be subclasses of this</w:t>
      </w:r>
      <w:r>
        <w:rPr>
          <w:spacing w:val="-37"/>
          <w:w w:val="105"/>
        </w:rPr>
        <w:t xml:space="preserve"> </w:t>
      </w:r>
      <w:r>
        <w:rPr>
          <w:w w:val="105"/>
        </w:rPr>
        <w:t>superclass:</w:t>
      </w:r>
    </w:p>
    <w:p w:rsidR="00F971A3" w:rsidRDefault="00F971A3">
      <w:pPr>
        <w:pStyle w:val="BodyText"/>
        <w:rPr>
          <w:sz w:val="22"/>
        </w:rPr>
      </w:pPr>
    </w:p>
    <w:p w:rsidR="00F971A3" w:rsidRDefault="00F971A3">
      <w:pPr>
        <w:pStyle w:val="BodyText"/>
        <w:spacing w:before="10"/>
        <w:rPr>
          <w:sz w:val="23"/>
        </w:rPr>
      </w:pPr>
    </w:p>
    <w:p w:rsidR="00F971A3" w:rsidRPr="005B2B56" w:rsidRDefault="008B76CE">
      <w:pPr>
        <w:pStyle w:val="BodyText"/>
        <w:ind w:left="400"/>
        <w:rPr>
          <w:rFonts w:ascii="Courier New"/>
          <w:b/>
        </w:rPr>
      </w:pPr>
      <w:r w:rsidRPr="005B2B56">
        <w:rPr>
          <w:rFonts w:ascii="Courier New"/>
          <w:b/>
          <w:color w:val="8F8778"/>
          <w:w w:val="105"/>
        </w:rPr>
        <w:t>abstract class Party {}</w:t>
      </w:r>
    </w:p>
    <w:p w:rsidR="00F971A3" w:rsidRPr="005B2B56" w:rsidRDefault="008B76CE">
      <w:pPr>
        <w:pStyle w:val="BodyText"/>
        <w:spacing w:before="10" w:line="252" w:lineRule="auto"/>
        <w:ind w:left="400" w:right="4562"/>
        <w:rPr>
          <w:rFonts w:ascii="Courier New"/>
          <w:b/>
        </w:rPr>
      </w:pPr>
      <w:r w:rsidRPr="005B2B56">
        <w:rPr>
          <w:rFonts w:ascii="Courier New"/>
          <w:b/>
          <w:color w:val="8F8778"/>
          <w:spacing w:val="2"/>
          <w:w w:val="105"/>
        </w:rPr>
        <w:t xml:space="preserve">class Employee extends </w:t>
      </w:r>
      <w:r w:rsidRPr="005B2B56">
        <w:rPr>
          <w:rFonts w:ascii="Courier New"/>
          <w:b/>
          <w:color w:val="8F8778"/>
          <w:spacing w:val="3"/>
          <w:w w:val="105"/>
        </w:rPr>
        <w:t xml:space="preserve">Party... </w:t>
      </w:r>
      <w:r w:rsidRPr="005B2B56">
        <w:rPr>
          <w:rFonts w:ascii="Courier New"/>
          <w:b/>
          <w:color w:val="8F8778"/>
          <w:spacing w:val="2"/>
          <w:w w:val="105"/>
        </w:rPr>
        <w:t>class Department extends</w:t>
      </w:r>
      <w:r w:rsidRPr="005B2B56">
        <w:rPr>
          <w:rFonts w:ascii="Courier New"/>
          <w:b/>
          <w:color w:val="8F8778"/>
          <w:spacing w:val="-65"/>
          <w:w w:val="105"/>
        </w:rPr>
        <w:t xml:space="preserve"> </w:t>
      </w:r>
      <w:r w:rsidRPr="005B2B56">
        <w:rPr>
          <w:rFonts w:ascii="Courier New"/>
          <w:b/>
          <w:color w:val="8F8778"/>
          <w:spacing w:val="3"/>
          <w:w w:val="105"/>
        </w:rPr>
        <w:t>Party...</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5"/>
        <w:rPr>
          <w:rFonts w:ascii="Courier New"/>
          <w:sz w:val="20"/>
        </w:rPr>
      </w:pPr>
    </w:p>
    <w:p w:rsidR="00F971A3" w:rsidRDefault="008B76CE">
      <w:pPr>
        <w:pStyle w:val="BodyText"/>
        <w:ind w:left="160"/>
      </w:pPr>
      <w:r>
        <w:rPr>
          <w:w w:val="105"/>
        </w:rPr>
        <w:t xml:space="preserve">Now I begin to pull up features to the superclass. It is usually easier to use </w:t>
      </w:r>
      <w:r>
        <w:rPr>
          <w:rFonts w:ascii="Verdana"/>
          <w:color w:val="344178"/>
          <w:w w:val="105"/>
          <w:u w:val="single" w:color="344178"/>
        </w:rPr>
        <w:t>Pull Up Field</w:t>
      </w:r>
      <w:r>
        <w:rPr>
          <w:rFonts w:ascii="Verdana"/>
          <w:color w:val="344178"/>
          <w:w w:val="105"/>
        </w:rPr>
        <w:t xml:space="preserve"> </w:t>
      </w:r>
      <w:r>
        <w:rPr>
          <w:w w:val="105"/>
        </w:rPr>
        <w:t>first:</w:t>
      </w:r>
    </w:p>
    <w:p w:rsidR="00F971A3" w:rsidRDefault="00F971A3">
      <w:pPr>
        <w:pStyle w:val="BodyText"/>
        <w:rPr>
          <w:sz w:val="24"/>
        </w:rPr>
      </w:pPr>
    </w:p>
    <w:p w:rsidR="00F971A3" w:rsidRDefault="00F971A3">
      <w:pPr>
        <w:pStyle w:val="BodyText"/>
        <w:spacing w:before="4"/>
        <w:rPr>
          <w:sz w:val="21"/>
        </w:rPr>
      </w:pPr>
    </w:p>
    <w:p w:rsidR="00F971A3" w:rsidRPr="005B2B56" w:rsidRDefault="008B76CE">
      <w:pPr>
        <w:pStyle w:val="BodyText"/>
        <w:ind w:left="400"/>
        <w:rPr>
          <w:rFonts w:ascii="Courier New"/>
          <w:b/>
        </w:rPr>
      </w:pPr>
      <w:r w:rsidRPr="005B2B56">
        <w:rPr>
          <w:rFonts w:ascii="Courier New"/>
          <w:b/>
          <w:color w:val="8F8778"/>
          <w:w w:val="105"/>
        </w:rPr>
        <w:t>class Party...</w:t>
      </w:r>
    </w:p>
    <w:p w:rsidR="00F971A3" w:rsidRPr="005B2B56" w:rsidRDefault="008B76CE">
      <w:pPr>
        <w:pStyle w:val="BodyText"/>
        <w:spacing w:before="10"/>
        <w:ind w:left="640"/>
        <w:rPr>
          <w:rFonts w:ascii="Courier New"/>
          <w:b/>
        </w:rPr>
      </w:pPr>
      <w:r w:rsidRPr="005B2B56">
        <w:rPr>
          <w:rFonts w:ascii="Courier New"/>
          <w:b/>
          <w:color w:val="8F8778"/>
          <w:w w:val="105"/>
        </w:rPr>
        <w:t>protected String _name;</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5"/>
        <w:rPr>
          <w:rFonts w:ascii="Courier New"/>
          <w:sz w:val="21"/>
        </w:rPr>
      </w:pPr>
    </w:p>
    <w:p w:rsidR="00F971A3" w:rsidRDefault="008B76CE">
      <w:pPr>
        <w:pStyle w:val="BodyText"/>
        <w:ind w:left="160"/>
      </w:pPr>
      <w:r>
        <w:rPr>
          <w:w w:val="105"/>
        </w:rPr>
        <w:t xml:space="preserve">Then I can use </w:t>
      </w:r>
      <w:r>
        <w:rPr>
          <w:rFonts w:ascii="Verdana"/>
          <w:color w:val="344178"/>
          <w:w w:val="105"/>
          <w:u w:val="single" w:color="344178"/>
        </w:rPr>
        <w:t>Pull Up Method</w:t>
      </w:r>
      <w:r>
        <w:rPr>
          <w:rFonts w:ascii="Verdana"/>
          <w:color w:val="344178"/>
          <w:w w:val="105"/>
        </w:rPr>
        <w:t xml:space="preserve"> </w:t>
      </w:r>
      <w:r>
        <w:rPr>
          <w:w w:val="105"/>
        </w:rPr>
        <w:t>on the getters:</w:t>
      </w:r>
    </w:p>
    <w:p w:rsidR="00F971A3" w:rsidRDefault="00F971A3">
      <w:pPr>
        <w:pStyle w:val="BodyText"/>
        <w:rPr>
          <w:sz w:val="24"/>
        </w:rPr>
      </w:pPr>
    </w:p>
    <w:p w:rsidR="00F971A3" w:rsidRDefault="00F971A3">
      <w:pPr>
        <w:pStyle w:val="BodyText"/>
        <w:spacing w:before="4"/>
        <w:rPr>
          <w:sz w:val="21"/>
        </w:rPr>
      </w:pPr>
    </w:p>
    <w:p w:rsidR="00F971A3" w:rsidRPr="005B2B56" w:rsidRDefault="008B76CE">
      <w:pPr>
        <w:pStyle w:val="BodyText"/>
        <w:ind w:left="400"/>
        <w:rPr>
          <w:rFonts w:ascii="Courier New"/>
          <w:b/>
        </w:rPr>
      </w:pPr>
      <w:r w:rsidRPr="005B2B56">
        <w:rPr>
          <w:rFonts w:ascii="Courier New"/>
          <w:b/>
          <w:color w:val="8F8778"/>
          <w:w w:val="105"/>
        </w:rPr>
        <w:t>class Party {</w:t>
      </w:r>
    </w:p>
    <w:p w:rsidR="00F971A3" w:rsidRPr="005B2B56" w:rsidRDefault="00F971A3">
      <w:pPr>
        <w:pStyle w:val="BodyText"/>
        <w:spacing w:before="1"/>
        <w:rPr>
          <w:rFonts w:ascii="Courier New"/>
          <w:b/>
          <w:sz w:val="22"/>
        </w:rPr>
      </w:pPr>
    </w:p>
    <w:p w:rsidR="00F971A3" w:rsidRPr="005B2B56" w:rsidRDefault="008B76CE">
      <w:pPr>
        <w:pStyle w:val="BodyText"/>
        <w:spacing w:line="252" w:lineRule="auto"/>
        <w:ind w:left="1120" w:right="5287" w:hanging="480"/>
        <w:rPr>
          <w:rFonts w:ascii="Courier New"/>
          <w:b/>
        </w:rPr>
      </w:pPr>
      <w:r w:rsidRPr="005B2B56">
        <w:rPr>
          <w:rFonts w:ascii="Courier New"/>
          <w:b/>
          <w:color w:val="8F8778"/>
          <w:w w:val="105"/>
        </w:rPr>
        <w:t>public String getName() { return _name;</w:t>
      </w:r>
    </w:p>
    <w:p w:rsidR="00F971A3" w:rsidRPr="005B2B56" w:rsidRDefault="008B76CE">
      <w:pPr>
        <w:pStyle w:val="BodyText"/>
        <w:spacing w:line="214" w:lineRule="exact"/>
        <w:ind w:left="640"/>
        <w:rPr>
          <w:rFonts w:ascii="Courier New"/>
          <w:b/>
        </w:rPr>
      </w:pPr>
      <w:r w:rsidRPr="005B2B56">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1"/>
        <w:rPr>
          <w:rFonts w:ascii="Courier New"/>
          <w:sz w:val="20"/>
        </w:rPr>
      </w:pPr>
    </w:p>
    <w:p w:rsidR="00F971A3" w:rsidRDefault="008B76CE">
      <w:pPr>
        <w:pStyle w:val="BodyText"/>
        <w:spacing w:before="1" w:line="247" w:lineRule="auto"/>
        <w:ind w:left="160"/>
      </w:pPr>
      <w:r>
        <w:rPr>
          <w:w w:val="105"/>
        </w:rPr>
        <w:t>I</w:t>
      </w:r>
      <w:r>
        <w:rPr>
          <w:spacing w:val="-10"/>
          <w:w w:val="105"/>
        </w:rPr>
        <w:t xml:space="preserve"> </w:t>
      </w:r>
      <w:r>
        <w:rPr>
          <w:w w:val="105"/>
        </w:rPr>
        <w:t>like</w:t>
      </w:r>
      <w:r>
        <w:rPr>
          <w:spacing w:val="-10"/>
          <w:w w:val="105"/>
        </w:rPr>
        <w:t xml:space="preserve"> </w:t>
      </w:r>
      <w:r>
        <w:rPr>
          <w:w w:val="105"/>
        </w:rPr>
        <w:t>to</w:t>
      </w:r>
      <w:r>
        <w:rPr>
          <w:spacing w:val="-10"/>
          <w:w w:val="105"/>
        </w:rPr>
        <w:t xml:space="preserve"> </w:t>
      </w:r>
      <w:r>
        <w:rPr>
          <w:w w:val="105"/>
        </w:rPr>
        <w:t>make</w:t>
      </w:r>
      <w:r>
        <w:rPr>
          <w:spacing w:val="-10"/>
          <w:w w:val="105"/>
        </w:rPr>
        <w:t xml:space="preserve"> </w:t>
      </w:r>
      <w:r>
        <w:rPr>
          <w:w w:val="105"/>
        </w:rPr>
        <w:t>the</w:t>
      </w:r>
      <w:r>
        <w:rPr>
          <w:spacing w:val="-10"/>
          <w:w w:val="105"/>
        </w:rPr>
        <w:t xml:space="preserve"> </w:t>
      </w:r>
      <w:r>
        <w:rPr>
          <w:w w:val="105"/>
        </w:rPr>
        <w:t>field</w:t>
      </w:r>
      <w:r>
        <w:rPr>
          <w:spacing w:val="-10"/>
          <w:w w:val="105"/>
        </w:rPr>
        <w:t xml:space="preserve"> </w:t>
      </w:r>
      <w:r>
        <w:rPr>
          <w:w w:val="105"/>
        </w:rPr>
        <w:t>private.</w:t>
      </w:r>
      <w:r>
        <w:rPr>
          <w:spacing w:val="-9"/>
          <w:w w:val="105"/>
        </w:rPr>
        <w:t xml:space="preserve"> </w:t>
      </w:r>
      <w:r>
        <w:rPr>
          <w:w w:val="105"/>
        </w:rPr>
        <w:t>To</w:t>
      </w:r>
      <w:r>
        <w:rPr>
          <w:spacing w:val="-10"/>
          <w:w w:val="105"/>
        </w:rPr>
        <w:t xml:space="preserve"> </w:t>
      </w:r>
      <w:r>
        <w:rPr>
          <w:w w:val="105"/>
        </w:rPr>
        <w:t>do</w:t>
      </w:r>
      <w:r>
        <w:rPr>
          <w:spacing w:val="-10"/>
          <w:w w:val="105"/>
        </w:rPr>
        <w:t xml:space="preserve"> </w:t>
      </w:r>
      <w:r>
        <w:rPr>
          <w:w w:val="105"/>
        </w:rPr>
        <w:t>this</w:t>
      </w:r>
      <w:r>
        <w:rPr>
          <w:spacing w:val="-10"/>
          <w:w w:val="105"/>
        </w:rPr>
        <w:t xml:space="preserve"> </w:t>
      </w:r>
      <w:r>
        <w:rPr>
          <w:w w:val="105"/>
        </w:rPr>
        <w:t>I</w:t>
      </w:r>
      <w:r>
        <w:rPr>
          <w:spacing w:val="-10"/>
          <w:w w:val="105"/>
        </w:rPr>
        <w:t xml:space="preserve"> </w:t>
      </w:r>
      <w:r>
        <w:rPr>
          <w:w w:val="105"/>
        </w:rPr>
        <w:t>need</w:t>
      </w:r>
      <w:r>
        <w:rPr>
          <w:spacing w:val="-10"/>
          <w:w w:val="105"/>
        </w:rPr>
        <w:t xml:space="preserve"> </w:t>
      </w:r>
      <w:r>
        <w:rPr>
          <w:w w:val="105"/>
        </w:rPr>
        <w:t>to</w:t>
      </w:r>
      <w:r>
        <w:rPr>
          <w:spacing w:val="-10"/>
          <w:w w:val="105"/>
        </w:rPr>
        <w:t xml:space="preserve"> </w:t>
      </w:r>
      <w:r>
        <w:rPr>
          <w:w w:val="105"/>
        </w:rPr>
        <w:t>use</w:t>
      </w:r>
      <w:r>
        <w:rPr>
          <w:color w:val="344178"/>
          <w:spacing w:val="3"/>
          <w:w w:val="105"/>
        </w:rPr>
        <w:t xml:space="preserve"> </w:t>
      </w:r>
      <w:r>
        <w:rPr>
          <w:rFonts w:ascii="Verdana"/>
          <w:color w:val="344178"/>
          <w:w w:val="105"/>
          <w:u w:val="single" w:color="344178"/>
        </w:rPr>
        <w:t>Pull</w:t>
      </w:r>
      <w:r>
        <w:rPr>
          <w:rFonts w:ascii="Verdana"/>
          <w:color w:val="344178"/>
          <w:spacing w:val="-11"/>
          <w:w w:val="105"/>
          <w:u w:val="single" w:color="344178"/>
        </w:rPr>
        <w:t xml:space="preserve"> </w:t>
      </w:r>
      <w:r>
        <w:rPr>
          <w:rFonts w:ascii="Verdana"/>
          <w:color w:val="344178"/>
          <w:w w:val="105"/>
          <w:u w:val="single" w:color="344178"/>
        </w:rPr>
        <w:t>Up</w:t>
      </w:r>
      <w:r>
        <w:rPr>
          <w:rFonts w:ascii="Verdana"/>
          <w:color w:val="344178"/>
          <w:spacing w:val="-11"/>
          <w:w w:val="105"/>
          <w:u w:val="single" w:color="344178"/>
        </w:rPr>
        <w:t xml:space="preserve"> </w:t>
      </w:r>
      <w:r>
        <w:rPr>
          <w:rFonts w:ascii="Verdana"/>
          <w:color w:val="344178"/>
          <w:w w:val="105"/>
          <w:u w:val="single" w:color="344178"/>
        </w:rPr>
        <w:t>Constructor</w:t>
      </w:r>
      <w:r>
        <w:rPr>
          <w:rFonts w:ascii="Verdana"/>
          <w:color w:val="344178"/>
          <w:spacing w:val="-11"/>
          <w:w w:val="105"/>
          <w:u w:val="single" w:color="344178"/>
        </w:rPr>
        <w:t xml:space="preserve"> </w:t>
      </w:r>
      <w:r>
        <w:rPr>
          <w:rFonts w:ascii="Verdana"/>
          <w:color w:val="344178"/>
          <w:w w:val="105"/>
          <w:u w:val="single" w:color="344178"/>
        </w:rPr>
        <w:t>Body</w:t>
      </w:r>
      <w:r>
        <w:rPr>
          <w:rFonts w:ascii="Verdana"/>
          <w:color w:val="344178"/>
          <w:spacing w:val="-26"/>
          <w:w w:val="105"/>
        </w:rPr>
        <w:t xml:space="preserve"> </w:t>
      </w:r>
      <w:r>
        <w:rPr>
          <w:w w:val="105"/>
        </w:rPr>
        <w:t>to</w:t>
      </w:r>
      <w:r>
        <w:rPr>
          <w:spacing w:val="-9"/>
          <w:w w:val="105"/>
        </w:rPr>
        <w:t xml:space="preserve"> </w:t>
      </w:r>
      <w:r>
        <w:rPr>
          <w:w w:val="105"/>
        </w:rPr>
        <w:t>assign</w:t>
      </w:r>
      <w:r>
        <w:rPr>
          <w:spacing w:val="-10"/>
          <w:w w:val="105"/>
        </w:rPr>
        <w:t xml:space="preserve"> </w:t>
      </w:r>
      <w:r>
        <w:rPr>
          <w:w w:val="105"/>
        </w:rPr>
        <w:t xml:space="preserve">the </w:t>
      </w:r>
      <w:r>
        <w:rPr>
          <w:spacing w:val="-4"/>
          <w:w w:val="105"/>
        </w:rPr>
        <w:t>name:</w:t>
      </w:r>
    </w:p>
    <w:p w:rsidR="00F971A3" w:rsidRDefault="00F971A3">
      <w:pPr>
        <w:pStyle w:val="BodyText"/>
        <w:rPr>
          <w:sz w:val="22"/>
        </w:rPr>
      </w:pPr>
    </w:p>
    <w:p w:rsidR="00F971A3" w:rsidRDefault="00F971A3">
      <w:pPr>
        <w:pStyle w:val="BodyText"/>
        <w:rPr>
          <w:sz w:val="24"/>
        </w:rPr>
      </w:pPr>
    </w:p>
    <w:p w:rsidR="00F971A3" w:rsidRPr="005B2B56" w:rsidRDefault="008B76CE">
      <w:pPr>
        <w:pStyle w:val="BodyText"/>
        <w:ind w:left="400"/>
        <w:rPr>
          <w:rFonts w:ascii="Courier New"/>
          <w:b/>
        </w:rPr>
      </w:pPr>
      <w:r w:rsidRPr="005B2B56">
        <w:rPr>
          <w:rFonts w:ascii="Courier New"/>
          <w:b/>
          <w:color w:val="8F8778"/>
          <w:w w:val="105"/>
        </w:rPr>
        <w:t>class Party...</w:t>
      </w:r>
    </w:p>
    <w:p w:rsidR="00F971A3" w:rsidRPr="005B2B56" w:rsidRDefault="008B76CE">
      <w:pPr>
        <w:pStyle w:val="BodyText"/>
        <w:spacing w:before="10"/>
        <w:ind w:left="640"/>
        <w:rPr>
          <w:rFonts w:ascii="Courier New"/>
          <w:b/>
        </w:rPr>
      </w:pPr>
      <w:r w:rsidRPr="005B2B56">
        <w:rPr>
          <w:rFonts w:ascii="Courier New"/>
          <w:b/>
          <w:color w:val="8F8778"/>
          <w:w w:val="105"/>
        </w:rPr>
        <w:t>protected Party (String name) {</w:t>
      </w:r>
    </w:p>
    <w:p w:rsidR="00F971A3" w:rsidRPr="005B2B56" w:rsidRDefault="008B76CE">
      <w:pPr>
        <w:pStyle w:val="BodyText"/>
        <w:spacing w:before="10"/>
        <w:ind w:left="1120"/>
        <w:rPr>
          <w:rFonts w:ascii="Courier New"/>
          <w:b/>
        </w:rPr>
      </w:pPr>
      <w:r w:rsidRPr="005B2B56">
        <w:rPr>
          <w:rFonts w:ascii="Courier New"/>
          <w:b/>
          <w:color w:val="8F8778"/>
          <w:w w:val="105"/>
        </w:rPr>
        <w:t>_name = name;</w:t>
      </w:r>
    </w:p>
    <w:p w:rsidR="00F971A3" w:rsidRPr="005B2B56" w:rsidRDefault="008B76CE">
      <w:pPr>
        <w:pStyle w:val="BodyText"/>
        <w:spacing w:before="10"/>
        <w:ind w:left="640"/>
        <w:rPr>
          <w:rFonts w:ascii="Courier New"/>
          <w:b/>
        </w:rPr>
      </w:pPr>
      <w:r w:rsidRPr="005B2B56">
        <w:rPr>
          <w:rFonts w:ascii="Courier New"/>
          <w:b/>
          <w:color w:val="8F8778"/>
          <w:w w:val="102"/>
        </w:rPr>
        <w:t>}</w:t>
      </w:r>
    </w:p>
    <w:p w:rsidR="00F971A3" w:rsidRPr="005B2B56" w:rsidRDefault="008B76CE">
      <w:pPr>
        <w:pStyle w:val="BodyText"/>
        <w:spacing w:before="24"/>
        <w:ind w:left="640"/>
        <w:rPr>
          <w:rFonts w:ascii="Courier New"/>
          <w:b/>
        </w:rPr>
      </w:pPr>
      <w:r w:rsidRPr="005B2B56">
        <w:rPr>
          <w:rFonts w:ascii="Courier New"/>
          <w:b/>
          <w:color w:val="8F8778"/>
          <w:w w:val="105"/>
        </w:rPr>
        <w:t>private String _name;</w:t>
      </w:r>
    </w:p>
    <w:p w:rsidR="00F971A3" w:rsidRPr="005B2B56" w:rsidRDefault="00F971A3">
      <w:pPr>
        <w:pStyle w:val="BodyText"/>
        <w:spacing w:before="8"/>
        <w:rPr>
          <w:rFonts w:ascii="Courier New"/>
          <w:b/>
          <w:sz w:val="20"/>
        </w:rPr>
      </w:pPr>
    </w:p>
    <w:p w:rsidR="00F971A3" w:rsidRPr="005B2B56" w:rsidRDefault="008B76CE">
      <w:pPr>
        <w:pStyle w:val="BodyText"/>
        <w:spacing w:before="1"/>
        <w:ind w:left="400"/>
        <w:rPr>
          <w:rFonts w:ascii="Courier New"/>
          <w:b/>
        </w:rPr>
      </w:pPr>
      <w:r w:rsidRPr="005B2B56">
        <w:rPr>
          <w:rFonts w:ascii="Courier New"/>
          <w:b/>
          <w:color w:val="8F8778"/>
          <w:w w:val="105"/>
        </w:rPr>
        <w:t>class Employee...</w:t>
      </w:r>
    </w:p>
    <w:p w:rsidR="00F971A3" w:rsidRPr="005B2B56" w:rsidRDefault="008B76CE">
      <w:pPr>
        <w:pStyle w:val="BodyText"/>
        <w:spacing w:before="9" w:line="252" w:lineRule="auto"/>
        <w:ind w:left="1120" w:right="1336" w:hanging="480"/>
        <w:rPr>
          <w:rFonts w:ascii="Courier New"/>
          <w:b/>
        </w:rPr>
      </w:pPr>
      <w:r w:rsidRPr="005B2B56">
        <w:rPr>
          <w:rFonts w:ascii="Courier New"/>
          <w:b/>
          <w:color w:val="8F8778"/>
          <w:w w:val="105"/>
        </w:rPr>
        <w:t>public Employee (String name, String id, int annualCost) { super (name);</w:t>
      </w:r>
    </w:p>
    <w:p w:rsidR="00F971A3" w:rsidRPr="005B2B56" w:rsidRDefault="008B76CE">
      <w:pPr>
        <w:pStyle w:val="BodyText"/>
        <w:spacing w:line="213" w:lineRule="exact"/>
        <w:ind w:left="1120"/>
        <w:rPr>
          <w:rFonts w:ascii="Courier New"/>
          <w:b/>
        </w:rPr>
      </w:pPr>
      <w:r w:rsidRPr="005B2B56">
        <w:rPr>
          <w:rFonts w:ascii="Courier New"/>
          <w:b/>
          <w:color w:val="8F8778"/>
          <w:w w:val="105"/>
        </w:rPr>
        <w:t>_id = id;</w:t>
      </w:r>
    </w:p>
    <w:p w:rsidR="00F971A3" w:rsidRPr="005B2B56" w:rsidRDefault="008B76CE">
      <w:pPr>
        <w:pStyle w:val="BodyText"/>
        <w:spacing w:before="10"/>
        <w:ind w:left="1120"/>
        <w:rPr>
          <w:rFonts w:ascii="Courier New"/>
          <w:b/>
        </w:rPr>
      </w:pPr>
      <w:r w:rsidRPr="005B2B56">
        <w:rPr>
          <w:rFonts w:ascii="Courier New"/>
          <w:b/>
          <w:color w:val="8F8778"/>
          <w:w w:val="105"/>
        </w:rPr>
        <w:t>_annualCost = annualCost;</w:t>
      </w:r>
    </w:p>
    <w:p w:rsidR="00F971A3" w:rsidRPr="005B2B56" w:rsidRDefault="008B76CE">
      <w:pPr>
        <w:pStyle w:val="BodyText"/>
        <w:spacing w:before="10"/>
        <w:ind w:left="640"/>
        <w:rPr>
          <w:rFonts w:ascii="Courier New"/>
          <w:b/>
        </w:rPr>
      </w:pPr>
      <w:r w:rsidRPr="005B2B56">
        <w:rPr>
          <w:rFonts w:ascii="Courier New"/>
          <w:b/>
          <w:color w:val="8F8778"/>
          <w:w w:val="102"/>
        </w:rPr>
        <w:t>}</w:t>
      </w:r>
    </w:p>
    <w:p w:rsidR="00F971A3" w:rsidRPr="005B2B56" w:rsidRDefault="00F971A3">
      <w:pPr>
        <w:pStyle w:val="BodyText"/>
        <w:rPr>
          <w:rFonts w:ascii="Courier New"/>
          <w:b/>
          <w:sz w:val="22"/>
        </w:rPr>
      </w:pPr>
    </w:p>
    <w:p w:rsidR="00F971A3" w:rsidRPr="005B2B56" w:rsidRDefault="008B76CE">
      <w:pPr>
        <w:pStyle w:val="BodyText"/>
        <w:ind w:left="400"/>
        <w:rPr>
          <w:rFonts w:ascii="Courier New"/>
          <w:b/>
        </w:rPr>
      </w:pPr>
      <w:r w:rsidRPr="005B2B56">
        <w:rPr>
          <w:rFonts w:ascii="Courier New"/>
          <w:b/>
          <w:color w:val="8F8778"/>
          <w:w w:val="105"/>
        </w:rPr>
        <w:t>class Department...</w:t>
      </w:r>
    </w:p>
    <w:p w:rsidR="00F971A3" w:rsidRPr="005B2B56" w:rsidRDefault="008B76CE">
      <w:pPr>
        <w:pStyle w:val="BodyText"/>
        <w:spacing w:before="10"/>
        <w:ind w:left="640"/>
        <w:rPr>
          <w:rFonts w:ascii="Courier New"/>
          <w:b/>
        </w:rPr>
      </w:pPr>
      <w:r w:rsidRPr="005B2B56">
        <w:rPr>
          <w:rFonts w:ascii="Courier New"/>
          <w:b/>
          <w:color w:val="8F8778"/>
          <w:w w:val="105"/>
        </w:rPr>
        <w:t>public Department (String name) {</w:t>
      </w:r>
    </w:p>
    <w:p w:rsidR="00F971A3" w:rsidRPr="005B2B56" w:rsidRDefault="00F971A3">
      <w:pPr>
        <w:rPr>
          <w:rFonts w:ascii="Courier New"/>
          <w:b/>
        </w:rPr>
        <w:sectPr w:rsidR="00F971A3" w:rsidRPr="005B2B56">
          <w:pgSz w:w="12240" w:h="15840"/>
          <w:pgMar w:top="1360" w:right="1660" w:bottom="980" w:left="1640" w:header="0" w:footer="794" w:gutter="0"/>
          <w:cols w:space="720"/>
        </w:sectPr>
      </w:pPr>
    </w:p>
    <w:p w:rsidR="00F971A3" w:rsidRPr="005B2B56" w:rsidRDefault="008B76CE">
      <w:pPr>
        <w:pStyle w:val="BodyText"/>
        <w:spacing w:before="87"/>
        <w:ind w:left="1120"/>
        <w:rPr>
          <w:rFonts w:ascii="Courier New"/>
          <w:b/>
        </w:rPr>
      </w:pPr>
      <w:r w:rsidRPr="005B2B56">
        <w:rPr>
          <w:rFonts w:ascii="Courier New"/>
          <w:b/>
          <w:color w:val="8F8778"/>
          <w:w w:val="105"/>
        </w:rPr>
        <w:lastRenderedPageBreak/>
        <w:t>super (name);</w:t>
      </w:r>
    </w:p>
    <w:p w:rsidR="00F971A3" w:rsidRPr="005B2B56" w:rsidRDefault="008B76CE">
      <w:pPr>
        <w:pStyle w:val="BodyText"/>
        <w:spacing w:before="9"/>
        <w:ind w:left="640"/>
        <w:rPr>
          <w:rFonts w:ascii="Courier New"/>
          <w:b/>
        </w:rPr>
      </w:pPr>
      <w:r w:rsidRPr="005B2B56">
        <w:rPr>
          <w:rFonts w:ascii="Courier New"/>
          <w:b/>
          <w:color w:val="8F8778"/>
          <w:w w:val="102"/>
        </w:rPr>
        <w:t>}</w:t>
      </w:r>
    </w:p>
    <w:p w:rsidR="00F971A3" w:rsidRDefault="00F971A3">
      <w:pPr>
        <w:pStyle w:val="BodyText"/>
        <w:rPr>
          <w:rFonts w:ascii="Courier New"/>
          <w:sz w:val="20"/>
        </w:rPr>
      </w:pPr>
    </w:p>
    <w:p w:rsidR="00F971A3" w:rsidRDefault="00F971A3">
      <w:pPr>
        <w:pStyle w:val="BodyText"/>
        <w:rPr>
          <w:rFonts w:ascii="Courier New"/>
          <w:sz w:val="20"/>
        </w:rPr>
      </w:pPr>
    </w:p>
    <w:p w:rsidR="00F971A3" w:rsidRDefault="00F971A3">
      <w:pPr>
        <w:pStyle w:val="BodyText"/>
        <w:spacing w:before="7"/>
        <w:rPr>
          <w:rFonts w:ascii="Courier New"/>
          <w:sz w:val="16"/>
        </w:rPr>
      </w:pPr>
    </w:p>
    <w:p w:rsidR="00F971A3" w:rsidRDefault="008B76CE">
      <w:pPr>
        <w:pStyle w:val="BodyText"/>
        <w:spacing w:before="99" w:line="247" w:lineRule="auto"/>
        <w:ind w:left="160" w:right="271"/>
      </w:pPr>
      <w:r>
        <w:rPr>
          <w:w w:val="105"/>
        </w:rPr>
        <w:t xml:space="preserve">The methods </w:t>
      </w:r>
      <w:r w:rsidRPr="005B2B56">
        <w:rPr>
          <w:rFonts w:ascii="Courier New"/>
          <w:b/>
          <w:color w:val="8F8778"/>
          <w:spacing w:val="2"/>
          <w:w w:val="105"/>
        </w:rPr>
        <w:t>Department.getTotalAnnualCost</w:t>
      </w:r>
      <w:r>
        <w:rPr>
          <w:rFonts w:ascii="Courier New"/>
          <w:color w:val="8F8778"/>
          <w:spacing w:val="2"/>
          <w:w w:val="105"/>
        </w:rPr>
        <w:t xml:space="preserve"> </w:t>
      </w:r>
      <w:r>
        <w:rPr>
          <w:spacing w:val="-3"/>
          <w:w w:val="105"/>
        </w:rPr>
        <w:t xml:space="preserve">and </w:t>
      </w:r>
      <w:r w:rsidRPr="005B2B56">
        <w:rPr>
          <w:rFonts w:ascii="Courier New"/>
          <w:b/>
          <w:color w:val="8F8778"/>
          <w:spacing w:val="2"/>
          <w:w w:val="105"/>
        </w:rPr>
        <w:t>Employee.getAnnualCost</w:t>
      </w:r>
      <w:r>
        <w:rPr>
          <w:rFonts w:ascii="Courier New"/>
          <w:color w:val="8F8778"/>
          <w:spacing w:val="2"/>
          <w:w w:val="105"/>
        </w:rPr>
        <w:t xml:space="preserve">, </w:t>
      </w:r>
      <w:r>
        <w:rPr>
          <w:spacing w:val="-4"/>
          <w:w w:val="105"/>
        </w:rPr>
        <w:t xml:space="preserve">do </w:t>
      </w:r>
      <w:r>
        <w:rPr>
          <w:w w:val="105"/>
        </w:rPr>
        <w:t>carry</w:t>
      </w:r>
      <w:r>
        <w:rPr>
          <w:spacing w:val="-9"/>
          <w:w w:val="105"/>
        </w:rPr>
        <w:t xml:space="preserve"> </w:t>
      </w:r>
      <w:r>
        <w:rPr>
          <w:w w:val="105"/>
        </w:rPr>
        <w:t>out</w:t>
      </w:r>
      <w:r>
        <w:rPr>
          <w:spacing w:val="-9"/>
          <w:w w:val="105"/>
        </w:rPr>
        <w:t xml:space="preserve"> </w:t>
      </w:r>
      <w:r>
        <w:rPr>
          <w:w w:val="105"/>
        </w:rPr>
        <w:t>the</w:t>
      </w:r>
      <w:r>
        <w:rPr>
          <w:spacing w:val="-9"/>
          <w:w w:val="105"/>
        </w:rPr>
        <w:t xml:space="preserve"> </w:t>
      </w:r>
      <w:r>
        <w:rPr>
          <w:w w:val="105"/>
        </w:rPr>
        <w:t>same</w:t>
      </w:r>
      <w:r>
        <w:rPr>
          <w:spacing w:val="-9"/>
          <w:w w:val="105"/>
        </w:rPr>
        <w:t xml:space="preserve"> </w:t>
      </w:r>
      <w:r>
        <w:rPr>
          <w:w w:val="105"/>
        </w:rPr>
        <w:t>intention,</w:t>
      </w:r>
      <w:r>
        <w:rPr>
          <w:spacing w:val="-10"/>
          <w:w w:val="105"/>
        </w:rPr>
        <w:t xml:space="preserve"> </w:t>
      </w:r>
      <w:r>
        <w:rPr>
          <w:w w:val="105"/>
        </w:rPr>
        <w:t>so</w:t>
      </w:r>
      <w:r>
        <w:rPr>
          <w:spacing w:val="-11"/>
          <w:w w:val="105"/>
        </w:rPr>
        <w:t xml:space="preserve"> </w:t>
      </w:r>
      <w:r>
        <w:rPr>
          <w:w w:val="105"/>
        </w:rPr>
        <w:t>they</w:t>
      </w:r>
      <w:r>
        <w:rPr>
          <w:spacing w:val="-10"/>
          <w:w w:val="105"/>
        </w:rPr>
        <w:t xml:space="preserve"> </w:t>
      </w:r>
      <w:r>
        <w:rPr>
          <w:w w:val="105"/>
        </w:rPr>
        <w:t>should</w:t>
      </w:r>
      <w:r>
        <w:rPr>
          <w:spacing w:val="-10"/>
          <w:w w:val="105"/>
        </w:rPr>
        <w:t xml:space="preserve"> </w:t>
      </w:r>
      <w:r>
        <w:rPr>
          <w:w w:val="105"/>
        </w:rPr>
        <w:t>have</w:t>
      </w:r>
      <w:r>
        <w:rPr>
          <w:spacing w:val="-10"/>
          <w:w w:val="105"/>
        </w:rPr>
        <w:t xml:space="preserve"> </w:t>
      </w:r>
      <w:r>
        <w:rPr>
          <w:w w:val="105"/>
        </w:rPr>
        <w:t>the</w:t>
      </w:r>
      <w:r>
        <w:rPr>
          <w:spacing w:val="-11"/>
          <w:w w:val="105"/>
        </w:rPr>
        <w:t xml:space="preserve"> </w:t>
      </w:r>
      <w:r>
        <w:rPr>
          <w:w w:val="105"/>
        </w:rPr>
        <w:t>same</w:t>
      </w:r>
      <w:r>
        <w:rPr>
          <w:spacing w:val="-10"/>
          <w:w w:val="105"/>
        </w:rPr>
        <w:t xml:space="preserve"> </w:t>
      </w:r>
      <w:r>
        <w:rPr>
          <w:w w:val="105"/>
        </w:rPr>
        <w:t>name.</w:t>
      </w:r>
      <w:r>
        <w:rPr>
          <w:spacing w:val="-10"/>
          <w:w w:val="105"/>
        </w:rPr>
        <w:t xml:space="preserve"> </w:t>
      </w:r>
      <w:r>
        <w:rPr>
          <w:w w:val="105"/>
        </w:rPr>
        <w:t>I</w:t>
      </w:r>
      <w:r>
        <w:rPr>
          <w:spacing w:val="-10"/>
          <w:w w:val="105"/>
        </w:rPr>
        <w:t xml:space="preserve"> </w:t>
      </w:r>
      <w:r>
        <w:rPr>
          <w:w w:val="105"/>
        </w:rPr>
        <w:t>first</w:t>
      </w:r>
      <w:r>
        <w:rPr>
          <w:spacing w:val="-11"/>
          <w:w w:val="105"/>
        </w:rPr>
        <w:t xml:space="preserve"> </w:t>
      </w:r>
      <w:r>
        <w:rPr>
          <w:w w:val="105"/>
        </w:rPr>
        <w:t>use</w:t>
      </w:r>
      <w:r>
        <w:rPr>
          <w:spacing w:val="2"/>
          <w:w w:val="105"/>
        </w:rPr>
        <w:t xml:space="preserve"> </w:t>
      </w:r>
      <w:r>
        <w:rPr>
          <w:rFonts w:ascii="Verdana"/>
          <w:color w:val="344178"/>
          <w:w w:val="105"/>
          <w:u w:val="single" w:color="344178"/>
        </w:rPr>
        <w:t>Rename</w:t>
      </w:r>
      <w:r>
        <w:rPr>
          <w:rFonts w:ascii="Verdana"/>
          <w:color w:val="344178"/>
          <w:spacing w:val="-13"/>
          <w:w w:val="105"/>
          <w:u w:val="single" w:color="344178"/>
        </w:rPr>
        <w:t xml:space="preserve"> </w:t>
      </w:r>
      <w:r>
        <w:rPr>
          <w:rFonts w:ascii="Verdana"/>
          <w:color w:val="344178"/>
          <w:w w:val="105"/>
          <w:u w:val="single" w:color="344178"/>
        </w:rPr>
        <w:t>Method</w:t>
      </w:r>
      <w:r>
        <w:rPr>
          <w:rFonts w:ascii="Verdana"/>
          <w:color w:val="344178"/>
          <w:spacing w:val="-29"/>
          <w:w w:val="105"/>
        </w:rPr>
        <w:t xml:space="preserve"> </w:t>
      </w:r>
      <w:r>
        <w:rPr>
          <w:w w:val="105"/>
        </w:rPr>
        <w:t>to get them to the same</w:t>
      </w:r>
      <w:r>
        <w:rPr>
          <w:spacing w:val="13"/>
          <w:w w:val="105"/>
        </w:rPr>
        <w:t xml:space="preserve"> </w:t>
      </w:r>
      <w:r>
        <w:rPr>
          <w:w w:val="105"/>
        </w:rPr>
        <w:t>name:</w:t>
      </w:r>
    </w:p>
    <w:p w:rsidR="00F971A3" w:rsidRDefault="00F971A3">
      <w:pPr>
        <w:pStyle w:val="BodyText"/>
        <w:rPr>
          <w:sz w:val="22"/>
        </w:rPr>
      </w:pPr>
    </w:p>
    <w:p w:rsidR="00F971A3" w:rsidRDefault="00F971A3">
      <w:pPr>
        <w:pStyle w:val="BodyText"/>
        <w:rPr>
          <w:sz w:val="24"/>
        </w:rPr>
      </w:pPr>
    </w:p>
    <w:p w:rsidR="00F971A3" w:rsidRPr="005B2B56" w:rsidRDefault="008B76CE">
      <w:pPr>
        <w:pStyle w:val="BodyText"/>
        <w:spacing w:before="1" w:line="252" w:lineRule="auto"/>
        <w:ind w:left="640" w:right="4686" w:hanging="240"/>
        <w:rPr>
          <w:rFonts w:ascii="Courier New"/>
          <w:b/>
        </w:rPr>
      </w:pPr>
      <w:r w:rsidRPr="005B2B56">
        <w:rPr>
          <w:rFonts w:ascii="Courier New"/>
          <w:b/>
          <w:color w:val="8F8778"/>
          <w:spacing w:val="2"/>
          <w:w w:val="105"/>
        </w:rPr>
        <w:t>class Department extends Party</w:t>
      </w:r>
      <w:r w:rsidRPr="005B2B56">
        <w:rPr>
          <w:rFonts w:ascii="Courier New"/>
          <w:b/>
          <w:color w:val="8F8778"/>
          <w:spacing w:val="-58"/>
          <w:w w:val="105"/>
        </w:rPr>
        <w:t xml:space="preserve"> </w:t>
      </w:r>
      <w:r w:rsidRPr="005B2B56">
        <w:rPr>
          <w:rFonts w:ascii="Courier New"/>
          <w:b/>
          <w:color w:val="8F8778"/>
          <w:w w:val="105"/>
        </w:rPr>
        <w:t xml:space="preserve">{ </w:t>
      </w:r>
      <w:r w:rsidRPr="005B2B56">
        <w:rPr>
          <w:rFonts w:ascii="Courier New"/>
          <w:b/>
          <w:color w:val="8F8778"/>
          <w:spacing w:val="2"/>
          <w:w w:val="105"/>
        </w:rPr>
        <w:t xml:space="preserve">public </w:t>
      </w:r>
      <w:r w:rsidRPr="005B2B56">
        <w:rPr>
          <w:rFonts w:ascii="Courier New"/>
          <w:b/>
          <w:color w:val="8F8778"/>
          <w:w w:val="105"/>
        </w:rPr>
        <w:t xml:space="preserve">int </w:t>
      </w:r>
      <w:r w:rsidRPr="005B2B56">
        <w:rPr>
          <w:rFonts w:ascii="Courier New"/>
          <w:b/>
          <w:color w:val="8F8778"/>
          <w:spacing w:val="2"/>
          <w:w w:val="105"/>
        </w:rPr>
        <w:t>getAnnualCost(){</w:t>
      </w:r>
    </w:p>
    <w:p w:rsidR="00F971A3" w:rsidRPr="005B2B56" w:rsidRDefault="008B76CE">
      <w:pPr>
        <w:pStyle w:val="BodyText"/>
        <w:spacing w:line="252" w:lineRule="auto"/>
        <w:ind w:left="1120" w:right="4562"/>
        <w:rPr>
          <w:rFonts w:ascii="Courier New"/>
          <w:b/>
        </w:rPr>
      </w:pPr>
      <w:r w:rsidRPr="005B2B56">
        <w:rPr>
          <w:rFonts w:ascii="Courier New"/>
          <w:b/>
          <w:color w:val="8F8778"/>
          <w:spacing w:val="2"/>
          <w:w w:val="105"/>
        </w:rPr>
        <w:t xml:space="preserve">Enumeration </w:t>
      </w:r>
      <w:r w:rsidRPr="005B2B56">
        <w:rPr>
          <w:rFonts w:ascii="Courier New"/>
          <w:b/>
          <w:color w:val="8F8778"/>
          <w:w w:val="105"/>
        </w:rPr>
        <w:t>e =</w:t>
      </w:r>
      <w:r w:rsidRPr="005B2B56">
        <w:rPr>
          <w:rFonts w:ascii="Courier New"/>
          <w:b/>
          <w:color w:val="8F8778"/>
          <w:spacing w:val="-52"/>
          <w:w w:val="105"/>
        </w:rPr>
        <w:t xml:space="preserve"> </w:t>
      </w:r>
      <w:r w:rsidRPr="005B2B56">
        <w:rPr>
          <w:rFonts w:ascii="Courier New"/>
          <w:b/>
          <w:color w:val="8F8778"/>
          <w:spacing w:val="3"/>
          <w:w w:val="105"/>
        </w:rPr>
        <w:t xml:space="preserve">getStaff(); </w:t>
      </w:r>
      <w:r w:rsidRPr="005B2B56">
        <w:rPr>
          <w:rFonts w:ascii="Courier New"/>
          <w:b/>
          <w:color w:val="8F8778"/>
          <w:w w:val="105"/>
        </w:rPr>
        <w:t xml:space="preserve">int </w:t>
      </w:r>
      <w:r w:rsidRPr="005B2B56">
        <w:rPr>
          <w:rFonts w:ascii="Courier New"/>
          <w:b/>
          <w:color w:val="8F8778"/>
          <w:spacing w:val="2"/>
          <w:w w:val="105"/>
        </w:rPr>
        <w:t xml:space="preserve">result </w:t>
      </w:r>
      <w:r w:rsidRPr="005B2B56">
        <w:rPr>
          <w:rFonts w:ascii="Courier New"/>
          <w:b/>
          <w:color w:val="8F8778"/>
          <w:w w:val="105"/>
        </w:rPr>
        <w:t xml:space="preserve">= </w:t>
      </w:r>
      <w:r w:rsidRPr="005B2B56">
        <w:rPr>
          <w:rFonts w:ascii="Courier New"/>
          <w:b/>
          <w:color w:val="8F8778"/>
          <w:spacing w:val="3"/>
          <w:w w:val="105"/>
        </w:rPr>
        <w:t>0;</w:t>
      </w:r>
    </w:p>
    <w:p w:rsidR="00F971A3" w:rsidRPr="005B2B56" w:rsidRDefault="008B76CE">
      <w:pPr>
        <w:pStyle w:val="BodyText"/>
        <w:spacing w:line="213" w:lineRule="exact"/>
        <w:ind w:left="1120"/>
        <w:rPr>
          <w:rFonts w:ascii="Courier New"/>
          <w:b/>
        </w:rPr>
      </w:pPr>
      <w:r w:rsidRPr="005B2B56">
        <w:rPr>
          <w:rFonts w:ascii="Courier New"/>
          <w:b/>
          <w:color w:val="8F8778"/>
          <w:w w:val="105"/>
        </w:rPr>
        <w:t>while (e.hasMoreElements()) {</w:t>
      </w:r>
    </w:p>
    <w:p w:rsidR="00F971A3" w:rsidRPr="005B2B56" w:rsidRDefault="008B76CE">
      <w:pPr>
        <w:pStyle w:val="BodyText"/>
        <w:spacing w:before="7" w:line="268" w:lineRule="auto"/>
        <w:ind w:left="1600" w:right="2163"/>
        <w:rPr>
          <w:rFonts w:ascii="Courier New"/>
          <w:b/>
        </w:rPr>
      </w:pPr>
      <w:r w:rsidRPr="005B2B56">
        <w:rPr>
          <w:rFonts w:ascii="Courier New"/>
          <w:b/>
          <w:color w:val="8F8778"/>
          <w:spacing w:val="2"/>
          <w:w w:val="105"/>
        </w:rPr>
        <w:t xml:space="preserve">Employee each </w:t>
      </w:r>
      <w:r w:rsidRPr="005B2B56">
        <w:rPr>
          <w:rFonts w:ascii="Courier New"/>
          <w:b/>
          <w:color w:val="8F8778"/>
          <w:w w:val="105"/>
        </w:rPr>
        <w:t xml:space="preserve">= </w:t>
      </w:r>
      <w:r w:rsidRPr="005B2B56">
        <w:rPr>
          <w:rFonts w:ascii="Courier New"/>
          <w:b/>
          <w:color w:val="8F8778"/>
          <w:spacing w:val="2"/>
          <w:w w:val="105"/>
        </w:rPr>
        <w:t>(Employee)</w:t>
      </w:r>
      <w:r w:rsidRPr="005B2B56">
        <w:rPr>
          <w:rFonts w:ascii="Courier New"/>
          <w:b/>
          <w:color w:val="8F8778"/>
          <w:spacing w:val="-87"/>
          <w:w w:val="105"/>
        </w:rPr>
        <w:t xml:space="preserve"> </w:t>
      </w:r>
      <w:r w:rsidRPr="005B2B56">
        <w:rPr>
          <w:rFonts w:ascii="Courier New"/>
          <w:b/>
          <w:color w:val="8F8778"/>
          <w:spacing w:val="3"/>
          <w:w w:val="105"/>
        </w:rPr>
        <w:t xml:space="preserve">e.nextElement(); </w:t>
      </w:r>
      <w:r w:rsidRPr="005B2B56">
        <w:rPr>
          <w:rFonts w:ascii="Courier New"/>
          <w:b/>
          <w:color w:val="8F8778"/>
          <w:spacing w:val="2"/>
          <w:w w:val="105"/>
        </w:rPr>
        <w:t xml:space="preserve">result </w:t>
      </w:r>
      <w:r w:rsidRPr="005B2B56">
        <w:rPr>
          <w:rFonts w:ascii="Courier New"/>
          <w:b/>
          <w:color w:val="8F8778"/>
          <w:w w:val="105"/>
        </w:rPr>
        <w:t xml:space="preserve">+= </w:t>
      </w:r>
      <w:r w:rsidRPr="005B2B56">
        <w:rPr>
          <w:rFonts w:ascii="Courier New"/>
          <w:b/>
          <w:color w:val="8F8778"/>
          <w:spacing w:val="3"/>
          <w:w w:val="105"/>
        </w:rPr>
        <w:t>each.getAnnualCost();</w:t>
      </w:r>
    </w:p>
    <w:p w:rsidR="00F971A3" w:rsidRPr="005B2B56" w:rsidRDefault="008B76CE">
      <w:pPr>
        <w:pStyle w:val="BodyText"/>
        <w:spacing w:line="199" w:lineRule="exact"/>
        <w:ind w:left="1120"/>
        <w:rPr>
          <w:rFonts w:ascii="Courier New"/>
          <w:b/>
        </w:rPr>
      </w:pPr>
      <w:r w:rsidRPr="005B2B56">
        <w:rPr>
          <w:rFonts w:ascii="Courier New"/>
          <w:b/>
          <w:color w:val="8F8778"/>
          <w:w w:val="102"/>
        </w:rPr>
        <w:t>}</w:t>
      </w:r>
    </w:p>
    <w:p w:rsidR="00F971A3" w:rsidRPr="005B2B56" w:rsidRDefault="008B76CE">
      <w:pPr>
        <w:pStyle w:val="BodyText"/>
        <w:spacing w:before="9"/>
        <w:ind w:left="1120"/>
        <w:rPr>
          <w:rFonts w:ascii="Courier New"/>
          <w:b/>
        </w:rPr>
      </w:pPr>
      <w:r w:rsidRPr="005B2B56">
        <w:rPr>
          <w:rFonts w:ascii="Courier New"/>
          <w:b/>
          <w:color w:val="8F8778"/>
          <w:w w:val="105"/>
        </w:rPr>
        <w:t>return result;</w:t>
      </w:r>
    </w:p>
    <w:p w:rsidR="00F971A3" w:rsidRPr="005B2B56" w:rsidRDefault="008B76CE">
      <w:pPr>
        <w:pStyle w:val="BodyText"/>
        <w:spacing w:before="10"/>
        <w:ind w:left="640"/>
        <w:rPr>
          <w:rFonts w:ascii="Courier New"/>
          <w:b/>
        </w:rPr>
      </w:pPr>
      <w:r w:rsidRPr="005B2B56">
        <w:rPr>
          <w:rFonts w:ascii="Courier New"/>
          <w:b/>
          <w:color w:val="8F8778"/>
          <w:w w:val="102"/>
        </w:rPr>
        <w:t>}</w:t>
      </w:r>
    </w:p>
    <w:p w:rsidR="00F971A3" w:rsidRPr="005B2B56" w:rsidRDefault="00F971A3">
      <w:pPr>
        <w:pStyle w:val="BodyText"/>
        <w:rPr>
          <w:rFonts w:ascii="Courier New"/>
          <w:b/>
          <w:sz w:val="20"/>
        </w:rPr>
      </w:pPr>
    </w:p>
    <w:p w:rsidR="00F971A3" w:rsidRDefault="00F971A3">
      <w:pPr>
        <w:pStyle w:val="BodyText"/>
        <w:rPr>
          <w:rFonts w:ascii="Courier New"/>
          <w:sz w:val="20"/>
        </w:rPr>
      </w:pPr>
    </w:p>
    <w:p w:rsidR="00F971A3" w:rsidRDefault="00F971A3">
      <w:pPr>
        <w:pStyle w:val="BodyText"/>
        <w:spacing w:before="2"/>
        <w:rPr>
          <w:rFonts w:ascii="Courier New"/>
          <w:sz w:val="24"/>
        </w:rPr>
      </w:pPr>
    </w:p>
    <w:p w:rsidR="00F971A3" w:rsidRDefault="008B76CE">
      <w:pPr>
        <w:pStyle w:val="BodyText"/>
        <w:spacing w:line="247" w:lineRule="auto"/>
        <w:ind w:left="160" w:right="1006"/>
      </w:pPr>
      <w:r>
        <w:rPr>
          <w:spacing w:val="-4"/>
          <w:w w:val="105"/>
        </w:rPr>
        <w:t>Their</w:t>
      </w:r>
      <w:r>
        <w:rPr>
          <w:spacing w:val="-11"/>
          <w:w w:val="105"/>
        </w:rPr>
        <w:t xml:space="preserve"> </w:t>
      </w:r>
      <w:r>
        <w:rPr>
          <w:spacing w:val="-4"/>
          <w:w w:val="105"/>
        </w:rPr>
        <w:t>bodies</w:t>
      </w:r>
      <w:r>
        <w:rPr>
          <w:spacing w:val="-10"/>
          <w:w w:val="105"/>
        </w:rPr>
        <w:t xml:space="preserve"> </w:t>
      </w:r>
      <w:r>
        <w:rPr>
          <w:w w:val="105"/>
        </w:rPr>
        <w:t>are</w:t>
      </w:r>
      <w:r>
        <w:rPr>
          <w:spacing w:val="-10"/>
          <w:w w:val="105"/>
        </w:rPr>
        <w:t xml:space="preserve"> </w:t>
      </w:r>
      <w:r>
        <w:rPr>
          <w:w w:val="105"/>
        </w:rPr>
        <w:t>still</w:t>
      </w:r>
      <w:r>
        <w:rPr>
          <w:spacing w:val="-10"/>
          <w:w w:val="105"/>
        </w:rPr>
        <w:t xml:space="preserve"> </w:t>
      </w:r>
      <w:r>
        <w:rPr>
          <w:w w:val="105"/>
        </w:rPr>
        <w:t>different,</w:t>
      </w:r>
      <w:r>
        <w:rPr>
          <w:spacing w:val="-10"/>
          <w:w w:val="105"/>
        </w:rPr>
        <w:t xml:space="preserve"> </w:t>
      </w:r>
      <w:r>
        <w:rPr>
          <w:w w:val="105"/>
        </w:rPr>
        <w:t>so</w:t>
      </w:r>
      <w:r>
        <w:rPr>
          <w:spacing w:val="-10"/>
          <w:w w:val="105"/>
        </w:rPr>
        <w:t xml:space="preserve"> </w:t>
      </w:r>
      <w:r>
        <w:rPr>
          <w:w w:val="105"/>
        </w:rPr>
        <w:t>I</w:t>
      </w:r>
      <w:r>
        <w:rPr>
          <w:spacing w:val="-9"/>
          <w:w w:val="105"/>
        </w:rPr>
        <w:t xml:space="preserve"> </w:t>
      </w:r>
      <w:r>
        <w:rPr>
          <w:w w:val="105"/>
        </w:rPr>
        <w:t>cannot</w:t>
      </w:r>
      <w:r>
        <w:rPr>
          <w:spacing w:val="-10"/>
          <w:w w:val="105"/>
        </w:rPr>
        <w:t xml:space="preserve"> </w:t>
      </w:r>
      <w:r>
        <w:rPr>
          <w:w w:val="105"/>
        </w:rPr>
        <w:t>use</w:t>
      </w:r>
      <w:r>
        <w:rPr>
          <w:spacing w:val="2"/>
          <w:w w:val="105"/>
        </w:rPr>
        <w:t xml:space="preserve"> </w:t>
      </w:r>
      <w:r>
        <w:rPr>
          <w:rFonts w:ascii="Verdana"/>
          <w:color w:val="344178"/>
          <w:w w:val="105"/>
          <w:u w:val="single" w:color="344178"/>
        </w:rPr>
        <w:t>Pull</w:t>
      </w:r>
      <w:r>
        <w:rPr>
          <w:rFonts w:ascii="Verdana"/>
          <w:color w:val="344178"/>
          <w:spacing w:val="-11"/>
          <w:w w:val="105"/>
          <w:u w:val="single" w:color="344178"/>
        </w:rPr>
        <w:t xml:space="preserve"> </w:t>
      </w:r>
      <w:r>
        <w:rPr>
          <w:rFonts w:ascii="Verdana"/>
          <w:color w:val="344178"/>
          <w:w w:val="105"/>
          <w:u w:val="single" w:color="344178"/>
        </w:rPr>
        <w:t>Up</w:t>
      </w:r>
      <w:r>
        <w:rPr>
          <w:rFonts w:ascii="Verdana"/>
          <w:color w:val="344178"/>
          <w:spacing w:val="-11"/>
          <w:w w:val="105"/>
          <w:u w:val="single" w:color="344178"/>
        </w:rPr>
        <w:t xml:space="preserve"> </w:t>
      </w:r>
      <w:r>
        <w:rPr>
          <w:rFonts w:ascii="Verdana"/>
          <w:color w:val="344178"/>
          <w:w w:val="105"/>
          <w:u w:val="single" w:color="344178"/>
        </w:rPr>
        <w:t>Method</w:t>
      </w:r>
      <w:r>
        <w:rPr>
          <w:w w:val="105"/>
        </w:rPr>
        <w:t>;</w:t>
      </w:r>
      <w:r>
        <w:rPr>
          <w:spacing w:val="-12"/>
          <w:w w:val="105"/>
        </w:rPr>
        <w:t xml:space="preserve"> </w:t>
      </w:r>
      <w:r>
        <w:rPr>
          <w:spacing w:val="-3"/>
          <w:w w:val="105"/>
        </w:rPr>
        <w:t>however,</w:t>
      </w:r>
      <w:r>
        <w:rPr>
          <w:spacing w:val="-13"/>
          <w:w w:val="105"/>
        </w:rPr>
        <w:t xml:space="preserve"> </w:t>
      </w:r>
      <w:r>
        <w:rPr>
          <w:w w:val="105"/>
        </w:rPr>
        <w:t>I</w:t>
      </w:r>
      <w:r>
        <w:rPr>
          <w:spacing w:val="-12"/>
          <w:w w:val="105"/>
        </w:rPr>
        <w:t xml:space="preserve"> </w:t>
      </w:r>
      <w:r>
        <w:rPr>
          <w:w w:val="105"/>
        </w:rPr>
        <w:t>can</w:t>
      </w:r>
      <w:r>
        <w:rPr>
          <w:spacing w:val="-12"/>
          <w:w w:val="105"/>
        </w:rPr>
        <w:t xml:space="preserve"> </w:t>
      </w:r>
      <w:r>
        <w:rPr>
          <w:spacing w:val="-3"/>
          <w:w w:val="105"/>
        </w:rPr>
        <w:t>declare</w:t>
      </w:r>
      <w:r>
        <w:rPr>
          <w:spacing w:val="-13"/>
          <w:w w:val="105"/>
        </w:rPr>
        <w:t xml:space="preserve"> </w:t>
      </w:r>
      <w:r>
        <w:rPr>
          <w:spacing w:val="-3"/>
          <w:w w:val="105"/>
        </w:rPr>
        <w:t xml:space="preserve">an </w:t>
      </w:r>
      <w:r>
        <w:rPr>
          <w:w w:val="105"/>
        </w:rPr>
        <w:t>abstract method on the</w:t>
      </w:r>
      <w:r>
        <w:rPr>
          <w:spacing w:val="14"/>
          <w:w w:val="105"/>
        </w:rPr>
        <w:t xml:space="preserve"> </w:t>
      </w:r>
      <w:r>
        <w:rPr>
          <w:w w:val="105"/>
        </w:rPr>
        <w:t>superclass:</w:t>
      </w:r>
    </w:p>
    <w:p w:rsidR="00F971A3" w:rsidRDefault="00F971A3">
      <w:pPr>
        <w:pStyle w:val="BodyText"/>
        <w:rPr>
          <w:sz w:val="22"/>
        </w:rPr>
      </w:pPr>
    </w:p>
    <w:p w:rsidR="00F971A3" w:rsidRDefault="00F971A3">
      <w:pPr>
        <w:pStyle w:val="BodyText"/>
        <w:spacing w:before="1"/>
        <w:rPr>
          <w:sz w:val="24"/>
        </w:rPr>
      </w:pPr>
    </w:p>
    <w:p w:rsidR="00F971A3" w:rsidRPr="005B2B56" w:rsidRDefault="008B76CE">
      <w:pPr>
        <w:pStyle w:val="BodyText"/>
        <w:ind w:left="640"/>
        <w:rPr>
          <w:rFonts w:ascii="Courier New"/>
          <w:b/>
        </w:rPr>
      </w:pPr>
      <w:r w:rsidRPr="005B2B56">
        <w:rPr>
          <w:rFonts w:ascii="Courier New"/>
          <w:b/>
          <w:color w:val="8F8778"/>
          <w:w w:val="105"/>
        </w:rPr>
        <w:t>abstract public int getAnnualCost()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11"/>
        <w:rPr>
          <w:rFonts w:ascii="Courier New"/>
        </w:rPr>
      </w:pPr>
    </w:p>
    <w:p w:rsidR="00F971A3" w:rsidRDefault="008B76CE">
      <w:pPr>
        <w:pStyle w:val="BodyText"/>
        <w:spacing w:line="252" w:lineRule="auto"/>
        <w:ind w:left="160" w:right="416"/>
      </w:pPr>
      <w:r>
        <w:rPr>
          <w:w w:val="105"/>
        </w:rPr>
        <w:t>Once</w:t>
      </w:r>
      <w:r>
        <w:rPr>
          <w:spacing w:val="-7"/>
          <w:w w:val="105"/>
        </w:rPr>
        <w:t xml:space="preserve"> </w:t>
      </w:r>
      <w:r>
        <w:rPr>
          <w:spacing w:val="-5"/>
          <w:w w:val="105"/>
        </w:rPr>
        <w:t>I've</w:t>
      </w:r>
      <w:r>
        <w:rPr>
          <w:spacing w:val="-9"/>
          <w:w w:val="105"/>
        </w:rPr>
        <w:t xml:space="preserve"> </w:t>
      </w:r>
      <w:r>
        <w:rPr>
          <w:w w:val="105"/>
        </w:rPr>
        <w:t>made</w:t>
      </w:r>
      <w:r>
        <w:rPr>
          <w:spacing w:val="-9"/>
          <w:w w:val="105"/>
        </w:rPr>
        <w:t xml:space="preserve"> </w:t>
      </w:r>
      <w:r>
        <w:rPr>
          <w:w w:val="105"/>
        </w:rPr>
        <w:t>the</w:t>
      </w:r>
      <w:r>
        <w:rPr>
          <w:spacing w:val="-9"/>
          <w:w w:val="105"/>
        </w:rPr>
        <w:t xml:space="preserve"> </w:t>
      </w:r>
      <w:r>
        <w:rPr>
          <w:w w:val="105"/>
        </w:rPr>
        <w:t>obvious</w:t>
      </w:r>
      <w:r>
        <w:rPr>
          <w:spacing w:val="-9"/>
          <w:w w:val="105"/>
        </w:rPr>
        <w:t xml:space="preserve"> </w:t>
      </w:r>
      <w:r>
        <w:rPr>
          <w:w w:val="105"/>
        </w:rPr>
        <w:t>changes,</w:t>
      </w:r>
      <w:r>
        <w:rPr>
          <w:spacing w:val="-9"/>
          <w:w w:val="105"/>
        </w:rPr>
        <w:t xml:space="preserve"> </w:t>
      </w:r>
      <w:r>
        <w:rPr>
          <w:w w:val="105"/>
        </w:rPr>
        <w:t>I</w:t>
      </w:r>
      <w:r>
        <w:rPr>
          <w:spacing w:val="-9"/>
          <w:w w:val="105"/>
        </w:rPr>
        <w:t xml:space="preserve"> </w:t>
      </w:r>
      <w:r>
        <w:rPr>
          <w:w w:val="105"/>
        </w:rPr>
        <w:t>look</w:t>
      </w:r>
      <w:r>
        <w:rPr>
          <w:spacing w:val="-9"/>
          <w:w w:val="105"/>
        </w:rPr>
        <w:t xml:space="preserve"> </w:t>
      </w:r>
      <w:r>
        <w:rPr>
          <w:w w:val="105"/>
        </w:rPr>
        <w:t>at</w:t>
      </w:r>
      <w:r>
        <w:rPr>
          <w:spacing w:val="-9"/>
          <w:w w:val="105"/>
        </w:rPr>
        <w:t xml:space="preserve"> </w:t>
      </w:r>
      <w:r>
        <w:rPr>
          <w:w w:val="105"/>
        </w:rPr>
        <w:t>the</w:t>
      </w:r>
      <w:r>
        <w:rPr>
          <w:spacing w:val="-9"/>
          <w:w w:val="105"/>
        </w:rPr>
        <w:t xml:space="preserve"> </w:t>
      </w:r>
      <w:r>
        <w:rPr>
          <w:w w:val="105"/>
        </w:rPr>
        <w:t>clients</w:t>
      </w:r>
      <w:r>
        <w:rPr>
          <w:spacing w:val="-9"/>
          <w:w w:val="105"/>
        </w:rPr>
        <w:t xml:space="preserve"> </w:t>
      </w:r>
      <w:r>
        <w:rPr>
          <w:w w:val="105"/>
        </w:rPr>
        <w:t>of</w:t>
      </w:r>
      <w:r>
        <w:rPr>
          <w:spacing w:val="-9"/>
          <w:w w:val="105"/>
        </w:rPr>
        <w:t xml:space="preserve"> </w:t>
      </w:r>
      <w:r>
        <w:rPr>
          <w:w w:val="105"/>
        </w:rPr>
        <w:t>the</w:t>
      </w:r>
      <w:r>
        <w:rPr>
          <w:spacing w:val="-9"/>
          <w:w w:val="105"/>
        </w:rPr>
        <w:t xml:space="preserve"> </w:t>
      </w:r>
      <w:r>
        <w:rPr>
          <w:w w:val="105"/>
        </w:rPr>
        <w:t>two</w:t>
      </w:r>
      <w:r>
        <w:rPr>
          <w:spacing w:val="-9"/>
          <w:w w:val="105"/>
        </w:rPr>
        <w:t xml:space="preserve"> </w:t>
      </w:r>
      <w:r>
        <w:rPr>
          <w:w w:val="105"/>
        </w:rPr>
        <w:t>classes</w:t>
      </w:r>
      <w:r>
        <w:rPr>
          <w:spacing w:val="-9"/>
          <w:w w:val="105"/>
        </w:rPr>
        <w:t xml:space="preserve"> </w:t>
      </w:r>
      <w:r>
        <w:rPr>
          <w:w w:val="105"/>
        </w:rPr>
        <w:t>to</w:t>
      </w:r>
      <w:r>
        <w:rPr>
          <w:spacing w:val="-9"/>
          <w:w w:val="105"/>
        </w:rPr>
        <w:t xml:space="preserve"> </w:t>
      </w:r>
      <w:r>
        <w:rPr>
          <w:w w:val="105"/>
        </w:rPr>
        <w:t>see</w:t>
      </w:r>
      <w:r>
        <w:rPr>
          <w:spacing w:val="-9"/>
          <w:w w:val="105"/>
        </w:rPr>
        <w:t xml:space="preserve"> </w:t>
      </w:r>
      <w:r>
        <w:rPr>
          <w:w w:val="105"/>
        </w:rPr>
        <w:t>whether</w:t>
      </w:r>
      <w:r>
        <w:rPr>
          <w:spacing w:val="-9"/>
          <w:w w:val="105"/>
        </w:rPr>
        <w:t xml:space="preserve"> </w:t>
      </w:r>
      <w:r>
        <w:rPr>
          <w:w w:val="105"/>
        </w:rPr>
        <w:t>I</w:t>
      </w:r>
      <w:r>
        <w:rPr>
          <w:spacing w:val="-9"/>
          <w:w w:val="105"/>
        </w:rPr>
        <w:t xml:space="preserve"> </w:t>
      </w:r>
      <w:r>
        <w:rPr>
          <w:w w:val="105"/>
        </w:rPr>
        <w:t>can change any of them to use the new superclass. One client of these classes is the department class</w:t>
      </w:r>
      <w:r>
        <w:rPr>
          <w:spacing w:val="-9"/>
          <w:w w:val="105"/>
        </w:rPr>
        <w:t xml:space="preserve"> </w:t>
      </w:r>
      <w:r>
        <w:rPr>
          <w:w w:val="105"/>
        </w:rPr>
        <w:t>itself,</w:t>
      </w:r>
      <w:r>
        <w:rPr>
          <w:spacing w:val="-9"/>
          <w:w w:val="105"/>
        </w:rPr>
        <w:t xml:space="preserve"> </w:t>
      </w:r>
      <w:r>
        <w:rPr>
          <w:w w:val="105"/>
        </w:rPr>
        <w:t>which</w:t>
      </w:r>
      <w:r>
        <w:rPr>
          <w:spacing w:val="-9"/>
          <w:w w:val="105"/>
        </w:rPr>
        <w:t xml:space="preserve"> </w:t>
      </w:r>
      <w:r>
        <w:rPr>
          <w:w w:val="105"/>
        </w:rPr>
        <w:t>holds</w:t>
      </w:r>
      <w:r>
        <w:rPr>
          <w:spacing w:val="-9"/>
          <w:w w:val="105"/>
        </w:rPr>
        <w:t xml:space="preserve"> </w:t>
      </w:r>
      <w:r>
        <w:rPr>
          <w:w w:val="105"/>
        </w:rPr>
        <w:t>a</w:t>
      </w:r>
      <w:r>
        <w:rPr>
          <w:spacing w:val="-9"/>
          <w:w w:val="105"/>
        </w:rPr>
        <w:t xml:space="preserve"> </w:t>
      </w:r>
      <w:r>
        <w:rPr>
          <w:w w:val="105"/>
        </w:rPr>
        <w:t>collection</w:t>
      </w:r>
      <w:r>
        <w:rPr>
          <w:spacing w:val="-9"/>
          <w:w w:val="105"/>
        </w:rPr>
        <w:t xml:space="preserve"> </w:t>
      </w:r>
      <w:r>
        <w:rPr>
          <w:w w:val="105"/>
        </w:rPr>
        <w:t>of</w:t>
      </w:r>
      <w:r>
        <w:rPr>
          <w:spacing w:val="-9"/>
          <w:w w:val="105"/>
        </w:rPr>
        <w:t xml:space="preserve"> </w:t>
      </w:r>
      <w:r>
        <w:rPr>
          <w:w w:val="105"/>
        </w:rPr>
        <w:t>employees.</w:t>
      </w:r>
      <w:r>
        <w:rPr>
          <w:spacing w:val="-9"/>
          <w:w w:val="105"/>
        </w:rPr>
        <w:t xml:space="preserve"> </w:t>
      </w:r>
      <w:r>
        <w:rPr>
          <w:w w:val="105"/>
        </w:rPr>
        <w:t>The</w:t>
      </w:r>
      <w:r>
        <w:rPr>
          <w:spacing w:val="3"/>
          <w:w w:val="105"/>
        </w:rPr>
        <w:t xml:space="preserve"> </w:t>
      </w:r>
      <w:r w:rsidRPr="005B2B56">
        <w:rPr>
          <w:rFonts w:ascii="Courier New"/>
          <w:b/>
          <w:color w:val="8F8778"/>
          <w:spacing w:val="2"/>
          <w:w w:val="105"/>
        </w:rPr>
        <w:t>getAnnualCost</w:t>
      </w:r>
      <w:r>
        <w:rPr>
          <w:rFonts w:ascii="Courier New"/>
          <w:color w:val="8F8778"/>
          <w:spacing w:val="-70"/>
          <w:w w:val="105"/>
        </w:rPr>
        <w:t xml:space="preserve"> </w:t>
      </w:r>
      <w:r>
        <w:rPr>
          <w:w w:val="105"/>
        </w:rPr>
        <w:t>method</w:t>
      </w:r>
      <w:r>
        <w:rPr>
          <w:spacing w:val="-11"/>
          <w:w w:val="105"/>
        </w:rPr>
        <w:t xml:space="preserve"> </w:t>
      </w:r>
      <w:r>
        <w:rPr>
          <w:w w:val="105"/>
        </w:rPr>
        <w:t>uses</w:t>
      </w:r>
      <w:r>
        <w:rPr>
          <w:spacing w:val="-10"/>
          <w:w w:val="105"/>
        </w:rPr>
        <w:t xml:space="preserve"> </w:t>
      </w:r>
      <w:r>
        <w:rPr>
          <w:w w:val="105"/>
        </w:rPr>
        <w:t>only</w:t>
      </w:r>
      <w:r>
        <w:rPr>
          <w:spacing w:val="-11"/>
          <w:w w:val="105"/>
        </w:rPr>
        <w:t xml:space="preserve"> </w:t>
      </w:r>
      <w:r>
        <w:rPr>
          <w:w w:val="105"/>
        </w:rPr>
        <w:t>the annual cost method, which is now declared on the</w:t>
      </w:r>
      <w:r>
        <w:rPr>
          <w:spacing w:val="12"/>
          <w:w w:val="105"/>
        </w:rPr>
        <w:t xml:space="preserve"> </w:t>
      </w:r>
      <w:r>
        <w:rPr>
          <w:w w:val="105"/>
        </w:rPr>
        <w:t>party:</w:t>
      </w:r>
    </w:p>
    <w:p w:rsidR="00F971A3" w:rsidRDefault="00F971A3">
      <w:pPr>
        <w:pStyle w:val="BodyText"/>
        <w:rPr>
          <w:sz w:val="22"/>
        </w:rPr>
      </w:pPr>
    </w:p>
    <w:p w:rsidR="00F971A3" w:rsidRDefault="00F971A3">
      <w:pPr>
        <w:pStyle w:val="BodyText"/>
        <w:spacing w:before="8"/>
        <w:rPr>
          <w:sz w:val="23"/>
        </w:rPr>
      </w:pPr>
    </w:p>
    <w:p w:rsidR="00F971A3" w:rsidRPr="005B2B56" w:rsidRDefault="008B76CE">
      <w:pPr>
        <w:pStyle w:val="BodyText"/>
        <w:ind w:left="400"/>
        <w:rPr>
          <w:rFonts w:ascii="Courier New"/>
          <w:b/>
        </w:rPr>
      </w:pPr>
      <w:r w:rsidRPr="005B2B56">
        <w:rPr>
          <w:rFonts w:ascii="Courier New"/>
          <w:b/>
          <w:color w:val="8F8778"/>
          <w:w w:val="105"/>
        </w:rPr>
        <w:t>class Department...</w:t>
      </w:r>
    </w:p>
    <w:p w:rsidR="00F971A3" w:rsidRPr="005B2B56" w:rsidRDefault="008B76CE">
      <w:pPr>
        <w:pStyle w:val="BodyText"/>
        <w:spacing w:before="25" w:line="252" w:lineRule="auto"/>
        <w:ind w:left="1120" w:right="4562" w:hanging="480"/>
        <w:rPr>
          <w:rFonts w:ascii="Courier New"/>
          <w:b/>
        </w:rPr>
      </w:pPr>
      <w:r w:rsidRPr="005B2B56">
        <w:rPr>
          <w:rFonts w:ascii="Courier New"/>
          <w:b/>
          <w:color w:val="8F8778"/>
          <w:spacing w:val="2"/>
          <w:w w:val="105"/>
        </w:rPr>
        <w:t xml:space="preserve">public </w:t>
      </w:r>
      <w:r w:rsidRPr="005B2B56">
        <w:rPr>
          <w:rFonts w:ascii="Courier New"/>
          <w:b/>
          <w:color w:val="8F8778"/>
          <w:w w:val="105"/>
        </w:rPr>
        <w:t xml:space="preserve">int </w:t>
      </w:r>
      <w:r w:rsidRPr="005B2B56">
        <w:rPr>
          <w:rFonts w:ascii="Courier New"/>
          <w:b/>
          <w:color w:val="8F8778"/>
          <w:spacing w:val="3"/>
          <w:w w:val="105"/>
        </w:rPr>
        <w:t xml:space="preserve">getAnnualCost(){ </w:t>
      </w:r>
      <w:r w:rsidRPr="005B2B56">
        <w:rPr>
          <w:rFonts w:ascii="Courier New"/>
          <w:b/>
          <w:color w:val="8F8778"/>
          <w:spacing w:val="2"/>
          <w:w w:val="105"/>
        </w:rPr>
        <w:t xml:space="preserve">Enumeration </w:t>
      </w:r>
      <w:r w:rsidRPr="005B2B56">
        <w:rPr>
          <w:rFonts w:ascii="Courier New"/>
          <w:b/>
          <w:color w:val="8F8778"/>
          <w:w w:val="105"/>
        </w:rPr>
        <w:t>e =</w:t>
      </w:r>
      <w:r w:rsidRPr="005B2B56">
        <w:rPr>
          <w:rFonts w:ascii="Courier New"/>
          <w:b/>
          <w:color w:val="8F8778"/>
          <w:spacing w:val="-52"/>
          <w:w w:val="105"/>
        </w:rPr>
        <w:t xml:space="preserve"> </w:t>
      </w:r>
      <w:r w:rsidRPr="005B2B56">
        <w:rPr>
          <w:rFonts w:ascii="Courier New"/>
          <w:b/>
          <w:color w:val="8F8778"/>
          <w:spacing w:val="3"/>
          <w:w w:val="105"/>
        </w:rPr>
        <w:t xml:space="preserve">getStaff(); </w:t>
      </w:r>
      <w:r w:rsidRPr="005B2B56">
        <w:rPr>
          <w:rFonts w:ascii="Courier New"/>
          <w:b/>
          <w:color w:val="8F8778"/>
          <w:w w:val="105"/>
        </w:rPr>
        <w:t xml:space="preserve">int </w:t>
      </w:r>
      <w:r w:rsidRPr="005B2B56">
        <w:rPr>
          <w:rFonts w:ascii="Courier New"/>
          <w:b/>
          <w:color w:val="8F8778"/>
          <w:spacing w:val="2"/>
          <w:w w:val="105"/>
        </w:rPr>
        <w:t xml:space="preserve">result </w:t>
      </w:r>
      <w:r w:rsidRPr="005B2B56">
        <w:rPr>
          <w:rFonts w:ascii="Courier New"/>
          <w:b/>
          <w:color w:val="8F8778"/>
          <w:w w:val="105"/>
        </w:rPr>
        <w:t xml:space="preserve">= </w:t>
      </w:r>
      <w:r w:rsidRPr="005B2B56">
        <w:rPr>
          <w:rFonts w:ascii="Courier New"/>
          <w:b/>
          <w:color w:val="8F8778"/>
          <w:spacing w:val="3"/>
          <w:w w:val="105"/>
        </w:rPr>
        <w:t>0;</w:t>
      </w:r>
    </w:p>
    <w:p w:rsidR="00F971A3" w:rsidRPr="005B2B56" w:rsidRDefault="008B76CE">
      <w:pPr>
        <w:pStyle w:val="BodyText"/>
        <w:spacing w:line="212" w:lineRule="exact"/>
        <w:ind w:left="1120"/>
        <w:rPr>
          <w:rFonts w:ascii="Courier New"/>
          <w:b/>
        </w:rPr>
      </w:pPr>
      <w:r w:rsidRPr="005B2B56">
        <w:rPr>
          <w:rFonts w:ascii="Courier New"/>
          <w:b/>
          <w:color w:val="8F8778"/>
          <w:w w:val="105"/>
        </w:rPr>
        <w:t>while (e.hasMoreElements()) {</w:t>
      </w:r>
    </w:p>
    <w:p w:rsidR="00F971A3" w:rsidRPr="005B2B56" w:rsidRDefault="008B76CE">
      <w:pPr>
        <w:pStyle w:val="BodyText"/>
        <w:spacing w:before="10" w:line="252" w:lineRule="auto"/>
        <w:ind w:left="1600" w:right="2883"/>
        <w:rPr>
          <w:rFonts w:ascii="Courier New"/>
          <w:b/>
        </w:rPr>
      </w:pPr>
      <w:r w:rsidRPr="005B2B56">
        <w:rPr>
          <w:rFonts w:ascii="Courier New"/>
          <w:b/>
          <w:color w:val="8F8778"/>
          <w:spacing w:val="2"/>
          <w:w w:val="105"/>
        </w:rPr>
        <w:t xml:space="preserve">Party each </w:t>
      </w:r>
      <w:r w:rsidRPr="005B2B56">
        <w:rPr>
          <w:rFonts w:ascii="Courier New"/>
          <w:b/>
          <w:color w:val="8F8778"/>
          <w:w w:val="105"/>
        </w:rPr>
        <w:t xml:space="preserve">= </w:t>
      </w:r>
      <w:r w:rsidRPr="005B2B56">
        <w:rPr>
          <w:rFonts w:ascii="Courier New"/>
          <w:b/>
          <w:color w:val="8F8778"/>
          <w:spacing w:val="2"/>
          <w:w w:val="105"/>
        </w:rPr>
        <w:t>(Party)</w:t>
      </w:r>
      <w:r w:rsidRPr="005B2B56">
        <w:rPr>
          <w:rFonts w:ascii="Courier New"/>
          <w:b/>
          <w:color w:val="8F8778"/>
          <w:spacing w:val="-77"/>
          <w:w w:val="105"/>
        </w:rPr>
        <w:t xml:space="preserve"> </w:t>
      </w:r>
      <w:r w:rsidRPr="005B2B56">
        <w:rPr>
          <w:rFonts w:ascii="Courier New"/>
          <w:b/>
          <w:color w:val="8F8778"/>
          <w:spacing w:val="3"/>
          <w:w w:val="105"/>
        </w:rPr>
        <w:t xml:space="preserve">e.nextElement(); </w:t>
      </w:r>
      <w:r w:rsidRPr="005B2B56">
        <w:rPr>
          <w:rFonts w:ascii="Courier New"/>
          <w:b/>
          <w:color w:val="8F8778"/>
          <w:spacing w:val="2"/>
          <w:w w:val="105"/>
        </w:rPr>
        <w:t xml:space="preserve">result </w:t>
      </w:r>
      <w:r w:rsidRPr="005B2B56">
        <w:rPr>
          <w:rFonts w:ascii="Courier New"/>
          <w:b/>
          <w:color w:val="8F8778"/>
          <w:w w:val="105"/>
        </w:rPr>
        <w:t xml:space="preserve">+= </w:t>
      </w:r>
      <w:r w:rsidRPr="005B2B56">
        <w:rPr>
          <w:rFonts w:ascii="Courier New"/>
          <w:b/>
          <w:color w:val="8F8778"/>
          <w:spacing w:val="3"/>
          <w:w w:val="105"/>
        </w:rPr>
        <w:t>each.getAnnualCost();</w:t>
      </w:r>
    </w:p>
    <w:p w:rsidR="00F971A3" w:rsidRPr="005B2B56" w:rsidRDefault="008B76CE">
      <w:pPr>
        <w:pStyle w:val="BodyText"/>
        <w:spacing w:line="213" w:lineRule="exact"/>
        <w:ind w:left="1120"/>
        <w:rPr>
          <w:rFonts w:ascii="Courier New"/>
          <w:b/>
        </w:rPr>
      </w:pPr>
      <w:r w:rsidRPr="005B2B56">
        <w:rPr>
          <w:rFonts w:ascii="Courier New"/>
          <w:b/>
          <w:color w:val="8F8778"/>
          <w:w w:val="102"/>
        </w:rPr>
        <w:t>}</w:t>
      </w:r>
    </w:p>
    <w:p w:rsidR="00F971A3" w:rsidRPr="005B2B56" w:rsidRDefault="008B76CE">
      <w:pPr>
        <w:pStyle w:val="BodyText"/>
        <w:spacing w:before="9"/>
        <w:ind w:left="1120"/>
        <w:rPr>
          <w:rFonts w:ascii="Courier New"/>
          <w:b/>
        </w:rPr>
      </w:pPr>
      <w:r w:rsidRPr="005B2B56">
        <w:rPr>
          <w:rFonts w:ascii="Courier New"/>
          <w:b/>
          <w:color w:val="8F8778"/>
          <w:w w:val="105"/>
        </w:rPr>
        <w:t>return result;</w:t>
      </w:r>
    </w:p>
    <w:p w:rsidR="00F971A3" w:rsidRPr="005B2B56" w:rsidRDefault="008B76CE">
      <w:pPr>
        <w:pStyle w:val="BodyText"/>
        <w:spacing w:before="10"/>
        <w:ind w:left="640"/>
        <w:rPr>
          <w:rFonts w:ascii="Courier New"/>
          <w:b/>
        </w:rPr>
      </w:pPr>
      <w:r w:rsidRPr="005B2B56">
        <w:rPr>
          <w:rFonts w:ascii="Courier New"/>
          <w:b/>
          <w:color w:val="8F8778"/>
          <w:w w:val="102"/>
        </w:rPr>
        <w:t>}</w:t>
      </w:r>
    </w:p>
    <w:p w:rsidR="00F971A3" w:rsidRDefault="00F971A3">
      <w:pPr>
        <w:pStyle w:val="BodyText"/>
        <w:rPr>
          <w:rFonts w:ascii="Courier New"/>
          <w:sz w:val="20"/>
        </w:rPr>
      </w:pPr>
    </w:p>
    <w:p w:rsidR="00F971A3" w:rsidRDefault="00F971A3">
      <w:pPr>
        <w:pStyle w:val="BodyText"/>
        <w:rPr>
          <w:rFonts w:ascii="Courier New"/>
          <w:sz w:val="20"/>
        </w:rPr>
      </w:pPr>
    </w:p>
    <w:p w:rsidR="00F971A3" w:rsidRDefault="00F971A3">
      <w:pPr>
        <w:pStyle w:val="BodyText"/>
        <w:spacing w:before="7"/>
        <w:rPr>
          <w:rFonts w:ascii="Courier New"/>
          <w:sz w:val="16"/>
        </w:rPr>
      </w:pPr>
    </w:p>
    <w:p w:rsidR="00F971A3" w:rsidRDefault="008B76CE">
      <w:pPr>
        <w:pStyle w:val="BodyText"/>
        <w:spacing w:before="99" w:line="252" w:lineRule="auto"/>
        <w:ind w:left="160" w:right="311"/>
      </w:pPr>
      <w:r>
        <w:rPr>
          <w:w w:val="105"/>
        </w:rPr>
        <w:t>This</w:t>
      </w:r>
      <w:r>
        <w:rPr>
          <w:spacing w:val="-11"/>
          <w:w w:val="105"/>
        </w:rPr>
        <w:t xml:space="preserve"> </w:t>
      </w:r>
      <w:r>
        <w:rPr>
          <w:w w:val="105"/>
        </w:rPr>
        <w:t>behavior</w:t>
      </w:r>
      <w:r>
        <w:rPr>
          <w:spacing w:val="-10"/>
          <w:w w:val="105"/>
        </w:rPr>
        <w:t xml:space="preserve"> </w:t>
      </w:r>
      <w:r>
        <w:rPr>
          <w:w w:val="105"/>
        </w:rPr>
        <w:t>suggests</w:t>
      </w:r>
      <w:r>
        <w:rPr>
          <w:spacing w:val="-11"/>
          <w:w w:val="105"/>
        </w:rPr>
        <w:t xml:space="preserve"> </w:t>
      </w:r>
      <w:r>
        <w:rPr>
          <w:w w:val="105"/>
        </w:rPr>
        <w:t>a</w:t>
      </w:r>
      <w:r>
        <w:rPr>
          <w:spacing w:val="-10"/>
          <w:w w:val="105"/>
        </w:rPr>
        <w:t xml:space="preserve"> </w:t>
      </w:r>
      <w:r>
        <w:rPr>
          <w:w w:val="105"/>
        </w:rPr>
        <w:t>new</w:t>
      </w:r>
      <w:r>
        <w:rPr>
          <w:spacing w:val="-10"/>
          <w:w w:val="105"/>
        </w:rPr>
        <w:t xml:space="preserve"> </w:t>
      </w:r>
      <w:r>
        <w:rPr>
          <w:w w:val="105"/>
        </w:rPr>
        <w:t>possibility.</w:t>
      </w:r>
      <w:r>
        <w:rPr>
          <w:spacing w:val="-11"/>
          <w:w w:val="105"/>
        </w:rPr>
        <w:t xml:space="preserve"> </w:t>
      </w:r>
      <w:r>
        <w:rPr>
          <w:w w:val="105"/>
        </w:rPr>
        <w:t>I</w:t>
      </w:r>
      <w:r>
        <w:rPr>
          <w:spacing w:val="-10"/>
          <w:w w:val="105"/>
        </w:rPr>
        <w:t xml:space="preserve"> </w:t>
      </w:r>
      <w:r>
        <w:rPr>
          <w:w w:val="105"/>
        </w:rPr>
        <w:t>could</w:t>
      </w:r>
      <w:r>
        <w:rPr>
          <w:spacing w:val="-11"/>
          <w:w w:val="105"/>
        </w:rPr>
        <w:t xml:space="preserve"> </w:t>
      </w:r>
      <w:r>
        <w:rPr>
          <w:w w:val="105"/>
        </w:rPr>
        <w:t>treat</w:t>
      </w:r>
      <w:r>
        <w:rPr>
          <w:spacing w:val="-10"/>
          <w:w w:val="105"/>
        </w:rPr>
        <w:t xml:space="preserve"> </w:t>
      </w:r>
      <w:r>
        <w:rPr>
          <w:w w:val="105"/>
        </w:rPr>
        <w:t>department</w:t>
      </w:r>
      <w:r>
        <w:rPr>
          <w:spacing w:val="-10"/>
          <w:w w:val="105"/>
        </w:rPr>
        <w:t xml:space="preserve"> </w:t>
      </w:r>
      <w:r>
        <w:rPr>
          <w:w w:val="105"/>
        </w:rPr>
        <w:t>and</w:t>
      </w:r>
      <w:r>
        <w:rPr>
          <w:spacing w:val="-11"/>
          <w:w w:val="105"/>
        </w:rPr>
        <w:t xml:space="preserve"> </w:t>
      </w:r>
      <w:r>
        <w:rPr>
          <w:w w:val="105"/>
        </w:rPr>
        <w:t>employee</w:t>
      </w:r>
      <w:r>
        <w:rPr>
          <w:spacing w:val="-10"/>
          <w:w w:val="105"/>
        </w:rPr>
        <w:t xml:space="preserve"> </w:t>
      </w:r>
      <w:r>
        <w:rPr>
          <w:w w:val="105"/>
        </w:rPr>
        <w:t>as</w:t>
      </w:r>
      <w:r>
        <w:rPr>
          <w:spacing w:val="-11"/>
          <w:w w:val="105"/>
        </w:rPr>
        <w:t xml:space="preserve"> </w:t>
      </w:r>
      <w:r>
        <w:rPr>
          <w:w w:val="105"/>
        </w:rPr>
        <w:t>a</w:t>
      </w:r>
      <w:r>
        <w:rPr>
          <w:spacing w:val="2"/>
          <w:w w:val="105"/>
        </w:rPr>
        <w:t xml:space="preserve"> </w:t>
      </w:r>
      <w:r>
        <w:rPr>
          <w:i/>
          <w:w w:val="105"/>
        </w:rPr>
        <w:t xml:space="preserve">composite </w:t>
      </w:r>
      <w:r>
        <w:rPr>
          <w:w w:val="105"/>
        </w:rPr>
        <w:t>[Gang</w:t>
      </w:r>
      <w:r>
        <w:rPr>
          <w:spacing w:val="-12"/>
          <w:w w:val="105"/>
        </w:rPr>
        <w:t xml:space="preserve"> </w:t>
      </w:r>
      <w:r>
        <w:rPr>
          <w:w w:val="105"/>
        </w:rPr>
        <w:t>of</w:t>
      </w:r>
      <w:r>
        <w:rPr>
          <w:spacing w:val="-11"/>
          <w:w w:val="105"/>
        </w:rPr>
        <w:t xml:space="preserve"> </w:t>
      </w:r>
      <w:r>
        <w:rPr>
          <w:w w:val="105"/>
        </w:rPr>
        <w:t>Four].</w:t>
      </w:r>
      <w:r>
        <w:rPr>
          <w:spacing w:val="-11"/>
          <w:w w:val="105"/>
        </w:rPr>
        <w:t xml:space="preserve"> </w:t>
      </w:r>
      <w:r>
        <w:rPr>
          <w:w w:val="105"/>
        </w:rPr>
        <w:t>This</w:t>
      </w:r>
      <w:r>
        <w:rPr>
          <w:spacing w:val="-12"/>
          <w:w w:val="105"/>
        </w:rPr>
        <w:t xml:space="preserve"> </w:t>
      </w:r>
      <w:r>
        <w:rPr>
          <w:w w:val="105"/>
        </w:rPr>
        <w:t>would</w:t>
      </w:r>
      <w:r>
        <w:rPr>
          <w:spacing w:val="-11"/>
          <w:w w:val="105"/>
        </w:rPr>
        <w:t xml:space="preserve"> </w:t>
      </w:r>
      <w:r>
        <w:rPr>
          <w:w w:val="105"/>
        </w:rPr>
        <w:t>allow</w:t>
      </w:r>
      <w:r>
        <w:rPr>
          <w:spacing w:val="-11"/>
          <w:w w:val="105"/>
        </w:rPr>
        <w:t xml:space="preserve"> </w:t>
      </w:r>
      <w:r>
        <w:rPr>
          <w:w w:val="105"/>
        </w:rPr>
        <w:t>me</w:t>
      </w:r>
      <w:r>
        <w:rPr>
          <w:spacing w:val="-11"/>
          <w:w w:val="105"/>
        </w:rPr>
        <w:t xml:space="preserve"> </w:t>
      </w:r>
      <w:r>
        <w:rPr>
          <w:w w:val="105"/>
        </w:rPr>
        <w:t>to</w:t>
      </w:r>
      <w:r>
        <w:rPr>
          <w:spacing w:val="-12"/>
          <w:w w:val="105"/>
        </w:rPr>
        <w:t xml:space="preserve"> </w:t>
      </w:r>
      <w:r>
        <w:rPr>
          <w:w w:val="105"/>
        </w:rPr>
        <w:t>let</w:t>
      </w:r>
      <w:r>
        <w:rPr>
          <w:spacing w:val="-11"/>
          <w:w w:val="105"/>
        </w:rPr>
        <w:t xml:space="preserve"> </w:t>
      </w:r>
      <w:r>
        <w:rPr>
          <w:w w:val="105"/>
        </w:rPr>
        <w:t>a</w:t>
      </w:r>
      <w:r>
        <w:rPr>
          <w:spacing w:val="-24"/>
          <w:w w:val="105"/>
        </w:rPr>
        <w:t xml:space="preserve"> </w:t>
      </w:r>
      <w:r>
        <w:rPr>
          <w:w w:val="105"/>
        </w:rPr>
        <w:t>department</w:t>
      </w:r>
      <w:r>
        <w:rPr>
          <w:spacing w:val="-14"/>
          <w:w w:val="105"/>
        </w:rPr>
        <w:t xml:space="preserve"> </w:t>
      </w:r>
      <w:r>
        <w:rPr>
          <w:w w:val="105"/>
        </w:rPr>
        <w:t>include</w:t>
      </w:r>
      <w:r>
        <w:rPr>
          <w:spacing w:val="-13"/>
          <w:w w:val="105"/>
        </w:rPr>
        <w:t xml:space="preserve"> </w:t>
      </w:r>
      <w:r>
        <w:rPr>
          <w:w w:val="105"/>
        </w:rPr>
        <w:t>another</w:t>
      </w:r>
      <w:r>
        <w:rPr>
          <w:spacing w:val="-14"/>
          <w:w w:val="105"/>
        </w:rPr>
        <w:t xml:space="preserve"> </w:t>
      </w:r>
      <w:r>
        <w:rPr>
          <w:w w:val="105"/>
        </w:rPr>
        <w:t>department.</w:t>
      </w:r>
      <w:r>
        <w:rPr>
          <w:spacing w:val="-13"/>
          <w:w w:val="105"/>
        </w:rPr>
        <w:t xml:space="preserve"> </w:t>
      </w:r>
      <w:r>
        <w:rPr>
          <w:w w:val="105"/>
        </w:rPr>
        <w:t>This</w:t>
      </w:r>
      <w:r>
        <w:rPr>
          <w:spacing w:val="-14"/>
          <w:w w:val="105"/>
        </w:rPr>
        <w:t xml:space="preserve"> </w:t>
      </w:r>
      <w:r>
        <w:rPr>
          <w:w w:val="105"/>
        </w:rPr>
        <w:t>would be</w:t>
      </w:r>
      <w:r>
        <w:rPr>
          <w:spacing w:val="-10"/>
          <w:w w:val="105"/>
        </w:rPr>
        <w:t xml:space="preserve"> </w:t>
      </w:r>
      <w:r>
        <w:rPr>
          <w:w w:val="105"/>
        </w:rPr>
        <w:t>new</w:t>
      </w:r>
      <w:r>
        <w:rPr>
          <w:spacing w:val="-9"/>
          <w:w w:val="105"/>
        </w:rPr>
        <w:t xml:space="preserve"> </w:t>
      </w:r>
      <w:r>
        <w:rPr>
          <w:w w:val="105"/>
        </w:rPr>
        <w:t>functionality,</w:t>
      </w:r>
      <w:r>
        <w:rPr>
          <w:spacing w:val="-9"/>
          <w:w w:val="105"/>
        </w:rPr>
        <w:t xml:space="preserve"> </w:t>
      </w:r>
      <w:r>
        <w:rPr>
          <w:w w:val="105"/>
        </w:rPr>
        <w:t>so</w:t>
      </w:r>
      <w:r>
        <w:rPr>
          <w:spacing w:val="-10"/>
          <w:w w:val="105"/>
        </w:rPr>
        <w:t xml:space="preserve"> </w:t>
      </w:r>
      <w:r>
        <w:rPr>
          <w:w w:val="105"/>
        </w:rPr>
        <w:t>it</w:t>
      </w:r>
      <w:r>
        <w:rPr>
          <w:spacing w:val="-9"/>
          <w:w w:val="105"/>
        </w:rPr>
        <w:t xml:space="preserve"> </w:t>
      </w:r>
      <w:r>
        <w:rPr>
          <w:w w:val="105"/>
        </w:rPr>
        <w:t>is</w:t>
      </w:r>
      <w:r>
        <w:rPr>
          <w:spacing w:val="-9"/>
          <w:w w:val="105"/>
        </w:rPr>
        <w:t xml:space="preserve"> </w:t>
      </w:r>
      <w:r>
        <w:rPr>
          <w:w w:val="105"/>
        </w:rPr>
        <w:t>not</w:t>
      </w:r>
      <w:r>
        <w:rPr>
          <w:spacing w:val="-9"/>
          <w:w w:val="105"/>
        </w:rPr>
        <w:t xml:space="preserve"> </w:t>
      </w:r>
      <w:r>
        <w:rPr>
          <w:w w:val="105"/>
        </w:rPr>
        <w:t>strictly</w:t>
      </w:r>
      <w:r>
        <w:rPr>
          <w:spacing w:val="-10"/>
          <w:w w:val="105"/>
        </w:rPr>
        <w:t xml:space="preserve"> </w:t>
      </w:r>
      <w:r>
        <w:rPr>
          <w:w w:val="105"/>
        </w:rPr>
        <w:t>a</w:t>
      </w:r>
      <w:r>
        <w:rPr>
          <w:spacing w:val="-9"/>
          <w:w w:val="105"/>
        </w:rPr>
        <w:t xml:space="preserve"> </w:t>
      </w:r>
      <w:r>
        <w:rPr>
          <w:w w:val="105"/>
        </w:rPr>
        <w:t>refactoring.</w:t>
      </w:r>
      <w:r>
        <w:rPr>
          <w:spacing w:val="-9"/>
          <w:w w:val="105"/>
        </w:rPr>
        <w:t xml:space="preserve"> </w:t>
      </w:r>
      <w:r>
        <w:rPr>
          <w:w w:val="105"/>
        </w:rPr>
        <w:t>If</w:t>
      </w:r>
      <w:r>
        <w:rPr>
          <w:spacing w:val="-9"/>
          <w:w w:val="105"/>
        </w:rPr>
        <w:t xml:space="preserve"> </w:t>
      </w:r>
      <w:r>
        <w:rPr>
          <w:w w:val="105"/>
        </w:rPr>
        <w:t>a</w:t>
      </w:r>
      <w:r>
        <w:rPr>
          <w:spacing w:val="-10"/>
          <w:w w:val="105"/>
        </w:rPr>
        <w:t xml:space="preserve"> </w:t>
      </w:r>
      <w:r>
        <w:rPr>
          <w:w w:val="105"/>
        </w:rPr>
        <w:t>composite</w:t>
      </w:r>
      <w:r>
        <w:rPr>
          <w:spacing w:val="-9"/>
          <w:w w:val="105"/>
        </w:rPr>
        <w:t xml:space="preserve"> </w:t>
      </w:r>
      <w:r>
        <w:rPr>
          <w:w w:val="105"/>
        </w:rPr>
        <w:t>were</w:t>
      </w:r>
      <w:r>
        <w:rPr>
          <w:spacing w:val="-9"/>
          <w:w w:val="105"/>
        </w:rPr>
        <w:t xml:space="preserve"> </w:t>
      </w:r>
      <w:r>
        <w:rPr>
          <w:w w:val="105"/>
        </w:rPr>
        <w:t>wanted,</w:t>
      </w:r>
      <w:r>
        <w:rPr>
          <w:spacing w:val="-9"/>
          <w:w w:val="105"/>
        </w:rPr>
        <w:t xml:space="preserve"> </w:t>
      </w:r>
      <w:r>
        <w:rPr>
          <w:w w:val="105"/>
        </w:rPr>
        <w:t>I</w:t>
      </w:r>
      <w:r>
        <w:rPr>
          <w:spacing w:val="-10"/>
          <w:w w:val="105"/>
        </w:rPr>
        <w:t xml:space="preserve"> </w:t>
      </w:r>
      <w:r>
        <w:rPr>
          <w:w w:val="105"/>
        </w:rPr>
        <w:t>would</w:t>
      </w:r>
      <w:r>
        <w:rPr>
          <w:spacing w:val="-9"/>
          <w:w w:val="105"/>
        </w:rPr>
        <w:t xml:space="preserve"> </w:t>
      </w:r>
      <w:r>
        <w:rPr>
          <w:w w:val="105"/>
        </w:rPr>
        <w:t>obtain</w:t>
      </w:r>
      <w:r>
        <w:rPr>
          <w:spacing w:val="-9"/>
          <w:w w:val="105"/>
        </w:rPr>
        <w:t xml:space="preserve"> </w:t>
      </w:r>
      <w:r>
        <w:rPr>
          <w:w w:val="105"/>
        </w:rPr>
        <w:t>it by</w:t>
      </w:r>
      <w:r>
        <w:rPr>
          <w:spacing w:val="-14"/>
          <w:w w:val="105"/>
        </w:rPr>
        <w:t xml:space="preserve"> </w:t>
      </w:r>
      <w:r>
        <w:rPr>
          <w:w w:val="105"/>
        </w:rPr>
        <w:t>changing</w:t>
      </w:r>
      <w:r>
        <w:rPr>
          <w:spacing w:val="-14"/>
          <w:w w:val="105"/>
        </w:rPr>
        <w:t xml:space="preserve"> </w:t>
      </w:r>
      <w:r>
        <w:rPr>
          <w:w w:val="105"/>
        </w:rPr>
        <w:t>the</w:t>
      </w:r>
      <w:r>
        <w:rPr>
          <w:spacing w:val="-13"/>
          <w:w w:val="105"/>
        </w:rPr>
        <w:t xml:space="preserve"> </w:t>
      </w:r>
      <w:r>
        <w:rPr>
          <w:w w:val="105"/>
        </w:rPr>
        <w:t>name</w:t>
      </w:r>
      <w:r>
        <w:rPr>
          <w:spacing w:val="-14"/>
          <w:w w:val="105"/>
        </w:rPr>
        <w:t xml:space="preserve"> </w:t>
      </w:r>
      <w:r>
        <w:rPr>
          <w:w w:val="105"/>
        </w:rPr>
        <w:t>of</w:t>
      </w:r>
      <w:r>
        <w:rPr>
          <w:spacing w:val="-13"/>
          <w:w w:val="105"/>
        </w:rPr>
        <w:t xml:space="preserve"> </w:t>
      </w:r>
      <w:r>
        <w:rPr>
          <w:w w:val="105"/>
        </w:rPr>
        <w:t>the</w:t>
      </w:r>
      <w:r>
        <w:rPr>
          <w:spacing w:val="-14"/>
          <w:w w:val="105"/>
        </w:rPr>
        <w:t xml:space="preserve"> </w:t>
      </w:r>
      <w:r>
        <w:rPr>
          <w:w w:val="105"/>
        </w:rPr>
        <w:t>staff</w:t>
      </w:r>
      <w:r>
        <w:rPr>
          <w:spacing w:val="-13"/>
          <w:w w:val="105"/>
        </w:rPr>
        <w:t xml:space="preserve"> </w:t>
      </w:r>
      <w:r>
        <w:rPr>
          <w:w w:val="105"/>
        </w:rPr>
        <w:t>field</w:t>
      </w:r>
      <w:r>
        <w:rPr>
          <w:spacing w:val="-14"/>
          <w:w w:val="105"/>
        </w:rPr>
        <w:t xml:space="preserve"> </w:t>
      </w:r>
      <w:r>
        <w:rPr>
          <w:w w:val="105"/>
        </w:rPr>
        <w:t>to</w:t>
      </w:r>
      <w:r>
        <w:rPr>
          <w:spacing w:val="-14"/>
          <w:w w:val="105"/>
        </w:rPr>
        <w:t xml:space="preserve"> </w:t>
      </w:r>
      <w:r>
        <w:rPr>
          <w:w w:val="105"/>
        </w:rPr>
        <w:t>better</w:t>
      </w:r>
      <w:r>
        <w:rPr>
          <w:spacing w:val="-13"/>
          <w:w w:val="105"/>
        </w:rPr>
        <w:t xml:space="preserve"> </w:t>
      </w:r>
      <w:r>
        <w:rPr>
          <w:w w:val="105"/>
        </w:rPr>
        <w:t>represent</w:t>
      </w:r>
      <w:r>
        <w:rPr>
          <w:spacing w:val="-14"/>
          <w:w w:val="105"/>
        </w:rPr>
        <w:t xml:space="preserve"> </w:t>
      </w:r>
      <w:r>
        <w:rPr>
          <w:w w:val="105"/>
        </w:rPr>
        <w:t>the</w:t>
      </w:r>
      <w:r>
        <w:rPr>
          <w:spacing w:val="-13"/>
          <w:w w:val="105"/>
        </w:rPr>
        <w:t xml:space="preserve"> </w:t>
      </w:r>
      <w:r>
        <w:rPr>
          <w:w w:val="105"/>
        </w:rPr>
        <w:t>picture.</w:t>
      </w:r>
      <w:r>
        <w:rPr>
          <w:spacing w:val="-14"/>
          <w:w w:val="105"/>
        </w:rPr>
        <w:t xml:space="preserve"> </w:t>
      </w:r>
      <w:r>
        <w:rPr>
          <w:w w:val="105"/>
        </w:rPr>
        <w:t>This</w:t>
      </w:r>
      <w:r>
        <w:rPr>
          <w:spacing w:val="-13"/>
          <w:w w:val="105"/>
        </w:rPr>
        <w:t xml:space="preserve"> </w:t>
      </w:r>
      <w:r>
        <w:rPr>
          <w:w w:val="105"/>
        </w:rPr>
        <w:t>change</w:t>
      </w:r>
      <w:r>
        <w:rPr>
          <w:spacing w:val="-14"/>
          <w:w w:val="105"/>
        </w:rPr>
        <w:t xml:space="preserve"> </w:t>
      </w:r>
      <w:r>
        <w:rPr>
          <w:w w:val="105"/>
        </w:rPr>
        <w:t>would</w:t>
      </w:r>
      <w:r>
        <w:rPr>
          <w:spacing w:val="-13"/>
          <w:w w:val="105"/>
        </w:rPr>
        <w:t xml:space="preserve"> </w:t>
      </w:r>
      <w:r>
        <w:rPr>
          <w:w w:val="105"/>
        </w:rPr>
        <w:t>involve</w:t>
      </w:r>
    </w:p>
    <w:p w:rsidR="00F971A3" w:rsidRDefault="00F971A3">
      <w:pPr>
        <w:spacing w:line="252" w:lineRule="auto"/>
        <w:sectPr w:rsidR="00F971A3">
          <w:pgSz w:w="12240" w:h="15840"/>
          <w:pgMar w:top="1360" w:right="1660" w:bottom="980" w:left="1640" w:header="0" w:footer="794" w:gutter="0"/>
          <w:cols w:space="720"/>
        </w:sectPr>
      </w:pPr>
    </w:p>
    <w:p w:rsidR="00F971A3" w:rsidRDefault="008B76CE">
      <w:pPr>
        <w:pStyle w:val="BodyText"/>
        <w:spacing w:before="81" w:line="247" w:lineRule="auto"/>
        <w:ind w:left="160" w:right="354"/>
      </w:pPr>
      <w:r>
        <w:rPr>
          <w:w w:val="105"/>
        </w:rPr>
        <w:lastRenderedPageBreak/>
        <w:t>making</w:t>
      </w:r>
      <w:r>
        <w:rPr>
          <w:spacing w:val="-16"/>
          <w:w w:val="105"/>
        </w:rPr>
        <w:t xml:space="preserve"> </w:t>
      </w:r>
      <w:r>
        <w:rPr>
          <w:w w:val="105"/>
        </w:rPr>
        <w:t>a</w:t>
      </w:r>
      <w:r>
        <w:rPr>
          <w:spacing w:val="-16"/>
          <w:w w:val="105"/>
        </w:rPr>
        <w:t xml:space="preserve"> </w:t>
      </w:r>
      <w:r>
        <w:rPr>
          <w:w w:val="105"/>
        </w:rPr>
        <w:t>corresponding</w:t>
      </w:r>
      <w:r>
        <w:rPr>
          <w:spacing w:val="-15"/>
          <w:w w:val="105"/>
        </w:rPr>
        <w:t xml:space="preserve"> </w:t>
      </w:r>
      <w:r>
        <w:rPr>
          <w:w w:val="105"/>
        </w:rPr>
        <w:t>change</w:t>
      </w:r>
      <w:r>
        <w:rPr>
          <w:spacing w:val="-16"/>
          <w:w w:val="105"/>
        </w:rPr>
        <w:t xml:space="preserve"> </w:t>
      </w:r>
      <w:r>
        <w:rPr>
          <w:w w:val="105"/>
        </w:rPr>
        <w:t>in</w:t>
      </w:r>
      <w:r>
        <w:rPr>
          <w:spacing w:val="-15"/>
          <w:w w:val="105"/>
        </w:rPr>
        <w:t xml:space="preserve"> </w:t>
      </w:r>
      <w:r>
        <w:rPr>
          <w:w w:val="105"/>
        </w:rPr>
        <w:t>the</w:t>
      </w:r>
      <w:r>
        <w:rPr>
          <w:spacing w:val="-16"/>
          <w:w w:val="105"/>
        </w:rPr>
        <w:t xml:space="preserve"> </w:t>
      </w:r>
      <w:r>
        <w:rPr>
          <w:w w:val="105"/>
        </w:rPr>
        <w:t>name</w:t>
      </w:r>
      <w:r>
        <w:rPr>
          <w:spacing w:val="-5"/>
          <w:w w:val="105"/>
        </w:rPr>
        <w:t xml:space="preserve"> </w:t>
      </w:r>
      <w:r w:rsidRPr="005B2B56">
        <w:rPr>
          <w:rFonts w:ascii="Courier New"/>
          <w:b/>
          <w:color w:val="8F8778"/>
          <w:spacing w:val="2"/>
          <w:w w:val="105"/>
        </w:rPr>
        <w:t>addStaff</w:t>
      </w:r>
      <w:r>
        <w:rPr>
          <w:rFonts w:ascii="Courier New"/>
          <w:color w:val="8F8778"/>
          <w:spacing w:val="-75"/>
          <w:w w:val="105"/>
        </w:rPr>
        <w:t xml:space="preserve"> </w:t>
      </w:r>
      <w:r>
        <w:rPr>
          <w:w w:val="105"/>
        </w:rPr>
        <w:t>and</w:t>
      </w:r>
      <w:r>
        <w:rPr>
          <w:spacing w:val="-13"/>
          <w:w w:val="105"/>
        </w:rPr>
        <w:t xml:space="preserve"> </w:t>
      </w:r>
      <w:r>
        <w:rPr>
          <w:w w:val="105"/>
        </w:rPr>
        <w:t>altering</w:t>
      </w:r>
      <w:r>
        <w:rPr>
          <w:spacing w:val="-14"/>
          <w:w w:val="105"/>
        </w:rPr>
        <w:t xml:space="preserve"> </w:t>
      </w:r>
      <w:r>
        <w:rPr>
          <w:w w:val="105"/>
        </w:rPr>
        <w:t>the</w:t>
      </w:r>
      <w:r>
        <w:rPr>
          <w:spacing w:val="-13"/>
          <w:w w:val="105"/>
        </w:rPr>
        <w:t xml:space="preserve"> </w:t>
      </w:r>
      <w:r>
        <w:rPr>
          <w:w w:val="105"/>
        </w:rPr>
        <w:t>parameter</w:t>
      </w:r>
      <w:r>
        <w:rPr>
          <w:spacing w:val="-14"/>
          <w:w w:val="105"/>
        </w:rPr>
        <w:t xml:space="preserve"> </w:t>
      </w:r>
      <w:r>
        <w:rPr>
          <w:w w:val="105"/>
        </w:rPr>
        <w:t>to</w:t>
      </w:r>
      <w:r>
        <w:rPr>
          <w:spacing w:val="-13"/>
          <w:w w:val="105"/>
        </w:rPr>
        <w:t xml:space="preserve"> </w:t>
      </w:r>
      <w:r>
        <w:rPr>
          <w:w w:val="105"/>
        </w:rPr>
        <w:t>be</w:t>
      </w:r>
      <w:r>
        <w:rPr>
          <w:spacing w:val="-13"/>
          <w:w w:val="105"/>
        </w:rPr>
        <w:t xml:space="preserve"> </w:t>
      </w:r>
      <w:r>
        <w:rPr>
          <w:w w:val="105"/>
        </w:rPr>
        <w:t>a</w:t>
      </w:r>
      <w:r>
        <w:rPr>
          <w:spacing w:val="-14"/>
          <w:w w:val="105"/>
        </w:rPr>
        <w:t xml:space="preserve"> </w:t>
      </w:r>
      <w:r>
        <w:rPr>
          <w:spacing w:val="-2"/>
          <w:w w:val="105"/>
        </w:rPr>
        <w:t xml:space="preserve">party. </w:t>
      </w:r>
      <w:r>
        <w:rPr>
          <w:w w:val="105"/>
        </w:rPr>
        <w:t>The</w:t>
      </w:r>
      <w:r>
        <w:rPr>
          <w:spacing w:val="-14"/>
          <w:w w:val="105"/>
        </w:rPr>
        <w:t xml:space="preserve"> </w:t>
      </w:r>
      <w:r>
        <w:rPr>
          <w:w w:val="105"/>
        </w:rPr>
        <w:t>final</w:t>
      </w:r>
      <w:r>
        <w:rPr>
          <w:spacing w:val="-13"/>
          <w:w w:val="105"/>
        </w:rPr>
        <w:t xml:space="preserve"> </w:t>
      </w:r>
      <w:r>
        <w:rPr>
          <w:w w:val="105"/>
        </w:rPr>
        <w:t>change</w:t>
      </w:r>
      <w:r>
        <w:rPr>
          <w:spacing w:val="-13"/>
          <w:w w:val="105"/>
        </w:rPr>
        <w:t xml:space="preserve"> </w:t>
      </w:r>
      <w:r>
        <w:rPr>
          <w:w w:val="105"/>
        </w:rPr>
        <w:t>would</w:t>
      </w:r>
      <w:r>
        <w:rPr>
          <w:spacing w:val="-13"/>
          <w:w w:val="105"/>
        </w:rPr>
        <w:t xml:space="preserve"> </w:t>
      </w:r>
      <w:r>
        <w:rPr>
          <w:w w:val="105"/>
        </w:rPr>
        <w:t>be</w:t>
      </w:r>
      <w:r>
        <w:rPr>
          <w:spacing w:val="-14"/>
          <w:w w:val="105"/>
        </w:rPr>
        <w:t xml:space="preserve"> </w:t>
      </w:r>
      <w:r>
        <w:rPr>
          <w:w w:val="105"/>
        </w:rPr>
        <w:t>to</w:t>
      </w:r>
      <w:r>
        <w:rPr>
          <w:spacing w:val="-13"/>
          <w:w w:val="105"/>
        </w:rPr>
        <w:t xml:space="preserve"> </w:t>
      </w:r>
      <w:r>
        <w:rPr>
          <w:w w:val="105"/>
        </w:rPr>
        <w:t>make</w:t>
      </w:r>
      <w:r>
        <w:rPr>
          <w:spacing w:val="-13"/>
          <w:w w:val="105"/>
        </w:rPr>
        <w:t xml:space="preserve"> </w:t>
      </w:r>
      <w:r>
        <w:rPr>
          <w:w w:val="105"/>
        </w:rPr>
        <w:t>the</w:t>
      </w:r>
      <w:r>
        <w:rPr>
          <w:spacing w:val="-2"/>
          <w:w w:val="105"/>
        </w:rPr>
        <w:t xml:space="preserve"> </w:t>
      </w:r>
      <w:r w:rsidRPr="005B2B56">
        <w:rPr>
          <w:rFonts w:ascii="Courier New"/>
          <w:b/>
          <w:color w:val="8F8778"/>
          <w:spacing w:val="2"/>
          <w:w w:val="105"/>
        </w:rPr>
        <w:t>headCount</w:t>
      </w:r>
      <w:r>
        <w:rPr>
          <w:rFonts w:ascii="Courier New"/>
          <w:color w:val="8F8778"/>
          <w:spacing w:val="-74"/>
          <w:w w:val="105"/>
        </w:rPr>
        <w:t xml:space="preserve"> </w:t>
      </w:r>
      <w:r>
        <w:rPr>
          <w:w w:val="105"/>
        </w:rPr>
        <w:t>method</w:t>
      </w:r>
      <w:r>
        <w:rPr>
          <w:spacing w:val="-12"/>
          <w:w w:val="105"/>
        </w:rPr>
        <w:t xml:space="preserve"> </w:t>
      </w:r>
      <w:r>
        <w:rPr>
          <w:w w:val="105"/>
        </w:rPr>
        <w:t>recursive.</w:t>
      </w:r>
      <w:r>
        <w:rPr>
          <w:spacing w:val="-13"/>
          <w:w w:val="105"/>
        </w:rPr>
        <w:t xml:space="preserve"> </w:t>
      </w:r>
      <w:r>
        <w:rPr>
          <w:w w:val="105"/>
        </w:rPr>
        <w:t>I</w:t>
      </w:r>
      <w:r>
        <w:rPr>
          <w:spacing w:val="-12"/>
          <w:w w:val="105"/>
        </w:rPr>
        <w:t xml:space="preserve"> </w:t>
      </w:r>
      <w:r>
        <w:rPr>
          <w:w w:val="105"/>
        </w:rPr>
        <w:t>could</w:t>
      </w:r>
      <w:r>
        <w:rPr>
          <w:spacing w:val="-13"/>
          <w:w w:val="105"/>
        </w:rPr>
        <w:t xml:space="preserve"> </w:t>
      </w:r>
      <w:r>
        <w:rPr>
          <w:w w:val="105"/>
        </w:rPr>
        <w:t>do</w:t>
      </w:r>
      <w:r>
        <w:rPr>
          <w:spacing w:val="-12"/>
          <w:w w:val="105"/>
        </w:rPr>
        <w:t xml:space="preserve"> </w:t>
      </w:r>
      <w:r>
        <w:rPr>
          <w:w w:val="105"/>
        </w:rPr>
        <w:t>this</w:t>
      </w:r>
      <w:r>
        <w:rPr>
          <w:spacing w:val="-12"/>
          <w:w w:val="105"/>
        </w:rPr>
        <w:t xml:space="preserve"> </w:t>
      </w:r>
      <w:r>
        <w:rPr>
          <w:w w:val="105"/>
        </w:rPr>
        <w:t>by</w:t>
      </w:r>
      <w:r>
        <w:rPr>
          <w:spacing w:val="-13"/>
          <w:w w:val="105"/>
        </w:rPr>
        <w:t xml:space="preserve"> </w:t>
      </w:r>
      <w:r>
        <w:rPr>
          <w:w w:val="105"/>
        </w:rPr>
        <w:t xml:space="preserve">creating a headcount method for employee that just returns 1 and using </w:t>
      </w:r>
      <w:r>
        <w:rPr>
          <w:rFonts w:ascii="Verdana"/>
          <w:color w:val="344178"/>
          <w:w w:val="105"/>
          <w:u w:val="single" w:color="344178"/>
        </w:rPr>
        <w:t>Substitute Algorithm</w:t>
      </w:r>
      <w:r>
        <w:rPr>
          <w:rFonts w:ascii="Verdana"/>
          <w:color w:val="344178"/>
          <w:w w:val="105"/>
        </w:rPr>
        <w:t xml:space="preserve"> </w:t>
      </w:r>
      <w:r>
        <w:rPr>
          <w:w w:val="105"/>
        </w:rPr>
        <w:t xml:space="preserve">on </w:t>
      </w:r>
      <w:r>
        <w:rPr>
          <w:spacing w:val="-2"/>
          <w:w w:val="105"/>
        </w:rPr>
        <w:t xml:space="preserve">the </w:t>
      </w:r>
      <w:r>
        <w:rPr>
          <w:w w:val="105"/>
        </w:rPr>
        <w:t>department's headcount to sum the headcounts of the components.</w:t>
      </w:r>
    </w:p>
    <w:p w:rsidR="00F971A3" w:rsidRDefault="00F971A3">
      <w:pPr>
        <w:pStyle w:val="BodyText"/>
        <w:spacing w:before="7"/>
        <w:rPr>
          <w:sz w:val="24"/>
        </w:rPr>
      </w:pPr>
    </w:p>
    <w:p w:rsidR="00F971A3" w:rsidRDefault="008B76CE">
      <w:pPr>
        <w:pStyle w:val="Heading2"/>
        <w:spacing w:before="1"/>
      </w:pPr>
      <w:bookmarkStart w:id="124" w:name="_TOC_250025"/>
      <w:bookmarkEnd w:id="124"/>
      <w:r>
        <w:rPr>
          <w:color w:val="344178"/>
        </w:rPr>
        <w:t>Extract Interface</w:t>
      </w:r>
    </w:p>
    <w:p w:rsidR="00F971A3" w:rsidRDefault="00F971A3">
      <w:pPr>
        <w:pStyle w:val="BodyText"/>
        <w:spacing w:before="1"/>
        <w:rPr>
          <w:b/>
          <w:sz w:val="27"/>
        </w:rPr>
      </w:pPr>
    </w:p>
    <w:p w:rsidR="00F971A3" w:rsidRDefault="008B76CE">
      <w:pPr>
        <w:pStyle w:val="BodyText"/>
        <w:spacing w:line="230" w:lineRule="auto"/>
        <w:ind w:left="160" w:right="856"/>
      </w:pPr>
      <w:r>
        <w:rPr>
          <w:w w:val="105"/>
        </w:rPr>
        <w:t xml:space="preserve">Several clients use the same subset of a class's interface, or two </w:t>
      </w:r>
      <w:r>
        <w:rPr>
          <w:spacing w:val="-3"/>
          <w:w w:val="105"/>
        </w:rPr>
        <w:t xml:space="preserve">classes have part </w:t>
      </w:r>
      <w:r>
        <w:rPr>
          <w:w w:val="105"/>
        </w:rPr>
        <w:t xml:space="preserve">of </w:t>
      </w:r>
      <w:r>
        <w:rPr>
          <w:spacing w:val="-4"/>
          <w:w w:val="105"/>
        </w:rPr>
        <w:t xml:space="preserve">their </w:t>
      </w:r>
      <w:r>
        <w:rPr>
          <w:w w:val="105"/>
        </w:rPr>
        <w:t>interfaces in common.</w:t>
      </w:r>
    </w:p>
    <w:p w:rsidR="00F971A3" w:rsidRDefault="00F971A3">
      <w:pPr>
        <w:pStyle w:val="BodyText"/>
        <w:spacing w:before="6"/>
        <w:rPr>
          <w:sz w:val="25"/>
        </w:rPr>
      </w:pPr>
    </w:p>
    <w:p w:rsidR="00F971A3" w:rsidRDefault="008B76CE">
      <w:pPr>
        <w:ind w:left="160"/>
        <w:rPr>
          <w:i/>
          <w:sz w:val="19"/>
        </w:rPr>
      </w:pPr>
      <w:r>
        <w:rPr>
          <w:i/>
          <w:w w:val="105"/>
          <w:sz w:val="19"/>
        </w:rPr>
        <w:t>Extract the subset into an interface.</w:t>
      </w:r>
    </w:p>
    <w:p w:rsidR="00F971A3" w:rsidRDefault="008B76CE">
      <w:pPr>
        <w:pStyle w:val="BodyText"/>
        <w:spacing w:before="1"/>
        <w:rPr>
          <w:i/>
          <w:sz w:val="23"/>
        </w:rPr>
      </w:pPr>
      <w:r>
        <w:rPr>
          <w:noProof/>
        </w:rPr>
        <w:drawing>
          <wp:anchor distT="0" distB="0" distL="0" distR="0" simplePos="0" relativeHeight="251639296" behindDoc="0" locked="0" layoutInCell="1" allowOverlap="1">
            <wp:simplePos x="0" y="0"/>
            <wp:positionH relativeFrom="page">
              <wp:posOffset>1504950</wp:posOffset>
            </wp:positionH>
            <wp:positionV relativeFrom="paragraph">
              <wp:posOffset>193504</wp:posOffset>
            </wp:positionV>
            <wp:extent cx="4762500" cy="3095625"/>
            <wp:effectExtent l="0" t="0" r="0" b="0"/>
            <wp:wrapTopAndBottom/>
            <wp:docPr id="17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62.png"/>
                    <pic:cNvPicPr/>
                  </pic:nvPicPr>
                  <pic:blipFill>
                    <a:blip r:embed="rId73" cstate="print"/>
                    <a:stretch>
                      <a:fillRect/>
                    </a:stretch>
                  </pic:blipFill>
                  <pic:spPr>
                    <a:xfrm>
                      <a:off x="0" y="0"/>
                      <a:ext cx="4762500" cy="3095625"/>
                    </a:xfrm>
                    <a:prstGeom prst="rect">
                      <a:avLst/>
                    </a:prstGeom>
                  </pic:spPr>
                </pic:pic>
              </a:graphicData>
            </a:graphic>
          </wp:anchor>
        </w:drawing>
      </w:r>
    </w:p>
    <w:p w:rsidR="00F971A3" w:rsidRDefault="00F971A3">
      <w:pPr>
        <w:pStyle w:val="BodyText"/>
        <w:spacing w:before="7"/>
        <w:rPr>
          <w:i/>
        </w:rPr>
      </w:pPr>
    </w:p>
    <w:p w:rsidR="00F971A3" w:rsidRDefault="008B76CE">
      <w:pPr>
        <w:pStyle w:val="Heading3"/>
      </w:pPr>
      <w:r>
        <w:rPr>
          <w:color w:val="344178"/>
        </w:rPr>
        <w:t>Motivation</w:t>
      </w:r>
    </w:p>
    <w:p w:rsidR="00F971A3" w:rsidRDefault="00F971A3">
      <w:pPr>
        <w:pStyle w:val="BodyText"/>
        <w:rPr>
          <w:b/>
          <w:sz w:val="27"/>
        </w:rPr>
      </w:pPr>
    </w:p>
    <w:p w:rsidR="00F971A3" w:rsidRDefault="008B76CE">
      <w:pPr>
        <w:pStyle w:val="BodyText"/>
        <w:spacing w:before="1" w:line="247" w:lineRule="auto"/>
        <w:ind w:left="160" w:right="177"/>
      </w:pPr>
      <w:r>
        <w:rPr>
          <w:w w:val="105"/>
        </w:rPr>
        <w:t>Classes use each other in several ways. Use of a class often means ranging over the whole area of responsibilities of a class. Another case is use of only a particular subset of a class's responsibilities by a group of clients. Another is that a class needs to work with any class that can handle certain requests.</w:t>
      </w:r>
    </w:p>
    <w:p w:rsidR="00F971A3" w:rsidRDefault="00F971A3">
      <w:pPr>
        <w:pStyle w:val="BodyText"/>
        <w:rPr>
          <w:sz w:val="26"/>
        </w:rPr>
      </w:pPr>
    </w:p>
    <w:p w:rsidR="00F971A3" w:rsidRDefault="008B76CE">
      <w:pPr>
        <w:pStyle w:val="BodyText"/>
        <w:spacing w:line="247" w:lineRule="auto"/>
        <w:ind w:left="160" w:right="282"/>
      </w:pPr>
      <w:r>
        <w:rPr>
          <w:w w:val="105"/>
        </w:rPr>
        <w:t>For</w:t>
      </w:r>
      <w:r>
        <w:rPr>
          <w:spacing w:val="-6"/>
          <w:w w:val="105"/>
        </w:rPr>
        <w:t xml:space="preserve"> </w:t>
      </w:r>
      <w:r>
        <w:rPr>
          <w:w w:val="105"/>
        </w:rPr>
        <w:t>the</w:t>
      </w:r>
      <w:r>
        <w:rPr>
          <w:spacing w:val="-5"/>
          <w:w w:val="105"/>
        </w:rPr>
        <w:t xml:space="preserve"> </w:t>
      </w:r>
      <w:r>
        <w:rPr>
          <w:w w:val="105"/>
        </w:rPr>
        <w:t>second</w:t>
      </w:r>
      <w:r>
        <w:rPr>
          <w:spacing w:val="-6"/>
          <w:w w:val="105"/>
        </w:rPr>
        <w:t xml:space="preserve"> </w:t>
      </w:r>
      <w:r>
        <w:rPr>
          <w:w w:val="105"/>
        </w:rPr>
        <w:t>two</w:t>
      </w:r>
      <w:r>
        <w:rPr>
          <w:spacing w:val="-5"/>
          <w:w w:val="105"/>
        </w:rPr>
        <w:t xml:space="preserve"> </w:t>
      </w:r>
      <w:r>
        <w:rPr>
          <w:w w:val="105"/>
        </w:rPr>
        <w:t>cases</w:t>
      </w:r>
      <w:r>
        <w:rPr>
          <w:spacing w:val="-6"/>
          <w:w w:val="105"/>
        </w:rPr>
        <w:t xml:space="preserve"> </w:t>
      </w:r>
      <w:r>
        <w:rPr>
          <w:w w:val="105"/>
        </w:rPr>
        <w:t>it</w:t>
      </w:r>
      <w:r>
        <w:rPr>
          <w:spacing w:val="-5"/>
          <w:w w:val="105"/>
        </w:rPr>
        <w:t xml:space="preserve"> </w:t>
      </w:r>
      <w:r>
        <w:rPr>
          <w:w w:val="105"/>
        </w:rPr>
        <w:t>is</w:t>
      </w:r>
      <w:r>
        <w:rPr>
          <w:spacing w:val="-6"/>
          <w:w w:val="105"/>
        </w:rPr>
        <w:t xml:space="preserve"> </w:t>
      </w:r>
      <w:r>
        <w:rPr>
          <w:w w:val="105"/>
        </w:rPr>
        <w:t>often</w:t>
      </w:r>
      <w:r>
        <w:rPr>
          <w:spacing w:val="-5"/>
          <w:w w:val="105"/>
        </w:rPr>
        <w:t xml:space="preserve"> </w:t>
      </w:r>
      <w:r>
        <w:rPr>
          <w:w w:val="105"/>
        </w:rPr>
        <w:t>useful</w:t>
      </w:r>
      <w:r>
        <w:rPr>
          <w:spacing w:val="-6"/>
          <w:w w:val="105"/>
        </w:rPr>
        <w:t xml:space="preserve"> </w:t>
      </w:r>
      <w:r>
        <w:rPr>
          <w:w w:val="105"/>
        </w:rPr>
        <w:t>to</w:t>
      </w:r>
      <w:r>
        <w:rPr>
          <w:spacing w:val="-5"/>
          <w:w w:val="105"/>
        </w:rPr>
        <w:t xml:space="preserve"> </w:t>
      </w:r>
      <w:r>
        <w:rPr>
          <w:w w:val="105"/>
        </w:rPr>
        <w:t>make</w:t>
      </w:r>
      <w:r>
        <w:rPr>
          <w:spacing w:val="-6"/>
          <w:w w:val="105"/>
        </w:rPr>
        <w:t xml:space="preserve"> </w:t>
      </w:r>
      <w:r>
        <w:rPr>
          <w:w w:val="105"/>
        </w:rPr>
        <w:t>the</w:t>
      </w:r>
      <w:r>
        <w:rPr>
          <w:spacing w:val="-5"/>
          <w:w w:val="105"/>
        </w:rPr>
        <w:t xml:space="preserve"> </w:t>
      </w:r>
      <w:r>
        <w:rPr>
          <w:w w:val="105"/>
        </w:rPr>
        <w:t>subset</w:t>
      </w:r>
      <w:r>
        <w:rPr>
          <w:spacing w:val="-6"/>
          <w:w w:val="105"/>
        </w:rPr>
        <w:t xml:space="preserve"> </w:t>
      </w:r>
      <w:r>
        <w:rPr>
          <w:w w:val="105"/>
        </w:rPr>
        <w:t>of</w:t>
      </w:r>
      <w:r>
        <w:rPr>
          <w:spacing w:val="-5"/>
          <w:w w:val="105"/>
        </w:rPr>
        <w:t xml:space="preserve"> </w:t>
      </w:r>
      <w:r>
        <w:rPr>
          <w:w w:val="105"/>
        </w:rPr>
        <w:t>responsibilities</w:t>
      </w:r>
      <w:r>
        <w:rPr>
          <w:spacing w:val="-6"/>
          <w:w w:val="105"/>
        </w:rPr>
        <w:t xml:space="preserve"> </w:t>
      </w:r>
      <w:r>
        <w:rPr>
          <w:w w:val="105"/>
        </w:rPr>
        <w:t>a</w:t>
      </w:r>
      <w:r>
        <w:rPr>
          <w:spacing w:val="-5"/>
          <w:w w:val="105"/>
        </w:rPr>
        <w:t xml:space="preserve"> </w:t>
      </w:r>
      <w:r>
        <w:rPr>
          <w:w w:val="105"/>
        </w:rPr>
        <w:t>thing</w:t>
      </w:r>
      <w:r>
        <w:rPr>
          <w:spacing w:val="-6"/>
          <w:w w:val="105"/>
        </w:rPr>
        <w:t xml:space="preserve"> </w:t>
      </w:r>
      <w:r>
        <w:rPr>
          <w:w w:val="105"/>
        </w:rPr>
        <w:t>in</w:t>
      </w:r>
      <w:r>
        <w:rPr>
          <w:spacing w:val="-6"/>
          <w:w w:val="105"/>
        </w:rPr>
        <w:t xml:space="preserve"> </w:t>
      </w:r>
      <w:r>
        <w:rPr>
          <w:w w:val="105"/>
        </w:rPr>
        <w:t>its</w:t>
      </w:r>
      <w:r>
        <w:rPr>
          <w:spacing w:val="-5"/>
          <w:w w:val="105"/>
        </w:rPr>
        <w:t xml:space="preserve"> </w:t>
      </w:r>
      <w:r>
        <w:rPr>
          <w:w w:val="105"/>
        </w:rPr>
        <w:t>own right, so that it can be made clear in the use of the system. That way it is easier to see how the responsibilities</w:t>
      </w:r>
      <w:r>
        <w:rPr>
          <w:spacing w:val="-11"/>
          <w:w w:val="105"/>
        </w:rPr>
        <w:t xml:space="preserve"> </w:t>
      </w:r>
      <w:r>
        <w:rPr>
          <w:w w:val="105"/>
        </w:rPr>
        <w:t>divide.</w:t>
      </w:r>
      <w:r>
        <w:rPr>
          <w:spacing w:val="-11"/>
          <w:w w:val="105"/>
        </w:rPr>
        <w:t xml:space="preserve"> </w:t>
      </w:r>
      <w:r>
        <w:rPr>
          <w:w w:val="105"/>
        </w:rPr>
        <w:t>If</w:t>
      </w:r>
      <w:r>
        <w:rPr>
          <w:spacing w:val="-11"/>
          <w:w w:val="105"/>
        </w:rPr>
        <w:t xml:space="preserve"> </w:t>
      </w:r>
      <w:r>
        <w:rPr>
          <w:w w:val="105"/>
        </w:rPr>
        <w:t>new</w:t>
      </w:r>
      <w:r>
        <w:rPr>
          <w:spacing w:val="-11"/>
          <w:w w:val="105"/>
        </w:rPr>
        <w:t xml:space="preserve"> </w:t>
      </w:r>
      <w:r>
        <w:rPr>
          <w:w w:val="105"/>
        </w:rPr>
        <w:t>classes</w:t>
      </w:r>
      <w:r>
        <w:rPr>
          <w:spacing w:val="-10"/>
          <w:w w:val="105"/>
        </w:rPr>
        <w:t xml:space="preserve"> </w:t>
      </w:r>
      <w:r>
        <w:rPr>
          <w:w w:val="105"/>
        </w:rPr>
        <w:t>are</w:t>
      </w:r>
      <w:r>
        <w:rPr>
          <w:spacing w:val="-11"/>
          <w:w w:val="105"/>
        </w:rPr>
        <w:t xml:space="preserve"> </w:t>
      </w:r>
      <w:r>
        <w:rPr>
          <w:w w:val="105"/>
        </w:rPr>
        <w:t>needed</w:t>
      </w:r>
      <w:r>
        <w:rPr>
          <w:spacing w:val="1"/>
          <w:w w:val="105"/>
        </w:rPr>
        <w:t xml:space="preserve"> </w:t>
      </w:r>
      <w:r>
        <w:rPr>
          <w:w w:val="105"/>
        </w:rPr>
        <w:t>to</w:t>
      </w:r>
      <w:r>
        <w:rPr>
          <w:spacing w:val="-7"/>
          <w:w w:val="105"/>
        </w:rPr>
        <w:t xml:space="preserve"> </w:t>
      </w:r>
      <w:r>
        <w:rPr>
          <w:w w:val="105"/>
        </w:rPr>
        <w:t>support</w:t>
      </w:r>
      <w:r>
        <w:rPr>
          <w:spacing w:val="-6"/>
          <w:w w:val="105"/>
        </w:rPr>
        <w:t xml:space="preserve"> </w:t>
      </w:r>
      <w:r>
        <w:rPr>
          <w:w w:val="105"/>
        </w:rPr>
        <w:t>the</w:t>
      </w:r>
      <w:r>
        <w:rPr>
          <w:spacing w:val="-7"/>
          <w:w w:val="105"/>
        </w:rPr>
        <w:t xml:space="preserve"> </w:t>
      </w:r>
      <w:r>
        <w:rPr>
          <w:w w:val="105"/>
        </w:rPr>
        <w:t>subset,</w:t>
      </w:r>
      <w:r>
        <w:rPr>
          <w:spacing w:val="-7"/>
          <w:w w:val="105"/>
        </w:rPr>
        <w:t xml:space="preserve"> </w:t>
      </w:r>
      <w:r>
        <w:rPr>
          <w:w w:val="105"/>
        </w:rPr>
        <w:t>it</w:t>
      </w:r>
      <w:r>
        <w:rPr>
          <w:spacing w:val="-7"/>
          <w:w w:val="105"/>
        </w:rPr>
        <w:t xml:space="preserve"> </w:t>
      </w:r>
      <w:r>
        <w:rPr>
          <w:w w:val="105"/>
        </w:rPr>
        <w:t>is</w:t>
      </w:r>
      <w:r>
        <w:rPr>
          <w:spacing w:val="-7"/>
          <w:w w:val="105"/>
        </w:rPr>
        <w:t xml:space="preserve"> </w:t>
      </w:r>
      <w:r>
        <w:rPr>
          <w:w w:val="105"/>
        </w:rPr>
        <w:t>easier</w:t>
      </w:r>
      <w:r>
        <w:rPr>
          <w:spacing w:val="-6"/>
          <w:w w:val="105"/>
        </w:rPr>
        <w:t xml:space="preserve"> </w:t>
      </w:r>
      <w:r>
        <w:rPr>
          <w:w w:val="105"/>
        </w:rPr>
        <w:t>to</w:t>
      </w:r>
      <w:r>
        <w:rPr>
          <w:spacing w:val="-7"/>
          <w:w w:val="105"/>
        </w:rPr>
        <w:t xml:space="preserve"> </w:t>
      </w:r>
      <w:r>
        <w:rPr>
          <w:w w:val="105"/>
        </w:rPr>
        <w:t>see</w:t>
      </w:r>
      <w:r>
        <w:rPr>
          <w:spacing w:val="-7"/>
          <w:w w:val="105"/>
        </w:rPr>
        <w:t xml:space="preserve"> </w:t>
      </w:r>
      <w:r>
        <w:rPr>
          <w:w w:val="105"/>
        </w:rPr>
        <w:t>exactly what fits in the</w:t>
      </w:r>
      <w:r>
        <w:rPr>
          <w:spacing w:val="16"/>
          <w:w w:val="105"/>
        </w:rPr>
        <w:t xml:space="preserve"> </w:t>
      </w:r>
      <w:r>
        <w:rPr>
          <w:w w:val="105"/>
        </w:rPr>
        <w:t>subset.</w:t>
      </w:r>
    </w:p>
    <w:p w:rsidR="00F971A3" w:rsidRDefault="00F971A3">
      <w:pPr>
        <w:pStyle w:val="BodyText"/>
        <w:spacing w:before="1"/>
        <w:rPr>
          <w:sz w:val="26"/>
        </w:rPr>
      </w:pPr>
    </w:p>
    <w:p w:rsidR="00F971A3" w:rsidRDefault="008B76CE">
      <w:pPr>
        <w:pStyle w:val="BodyText"/>
        <w:spacing w:line="247" w:lineRule="auto"/>
        <w:ind w:left="160" w:right="271"/>
      </w:pPr>
      <w:r>
        <w:rPr>
          <w:w w:val="105"/>
        </w:rPr>
        <w:t>In many object-oriented languages, this capability is supported by multiple inheritance. You create a class for each segment of behavior and combine them in an implementation. Java has single</w:t>
      </w:r>
      <w:r>
        <w:rPr>
          <w:spacing w:val="-14"/>
          <w:w w:val="105"/>
        </w:rPr>
        <w:t xml:space="preserve"> </w:t>
      </w:r>
      <w:r>
        <w:rPr>
          <w:w w:val="105"/>
        </w:rPr>
        <w:t>inheritance</w:t>
      </w:r>
      <w:r>
        <w:rPr>
          <w:spacing w:val="-13"/>
          <w:w w:val="105"/>
        </w:rPr>
        <w:t xml:space="preserve"> </w:t>
      </w:r>
      <w:r>
        <w:rPr>
          <w:w w:val="105"/>
        </w:rPr>
        <w:t>but</w:t>
      </w:r>
      <w:r>
        <w:rPr>
          <w:spacing w:val="-13"/>
          <w:w w:val="105"/>
        </w:rPr>
        <w:t xml:space="preserve"> </w:t>
      </w:r>
      <w:r>
        <w:rPr>
          <w:w w:val="105"/>
        </w:rPr>
        <w:t>allows</w:t>
      </w:r>
      <w:r>
        <w:rPr>
          <w:spacing w:val="-13"/>
          <w:w w:val="105"/>
        </w:rPr>
        <w:t xml:space="preserve"> </w:t>
      </w:r>
      <w:r>
        <w:rPr>
          <w:w w:val="105"/>
        </w:rPr>
        <w:t>you</w:t>
      </w:r>
      <w:r>
        <w:rPr>
          <w:spacing w:val="-13"/>
          <w:w w:val="105"/>
        </w:rPr>
        <w:t xml:space="preserve"> </w:t>
      </w:r>
      <w:r>
        <w:rPr>
          <w:w w:val="105"/>
        </w:rPr>
        <w:t>to</w:t>
      </w:r>
      <w:r>
        <w:rPr>
          <w:spacing w:val="-13"/>
          <w:w w:val="105"/>
        </w:rPr>
        <w:t xml:space="preserve"> </w:t>
      </w:r>
      <w:r>
        <w:rPr>
          <w:w w:val="105"/>
        </w:rPr>
        <w:t>state</w:t>
      </w:r>
      <w:r>
        <w:rPr>
          <w:spacing w:val="-13"/>
          <w:w w:val="105"/>
        </w:rPr>
        <w:t xml:space="preserve"> </w:t>
      </w:r>
      <w:r>
        <w:rPr>
          <w:w w:val="105"/>
        </w:rPr>
        <w:t>and</w:t>
      </w:r>
      <w:r>
        <w:rPr>
          <w:spacing w:val="-13"/>
          <w:w w:val="105"/>
        </w:rPr>
        <w:t xml:space="preserve"> </w:t>
      </w:r>
      <w:r>
        <w:rPr>
          <w:w w:val="105"/>
        </w:rPr>
        <w:t>implement</w:t>
      </w:r>
      <w:r>
        <w:rPr>
          <w:spacing w:val="-13"/>
          <w:w w:val="105"/>
        </w:rPr>
        <w:t xml:space="preserve"> </w:t>
      </w:r>
      <w:r>
        <w:rPr>
          <w:w w:val="105"/>
        </w:rPr>
        <w:t>this</w:t>
      </w:r>
      <w:r>
        <w:rPr>
          <w:spacing w:val="-13"/>
          <w:w w:val="105"/>
        </w:rPr>
        <w:t xml:space="preserve"> </w:t>
      </w:r>
      <w:r>
        <w:rPr>
          <w:w w:val="105"/>
        </w:rPr>
        <w:t>kind</w:t>
      </w:r>
      <w:r>
        <w:rPr>
          <w:spacing w:val="-13"/>
          <w:w w:val="105"/>
        </w:rPr>
        <w:t xml:space="preserve"> </w:t>
      </w:r>
      <w:r>
        <w:rPr>
          <w:w w:val="105"/>
        </w:rPr>
        <w:t>of</w:t>
      </w:r>
      <w:r>
        <w:rPr>
          <w:spacing w:val="-13"/>
          <w:w w:val="105"/>
        </w:rPr>
        <w:t xml:space="preserve"> </w:t>
      </w:r>
      <w:r>
        <w:rPr>
          <w:w w:val="105"/>
        </w:rPr>
        <w:t>requirement</w:t>
      </w:r>
      <w:r>
        <w:rPr>
          <w:spacing w:val="-14"/>
          <w:w w:val="105"/>
        </w:rPr>
        <w:t xml:space="preserve"> </w:t>
      </w:r>
      <w:r>
        <w:rPr>
          <w:w w:val="105"/>
        </w:rPr>
        <w:t>using</w:t>
      </w:r>
      <w:r>
        <w:rPr>
          <w:spacing w:val="-13"/>
          <w:w w:val="105"/>
        </w:rPr>
        <w:t xml:space="preserve"> </w:t>
      </w:r>
      <w:r>
        <w:rPr>
          <w:w w:val="105"/>
        </w:rPr>
        <w:t xml:space="preserve">interfaces. </w:t>
      </w:r>
      <w:r>
        <w:rPr>
          <w:spacing w:val="-3"/>
          <w:w w:val="105"/>
        </w:rPr>
        <w:t xml:space="preserve">Interfaces have </w:t>
      </w:r>
      <w:r>
        <w:rPr>
          <w:w w:val="105"/>
        </w:rPr>
        <w:t xml:space="preserve">had a big </w:t>
      </w:r>
      <w:r>
        <w:rPr>
          <w:spacing w:val="-3"/>
          <w:w w:val="105"/>
        </w:rPr>
        <w:t xml:space="preserve">influence </w:t>
      </w:r>
      <w:r>
        <w:rPr>
          <w:w w:val="105"/>
        </w:rPr>
        <w:t xml:space="preserve">on the way </w:t>
      </w:r>
      <w:r>
        <w:rPr>
          <w:spacing w:val="-3"/>
          <w:w w:val="105"/>
        </w:rPr>
        <w:t xml:space="preserve">programmers design Java programs. Even </w:t>
      </w:r>
      <w:r>
        <w:rPr>
          <w:w w:val="105"/>
        </w:rPr>
        <w:t>Smalltalk programmers think interfaces are a step</w:t>
      </w:r>
      <w:r>
        <w:rPr>
          <w:spacing w:val="7"/>
          <w:w w:val="105"/>
        </w:rPr>
        <w:t xml:space="preserve"> </w:t>
      </w:r>
      <w:r>
        <w:rPr>
          <w:w w:val="105"/>
        </w:rPr>
        <w:t>forward!</w:t>
      </w:r>
    </w:p>
    <w:p w:rsidR="00F971A3" w:rsidRDefault="00F971A3">
      <w:pPr>
        <w:spacing w:line="247" w:lineRule="auto"/>
        <w:sectPr w:rsidR="00F971A3">
          <w:pgSz w:w="12240" w:h="15840"/>
          <w:pgMar w:top="1360" w:right="1660" w:bottom="980" w:left="1640" w:header="0" w:footer="794" w:gutter="0"/>
          <w:cols w:space="720"/>
        </w:sectPr>
      </w:pPr>
    </w:p>
    <w:p w:rsidR="00F971A3" w:rsidRDefault="008B76CE">
      <w:pPr>
        <w:pStyle w:val="BodyText"/>
        <w:spacing w:before="84" w:line="247" w:lineRule="auto"/>
        <w:ind w:left="160" w:right="400"/>
      </w:pPr>
      <w:r>
        <w:rPr>
          <w:w w:val="105"/>
        </w:rPr>
        <w:lastRenderedPageBreak/>
        <w:t xml:space="preserve">There is some similarity between </w:t>
      </w:r>
      <w:r>
        <w:rPr>
          <w:rFonts w:ascii="Verdana"/>
          <w:color w:val="344178"/>
          <w:w w:val="105"/>
          <w:u w:val="single" w:color="344178"/>
        </w:rPr>
        <w:t>Extract Superclass</w:t>
      </w:r>
      <w:r>
        <w:rPr>
          <w:rFonts w:ascii="Verdana"/>
          <w:color w:val="344178"/>
          <w:w w:val="105"/>
        </w:rPr>
        <w:t xml:space="preserve"> </w:t>
      </w:r>
      <w:r>
        <w:rPr>
          <w:w w:val="105"/>
        </w:rPr>
        <w:t xml:space="preserve">and </w:t>
      </w:r>
      <w:r>
        <w:rPr>
          <w:rFonts w:ascii="Verdana"/>
          <w:color w:val="344178"/>
          <w:w w:val="105"/>
          <w:u w:val="single" w:color="344178"/>
        </w:rPr>
        <w:t>Extract Interface</w:t>
      </w:r>
      <w:r>
        <w:rPr>
          <w:w w:val="105"/>
        </w:rPr>
        <w:t xml:space="preserve">. </w:t>
      </w:r>
      <w:r>
        <w:rPr>
          <w:rFonts w:ascii="Verdana"/>
          <w:color w:val="344178"/>
          <w:w w:val="105"/>
          <w:u w:val="single" w:color="344178"/>
        </w:rPr>
        <w:t>Extract</w:t>
      </w:r>
      <w:r>
        <w:rPr>
          <w:rFonts w:ascii="Verdana"/>
          <w:color w:val="344178"/>
          <w:w w:val="105"/>
        </w:rPr>
        <w:t xml:space="preserve"> </w:t>
      </w:r>
      <w:r>
        <w:rPr>
          <w:rFonts w:ascii="Verdana"/>
          <w:color w:val="344178"/>
          <w:w w:val="105"/>
          <w:u w:val="single" w:color="344178"/>
        </w:rPr>
        <w:t>Interface</w:t>
      </w:r>
      <w:r>
        <w:rPr>
          <w:rFonts w:ascii="Verdana"/>
          <w:color w:val="344178"/>
          <w:w w:val="105"/>
        </w:rPr>
        <w:t xml:space="preserve"> </w:t>
      </w:r>
      <w:r>
        <w:rPr>
          <w:w w:val="105"/>
        </w:rPr>
        <w:t xml:space="preserve">can only bring out common interfaces, not common code. Using </w:t>
      </w:r>
      <w:r>
        <w:rPr>
          <w:rFonts w:ascii="Verdana"/>
          <w:color w:val="344178"/>
          <w:w w:val="105"/>
          <w:u w:val="single" w:color="344178"/>
        </w:rPr>
        <w:t>Extract Interface</w:t>
      </w:r>
      <w:r>
        <w:rPr>
          <w:rFonts w:ascii="Verdana"/>
          <w:color w:val="344178"/>
          <w:w w:val="105"/>
        </w:rPr>
        <w:t xml:space="preserve"> </w:t>
      </w:r>
      <w:r>
        <w:rPr>
          <w:w w:val="105"/>
        </w:rPr>
        <w:t xml:space="preserve">can lead to smelly duplicate code. You can reduce this problem by using </w:t>
      </w:r>
      <w:r>
        <w:rPr>
          <w:rFonts w:ascii="Verdana"/>
          <w:color w:val="344178"/>
          <w:w w:val="105"/>
          <w:u w:val="single" w:color="344178"/>
        </w:rPr>
        <w:t>Extract Class</w:t>
      </w:r>
      <w:r>
        <w:rPr>
          <w:rFonts w:ascii="Verdana"/>
          <w:color w:val="344178"/>
          <w:w w:val="105"/>
        </w:rPr>
        <w:t xml:space="preserve"> </w:t>
      </w:r>
      <w:r>
        <w:rPr>
          <w:w w:val="105"/>
        </w:rPr>
        <w:t xml:space="preserve">to put the behavior into a component and delegating to it. If there is substantial common behavior </w:t>
      </w:r>
      <w:r>
        <w:rPr>
          <w:rFonts w:ascii="Verdana"/>
          <w:color w:val="344178"/>
          <w:w w:val="105"/>
          <w:u w:val="single" w:color="344178"/>
        </w:rPr>
        <w:t>Extract Superclass</w:t>
      </w:r>
      <w:r>
        <w:rPr>
          <w:rFonts w:ascii="Verdana"/>
          <w:color w:val="344178"/>
          <w:w w:val="105"/>
        </w:rPr>
        <w:t xml:space="preserve"> </w:t>
      </w:r>
      <w:r>
        <w:rPr>
          <w:w w:val="105"/>
        </w:rPr>
        <w:t>is simpler, but you do only get to have one superclass.</w:t>
      </w:r>
    </w:p>
    <w:p w:rsidR="00F971A3" w:rsidRDefault="00F971A3">
      <w:pPr>
        <w:pStyle w:val="BodyText"/>
        <w:spacing w:before="8"/>
        <w:rPr>
          <w:sz w:val="26"/>
        </w:rPr>
      </w:pPr>
    </w:p>
    <w:p w:rsidR="00F971A3" w:rsidRDefault="008B76CE">
      <w:pPr>
        <w:pStyle w:val="BodyText"/>
        <w:spacing w:line="247" w:lineRule="auto"/>
        <w:ind w:left="160" w:right="347"/>
      </w:pPr>
      <w:r>
        <w:rPr>
          <w:w w:val="105"/>
        </w:rPr>
        <w:t>Interfaces</w:t>
      </w:r>
      <w:r>
        <w:rPr>
          <w:spacing w:val="-13"/>
          <w:w w:val="105"/>
        </w:rPr>
        <w:t xml:space="preserve"> </w:t>
      </w:r>
      <w:r>
        <w:rPr>
          <w:w w:val="105"/>
        </w:rPr>
        <w:t>are</w:t>
      </w:r>
      <w:r>
        <w:rPr>
          <w:spacing w:val="-13"/>
          <w:w w:val="105"/>
        </w:rPr>
        <w:t xml:space="preserve"> </w:t>
      </w:r>
      <w:r>
        <w:rPr>
          <w:w w:val="105"/>
        </w:rPr>
        <w:t>good</w:t>
      </w:r>
      <w:r>
        <w:rPr>
          <w:spacing w:val="-13"/>
          <w:w w:val="105"/>
        </w:rPr>
        <w:t xml:space="preserve"> </w:t>
      </w:r>
      <w:r>
        <w:rPr>
          <w:w w:val="105"/>
        </w:rPr>
        <w:t>to</w:t>
      </w:r>
      <w:r>
        <w:rPr>
          <w:spacing w:val="-13"/>
          <w:w w:val="105"/>
        </w:rPr>
        <w:t xml:space="preserve"> </w:t>
      </w:r>
      <w:r>
        <w:rPr>
          <w:w w:val="105"/>
        </w:rPr>
        <w:t>use</w:t>
      </w:r>
      <w:r>
        <w:rPr>
          <w:spacing w:val="-12"/>
          <w:w w:val="105"/>
        </w:rPr>
        <w:t xml:space="preserve"> </w:t>
      </w:r>
      <w:r>
        <w:rPr>
          <w:w w:val="105"/>
        </w:rPr>
        <w:t>whenever</w:t>
      </w:r>
      <w:r>
        <w:rPr>
          <w:spacing w:val="-13"/>
          <w:w w:val="105"/>
        </w:rPr>
        <w:t xml:space="preserve"> </w:t>
      </w:r>
      <w:r>
        <w:rPr>
          <w:w w:val="105"/>
        </w:rPr>
        <w:t>a</w:t>
      </w:r>
      <w:r>
        <w:rPr>
          <w:spacing w:val="-13"/>
          <w:w w:val="105"/>
        </w:rPr>
        <w:t xml:space="preserve"> </w:t>
      </w:r>
      <w:r>
        <w:rPr>
          <w:w w:val="105"/>
        </w:rPr>
        <w:t>class</w:t>
      </w:r>
      <w:r>
        <w:rPr>
          <w:spacing w:val="-13"/>
          <w:w w:val="105"/>
        </w:rPr>
        <w:t xml:space="preserve"> </w:t>
      </w:r>
      <w:r>
        <w:rPr>
          <w:w w:val="105"/>
        </w:rPr>
        <w:t>has</w:t>
      </w:r>
      <w:r>
        <w:rPr>
          <w:spacing w:val="-12"/>
          <w:w w:val="105"/>
        </w:rPr>
        <w:t xml:space="preserve"> </w:t>
      </w:r>
      <w:r>
        <w:rPr>
          <w:w w:val="105"/>
        </w:rPr>
        <w:t>distinct</w:t>
      </w:r>
      <w:r>
        <w:rPr>
          <w:spacing w:val="-13"/>
          <w:w w:val="105"/>
        </w:rPr>
        <w:t xml:space="preserve"> </w:t>
      </w:r>
      <w:r>
        <w:rPr>
          <w:w w:val="105"/>
        </w:rPr>
        <w:t>roles</w:t>
      </w:r>
      <w:r>
        <w:rPr>
          <w:spacing w:val="-13"/>
          <w:w w:val="105"/>
        </w:rPr>
        <w:t xml:space="preserve"> </w:t>
      </w:r>
      <w:r>
        <w:rPr>
          <w:w w:val="105"/>
        </w:rPr>
        <w:t>in</w:t>
      </w:r>
      <w:r>
        <w:rPr>
          <w:spacing w:val="-13"/>
          <w:w w:val="105"/>
        </w:rPr>
        <w:t xml:space="preserve"> </w:t>
      </w:r>
      <w:r>
        <w:rPr>
          <w:w w:val="105"/>
        </w:rPr>
        <w:t>different</w:t>
      </w:r>
      <w:r>
        <w:rPr>
          <w:spacing w:val="-13"/>
          <w:w w:val="105"/>
        </w:rPr>
        <w:t xml:space="preserve"> </w:t>
      </w:r>
      <w:r>
        <w:rPr>
          <w:w w:val="105"/>
        </w:rPr>
        <w:t>situations.</w:t>
      </w:r>
      <w:r>
        <w:rPr>
          <w:spacing w:val="-12"/>
          <w:w w:val="105"/>
        </w:rPr>
        <w:t xml:space="preserve"> </w:t>
      </w:r>
      <w:r>
        <w:rPr>
          <w:w w:val="105"/>
        </w:rPr>
        <w:t>Use</w:t>
      </w:r>
      <w:r>
        <w:rPr>
          <w:spacing w:val="-2"/>
          <w:w w:val="105"/>
        </w:rPr>
        <w:t xml:space="preserve"> </w:t>
      </w:r>
      <w:r>
        <w:rPr>
          <w:rFonts w:ascii="Verdana"/>
          <w:color w:val="344178"/>
          <w:spacing w:val="3"/>
          <w:w w:val="105"/>
          <w:u w:val="single" w:color="344178"/>
        </w:rPr>
        <w:t>Extract</w:t>
      </w:r>
      <w:r>
        <w:rPr>
          <w:rFonts w:ascii="Verdana"/>
          <w:color w:val="344178"/>
          <w:spacing w:val="3"/>
          <w:w w:val="105"/>
        </w:rPr>
        <w:t xml:space="preserve"> </w:t>
      </w:r>
      <w:r>
        <w:rPr>
          <w:rFonts w:ascii="Verdana"/>
          <w:color w:val="344178"/>
          <w:spacing w:val="3"/>
          <w:w w:val="105"/>
          <w:u w:val="single" w:color="344178"/>
        </w:rPr>
        <w:t>Interface</w:t>
      </w:r>
      <w:r>
        <w:rPr>
          <w:rFonts w:ascii="Verdana"/>
          <w:color w:val="344178"/>
          <w:spacing w:val="-36"/>
          <w:w w:val="105"/>
        </w:rPr>
        <w:t xml:space="preserve"> </w:t>
      </w:r>
      <w:r>
        <w:rPr>
          <w:w w:val="105"/>
        </w:rPr>
        <w:t>for</w:t>
      </w:r>
      <w:r>
        <w:rPr>
          <w:spacing w:val="-9"/>
          <w:w w:val="105"/>
        </w:rPr>
        <w:t xml:space="preserve"> </w:t>
      </w:r>
      <w:r>
        <w:rPr>
          <w:w w:val="105"/>
        </w:rPr>
        <w:t>each</w:t>
      </w:r>
      <w:r>
        <w:rPr>
          <w:spacing w:val="-9"/>
          <w:w w:val="105"/>
        </w:rPr>
        <w:t xml:space="preserve"> </w:t>
      </w:r>
      <w:r>
        <w:rPr>
          <w:w w:val="105"/>
        </w:rPr>
        <w:t>role.</w:t>
      </w:r>
      <w:r>
        <w:rPr>
          <w:spacing w:val="-9"/>
          <w:w w:val="105"/>
        </w:rPr>
        <w:t xml:space="preserve"> </w:t>
      </w:r>
      <w:r>
        <w:rPr>
          <w:w w:val="105"/>
        </w:rPr>
        <w:t>Another</w:t>
      </w:r>
      <w:r>
        <w:rPr>
          <w:spacing w:val="-10"/>
          <w:w w:val="105"/>
        </w:rPr>
        <w:t xml:space="preserve"> </w:t>
      </w:r>
      <w:r>
        <w:rPr>
          <w:w w:val="105"/>
        </w:rPr>
        <w:t>useful</w:t>
      </w:r>
      <w:r>
        <w:rPr>
          <w:spacing w:val="-9"/>
          <w:w w:val="105"/>
        </w:rPr>
        <w:t xml:space="preserve"> </w:t>
      </w:r>
      <w:r>
        <w:rPr>
          <w:w w:val="105"/>
        </w:rPr>
        <w:t>case</w:t>
      </w:r>
      <w:r>
        <w:rPr>
          <w:spacing w:val="-9"/>
          <w:w w:val="105"/>
        </w:rPr>
        <w:t xml:space="preserve"> </w:t>
      </w:r>
      <w:r>
        <w:rPr>
          <w:w w:val="105"/>
        </w:rPr>
        <w:t>is</w:t>
      </w:r>
      <w:r>
        <w:rPr>
          <w:spacing w:val="-9"/>
          <w:w w:val="105"/>
        </w:rPr>
        <w:t xml:space="preserve"> </w:t>
      </w:r>
      <w:r>
        <w:rPr>
          <w:w w:val="105"/>
        </w:rPr>
        <w:t>that</w:t>
      </w:r>
      <w:r>
        <w:rPr>
          <w:spacing w:val="-10"/>
          <w:w w:val="105"/>
        </w:rPr>
        <w:t xml:space="preserve"> </w:t>
      </w:r>
      <w:r>
        <w:rPr>
          <w:w w:val="105"/>
        </w:rPr>
        <w:t>in</w:t>
      </w:r>
      <w:r>
        <w:rPr>
          <w:spacing w:val="-9"/>
          <w:w w:val="105"/>
        </w:rPr>
        <w:t xml:space="preserve"> </w:t>
      </w:r>
      <w:r>
        <w:rPr>
          <w:w w:val="105"/>
        </w:rPr>
        <w:t>which</w:t>
      </w:r>
      <w:r>
        <w:rPr>
          <w:spacing w:val="-9"/>
          <w:w w:val="105"/>
        </w:rPr>
        <w:t xml:space="preserve"> </w:t>
      </w:r>
      <w:r>
        <w:rPr>
          <w:w w:val="105"/>
        </w:rPr>
        <w:t>you</w:t>
      </w:r>
      <w:r>
        <w:rPr>
          <w:spacing w:val="-9"/>
          <w:w w:val="105"/>
        </w:rPr>
        <w:t xml:space="preserve"> </w:t>
      </w:r>
      <w:r>
        <w:rPr>
          <w:w w:val="105"/>
        </w:rPr>
        <w:t>want</w:t>
      </w:r>
      <w:r>
        <w:rPr>
          <w:spacing w:val="-10"/>
          <w:w w:val="105"/>
        </w:rPr>
        <w:t xml:space="preserve"> </w:t>
      </w:r>
      <w:r>
        <w:rPr>
          <w:w w:val="105"/>
        </w:rPr>
        <w:t>to</w:t>
      </w:r>
      <w:r>
        <w:rPr>
          <w:spacing w:val="-9"/>
          <w:w w:val="105"/>
        </w:rPr>
        <w:t xml:space="preserve"> </w:t>
      </w:r>
      <w:r>
        <w:rPr>
          <w:w w:val="105"/>
        </w:rPr>
        <w:t>describe</w:t>
      </w:r>
      <w:r>
        <w:rPr>
          <w:spacing w:val="-9"/>
          <w:w w:val="105"/>
        </w:rPr>
        <w:t xml:space="preserve"> </w:t>
      </w:r>
      <w:r>
        <w:rPr>
          <w:w w:val="105"/>
        </w:rPr>
        <w:t>the</w:t>
      </w:r>
      <w:r>
        <w:rPr>
          <w:spacing w:val="-9"/>
          <w:w w:val="105"/>
        </w:rPr>
        <w:t xml:space="preserve"> </w:t>
      </w:r>
      <w:r>
        <w:rPr>
          <w:w w:val="105"/>
        </w:rPr>
        <w:t xml:space="preserve">outbound interface of a class, that is, the operations the class makes on its server. If you </w:t>
      </w:r>
      <w:r>
        <w:rPr>
          <w:spacing w:val="-5"/>
          <w:w w:val="105"/>
        </w:rPr>
        <w:t xml:space="preserve">want </w:t>
      </w:r>
      <w:r>
        <w:rPr>
          <w:w w:val="105"/>
        </w:rPr>
        <w:t>to allow other kinds of servers in the future, all they need do is implement the</w:t>
      </w:r>
      <w:r>
        <w:rPr>
          <w:spacing w:val="-34"/>
          <w:w w:val="105"/>
        </w:rPr>
        <w:t xml:space="preserve"> </w:t>
      </w:r>
      <w:r>
        <w:rPr>
          <w:w w:val="105"/>
        </w:rPr>
        <w:t>interface.</w:t>
      </w:r>
    </w:p>
    <w:p w:rsidR="00F971A3" w:rsidRDefault="00F971A3">
      <w:pPr>
        <w:pStyle w:val="BodyText"/>
        <w:spacing w:before="8"/>
        <w:rPr>
          <w:sz w:val="24"/>
        </w:rPr>
      </w:pPr>
    </w:p>
    <w:p w:rsidR="00F971A3" w:rsidRDefault="008B76CE">
      <w:pPr>
        <w:pStyle w:val="Heading3"/>
      </w:pPr>
      <w:r>
        <w:rPr>
          <w:color w:val="344178"/>
        </w:rPr>
        <w:t>Mechanics</w:t>
      </w:r>
    </w:p>
    <w:p w:rsidR="00F971A3" w:rsidRDefault="00F971A3">
      <w:pPr>
        <w:pStyle w:val="BodyText"/>
        <w:spacing w:before="11"/>
        <w:rPr>
          <w:b/>
          <w:sz w:val="25"/>
        </w:rPr>
      </w:pPr>
    </w:p>
    <w:p w:rsidR="00F971A3" w:rsidRDefault="008B76CE">
      <w:pPr>
        <w:pStyle w:val="ListParagraph"/>
        <w:numPr>
          <w:ilvl w:val="0"/>
          <w:numId w:val="6"/>
        </w:numPr>
        <w:tabs>
          <w:tab w:val="left" w:pos="879"/>
          <w:tab w:val="left" w:pos="880"/>
        </w:tabs>
        <w:rPr>
          <w:sz w:val="19"/>
        </w:rPr>
      </w:pPr>
      <w:r>
        <w:rPr>
          <w:w w:val="105"/>
          <w:sz w:val="19"/>
        </w:rPr>
        <w:t>Create an empty</w:t>
      </w:r>
      <w:r>
        <w:rPr>
          <w:spacing w:val="4"/>
          <w:w w:val="105"/>
          <w:sz w:val="19"/>
        </w:rPr>
        <w:t xml:space="preserve"> </w:t>
      </w:r>
      <w:r>
        <w:rPr>
          <w:w w:val="105"/>
          <w:sz w:val="19"/>
        </w:rPr>
        <w:t>interface.</w:t>
      </w:r>
    </w:p>
    <w:p w:rsidR="00F971A3" w:rsidRDefault="008B76CE">
      <w:pPr>
        <w:pStyle w:val="ListParagraph"/>
        <w:numPr>
          <w:ilvl w:val="0"/>
          <w:numId w:val="6"/>
        </w:numPr>
        <w:tabs>
          <w:tab w:val="left" w:pos="879"/>
          <w:tab w:val="left" w:pos="880"/>
        </w:tabs>
        <w:spacing w:before="7"/>
        <w:rPr>
          <w:sz w:val="19"/>
        </w:rPr>
      </w:pPr>
      <w:r>
        <w:rPr>
          <w:w w:val="105"/>
          <w:sz w:val="19"/>
        </w:rPr>
        <w:t>Declare the common operations in the</w:t>
      </w:r>
      <w:r>
        <w:rPr>
          <w:spacing w:val="7"/>
          <w:w w:val="105"/>
          <w:sz w:val="19"/>
        </w:rPr>
        <w:t xml:space="preserve"> </w:t>
      </w:r>
      <w:r>
        <w:rPr>
          <w:w w:val="105"/>
          <w:sz w:val="19"/>
        </w:rPr>
        <w:t>interface.</w:t>
      </w:r>
    </w:p>
    <w:p w:rsidR="00F971A3" w:rsidRDefault="008B76CE">
      <w:pPr>
        <w:pStyle w:val="ListParagraph"/>
        <w:numPr>
          <w:ilvl w:val="0"/>
          <w:numId w:val="6"/>
        </w:numPr>
        <w:tabs>
          <w:tab w:val="left" w:pos="879"/>
          <w:tab w:val="left" w:pos="880"/>
        </w:tabs>
        <w:spacing w:before="7" w:line="229" w:lineRule="exact"/>
        <w:rPr>
          <w:sz w:val="19"/>
        </w:rPr>
      </w:pPr>
      <w:r>
        <w:rPr>
          <w:w w:val="105"/>
          <w:sz w:val="19"/>
        </w:rPr>
        <w:t>Declare the relevant class(es) as implementing the</w:t>
      </w:r>
      <w:r>
        <w:rPr>
          <w:spacing w:val="-3"/>
          <w:w w:val="105"/>
          <w:sz w:val="19"/>
        </w:rPr>
        <w:t xml:space="preserve"> </w:t>
      </w:r>
      <w:r>
        <w:rPr>
          <w:w w:val="105"/>
          <w:sz w:val="19"/>
        </w:rPr>
        <w:t>interface.</w:t>
      </w:r>
    </w:p>
    <w:p w:rsidR="00F971A3" w:rsidRDefault="008B76CE">
      <w:pPr>
        <w:pStyle w:val="ListParagraph"/>
        <w:numPr>
          <w:ilvl w:val="0"/>
          <w:numId w:val="6"/>
        </w:numPr>
        <w:tabs>
          <w:tab w:val="left" w:pos="879"/>
          <w:tab w:val="left" w:pos="880"/>
        </w:tabs>
        <w:spacing w:line="229" w:lineRule="exact"/>
        <w:rPr>
          <w:sz w:val="19"/>
        </w:rPr>
      </w:pPr>
      <w:r>
        <w:rPr>
          <w:w w:val="105"/>
          <w:sz w:val="19"/>
        </w:rPr>
        <w:t>Adjust client type declarations to use the</w:t>
      </w:r>
      <w:r>
        <w:rPr>
          <w:spacing w:val="-28"/>
          <w:w w:val="105"/>
          <w:sz w:val="19"/>
        </w:rPr>
        <w:t xml:space="preserve"> </w:t>
      </w:r>
      <w:r>
        <w:rPr>
          <w:w w:val="105"/>
          <w:sz w:val="19"/>
        </w:rPr>
        <w:t>interface.</w:t>
      </w:r>
    </w:p>
    <w:p w:rsidR="00F971A3" w:rsidRDefault="00F971A3">
      <w:pPr>
        <w:pStyle w:val="BodyText"/>
        <w:spacing w:before="1"/>
        <w:rPr>
          <w:sz w:val="25"/>
        </w:rPr>
      </w:pPr>
    </w:p>
    <w:p w:rsidR="00F971A3" w:rsidRDefault="008B76CE">
      <w:pPr>
        <w:pStyle w:val="Heading3"/>
      </w:pPr>
      <w:r>
        <w:rPr>
          <w:color w:val="344178"/>
        </w:rPr>
        <w:t>Example</w:t>
      </w:r>
    </w:p>
    <w:p w:rsidR="00F971A3" w:rsidRDefault="00F971A3">
      <w:pPr>
        <w:pStyle w:val="BodyText"/>
        <w:spacing w:before="8"/>
        <w:rPr>
          <w:b/>
          <w:sz w:val="25"/>
        </w:rPr>
      </w:pPr>
    </w:p>
    <w:p w:rsidR="00F971A3" w:rsidRDefault="008B76CE">
      <w:pPr>
        <w:pStyle w:val="BodyText"/>
        <w:spacing w:line="247" w:lineRule="auto"/>
        <w:ind w:left="160" w:right="544"/>
      </w:pPr>
      <w:r>
        <w:rPr>
          <w:w w:val="105"/>
        </w:rPr>
        <w:t>A</w:t>
      </w:r>
      <w:r>
        <w:rPr>
          <w:spacing w:val="-12"/>
          <w:w w:val="105"/>
        </w:rPr>
        <w:t xml:space="preserve"> </w:t>
      </w:r>
      <w:r>
        <w:rPr>
          <w:w w:val="105"/>
        </w:rPr>
        <w:t>timesheet</w:t>
      </w:r>
      <w:r>
        <w:rPr>
          <w:spacing w:val="-11"/>
          <w:w w:val="105"/>
        </w:rPr>
        <w:t xml:space="preserve"> </w:t>
      </w:r>
      <w:r>
        <w:rPr>
          <w:w w:val="105"/>
        </w:rPr>
        <w:t>class</w:t>
      </w:r>
      <w:r>
        <w:rPr>
          <w:spacing w:val="-11"/>
          <w:w w:val="105"/>
        </w:rPr>
        <w:t xml:space="preserve"> </w:t>
      </w:r>
      <w:r>
        <w:rPr>
          <w:w w:val="105"/>
        </w:rPr>
        <w:t>generates</w:t>
      </w:r>
      <w:r>
        <w:rPr>
          <w:spacing w:val="-11"/>
          <w:w w:val="105"/>
        </w:rPr>
        <w:t xml:space="preserve"> </w:t>
      </w:r>
      <w:r>
        <w:rPr>
          <w:w w:val="105"/>
        </w:rPr>
        <w:t>charges</w:t>
      </w:r>
      <w:r>
        <w:rPr>
          <w:spacing w:val="-11"/>
          <w:w w:val="105"/>
        </w:rPr>
        <w:t xml:space="preserve"> </w:t>
      </w:r>
      <w:r>
        <w:rPr>
          <w:w w:val="105"/>
        </w:rPr>
        <w:t>for</w:t>
      </w:r>
      <w:r>
        <w:rPr>
          <w:spacing w:val="-12"/>
          <w:w w:val="105"/>
        </w:rPr>
        <w:t xml:space="preserve"> </w:t>
      </w:r>
      <w:r>
        <w:rPr>
          <w:w w:val="105"/>
        </w:rPr>
        <w:t>employees.</w:t>
      </w:r>
      <w:r>
        <w:rPr>
          <w:spacing w:val="-11"/>
          <w:w w:val="105"/>
        </w:rPr>
        <w:t xml:space="preserve"> </w:t>
      </w:r>
      <w:r>
        <w:rPr>
          <w:w w:val="105"/>
        </w:rPr>
        <w:t>In</w:t>
      </w:r>
      <w:r>
        <w:rPr>
          <w:spacing w:val="-11"/>
          <w:w w:val="105"/>
        </w:rPr>
        <w:t xml:space="preserve"> </w:t>
      </w:r>
      <w:r>
        <w:rPr>
          <w:w w:val="105"/>
        </w:rPr>
        <w:t>order</w:t>
      </w:r>
      <w:r>
        <w:rPr>
          <w:spacing w:val="-11"/>
          <w:w w:val="105"/>
        </w:rPr>
        <w:t xml:space="preserve"> </w:t>
      </w:r>
      <w:r>
        <w:rPr>
          <w:w w:val="105"/>
        </w:rPr>
        <w:t>to</w:t>
      </w:r>
      <w:r>
        <w:rPr>
          <w:spacing w:val="-11"/>
          <w:w w:val="105"/>
        </w:rPr>
        <w:t xml:space="preserve"> </w:t>
      </w:r>
      <w:r>
        <w:rPr>
          <w:w w:val="105"/>
        </w:rPr>
        <w:t>do</w:t>
      </w:r>
      <w:r>
        <w:rPr>
          <w:spacing w:val="-11"/>
          <w:w w:val="105"/>
        </w:rPr>
        <w:t xml:space="preserve"> </w:t>
      </w:r>
      <w:r>
        <w:rPr>
          <w:w w:val="105"/>
        </w:rPr>
        <w:t>this</w:t>
      </w:r>
      <w:r>
        <w:rPr>
          <w:spacing w:val="-12"/>
          <w:w w:val="105"/>
        </w:rPr>
        <w:t xml:space="preserve"> </w:t>
      </w:r>
      <w:r>
        <w:rPr>
          <w:w w:val="105"/>
        </w:rPr>
        <w:t>the</w:t>
      </w:r>
      <w:r>
        <w:rPr>
          <w:spacing w:val="-11"/>
          <w:w w:val="105"/>
        </w:rPr>
        <w:t xml:space="preserve"> </w:t>
      </w:r>
      <w:r>
        <w:rPr>
          <w:w w:val="105"/>
        </w:rPr>
        <w:t>timesheet</w:t>
      </w:r>
      <w:r>
        <w:rPr>
          <w:spacing w:val="-11"/>
          <w:w w:val="105"/>
        </w:rPr>
        <w:t xml:space="preserve"> </w:t>
      </w:r>
      <w:r>
        <w:rPr>
          <w:w w:val="105"/>
        </w:rPr>
        <w:t>needs</w:t>
      </w:r>
      <w:r>
        <w:rPr>
          <w:spacing w:val="-11"/>
          <w:w w:val="105"/>
        </w:rPr>
        <w:t xml:space="preserve"> </w:t>
      </w:r>
      <w:r>
        <w:rPr>
          <w:w w:val="105"/>
        </w:rPr>
        <w:t>to know the employee's rate and whether the employee has a special</w:t>
      </w:r>
      <w:r>
        <w:rPr>
          <w:spacing w:val="-7"/>
          <w:w w:val="105"/>
        </w:rPr>
        <w:t xml:space="preserve"> </w:t>
      </w:r>
      <w:r>
        <w:rPr>
          <w:w w:val="105"/>
        </w:rPr>
        <w:t>skill:</w:t>
      </w:r>
    </w:p>
    <w:p w:rsidR="00F971A3" w:rsidRDefault="00F971A3">
      <w:pPr>
        <w:pStyle w:val="BodyText"/>
        <w:rPr>
          <w:sz w:val="22"/>
        </w:rPr>
      </w:pPr>
    </w:p>
    <w:p w:rsidR="00F971A3" w:rsidRDefault="00F971A3">
      <w:pPr>
        <w:pStyle w:val="BodyText"/>
        <w:spacing w:before="1"/>
        <w:rPr>
          <w:sz w:val="24"/>
        </w:rPr>
      </w:pPr>
    </w:p>
    <w:p w:rsidR="00F971A3" w:rsidRPr="005B2B56" w:rsidRDefault="008B76CE">
      <w:pPr>
        <w:pStyle w:val="BodyText"/>
        <w:tabs>
          <w:tab w:val="left" w:pos="2559"/>
        </w:tabs>
        <w:spacing w:line="252" w:lineRule="auto"/>
        <w:ind w:left="1120" w:right="3622" w:hanging="480"/>
        <w:rPr>
          <w:rFonts w:ascii="Courier New"/>
          <w:b/>
        </w:rPr>
      </w:pPr>
      <w:r w:rsidRPr="005B2B56">
        <w:rPr>
          <w:rFonts w:ascii="Courier New"/>
          <w:b/>
          <w:color w:val="8F8778"/>
          <w:spacing w:val="2"/>
          <w:w w:val="105"/>
        </w:rPr>
        <w:t xml:space="preserve">double charge(Employee emp, </w:t>
      </w:r>
      <w:r w:rsidRPr="005B2B56">
        <w:rPr>
          <w:rFonts w:ascii="Courier New"/>
          <w:b/>
          <w:color w:val="8F8778"/>
          <w:w w:val="105"/>
        </w:rPr>
        <w:t xml:space="preserve">int </w:t>
      </w:r>
      <w:r w:rsidRPr="005B2B56">
        <w:rPr>
          <w:rFonts w:ascii="Courier New"/>
          <w:b/>
          <w:color w:val="8F8778"/>
          <w:spacing w:val="2"/>
          <w:w w:val="105"/>
        </w:rPr>
        <w:t>days)</w:t>
      </w:r>
      <w:r w:rsidRPr="005B2B56">
        <w:rPr>
          <w:rFonts w:ascii="Courier New"/>
          <w:b/>
          <w:color w:val="8F8778"/>
          <w:spacing w:val="-63"/>
          <w:w w:val="105"/>
        </w:rPr>
        <w:t xml:space="preserve"> </w:t>
      </w:r>
      <w:r w:rsidRPr="005B2B56">
        <w:rPr>
          <w:rFonts w:ascii="Courier New"/>
          <w:b/>
          <w:color w:val="8F8778"/>
          <w:w w:val="105"/>
        </w:rPr>
        <w:t>{ int</w:t>
      </w:r>
      <w:r w:rsidRPr="005B2B56">
        <w:rPr>
          <w:rFonts w:ascii="Courier New"/>
          <w:b/>
          <w:color w:val="8F8778"/>
          <w:spacing w:val="-3"/>
          <w:w w:val="105"/>
        </w:rPr>
        <w:t xml:space="preserve"> </w:t>
      </w:r>
      <w:r w:rsidRPr="005B2B56">
        <w:rPr>
          <w:rFonts w:ascii="Courier New"/>
          <w:b/>
          <w:color w:val="8F8778"/>
          <w:spacing w:val="2"/>
          <w:w w:val="105"/>
        </w:rPr>
        <w:t>base</w:t>
      </w:r>
      <w:r w:rsidRPr="005B2B56">
        <w:rPr>
          <w:rFonts w:ascii="Courier New"/>
          <w:b/>
          <w:color w:val="8F8778"/>
          <w:spacing w:val="-3"/>
          <w:w w:val="105"/>
        </w:rPr>
        <w:t xml:space="preserve"> </w:t>
      </w:r>
      <w:r w:rsidRPr="005B2B56">
        <w:rPr>
          <w:rFonts w:ascii="Courier New"/>
          <w:b/>
          <w:color w:val="8F8778"/>
          <w:w w:val="105"/>
        </w:rPr>
        <w:t>=</w:t>
      </w:r>
      <w:r w:rsidRPr="005B2B56">
        <w:rPr>
          <w:rFonts w:ascii="Courier New"/>
          <w:b/>
          <w:color w:val="8F8778"/>
          <w:w w:val="105"/>
        </w:rPr>
        <w:tab/>
      </w:r>
      <w:r w:rsidRPr="005B2B56">
        <w:rPr>
          <w:rFonts w:ascii="Courier New"/>
          <w:b/>
          <w:color w:val="8F8778"/>
          <w:spacing w:val="2"/>
          <w:w w:val="105"/>
        </w:rPr>
        <w:t xml:space="preserve">emp.getRate() </w:t>
      </w:r>
      <w:r w:rsidRPr="005B2B56">
        <w:rPr>
          <w:rFonts w:ascii="Courier New"/>
          <w:b/>
          <w:color w:val="8F8778"/>
          <w:w w:val="105"/>
        </w:rPr>
        <w:t xml:space="preserve">* </w:t>
      </w:r>
      <w:r w:rsidRPr="005B2B56">
        <w:rPr>
          <w:rFonts w:ascii="Courier New"/>
          <w:b/>
          <w:color w:val="8F8778"/>
          <w:spacing w:val="3"/>
          <w:w w:val="105"/>
        </w:rPr>
        <w:t xml:space="preserve">days; </w:t>
      </w:r>
      <w:r w:rsidRPr="005B2B56">
        <w:rPr>
          <w:rFonts w:ascii="Courier New"/>
          <w:b/>
          <w:color w:val="8F8778"/>
          <w:w w:val="105"/>
        </w:rPr>
        <w:t>if</w:t>
      </w:r>
      <w:r w:rsidRPr="005B2B56">
        <w:rPr>
          <w:rFonts w:ascii="Courier New"/>
          <w:b/>
          <w:color w:val="8F8778"/>
          <w:spacing w:val="-5"/>
          <w:w w:val="105"/>
        </w:rPr>
        <w:t xml:space="preserve"> </w:t>
      </w:r>
      <w:r w:rsidRPr="005B2B56">
        <w:rPr>
          <w:rFonts w:ascii="Courier New"/>
          <w:b/>
          <w:color w:val="8F8778"/>
          <w:spacing w:val="3"/>
          <w:w w:val="105"/>
        </w:rPr>
        <w:t>(emp.hasSpecialSkill())</w:t>
      </w:r>
    </w:p>
    <w:p w:rsidR="00F971A3" w:rsidRPr="005B2B56" w:rsidRDefault="008B76CE">
      <w:pPr>
        <w:pStyle w:val="BodyText"/>
        <w:spacing w:line="252" w:lineRule="auto"/>
        <w:ind w:left="1120" w:right="5045" w:firstLine="480"/>
        <w:rPr>
          <w:rFonts w:ascii="Courier New"/>
          <w:b/>
        </w:rPr>
      </w:pPr>
      <w:r w:rsidRPr="005B2B56">
        <w:rPr>
          <w:rFonts w:ascii="Courier New"/>
          <w:b/>
          <w:color w:val="8F8778"/>
          <w:w w:val="105"/>
        </w:rPr>
        <w:t>return base * 1.05; else return base;</w:t>
      </w:r>
    </w:p>
    <w:p w:rsidR="00F971A3" w:rsidRPr="005B2B56" w:rsidRDefault="008B76CE">
      <w:pPr>
        <w:pStyle w:val="BodyText"/>
        <w:spacing w:line="211" w:lineRule="exact"/>
        <w:ind w:left="640"/>
        <w:rPr>
          <w:rFonts w:ascii="Courier New"/>
          <w:b/>
        </w:rPr>
      </w:pPr>
      <w:r w:rsidRPr="005B2B56">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8"/>
        <w:rPr>
          <w:rFonts w:ascii="Courier New"/>
          <w:sz w:val="22"/>
        </w:rPr>
      </w:pPr>
    </w:p>
    <w:p w:rsidR="00F971A3" w:rsidRDefault="008B76CE">
      <w:pPr>
        <w:pStyle w:val="BodyText"/>
        <w:spacing w:line="237" w:lineRule="auto"/>
        <w:ind w:left="160" w:right="275"/>
      </w:pPr>
      <w:r w:rsidRPr="005B2B56">
        <w:rPr>
          <w:rFonts w:ascii="Courier New"/>
          <w:b/>
          <w:color w:val="8F8778"/>
          <w:spacing w:val="2"/>
          <w:w w:val="105"/>
        </w:rPr>
        <w:t>Employee</w:t>
      </w:r>
      <w:r>
        <w:rPr>
          <w:rFonts w:ascii="Courier New"/>
          <w:color w:val="8F8778"/>
          <w:spacing w:val="-69"/>
          <w:w w:val="105"/>
        </w:rPr>
        <w:t xml:space="preserve"> </w:t>
      </w:r>
      <w:r>
        <w:rPr>
          <w:w w:val="105"/>
        </w:rPr>
        <w:t>has</w:t>
      </w:r>
      <w:r>
        <w:rPr>
          <w:spacing w:val="-6"/>
          <w:w w:val="105"/>
        </w:rPr>
        <w:t xml:space="preserve"> </w:t>
      </w:r>
      <w:r>
        <w:rPr>
          <w:w w:val="105"/>
        </w:rPr>
        <w:t>many</w:t>
      </w:r>
      <w:r>
        <w:rPr>
          <w:spacing w:val="-6"/>
          <w:w w:val="105"/>
        </w:rPr>
        <w:t xml:space="preserve"> </w:t>
      </w:r>
      <w:r>
        <w:rPr>
          <w:w w:val="105"/>
        </w:rPr>
        <w:t>other</w:t>
      </w:r>
      <w:r>
        <w:rPr>
          <w:spacing w:val="-6"/>
          <w:w w:val="105"/>
        </w:rPr>
        <w:t xml:space="preserve"> </w:t>
      </w:r>
      <w:r>
        <w:rPr>
          <w:w w:val="105"/>
        </w:rPr>
        <w:t>aspects</w:t>
      </w:r>
      <w:r>
        <w:rPr>
          <w:spacing w:val="-6"/>
          <w:w w:val="105"/>
        </w:rPr>
        <w:t xml:space="preserve"> </w:t>
      </w:r>
      <w:r>
        <w:rPr>
          <w:w w:val="105"/>
        </w:rPr>
        <w:t>to</w:t>
      </w:r>
      <w:r>
        <w:rPr>
          <w:spacing w:val="-7"/>
          <w:w w:val="105"/>
        </w:rPr>
        <w:t xml:space="preserve"> </w:t>
      </w:r>
      <w:r>
        <w:rPr>
          <w:w w:val="105"/>
        </w:rPr>
        <w:t>it</w:t>
      </w:r>
      <w:r>
        <w:rPr>
          <w:spacing w:val="-6"/>
          <w:w w:val="105"/>
        </w:rPr>
        <w:t xml:space="preserve"> </w:t>
      </w:r>
      <w:r>
        <w:rPr>
          <w:w w:val="105"/>
        </w:rPr>
        <w:t>than</w:t>
      </w:r>
      <w:r>
        <w:rPr>
          <w:spacing w:val="-6"/>
          <w:w w:val="105"/>
        </w:rPr>
        <w:t xml:space="preserve"> </w:t>
      </w:r>
      <w:r>
        <w:rPr>
          <w:w w:val="105"/>
        </w:rPr>
        <w:t>the</w:t>
      </w:r>
      <w:r>
        <w:rPr>
          <w:spacing w:val="-6"/>
          <w:w w:val="105"/>
        </w:rPr>
        <w:t xml:space="preserve"> </w:t>
      </w:r>
      <w:r>
        <w:rPr>
          <w:w w:val="105"/>
        </w:rPr>
        <w:t>charge</w:t>
      </w:r>
      <w:r>
        <w:rPr>
          <w:spacing w:val="-6"/>
          <w:w w:val="105"/>
        </w:rPr>
        <w:t xml:space="preserve"> </w:t>
      </w:r>
      <w:r>
        <w:rPr>
          <w:w w:val="105"/>
        </w:rPr>
        <w:t>rate</w:t>
      </w:r>
      <w:r>
        <w:rPr>
          <w:spacing w:val="-6"/>
          <w:w w:val="105"/>
        </w:rPr>
        <w:t xml:space="preserve"> </w:t>
      </w:r>
      <w:r>
        <w:rPr>
          <w:w w:val="105"/>
        </w:rPr>
        <w:t>and</w:t>
      </w:r>
      <w:r>
        <w:rPr>
          <w:spacing w:val="-6"/>
          <w:w w:val="105"/>
        </w:rPr>
        <w:t xml:space="preserve"> </w:t>
      </w:r>
      <w:r>
        <w:rPr>
          <w:w w:val="105"/>
        </w:rPr>
        <w:t>the</w:t>
      </w:r>
      <w:r>
        <w:rPr>
          <w:spacing w:val="-6"/>
          <w:w w:val="105"/>
        </w:rPr>
        <w:t xml:space="preserve"> </w:t>
      </w:r>
      <w:r>
        <w:rPr>
          <w:w w:val="105"/>
        </w:rPr>
        <w:t>special</w:t>
      </w:r>
      <w:r>
        <w:rPr>
          <w:spacing w:val="-6"/>
          <w:w w:val="105"/>
        </w:rPr>
        <w:t xml:space="preserve"> </w:t>
      </w:r>
      <w:r>
        <w:rPr>
          <w:w w:val="105"/>
        </w:rPr>
        <w:t>skill</w:t>
      </w:r>
      <w:r>
        <w:rPr>
          <w:spacing w:val="-6"/>
          <w:w w:val="105"/>
        </w:rPr>
        <w:t xml:space="preserve"> </w:t>
      </w:r>
      <w:r>
        <w:rPr>
          <w:w w:val="105"/>
        </w:rPr>
        <w:t>information,</w:t>
      </w:r>
      <w:r>
        <w:rPr>
          <w:spacing w:val="-7"/>
          <w:w w:val="105"/>
        </w:rPr>
        <w:t xml:space="preserve"> </w:t>
      </w:r>
      <w:r>
        <w:rPr>
          <w:w w:val="105"/>
        </w:rPr>
        <w:t>but those are the only pieces that this application needs. I can highlight the fact that I need only this subset by defining an interface for</w:t>
      </w:r>
      <w:r>
        <w:rPr>
          <w:spacing w:val="14"/>
          <w:w w:val="105"/>
        </w:rPr>
        <w:t xml:space="preserve"> </w:t>
      </w:r>
      <w:r>
        <w:rPr>
          <w:w w:val="105"/>
        </w:rPr>
        <w:t>it:</w:t>
      </w:r>
    </w:p>
    <w:p w:rsidR="00F971A3" w:rsidRDefault="00F971A3">
      <w:pPr>
        <w:pStyle w:val="BodyText"/>
        <w:rPr>
          <w:sz w:val="22"/>
        </w:rPr>
      </w:pPr>
    </w:p>
    <w:p w:rsidR="00F971A3" w:rsidRDefault="00F971A3">
      <w:pPr>
        <w:pStyle w:val="BodyText"/>
        <w:spacing w:before="9"/>
        <w:rPr>
          <w:sz w:val="24"/>
        </w:rPr>
      </w:pPr>
    </w:p>
    <w:p w:rsidR="00F971A3" w:rsidRPr="005B2B56" w:rsidRDefault="008B76CE">
      <w:pPr>
        <w:pStyle w:val="BodyText"/>
        <w:spacing w:line="252" w:lineRule="auto"/>
        <w:ind w:left="640" w:right="5765" w:hanging="240"/>
        <w:rPr>
          <w:rFonts w:ascii="Courier New"/>
          <w:b/>
        </w:rPr>
      </w:pPr>
      <w:r w:rsidRPr="005B2B56">
        <w:rPr>
          <w:rFonts w:ascii="Courier New"/>
          <w:b/>
          <w:color w:val="8F8778"/>
          <w:w w:val="105"/>
        </w:rPr>
        <w:t>interface Billable { public int getRate();</w:t>
      </w:r>
    </w:p>
    <w:p w:rsidR="00F971A3" w:rsidRPr="005B2B56" w:rsidRDefault="008B76CE">
      <w:pPr>
        <w:pStyle w:val="BodyText"/>
        <w:spacing w:before="13"/>
        <w:ind w:left="640"/>
        <w:rPr>
          <w:rFonts w:ascii="Courier New"/>
          <w:b/>
        </w:rPr>
      </w:pPr>
      <w:r w:rsidRPr="005B2B56">
        <w:rPr>
          <w:rFonts w:ascii="Courier New"/>
          <w:b/>
          <w:color w:val="8F8778"/>
          <w:w w:val="105"/>
        </w:rPr>
        <w:t>public boolean hasSpecialSkill();</w:t>
      </w:r>
    </w:p>
    <w:p w:rsidR="00F971A3" w:rsidRPr="005B2B56" w:rsidRDefault="008B76CE">
      <w:pPr>
        <w:pStyle w:val="BodyText"/>
        <w:spacing w:before="10"/>
        <w:ind w:left="400"/>
        <w:rPr>
          <w:rFonts w:ascii="Courier New"/>
          <w:b/>
        </w:rPr>
      </w:pPr>
      <w:r w:rsidRPr="005B2B56">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11"/>
        <w:rPr>
          <w:rFonts w:ascii="Courier New"/>
        </w:rPr>
      </w:pPr>
    </w:p>
    <w:p w:rsidR="00F971A3" w:rsidRDefault="008B76CE">
      <w:pPr>
        <w:pStyle w:val="BodyText"/>
        <w:ind w:left="45" w:right="3608"/>
        <w:jc w:val="center"/>
      </w:pPr>
      <w:r>
        <w:rPr>
          <w:w w:val="105"/>
        </w:rPr>
        <w:t>I then declare the employee as implementing the interface:</w:t>
      </w:r>
    </w:p>
    <w:p w:rsidR="00F971A3" w:rsidRDefault="00F971A3">
      <w:pPr>
        <w:pStyle w:val="BodyText"/>
        <w:rPr>
          <w:sz w:val="22"/>
        </w:rPr>
      </w:pPr>
    </w:p>
    <w:p w:rsidR="00F971A3" w:rsidRDefault="00F971A3">
      <w:pPr>
        <w:pStyle w:val="BodyText"/>
        <w:spacing w:before="7"/>
        <w:rPr>
          <w:sz w:val="24"/>
        </w:rPr>
      </w:pPr>
    </w:p>
    <w:p w:rsidR="00F971A3" w:rsidRPr="005B2B56" w:rsidRDefault="008B76CE">
      <w:pPr>
        <w:pStyle w:val="BodyText"/>
        <w:spacing w:before="1"/>
        <w:ind w:left="400"/>
        <w:rPr>
          <w:rFonts w:ascii="Courier New"/>
          <w:b/>
        </w:rPr>
      </w:pPr>
      <w:r w:rsidRPr="005B2B56">
        <w:rPr>
          <w:rFonts w:ascii="Courier New"/>
          <w:b/>
          <w:color w:val="8F8778"/>
          <w:w w:val="105"/>
        </w:rPr>
        <w:t>class Employee implements Billable ...</w:t>
      </w:r>
    </w:p>
    <w:p w:rsidR="00F971A3" w:rsidRPr="005B2B56" w:rsidRDefault="00F971A3">
      <w:pPr>
        <w:rPr>
          <w:rFonts w:ascii="Courier New"/>
          <w:b/>
        </w:rPr>
        <w:sectPr w:rsidR="00F971A3" w:rsidRPr="005B2B56">
          <w:pgSz w:w="12240" w:h="15840"/>
          <w:pgMar w:top="1360" w:right="1660" w:bottom="980" w:left="1640" w:header="0" w:footer="794" w:gutter="0"/>
          <w:cols w:space="720"/>
        </w:sectPr>
      </w:pPr>
    </w:p>
    <w:p w:rsidR="00F971A3" w:rsidRDefault="008B76CE">
      <w:pPr>
        <w:pStyle w:val="BodyText"/>
        <w:spacing w:before="86" w:line="247" w:lineRule="auto"/>
        <w:ind w:left="160" w:right="646"/>
      </w:pPr>
      <w:r>
        <w:rPr>
          <w:w w:val="105"/>
        </w:rPr>
        <w:lastRenderedPageBreak/>
        <w:t>With</w:t>
      </w:r>
      <w:r>
        <w:rPr>
          <w:spacing w:val="-10"/>
          <w:w w:val="105"/>
        </w:rPr>
        <w:t xml:space="preserve"> </w:t>
      </w:r>
      <w:r>
        <w:rPr>
          <w:w w:val="105"/>
        </w:rPr>
        <w:t>that</w:t>
      </w:r>
      <w:r>
        <w:rPr>
          <w:spacing w:val="-10"/>
          <w:w w:val="105"/>
        </w:rPr>
        <w:t xml:space="preserve"> </w:t>
      </w:r>
      <w:r>
        <w:rPr>
          <w:w w:val="105"/>
        </w:rPr>
        <w:t>done</w:t>
      </w:r>
      <w:r>
        <w:rPr>
          <w:spacing w:val="-9"/>
          <w:w w:val="105"/>
        </w:rPr>
        <w:t xml:space="preserve"> </w:t>
      </w:r>
      <w:r>
        <w:rPr>
          <w:w w:val="105"/>
        </w:rPr>
        <w:t>I</w:t>
      </w:r>
      <w:r>
        <w:rPr>
          <w:spacing w:val="-10"/>
          <w:w w:val="105"/>
        </w:rPr>
        <w:t xml:space="preserve"> </w:t>
      </w:r>
      <w:r>
        <w:rPr>
          <w:w w:val="105"/>
        </w:rPr>
        <w:t>can</w:t>
      </w:r>
      <w:r>
        <w:rPr>
          <w:spacing w:val="-10"/>
          <w:w w:val="105"/>
        </w:rPr>
        <w:t xml:space="preserve"> </w:t>
      </w:r>
      <w:r>
        <w:rPr>
          <w:w w:val="105"/>
        </w:rPr>
        <w:t>change</w:t>
      </w:r>
      <w:r>
        <w:rPr>
          <w:spacing w:val="-9"/>
          <w:w w:val="105"/>
        </w:rPr>
        <w:t xml:space="preserve"> </w:t>
      </w:r>
      <w:r>
        <w:rPr>
          <w:w w:val="105"/>
        </w:rPr>
        <w:t>the</w:t>
      </w:r>
      <w:r>
        <w:rPr>
          <w:spacing w:val="-10"/>
          <w:w w:val="105"/>
        </w:rPr>
        <w:t xml:space="preserve"> </w:t>
      </w:r>
      <w:r>
        <w:rPr>
          <w:w w:val="105"/>
        </w:rPr>
        <w:t>declaration</w:t>
      </w:r>
      <w:r>
        <w:rPr>
          <w:spacing w:val="-10"/>
          <w:w w:val="105"/>
        </w:rPr>
        <w:t xml:space="preserve"> </w:t>
      </w:r>
      <w:r>
        <w:rPr>
          <w:w w:val="105"/>
        </w:rPr>
        <w:t>of</w:t>
      </w:r>
      <w:r>
        <w:rPr>
          <w:spacing w:val="-9"/>
          <w:w w:val="105"/>
        </w:rPr>
        <w:t xml:space="preserve"> </w:t>
      </w:r>
      <w:r>
        <w:rPr>
          <w:w w:val="105"/>
        </w:rPr>
        <w:t>charge</w:t>
      </w:r>
      <w:r>
        <w:rPr>
          <w:spacing w:val="-10"/>
          <w:w w:val="105"/>
        </w:rPr>
        <w:t xml:space="preserve"> </w:t>
      </w:r>
      <w:r>
        <w:rPr>
          <w:w w:val="105"/>
        </w:rPr>
        <w:t>to</w:t>
      </w:r>
      <w:r>
        <w:rPr>
          <w:spacing w:val="-10"/>
          <w:w w:val="105"/>
        </w:rPr>
        <w:t xml:space="preserve"> </w:t>
      </w:r>
      <w:r>
        <w:rPr>
          <w:w w:val="105"/>
        </w:rPr>
        <w:t>show</w:t>
      </w:r>
      <w:r>
        <w:rPr>
          <w:spacing w:val="-9"/>
          <w:w w:val="105"/>
        </w:rPr>
        <w:t xml:space="preserve"> </w:t>
      </w:r>
      <w:r>
        <w:rPr>
          <w:w w:val="105"/>
        </w:rPr>
        <w:t>only</w:t>
      </w:r>
      <w:r>
        <w:rPr>
          <w:spacing w:val="-10"/>
          <w:w w:val="105"/>
        </w:rPr>
        <w:t xml:space="preserve"> </w:t>
      </w:r>
      <w:r>
        <w:rPr>
          <w:w w:val="105"/>
        </w:rPr>
        <w:t>this</w:t>
      </w:r>
      <w:r>
        <w:rPr>
          <w:spacing w:val="-10"/>
          <w:w w:val="105"/>
        </w:rPr>
        <w:t xml:space="preserve"> </w:t>
      </w:r>
      <w:r>
        <w:rPr>
          <w:w w:val="105"/>
        </w:rPr>
        <w:t>part</w:t>
      </w:r>
      <w:r>
        <w:rPr>
          <w:spacing w:val="-9"/>
          <w:w w:val="105"/>
        </w:rPr>
        <w:t xml:space="preserve"> </w:t>
      </w:r>
      <w:r>
        <w:rPr>
          <w:w w:val="105"/>
        </w:rPr>
        <w:t>of</w:t>
      </w:r>
      <w:r>
        <w:rPr>
          <w:spacing w:val="-10"/>
          <w:w w:val="105"/>
        </w:rPr>
        <w:t xml:space="preserve"> </w:t>
      </w:r>
      <w:r>
        <w:rPr>
          <w:w w:val="105"/>
        </w:rPr>
        <w:t>the</w:t>
      </w:r>
      <w:r>
        <w:rPr>
          <w:spacing w:val="-9"/>
          <w:w w:val="105"/>
        </w:rPr>
        <w:t xml:space="preserve"> </w:t>
      </w:r>
      <w:r>
        <w:rPr>
          <w:w w:val="105"/>
        </w:rPr>
        <w:t xml:space="preserve">employee's </w:t>
      </w:r>
      <w:r>
        <w:rPr>
          <w:spacing w:val="-4"/>
          <w:w w:val="105"/>
        </w:rPr>
        <w:t xml:space="preserve">behavior </w:t>
      </w:r>
      <w:r>
        <w:rPr>
          <w:w w:val="105"/>
        </w:rPr>
        <w:t>is</w:t>
      </w:r>
      <w:r>
        <w:rPr>
          <w:spacing w:val="6"/>
          <w:w w:val="105"/>
        </w:rPr>
        <w:t xml:space="preserve"> </w:t>
      </w:r>
      <w:r>
        <w:rPr>
          <w:spacing w:val="-4"/>
          <w:w w:val="105"/>
        </w:rPr>
        <w:t>used:</w:t>
      </w:r>
    </w:p>
    <w:p w:rsidR="00F971A3" w:rsidRDefault="00F971A3">
      <w:pPr>
        <w:pStyle w:val="BodyText"/>
        <w:rPr>
          <w:sz w:val="22"/>
        </w:rPr>
      </w:pPr>
    </w:p>
    <w:p w:rsidR="00F971A3" w:rsidRDefault="00F971A3">
      <w:pPr>
        <w:pStyle w:val="BodyText"/>
        <w:spacing w:before="1"/>
        <w:rPr>
          <w:sz w:val="24"/>
        </w:rPr>
      </w:pPr>
    </w:p>
    <w:p w:rsidR="00F971A3" w:rsidRPr="005B2B56" w:rsidRDefault="008B76CE">
      <w:pPr>
        <w:pStyle w:val="BodyText"/>
        <w:tabs>
          <w:tab w:val="left" w:pos="2559"/>
        </w:tabs>
        <w:spacing w:line="259" w:lineRule="auto"/>
        <w:ind w:left="1120" w:right="3622" w:hanging="480"/>
        <w:rPr>
          <w:rFonts w:ascii="Courier New"/>
          <w:b/>
        </w:rPr>
      </w:pPr>
      <w:r w:rsidRPr="005B2B56">
        <w:rPr>
          <w:rFonts w:ascii="Courier New"/>
          <w:b/>
          <w:color w:val="8F8778"/>
          <w:spacing w:val="2"/>
          <w:w w:val="105"/>
        </w:rPr>
        <w:t>double charge(</w:t>
      </w:r>
      <w:r w:rsidRPr="005B2B56">
        <w:rPr>
          <w:rFonts w:ascii="Courier New"/>
          <w:b/>
          <w:color w:val="8F8778"/>
          <w:spacing w:val="2"/>
          <w:w w:val="105"/>
          <w:u w:val="single"/>
        </w:rPr>
        <w:t>Billable</w:t>
      </w:r>
      <w:r w:rsidRPr="005B2B56">
        <w:rPr>
          <w:rFonts w:ascii="Courier New"/>
          <w:b/>
          <w:color w:val="8F8778"/>
          <w:spacing w:val="2"/>
          <w:w w:val="105"/>
        </w:rPr>
        <w:t xml:space="preserve"> emp, </w:t>
      </w:r>
      <w:r w:rsidRPr="005B2B56">
        <w:rPr>
          <w:rFonts w:ascii="Courier New"/>
          <w:b/>
          <w:color w:val="8F8778"/>
          <w:w w:val="105"/>
        </w:rPr>
        <w:t xml:space="preserve">int </w:t>
      </w:r>
      <w:r w:rsidRPr="005B2B56">
        <w:rPr>
          <w:rFonts w:ascii="Courier New"/>
          <w:b/>
          <w:color w:val="8F8778"/>
          <w:spacing w:val="2"/>
          <w:w w:val="105"/>
        </w:rPr>
        <w:t>days)</w:t>
      </w:r>
      <w:r w:rsidRPr="005B2B56">
        <w:rPr>
          <w:rFonts w:ascii="Courier New"/>
          <w:b/>
          <w:color w:val="8F8778"/>
          <w:spacing w:val="-63"/>
          <w:w w:val="105"/>
        </w:rPr>
        <w:t xml:space="preserve"> </w:t>
      </w:r>
      <w:r w:rsidRPr="005B2B56">
        <w:rPr>
          <w:rFonts w:ascii="Courier New"/>
          <w:b/>
          <w:color w:val="8F8778"/>
          <w:w w:val="105"/>
        </w:rPr>
        <w:t>{ int</w:t>
      </w:r>
      <w:r w:rsidRPr="005B2B56">
        <w:rPr>
          <w:rFonts w:ascii="Courier New"/>
          <w:b/>
          <w:color w:val="8F8778"/>
          <w:spacing w:val="-3"/>
          <w:w w:val="105"/>
        </w:rPr>
        <w:t xml:space="preserve"> </w:t>
      </w:r>
      <w:r w:rsidRPr="005B2B56">
        <w:rPr>
          <w:rFonts w:ascii="Courier New"/>
          <w:b/>
          <w:color w:val="8F8778"/>
          <w:spacing w:val="2"/>
          <w:w w:val="105"/>
        </w:rPr>
        <w:t>base</w:t>
      </w:r>
      <w:r w:rsidRPr="005B2B56">
        <w:rPr>
          <w:rFonts w:ascii="Courier New"/>
          <w:b/>
          <w:color w:val="8F8778"/>
          <w:spacing w:val="-3"/>
          <w:w w:val="105"/>
        </w:rPr>
        <w:t xml:space="preserve"> </w:t>
      </w:r>
      <w:r w:rsidRPr="005B2B56">
        <w:rPr>
          <w:rFonts w:ascii="Courier New"/>
          <w:b/>
          <w:color w:val="8F8778"/>
          <w:w w:val="105"/>
        </w:rPr>
        <w:t>=</w:t>
      </w:r>
      <w:r w:rsidRPr="005B2B56">
        <w:rPr>
          <w:rFonts w:ascii="Courier New"/>
          <w:b/>
          <w:color w:val="8F8778"/>
          <w:w w:val="105"/>
        </w:rPr>
        <w:tab/>
      </w:r>
      <w:r w:rsidRPr="005B2B56">
        <w:rPr>
          <w:rFonts w:ascii="Courier New"/>
          <w:b/>
          <w:color w:val="8F8778"/>
          <w:spacing w:val="2"/>
          <w:w w:val="105"/>
        </w:rPr>
        <w:t xml:space="preserve">emp.getRate() </w:t>
      </w:r>
      <w:r w:rsidRPr="005B2B56">
        <w:rPr>
          <w:rFonts w:ascii="Courier New"/>
          <w:b/>
          <w:color w:val="8F8778"/>
          <w:w w:val="105"/>
        </w:rPr>
        <w:t xml:space="preserve">* </w:t>
      </w:r>
      <w:r w:rsidRPr="005B2B56">
        <w:rPr>
          <w:rFonts w:ascii="Courier New"/>
          <w:b/>
          <w:color w:val="8F8778"/>
          <w:spacing w:val="3"/>
          <w:w w:val="105"/>
        </w:rPr>
        <w:t xml:space="preserve">days; </w:t>
      </w:r>
      <w:r w:rsidRPr="005B2B56">
        <w:rPr>
          <w:rFonts w:ascii="Courier New"/>
          <w:b/>
          <w:color w:val="8F8778"/>
          <w:w w:val="105"/>
        </w:rPr>
        <w:t>if</w:t>
      </w:r>
      <w:r w:rsidRPr="005B2B56">
        <w:rPr>
          <w:rFonts w:ascii="Courier New"/>
          <w:b/>
          <w:color w:val="8F8778"/>
          <w:spacing w:val="-5"/>
          <w:w w:val="105"/>
        </w:rPr>
        <w:t xml:space="preserve"> </w:t>
      </w:r>
      <w:r w:rsidRPr="005B2B56">
        <w:rPr>
          <w:rFonts w:ascii="Courier New"/>
          <w:b/>
          <w:color w:val="8F8778"/>
          <w:spacing w:val="3"/>
          <w:w w:val="105"/>
        </w:rPr>
        <w:t>(emp.hasSpecialSkill())</w:t>
      </w:r>
    </w:p>
    <w:p w:rsidR="00F971A3" w:rsidRPr="005B2B56" w:rsidRDefault="008B76CE">
      <w:pPr>
        <w:pStyle w:val="BodyText"/>
        <w:spacing w:line="252" w:lineRule="auto"/>
        <w:ind w:left="1120" w:right="5045" w:firstLine="480"/>
        <w:rPr>
          <w:rFonts w:ascii="Courier New"/>
          <w:b/>
        </w:rPr>
      </w:pPr>
      <w:r w:rsidRPr="005B2B56">
        <w:rPr>
          <w:rFonts w:ascii="Courier New"/>
          <w:b/>
          <w:color w:val="8F8778"/>
          <w:w w:val="105"/>
        </w:rPr>
        <w:t>return base * 1.05; else return base;</w:t>
      </w:r>
    </w:p>
    <w:p w:rsidR="00F971A3" w:rsidRPr="005B2B56" w:rsidRDefault="008B76CE">
      <w:pPr>
        <w:pStyle w:val="BodyText"/>
        <w:spacing w:line="207" w:lineRule="exact"/>
        <w:ind w:left="640"/>
        <w:rPr>
          <w:rFonts w:ascii="Courier New"/>
          <w:b/>
        </w:rPr>
      </w:pPr>
      <w:r w:rsidRPr="005B2B56">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11"/>
        <w:rPr>
          <w:rFonts w:ascii="Courier New"/>
        </w:rPr>
      </w:pPr>
    </w:p>
    <w:p w:rsidR="00F971A3" w:rsidRDefault="008B76CE">
      <w:pPr>
        <w:pStyle w:val="BodyText"/>
        <w:spacing w:line="252" w:lineRule="auto"/>
        <w:ind w:left="160" w:right="330"/>
      </w:pPr>
      <w:r>
        <w:rPr>
          <w:w w:val="105"/>
        </w:rPr>
        <w:t>At</w:t>
      </w:r>
      <w:r>
        <w:rPr>
          <w:spacing w:val="-11"/>
          <w:w w:val="105"/>
        </w:rPr>
        <w:t xml:space="preserve"> </w:t>
      </w:r>
      <w:r>
        <w:rPr>
          <w:w w:val="105"/>
        </w:rPr>
        <w:t>the</w:t>
      </w:r>
      <w:r>
        <w:rPr>
          <w:spacing w:val="-11"/>
          <w:w w:val="105"/>
        </w:rPr>
        <w:t xml:space="preserve"> </w:t>
      </w:r>
      <w:r>
        <w:rPr>
          <w:w w:val="105"/>
        </w:rPr>
        <w:t>moment</w:t>
      </w:r>
      <w:r>
        <w:rPr>
          <w:spacing w:val="-11"/>
          <w:w w:val="105"/>
        </w:rPr>
        <w:t xml:space="preserve"> </w:t>
      </w:r>
      <w:r>
        <w:rPr>
          <w:w w:val="105"/>
        </w:rPr>
        <w:t>the</w:t>
      </w:r>
      <w:r>
        <w:rPr>
          <w:spacing w:val="-10"/>
          <w:w w:val="105"/>
        </w:rPr>
        <w:t xml:space="preserve"> </w:t>
      </w:r>
      <w:r>
        <w:rPr>
          <w:w w:val="105"/>
        </w:rPr>
        <w:t>gain</w:t>
      </w:r>
      <w:r>
        <w:rPr>
          <w:spacing w:val="-11"/>
          <w:w w:val="105"/>
        </w:rPr>
        <w:t xml:space="preserve"> </w:t>
      </w:r>
      <w:r>
        <w:rPr>
          <w:w w:val="105"/>
        </w:rPr>
        <w:t>is</w:t>
      </w:r>
      <w:r>
        <w:rPr>
          <w:spacing w:val="-11"/>
          <w:w w:val="105"/>
        </w:rPr>
        <w:t xml:space="preserve"> </w:t>
      </w:r>
      <w:r>
        <w:rPr>
          <w:w w:val="105"/>
        </w:rPr>
        <w:t>a</w:t>
      </w:r>
      <w:r>
        <w:rPr>
          <w:spacing w:val="-10"/>
          <w:w w:val="105"/>
        </w:rPr>
        <w:t xml:space="preserve"> </w:t>
      </w:r>
      <w:r>
        <w:rPr>
          <w:w w:val="105"/>
        </w:rPr>
        <w:t>modest</w:t>
      </w:r>
      <w:r>
        <w:rPr>
          <w:spacing w:val="-11"/>
          <w:w w:val="105"/>
        </w:rPr>
        <w:t xml:space="preserve"> </w:t>
      </w:r>
      <w:r>
        <w:rPr>
          <w:w w:val="105"/>
        </w:rPr>
        <w:t>gain</w:t>
      </w:r>
      <w:r>
        <w:rPr>
          <w:spacing w:val="-11"/>
          <w:w w:val="105"/>
        </w:rPr>
        <w:t xml:space="preserve"> </w:t>
      </w:r>
      <w:r>
        <w:rPr>
          <w:w w:val="105"/>
        </w:rPr>
        <w:t>in</w:t>
      </w:r>
      <w:r>
        <w:rPr>
          <w:spacing w:val="-11"/>
          <w:w w:val="105"/>
        </w:rPr>
        <w:t xml:space="preserve"> </w:t>
      </w:r>
      <w:r>
        <w:rPr>
          <w:w w:val="105"/>
        </w:rPr>
        <w:t>documentability.</w:t>
      </w:r>
      <w:r>
        <w:rPr>
          <w:spacing w:val="-10"/>
          <w:w w:val="105"/>
        </w:rPr>
        <w:t xml:space="preserve"> </w:t>
      </w:r>
      <w:r>
        <w:rPr>
          <w:w w:val="105"/>
        </w:rPr>
        <w:t>Such</w:t>
      </w:r>
      <w:r>
        <w:rPr>
          <w:spacing w:val="-11"/>
          <w:w w:val="105"/>
        </w:rPr>
        <w:t xml:space="preserve"> </w:t>
      </w:r>
      <w:r>
        <w:rPr>
          <w:w w:val="105"/>
        </w:rPr>
        <w:t>a</w:t>
      </w:r>
      <w:r>
        <w:rPr>
          <w:spacing w:val="-11"/>
          <w:w w:val="105"/>
        </w:rPr>
        <w:t xml:space="preserve"> </w:t>
      </w:r>
      <w:r>
        <w:rPr>
          <w:w w:val="105"/>
        </w:rPr>
        <w:t>gain</w:t>
      </w:r>
      <w:r>
        <w:rPr>
          <w:spacing w:val="-10"/>
          <w:w w:val="105"/>
        </w:rPr>
        <w:t xml:space="preserve"> </w:t>
      </w:r>
      <w:r>
        <w:rPr>
          <w:w w:val="105"/>
        </w:rPr>
        <w:t>would</w:t>
      </w:r>
      <w:r>
        <w:rPr>
          <w:spacing w:val="-11"/>
          <w:w w:val="105"/>
        </w:rPr>
        <w:t xml:space="preserve"> </w:t>
      </w:r>
      <w:r>
        <w:rPr>
          <w:w w:val="105"/>
        </w:rPr>
        <w:t>not</w:t>
      </w:r>
      <w:r>
        <w:rPr>
          <w:spacing w:val="-11"/>
          <w:w w:val="105"/>
        </w:rPr>
        <w:t xml:space="preserve"> </w:t>
      </w:r>
      <w:r>
        <w:rPr>
          <w:w w:val="105"/>
        </w:rPr>
        <w:t>be</w:t>
      </w:r>
      <w:r>
        <w:rPr>
          <w:spacing w:val="-10"/>
          <w:w w:val="105"/>
        </w:rPr>
        <w:t xml:space="preserve"> </w:t>
      </w:r>
      <w:r>
        <w:rPr>
          <w:w w:val="105"/>
        </w:rPr>
        <w:t xml:space="preserve">worthwhile </w:t>
      </w:r>
      <w:r>
        <w:rPr>
          <w:spacing w:val="-4"/>
          <w:w w:val="105"/>
        </w:rPr>
        <w:t xml:space="preserve">for one </w:t>
      </w:r>
      <w:r>
        <w:rPr>
          <w:w w:val="105"/>
        </w:rPr>
        <w:t>method, but if several classes were to use the billable interface on person, that would be useful.</w:t>
      </w:r>
      <w:r>
        <w:rPr>
          <w:spacing w:val="-13"/>
          <w:w w:val="105"/>
        </w:rPr>
        <w:t xml:space="preserve"> </w:t>
      </w:r>
      <w:r>
        <w:rPr>
          <w:w w:val="105"/>
        </w:rPr>
        <w:t>The</w:t>
      </w:r>
      <w:r>
        <w:rPr>
          <w:spacing w:val="-12"/>
          <w:w w:val="105"/>
        </w:rPr>
        <w:t xml:space="preserve"> </w:t>
      </w:r>
      <w:r>
        <w:rPr>
          <w:w w:val="105"/>
        </w:rPr>
        <w:t>big</w:t>
      </w:r>
      <w:r>
        <w:rPr>
          <w:spacing w:val="-12"/>
          <w:w w:val="105"/>
        </w:rPr>
        <w:t xml:space="preserve"> </w:t>
      </w:r>
      <w:r>
        <w:rPr>
          <w:w w:val="105"/>
        </w:rPr>
        <w:t>gain</w:t>
      </w:r>
      <w:r>
        <w:rPr>
          <w:spacing w:val="-12"/>
          <w:w w:val="105"/>
        </w:rPr>
        <w:t xml:space="preserve"> </w:t>
      </w:r>
      <w:r>
        <w:rPr>
          <w:w w:val="105"/>
        </w:rPr>
        <w:t>appears</w:t>
      </w:r>
      <w:r>
        <w:rPr>
          <w:spacing w:val="-13"/>
          <w:w w:val="105"/>
        </w:rPr>
        <w:t xml:space="preserve"> </w:t>
      </w:r>
      <w:r>
        <w:rPr>
          <w:w w:val="105"/>
        </w:rPr>
        <w:t>when</w:t>
      </w:r>
      <w:r>
        <w:rPr>
          <w:spacing w:val="-12"/>
          <w:w w:val="105"/>
        </w:rPr>
        <w:t xml:space="preserve"> </w:t>
      </w:r>
      <w:r>
        <w:rPr>
          <w:w w:val="105"/>
        </w:rPr>
        <w:t>I</w:t>
      </w:r>
      <w:r>
        <w:rPr>
          <w:spacing w:val="-12"/>
          <w:w w:val="105"/>
        </w:rPr>
        <w:t xml:space="preserve"> </w:t>
      </w:r>
      <w:r>
        <w:rPr>
          <w:w w:val="105"/>
        </w:rPr>
        <w:t>want</w:t>
      </w:r>
      <w:r>
        <w:rPr>
          <w:spacing w:val="-12"/>
          <w:w w:val="105"/>
        </w:rPr>
        <w:t xml:space="preserve"> </w:t>
      </w:r>
      <w:r>
        <w:rPr>
          <w:w w:val="105"/>
        </w:rPr>
        <w:t>to</w:t>
      </w:r>
      <w:r>
        <w:rPr>
          <w:spacing w:val="-13"/>
          <w:w w:val="105"/>
        </w:rPr>
        <w:t xml:space="preserve"> </w:t>
      </w:r>
      <w:r>
        <w:rPr>
          <w:w w:val="105"/>
        </w:rPr>
        <w:t>bill</w:t>
      </w:r>
      <w:r>
        <w:rPr>
          <w:spacing w:val="-12"/>
          <w:w w:val="105"/>
        </w:rPr>
        <w:t xml:space="preserve"> </w:t>
      </w:r>
      <w:r>
        <w:rPr>
          <w:w w:val="105"/>
        </w:rPr>
        <w:t>computers</w:t>
      </w:r>
      <w:r>
        <w:rPr>
          <w:spacing w:val="-12"/>
          <w:w w:val="105"/>
        </w:rPr>
        <w:t xml:space="preserve"> </w:t>
      </w:r>
      <w:r>
        <w:rPr>
          <w:w w:val="105"/>
        </w:rPr>
        <w:t>too.</w:t>
      </w:r>
      <w:r>
        <w:rPr>
          <w:spacing w:val="-12"/>
          <w:w w:val="105"/>
        </w:rPr>
        <w:t xml:space="preserve"> </w:t>
      </w:r>
      <w:r>
        <w:rPr>
          <w:w w:val="105"/>
        </w:rPr>
        <w:t>To</w:t>
      </w:r>
      <w:r>
        <w:rPr>
          <w:spacing w:val="-12"/>
          <w:w w:val="105"/>
        </w:rPr>
        <w:t xml:space="preserve"> </w:t>
      </w:r>
      <w:r>
        <w:rPr>
          <w:w w:val="105"/>
        </w:rPr>
        <w:t>make</w:t>
      </w:r>
      <w:r>
        <w:rPr>
          <w:spacing w:val="-13"/>
          <w:w w:val="105"/>
        </w:rPr>
        <w:t xml:space="preserve"> </w:t>
      </w:r>
      <w:r>
        <w:rPr>
          <w:w w:val="105"/>
        </w:rPr>
        <w:t>them</w:t>
      </w:r>
      <w:r>
        <w:rPr>
          <w:spacing w:val="-12"/>
          <w:w w:val="105"/>
        </w:rPr>
        <w:t xml:space="preserve"> </w:t>
      </w:r>
      <w:r>
        <w:rPr>
          <w:w w:val="105"/>
        </w:rPr>
        <w:t>billable</w:t>
      </w:r>
      <w:r>
        <w:rPr>
          <w:spacing w:val="-12"/>
          <w:w w:val="105"/>
        </w:rPr>
        <w:t xml:space="preserve"> </w:t>
      </w:r>
      <w:r>
        <w:rPr>
          <w:w w:val="105"/>
        </w:rPr>
        <w:t>I</w:t>
      </w:r>
      <w:r>
        <w:rPr>
          <w:spacing w:val="-12"/>
          <w:w w:val="105"/>
        </w:rPr>
        <w:t xml:space="preserve"> </w:t>
      </w:r>
      <w:r>
        <w:rPr>
          <w:w w:val="105"/>
        </w:rPr>
        <w:t>know</w:t>
      </w:r>
      <w:r>
        <w:rPr>
          <w:spacing w:val="-13"/>
          <w:w w:val="105"/>
        </w:rPr>
        <w:t xml:space="preserve"> </w:t>
      </w:r>
      <w:r>
        <w:rPr>
          <w:w w:val="105"/>
        </w:rPr>
        <w:t>that all</w:t>
      </w:r>
      <w:r>
        <w:rPr>
          <w:spacing w:val="-6"/>
          <w:w w:val="105"/>
        </w:rPr>
        <w:t xml:space="preserve"> </w:t>
      </w:r>
      <w:r>
        <w:rPr>
          <w:w w:val="105"/>
        </w:rPr>
        <w:t>I</w:t>
      </w:r>
      <w:r>
        <w:rPr>
          <w:spacing w:val="-6"/>
          <w:w w:val="105"/>
        </w:rPr>
        <w:t xml:space="preserve"> </w:t>
      </w:r>
      <w:r>
        <w:rPr>
          <w:w w:val="105"/>
        </w:rPr>
        <w:t>have</w:t>
      </w:r>
      <w:r>
        <w:rPr>
          <w:spacing w:val="-5"/>
          <w:w w:val="105"/>
        </w:rPr>
        <w:t xml:space="preserve"> </w:t>
      </w:r>
      <w:r>
        <w:rPr>
          <w:w w:val="105"/>
        </w:rPr>
        <w:t>to</w:t>
      </w:r>
      <w:r>
        <w:rPr>
          <w:spacing w:val="-6"/>
          <w:w w:val="105"/>
        </w:rPr>
        <w:t xml:space="preserve"> </w:t>
      </w:r>
      <w:r>
        <w:rPr>
          <w:w w:val="105"/>
        </w:rPr>
        <w:t>do</w:t>
      </w:r>
      <w:r>
        <w:rPr>
          <w:spacing w:val="-6"/>
          <w:w w:val="105"/>
        </w:rPr>
        <w:t xml:space="preserve"> </w:t>
      </w:r>
      <w:r>
        <w:rPr>
          <w:w w:val="105"/>
        </w:rPr>
        <w:t>is</w:t>
      </w:r>
      <w:r>
        <w:rPr>
          <w:spacing w:val="-5"/>
          <w:w w:val="105"/>
        </w:rPr>
        <w:t xml:space="preserve"> </w:t>
      </w:r>
      <w:r>
        <w:rPr>
          <w:w w:val="105"/>
        </w:rPr>
        <w:t>implement</w:t>
      </w:r>
      <w:r>
        <w:rPr>
          <w:spacing w:val="-6"/>
          <w:w w:val="105"/>
        </w:rPr>
        <w:t xml:space="preserve"> </w:t>
      </w:r>
      <w:r>
        <w:rPr>
          <w:w w:val="105"/>
        </w:rPr>
        <w:t>the</w:t>
      </w:r>
      <w:r>
        <w:rPr>
          <w:spacing w:val="-6"/>
          <w:w w:val="105"/>
        </w:rPr>
        <w:t xml:space="preserve"> </w:t>
      </w:r>
      <w:r>
        <w:rPr>
          <w:w w:val="105"/>
        </w:rPr>
        <w:t>billable</w:t>
      </w:r>
      <w:r>
        <w:rPr>
          <w:spacing w:val="-5"/>
          <w:w w:val="105"/>
        </w:rPr>
        <w:t xml:space="preserve"> </w:t>
      </w:r>
      <w:r>
        <w:rPr>
          <w:w w:val="105"/>
        </w:rPr>
        <w:t>interface</w:t>
      </w:r>
      <w:r>
        <w:rPr>
          <w:spacing w:val="-6"/>
          <w:w w:val="105"/>
        </w:rPr>
        <w:t xml:space="preserve"> </w:t>
      </w:r>
      <w:r>
        <w:rPr>
          <w:w w:val="105"/>
        </w:rPr>
        <w:t>and</w:t>
      </w:r>
      <w:r>
        <w:rPr>
          <w:spacing w:val="-6"/>
          <w:w w:val="105"/>
        </w:rPr>
        <w:t xml:space="preserve"> </w:t>
      </w:r>
      <w:r>
        <w:rPr>
          <w:w w:val="105"/>
        </w:rPr>
        <w:t>I</w:t>
      </w:r>
      <w:r>
        <w:rPr>
          <w:spacing w:val="-5"/>
          <w:w w:val="105"/>
        </w:rPr>
        <w:t xml:space="preserve"> </w:t>
      </w:r>
      <w:r>
        <w:rPr>
          <w:w w:val="105"/>
        </w:rPr>
        <w:t>can</w:t>
      </w:r>
      <w:r>
        <w:rPr>
          <w:spacing w:val="-6"/>
          <w:w w:val="105"/>
        </w:rPr>
        <w:t xml:space="preserve"> </w:t>
      </w:r>
      <w:r>
        <w:rPr>
          <w:w w:val="105"/>
        </w:rPr>
        <w:t>put</w:t>
      </w:r>
      <w:r>
        <w:rPr>
          <w:spacing w:val="-6"/>
          <w:w w:val="105"/>
        </w:rPr>
        <w:t xml:space="preserve"> </w:t>
      </w:r>
      <w:r>
        <w:rPr>
          <w:w w:val="105"/>
        </w:rPr>
        <w:t>computers</w:t>
      </w:r>
      <w:r>
        <w:rPr>
          <w:spacing w:val="-3"/>
          <w:w w:val="105"/>
        </w:rPr>
        <w:t xml:space="preserve"> </w:t>
      </w:r>
      <w:r>
        <w:rPr>
          <w:w w:val="105"/>
        </w:rPr>
        <w:t>on</w:t>
      </w:r>
      <w:r>
        <w:rPr>
          <w:spacing w:val="-3"/>
          <w:w w:val="105"/>
        </w:rPr>
        <w:t xml:space="preserve"> </w:t>
      </w:r>
      <w:r>
        <w:rPr>
          <w:w w:val="105"/>
        </w:rPr>
        <w:t>timesheets.</w:t>
      </w:r>
    </w:p>
    <w:p w:rsidR="00F971A3" w:rsidRDefault="00F971A3">
      <w:pPr>
        <w:pStyle w:val="BodyText"/>
        <w:spacing w:before="6"/>
        <w:rPr>
          <w:sz w:val="24"/>
        </w:rPr>
      </w:pPr>
    </w:p>
    <w:p w:rsidR="00F971A3" w:rsidRDefault="008B76CE">
      <w:pPr>
        <w:pStyle w:val="Heading2"/>
      </w:pPr>
      <w:bookmarkStart w:id="125" w:name="_TOC_250024"/>
      <w:bookmarkEnd w:id="125"/>
      <w:r>
        <w:rPr>
          <w:color w:val="344178"/>
        </w:rPr>
        <w:t>Collapse Hierarchy</w:t>
      </w:r>
    </w:p>
    <w:p w:rsidR="00F971A3" w:rsidRDefault="00F971A3">
      <w:pPr>
        <w:pStyle w:val="BodyText"/>
        <w:spacing w:before="10"/>
        <w:rPr>
          <w:b/>
          <w:sz w:val="23"/>
        </w:rPr>
      </w:pPr>
    </w:p>
    <w:p w:rsidR="00F971A3" w:rsidRDefault="008B76CE">
      <w:pPr>
        <w:pStyle w:val="BodyText"/>
        <w:ind w:left="160"/>
      </w:pPr>
      <w:r>
        <w:rPr>
          <w:w w:val="105"/>
        </w:rPr>
        <w:t>A superclass and subclass are not very different.</w:t>
      </w:r>
    </w:p>
    <w:p w:rsidR="00F971A3" w:rsidRDefault="00F971A3">
      <w:pPr>
        <w:pStyle w:val="BodyText"/>
        <w:spacing w:before="4"/>
        <w:rPr>
          <w:sz w:val="25"/>
        </w:rPr>
      </w:pPr>
    </w:p>
    <w:p w:rsidR="00F971A3" w:rsidRDefault="008B76CE">
      <w:pPr>
        <w:ind w:left="160"/>
        <w:rPr>
          <w:i/>
          <w:sz w:val="19"/>
        </w:rPr>
      </w:pPr>
      <w:r>
        <w:rPr>
          <w:i/>
          <w:w w:val="105"/>
          <w:sz w:val="19"/>
        </w:rPr>
        <w:t>Merge them together.</w:t>
      </w:r>
    </w:p>
    <w:p w:rsidR="00F971A3" w:rsidRDefault="008B76CE">
      <w:pPr>
        <w:pStyle w:val="BodyText"/>
        <w:spacing w:before="1"/>
        <w:rPr>
          <w:i/>
          <w:sz w:val="23"/>
        </w:rPr>
      </w:pPr>
      <w:r>
        <w:rPr>
          <w:noProof/>
        </w:rPr>
        <w:drawing>
          <wp:anchor distT="0" distB="0" distL="0" distR="0" simplePos="0" relativeHeight="251640320" behindDoc="0" locked="0" layoutInCell="1" allowOverlap="1">
            <wp:simplePos x="0" y="0"/>
            <wp:positionH relativeFrom="page">
              <wp:posOffset>1504950</wp:posOffset>
            </wp:positionH>
            <wp:positionV relativeFrom="paragraph">
              <wp:posOffset>193855</wp:posOffset>
            </wp:positionV>
            <wp:extent cx="4762500" cy="2600325"/>
            <wp:effectExtent l="0" t="0" r="0" b="0"/>
            <wp:wrapTopAndBottom/>
            <wp:docPr id="177"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63.png"/>
                    <pic:cNvPicPr/>
                  </pic:nvPicPr>
                  <pic:blipFill>
                    <a:blip r:embed="rId74" cstate="print"/>
                    <a:stretch>
                      <a:fillRect/>
                    </a:stretch>
                  </pic:blipFill>
                  <pic:spPr>
                    <a:xfrm>
                      <a:off x="0" y="0"/>
                      <a:ext cx="4762500" cy="2600325"/>
                    </a:xfrm>
                    <a:prstGeom prst="rect">
                      <a:avLst/>
                    </a:prstGeom>
                  </pic:spPr>
                </pic:pic>
              </a:graphicData>
            </a:graphic>
          </wp:anchor>
        </w:drawing>
      </w:r>
    </w:p>
    <w:p w:rsidR="00F971A3" w:rsidRDefault="00F971A3">
      <w:pPr>
        <w:pStyle w:val="BodyText"/>
        <w:spacing w:before="7"/>
        <w:rPr>
          <w:i/>
        </w:rPr>
      </w:pPr>
    </w:p>
    <w:p w:rsidR="00F971A3" w:rsidRDefault="008B76CE">
      <w:pPr>
        <w:pStyle w:val="Heading3"/>
      </w:pPr>
      <w:r>
        <w:rPr>
          <w:color w:val="344178"/>
        </w:rPr>
        <w:t>Motivation</w:t>
      </w:r>
    </w:p>
    <w:p w:rsidR="00F971A3" w:rsidRDefault="00F971A3">
      <w:pPr>
        <w:pStyle w:val="BodyText"/>
        <w:rPr>
          <w:b/>
          <w:sz w:val="27"/>
        </w:rPr>
      </w:pPr>
    </w:p>
    <w:p w:rsidR="00F971A3" w:rsidRDefault="008B76CE">
      <w:pPr>
        <w:pStyle w:val="BodyText"/>
        <w:spacing w:before="1" w:line="247" w:lineRule="auto"/>
        <w:ind w:left="160" w:right="558"/>
        <w:jc w:val="both"/>
      </w:pPr>
      <w:r>
        <w:rPr>
          <w:spacing w:val="-3"/>
          <w:w w:val="105"/>
        </w:rPr>
        <w:t>If</w:t>
      </w:r>
      <w:r>
        <w:rPr>
          <w:spacing w:val="-12"/>
          <w:w w:val="105"/>
        </w:rPr>
        <w:t xml:space="preserve"> </w:t>
      </w:r>
      <w:r>
        <w:rPr>
          <w:spacing w:val="-4"/>
          <w:w w:val="105"/>
        </w:rPr>
        <w:t>you</w:t>
      </w:r>
      <w:r>
        <w:rPr>
          <w:spacing w:val="-12"/>
          <w:w w:val="105"/>
        </w:rPr>
        <w:t xml:space="preserve"> </w:t>
      </w:r>
      <w:r>
        <w:rPr>
          <w:spacing w:val="-5"/>
          <w:w w:val="105"/>
        </w:rPr>
        <w:t>have</w:t>
      </w:r>
      <w:r>
        <w:rPr>
          <w:spacing w:val="-11"/>
          <w:w w:val="105"/>
        </w:rPr>
        <w:t xml:space="preserve"> </w:t>
      </w:r>
      <w:r>
        <w:rPr>
          <w:spacing w:val="-5"/>
          <w:w w:val="105"/>
        </w:rPr>
        <w:t>been</w:t>
      </w:r>
      <w:r>
        <w:rPr>
          <w:spacing w:val="-12"/>
          <w:w w:val="105"/>
        </w:rPr>
        <w:t xml:space="preserve"> </w:t>
      </w:r>
      <w:r>
        <w:rPr>
          <w:w w:val="105"/>
        </w:rPr>
        <w:t>working</w:t>
      </w:r>
      <w:r>
        <w:rPr>
          <w:spacing w:val="-9"/>
          <w:w w:val="105"/>
        </w:rPr>
        <w:t xml:space="preserve"> </w:t>
      </w:r>
      <w:r>
        <w:rPr>
          <w:w w:val="105"/>
        </w:rPr>
        <w:t>for</w:t>
      </w:r>
      <w:r>
        <w:rPr>
          <w:spacing w:val="-9"/>
          <w:w w:val="105"/>
        </w:rPr>
        <w:t xml:space="preserve"> </w:t>
      </w:r>
      <w:r>
        <w:rPr>
          <w:w w:val="105"/>
        </w:rPr>
        <w:t>a</w:t>
      </w:r>
      <w:r>
        <w:rPr>
          <w:spacing w:val="-10"/>
          <w:w w:val="105"/>
        </w:rPr>
        <w:t xml:space="preserve"> </w:t>
      </w:r>
      <w:r>
        <w:rPr>
          <w:w w:val="105"/>
        </w:rPr>
        <w:t>while</w:t>
      </w:r>
      <w:r>
        <w:rPr>
          <w:spacing w:val="-9"/>
          <w:w w:val="105"/>
        </w:rPr>
        <w:t xml:space="preserve"> </w:t>
      </w:r>
      <w:r>
        <w:rPr>
          <w:w w:val="105"/>
        </w:rPr>
        <w:t>with</w:t>
      </w:r>
      <w:r>
        <w:rPr>
          <w:spacing w:val="-9"/>
          <w:w w:val="105"/>
        </w:rPr>
        <w:t xml:space="preserve"> </w:t>
      </w:r>
      <w:r>
        <w:rPr>
          <w:w w:val="105"/>
        </w:rPr>
        <w:t>a</w:t>
      </w:r>
      <w:r>
        <w:rPr>
          <w:spacing w:val="-9"/>
          <w:w w:val="105"/>
        </w:rPr>
        <w:t xml:space="preserve"> </w:t>
      </w:r>
      <w:r>
        <w:rPr>
          <w:w w:val="105"/>
        </w:rPr>
        <w:t>class</w:t>
      </w:r>
      <w:r>
        <w:rPr>
          <w:spacing w:val="-9"/>
          <w:w w:val="105"/>
        </w:rPr>
        <w:t xml:space="preserve"> </w:t>
      </w:r>
      <w:r>
        <w:rPr>
          <w:w w:val="105"/>
        </w:rPr>
        <w:t>hierarchy,</w:t>
      </w:r>
      <w:r>
        <w:rPr>
          <w:spacing w:val="-10"/>
          <w:w w:val="105"/>
        </w:rPr>
        <w:t xml:space="preserve"> </w:t>
      </w:r>
      <w:r>
        <w:rPr>
          <w:w w:val="105"/>
        </w:rPr>
        <w:t>it</w:t>
      </w:r>
      <w:r>
        <w:rPr>
          <w:spacing w:val="-9"/>
          <w:w w:val="105"/>
        </w:rPr>
        <w:t xml:space="preserve"> </w:t>
      </w:r>
      <w:r>
        <w:rPr>
          <w:w w:val="105"/>
        </w:rPr>
        <w:t>can</w:t>
      </w:r>
      <w:r>
        <w:rPr>
          <w:spacing w:val="-9"/>
          <w:w w:val="105"/>
        </w:rPr>
        <w:t xml:space="preserve"> </w:t>
      </w:r>
      <w:r>
        <w:rPr>
          <w:w w:val="105"/>
        </w:rPr>
        <w:t>easily</w:t>
      </w:r>
      <w:r>
        <w:rPr>
          <w:spacing w:val="-9"/>
          <w:w w:val="105"/>
        </w:rPr>
        <w:t xml:space="preserve"> </w:t>
      </w:r>
      <w:r>
        <w:rPr>
          <w:w w:val="105"/>
        </w:rPr>
        <w:t>become</w:t>
      </w:r>
      <w:r>
        <w:rPr>
          <w:spacing w:val="-9"/>
          <w:w w:val="105"/>
        </w:rPr>
        <w:t xml:space="preserve"> </w:t>
      </w:r>
      <w:r>
        <w:rPr>
          <w:w w:val="105"/>
        </w:rPr>
        <w:t>too</w:t>
      </w:r>
      <w:r>
        <w:rPr>
          <w:spacing w:val="-10"/>
          <w:w w:val="105"/>
        </w:rPr>
        <w:t xml:space="preserve"> </w:t>
      </w:r>
      <w:r>
        <w:rPr>
          <w:w w:val="105"/>
        </w:rPr>
        <w:t>tangled</w:t>
      </w:r>
      <w:r>
        <w:rPr>
          <w:spacing w:val="-9"/>
          <w:w w:val="105"/>
        </w:rPr>
        <w:t xml:space="preserve"> </w:t>
      </w:r>
      <w:r>
        <w:rPr>
          <w:w w:val="105"/>
        </w:rPr>
        <w:t>for its</w:t>
      </w:r>
      <w:r>
        <w:rPr>
          <w:spacing w:val="-19"/>
          <w:w w:val="105"/>
        </w:rPr>
        <w:t xml:space="preserve"> </w:t>
      </w:r>
      <w:r>
        <w:rPr>
          <w:w w:val="105"/>
        </w:rPr>
        <w:t>own</w:t>
      </w:r>
      <w:r>
        <w:rPr>
          <w:spacing w:val="-18"/>
          <w:w w:val="105"/>
        </w:rPr>
        <w:t xml:space="preserve"> </w:t>
      </w:r>
      <w:r>
        <w:rPr>
          <w:w w:val="105"/>
        </w:rPr>
        <w:t>good.</w:t>
      </w:r>
      <w:r>
        <w:rPr>
          <w:spacing w:val="-18"/>
          <w:w w:val="105"/>
        </w:rPr>
        <w:t xml:space="preserve"> </w:t>
      </w:r>
      <w:r>
        <w:rPr>
          <w:w w:val="105"/>
        </w:rPr>
        <w:t>Refactoring</w:t>
      </w:r>
      <w:r>
        <w:rPr>
          <w:spacing w:val="-18"/>
          <w:w w:val="105"/>
        </w:rPr>
        <w:t xml:space="preserve"> </w:t>
      </w:r>
      <w:r>
        <w:rPr>
          <w:w w:val="105"/>
        </w:rPr>
        <w:t>the</w:t>
      </w:r>
      <w:r>
        <w:rPr>
          <w:spacing w:val="-18"/>
          <w:w w:val="105"/>
        </w:rPr>
        <w:t xml:space="preserve"> </w:t>
      </w:r>
      <w:r>
        <w:rPr>
          <w:w w:val="105"/>
        </w:rPr>
        <w:t>hierarchy</w:t>
      </w:r>
      <w:r>
        <w:rPr>
          <w:spacing w:val="-18"/>
          <w:w w:val="105"/>
        </w:rPr>
        <w:t xml:space="preserve"> </w:t>
      </w:r>
      <w:r>
        <w:rPr>
          <w:w w:val="105"/>
        </w:rPr>
        <w:t>often</w:t>
      </w:r>
      <w:r>
        <w:rPr>
          <w:spacing w:val="-19"/>
          <w:w w:val="105"/>
        </w:rPr>
        <w:t xml:space="preserve"> </w:t>
      </w:r>
      <w:r>
        <w:rPr>
          <w:w w:val="105"/>
        </w:rPr>
        <w:t>involves</w:t>
      </w:r>
      <w:r>
        <w:rPr>
          <w:spacing w:val="-18"/>
          <w:w w:val="105"/>
        </w:rPr>
        <w:t xml:space="preserve"> </w:t>
      </w:r>
      <w:r>
        <w:rPr>
          <w:w w:val="105"/>
        </w:rPr>
        <w:t>pushing</w:t>
      </w:r>
      <w:r>
        <w:rPr>
          <w:spacing w:val="-18"/>
          <w:w w:val="105"/>
        </w:rPr>
        <w:t xml:space="preserve"> </w:t>
      </w:r>
      <w:r>
        <w:rPr>
          <w:w w:val="105"/>
        </w:rPr>
        <w:t>methods</w:t>
      </w:r>
      <w:r>
        <w:rPr>
          <w:spacing w:val="-18"/>
          <w:w w:val="105"/>
        </w:rPr>
        <w:t xml:space="preserve"> </w:t>
      </w:r>
      <w:r>
        <w:rPr>
          <w:w w:val="105"/>
        </w:rPr>
        <w:t>and</w:t>
      </w:r>
      <w:r>
        <w:rPr>
          <w:spacing w:val="-18"/>
          <w:w w:val="105"/>
        </w:rPr>
        <w:t xml:space="preserve"> </w:t>
      </w:r>
      <w:r>
        <w:rPr>
          <w:w w:val="105"/>
        </w:rPr>
        <w:t>fields</w:t>
      </w:r>
      <w:r>
        <w:rPr>
          <w:spacing w:val="-18"/>
          <w:w w:val="105"/>
        </w:rPr>
        <w:t xml:space="preserve"> </w:t>
      </w:r>
      <w:r>
        <w:rPr>
          <w:w w:val="105"/>
        </w:rPr>
        <w:t>up</w:t>
      </w:r>
      <w:r>
        <w:rPr>
          <w:spacing w:val="-18"/>
          <w:w w:val="105"/>
        </w:rPr>
        <w:t xml:space="preserve"> </w:t>
      </w:r>
      <w:r>
        <w:rPr>
          <w:w w:val="105"/>
        </w:rPr>
        <w:t>and</w:t>
      </w:r>
      <w:r>
        <w:rPr>
          <w:spacing w:val="-19"/>
          <w:w w:val="105"/>
        </w:rPr>
        <w:t xml:space="preserve"> </w:t>
      </w:r>
      <w:r>
        <w:rPr>
          <w:w w:val="105"/>
        </w:rPr>
        <w:t>down the</w:t>
      </w:r>
      <w:r>
        <w:rPr>
          <w:spacing w:val="-13"/>
          <w:w w:val="105"/>
        </w:rPr>
        <w:t xml:space="preserve"> </w:t>
      </w:r>
      <w:r>
        <w:rPr>
          <w:w w:val="105"/>
        </w:rPr>
        <w:t>hierarchy.</w:t>
      </w:r>
      <w:r>
        <w:rPr>
          <w:spacing w:val="-13"/>
          <w:w w:val="105"/>
        </w:rPr>
        <w:t xml:space="preserve"> </w:t>
      </w:r>
      <w:r>
        <w:rPr>
          <w:w w:val="105"/>
        </w:rPr>
        <w:t>After</w:t>
      </w:r>
      <w:r>
        <w:rPr>
          <w:spacing w:val="-12"/>
          <w:w w:val="105"/>
        </w:rPr>
        <w:t xml:space="preserve"> </w:t>
      </w:r>
      <w:r>
        <w:rPr>
          <w:w w:val="105"/>
        </w:rPr>
        <w:t>you've</w:t>
      </w:r>
      <w:r>
        <w:rPr>
          <w:spacing w:val="-13"/>
          <w:w w:val="105"/>
        </w:rPr>
        <w:t xml:space="preserve"> </w:t>
      </w:r>
      <w:r>
        <w:rPr>
          <w:w w:val="105"/>
        </w:rPr>
        <w:t>done</w:t>
      </w:r>
      <w:r>
        <w:rPr>
          <w:spacing w:val="-13"/>
          <w:w w:val="105"/>
        </w:rPr>
        <w:t xml:space="preserve"> </w:t>
      </w:r>
      <w:r>
        <w:rPr>
          <w:w w:val="105"/>
        </w:rPr>
        <w:t>this</w:t>
      </w:r>
      <w:r>
        <w:rPr>
          <w:spacing w:val="-12"/>
          <w:w w:val="105"/>
        </w:rPr>
        <w:t xml:space="preserve"> </w:t>
      </w:r>
      <w:r>
        <w:rPr>
          <w:w w:val="105"/>
        </w:rPr>
        <w:t>you</w:t>
      </w:r>
      <w:r>
        <w:rPr>
          <w:spacing w:val="-13"/>
          <w:w w:val="105"/>
        </w:rPr>
        <w:t xml:space="preserve"> </w:t>
      </w:r>
      <w:r>
        <w:rPr>
          <w:w w:val="105"/>
        </w:rPr>
        <w:t>can</w:t>
      </w:r>
      <w:r>
        <w:rPr>
          <w:spacing w:val="-12"/>
          <w:w w:val="105"/>
        </w:rPr>
        <w:t xml:space="preserve"> </w:t>
      </w:r>
      <w:r>
        <w:rPr>
          <w:w w:val="105"/>
        </w:rPr>
        <w:t>well</w:t>
      </w:r>
      <w:r>
        <w:rPr>
          <w:spacing w:val="-13"/>
          <w:w w:val="105"/>
        </w:rPr>
        <w:t xml:space="preserve"> </w:t>
      </w:r>
      <w:r>
        <w:rPr>
          <w:w w:val="105"/>
        </w:rPr>
        <w:t>find</w:t>
      </w:r>
      <w:r>
        <w:rPr>
          <w:spacing w:val="-13"/>
          <w:w w:val="105"/>
        </w:rPr>
        <w:t xml:space="preserve"> </w:t>
      </w:r>
      <w:r>
        <w:rPr>
          <w:w w:val="105"/>
        </w:rPr>
        <w:t>you</w:t>
      </w:r>
      <w:r>
        <w:rPr>
          <w:spacing w:val="-12"/>
          <w:w w:val="105"/>
        </w:rPr>
        <w:t xml:space="preserve"> </w:t>
      </w:r>
      <w:r>
        <w:rPr>
          <w:w w:val="105"/>
        </w:rPr>
        <w:t>have</w:t>
      </w:r>
      <w:r>
        <w:rPr>
          <w:spacing w:val="-13"/>
          <w:w w:val="105"/>
        </w:rPr>
        <w:t xml:space="preserve"> </w:t>
      </w:r>
      <w:r>
        <w:rPr>
          <w:w w:val="105"/>
        </w:rPr>
        <w:t>a</w:t>
      </w:r>
      <w:r>
        <w:rPr>
          <w:spacing w:val="-12"/>
          <w:w w:val="105"/>
        </w:rPr>
        <w:t xml:space="preserve"> </w:t>
      </w:r>
      <w:r>
        <w:rPr>
          <w:w w:val="105"/>
        </w:rPr>
        <w:t>subclass</w:t>
      </w:r>
      <w:r>
        <w:rPr>
          <w:spacing w:val="-13"/>
          <w:w w:val="105"/>
        </w:rPr>
        <w:t xml:space="preserve"> </w:t>
      </w:r>
      <w:r>
        <w:rPr>
          <w:w w:val="105"/>
        </w:rPr>
        <w:t>that</w:t>
      </w:r>
      <w:r>
        <w:rPr>
          <w:spacing w:val="-13"/>
          <w:w w:val="105"/>
        </w:rPr>
        <w:t xml:space="preserve"> </w:t>
      </w:r>
      <w:r>
        <w:rPr>
          <w:w w:val="105"/>
        </w:rPr>
        <w:t>isn't</w:t>
      </w:r>
      <w:r>
        <w:rPr>
          <w:spacing w:val="-12"/>
          <w:w w:val="105"/>
        </w:rPr>
        <w:t xml:space="preserve"> </w:t>
      </w:r>
      <w:r>
        <w:rPr>
          <w:w w:val="105"/>
        </w:rPr>
        <w:t>adding</w:t>
      </w:r>
      <w:r>
        <w:rPr>
          <w:spacing w:val="-13"/>
          <w:w w:val="105"/>
        </w:rPr>
        <w:t xml:space="preserve"> </w:t>
      </w:r>
      <w:r>
        <w:rPr>
          <w:w w:val="105"/>
        </w:rPr>
        <w:t>any value, so you need to merge the classes</w:t>
      </w:r>
      <w:r>
        <w:rPr>
          <w:spacing w:val="13"/>
          <w:w w:val="105"/>
        </w:rPr>
        <w:t xml:space="preserve"> </w:t>
      </w:r>
      <w:r>
        <w:rPr>
          <w:w w:val="105"/>
        </w:rPr>
        <w:t>together.</w:t>
      </w:r>
    </w:p>
    <w:p w:rsidR="00F971A3" w:rsidRDefault="00F971A3">
      <w:pPr>
        <w:pStyle w:val="BodyText"/>
        <w:spacing w:before="6"/>
        <w:rPr>
          <w:sz w:val="24"/>
        </w:rPr>
      </w:pPr>
    </w:p>
    <w:p w:rsidR="00F971A3" w:rsidRDefault="008B76CE">
      <w:pPr>
        <w:pStyle w:val="Heading3"/>
        <w:spacing w:before="1"/>
      </w:pPr>
      <w:r>
        <w:rPr>
          <w:color w:val="344178"/>
        </w:rPr>
        <w:t>Mechanics</w:t>
      </w:r>
    </w:p>
    <w:p w:rsidR="00F971A3" w:rsidRDefault="00F971A3">
      <w:pPr>
        <w:pStyle w:val="BodyText"/>
        <w:spacing w:before="10"/>
        <w:rPr>
          <w:b/>
          <w:sz w:val="25"/>
        </w:rPr>
      </w:pPr>
    </w:p>
    <w:p w:rsidR="00F971A3" w:rsidRDefault="008B76CE">
      <w:pPr>
        <w:pStyle w:val="ListParagraph"/>
        <w:numPr>
          <w:ilvl w:val="0"/>
          <w:numId w:val="5"/>
        </w:numPr>
        <w:tabs>
          <w:tab w:val="left" w:pos="879"/>
          <w:tab w:val="left" w:pos="880"/>
        </w:tabs>
        <w:rPr>
          <w:sz w:val="19"/>
        </w:rPr>
      </w:pPr>
      <w:r>
        <w:rPr>
          <w:w w:val="105"/>
          <w:sz w:val="19"/>
        </w:rPr>
        <w:t>Choose which class is going to be removed: the superclass or the subclasses.</w:t>
      </w:r>
    </w:p>
    <w:p w:rsidR="00F971A3" w:rsidRDefault="00F971A3">
      <w:pPr>
        <w:rPr>
          <w:sz w:val="19"/>
        </w:rPr>
        <w:sectPr w:rsidR="00F971A3">
          <w:pgSz w:w="12240" w:h="15840"/>
          <w:pgMar w:top="1340" w:right="1660" w:bottom="980" w:left="1640" w:header="0" w:footer="794" w:gutter="0"/>
          <w:cols w:space="720"/>
        </w:sectPr>
      </w:pPr>
    </w:p>
    <w:p w:rsidR="00F971A3" w:rsidRDefault="008B76CE">
      <w:pPr>
        <w:pStyle w:val="ListParagraph"/>
        <w:numPr>
          <w:ilvl w:val="0"/>
          <w:numId w:val="5"/>
        </w:numPr>
        <w:tabs>
          <w:tab w:val="left" w:pos="879"/>
          <w:tab w:val="left" w:pos="880"/>
        </w:tabs>
        <w:spacing w:before="84" w:line="254" w:lineRule="auto"/>
        <w:ind w:right="347"/>
        <w:rPr>
          <w:sz w:val="19"/>
        </w:rPr>
      </w:pPr>
      <w:r>
        <w:rPr>
          <w:w w:val="105"/>
          <w:sz w:val="19"/>
        </w:rPr>
        <w:lastRenderedPageBreak/>
        <w:t>Use</w:t>
      </w:r>
      <w:r>
        <w:rPr>
          <w:color w:val="344178"/>
          <w:spacing w:val="-8"/>
          <w:w w:val="105"/>
          <w:sz w:val="19"/>
        </w:rPr>
        <w:t xml:space="preserve"> </w:t>
      </w:r>
      <w:r>
        <w:rPr>
          <w:rFonts w:ascii="Verdana"/>
          <w:color w:val="344178"/>
          <w:spacing w:val="-3"/>
          <w:w w:val="105"/>
          <w:sz w:val="19"/>
          <w:u w:val="single" w:color="344178"/>
        </w:rPr>
        <w:t>Pull</w:t>
      </w:r>
      <w:r>
        <w:rPr>
          <w:rFonts w:ascii="Verdana"/>
          <w:color w:val="344178"/>
          <w:spacing w:val="-13"/>
          <w:w w:val="105"/>
          <w:sz w:val="19"/>
          <w:u w:val="single" w:color="344178"/>
        </w:rPr>
        <w:t xml:space="preserve"> </w:t>
      </w:r>
      <w:r>
        <w:rPr>
          <w:rFonts w:ascii="Verdana"/>
          <w:color w:val="344178"/>
          <w:w w:val="105"/>
          <w:sz w:val="19"/>
          <w:u w:val="single" w:color="344178"/>
        </w:rPr>
        <w:t>Up</w:t>
      </w:r>
      <w:r>
        <w:rPr>
          <w:rFonts w:ascii="Verdana"/>
          <w:color w:val="344178"/>
          <w:spacing w:val="-12"/>
          <w:w w:val="105"/>
          <w:sz w:val="19"/>
          <w:u w:val="single" w:color="344178"/>
        </w:rPr>
        <w:t xml:space="preserve"> </w:t>
      </w:r>
      <w:r>
        <w:rPr>
          <w:rFonts w:ascii="Verdana"/>
          <w:color w:val="344178"/>
          <w:spacing w:val="-4"/>
          <w:w w:val="105"/>
          <w:sz w:val="19"/>
          <w:u w:val="single" w:color="344178"/>
        </w:rPr>
        <w:t>Field</w:t>
      </w:r>
      <w:r>
        <w:rPr>
          <w:rFonts w:ascii="Verdana"/>
          <w:color w:val="344178"/>
          <w:spacing w:val="-28"/>
          <w:w w:val="105"/>
          <w:sz w:val="19"/>
        </w:rPr>
        <w:t xml:space="preserve"> </w:t>
      </w:r>
      <w:r>
        <w:rPr>
          <w:spacing w:val="-3"/>
          <w:w w:val="105"/>
          <w:sz w:val="19"/>
        </w:rPr>
        <w:t>and</w:t>
      </w:r>
      <w:r>
        <w:rPr>
          <w:color w:val="344178"/>
          <w:spacing w:val="-4"/>
          <w:w w:val="105"/>
          <w:sz w:val="19"/>
        </w:rPr>
        <w:t xml:space="preserve"> </w:t>
      </w:r>
      <w:r>
        <w:rPr>
          <w:rFonts w:ascii="Verdana"/>
          <w:color w:val="344178"/>
          <w:w w:val="105"/>
          <w:sz w:val="19"/>
          <w:u w:val="single" w:color="344178"/>
        </w:rPr>
        <w:t>Pull</w:t>
      </w:r>
      <w:r>
        <w:rPr>
          <w:rFonts w:ascii="Verdana"/>
          <w:color w:val="344178"/>
          <w:spacing w:val="-10"/>
          <w:w w:val="105"/>
          <w:sz w:val="19"/>
          <w:u w:val="single" w:color="344178"/>
        </w:rPr>
        <w:t xml:space="preserve"> </w:t>
      </w:r>
      <w:r>
        <w:rPr>
          <w:rFonts w:ascii="Verdana"/>
          <w:color w:val="344178"/>
          <w:w w:val="105"/>
          <w:sz w:val="19"/>
          <w:u w:val="single" w:color="344178"/>
        </w:rPr>
        <w:t>Up</w:t>
      </w:r>
      <w:r>
        <w:rPr>
          <w:rFonts w:ascii="Verdana"/>
          <w:color w:val="344178"/>
          <w:spacing w:val="-11"/>
          <w:w w:val="105"/>
          <w:sz w:val="19"/>
          <w:u w:val="single" w:color="344178"/>
        </w:rPr>
        <w:t xml:space="preserve"> </w:t>
      </w:r>
      <w:r>
        <w:rPr>
          <w:rFonts w:ascii="Verdana"/>
          <w:color w:val="344178"/>
          <w:w w:val="105"/>
          <w:sz w:val="19"/>
          <w:u w:val="single" w:color="344178"/>
        </w:rPr>
        <w:t>Method</w:t>
      </w:r>
      <w:r>
        <w:rPr>
          <w:rFonts w:ascii="Verdana"/>
          <w:color w:val="344178"/>
          <w:spacing w:val="-28"/>
          <w:w w:val="105"/>
          <w:sz w:val="19"/>
        </w:rPr>
        <w:t xml:space="preserve"> </w:t>
      </w:r>
      <w:r>
        <w:rPr>
          <w:spacing w:val="-3"/>
          <w:w w:val="105"/>
          <w:sz w:val="19"/>
        </w:rPr>
        <w:t>or</w:t>
      </w:r>
      <w:r>
        <w:rPr>
          <w:color w:val="344178"/>
          <w:spacing w:val="-5"/>
          <w:w w:val="105"/>
          <w:sz w:val="19"/>
        </w:rPr>
        <w:t xml:space="preserve"> </w:t>
      </w:r>
      <w:r>
        <w:rPr>
          <w:rFonts w:ascii="Verdana"/>
          <w:color w:val="344178"/>
          <w:w w:val="105"/>
          <w:sz w:val="19"/>
          <w:u w:val="single" w:color="344178"/>
        </w:rPr>
        <w:t>Push</w:t>
      </w:r>
      <w:r>
        <w:rPr>
          <w:rFonts w:ascii="Verdana"/>
          <w:color w:val="344178"/>
          <w:spacing w:val="-10"/>
          <w:w w:val="105"/>
          <w:sz w:val="19"/>
          <w:u w:val="single" w:color="344178"/>
        </w:rPr>
        <w:t xml:space="preserve"> </w:t>
      </w:r>
      <w:r>
        <w:rPr>
          <w:rFonts w:ascii="Verdana"/>
          <w:color w:val="344178"/>
          <w:w w:val="105"/>
          <w:sz w:val="19"/>
          <w:u w:val="single" w:color="344178"/>
        </w:rPr>
        <w:t>Down</w:t>
      </w:r>
      <w:r>
        <w:rPr>
          <w:rFonts w:ascii="Verdana"/>
          <w:color w:val="344178"/>
          <w:spacing w:val="-9"/>
          <w:w w:val="105"/>
          <w:sz w:val="19"/>
          <w:u w:val="single" w:color="344178"/>
        </w:rPr>
        <w:t xml:space="preserve"> </w:t>
      </w:r>
      <w:r>
        <w:rPr>
          <w:rFonts w:ascii="Verdana"/>
          <w:color w:val="344178"/>
          <w:w w:val="105"/>
          <w:sz w:val="19"/>
          <w:u w:val="single" w:color="344178"/>
        </w:rPr>
        <w:t>Method</w:t>
      </w:r>
      <w:r>
        <w:rPr>
          <w:rFonts w:ascii="Verdana"/>
          <w:color w:val="344178"/>
          <w:spacing w:val="-29"/>
          <w:w w:val="105"/>
          <w:sz w:val="19"/>
        </w:rPr>
        <w:t xml:space="preserve"> </w:t>
      </w:r>
      <w:r>
        <w:rPr>
          <w:spacing w:val="-3"/>
          <w:w w:val="105"/>
          <w:sz w:val="19"/>
        </w:rPr>
        <w:t>and</w:t>
      </w:r>
      <w:r>
        <w:rPr>
          <w:color w:val="344178"/>
          <w:spacing w:val="-3"/>
          <w:w w:val="105"/>
          <w:sz w:val="19"/>
        </w:rPr>
        <w:t xml:space="preserve"> </w:t>
      </w:r>
      <w:r>
        <w:rPr>
          <w:rFonts w:ascii="Verdana"/>
          <w:color w:val="344178"/>
          <w:w w:val="105"/>
          <w:sz w:val="19"/>
          <w:u w:val="single" w:color="344178"/>
        </w:rPr>
        <w:t>Push</w:t>
      </w:r>
      <w:r>
        <w:rPr>
          <w:rFonts w:ascii="Verdana"/>
          <w:color w:val="344178"/>
          <w:spacing w:val="-12"/>
          <w:w w:val="105"/>
          <w:sz w:val="19"/>
          <w:u w:val="single" w:color="344178"/>
        </w:rPr>
        <w:t xml:space="preserve"> </w:t>
      </w:r>
      <w:r>
        <w:rPr>
          <w:rFonts w:ascii="Verdana"/>
          <w:color w:val="344178"/>
          <w:w w:val="105"/>
          <w:sz w:val="19"/>
          <w:u w:val="single" w:color="344178"/>
        </w:rPr>
        <w:t>Down</w:t>
      </w:r>
      <w:r>
        <w:rPr>
          <w:rFonts w:ascii="Verdana"/>
          <w:color w:val="344178"/>
          <w:spacing w:val="-11"/>
          <w:w w:val="105"/>
          <w:sz w:val="19"/>
          <w:u w:val="single" w:color="344178"/>
        </w:rPr>
        <w:t xml:space="preserve"> </w:t>
      </w:r>
      <w:r>
        <w:rPr>
          <w:rFonts w:ascii="Verdana"/>
          <w:color w:val="344178"/>
          <w:w w:val="105"/>
          <w:sz w:val="19"/>
          <w:u w:val="single" w:color="344178"/>
        </w:rPr>
        <w:t>Field</w:t>
      </w:r>
      <w:r>
        <w:rPr>
          <w:rFonts w:ascii="Verdana"/>
          <w:w w:val="105"/>
          <w:sz w:val="19"/>
        </w:rPr>
        <w:t xml:space="preserve"> </w:t>
      </w:r>
      <w:r>
        <w:rPr>
          <w:w w:val="105"/>
          <w:sz w:val="19"/>
        </w:rPr>
        <w:t>to</w:t>
      </w:r>
      <w:r>
        <w:rPr>
          <w:spacing w:val="-11"/>
          <w:w w:val="105"/>
          <w:sz w:val="19"/>
        </w:rPr>
        <w:t xml:space="preserve"> </w:t>
      </w:r>
      <w:r>
        <w:rPr>
          <w:w w:val="105"/>
          <w:sz w:val="19"/>
        </w:rPr>
        <w:t>move</w:t>
      </w:r>
      <w:r>
        <w:rPr>
          <w:spacing w:val="-10"/>
          <w:w w:val="105"/>
          <w:sz w:val="19"/>
        </w:rPr>
        <w:t xml:space="preserve"> </w:t>
      </w:r>
      <w:r>
        <w:rPr>
          <w:w w:val="105"/>
          <w:sz w:val="19"/>
        </w:rPr>
        <w:t>all</w:t>
      </w:r>
      <w:r>
        <w:rPr>
          <w:spacing w:val="-11"/>
          <w:w w:val="105"/>
          <w:sz w:val="19"/>
        </w:rPr>
        <w:t xml:space="preserve"> </w:t>
      </w:r>
      <w:r>
        <w:rPr>
          <w:w w:val="105"/>
          <w:sz w:val="19"/>
        </w:rPr>
        <w:t>the</w:t>
      </w:r>
      <w:r>
        <w:rPr>
          <w:spacing w:val="-10"/>
          <w:w w:val="105"/>
          <w:sz w:val="19"/>
        </w:rPr>
        <w:t xml:space="preserve"> </w:t>
      </w:r>
      <w:r>
        <w:rPr>
          <w:w w:val="105"/>
          <w:sz w:val="19"/>
        </w:rPr>
        <w:t>behavior</w:t>
      </w:r>
      <w:r>
        <w:rPr>
          <w:spacing w:val="-10"/>
          <w:w w:val="105"/>
          <w:sz w:val="19"/>
        </w:rPr>
        <w:t xml:space="preserve"> </w:t>
      </w:r>
      <w:r>
        <w:rPr>
          <w:w w:val="105"/>
          <w:sz w:val="19"/>
        </w:rPr>
        <w:t>and</w:t>
      </w:r>
      <w:r>
        <w:rPr>
          <w:spacing w:val="-11"/>
          <w:w w:val="105"/>
          <w:sz w:val="19"/>
        </w:rPr>
        <w:t xml:space="preserve"> </w:t>
      </w:r>
      <w:r>
        <w:rPr>
          <w:w w:val="105"/>
          <w:sz w:val="19"/>
        </w:rPr>
        <w:t>data</w:t>
      </w:r>
      <w:r>
        <w:rPr>
          <w:spacing w:val="-10"/>
          <w:w w:val="105"/>
          <w:sz w:val="19"/>
        </w:rPr>
        <w:t xml:space="preserve"> </w:t>
      </w:r>
      <w:r>
        <w:rPr>
          <w:w w:val="105"/>
          <w:sz w:val="19"/>
        </w:rPr>
        <w:t>of</w:t>
      </w:r>
      <w:r>
        <w:rPr>
          <w:spacing w:val="-11"/>
          <w:w w:val="105"/>
          <w:sz w:val="19"/>
        </w:rPr>
        <w:t xml:space="preserve"> </w:t>
      </w:r>
      <w:r>
        <w:rPr>
          <w:w w:val="105"/>
          <w:sz w:val="19"/>
        </w:rPr>
        <w:t>the</w:t>
      </w:r>
      <w:r>
        <w:rPr>
          <w:spacing w:val="-10"/>
          <w:w w:val="105"/>
          <w:sz w:val="19"/>
        </w:rPr>
        <w:t xml:space="preserve"> </w:t>
      </w:r>
      <w:r>
        <w:rPr>
          <w:w w:val="105"/>
          <w:sz w:val="19"/>
        </w:rPr>
        <w:t>removed</w:t>
      </w:r>
      <w:r>
        <w:rPr>
          <w:spacing w:val="-10"/>
          <w:w w:val="105"/>
          <w:sz w:val="19"/>
        </w:rPr>
        <w:t xml:space="preserve"> </w:t>
      </w:r>
      <w:r>
        <w:rPr>
          <w:w w:val="105"/>
          <w:sz w:val="19"/>
        </w:rPr>
        <w:t>class</w:t>
      </w:r>
      <w:r>
        <w:rPr>
          <w:spacing w:val="-11"/>
          <w:w w:val="105"/>
          <w:sz w:val="19"/>
        </w:rPr>
        <w:t xml:space="preserve"> </w:t>
      </w:r>
      <w:r>
        <w:rPr>
          <w:w w:val="105"/>
          <w:sz w:val="19"/>
        </w:rPr>
        <w:t>to</w:t>
      </w:r>
      <w:r>
        <w:rPr>
          <w:spacing w:val="-10"/>
          <w:w w:val="105"/>
          <w:sz w:val="19"/>
        </w:rPr>
        <w:t xml:space="preserve"> </w:t>
      </w:r>
      <w:r>
        <w:rPr>
          <w:w w:val="105"/>
          <w:sz w:val="19"/>
        </w:rPr>
        <w:t>the</w:t>
      </w:r>
      <w:r>
        <w:rPr>
          <w:spacing w:val="-11"/>
          <w:w w:val="105"/>
          <w:sz w:val="19"/>
        </w:rPr>
        <w:t xml:space="preserve"> </w:t>
      </w:r>
      <w:r>
        <w:rPr>
          <w:w w:val="105"/>
          <w:sz w:val="19"/>
        </w:rPr>
        <w:t>class</w:t>
      </w:r>
      <w:r>
        <w:rPr>
          <w:spacing w:val="-10"/>
          <w:w w:val="105"/>
          <w:sz w:val="19"/>
        </w:rPr>
        <w:t xml:space="preserve"> </w:t>
      </w:r>
      <w:r>
        <w:rPr>
          <w:w w:val="105"/>
          <w:sz w:val="19"/>
        </w:rPr>
        <w:t>with</w:t>
      </w:r>
      <w:r>
        <w:rPr>
          <w:spacing w:val="-10"/>
          <w:w w:val="105"/>
          <w:sz w:val="19"/>
        </w:rPr>
        <w:t xml:space="preserve"> </w:t>
      </w:r>
      <w:r>
        <w:rPr>
          <w:w w:val="105"/>
          <w:sz w:val="19"/>
        </w:rPr>
        <w:t>which</w:t>
      </w:r>
      <w:r>
        <w:rPr>
          <w:spacing w:val="-11"/>
          <w:w w:val="105"/>
          <w:sz w:val="19"/>
        </w:rPr>
        <w:t xml:space="preserve"> </w:t>
      </w:r>
      <w:r>
        <w:rPr>
          <w:w w:val="105"/>
          <w:sz w:val="19"/>
        </w:rPr>
        <w:t>it</w:t>
      </w:r>
      <w:r>
        <w:rPr>
          <w:spacing w:val="-10"/>
          <w:w w:val="105"/>
          <w:sz w:val="19"/>
        </w:rPr>
        <w:t xml:space="preserve"> </w:t>
      </w:r>
      <w:r>
        <w:rPr>
          <w:w w:val="105"/>
          <w:sz w:val="19"/>
        </w:rPr>
        <w:t>is</w:t>
      </w:r>
      <w:r>
        <w:rPr>
          <w:spacing w:val="-11"/>
          <w:w w:val="105"/>
          <w:sz w:val="19"/>
        </w:rPr>
        <w:t xml:space="preserve"> </w:t>
      </w:r>
      <w:r>
        <w:rPr>
          <w:w w:val="105"/>
          <w:sz w:val="19"/>
        </w:rPr>
        <w:t xml:space="preserve">being </w:t>
      </w:r>
      <w:r>
        <w:rPr>
          <w:spacing w:val="-4"/>
          <w:w w:val="105"/>
          <w:sz w:val="19"/>
        </w:rPr>
        <w:t>merged.</w:t>
      </w:r>
    </w:p>
    <w:p w:rsidR="00F971A3" w:rsidRDefault="008B76CE">
      <w:pPr>
        <w:pStyle w:val="ListParagraph"/>
        <w:numPr>
          <w:ilvl w:val="0"/>
          <w:numId w:val="5"/>
        </w:numPr>
        <w:tabs>
          <w:tab w:val="left" w:pos="879"/>
          <w:tab w:val="left" w:pos="880"/>
        </w:tabs>
        <w:spacing w:line="228" w:lineRule="exact"/>
        <w:rPr>
          <w:sz w:val="19"/>
        </w:rPr>
      </w:pPr>
      <w:r>
        <w:rPr>
          <w:w w:val="105"/>
          <w:sz w:val="19"/>
        </w:rPr>
        <w:t>Compile and test with each</w:t>
      </w:r>
      <w:r>
        <w:rPr>
          <w:spacing w:val="6"/>
          <w:w w:val="105"/>
          <w:sz w:val="19"/>
        </w:rPr>
        <w:t xml:space="preserve"> </w:t>
      </w:r>
      <w:r>
        <w:rPr>
          <w:w w:val="105"/>
          <w:sz w:val="19"/>
        </w:rPr>
        <w:t>move.</w:t>
      </w:r>
    </w:p>
    <w:p w:rsidR="00F971A3" w:rsidRDefault="008B76CE">
      <w:pPr>
        <w:pStyle w:val="ListParagraph"/>
        <w:numPr>
          <w:ilvl w:val="0"/>
          <w:numId w:val="5"/>
        </w:numPr>
        <w:tabs>
          <w:tab w:val="left" w:pos="879"/>
          <w:tab w:val="left" w:pos="880"/>
        </w:tabs>
        <w:spacing w:before="7" w:line="244" w:lineRule="auto"/>
        <w:ind w:right="724"/>
        <w:rPr>
          <w:sz w:val="19"/>
        </w:rPr>
      </w:pPr>
      <w:r>
        <w:rPr>
          <w:w w:val="105"/>
          <w:sz w:val="19"/>
        </w:rPr>
        <w:t>Adjust</w:t>
      </w:r>
      <w:r>
        <w:rPr>
          <w:spacing w:val="-10"/>
          <w:w w:val="105"/>
          <w:sz w:val="19"/>
        </w:rPr>
        <w:t xml:space="preserve"> </w:t>
      </w:r>
      <w:r>
        <w:rPr>
          <w:w w:val="105"/>
          <w:sz w:val="19"/>
        </w:rPr>
        <w:t>references</w:t>
      </w:r>
      <w:r>
        <w:rPr>
          <w:spacing w:val="-10"/>
          <w:w w:val="105"/>
          <w:sz w:val="19"/>
        </w:rPr>
        <w:t xml:space="preserve"> </w:t>
      </w:r>
      <w:r>
        <w:rPr>
          <w:w w:val="105"/>
          <w:sz w:val="19"/>
        </w:rPr>
        <w:t>to</w:t>
      </w:r>
      <w:r>
        <w:rPr>
          <w:spacing w:val="-9"/>
          <w:w w:val="105"/>
          <w:sz w:val="19"/>
        </w:rPr>
        <w:t xml:space="preserve"> </w:t>
      </w:r>
      <w:r>
        <w:rPr>
          <w:w w:val="105"/>
          <w:sz w:val="19"/>
        </w:rPr>
        <w:t>the</w:t>
      </w:r>
      <w:r>
        <w:rPr>
          <w:spacing w:val="-10"/>
          <w:w w:val="105"/>
          <w:sz w:val="19"/>
        </w:rPr>
        <w:t xml:space="preserve"> </w:t>
      </w:r>
      <w:r>
        <w:rPr>
          <w:w w:val="105"/>
          <w:sz w:val="19"/>
        </w:rPr>
        <w:t>class</w:t>
      </w:r>
      <w:r>
        <w:rPr>
          <w:spacing w:val="-10"/>
          <w:w w:val="105"/>
          <w:sz w:val="19"/>
        </w:rPr>
        <w:t xml:space="preserve"> </w:t>
      </w:r>
      <w:r>
        <w:rPr>
          <w:w w:val="105"/>
          <w:sz w:val="19"/>
        </w:rPr>
        <w:t>that</w:t>
      </w:r>
      <w:r>
        <w:rPr>
          <w:spacing w:val="-9"/>
          <w:w w:val="105"/>
          <w:sz w:val="19"/>
        </w:rPr>
        <w:t xml:space="preserve"> </w:t>
      </w:r>
      <w:r>
        <w:rPr>
          <w:w w:val="105"/>
          <w:sz w:val="19"/>
        </w:rPr>
        <w:t>will</w:t>
      </w:r>
      <w:r>
        <w:rPr>
          <w:spacing w:val="-10"/>
          <w:w w:val="105"/>
          <w:sz w:val="19"/>
        </w:rPr>
        <w:t xml:space="preserve"> </w:t>
      </w:r>
      <w:r>
        <w:rPr>
          <w:w w:val="105"/>
          <w:sz w:val="19"/>
        </w:rPr>
        <w:t>be</w:t>
      </w:r>
      <w:r>
        <w:rPr>
          <w:spacing w:val="-9"/>
          <w:w w:val="105"/>
          <w:sz w:val="19"/>
        </w:rPr>
        <w:t xml:space="preserve"> </w:t>
      </w:r>
      <w:r>
        <w:rPr>
          <w:w w:val="105"/>
          <w:sz w:val="19"/>
        </w:rPr>
        <w:t>removed</w:t>
      </w:r>
      <w:r>
        <w:rPr>
          <w:spacing w:val="-10"/>
          <w:w w:val="105"/>
          <w:sz w:val="19"/>
        </w:rPr>
        <w:t xml:space="preserve"> </w:t>
      </w:r>
      <w:r>
        <w:rPr>
          <w:w w:val="105"/>
          <w:sz w:val="19"/>
        </w:rPr>
        <w:t>to</w:t>
      </w:r>
      <w:r>
        <w:rPr>
          <w:spacing w:val="-10"/>
          <w:w w:val="105"/>
          <w:sz w:val="19"/>
        </w:rPr>
        <w:t xml:space="preserve"> </w:t>
      </w:r>
      <w:r>
        <w:rPr>
          <w:w w:val="105"/>
          <w:sz w:val="19"/>
        </w:rPr>
        <w:t>use</w:t>
      </w:r>
      <w:r>
        <w:rPr>
          <w:spacing w:val="-9"/>
          <w:w w:val="105"/>
          <w:sz w:val="19"/>
        </w:rPr>
        <w:t xml:space="preserve"> </w:t>
      </w:r>
      <w:r>
        <w:rPr>
          <w:w w:val="105"/>
          <w:sz w:val="19"/>
        </w:rPr>
        <w:t>the</w:t>
      </w:r>
      <w:r>
        <w:rPr>
          <w:spacing w:val="-10"/>
          <w:w w:val="105"/>
          <w:sz w:val="19"/>
        </w:rPr>
        <w:t xml:space="preserve"> </w:t>
      </w:r>
      <w:r>
        <w:rPr>
          <w:w w:val="105"/>
          <w:sz w:val="19"/>
        </w:rPr>
        <w:t>merged</w:t>
      </w:r>
      <w:r>
        <w:rPr>
          <w:spacing w:val="-10"/>
          <w:w w:val="105"/>
          <w:sz w:val="19"/>
        </w:rPr>
        <w:t xml:space="preserve"> </w:t>
      </w:r>
      <w:r>
        <w:rPr>
          <w:w w:val="105"/>
          <w:sz w:val="19"/>
        </w:rPr>
        <w:t>class.</w:t>
      </w:r>
      <w:r>
        <w:rPr>
          <w:spacing w:val="-9"/>
          <w:w w:val="105"/>
          <w:sz w:val="19"/>
        </w:rPr>
        <w:t xml:space="preserve"> </w:t>
      </w:r>
      <w:r>
        <w:rPr>
          <w:w w:val="105"/>
          <w:sz w:val="19"/>
        </w:rPr>
        <w:t>This</w:t>
      </w:r>
      <w:r>
        <w:rPr>
          <w:spacing w:val="-10"/>
          <w:w w:val="105"/>
          <w:sz w:val="19"/>
        </w:rPr>
        <w:t xml:space="preserve"> </w:t>
      </w:r>
      <w:r>
        <w:rPr>
          <w:w w:val="105"/>
          <w:sz w:val="19"/>
        </w:rPr>
        <w:t>will affect variable declarations, parameter types, and</w:t>
      </w:r>
      <w:r>
        <w:rPr>
          <w:spacing w:val="-7"/>
          <w:w w:val="105"/>
          <w:sz w:val="19"/>
        </w:rPr>
        <w:t xml:space="preserve"> </w:t>
      </w:r>
      <w:r>
        <w:rPr>
          <w:w w:val="105"/>
          <w:sz w:val="19"/>
        </w:rPr>
        <w:t>constructors.</w:t>
      </w:r>
    </w:p>
    <w:p w:rsidR="00F971A3" w:rsidRDefault="008B76CE">
      <w:pPr>
        <w:pStyle w:val="ListParagraph"/>
        <w:numPr>
          <w:ilvl w:val="0"/>
          <w:numId w:val="5"/>
        </w:numPr>
        <w:tabs>
          <w:tab w:val="left" w:pos="879"/>
          <w:tab w:val="left" w:pos="880"/>
        </w:tabs>
        <w:spacing w:before="20" w:line="229" w:lineRule="exact"/>
        <w:rPr>
          <w:sz w:val="19"/>
        </w:rPr>
      </w:pPr>
      <w:r>
        <w:rPr>
          <w:w w:val="105"/>
          <w:sz w:val="19"/>
        </w:rPr>
        <w:t>Remove the empty</w:t>
      </w:r>
      <w:r>
        <w:rPr>
          <w:spacing w:val="11"/>
          <w:w w:val="105"/>
          <w:sz w:val="19"/>
        </w:rPr>
        <w:t xml:space="preserve"> </w:t>
      </w:r>
      <w:r>
        <w:rPr>
          <w:w w:val="105"/>
          <w:sz w:val="19"/>
        </w:rPr>
        <w:t>class.</w:t>
      </w:r>
    </w:p>
    <w:p w:rsidR="00F971A3" w:rsidRDefault="008B76CE">
      <w:pPr>
        <w:pStyle w:val="ListParagraph"/>
        <w:numPr>
          <w:ilvl w:val="0"/>
          <w:numId w:val="5"/>
        </w:numPr>
        <w:tabs>
          <w:tab w:val="left" w:pos="879"/>
          <w:tab w:val="left" w:pos="880"/>
        </w:tabs>
        <w:spacing w:line="229" w:lineRule="exact"/>
        <w:rPr>
          <w:sz w:val="19"/>
        </w:rPr>
      </w:pPr>
      <w:r>
        <w:rPr>
          <w:w w:val="105"/>
          <w:sz w:val="19"/>
        </w:rPr>
        <w:t>Compile and</w:t>
      </w:r>
      <w:r>
        <w:rPr>
          <w:spacing w:val="8"/>
          <w:w w:val="105"/>
          <w:sz w:val="19"/>
        </w:rPr>
        <w:t xml:space="preserve"> </w:t>
      </w:r>
      <w:r>
        <w:rPr>
          <w:w w:val="105"/>
          <w:sz w:val="19"/>
        </w:rPr>
        <w:t>test.</w:t>
      </w:r>
    </w:p>
    <w:p w:rsidR="00F971A3" w:rsidRDefault="00F971A3">
      <w:pPr>
        <w:pStyle w:val="BodyText"/>
        <w:spacing w:before="2"/>
        <w:rPr>
          <w:sz w:val="25"/>
        </w:rPr>
      </w:pPr>
    </w:p>
    <w:p w:rsidR="00F971A3" w:rsidRDefault="008B76CE">
      <w:pPr>
        <w:pStyle w:val="Heading2"/>
      </w:pPr>
      <w:bookmarkStart w:id="126" w:name="_TOC_250023"/>
      <w:bookmarkEnd w:id="126"/>
      <w:r>
        <w:rPr>
          <w:color w:val="344178"/>
        </w:rPr>
        <w:t>Form Template Method</w:t>
      </w:r>
    </w:p>
    <w:p w:rsidR="00F971A3" w:rsidRDefault="00F971A3">
      <w:pPr>
        <w:pStyle w:val="BodyText"/>
        <w:spacing w:before="2"/>
        <w:rPr>
          <w:b/>
          <w:sz w:val="25"/>
        </w:rPr>
      </w:pPr>
    </w:p>
    <w:p w:rsidR="00F971A3" w:rsidRDefault="008B76CE">
      <w:pPr>
        <w:pStyle w:val="BodyText"/>
        <w:spacing w:line="247" w:lineRule="auto"/>
        <w:ind w:left="160" w:right="400"/>
      </w:pPr>
      <w:r>
        <w:rPr>
          <w:w w:val="105"/>
        </w:rPr>
        <w:t>You</w:t>
      </w:r>
      <w:r>
        <w:rPr>
          <w:spacing w:val="-10"/>
          <w:w w:val="105"/>
        </w:rPr>
        <w:t xml:space="preserve"> </w:t>
      </w:r>
      <w:r>
        <w:rPr>
          <w:w w:val="105"/>
        </w:rPr>
        <w:t>have</w:t>
      </w:r>
      <w:r>
        <w:rPr>
          <w:spacing w:val="-9"/>
          <w:w w:val="105"/>
        </w:rPr>
        <w:t xml:space="preserve"> </w:t>
      </w:r>
      <w:r>
        <w:rPr>
          <w:w w:val="105"/>
        </w:rPr>
        <w:t>two</w:t>
      </w:r>
      <w:r>
        <w:rPr>
          <w:spacing w:val="-9"/>
          <w:w w:val="105"/>
        </w:rPr>
        <w:t xml:space="preserve"> </w:t>
      </w:r>
      <w:r>
        <w:rPr>
          <w:w w:val="105"/>
        </w:rPr>
        <w:t>methods</w:t>
      </w:r>
      <w:r>
        <w:rPr>
          <w:spacing w:val="-10"/>
          <w:w w:val="105"/>
        </w:rPr>
        <w:t xml:space="preserve"> </w:t>
      </w:r>
      <w:r>
        <w:rPr>
          <w:w w:val="105"/>
        </w:rPr>
        <w:t>in</w:t>
      </w:r>
      <w:r>
        <w:rPr>
          <w:spacing w:val="-9"/>
          <w:w w:val="105"/>
        </w:rPr>
        <w:t xml:space="preserve"> </w:t>
      </w:r>
      <w:r>
        <w:rPr>
          <w:w w:val="105"/>
        </w:rPr>
        <w:t>subclasses</w:t>
      </w:r>
      <w:r>
        <w:rPr>
          <w:spacing w:val="-9"/>
          <w:w w:val="105"/>
        </w:rPr>
        <w:t xml:space="preserve"> </w:t>
      </w:r>
      <w:r>
        <w:rPr>
          <w:w w:val="105"/>
        </w:rPr>
        <w:t>that</w:t>
      </w:r>
      <w:r>
        <w:rPr>
          <w:spacing w:val="-10"/>
          <w:w w:val="105"/>
        </w:rPr>
        <w:t xml:space="preserve"> </w:t>
      </w:r>
      <w:r>
        <w:rPr>
          <w:w w:val="105"/>
        </w:rPr>
        <w:t>perform</w:t>
      </w:r>
      <w:r>
        <w:rPr>
          <w:spacing w:val="-9"/>
          <w:w w:val="105"/>
        </w:rPr>
        <w:t xml:space="preserve"> </w:t>
      </w:r>
      <w:r>
        <w:rPr>
          <w:w w:val="105"/>
        </w:rPr>
        <w:t>similar</w:t>
      </w:r>
      <w:r>
        <w:rPr>
          <w:spacing w:val="-9"/>
          <w:w w:val="105"/>
        </w:rPr>
        <w:t xml:space="preserve"> </w:t>
      </w:r>
      <w:r>
        <w:rPr>
          <w:w w:val="105"/>
        </w:rPr>
        <w:t>steps</w:t>
      </w:r>
      <w:r>
        <w:rPr>
          <w:spacing w:val="-9"/>
          <w:w w:val="105"/>
        </w:rPr>
        <w:t xml:space="preserve"> </w:t>
      </w:r>
      <w:r>
        <w:rPr>
          <w:w w:val="105"/>
        </w:rPr>
        <w:t>in</w:t>
      </w:r>
      <w:r>
        <w:rPr>
          <w:spacing w:val="-10"/>
          <w:w w:val="105"/>
        </w:rPr>
        <w:t xml:space="preserve"> </w:t>
      </w:r>
      <w:r>
        <w:rPr>
          <w:w w:val="105"/>
        </w:rPr>
        <w:t>the</w:t>
      </w:r>
      <w:r>
        <w:rPr>
          <w:spacing w:val="-9"/>
          <w:w w:val="105"/>
        </w:rPr>
        <w:t xml:space="preserve"> </w:t>
      </w:r>
      <w:r>
        <w:rPr>
          <w:w w:val="105"/>
        </w:rPr>
        <w:t>same</w:t>
      </w:r>
      <w:r>
        <w:rPr>
          <w:spacing w:val="-9"/>
          <w:w w:val="105"/>
        </w:rPr>
        <w:t xml:space="preserve"> </w:t>
      </w:r>
      <w:r>
        <w:rPr>
          <w:w w:val="105"/>
        </w:rPr>
        <w:t>order,</w:t>
      </w:r>
      <w:r>
        <w:rPr>
          <w:spacing w:val="-10"/>
          <w:w w:val="105"/>
        </w:rPr>
        <w:t xml:space="preserve"> </w:t>
      </w:r>
      <w:r>
        <w:rPr>
          <w:w w:val="105"/>
        </w:rPr>
        <w:t>yet</w:t>
      </w:r>
      <w:r>
        <w:rPr>
          <w:spacing w:val="-9"/>
          <w:w w:val="105"/>
        </w:rPr>
        <w:t xml:space="preserve"> </w:t>
      </w:r>
      <w:r>
        <w:rPr>
          <w:w w:val="105"/>
        </w:rPr>
        <w:t>the</w:t>
      </w:r>
      <w:r>
        <w:rPr>
          <w:spacing w:val="-9"/>
          <w:w w:val="105"/>
        </w:rPr>
        <w:t xml:space="preserve"> </w:t>
      </w:r>
      <w:r>
        <w:rPr>
          <w:w w:val="105"/>
        </w:rPr>
        <w:t>steps are</w:t>
      </w:r>
      <w:r>
        <w:rPr>
          <w:spacing w:val="1"/>
          <w:w w:val="105"/>
        </w:rPr>
        <w:t xml:space="preserve"> </w:t>
      </w:r>
      <w:r>
        <w:rPr>
          <w:spacing w:val="-3"/>
          <w:w w:val="105"/>
        </w:rPr>
        <w:t>different.</w:t>
      </w:r>
    </w:p>
    <w:p w:rsidR="00F971A3" w:rsidRDefault="00F971A3">
      <w:pPr>
        <w:pStyle w:val="BodyText"/>
        <w:spacing w:before="8"/>
        <w:rPr>
          <w:sz w:val="26"/>
        </w:rPr>
      </w:pPr>
    </w:p>
    <w:p w:rsidR="00F971A3" w:rsidRDefault="008B76CE">
      <w:pPr>
        <w:spacing w:line="230" w:lineRule="auto"/>
        <w:ind w:left="160" w:right="666"/>
        <w:rPr>
          <w:i/>
          <w:sz w:val="19"/>
        </w:rPr>
      </w:pPr>
      <w:r>
        <w:rPr>
          <w:i/>
          <w:w w:val="105"/>
          <w:sz w:val="19"/>
        </w:rPr>
        <w:t>Get</w:t>
      </w:r>
      <w:r>
        <w:rPr>
          <w:i/>
          <w:spacing w:val="-7"/>
          <w:w w:val="105"/>
          <w:sz w:val="19"/>
        </w:rPr>
        <w:t xml:space="preserve"> </w:t>
      </w:r>
      <w:r>
        <w:rPr>
          <w:i/>
          <w:w w:val="105"/>
          <w:sz w:val="19"/>
        </w:rPr>
        <w:t>the</w:t>
      </w:r>
      <w:r>
        <w:rPr>
          <w:i/>
          <w:spacing w:val="-7"/>
          <w:w w:val="105"/>
          <w:sz w:val="19"/>
        </w:rPr>
        <w:t xml:space="preserve"> </w:t>
      </w:r>
      <w:r>
        <w:rPr>
          <w:i/>
          <w:w w:val="105"/>
          <w:sz w:val="19"/>
        </w:rPr>
        <w:t>steps</w:t>
      </w:r>
      <w:r>
        <w:rPr>
          <w:i/>
          <w:spacing w:val="-8"/>
          <w:w w:val="105"/>
          <w:sz w:val="19"/>
        </w:rPr>
        <w:t xml:space="preserve"> </w:t>
      </w:r>
      <w:r>
        <w:rPr>
          <w:i/>
          <w:w w:val="105"/>
          <w:sz w:val="19"/>
        </w:rPr>
        <w:t>into</w:t>
      </w:r>
      <w:r>
        <w:rPr>
          <w:i/>
          <w:spacing w:val="-7"/>
          <w:w w:val="105"/>
          <w:sz w:val="19"/>
        </w:rPr>
        <w:t xml:space="preserve"> </w:t>
      </w:r>
      <w:r>
        <w:rPr>
          <w:i/>
          <w:w w:val="105"/>
          <w:sz w:val="19"/>
        </w:rPr>
        <w:t>methods</w:t>
      </w:r>
      <w:r>
        <w:rPr>
          <w:i/>
          <w:spacing w:val="-8"/>
          <w:w w:val="105"/>
          <w:sz w:val="19"/>
        </w:rPr>
        <w:t xml:space="preserve"> </w:t>
      </w:r>
      <w:r>
        <w:rPr>
          <w:i/>
          <w:w w:val="105"/>
          <w:sz w:val="19"/>
        </w:rPr>
        <w:t>with</w:t>
      </w:r>
      <w:r>
        <w:rPr>
          <w:i/>
          <w:spacing w:val="-8"/>
          <w:w w:val="105"/>
          <w:sz w:val="19"/>
        </w:rPr>
        <w:t xml:space="preserve"> </w:t>
      </w:r>
      <w:r>
        <w:rPr>
          <w:i/>
          <w:w w:val="105"/>
          <w:sz w:val="19"/>
        </w:rPr>
        <w:t>the</w:t>
      </w:r>
      <w:r>
        <w:rPr>
          <w:i/>
          <w:spacing w:val="-7"/>
          <w:w w:val="105"/>
          <w:sz w:val="19"/>
        </w:rPr>
        <w:t xml:space="preserve"> </w:t>
      </w:r>
      <w:r>
        <w:rPr>
          <w:i/>
          <w:w w:val="105"/>
          <w:sz w:val="19"/>
        </w:rPr>
        <w:t>same</w:t>
      </w:r>
      <w:r>
        <w:rPr>
          <w:i/>
          <w:spacing w:val="-8"/>
          <w:w w:val="105"/>
          <w:sz w:val="19"/>
        </w:rPr>
        <w:t xml:space="preserve"> </w:t>
      </w:r>
      <w:r>
        <w:rPr>
          <w:i/>
          <w:w w:val="105"/>
          <w:sz w:val="19"/>
        </w:rPr>
        <w:t>signature,</w:t>
      </w:r>
      <w:r>
        <w:rPr>
          <w:i/>
          <w:spacing w:val="-8"/>
          <w:w w:val="105"/>
          <w:sz w:val="19"/>
        </w:rPr>
        <w:t xml:space="preserve"> </w:t>
      </w:r>
      <w:r>
        <w:rPr>
          <w:i/>
          <w:w w:val="105"/>
          <w:sz w:val="19"/>
        </w:rPr>
        <w:t>so</w:t>
      </w:r>
      <w:r>
        <w:rPr>
          <w:i/>
          <w:spacing w:val="-7"/>
          <w:w w:val="105"/>
          <w:sz w:val="19"/>
        </w:rPr>
        <w:t xml:space="preserve"> </w:t>
      </w:r>
      <w:r>
        <w:rPr>
          <w:i/>
          <w:w w:val="105"/>
          <w:sz w:val="19"/>
        </w:rPr>
        <w:t>that</w:t>
      </w:r>
      <w:r>
        <w:rPr>
          <w:i/>
          <w:spacing w:val="-8"/>
          <w:w w:val="105"/>
          <w:sz w:val="19"/>
        </w:rPr>
        <w:t xml:space="preserve"> </w:t>
      </w:r>
      <w:r>
        <w:rPr>
          <w:i/>
          <w:w w:val="105"/>
          <w:sz w:val="19"/>
        </w:rPr>
        <w:t>the</w:t>
      </w:r>
      <w:r>
        <w:rPr>
          <w:i/>
          <w:spacing w:val="-8"/>
          <w:w w:val="105"/>
          <w:sz w:val="19"/>
        </w:rPr>
        <w:t xml:space="preserve"> </w:t>
      </w:r>
      <w:r>
        <w:rPr>
          <w:i/>
          <w:w w:val="105"/>
          <w:sz w:val="19"/>
        </w:rPr>
        <w:t>original</w:t>
      </w:r>
      <w:r>
        <w:rPr>
          <w:i/>
          <w:spacing w:val="-7"/>
          <w:w w:val="105"/>
          <w:sz w:val="19"/>
        </w:rPr>
        <w:t xml:space="preserve"> </w:t>
      </w:r>
      <w:r>
        <w:rPr>
          <w:i/>
          <w:w w:val="105"/>
          <w:sz w:val="19"/>
        </w:rPr>
        <w:t>methods</w:t>
      </w:r>
      <w:r>
        <w:rPr>
          <w:i/>
          <w:spacing w:val="-8"/>
          <w:w w:val="105"/>
          <w:sz w:val="19"/>
        </w:rPr>
        <w:t xml:space="preserve"> </w:t>
      </w:r>
      <w:r>
        <w:rPr>
          <w:i/>
          <w:w w:val="105"/>
          <w:sz w:val="19"/>
        </w:rPr>
        <w:t>become</w:t>
      </w:r>
      <w:r>
        <w:rPr>
          <w:i/>
          <w:spacing w:val="-7"/>
          <w:w w:val="105"/>
          <w:sz w:val="19"/>
        </w:rPr>
        <w:t xml:space="preserve"> </w:t>
      </w:r>
      <w:r>
        <w:rPr>
          <w:i/>
          <w:w w:val="105"/>
          <w:sz w:val="19"/>
        </w:rPr>
        <w:t>the same. Then you can pull them</w:t>
      </w:r>
      <w:r>
        <w:rPr>
          <w:i/>
          <w:spacing w:val="10"/>
          <w:w w:val="105"/>
          <w:sz w:val="19"/>
        </w:rPr>
        <w:t xml:space="preserve"> </w:t>
      </w:r>
      <w:r>
        <w:rPr>
          <w:i/>
          <w:spacing w:val="-2"/>
          <w:w w:val="105"/>
          <w:sz w:val="19"/>
        </w:rPr>
        <w:t>up.</w:t>
      </w:r>
    </w:p>
    <w:p w:rsidR="00F971A3" w:rsidRDefault="008B76CE">
      <w:pPr>
        <w:pStyle w:val="BodyText"/>
        <w:spacing w:before="3"/>
        <w:rPr>
          <w:i/>
          <w:sz w:val="23"/>
        </w:rPr>
      </w:pPr>
      <w:r>
        <w:rPr>
          <w:noProof/>
        </w:rPr>
        <w:drawing>
          <wp:anchor distT="0" distB="0" distL="0" distR="0" simplePos="0" relativeHeight="251641344" behindDoc="0" locked="0" layoutInCell="1" allowOverlap="1">
            <wp:simplePos x="0" y="0"/>
            <wp:positionH relativeFrom="page">
              <wp:posOffset>1504950</wp:posOffset>
            </wp:positionH>
            <wp:positionV relativeFrom="paragraph">
              <wp:posOffset>195092</wp:posOffset>
            </wp:positionV>
            <wp:extent cx="4724400" cy="5448300"/>
            <wp:effectExtent l="0" t="0" r="0" b="0"/>
            <wp:wrapTopAndBottom/>
            <wp:docPr id="179"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64.png"/>
                    <pic:cNvPicPr/>
                  </pic:nvPicPr>
                  <pic:blipFill>
                    <a:blip r:embed="rId75" cstate="print"/>
                    <a:stretch>
                      <a:fillRect/>
                    </a:stretch>
                  </pic:blipFill>
                  <pic:spPr>
                    <a:xfrm>
                      <a:off x="0" y="0"/>
                      <a:ext cx="4724400" cy="5448300"/>
                    </a:xfrm>
                    <a:prstGeom prst="rect">
                      <a:avLst/>
                    </a:prstGeom>
                  </pic:spPr>
                </pic:pic>
              </a:graphicData>
            </a:graphic>
          </wp:anchor>
        </w:drawing>
      </w:r>
    </w:p>
    <w:p w:rsidR="00F971A3" w:rsidRDefault="00F971A3">
      <w:pPr>
        <w:rPr>
          <w:sz w:val="23"/>
        </w:rPr>
        <w:sectPr w:rsidR="00F971A3">
          <w:pgSz w:w="12240" w:h="15840"/>
          <w:pgMar w:top="1360" w:right="1660" w:bottom="980" w:left="1640" w:header="0" w:footer="794" w:gutter="0"/>
          <w:cols w:space="720"/>
        </w:sectPr>
      </w:pPr>
    </w:p>
    <w:p w:rsidR="00F971A3" w:rsidRDefault="008B76CE">
      <w:pPr>
        <w:pStyle w:val="Heading3"/>
        <w:spacing w:before="70"/>
      </w:pPr>
      <w:r>
        <w:rPr>
          <w:color w:val="344178"/>
        </w:rPr>
        <w:lastRenderedPageBreak/>
        <w:t>Motivation</w:t>
      </w:r>
    </w:p>
    <w:p w:rsidR="00F971A3" w:rsidRDefault="00F971A3">
      <w:pPr>
        <w:pStyle w:val="BodyText"/>
        <w:rPr>
          <w:b/>
          <w:sz w:val="27"/>
        </w:rPr>
      </w:pPr>
    </w:p>
    <w:p w:rsidR="00F971A3" w:rsidRDefault="008B76CE">
      <w:pPr>
        <w:pStyle w:val="BodyText"/>
        <w:spacing w:line="247" w:lineRule="auto"/>
        <w:ind w:left="160" w:right="416"/>
      </w:pPr>
      <w:r>
        <w:rPr>
          <w:spacing w:val="-3"/>
          <w:w w:val="105"/>
        </w:rPr>
        <w:t xml:space="preserve">Inheritance </w:t>
      </w:r>
      <w:r>
        <w:rPr>
          <w:w w:val="105"/>
        </w:rPr>
        <w:t xml:space="preserve">is a </w:t>
      </w:r>
      <w:r>
        <w:rPr>
          <w:spacing w:val="-3"/>
          <w:w w:val="105"/>
        </w:rPr>
        <w:t xml:space="preserve">powerful </w:t>
      </w:r>
      <w:r>
        <w:rPr>
          <w:w w:val="105"/>
        </w:rPr>
        <w:t>tool for eliminating duplicate behavior. Whenever we see two similar methods</w:t>
      </w:r>
      <w:r>
        <w:rPr>
          <w:spacing w:val="-7"/>
          <w:w w:val="105"/>
        </w:rPr>
        <w:t xml:space="preserve"> </w:t>
      </w:r>
      <w:r>
        <w:rPr>
          <w:w w:val="105"/>
        </w:rPr>
        <w:t>in</w:t>
      </w:r>
      <w:r>
        <w:rPr>
          <w:spacing w:val="-7"/>
          <w:w w:val="105"/>
        </w:rPr>
        <w:t xml:space="preserve"> </w:t>
      </w:r>
      <w:r>
        <w:rPr>
          <w:w w:val="105"/>
        </w:rPr>
        <w:t>a</w:t>
      </w:r>
      <w:r>
        <w:rPr>
          <w:spacing w:val="-7"/>
          <w:w w:val="105"/>
        </w:rPr>
        <w:t xml:space="preserve"> </w:t>
      </w:r>
      <w:r>
        <w:rPr>
          <w:w w:val="105"/>
        </w:rPr>
        <w:t>subclass,</w:t>
      </w:r>
      <w:r>
        <w:rPr>
          <w:spacing w:val="-6"/>
          <w:w w:val="105"/>
        </w:rPr>
        <w:t xml:space="preserve"> </w:t>
      </w:r>
      <w:r>
        <w:rPr>
          <w:w w:val="105"/>
        </w:rPr>
        <w:t>we</w:t>
      </w:r>
      <w:r>
        <w:rPr>
          <w:spacing w:val="-7"/>
          <w:w w:val="105"/>
        </w:rPr>
        <w:t xml:space="preserve"> </w:t>
      </w:r>
      <w:r>
        <w:rPr>
          <w:w w:val="105"/>
        </w:rPr>
        <w:t>want</w:t>
      </w:r>
      <w:r>
        <w:rPr>
          <w:spacing w:val="-7"/>
          <w:w w:val="105"/>
        </w:rPr>
        <w:t xml:space="preserve"> </w:t>
      </w:r>
      <w:r>
        <w:rPr>
          <w:w w:val="105"/>
        </w:rPr>
        <w:t>to</w:t>
      </w:r>
      <w:r>
        <w:rPr>
          <w:spacing w:val="-7"/>
          <w:w w:val="105"/>
        </w:rPr>
        <w:t xml:space="preserve"> </w:t>
      </w:r>
      <w:r>
        <w:rPr>
          <w:w w:val="105"/>
        </w:rPr>
        <w:t>bring</w:t>
      </w:r>
      <w:r>
        <w:rPr>
          <w:spacing w:val="-6"/>
          <w:w w:val="105"/>
        </w:rPr>
        <w:t xml:space="preserve"> </w:t>
      </w:r>
      <w:r>
        <w:rPr>
          <w:w w:val="105"/>
        </w:rPr>
        <w:t>them</w:t>
      </w:r>
      <w:r>
        <w:rPr>
          <w:spacing w:val="-7"/>
          <w:w w:val="105"/>
        </w:rPr>
        <w:t xml:space="preserve"> </w:t>
      </w:r>
      <w:r>
        <w:rPr>
          <w:w w:val="105"/>
        </w:rPr>
        <w:t>together</w:t>
      </w:r>
      <w:r>
        <w:rPr>
          <w:spacing w:val="-7"/>
          <w:w w:val="105"/>
        </w:rPr>
        <w:t xml:space="preserve"> </w:t>
      </w:r>
      <w:r>
        <w:rPr>
          <w:w w:val="105"/>
        </w:rPr>
        <w:t>in</w:t>
      </w:r>
      <w:r>
        <w:rPr>
          <w:spacing w:val="-6"/>
          <w:w w:val="105"/>
        </w:rPr>
        <w:t xml:space="preserve"> </w:t>
      </w:r>
      <w:r>
        <w:rPr>
          <w:w w:val="105"/>
        </w:rPr>
        <w:t>a</w:t>
      </w:r>
      <w:r>
        <w:rPr>
          <w:spacing w:val="-7"/>
          <w:w w:val="105"/>
        </w:rPr>
        <w:t xml:space="preserve"> </w:t>
      </w:r>
      <w:r>
        <w:rPr>
          <w:w w:val="105"/>
        </w:rPr>
        <w:t>superclass.</w:t>
      </w:r>
      <w:r>
        <w:rPr>
          <w:spacing w:val="-7"/>
          <w:w w:val="105"/>
        </w:rPr>
        <w:t xml:space="preserve"> </w:t>
      </w:r>
      <w:r>
        <w:rPr>
          <w:w w:val="105"/>
        </w:rPr>
        <w:t>But</w:t>
      </w:r>
      <w:r>
        <w:rPr>
          <w:spacing w:val="-7"/>
          <w:w w:val="105"/>
        </w:rPr>
        <w:t xml:space="preserve"> </w:t>
      </w:r>
      <w:r>
        <w:rPr>
          <w:w w:val="105"/>
        </w:rPr>
        <w:t>what</w:t>
      </w:r>
      <w:r>
        <w:rPr>
          <w:spacing w:val="-6"/>
          <w:w w:val="105"/>
        </w:rPr>
        <w:t xml:space="preserve"> </w:t>
      </w:r>
      <w:r>
        <w:rPr>
          <w:w w:val="105"/>
        </w:rPr>
        <w:t>if</w:t>
      </w:r>
      <w:r>
        <w:rPr>
          <w:spacing w:val="-7"/>
          <w:w w:val="105"/>
        </w:rPr>
        <w:t xml:space="preserve"> </w:t>
      </w:r>
      <w:r>
        <w:rPr>
          <w:w w:val="105"/>
        </w:rPr>
        <w:t>they</w:t>
      </w:r>
      <w:r>
        <w:rPr>
          <w:spacing w:val="-7"/>
          <w:w w:val="105"/>
        </w:rPr>
        <w:t xml:space="preserve"> </w:t>
      </w:r>
      <w:r>
        <w:rPr>
          <w:w w:val="105"/>
        </w:rPr>
        <w:t>are</w:t>
      </w:r>
      <w:r>
        <w:rPr>
          <w:spacing w:val="-7"/>
          <w:w w:val="105"/>
        </w:rPr>
        <w:t xml:space="preserve"> </w:t>
      </w:r>
      <w:r>
        <w:rPr>
          <w:w w:val="105"/>
        </w:rPr>
        <w:t>not exactly</w:t>
      </w:r>
      <w:r>
        <w:rPr>
          <w:spacing w:val="-7"/>
          <w:w w:val="105"/>
        </w:rPr>
        <w:t xml:space="preserve"> </w:t>
      </w:r>
      <w:r>
        <w:rPr>
          <w:w w:val="105"/>
        </w:rPr>
        <w:t>the</w:t>
      </w:r>
      <w:r>
        <w:rPr>
          <w:spacing w:val="-6"/>
          <w:w w:val="105"/>
        </w:rPr>
        <w:t xml:space="preserve"> </w:t>
      </w:r>
      <w:r>
        <w:rPr>
          <w:w w:val="105"/>
        </w:rPr>
        <w:t>same?</w:t>
      </w:r>
      <w:r>
        <w:rPr>
          <w:spacing w:val="-6"/>
          <w:w w:val="105"/>
        </w:rPr>
        <w:t xml:space="preserve"> </w:t>
      </w:r>
      <w:r>
        <w:rPr>
          <w:w w:val="105"/>
        </w:rPr>
        <w:t>What</w:t>
      </w:r>
      <w:r>
        <w:rPr>
          <w:spacing w:val="-6"/>
          <w:w w:val="105"/>
        </w:rPr>
        <w:t xml:space="preserve"> </w:t>
      </w:r>
      <w:r>
        <w:rPr>
          <w:w w:val="105"/>
        </w:rPr>
        <w:t>do</w:t>
      </w:r>
      <w:r>
        <w:rPr>
          <w:spacing w:val="-6"/>
          <w:w w:val="105"/>
        </w:rPr>
        <w:t xml:space="preserve"> </w:t>
      </w:r>
      <w:r>
        <w:rPr>
          <w:w w:val="105"/>
        </w:rPr>
        <w:t>we</w:t>
      </w:r>
      <w:r>
        <w:rPr>
          <w:spacing w:val="-6"/>
          <w:w w:val="105"/>
        </w:rPr>
        <w:t xml:space="preserve"> </w:t>
      </w:r>
      <w:r>
        <w:rPr>
          <w:w w:val="105"/>
        </w:rPr>
        <w:t>do</w:t>
      </w:r>
      <w:r>
        <w:rPr>
          <w:spacing w:val="-6"/>
          <w:w w:val="105"/>
        </w:rPr>
        <w:t xml:space="preserve"> </w:t>
      </w:r>
      <w:r>
        <w:rPr>
          <w:w w:val="105"/>
        </w:rPr>
        <w:t>then?</w:t>
      </w:r>
      <w:r>
        <w:rPr>
          <w:spacing w:val="-6"/>
          <w:w w:val="105"/>
        </w:rPr>
        <w:t xml:space="preserve"> </w:t>
      </w:r>
      <w:r>
        <w:rPr>
          <w:w w:val="105"/>
        </w:rPr>
        <w:t>We</w:t>
      </w:r>
      <w:r>
        <w:rPr>
          <w:spacing w:val="-6"/>
          <w:w w:val="105"/>
        </w:rPr>
        <w:t xml:space="preserve"> </w:t>
      </w:r>
      <w:r>
        <w:rPr>
          <w:w w:val="105"/>
        </w:rPr>
        <w:t>still</w:t>
      </w:r>
      <w:r>
        <w:rPr>
          <w:spacing w:val="-6"/>
          <w:w w:val="105"/>
        </w:rPr>
        <w:t xml:space="preserve"> </w:t>
      </w:r>
      <w:r>
        <w:rPr>
          <w:w w:val="105"/>
        </w:rPr>
        <w:t>need</w:t>
      </w:r>
      <w:r>
        <w:rPr>
          <w:spacing w:val="-6"/>
          <w:w w:val="105"/>
        </w:rPr>
        <w:t xml:space="preserve"> </w:t>
      </w:r>
      <w:r>
        <w:rPr>
          <w:w w:val="105"/>
        </w:rPr>
        <w:t>to</w:t>
      </w:r>
      <w:r>
        <w:rPr>
          <w:spacing w:val="-6"/>
          <w:w w:val="105"/>
        </w:rPr>
        <w:t xml:space="preserve"> </w:t>
      </w:r>
      <w:r>
        <w:rPr>
          <w:w w:val="105"/>
        </w:rPr>
        <w:t>eliminate</w:t>
      </w:r>
      <w:r>
        <w:rPr>
          <w:spacing w:val="-6"/>
          <w:w w:val="105"/>
        </w:rPr>
        <w:t xml:space="preserve"> </w:t>
      </w:r>
      <w:r>
        <w:rPr>
          <w:w w:val="105"/>
        </w:rPr>
        <w:t>all</w:t>
      </w:r>
      <w:r>
        <w:rPr>
          <w:spacing w:val="-6"/>
          <w:w w:val="105"/>
        </w:rPr>
        <w:t xml:space="preserve"> </w:t>
      </w:r>
      <w:r>
        <w:rPr>
          <w:w w:val="105"/>
        </w:rPr>
        <w:t>the</w:t>
      </w:r>
      <w:r>
        <w:rPr>
          <w:spacing w:val="-6"/>
          <w:w w:val="105"/>
        </w:rPr>
        <w:t xml:space="preserve"> </w:t>
      </w:r>
      <w:r>
        <w:rPr>
          <w:w w:val="105"/>
        </w:rPr>
        <w:t>duplication</w:t>
      </w:r>
      <w:r>
        <w:rPr>
          <w:spacing w:val="-6"/>
          <w:w w:val="105"/>
        </w:rPr>
        <w:t xml:space="preserve"> </w:t>
      </w:r>
      <w:r>
        <w:rPr>
          <w:w w:val="105"/>
        </w:rPr>
        <w:t>we</w:t>
      </w:r>
      <w:r>
        <w:rPr>
          <w:spacing w:val="6"/>
          <w:w w:val="105"/>
        </w:rPr>
        <w:t xml:space="preserve"> </w:t>
      </w:r>
      <w:r>
        <w:rPr>
          <w:w w:val="105"/>
        </w:rPr>
        <w:t>can</w:t>
      </w:r>
      <w:r>
        <w:rPr>
          <w:spacing w:val="-5"/>
          <w:w w:val="105"/>
        </w:rPr>
        <w:t xml:space="preserve"> </w:t>
      </w:r>
      <w:r>
        <w:rPr>
          <w:w w:val="105"/>
        </w:rPr>
        <w:t>but keep the essential</w:t>
      </w:r>
      <w:r>
        <w:rPr>
          <w:spacing w:val="7"/>
          <w:w w:val="105"/>
        </w:rPr>
        <w:t xml:space="preserve"> </w:t>
      </w:r>
      <w:r>
        <w:rPr>
          <w:w w:val="105"/>
        </w:rPr>
        <w:t>differences.</w:t>
      </w:r>
    </w:p>
    <w:p w:rsidR="00F971A3" w:rsidRDefault="00F971A3">
      <w:pPr>
        <w:pStyle w:val="BodyText"/>
        <w:spacing w:before="1"/>
        <w:rPr>
          <w:sz w:val="26"/>
        </w:rPr>
      </w:pPr>
    </w:p>
    <w:p w:rsidR="00F971A3" w:rsidRDefault="008B76CE">
      <w:pPr>
        <w:pStyle w:val="BodyText"/>
        <w:spacing w:line="247" w:lineRule="auto"/>
        <w:ind w:left="160" w:right="492"/>
      </w:pPr>
      <w:r>
        <w:rPr>
          <w:w w:val="105"/>
        </w:rPr>
        <w:t>A common case is two methods that seem to carry out broadly similar steps in the same sequence, but the steps are not the same. In this case we can move the sequence to the superclass</w:t>
      </w:r>
      <w:r>
        <w:rPr>
          <w:spacing w:val="-10"/>
          <w:w w:val="105"/>
        </w:rPr>
        <w:t xml:space="preserve"> </w:t>
      </w:r>
      <w:r>
        <w:rPr>
          <w:w w:val="105"/>
        </w:rPr>
        <w:t>and</w:t>
      </w:r>
      <w:r>
        <w:rPr>
          <w:spacing w:val="-9"/>
          <w:w w:val="105"/>
        </w:rPr>
        <w:t xml:space="preserve"> </w:t>
      </w:r>
      <w:r>
        <w:rPr>
          <w:w w:val="105"/>
        </w:rPr>
        <w:t>allow</w:t>
      </w:r>
      <w:r>
        <w:rPr>
          <w:spacing w:val="-10"/>
          <w:w w:val="105"/>
        </w:rPr>
        <w:t xml:space="preserve"> </w:t>
      </w:r>
      <w:r>
        <w:rPr>
          <w:w w:val="105"/>
        </w:rPr>
        <w:t>polymorphism</w:t>
      </w:r>
      <w:r>
        <w:rPr>
          <w:spacing w:val="-9"/>
          <w:w w:val="105"/>
        </w:rPr>
        <w:t xml:space="preserve"> </w:t>
      </w:r>
      <w:r>
        <w:rPr>
          <w:w w:val="105"/>
        </w:rPr>
        <w:t>to</w:t>
      </w:r>
      <w:r>
        <w:rPr>
          <w:spacing w:val="-10"/>
          <w:w w:val="105"/>
        </w:rPr>
        <w:t xml:space="preserve"> </w:t>
      </w:r>
      <w:r>
        <w:rPr>
          <w:w w:val="105"/>
        </w:rPr>
        <w:t>play</w:t>
      </w:r>
      <w:r>
        <w:rPr>
          <w:spacing w:val="-9"/>
          <w:w w:val="105"/>
        </w:rPr>
        <w:t xml:space="preserve"> </w:t>
      </w:r>
      <w:r>
        <w:rPr>
          <w:w w:val="105"/>
        </w:rPr>
        <w:t>its</w:t>
      </w:r>
      <w:r>
        <w:rPr>
          <w:spacing w:val="-11"/>
          <w:w w:val="105"/>
        </w:rPr>
        <w:t xml:space="preserve"> </w:t>
      </w:r>
      <w:r>
        <w:rPr>
          <w:w w:val="105"/>
        </w:rPr>
        <w:t>role</w:t>
      </w:r>
      <w:r>
        <w:rPr>
          <w:spacing w:val="-10"/>
          <w:w w:val="105"/>
        </w:rPr>
        <w:t xml:space="preserve"> </w:t>
      </w:r>
      <w:r>
        <w:rPr>
          <w:w w:val="105"/>
        </w:rPr>
        <w:t>in</w:t>
      </w:r>
      <w:r>
        <w:rPr>
          <w:spacing w:val="-10"/>
          <w:w w:val="105"/>
        </w:rPr>
        <w:t xml:space="preserve"> </w:t>
      </w:r>
      <w:r>
        <w:rPr>
          <w:w w:val="105"/>
        </w:rPr>
        <w:t>ensuring</w:t>
      </w:r>
      <w:r>
        <w:rPr>
          <w:spacing w:val="-10"/>
          <w:w w:val="105"/>
        </w:rPr>
        <w:t xml:space="preserve"> </w:t>
      </w:r>
      <w:r>
        <w:rPr>
          <w:w w:val="105"/>
        </w:rPr>
        <w:t>the</w:t>
      </w:r>
      <w:r>
        <w:rPr>
          <w:spacing w:val="-11"/>
          <w:w w:val="105"/>
        </w:rPr>
        <w:t xml:space="preserve"> </w:t>
      </w:r>
      <w:r>
        <w:rPr>
          <w:w w:val="105"/>
        </w:rPr>
        <w:t>different</w:t>
      </w:r>
      <w:r>
        <w:rPr>
          <w:spacing w:val="-10"/>
          <w:w w:val="105"/>
        </w:rPr>
        <w:t xml:space="preserve"> </w:t>
      </w:r>
      <w:r>
        <w:rPr>
          <w:w w:val="105"/>
        </w:rPr>
        <w:t>steps</w:t>
      </w:r>
      <w:r>
        <w:rPr>
          <w:spacing w:val="-10"/>
          <w:w w:val="105"/>
        </w:rPr>
        <w:t xml:space="preserve"> </w:t>
      </w:r>
      <w:r>
        <w:rPr>
          <w:w w:val="105"/>
        </w:rPr>
        <w:t>do</w:t>
      </w:r>
      <w:r>
        <w:rPr>
          <w:spacing w:val="-10"/>
          <w:w w:val="105"/>
        </w:rPr>
        <w:t xml:space="preserve"> </w:t>
      </w:r>
      <w:r>
        <w:rPr>
          <w:w w:val="105"/>
        </w:rPr>
        <w:t>their</w:t>
      </w:r>
      <w:r>
        <w:rPr>
          <w:spacing w:val="-10"/>
          <w:w w:val="105"/>
        </w:rPr>
        <w:t xml:space="preserve"> </w:t>
      </w:r>
      <w:r>
        <w:rPr>
          <w:w w:val="105"/>
        </w:rPr>
        <w:t xml:space="preserve">things differently. This kind of method is called a </w:t>
      </w:r>
      <w:r>
        <w:rPr>
          <w:i/>
          <w:w w:val="105"/>
        </w:rPr>
        <w:t xml:space="preserve">template method </w:t>
      </w:r>
      <w:r>
        <w:rPr>
          <w:w w:val="105"/>
        </w:rPr>
        <w:t>[Gang of</w:t>
      </w:r>
      <w:r>
        <w:rPr>
          <w:spacing w:val="-13"/>
          <w:w w:val="105"/>
        </w:rPr>
        <w:t xml:space="preserve"> </w:t>
      </w:r>
      <w:r>
        <w:rPr>
          <w:spacing w:val="-2"/>
          <w:w w:val="105"/>
        </w:rPr>
        <w:t>Four].</w:t>
      </w:r>
    </w:p>
    <w:p w:rsidR="00F971A3" w:rsidRDefault="00F971A3">
      <w:pPr>
        <w:pStyle w:val="BodyText"/>
        <w:spacing w:before="7"/>
        <w:rPr>
          <w:sz w:val="24"/>
        </w:rPr>
      </w:pPr>
    </w:p>
    <w:p w:rsidR="00F971A3" w:rsidRDefault="008B76CE">
      <w:pPr>
        <w:pStyle w:val="Heading3"/>
      </w:pPr>
      <w:r>
        <w:rPr>
          <w:color w:val="344178"/>
        </w:rPr>
        <w:t>Mechanics</w:t>
      </w:r>
    </w:p>
    <w:p w:rsidR="00F971A3" w:rsidRDefault="00F971A3">
      <w:pPr>
        <w:pStyle w:val="BodyText"/>
        <w:spacing w:before="10"/>
        <w:rPr>
          <w:b/>
          <w:sz w:val="25"/>
        </w:rPr>
      </w:pPr>
    </w:p>
    <w:p w:rsidR="00F971A3" w:rsidRDefault="008B76CE">
      <w:pPr>
        <w:pStyle w:val="ListParagraph"/>
        <w:numPr>
          <w:ilvl w:val="0"/>
          <w:numId w:val="5"/>
        </w:numPr>
        <w:tabs>
          <w:tab w:val="left" w:pos="879"/>
          <w:tab w:val="left" w:pos="880"/>
        </w:tabs>
        <w:spacing w:before="1" w:line="244" w:lineRule="auto"/>
        <w:ind w:right="1096"/>
        <w:rPr>
          <w:sz w:val="19"/>
        </w:rPr>
      </w:pPr>
      <w:r>
        <w:rPr>
          <w:w w:val="105"/>
          <w:sz w:val="19"/>
        </w:rPr>
        <w:t>Decompose</w:t>
      </w:r>
      <w:r>
        <w:rPr>
          <w:spacing w:val="-13"/>
          <w:w w:val="105"/>
          <w:sz w:val="19"/>
        </w:rPr>
        <w:t xml:space="preserve"> </w:t>
      </w:r>
      <w:r>
        <w:rPr>
          <w:w w:val="105"/>
          <w:sz w:val="19"/>
        </w:rPr>
        <w:t>the</w:t>
      </w:r>
      <w:r>
        <w:rPr>
          <w:spacing w:val="-13"/>
          <w:w w:val="105"/>
          <w:sz w:val="19"/>
        </w:rPr>
        <w:t xml:space="preserve"> </w:t>
      </w:r>
      <w:r>
        <w:rPr>
          <w:w w:val="105"/>
          <w:sz w:val="19"/>
        </w:rPr>
        <w:t>methods</w:t>
      </w:r>
      <w:r>
        <w:rPr>
          <w:spacing w:val="-13"/>
          <w:w w:val="105"/>
          <w:sz w:val="19"/>
        </w:rPr>
        <w:t xml:space="preserve"> </w:t>
      </w:r>
      <w:r>
        <w:rPr>
          <w:w w:val="105"/>
          <w:sz w:val="19"/>
        </w:rPr>
        <w:t>so</w:t>
      </w:r>
      <w:r>
        <w:rPr>
          <w:spacing w:val="-13"/>
          <w:w w:val="105"/>
          <w:sz w:val="19"/>
        </w:rPr>
        <w:t xml:space="preserve"> </w:t>
      </w:r>
      <w:r>
        <w:rPr>
          <w:w w:val="105"/>
          <w:sz w:val="19"/>
        </w:rPr>
        <w:t>that</w:t>
      </w:r>
      <w:r>
        <w:rPr>
          <w:spacing w:val="-13"/>
          <w:w w:val="105"/>
          <w:sz w:val="19"/>
        </w:rPr>
        <w:t xml:space="preserve"> </w:t>
      </w:r>
      <w:r>
        <w:rPr>
          <w:w w:val="105"/>
          <w:sz w:val="19"/>
        </w:rPr>
        <w:t>all</w:t>
      </w:r>
      <w:r>
        <w:rPr>
          <w:spacing w:val="-13"/>
          <w:w w:val="105"/>
          <w:sz w:val="19"/>
        </w:rPr>
        <w:t xml:space="preserve"> </w:t>
      </w:r>
      <w:r>
        <w:rPr>
          <w:w w:val="105"/>
          <w:sz w:val="19"/>
        </w:rPr>
        <w:t>the</w:t>
      </w:r>
      <w:r>
        <w:rPr>
          <w:spacing w:val="-13"/>
          <w:w w:val="105"/>
          <w:sz w:val="19"/>
        </w:rPr>
        <w:t xml:space="preserve"> </w:t>
      </w:r>
      <w:r>
        <w:rPr>
          <w:w w:val="105"/>
          <w:sz w:val="19"/>
        </w:rPr>
        <w:t>extracted</w:t>
      </w:r>
      <w:r>
        <w:rPr>
          <w:spacing w:val="-13"/>
          <w:w w:val="105"/>
          <w:sz w:val="19"/>
        </w:rPr>
        <w:t xml:space="preserve"> </w:t>
      </w:r>
      <w:r>
        <w:rPr>
          <w:w w:val="105"/>
          <w:sz w:val="19"/>
        </w:rPr>
        <w:t>methods</w:t>
      </w:r>
      <w:r>
        <w:rPr>
          <w:spacing w:val="-13"/>
          <w:w w:val="105"/>
          <w:sz w:val="19"/>
        </w:rPr>
        <w:t xml:space="preserve"> </w:t>
      </w:r>
      <w:r>
        <w:rPr>
          <w:w w:val="105"/>
          <w:sz w:val="19"/>
        </w:rPr>
        <w:t>are</w:t>
      </w:r>
      <w:r>
        <w:rPr>
          <w:spacing w:val="-13"/>
          <w:w w:val="105"/>
          <w:sz w:val="19"/>
        </w:rPr>
        <w:t xml:space="preserve"> </w:t>
      </w:r>
      <w:r>
        <w:rPr>
          <w:w w:val="105"/>
          <w:sz w:val="19"/>
        </w:rPr>
        <w:t>either</w:t>
      </w:r>
      <w:r>
        <w:rPr>
          <w:spacing w:val="-13"/>
          <w:w w:val="105"/>
          <w:sz w:val="19"/>
        </w:rPr>
        <w:t xml:space="preserve"> </w:t>
      </w:r>
      <w:r>
        <w:rPr>
          <w:w w:val="105"/>
          <w:sz w:val="19"/>
        </w:rPr>
        <w:t>identical</w:t>
      </w:r>
      <w:r>
        <w:rPr>
          <w:spacing w:val="-13"/>
          <w:w w:val="105"/>
          <w:sz w:val="19"/>
        </w:rPr>
        <w:t xml:space="preserve"> </w:t>
      </w:r>
      <w:r>
        <w:rPr>
          <w:w w:val="105"/>
          <w:sz w:val="19"/>
        </w:rPr>
        <w:t>or completely</w:t>
      </w:r>
      <w:r>
        <w:rPr>
          <w:spacing w:val="2"/>
          <w:w w:val="105"/>
          <w:sz w:val="19"/>
        </w:rPr>
        <w:t xml:space="preserve"> </w:t>
      </w:r>
      <w:r>
        <w:rPr>
          <w:w w:val="105"/>
          <w:sz w:val="19"/>
        </w:rPr>
        <w:t>different.</w:t>
      </w:r>
    </w:p>
    <w:p w:rsidR="00F971A3" w:rsidRDefault="008B76CE">
      <w:pPr>
        <w:pStyle w:val="ListParagraph"/>
        <w:numPr>
          <w:ilvl w:val="0"/>
          <w:numId w:val="5"/>
        </w:numPr>
        <w:tabs>
          <w:tab w:val="left" w:pos="879"/>
          <w:tab w:val="left" w:pos="880"/>
        </w:tabs>
        <w:spacing w:before="19"/>
        <w:rPr>
          <w:sz w:val="19"/>
        </w:rPr>
      </w:pPr>
      <w:r>
        <w:rPr>
          <w:w w:val="105"/>
          <w:sz w:val="19"/>
        </w:rPr>
        <w:t>Use</w:t>
      </w:r>
      <w:r>
        <w:rPr>
          <w:color w:val="344178"/>
          <w:w w:val="105"/>
          <w:sz w:val="19"/>
        </w:rPr>
        <w:t xml:space="preserve"> </w:t>
      </w:r>
      <w:r>
        <w:rPr>
          <w:rFonts w:ascii="Verdana"/>
          <w:color w:val="344178"/>
          <w:w w:val="105"/>
          <w:sz w:val="19"/>
          <w:u w:val="single" w:color="344178"/>
        </w:rPr>
        <w:t>Pull Up Method</w:t>
      </w:r>
      <w:r>
        <w:rPr>
          <w:rFonts w:ascii="Verdana"/>
          <w:color w:val="344178"/>
          <w:w w:val="105"/>
          <w:sz w:val="19"/>
        </w:rPr>
        <w:t xml:space="preserve"> </w:t>
      </w:r>
      <w:r>
        <w:rPr>
          <w:w w:val="105"/>
          <w:sz w:val="19"/>
        </w:rPr>
        <w:t>to pull the identical methods into the</w:t>
      </w:r>
      <w:r>
        <w:rPr>
          <w:spacing w:val="-8"/>
          <w:w w:val="105"/>
          <w:sz w:val="19"/>
        </w:rPr>
        <w:t xml:space="preserve"> </w:t>
      </w:r>
      <w:r>
        <w:rPr>
          <w:w w:val="105"/>
          <w:sz w:val="19"/>
        </w:rPr>
        <w:t>superclass.</w:t>
      </w:r>
    </w:p>
    <w:p w:rsidR="00F971A3" w:rsidRDefault="008B76CE">
      <w:pPr>
        <w:pStyle w:val="ListParagraph"/>
        <w:numPr>
          <w:ilvl w:val="0"/>
          <w:numId w:val="5"/>
        </w:numPr>
        <w:tabs>
          <w:tab w:val="left" w:pos="879"/>
          <w:tab w:val="left" w:pos="880"/>
        </w:tabs>
        <w:spacing w:before="17" w:line="228" w:lineRule="auto"/>
        <w:ind w:right="437"/>
        <w:rPr>
          <w:sz w:val="19"/>
        </w:rPr>
      </w:pPr>
      <w:r>
        <w:rPr>
          <w:w w:val="105"/>
          <w:sz w:val="19"/>
        </w:rPr>
        <w:t>For</w:t>
      </w:r>
      <w:r>
        <w:rPr>
          <w:spacing w:val="-15"/>
          <w:w w:val="105"/>
          <w:sz w:val="19"/>
        </w:rPr>
        <w:t xml:space="preserve"> </w:t>
      </w:r>
      <w:r>
        <w:rPr>
          <w:w w:val="105"/>
          <w:sz w:val="19"/>
        </w:rPr>
        <w:t>the</w:t>
      </w:r>
      <w:r>
        <w:rPr>
          <w:spacing w:val="-15"/>
          <w:w w:val="105"/>
          <w:sz w:val="19"/>
        </w:rPr>
        <w:t xml:space="preserve"> </w:t>
      </w:r>
      <w:r>
        <w:rPr>
          <w:w w:val="105"/>
          <w:sz w:val="19"/>
        </w:rPr>
        <w:t>different</w:t>
      </w:r>
      <w:r>
        <w:rPr>
          <w:spacing w:val="-15"/>
          <w:w w:val="105"/>
          <w:sz w:val="19"/>
        </w:rPr>
        <w:t xml:space="preserve"> </w:t>
      </w:r>
      <w:r>
        <w:rPr>
          <w:w w:val="105"/>
          <w:sz w:val="19"/>
        </w:rPr>
        <w:t>methods</w:t>
      </w:r>
      <w:r>
        <w:rPr>
          <w:spacing w:val="-15"/>
          <w:w w:val="105"/>
          <w:sz w:val="19"/>
        </w:rPr>
        <w:t xml:space="preserve"> </w:t>
      </w:r>
      <w:r>
        <w:rPr>
          <w:w w:val="105"/>
          <w:sz w:val="19"/>
        </w:rPr>
        <w:t>use</w:t>
      </w:r>
      <w:r>
        <w:rPr>
          <w:color w:val="344178"/>
          <w:spacing w:val="-3"/>
          <w:w w:val="105"/>
          <w:sz w:val="19"/>
        </w:rPr>
        <w:t xml:space="preserve"> </w:t>
      </w:r>
      <w:r>
        <w:rPr>
          <w:rFonts w:ascii="Verdana"/>
          <w:color w:val="344178"/>
          <w:spacing w:val="-3"/>
          <w:w w:val="105"/>
          <w:sz w:val="19"/>
          <w:u w:val="single" w:color="344178"/>
        </w:rPr>
        <w:t>Rename</w:t>
      </w:r>
      <w:r>
        <w:rPr>
          <w:rFonts w:ascii="Verdana"/>
          <w:color w:val="344178"/>
          <w:spacing w:val="-16"/>
          <w:w w:val="105"/>
          <w:sz w:val="19"/>
          <w:u w:val="single" w:color="344178"/>
        </w:rPr>
        <w:t xml:space="preserve"> </w:t>
      </w:r>
      <w:r>
        <w:rPr>
          <w:rFonts w:ascii="Verdana"/>
          <w:color w:val="344178"/>
          <w:w w:val="105"/>
          <w:sz w:val="19"/>
          <w:u w:val="single" w:color="344178"/>
        </w:rPr>
        <w:t>Method</w:t>
      </w:r>
      <w:r>
        <w:rPr>
          <w:rFonts w:ascii="Verdana"/>
          <w:color w:val="344178"/>
          <w:spacing w:val="-25"/>
          <w:w w:val="105"/>
          <w:sz w:val="19"/>
        </w:rPr>
        <w:t xml:space="preserve"> </w:t>
      </w:r>
      <w:r>
        <w:rPr>
          <w:w w:val="105"/>
          <w:sz w:val="19"/>
        </w:rPr>
        <w:t>so</w:t>
      </w:r>
      <w:r>
        <w:rPr>
          <w:spacing w:val="-12"/>
          <w:w w:val="105"/>
          <w:sz w:val="19"/>
        </w:rPr>
        <w:t xml:space="preserve"> </w:t>
      </w:r>
      <w:r>
        <w:rPr>
          <w:w w:val="105"/>
          <w:sz w:val="19"/>
        </w:rPr>
        <w:t>the</w:t>
      </w:r>
      <w:r>
        <w:rPr>
          <w:spacing w:val="-12"/>
          <w:w w:val="105"/>
          <w:sz w:val="19"/>
        </w:rPr>
        <w:t xml:space="preserve"> </w:t>
      </w:r>
      <w:r>
        <w:rPr>
          <w:w w:val="105"/>
          <w:sz w:val="19"/>
        </w:rPr>
        <w:t>signatures</w:t>
      </w:r>
      <w:r>
        <w:rPr>
          <w:spacing w:val="-12"/>
          <w:w w:val="105"/>
          <w:sz w:val="19"/>
        </w:rPr>
        <w:t xml:space="preserve"> </w:t>
      </w:r>
      <w:r>
        <w:rPr>
          <w:w w:val="105"/>
          <w:sz w:val="19"/>
        </w:rPr>
        <w:t>for</w:t>
      </w:r>
      <w:r>
        <w:rPr>
          <w:spacing w:val="-12"/>
          <w:w w:val="105"/>
          <w:sz w:val="19"/>
        </w:rPr>
        <w:t xml:space="preserve"> </w:t>
      </w:r>
      <w:r>
        <w:rPr>
          <w:w w:val="105"/>
          <w:sz w:val="19"/>
        </w:rPr>
        <w:t>all</w:t>
      </w:r>
      <w:r>
        <w:rPr>
          <w:spacing w:val="-12"/>
          <w:w w:val="105"/>
          <w:sz w:val="19"/>
        </w:rPr>
        <w:t xml:space="preserve"> </w:t>
      </w:r>
      <w:r>
        <w:rPr>
          <w:w w:val="105"/>
          <w:sz w:val="19"/>
        </w:rPr>
        <w:t>the</w:t>
      </w:r>
      <w:r>
        <w:rPr>
          <w:spacing w:val="-11"/>
          <w:w w:val="105"/>
          <w:sz w:val="19"/>
        </w:rPr>
        <w:t xml:space="preserve"> </w:t>
      </w:r>
      <w:r>
        <w:rPr>
          <w:w w:val="105"/>
          <w:sz w:val="19"/>
        </w:rPr>
        <w:t>methods</w:t>
      </w:r>
      <w:r>
        <w:rPr>
          <w:spacing w:val="-12"/>
          <w:w w:val="105"/>
          <w:sz w:val="19"/>
        </w:rPr>
        <w:t xml:space="preserve"> </w:t>
      </w:r>
      <w:r>
        <w:rPr>
          <w:w w:val="105"/>
          <w:sz w:val="19"/>
        </w:rPr>
        <w:t>at each step are the</w:t>
      </w:r>
      <w:r>
        <w:rPr>
          <w:spacing w:val="11"/>
          <w:w w:val="105"/>
          <w:sz w:val="19"/>
        </w:rPr>
        <w:t xml:space="preserve"> </w:t>
      </w:r>
      <w:r>
        <w:rPr>
          <w:w w:val="105"/>
          <w:sz w:val="19"/>
        </w:rPr>
        <w:t>same.</w:t>
      </w:r>
    </w:p>
    <w:p w:rsidR="00F971A3" w:rsidRDefault="00F971A3">
      <w:pPr>
        <w:pStyle w:val="BodyText"/>
        <w:spacing w:before="6"/>
        <w:rPr>
          <w:sz w:val="27"/>
        </w:rPr>
      </w:pPr>
    </w:p>
    <w:p w:rsidR="00F971A3" w:rsidRDefault="008B76CE">
      <w:pPr>
        <w:spacing w:line="230" w:lineRule="auto"/>
        <w:ind w:left="1600" w:right="899"/>
        <w:rPr>
          <w:i/>
          <w:sz w:val="19"/>
        </w:rPr>
      </w:pPr>
      <w:r>
        <w:rPr>
          <w:w w:val="105"/>
          <w:sz w:val="19"/>
        </w:rPr>
        <w:t xml:space="preserve">?rarr; </w:t>
      </w:r>
      <w:r>
        <w:rPr>
          <w:i/>
          <w:w w:val="105"/>
          <w:sz w:val="19"/>
        </w:rPr>
        <w:t>This makes the original methods the same in that they all issue the same set of method calls, but the subclasses handle the calls differently.</w:t>
      </w:r>
    </w:p>
    <w:p w:rsidR="00F971A3" w:rsidRDefault="00F971A3">
      <w:pPr>
        <w:pStyle w:val="BodyText"/>
        <w:rPr>
          <w:i/>
          <w:sz w:val="27"/>
        </w:rPr>
      </w:pPr>
    </w:p>
    <w:p w:rsidR="00F971A3" w:rsidRDefault="008B76CE">
      <w:pPr>
        <w:pStyle w:val="ListParagraph"/>
        <w:numPr>
          <w:ilvl w:val="0"/>
          <w:numId w:val="5"/>
        </w:numPr>
        <w:tabs>
          <w:tab w:val="left" w:pos="879"/>
          <w:tab w:val="left" w:pos="880"/>
        </w:tabs>
        <w:rPr>
          <w:sz w:val="19"/>
        </w:rPr>
      </w:pPr>
      <w:r>
        <w:rPr>
          <w:w w:val="105"/>
          <w:sz w:val="19"/>
        </w:rPr>
        <w:t xml:space="preserve">Compile and test after each </w:t>
      </w:r>
      <w:r>
        <w:rPr>
          <w:spacing w:val="-3"/>
          <w:w w:val="105"/>
          <w:sz w:val="19"/>
        </w:rPr>
        <w:t>signature</w:t>
      </w:r>
      <w:r>
        <w:rPr>
          <w:spacing w:val="10"/>
          <w:w w:val="105"/>
          <w:sz w:val="19"/>
        </w:rPr>
        <w:t xml:space="preserve"> </w:t>
      </w:r>
      <w:r>
        <w:rPr>
          <w:spacing w:val="-3"/>
          <w:w w:val="105"/>
          <w:sz w:val="19"/>
        </w:rPr>
        <w:t>change.</w:t>
      </w:r>
    </w:p>
    <w:p w:rsidR="00F971A3" w:rsidRDefault="008B76CE">
      <w:pPr>
        <w:pStyle w:val="ListParagraph"/>
        <w:numPr>
          <w:ilvl w:val="0"/>
          <w:numId w:val="5"/>
        </w:numPr>
        <w:tabs>
          <w:tab w:val="left" w:pos="879"/>
          <w:tab w:val="left" w:pos="880"/>
        </w:tabs>
        <w:spacing w:before="23" w:line="244" w:lineRule="auto"/>
        <w:ind w:right="1036"/>
        <w:rPr>
          <w:sz w:val="19"/>
        </w:rPr>
      </w:pPr>
      <w:r>
        <w:rPr>
          <w:w w:val="105"/>
          <w:sz w:val="19"/>
        </w:rPr>
        <w:t>Use</w:t>
      </w:r>
      <w:r>
        <w:rPr>
          <w:color w:val="344178"/>
          <w:spacing w:val="-13"/>
          <w:w w:val="105"/>
          <w:sz w:val="19"/>
        </w:rPr>
        <w:t xml:space="preserve"> </w:t>
      </w:r>
      <w:r>
        <w:rPr>
          <w:rFonts w:ascii="Verdana"/>
          <w:color w:val="344178"/>
          <w:w w:val="105"/>
          <w:sz w:val="19"/>
          <w:u w:val="single" w:color="344178"/>
        </w:rPr>
        <w:t>Pull</w:t>
      </w:r>
      <w:r>
        <w:rPr>
          <w:rFonts w:ascii="Verdana"/>
          <w:color w:val="344178"/>
          <w:spacing w:val="-17"/>
          <w:w w:val="105"/>
          <w:sz w:val="19"/>
          <w:u w:val="single" w:color="344178"/>
        </w:rPr>
        <w:t xml:space="preserve"> </w:t>
      </w:r>
      <w:r>
        <w:rPr>
          <w:rFonts w:ascii="Verdana"/>
          <w:color w:val="344178"/>
          <w:w w:val="105"/>
          <w:sz w:val="19"/>
          <w:u w:val="single" w:color="344178"/>
        </w:rPr>
        <w:t>Up</w:t>
      </w:r>
      <w:r>
        <w:rPr>
          <w:rFonts w:ascii="Verdana"/>
          <w:color w:val="344178"/>
          <w:spacing w:val="-17"/>
          <w:w w:val="105"/>
          <w:sz w:val="19"/>
          <w:u w:val="single" w:color="344178"/>
        </w:rPr>
        <w:t xml:space="preserve"> </w:t>
      </w:r>
      <w:r>
        <w:rPr>
          <w:rFonts w:ascii="Verdana"/>
          <w:color w:val="344178"/>
          <w:w w:val="105"/>
          <w:sz w:val="19"/>
          <w:u w:val="single" w:color="344178"/>
        </w:rPr>
        <w:t>Method</w:t>
      </w:r>
      <w:r>
        <w:rPr>
          <w:rFonts w:ascii="Verdana"/>
          <w:color w:val="344178"/>
          <w:spacing w:val="-28"/>
          <w:w w:val="105"/>
          <w:sz w:val="19"/>
        </w:rPr>
        <w:t xml:space="preserve"> </w:t>
      </w:r>
      <w:r>
        <w:rPr>
          <w:w w:val="105"/>
          <w:sz w:val="19"/>
        </w:rPr>
        <w:t>on</w:t>
      </w:r>
      <w:r>
        <w:rPr>
          <w:spacing w:val="-14"/>
          <w:w w:val="105"/>
          <w:sz w:val="19"/>
        </w:rPr>
        <w:t xml:space="preserve"> </w:t>
      </w:r>
      <w:r>
        <w:rPr>
          <w:w w:val="105"/>
          <w:sz w:val="19"/>
        </w:rPr>
        <w:t>one</w:t>
      </w:r>
      <w:r>
        <w:rPr>
          <w:spacing w:val="-14"/>
          <w:w w:val="105"/>
          <w:sz w:val="19"/>
        </w:rPr>
        <w:t xml:space="preserve"> </w:t>
      </w:r>
      <w:r>
        <w:rPr>
          <w:w w:val="105"/>
          <w:sz w:val="19"/>
        </w:rPr>
        <w:t>of</w:t>
      </w:r>
      <w:r>
        <w:rPr>
          <w:spacing w:val="-15"/>
          <w:w w:val="105"/>
          <w:sz w:val="19"/>
        </w:rPr>
        <w:t xml:space="preserve"> </w:t>
      </w:r>
      <w:r>
        <w:rPr>
          <w:w w:val="105"/>
          <w:sz w:val="19"/>
        </w:rPr>
        <w:t>the</w:t>
      </w:r>
      <w:r>
        <w:rPr>
          <w:spacing w:val="-14"/>
          <w:w w:val="105"/>
          <w:sz w:val="19"/>
        </w:rPr>
        <w:t xml:space="preserve"> </w:t>
      </w:r>
      <w:r>
        <w:rPr>
          <w:w w:val="105"/>
          <w:sz w:val="19"/>
        </w:rPr>
        <w:t>original</w:t>
      </w:r>
      <w:r>
        <w:rPr>
          <w:spacing w:val="-14"/>
          <w:w w:val="105"/>
          <w:sz w:val="19"/>
        </w:rPr>
        <w:t xml:space="preserve"> </w:t>
      </w:r>
      <w:r>
        <w:rPr>
          <w:w w:val="105"/>
          <w:sz w:val="19"/>
        </w:rPr>
        <w:t>methods.</w:t>
      </w:r>
      <w:r>
        <w:rPr>
          <w:spacing w:val="-14"/>
          <w:w w:val="105"/>
          <w:sz w:val="19"/>
        </w:rPr>
        <w:t xml:space="preserve"> </w:t>
      </w:r>
      <w:r>
        <w:rPr>
          <w:w w:val="105"/>
          <w:sz w:val="19"/>
        </w:rPr>
        <w:t>Define</w:t>
      </w:r>
      <w:r>
        <w:rPr>
          <w:spacing w:val="-15"/>
          <w:w w:val="105"/>
          <w:sz w:val="19"/>
        </w:rPr>
        <w:t xml:space="preserve"> </w:t>
      </w:r>
      <w:r>
        <w:rPr>
          <w:w w:val="105"/>
          <w:sz w:val="19"/>
        </w:rPr>
        <w:t>the</w:t>
      </w:r>
      <w:r>
        <w:rPr>
          <w:spacing w:val="-14"/>
          <w:w w:val="105"/>
          <w:sz w:val="19"/>
        </w:rPr>
        <w:t xml:space="preserve"> </w:t>
      </w:r>
      <w:r>
        <w:rPr>
          <w:w w:val="105"/>
          <w:sz w:val="19"/>
        </w:rPr>
        <w:t>signatures</w:t>
      </w:r>
      <w:r>
        <w:rPr>
          <w:spacing w:val="-14"/>
          <w:w w:val="105"/>
          <w:sz w:val="19"/>
        </w:rPr>
        <w:t xml:space="preserve"> </w:t>
      </w:r>
      <w:r>
        <w:rPr>
          <w:w w:val="105"/>
          <w:sz w:val="19"/>
        </w:rPr>
        <w:t>of</w:t>
      </w:r>
      <w:r>
        <w:rPr>
          <w:spacing w:val="-14"/>
          <w:w w:val="105"/>
          <w:sz w:val="19"/>
        </w:rPr>
        <w:t xml:space="preserve"> </w:t>
      </w:r>
      <w:r>
        <w:rPr>
          <w:spacing w:val="-2"/>
          <w:w w:val="105"/>
          <w:sz w:val="19"/>
        </w:rPr>
        <w:t xml:space="preserve">the </w:t>
      </w:r>
      <w:r>
        <w:rPr>
          <w:w w:val="105"/>
          <w:sz w:val="19"/>
        </w:rPr>
        <w:t>different methods as abstract methods on the</w:t>
      </w:r>
      <w:r>
        <w:rPr>
          <w:spacing w:val="12"/>
          <w:w w:val="105"/>
          <w:sz w:val="19"/>
        </w:rPr>
        <w:t xml:space="preserve"> </w:t>
      </w:r>
      <w:r>
        <w:rPr>
          <w:w w:val="105"/>
          <w:sz w:val="19"/>
        </w:rPr>
        <w:t>superclass.</w:t>
      </w:r>
    </w:p>
    <w:p w:rsidR="00F971A3" w:rsidRDefault="008B76CE">
      <w:pPr>
        <w:pStyle w:val="ListParagraph"/>
        <w:numPr>
          <w:ilvl w:val="0"/>
          <w:numId w:val="5"/>
        </w:numPr>
        <w:tabs>
          <w:tab w:val="left" w:pos="879"/>
          <w:tab w:val="left" w:pos="880"/>
        </w:tabs>
        <w:spacing w:before="4" w:line="229" w:lineRule="exact"/>
        <w:rPr>
          <w:sz w:val="19"/>
        </w:rPr>
      </w:pPr>
      <w:r>
        <w:rPr>
          <w:w w:val="105"/>
          <w:sz w:val="19"/>
        </w:rPr>
        <w:t>Compile and</w:t>
      </w:r>
      <w:r>
        <w:rPr>
          <w:spacing w:val="8"/>
          <w:w w:val="105"/>
          <w:sz w:val="19"/>
        </w:rPr>
        <w:t xml:space="preserve"> </w:t>
      </w:r>
      <w:r>
        <w:rPr>
          <w:w w:val="105"/>
          <w:sz w:val="19"/>
        </w:rPr>
        <w:t>test.</w:t>
      </w:r>
    </w:p>
    <w:p w:rsidR="00F971A3" w:rsidRDefault="008B76CE">
      <w:pPr>
        <w:pStyle w:val="ListParagraph"/>
        <w:numPr>
          <w:ilvl w:val="0"/>
          <w:numId w:val="5"/>
        </w:numPr>
        <w:tabs>
          <w:tab w:val="left" w:pos="879"/>
          <w:tab w:val="left" w:pos="880"/>
        </w:tabs>
        <w:spacing w:line="229" w:lineRule="exact"/>
        <w:rPr>
          <w:sz w:val="19"/>
        </w:rPr>
      </w:pPr>
      <w:r>
        <w:rPr>
          <w:spacing w:val="-3"/>
          <w:w w:val="105"/>
          <w:sz w:val="19"/>
        </w:rPr>
        <w:t xml:space="preserve">Remove </w:t>
      </w:r>
      <w:r>
        <w:rPr>
          <w:w w:val="105"/>
          <w:sz w:val="19"/>
        </w:rPr>
        <w:t>the other methods, compile, and test after each</w:t>
      </w:r>
      <w:r>
        <w:rPr>
          <w:spacing w:val="-2"/>
          <w:w w:val="105"/>
          <w:sz w:val="19"/>
        </w:rPr>
        <w:t xml:space="preserve"> </w:t>
      </w:r>
      <w:r>
        <w:rPr>
          <w:w w:val="105"/>
          <w:sz w:val="19"/>
        </w:rPr>
        <w:t>removal.</w:t>
      </w:r>
    </w:p>
    <w:p w:rsidR="00F971A3" w:rsidRDefault="00F971A3">
      <w:pPr>
        <w:pStyle w:val="BodyText"/>
        <w:spacing w:before="1"/>
        <w:rPr>
          <w:sz w:val="25"/>
        </w:rPr>
      </w:pPr>
    </w:p>
    <w:p w:rsidR="00F971A3" w:rsidRDefault="008B76CE">
      <w:pPr>
        <w:pStyle w:val="Heading3"/>
      </w:pPr>
      <w:r>
        <w:rPr>
          <w:color w:val="344178"/>
        </w:rPr>
        <w:t>Example</w:t>
      </w:r>
    </w:p>
    <w:p w:rsidR="00F971A3" w:rsidRDefault="00F971A3">
      <w:pPr>
        <w:pStyle w:val="BodyText"/>
        <w:spacing w:before="10"/>
        <w:rPr>
          <w:b/>
          <w:sz w:val="25"/>
        </w:rPr>
      </w:pPr>
    </w:p>
    <w:p w:rsidR="00F971A3" w:rsidRDefault="008B76CE">
      <w:pPr>
        <w:pStyle w:val="BodyText"/>
        <w:spacing w:before="1" w:line="261" w:lineRule="auto"/>
        <w:ind w:left="160" w:right="1018"/>
      </w:pPr>
      <w:r>
        <w:rPr>
          <w:w w:val="105"/>
        </w:rPr>
        <w:t xml:space="preserve">I </w:t>
      </w:r>
      <w:r>
        <w:rPr>
          <w:spacing w:val="-4"/>
          <w:w w:val="105"/>
        </w:rPr>
        <w:t xml:space="preserve">finish where </w:t>
      </w:r>
      <w:r>
        <w:rPr>
          <w:w w:val="105"/>
        </w:rPr>
        <w:t xml:space="preserve">I </w:t>
      </w:r>
      <w:r>
        <w:rPr>
          <w:spacing w:val="-3"/>
          <w:w w:val="105"/>
        </w:rPr>
        <w:t xml:space="preserve">left off </w:t>
      </w:r>
      <w:r>
        <w:rPr>
          <w:w w:val="105"/>
        </w:rPr>
        <w:t>in</w:t>
      </w:r>
      <w:r>
        <w:rPr>
          <w:color w:val="344178"/>
          <w:w w:val="105"/>
        </w:rPr>
        <w:t xml:space="preserve"> </w:t>
      </w:r>
      <w:r>
        <w:rPr>
          <w:rFonts w:ascii="Verdana"/>
          <w:color w:val="344178"/>
          <w:w w:val="105"/>
          <w:u w:val="single" w:color="344178"/>
        </w:rPr>
        <w:t xml:space="preserve">Chapter </w:t>
      </w:r>
      <w:r>
        <w:rPr>
          <w:rFonts w:ascii="Verdana"/>
          <w:color w:val="344178"/>
          <w:spacing w:val="-7"/>
          <w:w w:val="105"/>
          <w:u w:val="single" w:color="344178"/>
        </w:rPr>
        <w:t>1</w:t>
      </w:r>
      <w:r>
        <w:rPr>
          <w:spacing w:val="-7"/>
          <w:w w:val="105"/>
        </w:rPr>
        <w:t xml:space="preserve">. </w:t>
      </w:r>
      <w:r>
        <w:rPr>
          <w:w w:val="105"/>
        </w:rPr>
        <w:t xml:space="preserve">I had a customer class with two methods for printing statements. </w:t>
      </w:r>
      <w:r>
        <w:rPr>
          <w:spacing w:val="-5"/>
          <w:w w:val="105"/>
        </w:rPr>
        <w:t xml:space="preserve">The </w:t>
      </w:r>
      <w:r w:rsidRPr="005B2B56">
        <w:rPr>
          <w:rFonts w:ascii="Courier New"/>
          <w:b/>
          <w:color w:val="8F8778"/>
          <w:spacing w:val="2"/>
          <w:w w:val="105"/>
        </w:rPr>
        <w:t>statement</w:t>
      </w:r>
      <w:r>
        <w:rPr>
          <w:rFonts w:ascii="Courier New"/>
          <w:color w:val="8F8778"/>
          <w:spacing w:val="-52"/>
          <w:w w:val="105"/>
        </w:rPr>
        <w:t xml:space="preserve"> </w:t>
      </w:r>
      <w:r>
        <w:rPr>
          <w:w w:val="105"/>
        </w:rPr>
        <w:t>method prints statements in ASCII:</w:t>
      </w:r>
    </w:p>
    <w:p w:rsidR="00F971A3" w:rsidRDefault="00F971A3">
      <w:pPr>
        <w:pStyle w:val="BodyText"/>
        <w:rPr>
          <w:sz w:val="24"/>
        </w:rPr>
      </w:pPr>
    </w:p>
    <w:p w:rsidR="00F971A3" w:rsidRDefault="00F971A3">
      <w:pPr>
        <w:pStyle w:val="BodyText"/>
        <w:spacing w:before="6"/>
      </w:pPr>
    </w:p>
    <w:p w:rsidR="00F971A3" w:rsidRPr="005B2B56" w:rsidRDefault="008B76CE">
      <w:pPr>
        <w:pStyle w:val="BodyText"/>
        <w:ind w:left="640"/>
        <w:rPr>
          <w:rFonts w:ascii="Courier New"/>
          <w:b/>
        </w:rPr>
      </w:pPr>
      <w:r w:rsidRPr="005B2B56">
        <w:rPr>
          <w:rFonts w:ascii="Courier New"/>
          <w:b/>
          <w:color w:val="8F8778"/>
          <w:w w:val="105"/>
        </w:rPr>
        <w:t>public String statement() {</w:t>
      </w:r>
    </w:p>
    <w:p w:rsidR="00F971A3" w:rsidRPr="005B2B56" w:rsidRDefault="008B76CE">
      <w:pPr>
        <w:pStyle w:val="BodyText"/>
        <w:spacing w:before="10"/>
        <w:ind w:left="1000"/>
        <w:rPr>
          <w:rFonts w:ascii="Courier New"/>
          <w:b/>
        </w:rPr>
      </w:pPr>
      <w:r w:rsidRPr="005B2B56">
        <w:rPr>
          <w:rFonts w:ascii="Courier New"/>
          <w:b/>
          <w:color w:val="8F8778"/>
          <w:w w:val="105"/>
        </w:rPr>
        <w:t>Enumeration rentals = _rentals.elements();</w:t>
      </w:r>
    </w:p>
    <w:p w:rsidR="00F971A3" w:rsidRPr="005B2B56" w:rsidRDefault="008B76CE">
      <w:pPr>
        <w:pStyle w:val="BodyText"/>
        <w:spacing w:before="10" w:line="252" w:lineRule="auto"/>
        <w:ind w:left="1120" w:right="1089"/>
        <w:rPr>
          <w:rFonts w:ascii="Courier New"/>
          <w:b/>
        </w:rPr>
      </w:pPr>
      <w:r w:rsidRPr="005B2B56">
        <w:rPr>
          <w:rFonts w:ascii="Courier New"/>
          <w:b/>
          <w:color w:val="8F8778"/>
          <w:spacing w:val="2"/>
          <w:w w:val="105"/>
        </w:rPr>
        <w:t xml:space="preserve">String result </w:t>
      </w:r>
      <w:r w:rsidRPr="005B2B56">
        <w:rPr>
          <w:rFonts w:ascii="Courier New"/>
          <w:b/>
          <w:color w:val="8F8778"/>
          <w:w w:val="105"/>
        </w:rPr>
        <w:t xml:space="preserve">= </w:t>
      </w:r>
      <w:r w:rsidRPr="005B2B56">
        <w:rPr>
          <w:rFonts w:ascii="Courier New"/>
          <w:b/>
          <w:color w:val="8F8778"/>
          <w:spacing w:val="2"/>
          <w:w w:val="105"/>
        </w:rPr>
        <w:t xml:space="preserve">"Rental Record </w:t>
      </w:r>
      <w:r w:rsidRPr="005B2B56">
        <w:rPr>
          <w:rFonts w:ascii="Courier New"/>
          <w:b/>
          <w:color w:val="8F8778"/>
          <w:w w:val="105"/>
        </w:rPr>
        <w:t xml:space="preserve">for " + </w:t>
      </w:r>
      <w:r w:rsidRPr="005B2B56">
        <w:rPr>
          <w:rFonts w:ascii="Courier New"/>
          <w:b/>
          <w:color w:val="8F8778"/>
          <w:spacing w:val="2"/>
          <w:w w:val="105"/>
        </w:rPr>
        <w:t>getName()</w:t>
      </w:r>
      <w:r w:rsidRPr="005B2B56">
        <w:rPr>
          <w:rFonts w:ascii="Courier New"/>
          <w:b/>
          <w:color w:val="8F8778"/>
          <w:spacing w:val="-85"/>
          <w:w w:val="105"/>
        </w:rPr>
        <w:t xml:space="preserve"> </w:t>
      </w:r>
      <w:r w:rsidRPr="005B2B56">
        <w:rPr>
          <w:rFonts w:ascii="Courier New"/>
          <w:b/>
          <w:color w:val="8F8778"/>
          <w:w w:val="105"/>
        </w:rPr>
        <w:t xml:space="preserve">+ </w:t>
      </w:r>
      <w:r w:rsidRPr="005B2B56">
        <w:rPr>
          <w:rFonts w:ascii="Courier New"/>
          <w:b/>
          <w:color w:val="8F8778"/>
          <w:spacing w:val="3"/>
          <w:w w:val="105"/>
        </w:rPr>
        <w:t xml:space="preserve">"\n"; </w:t>
      </w:r>
      <w:r w:rsidRPr="005B2B56">
        <w:rPr>
          <w:rFonts w:ascii="Courier New"/>
          <w:b/>
          <w:color w:val="8F8778"/>
          <w:spacing w:val="2"/>
          <w:w w:val="105"/>
        </w:rPr>
        <w:t xml:space="preserve">while (rentals.hasMoreElements()) </w:t>
      </w:r>
      <w:r w:rsidRPr="005B2B56">
        <w:rPr>
          <w:rFonts w:ascii="Courier New"/>
          <w:b/>
          <w:color w:val="8F8778"/>
          <w:w w:val="105"/>
        </w:rPr>
        <w:t>{</w:t>
      </w:r>
    </w:p>
    <w:p w:rsidR="00F971A3" w:rsidRPr="005B2B56" w:rsidRDefault="008B76CE">
      <w:pPr>
        <w:pStyle w:val="BodyText"/>
        <w:spacing w:line="213" w:lineRule="exact"/>
        <w:ind w:left="1600"/>
        <w:rPr>
          <w:rFonts w:ascii="Courier New"/>
          <w:b/>
        </w:rPr>
      </w:pPr>
      <w:r w:rsidRPr="005B2B56">
        <w:rPr>
          <w:rFonts w:ascii="Courier New"/>
          <w:b/>
          <w:color w:val="8F8778"/>
          <w:w w:val="105"/>
        </w:rPr>
        <w:t>Rental each = (Rental) rentals.nextElement();</w:t>
      </w:r>
    </w:p>
    <w:p w:rsidR="00F971A3" w:rsidRPr="005B2B56" w:rsidRDefault="008B76CE">
      <w:pPr>
        <w:pStyle w:val="BodyText"/>
        <w:spacing w:before="9"/>
        <w:ind w:left="1600"/>
        <w:rPr>
          <w:rFonts w:ascii="Courier New"/>
          <w:b/>
        </w:rPr>
      </w:pPr>
      <w:r w:rsidRPr="005B2B56">
        <w:rPr>
          <w:rFonts w:ascii="Courier New"/>
          <w:b/>
          <w:color w:val="8F8778"/>
          <w:w w:val="105"/>
        </w:rPr>
        <w:t>//show figures for this rental</w:t>
      </w:r>
    </w:p>
    <w:p w:rsidR="00F971A3" w:rsidRPr="005B2B56" w:rsidRDefault="008B76CE">
      <w:pPr>
        <w:pStyle w:val="BodyText"/>
        <w:spacing w:before="25" w:line="252" w:lineRule="auto"/>
        <w:ind w:left="2080" w:right="1208" w:hanging="480"/>
        <w:rPr>
          <w:rFonts w:ascii="Courier New"/>
          <w:b/>
        </w:rPr>
      </w:pPr>
      <w:r w:rsidRPr="005B2B56">
        <w:rPr>
          <w:rFonts w:ascii="Courier New"/>
          <w:b/>
          <w:color w:val="8F8778"/>
          <w:spacing w:val="2"/>
          <w:w w:val="105"/>
        </w:rPr>
        <w:t xml:space="preserve">result </w:t>
      </w:r>
      <w:r w:rsidRPr="005B2B56">
        <w:rPr>
          <w:rFonts w:ascii="Courier New"/>
          <w:b/>
          <w:color w:val="8F8778"/>
          <w:w w:val="105"/>
        </w:rPr>
        <w:t xml:space="preserve">+= </w:t>
      </w:r>
      <w:r w:rsidRPr="005B2B56">
        <w:rPr>
          <w:rFonts w:ascii="Courier New"/>
          <w:b/>
          <w:color w:val="8F8778"/>
          <w:spacing w:val="2"/>
          <w:w w:val="105"/>
        </w:rPr>
        <w:t xml:space="preserve">"\t" </w:t>
      </w:r>
      <w:r w:rsidRPr="005B2B56">
        <w:rPr>
          <w:rFonts w:ascii="Courier New"/>
          <w:b/>
          <w:color w:val="8F8778"/>
          <w:w w:val="105"/>
        </w:rPr>
        <w:t xml:space="preserve">+ </w:t>
      </w:r>
      <w:r w:rsidRPr="005B2B56">
        <w:rPr>
          <w:rFonts w:ascii="Courier New"/>
          <w:b/>
          <w:color w:val="8F8778"/>
          <w:spacing w:val="2"/>
          <w:w w:val="105"/>
        </w:rPr>
        <w:t>each.getMovie().getTitle()+ "\t"</w:t>
      </w:r>
      <w:r w:rsidRPr="005B2B56">
        <w:rPr>
          <w:rFonts w:ascii="Courier New"/>
          <w:b/>
          <w:color w:val="8F8778"/>
          <w:spacing w:val="-82"/>
          <w:w w:val="105"/>
        </w:rPr>
        <w:t xml:space="preserve"> </w:t>
      </w:r>
      <w:r w:rsidRPr="005B2B56">
        <w:rPr>
          <w:rFonts w:ascii="Courier New"/>
          <w:b/>
          <w:color w:val="8F8778"/>
          <w:w w:val="105"/>
        </w:rPr>
        <w:t xml:space="preserve">+ </w:t>
      </w:r>
      <w:r w:rsidRPr="005B2B56">
        <w:rPr>
          <w:rFonts w:ascii="Courier New"/>
          <w:b/>
          <w:color w:val="8F8778"/>
          <w:spacing w:val="2"/>
          <w:w w:val="105"/>
        </w:rPr>
        <w:t xml:space="preserve">String.valueOf(each.getCharge()) </w:t>
      </w:r>
      <w:r w:rsidRPr="005B2B56">
        <w:rPr>
          <w:rFonts w:ascii="Courier New"/>
          <w:b/>
          <w:color w:val="8F8778"/>
          <w:w w:val="105"/>
        </w:rPr>
        <w:t xml:space="preserve">+ </w:t>
      </w:r>
      <w:r w:rsidRPr="005B2B56">
        <w:rPr>
          <w:rFonts w:ascii="Courier New"/>
          <w:b/>
          <w:color w:val="8F8778"/>
          <w:spacing w:val="3"/>
          <w:w w:val="105"/>
        </w:rPr>
        <w:t>"\n";</w:t>
      </w:r>
    </w:p>
    <w:p w:rsidR="00F971A3" w:rsidRPr="005B2B56" w:rsidRDefault="00F971A3">
      <w:pPr>
        <w:spacing w:line="252" w:lineRule="auto"/>
        <w:rPr>
          <w:rFonts w:ascii="Courier New"/>
          <w:b/>
        </w:rPr>
        <w:sectPr w:rsidR="00F971A3" w:rsidRPr="005B2B56">
          <w:pgSz w:w="12240" w:h="15840"/>
          <w:pgMar w:top="1340" w:right="1660" w:bottom="980" w:left="1640" w:header="0" w:footer="794" w:gutter="0"/>
          <w:cols w:space="720"/>
        </w:sectPr>
      </w:pPr>
    </w:p>
    <w:p w:rsidR="00F971A3" w:rsidRPr="005B2B56" w:rsidRDefault="00F971A3">
      <w:pPr>
        <w:pStyle w:val="BodyText"/>
        <w:rPr>
          <w:rFonts w:ascii="Courier New"/>
          <w:b/>
          <w:sz w:val="22"/>
        </w:rPr>
      </w:pPr>
    </w:p>
    <w:p w:rsidR="00F971A3" w:rsidRPr="005B2B56" w:rsidRDefault="00F971A3">
      <w:pPr>
        <w:pStyle w:val="BodyText"/>
        <w:rPr>
          <w:rFonts w:ascii="Courier New"/>
          <w:b/>
          <w:sz w:val="22"/>
        </w:rPr>
      </w:pPr>
    </w:p>
    <w:p w:rsidR="00F971A3" w:rsidRPr="005B2B56" w:rsidRDefault="008B76CE">
      <w:pPr>
        <w:pStyle w:val="BodyText"/>
        <w:spacing w:before="175"/>
        <w:ind w:left="160"/>
        <w:rPr>
          <w:rFonts w:ascii="Courier New"/>
          <w:b/>
        </w:rPr>
      </w:pPr>
      <w:r w:rsidRPr="005B2B56">
        <w:rPr>
          <w:rFonts w:ascii="Courier New"/>
          <w:b/>
          <w:color w:val="8F8778"/>
          <w:w w:val="105"/>
        </w:rPr>
        <w:t>+ "\n";</w:t>
      </w:r>
    </w:p>
    <w:p w:rsidR="00F971A3" w:rsidRPr="005B2B56" w:rsidRDefault="008B76CE">
      <w:pPr>
        <w:spacing w:line="214" w:lineRule="exact"/>
        <w:ind w:left="80"/>
        <w:rPr>
          <w:rFonts w:ascii="Courier New"/>
          <w:b/>
          <w:sz w:val="19"/>
        </w:rPr>
      </w:pPr>
      <w:r w:rsidRPr="005B2B56">
        <w:rPr>
          <w:b/>
        </w:rPr>
        <w:br w:type="column"/>
      </w:r>
      <w:r w:rsidRPr="005B2B56">
        <w:rPr>
          <w:rFonts w:ascii="Courier New"/>
          <w:b/>
          <w:color w:val="8F8778"/>
          <w:w w:val="105"/>
          <w:sz w:val="19"/>
        </w:rPr>
        <w:lastRenderedPageBreak/>
        <w:t>}</w:t>
      </w:r>
    </w:p>
    <w:p w:rsidR="00F971A3" w:rsidRPr="005B2B56" w:rsidRDefault="008B76CE">
      <w:pPr>
        <w:pStyle w:val="BodyText"/>
        <w:spacing w:before="9"/>
        <w:ind w:left="80"/>
        <w:rPr>
          <w:rFonts w:ascii="Courier New"/>
          <w:b/>
        </w:rPr>
      </w:pPr>
      <w:r w:rsidRPr="005B2B56">
        <w:rPr>
          <w:rFonts w:ascii="Courier New"/>
          <w:b/>
          <w:color w:val="8F8778"/>
          <w:w w:val="105"/>
        </w:rPr>
        <w:t>//add footer lines</w:t>
      </w:r>
    </w:p>
    <w:p w:rsidR="00F971A3" w:rsidRPr="005B2B56" w:rsidRDefault="008B76CE">
      <w:pPr>
        <w:pStyle w:val="BodyText"/>
        <w:tabs>
          <w:tab w:val="left" w:pos="1399"/>
        </w:tabs>
        <w:spacing w:before="10"/>
        <w:ind w:left="79"/>
        <w:rPr>
          <w:rFonts w:ascii="Courier New"/>
          <w:b/>
        </w:rPr>
      </w:pPr>
      <w:r w:rsidRPr="005B2B56">
        <w:rPr>
          <w:rFonts w:ascii="Courier New"/>
          <w:b/>
          <w:color w:val="8F8778"/>
          <w:spacing w:val="2"/>
          <w:w w:val="105"/>
        </w:rPr>
        <w:t>result</w:t>
      </w:r>
      <w:r w:rsidRPr="005B2B56">
        <w:rPr>
          <w:rFonts w:ascii="Courier New"/>
          <w:b/>
          <w:color w:val="8F8778"/>
          <w:spacing w:val="-7"/>
          <w:w w:val="105"/>
        </w:rPr>
        <w:t xml:space="preserve"> </w:t>
      </w:r>
      <w:r w:rsidRPr="005B2B56">
        <w:rPr>
          <w:rFonts w:ascii="Courier New"/>
          <w:b/>
          <w:color w:val="8F8778"/>
          <w:w w:val="105"/>
        </w:rPr>
        <w:t>+=</w:t>
      </w:r>
      <w:r w:rsidRPr="005B2B56">
        <w:rPr>
          <w:rFonts w:ascii="Courier New"/>
          <w:b/>
          <w:color w:val="8F8778"/>
          <w:w w:val="105"/>
        </w:rPr>
        <w:tab/>
      </w:r>
      <w:r w:rsidRPr="005B2B56">
        <w:rPr>
          <w:rFonts w:ascii="Courier New"/>
          <w:b/>
          <w:color w:val="8F8778"/>
          <w:spacing w:val="2"/>
          <w:w w:val="105"/>
        </w:rPr>
        <w:t xml:space="preserve">"Amount owed </w:t>
      </w:r>
      <w:r w:rsidRPr="005B2B56">
        <w:rPr>
          <w:rFonts w:ascii="Courier New"/>
          <w:b/>
          <w:color w:val="8F8778"/>
          <w:w w:val="105"/>
        </w:rPr>
        <w:t>is " +</w:t>
      </w:r>
      <w:r w:rsidRPr="005B2B56">
        <w:rPr>
          <w:rFonts w:ascii="Courier New"/>
          <w:b/>
          <w:color w:val="8F8778"/>
          <w:spacing w:val="-76"/>
          <w:w w:val="105"/>
        </w:rPr>
        <w:t xml:space="preserve"> </w:t>
      </w:r>
      <w:r w:rsidRPr="005B2B56">
        <w:rPr>
          <w:rFonts w:ascii="Courier New"/>
          <w:b/>
          <w:color w:val="8F8778"/>
          <w:spacing w:val="3"/>
          <w:w w:val="105"/>
        </w:rPr>
        <w:t>String.valueOf(getTotalCharge())</w:t>
      </w:r>
    </w:p>
    <w:p w:rsidR="00F971A3" w:rsidRPr="005B2B56" w:rsidRDefault="00F971A3">
      <w:pPr>
        <w:pStyle w:val="BodyText"/>
        <w:spacing w:before="8"/>
        <w:rPr>
          <w:rFonts w:ascii="Courier New"/>
          <w:b/>
          <w:sz w:val="20"/>
        </w:rPr>
      </w:pPr>
    </w:p>
    <w:p w:rsidR="00F971A3" w:rsidRPr="005B2B56" w:rsidRDefault="008B76CE">
      <w:pPr>
        <w:pStyle w:val="BodyText"/>
        <w:ind w:left="80"/>
        <w:rPr>
          <w:rFonts w:ascii="Courier New"/>
          <w:b/>
        </w:rPr>
      </w:pPr>
      <w:r w:rsidRPr="005B2B56">
        <w:rPr>
          <w:rFonts w:ascii="Courier New"/>
          <w:b/>
          <w:color w:val="8F8778"/>
          <w:w w:val="105"/>
        </w:rPr>
        <w:t>result += "You earned " +</w:t>
      </w:r>
    </w:p>
    <w:p w:rsidR="00F971A3" w:rsidRPr="005B2B56" w:rsidRDefault="00F971A3">
      <w:pPr>
        <w:rPr>
          <w:rFonts w:ascii="Courier New"/>
          <w:b/>
        </w:rPr>
        <w:sectPr w:rsidR="00F971A3" w:rsidRPr="005B2B56">
          <w:type w:val="continuous"/>
          <w:pgSz w:w="12240" w:h="15840"/>
          <w:pgMar w:top="1360" w:right="1660" w:bottom="280" w:left="1640" w:header="720" w:footer="720" w:gutter="0"/>
          <w:cols w:num="2" w:space="720" w:equalWidth="0">
            <w:col w:w="1001" w:space="40"/>
            <w:col w:w="7899"/>
          </w:cols>
        </w:sectPr>
      </w:pPr>
    </w:p>
    <w:p w:rsidR="00F971A3" w:rsidRPr="005B2B56" w:rsidRDefault="008B76CE">
      <w:pPr>
        <w:pStyle w:val="BodyText"/>
        <w:spacing w:before="10" w:line="252" w:lineRule="auto"/>
        <w:ind w:left="1720" w:right="3128" w:hanging="1560"/>
        <w:rPr>
          <w:rFonts w:ascii="Courier New"/>
          <w:b/>
        </w:rPr>
      </w:pPr>
      <w:r w:rsidRPr="005B2B56">
        <w:rPr>
          <w:rFonts w:ascii="Courier New"/>
          <w:b/>
          <w:color w:val="8F8778"/>
          <w:spacing w:val="2"/>
        </w:rPr>
        <w:lastRenderedPageBreak/>
        <w:t xml:space="preserve">String.valueOf(getTotalFrequentRenterPoints()) </w:t>
      </w:r>
      <w:r w:rsidRPr="005B2B56">
        <w:rPr>
          <w:rFonts w:ascii="Courier New"/>
          <w:b/>
          <w:color w:val="8F8778"/>
        </w:rPr>
        <w:t xml:space="preserve">+ </w:t>
      </w:r>
      <w:r w:rsidRPr="005B2B56">
        <w:rPr>
          <w:rFonts w:ascii="Courier New"/>
          <w:b/>
          <w:color w:val="8F8778"/>
          <w:w w:val="105"/>
        </w:rPr>
        <w:t xml:space="preserve">" </w:t>
      </w:r>
      <w:r w:rsidRPr="005B2B56">
        <w:rPr>
          <w:rFonts w:ascii="Courier New"/>
          <w:b/>
          <w:color w:val="8F8778"/>
          <w:spacing w:val="2"/>
          <w:w w:val="105"/>
        </w:rPr>
        <w:t>frequent renter</w:t>
      </w:r>
      <w:r w:rsidRPr="005B2B56">
        <w:rPr>
          <w:rFonts w:ascii="Courier New"/>
          <w:b/>
          <w:color w:val="8F8778"/>
          <w:spacing w:val="-9"/>
          <w:w w:val="105"/>
        </w:rPr>
        <w:t xml:space="preserve"> </w:t>
      </w:r>
      <w:r w:rsidRPr="005B2B56">
        <w:rPr>
          <w:rFonts w:ascii="Courier New"/>
          <w:b/>
          <w:color w:val="8F8778"/>
          <w:spacing w:val="3"/>
          <w:w w:val="105"/>
        </w:rPr>
        <w:t>points";</w:t>
      </w:r>
    </w:p>
    <w:p w:rsidR="00F971A3" w:rsidRPr="005B2B56" w:rsidRDefault="008B76CE">
      <w:pPr>
        <w:pStyle w:val="BodyText"/>
        <w:spacing w:before="13"/>
        <w:ind w:left="1120"/>
        <w:rPr>
          <w:rFonts w:ascii="Courier New"/>
          <w:b/>
        </w:rPr>
      </w:pPr>
      <w:r w:rsidRPr="005B2B56">
        <w:rPr>
          <w:rFonts w:ascii="Courier New"/>
          <w:b/>
          <w:color w:val="8F8778"/>
          <w:w w:val="105"/>
        </w:rPr>
        <w:t>return result;</w:t>
      </w:r>
    </w:p>
    <w:p w:rsidR="00F971A3" w:rsidRPr="005B2B56" w:rsidRDefault="008B76CE">
      <w:pPr>
        <w:pStyle w:val="BodyText"/>
        <w:spacing w:before="10"/>
        <w:ind w:left="640"/>
        <w:rPr>
          <w:rFonts w:ascii="Courier New"/>
          <w:b/>
        </w:rPr>
      </w:pPr>
      <w:r w:rsidRPr="005B2B56">
        <w:rPr>
          <w:rFonts w:ascii="Courier New"/>
          <w:b/>
          <w:color w:val="8F8778"/>
          <w:w w:val="102"/>
        </w:rPr>
        <w:t>}</w:t>
      </w:r>
    </w:p>
    <w:p w:rsidR="00F971A3" w:rsidRPr="005B2B56" w:rsidRDefault="00F971A3">
      <w:pPr>
        <w:rPr>
          <w:rFonts w:ascii="Courier New"/>
          <w:b/>
        </w:rPr>
        <w:sectPr w:rsidR="00F971A3" w:rsidRPr="005B2B56">
          <w:type w:val="continuous"/>
          <w:pgSz w:w="12240" w:h="15840"/>
          <w:pgMar w:top="1360" w:right="1660" w:bottom="280" w:left="1640" w:header="720" w:footer="720" w:gutter="0"/>
          <w:cols w:space="720"/>
        </w:sectPr>
      </w:pPr>
    </w:p>
    <w:p w:rsidR="00F971A3" w:rsidRDefault="00F971A3">
      <w:pPr>
        <w:pStyle w:val="BodyText"/>
        <w:spacing w:before="9"/>
        <w:rPr>
          <w:rFonts w:ascii="Courier New"/>
          <w:sz w:val="29"/>
        </w:rPr>
      </w:pPr>
    </w:p>
    <w:p w:rsidR="00F971A3" w:rsidRDefault="008B76CE">
      <w:pPr>
        <w:pStyle w:val="BodyText"/>
        <w:spacing w:before="99"/>
        <w:ind w:left="160"/>
      </w:pPr>
      <w:r>
        <w:rPr>
          <w:w w:val="105"/>
        </w:rPr>
        <w:t>while</w:t>
      </w:r>
      <w:r>
        <w:rPr>
          <w:spacing w:val="-18"/>
          <w:w w:val="105"/>
        </w:rPr>
        <w:t xml:space="preserve"> </w:t>
      </w:r>
      <w:r>
        <w:rPr>
          <w:w w:val="105"/>
        </w:rPr>
        <w:t>the</w:t>
      </w:r>
      <w:r>
        <w:rPr>
          <w:spacing w:val="-6"/>
          <w:w w:val="105"/>
        </w:rPr>
        <w:t xml:space="preserve"> </w:t>
      </w:r>
      <w:r w:rsidRPr="005B2B56">
        <w:rPr>
          <w:rFonts w:ascii="Courier New"/>
          <w:b/>
          <w:color w:val="8F8778"/>
          <w:spacing w:val="2"/>
          <w:w w:val="105"/>
        </w:rPr>
        <w:t>htmlStatement</w:t>
      </w:r>
      <w:r>
        <w:rPr>
          <w:rFonts w:ascii="Courier New"/>
          <w:color w:val="8F8778"/>
          <w:spacing w:val="-74"/>
          <w:w w:val="105"/>
        </w:rPr>
        <w:t xml:space="preserve"> </w:t>
      </w:r>
      <w:r>
        <w:rPr>
          <w:spacing w:val="-3"/>
          <w:w w:val="105"/>
        </w:rPr>
        <w:t>does</w:t>
      </w:r>
      <w:r>
        <w:rPr>
          <w:spacing w:val="-12"/>
          <w:w w:val="105"/>
        </w:rPr>
        <w:t xml:space="preserve"> </w:t>
      </w:r>
      <w:r>
        <w:rPr>
          <w:spacing w:val="-3"/>
          <w:w w:val="105"/>
        </w:rPr>
        <w:t>them</w:t>
      </w:r>
      <w:r>
        <w:rPr>
          <w:spacing w:val="-12"/>
          <w:w w:val="105"/>
        </w:rPr>
        <w:t xml:space="preserve"> </w:t>
      </w:r>
      <w:r>
        <w:rPr>
          <w:w w:val="105"/>
        </w:rPr>
        <w:t>in</w:t>
      </w:r>
      <w:r>
        <w:rPr>
          <w:spacing w:val="-12"/>
          <w:w w:val="105"/>
        </w:rPr>
        <w:t xml:space="preserve"> </w:t>
      </w:r>
      <w:r>
        <w:rPr>
          <w:spacing w:val="-3"/>
          <w:w w:val="105"/>
        </w:rPr>
        <w:t>HTML:</w:t>
      </w:r>
    </w:p>
    <w:p w:rsidR="00F971A3" w:rsidRDefault="00F971A3">
      <w:pPr>
        <w:pStyle w:val="BodyText"/>
        <w:rPr>
          <w:sz w:val="24"/>
        </w:rPr>
      </w:pPr>
    </w:p>
    <w:p w:rsidR="00F971A3" w:rsidRDefault="00F971A3">
      <w:pPr>
        <w:pStyle w:val="BodyText"/>
        <w:spacing w:before="6"/>
        <w:rPr>
          <w:sz w:val="22"/>
        </w:rPr>
      </w:pPr>
    </w:p>
    <w:p w:rsidR="00F971A3" w:rsidRPr="005B2B56" w:rsidRDefault="008B76CE">
      <w:pPr>
        <w:pStyle w:val="BodyText"/>
        <w:ind w:left="640"/>
        <w:rPr>
          <w:rFonts w:ascii="Courier New"/>
          <w:b/>
        </w:rPr>
      </w:pPr>
      <w:r w:rsidRPr="005B2B56">
        <w:rPr>
          <w:rFonts w:ascii="Courier New"/>
          <w:b/>
          <w:color w:val="8F8778"/>
          <w:spacing w:val="2"/>
          <w:w w:val="105"/>
        </w:rPr>
        <w:t>public String htmlStatement()</w:t>
      </w:r>
      <w:r w:rsidRPr="005B2B56">
        <w:rPr>
          <w:rFonts w:ascii="Courier New"/>
          <w:b/>
          <w:color w:val="8F8778"/>
          <w:spacing w:val="-56"/>
          <w:w w:val="105"/>
        </w:rPr>
        <w:t xml:space="preserve"> </w:t>
      </w:r>
      <w:r w:rsidRPr="005B2B56">
        <w:rPr>
          <w:rFonts w:ascii="Courier New"/>
          <w:b/>
          <w:color w:val="8F8778"/>
          <w:w w:val="105"/>
        </w:rPr>
        <w:t>{</w:t>
      </w:r>
    </w:p>
    <w:p w:rsidR="00F971A3" w:rsidRPr="005B2B56" w:rsidRDefault="008B76CE">
      <w:pPr>
        <w:pStyle w:val="BodyText"/>
        <w:spacing w:before="10"/>
        <w:ind w:left="1120"/>
        <w:rPr>
          <w:rFonts w:ascii="Courier New"/>
          <w:b/>
        </w:rPr>
      </w:pPr>
      <w:r w:rsidRPr="005B2B56">
        <w:rPr>
          <w:rFonts w:ascii="Courier New"/>
          <w:b/>
          <w:color w:val="8F8778"/>
          <w:w w:val="105"/>
        </w:rPr>
        <w:t>Enumeration rentals = _rentals.elements();</w:t>
      </w:r>
    </w:p>
    <w:p w:rsidR="00F971A3" w:rsidRPr="005B2B56" w:rsidRDefault="008B76CE">
      <w:pPr>
        <w:pStyle w:val="BodyText"/>
        <w:spacing w:before="9" w:line="252" w:lineRule="auto"/>
        <w:ind w:left="160" w:right="1570" w:firstLine="960"/>
        <w:rPr>
          <w:rFonts w:ascii="Courier New"/>
          <w:b/>
        </w:rPr>
      </w:pPr>
      <w:r w:rsidRPr="005B2B56">
        <w:rPr>
          <w:rFonts w:ascii="Courier New"/>
          <w:b/>
          <w:color w:val="8F8778"/>
          <w:spacing w:val="2"/>
          <w:w w:val="105"/>
        </w:rPr>
        <w:t xml:space="preserve">String result </w:t>
      </w:r>
      <w:r w:rsidRPr="005B2B56">
        <w:rPr>
          <w:rFonts w:ascii="Courier New"/>
          <w:b/>
          <w:color w:val="8F8778"/>
          <w:w w:val="105"/>
        </w:rPr>
        <w:t xml:space="preserve">= </w:t>
      </w:r>
      <w:r w:rsidRPr="005B2B56">
        <w:rPr>
          <w:rFonts w:ascii="Courier New"/>
          <w:b/>
          <w:color w:val="8F8778"/>
          <w:spacing w:val="2"/>
          <w:w w:val="105"/>
        </w:rPr>
        <w:t xml:space="preserve">"&lt;H1&gt;Rentals </w:t>
      </w:r>
      <w:r w:rsidRPr="005B2B56">
        <w:rPr>
          <w:rFonts w:ascii="Courier New"/>
          <w:b/>
          <w:color w:val="8F8778"/>
          <w:w w:val="105"/>
        </w:rPr>
        <w:t xml:space="preserve">for </w:t>
      </w:r>
      <w:r w:rsidRPr="005B2B56">
        <w:rPr>
          <w:rFonts w:ascii="Courier New"/>
          <w:b/>
          <w:color w:val="8F8778"/>
          <w:spacing w:val="2"/>
          <w:w w:val="105"/>
        </w:rPr>
        <w:t xml:space="preserve">&lt;EM&gt;" </w:t>
      </w:r>
      <w:r w:rsidRPr="005B2B56">
        <w:rPr>
          <w:rFonts w:ascii="Courier New"/>
          <w:b/>
          <w:color w:val="8F8778"/>
          <w:w w:val="105"/>
        </w:rPr>
        <w:t xml:space="preserve">+ </w:t>
      </w:r>
      <w:r w:rsidRPr="005B2B56">
        <w:rPr>
          <w:rFonts w:ascii="Courier New"/>
          <w:b/>
          <w:color w:val="8F8778"/>
          <w:spacing w:val="2"/>
          <w:w w:val="105"/>
        </w:rPr>
        <w:t>getName()</w:t>
      </w:r>
      <w:r w:rsidRPr="005B2B56">
        <w:rPr>
          <w:rFonts w:ascii="Courier New"/>
          <w:b/>
          <w:color w:val="8F8778"/>
          <w:spacing w:val="-80"/>
          <w:w w:val="105"/>
        </w:rPr>
        <w:t xml:space="preserve"> </w:t>
      </w:r>
      <w:r w:rsidRPr="005B2B56">
        <w:rPr>
          <w:rFonts w:ascii="Courier New"/>
          <w:b/>
          <w:color w:val="8F8778"/>
          <w:w w:val="105"/>
        </w:rPr>
        <w:t xml:space="preserve">+ </w:t>
      </w:r>
      <w:r w:rsidRPr="005B2B56">
        <w:rPr>
          <w:rFonts w:ascii="Courier New"/>
          <w:b/>
          <w:color w:val="8F8778"/>
          <w:spacing w:val="3"/>
          <w:w w:val="105"/>
        </w:rPr>
        <w:t>"&lt;/EM&gt;&lt;/H1&gt;&lt;P&gt;\n";</w:t>
      </w:r>
    </w:p>
    <w:p w:rsidR="00F971A3" w:rsidRPr="005B2B56" w:rsidRDefault="008B76CE">
      <w:pPr>
        <w:pStyle w:val="BodyText"/>
        <w:spacing w:line="213" w:lineRule="exact"/>
        <w:ind w:left="1120"/>
        <w:rPr>
          <w:rFonts w:ascii="Courier New"/>
          <w:b/>
        </w:rPr>
      </w:pPr>
      <w:r w:rsidRPr="005B2B56">
        <w:rPr>
          <w:rFonts w:ascii="Courier New"/>
          <w:b/>
          <w:color w:val="8F8778"/>
          <w:w w:val="105"/>
        </w:rPr>
        <w:t>while (rentals.hasMoreElements()) {</w:t>
      </w:r>
    </w:p>
    <w:p w:rsidR="00F971A3" w:rsidRPr="005B2B56" w:rsidRDefault="008B76CE">
      <w:pPr>
        <w:pStyle w:val="BodyText"/>
        <w:spacing w:before="25"/>
        <w:ind w:left="1600"/>
        <w:rPr>
          <w:rFonts w:ascii="Courier New"/>
          <w:b/>
        </w:rPr>
      </w:pPr>
      <w:r w:rsidRPr="005B2B56">
        <w:rPr>
          <w:rFonts w:ascii="Courier New"/>
          <w:b/>
          <w:color w:val="8F8778"/>
          <w:w w:val="105"/>
        </w:rPr>
        <w:t>Rental each = (Rental) rentals.nextElement();</w:t>
      </w:r>
    </w:p>
    <w:p w:rsidR="00F971A3" w:rsidRPr="005B2B56" w:rsidRDefault="008B76CE">
      <w:pPr>
        <w:pStyle w:val="BodyText"/>
        <w:spacing w:before="10"/>
        <w:ind w:left="1600"/>
        <w:rPr>
          <w:rFonts w:ascii="Courier New"/>
          <w:b/>
        </w:rPr>
      </w:pPr>
      <w:r w:rsidRPr="005B2B56">
        <w:rPr>
          <w:rFonts w:ascii="Courier New"/>
          <w:b/>
          <w:color w:val="8F8778"/>
          <w:w w:val="105"/>
        </w:rPr>
        <w:t>//show figures for each rental</w:t>
      </w:r>
    </w:p>
    <w:p w:rsidR="00F971A3" w:rsidRPr="005B2B56" w:rsidRDefault="008B76CE">
      <w:pPr>
        <w:pStyle w:val="BodyText"/>
        <w:spacing w:before="10" w:line="252" w:lineRule="auto"/>
        <w:ind w:left="2080" w:right="1561" w:hanging="480"/>
        <w:rPr>
          <w:rFonts w:ascii="Courier New"/>
          <w:b/>
        </w:rPr>
      </w:pPr>
      <w:r w:rsidRPr="005B2B56">
        <w:rPr>
          <w:rFonts w:ascii="Courier New"/>
          <w:b/>
          <w:color w:val="8F8778"/>
          <w:spacing w:val="2"/>
          <w:w w:val="105"/>
        </w:rPr>
        <w:t xml:space="preserve">result </w:t>
      </w:r>
      <w:r w:rsidRPr="005B2B56">
        <w:rPr>
          <w:rFonts w:ascii="Courier New"/>
          <w:b/>
          <w:color w:val="8F8778"/>
          <w:w w:val="105"/>
        </w:rPr>
        <w:t xml:space="preserve">+= </w:t>
      </w:r>
      <w:r w:rsidRPr="005B2B56">
        <w:rPr>
          <w:rFonts w:ascii="Courier New"/>
          <w:b/>
          <w:color w:val="8F8778"/>
          <w:spacing w:val="2"/>
          <w:w w:val="105"/>
        </w:rPr>
        <w:t xml:space="preserve">each.getMovie().getTitle()+ </w:t>
      </w:r>
      <w:r w:rsidRPr="005B2B56">
        <w:rPr>
          <w:rFonts w:ascii="Courier New"/>
          <w:b/>
          <w:color w:val="8F8778"/>
          <w:w w:val="105"/>
        </w:rPr>
        <w:t xml:space="preserve">": " + </w:t>
      </w:r>
      <w:r w:rsidRPr="005B2B56">
        <w:rPr>
          <w:rFonts w:ascii="Courier New"/>
          <w:b/>
          <w:color w:val="8F8778"/>
          <w:spacing w:val="2"/>
          <w:w w:val="105"/>
        </w:rPr>
        <w:t xml:space="preserve">String.valueOf(each.getCharge()) </w:t>
      </w:r>
      <w:r w:rsidRPr="005B2B56">
        <w:rPr>
          <w:rFonts w:ascii="Courier New"/>
          <w:b/>
          <w:color w:val="8F8778"/>
          <w:w w:val="105"/>
        </w:rPr>
        <w:t>+</w:t>
      </w:r>
      <w:r w:rsidRPr="005B2B56">
        <w:rPr>
          <w:rFonts w:ascii="Courier New"/>
          <w:b/>
          <w:color w:val="8F8778"/>
          <w:spacing w:val="-82"/>
          <w:w w:val="105"/>
        </w:rPr>
        <w:t xml:space="preserve"> </w:t>
      </w:r>
      <w:r w:rsidRPr="005B2B56">
        <w:rPr>
          <w:rFonts w:ascii="Courier New"/>
          <w:b/>
          <w:color w:val="8F8778"/>
          <w:spacing w:val="3"/>
          <w:w w:val="105"/>
        </w:rPr>
        <w:t>"&lt;BR&gt;\n";</w:t>
      </w:r>
    </w:p>
    <w:p w:rsidR="00F971A3" w:rsidRPr="005B2B56" w:rsidRDefault="008B76CE">
      <w:pPr>
        <w:pStyle w:val="BodyText"/>
        <w:spacing w:line="213" w:lineRule="exact"/>
        <w:ind w:left="1120"/>
        <w:rPr>
          <w:rFonts w:ascii="Courier New"/>
          <w:b/>
        </w:rPr>
      </w:pPr>
      <w:r w:rsidRPr="005B2B56">
        <w:rPr>
          <w:rFonts w:ascii="Courier New"/>
          <w:b/>
          <w:color w:val="8F8778"/>
          <w:w w:val="102"/>
        </w:rPr>
        <w:t>}</w:t>
      </w:r>
    </w:p>
    <w:p w:rsidR="00F971A3" w:rsidRPr="005B2B56" w:rsidRDefault="008B76CE">
      <w:pPr>
        <w:pStyle w:val="BodyText"/>
        <w:spacing w:before="9"/>
        <w:ind w:left="1120"/>
        <w:rPr>
          <w:rFonts w:ascii="Courier New"/>
          <w:b/>
        </w:rPr>
      </w:pPr>
      <w:r w:rsidRPr="005B2B56">
        <w:rPr>
          <w:rFonts w:ascii="Courier New"/>
          <w:b/>
          <w:color w:val="8F8778"/>
          <w:w w:val="105"/>
        </w:rPr>
        <w:t>//add footer lines</w:t>
      </w:r>
    </w:p>
    <w:p w:rsidR="00F971A3" w:rsidRPr="005B2B56" w:rsidRDefault="008B76CE">
      <w:pPr>
        <w:pStyle w:val="BodyText"/>
        <w:tabs>
          <w:tab w:val="left" w:pos="2439"/>
        </w:tabs>
        <w:spacing w:before="10"/>
        <w:ind w:left="1120"/>
        <w:rPr>
          <w:rFonts w:ascii="Courier New"/>
          <w:b/>
        </w:rPr>
      </w:pPr>
      <w:r w:rsidRPr="005B2B56">
        <w:rPr>
          <w:rFonts w:ascii="Courier New"/>
          <w:b/>
          <w:color w:val="8F8778"/>
          <w:spacing w:val="2"/>
          <w:w w:val="105"/>
        </w:rPr>
        <w:t>result</w:t>
      </w:r>
      <w:r w:rsidRPr="005B2B56">
        <w:rPr>
          <w:rFonts w:ascii="Courier New"/>
          <w:b/>
          <w:color w:val="8F8778"/>
          <w:spacing w:val="-7"/>
          <w:w w:val="105"/>
        </w:rPr>
        <w:t xml:space="preserve"> </w:t>
      </w:r>
      <w:r w:rsidRPr="005B2B56">
        <w:rPr>
          <w:rFonts w:ascii="Courier New"/>
          <w:b/>
          <w:color w:val="8F8778"/>
          <w:w w:val="105"/>
        </w:rPr>
        <w:t>+=</w:t>
      </w:r>
      <w:r w:rsidRPr="005B2B56">
        <w:rPr>
          <w:rFonts w:ascii="Courier New"/>
          <w:b/>
          <w:color w:val="8F8778"/>
          <w:w w:val="105"/>
        </w:rPr>
        <w:tab/>
      </w:r>
      <w:r w:rsidRPr="005B2B56">
        <w:rPr>
          <w:rFonts w:ascii="Courier New"/>
          <w:b/>
          <w:color w:val="8F8778"/>
          <w:spacing w:val="2"/>
          <w:w w:val="105"/>
        </w:rPr>
        <w:t xml:space="preserve">"&lt;P&gt;You </w:t>
      </w:r>
      <w:r w:rsidRPr="005B2B56">
        <w:rPr>
          <w:rFonts w:ascii="Courier New"/>
          <w:b/>
          <w:color w:val="8F8778"/>
          <w:w w:val="105"/>
        </w:rPr>
        <w:t xml:space="preserve">owe </w:t>
      </w:r>
      <w:r w:rsidRPr="005B2B56">
        <w:rPr>
          <w:rFonts w:ascii="Courier New"/>
          <w:b/>
          <w:color w:val="8F8778"/>
          <w:spacing w:val="2"/>
          <w:w w:val="105"/>
        </w:rPr>
        <w:t xml:space="preserve">&lt;EM&gt;" </w:t>
      </w:r>
      <w:r w:rsidRPr="005B2B56">
        <w:rPr>
          <w:rFonts w:ascii="Courier New"/>
          <w:b/>
          <w:color w:val="8F8778"/>
          <w:w w:val="105"/>
        </w:rPr>
        <w:t>+</w:t>
      </w:r>
      <w:r w:rsidRPr="005B2B56">
        <w:rPr>
          <w:rFonts w:ascii="Courier New"/>
          <w:b/>
          <w:color w:val="8F8778"/>
          <w:spacing w:val="-71"/>
          <w:w w:val="105"/>
        </w:rPr>
        <w:t xml:space="preserve"> </w:t>
      </w:r>
      <w:r w:rsidRPr="005B2B56">
        <w:rPr>
          <w:rFonts w:ascii="Courier New"/>
          <w:b/>
          <w:color w:val="8F8778"/>
          <w:spacing w:val="3"/>
          <w:w w:val="105"/>
        </w:rPr>
        <w:t>String.valueOf(getTotalCharge())</w:t>
      </w:r>
    </w:p>
    <w:p w:rsidR="00F971A3" w:rsidRPr="005B2B56" w:rsidRDefault="008B76CE">
      <w:pPr>
        <w:pStyle w:val="BodyText"/>
        <w:spacing w:before="10"/>
        <w:ind w:left="160"/>
        <w:rPr>
          <w:rFonts w:ascii="Courier New"/>
          <w:b/>
        </w:rPr>
      </w:pPr>
      <w:r w:rsidRPr="005B2B56">
        <w:rPr>
          <w:rFonts w:ascii="Courier New"/>
          <w:b/>
          <w:color w:val="8F8778"/>
          <w:w w:val="105"/>
        </w:rPr>
        <w:t>+ "&lt;/EM&gt;&lt;P&gt;\n";</w:t>
      </w:r>
    </w:p>
    <w:p w:rsidR="00F971A3" w:rsidRPr="005B2B56" w:rsidRDefault="008B76CE">
      <w:pPr>
        <w:pStyle w:val="BodyText"/>
        <w:spacing w:before="10" w:line="259" w:lineRule="auto"/>
        <w:ind w:left="1600" w:right="1683" w:hanging="480"/>
        <w:rPr>
          <w:rFonts w:ascii="Courier New"/>
          <w:b/>
        </w:rPr>
      </w:pPr>
      <w:r w:rsidRPr="005B2B56">
        <w:rPr>
          <w:rFonts w:ascii="Courier New"/>
          <w:b/>
          <w:color w:val="8F8778"/>
          <w:w w:val="105"/>
        </w:rPr>
        <w:t xml:space="preserve">result += "On this rental you earned &lt;EM&gt;" + </w:t>
      </w:r>
      <w:r w:rsidRPr="005B2B56">
        <w:rPr>
          <w:rFonts w:ascii="Courier New"/>
          <w:b/>
          <w:color w:val="8F8778"/>
        </w:rPr>
        <w:t xml:space="preserve">String.valueOf(getTotalFrequentRenterPoints()) + </w:t>
      </w:r>
      <w:r w:rsidRPr="005B2B56">
        <w:rPr>
          <w:rFonts w:ascii="Courier New"/>
          <w:b/>
          <w:color w:val="8F8778"/>
          <w:w w:val="105"/>
        </w:rPr>
        <w:t>"&lt;/EM&gt; frequent renter points&lt;P&gt;";</w:t>
      </w:r>
    </w:p>
    <w:p w:rsidR="00F971A3" w:rsidRPr="005B2B56" w:rsidRDefault="008B76CE">
      <w:pPr>
        <w:pStyle w:val="BodyText"/>
        <w:spacing w:line="208" w:lineRule="exact"/>
        <w:ind w:left="1120"/>
        <w:rPr>
          <w:rFonts w:ascii="Courier New"/>
          <w:b/>
        </w:rPr>
      </w:pPr>
      <w:r w:rsidRPr="005B2B56">
        <w:rPr>
          <w:rFonts w:ascii="Courier New"/>
          <w:b/>
          <w:color w:val="8F8778"/>
          <w:w w:val="105"/>
        </w:rPr>
        <w:t>return result;</w:t>
      </w:r>
    </w:p>
    <w:p w:rsidR="00F971A3" w:rsidRPr="005B2B56" w:rsidRDefault="008B76CE">
      <w:pPr>
        <w:pStyle w:val="BodyText"/>
        <w:spacing w:before="10"/>
        <w:ind w:left="640"/>
        <w:rPr>
          <w:rFonts w:ascii="Courier New"/>
          <w:b/>
        </w:rPr>
      </w:pPr>
      <w:r w:rsidRPr="005B2B56">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1"/>
        <w:rPr>
          <w:rFonts w:ascii="Courier New"/>
          <w:sz w:val="20"/>
        </w:rPr>
      </w:pPr>
    </w:p>
    <w:p w:rsidR="00F971A3" w:rsidRDefault="008B76CE">
      <w:pPr>
        <w:pStyle w:val="BodyText"/>
        <w:spacing w:line="247" w:lineRule="auto"/>
        <w:ind w:left="160"/>
      </w:pPr>
      <w:r>
        <w:rPr>
          <w:spacing w:val="-3"/>
          <w:w w:val="105"/>
        </w:rPr>
        <w:t>Before</w:t>
      </w:r>
      <w:r>
        <w:rPr>
          <w:spacing w:val="-15"/>
          <w:w w:val="105"/>
        </w:rPr>
        <w:t xml:space="preserve"> </w:t>
      </w:r>
      <w:r>
        <w:rPr>
          <w:w w:val="105"/>
        </w:rPr>
        <w:t>I</w:t>
      </w:r>
      <w:r>
        <w:rPr>
          <w:spacing w:val="-14"/>
          <w:w w:val="105"/>
        </w:rPr>
        <w:t xml:space="preserve"> </w:t>
      </w:r>
      <w:r>
        <w:rPr>
          <w:w w:val="105"/>
        </w:rPr>
        <w:t>can</w:t>
      </w:r>
      <w:r>
        <w:rPr>
          <w:spacing w:val="-15"/>
          <w:w w:val="105"/>
        </w:rPr>
        <w:t xml:space="preserve"> </w:t>
      </w:r>
      <w:r>
        <w:rPr>
          <w:w w:val="105"/>
        </w:rPr>
        <w:t>use</w:t>
      </w:r>
      <w:r>
        <w:rPr>
          <w:spacing w:val="-3"/>
          <w:w w:val="105"/>
        </w:rPr>
        <w:t xml:space="preserve"> </w:t>
      </w:r>
      <w:r>
        <w:rPr>
          <w:rFonts w:ascii="Verdana"/>
          <w:color w:val="344178"/>
          <w:w w:val="105"/>
          <w:u w:val="single" w:color="344178"/>
        </w:rPr>
        <w:t>Form</w:t>
      </w:r>
      <w:r>
        <w:rPr>
          <w:rFonts w:ascii="Verdana"/>
          <w:color w:val="344178"/>
          <w:spacing w:val="-14"/>
          <w:w w:val="105"/>
          <w:u w:val="single" w:color="344178"/>
        </w:rPr>
        <w:t xml:space="preserve"> </w:t>
      </w:r>
      <w:r>
        <w:rPr>
          <w:rFonts w:ascii="Verdana"/>
          <w:color w:val="344178"/>
          <w:w w:val="105"/>
          <w:u w:val="single" w:color="344178"/>
        </w:rPr>
        <w:t>Template</w:t>
      </w:r>
      <w:r>
        <w:rPr>
          <w:rFonts w:ascii="Verdana"/>
          <w:color w:val="344178"/>
          <w:spacing w:val="-13"/>
          <w:w w:val="105"/>
          <w:u w:val="single" w:color="344178"/>
        </w:rPr>
        <w:t xml:space="preserve"> </w:t>
      </w:r>
      <w:r>
        <w:rPr>
          <w:rFonts w:ascii="Verdana"/>
          <w:color w:val="344178"/>
          <w:w w:val="105"/>
          <w:u w:val="single" w:color="344178"/>
        </w:rPr>
        <w:t>Method</w:t>
      </w:r>
      <w:r>
        <w:rPr>
          <w:rFonts w:ascii="Verdana"/>
          <w:color w:val="344178"/>
          <w:spacing w:val="-26"/>
          <w:w w:val="105"/>
        </w:rPr>
        <w:t xml:space="preserve"> </w:t>
      </w:r>
      <w:r>
        <w:rPr>
          <w:w w:val="105"/>
        </w:rPr>
        <w:t>I</w:t>
      </w:r>
      <w:r>
        <w:rPr>
          <w:spacing w:val="-12"/>
          <w:w w:val="105"/>
        </w:rPr>
        <w:t xml:space="preserve"> </w:t>
      </w:r>
      <w:r>
        <w:rPr>
          <w:w w:val="105"/>
        </w:rPr>
        <w:t>need</w:t>
      </w:r>
      <w:r>
        <w:rPr>
          <w:spacing w:val="-12"/>
          <w:w w:val="105"/>
        </w:rPr>
        <w:t xml:space="preserve"> </w:t>
      </w:r>
      <w:r>
        <w:rPr>
          <w:w w:val="105"/>
        </w:rPr>
        <w:t>to</w:t>
      </w:r>
      <w:r>
        <w:rPr>
          <w:spacing w:val="-12"/>
          <w:w w:val="105"/>
        </w:rPr>
        <w:t xml:space="preserve"> </w:t>
      </w:r>
      <w:r>
        <w:rPr>
          <w:w w:val="105"/>
        </w:rPr>
        <w:t>arrange</w:t>
      </w:r>
      <w:r>
        <w:rPr>
          <w:spacing w:val="-12"/>
          <w:w w:val="105"/>
        </w:rPr>
        <w:t xml:space="preserve"> </w:t>
      </w:r>
      <w:r>
        <w:rPr>
          <w:w w:val="105"/>
        </w:rPr>
        <w:t>things</w:t>
      </w:r>
      <w:r>
        <w:rPr>
          <w:spacing w:val="-12"/>
          <w:w w:val="105"/>
        </w:rPr>
        <w:t xml:space="preserve"> </w:t>
      </w:r>
      <w:r>
        <w:rPr>
          <w:w w:val="105"/>
        </w:rPr>
        <w:t>so</w:t>
      </w:r>
      <w:r>
        <w:rPr>
          <w:spacing w:val="-13"/>
          <w:w w:val="105"/>
        </w:rPr>
        <w:t xml:space="preserve"> </w:t>
      </w:r>
      <w:r>
        <w:rPr>
          <w:w w:val="105"/>
        </w:rPr>
        <w:t>that</w:t>
      </w:r>
      <w:r>
        <w:rPr>
          <w:spacing w:val="-12"/>
          <w:w w:val="105"/>
        </w:rPr>
        <w:t xml:space="preserve"> </w:t>
      </w:r>
      <w:r>
        <w:rPr>
          <w:w w:val="105"/>
        </w:rPr>
        <w:t>the</w:t>
      </w:r>
      <w:r>
        <w:rPr>
          <w:spacing w:val="-12"/>
          <w:w w:val="105"/>
        </w:rPr>
        <w:t xml:space="preserve"> </w:t>
      </w:r>
      <w:r>
        <w:rPr>
          <w:w w:val="105"/>
        </w:rPr>
        <w:t>two</w:t>
      </w:r>
      <w:r>
        <w:rPr>
          <w:spacing w:val="-12"/>
          <w:w w:val="105"/>
        </w:rPr>
        <w:t xml:space="preserve"> </w:t>
      </w:r>
      <w:r>
        <w:rPr>
          <w:w w:val="105"/>
        </w:rPr>
        <w:t>methods</w:t>
      </w:r>
      <w:r>
        <w:rPr>
          <w:spacing w:val="-12"/>
          <w:w w:val="105"/>
        </w:rPr>
        <w:t xml:space="preserve"> </w:t>
      </w:r>
      <w:r>
        <w:rPr>
          <w:spacing w:val="-2"/>
          <w:w w:val="105"/>
        </w:rPr>
        <w:t xml:space="preserve">are </w:t>
      </w:r>
      <w:r>
        <w:rPr>
          <w:w w:val="105"/>
        </w:rPr>
        <w:t xml:space="preserve">subclasses of some common superclass. I do this by using a method object </w:t>
      </w:r>
      <w:r>
        <w:rPr>
          <w:spacing w:val="-3"/>
          <w:w w:val="105"/>
        </w:rPr>
        <w:t xml:space="preserve">[Beck] </w:t>
      </w:r>
      <w:r>
        <w:rPr>
          <w:w w:val="105"/>
        </w:rPr>
        <w:t xml:space="preserve">to create a separate strategy hierarchy for printing the statements </w:t>
      </w:r>
      <w:r>
        <w:rPr>
          <w:spacing w:val="-3"/>
          <w:w w:val="105"/>
        </w:rPr>
        <w:t>(</w:t>
      </w:r>
      <w:r>
        <w:rPr>
          <w:rFonts w:ascii="Verdana"/>
          <w:color w:val="344178"/>
          <w:spacing w:val="-3"/>
          <w:w w:val="105"/>
          <w:u w:val="single" w:color="344178"/>
        </w:rPr>
        <w:t>Figure</w:t>
      </w:r>
      <w:r>
        <w:rPr>
          <w:rFonts w:ascii="Verdana"/>
          <w:color w:val="344178"/>
          <w:spacing w:val="4"/>
          <w:w w:val="105"/>
          <w:u w:val="single" w:color="344178"/>
        </w:rPr>
        <w:t xml:space="preserve"> </w:t>
      </w:r>
      <w:r>
        <w:rPr>
          <w:rFonts w:ascii="Verdana"/>
          <w:color w:val="344178"/>
          <w:spacing w:val="-6"/>
          <w:w w:val="105"/>
          <w:u w:val="single" w:color="344178"/>
        </w:rPr>
        <w:t>11.1</w:t>
      </w:r>
      <w:r>
        <w:rPr>
          <w:spacing w:val="-6"/>
          <w:w w:val="105"/>
        </w:rPr>
        <w:t>).</w:t>
      </w:r>
    </w:p>
    <w:p w:rsidR="00F971A3" w:rsidRDefault="00F971A3">
      <w:pPr>
        <w:pStyle w:val="BodyText"/>
        <w:spacing w:before="11"/>
        <w:rPr>
          <w:sz w:val="24"/>
        </w:rPr>
      </w:pPr>
    </w:p>
    <w:p w:rsidR="00F971A3" w:rsidRDefault="008B76CE">
      <w:pPr>
        <w:pStyle w:val="Heading6"/>
        <w:ind w:left="2440"/>
      </w:pPr>
      <w:r>
        <w:rPr>
          <w:color w:val="344178"/>
          <w:w w:val="105"/>
        </w:rPr>
        <w:t>Figure 11.1. Using a strategy for statements</w:t>
      </w:r>
    </w:p>
    <w:p w:rsidR="00F971A3" w:rsidRDefault="008B76CE">
      <w:pPr>
        <w:pStyle w:val="BodyText"/>
        <w:spacing w:before="1"/>
        <w:rPr>
          <w:b/>
          <w:sz w:val="23"/>
        </w:rPr>
      </w:pPr>
      <w:r>
        <w:rPr>
          <w:noProof/>
        </w:rPr>
        <w:drawing>
          <wp:anchor distT="0" distB="0" distL="0" distR="0" simplePos="0" relativeHeight="251642368" behindDoc="0" locked="0" layoutInCell="1" allowOverlap="1">
            <wp:simplePos x="0" y="0"/>
            <wp:positionH relativeFrom="page">
              <wp:posOffset>1504950</wp:posOffset>
            </wp:positionH>
            <wp:positionV relativeFrom="paragraph">
              <wp:posOffset>193583</wp:posOffset>
            </wp:positionV>
            <wp:extent cx="4762500" cy="2314575"/>
            <wp:effectExtent l="0" t="0" r="0" b="0"/>
            <wp:wrapTopAndBottom/>
            <wp:docPr id="181"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65.png"/>
                    <pic:cNvPicPr/>
                  </pic:nvPicPr>
                  <pic:blipFill>
                    <a:blip r:embed="rId76" cstate="print"/>
                    <a:stretch>
                      <a:fillRect/>
                    </a:stretch>
                  </pic:blipFill>
                  <pic:spPr>
                    <a:xfrm>
                      <a:off x="0" y="0"/>
                      <a:ext cx="4762500" cy="2314575"/>
                    </a:xfrm>
                    <a:prstGeom prst="rect">
                      <a:avLst/>
                    </a:prstGeom>
                  </pic:spPr>
                </pic:pic>
              </a:graphicData>
            </a:graphic>
          </wp:anchor>
        </w:drawing>
      </w:r>
    </w:p>
    <w:p w:rsidR="00F971A3" w:rsidRDefault="00F971A3">
      <w:pPr>
        <w:pStyle w:val="BodyText"/>
        <w:spacing w:before="7"/>
        <w:rPr>
          <w:b/>
          <w:sz w:val="17"/>
        </w:rPr>
      </w:pPr>
    </w:p>
    <w:p w:rsidR="00F971A3" w:rsidRPr="005B2B56" w:rsidRDefault="008B76CE">
      <w:pPr>
        <w:pStyle w:val="BodyText"/>
        <w:ind w:left="400"/>
        <w:rPr>
          <w:rFonts w:ascii="Courier New"/>
          <w:b/>
        </w:rPr>
      </w:pPr>
      <w:r w:rsidRPr="005B2B56">
        <w:rPr>
          <w:rFonts w:ascii="Courier New"/>
          <w:b/>
          <w:color w:val="8F8778"/>
          <w:w w:val="105"/>
        </w:rPr>
        <w:t>class Statement {}</w:t>
      </w:r>
    </w:p>
    <w:p w:rsidR="00F971A3" w:rsidRPr="005B2B56" w:rsidRDefault="008B76CE">
      <w:pPr>
        <w:pStyle w:val="BodyText"/>
        <w:spacing w:before="10" w:line="268" w:lineRule="auto"/>
        <w:ind w:left="400" w:right="3723"/>
        <w:rPr>
          <w:rFonts w:ascii="Courier New"/>
          <w:b/>
        </w:rPr>
      </w:pPr>
      <w:r w:rsidRPr="005B2B56">
        <w:rPr>
          <w:rFonts w:ascii="Courier New"/>
          <w:b/>
          <w:color w:val="8F8778"/>
          <w:spacing w:val="2"/>
          <w:w w:val="105"/>
        </w:rPr>
        <w:t>class TextStatement extends Statement</w:t>
      </w:r>
      <w:r w:rsidRPr="005B2B56">
        <w:rPr>
          <w:rFonts w:ascii="Courier New"/>
          <w:b/>
          <w:color w:val="8F8778"/>
          <w:spacing w:val="-72"/>
          <w:w w:val="105"/>
        </w:rPr>
        <w:t xml:space="preserve"> </w:t>
      </w:r>
      <w:r w:rsidRPr="005B2B56">
        <w:rPr>
          <w:rFonts w:ascii="Courier New"/>
          <w:b/>
          <w:color w:val="8F8778"/>
          <w:spacing w:val="3"/>
          <w:w w:val="105"/>
        </w:rPr>
        <w:t xml:space="preserve">{} </w:t>
      </w:r>
      <w:r w:rsidRPr="005B2B56">
        <w:rPr>
          <w:rFonts w:ascii="Courier New"/>
          <w:b/>
          <w:color w:val="8F8778"/>
          <w:spacing w:val="2"/>
          <w:w w:val="105"/>
        </w:rPr>
        <w:t>class HtmlStatement extends Statement</w:t>
      </w:r>
      <w:r w:rsidRPr="005B2B56">
        <w:rPr>
          <w:rFonts w:ascii="Courier New"/>
          <w:b/>
          <w:color w:val="8F8778"/>
          <w:spacing w:val="-72"/>
          <w:w w:val="105"/>
        </w:rPr>
        <w:t xml:space="preserve"> </w:t>
      </w:r>
      <w:r w:rsidRPr="005B2B56">
        <w:rPr>
          <w:rFonts w:ascii="Courier New"/>
          <w:b/>
          <w:color w:val="8F8778"/>
          <w:spacing w:val="3"/>
          <w:w w:val="105"/>
        </w:rPr>
        <w:t>{}</w:t>
      </w:r>
    </w:p>
    <w:p w:rsidR="00F971A3" w:rsidRPr="005B2B56" w:rsidRDefault="00F971A3">
      <w:pPr>
        <w:spacing w:line="268" w:lineRule="auto"/>
        <w:rPr>
          <w:rFonts w:ascii="Courier New"/>
          <w:b/>
        </w:rPr>
        <w:sectPr w:rsidR="00F971A3" w:rsidRPr="005B2B56">
          <w:pgSz w:w="12240" w:h="15840"/>
          <w:pgMar w:top="1500" w:right="1660" w:bottom="980" w:left="1640" w:header="0" w:footer="794" w:gutter="0"/>
          <w:cols w:space="720"/>
        </w:sectPr>
      </w:pPr>
    </w:p>
    <w:p w:rsidR="00F971A3" w:rsidRDefault="008B76CE">
      <w:pPr>
        <w:pStyle w:val="BodyText"/>
        <w:spacing w:before="89"/>
        <w:ind w:left="160"/>
      </w:pPr>
      <w:r>
        <w:rPr>
          <w:w w:val="105"/>
        </w:rPr>
        <w:lastRenderedPageBreak/>
        <w:t xml:space="preserve">Now I use </w:t>
      </w:r>
      <w:r>
        <w:rPr>
          <w:rFonts w:ascii="Verdana"/>
          <w:color w:val="344178"/>
          <w:w w:val="105"/>
          <w:u w:val="single" w:color="344178"/>
        </w:rPr>
        <w:t>Move Method</w:t>
      </w:r>
      <w:r>
        <w:rPr>
          <w:rFonts w:ascii="Verdana"/>
          <w:color w:val="344178"/>
          <w:w w:val="105"/>
        </w:rPr>
        <w:t xml:space="preserve"> </w:t>
      </w:r>
      <w:r>
        <w:rPr>
          <w:w w:val="105"/>
        </w:rPr>
        <w:t>to move the two statement methods over to the subclasses:</w:t>
      </w:r>
    </w:p>
    <w:p w:rsidR="00F971A3" w:rsidRDefault="00F971A3">
      <w:pPr>
        <w:pStyle w:val="BodyText"/>
        <w:rPr>
          <w:sz w:val="24"/>
        </w:rPr>
      </w:pPr>
    </w:p>
    <w:p w:rsidR="00F971A3" w:rsidRDefault="00F971A3">
      <w:pPr>
        <w:pStyle w:val="BodyText"/>
        <w:spacing w:before="7"/>
        <w:rPr>
          <w:sz w:val="22"/>
        </w:rPr>
      </w:pPr>
    </w:p>
    <w:p w:rsidR="00F971A3" w:rsidRPr="006E6694" w:rsidRDefault="008B76CE">
      <w:pPr>
        <w:pStyle w:val="BodyText"/>
        <w:ind w:left="400"/>
        <w:rPr>
          <w:rFonts w:ascii="Courier New"/>
          <w:b/>
        </w:rPr>
      </w:pPr>
      <w:r w:rsidRPr="006E6694">
        <w:rPr>
          <w:rFonts w:ascii="Courier New"/>
          <w:b/>
          <w:color w:val="8F8778"/>
          <w:w w:val="105"/>
        </w:rPr>
        <w:t>class Customer...</w:t>
      </w:r>
    </w:p>
    <w:p w:rsidR="00F971A3" w:rsidRPr="006E6694" w:rsidRDefault="008B76CE">
      <w:pPr>
        <w:pStyle w:val="BodyText"/>
        <w:spacing w:before="10"/>
        <w:ind w:left="160"/>
        <w:rPr>
          <w:rFonts w:ascii="Courier New"/>
          <w:b/>
        </w:rPr>
      </w:pPr>
      <w:r w:rsidRPr="006E6694">
        <w:rPr>
          <w:rFonts w:ascii="Courier New"/>
          <w:b/>
          <w:color w:val="8F8778"/>
          <w:w w:val="105"/>
        </w:rPr>
        <w:t>public String statement() {</w:t>
      </w:r>
    </w:p>
    <w:p w:rsidR="00F971A3" w:rsidRPr="006E6694" w:rsidRDefault="008B76CE">
      <w:pPr>
        <w:pStyle w:val="BodyText"/>
        <w:spacing w:before="10"/>
        <w:ind w:left="640"/>
        <w:rPr>
          <w:rFonts w:ascii="Courier New"/>
          <w:b/>
        </w:rPr>
      </w:pPr>
      <w:r w:rsidRPr="006E6694">
        <w:rPr>
          <w:rFonts w:ascii="Courier New"/>
          <w:b/>
          <w:color w:val="8F8778"/>
          <w:w w:val="105"/>
        </w:rPr>
        <w:t>return new TextStatement().value(this);</w:t>
      </w:r>
    </w:p>
    <w:p w:rsidR="00F971A3" w:rsidRPr="006E6694" w:rsidRDefault="008B76CE">
      <w:pPr>
        <w:pStyle w:val="BodyText"/>
        <w:spacing w:before="10"/>
        <w:ind w:left="160"/>
        <w:rPr>
          <w:rFonts w:ascii="Courier New"/>
          <w:b/>
        </w:rPr>
      </w:pPr>
      <w:r w:rsidRPr="006E6694">
        <w:rPr>
          <w:rFonts w:ascii="Courier New"/>
          <w:b/>
          <w:color w:val="8F8778"/>
          <w:w w:val="102"/>
        </w:rPr>
        <w:t>}</w:t>
      </w:r>
    </w:p>
    <w:p w:rsidR="00F971A3" w:rsidRPr="006E6694" w:rsidRDefault="008B76CE">
      <w:pPr>
        <w:pStyle w:val="BodyText"/>
        <w:spacing w:before="9"/>
        <w:ind w:left="160"/>
        <w:rPr>
          <w:rFonts w:ascii="Courier New"/>
          <w:b/>
        </w:rPr>
      </w:pPr>
      <w:r w:rsidRPr="006E6694">
        <w:rPr>
          <w:rFonts w:ascii="Courier New"/>
          <w:b/>
          <w:color w:val="8F8778"/>
          <w:w w:val="105"/>
        </w:rPr>
        <w:t>public String htmlStatement() {</w:t>
      </w:r>
    </w:p>
    <w:p w:rsidR="00F971A3" w:rsidRPr="006E6694" w:rsidRDefault="008B76CE">
      <w:pPr>
        <w:pStyle w:val="BodyText"/>
        <w:spacing w:before="25"/>
        <w:ind w:left="640"/>
        <w:rPr>
          <w:rFonts w:ascii="Courier New"/>
          <w:b/>
        </w:rPr>
      </w:pPr>
      <w:r w:rsidRPr="006E6694">
        <w:rPr>
          <w:rFonts w:ascii="Courier New"/>
          <w:b/>
          <w:color w:val="8F8778"/>
          <w:w w:val="105"/>
        </w:rPr>
        <w:t>return new HtmlStatement().value(this);</w:t>
      </w:r>
    </w:p>
    <w:p w:rsidR="00F971A3" w:rsidRPr="006E6694" w:rsidRDefault="008B76CE">
      <w:pPr>
        <w:pStyle w:val="BodyText"/>
        <w:spacing w:before="10"/>
        <w:ind w:left="160"/>
        <w:rPr>
          <w:rFonts w:ascii="Courier New"/>
          <w:b/>
        </w:rPr>
      </w:pPr>
      <w:r w:rsidRPr="006E6694">
        <w:rPr>
          <w:rFonts w:ascii="Courier New"/>
          <w:b/>
          <w:color w:val="8F8778"/>
          <w:w w:val="102"/>
        </w:rPr>
        <w:t>}</w:t>
      </w:r>
    </w:p>
    <w:p w:rsidR="00F971A3" w:rsidRPr="006E6694" w:rsidRDefault="00F971A3">
      <w:pPr>
        <w:pStyle w:val="BodyText"/>
        <w:rPr>
          <w:rFonts w:ascii="Courier New"/>
          <w:b/>
          <w:sz w:val="20"/>
        </w:rPr>
      </w:pPr>
    </w:p>
    <w:p w:rsidR="00F971A3" w:rsidRPr="006E6694" w:rsidRDefault="00F971A3">
      <w:pPr>
        <w:pStyle w:val="BodyText"/>
        <w:rPr>
          <w:rFonts w:ascii="Courier New"/>
          <w:b/>
          <w:sz w:val="20"/>
        </w:rPr>
      </w:pPr>
    </w:p>
    <w:p w:rsidR="00F971A3" w:rsidRPr="006E6694" w:rsidRDefault="00F971A3">
      <w:pPr>
        <w:pStyle w:val="BodyText"/>
        <w:spacing w:before="5"/>
        <w:rPr>
          <w:rFonts w:ascii="Courier New"/>
          <w:b/>
          <w:sz w:val="20"/>
        </w:rPr>
      </w:pPr>
    </w:p>
    <w:p w:rsidR="00F971A3" w:rsidRPr="006E6694" w:rsidRDefault="008B76CE">
      <w:pPr>
        <w:pStyle w:val="BodyText"/>
        <w:ind w:left="280"/>
        <w:rPr>
          <w:rFonts w:ascii="Courier New"/>
          <w:b/>
        </w:rPr>
      </w:pPr>
      <w:r w:rsidRPr="006E6694">
        <w:rPr>
          <w:rFonts w:ascii="Courier New"/>
          <w:b/>
          <w:color w:val="8F8778"/>
          <w:w w:val="105"/>
        </w:rPr>
        <w:t>class TextStatement {</w:t>
      </w:r>
    </w:p>
    <w:p w:rsidR="00F971A3" w:rsidRPr="006E6694" w:rsidRDefault="008B76CE">
      <w:pPr>
        <w:pStyle w:val="BodyText"/>
        <w:spacing w:before="10" w:line="252" w:lineRule="auto"/>
        <w:ind w:left="1240" w:right="2292" w:hanging="720"/>
        <w:rPr>
          <w:rFonts w:ascii="Courier New"/>
          <w:b/>
        </w:rPr>
      </w:pPr>
      <w:r w:rsidRPr="006E6694">
        <w:rPr>
          <w:rFonts w:ascii="Courier New"/>
          <w:b/>
          <w:color w:val="8F8778"/>
          <w:w w:val="105"/>
        </w:rPr>
        <w:t>public String value(Customer aCustomer) { Enumeration rentals = aCustomer.getRentals();</w:t>
      </w:r>
    </w:p>
    <w:p w:rsidR="00F971A3" w:rsidRPr="006E6694" w:rsidRDefault="008B76CE">
      <w:pPr>
        <w:pStyle w:val="BodyText"/>
        <w:spacing w:line="213" w:lineRule="exact"/>
        <w:ind w:left="1240"/>
        <w:rPr>
          <w:rFonts w:ascii="Courier New"/>
          <w:b/>
        </w:rPr>
      </w:pPr>
      <w:r w:rsidRPr="006E6694">
        <w:rPr>
          <w:rFonts w:ascii="Courier New"/>
          <w:b/>
          <w:color w:val="8F8778"/>
          <w:spacing w:val="2"/>
          <w:w w:val="105"/>
        </w:rPr>
        <w:t xml:space="preserve">String result </w:t>
      </w:r>
      <w:r w:rsidRPr="006E6694">
        <w:rPr>
          <w:rFonts w:ascii="Courier New"/>
          <w:b/>
          <w:color w:val="8F8778"/>
          <w:w w:val="105"/>
        </w:rPr>
        <w:t xml:space="preserve">= </w:t>
      </w:r>
      <w:r w:rsidRPr="006E6694">
        <w:rPr>
          <w:rFonts w:ascii="Courier New"/>
          <w:b/>
          <w:color w:val="8F8778"/>
          <w:spacing w:val="2"/>
          <w:w w:val="105"/>
        </w:rPr>
        <w:t xml:space="preserve">"Rental Record </w:t>
      </w:r>
      <w:r w:rsidRPr="006E6694">
        <w:rPr>
          <w:rFonts w:ascii="Courier New"/>
          <w:b/>
          <w:color w:val="8F8778"/>
          <w:w w:val="105"/>
        </w:rPr>
        <w:t xml:space="preserve">for " + </w:t>
      </w:r>
      <w:r w:rsidRPr="006E6694">
        <w:rPr>
          <w:rFonts w:ascii="Courier New"/>
          <w:b/>
          <w:color w:val="8F8778"/>
          <w:spacing w:val="2"/>
          <w:w w:val="105"/>
        </w:rPr>
        <w:t>aCustomer.getName()</w:t>
      </w:r>
      <w:r w:rsidRPr="006E6694">
        <w:rPr>
          <w:rFonts w:ascii="Courier New"/>
          <w:b/>
          <w:color w:val="8F8778"/>
          <w:spacing w:val="-59"/>
          <w:w w:val="105"/>
        </w:rPr>
        <w:t xml:space="preserve"> </w:t>
      </w:r>
      <w:r w:rsidRPr="006E6694">
        <w:rPr>
          <w:rFonts w:ascii="Courier New"/>
          <w:b/>
          <w:color w:val="8F8778"/>
          <w:w w:val="105"/>
        </w:rPr>
        <w:t>+</w:t>
      </w:r>
    </w:p>
    <w:p w:rsidR="00F971A3" w:rsidRPr="006E6694" w:rsidRDefault="00F971A3">
      <w:pPr>
        <w:spacing w:line="213" w:lineRule="exact"/>
        <w:rPr>
          <w:rFonts w:ascii="Courier New"/>
          <w:b/>
        </w:rPr>
        <w:sectPr w:rsidR="00F971A3" w:rsidRPr="006E6694">
          <w:pgSz w:w="12240" w:h="15840"/>
          <w:pgMar w:top="1340" w:right="1660" w:bottom="980" w:left="1640" w:header="0" w:footer="794" w:gutter="0"/>
          <w:cols w:space="720"/>
        </w:sectPr>
      </w:pPr>
    </w:p>
    <w:p w:rsidR="00F971A3" w:rsidRPr="006E6694" w:rsidRDefault="008B76CE">
      <w:pPr>
        <w:pStyle w:val="BodyText"/>
        <w:spacing w:before="9"/>
        <w:ind w:left="160"/>
        <w:rPr>
          <w:rFonts w:ascii="Courier New"/>
          <w:b/>
        </w:rPr>
      </w:pPr>
      <w:r w:rsidRPr="006E6694">
        <w:rPr>
          <w:rFonts w:ascii="Courier New"/>
          <w:b/>
          <w:color w:val="8F8778"/>
          <w:w w:val="105"/>
        </w:rPr>
        <w:lastRenderedPageBreak/>
        <w:t>"\n";</w:t>
      </w:r>
    </w:p>
    <w:p w:rsidR="00F971A3" w:rsidRPr="006E6694" w:rsidRDefault="008B76CE">
      <w:pPr>
        <w:pStyle w:val="BodyText"/>
        <w:rPr>
          <w:rFonts w:ascii="Courier New"/>
          <w:b/>
          <w:sz w:val="22"/>
        </w:rPr>
      </w:pPr>
      <w:r w:rsidRPr="006E6694">
        <w:rPr>
          <w:b/>
        </w:rPr>
        <w:br w:type="column"/>
      </w:r>
    </w:p>
    <w:p w:rsidR="00F971A3" w:rsidRPr="006E6694" w:rsidRDefault="008B76CE">
      <w:pPr>
        <w:pStyle w:val="BodyText"/>
        <w:ind w:left="160"/>
        <w:rPr>
          <w:rFonts w:ascii="Courier New"/>
          <w:b/>
        </w:rPr>
      </w:pPr>
      <w:r w:rsidRPr="006E6694">
        <w:rPr>
          <w:rFonts w:ascii="Courier New"/>
          <w:b/>
          <w:color w:val="8F8778"/>
          <w:w w:val="105"/>
        </w:rPr>
        <w:t>while (rentals.hasMoreElements()) {</w:t>
      </w:r>
    </w:p>
    <w:p w:rsidR="00F971A3" w:rsidRPr="006E6694" w:rsidRDefault="008B76CE">
      <w:pPr>
        <w:pStyle w:val="BodyText"/>
        <w:spacing w:before="10"/>
        <w:ind w:left="640"/>
        <w:rPr>
          <w:rFonts w:ascii="Courier New"/>
          <w:b/>
        </w:rPr>
      </w:pPr>
      <w:r w:rsidRPr="006E6694">
        <w:rPr>
          <w:rFonts w:ascii="Courier New"/>
          <w:b/>
          <w:color w:val="8F8778"/>
          <w:w w:val="105"/>
        </w:rPr>
        <w:t>Rental each = (Rental) rentals.nextElement();</w:t>
      </w:r>
    </w:p>
    <w:p w:rsidR="00F971A3" w:rsidRPr="006E6694" w:rsidRDefault="00F971A3">
      <w:pPr>
        <w:rPr>
          <w:rFonts w:ascii="Courier New"/>
          <w:b/>
        </w:rPr>
        <w:sectPr w:rsidR="00F971A3" w:rsidRPr="006E6694">
          <w:type w:val="continuous"/>
          <w:pgSz w:w="12240" w:h="15840"/>
          <w:pgMar w:top="1360" w:right="1660" w:bottom="280" w:left="1640" w:header="720" w:footer="720" w:gutter="0"/>
          <w:cols w:num="2" w:space="720" w:equalWidth="0">
            <w:col w:w="801" w:space="280"/>
            <w:col w:w="7859"/>
          </w:cols>
        </w:sectPr>
      </w:pPr>
    </w:p>
    <w:p w:rsidR="00F971A3" w:rsidRPr="006E6694" w:rsidRDefault="00F971A3">
      <w:pPr>
        <w:pStyle w:val="BodyText"/>
        <w:spacing w:before="6"/>
        <w:rPr>
          <w:rFonts w:ascii="Courier New"/>
          <w:b/>
          <w:sz w:val="11"/>
        </w:rPr>
      </w:pPr>
    </w:p>
    <w:p w:rsidR="00F971A3" w:rsidRPr="006E6694" w:rsidRDefault="008B76CE">
      <w:pPr>
        <w:pStyle w:val="BodyText"/>
        <w:spacing w:before="104"/>
        <w:ind w:left="1720"/>
        <w:rPr>
          <w:rFonts w:ascii="Courier New"/>
          <w:b/>
        </w:rPr>
      </w:pPr>
      <w:r w:rsidRPr="006E6694">
        <w:rPr>
          <w:rFonts w:ascii="Courier New"/>
          <w:b/>
          <w:color w:val="8F8778"/>
          <w:w w:val="105"/>
        </w:rPr>
        <w:t>//show figures for this rental</w:t>
      </w:r>
    </w:p>
    <w:p w:rsidR="00F971A3" w:rsidRPr="006E6694" w:rsidRDefault="008B76CE">
      <w:pPr>
        <w:pStyle w:val="BodyText"/>
        <w:spacing w:before="10" w:line="252" w:lineRule="auto"/>
        <w:ind w:left="2200" w:right="1088" w:hanging="480"/>
        <w:rPr>
          <w:rFonts w:ascii="Courier New"/>
          <w:b/>
        </w:rPr>
      </w:pPr>
      <w:r w:rsidRPr="006E6694">
        <w:rPr>
          <w:rFonts w:ascii="Courier New"/>
          <w:b/>
          <w:color w:val="8F8778"/>
          <w:spacing w:val="2"/>
          <w:w w:val="105"/>
        </w:rPr>
        <w:t xml:space="preserve">result </w:t>
      </w:r>
      <w:r w:rsidRPr="006E6694">
        <w:rPr>
          <w:rFonts w:ascii="Courier New"/>
          <w:b/>
          <w:color w:val="8F8778"/>
          <w:w w:val="105"/>
        </w:rPr>
        <w:t xml:space="preserve">+= </w:t>
      </w:r>
      <w:r w:rsidRPr="006E6694">
        <w:rPr>
          <w:rFonts w:ascii="Courier New"/>
          <w:b/>
          <w:color w:val="8F8778"/>
          <w:spacing w:val="2"/>
          <w:w w:val="105"/>
        </w:rPr>
        <w:t xml:space="preserve">"\t" </w:t>
      </w:r>
      <w:r w:rsidRPr="006E6694">
        <w:rPr>
          <w:rFonts w:ascii="Courier New"/>
          <w:b/>
          <w:color w:val="8F8778"/>
          <w:w w:val="105"/>
        </w:rPr>
        <w:t xml:space="preserve">+ </w:t>
      </w:r>
      <w:r w:rsidRPr="006E6694">
        <w:rPr>
          <w:rFonts w:ascii="Courier New"/>
          <w:b/>
          <w:color w:val="8F8778"/>
          <w:spacing w:val="2"/>
          <w:w w:val="105"/>
        </w:rPr>
        <w:t>each.getMovie().getTitle()+ "\t"</w:t>
      </w:r>
      <w:r w:rsidRPr="006E6694">
        <w:rPr>
          <w:rFonts w:ascii="Courier New"/>
          <w:b/>
          <w:color w:val="8F8778"/>
          <w:spacing w:val="-82"/>
          <w:w w:val="105"/>
        </w:rPr>
        <w:t xml:space="preserve"> </w:t>
      </w:r>
      <w:r w:rsidRPr="006E6694">
        <w:rPr>
          <w:rFonts w:ascii="Courier New"/>
          <w:b/>
          <w:color w:val="8F8778"/>
          <w:w w:val="105"/>
        </w:rPr>
        <w:t xml:space="preserve">+ </w:t>
      </w:r>
      <w:r w:rsidRPr="006E6694">
        <w:rPr>
          <w:rFonts w:ascii="Courier New"/>
          <w:b/>
          <w:color w:val="8F8778"/>
          <w:spacing w:val="2"/>
          <w:w w:val="105"/>
        </w:rPr>
        <w:t xml:space="preserve">String.valueOf(each.getCharge()) </w:t>
      </w:r>
      <w:r w:rsidRPr="006E6694">
        <w:rPr>
          <w:rFonts w:ascii="Courier New"/>
          <w:b/>
          <w:color w:val="8F8778"/>
          <w:w w:val="105"/>
        </w:rPr>
        <w:t xml:space="preserve">+ </w:t>
      </w:r>
      <w:r w:rsidRPr="006E6694">
        <w:rPr>
          <w:rFonts w:ascii="Courier New"/>
          <w:b/>
          <w:color w:val="8F8778"/>
          <w:spacing w:val="3"/>
          <w:w w:val="105"/>
        </w:rPr>
        <w:t>"\n";</w:t>
      </w:r>
    </w:p>
    <w:p w:rsidR="00F971A3" w:rsidRPr="006E6694" w:rsidRDefault="008B76CE">
      <w:pPr>
        <w:pStyle w:val="BodyText"/>
        <w:spacing w:line="213" w:lineRule="exact"/>
        <w:ind w:left="1240"/>
        <w:rPr>
          <w:rFonts w:ascii="Courier New"/>
          <w:b/>
        </w:rPr>
      </w:pPr>
      <w:r w:rsidRPr="006E6694">
        <w:rPr>
          <w:rFonts w:ascii="Courier New"/>
          <w:b/>
          <w:color w:val="8F8778"/>
          <w:w w:val="102"/>
        </w:rPr>
        <w:t>}</w:t>
      </w:r>
    </w:p>
    <w:p w:rsidR="00F971A3" w:rsidRPr="006E6694" w:rsidRDefault="00F971A3">
      <w:pPr>
        <w:pStyle w:val="BodyText"/>
        <w:spacing w:before="6"/>
        <w:rPr>
          <w:rFonts w:ascii="Courier New"/>
          <w:b/>
          <w:sz w:val="11"/>
        </w:rPr>
      </w:pPr>
    </w:p>
    <w:p w:rsidR="00F971A3" w:rsidRPr="006E6694" w:rsidRDefault="008B76CE">
      <w:pPr>
        <w:pStyle w:val="BodyText"/>
        <w:spacing w:before="104"/>
        <w:ind w:left="1240"/>
        <w:rPr>
          <w:rFonts w:ascii="Courier New"/>
          <w:b/>
        </w:rPr>
      </w:pPr>
      <w:r w:rsidRPr="006E6694">
        <w:rPr>
          <w:rFonts w:ascii="Courier New"/>
          <w:b/>
          <w:color w:val="8F8778"/>
          <w:w w:val="105"/>
        </w:rPr>
        <w:t>//add footer lines</w:t>
      </w:r>
    </w:p>
    <w:p w:rsidR="00F971A3" w:rsidRPr="006E6694" w:rsidRDefault="008B76CE">
      <w:pPr>
        <w:pStyle w:val="BodyText"/>
        <w:tabs>
          <w:tab w:val="left" w:pos="2559"/>
        </w:tabs>
        <w:spacing w:before="25" w:line="252" w:lineRule="auto"/>
        <w:ind w:left="160" w:right="2779" w:firstLine="1080"/>
        <w:rPr>
          <w:rFonts w:ascii="Courier New"/>
          <w:b/>
        </w:rPr>
      </w:pPr>
      <w:r w:rsidRPr="006E6694">
        <w:rPr>
          <w:rFonts w:ascii="Courier New"/>
          <w:b/>
          <w:color w:val="8F8778"/>
          <w:spacing w:val="2"/>
          <w:w w:val="105"/>
        </w:rPr>
        <w:t>result</w:t>
      </w:r>
      <w:r w:rsidRPr="006E6694">
        <w:rPr>
          <w:rFonts w:ascii="Courier New"/>
          <w:b/>
          <w:color w:val="8F8778"/>
          <w:spacing w:val="-7"/>
          <w:w w:val="105"/>
        </w:rPr>
        <w:t xml:space="preserve"> </w:t>
      </w:r>
      <w:r w:rsidRPr="006E6694">
        <w:rPr>
          <w:rFonts w:ascii="Courier New"/>
          <w:b/>
          <w:color w:val="8F8778"/>
          <w:w w:val="105"/>
        </w:rPr>
        <w:t>+=</w:t>
      </w:r>
      <w:r w:rsidRPr="006E6694">
        <w:rPr>
          <w:rFonts w:ascii="Courier New"/>
          <w:b/>
          <w:color w:val="8F8778"/>
          <w:w w:val="105"/>
        </w:rPr>
        <w:tab/>
      </w:r>
      <w:r w:rsidRPr="006E6694">
        <w:rPr>
          <w:rFonts w:ascii="Courier New"/>
          <w:b/>
          <w:color w:val="8F8778"/>
          <w:spacing w:val="2"/>
          <w:w w:val="105"/>
        </w:rPr>
        <w:t xml:space="preserve">"Amount owed </w:t>
      </w:r>
      <w:r w:rsidRPr="006E6694">
        <w:rPr>
          <w:rFonts w:ascii="Courier New"/>
          <w:b/>
          <w:color w:val="8F8778"/>
          <w:w w:val="105"/>
        </w:rPr>
        <w:t xml:space="preserve">is " + </w:t>
      </w:r>
      <w:r w:rsidRPr="006E6694">
        <w:rPr>
          <w:rFonts w:ascii="Courier New"/>
          <w:b/>
          <w:color w:val="8F8778"/>
          <w:spacing w:val="2"/>
          <w:w w:val="105"/>
        </w:rPr>
        <w:t xml:space="preserve">String.valueOf(aCustomer.getTotalCharge()) </w:t>
      </w:r>
      <w:r w:rsidRPr="006E6694">
        <w:rPr>
          <w:rFonts w:ascii="Courier New"/>
          <w:b/>
          <w:color w:val="8F8778"/>
          <w:w w:val="105"/>
        </w:rPr>
        <w:t>+</w:t>
      </w:r>
      <w:r w:rsidRPr="006E6694">
        <w:rPr>
          <w:rFonts w:ascii="Courier New"/>
          <w:b/>
          <w:color w:val="8F8778"/>
          <w:spacing w:val="-88"/>
          <w:w w:val="105"/>
        </w:rPr>
        <w:t xml:space="preserve"> </w:t>
      </w:r>
      <w:r w:rsidRPr="006E6694">
        <w:rPr>
          <w:rFonts w:ascii="Courier New"/>
          <w:b/>
          <w:color w:val="8F8778"/>
          <w:spacing w:val="3"/>
          <w:w w:val="105"/>
        </w:rPr>
        <w:t>"\n";</w:t>
      </w:r>
    </w:p>
    <w:p w:rsidR="00F971A3" w:rsidRPr="006E6694" w:rsidRDefault="008B76CE">
      <w:pPr>
        <w:pStyle w:val="BodyText"/>
        <w:spacing w:line="252" w:lineRule="auto"/>
        <w:ind w:left="160" w:firstLine="1080"/>
        <w:rPr>
          <w:rFonts w:ascii="Courier New"/>
          <w:b/>
        </w:rPr>
      </w:pPr>
      <w:r w:rsidRPr="006E6694">
        <w:rPr>
          <w:rFonts w:ascii="Courier New"/>
          <w:b/>
          <w:color w:val="8F8778"/>
          <w:spacing w:val="2"/>
          <w:w w:val="105"/>
        </w:rPr>
        <w:t xml:space="preserve">result </w:t>
      </w:r>
      <w:r w:rsidRPr="006E6694">
        <w:rPr>
          <w:rFonts w:ascii="Courier New"/>
          <w:b/>
          <w:color w:val="8F8778"/>
          <w:w w:val="105"/>
        </w:rPr>
        <w:t xml:space="preserve">+= </w:t>
      </w:r>
      <w:r w:rsidRPr="006E6694">
        <w:rPr>
          <w:rFonts w:ascii="Courier New"/>
          <w:b/>
          <w:color w:val="8F8778"/>
          <w:spacing w:val="2"/>
          <w:w w:val="105"/>
        </w:rPr>
        <w:t xml:space="preserve">"You earned </w:t>
      </w:r>
      <w:r w:rsidRPr="006E6694">
        <w:rPr>
          <w:rFonts w:ascii="Courier New"/>
          <w:b/>
          <w:color w:val="8F8778"/>
          <w:w w:val="105"/>
        </w:rPr>
        <w:t xml:space="preserve">" + </w:t>
      </w:r>
      <w:r w:rsidRPr="006E6694">
        <w:rPr>
          <w:rFonts w:ascii="Courier New"/>
          <w:b/>
          <w:color w:val="8F8778"/>
          <w:spacing w:val="2"/>
        </w:rPr>
        <w:t>String.valueOf(aCustomer.getTotalFrequentRenterPoints())</w:t>
      </w:r>
      <w:r w:rsidRPr="006E6694">
        <w:rPr>
          <w:rFonts w:ascii="Courier New"/>
          <w:b/>
          <w:color w:val="8F8778"/>
          <w:spacing w:val="111"/>
        </w:rPr>
        <w:t xml:space="preserve"> </w:t>
      </w:r>
      <w:r w:rsidRPr="006E6694">
        <w:rPr>
          <w:rFonts w:ascii="Courier New"/>
          <w:b/>
          <w:color w:val="8F8778"/>
        </w:rPr>
        <w:t>+</w:t>
      </w:r>
    </w:p>
    <w:p w:rsidR="00F971A3" w:rsidRPr="006E6694" w:rsidRDefault="008B76CE">
      <w:pPr>
        <w:pStyle w:val="BodyText"/>
        <w:spacing w:line="252" w:lineRule="auto"/>
        <w:ind w:left="1240" w:right="4323" w:firstLine="240"/>
        <w:rPr>
          <w:rFonts w:ascii="Courier New"/>
          <w:b/>
        </w:rPr>
      </w:pPr>
      <w:r w:rsidRPr="006E6694">
        <w:rPr>
          <w:rFonts w:ascii="Courier New"/>
          <w:b/>
          <w:color w:val="8F8778"/>
          <w:w w:val="105"/>
        </w:rPr>
        <w:t xml:space="preserve">" </w:t>
      </w:r>
      <w:r w:rsidRPr="006E6694">
        <w:rPr>
          <w:rFonts w:ascii="Courier New"/>
          <w:b/>
          <w:color w:val="8F8778"/>
          <w:spacing w:val="2"/>
          <w:w w:val="105"/>
        </w:rPr>
        <w:t>frequent renter</w:t>
      </w:r>
      <w:r w:rsidRPr="006E6694">
        <w:rPr>
          <w:rFonts w:ascii="Courier New"/>
          <w:b/>
          <w:color w:val="8F8778"/>
          <w:spacing w:val="-50"/>
          <w:w w:val="105"/>
        </w:rPr>
        <w:t xml:space="preserve"> </w:t>
      </w:r>
      <w:r w:rsidRPr="006E6694">
        <w:rPr>
          <w:rFonts w:ascii="Courier New"/>
          <w:b/>
          <w:color w:val="8F8778"/>
          <w:spacing w:val="3"/>
          <w:w w:val="105"/>
        </w:rPr>
        <w:t xml:space="preserve">points"; </w:t>
      </w:r>
      <w:r w:rsidRPr="006E6694">
        <w:rPr>
          <w:rFonts w:ascii="Courier New"/>
          <w:b/>
          <w:color w:val="8F8778"/>
          <w:spacing w:val="2"/>
          <w:w w:val="105"/>
        </w:rPr>
        <w:t xml:space="preserve">return </w:t>
      </w:r>
      <w:r w:rsidRPr="006E6694">
        <w:rPr>
          <w:rFonts w:ascii="Courier New"/>
          <w:b/>
          <w:color w:val="8F8778"/>
          <w:spacing w:val="3"/>
          <w:w w:val="105"/>
        </w:rPr>
        <w:t>result;</w:t>
      </w:r>
    </w:p>
    <w:p w:rsidR="00F971A3" w:rsidRPr="006E6694" w:rsidRDefault="008B76CE">
      <w:pPr>
        <w:pStyle w:val="BodyText"/>
        <w:spacing w:line="209" w:lineRule="exact"/>
        <w:ind w:left="640"/>
        <w:rPr>
          <w:rFonts w:ascii="Courier New"/>
          <w:b/>
        </w:rPr>
      </w:pPr>
      <w:r w:rsidRPr="006E6694">
        <w:rPr>
          <w:rFonts w:ascii="Courier New"/>
          <w:b/>
          <w:color w:val="8F8778"/>
          <w:w w:val="102"/>
        </w:rPr>
        <w:t>}</w:t>
      </w:r>
    </w:p>
    <w:p w:rsidR="00F971A3" w:rsidRPr="006E6694" w:rsidRDefault="008B76CE">
      <w:pPr>
        <w:pStyle w:val="BodyText"/>
        <w:spacing w:before="9"/>
        <w:ind w:left="280"/>
        <w:rPr>
          <w:rFonts w:ascii="Courier New"/>
          <w:b/>
        </w:rPr>
      </w:pPr>
      <w:r w:rsidRPr="006E6694">
        <w:rPr>
          <w:rFonts w:ascii="Courier New"/>
          <w:b/>
          <w:color w:val="8F8778"/>
          <w:w w:val="105"/>
        </w:rPr>
        <w:t>class HtmlStatement {</w:t>
      </w:r>
    </w:p>
    <w:p w:rsidR="00F971A3" w:rsidRPr="006E6694" w:rsidRDefault="008B76CE">
      <w:pPr>
        <w:pStyle w:val="BodyText"/>
        <w:spacing w:before="10" w:line="252" w:lineRule="auto"/>
        <w:ind w:left="1240" w:right="2292" w:hanging="720"/>
        <w:rPr>
          <w:rFonts w:ascii="Courier New"/>
          <w:b/>
        </w:rPr>
      </w:pPr>
      <w:r w:rsidRPr="006E6694">
        <w:rPr>
          <w:rFonts w:ascii="Courier New"/>
          <w:b/>
          <w:color w:val="8F8778"/>
          <w:w w:val="105"/>
        </w:rPr>
        <w:t>public String value(Customer aCustomer) { Enumeration rentals = aCustomer.getRentals();</w:t>
      </w:r>
    </w:p>
    <w:p w:rsidR="00F971A3" w:rsidRPr="006E6694" w:rsidRDefault="008B76CE">
      <w:pPr>
        <w:pStyle w:val="BodyText"/>
        <w:spacing w:before="13" w:line="252" w:lineRule="auto"/>
        <w:ind w:left="160" w:right="257" w:firstLine="1080"/>
        <w:rPr>
          <w:rFonts w:ascii="Courier New"/>
          <w:b/>
        </w:rPr>
      </w:pPr>
      <w:r w:rsidRPr="006E6694">
        <w:rPr>
          <w:rFonts w:ascii="Courier New"/>
          <w:b/>
          <w:color w:val="8F8778"/>
          <w:w w:val="105"/>
        </w:rPr>
        <w:t>String result = "&lt;H1&gt;Rentals for &lt;EM&gt;" + aCustomer.getName() + "&lt;/EM&gt;&lt;/H1&gt;&lt;P&gt;\n";</w:t>
      </w:r>
    </w:p>
    <w:p w:rsidR="00F971A3" w:rsidRPr="006E6694" w:rsidRDefault="008B76CE">
      <w:pPr>
        <w:pStyle w:val="BodyText"/>
        <w:spacing w:line="213" w:lineRule="exact"/>
        <w:ind w:left="1240"/>
        <w:rPr>
          <w:rFonts w:ascii="Courier New"/>
          <w:b/>
        </w:rPr>
      </w:pPr>
      <w:r w:rsidRPr="006E6694">
        <w:rPr>
          <w:rFonts w:ascii="Courier New"/>
          <w:b/>
          <w:color w:val="8F8778"/>
          <w:w w:val="105"/>
        </w:rPr>
        <w:t>while (rentals.hasMoreElements()) {</w:t>
      </w:r>
    </w:p>
    <w:p w:rsidR="00F971A3" w:rsidRPr="006E6694" w:rsidRDefault="008B76CE">
      <w:pPr>
        <w:pStyle w:val="BodyText"/>
        <w:spacing w:before="10"/>
        <w:ind w:left="1720"/>
        <w:rPr>
          <w:rFonts w:ascii="Courier New"/>
          <w:b/>
        </w:rPr>
      </w:pPr>
      <w:r w:rsidRPr="006E6694">
        <w:rPr>
          <w:rFonts w:ascii="Courier New"/>
          <w:b/>
          <w:color w:val="8F8778"/>
          <w:w w:val="105"/>
        </w:rPr>
        <w:t>Rental each = (Rental) rentals.nextElement();</w:t>
      </w:r>
    </w:p>
    <w:p w:rsidR="00F971A3" w:rsidRPr="006E6694" w:rsidRDefault="008B76CE">
      <w:pPr>
        <w:pStyle w:val="BodyText"/>
        <w:spacing w:before="10"/>
        <w:ind w:left="1720"/>
        <w:rPr>
          <w:rFonts w:ascii="Courier New"/>
          <w:b/>
        </w:rPr>
      </w:pPr>
      <w:r w:rsidRPr="006E6694">
        <w:rPr>
          <w:rFonts w:ascii="Courier New"/>
          <w:b/>
          <w:color w:val="8F8778"/>
          <w:w w:val="105"/>
        </w:rPr>
        <w:t>//show figures for each rental</w:t>
      </w:r>
    </w:p>
    <w:p w:rsidR="00F971A3" w:rsidRPr="006E6694" w:rsidRDefault="008B76CE">
      <w:pPr>
        <w:pStyle w:val="BodyText"/>
        <w:spacing w:before="10" w:line="252" w:lineRule="auto"/>
        <w:ind w:left="3160" w:right="481" w:hanging="1440"/>
        <w:rPr>
          <w:rFonts w:ascii="Courier New"/>
          <w:b/>
        </w:rPr>
      </w:pPr>
      <w:r w:rsidRPr="006E6694">
        <w:rPr>
          <w:rFonts w:ascii="Courier New"/>
          <w:b/>
          <w:color w:val="8F8778"/>
          <w:spacing w:val="2"/>
          <w:w w:val="105"/>
        </w:rPr>
        <w:t xml:space="preserve">result </w:t>
      </w:r>
      <w:r w:rsidRPr="006E6694">
        <w:rPr>
          <w:rFonts w:ascii="Courier New"/>
          <w:b/>
          <w:color w:val="8F8778"/>
          <w:w w:val="105"/>
        </w:rPr>
        <w:t xml:space="preserve">+= </w:t>
      </w:r>
      <w:r w:rsidRPr="006E6694">
        <w:rPr>
          <w:rFonts w:ascii="Courier New"/>
          <w:b/>
          <w:color w:val="8F8778"/>
          <w:spacing w:val="2"/>
          <w:w w:val="105"/>
        </w:rPr>
        <w:t xml:space="preserve">each.getMovie().getTitle()+ </w:t>
      </w:r>
      <w:r w:rsidRPr="006E6694">
        <w:rPr>
          <w:rFonts w:ascii="Courier New"/>
          <w:b/>
          <w:color w:val="8F8778"/>
          <w:w w:val="105"/>
        </w:rPr>
        <w:t xml:space="preserve">": " + </w:t>
      </w:r>
      <w:r w:rsidRPr="006E6694">
        <w:rPr>
          <w:rFonts w:ascii="Courier New"/>
          <w:b/>
          <w:color w:val="8F8778"/>
          <w:spacing w:val="2"/>
          <w:w w:val="105"/>
        </w:rPr>
        <w:t xml:space="preserve">String.valueOf(each.getCharge()) </w:t>
      </w:r>
      <w:r w:rsidRPr="006E6694">
        <w:rPr>
          <w:rFonts w:ascii="Courier New"/>
          <w:b/>
          <w:color w:val="8F8778"/>
          <w:w w:val="105"/>
        </w:rPr>
        <w:t>+</w:t>
      </w:r>
      <w:r w:rsidRPr="006E6694">
        <w:rPr>
          <w:rFonts w:ascii="Courier New"/>
          <w:b/>
          <w:color w:val="8F8778"/>
          <w:spacing w:val="-82"/>
          <w:w w:val="105"/>
        </w:rPr>
        <w:t xml:space="preserve"> </w:t>
      </w:r>
      <w:r w:rsidRPr="006E6694">
        <w:rPr>
          <w:rFonts w:ascii="Courier New"/>
          <w:b/>
          <w:color w:val="8F8778"/>
          <w:spacing w:val="3"/>
          <w:w w:val="105"/>
        </w:rPr>
        <w:t>"&lt;BR&gt;\n";</w:t>
      </w:r>
    </w:p>
    <w:p w:rsidR="00F971A3" w:rsidRPr="006E6694" w:rsidRDefault="008B76CE">
      <w:pPr>
        <w:pStyle w:val="BodyText"/>
        <w:spacing w:line="213" w:lineRule="exact"/>
        <w:ind w:left="1240"/>
        <w:rPr>
          <w:rFonts w:ascii="Courier New"/>
          <w:b/>
        </w:rPr>
      </w:pPr>
      <w:r w:rsidRPr="006E6694">
        <w:rPr>
          <w:rFonts w:ascii="Courier New"/>
          <w:b/>
          <w:color w:val="8F8778"/>
          <w:w w:val="102"/>
        </w:rPr>
        <w:t>}</w:t>
      </w:r>
    </w:p>
    <w:p w:rsidR="00F971A3" w:rsidRPr="006E6694" w:rsidRDefault="008B76CE">
      <w:pPr>
        <w:pStyle w:val="BodyText"/>
        <w:spacing w:before="9"/>
        <w:ind w:left="1240"/>
        <w:rPr>
          <w:rFonts w:ascii="Courier New"/>
          <w:b/>
        </w:rPr>
      </w:pPr>
      <w:r w:rsidRPr="006E6694">
        <w:rPr>
          <w:rFonts w:ascii="Courier New"/>
          <w:b/>
          <w:color w:val="8F8778"/>
          <w:w w:val="105"/>
        </w:rPr>
        <w:t>//add footer lines</w:t>
      </w:r>
    </w:p>
    <w:p w:rsidR="00F971A3" w:rsidRPr="006E6694" w:rsidRDefault="008B76CE">
      <w:pPr>
        <w:pStyle w:val="BodyText"/>
        <w:tabs>
          <w:tab w:val="left" w:pos="2559"/>
        </w:tabs>
        <w:spacing w:before="10" w:line="268" w:lineRule="auto"/>
        <w:ind w:left="160" w:right="3502" w:firstLine="1080"/>
        <w:rPr>
          <w:rFonts w:ascii="Courier New"/>
          <w:b/>
        </w:rPr>
      </w:pPr>
      <w:r w:rsidRPr="006E6694">
        <w:rPr>
          <w:rFonts w:ascii="Courier New"/>
          <w:b/>
          <w:color w:val="8F8778"/>
          <w:spacing w:val="2"/>
          <w:w w:val="105"/>
        </w:rPr>
        <w:t>result</w:t>
      </w:r>
      <w:r w:rsidRPr="006E6694">
        <w:rPr>
          <w:rFonts w:ascii="Courier New"/>
          <w:b/>
          <w:color w:val="8F8778"/>
          <w:spacing w:val="-7"/>
          <w:w w:val="105"/>
        </w:rPr>
        <w:t xml:space="preserve"> </w:t>
      </w:r>
      <w:r w:rsidRPr="006E6694">
        <w:rPr>
          <w:rFonts w:ascii="Courier New"/>
          <w:b/>
          <w:color w:val="8F8778"/>
          <w:w w:val="105"/>
        </w:rPr>
        <w:t>+=</w:t>
      </w:r>
      <w:r w:rsidRPr="006E6694">
        <w:rPr>
          <w:rFonts w:ascii="Courier New"/>
          <w:b/>
          <w:color w:val="8F8778"/>
          <w:w w:val="105"/>
        </w:rPr>
        <w:tab/>
      </w:r>
      <w:r w:rsidRPr="006E6694">
        <w:rPr>
          <w:rFonts w:ascii="Courier New"/>
          <w:b/>
          <w:color w:val="8F8778"/>
          <w:spacing w:val="2"/>
          <w:w w:val="105"/>
        </w:rPr>
        <w:t xml:space="preserve">"&lt;P&gt;You </w:t>
      </w:r>
      <w:r w:rsidRPr="006E6694">
        <w:rPr>
          <w:rFonts w:ascii="Courier New"/>
          <w:b/>
          <w:color w:val="8F8778"/>
          <w:w w:val="105"/>
        </w:rPr>
        <w:t xml:space="preserve">owe </w:t>
      </w:r>
      <w:r w:rsidRPr="006E6694">
        <w:rPr>
          <w:rFonts w:ascii="Courier New"/>
          <w:b/>
          <w:color w:val="8F8778"/>
          <w:spacing w:val="2"/>
          <w:w w:val="105"/>
        </w:rPr>
        <w:t xml:space="preserve">&lt;EM&gt;" </w:t>
      </w:r>
      <w:r w:rsidRPr="006E6694">
        <w:rPr>
          <w:rFonts w:ascii="Courier New"/>
          <w:b/>
          <w:color w:val="8F8778"/>
          <w:w w:val="105"/>
        </w:rPr>
        <w:t xml:space="preserve">+ </w:t>
      </w:r>
      <w:r w:rsidRPr="006E6694">
        <w:rPr>
          <w:rFonts w:ascii="Courier New"/>
          <w:b/>
          <w:color w:val="8F8778"/>
          <w:spacing w:val="2"/>
          <w:w w:val="105"/>
        </w:rPr>
        <w:t>String.valueOf(aCustomer.getTotalCharge())</w:t>
      </w:r>
      <w:r w:rsidRPr="006E6694">
        <w:rPr>
          <w:rFonts w:ascii="Courier New"/>
          <w:b/>
          <w:color w:val="8F8778"/>
          <w:spacing w:val="-75"/>
          <w:w w:val="105"/>
        </w:rPr>
        <w:t xml:space="preserve"> </w:t>
      </w:r>
      <w:r w:rsidRPr="006E6694">
        <w:rPr>
          <w:rFonts w:ascii="Courier New"/>
          <w:b/>
          <w:color w:val="8F8778"/>
          <w:w w:val="105"/>
        </w:rPr>
        <w:t>+</w:t>
      </w:r>
    </w:p>
    <w:p w:rsidR="00F971A3" w:rsidRPr="006E6694" w:rsidRDefault="008B76CE">
      <w:pPr>
        <w:pStyle w:val="BodyText"/>
        <w:spacing w:line="198" w:lineRule="exact"/>
        <w:ind w:left="1840"/>
        <w:rPr>
          <w:rFonts w:ascii="Courier New"/>
          <w:b/>
        </w:rPr>
      </w:pPr>
      <w:r w:rsidRPr="006E6694">
        <w:rPr>
          <w:rFonts w:ascii="Courier New"/>
          <w:b/>
          <w:color w:val="8F8778"/>
          <w:w w:val="105"/>
        </w:rPr>
        <w:t>"&lt;/EM&gt;&lt;P&gt;\n";</w:t>
      </w:r>
    </w:p>
    <w:p w:rsidR="00F971A3" w:rsidRPr="006E6694" w:rsidRDefault="008B76CE">
      <w:pPr>
        <w:pStyle w:val="BodyText"/>
        <w:spacing w:before="10"/>
        <w:ind w:left="1240"/>
        <w:rPr>
          <w:rFonts w:ascii="Courier New"/>
          <w:b/>
        </w:rPr>
      </w:pPr>
      <w:r w:rsidRPr="006E6694">
        <w:rPr>
          <w:rFonts w:ascii="Courier New"/>
          <w:b/>
          <w:color w:val="8F8778"/>
          <w:spacing w:val="2"/>
          <w:w w:val="105"/>
        </w:rPr>
        <w:t xml:space="preserve">result </w:t>
      </w:r>
      <w:r w:rsidRPr="006E6694">
        <w:rPr>
          <w:rFonts w:ascii="Courier New"/>
          <w:b/>
          <w:color w:val="8F8778"/>
          <w:w w:val="105"/>
        </w:rPr>
        <w:t xml:space="preserve">+= "On </w:t>
      </w:r>
      <w:r w:rsidRPr="006E6694">
        <w:rPr>
          <w:rFonts w:ascii="Courier New"/>
          <w:b/>
          <w:color w:val="8F8778"/>
          <w:spacing w:val="2"/>
          <w:w w:val="105"/>
        </w:rPr>
        <w:t xml:space="preserve">this rental </w:t>
      </w:r>
      <w:r w:rsidRPr="006E6694">
        <w:rPr>
          <w:rFonts w:ascii="Courier New"/>
          <w:b/>
          <w:color w:val="8F8778"/>
          <w:w w:val="105"/>
        </w:rPr>
        <w:t xml:space="preserve">you </w:t>
      </w:r>
      <w:r w:rsidRPr="006E6694">
        <w:rPr>
          <w:rFonts w:ascii="Courier New"/>
          <w:b/>
          <w:color w:val="8F8778"/>
          <w:spacing w:val="2"/>
          <w:w w:val="105"/>
        </w:rPr>
        <w:t>earned</w:t>
      </w:r>
      <w:r w:rsidRPr="006E6694">
        <w:rPr>
          <w:rFonts w:ascii="Courier New"/>
          <w:b/>
          <w:color w:val="8F8778"/>
          <w:spacing w:val="-61"/>
          <w:w w:val="105"/>
        </w:rPr>
        <w:t xml:space="preserve"> </w:t>
      </w:r>
      <w:r w:rsidRPr="006E6694">
        <w:rPr>
          <w:rFonts w:ascii="Courier New"/>
          <w:b/>
          <w:color w:val="8F8778"/>
          <w:spacing w:val="3"/>
          <w:w w:val="105"/>
        </w:rPr>
        <w:t>&lt;EM&gt;"</w:t>
      </w:r>
    </w:p>
    <w:p w:rsidR="00F971A3" w:rsidRPr="006E6694" w:rsidRDefault="00F971A3">
      <w:pPr>
        <w:pStyle w:val="BodyText"/>
        <w:spacing w:before="8"/>
        <w:rPr>
          <w:rFonts w:ascii="Courier New"/>
          <w:b/>
          <w:sz w:val="20"/>
        </w:rPr>
      </w:pPr>
    </w:p>
    <w:p w:rsidR="00F971A3" w:rsidRPr="006E6694" w:rsidRDefault="008B76CE">
      <w:pPr>
        <w:pStyle w:val="BodyText"/>
        <w:spacing w:line="252" w:lineRule="auto"/>
        <w:ind w:left="2200" w:right="1683" w:hanging="2040"/>
        <w:rPr>
          <w:rFonts w:ascii="Courier New"/>
          <w:b/>
        </w:rPr>
      </w:pPr>
      <w:r w:rsidRPr="006E6694">
        <w:rPr>
          <w:rFonts w:ascii="Courier New"/>
          <w:b/>
          <w:color w:val="8F8778"/>
          <w:spacing w:val="2"/>
        </w:rPr>
        <w:t>String.valueOf(aCustomer.getTotalFrequentRenterPoints())</w:t>
      </w:r>
      <w:r w:rsidRPr="006E6694">
        <w:rPr>
          <w:rFonts w:ascii="Courier New"/>
          <w:b/>
          <w:color w:val="8F8778"/>
          <w:spacing w:val="111"/>
        </w:rPr>
        <w:t xml:space="preserve"> </w:t>
      </w:r>
      <w:r w:rsidRPr="006E6694">
        <w:rPr>
          <w:rFonts w:ascii="Courier New"/>
          <w:b/>
          <w:color w:val="8F8778"/>
        </w:rPr>
        <w:t xml:space="preserve">+ </w:t>
      </w:r>
      <w:r w:rsidRPr="006E6694">
        <w:rPr>
          <w:rFonts w:ascii="Courier New"/>
          <w:b/>
          <w:color w:val="8F8778"/>
          <w:spacing w:val="2"/>
          <w:w w:val="105"/>
        </w:rPr>
        <w:t>"&lt;/EM&gt; frequent renter</w:t>
      </w:r>
      <w:r w:rsidRPr="006E6694">
        <w:rPr>
          <w:rFonts w:ascii="Courier New"/>
          <w:b/>
          <w:color w:val="8F8778"/>
          <w:spacing w:val="-20"/>
          <w:w w:val="105"/>
        </w:rPr>
        <w:t xml:space="preserve"> </w:t>
      </w:r>
      <w:r w:rsidRPr="006E6694">
        <w:rPr>
          <w:rFonts w:ascii="Courier New"/>
          <w:b/>
          <w:color w:val="8F8778"/>
          <w:spacing w:val="3"/>
          <w:w w:val="105"/>
        </w:rPr>
        <w:t>points&lt;P&gt;";</w:t>
      </w:r>
    </w:p>
    <w:p w:rsidR="00F971A3" w:rsidRPr="006E6694" w:rsidRDefault="008B76CE">
      <w:pPr>
        <w:pStyle w:val="BodyText"/>
        <w:spacing w:line="213" w:lineRule="exact"/>
        <w:ind w:left="1240"/>
        <w:rPr>
          <w:rFonts w:ascii="Courier New"/>
          <w:b/>
        </w:rPr>
      </w:pPr>
      <w:r w:rsidRPr="006E6694">
        <w:rPr>
          <w:rFonts w:ascii="Courier New"/>
          <w:b/>
          <w:color w:val="8F8778"/>
          <w:w w:val="105"/>
        </w:rPr>
        <w:t>return result;</w:t>
      </w:r>
    </w:p>
    <w:p w:rsidR="00F971A3" w:rsidRPr="006E6694" w:rsidRDefault="008B76CE">
      <w:pPr>
        <w:pStyle w:val="BodyText"/>
        <w:spacing w:before="10"/>
        <w:ind w:left="280"/>
        <w:rPr>
          <w:rFonts w:ascii="Courier New"/>
          <w:b/>
        </w:rPr>
      </w:pPr>
      <w:r w:rsidRPr="006E6694">
        <w:rPr>
          <w:rFonts w:ascii="Courier New"/>
          <w:b/>
          <w:color w:val="8F8778"/>
          <w:w w:val="102"/>
        </w:rPr>
        <w:t>}</w:t>
      </w:r>
    </w:p>
    <w:p w:rsidR="00F971A3" w:rsidRPr="006E6694" w:rsidRDefault="00F971A3">
      <w:pPr>
        <w:rPr>
          <w:rFonts w:ascii="Courier New"/>
          <w:b/>
        </w:rPr>
        <w:sectPr w:rsidR="00F971A3" w:rsidRPr="006E6694">
          <w:type w:val="continuous"/>
          <w:pgSz w:w="12240" w:h="15840"/>
          <w:pgMar w:top="1360" w:right="1660" w:bottom="280" w:left="1640" w:header="720" w:footer="720" w:gutter="0"/>
          <w:cols w:space="720"/>
        </w:sectPr>
      </w:pPr>
    </w:p>
    <w:p w:rsidR="00F971A3" w:rsidRDefault="00F971A3">
      <w:pPr>
        <w:pStyle w:val="BodyText"/>
        <w:spacing w:before="9"/>
        <w:rPr>
          <w:rFonts w:ascii="Courier New"/>
          <w:sz w:val="29"/>
        </w:rPr>
      </w:pPr>
    </w:p>
    <w:p w:rsidR="00F971A3" w:rsidRDefault="008B76CE">
      <w:pPr>
        <w:pStyle w:val="BodyText"/>
        <w:spacing w:before="99" w:line="256" w:lineRule="auto"/>
        <w:ind w:left="160" w:right="271"/>
        <w:rPr>
          <w:rFonts w:ascii="Courier New"/>
        </w:rPr>
      </w:pPr>
      <w:r>
        <w:rPr>
          <w:w w:val="105"/>
        </w:rPr>
        <w:t>As I moved them I renamed the statement methods to better fit the strategy. I gave them the same</w:t>
      </w:r>
      <w:r>
        <w:rPr>
          <w:spacing w:val="-13"/>
          <w:w w:val="105"/>
        </w:rPr>
        <w:t xml:space="preserve"> </w:t>
      </w:r>
      <w:r>
        <w:rPr>
          <w:w w:val="105"/>
        </w:rPr>
        <w:t>name</w:t>
      </w:r>
      <w:r>
        <w:rPr>
          <w:spacing w:val="-12"/>
          <w:w w:val="105"/>
        </w:rPr>
        <w:t xml:space="preserve"> </w:t>
      </w:r>
      <w:r>
        <w:rPr>
          <w:w w:val="105"/>
        </w:rPr>
        <w:t>because</w:t>
      </w:r>
      <w:r>
        <w:rPr>
          <w:spacing w:val="-12"/>
          <w:w w:val="105"/>
        </w:rPr>
        <w:t xml:space="preserve"> </w:t>
      </w:r>
      <w:r>
        <w:rPr>
          <w:w w:val="105"/>
        </w:rPr>
        <w:t>the</w:t>
      </w:r>
      <w:r>
        <w:rPr>
          <w:spacing w:val="-13"/>
          <w:w w:val="105"/>
        </w:rPr>
        <w:t xml:space="preserve"> </w:t>
      </w:r>
      <w:r>
        <w:rPr>
          <w:w w:val="105"/>
        </w:rPr>
        <w:t>difference</w:t>
      </w:r>
      <w:r>
        <w:rPr>
          <w:spacing w:val="-12"/>
          <w:w w:val="105"/>
        </w:rPr>
        <w:t xml:space="preserve"> </w:t>
      </w:r>
      <w:r>
        <w:rPr>
          <w:w w:val="105"/>
        </w:rPr>
        <w:t>between</w:t>
      </w:r>
      <w:r>
        <w:rPr>
          <w:spacing w:val="-12"/>
          <w:w w:val="105"/>
        </w:rPr>
        <w:t xml:space="preserve"> </w:t>
      </w:r>
      <w:r>
        <w:rPr>
          <w:w w:val="105"/>
        </w:rPr>
        <w:t>the</w:t>
      </w:r>
      <w:r>
        <w:rPr>
          <w:spacing w:val="-13"/>
          <w:w w:val="105"/>
        </w:rPr>
        <w:t xml:space="preserve"> </w:t>
      </w:r>
      <w:r>
        <w:rPr>
          <w:w w:val="105"/>
        </w:rPr>
        <w:t>two</w:t>
      </w:r>
      <w:r>
        <w:rPr>
          <w:spacing w:val="-12"/>
          <w:w w:val="105"/>
        </w:rPr>
        <w:t xml:space="preserve"> </w:t>
      </w:r>
      <w:r>
        <w:rPr>
          <w:spacing w:val="-6"/>
          <w:w w:val="105"/>
        </w:rPr>
        <w:t>now</w:t>
      </w:r>
      <w:r>
        <w:rPr>
          <w:spacing w:val="-11"/>
          <w:w w:val="105"/>
        </w:rPr>
        <w:t xml:space="preserve"> </w:t>
      </w:r>
      <w:r>
        <w:rPr>
          <w:w w:val="105"/>
        </w:rPr>
        <w:t>lies</w:t>
      </w:r>
      <w:r>
        <w:rPr>
          <w:spacing w:val="-12"/>
          <w:w w:val="105"/>
        </w:rPr>
        <w:t xml:space="preserve"> </w:t>
      </w:r>
      <w:r>
        <w:rPr>
          <w:w w:val="105"/>
        </w:rPr>
        <w:t>in</w:t>
      </w:r>
      <w:r>
        <w:rPr>
          <w:spacing w:val="-11"/>
          <w:w w:val="105"/>
        </w:rPr>
        <w:t xml:space="preserve"> </w:t>
      </w:r>
      <w:r>
        <w:rPr>
          <w:w w:val="105"/>
        </w:rPr>
        <w:t>the</w:t>
      </w:r>
      <w:r>
        <w:rPr>
          <w:spacing w:val="-12"/>
          <w:w w:val="105"/>
        </w:rPr>
        <w:t xml:space="preserve"> </w:t>
      </w:r>
      <w:r>
        <w:rPr>
          <w:w w:val="105"/>
        </w:rPr>
        <w:t>class</w:t>
      </w:r>
      <w:r>
        <w:rPr>
          <w:spacing w:val="-12"/>
          <w:w w:val="105"/>
        </w:rPr>
        <w:t xml:space="preserve"> </w:t>
      </w:r>
      <w:r>
        <w:rPr>
          <w:w w:val="105"/>
        </w:rPr>
        <w:t>rather</w:t>
      </w:r>
      <w:r>
        <w:rPr>
          <w:spacing w:val="-11"/>
          <w:w w:val="105"/>
        </w:rPr>
        <w:t xml:space="preserve"> </w:t>
      </w:r>
      <w:r>
        <w:rPr>
          <w:w w:val="105"/>
        </w:rPr>
        <w:t>than</w:t>
      </w:r>
      <w:r>
        <w:rPr>
          <w:spacing w:val="-12"/>
          <w:w w:val="105"/>
        </w:rPr>
        <w:t xml:space="preserve"> </w:t>
      </w:r>
      <w:r>
        <w:rPr>
          <w:w w:val="105"/>
        </w:rPr>
        <w:t>the</w:t>
      </w:r>
      <w:r>
        <w:rPr>
          <w:spacing w:val="-11"/>
          <w:w w:val="105"/>
        </w:rPr>
        <w:t xml:space="preserve"> </w:t>
      </w:r>
      <w:r>
        <w:rPr>
          <w:w w:val="105"/>
        </w:rPr>
        <w:t xml:space="preserve">method. (For those trying this from the example, I also had to add a </w:t>
      </w:r>
      <w:r w:rsidRPr="006E6694">
        <w:rPr>
          <w:rFonts w:ascii="Courier New"/>
          <w:b/>
          <w:color w:val="8F8778"/>
          <w:spacing w:val="2"/>
          <w:w w:val="105"/>
        </w:rPr>
        <w:t>getRentals</w:t>
      </w:r>
      <w:r>
        <w:rPr>
          <w:rFonts w:ascii="Courier New"/>
          <w:color w:val="8F8778"/>
          <w:spacing w:val="2"/>
          <w:w w:val="105"/>
        </w:rPr>
        <w:t xml:space="preserve"> </w:t>
      </w:r>
      <w:r>
        <w:rPr>
          <w:w w:val="105"/>
        </w:rPr>
        <w:t xml:space="preserve">method to customer and relax the visibility of </w:t>
      </w:r>
      <w:r w:rsidRPr="006E6694">
        <w:rPr>
          <w:rFonts w:ascii="Courier New"/>
          <w:b/>
          <w:color w:val="8F8778"/>
          <w:spacing w:val="2"/>
          <w:w w:val="105"/>
        </w:rPr>
        <w:t>getTotalCharge</w:t>
      </w:r>
      <w:r>
        <w:rPr>
          <w:rFonts w:ascii="Courier New"/>
          <w:color w:val="8F8778"/>
          <w:spacing w:val="-102"/>
          <w:w w:val="105"/>
        </w:rPr>
        <w:t xml:space="preserve"> </w:t>
      </w:r>
      <w:r>
        <w:rPr>
          <w:spacing w:val="-3"/>
          <w:w w:val="105"/>
        </w:rPr>
        <w:t xml:space="preserve">and </w:t>
      </w:r>
      <w:r w:rsidRPr="006E6694">
        <w:rPr>
          <w:rFonts w:ascii="Courier New"/>
          <w:b/>
          <w:color w:val="8F8778"/>
          <w:spacing w:val="3"/>
          <w:w w:val="105"/>
        </w:rPr>
        <w:t>getTotalFrequentRenterPoints</w:t>
      </w:r>
      <w:r>
        <w:rPr>
          <w:rFonts w:ascii="Courier New"/>
          <w:color w:val="8F8778"/>
          <w:spacing w:val="3"/>
          <w:w w:val="105"/>
        </w:rPr>
        <w:t>.</w:t>
      </w:r>
    </w:p>
    <w:p w:rsidR="00F971A3" w:rsidRDefault="00F971A3">
      <w:pPr>
        <w:pStyle w:val="BodyText"/>
        <w:spacing w:before="6"/>
        <w:rPr>
          <w:rFonts w:ascii="Courier New"/>
          <w:sz w:val="24"/>
        </w:rPr>
      </w:pPr>
    </w:p>
    <w:p w:rsidR="00F971A3" w:rsidRDefault="008B76CE">
      <w:pPr>
        <w:pStyle w:val="BodyText"/>
        <w:spacing w:before="1" w:line="247" w:lineRule="auto"/>
        <w:ind w:left="160" w:right="271"/>
      </w:pPr>
      <w:r>
        <w:rPr>
          <w:w w:val="105"/>
        </w:rPr>
        <w:t>With</w:t>
      </w:r>
      <w:r>
        <w:rPr>
          <w:spacing w:val="-6"/>
          <w:w w:val="105"/>
        </w:rPr>
        <w:t xml:space="preserve"> </w:t>
      </w:r>
      <w:r>
        <w:rPr>
          <w:w w:val="105"/>
        </w:rPr>
        <w:t>two</w:t>
      </w:r>
      <w:r>
        <w:rPr>
          <w:spacing w:val="-6"/>
          <w:w w:val="105"/>
        </w:rPr>
        <w:t xml:space="preserve"> </w:t>
      </w:r>
      <w:r>
        <w:rPr>
          <w:w w:val="105"/>
        </w:rPr>
        <w:t>similar</w:t>
      </w:r>
      <w:r>
        <w:rPr>
          <w:spacing w:val="-6"/>
          <w:w w:val="105"/>
        </w:rPr>
        <w:t xml:space="preserve"> </w:t>
      </w:r>
      <w:r>
        <w:rPr>
          <w:w w:val="105"/>
        </w:rPr>
        <w:t>methods</w:t>
      </w:r>
      <w:r>
        <w:rPr>
          <w:spacing w:val="-6"/>
          <w:w w:val="105"/>
        </w:rPr>
        <w:t xml:space="preserve"> </w:t>
      </w:r>
      <w:r>
        <w:rPr>
          <w:w w:val="105"/>
        </w:rPr>
        <w:t>on</w:t>
      </w:r>
      <w:r>
        <w:rPr>
          <w:spacing w:val="-6"/>
          <w:w w:val="105"/>
        </w:rPr>
        <w:t xml:space="preserve"> </w:t>
      </w:r>
      <w:r>
        <w:rPr>
          <w:w w:val="105"/>
        </w:rPr>
        <w:t>subclasses,</w:t>
      </w:r>
      <w:r>
        <w:rPr>
          <w:spacing w:val="-5"/>
          <w:w w:val="105"/>
        </w:rPr>
        <w:t xml:space="preserve"> </w:t>
      </w:r>
      <w:r>
        <w:rPr>
          <w:w w:val="105"/>
        </w:rPr>
        <w:t>I</w:t>
      </w:r>
      <w:r>
        <w:rPr>
          <w:spacing w:val="6"/>
          <w:w w:val="105"/>
        </w:rPr>
        <w:t xml:space="preserve"> </w:t>
      </w:r>
      <w:r>
        <w:rPr>
          <w:w w:val="105"/>
        </w:rPr>
        <w:t>can</w:t>
      </w:r>
      <w:r>
        <w:rPr>
          <w:spacing w:val="-7"/>
          <w:w w:val="105"/>
        </w:rPr>
        <w:t xml:space="preserve"> </w:t>
      </w:r>
      <w:r>
        <w:rPr>
          <w:w w:val="105"/>
        </w:rPr>
        <w:t>start</w:t>
      </w:r>
      <w:r>
        <w:rPr>
          <w:spacing w:val="-8"/>
          <w:w w:val="105"/>
        </w:rPr>
        <w:t xml:space="preserve"> </w:t>
      </w:r>
      <w:r>
        <w:rPr>
          <w:w w:val="105"/>
        </w:rPr>
        <w:t>to</w:t>
      </w:r>
      <w:r>
        <w:rPr>
          <w:spacing w:val="-7"/>
          <w:w w:val="105"/>
        </w:rPr>
        <w:t xml:space="preserve"> </w:t>
      </w:r>
      <w:r>
        <w:rPr>
          <w:w w:val="105"/>
        </w:rPr>
        <w:t>use</w:t>
      </w:r>
      <w:r>
        <w:rPr>
          <w:spacing w:val="5"/>
          <w:w w:val="105"/>
        </w:rPr>
        <w:t xml:space="preserve"> </w:t>
      </w:r>
      <w:r>
        <w:rPr>
          <w:rFonts w:ascii="Verdana"/>
          <w:color w:val="344178"/>
          <w:w w:val="105"/>
          <w:u w:val="single" w:color="344178"/>
        </w:rPr>
        <w:t>Form</w:t>
      </w:r>
      <w:r>
        <w:rPr>
          <w:rFonts w:ascii="Verdana"/>
          <w:color w:val="344178"/>
          <w:spacing w:val="-8"/>
          <w:w w:val="105"/>
          <w:u w:val="single" w:color="344178"/>
        </w:rPr>
        <w:t xml:space="preserve"> </w:t>
      </w:r>
      <w:r>
        <w:rPr>
          <w:rFonts w:ascii="Verdana"/>
          <w:color w:val="344178"/>
          <w:w w:val="105"/>
          <w:u w:val="single" w:color="344178"/>
        </w:rPr>
        <w:t>Template</w:t>
      </w:r>
      <w:r>
        <w:rPr>
          <w:rFonts w:ascii="Verdana"/>
          <w:color w:val="344178"/>
          <w:spacing w:val="-8"/>
          <w:w w:val="105"/>
          <w:u w:val="single" w:color="344178"/>
        </w:rPr>
        <w:t xml:space="preserve"> </w:t>
      </w:r>
      <w:r>
        <w:rPr>
          <w:rFonts w:ascii="Verdana"/>
          <w:color w:val="344178"/>
          <w:w w:val="105"/>
          <w:u w:val="single" w:color="344178"/>
        </w:rPr>
        <w:t>Method</w:t>
      </w:r>
      <w:r>
        <w:rPr>
          <w:w w:val="105"/>
        </w:rPr>
        <w:t>.</w:t>
      </w:r>
      <w:r>
        <w:rPr>
          <w:spacing w:val="-8"/>
          <w:w w:val="105"/>
        </w:rPr>
        <w:t xml:space="preserve"> </w:t>
      </w:r>
      <w:r>
        <w:rPr>
          <w:w w:val="105"/>
        </w:rPr>
        <w:t>The</w:t>
      </w:r>
      <w:r>
        <w:rPr>
          <w:spacing w:val="-8"/>
          <w:w w:val="105"/>
        </w:rPr>
        <w:t xml:space="preserve"> </w:t>
      </w:r>
      <w:r>
        <w:rPr>
          <w:w w:val="105"/>
        </w:rPr>
        <w:t>key</w:t>
      </w:r>
      <w:r>
        <w:rPr>
          <w:spacing w:val="-9"/>
          <w:w w:val="105"/>
        </w:rPr>
        <w:t xml:space="preserve"> </w:t>
      </w:r>
      <w:r>
        <w:rPr>
          <w:w w:val="105"/>
        </w:rPr>
        <w:t>to this</w:t>
      </w:r>
      <w:r>
        <w:rPr>
          <w:spacing w:val="-11"/>
          <w:w w:val="105"/>
        </w:rPr>
        <w:t xml:space="preserve"> </w:t>
      </w:r>
      <w:r>
        <w:rPr>
          <w:w w:val="105"/>
        </w:rPr>
        <w:t>refactoring</w:t>
      </w:r>
      <w:r>
        <w:rPr>
          <w:spacing w:val="-10"/>
          <w:w w:val="105"/>
        </w:rPr>
        <w:t xml:space="preserve"> </w:t>
      </w:r>
      <w:r>
        <w:rPr>
          <w:w w:val="105"/>
        </w:rPr>
        <w:t>is</w:t>
      </w:r>
      <w:r>
        <w:rPr>
          <w:spacing w:val="-10"/>
          <w:w w:val="105"/>
        </w:rPr>
        <w:t xml:space="preserve"> </w:t>
      </w:r>
      <w:r>
        <w:rPr>
          <w:w w:val="105"/>
        </w:rPr>
        <w:t>to</w:t>
      </w:r>
      <w:r>
        <w:rPr>
          <w:spacing w:val="-11"/>
          <w:w w:val="105"/>
        </w:rPr>
        <w:t xml:space="preserve"> </w:t>
      </w:r>
      <w:r>
        <w:rPr>
          <w:w w:val="105"/>
        </w:rPr>
        <w:t>separate</w:t>
      </w:r>
      <w:r>
        <w:rPr>
          <w:spacing w:val="-10"/>
          <w:w w:val="105"/>
        </w:rPr>
        <w:t xml:space="preserve"> </w:t>
      </w:r>
      <w:r>
        <w:rPr>
          <w:w w:val="105"/>
        </w:rPr>
        <w:t>the</w:t>
      </w:r>
      <w:r>
        <w:rPr>
          <w:spacing w:val="-10"/>
          <w:w w:val="105"/>
        </w:rPr>
        <w:t xml:space="preserve"> </w:t>
      </w:r>
      <w:r>
        <w:rPr>
          <w:w w:val="105"/>
        </w:rPr>
        <w:t>varying</w:t>
      </w:r>
      <w:r>
        <w:rPr>
          <w:spacing w:val="-11"/>
          <w:w w:val="105"/>
        </w:rPr>
        <w:t xml:space="preserve"> </w:t>
      </w:r>
      <w:r>
        <w:rPr>
          <w:w w:val="105"/>
        </w:rPr>
        <w:t>code</w:t>
      </w:r>
      <w:r>
        <w:rPr>
          <w:spacing w:val="-10"/>
          <w:w w:val="105"/>
        </w:rPr>
        <w:t xml:space="preserve"> </w:t>
      </w:r>
      <w:r>
        <w:rPr>
          <w:w w:val="105"/>
        </w:rPr>
        <w:t>from</w:t>
      </w:r>
      <w:r>
        <w:rPr>
          <w:spacing w:val="-10"/>
          <w:w w:val="105"/>
        </w:rPr>
        <w:t xml:space="preserve"> </w:t>
      </w:r>
      <w:r>
        <w:rPr>
          <w:w w:val="105"/>
        </w:rPr>
        <w:t>the</w:t>
      </w:r>
      <w:r>
        <w:rPr>
          <w:spacing w:val="-10"/>
          <w:w w:val="105"/>
        </w:rPr>
        <w:t xml:space="preserve"> </w:t>
      </w:r>
      <w:r>
        <w:rPr>
          <w:w w:val="105"/>
        </w:rPr>
        <w:t>similar</w:t>
      </w:r>
      <w:r>
        <w:rPr>
          <w:spacing w:val="-11"/>
          <w:w w:val="105"/>
        </w:rPr>
        <w:t xml:space="preserve"> </w:t>
      </w:r>
      <w:r>
        <w:rPr>
          <w:w w:val="105"/>
        </w:rPr>
        <w:t>code</w:t>
      </w:r>
      <w:r>
        <w:rPr>
          <w:spacing w:val="-10"/>
          <w:w w:val="105"/>
        </w:rPr>
        <w:t xml:space="preserve"> </w:t>
      </w:r>
      <w:r>
        <w:rPr>
          <w:w w:val="105"/>
        </w:rPr>
        <w:t>by</w:t>
      </w:r>
      <w:r>
        <w:rPr>
          <w:spacing w:val="-10"/>
          <w:w w:val="105"/>
        </w:rPr>
        <w:t xml:space="preserve"> </w:t>
      </w:r>
      <w:r>
        <w:rPr>
          <w:w w:val="105"/>
        </w:rPr>
        <w:t>using</w:t>
      </w:r>
      <w:r>
        <w:rPr>
          <w:spacing w:val="1"/>
          <w:w w:val="105"/>
        </w:rPr>
        <w:t xml:space="preserve"> </w:t>
      </w:r>
      <w:r>
        <w:rPr>
          <w:rFonts w:ascii="Verdana"/>
          <w:color w:val="344178"/>
          <w:spacing w:val="2"/>
          <w:w w:val="105"/>
          <w:u w:val="single" w:color="344178"/>
        </w:rPr>
        <w:t>Extract</w:t>
      </w:r>
      <w:r>
        <w:rPr>
          <w:rFonts w:ascii="Verdana"/>
          <w:color w:val="344178"/>
          <w:spacing w:val="-9"/>
          <w:w w:val="105"/>
          <w:u w:val="single" w:color="344178"/>
        </w:rPr>
        <w:t xml:space="preserve"> </w:t>
      </w:r>
      <w:r>
        <w:rPr>
          <w:rFonts w:ascii="Verdana"/>
          <w:color w:val="344178"/>
          <w:spacing w:val="2"/>
          <w:w w:val="105"/>
          <w:u w:val="single" w:color="344178"/>
        </w:rPr>
        <w:t>Method</w:t>
      </w:r>
      <w:r>
        <w:rPr>
          <w:rFonts w:ascii="Verdana"/>
          <w:color w:val="344178"/>
          <w:spacing w:val="-30"/>
          <w:w w:val="105"/>
        </w:rPr>
        <w:t xml:space="preserve"> </w:t>
      </w:r>
      <w:r>
        <w:rPr>
          <w:w w:val="105"/>
        </w:rPr>
        <w:t>to extract the pieces that are different between the two methods. Each time I extract I create methods with different bodies but the same</w:t>
      </w:r>
      <w:r>
        <w:rPr>
          <w:spacing w:val="6"/>
          <w:w w:val="105"/>
        </w:rPr>
        <w:t xml:space="preserve"> </w:t>
      </w:r>
      <w:r>
        <w:rPr>
          <w:w w:val="105"/>
        </w:rPr>
        <w:t>signature.</w:t>
      </w:r>
    </w:p>
    <w:p w:rsidR="00F971A3" w:rsidRDefault="00F971A3">
      <w:pPr>
        <w:pStyle w:val="BodyText"/>
        <w:spacing w:before="2"/>
        <w:rPr>
          <w:sz w:val="26"/>
        </w:rPr>
      </w:pPr>
    </w:p>
    <w:p w:rsidR="00F971A3" w:rsidRDefault="008B76CE">
      <w:pPr>
        <w:pStyle w:val="BodyText"/>
        <w:spacing w:line="247" w:lineRule="auto"/>
        <w:ind w:left="160" w:right="544"/>
      </w:pPr>
      <w:r>
        <w:rPr>
          <w:w w:val="105"/>
        </w:rPr>
        <w:t>The first example is the printing of the header. Both methods use the customer to obtain information,</w:t>
      </w:r>
      <w:r>
        <w:rPr>
          <w:spacing w:val="-13"/>
          <w:w w:val="105"/>
        </w:rPr>
        <w:t xml:space="preserve"> </w:t>
      </w:r>
      <w:r>
        <w:rPr>
          <w:w w:val="105"/>
        </w:rPr>
        <w:t>but</w:t>
      </w:r>
      <w:r>
        <w:rPr>
          <w:spacing w:val="-13"/>
          <w:w w:val="105"/>
        </w:rPr>
        <w:t xml:space="preserve"> </w:t>
      </w:r>
      <w:r>
        <w:rPr>
          <w:w w:val="105"/>
        </w:rPr>
        <w:t>the</w:t>
      </w:r>
      <w:r>
        <w:rPr>
          <w:spacing w:val="-13"/>
          <w:w w:val="105"/>
        </w:rPr>
        <w:t xml:space="preserve"> </w:t>
      </w:r>
      <w:r>
        <w:rPr>
          <w:w w:val="105"/>
        </w:rPr>
        <w:t>resulting</w:t>
      </w:r>
      <w:r>
        <w:rPr>
          <w:spacing w:val="-12"/>
          <w:w w:val="105"/>
        </w:rPr>
        <w:t xml:space="preserve"> </w:t>
      </w:r>
      <w:r>
        <w:rPr>
          <w:w w:val="105"/>
        </w:rPr>
        <w:t>string</w:t>
      </w:r>
      <w:r>
        <w:rPr>
          <w:spacing w:val="-13"/>
          <w:w w:val="105"/>
        </w:rPr>
        <w:t xml:space="preserve"> </w:t>
      </w:r>
      <w:r>
        <w:rPr>
          <w:w w:val="105"/>
        </w:rPr>
        <w:t>is</w:t>
      </w:r>
      <w:r>
        <w:rPr>
          <w:spacing w:val="-13"/>
          <w:w w:val="105"/>
        </w:rPr>
        <w:t xml:space="preserve"> </w:t>
      </w:r>
      <w:r>
        <w:rPr>
          <w:w w:val="105"/>
        </w:rPr>
        <w:t>formatted</w:t>
      </w:r>
      <w:r>
        <w:rPr>
          <w:spacing w:val="-13"/>
          <w:w w:val="105"/>
        </w:rPr>
        <w:t xml:space="preserve"> </w:t>
      </w:r>
      <w:r>
        <w:rPr>
          <w:w w:val="105"/>
        </w:rPr>
        <w:t>differently.</w:t>
      </w:r>
      <w:r>
        <w:rPr>
          <w:spacing w:val="-12"/>
          <w:w w:val="105"/>
        </w:rPr>
        <w:t xml:space="preserve"> </w:t>
      </w:r>
      <w:r>
        <w:rPr>
          <w:w w:val="105"/>
        </w:rPr>
        <w:t>I</w:t>
      </w:r>
      <w:r>
        <w:rPr>
          <w:spacing w:val="-13"/>
          <w:w w:val="105"/>
        </w:rPr>
        <w:t xml:space="preserve"> </w:t>
      </w:r>
      <w:r>
        <w:rPr>
          <w:w w:val="105"/>
        </w:rPr>
        <w:t>can</w:t>
      </w:r>
      <w:r>
        <w:rPr>
          <w:spacing w:val="-13"/>
          <w:w w:val="105"/>
        </w:rPr>
        <w:t xml:space="preserve"> </w:t>
      </w:r>
      <w:r>
        <w:rPr>
          <w:w w:val="105"/>
        </w:rPr>
        <w:t>extract</w:t>
      </w:r>
      <w:r>
        <w:rPr>
          <w:spacing w:val="-13"/>
          <w:w w:val="105"/>
        </w:rPr>
        <w:t xml:space="preserve"> </w:t>
      </w:r>
      <w:r>
        <w:rPr>
          <w:w w:val="105"/>
        </w:rPr>
        <w:t>the</w:t>
      </w:r>
      <w:r>
        <w:rPr>
          <w:spacing w:val="-12"/>
          <w:w w:val="105"/>
        </w:rPr>
        <w:t xml:space="preserve"> </w:t>
      </w:r>
      <w:r>
        <w:rPr>
          <w:w w:val="105"/>
        </w:rPr>
        <w:t>formatting</w:t>
      </w:r>
      <w:r>
        <w:rPr>
          <w:spacing w:val="-13"/>
          <w:w w:val="105"/>
        </w:rPr>
        <w:t xml:space="preserve"> </w:t>
      </w:r>
      <w:r>
        <w:rPr>
          <w:w w:val="105"/>
        </w:rPr>
        <w:t>of</w:t>
      </w:r>
      <w:r>
        <w:rPr>
          <w:spacing w:val="-13"/>
          <w:w w:val="105"/>
        </w:rPr>
        <w:t xml:space="preserve"> </w:t>
      </w:r>
      <w:r>
        <w:rPr>
          <w:w w:val="105"/>
        </w:rPr>
        <w:t>this string into separate methods with the same</w:t>
      </w:r>
      <w:r>
        <w:rPr>
          <w:spacing w:val="8"/>
          <w:w w:val="105"/>
        </w:rPr>
        <w:t xml:space="preserve"> </w:t>
      </w:r>
      <w:r>
        <w:rPr>
          <w:w w:val="105"/>
        </w:rPr>
        <w:t>signature:</w:t>
      </w:r>
    </w:p>
    <w:p w:rsidR="00F971A3" w:rsidRDefault="00F971A3">
      <w:pPr>
        <w:pStyle w:val="BodyText"/>
        <w:rPr>
          <w:sz w:val="22"/>
        </w:rPr>
      </w:pPr>
    </w:p>
    <w:p w:rsidR="00F971A3" w:rsidRDefault="00F971A3">
      <w:pPr>
        <w:pStyle w:val="BodyText"/>
        <w:spacing w:before="1"/>
        <w:rPr>
          <w:sz w:val="24"/>
        </w:rPr>
      </w:pPr>
    </w:p>
    <w:p w:rsidR="00F971A3" w:rsidRPr="006E6694" w:rsidRDefault="008B76CE">
      <w:pPr>
        <w:pStyle w:val="BodyText"/>
        <w:ind w:left="280"/>
        <w:rPr>
          <w:rFonts w:ascii="Courier New"/>
          <w:b/>
        </w:rPr>
      </w:pPr>
      <w:r w:rsidRPr="006E6694">
        <w:rPr>
          <w:rFonts w:ascii="Courier New"/>
          <w:b/>
          <w:color w:val="8F8778"/>
          <w:w w:val="105"/>
        </w:rPr>
        <w:t>class TextStatement...</w:t>
      </w:r>
    </w:p>
    <w:p w:rsidR="00F971A3" w:rsidRPr="006E6694" w:rsidRDefault="008B76CE">
      <w:pPr>
        <w:pStyle w:val="BodyText"/>
        <w:spacing w:before="10"/>
        <w:ind w:left="520"/>
        <w:rPr>
          <w:rFonts w:ascii="Courier New"/>
          <w:b/>
        </w:rPr>
      </w:pPr>
      <w:r w:rsidRPr="006E6694">
        <w:rPr>
          <w:rFonts w:ascii="Courier New"/>
          <w:b/>
          <w:color w:val="8F8778"/>
          <w:w w:val="105"/>
        </w:rPr>
        <w:t>String headerString(Customer aCustomer) {</w:t>
      </w:r>
    </w:p>
    <w:p w:rsidR="00F971A3" w:rsidRPr="006E6694" w:rsidRDefault="008B76CE">
      <w:pPr>
        <w:pStyle w:val="BodyText"/>
        <w:spacing w:before="9"/>
        <w:ind w:left="760"/>
        <w:rPr>
          <w:rFonts w:ascii="Courier New"/>
          <w:b/>
        </w:rPr>
      </w:pPr>
      <w:r w:rsidRPr="006E6694">
        <w:rPr>
          <w:rFonts w:ascii="Courier New"/>
          <w:b/>
          <w:color w:val="8F8778"/>
          <w:w w:val="105"/>
        </w:rPr>
        <w:t>return "Rental Record for " + aCustomer.getName() + "\n";</w:t>
      </w:r>
    </w:p>
    <w:p w:rsidR="00F971A3" w:rsidRPr="006E6694" w:rsidRDefault="008B76CE">
      <w:pPr>
        <w:pStyle w:val="BodyText"/>
        <w:spacing w:before="10"/>
        <w:ind w:left="520"/>
        <w:rPr>
          <w:rFonts w:ascii="Courier New"/>
          <w:b/>
        </w:rPr>
      </w:pPr>
      <w:r w:rsidRPr="006E6694">
        <w:rPr>
          <w:rFonts w:ascii="Courier New"/>
          <w:b/>
          <w:color w:val="8F8778"/>
          <w:w w:val="102"/>
        </w:rPr>
        <w:t>}</w:t>
      </w:r>
    </w:p>
    <w:p w:rsidR="00F971A3" w:rsidRPr="006E6694" w:rsidRDefault="008B76CE">
      <w:pPr>
        <w:pStyle w:val="BodyText"/>
        <w:spacing w:before="10" w:line="252" w:lineRule="auto"/>
        <w:ind w:left="1240" w:right="2292" w:hanging="720"/>
        <w:rPr>
          <w:rFonts w:ascii="Courier New"/>
          <w:b/>
        </w:rPr>
      </w:pPr>
      <w:r w:rsidRPr="006E6694">
        <w:rPr>
          <w:rFonts w:ascii="Courier New"/>
          <w:b/>
          <w:color w:val="8F8778"/>
          <w:w w:val="105"/>
        </w:rPr>
        <w:t>public String value(Customer aCustomer) { Enumeration rentals = aCustomer.getRentals(); String result =</w:t>
      </w:r>
      <w:r w:rsidRPr="006E6694">
        <w:rPr>
          <w:rFonts w:ascii="Courier New"/>
          <w:b/>
          <w:color w:val="8F8778"/>
          <w:w w:val="105"/>
          <w:u w:val="single"/>
        </w:rPr>
        <w:t>headerString(aCustomer)</w:t>
      </w:r>
      <w:r w:rsidRPr="006E6694">
        <w:rPr>
          <w:rFonts w:ascii="Courier New"/>
          <w:b/>
          <w:color w:val="8F8778"/>
          <w:w w:val="105"/>
        </w:rPr>
        <w:t>;</w:t>
      </w:r>
    </w:p>
    <w:p w:rsidR="00F971A3" w:rsidRPr="006E6694" w:rsidRDefault="008B76CE">
      <w:pPr>
        <w:pStyle w:val="BodyText"/>
        <w:spacing w:line="212" w:lineRule="exact"/>
        <w:ind w:left="1240"/>
        <w:rPr>
          <w:rFonts w:ascii="Courier New"/>
          <w:b/>
        </w:rPr>
      </w:pPr>
      <w:r w:rsidRPr="006E6694">
        <w:rPr>
          <w:rFonts w:ascii="Courier New"/>
          <w:b/>
          <w:color w:val="8F8778"/>
          <w:w w:val="105"/>
        </w:rPr>
        <w:t>while (rentals.hasMoreElements()) {</w:t>
      </w:r>
    </w:p>
    <w:p w:rsidR="00F971A3" w:rsidRPr="006E6694" w:rsidRDefault="008B76CE">
      <w:pPr>
        <w:pStyle w:val="BodyText"/>
        <w:spacing w:before="25"/>
        <w:ind w:left="1720"/>
        <w:rPr>
          <w:rFonts w:ascii="Courier New"/>
          <w:b/>
        </w:rPr>
      </w:pPr>
      <w:r w:rsidRPr="006E6694">
        <w:rPr>
          <w:rFonts w:ascii="Courier New"/>
          <w:b/>
          <w:color w:val="8F8778"/>
          <w:w w:val="105"/>
        </w:rPr>
        <w:t>Rental each = (Rental) rentals.nextElement();</w:t>
      </w:r>
    </w:p>
    <w:p w:rsidR="00F971A3" w:rsidRPr="006E6694" w:rsidRDefault="00F971A3">
      <w:pPr>
        <w:pStyle w:val="BodyText"/>
        <w:spacing w:before="6"/>
        <w:rPr>
          <w:rFonts w:ascii="Courier New"/>
          <w:b/>
          <w:sz w:val="11"/>
        </w:rPr>
      </w:pPr>
    </w:p>
    <w:p w:rsidR="00F971A3" w:rsidRPr="006E6694" w:rsidRDefault="008B76CE">
      <w:pPr>
        <w:pStyle w:val="BodyText"/>
        <w:spacing w:before="104"/>
        <w:ind w:left="1720"/>
        <w:rPr>
          <w:rFonts w:ascii="Courier New"/>
          <w:b/>
        </w:rPr>
      </w:pPr>
      <w:r w:rsidRPr="006E6694">
        <w:rPr>
          <w:rFonts w:ascii="Courier New"/>
          <w:b/>
          <w:color w:val="8F8778"/>
          <w:w w:val="105"/>
        </w:rPr>
        <w:t>//show figures for this rental</w:t>
      </w:r>
    </w:p>
    <w:p w:rsidR="00F971A3" w:rsidRPr="006E6694" w:rsidRDefault="008B76CE">
      <w:pPr>
        <w:pStyle w:val="BodyText"/>
        <w:spacing w:before="10" w:line="252" w:lineRule="auto"/>
        <w:ind w:left="2200" w:right="1088" w:hanging="480"/>
        <w:rPr>
          <w:rFonts w:ascii="Courier New"/>
          <w:b/>
        </w:rPr>
      </w:pPr>
      <w:r w:rsidRPr="006E6694">
        <w:rPr>
          <w:rFonts w:ascii="Courier New"/>
          <w:b/>
          <w:color w:val="8F8778"/>
          <w:spacing w:val="2"/>
          <w:w w:val="105"/>
        </w:rPr>
        <w:t xml:space="preserve">result </w:t>
      </w:r>
      <w:r w:rsidRPr="006E6694">
        <w:rPr>
          <w:rFonts w:ascii="Courier New"/>
          <w:b/>
          <w:color w:val="8F8778"/>
          <w:w w:val="105"/>
        </w:rPr>
        <w:t xml:space="preserve">+= </w:t>
      </w:r>
      <w:r w:rsidRPr="006E6694">
        <w:rPr>
          <w:rFonts w:ascii="Courier New"/>
          <w:b/>
          <w:color w:val="8F8778"/>
          <w:spacing w:val="2"/>
          <w:w w:val="105"/>
        </w:rPr>
        <w:t xml:space="preserve">"\t" </w:t>
      </w:r>
      <w:r w:rsidRPr="006E6694">
        <w:rPr>
          <w:rFonts w:ascii="Courier New"/>
          <w:b/>
          <w:color w:val="8F8778"/>
          <w:w w:val="105"/>
        </w:rPr>
        <w:t xml:space="preserve">+ </w:t>
      </w:r>
      <w:r w:rsidRPr="006E6694">
        <w:rPr>
          <w:rFonts w:ascii="Courier New"/>
          <w:b/>
          <w:color w:val="8F8778"/>
          <w:spacing w:val="2"/>
          <w:w w:val="105"/>
        </w:rPr>
        <w:t>each.getMovie().getTitle()+ "\t"</w:t>
      </w:r>
      <w:r w:rsidRPr="006E6694">
        <w:rPr>
          <w:rFonts w:ascii="Courier New"/>
          <w:b/>
          <w:color w:val="8F8778"/>
          <w:spacing w:val="-82"/>
          <w:w w:val="105"/>
        </w:rPr>
        <w:t xml:space="preserve"> </w:t>
      </w:r>
      <w:r w:rsidRPr="006E6694">
        <w:rPr>
          <w:rFonts w:ascii="Courier New"/>
          <w:b/>
          <w:color w:val="8F8778"/>
          <w:w w:val="105"/>
        </w:rPr>
        <w:t xml:space="preserve">+ </w:t>
      </w:r>
      <w:r w:rsidRPr="006E6694">
        <w:rPr>
          <w:rFonts w:ascii="Courier New"/>
          <w:b/>
          <w:color w:val="8F8778"/>
          <w:spacing w:val="2"/>
          <w:w w:val="105"/>
        </w:rPr>
        <w:t xml:space="preserve">String.valueOf(each.getCharge()) </w:t>
      </w:r>
      <w:r w:rsidRPr="006E6694">
        <w:rPr>
          <w:rFonts w:ascii="Courier New"/>
          <w:b/>
          <w:color w:val="8F8778"/>
          <w:w w:val="105"/>
        </w:rPr>
        <w:t xml:space="preserve">+ </w:t>
      </w:r>
      <w:r w:rsidRPr="006E6694">
        <w:rPr>
          <w:rFonts w:ascii="Courier New"/>
          <w:b/>
          <w:color w:val="8F8778"/>
          <w:spacing w:val="3"/>
          <w:w w:val="105"/>
        </w:rPr>
        <w:t>"\n";</w:t>
      </w:r>
    </w:p>
    <w:p w:rsidR="00F971A3" w:rsidRPr="006E6694" w:rsidRDefault="008B76CE">
      <w:pPr>
        <w:pStyle w:val="BodyText"/>
        <w:spacing w:line="213" w:lineRule="exact"/>
        <w:ind w:left="1240"/>
        <w:rPr>
          <w:rFonts w:ascii="Courier New"/>
          <w:b/>
        </w:rPr>
      </w:pPr>
      <w:r w:rsidRPr="006E6694">
        <w:rPr>
          <w:rFonts w:ascii="Courier New"/>
          <w:b/>
          <w:color w:val="8F8778"/>
          <w:w w:val="102"/>
        </w:rPr>
        <w:t>}</w:t>
      </w:r>
    </w:p>
    <w:p w:rsidR="00F971A3" w:rsidRPr="006E6694" w:rsidRDefault="00F971A3">
      <w:pPr>
        <w:pStyle w:val="BodyText"/>
        <w:spacing w:before="5"/>
        <w:rPr>
          <w:rFonts w:ascii="Courier New"/>
          <w:b/>
          <w:sz w:val="11"/>
        </w:rPr>
      </w:pPr>
    </w:p>
    <w:p w:rsidR="00F971A3" w:rsidRPr="006E6694" w:rsidRDefault="008B76CE">
      <w:pPr>
        <w:pStyle w:val="BodyText"/>
        <w:spacing w:before="105"/>
        <w:ind w:left="1240"/>
        <w:rPr>
          <w:rFonts w:ascii="Courier New"/>
          <w:b/>
        </w:rPr>
      </w:pPr>
      <w:r w:rsidRPr="006E6694">
        <w:rPr>
          <w:rFonts w:ascii="Courier New"/>
          <w:b/>
          <w:color w:val="8F8778"/>
          <w:w w:val="105"/>
        </w:rPr>
        <w:t>//add footer lines</w:t>
      </w:r>
    </w:p>
    <w:p w:rsidR="00F971A3" w:rsidRPr="006E6694" w:rsidRDefault="008B76CE">
      <w:pPr>
        <w:pStyle w:val="BodyText"/>
        <w:tabs>
          <w:tab w:val="left" w:pos="2559"/>
        </w:tabs>
        <w:spacing w:before="10" w:line="252" w:lineRule="auto"/>
        <w:ind w:left="160" w:right="2779" w:firstLine="1080"/>
        <w:rPr>
          <w:rFonts w:ascii="Courier New"/>
          <w:b/>
        </w:rPr>
      </w:pPr>
      <w:r w:rsidRPr="006E6694">
        <w:rPr>
          <w:rFonts w:ascii="Courier New"/>
          <w:b/>
          <w:color w:val="8F8778"/>
          <w:spacing w:val="2"/>
          <w:w w:val="105"/>
        </w:rPr>
        <w:t>result</w:t>
      </w:r>
      <w:r w:rsidRPr="006E6694">
        <w:rPr>
          <w:rFonts w:ascii="Courier New"/>
          <w:b/>
          <w:color w:val="8F8778"/>
          <w:spacing w:val="-7"/>
          <w:w w:val="105"/>
        </w:rPr>
        <w:t xml:space="preserve"> </w:t>
      </w:r>
      <w:r w:rsidRPr="006E6694">
        <w:rPr>
          <w:rFonts w:ascii="Courier New"/>
          <w:b/>
          <w:color w:val="8F8778"/>
          <w:w w:val="105"/>
        </w:rPr>
        <w:t>+=</w:t>
      </w:r>
      <w:r w:rsidRPr="006E6694">
        <w:rPr>
          <w:rFonts w:ascii="Courier New"/>
          <w:b/>
          <w:color w:val="8F8778"/>
          <w:w w:val="105"/>
        </w:rPr>
        <w:tab/>
      </w:r>
      <w:r w:rsidRPr="006E6694">
        <w:rPr>
          <w:rFonts w:ascii="Courier New"/>
          <w:b/>
          <w:color w:val="8F8778"/>
          <w:spacing w:val="2"/>
          <w:w w:val="105"/>
        </w:rPr>
        <w:t xml:space="preserve">"Amount owed </w:t>
      </w:r>
      <w:r w:rsidRPr="006E6694">
        <w:rPr>
          <w:rFonts w:ascii="Courier New"/>
          <w:b/>
          <w:color w:val="8F8778"/>
          <w:w w:val="105"/>
        </w:rPr>
        <w:t xml:space="preserve">is " + </w:t>
      </w:r>
      <w:r w:rsidRPr="006E6694">
        <w:rPr>
          <w:rFonts w:ascii="Courier New"/>
          <w:b/>
          <w:color w:val="8F8778"/>
          <w:spacing w:val="2"/>
          <w:w w:val="105"/>
        </w:rPr>
        <w:t xml:space="preserve">String.valueOf(aCustomer.getTotalCharge()) </w:t>
      </w:r>
      <w:r w:rsidRPr="006E6694">
        <w:rPr>
          <w:rFonts w:ascii="Courier New"/>
          <w:b/>
          <w:color w:val="8F8778"/>
          <w:w w:val="105"/>
        </w:rPr>
        <w:t>+</w:t>
      </w:r>
      <w:r w:rsidRPr="006E6694">
        <w:rPr>
          <w:rFonts w:ascii="Courier New"/>
          <w:b/>
          <w:color w:val="8F8778"/>
          <w:spacing w:val="-88"/>
          <w:w w:val="105"/>
        </w:rPr>
        <w:t xml:space="preserve"> </w:t>
      </w:r>
      <w:r w:rsidRPr="006E6694">
        <w:rPr>
          <w:rFonts w:ascii="Courier New"/>
          <w:b/>
          <w:color w:val="8F8778"/>
          <w:spacing w:val="3"/>
          <w:w w:val="105"/>
        </w:rPr>
        <w:t>"\n";</w:t>
      </w:r>
    </w:p>
    <w:p w:rsidR="00F971A3" w:rsidRPr="006E6694" w:rsidRDefault="008B76CE">
      <w:pPr>
        <w:pStyle w:val="BodyText"/>
        <w:spacing w:before="13" w:line="252" w:lineRule="auto"/>
        <w:ind w:left="160" w:firstLine="1080"/>
        <w:rPr>
          <w:rFonts w:ascii="Courier New"/>
          <w:b/>
        </w:rPr>
      </w:pPr>
      <w:r w:rsidRPr="006E6694">
        <w:rPr>
          <w:rFonts w:ascii="Courier New"/>
          <w:b/>
          <w:color w:val="8F8778"/>
          <w:spacing w:val="2"/>
          <w:w w:val="105"/>
        </w:rPr>
        <w:t xml:space="preserve">result </w:t>
      </w:r>
      <w:r w:rsidRPr="006E6694">
        <w:rPr>
          <w:rFonts w:ascii="Courier New"/>
          <w:b/>
          <w:color w:val="8F8778"/>
          <w:w w:val="105"/>
        </w:rPr>
        <w:t xml:space="preserve">+= </w:t>
      </w:r>
      <w:r w:rsidRPr="006E6694">
        <w:rPr>
          <w:rFonts w:ascii="Courier New"/>
          <w:b/>
          <w:color w:val="8F8778"/>
          <w:spacing w:val="2"/>
          <w:w w:val="105"/>
        </w:rPr>
        <w:t xml:space="preserve">"You earned </w:t>
      </w:r>
      <w:r w:rsidRPr="006E6694">
        <w:rPr>
          <w:rFonts w:ascii="Courier New"/>
          <w:b/>
          <w:color w:val="8F8778"/>
          <w:w w:val="105"/>
        </w:rPr>
        <w:t xml:space="preserve">" + </w:t>
      </w:r>
      <w:r w:rsidRPr="006E6694">
        <w:rPr>
          <w:rFonts w:ascii="Courier New"/>
          <w:b/>
          <w:color w:val="8F8778"/>
          <w:spacing w:val="2"/>
        </w:rPr>
        <w:t>String.valueOf(aCustomer.getTotalFrequentRenterPoints())</w:t>
      </w:r>
      <w:r w:rsidRPr="006E6694">
        <w:rPr>
          <w:rFonts w:ascii="Courier New"/>
          <w:b/>
          <w:color w:val="8F8778"/>
          <w:spacing w:val="111"/>
        </w:rPr>
        <w:t xml:space="preserve"> </w:t>
      </w:r>
      <w:r w:rsidRPr="006E6694">
        <w:rPr>
          <w:rFonts w:ascii="Courier New"/>
          <w:b/>
          <w:color w:val="8F8778"/>
        </w:rPr>
        <w:t>+</w:t>
      </w:r>
    </w:p>
    <w:p w:rsidR="00F971A3" w:rsidRPr="006E6694" w:rsidRDefault="008B76CE">
      <w:pPr>
        <w:pStyle w:val="BodyText"/>
        <w:spacing w:line="252" w:lineRule="auto"/>
        <w:ind w:left="1240" w:right="3963" w:firstLine="600"/>
        <w:rPr>
          <w:rFonts w:ascii="Courier New"/>
          <w:b/>
        </w:rPr>
      </w:pPr>
      <w:r w:rsidRPr="006E6694">
        <w:rPr>
          <w:rFonts w:ascii="Courier New"/>
          <w:b/>
          <w:color w:val="8F8778"/>
          <w:w w:val="105"/>
        </w:rPr>
        <w:t xml:space="preserve">" </w:t>
      </w:r>
      <w:r w:rsidRPr="006E6694">
        <w:rPr>
          <w:rFonts w:ascii="Courier New"/>
          <w:b/>
          <w:color w:val="8F8778"/>
          <w:spacing w:val="2"/>
          <w:w w:val="105"/>
        </w:rPr>
        <w:t>frequent renter</w:t>
      </w:r>
      <w:r w:rsidRPr="006E6694">
        <w:rPr>
          <w:rFonts w:ascii="Courier New"/>
          <w:b/>
          <w:color w:val="8F8778"/>
          <w:spacing w:val="-50"/>
          <w:w w:val="105"/>
        </w:rPr>
        <w:t xml:space="preserve"> </w:t>
      </w:r>
      <w:r w:rsidRPr="006E6694">
        <w:rPr>
          <w:rFonts w:ascii="Courier New"/>
          <w:b/>
          <w:color w:val="8F8778"/>
          <w:spacing w:val="3"/>
          <w:w w:val="105"/>
        </w:rPr>
        <w:t xml:space="preserve">points"; </w:t>
      </w:r>
      <w:r w:rsidRPr="006E6694">
        <w:rPr>
          <w:rFonts w:ascii="Courier New"/>
          <w:b/>
          <w:color w:val="8F8778"/>
          <w:spacing w:val="2"/>
          <w:w w:val="105"/>
        </w:rPr>
        <w:t>return</w:t>
      </w:r>
      <w:r w:rsidRPr="006E6694">
        <w:rPr>
          <w:rFonts w:ascii="Courier New"/>
          <w:b/>
          <w:color w:val="8F8778"/>
          <w:w w:val="105"/>
        </w:rPr>
        <w:t xml:space="preserve"> </w:t>
      </w:r>
      <w:r w:rsidRPr="006E6694">
        <w:rPr>
          <w:rFonts w:ascii="Courier New"/>
          <w:b/>
          <w:color w:val="8F8778"/>
          <w:spacing w:val="3"/>
          <w:w w:val="105"/>
        </w:rPr>
        <w:t>result;</w:t>
      </w:r>
    </w:p>
    <w:p w:rsidR="00F971A3" w:rsidRPr="006E6694" w:rsidRDefault="008B76CE">
      <w:pPr>
        <w:pStyle w:val="BodyText"/>
        <w:spacing w:line="211" w:lineRule="exact"/>
        <w:ind w:left="640"/>
        <w:rPr>
          <w:rFonts w:ascii="Courier New"/>
          <w:b/>
        </w:rPr>
      </w:pPr>
      <w:r w:rsidRPr="006E6694">
        <w:rPr>
          <w:rFonts w:ascii="Courier New"/>
          <w:b/>
          <w:color w:val="8F8778"/>
          <w:w w:val="102"/>
        </w:rPr>
        <w:t>}</w:t>
      </w:r>
    </w:p>
    <w:p w:rsidR="00F971A3" w:rsidRPr="006E6694" w:rsidRDefault="00F971A3">
      <w:pPr>
        <w:pStyle w:val="BodyText"/>
        <w:spacing w:before="8"/>
        <w:rPr>
          <w:rFonts w:ascii="Courier New"/>
          <w:b/>
          <w:sz w:val="20"/>
        </w:rPr>
      </w:pPr>
    </w:p>
    <w:p w:rsidR="00F971A3" w:rsidRPr="006E6694" w:rsidRDefault="008B76CE">
      <w:pPr>
        <w:pStyle w:val="BodyText"/>
        <w:ind w:left="280"/>
        <w:rPr>
          <w:rFonts w:ascii="Courier New"/>
          <w:b/>
        </w:rPr>
      </w:pPr>
      <w:r w:rsidRPr="006E6694">
        <w:rPr>
          <w:rFonts w:ascii="Courier New"/>
          <w:b/>
          <w:color w:val="8F8778"/>
          <w:spacing w:val="2"/>
          <w:w w:val="105"/>
        </w:rPr>
        <w:t>class</w:t>
      </w:r>
      <w:r w:rsidRPr="006E6694">
        <w:rPr>
          <w:rFonts w:ascii="Courier New"/>
          <w:b/>
          <w:color w:val="8F8778"/>
          <w:spacing w:val="-53"/>
          <w:w w:val="105"/>
        </w:rPr>
        <w:t xml:space="preserve"> </w:t>
      </w:r>
      <w:r w:rsidRPr="006E6694">
        <w:rPr>
          <w:rFonts w:ascii="Courier New"/>
          <w:b/>
          <w:color w:val="8F8778"/>
          <w:spacing w:val="3"/>
          <w:w w:val="105"/>
        </w:rPr>
        <w:t>HtmlStatement...</w:t>
      </w:r>
    </w:p>
    <w:p w:rsidR="00F971A3" w:rsidRPr="006E6694" w:rsidRDefault="008B76CE">
      <w:pPr>
        <w:pStyle w:val="BodyText"/>
        <w:spacing w:before="10"/>
        <w:ind w:left="520"/>
        <w:rPr>
          <w:rFonts w:ascii="Courier New"/>
          <w:b/>
        </w:rPr>
      </w:pPr>
      <w:r w:rsidRPr="006E6694">
        <w:rPr>
          <w:rFonts w:ascii="Courier New"/>
          <w:b/>
          <w:color w:val="8F8778"/>
          <w:w w:val="105"/>
        </w:rPr>
        <w:t>String headerString(Customer aCustomer) {</w:t>
      </w:r>
    </w:p>
    <w:p w:rsidR="00F971A3" w:rsidRPr="006E6694" w:rsidRDefault="008B76CE">
      <w:pPr>
        <w:pStyle w:val="BodyText"/>
        <w:spacing w:before="9" w:line="252" w:lineRule="auto"/>
        <w:ind w:left="160" w:right="1328" w:firstLine="1080"/>
        <w:rPr>
          <w:rFonts w:ascii="Courier New"/>
          <w:b/>
        </w:rPr>
      </w:pPr>
      <w:r w:rsidRPr="006E6694">
        <w:rPr>
          <w:rFonts w:ascii="Courier New"/>
          <w:b/>
          <w:color w:val="8F8778"/>
          <w:spacing w:val="2"/>
          <w:w w:val="105"/>
        </w:rPr>
        <w:t xml:space="preserve">return "&lt;H1&gt;Rentals </w:t>
      </w:r>
      <w:r w:rsidRPr="006E6694">
        <w:rPr>
          <w:rFonts w:ascii="Courier New"/>
          <w:b/>
          <w:color w:val="8F8778"/>
          <w:w w:val="105"/>
        </w:rPr>
        <w:t xml:space="preserve">for </w:t>
      </w:r>
      <w:r w:rsidRPr="006E6694">
        <w:rPr>
          <w:rFonts w:ascii="Courier New"/>
          <w:b/>
          <w:color w:val="8F8778"/>
          <w:spacing w:val="2"/>
          <w:w w:val="105"/>
        </w:rPr>
        <w:t xml:space="preserve">&lt;EM&gt;" </w:t>
      </w:r>
      <w:r w:rsidRPr="006E6694">
        <w:rPr>
          <w:rFonts w:ascii="Courier New"/>
          <w:b/>
          <w:color w:val="8F8778"/>
          <w:w w:val="105"/>
        </w:rPr>
        <w:t xml:space="preserve">+ </w:t>
      </w:r>
      <w:r w:rsidRPr="006E6694">
        <w:rPr>
          <w:rFonts w:ascii="Courier New"/>
          <w:b/>
          <w:color w:val="8F8778"/>
          <w:spacing w:val="2"/>
          <w:w w:val="105"/>
        </w:rPr>
        <w:t>aCustomer.getName()</w:t>
      </w:r>
      <w:r w:rsidRPr="006E6694">
        <w:rPr>
          <w:rFonts w:ascii="Courier New"/>
          <w:b/>
          <w:color w:val="8F8778"/>
          <w:spacing w:val="-84"/>
          <w:w w:val="105"/>
        </w:rPr>
        <w:t xml:space="preserve"> </w:t>
      </w:r>
      <w:r w:rsidRPr="006E6694">
        <w:rPr>
          <w:rFonts w:ascii="Courier New"/>
          <w:b/>
          <w:color w:val="8F8778"/>
          <w:w w:val="105"/>
        </w:rPr>
        <w:t xml:space="preserve">+ </w:t>
      </w:r>
      <w:r w:rsidRPr="006E6694">
        <w:rPr>
          <w:rFonts w:ascii="Courier New"/>
          <w:b/>
          <w:color w:val="8F8778"/>
          <w:spacing w:val="3"/>
          <w:w w:val="105"/>
        </w:rPr>
        <w:t>"&lt;/EM&gt;&lt;/H1&gt;&lt;P&gt;\n";</w:t>
      </w:r>
    </w:p>
    <w:p w:rsidR="00F971A3" w:rsidRPr="006E6694" w:rsidRDefault="008B76CE">
      <w:pPr>
        <w:pStyle w:val="BodyText"/>
        <w:spacing w:before="13"/>
        <w:ind w:left="280"/>
        <w:rPr>
          <w:rFonts w:ascii="Courier New"/>
          <w:b/>
        </w:rPr>
      </w:pPr>
      <w:r w:rsidRPr="006E6694">
        <w:rPr>
          <w:rFonts w:ascii="Courier New"/>
          <w:b/>
          <w:color w:val="8F8778"/>
          <w:w w:val="102"/>
        </w:rPr>
        <w:t>}</w:t>
      </w:r>
    </w:p>
    <w:p w:rsidR="00F971A3" w:rsidRPr="006E6694" w:rsidRDefault="008B76CE">
      <w:pPr>
        <w:pStyle w:val="BodyText"/>
        <w:spacing w:before="10" w:line="252" w:lineRule="auto"/>
        <w:ind w:left="1000" w:right="2539" w:hanging="720"/>
        <w:rPr>
          <w:rFonts w:ascii="Courier New"/>
          <w:b/>
        </w:rPr>
      </w:pPr>
      <w:r w:rsidRPr="006E6694">
        <w:rPr>
          <w:rFonts w:ascii="Courier New"/>
          <w:b/>
          <w:color w:val="8F8778"/>
          <w:w w:val="105"/>
        </w:rPr>
        <w:t xml:space="preserve">public String value(Customer aCustomer) { Enumeration rentals = aCustomer.getRentals(); String result = </w:t>
      </w:r>
      <w:r w:rsidRPr="006E6694">
        <w:rPr>
          <w:rFonts w:ascii="Courier New"/>
          <w:b/>
          <w:color w:val="8F8778"/>
          <w:w w:val="105"/>
          <w:u w:val="single"/>
        </w:rPr>
        <w:t>headerString(aCustomer)</w:t>
      </w:r>
      <w:r w:rsidRPr="006E6694">
        <w:rPr>
          <w:rFonts w:ascii="Courier New"/>
          <w:b/>
          <w:color w:val="8F8778"/>
          <w:w w:val="105"/>
        </w:rPr>
        <w:t>; while (rentals.hasMoreElements()) {</w:t>
      </w:r>
    </w:p>
    <w:p w:rsidR="00F971A3" w:rsidRPr="006E6694" w:rsidRDefault="008B76CE">
      <w:pPr>
        <w:pStyle w:val="BodyText"/>
        <w:spacing w:line="211" w:lineRule="exact"/>
        <w:ind w:left="1480"/>
        <w:rPr>
          <w:rFonts w:ascii="Courier New"/>
          <w:b/>
        </w:rPr>
      </w:pPr>
      <w:r w:rsidRPr="006E6694">
        <w:rPr>
          <w:rFonts w:ascii="Courier New"/>
          <w:b/>
          <w:color w:val="8F8778"/>
          <w:w w:val="105"/>
        </w:rPr>
        <w:t>Rental each = (Rental) rentals.nextElement();</w:t>
      </w:r>
    </w:p>
    <w:p w:rsidR="00F971A3" w:rsidRPr="006E6694" w:rsidRDefault="008B76CE">
      <w:pPr>
        <w:pStyle w:val="BodyText"/>
        <w:spacing w:before="10"/>
        <w:ind w:left="1480"/>
        <w:rPr>
          <w:rFonts w:ascii="Courier New"/>
          <w:b/>
        </w:rPr>
      </w:pPr>
      <w:r w:rsidRPr="006E6694">
        <w:rPr>
          <w:rFonts w:ascii="Courier New"/>
          <w:b/>
          <w:color w:val="8F8778"/>
          <w:w w:val="105"/>
        </w:rPr>
        <w:t>//show figures for each rental</w:t>
      </w:r>
    </w:p>
    <w:p w:rsidR="00F971A3" w:rsidRPr="006E6694" w:rsidRDefault="008B76CE">
      <w:pPr>
        <w:pStyle w:val="BodyText"/>
        <w:spacing w:before="10" w:line="252" w:lineRule="auto"/>
        <w:ind w:left="2920" w:right="721" w:hanging="1440"/>
        <w:rPr>
          <w:rFonts w:ascii="Courier New"/>
          <w:b/>
        </w:rPr>
      </w:pPr>
      <w:r w:rsidRPr="006E6694">
        <w:rPr>
          <w:rFonts w:ascii="Courier New"/>
          <w:b/>
          <w:color w:val="8F8778"/>
          <w:spacing w:val="2"/>
          <w:w w:val="105"/>
        </w:rPr>
        <w:t xml:space="preserve">result </w:t>
      </w:r>
      <w:r w:rsidRPr="006E6694">
        <w:rPr>
          <w:rFonts w:ascii="Courier New"/>
          <w:b/>
          <w:color w:val="8F8778"/>
          <w:w w:val="105"/>
        </w:rPr>
        <w:t xml:space="preserve">+= </w:t>
      </w:r>
      <w:r w:rsidRPr="006E6694">
        <w:rPr>
          <w:rFonts w:ascii="Courier New"/>
          <w:b/>
          <w:color w:val="8F8778"/>
          <w:spacing w:val="2"/>
          <w:w w:val="105"/>
        </w:rPr>
        <w:t xml:space="preserve">each.getMovie().getTitle()+ </w:t>
      </w:r>
      <w:r w:rsidRPr="006E6694">
        <w:rPr>
          <w:rFonts w:ascii="Courier New"/>
          <w:b/>
          <w:color w:val="8F8778"/>
          <w:w w:val="105"/>
        </w:rPr>
        <w:t xml:space="preserve">": " + </w:t>
      </w:r>
      <w:r w:rsidRPr="006E6694">
        <w:rPr>
          <w:rFonts w:ascii="Courier New"/>
          <w:b/>
          <w:color w:val="8F8778"/>
          <w:spacing w:val="2"/>
          <w:w w:val="105"/>
        </w:rPr>
        <w:t xml:space="preserve">String.valueOf(each.getCharge()) </w:t>
      </w:r>
      <w:r w:rsidRPr="006E6694">
        <w:rPr>
          <w:rFonts w:ascii="Courier New"/>
          <w:b/>
          <w:color w:val="8F8778"/>
          <w:w w:val="105"/>
        </w:rPr>
        <w:t>+</w:t>
      </w:r>
      <w:r w:rsidRPr="006E6694">
        <w:rPr>
          <w:rFonts w:ascii="Courier New"/>
          <w:b/>
          <w:color w:val="8F8778"/>
          <w:spacing w:val="-82"/>
          <w:w w:val="105"/>
        </w:rPr>
        <w:t xml:space="preserve"> </w:t>
      </w:r>
      <w:r w:rsidRPr="006E6694">
        <w:rPr>
          <w:rFonts w:ascii="Courier New"/>
          <w:b/>
          <w:color w:val="8F8778"/>
          <w:spacing w:val="3"/>
          <w:w w:val="105"/>
        </w:rPr>
        <w:t>"&lt;BR&gt;\n";</w:t>
      </w:r>
    </w:p>
    <w:p w:rsidR="00F971A3" w:rsidRPr="006E6694" w:rsidRDefault="008B76CE">
      <w:pPr>
        <w:pStyle w:val="BodyText"/>
        <w:spacing w:before="13"/>
        <w:ind w:left="1000"/>
        <w:rPr>
          <w:rFonts w:ascii="Courier New"/>
          <w:b/>
        </w:rPr>
      </w:pPr>
      <w:r w:rsidRPr="006E6694">
        <w:rPr>
          <w:rFonts w:ascii="Courier New"/>
          <w:b/>
          <w:color w:val="8F8778"/>
          <w:w w:val="102"/>
        </w:rPr>
        <w:t>}</w:t>
      </w:r>
    </w:p>
    <w:p w:rsidR="00F971A3" w:rsidRPr="006E6694" w:rsidRDefault="00F971A3">
      <w:pPr>
        <w:rPr>
          <w:rFonts w:ascii="Courier New"/>
          <w:b/>
        </w:rPr>
        <w:sectPr w:rsidR="00F971A3" w:rsidRPr="006E6694">
          <w:pgSz w:w="12240" w:h="15840"/>
          <w:pgMar w:top="1500" w:right="1660" w:bottom="980" w:left="1640" w:header="0" w:footer="794" w:gutter="0"/>
          <w:cols w:space="720"/>
        </w:sectPr>
      </w:pPr>
    </w:p>
    <w:p w:rsidR="00F971A3" w:rsidRPr="006E6694" w:rsidRDefault="008B76CE">
      <w:pPr>
        <w:pStyle w:val="BodyText"/>
        <w:spacing w:before="87"/>
        <w:ind w:left="1000"/>
        <w:rPr>
          <w:rFonts w:ascii="Courier New"/>
          <w:b/>
        </w:rPr>
      </w:pPr>
      <w:r w:rsidRPr="006E6694">
        <w:rPr>
          <w:rFonts w:ascii="Courier New"/>
          <w:b/>
          <w:color w:val="8F8778"/>
          <w:w w:val="105"/>
        </w:rPr>
        <w:lastRenderedPageBreak/>
        <w:t>//add footer lines</w:t>
      </w:r>
    </w:p>
    <w:p w:rsidR="00F971A3" w:rsidRPr="006E6694" w:rsidRDefault="008B76CE">
      <w:pPr>
        <w:pStyle w:val="BodyText"/>
        <w:tabs>
          <w:tab w:val="left" w:pos="2079"/>
        </w:tabs>
        <w:spacing w:before="9" w:line="252" w:lineRule="auto"/>
        <w:ind w:left="160" w:right="1699" w:firstLine="600"/>
        <w:rPr>
          <w:rFonts w:ascii="Courier New"/>
          <w:b/>
        </w:rPr>
      </w:pPr>
      <w:r w:rsidRPr="006E6694">
        <w:rPr>
          <w:rFonts w:ascii="Courier New"/>
          <w:b/>
          <w:color w:val="8F8778"/>
          <w:spacing w:val="2"/>
          <w:w w:val="105"/>
        </w:rPr>
        <w:t>result</w:t>
      </w:r>
      <w:r w:rsidRPr="006E6694">
        <w:rPr>
          <w:rFonts w:ascii="Courier New"/>
          <w:b/>
          <w:color w:val="8F8778"/>
          <w:spacing w:val="-7"/>
          <w:w w:val="105"/>
        </w:rPr>
        <w:t xml:space="preserve"> </w:t>
      </w:r>
      <w:r w:rsidRPr="006E6694">
        <w:rPr>
          <w:rFonts w:ascii="Courier New"/>
          <w:b/>
          <w:color w:val="8F8778"/>
          <w:w w:val="105"/>
        </w:rPr>
        <w:t>+=</w:t>
      </w:r>
      <w:r w:rsidRPr="006E6694">
        <w:rPr>
          <w:rFonts w:ascii="Courier New"/>
          <w:b/>
          <w:color w:val="8F8778"/>
          <w:w w:val="105"/>
        </w:rPr>
        <w:tab/>
      </w:r>
      <w:r w:rsidRPr="006E6694">
        <w:rPr>
          <w:rFonts w:ascii="Courier New"/>
          <w:b/>
          <w:color w:val="8F8778"/>
          <w:spacing w:val="2"/>
          <w:w w:val="105"/>
        </w:rPr>
        <w:t xml:space="preserve">"&lt;P&gt;You </w:t>
      </w:r>
      <w:r w:rsidRPr="006E6694">
        <w:rPr>
          <w:rFonts w:ascii="Courier New"/>
          <w:b/>
          <w:color w:val="8F8778"/>
          <w:w w:val="105"/>
        </w:rPr>
        <w:t xml:space="preserve">owe </w:t>
      </w:r>
      <w:r w:rsidRPr="006E6694">
        <w:rPr>
          <w:rFonts w:ascii="Courier New"/>
          <w:b/>
          <w:color w:val="8F8778"/>
          <w:spacing w:val="2"/>
          <w:w w:val="105"/>
        </w:rPr>
        <w:t xml:space="preserve">&lt;EM&gt;" </w:t>
      </w:r>
      <w:r w:rsidRPr="006E6694">
        <w:rPr>
          <w:rFonts w:ascii="Courier New"/>
          <w:b/>
          <w:color w:val="8F8778"/>
          <w:w w:val="105"/>
        </w:rPr>
        <w:t xml:space="preserve">+ </w:t>
      </w:r>
      <w:r w:rsidRPr="006E6694">
        <w:rPr>
          <w:rFonts w:ascii="Courier New"/>
          <w:b/>
          <w:color w:val="8F8778"/>
          <w:spacing w:val="2"/>
          <w:w w:val="105"/>
        </w:rPr>
        <w:t>String.valueOf(aCustomer.getTotalCharge())</w:t>
      </w:r>
      <w:r w:rsidRPr="006E6694">
        <w:rPr>
          <w:rFonts w:ascii="Courier New"/>
          <w:b/>
          <w:color w:val="8F8778"/>
          <w:spacing w:val="-34"/>
          <w:w w:val="105"/>
        </w:rPr>
        <w:t xml:space="preserve"> </w:t>
      </w:r>
      <w:r w:rsidRPr="006E6694">
        <w:rPr>
          <w:rFonts w:ascii="Courier New"/>
          <w:b/>
          <w:color w:val="8F8778"/>
          <w:w w:val="105"/>
        </w:rPr>
        <w:t>+</w:t>
      </w:r>
      <w:r w:rsidRPr="006E6694">
        <w:rPr>
          <w:rFonts w:ascii="Courier New"/>
          <w:b/>
          <w:color w:val="8F8778"/>
          <w:spacing w:val="-33"/>
          <w:w w:val="105"/>
        </w:rPr>
        <w:t xml:space="preserve"> </w:t>
      </w:r>
      <w:r w:rsidRPr="006E6694">
        <w:rPr>
          <w:rFonts w:ascii="Courier New"/>
          <w:b/>
          <w:color w:val="8F8778"/>
          <w:w w:val="105"/>
        </w:rPr>
        <w:t>"&lt;/</w:t>
      </w:r>
      <w:r w:rsidRPr="006E6694">
        <w:rPr>
          <w:rFonts w:ascii="Courier New"/>
          <w:b/>
          <w:color w:val="8F8778"/>
          <w:spacing w:val="-33"/>
          <w:w w:val="105"/>
        </w:rPr>
        <w:t xml:space="preserve"> </w:t>
      </w:r>
      <w:r w:rsidRPr="006E6694">
        <w:rPr>
          <w:rFonts w:ascii="Courier New"/>
          <w:b/>
          <w:color w:val="8F8778"/>
          <w:spacing w:val="3"/>
          <w:w w:val="105"/>
        </w:rPr>
        <w:t>EM&gt;&lt;P&gt;\n";</w:t>
      </w:r>
    </w:p>
    <w:p w:rsidR="00F971A3" w:rsidRPr="006E6694" w:rsidRDefault="008B76CE">
      <w:pPr>
        <w:pStyle w:val="BodyText"/>
        <w:spacing w:line="259" w:lineRule="auto"/>
        <w:ind w:left="1360" w:right="544" w:hanging="480"/>
        <w:rPr>
          <w:rFonts w:ascii="Courier New"/>
          <w:b/>
        </w:rPr>
      </w:pPr>
      <w:r w:rsidRPr="006E6694">
        <w:rPr>
          <w:rFonts w:ascii="Courier New"/>
          <w:b/>
          <w:color w:val="8F8778"/>
          <w:spacing w:val="2"/>
          <w:w w:val="105"/>
        </w:rPr>
        <w:t xml:space="preserve">result </w:t>
      </w:r>
      <w:r w:rsidRPr="006E6694">
        <w:rPr>
          <w:rFonts w:ascii="Courier New"/>
          <w:b/>
          <w:color w:val="8F8778"/>
          <w:w w:val="105"/>
        </w:rPr>
        <w:t xml:space="preserve">+= "On </w:t>
      </w:r>
      <w:r w:rsidRPr="006E6694">
        <w:rPr>
          <w:rFonts w:ascii="Courier New"/>
          <w:b/>
          <w:color w:val="8F8778"/>
          <w:spacing w:val="2"/>
          <w:w w:val="105"/>
        </w:rPr>
        <w:t xml:space="preserve">this rental </w:t>
      </w:r>
      <w:r w:rsidRPr="006E6694">
        <w:rPr>
          <w:rFonts w:ascii="Courier New"/>
          <w:b/>
          <w:color w:val="8F8778"/>
          <w:w w:val="105"/>
        </w:rPr>
        <w:t xml:space="preserve">you </w:t>
      </w:r>
      <w:r w:rsidRPr="006E6694">
        <w:rPr>
          <w:rFonts w:ascii="Courier New"/>
          <w:b/>
          <w:color w:val="8F8778"/>
          <w:spacing w:val="2"/>
          <w:w w:val="105"/>
        </w:rPr>
        <w:t xml:space="preserve">earned &lt;EM&gt;" </w:t>
      </w:r>
      <w:r w:rsidRPr="006E6694">
        <w:rPr>
          <w:rFonts w:ascii="Courier New"/>
          <w:b/>
          <w:color w:val="8F8778"/>
          <w:w w:val="105"/>
        </w:rPr>
        <w:t xml:space="preserve">+ </w:t>
      </w:r>
      <w:r w:rsidRPr="006E6694">
        <w:rPr>
          <w:rFonts w:ascii="Courier New"/>
          <w:b/>
          <w:color w:val="8F8778"/>
          <w:spacing w:val="2"/>
        </w:rPr>
        <w:t>String.valueOf(aCustomer.getTotalFrequentRenterPoints())</w:t>
      </w:r>
      <w:r w:rsidRPr="006E6694">
        <w:rPr>
          <w:rFonts w:ascii="Courier New"/>
          <w:b/>
          <w:color w:val="8F8778"/>
          <w:spacing w:val="111"/>
        </w:rPr>
        <w:t xml:space="preserve"> </w:t>
      </w:r>
      <w:r w:rsidRPr="006E6694">
        <w:rPr>
          <w:rFonts w:ascii="Courier New"/>
          <w:b/>
          <w:color w:val="8F8778"/>
        </w:rPr>
        <w:t xml:space="preserve">+ </w:t>
      </w:r>
      <w:r w:rsidRPr="006E6694">
        <w:rPr>
          <w:rFonts w:ascii="Courier New"/>
          <w:b/>
          <w:color w:val="8F8778"/>
          <w:spacing w:val="2"/>
          <w:w w:val="105"/>
        </w:rPr>
        <w:t xml:space="preserve">"&lt;/EM&gt; frequent renter </w:t>
      </w:r>
      <w:r w:rsidRPr="006E6694">
        <w:rPr>
          <w:rFonts w:ascii="Courier New"/>
          <w:b/>
          <w:color w:val="8F8778"/>
          <w:spacing w:val="3"/>
          <w:w w:val="105"/>
        </w:rPr>
        <w:t>points&lt;P&gt;";</w:t>
      </w:r>
    </w:p>
    <w:p w:rsidR="00F971A3" w:rsidRPr="006E6694" w:rsidRDefault="008B76CE">
      <w:pPr>
        <w:pStyle w:val="BodyText"/>
        <w:spacing w:line="208" w:lineRule="exact"/>
        <w:ind w:left="880"/>
        <w:rPr>
          <w:rFonts w:ascii="Courier New"/>
          <w:b/>
        </w:rPr>
      </w:pPr>
      <w:r w:rsidRPr="006E6694">
        <w:rPr>
          <w:rFonts w:ascii="Courier New"/>
          <w:b/>
          <w:color w:val="8F8778"/>
          <w:w w:val="105"/>
        </w:rPr>
        <w:t>return result;</w:t>
      </w:r>
    </w:p>
    <w:p w:rsidR="00F971A3" w:rsidRPr="006E6694" w:rsidRDefault="008B76CE">
      <w:pPr>
        <w:pStyle w:val="BodyText"/>
        <w:spacing w:before="8"/>
        <w:ind w:left="400"/>
        <w:rPr>
          <w:rFonts w:ascii="Courier New"/>
          <w:b/>
        </w:rPr>
      </w:pPr>
      <w:r w:rsidRPr="006E6694">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rPr>
          <w:rFonts w:ascii="Courier New"/>
          <w:sz w:val="20"/>
        </w:rPr>
      </w:pPr>
    </w:p>
    <w:p w:rsidR="00F971A3" w:rsidRDefault="008B76CE">
      <w:pPr>
        <w:pStyle w:val="BodyText"/>
        <w:spacing w:line="247" w:lineRule="auto"/>
        <w:ind w:left="160" w:right="400"/>
      </w:pPr>
      <w:r>
        <w:rPr>
          <w:w w:val="105"/>
        </w:rPr>
        <w:t>I</w:t>
      </w:r>
      <w:r>
        <w:rPr>
          <w:spacing w:val="-10"/>
          <w:w w:val="105"/>
        </w:rPr>
        <w:t xml:space="preserve"> </w:t>
      </w:r>
      <w:r>
        <w:rPr>
          <w:w w:val="105"/>
        </w:rPr>
        <w:t>compile</w:t>
      </w:r>
      <w:r>
        <w:rPr>
          <w:spacing w:val="-9"/>
          <w:w w:val="105"/>
        </w:rPr>
        <w:t xml:space="preserve"> </w:t>
      </w:r>
      <w:r>
        <w:rPr>
          <w:w w:val="105"/>
        </w:rPr>
        <w:t>and</w:t>
      </w:r>
      <w:r>
        <w:rPr>
          <w:spacing w:val="-9"/>
          <w:w w:val="105"/>
        </w:rPr>
        <w:t xml:space="preserve"> </w:t>
      </w:r>
      <w:r>
        <w:rPr>
          <w:w w:val="105"/>
        </w:rPr>
        <w:t>test</w:t>
      </w:r>
      <w:r>
        <w:rPr>
          <w:spacing w:val="-9"/>
          <w:w w:val="105"/>
        </w:rPr>
        <w:t xml:space="preserve"> </w:t>
      </w:r>
      <w:r>
        <w:rPr>
          <w:w w:val="105"/>
        </w:rPr>
        <w:t>and</w:t>
      </w:r>
      <w:r>
        <w:rPr>
          <w:spacing w:val="-9"/>
          <w:w w:val="105"/>
        </w:rPr>
        <w:t xml:space="preserve"> </w:t>
      </w:r>
      <w:r>
        <w:rPr>
          <w:w w:val="105"/>
        </w:rPr>
        <w:t>then</w:t>
      </w:r>
      <w:r>
        <w:rPr>
          <w:spacing w:val="-9"/>
          <w:w w:val="105"/>
        </w:rPr>
        <w:t xml:space="preserve"> </w:t>
      </w:r>
      <w:r>
        <w:rPr>
          <w:w w:val="105"/>
        </w:rPr>
        <w:t>continue</w:t>
      </w:r>
      <w:r>
        <w:rPr>
          <w:spacing w:val="-9"/>
          <w:w w:val="105"/>
        </w:rPr>
        <w:t xml:space="preserve"> </w:t>
      </w:r>
      <w:r>
        <w:rPr>
          <w:w w:val="105"/>
        </w:rPr>
        <w:t>with</w:t>
      </w:r>
      <w:r>
        <w:rPr>
          <w:spacing w:val="-9"/>
          <w:w w:val="105"/>
        </w:rPr>
        <w:t xml:space="preserve"> </w:t>
      </w:r>
      <w:r>
        <w:rPr>
          <w:w w:val="105"/>
        </w:rPr>
        <w:t>the</w:t>
      </w:r>
      <w:r>
        <w:rPr>
          <w:spacing w:val="-9"/>
          <w:w w:val="105"/>
        </w:rPr>
        <w:t xml:space="preserve"> </w:t>
      </w:r>
      <w:r>
        <w:rPr>
          <w:w w:val="105"/>
        </w:rPr>
        <w:t>other</w:t>
      </w:r>
      <w:r>
        <w:rPr>
          <w:spacing w:val="-9"/>
          <w:w w:val="105"/>
        </w:rPr>
        <w:t xml:space="preserve"> </w:t>
      </w:r>
      <w:r>
        <w:rPr>
          <w:w w:val="105"/>
        </w:rPr>
        <w:t>elements.</w:t>
      </w:r>
      <w:r>
        <w:rPr>
          <w:spacing w:val="-9"/>
          <w:w w:val="105"/>
        </w:rPr>
        <w:t xml:space="preserve"> </w:t>
      </w:r>
      <w:r>
        <w:rPr>
          <w:w w:val="105"/>
        </w:rPr>
        <w:t>I</w:t>
      </w:r>
      <w:r>
        <w:rPr>
          <w:spacing w:val="-9"/>
          <w:w w:val="105"/>
        </w:rPr>
        <w:t xml:space="preserve"> </w:t>
      </w:r>
      <w:r>
        <w:rPr>
          <w:w w:val="105"/>
        </w:rPr>
        <w:t>did</w:t>
      </w:r>
      <w:r>
        <w:rPr>
          <w:spacing w:val="-9"/>
          <w:w w:val="105"/>
        </w:rPr>
        <w:t xml:space="preserve"> </w:t>
      </w:r>
      <w:r>
        <w:rPr>
          <w:w w:val="105"/>
        </w:rPr>
        <w:t>the</w:t>
      </w:r>
      <w:r>
        <w:rPr>
          <w:spacing w:val="-9"/>
          <w:w w:val="105"/>
        </w:rPr>
        <w:t xml:space="preserve"> </w:t>
      </w:r>
      <w:r>
        <w:rPr>
          <w:w w:val="105"/>
        </w:rPr>
        <w:t>steps</w:t>
      </w:r>
      <w:r>
        <w:rPr>
          <w:spacing w:val="-9"/>
          <w:w w:val="105"/>
        </w:rPr>
        <w:t xml:space="preserve"> </w:t>
      </w:r>
      <w:r>
        <w:rPr>
          <w:w w:val="105"/>
        </w:rPr>
        <w:t>one</w:t>
      </w:r>
      <w:r>
        <w:rPr>
          <w:spacing w:val="-9"/>
          <w:w w:val="105"/>
        </w:rPr>
        <w:t xml:space="preserve"> </w:t>
      </w:r>
      <w:r>
        <w:rPr>
          <w:w w:val="105"/>
        </w:rPr>
        <w:t>at</w:t>
      </w:r>
      <w:r>
        <w:rPr>
          <w:spacing w:val="-9"/>
          <w:w w:val="105"/>
        </w:rPr>
        <w:t xml:space="preserve"> </w:t>
      </w:r>
      <w:r>
        <w:rPr>
          <w:w w:val="105"/>
        </w:rPr>
        <w:t>a</w:t>
      </w:r>
      <w:r>
        <w:rPr>
          <w:spacing w:val="-9"/>
          <w:w w:val="105"/>
        </w:rPr>
        <w:t xml:space="preserve"> </w:t>
      </w:r>
      <w:r>
        <w:rPr>
          <w:w w:val="105"/>
        </w:rPr>
        <w:t>time.</w:t>
      </w:r>
      <w:r>
        <w:rPr>
          <w:spacing w:val="-9"/>
          <w:w w:val="105"/>
        </w:rPr>
        <w:t xml:space="preserve"> </w:t>
      </w:r>
      <w:r>
        <w:rPr>
          <w:w w:val="105"/>
        </w:rPr>
        <w:t>Here is the</w:t>
      </w:r>
      <w:r>
        <w:rPr>
          <w:spacing w:val="8"/>
          <w:w w:val="105"/>
        </w:rPr>
        <w:t xml:space="preserve"> </w:t>
      </w:r>
      <w:r>
        <w:rPr>
          <w:w w:val="105"/>
        </w:rPr>
        <w:t>result:</w:t>
      </w:r>
    </w:p>
    <w:p w:rsidR="00F971A3" w:rsidRDefault="00F971A3">
      <w:pPr>
        <w:pStyle w:val="BodyText"/>
        <w:rPr>
          <w:sz w:val="22"/>
        </w:rPr>
      </w:pPr>
    </w:p>
    <w:p w:rsidR="00F971A3" w:rsidRDefault="00F971A3">
      <w:pPr>
        <w:pStyle w:val="BodyText"/>
        <w:spacing w:before="1"/>
        <w:rPr>
          <w:sz w:val="24"/>
        </w:rPr>
      </w:pPr>
    </w:p>
    <w:p w:rsidR="00F971A3" w:rsidRPr="006E6694" w:rsidRDefault="008B76CE">
      <w:pPr>
        <w:pStyle w:val="BodyText"/>
        <w:ind w:left="280"/>
        <w:rPr>
          <w:rFonts w:ascii="Courier New" w:hAnsi="Courier New"/>
          <w:b/>
        </w:rPr>
      </w:pPr>
      <w:r w:rsidRPr="006E6694">
        <w:rPr>
          <w:rFonts w:ascii="Courier New" w:hAnsi="Courier New"/>
          <w:b/>
          <w:color w:val="8F8778"/>
          <w:w w:val="105"/>
        </w:rPr>
        <w:t>class TextStatement …</w:t>
      </w:r>
    </w:p>
    <w:p w:rsidR="00F971A3" w:rsidRPr="006E6694" w:rsidRDefault="008B76CE">
      <w:pPr>
        <w:pStyle w:val="BodyText"/>
        <w:spacing w:before="10" w:line="256" w:lineRule="auto"/>
        <w:ind w:left="1000" w:right="2539" w:hanging="480"/>
        <w:rPr>
          <w:rFonts w:ascii="Courier New"/>
          <w:b/>
        </w:rPr>
      </w:pPr>
      <w:r w:rsidRPr="006E6694">
        <w:rPr>
          <w:rFonts w:ascii="Courier New"/>
          <w:b/>
          <w:color w:val="8F8778"/>
          <w:w w:val="105"/>
        </w:rPr>
        <w:t>public String value(Customer aCustomer) { Enumeration rentals = aCustomer.getRentals(); String result = headerString(aCustomer); while (rentals.hasMoreElements()) {</w:t>
      </w:r>
    </w:p>
    <w:p w:rsidR="00F971A3" w:rsidRPr="006E6694" w:rsidRDefault="008B76CE">
      <w:pPr>
        <w:spacing w:line="252" w:lineRule="auto"/>
        <w:ind w:left="1480" w:right="2052"/>
        <w:rPr>
          <w:rFonts w:ascii="Courier New"/>
          <w:b/>
          <w:sz w:val="19"/>
        </w:rPr>
      </w:pPr>
      <w:r w:rsidRPr="006E6694">
        <w:rPr>
          <w:rFonts w:ascii="Courier New"/>
          <w:b/>
          <w:color w:val="8F8778"/>
          <w:w w:val="105"/>
          <w:sz w:val="19"/>
        </w:rPr>
        <w:t xml:space="preserve">Rental each = (Rental) rentals.nextElement(); result += </w:t>
      </w:r>
      <w:r w:rsidRPr="006E6694">
        <w:rPr>
          <w:rFonts w:ascii="Courier New"/>
          <w:b/>
          <w:color w:val="8F8778"/>
          <w:w w:val="105"/>
          <w:sz w:val="19"/>
          <w:u w:val="single"/>
        </w:rPr>
        <w:t>eachRentalString(each)</w:t>
      </w:r>
      <w:r w:rsidRPr="006E6694">
        <w:rPr>
          <w:rFonts w:ascii="Courier New"/>
          <w:b/>
          <w:color w:val="8F8778"/>
          <w:w w:val="105"/>
          <w:sz w:val="19"/>
        </w:rPr>
        <w:t>;</w:t>
      </w:r>
    </w:p>
    <w:p w:rsidR="00F971A3" w:rsidRPr="006E6694" w:rsidRDefault="008B76CE">
      <w:pPr>
        <w:pStyle w:val="BodyText"/>
        <w:spacing w:line="207" w:lineRule="exact"/>
        <w:ind w:left="1000"/>
        <w:rPr>
          <w:rFonts w:ascii="Courier New"/>
          <w:b/>
        </w:rPr>
      </w:pPr>
      <w:r w:rsidRPr="006E6694">
        <w:rPr>
          <w:rFonts w:ascii="Courier New"/>
          <w:b/>
          <w:color w:val="8F8778"/>
          <w:w w:val="102"/>
        </w:rPr>
        <w:t>}</w:t>
      </w:r>
    </w:p>
    <w:p w:rsidR="00F971A3" w:rsidRPr="006E6694" w:rsidRDefault="008B76CE">
      <w:pPr>
        <w:tabs>
          <w:tab w:val="left" w:pos="2319"/>
        </w:tabs>
        <w:spacing w:before="9"/>
        <w:ind w:left="1000"/>
        <w:rPr>
          <w:rFonts w:ascii="Courier New"/>
          <w:b/>
          <w:sz w:val="19"/>
        </w:rPr>
      </w:pPr>
      <w:r w:rsidRPr="006E6694">
        <w:rPr>
          <w:rFonts w:ascii="Courier New"/>
          <w:b/>
          <w:color w:val="8F8778"/>
          <w:spacing w:val="2"/>
          <w:w w:val="105"/>
          <w:sz w:val="19"/>
        </w:rPr>
        <w:t>result</w:t>
      </w:r>
      <w:r w:rsidRPr="006E6694">
        <w:rPr>
          <w:rFonts w:ascii="Courier New"/>
          <w:b/>
          <w:color w:val="8F8778"/>
          <w:spacing w:val="-6"/>
          <w:w w:val="105"/>
          <w:sz w:val="19"/>
        </w:rPr>
        <w:t xml:space="preserve"> </w:t>
      </w:r>
      <w:r w:rsidRPr="006E6694">
        <w:rPr>
          <w:rFonts w:ascii="Courier New"/>
          <w:b/>
          <w:color w:val="8F8778"/>
          <w:w w:val="105"/>
          <w:sz w:val="19"/>
        </w:rPr>
        <w:t>+=</w:t>
      </w:r>
      <w:r w:rsidRPr="006E6694">
        <w:rPr>
          <w:rFonts w:ascii="Courier New"/>
          <w:b/>
          <w:color w:val="8F8778"/>
          <w:w w:val="105"/>
          <w:sz w:val="19"/>
        </w:rPr>
        <w:tab/>
      </w:r>
      <w:r w:rsidRPr="006E6694">
        <w:rPr>
          <w:rFonts w:ascii="Courier New"/>
          <w:b/>
          <w:color w:val="8F8778"/>
          <w:spacing w:val="3"/>
          <w:w w:val="105"/>
          <w:sz w:val="19"/>
          <w:u w:val="single"/>
        </w:rPr>
        <w:t>footerString(aCustomer)</w:t>
      </w:r>
      <w:r w:rsidRPr="006E6694">
        <w:rPr>
          <w:rFonts w:ascii="Courier New"/>
          <w:b/>
          <w:color w:val="8F8778"/>
          <w:spacing w:val="3"/>
          <w:w w:val="105"/>
          <w:sz w:val="19"/>
        </w:rPr>
        <w:t>;</w:t>
      </w:r>
    </w:p>
    <w:p w:rsidR="00F971A3" w:rsidRPr="006E6694" w:rsidRDefault="008B76CE">
      <w:pPr>
        <w:pStyle w:val="BodyText"/>
        <w:spacing w:before="10"/>
        <w:ind w:left="1000"/>
        <w:rPr>
          <w:rFonts w:ascii="Courier New"/>
          <w:b/>
        </w:rPr>
      </w:pPr>
      <w:r w:rsidRPr="006E6694">
        <w:rPr>
          <w:rFonts w:ascii="Courier New"/>
          <w:b/>
          <w:color w:val="8F8778"/>
          <w:w w:val="105"/>
        </w:rPr>
        <w:t>return result;</w:t>
      </w:r>
    </w:p>
    <w:p w:rsidR="00F971A3" w:rsidRPr="006E6694" w:rsidRDefault="008B76CE">
      <w:pPr>
        <w:pStyle w:val="BodyText"/>
        <w:spacing w:before="10"/>
        <w:ind w:left="640"/>
        <w:rPr>
          <w:rFonts w:ascii="Courier New"/>
          <w:b/>
        </w:rPr>
      </w:pPr>
      <w:r w:rsidRPr="006E6694">
        <w:rPr>
          <w:rFonts w:ascii="Courier New"/>
          <w:b/>
          <w:color w:val="8F8778"/>
          <w:w w:val="102"/>
        </w:rPr>
        <w:t>}</w:t>
      </w:r>
    </w:p>
    <w:p w:rsidR="00F971A3" w:rsidRPr="006E6694" w:rsidRDefault="008B76CE">
      <w:pPr>
        <w:pStyle w:val="BodyText"/>
        <w:spacing w:before="10"/>
        <w:ind w:left="280"/>
        <w:rPr>
          <w:rFonts w:ascii="Courier New"/>
          <w:b/>
        </w:rPr>
      </w:pPr>
      <w:r w:rsidRPr="006E6694">
        <w:rPr>
          <w:rFonts w:ascii="Courier New"/>
          <w:b/>
          <w:color w:val="8F8778"/>
          <w:w w:val="105"/>
        </w:rPr>
        <w:t>String eachRentalString (Rental aRental) {</w:t>
      </w:r>
    </w:p>
    <w:p w:rsidR="00F971A3" w:rsidRPr="006E6694" w:rsidRDefault="008B76CE">
      <w:pPr>
        <w:pStyle w:val="BodyText"/>
        <w:spacing w:before="10" w:line="252" w:lineRule="auto"/>
        <w:ind w:left="1480" w:right="1807" w:hanging="480"/>
        <w:rPr>
          <w:rFonts w:ascii="Courier New"/>
          <w:b/>
        </w:rPr>
      </w:pPr>
      <w:r w:rsidRPr="006E6694">
        <w:rPr>
          <w:rFonts w:ascii="Courier New"/>
          <w:b/>
          <w:color w:val="8F8778"/>
          <w:spacing w:val="2"/>
          <w:w w:val="105"/>
        </w:rPr>
        <w:t xml:space="preserve">return "\t" </w:t>
      </w:r>
      <w:r w:rsidRPr="006E6694">
        <w:rPr>
          <w:rFonts w:ascii="Courier New"/>
          <w:b/>
          <w:color w:val="8F8778"/>
          <w:w w:val="105"/>
        </w:rPr>
        <w:t xml:space="preserve">+ </w:t>
      </w:r>
      <w:r w:rsidRPr="006E6694">
        <w:rPr>
          <w:rFonts w:ascii="Courier New"/>
          <w:b/>
          <w:color w:val="8F8778"/>
          <w:spacing w:val="2"/>
          <w:w w:val="105"/>
        </w:rPr>
        <w:t>aRental.getMovie().getTitle()+ "\t"</w:t>
      </w:r>
      <w:r w:rsidRPr="006E6694">
        <w:rPr>
          <w:rFonts w:ascii="Courier New"/>
          <w:b/>
          <w:color w:val="8F8778"/>
          <w:spacing w:val="-87"/>
          <w:w w:val="105"/>
        </w:rPr>
        <w:t xml:space="preserve"> </w:t>
      </w:r>
      <w:r w:rsidRPr="006E6694">
        <w:rPr>
          <w:rFonts w:ascii="Courier New"/>
          <w:b/>
          <w:color w:val="8F8778"/>
          <w:w w:val="105"/>
        </w:rPr>
        <w:t xml:space="preserve">+ </w:t>
      </w:r>
      <w:r w:rsidRPr="006E6694">
        <w:rPr>
          <w:rFonts w:ascii="Courier New"/>
          <w:b/>
          <w:color w:val="8F8778"/>
          <w:spacing w:val="2"/>
          <w:w w:val="105"/>
        </w:rPr>
        <w:t xml:space="preserve">String.valueOf(aRental.getCharge()) </w:t>
      </w:r>
      <w:r w:rsidRPr="006E6694">
        <w:rPr>
          <w:rFonts w:ascii="Courier New"/>
          <w:b/>
          <w:color w:val="8F8778"/>
          <w:w w:val="105"/>
        </w:rPr>
        <w:t xml:space="preserve">+ </w:t>
      </w:r>
      <w:r w:rsidRPr="006E6694">
        <w:rPr>
          <w:rFonts w:ascii="Courier New"/>
          <w:b/>
          <w:color w:val="8F8778"/>
          <w:spacing w:val="3"/>
          <w:w w:val="105"/>
        </w:rPr>
        <w:t>"\n";</w:t>
      </w:r>
    </w:p>
    <w:p w:rsidR="00F971A3" w:rsidRPr="006E6694" w:rsidRDefault="008B76CE">
      <w:pPr>
        <w:pStyle w:val="BodyText"/>
        <w:spacing w:before="13"/>
        <w:ind w:left="760"/>
        <w:rPr>
          <w:rFonts w:ascii="Courier New"/>
          <w:b/>
        </w:rPr>
      </w:pPr>
      <w:r w:rsidRPr="006E6694">
        <w:rPr>
          <w:rFonts w:ascii="Courier New"/>
          <w:b/>
          <w:color w:val="8F8778"/>
          <w:w w:val="102"/>
        </w:rPr>
        <w:t>}</w:t>
      </w:r>
    </w:p>
    <w:p w:rsidR="00F971A3" w:rsidRPr="006E6694" w:rsidRDefault="008B76CE">
      <w:pPr>
        <w:pStyle w:val="BodyText"/>
        <w:spacing w:before="9" w:line="252" w:lineRule="auto"/>
        <w:ind w:left="1240" w:right="3606" w:hanging="960"/>
        <w:rPr>
          <w:rFonts w:ascii="Courier New"/>
          <w:b/>
        </w:rPr>
      </w:pPr>
      <w:r w:rsidRPr="006E6694">
        <w:rPr>
          <w:rFonts w:ascii="Courier New"/>
          <w:b/>
          <w:color w:val="8F8778"/>
          <w:spacing w:val="2"/>
          <w:w w:val="105"/>
        </w:rPr>
        <w:t>String footerString (Customer aCustomer)</w:t>
      </w:r>
      <w:r w:rsidRPr="006E6694">
        <w:rPr>
          <w:rFonts w:ascii="Courier New"/>
          <w:b/>
          <w:color w:val="8F8778"/>
          <w:spacing w:val="-75"/>
          <w:w w:val="105"/>
        </w:rPr>
        <w:t xml:space="preserve"> </w:t>
      </w:r>
      <w:r w:rsidRPr="006E6694">
        <w:rPr>
          <w:rFonts w:ascii="Courier New"/>
          <w:b/>
          <w:color w:val="8F8778"/>
          <w:w w:val="105"/>
        </w:rPr>
        <w:t xml:space="preserve">{ </w:t>
      </w:r>
      <w:r w:rsidRPr="006E6694">
        <w:rPr>
          <w:rFonts w:ascii="Courier New"/>
          <w:b/>
          <w:color w:val="8F8778"/>
          <w:spacing w:val="2"/>
          <w:w w:val="105"/>
        </w:rPr>
        <w:t xml:space="preserve">return "Amount owed </w:t>
      </w:r>
      <w:r w:rsidRPr="006E6694">
        <w:rPr>
          <w:rFonts w:ascii="Courier New"/>
          <w:b/>
          <w:color w:val="8F8778"/>
          <w:w w:val="105"/>
        </w:rPr>
        <w:t>is " +</w:t>
      </w:r>
    </w:p>
    <w:p w:rsidR="00F971A3" w:rsidRPr="006E6694" w:rsidRDefault="008B76CE">
      <w:pPr>
        <w:pStyle w:val="BodyText"/>
        <w:spacing w:line="252" w:lineRule="auto"/>
        <w:ind w:left="1600" w:right="2645" w:hanging="1440"/>
        <w:rPr>
          <w:rFonts w:ascii="Courier New"/>
          <w:b/>
        </w:rPr>
      </w:pPr>
      <w:r w:rsidRPr="006E6694">
        <w:rPr>
          <w:rFonts w:ascii="Courier New"/>
          <w:b/>
          <w:color w:val="8F8778"/>
          <w:spacing w:val="2"/>
          <w:w w:val="105"/>
        </w:rPr>
        <w:t xml:space="preserve">String.valueOf(aCustomer.getTotalCharge()) </w:t>
      </w:r>
      <w:r w:rsidRPr="006E6694">
        <w:rPr>
          <w:rFonts w:ascii="Courier New"/>
          <w:b/>
          <w:color w:val="8F8778"/>
          <w:w w:val="105"/>
        </w:rPr>
        <w:t xml:space="preserve">+ </w:t>
      </w:r>
      <w:r w:rsidRPr="006E6694">
        <w:rPr>
          <w:rFonts w:ascii="Courier New"/>
          <w:b/>
          <w:color w:val="8F8778"/>
          <w:spacing w:val="2"/>
          <w:w w:val="105"/>
        </w:rPr>
        <w:t>"\n"</w:t>
      </w:r>
      <w:r w:rsidRPr="006E6694">
        <w:rPr>
          <w:rFonts w:ascii="Courier New"/>
          <w:b/>
          <w:color w:val="8F8778"/>
          <w:spacing w:val="-85"/>
          <w:w w:val="105"/>
        </w:rPr>
        <w:t xml:space="preserve"> </w:t>
      </w:r>
      <w:r w:rsidRPr="006E6694">
        <w:rPr>
          <w:rFonts w:ascii="Courier New"/>
          <w:b/>
          <w:color w:val="8F8778"/>
          <w:w w:val="105"/>
        </w:rPr>
        <w:t xml:space="preserve">+ </w:t>
      </w:r>
      <w:r w:rsidRPr="006E6694">
        <w:rPr>
          <w:rFonts w:ascii="Courier New"/>
          <w:b/>
          <w:color w:val="8F8778"/>
          <w:spacing w:val="2"/>
          <w:w w:val="105"/>
        </w:rPr>
        <w:t xml:space="preserve">"You earned </w:t>
      </w:r>
      <w:r w:rsidRPr="006E6694">
        <w:rPr>
          <w:rFonts w:ascii="Courier New"/>
          <w:b/>
          <w:color w:val="8F8778"/>
          <w:w w:val="105"/>
        </w:rPr>
        <w:t>" +</w:t>
      </w:r>
    </w:p>
    <w:p w:rsidR="00F971A3" w:rsidRPr="006E6694" w:rsidRDefault="008B76CE">
      <w:pPr>
        <w:pStyle w:val="BodyText"/>
        <w:spacing w:line="252" w:lineRule="auto"/>
        <w:ind w:left="1600" w:right="1824" w:hanging="1440"/>
        <w:rPr>
          <w:rFonts w:ascii="Courier New"/>
          <w:b/>
        </w:rPr>
      </w:pPr>
      <w:r w:rsidRPr="006E6694">
        <w:rPr>
          <w:rFonts w:ascii="Courier New"/>
          <w:b/>
          <w:color w:val="8F8778"/>
          <w:spacing w:val="2"/>
        </w:rPr>
        <w:t>String.valueOf(aCustomer.getTotalFrequentRenterPoints())</w:t>
      </w:r>
      <w:r w:rsidRPr="006E6694">
        <w:rPr>
          <w:rFonts w:ascii="Courier New"/>
          <w:b/>
          <w:color w:val="8F8778"/>
          <w:spacing w:val="111"/>
        </w:rPr>
        <w:t xml:space="preserve"> </w:t>
      </w:r>
      <w:r w:rsidRPr="006E6694">
        <w:rPr>
          <w:rFonts w:ascii="Courier New"/>
          <w:b/>
          <w:color w:val="8F8778"/>
        </w:rPr>
        <w:t xml:space="preserve">+ </w:t>
      </w:r>
      <w:r w:rsidRPr="006E6694">
        <w:rPr>
          <w:rFonts w:ascii="Courier New"/>
          <w:b/>
          <w:color w:val="8F8778"/>
          <w:w w:val="105"/>
        </w:rPr>
        <w:t xml:space="preserve">" </w:t>
      </w:r>
      <w:r w:rsidRPr="006E6694">
        <w:rPr>
          <w:rFonts w:ascii="Courier New"/>
          <w:b/>
          <w:color w:val="8F8778"/>
          <w:spacing w:val="2"/>
          <w:w w:val="105"/>
        </w:rPr>
        <w:t>frequent renter</w:t>
      </w:r>
      <w:r w:rsidRPr="006E6694">
        <w:rPr>
          <w:rFonts w:ascii="Courier New"/>
          <w:b/>
          <w:color w:val="8F8778"/>
          <w:spacing w:val="-3"/>
          <w:w w:val="105"/>
        </w:rPr>
        <w:t xml:space="preserve"> </w:t>
      </w:r>
      <w:r w:rsidRPr="006E6694">
        <w:rPr>
          <w:rFonts w:ascii="Courier New"/>
          <w:b/>
          <w:color w:val="8F8778"/>
          <w:spacing w:val="3"/>
          <w:w w:val="105"/>
        </w:rPr>
        <w:t>points";</w:t>
      </w:r>
    </w:p>
    <w:p w:rsidR="00F971A3" w:rsidRPr="006E6694" w:rsidRDefault="008B76CE">
      <w:pPr>
        <w:pStyle w:val="BodyText"/>
        <w:spacing w:line="210" w:lineRule="exact"/>
        <w:ind w:left="760"/>
        <w:rPr>
          <w:rFonts w:ascii="Courier New"/>
          <w:b/>
        </w:rPr>
      </w:pPr>
      <w:r w:rsidRPr="006E6694">
        <w:rPr>
          <w:rFonts w:ascii="Courier New"/>
          <w:b/>
          <w:color w:val="8F8778"/>
          <w:w w:val="102"/>
        </w:rPr>
        <w:t>}</w:t>
      </w:r>
    </w:p>
    <w:p w:rsidR="00F971A3" w:rsidRPr="006E6694" w:rsidRDefault="008B76CE">
      <w:pPr>
        <w:pStyle w:val="BodyText"/>
        <w:spacing w:before="9"/>
        <w:ind w:left="280"/>
        <w:rPr>
          <w:rFonts w:ascii="Courier New" w:hAnsi="Courier New"/>
          <w:b/>
        </w:rPr>
      </w:pPr>
      <w:r w:rsidRPr="006E6694">
        <w:rPr>
          <w:rFonts w:ascii="Courier New" w:hAnsi="Courier New"/>
          <w:b/>
          <w:color w:val="8F8778"/>
          <w:w w:val="105"/>
        </w:rPr>
        <w:t>class HtmlStatement…</w:t>
      </w:r>
    </w:p>
    <w:p w:rsidR="00F971A3" w:rsidRPr="006E6694" w:rsidRDefault="008B76CE">
      <w:pPr>
        <w:pStyle w:val="BodyText"/>
        <w:spacing w:before="25" w:line="252" w:lineRule="auto"/>
        <w:ind w:left="1240" w:right="2299" w:hanging="720"/>
        <w:rPr>
          <w:rFonts w:ascii="Courier New"/>
          <w:b/>
        </w:rPr>
      </w:pPr>
      <w:r w:rsidRPr="006E6694">
        <w:rPr>
          <w:rFonts w:ascii="Courier New"/>
          <w:b/>
          <w:color w:val="8F8778"/>
          <w:w w:val="105"/>
        </w:rPr>
        <w:t>public String value(Customer aCustomer) { Enumeration rentals = aCustomer.getRentals(); String result = headerString(aCustomer); while (rentals.hasMoreElements()) {</w:t>
      </w:r>
    </w:p>
    <w:p w:rsidR="00F971A3" w:rsidRPr="006E6694" w:rsidRDefault="008B76CE">
      <w:pPr>
        <w:spacing w:line="252" w:lineRule="auto"/>
        <w:ind w:left="1720" w:right="1812"/>
        <w:rPr>
          <w:rFonts w:ascii="Courier New"/>
          <w:b/>
          <w:sz w:val="19"/>
        </w:rPr>
      </w:pPr>
      <w:r w:rsidRPr="006E6694">
        <w:rPr>
          <w:rFonts w:ascii="Courier New"/>
          <w:b/>
          <w:color w:val="8F8778"/>
          <w:w w:val="105"/>
          <w:sz w:val="19"/>
        </w:rPr>
        <w:t xml:space="preserve">Rental each = (Rental) rentals.nextElement(); result += </w:t>
      </w:r>
      <w:r w:rsidRPr="006E6694">
        <w:rPr>
          <w:rFonts w:ascii="Courier New"/>
          <w:b/>
          <w:color w:val="8F8778"/>
          <w:w w:val="105"/>
          <w:sz w:val="19"/>
          <w:u w:val="single"/>
        </w:rPr>
        <w:t>eachRentalString(each);</w:t>
      </w:r>
    </w:p>
    <w:p w:rsidR="00F971A3" w:rsidRPr="006E6694" w:rsidRDefault="008B76CE">
      <w:pPr>
        <w:pStyle w:val="BodyText"/>
        <w:spacing w:line="210" w:lineRule="exact"/>
        <w:ind w:left="1240"/>
        <w:rPr>
          <w:rFonts w:ascii="Courier New"/>
          <w:b/>
        </w:rPr>
      </w:pPr>
      <w:r w:rsidRPr="006E6694">
        <w:rPr>
          <w:rFonts w:ascii="Courier New"/>
          <w:b/>
          <w:color w:val="8F8778"/>
          <w:w w:val="102"/>
        </w:rPr>
        <w:t>}</w:t>
      </w:r>
    </w:p>
    <w:p w:rsidR="00F971A3" w:rsidRPr="006E6694" w:rsidRDefault="008B76CE">
      <w:pPr>
        <w:pStyle w:val="BodyText"/>
        <w:tabs>
          <w:tab w:val="left" w:pos="2559"/>
        </w:tabs>
        <w:spacing w:before="9" w:line="252" w:lineRule="auto"/>
        <w:ind w:left="1240" w:right="3499"/>
        <w:rPr>
          <w:rFonts w:ascii="Courier New"/>
          <w:b/>
        </w:rPr>
      </w:pPr>
      <w:r w:rsidRPr="006E6694">
        <w:rPr>
          <w:rFonts w:ascii="Courier New"/>
          <w:b/>
          <w:color w:val="8F8778"/>
          <w:spacing w:val="2"/>
          <w:w w:val="105"/>
        </w:rPr>
        <w:t>result</w:t>
      </w:r>
      <w:r w:rsidRPr="006E6694">
        <w:rPr>
          <w:rFonts w:ascii="Courier New"/>
          <w:b/>
          <w:color w:val="8F8778"/>
          <w:spacing w:val="-7"/>
          <w:w w:val="105"/>
        </w:rPr>
        <w:t xml:space="preserve"> </w:t>
      </w:r>
      <w:r w:rsidRPr="006E6694">
        <w:rPr>
          <w:rFonts w:ascii="Courier New"/>
          <w:b/>
          <w:color w:val="8F8778"/>
          <w:w w:val="105"/>
        </w:rPr>
        <w:t>+=</w:t>
      </w:r>
      <w:r w:rsidRPr="006E6694">
        <w:rPr>
          <w:rFonts w:ascii="Courier New"/>
          <w:b/>
          <w:color w:val="8F8778"/>
          <w:w w:val="105"/>
        </w:rPr>
        <w:tab/>
      </w:r>
      <w:r w:rsidRPr="006E6694">
        <w:rPr>
          <w:rFonts w:ascii="Courier New"/>
          <w:b/>
          <w:color w:val="8F8778"/>
          <w:spacing w:val="3"/>
        </w:rPr>
        <w:t xml:space="preserve">footerString(aCustomer); </w:t>
      </w:r>
      <w:r w:rsidRPr="006E6694">
        <w:rPr>
          <w:rFonts w:ascii="Courier New"/>
          <w:b/>
          <w:color w:val="8F8778"/>
          <w:spacing w:val="2"/>
          <w:w w:val="105"/>
        </w:rPr>
        <w:t>return</w:t>
      </w:r>
      <w:r w:rsidRPr="006E6694">
        <w:rPr>
          <w:rFonts w:ascii="Courier New"/>
          <w:b/>
          <w:color w:val="8F8778"/>
          <w:w w:val="105"/>
        </w:rPr>
        <w:t xml:space="preserve"> </w:t>
      </w:r>
      <w:r w:rsidRPr="006E6694">
        <w:rPr>
          <w:rFonts w:ascii="Courier New"/>
          <w:b/>
          <w:color w:val="8F8778"/>
          <w:spacing w:val="3"/>
          <w:w w:val="105"/>
        </w:rPr>
        <w:t>result;</w:t>
      </w:r>
    </w:p>
    <w:p w:rsidR="00F971A3" w:rsidRPr="006E6694" w:rsidRDefault="008B76CE">
      <w:pPr>
        <w:pStyle w:val="BodyText"/>
        <w:spacing w:line="213" w:lineRule="exact"/>
        <w:ind w:left="520"/>
        <w:rPr>
          <w:rFonts w:ascii="Courier New"/>
          <w:b/>
        </w:rPr>
      </w:pPr>
      <w:r w:rsidRPr="006E6694">
        <w:rPr>
          <w:rFonts w:ascii="Courier New"/>
          <w:b/>
          <w:color w:val="8F8778"/>
          <w:w w:val="102"/>
        </w:rPr>
        <w:t>}</w:t>
      </w:r>
    </w:p>
    <w:p w:rsidR="00F971A3" w:rsidRPr="006E6694" w:rsidRDefault="008B76CE">
      <w:pPr>
        <w:pStyle w:val="BodyText"/>
        <w:spacing w:before="25" w:line="252" w:lineRule="auto"/>
        <w:ind w:left="1000" w:right="2646" w:hanging="480"/>
        <w:rPr>
          <w:rFonts w:ascii="Courier New"/>
          <w:b/>
        </w:rPr>
      </w:pPr>
      <w:r w:rsidRPr="006E6694">
        <w:rPr>
          <w:rFonts w:ascii="Courier New"/>
          <w:b/>
          <w:color w:val="8F8778"/>
          <w:spacing w:val="2"/>
          <w:w w:val="105"/>
        </w:rPr>
        <w:t xml:space="preserve">String eachRentalString (Rental aRental) </w:t>
      </w:r>
      <w:r w:rsidRPr="006E6694">
        <w:rPr>
          <w:rFonts w:ascii="Courier New"/>
          <w:b/>
          <w:color w:val="8F8778"/>
          <w:w w:val="105"/>
        </w:rPr>
        <w:t xml:space="preserve">{ </w:t>
      </w:r>
      <w:r w:rsidRPr="006E6694">
        <w:rPr>
          <w:rFonts w:ascii="Courier New"/>
          <w:b/>
          <w:color w:val="8F8778"/>
          <w:spacing w:val="2"/>
          <w:w w:val="105"/>
        </w:rPr>
        <w:t xml:space="preserve">return aRental.getMovie().getTitle()+ </w:t>
      </w:r>
      <w:r w:rsidRPr="006E6694">
        <w:rPr>
          <w:rFonts w:ascii="Courier New"/>
          <w:b/>
          <w:color w:val="8F8778"/>
          <w:w w:val="105"/>
        </w:rPr>
        <w:t>": "</w:t>
      </w:r>
      <w:r w:rsidRPr="006E6694">
        <w:rPr>
          <w:rFonts w:ascii="Courier New"/>
          <w:b/>
          <w:color w:val="8F8778"/>
          <w:spacing w:val="-70"/>
          <w:w w:val="105"/>
        </w:rPr>
        <w:t xml:space="preserve"> </w:t>
      </w:r>
      <w:r w:rsidRPr="006E6694">
        <w:rPr>
          <w:rFonts w:ascii="Courier New"/>
          <w:b/>
          <w:color w:val="8F8778"/>
          <w:w w:val="105"/>
        </w:rPr>
        <w:t>+</w:t>
      </w:r>
    </w:p>
    <w:p w:rsidR="00F971A3" w:rsidRPr="006E6694" w:rsidRDefault="008B76CE">
      <w:pPr>
        <w:pStyle w:val="BodyText"/>
        <w:spacing w:line="213" w:lineRule="exact"/>
        <w:ind w:left="1480"/>
        <w:rPr>
          <w:rFonts w:ascii="Courier New"/>
          <w:b/>
        </w:rPr>
      </w:pPr>
      <w:r w:rsidRPr="006E6694">
        <w:rPr>
          <w:rFonts w:ascii="Courier New"/>
          <w:b/>
          <w:color w:val="8F8778"/>
          <w:w w:val="105"/>
        </w:rPr>
        <w:t>String.valueOf(aRental.getCharge()) + "&lt;BR&gt;\n";</w:t>
      </w:r>
    </w:p>
    <w:p w:rsidR="00F971A3" w:rsidRPr="006E6694" w:rsidRDefault="008B76CE">
      <w:pPr>
        <w:pStyle w:val="BodyText"/>
        <w:spacing w:before="10"/>
        <w:ind w:left="520"/>
        <w:rPr>
          <w:rFonts w:ascii="Courier New"/>
          <w:b/>
        </w:rPr>
      </w:pPr>
      <w:r w:rsidRPr="006E6694">
        <w:rPr>
          <w:rFonts w:ascii="Courier New"/>
          <w:b/>
          <w:color w:val="8F8778"/>
          <w:w w:val="102"/>
        </w:rPr>
        <w:t>}</w:t>
      </w:r>
    </w:p>
    <w:p w:rsidR="00F971A3" w:rsidRPr="006E6694" w:rsidRDefault="008B76CE">
      <w:pPr>
        <w:pStyle w:val="BodyText"/>
        <w:spacing w:before="10" w:line="252" w:lineRule="auto"/>
        <w:ind w:left="1240" w:right="3366" w:hanging="720"/>
        <w:rPr>
          <w:rFonts w:ascii="Courier New"/>
          <w:b/>
        </w:rPr>
      </w:pPr>
      <w:r w:rsidRPr="006E6694">
        <w:rPr>
          <w:rFonts w:ascii="Courier New"/>
          <w:b/>
          <w:color w:val="8F8778"/>
          <w:spacing w:val="2"/>
          <w:w w:val="105"/>
        </w:rPr>
        <w:t>String footerString (Customer aCustomer)</w:t>
      </w:r>
      <w:r w:rsidRPr="006E6694">
        <w:rPr>
          <w:rFonts w:ascii="Courier New"/>
          <w:b/>
          <w:color w:val="8F8778"/>
          <w:spacing w:val="-75"/>
          <w:w w:val="105"/>
        </w:rPr>
        <w:t xml:space="preserve"> </w:t>
      </w:r>
      <w:r w:rsidRPr="006E6694">
        <w:rPr>
          <w:rFonts w:ascii="Courier New"/>
          <w:b/>
          <w:color w:val="8F8778"/>
          <w:w w:val="105"/>
        </w:rPr>
        <w:t xml:space="preserve">{ </w:t>
      </w:r>
      <w:r w:rsidRPr="006E6694">
        <w:rPr>
          <w:rFonts w:ascii="Courier New"/>
          <w:b/>
          <w:color w:val="8F8778"/>
          <w:spacing w:val="2"/>
          <w:w w:val="105"/>
        </w:rPr>
        <w:t xml:space="preserve">return "&lt;P&gt;You </w:t>
      </w:r>
      <w:r w:rsidRPr="006E6694">
        <w:rPr>
          <w:rFonts w:ascii="Courier New"/>
          <w:b/>
          <w:color w:val="8F8778"/>
          <w:w w:val="105"/>
        </w:rPr>
        <w:t xml:space="preserve">owe </w:t>
      </w:r>
      <w:r w:rsidRPr="006E6694">
        <w:rPr>
          <w:rFonts w:ascii="Courier New"/>
          <w:b/>
          <w:color w:val="8F8778"/>
          <w:spacing w:val="2"/>
          <w:w w:val="105"/>
        </w:rPr>
        <w:t xml:space="preserve">&lt;EM&gt;" </w:t>
      </w:r>
      <w:r w:rsidRPr="006E6694">
        <w:rPr>
          <w:rFonts w:ascii="Courier New"/>
          <w:b/>
          <w:color w:val="8F8778"/>
          <w:w w:val="105"/>
        </w:rPr>
        <w:t>+</w:t>
      </w:r>
    </w:p>
    <w:p w:rsidR="00F971A3" w:rsidRPr="006E6694" w:rsidRDefault="008B76CE">
      <w:pPr>
        <w:pStyle w:val="BodyText"/>
        <w:spacing w:line="252" w:lineRule="auto"/>
        <w:ind w:left="1240" w:right="3483" w:hanging="1080"/>
        <w:rPr>
          <w:rFonts w:ascii="Courier New"/>
          <w:b/>
        </w:rPr>
      </w:pPr>
      <w:r w:rsidRPr="006E6694">
        <w:rPr>
          <w:rFonts w:ascii="Courier New"/>
          <w:b/>
          <w:color w:val="8F8778"/>
          <w:spacing w:val="2"/>
          <w:w w:val="105"/>
        </w:rPr>
        <w:t>String.valueOf(aCustomer.getTotalCharge())</w:t>
      </w:r>
      <w:r w:rsidRPr="006E6694">
        <w:rPr>
          <w:rFonts w:ascii="Courier New"/>
          <w:b/>
          <w:color w:val="8F8778"/>
          <w:spacing w:val="-75"/>
          <w:w w:val="105"/>
        </w:rPr>
        <w:t xml:space="preserve"> </w:t>
      </w:r>
      <w:r w:rsidRPr="006E6694">
        <w:rPr>
          <w:rFonts w:ascii="Courier New"/>
          <w:b/>
          <w:color w:val="8F8778"/>
          <w:w w:val="105"/>
        </w:rPr>
        <w:t>+</w:t>
      </w:r>
      <w:r w:rsidRPr="006E6694">
        <w:rPr>
          <w:rFonts w:ascii="Courier New"/>
          <w:b/>
          <w:color w:val="8F8778"/>
          <w:w w:val="102"/>
        </w:rPr>
        <w:t xml:space="preserve"> </w:t>
      </w:r>
      <w:r w:rsidRPr="006E6694">
        <w:rPr>
          <w:rFonts w:ascii="Courier New"/>
          <w:b/>
          <w:color w:val="8F8778"/>
          <w:spacing w:val="3"/>
          <w:w w:val="105"/>
        </w:rPr>
        <w:t>"&lt;/EM&gt;&lt;P&gt;</w:t>
      </w:r>
    </w:p>
    <w:p w:rsidR="00F971A3" w:rsidRDefault="00F971A3">
      <w:pPr>
        <w:spacing w:line="252" w:lineRule="auto"/>
        <w:rPr>
          <w:rFonts w:ascii="Courier New"/>
        </w:rPr>
        <w:sectPr w:rsidR="00F971A3">
          <w:pgSz w:w="12240" w:h="15840"/>
          <w:pgMar w:top="1360" w:right="1660" w:bottom="980" w:left="1640" w:header="0" w:footer="794" w:gutter="0"/>
          <w:cols w:space="720"/>
        </w:sectPr>
      </w:pPr>
    </w:p>
    <w:p w:rsidR="00F971A3" w:rsidRPr="006E6694" w:rsidRDefault="008B76CE">
      <w:pPr>
        <w:pStyle w:val="BodyText"/>
        <w:spacing w:before="87" w:line="252" w:lineRule="auto"/>
        <w:ind w:left="1240" w:hanging="1080"/>
        <w:rPr>
          <w:rFonts w:ascii="Courier New"/>
          <w:b/>
        </w:rPr>
      </w:pPr>
      <w:r w:rsidRPr="006E6694">
        <w:rPr>
          <w:rFonts w:ascii="Courier New"/>
          <w:b/>
          <w:color w:val="8F8778"/>
          <w:w w:val="105"/>
        </w:rPr>
        <w:lastRenderedPageBreak/>
        <w:t xml:space="preserve">" + "On </w:t>
      </w:r>
      <w:r w:rsidRPr="006E6694">
        <w:rPr>
          <w:rFonts w:ascii="Courier New"/>
          <w:b/>
          <w:color w:val="8F8778"/>
          <w:spacing w:val="2"/>
          <w:w w:val="105"/>
        </w:rPr>
        <w:t xml:space="preserve">this rental </w:t>
      </w:r>
      <w:r w:rsidRPr="006E6694">
        <w:rPr>
          <w:rFonts w:ascii="Courier New"/>
          <w:b/>
          <w:color w:val="8F8778"/>
          <w:w w:val="105"/>
        </w:rPr>
        <w:t xml:space="preserve">you </w:t>
      </w:r>
      <w:r w:rsidRPr="006E6694">
        <w:rPr>
          <w:rFonts w:ascii="Courier New"/>
          <w:b/>
          <w:color w:val="8F8778"/>
          <w:spacing w:val="2"/>
          <w:w w:val="105"/>
        </w:rPr>
        <w:t xml:space="preserve">earned &lt;EM&gt;" </w:t>
      </w:r>
      <w:r w:rsidRPr="006E6694">
        <w:rPr>
          <w:rFonts w:ascii="Courier New"/>
          <w:b/>
          <w:color w:val="8F8778"/>
          <w:w w:val="105"/>
        </w:rPr>
        <w:t xml:space="preserve">+ </w:t>
      </w:r>
      <w:r w:rsidRPr="006E6694">
        <w:rPr>
          <w:rFonts w:ascii="Courier New"/>
          <w:b/>
          <w:color w:val="8F8778"/>
          <w:spacing w:val="2"/>
        </w:rPr>
        <w:t>String.valueOf(aCustomer.getTotalFrequentRenterPoints())</w:t>
      </w:r>
      <w:r w:rsidRPr="006E6694">
        <w:rPr>
          <w:rFonts w:ascii="Courier New"/>
          <w:b/>
          <w:color w:val="8F8778"/>
          <w:spacing w:val="111"/>
        </w:rPr>
        <w:t xml:space="preserve"> </w:t>
      </w:r>
      <w:r w:rsidRPr="006E6694">
        <w:rPr>
          <w:rFonts w:ascii="Courier New"/>
          <w:b/>
          <w:color w:val="8F8778"/>
        </w:rPr>
        <w:t>+</w:t>
      </w:r>
    </w:p>
    <w:p w:rsidR="00F971A3" w:rsidRPr="006E6694" w:rsidRDefault="008B76CE">
      <w:pPr>
        <w:pStyle w:val="BodyText"/>
        <w:spacing w:line="213" w:lineRule="exact"/>
        <w:ind w:left="1480"/>
        <w:rPr>
          <w:rFonts w:ascii="Courier New"/>
          <w:b/>
        </w:rPr>
      </w:pPr>
      <w:r w:rsidRPr="006E6694">
        <w:rPr>
          <w:rFonts w:ascii="Courier New"/>
          <w:b/>
          <w:color w:val="8F8778"/>
          <w:w w:val="105"/>
        </w:rPr>
        <w:t>"&lt;/EM&gt; frequent renter points&lt;P&gt;";</w:t>
      </w:r>
    </w:p>
    <w:p w:rsidR="00F971A3" w:rsidRPr="006E6694" w:rsidRDefault="008B76CE">
      <w:pPr>
        <w:pStyle w:val="BodyText"/>
        <w:spacing w:before="9"/>
        <w:ind w:left="520"/>
        <w:rPr>
          <w:rFonts w:ascii="Courier New"/>
          <w:b/>
        </w:rPr>
      </w:pPr>
      <w:r w:rsidRPr="006E6694">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3"/>
        <w:rPr>
          <w:rFonts w:ascii="Courier New"/>
          <w:sz w:val="21"/>
        </w:rPr>
      </w:pPr>
    </w:p>
    <w:p w:rsidR="00F971A3" w:rsidRDefault="008B76CE">
      <w:pPr>
        <w:pStyle w:val="BodyText"/>
        <w:spacing w:before="1" w:line="249" w:lineRule="auto"/>
        <w:ind w:left="160" w:right="544"/>
      </w:pPr>
      <w:r>
        <w:rPr>
          <w:w w:val="105"/>
        </w:rPr>
        <w:t>Once</w:t>
      </w:r>
      <w:r>
        <w:rPr>
          <w:spacing w:val="-16"/>
          <w:w w:val="105"/>
        </w:rPr>
        <w:t xml:space="preserve"> </w:t>
      </w:r>
      <w:r>
        <w:rPr>
          <w:w w:val="105"/>
        </w:rPr>
        <w:t>these</w:t>
      </w:r>
      <w:r>
        <w:rPr>
          <w:spacing w:val="-15"/>
          <w:w w:val="105"/>
        </w:rPr>
        <w:t xml:space="preserve"> </w:t>
      </w:r>
      <w:r>
        <w:rPr>
          <w:w w:val="105"/>
        </w:rPr>
        <w:t>changes</w:t>
      </w:r>
      <w:r>
        <w:rPr>
          <w:spacing w:val="-15"/>
          <w:w w:val="105"/>
        </w:rPr>
        <w:t xml:space="preserve"> </w:t>
      </w:r>
      <w:r>
        <w:rPr>
          <w:w w:val="105"/>
        </w:rPr>
        <w:t>have</w:t>
      </w:r>
      <w:r>
        <w:rPr>
          <w:spacing w:val="-16"/>
          <w:w w:val="105"/>
        </w:rPr>
        <w:t xml:space="preserve"> </w:t>
      </w:r>
      <w:r>
        <w:rPr>
          <w:w w:val="105"/>
        </w:rPr>
        <w:t>been</w:t>
      </w:r>
      <w:r>
        <w:rPr>
          <w:spacing w:val="-15"/>
          <w:w w:val="105"/>
        </w:rPr>
        <w:t xml:space="preserve"> </w:t>
      </w:r>
      <w:r>
        <w:rPr>
          <w:w w:val="105"/>
        </w:rPr>
        <w:t>made,</w:t>
      </w:r>
      <w:r>
        <w:rPr>
          <w:spacing w:val="-15"/>
          <w:w w:val="105"/>
        </w:rPr>
        <w:t xml:space="preserve"> </w:t>
      </w:r>
      <w:r>
        <w:rPr>
          <w:w w:val="105"/>
        </w:rPr>
        <w:t>the</w:t>
      </w:r>
      <w:r>
        <w:rPr>
          <w:spacing w:val="-16"/>
          <w:w w:val="105"/>
        </w:rPr>
        <w:t xml:space="preserve"> </w:t>
      </w:r>
      <w:r>
        <w:rPr>
          <w:w w:val="105"/>
        </w:rPr>
        <w:t>two</w:t>
      </w:r>
      <w:r>
        <w:rPr>
          <w:spacing w:val="-15"/>
          <w:w w:val="105"/>
        </w:rPr>
        <w:t xml:space="preserve"> </w:t>
      </w:r>
      <w:r>
        <w:rPr>
          <w:w w:val="105"/>
        </w:rPr>
        <w:t>value</w:t>
      </w:r>
      <w:r>
        <w:rPr>
          <w:spacing w:val="-15"/>
          <w:w w:val="105"/>
        </w:rPr>
        <w:t xml:space="preserve"> </w:t>
      </w:r>
      <w:r>
        <w:rPr>
          <w:w w:val="105"/>
        </w:rPr>
        <w:t>methods</w:t>
      </w:r>
      <w:r>
        <w:rPr>
          <w:spacing w:val="-16"/>
          <w:w w:val="105"/>
        </w:rPr>
        <w:t xml:space="preserve"> </w:t>
      </w:r>
      <w:r>
        <w:rPr>
          <w:w w:val="105"/>
        </w:rPr>
        <w:t>look</w:t>
      </w:r>
      <w:r>
        <w:rPr>
          <w:spacing w:val="-15"/>
          <w:w w:val="105"/>
        </w:rPr>
        <w:t xml:space="preserve"> </w:t>
      </w:r>
      <w:r>
        <w:rPr>
          <w:w w:val="105"/>
        </w:rPr>
        <w:t>remarkably</w:t>
      </w:r>
      <w:r>
        <w:rPr>
          <w:spacing w:val="-15"/>
          <w:w w:val="105"/>
        </w:rPr>
        <w:t xml:space="preserve"> </w:t>
      </w:r>
      <w:r>
        <w:rPr>
          <w:w w:val="105"/>
        </w:rPr>
        <w:t>similar.</w:t>
      </w:r>
      <w:r>
        <w:rPr>
          <w:spacing w:val="-17"/>
          <w:w w:val="105"/>
        </w:rPr>
        <w:t xml:space="preserve"> </w:t>
      </w:r>
      <w:r>
        <w:rPr>
          <w:w w:val="105"/>
        </w:rPr>
        <w:t>So</w:t>
      </w:r>
      <w:r>
        <w:rPr>
          <w:spacing w:val="-17"/>
          <w:w w:val="105"/>
        </w:rPr>
        <w:t xml:space="preserve"> </w:t>
      </w:r>
      <w:r>
        <w:rPr>
          <w:w w:val="105"/>
        </w:rPr>
        <w:t>I</w:t>
      </w:r>
      <w:r>
        <w:rPr>
          <w:spacing w:val="-16"/>
          <w:w w:val="105"/>
        </w:rPr>
        <w:t xml:space="preserve"> </w:t>
      </w:r>
      <w:r>
        <w:rPr>
          <w:w w:val="105"/>
        </w:rPr>
        <w:t xml:space="preserve">use </w:t>
      </w:r>
      <w:r>
        <w:rPr>
          <w:rFonts w:ascii="Verdana"/>
          <w:color w:val="344178"/>
          <w:w w:val="105"/>
          <w:u w:val="single" w:color="344178"/>
        </w:rPr>
        <w:t>Pull</w:t>
      </w:r>
      <w:r>
        <w:rPr>
          <w:rFonts w:ascii="Verdana"/>
          <w:color w:val="344178"/>
          <w:spacing w:val="-12"/>
          <w:w w:val="105"/>
          <w:u w:val="single" w:color="344178"/>
        </w:rPr>
        <w:t xml:space="preserve"> </w:t>
      </w:r>
      <w:r>
        <w:rPr>
          <w:rFonts w:ascii="Verdana"/>
          <w:color w:val="344178"/>
          <w:w w:val="105"/>
          <w:u w:val="single" w:color="344178"/>
        </w:rPr>
        <w:t>Up</w:t>
      </w:r>
      <w:r>
        <w:rPr>
          <w:rFonts w:ascii="Verdana"/>
          <w:color w:val="344178"/>
          <w:spacing w:val="-11"/>
          <w:w w:val="105"/>
          <w:u w:val="single" w:color="344178"/>
        </w:rPr>
        <w:t xml:space="preserve"> </w:t>
      </w:r>
      <w:r>
        <w:rPr>
          <w:rFonts w:ascii="Verdana"/>
          <w:color w:val="344178"/>
          <w:w w:val="105"/>
          <w:u w:val="single" w:color="344178"/>
        </w:rPr>
        <w:t>Method</w:t>
      </w:r>
      <w:r>
        <w:rPr>
          <w:rFonts w:ascii="Verdana"/>
          <w:color w:val="344178"/>
          <w:spacing w:val="-24"/>
          <w:w w:val="105"/>
        </w:rPr>
        <w:t xml:space="preserve"> </w:t>
      </w:r>
      <w:r>
        <w:rPr>
          <w:w w:val="105"/>
        </w:rPr>
        <w:t>on</w:t>
      </w:r>
      <w:r>
        <w:rPr>
          <w:spacing w:val="-9"/>
          <w:w w:val="105"/>
        </w:rPr>
        <w:t xml:space="preserve"> </w:t>
      </w:r>
      <w:r>
        <w:rPr>
          <w:w w:val="105"/>
        </w:rPr>
        <w:t>one</w:t>
      </w:r>
      <w:r>
        <w:rPr>
          <w:spacing w:val="-10"/>
          <w:w w:val="105"/>
        </w:rPr>
        <w:t xml:space="preserve"> </w:t>
      </w:r>
      <w:r>
        <w:rPr>
          <w:w w:val="105"/>
        </w:rPr>
        <w:t>of</w:t>
      </w:r>
      <w:r>
        <w:rPr>
          <w:spacing w:val="-9"/>
          <w:w w:val="105"/>
        </w:rPr>
        <w:t xml:space="preserve"> </w:t>
      </w:r>
      <w:r>
        <w:rPr>
          <w:w w:val="105"/>
        </w:rPr>
        <w:t>them,</w:t>
      </w:r>
      <w:r>
        <w:rPr>
          <w:spacing w:val="-10"/>
          <w:w w:val="105"/>
        </w:rPr>
        <w:t xml:space="preserve"> </w:t>
      </w:r>
      <w:r>
        <w:rPr>
          <w:w w:val="105"/>
        </w:rPr>
        <w:t>picking</w:t>
      </w:r>
      <w:r>
        <w:rPr>
          <w:spacing w:val="-9"/>
          <w:w w:val="105"/>
        </w:rPr>
        <w:t xml:space="preserve"> </w:t>
      </w:r>
      <w:r>
        <w:rPr>
          <w:w w:val="105"/>
        </w:rPr>
        <w:t>the</w:t>
      </w:r>
      <w:r>
        <w:rPr>
          <w:spacing w:val="-10"/>
          <w:w w:val="105"/>
        </w:rPr>
        <w:t xml:space="preserve"> </w:t>
      </w:r>
      <w:r>
        <w:rPr>
          <w:w w:val="105"/>
        </w:rPr>
        <w:t>text</w:t>
      </w:r>
      <w:r>
        <w:rPr>
          <w:spacing w:val="-9"/>
          <w:w w:val="105"/>
        </w:rPr>
        <w:t xml:space="preserve"> </w:t>
      </w:r>
      <w:r>
        <w:rPr>
          <w:w w:val="105"/>
        </w:rPr>
        <w:t>version</w:t>
      </w:r>
      <w:r>
        <w:rPr>
          <w:spacing w:val="-10"/>
          <w:w w:val="105"/>
        </w:rPr>
        <w:t xml:space="preserve"> </w:t>
      </w:r>
      <w:r>
        <w:rPr>
          <w:w w:val="105"/>
        </w:rPr>
        <w:t>at</w:t>
      </w:r>
      <w:r>
        <w:rPr>
          <w:spacing w:val="-9"/>
          <w:w w:val="105"/>
        </w:rPr>
        <w:t xml:space="preserve"> </w:t>
      </w:r>
      <w:r>
        <w:rPr>
          <w:w w:val="105"/>
        </w:rPr>
        <w:t>random.</w:t>
      </w:r>
      <w:r>
        <w:rPr>
          <w:spacing w:val="-10"/>
          <w:w w:val="105"/>
        </w:rPr>
        <w:t xml:space="preserve"> </w:t>
      </w:r>
      <w:r>
        <w:rPr>
          <w:w w:val="105"/>
        </w:rPr>
        <w:t>When</w:t>
      </w:r>
      <w:r>
        <w:rPr>
          <w:spacing w:val="-9"/>
          <w:w w:val="105"/>
        </w:rPr>
        <w:t xml:space="preserve"> </w:t>
      </w:r>
      <w:r>
        <w:rPr>
          <w:w w:val="105"/>
        </w:rPr>
        <w:t>I</w:t>
      </w:r>
      <w:r>
        <w:rPr>
          <w:spacing w:val="-10"/>
          <w:w w:val="105"/>
        </w:rPr>
        <w:t xml:space="preserve"> </w:t>
      </w:r>
      <w:r>
        <w:rPr>
          <w:w w:val="105"/>
        </w:rPr>
        <w:t>pull</w:t>
      </w:r>
      <w:r>
        <w:rPr>
          <w:spacing w:val="-9"/>
          <w:w w:val="105"/>
        </w:rPr>
        <w:t xml:space="preserve"> </w:t>
      </w:r>
      <w:r>
        <w:rPr>
          <w:w w:val="105"/>
        </w:rPr>
        <w:t>up,</w:t>
      </w:r>
      <w:r>
        <w:rPr>
          <w:spacing w:val="-9"/>
          <w:w w:val="105"/>
        </w:rPr>
        <w:t xml:space="preserve"> </w:t>
      </w:r>
      <w:r>
        <w:rPr>
          <w:w w:val="105"/>
        </w:rPr>
        <w:t>I</w:t>
      </w:r>
      <w:r>
        <w:rPr>
          <w:spacing w:val="-10"/>
          <w:w w:val="105"/>
        </w:rPr>
        <w:t xml:space="preserve"> </w:t>
      </w:r>
      <w:r>
        <w:rPr>
          <w:w w:val="105"/>
        </w:rPr>
        <w:t>need</w:t>
      </w:r>
      <w:r>
        <w:rPr>
          <w:spacing w:val="-9"/>
          <w:w w:val="105"/>
        </w:rPr>
        <w:t xml:space="preserve"> </w:t>
      </w:r>
      <w:r>
        <w:rPr>
          <w:w w:val="105"/>
        </w:rPr>
        <w:t>to declare the subclass methods as</w:t>
      </w:r>
      <w:r>
        <w:rPr>
          <w:spacing w:val="21"/>
          <w:w w:val="105"/>
        </w:rPr>
        <w:t xml:space="preserve"> </w:t>
      </w:r>
      <w:r>
        <w:rPr>
          <w:w w:val="105"/>
        </w:rPr>
        <w:t>abstract:</w:t>
      </w:r>
    </w:p>
    <w:p w:rsidR="00F971A3" w:rsidRDefault="00F971A3">
      <w:pPr>
        <w:pStyle w:val="BodyText"/>
        <w:rPr>
          <w:sz w:val="22"/>
        </w:rPr>
      </w:pPr>
    </w:p>
    <w:p w:rsidR="00F971A3" w:rsidRDefault="00F971A3">
      <w:pPr>
        <w:pStyle w:val="BodyText"/>
        <w:spacing w:before="7"/>
        <w:rPr>
          <w:sz w:val="23"/>
        </w:rPr>
      </w:pPr>
    </w:p>
    <w:p w:rsidR="00F971A3" w:rsidRPr="006E6694" w:rsidRDefault="008B76CE">
      <w:pPr>
        <w:pStyle w:val="BodyText"/>
        <w:ind w:left="280"/>
        <w:rPr>
          <w:rFonts w:ascii="Courier New"/>
          <w:b/>
        </w:rPr>
      </w:pPr>
      <w:r w:rsidRPr="006E6694">
        <w:rPr>
          <w:rFonts w:ascii="Courier New"/>
          <w:b/>
          <w:color w:val="8F8778"/>
          <w:w w:val="105"/>
        </w:rPr>
        <w:t>class Statement...</w:t>
      </w:r>
    </w:p>
    <w:p w:rsidR="00F971A3" w:rsidRPr="006E6694" w:rsidRDefault="008B76CE">
      <w:pPr>
        <w:pStyle w:val="BodyText"/>
        <w:spacing w:before="10" w:line="252" w:lineRule="auto"/>
        <w:ind w:left="1240" w:right="2299" w:hanging="720"/>
        <w:rPr>
          <w:rFonts w:ascii="Courier New"/>
          <w:b/>
        </w:rPr>
      </w:pPr>
      <w:r w:rsidRPr="006E6694">
        <w:rPr>
          <w:rFonts w:ascii="Courier New"/>
          <w:b/>
          <w:color w:val="8F8778"/>
          <w:w w:val="105"/>
        </w:rPr>
        <w:t>public String value(Customer aCustomer) { Enumeration rentals = aCustomer.getRentals(); String result = headerString(aCustomer); while (rentals.hasMoreElements()) {</w:t>
      </w:r>
    </w:p>
    <w:p w:rsidR="00F971A3" w:rsidRPr="006E6694" w:rsidRDefault="008B76CE">
      <w:pPr>
        <w:pStyle w:val="BodyText"/>
        <w:spacing w:line="268" w:lineRule="auto"/>
        <w:ind w:left="1720" w:right="1806"/>
        <w:rPr>
          <w:rFonts w:ascii="Courier New"/>
          <w:b/>
        </w:rPr>
      </w:pPr>
      <w:r w:rsidRPr="006E6694">
        <w:rPr>
          <w:rFonts w:ascii="Courier New"/>
          <w:b/>
          <w:color w:val="8F8778"/>
          <w:spacing w:val="2"/>
          <w:w w:val="105"/>
        </w:rPr>
        <w:t xml:space="preserve">Rental each </w:t>
      </w:r>
      <w:r w:rsidRPr="006E6694">
        <w:rPr>
          <w:rFonts w:ascii="Courier New"/>
          <w:b/>
          <w:color w:val="8F8778"/>
          <w:w w:val="105"/>
        </w:rPr>
        <w:t xml:space="preserve">= </w:t>
      </w:r>
      <w:r w:rsidRPr="006E6694">
        <w:rPr>
          <w:rFonts w:ascii="Courier New"/>
          <w:b/>
          <w:color w:val="8F8778"/>
          <w:spacing w:val="2"/>
          <w:w w:val="105"/>
        </w:rPr>
        <w:t>(Rental)</w:t>
      </w:r>
      <w:r w:rsidRPr="006E6694">
        <w:rPr>
          <w:rFonts w:ascii="Courier New"/>
          <w:b/>
          <w:color w:val="8F8778"/>
          <w:spacing w:val="-78"/>
          <w:w w:val="105"/>
        </w:rPr>
        <w:t xml:space="preserve"> </w:t>
      </w:r>
      <w:r w:rsidRPr="006E6694">
        <w:rPr>
          <w:rFonts w:ascii="Courier New"/>
          <w:b/>
          <w:color w:val="8F8778"/>
          <w:spacing w:val="2"/>
          <w:w w:val="105"/>
        </w:rPr>
        <w:t xml:space="preserve">rentals.nextElement(); result </w:t>
      </w:r>
      <w:r w:rsidRPr="006E6694">
        <w:rPr>
          <w:rFonts w:ascii="Courier New"/>
          <w:b/>
          <w:color w:val="8F8778"/>
          <w:w w:val="105"/>
        </w:rPr>
        <w:t xml:space="preserve">+= </w:t>
      </w:r>
      <w:r w:rsidRPr="006E6694">
        <w:rPr>
          <w:rFonts w:ascii="Courier New"/>
          <w:b/>
          <w:color w:val="8F8778"/>
          <w:spacing w:val="3"/>
          <w:w w:val="105"/>
        </w:rPr>
        <w:t>eachRentalString(each);</w:t>
      </w:r>
    </w:p>
    <w:p w:rsidR="00F971A3" w:rsidRPr="006E6694" w:rsidRDefault="008B76CE">
      <w:pPr>
        <w:pStyle w:val="BodyText"/>
        <w:spacing w:line="194" w:lineRule="exact"/>
        <w:ind w:left="1240"/>
        <w:rPr>
          <w:rFonts w:ascii="Courier New"/>
          <w:b/>
        </w:rPr>
      </w:pPr>
      <w:r w:rsidRPr="006E6694">
        <w:rPr>
          <w:rFonts w:ascii="Courier New"/>
          <w:b/>
          <w:color w:val="8F8778"/>
          <w:w w:val="102"/>
        </w:rPr>
        <w:t>}</w:t>
      </w:r>
    </w:p>
    <w:p w:rsidR="00F971A3" w:rsidRPr="006E6694" w:rsidRDefault="008B76CE">
      <w:pPr>
        <w:pStyle w:val="BodyText"/>
        <w:tabs>
          <w:tab w:val="left" w:pos="2559"/>
        </w:tabs>
        <w:spacing w:before="9" w:line="252" w:lineRule="auto"/>
        <w:ind w:left="1240" w:right="3499"/>
        <w:rPr>
          <w:rFonts w:ascii="Courier New"/>
          <w:b/>
        </w:rPr>
      </w:pPr>
      <w:r w:rsidRPr="006E6694">
        <w:rPr>
          <w:rFonts w:ascii="Courier New"/>
          <w:b/>
          <w:color w:val="8F8778"/>
          <w:spacing w:val="2"/>
          <w:w w:val="105"/>
        </w:rPr>
        <w:t>result</w:t>
      </w:r>
      <w:r w:rsidRPr="006E6694">
        <w:rPr>
          <w:rFonts w:ascii="Courier New"/>
          <w:b/>
          <w:color w:val="8F8778"/>
          <w:spacing w:val="-7"/>
          <w:w w:val="105"/>
        </w:rPr>
        <w:t xml:space="preserve"> </w:t>
      </w:r>
      <w:r w:rsidRPr="006E6694">
        <w:rPr>
          <w:rFonts w:ascii="Courier New"/>
          <w:b/>
          <w:color w:val="8F8778"/>
          <w:w w:val="105"/>
        </w:rPr>
        <w:t>+=</w:t>
      </w:r>
      <w:r w:rsidRPr="006E6694">
        <w:rPr>
          <w:rFonts w:ascii="Courier New"/>
          <w:b/>
          <w:color w:val="8F8778"/>
          <w:w w:val="105"/>
        </w:rPr>
        <w:tab/>
      </w:r>
      <w:r w:rsidRPr="006E6694">
        <w:rPr>
          <w:rFonts w:ascii="Courier New"/>
          <w:b/>
          <w:color w:val="8F8778"/>
          <w:spacing w:val="3"/>
        </w:rPr>
        <w:t xml:space="preserve">footerString(aCustomer); </w:t>
      </w:r>
      <w:r w:rsidRPr="006E6694">
        <w:rPr>
          <w:rFonts w:ascii="Courier New"/>
          <w:b/>
          <w:color w:val="8F8778"/>
          <w:spacing w:val="2"/>
          <w:w w:val="105"/>
        </w:rPr>
        <w:t>return</w:t>
      </w:r>
      <w:r w:rsidRPr="006E6694">
        <w:rPr>
          <w:rFonts w:ascii="Courier New"/>
          <w:b/>
          <w:color w:val="8F8778"/>
          <w:w w:val="105"/>
        </w:rPr>
        <w:t xml:space="preserve"> </w:t>
      </w:r>
      <w:r w:rsidRPr="006E6694">
        <w:rPr>
          <w:rFonts w:ascii="Courier New"/>
          <w:b/>
          <w:color w:val="8F8778"/>
          <w:spacing w:val="3"/>
          <w:w w:val="105"/>
        </w:rPr>
        <w:t>result;</w:t>
      </w:r>
    </w:p>
    <w:p w:rsidR="00F971A3" w:rsidRPr="006E6694" w:rsidRDefault="008B76CE">
      <w:pPr>
        <w:pStyle w:val="BodyText"/>
        <w:spacing w:line="213" w:lineRule="exact"/>
        <w:ind w:left="760"/>
        <w:rPr>
          <w:rFonts w:ascii="Courier New"/>
          <w:b/>
        </w:rPr>
      </w:pPr>
      <w:r w:rsidRPr="006E6694">
        <w:rPr>
          <w:rFonts w:ascii="Courier New"/>
          <w:b/>
          <w:color w:val="8F8778"/>
          <w:w w:val="102"/>
        </w:rPr>
        <w:t>}</w:t>
      </w:r>
    </w:p>
    <w:p w:rsidR="00F971A3" w:rsidRPr="006E6694" w:rsidRDefault="008B76CE">
      <w:pPr>
        <w:pStyle w:val="BodyText"/>
        <w:spacing w:before="10" w:line="252" w:lineRule="auto"/>
        <w:ind w:left="520" w:right="2414"/>
        <w:rPr>
          <w:rFonts w:ascii="Courier New"/>
          <w:b/>
        </w:rPr>
      </w:pPr>
      <w:r w:rsidRPr="006E6694">
        <w:rPr>
          <w:rFonts w:ascii="Courier New"/>
          <w:b/>
          <w:color w:val="8F8778"/>
          <w:w w:val="105"/>
        </w:rPr>
        <w:t>abstract String headerString(Customer aCustomer); abstract String eachRentalString (Rental aRental); abstract String footerString (Customer aCustomer);</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2"/>
        <w:rPr>
          <w:rFonts w:ascii="Courier New"/>
          <w:sz w:val="20"/>
        </w:rPr>
      </w:pPr>
    </w:p>
    <w:p w:rsidR="00F971A3" w:rsidRDefault="008B76CE">
      <w:pPr>
        <w:pStyle w:val="BodyText"/>
        <w:spacing w:line="249" w:lineRule="auto"/>
        <w:ind w:left="160" w:right="400"/>
        <w:rPr>
          <w:rFonts w:ascii="Verdana"/>
        </w:rPr>
      </w:pPr>
      <w:r>
        <w:rPr>
          <w:w w:val="105"/>
        </w:rPr>
        <w:t>I</w:t>
      </w:r>
      <w:r>
        <w:rPr>
          <w:spacing w:val="-15"/>
          <w:w w:val="105"/>
        </w:rPr>
        <w:t xml:space="preserve"> </w:t>
      </w:r>
      <w:r>
        <w:rPr>
          <w:w w:val="105"/>
        </w:rPr>
        <w:t>remove</w:t>
      </w:r>
      <w:r>
        <w:rPr>
          <w:spacing w:val="-15"/>
          <w:w w:val="105"/>
        </w:rPr>
        <w:t xml:space="preserve"> </w:t>
      </w:r>
      <w:r>
        <w:rPr>
          <w:w w:val="105"/>
        </w:rPr>
        <w:t>the</w:t>
      </w:r>
      <w:r>
        <w:rPr>
          <w:spacing w:val="-14"/>
          <w:w w:val="105"/>
        </w:rPr>
        <w:t xml:space="preserve"> </w:t>
      </w:r>
      <w:r>
        <w:rPr>
          <w:w w:val="105"/>
        </w:rPr>
        <w:t>value</w:t>
      </w:r>
      <w:r>
        <w:rPr>
          <w:spacing w:val="-15"/>
          <w:w w:val="105"/>
        </w:rPr>
        <w:t xml:space="preserve"> </w:t>
      </w:r>
      <w:r>
        <w:rPr>
          <w:w w:val="105"/>
        </w:rPr>
        <w:t>method</w:t>
      </w:r>
      <w:r>
        <w:rPr>
          <w:spacing w:val="-14"/>
          <w:w w:val="105"/>
        </w:rPr>
        <w:t xml:space="preserve"> </w:t>
      </w:r>
      <w:r>
        <w:rPr>
          <w:w w:val="105"/>
        </w:rPr>
        <w:t>from</w:t>
      </w:r>
      <w:r>
        <w:rPr>
          <w:spacing w:val="-15"/>
          <w:w w:val="105"/>
        </w:rPr>
        <w:t xml:space="preserve"> </w:t>
      </w:r>
      <w:r>
        <w:rPr>
          <w:w w:val="105"/>
        </w:rPr>
        <w:t>text</w:t>
      </w:r>
      <w:r>
        <w:rPr>
          <w:spacing w:val="-14"/>
          <w:w w:val="105"/>
        </w:rPr>
        <w:t xml:space="preserve"> </w:t>
      </w:r>
      <w:r>
        <w:rPr>
          <w:w w:val="105"/>
        </w:rPr>
        <w:t>statement,</w:t>
      </w:r>
      <w:r>
        <w:rPr>
          <w:spacing w:val="-15"/>
          <w:w w:val="105"/>
        </w:rPr>
        <w:t xml:space="preserve"> </w:t>
      </w:r>
      <w:r>
        <w:rPr>
          <w:w w:val="105"/>
        </w:rPr>
        <w:t>compile,</w:t>
      </w:r>
      <w:r>
        <w:rPr>
          <w:spacing w:val="-15"/>
          <w:w w:val="105"/>
        </w:rPr>
        <w:t xml:space="preserve"> </w:t>
      </w:r>
      <w:r>
        <w:rPr>
          <w:w w:val="105"/>
        </w:rPr>
        <w:t>and</w:t>
      </w:r>
      <w:r>
        <w:rPr>
          <w:spacing w:val="-14"/>
          <w:w w:val="105"/>
        </w:rPr>
        <w:t xml:space="preserve"> </w:t>
      </w:r>
      <w:r>
        <w:rPr>
          <w:w w:val="105"/>
        </w:rPr>
        <w:t>test.</w:t>
      </w:r>
      <w:r>
        <w:rPr>
          <w:spacing w:val="-15"/>
          <w:w w:val="105"/>
        </w:rPr>
        <w:t xml:space="preserve"> </w:t>
      </w:r>
      <w:r>
        <w:rPr>
          <w:w w:val="105"/>
        </w:rPr>
        <w:t>When</w:t>
      </w:r>
      <w:r>
        <w:rPr>
          <w:spacing w:val="-14"/>
          <w:w w:val="105"/>
        </w:rPr>
        <w:t xml:space="preserve"> </w:t>
      </w:r>
      <w:r>
        <w:rPr>
          <w:w w:val="105"/>
        </w:rPr>
        <w:t>that</w:t>
      </w:r>
      <w:r>
        <w:rPr>
          <w:spacing w:val="-15"/>
          <w:w w:val="105"/>
        </w:rPr>
        <w:t xml:space="preserve"> </w:t>
      </w:r>
      <w:r>
        <w:rPr>
          <w:w w:val="105"/>
        </w:rPr>
        <w:t>works</w:t>
      </w:r>
      <w:r>
        <w:rPr>
          <w:spacing w:val="-14"/>
          <w:w w:val="105"/>
        </w:rPr>
        <w:t xml:space="preserve"> </w:t>
      </w:r>
      <w:r>
        <w:rPr>
          <w:w w:val="105"/>
        </w:rPr>
        <w:t>I</w:t>
      </w:r>
      <w:r>
        <w:rPr>
          <w:spacing w:val="-15"/>
          <w:w w:val="105"/>
        </w:rPr>
        <w:t xml:space="preserve"> </w:t>
      </w:r>
      <w:r>
        <w:rPr>
          <w:w w:val="105"/>
        </w:rPr>
        <w:t>remove</w:t>
      </w:r>
      <w:r>
        <w:rPr>
          <w:spacing w:val="-15"/>
          <w:w w:val="105"/>
        </w:rPr>
        <w:t xml:space="preserve"> </w:t>
      </w:r>
      <w:r>
        <w:rPr>
          <w:spacing w:val="-2"/>
          <w:w w:val="105"/>
        </w:rPr>
        <w:t xml:space="preserve">the </w:t>
      </w:r>
      <w:r>
        <w:rPr>
          <w:w w:val="105"/>
        </w:rPr>
        <w:t>value</w:t>
      </w:r>
      <w:r>
        <w:rPr>
          <w:spacing w:val="-11"/>
          <w:w w:val="105"/>
        </w:rPr>
        <w:t xml:space="preserve"> </w:t>
      </w:r>
      <w:r>
        <w:rPr>
          <w:w w:val="105"/>
        </w:rPr>
        <w:t>method</w:t>
      </w:r>
      <w:r>
        <w:rPr>
          <w:spacing w:val="-11"/>
          <w:w w:val="105"/>
        </w:rPr>
        <w:t xml:space="preserve"> </w:t>
      </w:r>
      <w:r>
        <w:rPr>
          <w:w w:val="105"/>
        </w:rPr>
        <w:t>from</w:t>
      </w:r>
      <w:r>
        <w:rPr>
          <w:spacing w:val="-11"/>
          <w:w w:val="105"/>
        </w:rPr>
        <w:t xml:space="preserve"> </w:t>
      </w:r>
      <w:r>
        <w:rPr>
          <w:w w:val="105"/>
        </w:rPr>
        <w:t>the</w:t>
      </w:r>
      <w:r>
        <w:rPr>
          <w:spacing w:val="-11"/>
          <w:w w:val="105"/>
        </w:rPr>
        <w:t xml:space="preserve"> </w:t>
      </w:r>
      <w:r>
        <w:rPr>
          <w:w w:val="105"/>
        </w:rPr>
        <w:t>HTML</w:t>
      </w:r>
      <w:r>
        <w:rPr>
          <w:spacing w:val="-11"/>
          <w:w w:val="105"/>
        </w:rPr>
        <w:t xml:space="preserve"> </w:t>
      </w:r>
      <w:r>
        <w:rPr>
          <w:w w:val="105"/>
        </w:rPr>
        <w:t>statement,</w:t>
      </w:r>
      <w:r>
        <w:rPr>
          <w:spacing w:val="-11"/>
          <w:w w:val="105"/>
        </w:rPr>
        <w:t xml:space="preserve"> </w:t>
      </w:r>
      <w:r>
        <w:rPr>
          <w:w w:val="105"/>
        </w:rPr>
        <w:t>compile,</w:t>
      </w:r>
      <w:r>
        <w:rPr>
          <w:spacing w:val="-11"/>
          <w:w w:val="105"/>
        </w:rPr>
        <w:t xml:space="preserve"> </w:t>
      </w:r>
      <w:r>
        <w:rPr>
          <w:w w:val="105"/>
        </w:rPr>
        <w:t>and</w:t>
      </w:r>
      <w:r>
        <w:rPr>
          <w:spacing w:val="-11"/>
          <w:w w:val="105"/>
        </w:rPr>
        <w:t xml:space="preserve"> </w:t>
      </w:r>
      <w:r>
        <w:rPr>
          <w:w w:val="105"/>
        </w:rPr>
        <w:t>test</w:t>
      </w:r>
      <w:r>
        <w:rPr>
          <w:spacing w:val="-11"/>
          <w:w w:val="105"/>
        </w:rPr>
        <w:t xml:space="preserve"> </w:t>
      </w:r>
      <w:r>
        <w:rPr>
          <w:w w:val="105"/>
        </w:rPr>
        <w:t>again.</w:t>
      </w:r>
      <w:r>
        <w:rPr>
          <w:spacing w:val="-11"/>
          <w:w w:val="105"/>
        </w:rPr>
        <w:t xml:space="preserve"> </w:t>
      </w:r>
      <w:r>
        <w:rPr>
          <w:w w:val="105"/>
        </w:rPr>
        <w:t>The</w:t>
      </w:r>
      <w:r>
        <w:rPr>
          <w:spacing w:val="-11"/>
          <w:w w:val="105"/>
        </w:rPr>
        <w:t xml:space="preserve"> </w:t>
      </w:r>
      <w:r>
        <w:rPr>
          <w:w w:val="105"/>
        </w:rPr>
        <w:t>result</w:t>
      </w:r>
      <w:r>
        <w:rPr>
          <w:spacing w:val="-11"/>
          <w:w w:val="105"/>
        </w:rPr>
        <w:t xml:space="preserve"> </w:t>
      </w:r>
      <w:r>
        <w:rPr>
          <w:w w:val="105"/>
        </w:rPr>
        <w:t>is</w:t>
      </w:r>
      <w:r>
        <w:rPr>
          <w:spacing w:val="-11"/>
          <w:w w:val="105"/>
        </w:rPr>
        <w:t xml:space="preserve"> </w:t>
      </w:r>
      <w:r>
        <w:rPr>
          <w:w w:val="105"/>
        </w:rPr>
        <w:t>shown</w:t>
      </w:r>
      <w:r>
        <w:rPr>
          <w:spacing w:val="-11"/>
          <w:w w:val="105"/>
        </w:rPr>
        <w:t xml:space="preserve"> </w:t>
      </w:r>
      <w:r>
        <w:rPr>
          <w:w w:val="105"/>
        </w:rPr>
        <w:t>in</w:t>
      </w:r>
      <w:r>
        <w:rPr>
          <w:color w:val="344178"/>
          <w:spacing w:val="1"/>
          <w:w w:val="105"/>
        </w:rPr>
        <w:t xml:space="preserve"> </w:t>
      </w:r>
      <w:r>
        <w:rPr>
          <w:rFonts w:ascii="Verdana"/>
          <w:color w:val="344178"/>
          <w:spacing w:val="-2"/>
          <w:w w:val="105"/>
          <w:u w:val="single" w:color="344178"/>
        </w:rPr>
        <w:t xml:space="preserve">Figure </w:t>
      </w:r>
      <w:r>
        <w:rPr>
          <w:rFonts w:ascii="Verdana"/>
          <w:color w:val="344178"/>
          <w:w w:val="105"/>
          <w:u w:val="single" w:color="344178"/>
        </w:rPr>
        <w:t>11.2</w:t>
      </w:r>
    </w:p>
    <w:p w:rsidR="00F971A3" w:rsidRDefault="00F971A3">
      <w:pPr>
        <w:pStyle w:val="BodyText"/>
        <w:spacing w:before="2"/>
        <w:rPr>
          <w:rFonts w:ascii="Verdana"/>
          <w:sz w:val="15"/>
        </w:rPr>
      </w:pPr>
    </w:p>
    <w:p w:rsidR="00F971A3" w:rsidRDefault="008B76CE">
      <w:pPr>
        <w:pStyle w:val="Heading6"/>
        <w:spacing w:before="98"/>
        <w:ind w:left="1870"/>
      </w:pPr>
      <w:r>
        <w:rPr>
          <w:color w:val="344178"/>
          <w:w w:val="105"/>
        </w:rPr>
        <w:t>Figure 11.2. Classes after forming the template method</w:t>
      </w:r>
    </w:p>
    <w:p w:rsidR="00F971A3" w:rsidRDefault="00F971A3">
      <w:pPr>
        <w:sectPr w:rsidR="00F971A3">
          <w:pgSz w:w="12240" w:h="15840"/>
          <w:pgMar w:top="1360" w:right="1660" w:bottom="980" w:left="1640" w:header="0" w:footer="794" w:gutter="0"/>
          <w:cols w:space="720"/>
        </w:sectPr>
      </w:pPr>
    </w:p>
    <w:p w:rsidR="00F971A3" w:rsidRDefault="008B76CE">
      <w:pPr>
        <w:pStyle w:val="BodyText"/>
        <w:ind w:left="730"/>
        <w:rPr>
          <w:sz w:val="20"/>
        </w:rPr>
      </w:pPr>
      <w:r>
        <w:rPr>
          <w:noProof/>
          <w:sz w:val="20"/>
        </w:rPr>
        <w:lastRenderedPageBreak/>
        <w:drawing>
          <wp:inline distT="0" distB="0" distL="0" distR="0">
            <wp:extent cx="4762500" cy="3409950"/>
            <wp:effectExtent l="0" t="0" r="0" b="0"/>
            <wp:docPr id="183"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66.png"/>
                    <pic:cNvPicPr/>
                  </pic:nvPicPr>
                  <pic:blipFill>
                    <a:blip r:embed="rId77" cstate="print"/>
                    <a:stretch>
                      <a:fillRect/>
                    </a:stretch>
                  </pic:blipFill>
                  <pic:spPr>
                    <a:xfrm>
                      <a:off x="0" y="0"/>
                      <a:ext cx="4762500" cy="3409950"/>
                    </a:xfrm>
                    <a:prstGeom prst="rect">
                      <a:avLst/>
                    </a:prstGeom>
                  </pic:spPr>
                </pic:pic>
              </a:graphicData>
            </a:graphic>
          </wp:inline>
        </w:drawing>
      </w:r>
    </w:p>
    <w:p w:rsidR="00F971A3" w:rsidRDefault="00F971A3">
      <w:pPr>
        <w:pStyle w:val="BodyText"/>
        <w:rPr>
          <w:b/>
          <w:sz w:val="15"/>
        </w:rPr>
      </w:pPr>
    </w:p>
    <w:p w:rsidR="00F971A3" w:rsidRDefault="008B76CE">
      <w:pPr>
        <w:pStyle w:val="BodyText"/>
        <w:spacing w:before="99" w:line="247" w:lineRule="auto"/>
        <w:ind w:left="160" w:right="718"/>
      </w:pPr>
      <w:r>
        <w:rPr>
          <w:w w:val="105"/>
        </w:rPr>
        <w:t>After</w:t>
      </w:r>
      <w:r>
        <w:rPr>
          <w:spacing w:val="-6"/>
          <w:w w:val="105"/>
        </w:rPr>
        <w:t xml:space="preserve"> </w:t>
      </w:r>
      <w:r>
        <w:rPr>
          <w:w w:val="105"/>
        </w:rPr>
        <w:t>this</w:t>
      </w:r>
      <w:r>
        <w:rPr>
          <w:spacing w:val="-6"/>
          <w:w w:val="105"/>
        </w:rPr>
        <w:t xml:space="preserve"> </w:t>
      </w:r>
      <w:r>
        <w:rPr>
          <w:w w:val="105"/>
        </w:rPr>
        <w:t>refactoring,</w:t>
      </w:r>
      <w:r>
        <w:rPr>
          <w:spacing w:val="-6"/>
          <w:w w:val="105"/>
        </w:rPr>
        <w:t xml:space="preserve"> </w:t>
      </w:r>
      <w:r>
        <w:rPr>
          <w:w w:val="105"/>
        </w:rPr>
        <w:t>it</w:t>
      </w:r>
      <w:r>
        <w:rPr>
          <w:spacing w:val="-5"/>
          <w:w w:val="105"/>
        </w:rPr>
        <w:t xml:space="preserve"> </w:t>
      </w:r>
      <w:r>
        <w:rPr>
          <w:w w:val="105"/>
        </w:rPr>
        <w:t>is</w:t>
      </w:r>
      <w:r>
        <w:rPr>
          <w:spacing w:val="-6"/>
          <w:w w:val="105"/>
        </w:rPr>
        <w:t xml:space="preserve"> </w:t>
      </w:r>
      <w:r>
        <w:rPr>
          <w:w w:val="105"/>
        </w:rPr>
        <w:t>easy</w:t>
      </w:r>
      <w:r>
        <w:rPr>
          <w:spacing w:val="-6"/>
          <w:w w:val="105"/>
        </w:rPr>
        <w:t xml:space="preserve"> </w:t>
      </w:r>
      <w:r>
        <w:rPr>
          <w:w w:val="105"/>
        </w:rPr>
        <w:t>to</w:t>
      </w:r>
      <w:r>
        <w:rPr>
          <w:spacing w:val="-6"/>
          <w:w w:val="105"/>
        </w:rPr>
        <w:t xml:space="preserve"> </w:t>
      </w:r>
      <w:r>
        <w:rPr>
          <w:w w:val="105"/>
        </w:rPr>
        <w:t>add</w:t>
      </w:r>
      <w:r>
        <w:rPr>
          <w:spacing w:val="-5"/>
          <w:w w:val="105"/>
        </w:rPr>
        <w:t xml:space="preserve"> </w:t>
      </w:r>
      <w:r>
        <w:rPr>
          <w:w w:val="105"/>
        </w:rPr>
        <w:t>new</w:t>
      </w:r>
      <w:r>
        <w:rPr>
          <w:spacing w:val="-6"/>
          <w:w w:val="105"/>
        </w:rPr>
        <w:t xml:space="preserve"> </w:t>
      </w:r>
      <w:r>
        <w:rPr>
          <w:w w:val="105"/>
        </w:rPr>
        <w:t>kinds</w:t>
      </w:r>
      <w:r>
        <w:rPr>
          <w:spacing w:val="-6"/>
          <w:w w:val="105"/>
        </w:rPr>
        <w:t xml:space="preserve"> </w:t>
      </w:r>
      <w:r>
        <w:rPr>
          <w:w w:val="105"/>
        </w:rPr>
        <w:t>of</w:t>
      </w:r>
      <w:r>
        <w:rPr>
          <w:spacing w:val="-6"/>
          <w:w w:val="105"/>
        </w:rPr>
        <w:t xml:space="preserve"> </w:t>
      </w:r>
      <w:r>
        <w:rPr>
          <w:w w:val="105"/>
        </w:rPr>
        <w:t>statements.</w:t>
      </w:r>
      <w:r>
        <w:rPr>
          <w:spacing w:val="-5"/>
          <w:w w:val="105"/>
        </w:rPr>
        <w:t xml:space="preserve"> </w:t>
      </w:r>
      <w:r>
        <w:rPr>
          <w:w w:val="105"/>
        </w:rPr>
        <w:t>All</w:t>
      </w:r>
      <w:r>
        <w:rPr>
          <w:spacing w:val="-6"/>
          <w:w w:val="105"/>
        </w:rPr>
        <w:t xml:space="preserve"> </w:t>
      </w:r>
      <w:r>
        <w:rPr>
          <w:w w:val="105"/>
        </w:rPr>
        <w:t>you</w:t>
      </w:r>
      <w:r>
        <w:rPr>
          <w:spacing w:val="-6"/>
          <w:w w:val="105"/>
        </w:rPr>
        <w:t xml:space="preserve"> </w:t>
      </w:r>
      <w:r>
        <w:rPr>
          <w:w w:val="105"/>
        </w:rPr>
        <w:t>have</w:t>
      </w:r>
      <w:r>
        <w:rPr>
          <w:spacing w:val="-6"/>
          <w:w w:val="105"/>
        </w:rPr>
        <w:t xml:space="preserve"> </w:t>
      </w:r>
      <w:r>
        <w:rPr>
          <w:w w:val="105"/>
        </w:rPr>
        <w:t>to</w:t>
      </w:r>
      <w:r>
        <w:rPr>
          <w:spacing w:val="-5"/>
          <w:w w:val="105"/>
        </w:rPr>
        <w:t xml:space="preserve"> </w:t>
      </w:r>
      <w:r>
        <w:rPr>
          <w:w w:val="105"/>
        </w:rPr>
        <w:t>do</w:t>
      </w:r>
      <w:r>
        <w:rPr>
          <w:spacing w:val="-6"/>
          <w:w w:val="105"/>
        </w:rPr>
        <w:t xml:space="preserve"> </w:t>
      </w:r>
      <w:r>
        <w:rPr>
          <w:w w:val="105"/>
        </w:rPr>
        <w:t>is</w:t>
      </w:r>
      <w:r>
        <w:rPr>
          <w:spacing w:val="-6"/>
          <w:w w:val="105"/>
        </w:rPr>
        <w:t xml:space="preserve"> </w:t>
      </w:r>
      <w:r>
        <w:rPr>
          <w:w w:val="105"/>
        </w:rPr>
        <w:t>create</w:t>
      </w:r>
      <w:r>
        <w:rPr>
          <w:spacing w:val="-5"/>
          <w:w w:val="105"/>
        </w:rPr>
        <w:t xml:space="preserve"> </w:t>
      </w:r>
      <w:r>
        <w:rPr>
          <w:w w:val="105"/>
        </w:rPr>
        <w:t>a subclass of statement that overrides the three abstract</w:t>
      </w:r>
      <w:r>
        <w:rPr>
          <w:spacing w:val="15"/>
          <w:w w:val="105"/>
        </w:rPr>
        <w:t xml:space="preserve"> </w:t>
      </w:r>
      <w:r>
        <w:rPr>
          <w:w w:val="105"/>
        </w:rPr>
        <w:t>methods.</w:t>
      </w:r>
    </w:p>
    <w:p w:rsidR="00F971A3" w:rsidRDefault="00F971A3">
      <w:pPr>
        <w:pStyle w:val="BodyText"/>
        <w:spacing w:before="9"/>
        <w:rPr>
          <w:sz w:val="24"/>
        </w:rPr>
      </w:pPr>
    </w:p>
    <w:p w:rsidR="00F971A3" w:rsidRDefault="008B76CE">
      <w:pPr>
        <w:pStyle w:val="Heading2"/>
      </w:pPr>
      <w:bookmarkStart w:id="127" w:name="_TOC_250022"/>
      <w:bookmarkEnd w:id="127"/>
      <w:r>
        <w:rPr>
          <w:color w:val="344178"/>
        </w:rPr>
        <w:t>Replace Inheritance with Delegation</w:t>
      </w:r>
    </w:p>
    <w:p w:rsidR="00F971A3" w:rsidRDefault="00F971A3">
      <w:pPr>
        <w:pStyle w:val="BodyText"/>
        <w:spacing w:before="10"/>
        <w:rPr>
          <w:b/>
          <w:sz w:val="23"/>
        </w:rPr>
      </w:pPr>
    </w:p>
    <w:p w:rsidR="00F971A3" w:rsidRDefault="008B76CE">
      <w:pPr>
        <w:pStyle w:val="BodyText"/>
        <w:ind w:left="160"/>
      </w:pPr>
      <w:r>
        <w:rPr>
          <w:w w:val="105"/>
        </w:rPr>
        <w:t>A subclass uses only part of a superclasses interface or does not want to inherit data.</w:t>
      </w:r>
    </w:p>
    <w:p w:rsidR="00F971A3" w:rsidRDefault="00F971A3">
      <w:pPr>
        <w:pStyle w:val="BodyText"/>
        <w:spacing w:before="7"/>
        <w:rPr>
          <w:sz w:val="26"/>
        </w:rPr>
      </w:pPr>
    </w:p>
    <w:p w:rsidR="00F971A3" w:rsidRDefault="008B76CE">
      <w:pPr>
        <w:spacing w:before="1" w:line="247" w:lineRule="auto"/>
        <w:ind w:left="160"/>
        <w:rPr>
          <w:i/>
          <w:sz w:val="19"/>
        </w:rPr>
      </w:pPr>
      <w:r>
        <w:rPr>
          <w:i/>
          <w:w w:val="105"/>
          <w:sz w:val="19"/>
        </w:rPr>
        <w:t>Create</w:t>
      </w:r>
      <w:r>
        <w:rPr>
          <w:i/>
          <w:spacing w:val="-12"/>
          <w:w w:val="105"/>
          <w:sz w:val="19"/>
        </w:rPr>
        <w:t xml:space="preserve"> </w:t>
      </w:r>
      <w:r>
        <w:rPr>
          <w:i/>
          <w:w w:val="105"/>
          <w:sz w:val="19"/>
        </w:rPr>
        <w:t>a</w:t>
      </w:r>
      <w:r>
        <w:rPr>
          <w:i/>
          <w:spacing w:val="-11"/>
          <w:w w:val="105"/>
          <w:sz w:val="19"/>
        </w:rPr>
        <w:t xml:space="preserve"> </w:t>
      </w:r>
      <w:r>
        <w:rPr>
          <w:i/>
          <w:w w:val="105"/>
          <w:sz w:val="19"/>
        </w:rPr>
        <w:t>field</w:t>
      </w:r>
      <w:r>
        <w:rPr>
          <w:i/>
          <w:spacing w:val="-12"/>
          <w:w w:val="105"/>
          <w:sz w:val="19"/>
        </w:rPr>
        <w:t xml:space="preserve"> </w:t>
      </w:r>
      <w:r>
        <w:rPr>
          <w:i/>
          <w:w w:val="105"/>
          <w:sz w:val="19"/>
        </w:rPr>
        <w:t>for</w:t>
      </w:r>
      <w:r>
        <w:rPr>
          <w:i/>
          <w:spacing w:val="-11"/>
          <w:w w:val="105"/>
          <w:sz w:val="19"/>
        </w:rPr>
        <w:t xml:space="preserve"> </w:t>
      </w:r>
      <w:r>
        <w:rPr>
          <w:i/>
          <w:w w:val="105"/>
          <w:sz w:val="19"/>
        </w:rPr>
        <w:t>the</w:t>
      </w:r>
      <w:r>
        <w:rPr>
          <w:i/>
          <w:spacing w:val="-12"/>
          <w:w w:val="105"/>
          <w:sz w:val="19"/>
        </w:rPr>
        <w:t xml:space="preserve"> </w:t>
      </w:r>
      <w:r>
        <w:rPr>
          <w:i/>
          <w:w w:val="105"/>
          <w:sz w:val="19"/>
        </w:rPr>
        <w:t>superclass,</w:t>
      </w:r>
      <w:r>
        <w:rPr>
          <w:i/>
          <w:spacing w:val="-11"/>
          <w:w w:val="105"/>
          <w:sz w:val="19"/>
        </w:rPr>
        <w:t xml:space="preserve"> </w:t>
      </w:r>
      <w:r>
        <w:rPr>
          <w:i/>
          <w:w w:val="105"/>
          <w:sz w:val="19"/>
        </w:rPr>
        <w:t>adjust</w:t>
      </w:r>
      <w:r>
        <w:rPr>
          <w:i/>
          <w:spacing w:val="-12"/>
          <w:w w:val="105"/>
          <w:sz w:val="19"/>
        </w:rPr>
        <w:t xml:space="preserve"> </w:t>
      </w:r>
      <w:r>
        <w:rPr>
          <w:i/>
          <w:w w:val="105"/>
          <w:sz w:val="19"/>
        </w:rPr>
        <w:t>methods</w:t>
      </w:r>
      <w:r>
        <w:rPr>
          <w:i/>
          <w:spacing w:val="-11"/>
          <w:w w:val="105"/>
          <w:sz w:val="19"/>
        </w:rPr>
        <w:t xml:space="preserve"> </w:t>
      </w:r>
      <w:r>
        <w:rPr>
          <w:i/>
          <w:w w:val="105"/>
          <w:sz w:val="19"/>
        </w:rPr>
        <w:t>to</w:t>
      </w:r>
      <w:r>
        <w:rPr>
          <w:i/>
          <w:spacing w:val="-12"/>
          <w:w w:val="105"/>
          <w:sz w:val="19"/>
        </w:rPr>
        <w:t xml:space="preserve"> </w:t>
      </w:r>
      <w:r>
        <w:rPr>
          <w:i/>
          <w:w w:val="105"/>
          <w:sz w:val="19"/>
        </w:rPr>
        <w:t>delegate</w:t>
      </w:r>
      <w:r>
        <w:rPr>
          <w:i/>
          <w:spacing w:val="-11"/>
          <w:w w:val="105"/>
          <w:sz w:val="19"/>
        </w:rPr>
        <w:t xml:space="preserve"> </w:t>
      </w:r>
      <w:r>
        <w:rPr>
          <w:i/>
          <w:w w:val="105"/>
          <w:sz w:val="19"/>
        </w:rPr>
        <w:t>to</w:t>
      </w:r>
      <w:r>
        <w:rPr>
          <w:i/>
          <w:spacing w:val="-12"/>
          <w:w w:val="105"/>
          <w:sz w:val="19"/>
        </w:rPr>
        <w:t xml:space="preserve"> </w:t>
      </w:r>
      <w:r>
        <w:rPr>
          <w:i/>
          <w:w w:val="105"/>
          <w:sz w:val="19"/>
        </w:rPr>
        <w:t>the</w:t>
      </w:r>
      <w:r>
        <w:rPr>
          <w:i/>
          <w:spacing w:val="-11"/>
          <w:w w:val="105"/>
          <w:sz w:val="19"/>
        </w:rPr>
        <w:t xml:space="preserve"> </w:t>
      </w:r>
      <w:r>
        <w:rPr>
          <w:i/>
          <w:w w:val="105"/>
          <w:sz w:val="19"/>
        </w:rPr>
        <w:t>superclass,</w:t>
      </w:r>
      <w:r>
        <w:rPr>
          <w:i/>
          <w:spacing w:val="-12"/>
          <w:w w:val="105"/>
          <w:sz w:val="19"/>
        </w:rPr>
        <w:t xml:space="preserve"> </w:t>
      </w:r>
      <w:r>
        <w:rPr>
          <w:i/>
          <w:w w:val="105"/>
          <w:sz w:val="19"/>
        </w:rPr>
        <w:t>and</w:t>
      </w:r>
      <w:r>
        <w:rPr>
          <w:i/>
          <w:spacing w:val="-11"/>
          <w:w w:val="105"/>
          <w:sz w:val="19"/>
        </w:rPr>
        <w:t xml:space="preserve"> </w:t>
      </w:r>
      <w:r>
        <w:rPr>
          <w:i/>
          <w:w w:val="105"/>
          <w:sz w:val="19"/>
        </w:rPr>
        <w:t>remove</w:t>
      </w:r>
      <w:r>
        <w:rPr>
          <w:i/>
          <w:spacing w:val="-12"/>
          <w:w w:val="105"/>
          <w:sz w:val="19"/>
        </w:rPr>
        <w:t xml:space="preserve"> </w:t>
      </w:r>
      <w:r>
        <w:rPr>
          <w:i/>
          <w:w w:val="105"/>
          <w:sz w:val="19"/>
        </w:rPr>
        <w:t>the subclassing.</w:t>
      </w:r>
    </w:p>
    <w:p w:rsidR="00F971A3" w:rsidRDefault="008B76CE">
      <w:pPr>
        <w:pStyle w:val="BodyText"/>
        <w:spacing w:before="6"/>
        <w:rPr>
          <w:i/>
          <w:sz w:val="22"/>
        </w:rPr>
      </w:pPr>
      <w:r>
        <w:rPr>
          <w:noProof/>
        </w:rPr>
        <w:drawing>
          <wp:anchor distT="0" distB="0" distL="0" distR="0" simplePos="0" relativeHeight="251643392" behindDoc="0" locked="0" layoutInCell="1" allowOverlap="1">
            <wp:simplePos x="0" y="0"/>
            <wp:positionH relativeFrom="page">
              <wp:posOffset>1504950</wp:posOffset>
            </wp:positionH>
            <wp:positionV relativeFrom="paragraph">
              <wp:posOffset>189221</wp:posOffset>
            </wp:positionV>
            <wp:extent cx="4762500" cy="1924050"/>
            <wp:effectExtent l="0" t="0" r="0" b="0"/>
            <wp:wrapTopAndBottom/>
            <wp:docPr id="185"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67.png"/>
                    <pic:cNvPicPr/>
                  </pic:nvPicPr>
                  <pic:blipFill>
                    <a:blip r:embed="rId78" cstate="print"/>
                    <a:stretch>
                      <a:fillRect/>
                    </a:stretch>
                  </pic:blipFill>
                  <pic:spPr>
                    <a:xfrm>
                      <a:off x="0" y="0"/>
                      <a:ext cx="4762500" cy="1924050"/>
                    </a:xfrm>
                    <a:prstGeom prst="rect">
                      <a:avLst/>
                    </a:prstGeom>
                  </pic:spPr>
                </pic:pic>
              </a:graphicData>
            </a:graphic>
          </wp:anchor>
        </w:drawing>
      </w:r>
    </w:p>
    <w:p w:rsidR="00F971A3" w:rsidRDefault="00F971A3">
      <w:pPr>
        <w:pStyle w:val="BodyText"/>
        <w:spacing w:before="7"/>
        <w:rPr>
          <w:i/>
        </w:rPr>
      </w:pPr>
    </w:p>
    <w:p w:rsidR="00F971A3" w:rsidRDefault="008B76CE">
      <w:pPr>
        <w:pStyle w:val="Heading3"/>
      </w:pPr>
      <w:r>
        <w:rPr>
          <w:color w:val="344178"/>
        </w:rPr>
        <w:t>Motivation</w:t>
      </w:r>
    </w:p>
    <w:p w:rsidR="00F971A3" w:rsidRDefault="00F971A3">
      <w:pPr>
        <w:pStyle w:val="BodyText"/>
        <w:spacing w:before="8"/>
        <w:rPr>
          <w:b/>
          <w:sz w:val="25"/>
        </w:rPr>
      </w:pPr>
    </w:p>
    <w:p w:rsidR="00F971A3" w:rsidRDefault="008B76CE">
      <w:pPr>
        <w:pStyle w:val="BodyText"/>
        <w:spacing w:before="1" w:line="254" w:lineRule="auto"/>
        <w:ind w:left="160" w:right="400"/>
      </w:pPr>
      <w:r>
        <w:rPr>
          <w:w w:val="105"/>
        </w:rPr>
        <w:t>Inheritance is a wonderful thing, but sometimes it isn't what you want. Often you start inheriting from a class but then find that many of the superclass operations aren't really true of the subclass.</w:t>
      </w:r>
      <w:r>
        <w:rPr>
          <w:spacing w:val="-9"/>
          <w:w w:val="105"/>
        </w:rPr>
        <w:t xml:space="preserve"> </w:t>
      </w:r>
      <w:r>
        <w:rPr>
          <w:w w:val="105"/>
        </w:rPr>
        <w:t>In</w:t>
      </w:r>
      <w:r>
        <w:rPr>
          <w:spacing w:val="-8"/>
          <w:w w:val="105"/>
        </w:rPr>
        <w:t xml:space="preserve"> </w:t>
      </w:r>
      <w:r>
        <w:rPr>
          <w:w w:val="105"/>
        </w:rPr>
        <w:t>this</w:t>
      </w:r>
      <w:r>
        <w:rPr>
          <w:spacing w:val="-8"/>
          <w:w w:val="105"/>
        </w:rPr>
        <w:t xml:space="preserve"> </w:t>
      </w:r>
      <w:r>
        <w:rPr>
          <w:w w:val="105"/>
        </w:rPr>
        <w:t>case</w:t>
      </w:r>
      <w:r>
        <w:rPr>
          <w:spacing w:val="-8"/>
          <w:w w:val="105"/>
        </w:rPr>
        <w:t xml:space="preserve"> </w:t>
      </w:r>
      <w:r>
        <w:rPr>
          <w:w w:val="105"/>
        </w:rPr>
        <w:t>you</w:t>
      </w:r>
      <w:r>
        <w:rPr>
          <w:spacing w:val="-8"/>
          <w:w w:val="105"/>
        </w:rPr>
        <w:t xml:space="preserve"> </w:t>
      </w:r>
      <w:r>
        <w:rPr>
          <w:w w:val="105"/>
        </w:rPr>
        <w:t>have</w:t>
      </w:r>
      <w:r>
        <w:rPr>
          <w:spacing w:val="-9"/>
          <w:w w:val="105"/>
        </w:rPr>
        <w:t xml:space="preserve"> </w:t>
      </w:r>
      <w:r>
        <w:rPr>
          <w:w w:val="105"/>
        </w:rPr>
        <w:t>an</w:t>
      </w:r>
      <w:r>
        <w:rPr>
          <w:spacing w:val="-8"/>
          <w:w w:val="105"/>
        </w:rPr>
        <w:t xml:space="preserve"> </w:t>
      </w:r>
      <w:r>
        <w:rPr>
          <w:w w:val="105"/>
        </w:rPr>
        <w:t>interface</w:t>
      </w:r>
      <w:r>
        <w:rPr>
          <w:spacing w:val="-8"/>
          <w:w w:val="105"/>
        </w:rPr>
        <w:t xml:space="preserve"> </w:t>
      </w:r>
      <w:r>
        <w:rPr>
          <w:w w:val="105"/>
        </w:rPr>
        <w:t>that's</w:t>
      </w:r>
      <w:r>
        <w:rPr>
          <w:spacing w:val="-8"/>
          <w:w w:val="105"/>
        </w:rPr>
        <w:t xml:space="preserve"> </w:t>
      </w:r>
      <w:r>
        <w:rPr>
          <w:w w:val="105"/>
        </w:rPr>
        <w:t>not</w:t>
      </w:r>
      <w:r>
        <w:rPr>
          <w:spacing w:val="-8"/>
          <w:w w:val="105"/>
        </w:rPr>
        <w:t xml:space="preserve"> </w:t>
      </w:r>
      <w:r>
        <w:rPr>
          <w:w w:val="105"/>
        </w:rPr>
        <w:t>a</w:t>
      </w:r>
      <w:r>
        <w:rPr>
          <w:spacing w:val="-8"/>
          <w:w w:val="105"/>
        </w:rPr>
        <w:t xml:space="preserve"> </w:t>
      </w:r>
      <w:r>
        <w:rPr>
          <w:w w:val="105"/>
        </w:rPr>
        <w:t>true</w:t>
      </w:r>
      <w:r>
        <w:rPr>
          <w:spacing w:val="-9"/>
          <w:w w:val="105"/>
        </w:rPr>
        <w:t xml:space="preserve"> </w:t>
      </w:r>
      <w:r>
        <w:rPr>
          <w:w w:val="105"/>
        </w:rPr>
        <w:t>reflection</w:t>
      </w:r>
      <w:r>
        <w:rPr>
          <w:spacing w:val="-8"/>
          <w:w w:val="105"/>
        </w:rPr>
        <w:t xml:space="preserve"> </w:t>
      </w:r>
      <w:r>
        <w:rPr>
          <w:w w:val="105"/>
        </w:rPr>
        <w:t>of</w:t>
      </w:r>
      <w:r>
        <w:rPr>
          <w:spacing w:val="-8"/>
          <w:w w:val="105"/>
        </w:rPr>
        <w:t xml:space="preserve"> </w:t>
      </w:r>
      <w:r>
        <w:rPr>
          <w:w w:val="105"/>
        </w:rPr>
        <w:t>what</w:t>
      </w:r>
      <w:r>
        <w:rPr>
          <w:spacing w:val="-9"/>
          <w:w w:val="105"/>
        </w:rPr>
        <w:t xml:space="preserve"> </w:t>
      </w:r>
      <w:r>
        <w:rPr>
          <w:w w:val="105"/>
        </w:rPr>
        <w:t>the</w:t>
      </w:r>
      <w:r>
        <w:rPr>
          <w:spacing w:val="-9"/>
          <w:w w:val="105"/>
        </w:rPr>
        <w:t xml:space="preserve"> </w:t>
      </w:r>
      <w:r>
        <w:rPr>
          <w:w w:val="105"/>
        </w:rPr>
        <w:t>class</w:t>
      </w:r>
      <w:r>
        <w:rPr>
          <w:spacing w:val="-9"/>
          <w:w w:val="105"/>
        </w:rPr>
        <w:t xml:space="preserve"> </w:t>
      </w:r>
      <w:r>
        <w:rPr>
          <w:w w:val="105"/>
        </w:rPr>
        <w:t>does.</w:t>
      </w:r>
      <w:r>
        <w:rPr>
          <w:spacing w:val="-9"/>
          <w:w w:val="105"/>
        </w:rPr>
        <w:t xml:space="preserve"> </w:t>
      </w:r>
      <w:r>
        <w:rPr>
          <w:w w:val="105"/>
        </w:rPr>
        <w:t>Or</w:t>
      </w:r>
    </w:p>
    <w:p w:rsidR="00F971A3" w:rsidRDefault="00F971A3">
      <w:pPr>
        <w:spacing w:line="254" w:lineRule="auto"/>
        <w:sectPr w:rsidR="00F971A3">
          <w:pgSz w:w="12240" w:h="15840"/>
          <w:pgMar w:top="1440" w:right="1660" w:bottom="980" w:left="1640" w:header="0" w:footer="794" w:gutter="0"/>
          <w:cols w:space="720"/>
        </w:sectPr>
      </w:pPr>
    </w:p>
    <w:p w:rsidR="00F971A3" w:rsidRDefault="008B76CE">
      <w:pPr>
        <w:pStyle w:val="BodyText"/>
        <w:spacing w:before="81" w:line="247" w:lineRule="auto"/>
        <w:ind w:left="160" w:right="489"/>
      </w:pPr>
      <w:r>
        <w:rPr>
          <w:w w:val="105"/>
        </w:rPr>
        <w:lastRenderedPageBreak/>
        <w:t>you</w:t>
      </w:r>
      <w:r>
        <w:rPr>
          <w:spacing w:val="-10"/>
          <w:w w:val="105"/>
        </w:rPr>
        <w:t xml:space="preserve"> </w:t>
      </w:r>
      <w:r>
        <w:rPr>
          <w:w w:val="105"/>
        </w:rPr>
        <w:t>may</w:t>
      </w:r>
      <w:r>
        <w:rPr>
          <w:spacing w:val="-9"/>
          <w:w w:val="105"/>
        </w:rPr>
        <w:t xml:space="preserve"> </w:t>
      </w:r>
      <w:r>
        <w:rPr>
          <w:w w:val="105"/>
        </w:rPr>
        <w:t>find</w:t>
      </w:r>
      <w:r>
        <w:rPr>
          <w:spacing w:val="-10"/>
          <w:w w:val="105"/>
        </w:rPr>
        <w:t xml:space="preserve"> </w:t>
      </w:r>
      <w:r>
        <w:rPr>
          <w:w w:val="105"/>
        </w:rPr>
        <w:t>that</w:t>
      </w:r>
      <w:r>
        <w:rPr>
          <w:spacing w:val="-9"/>
          <w:w w:val="105"/>
        </w:rPr>
        <w:t xml:space="preserve"> </w:t>
      </w:r>
      <w:r>
        <w:rPr>
          <w:w w:val="105"/>
        </w:rPr>
        <w:t>you</w:t>
      </w:r>
      <w:r>
        <w:rPr>
          <w:spacing w:val="-9"/>
          <w:w w:val="105"/>
        </w:rPr>
        <w:t xml:space="preserve"> </w:t>
      </w:r>
      <w:r>
        <w:rPr>
          <w:w w:val="105"/>
        </w:rPr>
        <w:t>are</w:t>
      </w:r>
      <w:r>
        <w:rPr>
          <w:spacing w:val="-10"/>
          <w:w w:val="105"/>
        </w:rPr>
        <w:t xml:space="preserve"> </w:t>
      </w:r>
      <w:r>
        <w:rPr>
          <w:w w:val="105"/>
        </w:rPr>
        <w:t>inheriting</w:t>
      </w:r>
      <w:r>
        <w:rPr>
          <w:spacing w:val="-9"/>
          <w:w w:val="105"/>
        </w:rPr>
        <w:t xml:space="preserve"> </w:t>
      </w:r>
      <w:r>
        <w:rPr>
          <w:w w:val="105"/>
        </w:rPr>
        <w:t>a</w:t>
      </w:r>
      <w:r>
        <w:rPr>
          <w:spacing w:val="-9"/>
          <w:w w:val="105"/>
        </w:rPr>
        <w:t xml:space="preserve"> </w:t>
      </w:r>
      <w:r>
        <w:rPr>
          <w:w w:val="105"/>
        </w:rPr>
        <w:t>whole</w:t>
      </w:r>
      <w:r>
        <w:rPr>
          <w:spacing w:val="-10"/>
          <w:w w:val="105"/>
        </w:rPr>
        <w:t xml:space="preserve"> </w:t>
      </w:r>
      <w:r>
        <w:rPr>
          <w:w w:val="105"/>
        </w:rPr>
        <w:t>load</w:t>
      </w:r>
      <w:r>
        <w:rPr>
          <w:spacing w:val="-9"/>
          <w:w w:val="105"/>
        </w:rPr>
        <w:t xml:space="preserve"> </w:t>
      </w:r>
      <w:r>
        <w:rPr>
          <w:w w:val="105"/>
        </w:rPr>
        <w:t>of</w:t>
      </w:r>
      <w:r>
        <w:rPr>
          <w:spacing w:val="-9"/>
          <w:w w:val="105"/>
        </w:rPr>
        <w:t xml:space="preserve"> </w:t>
      </w:r>
      <w:r>
        <w:rPr>
          <w:w w:val="105"/>
        </w:rPr>
        <w:t>data</w:t>
      </w:r>
      <w:r>
        <w:rPr>
          <w:spacing w:val="-10"/>
          <w:w w:val="105"/>
        </w:rPr>
        <w:t xml:space="preserve"> </w:t>
      </w:r>
      <w:r>
        <w:rPr>
          <w:w w:val="105"/>
        </w:rPr>
        <w:t>that</w:t>
      </w:r>
      <w:r>
        <w:rPr>
          <w:spacing w:val="-9"/>
          <w:w w:val="105"/>
        </w:rPr>
        <w:t xml:space="preserve"> </w:t>
      </w:r>
      <w:r>
        <w:rPr>
          <w:w w:val="105"/>
        </w:rPr>
        <w:t>is</w:t>
      </w:r>
      <w:r>
        <w:rPr>
          <w:spacing w:val="-10"/>
          <w:w w:val="105"/>
        </w:rPr>
        <w:t xml:space="preserve"> </w:t>
      </w:r>
      <w:r>
        <w:rPr>
          <w:w w:val="105"/>
        </w:rPr>
        <w:t>not</w:t>
      </w:r>
      <w:r>
        <w:rPr>
          <w:spacing w:val="-9"/>
          <w:w w:val="105"/>
        </w:rPr>
        <w:t xml:space="preserve"> </w:t>
      </w:r>
      <w:r>
        <w:rPr>
          <w:w w:val="105"/>
        </w:rPr>
        <w:t>appropriate</w:t>
      </w:r>
      <w:r>
        <w:rPr>
          <w:spacing w:val="-9"/>
          <w:w w:val="105"/>
        </w:rPr>
        <w:t xml:space="preserve"> </w:t>
      </w:r>
      <w:r>
        <w:rPr>
          <w:w w:val="105"/>
        </w:rPr>
        <w:t>for</w:t>
      </w:r>
      <w:r>
        <w:rPr>
          <w:spacing w:val="-10"/>
          <w:w w:val="105"/>
        </w:rPr>
        <w:t xml:space="preserve"> </w:t>
      </w:r>
      <w:r>
        <w:rPr>
          <w:w w:val="105"/>
        </w:rPr>
        <w:t>the</w:t>
      </w:r>
      <w:r>
        <w:rPr>
          <w:spacing w:val="-9"/>
          <w:w w:val="105"/>
        </w:rPr>
        <w:t xml:space="preserve"> </w:t>
      </w:r>
      <w:r>
        <w:rPr>
          <w:w w:val="105"/>
        </w:rPr>
        <w:t>subclass. Or</w:t>
      </w:r>
      <w:r>
        <w:rPr>
          <w:spacing w:val="-10"/>
          <w:w w:val="105"/>
        </w:rPr>
        <w:t xml:space="preserve"> </w:t>
      </w:r>
      <w:r>
        <w:rPr>
          <w:w w:val="105"/>
        </w:rPr>
        <w:t>you</w:t>
      </w:r>
      <w:r>
        <w:rPr>
          <w:spacing w:val="-10"/>
          <w:w w:val="105"/>
        </w:rPr>
        <w:t xml:space="preserve"> </w:t>
      </w:r>
      <w:r>
        <w:rPr>
          <w:w w:val="105"/>
        </w:rPr>
        <w:t>may</w:t>
      </w:r>
      <w:r>
        <w:rPr>
          <w:spacing w:val="-10"/>
          <w:w w:val="105"/>
        </w:rPr>
        <w:t xml:space="preserve"> </w:t>
      </w:r>
      <w:r>
        <w:rPr>
          <w:w w:val="105"/>
        </w:rPr>
        <w:t>find</w:t>
      </w:r>
      <w:r>
        <w:rPr>
          <w:spacing w:val="-10"/>
          <w:w w:val="105"/>
        </w:rPr>
        <w:t xml:space="preserve"> </w:t>
      </w:r>
      <w:r>
        <w:rPr>
          <w:w w:val="105"/>
        </w:rPr>
        <w:t>that</w:t>
      </w:r>
      <w:r>
        <w:rPr>
          <w:spacing w:val="-10"/>
          <w:w w:val="105"/>
        </w:rPr>
        <w:t xml:space="preserve"> </w:t>
      </w:r>
      <w:r>
        <w:rPr>
          <w:w w:val="105"/>
        </w:rPr>
        <w:t>there</w:t>
      </w:r>
      <w:r>
        <w:rPr>
          <w:spacing w:val="-10"/>
          <w:w w:val="105"/>
        </w:rPr>
        <w:t xml:space="preserve"> </w:t>
      </w:r>
      <w:r>
        <w:rPr>
          <w:w w:val="105"/>
        </w:rPr>
        <w:t>are</w:t>
      </w:r>
      <w:r>
        <w:rPr>
          <w:spacing w:val="-10"/>
          <w:w w:val="105"/>
        </w:rPr>
        <w:t xml:space="preserve"> </w:t>
      </w:r>
      <w:r>
        <w:rPr>
          <w:w w:val="105"/>
        </w:rPr>
        <w:t>protected</w:t>
      </w:r>
      <w:r>
        <w:rPr>
          <w:spacing w:val="-10"/>
          <w:w w:val="105"/>
        </w:rPr>
        <w:t xml:space="preserve"> </w:t>
      </w:r>
      <w:r>
        <w:rPr>
          <w:w w:val="105"/>
        </w:rPr>
        <w:t>superclass</w:t>
      </w:r>
      <w:r>
        <w:rPr>
          <w:spacing w:val="-10"/>
          <w:w w:val="105"/>
        </w:rPr>
        <w:t xml:space="preserve"> </w:t>
      </w:r>
      <w:r>
        <w:rPr>
          <w:w w:val="105"/>
        </w:rPr>
        <w:t>methods</w:t>
      </w:r>
      <w:r>
        <w:rPr>
          <w:spacing w:val="-10"/>
          <w:w w:val="105"/>
        </w:rPr>
        <w:t xml:space="preserve"> </w:t>
      </w:r>
      <w:r>
        <w:rPr>
          <w:w w:val="105"/>
        </w:rPr>
        <w:t>that</w:t>
      </w:r>
      <w:r>
        <w:rPr>
          <w:spacing w:val="-9"/>
          <w:w w:val="105"/>
        </w:rPr>
        <w:t xml:space="preserve"> </w:t>
      </w:r>
      <w:r>
        <w:rPr>
          <w:w w:val="105"/>
        </w:rPr>
        <w:t>don't</w:t>
      </w:r>
      <w:r>
        <w:rPr>
          <w:spacing w:val="-10"/>
          <w:w w:val="105"/>
        </w:rPr>
        <w:t xml:space="preserve"> </w:t>
      </w:r>
      <w:r>
        <w:rPr>
          <w:w w:val="105"/>
        </w:rPr>
        <w:t>make</w:t>
      </w:r>
      <w:r>
        <w:rPr>
          <w:spacing w:val="-10"/>
          <w:w w:val="105"/>
        </w:rPr>
        <w:t xml:space="preserve"> </w:t>
      </w:r>
      <w:r>
        <w:rPr>
          <w:w w:val="105"/>
        </w:rPr>
        <w:t>much</w:t>
      </w:r>
      <w:r>
        <w:rPr>
          <w:spacing w:val="-10"/>
          <w:w w:val="105"/>
        </w:rPr>
        <w:t xml:space="preserve"> </w:t>
      </w:r>
      <w:r>
        <w:rPr>
          <w:w w:val="105"/>
        </w:rPr>
        <w:t>sense</w:t>
      </w:r>
      <w:r>
        <w:rPr>
          <w:spacing w:val="-10"/>
          <w:w w:val="105"/>
        </w:rPr>
        <w:t xml:space="preserve"> </w:t>
      </w:r>
      <w:r>
        <w:rPr>
          <w:w w:val="105"/>
        </w:rPr>
        <w:t>with the</w:t>
      </w:r>
      <w:r>
        <w:rPr>
          <w:spacing w:val="6"/>
          <w:w w:val="105"/>
        </w:rPr>
        <w:t xml:space="preserve"> </w:t>
      </w:r>
      <w:r>
        <w:rPr>
          <w:w w:val="105"/>
        </w:rPr>
        <w:t>subclass.</w:t>
      </w:r>
    </w:p>
    <w:p w:rsidR="00F971A3" w:rsidRDefault="00F971A3">
      <w:pPr>
        <w:pStyle w:val="BodyText"/>
        <w:spacing w:before="1"/>
        <w:rPr>
          <w:sz w:val="26"/>
        </w:rPr>
      </w:pPr>
    </w:p>
    <w:p w:rsidR="00F971A3" w:rsidRDefault="008B76CE">
      <w:pPr>
        <w:pStyle w:val="BodyText"/>
        <w:ind w:left="160" w:right="400"/>
      </w:pPr>
      <w:r>
        <w:rPr>
          <w:w w:val="105"/>
        </w:rPr>
        <w:t>You</w:t>
      </w:r>
      <w:r>
        <w:rPr>
          <w:spacing w:val="-7"/>
          <w:w w:val="105"/>
        </w:rPr>
        <w:t xml:space="preserve"> </w:t>
      </w:r>
      <w:r>
        <w:rPr>
          <w:w w:val="105"/>
        </w:rPr>
        <w:t>can</w:t>
      </w:r>
      <w:r>
        <w:rPr>
          <w:spacing w:val="-7"/>
          <w:w w:val="105"/>
        </w:rPr>
        <w:t xml:space="preserve"> </w:t>
      </w:r>
      <w:r>
        <w:rPr>
          <w:w w:val="105"/>
        </w:rPr>
        <w:t>live</w:t>
      </w:r>
      <w:r>
        <w:rPr>
          <w:spacing w:val="-7"/>
          <w:w w:val="105"/>
        </w:rPr>
        <w:t xml:space="preserve"> </w:t>
      </w:r>
      <w:r>
        <w:rPr>
          <w:w w:val="105"/>
        </w:rPr>
        <w:t>with</w:t>
      </w:r>
      <w:r>
        <w:rPr>
          <w:spacing w:val="-7"/>
          <w:w w:val="105"/>
        </w:rPr>
        <w:t xml:space="preserve"> </w:t>
      </w:r>
      <w:r>
        <w:rPr>
          <w:w w:val="105"/>
        </w:rPr>
        <w:t>the</w:t>
      </w:r>
      <w:r>
        <w:rPr>
          <w:spacing w:val="-7"/>
          <w:w w:val="105"/>
        </w:rPr>
        <w:t xml:space="preserve"> </w:t>
      </w:r>
      <w:r>
        <w:rPr>
          <w:w w:val="105"/>
        </w:rPr>
        <w:t>situation</w:t>
      </w:r>
      <w:r>
        <w:rPr>
          <w:spacing w:val="-6"/>
          <w:w w:val="105"/>
        </w:rPr>
        <w:t xml:space="preserve"> </w:t>
      </w:r>
      <w:r>
        <w:rPr>
          <w:w w:val="105"/>
        </w:rPr>
        <w:t>and</w:t>
      </w:r>
      <w:r>
        <w:rPr>
          <w:spacing w:val="-7"/>
          <w:w w:val="105"/>
        </w:rPr>
        <w:t xml:space="preserve"> </w:t>
      </w:r>
      <w:r>
        <w:rPr>
          <w:w w:val="105"/>
        </w:rPr>
        <w:t>use</w:t>
      </w:r>
      <w:r>
        <w:rPr>
          <w:spacing w:val="-7"/>
          <w:w w:val="105"/>
        </w:rPr>
        <w:t xml:space="preserve"> </w:t>
      </w:r>
      <w:r>
        <w:rPr>
          <w:w w:val="105"/>
        </w:rPr>
        <w:t>convention</w:t>
      </w:r>
      <w:r>
        <w:rPr>
          <w:spacing w:val="-7"/>
          <w:w w:val="105"/>
        </w:rPr>
        <w:t xml:space="preserve"> </w:t>
      </w:r>
      <w:r>
        <w:rPr>
          <w:w w:val="105"/>
        </w:rPr>
        <w:t>to</w:t>
      </w:r>
      <w:r>
        <w:rPr>
          <w:spacing w:val="-7"/>
          <w:w w:val="105"/>
        </w:rPr>
        <w:t xml:space="preserve"> </w:t>
      </w:r>
      <w:r>
        <w:rPr>
          <w:w w:val="105"/>
        </w:rPr>
        <w:t>say</w:t>
      </w:r>
      <w:r>
        <w:rPr>
          <w:spacing w:val="-7"/>
          <w:w w:val="105"/>
        </w:rPr>
        <w:t xml:space="preserve"> </w:t>
      </w:r>
      <w:r>
        <w:rPr>
          <w:w w:val="105"/>
        </w:rPr>
        <w:t>that</w:t>
      </w:r>
      <w:r>
        <w:rPr>
          <w:spacing w:val="-6"/>
          <w:w w:val="105"/>
        </w:rPr>
        <w:t xml:space="preserve"> </w:t>
      </w:r>
      <w:r>
        <w:rPr>
          <w:w w:val="105"/>
        </w:rPr>
        <w:t>although</w:t>
      </w:r>
      <w:r>
        <w:rPr>
          <w:spacing w:val="-7"/>
          <w:w w:val="105"/>
        </w:rPr>
        <w:t xml:space="preserve"> </w:t>
      </w:r>
      <w:r>
        <w:rPr>
          <w:w w:val="105"/>
        </w:rPr>
        <w:t>it</w:t>
      </w:r>
      <w:r>
        <w:rPr>
          <w:spacing w:val="-7"/>
          <w:w w:val="105"/>
        </w:rPr>
        <w:t xml:space="preserve"> </w:t>
      </w:r>
      <w:r>
        <w:rPr>
          <w:w w:val="105"/>
        </w:rPr>
        <w:t>is</w:t>
      </w:r>
      <w:r>
        <w:rPr>
          <w:spacing w:val="-7"/>
          <w:w w:val="105"/>
        </w:rPr>
        <w:t xml:space="preserve"> </w:t>
      </w:r>
      <w:r>
        <w:rPr>
          <w:w w:val="105"/>
        </w:rPr>
        <w:t>a</w:t>
      </w:r>
      <w:r>
        <w:rPr>
          <w:spacing w:val="-7"/>
          <w:w w:val="105"/>
        </w:rPr>
        <w:t xml:space="preserve"> </w:t>
      </w:r>
      <w:r>
        <w:rPr>
          <w:w w:val="105"/>
        </w:rPr>
        <w:t>subclass,</w:t>
      </w:r>
      <w:r>
        <w:rPr>
          <w:spacing w:val="-7"/>
          <w:w w:val="105"/>
        </w:rPr>
        <w:t xml:space="preserve"> </w:t>
      </w:r>
      <w:r>
        <w:rPr>
          <w:w w:val="105"/>
        </w:rPr>
        <w:t>it's</w:t>
      </w:r>
      <w:r>
        <w:rPr>
          <w:spacing w:val="-6"/>
          <w:w w:val="105"/>
        </w:rPr>
        <w:t xml:space="preserve"> </w:t>
      </w:r>
      <w:r>
        <w:rPr>
          <w:w w:val="105"/>
        </w:rPr>
        <w:t xml:space="preserve">using only part of the superclass function. But that results in code that says one thing when your intention is something else—a </w:t>
      </w:r>
      <w:r>
        <w:rPr>
          <w:spacing w:val="-3"/>
          <w:w w:val="105"/>
        </w:rPr>
        <w:t xml:space="preserve">confusion </w:t>
      </w:r>
      <w:r>
        <w:rPr>
          <w:w w:val="105"/>
        </w:rPr>
        <w:t xml:space="preserve">you </w:t>
      </w:r>
      <w:r>
        <w:rPr>
          <w:spacing w:val="-3"/>
          <w:w w:val="105"/>
        </w:rPr>
        <w:t>should</w:t>
      </w:r>
      <w:r>
        <w:rPr>
          <w:spacing w:val="12"/>
          <w:w w:val="105"/>
        </w:rPr>
        <w:t xml:space="preserve"> </w:t>
      </w:r>
      <w:r>
        <w:rPr>
          <w:spacing w:val="-3"/>
          <w:w w:val="105"/>
        </w:rPr>
        <w:t>remove.</w:t>
      </w:r>
    </w:p>
    <w:p w:rsidR="00F971A3" w:rsidRDefault="00F971A3">
      <w:pPr>
        <w:pStyle w:val="BodyText"/>
        <w:spacing w:before="6"/>
        <w:rPr>
          <w:sz w:val="26"/>
        </w:rPr>
      </w:pPr>
    </w:p>
    <w:p w:rsidR="00F971A3" w:rsidRDefault="008B76CE">
      <w:pPr>
        <w:pStyle w:val="BodyText"/>
        <w:spacing w:line="247" w:lineRule="auto"/>
        <w:ind w:left="160" w:right="400"/>
      </w:pPr>
      <w:r>
        <w:rPr>
          <w:w w:val="105"/>
        </w:rPr>
        <w:t>By using delegation instead, you make it clear that you are making only partial use of the delegated</w:t>
      </w:r>
      <w:r>
        <w:rPr>
          <w:spacing w:val="-11"/>
          <w:w w:val="105"/>
        </w:rPr>
        <w:t xml:space="preserve"> </w:t>
      </w:r>
      <w:r>
        <w:rPr>
          <w:w w:val="105"/>
        </w:rPr>
        <w:t>class.</w:t>
      </w:r>
      <w:r>
        <w:rPr>
          <w:spacing w:val="-11"/>
          <w:w w:val="105"/>
        </w:rPr>
        <w:t xml:space="preserve"> </w:t>
      </w:r>
      <w:r>
        <w:rPr>
          <w:w w:val="105"/>
        </w:rPr>
        <w:t>You</w:t>
      </w:r>
      <w:r>
        <w:rPr>
          <w:spacing w:val="-10"/>
          <w:w w:val="105"/>
        </w:rPr>
        <w:t xml:space="preserve"> </w:t>
      </w:r>
      <w:r>
        <w:rPr>
          <w:w w:val="105"/>
        </w:rPr>
        <w:t>control</w:t>
      </w:r>
      <w:r>
        <w:rPr>
          <w:spacing w:val="-11"/>
          <w:w w:val="105"/>
        </w:rPr>
        <w:t xml:space="preserve"> </w:t>
      </w:r>
      <w:r>
        <w:rPr>
          <w:w w:val="105"/>
        </w:rPr>
        <w:t>which</w:t>
      </w:r>
      <w:r>
        <w:rPr>
          <w:spacing w:val="-10"/>
          <w:w w:val="105"/>
        </w:rPr>
        <w:t xml:space="preserve"> </w:t>
      </w:r>
      <w:r>
        <w:rPr>
          <w:w w:val="105"/>
        </w:rPr>
        <w:t>aspects</w:t>
      </w:r>
      <w:r>
        <w:rPr>
          <w:spacing w:val="-11"/>
          <w:w w:val="105"/>
        </w:rPr>
        <w:t xml:space="preserve"> </w:t>
      </w:r>
      <w:r>
        <w:rPr>
          <w:w w:val="105"/>
        </w:rPr>
        <w:t>of</w:t>
      </w:r>
      <w:r>
        <w:rPr>
          <w:spacing w:val="-10"/>
          <w:w w:val="105"/>
        </w:rPr>
        <w:t xml:space="preserve"> </w:t>
      </w:r>
      <w:r>
        <w:rPr>
          <w:w w:val="105"/>
        </w:rPr>
        <w:t>the</w:t>
      </w:r>
      <w:r>
        <w:rPr>
          <w:spacing w:val="-11"/>
          <w:w w:val="105"/>
        </w:rPr>
        <w:t xml:space="preserve"> </w:t>
      </w:r>
      <w:r>
        <w:rPr>
          <w:w w:val="105"/>
        </w:rPr>
        <w:t>interface</w:t>
      </w:r>
      <w:r>
        <w:rPr>
          <w:spacing w:val="-10"/>
          <w:w w:val="105"/>
        </w:rPr>
        <w:t xml:space="preserve"> </w:t>
      </w:r>
      <w:r>
        <w:rPr>
          <w:w w:val="105"/>
        </w:rPr>
        <w:t>to</w:t>
      </w:r>
      <w:r>
        <w:rPr>
          <w:spacing w:val="-11"/>
          <w:w w:val="105"/>
        </w:rPr>
        <w:t xml:space="preserve"> </w:t>
      </w:r>
      <w:r>
        <w:rPr>
          <w:w w:val="105"/>
        </w:rPr>
        <w:t>take</w:t>
      </w:r>
      <w:r>
        <w:rPr>
          <w:spacing w:val="-10"/>
          <w:w w:val="105"/>
        </w:rPr>
        <w:t xml:space="preserve"> </w:t>
      </w:r>
      <w:r>
        <w:rPr>
          <w:w w:val="105"/>
        </w:rPr>
        <w:t>and</w:t>
      </w:r>
      <w:r>
        <w:rPr>
          <w:spacing w:val="-11"/>
          <w:w w:val="105"/>
        </w:rPr>
        <w:t xml:space="preserve"> </w:t>
      </w:r>
      <w:r>
        <w:rPr>
          <w:w w:val="105"/>
        </w:rPr>
        <w:t>which</w:t>
      </w:r>
      <w:r>
        <w:rPr>
          <w:spacing w:val="-10"/>
          <w:w w:val="105"/>
        </w:rPr>
        <w:t xml:space="preserve"> </w:t>
      </w:r>
      <w:r>
        <w:rPr>
          <w:w w:val="105"/>
        </w:rPr>
        <w:t>to</w:t>
      </w:r>
      <w:r>
        <w:rPr>
          <w:spacing w:val="-11"/>
          <w:w w:val="105"/>
        </w:rPr>
        <w:t xml:space="preserve"> </w:t>
      </w:r>
      <w:r>
        <w:rPr>
          <w:w w:val="105"/>
        </w:rPr>
        <w:t>ignore.</w:t>
      </w:r>
      <w:r>
        <w:rPr>
          <w:spacing w:val="-10"/>
          <w:w w:val="105"/>
        </w:rPr>
        <w:t xml:space="preserve"> </w:t>
      </w:r>
      <w:r>
        <w:rPr>
          <w:w w:val="105"/>
        </w:rPr>
        <w:t>The</w:t>
      </w:r>
      <w:r>
        <w:rPr>
          <w:spacing w:val="-11"/>
          <w:w w:val="105"/>
        </w:rPr>
        <w:t xml:space="preserve"> </w:t>
      </w:r>
      <w:r>
        <w:rPr>
          <w:w w:val="105"/>
        </w:rPr>
        <w:t>cost is</w:t>
      </w:r>
      <w:r>
        <w:rPr>
          <w:spacing w:val="-4"/>
          <w:w w:val="105"/>
        </w:rPr>
        <w:t xml:space="preserve"> </w:t>
      </w:r>
      <w:r>
        <w:rPr>
          <w:w w:val="105"/>
        </w:rPr>
        <w:t>extra</w:t>
      </w:r>
      <w:r>
        <w:rPr>
          <w:spacing w:val="-3"/>
          <w:w w:val="105"/>
        </w:rPr>
        <w:t xml:space="preserve"> </w:t>
      </w:r>
      <w:r>
        <w:rPr>
          <w:w w:val="105"/>
        </w:rPr>
        <w:t>delegating</w:t>
      </w:r>
      <w:r>
        <w:rPr>
          <w:spacing w:val="-3"/>
          <w:w w:val="105"/>
        </w:rPr>
        <w:t xml:space="preserve"> </w:t>
      </w:r>
      <w:r>
        <w:rPr>
          <w:w w:val="105"/>
        </w:rPr>
        <w:t>methods</w:t>
      </w:r>
      <w:r>
        <w:rPr>
          <w:spacing w:val="-3"/>
          <w:w w:val="105"/>
        </w:rPr>
        <w:t xml:space="preserve"> </w:t>
      </w:r>
      <w:r>
        <w:rPr>
          <w:w w:val="105"/>
        </w:rPr>
        <w:t>that</w:t>
      </w:r>
      <w:r>
        <w:rPr>
          <w:spacing w:val="-3"/>
          <w:w w:val="105"/>
        </w:rPr>
        <w:t xml:space="preserve"> </w:t>
      </w:r>
      <w:r>
        <w:rPr>
          <w:w w:val="105"/>
        </w:rPr>
        <w:t>are</w:t>
      </w:r>
      <w:r>
        <w:rPr>
          <w:spacing w:val="-3"/>
          <w:w w:val="105"/>
        </w:rPr>
        <w:t xml:space="preserve"> </w:t>
      </w:r>
      <w:r>
        <w:rPr>
          <w:w w:val="105"/>
        </w:rPr>
        <w:t>boring</w:t>
      </w:r>
      <w:r>
        <w:rPr>
          <w:spacing w:val="-3"/>
          <w:w w:val="105"/>
        </w:rPr>
        <w:t xml:space="preserve"> </w:t>
      </w:r>
      <w:r>
        <w:rPr>
          <w:w w:val="105"/>
        </w:rPr>
        <w:t>to</w:t>
      </w:r>
      <w:r>
        <w:rPr>
          <w:spacing w:val="-3"/>
          <w:w w:val="105"/>
        </w:rPr>
        <w:t xml:space="preserve"> </w:t>
      </w:r>
      <w:r>
        <w:rPr>
          <w:w w:val="105"/>
        </w:rPr>
        <w:t>write</w:t>
      </w:r>
      <w:r>
        <w:rPr>
          <w:spacing w:val="-4"/>
          <w:w w:val="105"/>
        </w:rPr>
        <w:t xml:space="preserve"> </w:t>
      </w:r>
      <w:r>
        <w:rPr>
          <w:w w:val="105"/>
        </w:rPr>
        <w:t>but</w:t>
      </w:r>
      <w:r>
        <w:rPr>
          <w:spacing w:val="-3"/>
          <w:w w:val="105"/>
        </w:rPr>
        <w:t xml:space="preserve"> </w:t>
      </w:r>
      <w:r>
        <w:rPr>
          <w:w w:val="105"/>
        </w:rPr>
        <w:t>are</w:t>
      </w:r>
      <w:r>
        <w:rPr>
          <w:spacing w:val="-3"/>
          <w:w w:val="105"/>
        </w:rPr>
        <w:t xml:space="preserve"> </w:t>
      </w:r>
      <w:r>
        <w:rPr>
          <w:w w:val="105"/>
        </w:rPr>
        <w:t>too</w:t>
      </w:r>
      <w:r>
        <w:rPr>
          <w:spacing w:val="-3"/>
          <w:w w:val="105"/>
        </w:rPr>
        <w:t xml:space="preserve"> </w:t>
      </w:r>
      <w:r>
        <w:rPr>
          <w:w w:val="105"/>
        </w:rPr>
        <w:t>simple</w:t>
      </w:r>
      <w:r>
        <w:rPr>
          <w:spacing w:val="-3"/>
          <w:w w:val="105"/>
        </w:rPr>
        <w:t xml:space="preserve"> </w:t>
      </w:r>
      <w:r>
        <w:rPr>
          <w:w w:val="105"/>
        </w:rPr>
        <w:t>to</w:t>
      </w:r>
      <w:r>
        <w:rPr>
          <w:spacing w:val="-3"/>
          <w:w w:val="105"/>
        </w:rPr>
        <w:t xml:space="preserve"> </w:t>
      </w:r>
      <w:r>
        <w:rPr>
          <w:w w:val="105"/>
        </w:rPr>
        <w:t>go</w:t>
      </w:r>
      <w:r>
        <w:rPr>
          <w:spacing w:val="-3"/>
          <w:w w:val="105"/>
        </w:rPr>
        <w:t xml:space="preserve"> </w:t>
      </w:r>
      <w:r>
        <w:rPr>
          <w:spacing w:val="-2"/>
          <w:w w:val="105"/>
        </w:rPr>
        <w:t>wrong.</w:t>
      </w:r>
    </w:p>
    <w:p w:rsidR="00F971A3" w:rsidRDefault="00F971A3">
      <w:pPr>
        <w:pStyle w:val="BodyText"/>
        <w:spacing w:before="7"/>
        <w:rPr>
          <w:sz w:val="24"/>
        </w:rPr>
      </w:pPr>
    </w:p>
    <w:p w:rsidR="00F971A3" w:rsidRDefault="008B76CE">
      <w:pPr>
        <w:pStyle w:val="Heading3"/>
      </w:pPr>
      <w:r>
        <w:rPr>
          <w:color w:val="344178"/>
        </w:rPr>
        <w:t>Mechanics</w:t>
      </w:r>
    </w:p>
    <w:p w:rsidR="00F971A3" w:rsidRDefault="00F971A3">
      <w:pPr>
        <w:pStyle w:val="BodyText"/>
        <w:spacing w:before="10"/>
        <w:rPr>
          <w:b/>
          <w:sz w:val="25"/>
        </w:rPr>
      </w:pPr>
    </w:p>
    <w:p w:rsidR="00F971A3" w:rsidRDefault="008B76CE">
      <w:pPr>
        <w:pStyle w:val="ListParagraph"/>
        <w:numPr>
          <w:ilvl w:val="0"/>
          <w:numId w:val="4"/>
        </w:numPr>
        <w:tabs>
          <w:tab w:val="left" w:pos="879"/>
          <w:tab w:val="left" w:pos="880"/>
        </w:tabs>
        <w:spacing w:before="1"/>
        <w:rPr>
          <w:sz w:val="19"/>
        </w:rPr>
      </w:pPr>
      <w:r>
        <w:rPr>
          <w:spacing w:val="-4"/>
          <w:w w:val="105"/>
          <w:sz w:val="19"/>
        </w:rPr>
        <w:t xml:space="preserve">Create </w:t>
      </w:r>
      <w:r>
        <w:rPr>
          <w:w w:val="105"/>
          <w:sz w:val="19"/>
        </w:rPr>
        <w:t>a field in the subclass that refers to an instance of the superclass. Initialize it</w:t>
      </w:r>
      <w:r>
        <w:rPr>
          <w:spacing w:val="-33"/>
          <w:w w:val="105"/>
          <w:sz w:val="19"/>
        </w:rPr>
        <w:t xml:space="preserve"> </w:t>
      </w:r>
      <w:r>
        <w:rPr>
          <w:w w:val="105"/>
          <w:sz w:val="19"/>
        </w:rPr>
        <w:t>to</w:t>
      </w:r>
    </w:p>
    <w:p w:rsidR="00F971A3" w:rsidRDefault="008B76CE">
      <w:pPr>
        <w:pStyle w:val="BodyText"/>
        <w:spacing w:before="10"/>
        <w:ind w:left="880"/>
        <w:rPr>
          <w:rFonts w:ascii="Courier New"/>
        </w:rPr>
      </w:pPr>
      <w:r w:rsidRPr="006E6694">
        <w:rPr>
          <w:rFonts w:ascii="Courier New"/>
          <w:b/>
          <w:color w:val="8F8778"/>
          <w:w w:val="105"/>
        </w:rPr>
        <w:t>this</w:t>
      </w:r>
      <w:r>
        <w:rPr>
          <w:rFonts w:ascii="Courier New"/>
          <w:color w:val="8F8778"/>
          <w:w w:val="105"/>
        </w:rPr>
        <w:t>.</w:t>
      </w:r>
    </w:p>
    <w:p w:rsidR="00F971A3" w:rsidRDefault="008B76CE">
      <w:pPr>
        <w:pStyle w:val="ListParagraph"/>
        <w:numPr>
          <w:ilvl w:val="0"/>
          <w:numId w:val="4"/>
        </w:numPr>
        <w:tabs>
          <w:tab w:val="left" w:pos="879"/>
          <w:tab w:val="left" w:pos="880"/>
        </w:tabs>
        <w:spacing w:before="7" w:line="244" w:lineRule="auto"/>
        <w:ind w:right="438"/>
        <w:rPr>
          <w:sz w:val="19"/>
        </w:rPr>
      </w:pPr>
      <w:r>
        <w:rPr>
          <w:w w:val="105"/>
          <w:sz w:val="19"/>
        </w:rPr>
        <w:t>Change</w:t>
      </w:r>
      <w:r>
        <w:rPr>
          <w:spacing w:val="-12"/>
          <w:w w:val="105"/>
          <w:sz w:val="19"/>
        </w:rPr>
        <w:t xml:space="preserve"> </w:t>
      </w:r>
      <w:r>
        <w:rPr>
          <w:w w:val="105"/>
          <w:sz w:val="19"/>
        </w:rPr>
        <w:t>each</w:t>
      </w:r>
      <w:r>
        <w:rPr>
          <w:spacing w:val="-12"/>
          <w:w w:val="105"/>
          <w:sz w:val="19"/>
        </w:rPr>
        <w:t xml:space="preserve"> </w:t>
      </w:r>
      <w:r>
        <w:rPr>
          <w:w w:val="105"/>
          <w:sz w:val="19"/>
        </w:rPr>
        <w:t>method</w:t>
      </w:r>
      <w:r>
        <w:rPr>
          <w:spacing w:val="-12"/>
          <w:w w:val="105"/>
          <w:sz w:val="19"/>
        </w:rPr>
        <w:t xml:space="preserve"> </w:t>
      </w:r>
      <w:r>
        <w:rPr>
          <w:w w:val="105"/>
          <w:sz w:val="19"/>
        </w:rPr>
        <w:t>defined</w:t>
      </w:r>
      <w:r>
        <w:rPr>
          <w:spacing w:val="-12"/>
          <w:w w:val="105"/>
          <w:sz w:val="19"/>
        </w:rPr>
        <w:t xml:space="preserve"> </w:t>
      </w:r>
      <w:r>
        <w:rPr>
          <w:w w:val="105"/>
          <w:sz w:val="19"/>
        </w:rPr>
        <w:t>in</w:t>
      </w:r>
      <w:r>
        <w:rPr>
          <w:spacing w:val="-12"/>
          <w:w w:val="105"/>
          <w:sz w:val="19"/>
        </w:rPr>
        <w:t xml:space="preserve"> </w:t>
      </w:r>
      <w:r>
        <w:rPr>
          <w:w w:val="105"/>
          <w:sz w:val="19"/>
        </w:rPr>
        <w:t>the</w:t>
      </w:r>
      <w:r>
        <w:rPr>
          <w:spacing w:val="-11"/>
          <w:w w:val="105"/>
          <w:sz w:val="19"/>
        </w:rPr>
        <w:t xml:space="preserve"> </w:t>
      </w:r>
      <w:r>
        <w:rPr>
          <w:w w:val="105"/>
          <w:sz w:val="19"/>
        </w:rPr>
        <w:t>subclass</w:t>
      </w:r>
      <w:r>
        <w:rPr>
          <w:spacing w:val="-12"/>
          <w:w w:val="105"/>
          <w:sz w:val="19"/>
        </w:rPr>
        <w:t xml:space="preserve"> </w:t>
      </w:r>
      <w:r>
        <w:rPr>
          <w:w w:val="105"/>
          <w:sz w:val="19"/>
        </w:rPr>
        <w:t>to</w:t>
      </w:r>
      <w:r>
        <w:rPr>
          <w:spacing w:val="-12"/>
          <w:w w:val="105"/>
          <w:sz w:val="19"/>
        </w:rPr>
        <w:t xml:space="preserve"> </w:t>
      </w:r>
      <w:r>
        <w:rPr>
          <w:w w:val="105"/>
          <w:sz w:val="19"/>
        </w:rPr>
        <w:t>use</w:t>
      </w:r>
      <w:r>
        <w:rPr>
          <w:spacing w:val="-12"/>
          <w:w w:val="105"/>
          <w:sz w:val="19"/>
        </w:rPr>
        <w:t xml:space="preserve"> </w:t>
      </w:r>
      <w:r>
        <w:rPr>
          <w:w w:val="105"/>
          <w:sz w:val="19"/>
        </w:rPr>
        <w:t>the</w:t>
      </w:r>
      <w:r>
        <w:rPr>
          <w:spacing w:val="-12"/>
          <w:w w:val="105"/>
          <w:sz w:val="19"/>
        </w:rPr>
        <w:t xml:space="preserve"> </w:t>
      </w:r>
      <w:r>
        <w:rPr>
          <w:w w:val="105"/>
          <w:sz w:val="19"/>
        </w:rPr>
        <w:t>delegate</w:t>
      </w:r>
      <w:r>
        <w:rPr>
          <w:spacing w:val="-12"/>
          <w:w w:val="105"/>
          <w:sz w:val="19"/>
        </w:rPr>
        <w:t xml:space="preserve"> </w:t>
      </w:r>
      <w:r>
        <w:rPr>
          <w:w w:val="105"/>
          <w:sz w:val="19"/>
        </w:rPr>
        <w:t>field.</w:t>
      </w:r>
      <w:r>
        <w:rPr>
          <w:spacing w:val="-11"/>
          <w:w w:val="105"/>
          <w:sz w:val="19"/>
        </w:rPr>
        <w:t xml:space="preserve"> </w:t>
      </w:r>
      <w:r>
        <w:rPr>
          <w:w w:val="105"/>
          <w:sz w:val="19"/>
        </w:rPr>
        <w:t>Compile</w:t>
      </w:r>
      <w:r>
        <w:rPr>
          <w:spacing w:val="-12"/>
          <w:w w:val="105"/>
          <w:sz w:val="19"/>
        </w:rPr>
        <w:t xml:space="preserve"> </w:t>
      </w:r>
      <w:r>
        <w:rPr>
          <w:w w:val="105"/>
          <w:sz w:val="19"/>
        </w:rPr>
        <w:t>and</w:t>
      </w:r>
      <w:r>
        <w:rPr>
          <w:spacing w:val="-12"/>
          <w:w w:val="105"/>
          <w:sz w:val="19"/>
        </w:rPr>
        <w:t xml:space="preserve"> </w:t>
      </w:r>
      <w:r>
        <w:rPr>
          <w:w w:val="105"/>
          <w:sz w:val="19"/>
        </w:rPr>
        <w:t>test after changing each</w:t>
      </w:r>
      <w:r>
        <w:rPr>
          <w:spacing w:val="3"/>
          <w:w w:val="105"/>
          <w:sz w:val="19"/>
        </w:rPr>
        <w:t xml:space="preserve"> </w:t>
      </w:r>
      <w:r>
        <w:rPr>
          <w:w w:val="105"/>
          <w:sz w:val="19"/>
        </w:rPr>
        <w:t>method.</w:t>
      </w:r>
    </w:p>
    <w:p w:rsidR="00F971A3" w:rsidRDefault="00F971A3">
      <w:pPr>
        <w:pStyle w:val="BodyText"/>
        <w:spacing w:before="3"/>
        <w:rPr>
          <w:sz w:val="26"/>
        </w:rPr>
      </w:pPr>
    </w:p>
    <w:p w:rsidR="00F971A3" w:rsidRDefault="008B76CE">
      <w:pPr>
        <w:spacing w:line="247" w:lineRule="auto"/>
        <w:ind w:left="1600" w:right="939"/>
        <w:rPr>
          <w:i/>
          <w:sz w:val="19"/>
        </w:rPr>
      </w:pPr>
      <w:r>
        <w:rPr>
          <w:spacing w:val="-3"/>
          <w:w w:val="105"/>
          <w:sz w:val="19"/>
        </w:rPr>
        <w:t xml:space="preserve">?rarr; </w:t>
      </w:r>
      <w:r>
        <w:rPr>
          <w:i/>
          <w:w w:val="105"/>
          <w:sz w:val="19"/>
        </w:rPr>
        <w:t xml:space="preserve">You won't be able to replace any </w:t>
      </w:r>
      <w:r>
        <w:rPr>
          <w:i/>
          <w:spacing w:val="-3"/>
          <w:w w:val="105"/>
          <w:sz w:val="19"/>
        </w:rPr>
        <w:t xml:space="preserve">methods </w:t>
      </w:r>
      <w:r>
        <w:rPr>
          <w:i/>
          <w:w w:val="105"/>
          <w:sz w:val="19"/>
        </w:rPr>
        <w:t xml:space="preserve">that invoke a method on </w:t>
      </w:r>
      <w:r w:rsidRPr="006E6694">
        <w:rPr>
          <w:rFonts w:ascii="Courier New"/>
          <w:b/>
          <w:color w:val="8F8778"/>
          <w:spacing w:val="2"/>
          <w:w w:val="105"/>
          <w:sz w:val="19"/>
        </w:rPr>
        <w:t>super</w:t>
      </w:r>
      <w:r>
        <w:rPr>
          <w:rFonts w:ascii="Courier New"/>
          <w:color w:val="8F8778"/>
          <w:spacing w:val="2"/>
          <w:w w:val="105"/>
          <w:sz w:val="19"/>
        </w:rPr>
        <w:t xml:space="preserve"> </w:t>
      </w:r>
      <w:r>
        <w:rPr>
          <w:i/>
          <w:w w:val="105"/>
          <w:sz w:val="19"/>
        </w:rPr>
        <w:t xml:space="preserve">that is defined on the subclass, or they may get into an infinite recurse. These methods can be replaced only after you have broken the </w:t>
      </w:r>
      <w:r>
        <w:rPr>
          <w:i/>
          <w:spacing w:val="-2"/>
          <w:w w:val="105"/>
          <w:sz w:val="19"/>
        </w:rPr>
        <w:t>inheritance.</w:t>
      </w:r>
    </w:p>
    <w:p w:rsidR="00F971A3" w:rsidRDefault="00F971A3">
      <w:pPr>
        <w:pStyle w:val="BodyText"/>
        <w:spacing w:before="1"/>
        <w:rPr>
          <w:i/>
          <w:sz w:val="26"/>
        </w:rPr>
      </w:pPr>
    </w:p>
    <w:p w:rsidR="00F971A3" w:rsidRDefault="008B76CE">
      <w:pPr>
        <w:pStyle w:val="ListParagraph"/>
        <w:numPr>
          <w:ilvl w:val="0"/>
          <w:numId w:val="4"/>
        </w:numPr>
        <w:tabs>
          <w:tab w:val="left" w:pos="879"/>
          <w:tab w:val="left" w:pos="880"/>
        </w:tabs>
        <w:spacing w:line="244" w:lineRule="auto"/>
        <w:ind w:right="1270"/>
        <w:rPr>
          <w:sz w:val="19"/>
        </w:rPr>
      </w:pPr>
      <w:r>
        <w:rPr>
          <w:w w:val="105"/>
          <w:sz w:val="19"/>
        </w:rPr>
        <w:t>Remove</w:t>
      </w:r>
      <w:r>
        <w:rPr>
          <w:spacing w:val="-17"/>
          <w:w w:val="105"/>
          <w:sz w:val="19"/>
        </w:rPr>
        <w:t xml:space="preserve"> </w:t>
      </w:r>
      <w:r>
        <w:rPr>
          <w:w w:val="105"/>
          <w:sz w:val="19"/>
        </w:rPr>
        <w:t>the</w:t>
      </w:r>
      <w:r>
        <w:rPr>
          <w:spacing w:val="-16"/>
          <w:w w:val="105"/>
          <w:sz w:val="19"/>
        </w:rPr>
        <w:t xml:space="preserve"> </w:t>
      </w:r>
      <w:r>
        <w:rPr>
          <w:w w:val="105"/>
          <w:sz w:val="19"/>
        </w:rPr>
        <w:t>subclass</w:t>
      </w:r>
      <w:r>
        <w:rPr>
          <w:spacing w:val="-16"/>
          <w:w w:val="105"/>
          <w:sz w:val="19"/>
        </w:rPr>
        <w:t xml:space="preserve"> </w:t>
      </w:r>
      <w:r>
        <w:rPr>
          <w:w w:val="105"/>
          <w:sz w:val="19"/>
        </w:rPr>
        <w:t>declaration</w:t>
      </w:r>
      <w:r>
        <w:rPr>
          <w:spacing w:val="-16"/>
          <w:w w:val="105"/>
          <w:sz w:val="19"/>
        </w:rPr>
        <w:t xml:space="preserve"> </w:t>
      </w:r>
      <w:r>
        <w:rPr>
          <w:w w:val="105"/>
          <w:sz w:val="19"/>
        </w:rPr>
        <w:t>and</w:t>
      </w:r>
      <w:r>
        <w:rPr>
          <w:spacing w:val="-16"/>
          <w:w w:val="105"/>
          <w:sz w:val="19"/>
        </w:rPr>
        <w:t xml:space="preserve"> </w:t>
      </w:r>
      <w:r>
        <w:rPr>
          <w:w w:val="105"/>
          <w:sz w:val="19"/>
        </w:rPr>
        <w:t>replace</w:t>
      </w:r>
      <w:r>
        <w:rPr>
          <w:spacing w:val="-17"/>
          <w:w w:val="105"/>
          <w:sz w:val="19"/>
        </w:rPr>
        <w:t xml:space="preserve"> </w:t>
      </w:r>
      <w:r>
        <w:rPr>
          <w:w w:val="105"/>
          <w:sz w:val="19"/>
        </w:rPr>
        <w:t>the</w:t>
      </w:r>
      <w:r>
        <w:rPr>
          <w:spacing w:val="-16"/>
          <w:w w:val="105"/>
          <w:sz w:val="19"/>
        </w:rPr>
        <w:t xml:space="preserve"> </w:t>
      </w:r>
      <w:r>
        <w:rPr>
          <w:w w:val="105"/>
          <w:sz w:val="19"/>
        </w:rPr>
        <w:t>delegate</w:t>
      </w:r>
      <w:r>
        <w:rPr>
          <w:spacing w:val="-16"/>
          <w:w w:val="105"/>
          <w:sz w:val="19"/>
        </w:rPr>
        <w:t xml:space="preserve"> </w:t>
      </w:r>
      <w:r>
        <w:rPr>
          <w:w w:val="105"/>
          <w:sz w:val="19"/>
        </w:rPr>
        <w:t>assignment</w:t>
      </w:r>
      <w:r>
        <w:rPr>
          <w:spacing w:val="-16"/>
          <w:w w:val="105"/>
          <w:sz w:val="19"/>
        </w:rPr>
        <w:t xml:space="preserve"> </w:t>
      </w:r>
      <w:r>
        <w:rPr>
          <w:w w:val="105"/>
          <w:sz w:val="19"/>
        </w:rPr>
        <w:t>with</w:t>
      </w:r>
      <w:r>
        <w:rPr>
          <w:spacing w:val="-31"/>
          <w:w w:val="105"/>
          <w:sz w:val="19"/>
        </w:rPr>
        <w:t xml:space="preserve"> </w:t>
      </w:r>
      <w:r>
        <w:rPr>
          <w:spacing w:val="-4"/>
          <w:w w:val="105"/>
          <w:sz w:val="19"/>
        </w:rPr>
        <w:t xml:space="preserve">an </w:t>
      </w:r>
      <w:r>
        <w:rPr>
          <w:w w:val="105"/>
          <w:sz w:val="19"/>
        </w:rPr>
        <w:t>assignment to a new</w:t>
      </w:r>
      <w:r>
        <w:rPr>
          <w:spacing w:val="14"/>
          <w:w w:val="105"/>
          <w:sz w:val="19"/>
        </w:rPr>
        <w:t xml:space="preserve"> </w:t>
      </w:r>
      <w:r>
        <w:rPr>
          <w:w w:val="105"/>
          <w:sz w:val="19"/>
        </w:rPr>
        <w:t>object.</w:t>
      </w:r>
    </w:p>
    <w:p w:rsidR="00F971A3" w:rsidRDefault="008B76CE">
      <w:pPr>
        <w:pStyle w:val="ListParagraph"/>
        <w:numPr>
          <w:ilvl w:val="0"/>
          <w:numId w:val="4"/>
        </w:numPr>
        <w:tabs>
          <w:tab w:val="left" w:pos="879"/>
          <w:tab w:val="left" w:pos="880"/>
        </w:tabs>
        <w:spacing w:before="5"/>
        <w:rPr>
          <w:sz w:val="19"/>
        </w:rPr>
      </w:pPr>
      <w:r>
        <w:rPr>
          <w:w w:val="105"/>
          <w:sz w:val="19"/>
        </w:rPr>
        <w:t>For each superclass method used by a client, add a simple delegating</w:t>
      </w:r>
      <w:r>
        <w:rPr>
          <w:spacing w:val="-30"/>
          <w:w w:val="105"/>
          <w:sz w:val="19"/>
        </w:rPr>
        <w:t xml:space="preserve"> </w:t>
      </w:r>
      <w:r>
        <w:rPr>
          <w:w w:val="105"/>
          <w:sz w:val="19"/>
        </w:rPr>
        <w:t>method.</w:t>
      </w:r>
    </w:p>
    <w:p w:rsidR="00F971A3" w:rsidRDefault="008B76CE">
      <w:pPr>
        <w:pStyle w:val="ListParagraph"/>
        <w:numPr>
          <w:ilvl w:val="0"/>
          <w:numId w:val="4"/>
        </w:numPr>
        <w:tabs>
          <w:tab w:val="left" w:pos="879"/>
          <w:tab w:val="left" w:pos="880"/>
        </w:tabs>
        <w:spacing w:before="7"/>
        <w:rPr>
          <w:sz w:val="19"/>
        </w:rPr>
      </w:pPr>
      <w:r>
        <w:rPr>
          <w:w w:val="105"/>
          <w:sz w:val="19"/>
        </w:rPr>
        <w:t>Compile and</w:t>
      </w:r>
      <w:r>
        <w:rPr>
          <w:spacing w:val="8"/>
          <w:w w:val="105"/>
          <w:sz w:val="19"/>
        </w:rPr>
        <w:t xml:space="preserve"> </w:t>
      </w:r>
      <w:r>
        <w:rPr>
          <w:w w:val="105"/>
          <w:sz w:val="19"/>
        </w:rPr>
        <w:t>test.</w:t>
      </w:r>
    </w:p>
    <w:p w:rsidR="00F971A3" w:rsidRDefault="00F971A3">
      <w:pPr>
        <w:pStyle w:val="BodyText"/>
        <w:spacing w:before="9"/>
        <w:rPr>
          <w:sz w:val="23"/>
        </w:rPr>
      </w:pPr>
    </w:p>
    <w:p w:rsidR="00F971A3" w:rsidRDefault="008B76CE">
      <w:pPr>
        <w:pStyle w:val="Heading3"/>
      </w:pPr>
      <w:r>
        <w:rPr>
          <w:color w:val="344178"/>
        </w:rPr>
        <w:t>Example</w:t>
      </w:r>
    </w:p>
    <w:p w:rsidR="00F971A3" w:rsidRDefault="00F971A3">
      <w:pPr>
        <w:pStyle w:val="BodyText"/>
        <w:spacing w:before="7"/>
        <w:rPr>
          <w:b/>
          <w:sz w:val="27"/>
        </w:rPr>
      </w:pPr>
    </w:p>
    <w:p w:rsidR="00F971A3" w:rsidRDefault="008B76CE">
      <w:pPr>
        <w:pStyle w:val="BodyText"/>
        <w:spacing w:before="1" w:line="230" w:lineRule="auto"/>
        <w:ind w:left="160" w:right="400"/>
      </w:pPr>
      <w:r>
        <w:rPr>
          <w:w w:val="105"/>
        </w:rPr>
        <w:t>One</w:t>
      </w:r>
      <w:r>
        <w:rPr>
          <w:spacing w:val="-11"/>
          <w:w w:val="105"/>
        </w:rPr>
        <w:t xml:space="preserve"> </w:t>
      </w:r>
      <w:r>
        <w:rPr>
          <w:w w:val="105"/>
        </w:rPr>
        <w:t>of</w:t>
      </w:r>
      <w:r>
        <w:rPr>
          <w:spacing w:val="-10"/>
          <w:w w:val="105"/>
        </w:rPr>
        <w:t xml:space="preserve"> </w:t>
      </w:r>
      <w:r>
        <w:rPr>
          <w:w w:val="105"/>
        </w:rPr>
        <w:t>the</w:t>
      </w:r>
      <w:r>
        <w:rPr>
          <w:spacing w:val="-10"/>
          <w:w w:val="105"/>
        </w:rPr>
        <w:t xml:space="preserve"> </w:t>
      </w:r>
      <w:r>
        <w:rPr>
          <w:w w:val="105"/>
        </w:rPr>
        <w:t>classic</w:t>
      </w:r>
      <w:r>
        <w:rPr>
          <w:spacing w:val="-11"/>
          <w:w w:val="105"/>
        </w:rPr>
        <w:t xml:space="preserve"> </w:t>
      </w:r>
      <w:r>
        <w:rPr>
          <w:w w:val="105"/>
        </w:rPr>
        <w:t>examples</w:t>
      </w:r>
      <w:r>
        <w:rPr>
          <w:spacing w:val="-10"/>
          <w:w w:val="105"/>
        </w:rPr>
        <w:t xml:space="preserve"> </w:t>
      </w:r>
      <w:r>
        <w:rPr>
          <w:w w:val="105"/>
        </w:rPr>
        <w:t>of</w:t>
      </w:r>
      <w:r>
        <w:rPr>
          <w:spacing w:val="-10"/>
          <w:w w:val="105"/>
        </w:rPr>
        <w:t xml:space="preserve"> </w:t>
      </w:r>
      <w:r>
        <w:rPr>
          <w:w w:val="105"/>
        </w:rPr>
        <w:t>inappropriate</w:t>
      </w:r>
      <w:r>
        <w:rPr>
          <w:spacing w:val="-11"/>
          <w:w w:val="105"/>
        </w:rPr>
        <w:t xml:space="preserve"> </w:t>
      </w:r>
      <w:r>
        <w:rPr>
          <w:w w:val="105"/>
        </w:rPr>
        <w:t>inheritance</w:t>
      </w:r>
      <w:r>
        <w:rPr>
          <w:spacing w:val="-10"/>
          <w:w w:val="105"/>
        </w:rPr>
        <w:t xml:space="preserve"> </w:t>
      </w:r>
      <w:r>
        <w:rPr>
          <w:w w:val="105"/>
        </w:rPr>
        <w:t>is</w:t>
      </w:r>
      <w:r>
        <w:rPr>
          <w:spacing w:val="-10"/>
          <w:w w:val="105"/>
        </w:rPr>
        <w:t xml:space="preserve"> </w:t>
      </w:r>
      <w:r>
        <w:rPr>
          <w:w w:val="105"/>
        </w:rPr>
        <w:t>making</w:t>
      </w:r>
      <w:r>
        <w:rPr>
          <w:spacing w:val="-11"/>
          <w:w w:val="105"/>
        </w:rPr>
        <w:t xml:space="preserve"> </w:t>
      </w:r>
      <w:r>
        <w:rPr>
          <w:w w:val="105"/>
        </w:rPr>
        <w:t>a</w:t>
      </w:r>
      <w:r>
        <w:rPr>
          <w:spacing w:val="-10"/>
          <w:w w:val="105"/>
        </w:rPr>
        <w:t xml:space="preserve"> </w:t>
      </w:r>
      <w:r>
        <w:rPr>
          <w:w w:val="105"/>
        </w:rPr>
        <w:t>stack</w:t>
      </w:r>
      <w:r>
        <w:rPr>
          <w:spacing w:val="-10"/>
          <w:w w:val="105"/>
        </w:rPr>
        <w:t xml:space="preserve"> </w:t>
      </w:r>
      <w:r>
        <w:rPr>
          <w:w w:val="105"/>
        </w:rPr>
        <w:t>a</w:t>
      </w:r>
      <w:r>
        <w:rPr>
          <w:spacing w:val="-11"/>
          <w:w w:val="105"/>
        </w:rPr>
        <w:t xml:space="preserve"> </w:t>
      </w:r>
      <w:r>
        <w:rPr>
          <w:w w:val="105"/>
        </w:rPr>
        <w:t>subclass</w:t>
      </w:r>
      <w:r>
        <w:rPr>
          <w:spacing w:val="-10"/>
          <w:w w:val="105"/>
        </w:rPr>
        <w:t xml:space="preserve"> </w:t>
      </w:r>
      <w:r>
        <w:rPr>
          <w:w w:val="105"/>
        </w:rPr>
        <w:t>of</w:t>
      </w:r>
      <w:r>
        <w:rPr>
          <w:spacing w:val="-10"/>
          <w:w w:val="105"/>
        </w:rPr>
        <w:t xml:space="preserve"> </w:t>
      </w:r>
      <w:r>
        <w:rPr>
          <w:w w:val="105"/>
        </w:rPr>
        <w:t>vector. Java</w:t>
      </w:r>
      <w:r>
        <w:rPr>
          <w:spacing w:val="-8"/>
          <w:w w:val="105"/>
        </w:rPr>
        <w:t xml:space="preserve"> </w:t>
      </w:r>
      <w:r>
        <w:rPr>
          <w:w w:val="105"/>
        </w:rPr>
        <w:t>1.1</w:t>
      </w:r>
      <w:r>
        <w:rPr>
          <w:spacing w:val="-7"/>
          <w:w w:val="105"/>
        </w:rPr>
        <w:t xml:space="preserve"> </w:t>
      </w:r>
      <w:r>
        <w:rPr>
          <w:w w:val="105"/>
        </w:rPr>
        <w:t>does</w:t>
      </w:r>
      <w:r>
        <w:rPr>
          <w:spacing w:val="-7"/>
          <w:w w:val="105"/>
        </w:rPr>
        <w:t xml:space="preserve"> </w:t>
      </w:r>
      <w:r>
        <w:rPr>
          <w:w w:val="105"/>
        </w:rPr>
        <w:t>this</w:t>
      </w:r>
      <w:r>
        <w:rPr>
          <w:spacing w:val="-7"/>
          <w:w w:val="105"/>
        </w:rPr>
        <w:t xml:space="preserve"> </w:t>
      </w:r>
      <w:r>
        <w:rPr>
          <w:w w:val="105"/>
        </w:rPr>
        <w:t>in</w:t>
      </w:r>
      <w:r>
        <w:rPr>
          <w:spacing w:val="-8"/>
          <w:w w:val="105"/>
        </w:rPr>
        <w:t xml:space="preserve"> </w:t>
      </w:r>
      <w:r>
        <w:rPr>
          <w:w w:val="105"/>
        </w:rPr>
        <w:t>its</w:t>
      </w:r>
      <w:r>
        <w:rPr>
          <w:spacing w:val="-5"/>
          <w:w w:val="105"/>
        </w:rPr>
        <w:t xml:space="preserve"> </w:t>
      </w:r>
      <w:r>
        <w:rPr>
          <w:w w:val="105"/>
        </w:rPr>
        <w:t>utilities</w:t>
      </w:r>
      <w:r>
        <w:rPr>
          <w:spacing w:val="-6"/>
          <w:w w:val="105"/>
        </w:rPr>
        <w:t xml:space="preserve"> </w:t>
      </w:r>
      <w:r>
        <w:rPr>
          <w:w w:val="105"/>
        </w:rPr>
        <w:t>(naughty</w:t>
      </w:r>
      <w:r>
        <w:rPr>
          <w:spacing w:val="-5"/>
          <w:w w:val="105"/>
        </w:rPr>
        <w:t xml:space="preserve"> </w:t>
      </w:r>
      <w:r>
        <w:rPr>
          <w:w w:val="105"/>
        </w:rPr>
        <w:t>boys!),</w:t>
      </w:r>
      <w:r>
        <w:rPr>
          <w:spacing w:val="-6"/>
          <w:w w:val="105"/>
        </w:rPr>
        <w:t xml:space="preserve"> </w:t>
      </w:r>
      <w:r>
        <w:rPr>
          <w:w w:val="105"/>
        </w:rPr>
        <w:t>but</w:t>
      </w:r>
      <w:r>
        <w:rPr>
          <w:spacing w:val="-6"/>
          <w:w w:val="105"/>
        </w:rPr>
        <w:t xml:space="preserve"> </w:t>
      </w:r>
      <w:r>
        <w:rPr>
          <w:w w:val="105"/>
        </w:rPr>
        <w:t>in</w:t>
      </w:r>
      <w:r>
        <w:rPr>
          <w:spacing w:val="-5"/>
          <w:w w:val="105"/>
        </w:rPr>
        <w:t xml:space="preserve"> </w:t>
      </w:r>
      <w:r>
        <w:rPr>
          <w:w w:val="105"/>
        </w:rPr>
        <w:t>this</w:t>
      </w:r>
      <w:r>
        <w:rPr>
          <w:spacing w:val="-6"/>
          <w:w w:val="105"/>
        </w:rPr>
        <w:t xml:space="preserve"> </w:t>
      </w:r>
      <w:r>
        <w:rPr>
          <w:w w:val="105"/>
        </w:rPr>
        <w:t>case</w:t>
      </w:r>
      <w:r>
        <w:rPr>
          <w:spacing w:val="-5"/>
          <w:w w:val="105"/>
        </w:rPr>
        <w:t xml:space="preserve"> </w:t>
      </w:r>
      <w:r>
        <w:rPr>
          <w:w w:val="105"/>
        </w:rPr>
        <w:t>I</w:t>
      </w:r>
      <w:r>
        <w:rPr>
          <w:spacing w:val="-6"/>
          <w:w w:val="105"/>
        </w:rPr>
        <w:t xml:space="preserve"> </w:t>
      </w:r>
      <w:r>
        <w:rPr>
          <w:w w:val="105"/>
        </w:rPr>
        <w:t>use</w:t>
      </w:r>
      <w:r>
        <w:rPr>
          <w:spacing w:val="-6"/>
          <w:w w:val="105"/>
        </w:rPr>
        <w:t xml:space="preserve"> </w:t>
      </w:r>
      <w:r>
        <w:rPr>
          <w:w w:val="105"/>
        </w:rPr>
        <w:t>a</w:t>
      </w:r>
      <w:r>
        <w:rPr>
          <w:spacing w:val="-5"/>
          <w:w w:val="105"/>
        </w:rPr>
        <w:t xml:space="preserve"> </w:t>
      </w:r>
      <w:r>
        <w:rPr>
          <w:w w:val="105"/>
        </w:rPr>
        <w:t>simplified</w:t>
      </w:r>
      <w:r>
        <w:rPr>
          <w:spacing w:val="-6"/>
          <w:w w:val="105"/>
        </w:rPr>
        <w:t xml:space="preserve"> </w:t>
      </w:r>
      <w:r>
        <w:rPr>
          <w:w w:val="105"/>
        </w:rPr>
        <w:t>form</w:t>
      </w:r>
      <w:r>
        <w:rPr>
          <w:spacing w:val="-5"/>
          <w:w w:val="105"/>
        </w:rPr>
        <w:t xml:space="preserve"> </w:t>
      </w:r>
      <w:r>
        <w:rPr>
          <w:w w:val="105"/>
        </w:rPr>
        <w:t>of</w:t>
      </w:r>
      <w:r>
        <w:rPr>
          <w:spacing w:val="-6"/>
          <w:w w:val="105"/>
        </w:rPr>
        <w:t xml:space="preserve"> </w:t>
      </w:r>
      <w:r>
        <w:rPr>
          <w:w w:val="105"/>
        </w:rPr>
        <w:t>stack:</w:t>
      </w:r>
    </w:p>
    <w:p w:rsidR="00F971A3" w:rsidRDefault="00F971A3">
      <w:pPr>
        <w:pStyle w:val="BodyText"/>
        <w:rPr>
          <w:sz w:val="22"/>
        </w:rPr>
      </w:pPr>
    </w:p>
    <w:p w:rsidR="00F971A3" w:rsidRDefault="00F971A3">
      <w:pPr>
        <w:pStyle w:val="BodyText"/>
        <w:spacing w:before="9"/>
        <w:rPr>
          <w:sz w:val="24"/>
        </w:rPr>
      </w:pPr>
    </w:p>
    <w:p w:rsidR="00F971A3" w:rsidRPr="006E6694" w:rsidRDefault="008B76CE">
      <w:pPr>
        <w:pStyle w:val="BodyText"/>
        <w:ind w:left="280"/>
        <w:rPr>
          <w:rFonts w:ascii="Courier New"/>
          <w:b/>
        </w:rPr>
      </w:pPr>
      <w:r w:rsidRPr="006E6694">
        <w:rPr>
          <w:rFonts w:ascii="Courier New"/>
          <w:b/>
          <w:color w:val="8F8778"/>
          <w:w w:val="105"/>
        </w:rPr>
        <w:t>class MyStack extends Vector {</w:t>
      </w:r>
    </w:p>
    <w:p w:rsidR="00F971A3" w:rsidRPr="006E6694" w:rsidRDefault="00F971A3">
      <w:pPr>
        <w:pStyle w:val="BodyText"/>
        <w:spacing w:before="8"/>
        <w:rPr>
          <w:rFonts w:ascii="Courier New"/>
          <w:b/>
          <w:sz w:val="20"/>
        </w:rPr>
      </w:pPr>
    </w:p>
    <w:p w:rsidR="00F971A3" w:rsidRPr="006E6694" w:rsidRDefault="008B76CE">
      <w:pPr>
        <w:pStyle w:val="BodyText"/>
        <w:spacing w:line="252" w:lineRule="auto"/>
        <w:ind w:left="1120" w:right="4206" w:hanging="480"/>
        <w:rPr>
          <w:rFonts w:ascii="Courier New"/>
          <w:b/>
        </w:rPr>
      </w:pPr>
      <w:r w:rsidRPr="006E6694">
        <w:rPr>
          <w:rFonts w:ascii="Courier New"/>
          <w:b/>
          <w:color w:val="8F8778"/>
          <w:spacing w:val="2"/>
          <w:w w:val="105"/>
        </w:rPr>
        <w:t>public void push(Object element)</w:t>
      </w:r>
      <w:r w:rsidRPr="006E6694">
        <w:rPr>
          <w:rFonts w:ascii="Courier New"/>
          <w:b/>
          <w:color w:val="8F8778"/>
          <w:spacing w:val="-61"/>
          <w:w w:val="105"/>
        </w:rPr>
        <w:t xml:space="preserve"> </w:t>
      </w:r>
      <w:r w:rsidRPr="006E6694">
        <w:rPr>
          <w:rFonts w:ascii="Courier New"/>
          <w:b/>
          <w:color w:val="8F8778"/>
          <w:w w:val="105"/>
        </w:rPr>
        <w:t xml:space="preserve">{ </w:t>
      </w:r>
      <w:r w:rsidRPr="006E6694">
        <w:rPr>
          <w:rFonts w:ascii="Courier New"/>
          <w:b/>
          <w:color w:val="8F8778"/>
          <w:spacing w:val="3"/>
          <w:w w:val="105"/>
        </w:rPr>
        <w:t>insertElementAt(element,0);</w:t>
      </w:r>
    </w:p>
    <w:p w:rsidR="00F971A3" w:rsidRPr="006E6694" w:rsidRDefault="008B76CE">
      <w:pPr>
        <w:pStyle w:val="BodyText"/>
        <w:spacing w:line="214" w:lineRule="exact"/>
        <w:ind w:left="640"/>
        <w:rPr>
          <w:rFonts w:ascii="Courier New"/>
          <w:b/>
        </w:rPr>
      </w:pPr>
      <w:r w:rsidRPr="006E6694">
        <w:rPr>
          <w:rFonts w:ascii="Courier New"/>
          <w:b/>
          <w:color w:val="8F8778"/>
          <w:w w:val="102"/>
        </w:rPr>
        <w:t>}</w:t>
      </w:r>
    </w:p>
    <w:p w:rsidR="00F971A3" w:rsidRPr="006E6694" w:rsidRDefault="00F971A3">
      <w:pPr>
        <w:pStyle w:val="BodyText"/>
        <w:rPr>
          <w:rFonts w:ascii="Courier New"/>
          <w:b/>
          <w:sz w:val="22"/>
        </w:rPr>
      </w:pPr>
    </w:p>
    <w:p w:rsidR="00F971A3" w:rsidRPr="006E6694" w:rsidRDefault="008B76CE">
      <w:pPr>
        <w:pStyle w:val="BodyText"/>
        <w:ind w:left="640"/>
        <w:rPr>
          <w:rFonts w:ascii="Courier New"/>
          <w:b/>
        </w:rPr>
      </w:pPr>
      <w:r w:rsidRPr="006E6694">
        <w:rPr>
          <w:rFonts w:ascii="Courier New"/>
          <w:b/>
          <w:color w:val="8F8778"/>
          <w:w w:val="105"/>
        </w:rPr>
        <w:t>public Object pop() {</w:t>
      </w:r>
    </w:p>
    <w:p w:rsidR="00F971A3" w:rsidRPr="006E6694" w:rsidRDefault="008B76CE">
      <w:pPr>
        <w:pStyle w:val="BodyText"/>
        <w:spacing w:before="10" w:line="252" w:lineRule="auto"/>
        <w:ind w:left="1120" w:right="4082"/>
        <w:rPr>
          <w:rFonts w:ascii="Courier New"/>
          <w:b/>
        </w:rPr>
      </w:pPr>
      <w:r w:rsidRPr="006E6694">
        <w:rPr>
          <w:rFonts w:ascii="Courier New"/>
          <w:b/>
          <w:color w:val="8F8778"/>
          <w:spacing w:val="2"/>
          <w:w w:val="105"/>
        </w:rPr>
        <w:t xml:space="preserve">Object result </w:t>
      </w:r>
      <w:r w:rsidRPr="006E6694">
        <w:rPr>
          <w:rFonts w:ascii="Courier New"/>
          <w:b/>
          <w:color w:val="8F8778"/>
          <w:w w:val="105"/>
        </w:rPr>
        <w:t>=</w:t>
      </w:r>
      <w:r w:rsidRPr="006E6694">
        <w:rPr>
          <w:rFonts w:ascii="Courier New"/>
          <w:b/>
          <w:color w:val="8F8778"/>
          <w:spacing w:val="-67"/>
          <w:w w:val="105"/>
        </w:rPr>
        <w:t xml:space="preserve"> </w:t>
      </w:r>
      <w:r w:rsidRPr="006E6694">
        <w:rPr>
          <w:rFonts w:ascii="Courier New"/>
          <w:b/>
          <w:color w:val="8F8778"/>
          <w:spacing w:val="3"/>
          <w:w w:val="105"/>
        </w:rPr>
        <w:t>firstElement(); removeElementAt(0);</w:t>
      </w:r>
    </w:p>
    <w:p w:rsidR="00F971A3" w:rsidRPr="006E6694" w:rsidRDefault="008B76CE">
      <w:pPr>
        <w:pStyle w:val="BodyText"/>
        <w:spacing w:line="213" w:lineRule="exact"/>
        <w:ind w:left="1120"/>
        <w:rPr>
          <w:rFonts w:ascii="Courier New"/>
          <w:b/>
        </w:rPr>
      </w:pPr>
      <w:r w:rsidRPr="006E6694">
        <w:rPr>
          <w:rFonts w:ascii="Courier New"/>
          <w:b/>
          <w:color w:val="8F8778"/>
          <w:w w:val="105"/>
        </w:rPr>
        <w:t>return result;</w:t>
      </w:r>
    </w:p>
    <w:p w:rsidR="00F971A3" w:rsidRPr="006E6694" w:rsidRDefault="008B76CE">
      <w:pPr>
        <w:pStyle w:val="BodyText"/>
        <w:spacing w:before="10"/>
        <w:ind w:left="640"/>
        <w:rPr>
          <w:rFonts w:ascii="Courier New"/>
          <w:b/>
        </w:rPr>
      </w:pPr>
      <w:r w:rsidRPr="006E6694">
        <w:rPr>
          <w:rFonts w:ascii="Courier New"/>
          <w:b/>
          <w:color w:val="8F8778"/>
          <w:w w:val="102"/>
        </w:rPr>
        <w:t>}</w:t>
      </w:r>
    </w:p>
    <w:p w:rsidR="00F971A3" w:rsidRPr="006E6694" w:rsidRDefault="008B76CE">
      <w:pPr>
        <w:pStyle w:val="BodyText"/>
        <w:spacing w:before="10"/>
        <w:ind w:left="280"/>
        <w:rPr>
          <w:rFonts w:ascii="Courier New"/>
          <w:b/>
        </w:rPr>
      </w:pPr>
      <w:r w:rsidRPr="006E6694">
        <w:rPr>
          <w:rFonts w:ascii="Courier New"/>
          <w:b/>
          <w:color w:val="8F8778"/>
          <w:w w:val="102"/>
        </w:rPr>
        <w:t>}</w:t>
      </w:r>
    </w:p>
    <w:p w:rsidR="00F971A3" w:rsidRDefault="00F971A3">
      <w:pPr>
        <w:pStyle w:val="BodyText"/>
        <w:rPr>
          <w:rFonts w:ascii="Courier New"/>
          <w:sz w:val="20"/>
        </w:rPr>
      </w:pPr>
    </w:p>
    <w:p w:rsidR="00F971A3" w:rsidRDefault="00F971A3">
      <w:pPr>
        <w:pStyle w:val="BodyText"/>
        <w:rPr>
          <w:rFonts w:ascii="Courier New"/>
          <w:sz w:val="20"/>
        </w:rPr>
      </w:pPr>
    </w:p>
    <w:p w:rsidR="00F971A3" w:rsidRDefault="00F971A3">
      <w:pPr>
        <w:pStyle w:val="BodyText"/>
        <w:spacing w:before="10"/>
        <w:rPr>
          <w:rFonts w:ascii="Courier New"/>
          <w:sz w:val="23"/>
        </w:rPr>
      </w:pPr>
    </w:p>
    <w:p w:rsidR="00F971A3" w:rsidRDefault="008B76CE">
      <w:pPr>
        <w:pStyle w:val="BodyText"/>
        <w:spacing w:before="1" w:line="264" w:lineRule="auto"/>
        <w:ind w:left="160" w:right="420"/>
      </w:pPr>
      <w:r>
        <w:rPr>
          <w:w w:val="105"/>
        </w:rPr>
        <w:t xml:space="preserve">Looking at the users of the class, I realize that clients do only four things with stack: push, pop, size, and </w:t>
      </w:r>
      <w:r w:rsidRPr="006E6694">
        <w:rPr>
          <w:rFonts w:ascii="Courier New"/>
          <w:b/>
          <w:color w:val="8F8778"/>
          <w:spacing w:val="2"/>
          <w:w w:val="105"/>
        </w:rPr>
        <w:t>isEmpty</w:t>
      </w:r>
      <w:r>
        <w:rPr>
          <w:rFonts w:ascii="Courier New"/>
          <w:color w:val="8F8778"/>
          <w:spacing w:val="2"/>
          <w:w w:val="105"/>
        </w:rPr>
        <w:t>.</w:t>
      </w:r>
      <w:r>
        <w:rPr>
          <w:rFonts w:ascii="Courier New"/>
          <w:color w:val="8F8778"/>
          <w:spacing w:val="-58"/>
          <w:w w:val="105"/>
        </w:rPr>
        <w:t xml:space="preserve"> </w:t>
      </w:r>
      <w:r>
        <w:rPr>
          <w:w w:val="105"/>
        </w:rPr>
        <w:t>The latter two are inherited from Vector.</w:t>
      </w:r>
    </w:p>
    <w:p w:rsidR="00F971A3" w:rsidRDefault="00F971A3">
      <w:pPr>
        <w:spacing w:line="264" w:lineRule="auto"/>
        <w:sectPr w:rsidR="00F971A3">
          <w:pgSz w:w="12240" w:h="15840"/>
          <w:pgMar w:top="1360" w:right="1660" w:bottom="980" w:left="1640" w:header="0" w:footer="794" w:gutter="0"/>
          <w:cols w:space="720"/>
        </w:sectPr>
      </w:pPr>
    </w:p>
    <w:p w:rsidR="00F971A3" w:rsidRDefault="008B76CE">
      <w:pPr>
        <w:pStyle w:val="BodyText"/>
        <w:spacing w:before="81" w:line="244" w:lineRule="auto"/>
        <w:ind w:left="160" w:right="400"/>
      </w:pPr>
      <w:r>
        <w:rPr>
          <w:w w:val="105"/>
        </w:rPr>
        <w:lastRenderedPageBreak/>
        <w:t>I</w:t>
      </w:r>
      <w:r>
        <w:rPr>
          <w:spacing w:val="-11"/>
          <w:w w:val="105"/>
        </w:rPr>
        <w:t xml:space="preserve"> </w:t>
      </w:r>
      <w:r>
        <w:rPr>
          <w:spacing w:val="-3"/>
          <w:w w:val="105"/>
        </w:rPr>
        <w:t>begin</w:t>
      </w:r>
      <w:r>
        <w:rPr>
          <w:spacing w:val="-10"/>
          <w:w w:val="105"/>
        </w:rPr>
        <w:t xml:space="preserve"> </w:t>
      </w:r>
      <w:r>
        <w:rPr>
          <w:w w:val="105"/>
        </w:rPr>
        <w:t>the</w:t>
      </w:r>
      <w:r>
        <w:rPr>
          <w:spacing w:val="-10"/>
          <w:w w:val="105"/>
        </w:rPr>
        <w:t xml:space="preserve"> </w:t>
      </w:r>
      <w:r>
        <w:rPr>
          <w:spacing w:val="-3"/>
          <w:w w:val="105"/>
        </w:rPr>
        <w:t>delegation</w:t>
      </w:r>
      <w:r>
        <w:rPr>
          <w:spacing w:val="-11"/>
          <w:w w:val="105"/>
        </w:rPr>
        <w:t xml:space="preserve"> </w:t>
      </w:r>
      <w:r>
        <w:rPr>
          <w:w w:val="105"/>
        </w:rPr>
        <w:t>by</w:t>
      </w:r>
      <w:r>
        <w:rPr>
          <w:spacing w:val="-10"/>
          <w:w w:val="105"/>
        </w:rPr>
        <w:t xml:space="preserve"> </w:t>
      </w:r>
      <w:r>
        <w:rPr>
          <w:w w:val="105"/>
        </w:rPr>
        <w:t>creating</w:t>
      </w:r>
      <w:r>
        <w:rPr>
          <w:spacing w:val="-10"/>
          <w:w w:val="105"/>
        </w:rPr>
        <w:t xml:space="preserve"> </w:t>
      </w:r>
      <w:r>
        <w:rPr>
          <w:w w:val="105"/>
        </w:rPr>
        <w:t>a</w:t>
      </w:r>
      <w:r>
        <w:rPr>
          <w:spacing w:val="-10"/>
          <w:w w:val="105"/>
        </w:rPr>
        <w:t xml:space="preserve"> </w:t>
      </w:r>
      <w:r>
        <w:rPr>
          <w:w w:val="105"/>
        </w:rPr>
        <w:t>field</w:t>
      </w:r>
      <w:r>
        <w:rPr>
          <w:spacing w:val="-11"/>
          <w:w w:val="105"/>
        </w:rPr>
        <w:t xml:space="preserve"> </w:t>
      </w:r>
      <w:r>
        <w:rPr>
          <w:w w:val="105"/>
        </w:rPr>
        <w:t>for</w:t>
      </w:r>
      <w:r>
        <w:rPr>
          <w:spacing w:val="-10"/>
          <w:w w:val="105"/>
        </w:rPr>
        <w:t xml:space="preserve"> </w:t>
      </w:r>
      <w:r>
        <w:rPr>
          <w:w w:val="105"/>
        </w:rPr>
        <w:t>the</w:t>
      </w:r>
      <w:r>
        <w:rPr>
          <w:spacing w:val="-10"/>
          <w:w w:val="105"/>
        </w:rPr>
        <w:t xml:space="preserve"> </w:t>
      </w:r>
      <w:r>
        <w:rPr>
          <w:w w:val="105"/>
        </w:rPr>
        <w:t>delegated</w:t>
      </w:r>
      <w:r>
        <w:rPr>
          <w:spacing w:val="-10"/>
          <w:w w:val="105"/>
        </w:rPr>
        <w:t xml:space="preserve"> </w:t>
      </w:r>
      <w:r>
        <w:rPr>
          <w:w w:val="105"/>
        </w:rPr>
        <w:t>vector.</w:t>
      </w:r>
      <w:r>
        <w:rPr>
          <w:spacing w:val="-11"/>
          <w:w w:val="105"/>
        </w:rPr>
        <w:t xml:space="preserve"> </w:t>
      </w:r>
      <w:r>
        <w:rPr>
          <w:w w:val="105"/>
        </w:rPr>
        <w:t>I</w:t>
      </w:r>
      <w:r>
        <w:rPr>
          <w:spacing w:val="-10"/>
          <w:w w:val="105"/>
        </w:rPr>
        <w:t xml:space="preserve"> </w:t>
      </w:r>
      <w:r>
        <w:rPr>
          <w:w w:val="105"/>
        </w:rPr>
        <w:t>link</w:t>
      </w:r>
      <w:r>
        <w:rPr>
          <w:spacing w:val="-10"/>
          <w:w w:val="105"/>
        </w:rPr>
        <w:t xml:space="preserve"> </w:t>
      </w:r>
      <w:r>
        <w:rPr>
          <w:w w:val="105"/>
        </w:rPr>
        <w:t>this</w:t>
      </w:r>
      <w:r>
        <w:rPr>
          <w:spacing w:val="-10"/>
          <w:w w:val="105"/>
        </w:rPr>
        <w:t xml:space="preserve"> </w:t>
      </w:r>
      <w:r>
        <w:rPr>
          <w:w w:val="105"/>
        </w:rPr>
        <w:t>field</w:t>
      </w:r>
      <w:r>
        <w:rPr>
          <w:spacing w:val="-11"/>
          <w:w w:val="105"/>
        </w:rPr>
        <w:t xml:space="preserve"> </w:t>
      </w:r>
      <w:r>
        <w:rPr>
          <w:w w:val="105"/>
        </w:rPr>
        <w:t>to</w:t>
      </w:r>
      <w:r>
        <w:rPr>
          <w:spacing w:val="3"/>
          <w:w w:val="105"/>
        </w:rPr>
        <w:t xml:space="preserve"> </w:t>
      </w:r>
      <w:r w:rsidRPr="006E6694">
        <w:rPr>
          <w:rFonts w:ascii="Courier New"/>
          <w:b/>
          <w:color w:val="8F8778"/>
          <w:spacing w:val="2"/>
          <w:w w:val="105"/>
        </w:rPr>
        <w:t>this</w:t>
      </w:r>
      <w:r>
        <w:rPr>
          <w:rFonts w:ascii="Courier New"/>
          <w:color w:val="8F8778"/>
          <w:spacing w:val="-73"/>
          <w:w w:val="105"/>
        </w:rPr>
        <w:t xml:space="preserve"> </w:t>
      </w:r>
      <w:r>
        <w:rPr>
          <w:w w:val="105"/>
        </w:rPr>
        <w:t>so</w:t>
      </w:r>
      <w:r>
        <w:rPr>
          <w:spacing w:val="-11"/>
          <w:w w:val="105"/>
        </w:rPr>
        <w:t xml:space="preserve"> </w:t>
      </w:r>
      <w:r>
        <w:rPr>
          <w:w w:val="105"/>
        </w:rPr>
        <w:t>that</w:t>
      </w:r>
      <w:r>
        <w:rPr>
          <w:spacing w:val="-11"/>
          <w:w w:val="105"/>
        </w:rPr>
        <w:t xml:space="preserve"> </w:t>
      </w:r>
      <w:r>
        <w:rPr>
          <w:w w:val="105"/>
        </w:rPr>
        <w:t>I can mix delegation and inheritance while I carry out the</w:t>
      </w:r>
      <w:r>
        <w:rPr>
          <w:spacing w:val="-3"/>
          <w:w w:val="105"/>
        </w:rPr>
        <w:t xml:space="preserve"> </w:t>
      </w:r>
      <w:r>
        <w:rPr>
          <w:spacing w:val="-2"/>
          <w:w w:val="105"/>
        </w:rPr>
        <w:t>refactoring:</w:t>
      </w:r>
    </w:p>
    <w:p w:rsidR="00F971A3" w:rsidRDefault="00F971A3">
      <w:pPr>
        <w:pStyle w:val="BodyText"/>
        <w:rPr>
          <w:sz w:val="22"/>
        </w:rPr>
      </w:pPr>
    </w:p>
    <w:p w:rsidR="00F971A3" w:rsidRDefault="00F971A3">
      <w:pPr>
        <w:pStyle w:val="BodyText"/>
        <w:spacing w:before="4"/>
        <w:rPr>
          <w:sz w:val="24"/>
        </w:rPr>
      </w:pPr>
    </w:p>
    <w:p w:rsidR="00F971A3" w:rsidRPr="006E6694" w:rsidRDefault="008B76CE">
      <w:pPr>
        <w:pStyle w:val="BodyText"/>
        <w:ind w:left="400"/>
        <w:rPr>
          <w:rFonts w:ascii="Courier New"/>
          <w:b/>
        </w:rPr>
      </w:pPr>
      <w:r w:rsidRPr="006E6694">
        <w:rPr>
          <w:rFonts w:ascii="Courier New"/>
          <w:b/>
          <w:color w:val="8F8778"/>
          <w:w w:val="105"/>
        </w:rPr>
        <w:t>private Vector _vector = this;</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rPr>
          <w:rFonts w:ascii="Courier New"/>
          <w:sz w:val="20"/>
        </w:rPr>
      </w:pPr>
    </w:p>
    <w:p w:rsidR="00F971A3" w:rsidRDefault="008B76CE">
      <w:pPr>
        <w:pStyle w:val="BodyText"/>
        <w:ind w:left="160"/>
      </w:pPr>
      <w:r>
        <w:rPr>
          <w:w w:val="105"/>
        </w:rPr>
        <w:t>Now I start replacing methods to get them to use the delegation. I begin with push:</w:t>
      </w:r>
    </w:p>
    <w:p w:rsidR="00F971A3" w:rsidRDefault="00F971A3">
      <w:pPr>
        <w:pStyle w:val="BodyText"/>
        <w:rPr>
          <w:sz w:val="20"/>
        </w:rPr>
      </w:pPr>
    </w:p>
    <w:p w:rsidR="00F971A3" w:rsidRDefault="00F971A3">
      <w:pPr>
        <w:pStyle w:val="BodyText"/>
        <w:spacing w:before="7"/>
        <w:rPr>
          <w:sz w:val="17"/>
        </w:rPr>
      </w:pPr>
    </w:p>
    <w:p w:rsidR="00F971A3" w:rsidRPr="006E6694" w:rsidRDefault="008B76CE">
      <w:pPr>
        <w:pStyle w:val="BodyText"/>
        <w:spacing w:before="104"/>
        <w:ind w:left="880"/>
        <w:rPr>
          <w:rFonts w:ascii="Courier New"/>
          <w:b/>
        </w:rPr>
      </w:pPr>
      <w:r w:rsidRPr="006E6694">
        <w:rPr>
          <w:rFonts w:ascii="Courier New"/>
          <w:b/>
          <w:color w:val="8F8778"/>
          <w:w w:val="105"/>
        </w:rPr>
        <w:t>public void push(Object element) {</w:t>
      </w:r>
    </w:p>
    <w:p w:rsidR="00F971A3" w:rsidRPr="006E6694" w:rsidRDefault="008B76CE">
      <w:pPr>
        <w:spacing w:before="10"/>
        <w:ind w:left="1120"/>
        <w:rPr>
          <w:rFonts w:ascii="Courier New"/>
          <w:b/>
          <w:sz w:val="19"/>
        </w:rPr>
      </w:pPr>
      <w:r w:rsidRPr="006E6694">
        <w:rPr>
          <w:rFonts w:ascii="Courier New"/>
          <w:b/>
          <w:i/>
          <w:color w:val="8F8778"/>
          <w:w w:val="105"/>
          <w:sz w:val="19"/>
        </w:rPr>
        <w:t>_vector</w:t>
      </w:r>
      <w:r w:rsidRPr="006E6694">
        <w:rPr>
          <w:rFonts w:ascii="Courier New"/>
          <w:b/>
          <w:color w:val="8F8778"/>
          <w:w w:val="105"/>
          <w:sz w:val="19"/>
        </w:rPr>
        <w:t>.insertElementAt(element,0);</w:t>
      </w:r>
    </w:p>
    <w:p w:rsidR="00F971A3" w:rsidRPr="006E6694" w:rsidRDefault="008B76CE">
      <w:pPr>
        <w:pStyle w:val="BodyText"/>
        <w:spacing w:before="9"/>
        <w:ind w:left="640"/>
        <w:rPr>
          <w:rFonts w:ascii="Courier New"/>
          <w:b/>
        </w:rPr>
      </w:pPr>
      <w:r w:rsidRPr="006E6694">
        <w:rPr>
          <w:rFonts w:ascii="Courier New"/>
          <w:b/>
          <w:color w:val="8F8778"/>
          <w:w w:val="102"/>
        </w:rPr>
        <w:t>}</w:t>
      </w:r>
    </w:p>
    <w:p w:rsidR="00F971A3" w:rsidRDefault="00F971A3">
      <w:pPr>
        <w:pStyle w:val="BodyText"/>
        <w:rPr>
          <w:rFonts w:ascii="Courier New"/>
          <w:sz w:val="20"/>
        </w:rPr>
      </w:pPr>
    </w:p>
    <w:p w:rsidR="00F971A3" w:rsidRDefault="00F971A3">
      <w:pPr>
        <w:pStyle w:val="BodyText"/>
        <w:rPr>
          <w:rFonts w:ascii="Courier New"/>
          <w:sz w:val="20"/>
        </w:rPr>
      </w:pPr>
    </w:p>
    <w:p w:rsidR="00F971A3" w:rsidRDefault="00F971A3">
      <w:pPr>
        <w:pStyle w:val="BodyText"/>
        <w:rPr>
          <w:rFonts w:ascii="Courier New"/>
          <w:sz w:val="24"/>
        </w:rPr>
      </w:pPr>
    </w:p>
    <w:p w:rsidR="00F971A3" w:rsidRDefault="008B76CE">
      <w:pPr>
        <w:pStyle w:val="BodyText"/>
        <w:ind w:left="160"/>
      </w:pPr>
      <w:r>
        <w:rPr>
          <w:w w:val="105"/>
        </w:rPr>
        <w:t>I can compile and test here, and everything will still work. Now pop:</w:t>
      </w:r>
    </w:p>
    <w:p w:rsidR="00F971A3" w:rsidRDefault="00F971A3">
      <w:pPr>
        <w:pStyle w:val="BodyText"/>
        <w:rPr>
          <w:sz w:val="20"/>
        </w:rPr>
      </w:pPr>
    </w:p>
    <w:p w:rsidR="00F971A3" w:rsidRDefault="00F971A3">
      <w:pPr>
        <w:pStyle w:val="BodyText"/>
        <w:spacing w:before="7"/>
        <w:rPr>
          <w:sz w:val="17"/>
        </w:rPr>
      </w:pPr>
    </w:p>
    <w:p w:rsidR="00F971A3" w:rsidRPr="006E6694" w:rsidRDefault="008B76CE">
      <w:pPr>
        <w:pStyle w:val="BodyText"/>
        <w:spacing w:before="104"/>
        <w:ind w:left="880"/>
        <w:rPr>
          <w:rFonts w:ascii="Courier New"/>
          <w:b/>
        </w:rPr>
      </w:pPr>
      <w:r w:rsidRPr="006E6694">
        <w:rPr>
          <w:rFonts w:ascii="Courier New"/>
          <w:b/>
          <w:color w:val="8F8778"/>
          <w:w w:val="105"/>
        </w:rPr>
        <w:t>public Object pop() {</w:t>
      </w:r>
    </w:p>
    <w:p w:rsidR="00F971A3" w:rsidRPr="006E6694" w:rsidRDefault="008B76CE">
      <w:pPr>
        <w:spacing w:before="10"/>
        <w:ind w:left="1120"/>
        <w:rPr>
          <w:rFonts w:ascii="Courier New"/>
          <w:b/>
          <w:sz w:val="19"/>
        </w:rPr>
      </w:pPr>
      <w:r w:rsidRPr="006E6694">
        <w:rPr>
          <w:rFonts w:ascii="Courier New"/>
          <w:b/>
          <w:color w:val="8F8778"/>
          <w:w w:val="105"/>
          <w:sz w:val="19"/>
        </w:rPr>
        <w:t>Object result = _</w:t>
      </w:r>
      <w:r w:rsidRPr="006E6694">
        <w:rPr>
          <w:rFonts w:ascii="Courier New"/>
          <w:b/>
          <w:i/>
          <w:color w:val="8F8778"/>
          <w:w w:val="105"/>
          <w:sz w:val="19"/>
        </w:rPr>
        <w:t>vector</w:t>
      </w:r>
      <w:r w:rsidRPr="006E6694">
        <w:rPr>
          <w:rFonts w:ascii="Courier New"/>
          <w:b/>
          <w:color w:val="8F8778"/>
          <w:w w:val="105"/>
          <w:sz w:val="19"/>
        </w:rPr>
        <w:t>.firstElement();</w:t>
      </w:r>
    </w:p>
    <w:p w:rsidR="00F971A3" w:rsidRPr="006E6694" w:rsidRDefault="008B76CE">
      <w:pPr>
        <w:pStyle w:val="BodyText"/>
        <w:spacing w:before="10" w:line="252" w:lineRule="auto"/>
        <w:ind w:left="1120" w:right="4205"/>
        <w:rPr>
          <w:rFonts w:ascii="Courier New"/>
          <w:b/>
        </w:rPr>
      </w:pPr>
      <w:r w:rsidRPr="006E6694">
        <w:rPr>
          <w:rFonts w:ascii="Courier New"/>
          <w:b/>
          <w:color w:val="8F8778"/>
        </w:rPr>
        <w:t>_</w:t>
      </w:r>
      <w:r w:rsidRPr="006E6694">
        <w:rPr>
          <w:rFonts w:ascii="Courier New"/>
          <w:b/>
          <w:i/>
          <w:color w:val="8F8778"/>
        </w:rPr>
        <w:t>vector</w:t>
      </w:r>
      <w:r w:rsidRPr="006E6694">
        <w:rPr>
          <w:rFonts w:ascii="Courier New"/>
          <w:b/>
          <w:color w:val="8F8778"/>
        </w:rPr>
        <w:t xml:space="preserve">.removeElementAt(0); </w:t>
      </w:r>
      <w:r w:rsidRPr="006E6694">
        <w:rPr>
          <w:rFonts w:ascii="Courier New"/>
          <w:b/>
          <w:color w:val="8F8778"/>
          <w:w w:val="105"/>
        </w:rPr>
        <w:t>return result;</w:t>
      </w:r>
    </w:p>
    <w:p w:rsidR="00F971A3" w:rsidRPr="006E6694" w:rsidRDefault="008B76CE">
      <w:pPr>
        <w:pStyle w:val="BodyText"/>
        <w:spacing w:line="213" w:lineRule="exact"/>
        <w:ind w:left="640"/>
        <w:rPr>
          <w:rFonts w:ascii="Courier New"/>
          <w:b/>
        </w:rPr>
      </w:pPr>
      <w:r w:rsidRPr="006E6694">
        <w:rPr>
          <w:rFonts w:ascii="Courier New"/>
          <w:b/>
          <w:color w:val="8F8778"/>
          <w:w w:val="102"/>
        </w:rPr>
        <w:t>}</w:t>
      </w:r>
    </w:p>
    <w:p w:rsidR="00F971A3" w:rsidRDefault="00F971A3">
      <w:pPr>
        <w:pStyle w:val="BodyText"/>
        <w:rPr>
          <w:rFonts w:ascii="Courier New"/>
          <w:sz w:val="20"/>
        </w:rPr>
      </w:pPr>
    </w:p>
    <w:p w:rsidR="00F971A3" w:rsidRDefault="00F971A3">
      <w:pPr>
        <w:pStyle w:val="BodyText"/>
        <w:rPr>
          <w:rFonts w:ascii="Courier New"/>
          <w:sz w:val="20"/>
        </w:rPr>
      </w:pPr>
    </w:p>
    <w:p w:rsidR="00F971A3" w:rsidRDefault="00F971A3">
      <w:pPr>
        <w:pStyle w:val="BodyText"/>
        <w:spacing w:before="7"/>
        <w:rPr>
          <w:rFonts w:ascii="Courier New"/>
          <w:sz w:val="16"/>
        </w:rPr>
      </w:pPr>
    </w:p>
    <w:p w:rsidR="00F971A3" w:rsidRDefault="008B76CE">
      <w:pPr>
        <w:pStyle w:val="BodyText"/>
        <w:spacing w:before="98"/>
        <w:ind w:left="160"/>
      </w:pPr>
      <w:r>
        <w:rPr>
          <w:w w:val="105"/>
        </w:rPr>
        <w:t>Once I've completed these subclass methods, I need to break the link to the superclass:</w:t>
      </w:r>
    </w:p>
    <w:p w:rsidR="00F971A3" w:rsidRDefault="00F971A3">
      <w:pPr>
        <w:pStyle w:val="BodyText"/>
        <w:rPr>
          <w:sz w:val="22"/>
        </w:rPr>
      </w:pPr>
    </w:p>
    <w:p w:rsidR="00F971A3" w:rsidRDefault="00F971A3">
      <w:pPr>
        <w:pStyle w:val="BodyText"/>
        <w:spacing w:before="4"/>
        <w:rPr>
          <w:sz w:val="23"/>
        </w:rPr>
      </w:pPr>
    </w:p>
    <w:p w:rsidR="00F971A3" w:rsidRPr="006E6694" w:rsidRDefault="008B76CE">
      <w:pPr>
        <w:ind w:left="280"/>
        <w:rPr>
          <w:rFonts w:ascii="Courier New"/>
          <w:b/>
          <w:i/>
          <w:sz w:val="19"/>
        </w:rPr>
      </w:pPr>
      <w:r w:rsidRPr="006E6694">
        <w:rPr>
          <w:rFonts w:ascii="Courier New"/>
          <w:b/>
          <w:color w:val="8F8778"/>
          <w:w w:val="105"/>
          <w:sz w:val="19"/>
        </w:rPr>
        <w:t xml:space="preserve">class MyStack </w:t>
      </w:r>
      <w:r w:rsidRPr="006E6694">
        <w:rPr>
          <w:rFonts w:ascii="Courier New"/>
          <w:b/>
          <w:i/>
          <w:color w:val="8F8778"/>
          <w:w w:val="105"/>
          <w:sz w:val="19"/>
        </w:rPr>
        <w:t>extends Vector</w:t>
      </w:r>
    </w:p>
    <w:p w:rsidR="00F971A3" w:rsidRPr="006E6694" w:rsidRDefault="00F971A3">
      <w:pPr>
        <w:pStyle w:val="BodyText"/>
        <w:spacing w:before="1"/>
        <w:rPr>
          <w:rFonts w:ascii="Courier New"/>
          <w:b/>
          <w:i/>
          <w:sz w:val="22"/>
        </w:rPr>
      </w:pPr>
    </w:p>
    <w:p w:rsidR="00F971A3" w:rsidRPr="006E6694" w:rsidRDefault="008B76CE">
      <w:pPr>
        <w:pStyle w:val="BodyText"/>
        <w:ind w:left="520"/>
        <w:rPr>
          <w:rFonts w:ascii="Courier New"/>
          <w:b/>
        </w:rPr>
      </w:pPr>
      <w:r w:rsidRPr="006E6694">
        <w:rPr>
          <w:rFonts w:ascii="Courier New"/>
          <w:b/>
          <w:color w:val="8F8778"/>
          <w:w w:val="105"/>
        </w:rPr>
        <w:t>private Vector _vector = new Vector();</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11"/>
        <w:rPr>
          <w:rFonts w:ascii="Courier New"/>
        </w:rPr>
      </w:pPr>
    </w:p>
    <w:p w:rsidR="00F971A3" w:rsidRDefault="008B76CE">
      <w:pPr>
        <w:pStyle w:val="BodyText"/>
        <w:ind w:left="160"/>
      </w:pPr>
      <w:r>
        <w:rPr>
          <w:w w:val="105"/>
        </w:rPr>
        <w:t>I then add simple delegating methods for superclass methods used by clients:</w:t>
      </w:r>
    </w:p>
    <w:p w:rsidR="00F971A3" w:rsidRDefault="00F971A3">
      <w:pPr>
        <w:pStyle w:val="BodyText"/>
        <w:rPr>
          <w:sz w:val="22"/>
        </w:rPr>
      </w:pPr>
    </w:p>
    <w:p w:rsidR="00F971A3" w:rsidRDefault="00F971A3">
      <w:pPr>
        <w:pStyle w:val="BodyText"/>
        <w:spacing w:before="7"/>
        <w:rPr>
          <w:sz w:val="24"/>
        </w:rPr>
      </w:pPr>
    </w:p>
    <w:p w:rsidR="00F971A3" w:rsidRPr="006E6694" w:rsidRDefault="008B76CE">
      <w:pPr>
        <w:pStyle w:val="BodyText"/>
        <w:ind w:left="520"/>
        <w:rPr>
          <w:rFonts w:ascii="Courier New"/>
          <w:b/>
        </w:rPr>
      </w:pPr>
      <w:r w:rsidRPr="006E6694">
        <w:rPr>
          <w:rFonts w:ascii="Courier New"/>
          <w:b/>
          <w:color w:val="8F8778"/>
          <w:w w:val="105"/>
        </w:rPr>
        <w:t>public int size() {</w:t>
      </w:r>
    </w:p>
    <w:p w:rsidR="00F971A3" w:rsidRPr="006E6694" w:rsidRDefault="008B76CE">
      <w:pPr>
        <w:spacing w:before="10"/>
        <w:ind w:left="1000"/>
        <w:rPr>
          <w:rFonts w:ascii="Courier New"/>
          <w:b/>
          <w:sz w:val="19"/>
        </w:rPr>
      </w:pPr>
      <w:r w:rsidRPr="006E6694">
        <w:rPr>
          <w:rFonts w:ascii="Courier New"/>
          <w:b/>
          <w:color w:val="8F8778"/>
          <w:w w:val="105"/>
          <w:sz w:val="19"/>
        </w:rPr>
        <w:t>return _</w:t>
      </w:r>
      <w:r w:rsidRPr="006E6694">
        <w:rPr>
          <w:rFonts w:ascii="Courier New"/>
          <w:b/>
          <w:i/>
          <w:color w:val="8F8778"/>
          <w:w w:val="105"/>
          <w:sz w:val="19"/>
        </w:rPr>
        <w:t>vector</w:t>
      </w:r>
      <w:r w:rsidRPr="006E6694">
        <w:rPr>
          <w:rFonts w:ascii="Courier New"/>
          <w:b/>
          <w:color w:val="8F8778"/>
          <w:w w:val="105"/>
          <w:sz w:val="19"/>
        </w:rPr>
        <w:t>.size();</w:t>
      </w:r>
    </w:p>
    <w:p w:rsidR="00F971A3" w:rsidRPr="006E6694" w:rsidRDefault="008B76CE">
      <w:pPr>
        <w:pStyle w:val="BodyText"/>
        <w:spacing w:before="10"/>
        <w:ind w:left="520"/>
        <w:rPr>
          <w:rFonts w:ascii="Courier New"/>
          <w:b/>
        </w:rPr>
      </w:pPr>
      <w:r w:rsidRPr="006E6694">
        <w:rPr>
          <w:rFonts w:ascii="Courier New"/>
          <w:b/>
          <w:color w:val="8F8778"/>
          <w:w w:val="102"/>
        </w:rPr>
        <w:t>}</w:t>
      </w:r>
    </w:p>
    <w:p w:rsidR="00F971A3" w:rsidRPr="006E6694" w:rsidRDefault="008B76CE">
      <w:pPr>
        <w:pStyle w:val="BodyText"/>
        <w:spacing w:before="10" w:line="252" w:lineRule="auto"/>
        <w:ind w:left="1000" w:right="4920" w:hanging="480"/>
        <w:rPr>
          <w:rFonts w:ascii="Courier New"/>
          <w:b/>
        </w:rPr>
      </w:pPr>
      <w:r w:rsidRPr="006E6694">
        <w:rPr>
          <w:rFonts w:ascii="Courier New"/>
          <w:b/>
          <w:color w:val="8F8778"/>
          <w:spacing w:val="2"/>
          <w:w w:val="105"/>
        </w:rPr>
        <w:t xml:space="preserve">public boolean isEmpty() </w:t>
      </w:r>
      <w:r w:rsidRPr="006E6694">
        <w:rPr>
          <w:rFonts w:ascii="Courier New"/>
          <w:b/>
          <w:color w:val="8F8778"/>
          <w:w w:val="105"/>
        </w:rPr>
        <w:t xml:space="preserve">{ </w:t>
      </w:r>
      <w:r w:rsidRPr="006E6694">
        <w:rPr>
          <w:rFonts w:ascii="Courier New"/>
          <w:b/>
          <w:color w:val="8F8778"/>
          <w:spacing w:val="2"/>
          <w:w w:val="105"/>
        </w:rPr>
        <w:t>return</w:t>
      </w:r>
      <w:r w:rsidRPr="006E6694">
        <w:rPr>
          <w:rFonts w:ascii="Courier New"/>
          <w:b/>
          <w:color w:val="8F8778"/>
          <w:spacing w:val="-59"/>
          <w:w w:val="105"/>
        </w:rPr>
        <w:t xml:space="preserve"> </w:t>
      </w:r>
      <w:r w:rsidRPr="006E6694">
        <w:rPr>
          <w:rFonts w:ascii="Courier New"/>
          <w:b/>
          <w:color w:val="8F8778"/>
          <w:spacing w:val="3"/>
          <w:w w:val="105"/>
        </w:rPr>
        <w:t>_</w:t>
      </w:r>
      <w:r w:rsidRPr="006E6694">
        <w:rPr>
          <w:rFonts w:ascii="Courier New"/>
          <w:b/>
          <w:i/>
          <w:color w:val="8F8778"/>
          <w:spacing w:val="3"/>
          <w:w w:val="105"/>
        </w:rPr>
        <w:t>vector</w:t>
      </w:r>
      <w:r w:rsidRPr="006E6694">
        <w:rPr>
          <w:rFonts w:ascii="Courier New"/>
          <w:b/>
          <w:color w:val="8F8778"/>
          <w:spacing w:val="3"/>
          <w:w w:val="105"/>
        </w:rPr>
        <w:t>.isEmpty();</w:t>
      </w:r>
    </w:p>
    <w:p w:rsidR="00F971A3" w:rsidRPr="006E6694" w:rsidRDefault="008B76CE">
      <w:pPr>
        <w:pStyle w:val="BodyText"/>
        <w:spacing w:line="213" w:lineRule="exact"/>
        <w:ind w:left="520"/>
        <w:rPr>
          <w:rFonts w:ascii="Courier New"/>
          <w:b/>
        </w:rPr>
      </w:pPr>
      <w:r w:rsidRPr="006E6694">
        <w:rPr>
          <w:rFonts w:ascii="Courier New"/>
          <w:b/>
          <w:color w:val="8F8778"/>
          <w:w w:val="102"/>
        </w:rPr>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3"/>
        <w:rPr>
          <w:rFonts w:ascii="Courier New"/>
          <w:sz w:val="21"/>
        </w:rPr>
      </w:pPr>
    </w:p>
    <w:p w:rsidR="00F971A3" w:rsidRDefault="008B76CE">
      <w:pPr>
        <w:pStyle w:val="BodyText"/>
        <w:ind w:left="160"/>
      </w:pPr>
      <w:r>
        <w:rPr>
          <w:w w:val="105"/>
        </w:rPr>
        <w:t>Now I can compile and test. If I forgot to add a delegating method, the compilation will tell me.</w:t>
      </w:r>
    </w:p>
    <w:p w:rsidR="00F971A3" w:rsidRDefault="00F971A3">
      <w:pPr>
        <w:pStyle w:val="BodyText"/>
        <w:rPr>
          <w:sz w:val="24"/>
        </w:rPr>
      </w:pPr>
    </w:p>
    <w:p w:rsidR="00F971A3" w:rsidRDefault="008B76CE">
      <w:pPr>
        <w:pStyle w:val="Heading2"/>
        <w:spacing w:before="1"/>
      </w:pPr>
      <w:bookmarkStart w:id="128" w:name="_TOC_250021"/>
      <w:bookmarkEnd w:id="128"/>
      <w:r>
        <w:rPr>
          <w:color w:val="344178"/>
        </w:rPr>
        <w:t>Replace Delegation with Inheritance</w:t>
      </w:r>
    </w:p>
    <w:p w:rsidR="00F971A3" w:rsidRDefault="00F971A3">
      <w:pPr>
        <w:sectPr w:rsidR="00F971A3">
          <w:pgSz w:w="12240" w:h="15840"/>
          <w:pgMar w:top="1360" w:right="1660" w:bottom="980" w:left="1640" w:header="0" w:footer="794" w:gutter="0"/>
          <w:cols w:space="720"/>
        </w:sectPr>
      </w:pPr>
    </w:p>
    <w:p w:rsidR="00F971A3" w:rsidRDefault="008B76CE">
      <w:pPr>
        <w:pStyle w:val="BodyText"/>
        <w:spacing w:before="86"/>
        <w:ind w:left="160"/>
      </w:pPr>
      <w:r>
        <w:rPr>
          <w:w w:val="105"/>
        </w:rPr>
        <w:lastRenderedPageBreak/>
        <w:t>You're using delegation and are often writing many simple delegations for the entire interface.</w:t>
      </w:r>
    </w:p>
    <w:p w:rsidR="00F971A3" w:rsidRDefault="00F971A3">
      <w:pPr>
        <w:pStyle w:val="BodyText"/>
        <w:spacing w:before="4"/>
        <w:rPr>
          <w:sz w:val="25"/>
        </w:rPr>
      </w:pPr>
    </w:p>
    <w:p w:rsidR="00F971A3" w:rsidRDefault="008B76CE">
      <w:pPr>
        <w:spacing w:before="1"/>
        <w:ind w:left="160"/>
        <w:rPr>
          <w:i/>
          <w:sz w:val="19"/>
        </w:rPr>
      </w:pPr>
      <w:r>
        <w:rPr>
          <w:i/>
          <w:w w:val="105"/>
          <w:sz w:val="19"/>
        </w:rPr>
        <w:t>Make the delegating class a subclass of the delegate.</w:t>
      </w:r>
    </w:p>
    <w:p w:rsidR="00F971A3" w:rsidRDefault="008B76CE">
      <w:pPr>
        <w:pStyle w:val="BodyText"/>
        <w:spacing w:before="8"/>
        <w:rPr>
          <w:i/>
          <w:sz w:val="25"/>
        </w:rPr>
      </w:pPr>
      <w:r>
        <w:rPr>
          <w:noProof/>
        </w:rPr>
        <w:drawing>
          <wp:anchor distT="0" distB="0" distL="0" distR="0" simplePos="0" relativeHeight="251644416" behindDoc="0" locked="0" layoutInCell="1" allowOverlap="1">
            <wp:simplePos x="0" y="0"/>
            <wp:positionH relativeFrom="page">
              <wp:posOffset>1504950</wp:posOffset>
            </wp:positionH>
            <wp:positionV relativeFrom="paragraph">
              <wp:posOffset>212446</wp:posOffset>
            </wp:positionV>
            <wp:extent cx="4762500" cy="1676400"/>
            <wp:effectExtent l="0" t="0" r="0" b="0"/>
            <wp:wrapTopAndBottom/>
            <wp:docPr id="187"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68.png"/>
                    <pic:cNvPicPr/>
                  </pic:nvPicPr>
                  <pic:blipFill>
                    <a:blip r:embed="rId79" cstate="print"/>
                    <a:stretch>
                      <a:fillRect/>
                    </a:stretch>
                  </pic:blipFill>
                  <pic:spPr>
                    <a:xfrm>
                      <a:off x="0" y="0"/>
                      <a:ext cx="4762500" cy="1676400"/>
                    </a:xfrm>
                    <a:prstGeom prst="rect">
                      <a:avLst/>
                    </a:prstGeom>
                  </pic:spPr>
                </pic:pic>
              </a:graphicData>
            </a:graphic>
          </wp:anchor>
        </w:drawing>
      </w:r>
    </w:p>
    <w:p w:rsidR="00F971A3" w:rsidRDefault="00F971A3">
      <w:pPr>
        <w:pStyle w:val="BodyText"/>
        <w:spacing w:before="7"/>
        <w:rPr>
          <w:i/>
        </w:rPr>
      </w:pPr>
    </w:p>
    <w:p w:rsidR="00F971A3" w:rsidRDefault="008B76CE">
      <w:pPr>
        <w:pStyle w:val="Heading3"/>
      </w:pPr>
      <w:r>
        <w:rPr>
          <w:color w:val="344178"/>
        </w:rPr>
        <w:t>Motivation</w:t>
      </w:r>
    </w:p>
    <w:p w:rsidR="00F971A3" w:rsidRDefault="00F971A3">
      <w:pPr>
        <w:pStyle w:val="BodyText"/>
        <w:spacing w:before="3"/>
        <w:rPr>
          <w:b/>
          <w:sz w:val="27"/>
        </w:rPr>
      </w:pPr>
    </w:p>
    <w:p w:rsidR="00F971A3" w:rsidRDefault="008B76CE">
      <w:pPr>
        <w:pStyle w:val="BodyText"/>
        <w:ind w:left="160" w:right="400"/>
      </w:pPr>
      <w:r>
        <w:rPr>
          <w:w w:val="105"/>
        </w:rPr>
        <w:t>This</w:t>
      </w:r>
      <w:r>
        <w:rPr>
          <w:spacing w:val="-13"/>
          <w:w w:val="105"/>
        </w:rPr>
        <w:t xml:space="preserve"> </w:t>
      </w:r>
      <w:r>
        <w:rPr>
          <w:w w:val="105"/>
        </w:rPr>
        <w:t>is</w:t>
      </w:r>
      <w:r>
        <w:rPr>
          <w:spacing w:val="-13"/>
          <w:w w:val="105"/>
        </w:rPr>
        <w:t xml:space="preserve"> </w:t>
      </w:r>
      <w:r>
        <w:rPr>
          <w:w w:val="105"/>
        </w:rPr>
        <w:t>the</w:t>
      </w:r>
      <w:r>
        <w:rPr>
          <w:spacing w:val="-12"/>
          <w:w w:val="105"/>
        </w:rPr>
        <w:t xml:space="preserve"> </w:t>
      </w:r>
      <w:r>
        <w:rPr>
          <w:w w:val="105"/>
        </w:rPr>
        <w:t>flip</w:t>
      </w:r>
      <w:r>
        <w:rPr>
          <w:spacing w:val="-13"/>
          <w:w w:val="105"/>
        </w:rPr>
        <w:t xml:space="preserve"> </w:t>
      </w:r>
      <w:r>
        <w:rPr>
          <w:w w:val="105"/>
        </w:rPr>
        <w:t>side</w:t>
      </w:r>
      <w:r>
        <w:rPr>
          <w:spacing w:val="-12"/>
          <w:w w:val="105"/>
        </w:rPr>
        <w:t xml:space="preserve"> </w:t>
      </w:r>
      <w:r>
        <w:rPr>
          <w:w w:val="105"/>
        </w:rPr>
        <w:t>of</w:t>
      </w:r>
      <w:r>
        <w:rPr>
          <w:spacing w:val="-1"/>
          <w:w w:val="105"/>
        </w:rPr>
        <w:t xml:space="preserve"> </w:t>
      </w:r>
      <w:r>
        <w:rPr>
          <w:rFonts w:ascii="Verdana"/>
          <w:color w:val="344178"/>
          <w:w w:val="105"/>
          <w:u w:val="single" w:color="344178"/>
        </w:rPr>
        <w:t>Replace</w:t>
      </w:r>
      <w:r>
        <w:rPr>
          <w:rFonts w:ascii="Verdana"/>
          <w:color w:val="344178"/>
          <w:spacing w:val="-13"/>
          <w:w w:val="105"/>
          <w:u w:val="single" w:color="344178"/>
        </w:rPr>
        <w:t xml:space="preserve"> </w:t>
      </w:r>
      <w:r>
        <w:rPr>
          <w:rFonts w:ascii="Verdana"/>
          <w:color w:val="344178"/>
          <w:w w:val="105"/>
          <w:u w:val="single" w:color="344178"/>
        </w:rPr>
        <w:t>Delegation</w:t>
      </w:r>
      <w:r>
        <w:rPr>
          <w:rFonts w:ascii="Verdana"/>
          <w:color w:val="344178"/>
          <w:spacing w:val="-12"/>
          <w:w w:val="105"/>
          <w:u w:val="single" w:color="344178"/>
        </w:rPr>
        <w:t xml:space="preserve"> </w:t>
      </w:r>
      <w:r>
        <w:rPr>
          <w:rFonts w:ascii="Verdana"/>
          <w:color w:val="344178"/>
          <w:w w:val="105"/>
          <w:u w:val="single" w:color="344178"/>
        </w:rPr>
        <w:t>with</w:t>
      </w:r>
      <w:r>
        <w:rPr>
          <w:rFonts w:ascii="Verdana"/>
          <w:color w:val="344178"/>
          <w:spacing w:val="-13"/>
          <w:w w:val="105"/>
          <w:u w:val="single" w:color="344178"/>
        </w:rPr>
        <w:t xml:space="preserve"> </w:t>
      </w:r>
      <w:r>
        <w:rPr>
          <w:rFonts w:ascii="Verdana"/>
          <w:color w:val="344178"/>
          <w:w w:val="105"/>
          <w:u w:val="single" w:color="344178"/>
        </w:rPr>
        <w:t>Inheritance</w:t>
      </w:r>
      <w:r>
        <w:rPr>
          <w:w w:val="105"/>
        </w:rPr>
        <w:t>.</w:t>
      </w:r>
      <w:r>
        <w:rPr>
          <w:spacing w:val="-12"/>
          <w:w w:val="105"/>
        </w:rPr>
        <w:t xml:space="preserve"> </w:t>
      </w:r>
      <w:r>
        <w:rPr>
          <w:w w:val="105"/>
        </w:rPr>
        <w:t>If</w:t>
      </w:r>
      <w:r>
        <w:rPr>
          <w:spacing w:val="-11"/>
          <w:w w:val="105"/>
        </w:rPr>
        <w:t xml:space="preserve"> </w:t>
      </w:r>
      <w:r>
        <w:rPr>
          <w:w w:val="105"/>
        </w:rPr>
        <w:t>you</w:t>
      </w:r>
      <w:r>
        <w:rPr>
          <w:spacing w:val="-12"/>
          <w:w w:val="105"/>
        </w:rPr>
        <w:t xml:space="preserve"> </w:t>
      </w:r>
      <w:r>
        <w:rPr>
          <w:w w:val="105"/>
        </w:rPr>
        <w:t>find</w:t>
      </w:r>
      <w:r>
        <w:rPr>
          <w:spacing w:val="-12"/>
          <w:w w:val="105"/>
        </w:rPr>
        <w:t xml:space="preserve"> </w:t>
      </w:r>
      <w:r>
        <w:rPr>
          <w:w w:val="105"/>
        </w:rPr>
        <w:t>yourself</w:t>
      </w:r>
      <w:r>
        <w:rPr>
          <w:spacing w:val="-12"/>
          <w:w w:val="105"/>
        </w:rPr>
        <w:t xml:space="preserve"> </w:t>
      </w:r>
      <w:r>
        <w:rPr>
          <w:w w:val="105"/>
        </w:rPr>
        <w:t>using</w:t>
      </w:r>
      <w:r>
        <w:rPr>
          <w:spacing w:val="-11"/>
          <w:w w:val="105"/>
        </w:rPr>
        <w:t xml:space="preserve"> </w:t>
      </w:r>
      <w:r>
        <w:rPr>
          <w:w w:val="105"/>
        </w:rPr>
        <w:t>all</w:t>
      </w:r>
      <w:r>
        <w:rPr>
          <w:spacing w:val="-12"/>
          <w:w w:val="105"/>
        </w:rPr>
        <w:t xml:space="preserve"> </w:t>
      </w:r>
      <w:r>
        <w:rPr>
          <w:spacing w:val="-2"/>
          <w:w w:val="105"/>
        </w:rPr>
        <w:t xml:space="preserve">the </w:t>
      </w:r>
      <w:r>
        <w:rPr>
          <w:w w:val="105"/>
        </w:rPr>
        <w:t>methods of the delegate and are sick of writing all those simple delegating methods, you can switch back to inheritance pretty</w:t>
      </w:r>
      <w:r>
        <w:rPr>
          <w:spacing w:val="24"/>
          <w:w w:val="105"/>
        </w:rPr>
        <w:t xml:space="preserve"> </w:t>
      </w:r>
      <w:r>
        <w:rPr>
          <w:w w:val="105"/>
        </w:rPr>
        <w:t>easily.</w:t>
      </w:r>
    </w:p>
    <w:p w:rsidR="00F971A3" w:rsidRDefault="00F971A3">
      <w:pPr>
        <w:pStyle w:val="BodyText"/>
        <w:spacing w:before="5"/>
        <w:rPr>
          <w:sz w:val="26"/>
        </w:rPr>
      </w:pPr>
    </w:p>
    <w:p w:rsidR="00F971A3" w:rsidRDefault="008B76CE">
      <w:pPr>
        <w:pStyle w:val="BodyText"/>
        <w:spacing w:line="252" w:lineRule="auto"/>
        <w:ind w:left="160" w:right="371"/>
      </w:pPr>
      <w:r>
        <w:rPr>
          <w:w w:val="105"/>
        </w:rPr>
        <w:t xml:space="preserve">There are a couple of caveats to bear in mind. If you aren't using all </w:t>
      </w:r>
      <w:r>
        <w:rPr>
          <w:spacing w:val="-7"/>
          <w:w w:val="105"/>
        </w:rPr>
        <w:t xml:space="preserve">the </w:t>
      </w:r>
      <w:r>
        <w:rPr>
          <w:w w:val="105"/>
        </w:rPr>
        <w:t xml:space="preserve">methods of the class to which you are delegating, you shouldn't use </w:t>
      </w:r>
      <w:r>
        <w:rPr>
          <w:i/>
          <w:w w:val="105"/>
        </w:rPr>
        <w:t xml:space="preserve">Replace Delegation with Inheritance, </w:t>
      </w:r>
      <w:r>
        <w:rPr>
          <w:w w:val="105"/>
        </w:rPr>
        <w:t xml:space="preserve">because a subclass should always follow the interface of the superclass. If the delegating methods are tiresome, you have other options. You can let the clients call the delegate themselves with </w:t>
      </w:r>
      <w:r>
        <w:rPr>
          <w:rFonts w:ascii="Verdana"/>
          <w:color w:val="344178"/>
          <w:spacing w:val="-3"/>
          <w:w w:val="105"/>
          <w:u w:val="single" w:color="344178"/>
        </w:rPr>
        <w:t>Remove</w:t>
      </w:r>
      <w:r>
        <w:rPr>
          <w:rFonts w:ascii="Verdana"/>
          <w:color w:val="344178"/>
          <w:spacing w:val="-13"/>
          <w:w w:val="105"/>
          <w:u w:val="single" w:color="344178"/>
        </w:rPr>
        <w:t xml:space="preserve"> </w:t>
      </w:r>
      <w:r>
        <w:rPr>
          <w:rFonts w:ascii="Verdana"/>
          <w:color w:val="344178"/>
          <w:spacing w:val="-3"/>
          <w:w w:val="105"/>
          <w:u w:val="single" w:color="344178"/>
        </w:rPr>
        <w:t>Middle</w:t>
      </w:r>
      <w:r>
        <w:rPr>
          <w:rFonts w:ascii="Verdana"/>
          <w:color w:val="344178"/>
          <w:spacing w:val="-13"/>
          <w:w w:val="105"/>
          <w:u w:val="single" w:color="344178"/>
        </w:rPr>
        <w:t xml:space="preserve"> </w:t>
      </w:r>
      <w:r>
        <w:rPr>
          <w:rFonts w:ascii="Verdana"/>
          <w:color w:val="344178"/>
          <w:spacing w:val="-3"/>
          <w:w w:val="105"/>
          <w:u w:val="single" w:color="344178"/>
        </w:rPr>
        <w:t>Man</w:t>
      </w:r>
      <w:r>
        <w:rPr>
          <w:spacing w:val="-3"/>
          <w:w w:val="105"/>
        </w:rPr>
        <w:t>.</w:t>
      </w:r>
      <w:r>
        <w:rPr>
          <w:spacing w:val="-10"/>
          <w:w w:val="105"/>
        </w:rPr>
        <w:t xml:space="preserve"> </w:t>
      </w:r>
      <w:r>
        <w:rPr>
          <w:w w:val="105"/>
        </w:rPr>
        <w:t>You</w:t>
      </w:r>
      <w:r>
        <w:rPr>
          <w:spacing w:val="-11"/>
          <w:w w:val="105"/>
        </w:rPr>
        <w:t xml:space="preserve"> </w:t>
      </w:r>
      <w:r>
        <w:rPr>
          <w:w w:val="105"/>
        </w:rPr>
        <w:t>can</w:t>
      </w:r>
      <w:r>
        <w:rPr>
          <w:spacing w:val="-11"/>
          <w:w w:val="105"/>
        </w:rPr>
        <w:t xml:space="preserve"> </w:t>
      </w:r>
      <w:r>
        <w:rPr>
          <w:w w:val="105"/>
        </w:rPr>
        <w:t>use</w:t>
      </w:r>
      <w:r>
        <w:rPr>
          <w:spacing w:val="1"/>
          <w:w w:val="105"/>
        </w:rPr>
        <w:t xml:space="preserve"> </w:t>
      </w:r>
      <w:r>
        <w:rPr>
          <w:rFonts w:ascii="Verdana"/>
          <w:color w:val="344178"/>
          <w:w w:val="105"/>
          <w:u w:val="single" w:color="344178"/>
        </w:rPr>
        <w:t>Extract</w:t>
      </w:r>
      <w:r>
        <w:rPr>
          <w:rFonts w:ascii="Verdana"/>
          <w:color w:val="344178"/>
          <w:spacing w:val="-8"/>
          <w:w w:val="105"/>
          <w:u w:val="single" w:color="344178"/>
        </w:rPr>
        <w:t xml:space="preserve"> </w:t>
      </w:r>
      <w:r>
        <w:rPr>
          <w:rFonts w:ascii="Verdana"/>
          <w:color w:val="344178"/>
          <w:w w:val="105"/>
          <w:u w:val="single" w:color="344178"/>
        </w:rPr>
        <w:t>Superclass</w:t>
      </w:r>
      <w:r>
        <w:rPr>
          <w:rFonts w:ascii="Verdana"/>
          <w:color w:val="344178"/>
          <w:spacing w:val="-22"/>
          <w:w w:val="105"/>
        </w:rPr>
        <w:t xml:space="preserve"> </w:t>
      </w:r>
      <w:r>
        <w:rPr>
          <w:w w:val="105"/>
        </w:rPr>
        <w:t>to</w:t>
      </w:r>
      <w:r>
        <w:rPr>
          <w:spacing w:val="-10"/>
          <w:w w:val="105"/>
        </w:rPr>
        <w:t xml:space="preserve"> </w:t>
      </w:r>
      <w:r>
        <w:rPr>
          <w:w w:val="105"/>
        </w:rPr>
        <w:t>separate</w:t>
      </w:r>
      <w:r>
        <w:rPr>
          <w:spacing w:val="-10"/>
          <w:w w:val="105"/>
        </w:rPr>
        <w:t xml:space="preserve"> </w:t>
      </w:r>
      <w:r>
        <w:rPr>
          <w:w w:val="105"/>
        </w:rPr>
        <w:t>the</w:t>
      </w:r>
      <w:r>
        <w:rPr>
          <w:spacing w:val="-10"/>
          <w:w w:val="105"/>
        </w:rPr>
        <w:t xml:space="preserve"> </w:t>
      </w:r>
      <w:r>
        <w:rPr>
          <w:w w:val="105"/>
        </w:rPr>
        <w:t>common</w:t>
      </w:r>
      <w:r>
        <w:rPr>
          <w:spacing w:val="-9"/>
          <w:w w:val="105"/>
        </w:rPr>
        <w:t xml:space="preserve"> </w:t>
      </w:r>
      <w:r>
        <w:rPr>
          <w:w w:val="105"/>
        </w:rPr>
        <w:t>interface</w:t>
      </w:r>
      <w:r>
        <w:rPr>
          <w:spacing w:val="-10"/>
          <w:w w:val="105"/>
        </w:rPr>
        <w:t xml:space="preserve"> </w:t>
      </w:r>
      <w:r>
        <w:rPr>
          <w:w w:val="105"/>
        </w:rPr>
        <w:t xml:space="preserve">and then inherit from the new class. You can use </w:t>
      </w:r>
      <w:r>
        <w:rPr>
          <w:rFonts w:ascii="Verdana"/>
          <w:color w:val="344178"/>
          <w:spacing w:val="3"/>
          <w:w w:val="105"/>
          <w:u w:val="single" w:color="344178"/>
        </w:rPr>
        <w:t>Extract Interface</w:t>
      </w:r>
      <w:r>
        <w:rPr>
          <w:rFonts w:ascii="Verdana"/>
          <w:color w:val="344178"/>
          <w:spacing w:val="3"/>
          <w:w w:val="105"/>
        </w:rPr>
        <w:t xml:space="preserve"> </w:t>
      </w:r>
      <w:r>
        <w:rPr>
          <w:w w:val="105"/>
        </w:rPr>
        <w:t>in a similar</w:t>
      </w:r>
      <w:r>
        <w:rPr>
          <w:spacing w:val="-37"/>
          <w:w w:val="105"/>
        </w:rPr>
        <w:t xml:space="preserve"> </w:t>
      </w:r>
      <w:r>
        <w:rPr>
          <w:w w:val="105"/>
        </w:rPr>
        <w:t>way.</w:t>
      </w:r>
    </w:p>
    <w:p w:rsidR="00F971A3" w:rsidRDefault="00F971A3">
      <w:pPr>
        <w:pStyle w:val="BodyText"/>
        <w:spacing w:before="4"/>
        <w:rPr>
          <w:sz w:val="25"/>
        </w:rPr>
      </w:pPr>
    </w:p>
    <w:p w:rsidR="00F971A3" w:rsidRDefault="008B76CE">
      <w:pPr>
        <w:pStyle w:val="BodyText"/>
        <w:spacing w:before="1" w:line="247" w:lineRule="auto"/>
        <w:ind w:left="160" w:right="271"/>
      </w:pPr>
      <w:r>
        <w:rPr>
          <w:w w:val="105"/>
        </w:rPr>
        <w:t>Another</w:t>
      </w:r>
      <w:r>
        <w:rPr>
          <w:spacing w:val="-9"/>
          <w:w w:val="105"/>
        </w:rPr>
        <w:t xml:space="preserve"> </w:t>
      </w:r>
      <w:r>
        <w:rPr>
          <w:w w:val="105"/>
        </w:rPr>
        <w:t>situation</w:t>
      </w:r>
      <w:r>
        <w:rPr>
          <w:spacing w:val="-9"/>
          <w:w w:val="105"/>
        </w:rPr>
        <w:t xml:space="preserve"> </w:t>
      </w:r>
      <w:r>
        <w:rPr>
          <w:w w:val="105"/>
        </w:rPr>
        <w:t>to</w:t>
      </w:r>
      <w:r>
        <w:rPr>
          <w:spacing w:val="-9"/>
          <w:w w:val="105"/>
        </w:rPr>
        <w:t xml:space="preserve"> </w:t>
      </w:r>
      <w:r>
        <w:rPr>
          <w:w w:val="105"/>
        </w:rPr>
        <w:t>beware</w:t>
      </w:r>
      <w:r>
        <w:rPr>
          <w:spacing w:val="-9"/>
          <w:w w:val="105"/>
        </w:rPr>
        <w:t xml:space="preserve"> </w:t>
      </w:r>
      <w:r>
        <w:rPr>
          <w:w w:val="105"/>
        </w:rPr>
        <w:t>of</w:t>
      </w:r>
      <w:r>
        <w:rPr>
          <w:spacing w:val="-9"/>
          <w:w w:val="105"/>
        </w:rPr>
        <w:t xml:space="preserve"> </w:t>
      </w:r>
      <w:r>
        <w:rPr>
          <w:w w:val="105"/>
        </w:rPr>
        <w:t>is</w:t>
      </w:r>
      <w:r>
        <w:rPr>
          <w:spacing w:val="-9"/>
          <w:w w:val="105"/>
        </w:rPr>
        <w:t xml:space="preserve"> </w:t>
      </w:r>
      <w:r>
        <w:rPr>
          <w:w w:val="105"/>
        </w:rPr>
        <w:t>that</w:t>
      </w:r>
      <w:r>
        <w:rPr>
          <w:spacing w:val="-9"/>
          <w:w w:val="105"/>
        </w:rPr>
        <w:t xml:space="preserve"> </w:t>
      </w:r>
      <w:r>
        <w:rPr>
          <w:w w:val="105"/>
        </w:rPr>
        <w:t>in</w:t>
      </w:r>
      <w:r>
        <w:rPr>
          <w:spacing w:val="-9"/>
          <w:w w:val="105"/>
        </w:rPr>
        <w:t xml:space="preserve"> </w:t>
      </w:r>
      <w:r>
        <w:rPr>
          <w:w w:val="105"/>
        </w:rPr>
        <w:t>which</w:t>
      </w:r>
      <w:r>
        <w:rPr>
          <w:spacing w:val="-9"/>
          <w:w w:val="105"/>
        </w:rPr>
        <w:t xml:space="preserve"> </w:t>
      </w:r>
      <w:r>
        <w:rPr>
          <w:w w:val="105"/>
        </w:rPr>
        <w:t>the</w:t>
      </w:r>
      <w:r>
        <w:rPr>
          <w:spacing w:val="-9"/>
          <w:w w:val="105"/>
        </w:rPr>
        <w:t xml:space="preserve"> </w:t>
      </w:r>
      <w:r>
        <w:rPr>
          <w:spacing w:val="-3"/>
          <w:w w:val="105"/>
        </w:rPr>
        <w:t>delegate</w:t>
      </w:r>
      <w:r>
        <w:rPr>
          <w:spacing w:val="-11"/>
          <w:w w:val="105"/>
        </w:rPr>
        <w:t xml:space="preserve"> </w:t>
      </w:r>
      <w:r>
        <w:rPr>
          <w:w w:val="105"/>
        </w:rPr>
        <w:t>is</w:t>
      </w:r>
      <w:r>
        <w:rPr>
          <w:spacing w:val="-10"/>
          <w:w w:val="105"/>
        </w:rPr>
        <w:t xml:space="preserve"> </w:t>
      </w:r>
      <w:r>
        <w:rPr>
          <w:w w:val="105"/>
        </w:rPr>
        <w:t>shared</w:t>
      </w:r>
      <w:r>
        <w:rPr>
          <w:spacing w:val="-11"/>
          <w:w w:val="105"/>
        </w:rPr>
        <w:t xml:space="preserve"> </w:t>
      </w:r>
      <w:r>
        <w:rPr>
          <w:w w:val="105"/>
        </w:rPr>
        <w:t>by</w:t>
      </w:r>
      <w:r>
        <w:rPr>
          <w:spacing w:val="-10"/>
          <w:w w:val="105"/>
        </w:rPr>
        <w:t xml:space="preserve"> </w:t>
      </w:r>
      <w:r>
        <w:rPr>
          <w:w w:val="105"/>
        </w:rPr>
        <w:t>more</w:t>
      </w:r>
      <w:r>
        <w:rPr>
          <w:spacing w:val="-11"/>
          <w:w w:val="105"/>
        </w:rPr>
        <w:t xml:space="preserve"> </w:t>
      </w:r>
      <w:r>
        <w:rPr>
          <w:w w:val="105"/>
        </w:rPr>
        <w:t>than</w:t>
      </w:r>
      <w:r>
        <w:rPr>
          <w:spacing w:val="-10"/>
          <w:w w:val="105"/>
        </w:rPr>
        <w:t xml:space="preserve"> </w:t>
      </w:r>
      <w:r>
        <w:rPr>
          <w:w w:val="105"/>
        </w:rPr>
        <w:t>one</w:t>
      </w:r>
      <w:r>
        <w:rPr>
          <w:spacing w:val="-11"/>
          <w:w w:val="105"/>
        </w:rPr>
        <w:t xml:space="preserve"> </w:t>
      </w:r>
      <w:r>
        <w:rPr>
          <w:w w:val="105"/>
        </w:rPr>
        <w:t>object</w:t>
      </w:r>
      <w:r>
        <w:rPr>
          <w:spacing w:val="-10"/>
          <w:w w:val="105"/>
        </w:rPr>
        <w:t xml:space="preserve"> </w:t>
      </w:r>
      <w:r>
        <w:rPr>
          <w:w w:val="105"/>
        </w:rPr>
        <w:t>and is mutable. In this case you can't replace the delegate with inheritance because you'll no longer share</w:t>
      </w:r>
      <w:r>
        <w:rPr>
          <w:spacing w:val="-8"/>
          <w:w w:val="105"/>
        </w:rPr>
        <w:t xml:space="preserve"> </w:t>
      </w:r>
      <w:r>
        <w:rPr>
          <w:w w:val="105"/>
        </w:rPr>
        <w:t>the</w:t>
      </w:r>
      <w:r>
        <w:rPr>
          <w:spacing w:val="-8"/>
          <w:w w:val="105"/>
        </w:rPr>
        <w:t xml:space="preserve"> </w:t>
      </w:r>
      <w:r>
        <w:rPr>
          <w:w w:val="105"/>
        </w:rPr>
        <w:t>data.</w:t>
      </w:r>
      <w:r>
        <w:rPr>
          <w:spacing w:val="-8"/>
          <w:w w:val="105"/>
        </w:rPr>
        <w:t xml:space="preserve"> </w:t>
      </w:r>
      <w:r>
        <w:rPr>
          <w:w w:val="105"/>
        </w:rPr>
        <w:t>Data</w:t>
      </w:r>
      <w:r>
        <w:rPr>
          <w:spacing w:val="-8"/>
          <w:w w:val="105"/>
        </w:rPr>
        <w:t xml:space="preserve"> </w:t>
      </w:r>
      <w:r>
        <w:rPr>
          <w:w w:val="105"/>
        </w:rPr>
        <w:t>sharing</w:t>
      </w:r>
      <w:r>
        <w:rPr>
          <w:spacing w:val="-8"/>
          <w:w w:val="105"/>
        </w:rPr>
        <w:t xml:space="preserve"> </w:t>
      </w:r>
      <w:r>
        <w:rPr>
          <w:w w:val="105"/>
        </w:rPr>
        <w:t>is</w:t>
      </w:r>
      <w:r>
        <w:rPr>
          <w:spacing w:val="-8"/>
          <w:w w:val="105"/>
        </w:rPr>
        <w:t xml:space="preserve"> </w:t>
      </w:r>
      <w:r>
        <w:rPr>
          <w:w w:val="105"/>
        </w:rPr>
        <w:t>a</w:t>
      </w:r>
      <w:r>
        <w:rPr>
          <w:spacing w:val="-7"/>
          <w:w w:val="105"/>
        </w:rPr>
        <w:t xml:space="preserve"> </w:t>
      </w:r>
      <w:r>
        <w:rPr>
          <w:w w:val="105"/>
        </w:rPr>
        <w:t>responsibility</w:t>
      </w:r>
      <w:r>
        <w:rPr>
          <w:spacing w:val="-8"/>
          <w:w w:val="105"/>
        </w:rPr>
        <w:t xml:space="preserve"> </w:t>
      </w:r>
      <w:r>
        <w:rPr>
          <w:w w:val="105"/>
        </w:rPr>
        <w:t>that</w:t>
      </w:r>
      <w:r>
        <w:rPr>
          <w:spacing w:val="-8"/>
          <w:w w:val="105"/>
        </w:rPr>
        <w:t xml:space="preserve"> </w:t>
      </w:r>
      <w:r>
        <w:rPr>
          <w:w w:val="105"/>
        </w:rPr>
        <w:t>cannot</w:t>
      </w:r>
      <w:r>
        <w:rPr>
          <w:spacing w:val="-8"/>
          <w:w w:val="105"/>
        </w:rPr>
        <w:t xml:space="preserve"> </w:t>
      </w:r>
      <w:r>
        <w:rPr>
          <w:w w:val="105"/>
        </w:rPr>
        <w:t>be</w:t>
      </w:r>
      <w:r>
        <w:rPr>
          <w:spacing w:val="-8"/>
          <w:w w:val="105"/>
        </w:rPr>
        <w:t xml:space="preserve"> </w:t>
      </w:r>
      <w:r>
        <w:rPr>
          <w:w w:val="105"/>
        </w:rPr>
        <w:t>transferred</w:t>
      </w:r>
      <w:r>
        <w:rPr>
          <w:spacing w:val="-8"/>
          <w:w w:val="105"/>
        </w:rPr>
        <w:t xml:space="preserve"> </w:t>
      </w:r>
      <w:r>
        <w:rPr>
          <w:w w:val="105"/>
        </w:rPr>
        <w:t>back</w:t>
      </w:r>
      <w:r>
        <w:rPr>
          <w:spacing w:val="-7"/>
          <w:w w:val="105"/>
        </w:rPr>
        <w:t xml:space="preserve"> </w:t>
      </w:r>
      <w:r>
        <w:rPr>
          <w:w w:val="105"/>
        </w:rPr>
        <w:t>to</w:t>
      </w:r>
      <w:r>
        <w:rPr>
          <w:spacing w:val="-8"/>
          <w:w w:val="105"/>
        </w:rPr>
        <w:t xml:space="preserve"> </w:t>
      </w:r>
      <w:r>
        <w:rPr>
          <w:w w:val="105"/>
        </w:rPr>
        <w:t>inheritance.</w:t>
      </w:r>
    </w:p>
    <w:p w:rsidR="00F971A3" w:rsidRDefault="008B76CE">
      <w:pPr>
        <w:pStyle w:val="BodyText"/>
        <w:spacing w:before="22" w:line="230" w:lineRule="auto"/>
        <w:ind w:left="160" w:right="716"/>
      </w:pPr>
      <w:r>
        <w:rPr>
          <w:w w:val="105"/>
        </w:rPr>
        <w:t>When</w:t>
      </w:r>
      <w:r>
        <w:rPr>
          <w:spacing w:val="-6"/>
          <w:w w:val="105"/>
        </w:rPr>
        <w:t xml:space="preserve"> </w:t>
      </w:r>
      <w:r>
        <w:rPr>
          <w:w w:val="105"/>
        </w:rPr>
        <w:t>the</w:t>
      </w:r>
      <w:r>
        <w:rPr>
          <w:spacing w:val="-6"/>
          <w:w w:val="105"/>
        </w:rPr>
        <w:t xml:space="preserve"> </w:t>
      </w:r>
      <w:r>
        <w:rPr>
          <w:w w:val="105"/>
        </w:rPr>
        <w:t>object</w:t>
      </w:r>
      <w:r>
        <w:rPr>
          <w:spacing w:val="-7"/>
          <w:w w:val="105"/>
        </w:rPr>
        <w:t xml:space="preserve"> </w:t>
      </w:r>
      <w:r>
        <w:rPr>
          <w:w w:val="105"/>
        </w:rPr>
        <w:t>is</w:t>
      </w:r>
      <w:r>
        <w:rPr>
          <w:spacing w:val="-7"/>
          <w:w w:val="105"/>
        </w:rPr>
        <w:t xml:space="preserve"> </w:t>
      </w:r>
      <w:r>
        <w:rPr>
          <w:w w:val="105"/>
        </w:rPr>
        <w:t>immutable,</w:t>
      </w:r>
      <w:r>
        <w:rPr>
          <w:spacing w:val="-7"/>
          <w:w w:val="105"/>
        </w:rPr>
        <w:t xml:space="preserve"> </w:t>
      </w:r>
      <w:r>
        <w:rPr>
          <w:w w:val="105"/>
        </w:rPr>
        <w:t>data</w:t>
      </w:r>
      <w:r>
        <w:rPr>
          <w:spacing w:val="-6"/>
          <w:w w:val="105"/>
        </w:rPr>
        <w:t xml:space="preserve"> </w:t>
      </w:r>
      <w:r>
        <w:rPr>
          <w:w w:val="105"/>
        </w:rPr>
        <w:t>sharing</w:t>
      </w:r>
      <w:r>
        <w:rPr>
          <w:spacing w:val="-7"/>
          <w:w w:val="105"/>
        </w:rPr>
        <w:t xml:space="preserve"> </w:t>
      </w:r>
      <w:r>
        <w:rPr>
          <w:w w:val="105"/>
        </w:rPr>
        <w:t>is</w:t>
      </w:r>
      <w:r>
        <w:rPr>
          <w:spacing w:val="-7"/>
          <w:w w:val="105"/>
        </w:rPr>
        <w:t xml:space="preserve"> </w:t>
      </w:r>
      <w:r>
        <w:rPr>
          <w:w w:val="105"/>
        </w:rPr>
        <w:t>not</w:t>
      </w:r>
      <w:r>
        <w:rPr>
          <w:spacing w:val="-7"/>
          <w:w w:val="105"/>
        </w:rPr>
        <w:t xml:space="preserve"> </w:t>
      </w:r>
      <w:r>
        <w:rPr>
          <w:w w:val="105"/>
        </w:rPr>
        <w:t>a</w:t>
      </w:r>
      <w:r>
        <w:rPr>
          <w:spacing w:val="-6"/>
          <w:w w:val="105"/>
        </w:rPr>
        <w:t xml:space="preserve"> </w:t>
      </w:r>
      <w:r>
        <w:rPr>
          <w:w w:val="105"/>
        </w:rPr>
        <w:t>problem,</w:t>
      </w:r>
      <w:r>
        <w:rPr>
          <w:spacing w:val="-7"/>
          <w:w w:val="105"/>
        </w:rPr>
        <w:t xml:space="preserve"> </w:t>
      </w:r>
      <w:r>
        <w:rPr>
          <w:w w:val="105"/>
        </w:rPr>
        <w:t>because</w:t>
      </w:r>
      <w:r>
        <w:rPr>
          <w:spacing w:val="-7"/>
          <w:w w:val="105"/>
        </w:rPr>
        <w:t xml:space="preserve"> </w:t>
      </w:r>
      <w:r>
        <w:rPr>
          <w:w w:val="105"/>
        </w:rPr>
        <w:t>you</w:t>
      </w:r>
      <w:r>
        <w:rPr>
          <w:spacing w:val="-7"/>
          <w:w w:val="105"/>
        </w:rPr>
        <w:t xml:space="preserve"> </w:t>
      </w:r>
      <w:r>
        <w:rPr>
          <w:w w:val="105"/>
        </w:rPr>
        <w:t>can</w:t>
      </w:r>
      <w:r>
        <w:rPr>
          <w:spacing w:val="-6"/>
          <w:w w:val="105"/>
        </w:rPr>
        <w:t xml:space="preserve"> </w:t>
      </w:r>
      <w:r>
        <w:rPr>
          <w:w w:val="105"/>
        </w:rPr>
        <w:t>just</w:t>
      </w:r>
      <w:r>
        <w:rPr>
          <w:spacing w:val="-7"/>
          <w:w w:val="105"/>
        </w:rPr>
        <w:t xml:space="preserve"> </w:t>
      </w:r>
      <w:r>
        <w:rPr>
          <w:w w:val="105"/>
        </w:rPr>
        <w:t>copy</w:t>
      </w:r>
      <w:r>
        <w:rPr>
          <w:spacing w:val="-7"/>
          <w:w w:val="105"/>
        </w:rPr>
        <w:t xml:space="preserve"> </w:t>
      </w:r>
      <w:r>
        <w:rPr>
          <w:w w:val="105"/>
        </w:rPr>
        <w:t>and nobody can</w:t>
      </w:r>
      <w:r>
        <w:rPr>
          <w:spacing w:val="8"/>
          <w:w w:val="105"/>
        </w:rPr>
        <w:t xml:space="preserve"> </w:t>
      </w:r>
      <w:r>
        <w:rPr>
          <w:w w:val="105"/>
        </w:rPr>
        <w:t>tell.</w:t>
      </w:r>
    </w:p>
    <w:p w:rsidR="00F971A3" w:rsidRDefault="00F971A3">
      <w:pPr>
        <w:pStyle w:val="BodyText"/>
        <w:spacing w:before="3"/>
        <w:rPr>
          <w:sz w:val="25"/>
        </w:rPr>
      </w:pPr>
    </w:p>
    <w:p w:rsidR="00F971A3" w:rsidRDefault="008B76CE">
      <w:pPr>
        <w:pStyle w:val="Heading3"/>
        <w:spacing w:before="1"/>
      </w:pPr>
      <w:r>
        <w:rPr>
          <w:color w:val="344178"/>
        </w:rPr>
        <w:t>Mechanics</w:t>
      </w:r>
    </w:p>
    <w:p w:rsidR="00F971A3" w:rsidRDefault="00F971A3">
      <w:pPr>
        <w:pStyle w:val="BodyText"/>
        <w:spacing w:before="10"/>
        <w:rPr>
          <w:b/>
          <w:sz w:val="25"/>
        </w:rPr>
      </w:pPr>
    </w:p>
    <w:p w:rsidR="00F971A3" w:rsidRDefault="008B76CE">
      <w:pPr>
        <w:pStyle w:val="ListParagraph"/>
        <w:numPr>
          <w:ilvl w:val="0"/>
          <w:numId w:val="3"/>
        </w:numPr>
        <w:tabs>
          <w:tab w:val="left" w:pos="879"/>
          <w:tab w:val="left" w:pos="880"/>
        </w:tabs>
        <w:spacing w:line="229" w:lineRule="exact"/>
        <w:rPr>
          <w:sz w:val="19"/>
        </w:rPr>
      </w:pPr>
      <w:r>
        <w:rPr>
          <w:w w:val="105"/>
          <w:sz w:val="19"/>
        </w:rPr>
        <w:t>Make the delegating object a subclass of the</w:t>
      </w:r>
      <w:r>
        <w:rPr>
          <w:spacing w:val="10"/>
          <w:w w:val="105"/>
          <w:sz w:val="19"/>
        </w:rPr>
        <w:t xml:space="preserve"> </w:t>
      </w:r>
      <w:r>
        <w:rPr>
          <w:w w:val="105"/>
          <w:sz w:val="19"/>
        </w:rPr>
        <w:t>delegate.</w:t>
      </w:r>
    </w:p>
    <w:p w:rsidR="00F971A3" w:rsidRDefault="008B76CE">
      <w:pPr>
        <w:pStyle w:val="ListParagraph"/>
        <w:numPr>
          <w:ilvl w:val="0"/>
          <w:numId w:val="3"/>
        </w:numPr>
        <w:tabs>
          <w:tab w:val="left" w:pos="879"/>
          <w:tab w:val="left" w:pos="880"/>
        </w:tabs>
        <w:spacing w:line="229" w:lineRule="exact"/>
        <w:rPr>
          <w:sz w:val="19"/>
        </w:rPr>
      </w:pPr>
      <w:r>
        <w:rPr>
          <w:spacing w:val="-3"/>
          <w:w w:val="105"/>
          <w:sz w:val="19"/>
        </w:rPr>
        <w:t>Compile.</w:t>
      </w:r>
    </w:p>
    <w:p w:rsidR="00F971A3" w:rsidRDefault="00F971A3">
      <w:pPr>
        <w:pStyle w:val="BodyText"/>
        <w:spacing w:before="6"/>
        <w:rPr>
          <w:sz w:val="26"/>
        </w:rPr>
      </w:pPr>
    </w:p>
    <w:p w:rsidR="00F971A3" w:rsidRDefault="008B76CE">
      <w:pPr>
        <w:spacing w:line="247" w:lineRule="auto"/>
        <w:ind w:left="1600" w:right="1006"/>
        <w:rPr>
          <w:i/>
          <w:sz w:val="19"/>
        </w:rPr>
      </w:pPr>
      <w:r>
        <w:rPr>
          <w:spacing w:val="-3"/>
          <w:w w:val="105"/>
          <w:sz w:val="19"/>
        </w:rPr>
        <w:t xml:space="preserve">?rarr; </w:t>
      </w:r>
      <w:r>
        <w:rPr>
          <w:i/>
          <w:w w:val="105"/>
          <w:sz w:val="19"/>
        </w:rPr>
        <w:t>You may get some method clashes at this point; methods may have</w:t>
      </w:r>
      <w:r>
        <w:rPr>
          <w:i/>
          <w:spacing w:val="-11"/>
          <w:w w:val="105"/>
          <w:sz w:val="19"/>
        </w:rPr>
        <w:t xml:space="preserve"> </w:t>
      </w:r>
      <w:r>
        <w:rPr>
          <w:i/>
          <w:w w:val="105"/>
          <w:sz w:val="19"/>
        </w:rPr>
        <w:t>the</w:t>
      </w:r>
      <w:r>
        <w:rPr>
          <w:i/>
          <w:spacing w:val="-11"/>
          <w:w w:val="105"/>
          <w:sz w:val="19"/>
        </w:rPr>
        <w:t xml:space="preserve"> </w:t>
      </w:r>
      <w:r>
        <w:rPr>
          <w:i/>
          <w:w w:val="105"/>
          <w:sz w:val="19"/>
        </w:rPr>
        <w:t>same</w:t>
      </w:r>
      <w:r>
        <w:rPr>
          <w:i/>
          <w:spacing w:val="-11"/>
          <w:w w:val="105"/>
          <w:sz w:val="19"/>
        </w:rPr>
        <w:t xml:space="preserve"> </w:t>
      </w:r>
      <w:r>
        <w:rPr>
          <w:i/>
          <w:w w:val="105"/>
          <w:sz w:val="19"/>
        </w:rPr>
        <w:t>name</w:t>
      </w:r>
      <w:r>
        <w:rPr>
          <w:i/>
          <w:spacing w:val="-10"/>
          <w:w w:val="105"/>
          <w:sz w:val="19"/>
        </w:rPr>
        <w:t xml:space="preserve"> </w:t>
      </w:r>
      <w:r>
        <w:rPr>
          <w:i/>
          <w:w w:val="105"/>
          <w:sz w:val="19"/>
        </w:rPr>
        <w:t>but</w:t>
      </w:r>
      <w:r>
        <w:rPr>
          <w:i/>
          <w:spacing w:val="-11"/>
          <w:w w:val="105"/>
          <w:sz w:val="19"/>
        </w:rPr>
        <w:t xml:space="preserve"> </w:t>
      </w:r>
      <w:r>
        <w:rPr>
          <w:i/>
          <w:w w:val="105"/>
          <w:sz w:val="19"/>
        </w:rPr>
        <w:t>vary</w:t>
      </w:r>
      <w:r>
        <w:rPr>
          <w:i/>
          <w:spacing w:val="-10"/>
          <w:w w:val="105"/>
          <w:sz w:val="19"/>
        </w:rPr>
        <w:t xml:space="preserve"> </w:t>
      </w:r>
      <w:r>
        <w:rPr>
          <w:i/>
          <w:w w:val="105"/>
          <w:sz w:val="19"/>
        </w:rPr>
        <w:t>in</w:t>
      </w:r>
      <w:r>
        <w:rPr>
          <w:i/>
          <w:spacing w:val="-10"/>
          <w:w w:val="105"/>
          <w:sz w:val="19"/>
        </w:rPr>
        <w:t xml:space="preserve"> </w:t>
      </w:r>
      <w:r>
        <w:rPr>
          <w:i/>
          <w:w w:val="105"/>
          <w:sz w:val="19"/>
        </w:rPr>
        <w:t>return</w:t>
      </w:r>
      <w:r>
        <w:rPr>
          <w:i/>
          <w:spacing w:val="-10"/>
          <w:w w:val="105"/>
          <w:sz w:val="19"/>
        </w:rPr>
        <w:t xml:space="preserve"> </w:t>
      </w:r>
      <w:r>
        <w:rPr>
          <w:i/>
          <w:w w:val="105"/>
          <w:sz w:val="19"/>
        </w:rPr>
        <w:t>type,</w:t>
      </w:r>
      <w:r>
        <w:rPr>
          <w:i/>
          <w:spacing w:val="-10"/>
          <w:w w:val="105"/>
          <w:sz w:val="19"/>
        </w:rPr>
        <w:t xml:space="preserve"> </w:t>
      </w:r>
      <w:r>
        <w:rPr>
          <w:i/>
          <w:w w:val="105"/>
          <w:sz w:val="19"/>
        </w:rPr>
        <w:t>exceptions,</w:t>
      </w:r>
      <w:r>
        <w:rPr>
          <w:i/>
          <w:spacing w:val="-10"/>
          <w:w w:val="105"/>
          <w:sz w:val="19"/>
        </w:rPr>
        <w:t xml:space="preserve"> </w:t>
      </w:r>
      <w:r>
        <w:rPr>
          <w:i/>
          <w:w w:val="105"/>
          <w:sz w:val="19"/>
        </w:rPr>
        <w:t>or</w:t>
      </w:r>
      <w:r>
        <w:rPr>
          <w:i/>
          <w:spacing w:val="-10"/>
          <w:w w:val="105"/>
          <w:sz w:val="19"/>
        </w:rPr>
        <w:t xml:space="preserve"> </w:t>
      </w:r>
      <w:r>
        <w:rPr>
          <w:i/>
          <w:w w:val="105"/>
          <w:sz w:val="19"/>
        </w:rPr>
        <w:t>visibility.</w:t>
      </w:r>
      <w:r>
        <w:rPr>
          <w:i/>
          <w:spacing w:val="-10"/>
          <w:w w:val="105"/>
          <w:sz w:val="19"/>
        </w:rPr>
        <w:t xml:space="preserve"> </w:t>
      </w:r>
      <w:r>
        <w:rPr>
          <w:i/>
          <w:w w:val="105"/>
          <w:sz w:val="19"/>
        </w:rPr>
        <w:t xml:space="preserve">Use </w:t>
      </w:r>
      <w:r>
        <w:rPr>
          <w:rFonts w:ascii="Verdana"/>
          <w:color w:val="344178"/>
          <w:w w:val="105"/>
          <w:sz w:val="19"/>
          <w:u w:val="single" w:color="344178"/>
        </w:rPr>
        <w:t>Rename Method</w:t>
      </w:r>
      <w:r>
        <w:rPr>
          <w:rFonts w:ascii="Verdana"/>
          <w:color w:val="344178"/>
          <w:w w:val="105"/>
          <w:sz w:val="19"/>
        </w:rPr>
        <w:t xml:space="preserve"> </w:t>
      </w:r>
      <w:r>
        <w:rPr>
          <w:i/>
          <w:w w:val="105"/>
          <w:sz w:val="19"/>
        </w:rPr>
        <w:t>to fix</w:t>
      </w:r>
      <w:r>
        <w:rPr>
          <w:i/>
          <w:spacing w:val="-7"/>
          <w:w w:val="105"/>
          <w:sz w:val="19"/>
        </w:rPr>
        <w:t xml:space="preserve"> </w:t>
      </w:r>
      <w:r>
        <w:rPr>
          <w:i/>
          <w:w w:val="105"/>
          <w:sz w:val="19"/>
        </w:rPr>
        <w:t>these.</w:t>
      </w:r>
    </w:p>
    <w:p w:rsidR="00F971A3" w:rsidRDefault="00F971A3">
      <w:pPr>
        <w:pStyle w:val="BodyText"/>
        <w:spacing w:before="5"/>
        <w:rPr>
          <w:i/>
          <w:sz w:val="26"/>
        </w:rPr>
      </w:pPr>
    </w:p>
    <w:p w:rsidR="00F971A3" w:rsidRDefault="008B76CE">
      <w:pPr>
        <w:pStyle w:val="ListParagraph"/>
        <w:numPr>
          <w:ilvl w:val="0"/>
          <w:numId w:val="3"/>
        </w:numPr>
        <w:tabs>
          <w:tab w:val="left" w:pos="879"/>
          <w:tab w:val="left" w:pos="880"/>
        </w:tabs>
        <w:rPr>
          <w:sz w:val="19"/>
        </w:rPr>
      </w:pPr>
      <w:r>
        <w:rPr>
          <w:w w:val="105"/>
          <w:sz w:val="19"/>
        </w:rPr>
        <w:t>Set the delegate field to be the object</w:t>
      </w:r>
      <w:r>
        <w:rPr>
          <w:spacing w:val="16"/>
          <w:w w:val="105"/>
          <w:sz w:val="19"/>
        </w:rPr>
        <w:t xml:space="preserve"> </w:t>
      </w:r>
      <w:r>
        <w:rPr>
          <w:w w:val="105"/>
          <w:sz w:val="19"/>
        </w:rPr>
        <w:t>itself.</w:t>
      </w:r>
    </w:p>
    <w:p w:rsidR="00F971A3" w:rsidRDefault="008B76CE">
      <w:pPr>
        <w:pStyle w:val="ListParagraph"/>
        <w:numPr>
          <w:ilvl w:val="0"/>
          <w:numId w:val="3"/>
        </w:numPr>
        <w:tabs>
          <w:tab w:val="left" w:pos="879"/>
          <w:tab w:val="left" w:pos="880"/>
        </w:tabs>
        <w:spacing w:before="7"/>
        <w:rPr>
          <w:sz w:val="19"/>
        </w:rPr>
      </w:pPr>
      <w:r>
        <w:rPr>
          <w:w w:val="105"/>
          <w:sz w:val="19"/>
        </w:rPr>
        <w:t>Remove the simple delegation</w:t>
      </w:r>
      <w:r>
        <w:rPr>
          <w:spacing w:val="6"/>
          <w:w w:val="105"/>
          <w:sz w:val="19"/>
        </w:rPr>
        <w:t xml:space="preserve"> </w:t>
      </w:r>
      <w:r>
        <w:rPr>
          <w:w w:val="105"/>
          <w:sz w:val="19"/>
        </w:rPr>
        <w:t>methods.</w:t>
      </w:r>
    </w:p>
    <w:p w:rsidR="00F971A3" w:rsidRDefault="008B76CE">
      <w:pPr>
        <w:pStyle w:val="ListParagraph"/>
        <w:numPr>
          <w:ilvl w:val="0"/>
          <w:numId w:val="3"/>
        </w:numPr>
        <w:tabs>
          <w:tab w:val="left" w:pos="879"/>
          <w:tab w:val="left" w:pos="880"/>
        </w:tabs>
        <w:spacing w:before="8"/>
        <w:rPr>
          <w:sz w:val="19"/>
        </w:rPr>
      </w:pPr>
      <w:r>
        <w:rPr>
          <w:w w:val="105"/>
          <w:sz w:val="19"/>
        </w:rPr>
        <w:t>Compile and</w:t>
      </w:r>
      <w:r>
        <w:rPr>
          <w:spacing w:val="7"/>
          <w:w w:val="105"/>
          <w:sz w:val="19"/>
        </w:rPr>
        <w:t xml:space="preserve"> </w:t>
      </w:r>
      <w:r>
        <w:rPr>
          <w:w w:val="105"/>
          <w:sz w:val="19"/>
        </w:rPr>
        <w:t>test.</w:t>
      </w:r>
    </w:p>
    <w:p w:rsidR="00F971A3" w:rsidRDefault="008B76CE">
      <w:pPr>
        <w:pStyle w:val="ListParagraph"/>
        <w:numPr>
          <w:ilvl w:val="0"/>
          <w:numId w:val="3"/>
        </w:numPr>
        <w:tabs>
          <w:tab w:val="left" w:pos="879"/>
          <w:tab w:val="left" w:pos="880"/>
        </w:tabs>
        <w:spacing w:before="22" w:line="229" w:lineRule="exact"/>
        <w:rPr>
          <w:sz w:val="19"/>
        </w:rPr>
      </w:pPr>
      <w:r>
        <w:rPr>
          <w:w w:val="105"/>
          <w:sz w:val="19"/>
        </w:rPr>
        <w:t>Replace all other delegations with calls to the object</w:t>
      </w:r>
      <w:r>
        <w:rPr>
          <w:spacing w:val="8"/>
          <w:w w:val="105"/>
          <w:sz w:val="19"/>
        </w:rPr>
        <w:t xml:space="preserve"> </w:t>
      </w:r>
      <w:r>
        <w:rPr>
          <w:w w:val="105"/>
          <w:sz w:val="19"/>
        </w:rPr>
        <w:t>itself.</w:t>
      </w:r>
    </w:p>
    <w:p w:rsidR="00F971A3" w:rsidRDefault="008B76CE">
      <w:pPr>
        <w:pStyle w:val="ListParagraph"/>
        <w:numPr>
          <w:ilvl w:val="0"/>
          <w:numId w:val="3"/>
        </w:numPr>
        <w:tabs>
          <w:tab w:val="left" w:pos="879"/>
          <w:tab w:val="left" w:pos="880"/>
        </w:tabs>
        <w:spacing w:line="229" w:lineRule="exact"/>
        <w:rPr>
          <w:sz w:val="19"/>
        </w:rPr>
      </w:pPr>
      <w:r>
        <w:rPr>
          <w:spacing w:val="-4"/>
          <w:w w:val="105"/>
          <w:sz w:val="19"/>
        </w:rPr>
        <w:t xml:space="preserve">Remove </w:t>
      </w:r>
      <w:r>
        <w:rPr>
          <w:spacing w:val="-3"/>
          <w:w w:val="105"/>
          <w:sz w:val="19"/>
        </w:rPr>
        <w:t xml:space="preserve">the </w:t>
      </w:r>
      <w:r>
        <w:rPr>
          <w:spacing w:val="-4"/>
          <w:w w:val="105"/>
          <w:sz w:val="19"/>
        </w:rPr>
        <w:t>delegate</w:t>
      </w:r>
      <w:r>
        <w:rPr>
          <w:spacing w:val="9"/>
          <w:w w:val="105"/>
          <w:sz w:val="19"/>
        </w:rPr>
        <w:t xml:space="preserve"> </w:t>
      </w:r>
      <w:r>
        <w:rPr>
          <w:spacing w:val="-4"/>
          <w:w w:val="105"/>
          <w:sz w:val="19"/>
        </w:rPr>
        <w:t>field.</w:t>
      </w:r>
    </w:p>
    <w:p w:rsidR="00F971A3" w:rsidRDefault="00F971A3">
      <w:pPr>
        <w:pStyle w:val="BodyText"/>
        <w:rPr>
          <w:sz w:val="25"/>
        </w:rPr>
      </w:pPr>
    </w:p>
    <w:p w:rsidR="00F971A3" w:rsidRDefault="008B76CE">
      <w:pPr>
        <w:pStyle w:val="Heading3"/>
        <w:spacing w:before="1"/>
      </w:pPr>
      <w:r>
        <w:rPr>
          <w:color w:val="344178"/>
        </w:rPr>
        <w:t>Example</w:t>
      </w:r>
    </w:p>
    <w:p w:rsidR="00F971A3" w:rsidRDefault="00F971A3">
      <w:pPr>
        <w:sectPr w:rsidR="00F971A3">
          <w:pgSz w:w="12240" w:h="15840"/>
          <w:pgMar w:top="1340" w:right="1660" w:bottom="980" w:left="1640" w:header="0" w:footer="794" w:gutter="0"/>
          <w:cols w:space="720"/>
        </w:sectPr>
      </w:pPr>
    </w:p>
    <w:p w:rsidR="00F971A3" w:rsidRDefault="008B76CE">
      <w:pPr>
        <w:pStyle w:val="BodyText"/>
        <w:spacing w:before="86"/>
        <w:ind w:left="160"/>
      </w:pPr>
      <w:r>
        <w:rPr>
          <w:w w:val="105"/>
        </w:rPr>
        <w:lastRenderedPageBreak/>
        <w:t>A simple employee delegates to a simple person:</w:t>
      </w:r>
    </w:p>
    <w:p w:rsidR="00F971A3" w:rsidRDefault="00F971A3">
      <w:pPr>
        <w:pStyle w:val="BodyText"/>
        <w:rPr>
          <w:sz w:val="22"/>
        </w:rPr>
      </w:pPr>
    </w:p>
    <w:p w:rsidR="00F971A3" w:rsidRDefault="00F971A3">
      <w:pPr>
        <w:pStyle w:val="BodyText"/>
        <w:spacing w:before="8"/>
        <w:rPr>
          <w:sz w:val="24"/>
        </w:rPr>
      </w:pPr>
    </w:p>
    <w:p w:rsidR="00F971A3" w:rsidRPr="006E6694" w:rsidRDefault="008B76CE">
      <w:pPr>
        <w:pStyle w:val="BodyText"/>
        <w:ind w:left="280"/>
        <w:rPr>
          <w:rFonts w:ascii="Courier New"/>
          <w:b/>
        </w:rPr>
      </w:pPr>
      <w:r w:rsidRPr="006E6694">
        <w:rPr>
          <w:rFonts w:ascii="Courier New"/>
          <w:b/>
          <w:color w:val="8F8778"/>
          <w:w w:val="105"/>
        </w:rPr>
        <w:t>class Employee {</w:t>
      </w:r>
    </w:p>
    <w:p w:rsidR="00F971A3" w:rsidRPr="006E6694" w:rsidRDefault="008B76CE">
      <w:pPr>
        <w:pStyle w:val="BodyText"/>
        <w:spacing w:before="10"/>
        <w:ind w:left="520"/>
        <w:rPr>
          <w:rFonts w:ascii="Courier New"/>
          <w:b/>
        </w:rPr>
      </w:pPr>
      <w:r w:rsidRPr="006E6694">
        <w:rPr>
          <w:rFonts w:ascii="Courier New"/>
          <w:b/>
          <w:color w:val="8F8778"/>
          <w:w w:val="105"/>
        </w:rPr>
        <w:t>Person _person = new Person();</w:t>
      </w:r>
    </w:p>
    <w:p w:rsidR="00F971A3" w:rsidRPr="006E6694" w:rsidRDefault="00F971A3">
      <w:pPr>
        <w:pStyle w:val="BodyText"/>
        <w:spacing w:before="8"/>
        <w:rPr>
          <w:rFonts w:ascii="Courier New"/>
          <w:b/>
          <w:sz w:val="20"/>
        </w:rPr>
      </w:pPr>
    </w:p>
    <w:p w:rsidR="00F971A3" w:rsidRPr="006E6694" w:rsidRDefault="008B76CE">
      <w:pPr>
        <w:pStyle w:val="BodyText"/>
        <w:spacing w:line="268" w:lineRule="auto"/>
        <w:ind w:left="1000" w:right="4920" w:hanging="480"/>
        <w:rPr>
          <w:rFonts w:ascii="Courier New"/>
          <w:b/>
        </w:rPr>
      </w:pPr>
      <w:r w:rsidRPr="006E6694">
        <w:rPr>
          <w:rFonts w:ascii="Courier New"/>
          <w:b/>
          <w:color w:val="8F8778"/>
          <w:spacing w:val="2"/>
          <w:w w:val="105"/>
        </w:rPr>
        <w:t xml:space="preserve">public String getName() </w:t>
      </w:r>
      <w:r w:rsidRPr="006E6694">
        <w:rPr>
          <w:rFonts w:ascii="Courier New"/>
          <w:b/>
          <w:color w:val="8F8778"/>
          <w:w w:val="105"/>
        </w:rPr>
        <w:t xml:space="preserve">{ </w:t>
      </w:r>
      <w:r w:rsidRPr="006E6694">
        <w:rPr>
          <w:rFonts w:ascii="Courier New"/>
          <w:b/>
          <w:color w:val="8F8778"/>
          <w:spacing w:val="2"/>
          <w:w w:val="105"/>
        </w:rPr>
        <w:t>return</w:t>
      </w:r>
      <w:r w:rsidRPr="006E6694">
        <w:rPr>
          <w:rFonts w:ascii="Courier New"/>
          <w:b/>
          <w:color w:val="8F8778"/>
          <w:spacing w:val="-59"/>
          <w:w w:val="105"/>
        </w:rPr>
        <w:t xml:space="preserve"> </w:t>
      </w:r>
      <w:r w:rsidRPr="006E6694">
        <w:rPr>
          <w:rFonts w:ascii="Courier New"/>
          <w:b/>
          <w:color w:val="8F8778"/>
          <w:spacing w:val="3"/>
          <w:w w:val="105"/>
        </w:rPr>
        <w:t>_person.getName();</w:t>
      </w:r>
    </w:p>
    <w:p w:rsidR="00F971A3" w:rsidRPr="006E6694" w:rsidRDefault="008B76CE">
      <w:pPr>
        <w:pStyle w:val="BodyText"/>
        <w:spacing w:line="198" w:lineRule="exact"/>
        <w:ind w:left="520"/>
        <w:rPr>
          <w:rFonts w:ascii="Courier New"/>
          <w:b/>
        </w:rPr>
      </w:pPr>
      <w:r w:rsidRPr="006E6694">
        <w:rPr>
          <w:rFonts w:ascii="Courier New"/>
          <w:b/>
          <w:color w:val="8F8778"/>
          <w:w w:val="102"/>
        </w:rPr>
        <w:t>}</w:t>
      </w:r>
    </w:p>
    <w:p w:rsidR="00F971A3" w:rsidRPr="006E6694" w:rsidRDefault="008B76CE">
      <w:pPr>
        <w:pStyle w:val="BodyText"/>
        <w:spacing w:before="9"/>
        <w:ind w:left="520"/>
        <w:rPr>
          <w:rFonts w:ascii="Courier New"/>
          <w:b/>
        </w:rPr>
      </w:pPr>
      <w:r w:rsidRPr="006E6694">
        <w:rPr>
          <w:rFonts w:ascii="Courier New"/>
          <w:b/>
          <w:color w:val="8F8778"/>
          <w:w w:val="105"/>
        </w:rPr>
        <w:t>public void setName(String arg) {</w:t>
      </w:r>
    </w:p>
    <w:p w:rsidR="00F971A3" w:rsidRPr="006E6694" w:rsidRDefault="008B76CE">
      <w:pPr>
        <w:pStyle w:val="BodyText"/>
        <w:spacing w:before="10"/>
        <w:ind w:left="1120"/>
        <w:rPr>
          <w:rFonts w:ascii="Courier New"/>
          <w:b/>
        </w:rPr>
      </w:pPr>
      <w:r w:rsidRPr="006E6694">
        <w:rPr>
          <w:rFonts w:ascii="Courier New"/>
          <w:b/>
          <w:color w:val="8F8778"/>
          <w:w w:val="105"/>
        </w:rPr>
        <w:t>_person.setName(arg);</w:t>
      </w:r>
    </w:p>
    <w:p w:rsidR="00F971A3" w:rsidRPr="006E6694" w:rsidRDefault="008B76CE">
      <w:pPr>
        <w:pStyle w:val="BodyText"/>
        <w:spacing w:before="10"/>
        <w:ind w:left="520"/>
        <w:rPr>
          <w:rFonts w:ascii="Courier New"/>
          <w:b/>
        </w:rPr>
      </w:pPr>
      <w:r w:rsidRPr="006E6694">
        <w:rPr>
          <w:rFonts w:ascii="Courier New"/>
          <w:b/>
          <w:color w:val="8F8778"/>
          <w:w w:val="102"/>
        </w:rPr>
        <w:t>}</w:t>
      </w:r>
    </w:p>
    <w:p w:rsidR="00F971A3" w:rsidRPr="006E6694" w:rsidRDefault="008B76CE">
      <w:pPr>
        <w:pStyle w:val="BodyText"/>
        <w:spacing w:before="10"/>
        <w:ind w:left="520"/>
        <w:rPr>
          <w:rFonts w:ascii="Courier New"/>
          <w:b/>
        </w:rPr>
      </w:pPr>
      <w:r w:rsidRPr="006E6694">
        <w:rPr>
          <w:rFonts w:ascii="Courier New"/>
          <w:b/>
          <w:color w:val="8F8778"/>
          <w:w w:val="105"/>
        </w:rPr>
        <w:t>public String toString () {</w:t>
      </w:r>
    </w:p>
    <w:p w:rsidR="00F971A3" w:rsidRPr="006E6694" w:rsidRDefault="008B76CE">
      <w:pPr>
        <w:pStyle w:val="BodyText"/>
        <w:spacing w:before="10"/>
        <w:ind w:left="1000"/>
        <w:rPr>
          <w:rFonts w:ascii="Courier New"/>
          <w:b/>
        </w:rPr>
      </w:pPr>
      <w:r w:rsidRPr="006E6694">
        <w:rPr>
          <w:rFonts w:ascii="Courier New"/>
          <w:b/>
          <w:color w:val="8F8778"/>
          <w:w w:val="105"/>
        </w:rPr>
        <w:t>return "Emp: " + _person.getLastName();</w:t>
      </w:r>
    </w:p>
    <w:p w:rsidR="00F971A3" w:rsidRPr="006E6694" w:rsidRDefault="008B76CE">
      <w:pPr>
        <w:pStyle w:val="BodyText"/>
        <w:spacing w:before="9"/>
        <w:ind w:left="520"/>
        <w:rPr>
          <w:rFonts w:ascii="Courier New"/>
          <w:b/>
        </w:rPr>
      </w:pPr>
      <w:r w:rsidRPr="006E6694">
        <w:rPr>
          <w:rFonts w:ascii="Courier New"/>
          <w:b/>
          <w:color w:val="8F8778"/>
          <w:w w:val="102"/>
        </w:rPr>
        <w:t>}</w:t>
      </w:r>
    </w:p>
    <w:p w:rsidR="00F971A3" w:rsidRPr="006E6694" w:rsidRDefault="008B76CE">
      <w:pPr>
        <w:pStyle w:val="BodyText"/>
        <w:spacing w:before="10"/>
        <w:ind w:left="280"/>
        <w:rPr>
          <w:rFonts w:ascii="Courier New"/>
          <w:b/>
        </w:rPr>
      </w:pPr>
      <w:r w:rsidRPr="006E6694">
        <w:rPr>
          <w:rFonts w:ascii="Courier New"/>
          <w:b/>
          <w:color w:val="8F8778"/>
          <w:w w:val="102"/>
        </w:rPr>
        <w:t>}</w:t>
      </w:r>
    </w:p>
    <w:p w:rsidR="00F971A3" w:rsidRPr="006E6694" w:rsidRDefault="00F971A3">
      <w:pPr>
        <w:pStyle w:val="BodyText"/>
        <w:spacing w:before="10"/>
        <w:rPr>
          <w:rFonts w:ascii="Courier New"/>
          <w:b/>
          <w:sz w:val="12"/>
        </w:rPr>
      </w:pPr>
    </w:p>
    <w:p w:rsidR="00F971A3" w:rsidRPr="006E6694" w:rsidRDefault="008B76CE">
      <w:pPr>
        <w:pStyle w:val="BodyText"/>
        <w:spacing w:before="104" w:line="252" w:lineRule="auto"/>
        <w:ind w:left="520" w:right="6843" w:hanging="240"/>
        <w:rPr>
          <w:rFonts w:ascii="Courier New"/>
          <w:b/>
        </w:rPr>
      </w:pPr>
      <w:r w:rsidRPr="006E6694">
        <w:rPr>
          <w:rFonts w:ascii="Courier New"/>
          <w:b/>
          <w:color w:val="8F8778"/>
          <w:w w:val="105"/>
        </w:rPr>
        <w:t>class Person { String _name;</w:t>
      </w:r>
    </w:p>
    <w:p w:rsidR="00F971A3" w:rsidRPr="006E6694" w:rsidRDefault="00F971A3">
      <w:pPr>
        <w:pStyle w:val="BodyText"/>
        <w:spacing w:before="7"/>
        <w:rPr>
          <w:rFonts w:ascii="Courier New"/>
          <w:b/>
        </w:rPr>
      </w:pPr>
    </w:p>
    <w:p w:rsidR="00F971A3" w:rsidRPr="006E6694" w:rsidRDefault="008B76CE">
      <w:pPr>
        <w:pStyle w:val="BodyText"/>
        <w:spacing w:before="1" w:line="252" w:lineRule="auto"/>
        <w:ind w:left="1000" w:right="5407" w:hanging="480"/>
        <w:rPr>
          <w:rFonts w:ascii="Courier New"/>
          <w:b/>
        </w:rPr>
      </w:pPr>
      <w:r w:rsidRPr="006E6694">
        <w:rPr>
          <w:rFonts w:ascii="Courier New"/>
          <w:b/>
          <w:color w:val="8F8778"/>
          <w:w w:val="105"/>
        </w:rPr>
        <w:t>public String getName() { return _name;</w:t>
      </w:r>
    </w:p>
    <w:p w:rsidR="00F971A3" w:rsidRPr="006E6694" w:rsidRDefault="008B76CE">
      <w:pPr>
        <w:pStyle w:val="BodyText"/>
        <w:spacing w:line="213" w:lineRule="exact"/>
        <w:ind w:left="520"/>
        <w:rPr>
          <w:rFonts w:ascii="Courier New"/>
          <w:b/>
        </w:rPr>
      </w:pPr>
      <w:r w:rsidRPr="006E6694">
        <w:rPr>
          <w:rFonts w:ascii="Courier New"/>
          <w:b/>
          <w:color w:val="8F8778"/>
          <w:w w:val="102"/>
        </w:rPr>
        <w:t>}</w:t>
      </w:r>
    </w:p>
    <w:p w:rsidR="00F971A3" w:rsidRPr="006E6694" w:rsidRDefault="008B76CE">
      <w:pPr>
        <w:pStyle w:val="BodyText"/>
        <w:spacing w:before="9"/>
        <w:ind w:left="520"/>
        <w:rPr>
          <w:rFonts w:ascii="Courier New"/>
          <w:b/>
        </w:rPr>
      </w:pPr>
      <w:r w:rsidRPr="006E6694">
        <w:rPr>
          <w:rFonts w:ascii="Courier New"/>
          <w:b/>
          <w:color w:val="8F8778"/>
          <w:w w:val="105"/>
        </w:rPr>
        <w:t>public void setName(String arg) {</w:t>
      </w:r>
    </w:p>
    <w:p w:rsidR="00F971A3" w:rsidRPr="006E6694" w:rsidRDefault="008B76CE">
      <w:pPr>
        <w:pStyle w:val="BodyText"/>
        <w:spacing w:before="10"/>
        <w:ind w:left="1000"/>
        <w:rPr>
          <w:rFonts w:ascii="Courier New"/>
          <w:b/>
        </w:rPr>
      </w:pPr>
      <w:r w:rsidRPr="006E6694">
        <w:rPr>
          <w:rFonts w:ascii="Courier New"/>
          <w:b/>
          <w:color w:val="8F8778"/>
          <w:w w:val="105"/>
        </w:rPr>
        <w:t>_name = arg;</w:t>
      </w:r>
    </w:p>
    <w:p w:rsidR="00F971A3" w:rsidRPr="006E6694" w:rsidRDefault="008B76CE">
      <w:pPr>
        <w:pStyle w:val="BodyText"/>
        <w:spacing w:before="10"/>
        <w:ind w:left="520"/>
        <w:rPr>
          <w:rFonts w:ascii="Courier New"/>
          <w:b/>
        </w:rPr>
      </w:pPr>
      <w:r w:rsidRPr="006E6694">
        <w:rPr>
          <w:rFonts w:ascii="Courier New"/>
          <w:b/>
          <w:color w:val="8F8778"/>
          <w:w w:val="102"/>
        </w:rPr>
        <w:t>}</w:t>
      </w:r>
    </w:p>
    <w:p w:rsidR="00F971A3" w:rsidRPr="006E6694" w:rsidRDefault="008B76CE">
      <w:pPr>
        <w:pStyle w:val="BodyText"/>
        <w:spacing w:before="10"/>
        <w:ind w:left="520"/>
        <w:rPr>
          <w:rFonts w:ascii="Courier New"/>
          <w:b/>
        </w:rPr>
      </w:pPr>
      <w:r w:rsidRPr="006E6694">
        <w:rPr>
          <w:rFonts w:ascii="Courier New"/>
          <w:b/>
          <w:color w:val="8F8778"/>
          <w:w w:val="105"/>
        </w:rPr>
        <w:t>public String getLastName() {</w:t>
      </w:r>
    </w:p>
    <w:p w:rsidR="00F971A3" w:rsidRPr="006E6694" w:rsidRDefault="008B76CE">
      <w:pPr>
        <w:pStyle w:val="BodyText"/>
        <w:spacing w:before="25"/>
        <w:ind w:left="1000"/>
        <w:rPr>
          <w:rFonts w:ascii="Courier New"/>
          <w:b/>
        </w:rPr>
      </w:pPr>
      <w:r w:rsidRPr="006E6694">
        <w:rPr>
          <w:rFonts w:ascii="Courier New"/>
          <w:b/>
          <w:color w:val="8F8778"/>
          <w:w w:val="105"/>
        </w:rPr>
        <w:t>return _name.substring(_name.lastIndexOf(' ')+1);</w:t>
      </w:r>
    </w:p>
    <w:p w:rsidR="00F971A3" w:rsidRPr="006E6694" w:rsidRDefault="008B76CE">
      <w:pPr>
        <w:pStyle w:val="BodyText"/>
        <w:spacing w:before="9"/>
        <w:ind w:left="520"/>
        <w:rPr>
          <w:rFonts w:ascii="Courier New"/>
          <w:b/>
        </w:rPr>
      </w:pPr>
      <w:r w:rsidRPr="006E6694">
        <w:rPr>
          <w:rFonts w:ascii="Courier New"/>
          <w:b/>
          <w:color w:val="8F8778"/>
          <w:w w:val="102"/>
        </w:rPr>
        <w:t>}</w:t>
      </w:r>
    </w:p>
    <w:p w:rsidR="00F971A3" w:rsidRPr="006E6694" w:rsidRDefault="008B76CE">
      <w:pPr>
        <w:pStyle w:val="BodyText"/>
        <w:spacing w:before="10"/>
        <w:ind w:left="280"/>
        <w:rPr>
          <w:rFonts w:ascii="Courier New"/>
          <w:b/>
        </w:rPr>
      </w:pPr>
      <w:r w:rsidRPr="006E6694">
        <w:rPr>
          <w:rFonts w:ascii="Courier New"/>
          <w:b/>
          <w:color w:val="8F8778"/>
          <w:w w:val="102"/>
        </w:rPr>
        <w:t>}</w:t>
      </w:r>
    </w:p>
    <w:p w:rsidR="00F971A3" w:rsidRDefault="00F971A3">
      <w:pPr>
        <w:pStyle w:val="BodyText"/>
        <w:rPr>
          <w:rFonts w:ascii="Courier New"/>
          <w:sz w:val="20"/>
        </w:rPr>
      </w:pPr>
    </w:p>
    <w:p w:rsidR="00F971A3" w:rsidRDefault="00F971A3">
      <w:pPr>
        <w:pStyle w:val="BodyText"/>
        <w:rPr>
          <w:rFonts w:ascii="Courier New"/>
          <w:sz w:val="20"/>
        </w:rPr>
      </w:pPr>
    </w:p>
    <w:p w:rsidR="00F971A3" w:rsidRDefault="00F971A3">
      <w:pPr>
        <w:pStyle w:val="BodyText"/>
        <w:rPr>
          <w:rFonts w:ascii="Courier New"/>
          <w:sz w:val="24"/>
        </w:rPr>
      </w:pPr>
    </w:p>
    <w:p w:rsidR="00F971A3" w:rsidRDefault="008B76CE">
      <w:pPr>
        <w:pStyle w:val="BodyText"/>
        <w:ind w:left="160"/>
      </w:pPr>
      <w:r>
        <w:rPr>
          <w:w w:val="105"/>
        </w:rPr>
        <w:t>The first step is just to declare the subclass:</w:t>
      </w:r>
    </w:p>
    <w:p w:rsidR="00F971A3" w:rsidRDefault="00F971A3">
      <w:pPr>
        <w:pStyle w:val="BodyText"/>
        <w:rPr>
          <w:sz w:val="22"/>
        </w:rPr>
      </w:pPr>
    </w:p>
    <w:p w:rsidR="00F971A3" w:rsidRDefault="00F971A3">
      <w:pPr>
        <w:pStyle w:val="BodyText"/>
        <w:spacing w:before="7"/>
        <w:rPr>
          <w:sz w:val="24"/>
        </w:rPr>
      </w:pPr>
    </w:p>
    <w:p w:rsidR="00F971A3" w:rsidRPr="006E6694" w:rsidRDefault="008B76CE">
      <w:pPr>
        <w:pStyle w:val="BodyText"/>
        <w:ind w:left="280"/>
        <w:rPr>
          <w:rFonts w:ascii="Courier New"/>
          <w:b/>
        </w:rPr>
      </w:pPr>
      <w:r w:rsidRPr="006E6694">
        <w:rPr>
          <w:rFonts w:ascii="Courier New"/>
          <w:b/>
          <w:color w:val="8F8778"/>
          <w:w w:val="105"/>
        </w:rPr>
        <w:t>class Employee extends Person</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rPr>
          <w:rFonts w:ascii="Courier New"/>
          <w:sz w:val="20"/>
        </w:rPr>
      </w:pPr>
    </w:p>
    <w:p w:rsidR="00F971A3" w:rsidRDefault="008B76CE">
      <w:pPr>
        <w:pStyle w:val="BodyText"/>
        <w:spacing w:line="256" w:lineRule="auto"/>
        <w:ind w:left="160" w:right="400"/>
      </w:pPr>
      <w:r>
        <w:rPr>
          <w:w w:val="105"/>
        </w:rPr>
        <w:t>Compiling</w:t>
      </w:r>
      <w:r>
        <w:rPr>
          <w:spacing w:val="-10"/>
          <w:w w:val="105"/>
        </w:rPr>
        <w:t xml:space="preserve"> </w:t>
      </w:r>
      <w:r>
        <w:rPr>
          <w:w w:val="105"/>
        </w:rPr>
        <w:t>at</w:t>
      </w:r>
      <w:r>
        <w:rPr>
          <w:spacing w:val="-9"/>
          <w:w w:val="105"/>
        </w:rPr>
        <w:t xml:space="preserve"> </w:t>
      </w:r>
      <w:r>
        <w:rPr>
          <w:w w:val="105"/>
        </w:rPr>
        <w:t>this</w:t>
      </w:r>
      <w:r>
        <w:rPr>
          <w:spacing w:val="-9"/>
          <w:w w:val="105"/>
        </w:rPr>
        <w:t xml:space="preserve"> </w:t>
      </w:r>
      <w:r>
        <w:rPr>
          <w:w w:val="105"/>
        </w:rPr>
        <w:t>point</w:t>
      </w:r>
      <w:r>
        <w:rPr>
          <w:spacing w:val="-9"/>
          <w:w w:val="105"/>
        </w:rPr>
        <w:t xml:space="preserve"> </w:t>
      </w:r>
      <w:r>
        <w:rPr>
          <w:w w:val="105"/>
        </w:rPr>
        <w:t>alerts</w:t>
      </w:r>
      <w:r>
        <w:rPr>
          <w:spacing w:val="-9"/>
          <w:w w:val="105"/>
        </w:rPr>
        <w:t xml:space="preserve"> </w:t>
      </w:r>
      <w:r>
        <w:rPr>
          <w:w w:val="105"/>
        </w:rPr>
        <w:t>me</w:t>
      </w:r>
      <w:r>
        <w:rPr>
          <w:spacing w:val="-9"/>
          <w:w w:val="105"/>
        </w:rPr>
        <w:t xml:space="preserve"> </w:t>
      </w:r>
      <w:r>
        <w:rPr>
          <w:w w:val="105"/>
        </w:rPr>
        <w:t>to</w:t>
      </w:r>
      <w:r>
        <w:rPr>
          <w:spacing w:val="-9"/>
          <w:w w:val="105"/>
        </w:rPr>
        <w:t xml:space="preserve"> </w:t>
      </w:r>
      <w:r>
        <w:rPr>
          <w:w w:val="105"/>
        </w:rPr>
        <w:t>any</w:t>
      </w:r>
      <w:r>
        <w:rPr>
          <w:spacing w:val="-9"/>
          <w:w w:val="105"/>
        </w:rPr>
        <w:t xml:space="preserve"> </w:t>
      </w:r>
      <w:r>
        <w:rPr>
          <w:w w:val="105"/>
        </w:rPr>
        <w:t>method</w:t>
      </w:r>
      <w:r>
        <w:rPr>
          <w:spacing w:val="-9"/>
          <w:w w:val="105"/>
        </w:rPr>
        <w:t xml:space="preserve"> </w:t>
      </w:r>
      <w:r>
        <w:rPr>
          <w:w w:val="105"/>
        </w:rPr>
        <w:t>clashes.</w:t>
      </w:r>
      <w:r>
        <w:rPr>
          <w:spacing w:val="-10"/>
          <w:w w:val="105"/>
        </w:rPr>
        <w:t xml:space="preserve"> </w:t>
      </w:r>
      <w:r>
        <w:rPr>
          <w:w w:val="105"/>
        </w:rPr>
        <w:t>These</w:t>
      </w:r>
      <w:r>
        <w:rPr>
          <w:spacing w:val="-9"/>
          <w:w w:val="105"/>
        </w:rPr>
        <w:t xml:space="preserve"> </w:t>
      </w:r>
      <w:r>
        <w:rPr>
          <w:w w:val="105"/>
        </w:rPr>
        <w:t>occur</w:t>
      </w:r>
      <w:r>
        <w:rPr>
          <w:spacing w:val="-9"/>
          <w:w w:val="105"/>
        </w:rPr>
        <w:t xml:space="preserve"> </w:t>
      </w:r>
      <w:r>
        <w:rPr>
          <w:w w:val="105"/>
        </w:rPr>
        <w:t>if</w:t>
      </w:r>
      <w:r>
        <w:rPr>
          <w:spacing w:val="-9"/>
          <w:w w:val="105"/>
        </w:rPr>
        <w:t xml:space="preserve"> </w:t>
      </w:r>
      <w:r>
        <w:rPr>
          <w:w w:val="105"/>
        </w:rPr>
        <w:t>methods</w:t>
      </w:r>
      <w:r>
        <w:rPr>
          <w:spacing w:val="-9"/>
          <w:w w:val="105"/>
        </w:rPr>
        <w:t xml:space="preserve"> </w:t>
      </w:r>
      <w:r>
        <w:rPr>
          <w:w w:val="105"/>
        </w:rPr>
        <w:t>with</w:t>
      </w:r>
      <w:r>
        <w:rPr>
          <w:spacing w:val="-9"/>
          <w:w w:val="105"/>
        </w:rPr>
        <w:t xml:space="preserve"> </w:t>
      </w:r>
      <w:r>
        <w:rPr>
          <w:w w:val="105"/>
        </w:rPr>
        <w:t>the</w:t>
      </w:r>
      <w:r>
        <w:rPr>
          <w:spacing w:val="-9"/>
          <w:w w:val="105"/>
        </w:rPr>
        <w:t xml:space="preserve"> </w:t>
      </w:r>
      <w:r>
        <w:rPr>
          <w:w w:val="105"/>
        </w:rPr>
        <w:t>name have</w:t>
      </w:r>
      <w:r>
        <w:rPr>
          <w:spacing w:val="-18"/>
          <w:w w:val="105"/>
        </w:rPr>
        <w:t xml:space="preserve"> </w:t>
      </w:r>
      <w:r>
        <w:rPr>
          <w:w w:val="105"/>
        </w:rPr>
        <w:t>different</w:t>
      </w:r>
      <w:r>
        <w:rPr>
          <w:spacing w:val="-18"/>
          <w:w w:val="105"/>
        </w:rPr>
        <w:t xml:space="preserve"> </w:t>
      </w:r>
      <w:r>
        <w:rPr>
          <w:w w:val="105"/>
        </w:rPr>
        <w:t>return</w:t>
      </w:r>
      <w:r>
        <w:rPr>
          <w:spacing w:val="-18"/>
          <w:w w:val="105"/>
        </w:rPr>
        <w:t xml:space="preserve"> </w:t>
      </w:r>
      <w:r>
        <w:rPr>
          <w:w w:val="105"/>
        </w:rPr>
        <w:t>types</w:t>
      </w:r>
      <w:r>
        <w:rPr>
          <w:spacing w:val="-18"/>
          <w:w w:val="105"/>
        </w:rPr>
        <w:t xml:space="preserve"> </w:t>
      </w:r>
      <w:r>
        <w:rPr>
          <w:w w:val="105"/>
        </w:rPr>
        <w:t>or</w:t>
      </w:r>
      <w:r>
        <w:rPr>
          <w:spacing w:val="-18"/>
          <w:w w:val="105"/>
        </w:rPr>
        <w:t xml:space="preserve"> </w:t>
      </w:r>
      <w:r>
        <w:rPr>
          <w:w w:val="105"/>
        </w:rPr>
        <w:t>throw</w:t>
      </w:r>
      <w:r>
        <w:rPr>
          <w:spacing w:val="-18"/>
          <w:w w:val="105"/>
        </w:rPr>
        <w:t xml:space="preserve"> </w:t>
      </w:r>
      <w:r>
        <w:rPr>
          <w:w w:val="105"/>
        </w:rPr>
        <w:t>different</w:t>
      </w:r>
      <w:r>
        <w:rPr>
          <w:spacing w:val="-18"/>
          <w:w w:val="105"/>
        </w:rPr>
        <w:t xml:space="preserve"> </w:t>
      </w:r>
      <w:r>
        <w:rPr>
          <w:w w:val="105"/>
        </w:rPr>
        <w:t>exceptions.</w:t>
      </w:r>
      <w:r>
        <w:rPr>
          <w:spacing w:val="-18"/>
          <w:w w:val="105"/>
        </w:rPr>
        <w:t xml:space="preserve"> </w:t>
      </w:r>
      <w:r>
        <w:rPr>
          <w:w w:val="105"/>
        </w:rPr>
        <w:t>Any</w:t>
      </w:r>
      <w:r>
        <w:rPr>
          <w:spacing w:val="-19"/>
          <w:w w:val="105"/>
        </w:rPr>
        <w:t xml:space="preserve"> </w:t>
      </w:r>
      <w:r>
        <w:rPr>
          <w:w w:val="105"/>
        </w:rPr>
        <w:t>such</w:t>
      </w:r>
      <w:r>
        <w:rPr>
          <w:spacing w:val="-18"/>
          <w:w w:val="105"/>
        </w:rPr>
        <w:t xml:space="preserve"> </w:t>
      </w:r>
      <w:r>
        <w:rPr>
          <w:w w:val="105"/>
        </w:rPr>
        <w:t>problems</w:t>
      </w:r>
      <w:r>
        <w:rPr>
          <w:spacing w:val="-18"/>
          <w:w w:val="105"/>
        </w:rPr>
        <w:t xml:space="preserve"> </w:t>
      </w:r>
      <w:r>
        <w:rPr>
          <w:w w:val="105"/>
        </w:rPr>
        <w:t>need</w:t>
      </w:r>
      <w:r>
        <w:rPr>
          <w:spacing w:val="-18"/>
          <w:w w:val="105"/>
        </w:rPr>
        <w:t xml:space="preserve"> </w:t>
      </w:r>
      <w:r>
        <w:rPr>
          <w:w w:val="105"/>
        </w:rPr>
        <w:t>to</w:t>
      </w:r>
      <w:r>
        <w:rPr>
          <w:spacing w:val="-18"/>
          <w:w w:val="105"/>
        </w:rPr>
        <w:t xml:space="preserve"> </w:t>
      </w:r>
      <w:r>
        <w:rPr>
          <w:w w:val="105"/>
        </w:rPr>
        <w:t>be</w:t>
      </w:r>
      <w:r>
        <w:rPr>
          <w:spacing w:val="-18"/>
          <w:w w:val="105"/>
        </w:rPr>
        <w:t xml:space="preserve"> </w:t>
      </w:r>
      <w:r>
        <w:rPr>
          <w:w w:val="105"/>
        </w:rPr>
        <w:t>fixed</w:t>
      </w:r>
      <w:r>
        <w:rPr>
          <w:spacing w:val="-18"/>
          <w:w w:val="105"/>
        </w:rPr>
        <w:t xml:space="preserve"> </w:t>
      </w:r>
      <w:r>
        <w:rPr>
          <w:w w:val="105"/>
        </w:rPr>
        <w:t xml:space="preserve">with </w:t>
      </w:r>
      <w:r>
        <w:rPr>
          <w:rFonts w:ascii="Verdana"/>
          <w:color w:val="344178"/>
          <w:w w:val="105"/>
          <w:u w:val="single" w:color="344178"/>
        </w:rPr>
        <w:t>Rename Method</w:t>
      </w:r>
      <w:r>
        <w:rPr>
          <w:w w:val="105"/>
        </w:rPr>
        <w:t>. This simple example is free of such</w:t>
      </w:r>
      <w:r>
        <w:rPr>
          <w:spacing w:val="-8"/>
          <w:w w:val="105"/>
        </w:rPr>
        <w:t xml:space="preserve"> </w:t>
      </w:r>
      <w:r>
        <w:rPr>
          <w:w w:val="105"/>
        </w:rPr>
        <w:t>encumbrances.</w:t>
      </w:r>
    </w:p>
    <w:p w:rsidR="00F971A3" w:rsidRDefault="00F971A3">
      <w:pPr>
        <w:pStyle w:val="BodyText"/>
        <w:spacing w:before="10"/>
        <w:rPr>
          <w:sz w:val="23"/>
        </w:rPr>
      </w:pPr>
    </w:p>
    <w:p w:rsidR="00F971A3" w:rsidRDefault="008B76CE">
      <w:pPr>
        <w:pStyle w:val="BodyText"/>
        <w:spacing w:before="1" w:line="252" w:lineRule="auto"/>
        <w:ind w:left="160" w:right="372"/>
        <w:rPr>
          <w:rFonts w:ascii="Courier New"/>
        </w:rPr>
      </w:pPr>
      <w:r>
        <w:rPr>
          <w:w w:val="105"/>
        </w:rPr>
        <w:t>The next step is to make the delegate field refer to the object itself. I must remove all simple delegation</w:t>
      </w:r>
      <w:r>
        <w:rPr>
          <w:spacing w:val="-6"/>
          <w:w w:val="105"/>
        </w:rPr>
        <w:t xml:space="preserve"> </w:t>
      </w:r>
      <w:r>
        <w:rPr>
          <w:w w:val="105"/>
        </w:rPr>
        <w:t>methods</w:t>
      </w:r>
      <w:r>
        <w:rPr>
          <w:spacing w:val="-5"/>
          <w:w w:val="105"/>
        </w:rPr>
        <w:t xml:space="preserve"> </w:t>
      </w:r>
      <w:r>
        <w:rPr>
          <w:w w:val="105"/>
        </w:rPr>
        <w:t>such</w:t>
      </w:r>
      <w:r>
        <w:rPr>
          <w:spacing w:val="-5"/>
          <w:w w:val="105"/>
        </w:rPr>
        <w:t xml:space="preserve"> </w:t>
      </w:r>
      <w:r>
        <w:rPr>
          <w:w w:val="105"/>
        </w:rPr>
        <w:t>as</w:t>
      </w:r>
      <w:r>
        <w:rPr>
          <w:spacing w:val="-6"/>
          <w:w w:val="105"/>
        </w:rPr>
        <w:t xml:space="preserve"> </w:t>
      </w:r>
      <w:r w:rsidRPr="006E6694">
        <w:rPr>
          <w:rFonts w:ascii="Courier New"/>
          <w:b/>
          <w:color w:val="8F8778"/>
          <w:spacing w:val="2"/>
          <w:w w:val="105"/>
        </w:rPr>
        <w:t>getName</w:t>
      </w:r>
      <w:r>
        <w:rPr>
          <w:rFonts w:ascii="Courier New"/>
          <w:color w:val="8F8778"/>
          <w:spacing w:val="-73"/>
          <w:w w:val="105"/>
        </w:rPr>
        <w:t xml:space="preserve"> </w:t>
      </w:r>
      <w:r>
        <w:rPr>
          <w:spacing w:val="-3"/>
          <w:w w:val="105"/>
        </w:rPr>
        <w:t>and</w:t>
      </w:r>
      <w:r>
        <w:rPr>
          <w:spacing w:val="-2"/>
          <w:w w:val="105"/>
        </w:rPr>
        <w:t xml:space="preserve"> </w:t>
      </w:r>
      <w:r w:rsidRPr="006E6694">
        <w:rPr>
          <w:rFonts w:ascii="Courier New"/>
          <w:b/>
          <w:color w:val="8F8778"/>
          <w:spacing w:val="2"/>
          <w:w w:val="105"/>
        </w:rPr>
        <w:t>setName</w:t>
      </w:r>
      <w:r>
        <w:rPr>
          <w:rFonts w:ascii="Courier New"/>
          <w:color w:val="8F8778"/>
          <w:spacing w:val="2"/>
          <w:w w:val="105"/>
        </w:rPr>
        <w:t>.</w:t>
      </w:r>
      <w:r>
        <w:rPr>
          <w:rFonts w:ascii="Courier New"/>
          <w:color w:val="8F8778"/>
          <w:spacing w:val="-68"/>
          <w:w w:val="105"/>
        </w:rPr>
        <w:t xml:space="preserve"> </w:t>
      </w:r>
      <w:r>
        <w:rPr>
          <w:spacing w:val="-3"/>
          <w:w w:val="105"/>
        </w:rPr>
        <w:t>If</w:t>
      </w:r>
      <w:r>
        <w:rPr>
          <w:spacing w:val="-10"/>
          <w:w w:val="105"/>
        </w:rPr>
        <w:t xml:space="preserve"> </w:t>
      </w:r>
      <w:r>
        <w:rPr>
          <w:w w:val="105"/>
        </w:rPr>
        <w:t>I</w:t>
      </w:r>
      <w:r>
        <w:rPr>
          <w:spacing w:val="-10"/>
          <w:w w:val="105"/>
        </w:rPr>
        <w:t xml:space="preserve"> </w:t>
      </w:r>
      <w:r>
        <w:rPr>
          <w:spacing w:val="-4"/>
          <w:w w:val="105"/>
        </w:rPr>
        <w:t>leave</w:t>
      </w:r>
      <w:r>
        <w:rPr>
          <w:spacing w:val="-9"/>
          <w:w w:val="105"/>
        </w:rPr>
        <w:t xml:space="preserve"> </w:t>
      </w:r>
      <w:r>
        <w:rPr>
          <w:w w:val="105"/>
        </w:rPr>
        <w:t>any</w:t>
      </w:r>
      <w:r>
        <w:rPr>
          <w:spacing w:val="-8"/>
          <w:w w:val="105"/>
        </w:rPr>
        <w:t xml:space="preserve"> </w:t>
      </w:r>
      <w:r>
        <w:rPr>
          <w:w w:val="105"/>
        </w:rPr>
        <w:t>in,</w:t>
      </w:r>
      <w:r>
        <w:rPr>
          <w:spacing w:val="-9"/>
          <w:w w:val="105"/>
        </w:rPr>
        <w:t xml:space="preserve"> </w:t>
      </w:r>
      <w:r>
        <w:rPr>
          <w:w w:val="105"/>
        </w:rPr>
        <w:t>I</w:t>
      </w:r>
      <w:r>
        <w:rPr>
          <w:spacing w:val="-8"/>
          <w:w w:val="105"/>
        </w:rPr>
        <w:t xml:space="preserve"> </w:t>
      </w:r>
      <w:r>
        <w:rPr>
          <w:spacing w:val="-3"/>
          <w:w w:val="105"/>
        </w:rPr>
        <w:t>will</w:t>
      </w:r>
      <w:r>
        <w:rPr>
          <w:spacing w:val="-9"/>
          <w:w w:val="105"/>
        </w:rPr>
        <w:t xml:space="preserve"> </w:t>
      </w:r>
      <w:r>
        <w:rPr>
          <w:w w:val="105"/>
        </w:rPr>
        <w:t>get</w:t>
      </w:r>
      <w:r>
        <w:rPr>
          <w:spacing w:val="-8"/>
          <w:w w:val="105"/>
        </w:rPr>
        <w:t xml:space="preserve"> </w:t>
      </w:r>
      <w:r>
        <w:rPr>
          <w:w w:val="105"/>
        </w:rPr>
        <w:t>a</w:t>
      </w:r>
      <w:r>
        <w:rPr>
          <w:spacing w:val="-9"/>
          <w:w w:val="105"/>
        </w:rPr>
        <w:t xml:space="preserve"> </w:t>
      </w:r>
      <w:r>
        <w:rPr>
          <w:spacing w:val="-3"/>
          <w:w w:val="105"/>
        </w:rPr>
        <w:t>stack</w:t>
      </w:r>
      <w:r>
        <w:rPr>
          <w:spacing w:val="-8"/>
          <w:w w:val="105"/>
        </w:rPr>
        <w:t xml:space="preserve"> </w:t>
      </w:r>
      <w:r>
        <w:rPr>
          <w:spacing w:val="-3"/>
          <w:w w:val="105"/>
        </w:rPr>
        <w:t xml:space="preserve">overflow </w:t>
      </w:r>
      <w:r>
        <w:rPr>
          <w:w w:val="105"/>
        </w:rPr>
        <w:t>error</w:t>
      </w:r>
      <w:r>
        <w:rPr>
          <w:spacing w:val="-13"/>
          <w:w w:val="105"/>
        </w:rPr>
        <w:t xml:space="preserve"> </w:t>
      </w:r>
      <w:r>
        <w:rPr>
          <w:w w:val="105"/>
        </w:rPr>
        <w:t>caused</w:t>
      </w:r>
      <w:r>
        <w:rPr>
          <w:spacing w:val="-12"/>
          <w:w w:val="105"/>
        </w:rPr>
        <w:t xml:space="preserve"> </w:t>
      </w:r>
      <w:r>
        <w:rPr>
          <w:w w:val="105"/>
        </w:rPr>
        <w:t>by</w:t>
      </w:r>
      <w:r>
        <w:rPr>
          <w:spacing w:val="-12"/>
          <w:w w:val="105"/>
        </w:rPr>
        <w:t xml:space="preserve"> </w:t>
      </w:r>
      <w:r>
        <w:rPr>
          <w:w w:val="105"/>
        </w:rPr>
        <w:t>infinite</w:t>
      </w:r>
      <w:r>
        <w:rPr>
          <w:spacing w:val="-12"/>
          <w:w w:val="105"/>
        </w:rPr>
        <w:t xml:space="preserve"> </w:t>
      </w:r>
      <w:r>
        <w:rPr>
          <w:w w:val="105"/>
        </w:rPr>
        <w:t>recursion.</w:t>
      </w:r>
      <w:r>
        <w:rPr>
          <w:spacing w:val="-13"/>
          <w:w w:val="105"/>
        </w:rPr>
        <w:t xml:space="preserve"> </w:t>
      </w:r>
      <w:r>
        <w:rPr>
          <w:w w:val="105"/>
        </w:rPr>
        <w:t>In</w:t>
      </w:r>
      <w:r>
        <w:rPr>
          <w:spacing w:val="-12"/>
          <w:w w:val="105"/>
        </w:rPr>
        <w:t xml:space="preserve"> </w:t>
      </w:r>
      <w:r>
        <w:rPr>
          <w:w w:val="105"/>
        </w:rPr>
        <w:t>this</w:t>
      </w:r>
      <w:r>
        <w:rPr>
          <w:spacing w:val="-12"/>
          <w:w w:val="105"/>
        </w:rPr>
        <w:t xml:space="preserve"> </w:t>
      </w:r>
      <w:r>
        <w:rPr>
          <w:w w:val="105"/>
        </w:rPr>
        <w:t>case</w:t>
      </w:r>
      <w:r>
        <w:rPr>
          <w:spacing w:val="-12"/>
          <w:w w:val="105"/>
        </w:rPr>
        <w:t xml:space="preserve"> </w:t>
      </w:r>
      <w:r>
        <w:rPr>
          <w:w w:val="105"/>
        </w:rPr>
        <w:t>this</w:t>
      </w:r>
      <w:r>
        <w:rPr>
          <w:spacing w:val="-13"/>
          <w:w w:val="105"/>
        </w:rPr>
        <w:t xml:space="preserve"> </w:t>
      </w:r>
      <w:r>
        <w:rPr>
          <w:w w:val="105"/>
        </w:rPr>
        <w:t>means</w:t>
      </w:r>
      <w:r>
        <w:rPr>
          <w:spacing w:val="-12"/>
          <w:w w:val="105"/>
        </w:rPr>
        <w:t xml:space="preserve"> </w:t>
      </w:r>
      <w:r>
        <w:rPr>
          <w:w w:val="105"/>
        </w:rPr>
        <w:t>removing</w:t>
      </w:r>
      <w:r>
        <w:rPr>
          <w:spacing w:val="-1"/>
          <w:w w:val="105"/>
        </w:rPr>
        <w:t xml:space="preserve"> </w:t>
      </w:r>
      <w:r w:rsidRPr="006E6694">
        <w:rPr>
          <w:rFonts w:ascii="Courier New"/>
          <w:b/>
          <w:color w:val="8F8778"/>
          <w:spacing w:val="2"/>
          <w:w w:val="105"/>
        </w:rPr>
        <w:t>getName</w:t>
      </w:r>
      <w:r>
        <w:rPr>
          <w:rFonts w:ascii="Courier New"/>
          <w:color w:val="8F8778"/>
          <w:spacing w:val="-78"/>
          <w:w w:val="105"/>
        </w:rPr>
        <w:t xml:space="preserve"> </w:t>
      </w:r>
      <w:r>
        <w:rPr>
          <w:spacing w:val="-3"/>
          <w:w w:val="105"/>
        </w:rPr>
        <w:t>and</w:t>
      </w:r>
      <w:r>
        <w:rPr>
          <w:spacing w:val="-8"/>
          <w:w w:val="105"/>
        </w:rPr>
        <w:t xml:space="preserve"> </w:t>
      </w:r>
      <w:r w:rsidRPr="006E6694">
        <w:rPr>
          <w:rFonts w:ascii="Courier New"/>
          <w:b/>
          <w:color w:val="8F8778"/>
          <w:spacing w:val="2"/>
          <w:w w:val="105"/>
        </w:rPr>
        <w:t>setName</w:t>
      </w:r>
      <w:r>
        <w:rPr>
          <w:rFonts w:ascii="Courier New"/>
          <w:color w:val="8F8778"/>
          <w:spacing w:val="-74"/>
          <w:w w:val="105"/>
        </w:rPr>
        <w:t xml:space="preserve"> </w:t>
      </w:r>
      <w:r>
        <w:rPr>
          <w:spacing w:val="-4"/>
          <w:w w:val="105"/>
        </w:rPr>
        <w:t xml:space="preserve">from </w:t>
      </w:r>
      <w:r w:rsidRPr="006E6694">
        <w:rPr>
          <w:rFonts w:ascii="Courier New"/>
          <w:b/>
          <w:color w:val="8F8778"/>
          <w:spacing w:val="3"/>
          <w:w w:val="105"/>
        </w:rPr>
        <w:t>Employee</w:t>
      </w:r>
      <w:r>
        <w:rPr>
          <w:rFonts w:ascii="Courier New"/>
          <w:color w:val="8F8778"/>
          <w:spacing w:val="3"/>
          <w:w w:val="105"/>
        </w:rPr>
        <w:t>.</w:t>
      </w:r>
    </w:p>
    <w:p w:rsidR="00F971A3" w:rsidRDefault="00F971A3">
      <w:pPr>
        <w:pStyle w:val="BodyText"/>
        <w:spacing w:before="9"/>
        <w:rPr>
          <w:rFonts w:ascii="Courier New"/>
          <w:sz w:val="26"/>
        </w:rPr>
      </w:pPr>
    </w:p>
    <w:p w:rsidR="00F971A3" w:rsidRDefault="008B76CE">
      <w:pPr>
        <w:pStyle w:val="BodyText"/>
        <w:spacing w:line="230" w:lineRule="auto"/>
        <w:ind w:left="160" w:right="869"/>
      </w:pPr>
      <w:r>
        <w:rPr>
          <w:w w:val="105"/>
        </w:rPr>
        <w:t>Once</w:t>
      </w:r>
      <w:r>
        <w:rPr>
          <w:spacing w:val="-12"/>
          <w:w w:val="105"/>
        </w:rPr>
        <w:t xml:space="preserve"> </w:t>
      </w:r>
      <w:r>
        <w:rPr>
          <w:w w:val="105"/>
        </w:rPr>
        <w:t>I've</w:t>
      </w:r>
      <w:r>
        <w:rPr>
          <w:spacing w:val="-11"/>
          <w:w w:val="105"/>
        </w:rPr>
        <w:t xml:space="preserve"> </w:t>
      </w:r>
      <w:r>
        <w:rPr>
          <w:w w:val="105"/>
        </w:rPr>
        <w:t>got</w:t>
      </w:r>
      <w:r>
        <w:rPr>
          <w:spacing w:val="-11"/>
          <w:w w:val="105"/>
        </w:rPr>
        <w:t xml:space="preserve"> </w:t>
      </w:r>
      <w:r>
        <w:rPr>
          <w:w w:val="105"/>
        </w:rPr>
        <w:t>the</w:t>
      </w:r>
      <w:r>
        <w:rPr>
          <w:spacing w:val="-11"/>
          <w:w w:val="105"/>
        </w:rPr>
        <w:t xml:space="preserve"> </w:t>
      </w:r>
      <w:r>
        <w:rPr>
          <w:w w:val="105"/>
        </w:rPr>
        <w:t>class</w:t>
      </w:r>
      <w:r>
        <w:rPr>
          <w:spacing w:val="-11"/>
          <w:w w:val="105"/>
        </w:rPr>
        <w:t xml:space="preserve"> </w:t>
      </w:r>
      <w:r>
        <w:rPr>
          <w:w w:val="105"/>
        </w:rPr>
        <w:t>working,</w:t>
      </w:r>
      <w:r>
        <w:rPr>
          <w:spacing w:val="-11"/>
          <w:w w:val="105"/>
        </w:rPr>
        <w:t xml:space="preserve"> </w:t>
      </w:r>
      <w:r>
        <w:rPr>
          <w:w w:val="105"/>
        </w:rPr>
        <w:t>I</w:t>
      </w:r>
      <w:r>
        <w:rPr>
          <w:spacing w:val="-11"/>
          <w:w w:val="105"/>
        </w:rPr>
        <w:t xml:space="preserve"> </w:t>
      </w:r>
      <w:r>
        <w:rPr>
          <w:w w:val="105"/>
        </w:rPr>
        <w:t>can</w:t>
      </w:r>
      <w:r>
        <w:rPr>
          <w:spacing w:val="-11"/>
          <w:w w:val="105"/>
        </w:rPr>
        <w:t xml:space="preserve"> </w:t>
      </w:r>
      <w:r>
        <w:rPr>
          <w:w w:val="105"/>
        </w:rPr>
        <w:t>change</w:t>
      </w:r>
      <w:r>
        <w:rPr>
          <w:spacing w:val="-11"/>
          <w:w w:val="105"/>
        </w:rPr>
        <w:t xml:space="preserve"> </w:t>
      </w:r>
      <w:r>
        <w:rPr>
          <w:w w:val="105"/>
        </w:rPr>
        <w:t>the</w:t>
      </w:r>
      <w:r>
        <w:rPr>
          <w:spacing w:val="-11"/>
          <w:w w:val="105"/>
        </w:rPr>
        <w:t xml:space="preserve"> </w:t>
      </w:r>
      <w:r>
        <w:rPr>
          <w:w w:val="105"/>
        </w:rPr>
        <w:t>methods</w:t>
      </w:r>
      <w:r>
        <w:rPr>
          <w:spacing w:val="-11"/>
          <w:w w:val="105"/>
        </w:rPr>
        <w:t xml:space="preserve"> </w:t>
      </w:r>
      <w:r>
        <w:rPr>
          <w:w w:val="105"/>
        </w:rPr>
        <w:t>that</w:t>
      </w:r>
      <w:r>
        <w:rPr>
          <w:spacing w:val="-11"/>
          <w:w w:val="105"/>
        </w:rPr>
        <w:t xml:space="preserve"> </w:t>
      </w:r>
      <w:r>
        <w:rPr>
          <w:w w:val="105"/>
        </w:rPr>
        <w:t>use</w:t>
      </w:r>
      <w:r>
        <w:rPr>
          <w:spacing w:val="-11"/>
          <w:w w:val="105"/>
        </w:rPr>
        <w:t xml:space="preserve"> </w:t>
      </w:r>
      <w:r>
        <w:rPr>
          <w:w w:val="105"/>
        </w:rPr>
        <w:t>the</w:t>
      </w:r>
      <w:r>
        <w:rPr>
          <w:spacing w:val="-11"/>
          <w:w w:val="105"/>
        </w:rPr>
        <w:t xml:space="preserve"> </w:t>
      </w:r>
      <w:r>
        <w:rPr>
          <w:w w:val="105"/>
        </w:rPr>
        <w:t>delegate</w:t>
      </w:r>
      <w:r>
        <w:rPr>
          <w:spacing w:val="-11"/>
          <w:w w:val="105"/>
        </w:rPr>
        <w:t xml:space="preserve"> </w:t>
      </w:r>
      <w:r>
        <w:rPr>
          <w:w w:val="105"/>
        </w:rPr>
        <w:t>methods.</w:t>
      </w:r>
      <w:r>
        <w:rPr>
          <w:spacing w:val="-11"/>
          <w:w w:val="105"/>
        </w:rPr>
        <w:t xml:space="preserve"> </w:t>
      </w:r>
      <w:r>
        <w:rPr>
          <w:w w:val="105"/>
        </w:rPr>
        <w:t>I switch them to use calls</w:t>
      </w:r>
      <w:r>
        <w:rPr>
          <w:spacing w:val="25"/>
          <w:w w:val="105"/>
        </w:rPr>
        <w:t xml:space="preserve"> </w:t>
      </w:r>
      <w:r>
        <w:rPr>
          <w:w w:val="105"/>
        </w:rPr>
        <w:t>directly:</w:t>
      </w:r>
    </w:p>
    <w:p w:rsidR="00F971A3" w:rsidRDefault="00F971A3">
      <w:pPr>
        <w:pStyle w:val="BodyText"/>
        <w:rPr>
          <w:sz w:val="22"/>
        </w:rPr>
      </w:pPr>
    </w:p>
    <w:p w:rsidR="00F971A3" w:rsidRDefault="00F971A3">
      <w:pPr>
        <w:pStyle w:val="BodyText"/>
        <w:spacing w:before="10"/>
        <w:rPr>
          <w:sz w:val="24"/>
        </w:rPr>
      </w:pPr>
    </w:p>
    <w:p w:rsidR="00F971A3" w:rsidRPr="006E6694" w:rsidRDefault="008B76CE">
      <w:pPr>
        <w:pStyle w:val="BodyText"/>
        <w:ind w:left="261" w:right="4923"/>
        <w:jc w:val="center"/>
        <w:rPr>
          <w:rFonts w:ascii="Courier New"/>
          <w:b/>
        </w:rPr>
      </w:pPr>
      <w:r w:rsidRPr="006E6694">
        <w:rPr>
          <w:rFonts w:ascii="Courier New"/>
          <w:b/>
          <w:color w:val="8F8778"/>
          <w:w w:val="105"/>
        </w:rPr>
        <w:t>public String toString () {</w:t>
      </w:r>
    </w:p>
    <w:p w:rsidR="00F971A3" w:rsidRPr="006E6694" w:rsidRDefault="008B76CE">
      <w:pPr>
        <w:spacing w:before="10"/>
        <w:ind w:left="1120"/>
        <w:rPr>
          <w:rFonts w:ascii="Courier New"/>
          <w:b/>
          <w:sz w:val="19"/>
        </w:rPr>
      </w:pPr>
      <w:r w:rsidRPr="006E6694">
        <w:rPr>
          <w:rFonts w:ascii="Courier New"/>
          <w:b/>
          <w:color w:val="8F8778"/>
          <w:w w:val="105"/>
          <w:sz w:val="19"/>
        </w:rPr>
        <w:t xml:space="preserve">return "Emp: " + </w:t>
      </w:r>
      <w:r w:rsidRPr="006E6694">
        <w:rPr>
          <w:rFonts w:ascii="Courier New"/>
          <w:b/>
          <w:i/>
          <w:color w:val="8F8778"/>
          <w:w w:val="105"/>
          <w:sz w:val="19"/>
          <w:u w:val="single"/>
        </w:rPr>
        <w:t>getLastName()</w:t>
      </w:r>
      <w:r w:rsidRPr="006E6694">
        <w:rPr>
          <w:rFonts w:ascii="Courier New"/>
          <w:b/>
          <w:color w:val="8F8778"/>
          <w:w w:val="105"/>
          <w:sz w:val="19"/>
        </w:rPr>
        <w:t>;</w:t>
      </w:r>
    </w:p>
    <w:p w:rsidR="00F971A3" w:rsidRPr="006E6694" w:rsidRDefault="00F971A3">
      <w:pPr>
        <w:rPr>
          <w:rFonts w:ascii="Courier New"/>
          <w:b/>
          <w:sz w:val="19"/>
        </w:rPr>
        <w:sectPr w:rsidR="00F971A3" w:rsidRPr="006E6694">
          <w:pgSz w:w="12240" w:h="15840"/>
          <w:pgMar w:top="1340" w:right="1660" w:bottom="980" w:left="1640" w:header="0" w:footer="794" w:gutter="0"/>
          <w:cols w:space="720"/>
        </w:sectPr>
      </w:pPr>
    </w:p>
    <w:p w:rsidR="00F971A3" w:rsidRDefault="008B76CE">
      <w:pPr>
        <w:pStyle w:val="BodyText"/>
        <w:spacing w:before="87"/>
        <w:ind w:left="520"/>
        <w:rPr>
          <w:rFonts w:ascii="Courier New"/>
        </w:rPr>
      </w:pPr>
      <w:r>
        <w:rPr>
          <w:rFonts w:ascii="Courier New"/>
          <w:color w:val="8F8778"/>
          <w:w w:val="102"/>
        </w:rPr>
        <w:lastRenderedPageBreak/>
        <w:t>}</w:t>
      </w:r>
    </w:p>
    <w:p w:rsidR="00F971A3" w:rsidRDefault="00F971A3">
      <w:pPr>
        <w:pStyle w:val="BodyText"/>
        <w:rPr>
          <w:rFonts w:ascii="Courier New"/>
          <w:sz w:val="22"/>
        </w:rPr>
      </w:pPr>
    </w:p>
    <w:p w:rsidR="00F971A3" w:rsidRDefault="00F971A3">
      <w:pPr>
        <w:pStyle w:val="BodyText"/>
        <w:rPr>
          <w:rFonts w:ascii="Courier New"/>
          <w:sz w:val="22"/>
        </w:rPr>
      </w:pPr>
    </w:p>
    <w:p w:rsidR="00F971A3" w:rsidRDefault="00F971A3">
      <w:pPr>
        <w:pStyle w:val="BodyText"/>
        <w:spacing w:before="10"/>
        <w:rPr>
          <w:rFonts w:ascii="Courier New"/>
        </w:rPr>
      </w:pPr>
    </w:p>
    <w:p w:rsidR="00F971A3" w:rsidRDefault="008B76CE">
      <w:pPr>
        <w:pStyle w:val="BodyText"/>
        <w:spacing w:before="1"/>
        <w:ind w:left="160"/>
      </w:pPr>
      <w:r>
        <w:rPr>
          <w:w w:val="105"/>
        </w:rPr>
        <w:t xml:space="preserve">Once I've got rid of all methods that use delegate methods, I can get rid of the </w:t>
      </w:r>
      <w:r>
        <w:rPr>
          <w:rFonts w:ascii="Courier New"/>
          <w:color w:val="8F8778"/>
          <w:spacing w:val="2"/>
          <w:w w:val="105"/>
        </w:rPr>
        <w:t>_</w:t>
      </w:r>
      <w:r w:rsidRPr="006E6694">
        <w:rPr>
          <w:rFonts w:ascii="Courier New"/>
          <w:b/>
          <w:color w:val="8F8778"/>
          <w:spacing w:val="2"/>
          <w:w w:val="105"/>
        </w:rPr>
        <w:t>person</w:t>
      </w:r>
      <w:r>
        <w:rPr>
          <w:rFonts w:ascii="Courier New"/>
          <w:color w:val="8F8778"/>
          <w:spacing w:val="-66"/>
          <w:w w:val="105"/>
        </w:rPr>
        <w:t xml:space="preserve"> </w:t>
      </w:r>
      <w:r>
        <w:rPr>
          <w:spacing w:val="-4"/>
          <w:w w:val="105"/>
        </w:rPr>
        <w:t>field.</w:t>
      </w:r>
    </w:p>
    <w:p w:rsidR="00F971A3" w:rsidRDefault="00F971A3">
      <w:pPr>
        <w:sectPr w:rsidR="00F971A3">
          <w:pgSz w:w="12240" w:h="15840"/>
          <w:pgMar w:top="1360" w:right="1660" w:bottom="980" w:left="1640" w:header="0" w:footer="794" w:gutter="0"/>
          <w:cols w:space="720"/>
        </w:sectPr>
      </w:pPr>
    </w:p>
    <w:p w:rsidR="00F971A3" w:rsidRDefault="008B76CE">
      <w:pPr>
        <w:pStyle w:val="Heading1"/>
      </w:pPr>
      <w:bookmarkStart w:id="129" w:name="_TOC_250020"/>
      <w:bookmarkEnd w:id="129"/>
      <w:r>
        <w:rPr>
          <w:color w:val="344178"/>
        </w:rPr>
        <w:lastRenderedPageBreak/>
        <w:t>Chapter 12. Big Refactorings</w:t>
      </w:r>
    </w:p>
    <w:p w:rsidR="00F971A3" w:rsidRDefault="008B76CE">
      <w:pPr>
        <w:spacing w:before="286"/>
        <w:ind w:left="160"/>
        <w:rPr>
          <w:i/>
          <w:sz w:val="19"/>
        </w:rPr>
      </w:pPr>
      <w:r>
        <w:rPr>
          <w:i/>
          <w:w w:val="105"/>
          <w:sz w:val="19"/>
        </w:rPr>
        <w:t>by Kent Beck and Martin Fowler</w:t>
      </w:r>
    </w:p>
    <w:p w:rsidR="00F971A3" w:rsidRDefault="00F971A3">
      <w:pPr>
        <w:pStyle w:val="BodyText"/>
        <w:spacing w:before="7"/>
        <w:rPr>
          <w:i/>
          <w:sz w:val="26"/>
        </w:rPr>
      </w:pPr>
    </w:p>
    <w:p w:rsidR="00F971A3" w:rsidRDefault="008B76CE">
      <w:pPr>
        <w:pStyle w:val="BodyText"/>
        <w:spacing w:line="247" w:lineRule="auto"/>
        <w:ind w:left="160" w:right="467"/>
        <w:jc w:val="both"/>
      </w:pPr>
      <w:r>
        <w:rPr>
          <w:w w:val="105"/>
        </w:rPr>
        <w:t>The</w:t>
      </w:r>
      <w:r>
        <w:rPr>
          <w:spacing w:val="-15"/>
          <w:w w:val="105"/>
        </w:rPr>
        <w:t xml:space="preserve"> </w:t>
      </w:r>
      <w:r>
        <w:rPr>
          <w:w w:val="105"/>
        </w:rPr>
        <w:t>preceding</w:t>
      </w:r>
      <w:r>
        <w:rPr>
          <w:spacing w:val="-15"/>
          <w:w w:val="105"/>
        </w:rPr>
        <w:t xml:space="preserve"> </w:t>
      </w:r>
      <w:r>
        <w:rPr>
          <w:w w:val="105"/>
        </w:rPr>
        <w:t>chapters</w:t>
      </w:r>
      <w:r>
        <w:rPr>
          <w:spacing w:val="-14"/>
          <w:w w:val="105"/>
        </w:rPr>
        <w:t xml:space="preserve"> </w:t>
      </w:r>
      <w:r>
        <w:rPr>
          <w:w w:val="105"/>
        </w:rPr>
        <w:t>present</w:t>
      </w:r>
      <w:r>
        <w:rPr>
          <w:spacing w:val="-15"/>
          <w:w w:val="105"/>
        </w:rPr>
        <w:t xml:space="preserve"> </w:t>
      </w:r>
      <w:r>
        <w:rPr>
          <w:w w:val="105"/>
        </w:rPr>
        <w:t>the</w:t>
      </w:r>
      <w:r>
        <w:rPr>
          <w:spacing w:val="-14"/>
          <w:w w:val="105"/>
        </w:rPr>
        <w:t xml:space="preserve"> </w:t>
      </w:r>
      <w:r>
        <w:rPr>
          <w:w w:val="105"/>
        </w:rPr>
        <w:t>individual</w:t>
      </w:r>
      <w:r>
        <w:rPr>
          <w:spacing w:val="-15"/>
          <w:w w:val="105"/>
        </w:rPr>
        <w:t xml:space="preserve"> </w:t>
      </w:r>
      <w:r>
        <w:rPr>
          <w:w w:val="105"/>
        </w:rPr>
        <w:t>"moves"</w:t>
      </w:r>
      <w:r>
        <w:rPr>
          <w:spacing w:val="-15"/>
          <w:w w:val="105"/>
        </w:rPr>
        <w:t xml:space="preserve"> </w:t>
      </w:r>
      <w:r>
        <w:rPr>
          <w:w w:val="105"/>
        </w:rPr>
        <w:t>of</w:t>
      </w:r>
      <w:r>
        <w:rPr>
          <w:spacing w:val="-14"/>
          <w:w w:val="105"/>
        </w:rPr>
        <w:t xml:space="preserve"> </w:t>
      </w:r>
      <w:r>
        <w:rPr>
          <w:w w:val="105"/>
        </w:rPr>
        <w:t>refactoring.</w:t>
      </w:r>
      <w:r>
        <w:rPr>
          <w:spacing w:val="-15"/>
          <w:w w:val="105"/>
        </w:rPr>
        <w:t xml:space="preserve"> </w:t>
      </w:r>
      <w:r>
        <w:rPr>
          <w:w w:val="105"/>
        </w:rPr>
        <w:t>What</w:t>
      </w:r>
      <w:r>
        <w:rPr>
          <w:spacing w:val="-14"/>
          <w:w w:val="105"/>
        </w:rPr>
        <w:t xml:space="preserve"> </w:t>
      </w:r>
      <w:r>
        <w:rPr>
          <w:w w:val="105"/>
        </w:rPr>
        <w:t>is</w:t>
      </w:r>
      <w:r>
        <w:rPr>
          <w:spacing w:val="-15"/>
          <w:w w:val="105"/>
        </w:rPr>
        <w:t xml:space="preserve"> </w:t>
      </w:r>
      <w:r>
        <w:rPr>
          <w:w w:val="105"/>
        </w:rPr>
        <w:t>missing</w:t>
      </w:r>
      <w:r>
        <w:rPr>
          <w:spacing w:val="-15"/>
          <w:w w:val="105"/>
        </w:rPr>
        <w:t xml:space="preserve"> </w:t>
      </w:r>
      <w:r>
        <w:rPr>
          <w:w w:val="105"/>
        </w:rPr>
        <w:t>is</w:t>
      </w:r>
      <w:r>
        <w:rPr>
          <w:spacing w:val="-14"/>
          <w:w w:val="105"/>
        </w:rPr>
        <w:t xml:space="preserve"> </w:t>
      </w:r>
      <w:r>
        <w:rPr>
          <w:w w:val="105"/>
        </w:rPr>
        <w:t>a</w:t>
      </w:r>
      <w:r>
        <w:rPr>
          <w:spacing w:val="-15"/>
          <w:w w:val="105"/>
        </w:rPr>
        <w:t xml:space="preserve"> </w:t>
      </w:r>
      <w:r>
        <w:rPr>
          <w:w w:val="105"/>
        </w:rPr>
        <w:t>sense of</w:t>
      </w:r>
      <w:r>
        <w:rPr>
          <w:spacing w:val="-13"/>
          <w:w w:val="105"/>
        </w:rPr>
        <w:t xml:space="preserve"> </w:t>
      </w:r>
      <w:r>
        <w:rPr>
          <w:w w:val="105"/>
        </w:rPr>
        <w:t>the</w:t>
      </w:r>
      <w:r>
        <w:rPr>
          <w:spacing w:val="-13"/>
          <w:w w:val="105"/>
        </w:rPr>
        <w:t xml:space="preserve"> </w:t>
      </w:r>
      <w:r>
        <w:rPr>
          <w:w w:val="105"/>
        </w:rPr>
        <w:t>whole</w:t>
      </w:r>
      <w:r>
        <w:rPr>
          <w:spacing w:val="-13"/>
          <w:w w:val="105"/>
        </w:rPr>
        <w:t xml:space="preserve"> </w:t>
      </w:r>
      <w:r>
        <w:rPr>
          <w:w w:val="105"/>
        </w:rPr>
        <w:t>"game."</w:t>
      </w:r>
      <w:r>
        <w:rPr>
          <w:spacing w:val="-13"/>
          <w:w w:val="105"/>
        </w:rPr>
        <w:t xml:space="preserve"> </w:t>
      </w:r>
      <w:r>
        <w:rPr>
          <w:w w:val="105"/>
        </w:rPr>
        <w:t>You</w:t>
      </w:r>
      <w:r>
        <w:rPr>
          <w:spacing w:val="-13"/>
          <w:w w:val="105"/>
        </w:rPr>
        <w:t xml:space="preserve"> </w:t>
      </w:r>
      <w:r>
        <w:rPr>
          <w:w w:val="105"/>
        </w:rPr>
        <w:t>are</w:t>
      </w:r>
      <w:r>
        <w:rPr>
          <w:spacing w:val="-13"/>
          <w:w w:val="105"/>
        </w:rPr>
        <w:t xml:space="preserve"> </w:t>
      </w:r>
      <w:r>
        <w:rPr>
          <w:w w:val="105"/>
        </w:rPr>
        <w:t>refactoring</w:t>
      </w:r>
      <w:r>
        <w:rPr>
          <w:spacing w:val="-13"/>
          <w:w w:val="105"/>
        </w:rPr>
        <w:t xml:space="preserve"> </w:t>
      </w:r>
      <w:r>
        <w:rPr>
          <w:w w:val="105"/>
        </w:rPr>
        <w:t>to</w:t>
      </w:r>
      <w:r>
        <w:rPr>
          <w:spacing w:val="-13"/>
          <w:w w:val="105"/>
        </w:rPr>
        <w:t xml:space="preserve"> </w:t>
      </w:r>
      <w:r>
        <w:rPr>
          <w:w w:val="105"/>
        </w:rPr>
        <w:t>some</w:t>
      </w:r>
      <w:r>
        <w:rPr>
          <w:spacing w:val="-13"/>
          <w:w w:val="105"/>
        </w:rPr>
        <w:t xml:space="preserve"> </w:t>
      </w:r>
      <w:r>
        <w:rPr>
          <w:w w:val="105"/>
        </w:rPr>
        <w:t>purpose,</w:t>
      </w:r>
      <w:r>
        <w:rPr>
          <w:spacing w:val="-13"/>
          <w:w w:val="105"/>
        </w:rPr>
        <w:t xml:space="preserve"> </w:t>
      </w:r>
      <w:r>
        <w:rPr>
          <w:w w:val="105"/>
        </w:rPr>
        <w:t>not</w:t>
      </w:r>
      <w:r>
        <w:rPr>
          <w:spacing w:val="-13"/>
          <w:w w:val="105"/>
        </w:rPr>
        <w:t xml:space="preserve"> </w:t>
      </w:r>
      <w:r>
        <w:rPr>
          <w:w w:val="105"/>
        </w:rPr>
        <w:t>just</w:t>
      </w:r>
      <w:r>
        <w:rPr>
          <w:spacing w:val="-13"/>
          <w:w w:val="105"/>
        </w:rPr>
        <w:t xml:space="preserve"> </w:t>
      </w:r>
      <w:r>
        <w:rPr>
          <w:w w:val="105"/>
        </w:rPr>
        <w:t>to</w:t>
      </w:r>
      <w:r>
        <w:rPr>
          <w:spacing w:val="-13"/>
          <w:w w:val="105"/>
        </w:rPr>
        <w:t xml:space="preserve"> </w:t>
      </w:r>
      <w:r>
        <w:rPr>
          <w:w w:val="105"/>
        </w:rPr>
        <w:t>avoid</w:t>
      </w:r>
      <w:r>
        <w:rPr>
          <w:spacing w:val="-13"/>
          <w:w w:val="105"/>
        </w:rPr>
        <w:t xml:space="preserve"> </w:t>
      </w:r>
      <w:r>
        <w:rPr>
          <w:w w:val="105"/>
        </w:rPr>
        <w:t>making</w:t>
      </w:r>
      <w:r>
        <w:rPr>
          <w:spacing w:val="-13"/>
          <w:w w:val="105"/>
        </w:rPr>
        <w:t xml:space="preserve"> </w:t>
      </w:r>
      <w:r>
        <w:rPr>
          <w:w w:val="105"/>
        </w:rPr>
        <w:t>progress</w:t>
      </w:r>
      <w:r>
        <w:rPr>
          <w:spacing w:val="-13"/>
          <w:w w:val="105"/>
        </w:rPr>
        <w:t xml:space="preserve"> </w:t>
      </w:r>
      <w:r>
        <w:rPr>
          <w:spacing w:val="-2"/>
          <w:w w:val="105"/>
        </w:rPr>
        <w:t xml:space="preserve">(at </w:t>
      </w:r>
      <w:r>
        <w:rPr>
          <w:w w:val="105"/>
        </w:rPr>
        <w:t>least</w:t>
      </w:r>
      <w:r>
        <w:rPr>
          <w:spacing w:val="-6"/>
          <w:w w:val="105"/>
        </w:rPr>
        <w:t xml:space="preserve"> </w:t>
      </w:r>
      <w:r>
        <w:rPr>
          <w:w w:val="105"/>
        </w:rPr>
        <w:t>usually</w:t>
      </w:r>
      <w:r>
        <w:rPr>
          <w:spacing w:val="-5"/>
          <w:w w:val="105"/>
        </w:rPr>
        <w:t xml:space="preserve"> </w:t>
      </w:r>
      <w:r>
        <w:rPr>
          <w:w w:val="105"/>
        </w:rPr>
        <w:t>you</w:t>
      </w:r>
      <w:r>
        <w:rPr>
          <w:spacing w:val="-6"/>
          <w:w w:val="105"/>
        </w:rPr>
        <w:t xml:space="preserve"> </w:t>
      </w:r>
      <w:r>
        <w:rPr>
          <w:w w:val="105"/>
        </w:rPr>
        <w:t>are</w:t>
      </w:r>
      <w:r>
        <w:rPr>
          <w:spacing w:val="-5"/>
          <w:w w:val="105"/>
        </w:rPr>
        <w:t xml:space="preserve"> </w:t>
      </w:r>
      <w:r>
        <w:rPr>
          <w:w w:val="105"/>
        </w:rPr>
        <w:t>refactoring</w:t>
      </w:r>
      <w:r>
        <w:rPr>
          <w:spacing w:val="-6"/>
          <w:w w:val="105"/>
        </w:rPr>
        <w:t xml:space="preserve"> </w:t>
      </w:r>
      <w:r>
        <w:rPr>
          <w:w w:val="105"/>
        </w:rPr>
        <w:t>to</w:t>
      </w:r>
      <w:r>
        <w:rPr>
          <w:spacing w:val="-5"/>
          <w:w w:val="105"/>
        </w:rPr>
        <w:t xml:space="preserve"> </w:t>
      </w:r>
      <w:r>
        <w:rPr>
          <w:w w:val="105"/>
        </w:rPr>
        <w:t>some</w:t>
      </w:r>
      <w:r>
        <w:rPr>
          <w:spacing w:val="-5"/>
          <w:w w:val="105"/>
        </w:rPr>
        <w:t xml:space="preserve"> </w:t>
      </w:r>
      <w:r>
        <w:rPr>
          <w:w w:val="105"/>
        </w:rPr>
        <w:t>purpose).</w:t>
      </w:r>
      <w:r>
        <w:rPr>
          <w:spacing w:val="-6"/>
          <w:w w:val="105"/>
        </w:rPr>
        <w:t xml:space="preserve"> </w:t>
      </w:r>
      <w:r>
        <w:rPr>
          <w:w w:val="105"/>
        </w:rPr>
        <w:t>What</w:t>
      </w:r>
      <w:r>
        <w:rPr>
          <w:spacing w:val="-5"/>
          <w:w w:val="105"/>
        </w:rPr>
        <w:t xml:space="preserve"> </w:t>
      </w:r>
      <w:r>
        <w:rPr>
          <w:w w:val="105"/>
        </w:rPr>
        <w:t>does</w:t>
      </w:r>
      <w:r>
        <w:rPr>
          <w:spacing w:val="-6"/>
          <w:w w:val="105"/>
        </w:rPr>
        <w:t xml:space="preserve"> </w:t>
      </w:r>
      <w:r>
        <w:rPr>
          <w:w w:val="105"/>
        </w:rPr>
        <w:t>the</w:t>
      </w:r>
      <w:r>
        <w:rPr>
          <w:spacing w:val="-5"/>
          <w:w w:val="105"/>
        </w:rPr>
        <w:t xml:space="preserve"> </w:t>
      </w:r>
      <w:r>
        <w:rPr>
          <w:w w:val="105"/>
        </w:rPr>
        <w:t>whole</w:t>
      </w:r>
      <w:r>
        <w:rPr>
          <w:spacing w:val="-6"/>
          <w:w w:val="105"/>
        </w:rPr>
        <w:t xml:space="preserve"> </w:t>
      </w:r>
      <w:r>
        <w:rPr>
          <w:w w:val="105"/>
        </w:rPr>
        <w:t>game</w:t>
      </w:r>
      <w:r>
        <w:rPr>
          <w:spacing w:val="-5"/>
          <w:w w:val="105"/>
        </w:rPr>
        <w:t xml:space="preserve"> </w:t>
      </w:r>
      <w:r>
        <w:rPr>
          <w:w w:val="105"/>
        </w:rPr>
        <w:t>look</w:t>
      </w:r>
      <w:r>
        <w:rPr>
          <w:spacing w:val="-5"/>
          <w:w w:val="105"/>
        </w:rPr>
        <w:t xml:space="preserve"> </w:t>
      </w:r>
      <w:r>
        <w:rPr>
          <w:w w:val="105"/>
        </w:rPr>
        <w:t>like?</w:t>
      </w:r>
    </w:p>
    <w:p w:rsidR="00F971A3" w:rsidRDefault="00F971A3">
      <w:pPr>
        <w:pStyle w:val="BodyText"/>
        <w:spacing w:before="7"/>
        <w:rPr>
          <w:sz w:val="24"/>
        </w:rPr>
      </w:pPr>
    </w:p>
    <w:p w:rsidR="00F971A3" w:rsidRDefault="008B76CE">
      <w:pPr>
        <w:pStyle w:val="Heading3"/>
      </w:pPr>
      <w:r>
        <w:rPr>
          <w:color w:val="344178"/>
        </w:rPr>
        <w:t>The Nature of the Game</w:t>
      </w:r>
    </w:p>
    <w:p w:rsidR="00F971A3" w:rsidRDefault="00F971A3">
      <w:pPr>
        <w:pStyle w:val="BodyText"/>
        <w:spacing w:before="8"/>
        <w:rPr>
          <w:b/>
          <w:sz w:val="25"/>
        </w:rPr>
      </w:pPr>
    </w:p>
    <w:p w:rsidR="00F971A3" w:rsidRDefault="008B76CE">
      <w:pPr>
        <w:pStyle w:val="BodyText"/>
        <w:spacing w:before="1" w:line="249" w:lineRule="auto"/>
        <w:ind w:left="160" w:right="271"/>
      </w:pPr>
      <w:r>
        <w:rPr>
          <w:w w:val="105"/>
        </w:rPr>
        <w:t>One</w:t>
      </w:r>
      <w:r>
        <w:rPr>
          <w:spacing w:val="-11"/>
          <w:w w:val="105"/>
        </w:rPr>
        <w:t xml:space="preserve"> </w:t>
      </w:r>
      <w:r>
        <w:rPr>
          <w:w w:val="105"/>
        </w:rPr>
        <w:t>thing</w:t>
      </w:r>
      <w:r>
        <w:rPr>
          <w:spacing w:val="-10"/>
          <w:w w:val="105"/>
        </w:rPr>
        <w:t xml:space="preserve"> </w:t>
      </w:r>
      <w:r>
        <w:rPr>
          <w:w w:val="105"/>
        </w:rPr>
        <w:t>you'll</w:t>
      </w:r>
      <w:r>
        <w:rPr>
          <w:spacing w:val="-10"/>
          <w:w w:val="105"/>
        </w:rPr>
        <w:t xml:space="preserve"> </w:t>
      </w:r>
      <w:r>
        <w:rPr>
          <w:w w:val="105"/>
        </w:rPr>
        <w:t>surely</w:t>
      </w:r>
      <w:r>
        <w:rPr>
          <w:spacing w:val="-10"/>
          <w:w w:val="105"/>
        </w:rPr>
        <w:t xml:space="preserve"> </w:t>
      </w:r>
      <w:r>
        <w:rPr>
          <w:w w:val="105"/>
        </w:rPr>
        <w:t>notice</w:t>
      </w:r>
      <w:r>
        <w:rPr>
          <w:spacing w:val="-10"/>
          <w:w w:val="105"/>
        </w:rPr>
        <w:t xml:space="preserve"> </w:t>
      </w:r>
      <w:r>
        <w:rPr>
          <w:w w:val="105"/>
        </w:rPr>
        <w:t>in</w:t>
      </w:r>
      <w:r>
        <w:rPr>
          <w:spacing w:val="-10"/>
          <w:w w:val="105"/>
        </w:rPr>
        <w:t xml:space="preserve"> </w:t>
      </w:r>
      <w:r>
        <w:rPr>
          <w:w w:val="105"/>
        </w:rPr>
        <w:t>what</w:t>
      </w:r>
      <w:r>
        <w:rPr>
          <w:spacing w:val="-10"/>
          <w:w w:val="105"/>
        </w:rPr>
        <w:t xml:space="preserve"> </w:t>
      </w:r>
      <w:r>
        <w:rPr>
          <w:w w:val="105"/>
        </w:rPr>
        <w:t>follows</w:t>
      </w:r>
      <w:r>
        <w:rPr>
          <w:spacing w:val="-10"/>
          <w:w w:val="105"/>
        </w:rPr>
        <w:t xml:space="preserve"> </w:t>
      </w:r>
      <w:r>
        <w:rPr>
          <w:w w:val="105"/>
        </w:rPr>
        <w:t>is</w:t>
      </w:r>
      <w:r>
        <w:rPr>
          <w:spacing w:val="-10"/>
          <w:w w:val="105"/>
        </w:rPr>
        <w:t xml:space="preserve"> </w:t>
      </w:r>
      <w:r>
        <w:rPr>
          <w:w w:val="105"/>
        </w:rPr>
        <w:t>that</w:t>
      </w:r>
      <w:r>
        <w:rPr>
          <w:spacing w:val="-10"/>
          <w:w w:val="105"/>
        </w:rPr>
        <w:t xml:space="preserve"> </w:t>
      </w:r>
      <w:r>
        <w:rPr>
          <w:w w:val="105"/>
        </w:rPr>
        <w:t>the</w:t>
      </w:r>
      <w:r>
        <w:rPr>
          <w:spacing w:val="-10"/>
          <w:w w:val="105"/>
        </w:rPr>
        <w:t xml:space="preserve"> </w:t>
      </w:r>
      <w:r>
        <w:rPr>
          <w:w w:val="105"/>
        </w:rPr>
        <w:t>steps</w:t>
      </w:r>
      <w:r>
        <w:rPr>
          <w:spacing w:val="-10"/>
          <w:w w:val="105"/>
        </w:rPr>
        <w:t xml:space="preserve"> </w:t>
      </w:r>
      <w:r>
        <w:rPr>
          <w:w w:val="105"/>
        </w:rPr>
        <w:t>aren't</w:t>
      </w:r>
      <w:r>
        <w:rPr>
          <w:spacing w:val="-10"/>
          <w:w w:val="105"/>
        </w:rPr>
        <w:t xml:space="preserve"> </w:t>
      </w:r>
      <w:r>
        <w:rPr>
          <w:w w:val="105"/>
        </w:rPr>
        <w:t>nearly</w:t>
      </w:r>
      <w:r>
        <w:rPr>
          <w:spacing w:val="-10"/>
          <w:w w:val="105"/>
        </w:rPr>
        <w:t xml:space="preserve"> </w:t>
      </w:r>
      <w:r>
        <w:rPr>
          <w:w w:val="105"/>
        </w:rPr>
        <w:t>as</w:t>
      </w:r>
      <w:r>
        <w:rPr>
          <w:spacing w:val="-10"/>
          <w:w w:val="105"/>
        </w:rPr>
        <w:t xml:space="preserve"> </w:t>
      </w:r>
      <w:r>
        <w:rPr>
          <w:w w:val="105"/>
        </w:rPr>
        <w:t>carefully</w:t>
      </w:r>
      <w:r>
        <w:rPr>
          <w:spacing w:val="-10"/>
          <w:w w:val="105"/>
        </w:rPr>
        <w:t xml:space="preserve"> </w:t>
      </w:r>
      <w:r>
        <w:rPr>
          <w:w w:val="105"/>
        </w:rPr>
        <w:t>spelled</w:t>
      </w:r>
      <w:r>
        <w:rPr>
          <w:spacing w:val="-10"/>
          <w:w w:val="105"/>
        </w:rPr>
        <w:t xml:space="preserve"> </w:t>
      </w:r>
      <w:r>
        <w:rPr>
          <w:w w:val="105"/>
        </w:rPr>
        <w:t xml:space="preserve">out as in the previous refactorings. That's because the situations change so much in the big refactorings. We can't tell you exactly what to do, because we don't know exactly what you'll be seeing when you do it. When you are adding a parameter to a method, the mechanics are clear because the scope is clear. When you are untangling an inheritance mess, every </w:t>
      </w:r>
      <w:r>
        <w:rPr>
          <w:spacing w:val="2"/>
          <w:w w:val="105"/>
        </w:rPr>
        <w:t xml:space="preserve">mess </w:t>
      </w:r>
      <w:r>
        <w:rPr>
          <w:spacing w:val="3"/>
          <w:w w:val="105"/>
        </w:rPr>
        <w:t xml:space="preserve">is </w:t>
      </w:r>
      <w:r>
        <w:rPr>
          <w:spacing w:val="-3"/>
          <w:w w:val="105"/>
        </w:rPr>
        <w:t>different.</w:t>
      </w:r>
    </w:p>
    <w:p w:rsidR="00F971A3" w:rsidRDefault="00F971A3">
      <w:pPr>
        <w:pStyle w:val="BodyText"/>
        <w:spacing w:before="2"/>
        <w:rPr>
          <w:sz w:val="26"/>
        </w:rPr>
      </w:pPr>
    </w:p>
    <w:p w:rsidR="00F971A3" w:rsidRDefault="008B76CE">
      <w:pPr>
        <w:pStyle w:val="BodyText"/>
        <w:spacing w:line="252" w:lineRule="auto"/>
        <w:ind w:left="160" w:right="357"/>
      </w:pPr>
      <w:r>
        <w:rPr>
          <w:w w:val="105"/>
        </w:rPr>
        <w:t>Another thing to realize about these refactorings is that they take time. All the refactorings in Chapters 6 through 11 can be accomplished in a few minutes or an hour at most. We have worked</w:t>
      </w:r>
      <w:r>
        <w:rPr>
          <w:spacing w:val="-11"/>
          <w:w w:val="105"/>
        </w:rPr>
        <w:t xml:space="preserve"> </w:t>
      </w:r>
      <w:r>
        <w:rPr>
          <w:w w:val="105"/>
        </w:rPr>
        <w:t>at</w:t>
      </w:r>
      <w:r>
        <w:rPr>
          <w:spacing w:val="-10"/>
          <w:w w:val="105"/>
        </w:rPr>
        <w:t xml:space="preserve"> </w:t>
      </w:r>
      <w:r>
        <w:rPr>
          <w:w w:val="105"/>
        </w:rPr>
        <w:t>some</w:t>
      </w:r>
      <w:r>
        <w:rPr>
          <w:spacing w:val="-10"/>
          <w:w w:val="105"/>
        </w:rPr>
        <w:t xml:space="preserve"> </w:t>
      </w:r>
      <w:r>
        <w:rPr>
          <w:w w:val="105"/>
        </w:rPr>
        <w:t>of</w:t>
      </w:r>
      <w:r>
        <w:rPr>
          <w:spacing w:val="-10"/>
          <w:w w:val="105"/>
        </w:rPr>
        <w:t xml:space="preserve"> </w:t>
      </w:r>
      <w:r>
        <w:rPr>
          <w:w w:val="105"/>
        </w:rPr>
        <w:t>the</w:t>
      </w:r>
      <w:r>
        <w:rPr>
          <w:spacing w:val="-10"/>
          <w:w w:val="105"/>
        </w:rPr>
        <w:t xml:space="preserve"> </w:t>
      </w:r>
      <w:r>
        <w:rPr>
          <w:w w:val="105"/>
        </w:rPr>
        <w:t>big</w:t>
      </w:r>
      <w:r>
        <w:rPr>
          <w:spacing w:val="-11"/>
          <w:w w:val="105"/>
        </w:rPr>
        <w:t xml:space="preserve"> </w:t>
      </w:r>
      <w:r>
        <w:rPr>
          <w:w w:val="105"/>
        </w:rPr>
        <w:t>refactorings</w:t>
      </w:r>
      <w:r>
        <w:rPr>
          <w:spacing w:val="-10"/>
          <w:w w:val="105"/>
        </w:rPr>
        <w:t xml:space="preserve"> </w:t>
      </w:r>
      <w:r>
        <w:rPr>
          <w:w w:val="105"/>
        </w:rPr>
        <w:t>for</w:t>
      </w:r>
      <w:r>
        <w:rPr>
          <w:spacing w:val="-10"/>
          <w:w w:val="105"/>
        </w:rPr>
        <w:t xml:space="preserve"> </w:t>
      </w:r>
      <w:r>
        <w:rPr>
          <w:w w:val="105"/>
        </w:rPr>
        <w:t>months</w:t>
      </w:r>
      <w:r>
        <w:rPr>
          <w:spacing w:val="-10"/>
          <w:w w:val="105"/>
        </w:rPr>
        <w:t xml:space="preserve"> </w:t>
      </w:r>
      <w:r>
        <w:rPr>
          <w:spacing w:val="-8"/>
          <w:w w:val="105"/>
        </w:rPr>
        <w:t>or</w:t>
      </w:r>
      <w:r>
        <w:rPr>
          <w:spacing w:val="-12"/>
          <w:w w:val="105"/>
        </w:rPr>
        <w:t xml:space="preserve"> </w:t>
      </w:r>
      <w:r>
        <w:rPr>
          <w:w w:val="105"/>
        </w:rPr>
        <w:t>years</w:t>
      </w:r>
      <w:r>
        <w:rPr>
          <w:spacing w:val="-12"/>
          <w:w w:val="105"/>
        </w:rPr>
        <w:t xml:space="preserve"> </w:t>
      </w:r>
      <w:r>
        <w:rPr>
          <w:w w:val="105"/>
        </w:rPr>
        <w:t>on</w:t>
      </w:r>
      <w:r>
        <w:rPr>
          <w:spacing w:val="-11"/>
          <w:w w:val="105"/>
        </w:rPr>
        <w:t xml:space="preserve"> </w:t>
      </w:r>
      <w:r>
        <w:rPr>
          <w:w w:val="105"/>
        </w:rPr>
        <w:t>running</w:t>
      </w:r>
      <w:r>
        <w:rPr>
          <w:spacing w:val="-12"/>
          <w:w w:val="105"/>
        </w:rPr>
        <w:t xml:space="preserve"> </w:t>
      </w:r>
      <w:r>
        <w:rPr>
          <w:w w:val="105"/>
        </w:rPr>
        <w:t>systems.</w:t>
      </w:r>
      <w:r>
        <w:rPr>
          <w:spacing w:val="-12"/>
          <w:w w:val="105"/>
        </w:rPr>
        <w:t xml:space="preserve"> </w:t>
      </w:r>
      <w:r>
        <w:rPr>
          <w:w w:val="105"/>
        </w:rPr>
        <w:t>When</w:t>
      </w:r>
      <w:r>
        <w:rPr>
          <w:spacing w:val="-12"/>
          <w:w w:val="105"/>
        </w:rPr>
        <w:t xml:space="preserve"> </w:t>
      </w:r>
      <w:r>
        <w:rPr>
          <w:w w:val="105"/>
        </w:rPr>
        <w:t>you</w:t>
      </w:r>
      <w:r>
        <w:rPr>
          <w:spacing w:val="-11"/>
          <w:w w:val="105"/>
        </w:rPr>
        <w:t xml:space="preserve"> </w:t>
      </w:r>
      <w:r>
        <w:rPr>
          <w:w w:val="105"/>
        </w:rPr>
        <w:t>have</w:t>
      </w:r>
      <w:r>
        <w:rPr>
          <w:spacing w:val="-12"/>
          <w:w w:val="105"/>
        </w:rPr>
        <w:t xml:space="preserve"> </w:t>
      </w:r>
      <w:r>
        <w:rPr>
          <w:w w:val="105"/>
        </w:rPr>
        <w:t>a system and it's in production and you need to add functionality, you'll have a hard time persuading</w:t>
      </w:r>
      <w:r>
        <w:rPr>
          <w:spacing w:val="-8"/>
          <w:w w:val="105"/>
        </w:rPr>
        <w:t xml:space="preserve"> </w:t>
      </w:r>
      <w:r>
        <w:rPr>
          <w:w w:val="105"/>
        </w:rPr>
        <w:t>managers</w:t>
      </w:r>
      <w:r>
        <w:rPr>
          <w:spacing w:val="-8"/>
          <w:w w:val="105"/>
        </w:rPr>
        <w:t xml:space="preserve"> </w:t>
      </w:r>
      <w:r>
        <w:rPr>
          <w:w w:val="105"/>
        </w:rPr>
        <w:t>that</w:t>
      </w:r>
      <w:r>
        <w:rPr>
          <w:spacing w:val="-8"/>
          <w:w w:val="105"/>
        </w:rPr>
        <w:t xml:space="preserve"> </w:t>
      </w:r>
      <w:r>
        <w:rPr>
          <w:w w:val="105"/>
        </w:rPr>
        <w:t>they</w:t>
      </w:r>
      <w:r>
        <w:rPr>
          <w:spacing w:val="-8"/>
          <w:w w:val="105"/>
        </w:rPr>
        <w:t xml:space="preserve"> </w:t>
      </w:r>
      <w:r>
        <w:rPr>
          <w:w w:val="105"/>
        </w:rPr>
        <w:t>should</w:t>
      </w:r>
      <w:r>
        <w:rPr>
          <w:spacing w:val="-8"/>
          <w:w w:val="105"/>
        </w:rPr>
        <w:t xml:space="preserve"> </w:t>
      </w:r>
      <w:r>
        <w:rPr>
          <w:w w:val="105"/>
        </w:rPr>
        <w:t>stop</w:t>
      </w:r>
      <w:r>
        <w:rPr>
          <w:spacing w:val="-8"/>
          <w:w w:val="105"/>
        </w:rPr>
        <w:t xml:space="preserve"> </w:t>
      </w:r>
      <w:r>
        <w:rPr>
          <w:w w:val="105"/>
        </w:rPr>
        <w:t>progress</w:t>
      </w:r>
      <w:r>
        <w:rPr>
          <w:spacing w:val="-8"/>
          <w:w w:val="105"/>
        </w:rPr>
        <w:t xml:space="preserve"> </w:t>
      </w:r>
      <w:r>
        <w:rPr>
          <w:w w:val="105"/>
        </w:rPr>
        <w:t>for</w:t>
      </w:r>
      <w:r>
        <w:rPr>
          <w:spacing w:val="-7"/>
          <w:w w:val="105"/>
        </w:rPr>
        <w:t xml:space="preserve"> </w:t>
      </w:r>
      <w:r>
        <w:rPr>
          <w:w w:val="105"/>
        </w:rPr>
        <w:t>a</w:t>
      </w:r>
      <w:r>
        <w:rPr>
          <w:spacing w:val="-8"/>
          <w:w w:val="105"/>
        </w:rPr>
        <w:t xml:space="preserve"> </w:t>
      </w:r>
      <w:r>
        <w:rPr>
          <w:w w:val="105"/>
        </w:rPr>
        <w:t>couple</w:t>
      </w:r>
      <w:r>
        <w:rPr>
          <w:spacing w:val="-8"/>
          <w:w w:val="105"/>
        </w:rPr>
        <w:t xml:space="preserve"> </w:t>
      </w:r>
      <w:r>
        <w:rPr>
          <w:w w:val="105"/>
        </w:rPr>
        <w:t>of</w:t>
      </w:r>
      <w:r>
        <w:rPr>
          <w:spacing w:val="-8"/>
          <w:w w:val="105"/>
        </w:rPr>
        <w:t xml:space="preserve"> </w:t>
      </w:r>
      <w:r>
        <w:rPr>
          <w:w w:val="105"/>
        </w:rPr>
        <w:t>months</w:t>
      </w:r>
      <w:r>
        <w:rPr>
          <w:spacing w:val="-8"/>
          <w:w w:val="105"/>
        </w:rPr>
        <w:t xml:space="preserve"> </w:t>
      </w:r>
      <w:r>
        <w:rPr>
          <w:w w:val="105"/>
        </w:rPr>
        <w:t>while</w:t>
      </w:r>
      <w:r>
        <w:rPr>
          <w:spacing w:val="-8"/>
          <w:w w:val="105"/>
        </w:rPr>
        <w:t xml:space="preserve"> </w:t>
      </w:r>
      <w:r>
        <w:rPr>
          <w:w w:val="105"/>
        </w:rPr>
        <w:t>you</w:t>
      </w:r>
      <w:r>
        <w:rPr>
          <w:spacing w:val="-8"/>
          <w:w w:val="105"/>
        </w:rPr>
        <w:t xml:space="preserve"> </w:t>
      </w:r>
      <w:r>
        <w:rPr>
          <w:w w:val="105"/>
        </w:rPr>
        <w:t>tidy</w:t>
      </w:r>
      <w:r>
        <w:rPr>
          <w:spacing w:val="-8"/>
          <w:w w:val="105"/>
        </w:rPr>
        <w:t xml:space="preserve"> </w:t>
      </w:r>
      <w:r>
        <w:rPr>
          <w:w w:val="105"/>
        </w:rPr>
        <w:t>up.</w:t>
      </w:r>
    </w:p>
    <w:p w:rsidR="00F971A3" w:rsidRDefault="008B76CE">
      <w:pPr>
        <w:pStyle w:val="BodyText"/>
        <w:spacing w:line="247" w:lineRule="auto"/>
        <w:ind w:left="160" w:right="612"/>
      </w:pPr>
      <w:r>
        <w:rPr>
          <w:w w:val="105"/>
        </w:rPr>
        <w:t>Instead,</w:t>
      </w:r>
      <w:r>
        <w:rPr>
          <w:spacing w:val="-11"/>
          <w:w w:val="105"/>
        </w:rPr>
        <w:t xml:space="preserve"> </w:t>
      </w:r>
      <w:r>
        <w:rPr>
          <w:w w:val="105"/>
        </w:rPr>
        <w:t>you</w:t>
      </w:r>
      <w:r>
        <w:rPr>
          <w:spacing w:val="-10"/>
          <w:w w:val="105"/>
        </w:rPr>
        <w:t xml:space="preserve"> </w:t>
      </w:r>
      <w:r>
        <w:rPr>
          <w:w w:val="105"/>
        </w:rPr>
        <w:t>have</w:t>
      </w:r>
      <w:r>
        <w:rPr>
          <w:spacing w:val="-10"/>
          <w:w w:val="105"/>
        </w:rPr>
        <w:t xml:space="preserve"> </w:t>
      </w:r>
      <w:r>
        <w:rPr>
          <w:w w:val="105"/>
        </w:rPr>
        <w:t>to</w:t>
      </w:r>
      <w:r>
        <w:rPr>
          <w:spacing w:val="-10"/>
          <w:w w:val="105"/>
        </w:rPr>
        <w:t xml:space="preserve"> </w:t>
      </w:r>
      <w:r>
        <w:rPr>
          <w:w w:val="105"/>
        </w:rPr>
        <w:t>make</w:t>
      </w:r>
      <w:r>
        <w:rPr>
          <w:spacing w:val="-10"/>
          <w:w w:val="105"/>
        </w:rPr>
        <w:t xml:space="preserve"> </w:t>
      </w:r>
      <w:r>
        <w:rPr>
          <w:w w:val="105"/>
        </w:rPr>
        <w:t>like</w:t>
      </w:r>
      <w:r>
        <w:rPr>
          <w:spacing w:val="-23"/>
          <w:w w:val="105"/>
        </w:rPr>
        <w:t xml:space="preserve"> </w:t>
      </w:r>
      <w:r>
        <w:rPr>
          <w:w w:val="105"/>
        </w:rPr>
        <w:t>Hansel</w:t>
      </w:r>
      <w:r>
        <w:rPr>
          <w:spacing w:val="-10"/>
          <w:w w:val="105"/>
        </w:rPr>
        <w:t xml:space="preserve"> </w:t>
      </w:r>
      <w:r>
        <w:rPr>
          <w:w w:val="105"/>
        </w:rPr>
        <w:t>and</w:t>
      </w:r>
      <w:r>
        <w:rPr>
          <w:spacing w:val="-11"/>
          <w:w w:val="105"/>
        </w:rPr>
        <w:t xml:space="preserve"> </w:t>
      </w:r>
      <w:r>
        <w:rPr>
          <w:w w:val="105"/>
        </w:rPr>
        <w:t>Gretel</w:t>
      </w:r>
      <w:r>
        <w:rPr>
          <w:spacing w:val="-11"/>
          <w:w w:val="105"/>
        </w:rPr>
        <w:t xml:space="preserve"> </w:t>
      </w:r>
      <w:r>
        <w:rPr>
          <w:w w:val="105"/>
        </w:rPr>
        <w:t>and</w:t>
      </w:r>
      <w:r>
        <w:rPr>
          <w:spacing w:val="-11"/>
          <w:w w:val="105"/>
        </w:rPr>
        <w:t xml:space="preserve"> </w:t>
      </w:r>
      <w:r>
        <w:rPr>
          <w:w w:val="105"/>
        </w:rPr>
        <w:t>nibble</w:t>
      </w:r>
      <w:r>
        <w:rPr>
          <w:spacing w:val="-11"/>
          <w:w w:val="105"/>
        </w:rPr>
        <w:t xml:space="preserve"> </w:t>
      </w:r>
      <w:r>
        <w:rPr>
          <w:w w:val="105"/>
        </w:rPr>
        <w:t>around</w:t>
      </w:r>
      <w:r>
        <w:rPr>
          <w:spacing w:val="-11"/>
          <w:w w:val="105"/>
        </w:rPr>
        <w:t xml:space="preserve"> </w:t>
      </w:r>
      <w:r>
        <w:rPr>
          <w:w w:val="105"/>
        </w:rPr>
        <w:t>the</w:t>
      </w:r>
      <w:r>
        <w:rPr>
          <w:spacing w:val="-11"/>
          <w:w w:val="105"/>
        </w:rPr>
        <w:t xml:space="preserve"> </w:t>
      </w:r>
      <w:r>
        <w:rPr>
          <w:w w:val="105"/>
        </w:rPr>
        <w:t>edges,</w:t>
      </w:r>
      <w:r>
        <w:rPr>
          <w:spacing w:val="-11"/>
          <w:w w:val="105"/>
        </w:rPr>
        <w:t xml:space="preserve"> </w:t>
      </w:r>
      <w:r>
        <w:rPr>
          <w:w w:val="105"/>
        </w:rPr>
        <w:t>a</w:t>
      </w:r>
      <w:r>
        <w:rPr>
          <w:spacing w:val="-10"/>
          <w:w w:val="105"/>
        </w:rPr>
        <w:t xml:space="preserve"> </w:t>
      </w:r>
      <w:r>
        <w:rPr>
          <w:w w:val="105"/>
        </w:rPr>
        <w:t>little</w:t>
      </w:r>
      <w:r>
        <w:rPr>
          <w:spacing w:val="-11"/>
          <w:w w:val="105"/>
        </w:rPr>
        <w:t xml:space="preserve"> </w:t>
      </w:r>
      <w:r>
        <w:rPr>
          <w:w w:val="105"/>
        </w:rPr>
        <w:t>today,</w:t>
      </w:r>
      <w:r>
        <w:rPr>
          <w:spacing w:val="-11"/>
          <w:w w:val="105"/>
        </w:rPr>
        <w:t xml:space="preserve"> </w:t>
      </w:r>
      <w:r>
        <w:rPr>
          <w:w w:val="105"/>
        </w:rPr>
        <w:t>a little more</w:t>
      </w:r>
      <w:r>
        <w:rPr>
          <w:spacing w:val="5"/>
          <w:w w:val="105"/>
        </w:rPr>
        <w:t xml:space="preserve"> </w:t>
      </w:r>
      <w:r>
        <w:rPr>
          <w:w w:val="105"/>
        </w:rPr>
        <w:t>tomorrow.</w:t>
      </w:r>
    </w:p>
    <w:p w:rsidR="00F971A3" w:rsidRDefault="00F971A3">
      <w:pPr>
        <w:pStyle w:val="BodyText"/>
        <w:spacing w:before="5"/>
        <w:rPr>
          <w:sz w:val="25"/>
        </w:rPr>
      </w:pPr>
    </w:p>
    <w:p w:rsidR="00F971A3" w:rsidRDefault="008B76CE">
      <w:pPr>
        <w:pStyle w:val="BodyText"/>
        <w:spacing w:before="1"/>
        <w:ind w:left="160" w:right="400"/>
      </w:pPr>
      <w:r>
        <w:rPr>
          <w:w w:val="105"/>
        </w:rPr>
        <w:t>As</w:t>
      </w:r>
      <w:r>
        <w:rPr>
          <w:spacing w:val="-9"/>
          <w:w w:val="105"/>
        </w:rPr>
        <w:t xml:space="preserve"> </w:t>
      </w:r>
      <w:r>
        <w:rPr>
          <w:w w:val="105"/>
        </w:rPr>
        <w:t>you</w:t>
      </w:r>
      <w:r>
        <w:rPr>
          <w:spacing w:val="-8"/>
          <w:w w:val="105"/>
        </w:rPr>
        <w:t xml:space="preserve"> </w:t>
      </w:r>
      <w:r>
        <w:rPr>
          <w:w w:val="105"/>
        </w:rPr>
        <w:t>do</w:t>
      </w:r>
      <w:r>
        <w:rPr>
          <w:spacing w:val="-8"/>
          <w:w w:val="105"/>
        </w:rPr>
        <w:t xml:space="preserve"> </w:t>
      </w:r>
      <w:r>
        <w:rPr>
          <w:w w:val="105"/>
        </w:rPr>
        <w:t>this,</w:t>
      </w:r>
      <w:r>
        <w:rPr>
          <w:spacing w:val="-8"/>
          <w:w w:val="105"/>
        </w:rPr>
        <w:t xml:space="preserve"> </w:t>
      </w:r>
      <w:r>
        <w:rPr>
          <w:w w:val="105"/>
        </w:rPr>
        <w:t>you</w:t>
      </w:r>
      <w:r>
        <w:rPr>
          <w:spacing w:val="-8"/>
          <w:w w:val="105"/>
        </w:rPr>
        <w:t xml:space="preserve"> </w:t>
      </w:r>
      <w:r>
        <w:rPr>
          <w:w w:val="105"/>
        </w:rPr>
        <w:t>should</w:t>
      </w:r>
      <w:r>
        <w:rPr>
          <w:spacing w:val="-9"/>
          <w:w w:val="105"/>
        </w:rPr>
        <w:t xml:space="preserve"> </w:t>
      </w:r>
      <w:r>
        <w:rPr>
          <w:w w:val="105"/>
        </w:rPr>
        <w:t>be</w:t>
      </w:r>
      <w:r>
        <w:rPr>
          <w:spacing w:val="-8"/>
          <w:w w:val="105"/>
        </w:rPr>
        <w:t xml:space="preserve"> </w:t>
      </w:r>
      <w:r>
        <w:rPr>
          <w:w w:val="105"/>
        </w:rPr>
        <w:t>guided</w:t>
      </w:r>
      <w:r>
        <w:rPr>
          <w:spacing w:val="-8"/>
          <w:w w:val="105"/>
        </w:rPr>
        <w:t xml:space="preserve"> </w:t>
      </w:r>
      <w:r>
        <w:rPr>
          <w:w w:val="105"/>
        </w:rPr>
        <w:t>by</w:t>
      </w:r>
      <w:r>
        <w:rPr>
          <w:spacing w:val="-8"/>
          <w:w w:val="105"/>
        </w:rPr>
        <w:t xml:space="preserve"> </w:t>
      </w:r>
      <w:r>
        <w:rPr>
          <w:w w:val="105"/>
        </w:rPr>
        <w:t>your</w:t>
      </w:r>
      <w:r>
        <w:rPr>
          <w:spacing w:val="-8"/>
          <w:w w:val="105"/>
        </w:rPr>
        <w:t xml:space="preserve"> </w:t>
      </w:r>
      <w:r>
        <w:rPr>
          <w:w w:val="105"/>
        </w:rPr>
        <w:t>need</w:t>
      </w:r>
      <w:r>
        <w:rPr>
          <w:spacing w:val="-9"/>
          <w:w w:val="105"/>
        </w:rPr>
        <w:t xml:space="preserve"> </w:t>
      </w:r>
      <w:r>
        <w:rPr>
          <w:w w:val="105"/>
        </w:rPr>
        <w:t>to</w:t>
      </w:r>
      <w:r>
        <w:rPr>
          <w:spacing w:val="-8"/>
          <w:w w:val="105"/>
        </w:rPr>
        <w:t xml:space="preserve"> </w:t>
      </w:r>
      <w:r>
        <w:rPr>
          <w:w w:val="105"/>
        </w:rPr>
        <w:t>do</w:t>
      </w:r>
      <w:r>
        <w:rPr>
          <w:spacing w:val="-8"/>
          <w:w w:val="105"/>
        </w:rPr>
        <w:t xml:space="preserve"> </w:t>
      </w:r>
      <w:r>
        <w:rPr>
          <w:w w:val="105"/>
        </w:rPr>
        <w:t>something</w:t>
      </w:r>
      <w:r>
        <w:rPr>
          <w:spacing w:val="-8"/>
          <w:w w:val="105"/>
        </w:rPr>
        <w:t xml:space="preserve"> </w:t>
      </w:r>
      <w:r>
        <w:rPr>
          <w:w w:val="105"/>
        </w:rPr>
        <w:t>else.</w:t>
      </w:r>
      <w:r>
        <w:rPr>
          <w:spacing w:val="-8"/>
          <w:w w:val="105"/>
        </w:rPr>
        <w:t xml:space="preserve"> </w:t>
      </w:r>
      <w:r>
        <w:rPr>
          <w:w w:val="105"/>
        </w:rPr>
        <w:t>Do</w:t>
      </w:r>
      <w:r>
        <w:rPr>
          <w:spacing w:val="-9"/>
          <w:w w:val="105"/>
        </w:rPr>
        <w:t xml:space="preserve"> </w:t>
      </w:r>
      <w:r>
        <w:rPr>
          <w:w w:val="105"/>
        </w:rPr>
        <w:t>the</w:t>
      </w:r>
      <w:r>
        <w:rPr>
          <w:spacing w:val="-8"/>
          <w:w w:val="105"/>
        </w:rPr>
        <w:t xml:space="preserve"> </w:t>
      </w:r>
      <w:r>
        <w:rPr>
          <w:w w:val="105"/>
        </w:rPr>
        <w:t>refactorings</w:t>
      </w:r>
      <w:r>
        <w:rPr>
          <w:spacing w:val="-8"/>
          <w:w w:val="105"/>
        </w:rPr>
        <w:t xml:space="preserve"> </w:t>
      </w:r>
      <w:r>
        <w:rPr>
          <w:w w:val="105"/>
        </w:rPr>
        <w:t xml:space="preserve">as you need to add function and fix bugs. You don't have to complete the refactoring when </w:t>
      </w:r>
      <w:r>
        <w:rPr>
          <w:spacing w:val="-2"/>
          <w:w w:val="105"/>
        </w:rPr>
        <w:t xml:space="preserve">you </w:t>
      </w:r>
      <w:r>
        <w:rPr>
          <w:w w:val="105"/>
        </w:rPr>
        <w:t>begin.</w:t>
      </w:r>
      <w:r>
        <w:rPr>
          <w:spacing w:val="-10"/>
          <w:w w:val="105"/>
        </w:rPr>
        <w:t xml:space="preserve"> </w:t>
      </w:r>
      <w:r>
        <w:rPr>
          <w:w w:val="105"/>
        </w:rPr>
        <w:t>Do</w:t>
      </w:r>
      <w:r>
        <w:rPr>
          <w:spacing w:val="-10"/>
          <w:w w:val="105"/>
        </w:rPr>
        <w:t xml:space="preserve"> </w:t>
      </w:r>
      <w:r>
        <w:rPr>
          <w:w w:val="105"/>
        </w:rPr>
        <w:t>as</w:t>
      </w:r>
      <w:r>
        <w:rPr>
          <w:spacing w:val="-9"/>
          <w:w w:val="105"/>
        </w:rPr>
        <w:t xml:space="preserve"> </w:t>
      </w:r>
      <w:r>
        <w:rPr>
          <w:w w:val="105"/>
        </w:rPr>
        <w:t>much</w:t>
      </w:r>
      <w:r>
        <w:rPr>
          <w:spacing w:val="-10"/>
          <w:w w:val="105"/>
        </w:rPr>
        <w:t xml:space="preserve"> </w:t>
      </w:r>
      <w:r>
        <w:rPr>
          <w:w w:val="105"/>
        </w:rPr>
        <w:t>as</w:t>
      </w:r>
      <w:r>
        <w:rPr>
          <w:spacing w:val="-10"/>
          <w:w w:val="105"/>
        </w:rPr>
        <w:t xml:space="preserve"> </w:t>
      </w:r>
      <w:r>
        <w:rPr>
          <w:w w:val="105"/>
        </w:rPr>
        <w:t>you</w:t>
      </w:r>
      <w:r>
        <w:rPr>
          <w:spacing w:val="-9"/>
          <w:w w:val="105"/>
        </w:rPr>
        <w:t xml:space="preserve"> </w:t>
      </w:r>
      <w:r>
        <w:rPr>
          <w:w w:val="105"/>
        </w:rPr>
        <w:t>need</w:t>
      </w:r>
      <w:r>
        <w:rPr>
          <w:spacing w:val="-10"/>
          <w:w w:val="105"/>
        </w:rPr>
        <w:t xml:space="preserve"> </w:t>
      </w:r>
      <w:r>
        <w:rPr>
          <w:w w:val="105"/>
        </w:rPr>
        <w:t>to</w:t>
      </w:r>
      <w:r>
        <w:rPr>
          <w:spacing w:val="-9"/>
          <w:w w:val="105"/>
        </w:rPr>
        <w:t xml:space="preserve"> </w:t>
      </w:r>
      <w:r>
        <w:rPr>
          <w:w w:val="105"/>
        </w:rPr>
        <w:t>achieve</w:t>
      </w:r>
      <w:r>
        <w:rPr>
          <w:spacing w:val="-10"/>
          <w:w w:val="105"/>
        </w:rPr>
        <w:t xml:space="preserve"> </w:t>
      </w:r>
      <w:r>
        <w:rPr>
          <w:w w:val="105"/>
        </w:rPr>
        <w:t>your</w:t>
      </w:r>
      <w:r>
        <w:rPr>
          <w:spacing w:val="-10"/>
          <w:w w:val="105"/>
        </w:rPr>
        <w:t xml:space="preserve"> </w:t>
      </w:r>
      <w:r>
        <w:rPr>
          <w:w w:val="105"/>
        </w:rPr>
        <w:t>real</w:t>
      </w:r>
      <w:r>
        <w:rPr>
          <w:spacing w:val="-9"/>
          <w:w w:val="105"/>
        </w:rPr>
        <w:t xml:space="preserve"> </w:t>
      </w:r>
      <w:r>
        <w:rPr>
          <w:w w:val="105"/>
        </w:rPr>
        <w:t>task.</w:t>
      </w:r>
      <w:r>
        <w:rPr>
          <w:spacing w:val="-10"/>
          <w:w w:val="105"/>
        </w:rPr>
        <w:t xml:space="preserve"> </w:t>
      </w:r>
      <w:r>
        <w:rPr>
          <w:w w:val="105"/>
        </w:rPr>
        <w:t>You</w:t>
      </w:r>
      <w:r>
        <w:rPr>
          <w:spacing w:val="-10"/>
          <w:w w:val="105"/>
        </w:rPr>
        <w:t xml:space="preserve"> </w:t>
      </w:r>
      <w:r>
        <w:rPr>
          <w:w w:val="105"/>
        </w:rPr>
        <w:t>can</w:t>
      </w:r>
      <w:r>
        <w:rPr>
          <w:spacing w:val="-9"/>
          <w:w w:val="105"/>
        </w:rPr>
        <w:t xml:space="preserve"> </w:t>
      </w:r>
      <w:r>
        <w:rPr>
          <w:w w:val="105"/>
        </w:rPr>
        <w:t>always</w:t>
      </w:r>
      <w:r>
        <w:rPr>
          <w:spacing w:val="-10"/>
          <w:w w:val="105"/>
        </w:rPr>
        <w:t xml:space="preserve"> </w:t>
      </w:r>
      <w:r>
        <w:rPr>
          <w:w w:val="105"/>
        </w:rPr>
        <w:t>come</w:t>
      </w:r>
      <w:r>
        <w:rPr>
          <w:spacing w:val="-9"/>
          <w:w w:val="105"/>
        </w:rPr>
        <w:t xml:space="preserve"> </w:t>
      </w:r>
      <w:r>
        <w:rPr>
          <w:w w:val="105"/>
        </w:rPr>
        <w:t>back</w:t>
      </w:r>
      <w:r>
        <w:rPr>
          <w:spacing w:val="-10"/>
          <w:w w:val="105"/>
        </w:rPr>
        <w:t xml:space="preserve"> </w:t>
      </w:r>
      <w:r>
        <w:rPr>
          <w:w w:val="105"/>
        </w:rPr>
        <w:t>tomorrow.</w:t>
      </w:r>
    </w:p>
    <w:p w:rsidR="00F971A3" w:rsidRDefault="00F971A3">
      <w:pPr>
        <w:pStyle w:val="BodyText"/>
        <w:spacing w:before="5"/>
        <w:rPr>
          <w:sz w:val="26"/>
        </w:rPr>
      </w:pPr>
    </w:p>
    <w:p w:rsidR="00F971A3" w:rsidRDefault="008B76CE">
      <w:pPr>
        <w:pStyle w:val="BodyText"/>
        <w:spacing w:line="247" w:lineRule="auto"/>
        <w:ind w:left="160" w:right="544"/>
      </w:pPr>
      <w:r>
        <w:rPr>
          <w:w w:val="105"/>
        </w:rPr>
        <w:t>This</w:t>
      </w:r>
      <w:r>
        <w:rPr>
          <w:spacing w:val="-11"/>
          <w:w w:val="105"/>
        </w:rPr>
        <w:t xml:space="preserve"> </w:t>
      </w:r>
      <w:r>
        <w:rPr>
          <w:w w:val="105"/>
        </w:rPr>
        <w:t>philosopy</w:t>
      </w:r>
      <w:r>
        <w:rPr>
          <w:spacing w:val="-10"/>
          <w:w w:val="105"/>
        </w:rPr>
        <w:t xml:space="preserve"> </w:t>
      </w:r>
      <w:r>
        <w:rPr>
          <w:w w:val="105"/>
        </w:rPr>
        <w:t>is</w:t>
      </w:r>
      <w:r>
        <w:rPr>
          <w:spacing w:val="-11"/>
          <w:w w:val="105"/>
        </w:rPr>
        <w:t xml:space="preserve"> </w:t>
      </w:r>
      <w:r>
        <w:rPr>
          <w:w w:val="105"/>
        </w:rPr>
        <w:t>reflected</w:t>
      </w:r>
      <w:r>
        <w:rPr>
          <w:spacing w:val="-10"/>
          <w:w w:val="105"/>
        </w:rPr>
        <w:t xml:space="preserve"> </w:t>
      </w:r>
      <w:r>
        <w:rPr>
          <w:w w:val="105"/>
        </w:rPr>
        <w:t>in</w:t>
      </w:r>
      <w:r>
        <w:rPr>
          <w:spacing w:val="-10"/>
          <w:w w:val="105"/>
        </w:rPr>
        <w:t xml:space="preserve"> </w:t>
      </w:r>
      <w:r>
        <w:rPr>
          <w:w w:val="105"/>
        </w:rPr>
        <w:t>the</w:t>
      </w:r>
      <w:r>
        <w:rPr>
          <w:spacing w:val="-11"/>
          <w:w w:val="105"/>
        </w:rPr>
        <w:t xml:space="preserve"> </w:t>
      </w:r>
      <w:r>
        <w:rPr>
          <w:w w:val="105"/>
        </w:rPr>
        <w:t>examples.</w:t>
      </w:r>
      <w:r>
        <w:rPr>
          <w:spacing w:val="-10"/>
          <w:w w:val="105"/>
        </w:rPr>
        <w:t xml:space="preserve"> </w:t>
      </w:r>
      <w:r>
        <w:rPr>
          <w:w w:val="105"/>
        </w:rPr>
        <w:t>To</w:t>
      </w:r>
      <w:r>
        <w:rPr>
          <w:spacing w:val="-10"/>
          <w:w w:val="105"/>
        </w:rPr>
        <w:t xml:space="preserve"> </w:t>
      </w:r>
      <w:r>
        <w:rPr>
          <w:w w:val="105"/>
        </w:rPr>
        <w:t>show</w:t>
      </w:r>
      <w:r>
        <w:rPr>
          <w:spacing w:val="-11"/>
          <w:w w:val="105"/>
        </w:rPr>
        <w:t xml:space="preserve"> </w:t>
      </w:r>
      <w:r>
        <w:rPr>
          <w:w w:val="105"/>
        </w:rPr>
        <w:t>you</w:t>
      </w:r>
      <w:r>
        <w:rPr>
          <w:spacing w:val="-10"/>
          <w:w w:val="105"/>
        </w:rPr>
        <w:t xml:space="preserve"> </w:t>
      </w:r>
      <w:r>
        <w:rPr>
          <w:w w:val="105"/>
        </w:rPr>
        <w:t>each</w:t>
      </w:r>
      <w:r>
        <w:rPr>
          <w:spacing w:val="-10"/>
          <w:w w:val="105"/>
        </w:rPr>
        <w:t xml:space="preserve"> </w:t>
      </w:r>
      <w:r>
        <w:rPr>
          <w:w w:val="105"/>
        </w:rPr>
        <w:t>of</w:t>
      </w:r>
      <w:r>
        <w:rPr>
          <w:spacing w:val="-11"/>
          <w:w w:val="105"/>
        </w:rPr>
        <w:t xml:space="preserve"> </w:t>
      </w:r>
      <w:r>
        <w:rPr>
          <w:w w:val="105"/>
        </w:rPr>
        <w:t>the</w:t>
      </w:r>
      <w:r>
        <w:rPr>
          <w:spacing w:val="-10"/>
          <w:w w:val="105"/>
        </w:rPr>
        <w:t xml:space="preserve"> </w:t>
      </w:r>
      <w:r>
        <w:rPr>
          <w:w w:val="105"/>
        </w:rPr>
        <w:t>refactorings</w:t>
      </w:r>
      <w:r>
        <w:rPr>
          <w:spacing w:val="-11"/>
          <w:w w:val="105"/>
        </w:rPr>
        <w:t xml:space="preserve"> </w:t>
      </w:r>
      <w:r>
        <w:rPr>
          <w:w w:val="105"/>
        </w:rPr>
        <w:t>in</w:t>
      </w:r>
      <w:r>
        <w:rPr>
          <w:spacing w:val="-10"/>
          <w:w w:val="105"/>
        </w:rPr>
        <w:t xml:space="preserve"> </w:t>
      </w:r>
      <w:r>
        <w:rPr>
          <w:w w:val="105"/>
        </w:rPr>
        <w:t>this</w:t>
      </w:r>
      <w:r>
        <w:rPr>
          <w:spacing w:val="-10"/>
          <w:w w:val="105"/>
        </w:rPr>
        <w:t xml:space="preserve"> </w:t>
      </w:r>
      <w:r>
        <w:rPr>
          <w:w w:val="105"/>
        </w:rPr>
        <w:t>book would easily take a hundred pages each. We know this, because Martin tried it. So we've compressed the examples into a few sketchy</w:t>
      </w:r>
      <w:r>
        <w:rPr>
          <w:spacing w:val="18"/>
          <w:w w:val="105"/>
        </w:rPr>
        <w:t xml:space="preserve"> </w:t>
      </w:r>
      <w:r>
        <w:rPr>
          <w:w w:val="105"/>
        </w:rPr>
        <w:t>diagrams.</w:t>
      </w:r>
    </w:p>
    <w:p w:rsidR="00F971A3" w:rsidRDefault="00F971A3">
      <w:pPr>
        <w:pStyle w:val="BodyText"/>
        <w:spacing w:before="1"/>
        <w:rPr>
          <w:sz w:val="26"/>
        </w:rPr>
      </w:pPr>
    </w:p>
    <w:p w:rsidR="00F971A3" w:rsidRDefault="008B76CE">
      <w:pPr>
        <w:pStyle w:val="BodyText"/>
        <w:spacing w:line="247" w:lineRule="auto"/>
        <w:ind w:left="160" w:right="544"/>
      </w:pPr>
      <w:r>
        <w:rPr>
          <w:w w:val="105"/>
        </w:rPr>
        <w:t>Because they can take such a long time, the big refactorings also don't have the instant gratification</w:t>
      </w:r>
      <w:r>
        <w:rPr>
          <w:spacing w:val="-13"/>
          <w:w w:val="105"/>
        </w:rPr>
        <w:t xml:space="preserve"> </w:t>
      </w:r>
      <w:r>
        <w:rPr>
          <w:w w:val="105"/>
        </w:rPr>
        <w:t>of</w:t>
      </w:r>
      <w:r>
        <w:rPr>
          <w:spacing w:val="-12"/>
          <w:w w:val="105"/>
        </w:rPr>
        <w:t xml:space="preserve"> </w:t>
      </w:r>
      <w:r>
        <w:rPr>
          <w:w w:val="105"/>
        </w:rPr>
        <w:t>the</w:t>
      </w:r>
      <w:r>
        <w:rPr>
          <w:spacing w:val="-13"/>
          <w:w w:val="105"/>
        </w:rPr>
        <w:t xml:space="preserve"> </w:t>
      </w:r>
      <w:r>
        <w:rPr>
          <w:w w:val="105"/>
        </w:rPr>
        <w:t>refactorings</w:t>
      </w:r>
      <w:r>
        <w:rPr>
          <w:spacing w:val="-12"/>
          <w:w w:val="105"/>
        </w:rPr>
        <w:t xml:space="preserve"> </w:t>
      </w:r>
      <w:r>
        <w:rPr>
          <w:w w:val="105"/>
        </w:rPr>
        <w:t>in</w:t>
      </w:r>
      <w:r>
        <w:rPr>
          <w:spacing w:val="-13"/>
          <w:w w:val="105"/>
        </w:rPr>
        <w:t xml:space="preserve"> </w:t>
      </w:r>
      <w:r>
        <w:rPr>
          <w:w w:val="105"/>
        </w:rPr>
        <w:t>the</w:t>
      </w:r>
      <w:r>
        <w:rPr>
          <w:spacing w:val="-12"/>
          <w:w w:val="105"/>
        </w:rPr>
        <w:t xml:space="preserve"> </w:t>
      </w:r>
      <w:r>
        <w:rPr>
          <w:w w:val="105"/>
        </w:rPr>
        <w:t>other</w:t>
      </w:r>
      <w:r>
        <w:rPr>
          <w:spacing w:val="-12"/>
          <w:w w:val="105"/>
        </w:rPr>
        <w:t xml:space="preserve"> </w:t>
      </w:r>
      <w:r>
        <w:rPr>
          <w:w w:val="105"/>
        </w:rPr>
        <w:t>chapters.</w:t>
      </w:r>
      <w:r>
        <w:rPr>
          <w:spacing w:val="-13"/>
          <w:w w:val="105"/>
        </w:rPr>
        <w:t xml:space="preserve"> </w:t>
      </w:r>
      <w:r>
        <w:rPr>
          <w:w w:val="105"/>
        </w:rPr>
        <w:t>You</w:t>
      </w:r>
      <w:r>
        <w:rPr>
          <w:spacing w:val="-12"/>
          <w:w w:val="105"/>
        </w:rPr>
        <w:t xml:space="preserve"> </w:t>
      </w:r>
      <w:r>
        <w:rPr>
          <w:w w:val="105"/>
        </w:rPr>
        <w:t>will</w:t>
      </w:r>
      <w:r>
        <w:rPr>
          <w:spacing w:val="-13"/>
          <w:w w:val="105"/>
        </w:rPr>
        <w:t xml:space="preserve"> </w:t>
      </w:r>
      <w:r>
        <w:rPr>
          <w:w w:val="105"/>
        </w:rPr>
        <w:t>have</w:t>
      </w:r>
      <w:r>
        <w:rPr>
          <w:spacing w:val="-12"/>
          <w:w w:val="105"/>
        </w:rPr>
        <w:t xml:space="preserve"> </w:t>
      </w:r>
      <w:r>
        <w:rPr>
          <w:w w:val="105"/>
        </w:rPr>
        <w:t>to</w:t>
      </w:r>
      <w:r>
        <w:rPr>
          <w:spacing w:val="-13"/>
          <w:w w:val="105"/>
        </w:rPr>
        <w:t xml:space="preserve"> </w:t>
      </w:r>
      <w:r>
        <w:rPr>
          <w:spacing w:val="-6"/>
          <w:w w:val="105"/>
        </w:rPr>
        <w:t>have</w:t>
      </w:r>
      <w:r>
        <w:rPr>
          <w:spacing w:val="-13"/>
          <w:w w:val="105"/>
        </w:rPr>
        <w:t xml:space="preserve"> </w:t>
      </w:r>
      <w:r>
        <w:rPr>
          <w:w w:val="105"/>
        </w:rPr>
        <w:t>a</w:t>
      </w:r>
      <w:r>
        <w:rPr>
          <w:spacing w:val="-13"/>
          <w:w w:val="105"/>
        </w:rPr>
        <w:t xml:space="preserve"> </w:t>
      </w:r>
      <w:r>
        <w:rPr>
          <w:w w:val="105"/>
        </w:rPr>
        <w:t>little</w:t>
      </w:r>
      <w:r>
        <w:rPr>
          <w:spacing w:val="-13"/>
          <w:w w:val="105"/>
        </w:rPr>
        <w:t xml:space="preserve"> </w:t>
      </w:r>
      <w:r>
        <w:rPr>
          <w:w w:val="105"/>
        </w:rPr>
        <w:t>faith</w:t>
      </w:r>
      <w:r>
        <w:rPr>
          <w:spacing w:val="-13"/>
          <w:w w:val="105"/>
        </w:rPr>
        <w:t xml:space="preserve"> </w:t>
      </w:r>
      <w:r>
        <w:rPr>
          <w:w w:val="105"/>
        </w:rPr>
        <w:t>that</w:t>
      </w:r>
      <w:r>
        <w:rPr>
          <w:spacing w:val="-13"/>
          <w:w w:val="105"/>
        </w:rPr>
        <w:t xml:space="preserve"> </w:t>
      </w:r>
      <w:r>
        <w:rPr>
          <w:w w:val="105"/>
        </w:rPr>
        <w:t>you are making the world a little safer for your program each</w:t>
      </w:r>
      <w:r>
        <w:rPr>
          <w:spacing w:val="-8"/>
          <w:w w:val="105"/>
        </w:rPr>
        <w:t xml:space="preserve"> </w:t>
      </w:r>
      <w:r>
        <w:rPr>
          <w:w w:val="105"/>
        </w:rPr>
        <w:t>day.</w:t>
      </w:r>
    </w:p>
    <w:p w:rsidR="00F971A3" w:rsidRDefault="00F971A3">
      <w:pPr>
        <w:pStyle w:val="BodyText"/>
        <w:spacing w:before="1"/>
        <w:rPr>
          <w:sz w:val="26"/>
        </w:rPr>
      </w:pPr>
    </w:p>
    <w:p w:rsidR="00F971A3" w:rsidRDefault="008B76CE">
      <w:pPr>
        <w:pStyle w:val="BodyText"/>
        <w:spacing w:line="249" w:lineRule="auto"/>
        <w:ind w:left="160" w:right="443"/>
      </w:pPr>
      <w:r>
        <w:rPr>
          <w:w w:val="105"/>
        </w:rPr>
        <w:t>The</w:t>
      </w:r>
      <w:r>
        <w:rPr>
          <w:spacing w:val="-20"/>
          <w:w w:val="105"/>
        </w:rPr>
        <w:t xml:space="preserve"> </w:t>
      </w:r>
      <w:r>
        <w:rPr>
          <w:w w:val="105"/>
        </w:rPr>
        <w:t>big</w:t>
      </w:r>
      <w:r>
        <w:rPr>
          <w:spacing w:val="-19"/>
          <w:w w:val="105"/>
        </w:rPr>
        <w:t xml:space="preserve"> </w:t>
      </w:r>
      <w:r>
        <w:rPr>
          <w:w w:val="105"/>
        </w:rPr>
        <w:t>refactorings</w:t>
      </w:r>
      <w:r>
        <w:rPr>
          <w:spacing w:val="-20"/>
          <w:w w:val="105"/>
        </w:rPr>
        <w:t xml:space="preserve"> </w:t>
      </w:r>
      <w:r>
        <w:rPr>
          <w:w w:val="105"/>
        </w:rPr>
        <w:t>require</w:t>
      </w:r>
      <w:r>
        <w:rPr>
          <w:spacing w:val="-19"/>
          <w:w w:val="105"/>
        </w:rPr>
        <w:t xml:space="preserve"> </w:t>
      </w:r>
      <w:r>
        <w:rPr>
          <w:w w:val="105"/>
        </w:rPr>
        <w:t>a</w:t>
      </w:r>
      <w:r>
        <w:rPr>
          <w:spacing w:val="-20"/>
          <w:w w:val="105"/>
        </w:rPr>
        <w:t xml:space="preserve"> </w:t>
      </w:r>
      <w:r>
        <w:rPr>
          <w:w w:val="105"/>
        </w:rPr>
        <w:t>degree</w:t>
      </w:r>
      <w:r>
        <w:rPr>
          <w:spacing w:val="-19"/>
          <w:w w:val="105"/>
        </w:rPr>
        <w:t xml:space="preserve"> </w:t>
      </w:r>
      <w:r>
        <w:rPr>
          <w:w w:val="105"/>
        </w:rPr>
        <w:t>of</w:t>
      </w:r>
      <w:r>
        <w:rPr>
          <w:spacing w:val="-19"/>
          <w:w w:val="105"/>
        </w:rPr>
        <w:t xml:space="preserve"> </w:t>
      </w:r>
      <w:r>
        <w:rPr>
          <w:w w:val="105"/>
        </w:rPr>
        <w:t>agreement</w:t>
      </w:r>
      <w:r>
        <w:rPr>
          <w:spacing w:val="-20"/>
          <w:w w:val="105"/>
        </w:rPr>
        <w:t xml:space="preserve"> </w:t>
      </w:r>
      <w:r>
        <w:rPr>
          <w:w w:val="105"/>
        </w:rPr>
        <w:t>among</w:t>
      </w:r>
      <w:r>
        <w:rPr>
          <w:spacing w:val="-19"/>
          <w:w w:val="105"/>
        </w:rPr>
        <w:t xml:space="preserve"> </w:t>
      </w:r>
      <w:r>
        <w:rPr>
          <w:w w:val="105"/>
        </w:rPr>
        <w:t>the</w:t>
      </w:r>
      <w:r>
        <w:rPr>
          <w:spacing w:val="-20"/>
          <w:w w:val="105"/>
        </w:rPr>
        <w:t xml:space="preserve"> </w:t>
      </w:r>
      <w:r>
        <w:rPr>
          <w:w w:val="105"/>
        </w:rPr>
        <w:t>entire</w:t>
      </w:r>
      <w:r>
        <w:rPr>
          <w:spacing w:val="-19"/>
          <w:w w:val="105"/>
        </w:rPr>
        <w:t xml:space="preserve"> </w:t>
      </w:r>
      <w:r>
        <w:rPr>
          <w:w w:val="105"/>
        </w:rPr>
        <w:t>programming</w:t>
      </w:r>
      <w:r>
        <w:rPr>
          <w:spacing w:val="-19"/>
          <w:w w:val="105"/>
        </w:rPr>
        <w:t xml:space="preserve"> </w:t>
      </w:r>
      <w:r>
        <w:rPr>
          <w:w w:val="105"/>
        </w:rPr>
        <w:t>team</w:t>
      </w:r>
      <w:r>
        <w:rPr>
          <w:spacing w:val="-20"/>
          <w:w w:val="105"/>
        </w:rPr>
        <w:t xml:space="preserve"> </w:t>
      </w:r>
      <w:r>
        <w:rPr>
          <w:w w:val="105"/>
        </w:rPr>
        <w:t>that</w:t>
      </w:r>
      <w:r>
        <w:rPr>
          <w:spacing w:val="-19"/>
          <w:w w:val="105"/>
        </w:rPr>
        <w:t xml:space="preserve"> </w:t>
      </w:r>
      <w:r>
        <w:rPr>
          <w:w w:val="105"/>
        </w:rPr>
        <w:t>isn't needed with the smaller refactorings. The big refactorings set the direction for many, many changes.</w:t>
      </w:r>
      <w:r>
        <w:rPr>
          <w:spacing w:val="-11"/>
          <w:w w:val="105"/>
        </w:rPr>
        <w:t xml:space="preserve"> </w:t>
      </w:r>
      <w:r>
        <w:rPr>
          <w:w w:val="105"/>
        </w:rPr>
        <w:t>The</w:t>
      </w:r>
      <w:r>
        <w:rPr>
          <w:spacing w:val="-10"/>
          <w:w w:val="105"/>
        </w:rPr>
        <w:t xml:space="preserve"> </w:t>
      </w:r>
      <w:r>
        <w:rPr>
          <w:w w:val="105"/>
        </w:rPr>
        <w:t>whole</w:t>
      </w:r>
      <w:r>
        <w:rPr>
          <w:spacing w:val="-11"/>
          <w:w w:val="105"/>
        </w:rPr>
        <w:t xml:space="preserve"> </w:t>
      </w:r>
      <w:r>
        <w:rPr>
          <w:w w:val="105"/>
        </w:rPr>
        <w:t>team</w:t>
      </w:r>
      <w:r>
        <w:rPr>
          <w:spacing w:val="-10"/>
          <w:w w:val="105"/>
        </w:rPr>
        <w:t xml:space="preserve"> </w:t>
      </w:r>
      <w:r>
        <w:rPr>
          <w:w w:val="105"/>
        </w:rPr>
        <w:t>has</w:t>
      </w:r>
      <w:r>
        <w:rPr>
          <w:spacing w:val="-11"/>
          <w:w w:val="105"/>
        </w:rPr>
        <w:t xml:space="preserve"> </w:t>
      </w:r>
      <w:r>
        <w:rPr>
          <w:w w:val="105"/>
        </w:rPr>
        <w:t>to</w:t>
      </w:r>
      <w:r>
        <w:rPr>
          <w:spacing w:val="-10"/>
          <w:w w:val="105"/>
        </w:rPr>
        <w:t xml:space="preserve"> </w:t>
      </w:r>
      <w:r>
        <w:rPr>
          <w:w w:val="105"/>
        </w:rPr>
        <w:t>recognize</w:t>
      </w:r>
      <w:r>
        <w:rPr>
          <w:spacing w:val="-11"/>
          <w:w w:val="105"/>
        </w:rPr>
        <w:t xml:space="preserve"> </w:t>
      </w:r>
      <w:r>
        <w:rPr>
          <w:w w:val="105"/>
        </w:rPr>
        <w:t>that</w:t>
      </w:r>
      <w:r>
        <w:rPr>
          <w:spacing w:val="-10"/>
          <w:w w:val="105"/>
        </w:rPr>
        <w:t xml:space="preserve"> </w:t>
      </w:r>
      <w:r>
        <w:rPr>
          <w:w w:val="105"/>
        </w:rPr>
        <w:t>one</w:t>
      </w:r>
      <w:r>
        <w:rPr>
          <w:spacing w:val="-11"/>
          <w:w w:val="105"/>
        </w:rPr>
        <w:t xml:space="preserve"> </w:t>
      </w:r>
      <w:r>
        <w:rPr>
          <w:w w:val="105"/>
        </w:rPr>
        <w:t>of</w:t>
      </w:r>
      <w:r>
        <w:rPr>
          <w:spacing w:val="-10"/>
          <w:w w:val="105"/>
        </w:rPr>
        <w:t xml:space="preserve"> </w:t>
      </w:r>
      <w:r>
        <w:rPr>
          <w:w w:val="105"/>
        </w:rPr>
        <w:t>the</w:t>
      </w:r>
      <w:r>
        <w:rPr>
          <w:spacing w:val="-11"/>
          <w:w w:val="105"/>
        </w:rPr>
        <w:t xml:space="preserve"> </w:t>
      </w:r>
      <w:r>
        <w:rPr>
          <w:w w:val="105"/>
        </w:rPr>
        <w:t>big</w:t>
      </w:r>
      <w:r>
        <w:rPr>
          <w:spacing w:val="-10"/>
          <w:w w:val="105"/>
        </w:rPr>
        <w:t xml:space="preserve"> </w:t>
      </w:r>
      <w:r>
        <w:rPr>
          <w:w w:val="105"/>
        </w:rPr>
        <w:t>refactorings</w:t>
      </w:r>
      <w:r>
        <w:rPr>
          <w:spacing w:val="-11"/>
          <w:w w:val="105"/>
        </w:rPr>
        <w:t xml:space="preserve"> </w:t>
      </w:r>
      <w:r>
        <w:rPr>
          <w:w w:val="105"/>
        </w:rPr>
        <w:t>is</w:t>
      </w:r>
      <w:r>
        <w:rPr>
          <w:spacing w:val="-10"/>
          <w:w w:val="105"/>
        </w:rPr>
        <w:t xml:space="preserve"> </w:t>
      </w:r>
      <w:r>
        <w:rPr>
          <w:w w:val="105"/>
        </w:rPr>
        <w:t>"in</w:t>
      </w:r>
      <w:r>
        <w:rPr>
          <w:spacing w:val="-11"/>
          <w:w w:val="105"/>
        </w:rPr>
        <w:t xml:space="preserve"> </w:t>
      </w:r>
      <w:r>
        <w:rPr>
          <w:w w:val="105"/>
        </w:rPr>
        <w:t>play"</w:t>
      </w:r>
      <w:r>
        <w:rPr>
          <w:spacing w:val="-10"/>
          <w:w w:val="105"/>
        </w:rPr>
        <w:t xml:space="preserve"> </w:t>
      </w:r>
      <w:r>
        <w:rPr>
          <w:w w:val="105"/>
        </w:rPr>
        <w:t>and</w:t>
      </w:r>
      <w:r>
        <w:rPr>
          <w:spacing w:val="-11"/>
          <w:w w:val="105"/>
        </w:rPr>
        <w:t xml:space="preserve"> </w:t>
      </w:r>
      <w:r>
        <w:rPr>
          <w:w w:val="105"/>
        </w:rPr>
        <w:t>make their moves accordingly. You don't want to get in the situation of the two guys whose car stops near</w:t>
      </w:r>
      <w:r>
        <w:rPr>
          <w:spacing w:val="-9"/>
          <w:w w:val="105"/>
        </w:rPr>
        <w:t xml:space="preserve"> </w:t>
      </w:r>
      <w:r>
        <w:rPr>
          <w:w w:val="105"/>
        </w:rPr>
        <w:t>the</w:t>
      </w:r>
      <w:r>
        <w:rPr>
          <w:spacing w:val="-8"/>
          <w:w w:val="105"/>
        </w:rPr>
        <w:t xml:space="preserve"> </w:t>
      </w:r>
      <w:r>
        <w:rPr>
          <w:w w:val="105"/>
        </w:rPr>
        <w:t>top</w:t>
      </w:r>
      <w:r>
        <w:rPr>
          <w:spacing w:val="-9"/>
          <w:w w:val="105"/>
        </w:rPr>
        <w:t xml:space="preserve"> </w:t>
      </w:r>
      <w:r>
        <w:rPr>
          <w:w w:val="105"/>
        </w:rPr>
        <w:t>of</w:t>
      </w:r>
      <w:r>
        <w:rPr>
          <w:spacing w:val="-8"/>
          <w:w w:val="105"/>
        </w:rPr>
        <w:t xml:space="preserve"> </w:t>
      </w:r>
      <w:r>
        <w:rPr>
          <w:w w:val="105"/>
        </w:rPr>
        <w:t>a</w:t>
      </w:r>
      <w:r>
        <w:rPr>
          <w:spacing w:val="-9"/>
          <w:w w:val="105"/>
        </w:rPr>
        <w:t xml:space="preserve"> </w:t>
      </w:r>
      <w:r>
        <w:rPr>
          <w:w w:val="105"/>
        </w:rPr>
        <w:t>hill.</w:t>
      </w:r>
      <w:r>
        <w:rPr>
          <w:spacing w:val="-8"/>
          <w:w w:val="105"/>
        </w:rPr>
        <w:t xml:space="preserve"> </w:t>
      </w:r>
      <w:r>
        <w:rPr>
          <w:w w:val="105"/>
        </w:rPr>
        <w:t>They</w:t>
      </w:r>
      <w:r>
        <w:rPr>
          <w:spacing w:val="-9"/>
          <w:w w:val="105"/>
        </w:rPr>
        <w:t xml:space="preserve"> </w:t>
      </w:r>
      <w:r>
        <w:rPr>
          <w:w w:val="105"/>
        </w:rPr>
        <w:t>get</w:t>
      </w:r>
      <w:r>
        <w:rPr>
          <w:spacing w:val="-8"/>
          <w:w w:val="105"/>
        </w:rPr>
        <w:t xml:space="preserve"> </w:t>
      </w:r>
      <w:r>
        <w:rPr>
          <w:w w:val="105"/>
        </w:rPr>
        <w:t>out</w:t>
      </w:r>
      <w:r>
        <w:rPr>
          <w:spacing w:val="-8"/>
          <w:w w:val="105"/>
        </w:rPr>
        <w:t xml:space="preserve"> </w:t>
      </w:r>
      <w:r>
        <w:rPr>
          <w:w w:val="105"/>
        </w:rPr>
        <w:t>to</w:t>
      </w:r>
      <w:r>
        <w:rPr>
          <w:spacing w:val="-9"/>
          <w:w w:val="105"/>
        </w:rPr>
        <w:t xml:space="preserve"> </w:t>
      </w:r>
      <w:r>
        <w:rPr>
          <w:w w:val="105"/>
        </w:rPr>
        <w:t>push,</w:t>
      </w:r>
      <w:r>
        <w:rPr>
          <w:spacing w:val="-7"/>
          <w:w w:val="105"/>
        </w:rPr>
        <w:t xml:space="preserve"> </w:t>
      </w:r>
      <w:r>
        <w:rPr>
          <w:w w:val="105"/>
        </w:rPr>
        <w:t>one</w:t>
      </w:r>
      <w:r>
        <w:rPr>
          <w:spacing w:val="-8"/>
          <w:w w:val="105"/>
        </w:rPr>
        <w:t xml:space="preserve"> </w:t>
      </w:r>
      <w:r>
        <w:rPr>
          <w:w w:val="105"/>
        </w:rPr>
        <w:t>on</w:t>
      </w:r>
      <w:r>
        <w:rPr>
          <w:spacing w:val="-8"/>
          <w:w w:val="105"/>
        </w:rPr>
        <w:t xml:space="preserve"> </w:t>
      </w:r>
      <w:r>
        <w:rPr>
          <w:w w:val="105"/>
        </w:rPr>
        <w:t>each</w:t>
      </w:r>
      <w:r>
        <w:rPr>
          <w:spacing w:val="-7"/>
          <w:w w:val="105"/>
        </w:rPr>
        <w:t xml:space="preserve"> </w:t>
      </w:r>
      <w:r>
        <w:rPr>
          <w:w w:val="105"/>
        </w:rPr>
        <w:t>end</w:t>
      </w:r>
      <w:r>
        <w:rPr>
          <w:spacing w:val="-8"/>
          <w:w w:val="105"/>
        </w:rPr>
        <w:t xml:space="preserve"> </w:t>
      </w:r>
      <w:r>
        <w:rPr>
          <w:w w:val="105"/>
        </w:rPr>
        <w:t>of</w:t>
      </w:r>
      <w:r>
        <w:rPr>
          <w:spacing w:val="-8"/>
          <w:w w:val="105"/>
        </w:rPr>
        <w:t xml:space="preserve"> </w:t>
      </w:r>
      <w:r>
        <w:rPr>
          <w:w w:val="105"/>
        </w:rPr>
        <w:t>the</w:t>
      </w:r>
      <w:r>
        <w:rPr>
          <w:spacing w:val="-7"/>
          <w:w w:val="105"/>
        </w:rPr>
        <w:t xml:space="preserve"> </w:t>
      </w:r>
      <w:r>
        <w:rPr>
          <w:w w:val="105"/>
        </w:rPr>
        <w:t>car.</w:t>
      </w:r>
      <w:r>
        <w:rPr>
          <w:spacing w:val="-8"/>
          <w:w w:val="105"/>
        </w:rPr>
        <w:t xml:space="preserve"> </w:t>
      </w:r>
      <w:r>
        <w:rPr>
          <w:w w:val="105"/>
        </w:rPr>
        <w:t>After</w:t>
      </w:r>
      <w:r>
        <w:rPr>
          <w:spacing w:val="-7"/>
          <w:w w:val="105"/>
        </w:rPr>
        <w:t xml:space="preserve"> </w:t>
      </w:r>
      <w:r>
        <w:rPr>
          <w:w w:val="105"/>
        </w:rPr>
        <w:t>a</w:t>
      </w:r>
      <w:r>
        <w:rPr>
          <w:spacing w:val="-8"/>
          <w:w w:val="105"/>
        </w:rPr>
        <w:t xml:space="preserve"> </w:t>
      </w:r>
      <w:r>
        <w:rPr>
          <w:w w:val="105"/>
        </w:rPr>
        <w:t>fruitless</w:t>
      </w:r>
      <w:r>
        <w:rPr>
          <w:spacing w:val="-8"/>
          <w:w w:val="105"/>
        </w:rPr>
        <w:t xml:space="preserve"> </w:t>
      </w:r>
      <w:r>
        <w:rPr>
          <w:spacing w:val="-5"/>
          <w:w w:val="105"/>
        </w:rPr>
        <w:t xml:space="preserve">half-hour </w:t>
      </w:r>
      <w:r>
        <w:rPr>
          <w:w w:val="105"/>
        </w:rPr>
        <w:t xml:space="preserve">the guy in front says, "I never thought pushing a car downhill would be so hard." To which </w:t>
      </w:r>
      <w:r>
        <w:rPr>
          <w:spacing w:val="-2"/>
          <w:w w:val="105"/>
        </w:rPr>
        <w:t xml:space="preserve">the </w:t>
      </w:r>
      <w:r>
        <w:rPr>
          <w:w w:val="105"/>
        </w:rPr>
        <w:t>other guy replies, "What do you mean</w:t>
      </w:r>
      <w:r>
        <w:rPr>
          <w:spacing w:val="11"/>
          <w:w w:val="105"/>
        </w:rPr>
        <w:t xml:space="preserve"> </w:t>
      </w:r>
      <w:r>
        <w:rPr>
          <w:spacing w:val="-2"/>
          <w:w w:val="105"/>
        </w:rPr>
        <w:t>'downhill'?"</w:t>
      </w:r>
    </w:p>
    <w:p w:rsidR="00F971A3" w:rsidRDefault="00F971A3">
      <w:pPr>
        <w:pStyle w:val="BodyText"/>
        <w:spacing w:before="6"/>
        <w:rPr>
          <w:sz w:val="24"/>
        </w:rPr>
      </w:pPr>
    </w:p>
    <w:p w:rsidR="00F971A3" w:rsidRDefault="008B76CE">
      <w:pPr>
        <w:pStyle w:val="Heading3"/>
        <w:spacing w:before="1"/>
      </w:pPr>
      <w:r>
        <w:rPr>
          <w:color w:val="344178"/>
        </w:rPr>
        <w:t>Why Big Refactorings Are Important</w:t>
      </w:r>
    </w:p>
    <w:p w:rsidR="00F971A3" w:rsidRDefault="00F971A3">
      <w:pPr>
        <w:pStyle w:val="BodyText"/>
        <w:spacing w:before="8"/>
        <w:rPr>
          <w:b/>
          <w:sz w:val="25"/>
        </w:rPr>
      </w:pPr>
    </w:p>
    <w:p w:rsidR="00F971A3" w:rsidRDefault="008B76CE">
      <w:pPr>
        <w:pStyle w:val="BodyText"/>
        <w:spacing w:line="247" w:lineRule="auto"/>
        <w:ind w:left="160" w:right="400"/>
      </w:pPr>
      <w:r>
        <w:rPr>
          <w:w w:val="105"/>
        </w:rPr>
        <w:t>If the big refactorings lack so many of the qualities that make the little refactorings valuable (predictability, visible progress, instant satisfaction), why are they important enough that we wanted to put them in this book? Because without them you run the risk of investing time and effort</w:t>
      </w:r>
      <w:r>
        <w:rPr>
          <w:spacing w:val="-19"/>
          <w:w w:val="105"/>
        </w:rPr>
        <w:t xml:space="preserve"> </w:t>
      </w:r>
      <w:r>
        <w:rPr>
          <w:w w:val="105"/>
        </w:rPr>
        <w:t>into</w:t>
      </w:r>
      <w:r>
        <w:rPr>
          <w:spacing w:val="-19"/>
          <w:w w:val="105"/>
        </w:rPr>
        <w:t xml:space="preserve"> </w:t>
      </w:r>
      <w:r>
        <w:rPr>
          <w:w w:val="105"/>
        </w:rPr>
        <w:t>learning</w:t>
      </w:r>
      <w:r>
        <w:rPr>
          <w:spacing w:val="-19"/>
          <w:w w:val="105"/>
        </w:rPr>
        <w:t xml:space="preserve"> </w:t>
      </w:r>
      <w:r>
        <w:rPr>
          <w:w w:val="105"/>
        </w:rPr>
        <w:t>to</w:t>
      </w:r>
      <w:r>
        <w:rPr>
          <w:spacing w:val="-18"/>
          <w:w w:val="105"/>
        </w:rPr>
        <w:t xml:space="preserve"> </w:t>
      </w:r>
      <w:r>
        <w:rPr>
          <w:w w:val="105"/>
        </w:rPr>
        <w:t>refactor</w:t>
      </w:r>
      <w:r>
        <w:rPr>
          <w:spacing w:val="-19"/>
          <w:w w:val="105"/>
        </w:rPr>
        <w:t xml:space="preserve"> </w:t>
      </w:r>
      <w:r>
        <w:rPr>
          <w:w w:val="105"/>
        </w:rPr>
        <w:t>and</w:t>
      </w:r>
      <w:r>
        <w:rPr>
          <w:spacing w:val="-19"/>
          <w:w w:val="105"/>
        </w:rPr>
        <w:t xml:space="preserve"> </w:t>
      </w:r>
      <w:r>
        <w:rPr>
          <w:w w:val="105"/>
        </w:rPr>
        <w:t>then</w:t>
      </w:r>
      <w:r>
        <w:rPr>
          <w:spacing w:val="-19"/>
          <w:w w:val="105"/>
        </w:rPr>
        <w:t xml:space="preserve"> </w:t>
      </w:r>
      <w:r>
        <w:rPr>
          <w:w w:val="105"/>
        </w:rPr>
        <w:t>actually</w:t>
      </w:r>
      <w:r>
        <w:rPr>
          <w:spacing w:val="-18"/>
          <w:w w:val="105"/>
        </w:rPr>
        <w:t xml:space="preserve"> </w:t>
      </w:r>
      <w:r>
        <w:rPr>
          <w:w w:val="105"/>
        </w:rPr>
        <w:t>refactoring</w:t>
      </w:r>
      <w:r>
        <w:rPr>
          <w:spacing w:val="-19"/>
          <w:w w:val="105"/>
        </w:rPr>
        <w:t xml:space="preserve"> </w:t>
      </w:r>
      <w:r>
        <w:rPr>
          <w:w w:val="105"/>
        </w:rPr>
        <w:t>and</w:t>
      </w:r>
      <w:r>
        <w:rPr>
          <w:spacing w:val="-19"/>
          <w:w w:val="105"/>
        </w:rPr>
        <w:t xml:space="preserve"> </w:t>
      </w:r>
      <w:r>
        <w:rPr>
          <w:w w:val="105"/>
        </w:rPr>
        <w:t>not</w:t>
      </w:r>
      <w:r>
        <w:rPr>
          <w:spacing w:val="-18"/>
          <w:w w:val="105"/>
        </w:rPr>
        <w:t xml:space="preserve"> </w:t>
      </w:r>
      <w:r>
        <w:rPr>
          <w:w w:val="105"/>
        </w:rPr>
        <w:t>getting</w:t>
      </w:r>
      <w:r>
        <w:rPr>
          <w:spacing w:val="-19"/>
          <w:w w:val="105"/>
        </w:rPr>
        <w:t xml:space="preserve"> </w:t>
      </w:r>
      <w:r>
        <w:rPr>
          <w:w w:val="105"/>
        </w:rPr>
        <w:t>the</w:t>
      </w:r>
      <w:r>
        <w:rPr>
          <w:spacing w:val="-19"/>
          <w:w w:val="105"/>
        </w:rPr>
        <w:t xml:space="preserve"> </w:t>
      </w:r>
      <w:r>
        <w:rPr>
          <w:w w:val="105"/>
        </w:rPr>
        <w:t>benefit.</w:t>
      </w:r>
      <w:r>
        <w:rPr>
          <w:spacing w:val="-19"/>
          <w:w w:val="105"/>
        </w:rPr>
        <w:t xml:space="preserve"> </w:t>
      </w:r>
      <w:r>
        <w:rPr>
          <w:w w:val="105"/>
        </w:rPr>
        <w:t>That</w:t>
      </w:r>
      <w:r>
        <w:rPr>
          <w:spacing w:val="-18"/>
          <w:w w:val="105"/>
        </w:rPr>
        <w:t xml:space="preserve"> </w:t>
      </w:r>
      <w:r>
        <w:rPr>
          <w:w w:val="105"/>
        </w:rPr>
        <w:t>would reflect badly on us. We can't stand</w:t>
      </w:r>
      <w:r>
        <w:rPr>
          <w:spacing w:val="24"/>
          <w:w w:val="105"/>
        </w:rPr>
        <w:t xml:space="preserve"> </w:t>
      </w:r>
      <w:r>
        <w:rPr>
          <w:w w:val="105"/>
        </w:rPr>
        <w:t>that.</w:t>
      </w:r>
    </w:p>
    <w:p w:rsidR="00F971A3" w:rsidRDefault="00F971A3">
      <w:pPr>
        <w:spacing w:line="247" w:lineRule="auto"/>
        <w:sectPr w:rsidR="00F971A3">
          <w:pgSz w:w="12240" w:h="15840"/>
          <w:pgMar w:top="1340" w:right="1660" w:bottom="980" w:left="1640" w:header="0" w:footer="794" w:gutter="0"/>
          <w:cols w:space="720"/>
        </w:sectPr>
      </w:pPr>
    </w:p>
    <w:p w:rsidR="00F971A3" w:rsidRDefault="008B76CE">
      <w:pPr>
        <w:pStyle w:val="BodyText"/>
        <w:spacing w:before="89" w:line="230" w:lineRule="auto"/>
        <w:ind w:left="160" w:right="271"/>
      </w:pPr>
      <w:r>
        <w:rPr>
          <w:w w:val="105"/>
        </w:rPr>
        <w:lastRenderedPageBreak/>
        <w:t>Seriously,</w:t>
      </w:r>
      <w:r>
        <w:rPr>
          <w:spacing w:val="-9"/>
          <w:w w:val="105"/>
        </w:rPr>
        <w:t xml:space="preserve"> </w:t>
      </w:r>
      <w:r>
        <w:rPr>
          <w:w w:val="105"/>
        </w:rPr>
        <w:t>you</w:t>
      </w:r>
      <w:r>
        <w:rPr>
          <w:spacing w:val="-9"/>
          <w:w w:val="105"/>
        </w:rPr>
        <w:t xml:space="preserve"> </w:t>
      </w:r>
      <w:r>
        <w:rPr>
          <w:w w:val="105"/>
        </w:rPr>
        <w:t>refactor</w:t>
      </w:r>
      <w:r>
        <w:rPr>
          <w:spacing w:val="-9"/>
          <w:w w:val="105"/>
        </w:rPr>
        <w:t xml:space="preserve"> </w:t>
      </w:r>
      <w:r>
        <w:rPr>
          <w:w w:val="105"/>
        </w:rPr>
        <w:t>not</w:t>
      </w:r>
      <w:r>
        <w:rPr>
          <w:spacing w:val="-9"/>
          <w:w w:val="105"/>
        </w:rPr>
        <w:t xml:space="preserve"> </w:t>
      </w:r>
      <w:r>
        <w:rPr>
          <w:w w:val="105"/>
        </w:rPr>
        <w:t>because</w:t>
      </w:r>
      <w:r>
        <w:rPr>
          <w:spacing w:val="-9"/>
          <w:w w:val="105"/>
        </w:rPr>
        <w:t xml:space="preserve"> </w:t>
      </w:r>
      <w:r>
        <w:rPr>
          <w:w w:val="105"/>
        </w:rPr>
        <w:t>it</w:t>
      </w:r>
      <w:r>
        <w:rPr>
          <w:spacing w:val="-9"/>
          <w:w w:val="105"/>
        </w:rPr>
        <w:t xml:space="preserve"> </w:t>
      </w:r>
      <w:r>
        <w:rPr>
          <w:w w:val="105"/>
        </w:rPr>
        <w:t>is</w:t>
      </w:r>
      <w:r>
        <w:rPr>
          <w:spacing w:val="-9"/>
          <w:w w:val="105"/>
        </w:rPr>
        <w:t xml:space="preserve"> </w:t>
      </w:r>
      <w:r>
        <w:rPr>
          <w:w w:val="105"/>
        </w:rPr>
        <w:t>fun</w:t>
      </w:r>
      <w:r>
        <w:rPr>
          <w:spacing w:val="-8"/>
          <w:w w:val="105"/>
        </w:rPr>
        <w:t xml:space="preserve"> </w:t>
      </w:r>
      <w:r>
        <w:rPr>
          <w:w w:val="105"/>
        </w:rPr>
        <w:t>but</w:t>
      </w:r>
      <w:r>
        <w:rPr>
          <w:spacing w:val="-9"/>
          <w:w w:val="105"/>
        </w:rPr>
        <w:t xml:space="preserve"> </w:t>
      </w:r>
      <w:r>
        <w:rPr>
          <w:w w:val="105"/>
        </w:rPr>
        <w:t>because</w:t>
      </w:r>
      <w:r>
        <w:rPr>
          <w:spacing w:val="-9"/>
          <w:w w:val="105"/>
        </w:rPr>
        <w:t xml:space="preserve"> </w:t>
      </w:r>
      <w:r>
        <w:rPr>
          <w:w w:val="105"/>
        </w:rPr>
        <w:t>there</w:t>
      </w:r>
      <w:r>
        <w:rPr>
          <w:spacing w:val="-9"/>
          <w:w w:val="105"/>
        </w:rPr>
        <w:t xml:space="preserve"> </w:t>
      </w:r>
      <w:r>
        <w:rPr>
          <w:w w:val="105"/>
        </w:rPr>
        <w:t>are</w:t>
      </w:r>
      <w:r>
        <w:rPr>
          <w:spacing w:val="-9"/>
          <w:w w:val="105"/>
        </w:rPr>
        <w:t xml:space="preserve"> </w:t>
      </w:r>
      <w:r>
        <w:rPr>
          <w:w w:val="105"/>
        </w:rPr>
        <w:t>things</w:t>
      </w:r>
      <w:r>
        <w:rPr>
          <w:spacing w:val="-9"/>
          <w:w w:val="105"/>
        </w:rPr>
        <w:t xml:space="preserve"> </w:t>
      </w:r>
      <w:r>
        <w:rPr>
          <w:w w:val="105"/>
        </w:rPr>
        <w:t>you</w:t>
      </w:r>
      <w:r>
        <w:rPr>
          <w:spacing w:val="-9"/>
          <w:w w:val="105"/>
        </w:rPr>
        <w:t xml:space="preserve"> </w:t>
      </w:r>
      <w:r>
        <w:rPr>
          <w:w w:val="105"/>
        </w:rPr>
        <w:t>expect</w:t>
      </w:r>
      <w:r>
        <w:rPr>
          <w:spacing w:val="-8"/>
          <w:w w:val="105"/>
        </w:rPr>
        <w:t xml:space="preserve"> </w:t>
      </w:r>
      <w:r>
        <w:rPr>
          <w:w w:val="105"/>
        </w:rPr>
        <w:t>to</w:t>
      </w:r>
      <w:r>
        <w:rPr>
          <w:spacing w:val="-9"/>
          <w:w w:val="105"/>
        </w:rPr>
        <w:t xml:space="preserve"> </w:t>
      </w:r>
      <w:r>
        <w:rPr>
          <w:w w:val="105"/>
        </w:rPr>
        <w:t>be</w:t>
      </w:r>
      <w:r>
        <w:rPr>
          <w:spacing w:val="-9"/>
          <w:w w:val="105"/>
        </w:rPr>
        <w:t xml:space="preserve"> </w:t>
      </w:r>
      <w:r>
        <w:rPr>
          <w:w w:val="105"/>
        </w:rPr>
        <w:t>able</w:t>
      </w:r>
      <w:r>
        <w:rPr>
          <w:spacing w:val="-9"/>
          <w:w w:val="105"/>
        </w:rPr>
        <w:t xml:space="preserve"> </w:t>
      </w:r>
      <w:r>
        <w:rPr>
          <w:w w:val="105"/>
        </w:rPr>
        <w:t>to do</w:t>
      </w:r>
      <w:r>
        <w:rPr>
          <w:spacing w:val="-4"/>
          <w:w w:val="105"/>
        </w:rPr>
        <w:t xml:space="preserve"> </w:t>
      </w:r>
      <w:r>
        <w:rPr>
          <w:w w:val="105"/>
        </w:rPr>
        <w:t>with</w:t>
      </w:r>
      <w:r>
        <w:rPr>
          <w:spacing w:val="-3"/>
          <w:w w:val="105"/>
        </w:rPr>
        <w:t xml:space="preserve"> </w:t>
      </w:r>
      <w:r>
        <w:rPr>
          <w:w w:val="105"/>
        </w:rPr>
        <w:t>your</w:t>
      </w:r>
      <w:r>
        <w:rPr>
          <w:spacing w:val="-3"/>
          <w:w w:val="105"/>
        </w:rPr>
        <w:t xml:space="preserve"> </w:t>
      </w:r>
      <w:r>
        <w:rPr>
          <w:w w:val="105"/>
        </w:rPr>
        <w:t>programs</w:t>
      </w:r>
      <w:r>
        <w:rPr>
          <w:spacing w:val="-3"/>
          <w:w w:val="105"/>
        </w:rPr>
        <w:t xml:space="preserve"> </w:t>
      </w:r>
      <w:r>
        <w:rPr>
          <w:w w:val="105"/>
        </w:rPr>
        <w:t>if</w:t>
      </w:r>
      <w:r>
        <w:rPr>
          <w:spacing w:val="-3"/>
          <w:w w:val="105"/>
        </w:rPr>
        <w:t xml:space="preserve"> </w:t>
      </w:r>
      <w:r>
        <w:rPr>
          <w:w w:val="105"/>
        </w:rPr>
        <w:t>you</w:t>
      </w:r>
      <w:r>
        <w:rPr>
          <w:spacing w:val="-3"/>
          <w:w w:val="105"/>
        </w:rPr>
        <w:t xml:space="preserve"> </w:t>
      </w:r>
      <w:r>
        <w:rPr>
          <w:w w:val="105"/>
        </w:rPr>
        <w:t>refactor</w:t>
      </w:r>
      <w:r>
        <w:rPr>
          <w:spacing w:val="-3"/>
          <w:w w:val="105"/>
        </w:rPr>
        <w:t xml:space="preserve"> </w:t>
      </w:r>
      <w:r>
        <w:rPr>
          <w:w w:val="105"/>
        </w:rPr>
        <w:t>that</w:t>
      </w:r>
      <w:r>
        <w:rPr>
          <w:spacing w:val="-3"/>
          <w:w w:val="105"/>
        </w:rPr>
        <w:t xml:space="preserve"> </w:t>
      </w:r>
      <w:r>
        <w:rPr>
          <w:w w:val="105"/>
        </w:rPr>
        <w:t>you</w:t>
      </w:r>
      <w:r>
        <w:rPr>
          <w:spacing w:val="-3"/>
          <w:w w:val="105"/>
        </w:rPr>
        <w:t xml:space="preserve"> </w:t>
      </w:r>
      <w:r>
        <w:rPr>
          <w:w w:val="105"/>
        </w:rPr>
        <w:t>just</w:t>
      </w:r>
      <w:r>
        <w:rPr>
          <w:spacing w:val="-3"/>
          <w:w w:val="105"/>
        </w:rPr>
        <w:t xml:space="preserve"> </w:t>
      </w:r>
      <w:r>
        <w:rPr>
          <w:w w:val="105"/>
        </w:rPr>
        <w:t>can't</w:t>
      </w:r>
      <w:r>
        <w:rPr>
          <w:spacing w:val="-3"/>
          <w:w w:val="105"/>
        </w:rPr>
        <w:t xml:space="preserve"> </w:t>
      </w:r>
      <w:r>
        <w:rPr>
          <w:w w:val="105"/>
        </w:rPr>
        <w:t>do</w:t>
      </w:r>
      <w:r>
        <w:rPr>
          <w:spacing w:val="-3"/>
          <w:w w:val="105"/>
        </w:rPr>
        <w:t xml:space="preserve"> </w:t>
      </w:r>
      <w:r>
        <w:rPr>
          <w:w w:val="105"/>
        </w:rPr>
        <w:t>if</w:t>
      </w:r>
      <w:r>
        <w:rPr>
          <w:spacing w:val="-3"/>
          <w:w w:val="105"/>
        </w:rPr>
        <w:t xml:space="preserve"> </w:t>
      </w:r>
      <w:r>
        <w:rPr>
          <w:w w:val="105"/>
        </w:rPr>
        <w:t>you</w:t>
      </w:r>
      <w:r>
        <w:rPr>
          <w:spacing w:val="-3"/>
          <w:w w:val="105"/>
        </w:rPr>
        <w:t xml:space="preserve"> </w:t>
      </w:r>
      <w:r>
        <w:rPr>
          <w:w w:val="105"/>
        </w:rPr>
        <w:t>don't</w:t>
      </w:r>
      <w:r>
        <w:rPr>
          <w:spacing w:val="-3"/>
          <w:w w:val="105"/>
        </w:rPr>
        <w:t xml:space="preserve"> </w:t>
      </w:r>
      <w:r>
        <w:rPr>
          <w:w w:val="105"/>
        </w:rPr>
        <w:t>refactor.</w:t>
      </w:r>
    </w:p>
    <w:p w:rsidR="00F971A3" w:rsidRDefault="00F971A3">
      <w:pPr>
        <w:pStyle w:val="BodyText"/>
        <w:spacing w:before="9"/>
        <w:rPr>
          <w:sz w:val="26"/>
        </w:rPr>
      </w:pPr>
    </w:p>
    <w:p w:rsidR="00F971A3" w:rsidRDefault="008B76CE">
      <w:pPr>
        <w:pStyle w:val="BodyText"/>
        <w:spacing w:line="252" w:lineRule="auto"/>
        <w:ind w:left="160" w:right="400"/>
      </w:pPr>
      <w:r>
        <w:rPr>
          <w:w w:val="105"/>
        </w:rPr>
        <w:t>Accumulation</w:t>
      </w:r>
      <w:r>
        <w:rPr>
          <w:spacing w:val="-17"/>
          <w:w w:val="105"/>
        </w:rPr>
        <w:t xml:space="preserve"> </w:t>
      </w:r>
      <w:r>
        <w:rPr>
          <w:w w:val="105"/>
        </w:rPr>
        <w:t>of</w:t>
      </w:r>
      <w:r>
        <w:rPr>
          <w:spacing w:val="-16"/>
          <w:w w:val="105"/>
        </w:rPr>
        <w:t xml:space="preserve"> </w:t>
      </w:r>
      <w:r>
        <w:rPr>
          <w:spacing w:val="-3"/>
          <w:w w:val="105"/>
        </w:rPr>
        <w:t>half-understood</w:t>
      </w:r>
      <w:r>
        <w:rPr>
          <w:spacing w:val="-18"/>
          <w:w w:val="105"/>
        </w:rPr>
        <w:t xml:space="preserve"> </w:t>
      </w:r>
      <w:r>
        <w:rPr>
          <w:w w:val="105"/>
        </w:rPr>
        <w:t>design</w:t>
      </w:r>
      <w:r>
        <w:rPr>
          <w:spacing w:val="-18"/>
          <w:w w:val="105"/>
        </w:rPr>
        <w:t xml:space="preserve"> </w:t>
      </w:r>
      <w:r>
        <w:rPr>
          <w:w w:val="105"/>
        </w:rPr>
        <w:t>decisions</w:t>
      </w:r>
      <w:r>
        <w:rPr>
          <w:spacing w:val="-18"/>
          <w:w w:val="105"/>
        </w:rPr>
        <w:t xml:space="preserve"> </w:t>
      </w:r>
      <w:r>
        <w:rPr>
          <w:w w:val="105"/>
        </w:rPr>
        <w:t>eventually</w:t>
      </w:r>
      <w:r>
        <w:rPr>
          <w:spacing w:val="-18"/>
          <w:w w:val="105"/>
        </w:rPr>
        <w:t xml:space="preserve"> </w:t>
      </w:r>
      <w:r>
        <w:rPr>
          <w:w w:val="105"/>
        </w:rPr>
        <w:t>chokes</w:t>
      </w:r>
      <w:r>
        <w:rPr>
          <w:spacing w:val="-18"/>
          <w:w w:val="105"/>
        </w:rPr>
        <w:t xml:space="preserve"> </w:t>
      </w:r>
      <w:r>
        <w:rPr>
          <w:w w:val="105"/>
        </w:rPr>
        <w:t>a</w:t>
      </w:r>
      <w:r>
        <w:rPr>
          <w:spacing w:val="-19"/>
          <w:w w:val="105"/>
        </w:rPr>
        <w:t xml:space="preserve"> </w:t>
      </w:r>
      <w:r>
        <w:rPr>
          <w:w w:val="105"/>
        </w:rPr>
        <w:t>program</w:t>
      </w:r>
      <w:r>
        <w:rPr>
          <w:spacing w:val="-18"/>
          <w:w w:val="105"/>
        </w:rPr>
        <w:t xml:space="preserve"> </w:t>
      </w:r>
      <w:r>
        <w:rPr>
          <w:w w:val="105"/>
        </w:rPr>
        <w:t>as</w:t>
      </w:r>
      <w:r>
        <w:rPr>
          <w:spacing w:val="-18"/>
          <w:w w:val="105"/>
        </w:rPr>
        <w:t xml:space="preserve"> </w:t>
      </w:r>
      <w:r>
        <w:rPr>
          <w:w w:val="105"/>
        </w:rPr>
        <w:t>a</w:t>
      </w:r>
      <w:r>
        <w:rPr>
          <w:spacing w:val="-18"/>
          <w:w w:val="105"/>
        </w:rPr>
        <w:t xml:space="preserve"> </w:t>
      </w:r>
      <w:r>
        <w:rPr>
          <w:w w:val="105"/>
        </w:rPr>
        <w:t>water</w:t>
      </w:r>
      <w:r>
        <w:rPr>
          <w:spacing w:val="-18"/>
          <w:w w:val="105"/>
        </w:rPr>
        <w:t xml:space="preserve"> </w:t>
      </w:r>
      <w:r>
        <w:rPr>
          <w:w w:val="105"/>
        </w:rPr>
        <w:t>weed chokes</w:t>
      </w:r>
      <w:r>
        <w:rPr>
          <w:spacing w:val="-10"/>
          <w:w w:val="105"/>
        </w:rPr>
        <w:t xml:space="preserve"> </w:t>
      </w:r>
      <w:r>
        <w:rPr>
          <w:w w:val="105"/>
        </w:rPr>
        <w:t>a</w:t>
      </w:r>
      <w:r>
        <w:rPr>
          <w:spacing w:val="-10"/>
          <w:w w:val="105"/>
        </w:rPr>
        <w:t xml:space="preserve"> </w:t>
      </w:r>
      <w:r>
        <w:rPr>
          <w:w w:val="105"/>
        </w:rPr>
        <w:t>canal.</w:t>
      </w:r>
      <w:r>
        <w:rPr>
          <w:spacing w:val="-10"/>
          <w:w w:val="105"/>
        </w:rPr>
        <w:t xml:space="preserve"> </w:t>
      </w:r>
      <w:r>
        <w:rPr>
          <w:w w:val="105"/>
        </w:rPr>
        <w:t>By</w:t>
      </w:r>
      <w:r>
        <w:rPr>
          <w:spacing w:val="-10"/>
          <w:w w:val="105"/>
        </w:rPr>
        <w:t xml:space="preserve"> </w:t>
      </w:r>
      <w:r>
        <w:rPr>
          <w:w w:val="105"/>
        </w:rPr>
        <w:t>refactoring</w:t>
      </w:r>
      <w:r>
        <w:rPr>
          <w:spacing w:val="-10"/>
          <w:w w:val="105"/>
        </w:rPr>
        <w:t xml:space="preserve"> </w:t>
      </w:r>
      <w:r>
        <w:rPr>
          <w:w w:val="105"/>
        </w:rPr>
        <w:t>you</w:t>
      </w:r>
      <w:r>
        <w:rPr>
          <w:spacing w:val="-10"/>
          <w:w w:val="105"/>
        </w:rPr>
        <w:t xml:space="preserve"> </w:t>
      </w:r>
      <w:r>
        <w:rPr>
          <w:w w:val="105"/>
        </w:rPr>
        <w:t>can</w:t>
      </w:r>
      <w:r>
        <w:rPr>
          <w:spacing w:val="-9"/>
          <w:w w:val="105"/>
        </w:rPr>
        <w:t xml:space="preserve"> </w:t>
      </w:r>
      <w:r>
        <w:rPr>
          <w:w w:val="105"/>
        </w:rPr>
        <w:t>ensure</w:t>
      </w:r>
      <w:r>
        <w:rPr>
          <w:spacing w:val="-10"/>
          <w:w w:val="105"/>
        </w:rPr>
        <w:t xml:space="preserve"> </w:t>
      </w:r>
      <w:r>
        <w:rPr>
          <w:w w:val="105"/>
        </w:rPr>
        <w:t>that</w:t>
      </w:r>
      <w:r>
        <w:rPr>
          <w:spacing w:val="-10"/>
          <w:w w:val="105"/>
        </w:rPr>
        <w:t xml:space="preserve"> </w:t>
      </w:r>
      <w:r>
        <w:rPr>
          <w:w w:val="105"/>
        </w:rPr>
        <w:t>your</w:t>
      </w:r>
      <w:r>
        <w:rPr>
          <w:spacing w:val="-10"/>
          <w:w w:val="105"/>
        </w:rPr>
        <w:t xml:space="preserve"> </w:t>
      </w:r>
      <w:r>
        <w:rPr>
          <w:w w:val="105"/>
        </w:rPr>
        <w:t>full</w:t>
      </w:r>
      <w:r>
        <w:rPr>
          <w:spacing w:val="-10"/>
          <w:w w:val="105"/>
        </w:rPr>
        <w:t xml:space="preserve"> </w:t>
      </w:r>
      <w:r>
        <w:rPr>
          <w:w w:val="105"/>
        </w:rPr>
        <w:t>understanding</w:t>
      </w:r>
      <w:r>
        <w:rPr>
          <w:spacing w:val="-10"/>
          <w:w w:val="105"/>
        </w:rPr>
        <w:t xml:space="preserve"> </w:t>
      </w:r>
      <w:r>
        <w:rPr>
          <w:w w:val="105"/>
        </w:rPr>
        <w:t>of</w:t>
      </w:r>
      <w:r>
        <w:rPr>
          <w:spacing w:val="-10"/>
          <w:w w:val="105"/>
        </w:rPr>
        <w:t xml:space="preserve"> </w:t>
      </w:r>
      <w:r>
        <w:rPr>
          <w:w w:val="105"/>
        </w:rPr>
        <w:t>how</w:t>
      </w:r>
      <w:r>
        <w:rPr>
          <w:spacing w:val="-11"/>
          <w:w w:val="105"/>
        </w:rPr>
        <w:t xml:space="preserve"> </w:t>
      </w:r>
      <w:r>
        <w:rPr>
          <w:w w:val="105"/>
        </w:rPr>
        <w:t>the</w:t>
      </w:r>
      <w:r>
        <w:rPr>
          <w:spacing w:val="-11"/>
          <w:w w:val="105"/>
        </w:rPr>
        <w:t xml:space="preserve"> </w:t>
      </w:r>
      <w:r>
        <w:rPr>
          <w:spacing w:val="-3"/>
          <w:w w:val="105"/>
        </w:rPr>
        <w:t xml:space="preserve">program </w:t>
      </w:r>
      <w:r>
        <w:rPr>
          <w:w w:val="105"/>
        </w:rPr>
        <w:t xml:space="preserve">should be designed is always reflected in the program. As a water weed quickly spreads its tendrils, partially understood design decisions quickly spread their effects throughout your </w:t>
      </w:r>
      <w:r>
        <w:rPr>
          <w:spacing w:val="-3"/>
          <w:w w:val="105"/>
        </w:rPr>
        <w:t>program.</w:t>
      </w:r>
      <w:r>
        <w:rPr>
          <w:spacing w:val="-9"/>
          <w:w w:val="105"/>
        </w:rPr>
        <w:t xml:space="preserve"> </w:t>
      </w:r>
      <w:r>
        <w:rPr>
          <w:w w:val="105"/>
        </w:rPr>
        <w:t>No</w:t>
      </w:r>
      <w:r>
        <w:rPr>
          <w:spacing w:val="-9"/>
          <w:w w:val="105"/>
        </w:rPr>
        <w:t xml:space="preserve"> </w:t>
      </w:r>
      <w:r>
        <w:rPr>
          <w:w w:val="105"/>
        </w:rPr>
        <w:t>one</w:t>
      </w:r>
      <w:r>
        <w:rPr>
          <w:spacing w:val="-9"/>
          <w:w w:val="105"/>
        </w:rPr>
        <w:t xml:space="preserve"> </w:t>
      </w:r>
      <w:r>
        <w:rPr>
          <w:w w:val="105"/>
        </w:rPr>
        <w:t>or</w:t>
      </w:r>
      <w:r>
        <w:rPr>
          <w:spacing w:val="-9"/>
          <w:w w:val="105"/>
        </w:rPr>
        <w:t xml:space="preserve"> </w:t>
      </w:r>
      <w:r>
        <w:rPr>
          <w:w w:val="105"/>
        </w:rPr>
        <w:t>two</w:t>
      </w:r>
      <w:r>
        <w:rPr>
          <w:spacing w:val="-9"/>
          <w:w w:val="105"/>
        </w:rPr>
        <w:t xml:space="preserve"> </w:t>
      </w:r>
      <w:r>
        <w:rPr>
          <w:w w:val="105"/>
        </w:rPr>
        <w:t>or</w:t>
      </w:r>
      <w:r>
        <w:rPr>
          <w:spacing w:val="-9"/>
          <w:w w:val="105"/>
        </w:rPr>
        <w:t xml:space="preserve"> </w:t>
      </w:r>
      <w:r>
        <w:rPr>
          <w:spacing w:val="-3"/>
          <w:w w:val="105"/>
        </w:rPr>
        <w:t>even</w:t>
      </w:r>
      <w:r>
        <w:rPr>
          <w:spacing w:val="-8"/>
          <w:w w:val="105"/>
        </w:rPr>
        <w:t xml:space="preserve"> </w:t>
      </w:r>
      <w:r>
        <w:rPr>
          <w:w w:val="105"/>
        </w:rPr>
        <w:t>ten</w:t>
      </w:r>
      <w:r>
        <w:rPr>
          <w:spacing w:val="-9"/>
          <w:w w:val="105"/>
        </w:rPr>
        <w:t xml:space="preserve"> </w:t>
      </w:r>
      <w:r>
        <w:rPr>
          <w:spacing w:val="-3"/>
          <w:w w:val="105"/>
        </w:rPr>
        <w:t>individual</w:t>
      </w:r>
      <w:r>
        <w:rPr>
          <w:spacing w:val="-9"/>
          <w:w w:val="105"/>
        </w:rPr>
        <w:t xml:space="preserve"> </w:t>
      </w:r>
      <w:r>
        <w:rPr>
          <w:spacing w:val="-3"/>
          <w:w w:val="105"/>
        </w:rPr>
        <w:t>actions</w:t>
      </w:r>
      <w:r>
        <w:rPr>
          <w:spacing w:val="-9"/>
          <w:w w:val="105"/>
        </w:rPr>
        <w:t xml:space="preserve"> </w:t>
      </w:r>
      <w:r>
        <w:rPr>
          <w:spacing w:val="-6"/>
          <w:w w:val="105"/>
        </w:rPr>
        <w:t>will</w:t>
      </w:r>
      <w:r>
        <w:rPr>
          <w:spacing w:val="-8"/>
          <w:w w:val="105"/>
        </w:rPr>
        <w:t xml:space="preserve"> </w:t>
      </w:r>
      <w:r>
        <w:rPr>
          <w:w w:val="105"/>
        </w:rPr>
        <w:t>be</w:t>
      </w:r>
      <w:r>
        <w:rPr>
          <w:spacing w:val="-8"/>
          <w:w w:val="105"/>
        </w:rPr>
        <w:t xml:space="preserve"> </w:t>
      </w:r>
      <w:r>
        <w:rPr>
          <w:w w:val="105"/>
        </w:rPr>
        <w:t>enough</w:t>
      </w:r>
      <w:r>
        <w:rPr>
          <w:spacing w:val="-8"/>
          <w:w w:val="105"/>
        </w:rPr>
        <w:t xml:space="preserve"> </w:t>
      </w:r>
      <w:r>
        <w:rPr>
          <w:w w:val="105"/>
        </w:rPr>
        <w:t>to</w:t>
      </w:r>
      <w:r>
        <w:rPr>
          <w:spacing w:val="-8"/>
          <w:w w:val="105"/>
        </w:rPr>
        <w:t xml:space="preserve"> </w:t>
      </w:r>
      <w:r>
        <w:rPr>
          <w:w w:val="105"/>
        </w:rPr>
        <w:t>eradicate</w:t>
      </w:r>
      <w:r>
        <w:rPr>
          <w:spacing w:val="-8"/>
          <w:w w:val="105"/>
        </w:rPr>
        <w:t xml:space="preserve"> </w:t>
      </w:r>
      <w:r>
        <w:rPr>
          <w:w w:val="105"/>
        </w:rPr>
        <w:t>the</w:t>
      </w:r>
      <w:r>
        <w:rPr>
          <w:spacing w:val="-8"/>
          <w:w w:val="105"/>
        </w:rPr>
        <w:t xml:space="preserve"> </w:t>
      </w:r>
      <w:r>
        <w:rPr>
          <w:w w:val="105"/>
        </w:rPr>
        <w:t>problem.</w:t>
      </w:r>
    </w:p>
    <w:p w:rsidR="00F971A3" w:rsidRDefault="00F971A3">
      <w:pPr>
        <w:pStyle w:val="BodyText"/>
        <w:rPr>
          <w:sz w:val="24"/>
        </w:rPr>
      </w:pPr>
    </w:p>
    <w:p w:rsidR="00F971A3" w:rsidRDefault="008B76CE">
      <w:pPr>
        <w:pStyle w:val="Heading3"/>
      </w:pPr>
      <w:r>
        <w:rPr>
          <w:color w:val="344178"/>
        </w:rPr>
        <w:t>Four Big Refactorings</w:t>
      </w:r>
    </w:p>
    <w:p w:rsidR="00F971A3" w:rsidRDefault="00F971A3">
      <w:pPr>
        <w:pStyle w:val="BodyText"/>
        <w:spacing w:before="8"/>
        <w:rPr>
          <w:b/>
          <w:sz w:val="25"/>
        </w:rPr>
      </w:pPr>
    </w:p>
    <w:p w:rsidR="00F971A3" w:rsidRDefault="008B76CE">
      <w:pPr>
        <w:pStyle w:val="BodyText"/>
        <w:spacing w:before="1" w:line="247" w:lineRule="auto"/>
        <w:ind w:left="160" w:right="544"/>
      </w:pPr>
      <w:r>
        <w:rPr>
          <w:w w:val="105"/>
        </w:rPr>
        <w:t>In</w:t>
      </w:r>
      <w:r>
        <w:rPr>
          <w:spacing w:val="-16"/>
          <w:w w:val="105"/>
        </w:rPr>
        <w:t xml:space="preserve"> </w:t>
      </w:r>
      <w:r>
        <w:rPr>
          <w:w w:val="105"/>
        </w:rPr>
        <w:t>this</w:t>
      </w:r>
      <w:r>
        <w:rPr>
          <w:spacing w:val="-15"/>
          <w:w w:val="105"/>
        </w:rPr>
        <w:t xml:space="preserve"> </w:t>
      </w:r>
      <w:r>
        <w:rPr>
          <w:w w:val="105"/>
        </w:rPr>
        <w:t>chapter</w:t>
      </w:r>
      <w:r>
        <w:rPr>
          <w:spacing w:val="-16"/>
          <w:w w:val="105"/>
        </w:rPr>
        <w:t xml:space="preserve"> </w:t>
      </w:r>
      <w:r>
        <w:rPr>
          <w:w w:val="105"/>
        </w:rPr>
        <w:t>we</w:t>
      </w:r>
      <w:r>
        <w:rPr>
          <w:spacing w:val="-15"/>
          <w:w w:val="105"/>
        </w:rPr>
        <w:t xml:space="preserve"> </w:t>
      </w:r>
      <w:r>
        <w:rPr>
          <w:w w:val="105"/>
        </w:rPr>
        <w:t>describe</w:t>
      </w:r>
      <w:r>
        <w:rPr>
          <w:spacing w:val="-16"/>
          <w:w w:val="105"/>
        </w:rPr>
        <w:t xml:space="preserve"> </w:t>
      </w:r>
      <w:r>
        <w:rPr>
          <w:w w:val="105"/>
        </w:rPr>
        <w:t>four</w:t>
      </w:r>
      <w:r>
        <w:rPr>
          <w:spacing w:val="-15"/>
          <w:w w:val="105"/>
        </w:rPr>
        <w:t xml:space="preserve"> </w:t>
      </w:r>
      <w:r>
        <w:rPr>
          <w:w w:val="105"/>
        </w:rPr>
        <w:t>examples</w:t>
      </w:r>
      <w:r>
        <w:rPr>
          <w:spacing w:val="-16"/>
          <w:w w:val="105"/>
        </w:rPr>
        <w:t xml:space="preserve"> </w:t>
      </w:r>
      <w:r>
        <w:rPr>
          <w:w w:val="105"/>
        </w:rPr>
        <w:t>of</w:t>
      </w:r>
      <w:r>
        <w:rPr>
          <w:spacing w:val="-15"/>
          <w:w w:val="105"/>
        </w:rPr>
        <w:t xml:space="preserve"> </w:t>
      </w:r>
      <w:r>
        <w:rPr>
          <w:w w:val="105"/>
        </w:rPr>
        <w:t>big</w:t>
      </w:r>
      <w:r>
        <w:rPr>
          <w:spacing w:val="-16"/>
          <w:w w:val="105"/>
        </w:rPr>
        <w:t xml:space="preserve"> </w:t>
      </w:r>
      <w:r>
        <w:rPr>
          <w:w w:val="105"/>
        </w:rPr>
        <w:t>refactorings.</w:t>
      </w:r>
      <w:r>
        <w:rPr>
          <w:spacing w:val="-15"/>
          <w:w w:val="105"/>
        </w:rPr>
        <w:t xml:space="preserve"> </w:t>
      </w:r>
      <w:r>
        <w:rPr>
          <w:w w:val="105"/>
        </w:rPr>
        <w:t>These</w:t>
      </w:r>
      <w:r>
        <w:rPr>
          <w:spacing w:val="-16"/>
          <w:w w:val="105"/>
        </w:rPr>
        <w:t xml:space="preserve"> </w:t>
      </w:r>
      <w:r>
        <w:rPr>
          <w:w w:val="105"/>
        </w:rPr>
        <w:t>are</w:t>
      </w:r>
      <w:r>
        <w:rPr>
          <w:spacing w:val="-15"/>
          <w:w w:val="105"/>
        </w:rPr>
        <w:t xml:space="preserve"> </w:t>
      </w:r>
      <w:r>
        <w:rPr>
          <w:w w:val="105"/>
        </w:rPr>
        <w:t>examples</w:t>
      </w:r>
      <w:r>
        <w:rPr>
          <w:spacing w:val="-16"/>
          <w:w w:val="105"/>
        </w:rPr>
        <w:t xml:space="preserve"> </w:t>
      </w:r>
      <w:r>
        <w:rPr>
          <w:w w:val="105"/>
        </w:rPr>
        <w:t>of</w:t>
      </w:r>
      <w:r>
        <w:rPr>
          <w:spacing w:val="-15"/>
          <w:w w:val="105"/>
        </w:rPr>
        <w:t xml:space="preserve"> </w:t>
      </w:r>
      <w:r>
        <w:rPr>
          <w:w w:val="105"/>
        </w:rPr>
        <w:t>the</w:t>
      </w:r>
      <w:r>
        <w:rPr>
          <w:spacing w:val="-16"/>
          <w:w w:val="105"/>
        </w:rPr>
        <w:t xml:space="preserve"> </w:t>
      </w:r>
      <w:r>
        <w:rPr>
          <w:w w:val="105"/>
        </w:rPr>
        <w:t>kind</w:t>
      </w:r>
      <w:r>
        <w:rPr>
          <w:spacing w:val="-15"/>
          <w:w w:val="105"/>
        </w:rPr>
        <w:t xml:space="preserve"> </w:t>
      </w:r>
      <w:r>
        <w:rPr>
          <w:w w:val="105"/>
        </w:rPr>
        <w:t>of thing,</w:t>
      </w:r>
      <w:r>
        <w:rPr>
          <w:spacing w:val="-14"/>
          <w:w w:val="105"/>
        </w:rPr>
        <w:t xml:space="preserve"> </w:t>
      </w:r>
      <w:r>
        <w:rPr>
          <w:w w:val="105"/>
        </w:rPr>
        <w:t>rather</w:t>
      </w:r>
      <w:r>
        <w:rPr>
          <w:spacing w:val="-13"/>
          <w:w w:val="105"/>
        </w:rPr>
        <w:t xml:space="preserve"> </w:t>
      </w:r>
      <w:r>
        <w:rPr>
          <w:w w:val="105"/>
        </w:rPr>
        <w:t>than</w:t>
      </w:r>
      <w:r>
        <w:rPr>
          <w:spacing w:val="-13"/>
          <w:w w:val="105"/>
        </w:rPr>
        <w:t xml:space="preserve"> </w:t>
      </w:r>
      <w:r>
        <w:rPr>
          <w:w w:val="105"/>
        </w:rPr>
        <w:t>any</w:t>
      </w:r>
      <w:r>
        <w:rPr>
          <w:spacing w:val="-13"/>
          <w:w w:val="105"/>
        </w:rPr>
        <w:t xml:space="preserve"> </w:t>
      </w:r>
      <w:r>
        <w:rPr>
          <w:w w:val="105"/>
        </w:rPr>
        <w:t>attempt</w:t>
      </w:r>
      <w:r>
        <w:rPr>
          <w:spacing w:val="-13"/>
          <w:w w:val="105"/>
        </w:rPr>
        <w:t xml:space="preserve"> </w:t>
      </w:r>
      <w:r>
        <w:rPr>
          <w:w w:val="105"/>
        </w:rPr>
        <w:t>to</w:t>
      </w:r>
      <w:r>
        <w:rPr>
          <w:spacing w:val="-13"/>
          <w:w w:val="105"/>
        </w:rPr>
        <w:t xml:space="preserve"> </w:t>
      </w:r>
      <w:r>
        <w:rPr>
          <w:w w:val="105"/>
        </w:rPr>
        <w:t>cover</w:t>
      </w:r>
      <w:r>
        <w:rPr>
          <w:spacing w:val="-13"/>
          <w:w w:val="105"/>
        </w:rPr>
        <w:t xml:space="preserve"> </w:t>
      </w:r>
      <w:r>
        <w:rPr>
          <w:w w:val="105"/>
        </w:rPr>
        <w:t>the</w:t>
      </w:r>
      <w:r>
        <w:rPr>
          <w:spacing w:val="-13"/>
          <w:w w:val="105"/>
        </w:rPr>
        <w:t xml:space="preserve"> </w:t>
      </w:r>
      <w:r>
        <w:rPr>
          <w:w w:val="105"/>
        </w:rPr>
        <w:t>whole</w:t>
      </w:r>
      <w:r>
        <w:rPr>
          <w:spacing w:val="-13"/>
          <w:w w:val="105"/>
        </w:rPr>
        <w:t xml:space="preserve"> </w:t>
      </w:r>
      <w:r>
        <w:rPr>
          <w:w w:val="105"/>
        </w:rPr>
        <w:t>ground.</w:t>
      </w:r>
      <w:r>
        <w:rPr>
          <w:spacing w:val="-13"/>
          <w:w w:val="105"/>
        </w:rPr>
        <w:t xml:space="preserve"> </w:t>
      </w:r>
      <w:r>
        <w:rPr>
          <w:w w:val="105"/>
        </w:rPr>
        <w:t>Most</w:t>
      </w:r>
      <w:r>
        <w:rPr>
          <w:spacing w:val="-13"/>
          <w:w w:val="105"/>
        </w:rPr>
        <w:t xml:space="preserve"> </w:t>
      </w:r>
      <w:r>
        <w:rPr>
          <w:w w:val="105"/>
        </w:rPr>
        <w:t>of</w:t>
      </w:r>
      <w:r>
        <w:rPr>
          <w:spacing w:val="-13"/>
          <w:w w:val="105"/>
        </w:rPr>
        <w:t xml:space="preserve"> </w:t>
      </w:r>
      <w:r>
        <w:rPr>
          <w:w w:val="105"/>
        </w:rPr>
        <w:t>the</w:t>
      </w:r>
      <w:r>
        <w:rPr>
          <w:spacing w:val="-13"/>
          <w:w w:val="105"/>
        </w:rPr>
        <w:t xml:space="preserve"> </w:t>
      </w:r>
      <w:r>
        <w:rPr>
          <w:w w:val="105"/>
        </w:rPr>
        <w:t>research</w:t>
      </w:r>
      <w:r>
        <w:rPr>
          <w:spacing w:val="-13"/>
          <w:w w:val="105"/>
        </w:rPr>
        <w:t xml:space="preserve"> </w:t>
      </w:r>
      <w:r>
        <w:rPr>
          <w:w w:val="105"/>
        </w:rPr>
        <w:t>and</w:t>
      </w:r>
      <w:r>
        <w:rPr>
          <w:spacing w:val="-13"/>
          <w:w w:val="105"/>
        </w:rPr>
        <w:t xml:space="preserve"> </w:t>
      </w:r>
      <w:r>
        <w:rPr>
          <w:w w:val="105"/>
        </w:rPr>
        <w:t>practice</w:t>
      </w:r>
      <w:r>
        <w:rPr>
          <w:spacing w:val="-13"/>
          <w:w w:val="105"/>
        </w:rPr>
        <w:t xml:space="preserve"> </w:t>
      </w:r>
      <w:r>
        <w:rPr>
          <w:w w:val="105"/>
        </w:rPr>
        <w:t xml:space="preserve">on </w:t>
      </w:r>
      <w:r>
        <w:rPr>
          <w:spacing w:val="-3"/>
          <w:w w:val="105"/>
        </w:rPr>
        <w:t>refactoring</w:t>
      </w:r>
      <w:r>
        <w:rPr>
          <w:spacing w:val="-18"/>
          <w:w w:val="105"/>
        </w:rPr>
        <w:t xml:space="preserve"> </w:t>
      </w:r>
      <w:r>
        <w:rPr>
          <w:w w:val="105"/>
        </w:rPr>
        <w:t>so</w:t>
      </w:r>
      <w:r>
        <w:rPr>
          <w:spacing w:val="-18"/>
          <w:w w:val="105"/>
        </w:rPr>
        <w:t xml:space="preserve"> </w:t>
      </w:r>
      <w:r>
        <w:rPr>
          <w:w w:val="105"/>
        </w:rPr>
        <w:t>far</w:t>
      </w:r>
      <w:r>
        <w:rPr>
          <w:spacing w:val="-18"/>
          <w:w w:val="105"/>
        </w:rPr>
        <w:t xml:space="preserve"> </w:t>
      </w:r>
      <w:r>
        <w:rPr>
          <w:w w:val="105"/>
        </w:rPr>
        <w:t>has</w:t>
      </w:r>
      <w:r>
        <w:rPr>
          <w:spacing w:val="-17"/>
          <w:w w:val="105"/>
        </w:rPr>
        <w:t xml:space="preserve"> </w:t>
      </w:r>
      <w:r>
        <w:rPr>
          <w:w w:val="105"/>
        </w:rPr>
        <w:t>concentrated</w:t>
      </w:r>
      <w:r>
        <w:rPr>
          <w:spacing w:val="-18"/>
          <w:w w:val="105"/>
        </w:rPr>
        <w:t xml:space="preserve"> </w:t>
      </w:r>
      <w:r>
        <w:rPr>
          <w:w w:val="105"/>
        </w:rPr>
        <w:t>on</w:t>
      </w:r>
      <w:r>
        <w:rPr>
          <w:spacing w:val="-18"/>
          <w:w w:val="105"/>
        </w:rPr>
        <w:t xml:space="preserve"> </w:t>
      </w:r>
      <w:r>
        <w:rPr>
          <w:w w:val="105"/>
        </w:rPr>
        <w:t>the</w:t>
      </w:r>
      <w:r>
        <w:rPr>
          <w:spacing w:val="-17"/>
          <w:w w:val="105"/>
        </w:rPr>
        <w:t xml:space="preserve"> </w:t>
      </w:r>
      <w:r>
        <w:rPr>
          <w:w w:val="105"/>
        </w:rPr>
        <w:t>smaller</w:t>
      </w:r>
      <w:r>
        <w:rPr>
          <w:spacing w:val="-18"/>
          <w:w w:val="105"/>
        </w:rPr>
        <w:t xml:space="preserve"> </w:t>
      </w:r>
      <w:r>
        <w:rPr>
          <w:w w:val="105"/>
        </w:rPr>
        <w:t>refactorings.</w:t>
      </w:r>
      <w:r>
        <w:rPr>
          <w:spacing w:val="-18"/>
          <w:w w:val="105"/>
        </w:rPr>
        <w:t xml:space="preserve"> </w:t>
      </w:r>
      <w:r>
        <w:rPr>
          <w:w w:val="105"/>
        </w:rPr>
        <w:t>Talking</w:t>
      </w:r>
      <w:r>
        <w:rPr>
          <w:spacing w:val="-18"/>
          <w:w w:val="105"/>
        </w:rPr>
        <w:t xml:space="preserve"> </w:t>
      </w:r>
      <w:r>
        <w:rPr>
          <w:w w:val="105"/>
        </w:rPr>
        <w:t>about</w:t>
      </w:r>
      <w:r>
        <w:rPr>
          <w:spacing w:val="-17"/>
          <w:w w:val="105"/>
        </w:rPr>
        <w:t xml:space="preserve"> </w:t>
      </w:r>
      <w:r>
        <w:rPr>
          <w:w w:val="105"/>
        </w:rPr>
        <w:t>big</w:t>
      </w:r>
      <w:r>
        <w:rPr>
          <w:spacing w:val="-18"/>
          <w:w w:val="105"/>
        </w:rPr>
        <w:t xml:space="preserve"> </w:t>
      </w:r>
      <w:r>
        <w:rPr>
          <w:w w:val="105"/>
        </w:rPr>
        <w:t>refactorings</w:t>
      </w:r>
      <w:r>
        <w:rPr>
          <w:spacing w:val="-18"/>
          <w:w w:val="105"/>
        </w:rPr>
        <w:t xml:space="preserve"> </w:t>
      </w:r>
      <w:r>
        <w:rPr>
          <w:w w:val="105"/>
        </w:rPr>
        <w:t>in this way is very new and has come primarily out of Kent's experience, which is greater than anyone's with doing this on a large</w:t>
      </w:r>
      <w:r>
        <w:rPr>
          <w:spacing w:val="15"/>
          <w:w w:val="105"/>
        </w:rPr>
        <w:t xml:space="preserve"> </w:t>
      </w:r>
      <w:r>
        <w:rPr>
          <w:w w:val="105"/>
        </w:rPr>
        <w:t>scale.</w:t>
      </w:r>
    </w:p>
    <w:p w:rsidR="00F971A3" w:rsidRDefault="00F971A3">
      <w:pPr>
        <w:pStyle w:val="BodyText"/>
        <w:spacing w:before="2"/>
        <w:rPr>
          <w:sz w:val="26"/>
        </w:rPr>
      </w:pPr>
    </w:p>
    <w:p w:rsidR="00F971A3" w:rsidRDefault="008B76CE">
      <w:pPr>
        <w:pStyle w:val="BodyText"/>
        <w:spacing w:before="1" w:line="249" w:lineRule="auto"/>
        <w:ind w:left="160" w:right="449"/>
      </w:pPr>
      <w:r>
        <w:rPr>
          <w:rFonts w:ascii="Verdana"/>
          <w:color w:val="344178"/>
          <w:w w:val="105"/>
          <w:u w:val="single" w:color="344178"/>
        </w:rPr>
        <w:t>Tease Apart Inheritance</w:t>
      </w:r>
      <w:r>
        <w:rPr>
          <w:rFonts w:ascii="Verdana"/>
          <w:color w:val="344178"/>
          <w:w w:val="105"/>
        </w:rPr>
        <w:t xml:space="preserve"> </w:t>
      </w:r>
      <w:r>
        <w:rPr>
          <w:w w:val="105"/>
        </w:rPr>
        <w:t>deals with a tangled inheritance hierarchy that seems to combine several</w:t>
      </w:r>
      <w:r>
        <w:rPr>
          <w:spacing w:val="-13"/>
          <w:w w:val="105"/>
        </w:rPr>
        <w:t xml:space="preserve"> </w:t>
      </w:r>
      <w:r>
        <w:rPr>
          <w:w w:val="105"/>
        </w:rPr>
        <w:t>variations</w:t>
      </w:r>
      <w:r>
        <w:rPr>
          <w:spacing w:val="-13"/>
          <w:w w:val="105"/>
        </w:rPr>
        <w:t xml:space="preserve"> </w:t>
      </w:r>
      <w:r>
        <w:rPr>
          <w:w w:val="105"/>
        </w:rPr>
        <w:t>in</w:t>
      </w:r>
      <w:r>
        <w:rPr>
          <w:spacing w:val="-13"/>
          <w:w w:val="105"/>
        </w:rPr>
        <w:t xml:space="preserve"> </w:t>
      </w:r>
      <w:r>
        <w:rPr>
          <w:w w:val="105"/>
        </w:rPr>
        <w:t>a</w:t>
      </w:r>
      <w:r>
        <w:rPr>
          <w:spacing w:val="-13"/>
          <w:w w:val="105"/>
        </w:rPr>
        <w:t xml:space="preserve"> </w:t>
      </w:r>
      <w:r>
        <w:rPr>
          <w:w w:val="105"/>
        </w:rPr>
        <w:t>confusing</w:t>
      </w:r>
      <w:r>
        <w:rPr>
          <w:spacing w:val="-13"/>
          <w:w w:val="105"/>
        </w:rPr>
        <w:t xml:space="preserve"> </w:t>
      </w:r>
      <w:r>
        <w:rPr>
          <w:w w:val="105"/>
        </w:rPr>
        <w:t>way.</w:t>
      </w:r>
      <w:r>
        <w:rPr>
          <w:spacing w:val="-13"/>
          <w:w w:val="105"/>
        </w:rPr>
        <w:t xml:space="preserve"> </w:t>
      </w:r>
      <w:r>
        <w:rPr>
          <w:rFonts w:ascii="Verdana"/>
          <w:color w:val="344178"/>
          <w:w w:val="105"/>
          <w:u w:val="single" w:color="344178"/>
        </w:rPr>
        <w:t>Convert</w:t>
      </w:r>
      <w:r>
        <w:rPr>
          <w:rFonts w:ascii="Verdana"/>
          <w:color w:val="344178"/>
          <w:spacing w:val="-15"/>
          <w:w w:val="105"/>
          <w:u w:val="single" w:color="344178"/>
        </w:rPr>
        <w:t xml:space="preserve"> </w:t>
      </w:r>
      <w:r>
        <w:rPr>
          <w:rFonts w:ascii="Verdana"/>
          <w:color w:val="344178"/>
          <w:w w:val="105"/>
          <w:u w:val="single" w:color="344178"/>
        </w:rPr>
        <w:t>Procedural</w:t>
      </w:r>
      <w:r>
        <w:rPr>
          <w:rFonts w:ascii="Verdana"/>
          <w:color w:val="344178"/>
          <w:spacing w:val="-14"/>
          <w:w w:val="105"/>
          <w:u w:val="single" w:color="344178"/>
        </w:rPr>
        <w:t xml:space="preserve"> </w:t>
      </w:r>
      <w:r>
        <w:rPr>
          <w:rFonts w:ascii="Verdana"/>
          <w:color w:val="344178"/>
          <w:w w:val="105"/>
          <w:u w:val="single" w:color="344178"/>
        </w:rPr>
        <w:t>Design</w:t>
      </w:r>
      <w:r>
        <w:rPr>
          <w:rFonts w:ascii="Verdana"/>
          <w:color w:val="344178"/>
          <w:spacing w:val="-14"/>
          <w:w w:val="105"/>
          <w:u w:val="single" w:color="344178"/>
        </w:rPr>
        <w:t xml:space="preserve"> </w:t>
      </w:r>
      <w:r>
        <w:rPr>
          <w:rFonts w:ascii="Verdana"/>
          <w:color w:val="344178"/>
          <w:w w:val="105"/>
          <w:u w:val="single" w:color="344178"/>
        </w:rPr>
        <w:t>to</w:t>
      </w:r>
      <w:r>
        <w:rPr>
          <w:rFonts w:ascii="Verdana"/>
          <w:color w:val="344178"/>
          <w:spacing w:val="-15"/>
          <w:w w:val="105"/>
          <w:u w:val="single" w:color="344178"/>
        </w:rPr>
        <w:t xml:space="preserve"> </w:t>
      </w:r>
      <w:r>
        <w:rPr>
          <w:rFonts w:ascii="Verdana"/>
          <w:color w:val="344178"/>
          <w:w w:val="105"/>
          <w:u w:val="single" w:color="344178"/>
        </w:rPr>
        <w:t>Objects</w:t>
      </w:r>
      <w:r>
        <w:rPr>
          <w:rFonts w:ascii="Verdana"/>
          <w:color w:val="344178"/>
          <w:spacing w:val="-40"/>
          <w:w w:val="105"/>
        </w:rPr>
        <w:t xml:space="preserve"> </w:t>
      </w:r>
      <w:r>
        <w:rPr>
          <w:w w:val="105"/>
        </w:rPr>
        <w:t>helps</w:t>
      </w:r>
      <w:r>
        <w:rPr>
          <w:spacing w:val="-16"/>
          <w:w w:val="105"/>
        </w:rPr>
        <w:t xml:space="preserve"> </w:t>
      </w:r>
      <w:r>
        <w:rPr>
          <w:w w:val="105"/>
        </w:rPr>
        <w:t>solve</w:t>
      </w:r>
      <w:r>
        <w:rPr>
          <w:spacing w:val="-16"/>
          <w:w w:val="105"/>
        </w:rPr>
        <w:t xml:space="preserve"> </w:t>
      </w:r>
      <w:r>
        <w:rPr>
          <w:spacing w:val="-2"/>
          <w:w w:val="105"/>
        </w:rPr>
        <w:t xml:space="preserve">the </w:t>
      </w:r>
      <w:r>
        <w:rPr>
          <w:w w:val="105"/>
        </w:rPr>
        <w:t>classic problem of what to do with procedural code. A lot of programmers use object-oriented languages without really knowing about objects, so this is a refactoring you often have to do. If you</w:t>
      </w:r>
      <w:r>
        <w:rPr>
          <w:spacing w:val="-9"/>
          <w:w w:val="105"/>
        </w:rPr>
        <w:t xml:space="preserve"> </w:t>
      </w:r>
      <w:r>
        <w:rPr>
          <w:w w:val="105"/>
        </w:rPr>
        <w:t>see</w:t>
      </w:r>
      <w:r>
        <w:rPr>
          <w:spacing w:val="-9"/>
          <w:w w:val="105"/>
        </w:rPr>
        <w:t xml:space="preserve"> </w:t>
      </w:r>
      <w:r>
        <w:rPr>
          <w:w w:val="105"/>
        </w:rPr>
        <w:t>code</w:t>
      </w:r>
      <w:r>
        <w:rPr>
          <w:spacing w:val="-9"/>
          <w:w w:val="105"/>
        </w:rPr>
        <w:t xml:space="preserve"> </w:t>
      </w:r>
      <w:r>
        <w:rPr>
          <w:w w:val="105"/>
        </w:rPr>
        <w:t>written</w:t>
      </w:r>
      <w:r>
        <w:rPr>
          <w:spacing w:val="-8"/>
          <w:w w:val="105"/>
        </w:rPr>
        <w:t xml:space="preserve"> </w:t>
      </w:r>
      <w:r>
        <w:rPr>
          <w:w w:val="105"/>
        </w:rPr>
        <w:t>with</w:t>
      </w:r>
      <w:r>
        <w:rPr>
          <w:spacing w:val="-9"/>
          <w:w w:val="105"/>
        </w:rPr>
        <w:t xml:space="preserve"> </w:t>
      </w:r>
      <w:r>
        <w:rPr>
          <w:w w:val="105"/>
        </w:rPr>
        <w:t>the</w:t>
      </w:r>
      <w:r>
        <w:rPr>
          <w:spacing w:val="-9"/>
          <w:w w:val="105"/>
        </w:rPr>
        <w:t xml:space="preserve"> </w:t>
      </w:r>
      <w:r>
        <w:rPr>
          <w:w w:val="105"/>
        </w:rPr>
        <w:t>classic</w:t>
      </w:r>
      <w:r>
        <w:rPr>
          <w:spacing w:val="-8"/>
          <w:w w:val="105"/>
        </w:rPr>
        <w:t xml:space="preserve"> </w:t>
      </w:r>
      <w:r>
        <w:rPr>
          <w:w w:val="105"/>
        </w:rPr>
        <w:t>two-tier</w:t>
      </w:r>
      <w:r>
        <w:rPr>
          <w:spacing w:val="-10"/>
          <w:w w:val="105"/>
        </w:rPr>
        <w:t xml:space="preserve"> </w:t>
      </w:r>
      <w:r>
        <w:rPr>
          <w:w w:val="105"/>
        </w:rPr>
        <w:t>approach</w:t>
      </w:r>
      <w:r>
        <w:rPr>
          <w:spacing w:val="-9"/>
          <w:w w:val="105"/>
        </w:rPr>
        <w:t xml:space="preserve"> </w:t>
      </w:r>
      <w:r>
        <w:rPr>
          <w:w w:val="105"/>
        </w:rPr>
        <w:t>to</w:t>
      </w:r>
      <w:r>
        <w:rPr>
          <w:spacing w:val="-10"/>
          <w:w w:val="105"/>
        </w:rPr>
        <w:t xml:space="preserve"> </w:t>
      </w:r>
      <w:r>
        <w:rPr>
          <w:w w:val="105"/>
        </w:rPr>
        <w:t>user</w:t>
      </w:r>
      <w:r>
        <w:rPr>
          <w:spacing w:val="-9"/>
          <w:w w:val="105"/>
        </w:rPr>
        <w:t xml:space="preserve"> </w:t>
      </w:r>
      <w:r>
        <w:rPr>
          <w:w w:val="105"/>
        </w:rPr>
        <w:t>interfaces</w:t>
      </w:r>
      <w:r>
        <w:rPr>
          <w:spacing w:val="-10"/>
          <w:w w:val="105"/>
        </w:rPr>
        <w:t xml:space="preserve"> </w:t>
      </w:r>
      <w:r>
        <w:rPr>
          <w:w w:val="105"/>
        </w:rPr>
        <w:t>and</w:t>
      </w:r>
      <w:r>
        <w:rPr>
          <w:spacing w:val="-9"/>
          <w:w w:val="105"/>
        </w:rPr>
        <w:t xml:space="preserve"> </w:t>
      </w:r>
      <w:r>
        <w:rPr>
          <w:w w:val="105"/>
        </w:rPr>
        <w:t>databases,</w:t>
      </w:r>
      <w:r>
        <w:rPr>
          <w:spacing w:val="-10"/>
          <w:w w:val="105"/>
        </w:rPr>
        <w:t xml:space="preserve"> </w:t>
      </w:r>
      <w:r>
        <w:rPr>
          <w:w w:val="105"/>
        </w:rPr>
        <w:t xml:space="preserve">you'll </w:t>
      </w:r>
      <w:r>
        <w:rPr>
          <w:spacing w:val="-3"/>
          <w:w w:val="105"/>
        </w:rPr>
        <w:t>find</w:t>
      </w:r>
      <w:r>
        <w:rPr>
          <w:spacing w:val="-17"/>
          <w:w w:val="105"/>
        </w:rPr>
        <w:t xml:space="preserve"> </w:t>
      </w:r>
      <w:r>
        <w:rPr>
          <w:w w:val="105"/>
        </w:rPr>
        <w:t>you</w:t>
      </w:r>
      <w:r>
        <w:rPr>
          <w:spacing w:val="-17"/>
          <w:w w:val="105"/>
        </w:rPr>
        <w:t xml:space="preserve"> </w:t>
      </w:r>
      <w:r>
        <w:rPr>
          <w:spacing w:val="-3"/>
          <w:w w:val="105"/>
        </w:rPr>
        <w:t>need</w:t>
      </w:r>
      <w:r>
        <w:rPr>
          <w:spacing w:val="-5"/>
          <w:w w:val="105"/>
        </w:rPr>
        <w:t xml:space="preserve"> </w:t>
      </w:r>
      <w:r>
        <w:rPr>
          <w:rFonts w:ascii="Verdana"/>
          <w:color w:val="344178"/>
          <w:w w:val="105"/>
          <w:u w:val="single" w:color="344178"/>
        </w:rPr>
        <w:t>Separate</w:t>
      </w:r>
      <w:r>
        <w:rPr>
          <w:rFonts w:ascii="Verdana"/>
          <w:color w:val="344178"/>
          <w:spacing w:val="-15"/>
          <w:w w:val="105"/>
          <w:u w:val="single" w:color="344178"/>
        </w:rPr>
        <w:t xml:space="preserve"> </w:t>
      </w:r>
      <w:r>
        <w:rPr>
          <w:rFonts w:ascii="Verdana"/>
          <w:color w:val="344178"/>
          <w:w w:val="105"/>
          <w:u w:val="single" w:color="344178"/>
        </w:rPr>
        <w:t>Domain</w:t>
      </w:r>
      <w:r>
        <w:rPr>
          <w:rFonts w:ascii="Verdana"/>
          <w:color w:val="344178"/>
          <w:spacing w:val="-14"/>
          <w:w w:val="105"/>
          <w:u w:val="single" w:color="344178"/>
        </w:rPr>
        <w:t xml:space="preserve"> </w:t>
      </w:r>
      <w:r>
        <w:rPr>
          <w:rFonts w:ascii="Verdana"/>
          <w:color w:val="344178"/>
          <w:w w:val="105"/>
          <w:u w:val="single" w:color="344178"/>
        </w:rPr>
        <w:t>from</w:t>
      </w:r>
      <w:r>
        <w:rPr>
          <w:rFonts w:ascii="Verdana"/>
          <w:color w:val="344178"/>
          <w:spacing w:val="-15"/>
          <w:w w:val="105"/>
          <w:u w:val="single" w:color="344178"/>
        </w:rPr>
        <w:t xml:space="preserve"> </w:t>
      </w:r>
      <w:r>
        <w:rPr>
          <w:rFonts w:ascii="Verdana"/>
          <w:color w:val="344178"/>
          <w:w w:val="105"/>
          <w:u w:val="single" w:color="344178"/>
        </w:rPr>
        <w:t>Presentation</w:t>
      </w:r>
      <w:r>
        <w:rPr>
          <w:rFonts w:ascii="Verdana"/>
          <w:color w:val="344178"/>
          <w:spacing w:val="-26"/>
          <w:w w:val="105"/>
        </w:rPr>
        <w:t xml:space="preserve"> </w:t>
      </w:r>
      <w:r>
        <w:rPr>
          <w:w w:val="105"/>
        </w:rPr>
        <w:t>when</w:t>
      </w:r>
      <w:r>
        <w:rPr>
          <w:spacing w:val="-11"/>
          <w:w w:val="105"/>
        </w:rPr>
        <w:t xml:space="preserve"> </w:t>
      </w:r>
      <w:r>
        <w:rPr>
          <w:w w:val="105"/>
        </w:rPr>
        <w:t>you</w:t>
      </w:r>
      <w:r>
        <w:rPr>
          <w:spacing w:val="-12"/>
          <w:w w:val="105"/>
        </w:rPr>
        <w:t xml:space="preserve"> </w:t>
      </w:r>
      <w:r>
        <w:rPr>
          <w:w w:val="105"/>
        </w:rPr>
        <w:t>want</w:t>
      </w:r>
      <w:r>
        <w:rPr>
          <w:spacing w:val="-11"/>
          <w:w w:val="105"/>
        </w:rPr>
        <w:t xml:space="preserve"> </w:t>
      </w:r>
      <w:r>
        <w:rPr>
          <w:w w:val="105"/>
        </w:rPr>
        <w:t>to</w:t>
      </w:r>
      <w:r>
        <w:rPr>
          <w:spacing w:val="-11"/>
          <w:w w:val="105"/>
        </w:rPr>
        <w:t xml:space="preserve"> </w:t>
      </w:r>
      <w:r>
        <w:rPr>
          <w:w w:val="105"/>
        </w:rPr>
        <w:t>isolate</w:t>
      </w:r>
      <w:r>
        <w:rPr>
          <w:spacing w:val="-11"/>
          <w:w w:val="105"/>
        </w:rPr>
        <w:t xml:space="preserve"> </w:t>
      </w:r>
      <w:r>
        <w:rPr>
          <w:w w:val="105"/>
        </w:rPr>
        <w:t>business</w:t>
      </w:r>
      <w:r>
        <w:rPr>
          <w:spacing w:val="-10"/>
          <w:w w:val="105"/>
        </w:rPr>
        <w:t xml:space="preserve"> </w:t>
      </w:r>
      <w:r>
        <w:rPr>
          <w:w w:val="105"/>
        </w:rPr>
        <w:t xml:space="preserve">logic from user interface code. Experienced </w:t>
      </w:r>
      <w:r>
        <w:rPr>
          <w:spacing w:val="-3"/>
          <w:w w:val="105"/>
        </w:rPr>
        <w:t xml:space="preserve">object-oriented developers have learned that this </w:t>
      </w:r>
      <w:r>
        <w:rPr>
          <w:w w:val="105"/>
        </w:rPr>
        <w:t xml:space="preserve">separation is vital to a long-lived and prosperous system. </w:t>
      </w:r>
      <w:r>
        <w:rPr>
          <w:rFonts w:ascii="Verdana"/>
          <w:color w:val="344178"/>
          <w:w w:val="105"/>
          <w:u w:val="single" w:color="344178"/>
        </w:rPr>
        <w:t>Extract Hierarchy</w:t>
      </w:r>
      <w:r>
        <w:rPr>
          <w:rFonts w:ascii="Verdana"/>
          <w:color w:val="344178"/>
          <w:w w:val="105"/>
        </w:rPr>
        <w:t xml:space="preserve"> </w:t>
      </w:r>
      <w:r>
        <w:rPr>
          <w:w w:val="105"/>
        </w:rPr>
        <w:t xml:space="preserve">simplifies an </w:t>
      </w:r>
      <w:r>
        <w:rPr>
          <w:spacing w:val="-3"/>
          <w:w w:val="105"/>
        </w:rPr>
        <w:t xml:space="preserve">overly-complex </w:t>
      </w:r>
      <w:r>
        <w:rPr>
          <w:w w:val="105"/>
        </w:rPr>
        <w:t>class by turning it into a group of</w:t>
      </w:r>
      <w:r>
        <w:rPr>
          <w:spacing w:val="26"/>
          <w:w w:val="105"/>
        </w:rPr>
        <w:t xml:space="preserve"> </w:t>
      </w:r>
      <w:r>
        <w:rPr>
          <w:w w:val="105"/>
        </w:rPr>
        <w:t>subclasses.</w:t>
      </w:r>
    </w:p>
    <w:p w:rsidR="00F971A3" w:rsidRDefault="00F971A3">
      <w:pPr>
        <w:pStyle w:val="BodyText"/>
        <w:spacing w:before="8"/>
        <w:rPr>
          <w:sz w:val="24"/>
        </w:rPr>
      </w:pPr>
    </w:p>
    <w:p w:rsidR="00F971A3" w:rsidRDefault="008B76CE">
      <w:pPr>
        <w:pStyle w:val="Heading2"/>
      </w:pPr>
      <w:bookmarkStart w:id="130" w:name="_TOC_250019"/>
      <w:bookmarkEnd w:id="130"/>
      <w:r>
        <w:rPr>
          <w:color w:val="344178"/>
        </w:rPr>
        <w:t>Tease Apart Inheritance</w:t>
      </w:r>
    </w:p>
    <w:p w:rsidR="00F971A3" w:rsidRDefault="00F971A3">
      <w:pPr>
        <w:pStyle w:val="BodyText"/>
        <w:spacing w:before="2"/>
        <w:rPr>
          <w:b/>
          <w:sz w:val="25"/>
        </w:rPr>
      </w:pPr>
    </w:p>
    <w:p w:rsidR="00F971A3" w:rsidRDefault="008B76CE">
      <w:pPr>
        <w:pStyle w:val="BodyText"/>
        <w:ind w:left="160"/>
      </w:pPr>
      <w:r>
        <w:rPr>
          <w:w w:val="105"/>
        </w:rPr>
        <w:t>You have an inheritance hierarchy that is doing two jobs at once.</w:t>
      </w:r>
    </w:p>
    <w:p w:rsidR="00F971A3" w:rsidRDefault="00F971A3">
      <w:pPr>
        <w:pStyle w:val="BodyText"/>
        <w:spacing w:before="4"/>
        <w:rPr>
          <w:sz w:val="25"/>
        </w:rPr>
      </w:pPr>
    </w:p>
    <w:p w:rsidR="00F971A3" w:rsidRDefault="008B76CE">
      <w:pPr>
        <w:ind w:left="160"/>
        <w:rPr>
          <w:i/>
          <w:sz w:val="19"/>
        </w:rPr>
      </w:pPr>
      <w:r>
        <w:rPr>
          <w:i/>
          <w:w w:val="105"/>
          <w:sz w:val="19"/>
        </w:rPr>
        <w:t>Create two hierarchies and use delegation to invoke one from the other.</w:t>
      </w:r>
    </w:p>
    <w:p w:rsidR="00F971A3" w:rsidRDefault="00F971A3">
      <w:pPr>
        <w:rPr>
          <w:sz w:val="19"/>
        </w:rPr>
        <w:sectPr w:rsidR="00F971A3">
          <w:pgSz w:w="12240" w:h="15840"/>
          <w:pgMar w:top="1360" w:right="1660" w:bottom="980" w:left="1640" w:header="0" w:footer="794" w:gutter="0"/>
          <w:cols w:space="720"/>
        </w:sectPr>
      </w:pPr>
    </w:p>
    <w:p w:rsidR="00F971A3" w:rsidRDefault="008B76CE">
      <w:pPr>
        <w:pStyle w:val="BodyText"/>
        <w:ind w:left="730"/>
        <w:rPr>
          <w:sz w:val="20"/>
        </w:rPr>
      </w:pPr>
      <w:r>
        <w:rPr>
          <w:noProof/>
          <w:sz w:val="20"/>
        </w:rPr>
        <w:lastRenderedPageBreak/>
        <w:drawing>
          <wp:inline distT="0" distB="0" distL="0" distR="0">
            <wp:extent cx="4762500" cy="4972050"/>
            <wp:effectExtent l="0" t="0" r="0" b="0"/>
            <wp:docPr id="189"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69.png"/>
                    <pic:cNvPicPr/>
                  </pic:nvPicPr>
                  <pic:blipFill>
                    <a:blip r:embed="rId80" cstate="print"/>
                    <a:stretch>
                      <a:fillRect/>
                    </a:stretch>
                  </pic:blipFill>
                  <pic:spPr>
                    <a:xfrm>
                      <a:off x="0" y="0"/>
                      <a:ext cx="4762500" cy="4972050"/>
                    </a:xfrm>
                    <a:prstGeom prst="rect">
                      <a:avLst/>
                    </a:prstGeom>
                  </pic:spPr>
                </pic:pic>
              </a:graphicData>
            </a:graphic>
          </wp:inline>
        </w:drawing>
      </w:r>
    </w:p>
    <w:p w:rsidR="00F971A3" w:rsidRDefault="00F971A3">
      <w:pPr>
        <w:pStyle w:val="BodyText"/>
        <w:spacing w:before="1"/>
        <w:rPr>
          <w:i/>
          <w:sz w:val="14"/>
        </w:rPr>
      </w:pPr>
    </w:p>
    <w:p w:rsidR="00F971A3" w:rsidRDefault="008B76CE">
      <w:pPr>
        <w:pStyle w:val="Heading3"/>
        <w:spacing w:before="93"/>
      </w:pPr>
      <w:r>
        <w:rPr>
          <w:color w:val="344178"/>
        </w:rPr>
        <w:t>Motivation</w:t>
      </w:r>
    </w:p>
    <w:p w:rsidR="00F971A3" w:rsidRDefault="00F971A3">
      <w:pPr>
        <w:pStyle w:val="BodyText"/>
        <w:rPr>
          <w:b/>
          <w:sz w:val="27"/>
        </w:rPr>
      </w:pPr>
    </w:p>
    <w:p w:rsidR="00F971A3" w:rsidRDefault="008B76CE">
      <w:pPr>
        <w:pStyle w:val="BodyText"/>
        <w:ind w:left="160"/>
      </w:pPr>
      <w:r>
        <w:rPr>
          <w:w w:val="105"/>
        </w:rPr>
        <w:t>Inheritance</w:t>
      </w:r>
      <w:r>
        <w:rPr>
          <w:spacing w:val="-10"/>
          <w:w w:val="105"/>
        </w:rPr>
        <w:t xml:space="preserve"> </w:t>
      </w:r>
      <w:r>
        <w:rPr>
          <w:w w:val="105"/>
        </w:rPr>
        <w:t>is</w:t>
      </w:r>
      <w:r>
        <w:rPr>
          <w:spacing w:val="-9"/>
          <w:w w:val="105"/>
        </w:rPr>
        <w:t xml:space="preserve"> </w:t>
      </w:r>
      <w:r>
        <w:rPr>
          <w:w w:val="105"/>
        </w:rPr>
        <w:t>great.</w:t>
      </w:r>
      <w:r>
        <w:rPr>
          <w:spacing w:val="-9"/>
          <w:w w:val="105"/>
        </w:rPr>
        <w:t xml:space="preserve"> </w:t>
      </w:r>
      <w:r>
        <w:rPr>
          <w:w w:val="105"/>
        </w:rPr>
        <w:t>It</w:t>
      </w:r>
      <w:r>
        <w:rPr>
          <w:spacing w:val="-9"/>
          <w:w w:val="105"/>
        </w:rPr>
        <w:t xml:space="preserve"> </w:t>
      </w:r>
      <w:r>
        <w:rPr>
          <w:w w:val="105"/>
        </w:rPr>
        <w:t>helps</w:t>
      </w:r>
      <w:r>
        <w:rPr>
          <w:spacing w:val="-10"/>
          <w:w w:val="105"/>
        </w:rPr>
        <w:t xml:space="preserve"> </w:t>
      </w:r>
      <w:r>
        <w:rPr>
          <w:w w:val="105"/>
        </w:rPr>
        <w:t>you</w:t>
      </w:r>
      <w:r>
        <w:rPr>
          <w:spacing w:val="-9"/>
          <w:w w:val="105"/>
        </w:rPr>
        <w:t xml:space="preserve"> </w:t>
      </w:r>
      <w:r>
        <w:rPr>
          <w:w w:val="105"/>
        </w:rPr>
        <w:t>write</w:t>
      </w:r>
      <w:r>
        <w:rPr>
          <w:spacing w:val="-9"/>
          <w:w w:val="105"/>
        </w:rPr>
        <w:t xml:space="preserve"> </w:t>
      </w:r>
      <w:r>
        <w:rPr>
          <w:w w:val="105"/>
        </w:rPr>
        <w:t>dramatically</w:t>
      </w:r>
      <w:r>
        <w:rPr>
          <w:spacing w:val="-9"/>
          <w:w w:val="105"/>
        </w:rPr>
        <w:t xml:space="preserve"> </w:t>
      </w:r>
      <w:r>
        <w:rPr>
          <w:w w:val="105"/>
        </w:rPr>
        <w:t>"compressed"</w:t>
      </w:r>
      <w:r>
        <w:rPr>
          <w:spacing w:val="-10"/>
          <w:w w:val="105"/>
        </w:rPr>
        <w:t xml:space="preserve"> </w:t>
      </w:r>
      <w:r>
        <w:rPr>
          <w:w w:val="105"/>
        </w:rPr>
        <w:t>code</w:t>
      </w:r>
      <w:r>
        <w:rPr>
          <w:spacing w:val="-9"/>
          <w:w w:val="105"/>
        </w:rPr>
        <w:t xml:space="preserve"> </w:t>
      </w:r>
      <w:r>
        <w:rPr>
          <w:w w:val="105"/>
        </w:rPr>
        <w:t>in</w:t>
      </w:r>
      <w:r>
        <w:rPr>
          <w:spacing w:val="-9"/>
          <w:w w:val="105"/>
        </w:rPr>
        <w:t xml:space="preserve"> </w:t>
      </w:r>
      <w:r>
        <w:rPr>
          <w:w w:val="105"/>
        </w:rPr>
        <w:t>subclasses.</w:t>
      </w:r>
      <w:r>
        <w:rPr>
          <w:spacing w:val="-9"/>
          <w:w w:val="105"/>
        </w:rPr>
        <w:t xml:space="preserve"> </w:t>
      </w:r>
      <w:r>
        <w:rPr>
          <w:w w:val="105"/>
        </w:rPr>
        <w:t>A</w:t>
      </w:r>
      <w:r>
        <w:rPr>
          <w:spacing w:val="-10"/>
          <w:w w:val="105"/>
        </w:rPr>
        <w:t xml:space="preserve"> </w:t>
      </w:r>
      <w:r>
        <w:rPr>
          <w:w w:val="105"/>
        </w:rPr>
        <w:t>single method can take on importance out of proportion with its size because of where it sits in the hierarchy.</w:t>
      </w:r>
    </w:p>
    <w:p w:rsidR="00F971A3" w:rsidRDefault="00F971A3">
      <w:pPr>
        <w:pStyle w:val="BodyText"/>
        <w:spacing w:before="5"/>
        <w:rPr>
          <w:sz w:val="26"/>
        </w:rPr>
      </w:pPr>
    </w:p>
    <w:p w:rsidR="00F971A3" w:rsidRDefault="008B76CE">
      <w:pPr>
        <w:pStyle w:val="BodyText"/>
        <w:spacing w:before="1" w:line="247" w:lineRule="auto"/>
        <w:ind w:left="160" w:right="271"/>
      </w:pPr>
      <w:r>
        <w:rPr>
          <w:w w:val="105"/>
        </w:rPr>
        <w:t>Not</w:t>
      </w:r>
      <w:r>
        <w:rPr>
          <w:spacing w:val="-8"/>
          <w:w w:val="105"/>
        </w:rPr>
        <w:t xml:space="preserve"> </w:t>
      </w:r>
      <w:r>
        <w:rPr>
          <w:w w:val="105"/>
        </w:rPr>
        <w:t>surprisingly</w:t>
      </w:r>
      <w:r>
        <w:rPr>
          <w:spacing w:val="-8"/>
          <w:w w:val="105"/>
        </w:rPr>
        <w:t xml:space="preserve"> </w:t>
      </w:r>
      <w:r>
        <w:rPr>
          <w:w w:val="105"/>
        </w:rPr>
        <w:t>for</w:t>
      </w:r>
      <w:r>
        <w:rPr>
          <w:spacing w:val="-7"/>
          <w:w w:val="105"/>
        </w:rPr>
        <w:t xml:space="preserve"> </w:t>
      </w:r>
      <w:r>
        <w:rPr>
          <w:w w:val="105"/>
        </w:rPr>
        <w:t>such</w:t>
      </w:r>
      <w:r>
        <w:rPr>
          <w:spacing w:val="-8"/>
          <w:w w:val="105"/>
        </w:rPr>
        <w:t xml:space="preserve"> </w:t>
      </w:r>
      <w:r>
        <w:rPr>
          <w:w w:val="105"/>
        </w:rPr>
        <w:t>a</w:t>
      </w:r>
      <w:r>
        <w:rPr>
          <w:spacing w:val="-8"/>
          <w:w w:val="105"/>
        </w:rPr>
        <w:t xml:space="preserve"> </w:t>
      </w:r>
      <w:r>
        <w:rPr>
          <w:w w:val="105"/>
        </w:rPr>
        <w:t>powerful</w:t>
      </w:r>
      <w:r>
        <w:rPr>
          <w:spacing w:val="-7"/>
          <w:w w:val="105"/>
        </w:rPr>
        <w:t xml:space="preserve"> </w:t>
      </w:r>
      <w:r>
        <w:rPr>
          <w:w w:val="105"/>
        </w:rPr>
        <w:t>mechanism,</w:t>
      </w:r>
      <w:r>
        <w:rPr>
          <w:spacing w:val="-8"/>
          <w:w w:val="105"/>
        </w:rPr>
        <w:t xml:space="preserve"> </w:t>
      </w:r>
      <w:r>
        <w:rPr>
          <w:w w:val="105"/>
        </w:rPr>
        <w:t>it</w:t>
      </w:r>
      <w:r>
        <w:rPr>
          <w:spacing w:val="-7"/>
          <w:w w:val="105"/>
        </w:rPr>
        <w:t xml:space="preserve"> </w:t>
      </w:r>
      <w:r>
        <w:rPr>
          <w:w w:val="105"/>
        </w:rPr>
        <w:t>is</w:t>
      </w:r>
      <w:r>
        <w:rPr>
          <w:spacing w:val="-8"/>
          <w:w w:val="105"/>
        </w:rPr>
        <w:t xml:space="preserve"> </w:t>
      </w:r>
      <w:r>
        <w:rPr>
          <w:w w:val="105"/>
        </w:rPr>
        <w:t>easy</w:t>
      </w:r>
      <w:r>
        <w:rPr>
          <w:spacing w:val="-8"/>
          <w:w w:val="105"/>
        </w:rPr>
        <w:t xml:space="preserve"> </w:t>
      </w:r>
      <w:r>
        <w:rPr>
          <w:w w:val="105"/>
        </w:rPr>
        <w:t>to</w:t>
      </w:r>
      <w:r>
        <w:rPr>
          <w:spacing w:val="-7"/>
          <w:w w:val="105"/>
        </w:rPr>
        <w:t xml:space="preserve"> </w:t>
      </w:r>
      <w:r>
        <w:rPr>
          <w:w w:val="105"/>
        </w:rPr>
        <w:t>misuse</w:t>
      </w:r>
      <w:r>
        <w:rPr>
          <w:spacing w:val="-8"/>
          <w:w w:val="105"/>
        </w:rPr>
        <w:t xml:space="preserve"> </w:t>
      </w:r>
      <w:r>
        <w:rPr>
          <w:w w:val="105"/>
        </w:rPr>
        <w:t>inheritance.</w:t>
      </w:r>
      <w:r>
        <w:rPr>
          <w:spacing w:val="-7"/>
          <w:w w:val="105"/>
        </w:rPr>
        <w:t xml:space="preserve"> </w:t>
      </w:r>
      <w:r>
        <w:rPr>
          <w:w w:val="105"/>
        </w:rPr>
        <w:t>And</w:t>
      </w:r>
      <w:r>
        <w:rPr>
          <w:spacing w:val="-8"/>
          <w:w w:val="105"/>
        </w:rPr>
        <w:t xml:space="preserve"> </w:t>
      </w:r>
      <w:r>
        <w:rPr>
          <w:w w:val="105"/>
        </w:rPr>
        <w:t>the</w:t>
      </w:r>
      <w:r>
        <w:rPr>
          <w:spacing w:val="-8"/>
          <w:w w:val="105"/>
        </w:rPr>
        <w:t xml:space="preserve"> </w:t>
      </w:r>
      <w:r>
        <w:rPr>
          <w:w w:val="105"/>
        </w:rPr>
        <w:t>misuse can</w:t>
      </w:r>
      <w:r>
        <w:rPr>
          <w:spacing w:val="-8"/>
          <w:w w:val="105"/>
        </w:rPr>
        <w:t xml:space="preserve"> </w:t>
      </w:r>
      <w:r>
        <w:rPr>
          <w:w w:val="105"/>
        </w:rPr>
        <w:t>easily</w:t>
      </w:r>
      <w:r>
        <w:rPr>
          <w:spacing w:val="-7"/>
          <w:w w:val="105"/>
        </w:rPr>
        <w:t xml:space="preserve"> </w:t>
      </w:r>
      <w:r>
        <w:rPr>
          <w:w w:val="105"/>
        </w:rPr>
        <w:t>creep</w:t>
      </w:r>
      <w:r>
        <w:rPr>
          <w:spacing w:val="-8"/>
          <w:w w:val="105"/>
        </w:rPr>
        <w:t xml:space="preserve"> </w:t>
      </w:r>
      <w:r>
        <w:rPr>
          <w:w w:val="105"/>
        </w:rPr>
        <w:t>up</w:t>
      </w:r>
      <w:r>
        <w:rPr>
          <w:spacing w:val="-7"/>
          <w:w w:val="105"/>
        </w:rPr>
        <w:t xml:space="preserve"> </w:t>
      </w:r>
      <w:r>
        <w:rPr>
          <w:w w:val="105"/>
        </w:rPr>
        <w:t>on</w:t>
      </w:r>
      <w:r>
        <w:rPr>
          <w:spacing w:val="-8"/>
          <w:w w:val="105"/>
        </w:rPr>
        <w:t xml:space="preserve"> </w:t>
      </w:r>
      <w:r>
        <w:rPr>
          <w:w w:val="105"/>
        </w:rPr>
        <w:t>you.</w:t>
      </w:r>
      <w:r>
        <w:rPr>
          <w:spacing w:val="-7"/>
          <w:w w:val="105"/>
        </w:rPr>
        <w:t xml:space="preserve"> </w:t>
      </w:r>
      <w:r>
        <w:rPr>
          <w:w w:val="105"/>
        </w:rPr>
        <w:t>One</w:t>
      </w:r>
      <w:r>
        <w:rPr>
          <w:spacing w:val="-7"/>
          <w:w w:val="105"/>
        </w:rPr>
        <w:t xml:space="preserve"> </w:t>
      </w:r>
      <w:r>
        <w:rPr>
          <w:w w:val="105"/>
        </w:rPr>
        <w:t>day</w:t>
      </w:r>
      <w:r>
        <w:rPr>
          <w:spacing w:val="-8"/>
          <w:w w:val="105"/>
        </w:rPr>
        <w:t xml:space="preserve"> </w:t>
      </w:r>
      <w:r>
        <w:rPr>
          <w:w w:val="105"/>
        </w:rPr>
        <w:t>you</w:t>
      </w:r>
      <w:r>
        <w:rPr>
          <w:spacing w:val="-7"/>
          <w:w w:val="105"/>
        </w:rPr>
        <w:t xml:space="preserve"> </w:t>
      </w:r>
      <w:r>
        <w:rPr>
          <w:w w:val="105"/>
        </w:rPr>
        <w:t>are</w:t>
      </w:r>
      <w:r>
        <w:rPr>
          <w:spacing w:val="-8"/>
          <w:w w:val="105"/>
        </w:rPr>
        <w:t xml:space="preserve"> </w:t>
      </w:r>
      <w:r>
        <w:rPr>
          <w:w w:val="105"/>
        </w:rPr>
        <w:t>adding</w:t>
      </w:r>
      <w:r>
        <w:rPr>
          <w:spacing w:val="-7"/>
          <w:w w:val="105"/>
        </w:rPr>
        <w:t xml:space="preserve"> </w:t>
      </w:r>
      <w:r>
        <w:rPr>
          <w:w w:val="105"/>
        </w:rPr>
        <w:t>one</w:t>
      </w:r>
      <w:r>
        <w:rPr>
          <w:spacing w:val="-8"/>
          <w:w w:val="105"/>
        </w:rPr>
        <w:t xml:space="preserve"> </w:t>
      </w:r>
      <w:r>
        <w:rPr>
          <w:w w:val="105"/>
        </w:rPr>
        <w:t>little</w:t>
      </w:r>
      <w:r>
        <w:rPr>
          <w:spacing w:val="-7"/>
          <w:w w:val="105"/>
        </w:rPr>
        <w:t xml:space="preserve"> </w:t>
      </w:r>
      <w:r>
        <w:rPr>
          <w:w w:val="105"/>
        </w:rPr>
        <w:t>subclass</w:t>
      </w:r>
      <w:r>
        <w:rPr>
          <w:spacing w:val="-7"/>
          <w:w w:val="105"/>
        </w:rPr>
        <w:t xml:space="preserve"> </w:t>
      </w:r>
      <w:r>
        <w:rPr>
          <w:w w:val="105"/>
        </w:rPr>
        <w:t>to</w:t>
      </w:r>
      <w:r>
        <w:rPr>
          <w:spacing w:val="-8"/>
          <w:w w:val="105"/>
        </w:rPr>
        <w:t xml:space="preserve"> </w:t>
      </w:r>
      <w:r>
        <w:rPr>
          <w:w w:val="105"/>
        </w:rPr>
        <w:t>do</w:t>
      </w:r>
      <w:r>
        <w:rPr>
          <w:spacing w:val="-7"/>
          <w:w w:val="105"/>
        </w:rPr>
        <w:t xml:space="preserve"> </w:t>
      </w:r>
      <w:r>
        <w:rPr>
          <w:w w:val="105"/>
        </w:rPr>
        <w:t>a</w:t>
      </w:r>
      <w:r>
        <w:rPr>
          <w:spacing w:val="-8"/>
          <w:w w:val="105"/>
        </w:rPr>
        <w:t xml:space="preserve"> </w:t>
      </w:r>
      <w:r>
        <w:rPr>
          <w:w w:val="105"/>
        </w:rPr>
        <w:t>little</w:t>
      </w:r>
      <w:r>
        <w:rPr>
          <w:spacing w:val="-7"/>
          <w:w w:val="105"/>
        </w:rPr>
        <w:t xml:space="preserve"> </w:t>
      </w:r>
      <w:r>
        <w:rPr>
          <w:w w:val="105"/>
        </w:rPr>
        <w:t>job.</w:t>
      </w:r>
      <w:r>
        <w:rPr>
          <w:spacing w:val="-8"/>
          <w:w w:val="105"/>
        </w:rPr>
        <w:t xml:space="preserve"> </w:t>
      </w:r>
      <w:r>
        <w:rPr>
          <w:w w:val="105"/>
        </w:rPr>
        <w:t>The</w:t>
      </w:r>
      <w:r>
        <w:rPr>
          <w:spacing w:val="-7"/>
          <w:w w:val="105"/>
        </w:rPr>
        <w:t xml:space="preserve"> </w:t>
      </w:r>
      <w:r>
        <w:rPr>
          <w:w w:val="105"/>
        </w:rPr>
        <w:t>next day you are adding other subclasses to do the same job in other parts of the hierarchy. A week (or month or year) later you are swimming in spaghetti. Without a</w:t>
      </w:r>
      <w:r>
        <w:rPr>
          <w:spacing w:val="-5"/>
          <w:w w:val="105"/>
        </w:rPr>
        <w:t xml:space="preserve"> </w:t>
      </w:r>
      <w:r>
        <w:rPr>
          <w:w w:val="105"/>
        </w:rPr>
        <w:t>paddle.</w:t>
      </w:r>
    </w:p>
    <w:p w:rsidR="00F971A3" w:rsidRDefault="00F971A3">
      <w:pPr>
        <w:pStyle w:val="BodyText"/>
        <w:rPr>
          <w:sz w:val="26"/>
        </w:rPr>
      </w:pPr>
    </w:p>
    <w:p w:rsidR="00F971A3" w:rsidRDefault="008B76CE">
      <w:pPr>
        <w:pStyle w:val="BodyText"/>
        <w:spacing w:before="1" w:line="249" w:lineRule="auto"/>
        <w:ind w:left="160" w:right="488"/>
      </w:pPr>
      <w:r>
        <w:rPr>
          <w:w w:val="105"/>
        </w:rPr>
        <w:t xml:space="preserve">Tangled inheritance is a problem because it leads to code duplication, the bane of the </w:t>
      </w:r>
      <w:r>
        <w:rPr>
          <w:spacing w:val="-3"/>
          <w:w w:val="105"/>
        </w:rPr>
        <w:t xml:space="preserve">programmer's </w:t>
      </w:r>
      <w:r>
        <w:rPr>
          <w:w w:val="105"/>
        </w:rPr>
        <w:t>existence. It makes changes more difficult, because the strategies for solving a certain</w:t>
      </w:r>
      <w:r>
        <w:rPr>
          <w:spacing w:val="-14"/>
          <w:w w:val="105"/>
        </w:rPr>
        <w:t xml:space="preserve"> </w:t>
      </w:r>
      <w:r>
        <w:rPr>
          <w:w w:val="105"/>
        </w:rPr>
        <w:t>kind</w:t>
      </w:r>
      <w:r>
        <w:rPr>
          <w:spacing w:val="-13"/>
          <w:w w:val="105"/>
        </w:rPr>
        <w:t xml:space="preserve"> </w:t>
      </w:r>
      <w:r>
        <w:rPr>
          <w:w w:val="105"/>
        </w:rPr>
        <w:t>of</w:t>
      </w:r>
      <w:r>
        <w:rPr>
          <w:spacing w:val="-14"/>
          <w:w w:val="105"/>
        </w:rPr>
        <w:t xml:space="preserve"> </w:t>
      </w:r>
      <w:r>
        <w:rPr>
          <w:w w:val="105"/>
        </w:rPr>
        <w:t>problem</w:t>
      </w:r>
      <w:r>
        <w:rPr>
          <w:spacing w:val="-13"/>
          <w:w w:val="105"/>
        </w:rPr>
        <w:t xml:space="preserve"> </w:t>
      </w:r>
      <w:r>
        <w:rPr>
          <w:w w:val="105"/>
        </w:rPr>
        <w:t>are</w:t>
      </w:r>
      <w:r>
        <w:rPr>
          <w:spacing w:val="-13"/>
          <w:w w:val="105"/>
        </w:rPr>
        <w:t xml:space="preserve"> </w:t>
      </w:r>
      <w:r>
        <w:rPr>
          <w:w w:val="105"/>
        </w:rPr>
        <w:t>spread</w:t>
      </w:r>
      <w:r>
        <w:rPr>
          <w:spacing w:val="-14"/>
          <w:w w:val="105"/>
        </w:rPr>
        <w:t xml:space="preserve"> </w:t>
      </w:r>
      <w:r>
        <w:rPr>
          <w:w w:val="105"/>
        </w:rPr>
        <w:t>around.</w:t>
      </w:r>
      <w:r>
        <w:rPr>
          <w:spacing w:val="-13"/>
          <w:w w:val="105"/>
        </w:rPr>
        <w:t xml:space="preserve"> </w:t>
      </w:r>
      <w:r>
        <w:rPr>
          <w:w w:val="105"/>
        </w:rPr>
        <w:t>Finally,</w:t>
      </w:r>
      <w:r>
        <w:rPr>
          <w:spacing w:val="-14"/>
          <w:w w:val="105"/>
        </w:rPr>
        <w:t xml:space="preserve"> </w:t>
      </w:r>
      <w:r>
        <w:rPr>
          <w:w w:val="105"/>
        </w:rPr>
        <w:t>the</w:t>
      </w:r>
      <w:r>
        <w:rPr>
          <w:spacing w:val="-13"/>
          <w:w w:val="105"/>
        </w:rPr>
        <w:t xml:space="preserve"> </w:t>
      </w:r>
      <w:r>
        <w:rPr>
          <w:w w:val="105"/>
        </w:rPr>
        <w:t>resulting</w:t>
      </w:r>
      <w:r>
        <w:rPr>
          <w:spacing w:val="-13"/>
          <w:w w:val="105"/>
        </w:rPr>
        <w:t xml:space="preserve"> </w:t>
      </w:r>
      <w:r>
        <w:rPr>
          <w:w w:val="105"/>
        </w:rPr>
        <w:t>code</w:t>
      </w:r>
      <w:r>
        <w:rPr>
          <w:spacing w:val="-14"/>
          <w:w w:val="105"/>
        </w:rPr>
        <w:t xml:space="preserve"> </w:t>
      </w:r>
      <w:r>
        <w:rPr>
          <w:w w:val="105"/>
        </w:rPr>
        <w:t>is</w:t>
      </w:r>
      <w:r>
        <w:rPr>
          <w:spacing w:val="-13"/>
          <w:w w:val="105"/>
        </w:rPr>
        <w:t xml:space="preserve"> </w:t>
      </w:r>
      <w:r>
        <w:rPr>
          <w:w w:val="105"/>
        </w:rPr>
        <w:t>hard</w:t>
      </w:r>
      <w:r>
        <w:rPr>
          <w:spacing w:val="-14"/>
          <w:w w:val="105"/>
        </w:rPr>
        <w:t xml:space="preserve"> </w:t>
      </w:r>
      <w:r>
        <w:rPr>
          <w:w w:val="105"/>
        </w:rPr>
        <w:t>to</w:t>
      </w:r>
      <w:r>
        <w:rPr>
          <w:spacing w:val="-13"/>
          <w:w w:val="105"/>
        </w:rPr>
        <w:t xml:space="preserve"> </w:t>
      </w:r>
      <w:r>
        <w:rPr>
          <w:w w:val="105"/>
        </w:rPr>
        <w:t>understand.</w:t>
      </w:r>
      <w:r>
        <w:rPr>
          <w:spacing w:val="-13"/>
          <w:w w:val="105"/>
        </w:rPr>
        <w:t xml:space="preserve"> </w:t>
      </w:r>
      <w:r>
        <w:rPr>
          <w:w w:val="105"/>
        </w:rPr>
        <w:t xml:space="preserve">You can't just say, "This hierarchy here, it computes results." You have to </w:t>
      </w:r>
      <w:r>
        <w:rPr>
          <w:spacing w:val="-4"/>
          <w:w w:val="105"/>
        </w:rPr>
        <w:t xml:space="preserve">say, </w:t>
      </w:r>
      <w:r>
        <w:rPr>
          <w:w w:val="105"/>
        </w:rPr>
        <w:t>"Well, it computes results,</w:t>
      </w:r>
      <w:r>
        <w:rPr>
          <w:spacing w:val="-13"/>
          <w:w w:val="105"/>
        </w:rPr>
        <w:t xml:space="preserve"> </w:t>
      </w:r>
      <w:r>
        <w:rPr>
          <w:w w:val="105"/>
        </w:rPr>
        <w:t>and</w:t>
      </w:r>
      <w:r>
        <w:rPr>
          <w:spacing w:val="-12"/>
          <w:w w:val="105"/>
        </w:rPr>
        <w:t xml:space="preserve"> </w:t>
      </w:r>
      <w:r>
        <w:rPr>
          <w:w w:val="105"/>
        </w:rPr>
        <w:t>there</w:t>
      </w:r>
      <w:r>
        <w:rPr>
          <w:spacing w:val="-13"/>
          <w:w w:val="105"/>
        </w:rPr>
        <w:t xml:space="preserve"> </w:t>
      </w:r>
      <w:r>
        <w:rPr>
          <w:w w:val="105"/>
        </w:rPr>
        <w:t>are</w:t>
      </w:r>
      <w:r>
        <w:rPr>
          <w:spacing w:val="-12"/>
          <w:w w:val="105"/>
        </w:rPr>
        <w:t xml:space="preserve"> </w:t>
      </w:r>
      <w:r>
        <w:rPr>
          <w:w w:val="105"/>
        </w:rPr>
        <w:t>subclasses</w:t>
      </w:r>
      <w:r>
        <w:rPr>
          <w:spacing w:val="-12"/>
          <w:w w:val="105"/>
        </w:rPr>
        <w:t xml:space="preserve"> </w:t>
      </w:r>
      <w:r>
        <w:rPr>
          <w:w w:val="105"/>
        </w:rPr>
        <w:t>for</w:t>
      </w:r>
      <w:r>
        <w:rPr>
          <w:spacing w:val="-13"/>
          <w:w w:val="105"/>
        </w:rPr>
        <w:t xml:space="preserve"> </w:t>
      </w:r>
      <w:r>
        <w:rPr>
          <w:w w:val="105"/>
        </w:rPr>
        <w:t>the</w:t>
      </w:r>
      <w:r>
        <w:rPr>
          <w:spacing w:val="-12"/>
          <w:w w:val="105"/>
        </w:rPr>
        <w:t xml:space="preserve"> </w:t>
      </w:r>
      <w:r>
        <w:rPr>
          <w:w w:val="105"/>
        </w:rPr>
        <w:t>tabular</w:t>
      </w:r>
      <w:r>
        <w:rPr>
          <w:spacing w:val="-12"/>
          <w:w w:val="105"/>
        </w:rPr>
        <w:t xml:space="preserve"> </w:t>
      </w:r>
      <w:r>
        <w:rPr>
          <w:w w:val="105"/>
        </w:rPr>
        <w:t>versions,</w:t>
      </w:r>
      <w:r>
        <w:rPr>
          <w:spacing w:val="-13"/>
          <w:w w:val="105"/>
        </w:rPr>
        <w:t xml:space="preserve"> </w:t>
      </w:r>
      <w:r>
        <w:rPr>
          <w:w w:val="105"/>
        </w:rPr>
        <w:t>and</w:t>
      </w:r>
      <w:r>
        <w:rPr>
          <w:spacing w:val="-12"/>
          <w:w w:val="105"/>
        </w:rPr>
        <w:t xml:space="preserve"> </w:t>
      </w:r>
      <w:r>
        <w:rPr>
          <w:w w:val="105"/>
        </w:rPr>
        <w:t>each</w:t>
      </w:r>
      <w:r>
        <w:rPr>
          <w:spacing w:val="-12"/>
          <w:w w:val="105"/>
        </w:rPr>
        <w:t xml:space="preserve"> </w:t>
      </w:r>
      <w:r>
        <w:rPr>
          <w:w w:val="105"/>
        </w:rPr>
        <w:t>of</w:t>
      </w:r>
      <w:r>
        <w:rPr>
          <w:spacing w:val="-13"/>
          <w:w w:val="105"/>
        </w:rPr>
        <w:t xml:space="preserve"> </w:t>
      </w:r>
      <w:r>
        <w:rPr>
          <w:w w:val="105"/>
        </w:rPr>
        <w:t>those</w:t>
      </w:r>
      <w:r>
        <w:rPr>
          <w:spacing w:val="-12"/>
          <w:w w:val="105"/>
        </w:rPr>
        <w:t xml:space="preserve"> </w:t>
      </w:r>
      <w:r>
        <w:rPr>
          <w:w w:val="105"/>
        </w:rPr>
        <w:t>has</w:t>
      </w:r>
      <w:r>
        <w:rPr>
          <w:spacing w:val="-12"/>
          <w:w w:val="105"/>
        </w:rPr>
        <w:t xml:space="preserve"> </w:t>
      </w:r>
      <w:r>
        <w:rPr>
          <w:w w:val="105"/>
        </w:rPr>
        <w:t>subclasses</w:t>
      </w:r>
      <w:r>
        <w:rPr>
          <w:spacing w:val="-13"/>
          <w:w w:val="105"/>
        </w:rPr>
        <w:t xml:space="preserve"> </w:t>
      </w:r>
      <w:r>
        <w:rPr>
          <w:w w:val="105"/>
        </w:rPr>
        <w:t>for each of the</w:t>
      </w:r>
      <w:r>
        <w:rPr>
          <w:spacing w:val="11"/>
          <w:w w:val="105"/>
        </w:rPr>
        <w:t xml:space="preserve"> </w:t>
      </w:r>
      <w:r>
        <w:rPr>
          <w:w w:val="105"/>
        </w:rPr>
        <w:t>countries."</w:t>
      </w:r>
    </w:p>
    <w:p w:rsidR="00F971A3" w:rsidRDefault="00F971A3">
      <w:pPr>
        <w:spacing w:line="249" w:lineRule="auto"/>
        <w:sectPr w:rsidR="00F971A3">
          <w:pgSz w:w="12240" w:h="15840"/>
          <w:pgMar w:top="1440" w:right="1660" w:bottom="980" w:left="1640" w:header="0" w:footer="794" w:gutter="0"/>
          <w:cols w:space="720"/>
        </w:sectPr>
      </w:pPr>
    </w:p>
    <w:p w:rsidR="00F971A3" w:rsidRDefault="008B76CE">
      <w:pPr>
        <w:pStyle w:val="BodyText"/>
        <w:spacing w:before="81" w:line="247" w:lineRule="auto"/>
        <w:ind w:left="160" w:right="271"/>
      </w:pPr>
      <w:r>
        <w:rPr>
          <w:w w:val="105"/>
        </w:rPr>
        <w:lastRenderedPageBreak/>
        <w:t>You</w:t>
      </w:r>
      <w:r>
        <w:rPr>
          <w:spacing w:val="-10"/>
          <w:w w:val="105"/>
        </w:rPr>
        <w:t xml:space="preserve"> </w:t>
      </w:r>
      <w:r>
        <w:rPr>
          <w:w w:val="105"/>
        </w:rPr>
        <w:t>can</w:t>
      </w:r>
      <w:r>
        <w:rPr>
          <w:spacing w:val="-9"/>
          <w:w w:val="105"/>
        </w:rPr>
        <w:t xml:space="preserve"> </w:t>
      </w:r>
      <w:r>
        <w:rPr>
          <w:w w:val="105"/>
        </w:rPr>
        <w:t>easily</w:t>
      </w:r>
      <w:r>
        <w:rPr>
          <w:spacing w:val="-9"/>
          <w:w w:val="105"/>
        </w:rPr>
        <w:t xml:space="preserve"> </w:t>
      </w:r>
      <w:r>
        <w:rPr>
          <w:w w:val="105"/>
        </w:rPr>
        <w:t>spot</w:t>
      </w:r>
      <w:r>
        <w:rPr>
          <w:spacing w:val="-10"/>
          <w:w w:val="105"/>
        </w:rPr>
        <w:t xml:space="preserve"> </w:t>
      </w:r>
      <w:r>
        <w:rPr>
          <w:w w:val="105"/>
        </w:rPr>
        <w:t>a</w:t>
      </w:r>
      <w:r>
        <w:rPr>
          <w:spacing w:val="-9"/>
          <w:w w:val="105"/>
        </w:rPr>
        <w:t xml:space="preserve"> </w:t>
      </w:r>
      <w:r>
        <w:rPr>
          <w:w w:val="105"/>
        </w:rPr>
        <w:t>single</w:t>
      </w:r>
      <w:r>
        <w:rPr>
          <w:spacing w:val="-9"/>
          <w:w w:val="105"/>
        </w:rPr>
        <w:t xml:space="preserve"> </w:t>
      </w:r>
      <w:r>
        <w:rPr>
          <w:w w:val="105"/>
        </w:rPr>
        <w:t>inheritance</w:t>
      </w:r>
      <w:r>
        <w:rPr>
          <w:spacing w:val="-9"/>
          <w:w w:val="105"/>
        </w:rPr>
        <w:t xml:space="preserve"> </w:t>
      </w:r>
      <w:r>
        <w:rPr>
          <w:w w:val="105"/>
        </w:rPr>
        <w:t>hierarchy</w:t>
      </w:r>
      <w:r>
        <w:rPr>
          <w:spacing w:val="-10"/>
          <w:w w:val="105"/>
        </w:rPr>
        <w:t xml:space="preserve"> </w:t>
      </w:r>
      <w:r>
        <w:rPr>
          <w:w w:val="105"/>
        </w:rPr>
        <w:t>that</w:t>
      </w:r>
      <w:r>
        <w:rPr>
          <w:spacing w:val="-9"/>
          <w:w w:val="105"/>
        </w:rPr>
        <w:t xml:space="preserve"> </w:t>
      </w:r>
      <w:r>
        <w:rPr>
          <w:w w:val="105"/>
        </w:rPr>
        <w:t>is</w:t>
      </w:r>
      <w:r>
        <w:rPr>
          <w:spacing w:val="-9"/>
          <w:w w:val="105"/>
        </w:rPr>
        <w:t xml:space="preserve"> </w:t>
      </w:r>
      <w:r>
        <w:rPr>
          <w:w w:val="105"/>
        </w:rPr>
        <w:t>doing</w:t>
      </w:r>
      <w:r>
        <w:rPr>
          <w:spacing w:val="-9"/>
          <w:w w:val="105"/>
        </w:rPr>
        <w:t xml:space="preserve"> </w:t>
      </w:r>
      <w:r>
        <w:rPr>
          <w:w w:val="105"/>
        </w:rPr>
        <w:t>two</w:t>
      </w:r>
      <w:r>
        <w:rPr>
          <w:spacing w:val="-10"/>
          <w:w w:val="105"/>
        </w:rPr>
        <w:t xml:space="preserve"> </w:t>
      </w:r>
      <w:r>
        <w:rPr>
          <w:w w:val="105"/>
        </w:rPr>
        <w:t>jobs.</w:t>
      </w:r>
      <w:r>
        <w:rPr>
          <w:spacing w:val="-9"/>
          <w:w w:val="105"/>
        </w:rPr>
        <w:t xml:space="preserve"> </w:t>
      </w:r>
      <w:r>
        <w:rPr>
          <w:w w:val="105"/>
        </w:rPr>
        <w:t>If</w:t>
      </w:r>
      <w:r>
        <w:rPr>
          <w:spacing w:val="-9"/>
          <w:w w:val="105"/>
        </w:rPr>
        <w:t xml:space="preserve"> </w:t>
      </w:r>
      <w:r>
        <w:rPr>
          <w:w w:val="105"/>
        </w:rPr>
        <w:t>every</w:t>
      </w:r>
      <w:r>
        <w:rPr>
          <w:spacing w:val="-9"/>
          <w:w w:val="105"/>
        </w:rPr>
        <w:t xml:space="preserve"> </w:t>
      </w:r>
      <w:r>
        <w:rPr>
          <w:w w:val="105"/>
        </w:rPr>
        <w:t>class</w:t>
      </w:r>
      <w:r>
        <w:rPr>
          <w:spacing w:val="-10"/>
          <w:w w:val="105"/>
        </w:rPr>
        <w:t xml:space="preserve"> </w:t>
      </w:r>
      <w:r>
        <w:rPr>
          <w:w w:val="105"/>
        </w:rPr>
        <w:t>at</w:t>
      </w:r>
      <w:r>
        <w:rPr>
          <w:spacing w:val="-9"/>
          <w:w w:val="105"/>
        </w:rPr>
        <w:t xml:space="preserve"> </w:t>
      </w:r>
      <w:r>
        <w:rPr>
          <w:w w:val="105"/>
        </w:rPr>
        <w:t>a</w:t>
      </w:r>
      <w:r>
        <w:rPr>
          <w:spacing w:val="-9"/>
          <w:w w:val="105"/>
        </w:rPr>
        <w:t xml:space="preserve"> </w:t>
      </w:r>
      <w:r>
        <w:rPr>
          <w:w w:val="105"/>
        </w:rPr>
        <w:t xml:space="preserve">certain </w:t>
      </w:r>
      <w:r>
        <w:rPr>
          <w:spacing w:val="-3"/>
          <w:w w:val="105"/>
        </w:rPr>
        <w:t xml:space="preserve">level </w:t>
      </w:r>
      <w:r>
        <w:rPr>
          <w:w w:val="105"/>
        </w:rPr>
        <w:t>in the hierarchy has subclasses that begin with the same adjective, you probably are doing two jobs with one</w:t>
      </w:r>
      <w:r>
        <w:rPr>
          <w:spacing w:val="10"/>
          <w:w w:val="105"/>
        </w:rPr>
        <w:t xml:space="preserve"> </w:t>
      </w:r>
      <w:r>
        <w:rPr>
          <w:w w:val="105"/>
        </w:rPr>
        <w:t>hierarchy.</w:t>
      </w:r>
    </w:p>
    <w:p w:rsidR="00F971A3" w:rsidRDefault="00F971A3">
      <w:pPr>
        <w:pStyle w:val="BodyText"/>
        <w:spacing w:before="7"/>
        <w:rPr>
          <w:sz w:val="24"/>
        </w:rPr>
      </w:pPr>
    </w:p>
    <w:p w:rsidR="00F971A3" w:rsidRDefault="008B76CE">
      <w:pPr>
        <w:pStyle w:val="Heading3"/>
      </w:pPr>
      <w:r>
        <w:rPr>
          <w:color w:val="344178"/>
        </w:rPr>
        <w:t>Mechanics</w:t>
      </w:r>
    </w:p>
    <w:p w:rsidR="00F971A3" w:rsidRDefault="00F971A3">
      <w:pPr>
        <w:pStyle w:val="BodyText"/>
        <w:spacing w:before="11"/>
        <w:rPr>
          <w:b/>
          <w:sz w:val="25"/>
        </w:rPr>
      </w:pPr>
    </w:p>
    <w:p w:rsidR="00F971A3" w:rsidRDefault="008B76CE">
      <w:pPr>
        <w:pStyle w:val="ListParagraph"/>
        <w:numPr>
          <w:ilvl w:val="0"/>
          <w:numId w:val="3"/>
        </w:numPr>
        <w:tabs>
          <w:tab w:val="left" w:pos="879"/>
          <w:tab w:val="left" w:pos="880"/>
        </w:tabs>
        <w:spacing w:line="252" w:lineRule="auto"/>
        <w:ind w:right="392"/>
        <w:rPr>
          <w:sz w:val="19"/>
        </w:rPr>
      </w:pPr>
      <w:r>
        <w:rPr>
          <w:w w:val="105"/>
          <w:sz w:val="19"/>
        </w:rPr>
        <w:t>Identify</w:t>
      </w:r>
      <w:r>
        <w:rPr>
          <w:spacing w:val="-13"/>
          <w:w w:val="105"/>
          <w:sz w:val="19"/>
        </w:rPr>
        <w:t xml:space="preserve"> </w:t>
      </w:r>
      <w:r>
        <w:rPr>
          <w:w w:val="105"/>
          <w:sz w:val="19"/>
        </w:rPr>
        <w:t>the</w:t>
      </w:r>
      <w:r>
        <w:rPr>
          <w:spacing w:val="-13"/>
          <w:w w:val="105"/>
          <w:sz w:val="19"/>
        </w:rPr>
        <w:t xml:space="preserve"> </w:t>
      </w:r>
      <w:r>
        <w:rPr>
          <w:w w:val="105"/>
          <w:sz w:val="19"/>
        </w:rPr>
        <w:t>different</w:t>
      </w:r>
      <w:r>
        <w:rPr>
          <w:spacing w:val="-12"/>
          <w:w w:val="105"/>
          <w:sz w:val="19"/>
        </w:rPr>
        <w:t xml:space="preserve"> </w:t>
      </w:r>
      <w:r>
        <w:rPr>
          <w:w w:val="105"/>
          <w:sz w:val="19"/>
        </w:rPr>
        <w:t>jobs</w:t>
      </w:r>
      <w:r>
        <w:rPr>
          <w:spacing w:val="-13"/>
          <w:w w:val="105"/>
          <w:sz w:val="19"/>
        </w:rPr>
        <w:t xml:space="preserve"> </w:t>
      </w:r>
      <w:r>
        <w:rPr>
          <w:w w:val="105"/>
          <w:sz w:val="19"/>
        </w:rPr>
        <w:t>being</w:t>
      </w:r>
      <w:r>
        <w:rPr>
          <w:spacing w:val="-12"/>
          <w:w w:val="105"/>
          <w:sz w:val="19"/>
        </w:rPr>
        <w:t xml:space="preserve"> </w:t>
      </w:r>
      <w:r>
        <w:rPr>
          <w:w w:val="105"/>
          <w:sz w:val="19"/>
        </w:rPr>
        <w:t>done</w:t>
      </w:r>
      <w:r>
        <w:rPr>
          <w:spacing w:val="-13"/>
          <w:w w:val="105"/>
          <w:sz w:val="19"/>
        </w:rPr>
        <w:t xml:space="preserve"> </w:t>
      </w:r>
      <w:r>
        <w:rPr>
          <w:w w:val="105"/>
          <w:sz w:val="19"/>
        </w:rPr>
        <w:t>by</w:t>
      </w:r>
      <w:r>
        <w:rPr>
          <w:spacing w:val="-13"/>
          <w:w w:val="105"/>
          <w:sz w:val="19"/>
        </w:rPr>
        <w:t xml:space="preserve"> </w:t>
      </w:r>
      <w:r>
        <w:rPr>
          <w:w w:val="105"/>
          <w:sz w:val="19"/>
        </w:rPr>
        <w:t>the</w:t>
      </w:r>
      <w:r>
        <w:rPr>
          <w:spacing w:val="-12"/>
          <w:w w:val="105"/>
          <w:sz w:val="19"/>
        </w:rPr>
        <w:t xml:space="preserve"> </w:t>
      </w:r>
      <w:r>
        <w:rPr>
          <w:w w:val="105"/>
          <w:sz w:val="19"/>
        </w:rPr>
        <w:t>hierarchy.</w:t>
      </w:r>
      <w:r>
        <w:rPr>
          <w:spacing w:val="-13"/>
          <w:w w:val="105"/>
          <w:sz w:val="19"/>
        </w:rPr>
        <w:t xml:space="preserve"> </w:t>
      </w:r>
      <w:r>
        <w:rPr>
          <w:w w:val="105"/>
          <w:sz w:val="19"/>
        </w:rPr>
        <w:t>Create</w:t>
      </w:r>
      <w:r>
        <w:rPr>
          <w:spacing w:val="-12"/>
          <w:w w:val="105"/>
          <w:sz w:val="19"/>
        </w:rPr>
        <w:t xml:space="preserve"> </w:t>
      </w:r>
      <w:r>
        <w:rPr>
          <w:w w:val="105"/>
          <w:sz w:val="19"/>
        </w:rPr>
        <w:t>a</w:t>
      </w:r>
      <w:r>
        <w:rPr>
          <w:spacing w:val="-13"/>
          <w:w w:val="105"/>
          <w:sz w:val="19"/>
        </w:rPr>
        <w:t xml:space="preserve"> </w:t>
      </w:r>
      <w:r>
        <w:rPr>
          <w:spacing w:val="-3"/>
          <w:w w:val="105"/>
          <w:sz w:val="19"/>
        </w:rPr>
        <w:t>two-dimensional</w:t>
      </w:r>
      <w:r>
        <w:rPr>
          <w:spacing w:val="-16"/>
          <w:w w:val="105"/>
          <w:sz w:val="19"/>
        </w:rPr>
        <w:t xml:space="preserve"> </w:t>
      </w:r>
      <w:r>
        <w:rPr>
          <w:w w:val="105"/>
          <w:sz w:val="19"/>
        </w:rPr>
        <w:t>grid</w:t>
      </w:r>
      <w:r>
        <w:rPr>
          <w:spacing w:val="-16"/>
          <w:w w:val="105"/>
          <w:sz w:val="19"/>
        </w:rPr>
        <w:t xml:space="preserve"> </w:t>
      </w:r>
      <w:r>
        <w:rPr>
          <w:spacing w:val="-2"/>
          <w:w w:val="105"/>
          <w:sz w:val="19"/>
        </w:rPr>
        <w:t xml:space="preserve">(or </w:t>
      </w:r>
      <w:r>
        <w:rPr>
          <w:w w:val="105"/>
          <w:sz w:val="19"/>
        </w:rPr>
        <w:t>three-</w:t>
      </w:r>
      <w:r>
        <w:rPr>
          <w:spacing w:val="-13"/>
          <w:w w:val="105"/>
          <w:sz w:val="19"/>
        </w:rPr>
        <w:t xml:space="preserve"> </w:t>
      </w:r>
      <w:r>
        <w:rPr>
          <w:spacing w:val="-3"/>
          <w:w w:val="105"/>
          <w:sz w:val="19"/>
        </w:rPr>
        <w:t>or</w:t>
      </w:r>
      <w:r>
        <w:rPr>
          <w:spacing w:val="-12"/>
          <w:w w:val="105"/>
          <w:sz w:val="19"/>
        </w:rPr>
        <w:t xml:space="preserve"> </w:t>
      </w:r>
      <w:r>
        <w:rPr>
          <w:spacing w:val="-3"/>
          <w:w w:val="105"/>
          <w:sz w:val="19"/>
        </w:rPr>
        <w:t>four-dimensional,</w:t>
      </w:r>
      <w:r>
        <w:rPr>
          <w:spacing w:val="-9"/>
          <w:w w:val="105"/>
          <w:sz w:val="19"/>
        </w:rPr>
        <w:t xml:space="preserve"> </w:t>
      </w:r>
      <w:r>
        <w:rPr>
          <w:w w:val="105"/>
          <w:sz w:val="19"/>
        </w:rPr>
        <w:t>if</w:t>
      </w:r>
      <w:r>
        <w:rPr>
          <w:spacing w:val="-10"/>
          <w:w w:val="105"/>
          <w:sz w:val="19"/>
        </w:rPr>
        <w:t xml:space="preserve"> </w:t>
      </w:r>
      <w:r>
        <w:rPr>
          <w:w w:val="105"/>
          <w:sz w:val="19"/>
        </w:rPr>
        <w:t>your</w:t>
      </w:r>
      <w:r>
        <w:rPr>
          <w:spacing w:val="-9"/>
          <w:w w:val="105"/>
          <w:sz w:val="19"/>
        </w:rPr>
        <w:t xml:space="preserve"> </w:t>
      </w:r>
      <w:r>
        <w:rPr>
          <w:w w:val="105"/>
          <w:sz w:val="19"/>
        </w:rPr>
        <w:t>hierarchy</w:t>
      </w:r>
      <w:r>
        <w:rPr>
          <w:spacing w:val="-9"/>
          <w:w w:val="105"/>
          <w:sz w:val="19"/>
        </w:rPr>
        <w:t xml:space="preserve"> </w:t>
      </w:r>
      <w:r>
        <w:rPr>
          <w:w w:val="105"/>
          <w:sz w:val="19"/>
        </w:rPr>
        <w:t>is</w:t>
      </w:r>
      <w:r>
        <w:rPr>
          <w:spacing w:val="-9"/>
          <w:w w:val="105"/>
          <w:sz w:val="19"/>
        </w:rPr>
        <w:t xml:space="preserve"> </w:t>
      </w:r>
      <w:r>
        <w:rPr>
          <w:w w:val="105"/>
          <w:sz w:val="19"/>
        </w:rPr>
        <w:t>a</w:t>
      </w:r>
      <w:r>
        <w:rPr>
          <w:spacing w:val="-9"/>
          <w:w w:val="105"/>
          <w:sz w:val="19"/>
        </w:rPr>
        <w:t xml:space="preserve"> </w:t>
      </w:r>
      <w:r>
        <w:rPr>
          <w:w w:val="105"/>
          <w:sz w:val="19"/>
        </w:rPr>
        <w:t>real</w:t>
      </w:r>
      <w:r>
        <w:rPr>
          <w:spacing w:val="-10"/>
          <w:w w:val="105"/>
          <w:sz w:val="19"/>
        </w:rPr>
        <w:t xml:space="preserve"> </w:t>
      </w:r>
      <w:r>
        <w:rPr>
          <w:w w:val="105"/>
          <w:sz w:val="19"/>
        </w:rPr>
        <w:t>mess</w:t>
      </w:r>
      <w:r>
        <w:rPr>
          <w:spacing w:val="-9"/>
          <w:w w:val="105"/>
          <w:sz w:val="19"/>
        </w:rPr>
        <w:t xml:space="preserve"> </w:t>
      </w:r>
      <w:r>
        <w:rPr>
          <w:w w:val="105"/>
          <w:sz w:val="19"/>
        </w:rPr>
        <w:t>and</w:t>
      </w:r>
      <w:r>
        <w:rPr>
          <w:spacing w:val="-9"/>
          <w:w w:val="105"/>
          <w:sz w:val="19"/>
        </w:rPr>
        <w:t xml:space="preserve"> </w:t>
      </w:r>
      <w:r>
        <w:rPr>
          <w:w w:val="105"/>
          <w:sz w:val="19"/>
        </w:rPr>
        <w:t>you</w:t>
      </w:r>
      <w:r>
        <w:rPr>
          <w:spacing w:val="-9"/>
          <w:w w:val="105"/>
          <w:sz w:val="19"/>
        </w:rPr>
        <w:t xml:space="preserve"> </w:t>
      </w:r>
      <w:r>
        <w:rPr>
          <w:w w:val="105"/>
          <w:sz w:val="19"/>
        </w:rPr>
        <w:t>have</w:t>
      </w:r>
      <w:r>
        <w:rPr>
          <w:spacing w:val="-9"/>
          <w:w w:val="105"/>
          <w:sz w:val="19"/>
        </w:rPr>
        <w:t xml:space="preserve"> </w:t>
      </w:r>
      <w:r>
        <w:rPr>
          <w:w w:val="105"/>
          <w:sz w:val="19"/>
        </w:rPr>
        <w:t>some</w:t>
      </w:r>
      <w:r>
        <w:rPr>
          <w:spacing w:val="-9"/>
          <w:w w:val="105"/>
          <w:sz w:val="19"/>
        </w:rPr>
        <w:t xml:space="preserve"> </w:t>
      </w:r>
      <w:r>
        <w:rPr>
          <w:w w:val="105"/>
          <w:sz w:val="19"/>
        </w:rPr>
        <w:t>really</w:t>
      </w:r>
      <w:r>
        <w:rPr>
          <w:spacing w:val="-10"/>
          <w:w w:val="105"/>
          <w:sz w:val="19"/>
        </w:rPr>
        <w:t xml:space="preserve"> </w:t>
      </w:r>
      <w:r>
        <w:rPr>
          <w:w w:val="105"/>
          <w:sz w:val="19"/>
        </w:rPr>
        <w:t>cool graph paper) and label the axes with the different jobs. We assume two or more dimensions</w:t>
      </w:r>
      <w:r>
        <w:rPr>
          <w:spacing w:val="-13"/>
          <w:w w:val="105"/>
          <w:sz w:val="19"/>
        </w:rPr>
        <w:t xml:space="preserve"> </w:t>
      </w:r>
      <w:r>
        <w:rPr>
          <w:w w:val="105"/>
          <w:sz w:val="19"/>
        </w:rPr>
        <w:t>require</w:t>
      </w:r>
      <w:r>
        <w:rPr>
          <w:spacing w:val="-12"/>
          <w:w w:val="105"/>
          <w:sz w:val="19"/>
        </w:rPr>
        <w:t xml:space="preserve"> </w:t>
      </w:r>
      <w:r>
        <w:rPr>
          <w:w w:val="105"/>
          <w:sz w:val="19"/>
        </w:rPr>
        <w:t>repeated</w:t>
      </w:r>
      <w:r>
        <w:rPr>
          <w:spacing w:val="-12"/>
          <w:w w:val="105"/>
          <w:sz w:val="19"/>
        </w:rPr>
        <w:t xml:space="preserve"> </w:t>
      </w:r>
      <w:r>
        <w:rPr>
          <w:w w:val="105"/>
          <w:sz w:val="19"/>
        </w:rPr>
        <w:t>applications</w:t>
      </w:r>
      <w:r>
        <w:rPr>
          <w:spacing w:val="-13"/>
          <w:w w:val="105"/>
          <w:sz w:val="19"/>
        </w:rPr>
        <w:t xml:space="preserve"> </w:t>
      </w:r>
      <w:r>
        <w:rPr>
          <w:w w:val="105"/>
          <w:sz w:val="19"/>
        </w:rPr>
        <w:t>of</w:t>
      </w:r>
      <w:r>
        <w:rPr>
          <w:spacing w:val="-12"/>
          <w:w w:val="105"/>
          <w:sz w:val="19"/>
        </w:rPr>
        <w:t xml:space="preserve"> </w:t>
      </w:r>
      <w:r>
        <w:rPr>
          <w:w w:val="105"/>
          <w:sz w:val="19"/>
        </w:rPr>
        <w:t>this</w:t>
      </w:r>
      <w:r>
        <w:rPr>
          <w:spacing w:val="-12"/>
          <w:w w:val="105"/>
          <w:sz w:val="19"/>
        </w:rPr>
        <w:t xml:space="preserve"> </w:t>
      </w:r>
      <w:r>
        <w:rPr>
          <w:w w:val="105"/>
          <w:sz w:val="19"/>
        </w:rPr>
        <w:t>refactoring</w:t>
      </w:r>
      <w:r>
        <w:rPr>
          <w:spacing w:val="-13"/>
          <w:w w:val="105"/>
          <w:sz w:val="19"/>
        </w:rPr>
        <w:t xml:space="preserve"> </w:t>
      </w:r>
      <w:r>
        <w:rPr>
          <w:w w:val="105"/>
          <w:sz w:val="19"/>
        </w:rPr>
        <w:t>(one</w:t>
      </w:r>
      <w:r>
        <w:rPr>
          <w:spacing w:val="-12"/>
          <w:w w:val="105"/>
          <w:sz w:val="19"/>
        </w:rPr>
        <w:t xml:space="preserve"> </w:t>
      </w:r>
      <w:r>
        <w:rPr>
          <w:w w:val="105"/>
          <w:sz w:val="19"/>
        </w:rPr>
        <w:t>at</w:t>
      </w:r>
      <w:r>
        <w:rPr>
          <w:spacing w:val="-12"/>
          <w:w w:val="105"/>
          <w:sz w:val="19"/>
        </w:rPr>
        <w:t xml:space="preserve"> </w:t>
      </w:r>
      <w:r>
        <w:rPr>
          <w:w w:val="105"/>
          <w:sz w:val="19"/>
        </w:rPr>
        <w:t>a</w:t>
      </w:r>
      <w:r>
        <w:rPr>
          <w:spacing w:val="-13"/>
          <w:w w:val="105"/>
          <w:sz w:val="19"/>
        </w:rPr>
        <w:t xml:space="preserve"> </w:t>
      </w:r>
      <w:r>
        <w:rPr>
          <w:w w:val="105"/>
          <w:sz w:val="19"/>
        </w:rPr>
        <w:t>time,</w:t>
      </w:r>
      <w:r>
        <w:rPr>
          <w:spacing w:val="-12"/>
          <w:w w:val="105"/>
          <w:sz w:val="19"/>
        </w:rPr>
        <w:t xml:space="preserve"> </w:t>
      </w:r>
      <w:r>
        <w:rPr>
          <w:w w:val="105"/>
          <w:sz w:val="19"/>
        </w:rPr>
        <w:t>of</w:t>
      </w:r>
      <w:r>
        <w:rPr>
          <w:spacing w:val="-12"/>
          <w:w w:val="105"/>
          <w:sz w:val="19"/>
        </w:rPr>
        <w:t xml:space="preserve"> </w:t>
      </w:r>
      <w:r>
        <w:rPr>
          <w:w w:val="105"/>
          <w:sz w:val="19"/>
        </w:rPr>
        <w:t>course).</w:t>
      </w:r>
    </w:p>
    <w:p w:rsidR="00F971A3" w:rsidRDefault="008B76CE">
      <w:pPr>
        <w:pStyle w:val="ListParagraph"/>
        <w:numPr>
          <w:ilvl w:val="0"/>
          <w:numId w:val="3"/>
        </w:numPr>
        <w:tabs>
          <w:tab w:val="left" w:pos="879"/>
          <w:tab w:val="left" w:pos="880"/>
        </w:tabs>
        <w:spacing w:line="244" w:lineRule="auto"/>
        <w:ind w:right="766"/>
        <w:rPr>
          <w:sz w:val="19"/>
        </w:rPr>
      </w:pPr>
      <w:r>
        <w:rPr>
          <w:w w:val="105"/>
          <w:sz w:val="19"/>
        </w:rPr>
        <w:t>Decide</w:t>
      </w:r>
      <w:r>
        <w:rPr>
          <w:spacing w:val="-12"/>
          <w:w w:val="105"/>
          <w:sz w:val="19"/>
        </w:rPr>
        <w:t xml:space="preserve"> </w:t>
      </w:r>
      <w:r>
        <w:rPr>
          <w:w w:val="105"/>
          <w:sz w:val="19"/>
        </w:rPr>
        <w:t>which</w:t>
      </w:r>
      <w:r>
        <w:rPr>
          <w:spacing w:val="-11"/>
          <w:w w:val="105"/>
          <w:sz w:val="19"/>
        </w:rPr>
        <w:t xml:space="preserve"> </w:t>
      </w:r>
      <w:r>
        <w:rPr>
          <w:w w:val="105"/>
          <w:sz w:val="19"/>
        </w:rPr>
        <w:t>job</w:t>
      </w:r>
      <w:r>
        <w:rPr>
          <w:spacing w:val="-11"/>
          <w:w w:val="105"/>
          <w:sz w:val="19"/>
        </w:rPr>
        <w:t xml:space="preserve"> </w:t>
      </w:r>
      <w:r>
        <w:rPr>
          <w:w w:val="105"/>
          <w:sz w:val="19"/>
        </w:rPr>
        <w:t>is</w:t>
      </w:r>
      <w:r>
        <w:rPr>
          <w:spacing w:val="-11"/>
          <w:w w:val="105"/>
          <w:sz w:val="19"/>
        </w:rPr>
        <w:t xml:space="preserve"> </w:t>
      </w:r>
      <w:r>
        <w:rPr>
          <w:w w:val="105"/>
          <w:sz w:val="19"/>
        </w:rPr>
        <w:t>more</w:t>
      </w:r>
      <w:r>
        <w:rPr>
          <w:spacing w:val="-11"/>
          <w:w w:val="105"/>
          <w:sz w:val="19"/>
        </w:rPr>
        <w:t xml:space="preserve"> </w:t>
      </w:r>
      <w:r>
        <w:rPr>
          <w:w w:val="105"/>
          <w:sz w:val="19"/>
        </w:rPr>
        <w:t>important</w:t>
      </w:r>
      <w:r>
        <w:rPr>
          <w:spacing w:val="-11"/>
          <w:w w:val="105"/>
          <w:sz w:val="19"/>
        </w:rPr>
        <w:t xml:space="preserve"> </w:t>
      </w:r>
      <w:r>
        <w:rPr>
          <w:spacing w:val="-6"/>
          <w:w w:val="105"/>
          <w:sz w:val="19"/>
        </w:rPr>
        <w:t>and</w:t>
      </w:r>
      <w:r>
        <w:rPr>
          <w:spacing w:val="-13"/>
          <w:w w:val="105"/>
          <w:sz w:val="19"/>
        </w:rPr>
        <w:t xml:space="preserve"> </w:t>
      </w:r>
      <w:r>
        <w:rPr>
          <w:w w:val="105"/>
          <w:sz w:val="19"/>
        </w:rPr>
        <w:t>is</w:t>
      </w:r>
      <w:r>
        <w:rPr>
          <w:spacing w:val="-12"/>
          <w:w w:val="105"/>
          <w:sz w:val="19"/>
        </w:rPr>
        <w:t xml:space="preserve"> </w:t>
      </w:r>
      <w:r>
        <w:rPr>
          <w:w w:val="105"/>
          <w:sz w:val="19"/>
        </w:rPr>
        <w:t>to</w:t>
      </w:r>
      <w:r>
        <w:rPr>
          <w:spacing w:val="-13"/>
          <w:w w:val="105"/>
          <w:sz w:val="19"/>
        </w:rPr>
        <w:t xml:space="preserve"> </w:t>
      </w:r>
      <w:r>
        <w:rPr>
          <w:w w:val="105"/>
          <w:sz w:val="19"/>
        </w:rPr>
        <w:t>be</w:t>
      </w:r>
      <w:r>
        <w:rPr>
          <w:spacing w:val="-13"/>
          <w:w w:val="105"/>
          <w:sz w:val="19"/>
        </w:rPr>
        <w:t xml:space="preserve"> </w:t>
      </w:r>
      <w:r>
        <w:rPr>
          <w:w w:val="105"/>
          <w:sz w:val="19"/>
        </w:rPr>
        <w:t>retained</w:t>
      </w:r>
      <w:r>
        <w:rPr>
          <w:spacing w:val="-12"/>
          <w:w w:val="105"/>
          <w:sz w:val="19"/>
        </w:rPr>
        <w:t xml:space="preserve"> </w:t>
      </w:r>
      <w:r>
        <w:rPr>
          <w:w w:val="105"/>
          <w:sz w:val="19"/>
        </w:rPr>
        <w:t>in</w:t>
      </w:r>
      <w:r>
        <w:rPr>
          <w:spacing w:val="-13"/>
          <w:w w:val="105"/>
          <w:sz w:val="19"/>
        </w:rPr>
        <w:t xml:space="preserve"> </w:t>
      </w:r>
      <w:r>
        <w:rPr>
          <w:w w:val="105"/>
          <w:sz w:val="19"/>
        </w:rPr>
        <w:t>the</w:t>
      </w:r>
      <w:r>
        <w:rPr>
          <w:spacing w:val="-12"/>
          <w:w w:val="105"/>
          <w:sz w:val="19"/>
        </w:rPr>
        <w:t xml:space="preserve"> </w:t>
      </w:r>
      <w:r>
        <w:rPr>
          <w:w w:val="105"/>
          <w:sz w:val="19"/>
        </w:rPr>
        <w:t>current</w:t>
      </w:r>
      <w:r>
        <w:rPr>
          <w:spacing w:val="-13"/>
          <w:w w:val="105"/>
          <w:sz w:val="19"/>
        </w:rPr>
        <w:t xml:space="preserve"> </w:t>
      </w:r>
      <w:r>
        <w:rPr>
          <w:w w:val="105"/>
          <w:sz w:val="19"/>
        </w:rPr>
        <w:t>hierarchy</w:t>
      </w:r>
      <w:r>
        <w:rPr>
          <w:spacing w:val="-13"/>
          <w:w w:val="105"/>
          <w:sz w:val="19"/>
        </w:rPr>
        <w:t xml:space="preserve"> </w:t>
      </w:r>
      <w:r>
        <w:rPr>
          <w:spacing w:val="-2"/>
          <w:w w:val="105"/>
          <w:sz w:val="19"/>
        </w:rPr>
        <w:t xml:space="preserve">and </w:t>
      </w:r>
      <w:r>
        <w:rPr>
          <w:w w:val="105"/>
          <w:sz w:val="19"/>
        </w:rPr>
        <w:t>which is to be moved to another</w:t>
      </w:r>
      <w:r>
        <w:rPr>
          <w:spacing w:val="3"/>
          <w:w w:val="105"/>
          <w:sz w:val="19"/>
        </w:rPr>
        <w:t xml:space="preserve"> </w:t>
      </w:r>
      <w:r>
        <w:rPr>
          <w:w w:val="105"/>
          <w:sz w:val="19"/>
        </w:rPr>
        <w:t>hierarchy.</w:t>
      </w:r>
    </w:p>
    <w:p w:rsidR="00F971A3" w:rsidRDefault="008B76CE">
      <w:pPr>
        <w:pStyle w:val="ListParagraph"/>
        <w:numPr>
          <w:ilvl w:val="0"/>
          <w:numId w:val="3"/>
        </w:numPr>
        <w:tabs>
          <w:tab w:val="left" w:pos="879"/>
          <w:tab w:val="left" w:pos="880"/>
        </w:tabs>
        <w:spacing w:before="17" w:line="244" w:lineRule="auto"/>
        <w:ind w:right="677"/>
        <w:rPr>
          <w:sz w:val="19"/>
        </w:rPr>
      </w:pPr>
      <w:r>
        <w:rPr>
          <w:w w:val="105"/>
          <w:sz w:val="19"/>
        </w:rPr>
        <w:t>Use</w:t>
      </w:r>
      <w:r>
        <w:rPr>
          <w:spacing w:val="-8"/>
          <w:w w:val="105"/>
          <w:sz w:val="19"/>
        </w:rPr>
        <w:t xml:space="preserve"> </w:t>
      </w:r>
      <w:r>
        <w:rPr>
          <w:i/>
          <w:w w:val="105"/>
          <w:sz w:val="19"/>
        </w:rPr>
        <w:t>Extract</w:t>
      </w:r>
      <w:r>
        <w:rPr>
          <w:i/>
          <w:spacing w:val="-6"/>
          <w:w w:val="105"/>
          <w:sz w:val="19"/>
        </w:rPr>
        <w:t xml:space="preserve"> </w:t>
      </w:r>
      <w:r>
        <w:rPr>
          <w:i/>
          <w:w w:val="105"/>
          <w:sz w:val="19"/>
        </w:rPr>
        <w:t>Class</w:t>
      </w:r>
      <w:r>
        <w:rPr>
          <w:i/>
          <w:spacing w:val="-7"/>
          <w:w w:val="105"/>
          <w:sz w:val="19"/>
        </w:rPr>
        <w:t xml:space="preserve"> </w:t>
      </w:r>
      <w:r>
        <w:rPr>
          <w:w w:val="105"/>
          <w:sz w:val="19"/>
        </w:rPr>
        <w:t>(</w:t>
      </w:r>
      <w:r>
        <w:rPr>
          <w:rFonts w:ascii="Verdana"/>
          <w:color w:val="344178"/>
          <w:w w:val="105"/>
          <w:sz w:val="19"/>
          <w:u w:val="single" w:color="344178"/>
        </w:rPr>
        <w:t>Chapter</w:t>
      </w:r>
      <w:r>
        <w:rPr>
          <w:rFonts w:ascii="Verdana"/>
          <w:color w:val="344178"/>
          <w:spacing w:val="-8"/>
          <w:w w:val="105"/>
          <w:sz w:val="19"/>
          <w:u w:val="single" w:color="344178"/>
        </w:rPr>
        <w:t xml:space="preserve"> </w:t>
      </w:r>
      <w:r>
        <w:rPr>
          <w:rFonts w:ascii="Verdana"/>
          <w:color w:val="344178"/>
          <w:spacing w:val="-7"/>
          <w:w w:val="105"/>
          <w:sz w:val="19"/>
          <w:u w:val="single" w:color="344178"/>
        </w:rPr>
        <w:t>6</w:t>
      </w:r>
      <w:r>
        <w:rPr>
          <w:spacing w:val="-7"/>
          <w:w w:val="105"/>
          <w:sz w:val="19"/>
        </w:rPr>
        <w:t xml:space="preserve">) </w:t>
      </w:r>
      <w:r>
        <w:rPr>
          <w:w w:val="105"/>
          <w:sz w:val="19"/>
        </w:rPr>
        <w:t>at</w:t>
      </w:r>
      <w:r>
        <w:rPr>
          <w:spacing w:val="-6"/>
          <w:w w:val="105"/>
          <w:sz w:val="19"/>
        </w:rPr>
        <w:t xml:space="preserve"> </w:t>
      </w:r>
      <w:r>
        <w:rPr>
          <w:w w:val="105"/>
          <w:sz w:val="19"/>
        </w:rPr>
        <w:t>the</w:t>
      </w:r>
      <w:r>
        <w:rPr>
          <w:spacing w:val="-7"/>
          <w:w w:val="105"/>
          <w:sz w:val="19"/>
        </w:rPr>
        <w:t xml:space="preserve"> </w:t>
      </w:r>
      <w:r>
        <w:rPr>
          <w:w w:val="105"/>
          <w:sz w:val="19"/>
        </w:rPr>
        <w:t>common</w:t>
      </w:r>
      <w:r>
        <w:rPr>
          <w:spacing w:val="-7"/>
          <w:w w:val="105"/>
          <w:sz w:val="19"/>
        </w:rPr>
        <w:t xml:space="preserve"> </w:t>
      </w:r>
      <w:r>
        <w:rPr>
          <w:w w:val="105"/>
          <w:sz w:val="19"/>
        </w:rPr>
        <w:t>superclass</w:t>
      </w:r>
      <w:r>
        <w:rPr>
          <w:spacing w:val="-7"/>
          <w:w w:val="105"/>
          <w:sz w:val="19"/>
        </w:rPr>
        <w:t xml:space="preserve"> </w:t>
      </w:r>
      <w:r>
        <w:rPr>
          <w:w w:val="105"/>
          <w:sz w:val="19"/>
        </w:rPr>
        <w:t>to</w:t>
      </w:r>
      <w:r>
        <w:rPr>
          <w:spacing w:val="-7"/>
          <w:w w:val="105"/>
          <w:sz w:val="19"/>
        </w:rPr>
        <w:t xml:space="preserve"> </w:t>
      </w:r>
      <w:r>
        <w:rPr>
          <w:w w:val="105"/>
          <w:sz w:val="19"/>
        </w:rPr>
        <w:t>create</w:t>
      </w:r>
      <w:r>
        <w:rPr>
          <w:spacing w:val="-7"/>
          <w:w w:val="105"/>
          <w:sz w:val="19"/>
        </w:rPr>
        <w:t xml:space="preserve"> </w:t>
      </w:r>
      <w:r>
        <w:rPr>
          <w:w w:val="105"/>
          <w:sz w:val="19"/>
        </w:rPr>
        <w:t>an</w:t>
      </w:r>
      <w:r>
        <w:rPr>
          <w:spacing w:val="-7"/>
          <w:w w:val="105"/>
          <w:sz w:val="19"/>
        </w:rPr>
        <w:t xml:space="preserve"> </w:t>
      </w:r>
      <w:r>
        <w:rPr>
          <w:w w:val="105"/>
          <w:sz w:val="19"/>
        </w:rPr>
        <w:t>object</w:t>
      </w:r>
      <w:r>
        <w:rPr>
          <w:spacing w:val="-7"/>
          <w:w w:val="105"/>
          <w:sz w:val="19"/>
        </w:rPr>
        <w:t xml:space="preserve"> </w:t>
      </w:r>
      <w:r>
        <w:rPr>
          <w:w w:val="105"/>
          <w:sz w:val="19"/>
        </w:rPr>
        <w:t>for</w:t>
      </w:r>
      <w:r>
        <w:rPr>
          <w:spacing w:val="-7"/>
          <w:w w:val="105"/>
          <w:sz w:val="19"/>
        </w:rPr>
        <w:t xml:space="preserve"> </w:t>
      </w:r>
      <w:r>
        <w:rPr>
          <w:w w:val="105"/>
          <w:sz w:val="19"/>
        </w:rPr>
        <w:t>the subsidiary job and add an instance variable to hold this</w:t>
      </w:r>
      <w:r>
        <w:rPr>
          <w:spacing w:val="-2"/>
          <w:w w:val="105"/>
          <w:sz w:val="19"/>
        </w:rPr>
        <w:t xml:space="preserve"> </w:t>
      </w:r>
      <w:r>
        <w:rPr>
          <w:w w:val="105"/>
          <w:sz w:val="19"/>
        </w:rPr>
        <w:t>object.</w:t>
      </w:r>
    </w:p>
    <w:p w:rsidR="00F971A3" w:rsidRDefault="008B76CE">
      <w:pPr>
        <w:pStyle w:val="ListParagraph"/>
        <w:numPr>
          <w:ilvl w:val="0"/>
          <w:numId w:val="3"/>
        </w:numPr>
        <w:tabs>
          <w:tab w:val="left" w:pos="879"/>
          <w:tab w:val="left" w:pos="880"/>
        </w:tabs>
        <w:spacing w:before="5" w:line="254" w:lineRule="auto"/>
        <w:ind w:right="676"/>
        <w:rPr>
          <w:sz w:val="19"/>
        </w:rPr>
      </w:pPr>
      <w:r>
        <w:rPr>
          <w:w w:val="105"/>
          <w:sz w:val="19"/>
        </w:rPr>
        <w:t>Create subclasses of the extracted object for each of the subclasses in the original hierarchy.</w:t>
      </w:r>
      <w:r>
        <w:rPr>
          <w:spacing w:val="-15"/>
          <w:w w:val="105"/>
          <w:sz w:val="19"/>
        </w:rPr>
        <w:t xml:space="preserve"> </w:t>
      </w:r>
      <w:r>
        <w:rPr>
          <w:w w:val="105"/>
          <w:sz w:val="19"/>
        </w:rPr>
        <w:t>Initialize</w:t>
      </w:r>
      <w:r>
        <w:rPr>
          <w:spacing w:val="-14"/>
          <w:w w:val="105"/>
          <w:sz w:val="19"/>
        </w:rPr>
        <w:t xml:space="preserve"> </w:t>
      </w:r>
      <w:r>
        <w:rPr>
          <w:w w:val="105"/>
          <w:sz w:val="19"/>
        </w:rPr>
        <w:t>the</w:t>
      </w:r>
      <w:r>
        <w:rPr>
          <w:spacing w:val="-14"/>
          <w:w w:val="105"/>
          <w:sz w:val="19"/>
        </w:rPr>
        <w:t xml:space="preserve"> </w:t>
      </w:r>
      <w:r>
        <w:rPr>
          <w:w w:val="105"/>
          <w:sz w:val="19"/>
        </w:rPr>
        <w:t>instance</w:t>
      </w:r>
      <w:r>
        <w:rPr>
          <w:spacing w:val="-15"/>
          <w:w w:val="105"/>
          <w:sz w:val="19"/>
        </w:rPr>
        <w:t xml:space="preserve"> </w:t>
      </w:r>
      <w:r>
        <w:rPr>
          <w:w w:val="105"/>
          <w:sz w:val="19"/>
        </w:rPr>
        <w:t>variable</w:t>
      </w:r>
      <w:r>
        <w:rPr>
          <w:spacing w:val="-14"/>
          <w:w w:val="105"/>
          <w:sz w:val="19"/>
        </w:rPr>
        <w:t xml:space="preserve"> </w:t>
      </w:r>
      <w:r>
        <w:rPr>
          <w:w w:val="105"/>
          <w:sz w:val="19"/>
        </w:rPr>
        <w:t>created</w:t>
      </w:r>
      <w:r>
        <w:rPr>
          <w:spacing w:val="-14"/>
          <w:w w:val="105"/>
          <w:sz w:val="19"/>
        </w:rPr>
        <w:t xml:space="preserve"> </w:t>
      </w:r>
      <w:r>
        <w:rPr>
          <w:w w:val="105"/>
          <w:sz w:val="19"/>
        </w:rPr>
        <w:t>in</w:t>
      </w:r>
      <w:r>
        <w:rPr>
          <w:spacing w:val="-15"/>
          <w:w w:val="105"/>
          <w:sz w:val="19"/>
        </w:rPr>
        <w:t xml:space="preserve"> </w:t>
      </w:r>
      <w:r>
        <w:rPr>
          <w:w w:val="105"/>
          <w:sz w:val="19"/>
        </w:rPr>
        <w:t>the</w:t>
      </w:r>
      <w:r>
        <w:rPr>
          <w:spacing w:val="-14"/>
          <w:w w:val="105"/>
          <w:sz w:val="19"/>
        </w:rPr>
        <w:t xml:space="preserve"> </w:t>
      </w:r>
      <w:r>
        <w:rPr>
          <w:w w:val="105"/>
          <w:sz w:val="19"/>
        </w:rPr>
        <w:t>previous</w:t>
      </w:r>
      <w:r>
        <w:rPr>
          <w:spacing w:val="-14"/>
          <w:w w:val="105"/>
          <w:sz w:val="19"/>
        </w:rPr>
        <w:t xml:space="preserve"> </w:t>
      </w:r>
      <w:r>
        <w:rPr>
          <w:w w:val="105"/>
          <w:sz w:val="19"/>
        </w:rPr>
        <w:t>step</w:t>
      </w:r>
      <w:r>
        <w:rPr>
          <w:spacing w:val="-15"/>
          <w:w w:val="105"/>
          <w:sz w:val="19"/>
        </w:rPr>
        <w:t xml:space="preserve"> </w:t>
      </w:r>
      <w:r>
        <w:rPr>
          <w:w w:val="105"/>
          <w:sz w:val="19"/>
        </w:rPr>
        <w:t>to</w:t>
      </w:r>
      <w:r>
        <w:rPr>
          <w:spacing w:val="-14"/>
          <w:w w:val="105"/>
          <w:sz w:val="19"/>
        </w:rPr>
        <w:t xml:space="preserve"> </w:t>
      </w:r>
      <w:r>
        <w:rPr>
          <w:w w:val="105"/>
          <w:sz w:val="19"/>
        </w:rPr>
        <w:t>an</w:t>
      </w:r>
      <w:r>
        <w:rPr>
          <w:spacing w:val="-14"/>
          <w:w w:val="105"/>
          <w:sz w:val="19"/>
        </w:rPr>
        <w:t xml:space="preserve"> </w:t>
      </w:r>
      <w:r>
        <w:rPr>
          <w:w w:val="105"/>
          <w:sz w:val="19"/>
        </w:rPr>
        <w:t>instance</w:t>
      </w:r>
      <w:r>
        <w:rPr>
          <w:spacing w:val="-15"/>
          <w:w w:val="105"/>
          <w:sz w:val="19"/>
        </w:rPr>
        <w:t xml:space="preserve"> </w:t>
      </w:r>
      <w:r>
        <w:rPr>
          <w:w w:val="105"/>
          <w:sz w:val="19"/>
        </w:rPr>
        <w:t>of this</w:t>
      </w:r>
      <w:r>
        <w:rPr>
          <w:spacing w:val="7"/>
          <w:w w:val="105"/>
          <w:sz w:val="19"/>
        </w:rPr>
        <w:t xml:space="preserve"> </w:t>
      </w:r>
      <w:r>
        <w:rPr>
          <w:w w:val="105"/>
          <w:sz w:val="19"/>
        </w:rPr>
        <w:t>subclass.</w:t>
      </w:r>
    </w:p>
    <w:p w:rsidR="00F971A3" w:rsidRDefault="008B76CE">
      <w:pPr>
        <w:pStyle w:val="ListParagraph"/>
        <w:numPr>
          <w:ilvl w:val="0"/>
          <w:numId w:val="3"/>
        </w:numPr>
        <w:tabs>
          <w:tab w:val="left" w:pos="879"/>
          <w:tab w:val="left" w:pos="880"/>
        </w:tabs>
        <w:spacing w:line="244" w:lineRule="auto"/>
        <w:ind w:right="721"/>
        <w:rPr>
          <w:sz w:val="19"/>
        </w:rPr>
      </w:pPr>
      <w:r>
        <w:rPr>
          <w:w w:val="105"/>
          <w:sz w:val="19"/>
        </w:rPr>
        <w:t>Use</w:t>
      </w:r>
      <w:r>
        <w:rPr>
          <w:spacing w:val="-10"/>
          <w:w w:val="105"/>
          <w:sz w:val="19"/>
        </w:rPr>
        <w:t xml:space="preserve"> </w:t>
      </w:r>
      <w:r>
        <w:rPr>
          <w:i/>
          <w:spacing w:val="-4"/>
          <w:w w:val="105"/>
          <w:sz w:val="19"/>
        </w:rPr>
        <w:t>Move</w:t>
      </w:r>
      <w:r>
        <w:rPr>
          <w:i/>
          <w:spacing w:val="-13"/>
          <w:w w:val="105"/>
          <w:sz w:val="19"/>
        </w:rPr>
        <w:t xml:space="preserve"> </w:t>
      </w:r>
      <w:r>
        <w:rPr>
          <w:i/>
          <w:spacing w:val="-5"/>
          <w:w w:val="105"/>
          <w:sz w:val="19"/>
        </w:rPr>
        <w:t>Method</w:t>
      </w:r>
      <w:r>
        <w:rPr>
          <w:i/>
          <w:spacing w:val="-13"/>
          <w:w w:val="105"/>
          <w:sz w:val="19"/>
        </w:rPr>
        <w:t xml:space="preserve"> </w:t>
      </w:r>
      <w:r>
        <w:rPr>
          <w:w w:val="105"/>
          <w:sz w:val="19"/>
        </w:rPr>
        <w:t>(</w:t>
      </w:r>
      <w:r>
        <w:rPr>
          <w:rFonts w:ascii="Verdana"/>
          <w:color w:val="344178"/>
          <w:w w:val="105"/>
          <w:sz w:val="19"/>
          <w:u w:val="single" w:color="344178"/>
        </w:rPr>
        <w:t>Chapter</w:t>
      </w:r>
      <w:r>
        <w:rPr>
          <w:rFonts w:ascii="Verdana"/>
          <w:color w:val="344178"/>
          <w:spacing w:val="-10"/>
          <w:w w:val="105"/>
          <w:sz w:val="19"/>
          <w:u w:val="single" w:color="344178"/>
        </w:rPr>
        <w:t xml:space="preserve"> </w:t>
      </w:r>
      <w:r>
        <w:rPr>
          <w:rFonts w:ascii="Verdana"/>
          <w:color w:val="344178"/>
          <w:spacing w:val="-7"/>
          <w:w w:val="105"/>
          <w:sz w:val="19"/>
          <w:u w:val="single" w:color="344178"/>
        </w:rPr>
        <w:t>7</w:t>
      </w:r>
      <w:r>
        <w:rPr>
          <w:spacing w:val="-7"/>
          <w:w w:val="105"/>
          <w:sz w:val="19"/>
        </w:rPr>
        <w:t>)</w:t>
      </w:r>
      <w:r>
        <w:rPr>
          <w:spacing w:val="-12"/>
          <w:w w:val="105"/>
          <w:sz w:val="19"/>
        </w:rPr>
        <w:t xml:space="preserve"> </w:t>
      </w:r>
      <w:r>
        <w:rPr>
          <w:w w:val="105"/>
          <w:sz w:val="19"/>
        </w:rPr>
        <w:t>in</w:t>
      </w:r>
      <w:r>
        <w:rPr>
          <w:spacing w:val="-11"/>
          <w:w w:val="105"/>
          <w:sz w:val="19"/>
        </w:rPr>
        <w:t xml:space="preserve"> </w:t>
      </w:r>
      <w:r>
        <w:rPr>
          <w:w w:val="105"/>
          <w:sz w:val="19"/>
        </w:rPr>
        <w:t>each</w:t>
      </w:r>
      <w:r>
        <w:rPr>
          <w:spacing w:val="-11"/>
          <w:w w:val="105"/>
          <w:sz w:val="19"/>
        </w:rPr>
        <w:t xml:space="preserve"> </w:t>
      </w:r>
      <w:r>
        <w:rPr>
          <w:w w:val="105"/>
          <w:sz w:val="19"/>
        </w:rPr>
        <w:t>of</w:t>
      </w:r>
      <w:r>
        <w:rPr>
          <w:spacing w:val="-12"/>
          <w:w w:val="105"/>
          <w:sz w:val="19"/>
        </w:rPr>
        <w:t xml:space="preserve"> </w:t>
      </w:r>
      <w:r>
        <w:rPr>
          <w:w w:val="105"/>
          <w:sz w:val="19"/>
        </w:rPr>
        <w:t>the</w:t>
      </w:r>
      <w:r>
        <w:rPr>
          <w:spacing w:val="-11"/>
          <w:w w:val="105"/>
          <w:sz w:val="19"/>
        </w:rPr>
        <w:t xml:space="preserve"> </w:t>
      </w:r>
      <w:r>
        <w:rPr>
          <w:w w:val="105"/>
          <w:sz w:val="19"/>
        </w:rPr>
        <w:t>subclasses</w:t>
      </w:r>
      <w:r>
        <w:rPr>
          <w:spacing w:val="-11"/>
          <w:w w:val="105"/>
          <w:sz w:val="19"/>
        </w:rPr>
        <w:t xml:space="preserve"> </w:t>
      </w:r>
      <w:r>
        <w:rPr>
          <w:w w:val="105"/>
          <w:sz w:val="19"/>
        </w:rPr>
        <w:t>to</w:t>
      </w:r>
      <w:r>
        <w:rPr>
          <w:spacing w:val="-12"/>
          <w:w w:val="105"/>
          <w:sz w:val="19"/>
        </w:rPr>
        <w:t xml:space="preserve"> </w:t>
      </w:r>
      <w:r>
        <w:rPr>
          <w:w w:val="105"/>
          <w:sz w:val="19"/>
        </w:rPr>
        <w:t>move</w:t>
      </w:r>
      <w:r>
        <w:rPr>
          <w:spacing w:val="-11"/>
          <w:w w:val="105"/>
          <w:sz w:val="19"/>
        </w:rPr>
        <w:t xml:space="preserve"> </w:t>
      </w:r>
      <w:r>
        <w:rPr>
          <w:w w:val="105"/>
          <w:sz w:val="19"/>
        </w:rPr>
        <w:t>the</w:t>
      </w:r>
      <w:r>
        <w:rPr>
          <w:spacing w:val="-11"/>
          <w:w w:val="105"/>
          <w:sz w:val="19"/>
        </w:rPr>
        <w:t xml:space="preserve"> </w:t>
      </w:r>
      <w:r>
        <w:rPr>
          <w:w w:val="105"/>
          <w:sz w:val="19"/>
        </w:rPr>
        <w:t>behavior</w:t>
      </w:r>
      <w:r>
        <w:rPr>
          <w:spacing w:val="-12"/>
          <w:w w:val="105"/>
          <w:sz w:val="19"/>
        </w:rPr>
        <w:t xml:space="preserve"> </w:t>
      </w:r>
      <w:r>
        <w:rPr>
          <w:w w:val="105"/>
          <w:sz w:val="19"/>
        </w:rPr>
        <w:t>in</w:t>
      </w:r>
      <w:r>
        <w:rPr>
          <w:spacing w:val="-11"/>
          <w:w w:val="105"/>
          <w:sz w:val="19"/>
        </w:rPr>
        <w:t xml:space="preserve"> </w:t>
      </w:r>
      <w:r>
        <w:rPr>
          <w:spacing w:val="-2"/>
          <w:w w:val="105"/>
          <w:sz w:val="19"/>
        </w:rPr>
        <w:t xml:space="preserve">the </w:t>
      </w:r>
      <w:r>
        <w:rPr>
          <w:w w:val="105"/>
          <w:sz w:val="19"/>
        </w:rPr>
        <w:t>subclass to the extracted</w:t>
      </w:r>
      <w:r>
        <w:rPr>
          <w:spacing w:val="19"/>
          <w:w w:val="105"/>
          <w:sz w:val="19"/>
        </w:rPr>
        <w:t xml:space="preserve"> </w:t>
      </w:r>
      <w:r>
        <w:rPr>
          <w:w w:val="105"/>
          <w:sz w:val="19"/>
        </w:rPr>
        <w:t>object.</w:t>
      </w:r>
    </w:p>
    <w:p w:rsidR="00F971A3" w:rsidRDefault="008B76CE">
      <w:pPr>
        <w:pStyle w:val="ListParagraph"/>
        <w:numPr>
          <w:ilvl w:val="0"/>
          <w:numId w:val="3"/>
        </w:numPr>
        <w:tabs>
          <w:tab w:val="left" w:pos="879"/>
          <w:tab w:val="left" w:pos="880"/>
        </w:tabs>
        <w:spacing w:before="15"/>
        <w:rPr>
          <w:sz w:val="19"/>
        </w:rPr>
      </w:pPr>
      <w:r>
        <w:rPr>
          <w:w w:val="105"/>
          <w:sz w:val="19"/>
        </w:rPr>
        <w:t>When the subclass has no more code, eliminate</w:t>
      </w:r>
      <w:r>
        <w:rPr>
          <w:spacing w:val="24"/>
          <w:w w:val="105"/>
          <w:sz w:val="19"/>
        </w:rPr>
        <w:t xml:space="preserve"> </w:t>
      </w:r>
      <w:r>
        <w:rPr>
          <w:w w:val="105"/>
          <w:sz w:val="19"/>
        </w:rPr>
        <w:t>it.</w:t>
      </w:r>
    </w:p>
    <w:p w:rsidR="00F971A3" w:rsidRDefault="008B76CE">
      <w:pPr>
        <w:pStyle w:val="ListParagraph"/>
        <w:numPr>
          <w:ilvl w:val="0"/>
          <w:numId w:val="3"/>
        </w:numPr>
        <w:tabs>
          <w:tab w:val="left" w:pos="879"/>
          <w:tab w:val="left" w:pos="880"/>
        </w:tabs>
        <w:spacing w:before="13" w:line="232" w:lineRule="auto"/>
        <w:ind w:right="436"/>
        <w:rPr>
          <w:sz w:val="19"/>
        </w:rPr>
      </w:pPr>
      <w:r>
        <w:rPr>
          <w:w w:val="105"/>
          <w:sz w:val="19"/>
        </w:rPr>
        <w:t>Continue</w:t>
      </w:r>
      <w:r>
        <w:rPr>
          <w:spacing w:val="-15"/>
          <w:w w:val="105"/>
          <w:sz w:val="19"/>
        </w:rPr>
        <w:t xml:space="preserve"> </w:t>
      </w:r>
      <w:r>
        <w:rPr>
          <w:w w:val="105"/>
          <w:sz w:val="19"/>
        </w:rPr>
        <w:t>until</w:t>
      </w:r>
      <w:r>
        <w:rPr>
          <w:spacing w:val="-13"/>
          <w:w w:val="105"/>
          <w:sz w:val="19"/>
        </w:rPr>
        <w:t xml:space="preserve"> </w:t>
      </w:r>
      <w:r>
        <w:rPr>
          <w:w w:val="105"/>
          <w:sz w:val="19"/>
        </w:rPr>
        <w:t>all</w:t>
      </w:r>
      <w:r>
        <w:rPr>
          <w:spacing w:val="-14"/>
          <w:w w:val="105"/>
          <w:sz w:val="19"/>
        </w:rPr>
        <w:t xml:space="preserve"> </w:t>
      </w:r>
      <w:r>
        <w:rPr>
          <w:w w:val="105"/>
          <w:sz w:val="19"/>
        </w:rPr>
        <w:t>the</w:t>
      </w:r>
      <w:r>
        <w:rPr>
          <w:spacing w:val="-13"/>
          <w:w w:val="105"/>
          <w:sz w:val="19"/>
        </w:rPr>
        <w:t xml:space="preserve"> </w:t>
      </w:r>
      <w:r>
        <w:rPr>
          <w:w w:val="105"/>
          <w:sz w:val="19"/>
        </w:rPr>
        <w:t>subclasses</w:t>
      </w:r>
      <w:r>
        <w:rPr>
          <w:spacing w:val="-14"/>
          <w:w w:val="105"/>
          <w:sz w:val="19"/>
        </w:rPr>
        <w:t xml:space="preserve"> </w:t>
      </w:r>
      <w:r>
        <w:rPr>
          <w:w w:val="105"/>
          <w:sz w:val="19"/>
        </w:rPr>
        <w:t>are</w:t>
      </w:r>
      <w:r>
        <w:rPr>
          <w:spacing w:val="-13"/>
          <w:w w:val="105"/>
          <w:sz w:val="19"/>
        </w:rPr>
        <w:t xml:space="preserve"> </w:t>
      </w:r>
      <w:r>
        <w:rPr>
          <w:w w:val="105"/>
          <w:sz w:val="19"/>
        </w:rPr>
        <w:t>gone.</w:t>
      </w:r>
      <w:r>
        <w:rPr>
          <w:spacing w:val="-14"/>
          <w:w w:val="105"/>
          <w:sz w:val="19"/>
        </w:rPr>
        <w:t xml:space="preserve"> </w:t>
      </w:r>
      <w:r>
        <w:rPr>
          <w:w w:val="105"/>
          <w:sz w:val="19"/>
        </w:rPr>
        <w:t>Look</w:t>
      </w:r>
      <w:r>
        <w:rPr>
          <w:spacing w:val="-13"/>
          <w:w w:val="105"/>
          <w:sz w:val="19"/>
        </w:rPr>
        <w:t xml:space="preserve"> </w:t>
      </w:r>
      <w:r>
        <w:rPr>
          <w:w w:val="105"/>
          <w:sz w:val="19"/>
        </w:rPr>
        <w:t>at</w:t>
      </w:r>
      <w:r>
        <w:rPr>
          <w:spacing w:val="-14"/>
          <w:w w:val="105"/>
          <w:sz w:val="19"/>
        </w:rPr>
        <w:t xml:space="preserve"> </w:t>
      </w:r>
      <w:r>
        <w:rPr>
          <w:w w:val="105"/>
          <w:sz w:val="19"/>
        </w:rPr>
        <w:t>the</w:t>
      </w:r>
      <w:r>
        <w:rPr>
          <w:spacing w:val="-13"/>
          <w:w w:val="105"/>
          <w:sz w:val="19"/>
        </w:rPr>
        <w:t xml:space="preserve"> </w:t>
      </w:r>
      <w:r>
        <w:rPr>
          <w:w w:val="105"/>
          <w:sz w:val="19"/>
        </w:rPr>
        <w:t>new</w:t>
      </w:r>
      <w:r>
        <w:rPr>
          <w:spacing w:val="-14"/>
          <w:w w:val="105"/>
          <w:sz w:val="19"/>
        </w:rPr>
        <w:t xml:space="preserve"> </w:t>
      </w:r>
      <w:r>
        <w:rPr>
          <w:w w:val="105"/>
          <w:sz w:val="19"/>
        </w:rPr>
        <w:t>hierarchy</w:t>
      </w:r>
      <w:r>
        <w:rPr>
          <w:spacing w:val="-13"/>
          <w:w w:val="105"/>
          <w:sz w:val="19"/>
        </w:rPr>
        <w:t xml:space="preserve"> </w:t>
      </w:r>
      <w:r>
        <w:rPr>
          <w:w w:val="105"/>
          <w:sz w:val="19"/>
        </w:rPr>
        <w:t>for</w:t>
      </w:r>
      <w:r>
        <w:rPr>
          <w:spacing w:val="-14"/>
          <w:w w:val="105"/>
          <w:sz w:val="19"/>
        </w:rPr>
        <w:t xml:space="preserve"> </w:t>
      </w:r>
      <w:r>
        <w:rPr>
          <w:w w:val="105"/>
          <w:sz w:val="19"/>
        </w:rPr>
        <w:t>possible</w:t>
      </w:r>
      <w:r>
        <w:rPr>
          <w:spacing w:val="-13"/>
          <w:w w:val="105"/>
          <w:sz w:val="19"/>
        </w:rPr>
        <w:t xml:space="preserve"> </w:t>
      </w:r>
      <w:r>
        <w:rPr>
          <w:w w:val="105"/>
          <w:sz w:val="19"/>
        </w:rPr>
        <w:t xml:space="preserve">further refactorings such as </w:t>
      </w:r>
      <w:r>
        <w:rPr>
          <w:i/>
          <w:spacing w:val="-3"/>
          <w:w w:val="105"/>
          <w:sz w:val="19"/>
        </w:rPr>
        <w:t xml:space="preserve">Pull </w:t>
      </w:r>
      <w:r>
        <w:rPr>
          <w:i/>
          <w:w w:val="105"/>
          <w:sz w:val="19"/>
        </w:rPr>
        <w:t xml:space="preserve">Up </w:t>
      </w:r>
      <w:r>
        <w:rPr>
          <w:i/>
          <w:spacing w:val="-3"/>
          <w:w w:val="105"/>
          <w:sz w:val="19"/>
        </w:rPr>
        <w:t xml:space="preserve">Method </w:t>
      </w:r>
      <w:r>
        <w:rPr>
          <w:spacing w:val="-3"/>
          <w:w w:val="105"/>
          <w:sz w:val="19"/>
        </w:rPr>
        <w:t xml:space="preserve">or </w:t>
      </w:r>
      <w:r>
        <w:rPr>
          <w:i/>
          <w:w w:val="105"/>
          <w:sz w:val="19"/>
        </w:rPr>
        <w:t xml:space="preserve">Pull Up Field </w:t>
      </w:r>
      <w:r>
        <w:rPr>
          <w:w w:val="105"/>
          <w:sz w:val="19"/>
        </w:rPr>
        <w:t>(</w:t>
      </w:r>
      <w:r>
        <w:rPr>
          <w:rFonts w:ascii="Verdana"/>
          <w:color w:val="344178"/>
          <w:w w:val="105"/>
          <w:sz w:val="19"/>
          <w:u w:val="single" w:color="344178"/>
        </w:rPr>
        <w:t>Chapter</w:t>
      </w:r>
      <w:r>
        <w:rPr>
          <w:rFonts w:ascii="Verdana"/>
          <w:color w:val="344178"/>
          <w:spacing w:val="2"/>
          <w:w w:val="105"/>
          <w:sz w:val="19"/>
          <w:u w:val="single" w:color="344178"/>
        </w:rPr>
        <w:t xml:space="preserve"> </w:t>
      </w:r>
      <w:r>
        <w:rPr>
          <w:rFonts w:ascii="Verdana"/>
          <w:color w:val="344178"/>
          <w:spacing w:val="-5"/>
          <w:w w:val="105"/>
          <w:sz w:val="19"/>
          <w:u w:val="single" w:color="344178"/>
        </w:rPr>
        <w:t>11</w:t>
      </w:r>
      <w:r>
        <w:rPr>
          <w:spacing w:val="-5"/>
          <w:w w:val="105"/>
          <w:sz w:val="19"/>
        </w:rPr>
        <w:t>).</w:t>
      </w:r>
    </w:p>
    <w:p w:rsidR="00F971A3" w:rsidRDefault="00F971A3">
      <w:pPr>
        <w:pStyle w:val="BodyText"/>
        <w:spacing w:before="2"/>
        <w:rPr>
          <w:sz w:val="25"/>
        </w:rPr>
      </w:pPr>
    </w:p>
    <w:p w:rsidR="00F971A3" w:rsidRDefault="008B76CE">
      <w:pPr>
        <w:pStyle w:val="Heading3"/>
      </w:pPr>
      <w:r>
        <w:rPr>
          <w:color w:val="344178"/>
        </w:rPr>
        <w:t>Examples</w:t>
      </w:r>
    </w:p>
    <w:p w:rsidR="00F971A3" w:rsidRDefault="00F971A3">
      <w:pPr>
        <w:pStyle w:val="BodyText"/>
        <w:spacing w:before="7"/>
        <w:rPr>
          <w:b/>
          <w:sz w:val="24"/>
        </w:rPr>
      </w:pPr>
    </w:p>
    <w:p w:rsidR="00F971A3" w:rsidRDefault="008B76CE">
      <w:pPr>
        <w:pStyle w:val="BodyText"/>
        <w:ind w:left="160"/>
      </w:pPr>
      <w:r>
        <w:rPr>
          <w:w w:val="105"/>
        </w:rPr>
        <w:t>Let's take the example of a tangled hierarchy (</w:t>
      </w:r>
      <w:r>
        <w:rPr>
          <w:rFonts w:ascii="Verdana"/>
          <w:color w:val="344178"/>
          <w:w w:val="105"/>
          <w:u w:val="single" w:color="344178"/>
        </w:rPr>
        <w:t>Figure 12.1</w:t>
      </w:r>
      <w:r>
        <w:rPr>
          <w:w w:val="105"/>
        </w:rPr>
        <w:t>).</w:t>
      </w:r>
    </w:p>
    <w:p w:rsidR="00F971A3" w:rsidRDefault="00F971A3">
      <w:pPr>
        <w:pStyle w:val="BodyText"/>
        <w:spacing w:before="4"/>
        <w:rPr>
          <w:sz w:val="25"/>
        </w:rPr>
      </w:pPr>
    </w:p>
    <w:p w:rsidR="00F971A3" w:rsidRDefault="008B76CE">
      <w:pPr>
        <w:pStyle w:val="Heading6"/>
        <w:ind w:left="2950"/>
      </w:pPr>
      <w:r>
        <w:rPr>
          <w:color w:val="344178"/>
          <w:w w:val="105"/>
        </w:rPr>
        <w:t>Figure 12.1. A tangled hierarchy</w:t>
      </w:r>
    </w:p>
    <w:p w:rsidR="00F971A3" w:rsidRDefault="00F971A3">
      <w:pPr>
        <w:sectPr w:rsidR="00F971A3">
          <w:pgSz w:w="12240" w:h="15840"/>
          <w:pgMar w:top="1360" w:right="1660" w:bottom="980" w:left="1640" w:header="0" w:footer="794" w:gutter="0"/>
          <w:cols w:space="720"/>
        </w:sectPr>
      </w:pPr>
    </w:p>
    <w:p w:rsidR="00F971A3" w:rsidRDefault="008B76CE">
      <w:pPr>
        <w:pStyle w:val="BodyText"/>
        <w:ind w:left="730"/>
        <w:rPr>
          <w:sz w:val="20"/>
        </w:rPr>
      </w:pPr>
      <w:r>
        <w:rPr>
          <w:noProof/>
          <w:sz w:val="20"/>
        </w:rPr>
        <w:lastRenderedPageBreak/>
        <w:drawing>
          <wp:inline distT="0" distB="0" distL="0" distR="0">
            <wp:extent cx="4762500" cy="5305425"/>
            <wp:effectExtent l="0" t="0" r="0" b="0"/>
            <wp:docPr id="191"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70.png"/>
                    <pic:cNvPicPr/>
                  </pic:nvPicPr>
                  <pic:blipFill>
                    <a:blip r:embed="rId81" cstate="print"/>
                    <a:stretch>
                      <a:fillRect/>
                    </a:stretch>
                  </pic:blipFill>
                  <pic:spPr>
                    <a:xfrm>
                      <a:off x="0" y="0"/>
                      <a:ext cx="4762500" cy="5305425"/>
                    </a:xfrm>
                    <a:prstGeom prst="rect">
                      <a:avLst/>
                    </a:prstGeom>
                  </pic:spPr>
                </pic:pic>
              </a:graphicData>
            </a:graphic>
          </wp:inline>
        </w:drawing>
      </w:r>
    </w:p>
    <w:p w:rsidR="00F971A3" w:rsidRDefault="00F971A3">
      <w:pPr>
        <w:pStyle w:val="BodyText"/>
        <w:rPr>
          <w:b/>
          <w:sz w:val="15"/>
        </w:rPr>
      </w:pPr>
    </w:p>
    <w:p w:rsidR="00F971A3" w:rsidRDefault="008B76CE">
      <w:pPr>
        <w:pStyle w:val="BodyText"/>
        <w:spacing w:before="99" w:line="252" w:lineRule="auto"/>
        <w:ind w:left="160" w:right="454"/>
      </w:pPr>
      <w:r>
        <w:rPr>
          <w:w w:val="105"/>
        </w:rPr>
        <w:t>This</w:t>
      </w:r>
      <w:r>
        <w:rPr>
          <w:spacing w:val="-11"/>
          <w:w w:val="105"/>
        </w:rPr>
        <w:t xml:space="preserve"> </w:t>
      </w:r>
      <w:r>
        <w:rPr>
          <w:w w:val="105"/>
        </w:rPr>
        <w:t>hierarchy</w:t>
      </w:r>
      <w:r>
        <w:rPr>
          <w:spacing w:val="-10"/>
          <w:w w:val="105"/>
        </w:rPr>
        <w:t xml:space="preserve"> </w:t>
      </w:r>
      <w:r>
        <w:rPr>
          <w:w w:val="105"/>
        </w:rPr>
        <w:t>got</w:t>
      </w:r>
      <w:r>
        <w:rPr>
          <w:spacing w:val="-11"/>
          <w:w w:val="105"/>
        </w:rPr>
        <w:t xml:space="preserve"> </w:t>
      </w:r>
      <w:r>
        <w:rPr>
          <w:w w:val="105"/>
        </w:rPr>
        <w:t>the</w:t>
      </w:r>
      <w:r>
        <w:rPr>
          <w:spacing w:val="-10"/>
          <w:w w:val="105"/>
        </w:rPr>
        <w:t xml:space="preserve"> </w:t>
      </w:r>
      <w:r>
        <w:rPr>
          <w:w w:val="105"/>
        </w:rPr>
        <w:t>way</w:t>
      </w:r>
      <w:r>
        <w:rPr>
          <w:spacing w:val="-10"/>
          <w:w w:val="105"/>
        </w:rPr>
        <w:t xml:space="preserve"> </w:t>
      </w:r>
      <w:r>
        <w:rPr>
          <w:w w:val="105"/>
        </w:rPr>
        <w:t>it</w:t>
      </w:r>
      <w:r>
        <w:rPr>
          <w:spacing w:val="-11"/>
          <w:w w:val="105"/>
        </w:rPr>
        <w:t xml:space="preserve"> </w:t>
      </w:r>
      <w:r>
        <w:rPr>
          <w:w w:val="105"/>
        </w:rPr>
        <w:t>did</w:t>
      </w:r>
      <w:r>
        <w:rPr>
          <w:spacing w:val="-10"/>
          <w:w w:val="105"/>
        </w:rPr>
        <w:t xml:space="preserve"> </w:t>
      </w:r>
      <w:r>
        <w:rPr>
          <w:w w:val="105"/>
        </w:rPr>
        <w:t>because</w:t>
      </w:r>
      <w:r>
        <w:rPr>
          <w:spacing w:val="-10"/>
          <w:w w:val="105"/>
        </w:rPr>
        <w:t xml:space="preserve"> </w:t>
      </w:r>
      <w:r>
        <w:rPr>
          <w:w w:val="105"/>
        </w:rPr>
        <w:t>Deal</w:t>
      </w:r>
      <w:r>
        <w:rPr>
          <w:spacing w:val="-11"/>
          <w:w w:val="105"/>
        </w:rPr>
        <w:t xml:space="preserve"> </w:t>
      </w:r>
      <w:r>
        <w:rPr>
          <w:w w:val="105"/>
        </w:rPr>
        <w:t>was</w:t>
      </w:r>
      <w:r>
        <w:rPr>
          <w:spacing w:val="-10"/>
          <w:w w:val="105"/>
        </w:rPr>
        <w:t xml:space="preserve"> </w:t>
      </w:r>
      <w:r>
        <w:rPr>
          <w:w w:val="105"/>
        </w:rPr>
        <w:t>originally</w:t>
      </w:r>
      <w:r>
        <w:rPr>
          <w:spacing w:val="-10"/>
          <w:w w:val="105"/>
        </w:rPr>
        <w:t xml:space="preserve"> </w:t>
      </w:r>
      <w:r>
        <w:rPr>
          <w:w w:val="105"/>
        </w:rPr>
        <w:t>being</w:t>
      </w:r>
      <w:r>
        <w:rPr>
          <w:spacing w:val="-11"/>
          <w:w w:val="105"/>
        </w:rPr>
        <w:t xml:space="preserve"> </w:t>
      </w:r>
      <w:r>
        <w:rPr>
          <w:w w:val="105"/>
        </w:rPr>
        <w:t>used</w:t>
      </w:r>
      <w:r>
        <w:rPr>
          <w:spacing w:val="-10"/>
          <w:w w:val="105"/>
        </w:rPr>
        <w:t xml:space="preserve"> </w:t>
      </w:r>
      <w:r>
        <w:rPr>
          <w:w w:val="105"/>
        </w:rPr>
        <w:t>only</w:t>
      </w:r>
      <w:r>
        <w:rPr>
          <w:spacing w:val="-11"/>
          <w:w w:val="105"/>
        </w:rPr>
        <w:t xml:space="preserve"> </w:t>
      </w:r>
      <w:r>
        <w:rPr>
          <w:w w:val="105"/>
        </w:rPr>
        <w:t>to</w:t>
      </w:r>
      <w:r>
        <w:rPr>
          <w:spacing w:val="-10"/>
          <w:w w:val="105"/>
        </w:rPr>
        <w:t xml:space="preserve"> </w:t>
      </w:r>
      <w:r>
        <w:rPr>
          <w:w w:val="105"/>
        </w:rPr>
        <w:t>display</w:t>
      </w:r>
      <w:r>
        <w:rPr>
          <w:spacing w:val="-10"/>
          <w:w w:val="105"/>
        </w:rPr>
        <w:t xml:space="preserve"> </w:t>
      </w:r>
      <w:r>
        <w:rPr>
          <w:w w:val="105"/>
        </w:rPr>
        <w:t>a</w:t>
      </w:r>
      <w:r>
        <w:rPr>
          <w:spacing w:val="-11"/>
          <w:w w:val="105"/>
        </w:rPr>
        <w:t xml:space="preserve"> </w:t>
      </w:r>
      <w:r>
        <w:rPr>
          <w:w w:val="105"/>
        </w:rPr>
        <w:t>single deal.</w:t>
      </w:r>
      <w:r>
        <w:rPr>
          <w:spacing w:val="-12"/>
          <w:w w:val="105"/>
        </w:rPr>
        <w:t xml:space="preserve"> </w:t>
      </w:r>
      <w:r>
        <w:rPr>
          <w:w w:val="105"/>
        </w:rPr>
        <w:t>Then</w:t>
      </w:r>
      <w:r>
        <w:rPr>
          <w:spacing w:val="-11"/>
          <w:w w:val="105"/>
        </w:rPr>
        <w:t xml:space="preserve"> </w:t>
      </w:r>
      <w:r>
        <w:rPr>
          <w:w w:val="105"/>
        </w:rPr>
        <w:t>someone</w:t>
      </w:r>
      <w:r>
        <w:rPr>
          <w:spacing w:val="-11"/>
          <w:w w:val="105"/>
        </w:rPr>
        <w:t xml:space="preserve"> </w:t>
      </w:r>
      <w:r>
        <w:rPr>
          <w:w w:val="105"/>
        </w:rPr>
        <w:t>got</w:t>
      </w:r>
      <w:r>
        <w:rPr>
          <w:spacing w:val="-11"/>
          <w:w w:val="105"/>
        </w:rPr>
        <w:t xml:space="preserve"> </w:t>
      </w:r>
      <w:r>
        <w:rPr>
          <w:w w:val="105"/>
        </w:rPr>
        <w:t>the</w:t>
      </w:r>
      <w:r>
        <w:rPr>
          <w:spacing w:val="-11"/>
          <w:w w:val="105"/>
        </w:rPr>
        <w:t xml:space="preserve"> </w:t>
      </w:r>
      <w:r>
        <w:rPr>
          <w:w w:val="105"/>
        </w:rPr>
        <w:t>bright</w:t>
      </w:r>
      <w:r>
        <w:rPr>
          <w:spacing w:val="-12"/>
          <w:w w:val="105"/>
        </w:rPr>
        <w:t xml:space="preserve"> </w:t>
      </w:r>
      <w:r>
        <w:rPr>
          <w:w w:val="105"/>
        </w:rPr>
        <w:t>idea</w:t>
      </w:r>
      <w:r>
        <w:rPr>
          <w:spacing w:val="-11"/>
          <w:w w:val="105"/>
        </w:rPr>
        <w:t xml:space="preserve"> </w:t>
      </w:r>
      <w:r>
        <w:rPr>
          <w:w w:val="105"/>
        </w:rPr>
        <w:t>of</w:t>
      </w:r>
      <w:r>
        <w:rPr>
          <w:spacing w:val="-11"/>
          <w:w w:val="105"/>
        </w:rPr>
        <w:t xml:space="preserve"> </w:t>
      </w:r>
      <w:r>
        <w:rPr>
          <w:w w:val="105"/>
        </w:rPr>
        <w:t>displaying</w:t>
      </w:r>
      <w:r>
        <w:rPr>
          <w:spacing w:val="-11"/>
          <w:w w:val="105"/>
        </w:rPr>
        <w:t xml:space="preserve"> </w:t>
      </w:r>
      <w:r>
        <w:rPr>
          <w:w w:val="105"/>
        </w:rPr>
        <w:t>a</w:t>
      </w:r>
      <w:r>
        <w:rPr>
          <w:spacing w:val="-11"/>
          <w:w w:val="105"/>
        </w:rPr>
        <w:t xml:space="preserve"> </w:t>
      </w:r>
      <w:r>
        <w:rPr>
          <w:w w:val="105"/>
        </w:rPr>
        <w:t>table</w:t>
      </w:r>
      <w:r>
        <w:rPr>
          <w:spacing w:val="-12"/>
          <w:w w:val="105"/>
        </w:rPr>
        <w:t xml:space="preserve"> </w:t>
      </w:r>
      <w:r>
        <w:rPr>
          <w:w w:val="105"/>
        </w:rPr>
        <w:t>of</w:t>
      </w:r>
      <w:r>
        <w:rPr>
          <w:spacing w:val="-11"/>
          <w:w w:val="105"/>
        </w:rPr>
        <w:t xml:space="preserve"> </w:t>
      </w:r>
      <w:r>
        <w:rPr>
          <w:w w:val="105"/>
        </w:rPr>
        <w:t>deals.</w:t>
      </w:r>
      <w:r>
        <w:rPr>
          <w:spacing w:val="-11"/>
          <w:w w:val="105"/>
        </w:rPr>
        <w:t xml:space="preserve"> </w:t>
      </w:r>
      <w:r>
        <w:rPr>
          <w:w w:val="105"/>
        </w:rPr>
        <w:t>A</w:t>
      </w:r>
      <w:r>
        <w:rPr>
          <w:spacing w:val="-11"/>
          <w:w w:val="105"/>
        </w:rPr>
        <w:t xml:space="preserve"> </w:t>
      </w:r>
      <w:r>
        <w:rPr>
          <w:w w:val="105"/>
        </w:rPr>
        <w:t>little</w:t>
      </w:r>
      <w:r>
        <w:rPr>
          <w:spacing w:val="-11"/>
          <w:w w:val="105"/>
        </w:rPr>
        <w:t xml:space="preserve"> </w:t>
      </w:r>
      <w:r>
        <w:rPr>
          <w:w w:val="105"/>
        </w:rPr>
        <w:t>experiment</w:t>
      </w:r>
      <w:r>
        <w:rPr>
          <w:spacing w:val="-12"/>
          <w:w w:val="105"/>
        </w:rPr>
        <w:t xml:space="preserve"> </w:t>
      </w:r>
      <w:r>
        <w:rPr>
          <w:w w:val="105"/>
        </w:rPr>
        <w:t>with</w:t>
      </w:r>
      <w:r>
        <w:rPr>
          <w:spacing w:val="-11"/>
          <w:w w:val="105"/>
        </w:rPr>
        <w:t xml:space="preserve"> </w:t>
      </w:r>
      <w:r>
        <w:rPr>
          <w:w w:val="105"/>
        </w:rPr>
        <w:t>the quick subclass Active Deal shows you can indeed display a table with little work. Oh, you want tables of passive deals, too? No problem, another little subclass and away we</w:t>
      </w:r>
      <w:r>
        <w:rPr>
          <w:spacing w:val="-32"/>
          <w:w w:val="105"/>
        </w:rPr>
        <w:t xml:space="preserve"> </w:t>
      </w:r>
      <w:r>
        <w:rPr>
          <w:w w:val="105"/>
        </w:rPr>
        <w:t>go.</w:t>
      </w:r>
    </w:p>
    <w:p w:rsidR="00F971A3" w:rsidRDefault="00F971A3">
      <w:pPr>
        <w:pStyle w:val="BodyText"/>
        <w:spacing w:before="10"/>
        <w:rPr>
          <w:sz w:val="25"/>
        </w:rPr>
      </w:pPr>
    </w:p>
    <w:p w:rsidR="00F971A3" w:rsidRDefault="008B76CE">
      <w:pPr>
        <w:pStyle w:val="BodyText"/>
        <w:ind w:left="160" w:right="316"/>
      </w:pPr>
      <w:r>
        <w:rPr>
          <w:w w:val="105"/>
        </w:rPr>
        <w:t>Two months later the table code has become complicated but there is no simple place to put it, time</w:t>
      </w:r>
      <w:r>
        <w:rPr>
          <w:spacing w:val="-9"/>
          <w:w w:val="105"/>
        </w:rPr>
        <w:t xml:space="preserve"> </w:t>
      </w:r>
      <w:r>
        <w:rPr>
          <w:w w:val="105"/>
        </w:rPr>
        <w:t>is</w:t>
      </w:r>
      <w:r>
        <w:rPr>
          <w:spacing w:val="-9"/>
          <w:w w:val="105"/>
        </w:rPr>
        <w:t xml:space="preserve"> </w:t>
      </w:r>
      <w:r>
        <w:rPr>
          <w:w w:val="105"/>
        </w:rPr>
        <w:t>pressing,</w:t>
      </w:r>
      <w:r>
        <w:rPr>
          <w:spacing w:val="-9"/>
          <w:w w:val="105"/>
        </w:rPr>
        <w:t xml:space="preserve"> </w:t>
      </w:r>
      <w:r>
        <w:rPr>
          <w:w w:val="105"/>
        </w:rPr>
        <w:t>the</w:t>
      </w:r>
      <w:r>
        <w:rPr>
          <w:spacing w:val="4"/>
          <w:w w:val="105"/>
        </w:rPr>
        <w:t xml:space="preserve"> </w:t>
      </w:r>
      <w:r>
        <w:rPr>
          <w:w w:val="105"/>
        </w:rPr>
        <w:t>usual</w:t>
      </w:r>
      <w:r>
        <w:rPr>
          <w:spacing w:val="-7"/>
          <w:w w:val="105"/>
        </w:rPr>
        <w:t xml:space="preserve"> </w:t>
      </w:r>
      <w:r>
        <w:rPr>
          <w:w w:val="105"/>
        </w:rPr>
        <w:t>story.</w:t>
      </w:r>
      <w:r>
        <w:rPr>
          <w:spacing w:val="-7"/>
          <w:w w:val="105"/>
        </w:rPr>
        <w:t xml:space="preserve"> </w:t>
      </w:r>
      <w:r>
        <w:rPr>
          <w:w w:val="105"/>
        </w:rPr>
        <w:t>Now</w:t>
      </w:r>
      <w:r>
        <w:rPr>
          <w:spacing w:val="-7"/>
          <w:w w:val="105"/>
        </w:rPr>
        <w:t xml:space="preserve"> </w:t>
      </w:r>
      <w:r>
        <w:rPr>
          <w:w w:val="105"/>
        </w:rPr>
        <w:t>adding</w:t>
      </w:r>
      <w:r>
        <w:rPr>
          <w:spacing w:val="-7"/>
          <w:w w:val="105"/>
        </w:rPr>
        <w:t xml:space="preserve"> </w:t>
      </w:r>
      <w:r>
        <w:rPr>
          <w:w w:val="105"/>
        </w:rPr>
        <w:t>a</w:t>
      </w:r>
      <w:r>
        <w:rPr>
          <w:spacing w:val="-8"/>
          <w:w w:val="105"/>
        </w:rPr>
        <w:t xml:space="preserve"> </w:t>
      </w:r>
      <w:r>
        <w:rPr>
          <w:w w:val="105"/>
        </w:rPr>
        <w:t>new</w:t>
      </w:r>
      <w:r>
        <w:rPr>
          <w:spacing w:val="-7"/>
          <w:w w:val="105"/>
        </w:rPr>
        <w:t xml:space="preserve"> </w:t>
      </w:r>
      <w:r>
        <w:rPr>
          <w:w w:val="105"/>
        </w:rPr>
        <w:t>kind</w:t>
      </w:r>
      <w:r>
        <w:rPr>
          <w:spacing w:val="-7"/>
          <w:w w:val="105"/>
        </w:rPr>
        <w:t xml:space="preserve"> </w:t>
      </w:r>
      <w:r>
        <w:rPr>
          <w:w w:val="105"/>
        </w:rPr>
        <w:t>of</w:t>
      </w:r>
      <w:r>
        <w:rPr>
          <w:spacing w:val="-7"/>
          <w:w w:val="105"/>
        </w:rPr>
        <w:t xml:space="preserve"> </w:t>
      </w:r>
      <w:r>
        <w:rPr>
          <w:w w:val="105"/>
        </w:rPr>
        <w:t>deal</w:t>
      </w:r>
      <w:r>
        <w:rPr>
          <w:spacing w:val="-7"/>
          <w:w w:val="105"/>
        </w:rPr>
        <w:t xml:space="preserve"> </w:t>
      </w:r>
      <w:r>
        <w:rPr>
          <w:w w:val="105"/>
        </w:rPr>
        <w:t>is</w:t>
      </w:r>
      <w:r>
        <w:rPr>
          <w:spacing w:val="-7"/>
          <w:w w:val="105"/>
        </w:rPr>
        <w:t xml:space="preserve"> </w:t>
      </w:r>
      <w:r>
        <w:rPr>
          <w:w w:val="105"/>
        </w:rPr>
        <w:t>hard,</w:t>
      </w:r>
      <w:r>
        <w:rPr>
          <w:spacing w:val="-7"/>
          <w:w w:val="105"/>
        </w:rPr>
        <w:t xml:space="preserve"> </w:t>
      </w:r>
      <w:r>
        <w:rPr>
          <w:w w:val="105"/>
        </w:rPr>
        <w:t>because</w:t>
      </w:r>
      <w:r>
        <w:rPr>
          <w:spacing w:val="-7"/>
          <w:w w:val="105"/>
        </w:rPr>
        <w:t xml:space="preserve"> </w:t>
      </w:r>
      <w:r>
        <w:rPr>
          <w:w w:val="105"/>
        </w:rPr>
        <w:t>the</w:t>
      </w:r>
      <w:r>
        <w:rPr>
          <w:spacing w:val="-7"/>
          <w:w w:val="105"/>
        </w:rPr>
        <w:t xml:space="preserve"> </w:t>
      </w:r>
      <w:r>
        <w:rPr>
          <w:w w:val="105"/>
        </w:rPr>
        <w:t>deal</w:t>
      </w:r>
      <w:r>
        <w:rPr>
          <w:spacing w:val="-7"/>
          <w:w w:val="105"/>
        </w:rPr>
        <w:t xml:space="preserve"> </w:t>
      </w:r>
      <w:r>
        <w:rPr>
          <w:w w:val="105"/>
        </w:rPr>
        <w:t>logic</w:t>
      </w:r>
      <w:r>
        <w:rPr>
          <w:spacing w:val="-7"/>
          <w:w w:val="105"/>
        </w:rPr>
        <w:t xml:space="preserve"> </w:t>
      </w:r>
      <w:r>
        <w:rPr>
          <w:w w:val="105"/>
        </w:rPr>
        <w:t>is tangled with the presentation</w:t>
      </w:r>
      <w:r>
        <w:rPr>
          <w:spacing w:val="9"/>
          <w:w w:val="105"/>
        </w:rPr>
        <w:t xml:space="preserve"> </w:t>
      </w:r>
      <w:r>
        <w:rPr>
          <w:w w:val="105"/>
        </w:rPr>
        <w:t>logic.</w:t>
      </w:r>
    </w:p>
    <w:p w:rsidR="00F971A3" w:rsidRDefault="00F971A3">
      <w:pPr>
        <w:pStyle w:val="BodyText"/>
        <w:spacing w:before="5"/>
        <w:rPr>
          <w:sz w:val="26"/>
        </w:rPr>
      </w:pPr>
    </w:p>
    <w:p w:rsidR="00F971A3" w:rsidRDefault="008B76CE">
      <w:pPr>
        <w:pStyle w:val="BodyText"/>
        <w:spacing w:line="247" w:lineRule="auto"/>
        <w:ind w:left="160"/>
      </w:pPr>
      <w:r>
        <w:rPr>
          <w:w w:val="105"/>
        </w:rPr>
        <w:t>Following</w:t>
      </w:r>
      <w:r>
        <w:rPr>
          <w:spacing w:val="-9"/>
          <w:w w:val="105"/>
        </w:rPr>
        <w:t xml:space="preserve"> </w:t>
      </w:r>
      <w:r>
        <w:rPr>
          <w:w w:val="105"/>
        </w:rPr>
        <w:t>the</w:t>
      </w:r>
      <w:r>
        <w:rPr>
          <w:spacing w:val="-9"/>
          <w:w w:val="105"/>
        </w:rPr>
        <w:t xml:space="preserve"> </w:t>
      </w:r>
      <w:r>
        <w:rPr>
          <w:w w:val="105"/>
        </w:rPr>
        <w:t>recipe,</w:t>
      </w:r>
      <w:r>
        <w:rPr>
          <w:spacing w:val="-9"/>
          <w:w w:val="105"/>
        </w:rPr>
        <w:t xml:space="preserve"> </w:t>
      </w:r>
      <w:r>
        <w:rPr>
          <w:w w:val="105"/>
        </w:rPr>
        <w:t>the</w:t>
      </w:r>
      <w:r>
        <w:rPr>
          <w:spacing w:val="-9"/>
          <w:w w:val="105"/>
        </w:rPr>
        <w:t xml:space="preserve"> </w:t>
      </w:r>
      <w:r>
        <w:rPr>
          <w:w w:val="105"/>
        </w:rPr>
        <w:t>first</w:t>
      </w:r>
      <w:r>
        <w:rPr>
          <w:spacing w:val="-8"/>
          <w:w w:val="105"/>
        </w:rPr>
        <w:t xml:space="preserve"> </w:t>
      </w:r>
      <w:r>
        <w:rPr>
          <w:w w:val="105"/>
        </w:rPr>
        <w:t>step</w:t>
      </w:r>
      <w:r>
        <w:rPr>
          <w:spacing w:val="-9"/>
          <w:w w:val="105"/>
        </w:rPr>
        <w:t xml:space="preserve"> </w:t>
      </w:r>
      <w:r>
        <w:rPr>
          <w:w w:val="105"/>
        </w:rPr>
        <w:t>is</w:t>
      </w:r>
      <w:r>
        <w:rPr>
          <w:spacing w:val="-9"/>
          <w:w w:val="105"/>
        </w:rPr>
        <w:t xml:space="preserve"> </w:t>
      </w:r>
      <w:r>
        <w:rPr>
          <w:w w:val="105"/>
        </w:rPr>
        <w:t>to</w:t>
      </w:r>
      <w:r>
        <w:rPr>
          <w:spacing w:val="-9"/>
          <w:w w:val="105"/>
        </w:rPr>
        <w:t xml:space="preserve"> </w:t>
      </w:r>
      <w:r>
        <w:rPr>
          <w:w w:val="105"/>
        </w:rPr>
        <w:t>identify</w:t>
      </w:r>
      <w:r>
        <w:rPr>
          <w:spacing w:val="-8"/>
          <w:w w:val="105"/>
        </w:rPr>
        <w:t xml:space="preserve"> </w:t>
      </w:r>
      <w:r>
        <w:rPr>
          <w:w w:val="105"/>
        </w:rPr>
        <w:t>the</w:t>
      </w:r>
      <w:r>
        <w:rPr>
          <w:spacing w:val="-9"/>
          <w:w w:val="105"/>
        </w:rPr>
        <w:t xml:space="preserve"> </w:t>
      </w:r>
      <w:r>
        <w:rPr>
          <w:w w:val="105"/>
        </w:rPr>
        <w:t>jobs</w:t>
      </w:r>
      <w:r>
        <w:rPr>
          <w:spacing w:val="-9"/>
          <w:w w:val="105"/>
        </w:rPr>
        <w:t xml:space="preserve"> </w:t>
      </w:r>
      <w:r>
        <w:rPr>
          <w:w w:val="105"/>
        </w:rPr>
        <w:t>being</w:t>
      </w:r>
      <w:r>
        <w:rPr>
          <w:spacing w:val="-9"/>
          <w:w w:val="105"/>
        </w:rPr>
        <w:t xml:space="preserve"> </w:t>
      </w:r>
      <w:r>
        <w:rPr>
          <w:w w:val="105"/>
        </w:rPr>
        <w:t>done</w:t>
      </w:r>
      <w:r>
        <w:rPr>
          <w:spacing w:val="-9"/>
          <w:w w:val="105"/>
        </w:rPr>
        <w:t xml:space="preserve"> </w:t>
      </w:r>
      <w:r>
        <w:rPr>
          <w:w w:val="105"/>
        </w:rPr>
        <w:t>by</w:t>
      </w:r>
      <w:r>
        <w:rPr>
          <w:spacing w:val="-8"/>
          <w:w w:val="105"/>
        </w:rPr>
        <w:t xml:space="preserve"> </w:t>
      </w:r>
      <w:r>
        <w:rPr>
          <w:w w:val="105"/>
        </w:rPr>
        <w:t>the</w:t>
      </w:r>
      <w:r>
        <w:rPr>
          <w:spacing w:val="-9"/>
          <w:w w:val="105"/>
        </w:rPr>
        <w:t xml:space="preserve"> </w:t>
      </w:r>
      <w:r>
        <w:rPr>
          <w:w w:val="105"/>
        </w:rPr>
        <w:t>hierarchy.</w:t>
      </w:r>
      <w:r>
        <w:rPr>
          <w:spacing w:val="-9"/>
          <w:w w:val="105"/>
        </w:rPr>
        <w:t xml:space="preserve"> </w:t>
      </w:r>
      <w:r>
        <w:rPr>
          <w:w w:val="105"/>
        </w:rPr>
        <w:t>One</w:t>
      </w:r>
      <w:r>
        <w:rPr>
          <w:spacing w:val="-9"/>
          <w:w w:val="105"/>
        </w:rPr>
        <w:t xml:space="preserve"> </w:t>
      </w:r>
      <w:r>
        <w:rPr>
          <w:w w:val="105"/>
        </w:rPr>
        <w:t>job</w:t>
      </w:r>
      <w:r>
        <w:rPr>
          <w:spacing w:val="-8"/>
          <w:w w:val="105"/>
        </w:rPr>
        <w:t xml:space="preserve"> </w:t>
      </w:r>
      <w:r>
        <w:rPr>
          <w:w w:val="105"/>
        </w:rPr>
        <w:t>is capturing variation according to type of deal. Another job is capturing variation according to presentation style. So here's our</w:t>
      </w:r>
      <w:r>
        <w:rPr>
          <w:spacing w:val="11"/>
          <w:w w:val="105"/>
        </w:rPr>
        <w:t xml:space="preserve"> </w:t>
      </w:r>
      <w:r>
        <w:rPr>
          <w:w w:val="105"/>
        </w:rPr>
        <w:t>grid:</w:t>
      </w:r>
    </w:p>
    <w:p w:rsidR="00F971A3" w:rsidRDefault="00F971A3">
      <w:pPr>
        <w:pStyle w:val="BodyText"/>
        <w:spacing w:before="11"/>
        <w:rPr>
          <w:sz w:val="25"/>
        </w:rPr>
      </w:pPr>
    </w:p>
    <w:tbl>
      <w:tblPr>
        <w:tblW w:w="0" w:type="auto"/>
        <w:tblInd w:w="130" w:type="dxa"/>
        <w:tblBorders>
          <w:top w:val="single" w:sz="12" w:space="0" w:color="808080"/>
          <w:left w:val="single" w:sz="12" w:space="0" w:color="808080"/>
          <w:bottom w:val="single" w:sz="12" w:space="0" w:color="808080"/>
          <w:right w:val="single" w:sz="12" w:space="0" w:color="808080"/>
          <w:insideH w:val="single" w:sz="12" w:space="0" w:color="808080"/>
          <w:insideV w:val="single" w:sz="12" w:space="0" w:color="808080"/>
        </w:tblBorders>
        <w:tblLayout w:type="fixed"/>
        <w:tblCellMar>
          <w:left w:w="0" w:type="dxa"/>
          <w:right w:w="0" w:type="dxa"/>
        </w:tblCellMar>
        <w:tblLook w:val="01E0" w:firstRow="1" w:lastRow="1" w:firstColumn="1" w:lastColumn="1" w:noHBand="0" w:noVBand="0"/>
      </w:tblPr>
      <w:tblGrid>
        <w:gridCol w:w="3000"/>
        <w:gridCol w:w="2655"/>
        <w:gridCol w:w="3038"/>
      </w:tblGrid>
      <w:tr w:rsidR="00F971A3">
        <w:trPr>
          <w:trHeight w:val="255"/>
        </w:trPr>
        <w:tc>
          <w:tcPr>
            <w:tcW w:w="3000" w:type="dxa"/>
            <w:tcBorders>
              <w:left w:val="single" w:sz="12" w:space="0" w:color="D4D0C7"/>
            </w:tcBorders>
          </w:tcPr>
          <w:p w:rsidR="00F971A3" w:rsidRDefault="008B76CE">
            <w:pPr>
              <w:pStyle w:val="TableParagraph"/>
              <w:spacing w:before="16" w:line="218" w:lineRule="exact"/>
              <w:rPr>
                <w:rFonts w:ascii="Arial"/>
                <w:sz w:val="19"/>
              </w:rPr>
            </w:pPr>
            <w:r>
              <w:rPr>
                <w:rFonts w:ascii="Arial"/>
                <w:w w:val="105"/>
                <w:sz w:val="19"/>
              </w:rPr>
              <w:t>Deal</w:t>
            </w:r>
          </w:p>
        </w:tc>
        <w:tc>
          <w:tcPr>
            <w:tcW w:w="2655" w:type="dxa"/>
          </w:tcPr>
          <w:p w:rsidR="00F971A3" w:rsidRDefault="008B76CE">
            <w:pPr>
              <w:pStyle w:val="TableParagraph"/>
              <w:spacing w:before="16" w:line="218" w:lineRule="exact"/>
              <w:rPr>
                <w:rFonts w:ascii="Arial"/>
                <w:sz w:val="19"/>
              </w:rPr>
            </w:pPr>
            <w:r>
              <w:rPr>
                <w:rFonts w:ascii="Arial"/>
                <w:w w:val="105"/>
                <w:sz w:val="19"/>
              </w:rPr>
              <w:t>Active Deal</w:t>
            </w:r>
          </w:p>
        </w:tc>
        <w:tc>
          <w:tcPr>
            <w:tcW w:w="3038" w:type="dxa"/>
            <w:tcBorders>
              <w:right w:val="single" w:sz="6" w:space="0" w:color="808080"/>
            </w:tcBorders>
          </w:tcPr>
          <w:p w:rsidR="00F971A3" w:rsidRDefault="008B76CE">
            <w:pPr>
              <w:pStyle w:val="TableParagraph"/>
              <w:spacing w:before="16" w:line="218" w:lineRule="exact"/>
              <w:rPr>
                <w:rFonts w:ascii="Arial"/>
                <w:sz w:val="19"/>
              </w:rPr>
            </w:pPr>
            <w:r>
              <w:rPr>
                <w:rFonts w:ascii="Arial"/>
                <w:w w:val="105"/>
                <w:sz w:val="19"/>
              </w:rPr>
              <w:t>Passive Deal</w:t>
            </w:r>
          </w:p>
        </w:tc>
      </w:tr>
      <w:tr w:rsidR="00F971A3">
        <w:trPr>
          <w:trHeight w:val="270"/>
        </w:trPr>
        <w:tc>
          <w:tcPr>
            <w:tcW w:w="3000" w:type="dxa"/>
            <w:tcBorders>
              <w:left w:val="single" w:sz="12" w:space="0" w:color="D4D0C7"/>
            </w:tcBorders>
          </w:tcPr>
          <w:p w:rsidR="00F971A3" w:rsidRDefault="008B76CE">
            <w:pPr>
              <w:pStyle w:val="TableParagraph"/>
              <w:spacing w:before="16" w:line="240" w:lineRule="auto"/>
              <w:rPr>
                <w:rFonts w:ascii="Arial"/>
                <w:sz w:val="19"/>
              </w:rPr>
            </w:pPr>
            <w:r>
              <w:rPr>
                <w:rFonts w:ascii="Arial"/>
                <w:w w:val="105"/>
                <w:sz w:val="19"/>
              </w:rPr>
              <w:t>Tabular Deal</w:t>
            </w:r>
          </w:p>
        </w:tc>
        <w:tc>
          <w:tcPr>
            <w:tcW w:w="2655" w:type="dxa"/>
          </w:tcPr>
          <w:p w:rsidR="00F971A3" w:rsidRDefault="00F971A3">
            <w:pPr>
              <w:pStyle w:val="TableParagraph"/>
              <w:spacing w:before="0" w:line="240" w:lineRule="auto"/>
              <w:ind w:left="0"/>
              <w:rPr>
                <w:rFonts w:ascii="Times New Roman"/>
                <w:sz w:val="18"/>
              </w:rPr>
            </w:pPr>
          </w:p>
        </w:tc>
        <w:tc>
          <w:tcPr>
            <w:tcW w:w="3038" w:type="dxa"/>
            <w:tcBorders>
              <w:right w:val="single" w:sz="6" w:space="0" w:color="808080"/>
            </w:tcBorders>
          </w:tcPr>
          <w:p w:rsidR="00F971A3" w:rsidRDefault="00F971A3">
            <w:pPr>
              <w:pStyle w:val="TableParagraph"/>
              <w:spacing w:before="0" w:line="240" w:lineRule="auto"/>
              <w:ind w:left="0"/>
              <w:rPr>
                <w:rFonts w:ascii="Times New Roman"/>
                <w:sz w:val="18"/>
              </w:rPr>
            </w:pPr>
          </w:p>
        </w:tc>
      </w:tr>
    </w:tbl>
    <w:p w:rsidR="00F971A3" w:rsidRDefault="00F971A3">
      <w:pPr>
        <w:rPr>
          <w:rFonts w:ascii="Times New Roman"/>
          <w:sz w:val="18"/>
        </w:rPr>
        <w:sectPr w:rsidR="00F971A3">
          <w:pgSz w:w="12240" w:h="15840"/>
          <w:pgMar w:top="1440" w:right="1660" w:bottom="980" w:left="1640" w:header="0" w:footer="794" w:gutter="0"/>
          <w:cols w:space="720"/>
        </w:sectPr>
      </w:pPr>
    </w:p>
    <w:p w:rsidR="00F971A3" w:rsidRDefault="008B76CE">
      <w:pPr>
        <w:pStyle w:val="BodyText"/>
        <w:spacing w:before="86" w:line="252" w:lineRule="auto"/>
        <w:ind w:left="160" w:right="400"/>
      </w:pPr>
      <w:r>
        <w:rPr>
          <w:w w:val="105"/>
        </w:rPr>
        <w:lastRenderedPageBreak/>
        <w:t>The next step tells us to decide which job is more important. The dealness of the object is far more</w:t>
      </w:r>
      <w:r>
        <w:rPr>
          <w:spacing w:val="-14"/>
          <w:w w:val="105"/>
        </w:rPr>
        <w:t xml:space="preserve"> </w:t>
      </w:r>
      <w:r>
        <w:rPr>
          <w:w w:val="105"/>
        </w:rPr>
        <w:t>important</w:t>
      </w:r>
      <w:r>
        <w:rPr>
          <w:spacing w:val="-13"/>
          <w:w w:val="105"/>
        </w:rPr>
        <w:t xml:space="preserve"> </w:t>
      </w:r>
      <w:r>
        <w:rPr>
          <w:w w:val="105"/>
        </w:rPr>
        <w:t>than</w:t>
      </w:r>
      <w:r>
        <w:rPr>
          <w:spacing w:val="-14"/>
          <w:w w:val="105"/>
        </w:rPr>
        <w:t xml:space="preserve"> </w:t>
      </w:r>
      <w:r>
        <w:rPr>
          <w:w w:val="105"/>
        </w:rPr>
        <w:t>the</w:t>
      </w:r>
      <w:r>
        <w:rPr>
          <w:spacing w:val="-15"/>
          <w:w w:val="105"/>
        </w:rPr>
        <w:t xml:space="preserve"> </w:t>
      </w:r>
      <w:r>
        <w:rPr>
          <w:w w:val="105"/>
        </w:rPr>
        <w:t>presentation</w:t>
      </w:r>
      <w:r>
        <w:rPr>
          <w:spacing w:val="-14"/>
          <w:w w:val="105"/>
        </w:rPr>
        <w:t xml:space="preserve"> </w:t>
      </w:r>
      <w:r>
        <w:rPr>
          <w:w w:val="105"/>
        </w:rPr>
        <w:t>style,</w:t>
      </w:r>
      <w:r>
        <w:rPr>
          <w:spacing w:val="-14"/>
          <w:w w:val="105"/>
        </w:rPr>
        <w:t xml:space="preserve"> </w:t>
      </w:r>
      <w:r>
        <w:rPr>
          <w:w w:val="105"/>
        </w:rPr>
        <w:t>so</w:t>
      </w:r>
      <w:r>
        <w:rPr>
          <w:spacing w:val="-14"/>
          <w:w w:val="105"/>
        </w:rPr>
        <w:t xml:space="preserve"> </w:t>
      </w:r>
      <w:r>
        <w:rPr>
          <w:w w:val="105"/>
        </w:rPr>
        <w:t>we</w:t>
      </w:r>
      <w:r>
        <w:rPr>
          <w:spacing w:val="-14"/>
          <w:w w:val="105"/>
        </w:rPr>
        <w:t xml:space="preserve"> </w:t>
      </w:r>
      <w:r>
        <w:rPr>
          <w:w w:val="105"/>
        </w:rPr>
        <w:t>leave</w:t>
      </w:r>
      <w:r>
        <w:rPr>
          <w:spacing w:val="-14"/>
          <w:w w:val="105"/>
        </w:rPr>
        <w:t xml:space="preserve"> </w:t>
      </w:r>
      <w:r>
        <w:rPr>
          <w:w w:val="105"/>
        </w:rPr>
        <w:t>Deal</w:t>
      </w:r>
      <w:r>
        <w:rPr>
          <w:spacing w:val="-14"/>
          <w:w w:val="105"/>
        </w:rPr>
        <w:t xml:space="preserve"> </w:t>
      </w:r>
      <w:r>
        <w:rPr>
          <w:w w:val="105"/>
        </w:rPr>
        <w:t>alone</w:t>
      </w:r>
      <w:r>
        <w:rPr>
          <w:spacing w:val="-15"/>
          <w:w w:val="105"/>
        </w:rPr>
        <w:t xml:space="preserve"> </w:t>
      </w:r>
      <w:r>
        <w:rPr>
          <w:w w:val="105"/>
        </w:rPr>
        <w:t>and</w:t>
      </w:r>
      <w:r>
        <w:rPr>
          <w:spacing w:val="-14"/>
          <w:w w:val="105"/>
        </w:rPr>
        <w:t xml:space="preserve"> </w:t>
      </w:r>
      <w:r>
        <w:rPr>
          <w:w w:val="105"/>
        </w:rPr>
        <w:t>extract</w:t>
      </w:r>
      <w:r>
        <w:rPr>
          <w:spacing w:val="-14"/>
          <w:w w:val="105"/>
        </w:rPr>
        <w:t xml:space="preserve"> </w:t>
      </w:r>
      <w:r>
        <w:rPr>
          <w:w w:val="105"/>
        </w:rPr>
        <w:t>the</w:t>
      </w:r>
      <w:r>
        <w:rPr>
          <w:spacing w:val="-14"/>
          <w:w w:val="105"/>
        </w:rPr>
        <w:t xml:space="preserve"> </w:t>
      </w:r>
      <w:r>
        <w:rPr>
          <w:w w:val="105"/>
        </w:rPr>
        <w:t>presentation style</w:t>
      </w:r>
      <w:r>
        <w:rPr>
          <w:spacing w:val="-11"/>
          <w:w w:val="105"/>
        </w:rPr>
        <w:t xml:space="preserve"> </w:t>
      </w:r>
      <w:r>
        <w:rPr>
          <w:w w:val="105"/>
        </w:rPr>
        <w:t>to</w:t>
      </w:r>
      <w:r>
        <w:rPr>
          <w:spacing w:val="-11"/>
          <w:w w:val="105"/>
        </w:rPr>
        <w:t xml:space="preserve"> </w:t>
      </w:r>
      <w:r>
        <w:rPr>
          <w:w w:val="105"/>
        </w:rPr>
        <w:t>its</w:t>
      </w:r>
      <w:r>
        <w:rPr>
          <w:spacing w:val="-10"/>
          <w:w w:val="105"/>
        </w:rPr>
        <w:t xml:space="preserve"> </w:t>
      </w:r>
      <w:r>
        <w:rPr>
          <w:w w:val="105"/>
        </w:rPr>
        <w:t>own</w:t>
      </w:r>
      <w:r>
        <w:rPr>
          <w:spacing w:val="-11"/>
          <w:w w:val="105"/>
        </w:rPr>
        <w:t xml:space="preserve"> </w:t>
      </w:r>
      <w:r>
        <w:rPr>
          <w:w w:val="105"/>
        </w:rPr>
        <w:t>hierarchy.</w:t>
      </w:r>
      <w:r>
        <w:rPr>
          <w:spacing w:val="-11"/>
          <w:w w:val="105"/>
        </w:rPr>
        <w:t xml:space="preserve"> </w:t>
      </w:r>
      <w:r>
        <w:rPr>
          <w:w w:val="105"/>
        </w:rPr>
        <w:t>Practically</w:t>
      </w:r>
      <w:r>
        <w:rPr>
          <w:spacing w:val="-10"/>
          <w:w w:val="105"/>
        </w:rPr>
        <w:t xml:space="preserve"> </w:t>
      </w:r>
      <w:r>
        <w:rPr>
          <w:w w:val="105"/>
        </w:rPr>
        <w:t>speaking,</w:t>
      </w:r>
      <w:r>
        <w:rPr>
          <w:spacing w:val="-11"/>
          <w:w w:val="105"/>
        </w:rPr>
        <w:t xml:space="preserve"> </w:t>
      </w:r>
      <w:r>
        <w:rPr>
          <w:w w:val="105"/>
        </w:rPr>
        <w:t>we</w:t>
      </w:r>
      <w:r>
        <w:rPr>
          <w:spacing w:val="-10"/>
          <w:w w:val="105"/>
        </w:rPr>
        <w:t xml:space="preserve"> </w:t>
      </w:r>
      <w:r>
        <w:rPr>
          <w:w w:val="105"/>
        </w:rPr>
        <w:t>should</w:t>
      </w:r>
      <w:r>
        <w:rPr>
          <w:spacing w:val="-11"/>
          <w:w w:val="105"/>
        </w:rPr>
        <w:t xml:space="preserve"> </w:t>
      </w:r>
      <w:r>
        <w:rPr>
          <w:w w:val="105"/>
        </w:rPr>
        <w:t>probably</w:t>
      </w:r>
      <w:r>
        <w:rPr>
          <w:spacing w:val="-11"/>
          <w:w w:val="105"/>
        </w:rPr>
        <w:t xml:space="preserve"> </w:t>
      </w:r>
      <w:r>
        <w:rPr>
          <w:w w:val="105"/>
        </w:rPr>
        <w:t>leave</w:t>
      </w:r>
      <w:r>
        <w:rPr>
          <w:spacing w:val="-10"/>
          <w:w w:val="105"/>
        </w:rPr>
        <w:t xml:space="preserve"> </w:t>
      </w:r>
      <w:r>
        <w:rPr>
          <w:w w:val="105"/>
        </w:rPr>
        <w:t>alone</w:t>
      </w:r>
      <w:r>
        <w:rPr>
          <w:spacing w:val="-11"/>
          <w:w w:val="105"/>
        </w:rPr>
        <w:t xml:space="preserve"> </w:t>
      </w:r>
      <w:r>
        <w:rPr>
          <w:w w:val="105"/>
        </w:rPr>
        <w:t>the</w:t>
      </w:r>
      <w:r>
        <w:rPr>
          <w:spacing w:val="-10"/>
          <w:w w:val="105"/>
        </w:rPr>
        <w:t xml:space="preserve"> </w:t>
      </w:r>
      <w:r>
        <w:rPr>
          <w:w w:val="105"/>
        </w:rPr>
        <w:t>job</w:t>
      </w:r>
      <w:r>
        <w:rPr>
          <w:spacing w:val="-11"/>
          <w:w w:val="105"/>
        </w:rPr>
        <w:t xml:space="preserve"> </w:t>
      </w:r>
      <w:r>
        <w:rPr>
          <w:w w:val="105"/>
        </w:rPr>
        <w:t>that</w:t>
      </w:r>
      <w:r>
        <w:rPr>
          <w:spacing w:val="-11"/>
          <w:w w:val="105"/>
        </w:rPr>
        <w:t xml:space="preserve"> </w:t>
      </w:r>
      <w:r>
        <w:rPr>
          <w:w w:val="105"/>
        </w:rPr>
        <w:t>has the most code associated with it, so there is less code to</w:t>
      </w:r>
      <w:r>
        <w:rPr>
          <w:spacing w:val="29"/>
          <w:w w:val="105"/>
        </w:rPr>
        <w:t xml:space="preserve"> </w:t>
      </w:r>
      <w:r>
        <w:rPr>
          <w:w w:val="105"/>
        </w:rPr>
        <w:t>move.</w:t>
      </w:r>
    </w:p>
    <w:p w:rsidR="00F971A3" w:rsidRDefault="00F971A3">
      <w:pPr>
        <w:pStyle w:val="BodyText"/>
        <w:spacing w:before="9"/>
        <w:rPr>
          <w:sz w:val="24"/>
        </w:rPr>
      </w:pPr>
    </w:p>
    <w:p w:rsidR="00F971A3" w:rsidRDefault="008B76CE">
      <w:pPr>
        <w:pStyle w:val="BodyText"/>
        <w:ind w:left="160"/>
      </w:pPr>
      <w:r>
        <w:rPr>
          <w:w w:val="105"/>
        </w:rPr>
        <w:t xml:space="preserve">The next step tells us to use </w:t>
      </w:r>
      <w:r>
        <w:rPr>
          <w:rFonts w:ascii="Verdana"/>
          <w:color w:val="344178"/>
          <w:w w:val="105"/>
          <w:u w:val="single" w:color="344178"/>
        </w:rPr>
        <w:t>Extract Class</w:t>
      </w:r>
      <w:r>
        <w:rPr>
          <w:rFonts w:ascii="Verdana"/>
          <w:color w:val="344178"/>
          <w:w w:val="105"/>
        </w:rPr>
        <w:t xml:space="preserve"> </w:t>
      </w:r>
      <w:r>
        <w:rPr>
          <w:w w:val="105"/>
        </w:rPr>
        <w:t>to create a presentation style (</w:t>
      </w:r>
      <w:r>
        <w:rPr>
          <w:rFonts w:ascii="Verdana"/>
          <w:color w:val="344178"/>
          <w:w w:val="105"/>
          <w:u w:val="single" w:color="344178"/>
        </w:rPr>
        <w:t>Figure 12.2</w:t>
      </w:r>
      <w:r>
        <w:rPr>
          <w:w w:val="105"/>
        </w:rPr>
        <w:t>).</w:t>
      </w:r>
    </w:p>
    <w:p w:rsidR="00F971A3" w:rsidRDefault="00F971A3">
      <w:pPr>
        <w:pStyle w:val="BodyText"/>
        <w:spacing w:before="4"/>
        <w:rPr>
          <w:sz w:val="25"/>
        </w:rPr>
      </w:pPr>
    </w:p>
    <w:p w:rsidR="00F971A3" w:rsidRDefault="008B76CE">
      <w:pPr>
        <w:pStyle w:val="Heading6"/>
        <w:ind w:left="2590"/>
      </w:pPr>
      <w:r>
        <w:rPr>
          <w:color w:val="344178"/>
          <w:w w:val="105"/>
        </w:rPr>
        <w:t>Figure 12.2. Adding a presentation style</w:t>
      </w:r>
    </w:p>
    <w:p w:rsidR="00F971A3" w:rsidRDefault="008B76CE">
      <w:pPr>
        <w:pStyle w:val="BodyText"/>
        <w:spacing w:before="1"/>
        <w:rPr>
          <w:b/>
          <w:sz w:val="23"/>
        </w:rPr>
      </w:pPr>
      <w:r>
        <w:rPr>
          <w:noProof/>
        </w:rPr>
        <w:drawing>
          <wp:anchor distT="0" distB="0" distL="0" distR="0" simplePos="0" relativeHeight="251645440" behindDoc="0" locked="0" layoutInCell="1" allowOverlap="1">
            <wp:simplePos x="0" y="0"/>
            <wp:positionH relativeFrom="page">
              <wp:posOffset>1504950</wp:posOffset>
            </wp:positionH>
            <wp:positionV relativeFrom="paragraph">
              <wp:posOffset>193776</wp:posOffset>
            </wp:positionV>
            <wp:extent cx="4762500" cy="2990850"/>
            <wp:effectExtent l="0" t="0" r="0" b="0"/>
            <wp:wrapTopAndBottom/>
            <wp:docPr id="193"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71.png"/>
                    <pic:cNvPicPr/>
                  </pic:nvPicPr>
                  <pic:blipFill>
                    <a:blip r:embed="rId82" cstate="print"/>
                    <a:stretch>
                      <a:fillRect/>
                    </a:stretch>
                  </pic:blipFill>
                  <pic:spPr>
                    <a:xfrm>
                      <a:off x="0" y="0"/>
                      <a:ext cx="4762500" cy="2990850"/>
                    </a:xfrm>
                    <a:prstGeom prst="rect">
                      <a:avLst/>
                    </a:prstGeom>
                  </pic:spPr>
                </pic:pic>
              </a:graphicData>
            </a:graphic>
          </wp:anchor>
        </w:drawing>
      </w:r>
    </w:p>
    <w:p w:rsidR="00F971A3" w:rsidRDefault="00F971A3">
      <w:pPr>
        <w:pStyle w:val="BodyText"/>
        <w:spacing w:before="1"/>
        <w:rPr>
          <w:b/>
          <w:sz w:val="21"/>
        </w:rPr>
      </w:pPr>
    </w:p>
    <w:p w:rsidR="00F971A3" w:rsidRDefault="008B76CE">
      <w:pPr>
        <w:pStyle w:val="BodyText"/>
        <w:spacing w:line="249" w:lineRule="auto"/>
        <w:ind w:left="160" w:right="243"/>
      </w:pPr>
      <w:r>
        <w:rPr>
          <w:w w:val="105"/>
        </w:rPr>
        <w:t>The next step tells us to create subclasses of the extracted class or for each of the subclasses in the original hierarchy (</w:t>
      </w:r>
      <w:r>
        <w:rPr>
          <w:rFonts w:ascii="Verdana"/>
          <w:color w:val="344178"/>
          <w:w w:val="105"/>
          <w:u w:val="single" w:color="344178"/>
        </w:rPr>
        <w:t>Figure 12.3</w:t>
      </w:r>
      <w:r>
        <w:rPr>
          <w:w w:val="105"/>
        </w:rPr>
        <w:t>) and to initialize the instance variable to the appropriate subclass:</w:t>
      </w:r>
    </w:p>
    <w:p w:rsidR="00F971A3" w:rsidRDefault="00F971A3">
      <w:pPr>
        <w:pStyle w:val="BodyText"/>
        <w:spacing w:before="4"/>
        <w:rPr>
          <w:sz w:val="24"/>
        </w:rPr>
      </w:pPr>
    </w:p>
    <w:p w:rsidR="00F971A3" w:rsidRDefault="008B76CE">
      <w:pPr>
        <w:pStyle w:val="Heading6"/>
        <w:ind w:left="261" w:right="242"/>
        <w:jc w:val="center"/>
      </w:pPr>
      <w:r>
        <w:rPr>
          <w:color w:val="344178"/>
          <w:w w:val="105"/>
        </w:rPr>
        <w:t>Figure 12.3. Adding subclasses of presentation style</w:t>
      </w:r>
    </w:p>
    <w:p w:rsidR="00F971A3" w:rsidRDefault="00F971A3">
      <w:pPr>
        <w:jc w:val="center"/>
        <w:sectPr w:rsidR="00F971A3">
          <w:pgSz w:w="12240" w:h="15840"/>
          <w:pgMar w:top="1340" w:right="1660" w:bottom="980" w:left="1640" w:header="0" w:footer="794" w:gutter="0"/>
          <w:cols w:space="720"/>
        </w:sectPr>
      </w:pPr>
    </w:p>
    <w:p w:rsidR="00F971A3" w:rsidRDefault="008B76CE">
      <w:pPr>
        <w:pStyle w:val="BodyText"/>
        <w:ind w:left="730"/>
        <w:rPr>
          <w:sz w:val="20"/>
        </w:rPr>
      </w:pPr>
      <w:r>
        <w:rPr>
          <w:noProof/>
          <w:sz w:val="20"/>
        </w:rPr>
        <w:lastRenderedPageBreak/>
        <w:drawing>
          <wp:inline distT="0" distB="0" distL="0" distR="0">
            <wp:extent cx="4762500" cy="2724150"/>
            <wp:effectExtent l="0" t="0" r="0" b="0"/>
            <wp:docPr id="195"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72.png"/>
                    <pic:cNvPicPr/>
                  </pic:nvPicPr>
                  <pic:blipFill>
                    <a:blip r:embed="rId83" cstate="print"/>
                    <a:stretch>
                      <a:fillRect/>
                    </a:stretch>
                  </pic:blipFill>
                  <pic:spPr>
                    <a:xfrm>
                      <a:off x="0" y="0"/>
                      <a:ext cx="4762500" cy="2724150"/>
                    </a:xfrm>
                    <a:prstGeom prst="rect">
                      <a:avLst/>
                    </a:prstGeom>
                  </pic:spPr>
                </pic:pic>
              </a:graphicData>
            </a:graphic>
          </wp:inline>
        </w:drawing>
      </w:r>
    </w:p>
    <w:p w:rsidR="00F971A3" w:rsidRDefault="00F971A3">
      <w:pPr>
        <w:pStyle w:val="BodyText"/>
        <w:spacing w:before="1"/>
        <w:rPr>
          <w:b/>
          <w:sz w:val="11"/>
        </w:rPr>
      </w:pPr>
    </w:p>
    <w:p w:rsidR="00F971A3" w:rsidRPr="00BE5F6E" w:rsidRDefault="008B76CE">
      <w:pPr>
        <w:pStyle w:val="BodyText"/>
        <w:spacing w:before="104"/>
        <w:ind w:left="280"/>
        <w:rPr>
          <w:rFonts w:ascii="Courier New"/>
          <w:b/>
        </w:rPr>
      </w:pPr>
      <w:r w:rsidRPr="00BE5F6E">
        <w:rPr>
          <w:rFonts w:ascii="Courier New"/>
          <w:b/>
          <w:color w:val="8F8778"/>
          <w:w w:val="105"/>
        </w:rPr>
        <w:t>ActiveDeal constructor</w:t>
      </w:r>
    </w:p>
    <w:p w:rsidR="00F971A3" w:rsidRPr="00BE5F6E" w:rsidRDefault="008B76CE">
      <w:pPr>
        <w:pStyle w:val="BodyText"/>
        <w:spacing w:before="10"/>
        <w:ind w:left="520"/>
        <w:rPr>
          <w:rFonts w:ascii="Courier New"/>
          <w:b/>
        </w:rPr>
      </w:pPr>
      <w:r w:rsidRPr="00BE5F6E">
        <w:rPr>
          <w:rFonts w:ascii="Courier New"/>
          <w:b/>
          <w:color w:val="8F8778"/>
          <w:w w:val="105"/>
        </w:rPr>
        <w:t>...presentation= new SingleActivePresentationStyle();...</w:t>
      </w:r>
    </w:p>
    <w:p w:rsidR="00F971A3" w:rsidRDefault="00F971A3">
      <w:pPr>
        <w:pStyle w:val="BodyText"/>
        <w:spacing w:before="2"/>
        <w:rPr>
          <w:rFonts w:ascii="Courier New"/>
          <w:sz w:val="24"/>
        </w:rPr>
      </w:pPr>
    </w:p>
    <w:p w:rsidR="00F971A3" w:rsidRDefault="008B76CE">
      <w:pPr>
        <w:pStyle w:val="BodyText"/>
        <w:spacing w:before="1" w:line="254" w:lineRule="auto"/>
        <w:ind w:left="160" w:right="400"/>
      </w:pPr>
      <w:r>
        <w:rPr>
          <w:w w:val="105"/>
        </w:rPr>
        <w:t>You may well be saying, "Don't we have more classes now than we did before? How is this supposed to make my life better?" It is true that sometimes you have to take a step backward before</w:t>
      </w:r>
      <w:r>
        <w:rPr>
          <w:spacing w:val="-12"/>
          <w:w w:val="105"/>
        </w:rPr>
        <w:t xml:space="preserve"> </w:t>
      </w:r>
      <w:r>
        <w:rPr>
          <w:w w:val="105"/>
        </w:rPr>
        <w:t>you</w:t>
      </w:r>
      <w:r>
        <w:rPr>
          <w:spacing w:val="-12"/>
          <w:w w:val="105"/>
        </w:rPr>
        <w:t xml:space="preserve"> </w:t>
      </w:r>
      <w:r>
        <w:rPr>
          <w:w w:val="105"/>
        </w:rPr>
        <w:t>can</w:t>
      </w:r>
      <w:r>
        <w:rPr>
          <w:spacing w:val="-11"/>
          <w:w w:val="105"/>
        </w:rPr>
        <w:t xml:space="preserve"> </w:t>
      </w:r>
      <w:r>
        <w:rPr>
          <w:w w:val="105"/>
        </w:rPr>
        <w:t>take</w:t>
      </w:r>
      <w:r>
        <w:rPr>
          <w:spacing w:val="-12"/>
          <w:w w:val="105"/>
        </w:rPr>
        <w:t xml:space="preserve"> </w:t>
      </w:r>
      <w:r>
        <w:rPr>
          <w:w w:val="105"/>
        </w:rPr>
        <w:t>two</w:t>
      </w:r>
      <w:r>
        <w:rPr>
          <w:spacing w:val="-12"/>
          <w:w w:val="105"/>
        </w:rPr>
        <w:t xml:space="preserve"> </w:t>
      </w:r>
      <w:r>
        <w:rPr>
          <w:w w:val="105"/>
        </w:rPr>
        <w:t>steps</w:t>
      </w:r>
      <w:r>
        <w:rPr>
          <w:spacing w:val="-11"/>
          <w:w w:val="105"/>
        </w:rPr>
        <w:t xml:space="preserve"> </w:t>
      </w:r>
      <w:r>
        <w:rPr>
          <w:w w:val="105"/>
        </w:rPr>
        <w:t>forward.</w:t>
      </w:r>
      <w:r>
        <w:rPr>
          <w:spacing w:val="-12"/>
          <w:w w:val="105"/>
        </w:rPr>
        <w:t xml:space="preserve"> </w:t>
      </w:r>
      <w:r>
        <w:rPr>
          <w:w w:val="105"/>
        </w:rPr>
        <w:t>In</w:t>
      </w:r>
      <w:r>
        <w:rPr>
          <w:spacing w:val="-12"/>
          <w:w w:val="105"/>
        </w:rPr>
        <w:t xml:space="preserve"> </w:t>
      </w:r>
      <w:r>
        <w:rPr>
          <w:w w:val="105"/>
        </w:rPr>
        <w:t>cases</w:t>
      </w:r>
      <w:r>
        <w:rPr>
          <w:spacing w:val="-11"/>
          <w:w w:val="105"/>
        </w:rPr>
        <w:t xml:space="preserve"> </w:t>
      </w:r>
      <w:r>
        <w:rPr>
          <w:w w:val="105"/>
        </w:rPr>
        <w:t>such</w:t>
      </w:r>
      <w:r>
        <w:rPr>
          <w:spacing w:val="-12"/>
          <w:w w:val="105"/>
        </w:rPr>
        <w:t xml:space="preserve"> </w:t>
      </w:r>
      <w:r>
        <w:rPr>
          <w:w w:val="105"/>
        </w:rPr>
        <w:t>as</w:t>
      </w:r>
      <w:r>
        <w:rPr>
          <w:spacing w:val="-11"/>
          <w:w w:val="105"/>
        </w:rPr>
        <w:t xml:space="preserve"> </w:t>
      </w:r>
      <w:r>
        <w:rPr>
          <w:w w:val="105"/>
        </w:rPr>
        <w:t>this</w:t>
      </w:r>
      <w:r>
        <w:rPr>
          <w:spacing w:val="-12"/>
          <w:w w:val="105"/>
        </w:rPr>
        <w:t xml:space="preserve"> </w:t>
      </w:r>
      <w:r>
        <w:rPr>
          <w:w w:val="105"/>
        </w:rPr>
        <w:t>tangled</w:t>
      </w:r>
      <w:r>
        <w:rPr>
          <w:spacing w:val="-12"/>
          <w:w w:val="105"/>
        </w:rPr>
        <w:t xml:space="preserve"> </w:t>
      </w:r>
      <w:r>
        <w:rPr>
          <w:w w:val="105"/>
        </w:rPr>
        <w:t>hierarchy,</w:t>
      </w:r>
      <w:r>
        <w:rPr>
          <w:spacing w:val="-11"/>
          <w:w w:val="105"/>
        </w:rPr>
        <w:t xml:space="preserve"> </w:t>
      </w:r>
      <w:r>
        <w:rPr>
          <w:w w:val="105"/>
        </w:rPr>
        <w:t>the</w:t>
      </w:r>
      <w:r>
        <w:rPr>
          <w:spacing w:val="-12"/>
          <w:w w:val="105"/>
        </w:rPr>
        <w:t xml:space="preserve"> </w:t>
      </w:r>
      <w:r>
        <w:rPr>
          <w:w w:val="105"/>
        </w:rPr>
        <w:t>hierarchy</w:t>
      </w:r>
      <w:r>
        <w:rPr>
          <w:spacing w:val="-12"/>
          <w:w w:val="105"/>
        </w:rPr>
        <w:t xml:space="preserve"> </w:t>
      </w:r>
      <w:r>
        <w:rPr>
          <w:w w:val="105"/>
        </w:rPr>
        <w:t>of the extracted object can almost always be dramatically simplified once the object has been extracted.</w:t>
      </w:r>
      <w:r>
        <w:rPr>
          <w:spacing w:val="-8"/>
          <w:w w:val="105"/>
        </w:rPr>
        <w:t xml:space="preserve"> </w:t>
      </w:r>
      <w:r>
        <w:rPr>
          <w:w w:val="105"/>
        </w:rPr>
        <w:t>However,</w:t>
      </w:r>
      <w:r>
        <w:rPr>
          <w:spacing w:val="-8"/>
          <w:w w:val="105"/>
        </w:rPr>
        <w:t xml:space="preserve"> </w:t>
      </w:r>
      <w:r>
        <w:rPr>
          <w:w w:val="105"/>
        </w:rPr>
        <w:t>it</w:t>
      </w:r>
      <w:r>
        <w:rPr>
          <w:spacing w:val="-7"/>
          <w:w w:val="105"/>
        </w:rPr>
        <w:t xml:space="preserve"> </w:t>
      </w:r>
      <w:r>
        <w:rPr>
          <w:w w:val="105"/>
        </w:rPr>
        <w:t>is</w:t>
      </w:r>
      <w:r>
        <w:rPr>
          <w:spacing w:val="-8"/>
          <w:w w:val="105"/>
        </w:rPr>
        <w:t xml:space="preserve"> </w:t>
      </w:r>
      <w:r>
        <w:rPr>
          <w:w w:val="105"/>
        </w:rPr>
        <w:t>safer</w:t>
      </w:r>
      <w:r>
        <w:rPr>
          <w:spacing w:val="-8"/>
          <w:w w:val="105"/>
        </w:rPr>
        <w:t xml:space="preserve"> </w:t>
      </w:r>
      <w:r>
        <w:rPr>
          <w:w w:val="105"/>
        </w:rPr>
        <w:t>to</w:t>
      </w:r>
      <w:r>
        <w:rPr>
          <w:spacing w:val="-7"/>
          <w:w w:val="105"/>
        </w:rPr>
        <w:t xml:space="preserve"> </w:t>
      </w:r>
      <w:r>
        <w:rPr>
          <w:w w:val="105"/>
        </w:rPr>
        <w:t>take</w:t>
      </w:r>
      <w:r>
        <w:rPr>
          <w:spacing w:val="-8"/>
          <w:w w:val="105"/>
        </w:rPr>
        <w:t xml:space="preserve"> </w:t>
      </w:r>
      <w:r>
        <w:rPr>
          <w:w w:val="105"/>
        </w:rPr>
        <w:t>the</w:t>
      </w:r>
      <w:r>
        <w:rPr>
          <w:spacing w:val="-8"/>
          <w:w w:val="105"/>
        </w:rPr>
        <w:t xml:space="preserve"> </w:t>
      </w:r>
      <w:r>
        <w:rPr>
          <w:w w:val="105"/>
        </w:rPr>
        <w:t>refactoring</w:t>
      </w:r>
      <w:r>
        <w:rPr>
          <w:spacing w:val="-7"/>
          <w:w w:val="105"/>
        </w:rPr>
        <w:t xml:space="preserve"> </w:t>
      </w:r>
      <w:r>
        <w:rPr>
          <w:w w:val="105"/>
        </w:rPr>
        <w:t>one</w:t>
      </w:r>
      <w:r>
        <w:rPr>
          <w:spacing w:val="-8"/>
          <w:w w:val="105"/>
        </w:rPr>
        <w:t xml:space="preserve"> </w:t>
      </w:r>
      <w:r>
        <w:rPr>
          <w:w w:val="105"/>
        </w:rPr>
        <w:t>step</w:t>
      </w:r>
      <w:r>
        <w:rPr>
          <w:spacing w:val="-8"/>
          <w:w w:val="105"/>
        </w:rPr>
        <w:t xml:space="preserve"> </w:t>
      </w:r>
      <w:r>
        <w:rPr>
          <w:w w:val="105"/>
        </w:rPr>
        <w:t>at</w:t>
      </w:r>
      <w:r>
        <w:rPr>
          <w:spacing w:val="-7"/>
          <w:w w:val="105"/>
        </w:rPr>
        <w:t xml:space="preserve"> </w:t>
      </w:r>
      <w:r>
        <w:rPr>
          <w:w w:val="105"/>
        </w:rPr>
        <w:t>a</w:t>
      </w:r>
      <w:r>
        <w:rPr>
          <w:spacing w:val="-8"/>
          <w:w w:val="105"/>
        </w:rPr>
        <w:t xml:space="preserve"> </w:t>
      </w:r>
      <w:r>
        <w:rPr>
          <w:w w:val="105"/>
        </w:rPr>
        <w:t>time</w:t>
      </w:r>
      <w:r>
        <w:rPr>
          <w:spacing w:val="-8"/>
          <w:w w:val="105"/>
        </w:rPr>
        <w:t xml:space="preserve"> </w:t>
      </w:r>
      <w:r>
        <w:rPr>
          <w:w w:val="105"/>
        </w:rPr>
        <w:t>than</w:t>
      </w:r>
      <w:r>
        <w:rPr>
          <w:spacing w:val="-7"/>
          <w:w w:val="105"/>
        </w:rPr>
        <w:t xml:space="preserve"> </w:t>
      </w:r>
      <w:r>
        <w:rPr>
          <w:w w:val="105"/>
        </w:rPr>
        <w:t>to</w:t>
      </w:r>
      <w:r>
        <w:rPr>
          <w:spacing w:val="-8"/>
          <w:w w:val="105"/>
        </w:rPr>
        <w:t xml:space="preserve"> </w:t>
      </w:r>
      <w:r>
        <w:rPr>
          <w:w w:val="105"/>
        </w:rPr>
        <w:t>jump</w:t>
      </w:r>
      <w:r>
        <w:rPr>
          <w:spacing w:val="-8"/>
          <w:w w:val="105"/>
        </w:rPr>
        <w:t xml:space="preserve"> </w:t>
      </w:r>
      <w:r>
        <w:rPr>
          <w:w w:val="105"/>
        </w:rPr>
        <w:t>ten</w:t>
      </w:r>
      <w:r>
        <w:rPr>
          <w:spacing w:val="-7"/>
          <w:w w:val="105"/>
        </w:rPr>
        <w:t xml:space="preserve"> </w:t>
      </w:r>
      <w:r>
        <w:rPr>
          <w:w w:val="105"/>
        </w:rPr>
        <w:t>steps ahead to the already simplified</w:t>
      </w:r>
      <w:r>
        <w:rPr>
          <w:spacing w:val="9"/>
          <w:w w:val="105"/>
        </w:rPr>
        <w:t xml:space="preserve"> </w:t>
      </w:r>
      <w:r>
        <w:rPr>
          <w:w w:val="105"/>
        </w:rPr>
        <w:t>design.</w:t>
      </w:r>
    </w:p>
    <w:p w:rsidR="00F971A3" w:rsidRDefault="00F971A3">
      <w:pPr>
        <w:pStyle w:val="BodyText"/>
        <w:spacing w:before="5"/>
        <w:rPr>
          <w:sz w:val="25"/>
        </w:rPr>
      </w:pPr>
    </w:p>
    <w:p w:rsidR="00F971A3" w:rsidRDefault="008B76CE">
      <w:pPr>
        <w:pStyle w:val="BodyText"/>
        <w:spacing w:line="247" w:lineRule="auto"/>
        <w:ind w:left="160" w:right="354"/>
      </w:pPr>
      <w:r>
        <w:rPr>
          <w:w w:val="105"/>
        </w:rPr>
        <w:t xml:space="preserve">Now we use </w:t>
      </w:r>
      <w:r>
        <w:rPr>
          <w:rFonts w:ascii="Verdana"/>
          <w:color w:val="344178"/>
          <w:w w:val="105"/>
          <w:u w:val="single" w:color="344178"/>
        </w:rPr>
        <w:t>Move Method</w:t>
      </w:r>
      <w:r>
        <w:rPr>
          <w:rFonts w:ascii="Verdana"/>
          <w:color w:val="344178"/>
          <w:w w:val="105"/>
        </w:rPr>
        <w:t xml:space="preserve"> </w:t>
      </w:r>
      <w:r>
        <w:rPr>
          <w:spacing w:val="-3"/>
          <w:w w:val="105"/>
        </w:rPr>
        <w:t xml:space="preserve">and </w:t>
      </w:r>
      <w:r>
        <w:rPr>
          <w:rFonts w:ascii="Verdana"/>
          <w:color w:val="344178"/>
          <w:w w:val="105"/>
          <w:u w:val="single" w:color="344178"/>
        </w:rPr>
        <w:t>Move Field</w:t>
      </w:r>
      <w:r>
        <w:rPr>
          <w:rFonts w:ascii="Verdana"/>
          <w:color w:val="344178"/>
          <w:w w:val="105"/>
        </w:rPr>
        <w:t xml:space="preserve"> </w:t>
      </w:r>
      <w:r>
        <w:rPr>
          <w:w w:val="105"/>
        </w:rPr>
        <w:t xml:space="preserve">to move the </w:t>
      </w:r>
      <w:r>
        <w:rPr>
          <w:spacing w:val="-3"/>
          <w:w w:val="105"/>
        </w:rPr>
        <w:t xml:space="preserve">presentation-related </w:t>
      </w:r>
      <w:r>
        <w:rPr>
          <w:w w:val="105"/>
        </w:rPr>
        <w:t xml:space="preserve">methods </w:t>
      </w:r>
      <w:r>
        <w:rPr>
          <w:spacing w:val="-2"/>
          <w:w w:val="105"/>
        </w:rPr>
        <w:t xml:space="preserve">and </w:t>
      </w:r>
      <w:r>
        <w:rPr>
          <w:w w:val="105"/>
        </w:rPr>
        <w:t>variables</w:t>
      </w:r>
      <w:r>
        <w:rPr>
          <w:spacing w:val="-12"/>
          <w:w w:val="105"/>
        </w:rPr>
        <w:t xml:space="preserve"> </w:t>
      </w:r>
      <w:r>
        <w:rPr>
          <w:w w:val="105"/>
        </w:rPr>
        <w:t>of</w:t>
      </w:r>
      <w:r>
        <w:rPr>
          <w:spacing w:val="-11"/>
          <w:w w:val="105"/>
        </w:rPr>
        <w:t xml:space="preserve"> </w:t>
      </w:r>
      <w:r>
        <w:rPr>
          <w:w w:val="105"/>
        </w:rPr>
        <w:t>the</w:t>
      </w:r>
      <w:r>
        <w:rPr>
          <w:spacing w:val="-11"/>
          <w:w w:val="105"/>
        </w:rPr>
        <w:t xml:space="preserve"> </w:t>
      </w:r>
      <w:r>
        <w:rPr>
          <w:w w:val="105"/>
        </w:rPr>
        <w:t>deal</w:t>
      </w:r>
      <w:r>
        <w:rPr>
          <w:spacing w:val="-11"/>
          <w:w w:val="105"/>
        </w:rPr>
        <w:t xml:space="preserve"> </w:t>
      </w:r>
      <w:r>
        <w:rPr>
          <w:w w:val="105"/>
        </w:rPr>
        <w:t>subclasses</w:t>
      </w:r>
      <w:r>
        <w:rPr>
          <w:spacing w:val="-11"/>
          <w:w w:val="105"/>
        </w:rPr>
        <w:t xml:space="preserve"> </w:t>
      </w:r>
      <w:r>
        <w:rPr>
          <w:w w:val="105"/>
        </w:rPr>
        <w:t>to</w:t>
      </w:r>
      <w:r>
        <w:rPr>
          <w:spacing w:val="-11"/>
          <w:w w:val="105"/>
        </w:rPr>
        <w:t xml:space="preserve"> </w:t>
      </w:r>
      <w:r>
        <w:rPr>
          <w:w w:val="105"/>
        </w:rPr>
        <w:t>the</w:t>
      </w:r>
      <w:r>
        <w:rPr>
          <w:spacing w:val="-11"/>
          <w:w w:val="105"/>
        </w:rPr>
        <w:t xml:space="preserve"> </w:t>
      </w:r>
      <w:r>
        <w:rPr>
          <w:w w:val="105"/>
        </w:rPr>
        <w:t>presentation</w:t>
      </w:r>
      <w:r>
        <w:rPr>
          <w:spacing w:val="-11"/>
          <w:w w:val="105"/>
        </w:rPr>
        <w:t xml:space="preserve"> </w:t>
      </w:r>
      <w:r>
        <w:rPr>
          <w:w w:val="105"/>
        </w:rPr>
        <w:t>style</w:t>
      </w:r>
      <w:r>
        <w:rPr>
          <w:spacing w:val="-11"/>
          <w:w w:val="105"/>
        </w:rPr>
        <w:t xml:space="preserve"> </w:t>
      </w:r>
      <w:r>
        <w:rPr>
          <w:w w:val="105"/>
        </w:rPr>
        <w:t>subclasses.</w:t>
      </w:r>
      <w:r>
        <w:rPr>
          <w:spacing w:val="-11"/>
          <w:w w:val="105"/>
        </w:rPr>
        <w:t xml:space="preserve"> </w:t>
      </w:r>
      <w:r>
        <w:rPr>
          <w:w w:val="105"/>
        </w:rPr>
        <w:t>We</w:t>
      </w:r>
      <w:r>
        <w:rPr>
          <w:spacing w:val="-11"/>
          <w:w w:val="105"/>
        </w:rPr>
        <w:t xml:space="preserve"> </w:t>
      </w:r>
      <w:r>
        <w:rPr>
          <w:w w:val="105"/>
        </w:rPr>
        <w:t>don't</w:t>
      </w:r>
      <w:r>
        <w:rPr>
          <w:spacing w:val="-11"/>
          <w:w w:val="105"/>
        </w:rPr>
        <w:t xml:space="preserve"> </w:t>
      </w:r>
      <w:r>
        <w:rPr>
          <w:w w:val="105"/>
        </w:rPr>
        <w:t>have</w:t>
      </w:r>
      <w:r>
        <w:rPr>
          <w:spacing w:val="-11"/>
          <w:w w:val="105"/>
        </w:rPr>
        <w:t xml:space="preserve"> </w:t>
      </w:r>
      <w:r>
        <w:rPr>
          <w:w w:val="105"/>
        </w:rPr>
        <w:t>a</w:t>
      </w:r>
      <w:r>
        <w:rPr>
          <w:spacing w:val="-12"/>
          <w:w w:val="105"/>
        </w:rPr>
        <w:t xml:space="preserve"> </w:t>
      </w:r>
      <w:r>
        <w:rPr>
          <w:w w:val="105"/>
        </w:rPr>
        <w:t>good</w:t>
      </w:r>
      <w:r>
        <w:rPr>
          <w:spacing w:val="-11"/>
          <w:w w:val="105"/>
        </w:rPr>
        <w:t xml:space="preserve"> </w:t>
      </w:r>
      <w:r>
        <w:rPr>
          <w:w w:val="105"/>
        </w:rPr>
        <w:t xml:space="preserve">way </w:t>
      </w:r>
      <w:r>
        <w:rPr>
          <w:spacing w:val="-4"/>
          <w:w w:val="105"/>
        </w:rPr>
        <w:t>of</w:t>
      </w:r>
      <w:r>
        <w:rPr>
          <w:spacing w:val="-15"/>
          <w:w w:val="105"/>
        </w:rPr>
        <w:t xml:space="preserve"> </w:t>
      </w:r>
      <w:r>
        <w:rPr>
          <w:w w:val="105"/>
        </w:rPr>
        <w:t>simulating</w:t>
      </w:r>
      <w:r>
        <w:rPr>
          <w:spacing w:val="-11"/>
          <w:w w:val="105"/>
        </w:rPr>
        <w:t xml:space="preserve"> </w:t>
      </w:r>
      <w:r>
        <w:rPr>
          <w:w w:val="105"/>
        </w:rPr>
        <w:t>this</w:t>
      </w:r>
      <w:r>
        <w:rPr>
          <w:spacing w:val="-10"/>
          <w:w w:val="105"/>
        </w:rPr>
        <w:t xml:space="preserve"> </w:t>
      </w:r>
      <w:r>
        <w:rPr>
          <w:w w:val="105"/>
        </w:rPr>
        <w:t>with</w:t>
      </w:r>
      <w:r>
        <w:rPr>
          <w:spacing w:val="-11"/>
          <w:w w:val="105"/>
        </w:rPr>
        <w:t xml:space="preserve"> </w:t>
      </w:r>
      <w:r>
        <w:rPr>
          <w:w w:val="105"/>
        </w:rPr>
        <w:t>the</w:t>
      </w:r>
      <w:r>
        <w:rPr>
          <w:spacing w:val="-11"/>
          <w:w w:val="105"/>
        </w:rPr>
        <w:t xml:space="preserve"> </w:t>
      </w:r>
      <w:r>
        <w:rPr>
          <w:w w:val="105"/>
        </w:rPr>
        <w:t>example</w:t>
      </w:r>
      <w:r>
        <w:rPr>
          <w:spacing w:val="-10"/>
          <w:w w:val="105"/>
        </w:rPr>
        <w:t xml:space="preserve"> </w:t>
      </w:r>
      <w:r>
        <w:rPr>
          <w:w w:val="105"/>
        </w:rPr>
        <w:t>as</w:t>
      </w:r>
      <w:r>
        <w:rPr>
          <w:spacing w:val="-11"/>
          <w:w w:val="105"/>
        </w:rPr>
        <w:t xml:space="preserve"> </w:t>
      </w:r>
      <w:r>
        <w:rPr>
          <w:w w:val="105"/>
        </w:rPr>
        <w:t>drawn,</w:t>
      </w:r>
      <w:r>
        <w:rPr>
          <w:spacing w:val="-11"/>
          <w:w w:val="105"/>
        </w:rPr>
        <w:t xml:space="preserve"> </w:t>
      </w:r>
      <w:r>
        <w:rPr>
          <w:w w:val="105"/>
        </w:rPr>
        <w:t>so</w:t>
      </w:r>
      <w:r>
        <w:rPr>
          <w:spacing w:val="-10"/>
          <w:w w:val="105"/>
        </w:rPr>
        <w:t xml:space="preserve"> </w:t>
      </w:r>
      <w:r>
        <w:rPr>
          <w:w w:val="105"/>
        </w:rPr>
        <w:t>we</w:t>
      </w:r>
      <w:r>
        <w:rPr>
          <w:spacing w:val="-11"/>
          <w:w w:val="105"/>
        </w:rPr>
        <w:t xml:space="preserve"> </w:t>
      </w:r>
      <w:r>
        <w:rPr>
          <w:w w:val="105"/>
        </w:rPr>
        <w:t>ask</w:t>
      </w:r>
      <w:r>
        <w:rPr>
          <w:spacing w:val="-10"/>
          <w:w w:val="105"/>
        </w:rPr>
        <w:t xml:space="preserve"> </w:t>
      </w:r>
      <w:r>
        <w:rPr>
          <w:w w:val="105"/>
        </w:rPr>
        <w:t>you</w:t>
      </w:r>
      <w:r>
        <w:rPr>
          <w:spacing w:val="-11"/>
          <w:w w:val="105"/>
        </w:rPr>
        <w:t xml:space="preserve"> </w:t>
      </w:r>
      <w:r>
        <w:rPr>
          <w:w w:val="105"/>
        </w:rPr>
        <w:t>to</w:t>
      </w:r>
      <w:r>
        <w:rPr>
          <w:spacing w:val="-11"/>
          <w:w w:val="105"/>
        </w:rPr>
        <w:t xml:space="preserve"> </w:t>
      </w:r>
      <w:r>
        <w:rPr>
          <w:w w:val="105"/>
        </w:rPr>
        <w:t>imagine</w:t>
      </w:r>
      <w:r>
        <w:rPr>
          <w:spacing w:val="-10"/>
          <w:w w:val="105"/>
        </w:rPr>
        <w:t xml:space="preserve"> </w:t>
      </w:r>
      <w:r>
        <w:rPr>
          <w:w w:val="105"/>
        </w:rPr>
        <w:t>it</w:t>
      </w:r>
      <w:r>
        <w:rPr>
          <w:spacing w:val="-11"/>
          <w:w w:val="105"/>
        </w:rPr>
        <w:t xml:space="preserve"> </w:t>
      </w:r>
      <w:r>
        <w:rPr>
          <w:w w:val="105"/>
        </w:rPr>
        <w:t>happening.</w:t>
      </w:r>
      <w:r>
        <w:rPr>
          <w:spacing w:val="-11"/>
          <w:w w:val="105"/>
        </w:rPr>
        <w:t xml:space="preserve"> </w:t>
      </w:r>
      <w:r>
        <w:rPr>
          <w:w w:val="105"/>
        </w:rPr>
        <w:t>When</w:t>
      </w:r>
      <w:r>
        <w:rPr>
          <w:spacing w:val="-10"/>
          <w:w w:val="105"/>
        </w:rPr>
        <w:t xml:space="preserve"> </w:t>
      </w:r>
      <w:r>
        <w:rPr>
          <w:w w:val="105"/>
        </w:rPr>
        <w:t xml:space="preserve">we're done, though, there should be no code left in the classes Tabular Active Deal and Tabular Passive Deal, so we remove them </w:t>
      </w:r>
      <w:r>
        <w:rPr>
          <w:spacing w:val="-4"/>
          <w:w w:val="105"/>
        </w:rPr>
        <w:t>(</w:t>
      </w:r>
      <w:r>
        <w:rPr>
          <w:rFonts w:ascii="Verdana"/>
          <w:color w:val="344178"/>
          <w:spacing w:val="-4"/>
          <w:w w:val="105"/>
          <w:u w:val="single" w:color="344178"/>
        </w:rPr>
        <w:t>Figure</w:t>
      </w:r>
      <w:r>
        <w:rPr>
          <w:rFonts w:ascii="Verdana"/>
          <w:color w:val="344178"/>
          <w:spacing w:val="6"/>
          <w:w w:val="105"/>
          <w:u w:val="single" w:color="344178"/>
        </w:rPr>
        <w:t xml:space="preserve"> </w:t>
      </w:r>
      <w:r>
        <w:rPr>
          <w:rFonts w:ascii="Verdana"/>
          <w:color w:val="344178"/>
          <w:spacing w:val="-6"/>
          <w:w w:val="105"/>
          <w:u w:val="single" w:color="344178"/>
        </w:rPr>
        <w:t>12.4</w:t>
      </w:r>
      <w:r>
        <w:rPr>
          <w:spacing w:val="-6"/>
          <w:w w:val="105"/>
        </w:rPr>
        <w:t>).</w:t>
      </w:r>
    </w:p>
    <w:p w:rsidR="00F971A3" w:rsidRDefault="00F971A3">
      <w:pPr>
        <w:pStyle w:val="BodyText"/>
        <w:spacing w:before="10"/>
        <w:rPr>
          <w:sz w:val="24"/>
        </w:rPr>
      </w:pPr>
    </w:p>
    <w:p w:rsidR="00F971A3" w:rsidRDefault="008B76CE">
      <w:pPr>
        <w:pStyle w:val="Heading6"/>
        <w:ind w:left="1465"/>
      </w:pPr>
      <w:r>
        <w:rPr>
          <w:color w:val="344178"/>
          <w:w w:val="105"/>
        </w:rPr>
        <w:t>Figure 12.4. The tabular subclasses of Deal have been removed</w:t>
      </w:r>
    </w:p>
    <w:p w:rsidR="00F971A3" w:rsidRDefault="008B76CE">
      <w:pPr>
        <w:pStyle w:val="BodyText"/>
        <w:spacing w:before="1"/>
        <w:rPr>
          <w:b/>
          <w:sz w:val="23"/>
        </w:rPr>
      </w:pPr>
      <w:r>
        <w:rPr>
          <w:noProof/>
        </w:rPr>
        <w:drawing>
          <wp:anchor distT="0" distB="0" distL="0" distR="0" simplePos="0" relativeHeight="251646464" behindDoc="0" locked="0" layoutInCell="1" allowOverlap="1">
            <wp:simplePos x="0" y="0"/>
            <wp:positionH relativeFrom="page">
              <wp:posOffset>1504950</wp:posOffset>
            </wp:positionH>
            <wp:positionV relativeFrom="paragraph">
              <wp:posOffset>193776</wp:posOffset>
            </wp:positionV>
            <wp:extent cx="4762500" cy="2276475"/>
            <wp:effectExtent l="0" t="0" r="0" b="0"/>
            <wp:wrapTopAndBottom/>
            <wp:docPr id="197"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73.png"/>
                    <pic:cNvPicPr/>
                  </pic:nvPicPr>
                  <pic:blipFill>
                    <a:blip r:embed="rId84" cstate="print"/>
                    <a:stretch>
                      <a:fillRect/>
                    </a:stretch>
                  </pic:blipFill>
                  <pic:spPr>
                    <a:xfrm>
                      <a:off x="0" y="0"/>
                      <a:ext cx="4762500" cy="2276475"/>
                    </a:xfrm>
                    <a:prstGeom prst="rect">
                      <a:avLst/>
                    </a:prstGeom>
                  </pic:spPr>
                </pic:pic>
              </a:graphicData>
            </a:graphic>
          </wp:anchor>
        </w:drawing>
      </w:r>
    </w:p>
    <w:p w:rsidR="00F971A3" w:rsidRDefault="00F971A3">
      <w:pPr>
        <w:rPr>
          <w:sz w:val="23"/>
        </w:rPr>
        <w:sectPr w:rsidR="00F971A3">
          <w:pgSz w:w="12240" w:h="15840"/>
          <w:pgMar w:top="1440" w:right="1660" w:bottom="980" w:left="1640" w:header="0" w:footer="794" w:gutter="0"/>
          <w:cols w:space="720"/>
        </w:sectPr>
      </w:pPr>
    </w:p>
    <w:p w:rsidR="00F971A3" w:rsidRDefault="008B76CE">
      <w:pPr>
        <w:pStyle w:val="BodyText"/>
        <w:spacing w:before="86" w:line="254" w:lineRule="auto"/>
        <w:ind w:left="160" w:right="354"/>
      </w:pPr>
      <w:r>
        <w:rPr>
          <w:spacing w:val="-3"/>
          <w:w w:val="105"/>
        </w:rPr>
        <w:lastRenderedPageBreak/>
        <w:t xml:space="preserve">Now that </w:t>
      </w:r>
      <w:r>
        <w:rPr>
          <w:spacing w:val="-4"/>
          <w:w w:val="105"/>
        </w:rPr>
        <w:t xml:space="preserve">we've </w:t>
      </w:r>
      <w:r>
        <w:rPr>
          <w:w w:val="105"/>
        </w:rPr>
        <w:t>separated the two jobs, we can work to simplify each separately. When we've done this refactoring, we've always been able to dramatically simplify the extracted class and often</w:t>
      </w:r>
      <w:r>
        <w:rPr>
          <w:spacing w:val="-14"/>
          <w:w w:val="105"/>
        </w:rPr>
        <w:t xml:space="preserve"> </w:t>
      </w:r>
      <w:r>
        <w:rPr>
          <w:w w:val="105"/>
        </w:rPr>
        <w:t>further</w:t>
      </w:r>
      <w:r>
        <w:rPr>
          <w:spacing w:val="-14"/>
          <w:w w:val="105"/>
        </w:rPr>
        <w:t xml:space="preserve"> </w:t>
      </w:r>
      <w:r>
        <w:rPr>
          <w:w w:val="105"/>
        </w:rPr>
        <w:t>simplify</w:t>
      </w:r>
      <w:r>
        <w:rPr>
          <w:spacing w:val="-14"/>
          <w:w w:val="105"/>
        </w:rPr>
        <w:t xml:space="preserve"> </w:t>
      </w:r>
      <w:r>
        <w:rPr>
          <w:w w:val="105"/>
        </w:rPr>
        <w:t>the</w:t>
      </w:r>
      <w:r>
        <w:rPr>
          <w:spacing w:val="-14"/>
          <w:w w:val="105"/>
        </w:rPr>
        <w:t xml:space="preserve"> </w:t>
      </w:r>
      <w:r>
        <w:rPr>
          <w:w w:val="105"/>
        </w:rPr>
        <w:t>original</w:t>
      </w:r>
      <w:r>
        <w:rPr>
          <w:spacing w:val="-14"/>
          <w:w w:val="105"/>
        </w:rPr>
        <w:t xml:space="preserve"> </w:t>
      </w:r>
      <w:r>
        <w:rPr>
          <w:w w:val="105"/>
        </w:rPr>
        <w:t>object.</w:t>
      </w:r>
      <w:r>
        <w:rPr>
          <w:spacing w:val="-14"/>
          <w:w w:val="105"/>
        </w:rPr>
        <w:t xml:space="preserve"> </w:t>
      </w:r>
      <w:r>
        <w:rPr>
          <w:w w:val="105"/>
        </w:rPr>
        <w:t>The</w:t>
      </w:r>
      <w:r>
        <w:rPr>
          <w:spacing w:val="-14"/>
          <w:w w:val="105"/>
        </w:rPr>
        <w:t xml:space="preserve"> </w:t>
      </w:r>
      <w:r>
        <w:rPr>
          <w:w w:val="105"/>
        </w:rPr>
        <w:t>next</w:t>
      </w:r>
      <w:r>
        <w:rPr>
          <w:spacing w:val="-14"/>
          <w:w w:val="105"/>
        </w:rPr>
        <w:t xml:space="preserve"> </w:t>
      </w:r>
      <w:r>
        <w:rPr>
          <w:w w:val="105"/>
        </w:rPr>
        <w:t>move</w:t>
      </w:r>
      <w:r>
        <w:rPr>
          <w:spacing w:val="-14"/>
          <w:w w:val="105"/>
        </w:rPr>
        <w:t xml:space="preserve"> </w:t>
      </w:r>
      <w:r>
        <w:rPr>
          <w:w w:val="105"/>
        </w:rPr>
        <w:t>will</w:t>
      </w:r>
      <w:r>
        <w:rPr>
          <w:spacing w:val="-14"/>
          <w:w w:val="105"/>
        </w:rPr>
        <w:t xml:space="preserve"> </w:t>
      </w:r>
      <w:r>
        <w:rPr>
          <w:w w:val="105"/>
        </w:rPr>
        <w:t>get</w:t>
      </w:r>
      <w:r>
        <w:rPr>
          <w:spacing w:val="-14"/>
          <w:w w:val="105"/>
        </w:rPr>
        <w:t xml:space="preserve"> </w:t>
      </w:r>
      <w:r>
        <w:rPr>
          <w:w w:val="105"/>
        </w:rPr>
        <w:t>rid</w:t>
      </w:r>
      <w:r>
        <w:rPr>
          <w:spacing w:val="-14"/>
          <w:w w:val="105"/>
        </w:rPr>
        <w:t xml:space="preserve"> </w:t>
      </w:r>
      <w:r>
        <w:rPr>
          <w:w w:val="105"/>
        </w:rPr>
        <w:t>of</w:t>
      </w:r>
      <w:r>
        <w:rPr>
          <w:spacing w:val="-14"/>
          <w:w w:val="105"/>
        </w:rPr>
        <w:t xml:space="preserve"> </w:t>
      </w:r>
      <w:r>
        <w:rPr>
          <w:w w:val="105"/>
        </w:rPr>
        <w:t>the</w:t>
      </w:r>
      <w:r>
        <w:rPr>
          <w:spacing w:val="-14"/>
          <w:w w:val="105"/>
        </w:rPr>
        <w:t xml:space="preserve"> </w:t>
      </w:r>
      <w:r>
        <w:rPr>
          <w:spacing w:val="-3"/>
          <w:w w:val="105"/>
        </w:rPr>
        <w:t>active-passive</w:t>
      </w:r>
      <w:r>
        <w:rPr>
          <w:spacing w:val="-10"/>
          <w:w w:val="105"/>
        </w:rPr>
        <w:t xml:space="preserve"> </w:t>
      </w:r>
      <w:r>
        <w:rPr>
          <w:w w:val="105"/>
        </w:rPr>
        <w:t xml:space="preserve">distinction in the presentation style in </w:t>
      </w:r>
      <w:r>
        <w:rPr>
          <w:rFonts w:ascii="Verdana"/>
          <w:color w:val="344178"/>
          <w:w w:val="105"/>
          <w:u w:val="single" w:color="344178"/>
        </w:rPr>
        <w:t>Figure</w:t>
      </w:r>
      <w:r>
        <w:rPr>
          <w:rFonts w:ascii="Verdana"/>
          <w:color w:val="344178"/>
          <w:spacing w:val="19"/>
          <w:w w:val="105"/>
          <w:u w:val="single" w:color="344178"/>
        </w:rPr>
        <w:t xml:space="preserve"> </w:t>
      </w:r>
      <w:r>
        <w:rPr>
          <w:rFonts w:ascii="Verdana"/>
          <w:color w:val="344178"/>
          <w:spacing w:val="-4"/>
          <w:w w:val="105"/>
          <w:u w:val="single" w:color="344178"/>
        </w:rPr>
        <w:t>12.6</w:t>
      </w:r>
      <w:r>
        <w:rPr>
          <w:spacing w:val="-4"/>
          <w:w w:val="105"/>
        </w:rPr>
        <w:t>.</w:t>
      </w:r>
    </w:p>
    <w:p w:rsidR="00F971A3" w:rsidRDefault="00F971A3">
      <w:pPr>
        <w:pStyle w:val="BodyText"/>
        <w:spacing w:before="11"/>
        <w:rPr>
          <w:sz w:val="23"/>
        </w:rPr>
      </w:pPr>
    </w:p>
    <w:p w:rsidR="00F971A3" w:rsidRDefault="008B76CE">
      <w:pPr>
        <w:pStyle w:val="Heading6"/>
        <w:ind w:left="700"/>
      </w:pPr>
      <w:r>
        <w:rPr>
          <w:color w:val="344178"/>
          <w:w w:val="105"/>
        </w:rPr>
        <w:t>Figure 12.6. Presentation differences can be handled with a couple of variables</w:t>
      </w:r>
    </w:p>
    <w:p w:rsidR="00F971A3" w:rsidRDefault="008B76CE">
      <w:pPr>
        <w:pStyle w:val="BodyText"/>
        <w:spacing w:before="1"/>
        <w:rPr>
          <w:b/>
          <w:sz w:val="23"/>
        </w:rPr>
      </w:pPr>
      <w:r>
        <w:rPr>
          <w:noProof/>
        </w:rPr>
        <w:drawing>
          <wp:anchor distT="0" distB="0" distL="0" distR="0" simplePos="0" relativeHeight="251647488" behindDoc="0" locked="0" layoutInCell="1" allowOverlap="1">
            <wp:simplePos x="0" y="0"/>
            <wp:positionH relativeFrom="page">
              <wp:posOffset>1504950</wp:posOffset>
            </wp:positionH>
            <wp:positionV relativeFrom="paragraph">
              <wp:posOffset>193758</wp:posOffset>
            </wp:positionV>
            <wp:extent cx="4762500" cy="2057400"/>
            <wp:effectExtent l="0" t="0" r="0" b="0"/>
            <wp:wrapTopAndBottom/>
            <wp:docPr id="199"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74.png"/>
                    <pic:cNvPicPr/>
                  </pic:nvPicPr>
                  <pic:blipFill>
                    <a:blip r:embed="rId85" cstate="print"/>
                    <a:stretch>
                      <a:fillRect/>
                    </a:stretch>
                  </pic:blipFill>
                  <pic:spPr>
                    <a:xfrm>
                      <a:off x="0" y="0"/>
                      <a:ext cx="4762500" cy="2057400"/>
                    </a:xfrm>
                    <a:prstGeom prst="rect">
                      <a:avLst/>
                    </a:prstGeom>
                  </pic:spPr>
                </pic:pic>
              </a:graphicData>
            </a:graphic>
          </wp:anchor>
        </w:drawing>
      </w:r>
    </w:p>
    <w:p w:rsidR="00F971A3" w:rsidRDefault="00F971A3">
      <w:pPr>
        <w:pStyle w:val="BodyText"/>
        <w:spacing w:before="1"/>
        <w:rPr>
          <w:b/>
          <w:sz w:val="21"/>
        </w:rPr>
      </w:pPr>
    </w:p>
    <w:p w:rsidR="00F971A3" w:rsidRDefault="008B76CE">
      <w:pPr>
        <w:pStyle w:val="BodyText"/>
        <w:spacing w:line="249" w:lineRule="auto"/>
        <w:ind w:left="160" w:right="400"/>
      </w:pPr>
      <w:r>
        <w:rPr>
          <w:w w:val="105"/>
        </w:rPr>
        <w:t>Even</w:t>
      </w:r>
      <w:r>
        <w:rPr>
          <w:spacing w:val="-17"/>
          <w:w w:val="105"/>
        </w:rPr>
        <w:t xml:space="preserve"> </w:t>
      </w:r>
      <w:r>
        <w:rPr>
          <w:w w:val="105"/>
        </w:rPr>
        <w:t>the</w:t>
      </w:r>
      <w:r>
        <w:rPr>
          <w:spacing w:val="-16"/>
          <w:w w:val="105"/>
        </w:rPr>
        <w:t xml:space="preserve"> </w:t>
      </w:r>
      <w:r>
        <w:rPr>
          <w:w w:val="105"/>
        </w:rPr>
        <w:t>distinction</w:t>
      </w:r>
      <w:r>
        <w:rPr>
          <w:spacing w:val="-16"/>
          <w:w w:val="105"/>
        </w:rPr>
        <w:t xml:space="preserve"> </w:t>
      </w:r>
      <w:r>
        <w:rPr>
          <w:w w:val="105"/>
        </w:rPr>
        <w:t>between</w:t>
      </w:r>
      <w:r>
        <w:rPr>
          <w:spacing w:val="-16"/>
          <w:w w:val="105"/>
        </w:rPr>
        <w:t xml:space="preserve"> </w:t>
      </w:r>
      <w:r>
        <w:rPr>
          <w:w w:val="105"/>
        </w:rPr>
        <w:t>single</w:t>
      </w:r>
      <w:r>
        <w:rPr>
          <w:spacing w:val="-16"/>
          <w:w w:val="105"/>
        </w:rPr>
        <w:t xml:space="preserve"> </w:t>
      </w:r>
      <w:r>
        <w:rPr>
          <w:w w:val="105"/>
        </w:rPr>
        <w:t>and</w:t>
      </w:r>
      <w:r>
        <w:rPr>
          <w:spacing w:val="-16"/>
          <w:w w:val="105"/>
        </w:rPr>
        <w:t xml:space="preserve"> </w:t>
      </w:r>
      <w:r>
        <w:rPr>
          <w:w w:val="105"/>
        </w:rPr>
        <w:t>tabular</w:t>
      </w:r>
      <w:r>
        <w:rPr>
          <w:spacing w:val="-16"/>
          <w:w w:val="105"/>
        </w:rPr>
        <w:t xml:space="preserve"> </w:t>
      </w:r>
      <w:r>
        <w:rPr>
          <w:w w:val="105"/>
        </w:rPr>
        <w:t>can</w:t>
      </w:r>
      <w:r>
        <w:rPr>
          <w:spacing w:val="-16"/>
          <w:w w:val="105"/>
        </w:rPr>
        <w:t xml:space="preserve"> </w:t>
      </w:r>
      <w:r>
        <w:rPr>
          <w:w w:val="105"/>
        </w:rPr>
        <w:t>be</w:t>
      </w:r>
      <w:r>
        <w:rPr>
          <w:spacing w:val="-16"/>
          <w:w w:val="105"/>
        </w:rPr>
        <w:t xml:space="preserve"> </w:t>
      </w:r>
      <w:r>
        <w:rPr>
          <w:w w:val="105"/>
        </w:rPr>
        <w:t>captured</w:t>
      </w:r>
      <w:r>
        <w:rPr>
          <w:spacing w:val="-16"/>
          <w:w w:val="105"/>
        </w:rPr>
        <w:t xml:space="preserve"> </w:t>
      </w:r>
      <w:r>
        <w:rPr>
          <w:w w:val="105"/>
        </w:rPr>
        <w:t>by</w:t>
      </w:r>
      <w:r>
        <w:rPr>
          <w:spacing w:val="-16"/>
          <w:w w:val="105"/>
        </w:rPr>
        <w:t xml:space="preserve"> </w:t>
      </w:r>
      <w:r>
        <w:rPr>
          <w:w w:val="105"/>
        </w:rPr>
        <w:t>the</w:t>
      </w:r>
      <w:r>
        <w:rPr>
          <w:spacing w:val="-16"/>
          <w:w w:val="105"/>
        </w:rPr>
        <w:t xml:space="preserve"> </w:t>
      </w:r>
      <w:r>
        <w:rPr>
          <w:w w:val="105"/>
        </w:rPr>
        <w:t>values</w:t>
      </w:r>
      <w:r>
        <w:rPr>
          <w:spacing w:val="-17"/>
          <w:w w:val="105"/>
        </w:rPr>
        <w:t xml:space="preserve"> </w:t>
      </w:r>
      <w:r>
        <w:rPr>
          <w:w w:val="105"/>
        </w:rPr>
        <w:t>of</w:t>
      </w:r>
      <w:r>
        <w:rPr>
          <w:spacing w:val="-16"/>
          <w:w w:val="105"/>
        </w:rPr>
        <w:t xml:space="preserve"> </w:t>
      </w:r>
      <w:r>
        <w:rPr>
          <w:w w:val="105"/>
        </w:rPr>
        <w:t>a</w:t>
      </w:r>
      <w:r>
        <w:rPr>
          <w:spacing w:val="-16"/>
          <w:w w:val="105"/>
        </w:rPr>
        <w:t xml:space="preserve"> </w:t>
      </w:r>
      <w:r>
        <w:rPr>
          <w:w w:val="105"/>
        </w:rPr>
        <w:t>few</w:t>
      </w:r>
      <w:r>
        <w:rPr>
          <w:spacing w:val="-16"/>
          <w:w w:val="105"/>
        </w:rPr>
        <w:t xml:space="preserve"> </w:t>
      </w:r>
      <w:r>
        <w:rPr>
          <w:w w:val="105"/>
        </w:rPr>
        <w:t xml:space="preserve">variables. You don't need subclasses at all </w:t>
      </w:r>
      <w:r>
        <w:rPr>
          <w:spacing w:val="-3"/>
          <w:w w:val="105"/>
        </w:rPr>
        <w:t>(</w:t>
      </w:r>
      <w:r>
        <w:rPr>
          <w:rFonts w:ascii="Verdana"/>
          <w:color w:val="344178"/>
          <w:spacing w:val="-3"/>
          <w:w w:val="105"/>
          <w:u w:val="single" w:color="344178"/>
        </w:rPr>
        <w:t>Figure</w:t>
      </w:r>
      <w:r>
        <w:rPr>
          <w:rFonts w:ascii="Verdana"/>
          <w:color w:val="344178"/>
          <w:spacing w:val="21"/>
          <w:w w:val="105"/>
          <w:u w:val="single" w:color="344178"/>
        </w:rPr>
        <w:t xml:space="preserve"> </w:t>
      </w:r>
      <w:r>
        <w:rPr>
          <w:rFonts w:ascii="Verdana"/>
          <w:color w:val="344178"/>
          <w:spacing w:val="-6"/>
          <w:w w:val="105"/>
          <w:u w:val="single" w:color="344178"/>
        </w:rPr>
        <w:t>12.6</w:t>
      </w:r>
      <w:r>
        <w:rPr>
          <w:spacing w:val="-6"/>
          <w:w w:val="105"/>
        </w:rPr>
        <w:t>).</w:t>
      </w:r>
    </w:p>
    <w:p w:rsidR="00F971A3" w:rsidRDefault="00F971A3">
      <w:pPr>
        <w:pStyle w:val="BodyText"/>
        <w:spacing w:before="6"/>
        <w:rPr>
          <w:sz w:val="24"/>
        </w:rPr>
      </w:pPr>
    </w:p>
    <w:p w:rsidR="00F971A3" w:rsidRDefault="008B76CE">
      <w:pPr>
        <w:pStyle w:val="Heading6"/>
        <w:ind w:left="261" w:right="226"/>
        <w:jc w:val="center"/>
      </w:pPr>
      <w:r>
        <w:rPr>
          <w:color w:val="344178"/>
          <w:w w:val="105"/>
        </w:rPr>
        <w:t>Figure 12.5. The hierarchies are now separated</w:t>
      </w:r>
    </w:p>
    <w:p w:rsidR="00F971A3" w:rsidRDefault="008B76CE">
      <w:pPr>
        <w:pStyle w:val="BodyText"/>
        <w:spacing w:before="1"/>
        <w:rPr>
          <w:b/>
          <w:sz w:val="23"/>
        </w:rPr>
      </w:pPr>
      <w:r>
        <w:rPr>
          <w:noProof/>
        </w:rPr>
        <w:drawing>
          <wp:anchor distT="0" distB="0" distL="0" distR="0" simplePos="0" relativeHeight="251648512" behindDoc="0" locked="0" layoutInCell="1" allowOverlap="1">
            <wp:simplePos x="0" y="0"/>
            <wp:positionH relativeFrom="page">
              <wp:posOffset>1504950</wp:posOffset>
            </wp:positionH>
            <wp:positionV relativeFrom="paragraph">
              <wp:posOffset>193878</wp:posOffset>
            </wp:positionV>
            <wp:extent cx="4762500" cy="1695450"/>
            <wp:effectExtent l="0" t="0" r="0" b="0"/>
            <wp:wrapTopAndBottom/>
            <wp:docPr id="201"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75.png"/>
                    <pic:cNvPicPr/>
                  </pic:nvPicPr>
                  <pic:blipFill>
                    <a:blip r:embed="rId86" cstate="print"/>
                    <a:stretch>
                      <a:fillRect/>
                    </a:stretch>
                  </pic:blipFill>
                  <pic:spPr>
                    <a:xfrm>
                      <a:off x="0" y="0"/>
                      <a:ext cx="4762500" cy="1695450"/>
                    </a:xfrm>
                    <a:prstGeom prst="rect">
                      <a:avLst/>
                    </a:prstGeom>
                  </pic:spPr>
                </pic:pic>
              </a:graphicData>
            </a:graphic>
          </wp:anchor>
        </w:drawing>
      </w:r>
    </w:p>
    <w:p w:rsidR="00F971A3" w:rsidRDefault="00F971A3">
      <w:pPr>
        <w:pStyle w:val="BodyText"/>
        <w:spacing w:before="1"/>
        <w:rPr>
          <w:b/>
          <w:sz w:val="21"/>
        </w:rPr>
      </w:pPr>
    </w:p>
    <w:p w:rsidR="00F971A3" w:rsidRDefault="008B76CE">
      <w:pPr>
        <w:pStyle w:val="Heading2"/>
      </w:pPr>
      <w:bookmarkStart w:id="131" w:name="_TOC_250018"/>
      <w:bookmarkEnd w:id="131"/>
      <w:r>
        <w:rPr>
          <w:color w:val="344178"/>
        </w:rPr>
        <w:t>Convert Procedural Design to Objects</w:t>
      </w:r>
    </w:p>
    <w:p w:rsidR="00F971A3" w:rsidRDefault="00F971A3">
      <w:pPr>
        <w:pStyle w:val="BodyText"/>
        <w:spacing w:before="10"/>
        <w:rPr>
          <w:b/>
          <w:sz w:val="23"/>
        </w:rPr>
      </w:pPr>
    </w:p>
    <w:p w:rsidR="00F971A3" w:rsidRDefault="008B76CE">
      <w:pPr>
        <w:pStyle w:val="BodyText"/>
        <w:ind w:left="160"/>
      </w:pPr>
      <w:r>
        <w:rPr>
          <w:w w:val="105"/>
        </w:rPr>
        <w:t>You have code written in a procedural style.</w:t>
      </w:r>
    </w:p>
    <w:p w:rsidR="00F971A3" w:rsidRDefault="00F971A3">
      <w:pPr>
        <w:pStyle w:val="BodyText"/>
        <w:spacing w:before="4"/>
        <w:rPr>
          <w:sz w:val="25"/>
        </w:rPr>
      </w:pPr>
    </w:p>
    <w:p w:rsidR="00F971A3" w:rsidRDefault="008B76CE">
      <w:pPr>
        <w:ind w:left="160"/>
        <w:rPr>
          <w:i/>
          <w:sz w:val="19"/>
        </w:rPr>
      </w:pPr>
      <w:r>
        <w:rPr>
          <w:i/>
          <w:w w:val="105"/>
          <w:sz w:val="19"/>
        </w:rPr>
        <w:t>Turn the data records into objects, break up the behavior, and move the behavior to the objects.</w:t>
      </w:r>
    </w:p>
    <w:p w:rsidR="00F971A3" w:rsidRDefault="00F971A3">
      <w:pPr>
        <w:rPr>
          <w:sz w:val="19"/>
        </w:rPr>
        <w:sectPr w:rsidR="00F971A3">
          <w:pgSz w:w="12240" w:h="15840"/>
          <w:pgMar w:top="1340" w:right="1660" w:bottom="980" w:left="1640" w:header="0" w:footer="794" w:gutter="0"/>
          <w:cols w:space="720"/>
        </w:sectPr>
      </w:pPr>
    </w:p>
    <w:p w:rsidR="00F971A3" w:rsidRDefault="008B76CE">
      <w:pPr>
        <w:pStyle w:val="BodyText"/>
        <w:ind w:left="730"/>
        <w:rPr>
          <w:sz w:val="20"/>
        </w:rPr>
      </w:pPr>
      <w:r>
        <w:rPr>
          <w:noProof/>
          <w:sz w:val="20"/>
        </w:rPr>
        <w:lastRenderedPageBreak/>
        <w:drawing>
          <wp:inline distT="0" distB="0" distL="0" distR="0">
            <wp:extent cx="4762500" cy="4381500"/>
            <wp:effectExtent l="0" t="0" r="0" b="0"/>
            <wp:docPr id="203"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76.png"/>
                    <pic:cNvPicPr/>
                  </pic:nvPicPr>
                  <pic:blipFill>
                    <a:blip r:embed="rId87" cstate="print"/>
                    <a:stretch>
                      <a:fillRect/>
                    </a:stretch>
                  </pic:blipFill>
                  <pic:spPr>
                    <a:xfrm>
                      <a:off x="0" y="0"/>
                      <a:ext cx="4762500" cy="4381500"/>
                    </a:xfrm>
                    <a:prstGeom prst="rect">
                      <a:avLst/>
                    </a:prstGeom>
                  </pic:spPr>
                </pic:pic>
              </a:graphicData>
            </a:graphic>
          </wp:inline>
        </w:drawing>
      </w:r>
    </w:p>
    <w:p w:rsidR="00F971A3" w:rsidRDefault="00F971A3">
      <w:pPr>
        <w:pStyle w:val="BodyText"/>
        <w:spacing w:before="1"/>
        <w:rPr>
          <w:i/>
          <w:sz w:val="14"/>
        </w:rPr>
      </w:pPr>
    </w:p>
    <w:p w:rsidR="00F971A3" w:rsidRDefault="008B76CE">
      <w:pPr>
        <w:pStyle w:val="Heading3"/>
        <w:spacing w:before="93"/>
      </w:pPr>
      <w:r>
        <w:rPr>
          <w:color w:val="344178"/>
        </w:rPr>
        <w:t>Motivation</w:t>
      </w:r>
    </w:p>
    <w:p w:rsidR="00F971A3" w:rsidRDefault="00F971A3">
      <w:pPr>
        <w:pStyle w:val="BodyText"/>
        <w:rPr>
          <w:b/>
          <w:sz w:val="27"/>
        </w:rPr>
      </w:pPr>
    </w:p>
    <w:p w:rsidR="00F971A3" w:rsidRDefault="008B76CE">
      <w:pPr>
        <w:pStyle w:val="BodyText"/>
        <w:spacing w:line="214" w:lineRule="exact"/>
        <w:ind w:left="160"/>
      </w:pPr>
      <w:r>
        <w:rPr>
          <w:w w:val="105"/>
        </w:rPr>
        <w:t>A client of ours once started a project with two absolute principles the developers had to follow:</w:t>
      </w:r>
    </w:p>
    <w:p w:rsidR="00F971A3" w:rsidRDefault="008B76CE">
      <w:pPr>
        <w:pStyle w:val="ListParagraph"/>
        <w:numPr>
          <w:ilvl w:val="0"/>
          <w:numId w:val="61"/>
        </w:numPr>
        <w:tabs>
          <w:tab w:val="left" w:pos="458"/>
        </w:tabs>
        <w:spacing w:line="214" w:lineRule="exact"/>
        <w:ind w:hanging="297"/>
        <w:rPr>
          <w:sz w:val="19"/>
        </w:rPr>
      </w:pPr>
      <w:r>
        <w:rPr>
          <w:w w:val="105"/>
          <w:sz w:val="19"/>
        </w:rPr>
        <w:t>you must use Java, (2) you must not use</w:t>
      </w:r>
      <w:r>
        <w:rPr>
          <w:spacing w:val="17"/>
          <w:w w:val="105"/>
          <w:sz w:val="19"/>
        </w:rPr>
        <w:t xml:space="preserve"> </w:t>
      </w:r>
      <w:r>
        <w:rPr>
          <w:w w:val="105"/>
          <w:sz w:val="19"/>
        </w:rPr>
        <w:t>objects.</w:t>
      </w:r>
    </w:p>
    <w:p w:rsidR="00F971A3" w:rsidRDefault="00F971A3">
      <w:pPr>
        <w:pStyle w:val="BodyText"/>
        <w:spacing w:before="7"/>
        <w:rPr>
          <w:sz w:val="26"/>
        </w:rPr>
      </w:pPr>
    </w:p>
    <w:p w:rsidR="00F971A3" w:rsidRDefault="008B76CE">
      <w:pPr>
        <w:pStyle w:val="BodyText"/>
        <w:spacing w:before="1" w:line="249" w:lineRule="auto"/>
        <w:ind w:left="160" w:right="538"/>
      </w:pPr>
      <w:r>
        <w:rPr>
          <w:w w:val="105"/>
        </w:rPr>
        <w:t>We</w:t>
      </w:r>
      <w:r>
        <w:rPr>
          <w:spacing w:val="-13"/>
          <w:w w:val="105"/>
        </w:rPr>
        <w:t xml:space="preserve"> </w:t>
      </w:r>
      <w:r>
        <w:rPr>
          <w:w w:val="105"/>
        </w:rPr>
        <w:t>may</w:t>
      </w:r>
      <w:r>
        <w:rPr>
          <w:spacing w:val="-12"/>
          <w:w w:val="105"/>
        </w:rPr>
        <w:t xml:space="preserve"> </w:t>
      </w:r>
      <w:r>
        <w:rPr>
          <w:w w:val="105"/>
        </w:rPr>
        <w:t>laugh,</w:t>
      </w:r>
      <w:r>
        <w:rPr>
          <w:spacing w:val="-12"/>
          <w:w w:val="105"/>
        </w:rPr>
        <w:t xml:space="preserve"> </w:t>
      </w:r>
      <w:r>
        <w:rPr>
          <w:w w:val="105"/>
        </w:rPr>
        <w:t>but</w:t>
      </w:r>
      <w:r>
        <w:rPr>
          <w:spacing w:val="-13"/>
          <w:w w:val="105"/>
        </w:rPr>
        <w:t xml:space="preserve"> </w:t>
      </w:r>
      <w:r>
        <w:rPr>
          <w:w w:val="105"/>
        </w:rPr>
        <w:t>although</w:t>
      </w:r>
      <w:r>
        <w:rPr>
          <w:spacing w:val="-12"/>
          <w:w w:val="105"/>
        </w:rPr>
        <w:t xml:space="preserve"> </w:t>
      </w:r>
      <w:r>
        <w:rPr>
          <w:w w:val="105"/>
        </w:rPr>
        <w:t>Java</w:t>
      </w:r>
      <w:r>
        <w:rPr>
          <w:spacing w:val="-12"/>
          <w:w w:val="105"/>
        </w:rPr>
        <w:t xml:space="preserve"> </w:t>
      </w:r>
      <w:r>
        <w:rPr>
          <w:w w:val="105"/>
        </w:rPr>
        <w:t>is</w:t>
      </w:r>
      <w:r>
        <w:rPr>
          <w:spacing w:val="-12"/>
          <w:w w:val="105"/>
        </w:rPr>
        <w:t xml:space="preserve"> </w:t>
      </w:r>
      <w:r>
        <w:rPr>
          <w:w w:val="105"/>
        </w:rPr>
        <w:t>an</w:t>
      </w:r>
      <w:r>
        <w:rPr>
          <w:spacing w:val="-13"/>
          <w:w w:val="105"/>
        </w:rPr>
        <w:t xml:space="preserve"> </w:t>
      </w:r>
      <w:r>
        <w:rPr>
          <w:w w:val="105"/>
        </w:rPr>
        <w:t>object-oriented</w:t>
      </w:r>
      <w:r>
        <w:rPr>
          <w:spacing w:val="-12"/>
          <w:w w:val="105"/>
        </w:rPr>
        <w:t xml:space="preserve"> </w:t>
      </w:r>
      <w:r>
        <w:rPr>
          <w:w w:val="105"/>
        </w:rPr>
        <w:t>language,</w:t>
      </w:r>
      <w:r>
        <w:rPr>
          <w:spacing w:val="-12"/>
          <w:w w:val="105"/>
        </w:rPr>
        <w:t xml:space="preserve"> </w:t>
      </w:r>
      <w:r>
        <w:rPr>
          <w:w w:val="105"/>
        </w:rPr>
        <w:t>there</w:t>
      </w:r>
      <w:r>
        <w:rPr>
          <w:spacing w:val="-12"/>
          <w:w w:val="105"/>
        </w:rPr>
        <w:t xml:space="preserve"> </w:t>
      </w:r>
      <w:r>
        <w:rPr>
          <w:w w:val="105"/>
        </w:rPr>
        <w:t>is</w:t>
      </w:r>
      <w:r>
        <w:rPr>
          <w:spacing w:val="-13"/>
          <w:w w:val="105"/>
        </w:rPr>
        <w:t xml:space="preserve"> </w:t>
      </w:r>
      <w:r>
        <w:rPr>
          <w:w w:val="105"/>
        </w:rPr>
        <w:t>more</w:t>
      </w:r>
      <w:r>
        <w:rPr>
          <w:spacing w:val="-12"/>
          <w:w w:val="105"/>
        </w:rPr>
        <w:t xml:space="preserve"> </w:t>
      </w:r>
      <w:r>
        <w:rPr>
          <w:w w:val="105"/>
        </w:rPr>
        <w:t>to</w:t>
      </w:r>
      <w:r>
        <w:rPr>
          <w:spacing w:val="-12"/>
          <w:w w:val="105"/>
        </w:rPr>
        <w:t xml:space="preserve"> </w:t>
      </w:r>
      <w:r>
        <w:rPr>
          <w:w w:val="105"/>
        </w:rPr>
        <w:t>using</w:t>
      </w:r>
      <w:r>
        <w:rPr>
          <w:spacing w:val="-13"/>
          <w:w w:val="105"/>
        </w:rPr>
        <w:t xml:space="preserve"> </w:t>
      </w:r>
      <w:r>
        <w:rPr>
          <w:w w:val="105"/>
        </w:rPr>
        <w:t xml:space="preserve">objects than calling a constructor. Using objects well takes time to learn. Often you're faced with the </w:t>
      </w:r>
      <w:r>
        <w:rPr>
          <w:spacing w:val="-3"/>
          <w:w w:val="105"/>
        </w:rPr>
        <w:t>problem</w:t>
      </w:r>
      <w:r>
        <w:rPr>
          <w:spacing w:val="-12"/>
          <w:w w:val="105"/>
        </w:rPr>
        <w:t xml:space="preserve"> </w:t>
      </w:r>
      <w:r>
        <w:rPr>
          <w:w w:val="105"/>
        </w:rPr>
        <w:t>of</w:t>
      </w:r>
      <w:r>
        <w:rPr>
          <w:spacing w:val="-11"/>
          <w:w w:val="105"/>
        </w:rPr>
        <w:t xml:space="preserve"> </w:t>
      </w:r>
      <w:r>
        <w:rPr>
          <w:spacing w:val="-3"/>
          <w:w w:val="105"/>
        </w:rPr>
        <w:t>procedure-like</w:t>
      </w:r>
      <w:r>
        <w:rPr>
          <w:spacing w:val="-10"/>
          <w:w w:val="105"/>
        </w:rPr>
        <w:t xml:space="preserve"> </w:t>
      </w:r>
      <w:r>
        <w:rPr>
          <w:w w:val="105"/>
        </w:rPr>
        <w:t>code</w:t>
      </w:r>
      <w:r>
        <w:rPr>
          <w:spacing w:val="-10"/>
          <w:w w:val="105"/>
        </w:rPr>
        <w:t xml:space="preserve"> </w:t>
      </w:r>
      <w:r>
        <w:rPr>
          <w:w w:val="105"/>
        </w:rPr>
        <w:t>that</w:t>
      </w:r>
      <w:r>
        <w:rPr>
          <w:spacing w:val="-9"/>
          <w:w w:val="105"/>
        </w:rPr>
        <w:t xml:space="preserve"> </w:t>
      </w:r>
      <w:r>
        <w:rPr>
          <w:w w:val="105"/>
        </w:rPr>
        <w:t>has</w:t>
      </w:r>
      <w:r>
        <w:rPr>
          <w:spacing w:val="-10"/>
          <w:w w:val="105"/>
        </w:rPr>
        <w:t xml:space="preserve"> </w:t>
      </w:r>
      <w:r>
        <w:rPr>
          <w:w w:val="105"/>
        </w:rPr>
        <w:t>to</w:t>
      </w:r>
      <w:r>
        <w:rPr>
          <w:spacing w:val="-10"/>
          <w:w w:val="105"/>
        </w:rPr>
        <w:t xml:space="preserve"> </w:t>
      </w:r>
      <w:r>
        <w:rPr>
          <w:w w:val="105"/>
        </w:rPr>
        <w:t>be</w:t>
      </w:r>
      <w:r>
        <w:rPr>
          <w:spacing w:val="-10"/>
          <w:w w:val="105"/>
        </w:rPr>
        <w:t xml:space="preserve"> </w:t>
      </w:r>
      <w:r>
        <w:rPr>
          <w:w w:val="105"/>
        </w:rPr>
        <w:t>more</w:t>
      </w:r>
      <w:r>
        <w:rPr>
          <w:spacing w:val="-9"/>
          <w:w w:val="105"/>
        </w:rPr>
        <w:t xml:space="preserve"> </w:t>
      </w:r>
      <w:r>
        <w:rPr>
          <w:w w:val="105"/>
        </w:rPr>
        <w:t>object</w:t>
      </w:r>
      <w:r>
        <w:rPr>
          <w:spacing w:val="-10"/>
          <w:w w:val="105"/>
        </w:rPr>
        <w:t xml:space="preserve"> </w:t>
      </w:r>
      <w:r>
        <w:rPr>
          <w:w w:val="105"/>
        </w:rPr>
        <w:t>oriented.</w:t>
      </w:r>
      <w:r>
        <w:rPr>
          <w:spacing w:val="-10"/>
          <w:w w:val="105"/>
        </w:rPr>
        <w:t xml:space="preserve"> </w:t>
      </w:r>
      <w:r>
        <w:rPr>
          <w:w w:val="105"/>
        </w:rPr>
        <w:t>The</w:t>
      </w:r>
      <w:r>
        <w:rPr>
          <w:spacing w:val="-10"/>
          <w:w w:val="105"/>
        </w:rPr>
        <w:t xml:space="preserve"> </w:t>
      </w:r>
      <w:r>
        <w:rPr>
          <w:w w:val="105"/>
        </w:rPr>
        <w:t>typical</w:t>
      </w:r>
      <w:r>
        <w:rPr>
          <w:spacing w:val="-9"/>
          <w:w w:val="105"/>
        </w:rPr>
        <w:t xml:space="preserve"> </w:t>
      </w:r>
      <w:r>
        <w:rPr>
          <w:w w:val="105"/>
        </w:rPr>
        <w:t>situation</w:t>
      </w:r>
      <w:r>
        <w:rPr>
          <w:spacing w:val="-10"/>
          <w:w w:val="105"/>
        </w:rPr>
        <w:t xml:space="preserve"> </w:t>
      </w:r>
      <w:r>
        <w:rPr>
          <w:w w:val="105"/>
        </w:rPr>
        <w:t>is</w:t>
      </w:r>
      <w:r>
        <w:rPr>
          <w:spacing w:val="-10"/>
          <w:w w:val="105"/>
        </w:rPr>
        <w:t xml:space="preserve"> </w:t>
      </w:r>
      <w:r>
        <w:rPr>
          <w:w w:val="105"/>
        </w:rPr>
        <w:t xml:space="preserve">long procedural methods on a class with little data and dumb data objects with </w:t>
      </w:r>
      <w:r>
        <w:rPr>
          <w:spacing w:val="-4"/>
          <w:w w:val="105"/>
        </w:rPr>
        <w:t xml:space="preserve">nothing </w:t>
      </w:r>
      <w:r>
        <w:rPr>
          <w:w w:val="105"/>
        </w:rPr>
        <w:t>more than accessors.</w:t>
      </w:r>
      <w:r>
        <w:rPr>
          <w:spacing w:val="-17"/>
          <w:w w:val="105"/>
        </w:rPr>
        <w:t xml:space="preserve"> </w:t>
      </w:r>
      <w:r>
        <w:rPr>
          <w:w w:val="105"/>
        </w:rPr>
        <w:t>If</w:t>
      </w:r>
      <w:r>
        <w:rPr>
          <w:spacing w:val="-16"/>
          <w:w w:val="105"/>
        </w:rPr>
        <w:t xml:space="preserve"> </w:t>
      </w:r>
      <w:r>
        <w:rPr>
          <w:w w:val="105"/>
        </w:rPr>
        <w:t>you</w:t>
      </w:r>
      <w:r>
        <w:rPr>
          <w:spacing w:val="-16"/>
          <w:w w:val="105"/>
        </w:rPr>
        <w:t xml:space="preserve"> </w:t>
      </w:r>
      <w:r>
        <w:rPr>
          <w:w w:val="105"/>
        </w:rPr>
        <w:t>are</w:t>
      </w:r>
      <w:r>
        <w:rPr>
          <w:spacing w:val="-16"/>
          <w:w w:val="105"/>
        </w:rPr>
        <w:t xml:space="preserve"> </w:t>
      </w:r>
      <w:r>
        <w:rPr>
          <w:w w:val="105"/>
        </w:rPr>
        <w:t>converting</w:t>
      </w:r>
      <w:r>
        <w:rPr>
          <w:spacing w:val="-16"/>
          <w:w w:val="105"/>
        </w:rPr>
        <w:t xml:space="preserve"> </w:t>
      </w:r>
      <w:r>
        <w:rPr>
          <w:w w:val="105"/>
        </w:rPr>
        <w:t>from</w:t>
      </w:r>
      <w:r>
        <w:rPr>
          <w:spacing w:val="-16"/>
          <w:w w:val="105"/>
        </w:rPr>
        <w:t xml:space="preserve"> </w:t>
      </w:r>
      <w:r>
        <w:rPr>
          <w:w w:val="105"/>
        </w:rPr>
        <w:t>a</w:t>
      </w:r>
      <w:r>
        <w:rPr>
          <w:spacing w:val="-16"/>
          <w:w w:val="105"/>
        </w:rPr>
        <w:t xml:space="preserve"> </w:t>
      </w:r>
      <w:r>
        <w:rPr>
          <w:w w:val="105"/>
        </w:rPr>
        <w:t>purely</w:t>
      </w:r>
      <w:r>
        <w:rPr>
          <w:spacing w:val="-16"/>
          <w:w w:val="105"/>
        </w:rPr>
        <w:t xml:space="preserve"> </w:t>
      </w:r>
      <w:r>
        <w:rPr>
          <w:w w:val="105"/>
        </w:rPr>
        <w:t>procedural</w:t>
      </w:r>
      <w:r>
        <w:rPr>
          <w:spacing w:val="-16"/>
          <w:w w:val="105"/>
        </w:rPr>
        <w:t xml:space="preserve"> </w:t>
      </w:r>
      <w:r>
        <w:rPr>
          <w:w w:val="105"/>
        </w:rPr>
        <w:t>program,</w:t>
      </w:r>
      <w:r>
        <w:rPr>
          <w:spacing w:val="-16"/>
          <w:w w:val="105"/>
        </w:rPr>
        <w:t xml:space="preserve"> </w:t>
      </w:r>
      <w:r>
        <w:rPr>
          <w:w w:val="105"/>
        </w:rPr>
        <w:t>you</w:t>
      </w:r>
      <w:r>
        <w:rPr>
          <w:spacing w:val="-16"/>
          <w:w w:val="105"/>
        </w:rPr>
        <w:t xml:space="preserve"> </w:t>
      </w:r>
      <w:r>
        <w:rPr>
          <w:w w:val="105"/>
        </w:rPr>
        <w:t>may</w:t>
      </w:r>
      <w:r>
        <w:rPr>
          <w:spacing w:val="-16"/>
          <w:w w:val="105"/>
        </w:rPr>
        <w:t xml:space="preserve"> </w:t>
      </w:r>
      <w:r>
        <w:rPr>
          <w:w w:val="105"/>
        </w:rPr>
        <w:t>not</w:t>
      </w:r>
      <w:r>
        <w:rPr>
          <w:spacing w:val="-16"/>
          <w:w w:val="105"/>
        </w:rPr>
        <w:t xml:space="preserve"> </w:t>
      </w:r>
      <w:r>
        <w:rPr>
          <w:w w:val="105"/>
        </w:rPr>
        <w:t>even</w:t>
      </w:r>
      <w:r>
        <w:rPr>
          <w:spacing w:val="-16"/>
          <w:w w:val="105"/>
        </w:rPr>
        <w:t xml:space="preserve"> </w:t>
      </w:r>
      <w:r>
        <w:rPr>
          <w:w w:val="105"/>
        </w:rPr>
        <w:t>have</w:t>
      </w:r>
      <w:r>
        <w:rPr>
          <w:spacing w:val="-16"/>
          <w:w w:val="105"/>
        </w:rPr>
        <w:t xml:space="preserve"> </w:t>
      </w:r>
      <w:r>
        <w:rPr>
          <w:w w:val="105"/>
        </w:rPr>
        <w:t>this, but it's a good place to</w:t>
      </w:r>
      <w:r>
        <w:rPr>
          <w:spacing w:val="23"/>
          <w:w w:val="105"/>
        </w:rPr>
        <w:t xml:space="preserve"> </w:t>
      </w:r>
      <w:r>
        <w:rPr>
          <w:w w:val="105"/>
        </w:rPr>
        <w:t>start.</w:t>
      </w:r>
    </w:p>
    <w:p w:rsidR="00F971A3" w:rsidRDefault="00F971A3">
      <w:pPr>
        <w:pStyle w:val="BodyText"/>
        <w:spacing w:before="2"/>
        <w:rPr>
          <w:sz w:val="26"/>
        </w:rPr>
      </w:pPr>
    </w:p>
    <w:p w:rsidR="00F971A3" w:rsidRDefault="008B76CE">
      <w:pPr>
        <w:pStyle w:val="BodyText"/>
        <w:ind w:left="160" w:right="544"/>
      </w:pPr>
      <w:r>
        <w:rPr>
          <w:w w:val="105"/>
        </w:rPr>
        <w:t>We</w:t>
      </w:r>
      <w:r>
        <w:rPr>
          <w:spacing w:val="-15"/>
          <w:w w:val="105"/>
        </w:rPr>
        <w:t xml:space="preserve"> </w:t>
      </w:r>
      <w:r>
        <w:rPr>
          <w:w w:val="105"/>
        </w:rPr>
        <w:t>are</w:t>
      </w:r>
      <w:r>
        <w:rPr>
          <w:spacing w:val="-14"/>
          <w:w w:val="105"/>
        </w:rPr>
        <w:t xml:space="preserve"> </w:t>
      </w:r>
      <w:r>
        <w:rPr>
          <w:w w:val="105"/>
        </w:rPr>
        <w:t>not</w:t>
      </w:r>
      <w:r>
        <w:rPr>
          <w:spacing w:val="-14"/>
          <w:w w:val="105"/>
        </w:rPr>
        <w:t xml:space="preserve"> </w:t>
      </w:r>
      <w:r>
        <w:rPr>
          <w:w w:val="105"/>
        </w:rPr>
        <w:t>saying</w:t>
      </w:r>
      <w:r>
        <w:rPr>
          <w:spacing w:val="-14"/>
          <w:w w:val="105"/>
        </w:rPr>
        <w:t xml:space="preserve"> </w:t>
      </w:r>
      <w:r>
        <w:rPr>
          <w:w w:val="105"/>
        </w:rPr>
        <w:t>that</w:t>
      </w:r>
      <w:r>
        <w:rPr>
          <w:spacing w:val="-15"/>
          <w:w w:val="105"/>
        </w:rPr>
        <w:t xml:space="preserve"> </w:t>
      </w:r>
      <w:r>
        <w:rPr>
          <w:w w:val="105"/>
        </w:rPr>
        <w:t>you</w:t>
      </w:r>
      <w:r>
        <w:rPr>
          <w:spacing w:val="-14"/>
          <w:w w:val="105"/>
        </w:rPr>
        <w:t xml:space="preserve"> </w:t>
      </w:r>
      <w:r>
        <w:rPr>
          <w:w w:val="105"/>
        </w:rPr>
        <w:t>should</w:t>
      </w:r>
      <w:r>
        <w:rPr>
          <w:spacing w:val="-14"/>
          <w:w w:val="105"/>
        </w:rPr>
        <w:t xml:space="preserve"> </w:t>
      </w:r>
      <w:r>
        <w:rPr>
          <w:w w:val="105"/>
        </w:rPr>
        <w:t>never</w:t>
      </w:r>
      <w:r>
        <w:rPr>
          <w:spacing w:val="-14"/>
          <w:w w:val="105"/>
        </w:rPr>
        <w:t xml:space="preserve"> </w:t>
      </w:r>
      <w:r>
        <w:rPr>
          <w:w w:val="105"/>
        </w:rPr>
        <w:t>have</w:t>
      </w:r>
      <w:r>
        <w:rPr>
          <w:spacing w:val="-14"/>
          <w:w w:val="105"/>
        </w:rPr>
        <w:t xml:space="preserve"> </w:t>
      </w:r>
      <w:r>
        <w:rPr>
          <w:w w:val="105"/>
        </w:rPr>
        <w:t>objects</w:t>
      </w:r>
      <w:r>
        <w:rPr>
          <w:spacing w:val="-15"/>
          <w:w w:val="105"/>
        </w:rPr>
        <w:t xml:space="preserve"> </w:t>
      </w:r>
      <w:r>
        <w:rPr>
          <w:w w:val="105"/>
        </w:rPr>
        <w:t>with</w:t>
      </w:r>
      <w:r>
        <w:rPr>
          <w:spacing w:val="-14"/>
          <w:w w:val="105"/>
        </w:rPr>
        <w:t xml:space="preserve"> </w:t>
      </w:r>
      <w:r>
        <w:rPr>
          <w:w w:val="105"/>
        </w:rPr>
        <w:t>behavior</w:t>
      </w:r>
      <w:r>
        <w:rPr>
          <w:spacing w:val="-14"/>
          <w:w w:val="105"/>
        </w:rPr>
        <w:t xml:space="preserve"> </w:t>
      </w:r>
      <w:r>
        <w:rPr>
          <w:w w:val="105"/>
        </w:rPr>
        <w:t>and</w:t>
      </w:r>
      <w:r>
        <w:rPr>
          <w:spacing w:val="-14"/>
          <w:w w:val="105"/>
        </w:rPr>
        <w:t xml:space="preserve"> </w:t>
      </w:r>
      <w:r>
        <w:rPr>
          <w:w w:val="105"/>
        </w:rPr>
        <w:t>little</w:t>
      </w:r>
      <w:r>
        <w:rPr>
          <w:spacing w:val="-14"/>
          <w:w w:val="105"/>
        </w:rPr>
        <w:t xml:space="preserve"> </w:t>
      </w:r>
      <w:r>
        <w:rPr>
          <w:w w:val="105"/>
        </w:rPr>
        <w:t>or</w:t>
      </w:r>
      <w:r>
        <w:rPr>
          <w:spacing w:val="-15"/>
          <w:w w:val="105"/>
        </w:rPr>
        <w:t xml:space="preserve"> </w:t>
      </w:r>
      <w:r>
        <w:rPr>
          <w:w w:val="105"/>
        </w:rPr>
        <w:t>no</w:t>
      </w:r>
      <w:r>
        <w:rPr>
          <w:spacing w:val="-14"/>
          <w:w w:val="105"/>
        </w:rPr>
        <w:t xml:space="preserve"> </w:t>
      </w:r>
      <w:r>
        <w:rPr>
          <w:w w:val="105"/>
        </w:rPr>
        <w:t>data.</w:t>
      </w:r>
      <w:r>
        <w:rPr>
          <w:spacing w:val="-14"/>
          <w:w w:val="105"/>
        </w:rPr>
        <w:t xml:space="preserve"> </w:t>
      </w:r>
      <w:r>
        <w:rPr>
          <w:w w:val="105"/>
        </w:rPr>
        <w:t xml:space="preserve">We often use small </w:t>
      </w:r>
      <w:r>
        <w:rPr>
          <w:spacing w:val="-3"/>
          <w:w w:val="105"/>
        </w:rPr>
        <w:t xml:space="preserve">strategy objects when </w:t>
      </w:r>
      <w:r>
        <w:rPr>
          <w:w w:val="105"/>
        </w:rPr>
        <w:t xml:space="preserve">we </w:t>
      </w:r>
      <w:r>
        <w:rPr>
          <w:spacing w:val="-3"/>
          <w:w w:val="105"/>
        </w:rPr>
        <w:t xml:space="preserve">need </w:t>
      </w:r>
      <w:r>
        <w:rPr>
          <w:w w:val="105"/>
        </w:rPr>
        <w:t xml:space="preserve">to </w:t>
      </w:r>
      <w:r>
        <w:rPr>
          <w:spacing w:val="-3"/>
          <w:w w:val="105"/>
        </w:rPr>
        <w:t xml:space="preserve">vary behavior. However, such procedural </w:t>
      </w:r>
      <w:r>
        <w:rPr>
          <w:w w:val="105"/>
        </w:rPr>
        <w:t>objects</w:t>
      </w:r>
      <w:r>
        <w:rPr>
          <w:spacing w:val="-6"/>
          <w:w w:val="105"/>
        </w:rPr>
        <w:t xml:space="preserve"> </w:t>
      </w:r>
      <w:r>
        <w:rPr>
          <w:w w:val="105"/>
        </w:rPr>
        <w:t>usually</w:t>
      </w:r>
      <w:r>
        <w:rPr>
          <w:spacing w:val="-6"/>
          <w:w w:val="105"/>
        </w:rPr>
        <w:t xml:space="preserve"> </w:t>
      </w:r>
      <w:r>
        <w:rPr>
          <w:w w:val="105"/>
        </w:rPr>
        <w:t>are</w:t>
      </w:r>
      <w:r>
        <w:rPr>
          <w:spacing w:val="-6"/>
          <w:w w:val="105"/>
        </w:rPr>
        <w:t xml:space="preserve"> </w:t>
      </w:r>
      <w:r>
        <w:rPr>
          <w:w w:val="105"/>
        </w:rPr>
        <w:t>small</w:t>
      </w:r>
      <w:r>
        <w:rPr>
          <w:spacing w:val="-6"/>
          <w:w w:val="105"/>
        </w:rPr>
        <w:t xml:space="preserve"> </w:t>
      </w:r>
      <w:r>
        <w:rPr>
          <w:w w:val="105"/>
        </w:rPr>
        <w:t>and</w:t>
      </w:r>
      <w:r>
        <w:rPr>
          <w:spacing w:val="-5"/>
          <w:w w:val="105"/>
        </w:rPr>
        <w:t xml:space="preserve"> </w:t>
      </w:r>
      <w:r>
        <w:rPr>
          <w:w w:val="105"/>
        </w:rPr>
        <w:t>are</w:t>
      </w:r>
      <w:r>
        <w:rPr>
          <w:spacing w:val="-6"/>
          <w:w w:val="105"/>
        </w:rPr>
        <w:t xml:space="preserve"> </w:t>
      </w:r>
      <w:r>
        <w:rPr>
          <w:w w:val="105"/>
        </w:rPr>
        <w:t>used</w:t>
      </w:r>
      <w:r>
        <w:rPr>
          <w:spacing w:val="-6"/>
          <w:w w:val="105"/>
        </w:rPr>
        <w:t xml:space="preserve"> </w:t>
      </w:r>
      <w:r>
        <w:rPr>
          <w:w w:val="105"/>
        </w:rPr>
        <w:t>when</w:t>
      </w:r>
      <w:r>
        <w:rPr>
          <w:spacing w:val="-6"/>
          <w:w w:val="105"/>
        </w:rPr>
        <w:t xml:space="preserve"> </w:t>
      </w:r>
      <w:r>
        <w:rPr>
          <w:w w:val="105"/>
        </w:rPr>
        <w:t>we</w:t>
      </w:r>
      <w:r>
        <w:rPr>
          <w:spacing w:val="-6"/>
          <w:w w:val="105"/>
        </w:rPr>
        <w:t xml:space="preserve"> </w:t>
      </w:r>
      <w:r>
        <w:rPr>
          <w:w w:val="105"/>
        </w:rPr>
        <w:t>have</w:t>
      </w:r>
      <w:r>
        <w:rPr>
          <w:spacing w:val="-5"/>
          <w:w w:val="105"/>
        </w:rPr>
        <w:t xml:space="preserve"> </w:t>
      </w:r>
      <w:r>
        <w:rPr>
          <w:w w:val="105"/>
        </w:rPr>
        <w:t>a</w:t>
      </w:r>
      <w:r>
        <w:rPr>
          <w:spacing w:val="-6"/>
          <w:w w:val="105"/>
        </w:rPr>
        <w:t xml:space="preserve"> </w:t>
      </w:r>
      <w:r>
        <w:rPr>
          <w:w w:val="105"/>
        </w:rPr>
        <w:t>particular</w:t>
      </w:r>
      <w:r>
        <w:rPr>
          <w:spacing w:val="-6"/>
          <w:w w:val="105"/>
        </w:rPr>
        <w:t xml:space="preserve"> </w:t>
      </w:r>
      <w:r>
        <w:rPr>
          <w:w w:val="105"/>
        </w:rPr>
        <w:t>need</w:t>
      </w:r>
      <w:r>
        <w:rPr>
          <w:spacing w:val="-6"/>
          <w:w w:val="105"/>
        </w:rPr>
        <w:t xml:space="preserve"> </w:t>
      </w:r>
      <w:r>
        <w:rPr>
          <w:w w:val="105"/>
        </w:rPr>
        <w:t>for</w:t>
      </w:r>
      <w:r>
        <w:rPr>
          <w:spacing w:val="-6"/>
          <w:w w:val="105"/>
        </w:rPr>
        <w:t xml:space="preserve"> </w:t>
      </w:r>
      <w:r>
        <w:rPr>
          <w:spacing w:val="-2"/>
          <w:w w:val="105"/>
        </w:rPr>
        <w:t>flexibility.</w:t>
      </w:r>
    </w:p>
    <w:p w:rsidR="00F971A3" w:rsidRDefault="00F971A3">
      <w:pPr>
        <w:pStyle w:val="BodyText"/>
        <w:rPr>
          <w:sz w:val="25"/>
        </w:rPr>
      </w:pPr>
    </w:p>
    <w:p w:rsidR="00F971A3" w:rsidRDefault="008B76CE">
      <w:pPr>
        <w:pStyle w:val="Heading3"/>
      </w:pPr>
      <w:r>
        <w:rPr>
          <w:color w:val="344178"/>
        </w:rPr>
        <w:t>Mechanics</w:t>
      </w:r>
    </w:p>
    <w:p w:rsidR="00F971A3" w:rsidRDefault="00F971A3">
      <w:pPr>
        <w:pStyle w:val="BodyText"/>
        <w:spacing w:before="7"/>
        <w:rPr>
          <w:b/>
          <w:sz w:val="24"/>
        </w:rPr>
      </w:pPr>
    </w:p>
    <w:p w:rsidR="00F971A3" w:rsidRDefault="008B76CE">
      <w:pPr>
        <w:pStyle w:val="ListParagraph"/>
        <w:numPr>
          <w:ilvl w:val="1"/>
          <w:numId w:val="61"/>
        </w:numPr>
        <w:tabs>
          <w:tab w:val="left" w:pos="879"/>
          <w:tab w:val="left" w:pos="880"/>
        </w:tabs>
        <w:spacing w:before="1"/>
        <w:rPr>
          <w:sz w:val="19"/>
        </w:rPr>
      </w:pPr>
      <w:r>
        <w:rPr>
          <w:w w:val="105"/>
          <w:sz w:val="19"/>
        </w:rPr>
        <w:t>Take each record type and turn it into a dumb data object with</w:t>
      </w:r>
      <w:r>
        <w:rPr>
          <w:spacing w:val="-11"/>
          <w:w w:val="105"/>
          <w:sz w:val="19"/>
        </w:rPr>
        <w:t xml:space="preserve"> </w:t>
      </w:r>
      <w:r>
        <w:rPr>
          <w:w w:val="105"/>
          <w:sz w:val="19"/>
        </w:rPr>
        <w:t>accessors.</w:t>
      </w:r>
    </w:p>
    <w:p w:rsidR="00F971A3" w:rsidRDefault="00F971A3">
      <w:pPr>
        <w:pStyle w:val="BodyText"/>
        <w:spacing w:before="5"/>
        <w:rPr>
          <w:sz w:val="26"/>
        </w:rPr>
      </w:pPr>
    </w:p>
    <w:p w:rsidR="00F971A3" w:rsidRDefault="008B76CE">
      <w:pPr>
        <w:spacing w:before="1" w:line="247" w:lineRule="auto"/>
        <w:ind w:left="1600" w:right="995"/>
        <w:rPr>
          <w:i/>
          <w:sz w:val="19"/>
        </w:rPr>
      </w:pPr>
      <w:r>
        <w:rPr>
          <w:spacing w:val="-3"/>
          <w:w w:val="105"/>
          <w:sz w:val="19"/>
        </w:rPr>
        <w:t xml:space="preserve">?rarr; </w:t>
      </w:r>
      <w:r>
        <w:rPr>
          <w:i/>
          <w:w w:val="105"/>
          <w:sz w:val="19"/>
        </w:rPr>
        <w:t xml:space="preserve">If you </w:t>
      </w:r>
      <w:r>
        <w:rPr>
          <w:i/>
          <w:spacing w:val="-4"/>
          <w:w w:val="105"/>
          <w:sz w:val="19"/>
        </w:rPr>
        <w:t xml:space="preserve">have </w:t>
      </w:r>
      <w:r>
        <w:rPr>
          <w:i/>
          <w:w w:val="105"/>
          <w:sz w:val="19"/>
        </w:rPr>
        <w:t>a relational database, take each table and turn it into a dumb data object.</w:t>
      </w:r>
    </w:p>
    <w:p w:rsidR="00F971A3" w:rsidRDefault="00F971A3">
      <w:pPr>
        <w:spacing w:line="247" w:lineRule="auto"/>
        <w:rPr>
          <w:sz w:val="19"/>
        </w:rPr>
        <w:sectPr w:rsidR="00F971A3">
          <w:pgSz w:w="12240" w:h="15840"/>
          <w:pgMar w:top="1440" w:right="1660" w:bottom="980" w:left="1640" w:header="0" w:footer="794" w:gutter="0"/>
          <w:cols w:space="720"/>
        </w:sectPr>
      </w:pPr>
    </w:p>
    <w:p w:rsidR="00F971A3" w:rsidRDefault="008B76CE">
      <w:pPr>
        <w:pStyle w:val="ListParagraph"/>
        <w:numPr>
          <w:ilvl w:val="1"/>
          <w:numId w:val="61"/>
        </w:numPr>
        <w:tabs>
          <w:tab w:val="left" w:pos="879"/>
          <w:tab w:val="left" w:pos="880"/>
        </w:tabs>
        <w:spacing w:before="89"/>
        <w:rPr>
          <w:sz w:val="19"/>
        </w:rPr>
      </w:pPr>
      <w:r>
        <w:rPr>
          <w:w w:val="105"/>
          <w:sz w:val="19"/>
        </w:rPr>
        <w:lastRenderedPageBreak/>
        <w:t>Take all the procedural code and put it into a single</w:t>
      </w:r>
      <w:r>
        <w:rPr>
          <w:spacing w:val="12"/>
          <w:w w:val="105"/>
          <w:sz w:val="19"/>
        </w:rPr>
        <w:t xml:space="preserve"> </w:t>
      </w:r>
      <w:r>
        <w:rPr>
          <w:w w:val="105"/>
          <w:sz w:val="19"/>
        </w:rPr>
        <w:t>class.</w:t>
      </w:r>
    </w:p>
    <w:p w:rsidR="00F971A3" w:rsidRDefault="00F971A3">
      <w:pPr>
        <w:pStyle w:val="BodyText"/>
        <w:spacing w:before="1"/>
        <w:rPr>
          <w:sz w:val="27"/>
        </w:rPr>
      </w:pPr>
    </w:p>
    <w:p w:rsidR="00F971A3" w:rsidRDefault="008B76CE">
      <w:pPr>
        <w:spacing w:line="230" w:lineRule="auto"/>
        <w:ind w:left="1600" w:right="2030"/>
        <w:rPr>
          <w:i/>
          <w:sz w:val="19"/>
        </w:rPr>
      </w:pPr>
      <w:r>
        <w:rPr>
          <w:w w:val="105"/>
          <w:sz w:val="19"/>
        </w:rPr>
        <w:t xml:space="preserve">?rarr; </w:t>
      </w:r>
      <w:r>
        <w:rPr>
          <w:i/>
          <w:w w:val="105"/>
          <w:sz w:val="19"/>
        </w:rPr>
        <w:t>You can either make the class a singleton (for ease of reinitialization) or make the methods static.</w:t>
      </w:r>
    </w:p>
    <w:p w:rsidR="00F971A3" w:rsidRDefault="00F971A3">
      <w:pPr>
        <w:pStyle w:val="BodyText"/>
        <w:rPr>
          <w:i/>
          <w:sz w:val="27"/>
        </w:rPr>
      </w:pPr>
    </w:p>
    <w:p w:rsidR="00F971A3" w:rsidRDefault="008B76CE">
      <w:pPr>
        <w:pStyle w:val="ListParagraph"/>
        <w:numPr>
          <w:ilvl w:val="1"/>
          <w:numId w:val="61"/>
        </w:numPr>
        <w:tabs>
          <w:tab w:val="left" w:pos="879"/>
          <w:tab w:val="left" w:pos="880"/>
        </w:tabs>
        <w:spacing w:line="254" w:lineRule="auto"/>
        <w:ind w:right="359"/>
        <w:rPr>
          <w:sz w:val="19"/>
        </w:rPr>
      </w:pPr>
      <w:r>
        <w:rPr>
          <w:spacing w:val="-3"/>
          <w:w w:val="105"/>
          <w:sz w:val="19"/>
        </w:rPr>
        <w:t xml:space="preserve">Take each </w:t>
      </w:r>
      <w:r>
        <w:rPr>
          <w:w w:val="105"/>
          <w:sz w:val="19"/>
        </w:rPr>
        <w:t>long procedure and apply</w:t>
      </w:r>
      <w:r>
        <w:rPr>
          <w:color w:val="344178"/>
          <w:w w:val="105"/>
          <w:sz w:val="19"/>
        </w:rPr>
        <w:t xml:space="preserve"> </w:t>
      </w:r>
      <w:r>
        <w:rPr>
          <w:rFonts w:ascii="Verdana"/>
          <w:color w:val="344178"/>
          <w:spacing w:val="2"/>
          <w:w w:val="105"/>
          <w:sz w:val="19"/>
          <w:u w:val="single" w:color="344178"/>
        </w:rPr>
        <w:t>Extract Method</w:t>
      </w:r>
      <w:r>
        <w:rPr>
          <w:rFonts w:ascii="Verdana"/>
          <w:color w:val="344178"/>
          <w:spacing w:val="2"/>
          <w:w w:val="105"/>
          <w:sz w:val="19"/>
        </w:rPr>
        <w:t xml:space="preserve"> </w:t>
      </w:r>
      <w:r>
        <w:rPr>
          <w:w w:val="105"/>
          <w:sz w:val="19"/>
        </w:rPr>
        <w:t>and the related refactorings to break</w:t>
      </w:r>
      <w:r>
        <w:rPr>
          <w:spacing w:val="-10"/>
          <w:w w:val="105"/>
          <w:sz w:val="19"/>
        </w:rPr>
        <w:t xml:space="preserve"> </w:t>
      </w:r>
      <w:r>
        <w:rPr>
          <w:w w:val="105"/>
          <w:sz w:val="19"/>
        </w:rPr>
        <w:t>it</w:t>
      </w:r>
      <w:r>
        <w:rPr>
          <w:spacing w:val="-9"/>
          <w:w w:val="105"/>
          <w:sz w:val="19"/>
        </w:rPr>
        <w:t xml:space="preserve"> </w:t>
      </w:r>
      <w:r>
        <w:rPr>
          <w:w w:val="105"/>
          <w:sz w:val="19"/>
        </w:rPr>
        <w:t>down.</w:t>
      </w:r>
      <w:r>
        <w:rPr>
          <w:spacing w:val="-10"/>
          <w:w w:val="105"/>
          <w:sz w:val="19"/>
        </w:rPr>
        <w:t xml:space="preserve"> </w:t>
      </w:r>
      <w:r>
        <w:rPr>
          <w:w w:val="105"/>
          <w:sz w:val="19"/>
        </w:rPr>
        <w:t>As</w:t>
      </w:r>
      <w:r>
        <w:rPr>
          <w:spacing w:val="-9"/>
          <w:w w:val="105"/>
          <w:sz w:val="19"/>
        </w:rPr>
        <w:t xml:space="preserve"> </w:t>
      </w:r>
      <w:r>
        <w:rPr>
          <w:w w:val="105"/>
          <w:sz w:val="19"/>
        </w:rPr>
        <w:t>you</w:t>
      </w:r>
      <w:r>
        <w:rPr>
          <w:spacing w:val="-10"/>
          <w:w w:val="105"/>
          <w:sz w:val="19"/>
        </w:rPr>
        <w:t xml:space="preserve"> </w:t>
      </w:r>
      <w:r>
        <w:rPr>
          <w:w w:val="105"/>
          <w:sz w:val="19"/>
        </w:rPr>
        <w:t>break</w:t>
      </w:r>
      <w:r>
        <w:rPr>
          <w:spacing w:val="-9"/>
          <w:w w:val="105"/>
          <w:sz w:val="19"/>
        </w:rPr>
        <w:t xml:space="preserve"> </w:t>
      </w:r>
      <w:r>
        <w:rPr>
          <w:w w:val="105"/>
          <w:sz w:val="19"/>
        </w:rPr>
        <w:t>down</w:t>
      </w:r>
      <w:r>
        <w:rPr>
          <w:spacing w:val="-9"/>
          <w:w w:val="105"/>
          <w:sz w:val="19"/>
        </w:rPr>
        <w:t xml:space="preserve"> </w:t>
      </w:r>
      <w:r>
        <w:rPr>
          <w:w w:val="105"/>
          <w:sz w:val="19"/>
        </w:rPr>
        <w:t>the</w:t>
      </w:r>
      <w:r>
        <w:rPr>
          <w:spacing w:val="-10"/>
          <w:w w:val="105"/>
          <w:sz w:val="19"/>
        </w:rPr>
        <w:t xml:space="preserve"> </w:t>
      </w:r>
      <w:r>
        <w:rPr>
          <w:w w:val="105"/>
          <w:sz w:val="19"/>
        </w:rPr>
        <w:t>procedures,</w:t>
      </w:r>
      <w:r>
        <w:rPr>
          <w:spacing w:val="-9"/>
          <w:w w:val="105"/>
          <w:sz w:val="19"/>
        </w:rPr>
        <w:t xml:space="preserve"> </w:t>
      </w:r>
      <w:r>
        <w:rPr>
          <w:w w:val="105"/>
          <w:sz w:val="19"/>
        </w:rPr>
        <w:t>use</w:t>
      </w:r>
      <w:r>
        <w:rPr>
          <w:color w:val="344178"/>
          <w:spacing w:val="3"/>
          <w:w w:val="105"/>
          <w:sz w:val="19"/>
        </w:rPr>
        <w:t xml:space="preserve"> </w:t>
      </w:r>
      <w:r>
        <w:rPr>
          <w:rFonts w:ascii="Verdana"/>
          <w:color w:val="344178"/>
          <w:w w:val="105"/>
          <w:sz w:val="19"/>
          <w:u w:val="single" w:color="344178"/>
        </w:rPr>
        <w:t>Move</w:t>
      </w:r>
      <w:r>
        <w:rPr>
          <w:rFonts w:ascii="Verdana"/>
          <w:color w:val="344178"/>
          <w:spacing w:val="-8"/>
          <w:w w:val="105"/>
          <w:sz w:val="19"/>
          <w:u w:val="single" w:color="344178"/>
        </w:rPr>
        <w:t xml:space="preserve"> </w:t>
      </w:r>
      <w:r>
        <w:rPr>
          <w:rFonts w:ascii="Verdana"/>
          <w:color w:val="344178"/>
          <w:w w:val="105"/>
          <w:sz w:val="19"/>
          <w:u w:val="single" w:color="344178"/>
        </w:rPr>
        <w:t>Method</w:t>
      </w:r>
      <w:r>
        <w:rPr>
          <w:rFonts w:ascii="Verdana"/>
          <w:color w:val="344178"/>
          <w:spacing w:val="-24"/>
          <w:w w:val="105"/>
          <w:sz w:val="19"/>
        </w:rPr>
        <w:t xml:space="preserve"> </w:t>
      </w:r>
      <w:r>
        <w:rPr>
          <w:w w:val="105"/>
          <w:sz w:val="19"/>
        </w:rPr>
        <w:t>to</w:t>
      </w:r>
      <w:r>
        <w:rPr>
          <w:spacing w:val="-12"/>
          <w:w w:val="105"/>
          <w:sz w:val="19"/>
        </w:rPr>
        <w:t xml:space="preserve"> </w:t>
      </w:r>
      <w:r>
        <w:rPr>
          <w:spacing w:val="-3"/>
          <w:w w:val="105"/>
          <w:sz w:val="19"/>
        </w:rPr>
        <w:t>move</w:t>
      </w:r>
      <w:r>
        <w:rPr>
          <w:spacing w:val="-12"/>
          <w:w w:val="105"/>
          <w:sz w:val="19"/>
        </w:rPr>
        <w:t xml:space="preserve"> </w:t>
      </w:r>
      <w:r>
        <w:rPr>
          <w:spacing w:val="-3"/>
          <w:w w:val="105"/>
          <w:sz w:val="19"/>
        </w:rPr>
        <w:t>each</w:t>
      </w:r>
      <w:r>
        <w:rPr>
          <w:spacing w:val="-11"/>
          <w:w w:val="105"/>
          <w:sz w:val="19"/>
        </w:rPr>
        <w:t xml:space="preserve"> </w:t>
      </w:r>
      <w:r>
        <w:rPr>
          <w:spacing w:val="-3"/>
          <w:w w:val="105"/>
          <w:sz w:val="19"/>
        </w:rPr>
        <w:t xml:space="preserve">one </w:t>
      </w:r>
      <w:r>
        <w:rPr>
          <w:w w:val="105"/>
          <w:sz w:val="19"/>
        </w:rPr>
        <w:t>to the appropriate dumb data</w:t>
      </w:r>
      <w:r>
        <w:rPr>
          <w:spacing w:val="11"/>
          <w:w w:val="105"/>
          <w:sz w:val="19"/>
        </w:rPr>
        <w:t xml:space="preserve"> </w:t>
      </w:r>
      <w:r>
        <w:rPr>
          <w:w w:val="105"/>
          <w:sz w:val="19"/>
        </w:rPr>
        <w:t>class.</w:t>
      </w:r>
    </w:p>
    <w:p w:rsidR="00F971A3" w:rsidRDefault="008B76CE">
      <w:pPr>
        <w:pStyle w:val="ListParagraph"/>
        <w:numPr>
          <w:ilvl w:val="1"/>
          <w:numId w:val="61"/>
        </w:numPr>
        <w:tabs>
          <w:tab w:val="left" w:pos="879"/>
          <w:tab w:val="left" w:pos="880"/>
        </w:tabs>
        <w:spacing w:before="7" w:line="228" w:lineRule="auto"/>
        <w:ind w:right="467"/>
        <w:rPr>
          <w:sz w:val="19"/>
        </w:rPr>
      </w:pPr>
      <w:r>
        <w:rPr>
          <w:spacing w:val="-3"/>
          <w:w w:val="105"/>
          <w:sz w:val="19"/>
        </w:rPr>
        <w:t>Continue</w:t>
      </w:r>
      <w:r>
        <w:rPr>
          <w:spacing w:val="-9"/>
          <w:w w:val="105"/>
          <w:sz w:val="19"/>
        </w:rPr>
        <w:t xml:space="preserve"> </w:t>
      </w:r>
      <w:r>
        <w:rPr>
          <w:spacing w:val="-3"/>
          <w:w w:val="105"/>
          <w:sz w:val="19"/>
        </w:rPr>
        <w:t>until</w:t>
      </w:r>
      <w:r>
        <w:rPr>
          <w:spacing w:val="-8"/>
          <w:w w:val="105"/>
          <w:sz w:val="19"/>
        </w:rPr>
        <w:t xml:space="preserve"> </w:t>
      </w:r>
      <w:r>
        <w:rPr>
          <w:spacing w:val="-3"/>
          <w:w w:val="105"/>
          <w:sz w:val="19"/>
        </w:rPr>
        <w:t>you've</w:t>
      </w:r>
      <w:r>
        <w:rPr>
          <w:spacing w:val="-9"/>
          <w:w w:val="105"/>
          <w:sz w:val="19"/>
        </w:rPr>
        <w:t xml:space="preserve"> </w:t>
      </w:r>
      <w:r>
        <w:rPr>
          <w:spacing w:val="-3"/>
          <w:w w:val="105"/>
          <w:sz w:val="19"/>
        </w:rPr>
        <w:t>removed</w:t>
      </w:r>
      <w:r>
        <w:rPr>
          <w:spacing w:val="-8"/>
          <w:w w:val="105"/>
          <w:sz w:val="19"/>
        </w:rPr>
        <w:t xml:space="preserve"> </w:t>
      </w:r>
      <w:r>
        <w:rPr>
          <w:w w:val="105"/>
          <w:sz w:val="19"/>
        </w:rPr>
        <w:t>all</w:t>
      </w:r>
      <w:r>
        <w:rPr>
          <w:spacing w:val="-8"/>
          <w:w w:val="105"/>
          <w:sz w:val="19"/>
        </w:rPr>
        <w:t xml:space="preserve"> </w:t>
      </w:r>
      <w:r>
        <w:rPr>
          <w:w w:val="105"/>
          <w:sz w:val="19"/>
        </w:rPr>
        <w:t>the</w:t>
      </w:r>
      <w:r>
        <w:rPr>
          <w:spacing w:val="-9"/>
          <w:w w:val="105"/>
          <w:sz w:val="19"/>
        </w:rPr>
        <w:t xml:space="preserve"> </w:t>
      </w:r>
      <w:r>
        <w:rPr>
          <w:spacing w:val="-3"/>
          <w:w w:val="105"/>
          <w:sz w:val="19"/>
        </w:rPr>
        <w:t>behavior</w:t>
      </w:r>
      <w:r>
        <w:rPr>
          <w:spacing w:val="-8"/>
          <w:w w:val="105"/>
          <w:sz w:val="19"/>
        </w:rPr>
        <w:t xml:space="preserve"> </w:t>
      </w:r>
      <w:r>
        <w:rPr>
          <w:spacing w:val="-3"/>
          <w:w w:val="105"/>
          <w:sz w:val="19"/>
        </w:rPr>
        <w:t>away</w:t>
      </w:r>
      <w:r>
        <w:rPr>
          <w:spacing w:val="-9"/>
          <w:w w:val="105"/>
          <w:sz w:val="19"/>
        </w:rPr>
        <w:t xml:space="preserve"> </w:t>
      </w:r>
      <w:r>
        <w:rPr>
          <w:spacing w:val="-3"/>
          <w:w w:val="105"/>
          <w:sz w:val="19"/>
        </w:rPr>
        <w:t>from</w:t>
      </w:r>
      <w:r>
        <w:rPr>
          <w:spacing w:val="-8"/>
          <w:w w:val="105"/>
          <w:sz w:val="19"/>
        </w:rPr>
        <w:t xml:space="preserve"> </w:t>
      </w:r>
      <w:r>
        <w:rPr>
          <w:w w:val="105"/>
          <w:sz w:val="19"/>
        </w:rPr>
        <w:t>the</w:t>
      </w:r>
      <w:r>
        <w:rPr>
          <w:spacing w:val="-8"/>
          <w:w w:val="105"/>
          <w:sz w:val="19"/>
        </w:rPr>
        <w:t xml:space="preserve"> </w:t>
      </w:r>
      <w:r>
        <w:rPr>
          <w:spacing w:val="-3"/>
          <w:w w:val="105"/>
          <w:sz w:val="19"/>
        </w:rPr>
        <w:t>original</w:t>
      </w:r>
      <w:r>
        <w:rPr>
          <w:spacing w:val="-9"/>
          <w:w w:val="105"/>
          <w:sz w:val="19"/>
        </w:rPr>
        <w:t xml:space="preserve"> </w:t>
      </w:r>
      <w:r>
        <w:rPr>
          <w:spacing w:val="-3"/>
          <w:w w:val="105"/>
          <w:sz w:val="19"/>
        </w:rPr>
        <w:t>class.</w:t>
      </w:r>
      <w:r>
        <w:rPr>
          <w:spacing w:val="-8"/>
          <w:w w:val="105"/>
          <w:sz w:val="19"/>
        </w:rPr>
        <w:t xml:space="preserve"> </w:t>
      </w:r>
      <w:r>
        <w:rPr>
          <w:w w:val="105"/>
          <w:sz w:val="19"/>
        </w:rPr>
        <w:t>If</w:t>
      </w:r>
      <w:r>
        <w:rPr>
          <w:spacing w:val="-8"/>
          <w:w w:val="105"/>
          <w:sz w:val="19"/>
        </w:rPr>
        <w:t xml:space="preserve"> </w:t>
      </w:r>
      <w:r>
        <w:rPr>
          <w:w w:val="105"/>
          <w:sz w:val="19"/>
        </w:rPr>
        <w:t>the</w:t>
      </w:r>
      <w:r>
        <w:rPr>
          <w:spacing w:val="-9"/>
          <w:w w:val="105"/>
          <w:sz w:val="19"/>
        </w:rPr>
        <w:t xml:space="preserve"> </w:t>
      </w:r>
      <w:r>
        <w:rPr>
          <w:spacing w:val="-3"/>
          <w:w w:val="105"/>
          <w:sz w:val="19"/>
        </w:rPr>
        <w:t xml:space="preserve">original </w:t>
      </w:r>
      <w:r>
        <w:rPr>
          <w:w w:val="105"/>
          <w:sz w:val="19"/>
        </w:rPr>
        <w:t>class was a purely procedural class, it's very gratifying to delete</w:t>
      </w:r>
      <w:r>
        <w:rPr>
          <w:spacing w:val="-1"/>
          <w:w w:val="105"/>
          <w:sz w:val="19"/>
        </w:rPr>
        <w:t xml:space="preserve"> </w:t>
      </w:r>
      <w:r>
        <w:rPr>
          <w:spacing w:val="2"/>
          <w:w w:val="105"/>
          <w:sz w:val="19"/>
        </w:rPr>
        <w:t>it.</w:t>
      </w:r>
    </w:p>
    <w:p w:rsidR="00F971A3" w:rsidRDefault="00F971A3">
      <w:pPr>
        <w:pStyle w:val="BodyText"/>
        <w:spacing w:before="5"/>
        <w:rPr>
          <w:sz w:val="25"/>
        </w:rPr>
      </w:pPr>
    </w:p>
    <w:p w:rsidR="00F971A3" w:rsidRDefault="008B76CE">
      <w:pPr>
        <w:pStyle w:val="Heading3"/>
      </w:pPr>
      <w:r>
        <w:rPr>
          <w:color w:val="344178"/>
        </w:rPr>
        <w:t>Example</w:t>
      </w:r>
    </w:p>
    <w:p w:rsidR="00F971A3" w:rsidRDefault="00F971A3">
      <w:pPr>
        <w:pStyle w:val="BodyText"/>
        <w:spacing w:before="10"/>
        <w:rPr>
          <w:b/>
          <w:sz w:val="25"/>
        </w:rPr>
      </w:pPr>
    </w:p>
    <w:p w:rsidR="00F971A3" w:rsidRDefault="008B76CE">
      <w:pPr>
        <w:pStyle w:val="BodyText"/>
        <w:spacing w:line="247" w:lineRule="auto"/>
        <w:ind w:left="160" w:right="376"/>
      </w:pPr>
      <w:r>
        <w:rPr>
          <w:w w:val="105"/>
        </w:rPr>
        <w:t xml:space="preserve">The example in </w:t>
      </w:r>
      <w:r>
        <w:rPr>
          <w:rFonts w:ascii="Verdana"/>
          <w:color w:val="344178"/>
          <w:w w:val="105"/>
          <w:u w:val="single" w:color="344178"/>
        </w:rPr>
        <w:t>Chapter 1</w:t>
      </w:r>
      <w:r>
        <w:rPr>
          <w:rFonts w:ascii="Verdana"/>
          <w:color w:val="344178"/>
          <w:w w:val="105"/>
        </w:rPr>
        <w:t xml:space="preserve"> </w:t>
      </w:r>
      <w:r>
        <w:rPr>
          <w:w w:val="105"/>
        </w:rPr>
        <w:t xml:space="preserve">is a good example of the need for </w:t>
      </w:r>
      <w:r>
        <w:rPr>
          <w:i/>
          <w:w w:val="105"/>
        </w:rPr>
        <w:t xml:space="preserve">Convert Procedural Design to Objects, </w:t>
      </w:r>
      <w:r>
        <w:rPr>
          <w:w w:val="105"/>
        </w:rPr>
        <w:t>particularly the first stage, in which the statement method is broken up and distributed. When you're finished, you can work on now-intelligent data objects with other refactorings.</w:t>
      </w:r>
    </w:p>
    <w:p w:rsidR="00F971A3" w:rsidRDefault="00F971A3">
      <w:pPr>
        <w:pStyle w:val="BodyText"/>
        <w:spacing w:before="9"/>
        <w:rPr>
          <w:sz w:val="24"/>
        </w:rPr>
      </w:pPr>
    </w:p>
    <w:p w:rsidR="00F971A3" w:rsidRDefault="008B76CE">
      <w:pPr>
        <w:pStyle w:val="Heading2"/>
      </w:pPr>
      <w:bookmarkStart w:id="132" w:name="_TOC_250017"/>
      <w:bookmarkEnd w:id="132"/>
      <w:r>
        <w:rPr>
          <w:color w:val="344178"/>
        </w:rPr>
        <w:t>Separate Domain from Presentation</w:t>
      </w:r>
    </w:p>
    <w:p w:rsidR="00F971A3" w:rsidRDefault="00F971A3">
      <w:pPr>
        <w:pStyle w:val="BodyText"/>
        <w:spacing w:before="10"/>
        <w:rPr>
          <w:b/>
          <w:sz w:val="23"/>
        </w:rPr>
      </w:pPr>
    </w:p>
    <w:p w:rsidR="00F971A3" w:rsidRDefault="008B76CE">
      <w:pPr>
        <w:pStyle w:val="BodyText"/>
        <w:ind w:left="160"/>
      </w:pPr>
      <w:r>
        <w:rPr>
          <w:w w:val="105"/>
        </w:rPr>
        <w:t>You have GUI classes that contain domain logic.</w:t>
      </w:r>
    </w:p>
    <w:p w:rsidR="00F971A3" w:rsidRDefault="00F971A3">
      <w:pPr>
        <w:pStyle w:val="BodyText"/>
        <w:spacing w:before="4"/>
        <w:rPr>
          <w:sz w:val="25"/>
        </w:rPr>
      </w:pPr>
    </w:p>
    <w:p w:rsidR="00F971A3" w:rsidRDefault="008B76CE">
      <w:pPr>
        <w:ind w:left="160"/>
        <w:rPr>
          <w:i/>
          <w:sz w:val="19"/>
        </w:rPr>
      </w:pPr>
      <w:r>
        <w:rPr>
          <w:i/>
          <w:w w:val="105"/>
          <w:sz w:val="19"/>
        </w:rPr>
        <w:t>Separate the domain logic into separate domain classes</w:t>
      </w:r>
    </w:p>
    <w:p w:rsidR="00F971A3" w:rsidRDefault="008B76CE">
      <w:pPr>
        <w:pStyle w:val="BodyText"/>
        <w:spacing w:before="1"/>
        <w:rPr>
          <w:i/>
          <w:sz w:val="23"/>
        </w:rPr>
      </w:pPr>
      <w:r>
        <w:rPr>
          <w:noProof/>
        </w:rPr>
        <w:drawing>
          <wp:anchor distT="0" distB="0" distL="0" distR="0" simplePos="0" relativeHeight="251649536" behindDoc="0" locked="0" layoutInCell="1" allowOverlap="1">
            <wp:simplePos x="0" y="0"/>
            <wp:positionH relativeFrom="page">
              <wp:posOffset>1504950</wp:posOffset>
            </wp:positionH>
            <wp:positionV relativeFrom="paragraph">
              <wp:posOffset>193720</wp:posOffset>
            </wp:positionV>
            <wp:extent cx="4762500" cy="3152775"/>
            <wp:effectExtent l="0" t="0" r="0" b="0"/>
            <wp:wrapTopAndBottom/>
            <wp:docPr id="205"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77.png"/>
                    <pic:cNvPicPr/>
                  </pic:nvPicPr>
                  <pic:blipFill>
                    <a:blip r:embed="rId88" cstate="print"/>
                    <a:stretch>
                      <a:fillRect/>
                    </a:stretch>
                  </pic:blipFill>
                  <pic:spPr>
                    <a:xfrm>
                      <a:off x="0" y="0"/>
                      <a:ext cx="4762500" cy="3152775"/>
                    </a:xfrm>
                    <a:prstGeom prst="rect">
                      <a:avLst/>
                    </a:prstGeom>
                  </pic:spPr>
                </pic:pic>
              </a:graphicData>
            </a:graphic>
          </wp:anchor>
        </w:drawing>
      </w:r>
    </w:p>
    <w:p w:rsidR="00F971A3" w:rsidRDefault="00F971A3">
      <w:pPr>
        <w:pStyle w:val="BodyText"/>
        <w:spacing w:before="7"/>
        <w:rPr>
          <w:i/>
        </w:rPr>
      </w:pPr>
    </w:p>
    <w:p w:rsidR="00F971A3" w:rsidRDefault="008B76CE">
      <w:pPr>
        <w:pStyle w:val="Heading3"/>
      </w:pPr>
      <w:r>
        <w:rPr>
          <w:color w:val="344178"/>
        </w:rPr>
        <w:t>Motivation</w:t>
      </w:r>
    </w:p>
    <w:p w:rsidR="00F971A3" w:rsidRDefault="00F971A3">
      <w:pPr>
        <w:pStyle w:val="BodyText"/>
        <w:rPr>
          <w:b/>
          <w:sz w:val="27"/>
        </w:rPr>
      </w:pPr>
    </w:p>
    <w:p w:rsidR="00F971A3" w:rsidRDefault="008B76CE">
      <w:pPr>
        <w:pStyle w:val="BodyText"/>
        <w:spacing w:before="1" w:line="247" w:lineRule="auto"/>
        <w:ind w:left="160" w:right="544"/>
      </w:pPr>
      <w:r>
        <w:rPr>
          <w:w w:val="105"/>
        </w:rPr>
        <w:t>Whenever</w:t>
      </w:r>
      <w:r>
        <w:rPr>
          <w:spacing w:val="-20"/>
          <w:w w:val="105"/>
        </w:rPr>
        <w:t xml:space="preserve"> </w:t>
      </w:r>
      <w:r>
        <w:rPr>
          <w:w w:val="105"/>
        </w:rPr>
        <w:t>you</w:t>
      </w:r>
      <w:r>
        <w:rPr>
          <w:spacing w:val="-20"/>
          <w:w w:val="105"/>
        </w:rPr>
        <w:t xml:space="preserve"> </w:t>
      </w:r>
      <w:r>
        <w:rPr>
          <w:w w:val="105"/>
        </w:rPr>
        <w:t>hear</w:t>
      </w:r>
      <w:r>
        <w:rPr>
          <w:spacing w:val="-20"/>
          <w:w w:val="105"/>
        </w:rPr>
        <w:t xml:space="preserve"> </w:t>
      </w:r>
      <w:r>
        <w:rPr>
          <w:w w:val="105"/>
        </w:rPr>
        <w:t>people</w:t>
      </w:r>
      <w:r>
        <w:rPr>
          <w:spacing w:val="-20"/>
          <w:w w:val="105"/>
        </w:rPr>
        <w:t xml:space="preserve"> </w:t>
      </w:r>
      <w:r>
        <w:rPr>
          <w:w w:val="105"/>
        </w:rPr>
        <w:t>talking</w:t>
      </w:r>
      <w:r>
        <w:rPr>
          <w:spacing w:val="-20"/>
          <w:w w:val="105"/>
        </w:rPr>
        <w:t xml:space="preserve"> </w:t>
      </w:r>
      <w:r>
        <w:rPr>
          <w:w w:val="105"/>
        </w:rPr>
        <w:t>about</w:t>
      </w:r>
      <w:r>
        <w:rPr>
          <w:spacing w:val="-20"/>
          <w:w w:val="105"/>
        </w:rPr>
        <w:t xml:space="preserve"> </w:t>
      </w:r>
      <w:r>
        <w:rPr>
          <w:w w:val="105"/>
        </w:rPr>
        <w:t>objects,</w:t>
      </w:r>
      <w:r>
        <w:rPr>
          <w:spacing w:val="-20"/>
          <w:w w:val="105"/>
        </w:rPr>
        <w:t xml:space="preserve"> </w:t>
      </w:r>
      <w:r>
        <w:rPr>
          <w:w w:val="105"/>
        </w:rPr>
        <w:t>you</w:t>
      </w:r>
      <w:r>
        <w:rPr>
          <w:spacing w:val="-20"/>
          <w:w w:val="105"/>
        </w:rPr>
        <w:t xml:space="preserve"> </w:t>
      </w:r>
      <w:r>
        <w:rPr>
          <w:w w:val="105"/>
        </w:rPr>
        <w:t>hear</w:t>
      </w:r>
      <w:r>
        <w:rPr>
          <w:spacing w:val="-20"/>
          <w:w w:val="105"/>
        </w:rPr>
        <w:t xml:space="preserve"> </w:t>
      </w:r>
      <w:r>
        <w:rPr>
          <w:w w:val="105"/>
        </w:rPr>
        <w:t>about</w:t>
      </w:r>
      <w:r>
        <w:rPr>
          <w:spacing w:val="-19"/>
          <w:w w:val="105"/>
        </w:rPr>
        <w:t xml:space="preserve"> </w:t>
      </w:r>
      <w:r>
        <w:rPr>
          <w:spacing w:val="-3"/>
          <w:w w:val="105"/>
        </w:rPr>
        <w:t>model-view-controller</w:t>
      </w:r>
      <w:r>
        <w:rPr>
          <w:spacing w:val="-20"/>
          <w:w w:val="105"/>
        </w:rPr>
        <w:t xml:space="preserve"> </w:t>
      </w:r>
      <w:r>
        <w:rPr>
          <w:w w:val="105"/>
        </w:rPr>
        <w:t>(MVC). This</w:t>
      </w:r>
      <w:r>
        <w:rPr>
          <w:spacing w:val="-20"/>
          <w:w w:val="105"/>
        </w:rPr>
        <w:t xml:space="preserve"> </w:t>
      </w:r>
      <w:r>
        <w:rPr>
          <w:w w:val="105"/>
        </w:rPr>
        <w:t>idea</w:t>
      </w:r>
      <w:r>
        <w:rPr>
          <w:spacing w:val="-20"/>
          <w:w w:val="105"/>
        </w:rPr>
        <w:t xml:space="preserve"> </w:t>
      </w:r>
      <w:r>
        <w:rPr>
          <w:w w:val="105"/>
        </w:rPr>
        <w:t>underpinned</w:t>
      </w:r>
      <w:r>
        <w:rPr>
          <w:spacing w:val="-19"/>
          <w:w w:val="105"/>
        </w:rPr>
        <w:t xml:space="preserve"> </w:t>
      </w:r>
      <w:r>
        <w:rPr>
          <w:w w:val="105"/>
        </w:rPr>
        <w:t>the</w:t>
      </w:r>
      <w:r>
        <w:rPr>
          <w:spacing w:val="-20"/>
          <w:w w:val="105"/>
        </w:rPr>
        <w:t xml:space="preserve"> </w:t>
      </w:r>
      <w:r>
        <w:rPr>
          <w:w w:val="105"/>
        </w:rPr>
        <w:t>relationship</w:t>
      </w:r>
      <w:r>
        <w:rPr>
          <w:spacing w:val="-20"/>
          <w:w w:val="105"/>
        </w:rPr>
        <w:t xml:space="preserve"> </w:t>
      </w:r>
      <w:r>
        <w:rPr>
          <w:w w:val="105"/>
        </w:rPr>
        <w:t>between</w:t>
      </w:r>
      <w:r>
        <w:rPr>
          <w:spacing w:val="-21"/>
          <w:w w:val="105"/>
        </w:rPr>
        <w:t xml:space="preserve"> </w:t>
      </w:r>
      <w:r>
        <w:rPr>
          <w:w w:val="105"/>
        </w:rPr>
        <w:t>the</w:t>
      </w:r>
      <w:r>
        <w:rPr>
          <w:spacing w:val="-20"/>
          <w:w w:val="105"/>
        </w:rPr>
        <w:t xml:space="preserve"> </w:t>
      </w:r>
      <w:r>
        <w:rPr>
          <w:w w:val="105"/>
        </w:rPr>
        <w:t>graphical</w:t>
      </w:r>
      <w:r>
        <w:rPr>
          <w:spacing w:val="-21"/>
          <w:w w:val="105"/>
        </w:rPr>
        <w:t xml:space="preserve"> </w:t>
      </w:r>
      <w:r>
        <w:rPr>
          <w:w w:val="105"/>
        </w:rPr>
        <w:t>user</w:t>
      </w:r>
      <w:r>
        <w:rPr>
          <w:spacing w:val="-21"/>
          <w:w w:val="105"/>
        </w:rPr>
        <w:t xml:space="preserve"> </w:t>
      </w:r>
      <w:r>
        <w:rPr>
          <w:w w:val="105"/>
        </w:rPr>
        <w:t>interface</w:t>
      </w:r>
      <w:r>
        <w:rPr>
          <w:spacing w:val="-21"/>
          <w:w w:val="105"/>
        </w:rPr>
        <w:t xml:space="preserve"> </w:t>
      </w:r>
      <w:r>
        <w:rPr>
          <w:w w:val="105"/>
        </w:rPr>
        <w:t>(GUI)</w:t>
      </w:r>
      <w:r>
        <w:rPr>
          <w:spacing w:val="-21"/>
          <w:w w:val="105"/>
        </w:rPr>
        <w:t xml:space="preserve"> </w:t>
      </w:r>
      <w:r>
        <w:rPr>
          <w:w w:val="105"/>
        </w:rPr>
        <w:t>and</w:t>
      </w:r>
      <w:r>
        <w:rPr>
          <w:spacing w:val="-21"/>
          <w:w w:val="105"/>
        </w:rPr>
        <w:t xml:space="preserve"> </w:t>
      </w:r>
      <w:r>
        <w:rPr>
          <w:spacing w:val="-2"/>
          <w:w w:val="105"/>
        </w:rPr>
        <w:t xml:space="preserve">domain </w:t>
      </w:r>
      <w:r>
        <w:rPr>
          <w:w w:val="105"/>
        </w:rPr>
        <w:t>objects in</w:t>
      </w:r>
      <w:r>
        <w:rPr>
          <w:spacing w:val="9"/>
          <w:w w:val="105"/>
        </w:rPr>
        <w:t xml:space="preserve"> </w:t>
      </w:r>
      <w:r>
        <w:rPr>
          <w:w w:val="105"/>
        </w:rPr>
        <w:t>Smalltalk-80.</w:t>
      </w:r>
    </w:p>
    <w:p w:rsidR="00F971A3" w:rsidRDefault="00F971A3">
      <w:pPr>
        <w:spacing w:line="247" w:lineRule="auto"/>
        <w:sectPr w:rsidR="00F971A3">
          <w:pgSz w:w="12240" w:h="15840"/>
          <w:pgMar w:top="1340" w:right="1660" w:bottom="980" w:left="1640" w:header="0" w:footer="794" w:gutter="0"/>
          <w:cols w:space="720"/>
        </w:sectPr>
      </w:pPr>
    </w:p>
    <w:p w:rsidR="00F971A3" w:rsidRDefault="008B76CE">
      <w:pPr>
        <w:pStyle w:val="BodyText"/>
        <w:spacing w:before="81" w:line="249" w:lineRule="auto"/>
        <w:ind w:left="160" w:right="400"/>
      </w:pPr>
      <w:r>
        <w:rPr>
          <w:w w:val="105"/>
        </w:rPr>
        <w:lastRenderedPageBreak/>
        <w:t>The</w:t>
      </w:r>
      <w:r>
        <w:rPr>
          <w:spacing w:val="-12"/>
          <w:w w:val="105"/>
        </w:rPr>
        <w:t xml:space="preserve"> </w:t>
      </w:r>
      <w:r>
        <w:rPr>
          <w:w w:val="105"/>
        </w:rPr>
        <w:t>gold</w:t>
      </w:r>
      <w:r>
        <w:rPr>
          <w:spacing w:val="-12"/>
          <w:w w:val="105"/>
        </w:rPr>
        <w:t xml:space="preserve"> </w:t>
      </w:r>
      <w:r>
        <w:rPr>
          <w:w w:val="105"/>
        </w:rPr>
        <w:t>at</w:t>
      </w:r>
      <w:r>
        <w:rPr>
          <w:spacing w:val="-12"/>
          <w:w w:val="105"/>
        </w:rPr>
        <w:t xml:space="preserve"> </w:t>
      </w:r>
      <w:r>
        <w:rPr>
          <w:w w:val="105"/>
        </w:rPr>
        <w:t>the</w:t>
      </w:r>
      <w:r>
        <w:rPr>
          <w:spacing w:val="-12"/>
          <w:w w:val="105"/>
        </w:rPr>
        <w:t xml:space="preserve"> </w:t>
      </w:r>
      <w:r>
        <w:rPr>
          <w:w w:val="105"/>
        </w:rPr>
        <w:t>heart</w:t>
      </w:r>
      <w:r>
        <w:rPr>
          <w:spacing w:val="-12"/>
          <w:w w:val="105"/>
        </w:rPr>
        <w:t xml:space="preserve"> </w:t>
      </w:r>
      <w:r>
        <w:rPr>
          <w:w w:val="105"/>
        </w:rPr>
        <w:t>of</w:t>
      </w:r>
      <w:r>
        <w:rPr>
          <w:spacing w:val="-12"/>
          <w:w w:val="105"/>
        </w:rPr>
        <w:t xml:space="preserve"> </w:t>
      </w:r>
      <w:r>
        <w:rPr>
          <w:w w:val="105"/>
        </w:rPr>
        <w:t>MVC</w:t>
      </w:r>
      <w:r>
        <w:rPr>
          <w:spacing w:val="-12"/>
          <w:w w:val="105"/>
        </w:rPr>
        <w:t xml:space="preserve"> </w:t>
      </w:r>
      <w:r>
        <w:rPr>
          <w:w w:val="105"/>
        </w:rPr>
        <w:t>is</w:t>
      </w:r>
      <w:r>
        <w:rPr>
          <w:spacing w:val="-12"/>
          <w:w w:val="105"/>
        </w:rPr>
        <w:t xml:space="preserve"> </w:t>
      </w:r>
      <w:r>
        <w:rPr>
          <w:w w:val="105"/>
        </w:rPr>
        <w:t>the</w:t>
      </w:r>
      <w:r>
        <w:rPr>
          <w:spacing w:val="-12"/>
          <w:w w:val="105"/>
        </w:rPr>
        <w:t xml:space="preserve"> </w:t>
      </w:r>
      <w:r>
        <w:rPr>
          <w:w w:val="105"/>
        </w:rPr>
        <w:t>separation</w:t>
      </w:r>
      <w:r>
        <w:rPr>
          <w:spacing w:val="-12"/>
          <w:w w:val="105"/>
        </w:rPr>
        <w:t xml:space="preserve"> </w:t>
      </w:r>
      <w:r>
        <w:rPr>
          <w:w w:val="105"/>
        </w:rPr>
        <w:t>between</w:t>
      </w:r>
      <w:r>
        <w:rPr>
          <w:spacing w:val="-12"/>
          <w:w w:val="105"/>
        </w:rPr>
        <w:t xml:space="preserve"> </w:t>
      </w:r>
      <w:r>
        <w:rPr>
          <w:w w:val="105"/>
        </w:rPr>
        <w:t>the</w:t>
      </w:r>
      <w:r>
        <w:rPr>
          <w:spacing w:val="-12"/>
          <w:w w:val="105"/>
        </w:rPr>
        <w:t xml:space="preserve"> </w:t>
      </w:r>
      <w:r>
        <w:rPr>
          <w:w w:val="105"/>
        </w:rPr>
        <w:t>user</w:t>
      </w:r>
      <w:r>
        <w:rPr>
          <w:spacing w:val="-12"/>
          <w:w w:val="105"/>
        </w:rPr>
        <w:t xml:space="preserve"> </w:t>
      </w:r>
      <w:r>
        <w:rPr>
          <w:w w:val="105"/>
        </w:rPr>
        <w:t>interface</w:t>
      </w:r>
      <w:r>
        <w:rPr>
          <w:spacing w:val="-12"/>
          <w:w w:val="105"/>
        </w:rPr>
        <w:t xml:space="preserve"> </w:t>
      </w:r>
      <w:r>
        <w:rPr>
          <w:w w:val="105"/>
        </w:rPr>
        <w:t>code</w:t>
      </w:r>
      <w:r>
        <w:rPr>
          <w:spacing w:val="-12"/>
          <w:w w:val="105"/>
        </w:rPr>
        <w:t xml:space="preserve"> </w:t>
      </w:r>
      <w:r>
        <w:rPr>
          <w:w w:val="105"/>
        </w:rPr>
        <w:t>(the</w:t>
      </w:r>
      <w:r>
        <w:rPr>
          <w:spacing w:val="-1"/>
          <w:w w:val="105"/>
        </w:rPr>
        <w:t xml:space="preserve"> </w:t>
      </w:r>
      <w:r>
        <w:rPr>
          <w:i/>
          <w:spacing w:val="-9"/>
          <w:w w:val="105"/>
        </w:rPr>
        <w:t>view,</w:t>
      </w:r>
      <w:r>
        <w:rPr>
          <w:i/>
          <w:spacing w:val="-1"/>
          <w:w w:val="105"/>
        </w:rPr>
        <w:t xml:space="preserve"> </w:t>
      </w:r>
      <w:r>
        <w:rPr>
          <w:w w:val="105"/>
        </w:rPr>
        <w:t>these days</w:t>
      </w:r>
      <w:r>
        <w:rPr>
          <w:spacing w:val="-16"/>
          <w:w w:val="105"/>
        </w:rPr>
        <w:t xml:space="preserve"> </w:t>
      </w:r>
      <w:r>
        <w:rPr>
          <w:w w:val="105"/>
        </w:rPr>
        <w:t>often</w:t>
      </w:r>
      <w:r>
        <w:rPr>
          <w:spacing w:val="-15"/>
          <w:w w:val="105"/>
        </w:rPr>
        <w:t xml:space="preserve"> </w:t>
      </w:r>
      <w:r>
        <w:rPr>
          <w:w w:val="105"/>
        </w:rPr>
        <w:t>called</w:t>
      </w:r>
      <w:r>
        <w:rPr>
          <w:spacing w:val="-15"/>
          <w:w w:val="105"/>
        </w:rPr>
        <w:t xml:space="preserve"> </w:t>
      </w:r>
      <w:r>
        <w:rPr>
          <w:w w:val="105"/>
        </w:rPr>
        <w:t>the</w:t>
      </w:r>
      <w:r>
        <w:rPr>
          <w:spacing w:val="-5"/>
          <w:w w:val="105"/>
        </w:rPr>
        <w:t xml:space="preserve"> </w:t>
      </w:r>
      <w:r>
        <w:rPr>
          <w:i/>
          <w:w w:val="105"/>
        </w:rPr>
        <w:t>presentation</w:t>
      </w:r>
      <w:r>
        <w:rPr>
          <w:w w:val="105"/>
        </w:rPr>
        <w:t>)</w:t>
      </w:r>
      <w:r>
        <w:rPr>
          <w:spacing w:val="-15"/>
          <w:w w:val="105"/>
        </w:rPr>
        <w:t xml:space="preserve"> </w:t>
      </w:r>
      <w:r>
        <w:rPr>
          <w:w w:val="105"/>
        </w:rPr>
        <w:t>and</w:t>
      </w:r>
      <w:r>
        <w:rPr>
          <w:spacing w:val="-15"/>
          <w:w w:val="105"/>
        </w:rPr>
        <w:t xml:space="preserve"> </w:t>
      </w:r>
      <w:r>
        <w:rPr>
          <w:w w:val="105"/>
        </w:rPr>
        <w:t>the</w:t>
      </w:r>
      <w:r>
        <w:rPr>
          <w:spacing w:val="-16"/>
          <w:w w:val="105"/>
        </w:rPr>
        <w:t xml:space="preserve"> </w:t>
      </w:r>
      <w:r>
        <w:rPr>
          <w:w w:val="105"/>
        </w:rPr>
        <w:t>domain</w:t>
      </w:r>
      <w:r>
        <w:rPr>
          <w:spacing w:val="-15"/>
          <w:w w:val="105"/>
        </w:rPr>
        <w:t xml:space="preserve"> </w:t>
      </w:r>
      <w:r>
        <w:rPr>
          <w:w w:val="105"/>
        </w:rPr>
        <w:t>logic</w:t>
      </w:r>
      <w:r>
        <w:rPr>
          <w:spacing w:val="-15"/>
          <w:w w:val="105"/>
        </w:rPr>
        <w:t xml:space="preserve"> </w:t>
      </w:r>
      <w:r>
        <w:rPr>
          <w:w w:val="105"/>
        </w:rPr>
        <w:t>(the</w:t>
      </w:r>
      <w:r>
        <w:rPr>
          <w:spacing w:val="-5"/>
          <w:w w:val="105"/>
        </w:rPr>
        <w:t xml:space="preserve"> </w:t>
      </w:r>
      <w:r>
        <w:rPr>
          <w:i/>
          <w:w w:val="105"/>
        </w:rPr>
        <w:t>model</w:t>
      </w:r>
      <w:r>
        <w:rPr>
          <w:w w:val="105"/>
        </w:rPr>
        <w:t>).</w:t>
      </w:r>
      <w:r>
        <w:rPr>
          <w:spacing w:val="-14"/>
          <w:w w:val="105"/>
        </w:rPr>
        <w:t xml:space="preserve"> </w:t>
      </w:r>
      <w:r>
        <w:rPr>
          <w:w w:val="105"/>
        </w:rPr>
        <w:t>The</w:t>
      </w:r>
      <w:r>
        <w:rPr>
          <w:spacing w:val="-14"/>
          <w:w w:val="105"/>
        </w:rPr>
        <w:t xml:space="preserve"> </w:t>
      </w:r>
      <w:r>
        <w:rPr>
          <w:w w:val="105"/>
        </w:rPr>
        <w:t>presentation</w:t>
      </w:r>
      <w:r>
        <w:rPr>
          <w:spacing w:val="-13"/>
          <w:w w:val="105"/>
        </w:rPr>
        <w:t xml:space="preserve"> </w:t>
      </w:r>
      <w:r>
        <w:rPr>
          <w:spacing w:val="3"/>
          <w:w w:val="105"/>
        </w:rPr>
        <w:t xml:space="preserve">classes </w:t>
      </w:r>
      <w:r>
        <w:rPr>
          <w:w w:val="105"/>
        </w:rPr>
        <w:t>contain only the logic needed to deal with the user interface. Domain objects contain no visual code</w:t>
      </w:r>
      <w:r>
        <w:rPr>
          <w:spacing w:val="-11"/>
          <w:w w:val="105"/>
        </w:rPr>
        <w:t xml:space="preserve"> </w:t>
      </w:r>
      <w:r>
        <w:rPr>
          <w:w w:val="105"/>
        </w:rPr>
        <w:t>but</w:t>
      </w:r>
      <w:r>
        <w:rPr>
          <w:spacing w:val="-10"/>
          <w:w w:val="105"/>
        </w:rPr>
        <w:t xml:space="preserve"> </w:t>
      </w:r>
      <w:r>
        <w:rPr>
          <w:w w:val="105"/>
        </w:rPr>
        <w:t>all</w:t>
      </w:r>
      <w:r>
        <w:rPr>
          <w:spacing w:val="-10"/>
          <w:w w:val="105"/>
        </w:rPr>
        <w:t xml:space="preserve"> </w:t>
      </w:r>
      <w:r>
        <w:rPr>
          <w:w w:val="105"/>
        </w:rPr>
        <w:t>the</w:t>
      </w:r>
      <w:r>
        <w:rPr>
          <w:spacing w:val="-11"/>
          <w:w w:val="105"/>
        </w:rPr>
        <w:t xml:space="preserve"> </w:t>
      </w:r>
      <w:r>
        <w:rPr>
          <w:w w:val="105"/>
        </w:rPr>
        <w:t>business</w:t>
      </w:r>
      <w:r>
        <w:rPr>
          <w:spacing w:val="-10"/>
          <w:w w:val="105"/>
        </w:rPr>
        <w:t xml:space="preserve"> </w:t>
      </w:r>
      <w:r>
        <w:rPr>
          <w:w w:val="105"/>
        </w:rPr>
        <w:t>logic.</w:t>
      </w:r>
      <w:r>
        <w:rPr>
          <w:spacing w:val="-10"/>
          <w:w w:val="105"/>
        </w:rPr>
        <w:t xml:space="preserve"> </w:t>
      </w:r>
      <w:r>
        <w:rPr>
          <w:w w:val="105"/>
        </w:rPr>
        <w:t>This</w:t>
      </w:r>
      <w:r>
        <w:rPr>
          <w:spacing w:val="-11"/>
          <w:w w:val="105"/>
        </w:rPr>
        <w:t xml:space="preserve"> </w:t>
      </w:r>
      <w:r>
        <w:rPr>
          <w:w w:val="105"/>
        </w:rPr>
        <w:t>separates</w:t>
      </w:r>
      <w:r>
        <w:rPr>
          <w:spacing w:val="-10"/>
          <w:w w:val="105"/>
        </w:rPr>
        <w:t xml:space="preserve"> </w:t>
      </w:r>
      <w:r>
        <w:rPr>
          <w:w w:val="105"/>
        </w:rPr>
        <w:t>two</w:t>
      </w:r>
      <w:r>
        <w:rPr>
          <w:spacing w:val="-10"/>
          <w:w w:val="105"/>
        </w:rPr>
        <w:t xml:space="preserve"> </w:t>
      </w:r>
      <w:r>
        <w:rPr>
          <w:w w:val="105"/>
        </w:rPr>
        <w:t>complicated</w:t>
      </w:r>
      <w:r>
        <w:rPr>
          <w:spacing w:val="-11"/>
          <w:w w:val="105"/>
        </w:rPr>
        <w:t xml:space="preserve"> </w:t>
      </w:r>
      <w:r>
        <w:rPr>
          <w:w w:val="105"/>
        </w:rPr>
        <w:t>parts</w:t>
      </w:r>
      <w:r>
        <w:rPr>
          <w:spacing w:val="-10"/>
          <w:w w:val="105"/>
        </w:rPr>
        <w:t xml:space="preserve"> </w:t>
      </w:r>
      <w:r>
        <w:rPr>
          <w:w w:val="105"/>
        </w:rPr>
        <w:t>of</w:t>
      </w:r>
      <w:r>
        <w:rPr>
          <w:spacing w:val="-10"/>
          <w:w w:val="105"/>
        </w:rPr>
        <w:t xml:space="preserve"> </w:t>
      </w:r>
      <w:r>
        <w:rPr>
          <w:w w:val="105"/>
        </w:rPr>
        <w:t>the</w:t>
      </w:r>
      <w:r>
        <w:rPr>
          <w:spacing w:val="-11"/>
          <w:w w:val="105"/>
        </w:rPr>
        <w:t xml:space="preserve"> </w:t>
      </w:r>
      <w:r>
        <w:rPr>
          <w:w w:val="105"/>
        </w:rPr>
        <w:t>program</w:t>
      </w:r>
      <w:r>
        <w:rPr>
          <w:spacing w:val="-10"/>
          <w:w w:val="105"/>
        </w:rPr>
        <w:t xml:space="preserve"> </w:t>
      </w:r>
      <w:r>
        <w:rPr>
          <w:w w:val="105"/>
        </w:rPr>
        <w:t>into</w:t>
      </w:r>
      <w:r>
        <w:rPr>
          <w:spacing w:val="-10"/>
          <w:w w:val="105"/>
        </w:rPr>
        <w:t xml:space="preserve"> </w:t>
      </w:r>
      <w:r>
        <w:rPr>
          <w:w w:val="105"/>
        </w:rPr>
        <w:t>pieces that</w:t>
      </w:r>
      <w:r>
        <w:rPr>
          <w:spacing w:val="-11"/>
          <w:w w:val="105"/>
        </w:rPr>
        <w:t xml:space="preserve"> </w:t>
      </w:r>
      <w:r>
        <w:rPr>
          <w:w w:val="105"/>
        </w:rPr>
        <w:t>are</w:t>
      </w:r>
      <w:r>
        <w:rPr>
          <w:spacing w:val="-10"/>
          <w:w w:val="105"/>
        </w:rPr>
        <w:t xml:space="preserve"> </w:t>
      </w:r>
      <w:r>
        <w:rPr>
          <w:w w:val="105"/>
        </w:rPr>
        <w:t>easier</w:t>
      </w:r>
      <w:r>
        <w:rPr>
          <w:spacing w:val="-10"/>
          <w:w w:val="105"/>
        </w:rPr>
        <w:t xml:space="preserve"> </w:t>
      </w:r>
      <w:r>
        <w:rPr>
          <w:w w:val="105"/>
        </w:rPr>
        <w:t>to</w:t>
      </w:r>
      <w:r>
        <w:rPr>
          <w:spacing w:val="-10"/>
          <w:w w:val="105"/>
        </w:rPr>
        <w:t xml:space="preserve"> </w:t>
      </w:r>
      <w:r>
        <w:rPr>
          <w:w w:val="105"/>
        </w:rPr>
        <w:t>modify.</w:t>
      </w:r>
      <w:r>
        <w:rPr>
          <w:spacing w:val="-10"/>
          <w:w w:val="105"/>
        </w:rPr>
        <w:t xml:space="preserve"> </w:t>
      </w:r>
      <w:r>
        <w:rPr>
          <w:w w:val="105"/>
        </w:rPr>
        <w:t>It</w:t>
      </w:r>
      <w:r>
        <w:rPr>
          <w:spacing w:val="-10"/>
          <w:w w:val="105"/>
        </w:rPr>
        <w:t xml:space="preserve"> </w:t>
      </w:r>
      <w:r>
        <w:rPr>
          <w:w w:val="105"/>
        </w:rPr>
        <w:t>also</w:t>
      </w:r>
      <w:r>
        <w:rPr>
          <w:spacing w:val="-11"/>
          <w:w w:val="105"/>
        </w:rPr>
        <w:t xml:space="preserve"> </w:t>
      </w:r>
      <w:r>
        <w:rPr>
          <w:w w:val="105"/>
        </w:rPr>
        <w:t>allows</w:t>
      </w:r>
      <w:r>
        <w:rPr>
          <w:spacing w:val="-10"/>
          <w:w w:val="105"/>
        </w:rPr>
        <w:t xml:space="preserve"> </w:t>
      </w:r>
      <w:r>
        <w:rPr>
          <w:w w:val="105"/>
        </w:rPr>
        <w:t>multiple</w:t>
      </w:r>
      <w:r>
        <w:rPr>
          <w:spacing w:val="-10"/>
          <w:w w:val="105"/>
        </w:rPr>
        <w:t xml:space="preserve"> </w:t>
      </w:r>
      <w:r>
        <w:rPr>
          <w:w w:val="105"/>
        </w:rPr>
        <w:t>presentations</w:t>
      </w:r>
      <w:r>
        <w:rPr>
          <w:spacing w:val="-11"/>
          <w:w w:val="105"/>
        </w:rPr>
        <w:t xml:space="preserve"> </w:t>
      </w:r>
      <w:r>
        <w:rPr>
          <w:w w:val="105"/>
        </w:rPr>
        <w:t>of</w:t>
      </w:r>
      <w:r>
        <w:rPr>
          <w:spacing w:val="-11"/>
          <w:w w:val="105"/>
        </w:rPr>
        <w:t xml:space="preserve"> </w:t>
      </w:r>
      <w:r>
        <w:rPr>
          <w:w w:val="105"/>
        </w:rPr>
        <w:t>the</w:t>
      </w:r>
      <w:r>
        <w:rPr>
          <w:spacing w:val="-11"/>
          <w:w w:val="105"/>
        </w:rPr>
        <w:t xml:space="preserve"> </w:t>
      </w:r>
      <w:r>
        <w:rPr>
          <w:w w:val="105"/>
        </w:rPr>
        <w:t>same</w:t>
      </w:r>
      <w:r>
        <w:rPr>
          <w:spacing w:val="-11"/>
          <w:w w:val="105"/>
        </w:rPr>
        <w:t xml:space="preserve"> </w:t>
      </w:r>
      <w:r>
        <w:rPr>
          <w:w w:val="105"/>
        </w:rPr>
        <w:t>business</w:t>
      </w:r>
      <w:r>
        <w:rPr>
          <w:spacing w:val="-11"/>
          <w:w w:val="105"/>
        </w:rPr>
        <w:t xml:space="preserve"> </w:t>
      </w:r>
      <w:r>
        <w:rPr>
          <w:w w:val="105"/>
        </w:rPr>
        <w:t>logic.</w:t>
      </w:r>
      <w:r>
        <w:rPr>
          <w:spacing w:val="-11"/>
          <w:w w:val="105"/>
        </w:rPr>
        <w:t xml:space="preserve"> </w:t>
      </w:r>
      <w:r>
        <w:rPr>
          <w:w w:val="105"/>
        </w:rPr>
        <w:t>Those experienced</w:t>
      </w:r>
      <w:r>
        <w:rPr>
          <w:spacing w:val="-13"/>
          <w:w w:val="105"/>
        </w:rPr>
        <w:t xml:space="preserve"> </w:t>
      </w:r>
      <w:r>
        <w:rPr>
          <w:w w:val="105"/>
        </w:rPr>
        <w:t>in</w:t>
      </w:r>
      <w:r>
        <w:rPr>
          <w:spacing w:val="-12"/>
          <w:w w:val="105"/>
        </w:rPr>
        <w:t xml:space="preserve"> </w:t>
      </w:r>
      <w:r>
        <w:rPr>
          <w:w w:val="105"/>
        </w:rPr>
        <w:t>working</w:t>
      </w:r>
      <w:r>
        <w:rPr>
          <w:spacing w:val="-13"/>
          <w:w w:val="105"/>
        </w:rPr>
        <w:t xml:space="preserve"> </w:t>
      </w:r>
      <w:r>
        <w:rPr>
          <w:w w:val="105"/>
        </w:rPr>
        <w:t>with</w:t>
      </w:r>
      <w:r>
        <w:rPr>
          <w:spacing w:val="-12"/>
          <w:w w:val="105"/>
        </w:rPr>
        <w:t xml:space="preserve"> </w:t>
      </w:r>
      <w:r>
        <w:rPr>
          <w:w w:val="105"/>
        </w:rPr>
        <w:t>objects</w:t>
      </w:r>
      <w:r>
        <w:rPr>
          <w:spacing w:val="-13"/>
          <w:w w:val="105"/>
        </w:rPr>
        <w:t xml:space="preserve"> </w:t>
      </w:r>
      <w:r>
        <w:rPr>
          <w:w w:val="105"/>
        </w:rPr>
        <w:t>use</w:t>
      </w:r>
      <w:r>
        <w:rPr>
          <w:spacing w:val="-12"/>
          <w:w w:val="105"/>
        </w:rPr>
        <w:t xml:space="preserve"> </w:t>
      </w:r>
      <w:r>
        <w:rPr>
          <w:w w:val="105"/>
        </w:rPr>
        <w:t>this</w:t>
      </w:r>
      <w:r>
        <w:rPr>
          <w:spacing w:val="-13"/>
          <w:w w:val="105"/>
        </w:rPr>
        <w:t xml:space="preserve"> </w:t>
      </w:r>
      <w:r>
        <w:rPr>
          <w:w w:val="105"/>
        </w:rPr>
        <w:t>separation</w:t>
      </w:r>
      <w:r>
        <w:rPr>
          <w:spacing w:val="-12"/>
          <w:w w:val="105"/>
        </w:rPr>
        <w:t xml:space="preserve"> </w:t>
      </w:r>
      <w:r>
        <w:rPr>
          <w:w w:val="105"/>
        </w:rPr>
        <w:t>instinctively,</w:t>
      </w:r>
      <w:r>
        <w:rPr>
          <w:spacing w:val="-12"/>
          <w:w w:val="105"/>
        </w:rPr>
        <w:t xml:space="preserve"> </w:t>
      </w:r>
      <w:r>
        <w:rPr>
          <w:w w:val="105"/>
        </w:rPr>
        <w:t>and</w:t>
      </w:r>
      <w:r>
        <w:rPr>
          <w:spacing w:val="-13"/>
          <w:w w:val="105"/>
        </w:rPr>
        <w:t xml:space="preserve"> </w:t>
      </w:r>
      <w:r>
        <w:rPr>
          <w:w w:val="105"/>
        </w:rPr>
        <w:t>it</w:t>
      </w:r>
      <w:r>
        <w:rPr>
          <w:spacing w:val="-12"/>
          <w:w w:val="105"/>
        </w:rPr>
        <w:t xml:space="preserve"> </w:t>
      </w:r>
      <w:r>
        <w:rPr>
          <w:w w:val="105"/>
        </w:rPr>
        <w:t>has</w:t>
      </w:r>
      <w:r>
        <w:rPr>
          <w:spacing w:val="-13"/>
          <w:w w:val="105"/>
        </w:rPr>
        <w:t xml:space="preserve"> </w:t>
      </w:r>
      <w:r>
        <w:rPr>
          <w:w w:val="105"/>
        </w:rPr>
        <w:t>proved</w:t>
      </w:r>
      <w:r>
        <w:rPr>
          <w:spacing w:val="-12"/>
          <w:w w:val="105"/>
        </w:rPr>
        <w:t xml:space="preserve"> </w:t>
      </w:r>
      <w:r>
        <w:rPr>
          <w:w w:val="105"/>
        </w:rPr>
        <w:t>its</w:t>
      </w:r>
      <w:r>
        <w:rPr>
          <w:spacing w:val="-13"/>
          <w:w w:val="105"/>
        </w:rPr>
        <w:t xml:space="preserve"> </w:t>
      </w:r>
      <w:r>
        <w:rPr>
          <w:w w:val="105"/>
        </w:rPr>
        <w:t>worth.</w:t>
      </w:r>
    </w:p>
    <w:p w:rsidR="00F971A3" w:rsidRDefault="00F971A3">
      <w:pPr>
        <w:pStyle w:val="BodyText"/>
        <w:spacing w:before="3"/>
        <w:rPr>
          <w:sz w:val="26"/>
        </w:rPr>
      </w:pPr>
    </w:p>
    <w:p w:rsidR="00F971A3" w:rsidRDefault="008B76CE">
      <w:pPr>
        <w:pStyle w:val="BodyText"/>
        <w:spacing w:line="247" w:lineRule="auto"/>
        <w:ind w:left="160" w:right="436"/>
      </w:pPr>
      <w:r>
        <w:rPr>
          <w:w w:val="105"/>
        </w:rPr>
        <w:t>But this is not how most people who work with GUIs do their design. Most environments with client-server</w:t>
      </w:r>
      <w:r>
        <w:rPr>
          <w:spacing w:val="-10"/>
          <w:w w:val="105"/>
        </w:rPr>
        <w:t xml:space="preserve"> </w:t>
      </w:r>
      <w:r>
        <w:rPr>
          <w:spacing w:val="-3"/>
          <w:w w:val="105"/>
        </w:rPr>
        <w:t>GUIs</w:t>
      </w:r>
      <w:r>
        <w:rPr>
          <w:spacing w:val="-9"/>
          <w:w w:val="105"/>
        </w:rPr>
        <w:t xml:space="preserve"> </w:t>
      </w:r>
      <w:r>
        <w:rPr>
          <w:spacing w:val="-7"/>
          <w:w w:val="105"/>
        </w:rPr>
        <w:t>use</w:t>
      </w:r>
      <w:r>
        <w:rPr>
          <w:spacing w:val="-6"/>
          <w:w w:val="105"/>
        </w:rPr>
        <w:t xml:space="preserve"> </w:t>
      </w:r>
      <w:r>
        <w:rPr>
          <w:w w:val="105"/>
        </w:rPr>
        <w:t>a</w:t>
      </w:r>
      <w:r>
        <w:rPr>
          <w:spacing w:val="-7"/>
          <w:w w:val="105"/>
        </w:rPr>
        <w:t xml:space="preserve"> </w:t>
      </w:r>
      <w:r>
        <w:rPr>
          <w:w w:val="105"/>
        </w:rPr>
        <w:t>logical</w:t>
      </w:r>
      <w:r>
        <w:rPr>
          <w:spacing w:val="-7"/>
          <w:w w:val="105"/>
        </w:rPr>
        <w:t xml:space="preserve"> </w:t>
      </w:r>
      <w:r>
        <w:rPr>
          <w:w w:val="105"/>
        </w:rPr>
        <w:t>two-tier</w:t>
      </w:r>
      <w:r>
        <w:rPr>
          <w:spacing w:val="-7"/>
          <w:w w:val="105"/>
        </w:rPr>
        <w:t xml:space="preserve"> </w:t>
      </w:r>
      <w:r>
        <w:rPr>
          <w:w w:val="105"/>
        </w:rPr>
        <w:t>design:</w:t>
      </w:r>
      <w:r>
        <w:rPr>
          <w:spacing w:val="-7"/>
          <w:w w:val="105"/>
        </w:rPr>
        <w:t xml:space="preserve"> </w:t>
      </w:r>
      <w:r>
        <w:rPr>
          <w:w w:val="105"/>
        </w:rPr>
        <w:t>the</w:t>
      </w:r>
      <w:r>
        <w:rPr>
          <w:spacing w:val="-8"/>
          <w:w w:val="105"/>
        </w:rPr>
        <w:t xml:space="preserve"> </w:t>
      </w:r>
      <w:r>
        <w:rPr>
          <w:w w:val="105"/>
        </w:rPr>
        <w:t>data</w:t>
      </w:r>
      <w:r>
        <w:rPr>
          <w:spacing w:val="-7"/>
          <w:w w:val="105"/>
        </w:rPr>
        <w:t xml:space="preserve"> </w:t>
      </w:r>
      <w:r>
        <w:rPr>
          <w:w w:val="105"/>
        </w:rPr>
        <w:t>sits</w:t>
      </w:r>
      <w:r>
        <w:rPr>
          <w:spacing w:val="-8"/>
          <w:w w:val="105"/>
        </w:rPr>
        <w:t xml:space="preserve"> </w:t>
      </w:r>
      <w:r>
        <w:rPr>
          <w:w w:val="105"/>
        </w:rPr>
        <w:t>in</w:t>
      </w:r>
      <w:r>
        <w:rPr>
          <w:spacing w:val="-7"/>
          <w:w w:val="105"/>
        </w:rPr>
        <w:t xml:space="preserve"> </w:t>
      </w:r>
      <w:r>
        <w:rPr>
          <w:w w:val="105"/>
        </w:rPr>
        <w:t>the</w:t>
      </w:r>
      <w:r>
        <w:rPr>
          <w:spacing w:val="-8"/>
          <w:w w:val="105"/>
        </w:rPr>
        <w:t xml:space="preserve"> </w:t>
      </w:r>
      <w:r>
        <w:rPr>
          <w:w w:val="105"/>
        </w:rPr>
        <w:t>database</w:t>
      </w:r>
      <w:r>
        <w:rPr>
          <w:spacing w:val="-7"/>
          <w:w w:val="105"/>
        </w:rPr>
        <w:t xml:space="preserve"> </w:t>
      </w:r>
      <w:r>
        <w:rPr>
          <w:w w:val="105"/>
        </w:rPr>
        <w:t>and</w:t>
      </w:r>
      <w:r>
        <w:rPr>
          <w:spacing w:val="-8"/>
          <w:w w:val="105"/>
        </w:rPr>
        <w:t xml:space="preserve"> </w:t>
      </w:r>
      <w:r>
        <w:rPr>
          <w:w w:val="105"/>
        </w:rPr>
        <w:t>the</w:t>
      </w:r>
      <w:r>
        <w:rPr>
          <w:spacing w:val="-7"/>
          <w:w w:val="105"/>
        </w:rPr>
        <w:t xml:space="preserve"> </w:t>
      </w:r>
      <w:r>
        <w:rPr>
          <w:w w:val="105"/>
        </w:rPr>
        <w:t>logic</w:t>
      </w:r>
      <w:r>
        <w:rPr>
          <w:spacing w:val="-8"/>
          <w:w w:val="105"/>
        </w:rPr>
        <w:t xml:space="preserve"> </w:t>
      </w:r>
      <w:r>
        <w:rPr>
          <w:w w:val="105"/>
        </w:rPr>
        <w:t>sits</w:t>
      </w:r>
      <w:r>
        <w:rPr>
          <w:spacing w:val="-7"/>
          <w:w w:val="105"/>
        </w:rPr>
        <w:t xml:space="preserve"> </w:t>
      </w:r>
      <w:r>
        <w:rPr>
          <w:w w:val="105"/>
        </w:rPr>
        <w:t>in the</w:t>
      </w:r>
      <w:r>
        <w:rPr>
          <w:spacing w:val="-14"/>
          <w:w w:val="105"/>
        </w:rPr>
        <w:t xml:space="preserve"> </w:t>
      </w:r>
      <w:r>
        <w:rPr>
          <w:w w:val="105"/>
        </w:rPr>
        <w:t>presentation</w:t>
      </w:r>
      <w:r>
        <w:rPr>
          <w:spacing w:val="-13"/>
          <w:w w:val="105"/>
        </w:rPr>
        <w:t xml:space="preserve"> </w:t>
      </w:r>
      <w:r>
        <w:rPr>
          <w:w w:val="105"/>
        </w:rPr>
        <w:t>classes.</w:t>
      </w:r>
      <w:r>
        <w:rPr>
          <w:spacing w:val="-13"/>
          <w:w w:val="105"/>
        </w:rPr>
        <w:t xml:space="preserve"> </w:t>
      </w:r>
      <w:r>
        <w:rPr>
          <w:w w:val="105"/>
        </w:rPr>
        <w:t>The</w:t>
      </w:r>
      <w:r>
        <w:rPr>
          <w:spacing w:val="-13"/>
          <w:w w:val="105"/>
        </w:rPr>
        <w:t xml:space="preserve"> </w:t>
      </w:r>
      <w:r>
        <w:rPr>
          <w:w w:val="105"/>
        </w:rPr>
        <w:t>environment</w:t>
      </w:r>
      <w:r>
        <w:rPr>
          <w:spacing w:val="-13"/>
          <w:w w:val="105"/>
        </w:rPr>
        <w:t xml:space="preserve"> </w:t>
      </w:r>
      <w:r>
        <w:rPr>
          <w:w w:val="105"/>
        </w:rPr>
        <w:t>often</w:t>
      </w:r>
      <w:r>
        <w:rPr>
          <w:spacing w:val="-13"/>
          <w:w w:val="105"/>
        </w:rPr>
        <w:t xml:space="preserve"> </w:t>
      </w:r>
      <w:r>
        <w:rPr>
          <w:w w:val="105"/>
        </w:rPr>
        <w:t>forces</w:t>
      </w:r>
      <w:r>
        <w:rPr>
          <w:spacing w:val="-13"/>
          <w:w w:val="105"/>
        </w:rPr>
        <w:t xml:space="preserve"> </w:t>
      </w:r>
      <w:r>
        <w:rPr>
          <w:w w:val="105"/>
        </w:rPr>
        <w:t>you</w:t>
      </w:r>
      <w:r>
        <w:rPr>
          <w:spacing w:val="-14"/>
          <w:w w:val="105"/>
        </w:rPr>
        <w:t xml:space="preserve"> </w:t>
      </w:r>
      <w:r>
        <w:rPr>
          <w:w w:val="105"/>
        </w:rPr>
        <w:t>toward</w:t>
      </w:r>
      <w:r>
        <w:rPr>
          <w:spacing w:val="-13"/>
          <w:w w:val="105"/>
        </w:rPr>
        <w:t xml:space="preserve"> </w:t>
      </w:r>
      <w:r>
        <w:rPr>
          <w:w w:val="105"/>
        </w:rPr>
        <w:t>this</w:t>
      </w:r>
      <w:r>
        <w:rPr>
          <w:spacing w:val="-13"/>
          <w:w w:val="105"/>
        </w:rPr>
        <w:t xml:space="preserve"> </w:t>
      </w:r>
      <w:r>
        <w:rPr>
          <w:w w:val="105"/>
        </w:rPr>
        <w:t>style</w:t>
      </w:r>
      <w:r>
        <w:rPr>
          <w:spacing w:val="-13"/>
          <w:w w:val="105"/>
        </w:rPr>
        <w:t xml:space="preserve"> </w:t>
      </w:r>
      <w:r>
        <w:rPr>
          <w:w w:val="105"/>
        </w:rPr>
        <w:t>of</w:t>
      </w:r>
      <w:r>
        <w:rPr>
          <w:spacing w:val="-13"/>
          <w:w w:val="105"/>
        </w:rPr>
        <w:t xml:space="preserve"> </w:t>
      </w:r>
      <w:r>
        <w:rPr>
          <w:w w:val="105"/>
        </w:rPr>
        <w:t>design,</w:t>
      </w:r>
      <w:r>
        <w:rPr>
          <w:spacing w:val="-13"/>
          <w:w w:val="105"/>
        </w:rPr>
        <w:t xml:space="preserve"> </w:t>
      </w:r>
      <w:r>
        <w:rPr>
          <w:w w:val="105"/>
        </w:rPr>
        <w:t>making</w:t>
      </w:r>
      <w:r>
        <w:rPr>
          <w:spacing w:val="-13"/>
          <w:w w:val="105"/>
        </w:rPr>
        <w:t xml:space="preserve"> </w:t>
      </w:r>
      <w:r>
        <w:rPr>
          <w:w w:val="105"/>
        </w:rPr>
        <w:t>it hard for you to put the logic anywhere</w:t>
      </w:r>
      <w:r>
        <w:rPr>
          <w:spacing w:val="6"/>
          <w:w w:val="105"/>
        </w:rPr>
        <w:t xml:space="preserve"> </w:t>
      </w:r>
      <w:r>
        <w:rPr>
          <w:w w:val="105"/>
        </w:rPr>
        <w:t>else.</w:t>
      </w:r>
    </w:p>
    <w:p w:rsidR="00F971A3" w:rsidRDefault="00F971A3">
      <w:pPr>
        <w:pStyle w:val="BodyText"/>
        <w:spacing w:before="8"/>
        <w:rPr>
          <w:sz w:val="26"/>
        </w:rPr>
      </w:pPr>
    </w:p>
    <w:p w:rsidR="00F971A3" w:rsidRDefault="008B76CE">
      <w:pPr>
        <w:pStyle w:val="BodyText"/>
        <w:spacing w:line="230" w:lineRule="auto"/>
        <w:ind w:left="160" w:right="684"/>
      </w:pPr>
      <w:r>
        <w:rPr>
          <w:spacing w:val="-3"/>
          <w:w w:val="105"/>
        </w:rPr>
        <w:t>Java</w:t>
      </w:r>
      <w:r>
        <w:rPr>
          <w:spacing w:val="-14"/>
          <w:w w:val="105"/>
        </w:rPr>
        <w:t xml:space="preserve"> </w:t>
      </w:r>
      <w:r>
        <w:rPr>
          <w:w w:val="105"/>
        </w:rPr>
        <w:t>is</w:t>
      </w:r>
      <w:r>
        <w:rPr>
          <w:spacing w:val="-14"/>
          <w:w w:val="105"/>
        </w:rPr>
        <w:t xml:space="preserve"> </w:t>
      </w:r>
      <w:r>
        <w:rPr>
          <w:w w:val="105"/>
        </w:rPr>
        <w:t>a</w:t>
      </w:r>
      <w:r>
        <w:rPr>
          <w:spacing w:val="-14"/>
          <w:w w:val="105"/>
        </w:rPr>
        <w:t xml:space="preserve"> </w:t>
      </w:r>
      <w:r>
        <w:rPr>
          <w:spacing w:val="-3"/>
          <w:w w:val="105"/>
        </w:rPr>
        <w:t>proper</w:t>
      </w:r>
      <w:r>
        <w:rPr>
          <w:spacing w:val="-14"/>
          <w:w w:val="105"/>
        </w:rPr>
        <w:t xml:space="preserve"> </w:t>
      </w:r>
      <w:r>
        <w:rPr>
          <w:spacing w:val="-3"/>
          <w:w w:val="105"/>
        </w:rPr>
        <w:t>object-oriented</w:t>
      </w:r>
      <w:r>
        <w:rPr>
          <w:spacing w:val="-12"/>
          <w:w w:val="105"/>
        </w:rPr>
        <w:t xml:space="preserve"> </w:t>
      </w:r>
      <w:r>
        <w:rPr>
          <w:w w:val="105"/>
        </w:rPr>
        <w:t>environment,</w:t>
      </w:r>
      <w:r>
        <w:rPr>
          <w:spacing w:val="-12"/>
          <w:w w:val="105"/>
        </w:rPr>
        <w:t xml:space="preserve"> </w:t>
      </w:r>
      <w:r>
        <w:rPr>
          <w:w w:val="105"/>
        </w:rPr>
        <w:t>so</w:t>
      </w:r>
      <w:r>
        <w:rPr>
          <w:spacing w:val="-13"/>
          <w:w w:val="105"/>
        </w:rPr>
        <w:t xml:space="preserve"> </w:t>
      </w:r>
      <w:r>
        <w:rPr>
          <w:w w:val="105"/>
        </w:rPr>
        <w:t>you</w:t>
      </w:r>
      <w:r>
        <w:rPr>
          <w:spacing w:val="-12"/>
          <w:w w:val="105"/>
        </w:rPr>
        <w:t xml:space="preserve"> </w:t>
      </w:r>
      <w:r>
        <w:rPr>
          <w:w w:val="105"/>
        </w:rPr>
        <w:t>can</w:t>
      </w:r>
      <w:r>
        <w:rPr>
          <w:spacing w:val="-13"/>
          <w:w w:val="105"/>
        </w:rPr>
        <w:t xml:space="preserve"> </w:t>
      </w:r>
      <w:r>
        <w:rPr>
          <w:w w:val="105"/>
        </w:rPr>
        <w:t>create</w:t>
      </w:r>
      <w:r>
        <w:rPr>
          <w:spacing w:val="-12"/>
          <w:w w:val="105"/>
        </w:rPr>
        <w:t xml:space="preserve"> </w:t>
      </w:r>
      <w:r>
        <w:rPr>
          <w:w w:val="105"/>
        </w:rPr>
        <w:t>nonvisual</w:t>
      </w:r>
      <w:r>
        <w:rPr>
          <w:spacing w:val="-12"/>
          <w:w w:val="105"/>
        </w:rPr>
        <w:t xml:space="preserve"> </w:t>
      </w:r>
      <w:r>
        <w:rPr>
          <w:w w:val="105"/>
        </w:rPr>
        <w:t>domain</w:t>
      </w:r>
      <w:r>
        <w:rPr>
          <w:spacing w:val="-13"/>
          <w:w w:val="105"/>
        </w:rPr>
        <w:t xml:space="preserve"> </w:t>
      </w:r>
      <w:r>
        <w:rPr>
          <w:w w:val="105"/>
        </w:rPr>
        <w:t>objects</w:t>
      </w:r>
      <w:r>
        <w:rPr>
          <w:spacing w:val="-12"/>
          <w:w w:val="105"/>
        </w:rPr>
        <w:t xml:space="preserve"> </w:t>
      </w:r>
      <w:r>
        <w:rPr>
          <w:w w:val="105"/>
        </w:rPr>
        <w:t>that contain</w:t>
      </w:r>
      <w:r>
        <w:rPr>
          <w:spacing w:val="-10"/>
          <w:w w:val="105"/>
        </w:rPr>
        <w:t xml:space="preserve"> </w:t>
      </w:r>
      <w:r>
        <w:rPr>
          <w:w w:val="105"/>
        </w:rPr>
        <w:t>business</w:t>
      </w:r>
      <w:r>
        <w:rPr>
          <w:spacing w:val="-10"/>
          <w:w w:val="105"/>
        </w:rPr>
        <w:t xml:space="preserve"> </w:t>
      </w:r>
      <w:r>
        <w:rPr>
          <w:w w:val="105"/>
        </w:rPr>
        <w:t>logic.</w:t>
      </w:r>
      <w:r>
        <w:rPr>
          <w:spacing w:val="-9"/>
          <w:w w:val="105"/>
        </w:rPr>
        <w:t xml:space="preserve"> </w:t>
      </w:r>
      <w:r>
        <w:rPr>
          <w:w w:val="105"/>
        </w:rPr>
        <w:t>However,</w:t>
      </w:r>
      <w:r>
        <w:rPr>
          <w:spacing w:val="-10"/>
          <w:w w:val="105"/>
        </w:rPr>
        <w:t xml:space="preserve"> </w:t>
      </w:r>
      <w:r>
        <w:rPr>
          <w:w w:val="105"/>
        </w:rPr>
        <w:t>you'll</w:t>
      </w:r>
      <w:r>
        <w:rPr>
          <w:spacing w:val="-9"/>
          <w:w w:val="105"/>
        </w:rPr>
        <w:t xml:space="preserve"> </w:t>
      </w:r>
      <w:r>
        <w:rPr>
          <w:w w:val="105"/>
        </w:rPr>
        <w:t>often</w:t>
      </w:r>
      <w:r>
        <w:rPr>
          <w:spacing w:val="-10"/>
          <w:w w:val="105"/>
        </w:rPr>
        <w:t xml:space="preserve"> </w:t>
      </w:r>
      <w:r>
        <w:rPr>
          <w:w w:val="105"/>
        </w:rPr>
        <w:t>come</w:t>
      </w:r>
      <w:r>
        <w:rPr>
          <w:spacing w:val="-9"/>
          <w:w w:val="105"/>
        </w:rPr>
        <w:t xml:space="preserve"> </w:t>
      </w:r>
      <w:r>
        <w:rPr>
          <w:w w:val="105"/>
        </w:rPr>
        <w:t>across</w:t>
      </w:r>
      <w:r>
        <w:rPr>
          <w:spacing w:val="-10"/>
          <w:w w:val="105"/>
        </w:rPr>
        <w:t xml:space="preserve"> </w:t>
      </w:r>
      <w:r>
        <w:rPr>
          <w:w w:val="105"/>
        </w:rPr>
        <w:t>code</w:t>
      </w:r>
      <w:r>
        <w:rPr>
          <w:spacing w:val="-9"/>
          <w:w w:val="105"/>
        </w:rPr>
        <w:t xml:space="preserve"> </w:t>
      </w:r>
      <w:r>
        <w:rPr>
          <w:w w:val="105"/>
        </w:rPr>
        <w:t>written</w:t>
      </w:r>
      <w:r>
        <w:rPr>
          <w:spacing w:val="-10"/>
          <w:w w:val="105"/>
        </w:rPr>
        <w:t xml:space="preserve"> </w:t>
      </w:r>
      <w:r>
        <w:rPr>
          <w:w w:val="105"/>
        </w:rPr>
        <w:t>in</w:t>
      </w:r>
      <w:r>
        <w:rPr>
          <w:spacing w:val="-9"/>
          <w:w w:val="105"/>
        </w:rPr>
        <w:t xml:space="preserve"> </w:t>
      </w:r>
      <w:r>
        <w:rPr>
          <w:w w:val="105"/>
        </w:rPr>
        <w:t>the</w:t>
      </w:r>
      <w:r>
        <w:rPr>
          <w:spacing w:val="-10"/>
          <w:w w:val="105"/>
        </w:rPr>
        <w:t xml:space="preserve"> </w:t>
      </w:r>
      <w:r>
        <w:rPr>
          <w:w w:val="105"/>
        </w:rPr>
        <w:t>two-tier</w:t>
      </w:r>
      <w:r>
        <w:rPr>
          <w:spacing w:val="-8"/>
          <w:w w:val="105"/>
        </w:rPr>
        <w:t xml:space="preserve"> </w:t>
      </w:r>
      <w:r>
        <w:rPr>
          <w:w w:val="105"/>
        </w:rPr>
        <w:t>style.</w:t>
      </w:r>
    </w:p>
    <w:p w:rsidR="00F971A3" w:rsidRDefault="00F971A3">
      <w:pPr>
        <w:pStyle w:val="BodyText"/>
        <w:spacing w:before="4"/>
        <w:rPr>
          <w:sz w:val="25"/>
        </w:rPr>
      </w:pPr>
    </w:p>
    <w:p w:rsidR="00F971A3" w:rsidRDefault="008B76CE">
      <w:pPr>
        <w:pStyle w:val="Heading3"/>
      </w:pPr>
      <w:r>
        <w:rPr>
          <w:color w:val="344178"/>
        </w:rPr>
        <w:t>Mechanics</w:t>
      </w:r>
    </w:p>
    <w:p w:rsidR="00F971A3" w:rsidRDefault="00F971A3">
      <w:pPr>
        <w:pStyle w:val="BodyText"/>
        <w:spacing w:before="11"/>
        <w:rPr>
          <w:b/>
          <w:sz w:val="25"/>
        </w:rPr>
      </w:pPr>
    </w:p>
    <w:p w:rsidR="00F971A3" w:rsidRDefault="008B76CE">
      <w:pPr>
        <w:pStyle w:val="ListParagraph"/>
        <w:numPr>
          <w:ilvl w:val="1"/>
          <w:numId w:val="61"/>
        </w:numPr>
        <w:tabs>
          <w:tab w:val="left" w:pos="879"/>
          <w:tab w:val="left" w:pos="880"/>
        </w:tabs>
        <w:rPr>
          <w:sz w:val="19"/>
        </w:rPr>
      </w:pPr>
      <w:r>
        <w:rPr>
          <w:w w:val="105"/>
          <w:sz w:val="19"/>
        </w:rPr>
        <w:t>Create a domain class for each</w:t>
      </w:r>
      <w:r>
        <w:rPr>
          <w:spacing w:val="5"/>
          <w:w w:val="105"/>
          <w:sz w:val="19"/>
        </w:rPr>
        <w:t xml:space="preserve"> </w:t>
      </w:r>
      <w:r>
        <w:rPr>
          <w:w w:val="105"/>
          <w:sz w:val="19"/>
        </w:rPr>
        <w:t>window.</w:t>
      </w:r>
    </w:p>
    <w:p w:rsidR="00F971A3" w:rsidRDefault="008B76CE">
      <w:pPr>
        <w:pStyle w:val="ListParagraph"/>
        <w:numPr>
          <w:ilvl w:val="1"/>
          <w:numId w:val="61"/>
        </w:numPr>
        <w:tabs>
          <w:tab w:val="left" w:pos="879"/>
          <w:tab w:val="left" w:pos="880"/>
        </w:tabs>
        <w:spacing w:before="7" w:line="261" w:lineRule="auto"/>
        <w:ind w:right="616"/>
        <w:rPr>
          <w:sz w:val="19"/>
        </w:rPr>
      </w:pPr>
      <w:r>
        <w:rPr>
          <w:w w:val="105"/>
          <w:sz w:val="19"/>
        </w:rPr>
        <w:t>If</w:t>
      </w:r>
      <w:r>
        <w:rPr>
          <w:spacing w:val="-8"/>
          <w:w w:val="105"/>
          <w:sz w:val="19"/>
        </w:rPr>
        <w:t xml:space="preserve"> </w:t>
      </w:r>
      <w:r>
        <w:rPr>
          <w:w w:val="105"/>
          <w:sz w:val="19"/>
        </w:rPr>
        <w:t>you</w:t>
      </w:r>
      <w:r>
        <w:rPr>
          <w:spacing w:val="-8"/>
          <w:w w:val="105"/>
          <w:sz w:val="19"/>
        </w:rPr>
        <w:t xml:space="preserve"> </w:t>
      </w:r>
      <w:r>
        <w:rPr>
          <w:w w:val="105"/>
          <w:sz w:val="19"/>
        </w:rPr>
        <w:t>have</w:t>
      </w:r>
      <w:r>
        <w:rPr>
          <w:spacing w:val="-8"/>
          <w:w w:val="105"/>
          <w:sz w:val="19"/>
        </w:rPr>
        <w:t xml:space="preserve"> </w:t>
      </w:r>
      <w:r>
        <w:rPr>
          <w:w w:val="105"/>
          <w:sz w:val="19"/>
        </w:rPr>
        <w:t>a</w:t>
      </w:r>
      <w:r>
        <w:rPr>
          <w:spacing w:val="-7"/>
          <w:w w:val="105"/>
          <w:sz w:val="19"/>
        </w:rPr>
        <w:t xml:space="preserve"> </w:t>
      </w:r>
      <w:r>
        <w:rPr>
          <w:w w:val="105"/>
          <w:sz w:val="19"/>
        </w:rPr>
        <w:t>grid,</w:t>
      </w:r>
      <w:r>
        <w:rPr>
          <w:spacing w:val="-8"/>
          <w:w w:val="105"/>
          <w:sz w:val="19"/>
        </w:rPr>
        <w:t xml:space="preserve"> </w:t>
      </w:r>
      <w:r>
        <w:rPr>
          <w:w w:val="105"/>
          <w:sz w:val="19"/>
        </w:rPr>
        <w:t>create</w:t>
      </w:r>
      <w:r>
        <w:rPr>
          <w:spacing w:val="-8"/>
          <w:w w:val="105"/>
          <w:sz w:val="19"/>
        </w:rPr>
        <w:t xml:space="preserve"> </w:t>
      </w:r>
      <w:r>
        <w:rPr>
          <w:w w:val="105"/>
          <w:sz w:val="19"/>
        </w:rPr>
        <w:t>a</w:t>
      </w:r>
      <w:r>
        <w:rPr>
          <w:spacing w:val="-7"/>
          <w:w w:val="105"/>
          <w:sz w:val="19"/>
        </w:rPr>
        <w:t xml:space="preserve"> </w:t>
      </w:r>
      <w:r>
        <w:rPr>
          <w:w w:val="105"/>
          <w:sz w:val="19"/>
        </w:rPr>
        <w:t>class</w:t>
      </w:r>
      <w:r>
        <w:rPr>
          <w:spacing w:val="-8"/>
          <w:w w:val="105"/>
          <w:sz w:val="19"/>
        </w:rPr>
        <w:t xml:space="preserve"> </w:t>
      </w:r>
      <w:r>
        <w:rPr>
          <w:w w:val="105"/>
          <w:sz w:val="19"/>
        </w:rPr>
        <w:t>to</w:t>
      </w:r>
      <w:r>
        <w:rPr>
          <w:spacing w:val="-8"/>
          <w:w w:val="105"/>
          <w:sz w:val="19"/>
        </w:rPr>
        <w:t xml:space="preserve"> </w:t>
      </w:r>
      <w:r>
        <w:rPr>
          <w:w w:val="105"/>
          <w:sz w:val="19"/>
        </w:rPr>
        <w:t>represent</w:t>
      </w:r>
      <w:r>
        <w:rPr>
          <w:spacing w:val="-7"/>
          <w:w w:val="105"/>
          <w:sz w:val="19"/>
        </w:rPr>
        <w:t xml:space="preserve"> </w:t>
      </w:r>
      <w:r>
        <w:rPr>
          <w:spacing w:val="-6"/>
          <w:w w:val="105"/>
          <w:sz w:val="19"/>
        </w:rPr>
        <w:t>the</w:t>
      </w:r>
      <w:r>
        <w:rPr>
          <w:spacing w:val="-10"/>
          <w:w w:val="105"/>
          <w:sz w:val="19"/>
        </w:rPr>
        <w:t xml:space="preserve"> </w:t>
      </w:r>
      <w:r>
        <w:rPr>
          <w:w w:val="105"/>
          <w:sz w:val="19"/>
        </w:rPr>
        <w:t>rows</w:t>
      </w:r>
      <w:r>
        <w:rPr>
          <w:spacing w:val="-9"/>
          <w:w w:val="105"/>
          <w:sz w:val="19"/>
        </w:rPr>
        <w:t xml:space="preserve"> </w:t>
      </w:r>
      <w:r>
        <w:rPr>
          <w:w w:val="105"/>
          <w:sz w:val="19"/>
        </w:rPr>
        <w:t>on</w:t>
      </w:r>
      <w:r>
        <w:rPr>
          <w:spacing w:val="-9"/>
          <w:w w:val="105"/>
          <w:sz w:val="19"/>
        </w:rPr>
        <w:t xml:space="preserve"> </w:t>
      </w:r>
      <w:r>
        <w:rPr>
          <w:w w:val="105"/>
          <w:sz w:val="19"/>
        </w:rPr>
        <w:t>the</w:t>
      </w:r>
      <w:r>
        <w:rPr>
          <w:spacing w:val="-10"/>
          <w:w w:val="105"/>
          <w:sz w:val="19"/>
        </w:rPr>
        <w:t xml:space="preserve"> </w:t>
      </w:r>
      <w:r>
        <w:rPr>
          <w:w w:val="105"/>
          <w:sz w:val="19"/>
        </w:rPr>
        <w:t>grid.</w:t>
      </w:r>
      <w:r>
        <w:rPr>
          <w:spacing w:val="-9"/>
          <w:w w:val="105"/>
          <w:sz w:val="19"/>
        </w:rPr>
        <w:t xml:space="preserve"> </w:t>
      </w:r>
      <w:r>
        <w:rPr>
          <w:w w:val="105"/>
          <w:sz w:val="19"/>
        </w:rPr>
        <w:t>Use</w:t>
      </w:r>
      <w:r>
        <w:rPr>
          <w:spacing w:val="-9"/>
          <w:w w:val="105"/>
          <w:sz w:val="19"/>
        </w:rPr>
        <w:t xml:space="preserve"> </w:t>
      </w:r>
      <w:r>
        <w:rPr>
          <w:w w:val="105"/>
          <w:sz w:val="19"/>
        </w:rPr>
        <w:t>a</w:t>
      </w:r>
      <w:r>
        <w:rPr>
          <w:spacing w:val="-10"/>
          <w:w w:val="105"/>
          <w:sz w:val="19"/>
        </w:rPr>
        <w:t xml:space="preserve"> </w:t>
      </w:r>
      <w:r>
        <w:rPr>
          <w:w w:val="105"/>
          <w:sz w:val="19"/>
        </w:rPr>
        <w:t>collection</w:t>
      </w:r>
      <w:r>
        <w:rPr>
          <w:spacing w:val="-9"/>
          <w:w w:val="105"/>
          <w:sz w:val="19"/>
        </w:rPr>
        <w:t xml:space="preserve"> </w:t>
      </w:r>
      <w:r>
        <w:rPr>
          <w:w w:val="105"/>
          <w:sz w:val="19"/>
        </w:rPr>
        <w:t>on the domain class for the window to hold the row domain</w:t>
      </w:r>
      <w:r>
        <w:rPr>
          <w:spacing w:val="-3"/>
          <w:w w:val="105"/>
          <w:sz w:val="19"/>
        </w:rPr>
        <w:t xml:space="preserve"> </w:t>
      </w:r>
      <w:r>
        <w:rPr>
          <w:w w:val="105"/>
          <w:sz w:val="19"/>
        </w:rPr>
        <w:t>objects.</w:t>
      </w:r>
    </w:p>
    <w:p w:rsidR="00F971A3" w:rsidRDefault="008B76CE">
      <w:pPr>
        <w:pStyle w:val="ListParagraph"/>
        <w:numPr>
          <w:ilvl w:val="1"/>
          <w:numId w:val="61"/>
        </w:numPr>
        <w:tabs>
          <w:tab w:val="left" w:pos="879"/>
          <w:tab w:val="left" w:pos="880"/>
        </w:tabs>
        <w:spacing w:line="252" w:lineRule="auto"/>
        <w:ind w:right="348"/>
        <w:rPr>
          <w:sz w:val="19"/>
        </w:rPr>
      </w:pPr>
      <w:r>
        <w:rPr>
          <w:w w:val="105"/>
          <w:sz w:val="19"/>
        </w:rPr>
        <w:t>Examine</w:t>
      </w:r>
      <w:r>
        <w:rPr>
          <w:spacing w:val="-12"/>
          <w:w w:val="105"/>
          <w:sz w:val="19"/>
        </w:rPr>
        <w:t xml:space="preserve"> </w:t>
      </w:r>
      <w:r>
        <w:rPr>
          <w:w w:val="105"/>
          <w:sz w:val="19"/>
        </w:rPr>
        <w:t>the</w:t>
      </w:r>
      <w:r>
        <w:rPr>
          <w:spacing w:val="-12"/>
          <w:w w:val="105"/>
          <w:sz w:val="19"/>
        </w:rPr>
        <w:t xml:space="preserve"> </w:t>
      </w:r>
      <w:r>
        <w:rPr>
          <w:w w:val="105"/>
          <w:sz w:val="19"/>
        </w:rPr>
        <w:t>data</w:t>
      </w:r>
      <w:r>
        <w:rPr>
          <w:spacing w:val="-12"/>
          <w:w w:val="105"/>
          <w:sz w:val="19"/>
        </w:rPr>
        <w:t xml:space="preserve"> </w:t>
      </w:r>
      <w:r>
        <w:rPr>
          <w:w w:val="105"/>
          <w:sz w:val="19"/>
        </w:rPr>
        <w:t>on</w:t>
      </w:r>
      <w:r>
        <w:rPr>
          <w:spacing w:val="-11"/>
          <w:w w:val="105"/>
          <w:sz w:val="19"/>
        </w:rPr>
        <w:t xml:space="preserve"> </w:t>
      </w:r>
      <w:r>
        <w:rPr>
          <w:w w:val="105"/>
          <w:sz w:val="19"/>
        </w:rPr>
        <w:t>the</w:t>
      </w:r>
      <w:r>
        <w:rPr>
          <w:spacing w:val="-12"/>
          <w:w w:val="105"/>
          <w:sz w:val="19"/>
        </w:rPr>
        <w:t xml:space="preserve"> </w:t>
      </w:r>
      <w:r>
        <w:rPr>
          <w:w w:val="105"/>
          <w:sz w:val="19"/>
        </w:rPr>
        <w:t>window.</w:t>
      </w:r>
      <w:r>
        <w:rPr>
          <w:spacing w:val="-12"/>
          <w:w w:val="105"/>
          <w:sz w:val="19"/>
        </w:rPr>
        <w:t xml:space="preserve"> </w:t>
      </w:r>
      <w:r>
        <w:rPr>
          <w:w w:val="105"/>
          <w:sz w:val="19"/>
        </w:rPr>
        <w:t>If</w:t>
      </w:r>
      <w:r>
        <w:rPr>
          <w:spacing w:val="-12"/>
          <w:w w:val="105"/>
          <w:sz w:val="19"/>
        </w:rPr>
        <w:t xml:space="preserve"> </w:t>
      </w:r>
      <w:r>
        <w:rPr>
          <w:w w:val="105"/>
          <w:sz w:val="19"/>
        </w:rPr>
        <w:t>it</w:t>
      </w:r>
      <w:r>
        <w:rPr>
          <w:spacing w:val="-11"/>
          <w:w w:val="105"/>
          <w:sz w:val="19"/>
        </w:rPr>
        <w:t xml:space="preserve"> </w:t>
      </w:r>
      <w:r>
        <w:rPr>
          <w:w w:val="105"/>
          <w:sz w:val="19"/>
        </w:rPr>
        <w:t>is</w:t>
      </w:r>
      <w:r>
        <w:rPr>
          <w:spacing w:val="-12"/>
          <w:w w:val="105"/>
          <w:sz w:val="19"/>
        </w:rPr>
        <w:t xml:space="preserve"> </w:t>
      </w:r>
      <w:r>
        <w:rPr>
          <w:w w:val="105"/>
          <w:sz w:val="19"/>
        </w:rPr>
        <w:t>used</w:t>
      </w:r>
      <w:r>
        <w:rPr>
          <w:spacing w:val="-12"/>
          <w:w w:val="105"/>
          <w:sz w:val="19"/>
        </w:rPr>
        <w:t xml:space="preserve"> </w:t>
      </w:r>
      <w:r>
        <w:rPr>
          <w:w w:val="105"/>
          <w:sz w:val="19"/>
        </w:rPr>
        <w:t>only</w:t>
      </w:r>
      <w:r>
        <w:rPr>
          <w:spacing w:val="-12"/>
          <w:w w:val="105"/>
          <w:sz w:val="19"/>
        </w:rPr>
        <w:t xml:space="preserve"> </w:t>
      </w:r>
      <w:r>
        <w:rPr>
          <w:w w:val="105"/>
          <w:sz w:val="19"/>
        </w:rPr>
        <w:t>for</w:t>
      </w:r>
      <w:r>
        <w:rPr>
          <w:spacing w:val="-11"/>
          <w:w w:val="105"/>
          <w:sz w:val="19"/>
        </w:rPr>
        <w:t xml:space="preserve"> </w:t>
      </w:r>
      <w:r>
        <w:rPr>
          <w:w w:val="105"/>
          <w:sz w:val="19"/>
        </w:rPr>
        <w:t>user</w:t>
      </w:r>
      <w:r>
        <w:rPr>
          <w:spacing w:val="-12"/>
          <w:w w:val="105"/>
          <w:sz w:val="19"/>
        </w:rPr>
        <w:t xml:space="preserve"> </w:t>
      </w:r>
      <w:r>
        <w:rPr>
          <w:w w:val="105"/>
          <w:sz w:val="19"/>
        </w:rPr>
        <w:t>interface</w:t>
      </w:r>
      <w:r>
        <w:rPr>
          <w:spacing w:val="-12"/>
          <w:w w:val="105"/>
          <w:sz w:val="19"/>
        </w:rPr>
        <w:t xml:space="preserve"> </w:t>
      </w:r>
      <w:r>
        <w:rPr>
          <w:w w:val="105"/>
          <w:sz w:val="19"/>
        </w:rPr>
        <w:t>purposes,</w:t>
      </w:r>
      <w:r>
        <w:rPr>
          <w:spacing w:val="-12"/>
          <w:w w:val="105"/>
          <w:sz w:val="19"/>
        </w:rPr>
        <w:t xml:space="preserve"> </w:t>
      </w:r>
      <w:r>
        <w:rPr>
          <w:w w:val="105"/>
          <w:sz w:val="19"/>
        </w:rPr>
        <w:t>leave</w:t>
      </w:r>
      <w:r>
        <w:rPr>
          <w:spacing w:val="-11"/>
          <w:w w:val="105"/>
          <w:sz w:val="19"/>
        </w:rPr>
        <w:t xml:space="preserve"> </w:t>
      </w:r>
      <w:r>
        <w:rPr>
          <w:w w:val="105"/>
          <w:sz w:val="19"/>
        </w:rPr>
        <w:t>it</w:t>
      </w:r>
      <w:r>
        <w:rPr>
          <w:spacing w:val="-12"/>
          <w:w w:val="105"/>
          <w:sz w:val="19"/>
        </w:rPr>
        <w:t xml:space="preserve"> </w:t>
      </w:r>
      <w:r>
        <w:rPr>
          <w:w w:val="105"/>
          <w:sz w:val="19"/>
        </w:rPr>
        <w:t>on the window. If it is used within the domain logic but is not actually displayed on the window,</w:t>
      </w:r>
      <w:r>
        <w:rPr>
          <w:spacing w:val="-14"/>
          <w:w w:val="105"/>
          <w:sz w:val="19"/>
        </w:rPr>
        <w:t xml:space="preserve"> </w:t>
      </w:r>
      <w:r>
        <w:rPr>
          <w:w w:val="105"/>
          <w:sz w:val="19"/>
        </w:rPr>
        <w:t>use</w:t>
      </w:r>
      <w:r>
        <w:rPr>
          <w:color w:val="344178"/>
          <w:spacing w:val="-1"/>
          <w:w w:val="105"/>
          <w:sz w:val="19"/>
        </w:rPr>
        <w:t xml:space="preserve"> </w:t>
      </w:r>
      <w:r>
        <w:rPr>
          <w:rFonts w:ascii="Verdana"/>
          <w:color w:val="344178"/>
          <w:w w:val="105"/>
          <w:sz w:val="19"/>
          <w:u w:val="single" w:color="344178"/>
        </w:rPr>
        <w:t>Move</w:t>
      </w:r>
      <w:r>
        <w:rPr>
          <w:rFonts w:ascii="Verdana"/>
          <w:color w:val="344178"/>
          <w:spacing w:val="-6"/>
          <w:w w:val="105"/>
          <w:sz w:val="19"/>
          <w:u w:val="single" w:color="344178"/>
        </w:rPr>
        <w:t xml:space="preserve"> </w:t>
      </w:r>
      <w:r>
        <w:rPr>
          <w:rFonts w:ascii="Verdana"/>
          <w:color w:val="344178"/>
          <w:w w:val="105"/>
          <w:sz w:val="19"/>
          <w:u w:val="single" w:color="344178"/>
        </w:rPr>
        <w:t>Method</w:t>
      </w:r>
      <w:r>
        <w:rPr>
          <w:rFonts w:ascii="Verdana"/>
          <w:color w:val="344178"/>
          <w:spacing w:val="-22"/>
          <w:w w:val="105"/>
          <w:sz w:val="19"/>
        </w:rPr>
        <w:t xml:space="preserve"> </w:t>
      </w:r>
      <w:r>
        <w:rPr>
          <w:w w:val="105"/>
          <w:sz w:val="19"/>
        </w:rPr>
        <w:t>to</w:t>
      </w:r>
      <w:r>
        <w:rPr>
          <w:spacing w:val="-7"/>
          <w:w w:val="105"/>
          <w:sz w:val="19"/>
        </w:rPr>
        <w:t xml:space="preserve"> </w:t>
      </w:r>
      <w:r>
        <w:rPr>
          <w:w w:val="105"/>
          <w:sz w:val="19"/>
        </w:rPr>
        <w:t>move</w:t>
      </w:r>
      <w:r>
        <w:rPr>
          <w:spacing w:val="-8"/>
          <w:w w:val="105"/>
          <w:sz w:val="19"/>
        </w:rPr>
        <w:t xml:space="preserve"> </w:t>
      </w:r>
      <w:r>
        <w:rPr>
          <w:w w:val="105"/>
          <w:sz w:val="19"/>
        </w:rPr>
        <w:t>it</w:t>
      </w:r>
      <w:r>
        <w:rPr>
          <w:spacing w:val="-7"/>
          <w:w w:val="105"/>
          <w:sz w:val="19"/>
        </w:rPr>
        <w:t xml:space="preserve"> </w:t>
      </w:r>
      <w:r>
        <w:rPr>
          <w:w w:val="105"/>
          <w:sz w:val="19"/>
        </w:rPr>
        <w:t>to</w:t>
      </w:r>
      <w:r>
        <w:rPr>
          <w:spacing w:val="-8"/>
          <w:w w:val="105"/>
          <w:sz w:val="19"/>
        </w:rPr>
        <w:t xml:space="preserve"> </w:t>
      </w:r>
      <w:r>
        <w:rPr>
          <w:w w:val="105"/>
          <w:sz w:val="19"/>
        </w:rPr>
        <w:t>the</w:t>
      </w:r>
      <w:r>
        <w:rPr>
          <w:spacing w:val="-7"/>
          <w:w w:val="105"/>
          <w:sz w:val="19"/>
        </w:rPr>
        <w:t xml:space="preserve"> </w:t>
      </w:r>
      <w:r>
        <w:rPr>
          <w:w w:val="105"/>
          <w:sz w:val="19"/>
        </w:rPr>
        <w:t>domain</w:t>
      </w:r>
      <w:r>
        <w:rPr>
          <w:spacing w:val="-8"/>
          <w:w w:val="105"/>
          <w:sz w:val="19"/>
        </w:rPr>
        <w:t xml:space="preserve"> </w:t>
      </w:r>
      <w:r>
        <w:rPr>
          <w:w w:val="105"/>
          <w:sz w:val="19"/>
        </w:rPr>
        <w:t>object.</w:t>
      </w:r>
      <w:r>
        <w:rPr>
          <w:spacing w:val="-7"/>
          <w:w w:val="105"/>
          <w:sz w:val="19"/>
        </w:rPr>
        <w:t xml:space="preserve"> </w:t>
      </w:r>
      <w:r>
        <w:rPr>
          <w:w w:val="105"/>
          <w:sz w:val="19"/>
        </w:rPr>
        <w:t>If</w:t>
      </w:r>
      <w:r>
        <w:rPr>
          <w:spacing w:val="-8"/>
          <w:w w:val="105"/>
          <w:sz w:val="19"/>
        </w:rPr>
        <w:t xml:space="preserve"> </w:t>
      </w:r>
      <w:r>
        <w:rPr>
          <w:w w:val="105"/>
          <w:sz w:val="19"/>
        </w:rPr>
        <w:t>it</w:t>
      </w:r>
      <w:r>
        <w:rPr>
          <w:spacing w:val="-7"/>
          <w:w w:val="105"/>
          <w:sz w:val="19"/>
        </w:rPr>
        <w:t xml:space="preserve"> </w:t>
      </w:r>
      <w:r>
        <w:rPr>
          <w:w w:val="105"/>
          <w:sz w:val="19"/>
        </w:rPr>
        <w:t>is</w:t>
      </w:r>
      <w:r>
        <w:rPr>
          <w:spacing w:val="-8"/>
          <w:w w:val="105"/>
          <w:sz w:val="19"/>
        </w:rPr>
        <w:t xml:space="preserve"> </w:t>
      </w:r>
      <w:r>
        <w:rPr>
          <w:w w:val="105"/>
          <w:sz w:val="19"/>
        </w:rPr>
        <w:t>used</w:t>
      </w:r>
      <w:r>
        <w:rPr>
          <w:spacing w:val="-8"/>
          <w:w w:val="105"/>
          <w:sz w:val="19"/>
        </w:rPr>
        <w:t xml:space="preserve"> </w:t>
      </w:r>
      <w:r>
        <w:rPr>
          <w:w w:val="105"/>
          <w:sz w:val="19"/>
        </w:rPr>
        <w:t>by</w:t>
      </w:r>
      <w:r>
        <w:rPr>
          <w:spacing w:val="-7"/>
          <w:w w:val="105"/>
          <w:sz w:val="19"/>
        </w:rPr>
        <w:t xml:space="preserve"> </w:t>
      </w:r>
      <w:r>
        <w:rPr>
          <w:w w:val="105"/>
          <w:sz w:val="19"/>
        </w:rPr>
        <w:t>both</w:t>
      </w:r>
      <w:r>
        <w:rPr>
          <w:spacing w:val="-8"/>
          <w:w w:val="105"/>
          <w:sz w:val="19"/>
        </w:rPr>
        <w:t xml:space="preserve"> </w:t>
      </w:r>
      <w:r>
        <w:rPr>
          <w:w w:val="105"/>
          <w:sz w:val="19"/>
        </w:rPr>
        <w:t>the</w:t>
      </w:r>
      <w:r>
        <w:rPr>
          <w:spacing w:val="-7"/>
          <w:w w:val="105"/>
          <w:sz w:val="19"/>
        </w:rPr>
        <w:t xml:space="preserve"> </w:t>
      </w:r>
      <w:r>
        <w:rPr>
          <w:w w:val="105"/>
          <w:sz w:val="19"/>
        </w:rPr>
        <w:t>user interface and the domain logic, use</w:t>
      </w:r>
      <w:r>
        <w:rPr>
          <w:color w:val="344178"/>
          <w:w w:val="105"/>
          <w:sz w:val="19"/>
        </w:rPr>
        <w:t xml:space="preserve"> </w:t>
      </w:r>
      <w:r>
        <w:rPr>
          <w:rFonts w:ascii="Verdana"/>
          <w:color w:val="344178"/>
          <w:w w:val="105"/>
          <w:sz w:val="19"/>
          <w:u w:val="single" w:color="344178"/>
        </w:rPr>
        <w:t>Duplicate Observed Data</w:t>
      </w:r>
      <w:r>
        <w:rPr>
          <w:rFonts w:ascii="Verdana"/>
          <w:color w:val="344178"/>
          <w:w w:val="105"/>
          <w:sz w:val="19"/>
        </w:rPr>
        <w:t xml:space="preserve"> </w:t>
      </w:r>
      <w:r>
        <w:rPr>
          <w:w w:val="105"/>
          <w:sz w:val="19"/>
        </w:rPr>
        <w:t>so that it is in both places and kept in</w:t>
      </w:r>
      <w:r>
        <w:rPr>
          <w:spacing w:val="20"/>
          <w:w w:val="105"/>
          <w:sz w:val="19"/>
        </w:rPr>
        <w:t xml:space="preserve"> </w:t>
      </w:r>
      <w:r>
        <w:rPr>
          <w:w w:val="105"/>
          <w:sz w:val="19"/>
        </w:rPr>
        <w:t>sync.</w:t>
      </w:r>
    </w:p>
    <w:p w:rsidR="00F971A3" w:rsidRDefault="008B76CE">
      <w:pPr>
        <w:pStyle w:val="ListParagraph"/>
        <w:numPr>
          <w:ilvl w:val="1"/>
          <w:numId w:val="61"/>
        </w:numPr>
        <w:tabs>
          <w:tab w:val="left" w:pos="879"/>
          <w:tab w:val="left" w:pos="880"/>
        </w:tabs>
        <w:spacing w:line="254" w:lineRule="auto"/>
        <w:ind w:right="213"/>
        <w:rPr>
          <w:sz w:val="19"/>
        </w:rPr>
      </w:pPr>
      <w:r>
        <w:rPr>
          <w:w w:val="105"/>
          <w:sz w:val="19"/>
        </w:rPr>
        <w:t>Examine</w:t>
      </w:r>
      <w:r>
        <w:rPr>
          <w:spacing w:val="-10"/>
          <w:w w:val="105"/>
          <w:sz w:val="19"/>
        </w:rPr>
        <w:t xml:space="preserve"> </w:t>
      </w:r>
      <w:r>
        <w:rPr>
          <w:w w:val="105"/>
          <w:sz w:val="19"/>
        </w:rPr>
        <w:t>the</w:t>
      </w:r>
      <w:r>
        <w:rPr>
          <w:spacing w:val="-10"/>
          <w:w w:val="105"/>
          <w:sz w:val="19"/>
        </w:rPr>
        <w:t xml:space="preserve"> </w:t>
      </w:r>
      <w:r>
        <w:rPr>
          <w:w w:val="105"/>
          <w:sz w:val="19"/>
        </w:rPr>
        <w:t>logic</w:t>
      </w:r>
      <w:r>
        <w:rPr>
          <w:spacing w:val="-9"/>
          <w:w w:val="105"/>
          <w:sz w:val="19"/>
        </w:rPr>
        <w:t xml:space="preserve"> </w:t>
      </w:r>
      <w:r>
        <w:rPr>
          <w:w w:val="105"/>
          <w:sz w:val="19"/>
        </w:rPr>
        <w:t>in</w:t>
      </w:r>
      <w:r>
        <w:rPr>
          <w:spacing w:val="-10"/>
          <w:w w:val="105"/>
          <w:sz w:val="19"/>
        </w:rPr>
        <w:t xml:space="preserve"> </w:t>
      </w:r>
      <w:r>
        <w:rPr>
          <w:w w:val="105"/>
          <w:sz w:val="19"/>
        </w:rPr>
        <w:t>the</w:t>
      </w:r>
      <w:r>
        <w:rPr>
          <w:spacing w:val="-9"/>
          <w:w w:val="105"/>
          <w:sz w:val="19"/>
        </w:rPr>
        <w:t xml:space="preserve"> </w:t>
      </w:r>
      <w:r>
        <w:rPr>
          <w:w w:val="105"/>
          <w:sz w:val="19"/>
        </w:rPr>
        <w:t>presentation</w:t>
      </w:r>
      <w:r>
        <w:rPr>
          <w:spacing w:val="-10"/>
          <w:w w:val="105"/>
          <w:sz w:val="19"/>
        </w:rPr>
        <w:t xml:space="preserve"> </w:t>
      </w:r>
      <w:r>
        <w:rPr>
          <w:w w:val="105"/>
          <w:sz w:val="19"/>
        </w:rPr>
        <w:t>class.</w:t>
      </w:r>
      <w:r>
        <w:rPr>
          <w:spacing w:val="-10"/>
          <w:w w:val="105"/>
          <w:sz w:val="19"/>
        </w:rPr>
        <w:t xml:space="preserve"> </w:t>
      </w:r>
      <w:r>
        <w:rPr>
          <w:w w:val="105"/>
          <w:sz w:val="19"/>
        </w:rPr>
        <w:t>Use</w:t>
      </w:r>
      <w:r>
        <w:rPr>
          <w:color w:val="344178"/>
          <w:spacing w:val="3"/>
          <w:w w:val="105"/>
          <w:sz w:val="19"/>
        </w:rPr>
        <w:t xml:space="preserve"> </w:t>
      </w:r>
      <w:r>
        <w:rPr>
          <w:rFonts w:ascii="Verdana"/>
          <w:color w:val="344178"/>
          <w:spacing w:val="2"/>
          <w:w w:val="105"/>
          <w:sz w:val="19"/>
          <w:u w:val="single" w:color="344178"/>
        </w:rPr>
        <w:t>Extract</w:t>
      </w:r>
      <w:r>
        <w:rPr>
          <w:rFonts w:ascii="Verdana"/>
          <w:color w:val="344178"/>
          <w:spacing w:val="-9"/>
          <w:w w:val="105"/>
          <w:sz w:val="19"/>
          <w:u w:val="single" w:color="344178"/>
        </w:rPr>
        <w:t xml:space="preserve"> </w:t>
      </w:r>
      <w:r>
        <w:rPr>
          <w:rFonts w:ascii="Verdana"/>
          <w:color w:val="344178"/>
          <w:spacing w:val="2"/>
          <w:w w:val="105"/>
          <w:sz w:val="19"/>
          <w:u w:val="single" w:color="344178"/>
        </w:rPr>
        <w:t>Method</w:t>
      </w:r>
      <w:r>
        <w:rPr>
          <w:rFonts w:ascii="Verdana"/>
          <w:color w:val="344178"/>
          <w:spacing w:val="-22"/>
          <w:w w:val="105"/>
          <w:sz w:val="19"/>
        </w:rPr>
        <w:t xml:space="preserve"> </w:t>
      </w:r>
      <w:r>
        <w:rPr>
          <w:w w:val="105"/>
          <w:sz w:val="19"/>
        </w:rPr>
        <w:t>to</w:t>
      </w:r>
      <w:r>
        <w:rPr>
          <w:spacing w:val="-9"/>
          <w:w w:val="105"/>
          <w:sz w:val="19"/>
        </w:rPr>
        <w:t xml:space="preserve"> </w:t>
      </w:r>
      <w:r>
        <w:rPr>
          <w:w w:val="105"/>
          <w:sz w:val="19"/>
        </w:rPr>
        <w:t>separate</w:t>
      </w:r>
      <w:r>
        <w:rPr>
          <w:spacing w:val="-9"/>
          <w:w w:val="105"/>
          <w:sz w:val="19"/>
        </w:rPr>
        <w:t xml:space="preserve"> </w:t>
      </w:r>
      <w:r>
        <w:rPr>
          <w:w w:val="105"/>
          <w:sz w:val="19"/>
        </w:rPr>
        <w:t>logic</w:t>
      </w:r>
      <w:r>
        <w:rPr>
          <w:spacing w:val="-9"/>
          <w:w w:val="105"/>
          <w:sz w:val="19"/>
        </w:rPr>
        <w:t xml:space="preserve"> </w:t>
      </w:r>
      <w:r>
        <w:rPr>
          <w:w w:val="105"/>
          <w:sz w:val="19"/>
        </w:rPr>
        <w:t>about the presentation from domain logic. As you isolate the domain logic, use</w:t>
      </w:r>
      <w:r>
        <w:rPr>
          <w:color w:val="344178"/>
          <w:w w:val="105"/>
          <w:sz w:val="19"/>
        </w:rPr>
        <w:t xml:space="preserve"> </w:t>
      </w:r>
      <w:r>
        <w:rPr>
          <w:rFonts w:ascii="Verdana"/>
          <w:color w:val="344178"/>
          <w:w w:val="105"/>
          <w:sz w:val="19"/>
          <w:u w:val="single" w:color="344178"/>
        </w:rPr>
        <w:t xml:space="preserve">Move </w:t>
      </w:r>
      <w:r>
        <w:rPr>
          <w:rFonts w:ascii="Verdana"/>
          <w:color w:val="344178"/>
          <w:spacing w:val="2"/>
          <w:w w:val="105"/>
          <w:sz w:val="19"/>
          <w:u w:val="single" w:color="344178"/>
        </w:rPr>
        <w:t>Method</w:t>
      </w:r>
      <w:r>
        <w:rPr>
          <w:rFonts w:ascii="Verdana"/>
          <w:spacing w:val="2"/>
          <w:w w:val="105"/>
          <w:sz w:val="19"/>
        </w:rPr>
        <w:t xml:space="preserve"> </w:t>
      </w:r>
      <w:r>
        <w:rPr>
          <w:w w:val="105"/>
          <w:sz w:val="19"/>
        </w:rPr>
        <w:t>to move it to the domain</w:t>
      </w:r>
      <w:r>
        <w:rPr>
          <w:spacing w:val="15"/>
          <w:w w:val="105"/>
          <w:sz w:val="19"/>
        </w:rPr>
        <w:t xml:space="preserve"> </w:t>
      </w:r>
      <w:r>
        <w:rPr>
          <w:w w:val="105"/>
          <w:sz w:val="19"/>
        </w:rPr>
        <w:t>object.</w:t>
      </w:r>
    </w:p>
    <w:p w:rsidR="00F971A3" w:rsidRDefault="008B76CE">
      <w:pPr>
        <w:pStyle w:val="ListParagraph"/>
        <w:numPr>
          <w:ilvl w:val="1"/>
          <w:numId w:val="61"/>
        </w:numPr>
        <w:tabs>
          <w:tab w:val="left" w:pos="879"/>
          <w:tab w:val="left" w:pos="880"/>
        </w:tabs>
        <w:spacing w:line="247" w:lineRule="auto"/>
        <w:ind w:right="632"/>
        <w:rPr>
          <w:sz w:val="19"/>
        </w:rPr>
      </w:pPr>
      <w:r>
        <w:rPr>
          <w:w w:val="105"/>
          <w:sz w:val="19"/>
        </w:rPr>
        <w:t>When you are finished, you will have presentation classes that handle the GUI and domain</w:t>
      </w:r>
      <w:r>
        <w:rPr>
          <w:spacing w:val="-10"/>
          <w:w w:val="105"/>
          <w:sz w:val="19"/>
        </w:rPr>
        <w:t xml:space="preserve"> </w:t>
      </w:r>
      <w:r>
        <w:rPr>
          <w:w w:val="105"/>
          <w:sz w:val="19"/>
        </w:rPr>
        <w:t>objects</w:t>
      </w:r>
      <w:r>
        <w:rPr>
          <w:spacing w:val="-10"/>
          <w:w w:val="105"/>
          <w:sz w:val="19"/>
        </w:rPr>
        <w:t xml:space="preserve"> </w:t>
      </w:r>
      <w:r>
        <w:rPr>
          <w:w w:val="105"/>
          <w:sz w:val="19"/>
        </w:rPr>
        <w:t>that</w:t>
      </w:r>
      <w:r>
        <w:rPr>
          <w:spacing w:val="-10"/>
          <w:w w:val="105"/>
          <w:sz w:val="19"/>
        </w:rPr>
        <w:t xml:space="preserve"> </w:t>
      </w:r>
      <w:r>
        <w:rPr>
          <w:w w:val="105"/>
          <w:sz w:val="19"/>
        </w:rPr>
        <w:t>contain</w:t>
      </w:r>
      <w:r>
        <w:rPr>
          <w:spacing w:val="-10"/>
          <w:w w:val="105"/>
          <w:sz w:val="19"/>
        </w:rPr>
        <w:t xml:space="preserve"> </w:t>
      </w:r>
      <w:r>
        <w:rPr>
          <w:w w:val="105"/>
          <w:sz w:val="19"/>
        </w:rPr>
        <w:t>all</w:t>
      </w:r>
      <w:r>
        <w:rPr>
          <w:spacing w:val="-9"/>
          <w:w w:val="105"/>
          <w:sz w:val="19"/>
        </w:rPr>
        <w:t xml:space="preserve"> </w:t>
      </w:r>
      <w:r>
        <w:rPr>
          <w:w w:val="105"/>
          <w:sz w:val="19"/>
        </w:rPr>
        <w:t>the</w:t>
      </w:r>
      <w:r>
        <w:rPr>
          <w:spacing w:val="-10"/>
          <w:w w:val="105"/>
          <w:sz w:val="19"/>
        </w:rPr>
        <w:t xml:space="preserve"> </w:t>
      </w:r>
      <w:r>
        <w:rPr>
          <w:w w:val="105"/>
          <w:sz w:val="19"/>
        </w:rPr>
        <w:t>business</w:t>
      </w:r>
      <w:r>
        <w:rPr>
          <w:spacing w:val="-10"/>
          <w:w w:val="105"/>
          <w:sz w:val="19"/>
        </w:rPr>
        <w:t xml:space="preserve"> </w:t>
      </w:r>
      <w:r>
        <w:rPr>
          <w:w w:val="105"/>
          <w:sz w:val="19"/>
        </w:rPr>
        <w:t>logic.</w:t>
      </w:r>
      <w:r>
        <w:rPr>
          <w:spacing w:val="-10"/>
          <w:w w:val="105"/>
          <w:sz w:val="19"/>
        </w:rPr>
        <w:t xml:space="preserve"> </w:t>
      </w:r>
      <w:r>
        <w:rPr>
          <w:w w:val="105"/>
          <w:sz w:val="19"/>
        </w:rPr>
        <w:t>The</w:t>
      </w:r>
      <w:r>
        <w:rPr>
          <w:spacing w:val="-10"/>
          <w:w w:val="105"/>
          <w:sz w:val="19"/>
        </w:rPr>
        <w:t xml:space="preserve"> </w:t>
      </w:r>
      <w:r>
        <w:rPr>
          <w:w w:val="105"/>
          <w:sz w:val="19"/>
        </w:rPr>
        <w:t>domain</w:t>
      </w:r>
      <w:r>
        <w:rPr>
          <w:spacing w:val="-9"/>
          <w:w w:val="105"/>
          <w:sz w:val="19"/>
        </w:rPr>
        <w:t xml:space="preserve"> </w:t>
      </w:r>
      <w:r>
        <w:rPr>
          <w:w w:val="105"/>
          <w:sz w:val="19"/>
        </w:rPr>
        <w:t>objects</w:t>
      </w:r>
      <w:r>
        <w:rPr>
          <w:spacing w:val="-10"/>
          <w:w w:val="105"/>
          <w:sz w:val="19"/>
        </w:rPr>
        <w:t xml:space="preserve"> </w:t>
      </w:r>
      <w:r>
        <w:rPr>
          <w:w w:val="105"/>
          <w:sz w:val="19"/>
        </w:rPr>
        <w:t>will</w:t>
      </w:r>
      <w:r>
        <w:rPr>
          <w:spacing w:val="-10"/>
          <w:w w:val="105"/>
          <w:sz w:val="19"/>
        </w:rPr>
        <w:t xml:space="preserve"> </w:t>
      </w:r>
      <w:r>
        <w:rPr>
          <w:w w:val="105"/>
          <w:sz w:val="19"/>
        </w:rPr>
        <w:t>not</w:t>
      </w:r>
      <w:r>
        <w:rPr>
          <w:spacing w:val="-10"/>
          <w:w w:val="105"/>
          <w:sz w:val="19"/>
        </w:rPr>
        <w:t xml:space="preserve"> </w:t>
      </w:r>
      <w:r>
        <w:rPr>
          <w:w w:val="105"/>
          <w:sz w:val="19"/>
        </w:rPr>
        <w:t>be</w:t>
      </w:r>
      <w:r>
        <w:rPr>
          <w:spacing w:val="-10"/>
          <w:w w:val="105"/>
          <w:sz w:val="19"/>
        </w:rPr>
        <w:t xml:space="preserve"> </w:t>
      </w:r>
      <w:r>
        <w:rPr>
          <w:w w:val="105"/>
          <w:sz w:val="19"/>
        </w:rPr>
        <w:t>well factored, but further refactorings will deal with</w:t>
      </w:r>
      <w:r>
        <w:rPr>
          <w:spacing w:val="7"/>
          <w:w w:val="105"/>
          <w:sz w:val="19"/>
        </w:rPr>
        <w:t xml:space="preserve"> </w:t>
      </w:r>
      <w:r>
        <w:rPr>
          <w:w w:val="105"/>
          <w:sz w:val="19"/>
        </w:rPr>
        <w:t>that.</w:t>
      </w:r>
    </w:p>
    <w:p w:rsidR="00F971A3" w:rsidRDefault="00F971A3">
      <w:pPr>
        <w:pStyle w:val="BodyText"/>
        <w:spacing w:before="9"/>
        <w:rPr>
          <w:sz w:val="22"/>
        </w:rPr>
      </w:pPr>
    </w:p>
    <w:p w:rsidR="00F971A3" w:rsidRDefault="008B76CE">
      <w:pPr>
        <w:pStyle w:val="Heading3"/>
      </w:pPr>
      <w:r>
        <w:rPr>
          <w:color w:val="344178"/>
        </w:rPr>
        <w:t>Example</w:t>
      </w:r>
    </w:p>
    <w:p w:rsidR="00F971A3" w:rsidRDefault="00F971A3">
      <w:pPr>
        <w:pStyle w:val="BodyText"/>
        <w:spacing w:before="5"/>
        <w:rPr>
          <w:b/>
          <w:sz w:val="26"/>
        </w:rPr>
      </w:pPr>
    </w:p>
    <w:p w:rsidR="00F971A3" w:rsidRDefault="008B76CE">
      <w:pPr>
        <w:pStyle w:val="BodyText"/>
        <w:spacing w:line="232" w:lineRule="auto"/>
        <w:ind w:left="160"/>
      </w:pPr>
      <w:r>
        <w:rPr>
          <w:w w:val="105"/>
        </w:rPr>
        <w:t>A</w:t>
      </w:r>
      <w:r>
        <w:rPr>
          <w:spacing w:val="-10"/>
          <w:w w:val="105"/>
        </w:rPr>
        <w:t xml:space="preserve"> </w:t>
      </w:r>
      <w:r>
        <w:rPr>
          <w:w w:val="105"/>
        </w:rPr>
        <w:t>program</w:t>
      </w:r>
      <w:r>
        <w:rPr>
          <w:spacing w:val="-10"/>
          <w:w w:val="105"/>
        </w:rPr>
        <w:t xml:space="preserve"> </w:t>
      </w:r>
      <w:r>
        <w:rPr>
          <w:w w:val="105"/>
        </w:rPr>
        <w:t>that</w:t>
      </w:r>
      <w:r>
        <w:rPr>
          <w:spacing w:val="-9"/>
          <w:w w:val="105"/>
        </w:rPr>
        <w:t xml:space="preserve"> </w:t>
      </w:r>
      <w:r>
        <w:rPr>
          <w:w w:val="105"/>
        </w:rPr>
        <w:t>allows</w:t>
      </w:r>
      <w:r>
        <w:rPr>
          <w:spacing w:val="-10"/>
          <w:w w:val="105"/>
        </w:rPr>
        <w:t xml:space="preserve"> </w:t>
      </w:r>
      <w:r>
        <w:rPr>
          <w:w w:val="105"/>
        </w:rPr>
        <w:t>users</w:t>
      </w:r>
      <w:r>
        <w:rPr>
          <w:spacing w:val="-9"/>
          <w:w w:val="105"/>
        </w:rPr>
        <w:t xml:space="preserve"> </w:t>
      </w:r>
      <w:r>
        <w:rPr>
          <w:w w:val="105"/>
        </w:rPr>
        <w:t>to</w:t>
      </w:r>
      <w:r>
        <w:rPr>
          <w:spacing w:val="-10"/>
          <w:w w:val="105"/>
        </w:rPr>
        <w:t xml:space="preserve"> </w:t>
      </w:r>
      <w:r>
        <w:rPr>
          <w:w w:val="105"/>
        </w:rPr>
        <w:t>enter</w:t>
      </w:r>
      <w:r>
        <w:rPr>
          <w:spacing w:val="-9"/>
          <w:w w:val="105"/>
        </w:rPr>
        <w:t xml:space="preserve"> </w:t>
      </w:r>
      <w:r>
        <w:rPr>
          <w:spacing w:val="-6"/>
          <w:w w:val="105"/>
        </w:rPr>
        <w:t>and</w:t>
      </w:r>
      <w:r>
        <w:rPr>
          <w:spacing w:val="-13"/>
          <w:w w:val="105"/>
        </w:rPr>
        <w:t xml:space="preserve"> </w:t>
      </w:r>
      <w:r>
        <w:rPr>
          <w:w w:val="105"/>
        </w:rPr>
        <w:t>price</w:t>
      </w:r>
      <w:r>
        <w:rPr>
          <w:spacing w:val="-12"/>
          <w:w w:val="105"/>
        </w:rPr>
        <w:t xml:space="preserve"> </w:t>
      </w:r>
      <w:r>
        <w:rPr>
          <w:w w:val="105"/>
        </w:rPr>
        <w:t>orders.</w:t>
      </w:r>
      <w:r>
        <w:rPr>
          <w:spacing w:val="-13"/>
          <w:w w:val="105"/>
        </w:rPr>
        <w:t xml:space="preserve"> </w:t>
      </w:r>
      <w:r>
        <w:rPr>
          <w:w w:val="105"/>
        </w:rPr>
        <w:t>The</w:t>
      </w:r>
      <w:r>
        <w:rPr>
          <w:spacing w:val="-13"/>
          <w:w w:val="105"/>
        </w:rPr>
        <w:t xml:space="preserve"> </w:t>
      </w:r>
      <w:r>
        <w:rPr>
          <w:w w:val="105"/>
        </w:rPr>
        <w:t>GUI</w:t>
      </w:r>
      <w:r>
        <w:rPr>
          <w:spacing w:val="-12"/>
          <w:w w:val="105"/>
        </w:rPr>
        <w:t xml:space="preserve"> </w:t>
      </w:r>
      <w:r>
        <w:rPr>
          <w:w w:val="105"/>
        </w:rPr>
        <w:t>looks</w:t>
      </w:r>
      <w:r>
        <w:rPr>
          <w:spacing w:val="-13"/>
          <w:w w:val="105"/>
        </w:rPr>
        <w:t xml:space="preserve"> </w:t>
      </w:r>
      <w:r>
        <w:rPr>
          <w:w w:val="105"/>
        </w:rPr>
        <w:t>like</w:t>
      </w:r>
      <w:r>
        <w:rPr>
          <w:spacing w:val="-1"/>
          <w:w w:val="105"/>
        </w:rPr>
        <w:t xml:space="preserve"> </w:t>
      </w:r>
      <w:r>
        <w:rPr>
          <w:rFonts w:ascii="Verdana"/>
          <w:color w:val="344178"/>
          <w:w w:val="105"/>
          <w:u w:val="single" w:color="344178"/>
        </w:rPr>
        <w:t>Figure</w:t>
      </w:r>
      <w:r>
        <w:rPr>
          <w:rFonts w:ascii="Verdana"/>
          <w:color w:val="344178"/>
          <w:spacing w:val="-13"/>
          <w:w w:val="105"/>
          <w:u w:val="single" w:color="344178"/>
        </w:rPr>
        <w:t xml:space="preserve"> </w:t>
      </w:r>
      <w:r>
        <w:rPr>
          <w:rFonts w:ascii="Verdana"/>
          <w:color w:val="344178"/>
          <w:spacing w:val="-4"/>
          <w:w w:val="105"/>
          <w:u w:val="single" w:color="344178"/>
        </w:rPr>
        <w:t>12.7</w:t>
      </w:r>
      <w:r>
        <w:rPr>
          <w:spacing w:val="-4"/>
          <w:w w:val="105"/>
        </w:rPr>
        <w:t>.</w:t>
      </w:r>
      <w:r>
        <w:rPr>
          <w:spacing w:val="-19"/>
          <w:w w:val="105"/>
        </w:rPr>
        <w:t xml:space="preserve"> </w:t>
      </w:r>
      <w:r>
        <w:rPr>
          <w:spacing w:val="-4"/>
          <w:w w:val="105"/>
        </w:rPr>
        <w:t xml:space="preserve">The </w:t>
      </w:r>
      <w:r>
        <w:rPr>
          <w:w w:val="105"/>
        </w:rPr>
        <w:t xml:space="preserve">presentation class interacts with a relational database laid out like </w:t>
      </w:r>
      <w:r>
        <w:rPr>
          <w:rFonts w:ascii="Verdana"/>
          <w:color w:val="344178"/>
          <w:w w:val="105"/>
          <w:u w:val="single" w:color="344178"/>
        </w:rPr>
        <w:t>Figure</w:t>
      </w:r>
      <w:r>
        <w:rPr>
          <w:rFonts w:ascii="Verdana"/>
          <w:color w:val="344178"/>
          <w:spacing w:val="-18"/>
          <w:w w:val="105"/>
          <w:u w:val="single" w:color="344178"/>
        </w:rPr>
        <w:t xml:space="preserve"> </w:t>
      </w:r>
      <w:r>
        <w:rPr>
          <w:rFonts w:ascii="Verdana"/>
          <w:color w:val="344178"/>
          <w:spacing w:val="-4"/>
          <w:w w:val="105"/>
          <w:u w:val="single" w:color="344178"/>
        </w:rPr>
        <w:t>12.8</w:t>
      </w:r>
      <w:r>
        <w:rPr>
          <w:spacing w:val="-4"/>
          <w:w w:val="105"/>
        </w:rPr>
        <w:t>.</w:t>
      </w:r>
    </w:p>
    <w:p w:rsidR="00F971A3" w:rsidRDefault="00F971A3">
      <w:pPr>
        <w:pStyle w:val="BodyText"/>
        <w:spacing w:before="6"/>
        <w:rPr>
          <w:sz w:val="25"/>
        </w:rPr>
      </w:pPr>
    </w:p>
    <w:p w:rsidR="00F971A3" w:rsidRDefault="008B76CE">
      <w:pPr>
        <w:pStyle w:val="Heading6"/>
        <w:ind w:left="1960"/>
      </w:pPr>
      <w:r>
        <w:rPr>
          <w:color w:val="344178"/>
          <w:w w:val="105"/>
        </w:rPr>
        <w:t>Figure 12.7. The user interface for a starting program</w:t>
      </w:r>
    </w:p>
    <w:p w:rsidR="00F971A3" w:rsidRDefault="00F971A3">
      <w:pPr>
        <w:sectPr w:rsidR="00F971A3">
          <w:pgSz w:w="12240" w:h="15840"/>
          <w:pgMar w:top="1360" w:right="1660" w:bottom="980" w:left="1640" w:header="0" w:footer="794" w:gutter="0"/>
          <w:cols w:space="720"/>
        </w:sectPr>
      </w:pPr>
    </w:p>
    <w:p w:rsidR="00F971A3" w:rsidRDefault="008B76CE">
      <w:pPr>
        <w:pStyle w:val="BodyText"/>
        <w:ind w:left="1390"/>
        <w:rPr>
          <w:sz w:val="20"/>
        </w:rPr>
      </w:pPr>
      <w:r>
        <w:rPr>
          <w:noProof/>
          <w:sz w:val="20"/>
        </w:rPr>
        <w:lastRenderedPageBreak/>
        <w:drawing>
          <wp:inline distT="0" distB="0" distL="0" distR="0">
            <wp:extent cx="3924300" cy="4438650"/>
            <wp:effectExtent l="0" t="0" r="0" b="0"/>
            <wp:docPr id="207"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78.png"/>
                    <pic:cNvPicPr/>
                  </pic:nvPicPr>
                  <pic:blipFill>
                    <a:blip r:embed="rId89" cstate="print"/>
                    <a:stretch>
                      <a:fillRect/>
                    </a:stretch>
                  </pic:blipFill>
                  <pic:spPr>
                    <a:xfrm>
                      <a:off x="0" y="0"/>
                      <a:ext cx="3924300" cy="4438650"/>
                    </a:xfrm>
                    <a:prstGeom prst="rect">
                      <a:avLst/>
                    </a:prstGeom>
                  </pic:spPr>
                </pic:pic>
              </a:graphicData>
            </a:graphic>
          </wp:inline>
        </w:drawing>
      </w:r>
    </w:p>
    <w:p w:rsidR="00F971A3" w:rsidRDefault="00F971A3">
      <w:pPr>
        <w:pStyle w:val="BodyText"/>
        <w:rPr>
          <w:b/>
          <w:sz w:val="15"/>
        </w:rPr>
      </w:pPr>
    </w:p>
    <w:p w:rsidR="00F971A3" w:rsidRDefault="008B76CE">
      <w:pPr>
        <w:pStyle w:val="Heading6"/>
        <w:spacing w:before="99"/>
        <w:ind w:left="2185"/>
      </w:pPr>
      <w:r>
        <w:rPr>
          <w:color w:val="344178"/>
          <w:w w:val="105"/>
        </w:rPr>
        <w:t>Figure 12.8. The database for the order program</w:t>
      </w:r>
    </w:p>
    <w:p w:rsidR="00F971A3" w:rsidRDefault="008B76CE">
      <w:pPr>
        <w:pStyle w:val="BodyText"/>
        <w:spacing w:before="1"/>
        <w:rPr>
          <w:b/>
          <w:sz w:val="23"/>
        </w:rPr>
      </w:pPr>
      <w:r>
        <w:rPr>
          <w:noProof/>
        </w:rPr>
        <w:drawing>
          <wp:anchor distT="0" distB="0" distL="0" distR="0" simplePos="0" relativeHeight="251650560" behindDoc="0" locked="0" layoutInCell="1" allowOverlap="1">
            <wp:simplePos x="0" y="0"/>
            <wp:positionH relativeFrom="page">
              <wp:posOffset>1504950</wp:posOffset>
            </wp:positionH>
            <wp:positionV relativeFrom="paragraph">
              <wp:posOffset>193696</wp:posOffset>
            </wp:positionV>
            <wp:extent cx="4762500" cy="2771775"/>
            <wp:effectExtent l="0" t="0" r="0" b="0"/>
            <wp:wrapTopAndBottom/>
            <wp:docPr id="209"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79.png"/>
                    <pic:cNvPicPr/>
                  </pic:nvPicPr>
                  <pic:blipFill>
                    <a:blip r:embed="rId90" cstate="print"/>
                    <a:stretch>
                      <a:fillRect/>
                    </a:stretch>
                  </pic:blipFill>
                  <pic:spPr>
                    <a:xfrm>
                      <a:off x="0" y="0"/>
                      <a:ext cx="4762500" cy="2771775"/>
                    </a:xfrm>
                    <a:prstGeom prst="rect">
                      <a:avLst/>
                    </a:prstGeom>
                  </pic:spPr>
                </pic:pic>
              </a:graphicData>
            </a:graphic>
          </wp:anchor>
        </w:drawing>
      </w:r>
    </w:p>
    <w:p w:rsidR="00F971A3" w:rsidRDefault="00F971A3">
      <w:pPr>
        <w:pStyle w:val="BodyText"/>
        <w:spacing w:before="1"/>
        <w:rPr>
          <w:b/>
          <w:sz w:val="21"/>
        </w:rPr>
      </w:pPr>
    </w:p>
    <w:p w:rsidR="00F971A3" w:rsidRDefault="008B76CE">
      <w:pPr>
        <w:pStyle w:val="BodyText"/>
        <w:ind w:left="160"/>
      </w:pPr>
      <w:r>
        <w:rPr>
          <w:w w:val="105"/>
        </w:rPr>
        <w:t>All the behavior, both for the GUI and for pricing the orders, is in a single Order Window class.</w:t>
      </w:r>
    </w:p>
    <w:p w:rsidR="00F971A3" w:rsidRDefault="00F971A3">
      <w:pPr>
        <w:sectPr w:rsidR="00F971A3">
          <w:pgSz w:w="12240" w:h="15840"/>
          <w:pgMar w:top="1440" w:right="1660" w:bottom="980" w:left="1640" w:header="0" w:footer="794" w:gutter="0"/>
          <w:cols w:space="720"/>
        </w:sectPr>
      </w:pPr>
    </w:p>
    <w:p w:rsidR="00F971A3" w:rsidRDefault="008B76CE">
      <w:pPr>
        <w:pStyle w:val="BodyText"/>
        <w:spacing w:before="84" w:line="247" w:lineRule="auto"/>
        <w:ind w:left="160" w:right="413"/>
        <w:jc w:val="both"/>
      </w:pPr>
      <w:r>
        <w:rPr>
          <w:w w:val="105"/>
        </w:rPr>
        <w:lastRenderedPageBreak/>
        <w:t>We</w:t>
      </w:r>
      <w:r>
        <w:rPr>
          <w:spacing w:val="-7"/>
          <w:w w:val="105"/>
        </w:rPr>
        <w:t xml:space="preserve"> </w:t>
      </w:r>
      <w:r>
        <w:rPr>
          <w:w w:val="105"/>
        </w:rPr>
        <w:t>begin</w:t>
      </w:r>
      <w:r>
        <w:rPr>
          <w:spacing w:val="-8"/>
          <w:w w:val="105"/>
        </w:rPr>
        <w:t xml:space="preserve"> </w:t>
      </w:r>
      <w:r>
        <w:rPr>
          <w:w w:val="105"/>
        </w:rPr>
        <w:t>by</w:t>
      </w:r>
      <w:r>
        <w:rPr>
          <w:spacing w:val="-7"/>
          <w:w w:val="105"/>
        </w:rPr>
        <w:t xml:space="preserve"> </w:t>
      </w:r>
      <w:r>
        <w:rPr>
          <w:w w:val="105"/>
        </w:rPr>
        <w:t>creating</w:t>
      </w:r>
      <w:r>
        <w:rPr>
          <w:spacing w:val="-7"/>
          <w:w w:val="105"/>
        </w:rPr>
        <w:t xml:space="preserve"> </w:t>
      </w:r>
      <w:r>
        <w:rPr>
          <w:w w:val="105"/>
        </w:rPr>
        <w:t>a</w:t>
      </w:r>
      <w:r>
        <w:rPr>
          <w:spacing w:val="-7"/>
          <w:w w:val="105"/>
        </w:rPr>
        <w:t xml:space="preserve"> </w:t>
      </w:r>
      <w:r>
        <w:rPr>
          <w:w w:val="105"/>
        </w:rPr>
        <w:t>suitable</w:t>
      </w:r>
      <w:r>
        <w:rPr>
          <w:spacing w:val="-7"/>
          <w:w w:val="105"/>
        </w:rPr>
        <w:t xml:space="preserve"> </w:t>
      </w:r>
      <w:r>
        <w:rPr>
          <w:w w:val="105"/>
        </w:rPr>
        <w:t>order</w:t>
      </w:r>
      <w:r>
        <w:rPr>
          <w:spacing w:val="-7"/>
          <w:w w:val="105"/>
        </w:rPr>
        <w:t xml:space="preserve"> </w:t>
      </w:r>
      <w:r>
        <w:rPr>
          <w:w w:val="105"/>
        </w:rPr>
        <w:t>class.</w:t>
      </w:r>
      <w:r>
        <w:rPr>
          <w:spacing w:val="-7"/>
          <w:w w:val="105"/>
        </w:rPr>
        <w:t xml:space="preserve"> </w:t>
      </w:r>
      <w:r>
        <w:rPr>
          <w:w w:val="105"/>
        </w:rPr>
        <w:t>We</w:t>
      </w:r>
      <w:r>
        <w:rPr>
          <w:spacing w:val="-7"/>
          <w:w w:val="105"/>
        </w:rPr>
        <w:t xml:space="preserve"> </w:t>
      </w:r>
      <w:r>
        <w:rPr>
          <w:w w:val="105"/>
        </w:rPr>
        <w:t>link</w:t>
      </w:r>
      <w:r>
        <w:rPr>
          <w:spacing w:val="-7"/>
          <w:w w:val="105"/>
        </w:rPr>
        <w:t xml:space="preserve"> </w:t>
      </w:r>
      <w:r>
        <w:rPr>
          <w:w w:val="105"/>
        </w:rPr>
        <w:t>this</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order</w:t>
      </w:r>
      <w:r>
        <w:rPr>
          <w:spacing w:val="-7"/>
          <w:w w:val="105"/>
        </w:rPr>
        <w:t xml:space="preserve"> </w:t>
      </w:r>
      <w:r>
        <w:rPr>
          <w:w w:val="105"/>
        </w:rPr>
        <w:t>window</w:t>
      </w:r>
      <w:r>
        <w:rPr>
          <w:spacing w:val="-7"/>
          <w:w w:val="105"/>
        </w:rPr>
        <w:t xml:space="preserve"> </w:t>
      </w:r>
      <w:r>
        <w:rPr>
          <w:w w:val="105"/>
        </w:rPr>
        <w:t>as</w:t>
      </w:r>
      <w:r>
        <w:rPr>
          <w:spacing w:val="-7"/>
          <w:w w:val="105"/>
        </w:rPr>
        <w:t xml:space="preserve"> </w:t>
      </w:r>
      <w:r>
        <w:rPr>
          <w:w w:val="105"/>
        </w:rPr>
        <w:t>in</w:t>
      </w:r>
      <w:r>
        <w:rPr>
          <w:spacing w:val="5"/>
          <w:w w:val="105"/>
        </w:rPr>
        <w:t xml:space="preserve"> </w:t>
      </w:r>
      <w:r>
        <w:rPr>
          <w:rFonts w:ascii="Verdana"/>
          <w:color w:val="344178"/>
          <w:w w:val="105"/>
          <w:u w:val="single" w:color="344178"/>
        </w:rPr>
        <w:t>Figure</w:t>
      </w:r>
      <w:r>
        <w:rPr>
          <w:rFonts w:ascii="Verdana"/>
          <w:color w:val="344178"/>
          <w:spacing w:val="-9"/>
          <w:w w:val="105"/>
          <w:u w:val="single" w:color="344178"/>
        </w:rPr>
        <w:t xml:space="preserve"> </w:t>
      </w:r>
      <w:r>
        <w:rPr>
          <w:rFonts w:ascii="Verdana"/>
          <w:color w:val="344178"/>
          <w:spacing w:val="-4"/>
          <w:w w:val="105"/>
          <w:u w:val="single" w:color="344178"/>
        </w:rPr>
        <w:t>12.9</w:t>
      </w:r>
      <w:r>
        <w:rPr>
          <w:spacing w:val="-4"/>
          <w:w w:val="105"/>
        </w:rPr>
        <w:t xml:space="preserve">. </w:t>
      </w:r>
      <w:r>
        <w:rPr>
          <w:w w:val="105"/>
        </w:rPr>
        <w:t>Because</w:t>
      </w:r>
      <w:r>
        <w:rPr>
          <w:spacing w:val="-10"/>
          <w:w w:val="105"/>
        </w:rPr>
        <w:t xml:space="preserve"> </w:t>
      </w:r>
      <w:r>
        <w:rPr>
          <w:w w:val="105"/>
        </w:rPr>
        <w:t>the</w:t>
      </w:r>
      <w:r>
        <w:rPr>
          <w:spacing w:val="-9"/>
          <w:w w:val="105"/>
        </w:rPr>
        <w:t xml:space="preserve"> </w:t>
      </w:r>
      <w:r>
        <w:rPr>
          <w:w w:val="105"/>
        </w:rPr>
        <w:t>window</w:t>
      </w:r>
      <w:r>
        <w:rPr>
          <w:spacing w:val="-10"/>
          <w:w w:val="105"/>
        </w:rPr>
        <w:t xml:space="preserve"> </w:t>
      </w:r>
      <w:r>
        <w:rPr>
          <w:w w:val="105"/>
        </w:rPr>
        <w:t>contains</w:t>
      </w:r>
      <w:r>
        <w:rPr>
          <w:spacing w:val="-9"/>
          <w:w w:val="105"/>
        </w:rPr>
        <w:t xml:space="preserve"> </w:t>
      </w:r>
      <w:r>
        <w:rPr>
          <w:w w:val="105"/>
        </w:rPr>
        <w:t>a</w:t>
      </w:r>
      <w:r>
        <w:rPr>
          <w:spacing w:val="-10"/>
          <w:w w:val="105"/>
        </w:rPr>
        <w:t xml:space="preserve"> </w:t>
      </w:r>
      <w:r>
        <w:rPr>
          <w:w w:val="105"/>
        </w:rPr>
        <w:t>grid</w:t>
      </w:r>
      <w:r>
        <w:rPr>
          <w:spacing w:val="-9"/>
          <w:w w:val="105"/>
        </w:rPr>
        <w:t xml:space="preserve"> </w:t>
      </w:r>
      <w:r>
        <w:rPr>
          <w:w w:val="105"/>
        </w:rPr>
        <w:t>to</w:t>
      </w:r>
      <w:r>
        <w:rPr>
          <w:spacing w:val="-10"/>
          <w:w w:val="105"/>
        </w:rPr>
        <w:t xml:space="preserve"> </w:t>
      </w:r>
      <w:r>
        <w:rPr>
          <w:w w:val="105"/>
        </w:rPr>
        <w:t>display</w:t>
      </w:r>
      <w:r>
        <w:rPr>
          <w:spacing w:val="-9"/>
          <w:w w:val="105"/>
        </w:rPr>
        <w:t xml:space="preserve"> </w:t>
      </w:r>
      <w:r>
        <w:rPr>
          <w:w w:val="105"/>
        </w:rPr>
        <w:t>the</w:t>
      </w:r>
      <w:r>
        <w:rPr>
          <w:spacing w:val="-10"/>
          <w:w w:val="105"/>
        </w:rPr>
        <w:t xml:space="preserve"> </w:t>
      </w:r>
      <w:r>
        <w:rPr>
          <w:w w:val="105"/>
        </w:rPr>
        <w:t>order</w:t>
      </w:r>
      <w:r>
        <w:rPr>
          <w:spacing w:val="-9"/>
          <w:w w:val="105"/>
        </w:rPr>
        <w:t xml:space="preserve"> </w:t>
      </w:r>
      <w:r>
        <w:rPr>
          <w:w w:val="105"/>
        </w:rPr>
        <w:t>lines,</w:t>
      </w:r>
      <w:r>
        <w:rPr>
          <w:spacing w:val="-10"/>
          <w:w w:val="105"/>
        </w:rPr>
        <w:t xml:space="preserve"> </w:t>
      </w:r>
      <w:r>
        <w:rPr>
          <w:w w:val="105"/>
        </w:rPr>
        <w:t>we</w:t>
      </w:r>
      <w:r>
        <w:rPr>
          <w:spacing w:val="-9"/>
          <w:w w:val="105"/>
        </w:rPr>
        <w:t xml:space="preserve"> </w:t>
      </w:r>
      <w:r>
        <w:rPr>
          <w:w w:val="105"/>
        </w:rPr>
        <w:t>also</w:t>
      </w:r>
      <w:r>
        <w:rPr>
          <w:spacing w:val="-10"/>
          <w:w w:val="105"/>
        </w:rPr>
        <w:t xml:space="preserve"> </w:t>
      </w:r>
      <w:r>
        <w:rPr>
          <w:w w:val="105"/>
        </w:rPr>
        <w:t>create</w:t>
      </w:r>
      <w:r>
        <w:rPr>
          <w:spacing w:val="-9"/>
          <w:w w:val="105"/>
        </w:rPr>
        <w:t xml:space="preserve"> </w:t>
      </w:r>
      <w:r>
        <w:rPr>
          <w:w w:val="105"/>
        </w:rPr>
        <w:t>an</w:t>
      </w:r>
      <w:r>
        <w:rPr>
          <w:spacing w:val="-10"/>
          <w:w w:val="105"/>
        </w:rPr>
        <w:t xml:space="preserve"> </w:t>
      </w:r>
      <w:r>
        <w:rPr>
          <w:w w:val="105"/>
        </w:rPr>
        <w:t>order</w:t>
      </w:r>
      <w:r>
        <w:rPr>
          <w:spacing w:val="-9"/>
          <w:w w:val="105"/>
        </w:rPr>
        <w:t xml:space="preserve"> </w:t>
      </w:r>
      <w:r>
        <w:rPr>
          <w:w w:val="105"/>
        </w:rPr>
        <w:t>line</w:t>
      </w:r>
      <w:r>
        <w:rPr>
          <w:spacing w:val="-10"/>
          <w:w w:val="105"/>
        </w:rPr>
        <w:t xml:space="preserve"> </w:t>
      </w:r>
      <w:r>
        <w:rPr>
          <w:w w:val="105"/>
        </w:rPr>
        <w:t xml:space="preserve">class for the </w:t>
      </w:r>
      <w:r>
        <w:rPr>
          <w:spacing w:val="-6"/>
          <w:w w:val="105"/>
        </w:rPr>
        <w:t xml:space="preserve">rows </w:t>
      </w:r>
      <w:r>
        <w:rPr>
          <w:w w:val="105"/>
        </w:rPr>
        <w:t>of the</w:t>
      </w:r>
      <w:r>
        <w:rPr>
          <w:spacing w:val="12"/>
          <w:w w:val="105"/>
        </w:rPr>
        <w:t xml:space="preserve"> </w:t>
      </w:r>
      <w:r>
        <w:rPr>
          <w:spacing w:val="-3"/>
          <w:w w:val="105"/>
        </w:rPr>
        <w:t>grid.</w:t>
      </w:r>
    </w:p>
    <w:p w:rsidR="00F971A3" w:rsidRDefault="00F971A3">
      <w:pPr>
        <w:pStyle w:val="BodyText"/>
        <w:spacing w:before="8"/>
        <w:rPr>
          <w:sz w:val="24"/>
        </w:rPr>
      </w:pPr>
    </w:p>
    <w:p w:rsidR="00F971A3" w:rsidRDefault="008B76CE">
      <w:pPr>
        <w:pStyle w:val="Heading6"/>
        <w:ind w:left="2695"/>
      </w:pPr>
      <w:r>
        <w:rPr>
          <w:color w:val="344178"/>
          <w:w w:val="105"/>
        </w:rPr>
        <w:t>Figure 12.9. Order Window and Order</w:t>
      </w:r>
    </w:p>
    <w:p w:rsidR="00F971A3" w:rsidRDefault="008B76CE">
      <w:pPr>
        <w:pStyle w:val="BodyText"/>
        <w:spacing w:before="1"/>
        <w:rPr>
          <w:b/>
          <w:sz w:val="23"/>
        </w:rPr>
      </w:pPr>
      <w:r>
        <w:rPr>
          <w:noProof/>
        </w:rPr>
        <w:drawing>
          <wp:anchor distT="0" distB="0" distL="0" distR="0" simplePos="0" relativeHeight="251651584" behindDoc="0" locked="0" layoutInCell="1" allowOverlap="1">
            <wp:simplePos x="0" y="0"/>
            <wp:positionH relativeFrom="page">
              <wp:posOffset>1504950</wp:posOffset>
            </wp:positionH>
            <wp:positionV relativeFrom="paragraph">
              <wp:posOffset>193839</wp:posOffset>
            </wp:positionV>
            <wp:extent cx="4762500" cy="2609850"/>
            <wp:effectExtent l="0" t="0" r="0" b="0"/>
            <wp:wrapTopAndBottom/>
            <wp:docPr id="211"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80.png"/>
                    <pic:cNvPicPr/>
                  </pic:nvPicPr>
                  <pic:blipFill>
                    <a:blip r:embed="rId91" cstate="print"/>
                    <a:stretch>
                      <a:fillRect/>
                    </a:stretch>
                  </pic:blipFill>
                  <pic:spPr>
                    <a:xfrm>
                      <a:off x="0" y="0"/>
                      <a:ext cx="4762500" cy="2609850"/>
                    </a:xfrm>
                    <a:prstGeom prst="rect">
                      <a:avLst/>
                    </a:prstGeom>
                  </pic:spPr>
                </pic:pic>
              </a:graphicData>
            </a:graphic>
          </wp:anchor>
        </w:drawing>
      </w:r>
    </w:p>
    <w:p w:rsidR="00F971A3" w:rsidRDefault="00F971A3">
      <w:pPr>
        <w:pStyle w:val="BodyText"/>
        <w:spacing w:before="1"/>
        <w:rPr>
          <w:b/>
          <w:sz w:val="21"/>
        </w:rPr>
      </w:pPr>
    </w:p>
    <w:p w:rsidR="00F971A3" w:rsidRDefault="008B76CE">
      <w:pPr>
        <w:pStyle w:val="BodyText"/>
        <w:spacing w:line="247" w:lineRule="auto"/>
        <w:ind w:left="160" w:right="400"/>
      </w:pPr>
      <w:r>
        <w:rPr>
          <w:w w:val="105"/>
        </w:rPr>
        <w:t xml:space="preserve">We work from the window rather than the database. Basing an initial domain model on </w:t>
      </w:r>
      <w:r>
        <w:rPr>
          <w:spacing w:val="-2"/>
          <w:w w:val="105"/>
        </w:rPr>
        <w:t xml:space="preserve">the </w:t>
      </w:r>
      <w:r>
        <w:rPr>
          <w:w w:val="105"/>
        </w:rPr>
        <w:t>database</w:t>
      </w:r>
      <w:r>
        <w:rPr>
          <w:spacing w:val="-12"/>
          <w:w w:val="105"/>
        </w:rPr>
        <w:t xml:space="preserve"> </w:t>
      </w:r>
      <w:r>
        <w:rPr>
          <w:w w:val="105"/>
        </w:rPr>
        <w:t>is</w:t>
      </w:r>
      <w:r>
        <w:rPr>
          <w:spacing w:val="-12"/>
          <w:w w:val="105"/>
        </w:rPr>
        <w:t xml:space="preserve"> </w:t>
      </w:r>
      <w:r>
        <w:rPr>
          <w:w w:val="105"/>
        </w:rPr>
        <w:t>a</w:t>
      </w:r>
      <w:r>
        <w:rPr>
          <w:spacing w:val="-11"/>
          <w:w w:val="105"/>
        </w:rPr>
        <w:t xml:space="preserve"> </w:t>
      </w:r>
      <w:r>
        <w:rPr>
          <w:w w:val="105"/>
        </w:rPr>
        <w:t>reasonable</w:t>
      </w:r>
      <w:r>
        <w:rPr>
          <w:spacing w:val="-12"/>
          <w:w w:val="105"/>
        </w:rPr>
        <w:t xml:space="preserve"> </w:t>
      </w:r>
      <w:r>
        <w:rPr>
          <w:w w:val="105"/>
        </w:rPr>
        <w:t>strategy,</w:t>
      </w:r>
      <w:r>
        <w:rPr>
          <w:spacing w:val="-11"/>
          <w:w w:val="105"/>
        </w:rPr>
        <w:t xml:space="preserve"> </w:t>
      </w:r>
      <w:r>
        <w:rPr>
          <w:w w:val="105"/>
        </w:rPr>
        <w:t>but</w:t>
      </w:r>
      <w:r>
        <w:rPr>
          <w:spacing w:val="-12"/>
          <w:w w:val="105"/>
        </w:rPr>
        <w:t xml:space="preserve"> </w:t>
      </w:r>
      <w:r>
        <w:rPr>
          <w:w w:val="105"/>
        </w:rPr>
        <w:t>our</w:t>
      </w:r>
      <w:r>
        <w:rPr>
          <w:spacing w:val="-11"/>
          <w:w w:val="105"/>
        </w:rPr>
        <w:t xml:space="preserve"> </w:t>
      </w:r>
      <w:r>
        <w:rPr>
          <w:w w:val="105"/>
        </w:rPr>
        <w:t>biggest</w:t>
      </w:r>
      <w:r>
        <w:rPr>
          <w:spacing w:val="-12"/>
          <w:w w:val="105"/>
        </w:rPr>
        <w:t xml:space="preserve"> </w:t>
      </w:r>
      <w:r>
        <w:rPr>
          <w:w w:val="105"/>
        </w:rPr>
        <w:t>risk</w:t>
      </w:r>
      <w:r>
        <w:rPr>
          <w:spacing w:val="-11"/>
          <w:w w:val="105"/>
        </w:rPr>
        <w:t xml:space="preserve"> </w:t>
      </w:r>
      <w:r>
        <w:rPr>
          <w:w w:val="105"/>
        </w:rPr>
        <w:t>is</w:t>
      </w:r>
      <w:r>
        <w:rPr>
          <w:spacing w:val="-12"/>
          <w:w w:val="105"/>
        </w:rPr>
        <w:t xml:space="preserve"> </w:t>
      </w:r>
      <w:r>
        <w:rPr>
          <w:w w:val="105"/>
        </w:rPr>
        <w:t>mixing</w:t>
      </w:r>
      <w:r>
        <w:rPr>
          <w:spacing w:val="-11"/>
          <w:w w:val="105"/>
        </w:rPr>
        <w:t xml:space="preserve"> </w:t>
      </w:r>
      <w:r>
        <w:rPr>
          <w:w w:val="105"/>
        </w:rPr>
        <w:t>presentation</w:t>
      </w:r>
      <w:r>
        <w:rPr>
          <w:spacing w:val="-12"/>
          <w:w w:val="105"/>
        </w:rPr>
        <w:t xml:space="preserve"> </w:t>
      </w:r>
      <w:r>
        <w:rPr>
          <w:w w:val="105"/>
        </w:rPr>
        <w:t>and</w:t>
      </w:r>
      <w:r>
        <w:rPr>
          <w:spacing w:val="-11"/>
          <w:w w:val="105"/>
        </w:rPr>
        <w:t xml:space="preserve"> </w:t>
      </w:r>
      <w:r>
        <w:rPr>
          <w:w w:val="105"/>
        </w:rPr>
        <w:t>domain</w:t>
      </w:r>
      <w:r>
        <w:rPr>
          <w:spacing w:val="-12"/>
          <w:w w:val="105"/>
        </w:rPr>
        <w:t xml:space="preserve"> </w:t>
      </w:r>
      <w:r>
        <w:rPr>
          <w:w w:val="105"/>
        </w:rPr>
        <w:t>logic. So we separate these on the basis of the windows and refactor the rest</w:t>
      </w:r>
      <w:r>
        <w:rPr>
          <w:spacing w:val="-26"/>
          <w:w w:val="105"/>
        </w:rPr>
        <w:t xml:space="preserve"> </w:t>
      </w:r>
      <w:r>
        <w:rPr>
          <w:spacing w:val="-2"/>
          <w:w w:val="105"/>
        </w:rPr>
        <w:t>later.</w:t>
      </w:r>
    </w:p>
    <w:p w:rsidR="00F971A3" w:rsidRDefault="00F971A3">
      <w:pPr>
        <w:pStyle w:val="BodyText"/>
        <w:spacing w:before="8"/>
        <w:rPr>
          <w:sz w:val="26"/>
        </w:rPr>
      </w:pPr>
    </w:p>
    <w:p w:rsidR="00F971A3" w:rsidRDefault="008B76CE">
      <w:pPr>
        <w:pStyle w:val="BodyText"/>
        <w:spacing w:line="230" w:lineRule="auto"/>
        <w:ind w:left="160"/>
      </w:pPr>
      <w:r>
        <w:rPr>
          <w:w w:val="105"/>
        </w:rPr>
        <w:t>With</w:t>
      </w:r>
      <w:r>
        <w:rPr>
          <w:spacing w:val="-11"/>
          <w:w w:val="105"/>
        </w:rPr>
        <w:t xml:space="preserve"> </w:t>
      </w:r>
      <w:r>
        <w:rPr>
          <w:w w:val="105"/>
        </w:rPr>
        <w:t>this</w:t>
      </w:r>
      <w:r>
        <w:rPr>
          <w:spacing w:val="-10"/>
          <w:w w:val="105"/>
        </w:rPr>
        <w:t xml:space="preserve"> </w:t>
      </w:r>
      <w:r>
        <w:rPr>
          <w:w w:val="105"/>
        </w:rPr>
        <w:t>kind</w:t>
      </w:r>
      <w:r>
        <w:rPr>
          <w:spacing w:val="-11"/>
          <w:w w:val="105"/>
        </w:rPr>
        <w:t xml:space="preserve"> </w:t>
      </w:r>
      <w:r>
        <w:rPr>
          <w:w w:val="105"/>
        </w:rPr>
        <w:t>of</w:t>
      </w:r>
      <w:r>
        <w:rPr>
          <w:spacing w:val="-10"/>
          <w:w w:val="105"/>
        </w:rPr>
        <w:t xml:space="preserve"> </w:t>
      </w:r>
      <w:r>
        <w:rPr>
          <w:w w:val="105"/>
        </w:rPr>
        <w:t>program</w:t>
      </w:r>
      <w:r>
        <w:rPr>
          <w:spacing w:val="-10"/>
          <w:w w:val="105"/>
        </w:rPr>
        <w:t xml:space="preserve"> </w:t>
      </w:r>
      <w:r>
        <w:rPr>
          <w:w w:val="105"/>
        </w:rPr>
        <w:t>it's</w:t>
      </w:r>
      <w:r>
        <w:rPr>
          <w:spacing w:val="-11"/>
          <w:w w:val="105"/>
        </w:rPr>
        <w:t xml:space="preserve"> </w:t>
      </w:r>
      <w:r>
        <w:rPr>
          <w:w w:val="105"/>
        </w:rPr>
        <w:t>useful</w:t>
      </w:r>
      <w:r>
        <w:rPr>
          <w:spacing w:val="-10"/>
          <w:w w:val="105"/>
        </w:rPr>
        <w:t xml:space="preserve"> </w:t>
      </w:r>
      <w:r>
        <w:rPr>
          <w:w w:val="105"/>
        </w:rPr>
        <w:t>to</w:t>
      </w:r>
      <w:r>
        <w:rPr>
          <w:spacing w:val="-11"/>
          <w:w w:val="105"/>
        </w:rPr>
        <w:t xml:space="preserve"> </w:t>
      </w:r>
      <w:r>
        <w:rPr>
          <w:w w:val="105"/>
        </w:rPr>
        <w:t>look</w:t>
      </w:r>
      <w:r>
        <w:rPr>
          <w:spacing w:val="-10"/>
          <w:w w:val="105"/>
        </w:rPr>
        <w:t xml:space="preserve"> </w:t>
      </w:r>
      <w:r>
        <w:rPr>
          <w:w w:val="105"/>
        </w:rPr>
        <w:t>at</w:t>
      </w:r>
      <w:r>
        <w:rPr>
          <w:spacing w:val="-10"/>
          <w:w w:val="105"/>
        </w:rPr>
        <w:t xml:space="preserve"> </w:t>
      </w:r>
      <w:r>
        <w:rPr>
          <w:w w:val="105"/>
        </w:rPr>
        <w:t>the</w:t>
      </w:r>
      <w:r>
        <w:rPr>
          <w:spacing w:val="-11"/>
          <w:w w:val="105"/>
        </w:rPr>
        <w:t xml:space="preserve"> </w:t>
      </w:r>
      <w:r>
        <w:rPr>
          <w:w w:val="105"/>
        </w:rPr>
        <w:t>structured</w:t>
      </w:r>
      <w:r>
        <w:rPr>
          <w:spacing w:val="-10"/>
          <w:w w:val="105"/>
        </w:rPr>
        <w:t xml:space="preserve"> </w:t>
      </w:r>
      <w:r>
        <w:rPr>
          <w:w w:val="105"/>
        </w:rPr>
        <w:t>query</w:t>
      </w:r>
      <w:r>
        <w:rPr>
          <w:spacing w:val="-11"/>
          <w:w w:val="105"/>
        </w:rPr>
        <w:t xml:space="preserve"> </w:t>
      </w:r>
      <w:r>
        <w:rPr>
          <w:w w:val="105"/>
        </w:rPr>
        <w:t>language</w:t>
      </w:r>
      <w:r>
        <w:rPr>
          <w:spacing w:val="-10"/>
          <w:w w:val="105"/>
        </w:rPr>
        <w:t xml:space="preserve"> </w:t>
      </w:r>
      <w:r>
        <w:rPr>
          <w:w w:val="105"/>
        </w:rPr>
        <w:t>(SQL)</w:t>
      </w:r>
      <w:r>
        <w:rPr>
          <w:spacing w:val="-10"/>
          <w:w w:val="105"/>
        </w:rPr>
        <w:t xml:space="preserve"> </w:t>
      </w:r>
      <w:r>
        <w:rPr>
          <w:w w:val="105"/>
        </w:rPr>
        <w:t>statements embedded in the window. Data pulled back from SQL statements is domain</w:t>
      </w:r>
      <w:r>
        <w:rPr>
          <w:spacing w:val="-35"/>
          <w:w w:val="105"/>
        </w:rPr>
        <w:t xml:space="preserve"> </w:t>
      </w:r>
      <w:r>
        <w:rPr>
          <w:w w:val="105"/>
        </w:rPr>
        <w:t>data.</w:t>
      </w:r>
    </w:p>
    <w:p w:rsidR="00F971A3" w:rsidRDefault="00F971A3">
      <w:pPr>
        <w:pStyle w:val="BodyText"/>
        <w:spacing w:before="9"/>
        <w:rPr>
          <w:sz w:val="26"/>
        </w:rPr>
      </w:pPr>
    </w:p>
    <w:p w:rsidR="00F971A3" w:rsidRDefault="008B76CE">
      <w:pPr>
        <w:pStyle w:val="BodyText"/>
        <w:spacing w:line="247" w:lineRule="auto"/>
        <w:ind w:left="160" w:right="271"/>
      </w:pPr>
      <w:r>
        <w:rPr>
          <w:w w:val="105"/>
        </w:rPr>
        <w:t>The easiest domain data to deal with is that which isn't directly displayed in the GUI. In the example</w:t>
      </w:r>
      <w:r>
        <w:rPr>
          <w:spacing w:val="-9"/>
          <w:w w:val="105"/>
        </w:rPr>
        <w:t xml:space="preserve"> </w:t>
      </w:r>
      <w:r>
        <w:rPr>
          <w:w w:val="105"/>
        </w:rPr>
        <w:t>the</w:t>
      </w:r>
      <w:r>
        <w:rPr>
          <w:spacing w:val="-9"/>
          <w:w w:val="105"/>
        </w:rPr>
        <w:t xml:space="preserve"> </w:t>
      </w:r>
      <w:r>
        <w:rPr>
          <w:w w:val="105"/>
        </w:rPr>
        <w:t>database</w:t>
      </w:r>
      <w:r>
        <w:rPr>
          <w:spacing w:val="-8"/>
          <w:w w:val="105"/>
        </w:rPr>
        <w:t xml:space="preserve"> </w:t>
      </w:r>
      <w:r>
        <w:rPr>
          <w:w w:val="105"/>
        </w:rPr>
        <w:t>has</w:t>
      </w:r>
      <w:r>
        <w:rPr>
          <w:spacing w:val="-9"/>
          <w:w w:val="105"/>
        </w:rPr>
        <w:t xml:space="preserve"> </w:t>
      </w:r>
      <w:r>
        <w:rPr>
          <w:w w:val="105"/>
        </w:rPr>
        <w:t>a</w:t>
      </w:r>
      <w:r>
        <w:rPr>
          <w:spacing w:val="-8"/>
          <w:w w:val="105"/>
        </w:rPr>
        <w:t xml:space="preserve"> </w:t>
      </w:r>
      <w:r>
        <w:rPr>
          <w:w w:val="105"/>
        </w:rPr>
        <w:t>codes</w:t>
      </w:r>
      <w:r>
        <w:rPr>
          <w:spacing w:val="-9"/>
          <w:w w:val="105"/>
        </w:rPr>
        <w:t xml:space="preserve"> </w:t>
      </w:r>
      <w:r>
        <w:rPr>
          <w:w w:val="105"/>
        </w:rPr>
        <w:t>field</w:t>
      </w:r>
      <w:r>
        <w:rPr>
          <w:spacing w:val="-9"/>
          <w:w w:val="105"/>
        </w:rPr>
        <w:t xml:space="preserve"> </w:t>
      </w:r>
      <w:r>
        <w:rPr>
          <w:w w:val="105"/>
        </w:rPr>
        <w:t>in</w:t>
      </w:r>
      <w:r>
        <w:rPr>
          <w:spacing w:val="-8"/>
          <w:w w:val="105"/>
        </w:rPr>
        <w:t xml:space="preserve"> </w:t>
      </w:r>
      <w:r>
        <w:rPr>
          <w:w w:val="105"/>
        </w:rPr>
        <w:t>the</w:t>
      </w:r>
      <w:r>
        <w:rPr>
          <w:spacing w:val="-9"/>
          <w:w w:val="105"/>
        </w:rPr>
        <w:t xml:space="preserve"> </w:t>
      </w:r>
      <w:r>
        <w:rPr>
          <w:w w:val="105"/>
        </w:rPr>
        <w:t>customers</w:t>
      </w:r>
      <w:r>
        <w:rPr>
          <w:spacing w:val="-8"/>
          <w:w w:val="105"/>
        </w:rPr>
        <w:t xml:space="preserve"> </w:t>
      </w:r>
      <w:r>
        <w:rPr>
          <w:w w:val="105"/>
        </w:rPr>
        <w:t>table.</w:t>
      </w:r>
      <w:r>
        <w:rPr>
          <w:spacing w:val="-9"/>
          <w:w w:val="105"/>
        </w:rPr>
        <w:t xml:space="preserve"> </w:t>
      </w:r>
      <w:r>
        <w:rPr>
          <w:w w:val="105"/>
        </w:rPr>
        <w:t>The</w:t>
      </w:r>
      <w:r>
        <w:rPr>
          <w:spacing w:val="-9"/>
          <w:w w:val="105"/>
        </w:rPr>
        <w:t xml:space="preserve"> </w:t>
      </w:r>
      <w:r>
        <w:rPr>
          <w:w w:val="105"/>
        </w:rPr>
        <w:t>code</w:t>
      </w:r>
      <w:r>
        <w:rPr>
          <w:spacing w:val="-8"/>
          <w:w w:val="105"/>
        </w:rPr>
        <w:t xml:space="preserve"> </w:t>
      </w:r>
      <w:r>
        <w:rPr>
          <w:w w:val="105"/>
        </w:rPr>
        <w:t>isn't</w:t>
      </w:r>
      <w:r>
        <w:rPr>
          <w:spacing w:val="-11"/>
          <w:w w:val="105"/>
        </w:rPr>
        <w:t xml:space="preserve"> </w:t>
      </w:r>
      <w:r>
        <w:rPr>
          <w:w w:val="105"/>
        </w:rPr>
        <w:t>directly</w:t>
      </w:r>
      <w:r>
        <w:rPr>
          <w:spacing w:val="-11"/>
          <w:w w:val="105"/>
        </w:rPr>
        <w:t xml:space="preserve"> </w:t>
      </w:r>
      <w:r>
        <w:rPr>
          <w:w w:val="105"/>
        </w:rPr>
        <w:t>displayed on</w:t>
      </w:r>
      <w:r>
        <w:rPr>
          <w:spacing w:val="-10"/>
          <w:w w:val="105"/>
        </w:rPr>
        <w:t xml:space="preserve"> </w:t>
      </w:r>
      <w:r>
        <w:rPr>
          <w:w w:val="105"/>
        </w:rPr>
        <w:t>the</w:t>
      </w:r>
      <w:r>
        <w:rPr>
          <w:spacing w:val="-9"/>
          <w:w w:val="105"/>
        </w:rPr>
        <w:t xml:space="preserve"> </w:t>
      </w:r>
      <w:r>
        <w:rPr>
          <w:w w:val="105"/>
        </w:rPr>
        <w:t>GUI;</w:t>
      </w:r>
      <w:r>
        <w:rPr>
          <w:spacing w:val="-9"/>
          <w:w w:val="105"/>
        </w:rPr>
        <w:t xml:space="preserve"> </w:t>
      </w:r>
      <w:r>
        <w:rPr>
          <w:w w:val="105"/>
        </w:rPr>
        <w:t>it</w:t>
      </w:r>
      <w:r>
        <w:rPr>
          <w:spacing w:val="-9"/>
          <w:w w:val="105"/>
        </w:rPr>
        <w:t xml:space="preserve"> </w:t>
      </w:r>
      <w:r>
        <w:rPr>
          <w:w w:val="105"/>
        </w:rPr>
        <w:t>is</w:t>
      </w:r>
      <w:r>
        <w:rPr>
          <w:spacing w:val="-9"/>
          <w:w w:val="105"/>
        </w:rPr>
        <w:t xml:space="preserve"> </w:t>
      </w:r>
      <w:r>
        <w:rPr>
          <w:w w:val="105"/>
        </w:rPr>
        <w:t>converted</w:t>
      </w:r>
      <w:r>
        <w:rPr>
          <w:spacing w:val="-9"/>
          <w:w w:val="105"/>
        </w:rPr>
        <w:t xml:space="preserve"> </w:t>
      </w:r>
      <w:r>
        <w:rPr>
          <w:w w:val="105"/>
        </w:rPr>
        <w:t>to</w:t>
      </w:r>
      <w:r>
        <w:rPr>
          <w:spacing w:val="-9"/>
          <w:w w:val="105"/>
        </w:rPr>
        <w:t xml:space="preserve"> </w:t>
      </w:r>
      <w:r>
        <w:rPr>
          <w:w w:val="105"/>
        </w:rPr>
        <w:t>a</w:t>
      </w:r>
      <w:r>
        <w:rPr>
          <w:spacing w:val="-9"/>
          <w:w w:val="105"/>
        </w:rPr>
        <w:t xml:space="preserve"> </w:t>
      </w:r>
      <w:r>
        <w:rPr>
          <w:w w:val="105"/>
        </w:rPr>
        <w:t>more</w:t>
      </w:r>
      <w:r>
        <w:rPr>
          <w:spacing w:val="-9"/>
          <w:w w:val="105"/>
        </w:rPr>
        <w:t xml:space="preserve"> </w:t>
      </w:r>
      <w:r>
        <w:rPr>
          <w:w w:val="105"/>
        </w:rPr>
        <w:t>human-readable</w:t>
      </w:r>
      <w:r>
        <w:rPr>
          <w:spacing w:val="-7"/>
          <w:w w:val="105"/>
        </w:rPr>
        <w:t xml:space="preserve"> </w:t>
      </w:r>
      <w:r>
        <w:rPr>
          <w:w w:val="105"/>
        </w:rPr>
        <w:t>phrase.</w:t>
      </w:r>
      <w:r>
        <w:rPr>
          <w:spacing w:val="-8"/>
          <w:w w:val="105"/>
        </w:rPr>
        <w:t xml:space="preserve"> </w:t>
      </w:r>
      <w:r>
        <w:rPr>
          <w:w w:val="105"/>
        </w:rPr>
        <w:t>As</w:t>
      </w:r>
      <w:r>
        <w:rPr>
          <w:spacing w:val="-7"/>
          <w:w w:val="105"/>
        </w:rPr>
        <w:t xml:space="preserve"> </w:t>
      </w:r>
      <w:r>
        <w:rPr>
          <w:w w:val="105"/>
        </w:rPr>
        <w:t>such</w:t>
      </w:r>
      <w:r>
        <w:rPr>
          <w:spacing w:val="-8"/>
          <w:w w:val="105"/>
        </w:rPr>
        <w:t xml:space="preserve"> </w:t>
      </w:r>
      <w:r>
        <w:rPr>
          <w:w w:val="105"/>
        </w:rPr>
        <w:t>the</w:t>
      </w:r>
      <w:r>
        <w:rPr>
          <w:spacing w:val="-7"/>
          <w:w w:val="105"/>
        </w:rPr>
        <w:t xml:space="preserve"> </w:t>
      </w:r>
      <w:r>
        <w:rPr>
          <w:w w:val="105"/>
        </w:rPr>
        <w:t>field</w:t>
      </w:r>
      <w:r>
        <w:rPr>
          <w:spacing w:val="-8"/>
          <w:w w:val="105"/>
        </w:rPr>
        <w:t xml:space="preserve"> </w:t>
      </w:r>
      <w:r>
        <w:rPr>
          <w:w w:val="105"/>
        </w:rPr>
        <w:t>is</w:t>
      </w:r>
      <w:r>
        <w:rPr>
          <w:spacing w:val="-7"/>
          <w:w w:val="105"/>
        </w:rPr>
        <w:t xml:space="preserve"> </w:t>
      </w:r>
      <w:r>
        <w:rPr>
          <w:w w:val="105"/>
        </w:rPr>
        <w:t>a</w:t>
      </w:r>
      <w:r>
        <w:rPr>
          <w:spacing w:val="-8"/>
          <w:w w:val="105"/>
        </w:rPr>
        <w:t xml:space="preserve"> </w:t>
      </w:r>
      <w:r>
        <w:rPr>
          <w:w w:val="105"/>
        </w:rPr>
        <w:t>simple</w:t>
      </w:r>
      <w:r>
        <w:rPr>
          <w:spacing w:val="-7"/>
          <w:w w:val="105"/>
        </w:rPr>
        <w:t xml:space="preserve"> </w:t>
      </w:r>
      <w:r>
        <w:rPr>
          <w:w w:val="105"/>
        </w:rPr>
        <w:t>class, such</w:t>
      </w:r>
      <w:r>
        <w:rPr>
          <w:spacing w:val="-7"/>
          <w:w w:val="105"/>
        </w:rPr>
        <w:t xml:space="preserve"> </w:t>
      </w:r>
      <w:r>
        <w:rPr>
          <w:w w:val="105"/>
        </w:rPr>
        <w:t>as</w:t>
      </w:r>
      <w:r>
        <w:rPr>
          <w:spacing w:val="-6"/>
          <w:w w:val="105"/>
        </w:rPr>
        <w:t xml:space="preserve"> </w:t>
      </w:r>
      <w:r>
        <w:rPr>
          <w:w w:val="105"/>
        </w:rPr>
        <w:t>string,</w:t>
      </w:r>
      <w:r>
        <w:rPr>
          <w:spacing w:val="-6"/>
          <w:w w:val="105"/>
        </w:rPr>
        <w:t xml:space="preserve"> </w:t>
      </w:r>
      <w:r>
        <w:rPr>
          <w:w w:val="105"/>
        </w:rPr>
        <w:t>rather</w:t>
      </w:r>
      <w:r>
        <w:rPr>
          <w:spacing w:val="-6"/>
          <w:w w:val="105"/>
        </w:rPr>
        <w:t xml:space="preserve"> </w:t>
      </w:r>
      <w:r>
        <w:rPr>
          <w:w w:val="105"/>
        </w:rPr>
        <w:t>than</w:t>
      </w:r>
      <w:r>
        <w:rPr>
          <w:spacing w:val="-6"/>
          <w:w w:val="105"/>
        </w:rPr>
        <w:t xml:space="preserve"> </w:t>
      </w:r>
      <w:r>
        <w:rPr>
          <w:w w:val="105"/>
        </w:rPr>
        <w:t>an</w:t>
      </w:r>
      <w:r>
        <w:rPr>
          <w:spacing w:val="-7"/>
          <w:w w:val="105"/>
        </w:rPr>
        <w:t xml:space="preserve"> </w:t>
      </w:r>
      <w:r>
        <w:rPr>
          <w:w w:val="105"/>
        </w:rPr>
        <w:t>AWT</w:t>
      </w:r>
      <w:r>
        <w:rPr>
          <w:spacing w:val="-6"/>
          <w:w w:val="105"/>
        </w:rPr>
        <w:t xml:space="preserve"> </w:t>
      </w:r>
      <w:r>
        <w:rPr>
          <w:w w:val="105"/>
        </w:rPr>
        <w:t>component.</w:t>
      </w:r>
      <w:r>
        <w:rPr>
          <w:spacing w:val="-6"/>
          <w:w w:val="105"/>
        </w:rPr>
        <w:t xml:space="preserve"> </w:t>
      </w:r>
      <w:r>
        <w:rPr>
          <w:w w:val="105"/>
        </w:rPr>
        <w:t>We</w:t>
      </w:r>
      <w:r>
        <w:rPr>
          <w:spacing w:val="-6"/>
          <w:w w:val="105"/>
        </w:rPr>
        <w:t xml:space="preserve"> </w:t>
      </w:r>
      <w:r>
        <w:rPr>
          <w:w w:val="105"/>
        </w:rPr>
        <w:t>can</w:t>
      </w:r>
      <w:r>
        <w:rPr>
          <w:spacing w:val="-7"/>
          <w:w w:val="105"/>
        </w:rPr>
        <w:t xml:space="preserve"> </w:t>
      </w:r>
      <w:r>
        <w:rPr>
          <w:w w:val="105"/>
        </w:rPr>
        <w:t>safely</w:t>
      </w:r>
      <w:r>
        <w:rPr>
          <w:spacing w:val="-6"/>
          <w:w w:val="105"/>
        </w:rPr>
        <w:t xml:space="preserve"> </w:t>
      </w:r>
      <w:r>
        <w:rPr>
          <w:w w:val="105"/>
        </w:rPr>
        <w:t>use</w:t>
      </w:r>
      <w:r>
        <w:rPr>
          <w:spacing w:val="7"/>
          <w:w w:val="105"/>
        </w:rPr>
        <w:t xml:space="preserve"> </w:t>
      </w:r>
      <w:r>
        <w:rPr>
          <w:rFonts w:ascii="Verdana"/>
          <w:color w:val="344178"/>
          <w:w w:val="105"/>
          <w:u w:val="single" w:color="344178"/>
        </w:rPr>
        <w:t>Move</w:t>
      </w:r>
      <w:r>
        <w:rPr>
          <w:rFonts w:ascii="Verdana"/>
          <w:color w:val="344178"/>
          <w:spacing w:val="-8"/>
          <w:w w:val="105"/>
          <w:u w:val="single" w:color="344178"/>
        </w:rPr>
        <w:t xml:space="preserve"> </w:t>
      </w:r>
      <w:r>
        <w:rPr>
          <w:rFonts w:ascii="Verdana"/>
          <w:color w:val="344178"/>
          <w:w w:val="105"/>
          <w:u w:val="single" w:color="344178"/>
        </w:rPr>
        <w:t>Field</w:t>
      </w:r>
      <w:r>
        <w:rPr>
          <w:rFonts w:ascii="Verdana"/>
          <w:color w:val="344178"/>
          <w:spacing w:val="-22"/>
          <w:w w:val="105"/>
        </w:rPr>
        <w:t xml:space="preserve"> </w:t>
      </w:r>
      <w:r>
        <w:rPr>
          <w:w w:val="105"/>
        </w:rPr>
        <w:t>to</w:t>
      </w:r>
      <w:r>
        <w:rPr>
          <w:spacing w:val="-10"/>
          <w:w w:val="105"/>
        </w:rPr>
        <w:t xml:space="preserve"> </w:t>
      </w:r>
      <w:r>
        <w:rPr>
          <w:spacing w:val="-3"/>
          <w:w w:val="105"/>
        </w:rPr>
        <w:t>move</w:t>
      </w:r>
      <w:r>
        <w:rPr>
          <w:spacing w:val="-10"/>
          <w:w w:val="105"/>
        </w:rPr>
        <w:t xml:space="preserve"> </w:t>
      </w:r>
      <w:r>
        <w:rPr>
          <w:spacing w:val="-3"/>
          <w:w w:val="105"/>
        </w:rPr>
        <w:t>that</w:t>
      </w:r>
      <w:r>
        <w:rPr>
          <w:spacing w:val="-9"/>
          <w:w w:val="105"/>
        </w:rPr>
        <w:t xml:space="preserve"> </w:t>
      </w:r>
      <w:r>
        <w:rPr>
          <w:spacing w:val="-3"/>
          <w:w w:val="105"/>
        </w:rPr>
        <w:t xml:space="preserve">field </w:t>
      </w:r>
      <w:r>
        <w:rPr>
          <w:w w:val="105"/>
        </w:rPr>
        <w:t>to the domain</w:t>
      </w:r>
      <w:r>
        <w:rPr>
          <w:spacing w:val="15"/>
          <w:w w:val="105"/>
        </w:rPr>
        <w:t xml:space="preserve"> </w:t>
      </w:r>
      <w:r>
        <w:rPr>
          <w:w w:val="105"/>
        </w:rPr>
        <w:t>class.</w:t>
      </w:r>
    </w:p>
    <w:p w:rsidR="00F971A3" w:rsidRDefault="00F971A3">
      <w:pPr>
        <w:pStyle w:val="BodyText"/>
        <w:spacing w:before="3"/>
        <w:rPr>
          <w:sz w:val="26"/>
        </w:rPr>
      </w:pPr>
    </w:p>
    <w:p w:rsidR="00F971A3" w:rsidRDefault="008B76CE">
      <w:pPr>
        <w:pStyle w:val="BodyText"/>
        <w:spacing w:line="249" w:lineRule="auto"/>
        <w:ind w:left="160" w:right="271"/>
      </w:pPr>
      <w:r>
        <w:rPr>
          <w:w w:val="105"/>
        </w:rPr>
        <w:t>We</w:t>
      </w:r>
      <w:r>
        <w:rPr>
          <w:spacing w:val="-11"/>
          <w:w w:val="105"/>
        </w:rPr>
        <w:t xml:space="preserve"> </w:t>
      </w:r>
      <w:r>
        <w:rPr>
          <w:w w:val="105"/>
        </w:rPr>
        <w:t>aren't</w:t>
      </w:r>
      <w:r>
        <w:rPr>
          <w:spacing w:val="-11"/>
          <w:w w:val="105"/>
        </w:rPr>
        <w:t xml:space="preserve"> </w:t>
      </w:r>
      <w:r>
        <w:rPr>
          <w:w w:val="105"/>
        </w:rPr>
        <w:t>so</w:t>
      </w:r>
      <w:r>
        <w:rPr>
          <w:spacing w:val="-10"/>
          <w:w w:val="105"/>
        </w:rPr>
        <w:t xml:space="preserve"> </w:t>
      </w:r>
      <w:r>
        <w:rPr>
          <w:w w:val="105"/>
        </w:rPr>
        <w:t>lucky</w:t>
      </w:r>
      <w:r>
        <w:rPr>
          <w:spacing w:val="-11"/>
          <w:w w:val="105"/>
        </w:rPr>
        <w:t xml:space="preserve"> </w:t>
      </w:r>
      <w:r>
        <w:rPr>
          <w:w w:val="105"/>
        </w:rPr>
        <w:t>with</w:t>
      </w:r>
      <w:r>
        <w:rPr>
          <w:spacing w:val="-11"/>
          <w:w w:val="105"/>
        </w:rPr>
        <w:t xml:space="preserve"> </w:t>
      </w:r>
      <w:r>
        <w:rPr>
          <w:w w:val="105"/>
        </w:rPr>
        <w:t>the</w:t>
      </w:r>
      <w:r>
        <w:rPr>
          <w:spacing w:val="-10"/>
          <w:w w:val="105"/>
        </w:rPr>
        <w:t xml:space="preserve"> </w:t>
      </w:r>
      <w:r>
        <w:rPr>
          <w:w w:val="105"/>
        </w:rPr>
        <w:t>other</w:t>
      </w:r>
      <w:r>
        <w:rPr>
          <w:spacing w:val="-11"/>
          <w:w w:val="105"/>
        </w:rPr>
        <w:t xml:space="preserve"> </w:t>
      </w:r>
      <w:r>
        <w:rPr>
          <w:w w:val="105"/>
        </w:rPr>
        <w:t>fields.</w:t>
      </w:r>
      <w:r>
        <w:rPr>
          <w:spacing w:val="-10"/>
          <w:w w:val="105"/>
        </w:rPr>
        <w:t xml:space="preserve"> </w:t>
      </w:r>
      <w:r>
        <w:rPr>
          <w:w w:val="105"/>
        </w:rPr>
        <w:t>They</w:t>
      </w:r>
      <w:r>
        <w:rPr>
          <w:spacing w:val="-11"/>
          <w:w w:val="105"/>
        </w:rPr>
        <w:t xml:space="preserve"> </w:t>
      </w:r>
      <w:r>
        <w:rPr>
          <w:w w:val="105"/>
        </w:rPr>
        <w:t>contain</w:t>
      </w:r>
      <w:r>
        <w:rPr>
          <w:spacing w:val="-11"/>
          <w:w w:val="105"/>
        </w:rPr>
        <w:t xml:space="preserve"> </w:t>
      </w:r>
      <w:r>
        <w:rPr>
          <w:w w:val="105"/>
        </w:rPr>
        <w:t>AWT</w:t>
      </w:r>
      <w:r>
        <w:rPr>
          <w:spacing w:val="-10"/>
          <w:w w:val="105"/>
        </w:rPr>
        <w:t xml:space="preserve"> </w:t>
      </w:r>
      <w:r>
        <w:rPr>
          <w:w w:val="105"/>
        </w:rPr>
        <w:t>components</w:t>
      </w:r>
      <w:r>
        <w:rPr>
          <w:spacing w:val="-11"/>
          <w:w w:val="105"/>
        </w:rPr>
        <w:t xml:space="preserve"> </w:t>
      </w:r>
      <w:r>
        <w:rPr>
          <w:w w:val="105"/>
        </w:rPr>
        <w:t>that</w:t>
      </w:r>
      <w:r>
        <w:rPr>
          <w:spacing w:val="-11"/>
          <w:w w:val="105"/>
        </w:rPr>
        <w:t xml:space="preserve"> </w:t>
      </w:r>
      <w:r>
        <w:rPr>
          <w:w w:val="105"/>
        </w:rPr>
        <w:t>are</w:t>
      </w:r>
      <w:r>
        <w:rPr>
          <w:spacing w:val="-10"/>
          <w:w w:val="105"/>
        </w:rPr>
        <w:t xml:space="preserve"> </w:t>
      </w:r>
      <w:r>
        <w:rPr>
          <w:w w:val="105"/>
        </w:rPr>
        <w:t>displayed</w:t>
      </w:r>
      <w:r>
        <w:rPr>
          <w:spacing w:val="-11"/>
          <w:w w:val="105"/>
        </w:rPr>
        <w:t xml:space="preserve"> </w:t>
      </w:r>
      <w:r>
        <w:rPr>
          <w:w w:val="105"/>
        </w:rPr>
        <w:t>on</w:t>
      </w:r>
      <w:r>
        <w:rPr>
          <w:spacing w:val="-10"/>
          <w:w w:val="105"/>
        </w:rPr>
        <w:t xml:space="preserve"> </w:t>
      </w:r>
      <w:r>
        <w:rPr>
          <w:w w:val="105"/>
        </w:rPr>
        <w:t>the window</w:t>
      </w:r>
      <w:r>
        <w:rPr>
          <w:spacing w:val="-11"/>
          <w:w w:val="105"/>
        </w:rPr>
        <w:t xml:space="preserve"> </w:t>
      </w:r>
      <w:r>
        <w:rPr>
          <w:w w:val="105"/>
        </w:rPr>
        <w:t>and</w:t>
      </w:r>
      <w:r>
        <w:rPr>
          <w:spacing w:val="-11"/>
          <w:w w:val="105"/>
        </w:rPr>
        <w:t xml:space="preserve"> </w:t>
      </w:r>
      <w:r>
        <w:rPr>
          <w:w w:val="105"/>
        </w:rPr>
        <w:t>used</w:t>
      </w:r>
      <w:r>
        <w:rPr>
          <w:spacing w:val="-10"/>
          <w:w w:val="105"/>
        </w:rPr>
        <w:t xml:space="preserve"> </w:t>
      </w:r>
      <w:r>
        <w:rPr>
          <w:w w:val="105"/>
        </w:rPr>
        <w:t>in</w:t>
      </w:r>
      <w:r>
        <w:rPr>
          <w:spacing w:val="-11"/>
          <w:w w:val="105"/>
        </w:rPr>
        <w:t xml:space="preserve"> </w:t>
      </w:r>
      <w:r>
        <w:rPr>
          <w:w w:val="105"/>
        </w:rPr>
        <w:t>the</w:t>
      </w:r>
      <w:r>
        <w:rPr>
          <w:spacing w:val="-10"/>
          <w:w w:val="105"/>
        </w:rPr>
        <w:t xml:space="preserve"> </w:t>
      </w:r>
      <w:r>
        <w:rPr>
          <w:w w:val="105"/>
        </w:rPr>
        <w:t>domain</w:t>
      </w:r>
      <w:r>
        <w:rPr>
          <w:spacing w:val="-11"/>
          <w:w w:val="105"/>
        </w:rPr>
        <w:t xml:space="preserve"> </w:t>
      </w:r>
      <w:r>
        <w:rPr>
          <w:w w:val="105"/>
        </w:rPr>
        <w:t>objects.</w:t>
      </w:r>
      <w:r>
        <w:rPr>
          <w:spacing w:val="-10"/>
          <w:w w:val="105"/>
        </w:rPr>
        <w:t xml:space="preserve"> </w:t>
      </w:r>
      <w:r>
        <w:rPr>
          <w:w w:val="105"/>
        </w:rPr>
        <w:t>For</w:t>
      </w:r>
      <w:r>
        <w:rPr>
          <w:spacing w:val="-11"/>
          <w:w w:val="105"/>
        </w:rPr>
        <w:t xml:space="preserve"> </w:t>
      </w:r>
      <w:r>
        <w:rPr>
          <w:w w:val="105"/>
        </w:rPr>
        <w:t>these</w:t>
      </w:r>
      <w:r>
        <w:rPr>
          <w:spacing w:val="-10"/>
          <w:w w:val="105"/>
        </w:rPr>
        <w:t xml:space="preserve"> </w:t>
      </w:r>
      <w:r>
        <w:rPr>
          <w:w w:val="105"/>
        </w:rPr>
        <w:t>we</w:t>
      </w:r>
      <w:r>
        <w:rPr>
          <w:spacing w:val="-11"/>
          <w:w w:val="105"/>
        </w:rPr>
        <w:t xml:space="preserve"> </w:t>
      </w:r>
      <w:r>
        <w:rPr>
          <w:w w:val="105"/>
        </w:rPr>
        <w:t>need</w:t>
      </w:r>
      <w:r>
        <w:rPr>
          <w:spacing w:val="-10"/>
          <w:w w:val="105"/>
        </w:rPr>
        <w:t xml:space="preserve"> </w:t>
      </w:r>
      <w:r>
        <w:rPr>
          <w:w w:val="105"/>
        </w:rPr>
        <w:t>to</w:t>
      </w:r>
      <w:r>
        <w:rPr>
          <w:spacing w:val="-11"/>
          <w:w w:val="105"/>
        </w:rPr>
        <w:t xml:space="preserve"> </w:t>
      </w:r>
      <w:r>
        <w:rPr>
          <w:w w:val="105"/>
        </w:rPr>
        <w:t>use</w:t>
      </w:r>
      <w:r>
        <w:rPr>
          <w:spacing w:val="1"/>
          <w:w w:val="105"/>
        </w:rPr>
        <w:t xml:space="preserve"> </w:t>
      </w:r>
      <w:r>
        <w:rPr>
          <w:rFonts w:ascii="Verdana"/>
          <w:color w:val="344178"/>
          <w:w w:val="105"/>
          <w:u w:val="single" w:color="344178"/>
        </w:rPr>
        <w:t>Duplicate</w:t>
      </w:r>
      <w:r>
        <w:rPr>
          <w:rFonts w:ascii="Verdana"/>
          <w:color w:val="344178"/>
          <w:spacing w:val="-11"/>
          <w:w w:val="105"/>
          <w:u w:val="single" w:color="344178"/>
        </w:rPr>
        <w:t xml:space="preserve"> </w:t>
      </w:r>
      <w:r>
        <w:rPr>
          <w:rFonts w:ascii="Verdana"/>
          <w:color w:val="344178"/>
          <w:w w:val="105"/>
          <w:u w:val="single" w:color="344178"/>
        </w:rPr>
        <w:t>Observed</w:t>
      </w:r>
      <w:r>
        <w:rPr>
          <w:rFonts w:ascii="Verdana"/>
          <w:color w:val="344178"/>
          <w:spacing w:val="-11"/>
          <w:w w:val="105"/>
          <w:u w:val="single" w:color="344178"/>
        </w:rPr>
        <w:t xml:space="preserve"> </w:t>
      </w:r>
      <w:r>
        <w:rPr>
          <w:rFonts w:ascii="Verdana"/>
          <w:color w:val="344178"/>
          <w:spacing w:val="-3"/>
          <w:w w:val="105"/>
          <w:u w:val="single" w:color="344178"/>
        </w:rPr>
        <w:t>Data</w:t>
      </w:r>
      <w:r>
        <w:rPr>
          <w:spacing w:val="-3"/>
          <w:w w:val="105"/>
        </w:rPr>
        <w:t xml:space="preserve">. </w:t>
      </w:r>
      <w:r>
        <w:rPr>
          <w:w w:val="105"/>
        </w:rPr>
        <w:t>This</w:t>
      </w:r>
      <w:r>
        <w:rPr>
          <w:spacing w:val="-13"/>
          <w:w w:val="105"/>
        </w:rPr>
        <w:t xml:space="preserve"> </w:t>
      </w:r>
      <w:r>
        <w:rPr>
          <w:w w:val="105"/>
        </w:rPr>
        <w:t>puts</w:t>
      </w:r>
      <w:r>
        <w:rPr>
          <w:spacing w:val="-12"/>
          <w:w w:val="105"/>
        </w:rPr>
        <w:t xml:space="preserve"> </w:t>
      </w:r>
      <w:r>
        <w:rPr>
          <w:w w:val="105"/>
        </w:rPr>
        <w:t>a</w:t>
      </w:r>
      <w:r>
        <w:rPr>
          <w:spacing w:val="-12"/>
          <w:w w:val="105"/>
        </w:rPr>
        <w:t xml:space="preserve"> </w:t>
      </w:r>
      <w:r>
        <w:rPr>
          <w:w w:val="105"/>
        </w:rPr>
        <w:t>domain</w:t>
      </w:r>
      <w:r>
        <w:rPr>
          <w:spacing w:val="-12"/>
          <w:w w:val="105"/>
        </w:rPr>
        <w:t xml:space="preserve"> </w:t>
      </w:r>
      <w:r>
        <w:rPr>
          <w:w w:val="105"/>
        </w:rPr>
        <w:t>field</w:t>
      </w:r>
      <w:r>
        <w:rPr>
          <w:spacing w:val="-12"/>
          <w:w w:val="105"/>
        </w:rPr>
        <w:t xml:space="preserve"> </w:t>
      </w:r>
      <w:r>
        <w:rPr>
          <w:w w:val="105"/>
        </w:rPr>
        <w:t>on</w:t>
      </w:r>
      <w:r>
        <w:rPr>
          <w:spacing w:val="-12"/>
          <w:w w:val="105"/>
        </w:rPr>
        <w:t xml:space="preserve"> </w:t>
      </w:r>
      <w:r>
        <w:rPr>
          <w:w w:val="105"/>
        </w:rPr>
        <w:t>the</w:t>
      </w:r>
      <w:r>
        <w:rPr>
          <w:spacing w:val="-13"/>
          <w:w w:val="105"/>
        </w:rPr>
        <w:t xml:space="preserve"> </w:t>
      </w:r>
      <w:r>
        <w:rPr>
          <w:w w:val="105"/>
        </w:rPr>
        <w:t>order</w:t>
      </w:r>
      <w:r>
        <w:rPr>
          <w:spacing w:val="-12"/>
          <w:w w:val="105"/>
        </w:rPr>
        <w:t xml:space="preserve"> </w:t>
      </w:r>
      <w:r>
        <w:rPr>
          <w:w w:val="105"/>
        </w:rPr>
        <w:t>class</w:t>
      </w:r>
      <w:r>
        <w:rPr>
          <w:spacing w:val="-12"/>
          <w:w w:val="105"/>
        </w:rPr>
        <w:t xml:space="preserve"> </w:t>
      </w:r>
      <w:r>
        <w:rPr>
          <w:w w:val="105"/>
        </w:rPr>
        <w:t>with</w:t>
      </w:r>
      <w:r>
        <w:rPr>
          <w:spacing w:val="-12"/>
          <w:w w:val="105"/>
        </w:rPr>
        <w:t xml:space="preserve"> </w:t>
      </w:r>
      <w:r>
        <w:rPr>
          <w:w w:val="105"/>
        </w:rPr>
        <w:t>a</w:t>
      </w:r>
      <w:r>
        <w:rPr>
          <w:spacing w:val="-12"/>
          <w:w w:val="105"/>
        </w:rPr>
        <w:t xml:space="preserve"> </w:t>
      </w:r>
      <w:r>
        <w:rPr>
          <w:w w:val="105"/>
        </w:rPr>
        <w:t>corresponding</w:t>
      </w:r>
      <w:r>
        <w:rPr>
          <w:spacing w:val="-12"/>
          <w:w w:val="105"/>
        </w:rPr>
        <w:t xml:space="preserve"> </w:t>
      </w:r>
      <w:r>
        <w:rPr>
          <w:w w:val="105"/>
        </w:rPr>
        <w:t>AWT</w:t>
      </w:r>
      <w:r>
        <w:rPr>
          <w:spacing w:val="-13"/>
          <w:w w:val="105"/>
        </w:rPr>
        <w:t xml:space="preserve"> </w:t>
      </w:r>
      <w:r>
        <w:rPr>
          <w:w w:val="105"/>
        </w:rPr>
        <w:t>field</w:t>
      </w:r>
      <w:r>
        <w:rPr>
          <w:spacing w:val="-12"/>
          <w:w w:val="105"/>
        </w:rPr>
        <w:t xml:space="preserve"> </w:t>
      </w:r>
      <w:r>
        <w:rPr>
          <w:w w:val="105"/>
        </w:rPr>
        <w:t>on</w:t>
      </w:r>
      <w:r>
        <w:rPr>
          <w:spacing w:val="-12"/>
          <w:w w:val="105"/>
        </w:rPr>
        <w:t xml:space="preserve"> </w:t>
      </w:r>
      <w:r>
        <w:rPr>
          <w:w w:val="105"/>
        </w:rPr>
        <w:t>the</w:t>
      </w:r>
      <w:r>
        <w:rPr>
          <w:spacing w:val="-12"/>
          <w:w w:val="105"/>
        </w:rPr>
        <w:t xml:space="preserve"> </w:t>
      </w:r>
      <w:r>
        <w:rPr>
          <w:w w:val="105"/>
        </w:rPr>
        <w:t>order</w:t>
      </w:r>
      <w:r>
        <w:rPr>
          <w:spacing w:val="-12"/>
          <w:w w:val="105"/>
        </w:rPr>
        <w:t xml:space="preserve"> </w:t>
      </w:r>
      <w:r>
        <w:rPr>
          <w:w w:val="105"/>
        </w:rPr>
        <w:t>window.</w:t>
      </w:r>
    </w:p>
    <w:p w:rsidR="00F971A3" w:rsidRDefault="00F971A3">
      <w:pPr>
        <w:pStyle w:val="BodyText"/>
        <w:spacing w:before="8"/>
        <w:rPr>
          <w:sz w:val="25"/>
        </w:rPr>
      </w:pPr>
    </w:p>
    <w:p w:rsidR="00F971A3" w:rsidRDefault="008B76CE">
      <w:pPr>
        <w:pStyle w:val="BodyText"/>
        <w:spacing w:line="254" w:lineRule="auto"/>
        <w:ind w:left="160" w:right="143"/>
      </w:pPr>
      <w:r>
        <w:rPr>
          <w:w w:val="105"/>
        </w:rPr>
        <w:t>This is a slow process, but by the end we can get all the domain logic fields into the domain class. A good way to drive this process is to try to move all the SQL calls to the domain class. You can do this to move the database logic and the domain data to the domain class together. You can</w:t>
      </w:r>
    </w:p>
    <w:p w:rsidR="00F971A3" w:rsidRDefault="008B76CE">
      <w:pPr>
        <w:pStyle w:val="BodyText"/>
        <w:spacing w:line="232" w:lineRule="auto"/>
        <w:ind w:left="160" w:right="544"/>
      </w:pPr>
      <w:r>
        <w:rPr>
          <w:w w:val="105"/>
        </w:rPr>
        <w:t>get</w:t>
      </w:r>
      <w:r>
        <w:rPr>
          <w:spacing w:val="-9"/>
          <w:w w:val="105"/>
        </w:rPr>
        <w:t xml:space="preserve"> </w:t>
      </w:r>
      <w:r>
        <w:rPr>
          <w:w w:val="105"/>
        </w:rPr>
        <w:t>a</w:t>
      </w:r>
      <w:r>
        <w:rPr>
          <w:spacing w:val="-9"/>
          <w:w w:val="105"/>
        </w:rPr>
        <w:t xml:space="preserve"> </w:t>
      </w:r>
      <w:r>
        <w:rPr>
          <w:w w:val="105"/>
        </w:rPr>
        <w:t>nice</w:t>
      </w:r>
      <w:r>
        <w:rPr>
          <w:spacing w:val="-8"/>
          <w:w w:val="105"/>
        </w:rPr>
        <w:t xml:space="preserve"> </w:t>
      </w:r>
      <w:r>
        <w:rPr>
          <w:w w:val="105"/>
        </w:rPr>
        <w:t>sense</w:t>
      </w:r>
      <w:r>
        <w:rPr>
          <w:spacing w:val="-9"/>
          <w:w w:val="105"/>
        </w:rPr>
        <w:t xml:space="preserve"> </w:t>
      </w:r>
      <w:r>
        <w:rPr>
          <w:w w:val="105"/>
        </w:rPr>
        <w:t>of</w:t>
      </w:r>
      <w:r>
        <w:rPr>
          <w:spacing w:val="-9"/>
          <w:w w:val="105"/>
        </w:rPr>
        <w:t xml:space="preserve"> </w:t>
      </w:r>
      <w:r>
        <w:rPr>
          <w:w w:val="105"/>
        </w:rPr>
        <w:t>completion</w:t>
      </w:r>
      <w:r>
        <w:rPr>
          <w:spacing w:val="-8"/>
          <w:w w:val="105"/>
        </w:rPr>
        <w:t xml:space="preserve"> </w:t>
      </w:r>
      <w:r>
        <w:rPr>
          <w:w w:val="105"/>
        </w:rPr>
        <w:t>by</w:t>
      </w:r>
      <w:r>
        <w:rPr>
          <w:spacing w:val="-9"/>
          <w:w w:val="105"/>
        </w:rPr>
        <w:t xml:space="preserve"> </w:t>
      </w:r>
      <w:r>
        <w:rPr>
          <w:w w:val="105"/>
        </w:rPr>
        <w:t>removing</w:t>
      </w:r>
      <w:r>
        <w:rPr>
          <w:spacing w:val="-8"/>
          <w:w w:val="105"/>
        </w:rPr>
        <w:t xml:space="preserve"> </w:t>
      </w:r>
      <w:r>
        <w:rPr>
          <w:w w:val="105"/>
        </w:rPr>
        <w:t>the</w:t>
      </w:r>
      <w:r>
        <w:rPr>
          <w:spacing w:val="-9"/>
          <w:w w:val="105"/>
        </w:rPr>
        <w:t xml:space="preserve"> </w:t>
      </w:r>
      <w:r>
        <w:rPr>
          <w:w w:val="105"/>
        </w:rPr>
        <w:t>import</w:t>
      </w:r>
      <w:r>
        <w:rPr>
          <w:spacing w:val="-9"/>
          <w:w w:val="105"/>
        </w:rPr>
        <w:t xml:space="preserve"> </w:t>
      </w:r>
      <w:r>
        <w:rPr>
          <w:spacing w:val="-8"/>
          <w:w w:val="105"/>
        </w:rPr>
        <w:t>of</w:t>
      </w:r>
      <w:r>
        <w:rPr>
          <w:spacing w:val="-10"/>
          <w:w w:val="105"/>
        </w:rPr>
        <w:t xml:space="preserve"> </w:t>
      </w:r>
      <w:r>
        <w:rPr>
          <w:spacing w:val="-3"/>
          <w:w w:val="105"/>
        </w:rPr>
        <w:t>java.sql</w:t>
      </w:r>
      <w:r>
        <w:rPr>
          <w:spacing w:val="-10"/>
          <w:w w:val="105"/>
        </w:rPr>
        <w:t xml:space="preserve"> </w:t>
      </w:r>
      <w:r>
        <w:rPr>
          <w:spacing w:val="-3"/>
          <w:w w:val="105"/>
        </w:rPr>
        <w:t>from</w:t>
      </w:r>
      <w:r>
        <w:rPr>
          <w:spacing w:val="-10"/>
          <w:w w:val="105"/>
        </w:rPr>
        <w:t xml:space="preserve"> </w:t>
      </w:r>
      <w:r>
        <w:rPr>
          <w:w w:val="105"/>
        </w:rPr>
        <w:t>the</w:t>
      </w:r>
      <w:r>
        <w:rPr>
          <w:spacing w:val="-10"/>
          <w:w w:val="105"/>
        </w:rPr>
        <w:t xml:space="preserve"> </w:t>
      </w:r>
      <w:r>
        <w:rPr>
          <w:spacing w:val="-3"/>
          <w:w w:val="105"/>
        </w:rPr>
        <w:t>order</w:t>
      </w:r>
      <w:r>
        <w:rPr>
          <w:spacing w:val="-11"/>
          <w:w w:val="105"/>
        </w:rPr>
        <w:t xml:space="preserve"> </w:t>
      </w:r>
      <w:r>
        <w:rPr>
          <w:spacing w:val="-3"/>
          <w:w w:val="105"/>
        </w:rPr>
        <w:t>window.</w:t>
      </w:r>
      <w:r>
        <w:rPr>
          <w:spacing w:val="-10"/>
          <w:w w:val="105"/>
        </w:rPr>
        <w:t xml:space="preserve"> </w:t>
      </w:r>
      <w:r>
        <w:rPr>
          <w:spacing w:val="-3"/>
          <w:w w:val="105"/>
        </w:rPr>
        <w:t xml:space="preserve">This </w:t>
      </w:r>
      <w:r>
        <w:rPr>
          <w:w w:val="105"/>
        </w:rPr>
        <w:t xml:space="preserve">means you do a lot of </w:t>
      </w:r>
      <w:r>
        <w:rPr>
          <w:rFonts w:ascii="Verdana"/>
          <w:color w:val="344178"/>
          <w:spacing w:val="2"/>
          <w:w w:val="105"/>
          <w:u w:val="single" w:color="344178"/>
        </w:rPr>
        <w:t>Extract Method</w:t>
      </w:r>
      <w:r>
        <w:rPr>
          <w:rFonts w:ascii="Verdana"/>
          <w:color w:val="344178"/>
          <w:spacing w:val="2"/>
          <w:w w:val="105"/>
        </w:rPr>
        <w:t xml:space="preserve"> </w:t>
      </w:r>
      <w:r>
        <w:rPr>
          <w:spacing w:val="-3"/>
          <w:w w:val="105"/>
        </w:rPr>
        <w:t xml:space="preserve">and </w:t>
      </w:r>
      <w:r>
        <w:rPr>
          <w:rFonts w:ascii="Verdana"/>
          <w:color w:val="344178"/>
          <w:w w:val="105"/>
          <w:u w:val="single" w:color="344178"/>
        </w:rPr>
        <w:t>Move</w:t>
      </w:r>
      <w:r>
        <w:rPr>
          <w:rFonts w:ascii="Verdana"/>
          <w:color w:val="344178"/>
          <w:spacing w:val="1"/>
          <w:w w:val="105"/>
          <w:u w:val="single" w:color="344178"/>
        </w:rPr>
        <w:t xml:space="preserve"> </w:t>
      </w:r>
      <w:r>
        <w:rPr>
          <w:rFonts w:ascii="Verdana"/>
          <w:color w:val="344178"/>
          <w:w w:val="105"/>
          <w:u w:val="single" w:color="344178"/>
        </w:rPr>
        <w:t>Method</w:t>
      </w:r>
      <w:r>
        <w:rPr>
          <w:w w:val="105"/>
        </w:rPr>
        <w:t>.</w:t>
      </w:r>
    </w:p>
    <w:p w:rsidR="00F971A3" w:rsidRDefault="00F971A3">
      <w:pPr>
        <w:pStyle w:val="BodyText"/>
        <w:rPr>
          <w:sz w:val="27"/>
        </w:rPr>
      </w:pPr>
    </w:p>
    <w:p w:rsidR="00F971A3" w:rsidRDefault="008B76CE">
      <w:pPr>
        <w:pStyle w:val="BodyText"/>
        <w:spacing w:line="254" w:lineRule="auto"/>
        <w:ind w:left="160" w:right="400"/>
      </w:pPr>
      <w:r>
        <w:rPr>
          <w:spacing w:val="-5"/>
          <w:w w:val="105"/>
        </w:rPr>
        <w:t xml:space="preserve">The </w:t>
      </w:r>
      <w:r>
        <w:rPr>
          <w:w w:val="105"/>
        </w:rPr>
        <w:t xml:space="preserve">resulting classes, as in </w:t>
      </w:r>
      <w:r>
        <w:rPr>
          <w:rFonts w:ascii="Verdana"/>
          <w:color w:val="344178"/>
          <w:w w:val="105"/>
          <w:u w:val="single" w:color="344178"/>
        </w:rPr>
        <w:t>Figure 12.10</w:t>
      </w:r>
      <w:r>
        <w:rPr>
          <w:w w:val="105"/>
        </w:rPr>
        <w:t xml:space="preserve">, are a long way from being well factored. But this model is enough to separate the domain logic. As you do this refactoring </w:t>
      </w:r>
      <w:r>
        <w:rPr>
          <w:spacing w:val="-6"/>
          <w:w w:val="105"/>
        </w:rPr>
        <w:t xml:space="preserve">you </w:t>
      </w:r>
      <w:r>
        <w:rPr>
          <w:spacing w:val="-3"/>
          <w:w w:val="105"/>
        </w:rPr>
        <w:t xml:space="preserve">have </w:t>
      </w:r>
      <w:r>
        <w:rPr>
          <w:w w:val="105"/>
        </w:rPr>
        <w:t xml:space="preserve">to </w:t>
      </w:r>
      <w:r>
        <w:rPr>
          <w:spacing w:val="-4"/>
          <w:w w:val="105"/>
        </w:rPr>
        <w:t xml:space="preserve">pay </w:t>
      </w:r>
      <w:r>
        <w:rPr>
          <w:w w:val="105"/>
        </w:rPr>
        <w:t>attention</w:t>
      </w:r>
      <w:r>
        <w:rPr>
          <w:spacing w:val="-12"/>
          <w:w w:val="105"/>
        </w:rPr>
        <w:t xml:space="preserve"> </w:t>
      </w:r>
      <w:r>
        <w:rPr>
          <w:w w:val="105"/>
        </w:rPr>
        <w:t>to</w:t>
      </w:r>
      <w:r>
        <w:rPr>
          <w:spacing w:val="-11"/>
          <w:w w:val="105"/>
        </w:rPr>
        <w:t xml:space="preserve"> </w:t>
      </w:r>
      <w:r>
        <w:rPr>
          <w:w w:val="105"/>
        </w:rPr>
        <w:t>where</w:t>
      </w:r>
      <w:r>
        <w:rPr>
          <w:spacing w:val="-11"/>
          <w:w w:val="105"/>
        </w:rPr>
        <w:t xml:space="preserve"> </w:t>
      </w:r>
      <w:r>
        <w:rPr>
          <w:w w:val="105"/>
        </w:rPr>
        <w:t>your</w:t>
      </w:r>
      <w:r>
        <w:rPr>
          <w:spacing w:val="-11"/>
          <w:w w:val="105"/>
        </w:rPr>
        <w:t xml:space="preserve"> </w:t>
      </w:r>
      <w:r>
        <w:rPr>
          <w:w w:val="105"/>
        </w:rPr>
        <w:t>risk</w:t>
      </w:r>
      <w:r>
        <w:rPr>
          <w:spacing w:val="-11"/>
          <w:w w:val="105"/>
        </w:rPr>
        <w:t xml:space="preserve"> </w:t>
      </w:r>
      <w:r>
        <w:rPr>
          <w:w w:val="105"/>
        </w:rPr>
        <w:t>is.</w:t>
      </w:r>
      <w:r>
        <w:rPr>
          <w:spacing w:val="-11"/>
          <w:w w:val="105"/>
        </w:rPr>
        <w:t xml:space="preserve"> </w:t>
      </w:r>
      <w:r>
        <w:rPr>
          <w:w w:val="105"/>
        </w:rPr>
        <w:t>If</w:t>
      </w:r>
      <w:r>
        <w:rPr>
          <w:spacing w:val="-12"/>
          <w:w w:val="105"/>
        </w:rPr>
        <w:t xml:space="preserve"> </w:t>
      </w:r>
      <w:r>
        <w:rPr>
          <w:w w:val="105"/>
        </w:rPr>
        <w:t>the</w:t>
      </w:r>
      <w:r>
        <w:rPr>
          <w:spacing w:val="-11"/>
          <w:w w:val="105"/>
        </w:rPr>
        <w:t xml:space="preserve"> </w:t>
      </w:r>
      <w:r>
        <w:rPr>
          <w:w w:val="105"/>
        </w:rPr>
        <w:t>intermingling</w:t>
      </w:r>
      <w:r>
        <w:rPr>
          <w:spacing w:val="-11"/>
          <w:w w:val="105"/>
        </w:rPr>
        <w:t xml:space="preserve"> </w:t>
      </w:r>
      <w:r>
        <w:rPr>
          <w:w w:val="105"/>
        </w:rPr>
        <w:t>of</w:t>
      </w:r>
      <w:r>
        <w:rPr>
          <w:spacing w:val="-11"/>
          <w:w w:val="105"/>
        </w:rPr>
        <w:t xml:space="preserve"> </w:t>
      </w:r>
      <w:r>
        <w:rPr>
          <w:w w:val="105"/>
        </w:rPr>
        <w:t>presentation</w:t>
      </w:r>
      <w:r>
        <w:rPr>
          <w:spacing w:val="-11"/>
          <w:w w:val="105"/>
        </w:rPr>
        <w:t xml:space="preserve"> </w:t>
      </w:r>
      <w:r>
        <w:rPr>
          <w:w w:val="105"/>
        </w:rPr>
        <w:t>and</w:t>
      </w:r>
      <w:r>
        <w:rPr>
          <w:spacing w:val="-11"/>
          <w:w w:val="105"/>
        </w:rPr>
        <w:t xml:space="preserve"> </w:t>
      </w:r>
      <w:r>
        <w:rPr>
          <w:w w:val="105"/>
        </w:rPr>
        <w:t>domain</w:t>
      </w:r>
      <w:r>
        <w:rPr>
          <w:spacing w:val="-11"/>
          <w:w w:val="105"/>
        </w:rPr>
        <w:t xml:space="preserve"> </w:t>
      </w:r>
      <w:r>
        <w:rPr>
          <w:w w:val="105"/>
        </w:rPr>
        <w:t>logic</w:t>
      </w:r>
      <w:r>
        <w:rPr>
          <w:spacing w:val="-12"/>
          <w:w w:val="105"/>
        </w:rPr>
        <w:t xml:space="preserve"> </w:t>
      </w:r>
      <w:r>
        <w:rPr>
          <w:w w:val="105"/>
        </w:rPr>
        <w:t>is</w:t>
      </w:r>
      <w:r>
        <w:rPr>
          <w:spacing w:val="-11"/>
          <w:w w:val="105"/>
        </w:rPr>
        <w:t xml:space="preserve"> </w:t>
      </w:r>
      <w:r>
        <w:rPr>
          <w:w w:val="105"/>
        </w:rPr>
        <w:t>the</w:t>
      </w:r>
      <w:r>
        <w:rPr>
          <w:spacing w:val="-11"/>
          <w:w w:val="105"/>
        </w:rPr>
        <w:t xml:space="preserve"> </w:t>
      </w:r>
      <w:r>
        <w:rPr>
          <w:w w:val="105"/>
        </w:rPr>
        <w:t>biggest risk,</w:t>
      </w:r>
      <w:r>
        <w:rPr>
          <w:spacing w:val="-12"/>
          <w:w w:val="105"/>
        </w:rPr>
        <w:t xml:space="preserve"> </w:t>
      </w:r>
      <w:r>
        <w:rPr>
          <w:w w:val="105"/>
        </w:rPr>
        <w:t>get</w:t>
      </w:r>
      <w:r>
        <w:rPr>
          <w:spacing w:val="-12"/>
          <w:w w:val="105"/>
        </w:rPr>
        <w:t xml:space="preserve"> </w:t>
      </w:r>
      <w:r>
        <w:rPr>
          <w:w w:val="105"/>
        </w:rPr>
        <w:t>them</w:t>
      </w:r>
      <w:r>
        <w:rPr>
          <w:spacing w:val="-12"/>
          <w:w w:val="105"/>
        </w:rPr>
        <w:t xml:space="preserve"> </w:t>
      </w:r>
      <w:r>
        <w:rPr>
          <w:w w:val="105"/>
        </w:rPr>
        <w:t>completely</w:t>
      </w:r>
      <w:r>
        <w:rPr>
          <w:spacing w:val="-12"/>
          <w:w w:val="105"/>
        </w:rPr>
        <w:t xml:space="preserve"> </w:t>
      </w:r>
      <w:r>
        <w:rPr>
          <w:w w:val="105"/>
        </w:rPr>
        <w:t>separated</w:t>
      </w:r>
      <w:r>
        <w:rPr>
          <w:spacing w:val="-12"/>
          <w:w w:val="105"/>
        </w:rPr>
        <w:t xml:space="preserve"> </w:t>
      </w:r>
      <w:r>
        <w:rPr>
          <w:w w:val="105"/>
        </w:rPr>
        <w:t>before</w:t>
      </w:r>
      <w:r>
        <w:rPr>
          <w:spacing w:val="-12"/>
          <w:w w:val="105"/>
        </w:rPr>
        <w:t xml:space="preserve"> </w:t>
      </w:r>
      <w:r>
        <w:rPr>
          <w:w w:val="105"/>
        </w:rPr>
        <w:t>you</w:t>
      </w:r>
      <w:r>
        <w:rPr>
          <w:spacing w:val="-12"/>
          <w:w w:val="105"/>
        </w:rPr>
        <w:t xml:space="preserve"> </w:t>
      </w:r>
      <w:r>
        <w:rPr>
          <w:w w:val="105"/>
        </w:rPr>
        <w:t>do</w:t>
      </w:r>
      <w:r>
        <w:rPr>
          <w:spacing w:val="-12"/>
          <w:w w:val="105"/>
        </w:rPr>
        <w:t xml:space="preserve"> </w:t>
      </w:r>
      <w:r>
        <w:rPr>
          <w:w w:val="105"/>
        </w:rPr>
        <w:t>much</w:t>
      </w:r>
      <w:r>
        <w:rPr>
          <w:spacing w:val="-12"/>
          <w:w w:val="105"/>
        </w:rPr>
        <w:t xml:space="preserve"> </w:t>
      </w:r>
      <w:r>
        <w:rPr>
          <w:w w:val="105"/>
        </w:rPr>
        <w:t>else.</w:t>
      </w:r>
      <w:r>
        <w:rPr>
          <w:spacing w:val="-12"/>
          <w:w w:val="105"/>
        </w:rPr>
        <w:t xml:space="preserve"> </w:t>
      </w:r>
      <w:r>
        <w:rPr>
          <w:w w:val="105"/>
        </w:rPr>
        <w:t>If</w:t>
      </w:r>
      <w:r>
        <w:rPr>
          <w:spacing w:val="-11"/>
          <w:w w:val="105"/>
        </w:rPr>
        <w:t xml:space="preserve"> </w:t>
      </w:r>
      <w:r>
        <w:rPr>
          <w:w w:val="105"/>
        </w:rPr>
        <w:t>other</w:t>
      </w:r>
      <w:r>
        <w:rPr>
          <w:spacing w:val="-12"/>
          <w:w w:val="105"/>
        </w:rPr>
        <w:t xml:space="preserve"> </w:t>
      </w:r>
      <w:r>
        <w:rPr>
          <w:w w:val="105"/>
        </w:rPr>
        <w:t>things</w:t>
      </w:r>
      <w:r>
        <w:rPr>
          <w:spacing w:val="-12"/>
          <w:w w:val="105"/>
        </w:rPr>
        <w:t xml:space="preserve"> </w:t>
      </w:r>
      <w:r>
        <w:rPr>
          <w:w w:val="105"/>
        </w:rPr>
        <w:t>are</w:t>
      </w:r>
      <w:r>
        <w:rPr>
          <w:spacing w:val="-12"/>
          <w:w w:val="105"/>
        </w:rPr>
        <w:t xml:space="preserve"> </w:t>
      </w:r>
      <w:r>
        <w:rPr>
          <w:w w:val="105"/>
        </w:rPr>
        <w:t>more</w:t>
      </w:r>
      <w:r>
        <w:rPr>
          <w:spacing w:val="-12"/>
          <w:w w:val="105"/>
        </w:rPr>
        <w:t xml:space="preserve"> </w:t>
      </w:r>
      <w:r>
        <w:rPr>
          <w:w w:val="105"/>
        </w:rPr>
        <w:t>important, such</w:t>
      </w:r>
      <w:r>
        <w:rPr>
          <w:spacing w:val="-8"/>
          <w:w w:val="105"/>
        </w:rPr>
        <w:t xml:space="preserve"> </w:t>
      </w:r>
      <w:r>
        <w:rPr>
          <w:w w:val="105"/>
        </w:rPr>
        <w:t>as</w:t>
      </w:r>
      <w:r>
        <w:rPr>
          <w:spacing w:val="-7"/>
          <w:w w:val="105"/>
        </w:rPr>
        <w:t xml:space="preserve"> </w:t>
      </w:r>
      <w:r>
        <w:rPr>
          <w:w w:val="105"/>
        </w:rPr>
        <w:t>pricing</w:t>
      </w:r>
      <w:r>
        <w:rPr>
          <w:spacing w:val="-8"/>
          <w:w w:val="105"/>
        </w:rPr>
        <w:t xml:space="preserve"> </w:t>
      </w:r>
      <w:r>
        <w:rPr>
          <w:w w:val="105"/>
        </w:rPr>
        <w:t>strategies</w:t>
      </w:r>
      <w:r>
        <w:rPr>
          <w:spacing w:val="-7"/>
          <w:w w:val="105"/>
        </w:rPr>
        <w:t xml:space="preserve"> </w:t>
      </w:r>
      <w:r>
        <w:rPr>
          <w:w w:val="105"/>
        </w:rPr>
        <w:t>for</w:t>
      </w:r>
      <w:r>
        <w:rPr>
          <w:spacing w:val="-8"/>
          <w:w w:val="105"/>
        </w:rPr>
        <w:t xml:space="preserve"> </w:t>
      </w:r>
      <w:r>
        <w:rPr>
          <w:w w:val="105"/>
        </w:rPr>
        <w:t>the</w:t>
      </w:r>
      <w:r>
        <w:rPr>
          <w:spacing w:val="-7"/>
          <w:w w:val="105"/>
        </w:rPr>
        <w:t xml:space="preserve"> </w:t>
      </w:r>
      <w:r>
        <w:rPr>
          <w:w w:val="105"/>
        </w:rPr>
        <w:t>products,</w:t>
      </w:r>
      <w:r>
        <w:rPr>
          <w:spacing w:val="-10"/>
          <w:w w:val="105"/>
        </w:rPr>
        <w:t xml:space="preserve"> </w:t>
      </w:r>
      <w:r>
        <w:rPr>
          <w:w w:val="105"/>
        </w:rPr>
        <w:t>get</w:t>
      </w:r>
      <w:r>
        <w:rPr>
          <w:spacing w:val="-10"/>
          <w:w w:val="105"/>
        </w:rPr>
        <w:t xml:space="preserve"> </w:t>
      </w:r>
      <w:r>
        <w:rPr>
          <w:w w:val="105"/>
        </w:rPr>
        <w:t>the</w:t>
      </w:r>
      <w:r>
        <w:rPr>
          <w:spacing w:val="-9"/>
          <w:w w:val="105"/>
        </w:rPr>
        <w:t xml:space="preserve"> </w:t>
      </w:r>
      <w:r>
        <w:rPr>
          <w:w w:val="105"/>
        </w:rPr>
        <w:t>logic</w:t>
      </w:r>
      <w:r>
        <w:rPr>
          <w:spacing w:val="-10"/>
          <w:w w:val="105"/>
        </w:rPr>
        <w:t xml:space="preserve"> </w:t>
      </w:r>
      <w:r>
        <w:rPr>
          <w:w w:val="105"/>
        </w:rPr>
        <w:t>for</w:t>
      </w:r>
      <w:r>
        <w:rPr>
          <w:spacing w:val="-10"/>
          <w:w w:val="105"/>
        </w:rPr>
        <w:t xml:space="preserve"> </w:t>
      </w:r>
      <w:r>
        <w:rPr>
          <w:w w:val="105"/>
        </w:rPr>
        <w:t>the</w:t>
      </w:r>
      <w:r>
        <w:rPr>
          <w:spacing w:val="-10"/>
          <w:w w:val="105"/>
        </w:rPr>
        <w:t xml:space="preserve"> </w:t>
      </w:r>
      <w:r>
        <w:rPr>
          <w:w w:val="105"/>
        </w:rPr>
        <w:t>important</w:t>
      </w:r>
      <w:r>
        <w:rPr>
          <w:spacing w:val="-10"/>
          <w:w w:val="105"/>
        </w:rPr>
        <w:t xml:space="preserve"> </w:t>
      </w:r>
      <w:r>
        <w:rPr>
          <w:w w:val="105"/>
        </w:rPr>
        <w:t>part</w:t>
      </w:r>
      <w:r>
        <w:rPr>
          <w:spacing w:val="-10"/>
          <w:w w:val="105"/>
        </w:rPr>
        <w:t xml:space="preserve"> </w:t>
      </w:r>
      <w:r>
        <w:rPr>
          <w:w w:val="105"/>
        </w:rPr>
        <w:t>out</w:t>
      </w:r>
      <w:r>
        <w:rPr>
          <w:spacing w:val="-9"/>
          <w:w w:val="105"/>
        </w:rPr>
        <w:t xml:space="preserve"> </w:t>
      </w:r>
      <w:r>
        <w:rPr>
          <w:w w:val="105"/>
        </w:rPr>
        <w:t>of</w:t>
      </w:r>
      <w:r>
        <w:rPr>
          <w:spacing w:val="-10"/>
          <w:w w:val="105"/>
        </w:rPr>
        <w:t xml:space="preserve"> </w:t>
      </w:r>
      <w:r>
        <w:rPr>
          <w:w w:val="105"/>
        </w:rPr>
        <w:t>the</w:t>
      </w:r>
      <w:r>
        <w:rPr>
          <w:spacing w:val="-10"/>
          <w:w w:val="105"/>
        </w:rPr>
        <w:t xml:space="preserve"> </w:t>
      </w:r>
      <w:r>
        <w:rPr>
          <w:spacing w:val="-2"/>
          <w:w w:val="105"/>
        </w:rPr>
        <w:t xml:space="preserve">window </w:t>
      </w:r>
      <w:r>
        <w:rPr>
          <w:w w:val="105"/>
        </w:rPr>
        <w:t>and</w:t>
      </w:r>
      <w:r>
        <w:rPr>
          <w:spacing w:val="-14"/>
          <w:w w:val="105"/>
        </w:rPr>
        <w:t xml:space="preserve"> </w:t>
      </w:r>
      <w:r>
        <w:rPr>
          <w:w w:val="105"/>
        </w:rPr>
        <w:t>refactor</w:t>
      </w:r>
      <w:r>
        <w:rPr>
          <w:spacing w:val="-13"/>
          <w:w w:val="105"/>
        </w:rPr>
        <w:t xml:space="preserve"> </w:t>
      </w:r>
      <w:r>
        <w:rPr>
          <w:w w:val="105"/>
        </w:rPr>
        <w:t>around</w:t>
      </w:r>
      <w:r>
        <w:rPr>
          <w:spacing w:val="-13"/>
          <w:w w:val="105"/>
        </w:rPr>
        <w:t xml:space="preserve"> </w:t>
      </w:r>
      <w:r>
        <w:rPr>
          <w:w w:val="105"/>
        </w:rPr>
        <w:t>that</w:t>
      </w:r>
      <w:r>
        <w:rPr>
          <w:spacing w:val="-14"/>
          <w:w w:val="105"/>
        </w:rPr>
        <w:t xml:space="preserve"> </w:t>
      </w:r>
      <w:r>
        <w:rPr>
          <w:w w:val="105"/>
        </w:rPr>
        <w:t>logic</w:t>
      </w:r>
      <w:r>
        <w:rPr>
          <w:spacing w:val="-13"/>
          <w:w w:val="105"/>
        </w:rPr>
        <w:t xml:space="preserve"> </w:t>
      </w:r>
      <w:r>
        <w:rPr>
          <w:w w:val="105"/>
        </w:rPr>
        <w:t>to</w:t>
      </w:r>
      <w:r>
        <w:rPr>
          <w:spacing w:val="-13"/>
          <w:w w:val="105"/>
        </w:rPr>
        <w:t xml:space="preserve"> </w:t>
      </w:r>
      <w:r>
        <w:rPr>
          <w:w w:val="105"/>
        </w:rPr>
        <w:t>create</w:t>
      </w:r>
      <w:r>
        <w:rPr>
          <w:spacing w:val="-14"/>
          <w:w w:val="105"/>
        </w:rPr>
        <w:t xml:space="preserve"> </w:t>
      </w:r>
      <w:r>
        <w:rPr>
          <w:w w:val="105"/>
        </w:rPr>
        <w:t>a</w:t>
      </w:r>
      <w:r>
        <w:rPr>
          <w:spacing w:val="-13"/>
          <w:w w:val="105"/>
        </w:rPr>
        <w:t xml:space="preserve"> </w:t>
      </w:r>
      <w:r>
        <w:rPr>
          <w:w w:val="105"/>
        </w:rPr>
        <w:t>suitable</w:t>
      </w:r>
      <w:r>
        <w:rPr>
          <w:spacing w:val="-13"/>
          <w:w w:val="105"/>
        </w:rPr>
        <w:t xml:space="preserve"> </w:t>
      </w:r>
      <w:r>
        <w:rPr>
          <w:w w:val="105"/>
        </w:rPr>
        <w:t>structure</w:t>
      </w:r>
      <w:r>
        <w:rPr>
          <w:spacing w:val="-14"/>
          <w:w w:val="105"/>
        </w:rPr>
        <w:t xml:space="preserve"> </w:t>
      </w:r>
      <w:r>
        <w:rPr>
          <w:w w:val="105"/>
        </w:rPr>
        <w:t>for</w:t>
      </w:r>
      <w:r>
        <w:rPr>
          <w:spacing w:val="-13"/>
          <w:w w:val="105"/>
        </w:rPr>
        <w:t xml:space="preserve"> </w:t>
      </w:r>
      <w:r>
        <w:rPr>
          <w:w w:val="105"/>
        </w:rPr>
        <w:t>the</w:t>
      </w:r>
      <w:r>
        <w:rPr>
          <w:spacing w:val="-13"/>
          <w:w w:val="105"/>
        </w:rPr>
        <w:t xml:space="preserve"> </w:t>
      </w:r>
      <w:r>
        <w:rPr>
          <w:w w:val="105"/>
        </w:rPr>
        <w:t>area</w:t>
      </w:r>
      <w:r>
        <w:rPr>
          <w:spacing w:val="-13"/>
          <w:w w:val="105"/>
        </w:rPr>
        <w:t xml:space="preserve"> </w:t>
      </w:r>
      <w:r>
        <w:rPr>
          <w:w w:val="105"/>
        </w:rPr>
        <w:t>of</w:t>
      </w:r>
      <w:r>
        <w:rPr>
          <w:spacing w:val="-14"/>
          <w:w w:val="105"/>
        </w:rPr>
        <w:t xml:space="preserve"> </w:t>
      </w:r>
      <w:r>
        <w:rPr>
          <w:w w:val="105"/>
        </w:rPr>
        <w:t>high</w:t>
      </w:r>
      <w:r>
        <w:rPr>
          <w:spacing w:val="-13"/>
          <w:w w:val="105"/>
        </w:rPr>
        <w:t xml:space="preserve"> </w:t>
      </w:r>
      <w:r>
        <w:rPr>
          <w:w w:val="105"/>
        </w:rPr>
        <w:t>risk.</w:t>
      </w:r>
      <w:r>
        <w:rPr>
          <w:spacing w:val="-13"/>
          <w:w w:val="105"/>
        </w:rPr>
        <w:t xml:space="preserve"> </w:t>
      </w:r>
      <w:r>
        <w:rPr>
          <w:w w:val="105"/>
        </w:rPr>
        <w:t>Chances</w:t>
      </w:r>
      <w:r>
        <w:rPr>
          <w:spacing w:val="-14"/>
          <w:w w:val="105"/>
        </w:rPr>
        <w:t xml:space="preserve"> </w:t>
      </w:r>
      <w:r>
        <w:rPr>
          <w:spacing w:val="-2"/>
          <w:w w:val="105"/>
        </w:rPr>
        <w:t>are</w:t>
      </w:r>
    </w:p>
    <w:p w:rsidR="00F971A3" w:rsidRDefault="00F971A3">
      <w:pPr>
        <w:spacing w:line="254" w:lineRule="auto"/>
        <w:sectPr w:rsidR="00F971A3">
          <w:pgSz w:w="12240" w:h="15840"/>
          <w:pgMar w:top="1360" w:right="1660" w:bottom="980" w:left="1640" w:header="0" w:footer="794" w:gutter="0"/>
          <w:cols w:space="720"/>
        </w:sectPr>
      </w:pPr>
    </w:p>
    <w:p w:rsidR="00F971A3" w:rsidRDefault="008B76CE">
      <w:pPr>
        <w:pStyle w:val="BodyText"/>
        <w:spacing w:before="89" w:line="230" w:lineRule="auto"/>
        <w:ind w:left="160" w:right="651"/>
      </w:pPr>
      <w:r>
        <w:rPr>
          <w:w w:val="105"/>
        </w:rPr>
        <w:lastRenderedPageBreak/>
        <w:t>that</w:t>
      </w:r>
      <w:r>
        <w:rPr>
          <w:spacing w:val="-14"/>
          <w:w w:val="105"/>
        </w:rPr>
        <w:t xml:space="preserve"> </w:t>
      </w:r>
      <w:r>
        <w:rPr>
          <w:w w:val="105"/>
        </w:rPr>
        <w:t>most</w:t>
      </w:r>
      <w:r>
        <w:rPr>
          <w:spacing w:val="-13"/>
          <w:w w:val="105"/>
        </w:rPr>
        <w:t xml:space="preserve"> </w:t>
      </w:r>
      <w:r>
        <w:rPr>
          <w:w w:val="105"/>
        </w:rPr>
        <w:t>of</w:t>
      </w:r>
      <w:r>
        <w:rPr>
          <w:spacing w:val="-13"/>
          <w:w w:val="105"/>
        </w:rPr>
        <w:t xml:space="preserve"> </w:t>
      </w:r>
      <w:r>
        <w:rPr>
          <w:w w:val="105"/>
        </w:rPr>
        <w:t>the</w:t>
      </w:r>
      <w:r>
        <w:rPr>
          <w:spacing w:val="-14"/>
          <w:w w:val="105"/>
        </w:rPr>
        <w:t xml:space="preserve"> </w:t>
      </w:r>
      <w:r>
        <w:rPr>
          <w:w w:val="105"/>
        </w:rPr>
        <w:t>domain</w:t>
      </w:r>
      <w:r>
        <w:rPr>
          <w:spacing w:val="-13"/>
          <w:w w:val="105"/>
        </w:rPr>
        <w:t xml:space="preserve"> </w:t>
      </w:r>
      <w:r>
        <w:rPr>
          <w:w w:val="105"/>
        </w:rPr>
        <w:t>logic</w:t>
      </w:r>
      <w:r>
        <w:rPr>
          <w:spacing w:val="-13"/>
          <w:w w:val="105"/>
        </w:rPr>
        <w:t xml:space="preserve"> </w:t>
      </w:r>
      <w:r>
        <w:rPr>
          <w:w w:val="105"/>
        </w:rPr>
        <w:t>will</w:t>
      </w:r>
      <w:r>
        <w:rPr>
          <w:spacing w:val="-14"/>
          <w:w w:val="105"/>
        </w:rPr>
        <w:t xml:space="preserve"> </w:t>
      </w:r>
      <w:r>
        <w:rPr>
          <w:w w:val="105"/>
        </w:rPr>
        <w:t>have</w:t>
      </w:r>
      <w:r>
        <w:rPr>
          <w:spacing w:val="-13"/>
          <w:w w:val="105"/>
        </w:rPr>
        <w:t xml:space="preserve"> </w:t>
      </w:r>
      <w:r>
        <w:rPr>
          <w:w w:val="105"/>
        </w:rPr>
        <w:t>to</w:t>
      </w:r>
      <w:r>
        <w:rPr>
          <w:spacing w:val="-13"/>
          <w:w w:val="105"/>
        </w:rPr>
        <w:t xml:space="preserve"> </w:t>
      </w:r>
      <w:r>
        <w:rPr>
          <w:w w:val="105"/>
        </w:rPr>
        <w:t>be</w:t>
      </w:r>
      <w:r>
        <w:rPr>
          <w:spacing w:val="-14"/>
          <w:w w:val="105"/>
        </w:rPr>
        <w:t xml:space="preserve"> </w:t>
      </w:r>
      <w:r>
        <w:rPr>
          <w:w w:val="105"/>
        </w:rPr>
        <w:t>moved</w:t>
      </w:r>
      <w:r>
        <w:rPr>
          <w:spacing w:val="-13"/>
          <w:w w:val="105"/>
        </w:rPr>
        <w:t xml:space="preserve"> </w:t>
      </w:r>
      <w:r>
        <w:rPr>
          <w:w w:val="105"/>
        </w:rPr>
        <w:t>out</w:t>
      </w:r>
      <w:r>
        <w:rPr>
          <w:spacing w:val="-13"/>
          <w:w w:val="105"/>
        </w:rPr>
        <w:t xml:space="preserve"> </w:t>
      </w:r>
      <w:r>
        <w:rPr>
          <w:w w:val="105"/>
        </w:rPr>
        <w:t>of</w:t>
      </w:r>
      <w:r>
        <w:rPr>
          <w:spacing w:val="-13"/>
          <w:w w:val="105"/>
        </w:rPr>
        <w:t xml:space="preserve"> </w:t>
      </w:r>
      <w:r>
        <w:rPr>
          <w:w w:val="105"/>
        </w:rPr>
        <w:t>the</w:t>
      </w:r>
      <w:r>
        <w:rPr>
          <w:spacing w:val="-14"/>
          <w:w w:val="105"/>
        </w:rPr>
        <w:t xml:space="preserve"> </w:t>
      </w:r>
      <w:r>
        <w:rPr>
          <w:w w:val="105"/>
        </w:rPr>
        <w:t>order</w:t>
      </w:r>
      <w:r>
        <w:rPr>
          <w:spacing w:val="-13"/>
          <w:w w:val="105"/>
        </w:rPr>
        <w:t xml:space="preserve"> </w:t>
      </w:r>
      <w:r>
        <w:rPr>
          <w:w w:val="105"/>
        </w:rPr>
        <w:t>window.</w:t>
      </w:r>
      <w:r>
        <w:rPr>
          <w:spacing w:val="-13"/>
          <w:w w:val="105"/>
        </w:rPr>
        <w:t xml:space="preserve"> </w:t>
      </w:r>
      <w:r>
        <w:rPr>
          <w:w w:val="105"/>
        </w:rPr>
        <w:t>If</w:t>
      </w:r>
      <w:r>
        <w:rPr>
          <w:spacing w:val="-14"/>
          <w:w w:val="105"/>
        </w:rPr>
        <w:t xml:space="preserve"> </w:t>
      </w:r>
      <w:r>
        <w:rPr>
          <w:w w:val="105"/>
        </w:rPr>
        <w:t>you</w:t>
      </w:r>
      <w:r>
        <w:rPr>
          <w:spacing w:val="-13"/>
          <w:w w:val="105"/>
        </w:rPr>
        <w:t xml:space="preserve"> </w:t>
      </w:r>
      <w:r>
        <w:rPr>
          <w:w w:val="105"/>
        </w:rPr>
        <w:t>can</w:t>
      </w:r>
      <w:r>
        <w:rPr>
          <w:spacing w:val="-13"/>
          <w:w w:val="105"/>
        </w:rPr>
        <w:t xml:space="preserve"> </w:t>
      </w:r>
      <w:r>
        <w:rPr>
          <w:w w:val="105"/>
        </w:rPr>
        <w:t>refactor and leave some logic in the window, do so to address your biggest risk</w:t>
      </w:r>
      <w:r>
        <w:rPr>
          <w:spacing w:val="-17"/>
          <w:w w:val="105"/>
        </w:rPr>
        <w:t xml:space="preserve"> </w:t>
      </w:r>
      <w:r>
        <w:rPr>
          <w:w w:val="105"/>
        </w:rPr>
        <w:t>first.</w:t>
      </w:r>
    </w:p>
    <w:p w:rsidR="00F971A3" w:rsidRDefault="00F971A3">
      <w:pPr>
        <w:pStyle w:val="BodyText"/>
        <w:spacing w:before="5"/>
        <w:rPr>
          <w:sz w:val="25"/>
        </w:rPr>
      </w:pPr>
    </w:p>
    <w:p w:rsidR="00F971A3" w:rsidRDefault="008B76CE">
      <w:pPr>
        <w:pStyle w:val="Heading6"/>
        <w:spacing w:before="1"/>
        <w:ind w:left="1825"/>
      </w:pPr>
      <w:r>
        <w:rPr>
          <w:color w:val="344178"/>
          <w:w w:val="105"/>
        </w:rPr>
        <w:t>Figure 12.10. Distributing the data to the domain classes</w:t>
      </w:r>
    </w:p>
    <w:p w:rsidR="00F971A3" w:rsidRDefault="008B76CE">
      <w:pPr>
        <w:pStyle w:val="BodyText"/>
        <w:spacing w:before="1"/>
        <w:rPr>
          <w:b/>
          <w:sz w:val="23"/>
        </w:rPr>
      </w:pPr>
      <w:r>
        <w:rPr>
          <w:noProof/>
        </w:rPr>
        <w:drawing>
          <wp:anchor distT="0" distB="0" distL="0" distR="0" simplePos="0" relativeHeight="251652608" behindDoc="0" locked="0" layoutInCell="1" allowOverlap="1">
            <wp:simplePos x="0" y="0"/>
            <wp:positionH relativeFrom="page">
              <wp:posOffset>1504950</wp:posOffset>
            </wp:positionH>
            <wp:positionV relativeFrom="paragraph">
              <wp:posOffset>193394</wp:posOffset>
            </wp:positionV>
            <wp:extent cx="4762500" cy="3686175"/>
            <wp:effectExtent l="0" t="0" r="0" b="0"/>
            <wp:wrapTopAndBottom/>
            <wp:docPr id="213"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81.png"/>
                    <pic:cNvPicPr/>
                  </pic:nvPicPr>
                  <pic:blipFill>
                    <a:blip r:embed="rId92" cstate="print"/>
                    <a:stretch>
                      <a:fillRect/>
                    </a:stretch>
                  </pic:blipFill>
                  <pic:spPr>
                    <a:xfrm>
                      <a:off x="0" y="0"/>
                      <a:ext cx="4762500" cy="3686175"/>
                    </a:xfrm>
                    <a:prstGeom prst="rect">
                      <a:avLst/>
                    </a:prstGeom>
                  </pic:spPr>
                </pic:pic>
              </a:graphicData>
            </a:graphic>
          </wp:anchor>
        </w:drawing>
      </w:r>
    </w:p>
    <w:p w:rsidR="00F971A3" w:rsidRDefault="00F971A3">
      <w:pPr>
        <w:pStyle w:val="BodyText"/>
        <w:spacing w:before="1"/>
        <w:rPr>
          <w:b/>
          <w:sz w:val="21"/>
        </w:rPr>
      </w:pPr>
    </w:p>
    <w:p w:rsidR="00F971A3" w:rsidRDefault="008B76CE">
      <w:pPr>
        <w:pStyle w:val="Heading2"/>
      </w:pPr>
      <w:bookmarkStart w:id="133" w:name="_TOC_250016"/>
      <w:bookmarkEnd w:id="133"/>
      <w:r>
        <w:rPr>
          <w:color w:val="344178"/>
        </w:rPr>
        <w:t>Extract Hierarchy</w:t>
      </w:r>
    </w:p>
    <w:p w:rsidR="00F971A3" w:rsidRDefault="00F971A3">
      <w:pPr>
        <w:pStyle w:val="BodyText"/>
        <w:spacing w:before="2"/>
        <w:rPr>
          <w:b/>
          <w:sz w:val="25"/>
        </w:rPr>
      </w:pPr>
    </w:p>
    <w:p w:rsidR="00F971A3" w:rsidRDefault="008B76CE">
      <w:pPr>
        <w:pStyle w:val="BodyText"/>
        <w:spacing w:line="247" w:lineRule="auto"/>
        <w:ind w:left="160" w:right="1006"/>
      </w:pPr>
      <w:r>
        <w:rPr>
          <w:w w:val="105"/>
        </w:rPr>
        <w:t>You</w:t>
      </w:r>
      <w:r>
        <w:rPr>
          <w:spacing w:val="-10"/>
          <w:w w:val="105"/>
        </w:rPr>
        <w:t xml:space="preserve"> </w:t>
      </w:r>
      <w:r>
        <w:rPr>
          <w:w w:val="105"/>
        </w:rPr>
        <w:t>have</w:t>
      </w:r>
      <w:r>
        <w:rPr>
          <w:spacing w:val="-9"/>
          <w:w w:val="105"/>
        </w:rPr>
        <w:t xml:space="preserve"> </w:t>
      </w:r>
      <w:r>
        <w:rPr>
          <w:w w:val="105"/>
        </w:rPr>
        <w:t>a</w:t>
      </w:r>
      <w:r>
        <w:rPr>
          <w:spacing w:val="-9"/>
          <w:w w:val="105"/>
        </w:rPr>
        <w:t xml:space="preserve"> </w:t>
      </w:r>
      <w:r>
        <w:rPr>
          <w:w w:val="105"/>
        </w:rPr>
        <w:t>class</w:t>
      </w:r>
      <w:r>
        <w:rPr>
          <w:spacing w:val="-9"/>
          <w:w w:val="105"/>
        </w:rPr>
        <w:t xml:space="preserve"> </w:t>
      </w:r>
      <w:r>
        <w:rPr>
          <w:w w:val="105"/>
        </w:rPr>
        <w:t>that</w:t>
      </w:r>
      <w:r>
        <w:rPr>
          <w:spacing w:val="-9"/>
          <w:w w:val="105"/>
        </w:rPr>
        <w:t xml:space="preserve"> </w:t>
      </w:r>
      <w:r>
        <w:rPr>
          <w:w w:val="105"/>
        </w:rPr>
        <w:t>is</w:t>
      </w:r>
      <w:r>
        <w:rPr>
          <w:spacing w:val="-9"/>
          <w:w w:val="105"/>
        </w:rPr>
        <w:t xml:space="preserve"> </w:t>
      </w:r>
      <w:r>
        <w:rPr>
          <w:w w:val="105"/>
        </w:rPr>
        <w:t>doing</w:t>
      </w:r>
      <w:r>
        <w:rPr>
          <w:spacing w:val="-9"/>
          <w:w w:val="105"/>
        </w:rPr>
        <w:t xml:space="preserve"> </w:t>
      </w:r>
      <w:r>
        <w:rPr>
          <w:w w:val="105"/>
        </w:rPr>
        <w:t>too</w:t>
      </w:r>
      <w:r>
        <w:rPr>
          <w:spacing w:val="-9"/>
          <w:w w:val="105"/>
        </w:rPr>
        <w:t xml:space="preserve"> </w:t>
      </w:r>
      <w:r>
        <w:rPr>
          <w:w w:val="105"/>
        </w:rPr>
        <w:t>much</w:t>
      </w:r>
      <w:r>
        <w:rPr>
          <w:spacing w:val="-9"/>
          <w:w w:val="105"/>
        </w:rPr>
        <w:t xml:space="preserve"> </w:t>
      </w:r>
      <w:r>
        <w:rPr>
          <w:w w:val="105"/>
        </w:rPr>
        <w:t>work,</w:t>
      </w:r>
      <w:r>
        <w:rPr>
          <w:spacing w:val="-9"/>
          <w:w w:val="105"/>
        </w:rPr>
        <w:t xml:space="preserve"> </w:t>
      </w:r>
      <w:r>
        <w:rPr>
          <w:w w:val="105"/>
        </w:rPr>
        <w:t>at</w:t>
      </w:r>
      <w:r>
        <w:rPr>
          <w:spacing w:val="-9"/>
          <w:w w:val="105"/>
        </w:rPr>
        <w:t xml:space="preserve"> </w:t>
      </w:r>
      <w:r>
        <w:rPr>
          <w:w w:val="105"/>
        </w:rPr>
        <w:t>least</w:t>
      </w:r>
      <w:r>
        <w:rPr>
          <w:spacing w:val="-9"/>
          <w:w w:val="105"/>
        </w:rPr>
        <w:t xml:space="preserve"> </w:t>
      </w:r>
      <w:r>
        <w:rPr>
          <w:w w:val="105"/>
        </w:rPr>
        <w:t>in</w:t>
      </w:r>
      <w:r>
        <w:rPr>
          <w:spacing w:val="-9"/>
          <w:w w:val="105"/>
        </w:rPr>
        <w:t xml:space="preserve"> </w:t>
      </w:r>
      <w:r>
        <w:rPr>
          <w:w w:val="105"/>
        </w:rPr>
        <w:t>part</w:t>
      </w:r>
      <w:r>
        <w:rPr>
          <w:spacing w:val="-9"/>
          <w:w w:val="105"/>
        </w:rPr>
        <w:t xml:space="preserve"> </w:t>
      </w:r>
      <w:r>
        <w:rPr>
          <w:w w:val="105"/>
        </w:rPr>
        <w:t>through</w:t>
      </w:r>
      <w:r>
        <w:rPr>
          <w:spacing w:val="-9"/>
          <w:w w:val="105"/>
        </w:rPr>
        <w:t xml:space="preserve"> </w:t>
      </w:r>
      <w:r>
        <w:rPr>
          <w:w w:val="105"/>
        </w:rPr>
        <w:t>many</w:t>
      </w:r>
      <w:r>
        <w:rPr>
          <w:spacing w:val="-9"/>
          <w:w w:val="105"/>
        </w:rPr>
        <w:t xml:space="preserve"> </w:t>
      </w:r>
      <w:r>
        <w:rPr>
          <w:w w:val="105"/>
        </w:rPr>
        <w:t>conditional statements.</w:t>
      </w:r>
    </w:p>
    <w:p w:rsidR="00F971A3" w:rsidRDefault="00F971A3">
      <w:pPr>
        <w:pStyle w:val="BodyText"/>
        <w:spacing w:before="9"/>
        <w:rPr>
          <w:sz w:val="24"/>
        </w:rPr>
      </w:pPr>
    </w:p>
    <w:p w:rsidR="00F971A3" w:rsidRDefault="008B76CE">
      <w:pPr>
        <w:ind w:left="160"/>
        <w:rPr>
          <w:i/>
          <w:sz w:val="19"/>
        </w:rPr>
      </w:pPr>
      <w:r>
        <w:rPr>
          <w:i/>
          <w:w w:val="105"/>
          <w:sz w:val="19"/>
        </w:rPr>
        <w:t>Create a hierarchy of classes in which each subclass represents a special case.</w:t>
      </w:r>
    </w:p>
    <w:p w:rsidR="00F971A3" w:rsidRDefault="00F971A3">
      <w:pPr>
        <w:rPr>
          <w:sz w:val="19"/>
        </w:rPr>
        <w:sectPr w:rsidR="00F971A3">
          <w:pgSz w:w="12240" w:h="15840"/>
          <w:pgMar w:top="1360" w:right="1660" w:bottom="980" w:left="1640" w:header="0" w:footer="794" w:gutter="0"/>
          <w:cols w:space="720"/>
        </w:sectPr>
      </w:pPr>
    </w:p>
    <w:p w:rsidR="00F971A3" w:rsidRDefault="008B76CE">
      <w:pPr>
        <w:pStyle w:val="BodyText"/>
        <w:ind w:left="730"/>
        <w:rPr>
          <w:sz w:val="20"/>
        </w:rPr>
      </w:pPr>
      <w:r>
        <w:rPr>
          <w:noProof/>
          <w:sz w:val="20"/>
        </w:rPr>
        <w:lastRenderedPageBreak/>
        <w:drawing>
          <wp:inline distT="0" distB="0" distL="0" distR="0">
            <wp:extent cx="4762500" cy="4514850"/>
            <wp:effectExtent l="0" t="0" r="0" b="0"/>
            <wp:docPr id="215"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82.png"/>
                    <pic:cNvPicPr/>
                  </pic:nvPicPr>
                  <pic:blipFill>
                    <a:blip r:embed="rId93" cstate="print"/>
                    <a:stretch>
                      <a:fillRect/>
                    </a:stretch>
                  </pic:blipFill>
                  <pic:spPr>
                    <a:xfrm>
                      <a:off x="0" y="0"/>
                      <a:ext cx="4762500" cy="4514850"/>
                    </a:xfrm>
                    <a:prstGeom prst="rect">
                      <a:avLst/>
                    </a:prstGeom>
                  </pic:spPr>
                </pic:pic>
              </a:graphicData>
            </a:graphic>
          </wp:inline>
        </w:drawing>
      </w:r>
    </w:p>
    <w:p w:rsidR="00F971A3" w:rsidRDefault="00F971A3">
      <w:pPr>
        <w:pStyle w:val="BodyText"/>
        <w:spacing w:before="1"/>
        <w:rPr>
          <w:i/>
          <w:sz w:val="14"/>
        </w:rPr>
      </w:pPr>
    </w:p>
    <w:p w:rsidR="00F971A3" w:rsidRDefault="008B76CE">
      <w:pPr>
        <w:pStyle w:val="Heading3"/>
        <w:spacing w:before="93"/>
      </w:pPr>
      <w:r>
        <w:rPr>
          <w:color w:val="344178"/>
        </w:rPr>
        <w:t>Motivation</w:t>
      </w:r>
    </w:p>
    <w:p w:rsidR="00F971A3" w:rsidRDefault="00F971A3">
      <w:pPr>
        <w:pStyle w:val="BodyText"/>
        <w:rPr>
          <w:b/>
          <w:sz w:val="27"/>
        </w:rPr>
      </w:pPr>
    </w:p>
    <w:p w:rsidR="00F971A3" w:rsidRDefault="008B76CE">
      <w:pPr>
        <w:pStyle w:val="BodyText"/>
        <w:spacing w:line="247" w:lineRule="auto"/>
        <w:ind w:left="160" w:right="228"/>
      </w:pPr>
      <w:r>
        <w:rPr>
          <w:w w:val="105"/>
        </w:rPr>
        <w:t>In evolutionary design, it is common to think of a class as implementing one idea and come to realize</w:t>
      </w:r>
      <w:r>
        <w:rPr>
          <w:spacing w:val="-5"/>
          <w:w w:val="105"/>
        </w:rPr>
        <w:t xml:space="preserve"> </w:t>
      </w:r>
      <w:r>
        <w:rPr>
          <w:w w:val="105"/>
        </w:rPr>
        <w:t>later</w:t>
      </w:r>
      <w:r>
        <w:rPr>
          <w:spacing w:val="-4"/>
          <w:w w:val="105"/>
        </w:rPr>
        <w:t xml:space="preserve"> </w:t>
      </w:r>
      <w:r>
        <w:rPr>
          <w:w w:val="105"/>
        </w:rPr>
        <w:t>that</w:t>
      </w:r>
      <w:r>
        <w:rPr>
          <w:spacing w:val="-5"/>
          <w:w w:val="105"/>
        </w:rPr>
        <w:t xml:space="preserve"> </w:t>
      </w:r>
      <w:r>
        <w:rPr>
          <w:w w:val="105"/>
        </w:rPr>
        <w:t>it</w:t>
      </w:r>
      <w:r>
        <w:rPr>
          <w:spacing w:val="-4"/>
          <w:w w:val="105"/>
        </w:rPr>
        <w:t xml:space="preserve"> </w:t>
      </w:r>
      <w:r>
        <w:rPr>
          <w:w w:val="105"/>
        </w:rPr>
        <w:t>is</w:t>
      </w:r>
      <w:r>
        <w:rPr>
          <w:spacing w:val="-4"/>
          <w:w w:val="105"/>
        </w:rPr>
        <w:t xml:space="preserve"> </w:t>
      </w:r>
      <w:r>
        <w:rPr>
          <w:w w:val="105"/>
        </w:rPr>
        <w:t>really</w:t>
      </w:r>
      <w:r>
        <w:rPr>
          <w:spacing w:val="-5"/>
          <w:w w:val="105"/>
        </w:rPr>
        <w:t xml:space="preserve"> </w:t>
      </w:r>
      <w:r>
        <w:rPr>
          <w:w w:val="105"/>
        </w:rPr>
        <w:t>implementing</w:t>
      </w:r>
      <w:r>
        <w:rPr>
          <w:spacing w:val="-4"/>
          <w:w w:val="105"/>
        </w:rPr>
        <w:t xml:space="preserve"> </w:t>
      </w:r>
      <w:r>
        <w:rPr>
          <w:w w:val="105"/>
        </w:rPr>
        <w:t>two</w:t>
      </w:r>
      <w:r>
        <w:rPr>
          <w:spacing w:val="-5"/>
          <w:w w:val="105"/>
        </w:rPr>
        <w:t xml:space="preserve"> </w:t>
      </w:r>
      <w:r>
        <w:rPr>
          <w:w w:val="105"/>
        </w:rPr>
        <w:t>or</w:t>
      </w:r>
      <w:r>
        <w:rPr>
          <w:spacing w:val="-4"/>
          <w:w w:val="105"/>
        </w:rPr>
        <w:t xml:space="preserve"> </w:t>
      </w:r>
      <w:r>
        <w:rPr>
          <w:w w:val="105"/>
        </w:rPr>
        <w:t>three</w:t>
      </w:r>
      <w:r>
        <w:rPr>
          <w:spacing w:val="-4"/>
          <w:w w:val="105"/>
        </w:rPr>
        <w:t xml:space="preserve"> </w:t>
      </w:r>
      <w:r>
        <w:rPr>
          <w:w w:val="105"/>
        </w:rPr>
        <w:t>or</w:t>
      </w:r>
      <w:r>
        <w:rPr>
          <w:spacing w:val="-5"/>
          <w:w w:val="105"/>
        </w:rPr>
        <w:t xml:space="preserve"> </w:t>
      </w:r>
      <w:r>
        <w:rPr>
          <w:w w:val="105"/>
        </w:rPr>
        <w:t>ten.</w:t>
      </w:r>
      <w:r>
        <w:rPr>
          <w:spacing w:val="-4"/>
          <w:w w:val="105"/>
        </w:rPr>
        <w:t xml:space="preserve"> </w:t>
      </w:r>
      <w:r>
        <w:rPr>
          <w:w w:val="105"/>
        </w:rPr>
        <w:t>You</w:t>
      </w:r>
      <w:r>
        <w:rPr>
          <w:spacing w:val="-4"/>
          <w:w w:val="105"/>
        </w:rPr>
        <w:t xml:space="preserve"> </w:t>
      </w:r>
      <w:r>
        <w:rPr>
          <w:w w:val="105"/>
        </w:rPr>
        <w:t>create</w:t>
      </w:r>
      <w:r>
        <w:rPr>
          <w:spacing w:val="-5"/>
          <w:w w:val="105"/>
        </w:rPr>
        <w:t xml:space="preserve"> </w:t>
      </w:r>
      <w:r>
        <w:rPr>
          <w:w w:val="105"/>
        </w:rPr>
        <w:t>the</w:t>
      </w:r>
      <w:r>
        <w:rPr>
          <w:spacing w:val="-4"/>
          <w:w w:val="105"/>
        </w:rPr>
        <w:t xml:space="preserve"> </w:t>
      </w:r>
      <w:r>
        <w:rPr>
          <w:w w:val="105"/>
        </w:rPr>
        <w:t>class</w:t>
      </w:r>
      <w:r>
        <w:rPr>
          <w:spacing w:val="-5"/>
          <w:w w:val="105"/>
        </w:rPr>
        <w:t xml:space="preserve"> </w:t>
      </w:r>
      <w:r>
        <w:rPr>
          <w:w w:val="105"/>
        </w:rPr>
        <w:t>simply</w:t>
      </w:r>
      <w:r>
        <w:rPr>
          <w:spacing w:val="-4"/>
          <w:w w:val="105"/>
        </w:rPr>
        <w:t xml:space="preserve"> </w:t>
      </w:r>
      <w:r>
        <w:rPr>
          <w:w w:val="105"/>
        </w:rPr>
        <w:t>at</w:t>
      </w:r>
      <w:r>
        <w:rPr>
          <w:spacing w:val="-4"/>
          <w:w w:val="105"/>
        </w:rPr>
        <w:t xml:space="preserve"> </w:t>
      </w:r>
      <w:r>
        <w:rPr>
          <w:w w:val="105"/>
        </w:rPr>
        <w:t>first.</w:t>
      </w:r>
      <w:r>
        <w:rPr>
          <w:spacing w:val="-5"/>
          <w:w w:val="105"/>
        </w:rPr>
        <w:t xml:space="preserve"> </w:t>
      </w:r>
      <w:r>
        <w:rPr>
          <w:w w:val="105"/>
        </w:rPr>
        <w:t>A few</w:t>
      </w:r>
      <w:r>
        <w:rPr>
          <w:spacing w:val="-6"/>
          <w:w w:val="105"/>
        </w:rPr>
        <w:t xml:space="preserve"> </w:t>
      </w:r>
      <w:r>
        <w:rPr>
          <w:w w:val="105"/>
        </w:rPr>
        <w:t>days</w:t>
      </w:r>
      <w:r>
        <w:rPr>
          <w:spacing w:val="-6"/>
          <w:w w:val="105"/>
        </w:rPr>
        <w:t xml:space="preserve"> </w:t>
      </w:r>
      <w:r>
        <w:rPr>
          <w:w w:val="105"/>
        </w:rPr>
        <w:t>or</w:t>
      </w:r>
      <w:r>
        <w:rPr>
          <w:spacing w:val="-5"/>
          <w:w w:val="105"/>
        </w:rPr>
        <w:t xml:space="preserve"> </w:t>
      </w:r>
      <w:r>
        <w:rPr>
          <w:w w:val="105"/>
        </w:rPr>
        <w:t>weeks</w:t>
      </w:r>
      <w:r>
        <w:rPr>
          <w:spacing w:val="-5"/>
          <w:w w:val="105"/>
        </w:rPr>
        <w:t xml:space="preserve"> </w:t>
      </w:r>
      <w:r>
        <w:rPr>
          <w:w w:val="105"/>
        </w:rPr>
        <w:t>later</w:t>
      </w:r>
      <w:r>
        <w:rPr>
          <w:spacing w:val="-5"/>
          <w:w w:val="105"/>
        </w:rPr>
        <w:t xml:space="preserve"> </w:t>
      </w:r>
      <w:r>
        <w:rPr>
          <w:w w:val="105"/>
        </w:rPr>
        <w:t>you</w:t>
      </w:r>
      <w:r>
        <w:rPr>
          <w:spacing w:val="-5"/>
          <w:w w:val="105"/>
        </w:rPr>
        <w:t xml:space="preserve"> </w:t>
      </w:r>
      <w:r>
        <w:rPr>
          <w:w w:val="105"/>
        </w:rPr>
        <w:t>see</w:t>
      </w:r>
      <w:r>
        <w:rPr>
          <w:spacing w:val="-6"/>
          <w:w w:val="105"/>
        </w:rPr>
        <w:t xml:space="preserve"> </w:t>
      </w:r>
      <w:r>
        <w:rPr>
          <w:w w:val="105"/>
        </w:rPr>
        <w:t>that</w:t>
      </w:r>
      <w:r>
        <w:rPr>
          <w:spacing w:val="-5"/>
          <w:w w:val="105"/>
        </w:rPr>
        <w:t xml:space="preserve"> </w:t>
      </w:r>
      <w:r>
        <w:rPr>
          <w:w w:val="105"/>
        </w:rPr>
        <w:t>if</w:t>
      </w:r>
      <w:r>
        <w:rPr>
          <w:spacing w:val="-5"/>
          <w:w w:val="105"/>
        </w:rPr>
        <w:t xml:space="preserve"> </w:t>
      </w:r>
      <w:r>
        <w:rPr>
          <w:w w:val="105"/>
        </w:rPr>
        <w:t>only</w:t>
      </w:r>
      <w:r>
        <w:rPr>
          <w:spacing w:val="-5"/>
          <w:w w:val="105"/>
        </w:rPr>
        <w:t xml:space="preserve"> </w:t>
      </w:r>
      <w:r>
        <w:rPr>
          <w:w w:val="105"/>
        </w:rPr>
        <w:t>you</w:t>
      </w:r>
      <w:r>
        <w:rPr>
          <w:spacing w:val="-5"/>
          <w:w w:val="105"/>
        </w:rPr>
        <w:t xml:space="preserve"> </w:t>
      </w:r>
      <w:r>
        <w:rPr>
          <w:w w:val="105"/>
        </w:rPr>
        <w:t>add</w:t>
      </w:r>
      <w:r>
        <w:rPr>
          <w:spacing w:val="-5"/>
          <w:w w:val="105"/>
        </w:rPr>
        <w:t xml:space="preserve"> </w:t>
      </w:r>
      <w:r>
        <w:rPr>
          <w:w w:val="105"/>
        </w:rPr>
        <w:t>a</w:t>
      </w:r>
      <w:r>
        <w:rPr>
          <w:spacing w:val="-5"/>
          <w:w w:val="105"/>
        </w:rPr>
        <w:t xml:space="preserve"> </w:t>
      </w:r>
      <w:r>
        <w:rPr>
          <w:w w:val="105"/>
        </w:rPr>
        <w:t>flag</w:t>
      </w:r>
      <w:r>
        <w:rPr>
          <w:spacing w:val="-5"/>
          <w:w w:val="105"/>
        </w:rPr>
        <w:t xml:space="preserve"> </w:t>
      </w:r>
      <w:r>
        <w:rPr>
          <w:w w:val="105"/>
        </w:rPr>
        <w:t>and</w:t>
      </w:r>
      <w:r>
        <w:rPr>
          <w:spacing w:val="-5"/>
          <w:w w:val="105"/>
        </w:rPr>
        <w:t xml:space="preserve"> </w:t>
      </w:r>
      <w:r>
        <w:rPr>
          <w:w w:val="105"/>
        </w:rPr>
        <w:t>a</w:t>
      </w:r>
      <w:r>
        <w:rPr>
          <w:spacing w:val="-5"/>
          <w:w w:val="105"/>
        </w:rPr>
        <w:t xml:space="preserve"> </w:t>
      </w:r>
      <w:r>
        <w:rPr>
          <w:w w:val="105"/>
        </w:rPr>
        <w:t>couple</w:t>
      </w:r>
      <w:r>
        <w:rPr>
          <w:spacing w:val="-5"/>
          <w:w w:val="105"/>
        </w:rPr>
        <w:t xml:space="preserve"> </w:t>
      </w:r>
      <w:r>
        <w:rPr>
          <w:w w:val="105"/>
        </w:rPr>
        <w:t>of</w:t>
      </w:r>
      <w:r>
        <w:rPr>
          <w:spacing w:val="-5"/>
          <w:w w:val="105"/>
        </w:rPr>
        <w:t xml:space="preserve"> </w:t>
      </w:r>
      <w:r>
        <w:rPr>
          <w:w w:val="105"/>
        </w:rPr>
        <w:t>tests,</w:t>
      </w:r>
      <w:r>
        <w:rPr>
          <w:spacing w:val="-5"/>
          <w:w w:val="105"/>
        </w:rPr>
        <w:t xml:space="preserve"> </w:t>
      </w:r>
      <w:r>
        <w:rPr>
          <w:w w:val="105"/>
        </w:rPr>
        <w:t>you</w:t>
      </w:r>
      <w:r>
        <w:rPr>
          <w:spacing w:val="-5"/>
          <w:w w:val="105"/>
        </w:rPr>
        <w:t xml:space="preserve"> </w:t>
      </w:r>
      <w:r>
        <w:rPr>
          <w:w w:val="105"/>
        </w:rPr>
        <w:t>can</w:t>
      </w:r>
      <w:r>
        <w:rPr>
          <w:spacing w:val="-5"/>
          <w:w w:val="105"/>
        </w:rPr>
        <w:t xml:space="preserve"> </w:t>
      </w:r>
      <w:r>
        <w:rPr>
          <w:w w:val="105"/>
        </w:rPr>
        <w:t>use</w:t>
      </w:r>
      <w:r>
        <w:rPr>
          <w:spacing w:val="-5"/>
          <w:w w:val="105"/>
        </w:rPr>
        <w:t xml:space="preserve"> </w:t>
      </w:r>
      <w:r>
        <w:rPr>
          <w:w w:val="105"/>
        </w:rPr>
        <w:t>it</w:t>
      </w:r>
      <w:r>
        <w:rPr>
          <w:spacing w:val="-5"/>
          <w:w w:val="105"/>
        </w:rPr>
        <w:t xml:space="preserve"> </w:t>
      </w:r>
      <w:r>
        <w:rPr>
          <w:w w:val="105"/>
        </w:rPr>
        <w:t>in a</w:t>
      </w:r>
      <w:r>
        <w:rPr>
          <w:spacing w:val="-8"/>
          <w:w w:val="105"/>
        </w:rPr>
        <w:t xml:space="preserve"> </w:t>
      </w:r>
      <w:r>
        <w:rPr>
          <w:w w:val="105"/>
        </w:rPr>
        <w:t>new</w:t>
      </w:r>
      <w:r>
        <w:rPr>
          <w:spacing w:val="-8"/>
          <w:w w:val="105"/>
        </w:rPr>
        <w:t xml:space="preserve"> </w:t>
      </w:r>
      <w:r>
        <w:rPr>
          <w:w w:val="105"/>
        </w:rPr>
        <w:t>case.</w:t>
      </w:r>
      <w:r>
        <w:rPr>
          <w:spacing w:val="-8"/>
          <w:w w:val="105"/>
        </w:rPr>
        <w:t xml:space="preserve"> </w:t>
      </w:r>
      <w:r>
        <w:rPr>
          <w:w w:val="105"/>
        </w:rPr>
        <w:t>A</w:t>
      </w:r>
      <w:r>
        <w:rPr>
          <w:spacing w:val="-8"/>
          <w:w w:val="105"/>
        </w:rPr>
        <w:t xml:space="preserve"> </w:t>
      </w:r>
      <w:r>
        <w:rPr>
          <w:w w:val="105"/>
        </w:rPr>
        <w:t>month</w:t>
      </w:r>
      <w:r>
        <w:rPr>
          <w:spacing w:val="-7"/>
          <w:w w:val="105"/>
        </w:rPr>
        <w:t xml:space="preserve"> </w:t>
      </w:r>
      <w:r>
        <w:rPr>
          <w:w w:val="105"/>
        </w:rPr>
        <w:t>later</w:t>
      </w:r>
      <w:r>
        <w:rPr>
          <w:spacing w:val="-8"/>
          <w:w w:val="105"/>
        </w:rPr>
        <w:t xml:space="preserve"> </w:t>
      </w:r>
      <w:r>
        <w:rPr>
          <w:w w:val="105"/>
        </w:rPr>
        <w:t>you</w:t>
      </w:r>
      <w:r>
        <w:rPr>
          <w:spacing w:val="-8"/>
          <w:w w:val="105"/>
        </w:rPr>
        <w:t xml:space="preserve"> </w:t>
      </w:r>
      <w:r>
        <w:rPr>
          <w:w w:val="105"/>
        </w:rPr>
        <w:t>have</w:t>
      </w:r>
      <w:r>
        <w:rPr>
          <w:spacing w:val="-8"/>
          <w:w w:val="105"/>
        </w:rPr>
        <w:t xml:space="preserve"> </w:t>
      </w:r>
      <w:r>
        <w:rPr>
          <w:w w:val="105"/>
        </w:rPr>
        <w:t>another</w:t>
      </w:r>
      <w:r>
        <w:rPr>
          <w:spacing w:val="-7"/>
          <w:w w:val="105"/>
        </w:rPr>
        <w:t xml:space="preserve"> </w:t>
      </w:r>
      <w:r>
        <w:rPr>
          <w:w w:val="105"/>
        </w:rPr>
        <w:t>such</w:t>
      </w:r>
      <w:r>
        <w:rPr>
          <w:spacing w:val="-8"/>
          <w:w w:val="105"/>
        </w:rPr>
        <w:t xml:space="preserve"> </w:t>
      </w:r>
      <w:r>
        <w:rPr>
          <w:w w:val="105"/>
        </w:rPr>
        <w:t>opportunity.</w:t>
      </w:r>
      <w:r>
        <w:rPr>
          <w:spacing w:val="-8"/>
          <w:w w:val="105"/>
        </w:rPr>
        <w:t xml:space="preserve"> </w:t>
      </w:r>
      <w:r>
        <w:rPr>
          <w:w w:val="105"/>
        </w:rPr>
        <w:t>A</w:t>
      </w:r>
      <w:r>
        <w:rPr>
          <w:spacing w:val="-8"/>
          <w:w w:val="105"/>
        </w:rPr>
        <w:t xml:space="preserve"> </w:t>
      </w:r>
      <w:r>
        <w:rPr>
          <w:w w:val="105"/>
        </w:rPr>
        <w:t>year</w:t>
      </w:r>
      <w:r>
        <w:rPr>
          <w:spacing w:val="-7"/>
          <w:w w:val="105"/>
        </w:rPr>
        <w:t xml:space="preserve"> </w:t>
      </w:r>
      <w:r>
        <w:rPr>
          <w:w w:val="105"/>
        </w:rPr>
        <w:t>later</w:t>
      </w:r>
      <w:r>
        <w:rPr>
          <w:spacing w:val="-8"/>
          <w:w w:val="105"/>
        </w:rPr>
        <w:t xml:space="preserve"> </w:t>
      </w:r>
      <w:r>
        <w:rPr>
          <w:w w:val="105"/>
        </w:rPr>
        <w:t>you</w:t>
      </w:r>
      <w:r>
        <w:rPr>
          <w:spacing w:val="-8"/>
          <w:w w:val="105"/>
        </w:rPr>
        <w:t xml:space="preserve"> </w:t>
      </w:r>
      <w:r>
        <w:rPr>
          <w:w w:val="105"/>
        </w:rPr>
        <w:t>have</w:t>
      </w:r>
      <w:r>
        <w:rPr>
          <w:spacing w:val="-8"/>
          <w:w w:val="105"/>
        </w:rPr>
        <w:t xml:space="preserve"> </w:t>
      </w:r>
      <w:r>
        <w:rPr>
          <w:w w:val="105"/>
        </w:rPr>
        <w:t>a</w:t>
      </w:r>
      <w:r>
        <w:rPr>
          <w:spacing w:val="-7"/>
          <w:w w:val="105"/>
        </w:rPr>
        <w:t xml:space="preserve"> </w:t>
      </w:r>
      <w:r>
        <w:rPr>
          <w:w w:val="105"/>
        </w:rPr>
        <w:t>real</w:t>
      </w:r>
      <w:r>
        <w:rPr>
          <w:spacing w:val="-8"/>
          <w:w w:val="105"/>
        </w:rPr>
        <w:t xml:space="preserve"> </w:t>
      </w:r>
      <w:r>
        <w:rPr>
          <w:w w:val="105"/>
        </w:rPr>
        <w:t>mess: flags and conditional expressions all over the</w:t>
      </w:r>
      <w:r>
        <w:rPr>
          <w:spacing w:val="8"/>
          <w:w w:val="105"/>
        </w:rPr>
        <w:t xml:space="preserve"> </w:t>
      </w:r>
      <w:r>
        <w:rPr>
          <w:spacing w:val="-2"/>
          <w:w w:val="105"/>
        </w:rPr>
        <w:t>place.</w:t>
      </w:r>
    </w:p>
    <w:p w:rsidR="00F971A3" w:rsidRDefault="00F971A3">
      <w:pPr>
        <w:pStyle w:val="BodyText"/>
        <w:spacing w:before="1"/>
        <w:rPr>
          <w:sz w:val="26"/>
        </w:rPr>
      </w:pPr>
    </w:p>
    <w:p w:rsidR="00F971A3" w:rsidRDefault="008B76CE">
      <w:pPr>
        <w:pStyle w:val="BodyText"/>
        <w:spacing w:line="249" w:lineRule="auto"/>
        <w:ind w:left="160" w:right="243"/>
      </w:pPr>
      <w:r>
        <w:rPr>
          <w:w w:val="105"/>
        </w:rPr>
        <w:t xml:space="preserve">When you encounter a Swiss-Army-knife class that has grown to open cans, cut down small trees, shine a laser point at reluctant presentation bullet items, and, oh yes, I suppose cut things, you need a strategy for teasing apart the various strands. The strategy here works only if your conditional logic remains static during the life of the object. If not, you may have to use </w:t>
      </w:r>
      <w:r>
        <w:rPr>
          <w:rFonts w:ascii="Verdana"/>
          <w:color w:val="344178"/>
          <w:w w:val="105"/>
          <w:u w:val="single" w:color="344178"/>
        </w:rPr>
        <w:t>Extract</w:t>
      </w:r>
      <w:r>
        <w:rPr>
          <w:rFonts w:ascii="Verdana"/>
          <w:color w:val="344178"/>
          <w:w w:val="105"/>
        </w:rPr>
        <w:t xml:space="preserve"> </w:t>
      </w:r>
      <w:r>
        <w:rPr>
          <w:rFonts w:ascii="Verdana"/>
          <w:color w:val="344178"/>
          <w:w w:val="105"/>
          <w:u w:val="single" w:color="344178"/>
        </w:rPr>
        <w:t>Class</w:t>
      </w:r>
      <w:r>
        <w:rPr>
          <w:rFonts w:ascii="Verdana"/>
          <w:color w:val="344178"/>
          <w:w w:val="105"/>
        </w:rPr>
        <w:t xml:space="preserve"> </w:t>
      </w:r>
      <w:r>
        <w:rPr>
          <w:w w:val="105"/>
        </w:rPr>
        <w:t>before you can begin separating the cases from each other.</w:t>
      </w:r>
    </w:p>
    <w:p w:rsidR="00F971A3" w:rsidRDefault="00F971A3">
      <w:pPr>
        <w:pStyle w:val="BodyText"/>
        <w:spacing w:before="5"/>
        <w:rPr>
          <w:sz w:val="25"/>
        </w:rPr>
      </w:pPr>
    </w:p>
    <w:p w:rsidR="00F971A3" w:rsidRDefault="008B76CE">
      <w:pPr>
        <w:pStyle w:val="BodyText"/>
        <w:spacing w:line="247" w:lineRule="auto"/>
        <w:ind w:left="160"/>
      </w:pPr>
      <w:r>
        <w:rPr>
          <w:spacing w:val="-3"/>
          <w:w w:val="105"/>
        </w:rPr>
        <w:t>Don't</w:t>
      </w:r>
      <w:r>
        <w:rPr>
          <w:spacing w:val="-13"/>
          <w:w w:val="105"/>
        </w:rPr>
        <w:t xml:space="preserve"> </w:t>
      </w:r>
      <w:r>
        <w:rPr>
          <w:w w:val="105"/>
        </w:rPr>
        <w:t>be</w:t>
      </w:r>
      <w:r>
        <w:rPr>
          <w:spacing w:val="-12"/>
          <w:w w:val="105"/>
        </w:rPr>
        <w:t xml:space="preserve"> </w:t>
      </w:r>
      <w:r>
        <w:rPr>
          <w:spacing w:val="-3"/>
          <w:w w:val="105"/>
        </w:rPr>
        <w:t>discouraged</w:t>
      </w:r>
      <w:r>
        <w:rPr>
          <w:spacing w:val="-13"/>
          <w:w w:val="105"/>
        </w:rPr>
        <w:t xml:space="preserve"> </w:t>
      </w:r>
      <w:r>
        <w:rPr>
          <w:w w:val="105"/>
        </w:rPr>
        <w:t xml:space="preserve">if </w:t>
      </w:r>
      <w:r>
        <w:rPr>
          <w:i/>
          <w:w w:val="105"/>
        </w:rPr>
        <w:t>Extract</w:t>
      </w:r>
      <w:r>
        <w:rPr>
          <w:i/>
          <w:spacing w:val="-9"/>
          <w:w w:val="105"/>
        </w:rPr>
        <w:t xml:space="preserve"> </w:t>
      </w:r>
      <w:r>
        <w:rPr>
          <w:i/>
          <w:w w:val="105"/>
        </w:rPr>
        <w:t>Hierarchy</w:t>
      </w:r>
      <w:r>
        <w:rPr>
          <w:i/>
          <w:spacing w:val="-9"/>
          <w:w w:val="105"/>
        </w:rPr>
        <w:t xml:space="preserve"> </w:t>
      </w:r>
      <w:r>
        <w:rPr>
          <w:w w:val="105"/>
        </w:rPr>
        <w:t>is</w:t>
      </w:r>
      <w:r>
        <w:rPr>
          <w:spacing w:val="-9"/>
          <w:w w:val="105"/>
        </w:rPr>
        <w:t xml:space="preserve"> </w:t>
      </w:r>
      <w:r>
        <w:rPr>
          <w:w w:val="105"/>
        </w:rPr>
        <w:t>a</w:t>
      </w:r>
      <w:r>
        <w:rPr>
          <w:spacing w:val="-9"/>
          <w:w w:val="105"/>
        </w:rPr>
        <w:t xml:space="preserve"> </w:t>
      </w:r>
      <w:r>
        <w:rPr>
          <w:w w:val="105"/>
        </w:rPr>
        <w:t>refactoring</w:t>
      </w:r>
      <w:r>
        <w:rPr>
          <w:spacing w:val="-10"/>
          <w:w w:val="105"/>
        </w:rPr>
        <w:t xml:space="preserve"> </w:t>
      </w:r>
      <w:r>
        <w:rPr>
          <w:w w:val="105"/>
        </w:rPr>
        <w:t>that</w:t>
      </w:r>
      <w:r>
        <w:rPr>
          <w:spacing w:val="-9"/>
          <w:w w:val="105"/>
        </w:rPr>
        <w:t xml:space="preserve"> </w:t>
      </w:r>
      <w:r>
        <w:rPr>
          <w:w w:val="105"/>
        </w:rPr>
        <w:t>you</w:t>
      </w:r>
      <w:r>
        <w:rPr>
          <w:spacing w:val="-9"/>
          <w:w w:val="105"/>
        </w:rPr>
        <w:t xml:space="preserve"> </w:t>
      </w:r>
      <w:r>
        <w:rPr>
          <w:w w:val="105"/>
        </w:rPr>
        <w:t>can't</w:t>
      </w:r>
      <w:r>
        <w:rPr>
          <w:spacing w:val="-9"/>
          <w:w w:val="105"/>
        </w:rPr>
        <w:t xml:space="preserve"> </w:t>
      </w:r>
      <w:r>
        <w:rPr>
          <w:w w:val="105"/>
        </w:rPr>
        <w:t>finish</w:t>
      </w:r>
      <w:r>
        <w:rPr>
          <w:spacing w:val="-10"/>
          <w:w w:val="105"/>
        </w:rPr>
        <w:t xml:space="preserve"> </w:t>
      </w:r>
      <w:r>
        <w:rPr>
          <w:w w:val="105"/>
        </w:rPr>
        <w:t>in</w:t>
      </w:r>
      <w:r>
        <w:rPr>
          <w:spacing w:val="-9"/>
          <w:w w:val="105"/>
        </w:rPr>
        <w:t xml:space="preserve"> </w:t>
      </w:r>
      <w:r>
        <w:rPr>
          <w:w w:val="105"/>
        </w:rPr>
        <w:t>a</w:t>
      </w:r>
      <w:r>
        <w:rPr>
          <w:spacing w:val="-9"/>
          <w:w w:val="105"/>
        </w:rPr>
        <w:t xml:space="preserve"> </w:t>
      </w:r>
      <w:r>
        <w:rPr>
          <w:w w:val="105"/>
        </w:rPr>
        <w:t>day.</w:t>
      </w:r>
      <w:r>
        <w:rPr>
          <w:spacing w:val="-9"/>
          <w:w w:val="105"/>
        </w:rPr>
        <w:t xml:space="preserve"> </w:t>
      </w:r>
      <w:r>
        <w:rPr>
          <w:w w:val="105"/>
        </w:rPr>
        <w:t>It</w:t>
      </w:r>
      <w:r>
        <w:rPr>
          <w:spacing w:val="-10"/>
          <w:w w:val="105"/>
        </w:rPr>
        <w:t xml:space="preserve"> </w:t>
      </w:r>
      <w:r>
        <w:rPr>
          <w:w w:val="105"/>
        </w:rPr>
        <w:t>can</w:t>
      </w:r>
      <w:r>
        <w:rPr>
          <w:spacing w:val="-9"/>
          <w:w w:val="105"/>
        </w:rPr>
        <w:t xml:space="preserve"> </w:t>
      </w:r>
      <w:r>
        <w:rPr>
          <w:w w:val="105"/>
        </w:rPr>
        <w:t>take weeks</w:t>
      </w:r>
      <w:r>
        <w:rPr>
          <w:spacing w:val="-9"/>
          <w:w w:val="105"/>
        </w:rPr>
        <w:t xml:space="preserve"> </w:t>
      </w:r>
      <w:r>
        <w:rPr>
          <w:w w:val="105"/>
        </w:rPr>
        <w:t>or</w:t>
      </w:r>
      <w:r>
        <w:rPr>
          <w:spacing w:val="-9"/>
          <w:w w:val="105"/>
        </w:rPr>
        <w:t xml:space="preserve"> </w:t>
      </w:r>
      <w:r>
        <w:rPr>
          <w:w w:val="105"/>
        </w:rPr>
        <w:t>months</w:t>
      </w:r>
      <w:r>
        <w:rPr>
          <w:spacing w:val="-9"/>
          <w:w w:val="105"/>
        </w:rPr>
        <w:t xml:space="preserve"> </w:t>
      </w:r>
      <w:r>
        <w:rPr>
          <w:w w:val="105"/>
        </w:rPr>
        <w:t>to</w:t>
      </w:r>
      <w:r>
        <w:rPr>
          <w:spacing w:val="-9"/>
          <w:w w:val="105"/>
        </w:rPr>
        <w:t xml:space="preserve"> </w:t>
      </w:r>
      <w:r>
        <w:rPr>
          <w:w w:val="105"/>
        </w:rPr>
        <w:t>untangle</w:t>
      </w:r>
      <w:r>
        <w:rPr>
          <w:spacing w:val="-9"/>
          <w:w w:val="105"/>
        </w:rPr>
        <w:t xml:space="preserve"> </w:t>
      </w:r>
      <w:r>
        <w:rPr>
          <w:w w:val="105"/>
        </w:rPr>
        <w:t>a</w:t>
      </w:r>
      <w:r>
        <w:rPr>
          <w:spacing w:val="-8"/>
          <w:w w:val="105"/>
        </w:rPr>
        <w:t xml:space="preserve"> </w:t>
      </w:r>
      <w:r>
        <w:rPr>
          <w:w w:val="105"/>
        </w:rPr>
        <w:t>design</w:t>
      </w:r>
      <w:r>
        <w:rPr>
          <w:spacing w:val="-9"/>
          <w:w w:val="105"/>
        </w:rPr>
        <w:t xml:space="preserve"> </w:t>
      </w:r>
      <w:r>
        <w:rPr>
          <w:w w:val="105"/>
        </w:rPr>
        <w:t>that</w:t>
      </w:r>
      <w:r>
        <w:rPr>
          <w:spacing w:val="-9"/>
          <w:w w:val="105"/>
        </w:rPr>
        <w:t xml:space="preserve"> </w:t>
      </w:r>
      <w:r>
        <w:rPr>
          <w:w w:val="105"/>
        </w:rPr>
        <w:t>has</w:t>
      </w:r>
      <w:r>
        <w:rPr>
          <w:spacing w:val="-9"/>
          <w:w w:val="105"/>
        </w:rPr>
        <w:t xml:space="preserve"> </w:t>
      </w:r>
      <w:r>
        <w:rPr>
          <w:w w:val="105"/>
        </w:rPr>
        <w:t>become</w:t>
      </w:r>
      <w:r>
        <w:rPr>
          <w:spacing w:val="-9"/>
          <w:w w:val="105"/>
        </w:rPr>
        <w:t xml:space="preserve"> </w:t>
      </w:r>
      <w:r>
        <w:rPr>
          <w:w w:val="105"/>
        </w:rPr>
        <w:t>snarled.</w:t>
      </w:r>
      <w:r>
        <w:rPr>
          <w:spacing w:val="-8"/>
          <w:w w:val="105"/>
        </w:rPr>
        <w:t xml:space="preserve"> </w:t>
      </w:r>
      <w:r>
        <w:rPr>
          <w:w w:val="105"/>
        </w:rPr>
        <w:t>Do</w:t>
      </w:r>
      <w:r>
        <w:rPr>
          <w:spacing w:val="-9"/>
          <w:w w:val="105"/>
        </w:rPr>
        <w:t xml:space="preserve"> </w:t>
      </w:r>
      <w:r>
        <w:rPr>
          <w:w w:val="105"/>
        </w:rPr>
        <w:t>the</w:t>
      </w:r>
      <w:r>
        <w:rPr>
          <w:spacing w:val="-9"/>
          <w:w w:val="105"/>
        </w:rPr>
        <w:t xml:space="preserve"> </w:t>
      </w:r>
      <w:r>
        <w:rPr>
          <w:w w:val="105"/>
        </w:rPr>
        <w:t>steps</w:t>
      </w:r>
      <w:r>
        <w:rPr>
          <w:spacing w:val="-9"/>
          <w:w w:val="105"/>
        </w:rPr>
        <w:t xml:space="preserve"> </w:t>
      </w:r>
      <w:r>
        <w:rPr>
          <w:w w:val="105"/>
        </w:rPr>
        <w:t>that</w:t>
      </w:r>
      <w:r>
        <w:rPr>
          <w:spacing w:val="-9"/>
          <w:w w:val="105"/>
        </w:rPr>
        <w:t xml:space="preserve"> </w:t>
      </w:r>
      <w:r>
        <w:rPr>
          <w:w w:val="105"/>
        </w:rPr>
        <w:t>are</w:t>
      </w:r>
      <w:r>
        <w:rPr>
          <w:spacing w:val="-9"/>
          <w:w w:val="105"/>
        </w:rPr>
        <w:t xml:space="preserve"> </w:t>
      </w:r>
      <w:r>
        <w:rPr>
          <w:w w:val="105"/>
        </w:rPr>
        <w:t>easy</w:t>
      </w:r>
      <w:r>
        <w:rPr>
          <w:spacing w:val="-8"/>
          <w:w w:val="105"/>
        </w:rPr>
        <w:t xml:space="preserve"> </w:t>
      </w:r>
      <w:r>
        <w:rPr>
          <w:w w:val="105"/>
        </w:rPr>
        <w:t>and obvious,</w:t>
      </w:r>
      <w:r>
        <w:rPr>
          <w:spacing w:val="-9"/>
          <w:w w:val="105"/>
        </w:rPr>
        <w:t xml:space="preserve"> </w:t>
      </w:r>
      <w:r>
        <w:rPr>
          <w:w w:val="105"/>
        </w:rPr>
        <w:t>then</w:t>
      </w:r>
      <w:r>
        <w:rPr>
          <w:spacing w:val="-9"/>
          <w:w w:val="105"/>
        </w:rPr>
        <w:t xml:space="preserve"> </w:t>
      </w:r>
      <w:r>
        <w:rPr>
          <w:w w:val="105"/>
        </w:rPr>
        <w:t>take</w:t>
      </w:r>
      <w:r>
        <w:rPr>
          <w:spacing w:val="-8"/>
          <w:w w:val="105"/>
        </w:rPr>
        <w:t xml:space="preserve"> </w:t>
      </w:r>
      <w:r>
        <w:rPr>
          <w:w w:val="105"/>
        </w:rPr>
        <w:t>a</w:t>
      </w:r>
      <w:r>
        <w:rPr>
          <w:spacing w:val="-9"/>
          <w:w w:val="105"/>
        </w:rPr>
        <w:t xml:space="preserve"> </w:t>
      </w:r>
      <w:r>
        <w:rPr>
          <w:w w:val="105"/>
        </w:rPr>
        <w:t>break.</w:t>
      </w:r>
      <w:r>
        <w:rPr>
          <w:spacing w:val="-9"/>
          <w:w w:val="105"/>
        </w:rPr>
        <w:t xml:space="preserve"> </w:t>
      </w:r>
      <w:r>
        <w:rPr>
          <w:w w:val="105"/>
        </w:rPr>
        <w:t>Do</w:t>
      </w:r>
      <w:r>
        <w:rPr>
          <w:spacing w:val="-8"/>
          <w:w w:val="105"/>
        </w:rPr>
        <w:t xml:space="preserve"> </w:t>
      </w:r>
      <w:r>
        <w:rPr>
          <w:w w:val="105"/>
        </w:rPr>
        <w:t>some</w:t>
      </w:r>
      <w:r>
        <w:rPr>
          <w:spacing w:val="-9"/>
          <w:w w:val="105"/>
        </w:rPr>
        <w:t xml:space="preserve"> </w:t>
      </w:r>
      <w:r>
        <w:rPr>
          <w:w w:val="105"/>
        </w:rPr>
        <w:t>visibly</w:t>
      </w:r>
      <w:r>
        <w:rPr>
          <w:spacing w:val="-8"/>
          <w:w w:val="105"/>
        </w:rPr>
        <w:t xml:space="preserve"> </w:t>
      </w:r>
      <w:r>
        <w:rPr>
          <w:spacing w:val="-4"/>
          <w:w w:val="105"/>
        </w:rPr>
        <w:t>productive</w:t>
      </w:r>
      <w:r>
        <w:rPr>
          <w:spacing w:val="-12"/>
          <w:w w:val="105"/>
        </w:rPr>
        <w:t xml:space="preserve"> </w:t>
      </w:r>
      <w:r>
        <w:rPr>
          <w:spacing w:val="-3"/>
          <w:w w:val="105"/>
        </w:rPr>
        <w:t>work</w:t>
      </w:r>
      <w:r>
        <w:rPr>
          <w:spacing w:val="-12"/>
          <w:w w:val="105"/>
        </w:rPr>
        <w:t xml:space="preserve"> </w:t>
      </w:r>
      <w:r>
        <w:rPr>
          <w:w w:val="105"/>
        </w:rPr>
        <w:t>for</w:t>
      </w:r>
      <w:r>
        <w:rPr>
          <w:spacing w:val="-12"/>
          <w:w w:val="105"/>
        </w:rPr>
        <w:t xml:space="preserve"> </w:t>
      </w:r>
      <w:r>
        <w:rPr>
          <w:w w:val="105"/>
        </w:rPr>
        <w:t>a</w:t>
      </w:r>
      <w:r>
        <w:rPr>
          <w:spacing w:val="-12"/>
          <w:w w:val="105"/>
        </w:rPr>
        <w:t xml:space="preserve"> </w:t>
      </w:r>
      <w:r>
        <w:rPr>
          <w:w w:val="105"/>
        </w:rPr>
        <w:t>few</w:t>
      </w:r>
      <w:r>
        <w:rPr>
          <w:spacing w:val="-12"/>
          <w:w w:val="105"/>
        </w:rPr>
        <w:t xml:space="preserve"> </w:t>
      </w:r>
      <w:r>
        <w:rPr>
          <w:spacing w:val="-3"/>
          <w:w w:val="105"/>
        </w:rPr>
        <w:t>days.</w:t>
      </w:r>
      <w:r>
        <w:rPr>
          <w:spacing w:val="-11"/>
          <w:w w:val="105"/>
        </w:rPr>
        <w:t xml:space="preserve"> </w:t>
      </w:r>
      <w:r>
        <w:rPr>
          <w:spacing w:val="-3"/>
          <w:w w:val="105"/>
        </w:rPr>
        <w:t>When</w:t>
      </w:r>
      <w:r>
        <w:rPr>
          <w:spacing w:val="-12"/>
          <w:w w:val="105"/>
        </w:rPr>
        <w:t xml:space="preserve"> </w:t>
      </w:r>
      <w:r>
        <w:rPr>
          <w:spacing w:val="-3"/>
          <w:w w:val="105"/>
        </w:rPr>
        <w:t>you've</w:t>
      </w:r>
      <w:r>
        <w:rPr>
          <w:spacing w:val="-12"/>
          <w:w w:val="105"/>
        </w:rPr>
        <w:t xml:space="preserve"> </w:t>
      </w:r>
      <w:r>
        <w:rPr>
          <w:spacing w:val="-3"/>
          <w:w w:val="105"/>
        </w:rPr>
        <w:t xml:space="preserve">learned </w:t>
      </w:r>
      <w:r>
        <w:rPr>
          <w:w w:val="105"/>
        </w:rPr>
        <w:t>something, come back and do a few more easy and obvious</w:t>
      </w:r>
      <w:r>
        <w:rPr>
          <w:spacing w:val="4"/>
          <w:w w:val="105"/>
        </w:rPr>
        <w:t xml:space="preserve"> </w:t>
      </w:r>
      <w:r>
        <w:rPr>
          <w:w w:val="105"/>
        </w:rPr>
        <w:t>steps.</w:t>
      </w:r>
    </w:p>
    <w:p w:rsidR="00F971A3" w:rsidRDefault="00F971A3">
      <w:pPr>
        <w:pStyle w:val="BodyText"/>
        <w:spacing w:before="7"/>
        <w:rPr>
          <w:sz w:val="24"/>
        </w:rPr>
      </w:pPr>
    </w:p>
    <w:p w:rsidR="00F971A3" w:rsidRDefault="008B76CE">
      <w:pPr>
        <w:pStyle w:val="Heading3"/>
      </w:pPr>
      <w:r>
        <w:rPr>
          <w:color w:val="344178"/>
        </w:rPr>
        <w:t>Mechanics</w:t>
      </w:r>
    </w:p>
    <w:p w:rsidR="00F971A3" w:rsidRDefault="00F971A3">
      <w:pPr>
        <w:sectPr w:rsidR="00F971A3">
          <w:pgSz w:w="12240" w:h="15840"/>
          <w:pgMar w:top="1440" w:right="1660" w:bottom="980" w:left="1640" w:header="0" w:footer="794" w:gutter="0"/>
          <w:cols w:space="720"/>
        </w:sectPr>
      </w:pPr>
    </w:p>
    <w:p w:rsidR="00F971A3" w:rsidRDefault="008B76CE">
      <w:pPr>
        <w:pStyle w:val="BodyText"/>
        <w:spacing w:before="89" w:line="230" w:lineRule="auto"/>
        <w:ind w:left="160" w:right="640"/>
      </w:pPr>
      <w:r>
        <w:rPr>
          <w:w w:val="105"/>
        </w:rPr>
        <w:lastRenderedPageBreak/>
        <w:t>We've</w:t>
      </w:r>
      <w:r>
        <w:rPr>
          <w:spacing w:val="-11"/>
          <w:w w:val="105"/>
        </w:rPr>
        <w:t xml:space="preserve"> </w:t>
      </w:r>
      <w:r>
        <w:rPr>
          <w:w w:val="105"/>
        </w:rPr>
        <w:t>put</w:t>
      </w:r>
      <w:r>
        <w:rPr>
          <w:spacing w:val="-11"/>
          <w:w w:val="105"/>
        </w:rPr>
        <w:t xml:space="preserve"> </w:t>
      </w:r>
      <w:r>
        <w:rPr>
          <w:w w:val="105"/>
        </w:rPr>
        <w:t>in</w:t>
      </w:r>
      <w:r>
        <w:rPr>
          <w:spacing w:val="-11"/>
          <w:w w:val="105"/>
        </w:rPr>
        <w:t xml:space="preserve"> </w:t>
      </w:r>
      <w:r>
        <w:rPr>
          <w:w w:val="105"/>
        </w:rPr>
        <w:t>two</w:t>
      </w:r>
      <w:r>
        <w:rPr>
          <w:spacing w:val="-11"/>
          <w:w w:val="105"/>
        </w:rPr>
        <w:t xml:space="preserve"> </w:t>
      </w:r>
      <w:r>
        <w:rPr>
          <w:w w:val="105"/>
        </w:rPr>
        <w:t>sets</w:t>
      </w:r>
      <w:r>
        <w:rPr>
          <w:spacing w:val="-11"/>
          <w:w w:val="105"/>
        </w:rPr>
        <w:t xml:space="preserve"> </w:t>
      </w:r>
      <w:r>
        <w:rPr>
          <w:w w:val="105"/>
        </w:rPr>
        <w:t>of</w:t>
      </w:r>
      <w:r>
        <w:rPr>
          <w:spacing w:val="-11"/>
          <w:w w:val="105"/>
        </w:rPr>
        <w:t xml:space="preserve"> </w:t>
      </w:r>
      <w:r>
        <w:rPr>
          <w:w w:val="105"/>
        </w:rPr>
        <w:t>mechanics.</w:t>
      </w:r>
      <w:r>
        <w:rPr>
          <w:spacing w:val="-11"/>
          <w:w w:val="105"/>
        </w:rPr>
        <w:t xml:space="preserve"> </w:t>
      </w:r>
      <w:r>
        <w:rPr>
          <w:w w:val="105"/>
        </w:rPr>
        <w:t>In</w:t>
      </w:r>
      <w:r>
        <w:rPr>
          <w:spacing w:val="-10"/>
          <w:w w:val="105"/>
        </w:rPr>
        <w:t xml:space="preserve"> </w:t>
      </w:r>
      <w:r>
        <w:rPr>
          <w:w w:val="105"/>
        </w:rPr>
        <w:t>the</w:t>
      </w:r>
      <w:r>
        <w:rPr>
          <w:spacing w:val="-11"/>
          <w:w w:val="105"/>
        </w:rPr>
        <w:t xml:space="preserve"> </w:t>
      </w:r>
      <w:r>
        <w:rPr>
          <w:w w:val="105"/>
        </w:rPr>
        <w:t>first</w:t>
      </w:r>
      <w:r>
        <w:rPr>
          <w:spacing w:val="-11"/>
          <w:w w:val="105"/>
        </w:rPr>
        <w:t xml:space="preserve"> </w:t>
      </w:r>
      <w:r>
        <w:rPr>
          <w:w w:val="105"/>
        </w:rPr>
        <w:t>case</w:t>
      </w:r>
      <w:r>
        <w:rPr>
          <w:spacing w:val="-11"/>
          <w:w w:val="105"/>
        </w:rPr>
        <w:t xml:space="preserve"> </w:t>
      </w:r>
      <w:r>
        <w:rPr>
          <w:w w:val="105"/>
        </w:rPr>
        <w:t>you</w:t>
      </w:r>
      <w:r>
        <w:rPr>
          <w:spacing w:val="-11"/>
          <w:w w:val="105"/>
        </w:rPr>
        <w:t xml:space="preserve"> </w:t>
      </w:r>
      <w:r>
        <w:rPr>
          <w:w w:val="105"/>
        </w:rPr>
        <w:t>aren't</w:t>
      </w:r>
      <w:r>
        <w:rPr>
          <w:spacing w:val="-11"/>
          <w:w w:val="105"/>
        </w:rPr>
        <w:t xml:space="preserve"> </w:t>
      </w:r>
      <w:r>
        <w:rPr>
          <w:w w:val="105"/>
        </w:rPr>
        <w:t>sure</w:t>
      </w:r>
      <w:r>
        <w:rPr>
          <w:spacing w:val="-11"/>
          <w:w w:val="105"/>
        </w:rPr>
        <w:t xml:space="preserve"> </w:t>
      </w:r>
      <w:r>
        <w:rPr>
          <w:w w:val="105"/>
        </w:rPr>
        <w:t>what</w:t>
      </w:r>
      <w:r>
        <w:rPr>
          <w:spacing w:val="-10"/>
          <w:w w:val="105"/>
        </w:rPr>
        <w:t xml:space="preserve"> </w:t>
      </w:r>
      <w:r>
        <w:rPr>
          <w:w w:val="105"/>
        </w:rPr>
        <w:t>the</w:t>
      </w:r>
      <w:r>
        <w:rPr>
          <w:spacing w:val="-11"/>
          <w:w w:val="105"/>
        </w:rPr>
        <w:t xml:space="preserve"> </w:t>
      </w:r>
      <w:r>
        <w:rPr>
          <w:w w:val="105"/>
        </w:rPr>
        <w:t>variations</w:t>
      </w:r>
      <w:r>
        <w:rPr>
          <w:spacing w:val="-11"/>
          <w:w w:val="105"/>
        </w:rPr>
        <w:t xml:space="preserve"> </w:t>
      </w:r>
      <w:r>
        <w:rPr>
          <w:w w:val="105"/>
        </w:rPr>
        <w:t>should be. In this case you want to take one step at a time, as</w:t>
      </w:r>
      <w:r>
        <w:rPr>
          <w:spacing w:val="30"/>
          <w:w w:val="105"/>
        </w:rPr>
        <w:t xml:space="preserve"> </w:t>
      </w:r>
      <w:r>
        <w:rPr>
          <w:w w:val="105"/>
        </w:rPr>
        <w:t>follows:</w:t>
      </w:r>
    </w:p>
    <w:p w:rsidR="00F971A3" w:rsidRDefault="00F971A3">
      <w:pPr>
        <w:pStyle w:val="BodyText"/>
        <w:spacing w:before="8"/>
        <w:rPr>
          <w:sz w:val="25"/>
        </w:rPr>
      </w:pPr>
    </w:p>
    <w:p w:rsidR="00F971A3" w:rsidRDefault="008B76CE">
      <w:pPr>
        <w:pStyle w:val="ListParagraph"/>
        <w:numPr>
          <w:ilvl w:val="1"/>
          <w:numId w:val="61"/>
        </w:numPr>
        <w:tabs>
          <w:tab w:val="left" w:pos="879"/>
          <w:tab w:val="left" w:pos="880"/>
        </w:tabs>
        <w:rPr>
          <w:sz w:val="19"/>
        </w:rPr>
      </w:pPr>
      <w:r>
        <w:rPr>
          <w:spacing w:val="-4"/>
          <w:w w:val="105"/>
          <w:sz w:val="19"/>
        </w:rPr>
        <w:t xml:space="preserve">Identify </w:t>
      </w:r>
      <w:r>
        <w:rPr>
          <w:w w:val="105"/>
          <w:sz w:val="19"/>
        </w:rPr>
        <w:t>a</w:t>
      </w:r>
      <w:r>
        <w:rPr>
          <w:spacing w:val="6"/>
          <w:w w:val="105"/>
          <w:sz w:val="19"/>
        </w:rPr>
        <w:t xml:space="preserve"> </w:t>
      </w:r>
      <w:r>
        <w:rPr>
          <w:spacing w:val="-4"/>
          <w:w w:val="105"/>
          <w:sz w:val="19"/>
        </w:rPr>
        <w:t>variation.</w:t>
      </w:r>
    </w:p>
    <w:p w:rsidR="00F971A3" w:rsidRDefault="00F971A3">
      <w:pPr>
        <w:pStyle w:val="BodyText"/>
        <w:spacing w:before="6"/>
        <w:rPr>
          <w:sz w:val="26"/>
        </w:rPr>
      </w:pPr>
    </w:p>
    <w:p w:rsidR="00F971A3" w:rsidRDefault="008B76CE">
      <w:pPr>
        <w:ind w:left="1600"/>
        <w:rPr>
          <w:i/>
          <w:sz w:val="19"/>
        </w:rPr>
      </w:pPr>
      <w:r>
        <w:rPr>
          <w:w w:val="105"/>
          <w:sz w:val="19"/>
        </w:rPr>
        <w:t xml:space="preserve">?rarr; </w:t>
      </w:r>
      <w:r>
        <w:rPr>
          <w:i/>
          <w:w w:val="105"/>
          <w:sz w:val="19"/>
        </w:rPr>
        <w:t>If the variations can change during the life of the object, use</w:t>
      </w:r>
    </w:p>
    <w:p w:rsidR="00F971A3" w:rsidRDefault="008B76CE">
      <w:pPr>
        <w:spacing w:before="8"/>
        <w:ind w:left="1600"/>
        <w:rPr>
          <w:i/>
          <w:sz w:val="19"/>
        </w:rPr>
      </w:pPr>
      <w:r>
        <w:rPr>
          <w:rFonts w:ascii="Verdana"/>
          <w:color w:val="344178"/>
          <w:w w:val="105"/>
          <w:sz w:val="19"/>
          <w:u w:val="single" w:color="344178"/>
        </w:rPr>
        <w:t>Extract Class</w:t>
      </w:r>
      <w:r>
        <w:rPr>
          <w:rFonts w:ascii="Verdana"/>
          <w:color w:val="344178"/>
          <w:w w:val="105"/>
          <w:sz w:val="19"/>
        </w:rPr>
        <w:t xml:space="preserve"> </w:t>
      </w:r>
      <w:r>
        <w:rPr>
          <w:i/>
          <w:w w:val="105"/>
          <w:sz w:val="19"/>
        </w:rPr>
        <w:t>to pull that aspect into a separate class.</w:t>
      </w:r>
    </w:p>
    <w:p w:rsidR="00F971A3" w:rsidRDefault="00F971A3">
      <w:pPr>
        <w:pStyle w:val="BodyText"/>
        <w:spacing w:before="7"/>
        <w:rPr>
          <w:i/>
          <w:sz w:val="25"/>
        </w:rPr>
      </w:pPr>
    </w:p>
    <w:p w:rsidR="00F971A3" w:rsidRDefault="008B76CE">
      <w:pPr>
        <w:pStyle w:val="ListParagraph"/>
        <w:numPr>
          <w:ilvl w:val="1"/>
          <w:numId w:val="61"/>
        </w:numPr>
        <w:tabs>
          <w:tab w:val="left" w:pos="879"/>
          <w:tab w:val="left" w:pos="880"/>
        </w:tabs>
        <w:spacing w:line="254" w:lineRule="auto"/>
        <w:ind w:right="513"/>
        <w:rPr>
          <w:sz w:val="19"/>
        </w:rPr>
      </w:pPr>
      <w:r>
        <w:rPr>
          <w:w w:val="105"/>
          <w:sz w:val="19"/>
        </w:rPr>
        <w:t>Create</w:t>
      </w:r>
      <w:r>
        <w:rPr>
          <w:spacing w:val="-6"/>
          <w:w w:val="105"/>
          <w:sz w:val="19"/>
        </w:rPr>
        <w:t xml:space="preserve"> </w:t>
      </w:r>
      <w:r>
        <w:rPr>
          <w:w w:val="105"/>
          <w:sz w:val="19"/>
        </w:rPr>
        <w:t>a</w:t>
      </w:r>
      <w:r>
        <w:rPr>
          <w:spacing w:val="-6"/>
          <w:w w:val="105"/>
          <w:sz w:val="19"/>
        </w:rPr>
        <w:t xml:space="preserve"> </w:t>
      </w:r>
      <w:r>
        <w:rPr>
          <w:w w:val="105"/>
          <w:sz w:val="19"/>
        </w:rPr>
        <w:t>subclass</w:t>
      </w:r>
      <w:r>
        <w:rPr>
          <w:spacing w:val="-6"/>
          <w:w w:val="105"/>
          <w:sz w:val="19"/>
        </w:rPr>
        <w:t xml:space="preserve"> </w:t>
      </w:r>
      <w:r>
        <w:rPr>
          <w:w w:val="105"/>
          <w:sz w:val="19"/>
        </w:rPr>
        <w:t>for</w:t>
      </w:r>
      <w:r>
        <w:rPr>
          <w:spacing w:val="-6"/>
          <w:w w:val="105"/>
          <w:sz w:val="19"/>
        </w:rPr>
        <w:t xml:space="preserve"> </w:t>
      </w:r>
      <w:r>
        <w:rPr>
          <w:w w:val="105"/>
          <w:sz w:val="19"/>
        </w:rPr>
        <w:t>that</w:t>
      </w:r>
      <w:r>
        <w:rPr>
          <w:spacing w:val="-6"/>
          <w:w w:val="105"/>
          <w:sz w:val="19"/>
        </w:rPr>
        <w:t xml:space="preserve"> </w:t>
      </w:r>
      <w:r>
        <w:rPr>
          <w:w w:val="105"/>
          <w:sz w:val="19"/>
        </w:rPr>
        <w:t>special</w:t>
      </w:r>
      <w:r>
        <w:rPr>
          <w:spacing w:val="-6"/>
          <w:w w:val="105"/>
          <w:sz w:val="19"/>
        </w:rPr>
        <w:t xml:space="preserve"> </w:t>
      </w:r>
      <w:r>
        <w:rPr>
          <w:w w:val="105"/>
          <w:sz w:val="19"/>
        </w:rPr>
        <w:t>case</w:t>
      </w:r>
      <w:r>
        <w:rPr>
          <w:spacing w:val="-6"/>
          <w:w w:val="105"/>
          <w:sz w:val="19"/>
        </w:rPr>
        <w:t xml:space="preserve"> </w:t>
      </w:r>
      <w:r>
        <w:rPr>
          <w:w w:val="105"/>
          <w:sz w:val="19"/>
        </w:rPr>
        <w:t>and</w:t>
      </w:r>
      <w:r>
        <w:rPr>
          <w:spacing w:val="-6"/>
          <w:w w:val="105"/>
          <w:sz w:val="19"/>
        </w:rPr>
        <w:t xml:space="preserve"> </w:t>
      </w:r>
      <w:r>
        <w:rPr>
          <w:w w:val="105"/>
          <w:sz w:val="19"/>
        </w:rPr>
        <w:t>use</w:t>
      </w:r>
      <w:r>
        <w:rPr>
          <w:color w:val="344178"/>
          <w:spacing w:val="6"/>
          <w:w w:val="105"/>
          <w:sz w:val="19"/>
        </w:rPr>
        <w:t xml:space="preserve"> </w:t>
      </w:r>
      <w:r>
        <w:rPr>
          <w:rFonts w:ascii="Verdana"/>
          <w:color w:val="344178"/>
          <w:w w:val="105"/>
          <w:sz w:val="19"/>
          <w:u w:val="single" w:color="344178"/>
        </w:rPr>
        <w:t>Replace</w:t>
      </w:r>
      <w:r>
        <w:rPr>
          <w:rFonts w:ascii="Verdana"/>
          <w:color w:val="344178"/>
          <w:spacing w:val="-4"/>
          <w:w w:val="105"/>
          <w:sz w:val="19"/>
          <w:u w:val="single" w:color="344178"/>
        </w:rPr>
        <w:t xml:space="preserve"> </w:t>
      </w:r>
      <w:r>
        <w:rPr>
          <w:rFonts w:ascii="Verdana"/>
          <w:color w:val="344178"/>
          <w:w w:val="105"/>
          <w:sz w:val="19"/>
          <w:u w:val="single" w:color="344178"/>
        </w:rPr>
        <w:t>Constructor</w:t>
      </w:r>
      <w:r>
        <w:rPr>
          <w:rFonts w:ascii="Verdana"/>
          <w:color w:val="344178"/>
          <w:spacing w:val="-4"/>
          <w:w w:val="105"/>
          <w:sz w:val="19"/>
          <w:u w:val="single" w:color="344178"/>
        </w:rPr>
        <w:t xml:space="preserve"> </w:t>
      </w:r>
      <w:r>
        <w:rPr>
          <w:rFonts w:ascii="Verdana"/>
          <w:color w:val="344178"/>
          <w:w w:val="105"/>
          <w:sz w:val="19"/>
          <w:u w:val="single" w:color="344178"/>
        </w:rPr>
        <w:t>with</w:t>
      </w:r>
      <w:r>
        <w:rPr>
          <w:rFonts w:ascii="Verdana"/>
          <w:color w:val="344178"/>
          <w:spacing w:val="-5"/>
          <w:w w:val="105"/>
          <w:sz w:val="19"/>
          <w:u w:val="single" w:color="344178"/>
        </w:rPr>
        <w:t xml:space="preserve"> </w:t>
      </w:r>
      <w:r>
        <w:rPr>
          <w:rFonts w:ascii="Verdana"/>
          <w:color w:val="344178"/>
          <w:w w:val="105"/>
          <w:sz w:val="19"/>
          <w:u w:val="single" w:color="344178"/>
        </w:rPr>
        <w:t>Factory Method</w:t>
      </w:r>
      <w:r>
        <w:rPr>
          <w:rFonts w:ascii="Verdana"/>
          <w:color w:val="344178"/>
          <w:spacing w:val="-23"/>
          <w:w w:val="105"/>
          <w:sz w:val="19"/>
        </w:rPr>
        <w:t xml:space="preserve"> </w:t>
      </w:r>
      <w:r>
        <w:rPr>
          <w:w w:val="105"/>
          <w:sz w:val="19"/>
        </w:rPr>
        <w:t>on</w:t>
      </w:r>
      <w:r>
        <w:rPr>
          <w:spacing w:val="-8"/>
          <w:w w:val="105"/>
          <w:sz w:val="19"/>
        </w:rPr>
        <w:t xml:space="preserve"> </w:t>
      </w:r>
      <w:r>
        <w:rPr>
          <w:w w:val="105"/>
          <w:sz w:val="19"/>
        </w:rPr>
        <w:t>the</w:t>
      </w:r>
      <w:r>
        <w:rPr>
          <w:spacing w:val="-8"/>
          <w:w w:val="105"/>
          <w:sz w:val="19"/>
        </w:rPr>
        <w:t xml:space="preserve"> </w:t>
      </w:r>
      <w:r>
        <w:rPr>
          <w:w w:val="105"/>
          <w:sz w:val="19"/>
        </w:rPr>
        <w:t>original.</w:t>
      </w:r>
      <w:r>
        <w:rPr>
          <w:spacing w:val="-9"/>
          <w:w w:val="105"/>
          <w:sz w:val="19"/>
        </w:rPr>
        <w:t xml:space="preserve"> </w:t>
      </w:r>
      <w:r>
        <w:rPr>
          <w:w w:val="105"/>
          <w:sz w:val="19"/>
        </w:rPr>
        <w:t>Alter</w:t>
      </w:r>
      <w:r>
        <w:rPr>
          <w:spacing w:val="-8"/>
          <w:w w:val="105"/>
          <w:sz w:val="19"/>
        </w:rPr>
        <w:t xml:space="preserve"> </w:t>
      </w:r>
      <w:r>
        <w:rPr>
          <w:w w:val="105"/>
          <w:sz w:val="19"/>
        </w:rPr>
        <w:t>the</w:t>
      </w:r>
      <w:r>
        <w:rPr>
          <w:spacing w:val="-9"/>
          <w:w w:val="105"/>
          <w:sz w:val="19"/>
        </w:rPr>
        <w:t xml:space="preserve"> </w:t>
      </w:r>
      <w:r>
        <w:rPr>
          <w:w w:val="105"/>
          <w:sz w:val="19"/>
        </w:rPr>
        <w:t>factory</w:t>
      </w:r>
      <w:r>
        <w:rPr>
          <w:spacing w:val="-8"/>
          <w:w w:val="105"/>
          <w:sz w:val="19"/>
        </w:rPr>
        <w:t xml:space="preserve"> </w:t>
      </w:r>
      <w:r>
        <w:rPr>
          <w:w w:val="105"/>
          <w:sz w:val="19"/>
        </w:rPr>
        <w:t>method</w:t>
      </w:r>
      <w:r>
        <w:rPr>
          <w:spacing w:val="-8"/>
          <w:w w:val="105"/>
          <w:sz w:val="19"/>
        </w:rPr>
        <w:t xml:space="preserve"> </w:t>
      </w:r>
      <w:r>
        <w:rPr>
          <w:w w:val="105"/>
          <w:sz w:val="19"/>
        </w:rPr>
        <w:t>to</w:t>
      </w:r>
      <w:r>
        <w:rPr>
          <w:spacing w:val="-9"/>
          <w:w w:val="105"/>
          <w:sz w:val="19"/>
        </w:rPr>
        <w:t xml:space="preserve"> </w:t>
      </w:r>
      <w:r>
        <w:rPr>
          <w:w w:val="105"/>
          <w:sz w:val="19"/>
        </w:rPr>
        <w:t>return</w:t>
      </w:r>
      <w:r>
        <w:rPr>
          <w:spacing w:val="-8"/>
          <w:w w:val="105"/>
          <w:sz w:val="19"/>
        </w:rPr>
        <w:t xml:space="preserve"> </w:t>
      </w:r>
      <w:r>
        <w:rPr>
          <w:w w:val="105"/>
          <w:sz w:val="19"/>
        </w:rPr>
        <w:t>an</w:t>
      </w:r>
      <w:r>
        <w:rPr>
          <w:spacing w:val="-8"/>
          <w:w w:val="105"/>
          <w:sz w:val="19"/>
        </w:rPr>
        <w:t xml:space="preserve"> </w:t>
      </w:r>
      <w:r>
        <w:rPr>
          <w:w w:val="105"/>
          <w:sz w:val="19"/>
        </w:rPr>
        <w:t>instance</w:t>
      </w:r>
      <w:r>
        <w:rPr>
          <w:spacing w:val="-9"/>
          <w:w w:val="105"/>
          <w:sz w:val="19"/>
        </w:rPr>
        <w:t xml:space="preserve"> </w:t>
      </w:r>
      <w:r>
        <w:rPr>
          <w:w w:val="105"/>
          <w:sz w:val="19"/>
        </w:rPr>
        <w:t>of</w:t>
      </w:r>
      <w:r>
        <w:rPr>
          <w:spacing w:val="-8"/>
          <w:w w:val="105"/>
          <w:sz w:val="19"/>
        </w:rPr>
        <w:t xml:space="preserve"> </w:t>
      </w:r>
      <w:r>
        <w:rPr>
          <w:w w:val="105"/>
          <w:sz w:val="19"/>
        </w:rPr>
        <w:t>the</w:t>
      </w:r>
      <w:r>
        <w:rPr>
          <w:spacing w:val="-8"/>
          <w:w w:val="105"/>
          <w:sz w:val="19"/>
        </w:rPr>
        <w:t xml:space="preserve"> </w:t>
      </w:r>
      <w:r>
        <w:rPr>
          <w:w w:val="105"/>
          <w:sz w:val="19"/>
        </w:rPr>
        <w:t xml:space="preserve">subclass </w:t>
      </w:r>
      <w:r>
        <w:rPr>
          <w:spacing w:val="-4"/>
          <w:w w:val="105"/>
          <w:sz w:val="19"/>
        </w:rPr>
        <w:t>where</w:t>
      </w:r>
      <w:r>
        <w:rPr>
          <w:w w:val="105"/>
          <w:sz w:val="19"/>
        </w:rPr>
        <w:t xml:space="preserve"> </w:t>
      </w:r>
      <w:r>
        <w:rPr>
          <w:spacing w:val="-4"/>
          <w:w w:val="105"/>
          <w:sz w:val="19"/>
        </w:rPr>
        <w:t>appropriate.</w:t>
      </w:r>
    </w:p>
    <w:p w:rsidR="00F971A3" w:rsidRDefault="008B76CE">
      <w:pPr>
        <w:pStyle w:val="ListParagraph"/>
        <w:numPr>
          <w:ilvl w:val="1"/>
          <w:numId w:val="61"/>
        </w:numPr>
        <w:tabs>
          <w:tab w:val="left" w:pos="880"/>
        </w:tabs>
        <w:spacing w:line="247" w:lineRule="auto"/>
        <w:ind w:right="378"/>
        <w:jc w:val="both"/>
        <w:rPr>
          <w:sz w:val="19"/>
        </w:rPr>
      </w:pPr>
      <w:r>
        <w:rPr>
          <w:w w:val="105"/>
          <w:sz w:val="19"/>
        </w:rPr>
        <w:t>One</w:t>
      </w:r>
      <w:r>
        <w:rPr>
          <w:spacing w:val="-7"/>
          <w:w w:val="105"/>
          <w:sz w:val="19"/>
        </w:rPr>
        <w:t xml:space="preserve"> </w:t>
      </w:r>
      <w:r>
        <w:rPr>
          <w:w w:val="105"/>
          <w:sz w:val="19"/>
        </w:rPr>
        <w:t>at</w:t>
      </w:r>
      <w:r>
        <w:rPr>
          <w:spacing w:val="-6"/>
          <w:w w:val="105"/>
          <w:sz w:val="19"/>
        </w:rPr>
        <w:t xml:space="preserve"> </w:t>
      </w:r>
      <w:r>
        <w:rPr>
          <w:w w:val="105"/>
          <w:sz w:val="19"/>
        </w:rPr>
        <w:t>a</w:t>
      </w:r>
      <w:r>
        <w:rPr>
          <w:spacing w:val="-6"/>
          <w:w w:val="105"/>
          <w:sz w:val="19"/>
        </w:rPr>
        <w:t xml:space="preserve"> </w:t>
      </w:r>
      <w:r>
        <w:rPr>
          <w:w w:val="105"/>
          <w:sz w:val="19"/>
        </w:rPr>
        <w:t>time,</w:t>
      </w:r>
      <w:r>
        <w:rPr>
          <w:spacing w:val="-6"/>
          <w:w w:val="105"/>
          <w:sz w:val="19"/>
        </w:rPr>
        <w:t xml:space="preserve"> </w:t>
      </w:r>
      <w:r>
        <w:rPr>
          <w:w w:val="105"/>
          <w:sz w:val="19"/>
        </w:rPr>
        <w:t>copy</w:t>
      </w:r>
      <w:r>
        <w:rPr>
          <w:spacing w:val="-6"/>
          <w:w w:val="105"/>
          <w:sz w:val="19"/>
        </w:rPr>
        <w:t xml:space="preserve"> </w:t>
      </w:r>
      <w:r>
        <w:rPr>
          <w:w w:val="105"/>
          <w:sz w:val="19"/>
        </w:rPr>
        <w:t>methods</w:t>
      </w:r>
      <w:r>
        <w:rPr>
          <w:spacing w:val="-6"/>
          <w:w w:val="105"/>
          <w:sz w:val="19"/>
        </w:rPr>
        <w:t xml:space="preserve"> </w:t>
      </w:r>
      <w:r>
        <w:rPr>
          <w:w w:val="105"/>
          <w:sz w:val="19"/>
        </w:rPr>
        <w:t>that</w:t>
      </w:r>
      <w:r>
        <w:rPr>
          <w:spacing w:val="-6"/>
          <w:w w:val="105"/>
          <w:sz w:val="19"/>
        </w:rPr>
        <w:t xml:space="preserve"> </w:t>
      </w:r>
      <w:r>
        <w:rPr>
          <w:w w:val="105"/>
          <w:sz w:val="19"/>
        </w:rPr>
        <w:t>contain</w:t>
      </w:r>
      <w:r>
        <w:rPr>
          <w:spacing w:val="-7"/>
          <w:w w:val="105"/>
          <w:sz w:val="19"/>
        </w:rPr>
        <w:t xml:space="preserve"> </w:t>
      </w:r>
      <w:r>
        <w:rPr>
          <w:w w:val="105"/>
          <w:sz w:val="19"/>
        </w:rPr>
        <w:t>conditional</w:t>
      </w:r>
      <w:r>
        <w:rPr>
          <w:spacing w:val="-6"/>
          <w:w w:val="105"/>
          <w:sz w:val="19"/>
        </w:rPr>
        <w:t xml:space="preserve"> </w:t>
      </w:r>
      <w:r>
        <w:rPr>
          <w:w w:val="105"/>
          <w:sz w:val="19"/>
        </w:rPr>
        <w:t>logic</w:t>
      </w:r>
      <w:r>
        <w:rPr>
          <w:spacing w:val="-6"/>
          <w:w w:val="105"/>
          <w:sz w:val="19"/>
        </w:rPr>
        <w:t xml:space="preserve"> </w:t>
      </w:r>
      <w:r>
        <w:rPr>
          <w:w w:val="105"/>
          <w:sz w:val="19"/>
        </w:rPr>
        <w:t>to</w:t>
      </w:r>
      <w:r>
        <w:rPr>
          <w:spacing w:val="-6"/>
          <w:w w:val="105"/>
          <w:sz w:val="19"/>
        </w:rPr>
        <w:t xml:space="preserve"> </w:t>
      </w:r>
      <w:r>
        <w:rPr>
          <w:w w:val="105"/>
          <w:sz w:val="19"/>
        </w:rPr>
        <w:t>the</w:t>
      </w:r>
      <w:r>
        <w:rPr>
          <w:spacing w:val="-6"/>
          <w:w w:val="105"/>
          <w:sz w:val="19"/>
        </w:rPr>
        <w:t xml:space="preserve"> </w:t>
      </w:r>
      <w:r>
        <w:rPr>
          <w:w w:val="105"/>
          <w:sz w:val="19"/>
        </w:rPr>
        <w:t>subclass,</w:t>
      </w:r>
      <w:r>
        <w:rPr>
          <w:spacing w:val="-6"/>
          <w:w w:val="105"/>
          <w:sz w:val="19"/>
        </w:rPr>
        <w:t xml:space="preserve"> </w:t>
      </w:r>
      <w:r>
        <w:rPr>
          <w:w w:val="105"/>
          <w:sz w:val="19"/>
        </w:rPr>
        <w:t>then</w:t>
      </w:r>
      <w:r>
        <w:rPr>
          <w:spacing w:val="-6"/>
          <w:w w:val="105"/>
          <w:sz w:val="19"/>
        </w:rPr>
        <w:t xml:space="preserve"> </w:t>
      </w:r>
      <w:r>
        <w:rPr>
          <w:w w:val="105"/>
          <w:sz w:val="19"/>
        </w:rPr>
        <w:t>simplify the</w:t>
      </w:r>
      <w:r>
        <w:rPr>
          <w:spacing w:val="-10"/>
          <w:w w:val="105"/>
          <w:sz w:val="19"/>
        </w:rPr>
        <w:t xml:space="preserve"> </w:t>
      </w:r>
      <w:r>
        <w:rPr>
          <w:w w:val="105"/>
          <w:sz w:val="19"/>
        </w:rPr>
        <w:t>methods</w:t>
      </w:r>
      <w:r>
        <w:rPr>
          <w:spacing w:val="-10"/>
          <w:w w:val="105"/>
          <w:sz w:val="19"/>
        </w:rPr>
        <w:t xml:space="preserve"> </w:t>
      </w:r>
      <w:r>
        <w:rPr>
          <w:w w:val="105"/>
          <w:sz w:val="19"/>
        </w:rPr>
        <w:t>given</w:t>
      </w:r>
      <w:r>
        <w:rPr>
          <w:spacing w:val="-10"/>
          <w:w w:val="105"/>
          <w:sz w:val="19"/>
        </w:rPr>
        <w:t xml:space="preserve"> </w:t>
      </w:r>
      <w:r>
        <w:rPr>
          <w:w w:val="105"/>
          <w:sz w:val="19"/>
        </w:rPr>
        <w:t>what</w:t>
      </w:r>
      <w:r>
        <w:rPr>
          <w:spacing w:val="-10"/>
          <w:w w:val="105"/>
          <w:sz w:val="19"/>
        </w:rPr>
        <w:t xml:space="preserve"> </w:t>
      </w:r>
      <w:r>
        <w:rPr>
          <w:w w:val="105"/>
          <w:sz w:val="19"/>
        </w:rPr>
        <w:t>you</w:t>
      </w:r>
      <w:r>
        <w:rPr>
          <w:spacing w:val="-10"/>
          <w:w w:val="105"/>
          <w:sz w:val="19"/>
        </w:rPr>
        <w:t xml:space="preserve"> </w:t>
      </w:r>
      <w:r>
        <w:rPr>
          <w:w w:val="105"/>
          <w:sz w:val="19"/>
        </w:rPr>
        <w:t>can</w:t>
      </w:r>
      <w:r>
        <w:rPr>
          <w:spacing w:val="-10"/>
          <w:w w:val="105"/>
          <w:sz w:val="19"/>
        </w:rPr>
        <w:t xml:space="preserve"> </w:t>
      </w:r>
      <w:r>
        <w:rPr>
          <w:w w:val="105"/>
          <w:sz w:val="19"/>
        </w:rPr>
        <w:t>say</w:t>
      </w:r>
      <w:r>
        <w:rPr>
          <w:spacing w:val="-10"/>
          <w:w w:val="105"/>
          <w:sz w:val="19"/>
        </w:rPr>
        <w:t xml:space="preserve"> </w:t>
      </w:r>
      <w:r>
        <w:rPr>
          <w:w w:val="105"/>
          <w:sz w:val="19"/>
        </w:rPr>
        <w:t>for</w:t>
      </w:r>
      <w:r>
        <w:rPr>
          <w:spacing w:val="-9"/>
          <w:w w:val="105"/>
          <w:sz w:val="19"/>
        </w:rPr>
        <w:t xml:space="preserve"> </w:t>
      </w:r>
      <w:r>
        <w:rPr>
          <w:w w:val="105"/>
          <w:sz w:val="19"/>
        </w:rPr>
        <w:t>certain</w:t>
      </w:r>
      <w:r>
        <w:rPr>
          <w:spacing w:val="-10"/>
          <w:w w:val="105"/>
          <w:sz w:val="19"/>
        </w:rPr>
        <w:t xml:space="preserve"> </w:t>
      </w:r>
      <w:r>
        <w:rPr>
          <w:w w:val="105"/>
          <w:sz w:val="19"/>
        </w:rPr>
        <w:t>about</w:t>
      </w:r>
      <w:r>
        <w:rPr>
          <w:spacing w:val="-10"/>
          <w:w w:val="105"/>
          <w:sz w:val="19"/>
        </w:rPr>
        <w:t xml:space="preserve"> </w:t>
      </w:r>
      <w:r>
        <w:rPr>
          <w:w w:val="105"/>
          <w:sz w:val="19"/>
        </w:rPr>
        <w:t>instances</w:t>
      </w:r>
      <w:r>
        <w:rPr>
          <w:spacing w:val="-10"/>
          <w:w w:val="105"/>
          <w:sz w:val="19"/>
        </w:rPr>
        <w:t xml:space="preserve"> </w:t>
      </w:r>
      <w:r>
        <w:rPr>
          <w:w w:val="105"/>
          <w:sz w:val="19"/>
        </w:rPr>
        <w:t>of</w:t>
      </w:r>
      <w:r>
        <w:rPr>
          <w:spacing w:val="-10"/>
          <w:w w:val="105"/>
          <w:sz w:val="19"/>
        </w:rPr>
        <w:t xml:space="preserve"> </w:t>
      </w:r>
      <w:r>
        <w:rPr>
          <w:w w:val="105"/>
          <w:sz w:val="19"/>
        </w:rPr>
        <w:t>the</w:t>
      </w:r>
      <w:r>
        <w:rPr>
          <w:spacing w:val="-10"/>
          <w:w w:val="105"/>
          <w:sz w:val="19"/>
        </w:rPr>
        <w:t xml:space="preserve"> </w:t>
      </w:r>
      <w:r>
        <w:rPr>
          <w:w w:val="105"/>
          <w:sz w:val="19"/>
        </w:rPr>
        <w:t>subclass</w:t>
      </w:r>
      <w:r>
        <w:rPr>
          <w:spacing w:val="-10"/>
          <w:w w:val="105"/>
          <w:sz w:val="19"/>
        </w:rPr>
        <w:t xml:space="preserve"> </w:t>
      </w:r>
      <w:r>
        <w:rPr>
          <w:w w:val="105"/>
          <w:sz w:val="19"/>
        </w:rPr>
        <w:t>that</w:t>
      </w:r>
      <w:r>
        <w:rPr>
          <w:spacing w:val="-9"/>
          <w:w w:val="105"/>
          <w:sz w:val="19"/>
        </w:rPr>
        <w:t xml:space="preserve"> </w:t>
      </w:r>
      <w:r>
        <w:rPr>
          <w:w w:val="105"/>
          <w:sz w:val="19"/>
        </w:rPr>
        <w:t>you can't say about instances of the</w:t>
      </w:r>
      <w:r>
        <w:rPr>
          <w:spacing w:val="19"/>
          <w:w w:val="105"/>
          <w:sz w:val="19"/>
        </w:rPr>
        <w:t xml:space="preserve"> </w:t>
      </w:r>
      <w:r>
        <w:rPr>
          <w:w w:val="105"/>
          <w:sz w:val="19"/>
        </w:rPr>
        <w:t>superclass.</w:t>
      </w:r>
    </w:p>
    <w:p w:rsidR="00F971A3" w:rsidRDefault="00F971A3">
      <w:pPr>
        <w:pStyle w:val="BodyText"/>
        <w:spacing w:before="5"/>
        <w:rPr>
          <w:sz w:val="26"/>
        </w:rPr>
      </w:pPr>
    </w:p>
    <w:p w:rsidR="00F971A3" w:rsidRDefault="008B76CE">
      <w:pPr>
        <w:spacing w:line="230" w:lineRule="auto"/>
        <w:ind w:left="1600" w:right="986"/>
        <w:rPr>
          <w:i/>
          <w:sz w:val="19"/>
        </w:rPr>
      </w:pPr>
      <w:r>
        <w:rPr>
          <w:w w:val="105"/>
          <w:sz w:val="19"/>
        </w:rPr>
        <w:t xml:space="preserve">?rarr; </w:t>
      </w:r>
      <w:r>
        <w:rPr>
          <w:i/>
          <w:w w:val="105"/>
          <w:sz w:val="19"/>
        </w:rPr>
        <w:t xml:space="preserve">Use </w:t>
      </w:r>
      <w:r>
        <w:rPr>
          <w:rFonts w:ascii="Verdana"/>
          <w:color w:val="344178"/>
          <w:w w:val="105"/>
          <w:sz w:val="19"/>
          <w:u w:val="single" w:color="344178"/>
        </w:rPr>
        <w:t>Extract Method</w:t>
      </w:r>
      <w:r>
        <w:rPr>
          <w:rFonts w:ascii="Verdana"/>
          <w:color w:val="344178"/>
          <w:w w:val="105"/>
          <w:sz w:val="19"/>
        </w:rPr>
        <w:t xml:space="preserve"> </w:t>
      </w:r>
      <w:r>
        <w:rPr>
          <w:i/>
          <w:w w:val="105"/>
          <w:sz w:val="19"/>
        </w:rPr>
        <w:t>in the superclass if necessary to isolate the conditional parts of methods from the unconditional parts.</w:t>
      </w:r>
    </w:p>
    <w:p w:rsidR="00F971A3" w:rsidRDefault="00F971A3">
      <w:pPr>
        <w:pStyle w:val="BodyText"/>
        <w:rPr>
          <w:i/>
          <w:sz w:val="27"/>
        </w:rPr>
      </w:pPr>
    </w:p>
    <w:p w:rsidR="00F971A3" w:rsidRDefault="008B76CE">
      <w:pPr>
        <w:pStyle w:val="ListParagraph"/>
        <w:numPr>
          <w:ilvl w:val="1"/>
          <w:numId w:val="61"/>
        </w:numPr>
        <w:tabs>
          <w:tab w:val="left" w:pos="879"/>
          <w:tab w:val="left" w:pos="880"/>
        </w:tabs>
        <w:rPr>
          <w:sz w:val="19"/>
        </w:rPr>
      </w:pPr>
      <w:r>
        <w:rPr>
          <w:w w:val="105"/>
          <w:sz w:val="19"/>
        </w:rPr>
        <w:t>Continue isolating special cases until you can declare the superclass</w:t>
      </w:r>
      <w:r>
        <w:rPr>
          <w:spacing w:val="6"/>
          <w:w w:val="105"/>
          <w:sz w:val="19"/>
        </w:rPr>
        <w:t xml:space="preserve"> </w:t>
      </w:r>
      <w:r>
        <w:rPr>
          <w:w w:val="105"/>
          <w:sz w:val="19"/>
        </w:rPr>
        <w:t>abstract.</w:t>
      </w:r>
    </w:p>
    <w:p w:rsidR="00F971A3" w:rsidRDefault="008B76CE">
      <w:pPr>
        <w:pStyle w:val="ListParagraph"/>
        <w:numPr>
          <w:ilvl w:val="1"/>
          <w:numId w:val="61"/>
        </w:numPr>
        <w:tabs>
          <w:tab w:val="left" w:pos="879"/>
          <w:tab w:val="left" w:pos="880"/>
        </w:tabs>
        <w:spacing w:before="7" w:line="244" w:lineRule="auto"/>
        <w:ind w:right="452"/>
        <w:rPr>
          <w:sz w:val="19"/>
        </w:rPr>
      </w:pPr>
      <w:r>
        <w:rPr>
          <w:w w:val="105"/>
          <w:sz w:val="19"/>
        </w:rPr>
        <w:t>Delete</w:t>
      </w:r>
      <w:r>
        <w:rPr>
          <w:spacing w:val="-13"/>
          <w:w w:val="105"/>
          <w:sz w:val="19"/>
        </w:rPr>
        <w:t xml:space="preserve"> </w:t>
      </w:r>
      <w:r>
        <w:rPr>
          <w:w w:val="105"/>
          <w:sz w:val="19"/>
        </w:rPr>
        <w:t>the</w:t>
      </w:r>
      <w:r>
        <w:rPr>
          <w:spacing w:val="-13"/>
          <w:w w:val="105"/>
          <w:sz w:val="19"/>
        </w:rPr>
        <w:t xml:space="preserve"> </w:t>
      </w:r>
      <w:r>
        <w:rPr>
          <w:w w:val="105"/>
          <w:sz w:val="19"/>
        </w:rPr>
        <w:t>bodies</w:t>
      </w:r>
      <w:r>
        <w:rPr>
          <w:spacing w:val="-13"/>
          <w:w w:val="105"/>
          <w:sz w:val="19"/>
        </w:rPr>
        <w:t xml:space="preserve"> </w:t>
      </w:r>
      <w:r>
        <w:rPr>
          <w:w w:val="105"/>
          <w:sz w:val="19"/>
        </w:rPr>
        <w:t>of</w:t>
      </w:r>
      <w:r>
        <w:rPr>
          <w:spacing w:val="-13"/>
          <w:w w:val="105"/>
          <w:sz w:val="19"/>
        </w:rPr>
        <w:t xml:space="preserve"> </w:t>
      </w:r>
      <w:r>
        <w:rPr>
          <w:w w:val="105"/>
          <w:sz w:val="19"/>
        </w:rPr>
        <w:t>methods</w:t>
      </w:r>
      <w:r>
        <w:rPr>
          <w:spacing w:val="-13"/>
          <w:w w:val="105"/>
          <w:sz w:val="19"/>
        </w:rPr>
        <w:t xml:space="preserve"> </w:t>
      </w:r>
      <w:r>
        <w:rPr>
          <w:w w:val="105"/>
          <w:sz w:val="19"/>
        </w:rPr>
        <w:t>in</w:t>
      </w:r>
      <w:r>
        <w:rPr>
          <w:spacing w:val="-13"/>
          <w:w w:val="105"/>
          <w:sz w:val="19"/>
        </w:rPr>
        <w:t xml:space="preserve"> </w:t>
      </w:r>
      <w:r>
        <w:rPr>
          <w:w w:val="105"/>
          <w:sz w:val="19"/>
        </w:rPr>
        <w:t>the</w:t>
      </w:r>
      <w:r>
        <w:rPr>
          <w:spacing w:val="-13"/>
          <w:w w:val="105"/>
          <w:sz w:val="19"/>
        </w:rPr>
        <w:t xml:space="preserve"> </w:t>
      </w:r>
      <w:r>
        <w:rPr>
          <w:w w:val="105"/>
          <w:sz w:val="19"/>
        </w:rPr>
        <w:t>superclass</w:t>
      </w:r>
      <w:r>
        <w:rPr>
          <w:spacing w:val="-13"/>
          <w:w w:val="105"/>
          <w:sz w:val="19"/>
        </w:rPr>
        <w:t xml:space="preserve"> </w:t>
      </w:r>
      <w:r>
        <w:rPr>
          <w:w w:val="105"/>
          <w:sz w:val="19"/>
        </w:rPr>
        <w:t>that</w:t>
      </w:r>
      <w:r>
        <w:rPr>
          <w:spacing w:val="-13"/>
          <w:w w:val="105"/>
          <w:sz w:val="19"/>
        </w:rPr>
        <w:t xml:space="preserve"> </w:t>
      </w:r>
      <w:r>
        <w:rPr>
          <w:w w:val="105"/>
          <w:sz w:val="19"/>
        </w:rPr>
        <w:t>are</w:t>
      </w:r>
      <w:r>
        <w:rPr>
          <w:spacing w:val="-13"/>
          <w:w w:val="105"/>
          <w:sz w:val="19"/>
        </w:rPr>
        <w:t xml:space="preserve"> </w:t>
      </w:r>
      <w:r>
        <w:rPr>
          <w:w w:val="105"/>
          <w:sz w:val="19"/>
        </w:rPr>
        <w:t>overridden</w:t>
      </w:r>
      <w:r>
        <w:rPr>
          <w:spacing w:val="-13"/>
          <w:w w:val="105"/>
          <w:sz w:val="19"/>
        </w:rPr>
        <w:t xml:space="preserve"> </w:t>
      </w:r>
      <w:r>
        <w:rPr>
          <w:w w:val="105"/>
          <w:sz w:val="19"/>
        </w:rPr>
        <w:t>in</w:t>
      </w:r>
      <w:r>
        <w:rPr>
          <w:spacing w:val="-12"/>
          <w:w w:val="105"/>
          <w:sz w:val="19"/>
        </w:rPr>
        <w:t xml:space="preserve"> </w:t>
      </w:r>
      <w:r>
        <w:rPr>
          <w:w w:val="105"/>
          <w:sz w:val="19"/>
        </w:rPr>
        <w:t>all</w:t>
      </w:r>
      <w:r>
        <w:rPr>
          <w:spacing w:val="-13"/>
          <w:w w:val="105"/>
          <w:sz w:val="19"/>
        </w:rPr>
        <w:t xml:space="preserve"> </w:t>
      </w:r>
      <w:r>
        <w:rPr>
          <w:w w:val="105"/>
          <w:sz w:val="19"/>
        </w:rPr>
        <w:t>subclasses</w:t>
      </w:r>
      <w:r>
        <w:rPr>
          <w:spacing w:val="-13"/>
          <w:w w:val="105"/>
          <w:sz w:val="19"/>
        </w:rPr>
        <w:t xml:space="preserve"> </w:t>
      </w:r>
      <w:r>
        <w:rPr>
          <w:w w:val="105"/>
          <w:sz w:val="19"/>
        </w:rPr>
        <w:t>and make the superclass declarations</w:t>
      </w:r>
      <w:r>
        <w:rPr>
          <w:spacing w:val="16"/>
          <w:w w:val="105"/>
          <w:sz w:val="19"/>
        </w:rPr>
        <w:t xml:space="preserve"> </w:t>
      </w:r>
      <w:r>
        <w:rPr>
          <w:w w:val="105"/>
          <w:sz w:val="19"/>
        </w:rPr>
        <w:t>abstract.</w:t>
      </w:r>
    </w:p>
    <w:p w:rsidR="00F971A3" w:rsidRDefault="00F971A3">
      <w:pPr>
        <w:pStyle w:val="BodyText"/>
        <w:rPr>
          <w:sz w:val="25"/>
        </w:rPr>
      </w:pPr>
    </w:p>
    <w:p w:rsidR="00F971A3" w:rsidRDefault="008B76CE">
      <w:pPr>
        <w:pStyle w:val="BodyText"/>
        <w:ind w:left="160"/>
      </w:pPr>
      <w:r>
        <w:rPr>
          <w:w w:val="105"/>
        </w:rPr>
        <w:t>When the variations are very clear from the outset, you can use a different strategy, as follows:</w:t>
      </w:r>
    </w:p>
    <w:p w:rsidR="00F971A3" w:rsidRDefault="00F971A3">
      <w:pPr>
        <w:pStyle w:val="BodyText"/>
        <w:spacing w:before="7"/>
        <w:rPr>
          <w:sz w:val="25"/>
        </w:rPr>
      </w:pPr>
    </w:p>
    <w:p w:rsidR="00F971A3" w:rsidRDefault="008B76CE">
      <w:pPr>
        <w:pStyle w:val="ListParagraph"/>
        <w:numPr>
          <w:ilvl w:val="1"/>
          <w:numId w:val="61"/>
        </w:numPr>
        <w:tabs>
          <w:tab w:val="left" w:pos="879"/>
          <w:tab w:val="left" w:pos="880"/>
        </w:tabs>
        <w:rPr>
          <w:sz w:val="19"/>
        </w:rPr>
      </w:pPr>
      <w:r>
        <w:rPr>
          <w:w w:val="105"/>
          <w:sz w:val="19"/>
        </w:rPr>
        <w:t>Create a subclass for each</w:t>
      </w:r>
      <w:r>
        <w:rPr>
          <w:spacing w:val="5"/>
          <w:w w:val="105"/>
          <w:sz w:val="19"/>
        </w:rPr>
        <w:t xml:space="preserve"> </w:t>
      </w:r>
      <w:r>
        <w:rPr>
          <w:w w:val="105"/>
          <w:sz w:val="19"/>
        </w:rPr>
        <w:t>variation.</w:t>
      </w:r>
    </w:p>
    <w:p w:rsidR="00F971A3" w:rsidRDefault="008B76CE">
      <w:pPr>
        <w:pStyle w:val="ListParagraph"/>
        <w:numPr>
          <w:ilvl w:val="1"/>
          <w:numId w:val="61"/>
        </w:numPr>
        <w:tabs>
          <w:tab w:val="left" w:pos="879"/>
          <w:tab w:val="left" w:pos="880"/>
        </w:tabs>
        <w:spacing w:before="32" w:line="228" w:lineRule="auto"/>
        <w:ind w:right="270"/>
        <w:rPr>
          <w:sz w:val="19"/>
        </w:rPr>
      </w:pPr>
      <w:r>
        <w:rPr>
          <w:w w:val="105"/>
          <w:sz w:val="19"/>
        </w:rPr>
        <w:t>Use</w:t>
      </w:r>
      <w:r>
        <w:rPr>
          <w:color w:val="344178"/>
          <w:spacing w:val="-9"/>
          <w:w w:val="105"/>
          <w:sz w:val="19"/>
        </w:rPr>
        <w:t xml:space="preserve"> </w:t>
      </w:r>
      <w:r>
        <w:rPr>
          <w:rFonts w:ascii="Verdana"/>
          <w:color w:val="344178"/>
          <w:w w:val="105"/>
          <w:sz w:val="19"/>
          <w:u w:val="single" w:color="344178"/>
        </w:rPr>
        <w:t>Replace</w:t>
      </w:r>
      <w:r>
        <w:rPr>
          <w:rFonts w:ascii="Verdana"/>
          <w:color w:val="344178"/>
          <w:spacing w:val="-9"/>
          <w:w w:val="105"/>
          <w:sz w:val="19"/>
          <w:u w:val="single" w:color="344178"/>
        </w:rPr>
        <w:t xml:space="preserve"> </w:t>
      </w:r>
      <w:r>
        <w:rPr>
          <w:rFonts w:ascii="Verdana"/>
          <w:color w:val="344178"/>
          <w:w w:val="105"/>
          <w:sz w:val="19"/>
          <w:u w:val="single" w:color="344178"/>
        </w:rPr>
        <w:t>Constructor</w:t>
      </w:r>
      <w:r>
        <w:rPr>
          <w:rFonts w:ascii="Verdana"/>
          <w:color w:val="344178"/>
          <w:spacing w:val="-9"/>
          <w:w w:val="105"/>
          <w:sz w:val="19"/>
          <w:u w:val="single" w:color="344178"/>
        </w:rPr>
        <w:t xml:space="preserve"> </w:t>
      </w:r>
      <w:r>
        <w:rPr>
          <w:rFonts w:ascii="Verdana"/>
          <w:color w:val="344178"/>
          <w:w w:val="105"/>
          <w:sz w:val="19"/>
          <w:u w:val="single" w:color="344178"/>
        </w:rPr>
        <w:t>with</w:t>
      </w:r>
      <w:r>
        <w:rPr>
          <w:rFonts w:ascii="Verdana"/>
          <w:color w:val="344178"/>
          <w:spacing w:val="-9"/>
          <w:w w:val="105"/>
          <w:sz w:val="19"/>
          <w:u w:val="single" w:color="344178"/>
        </w:rPr>
        <w:t xml:space="preserve"> </w:t>
      </w:r>
      <w:r>
        <w:rPr>
          <w:rFonts w:ascii="Verdana"/>
          <w:color w:val="344178"/>
          <w:w w:val="105"/>
          <w:sz w:val="19"/>
          <w:u w:val="single" w:color="344178"/>
        </w:rPr>
        <w:t>Factory</w:t>
      </w:r>
      <w:r>
        <w:rPr>
          <w:rFonts w:ascii="Verdana"/>
          <w:color w:val="344178"/>
          <w:spacing w:val="-9"/>
          <w:w w:val="105"/>
          <w:sz w:val="19"/>
          <w:u w:val="single" w:color="344178"/>
        </w:rPr>
        <w:t xml:space="preserve"> </w:t>
      </w:r>
      <w:r>
        <w:rPr>
          <w:rFonts w:ascii="Verdana"/>
          <w:color w:val="344178"/>
          <w:w w:val="105"/>
          <w:sz w:val="19"/>
          <w:u w:val="single" w:color="344178"/>
        </w:rPr>
        <w:t>Method</w:t>
      </w:r>
      <w:r>
        <w:rPr>
          <w:rFonts w:ascii="Verdana"/>
          <w:color w:val="344178"/>
          <w:spacing w:val="-24"/>
          <w:w w:val="105"/>
          <w:sz w:val="19"/>
        </w:rPr>
        <w:t xml:space="preserve"> </w:t>
      </w:r>
      <w:r>
        <w:rPr>
          <w:w w:val="105"/>
          <w:sz w:val="19"/>
        </w:rPr>
        <w:t>to</w:t>
      </w:r>
      <w:r>
        <w:rPr>
          <w:spacing w:val="-10"/>
          <w:w w:val="105"/>
          <w:sz w:val="19"/>
        </w:rPr>
        <w:t xml:space="preserve"> </w:t>
      </w:r>
      <w:r>
        <w:rPr>
          <w:w w:val="105"/>
          <w:sz w:val="19"/>
        </w:rPr>
        <w:t>return</w:t>
      </w:r>
      <w:r>
        <w:rPr>
          <w:spacing w:val="-10"/>
          <w:w w:val="105"/>
          <w:sz w:val="19"/>
        </w:rPr>
        <w:t xml:space="preserve"> </w:t>
      </w:r>
      <w:r>
        <w:rPr>
          <w:w w:val="105"/>
          <w:sz w:val="19"/>
        </w:rPr>
        <w:t>the</w:t>
      </w:r>
      <w:r>
        <w:rPr>
          <w:spacing w:val="-10"/>
          <w:w w:val="105"/>
          <w:sz w:val="19"/>
        </w:rPr>
        <w:t xml:space="preserve"> </w:t>
      </w:r>
      <w:r>
        <w:rPr>
          <w:w w:val="105"/>
          <w:sz w:val="19"/>
        </w:rPr>
        <w:t>appropriate</w:t>
      </w:r>
      <w:r>
        <w:rPr>
          <w:spacing w:val="-11"/>
          <w:w w:val="105"/>
          <w:sz w:val="19"/>
        </w:rPr>
        <w:t xml:space="preserve"> </w:t>
      </w:r>
      <w:r>
        <w:rPr>
          <w:w w:val="105"/>
          <w:sz w:val="19"/>
        </w:rPr>
        <w:t>subclass</w:t>
      </w:r>
      <w:r>
        <w:rPr>
          <w:spacing w:val="-10"/>
          <w:w w:val="105"/>
          <w:sz w:val="19"/>
        </w:rPr>
        <w:t xml:space="preserve"> </w:t>
      </w:r>
      <w:r>
        <w:rPr>
          <w:spacing w:val="-2"/>
          <w:w w:val="105"/>
          <w:sz w:val="19"/>
        </w:rPr>
        <w:t xml:space="preserve">for </w:t>
      </w:r>
      <w:r>
        <w:rPr>
          <w:spacing w:val="-3"/>
          <w:w w:val="105"/>
          <w:sz w:val="19"/>
        </w:rPr>
        <w:t>each</w:t>
      </w:r>
      <w:r>
        <w:rPr>
          <w:spacing w:val="1"/>
          <w:w w:val="105"/>
          <w:sz w:val="19"/>
        </w:rPr>
        <w:t xml:space="preserve"> </w:t>
      </w:r>
      <w:r>
        <w:rPr>
          <w:spacing w:val="-4"/>
          <w:w w:val="105"/>
          <w:sz w:val="19"/>
        </w:rPr>
        <w:t>variation.</w:t>
      </w:r>
    </w:p>
    <w:p w:rsidR="00F971A3" w:rsidRDefault="00F971A3">
      <w:pPr>
        <w:pStyle w:val="BodyText"/>
        <w:spacing w:before="1"/>
        <w:rPr>
          <w:sz w:val="27"/>
        </w:rPr>
      </w:pPr>
    </w:p>
    <w:p w:rsidR="00F971A3" w:rsidRDefault="008B76CE">
      <w:pPr>
        <w:spacing w:line="242" w:lineRule="auto"/>
        <w:ind w:left="1600" w:right="1073"/>
        <w:rPr>
          <w:sz w:val="19"/>
        </w:rPr>
      </w:pPr>
      <w:r>
        <w:rPr>
          <w:spacing w:val="-3"/>
          <w:w w:val="105"/>
          <w:sz w:val="19"/>
        </w:rPr>
        <w:t xml:space="preserve">?rarr; </w:t>
      </w:r>
      <w:r>
        <w:rPr>
          <w:i/>
          <w:w w:val="105"/>
          <w:sz w:val="19"/>
        </w:rPr>
        <w:t xml:space="preserve">If the variations are marked with a type code, use </w:t>
      </w:r>
      <w:r>
        <w:rPr>
          <w:rFonts w:ascii="Verdana"/>
          <w:color w:val="344178"/>
          <w:w w:val="105"/>
          <w:sz w:val="19"/>
          <w:u w:val="single" w:color="344178"/>
        </w:rPr>
        <w:t>Replace Type</w:t>
      </w:r>
      <w:r>
        <w:rPr>
          <w:rFonts w:ascii="Verdana"/>
          <w:color w:val="344178"/>
          <w:w w:val="105"/>
          <w:sz w:val="19"/>
        </w:rPr>
        <w:t xml:space="preserve"> </w:t>
      </w:r>
      <w:r>
        <w:rPr>
          <w:rFonts w:ascii="Verdana"/>
          <w:color w:val="344178"/>
          <w:w w:val="105"/>
          <w:sz w:val="19"/>
          <w:u w:val="single" w:color="344178"/>
        </w:rPr>
        <w:t>Code with Subclasses</w:t>
      </w:r>
      <w:r>
        <w:rPr>
          <w:w w:val="105"/>
          <w:sz w:val="19"/>
        </w:rPr>
        <w:t xml:space="preserve">. </w:t>
      </w:r>
      <w:r>
        <w:rPr>
          <w:i/>
          <w:w w:val="105"/>
          <w:sz w:val="19"/>
        </w:rPr>
        <w:t xml:space="preserve">If the variations can change within the life of the </w:t>
      </w:r>
      <w:r>
        <w:rPr>
          <w:i/>
          <w:spacing w:val="2"/>
          <w:w w:val="105"/>
          <w:sz w:val="19"/>
        </w:rPr>
        <w:t xml:space="preserve">class, </w:t>
      </w:r>
      <w:r>
        <w:rPr>
          <w:i/>
          <w:w w:val="105"/>
          <w:sz w:val="19"/>
        </w:rPr>
        <w:t xml:space="preserve">use </w:t>
      </w:r>
      <w:r>
        <w:rPr>
          <w:rFonts w:ascii="Verdana"/>
          <w:color w:val="344178"/>
          <w:spacing w:val="2"/>
          <w:w w:val="105"/>
          <w:sz w:val="19"/>
          <w:u w:val="single" w:color="344178"/>
        </w:rPr>
        <w:t>Replace Type Code with State/Strategy</w:t>
      </w:r>
      <w:r>
        <w:rPr>
          <w:spacing w:val="2"/>
          <w:w w:val="105"/>
          <w:sz w:val="19"/>
        </w:rPr>
        <w:t>.</w:t>
      </w:r>
    </w:p>
    <w:p w:rsidR="00F971A3" w:rsidRDefault="00F971A3">
      <w:pPr>
        <w:pStyle w:val="BodyText"/>
        <w:spacing w:before="5"/>
        <w:rPr>
          <w:sz w:val="26"/>
        </w:rPr>
      </w:pPr>
    </w:p>
    <w:p w:rsidR="00F971A3" w:rsidRDefault="008B76CE">
      <w:pPr>
        <w:pStyle w:val="ListParagraph"/>
        <w:numPr>
          <w:ilvl w:val="1"/>
          <w:numId w:val="61"/>
        </w:numPr>
        <w:tabs>
          <w:tab w:val="left" w:pos="879"/>
          <w:tab w:val="left" w:pos="880"/>
        </w:tabs>
        <w:spacing w:line="247" w:lineRule="auto"/>
        <w:ind w:right="468"/>
        <w:rPr>
          <w:sz w:val="19"/>
        </w:rPr>
      </w:pPr>
      <w:r>
        <w:rPr>
          <w:w w:val="105"/>
          <w:sz w:val="19"/>
        </w:rPr>
        <w:t>Take methods that have conditional logic and apply</w:t>
      </w:r>
      <w:r>
        <w:rPr>
          <w:color w:val="344178"/>
          <w:w w:val="105"/>
          <w:sz w:val="19"/>
        </w:rPr>
        <w:t xml:space="preserve"> </w:t>
      </w:r>
      <w:r>
        <w:rPr>
          <w:rFonts w:ascii="Verdana"/>
          <w:color w:val="344178"/>
          <w:w w:val="105"/>
          <w:sz w:val="19"/>
          <w:u w:val="single" w:color="344178"/>
        </w:rPr>
        <w:t xml:space="preserve">Replace Conditional with </w:t>
      </w:r>
      <w:r>
        <w:rPr>
          <w:rFonts w:ascii="Verdana"/>
          <w:color w:val="344178"/>
          <w:spacing w:val="-6"/>
          <w:w w:val="105"/>
          <w:sz w:val="19"/>
          <w:u w:val="single" w:color="344178"/>
        </w:rPr>
        <w:t>Polymorphism</w:t>
      </w:r>
      <w:r>
        <w:rPr>
          <w:spacing w:val="-6"/>
          <w:w w:val="105"/>
          <w:sz w:val="19"/>
        </w:rPr>
        <w:t>.</w:t>
      </w:r>
      <w:r>
        <w:rPr>
          <w:spacing w:val="-13"/>
          <w:w w:val="105"/>
          <w:sz w:val="19"/>
        </w:rPr>
        <w:t xml:space="preserve"> </w:t>
      </w:r>
      <w:r>
        <w:rPr>
          <w:w w:val="105"/>
          <w:sz w:val="19"/>
        </w:rPr>
        <w:t>If</w:t>
      </w:r>
      <w:r>
        <w:rPr>
          <w:spacing w:val="-12"/>
          <w:w w:val="105"/>
          <w:sz w:val="19"/>
        </w:rPr>
        <w:t xml:space="preserve"> </w:t>
      </w:r>
      <w:r>
        <w:rPr>
          <w:w w:val="105"/>
          <w:sz w:val="19"/>
        </w:rPr>
        <w:t>the</w:t>
      </w:r>
      <w:r>
        <w:rPr>
          <w:spacing w:val="-12"/>
          <w:w w:val="105"/>
          <w:sz w:val="19"/>
        </w:rPr>
        <w:t xml:space="preserve"> </w:t>
      </w:r>
      <w:r>
        <w:rPr>
          <w:spacing w:val="-3"/>
          <w:w w:val="105"/>
          <w:sz w:val="19"/>
        </w:rPr>
        <w:t>whole</w:t>
      </w:r>
      <w:r>
        <w:rPr>
          <w:spacing w:val="-12"/>
          <w:w w:val="105"/>
          <w:sz w:val="19"/>
        </w:rPr>
        <w:t xml:space="preserve"> </w:t>
      </w:r>
      <w:r>
        <w:rPr>
          <w:spacing w:val="-3"/>
          <w:w w:val="105"/>
          <w:sz w:val="19"/>
        </w:rPr>
        <w:t>method</w:t>
      </w:r>
      <w:r>
        <w:rPr>
          <w:spacing w:val="-12"/>
          <w:w w:val="105"/>
          <w:sz w:val="19"/>
        </w:rPr>
        <w:t xml:space="preserve"> </w:t>
      </w:r>
      <w:r>
        <w:rPr>
          <w:spacing w:val="-3"/>
          <w:w w:val="105"/>
          <w:sz w:val="19"/>
        </w:rPr>
        <w:t>does</w:t>
      </w:r>
      <w:r>
        <w:rPr>
          <w:spacing w:val="-12"/>
          <w:w w:val="105"/>
          <w:sz w:val="19"/>
        </w:rPr>
        <w:t xml:space="preserve"> </w:t>
      </w:r>
      <w:r>
        <w:rPr>
          <w:w w:val="105"/>
          <w:sz w:val="19"/>
        </w:rPr>
        <w:t>not</w:t>
      </w:r>
      <w:r>
        <w:rPr>
          <w:spacing w:val="-12"/>
          <w:w w:val="105"/>
          <w:sz w:val="19"/>
        </w:rPr>
        <w:t xml:space="preserve"> </w:t>
      </w:r>
      <w:r>
        <w:rPr>
          <w:w w:val="105"/>
          <w:sz w:val="19"/>
        </w:rPr>
        <w:t>vary,</w:t>
      </w:r>
      <w:r>
        <w:rPr>
          <w:spacing w:val="-12"/>
          <w:w w:val="105"/>
          <w:sz w:val="19"/>
        </w:rPr>
        <w:t xml:space="preserve"> </w:t>
      </w:r>
      <w:r>
        <w:rPr>
          <w:w w:val="105"/>
          <w:sz w:val="19"/>
        </w:rPr>
        <w:t>isolate</w:t>
      </w:r>
      <w:r>
        <w:rPr>
          <w:spacing w:val="-12"/>
          <w:w w:val="105"/>
          <w:sz w:val="19"/>
        </w:rPr>
        <w:t xml:space="preserve"> </w:t>
      </w:r>
      <w:r>
        <w:rPr>
          <w:w w:val="105"/>
          <w:sz w:val="19"/>
        </w:rPr>
        <w:t>the</w:t>
      </w:r>
      <w:r>
        <w:rPr>
          <w:spacing w:val="-12"/>
          <w:w w:val="105"/>
          <w:sz w:val="19"/>
        </w:rPr>
        <w:t xml:space="preserve"> </w:t>
      </w:r>
      <w:r>
        <w:rPr>
          <w:w w:val="105"/>
          <w:sz w:val="19"/>
        </w:rPr>
        <w:t>varying</w:t>
      </w:r>
      <w:r>
        <w:rPr>
          <w:spacing w:val="-12"/>
          <w:w w:val="105"/>
          <w:sz w:val="19"/>
        </w:rPr>
        <w:t xml:space="preserve"> </w:t>
      </w:r>
      <w:r>
        <w:rPr>
          <w:w w:val="105"/>
          <w:sz w:val="19"/>
        </w:rPr>
        <w:t>part</w:t>
      </w:r>
      <w:r>
        <w:rPr>
          <w:spacing w:val="-12"/>
          <w:w w:val="105"/>
          <w:sz w:val="19"/>
        </w:rPr>
        <w:t xml:space="preserve"> </w:t>
      </w:r>
      <w:r>
        <w:rPr>
          <w:w w:val="105"/>
          <w:sz w:val="19"/>
        </w:rPr>
        <w:t>with</w:t>
      </w:r>
      <w:r>
        <w:rPr>
          <w:color w:val="344178"/>
          <w:spacing w:val="-1"/>
          <w:w w:val="105"/>
          <w:sz w:val="19"/>
        </w:rPr>
        <w:t xml:space="preserve"> </w:t>
      </w:r>
      <w:r>
        <w:rPr>
          <w:rFonts w:ascii="Verdana"/>
          <w:color w:val="344178"/>
          <w:spacing w:val="3"/>
          <w:w w:val="105"/>
          <w:sz w:val="19"/>
          <w:u w:val="single" w:color="344178"/>
        </w:rPr>
        <w:t xml:space="preserve">Extract </w:t>
      </w:r>
      <w:r>
        <w:rPr>
          <w:rFonts w:ascii="Verdana"/>
          <w:color w:val="344178"/>
          <w:w w:val="105"/>
          <w:sz w:val="19"/>
          <w:u w:val="single" w:color="344178"/>
        </w:rPr>
        <w:t>Method</w:t>
      </w:r>
      <w:r>
        <w:rPr>
          <w:w w:val="105"/>
          <w:sz w:val="19"/>
        </w:rPr>
        <w:t>.</w:t>
      </w:r>
    </w:p>
    <w:p w:rsidR="00F971A3" w:rsidRDefault="00F971A3">
      <w:pPr>
        <w:pStyle w:val="BodyText"/>
        <w:spacing w:before="9"/>
        <w:rPr>
          <w:sz w:val="24"/>
        </w:rPr>
      </w:pPr>
    </w:p>
    <w:p w:rsidR="00F971A3" w:rsidRDefault="008B76CE">
      <w:pPr>
        <w:pStyle w:val="Heading3"/>
      </w:pPr>
      <w:r>
        <w:rPr>
          <w:color w:val="344178"/>
        </w:rPr>
        <w:t>Example</w:t>
      </w:r>
    </w:p>
    <w:p w:rsidR="00F971A3" w:rsidRDefault="00F971A3">
      <w:pPr>
        <w:pStyle w:val="BodyText"/>
        <w:spacing w:before="10"/>
        <w:rPr>
          <w:b/>
          <w:sz w:val="25"/>
        </w:rPr>
      </w:pPr>
    </w:p>
    <w:p w:rsidR="00F971A3" w:rsidRDefault="008B76CE">
      <w:pPr>
        <w:pStyle w:val="BodyText"/>
        <w:ind w:left="160"/>
        <w:rPr>
          <w:rFonts w:ascii="Verdana"/>
        </w:rPr>
      </w:pPr>
      <w:r>
        <w:rPr>
          <w:w w:val="105"/>
        </w:rPr>
        <w:t xml:space="preserve">The example is a nonobvious case. You can follow the refactorings for </w:t>
      </w:r>
      <w:r>
        <w:rPr>
          <w:rFonts w:ascii="Verdana"/>
          <w:color w:val="344178"/>
          <w:w w:val="105"/>
          <w:u w:val="single" w:color="344178"/>
        </w:rPr>
        <w:t>Replace Type Code</w:t>
      </w:r>
    </w:p>
    <w:p w:rsidR="00F971A3" w:rsidRDefault="008B76CE">
      <w:pPr>
        <w:pStyle w:val="BodyText"/>
        <w:spacing w:before="15" w:line="232" w:lineRule="auto"/>
        <w:ind w:left="160"/>
      </w:pPr>
      <w:r>
        <w:rPr>
          <w:rFonts w:ascii="Verdana"/>
          <w:color w:val="344178"/>
          <w:w w:val="105"/>
          <w:u w:val="single" w:color="344178"/>
        </w:rPr>
        <w:t>with Subclasses</w:t>
      </w:r>
      <w:r>
        <w:rPr>
          <w:w w:val="105"/>
        </w:rPr>
        <w:t xml:space="preserve">, </w:t>
      </w:r>
      <w:r>
        <w:rPr>
          <w:rFonts w:ascii="Verdana"/>
          <w:color w:val="344178"/>
          <w:w w:val="105"/>
          <w:u w:val="single" w:color="344178"/>
        </w:rPr>
        <w:t>Replace Type Code with State/Strategy</w:t>
      </w:r>
      <w:r>
        <w:rPr>
          <w:w w:val="105"/>
        </w:rPr>
        <w:t xml:space="preserve">, and </w:t>
      </w:r>
      <w:r>
        <w:rPr>
          <w:rFonts w:ascii="Verdana"/>
          <w:color w:val="344178"/>
          <w:w w:val="105"/>
          <w:u w:val="single" w:color="344178"/>
        </w:rPr>
        <w:t>Replace Conditional with</w:t>
      </w:r>
      <w:r>
        <w:rPr>
          <w:rFonts w:ascii="Verdana"/>
          <w:color w:val="344178"/>
          <w:w w:val="105"/>
        </w:rPr>
        <w:t xml:space="preserve"> </w:t>
      </w:r>
      <w:r>
        <w:rPr>
          <w:rFonts w:ascii="Verdana"/>
          <w:color w:val="344178"/>
          <w:w w:val="105"/>
          <w:u w:val="single" w:color="344178"/>
        </w:rPr>
        <w:t>Polymorphism</w:t>
      </w:r>
      <w:r>
        <w:rPr>
          <w:rFonts w:ascii="Verdana"/>
          <w:color w:val="344178"/>
          <w:w w:val="105"/>
        </w:rPr>
        <w:t xml:space="preserve"> </w:t>
      </w:r>
      <w:r>
        <w:rPr>
          <w:w w:val="105"/>
        </w:rPr>
        <w:t>to see how the obvious case works.</w:t>
      </w:r>
    </w:p>
    <w:p w:rsidR="00F971A3" w:rsidRDefault="00F971A3">
      <w:pPr>
        <w:pStyle w:val="BodyText"/>
        <w:spacing w:before="6"/>
        <w:rPr>
          <w:sz w:val="27"/>
        </w:rPr>
      </w:pPr>
    </w:p>
    <w:p w:rsidR="00F971A3" w:rsidRDefault="008B76CE">
      <w:pPr>
        <w:pStyle w:val="BodyText"/>
        <w:spacing w:line="232" w:lineRule="auto"/>
        <w:ind w:left="160" w:right="740"/>
      </w:pPr>
      <w:r>
        <w:rPr>
          <w:w w:val="105"/>
        </w:rPr>
        <w:t xml:space="preserve">We start with a program that calculates an electricity bill. The initial objects look like </w:t>
      </w:r>
      <w:r>
        <w:rPr>
          <w:rFonts w:ascii="Verdana"/>
          <w:color w:val="344178"/>
          <w:w w:val="105"/>
          <w:u w:val="single" w:color="344178"/>
        </w:rPr>
        <w:t>Figure</w:t>
      </w:r>
      <w:r>
        <w:rPr>
          <w:rFonts w:ascii="Verdana"/>
          <w:color w:val="344178"/>
          <w:w w:val="105"/>
        </w:rPr>
        <w:t xml:space="preserve"> </w:t>
      </w:r>
      <w:r>
        <w:rPr>
          <w:rFonts w:ascii="Verdana"/>
          <w:color w:val="344178"/>
          <w:w w:val="105"/>
          <w:u w:val="single" w:color="344178"/>
        </w:rPr>
        <w:t>12.11</w:t>
      </w:r>
      <w:r>
        <w:rPr>
          <w:w w:val="105"/>
        </w:rPr>
        <w:t>.</w:t>
      </w:r>
    </w:p>
    <w:p w:rsidR="00F971A3" w:rsidRDefault="00F971A3">
      <w:pPr>
        <w:pStyle w:val="BodyText"/>
        <w:spacing w:before="5"/>
        <w:rPr>
          <w:sz w:val="25"/>
        </w:rPr>
      </w:pPr>
    </w:p>
    <w:p w:rsidR="00F971A3" w:rsidRDefault="008B76CE">
      <w:pPr>
        <w:pStyle w:val="Heading6"/>
        <w:spacing w:before="1"/>
        <w:ind w:left="261" w:right="242"/>
        <w:jc w:val="center"/>
      </w:pPr>
      <w:r>
        <w:rPr>
          <w:color w:val="344178"/>
          <w:w w:val="105"/>
        </w:rPr>
        <w:t>Figure 12.11. Customer and billing scheme</w:t>
      </w:r>
    </w:p>
    <w:p w:rsidR="00F971A3" w:rsidRDefault="00F971A3">
      <w:pPr>
        <w:jc w:val="center"/>
        <w:sectPr w:rsidR="00F971A3">
          <w:pgSz w:w="12240" w:h="15840"/>
          <w:pgMar w:top="1360" w:right="1660" w:bottom="980" w:left="1640" w:header="0" w:footer="794" w:gutter="0"/>
          <w:cols w:space="720"/>
        </w:sectPr>
      </w:pPr>
    </w:p>
    <w:p w:rsidR="00F971A3" w:rsidRDefault="008B76CE">
      <w:pPr>
        <w:pStyle w:val="BodyText"/>
        <w:ind w:left="730"/>
        <w:rPr>
          <w:sz w:val="20"/>
        </w:rPr>
      </w:pPr>
      <w:r>
        <w:rPr>
          <w:noProof/>
          <w:sz w:val="20"/>
        </w:rPr>
        <w:lastRenderedPageBreak/>
        <w:drawing>
          <wp:inline distT="0" distB="0" distL="0" distR="0">
            <wp:extent cx="4762500" cy="1019175"/>
            <wp:effectExtent l="0" t="0" r="0" b="0"/>
            <wp:docPr id="217"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83.png"/>
                    <pic:cNvPicPr/>
                  </pic:nvPicPr>
                  <pic:blipFill>
                    <a:blip r:embed="rId94" cstate="print"/>
                    <a:stretch>
                      <a:fillRect/>
                    </a:stretch>
                  </pic:blipFill>
                  <pic:spPr>
                    <a:xfrm>
                      <a:off x="0" y="0"/>
                      <a:ext cx="4762500" cy="1019175"/>
                    </a:xfrm>
                    <a:prstGeom prst="rect">
                      <a:avLst/>
                    </a:prstGeom>
                  </pic:spPr>
                </pic:pic>
              </a:graphicData>
            </a:graphic>
          </wp:inline>
        </w:drawing>
      </w:r>
    </w:p>
    <w:p w:rsidR="00F971A3" w:rsidRDefault="00F971A3">
      <w:pPr>
        <w:pStyle w:val="BodyText"/>
        <w:rPr>
          <w:b/>
          <w:sz w:val="15"/>
        </w:rPr>
      </w:pPr>
    </w:p>
    <w:p w:rsidR="00F971A3" w:rsidRDefault="008B76CE">
      <w:pPr>
        <w:pStyle w:val="BodyText"/>
        <w:spacing w:before="99" w:line="252" w:lineRule="auto"/>
        <w:ind w:left="160" w:right="980"/>
      </w:pPr>
      <w:r>
        <w:rPr>
          <w:w w:val="105"/>
        </w:rPr>
        <w:t>The</w:t>
      </w:r>
      <w:r>
        <w:rPr>
          <w:spacing w:val="-12"/>
          <w:w w:val="105"/>
        </w:rPr>
        <w:t xml:space="preserve"> </w:t>
      </w:r>
      <w:r>
        <w:rPr>
          <w:w w:val="105"/>
        </w:rPr>
        <w:t>billing</w:t>
      </w:r>
      <w:r>
        <w:rPr>
          <w:spacing w:val="-12"/>
          <w:w w:val="105"/>
        </w:rPr>
        <w:t xml:space="preserve"> </w:t>
      </w:r>
      <w:r>
        <w:rPr>
          <w:w w:val="105"/>
        </w:rPr>
        <w:t>scheme</w:t>
      </w:r>
      <w:r>
        <w:rPr>
          <w:spacing w:val="-11"/>
          <w:w w:val="105"/>
        </w:rPr>
        <w:t xml:space="preserve"> </w:t>
      </w:r>
      <w:r>
        <w:rPr>
          <w:w w:val="105"/>
        </w:rPr>
        <w:t>contains</w:t>
      </w:r>
      <w:r>
        <w:rPr>
          <w:spacing w:val="-12"/>
          <w:w w:val="105"/>
        </w:rPr>
        <w:t xml:space="preserve"> </w:t>
      </w:r>
      <w:r>
        <w:rPr>
          <w:w w:val="105"/>
        </w:rPr>
        <w:t>a</w:t>
      </w:r>
      <w:r>
        <w:rPr>
          <w:spacing w:val="-12"/>
          <w:w w:val="105"/>
        </w:rPr>
        <w:t xml:space="preserve"> </w:t>
      </w:r>
      <w:r>
        <w:rPr>
          <w:w w:val="105"/>
        </w:rPr>
        <w:t>lot</w:t>
      </w:r>
      <w:r>
        <w:rPr>
          <w:spacing w:val="-11"/>
          <w:w w:val="105"/>
        </w:rPr>
        <w:t xml:space="preserve"> </w:t>
      </w:r>
      <w:r>
        <w:rPr>
          <w:w w:val="105"/>
        </w:rPr>
        <w:t>of</w:t>
      </w:r>
      <w:r>
        <w:rPr>
          <w:spacing w:val="-12"/>
          <w:w w:val="105"/>
        </w:rPr>
        <w:t xml:space="preserve"> </w:t>
      </w:r>
      <w:r>
        <w:rPr>
          <w:w w:val="105"/>
        </w:rPr>
        <w:t>conditional</w:t>
      </w:r>
      <w:r>
        <w:rPr>
          <w:spacing w:val="-12"/>
          <w:w w:val="105"/>
        </w:rPr>
        <w:t xml:space="preserve"> </w:t>
      </w:r>
      <w:r>
        <w:rPr>
          <w:w w:val="105"/>
        </w:rPr>
        <w:t>logic</w:t>
      </w:r>
      <w:r>
        <w:rPr>
          <w:spacing w:val="-11"/>
          <w:w w:val="105"/>
        </w:rPr>
        <w:t xml:space="preserve"> </w:t>
      </w:r>
      <w:r>
        <w:rPr>
          <w:w w:val="105"/>
        </w:rPr>
        <w:t>for</w:t>
      </w:r>
      <w:r>
        <w:rPr>
          <w:spacing w:val="-12"/>
          <w:w w:val="105"/>
        </w:rPr>
        <w:t xml:space="preserve"> </w:t>
      </w:r>
      <w:r>
        <w:rPr>
          <w:w w:val="105"/>
        </w:rPr>
        <w:t>billing</w:t>
      </w:r>
      <w:r>
        <w:rPr>
          <w:spacing w:val="-12"/>
          <w:w w:val="105"/>
        </w:rPr>
        <w:t xml:space="preserve"> </w:t>
      </w:r>
      <w:r>
        <w:rPr>
          <w:w w:val="105"/>
        </w:rPr>
        <w:t>in</w:t>
      </w:r>
      <w:r>
        <w:rPr>
          <w:spacing w:val="-11"/>
          <w:w w:val="105"/>
        </w:rPr>
        <w:t xml:space="preserve"> </w:t>
      </w:r>
      <w:r>
        <w:rPr>
          <w:w w:val="105"/>
        </w:rPr>
        <w:t>different</w:t>
      </w:r>
      <w:r>
        <w:rPr>
          <w:spacing w:val="-10"/>
          <w:w w:val="105"/>
        </w:rPr>
        <w:t xml:space="preserve"> </w:t>
      </w:r>
      <w:r>
        <w:rPr>
          <w:w w:val="105"/>
        </w:rPr>
        <w:t xml:space="preserve">circumstances. </w:t>
      </w:r>
      <w:r>
        <w:rPr>
          <w:spacing w:val="-3"/>
          <w:w w:val="105"/>
        </w:rPr>
        <w:t xml:space="preserve">Different charges </w:t>
      </w:r>
      <w:r>
        <w:rPr>
          <w:w w:val="105"/>
        </w:rPr>
        <w:t xml:space="preserve">are </w:t>
      </w:r>
      <w:r>
        <w:rPr>
          <w:spacing w:val="-3"/>
          <w:w w:val="105"/>
        </w:rPr>
        <w:t xml:space="preserve">used </w:t>
      </w:r>
      <w:r>
        <w:rPr>
          <w:w w:val="105"/>
        </w:rPr>
        <w:t xml:space="preserve">for </w:t>
      </w:r>
      <w:r>
        <w:rPr>
          <w:spacing w:val="-3"/>
          <w:w w:val="105"/>
        </w:rPr>
        <w:t xml:space="preserve">summer </w:t>
      </w:r>
      <w:r>
        <w:rPr>
          <w:w w:val="105"/>
        </w:rPr>
        <w:t xml:space="preserve">and </w:t>
      </w:r>
      <w:r>
        <w:rPr>
          <w:spacing w:val="-3"/>
          <w:w w:val="105"/>
        </w:rPr>
        <w:t xml:space="preserve">winter, </w:t>
      </w:r>
      <w:r>
        <w:rPr>
          <w:w w:val="105"/>
        </w:rPr>
        <w:t xml:space="preserve">and </w:t>
      </w:r>
      <w:r>
        <w:rPr>
          <w:spacing w:val="-3"/>
          <w:w w:val="105"/>
        </w:rPr>
        <w:t xml:space="preserve">different billing plans </w:t>
      </w:r>
      <w:r>
        <w:rPr>
          <w:w w:val="105"/>
        </w:rPr>
        <w:t xml:space="preserve">are </w:t>
      </w:r>
      <w:r>
        <w:rPr>
          <w:spacing w:val="-3"/>
          <w:w w:val="105"/>
        </w:rPr>
        <w:t xml:space="preserve">used for </w:t>
      </w:r>
      <w:r>
        <w:rPr>
          <w:w w:val="105"/>
        </w:rPr>
        <w:t>residential,</w:t>
      </w:r>
      <w:r>
        <w:rPr>
          <w:spacing w:val="-12"/>
          <w:w w:val="105"/>
        </w:rPr>
        <w:t xml:space="preserve"> </w:t>
      </w:r>
      <w:r>
        <w:rPr>
          <w:w w:val="105"/>
        </w:rPr>
        <w:t>small</w:t>
      </w:r>
      <w:r>
        <w:rPr>
          <w:spacing w:val="-11"/>
          <w:w w:val="105"/>
        </w:rPr>
        <w:t xml:space="preserve"> </w:t>
      </w:r>
      <w:r>
        <w:rPr>
          <w:w w:val="105"/>
        </w:rPr>
        <w:t>business,</w:t>
      </w:r>
      <w:r>
        <w:rPr>
          <w:spacing w:val="-12"/>
          <w:w w:val="105"/>
        </w:rPr>
        <w:t xml:space="preserve"> </w:t>
      </w:r>
      <w:r>
        <w:rPr>
          <w:w w:val="105"/>
        </w:rPr>
        <w:t>customers</w:t>
      </w:r>
      <w:r>
        <w:rPr>
          <w:spacing w:val="-11"/>
          <w:w w:val="105"/>
        </w:rPr>
        <w:t xml:space="preserve"> </w:t>
      </w:r>
      <w:r>
        <w:rPr>
          <w:w w:val="105"/>
        </w:rPr>
        <w:t>receiving</w:t>
      </w:r>
      <w:r>
        <w:rPr>
          <w:spacing w:val="-12"/>
          <w:w w:val="105"/>
        </w:rPr>
        <w:t xml:space="preserve"> </w:t>
      </w:r>
      <w:r>
        <w:rPr>
          <w:w w:val="105"/>
        </w:rPr>
        <w:t>Social</w:t>
      </w:r>
      <w:r>
        <w:rPr>
          <w:spacing w:val="-11"/>
          <w:w w:val="105"/>
        </w:rPr>
        <w:t xml:space="preserve"> </w:t>
      </w:r>
      <w:r>
        <w:rPr>
          <w:w w:val="105"/>
        </w:rPr>
        <w:t>Security</w:t>
      </w:r>
      <w:r>
        <w:rPr>
          <w:spacing w:val="-12"/>
          <w:w w:val="105"/>
        </w:rPr>
        <w:t xml:space="preserve"> </w:t>
      </w:r>
      <w:r>
        <w:rPr>
          <w:w w:val="105"/>
        </w:rPr>
        <w:t>(lifeline),</w:t>
      </w:r>
      <w:r>
        <w:rPr>
          <w:spacing w:val="-11"/>
          <w:w w:val="105"/>
        </w:rPr>
        <w:t xml:space="preserve"> </w:t>
      </w:r>
      <w:r>
        <w:rPr>
          <w:w w:val="105"/>
        </w:rPr>
        <w:t>and</w:t>
      </w:r>
      <w:r>
        <w:rPr>
          <w:spacing w:val="-11"/>
          <w:w w:val="105"/>
        </w:rPr>
        <w:t xml:space="preserve"> </w:t>
      </w:r>
      <w:r>
        <w:rPr>
          <w:w w:val="105"/>
        </w:rPr>
        <w:t>those</w:t>
      </w:r>
      <w:r>
        <w:rPr>
          <w:spacing w:val="-12"/>
          <w:w w:val="105"/>
        </w:rPr>
        <w:t xml:space="preserve"> </w:t>
      </w:r>
      <w:r>
        <w:rPr>
          <w:w w:val="105"/>
        </w:rPr>
        <w:t>with</w:t>
      </w:r>
      <w:r>
        <w:rPr>
          <w:spacing w:val="-11"/>
          <w:w w:val="105"/>
        </w:rPr>
        <w:t xml:space="preserve"> </w:t>
      </w:r>
      <w:r>
        <w:rPr>
          <w:w w:val="105"/>
        </w:rPr>
        <w:t>a disability.</w:t>
      </w:r>
      <w:r>
        <w:rPr>
          <w:spacing w:val="-6"/>
          <w:w w:val="105"/>
        </w:rPr>
        <w:t xml:space="preserve"> </w:t>
      </w:r>
      <w:r>
        <w:rPr>
          <w:w w:val="105"/>
        </w:rPr>
        <w:t>The</w:t>
      </w:r>
      <w:r>
        <w:rPr>
          <w:spacing w:val="-5"/>
          <w:w w:val="105"/>
        </w:rPr>
        <w:t xml:space="preserve"> </w:t>
      </w:r>
      <w:r>
        <w:rPr>
          <w:w w:val="105"/>
        </w:rPr>
        <w:t>resulting</w:t>
      </w:r>
      <w:r>
        <w:rPr>
          <w:spacing w:val="-6"/>
          <w:w w:val="105"/>
        </w:rPr>
        <w:t xml:space="preserve"> </w:t>
      </w:r>
      <w:r>
        <w:rPr>
          <w:w w:val="105"/>
        </w:rPr>
        <w:t>complex</w:t>
      </w:r>
      <w:r>
        <w:rPr>
          <w:spacing w:val="-5"/>
          <w:w w:val="105"/>
        </w:rPr>
        <w:t xml:space="preserve"> </w:t>
      </w:r>
      <w:r>
        <w:rPr>
          <w:w w:val="105"/>
        </w:rPr>
        <w:t>logic</w:t>
      </w:r>
      <w:r>
        <w:rPr>
          <w:spacing w:val="-5"/>
          <w:w w:val="105"/>
        </w:rPr>
        <w:t xml:space="preserve"> </w:t>
      </w:r>
      <w:r>
        <w:rPr>
          <w:w w:val="105"/>
        </w:rPr>
        <w:t>makes</w:t>
      </w:r>
      <w:r>
        <w:rPr>
          <w:spacing w:val="-6"/>
          <w:w w:val="105"/>
        </w:rPr>
        <w:t xml:space="preserve"> </w:t>
      </w:r>
      <w:r>
        <w:rPr>
          <w:w w:val="105"/>
        </w:rPr>
        <w:t>the</w:t>
      </w:r>
      <w:r>
        <w:rPr>
          <w:spacing w:val="-5"/>
          <w:w w:val="105"/>
        </w:rPr>
        <w:t xml:space="preserve"> </w:t>
      </w:r>
      <w:r>
        <w:rPr>
          <w:w w:val="105"/>
        </w:rPr>
        <w:t>Billing</w:t>
      </w:r>
      <w:r>
        <w:rPr>
          <w:spacing w:val="-6"/>
          <w:w w:val="105"/>
        </w:rPr>
        <w:t xml:space="preserve"> </w:t>
      </w:r>
      <w:r>
        <w:rPr>
          <w:w w:val="105"/>
        </w:rPr>
        <w:t>Scheme</w:t>
      </w:r>
      <w:r>
        <w:rPr>
          <w:spacing w:val="-5"/>
          <w:w w:val="105"/>
        </w:rPr>
        <w:t xml:space="preserve"> </w:t>
      </w:r>
      <w:r>
        <w:rPr>
          <w:w w:val="105"/>
        </w:rPr>
        <w:t>class</w:t>
      </w:r>
      <w:r>
        <w:rPr>
          <w:spacing w:val="-5"/>
          <w:w w:val="105"/>
        </w:rPr>
        <w:t xml:space="preserve"> </w:t>
      </w:r>
      <w:r>
        <w:rPr>
          <w:w w:val="105"/>
        </w:rPr>
        <w:t>rather</w:t>
      </w:r>
      <w:r>
        <w:rPr>
          <w:spacing w:val="-6"/>
          <w:w w:val="105"/>
        </w:rPr>
        <w:t xml:space="preserve"> </w:t>
      </w:r>
      <w:r>
        <w:rPr>
          <w:w w:val="105"/>
        </w:rPr>
        <w:t>complex.</w:t>
      </w:r>
    </w:p>
    <w:p w:rsidR="00F971A3" w:rsidRDefault="00F971A3">
      <w:pPr>
        <w:pStyle w:val="BodyText"/>
        <w:spacing w:before="10"/>
        <w:rPr>
          <w:sz w:val="25"/>
        </w:rPr>
      </w:pPr>
    </w:p>
    <w:p w:rsidR="00F971A3" w:rsidRDefault="008B76CE">
      <w:pPr>
        <w:pStyle w:val="BodyText"/>
        <w:ind w:left="160" w:right="271"/>
      </w:pPr>
      <w:r>
        <w:rPr>
          <w:w w:val="105"/>
        </w:rPr>
        <w:t>Our</w:t>
      </w:r>
      <w:r>
        <w:rPr>
          <w:spacing w:val="-9"/>
          <w:w w:val="105"/>
        </w:rPr>
        <w:t xml:space="preserve"> </w:t>
      </w:r>
      <w:r>
        <w:rPr>
          <w:w w:val="105"/>
        </w:rPr>
        <w:t>first</w:t>
      </w:r>
      <w:r>
        <w:rPr>
          <w:spacing w:val="-8"/>
          <w:w w:val="105"/>
        </w:rPr>
        <w:t xml:space="preserve"> </w:t>
      </w:r>
      <w:r>
        <w:rPr>
          <w:w w:val="105"/>
        </w:rPr>
        <w:t>step</w:t>
      </w:r>
      <w:r>
        <w:rPr>
          <w:spacing w:val="-8"/>
          <w:w w:val="105"/>
        </w:rPr>
        <w:t xml:space="preserve"> </w:t>
      </w:r>
      <w:r>
        <w:rPr>
          <w:w w:val="105"/>
        </w:rPr>
        <w:t>is</w:t>
      </w:r>
      <w:r>
        <w:rPr>
          <w:spacing w:val="-8"/>
          <w:w w:val="105"/>
        </w:rPr>
        <w:t xml:space="preserve"> </w:t>
      </w:r>
      <w:r>
        <w:rPr>
          <w:w w:val="105"/>
        </w:rPr>
        <w:t>to</w:t>
      </w:r>
      <w:r>
        <w:rPr>
          <w:spacing w:val="-8"/>
          <w:w w:val="105"/>
        </w:rPr>
        <w:t xml:space="preserve"> </w:t>
      </w:r>
      <w:r>
        <w:rPr>
          <w:w w:val="105"/>
        </w:rPr>
        <w:t>pick</w:t>
      </w:r>
      <w:r>
        <w:rPr>
          <w:spacing w:val="-8"/>
          <w:w w:val="105"/>
        </w:rPr>
        <w:t xml:space="preserve"> </w:t>
      </w:r>
      <w:r>
        <w:rPr>
          <w:w w:val="105"/>
        </w:rPr>
        <w:t>a</w:t>
      </w:r>
      <w:r>
        <w:rPr>
          <w:spacing w:val="-8"/>
          <w:w w:val="105"/>
        </w:rPr>
        <w:t xml:space="preserve"> </w:t>
      </w:r>
      <w:r>
        <w:rPr>
          <w:w w:val="105"/>
        </w:rPr>
        <w:t>variant</w:t>
      </w:r>
      <w:r>
        <w:rPr>
          <w:spacing w:val="-9"/>
          <w:w w:val="105"/>
        </w:rPr>
        <w:t xml:space="preserve"> </w:t>
      </w:r>
      <w:r>
        <w:rPr>
          <w:w w:val="105"/>
        </w:rPr>
        <w:t>aspect</w:t>
      </w:r>
      <w:r>
        <w:rPr>
          <w:spacing w:val="-8"/>
          <w:w w:val="105"/>
        </w:rPr>
        <w:t xml:space="preserve"> </w:t>
      </w:r>
      <w:r>
        <w:rPr>
          <w:w w:val="105"/>
        </w:rPr>
        <w:t>that</w:t>
      </w:r>
      <w:r>
        <w:rPr>
          <w:spacing w:val="-8"/>
          <w:w w:val="105"/>
        </w:rPr>
        <w:t xml:space="preserve"> </w:t>
      </w:r>
      <w:r>
        <w:rPr>
          <w:w w:val="105"/>
        </w:rPr>
        <w:t>keeps</w:t>
      </w:r>
      <w:r>
        <w:rPr>
          <w:spacing w:val="-8"/>
          <w:w w:val="105"/>
        </w:rPr>
        <w:t xml:space="preserve"> </w:t>
      </w:r>
      <w:r>
        <w:rPr>
          <w:w w:val="105"/>
        </w:rPr>
        <w:t>cropping</w:t>
      </w:r>
      <w:r>
        <w:rPr>
          <w:spacing w:val="-8"/>
          <w:w w:val="105"/>
        </w:rPr>
        <w:t xml:space="preserve"> </w:t>
      </w:r>
      <w:r>
        <w:rPr>
          <w:w w:val="105"/>
        </w:rPr>
        <w:t>up</w:t>
      </w:r>
      <w:r>
        <w:rPr>
          <w:spacing w:val="-8"/>
          <w:w w:val="105"/>
        </w:rPr>
        <w:t xml:space="preserve"> </w:t>
      </w:r>
      <w:r>
        <w:rPr>
          <w:w w:val="105"/>
        </w:rPr>
        <w:t>in</w:t>
      </w:r>
      <w:r>
        <w:rPr>
          <w:spacing w:val="-8"/>
          <w:w w:val="105"/>
        </w:rPr>
        <w:t xml:space="preserve"> </w:t>
      </w:r>
      <w:r>
        <w:rPr>
          <w:w w:val="105"/>
        </w:rPr>
        <w:t>the</w:t>
      </w:r>
      <w:r>
        <w:rPr>
          <w:spacing w:val="-8"/>
          <w:w w:val="105"/>
        </w:rPr>
        <w:t xml:space="preserve"> </w:t>
      </w:r>
      <w:r>
        <w:rPr>
          <w:w w:val="105"/>
        </w:rPr>
        <w:t>conditional</w:t>
      </w:r>
      <w:r>
        <w:rPr>
          <w:spacing w:val="-9"/>
          <w:w w:val="105"/>
        </w:rPr>
        <w:t xml:space="preserve"> </w:t>
      </w:r>
      <w:r>
        <w:rPr>
          <w:w w:val="105"/>
        </w:rPr>
        <w:t>logic.</w:t>
      </w:r>
      <w:r>
        <w:rPr>
          <w:spacing w:val="-8"/>
          <w:w w:val="105"/>
        </w:rPr>
        <w:t xml:space="preserve"> </w:t>
      </w:r>
      <w:r>
        <w:rPr>
          <w:w w:val="105"/>
        </w:rPr>
        <w:t>This</w:t>
      </w:r>
      <w:r>
        <w:rPr>
          <w:spacing w:val="-8"/>
          <w:w w:val="105"/>
        </w:rPr>
        <w:t xml:space="preserve"> </w:t>
      </w:r>
      <w:r>
        <w:rPr>
          <w:w w:val="105"/>
        </w:rPr>
        <w:t>might be various conditions that depend on whether the customer is on a disability plan. This can be a flag in Customer, Billing Scheme, or somewhere</w:t>
      </w:r>
      <w:r>
        <w:rPr>
          <w:spacing w:val="8"/>
          <w:w w:val="105"/>
        </w:rPr>
        <w:t xml:space="preserve"> </w:t>
      </w:r>
      <w:r>
        <w:rPr>
          <w:w w:val="105"/>
        </w:rPr>
        <w:t>else.</w:t>
      </w:r>
    </w:p>
    <w:p w:rsidR="00F971A3" w:rsidRDefault="00F971A3">
      <w:pPr>
        <w:pStyle w:val="BodyText"/>
        <w:spacing w:before="5"/>
        <w:rPr>
          <w:sz w:val="26"/>
        </w:rPr>
      </w:pPr>
    </w:p>
    <w:p w:rsidR="00F971A3" w:rsidRDefault="008B76CE">
      <w:pPr>
        <w:pStyle w:val="BodyText"/>
        <w:spacing w:line="249" w:lineRule="auto"/>
        <w:ind w:left="160" w:right="332"/>
      </w:pPr>
      <w:r>
        <w:rPr>
          <w:w w:val="105"/>
        </w:rPr>
        <w:t xml:space="preserve">We create a subclass for the variation. To use the subclass we need to make sure it is created and used. So we look at the constructor for Billing Scheme. First we use </w:t>
      </w:r>
      <w:r>
        <w:rPr>
          <w:rFonts w:ascii="Verdana"/>
          <w:color w:val="344178"/>
          <w:w w:val="105"/>
          <w:u w:val="single" w:color="344178"/>
        </w:rPr>
        <w:t>Replace Constructor</w:t>
      </w:r>
      <w:r>
        <w:rPr>
          <w:rFonts w:ascii="Verdana"/>
          <w:color w:val="344178"/>
          <w:w w:val="105"/>
        </w:rPr>
        <w:t xml:space="preserve"> </w:t>
      </w:r>
      <w:r>
        <w:rPr>
          <w:rFonts w:ascii="Verdana"/>
          <w:color w:val="344178"/>
          <w:w w:val="105"/>
          <w:u w:val="single" w:color="344178"/>
        </w:rPr>
        <w:t>with Factory Method</w:t>
      </w:r>
      <w:r>
        <w:rPr>
          <w:w w:val="105"/>
        </w:rPr>
        <w:t>. Then we look at the factory method and see how the logic depends on disability. We then create a clause that returns a disability billing scheme when appropriate.</w:t>
      </w:r>
    </w:p>
    <w:p w:rsidR="00F971A3" w:rsidRDefault="00F971A3">
      <w:pPr>
        <w:pStyle w:val="BodyText"/>
        <w:spacing w:before="7"/>
        <w:rPr>
          <w:sz w:val="25"/>
        </w:rPr>
      </w:pPr>
    </w:p>
    <w:p w:rsidR="00F971A3" w:rsidRDefault="008B76CE">
      <w:pPr>
        <w:pStyle w:val="BodyText"/>
        <w:spacing w:before="1" w:line="247" w:lineRule="auto"/>
        <w:ind w:left="160" w:right="337"/>
      </w:pPr>
      <w:r>
        <w:rPr>
          <w:w w:val="105"/>
        </w:rPr>
        <w:t xml:space="preserve">We look at the various </w:t>
      </w:r>
      <w:r>
        <w:rPr>
          <w:spacing w:val="-3"/>
          <w:w w:val="105"/>
        </w:rPr>
        <w:t xml:space="preserve">methods </w:t>
      </w:r>
      <w:r>
        <w:rPr>
          <w:w w:val="105"/>
        </w:rPr>
        <w:t>on Billing Scheme and look for those that contain conditional logic</w:t>
      </w:r>
      <w:r>
        <w:rPr>
          <w:spacing w:val="-6"/>
          <w:w w:val="105"/>
        </w:rPr>
        <w:t xml:space="preserve"> </w:t>
      </w:r>
      <w:r>
        <w:rPr>
          <w:w w:val="105"/>
        </w:rPr>
        <w:t>that</w:t>
      </w:r>
      <w:r>
        <w:rPr>
          <w:spacing w:val="-5"/>
          <w:w w:val="105"/>
        </w:rPr>
        <w:t xml:space="preserve"> </w:t>
      </w:r>
      <w:r>
        <w:rPr>
          <w:w w:val="105"/>
        </w:rPr>
        <w:t>varies</w:t>
      </w:r>
      <w:r>
        <w:rPr>
          <w:spacing w:val="-6"/>
          <w:w w:val="105"/>
        </w:rPr>
        <w:t xml:space="preserve"> </w:t>
      </w:r>
      <w:r>
        <w:rPr>
          <w:w w:val="105"/>
        </w:rPr>
        <w:t>on</w:t>
      </w:r>
      <w:r>
        <w:rPr>
          <w:spacing w:val="-5"/>
          <w:w w:val="105"/>
        </w:rPr>
        <w:t xml:space="preserve"> </w:t>
      </w:r>
      <w:r>
        <w:rPr>
          <w:w w:val="105"/>
        </w:rPr>
        <w:t>the</w:t>
      </w:r>
      <w:r>
        <w:rPr>
          <w:spacing w:val="-6"/>
          <w:w w:val="105"/>
        </w:rPr>
        <w:t xml:space="preserve"> </w:t>
      </w:r>
      <w:r>
        <w:rPr>
          <w:w w:val="105"/>
        </w:rPr>
        <w:t>basis</w:t>
      </w:r>
      <w:r>
        <w:rPr>
          <w:spacing w:val="-5"/>
          <w:w w:val="105"/>
        </w:rPr>
        <w:t xml:space="preserve"> </w:t>
      </w:r>
      <w:r>
        <w:rPr>
          <w:w w:val="105"/>
        </w:rPr>
        <w:t>of</w:t>
      </w:r>
      <w:r>
        <w:rPr>
          <w:spacing w:val="-6"/>
          <w:w w:val="105"/>
        </w:rPr>
        <w:t xml:space="preserve"> </w:t>
      </w:r>
      <w:r>
        <w:rPr>
          <w:w w:val="105"/>
        </w:rPr>
        <w:t>disability.</w:t>
      </w:r>
      <w:r>
        <w:rPr>
          <w:spacing w:val="-5"/>
          <w:w w:val="105"/>
        </w:rPr>
        <w:t xml:space="preserve"> </w:t>
      </w:r>
      <w:r>
        <w:rPr>
          <w:w w:val="105"/>
        </w:rPr>
        <w:t>CreateBill</w:t>
      </w:r>
      <w:r>
        <w:rPr>
          <w:spacing w:val="-6"/>
          <w:w w:val="105"/>
        </w:rPr>
        <w:t xml:space="preserve"> </w:t>
      </w:r>
      <w:r>
        <w:rPr>
          <w:w w:val="105"/>
        </w:rPr>
        <w:t>is</w:t>
      </w:r>
      <w:r>
        <w:rPr>
          <w:spacing w:val="-5"/>
          <w:w w:val="105"/>
        </w:rPr>
        <w:t xml:space="preserve"> </w:t>
      </w:r>
      <w:r>
        <w:rPr>
          <w:w w:val="105"/>
        </w:rPr>
        <w:t>one</w:t>
      </w:r>
      <w:r>
        <w:rPr>
          <w:spacing w:val="-6"/>
          <w:w w:val="105"/>
        </w:rPr>
        <w:t xml:space="preserve"> </w:t>
      </w:r>
      <w:r>
        <w:rPr>
          <w:w w:val="105"/>
        </w:rPr>
        <w:t>of</w:t>
      </w:r>
      <w:r>
        <w:rPr>
          <w:spacing w:val="-5"/>
          <w:w w:val="105"/>
        </w:rPr>
        <w:t xml:space="preserve"> </w:t>
      </w:r>
      <w:r>
        <w:rPr>
          <w:w w:val="105"/>
        </w:rPr>
        <w:t>those</w:t>
      </w:r>
      <w:r>
        <w:rPr>
          <w:spacing w:val="-6"/>
          <w:w w:val="105"/>
        </w:rPr>
        <w:t xml:space="preserve"> </w:t>
      </w:r>
      <w:r>
        <w:rPr>
          <w:w w:val="105"/>
        </w:rPr>
        <w:t>methods,</w:t>
      </w:r>
      <w:r>
        <w:rPr>
          <w:spacing w:val="-5"/>
          <w:w w:val="105"/>
        </w:rPr>
        <w:t xml:space="preserve"> </w:t>
      </w:r>
      <w:r>
        <w:rPr>
          <w:w w:val="105"/>
        </w:rPr>
        <w:t>so</w:t>
      </w:r>
      <w:r>
        <w:rPr>
          <w:spacing w:val="-6"/>
          <w:w w:val="105"/>
        </w:rPr>
        <w:t xml:space="preserve"> </w:t>
      </w:r>
      <w:r>
        <w:rPr>
          <w:w w:val="105"/>
        </w:rPr>
        <w:t>we</w:t>
      </w:r>
      <w:r>
        <w:rPr>
          <w:spacing w:val="-5"/>
          <w:w w:val="105"/>
        </w:rPr>
        <w:t xml:space="preserve"> </w:t>
      </w:r>
      <w:r>
        <w:rPr>
          <w:w w:val="105"/>
        </w:rPr>
        <w:t>copy</w:t>
      </w:r>
      <w:r>
        <w:rPr>
          <w:spacing w:val="-6"/>
          <w:w w:val="105"/>
        </w:rPr>
        <w:t xml:space="preserve"> </w:t>
      </w:r>
      <w:r>
        <w:rPr>
          <w:w w:val="105"/>
        </w:rPr>
        <w:t>it</w:t>
      </w:r>
      <w:r>
        <w:rPr>
          <w:spacing w:val="-5"/>
          <w:w w:val="105"/>
        </w:rPr>
        <w:t xml:space="preserve"> </w:t>
      </w:r>
      <w:r>
        <w:rPr>
          <w:w w:val="105"/>
        </w:rPr>
        <w:t>to</w:t>
      </w:r>
      <w:r>
        <w:rPr>
          <w:spacing w:val="-6"/>
          <w:w w:val="105"/>
        </w:rPr>
        <w:t xml:space="preserve"> </w:t>
      </w:r>
      <w:r>
        <w:rPr>
          <w:w w:val="105"/>
        </w:rPr>
        <w:t xml:space="preserve">the </w:t>
      </w:r>
      <w:r>
        <w:rPr>
          <w:spacing w:val="2"/>
          <w:w w:val="105"/>
        </w:rPr>
        <w:t xml:space="preserve">subclass </w:t>
      </w:r>
      <w:r>
        <w:rPr>
          <w:spacing w:val="-4"/>
          <w:w w:val="105"/>
        </w:rPr>
        <w:t>(</w:t>
      </w:r>
      <w:r>
        <w:rPr>
          <w:rFonts w:ascii="Verdana"/>
          <w:color w:val="344178"/>
          <w:spacing w:val="-4"/>
          <w:w w:val="105"/>
          <w:u w:val="single" w:color="344178"/>
        </w:rPr>
        <w:t>Figure</w:t>
      </w:r>
      <w:r>
        <w:rPr>
          <w:rFonts w:ascii="Verdana"/>
          <w:color w:val="344178"/>
          <w:spacing w:val="7"/>
          <w:w w:val="105"/>
          <w:u w:val="single" w:color="344178"/>
        </w:rPr>
        <w:t xml:space="preserve"> </w:t>
      </w:r>
      <w:r>
        <w:rPr>
          <w:rFonts w:ascii="Verdana"/>
          <w:color w:val="344178"/>
          <w:spacing w:val="-4"/>
          <w:w w:val="105"/>
          <w:u w:val="single" w:color="344178"/>
        </w:rPr>
        <w:t>12.12</w:t>
      </w:r>
      <w:r>
        <w:rPr>
          <w:spacing w:val="-4"/>
          <w:w w:val="105"/>
        </w:rPr>
        <w:t>).</w:t>
      </w:r>
    </w:p>
    <w:p w:rsidR="00F971A3" w:rsidRDefault="00F971A3">
      <w:pPr>
        <w:pStyle w:val="BodyText"/>
        <w:spacing w:before="10"/>
        <w:rPr>
          <w:sz w:val="24"/>
        </w:rPr>
      </w:pPr>
    </w:p>
    <w:p w:rsidR="00F971A3" w:rsidRDefault="008B76CE">
      <w:pPr>
        <w:pStyle w:val="Heading6"/>
        <w:ind w:left="2365"/>
      </w:pPr>
      <w:r>
        <w:rPr>
          <w:color w:val="344178"/>
          <w:w w:val="105"/>
        </w:rPr>
        <w:t>Figure 12.12. Adding a subclass for disability</w:t>
      </w:r>
    </w:p>
    <w:p w:rsidR="00F971A3" w:rsidRDefault="008B76CE">
      <w:pPr>
        <w:pStyle w:val="BodyText"/>
        <w:spacing w:before="1"/>
        <w:rPr>
          <w:b/>
          <w:sz w:val="23"/>
        </w:rPr>
      </w:pPr>
      <w:r>
        <w:rPr>
          <w:noProof/>
        </w:rPr>
        <w:drawing>
          <wp:anchor distT="0" distB="0" distL="0" distR="0" simplePos="0" relativeHeight="251653632" behindDoc="0" locked="0" layoutInCell="1" allowOverlap="1">
            <wp:simplePos x="0" y="0"/>
            <wp:positionH relativeFrom="page">
              <wp:posOffset>1504950</wp:posOffset>
            </wp:positionH>
            <wp:positionV relativeFrom="paragraph">
              <wp:posOffset>193864</wp:posOffset>
            </wp:positionV>
            <wp:extent cx="4762500" cy="2876550"/>
            <wp:effectExtent l="0" t="0" r="0" b="0"/>
            <wp:wrapTopAndBottom/>
            <wp:docPr id="21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84.png"/>
                    <pic:cNvPicPr/>
                  </pic:nvPicPr>
                  <pic:blipFill>
                    <a:blip r:embed="rId95" cstate="print"/>
                    <a:stretch>
                      <a:fillRect/>
                    </a:stretch>
                  </pic:blipFill>
                  <pic:spPr>
                    <a:xfrm>
                      <a:off x="0" y="0"/>
                      <a:ext cx="4762500" cy="2876550"/>
                    </a:xfrm>
                    <a:prstGeom prst="rect">
                      <a:avLst/>
                    </a:prstGeom>
                  </pic:spPr>
                </pic:pic>
              </a:graphicData>
            </a:graphic>
          </wp:anchor>
        </w:drawing>
      </w:r>
    </w:p>
    <w:p w:rsidR="00F971A3" w:rsidRDefault="00F971A3">
      <w:pPr>
        <w:pStyle w:val="BodyText"/>
        <w:spacing w:before="1"/>
        <w:rPr>
          <w:b/>
          <w:sz w:val="21"/>
        </w:rPr>
      </w:pPr>
    </w:p>
    <w:p w:rsidR="00F971A3" w:rsidRDefault="008B76CE">
      <w:pPr>
        <w:pStyle w:val="BodyText"/>
        <w:spacing w:line="247" w:lineRule="auto"/>
        <w:ind w:left="160" w:right="532"/>
      </w:pPr>
      <w:r>
        <w:rPr>
          <w:w w:val="105"/>
        </w:rPr>
        <w:t>Now we examine the subclass copy of createBill and simplify it on the basis that we know it is now within the context of a disability scheme. So code that says</w:t>
      </w:r>
    </w:p>
    <w:p w:rsidR="00F971A3" w:rsidRDefault="00F971A3">
      <w:pPr>
        <w:pStyle w:val="BodyText"/>
        <w:rPr>
          <w:sz w:val="22"/>
        </w:rPr>
      </w:pPr>
    </w:p>
    <w:p w:rsidR="00F971A3" w:rsidRDefault="00F971A3">
      <w:pPr>
        <w:pStyle w:val="BodyText"/>
        <w:spacing w:before="1"/>
        <w:rPr>
          <w:sz w:val="24"/>
        </w:rPr>
      </w:pPr>
    </w:p>
    <w:p w:rsidR="00F971A3" w:rsidRPr="00BE5F6E" w:rsidRDefault="008B76CE">
      <w:pPr>
        <w:pStyle w:val="BodyText"/>
        <w:ind w:left="280"/>
        <w:rPr>
          <w:rFonts w:ascii="Courier New"/>
          <w:b/>
        </w:rPr>
      </w:pPr>
      <w:r w:rsidRPr="00BE5F6E">
        <w:rPr>
          <w:rFonts w:ascii="Courier New"/>
          <w:b/>
          <w:color w:val="8F8778"/>
          <w:w w:val="105"/>
        </w:rPr>
        <w:t>if (disabilityScheme()) doSomething</w:t>
      </w:r>
    </w:p>
    <w:p w:rsidR="00F971A3" w:rsidRPr="00BE5F6E" w:rsidRDefault="00F971A3">
      <w:pPr>
        <w:rPr>
          <w:rFonts w:ascii="Courier New"/>
          <w:b/>
        </w:rPr>
        <w:sectPr w:rsidR="00F971A3" w:rsidRPr="00BE5F6E">
          <w:pgSz w:w="12240" w:h="15840"/>
          <w:pgMar w:top="1440" w:right="1660" w:bottom="980" w:left="1640" w:header="0" w:footer="794" w:gutter="0"/>
          <w:cols w:space="720"/>
        </w:sectPr>
      </w:pPr>
    </w:p>
    <w:p w:rsidR="00F971A3" w:rsidRDefault="008B76CE">
      <w:pPr>
        <w:pStyle w:val="BodyText"/>
        <w:spacing w:before="86"/>
        <w:ind w:left="160"/>
      </w:pPr>
      <w:r>
        <w:rPr>
          <w:w w:val="105"/>
        </w:rPr>
        <w:lastRenderedPageBreak/>
        <w:t>can be replaced with</w:t>
      </w:r>
    </w:p>
    <w:p w:rsidR="00F971A3" w:rsidRDefault="00F971A3">
      <w:pPr>
        <w:pStyle w:val="BodyText"/>
        <w:rPr>
          <w:sz w:val="22"/>
        </w:rPr>
      </w:pPr>
    </w:p>
    <w:p w:rsidR="00F971A3" w:rsidRPr="00BE5F6E" w:rsidRDefault="00F971A3" w:rsidP="00BE5F6E">
      <w:pPr>
        <w:pStyle w:val="BodyText"/>
        <w:spacing w:before="8"/>
        <w:ind w:firstLine="720"/>
        <w:rPr>
          <w:b/>
          <w:sz w:val="24"/>
        </w:rPr>
      </w:pPr>
    </w:p>
    <w:p w:rsidR="00F971A3" w:rsidRPr="00BE5F6E" w:rsidRDefault="008B76CE">
      <w:pPr>
        <w:pStyle w:val="BodyText"/>
        <w:ind w:left="280"/>
        <w:rPr>
          <w:rFonts w:ascii="Courier New"/>
          <w:b/>
        </w:rPr>
      </w:pPr>
      <w:r w:rsidRPr="00BE5F6E">
        <w:rPr>
          <w:rFonts w:ascii="Courier New"/>
          <w:b/>
          <w:color w:val="8F8778"/>
          <w:w w:val="105"/>
        </w:rPr>
        <w:t>doSomething</w:t>
      </w:r>
    </w:p>
    <w:p w:rsidR="00F971A3" w:rsidRDefault="00F971A3">
      <w:pPr>
        <w:pStyle w:val="BodyText"/>
        <w:spacing w:before="3"/>
        <w:rPr>
          <w:rFonts w:ascii="Courier New"/>
          <w:sz w:val="24"/>
        </w:rPr>
      </w:pPr>
    </w:p>
    <w:p w:rsidR="00F971A3" w:rsidRDefault="008B76CE">
      <w:pPr>
        <w:pStyle w:val="BodyText"/>
        <w:spacing w:line="247" w:lineRule="auto"/>
        <w:ind w:left="160" w:right="400"/>
      </w:pPr>
      <w:r>
        <w:rPr>
          <w:w w:val="105"/>
        </w:rPr>
        <w:t>If</w:t>
      </w:r>
      <w:r>
        <w:rPr>
          <w:spacing w:val="-11"/>
          <w:w w:val="105"/>
        </w:rPr>
        <w:t xml:space="preserve"> </w:t>
      </w:r>
      <w:r>
        <w:rPr>
          <w:w w:val="105"/>
        </w:rPr>
        <w:t>disabilities</w:t>
      </w:r>
      <w:r>
        <w:rPr>
          <w:spacing w:val="-11"/>
          <w:w w:val="105"/>
        </w:rPr>
        <w:t xml:space="preserve"> </w:t>
      </w:r>
      <w:r>
        <w:rPr>
          <w:w w:val="105"/>
        </w:rPr>
        <w:t>are</w:t>
      </w:r>
      <w:r>
        <w:rPr>
          <w:spacing w:val="-11"/>
          <w:w w:val="105"/>
        </w:rPr>
        <w:t xml:space="preserve"> </w:t>
      </w:r>
      <w:r>
        <w:rPr>
          <w:w w:val="105"/>
        </w:rPr>
        <w:t>exclusive</w:t>
      </w:r>
      <w:r>
        <w:rPr>
          <w:spacing w:val="-11"/>
          <w:w w:val="105"/>
        </w:rPr>
        <w:t xml:space="preserve"> </w:t>
      </w:r>
      <w:r>
        <w:rPr>
          <w:w w:val="105"/>
        </w:rPr>
        <w:t>of</w:t>
      </w:r>
      <w:r>
        <w:rPr>
          <w:spacing w:val="-10"/>
          <w:w w:val="105"/>
        </w:rPr>
        <w:t xml:space="preserve"> </w:t>
      </w:r>
      <w:r>
        <w:rPr>
          <w:w w:val="105"/>
        </w:rPr>
        <w:t>the</w:t>
      </w:r>
      <w:r>
        <w:rPr>
          <w:spacing w:val="-11"/>
          <w:w w:val="105"/>
        </w:rPr>
        <w:t xml:space="preserve"> </w:t>
      </w:r>
      <w:r>
        <w:rPr>
          <w:w w:val="105"/>
        </w:rPr>
        <w:t>business</w:t>
      </w:r>
      <w:r>
        <w:rPr>
          <w:spacing w:val="-11"/>
          <w:w w:val="105"/>
        </w:rPr>
        <w:t xml:space="preserve"> </w:t>
      </w:r>
      <w:r>
        <w:rPr>
          <w:w w:val="105"/>
        </w:rPr>
        <w:t>scheme</w:t>
      </w:r>
      <w:r>
        <w:rPr>
          <w:spacing w:val="-11"/>
          <w:w w:val="105"/>
        </w:rPr>
        <w:t xml:space="preserve"> </w:t>
      </w:r>
      <w:r>
        <w:rPr>
          <w:w w:val="105"/>
        </w:rPr>
        <w:t>we</w:t>
      </w:r>
      <w:r>
        <w:rPr>
          <w:spacing w:val="-11"/>
          <w:w w:val="105"/>
        </w:rPr>
        <w:t xml:space="preserve"> </w:t>
      </w:r>
      <w:r>
        <w:rPr>
          <w:w w:val="105"/>
        </w:rPr>
        <w:t>can</w:t>
      </w:r>
      <w:r>
        <w:rPr>
          <w:spacing w:val="-10"/>
          <w:w w:val="105"/>
        </w:rPr>
        <w:t xml:space="preserve"> </w:t>
      </w:r>
      <w:r>
        <w:rPr>
          <w:w w:val="105"/>
        </w:rPr>
        <w:t>eliminate</w:t>
      </w:r>
      <w:r>
        <w:rPr>
          <w:spacing w:val="-11"/>
          <w:w w:val="105"/>
        </w:rPr>
        <w:t xml:space="preserve"> </w:t>
      </w:r>
      <w:r>
        <w:rPr>
          <w:w w:val="105"/>
        </w:rPr>
        <w:t>any</w:t>
      </w:r>
      <w:r>
        <w:rPr>
          <w:spacing w:val="-11"/>
          <w:w w:val="105"/>
        </w:rPr>
        <w:t xml:space="preserve"> </w:t>
      </w:r>
      <w:r>
        <w:rPr>
          <w:w w:val="105"/>
        </w:rPr>
        <w:t>code</w:t>
      </w:r>
      <w:r>
        <w:rPr>
          <w:spacing w:val="-11"/>
          <w:w w:val="105"/>
        </w:rPr>
        <w:t xml:space="preserve"> </w:t>
      </w:r>
      <w:r>
        <w:rPr>
          <w:w w:val="105"/>
        </w:rPr>
        <w:t>that</w:t>
      </w:r>
      <w:r>
        <w:rPr>
          <w:spacing w:val="-11"/>
          <w:w w:val="105"/>
        </w:rPr>
        <w:t xml:space="preserve"> </w:t>
      </w:r>
      <w:r>
        <w:rPr>
          <w:w w:val="105"/>
        </w:rPr>
        <w:t>is</w:t>
      </w:r>
      <w:r>
        <w:rPr>
          <w:spacing w:val="-10"/>
          <w:w w:val="105"/>
        </w:rPr>
        <w:t xml:space="preserve"> </w:t>
      </w:r>
      <w:r>
        <w:rPr>
          <w:w w:val="105"/>
        </w:rPr>
        <w:t>conditional on the business</w:t>
      </w:r>
      <w:r>
        <w:rPr>
          <w:spacing w:val="11"/>
          <w:w w:val="105"/>
        </w:rPr>
        <w:t xml:space="preserve"> </w:t>
      </w:r>
      <w:r>
        <w:rPr>
          <w:w w:val="105"/>
        </w:rPr>
        <w:t>scheme.</w:t>
      </w:r>
    </w:p>
    <w:p w:rsidR="00F971A3" w:rsidRDefault="00F971A3">
      <w:pPr>
        <w:pStyle w:val="BodyText"/>
        <w:spacing w:before="1"/>
        <w:rPr>
          <w:sz w:val="26"/>
        </w:rPr>
      </w:pPr>
    </w:p>
    <w:p w:rsidR="00F971A3" w:rsidRDefault="008B76CE">
      <w:pPr>
        <w:pStyle w:val="BodyText"/>
        <w:spacing w:line="247" w:lineRule="auto"/>
        <w:ind w:left="160" w:right="400"/>
      </w:pPr>
      <w:r>
        <w:rPr>
          <w:w w:val="105"/>
        </w:rPr>
        <w:t>As</w:t>
      </w:r>
      <w:r>
        <w:rPr>
          <w:spacing w:val="-8"/>
          <w:w w:val="105"/>
        </w:rPr>
        <w:t xml:space="preserve"> </w:t>
      </w:r>
      <w:r>
        <w:rPr>
          <w:w w:val="105"/>
        </w:rPr>
        <w:t>we</w:t>
      </w:r>
      <w:r>
        <w:rPr>
          <w:spacing w:val="-7"/>
          <w:w w:val="105"/>
        </w:rPr>
        <w:t xml:space="preserve"> </w:t>
      </w:r>
      <w:r>
        <w:rPr>
          <w:w w:val="105"/>
        </w:rPr>
        <w:t>do</w:t>
      </w:r>
      <w:r>
        <w:rPr>
          <w:spacing w:val="-7"/>
          <w:w w:val="105"/>
        </w:rPr>
        <w:t xml:space="preserve"> </w:t>
      </w:r>
      <w:r>
        <w:rPr>
          <w:w w:val="105"/>
        </w:rPr>
        <w:t>this,</w:t>
      </w:r>
      <w:r>
        <w:rPr>
          <w:spacing w:val="-7"/>
          <w:w w:val="105"/>
        </w:rPr>
        <w:t xml:space="preserve"> </w:t>
      </w:r>
      <w:r>
        <w:rPr>
          <w:w w:val="105"/>
        </w:rPr>
        <w:t>we</w:t>
      </w:r>
      <w:r>
        <w:rPr>
          <w:spacing w:val="-7"/>
          <w:w w:val="105"/>
        </w:rPr>
        <w:t xml:space="preserve"> </w:t>
      </w:r>
      <w:r>
        <w:rPr>
          <w:w w:val="105"/>
        </w:rPr>
        <w:t>like</w:t>
      </w:r>
      <w:r>
        <w:rPr>
          <w:spacing w:val="-7"/>
          <w:w w:val="105"/>
        </w:rPr>
        <w:t xml:space="preserve"> </w:t>
      </w:r>
      <w:r>
        <w:rPr>
          <w:w w:val="105"/>
        </w:rPr>
        <w:t>to</w:t>
      </w:r>
      <w:r>
        <w:rPr>
          <w:spacing w:val="-7"/>
          <w:w w:val="105"/>
        </w:rPr>
        <w:t xml:space="preserve"> </w:t>
      </w:r>
      <w:r>
        <w:rPr>
          <w:w w:val="105"/>
        </w:rPr>
        <w:t>ensure</w:t>
      </w:r>
      <w:r>
        <w:rPr>
          <w:spacing w:val="-7"/>
          <w:w w:val="105"/>
        </w:rPr>
        <w:t xml:space="preserve"> </w:t>
      </w:r>
      <w:r>
        <w:rPr>
          <w:w w:val="105"/>
        </w:rPr>
        <w:t>that</w:t>
      </w:r>
      <w:r>
        <w:rPr>
          <w:spacing w:val="-7"/>
          <w:w w:val="105"/>
        </w:rPr>
        <w:t xml:space="preserve"> </w:t>
      </w:r>
      <w:r>
        <w:rPr>
          <w:w w:val="105"/>
        </w:rPr>
        <w:t>varying</w:t>
      </w:r>
      <w:r>
        <w:rPr>
          <w:spacing w:val="-8"/>
          <w:w w:val="105"/>
        </w:rPr>
        <w:t xml:space="preserve"> </w:t>
      </w:r>
      <w:r>
        <w:rPr>
          <w:w w:val="105"/>
        </w:rPr>
        <w:t>code</w:t>
      </w:r>
      <w:r>
        <w:rPr>
          <w:spacing w:val="-7"/>
          <w:w w:val="105"/>
        </w:rPr>
        <w:t xml:space="preserve"> </w:t>
      </w:r>
      <w:r>
        <w:rPr>
          <w:w w:val="105"/>
        </w:rPr>
        <w:t>is</w:t>
      </w:r>
      <w:r>
        <w:rPr>
          <w:spacing w:val="-7"/>
          <w:w w:val="105"/>
        </w:rPr>
        <w:t xml:space="preserve"> </w:t>
      </w:r>
      <w:r>
        <w:rPr>
          <w:w w:val="105"/>
        </w:rPr>
        <w:t>separated</w:t>
      </w:r>
      <w:r>
        <w:rPr>
          <w:spacing w:val="-7"/>
          <w:w w:val="105"/>
        </w:rPr>
        <w:t xml:space="preserve"> </w:t>
      </w:r>
      <w:r>
        <w:rPr>
          <w:w w:val="105"/>
        </w:rPr>
        <w:t>from</w:t>
      </w:r>
      <w:r>
        <w:rPr>
          <w:spacing w:val="-7"/>
          <w:w w:val="105"/>
        </w:rPr>
        <w:t xml:space="preserve"> </w:t>
      </w:r>
      <w:r>
        <w:rPr>
          <w:w w:val="105"/>
        </w:rPr>
        <w:t>code</w:t>
      </w:r>
      <w:r>
        <w:rPr>
          <w:spacing w:val="-7"/>
          <w:w w:val="105"/>
        </w:rPr>
        <w:t xml:space="preserve"> </w:t>
      </w:r>
      <w:r>
        <w:rPr>
          <w:w w:val="105"/>
        </w:rPr>
        <w:t>that</w:t>
      </w:r>
      <w:r>
        <w:rPr>
          <w:spacing w:val="-7"/>
          <w:w w:val="105"/>
        </w:rPr>
        <w:t xml:space="preserve"> </w:t>
      </w:r>
      <w:r>
        <w:rPr>
          <w:w w:val="105"/>
        </w:rPr>
        <w:t>stays</w:t>
      </w:r>
      <w:r>
        <w:rPr>
          <w:spacing w:val="-7"/>
          <w:w w:val="105"/>
        </w:rPr>
        <w:t xml:space="preserve"> </w:t>
      </w:r>
      <w:r>
        <w:rPr>
          <w:w w:val="105"/>
        </w:rPr>
        <w:t>the</w:t>
      </w:r>
      <w:r>
        <w:rPr>
          <w:spacing w:val="-7"/>
          <w:w w:val="105"/>
        </w:rPr>
        <w:t xml:space="preserve"> </w:t>
      </w:r>
      <w:r>
        <w:rPr>
          <w:w w:val="105"/>
        </w:rPr>
        <w:t>same. We</w:t>
      </w:r>
      <w:r>
        <w:rPr>
          <w:spacing w:val="-14"/>
          <w:w w:val="105"/>
        </w:rPr>
        <w:t xml:space="preserve"> </w:t>
      </w:r>
      <w:r>
        <w:rPr>
          <w:w w:val="105"/>
        </w:rPr>
        <w:t>use</w:t>
      </w:r>
      <w:r>
        <w:rPr>
          <w:spacing w:val="-3"/>
          <w:w w:val="105"/>
        </w:rPr>
        <w:t xml:space="preserve"> </w:t>
      </w:r>
      <w:r>
        <w:rPr>
          <w:rFonts w:ascii="Verdana"/>
          <w:color w:val="344178"/>
          <w:spacing w:val="2"/>
          <w:w w:val="105"/>
          <w:u w:val="single" w:color="344178"/>
        </w:rPr>
        <w:t>Extract</w:t>
      </w:r>
      <w:r>
        <w:rPr>
          <w:rFonts w:ascii="Verdana"/>
          <w:color w:val="344178"/>
          <w:spacing w:val="-10"/>
          <w:w w:val="105"/>
          <w:u w:val="single" w:color="344178"/>
        </w:rPr>
        <w:t xml:space="preserve"> </w:t>
      </w:r>
      <w:r>
        <w:rPr>
          <w:rFonts w:ascii="Verdana"/>
          <w:color w:val="344178"/>
          <w:spacing w:val="2"/>
          <w:w w:val="105"/>
          <w:u w:val="single" w:color="344178"/>
        </w:rPr>
        <w:t>Method</w:t>
      </w:r>
      <w:r>
        <w:rPr>
          <w:rFonts w:ascii="Verdana"/>
          <w:color w:val="344178"/>
          <w:spacing w:val="-30"/>
          <w:w w:val="105"/>
        </w:rPr>
        <w:t xml:space="preserve"> </w:t>
      </w:r>
      <w:r>
        <w:rPr>
          <w:spacing w:val="-3"/>
          <w:w w:val="105"/>
        </w:rPr>
        <w:t>and</w:t>
      </w:r>
      <w:r>
        <w:rPr>
          <w:spacing w:val="-7"/>
          <w:w w:val="105"/>
        </w:rPr>
        <w:t xml:space="preserve"> </w:t>
      </w:r>
      <w:r>
        <w:rPr>
          <w:rFonts w:ascii="Verdana"/>
          <w:color w:val="344178"/>
          <w:w w:val="105"/>
          <w:u w:val="single" w:color="344178"/>
        </w:rPr>
        <w:t>Decompose</w:t>
      </w:r>
      <w:r>
        <w:rPr>
          <w:rFonts w:ascii="Verdana"/>
          <w:color w:val="344178"/>
          <w:spacing w:val="-13"/>
          <w:w w:val="105"/>
          <w:u w:val="single" w:color="344178"/>
        </w:rPr>
        <w:t xml:space="preserve"> </w:t>
      </w:r>
      <w:r>
        <w:rPr>
          <w:rFonts w:ascii="Verdana"/>
          <w:color w:val="344178"/>
          <w:w w:val="105"/>
          <w:u w:val="single" w:color="344178"/>
        </w:rPr>
        <w:t>Conditiona</w:t>
      </w:r>
      <w:r>
        <w:rPr>
          <w:rFonts w:ascii="Verdana"/>
          <w:color w:val="344178"/>
          <w:w w:val="105"/>
        </w:rPr>
        <w:t>l</w:t>
      </w:r>
      <w:r>
        <w:rPr>
          <w:rFonts w:ascii="Verdana"/>
          <w:color w:val="344178"/>
          <w:spacing w:val="-38"/>
          <w:w w:val="105"/>
        </w:rPr>
        <w:t xml:space="preserve"> </w:t>
      </w:r>
      <w:r>
        <w:rPr>
          <w:w w:val="105"/>
        </w:rPr>
        <w:t>to</w:t>
      </w:r>
      <w:r>
        <w:rPr>
          <w:spacing w:val="-11"/>
          <w:w w:val="105"/>
        </w:rPr>
        <w:t xml:space="preserve"> </w:t>
      </w:r>
      <w:r>
        <w:rPr>
          <w:w w:val="105"/>
        </w:rPr>
        <w:t>do</w:t>
      </w:r>
      <w:r>
        <w:rPr>
          <w:spacing w:val="-11"/>
          <w:w w:val="105"/>
        </w:rPr>
        <w:t xml:space="preserve"> </w:t>
      </w:r>
      <w:r>
        <w:rPr>
          <w:w w:val="105"/>
        </w:rPr>
        <w:t>that.</w:t>
      </w:r>
      <w:r>
        <w:rPr>
          <w:spacing w:val="-10"/>
          <w:w w:val="105"/>
        </w:rPr>
        <w:t xml:space="preserve"> </w:t>
      </w:r>
      <w:r>
        <w:rPr>
          <w:w w:val="105"/>
        </w:rPr>
        <w:t>We</w:t>
      </w:r>
      <w:r>
        <w:rPr>
          <w:spacing w:val="-11"/>
          <w:w w:val="105"/>
        </w:rPr>
        <w:t xml:space="preserve"> </w:t>
      </w:r>
      <w:r>
        <w:rPr>
          <w:w w:val="105"/>
        </w:rPr>
        <w:t>continue</w:t>
      </w:r>
      <w:r>
        <w:rPr>
          <w:spacing w:val="-11"/>
          <w:w w:val="105"/>
        </w:rPr>
        <w:t xml:space="preserve"> </w:t>
      </w:r>
      <w:r>
        <w:rPr>
          <w:w w:val="105"/>
        </w:rPr>
        <w:t>doing</w:t>
      </w:r>
      <w:r>
        <w:rPr>
          <w:spacing w:val="-11"/>
          <w:w w:val="105"/>
        </w:rPr>
        <w:t xml:space="preserve"> </w:t>
      </w:r>
      <w:r>
        <w:rPr>
          <w:w w:val="105"/>
        </w:rPr>
        <w:t>this</w:t>
      </w:r>
      <w:r>
        <w:rPr>
          <w:spacing w:val="-11"/>
          <w:w w:val="105"/>
        </w:rPr>
        <w:t xml:space="preserve"> </w:t>
      </w:r>
      <w:r>
        <w:rPr>
          <w:w w:val="105"/>
        </w:rPr>
        <w:t>for various methods of Billing Scheme until we feel we've dealt with most of the disability conditionals.</w:t>
      </w:r>
      <w:r>
        <w:rPr>
          <w:spacing w:val="-5"/>
          <w:w w:val="105"/>
        </w:rPr>
        <w:t xml:space="preserve"> </w:t>
      </w:r>
      <w:r>
        <w:rPr>
          <w:w w:val="105"/>
        </w:rPr>
        <w:t>Then</w:t>
      </w:r>
      <w:r>
        <w:rPr>
          <w:spacing w:val="-5"/>
          <w:w w:val="105"/>
        </w:rPr>
        <w:t xml:space="preserve"> </w:t>
      </w:r>
      <w:r>
        <w:rPr>
          <w:w w:val="105"/>
        </w:rPr>
        <w:t>we</w:t>
      </w:r>
      <w:r>
        <w:rPr>
          <w:spacing w:val="-5"/>
          <w:w w:val="105"/>
        </w:rPr>
        <w:t xml:space="preserve"> </w:t>
      </w:r>
      <w:r>
        <w:rPr>
          <w:w w:val="105"/>
        </w:rPr>
        <w:t>pick</w:t>
      </w:r>
      <w:r>
        <w:rPr>
          <w:spacing w:val="-5"/>
          <w:w w:val="105"/>
        </w:rPr>
        <w:t xml:space="preserve"> </w:t>
      </w:r>
      <w:r>
        <w:rPr>
          <w:w w:val="105"/>
        </w:rPr>
        <w:t>another</w:t>
      </w:r>
      <w:r>
        <w:rPr>
          <w:spacing w:val="-4"/>
          <w:w w:val="105"/>
        </w:rPr>
        <w:t xml:space="preserve"> </w:t>
      </w:r>
      <w:r>
        <w:rPr>
          <w:w w:val="105"/>
        </w:rPr>
        <w:t>variation,</w:t>
      </w:r>
      <w:r>
        <w:rPr>
          <w:spacing w:val="-4"/>
          <w:w w:val="105"/>
        </w:rPr>
        <w:t xml:space="preserve"> </w:t>
      </w:r>
      <w:r>
        <w:rPr>
          <w:w w:val="105"/>
        </w:rPr>
        <w:t>say</w:t>
      </w:r>
      <w:r>
        <w:rPr>
          <w:spacing w:val="-4"/>
          <w:w w:val="105"/>
        </w:rPr>
        <w:t xml:space="preserve"> </w:t>
      </w:r>
      <w:r>
        <w:rPr>
          <w:w w:val="105"/>
        </w:rPr>
        <w:t>lifeline,</w:t>
      </w:r>
      <w:r>
        <w:rPr>
          <w:spacing w:val="-4"/>
          <w:w w:val="105"/>
        </w:rPr>
        <w:t xml:space="preserve"> </w:t>
      </w:r>
      <w:r>
        <w:rPr>
          <w:w w:val="105"/>
        </w:rPr>
        <w:t>and</w:t>
      </w:r>
      <w:r>
        <w:rPr>
          <w:spacing w:val="-4"/>
          <w:w w:val="105"/>
        </w:rPr>
        <w:t xml:space="preserve"> </w:t>
      </w:r>
      <w:r>
        <w:rPr>
          <w:w w:val="105"/>
        </w:rPr>
        <w:t>do</w:t>
      </w:r>
      <w:r>
        <w:rPr>
          <w:spacing w:val="-4"/>
          <w:w w:val="105"/>
        </w:rPr>
        <w:t xml:space="preserve"> </w:t>
      </w:r>
      <w:r>
        <w:rPr>
          <w:w w:val="105"/>
        </w:rPr>
        <w:t>the</w:t>
      </w:r>
      <w:r>
        <w:rPr>
          <w:spacing w:val="-4"/>
          <w:w w:val="105"/>
        </w:rPr>
        <w:t xml:space="preserve"> </w:t>
      </w:r>
      <w:r>
        <w:rPr>
          <w:w w:val="105"/>
        </w:rPr>
        <w:t>same</w:t>
      </w:r>
      <w:r>
        <w:rPr>
          <w:spacing w:val="-4"/>
          <w:w w:val="105"/>
        </w:rPr>
        <w:t xml:space="preserve"> </w:t>
      </w:r>
      <w:r>
        <w:rPr>
          <w:w w:val="105"/>
        </w:rPr>
        <w:t>for</w:t>
      </w:r>
      <w:r>
        <w:rPr>
          <w:spacing w:val="-4"/>
          <w:w w:val="105"/>
        </w:rPr>
        <w:t xml:space="preserve"> </w:t>
      </w:r>
      <w:r>
        <w:rPr>
          <w:w w:val="105"/>
        </w:rPr>
        <w:t>that.</w:t>
      </w:r>
    </w:p>
    <w:p w:rsidR="00F971A3" w:rsidRDefault="00F971A3">
      <w:pPr>
        <w:pStyle w:val="BodyText"/>
        <w:spacing w:before="2"/>
        <w:rPr>
          <w:sz w:val="26"/>
        </w:rPr>
      </w:pPr>
    </w:p>
    <w:p w:rsidR="00F971A3" w:rsidRDefault="008B76CE">
      <w:pPr>
        <w:pStyle w:val="BodyText"/>
        <w:spacing w:before="1" w:line="249" w:lineRule="auto"/>
        <w:ind w:left="160"/>
      </w:pPr>
      <w:r>
        <w:rPr>
          <w:w w:val="105"/>
        </w:rPr>
        <w:t>As we do the second variation, however, we look at how the variations for lifeline compare with those</w:t>
      </w:r>
      <w:r>
        <w:rPr>
          <w:spacing w:val="-10"/>
          <w:w w:val="105"/>
        </w:rPr>
        <w:t xml:space="preserve"> </w:t>
      </w:r>
      <w:r>
        <w:rPr>
          <w:w w:val="105"/>
        </w:rPr>
        <w:t>for</w:t>
      </w:r>
      <w:r>
        <w:rPr>
          <w:spacing w:val="-10"/>
          <w:w w:val="105"/>
        </w:rPr>
        <w:t xml:space="preserve"> </w:t>
      </w:r>
      <w:r>
        <w:rPr>
          <w:w w:val="105"/>
        </w:rPr>
        <w:t>disability.</w:t>
      </w:r>
      <w:r>
        <w:rPr>
          <w:spacing w:val="-10"/>
          <w:w w:val="105"/>
        </w:rPr>
        <w:t xml:space="preserve"> </w:t>
      </w:r>
      <w:r>
        <w:rPr>
          <w:w w:val="105"/>
        </w:rPr>
        <w:t>We</w:t>
      </w:r>
      <w:r>
        <w:rPr>
          <w:spacing w:val="-10"/>
          <w:w w:val="105"/>
        </w:rPr>
        <w:t xml:space="preserve"> </w:t>
      </w:r>
      <w:r>
        <w:rPr>
          <w:w w:val="105"/>
        </w:rPr>
        <w:t>want</w:t>
      </w:r>
      <w:r>
        <w:rPr>
          <w:spacing w:val="-9"/>
          <w:w w:val="105"/>
        </w:rPr>
        <w:t xml:space="preserve"> </w:t>
      </w:r>
      <w:r>
        <w:rPr>
          <w:w w:val="105"/>
        </w:rPr>
        <w:t>to</w:t>
      </w:r>
      <w:r>
        <w:rPr>
          <w:spacing w:val="-10"/>
          <w:w w:val="105"/>
        </w:rPr>
        <w:t xml:space="preserve"> </w:t>
      </w:r>
      <w:r>
        <w:rPr>
          <w:w w:val="105"/>
        </w:rPr>
        <w:t>identify</w:t>
      </w:r>
      <w:r>
        <w:rPr>
          <w:spacing w:val="-10"/>
          <w:w w:val="105"/>
        </w:rPr>
        <w:t xml:space="preserve"> </w:t>
      </w:r>
      <w:r>
        <w:rPr>
          <w:w w:val="105"/>
        </w:rPr>
        <w:t>cases</w:t>
      </w:r>
      <w:r>
        <w:rPr>
          <w:spacing w:val="-10"/>
          <w:w w:val="105"/>
        </w:rPr>
        <w:t xml:space="preserve"> </w:t>
      </w:r>
      <w:r>
        <w:rPr>
          <w:w w:val="105"/>
        </w:rPr>
        <w:t>in</w:t>
      </w:r>
      <w:r>
        <w:rPr>
          <w:spacing w:val="-10"/>
          <w:w w:val="105"/>
        </w:rPr>
        <w:t xml:space="preserve"> </w:t>
      </w:r>
      <w:r>
        <w:rPr>
          <w:w w:val="105"/>
        </w:rPr>
        <w:t>which</w:t>
      </w:r>
      <w:r>
        <w:rPr>
          <w:spacing w:val="-9"/>
          <w:w w:val="105"/>
        </w:rPr>
        <w:t xml:space="preserve"> </w:t>
      </w:r>
      <w:r>
        <w:rPr>
          <w:w w:val="105"/>
        </w:rPr>
        <w:t>we</w:t>
      </w:r>
      <w:r>
        <w:rPr>
          <w:spacing w:val="-10"/>
          <w:w w:val="105"/>
        </w:rPr>
        <w:t xml:space="preserve"> </w:t>
      </w:r>
      <w:r>
        <w:rPr>
          <w:w w:val="105"/>
        </w:rPr>
        <w:t>can</w:t>
      </w:r>
      <w:r>
        <w:rPr>
          <w:spacing w:val="-10"/>
          <w:w w:val="105"/>
        </w:rPr>
        <w:t xml:space="preserve"> </w:t>
      </w:r>
      <w:r>
        <w:rPr>
          <w:w w:val="105"/>
        </w:rPr>
        <w:t>have</w:t>
      </w:r>
      <w:r>
        <w:rPr>
          <w:spacing w:val="-10"/>
          <w:w w:val="105"/>
        </w:rPr>
        <w:t xml:space="preserve"> </w:t>
      </w:r>
      <w:r>
        <w:rPr>
          <w:w w:val="105"/>
        </w:rPr>
        <w:t>methods</w:t>
      </w:r>
      <w:r>
        <w:rPr>
          <w:spacing w:val="-10"/>
          <w:w w:val="105"/>
        </w:rPr>
        <w:t xml:space="preserve"> </w:t>
      </w:r>
      <w:r>
        <w:rPr>
          <w:w w:val="105"/>
        </w:rPr>
        <w:t>that</w:t>
      </w:r>
      <w:r>
        <w:rPr>
          <w:spacing w:val="-9"/>
          <w:w w:val="105"/>
        </w:rPr>
        <w:t xml:space="preserve"> </w:t>
      </w:r>
      <w:r>
        <w:rPr>
          <w:w w:val="105"/>
        </w:rPr>
        <w:t>have</w:t>
      </w:r>
      <w:r>
        <w:rPr>
          <w:spacing w:val="-10"/>
          <w:w w:val="105"/>
        </w:rPr>
        <w:t xml:space="preserve"> </w:t>
      </w:r>
      <w:r>
        <w:rPr>
          <w:w w:val="105"/>
        </w:rPr>
        <w:t>the</w:t>
      </w:r>
      <w:r>
        <w:rPr>
          <w:spacing w:val="-10"/>
          <w:w w:val="105"/>
        </w:rPr>
        <w:t xml:space="preserve"> </w:t>
      </w:r>
      <w:r>
        <w:rPr>
          <w:w w:val="105"/>
        </w:rPr>
        <w:t xml:space="preserve">same intention but carry it out differently in the two separate cases. We might have variation in </w:t>
      </w:r>
      <w:r>
        <w:rPr>
          <w:spacing w:val="-2"/>
          <w:w w:val="105"/>
        </w:rPr>
        <w:t xml:space="preserve">the </w:t>
      </w:r>
      <w:r>
        <w:rPr>
          <w:w w:val="105"/>
        </w:rPr>
        <w:t>calculation of taxes for the two cases. We want to ensure that we have two methods on the subclasses</w:t>
      </w:r>
      <w:r>
        <w:rPr>
          <w:spacing w:val="-11"/>
          <w:w w:val="105"/>
        </w:rPr>
        <w:t xml:space="preserve"> </w:t>
      </w:r>
      <w:r>
        <w:rPr>
          <w:w w:val="105"/>
        </w:rPr>
        <w:t>that</w:t>
      </w:r>
      <w:r>
        <w:rPr>
          <w:spacing w:val="-10"/>
          <w:w w:val="105"/>
        </w:rPr>
        <w:t xml:space="preserve"> </w:t>
      </w:r>
      <w:r>
        <w:rPr>
          <w:w w:val="105"/>
        </w:rPr>
        <w:t>have</w:t>
      </w:r>
      <w:r>
        <w:rPr>
          <w:spacing w:val="-11"/>
          <w:w w:val="105"/>
        </w:rPr>
        <w:t xml:space="preserve"> </w:t>
      </w:r>
      <w:r>
        <w:rPr>
          <w:w w:val="105"/>
        </w:rPr>
        <w:t>the</w:t>
      </w:r>
      <w:r>
        <w:rPr>
          <w:spacing w:val="-10"/>
          <w:w w:val="105"/>
        </w:rPr>
        <w:t xml:space="preserve"> </w:t>
      </w:r>
      <w:r>
        <w:rPr>
          <w:w w:val="105"/>
        </w:rPr>
        <w:t>same</w:t>
      </w:r>
      <w:r>
        <w:rPr>
          <w:spacing w:val="-11"/>
          <w:w w:val="105"/>
        </w:rPr>
        <w:t xml:space="preserve"> </w:t>
      </w:r>
      <w:r>
        <w:rPr>
          <w:w w:val="105"/>
        </w:rPr>
        <w:t>signature.</w:t>
      </w:r>
      <w:r>
        <w:rPr>
          <w:spacing w:val="-10"/>
          <w:w w:val="105"/>
        </w:rPr>
        <w:t xml:space="preserve"> </w:t>
      </w:r>
      <w:r>
        <w:rPr>
          <w:w w:val="105"/>
        </w:rPr>
        <w:t>This</w:t>
      </w:r>
      <w:r>
        <w:rPr>
          <w:spacing w:val="-11"/>
          <w:w w:val="105"/>
        </w:rPr>
        <w:t xml:space="preserve"> </w:t>
      </w:r>
      <w:r>
        <w:rPr>
          <w:w w:val="105"/>
        </w:rPr>
        <w:t>may</w:t>
      </w:r>
      <w:r>
        <w:rPr>
          <w:spacing w:val="-10"/>
          <w:w w:val="105"/>
        </w:rPr>
        <w:t xml:space="preserve"> </w:t>
      </w:r>
      <w:r>
        <w:rPr>
          <w:w w:val="105"/>
        </w:rPr>
        <w:t>mean</w:t>
      </w:r>
      <w:r>
        <w:rPr>
          <w:spacing w:val="-11"/>
          <w:w w:val="105"/>
        </w:rPr>
        <w:t xml:space="preserve"> </w:t>
      </w:r>
      <w:r>
        <w:rPr>
          <w:w w:val="105"/>
        </w:rPr>
        <w:t>altering</w:t>
      </w:r>
      <w:r>
        <w:rPr>
          <w:spacing w:val="-10"/>
          <w:w w:val="105"/>
        </w:rPr>
        <w:t xml:space="preserve"> </w:t>
      </w:r>
      <w:r>
        <w:rPr>
          <w:w w:val="105"/>
        </w:rPr>
        <w:t>disability</w:t>
      </w:r>
      <w:r>
        <w:rPr>
          <w:spacing w:val="-11"/>
          <w:w w:val="105"/>
        </w:rPr>
        <w:t xml:space="preserve"> </w:t>
      </w:r>
      <w:r>
        <w:rPr>
          <w:w w:val="105"/>
        </w:rPr>
        <w:t>so</w:t>
      </w:r>
      <w:r>
        <w:rPr>
          <w:spacing w:val="-10"/>
          <w:w w:val="105"/>
        </w:rPr>
        <w:t xml:space="preserve"> </w:t>
      </w:r>
      <w:r>
        <w:rPr>
          <w:w w:val="105"/>
        </w:rPr>
        <w:t>we</w:t>
      </w:r>
      <w:r>
        <w:rPr>
          <w:spacing w:val="-10"/>
          <w:w w:val="105"/>
        </w:rPr>
        <w:t xml:space="preserve"> </w:t>
      </w:r>
      <w:r>
        <w:rPr>
          <w:w w:val="105"/>
        </w:rPr>
        <w:t>can</w:t>
      </w:r>
      <w:r>
        <w:rPr>
          <w:spacing w:val="-11"/>
          <w:w w:val="105"/>
        </w:rPr>
        <w:t xml:space="preserve"> </w:t>
      </w:r>
      <w:r>
        <w:rPr>
          <w:w w:val="105"/>
        </w:rPr>
        <w:t>line</w:t>
      </w:r>
      <w:r>
        <w:rPr>
          <w:spacing w:val="1"/>
          <w:w w:val="105"/>
        </w:rPr>
        <w:t xml:space="preserve"> </w:t>
      </w:r>
      <w:r>
        <w:rPr>
          <w:w w:val="105"/>
        </w:rPr>
        <w:t>up</w:t>
      </w:r>
      <w:r>
        <w:rPr>
          <w:spacing w:val="-17"/>
          <w:w w:val="105"/>
        </w:rPr>
        <w:t xml:space="preserve"> </w:t>
      </w:r>
      <w:r>
        <w:rPr>
          <w:spacing w:val="-2"/>
          <w:w w:val="105"/>
        </w:rPr>
        <w:t xml:space="preserve">the </w:t>
      </w:r>
      <w:r>
        <w:rPr>
          <w:w w:val="105"/>
        </w:rPr>
        <w:t>subclasses. Usually we find that as we do more variations, the pattern of similar and varying methods tends to stabilize, making additional variations</w:t>
      </w:r>
      <w:r>
        <w:rPr>
          <w:spacing w:val="3"/>
          <w:w w:val="105"/>
        </w:rPr>
        <w:t xml:space="preserve"> </w:t>
      </w:r>
      <w:r>
        <w:rPr>
          <w:w w:val="105"/>
        </w:rPr>
        <w:t>easier.</w:t>
      </w:r>
    </w:p>
    <w:p w:rsidR="00F971A3" w:rsidRDefault="00F971A3">
      <w:pPr>
        <w:spacing w:line="249" w:lineRule="auto"/>
        <w:sectPr w:rsidR="00F971A3">
          <w:pgSz w:w="12240" w:h="15840"/>
          <w:pgMar w:top="1340" w:right="1660" w:bottom="980" w:left="1640" w:header="0" w:footer="794" w:gutter="0"/>
          <w:cols w:space="720"/>
        </w:sectPr>
      </w:pPr>
    </w:p>
    <w:p w:rsidR="00F971A3" w:rsidRDefault="008B76CE">
      <w:pPr>
        <w:pStyle w:val="Heading1"/>
      </w:pPr>
      <w:bookmarkStart w:id="134" w:name="_TOC_250015"/>
      <w:bookmarkEnd w:id="134"/>
      <w:r>
        <w:rPr>
          <w:color w:val="344178"/>
        </w:rPr>
        <w:lastRenderedPageBreak/>
        <w:t>Chapter 13. Refactoring, Reuse, and Reality</w:t>
      </w:r>
    </w:p>
    <w:p w:rsidR="00F971A3" w:rsidRDefault="008B76CE">
      <w:pPr>
        <w:spacing w:before="286"/>
        <w:ind w:left="160"/>
        <w:rPr>
          <w:i/>
          <w:sz w:val="19"/>
        </w:rPr>
      </w:pPr>
      <w:r>
        <w:rPr>
          <w:i/>
          <w:w w:val="105"/>
          <w:sz w:val="19"/>
        </w:rPr>
        <w:t>by William Opdyke</w:t>
      </w:r>
    </w:p>
    <w:p w:rsidR="00F971A3" w:rsidRDefault="00F971A3">
      <w:pPr>
        <w:pStyle w:val="BodyText"/>
        <w:spacing w:before="7"/>
        <w:rPr>
          <w:i/>
          <w:sz w:val="26"/>
        </w:rPr>
      </w:pPr>
    </w:p>
    <w:p w:rsidR="00F971A3" w:rsidRDefault="008B76CE">
      <w:pPr>
        <w:pStyle w:val="BodyText"/>
        <w:spacing w:line="249" w:lineRule="auto"/>
        <w:ind w:left="160" w:right="291"/>
      </w:pPr>
      <w:r>
        <w:rPr>
          <w:w w:val="105"/>
        </w:rPr>
        <w:t xml:space="preserve">Martin Fowler and I first met in Vancouver during OOPSLA 92. A few months earlier, I </w:t>
      </w:r>
      <w:r>
        <w:rPr>
          <w:spacing w:val="-2"/>
          <w:w w:val="105"/>
        </w:rPr>
        <w:t xml:space="preserve">had </w:t>
      </w:r>
      <w:r>
        <w:rPr>
          <w:w w:val="105"/>
        </w:rPr>
        <w:t>completed</w:t>
      </w:r>
      <w:r>
        <w:rPr>
          <w:spacing w:val="-20"/>
          <w:w w:val="105"/>
        </w:rPr>
        <w:t xml:space="preserve"> </w:t>
      </w:r>
      <w:r>
        <w:rPr>
          <w:w w:val="105"/>
        </w:rPr>
        <w:t>my</w:t>
      </w:r>
      <w:r>
        <w:rPr>
          <w:spacing w:val="-20"/>
          <w:w w:val="105"/>
        </w:rPr>
        <w:t xml:space="preserve"> </w:t>
      </w:r>
      <w:r>
        <w:rPr>
          <w:w w:val="105"/>
        </w:rPr>
        <w:t>doctoral</w:t>
      </w:r>
      <w:r>
        <w:rPr>
          <w:spacing w:val="-19"/>
          <w:w w:val="105"/>
        </w:rPr>
        <w:t xml:space="preserve"> </w:t>
      </w:r>
      <w:r>
        <w:rPr>
          <w:w w:val="105"/>
        </w:rPr>
        <w:t>dissertation</w:t>
      </w:r>
      <w:r>
        <w:rPr>
          <w:spacing w:val="-20"/>
          <w:w w:val="105"/>
        </w:rPr>
        <w:t xml:space="preserve"> </w:t>
      </w:r>
      <w:r>
        <w:rPr>
          <w:w w:val="105"/>
        </w:rPr>
        <w:t>on</w:t>
      </w:r>
      <w:r>
        <w:rPr>
          <w:spacing w:val="-20"/>
          <w:w w:val="105"/>
        </w:rPr>
        <w:t xml:space="preserve"> </w:t>
      </w:r>
      <w:r>
        <w:rPr>
          <w:w w:val="105"/>
        </w:rPr>
        <w:t>refactoring</w:t>
      </w:r>
      <w:r>
        <w:rPr>
          <w:spacing w:val="-19"/>
          <w:w w:val="105"/>
        </w:rPr>
        <w:t xml:space="preserve"> </w:t>
      </w:r>
      <w:r>
        <w:rPr>
          <w:w w:val="105"/>
        </w:rPr>
        <w:t>object-oriented</w:t>
      </w:r>
      <w:r>
        <w:rPr>
          <w:spacing w:val="-21"/>
          <w:w w:val="105"/>
        </w:rPr>
        <w:t xml:space="preserve"> </w:t>
      </w:r>
      <w:r>
        <w:rPr>
          <w:w w:val="105"/>
        </w:rPr>
        <w:t>frameworks</w:t>
      </w:r>
      <w:r>
        <w:rPr>
          <w:rFonts w:ascii="Verdana"/>
          <w:color w:val="344178"/>
          <w:w w:val="105"/>
          <w:u w:val="single" w:color="344178"/>
        </w:rPr>
        <w:t>[1]</w:t>
      </w:r>
      <w:r>
        <w:rPr>
          <w:rFonts w:ascii="Verdana"/>
          <w:color w:val="344178"/>
          <w:spacing w:val="-35"/>
          <w:w w:val="105"/>
        </w:rPr>
        <w:t xml:space="preserve"> </w:t>
      </w:r>
      <w:r>
        <w:rPr>
          <w:w w:val="105"/>
        </w:rPr>
        <w:t>at</w:t>
      </w:r>
      <w:r>
        <w:rPr>
          <w:spacing w:val="-20"/>
          <w:w w:val="105"/>
        </w:rPr>
        <w:t xml:space="preserve"> </w:t>
      </w:r>
      <w:r>
        <w:rPr>
          <w:w w:val="105"/>
        </w:rPr>
        <w:t>the</w:t>
      </w:r>
      <w:r>
        <w:rPr>
          <w:spacing w:val="-20"/>
          <w:w w:val="105"/>
        </w:rPr>
        <w:t xml:space="preserve"> </w:t>
      </w:r>
      <w:r>
        <w:rPr>
          <w:w w:val="105"/>
        </w:rPr>
        <w:t>University of Illinois. While I was considering continuing my research into refactoring, I was also exploring other options, such as medical informatics. Martin was working on a medical informatics application</w:t>
      </w:r>
      <w:r>
        <w:rPr>
          <w:spacing w:val="-11"/>
          <w:w w:val="105"/>
        </w:rPr>
        <w:t xml:space="preserve"> </w:t>
      </w:r>
      <w:r>
        <w:rPr>
          <w:w w:val="105"/>
        </w:rPr>
        <w:t>at</w:t>
      </w:r>
      <w:r>
        <w:rPr>
          <w:spacing w:val="-10"/>
          <w:w w:val="105"/>
        </w:rPr>
        <w:t xml:space="preserve"> </w:t>
      </w:r>
      <w:r>
        <w:rPr>
          <w:w w:val="105"/>
        </w:rPr>
        <w:t>the</w:t>
      </w:r>
      <w:r>
        <w:rPr>
          <w:spacing w:val="-10"/>
          <w:w w:val="105"/>
        </w:rPr>
        <w:t xml:space="preserve"> </w:t>
      </w:r>
      <w:r>
        <w:rPr>
          <w:w w:val="105"/>
        </w:rPr>
        <w:t>time,</w:t>
      </w:r>
      <w:r>
        <w:rPr>
          <w:spacing w:val="-10"/>
          <w:w w:val="105"/>
        </w:rPr>
        <w:t xml:space="preserve"> </w:t>
      </w:r>
      <w:r>
        <w:rPr>
          <w:w w:val="105"/>
        </w:rPr>
        <w:t>which</w:t>
      </w:r>
      <w:r>
        <w:rPr>
          <w:spacing w:val="-10"/>
          <w:w w:val="105"/>
        </w:rPr>
        <w:t xml:space="preserve"> </w:t>
      </w:r>
      <w:r>
        <w:rPr>
          <w:w w:val="105"/>
        </w:rPr>
        <w:t>is</w:t>
      </w:r>
      <w:r>
        <w:rPr>
          <w:spacing w:val="-11"/>
          <w:w w:val="105"/>
        </w:rPr>
        <w:t xml:space="preserve"> </w:t>
      </w:r>
      <w:r>
        <w:rPr>
          <w:w w:val="105"/>
        </w:rPr>
        <w:t>what</w:t>
      </w:r>
      <w:r>
        <w:rPr>
          <w:spacing w:val="-10"/>
          <w:w w:val="105"/>
        </w:rPr>
        <w:t xml:space="preserve"> </w:t>
      </w:r>
      <w:r>
        <w:rPr>
          <w:w w:val="105"/>
        </w:rPr>
        <w:t>brought</w:t>
      </w:r>
      <w:r>
        <w:rPr>
          <w:spacing w:val="-10"/>
          <w:w w:val="105"/>
        </w:rPr>
        <w:t xml:space="preserve"> </w:t>
      </w:r>
      <w:r>
        <w:rPr>
          <w:w w:val="105"/>
        </w:rPr>
        <w:t>us</w:t>
      </w:r>
      <w:r>
        <w:rPr>
          <w:spacing w:val="-10"/>
          <w:w w:val="105"/>
        </w:rPr>
        <w:t xml:space="preserve"> </w:t>
      </w:r>
      <w:r>
        <w:rPr>
          <w:w w:val="105"/>
        </w:rPr>
        <w:t>together</w:t>
      </w:r>
      <w:r>
        <w:rPr>
          <w:spacing w:val="-10"/>
          <w:w w:val="105"/>
        </w:rPr>
        <w:t xml:space="preserve"> </w:t>
      </w:r>
      <w:r>
        <w:rPr>
          <w:w w:val="105"/>
        </w:rPr>
        <w:t>to</w:t>
      </w:r>
      <w:r>
        <w:rPr>
          <w:spacing w:val="-10"/>
          <w:w w:val="105"/>
        </w:rPr>
        <w:t xml:space="preserve"> </w:t>
      </w:r>
      <w:r>
        <w:rPr>
          <w:w w:val="105"/>
        </w:rPr>
        <w:t>chat</w:t>
      </w:r>
      <w:r>
        <w:rPr>
          <w:spacing w:val="-11"/>
          <w:w w:val="105"/>
        </w:rPr>
        <w:t xml:space="preserve"> </w:t>
      </w:r>
      <w:r>
        <w:rPr>
          <w:w w:val="105"/>
        </w:rPr>
        <w:t>over</w:t>
      </w:r>
      <w:r>
        <w:rPr>
          <w:spacing w:val="-10"/>
          <w:w w:val="105"/>
        </w:rPr>
        <w:t xml:space="preserve"> </w:t>
      </w:r>
      <w:r>
        <w:rPr>
          <w:w w:val="105"/>
        </w:rPr>
        <w:t>breakfast</w:t>
      </w:r>
      <w:r>
        <w:rPr>
          <w:spacing w:val="-10"/>
          <w:w w:val="105"/>
        </w:rPr>
        <w:t xml:space="preserve"> </w:t>
      </w:r>
      <w:r>
        <w:rPr>
          <w:w w:val="105"/>
        </w:rPr>
        <w:t>in</w:t>
      </w:r>
      <w:r>
        <w:rPr>
          <w:spacing w:val="-10"/>
          <w:w w:val="105"/>
        </w:rPr>
        <w:t xml:space="preserve"> </w:t>
      </w:r>
      <w:r>
        <w:rPr>
          <w:w w:val="105"/>
        </w:rPr>
        <w:t>Vancouver.</w:t>
      </w:r>
      <w:r>
        <w:rPr>
          <w:spacing w:val="-10"/>
          <w:w w:val="105"/>
        </w:rPr>
        <w:t xml:space="preserve"> </w:t>
      </w:r>
      <w:r>
        <w:rPr>
          <w:w w:val="105"/>
        </w:rPr>
        <w:t>As Martin</w:t>
      </w:r>
      <w:r>
        <w:rPr>
          <w:spacing w:val="-13"/>
          <w:w w:val="105"/>
        </w:rPr>
        <w:t xml:space="preserve"> </w:t>
      </w:r>
      <w:r>
        <w:rPr>
          <w:w w:val="105"/>
        </w:rPr>
        <w:t>relates</w:t>
      </w:r>
      <w:r>
        <w:rPr>
          <w:spacing w:val="-12"/>
          <w:w w:val="105"/>
        </w:rPr>
        <w:t xml:space="preserve"> </w:t>
      </w:r>
      <w:r>
        <w:rPr>
          <w:w w:val="105"/>
        </w:rPr>
        <w:t>earlier</w:t>
      </w:r>
      <w:r>
        <w:rPr>
          <w:spacing w:val="-12"/>
          <w:w w:val="105"/>
        </w:rPr>
        <w:t xml:space="preserve"> </w:t>
      </w:r>
      <w:r>
        <w:rPr>
          <w:w w:val="105"/>
        </w:rPr>
        <w:t>in</w:t>
      </w:r>
      <w:r>
        <w:rPr>
          <w:spacing w:val="-12"/>
          <w:w w:val="105"/>
        </w:rPr>
        <w:t xml:space="preserve"> </w:t>
      </w:r>
      <w:r>
        <w:rPr>
          <w:w w:val="105"/>
        </w:rPr>
        <w:t>this</w:t>
      </w:r>
      <w:r>
        <w:rPr>
          <w:spacing w:val="-12"/>
          <w:w w:val="105"/>
        </w:rPr>
        <w:t xml:space="preserve"> </w:t>
      </w:r>
      <w:r>
        <w:rPr>
          <w:w w:val="105"/>
        </w:rPr>
        <w:t>book,</w:t>
      </w:r>
      <w:r>
        <w:rPr>
          <w:spacing w:val="-13"/>
          <w:w w:val="105"/>
        </w:rPr>
        <w:t xml:space="preserve"> </w:t>
      </w:r>
      <w:r>
        <w:rPr>
          <w:w w:val="105"/>
        </w:rPr>
        <w:t>we</w:t>
      </w:r>
      <w:r>
        <w:rPr>
          <w:spacing w:val="-12"/>
          <w:w w:val="105"/>
        </w:rPr>
        <w:t xml:space="preserve"> </w:t>
      </w:r>
      <w:r>
        <w:rPr>
          <w:w w:val="105"/>
        </w:rPr>
        <w:t>spent</w:t>
      </w:r>
      <w:r>
        <w:rPr>
          <w:spacing w:val="-12"/>
          <w:w w:val="105"/>
        </w:rPr>
        <w:t xml:space="preserve"> </w:t>
      </w:r>
      <w:r>
        <w:rPr>
          <w:w w:val="105"/>
        </w:rPr>
        <w:t>a</w:t>
      </w:r>
      <w:r>
        <w:rPr>
          <w:spacing w:val="-12"/>
          <w:w w:val="105"/>
        </w:rPr>
        <w:t xml:space="preserve"> </w:t>
      </w:r>
      <w:r>
        <w:rPr>
          <w:w w:val="105"/>
        </w:rPr>
        <w:t>few</w:t>
      </w:r>
      <w:r>
        <w:rPr>
          <w:spacing w:val="-12"/>
          <w:w w:val="105"/>
        </w:rPr>
        <w:t xml:space="preserve"> </w:t>
      </w:r>
      <w:r>
        <w:rPr>
          <w:w w:val="105"/>
        </w:rPr>
        <w:t>minutes</w:t>
      </w:r>
      <w:r>
        <w:rPr>
          <w:spacing w:val="-12"/>
          <w:w w:val="105"/>
        </w:rPr>
        <w:t xml:space="preserve"> </w:t>
      </w:r>
      <w:r>
        <w:rPr>
          <w:w w:val="105"/>
        </w:rPr>
        <w:t>discussing</w:t>
      </w:r>
      <w:r>
        <w:rPr>
          <w:spacing w:val="-13"/>
          <w:w w:val="105"/>
        </w:rPr>
        <w:t xml:space="preserve"> </w:t>
      </w:r>
      <w:r>
        <w:rPr>
          <w:w w:val="105"/>
        </w:rPr>
        <w:t>my</w:t>
      </w:r>
      <w:r>
        <w:rPr>
          <w:spacing w:val="-12"/>
          <w:w w:val="105"/>
        </w:rPr>
        <w:t xml:space="preserve"> </w:t>
      </w:r>
      <w:r>
        <w:rPr>
          <w:w w:val="105"/>
        </w:rPr>
        <w:t>refactoring</w:t>
      </w:r>
      <w:r>
        <w:rPr>
          <w:spacing w:val="-12"/>
          <w:w w:val="105"/>
        </w:rPr>
        <w:t xml:space="preserve"> </w:t>
      </w:r>
      <w:r>
        <w:rPr>
          <w:w w:val="105"/>
        </w:rPr>
        <w:t>research.</w:t>
      </w:r>
      <w:r>
        <w:rPr>
          <w:spacing w:val="-12"/>
          <w:w w:val="105"/>
        </w:rPr>
        <w:t xml:space="preserve"> </w:t>
      </w:r>
      <w:r>
        <w:rPr>
          <w:w w:val="105"/>
        </w:rPr>
        <w:t>He had</w:t>
      </w:r>
      <w:r>
        <w:rPr>
          <w:spacing w:val="-5"/>
          <w:w w:val="105"/>
        </w:rPr>
        <w:t xml:space="preserve"> </w:t>
      </w:r>
      <w:r>
        <w:rPr>
          <w:w w:val="105"/>
        </w:rPr>
        <w:t>limited</w:t>
      </w:r>
      <w:r>
        <w:rPr>
          <w:spacing w:val="-4"/>
          <w:w w:val="105"/>
        </w:rPr>
        <w:t xml:space="preserve"> </w:t>
      </w:r>
      <w:r>
        <w:rPr>
          <w:w w:val="105"/>
        </w:rPr>
        <w:t>interest</w:t>
      </w:r>
      <w:r>
        <w:rPr>
          <w:spacing w:val="-4"/>
          <w:w w:val="105"/>
        </w:rPr>
        <w:t xml:space="preserve"> </w:t>
      </w:r>
      <w:r>
        <w:rPr>
          <w:w w:val="105"/>
        </w:rPr>
        <w:t>in</w:t>
      </w:r>
      <w:r>
        <w:rPr>
          <w:spacing w:val="-4"/>
          <w:w w:val="105"/>
        </w:rPr>
        <w:t xml:space="preserve"> </w:t>
      </w:r>
      <w:r>
        <w:rPr>
          <w:w w:val="105"/>
        </w:rPr>
        <w:t>the</w:t>
      </w:r>
      <w:r>
        <w:rPr>
          <w:spacing w:val="-4"/>
          <w:w w:val="105"/>
        </w:rPr>
        <w:t xml:space="preserve"> </w:t>
      </w:r>
      <w:r>
        <w:rPr>
          <w:w w:val="105"/>
        </w:rPr>
        <w:t>topic</w:t>
      </w:r>
      <w:r>
        <w:rPr>
          <w:spacing w:val="-4"/>
          <w:w w:val="105"/>
        </w:rPr>
        <w:t xml:space="preserve"> </w:t>
      </w:r>
      <w:r>
        <w:rPr>
          <w:w w:val="105"/>
        </w:rPr>
        <w:t>at</w:t>
      </w:r>
      <w:r>
        <w:rPr>
          <w:spacing w:val="-4"/>
          <w:w w:val="105"/>
        </w:rPr>
        <w:t xml:space="preserve"> </w:t>
      </w:r>
      <w:r>
        <w:rPr>
          <w:w w:val="105"/>
        </w:rPr>
        <w:t>the</w:t>
      </w:r>
      <w:r>
        <w:rPr>
          <w:spacing w:val="-4"/>
          <w:w w:val="105"/>
        </w:rPr>
        <w:t xml:space="preserve"> </w:t>
      </w:r>
      <w:r>
        <w:rPr>
          <w:w w:val="105"/>
        </w:rPr>
        <w:t>time,</w:t>
      </w:r>
      <w:r>
        <w:rPr>
          <w:spacing w:val="-4"/>
          <w:w w:val="105"/>
        </w:rPr>
        <w:t xml:space="preserve"> </w:t>
      </w:r>
      <w:r>
        <w:rPr>
          <w:w w:val="105"/>
        </w:rPr>
        <w:t>but</w:t>
      </w:r>
      <w:r>
        <w:rPr>
          <w:spacing w:val="-4"/>
          <w:w w:val="105"/>
        </w:rPr>
        <w:t xml:space="preserve"> </w:t>
      </w:r>
      <w:r>
        <w:rPr>
          <w:w w:val="105"/>
        </w:rPr>
        <w:t>as</w:t>
      </w:r>
      <w:r>
        <w:rPr>
          <w:spacing w:val="-4"/>
          <w:w w:val="105"/>
        </w:rPr>
        <w:t xml:space="preserve"> </w:t>
      </w:r>
      <w:r>
        <w:rPr>
          <w:w w:val="105"/>
        </w:rPr>
        <w:t>you</w:t>
      </w:r>
      <w:r>
        <w:rPr>
          <w:spacing w:val="-4"/>
          <w:w w:val="105"/>
        </w:rPr>
        <w:t xml:space="preserve"> </w:t>
      </w:r>
      <w:r>
        <w:rPr>
          <w:w w:val="105"/>
        </w:rPr>
        <w:t>are</w:t>
      </w:r>
      <w:r>
        <w:rPr>
          <w:spacing w:val="-4"/>
          <w:w w:val="105"/>
        </w:rPr>
        <w:t xml:space="preserve"> </w:t>
      </w:r>
      <w:r>
        <w:rPr>
          <w:w w:val="105"/>
        </w:rPr>
        <w:t>now</w:t>
      </w:r>
      <w:r>
        <w:rPr>
          <w:spacing w:val="-4"/>
          <w:w w:val="105"/>
        </w:rPr>
        <w:t xml:space="preserve"> </w:t>
      </w:r>
      <w:r>
        <w:rPr>
          <w:w w:val="105"/>
        </w:rPr>
        <w:t>aware,</w:t>
      </w:r>
      <w:r>
        <w:rPr>
          <w:spacing w:val="-4"/>
          <w:w w:val="105"/>
        </w:rPr>
        <w:t xml:space="preserve"> </w:t>
      </w:r>
      <w:r>
        <w:rPr>
          <w:w w:val="105"/>
        </w:rPr>
        <w:t>his</w:t>
      </w:r>
      <w:r>
        <w:rPr>
          <w:spacing w:val="-4"/>
          <w:w w:val="105"/>
        </w:rPr>
        <w:t xml:space="preserve"> </w:t>
      </w:r>
      <w:r>
        <w:rPr>
          <w:w w:val="105"/>
        </w:rPr>
        <w:t>interest</w:t>
      </w:r>
      <w:r>
        <w:rPr>
          <w:spacing w:val="-4"/>
          <w:w w:val="105"/>
        </w:rPr>
        <w:t xml:space="preserve"> </w:t>
      </w:r>
      <w:r>
        <w:rPr>
          <w:w w:val="105"/>
        </w:rPr>
        <w:t>in</w:t>
      </w:r>
      <w:r>
        <w:rPr>
          <w:spacing w:val="-4"/>
          <w:w w:val="105"/>
        </w:rPr>
        <w:t xml:space="preserve"> </w:t>
      </w:r>
      <w:r>
        <w:rPr>
          <w:w w:val="105"/>
        </w:rPr>
        <w:t>the</w:t>
      </w:r>
      <w:r>
        <w:rPr>
          <w:spacing w:val="-4"/>
          <w:w w:val="105"/>
        </w:rPr>
        <w:t xml:space="preserve"> </w:t>
      </w:r>
      <w:r>
        <w:rPr>
          <w:w w:val="105"/>
        </w:rPr>
        <w:t>topic</w:t>
      </w:r>
      <w:r>
        <w:rPr>
          <w:spacing w:val="-4"/>
          <w:w w:val="105"/>
        </w:rPr>
        <w:t xml:space="preserve"> </w:t>
      </w:r>
      <w:r>
        <w:rPr>
          <w:w w:val="105"/>
        </w:rPr>
        <w:t xml:space="preserve">has </w:t>
      </w:r>
      <w:r>
        <w:rPr>
          <w:spacing w:val="-6"/>
          <w:w w:val="105"/>
        </w:rPr>
        <w:t>grown.</w:t>
      </w:r>
    </w:p>
    <w:p w:rsidR="00F971A3" w:rsidRDefault="00F971A3">
      <w:pPr>
        <w:pStyle w:val="BodyText"/>
        <w:rPr>
          <w:sz w:val="26"/>
        </w:rPr>
      </w:pPr>
    </w:p>
    <w:p w:rsidR="00F971A3" w:rsidRDefault="008B76CE">
      <w:pPr>
        <w:pStyle w:val="BodyText"/>
        <w:spacing w:line="249" w:lineRule="auto"/>
        <w:ind w:left="160" w:right="387"/>
      </w:pPr>
      <w:r>
        <w:rPr>
          <w:w w:val="105"/>
        </w:rPr>
        <w:t xml:space="preserve">At first glance, it might appear that refactoring began in academic research labs. In reality, it began in the software development trenches, where </w:t>
      </w:r>
      <w:r>
        <w:rPr>
          <w:spacing w:val="-3"/>
          <w:w w:val="105"/>
        </w:rPr>
        <w:t xml:space="preserve">object-oriented </w:t>
      </w:r>
      <w:r>
        <w:rPr>
          <w:w w:val="105"/>
        </w:rPr>
        <w:t>programmers, then using Smalltalk,</w:t>
      </w:r>
      <w:r>
        <w:rPr>
          <w:spacing w:val="-16"/>
          <w:w w:val="105"/>
        </w:rPr>
        <w:t xml:space="preserve"> </w:t>
      </w:r>
      <w:r>
        <w:rPr>
          <w:w w:val="105"/>
        </w:rPr>
        <w:t>encountered</w:t>
      </w:r>
      <w:r>
        <w:rPr>
          <w:spacing w:val="-15"/>
          <w:w w:val="105"/>
        </w:rPr>
        <w:t xml:space="preserve"> </w:t>
      </w:r>
      <w:r>
        <w:rPr>
          <w:w w:val="105"/>
        </w:rPr>
        <w:t>situations</w:t>
      </w:r>
      <w:r>
        <w:rPr>
          <w:spacing w:val="-15"/>
          <w:w w:val="105"/>
        </w:rPr>
        <w:t xml:space="preserve"> </w:t>
      </w:r>
      <w:r>
        <w:rPr>
          <w:w w:val="105"/>
        </w:rPr>
        <w:t>in</w:t>
      </w:r>
      <w:r>
        <w:rPr>
          <w:spacing w:val="-16"/>
          <w:w w:val="105"/>
        </w:rPr>
        <w:t xml:space="preserve"> </w:t>
      </w:r>
      <w:r>
        <w:rPr>
          <w:w w:val="105"/>
        </w:rPr>
        <w:t>which</w:t>
      </w:r>
      <w:r>
        <w:rPr>
          <w:spacing w:val="-15"/>
          <w:w w:val="105"/>
        </w:rPr>
        <w:t xml:space="preserve"> </w:t>
      </w:r>
      <w:r>
        <w:rPr>
          <w:w w:val="105"/>
        </w:rPr>
        <w:t>techniques</w:t>
      </w:r>
      <w:r>
        <w:rPr>
          <w:spacing w:val="-15"/>
          <w:w w:val="105"/>
        </w:rPr>
        <w:t xml:space="preserve"> </w:t>
      </w:r>
      <w:r>
        <w:rPr>
          <w:w w:val="105"/>
        </w:rPr>
        <w:t>were</w:t>
      </w:r>
      <w:r>
        <w:rPr>
          <w:spacing w:val="-15"/>
          <w:w w:val="105"/>
        </w:rPr>
        <w:t xml:space="preserve"> </w:t>
      </w:r>
      <w:r>
        <w:rPr>
          <w:w w:val="105"/>
        </w:rPr>
        <w:t>needed</w:t>
      </w:r>
      <w:r>
        <w:rPr>
          <w:spacing w:val="-16"/>
          <w:w w:val="105"/>
        </w:rPr>
        <w:t xml:space="preserve"> </w:t>
      </w:r>
      <w:r>
        <w:rPr>
          <w:w w:val="105"/>
        </w:rPr>
        <w:t>to</w:t>
      </w:r>
      <w:r>
        <w:rPr>
          <w:spacing w:val="-15"/>
          <w:w w:val="105"/>
        </w:rPr>
        <w:t xml:space="preserve"> </w:t>
      </w:r>
      <w:r>
        <w:rPr>
          <w:w w:val="105"/>
        </w:rPr>
        <w:t>better</w:t>
      </w:r>
      <w:r>
        <w:rPr>
          <w:spacing w:val="-15"/>
          <w:w w:val="105"/>
        </w:rPr>
        <w:t xml:space="preserve"> </w:t>
      </w:r>
      <w:r>
        <w:rPr>
          <w:w w:val="105"/>
        </w:rPr>
        <w:t>support</w:t>
      </w:r>
      <w:r>
        <w:rPr>
          <w:spacing w:val="-15"/>
          <w:w w:val="105"/>
        </w:rPr>
        <w:t xml:space="preserve"> </w:t>
      </w:r>
      <w:r>
        <w:rPr>
          <w:w w:val="105"/>
        </w:rPr>
        <w:t>the</w:t>
      </w:r>
      <w:r>
        <w:rPr>
          <w:spacing w:val="-16"/>
          <w:w w:val="105"/>
        </w:rPr>
        <w:t xml:space="preserve"> </w:t>
      </w:r>
      <w:r>
        <w:rPr>
          <w:spacing w:val="2"/>
          <w:w w:val="105"/>
        </w:rPr>
        <w:t xml:space="preserve">process </w:t>
      </w:r>
      <w:r>
        <w:rPr>
          <w:w w:val="105"/>
        </w:rPr>
        <w:t>of framework development or, more generally, to support the process of change. This spawned research that has matured to the point at which we feel it is "ready for prime time"—the point at which</w:t>
      </w:r>
      <w:r>
        <w:rPr>
          <w:spacing w:val="-6"/>
          <w:w w:val="105"/>
        </w:rPr>
        <w:t xml:space="preserve"> </w:t>
      </w:r>
      <w:r>
        <w:rPr>
          <w:w w:val="105"/>
        </w:rPr>
        <w:t>a</w:t>
      </w:r>
      <w:r>
        <w:rPr>
          <w:spacing w:val="-6"/>
          <w:w w:val="105"/>
        </w:rPr>
        <w:t xml:space="preserve"> </w:t>
      </w:r>
      <w:r>
        <w:rPr>
          <w:w w:val="105"/>
        </w:rPr>
        <w:t>broader</w:t>
      </w:r>
      <w:r>
        <w:rPr>
          <w:spacing w:val="-6"/>
          <w:w w:val="105"/>
        </w:rPr>
        <w:t xml:space="preserve"> </w:t>
      </w:r>
      <w:r>
        <w:rPr>
          <w:w w:val="105"/>
        </w:rPr>
        <w:t>set</w:t>
      </w:r>
      <w:r>
        <w:rPr>
          <w:spacing w:val="-6"/>
          <w:w w:val="105"/>
        </w:rPr>
        <w:t xml:space="preserve"> </w:t>
      </w:r>
      <w:r>
        <w:rPr>
          <w:w w:val="105"/>
        </w:rPr>
        <w:t>of</w:t>
      </w:r>
      <w:r>
        <w:rPr>
          <w:spacing w:val="-6"/>
          <w:w w:val="105"/>
        </w:rPr>
        <w:t xml:space="preserve"> </w:t>
      </w:r>
      <w:r>
        <w:rPr>
          <w:w w:val="105"/>
        </w:rPr>
        <w:t>software</w:t>
      </w:r>
      <w:r>
        <w:rPr>
          <w:spacing w:val="-6"/>
          <w:w w:val="105"/>
        </w:rPr>
        <w:t xml:space="preserve"> </w:t>
      </w:r>
      <w:r>
        <w:rPr>
          <w:w w:val="105"/>
        </w:rPr>
        <w:t>professionals</w:t>
      </w:r>
      <w:r>
        <w:rPr>
          <w:spacing w:val="-6"/>
          <w:w w:val="105"/>
        </w:rPr>
        <w:t xml:space="preserve"> </w:t>
      </w:r>
      <w:r>
        <w:rPr>
          <w:w w:val="105"/>
        </w:rPr>
        <w:t>can</w:t>
      </w:r>
      <w:r>
        <w:rPr>
          <w:spacing w:val="-6"/>
          <w:w w:val="105"/>
        </w:rPr>
        <w:t xml:space="preserve"> </w:t>
      </w:r>
      <w:r>
        <w:rPr>
          <w:w w:val="105"/>
        </w:rPr>
        <w:t>experience</w:t>
      </w:r>
      <w:r>
        <w:rPr>
          <w:spacing w:val="-6"/>
          <w:w w:val="105"/>
        </w:rPr>
        <w:t xml:space="preserve"> </w:t>
      </w:r>
      <w:r>
        <w:rPr>
          <w:w w:val="105"/>
        </w:rPr>
        <w:t>the</w:t>
      </w:r>
      <w:r>
        <w:rPr>
          <w:spacing w:val="-8"/>
          <w:w w:val="105"/>
        </w:rPr>
        <w:t xml:space="preserve"> </w:t>
      </w:r>
      <w:r>
        <w:rPr>
          <w:spacing w:val="-3"/>
          <w:w w:val="105"/>
        </w:rPr>
        <w:t>benefits</w:t>
      </w:r>
      <w:r>
        <w:rPr>
          <w:spacing w:val="-7"/>
          <w:w w:val="105"/>
        </w:rPr>
        <w:t xml:space="preserve"> </w:t>
      </w:r>
      <w:r>
        <w:rPr>
          <w:w w:val="105"/>
        </w:rPr>
        <w:t>of</w:t>
      </w:r>
      <w:r>
        <w:rPr>
          <w:spacing w:val="-8"/>
          <w:w w:val="105"/>
        </w:rPr>
        <w:t xml:space="preserve"> </w:t>
      </w:r>
      <w:r>
        <w:rPr>
          <w:spacing w:val="-3"/>
          <w:w w:val="105"/>
        </w:rPr>
        <w:t>refactoring.</w:t>
      </w:r>
    </w:p>
    <w:p w:rsidR="00F971A3" w:rsidRDefault="00F971A3">
      <w:pPr>
        <w:pStyle w:val="BodyText"/>
        <w:spacing w:before="3"/>
        <w:rPr>
          <w:sz w:val="26"/>
        </w:rPr>
      </w:pPr>
    </w:p>
    <w:p w:rsidR="00F971A3" w:rsidRDefault="008B76CE">
      <w:pPr>
        <w:pStyle w:val="BodyText"/>
        <w:spacing w:line="249" w:lineRule="auto"/>
        <w:ind w:left="160" w:right="440"/>
      </w:pPr>
      <w:r>
        <w:rPr>
          <w:w w:val="105"/>
        </w:rPr>
        <w:t>When Martin offered me the opportunity to write a chapter in this book, several ideas came to mind.</w:t>
      </w:r>
      <w:r>
        <w:rPr>
          <w:spacing w:val="-16"/>
          <w:w w:val="105"/>
        </w:rPr>
        <w:t xml:space="preserve"> </w:t>
      </w:r>
      <w:r>
        <w:rPr>
          <w:w w:val="105"/>
        </w:rPr>
        <w:t>I</w:t>
      </w:r>
      <w:r>
        <w:rPr>
          <w:spacing w:val="-16"/>
          <w:w w:val="105"/>
        </w:rPr>
        <w:t xml:space="preserve"> </w:t>
      </w:r>
      <w:r>
        <w:rPr>
          <w:w w:val="105"/>
        </w:rPr>
        <w:t>could</w:t>
      </w:r>
      <w:r>
        <w:rPr>
          <w:spacing w:val="-15"/>
          <w:w w:val="105"/>
        </w:rPr>
        <w:t xml:space="preserve"> </w:t>
      </w:r>
      <w:r>
        <w:rPr>
          <w:w w:val="105"/>
        </w:rPr>
        <w:t>describe</w:t>
      </w:r>
      <w:r>
        <w:rPr>
          <w:spacing w:val="-16"/>
          <w:w w:val="105"/>
        </w:rPr>
        <w:t xml:space="preserve"> </w:t>
      </w:r>
      <w:r>
        <w:rPr>
          <w:w w:val="105"/>
        </w:rPr>
        <w:t>the</w:t>
      </w:r>
      <w:r>
        <w:rPr>
          <w:spacing w:val="-15"/>
          <w:w w:val="105"/>
        </w:rPr>
        <w:t xml:space="preserve"> </w:t>
      </w:r>
      <w:r>
        <w:rPr>
          <w:w w:val="105"/>
        </w:rPr>
        <w:t>early</w:t>
      </w:r>
      <w:r>
        <w:rPr>
          <w:spacing w:val="-16"/>
          <w:w w:val="105"/>
        </w:rPr>
        <w:t xml:space="preserve"> </w:t>
      </w:r>
      <w:r>
        <w:rPr>
          <w:w w:val="105"/>
        </w:rPr>
        <w:t>refactoring</w:t>
      </w:r>
      <w:r>
        <w:rPr>
          <w:spacing w:val="-15"/>
          <w:w w:val="105"/>
        </w:rPr>
        <w:t xml:space="preserve"> </w:t>
      </w:r>
      <w:r>
        <w:rPr>
          <w:w w:val="105"/>
        </w:rPr>
        <w:t>research,</w:t>
      </w:r>
      <w:r>
        <w:rPr>
          <w:spacing w:val="-16"/>
          <w:w w:val="105"/>
        </w:rPr>
        <w:t xml:space="preserve"> </w:t>
      </w:r>
      <w:r>
        <w:rPr>
          <w:w w:val="105"/>
        </w:rPr>
        <w:t>the</w:t>
      </w:r>
      <w:r>
        <w:rPr>
          <w:spacing w:val="-15"/>
          <w:w w:val="105"/>
        </w:rPr>
        <w:t xml:space="preserve"> </w:t>
      </w:r>
      <w:r>
        <w:rPr>
          <w:w w:val="105"/>
        </w:rPr>
        <w:t>era</w:t>
      </w:r>
      <w:r>
        <w:rPr>
          <w:spacing w:val="-16"/>
          <w:w w:val="105"/>
        </w:rPr>
        <w:t xml:space="preserve"> </w:t>
      </w:r>
      <w:r>
        <w:rPr>
          <w:w w:val="105"/>
        </w:rPr>
        <w:t>in</w:t>
      </w:r>
      <w:r>
        <w:rPr>
          <w:spacing w:val="-15"/>
          <w:w w:val="105"/>
        </w:rPr>
        <w:t xml:space="preserve"> </w:t>
      </w:r>
      <w:r>
        <w:rPr>
          <w:w w:val="105"/>
        </w:rPr>
        <w:t>which</w:t>
      </w:r>
      <w:r>
        <w:rPr>
          <w:spacing w:val="-16"/>
          <w:w w:val="105"/>
        </w:rPr>
        <w:t xml:space="preserve"> </w:t>
      </w:r>
      <w:r>
        <w:rPr>
          <w:w w:val="105"/>
        </w:rPr>
        <w:t>Ralph</w:t>
      </w:r>
      <w:r>
        <w:rPr>
          <w:spacing w:val="-16"/>
          <w:w w:val="105"/>
        </w:rPr>
        <w:t xml:space="preserve"> </w:t>
      </w:r>
      <w:r>
        <w:rPr>
          <w:w w:val="105"/>
        </w:rPr>
        <w:t>Johnson</w:t>
      </w:r>
      <w:r>
        <w:rPr>
          <w:spacing w:val="-15"/>
          <w:w w:val="105"/>
        </w:rPr>
        <w:t xml:space="preserve"> </w:t>
      </w:r>
      <w:r>
        <w:rPr>
          <w:w w:val="105"/>
        </w:rPr>
        <w:t>and</w:t>
      </w:r>
      <w:r>
        <w:rPr>
          <w:spacing w:val="-16"/>
          <w:w w:val="105"/>
        </w:rPr>
        <w:t xml:space="preserve"> </w:t>
      </w:r>
      <w:r>
        <w:rPr>
          <w:w w:val="105"/>
        </w:rPr>
        <w:t>I</w:t>
      </w:r>
      <w:r>
        <w:rPr>
          <w:spacing w:val="-15"/>
          <w:w w:val="105"/>
        </w:rPr>
        <w:t xml:space="preserve"> </w:t>
      </w:r>
      <w:r>
        <w:rPr>
          <w:w w:val="105"/>
        </w:rPr>
        <w:t xml:space="preserve">came together from very different </w:t>
      </w:r>
      <w:r>
        <w:rPr>
          <w:spacing w:val="-4"/>
          <w:w w:val="105"/>
        </w:rPr>
        <w:t xml:space="preserve">technical </w:t>
      </w:r>
      <w:r>
        <w:rPr>
          <w:w w:val="105"/>
        </w:rPr>
        <w:t>backgrounds to focus on support for change in object- oriented</w:t>
      </w:r>
      <w:r>
        <w:rPr>
          <w:spacing w:val="-15"/>
          <w:w w:val="105"/>
        </w:rPr>
        <w:t xml:space="preserve"> </w:t>
      </w:r>
      <w:r>
        <w:rPr>
          <w:w w:val="105"/>
        </w:rPr>
        <w:t>software.</w:t>
      </w:r>
      <w:r>
        <w:rPr>
          <w:spacing w:val="-15"/>
          <w:w w:val="105"/>
        </w:rPr>
        <w:t xml:space="preserve"> </w:t>
      </w:r>
      <w:r>
        <w:rPr>
          <w:w w:val="105"/>
        </w:rPr>
        <w:t>I</w:t>
      </w:r>
      <w:r>
        <w:rPr>
          <w:spacing w:val="-15"/>
          <w:w w:val="105"/>
        </w:rPr>
        <w:t xml:space="preserve"> </w:t>
      </w:r>
      <w:r>
        <w:rPr>
          <w:w w:val="105"/>
        </w:rPr>
        <w:t>could</w:t>
      </w:r>
      <w:r>
        <w:rPr>
          <w:spacing w:val="-14"/>
          <w:w w:val="105"/>
        </w:rPr>
        <w:t xml:space="preserve"> </w:t>
      </w:r>
      <w:r>
        <w:rPr>
          <w:w w:val="105"/>
        </w:rPr>
        <w:t>discuss</w:t>
      </w:r>
      <w:r>
        <w:rPr>
          <w:spacing w:val="-15"/>
          <w:w w:val="105"/>
        </w:rPr>
        <w:t xml:space="preserve"> </w:t>
      </w:r>
      <w:r>
        <w:rPr>
          <w:w w:val="105"/>
        </w:rPr>
        <w:t>how</w:t>
      </w:r>
      <w:r>
        <w:rPr>
          <w:spacing w:val="-15"/>
          <w:w w:val="105"/>
        </w:rPr>
        <w:t xml:space="preserve"> </w:t>
      </w:r>
      <w:r>
        <w:rPr>
          <w:w w:val="105"/>
        </w:rPr>
        <w:t>to</w:t>
      </w:r>
      <w:r>
        <w:rPr>
          <w:spacing w:val="-15"/>
          <w:w w:val="105"/>
        </w:rPr>
        <w:t xml:space="preserve"> </w:t>
      </w:r>
      <w:r>
        <w:rPr>
          <w:w w:val="105"/>
        </w:rPr>
        <w:t>provide</w:t>
      </w:r>
      <w:r>
        <w:rPr>
          <w:spacing w:val="-14"/>
          <w:w w:val="105"/>
        </w:rPr>
        <w:t xml:space="preserve"> </w:t>
      </w:r>
      <w:r>
        <w:rPr>
          <w:w w:val="105"/>
        </w:rPr>
        <w:t>automated</w:t>
      </w:r>
      <w:r>
        <w:rPr>
          <w:spacing w:val="-15"/>
          <w:w w:val="105"/>
        </w:rPr>
        <w:t xml:space="preserve"> </w:t>
      </w:r>
      <w:r>
        <w:rPr>
          <w:w w:val="105"/>
        </w:rPr>
        <w:t>support</w:t>
      </w:r>
      <w:r>
        <w:rPr>
          <w:spacing w:val="-15"/>
          <w:w w:val="105"/>
        </w:rPr>
        <w:t xml:space="preserve"> </w:t>
      </w:r>
      <w:r>
        <w:rPr>
          <w:w w:val="105"/>
        </w:rPr>
        <w:t>for</w:t>
      </w:r>
      <w:r>
        <w:rPr>
          <w:spacing w:val="-15"/>
          <w:w w:val="105"/>
        </w:rPr>
        <w:t xml:space="preserve"> </w:t>
      </w:r>
      <w:r>
        <w:rPr>
          <w:w w:val="105"/>
        </w:rPr>
        <w:t>refactoring,</w:t>
      </w:r>
      <w:r>
        <w:rPr>
          <w:spacing w:val="-14"/>
          <w:w w:val="105"/>
        </w:rPr>
        <w:t xml:space="preserve"> </w:t>
      </w:r>
      <w:r>
        <w:rPr>
          <w:w w:val="105"/>
        </w:rPr>
        <w:t>an</w:t>
      </w:r>
      <w:r>
        <w:rPr>
          <w:spacing w:val="-15"/>
          <w:w w:val="105"/>
        </w:rPr>
        <w:t xml:space="preserve"> </w:t>
      </w:r>
      <w:r>
        <w:rPr>
          <w:w w:val="105"/>
        </w:rPr>
        <w:t>area</w:t>
      </w:r>
      <w:r>
        <w:rPr>
          <w:spacing w:val="-15"/>
          <w:w w:val="105"/>
        </w:rPr>
        <w:t xml:space="preserve"> </w:t>
      </w:r>
      <w:r>
        <w:rPr>
          <w:w w:val="105"/>
        </w:rPr>
        <w:t>of my</w:t>
      </w:r>
      <w:r>
        <w:rPr>
          <w:spacing w:val="-13"/>
          <w:w w:val="105"/>
        </w:rPr>
        <w:t xml:space="preserve"> </w:t>
      </w:r>
      <w:r>
        <w:rPr>
          <w:w w:val="105"/>
        </w:rPr>
        <w:t>research</w:t>
      </w:r>
      <w:r>
        <w:rPr>
          <w:spacing w:val="-12"/>
          <w:w w:val="105"/>
        </w:rPr>
        <w:t xml:space="preserve"> </w:t>
      </w:r>
      <w:r>
        <w:rPr>
          <w:w w:val="105"/>
        </w:rPr>
        <w:t>quite</w:t>
      </w:r>
      <w:r>
        <w:rPr>
          <w:spacing w:val="-12"/>
          <w:w w:val="105"/>
        </w:rPr>
        <w:t xml:space="preserve"> </w:t>
      </w:r>
      <w:r>
        <w:rPr>
          <w:w w:val="105"/>
        </w:rPr>
        <w:t>different</w:t>
      </w:r>
      <w:r>
        <w:rPr>
          <w:spacing w:val="-12"/>
          <w:w w:val="105"/>
        </w:rPr>
        <w:t xml:space="preserve"> </w:t>
      </w:r>
      <w:r>
        <w:rPr>
          <w:w w:val="105"/>
        </w:rPr>
        <w:t>from</w:t>
      </w:r>
      <w:r>
        <w:rPr>
          <w:spacing w:val="-12"/>
          <w:w w:val="105"/>
        </w:rPr>
        <w:t xml:space="preserve"> </w:t>
      </w:r>
      <w:r>
        <w:rPr>
          <w:w w:val="105"/>
        </w:rPr>
        <w:t>the</w:t>
      </w:r>
      <w:r>
        <w:rPr>
          <w:spacing w:val="-12"/>
          <w:w w:val="105"/>
        </w:rPr>
        <w:t xml:space="preserve"> </w:t>
      </w:r>
      <w:r>
        <w:rPr>
          <w:w w:val="105"/>
        </w:rPr>
        <w:t>focus</w:t>
      </w:r>
      <w:r>
        <w:rPr>
          <w:spacing w:val="-12"/>
          <w:w w:val="105"/>
        </w:rPr>
        <w:t xml:space="preserve"> </w:t>
      </w:r>
      <w:r>
        <w:rPr>
          <w:w w:val="105"/>
        </w:rPr>
        <w:t>of</w:t>
      </w:r>
      <w:r>
        <w:rPr>
          <w:spacing w:val="-12"/>
          <w:w w:val="105"/>
        </w:rPr>
        <w:t xml:space="preserve"> </w:t>
      </w:r>
      <w:r>
        <w:rPr>
          <w:w w:val="105"/>
        </w:rPr>
        <w:t>this</w:t>
      </w:r>
      <w:r>
        <w:rPr>
          <w:spacing w:val="-12"/>
          <w:w w:val="105"/>
        </w:rPr>
        <w:t xml:space="preserve"> </w:t>
      </w:r>
      <w:r>
        <w:rPr>
          <w:w w:val="105"/>
        </w:rPr>
        <w:t>book.</w:t>
      </w:r>
      <w:r>
        <w:rPr>
          <w:spacing w:val="-12"/>
          <w:w w:val="105"/>
        </w:rPr>
        <w:t xml:space="preserve"> </w:t>
      </w:r>
      <w:r>
        <w:rPr>
          <w:w w:val="105"/>
        </w:rPr>
        <w:t>I</w:t>
      </w:r>
      <w:r>
        <w:rPr>
          <w:spacing w:val="-12"/>
          <w:w w:val="105"/>
        </w:rPr>
        <w:t xml:space="preserve"> </w:t>
      </w:r>
      <w:r>
        <w:rPr>
          <w:w w:val="105"/>
        </w:rPr>
        <w:t>could</w:t>
      </w:r>
      <w:r>
        <w:rPr>
          <w:spacing w:val="-13"/>
          <w:w w:val="105"/>
        </w:rPr>
        <w:t xml:space="preserve"> </w:t>
      </w:r>
      <w:r>
        <w:rPr>
          <w:w w:val="105"/>
        </w:rPr>
        <w:t>share</w:t>
      </w:r>
      <w:r>
        <w:rPr>
          <w:spacing w:val="-12"/>
          <w:w w:val="105"/>
        </w:rPr>
        <w:t xml:space="preserve"> </w:t>
      </w:r>
      <w:r>
        <w:rPr>
          <w:w w:val="105"/>
        </w:rPr>
        <w:t>some</w:t>
      </w:r>
      <w:r>
        <w:rPr>
          <w:spacing w:val="-12"/>
          <w:w w:val="105"/>
        </w:rPr>
        <w:t xml:space="preserve"> </w:t>
      </w:r>
      <w:r>
        <w:rPr>
          <w:w w:val="105"/>
        </w:rPr>
        <w:t>of</w:t>
      </w:r>
      <w:r>
        <w:rPr>
          <w:spacing w:val="-12"/>
          <w:w w:val="105"/>
        </w:rPr>
        <w:t xml:space="preserve"> </w:t>
      </w:r>
      <w:r>
        <w:rPr>
          <w:w w:val="105"/>
        </w:rPr>
        <w:t>the</w:t>
      </w:r>
      <w:r>
        <w:rPr>
          <w:spacing w:val="-12"/>
          <w:w w:val="105"/>
        </w:rPr>
        <w:t xml:space="preserve"> </w:t>
      </w:r>
      <w:r>
        <w:rPr>
          <w:w w:val="105"/>
        </w:rPr>
        <w:t>lessons</w:t>
      </w:r>
      <w:r>
        <w:rPr>
          <w:spacing w:val="-12"/>
          <w:w w:val="105"/>
        </w:rPr>
        <w:t xml:space="preserve"> </w:t>
      </w:r>
      <w:r>
        <w:rPr>
          <w:w w:val="105"/>
        </w:rPr>
        <w:t>I</w:t>
      </w:r>
      <w:r>
        <w:rPr>
          <w:spacing w:val="-12"/>
          <w:w w:val="105"/>
        </w:rPr>
        <w:t xml:space="preserve"> </w:t>
      </w:r>
      <w:r>
        <w:rPr>
          <w:w w:val="105"/>
        </w:rPr>
        <w:t xml:space="preserve">have </w:t>
      </w:r>
      <w:r>
        <w:rPr>
          <w:spacing w:val="-3"/>
          <w:w w:val="105"/>
        </w:rPr>
        <w:t xml:space="preserve">learned </w:t>
      </w:r>
      <w:r>
        <w:rPr>
          <w:w w:val="105"/>
        </w:rPr>
        <w:t>about how refactoring relates to the day-to-day concerns of software professionals, especially those who work on large projects in</w:t>
      </w:r>
      <w:r>
        <w:rPr>
          <w:spacing w:val="18"/>
          <w:w w:val="105"/>
        </w:rPr>
        <w:t xml:space="preserve"> </w:t>
      </w:r>
      <w:r>
        <w:rPr>
          <w:w w:val="105"/>
        </w:rPr>
        <w:t>industry.</w:t>
      </w:r>
    </w:p>
    <w:p w:rsidR="00F971A3" w:rsidRDefault="00F971A3">
      <w:pPr>
        <w:pStyle w:val="BodyText"/>
        <w:rPr>
          <w:sz w:val="26"/>
        </w:rPr>
      </w:pPr>
    </w:p>
    <w:p w:rsidR="00F971A3" w:rsidRDefault="008B76CE">
      <w:pPr>
        <w:pStyle w:val="BodyText"/>
        <w:spacing w:line="247" w:lineRule="auto"/>
        <w:ind w:left="160"/>
      </w:pPr>
      <w:r>
        <w:rPr>
          <w:spacing w:val="-3"/>
          <w:w w:val="105"/>
        </w:rPr>
        <w:t xml:space="preserve">Many </w:t>
      </w:r>
      <w:r>
        <w:rPr>
          <w:w w:val="105"/>
        </w:rPr>
        <w:t xml:space="preserve">of the </w:t>
      </w:r>
      <w:r>
        <w:rPr>
          <w:spacing w:val="-3"/>
          <w:w w:val="105"/>
        </w:rPr>
        <w:t xml:space="preserve">insights </w:t>
      </w:r>
      <w:r>
        <w:rPr>
          <w:w w:val="105"/>
        </w:rPr>
        <w:t xml:space="preserve">I </w:t>
      </w:r>
      <w:r>
        <w:rPr>
          <w:spacing w:val="-3"/>
          <w:w w:val="105"/>
        </w:rPr>
        <w:t xml:space="preserve">gained during </w:t>
      </w:r>
      <w:r>
        <w:rPr>
          <w:w w:val="105"/>
        </w:rPr>
        <w:t xml:space="preserve">my </w:t>
      </w:r>
      <w:r>
        <w:rPr>
          <w:spacing w:val="-3"/>
          <w:w w:val="105"/>
        </w:rPr>
        <w:t xml:space="preserve">refactoring research have been useful </w:t>
      </w:r>
      <w:r>
        <w:rPr>
          <w:w w:val="105"/>
        </w:rPr>
        <w:t xml:space="preserve">in a </w:t>
      </w:r>
      <w:r>
        <w:rPr>
          <w:spacing w:val="-3"/>
          <w:w w:val="105"/>
        </w:rPr>
        <w:t xml:space="preserve">wide range of </w:t>
      </w:r>
      <w:r>
        <w:rPr>
          <w:w w:val="105"/>
        </w:rPr>
        <w:t>areas—in assessing software technologies and formulating product evolution strategies, in developing prototypes and products in the telecommunication industry, and in training and consulting with product development groups.</w:t>
      </w:r>
    </w:p>
    <w:p w:rsidR="00F971A3" w:rsidRDefault="00F971A3">
      <w:pPr>
        <w:pStyle w:val="BodyText"/>
        <w:spacing w:before="1"/>
        <w:rPr>
          <w:sz w:val="26"/>
        </w:rPr>
      </w:pPr>
    </w:p>
    <w:p w:rsidR="00F971A3" w:rsidRDefault="008B76CE">
      <w:pPr>
        <w:pStyle w:val="BodyText"/>
        <w:spacing w:line="252" w:lineRule="auto"/>
        <w:ind w:left="160"/>
      </w:pPr>
      <w:r>
        <w:rPr>
          <w:w w:val="105"/>
        </w:rPr>
        <w:t>I</w:t>
      </w:r>
      <w:r>
        <w:rPr>
          <w:spacing w:val="-7"/>
          <w:w w:val="105"/>
        </w:rPr>
        <w:t xml:space="preserve"> </w:t>
      </w:r>
      <w:r>
        <w:rPr>
          <w:w w:val="105"/>
        </w:rPr>
        <w:t>decided</w:t>
      </w:r>
      <w:r>
        <w:rPr>
          <w:spacing w:val="-7"/>
          <w:w w:val="105"/>
        </w:rPr>
        <w:t xml:space="preserve"> </w:t>
      </w:r>
      <w:r>
        <w:rPr>
          <w:w w:val="105"/>
        </w:rPr>
        <w:t>to</w:t>
      </w:r>
      <w:r>
        <w:rPr>
          <w:spacing w:val="-7"/>
          <w:w w:val="105"/>
        </w:rPr>
        <w:t xml:space="preserve"> </w:t>
      </w:r>
      <w:r>
        <w:rPr>
          <w:w w:val="105"/>
        </w:rPr>
        <w:t>focus</w:t>
      </w:r>
      <w:r>
        <w:rPr>
          <w:spacing w:val="-7"/>
          <w:w w:val="105"/>
        </w:rPr>
        <w:t xml:space="preserve"> </w:t>
      </w:r>
      <w:r>
        <w:rPr>
          <w:w w:val="105"/>
        </w:rPr>
        <w:t>briefly</w:t>
      </w:r>
      <w:r>
        <w:rPr>
          <w:spacing w:val="-6"/>
          <w:w w:val="105"/>
        </w:rPr>
        <w:t xml:space="preserve"> </w:t>
      </w:r>
      <w:r>
        <w:rPr>
          <w:w w:val="105"/>
        </w:rPr>
        <w:t>on</w:t>
      </w:r>
      <w:r>
        <w:rPr>
          <w:spacing w:val="-7"/>
          <w:w w:val="105"/>
        </w:rPr>
        <w:t xml:space="preserve"> </w:t>
      </w:r>
      <w:r>
        <w:rPr>
          <w:w w:val="105"/>
        </w:rPr>
        <w:t>many</w:t>
      </w:r>
      <w:r>
        <w:rPr>
          <w:spacing w:val="-7"/>
          <w:w w:val="105"/>
        </w:rPr>
        <w:t xml:space="preserve"> </w:t>
      </w:r>
      <w:r>
        <w:rPr>
          <w:w w:val="105"/>
        </w:rPr>
        <w:t>of</w:t>
      </w:r>
      <w:r>
        <w:rPr>
          <w:spacing w:val="-7"/>
          <w:w w:val="105"/>
        </w:rPr>
        <w:t xml:space="preserve"> </w:t>
      </w:r>
      <w:r>
        <w:rPr>
          <w:w w:val="105"/>
        </w:rPr>
        <w:t>these</w:t>
      </w:r>
      <w:r>
        <w:rPr>
          <w:spacing w:val="-6"/>
          <w:w w:val="105"/>
        </w:rPr>
        <w:t xml:space="preserve"> </w:t>
      </w:r>
      <w:r>
        <w:rPr>
          <w:w w:val="105"/>
        </w:rPr>
        <w:t>issues.</w:t>
      </w:r>
      <w:r>
        <w:rPr>
          <w:spacing w:val="-7"/>
          <w:w w:val="105"/>
        </w:rPr>
        <w:t xml:space="preserve"> </w:t>
      </w:r>
      <w:r>
        <w:rPr>
          <w:w w:val="105"/>
        </w:rPr>
        <w:t>As</w:t>
      </w:r>
      <w:r>
        <w:rPr>
          <w:spacing w:val="-7"/>
          <w:w w:val="105"/>
        </w:rPr>
        <w:t xml:space="preserve"> </w:t>
      </w:r>
      <w:r>
        <w:rPr>
          <w:w w:val="105"/>
        </w:rPr>
        <w:t>the</w:t>
      </w:r>
      <w:r>
        <w:rPr>
          <w:spacing w:val="-7"/>
          <w:w w:val="105"/>
        </w:rPr>
        <w:t xml:space="preserve"> </w:t>
      </w:r>
      <w:r>
        <w:rPr>
          <w:w w:val="105"/>
        </w:rPr>
        <w:t>title</w:t>
      </w:r>
      <w:r>
        <w:rPr>
          <w:spacing w:val="-7"/>
          <w:w w:val="105"/>
        </w:rPr>
        <w:t xml:space="preserve"> </w:t>
      </w:r>
      <w:r>
        <w:rPr>
          <w:w w:val="105"/>
        </w:rPr>
        <w:t>of</w:t>
      </w:r>
      <w:r>
        <w:rPr>
          <w:spacing w:val="-6"/>
          <w:w w:val="105"/>
        </w:rPr>
        <w:t xml:space="preserve"> </w:t>
      </w:r>
      <w:r>
        <w:rPr>
          <w:w w:val="105"/>
        </w:rPr>
        <w:t>this</w:t>
      </w:r>
      <w:r>
        <w:rPr>
          <w:spacing w:val="-7"/>
          <w:w w:val="105"/>
        </w:rPr>
        <w:t xml:space="preserve"> </w:t>
      </w:r>
      <w:r>
        <w:rPr>
          <w:w w:val="105"/>
        </w:rPr>
        <w:t>chapter</w:t>
      </w:r>
      <w:r>
        <w:rPr>
          <w:spacing w:val="-7"/>
          <w:w w:val="105"/>
        </w:rPr>
        <w:t xml:space="preserve"> </w:t>
      </w:r>
      <w:r>
        <w:rPr>
          <w:w w:val="105"/>
        </w:rPr>
        <w:t>implies,</w:t>
      </w:r>
      <w:r>
        <w:rPr>
          <w:spacing w:val="-7"/>
          <w:w w:val="105"/>
        </w:rPr>
        <w:t xml:space="preserve"> </w:t>
      </w:r>
      <w:r>
        <w:rPr>
          <w:w w:val="105"/>
        </w:rPr>
        <w:t>many</w:t>
      </w:r>
      <w:r>
        <w:rPr>
          <w:spacing w:val="-6"/>
          <w:w w:val="105"/>
        </w:rPr>
        <w:t xml:space="preserve"> </w:t>
      </w:r>
      <w:r>
        <w:rPr>
          <w:w w:val="105"/>
        </w:rPr>
        <w:t>of</w:t>
      </w:r>
      <w:r>
        <w:rPr>
          <w:spacing w:val="-7"/>
          <w:w w:val="105"/>
        </w:rPr>
        <w:t xml:space="preserve"> </w:t>
      </w:r>
      <w:r>
        <w:rPr>
          <w:w w:val="105"/>
        </w:rPr>
        <w:t>the insights regarding refactoring apply more generally to issues such as software reuse, product evolution,</w:t>
      </w:r>
      <w:r>
        <w:rPr>
          <w:spacing w:val="-13"/>
          <w:w w:val="105"/>
        </w:rPr>
        <w:t xml:space="preserve"> </w:t>
      </w:r>
      <w:r>
        <w:rPr>
          <w:w w:val="105"/>
        </w:rPr>
        <w:t>and</w:t>
      </w:r>
      <w:r>
        <w:rPr>
          <w:spacing w:val="-13"/>
          <w:w w:val="105"/>
        </w:rPr>
        <w:t xml:space="preserve"> </w:t>
      </w:r>
      <w:r>
        <w:rPr>
          <w:w w:val="105"/>
        </w:rPr>
        <w:t>platform</w:t>
      </w:r>
      <w:r>
        <w:rPr>
          <w:spacing w:val="-12"/>
          <w:w w:val="105"/>
        </w:rPr>
        <w:t xml:space="preserve"> </w:t>
      </w:r>
      <w:r>
        <w:rPr>
          <w:w w:val="105"/>
        </w:rPr>
        <w:t>selection.</w:t>
      </w:r>
      <w:r>
        <w:rPr>
          <w:spacing w:val="-13"/>
          <w:w w:val="105"/>
        </w:rPr>
        <w:t xml:space="preserve"> </w:t>
      </w:r>
      <w:r>
        <w:rPr>
          <w:w w:val="105"/>
        </w:rPr>
        <w:t>Although</w:t>
      </w:r>
      <w:r>
        <w:rPr>
          <w:spacing w:val="-13"/>
          <w:w w:val="105"/>
        </w:rPr>
        <w:t xml:space="preserve"> </w:t>
      </w:r>
      <w:r>
        <w:rPr>
          <w:w w:val="105"/>
        </w:rPr>
        <w:t>parts</w:t>
      </w:r>
      <w:r>
        <w:rPr>
          <w:spacing w:val="-12"/>
          <w:w w:val="105"/>
        </w:rPr>
        <w:t xml:space="preserve"> </w:t>
      </w:r>
      <w:r>
        <w:rPr>
          <w:w w:val="105"/>
        </w:rPr>
        <w:t>of</w:t>
      </w:r>
      <w:r>
        <w:rPr>
          <w:spacing w:val="-13"/>
          <w:w w:val="105"/>
        </w:rPr>
        <w:t xml:space="preserve"> </w:t>
      </w:r>
      <w:r>
        <w:rPr>
          <w:w w:val="105"/>
        </w:rPr>
        <w:t>this</w:t>
      </w:r>
      <w:r>
        <w:rPr>
          <w:spacing w:val="-13"/>
          <w:w w:val="105"/>
        </w:rPr>
        <w:t xml:space="preserve"> </w:t>
      </w:r>
      <w:r>
        <w:rPr>
          <w:w w:val="105"/>
        </w:rPr>
        <w:t>chapter</w:t>
      </w:r>
      <w:r>
        <w:rPr>
          <w:spacing w:val="-12"/>
          <w:w w:val="105"/>
        </w:rPr>
        <w:t xml:space="preserve"> </w:t>
      </w:r>
      <w:r>
        <w:rPr>
          <w:w w:val="105"/>
        </w:rPr>
        <w:t>briefly</w:t>
      </w:r>
      <w:r>
        <w:rPr>
          <w:spacing w:val="-13"/>
          <w:w w:val="105"/>
        </w:rPr>
        <w:t xml:space="preserve"> </w:t>
      </w:r>
      <w:r>
        <w:rPr>
          <w:w w:val="105"/>
        </w:rPr>
        <w:t>touch</w:t>
      </w:r>
      <w:r>
        <w:rPr>
          <w:spacing w:val="-13"/>
          <w:w w:val="105"/>
        </w:rPr>
        <w:t xml:space="preserve"> </w:t>
      </w:r>
      <w:r>
        <w:rPr>
          <w:w w:val="105"/>
        </w:rPr>
        <w:t>on</w:t>
      </w:r>
      <w:r>
        <w:rPr>
          <w:spacing w:val="-12"/>
          <w:w w:val="105"/>
        </w:rPr>
        <w:t xml:space="preserve"> </w:t>
      </w:r>
      <w:r>
        <w:rPr>
          <w:w w:val="105"/>
        </w:rPr>
        <w:t>some</w:t>
      </w:r>
      <w:r>
        <w:rPr>
          <w:spacing w:val="-13"/>
          <w:w w:val="105"/>
        </w:rPr>
        <w:t xml:space="preserve"> </w:t>
      </w:r>
      <w:r>
        <w:rPr>
          <w:w w:val="105"/>
        </w:rPr>
        <w:t>of</w:t>
      </w:r>
      <w:r>
        <w:rPr>
          <w:spacing w:val="-13"/>
          <w:w w:val="105"/>
        </w:rPr>
        <w:t xml:space="preserve"> </w:t>
      </w:r>
      <w:r>
        <w:rPr>
          <w:w w:val="105"/>
        </w:rPr>
        <w:t>the</w:t>
      </w:r>
      <w:r>
        <w:rPr>
          <w:spacing w:val="-12"/>
          <w:w w:val="105"/>
        </w:rPr>
        <w:t xml:space="preserve"> </w:t>
      </w:r>
      <w:r>
        <w:rPr>
          <w:w w:val="105"/>
        </w:rPr>
        <w:t>more interesting</w:t>
      </w:r>
      <w:r>
        <w:rPr>
          <w:spacing w:val="-5"/>
          <w:w w:val="105"/>
        </w:rPr>
        <w:t xml:space="preserve"> </w:t>
      </w:r>
      <w:r>
        <w:rPr>
          <w:w w:val="105"/>
        </w:rPr>
        <w:t>theoretical</w:t>
      </w:r>
      <w:r>
        <w:rPr>
          <w:spacing w:val="-5"/>
          <w:w w:val="105"/>
        </w:rPr>
        <w:t xml:space="preserve"> </w:t>
      </w:r>
      <w:r>
        <w:rPr>
          <w:w w:val="105"/>
        </w:rPr>
        <w:t>aspects</w:t>
      </w:r>
      <w:r>
        <w:rPr>
          <w:spacing w:val="-5"/>
          <w:w w:val="105"/>
        </w:rPr>
        <w:t xml:space="preserve"> </w:t>
      </w:r>
      <w:r>
        <w:rPr>
          <w:w w:val="105"/>
        </w:rPr>
        <w:t>of</w:t>
      </w:r>
      <w:r>
        <w:rPr>
          <w:spacing w:val="-5"/>
          <w:w w:val="105"/>
        </w:rPr>
        <w:t xml:space="preserve"> </w:t>
      </w:r>
      <w:r>
        <w:rPr>
          <w:w w:val="105"/>
        </w:rPr>
        <w:t>refactoring,</w:t>
      </w:r>
      <w:r>
        <w:rPr>
          <w:spacing w:val="-4"/>
          <w:w w:val="105"/>
        </w:rPr>
        <w:t xml:space="preserve"> </w:t>
      </w:r>
      <w:r>
        <w:rPr>
          <w:w w:val="105"/>
        </w:rPr>
        <w:t>the</w:t>
      </w:r>
      <w:r>
        <w:rPr>
          <w:spacing w:val="-5"/>
          <w:w w:val="105"/>
        </w:rPr>
        <w:t xml:space="preserve"> </w:t>
      </w:r>
      <w:r>
        <w:rPr>
          <w:w w:val="105"/>
        </w:rPr>
        <w:t>primary</w:t>
      </w:r>
      <w:r>
        <w:rPr>
          <w:spacing w:val="-5"/>
          <w:w w:val="105"/>
        </w:rPr>
        <w:t xml:space="preserve"> </w:t>
      </w:r>
      <w:r>
        <w:rPr>
          <w:w w:val="105"/>
        </w:rPr>
        <w:t>focus</w:t>
      </w:r>
      <w:r>
        <w:rPr>
          <w:spacing w:val="-5"/>
          <w:w w:val="105"/>
        </w:rPr>
        <w:t xml:space="preserve"> </w:t>
      </w:r>
      <w:r>
        <w:rPr>
          <w:w w:val="105"/>
        </w:rPr>
        <w:t>is</w:t>
      </w:r>
      <w:r>
        <w:rPr>
          <w:spacing w:val="-5"/>
          <w:w w:val="105"/>
        </w:rPr>
        <w:t xml:space="preserve"> </w:t>
      </w:r>
      <w:r>
        <w:rPr>
          <w:w w:val="105"/>
        </w:rPr>
        <w:t>on</w:t>
      </w:r>
      <w:r>
        <w:rPr>
          <w:spacing w:val="-4"/>
          <w:w w:val="105"/>
        </w:rPr>
        <w:t xml:space="preserve"> </w:t>
      </w:r>
      <w:r>
        <w:rPr>
          <w:w w:val="105"/>
        </w:rPr>
        <w:t>practical,</w:t>
      </w:r>
      <w:r>
        <w:rPr>
          <w:spacing w:val="-5"/>
          <w:w w:val="105"/>
        </w:rPr>
        <w:t xml:space="preserve"> </w:t>
      </w:r>
      <w:r>
        <w:rPr>
          <w:spacing w:val="-3"/>
          <w:w w:val="105"/>
        </w:rPr>
        <w:t>real-world</w:t>
      </w:r>
    </w:p>
    <w:p w:rsidR="00F971A3" w:rsidRDefault="008B76CE">
      <w:pPr>
        <w:pStyle w:val="BodyText"/>
        <w:spacing w:line="201" w:lineRule="exact"/>
        <w:ind w:left="160"/>
      </w:pPr>
      <w:r>
        <w:rPr>
          <w:w w:val="105"/>
        </w:rPr>
        <w:t>concerns and how they can be addressed.</w:t>
      </w:r>
    </w:p>
    <w:p w:rsidR="00F971A3" w:rsidRDefault="00F971A3">
      <w:pPr>
        <w:pStyle w:val="BodyText"/>
        <w:spacing w:before="7"/>
        <w:rPr>
          <w:sz w:val="26"/>
        </w:rPr>
      </w:pPr>
    </w:p>
    <w:p w:rsidR="00F971A3" w:rsidRDefault="008B76CE">
      <w:pPr>
        <w:pStyle w:val="BodyText"/>
        <w:spacing w:before="1" w:line="247" w:lineRule="auto"/>
        <w:ind w:left="160" w:right="595"/>
      </w:pPr>
      <w:r>
        <w:rPr>
          <w:w w:val="105"/>
        </w:rPr>
        <w:t>If</w:t>
      </w:r>
      <w:r>
        <w:rPr>
          <w:spacing w:val="-21"/>
          <w:w w:val="105"/>
        </w:rPr>
        <w:t xml:space="preserve"> </w:t>
      </w:r>
      <w:r>
        <w:rPr>
          <w:w w:val="105"/>
        </w:rPr>
        <w:t>you</w:t>
      </w:r>
      <w:r>
        <w:rPr>
          <w:spacing w:val="-20"/>
          <w:w w:val="105"/>
        </w:rPr>
        <w:t xml:space="preserve"> </w:t>
      </w:r>
      <w:r>
        <w:rPr>
          <w:w w:val="105"/>
        </w:rPr>
        <w:t>want</w:t>
      </w:r>
      <w:r>
        <w:rPr>
          <w:spacing w:val="-21"/>
          <w:w w:val="105"/>
        </w:rPr>
        <w:t xml:space="preserve"> </w:t>
      </w:r>
      <w:r>
        <w:rPr>
          <w:w w:val="105"/>
        </w:rPr>
        <w:t>to</w:t>
      </w:r>
      <w:r>
        <w:rPr>
          <w:spacing w:val="-20"/>
          <w:w w:val="105"/>
        </w:rPr>
        <w:t xml:space="preserve"> </w:t>
      </w:r>
      <w:r>
        <w:rPr>
          <w:w w:val="105"/>
        </w:rPr>
        <w:t>explore</w:t>
      </w:r>
      <w:r>
        <w:rPr>
          <w:spacing w:val="-20"/>
          <w:w w:val="105"/>
        </w:rPr>
        <w:t xml:space="preserve"> </w:t>
      </w:r>
      <w:r>
        <w:rPr>
          <w:w w:val="105"/>
        </w:rPr>
        <w:t>refactoring</w:t>
      </w:r>
      <w:r>
        <w:rPr>
          <w:spacing w:val="-21"/>
          <w:w w:val="105"/>
        </w:rPr>
        <w:t xml:space="preserve"> </w:t>
      </w:r>
      <w:r>
        <w:rPr>
          <w:w w:val="105"/>
        </w:rPr>
        <w:t>further,</w:t>
      </w:r>
      <w:r>
        <w:rPr>
          <w:spacing w:val="-20"/>
          <w:w w:val="105"/>
        </w:rPr>
        <w:t xml:space="preserve"> </w:t>
      </w:r>
      <w:r>
        <w:rPr>
          <w:w w:val="105"/>
        </w:rPr>
        <w:t>see</w:t>
      </w:r>
      <w:r>
        <w:rPr>
          <w:spacing w:val="-20"/>
          <w:w w:val="105"/>
        </w:rPr>
        <w:t xml:space="preserve"> </w:t>
      </w:r>
      <w:r>
        <w:rPr>
          <w:w w:val="105"/>
        </w:rPr>
        <w:t>Resources</w:t>
      </w:r>
      <w:r>
        <w:rPr>
          <w:spacing w:val="-21"/>
          <w:w w:val="105"/>
        </w:rPr>
        <w:t xml:space="preserve"> </w:t>
      </w:r>
      <w:r>
        <w:rPr>
          <w:w w:val="105"/>
        </w:rPr>
        <w:t>and</w:t>
      </w:r>
      <w:r>
        <w:rPr>
          <w:spacing w:val="-20"/>
          <w:w w:val="105"/>
        </w:rPr>
        <w:t xml:space="preserve"> </w:t>
      </w:r>
      <w:r>
        <w:rPr>
          <w:w w:val="105"/>
        </w:rPr>
        <w:t>References</w:t>
      </w:r>
      <w:r>
        <w:rPr>
          <w:spacing w:val="-20"/>
          <w:w w:val="105"/>
        </w:rPr>
        <w:t xml:space="preserve"> </w:t>
      </w:r>
      <w:r>
        <w:rPr>
          <w:w w:val="105"/>
        </w:rPr>
        <w:t>for</w:t>
      </w:r>
      <w:r>
        <w:rPr>
          <w:spacing w:val="-21"/>
          <w:w w:val="105"/>
        </w:rPr>
        <w:t xml:space="preserve"> </w:t>
      </w:r>
      <w:r>
        <w:rPr>
          <w:w w:val="105"/>
        </w:rPr>
        <w:t>Refactoring</w:t>
      </w:r>
      <w:r>
        <w:rPr>
          <w:spacing w:val="-20"/>
          <w:w w:val="105"/>
        </w:rPr>
        <w:t xml:space="preserve"> </w:t>
      </w:r>
      <w:r>
        <w:rPr>
          <w:w w:val="105"/>
        </w:rPr>
        <w:t>later</w:t>
      </w:r>
      <w:r>
        <w:rPr>
          <w:spacing w:val="-20"/>
          <w:w w:val="105"/>
        </w:rPr>
        <w:t xml:space="preserve"> </w:t>
      </w:r>
      <w:r>
        <w:rPr>
          <w:w w:val="105"/>
        </w:rPr>
        <w:t>in this</w:t>
      </w:r>
      <w:r>
        <w:rPr>
          <w:spacing w:val="3"/>
          <w:w w:val="105"/>
        </w:rPr>
        <w:t xml:space="preserve"> </w:t>
      </w:r>
      <w:r>
        <w:rPr>
          <w:w w:val="105"/>
        </w:rPr>
        <w:t>chapter.</w:t>
      </w:r>
    </w:p>
    <w:p w:rsidR="00F971A3" w:rsidRDefault="00F971A3">
      <w:pPr>
        <w:pStyle w:val="BodyText"/>
        <w:spacing w:before="8"/>
        <w:rPr>
          <w:sz w:val="24"/>
        </w:rPr>
      </w:pPr>
    </w:p>
    <w:p w:rsidR="00F971A3" w:rsidRDefault="008B76CE">
      <w:pPr>
        <w:pStyle w:val="Heading2"/>
        <w:spacing w:before="1"/>
      </w:pPr>
      <w:bookmarkStart w:id="135" w:name="_TOC_250014"/>
      <w:bookmarkEnd w:id="135"/>
      <w:r>
        <w:rPr>
          <w:color w:val="344178"/>
        </w:rPr>
        <w:t>A Reality Check</w:t>
      </w:r>
    </w:p>
    <w:p w:rsidR="00F971A3" w:rsidRDefault="00F971A3">
      <w:pPr>
        <w:pStyle w:val="BodyText"/>
        <w:spacing w:before="1"/>
        <w:rPr>
          <w:b/>
          <w:sz w:val="25"/>
        </w:rPr>
      </w:pPr>
    </w:p>
    <w:p w:rsidR="00F971A3" w:rsidRDefault="008B76CE">
      <w:pPr>
        <w:pStyle w:val="BodyText"/>
        <w:spacing w:before="1" w:line="249" w:lineRule="auto"/>
        <w:ind w:left="160" w:right="255"/>
      </w:pPr>
      <w:r>
        <w:rPr>
          <w:w w:val="105"/>
        </w:rPr>
        <w:t>I worked at Bell Labs for several years before I decided to pursue my doctoral studies. Most of that time was spent working in a part of the company that developed electronic switching systems. Such products have very tight constraints with respect to both reliability and the speed with which they handle phone calls. Thousands of staff-years have been invested in developing and evolving such systems. Product lifetimes have spanned decades. Most of the cost of developing these systems comes not in developing the initial release but in changing and adapting the systems over time. Ways to make such changes easier and less costly would result in a big win for the company.</w:t>
      </w:r>
    </w:p>
    <w:p w:rsidR="00F971A3" w:rsidRDefault="00F971A3">
      <w:pPr>
        <w:spacing w:line="249" w:lineRule="auto"/>
        <w:sectPr w:rsidR="00F971A3">
          <w:pgSz w:w="12240" w:h="15840"/>
          <w:pgMar w:top="1340" w:right="1660" w:bottom="980" w:left="1640" w:header="0" w:footer="794" w:gutter="0"/>
          <w:cols w:space="720"/>
        </w:sectPr>
      </w:pPr>
    </w:p>
    <w:p w:rsidR="00F971A3" w:rsidRDefault="008B76CE">
      <w:pPr>
        <w:pStyle w:val="BodyText"/>
        <w:spacing w:before="81" w:line="247" w:lineRule="auto"/>
        <w:ind w:left="160" w:right="309"/>
      </w:pPr>
      <w:r>
        <w:rPr>
          <w:w w:val="105"/>
        </w:rPr>
        <w:lastRenderedPageBreak/>
        <w:t>Because</w:t>
      </w:r>
      <w:r>
        <w:rPr>
          <w:spacing w:val="-10"/>
          <w:w w:val="105"/>
        </w:rPr>
        <w:t xml:space="preserve"> </w:t>
      </w:r>
      <w:r>
        <w:rPr>
          <w:w w:val="105"/>
        </w:rPr>
        <w:t>Bell</w:t>
      </w:r>
      <w:r>
        <w:rPr>
          <w:spacing w:val="-10"/>
          <w:w w:val="105"/>
        </w:rPr>
        <w:t xml:space="preserve"> </w:t>
      </w:r>
      <w:r>
        <w:rPr>
          <w:w w:val="105"/>
        </w:rPr>
        <w:t>Labs</w:t>
      </w:r>
      <w:r>
        <w:rPr>
          <w:spacing w:val="-9"/>
          <w:w w:val="105"/>
        </w:rPr>
        <w:t xml:space="preserve"> </w:t>
      </w:r>
      <w:r>
        <w:rPr>
          <w:w w:val="105"/>
        </w:rPr>
        <w:t>was</w:t>
      </w:r>
      <w:r>
        <w:rPr>
          <w:spacing w:val="-10"/>
          <w:w w:val="105"/>
        </w:rPr>
        <w:t xml:space="preserve"> </w:t>
      </w:r>
      <w:r>
        <w:rPr>
          <w:w w:val="105"/>
        </w:rPr>
        <w:t>funding</w:t>
      </w:r>
      <w:r>
        <w:rPr>
          <w:spacing w:val="-9"/>
          <w:w w:val="105"/>
        </w:rPr>
        <w:t xml:space="preserve"> </w:t>
      </w:r>
      <w:r>
        <w:rPr>
          <w:w w:val="105"/>
        </w:rPr>
        <w:t>my</w:t>
      </w:r>
      <w:r>
        <w:rPr>
          <w:spacing w:val="-10"/>
          <w:w w:val="105"/>
        </w:rPr>
        <w:t xml:space="preserve"> </w:t>
      </w:r>
      <w:r>
        <w:rPr>
          <w:w w:val="105"/>
        </w:rPr>
        <w:t>doctoral</w:t>
      </w:r>
      <w:r>
        <w:rPr>
          <w:spacing w:val="-10"/>
          <w:w w:val="105"/>
        </w:rPr>
        <w:t xml:space="preserve"> </w:t>
      </w:r>
      <w:r>
        <w:rPr>
          <w:w w:val="105"/>
        </w:rPr>
        <w:t>studies,</w:t>
      </w:r>
      <w:r>
        <w:rPr>
          <w:spacing w:val="-9"/>
          <w:w w:val="105"/>
        </w:rPr>
        <w:t xml:space="preserve"> </w:t>
      </w:r>
      <w:r>
        <w:rPr>
          <w:w w:val="105"/>
        </w:rPr>
        <w:t>I</w:t>
      </w:r>
      <w:r>
        <w:rPr>
          <w:spacing w:val="-10"/>
          <w:w w:val="105"/>
        </w:rPr>
        <w:t xml:space="preserve"> </w:t>
      </w:r>
      <w:r>
        <w:rPr>
          <w:w w:val="105"/>
        </w:rPr>
        <w:t>wanted</w:t>
      </w:r>
      <w:r>
        <w:rPr>
          <w:spacing w:val="-9"/>
          <w:w w:val="105"/>
        </w:rPr>
        <w:t xml:space="preserve"> </w:t>
      </w:r>
      <w:r>
        <w:rPr>
          <w:w w:val="105"/>
        </w:rPr>
        <w:t>a</w:t>
      </w:r>
      <w:r>
        <w:rPr>
          <w:spacing w:val="-10"/>
          <w:w w:val="105"/>
        </w:rPr>
        <w:t xml:space="preserve"> </w:t>
      </w:r>
      <w:r>
        <w:rPr>
          <w:w w:val="105"/>
        </w:rPr>
        <w:t>field</w:t>
      </w:r>
      <w:r>
        <w:rPr>
          <w:spacing w:val="-9"/>
          <w:w w:val="105"/>
        </w:rPr>
        <w:t xml:space="preserve"> </w:t>
      </w:r>
      <w:r>
        <w:rPr>
          <w:w w:val="105"/>
        </w:rPr>
        <w:t>of</w:t>
      </w:r>
      <w:r>
        <w:rPr>
          <w:spacing w:val="-10"/>
          <w:w w:val="105"/>
        </w:rPr>
        <w:t xml:space="preserve"> </w:t>
      </w:r>
      <w:r>
        <w:rPr>
          <w:w w:val="105"/>
        </w:rPr>
        <w:t>research</w:t>
      </w:r>
      <w:r>
        <w:rPr>
          <w:spacing w:val="-10"/>
          <w:w w:val="105"/>
        </w:rPr>
        <w:t xml:space="preserve"> </w:t>
      </w:r>
      <w:r>
        <w:rPr>
          <w:w w:val="105"/>
        </w:rPr>
        <w:t>that</w:t>
      </w:r>
      <w:r>
        <w:rPr>
          <w:spacing w:val="-9"/>
          <w:w w:val="105"/>
        </w:rPr>
        <w:t xml:space="preserve"> </w:t>
      </w:r>
      <w:r>
        <w:rPr>
          <w:w w:val="105"/>
        </w:rPr>
        <w:t>was</w:t>
      </w:r>
      <w:r>
        <w:rPr>
          <w:spacing w:val="-10"/>
          <w:w w:val="105"/>
        </w:rPr>
        <w:t xml:space="preserve"> </w:t>
      </w:r>
      <w:r>
        <w:rPr>
          <w:w w:val="105"/>
        </w:rPr>
        <w:t>not</w:t>
      </w:r>
      <w:r>
        <w:rPr>
          <w:spacing w:val="-9"/>
          <w:w w:val="105"/>
        </w:rPr>
        <w:t xml:space="preserve"> </w:t>
      </w:r>
      <w:r>
        <w:rPr>
          <w:spacing w:val="-4"/>
          <w:w w:val="105"/>
        </w:rPr>
        <w:t xml:space="preserve">only </w:t>
      </w:r>
      <w:r>
        <w:rPr>
          <w:w w:val="105"/>
        </w:rPr>
        <w:t>technically interesting but also related to a practical business need. In the late 1980s, object- oriented technology was just beginning to emerge from the research labs. When Ralph Johnson proposed</w:t>
      </w:r>
      <w:r>
        <w:rPr>
          <w:spacing w:val="-14"/>
          <w:w w:val="105"/>
        </w:rPr>
        <w:t xml:space="preserve"> </w:t>
      </w:r>
      <w:r>
        <w:rPr>
          <w:w w:val="105"/>
        </w:rPr>
        <w:t>a</w:t>
      </w:r>
      <w:r>
        <w:rPr>
          <w:spacing w:val="-14"/>
          <w:w w:val="105"/>
        </w:rPr>
        <w:t xml:space="preserve"> </w:t>
      </w:r>
      <w:r>
        <w:rPr>
          <w:w w:val="105"/>
        </w:rPr>
        <w:t>research</w:t>
      </w:r>
      <w:r>
        <w:rPr>
          <w:spacing w:val="-14"/>
          <w:w w:val="105"/>
        </w:rPr>
        <w:t xml:space="preserve"> </w:t>
      </w:r>
      <w:r>
        <w:rPr>
          <w:w w:val="105"/>
        </w:rPr>
        <w:t>topic</w:t>
      </w:r>
      <w:r>
        <w:rPr>
          <w:spacing w:val="-13"/>
          <w:w w:val="105"/>
        </w:rPr>
        <w:t xml:space="preserve"> </w:t>
      </w:r>
      <w:r>
        <w:rPr>
          <w:w w:val="105"/>
        </w:rPr>
        <w:t>that</w:t>
      </w:r>
      <w:r>
        <w:rPr>
          <w:spacing w:val="-14"/>
          <w:w w:val="105"/>
        </w:rPr>
        <w:t xml:space="preserve"> </w:t>
      </w:r>
      <w:r>
        <w:rPr>
          <w:w w:val="105"/>
        </w:rPr>
        <w:t>focused</w:t>
      </w:r>
      <w:r>
        <w:rPr>
          <w:spacing w:val="-14"/>
          <w:w w:val="105"/>
        </w:rPr>
        <w:t xml:space="preserve"> </w:t>
      </w:r>
      <w:r>
        <w:rPr>
          <w:w w:val="105"/>
        </w:rPr>
        <w:t>both</w:t>
      </w:r>
      <w:r>
        <w:rPr>
          <w:spacing w:val="-13"/>
          <w:w w:val="105"/>
        </w:rPr>
        <w:t xml:space="preserve"> </w:t>
      </w:r>
      <w:r>
        <w:rPr>
          <w:w w:val="105"/>
        </w:rPr>
        <w:t>on</w:t>
      </w:r>
      <w:r>
        <w:rPr>
          <w:spacing w:val="-14"/>
          <w:w w:val="105"/>
        </w:rPr>
        <w:t xml:space="preserve"> </w:t>
      </w:r>
      <w:r>
        <w:rPr>
          <w:w w:val="105"/>
        </w:rPr>
        <w:t>object-oriented</w:t>
      </w:r>
      <w:r>
        <w:rPr>
          <w:spacing w:val="-14"/>
          <w:w w:val="105"/>
        </w:rPr>
        <w:t xml:space="preserve"> </w:t>
      </w:r>
      <w:r>
        <w:rPr>
          <w:w w:val="105"/>
        </w:rPr>
        <w:t>technology</w:t>
      </w:r>
      <w:r>
        <w:rPr>
          <w:spacing w:val="-16"/>
          <w:w w:val="105"/>
        </w:rPr>
        <w:t xml:space="preserve"> </w:t>
      </w:r>
      <w:r>
        <w:rPr>
          <w:w w:val="105"/>
        </w:rPr>
        <w:t>and</w:t>
      </w:r>
      <w:r>
        <w:rPr>
          <w:spacing w:val="-16"/>
          <w:w w:val="105"/>
        </w:rPr>
        <w:t xml:space="preserve"> </w:t>
      </w:r>
      <w:r>
        <w:rPr>
          <w:w w:val="105"/>
        </w:rPr>
        <w:t>on</w:t>
      </w:r>
      <w:r>
        <w:rPr>
          <w:spacing w:val="-16"/>
          <w:w w:val="105"/>
        </w:rPr>
        <w:t xml:space="preserve"> </w:t>
      </w:r>
      <w:r>
        <w:rPr>
          <w:w w:val="105"/>
        </w:rPr>
        <w:t>supporting</w:t>
      </w:r>
      <w:r>
        <w:rPr>
          <w:spacing w:val="-16"/>
          <w:w w:val="105"/>
        </w:rPr>
        <w:t xml:space="preserve"> </w:t>
      </w:r>
      <w:r>
        <w:rPr>
          <w:w w:val="105"/>
        </w:rPr>
        <w:t xml:space="preserve">the process of change and software evolution, I grabbed </w:t>
      </w:r>
      <w:r>
        <w:rPr>
          <w:spacing w:val="-2"/>
          <w:w w:val="105"/>
        </w:rPr>
        <w:t>it.</w:t>
      </w:r>
    </w:p>
    <w:p w:rsidR="00F971A3" w:rsidRDefault="00F971A3">
      <w:pPr>
        <w:pStyle w:val="BodyText"/>
        <w:spacing w:before="1"/>
        <w:rPr>
          <w:sz w:val="26"/>
        </w:rPr>
      </w:pPr>
    </w:p>
    <w:p w:rsidR="00F971A3" w:rsidRDefault="008B76CE">
      <w:pPr>
        <w:pStyle w:val="BodyText"/>
        <w:spacing w:line="247" w:lineRule="auto"/>
        <w:ind w:left="160" w:right="544"/>
      </w:pPr>
      <w:r>
        <w:rPr>
          <w:w w:val="105"/>
        </w:rPr>
        <w:t>I've</w:t>
      </w:r>
      <w:r>
        <w:rPr>
          <w:spacing w:val="-18"/>
          <w:w w:val="105"/>
        </w:rPr>
        <w:t xml:space="preserve"> </w:t>
      </w:r>
      <w:r>
        <w:rPr>
          <w:w w:val="105"/>
        </w:rPr>
        <w:t>been</w:t>
      </w:r>
      <w:r>
        <w:rPr>
          <w:spacing w:val="-18"/>
          <w:w w:val="105"/>
        </w:rPr>
        <w:t xml:space="preserve"> </w:t>
      </w:r>
      <w:r>
        <w:rPr>
          <w:w w:val="105"/>
        </w:rPr>
        <w:t>told</w:t>
      </w:r>
      <w:r>
        <w:rPr>
          <w:spacing w:val="-17"/>
          <w:w w:val="105"/>
        </w:rPr>
        <w:t xml:space="preserve"> </w:t>
      </w:r>
      <w:r>
        <w:rPr>
          <w:w w:val="105"/>
        </w:rPr>
        <w:t>that</w:t>
      </w:r>
      <w:r>
        <w:rPr>
          <w:spacing w:val="-18"/>
          <w:w w:val="105"/>
        </w:rPr>
        <w:t xml:space="preserve"> </w:t>
      </w:r>
      <w:r>
        <w:rPr>
          <w:w w:val="105"/>
        </w:rPr>
        <w:t>when</w:t>
      </w:r>
      <w:r>
        <w:rPr>
          <w:spacing w:val="-17"/>
          <w:w w:val="105"/>
        </w:rPr>
        <w:t xml:space="preserve"> </w:t>
      </w:r>
      <w:r>
        <w:rPr>
          <w:w w:val="105"/>
        </w:rPr>
        <w:t>people</w:t>
      </w:r>
      <w:r>
        <w:rPr>
          <w:spacing w:val="-18"/>
          <w:w w:val="105"/>
        </w:rPr>
        <w:t xml:space="preserve"> </w:t>
      </w:r>
      <w:r>
        <w:rPr>
          <w:w w:val="105"/>
        </w:rPr>
        <w:t>finish</w:t>
      </w:r>
      <w:r>
        <w:rPr>
          <w:spacing w:val="-18"/>
          <w:w w:val="105"/>
        </w:rPr>
        <w:t xml:space="preserve"> </w:t>
      </w:r>
      <w:r>
        <w:rPr>
          <w:w w:val="105"/>
        </w:rPr>
        <w:t>their</w:t>
      </w:r>
      <w:r>
        <w:rPr>
          <w:spacing w:val="-17"/>
          <w:w w:val="105"/>
        </w:rPr>
        <w:t xml:space="preserve"> </w:t>
      </w:r>
      <w:r>
        <w:rPr>
          <w:w w:val="105"/>
        </w:rPr>
        <w:t>doctoral</w:t>
      </w:r>
      <w:r>
        <w:rPr>
          <w:spacing w:val="-18"/>
          <w:w w:val="105"/>
        </w:rPr>
        <w:t xml:space="preserve"> </w:t>
      </w:r>
      <w:r>
        <w:rPr>
          <w:w w:val="105"/>
        </w:rPr>
        <w:t>studies,</w:t>
      </w:r>
      <w:r>
        <w:rPr>
          <w:spacing w:val="-17"/>
          <w:w w:val="105"/>
        </w:rPr>
        <w:t xml:space="preserve"> </w:t>
      </w:r>
      <w:r>
        <w:rPr>
          <w:w w:val="105"/>
        </w:rPr>
        <w:t>they</w:t>
      </w:r>
      <w:r>
        <w:rPr>
          <w:spacing w:val="-18"/>
          <w:w w:val="105"/>
        </w:rPr>
        <w:t xml:space="preserve"> </w:t>
      </w:r>
      <w:r>
        <w:rPr>
          <w:w w:val="105"/>
        </w:rPr>
        <w:t>rarely</w:t>
      </w:r>
      <w:r>
        <w:rPr>
          <w:spacing w:val="-18"/>
          <w:w w:val="105"/>
        </w:rPr>
        <w:t xml:space="preserve"> </w:t>
      </w:r>
      <w:r>
        <w:rPr>
          <w:w w:val="105"/>
        </w:rPr>
        <w:t>are</w:t>
      </w:r>
      <w:r>
        <w:rPr>
          <w:spacing w:val="-17"/>
          <w:w w:val="105"/>
        </w:rPr>
        <w:t xml:space="preserve"> </w:t>
      </w:r>
      <w:r>
        <w:rPr>
          <w:w w:val="105"/>
        </w:rPr>
        <w:t>neutral</w:t>
      </w:r>
      <w:r>
        <w:rPr>
          <w:spacing w:val="-18"/>
          <w:w w:val="105"/>
        </w:rPr>
        <w:t xml:space="preserve"> </w:t>
      </w:r>
      <w:r>
        <w:rPr>
          <w:w w:val="105"/>
        </w:rPr>
        <w:t>about</w:t>
      </w:r>
      <w:r>
        <w:rPr>
          <w:spacing w:val="-17"/>
          <w:w w:val="105"/>
        </w:rPr>
        <w:t xml:space="preserve"> </w:t>
      </w:r>
      <w:r>
        <w:rPr>
          <w:w w:val="105"/>
        </w:rPr>
        <w:t xml:space="preserve">their topic. Some are sick of the topic and quickly move on to something </w:t>
      </w:r>
      <w:r>
        <w:rPr>
          <w:spacing w:val="-3"/>
          <w:w w:val="105"/>
        </w:rPr>
        <w:t xml:space="preserve">else. </w:t>
      </w:r>
      <w:r>
        <w:rPr>
          <w:w w:val="105"/>
        </w:rPr>
        <w:t>Others remain enthusiastic about the topic. I was in the latter</w:t>
      </w:r>
      <w:r>
        <w:rPr>
          <w:spacing w:val="26"/>
          <w:w w:val="105"/>
        </w:rPr>
        <w:t xml:space="preserve"> </w:t>
      </w:r>
      <w:r>
        <w:rPr>
          <w:w w:val="105"/>
        </w:rPr>
        <w:t>camp.</w:t>
      </w:r>
    </w:p>
    <w:p w:rsidR="00F971A3" w:rsidRDefault="00F971A3">
      <w:pPr>
        <w:pStyle w:val="BodyText"/>
        <w:spacing w:before="8"/>
        <w:rPr>
          <w:sz w:val="26"/>
        </w:rPr>
      </w:pPr>
    </w:p>
    <w:p w:rsidR="00F971A3" w:rsidRDefault="008B76CE">
      <w:pPr>
        <w:pStyle w:val="BodyText"/>
        <w:spacing w:line="230" w:lineRule="auto"/>
        <w:ind w:left="160" w:right="711"/>
      </w:pPr>
      <w:r>
        <w:rPr>
          <w:w w:val="105"/>
        </w:rPr>
        <w:t>When</w:t>
      </w:r>
      <w:r>
        <w:rPr>
          <w:spacing w:val="-18"/>
          <w:w w:val="105"/>
        </w:rPr>
        <w:t xml:space="preserve"> </w:t>
      </w:r>
      <w:r>
        <w:rPr>
          <w:w w:val="105"/>
        </w:rPr>
        <w:t>I</w:t>
      </w:r>
      <w:r>
        <w:rPr>
          <w:spacing w:val="-17"/>
          <w:w w:val="105"/>
        </w:rPr>
        <w:t xml:space="preserve"> </w:t>
      </w:r>
      <w:r>
        <w:rPr>
          <w:w w:val="105"/>
        </w:rPr>
        <w:t>returned</w:t>
      </w:r>
      <w:r>
        <w:rPr>
          <w:spacing w:val="-17"/>
          <w:w w:val="105"/>
        </w:rPr>
        <w:t xml:space="preserve"> </w:t>
      </w:r>
      <w:r>
        <w:rPr>
          <w:w w:val="105"/>
        </w:rPr>
        <w:t>to</w:t>
      </w:r>
      <w:r>
        <w:rPr>
          <w:spacing w:val="-17"/>
          <w:w w:val="105"/>
        </w:rPr>
        <w:t xml:space="preserve"> </w:t>
      </w:r>
      <w:r>
        <w:rPr>
          <w:w w:val="105"/>
        </w:rPr>
        <w:t>Bell</w:t>
      </w:r>
      <w:r>
        <w:rPr>
          <w:spacing w:val="-17"/>
          <w:w w:val="105"/>
        </w:rPr>
        <w:t xml:space="preserve"> </w:t>
      </w:r>
      <w:r>
        <w:rPr>
          <w:w w:val="105"/>
        </w:rPr>
        <w:t>Labs</w:t>
      </w:r>
      <w:r>
        <w:rPr>
          <w:spacing w:val="-17"/>
          <w:w w:val="105"/>
        </w:rPr>
        <w:t xml:space="preserve"> </w:t>
      </w:r>
      <w:r>
        <w:rPr>
          <w:w w:val="105"/>
        </w:rPr>
        <w:t>after</w:t>
      </w:r>
      <w:r>
        <w:rPr>
          <w:spacing w:val="-17"/>
          <w:w w:val="105"/>
        </w:rPr>
        <w:t xml:space="preserve"> </w:t>
      </w:r>
      <w:r>
        <w:rPr>
          <w:w w:val="105"/>
        </w:rPr>
        <w:t>receiving</w:t>
      </w:r>
      <w:r>
        <w:rPr>
          <w:spacing w:val="-17"/>
          <w:w w:val="105"/>
        </w:rPr>
        <w:t xml:space="preserve"> </w:t>
      </w:r>
      <w:r>
        <w:rPr>
          <w:w w:val="105"/>
        </w:rPr>
        <w:t>my</w:t>
      </w:r>
      <w:r>
        <w:rPr>
          <w:spacing w:val="-18"/>
          <w:w w:val="105"/>
        </w:rPr>
        <w:t xml:space="preserve"> </w:t>
      </w:r>
      <w:r>
        <w:rPr>
          <w:w w:val="105"/>
        </w:rPr>
        <w:t>degree,</w:t>
      </w:r>
      <w:r>
        <w:rPr>
          <w:spacing w:val="-17"/>
          <w:w w:val="105"/>
        </w:rPr>
        <w:t xml:space="preserve"> </w:t>
      </w:r>
      <w:r>
        <w:rPr>
          <w:w w:val="105"/>
        </w:rPr>
        <w:t>a</w:t>
      </w:r>
      <w:r>
        <w:rPr>
          <w:spacing w:val="-17"/>
          <w:w w:val="105"/>
        </w:rPr>
        <w:t xml:space="preserve"> </w:t>
      </w:r>
      <w:r>
        <w:rPr>
          <w:w w:val="105"/>
        </w:rPr>
        <w:t>strange</w:t>
      </w:r>
      <w:r>
        <w:rPr>
          <w:spacing w:val="-17"/>
          <w:w w:val="105"/>
        </w:rPr>
        <w:t xml:space="preserve"> </w:t>
      </w:r>
      <w:r>
        <w:rPr>
          <w:w w:val="105"/>
        </w:rPr>
        <w:t>thing</w:t>
      </w:r>
      <w:r>
        <w:rPr>
          <w:spacing w:val="-17"/>
          <w:w w:val="105"/>
        </w:rPr>
        <w:t xml:space="preserve"> </w:t>
      </w:r>
      <w:r>
        <w:rPr>
          <w:w w:val="105"/>
        </w:rPr>
        <w:t>happened.</w:t>
      </w:r>
      <w:r>
        <w:rPr>
          <w:spacing w:val="-17"/>
          <w:w w:val="105"/>
        </w:rPr>
        <w:t xml:space="preserve"> </w:t>
      </w:r>
      <w:r>
        <w:rPr>
          <w:w w:val="105"/>
        </w:rPr>
        <w:t>The</w:t>
      </w:r>
      <w:r>
        <w:rPr>
          <w:spacing w:val="-17"/>
          <w:w w:val="105"/>
        </w:rPr>
        <w:t xml:space="preserve"> </w:t>
      </w:r>
      <w:r>
        <w:rPr>
          <w:spacing w:val="-2"/>
          <w:w w:val="105"/>
        </w:rPr>
        <w:t xml:space="preserve">people </w:t>
      </w:r>
      <w:r>
        <w:rPr>
          <w:w w:val="105"/>
        </w:rPr>
        <w:t>around me were not nearly as excited about refactoring as I</w:t>
      </w:r>
      <w:r>
        <w:rPr>
          <w:spacing w:val="-5"/>
          <w:w w:val="105"/>
        </w:rPr>
        <w:t xml:space="preserve"> </w:t>
      </w:r>
      <w:r>
        <w:rPr>
          <w:w w:val="105"/>
        </w:rPr>
        <w:t>was.</w:t>
      </w:r>
    </w:p>
    <w:p w:rsidR="00F971A3" w:rsidRDefault="00F971A3">
      <w:pPr>
        <w:pStyle w:val="BodyText"/>
        <w:spacing w:before="10"/>
        <w:rPr>
          <w:sz w:val="26"/>
        </w:rPr>
      </w:pPr>
    </w:p>
    <w:p w:rsidR="00F971A3" w:rsidRDefault="008B76CE">
      <w:pPr>
        <w:pStyle w:val="BodyText"/>
        <w:spacing w:line="249" w:lineRule="auto"/>
        <w:ind w:left="160" w:right="477"/>
      </w:pPr>
      <w:r>
        <w:rPr>
          <w:w w:val="105"/>
        </w:rPr>
        <w:t xml:space="preserve">I can </w:t>
      </w:r>
      <w:r>
        <w:rPr>
          <w:spacing w:val="-3"/>
          <w:w w:val="105"/>
        </w:rPr>
        <w:t xml:space="preserve">vividly recall </w:t>
      </w:r>
      <w:r>
        <w:rPr>
          <w:w w:val="105"/>
        </w:rPr>
        <w:t>presenting a talk in early 1993 at a technology exchange forum for staff at AT&amp;T Bell Labs and NCR (we were all part of the same company at the time). I was given 45 minutes</w:t>
      </w:r>
      <w:r>
        <w:rPr>
          <w:spacing w:val="-6"/>
          <w:w w:val="105"/>
        </w:rPr>
        <w:t xml:space="preserve"> </w:t>
      </w:r>
      <w:r>
        <w:rPr>
          <w:w w:val="105"/>
        </w:rPr>
        <w:t>to</w:t>
      </w:r>
      <w:r>
        <w:rPr>
          <w:spacing w:val="-6"/>
          <w:w w:val="105"/>
        </w:rPr>
        <w:t xml:space="preserve"> </w:t>
      </w:r>
      <w:r>
        <w:rPr>
          <w:w w:val="105"/>
        </w:rPr>
        <w:t>speak</w:t>
      </w:r>
      <w:r>
        <w:rPr>
          <w:spacing w:val="-6"/>
          <w:w w:val="105"/>
        </w:rPr>
        <w:t xml:space="preserve"> </w:t>
      </w:r>
      <w:r>
        <w:rPr>
          <w:w w:val="105"/>
        </w:rPr>
        <w:t>on</w:t>
      </w:r>
      <w:r>
        <w:rPr>
          <w:spacing w:val="-6"/>
          <w:w w:val="105"/>
        </w:rPr>
        <w:t xml:space="preserve"> </w:t>
      </w:r>
      <w:r>
        <w:rPr>
          <w:w w:val="105"/>
        </w:rPr>
        <w:t>refactoring.</w:t>
      </w:r>
      <w:r>
        <w:rPr>
          <w:spacing w:val="-6"/>
          <w:w w:val="105"/>
        </w:rPr>
        <w:t xml:space="preserve"> </w:t>
      </w:r>
      <w:r>
        <w:rPr>
          <w:w w:val="105"/>
        </w:rPr>
        <w:t>At</w:t>
      </w:r>
      <w:r>
        <w:rPr>
          <w:spacing w:val="-6"/>
          <w:w w:val="105"/>
        </w:rPr>
        <w:t xml:space="preserve"> </w:t>
      </w:r>
      <w:r>
        <w:rPr>
          <w:w w:val="105"/>
        </w:rPr>
        <w:t>first</w:t>
      </w:r>
      <w:r>
        <w:rPr>
          <w:spacing w:val="-6"/>
          <w:w w:val="105"/>
        </w:rPr>
        <w:t xml:space="preserve"> </w:t>
      </w:r>
      <w:r>
        <w:rPr>
          <w:w w:val="105"/>
        </w:rPr>
        <w:t>the</w:t>
      </w:r>
      <w:r>
        <w:rPr>
          <w:spacing w:val="-6"/>
          <w:w w:val="105"/>
        </w:rPr>
        <w:t xml:space="preserve"> </w:t>
      </w:r>
      <w:r>
        <w:rPr>
          <w:w w:val="105"/>
        </w:rPr>
        <w:t>talk</w:t>
      </w:r>
      <w:r>
        <w:rPr>
          <w:spacing w:val="-6"/>
          <w:w w:val="105"/>
        </w:rPr>
        <w:t xml:space="preserve"> </w:t>
      </w:r>
      <w:r>
        <w:rPr>
          <w:w w:val="105"/>
        </w:rPr>
        <w:t>seemed</w:t>
      </w:r>
      <w:r>
        <w:rPr>
          <w:spacing w:val="-6"/>
          <w:w w:val="105"/>
        </w:rPr>
        <w:t xml:space="preserve"> </w:t>
      </w:r>
      <w:r>
        <w:rPr>
          <w:w w:val="105"/>
        </w:rPr>
        <w:t>to</w:t>
      </w:r>
      <w:r>
        <w:rPr>
          <w:spacing w:val="-6"/>
          <w:w w:val="105"/>
        </w:rPr>
        <w:t xml:space="preserve"> </w:t>
      </w:r>
      <w:r>
        <w:rPr>
          <w:w w:val="105"/>
        </w:rPr>
        <w:t>go</w:t>
      </w:r>
      <w:r>
        <w:rPr>
          <w:spacing w:val="-6"/>
          <w:w w:val="105"/>
        </w:rPr>
        <w:t xml:space="preserve"> </w:t>
      </w:r>
      <w:r>
        <w:rPr>
          <w:w w:val="105"/>
        </w:rPr>
        <w:t>well.</w:t>
      </w:r>
      <w:r>
        <w:rPr>
          <w:spacing w:val="-5"/>
          <w:w w:val="105"/>
        </w:rPr>
        <w:t xml:space="preserve"> </w:t>
      </w:r>
      <w:r>
        <w:rPr>
          <w:w w:val="105"/>
        </w:rPr>
        <w:t>My</w:t>
      </w:r>
      <w:r>
        <w:rPr>
          <w:spacing w:val="-6"/>
          <w:w w:val="105"/>
        </w:rPr>
        <w:t xml:space="preserve"> </w:t>
      </w:r>
      <w:r>
        <w:rPr>
          <w:w w:val="105"/>
        </w:rPr>
        <w:t>enthusiasm</w:t>
      </w:r>
      <w:r>
        <w:rPr>
          <w:spacing w:val="-6"/>
          <w:w w:val="105"/>
        </w:rPr>
        <w:t xml:space="preserve"> </w:t>
      </w:r>
      <w:r>
        <w:rPr>
          <w:w w:val="105"/>
        </w:rPr>
        <w:t>for</w:t>
      </w:r>
      <w:r>
        <w:rPr>
          <w:spacing w:val="-6"/>
          <w:w w:val="105"/>
        </w:rPr>
        <w:t xml:space="preserve"> </w:t>
      </w:r>
      <w:r>
        <w:rPr>
          <w:w w:val="105"/>
        </w:rPr>
        <w:t>the</w:t>
      </w:r>
      <w:r>
        <w:rPr>
          <w:spacing w:val="6"/>
          <w:w w:val="105"/>
        </w:rPr>
        <w:t xml:space="preserve"> </w:t>
      </w:r>
      <w:r>
        <w:rPr>
          <w:w w:val="105"/>
        </w:rPr>
        <w:t xml:space="preserve">topic came across. But at the end of the talk, there were very few questions. One of the attendees </w:t>
      </w:r>
      <w:r>
        <w:rPr>
          <w:spacing w:val="-3"/>
          <w:w w:val="105"/>
        </w:rPr>
        <w:t>came</w:t>
      </w:r>
      <w:r>
        <w:rPr>
          <w:spacing w:val="-10"/>
          <w:w w:val="105"/>
        </w:rPr>
        <w:t xml:space="preserve"> </w:t>
      </w:r>
      <w:r>
        <w:rPr>
          <w:w w:val="105"/>
        </w:rPr>
        <w:t>up</w:t>
      </w:r>
      <w:r>
        <w:rPr>
          <w:spacing w:val="-9"/>
          <w:w w:val="105"/>
        </w:rPr>
        <w:t xml:space="preserve"> </w:t>
      </w:r>
      <w:r>
        <w:rPr>
          <w:spacing w:val="-3"/>
          <w:w w:val="105"/>
        </w:rPr>
        <w:t>afterward</w:t>
      </w:r>
      <w:r>
        <w:rPr>
          <w:spacing w:val="-9"/>
          <w:w w:val="105"/>
        </w:rPr>
        <w:t xml:space="preserve"> </w:t>
      </w:r>
      <w:r>
        <w:rPr>
          <w:w w:val="105"/>
        </w:rPr>
        <w:t>to</w:t>
      </w:r>
      <w:r>
        <w:rPr>
          <w:spacing w:val="-9"/>
          <w:w w:val="105"/>
        </w:rPr>
        <w:t xml:space="preserve"> </w:t>
      </w:r>
      <w:r>
        <w:rPr>
          <w:spacing w:val="-3"/>
          <w:w w:val="105"/>
        </w:rPr>
        <w:t>learn</w:t>
      </w:r>
      <w:r>
        <w:rPr>
          <w:spacing w:val="-9"/>
          <w:w w:val="105"/>
        </w:rPr>
        <w:t xml:space="preserve"> </w:t>
      </w:r>
      <w:r>
        <w:rPr>
          <w:spacing w:val="-3"/>
          <w:w w:val="105"/>
        </w:rPr>
        <w:t>more;</w:t>
      </w:r>
      <w:r>
        <w:rPr>
          <w:spacing w:val="-9"/>
          <w:w w:val="105"/>
        </w:rPr>
        <w:t xml:space="preserve"> </w:t>
      </w:r>
      <w:r>
        <w:rPr>
          <w:w w:val="105"/>
        </w:rPr>
        <w:t>he</w:t>
      </w:r>
      <w:r>
        <w:rPr>
          <w:spacing w:val="-10"/>
          <w:w w:val="105"/>
        </w:rPr>
        <w:t xml:space="preserve"> </w:t>
      </w:r>
      <w:r>
        <w:rPr>
          <w:w w:val="105"/>
        </w:rPr>
        <w:t>was</w:t>
      </w:r>
      <w:r>
        <w:rPr>
          <w:spacing w:val="-9"/>
          <w:w w:val="105"/>
        </w:rPr>
        <w:t xml:space="preserve"> </w:t>
      </w:r>
      <w:r>
        <w:rPr>
          <w:spacing w:val="-3"/>
          <w:w w:val="105"/>
        </w:rPr>
        <w:t>beginning</w:t>
      </w:r>
      <w:r>
        <w:rPr>
          <w:spacing w:val="-9"/>
          <w:w w:val="105"/>
        </w:rPr>
        <w:t xml:space="preserve"> </w:t>
      </w:r>
      <w:r>
        <w:rPr>
          <w:w w:val="105"/>
        </w:rPr>
        <w:t>his</w:t>
      </w:r>
      <w:r>
        <w:rPr>
          <w:spacing w:val="-9"/>
          <w:w w:val="105"/>
        </w:rPr>
        <w:t xml:space="preserve"> </w:t>
      </w:r>
      <w:r>
        <w:rPr>
          <w:spacing w:val="-3"/>
          <w:w w:val="105"/>
        </w:rPr>
        <w:t>graduate</w:t>
      </w:r>
      <w:r>
        <w:rPr>
          <w:spacing w:val="-9"/>
          <w:w w:val="105"/>
        </w:rPr>
        <w:t xml:space="preserve"> </w:t>
      </w:r>
      <w:r>
        <w:rPr>
          <w:spacing w:val="-3"/>
          <w:w w:val="105"/>
        </w:rPr>
        <w:t>work</w:t>
      </w:r>
      <w:r>
        <w:rPr>
          <w:spacing w:val="-9"/>
          <w:w w:val="105"/>
        </w:rPr>
        <w:t xml:space="preserve"> </w:t>
      </w:r>
      <w:r>
        <w:rPr>
          <w:w w:val="105"/>
        </w:rPr>
        <w:t>and</w:t>
      </w:r>
      <w:r>
        <w:rPr>
          <w:spacing w:val="-10"/>
          <w:w w:val="105"/>
        </w:rPr>
        <w:t xml:space="preserve"> </w:t>
      </w:r>
      <w:r>
        <w:rPr>
          <w:w w:val="105"/>
        </w:rPr>
        <w:t>was</w:t>
      </w:r>
      <w:r>
        <w:rPr>
          <w:spacing w:val="-9"/>
          <w:w w:val="105"/>
        </w:rPr>
        <w:t xml:space="preserve"> </w:t>
      </w:r>
      <w:r>
        <w:rPr>
          <w:spacing w:val="-3"/>
          <w:w w:val="105"/>
        </w:rPr>
        <w:t>fishing</w:t>
      </w:r>
      <w:r>
        <w:rPr>
          <w:spacing w:val="-9"/>
          <w:w w:val="105"/>
        </w:rPr>
        <w:t xml:space="preserve"> </w:t>
      </w:r>
      <w:r>
        <w:rPr>
          <w:spacing w:val="-3"/>
          <w:w w:val="105"/>
        </w:rPr>
        <w:t>around</w:t>
      </w:r>
      <w:r>
        <w:rPr>
          <w:spacing w:val="-9"/>
          <w:w w:val="105"/>
        </w:rPr>
        <w:t xml:space="preserve"> </w:t>
      </w:r>
      <w:r>
        <w:rPr>
          <w:spacing w:val="-3"/>
          <w:w w:val="105"/>
        </w:rPr>
        <w:t xml:space="preserve">for </w:t>
      </w:r>
      <w:r>
        <w:rPr>
          <w:w w:val="105"/>
        </w:rPr>
        <w:t>a</w:t>
      </w:r>
      <w:r>
        <w:rPr>
          <w:spacing w:val="-16"/>
          <w:w w:val="105"/>
        </w:rPr>
        <w:t xml:space="preserve"> </w:t>
      </w:r>
      <w:r>
        <w:rPr>
          <w:w w:val="105"/>
        </w:rPr>
        <w:t>research</w:t>
      </w:r>
      <w:r>
        <w:rPr>
          <w:spacing w:val="-15"/>
          <w:w w:val="105"/>
        </w:rPr>
        <w:t xml:space="preserve"> </w:t>
      </w:r>
      <w:r>
        <w:rPr>
          <w:w w:val="105"/>
        </w:rPr>
        <w:t>topic.</w:t>
      </w:r>
      <w:r>
        <w:rPr>
          <w:spacing w:val="-15"/>
          <w:w w:val="105"/>
        </w:rPr>
        <w:t xml:space="preserve"> </w:t>
      </w:r>
      <w:r>
        <w:rPr>
          <w:w w:val="105"/>
        </w:rPr>
        <w:t>I</w:t>
      </w:r>
      <w:r>
        <w:rPr>
          <w:spacing w:val="-16"/>
          <w:w w:val="105"/>
        </w:rPr>
        <w:t xml:space="preserve"> </w:t>
      </w:r>
      <w:r>
        <w:rPr>
          <w:w w:val="105"/>
        </w:rPr>
        <w:t>had</w:t>
      </w:r>
      <w:r>
        <w:rPr>
          <w:spacing w:val="-15"/>
          <w:w w:val="105"/>
        </w:rPr>
        <w:t xml:space="preserve"> </w:t>
      </w:r>
      <w:r>
        <w:rPr>
          <w:w w:val="105"/>
        </w:rPr>
        <w:t>hoped</w:t>
      </w:r>
      <w:r>
        <w:rPr>
          <w:spacing w:val="-15"/>
          <w:w w:val="105"/>
        </w:rPr>
        <w:t xml:space="preserve"> </w:t>
      </w:r>
      <w:r>
        <w:rPr>
          <w:w w:val="105"/>
        </w:rPr>
        <w:t>to</w:t>
      </w:r>
      <w:r>
        <w:rPr>
          <w:spacing w:val="-15"/>
          <w:w w:val="105"/>
        </w:rPr>
        <w:t xml:space="preserve"> </w:t>
      </w:r>
      <w:r>
        <w:rPr>
          <w:w w:val="105"/>
        </w:rPr>
        <w:t>see</w:t>
      </w:r>
      <w:r>
        <w:rPr>
          <w:spacing w:val="-16"/>
          <w:w w:val="105"/>
        </w:rPr>
        <w:t xml:space="preserve"> </w:t>
      </w:r>
      <w:r>
        <w:rPr>
          <w:w w:val="105"/>
        </w:rPr>
        <w:t>some</w:t>
      </w:r>
      <w:r>
        <w:rPr>
          <w:spacing w:val="-15"/>
          <w:w w:val="105"/>
        </w:rPr>
        <w:t xml:space="preserve"> </w:t>
      </w:r>
      <w:r>
        <w:rPr>
          <w:w w:val="105"/>
        </w:rPr>
        <w:t>members</w:t>
      </w:r>
      <w:r>
        <w:rPr>
          <w:spacing w:val="-15"/>
          <w:w w:val="105"/>
        </w:rPr>
        <w:t xml:space="preserve"> </w:t>
      </w:r>
      <w:r>
        <w:rPr>
          <w:w w:val="105"/>
        </w:rPr>
        <w:t>of</w:t>
      </w:r>
      <w:r>
        <w:rPr>
          <w:spacing w:val="-16"/>
          <w:w w:val="105"/>
        </w:rPr>
        <w:t xml:space="preserve"> </w:t>
      </w:r>
      <w:r>
        <w:rPr>
          <w:w w:val="105"/>
        </w:rPr>
        <w:t>development</w:t>
      </w:r>
      <w:r>
        <w:rPr>
          <w:spacing w:val="-16"/>
          <w:w w:val="105"/>
        </w:rPr>
        <w:t xml:space="preserve"> </w:t>
      </w:r>
      <w:r>
        <w:rPr>
          <w:w w:val="105"/>
        </w:rPr>
        <w:t>projects</w:t>
      </w:r>
      <w:r>
        <w:rPr>
          <w:spacing w:val="-17"/>
          <w:w w:val="105"/>
        </w:rPr>
        <w:t xml:space="preserve"> </w:t>
      </w:r>
      <w:r>
        <w:rPr>
          <w:w w:val="105"/>
        </w:rPr>
        <w:t>show</w:t>
      </w:r>
      <w:r>
        <w:rPr>
          <w:spacing w:val="-17"/>
          <w:w w:val="105"/>
        </w:rPr>
        <w:t xml:space="preserve"> </w:t>
      </w:r>
      <w:r>
        <w:rPr>
          <w:w w:val="105"/>
        </w:rPr>
        <w:t>eagerness</w:t>
      </w:r>
      <w:r>
        <w:rPr>
          <w:spacing w:val="-16"/>
          <w:w w:val="105"/>
        </w:rPr>
        <w:t xml:space="preserve"> </w:t>
      </w:r>
      <w:r>
        <w:rPr>
          <w:w w:val="105"/>
        </w:rPr>
        <w:t>in applying</w:t>
      </w:r>
      <w:r>
        <w:rPr>
          <w:spacing w:val="-4"/>
          <w:w w:val="105"/>
        </w:rPr>
        <w:t xml:space="preserve"> </w:t>
      </w:r>
      <w:r>
        <w:rPr>
          <w:w w:val="105"/>
        </w:rPr>
        <w:t>refactoring</w:t>
      </w:r>
      <w:r>
        <w:rPr>
          <w:spacing w:val="-3"/>
          <w:w w:val="105"/>
        </w:rPr>
        <w:t xml:space="preserve"> </w:t>
      </w:r>
      <w:r>
        <w:rPr>
          <w:w w:val="105"/>
        </w:rPr>
        <w:t>to</w:t>
      </w:r>
      <w:r>
        <w:rPr>
          <w:spacing w:val="-4"/>
          <w:w w:val="105"/>
        </w:rPr>
        <w:t xml:space="preserve"> </w:t>
      </w:r>
      <w:r>
        <w:rPr>
          <w:w w:val="105"/>
        </w:rPr>
        <w:t>their</w:t>
      </w:r>
      <w:r>
        <w:rPr>
          <w:spacing w:val="-3"/>
          <w:w w:val="105"/>
        </w:rPr>
        <w:t xml:space="preserve"> </w:t>
      </w:r>
      <w:r>
        <w:rPr>
          <w:w w:val="105"/>
        </w:rPr>
        <w:t>jobs.</w:t>
      </w:r>
      <w:r>
        <w:rPr>
          <w:spacing w:val="-4"/>
          <w:w w:val="105"/>
        </w:rPr>
        <w:t xml:space="preserve"> </w:t>
      </w:r>
      <w:r>
        <w:rPr>
          <w:w w:val="105"/>
        </w:rPr>
        <w:t>If</w:t>
      </w:r>
      <w:r>
        <w:rPr>
          <w:spacing w:val="-3"/>
          <w:w w:val="105"/>
        </w:rPr>
        <w:t xml:space="preserve"> </w:t>
      </w:r>
      <w:r>
        <w:rPr>
          <w:w w:val="105"/>
        </w:rPr>
        <w:t>they</w:t>
      </w:r>
      <w:r>
        <w:rPr>
          <w:spacing w:val="-3"/>
          <w:w w:val="105"/>
        </w:rPr>
        <w:t xml:space="preserve"> </w:t>
      </w:r>
      <w:r>
        <w:rPr>
          <w:w w:val="105"/>
        </w:rPr>
        <w:t>were</w:t>
      </w:r>
      <w:r>
        <w:rPr>
          <w:spacing w:val="-4"/>
          <w:w w:val="105"/>
        </w:rPr>
        <w:t xml:space="preserve"> </w:t>
      </w:r>
      <w:r>
        <w:rPr>
          <w:w w:val="105"/>
        </w:rPr>
        <w:t>eager,</w:t>
      </w:r>
      <w:r>
        <w:rPr>
          <w:spacing w:val="-3"/>
          <w:w w:val="105"/>
        </w:rPr>
        <w:t xml:space="preserve"> </w:t>
      </w:r>
      <w:r>
        <w:rPr>
          <w:w w:val="105"/>
        </w:rPr>
        <w:t>they</w:t>
      </w:r>
      <w:r>
        <w:rPr>
          <w:spacing w:val="-4"/>
          <w:w w:val="105"/>
        </w:rPr>
        <w:t xml:space="preserve"> </w:t>
      </w:r>
      <w:r>
        <w:rPr>
          <w:w w:val="105"/>
        </w:rPr>
        <w:t>didn't</w:t>
      </w:r>
      <w:r>
        <w:rPr>
          <w:spacing w:val="-3"/>
          <w:w w:val="105"/>
        </w:rPr>
        <w:t xml:space="preserve"> </w:t>
      </w:r>
      <w:r>
        <w:rPr>
          <w:w w:val="105"/>
        </w:rPr>
        <w:t>express</w:t>
      </w:r>
      <w:r>
        <w:rPr>
          <w:spacing w:val="-3"/>
          <w:w w:val="105"/>
        </w:rPr>
        <w:t xml:space="preserve"> </w:t>
      </w:r>
      <w:r>
        <w:rPr>
          <w:w w:val="105"/>
        </w:rPr>
        <w:t>it</w:t>
      </w:r>
      <w:r>
        <w:rPr>
          <w:spacing w:val="-4"/>
          <w:w w:val="105"/>
        </w:rPr>
        <w:t xml:space="preserve"> </w:t>
      </w:r>
      <w:r>
        <w:rPr>
          <w:w w:val="105"/>
        </w:rPr>
        <w:t>at</w:t>
      </w:r>
      <w:r>
        <w:rPr>
          <w:spacing w:val="-3"/>
          <w:w w:val="105"/>
        </w:rPr>
        <w:t xml:space="preserve"> </w:t>
      </w:r>
      <w:r>
        <w:rPr>
          <w:w w:val="105"/>
        </w:rPr>
        <w:t>the</w:t>
      </w:r>
      <w:r>
        <w:rPr>
          <w:spacing w:val="-4"/>
          <w:w w:val="105"/>
        </w:rPr>
        <w:t xml:space="preserve"> </w:t>
      </w:r>
      <w:r>
        <w:rPr>
          <w:w w:val="105"/>
        </w:rPr>
        <w:t>time.</w:t>
      </w:r>
    </w:p>
    <w:p w:rsidR="00F971A3" w:rsidRDefault="00F971A3">
      <w:pPr>
        <w:pStyle w:val="BodyText"/>
        <w:spacing w:before="8"/>
        <w:rPr>
          <w:sz w:val="24"/>
        </w:rPr>
      </w:pPr>
    </w:p>
    <w:p w:rsidR="00F971A3" w:rsidRDefault="008B76CE">
      <w:pPr>
        <w:pStyle w:val="BodyText"/>
        <w:ind w:left="160"/>
      </w:pPr>
      <w:r>
        <w:rPr>
          <w:w w:val="105"/>
        </w:rPr>
        <w:t>People just didn't seem to get it.</w:t>
      </w:r>
    </w:p>
    <w:p w:rsidR="00F971A3" w:rsidRDefault="00F971A3">
      <w:pPr>
        <w:pStyle w:val="BodyText"/>
        <w:spacing w:before="8"/>
        <w:rPr>
          <w:sz w:val="26"/>
        </w:rPr>
      </w:pPr>
    </w:p>
    <w:p w:rsidR="00F971A3" w:rsidRDefault="008B76CE">
      <w:pPr>
        <w:pStyle w:val="BodyText"/>
        <w:spacing w:line="247" w:lineRule="auto"/>
        <w:ind w:left="160" w:right="421"/>
      </w:pPr>
      <w:r>
        <w:rPr>
          <w:w w:val="105"/>
        </w:rPr>
        <w:t>Ralph</w:t>
      </w:r>
      <w:r>
        <w:rPr>
          <w:spacing w:val="-17"/>
          <w:w w:val="105"/>
        </w:rPr>
        <w:t xml:space="preserve"> </w:t>
      </w:r>
      <w:r>
        <w:rPr>
          <w:w w:val="105"/>
        </w:rPr>
        <w:t>Johnson</w:t>
      </w:r>
      <w:r>
        <w:rPr>
          <w:spacing w:val="-17"/>
          <w:w w:val="105"/>
        </w:rPr>
        <w:t xml:space="preserve"> </w:t>
      </w:r>
      <w:r>
        <w:rPr>
          <w:w w:val="105"/>
        </w:rPr>
        <w:t>taught</w:t>
      </w:r>
      <w:r>
        <w:rPr>
          <w:spacing w:val="-17"/>
          <w:w w:val="105"/>
        </w:rPr>
        <w:t xml:space="preserve"> </w:t>
      </w:r>
      <w:r>
        <w:rPr>
          <w:w w:val="105"/>
        </w:rPr>
        <w:t>me</w:t>
      </w:r>
      <w:r>
        <w:rPr>
          <w:spacing w:val="-16"/>
          <w:w w:val="105"/>
        </w:rPr>
        <w:t xml:space="preserve"> </w:t>
      </w:r>
      <w:r>
        <w:rPr>
          <w:w w:val="105"/>
        </w:rPr>
        <w:t>an</w:t>
      </w:r>
      <w:r>
        <w:rPr>
          <w:spacing w:val="-17"/>
          <w:w w:val="105"/>
        </w:rPr>
        <w:t xml:space="preserve"> </w:t>
      </w:r>
      <w:r>
        <w:rPr>
          <w:w w:val="105"/>
        </w:rPr>
        <w:t>important</w:t>
      </w:r>
      <w:r>
        <w:rPr>
          <w:spacing w:val="-17"/>
          <w:w w:val="105"/>
        </w:rPr>
        <w:t xml:space="preserve"> </w:t>
      </w:r>
      <w:r>
        <w:rPr>
          <w:w w:val="105"/>
        </w:rPr>
        <w:t>lesson</w:t>
      </w:r>
      <w:r>
        <w:rPr>
          <w:spacing w:val="-17"/>
          <w:w w:val="105"/>
        </w:rPr>
        <w:t xml:space="preserve"> </w:t>
      </w:r>
      <w:r>
        <w:rPr>
          <w:w w:val="105"/>
        </w:rPr>
        <w:t>about</w:t>
      </w:r>
      <w:r>
        <w:rPr>
          <w:spacing w:val="-16"/>
          <w:w w:val="105"/>
        </w:rPr>
        <w:t xml:space="preserve"> </w:t>
      </w:r>
      <w:r>
        <w:rPr>
          <w:w w:val="105"/>
        </w:rPr>
        <w:t>research:</w:t>
      </w:r>
      <w:r>
        <w:rPr>
          <w:spacing w:val="-17"/>
          <w:w w:val="105"/>
        </w:rPr>
        <w:t xml:space="preserve"> </w:t>
      </w:r>
      <w:r>
        <w:rPr>
          <w:w w:val="105"/>
        </w:rPr>
        <w:t>if</w:t>
      </w:r>
      <w:r>
        <w:rPr>
          <w:spacing w:val="-17"/>
          <w:w w:val="105"/>
        </w:rPr>
        <w:t xml:space="preserve"> </w:t>
      </w:r>
      <w:r>
        <w:rPr>
          <w:w w:val="105"/>
        </w:rPr>
        <w:t>someone</w:t>
      </w:r>
      <w:r>
        <w:rPr>
          <w:spacing w:val="-17"/>
          <w:w w:val="105"/>
        </w:rPr>
        <w:t xml:space="preserve"> </w:t>
      </w:r>
      <w:r>
        <w:rPr>
          <w:w w:val="105"/>
        </w:rPr>
        <w:t>(a</w:t>
      </w:r>
      <w:r>
        <w:rPr>
          <w:spacing w:val="-16"/>
          <w:w w:val="105"/>
        </w:rPr>
        <w:t xml:space="preserve"> </w:t>
      </w:r>
      <w:r>
        <w:rPr>
          <w:w w:val="105"/>
        </w:rPr>
        <w:t>reviewer</w:t>
      </w:r>
      <w:r>
        <w:rPr>
          <w:spacing w:val="-17"/>
          <w:w w:val="105"/>
        </w:rPr>
        <w:t xml:space="preserve"> </w:t>
      </w:r>
      <w:r>
        <w:rPr>
          <w:w w:val="105"/>
        </w:rPr>
        <w:t>of</w:t>
      </w:r>
      <w:r>
        <w:rPr>
          <w:spacing w:val="-17"/>
          <w:w w:val="105"/>
        </w:rPr>
        <w:t xml:space="preserve"> </w:t>
      </w:r>
      <w:r>
        <w:rPr>
          <w:w w:val="105"/>
        </w:rPr>
        <w:t>a</w:t>
      </w:r>
      <w:r>
        <w:rPr>
          <w:spacing w:val="-17"/>
          <w:w w:val="105"/>
        </w:rPr>
        <w:t xml:space="preserve"> </w:t>
      </w:r>
      <w:r>
        <w:rPr>
          <w:spacing w:val="-2"/>
          <w:w w:val="105"/>
        </w:rPr>
        <w:t xml:space="preserve">paper, </w:t>
      </w:r>
      <w:r>
        <w:rPr>
          <w:w w:val="105"/>
        </w:rPr>
        <w:t xml:space="preserve">an attendee at a talk) comments, "I don't understand" or just doesn't get it, it's </w:t>
      </w:r>
      <w:r>
        <w:rPr>
          <w:i/>
          <w:spacing w:val="-3"/>
          <w:w w:val="105"/>
        </w:rPr>
        <w:t xml:space="preserve">our </w:t>
      </w:r>
      <w:r>
        <w:rPr>
          <w:w w:val="105"/>
        </w:rPr>
        <w:t xml:space="preserve">fault. It is </w:t>
      </w:r>
      <w:r>
        <w:rPr>
          <w:i/>
          <w:spacing w:val="-4"/>
          <w:w w:val="105"/>
        </w:rPr>
        <w:t xml:space="preserve">our </w:t>
      </w:r>
      <w:r>
        <w:rPr>
          <w:w w:val="105"/>
        </w:rPr>
        <w:t>responsibility to work hard to develop and communicate our</w:t>
      </w:r>
      <w:r>
        <w:rPr>
          <w:spacing w:val="2"/>
          <w:w w:val="105"/>
        </w:rPr>
        <w:t xml:space="preserve"> </w:t>
      </w:r>
      <w:r>
        <w:rPr>
          <w:w w:val="105"/>
        </w:rPr>
        <w:t>ideas.</w:t>
      </w:r>
    </w:p>
    <w:p w:rsidR="00F971A3" w:rsidRDefault="00F971A3">
      <w:pPr>
        <w:pStyle w:val="BodyText"/>
        <w:spacing w:before="1"/>
        <w:rPr>
          <w:sz w:val="26"/>
        </w:rPr>
      </w:pPr>
    </w:p>
    <w:p w:rsidR="00F971A3" w:rsidRDefault="008B76CE">
      <w:pPr>
        <w:pStyle w:val="BodyText"/>
        <w:spacing w:line="249" w:lineRule="auto"/>
        <w:ind w:left="160" w:right="459"/>
      </w:pPr>
      <w:r>
        <w:rPr>
          <w:w w:val="105"/>
        </w:rPr>
        <w:t>Over</w:t>
      </w:r>
      <w:r>
        <w:rPr>
          <w:spacing w:val="-11"/>
          <w:w w:val="105"/>
        </w:rPr>
        <w:t xml:space="preserve"> </w:t>
      </w:r>
      <w:r>
        <w:rPr>
          <w:w w:val="105"/>
        </w:rPr>
        <w:t>the</w:t>
      </w:r>
      <w:r>
        <w:rPr>
          <w:spacing w:val="-10"/>
          <w:w w:val="105"/>
        </w:rPr>
        <w:t xml:space="preserve"> </w:t>
      </w:r>
      <w:r>
        <w:rPr>
          <w:w w:val="105"/>
        </w:rPr>
        <w:t>next</w:t>
      </w:r>
      <w:r>
        <w:rPr>
          <w:spacing w:val="-11"/>
          <w:w w:val="105"/>
        </w:rPr>
        <w:t xml:space="preserve"> </w:t>
      </w:r>
      <w:r>
        <w:rPr>
          <w:w w:val="105"/>
        </w:rPr>
        <w:t>couple</w:t>
      </w:r>
      <w:r>
        <w:rPr>
          <w:spacing w:val="-10"/>
          <w:w w:val="105"/>
        </w:rPr>
        <w:t xml:space="preserve"> </w:t>
      </w:r>
      <w:r>
        <w:rPr>
          <w:w w:val="105"/>
        </w:rPr>
        <w:t>years,</w:t>
      </w:r>
      <w:r>
        <w:rPr>
          <w:spacing w:val="-10"/>
          <w:w w:val="105"/>
        </w:rPr>
        <w:t xml:space="preserve"> </w:t>
      </w:r>
      <w:r>
        <w:rPr>
          <w:w w:val="105"/>
        </w:rPr>
        <w:t>I</w:t>
      </w:r>
      <w:r>
        <w:rPr>
          <w:spacing w:val="-11"/>
          <w:w w:val="105"/>
        </w:rPr>
        <w:t xml:space="preserve"> </w:t>
      </w:r>
      <w:r>
        <w:rPr>
          <w:w w:val="105"/>
        </w:rPr>
        <w:t>had</w:t>
      </w:r>
      <w:r>
        <w:rPr>
          <w:spacing w:val="-10"/>
          <w:w w:val="105"/>
        </w:rPr>
        <w:t xml:space="preserve"> </w:t>
      </w:r>
      <w:r>
        <w:rPr>
          <w:w w:val="105"/>
        </w:rPr>
        <w:t>numerous</w:t>
      </w:r>
      <w:r>
        <w:rPr>
          <w:spacing w:val="-11"/>
          <w:w w:val="105"/>
        </w:rPr>
        <w:t xml:space="preserve"> </w:t>
      </w:r>
      <w:r>
        <w:rPr>
          <w:w w:val="105"/>
        </w:rPr>
        <w:t>opportunities</w:t>
      </w:r>
      <w:r>
        <w:rPr>
          <w:spacing w:val="-10"/>
          <w:w w:val="105"/>
        </w:rPr>
        <w:t xml:space="preserve"> </w:t>
      </w:r>
      <w:r>
        <w:rPr>
          <w:w w:val="105"/>
        </w:rPr>
        <w:t>to</w:t>
      </w:r>
      <w:r>
        <w:rPr>
          <w:spacing w:val="-10"/>
          <w:w w:val="105"/>
        </w:rPr>
        <w:t xml:space="preserve"> </w:t>
      </w:r>
      <w:r>
        <w:rPr>
          <w:w w:val="105"/>
        </w:rPr>
        <w:t>talk</w:t>
      </w:r>
      <w:r>
        <w:rPr>
          <w:spacing w:val="-11"/>
          <w:w w:val="105"/>
        </w:rPr>
        <w:t xml:space="preserve"> </w:t>
      </w:r>
      <w:r>
        <w:rPr>
          <w:w w:val="105"/>
        </w:rPr>
        <w:t>about</w:t>
      </w:r>
      <w:r>
        <w:rPr>
          <w:spacing w:val="-10"/>
          <w:w w:val="105"/>
        </w:rPr>
        <w:t xml:space="preserve"> </w:t>
      </w:r>
      <w:r>
        <w:rPr>
          <w:w w:val="105"/>
        </w:rPr>
        <w:t>refactoring</w:t>
      </w:r>
      <w:r>
        <w:rPr>
          <w:spacing w:val="-10"/>
          <w:w w:val="105"/>
        </w:rPr>
        <w:t xml:space="preserve"> </w:t>
      </w:r>
      <w:r>
        <w:rPr>
          <w:w w:val="105"/>
        </w:rPr>
        <w:t>at</w:t>
      </w:r>
      <w:r>
        <w:rPr>
          <w:spacing w:val="-11"/>
          <w:w w:val="105"/>
        </w:rPr>
        <w:t xml:space="preserve"> </w:t>
      </w:r>
      <w:r>
        <w:rPr>
          <w:w w:val="105"/>
        </w:rPr>
        <w:t>AT&amp;T</w:t>
      </w:r>
      <w:r>
        <w:rPr>
          <w:spacing w:val="-22"/>
          <w:w w:val="105"/>
        </w:rPr>
        <w:t xml:space="preserve"> </w:t>
      </w:r>
      <w:r>
        <w:rPr>
          <w:w w:val="105"/>
        </w:rPr>
        <w:t>Bell Labs internal forums and at outside conferences and workshops. As I talked more with developers</w:t>
      </w:r>
      <w:r>
        <w:rPr>
          <w:spacing w:val="-14"/>
          <w:w w:val="105"/>
        </w:rPr>
        <w:t xml:space="preserve"> </w:t>
      </w:r>
      <w:r>
        <w:rPr>
          <w:w w:val="105"/>
        </w:rPr>
        <w:t>in</w:t>
      </w:r>
      <w:r>
        <w:rPr>
          <w:spacing w:val="-13"/>
          <w:w w:val="105"/>
        </w:rPr>
        <w:t xml:space="preserve"> </w:t>
      </w:r>
      <w:r>
        <w:rPr>
          <w:w w:val="105"/>
        </w:rPr>
        <w:t>the</w:t>
      </w:r>
      <w:r>
        <w:rPr>
          <w:spacing w:val="-13"/>
          <w:w w:val="105"/>
        </w:rPr>
        <w:t xml:space="preserve"> </w:t>
      </w:r>
      <w:r>
        <w:rPr>
          <w:w w:val="105"/>
        </w:rPr>
        <w:t>trenches,</w:t>
      </w:r>
      <w:r>
        <w:rPr>
          <w:spacing w:val="-13"/>
          <w:w w:val="105"/>
        </w:rPr>
        <w:t xml:space="preserve"> </w:t>
      </w:r>
      <w:r>
        <w:rPr>
          <w:w w:val="105"/>
        </w:rPr>
        <w:t>I</w:t>
      </w:r>
      <w:r>
        <w:rPr>
          <w:spacing w:val="-13"/>
          <w:w w:val="105"/>
        </w:rPr>
        <w:t xml:space="preserve"> </w:t>
      </w:r>
      <w:r>
        <w:rPr>
          <w:w w:val="105"/>
        </w:rPr>
        <w:t>started</w:t>
      </w:r>
      <w:r>
        <w:rPr>
          <w:spacing w:val="-13"/>
          <w:w w:val="105"/>
        </w:rPr>
        <w:t xml:space="preserve"> </w:t>
      </w:r>
      <w:r>
        <w:rPr>
          <w:w w:val="105"/>
        </w:rPr>
        <w:t>to</w:t>
      </w:r>
      <w:r>
        <w:rPr>
          <w:spacing w:val="-13"/>
          <w:w w:val="105"/>
        </w:rPr>
        <w:t xml:space="preserve"> </w:t>
      </w:r>
      <w:r>
        <w:rPr>
          <w:w w:val="105"/>
        </w:rPr>
        <w:t>understand</w:t>
      </w:r>
      <w:r>
        <w:rPr>
          <w:spacing w:val="-13"/>
          <w:w w:val="105"/>
        </w:rPr>
        <w:t xml:space="preserve"> </w:t>
      </w:r>
      <w:r>
        <w:rPr>
          <w:w w:val="105"/>
        </w:rPr>
        <w:t>why</w:t>
      </w:r>
      <w:r>
        <w:rPr>
          <w:spacing w:val="-13"/>
          <w:w w:val="105"/>
        </w:rPr>
        <w:t xml:space="preserve"> </w:t>
      </w:r>
      <w:r>
        <w:rPr>
          <w:w w:val="105"/>
        </w:rPr>
        <w:t>my</w:t>
      </w:r>
      <w:r>
        <w:rPr>
          <w:spacing w:val="-13"/>
          <w:w w:val="105"/>
        </w:rPr>
        <w:t xml:space="preserve"> </w:t>
      </w:r>
      <w:r>
        <w:rPr>
          <w:w w:val="105"/>
        </w:rPr>
        <w:t>earlier</w:t>
      </w:r>
      <w:r>
        <w:rPr>
          <w:spacing w:val="-13"/>
          <w:w w:val="105"/>
        </w:rPr>
        <w:t xml:space="preserve"> </w:t>
      </w:r>
      <w:r>
        <w:rPr>
          <w:w w:val="105"/>
        </w:rPr>
        <w:t>messages</w:t>
      </w:r>
      <w:r>
        <w:rPr>
          <w:spacing w:val="-13"/>
          <w:w w:val="105"/>
        </w:rPr>
        <w:t xml:space="preserve"> </w:t>
      </w:r>
      <w:r>
        <w:rPr>
          <w:w w:val="105"/>
        </w:rPr>
        <w:t>didn't</w:t>
      </w:r>
      <w:r>
        <w:rPr>
          <w:spacing w:val="-13"/>
          <w:w w:val="105"/>
        </w:rPr>
        <w:t xml:space="preserve"> </w:t>
      </w:r>
      <w:r>
        <w:rPr>
          <w:w w:val="105"/>
        </w:rPr>
        <w:t>come</w:t>
      </w:r>
      <w:r>
        <w:rPr>
          <w:spacing w:val="-13"/>
          <w:w w:val="105"/>
        </w:rPr>
        <w:t xml:space="preserve"> </w:t>
      </w:r>
      <w:r>
        <w:rPr>
          <w:w w:val="105"/>
        </w:rPr>
        <w:t>across clearly.</w:t>
      </w:r>
      <w:r>
        <w:rPr>
          <w:spacing w:val="-15"/>
          <w:w w:val="105"/>
        </w:rPr>
        <w:t xml:space="preserve"> </w:t>
      </w:r>
      <w:r>
        <w:rPr>
          <w:w w:val="105"/>
        </w:rPr>
        <w:t>The</w:t>
      </w:r>
      <w:r>
        <w:rPr>
          <w:spacing w:val="-14"/>
          <w:w w:val="105"/>
        </w:rPr>
        <w:t xml:space="preserve"> </w:t>
      </w:r>
      <w:r>
        <w:rPr>
          <w:w w:val="105"/>
        </w:rPr>
        <w:t>disconnect</w:t>
      </w:r>
      <w:r>
        <w:rPr>
          <w:spacing w:val="-15"/>
          <w:w w:val="105"/>
        </w:rPr>
        <w:t xml:space="preserve"> </w:t>
      </w:r>
      <w:r>
        <w:rPr>
          <w:w w:val="105"/>
        </w:rPr>
        <w:t>was</w:t>
      </w:r>
      <w:r>
        <w:rPr>
          <w:spacing w:val="-14"/>
          <w:w w:val="105"/>
        </w:rPr>
        <w:t xml:space="preserve"> </w:t>
      </w:r>
      <w:r>
        <w:rPr>
          <w:w w:val="105"/>
        </w:rPr>
        <w:t>caused</w:t>
      </w:r>
      <w:r>
        <w:rPr>
          <w:spacing w:val="-14"/>
          <w:w w:val="105"/>
        </w:rPr>
        <w:t xml:space="preserve"> </w:t>
      </w:r>
      <w:r>
        <w:rPr>
          <w:w w:val="105"/>
        </w:rPr>
        <w:t>partly</w:t>
      </w:r>
      <w:r>
        <w:rPr>
          <w:spacing w:val="-15"/>
          <w:w w:val="105"/>
        </w:rPr>
        <w:t xml:space="preserve"> </w:t>
      </w:r>
      <w:r>
        <w:rPr>
          <w:w w:val="105"/>
        </w:rPr>
        <w:t>by</w:t>
      </w:r>
      <w:r>
        <w:rPr>
          <w:spacing w:val="-14"/>
          <w:w w:val="105"/>
        </w:rPr>
        <w:t xml:space="preserve"> </w:t>
      </w:r>
      <w:r>
        <w:rPr>
          <w:w w:val="105"/>
        </w:rPr>
        <w:t>the</w:t>
      </w:r>
      <w:r>
        <w:rPr>
          <w:spacing w:val="-14"/>
          <w:w w:val="105"/>
        </w:rPr>
        <w:t xml:space="preserve"> </w:t>
      </w:r>
      <w:r>
        <w:rPr>
          <w:w w:val="105"/>
        </w:rPr>
        <w:t>newness</w:t>
      </w:r>
      <w:r>
        <w:rPr>
          <w:spacing w:val="-15"/>
          <w:w w:val="105"/>
        </w:rPr>
        <w:t xml:space="preserve"> </w:t>
      </w:r>
      <w:r>
        <w:rPr>
          <w:w w:val="105"/>
        </w:rPr>
        <w:t>of</w:t>
      </w:r>
      <w:r>
        <w:rPr>
          <w:spacing w:val="-14"/>
          <w:w w:val="105"/>
        </w:rPr>
        <w:t xml:space="preserve"> </w:t>
      </w:r>
      <w:r>
        <w:rPr>
          <w:w w:val="105"/>
        </w:rPr>
        <w:t>object-oriented</w:t>
      </w:r>
      <w:r>
        <w:rPr>
          <w:spacing w:val="-18"/>
          <w:w w:val="105"/>
        </w:rPr>
        <w:t xml:space="preserve"> </w:t>
      </w:r>
      <w:r>
        <w:rPr>
          <w:w w:val="105"/>
        </w:rPr>
        <w:t>technology.</w:t>
      </w:r>
      <w:r>
        <w:rPr>
          <w:spacing w:val="-19"/>
          <w:w w:val="105"/>
        </w:rPr>
        <w:t xml:space="preserve"> </w:t>
      </w:r>
      <w:r>
        <w:rPr>
          <w:w w:val="105"/>
        </w:rPr>
        <w:t xml:space="preserve">Those who had worked with it had rarely progressed beyond the initial release and hence had not </w:t>
      </w:r>
      <w:r>
        <w:rPr>
          <w:spacing w:val="-2"/>
          <w:w w:val="105"/>
        </w:rPr>
        <w:t xml:space="preserve">yet </w:t>
      </w:r>
      <w:r>
        <w:rPr>
          <w:w w:val="105"/>
        </w:rPr>
        <w:t>faced</w:t>
      </w:r>
      <w:r>
        <w:rPr>
          <w:spacing w:val="-17"/>
          <w:w w:val="105"/>
        </w:rPr>
        <w:t xml:space="preserve"> </w:t>
      </w:r>
      <w:r>
        <w:rPr>
          <w:w w:val="105"/>
        </w:rPr>
        <w:t>the</w:t>
      </w:r>
      <w:r>
        <w:rPr>
          <w:spacing w:val="-16"/>
          <w:w w:val="105"/>
        </w:rPr>
        <w:t xml:space="preserve"> </w:t>
      </w:r>
      <w:r>
        <w:rPr>
          <w:w w:val="105"/>
        </w:rPr>
        <w:t>tough</w:t>
      </w:r>
      <w:r>
        <w:rPr>
          <w:spacing w:val="-16"/>
          <w:w w:val="105"/>
        </w:rPr>
        <w:t xml:space="preserve"> </w:t>
      </w:r>
      <w:r>
        <w:rPr>
          <w:w w:val="105"/>
        </w:rPr>
        <w:t>evolution</w:t>
      </w:r>
      <w:r>
        <w:rPr>
          <w:spacing w:val="-16"/>
          <w:w w:val="105"/>
        </w:rPr>
        <w:t xml:space="preserve"> </w:t>
      </w:r>
      <w:r>
        <w:rPr>
          <w:w w:val="105"/>
        </w:rPr>
        <w:t>problems</w:t>
      </w:r>
      <w:r>
        <w:rPr>
          <w:spacing w:val="-16"/>
          <w:w w:val="105"/>
        </w:rPr>
        <w:t xml:space="preserve"> </w:t>
      </w:r>
      <w:r>
        <w:rPr>
          <w:w w:val="105"/>
        </w:rPr>
        <w:t>refactoring</w:t>
      </w:r>
      <w:r>
        <w:rPr>
          <w:spacing w:val="-16"/>
          <w:w w:val="105"/>
        </w:rPr>
        <w:t xml:space="preserve"> </w:t>
      </w:r>
      <w:r>
        <w:rPr>
          <w:w w:val="105"/>
        </w:rPr>
        <w:t>can</w:t>
      </w:r>
      <w:r>
        <w:rPr>
          <w:spacing w:val="-16"/>
          <w:w w:val="105"/>
        </w:rPr>
        <w:t xml:space="preserve"> </w:t>
      </w:r>
      <w:r>
        <w:rPr>
          <w:w w:val="105"/>
        </w:rPr>
        <w:t>help</w:t>
      </w:r>
      <w:r>
        <w:rPr>
          <w:spacing w:val="-16"/>
          <w:w w:val="105"/>
        </w:rPr>
        <w:t xml:space="preserve"> </w:t>
      </w:r>
      <w:r>
        <w:rPr>
          <w:w w:val="105"/>
        </w:rPr>
        <w:t>solve.</w:t>
      </w:r>
      <w:r>
        <w:rPr>
          <w:spacing w:val="-16"/>
          <w:w w:val="105"/>
        </w:rPr>
        <w:t xml:space="preserve"> </w:t>
      </w:r>
      <w:r>
        <w:rPr>
          <w:w w:val="105"/>
        </w:rPr>
        <w:t>This</w:t>
      </w:r>
      <w:r>
        <w:rPr>
          <w:spacing w:val="-16"/>
          <w:w w:val="105"/>
        </w:rPr>
        <w:t xml:space="preserve"> </w:t>
      </w:r>
      <w:r>
        <w:rPr>
          <w:w w:val="105"/>
        </w:rPr>
        <w:t>was</w:t>
      </w:r>
      <w:r>
        <w:rPr>
          <w:spacing w:val="-16"/>
          <w:w w:val="105"/>
        </w:rPr>
        <w:t xml:space="preserve"> </w:t>
      </w:r>
      <w:r>
        <w:rPr>
          <w:w w:val="105"/>
        </w:rPr>
        <w:t>the</w:t>
      </w:r>
      <w:r>
        <w:rPr>
          <w:spacing w:val="-16"/>
          <w:w w:val="105"/>
        </w:rPr>
        <w:t xml:space="preserve"> </w:t>
      </w:r>
      <w:r>
        <w:rPr>
          <w:w w:val="105"/>
        </w:rPr>
        <w:t>typical</w:t>
      </w:r>
      <w:r>
        <w:rPr>
          <w:spacing w:val="-16"/>
          <w:w w:val="105"/>
        </w:rPr>
        <w:t xml:space="preserve"> </w:t>
      </w:r>
      <w:r>
        <w:rPr>
          <w:spacing w:val="-2"/>
          <w:w w:val="105"/>
        </w:rPr>
        <w:t xml:space="preserve">researcher's </w:t>
      </w:r>
      <w:r>
        <w:rPr>
          <w:w w:val="105"/>
        </w:rPr>
        <w:t xml:space="preserve">dilemma—the state of the art was beyond the state of common practice. However, there </w:t>
      </w:r>
      <w:r>
        <w:rPr>
          <w:spacing w:val="-2"/>
          <w:w w:val="105"/>
        </w:rPr>
        <w:t xml:space="preserve">was </w:t>
      </w:r>
      <w:r>
        <w:rPr>
          <w:w w:val="105"/>
        </w:rPr>
        <w:t xml:space="preserve">another, troubling cause for the disconnect. There were several commonsense reasons developers, even if they bought into the benefits of refactoring, were reluctant to refactor </w:t>
      </w:r>
      <w:r>
        <w:rPr>
          <w:i/>
          <w:w w:val="105"/>
        </w:rPr>
        <w:t xml:space="preserve">their </w:t>
      </w:r>
      <w:r>
        <w:rPr>
          <w:w w:val="105"/>
        </w:rPr>
        <w:t xml:space="preserve">programs. These concerns had to be addressed before refactoring could be embraced by </w:t>
      </w:r>
      <w:r>
        <w:rPr>
          <w:spacing w:val="-2"/>
          <w:w w:val="105"/>
        </w:rPr>
        <w:t xml:space="preserve">the </w:t>
      </w:r>
      <w:r>
        <w:rPr>
          <w:w w:val="105"/>
        </w:rPr>
        <w:t>development</w:t>
      </w:r>
      <w:r>
        <w:rPr>
          <w:spacing w:val="2"/>
          <w:w w:val="105"/>
        </w:rPr>
        <w:t xml:space="preserve"> </w:t>
      </w:r>
      <w:r>
        <w:rPr>
          <w:w w:val="105"/>
        </w:rPr>
        <w:t>community.</w:t>
      </w:r>
    </w:p>
    <w:p w:rsidR="00F971A3" w:rsidRDefault="00F971A3">
      <w:pPr>
        <w:pStyle w:val="BodyText"/>
        <w:spacing w:before="3"/>
        <w:rPr>
          <w:sz w:val="25"/>
        </w:rPr>
      </w:pPr>
    </w:p>
    <w:p w:rsidR="00F971A3" w:rsidRDefault="008B76CE">
      <w:pPr>
        <w:pStyle w:val="Heading2"/>
      </w:pPr>
      <w:bookmarkStart w:id="136" w:name="_TOC_250013"/>
      <w:bookmarkEnd w:id="136"/>
      <w:r>
        <w:rPr>
          <w:color w:val="344178"/>
        </w:rPr>
        <w:t>Why Are Developers Reluctant to Refactor Their Programs?</w:t>
      </w:r>
    </w:p>
    <w:p w:rsidR="00F971A3" w:rsidRDefault="00F971A3">
      <w:pPr>
        <w:pStyle w:val="BodyText"/>
        <w:spacing w:before="5"/>
        <w:rPr>
          <w:b/>
          <w:sz w:val="26"/>
        </w:rPr>
      </w:pPr>
    </w:p>
    <w:p w:rsidR="00F971A3" w:rsidRDefault="008B76CE">
      <w:pPr>
        <w:pStyle w:val="BodyText"/>
        <w:spacing w:line="247" w:lineRule="auto"/>
        <w:ind w:left="160" w:right="271"/>
      </w:pPr>
      <w:r>
        <w:rPr>
          <w:w w:val="105"/>
        </w:rPr>
        <w:t>Suppose you are a software developer. If your project is a fresh start (with no backward compatibility</w:t>
      </w:r>
      <w:r>
        <w:rPr>
          <w:spacing w:val="-8"/>
          <w:w w:val="105"/>
        </w:rPr>
        <w:t xml:space="preserve"> </w:t>
      </w:r>
      <w:r>
        <w:rPr>
          <w:w w:val="105"/>
        </w:rPr>
        <w:t>concerns)</w:t>
      </w:r>
      <w:r>
        <w:rPr>
          <w:spacing w:val="-20"/>
          <w:w w:val="105"/>
        </w:rPr>
        <w:t xml:space="preserve"> </w:t>
      </w:r>
      <w:r>
        <w:rPr>
          <w:i/>
          <w:spacing w:val="-3"/>
          <w:w w:val="105"/>
        </w:rPr>
        <w:t>and</w:t>
      </w:r>
      <w:r>
        <w:rPr>
          <w:i/>
          <w:spacing w:val="-12"/>
          <w:w w:val="105"/>
        </w:rPr>
        <w:t xml:space="preserve"> </w:t>
      </w:r>
      <w:r>
        <w:rPr>
          <w:w w:val="105"/>
        </w:rPr>
        <w:t>if</w:t>
      </w:r>
      <w:r>
        <w:rPr>
          <w:spacing w:val="-11"/>
          <w:w w:val="105"/>
        </w:rPr>
        <w:t xml:space="preserve"> </w:t>
      </w:r>
      <w:r>
        <w:rPr>
          <w:w w:val="105"/>
        </w:rPr>
        <w:t>you</w:t>
      </w:r>
      <w:r>
        <w:rPr>
          <w:spacing w:val="-10"/>
          <w:w w:val="105"/>
        </w:rPr>
        <w:t xml:space="preserve"> </w:t>
      </w:r>
      <w:r>
        <w:rPr>
          <w:w w:val="105"/>
        </w:rPr>
        <w:t>understand</w:t>
      </w:r>
      <w:r>
        <w:rPr>
          <w:spacing w:val="-10"/>
          <w:w w:val="105"/>
        </w:rPr>
        <w:t xml:space="preserve"> </w:t>
      </w:r>
      <w:r>
        <w:rPr>
          <w:w w:val="105"/>
        </w:rPr>
        <w:t>the</w:t>
      </w:r>
      <w:r>
        <w:rPr>
          <w:spacing w:val="-10"/>
          <w:w w:val="105"/>
        </w:rPr>
        <w:t xml:space="preserve"> </w:t>
      </w:r>
      <w:r>
        <w:rPr>
          <w:w w:val="105"/>
        </w:rPr>
        <w:t>problem</w:t>
      </w:r>
      <w:r>
        <w:rPr>
          <w:spacing w:val="-10"/>
          <w:w w:val="105"/>
        </w:rPr>
        <w:t xml:space="preserve"> </w:t>
      </w:r>
      <w:r>
        <w:rPr>
          <w:w w:val="105"/>
        </w:rPr>
        <w:t>your</w:t>
      </w:r>
      <w:r>
        <w:rPr>
          <w:spacing w:val="-10"/>
          <w:w w:val="105"/>
        </w:rPr>
        <w:t xml:space="preserve"> </w:t>
      </w:r>
      <w:r>
        <w:rPr>
          <w:w w:val="105"/>
        </w:rPr>
        <w:t>system</w:t>
      </w:r>
      <w:r>
        <w:rPr>
          <w:spacing w:val="-11"/>
          <w:w w:val="105"/>
        </w:rPr>
        <w:t xml:space="preserve"> </w:t>
      </w:r>
      <w:r>
        <w:rPr>
          <w:w w:val="105"/>
        </w:rPr>
        <w:t>is</w:t>
      </w:r>
      <w:r>
        <w:rPr>
          <w:spacing w:val="-10"/>
          <w:w w:val="105"/>
        </w:rPr>
        <w:t xml:space="preserve"> </w:t>
      </w:r>
      <w:r>
        <w:rPr>
          <w:w w:val="105"/>
        </w:rPr>
        <w:t>intended</w:t>
      </w:r>
      <w:r>
        <w:rPr>
          <w:spacing w:val="-10"/>
          <w:w w:val="105"/>
        </w:rPr>
        <w:t xml:space="preserve"> </w:t>
      </w:r>
      <w:r>
        <w:rPr>
          <w:w w:val="105"/>
        </w:rPr>
        <w:t>to</w:t>
      </w:r>
      <w:r>
        <w:rPr>
          <w:spacing w:val="-10"/>
          <w:w w:val="105"/>
        </w:rPr>
        <w:t xml:space="preserve"> </w:t>
      </w:r>
      <w:r>
        <w:rPr>
          <w:w w:val="105"/>
        </w:rPr>
        <w:t>solve</w:t>
      </w:r>
      <w:r>
        <w:rPr>
          <w:spacing w:val="2"/>
          <w:w w:val="105"/>
        </w:rPr>
        <w:t xml:space="preserve"> </w:t>
      </w:r>
      <w:r>
        <w:rPr>
          <w:i/>
          <w:spacing w:val="-3"/>
          <w:w w:val="105"/>
        </w:rPr>
        <w:t>and</w:t>
      </w:r>
      <w:r>
        <w:rPr>
          <w:i/>
          <w:spacing w:val="-18"/>
          <w:w w:val="105"/>
        </w:rPr>
        <w:t xml:space="preserve"> </w:t>
      </w:r>
      <w:r>
        <w:rPr>
          <w:spacing w:val="-4"/>
          <w:w w:val="105"/>
        </w:rPr>
        <w:t xml:space="preserve">if </w:t>
      </w:r>
      <w:r>
        <w:rPr>
          <w:w w:val="105"/>
        </w:rPr>
        <w:t xml:space="preserve">your funder is willing to pay until </w:t>
      </w:r>
      <w:r>
        <w:rPr>
          <w:i/>
          <w:spacing w:val="-4"/>
          <w:w w:val="105"/>
        </w:rPr>
        <w:t xml:space="preserve">you </w:t>
      </w:r>
      <w:r>
        <w:rPr>
          <w:w w:val="105"/>
        </w:rPr>
        <w:t xml:space="preserve">are satisfied with the results, consider yourself very fortunate. Although such a scenario may be ideal for applying object-oriented techniques, </w:t>
      </w:r>
      <w:r>
        <w:rPr>
          <w:spacing w:val="-2"/>
          <w:w w:val="105"/>
        </w:rPr>
        <w:t xml:space="preserve">for </w:t>
      </w:r>
      <w:r>
        <w:rPr>
          <w:w w:val="105"/>
        </w:rPr>
        <w:t>most of us such a scenario is only a</w:t>
      </w:r>
      <w:r>
        <w:rPr>
          <w:spacing w:val="31"/>
          <w:w w:val="105"/>
        </w:rPr>
        <w:t xml:space="preserve"> </w:t>
      </w:r>
      <w:r>
        <w:rPr>
          <w:w w:val="105"/>
        </w:rPr>
        <w:t>dream.</w:t>
      </w:r>
    </w:p>
    <w:p w:rsidR="00F971A3" w:rsidRDefault="00F971A3">
      <w:pPr>
        <w:pStyle w:val="BodyText"/>
        <w:spacing w:before="1"/>
        <w:rPr>
          <w:sz w:val="26"/>
        </w:rPr>
      </w:pPr>
    </w:p>
    <w:p w:rsidR="00F971A3" w:rsidRDefault="008B76CE">
      <w:pPr>
        <w:pStyle w:val="BodyText"/>
        <w:spacing w:line="247" w:lineRule="auto"/>
        <w:ind w:left="160" w:right="377"/>
        <w:jc w:val="both"/>
      </w:pPr>
      <w:r>
        <w:rPr>
          <w:w w:val="105"/>
        </w:rPr>
        <w:t>More</w:t>
      </w:r>
      <w:r>
        <w:rPr>
          <w:spacing w:val="-15"/>
          <w:w w:val="105"/>
        </w:rPr>
        <w:t xml:space="preserve"> </w:t>
      </w:r>
      <w:r>
        <w:rPr>
          <w:w w:val="105"/>
        </w:rPr>
        <w:t>often</w:t>
      </w:r>
      <w:r>
        <w:rPr>
          <w:spacing w:val="-15"/>
          <w:w w:val="105"/>
        </w:rPr>
        <w:t xml:space="preserve"> </w:t>
      </w:r>
      <w:r>
        <w:rPr>
          <w:w w:val="105"/>
        </w:rPr>
        <w:t>you</w:t>
      </w:r>
      <w:r>
        <w:rPr>
          <w:spacing w:val="-15"/>
          <w:w w:val="105"/>
        </w:rPr>
        <w:t xml:space="preserve"> </w:t>
      </w:r>
      <w:r>
        <w:rPr>
          <w:w w:val="105"/>
        </w:rPr>
        <w:t>are</w:t>
      </w:r>
      <w:r>
        <w:rPr>
          <w:spacing w:val="-14"/>
          <w:w w:val="105"/>
        </w:rPr>
        <w:t xml:space="preserve"> </w:t>
      </w:r>
      <w:r>
        <w:rPr>
          <w:w w:val="105"/>
        </w:rPr>
        <w:t>asked</w:t>
      </w:r>
      <w:r>
        <w:rPr>
          <w:spacing w:val="-15"/>
          <w:w w:val="105"/>
        </w:rPr>
        <w:t xml:space="preserve"> </w:t>
      </w:r>
      <w:r>
        <w:rPr>
          <w:w w:val="105"/>
        </w:rPr>
        <w:t>to</w:t>
      </w:r>
      <w:r>
        <w:rPr>
          <w:spacing w:val="-15"/>
          <w:w w:val="105"/>
        </w:rPr>
        <w:t xml:space="preserve"> </w:t>
      </w:r>
      <w:r>
        <w:rPr>
          <w:w w:val="105"/>
        </w:rPr>
        <w:t>extend</w:t>
      </w:r>
      <w:r>
        <w:rPr>
          <w:spacing w:val="-15"/>
          <w:w w:val="105"/>
        </w:rPr>
        <w:t xml:space="preserve"> </w:t>
      </w:r>
      <w:r>
        <w:rPr>
          <w:w w:val="105"/>
        </w:rPr>
        <w:t>an</w:t>
      </w:r>
      <w:r>
        <w:rPr>
          <w:spacing w:val="-14"/>
          <w:w w:val="105"/>
        </w:rPr>
        <w:t xml:space="preserve"> </w:t>
      </w:r>
      <w:r>
        <w:rPr>
          <w:w w:val="105"/>
        </w:rPr>
        <w:t>existing</w:t>
      </w:r>
      <w:r>
        <w:rPr>
          <w:spacing w:val="-15"/>
          <w:w w:val="105"/>
        </w:rPr>
        <w:t xml:space="preserve"> </w:t>
      </w:r>
      <w:r>
        <w:rPr>
          <w:w w:val="105"/>
        </w:rPr>
        <w:t>piece</w:t>
      </w:r>
      <w:r>
        <w:rPr>
          <w:spacing w:val="-15"/>
          <w:w w:val="105"/>
        </w:rPr>
        <w:t xml:space="preserve"> </w:t>
      </w:r>
      <w:r>
        <w:rPr>
          <w:w w:val="105"/>
        </w:rPr>
        <w:t>of</w:t>
      </w:r>
      <w:r>
        <w:rPr>
          <w:spacing w:val="-15"/>
          <w:w w:val="105"/>
        </w:rPr>
        <w:t xml:space="preserve"> </w:t>
      </w:r>
      <w:r>
        <w:rPr>
          <w:w w:val="105"/>
        </w:rPr>
        <w:t>software.</w:t>
      </w:r>
      <w:r>
        <w:rPr>
          <w:spacing w:val="-14"/>
          <w:w w:val="105"/>
        </w:rPr>
        <w:t xml:space="preserve"> </w:t>
      </w:r>
      <w:r>
        <w:rPr>
          <w:w w:val="105"/>
        </w:rPr>
        <w:t>You</w:t>
      </w:r>
      <w:r>
        <w:rPr>
          <w:spacing w:val="-15"/>
          <w:w w:val="105"/>
        </w:rPr>
        <w:t xml:space="preserve"> </w:t>
      </w:r>
      <w:r>
        <w:rPr>
          <w:w w:val="105"/>
        </w:rPr>
        <w:t>have</w:t>
      </w:r>
      <w:r>
        <w:rPr>
          <w:spacing w:val="-15"/>
          <w:w w:val="105"/>
        </w:rPr>
        <w:t xml:space="preserve"> </w:t>
      </w:r>
      <w:r>
        <w:rPr>
          <w:w w:val="105"/>
        </w:rPr>
        <w:t>a</w:t>
      </w:r>
      <w:r>
        <w:rPr>
          <w:spacing w:val="-15"/>
          <w:w w:val="105"/>
        </w:rPr>
        <w:t xml:space="preserve"> </w:t>
      </w:r>
      <w:r>
        <w:rPr>
          <w:w w:val="105"/>
        </w:rPr>
        <w:t>less-than-complete understanding</w:t>
      </w:r>
      <w:r>
        <w:rPr>
          <w:spacing w:val="-17"/>
          <w:w w:val="105"/>
        </w:rPr>
        <w:t xml:space="preserve"> </w:t>
      </w:r>
      <w:r>
        <w:rPr>
          <w:w w:val="105"/>
        </w:rPr>
        <w:t>of</w:t>
      </w:r>
      <w:r>
        <w:rPr>
          <w:spacing w:val="-16"/>
          <w:w w:val="105"/>
        </w:rPr>
        <w:t xml:space="preserve"> </w:t>
      </w:r>
      <w:r>
        <w:rPr>
          <w:w w:val="105"/>
        </w:rPr>
        <w:t>what</w:t>
      </w:r>
      <w:r>
        <w:rPr>
          <w:spacing w:val="-16"/>
          <w:w w:val="105"/>
        </w:rPr>
        <w:t xml:space="preserve"> </w:t>
      </w:r>
      <w:r>
        <w:rPr>
          <w:w w:val="105"/>
        </w:rPr>
        <w:t>you</w:t>
      </w:r>
      <w:r>
        <w:rPr>
          <w:spacing w:val="-17"/>
          <w:w w:val="105"/>
        </w:rPr>
        <w:t xml:space="preserve"> </w:t>
      </w:r>
      <w:r>
        <w:rPr>
          <w:w w:val="105"/>
        </w:rPr>
        <w:t>are</w:t>
      </w:r>
      <w:r>
        <w:rPr>
          <w:spacing w:val="-16"/>
          <w:w w:val="105"/>
        </w:rPr>
        <w:t xml:space="preserve"> </w:t>
      </w:r>
      <w:r>
        <w:rPr>
          <w:w w:val="105"/>
        </w:rPr>
        <w:t>doing.</w:t>
      </w:r>
      <w:r>
        <w:rPr>
          <w:spacing w:val="-16"/>
          <w:w w:val="105"/>
        </w:rPr>
        <w:t xml:space="preserve"> </w:t>
      </w:r>
      <w:r>
        <w:rPr>
          <w:w w:val="105"/>
        </w:rPr>
        <w:t>You</w:t>
      </w:r>
      <w:r>
        <w:rPr>
          <w:spacing w:val="-16"/>
          <w:w w:val="105"/>
        </w:rPr>
        <w:t xml:space="preserve"> </w:t>
      </w:r>
      <w:r>
        <w:rPr>
          <w:w w:val="105"/>
        </w:rPr>
        <w:t>are</w:t>
      </w:r>
      <w:r>
        <w:rPr>
          <w:spacing w:val="-17"/>
          <w:w w:val="105"/>
        </w:rPr>
        <w:t xml:space="preserve"> </w:t>
      </w:r>
      <w:r>
        <w:rPr>
          <w:w w:val="105"/>
        </w:rPr>
        <w:t>under</w:t>
      </w:r>
      <w:r>
        <w:rPr>
          <w:spacing w:val="-16"/>
          <w:w w:val="105"/>
        </w:rPr>
        <w:t xml:space="preserve"> </w:t>
      </w:r>
      <w:r>
        <w:rPr>
          <w:w w:val="105"/>
        </w:rPr>
        <w:t>schedule</w:t>
      </w:r>
      <w:r>
        <w:rPr>
          <w:spacing w:val="-16"/>
          <w:w w:val="105"/>
        </w:rPr>
        <w:t xml:space="preserve"> </w:t>
      </w:r>
      <w:r>
        <w:rPr>
          <w:w w:val="105"/>
        </w:rPr>
        <w:t>pressure</w:t>
      </w:r>
      <w:r>
        <w:rPr>
          <w:spacing w:val="-17"/>
          <w:w w:val="105"/>
        </w:rPr>
        <w:t xml:space="preserve"> </w:t>
      </w:r>
      <w:r>
        <w:rPr>
          <w:w w:val="105"/>
        </w:rPr>
        <w:t>to</w:t>
      </w:r>
      <w:r>
        <w:rPr>
          <w:spacing w:val="-16"/>
          <w:w w:val="105"/>
        </w:rPr>
        <w:t xml:space="preserve"> </w:t>
      </w:r>
      <w:r>
        <w:rPr>
          <w:w w:val="105"/>
        </w:rPr>
        <w:t>produce.</w:t>
      </w:r>
      <w:r>
        <w:rPr>
          <w:spacing w:val="-16"/>
          <w:w w:val="105"/>
        </w:rPr>
        <w:t xml:space="preserve"> </w:t>
      </w:r>
      <w:r>
        <w:rPr>
          <w:w w:val="105"/>
        </w:rPr>
        <w:t>What</w:t>
      </w:r>
      <w:r>
        <w:rPr>
          <w:spacing w:val="-17"/>
          <w:w w:val="105"/>
        </w:rPr>
        <w:t xml:space="preserve"> </w:t>
      </w:r>
      <w:r>
        <w:rPr>
          <w:w w:val="105"/>
        </w:rPr>
        <w:t>can</w:t>
      </w:r>
      <w:r>
        <w:rPr>
          <w:spacing w:val="-16"/>
          <w:w w:val="105"/>
        </w:rPr>
        <w:t xml:space="preserve"> </w:t>
      </w:r>
      <w:r>
        <w:rPr>
          <w:spacing w:val="-2"/>
          <w:w w:val="105"/>
        </w:rPr>
        <w:t xml:space="preserve">you </w:t>
      </w:r>
      <w:r>
        <w:rPr>
          <w:spacing w:val="-4"/>
          <w:w w:val="105"/>
        </w:rPr>
        <w:t>do?</w:t>
      </w:r>
    </w:p>
    <w:p w:rsidR="00F971A3" w:rsidRDefault="00F971A3">
      <w:pPr>
        <w:spacing w:line="247" w:lineRule="auto"/>
        <w:jc w:val="both"/>
        <w:sectPr w:rsidR="00F971A3">
          <w:pgSz w:w="12240" w:h="15840"/>
          <w:pgMar w:top="1360" w:right="1660" w:bottom="980" w:left="1640" w:header="0" w:footer="794" w:gutter="0"/>
          <w:cols w:space="720"/>
        </w:sectPr>
      </w:pPr>
    </w:p>
    <w:p w:rsidR="00F971A3" w:rsidRDefault="008B76CE">
      <w:pPr>
        <w:pStyle w:val="BodyText"/>
        <w:spacing w:before="81" w:line="247" w:lineRule="auto"/>
        <w:ind w:left="160" w:right="400"/>
      </w:pPr>
      <w:r>
        <w:rPr>
          <w:w w:val="105"/>
        </w:rPr>
        <w:lastRenderedPageBreak/>
        <w:t>You</w:t>
      </w:r>
      <w:r>
        <w:rPr>
          <w:spacing w:val="-15"/>
          <w:w w:val="105"/>
        </w:rPr>
        <w:t xml:space="preserve"> </w:t>
      </w:r>
      <w:r>
        <w:rPr>
          <w:w w:val="105"/>
        </w:rPr>
        <w:t>can</w:t>
      </w:r>
      <w:r>
        <w:rPr>
          <w:spacing w:val="-14"/>
          <w:w w:val="105"/>
        </w:rPr>
        <w:t xml:space="preserve"> </w:t>
      </w:r>
      <w:r>
        <w:rPr>
          <w:w w:val="105"/>
        </w:rPr>
        <w:t>rewrite</w:t>
      </w:r>
      <w:r>
        <w:rPr>
          <w:spacing w:val="-16"/>
          <w:w w:val="105"/>
        </w:rPr>
        <w:t xml:space="preserve"> </w:t>
      </w:r>
      <w:r>
        <w:rPr>
          <w:w w:val="105"/>
        </w:rPr>
        <w:t>the</w:t>
      </w:r>
      <w:r>
        <w:rPr>
          <w:spacing w:val="-16"/>
          <w:w w:val="105"/>
        </w:rPr>
        <w:t xml:space="preserve"> </w:t>
      </w:r>
      <w:r>
        <w:rPr>
          <w:w w:val="105"/>
        </w:rPr>
        <w:t>program.</w:t>
      </w:r>
      <w:r>
        <w:rPr>
          <w:spacing w:val="-16"/>
          <w:w w:val="105"/>
        </w:rPr>
        <w:t xml:space="preserve"> </w:t>
      </w:r>
      <w:r>
        <w:rPr>
          <w:w w:val="105"/>
        </w:rPr>
        <w:t>You</w:t>
      </w:r>
      <w:r>
        <w:rPr>
          <w:spacing w:val="-16"/>
          <w:w w:val="105"/>
        </w:rPr>
        <w:t xml:space="preserve"> </w:t>
      </w:r>
      <w:r>
        <w:rPr>
          <w:w w:val="105"/>
        </w:rPr>
        <w:t>can</w:t>
      </w:r>
      <w:r>
        <w:rPr>
          <w:spacing w:val="-16"/>
          <w:w w:val="105"/>
        </w:rPr>
        <w:t xml:space="preserve"> </w:t>
      </w:r>
      <w:r>
        <w:rPr>
          <w:w w:val="105"/>
        </w:rPr>
        <w:t>leverage</w:t>
      </w:r>
      <w:r>
        <w:rPr>
          <w:spacing w:val="-16"/>
          <w:w w:val="105"/>
        </w:rPr>
        <w:t xml:space="preserve"> </w:t>
      </w:r>
      <w:r>
        <w:rPr>
          <w:w w:val="105"/>
        </w:rPr>
        <w:t>your</w:t>
      </w:r>
      <w:r>
        <w:rPr>
          <w:spacing w:val="-16"/>
          <w:w w:val="105"/>
        </w:rPr>
        <w:t xml:space="preserve"> </w:t>
      </w:r>
      <w:r>
        <w:rPr>
          <w:w w:val="105"/>
        </w:rPr>
        <w:t>design</w:t>
      </w:r>
      <w:r>
        <w:rPr>
          <w:spacing w:val="-16"/>
          <w:w w:val="105"/>
        </w:rPr>
        <w:t xml:space="preserve"> </w:t>
      </w:r>
      <w:r>
        <w:rPr>
          <w:w w:val="105"/>
        </w:rPr>
        <w:t>experience</w:t>
      </w:r>
      <w:r>
        <w:rPr>
          <w:spacing w:val="-15"/>
          <w:w w:val="105"/>
        </w:rPr>
        <w:t xml:space="preserve"> </w:t>
      </w:r>
      <w:r>
        <w:rPr>
          <w:w w:val="105"/>
        </w:rPr>
        <w:t>and</w:t>
      </w:r>
      <w:r>
        <w:rPr>
          <w:spacing w:val="-16"/>
          <w:w w:val="105"/>
        </w:rPr>
        <w:t xml:space="preserve"> </w:t>
      </w:r>
      <w:r>
        <w:rPr>
          <w:w w:val="105"/>
        </w:rPr>
        <w:t>correct</w:t>
      </w:r>
      <w:r>
        <w:rPr>
          <w:spacing w:val="-16"/>
          <w:w w:val="105"/>
        </w:rPr>
        <w:t xml:space="preserve"> </w:t>
      </w:r>
      <w:r>
        <w:rPr>
          <w:w w:val="105"/>
        </w:rPr>
        <w:t>the</w:t>
      </w:r>
      <w:r>
        <w:rPr>
          <w:spacing w:val="-16"/>
          <w:w w:val="105"/>
        </w:rPr>
        <w:t xml:space="preserve"> </w:t>
      </w:r>
      <w:r>
        <w:rPr>
          <w:w w:val="105"/>
        </w:rPr>
        <w:t>ills</w:t>
      </w:r>
      <w:r>
        <w:rPr>
          <w:spacing w:val="-16"/>
          <w:w w:val="105"/>
        </w:rPr>
        <w:t xml:space="preserve"> </w:t>
      </w:r>
      <w:r>
        <w:rPr>
          <w:w w:val="105"/>
        </w:rPr>
        <w:t>of</w:t>
      </w:r>
      <w:r>
        <w:rPr>
          <w:spacing w:val="-16"/>
          <w:w w:val="105"/>
        </w:rPr>
        <w:t xml:space="preserve"> </w:t>
      </w:r>
      <w:r>
        <w:rPr>
          <w:spacing w:val="-2"/>
          <w:w w:val="105"/>
        </w:rPr>
        <w:t xml:space="preserve">the </w:t>
      </w:r>
      <w:r>
        <w:rPr>
          <w:w w:val="105"/>
        </w:rPr>
        <w:t xml:space="preserve">past and be creative and have fun. Who will foot the bill? How can you be sure that the </w:t>
      </w:r>
      <w:r>
        <w:rPr>
          <w:spacing w:val="-2"/>
          <w:w w:val="105"/>
        </w:rPr>
        <w:t xml:space="preserve">new </w:t>
      </w:r>
      <w:r>
        <w:rPr>
          <w:w w:val="105"/>
        </w:rPr>
        <w:t>system does everything the old system used to</w:t>
      </w:r>
      <w:r>
        <w:rPr>
          <w:spacing w:val="24"/>
          <w:w w:val="105"/>
        </w:rPr>
        <w:t xml:space="preserve"> </w:t>
      </w:r>
      <w:r>
        <w:rPr>
          <w:w w:val="105"/>
        </w:rPr>
        <w:t>do?</w:t>
      </w:r>
    </w:p>
    <w:p w:rsidR="00F971A3" w:rsidRDefault="00F971A3">
      <w:pPr>
        <w:pStyle w:val="BodyText"/>
        <w:spacing w:before="1"/>
        <w:rPr>
          <w:sz w:val="26"/>
        </w:rPr>
      </w:pPr>
    </w:p>
    <w:p w:rsidR="00F971A3" w:rsidRDefault="008B76CE">
      <w:pPr>
        <w:pStyle w:val="BodyText"/>
        <w:spacing w:line="247" w:lineRule="auto"/>
        <w:ind w:left="160" w:right="400"/>
      </w:pPr>
      <w:r>
        <w:rPr>
          <w:w w:val="105"/>
        </w:rPr>
        <w:t>You can copy and modify parts of the existing system to extend its capabilities. This may seem expedient and may even be viewed as a way to demonstrate reuse; you don't even have to understand what you are reusing. However, over time, errors propagate themselves, programs become bloated, program design becomes corrupted, and the incremental cost of change escalates.</w:t>
      </w:r>
    </w:p>
    <w:p w:rsidR="00F971A3" w:rsidRDefault="00F971A3">
      <w:pPr>
        <w:pStyle w:val="BodyText"/>
        <w:spacing w:before="1"/>
        <w:rPr>
          <w:sz w:val="26"/>
        </w:rPr>
      </w:pPr>
    </w:p>
    <w:p w:rsidR="00F971A3" w:rsidRDefault="008B76CE">
      <w:pPr>
        <w:pStyle w:val="BodyText"/>
        <w:spacing w:line="247" w:lineRule="auto"/>
        <w:ind w:left="160" w:right="400"/>
      </w:pPr>
      <w:r>
        <w:rPr>
          <w:w w:val="105"/>
        </w:rPr>
        <w:t>Refactoring</w:t>
      </w:r>
      <w:r>
        <w:rPr>
          <w:spacing w:val="-11"/>
          <w:w w:val="105"/>
        </w:rPr>
        <w:t xml:space="preserve"> </w:t>
      </w:r>
      <w:r>
        <w:rPr>
          <w:w w:val="105"/>
        </w:rPr>
        <w:t>is</w:t>
      </w:r>
      <w:r>
        <w:rPr>
          <w:spacing w:val="-10"/>
          <w:w w:val="105"/>
        </w:rPr>
        <w:t xml:space="preserve"> </w:t>
      </w:r>
      <w:r>
        <w:rPr>
          <w:w w:val="105"/>
        </w:rPr>
        <w:t>a</w:t>
      </w:r>
      <w:r>
        <w:rPr>
          <w:spacing w:val="-11"/>
          <w:w w:val="105"/>
        </w:rPr>
        <w:t xml:space="preserve"> </w:t>
      </w:r>
      <w:r>
        <w:rPr>
          <w:w w:val="105"/>
        </w:rPr>
        <w:t>middle</w:t>
      </w:r>
      <w:r>
        <w:rPr>
          <w:spacing w:val="-10"/>
          <w:w w:val="105"/>
        </w:rPr>
        <w:t xml:space="preserve"> </w:t>
      </w:r>
      <w:r>
        <w:rPr>
          <w:w w:val="105"/>
        </w:rPr>
        <w:t>ground</w:t>
      </w:r>
      <w:r>
        <w:rPr>
          <w:spacing w:val="-10"/>
          <w:w w:val="105"/>
        </w:rPr>
        <w:t xml:space="preserve"> </w:t>
      </w:r>
      <w:r>
        <w:rPr>
          <w:w w:val="105"/>
        </w:rPr>
        <w:t>between</w:t>
      </w:r>
      <w:r>
        <w:rPr>
          <w:spacing w:val="-11"/>
          <w:w w:val="105"/>
        </w:rPr>
        <w:t xml:space="preserve"> </w:t>
      </w:r>
      <w:r>
        <w:rPr>
          <w:w w:val="105"/>
        </w:rPr>
        <w:t>the</w:t>
      </w:r>
      <w:r>
        <w:rPr>
          <w:spacing w:val="-10"/>
          <w:w w:val="105"/>
        </w:rPr>
        <w:t xml:space="preserve"> </w:t>
      </w:r>
      <w:r>
        <w:rPr>
          <w:w w:val="105"/>
        </w:rPr>
        <w:t>two</w:t>
      </w:r>
      <w:r>
        <w:rPr>
          <w:spacing w:val="-10"/>
          <w:w w:val="105"/>
        </w:rPr>
        <w:t xml:space="preserve"> </w:t>
      </w:r>
      <w:r>
        <w:rPr>
          <w:w w:val="105"/>
        </w:rPr>
        <w:t>extremes.</w:t>
      </w:r>
      <w:r>
        <w:rPr>
          <w:spacing w:val="-11"/>
          <w:w w:val="105"/>
        </w:rPr>
        <w:t xml:space="preserve"> </w:t>
      </w:r>
      <w:r>
        <w:rPr>
          <w:w w:val="105"/>
        </w:rPr>
        <w:t>It</w:t>
      </w:r>
      <w:r>
        <w:rPr>
          <w:spacing w:val="-10"/>
          <w:w w:val="105"/>
        </w:rPr>
        <w:t xml:space="preserve"> </w:t>
      </w:r>
      <w:r>
        <w:rPr>
          <w:w w:val="105"/>
        </w:rPr>
        <w:t>is</w:t>
      </w:r>
      <w:r>
        <w:rPr>
          <w:spacing w:val="-10"/>
          <w:w w:val="105"/>
        </w:rPr>
        <w:t xml:space="preserve"> </w:t>
      </w:r>
      <w:r>
        <w:rPr>
          <w:w w:val="105"/>
        </w:rPr>
        <w:t>a</w:t>
      </w:r>
      <w:r>
        <w:rPr>
          <w:spacing w:val="-11"/>
          <w:w w:val="105"/>
        </w:rPr>
        <w:t xml:space="preserve"> </w:t>
      </w:r>
      <w:r>
        <w:rPr>
          <w:w w:val="105"/>
        </w:rPr>
        <w:t>way</w:t>
      </w:r>
      <w:r>
        <w:rPr>
          <w:spacing w:val="-10"/>
          <w:w w:val="105"/>
        </w:rPr>
        <w:t xml:space="preserve"> </w:t>
      </w:r>
      <w:r>
        <w:rPr>
          <w:w w:val="105"/>
        </w:rPr>
        <w:t>to</w:t>
      </w:r>
      <w:r>
        <w:rPr>
          <w:spacing w:val="-10"/>
          <w:w w:val="105"/>
        </w:rPr>
        <w:t xml:space="preserve"> </w:t>
      </w:r>
      <w:r>
        <w:rPr>
          <w:w w:val="105"/>
        </w:rPr>
        <w:t>restructure</w:t>
      </w:r>
      <w:r>
        <w:rPr>
          <w:spacing w:val="-11"/>
          <w:w w:val="105"/>
        </w:rPr>
        <w:t xml:space="preserve"> </w:t>
      </w:r>
      <w:r>
        <w:rPr>
          <w:w w:val="105"/>
        </w:rPr>
        <w:t>software</w:t>
      </w:r>
      <w:r>
        <w:rPr>
          <w:spacing w:val="-10"/>
          <w:w w:val="105"/>
        </w:rPr>
        <w:t xml:space="preserve"> </w:t>
      </w:r>
      <w:r>
        <w:rPr>
          <w:w w:val="105"/>
        </w:rPr>
        <w:t>to make</w:t>
      </w:r>
      <w:r>
        <w:rPr>
          <w:spacing w:val="-15"/>
          <w:w w:val="105"/>
        </w:rPr>
        <w:t xml:space="preserve"> </w:t>
      </w:r>
      <w:r>
        <w:rPr>
          <w:w w:val="105"/>
        </w:rPr>
        <w:t>design</w:t>
      </w:r>
      <w:r>
        <w:rPr>
          <w:spacing w:val="-14"/>
          <w:w w:val="105"/>
        </w:rPr>
        <w:t xml:space="preserve"> </w:t>
      </w:r>
      <w:r>
        <w:rPr>
          <w:w w:val="105"/>
        </w:rPr>
        <w:t>insights</w:t>
      </w:r>
      <w:r>
        <w:rPr>
          <w:spacing w:val="-14"/>
          <w:w w:val="105"/>
        </w:rPr>
        <w:t xml:space="preserve"> </w:t>
      </w:r>
      <w:r>
        <w:rPr>
          <w:w w:val="105"/>
        </w:rPr>
        <w:t>more</w:t>
      </w:r>
      <w:r>
        <w:rPr>
          <w:spacing w:val="-14"/>
          <w:w w:val="105"/>
        </w:rPr>
        <w:t xml:space="preserve"> </w:t>
      </w:r>
      <w:r>
        <w:rPr>
          <w:w w:val="105"/>
        </w:rPr>
        <w:t>explicit,</w:t>
      </w:r>
      <w:r>
        <w:rPr>
          <w:spacing w:val="-14"/>
          <w:w w:val="105"/>
        </w:rPr>
        <w:t xml:space="preserve"> </w:t>
      </w:r>
      <w:r>
        <w:rPr>
          <w:w w:val="105"/>
        </w:rPr>
        <w:t>to</w:t>
      </w:r>
      <w:r>
        <w:rPr>
          <w:spacing w:val="-14"/>
          <w:w w:val="105"/>
        </w:rPr>
        <w:t xml:space="preserve"> </w:t>
      </w:r>
      <w:r>
        <w:rPr>
          <w:w w:val="105"/>
        </w:rPr>
        <w:t>develop</w:t>
      </w:r>
      <w:r>
        <w:rPr>
          <w:spacing w:val="-14"/>
          <w:w w:val="105"/>
        </w:rPr>
        <w:t xml:space="preserve"> </w:t>
      </w:r>
      <w:r>
        <w:rPr>
          <w:w w:val="105"/>
        </w:rPr>
        <w:t>frameworks</w:t>
      </w:r>
      <w:r>
        <w:rPr>
          <w:spacing w:val="-14"/>
          <w:w w:val="105"/>
        </w:rPr>
        <w:t xml:space="preserve"> </w:t>
      </w:r>
      <w:r>
        <w:rPr>
          <w:w w:val="105"/>
        </w:rPr>
        <w:t>and</w:t>
      </w:r>
      <w:r>
        <w:rPr>
          <w:spacing w:val="-14"/>
          <w:w w:val="105"/>
        </w:rPr>
        <w:t xml:space="preserve"> </w:t>
      </w:r>
      <w:r>
        <w:rPr>
          <w:w w:val="105"/>
        </w:rPr>
        <w:t>extract</w:t>
      </w:r>
      <w:r>
        <w:rPr>
          <w:spacing w:val="-14"/>
          <w:w w:val="105"/>
        </w:rPr>
        <w:t xml:space="preserve"> </w:t>
      </w:r>
      <w:r>
        <w:rPr>
          <w:w w:val="105"/>
        </w:rPr>
        <w:t>reusable</w:t>
      </w:r>
      <w:r>
        <w:rPr>
          <w:spacing w:val="-17"/>
          <w:w w:val="105"/>
        </w:rPr>
        <w:t xml:space="preserve"> </w:t>
      </w:r>
      <w:r>
        <w:rPr>
          <w:w w:val="105"/>
        </w:rPr>
        <w:t>components,</w:t>
      </w:r>
      <w:r>
        <w:rPr>
          <w:spacing w:val="-17"/>
          <w:w w:val="105"/>
        </w:rPr>
        <w:t xml:space="preserve"> </w:t>
      </w:r>
      <w:r>
        <w:rPr>
          <w:w w:val="105"/>
        </w:rPr>
        <w:t>to clarify</w:t>
      </w:r>
      <w:r>
        <w:rPr>
          <w:spacing w:val="-13"/>
          <w:w w:val="105"/>
        </w:rPr>
        <w:t xml:space="preserve"> </w:t>
      </w:r>
      <w:r>
        <w:rPr>
          <w:w w:val="105"/>
        </w:rPr>
        <w:t>the</w:t>
      </w:r>
      <w:r>
        <w:rPr>
          <w:spacing w:val="-13"/>
          <w:w w:val="105"/>
        </w:rPr>
        <w:t xml:space="preserve"> </w:t>
      </w:r>
      <w:r>
        <w:rPr>
          <w:w w:val="105"/>
        </w:rPr>
        <w:t>software</w:t>
      </w:r>
      <w:r>
        <w:rPr>
          <w:spacing w:val="-13"/>
          <w:w w:val="105"/>
        </w:rPr>
        <w:t xml:space="preserve"> </w:t>
      </w:r>
      <w:r>
        <w:rPr>
          <w:w w:val="105"/>
        </w:rPr>
        <w:t>architecture,</w:t>
      </w:r>
      <w:r>
        <w:rPr>
          <w:spacing w:val="-13"/>
          <w:w w:val="105"/>
        </w:rPr>
        <w:t xml:space="preserve"> </w:t>
      </w:r>
      <w:r>
        <w:rPr>
          <w:w w:val="105"/>
        </w:rPr>
        <w:t>and</w:t>
      </w:r>
      <w:r>
        <w:rPr>
          <w:spacing w:val="-13"/>
          <w:w w:val="105"/>
        </w:rPr>
        <w:t xml:space="preserve"> </w:t>
      </w:r>
      <w:r>
        <w:rPr>
          <w:w w:val="105"/>
        </w:rPr>
        <w:t>to</w:t>
      </w:r>
      <w:r>
        <w:rPr>
          <w:spacing w:val="-13"/>
          <w:w w:val="105"/>
        </w:rPr>
        <w:t xml:space="preserve"> </w:t>
      </w:r>
      <w:r>
        <w:rPr>
          <w:w w:val="105"/>
        </w:rPr>
        <w:t>prepare</w:t>
      </w:r>
      <w:r>
        <w:rPr>
          <w:spacing w:val="-13"/>
          <w:w w:val="105"/>
        </w:rPr>
        <w:t xml:space="preserve"> </w:t>
      </w:r>
      <w:r>
        <w:rPr>
          <w:w w:val="105"/>
        </w:rPr>
        <w:t>to</w:t>
      </w:r>
      <w:r>
        <w:rPr>
          <w:spacing w:val="-12"/>
          <w:w w:val="105"/>
        </w:rPr>
        <w:t xml:space="preserve"> </w:t>
      </w:r>
      <w:r>
        <w:rPr>
          <w:w w:val="105"/>
        </w:rPr>
        <w:t>make</w:t>
      </w:r>
      <w:r>
        <w:rPr>
          <w:spacing w:val="-13"/>
          <w:w w:val="105"/>
        </w:rPr>
        <w:t xml:space="preserve"> </w:t>
      </w:r>
      <w:r>
        <w:rPr>
          <w:w w:val="105"/>
        </w:rPr>
        <w:t>additions</w:t>
      </w:r>
      <w:r>
        <w:rPr>
          <w:spacing w:val="-13"/>
          <w:w w:val="105"/>
        </w:rPr>
        <w:t xml:space="preserve"> </w:t>
      </w:r>
      <w:r>
        <w:rPr>
          <w:w w:val="105"/>
        </w:rPr>
        <w:t>easier.</w:t>
      </w:r>
      <w:r>
        <w:rPr>
          <w:spacing w:val="-13"/>
          <w:w w:val="105"/>
        </w:rPr>
        <w:t xml:space="preserve"> </w:t>
      </w:r>
      <w:r>
        <w:rPr>
          <w:w w:val="105"/>
        </w:rPr>
        <w:t>Refactoring</w:t>
      </w:r>
      <w:r>
        <w:rPr>
          <w:spacing w:val="-13"/>
          <w:w w:val="105"/>
        </w:rPr>
        <w:t xml:space="preserve"> </w:t>
      </w:r>
      <w:r>
        <w:rPr>
          <w:w w:val="105"/>
        </w:rPr>
        <w:t>can</w:t>
      </w:r>
      <w:r>
        <w:rPr>
          <w:spacing w:val="-13"/>
          <w:w w:val="105"/>
        </w:rPr>
        <w:t xml:space="preserve"> </w:t>
      </w:r>
      <w:r>
        <w:rPr>
          <w:w w:val="105"/>
        </w:rPr>
        <w:t>help you</w:t>
      </w:r>
      <w:r>
        <w:rPr>
          <w:spacing w:val="-6"/>
          <w:w w:val="105"/>
        </w:rPr>
        <w:t xml:space="preserve"> </w:t>
      </w:r>
      <w:r>
        <w:rPr>
          <w:w w:val="105"/>
        </w:rPr>
        <w:t>leverage</w:t>
      </w:r>
      <w:r>
        <w:rPr>
          <w:spacing w:val="-5"/>
          <w:w w:val="105"/>
        </w:rPr>
        <w:t xml:space="preserve"> </w:t>
      </w:r>
      <w:r>
        <w:rPr>
          <w:w w:val="105"/>
        </w:rPr>
        <w:t>your</w:t>
      </w:r>
      <w:r>
        <w:rPr>
          <w:spacing w:val="-5"/>
          <w:w w:val="105"/>
        </w:rPr>
        <w:t xml:space="preserve"> </w:t>
      </w:r>
      <w:r>
        <w:rPr>
          <w:w w:val="105"/>
        </w:rPr>
        <w:t>past</w:t>
      </w:r>
      <w:r>
        <w:rPr>
          <w:spacing w:val="-5"/>
          <w:w w:val="105"/>
        </w:rPr>
        <w:t xml:space="preserve"> </w:t>
      </w:r>
      <w:r>
        <w:rPr>
          <w:w w:val="105"/>
        </w:rPr>
        <w:t>investment,</w:t>
      </w:r>
      <w:r>
        <w:rPr>
          <w:spacing w:val="-5"/>
          <w:w w:val="105"/>
        </w:rPr>
        <w:t xml:space="preserve"> </w:t>
      </w:r>
      <w:r>
        <w:rPr>
          <w:w w:val="105"/>
        </w:rPr>
        <w:t>reduce</w:t>
      </w:r>
      <w:r>
        <w:rPr>
          <w:spacing w:val="-5"/>
          <w:w w:val="105"/>
        </w:rPr>
        <w:t xml:space="preserve"> </w:t>
      </w:r>
      <w:r>
        <w:rPr>
          <w:w w:val="105"/>
        </w:rPr>
        <w:t>duplication,</w:t>
      </w:r>
      <w:r>
        <w:rPr>
          <w:spacing w:val="-5"/>
          <w:w w:val="105"/>
        </w:rPr>
        <w:t xml:space="preserve"> </w:t>
      </w:r>
      <w:r>
        <w:rPr>
          <w:w w:val="105"/>
        </w:rPr>
        <w:t>and</w:t>
      </w:r>
      <w:r>
        <w:rPr>
          <w:spacing w:val="-5"/>
          <w:w w:val="105"/>
        </w:rPr>
        <w:t xml:space="preserve"> </w:t>
      </w:r>
      <w:r>
        <w:rPr>
          <w:w w:val="105"/>
        </w:rPr>
        <w:t>streamline</w:t>
      </w:r>
      <w:r>
        <w:rPr>
          <w:spacing w:val="-5"/>
          <w:w w:val="105"/>
        </w:rPr>
        <w:t xml:space="preserve"> </w:t>
      </w:r>
      <w:r>
        <w:rPr>
          <w:w w:val="105"/>
        </w:rPr>
        <w:t>a</w:t>
      </w:r>
      <w:r>
        <w:rPr>
          <w:spacing w:val="-5"/>
          <w:w w:val="105"/>
        </w:rPr>
        <w:t xml:space="preserve"> </w:t>
      </w:r>
      <w:r>
        <w:rPr>
          <w:w w:val="105"/>
        </w:rPr>
        <w:t>program.</w:t>
      </w:r>
    </w:p>
    <w:p w:rsidR="00F971A3" w:rsidRDefault="00F971A3">
      <w:pPr>
        <w:pStyle w:val="BodyText"/>
        <w:spacing w:before="1"/>
        <w:rPr>
          <w:sz w:val="26"/>
        </w:rPr>
      </w:pPr>
    </w:p>
    <w:p w:rsidR="00F971A3" w:rsidRDefault="008B76CE">
      <w:pPr>
        <w:pStyle w:val="BodyText"/>
        <w:spacing w:line="247" w:lineRule="auto"/>
        <w:ind w:left="160" w:right="410"/>
      </w:pPr>
      <w:r>
        <w:rPr>
          <w:w w:val="105"/>
        </w:rPr>
        <w:t>Suppose</w:t>
      </w:r>
      <w:r>
        <w:rPr>
          <w:spacing w:val="-18"/>
          <w:w w:val="105"/>
        </w:rPr>
        <w:t xml:space="preserve"> </w:t>
      </w:r>
      <w:r>
        <w:rPr>
          <w:w w:val="105"/>
        </w:rPr>
        <w:t>you</w:t>
      </w:r>
      <w:r>
        <w:rPr>
          <w:spacing w:val="-18"/>
          <w:w w:val="105"/>
        </w:rPr>
        <w:t xml:space="preserve"> </w:t>
      </w:r>
      <w:r>
        <w:rPr>
          <w:w w:val="105"/>
        </w:rPr>
        <w:t>as</w:t>
      </w:r>
      <w:r>
        <w:rPr>
          <w:spacing w:val="-17"/>
          <w:w w:val="105"/>
        </w:rPr>
        <w:t xml:space="preserve"> </w:t>
      </w:r>
      <w:r>
        <w:rPr>
          <w:w w:val="105"/>
        </w:rPr>
        <w:t>a</w:t>
      </w:r>
      <w:r>
        <w:rPr>
          <w:spacing w:val="-18"/>
          <w:w w:val="105"/>
        </w:rPr>
        <w:t xml:space="preserve"> </w:t>
      </w:r>
      <w:r>
        <w:rPr>
          <w:w w:val="105"/>
        </w:rPr>
        <w:t>developer</w:t>
      </w:r>
      <w:r>
        <w:rPr>
          <w:spacing w:val="-17"/>
          <w:w w:val="105"/>
        </w:rPr>
        <w:t xml:space="preserve"> </w:t>
      </w:r>
      <w:r>
        <w:rPr>
          <w:w w:val="105"/>
        </w:rPr>
        <w:t>buy</w:t>
      </w:r>
      <w:r>
        <w:rPr>
          <w:spacing w:val="-18"/>
          <w:w w:val="105"/>
        </w:rPr>
        <w:t xml:space="preserve"> </w:t>
      </w:r>
      <w:r>
        <w:rPr>
          <w:w w:val="105"/>
        </w:rPr>
        <w:t>into</w:t>
      </w:r>
      <w:r>
        <w:rPr>
          <w:spacing w:val="-17"/>
          <w:w w:val="105"/>
        </w:rPr>
        <w:t xml:space="preserve"> </w:t>
      </w:r>
      <w:r>
        <w:rPr>
          <w:w w:val="105"/>
        </w:rPr>
        <w:t>these</w:t>
      </w:r>
      <w:r>
        <w:rPr>
          <w:spacing w:val="-18"/>
          <w:w w:val="105"/>
        </w:rPr>
        <w:t xml:space="preserve"> </w:t>
      </w:r>
      <w:r>
        <w:rPr>
          <w:w w:val="105"/>
        </w:rPr>
        <w:t>advantages.</w:t>
      </w:r>
      <w:r>
        <w:rPr>
          <w:spacing w:val="-17"/>
          <w:w w:val="105"/>
        </w:rPr>
        <w:t xml:space="preserve"> </w:t>
      </w:r>
      <w:r>
        <w:rPr>
          <w:w w:val="105"/>
        </w:rPr>
        <w:t>You</w:t>
      </w:r>
      <w:r>
        <w:rPr>
          <w:spacing w:val="-8"/>
          <w:w w:val="105"/>
        </w:rPr>
        <w:t xml:space="preserve"> </w:t>
      </w:r>
      <w:r>
        <w:rPr>
          <w:w w:val="105"/>
        </w:rPr>
        <w:t>agree</w:t>
      </w:r>
      <w:r>
        <w:rPr>
          <w:spacing w:val="-18"/>
          <w:w w:val="105"/>
        </w:rPr>
        <w:t xml:space="preserve"> </w:t>
      </w:r>
      <w:r>
        <w:rPr>
          <w:w w:val="105"/>
        </w:rPr>
        <w:t>with</w:t>
      </w:r>
      <w:r>
        <w:rPr>
          <w:spacing w:val="-18"/>
          <w:w w:val="105"/>
        </w:rPr>
        <w:t xml:space="preserve"> </w:t>
      </w:r>
      <w:r>
        <w:rPr>
          <w:w w:val="105"/>
        </w:rPr>
        <w:t>Fred</w:t>
      </w:r>
      <w:r>
        <w:rPr>
          <w:spacing w:val="-18"/>
          <w:w w:val="105"/>
        </w:rPr>
        <w:t xml:space="preserve"> </w:t>
      </w:r>
      <w:r>
        <w:rPr>
          <w:w w:val="105"/>
        </w:rPr>
        <w:t>Brooks</w:t>
      </w:r>
      <w:r>
        <w:rPr>
          <w:spacing w:val="-18"/>
          <w:w w:val="105"/>
        </w:rPr>
        <w:t xml:space="preserve"> </w:t>
      </w:r>
      <w:r>
        <w:rPr>
          <w:w w:val="105"/>
        </w:rPr>
        <w:t>that</w:t>
      </w:r>
      <w:r>
        <w:rPr>
          <w:spacing w:val="-18"/>
          <w:w w:val="105"/>
        </w:rPr>
        <w:t xml:space="preserve"> </w:t>
      </w:r>
      <w:r>
        <w:rPr>
          <w:w w:val="105"/>
        </w:rPr>
        <w:t>dealing with change is one of the "essential complexities" of developing software.</w:t>
      </w:r>
      <w:r>
        <w:rPr>
          <w:rFonts w:ascii="Verdana"/>
          <w:color w:val="344178"/>
          <w:w w:val="105"/>
          <w:u w:val="single" w:color="344178"/>
        </w:rPr>
        <w:t>[2]</w:t>
      </w:r>
      <w:r>
        <w:rPr>
          <w:rFonts w:ascii="Verdana"/>
          <w:color w:val="344178"/>
          <w:w w:val="105"/>
        </w:rPr>
        <w:t xml:space="preserve"> </w:t>
      </w:r>
      <w:r>
        <w:rPr>
          <w:w w:val="105"/>
        </w:rPr>
        <w:t>You agree that in the abstract refactoring can provide the stated</w:t>
      </w:r>
      <w:r>
        <w:rPr>
          <w:spacing w:val="-3"/>
          <w:w w:val="105"/>
        </w:rPr>
        <w:t xml:space="preserve"> </w:t>
      </w:r>
      <w:r>
        <w:rPr>
          <w:w w:val="105"/>
        </w:rPr>
        <w:t>advantages.</w:t>
      </w:r>
    </w:p>
    <w:p w:rsidR="00F971A3" w:rsidRDefault="00F971A3">
      <w:pPr>
        <w:pStyle w:val="BodyText"/>
        <w:spacing w:before="11"/>
        <w:rPr>
          <w:sz w:val="24"/>
        </w:rPr>
      </w:pPr>
    </w:p>
    <w:p w:rsidR="00F971A3" w:rsidRDefault="008B76CE">
      <w:pPr>
        <w:pStyle w:val="BodyText"/>
        <w:ind w:left="160"/>
      </w:pPr>
      <w:r>
        <w:rPr>
          <w:w w:val="105"/>
        </w:rPr>
        <w:t xml:space="preserve">Why might you still not refactor </w:t>
      </w:r>
      <w:r>
        <w:rPr>
          <w:i/>
          <w:w w:val="105"/>
        </w:rPr>
        <w:t xml:space="preserve">your </w:t>
      </w:r>
      <w:r>
        <w:rPr>
          <w:w w:val="105"/>
        </w:rPr>
        <w:t>programs? Here are four possible reasons:</w:t>
      </w:r>
    </w:p>
    <w:p w:rsidR="00F971A3" w:rsidRDefault="00F971A3">
      <w:pPr>
        <w:pStyle w:val="BodyText"/>
        <w:spacing w:before="7"/>
        <w:rPr>
          <w:sz w:val="26"/>
        </w:rPr>
      </w:pPr>
    </w:p>
    <w:p w:rsidR="00F971A3" w:rsidRDefault="008B76CE">
      <w:pPr>
        <w:pStyle w:val="ListParagraph"/>
        <w:numPr>
          <w:ilvl w:val="0"/>
          <w:numId w:val="2"/>
        </w:numPr>
        <w:tabs>
          <w:tab w:val="left" w:pos="879"/>
          <w:tab w:val="left" w:pos="880"/>
        </w:tabs>
        <w:rPr>
          <w:sz w:val="19"/>
        </w:rPr>
      </w:pPr>
      <w:r>
        <w:rPr>
          <w:w w:val="105"/>
          <w:sz w:val="19"/>
        </w:rPr>
        <w:t>You might not understand how to</w:t>
      </w:r>
      <w:r>
        <w:rPr>
          <w:spacing w:val="4"/>
          <w:w w:val="105"/>
          <w:sz w:val="19"/>
        </w:rPr>
        <w:t xml:space="preserve"> </w:t>
      </w:r>
      <w:r>
        <w:rPr>
          <w:w w:val="105"/>
          <w:sz w:val="19"/>
        </w:rPr>
        <w:t>refactor.</w:t>
      </w:r>
    </w:p>
    <w:p w:rsidR="00F971A3" w:rsidRDefault="008B76CE">
      <w:pPr>
        <w:pStyle w:val="ListParagraph"/>
        <w:numPr>
          <w:ilvl w:val="0"/>
          <w:numId w:val="2"/>
        </w:numPr>
        <w:tabs>
          <w:tab w:val="left" w:pos="879"/>
          <w:tab w:val="left" w:pos="880"/>
        </w:tabs>
        <w:spacing w:before="7" w:line="247" w:lineRule="auto"/>
        <w:ind w:right="451"/>
        <w:rPr>
          <w:sz w:val="19"/>
        </w:rPr>
      </w:pPr>
      <w:r>
        <w:rPr>
          <w:w w:val="105"/>
          <w:sz w:val="19"/>
        </w:rPr>
        <w:t>If</w:t>
      </w:r>
      <w:r>
        <w:rPr>
          <w:spacing w:val="-12"/>
          <w:w w:val="105"/>
          <w:sz w:val="19"/>
        </w:rPr>
        <w:t xml:space="preserve"> </w:t>
      </w:r>
      <w:r>
        <w:rPr>
          <w:w w:val="105"/>
          <w:sz w:val="19"/>
        </w:rPr>
        <w:t>the</w:t>
      </w:r>
      <w:r>
        <w:rPr>
          <w:spacing w:val="-12"/>
          <w:w w:val="105"/>
          <w:sz w:val="19"/>
        </w:rPr>
        <w:t xml:space="preserve"> </w:t>
      </w:r>
      <w:r>
        <w:rPr>
          <w:spacing w:val="-3"/>
          <w:w w:val="105"/>
          <w:sz w:val="19"/>
        </w:rPr>
        <w:t>benefits</w:t>
      </w:r>
      <w:r>
        <w:rPr>
          <w:spacing w:val="-11"/>
          <w:w w:val="105"/>
          <w:sz w:val="19"/>
        </w:rPr>
        <w:t xml:space="preserve"> </w:t>
      </w:r>
      <w:r>
        <w:rPr>
          <w:w w:val="105"/>
          <w:sz w:val="19"/>
        </w:rPr>
        <w:t>are</w:t>
      </w:r>
      <w:r>
        <w:rPr>
          <w:spacing w:val="-12"/>
          <w:w w:val="105"/>
          <w:sz w:val="19"/>
        </w:rPr>
        <w:t xml:space="preserve"> </w:t>
      </w:r>
      <w:r>
        <w:rPr>
          <w:spacing w:val="-3"/>
          <w:w w:val="105"/>
          <w:sz w:val="19"/>
        </w:rPr>
        <w:t>long-term,</w:t>
      </w:r>
      <w:r>
        <w:rPr>
          <w:spacing w:val="-10"/>
          <w:w w:val="105"/>
          <w:sz w:val="19"/>
        </w:rPr>
        <w:t xml:space="preserve"> </w:t>
      </w:r>
      <w:r>
        <w:rPr>
          <w:w w:val="105"/>
          <w:sz w:val="19"/>
        </w:rPr>
        <w:t>why</w:t>
      </w:r>
      <w:r>
        <w:rPr>
          <w:spacing w:val="-11"/>
          <w:w w:val="105"/>
          <w:sz w:val="19"/>
        </w:rPr>
        <w:t xml:space="preserve"> </w:t>
      </w:r>
      <w:r>
        <w:rPr>
          <w:w w:val="105"/>
          <w:sz w:val="19"/>
        </w:rPr>
        <w:t>exert</w:t>
      </w:r>
      <w:r>
        <w:rPr>
          <w:spacing w:val="-11"/>
          <w:w w:val="105"/>
          <w:sz w:val="19"/>
        </w:rPr>
        <w:t xml:space="preserve"> </w:t>
      </w:r>
      <w:r>
        <w:rPr>
          <w:w w:val="105"/>
          <w:sz w:val="19"/>
        </w:rPr>
        <w:t>the</w:t>
      </w:r>
      <w:r>
        <w:rPr>
          <w:spacing w:val="-11"/>
          <w:w w:val="105"/>
          <w:sz w:val="19"/>
        </w:rPr>
        <w:t xml:space="preserve"> </w:t>
      </w:r>
      <w:r>
        <w:rPr>
          <w:w w:val="105"/>
          <w:sz w:val="19"/>
        </w:rPr>
        <w:t>effort</w:t>
      </w:r>
      <w:r>
        <w:rPr>
          <w:spacing w:val="-10"/>
          <w:w w:val="105"/>
          <w:sz w:val="19"/>
        </w:rPr>
        <w:t xml:space="preserve"> </w:t>
      </w:r>
      <w:r>
        <w:rPr>
          <w:w w:val="105"/>
          <w:sz w:val="19"/>
        </w:rPr>
        <w:t>now?</w:t>
      </w:r>
      <w:r>
        <w:rPr>
          <w:spacing w:val="-11"/>
          <w:w w:val="105"/>
          <w:sz w:val="19"/>
        </w:rPr>
        <w:t xml:space="preserve"> </w:t>
      </w:r>
      <w:r>
        <w:rPr>
          <w:w w:val="105"/>
          <w:sz w:val="19"/>
        </w:rPr>
        <w:t>In</w:t>
      </w:r>
      <w:r>
        <w:rPr>
          <w:spacing w:val="-11"/>
          <w:w w:val="105"/>
          <w:sz w:val="19"/>
        </w:rPr>
        <w:t xml:space="preserve"> </w:t>
      </w:r>
      <w:r>
        <w:rPr>
          <w:w w:val="105"/>
          <w:sz w:val="19"/>
        </w:rPr>
        <w:t>the</w:t>
      </w:r>
      <w:r>
        <w:rPr>
          <w:spacing w:val="-11"/>
          <w:w w:val="105"/>
          <w:sz w:val="19"/>
        </w:rPr>
        <w:t xml:space="preserve"> </w:t>
      </w:r>
      <w:r>
        <w:rPr>
          <w:w w:val="105"/>
          <w:sz w:val="19"/>
        </w:rPr>
        <w:t>long</w:t>
      </w:r>
      <w:r>
        <w:rPr>
          <w:spacing w:val="-10"/>
          <w:w w:val="105"/>
          <w:sz w:val="19"/>
        </w:rPr>
        <w:t xml:space="preserve"> </w:t>
      </w:r>
      <w:r>
        <w:rPr>
          <w:w w:val="105"/>
          <w:sz w:val="19"/>
        </w:rPr>
        <w:t>term,</w:t>
      </w:r>
      <w:r>
        <w:rPr>
          <w:spacing w:val="-11"/>
          <w:w w:val="105"/>
          <w:sz w:val="19"/>
        </w:rPr>
        <w:t xml:space="preserve"> </w:t>
      </w:r>
      <w:r>
        <w:rPr>
          <w:w w:val="105"/>
          <w:sz w:val="19"/>
        </w:rPr>
        <w:t>you</w:t>
      </w:r>
      <w:r>
        <w:rPr>
          <w:spacing w:val="-11"/>
          <w:w w:val="105"/>
          <w:sz w:val="19"/>
        </w:rPr>
        <w:t xml:space="preserve"> </w:t>
      </w:r>
      <w:r>
        <w:rPr>
          <w:w w:val="105"/>
          <w:sz w:val="19"/>
        </w:rPr>
        <w:t>might</w:t>
      </w:r>
      <w:r>
        <w:rPr>
          <w:spacing w:val="-11"/>
          <w:w w:val="105"/>
          <w:sz w:val="19"/>
        </w:rPr>
        <w:t xml:space="preserve"> </w:t>
      </w:r>
      <w:r>
        <w:rPr>
          <w:w w:val="105"/>
          <w:sz w:val="19"/>
        </w:rPr>
        <w:t>not</w:t>
      </w:r>
      <w:r>
        <w:rPr>
          <w:spacing w:val="-11"/>
          <w:w w:val="105"/>
          <w:sz w:val="19"/>
        </w:rPr>
        <w:t xml:space="preserve"> </w:t>
      </w:r>
      <w:r>
        <w:rPr>
          <w:w w:val="105"/>
          <w:sz w:val="19"/>
        </w:rPr>
        <w:t>be with the project to reap the</w:t>
      </w:r>
      <w:r>
        <w:rPr>
          <w:spacing w:val="16"/>
          <w:w w:val="105"/>
          <w:sz w:val="19"/>
        </w:rPr>
        <w:t xml:space="preserve"> </w:t>
      </w:r>
      <w:r>
        <w:rPr>
          <w:w w:val="105"/>
          <w:sz w:val="19"/>
        </w:rPr>
        <w:t>benefits.</w:t>
      </w:r>
    </w:p>
    <w:p w:rsidR="00F971A3" w:rsidRDefault="008B76CE">
      <w:pPr>
        <w:pStyle w:val="ListParagraph"/>
        <w:numPr>
          <w:ilvl w:val="0"/>
          <w:numId w:val="2"/>
        </w:numPr>
        <w:tabs>
          <w:tab w:val="left" w:pos="879"/>
          <w:tab w:val="left" w:pos="880"/>
        </w:tabs>
        <w:spacing w:before="15" w:line="214" w:lineRule="exact"/>
        <w:rPr>
          <w:sz w:val="19"/>
        </w:rPr>
      </w:pPr>
      <w:r>
        <w:rPr>
          <w:w w:val="105"/>
          <w:sz w:val="19"/>
        </w:rPr>
        <w:t>Refactoring</w:t>
      </w:r>
      <w:r>
        <w:rPr>
          <w:spacing w:val="-5"/>
          <w:w w:val="105"/>
          <w:sz w:val="19"/>
        </w:rPr>
        <w:t xml:space="preserve"> </w:t>
      </w:r>
      <w:r>
        <w:rPr>
          <w:w w:val="105"/>
          <w:sz w:val="19"/>
        </w:rPr>
        <w:t>code</w:t>
      </w:r>
      <w:r>
        <w:rPr>
          <w:spacing w:val="-4"/>
          <w:w w:val="105"/>
          <w:sz w:val="19"/>
        </w:rPr>
        <w:t xml:space="preserve"> </w:t>
      </w:r>
      <w:r>
        <w:rPr>
          <w:w w:val="105"/>
          <w:sz w:val="19"/>
        </w:rPr>
        <w:t>is</w:t>
      </w:r>
      <w:r>
        <w:rPr>
          <w:spacing w:val="-4"/>
          <w:w w:val="105"/>
          <w:sz w:val="19"/>
        </w:rPr>
        <w:t xml:space="preserve"> </w:t>
      </w:r>
      <w:r>
        <w:rPr>
          <w:w w:val="105"/>
          <w:sz w:val="19"/>
        </w:rPr>
        <w:t>an</w:t>
      </w:r>
      <w:r>
        <w:rPr>
          <w:spacing w:val="-4"/>
          <w:w w:val="105"/>
          <w:sz w:val="19"/>
        </w:rPr>
        <w:t xml:space="preserve"> </w:t>
      </w:r>
      <w:r>
        <w:rPr>
          <w:w w:val="105"/>
          <w:sz w:val="19"/>
        </w:rPr>
        <w:t>overhead</w:t>
      </w:r>
      <w:r>
        <w:rPr>
          <w:spacing w:val="-4"/>
          <w:w w:val="105"/>
          <w:sz w:val="19"/>
        </w:rPr>
        <w:t xml:space="preserve"> </w:t>
      </w:r>
      <w:r>
        <w:rPr>
          <w:w w:val="105"/>
          <w:sz w:val="19"/>
        </w:rPr>
        <w:t>activity;</w:t>
      </w:r>
      <w:r>
        <w:rPr>
          <w:spacing w:val="-5"/>
          <w:w w:val="105"/>
          <w:sz w:val="19"/>
        </w:rPr>
        <w:t xml:space="preserve"> </w:t>
      </w:r>
      <w:r>
        <w:rPr>
          <w:w w:val="105"/>
          <w:sz w:val="19"/>
        </w:rPr>
        <w:t>you're</w:t>
      </w:r>
      <w:r>
        <w:rPr>
          <w:spacing w:val="-4"/>
          <w:w w:val="105"/>
          <w:sz w:val="19"/>
        </w:rPr>
        <w:t xml:space="preserve"> </w:t>
      </w:r>
      <w:r>
        <w:rPr>
          <w:w w:val="105"/>
          <w:sz w:val="19"/>
        </w:rPr>
        <w:t>paid</w:t>
      </w:r>
      <w:r>
        <w:rPr>
          <w:spacing w:val="-4"/>
          <w:w w:val="105"/>
          <w:sz w:val="19"/>
        </w:rPr>
        <w:t xml:space="preserve"> </w:t>
      </w:r>
      <w:r>
        <w:rPr>
          <w:w w:val="105"/>
          <w:sz w:val="19"/>
        </w:rPr>
        <w:t>to</w:t>
      </w:r>
      <w:r>
        <w:rPr>
          <w:spacing w:val="-4"/>
          <w:w w:val="105"/>
          <w:sz w:val="19"/>
        </w:rPr>
        <w:t xml:space="preserve"> </w:t>
      </w:r>
      <w:r>
        <w:rPr>
          <w:w w:val="105"/>
          <w:sz w:val="19"/>
        </w:rPr>
        <w:t>write</w:t>
      </w:r>
      <w:r>
        <w:rPr>
          <w:spacing w:val="9"/>
          <w:w w:val="105"/>
          <w:sz w:val="19"/>
        </w:rPr>
        <w:t xml:space="preserve"> </w:t>
      </w:r>
      <w:r>
        <w:rPr>
          <w:i/>
          <w:spacing w:val="-4"/>
          <w:w w:val="105"/>
          <w:sz w:val="19"/>
        </w:rPr>
        <w:t>new</w:t>
      </w:r>
      <w:r>
        <w:rPr>
          <w:i/>
          <w:spacing w:val="-18"/>
          <w:w w:val="105"/>
          <w:sz w:val="19"/>
        </w:rPr>
        <w:t xml:space="preserve"> </w:t>
      </w:r>
      <w:r>
        <w:rPr>
          <w:w w:val="105"/>
          <w:sz w:val="19"/>
        </w:rPr>
        <w:t>features.</w:t>
      </w:r>
    </w:p>
    <w:p w:rsidR="00F971A3" w:rsidRDefault="008B76CE">
      <w:pPr>
        <w:pStyle w:val="ListParagraph"/>
        <w:numPr>
          <w:ilvl w:val="0"/>
          <w:numId w:val="2"/>
        </w:numPr>
        <w:tabs>
          <w:tab w:val="left" w:pos="879"/>
          <w:tab w:val="left" w:pos="880"/>
        </w:tabs>
        <w:spacing w:line="214" w:lineRule="exact"/>
        <w:rPr>
          <w:sz w:val="19"/>
        </w:rPr>
      </w:pPr>
      <w:r>
        <w:rPr>
          <w:w w:val="105"/>
          <w:sz w:val="19"/>
        </w:rPr>
        <w:t>Refactoring might break the existing</w:t>
      </w:r>
      <w:r>
        <w:rPr>
          <w:spacing w:val="8"/>
          <w:w w:val="105"/>
          <w:sz w:val="19"/>
        </w:rPr>
        <w:t xml:space="preserve"> </w:t>
      </w:r>
      <w:r>
        <w:rPr>
          <w:w w:val="105"/>
          <w:sz w:val="19"/>
        </w:rPr>
        <w:t>program.</w:t>
      </w:r>
    </w:p>
    <w:p w:rsidR="00F971A3" w:rsidRDefault="00F971A3">
      <w:pPr>
        <w:pStyle w:val="BodyText"/>
        <w:spacing w:before="7"/>
        <w:rPr>
          <w:sz w:val="26"/>
        </w:rPr>
      </w:pPr>
    </w:p>
    <w:p w:rsidR="00F971A3" w:rsidRDefault="008B76CE">
      <w:pPr>
        <w:pStyle w:val="BodyText"/>
        <w:spacing w:line="247" w:lineRule="auto"/>
        <w:ind w:left="160" w:right="400"/>
      </w:pPr>
      <w:r>
        <w:rPr>
          <w:w w:val="105"/>
        </w:rPr>
        <w:t>These</w:t>
      </w:r>
      <w:r>
        <w:rPr>
          <w:spacing w:val="-16"/>
          <w:w w:val="105"/>
        </w:rPr>
        <w:t xml:space="preserve"> </w:t>
      </w:r>
      <w:r>
        <w:rPr>
          <w:w w:val="105"/>
        </w:rPr>
        <w:t>are</w:t>
      </w:r>
      <w:r>
        <w:rPr>
          <w:spacing w:val="-16"/>
          <w:w w:val="105"/>
        </w:rPr>
        <w:t xml:space="preserve"> </w:t>
      </w:r>
      <w:r>
        <w:rPr>
          <w:w w:val="105"/>
        </w:rPr>
        <w:t>all</w:t>
      </w:r>
      <w:r>
        <w:rPr>
          <w:spacing w:val="-16"/>
          <w:w w:val="105"/>
        </w:rPr>
        <w:t xml:space="preserve"> </w:t>
      </w:r>
      <w:r>
        <w:rPr>
          <w:w w:val="105"/>
        </w:rPr>
        <w:t>valid</w:t>
      </w:r>
      <w:r>
        <w:rPr>
          <w:spacing w:val="-16"/>
          <w:w w:val="105"/>
        </w:rPr>
        <w:t xml:space="preserve"> </w:t>
      </w:r>
      <w:r>
        <w:rPr>
          <w:w w:val="105"/>
        </w:rPr>
        <w:t>concerns.</w:t>
      </w:r>
      <w:r>
        <w:rPr>
          <w:spacing w:val="-15"/>
          <w:w w:val="105"/>
        </w:rPr>
        <w:t xml:space="preserve"> </w:t>
      </w:r>
      <w:r>
        <w:rPr>
          <w:w w:val="105"/>
        </w:rPr>
        <w:t>I</w:t>
      </w:r>
      <w:r>
        <w:rPr>
          <w:spacing w:val="-16"/>
          <w:w w:val="105"/>
        </w:rPr>
        <w:t xml:space="preserve"> </w:t>
      </w:r>
      <w:r>
        <w:rPr>
          <w:w w:val="105"/>
        </w:rPr>
        <w:t>have</w:t>
      </w:r>
      <w:r>
        <w:rPr>
          <w:spacing w:val="-16"/>
          <w:w w:val="105"/>
        </w:rPr>
        <w:t xml:space="preserve"> </w:t>
      </w:r>
      <w:r>
        <w:rPr>
          <w:w w:val="105"/>
        </w:rPr>
        <w:t>heard</w:t>
      </w:r>
      <w:r>
        <w:rPr>
          <w:spacing w:val="-16"/>
          <w:w w:val="105"/>
        </w:rPr>
        <w:t xml:space="preserve"> </w:t>
      </w:r>
      <w:r>
        <w:rPr>
          <w:w w:val="105"/>
        </w:rPr>
        <w:t>them</w:t>
      </w:r>
      <w:r>
        <w:rPr>
          <w:spacing w:val="-16"/>
          <w:w w:val="105"/>
        </w:rPr>
        <w:t xml:space="preserve"> </w:t>
      </w:r>
      <w:r>
        <w:rPr>
          <w:w w:val="105"/>
        </w:rPr>
        <w:t>expressed</w:t>
      </w:r>
      <w:r>
        <w:rPr>
          <w:spacing w:val="-16"/>
          <w:w w:val="105"/>
        </w:rPr>
        <w:t xml:space="preserve"> </w:t>
      </w:r>
      <w:r>
        <w:rPr>
          <w:w w:val="105"/>
        </w:rPr>
        <w:t>by</w:t>
      </w:r>
      <w:r>
        <w:rPr>
          <w:spacing w:val="-15"/>
          <w:w w:val="105"/>
        </w:rPr>
        <w:t xml:space="preserve"> </w:t>
      </w:r>
      <w:r>
        <w:rPr>
          <w:w w:val="105"/>
        </w:rPr>
        <w:t>staff</w:t>
      </w:r>
      <w:r>
        <w:rPr>
          <w:spacing w:val="-16"/>
          <w:w w:val="105"/>
        </w:rPr>
        <w:t xml:space="preserve"> </w:t>
      </w:r>
      <w:r>
        <w:rPr>
          <w:w w:val="105"/>
        </w:rPr>
        <w:t>at</w:t>
      </w:r>
      <w:r>
        <w:rPr>
          <w:spacing w:val="-16"/>
          <w:w w:val="105"/>
        </w:rPr>
        <w:t xml:space="preserve"> </w:t>
      </w:r>
      <w:r>
        <w:rPr>
          <w:w w:val="105"/>
        </w:rPr>
        <w:t>telecommunication</w:t>
      </w:r>
      <w:r>
        <w:rPr>
          <w:spacing w:val="-16"/>
          <w:w w:val="105"/>
        </w:rPr>
        <w:t xml:space="preserve"> </w:t>
      </w:r>
      <w:r>
        <w:rPr>
          <w:w w:val="105"/>
        </w:rPr>
        <w:t>and</w:t>
      </w:r>
      <w:r>
        <w:rPr>
          <w:spacing w:val="-16"/>
          <w:w w:val="105"/>
        </w:rPr>
        <w:t xml:space="preserve"> </w:t>
      </w:r>
      <w:r>
        <w:rPr>
          <w:w w:val="105"/>
        </w:rPr>
        <w:t>at high technology companies. Some of these are technical concerns; others are management concerns.</w:t>
      </w:r>
      <w:r>
        <w:rPr>
          <w:spacing w:val="-22"/>
          <w:w w:val="105"/>
        </w:rPr>
        <w:t xml:space="preserve"> </w:t>
      </w:r>
      <w:r>
        <w:rPr>
          <w:w w:val="105"/>
        </w:rPr>
        <w:t>All</w:t>
      </w:r>
      <w:r>
        <w:rPr>
          <w:spacing w:val="-21"/>
          <w:w w:val="105"/>
        </w:rPr>
        <w:t xml:space="preserve"> </w:t>
      </w:r>
      <w:r>
        <w:rPr>
          <w:w w:val="105"/>
        </w:rPr>
        <w:t>must</w:t>
      </w:r>
      <w:r>
        <w:rPr>
          <w:spacing w:val="-21"/>
          <w:w w:val="105"/>
        </w:rPr>
        <w:t xml:space="preserve"> </w:t>
      </w:r>
      <w:r>
        <w:rPr>
          <w:w w:val="105"/>
        </w:rPr>
        <w:t>be</w:t>
      </w:r>
      <w:r>
        <w:rPr>
          <w:spacing w:val="-21"/>
          <w:w w:val="105"/>
        </w:rPr>
        <w:t xml:space="preserve"> </w:t>
      </w:r>
      <w:r>
        <w:rPr>
          <w:w w:val="105"/>
        </w:rPr>
        <w:t>addressed</w:t>
      </w:r>
      <w:r>
        <w:rPr>
          <w:spacing w:val="-21"/>
          <w:w w:val="105"/>
        </w:rPr>
        <w:t xml:space="preserve"> </w:t>
      </w:r>
      <w:r>
        <w:rPr>
          <w:w w:val="105"/>
        </w:rPr>
        <w:t>before</w:t>
      </w:r>
      <w:r>
        <w:rPr>
          <w:spacing w:val="-21"/>
          <w:w w:val="105"/>
        </w:rPr>
        <w:t xml:space="preserve"> </w:t>
      </w:r>
      <w:r>
        <w:rPr>
          <w:w w:val="105"/>
        </w:rPr>
        <w:t>developers</w:t>
      </w:r>
      <w:r>
        <w:rPr>
          <w:spacing w:val="-22"/>
          <w:w w:val="105"/>
        </w:rPr>
        <w:t xml:space="preserve"> </w:t>
      </w:r>
      <w:r>
        <w:rPr>
          <w:w w:val="105"/>
        </w:rPr>
        <w:t>will</w:t>
      </w:r>
      <w:r>
        <w:rPr>
          <w:spacing w:val="-21"/>
          <w:w w:val="105"/>
        </w:rPr>
        <w:t xml:space="preserve"> </w:t>
      </w:r>
      <w:r>
        <w:rPr>
          <w:w w:val="105"/>
        </w:rPr>
        <w:t>consider</w:t>
      </w:r>
      <w:r>
        <w:rPr>
          <w:spacing w:val="-21"/>
          <w:w w:val="105"/>
        </w:rPr>
        <w:t xml:space="preserve"> </w:t>
      </w:r>
      <w:r>
        <w:rPr>
          <w:w w:val="105"/>
        </w:rPr>
        <w:t>refactoring</w:t>
      </w:r>
      <w:r>
        <w:rPr>
          <w:spacing w:val="-21"/>
          <w:w w:val="105"/>
        </w:rPr>
        <w:t xml:space="preserve"> </w:t>
      </w:r>
      <w:r>
        <w:rPr>
          <w:w w:val="105"/>
        </w:rPr>
        <w:t>their</w:t>
      </w:r>
      <w:r>
        <w:rPr>
          <w:spacing w:val="-21"/>
          <w:w w:val="105"/>
        </w:rPr>
        <w:t xml:space="preserve"> </w:t>
      </w:r>
      <w:r>
        <w:rPr>
          <w:w w:val="105"/>
        </w:rPr>
        <w:t>software.</w:t>
      </w:r>
      <w:r>
        <w:rPr>
          <w:spacing w:val="-21"/>
          <w:w w:val="105"/>
        </w:rPr>
        <w:t xml:space="preserve"> </w:t>
      </w:r>
      <w:r>
        <w:rPr>
          <w:w w:val="105"/>
        </w:rPr>
        <w:t>Let's deal with each of these issues in</w:t>
      </w:r>
      <w:r>
        <w:rPr>
          <w:spacing w:val="16"/>
          <w:w w:val="105"/>
        </w:rPr>
        <w:t xml:space="preserve"> </w:t>
      </w:r>
      <w:r>
        <w:rPr>
          <w:w w:val="105"/>
        </w:rPr>
        <w:t>turn.</w:t>
      </w:r>
    </w:p>
    <w:p w:rsidR="00F971A3" w:rsidRDefault="00F971A3">
      <w:pPr>
        <w:pStyle w:val="BodyText"/>
        <w:spacing w:before="7"/>
        <w:rPr>
          <w:sz w:val="24"/>
        </w:rPr>
      </w:pPr>
    </w:p>
    <w:p w:rsidR="00F971A3" w:rsidRDefault="008B76CE">
      <w:pPr>
        <w:pStyle w:val="Heading3"/>
      </w:pPr>
      <w:r>
        <w:rPr>
          <w:color w:val="344178"/>
        </w:rPr>
        <w:t>Understanding How and Where to Refactor</w:t>
      </w:r>
    </w:p>
    <w:p w:rsidR="00F971A3" w:rsidRDefault="00F971A3">
      <w:pPr>
        <w:pStyle w:val="BodyText"/>
        <w:spacing w:before="9"/>
        <w:rPr>
          <w:b/>
          <w:sz w:val="25"/>
        </w:rPr>
      </w:pPr>
    </w:p>
    <w:p w:rsidR="00F971A3" w:rsidRDefault="008B76CE">
      <w:pPr>
        <w:pStyle w:val="BodyText"/>
        <w:spacing w:line="247" w:lineRule="auto"/>
        <w:ind w:left="160" w:right="544"/>
      </w:pPr>
      <w:r>
        <w:rPr>
          <w:w w:val="105"/>
        </w:rPr>
        <w:t>How can you learn how to refactor? What are the tools and techniques? How can they be combined to accomplish something useful? When should we apply them? This book defines several</w:t>
      </w:r>
      <w:r>
        <w:rPr>
          <w:spacing w:val="-16"/>
          <w:w w:val="105"/>
        </w:rPr>
        <w:t xml:space="preserve"> </w:t>
      </w:r>
      <w:r>
        <w:rPr>
          <w:w w:val="105"/>
        </w:rPr>
        <w:t>dozen</w:t>
      </w:r>
      <w:r>
        <w:rPr>
          <w:spacing w:val="-15"/>
          <w:w w:val="105"/>
        </w:rPr>
        <w:t xml:space="preserve"> </w:t>
      </w:r>
      <w:r>
        <w:rPr>
          <w:w w:val="105"/>
        </w:rPr>
        <w:t>refactorings</w:t>
      </w:r>
      <w:r>
        <w:rPr>
          <w:spacing w:val="-16"/>
          <w:w w:val="105"/>
        </w:rPr>
        <w:t xml:space="preserve"> </w:t>
      </w:r>
      <w:r>
        <w:rPr>
          <w:w w:val="105"/>
        </w:rPr>
        <w:t>that</w:t>
      </w:r>
      <w:r>
        <w:rPr>
          <w:spacing w:val="-15"/>
          <w:w w:val="105"/>
        </w:rPr>
        <w:t xml:space="preserve"> </w:t>
      </w:r>
      <w:r>
        <w:rPr>
          <w:w w:val="105"/>
        </w:rPr>
        <w:t>Martin</w:t>
      </w:r>
      <w:r>
        <w:rPr>
          <w:spacing w:val="-16"/>
          <w:w w:val="105"/>
        </w:rPr>
        <w:t xml:space="preserve"> </w:t>
      </w:r>
      <w:r>
        <w:rPr>
          <w:w w:val="105"/>
        </w:rPr>
        <w:t>found</w:t>
      </w:r>
      <w:r>
        <w:rPr>
          <w:spacing w:val="-15"/>
          <w:w w:val="105"/>
        </w:rPr>
        <w:t xml:space="preserve"> </w:t>
      </w:r>
      <w:r>
        <w:rPr>
          <w:w w:val="105"/>
        </w:rPr>
        <w:t>useful</w:t>
      </w:r>
      <w:r>
        <w:rPr>
          <w:spacing w:val="-16"/>
          <w:w w:val="105"/>
        </w:rPr>
        <w:t xml:space="preserve"> </w:t>
      </w:r>
      <w:r>
        <w:rPr>
          <w:w w:val="105"/>
        </w:rPr>
        <w:t>in</w:t>
      </w:r>
      <w:r>
        <w:rPr>
          <w:spacing w:val="-15"/>
          <w:w w:val="105"/>
        </w:rPr>
        <w:t xml:space="preserve"> </w:t>
      </w:r>
      <w:r>
        <w:rPr>
          <w:w w:val="105"/>
        </w:rPr>
        <w:t>his</w:t>
      </w:r>
      <w:r>
        <w:rPr>
          <w:spacing w:val="-16"/>
          <w:w w:val="105"/>
        </w:rPr>
        <w:t xml:space="preserve"> </w:t>
      </w:r>
      <w:r>
        <w:rPr>
          <w:w w:val="105"/>
        </w:rPr>
        <w:t>work.</w:t>
      </w:r>
      <w:r>
        <w:rPr>
          <w:spacing w:val="-15"/>
          <w:w w:val="105"/>
        </w:rPr>
        <w:t xml:space="preserve"> </w:t>
      </w:r>
      <w:r>
        <w:rPr>
          <w:w w:val="105"/>
        </w:rPr>
        <w:t>It</w:t>
      </w:r>
      <w:r>
        <w:rPr>
          <w:spacing w:val="-16"/>
          <w:w w:val="105"/>
        </w:rPr>
        <w:t xml:space="preserve"> </w:t>
      </w:r>
      <w:r>
        <w:rPr>
          <w:w w:val="105"/>
        </w:rPr>
        <w:t>presents</w:t>
      </w:r>
      <w:r>
        <w:rPr>
          <w:spacing w:val="-15"/>
          <w:w w:val="105"/>
        </w:rPr>
        <w:t xml:space="preserve"> </w:t>
      </w:r>
      <w:r>
        <w:rPr>
          <w:w w:val="105"/>
        </w:rPr>
        <w:t>examples</w:t>
      </w:r>
      <w:r>
        <w:rPr>
          <w:spacing w:val="-16"/>
          <w:w w:val="105"/>
        </w:rPr>
        <w:t xml:space="preserve"> </w:t>
      </w:r>
      <w:r>
        <w:rPr>
          <w:w w:val="105"/>
        </w:rPr>
        <w:t>of</w:t>
      </w:r>
      <w:r>
        <w:rPr>
          <w:spacing w:val="-15"/>
          <w:w w:val="105"/>
        </w:rPr>
        <w:t xml:space="preserve"> </w:t>
      </w:r>
      <w:r>
        <w:rPr>
          <w:w w:val="105"/>
        </w:rPr>
        <w:t>how</w:t>
      </w:r>
      <w:r>
        <w:rPr>
          <w:spacing w:val="-21"/>
          <w:w w:val="105"/>
        </w:rPr>
        <w:t xml:space="preserve"> </w:t>
      </w:r>
      <w:r>
        <w:rPr>
          <w:spacing w:val="-2"/>
          <w:w w:val="105"/>
        </w:rPr>
        <w:t xml:space="preserve">the </w:t>
      </w:r>
      <w:r>
        <w:rPr>
          <w:w w:val="105"/>
        </w:rPr>
        <w:t>refactorings can be applied to support significant changes to</w:t>
      </w:r>
      <w:r>
        <w:rPr>
          <w:spacing w:val="-7"/>
          <w:w w:val="105"/>
        </w:rPr>
        <w:t xml:space="preserve"> </w:t>
      </w:r>
      <w:r>
        <w:rPr>
          <w:w w:val="105"/>
        </w:rPr>
        <w:t>programs.</w:t>
      </w:r>
    </w:p>
    <w:p w:rsidR="00F971A3" w:rsidRDefault="00F971A3">
      <w:pPr>
        <w:pStyle w:val="BodyText"/>
        <w:spacing w:before="1"/>
        <w:rPr>
          <w:sz w:val="26"/>
        </w:rPr>
      </w:pPr>
    </w:p>
    <w:p w:rsidR="00F971A3" w:rsidRDefault="008B76CE">
      <w:pPr>
        <w:pStyle w:val="BodyText"/>
        <w:spacing w:line="252" w:lineRule="auto"/>
        <w:ind w:left="160" w:right="354"/>
      </w:pPr>
      <w:r>
        <w:rPr>
          <w:w w:val="105"/>
        </w:rPr>
        <w:t>In</w:t>
      </w:r>
      <w:r>
        <w:rPr>
          <w:spacing w:val="-14"/>
          <w:w w:val="105"/>
        </w:rPr>
        <w:t xml:space="preserve"> </w:t>
      </w:r>
      <w:r>
        <w:rPr>
          <w:w w:val="105"/>
        </w:rPr>
        <w:t>the</w:t>
      </w:r>
      <w:r>
        <w:rPr>
          <w:spacing w:val="-13"/>
          <w:w w:val="105"/>
        </w:rPr>
        <w:t xml:space="preserve"> </w:t>
      </w:r>
      <w:r>
        <w:rPr>
          <w:w w:val="105"/>
        </w:rPr>
        <w:t>Software</w:t>
      </w:r>
      <w:r>
        <w:rPr>
          <w:spacing w:val="-14"/>
          <w:w w:val="105"/>
        </w:rPr>
        <w:t xml:space="preserve"> </w:t>
      </w:r>
      <w:r>
        <w:rPr>
          <w:w w:val="105"/>
        </w:rPr>
        <w:t>Refactory</w:t>
      </w:r>
      <w:r>
        <w:rPr>
          <w:spacing w:val="-13"/>
          <w:w w:val="105"/>
        </w:rPr>
        <w:t xml:space="preserve"> </w:t>
      </w:r>
      <w:r>
        <w:rPr>
          <w:w w:val="105"/>
        </w:rPr>
        <w:t>project</w:t>
      </w:r>
      <w:r>
        <w:rPr>
          <w:spacing w:val="-14"/>
          <w:w w:val="105"/>
        </w:rPr>
        <w:t xml:space="preserve"> </w:t>
      </w:r>
      <w:r>
        <w:rPr>
          <w:w w:val="105"/>
        </w:rPr>
        <w:t>at</w:t>
      </w:r>
      <w:r>
        <w:rPr>
          <w:spacing w:val="-13"/>
          <w:w w:val="105"/>
        </w:rPr>
        <w:t xml:space="preserve"> </w:t>
      </w:r>
      <w:r>
        <w:rPr>
          <w:w w:val="105"/>
        </w:rPr>
        <w:t>the</w:t>
      </w:r>
      <w:r>
        <w:rPr>
          <w:spacing w:val="-13"/>
          <w:w w:val="105"/>
        </w:rPr>
        <w:t xml:space="preserve"> </w:t>
      </w:r>
      <w:r>
        <w:rPr>
          <w:w w:val="105"/>
        </w:rPr>
        <w:t>University</w:t>
      </w:r>
      <w:r>
        <w:rPr>
          <w:spacing w:val="-14"/>
          <w:w w:val="105"/>
        </w:rPr>
        <w:t xml:space="preserve"> </w:t>
      </w:r>
      <w:r>
        <w:rPr>
          <w:w w:val="105"/>
        </w:rPr>
        <w:t>of</w:t>
      </w:r>
      <w:r>
        <w:rPr>
          <w:spacing w:val="-13"/>
          <w:w w:val="105"/>
        </w:rPr>
        <w:t xml:space="preserve"> </w:t>
      </w:r>
      <w:r>
        <w:rPr>
          <w:w w:val="105"/>
        </w:rPr>
        <w:t>Illinois,</w:t>
      </w:r>
      <w:r>
        <w:rPr>
          <w:spacing w:val="-14"/>
          <w:w w:val="105"/>
        </w:rPr>
        <w:t xml:space="preserve"> </w:t>
      </w:r>
      <w:r>
        <w:rPr>
          <w:w w:val="105"/>
        </w:rPr>
        <w:t>we</w:t>
      </w:r>
      <w:r>
        <w:rPr>
          <w:spacing w:val="-13"/>
          <w:w w:val="105"/>
        </w:rPr>
        <w:t xml:space="preserve"> </w:t>
      </w:r>
      <w:r>
        <w:rPr>
          <w:w w:val="105"/>
        </w:rPr>
        <w:t>chose</w:t>
      </w:r>
      <w:r>
        <w:rPr>
          <w:spacing w:val="-13"/>
          <w:w w:val="105"/>
        </w:rPr>
        <w:t xml:space="preserve"> </w:t>
      </w:r>
      <w:r>
        <w:rPr>
          <w:w w:val="105"/>
        </w:rPr>
        <w:t>a</w:t>
      </w:r>
      <w:r>
        <w:rPr>
          <w:spacing w:val="-14"/>
          <w:w w:val="105"/>
        </w:rPr>
        <w:t xml:space="preserve"> </w:t>
      </w:r>
      <w:r>
        <w:rPr>
          <w:w w:val="105"/>
        </w:rPr>
        <w:t>minimalist</w:t>
      </w:r>
      <w:r>
        <w:rPr>
          <w:spacing w:val="-13"/>
          <w:w w:val="105"/>
        </w:rPr>
        <w:t xml:space="preserve"> </w:t>
      </w:r>
      <w:r>
        <w:rPr>
          <w:w w:val="105"/>
        </w:rPr>
        <w:t>approach.</w:t>
      </w:r>
      <w:r>
        <w:rPr>
          <w:spacing w:val="-14"/>
          <w:w w:val="105"/>
        </w:rPr>
        <w:t xml:space="preserve"> </w:t>
      </w:r>
      <w:r>
        <w:rPr>
          <w:w w:val="105"/>
        </w:rPr>
        <w:t>We defined</w:t>
      </w:r>
      <w:r>
        <w:rPr>
          <w:spacing w:val="-12"/>
          <w:w w:val="105"/>
        </w:rPr>
        <w:t xml:space="preserve"> </w:t>
      </w:r>
      <w:r>
        <w:rPr>
          <w:w w:val="105"/>
        </w:rPr>
        <w:t>a</w:t>
      </w:r>
      <w:r>
        <w:rPr>
          <w:spacing w:val="-12"/>
          <w:w w:val="105"/>
        </w:rPr>
        <w:t xml:space="preserve"> </w:t>
      </w:r>
      <w:r>
        <w:rPr>
          <w:w w:val="105"/>
        </w:rPr>
        <w:t>smaller</w:t>
      </w:r>
      <w:r>
        <w:rPr>
          <w:spacing w:val="-12"/>
          <w:w w:val="105"/>
        </w:rPr>
        <w:t xml:space="preserve"> </w:t>
      </w:r>
      <w:r>
        <w:rPr>
          <w:w w:val="105"/>
        </w:rPr>
        <w:t>set</w:t>
      </w:r>
      <w:r>
        <w:rPr>
          <w:spacing w:val="-12"/>
          <w:w w:val="105"/>
        </w:rPr>
        <w:t xml:space="preserve"> </w:t>
      </w:r>
      <w:r>
        <w:rPr>
          <w:w w:val="105"/>
        </w:rPr>
        <w:t>of</w:t>
      </w:r>
      <w:r>
        <w:rPr>
          <w:spacing w:val="-12"/>
          <w:w w:val="105"/>
        </w:rPr>
        <w:t xml:space="preserve"> </w:t>
      </w:r>
      <w:r>
        <w:rPr>
          <w:w w:val="105"/>
        </w:rPr>
        <w:t>refactorings</w:t>
      </w:r>
      <w:r>
        <w:rPr>
          <w:rFonts w:ascii="Verdana"/>
          <w:color w:val="344178"/>
          <w:w w:val="105"/>
          <w:u w:val="single" w:color="344178"/>
        </w:rPr>
        <w:t>[1]</w:t>
      </w:r>
      <w:r>
        <w:rPr>
          <w:w w:val="105"/>
        </w:rPr>
        <w:t>,</w:t>
      </w:r>
      <w:r>
        <w:rPr>
          <w:spacing w:val="-6"/>
          <w:w w:val="105"/>
        </w:rPr>
        <w:t xml:space="preserve"> </w:t>
      </w:r>
      <w:r>
        <w:rPr>
          <w:rFonts w:ascii="Verdana"/>
          <w:color w:val="344178"/>
          <w:w w:val="105"/>
          <w:u w:val="single" w:color="344178"/>
        </w:rPr>
        <w:t>[3]</w:t>
      </w:r>
      <w:r>
        <w:rPr>
          <w:rFonts w:ascii="Verdana"/>
          <w:color w:val="344178"/>
          <w:spacing w:val="-26"/>
          <w:w w:val="105"/>
        </w:rPr>
        <w:t xml:space="preserve"> </w:t>
      </w:r>
      <w:r>
        <w:rPr>
          <w:w w:val="105"/>
        </w:rPr>
        <w:t>and</w:t>
      </w:r>
      <w:r>
        <w:rPr>
          <w:spacing w:val="-13"/>
          <w:w w:val="105"/>
        </w:rPr>
        <w:t xml:space="preserve"> </w:t>
      </w:r>
      <w:r>
        <w:rPr>
          <w:w w:val="105"/>
        </w:rPr>
        <w:t>showed</w:t>
      </w:r>
      <w:r>
        <w:rPr>
          <w:spacing w:val="-12"/>
          <w:w w:val="105"/>
        </w:rPr>
        <w:t xml:space="preserve"> </w:t>
      </w:r>
      <w:r>
        <w:rPr>
          <w:w w:val="105"/>
        </w:rPr>
        <w:t>how</w:t>
      </w:r>
      <w:r>
        <w:rPr>
          <w:spacing w:val="-13"/>
          <w:w w:val="105"/>
        </w:rPr>
        <w:t xml:space="preserve"> </w:t>
      </w:r>
      <w:r>
        <w:rPr>
          <w:w w:val="105"/>
        </w:rPr>
        <w:t>they</w:t>
      </w:r>
      <w:r>
        <w:rPr>
          <w:spacing w:val="-13"/>
          <w:w w:val="105"/>
        </w:rPr>
        <w:t xml:space="preserve"> </w:t>
      </w:r>
      <w:r>
        <w:rPr>
          <w:w w:val="105"/>
        </w:rPr>
        <w:t>could</w:t>
      </w:r>
      <w:r>
        <w:rPr>
          <w:spacing w:val="-12"/>
          <w:w w:val="105"/>
        </w:rPr>
        <w:t xml:space="preserve"> </w:t>
      </w:r>
      <w:r>
        <w:rPr>
          <w:w w:val="105"/>
        </w:rPr>
        <w:t>be</w:t>
      </w:r>
      <w:r>
        <w:rPr>
          <w:spacing w:val="-13"/>
          <w:w w:val="105"/>
        </w:rPr>
        <w:t xml:space="preserve"> </w:t>
      </w:r>
      <w:r>
        <w:rPr>
          <w:w w:val="105"/>
        </w:rPr>
        <w:t>applied.</w:t>
      </w:r>
      <w:r>
        <w:rPr>
          <w:spacing w:val="-13"/>
          <w:w w:val="105"/>
        </w:rPr>
        <w:t xml:space="preserve"> </w:t>
      </w:r>
      <w:r>
        <w:rPr>
          <w:w w:val="105"/>
        </w:rPr>
        <w:t>We</w:t>
      </w:r>
      <w:r>
        <w:rPr>
          <w:spacing w:val="-12"/>
          <w:w w:val="105"/>
        </w:rPr>
        <w:t xml:space="preserve"> </w:t>
      </w:r>
      <w:r>
        <w:rPr>
          <w:w w:val="105"/>
        </w:rPr>
        <w:t>based our</w:t>
      </w:r>
      <w:r>
        <w:rPr>
          <w:spacing w:val="-16"/>
          <w:w w:val="105"/>
        </w:rPr>
        <w:t xml:space="preserve"> </w:t>
      </w:r>
      <w:r>
        <w:rPr>
          <w:w w:val="105"/>
        </w:rPr>
        <w:t>collection</w:t>
      </w:r>
      <w:r>
        <w:rPr>
          <w:spacing w:val="-15"/>
          <w:w w:val="105"/>
        </w:rPr>
        <w:t xml:space="preserve"> </w:t>
      </w:r>
      <w:r>
        <w:rPr>
          <w:w w:val="105"/>
        </w:rPr>
        <w:t>of</w:t>
      </w:r>
      <w:r>
        <w:rPr>
          <w:spacing w:val="-16"/>
          <w:w w:val="105"/>
        </w:rPr>
        <w:t xml:space="preserve"> </w:t>
      </w:r>
      <w:r>
        <w:rPr>
          <w:w w:val="105"/>
        </w:rPr>
        <w:t>refactorings</w:t>
      </w:r>
      <w:r>
        <w:rPr>
          <w:spacing w:val="-15"/>
          <w:w w:val="105"/>
        </w:rPr>
        <w:t xml:space="preserve"> </w:t>
      </w:r>
      <w:r>
        <w:rPr>
          <w:w w:val="105"/>
        </w:rPr>
        <w:t>on</w:t>
      </w:r>
      <w:r>
        <w:rPr>
          <w:spacing w:val="-15"/>
          <w:w w:val="105"/>
        </w:rPr>
        <w:t xml:space="preserve"> </w:t>
      </w:r>
      <w:r>
        <w:rPr>
          <w:w w:val="105"/>
        </w:rPr>
        <w:t>our</w:t>
      </w:r>
      <w:r>
        <w:rPr>
          <w:spacing w:val="-16"/>
          <w:w w:val="105"/>
        </w:rPr>
        <w:t xml:space="preserve"> </w:t>
      </w:r>
      <w:r>
        <w:rPr>
          <w:w w:val="105"/>
        </w:rPr>
        <w:t>own</w:t>
      </w:r>
      <w:r>
        <w:rPr>
          <w:spacing w:val="-15"/>
          <w:w w:val="105"/>
        </w:rPr>
        <w:t xml:space="preserve"> </w:t>
      </w:r>
      <w:r>
        <w:rPr>
          <w:w w:val="105"/>
        </w:rPr>
        <w:t>programming</w:t>
      </w:r>
      <w:r>
        <w:rPr>
          <w:spacing w:val="-15"/>
          <w:w w:val="105"/>
        </w:rPr>
        <w:t xml:space="preserve"> </w:t>
      </w:r>
      <w:r>
        <w:rPr>
          <w:w w:val="105"/>
        </w:rPr>
        <w:t>experiences.</w:t>
      </w:r>
      <w:r>
        <w:rPr>
          <w:spacing w:val="-15"/>
          <w:w w:val="105"/>
        </w:rPr>
        <w:t xml:space="preserve"> </w:t>
      </w:r>
      <w:r>
        <w:rPr>
          <w:w w:val="105"/>
        </w:rPr>
        <w:t>We</w:t>
      </w:r>
      <w:r>
        <w:rPr>
          <w:spacing w:val="-15"/>
          <w:w w:val="105"/>
        </w:rPr>
        <w:t xml:space="preserve"> </w:t>
      </w:r>
      <w:r>
        <w:rPr>
          <w:w w:val="105"/>
        </w:rPr>
        <w:t>evaluated</w:t>
      </w:r>
      <w:r>
        <w:rPr>
          <w:spacing w:val="-14"/>
          <w:w w:val="105"/>
        </w:rPr>
        <w:t xml:space="preserve"> </w:t>
      </w:r>
      <w:r>
        <w:rPr>
          <w:w w:val="105"/>
        </w:rPr>
        <w:t>the</w:t>
      </w:r>
      <w:r>
        <w:rPr>
          <w:spacing w:val="-15"/>
          <w:w w:val="105"/>
        </w:rPr>
        <w:t xml:space="preserve"> </w:t>
      </w:r>
      <w:r>
        <w:rPr>
          <w:w w:val="105"/>
        </w:rPr>
        <w:t xml:space="preserve">structural </w:t>
      </w:r>
      <w:r>
        <w:rPr>
          <w:spacing w:val="-3"/>
          <w:w w:val="105"/>
        </w:rPr>
        <w:t xml:space="preserve">evolution </w:t>
      </w:r>
      <w:r>
        <w:rPr>
          <w:w w:val="105"/>
        </w:rPr>
        <w:t xml:space="preserve">of </w:t>
      </w:r>
      <w:r>
        <w:rPr>
          <w:spacing w:val="-3"/>
          <w:w w:val="105"/>
        </w:rPr>
        <w:t xml:space="preserve">several </w:t>
      </w:r>
      <w:r>
        <w:rPr>
          <w:w w:val="105"/>
        </w:rPr>
        <w:t>object-oriented frameworks, mostly in C++, and talked with and read the retrospectives</w:t>
      </w:r>
      <w:r>
        <w:rPr>
          <w:spacing w:val="-13"/>
          <w:w w:val="105"/>
        </w:rPr>
        <w:t xml:space="preserve"> </w:t>
      </w:r>
      <w:r>
        <w:rPr>
          <w:w w:val="105"/>
        </w:rPr>
        <w:t>of</w:t>
      </w:r>
      <w:r>
        <w:rPr>
          <w:spacing w:val="-13"/>
          <w:w w:val="105"/>
        </w:rPr>
        <w:t xml:space="preserve"> </w:t>
      </w:r>
      <w:r>
        <w:rPr>
          <w:w w:val="105"/>
        </w:rPr>
        <w:t>several</w:t>
      </w:r>
      <w:r>
        <w:rPr>
          <w:spacing w:val="-13"/>
          <w:w w:val="105"/>
        </w:rPr>
        <w:t xml:space="preserve"> </w:t>
      </w:r>
      <w:r>
        <w:rPr>
          <w:w w:val="105"/>
        </w:rPr>
        <w:t>experienced</w:t>
      </w:r>
      <w:r>
        <w:rPr>
          <w:spacing w:val="-13"/>
          <w:w w:val="105"/>
        </w:rPr>
        <w:t xml:space="preserve"> </w:t>
      </w:r>
      <w:r>
        <w:rPr>
          <w:w w:val="105"/>
        </w:rPr>
        <w:t>Smalltalk</w:t>
      </w:r>
      <w:r>
        <w:rPr>
          <w:spacing w:val="-13"/>
          <w:w w:val="105"/>
        </w:rPr>
        <w:t xml:space="preserve"> </w:t>
      </w:r>
      <w:r>
        <w:rPr>
          <w:w w:val="105"/>
        </w:rPr>
        <w:t>developers.</w:t>
      </w:r>
      <w:r>
        <w:rPr>
          <w:spacing w:val="-12"/>
          <w:w w:val="105"/>
        </w:rPr>
        <w:t xml:space="preserve"> </w:t>
      </w:r>
      <w:r>
        <w:rPr>
          <w:w w:val="105"/>
        </w:rPr>
        <w:t>Most</w:t>
      </w:r>
      <w:r>
        <w:rPr>
          <w:spacing w:val="-13"/>
          <w:w w:val="105"/>
        </w:rPr>
        <w:t xml:space="preserve"> </w:t>
      </w:r>
      <w:r>
        <w:rPr>
          <w:w w:val="105"/>
        </w:rPr>
        <w:t>of</w:t>
      </w:r>
      <w:r>
        <w:rPr>
          <w:spacing w:val="-13"/>
          <w:w w:val="105"/>
        </w:rPr>
        <w:t xml:space="preserve"> </w:t>
      </w:r>
      <w:r>
        <w:rPr>
          <w:w w:val="105"/>
        </w:rPr>
        <w:t>our</w:t>
      </w:r>
      <w:r>
        <w:rPr>
          <w:spacing w:val="-13"/>
          <w:w w:val="105"/>
        </w:rPr>
        <w:t xml:space="preserve"> </w:t>
      </w:r>
      <w:r>
        <w:rPr>
          <w:w w:val="105"/>
        </w:rPr>
        <w:t>refactorings</w:t>
      </w:r>
      <w:r>
        <w:rPr>
          <w:spacing w:val="-13"/>
          <w:w w:val="105"/>
        </w:rPr>
        <w:t xml:space="preserve"> </w:t>
      </w:r>
      <w:r>
        <w:rPr>
          <w:w w:val="105"/>
        </w:rPr>
        <w:t>are</w:t>
      </w:r>
      <w:r>
        <w:rPr>
          <w:spacing w:val="-13"/>
          <w:w w:val="105"/>
        </w:rPr>
        <w:t xml:space="preserve"> </w:t>
      </w:r>
      <w:r>
        <w:rPr>
          <w:spacing w:val="-2"/>
          <w:w w:val="105"/>
        </w:rPr>
        <w:t>low</w:t>
      </w:r>
    </w:p>
    <w:p w:rsidR="00F971A3" w:rsidRDefault="008B76CE">
      <w:pPr>
        <w:pStyle w:val="BodyText"/>
        <w:spacing w:line="252" w:lineRule="auto"/>
        <w:ind w:left="160" w:right="400"/>
      </w:pPr>
      <w:r>
        <w:rPr>
          <w:w w:val="105"/>
        </w:rPr>
        <w:t>level,</w:t>
      </w:r>
      <w:r>
        <w:rPr>
          <w:spacing w:val="-15"/>
          <w:w w:val="105"/>
        </w:rPr>
        <w:t xml:space="preserve"> </w:t>
      </w:r>
      <w:r>
        <w:rPr>
          <w:w w:val="105"/>
        </w:rPr>
        <w:t>such</w:t>
      </w:r>
      <w:r>
        <w:rPr>
          <w:spacing w:val="-15"/>
          <w:w w:val="105"/>
        </w:rPr>
        <w:t xml:space="preserve"> </w:t>
      </w:r>
      <w:r>
        <w:rPr>
          <w:w w:val="105"/>
        </w:rPr>
        <w:t>as</w:t>
      </w:r>
      <w:r>
        <w:rPr>
          <w:spacing w:val="-15"/>
          <w:w w:val="105"/>
        </w:rPr>
        <w:t xml:space="preserve"> </w:t>
      </w:r>
      <w:r>
        <w:rPr>
          <w:w w:val="105"/>
        </w:rPr>
        <w:t>creating</w:t>
      </w:r>
      <w:r>
        <w:rPr>
          <w:spacing w:val="-15"/>
          <w:w w:val="105"/>
        </w:rPr>
        <w:t xml:space="preserve"> </w:t>
      </w:r>
      <w:r>
        <w:rPr>
          <w:w w:val="105"/>
        </w:rPr>
        <w:t>or</w:t>
      </w:r>
      <w:r>
        <w:rPr>
          <w:spacing w:val="-15"/>
          <w:w w:val="105"/>
        </w:rPr>
        <w:t xml:space="preserve"> </w:t>
      </w:r>
      <w:r>
        <w:rPr>
          <w:w w:val="105"/>
        </w:rPr>
        <w:t>deleting</w:t>
      </w:r>
      <w:r>
        <w:rPr>
          <w:spacing w:val="-15"/>
          <w:w w:val="105"/>
        </w:rPr>
        <w:t xml:space="preserve"> </w:t>
      </w:r>
      <w:r>
        <w:rPr>
          <w:w w:val="105"/>
        </w:rPr>
        <w:t>a</w:t>
      </w:r>
      <w:r>
        <w:rPr>
          <w:spacing w:val="-4"/>
          <w:w w:val="105"/>
        </w:rPr>
        <w:t xml:space="preserve"> </w:t>
      </w:r>
      <w:r>
        <w:rPr>
          <w:w w:val="105"/>
        </w:rPr>
        <w:t>class,</w:t>
      </w:r>
      <w:r>
        <w:rPr>
          <w:spacing w:val="-14"/>
          <w:w w:val="105"/>
        </w:rPr>
        <w:t xml:space="preserve"> </w:t>
      </w:r>
      <w:r>
        <w:rPr>
          <w:w w:val="105"/>
        </w:rPr>
        <w:t>variable,</w:t>
      </w:r>
      <w:r>
        <w:rPr>
          <w:spacing w:val="-13"/>
          <w:w w:val="105"/>
        </w:rPr>
        <w:t xml:space="preserve"> </w:t>
      </w:r>
      <w:r>
        <w:rPr>
          <w:w w:val="105"/>
        </w:rPr>
        <w:t>or</w:t>
      </w:r>
      <w:r>
        <w:rPr>
          <w:spacing w:val="-14"/>
          <w:w w:val="105"/>
        </w:rPr>
        <w:t xml:space="preserve"> </w:t>
      </w:r>
      <w:r>
        <w:rPr>
          <w:w w:val="105"/>
        </w:rPr>
        <w:t>function;</w:t>
      </w:r>
      <w:r>
        <w:rPr>
          <w:spacing w:val="-13"/>
          <w:w w:val="105"/>
        </w:rPr>
        <w:t xml:space="preserve"> </w:t>
      </w:r>
      <w:r>
        <w:rPr>
          <w:w w:val="105"/>
        </w:rPr>
        <w:t>changing</w:t>
      </w:r>
      <w:r>
        <w:rPr>
          <w:spacing w:val="-14"/>
          <w:w w:val="105"/>
        </w:rPr>
        <w:t xml:space="preserve"> </w:t>
      </w:r>
      <w:r>
        <w:rPr>
          <w:w w:val="105"/>
        </w:rPr>
        <w:t>attributes</w:t>
      </w:r>
      <w:r>
        <w:rPr>
          <w:spacing w:val="-13"/>
          <w:w w:val="105"/>
        </w:rPr>
        <w:t xml:space="preserve"> </w:t>
      </w:r>
      <w:r>
        <w:rPr>
          <w:w w:val="105"/>
        </w:rPr>
        <w:t>of</w:t>
      </w:r>
      <w:r>
        <w:rPr>
          <w:spacing w:val="-14"/>
          <w:w w:val="105"/>
        </w:rPr>
        <w:t xml:space="preserve"> </w:t>
      </w:r>
      <w:r>
        <w:rPr>
          <w:w w:val="105"/>
        </w:rPr>
        <w:t xml:space="preserve">variables and functions, such as their access permissions (e.g., public or protected) and function arguments; or moving variables and functions between classes. A smaller set of </w:t>
      </w:r>
      <w:r>
        <w:rPr>
          <w:spacing w:val="-4"/>
          <w:w w:val="105"/>
        </w:rPr>
        <w:t xml:space="preserve">high-level </w:t>
      </w:r>
      <w:r>
        <w:rPr>
          <w:w w:val="105"/>
        </w:rPr>
        <w:t>refactorings</w:t>
      </w:r>
      <w:r>
        <w:rPr>
          <w:spacing w:val="-10"/>
          <w:w w:val="105"/>
        </w:rPr>
        <w:t xml:space="preserve"> </w:t>
      </w:r>
      <w:r>
        <w:rPr>
          <w:spacing w:val="-6"/>
          <w:w w:val="105"/>
        </w:rPr>
        <w:t>are</w:t>
      </w:r>
      <w:r>
        <w:rPr>
          <w:spacing w:val="-9"/>
          <w:w w:val="105"/>
        </w:rPr>
        <w:t xml:space="preserve"> </w:t>
      </w:r>
      <w:r>
        <w:rPr>
          <w:w w:val="105"/>
        </w:rPr>
        <w:t>used</w:t>
      </w:r>
      <w:r>
        <w:rPr>
          <w:spacing w:val="-9"/>
          <w:w w:val="105"/>
        </w:rPr>
        <w:t xml:space="preserve"> </w:t>
      </w:r>
      <w:r>
        <w:rPr>
          <w:w w:val="105"/>
        </w:rPr>
        <w:t>for</w:t>
      </w:r>
      <w:r>
        <w:rPr>
          <w:spacing w:val="-10"/>
          <w:w w:val="105"/>
        </w:rPr>
        <w:t xml:space="preserve"> </w:t>
      </w:r>
      <w:r>
        <w:rPr>
          <w:w w:val="105"/>
        </w:rPr>
        <w:t>operations</w:t>
      </w:r>
      <w:r>
        <w:rPr>
          <w:spacing w:val="-9"/>
          <w:w w:val="105"/>
        </w:rPr>
        <w:t xml:space="preserve"> </w:t>
      </w:r>
      <w:r>
        <w:rPr>
          <w:w w:val="105"/>
        </w:rPr>
        <w:t>such</w:t>
      </w:r>
      <w:r>
        <w:rPr>
          <w:spacing w:val="-9"/>
          <w:w w:val="105"/>
        </w:rPr>
        <w:t xml:space="preserve"> </w:t>
      </w:r>
      <w:r>
        <w:rPr>
          <w:w w:val="105"/>
        </w:rPr>
        <w:t>as</w:t>
      </w:r>
      <w:r>
        <w:rPr>
          <w:spacing w:val="-9"/>
          <w:w w:val="105"/>
        </w:rPr>
        <w:t xml:space="preserve"> </w:t>
      </w:r>
      <w:r>
        <w:rPr>
          <w:w w:val="105"/>
        </w:rPr>
        <w:t>creating</w:t>
      </w:r>
      <w:r>
        <w:rPr>
          <w:spacing w:val="-10"/>
          <w:w w:val="105"/>
        </w:rPr>
        <w:t xml:space="preserve"> </w:t>
      </w:r>
      <w:r>
        <w:rPr>
          <w:w w:val="105"/>
        </w:rPr>
        <w:t>an</w:t>
      </w:r>
      <w:r>
        <w:rPr>
          <w:spacing w:val="-9"/>
          <w:w w:val="105"/>
        </w:rPr>
        <w:t xml:space="preserve"> </w:t>
      </w:r>
      <w:r>
        <w:rPr>
          <w:w w:val="105"/>
        </w:rPr>
        <w:t>abstract</w:t>
      </w:r>
      <w:r>
        <w:rPr>
          <w:spacing w:val="-9"/>
          <w:w w:val="105"/>
        </w:rPr>
        <w:t xml:space="preserve"> </w:t>
      </w:r>
      <w:r>
        <w:rPr>
          <w:w w:val="105"/>
        </w:rPr>
        <w:t>superclass,</w:t>
      </w:r>
      <w:r>
        <w:rPr>
          <w:spacing w:val="-9"/>
          <w:w w:val="105"/>
        </w:rPr>
        <w:t xml:space="preserve"> </w:t>
      </w:r>
      <w:r>
        <w:rPr>
          <w:w w:val="105"/>
        </w:rPr>
        <w:t>simplifying</w:t>
      </w:r>
      <w:r>
        <w:rPr>
          <w:spacing w:val="-10"/>
          <w:w w:val="105"/>
        </w:rPr>
        <w:t xml:space="preserve"> </w:t>
      </w:r>
      <w:r>
        <w:rPr>
          <w:w w:val="105"/>
        </w:rPr>
        <w:t>a</w:t>
      </w:r>
      <w:r>
        <w:rPr>
          <w:spacing w:val="-9"/>
          <w:w w:val="105"/>
        </w:rPr>
        <w:t xml:space="preserve"> </w:t>
      </w:r>
      <w:r>
        <w:rPr>
          <w:w w:val="105"/>
        </w:rPr>
        <w:t>class by</w:t>
      </w:r>
      <w:r>
        <w:rPr>
          <w:spacing w:val="-7"/>
          <w:w w:val="105"/>
        </w:rPr>
        <w:t xml:space="preserve"> </w:t>
      </w:r>
      <w:r>
        <w:rPr>
          <w:w w:val="105"/>
        </w:rPr>
        <w:t>means</w:t>
      </w:r>
      <w:r>
        <w:rPr>
          <w:spacing w:val="-7"/>
          <w:w w:val="105"/>
        </w:rPr>
        <w:t xml:space="preserve"> </w:t>
      </w:r>
      <w:r>
        <w:rPr>
          <w:w w:val="105"/>
        </w:rPr>
        <w:t>of</w:t>
      </w:r>
      <w:r>
        <w:rPr>
          <w:spacing w:val="-7"/>
          <w:w w:val="105"/>
        </w:rPr>
        <w:t xml:space="preserve"> </w:t>
      </w:r>
      <w:r>
        <w:rPr>
          <w:w w:val="105"/>
        </w:rPr>
        <w:t>subclassing</w:t>
      </w:r>
      <w:r>
        <w:rPr>
          <w:spacing w:val="-7"/>
          <w:w w:val="105"/>
        </w:rPr>
        <w:t xml:space="preserve"> </w:t>
      </w:r>
      <w:r>
        <w:rPr>
          <w:w w:val="105"/>
        </w:rPr>
        <w:t>and</w:t>
      </w:r>
      <w:r>
        <w:rPr>
          <w:spacing w:val="-6"/>
          <w:w w:val="105"/>
        </w:rPr>
        <w:t xml:space="preserve"> </w:t>
      </w:r>
      <w:r>
        <w:rPr>
          <w:w w:val="105"/>
        </w:rPr>
        <w:t>simplifying</w:t>
      </w:r>
      <w:r>
        <w:rPr>
          <w:spacing w:val="-7"/>
          <w:w w:val="105"/>
        </w:rPr>
        <w:t xml:space="preserve"> </w:t>
      </w:r>
      <w:r>
        <w:rPr>
          <w:w w:val="105"/>
        </w:rPr>
        <w:t>conditionals,</w:t>
      </w:r>
      <w:r>
        <w:rPr>
          <w:spacing w:val="-7"/>
          <w:w w:val="105"/>
        </w:rPr>
        <w:t xml:space="preserve"> </w:t>
      </w:r>
      <w:r>
        <w:rPr>
          <w:w w:val="105"/>
        </w:rPr>
        <w:t>or</w:t>
      </w:r>
      <w:r>
        <w:rPr>
          <w:spacing w:val="-7"/>
          <w:w w:val="105"/>
        </w:rPr>
        <w:t xml:space="preserve"> </w:t>
      </w:r>
      <w:r>
        <w:rPr>
          <w:w w:val="105"/>
        </w:rPr>
        <w:t>splitting</w:t>
      </w:r>
      <w:r>
        <w:rPr>
          <w:spacing w:val="-7"/>
          <w:w w:val="105"/>
        </w:rPr>
        <w:t xml:space="preserve"> </w:t>
      </w:r>
      <w:r>
        <w:rPr>
          <w:w w:val="105"/>
        </w:rPr>
        <w:t>off</w:t>
      </w:r>
      <w:r>
        <w:rPr>
          <w:spacing w:val="-6"/>
          <w:w w:val="105"/>
        </w:rPr>
        <w:t xml:space="preserve"> </w:t>
      </w:r>
      <w:r>
        <w:rPr>
          <w:w w:val="105"/>
        </w:rPr>
        <w:t>part</w:t>
      </w:r>
      <w:r>
        <w:rPr>
          <w:spacing w:val="-7"/>
          <w:w w:val="105"/>
        </w:rPr>
        <w:t xml:space="preserve"> </w:t>
      </w:r>
      <w:r>
        <w:rPr>
          <w:w w:val="105"/>
        </w:rPr>
        <w:t>of</w:t>
      </w:r>
      <w:r>
        <w:rPr>
          <w:spacing w:val="-7"/>
          <w:w w:val="105"/>
        </w:rPr>
        <w:t xml:space="preserve"> </w:t>
      </w:r>
      <w:r>
        <w:rPr>
          <w:w w:val="105"/>
        </w:rPr>
        <w:t>an</w:t>
      </w:r>
      <w:r>
        <w:rPr>
          <w:spacing w:val="-7"/>
          <w:w w:val="105"/>
        </w:rPr>
        <w:t xml:space="preserve"> </w:t>
      </w:r>
      <w:r>
        <w:rPr>
          <w:w w:val="105"/>
        </w:rPr>
        <w:t>existing</w:t>
      </w:r>
      <w:r>
        <w:rPr>
          <w:spacing w:val="-7"/>
          <w:w w:val="105"/>
        </w:rPr>
        <w:t xml:space="preserve"> </w:t>
      </w:r>
      <w:r>
        <w:rPr>
          <w:w w:val="105"/>
        </w:rPr>
        <w:t>class</w:t>
      </w:r>
      <w:r>
        <w:rPr>
          <w:spacing w:val="-6"/>
          <w:w w:val="105"/>
        </w:rPr>
        <w:t xml:space="preserve"> </w:t>
      </w:r>
      <w:r>
        <w:rPr>
          <w:w w:val="105"/>
        </w:rPr>
        <w:t>to create</w:t>
      </w:r>
      <w:r>
        <w:rPr>
          <w:spacing w:val="-23"/>
          <w:w w:val="105"/>
        </w:rPr>
        <w:t xml:space="preserve"> </w:t>
      </w:r>
      <w:r>
        <w:rPr>
          <w:w w:val="105"/>
        </w:rPr>
        <w:t>a</w:t>
      </w:r>
      <w:r>
        <w:rPr>
          <w:spacing w:val="-22"/>
          <w:w w:val="105"/>
        </w:rPr>
        <w:t xml:space="preserve"> </w:t>
      </w:r>
      <w:r>
        <w:rPr>
          <w:w w:val="105"/>
        </w:rPr>
        <w:t>new,</w:t>
      </w:r>
      <w:r>
        <w:rPr>
          <w:spacing w:val="-23"/>
          <w:w w:val="105"/>
        </w:rPr>
        <w:t xml:space="preserve"> </w:t>
      </w:r>
      <w:r>
        <w:rPr>
          <w:w w:val="105"/>
        </w:rPr>
        <w:t>reusable</w:t>
      </w:r>
      <w:r>
        <w:rPr>
          <w:spacing w:val="-22"/>
          <w:w w:val="105"/>
        </w:rPr>
        <w:t xml:space="preserve"> </w:t>
      </w:r>
      <w:r>
        <w:rPr>
          <w:w w:val="105"/>
        </w:rPr>
        <w:t>component</w:t>
      </w:r>
      <w:r>
        <w:rPr>
          <w:spacing w:val="-22"/>
          <w:w w:val="105"/>
        </w:rPr>
        <w:t xml:space="preserve"> </w:t>
      </w:r>
      <w:r>
        <w:rPr>
          <w:w w:val="105"/>
        </w:rPr>
        <w:t>class</w:t>
      </w:r>
      <w:r>
        <w:rPr>
          <w:spacing w:val="-23"/>
          <w:w w:val="105"/>
        </w:rPr>
        <w:t xml:space="preserve"> </w:t>
      </w:r>
      <w:r>
        <w:rPr>
          <w:w w:val="105"/>
        </w:rPr>
        <w:t>(often</w:t>
      </w:r>
      <w:r>
        <w:rPr>
          <w:spacing w:val="-22"/>
          <w:w w:val="105"/>
        </w:rPr>
        <w:t xml:space="preserve"> </w:t>
      </w:r>
      <w:r>
        <w:rPr>
          <w:w w:val="105"/>
        </w:rPr>
        <w:t>converting</w:t>
      </w:r>
      <w:r>
        <w:rPr>
          <w:spacing w:val="-23"/>
          <w:w w:val="105"/>
        </w:rPr>
        <w:t xml:space="preserve"> </w:t>
      </w:r>
      <w:r>
        <w:rPr>
          <w:w w:val="105"/>
        </w:rPr>
        <w:t>between</w:t>
      </w:r>
      <w:r>
        <w:rPr>
          <w:spacing w:val="-22"/>
          <w:w w:val="105"/>
        </w:rPr>
        <w:t xml:space="preserve"> </w:t>
      </w:r>
      <w:r>
        <w:rPr>
          <w:w w:val="105"/>
        </w:rPr>
        <w:t>inheritance</w:t>
      </w:r>
      <w:r>
        <w:rPr>
          <w:spacing w:val="-25"/>
          <w:w w:val="105"/>
        </w:rPr>
        <w:t xml:space="preserve"> </w:t>
      </w:r>
      <w:r>
        <w:rPr>
          <w:w w:val="105"/>
        </w:rPr>
        <w:t>and</w:t>
      </w:r>
      <w:r>
        <w:rPr>
          <w:spacing w:val="-24"/>
          <w:w w:val="105"/>
        </w:rPr>
        <w:t xml:space="preserve"> </w:t>
      </w:r>
      <w:r>
        <w:rPr>
          <w:w w:val="105"/>
        </w:rPr>
        <w:t>delegation</w:t>
      </w:r>
      <w:r>
        <w:rPr>
          <w:spacing w:val="-25"/>
          <w:w w:val="105"/>
        </w:rPr>
        <w:t xml:space="preserve"> </w:t>
      </w:r>
      <w:r>
        <w:rPr>
          <w:w w:val="105"/>
        </w:rPr>
        <w:t>or aggregation).</w:t>
      </w:r>
      <w:r>
        <w:rPr>
          <w:spacing w:val="-16"/>
          <w:w w:val="105"/>
        </w:rPr>
        <w:t xml:space="preserve"> </w:t>
      </w:r>
      <w:r>
        <w:rPr>
          <w:w w:val="105"/>
        </w:rPr>
        <w:t>The</w:t>
      </w:r>
      <w:r>
        <w:rPr>
          <w:spacing w:val="-15"/>
          <w:w w:val="105"/>
        </w:rPr>
        <w:t xml:space="preserve"> </w:t>
      </w:r>
      <w:r>
        <w:rPr>
          <w:w w:val="105"/>
        </w:rPr>
        <w:t>more</w:t>
      </w:r>
      <w:r>
        <w:rPr>
          <w:spacing w:val="-15"/>
          <w:w w:val="105"/>
        </w:rPr>
        <w:t xml:space="preserve"> </w:t>
      </w:r>
      <w:r>
        <w:rPr>
          <w:w w:val="105"/>
        </w:rPr>
        <w:t>complex</w:t>
      </w:r>
      <w:r>
        <w:rPr>
          <w:spacing w:val="-16"/>
          <w:w w:val="105"/>
        </w:rPr>
        <w:t xml:space="preserve"> </w:t>
      </w:r>
      <w:r>
        <w:rPr>
          <w:w w:val="105"/>
        </w:rPr>
        <w:t>refactorings</w:t>
      </w:r>
      <w:r>
        <w:rPr>
          <w:spacing w:val="-15"/>
          <w:w w:val="105"/>
        </w:rPr>
        <w:t xml:space="preserve"> </w:t>
      </w:r>
      <w:r>
        <w:rPr>
          <w:w w:val="105"/>
        </w:rPr>
        <w:t>are</w:t>
      </w:r>
      <w:r>
        <w:rPr>
          <w:spacing w:val="-15"/>
          <w:w w:val="105"/>
        </w:rPr>
        <w:t xml:space="preserve"> </w:t>
      </w:r>
      <w:r>
        <w:rPr>
          <w:w w:val="105"/>
        </w:rPr>
        <w:t>defined</w:t>
      </w:r>
      <w:r>
        <w:rPr>
          <w:spacing w:val="-15"/>
          <w:w w:val="105"/>
        </w:rPr>
        <w:t xml:space="preserve"> </w:t>
      </w:r>
      <w:r>
        <w:rPr>
          <w:w w:val="105"/>
        </w:rPr>
        <w:t>in</w:t>
      </w:r>
      <w:r>
        <w:rPr>
          <w:spacing w:val="-16"/>
          <w:w w:val="105"/>
        </w:rPr>
        <w:t xml:space="preserve"> </w:t>
      </w:r>
      <w:r>
        <w:rPr>
          <w:w w:val="105"/>
        </w:rPr>
        <w:t>terms</w:t>
      </w:r>
      <w:r>
        <w:rPr>
          <w:spacing w:val="-15"/>
          <w:w w:val="105"/>
        </w:rPr>
        <w:t xml:space="preserve"> </w:t>
      </w:r>
      <w:r>
        <w:rPr>
          <w:w w:val="105"/>
        </w:rPr>
        <w:t>of</w:t>
      </w:r>
      <w:r>
        <w:rPr>
          <w:spacing w:val="-15"/>
          <w:w w:val="105"/>
        </w:rPr>
        <w:t xml:space="preserve"> </w:t>
      </w:r>
      <w:r>
        <w:rPr>
          <w:w w:val="105"/>
        </w:rPr>
        <w:t>the</w:t>
      </w:r>
      <w:r>
        <w:rPr>
          <w:spacing w:val="-15"/>
          <w:w w:val="105"/>
        </w:rPr>
        <w:t xml:space="preserve"> </w:t>
      </w:r>
      <w:r>
        <w:rPr>
          <w:spacing w:val="-3"/>
          <w:w w:val="105"/>
        </w:rPr>
        <w:t>low-level</w:t>
      </w:r>
      <w:r>
        <w:rPr>
          <w:spacing w:val="-16"/>
          <w:w w:val="105"/>
        </w:rPr>
        <w:t xml:space="preserve"> </w:t>
      </w:r>
      <w:r>
        <w:rPr>
          <w:w w:val="105"/>
        </w:rPr>
        <w:t>refactorings.</w:t>
      </w:r>
    </w:p>
    <w:p w:rsidR="00F971A3" w:rsidRDefault="008B76CE">
      <w:pPr>
        <w:pStyle w:val="BodyText"/>
        <w:spacing w:line="218" w:lineRule="exact"/>
        <w:ind w:left="160"/>
      </w:pPr>
      <w:r>
        <w:rPr>
          <w:w w:val="105"/>
        </w:rPr>
        <w:t>Our approach was motivated by concern for automated support and safety, which I discuss later.</w:t>
      </w:r>
    </w:p>
    <w:p w:rsidR="00F971A3" w:rsidRDefault="00F971A3">
      <w:pPr>
        <w:spacing w:line="218" w:lineRule="exact"/>
        <w:sectPr w:rsidR="00F971A3">
          <w:pgSz w:w="12240" w:h="15840"/>
          <w:pgMar w:top="1360" w:right="1660" w:bottom="980" w:left="1640" w:header="0" w:footer="794" w:gutter="0"/>
          <w:cols w:space="720"/>
        </w:sectPr>
      </w:pPr>
    </w:p>
    <w:p w:rsidR="00F971A3" w:rsidRDefault="008B76CE">
      <w:pPr>
        <w:pStyle w:val="BodyText"/>
        <w:spacing w:before="81" w:line="247" w:lineRule="auto"/>
        <w:ind w:left="160" w:right="271"/>
      </w:pPr>
      <w:r>
        <w:rPr>
          <w:w w:val="105"/>
        </w:rPr>
        <w:lastRenderedPageBreak/>
        <w:t>Given</w:t>
      </w:r>
      <w:r>
        <w:rPr>
          <w:spacing w:val="-17"/>
          <w:w w:val="105"/>
        </w:rPr>
        <w:t xml:space="preserve"> </w:t>
      </w:r>
      <w:r>
        <w:rPr>
          <w:w w:val="105"/>
        </w:rPr>
        <w:t>an</w:t>
      </w:r>
      <w:r>
        <w:rPr>
          <w:spacing w:val="-16"/>
          <w:w w:val="105"/>
        </w:rPr>
        <w:t xml:space="preserve"> </w:t>
      </w:r>
      <w:r>
        <w:rPr>
          <w:w w:val="105"/>
        </w:rPr>
        <w:t>existing</w:t>
      </w:r>
      <w:r>
        <w:rPr>
          <w:spacing w:val="-16"/>
          <w:w w:val="105"/>
        </w:rPr>
        <w:t xml:space="preserve"> </w:t>
      </w:r>
      <w:r>
        <w:rPr>
          <w:w w:val="105"/>
        </w:rPr>
        <w:t>program,</w:t>
      </w:r>
      <w:r>
        <w:rPr>
          <w:spacing w:val="-16"/>
          <w:w w:val="105"/>
        </w:rPr>
        <w:t xml:space="preserve"> </w:t>
      </w:r>
      <w:r>
        <w:rPr>
          <w:w w:val="105"/>
        </w:rPr>
        <w:t>what</w:t>
      </w:r>
      <w:r>
        <w:rPr>
          <w:spacing w:val="-16"/>
          <w:w w:val="105"/>
        </w:rPr>
        <w:t xml:space="preserve"> </w:t>
      </w:r>
      <w:r>
        <w:rPr>
          <w:w w:val="105"/>
        </w:rPr>
        <w:t>refactorings</w:t>
      </w:r>
      <w:r>
        <w:rPr>
          <w:spacing w:val="-17"/>
          <w:w w:val="105"/>
        </w:rPr>
        <w:t xml:space="preserve"> </w:t>
      </w:r>
      <w:r>
        <w:rPr>
          <w:w w:val="105"/>
        </w:rPr>
        <w:t>should</w:t>
      </w:r>
      <w:r>
        <w:rPr>
          <w:spacing w:val="-17"/>
          <w:w w:val="105"/>
        </w:rPr>
        <w:t xml:space="preserve"> </w:t>
      </w:r>
      <w:r>
        <w:rPr>
          <w:w w:val="105"/>
        </w:rPr>
        <w:t>you</w:t>
      </w:r>
      <w:r>
        <w:rPr>
          <w:spacing w:val="-16"/>
          <w:w w:val="105"/>
        </w:rPr>
        <w:t xml:space="preserve"> </w:t>
      </w:r>
      <w:r>
        <w:rPr>
          <w:w w:val="105"/>
        </w:rPr>
        <w:t>apply?</w:t>
      </w:r>
      <w:r>
        <w:rPr>
          <w:spacing w:val="-17"/>
          <w:w w:val="105"/>
        </w:rPr>
        <w:t xml:space="preserve"> </w:t>
      </w:r>
      <w:r>
        <w:rPr>
          <w:w w:val="105"/>
        </w:rPr>
        <w:t>That</w:t>
      </w:r>
      <w:r>
        <w:rPr>
          <w:spacing w:val="-17"/>
          <w:w w:val="105"/>
        </w:rPr>
        <w:t xml:space="preserve"> </w:t>
      </w:r>
      <w:r>
        <w:rPr>
          <w:w w:val="105"/>
        </w:rPr>
        <w:t>depends,</w:t>
      </w:r>
      <w:r>
        <w:rPr>
          <w:spacing w:val="-17"/>
          <w:w w:val="105"/>
        </w:rPr>
        <w:t xml:space="preserve"> </w:t>
      </w:r>
      <w:r>
        <w:rPr>
          <w:w w:val="105"/>
        </w:rPr>
        <w:t>of</w:t>
      </w:r>
      <w:r>
        <w:rPr>
          <w:spacing w:val="-17"/>
          <w:w w:val="105"/>
        </w:rPr>
        <w:t xml:space="preserve"> </w:t>
      </w:r>
      <w:r>
        <w:rPr>
          <w:w w:val="105"/>
        </w:rPr>
        <w:t>course,</w:t>
      </w:r>
      <w:r>
        <w:rPr>
          <w:spacing w:val="-16"/>
          <w:w w:val="105"/>
        </w:rPr>
        <w:t xml:space="preserve"> </w:t>
      </w:r>
      <w:r>
        <w:rPr>
          <w:w w:val="105"/>
        </w:rPr>
        <w:t>on</w:t>
      </w:r>
      <w:r>
        <w:rPr>
          <w:spacing w:val="-17"/>
          <w:w w:val="105"/>
        </w:rPr>
        <w:t xml:space="preserve"> </w:t>
      </w:r>
      <w:r>
        <w:rPr>
          <w:w w:val="105"/>
        </w:rPr>
        <w:t>your goals.</w:t>
      </w:r>
      <w:r>
        <w:rPr>
          <w:spacing w:val="-8"/>
          <w:w w:val="105"/>
        </w:rPr>
        <w:t xml:space="preserve"> </w:t>
      </w:r>
      <w:r>
        <w:rPr>
          <w:w w:val="105"/>
        </w:rPr>
        <w:t>One</w:t>
      </w:r>
      <w:r>
        <w:rPr>
          <w:spacing w:val="-8"/>
          <w:w w:val="105"/>
        </w:rPr>
        <w:t xml:space="preserve"> </w:t>
      </w:r>
      <w:r>
        <w:rPr>
          <w:w w:val="105"/>
        </w:rPr>
        <w:t>common</w:t>
      </w:r>
      <w:r>
        <w:rPr>
          <w:spacing w:val="-8"/>
          <w:w w:val="105"/>
        </w:rPr>
        <w:t xml:space="preserve"> </w:t>
      </w:r>
      <w:r>
        <w:rPr>
          <w:w w:val="105"/>
        </w:rPr>
        <w:t>reason,</w:t>
      </w:r>
      <w:r>
        <w:rPr>
          <w:spacing w:val="-8"/>
          <w:w w:val="105"/>
        </w:rPr>
        <w:t xml:space="preserve"> </w:t>
      </w:r>
      <w:r>
        <w:rPr>
          <w:w w:val="105"/>
        </w:rPr>
        <w:t>which</w:t>
      </w:r>
      <w:r>
        <w:rPr>
          <w:spacing w:val="-8"/>
          <w:w w:val="105"/>
        </w:rPr>
        <w:t xml:space="preserve"> </w:t>
      </w:r>
      <w:r>
        <w:rPr>
          <w:w w:val="105"/>
        </w:rPr>
        <w:t>is</w:t>
      </w:r>
      <w:r>
        <w:rPr>
          <w:spacing w:val="-8"/>
          <w:w w:val="105"/>
        </w:rPr>
        <w:t xml:space="preserve"> </w:t>
      </w:r>
      <w:r>
        <w:rPr>
          <w:w w:val="105"/>
        </w:rPr>
        <w:t>the</w:t>
      </w:r>
      <w:r>
        <w:rPr>
          <w:spacing w:val="-7"/>
          <w:w w:val="105"/>
        </w:rPr>
        <w:t xml:space="preserve"> </w:t>
      </w:r>
      <w:r>
        <w:rPr>
          <w:w w:val="105"/>
        </w:rPr>
        <w:t>focus</w:t>
      </w:r>
      <w:r>
        <w:rPr>
          <w:spacing w:val="-8"/>
          <w:w w:val="105"/>
        </w:rPr>
        <w:t xml:space="preserve"> </w:t>
      </w:r>
      <w:r>
        <w:rPr>
          <w:w w:val="105"/>
        </w:rPr>
        <w:t>of</w:t>
      </w:r>
      <w:r>
        <w:rPr>
          <w:spacing w:val="-8"/>
          <w:w w:val="105"/>
        </w:rPr>
        <w:t xml:space="preserve"> </w:t>
      </w:r>
      <w:r>
        <w:rPr>
          <w:w w:val="105"/>
        </w:rPr>
        <w:t>this</w:t>
      </w:r>
      <w:r>
        <w:rPr>
          <w:spacing w:val="-8"/>
          <w:w w:val="105"/>
        </w:rPr>
        <w:t xml:space="preserve"> </w:t>
      </w:r>
      <w:r>
        <w:rPr>
          <w:w w:val="105"/>
        </w:rPr>
        <w:t>book,</w:t>
      </w:r>
      <w:r>
        <w:rPr>
          <w:spacing w:val="-8"/>
          <w:w w:val="105"/>
        </w:rPr>
        <w:t xml:space="preserve"> </w:t>
      </w:r>
      <w:r>
        <w:rPr>
          <w:w w:val="105"/>
        </w:rPr>
        <w:t>is</w:t>
      </w:r>
      <w:r>
        <w:rPr>
          <w:spacing w:val="-8"/>
          <w:w w:val="105"/>
        </w:rPr>
        <w:t xml:space="preserve"> </w:t>
      </w:r>
      <w:r>
        <w:rPr>
          <w:w w:val="105"/>
        </w:rPr>
        <w:t>to</w:t>
      </w:r>
      <w:r>
        <w:rPr>
          <w:spacing w:val="-7"/>
          <w:w w:val="105"/>
        </w:rPr>
        <w:t xml:space="preserve"> </w:t>
      </w:r>
      <w:r>
        <w:rPr>
          <w:w w:val="105"/>
        </w:rPr>
        <w:t>restructure</w:t>
      </w:r>
      <w:r>
        <w:rPr>
          <w:spacing w:val="-8"/>
          <w:w w:val="105"/>
        </w:rPr>
        <w:t xml:space="preserve"> </w:t>
      </w:r>
      <w:r>
        <w:rPr>
          <w:w w:val="105"/>
        </w:rPr>
        <w:t>a</w:t>
      </w:r>
      <w:r>
        <w:rPr>
          <w:spacing w:val="-8"/>
          <w:w w:val="105"/>
        </w:rPr>
        <w:t xml:space="preserve"> </w:t>
      </w:r>
      <w:r>
        <w:rPr>
          <w:w w:val="105"/>
        </w:rPr>
        <w:t>program</w:t>
      </w:r>
      <w:r>
        <w:rPr>
          <w:spacing w:val="-8"/>
          <w:w w:val="105"/>
        </w:rPr>
        <w:t xml:space="preserve"> </w:t>
      </w:r>
      <w:r>
        <w:rPr>
          <w:w w:val="105"/>
        </w:rPr>
        <w:t>to</w:t>
      </w:r>
      <w:r>
        <w:rPr>
          <w:spacing w:val="-8"/>
          <w:w w:val="105"/>
        </w:rPr>
        <w:t xml:space="preserve"> </w:t>
      </w:r>
      <w:r>
        <w:rPr>
          <w:w w:val="105"/>
        </w:rPr>
        <w:t>make</w:t>
      </w:r>
      <w:r>
        <w:rPr>
          <w:spacing w:val="-8"/>
          <w:w w:val="105"/>
        </w:rPr>
        <w:t xml:space="preserve"> </w:t>
      </w:r>
      <w:r>
        <w:rPr>
          <w:w w:val="105"/>
        </w:rPr>
        <w:t xml:space="preserve">it easier to add (near term) a new feature. I discuss this in the next section. There are, however, other </w:t>
      </w:r>
      <w:r>
        <w:rPr>
          <w:spacing w:val="-3"/>
          <w:w w:val="105"/>
        </w:rPr>
        <w:t xml:space="preserve">reasons </w:t>
      </w:r>
      <w:r>
        <w:rPr>
          <w:w w:val="105"/>
        </w:rPr>
        <w:t>why you might apply</w:t>
      </w:r>
      <w:r>
        <w:rPr>
          <w:spacing w:val="20"/>
          <w:w w:val="105"/>
        </w:rPr>
        <w:t xml:space="preserve"> </w:t>
      </w:r>
      <w:r>
        <w:rPr>
          <w:w w:val="105"/>
        </w:rPr>
        <w:t>refactorings.</w:t>
      </w:r>
    </w:p>
    <w:p w:rsidR="00F971A3" w:rsidRDefault="00F971A3">
      <w:pPr>
        <w:pStyle w:val="BodyText"/>
        <w:spacing w:before="1"/>
        <w:rPr>
          <w:sz w:val="26"/>
        </w:rPr>
      </w:pPr>
    </w:p>
    <w:p w:rsidR="00F971A3" w:rsidRDefault="008B76CE">
      <w:pPr>
        <w:pStyle w:val="BodyText"/>
        <w:spacing w:line="247" w:lineRule="auto"/>
        <w:ind w:left="160" w:right="333"/>
      </w:pPr>
      <w:r>
        <w:rPr>
          <w:w w:val="105"/>
        </w:rPr>
        <w:t xml:space="preserve">Experienced object-oriented programmers and those who have been trained in design patterns and good design techniques have learned that several desirable structural qualities </w:t>
      </w:r>
      <w:r>
        <w:rPr>
          <w:spacing w:val="-2"/>
          <w:w w:val="105"/>
        </w:rPr>
        <w:t xml:space="preserve">and </w:t>
      </w:r>
      <w:r>
        <w:rPr>
          <w:w w:val="105"/>
        </w:rPr>
        <w:t>characteristics of programs have been shown to support extensibility and reuse.</w:t>
      </w:r>
      <w:r>
        <w:rPr>
          <w:rFonts w:ascii="Verdana"/>
          <w:color w:val="344178"/>
          <w:w w:val="105"/>
          <w:u w:val="single" w:color="344178"/>
        </w:rPr>
        <w:t>[4]</w:t>
      </w:r>
      <w:r>
        <w:rPr>
          <w:w w:val="105"/>
        </w:rPr>
        <w:t xml:space="preserve">, </w:t>
      </w:r>
      <w:r>
        <w:rPr>
          <w:rFonts w:ascii="Verdana"/>
          <w:color w:val="344178"/>
          <w:w w:val="105"/>
          <w:u w:val="single" w:color="344178"/>
        </w:rPr>
        <w:t>[5]</w:t>
      </w:r>
      <w:r>
        <w:rPr>
          <w:w w:val="105"/>
        </w:rPr>
        <w:t xml:space="preserve">, </w:t>
      </w:r>
      <w:r>
        <w:rPr>
          <w:rFonts w:ascii="Verdana"/>
          <w:color w:val="344178"/>
          <w:w w:val="105"/>
          <w:u w:val="single" w:color="344178"/>
        </w:rPr>
        <w:t>[6]</w:t>
      </w:r>
      <w:r>
        <w:rPr>
          <w:rFonts w:ascii="Verdana"/>
          <w:color w:val="344178"/>
          <w:w w:val="105"/>
        </w:rPr>
        <w:t xml:space="preserve"> </w:t>
      </w:r>
      <w:r>
        <w:rPr>
          <w:w w:val="105"/>
        </w:rPr>
        <w:t>Object-oriented</w:t>
      </w:r>
      <w:r>
        <w:rPr>
          <w:spacing w:val="-16"/>
          <w:w w:val="105"/>
        </w:rPr>
        <w:t xml:space="preserve"> </w:t>
      </w:r>
      <w:r>
        <w:rPr>
          <w:w w:val="105"/>
        </w:rPr>
        <w:t>design</w:t>
      </w:r>
      <w:r>
        <w:rPr>
          <w:spacing w:val="-16"/>
          <w:w w:val="105"/>
        </w:rPr>
        <w:t xml:space="preserve"> </w:t>
      </w:r>
      <w:r>
        <w:rPr>
          <w:w w:val="105"/>
        </w:rPr>
        <w:t>techniques</w:t>
      </w:r>
      <w:r>
        <w:rPr>
          <w:spacing w:val="-15"/>
          <w:w w:val="105"/>
        </w:rPr>
        <w:t xml:space="preserve"> </w:t>
      </w:r>
      <w:r>
        <w:rPr>
          <w:w w:val="105"/>
        </w:rPr>
        <w:t>such</w:t>
      </w:r>
      <w:r>
        <w:rPr>
          <w:spacing w:val="-16"/>
          <w:w w:val="105"/>
        </w:rPr>
        <w:t xml:space="preserve"> </w:t>
      </w:r>
      <w:r>
        <w:rPr>
          <w:w w:val="105"/>
        </w:rPr>
        <w:t>as</w:t>
      </w:r>
      <w:r>
        <w:rPr>
          <w:spacing w:val="-16"/>
          <w:w w:val="105"/>
        </w:rPr>
        <w:t xml:space="preserve"> </w:t>
      </w:r>
      <w:r>
        <w:rPr>
          <w:w w:val="105"/>
        </w:rPr>
        <w:t>CRC</w:t>
      </w:r>
      <w:r>
        <w:rPr>
          <w:rFonts w:ascii="Verdana"/>
          <w:color w:val="344178"/>
          <w:w w:val="105"/>
          <w:u w:val="single" w:color="344178"/>
        </w:rPr>
        <w:t>[7]</w:t>
      </w:r>
      <w:r>
        <w:rPr>
          <w:rFonts w:ascii="Verdana"/>
          <w:color w:val="344178"/>
          <w:spacing w:val="-29"/>
          <w:w w:val="105"/>
        </w:rPr>
        <w:t xml:space="preserve"> </w:t>
      </w:r>
      <w:r>
        <w:rPr>
          <w:w w:val="105"/>
        </w:rPr>
        <w:t>focus</w:t>
      </w:r>
      <w:r>
        <w:rPr>
          <w:spacing w:val="-16"/>
          <w:w w:val="105"/>
        </w:rPr>
        <w:t xml:space="preserve"> </w:t>
      </w:r>
      <w:r>
        <w:rPr>
          <w:w w:val="105"/>
        </w:rPr>
        <w:t>on</w:t>
      </w:r>
      <w:r>
        <w:rPr>
          <w:spacing w:val="-16"/>
          <w:w w:val="105"/>
        </w:rPr>
        <w:t xml:space="preserve"> </w:t>
      </w:r>
      <w:r>
        <w:rPr>
          <w:w w:val="105"/>
        </w:rPr>
        <w:t>defining</w:t>
      </w:r>
      <w:r>
        <w:rPr>
          <w:spacing w:val="-15"/>
          <w:w w:val="105"/>
        </w:rPr>
        <w:t xml:space="preserve"> </w:t>
      </w:r>
      <w:r>
        <w:rPr>
          <w:w w:val="105"/>
        </w:rPr>
        <w:t>classes</w:t>
      </w:r>
      <w:r>
        <w:rPr>
          <w:spacing w:val="-16"/>
          <w:w w:val="105"/>
        </w:rPr>
        <w:t xml:space="preserve"> </w:t>
      </w:r>
      <w:r>
        <w:rPr>
          <w:w w:val="105"/>
        </w:rPr>
        <w:t>and</w:t>
      </w:r>
      <w:r>
        <w:rPr>
          <w:spacing w:val="-16"/>
          <w:w w:val="105"/>
        </w:rPr>
        <w:t xml:space="preserve"> </w:t>
      </w:r>
      <w:r>
        <w:rPr>
          <w:w w:val="105"/>
        </w:rPr>
        <w:t>their</w:t>
      </w:r>
      <w:r>
        <w:rPr>
          <w:spacing w:val="-15"/>
          <w:w w:val="105"/>
        </w:rPr>
        <w:t xml:space="preserve"> </w:t>
      </w:r>
      <w:r>
        <w:rPr>
          <w:w w:val="105"/>
        </w:rPr>
        <w:t>protocols. Although the focus is on upfront design, there are ways to evaluate existing programs against such</w:t>
      </w:r>
      <w:r>
        <w:rPr>
          <w:spacing w:val="4"/>
          <w:w w:val="105"/>
        </w:rPr>
        <w:t xml:space="preserve"> </w:t>
      </w:r>
      <w:r>
        <w:rPr>
          <w:w w:val="105"/>
        </w:rPr>
        <w:t>guidelines.</w:t>
      </w:r>
    </w:p>
    <w:p w:rsidR="00F971A3" w:rsidRDefault="00F971A3">
      <w:pPr>
        <w:pStyle w:val="BodyText"/>
        <w:spacing w:before="5"/>
        <w:rPr>
          <w:sz w:val="26"/>
        </w:rPr>
      </w:pPr>
    </w:p>
    <w:p w:rsidR="00F971A3" w:rsidRDefault="008B76CE">
      <w:pPr>
        <w:pStyle w:val="BodyText"/>
        <w:spacing w:line="254" w:lineRule="auto"/>
        <w:ind w:left="160" w:right="362"/>
      </w:pPr>
      <w:r>
        <w:rPr>
          <w:w w:val="105"/>
        </w:rPr>
        <w:t>An</w:t>
      </w:r>
      <w:r>
        <w:rPr>
          <w:spacing w:val="-11"/>
          <w:w w:val="105"/>
        </w:rPr>
        <w:t xml:space="preserve"> </w:t>
      </w:r>
      <w:r>
        <w:rPr>
          <w:w w:val="105"/>
        </w:rPr>
        <w:t>automated</w:t>
      </w:r>
      <w:r>
        <w:rPr>
          <w:spacing w:val="-11"/>
          <w:w w:val="105"/>
        </w:rPr>
        <w:t xml:space="preserve"> </w:t>
      </w:r>
      <w:r>
        <w:rPr>
          <w:w w:val="105"/>
        </w:rPr>
        <w:t>tool</w:t>
      </w:r>
      <w:r>
        <w:rPr>
          <w:spacing w:val="-10"/>
          <w:w w:val="105"/>
        </w:rPr>
        <w:t xml:space="preserve"> </w:t>
      </w:r>
      <w:r>
        <w:rPr>
          <w:w w:val="105"/>
        </w:rPr>
        <w:t>can</w:t>
      </w:r>
      <w:r>
        <w:rPr>
          <w:spacing w:val="-11"/>
          <w:w w:val="105"/>
        </w:rPr>
        <w:t xml:space="preserve"> </w:t>
      </w:r>
      <w:r>
        <w:rPr>
          <w:w w:val="105"/>
        </w:rPr>
        <w:t>be</w:t>
      </w:r>
      <w:r>
        <w:rPr>
          <w:spacing w:val="-10"/>
          <w:w w:val="105"/>
        </w:rPr>
        <w:t xml:space="preserve"> </w:t>
      </w:r>
      <w:r>
        <w:rPr>
          <w:w w:val="105"/>
        </w:rPr>
        <w:t>used</w:t>
      </w:r>
      <w:r>
        <w:rPr>
          <w:spacing w:val="-11"/>
          <w:w w:val="105"/>
        </w:rPr>
        <w:t xml:space="preserve"> </w:t>
      </w:r>
      <w:r>
        <w:rPr>
          <w:w w:val="105"/>
        </w:rPr>
        <w:t>to</w:t>
      </w:r>
      <w:r>
        <w:rPr>
          <w:spacing w:val="-10"/>
          <w:w w:val="105"/>
        </w:rPr>
        <w:t xml:space="preserve"> </w:t>
      </w:r>
      <w:r>
        <w:rPr>
          <w:w w:val="105"/>
        </w:rPr>
        <w:t>identify</w:t>
      </w:r>
      <w:r>
        <w:rPr>
          <w:spacing w:val="-11"/>
          <w:w w:val="105"/>
        </w:rPr>
        <w:t xml:space="preserve"> </w:t>
      </w:r>
      <w:r>
        <w:rPr>
          <w:w w:val="105"/>
        </w:rPr>
        <w:t>structural</w:t>
      </w:r>
      <w:r>
        <w:rPr>
          <w:spacing w:val="-10"/>
          <w:w w:val="105"/>
        </w:rPr>
        <w:t xml:space="preserve"> </w:t>
      </w:r>
      <w:r>
        <w:rPr>
          <w:w w:val="105"/>
        </w:rPr>
        <w:t>weaknesses</w:t>
      </w:r>
      <w:r>
        <w:rPr>
          <w:spacing w:val="-11"/>
          <w:w w:val="105"/>
        </w:rPr>
        <w:t xml:space="preserve"> </w:t>
      </w:r>
      <w:r>
        <w:rPr>
          <w:w w:val="105"/>
        </w:rPr>
        <w:t>in</w:t>
      </w:r>
      <w:r>
        <w:rPr>
          <w:spacing w:val="-11"/>
          <w:w w:val="105"/>
        </w:rPr>
        <w:t xml:space="preserve"> </w:t>
      </w:r>
      <w:r>
        <w:rPr>
          <w:w w:val="105"/>
        </w:rPr>
        <w:t>a</w:t>
      </w:r>
      <w:r>
        <w:rPr>
          <w:spacing w:val="-10"/>
          <w:w w:val="105"/>
        </w:rPr>
        <w:t xml:space="preserve"> </w:t>
      </w:r>
      <w:r>
        <w:rPr>
          <w:w w:val="105"/>
        </w:rPr>
        <w:t>program,</w:t>
      </w:r>
      <w:r>
        <w:rPr>
          <w:spacing w:val="-11"/>
          <w:w w:val="105"/>
        </w:rPr>
        <w:t xml:space="preserve"> </w:t>
      </w:r>
      <w:r>
        <w:rPr>
          <w:w w:val="105"/>
        </w:rPr>
        <w:t>such</w:t>
      </w:r>
      <w:r>
        <w:rPr>
          <w:spacing w:val="-10"/>
          <w:w w:val="105"/>
        </w:rPr>
        <w:t xml:space="preserve"> </w:t>
      </w:r>
      <w:r>
        <w:rPr>
          <w:w w:val="105"/>
        </w:rPr>
        <w:t>as</w:t>
      </w:r>
      <w:r>
        <w:rPr>
          <w:spacing w:val="-11"/>
          <w:w w:val="105"/>
        </w:rPr>
        <w:t xml:space="preserve"> </w:t>
      </w:r>
      <w:r>
        <w:rPr>
          <w:w w:val="105"/>
        </w:rPr>
        <w:t xml:space="preserve">functions that have an excessively large number of arguments </w:t>
      </w:r>
      <w:r>
        <w:rPr>
          <w:spacing w:val="-9"/>
          <w:w w:val="105"/>
        </w:rPr>
        <w:t xml:space="preserve">or </w:t>
      </w:r>
      <w:r>
        <w:rPr>
          <w:w w:val="105"/>
        </w:rPr>
        <w:t xml:space="preserve">are excessively long. These </w:t>
      </w:r>
      <w:r>
        <w:rPr>
          <w:spacing w:val="-2"/>
          <w:w w:val="105"/>
        </w:rPr>
        <w:t xml:space="preserve">are </w:t>
      </w:r>
      <w:r>
        <w:rPr>
          <w:w w:val="105"/>
        </w:rPr>
        <w:t>candidates for refactoring. An automated tool also can identify structural similarities that may indicate</w:t>
      </w:r>
      <w:r>
        <w:rPr>
          <w:spacing w:val="-14"/>
          <w:w w:val="105"/>
        </w:rPr>
        <w:t xml:space="preserve"> </w:t>
      </w:r>
      <w:r>
        <w:rPr>
          <w:w w:val="105"/>
        </w:rPr>
        <w:t>redundancies.</w:t>
      </w:r>
      <w:r>
        <w:rPr>
          <w:spacing w:val="-14"/>
          <w:w w:val="105"/>
        </w:rPr>
        <w:t xml:space="preserve"> </w:t>
      </w:r>
      <w:r>
        <w:rPr>
          <w:w w:val="105"/>
        </w:rPr>
        <w:t>For</w:t>
      </w:r>
      <w:r>
        <w:rPr>
          <w:spacing w:val="-14"/>
          <w:w w:val="105"/>
        </w:rPr>
        <w:t xml:space="preserve"> </w:t>
      </w:r>
      <w:r>
        <w:rPr>
          <w:w w:val="105"/>
        </w:rPr>
        <w:t>example,</w:t>
      </w:r>
      <w:r>
        <w:rPr>
          <w:spacing w:val="-14"/>
          <w:w w:val="105"/>
        </w:rPr>
        <w:t xml:space="preserve"> </w:t>
      </w:r>
      <w:r>
        <w:rPr>
          <w:w w:val="105"/>
        </w:rPr>
        <w:t>if</w:t>
      </w:r>
      <w:r>
        <w:rPr>
          <w:spacing w:val="-14"/>
          <w:w w:val="105"/>
        </w:rPr>
        <w:t xml:space="preserve"> </w:t>
      </w:r>
      <w:r>
        <w:rPr>
          <w:w w:val="105"/>
        </w:rPr>
        <w:t>two</w:t>
      </w:r>
      <w:r>
        <w:rPr>
          <w:spacing w:val="-14"/>
          <w:w w:val="105"/>
        </w:rPr>
        <w:t xml:space="preserve"> </w:t>
      </w:r>
      <w:r>
        <w:rPr>
          <w:w w:val="105"/>
        </w:rPr>
        <w:t>functions</w:t>
      </w:r>
      <w:r>
        <w:rPr>
          <w:spacing w:val="-14"/>
          <w:w w:val="105"/>
        </w:rPr>
        <w:t xml:space="preserve"> </w:t>
      </w:r>
      <w:r>
        <w:rPr>
          <w:w w:val="105"/>
        </w:rPr>
        <w:t>are</w:t>
      </w:r>
      <w:r>
        <w:rPr>
          <w:spacing w:val="-13"/>
          <w:w w:val="105"/>
        </w:rPr>
        <w:t xml:space="preserve"> </w:t>
      </w:r>
      <w:r>
        <w:rPr>
          <w:w w:val="105"/>
        </w:rPr>
        <w:t>nearly</w:t>
      </w:r>
      <w:r>
        <w:rPr>
          <w:spacing w:val="-14"/>
          <w:w w:val="105"/>
        </w:rPr>
        <w:t xml:space="preserve"> </w:t>
      </w:r>
      <w:r>
        <w:rPr>
          <w:w w:val="105"/>
        </w:rPr>
        <w:t>identical</w:t>
      </w:r>
      <w:r>
        <w:rPr>
          <w:spacing w:val="-14"/>
          <w:w w:val="105"/>
        </w:rPr>
        <w:t xml:space="preserve"> </w:t>
      </w:r>
      <w:r>
        <w:rPr>
          <w:w w:val="105"/>
        </w:rPr>
        <w:t>(as</w:t>
      </w:r>
      <w:r>
        <w:rPr>
          <w:spacing w:val="-14"/>
          <w:w w:val="105"/>
        </w:rPr>
        <w:t xml:space="preserve"> </w:t>
      </w:r>
      <w:r>
        <w:rPr>
          <w:w w:val="105"/>
        </w:rPr>
        <w:t>often</w:t>
      </w:r>
      <w:r>
        <w:rPr>
          <w:spacing w:val="-14"/>
          <w:w w:val="105"/>
        </w:rPr>
        <w:t xml:space="preserve"> </w:t>
      </w:r>
      <w:r>
        <w:rPr>
          <w:w w:val="105"/>
        </w:rPr>
        <w:t>happens</w:t>
      </w:r>
      <w:r>
        <w:rPr>
          <w:spacing w:val="-14"/>
          <w:w w:val="105"/>
        </w:rPr>
        <w:t xml:space="preserve"> </w:t>
      </w:r>
      <w:r>
        <w:rPr>
          <w:w w:val="105"/>
        </w:rPr>
        <w:t xml:space="preserve">when a copy-and-modify process is applied to a first function to produce a second), such similarities can be detected and refactorings suggested that can move common code to one place. If two variables in different parts of a program have the same name, they sometimes can be replaced </w:t>
      </w:r>
      <w:r>
        <w:rPr>
          <w:spacing w:val="2"/>
          <w:w w:val="105"/>
        </w:rPr>
        <w:t>with</w:t>
      </w:r>
      <w:r>
        <w:rPr>
          <w:spacing w:val="-17"/>
          <w:w w:val="105"/>
        </w:rPr>
        <w:t xml:space="preserve"> </w:t>
      </w:r>
      <w:r>
        <w:rPr>
          <w:w w:val="105"/>
        </w:rPr>
        <w:t>a</w:t>
      </w:r>
      <w:r>
        <w:rPr>
          <w:spacing w:val="-8"/>
          <w:w w:val="105"/>
        </w:rPr>
        <w:t xml:space="preserve"> </w:t>
      </w:r>
      <w:r>
        <w:rPr>
          <w:w w:val="105"/>
        </w:rPr>
        <w:t>single</w:t>
      </w:r>
      <w:r>
        <w:rPr>
          <w:spacing w:val="-8"/>
          <w:w w:val="105"/>
        </w:rPr>
        <w:t xml:space="preserve"> </w:t>
      </w:r>
      <w:r>
        <w:rPr>
          <w:w w:val="105"/>
        </w:rPr>
        <w:t>variable</w:t>
      </w:r>
      <w:r>
        <w:rPr>
          <w:spacing w:val="-8"/>
          <w:w w:val="105"/>
        </w:rPr>
        <w:t xml:space="preserve"> </w:t>
      </w:r>
      <w:r>
        <w:rPr>
          <w:w w:val="105"/>
        </w:rPr>
        <w:t>that</w:t>
      </w:r>
      <w:r>
        <w:rPr>
          <w:spacing w:val="-8"/>
          <w:w w:val="105"/>
        </w:rPr>
        <w:t xml:space="preserve"> </w:t>
      </w:r>
      <w:r>
        <w:rPr>
          <w:w w:val="105"/>
        </w:rPr>
        <w:t>is</w:t>
      </w:r>
      <w:r>
        <w:rPr>
          <w:spacing w:val="-8"/>
          <w:w w:val="105"/>
        </w:rPr>
        <w:t xml:space="preserve"> </w:t>
      </w:r>
      <w:r>
        <w:rPr>
          <w:w w:val="105"/>
        </w:rPr>
        <w:t>inherited</w:t>
      </w:r>
      <w:r>
        <w:rPr>
          <w:spacing w:val="-8"/>
          <w:w w:val="105"/>
        </w:rPr>
        <w:t xml:space="preserve"> </w:t>
      </w:r>
      <w:r>
        <w:rPr>
          <w:w w:val="105"/>
        </w:rPr>
        <w:t>in</w:t>
      </w:r>
      <w:r>
        <w:rPr>
          <w:spacing w:val="-8"/>
          <w:w w:val="105"/>
        </w:rPr>
        <w:t xml:space="preserve"> </w:t>
      </w:r>
      <w:r>
        <w:rPr>
          <w:w w:val="105"/>
        </w:rPr>
        <w:t>both</w:t>
      </w:r>
      <w:r>
        <w:rPr>
          <w:spacing w:val="-8"/>
          <w:w w:val="105"/>
        </w:rPr>
        <w:t xml:space="preserve"> </w:t>
      </w:r>
      <w:r>
        <w:rPr>
          <w:w w:val="105"/>
        </w:rPr>
        <w:t>places.</w:t>
      </w:r>
      <w:r>
        <w:rPr>
          <w:spacing w:val="-8"/>
          <w:w w:val="105"/>
        </w:rPr>
        <w:t xml:space="preserve"> </w:t>
      </w:r>
      <w:r>
        <w:rPr>
          <w:w w:val="105"/>
        </w:rPr>
        <w:t>These</w:t>
      </w:r>
      <w:r>
        <w:rPr>
          <w:spacing w:val="-8"/>
          <w:w w:val="105"/>
        </w:rPr>
        <w:t xml:space="preserve"> </w:t>
      </w:r>
      <w:r>
        <w:rPr>
          <w:w w:val="105"/>
        </w:rPr>
        <w:t>are</w:t>
      </w:r>
      <w:r>
        <w:rPr>
          <w:spacing w:val="-8"/>
          <w:w w:val="105"/>
        </w:rPr>
        <w:t xml:space="preserve"> </w:t>
      </w:r>
      <w:r>
        <w:rPr>
          <w:w w:val="105"/>
        </w:rPr>
        <w:t>a</w:t>
      </w:r>
      <w:r>
        <w:rPr>
          <w:spacing w:val="-8"/>
          <w:w w:val="105"/>
        </w:rPr>
        <w:t xml:space="preserve"> </w:t>
      </w:r>
      <w:r>
        <w:rPr>
          <w:w w:val="105"/>
        </w:rPr>
        <w:t>few</w:t>
      </w:r>
      <w:r>
        <w:rPr>
          <w:spacing w:val="-8"/>
          <w:w w:val="105"/>
        </w:rPr>
        <w:t xml:space="preserve"> </w:t>
      </w:r>
      <w:r>
        <w:rPr>
          <w:w w:val="105"/>
        </w:rPr>
        <w:t>very</w:t>
      </w:r>
      <w:r>
        <w:rPr>
          <w:spacing w:val="-8"/>
          <w:w w:val="105"/>
        </w:rPr>
        <w:t xml:space="preserve"> </w:t>
      </w:r>
      <w:r>
        <w:rPr>
          <w:w w:val="105"/>
        </w:rPr>
        <w:t>simple</w:t>
      </w:r>
      <w:r>
        <w:rPr>
          <w:spacing w:val="-8"/>
          <w:w w:val="105"/>
        </w:rPr>
        <w:t xml:space="preserve"> </w:t>
      </w:r>
      <w:r>
        <w:rPr>
          <w:w w:val="105"/>
        </w:rPr>
        <w:t>examples.</w:t>
      </w:r>
    </w:p>
    <w:p w:rsidR="00F971A3" w:rsidRDefault="008B76CE">
      <w:pPr>
        <w:pStyle w:val="BodyText"/>
        <w:spacing w:line="247" w:lineRule="auto"/>
        <w:ind w:left="160"/>
      </w:pPr>
      <w:r>
        <w:rPr>
          <w:w w:val="105"/>
        </w:rPr>
        <w:t>Many</w:t>
      </w:r>
      <w:r>
        <w:rPr>
          <w:spacing w:val="-14"/>
          <w:w w:val="105"/>
        </w:rPr>
        <w:t xml:space="preserve"> </w:t>
      </w:r>
      <w:r>
        <w:rPr>
          <w:w w:val="105"/>
        </w:rPr>
        <w:t>other,</w:t>
      </w:r>
      <w:r>
        <w:rPr>
          <w:spacing w:val="-13"/>
          <w:w w:val="105"/>
        </w:rPr>
        <w:t xml:space="preserve"> </w:t>
      </w:r>
      <w:r>
        <w:rPr>
          <w:w w:val="105"/>
        </w:rPr>
        <w:t>more</w:t>
      </w:r>
      <w:r>
        <w:rPr>
          <w:spacing w:val="-14"/>
          <w:w w:val="105"/>
        </w:rPr>
        <w:t xml:space="preserve"> </w:t>
      </w:r>
      <w:r>
        <w:rPr>
          <w:w w:val="105"/>
        </w:rPr>
        <w:t>complex</w:t>
      </w:r>
      <w:r>
        <w:rPr>
          <w:spacing w:val="-13"/>
          <w:w w:val="105"/>
        </w:rPr>
        <w:t xml:space="preserve"> </w:t>
      </w:r>
      <w:r>
        <w:rPr>
          <w:w w:val="105"/>
        </w:rPr>
        <w:t>cases</w:t>
      </w:r>
      <w:r>
        <w:rPr>
          <w:spacing w:val="-13"/>
          <w:w w:val="105"/>
        </w:rPr>
        <w:t xml:space="preserve"> </w:t>
      </w:r>
      <w:r>
        <w:rPr>
          <w:w w:val="105"/>
        </w:rPr>
        <w:t>can</w:t>
      </w:r>
      <w:r>
        <w:rPr>
          <w:spacing w:val="-14"/>
          <w:w w:val="105"/>
        </w:rPr>
        <w:t xml:space="preserve"> </w:t>
      </w:r>
      <w:r>
        <w:rPr>
          <w:w w:val="105"/>
        </w:rPr>
        <w:t>be</w:t>
      </w:r>
      <w:r>
        <w:rPr>
          <w:spacing w:val="-13"/>
          <w:w w:val="105"/>
        </w:rPr>
        <w:t xml:space="preserve"> </w:t>
      </w:r>
      <w:r>
        <w:rPr>
          <w:w w:val="105"/>
        </w:rPr>
        <w:t>detected</w:t>
      </w:r>
      <w:r>
        <w:rPr>
          <w:spacing w:val="-14"/>
          <w:w w:val="105"/>
        </w:rPr>
        <w:t xml:space="preserve"> </w:t>
      </w:r>
      <w:r>
        <w:rPr>
          <w:w w:val="105"/>
        </w:rPr>
        <w:t>and</w:t>
      </w:r>
      <w:r>
        <w:rPr>
          <w:spacing w:val="-13"/>
          <w:w w:val="105"/>
        </w:rPr>
        <w:t xml:space="preserve"> </w:t>
      </w:r>
      <w:r>
        <w:rPr>
          <w:w w:val="105"/>
        </w:rPr>
        <w:t>corrected</w:t>
      </w:r>
      <w:r>
        <w:rPr>
          <w:spacing w:val="-13"/>
          <w:w w:val="105"/>
        </w:rPr>
        <w:t xml:space="preserve"> </w:t>
      </w:r>
      <w:r>
        <w:rPr>
          <w:w w:val="105"/>
        </w:rPr>
        <w:t>with</w:t>
      </w:r>
      <w:r>
        <w:rPr>
          <w:spacing w:val="-14"/>
          <w:w w:val="105"/>
        </w:rPr>
        <w:t xml:space="preserve"> </w:t>
      </w:r>
      <w:r>
        <w:rPr>
          <w:w w:val="105"/>
        </w:rPr>
        <w:t>an</w:t>
      </w:r>
      <w:r>
        <w:rPr>
          <w:spacing w:val="-13"/>
          <w:w w:val="105"/>
        </w:rPr>
        <w:t xml:space="preserve"> </w:t>
      </w:r>
      <w:r>
        <w:rPr>
          <w:w w:val="105"/>
        </w:rPr>
        <w:t>automated</w:t>
      </w:r>
      <w:r>
        <w:rPr>
          <w:spacing w:val="-14"/>
          <w:w w:val="105"/>
        </w:rPr>
        <w:t xml:space="preserve"> </w:t>
      </w:r>
      <w:r>
        <w:rPr>
          <w:w w:val="105"/>
        </w:rPr>
        <w:t>tool.</w:t>
      </w:r>
      <w:r>
        <w:rPr>
          <w:spacing w:val="-13"/>
          <w:w w:val="105"/>
        </w:rPr>
        <w:t xml:space="preserve"> </w:t>
      </w:r>
      <w:r>
        <w:rPr>
          <w:w w:val="105"/>
        </w:rPr>
        <w:t>These structural abnormalities or structural similarities don't always mean that you'd want to apply a refactoring, but often they</w:t>
      </w:r>
      <w:r>
        <w:rPr>
          <w:spacing w:val="5"/>
          <w:w w:val="105"/>
        </w:rPr>
        <w:t xml:space="preserve"> </w:t>
      </w:r>
      <w:r>
        <w:rPr>
          <w:spacing w:val="-2"/>
          <w:w w:val="105"/>
        </w:rPr>
        <w:t>do.</w:t>
      </w:r>
    </w:p>
    <w:p w:rsidR="00F971A3" w:rsidRDefault="00F971A3">
      <w:pPr>
        <w:pStyle w:val="BodyText"/>
        <w:spacing w:before="4"/>
        <w:rPr>
          <w:sz w:val="25"/>
        </w:rPr>
      </w:pPr>
    </w:p>
    <w:p w:rsidR="00F971A3" w:rsidRDefault="008B76CE">
      <w:pPr>
        <w:pStyle w:val="BodyText"/>
        <w:spacing w:before="1" w:line="247" w:lineRule="auto"/>
        <w:ind w:left="160" w:right="383"/>
        <w:rPr>
          <w:rFonts w:ascii="Verdana"/>
        </w:rPr>
      </w:pPr>
      <w:r>
        <w:rPr>
          <w:w w:val="105"/>
        </w:rPr>
        <w:t xml:space="preserve">Much of the work on design patterns has focused on good programming style and on </w:t>
      </w:r>
      <w:r>
        <w:rPr>
          <w:spacing w:val="-2"/>
          <w:w w:val="105"/>
        </w:rPr>
        <w:t xml:space="preserve">useful </w:t>
      </w:r>
      <w:r>
        <w:rPr>
          <w:w w:val="105"/>
        </w:rPr>
        <w:t>patterns of interactions among parts of a program that can be mapped into structural characteristics</w:t>
      </w:r>
      <w:r>
        <w:rPr>
          <w:spacing w:val="-11"/>
          <w:w w:val="105"/>
        </w:rPr>
        <w:t xml:space="preserve"> </w:t>
      </w:r>
      <w:r>
        <w:rPr>
          <w:w w:val="105"/>
        </w:rPr>
        <w:t>and</w:t>
      </w:r>
      <w:r>
        <w:rPr>
          <w:spacing w:val="-11"/>
          <w:w w:val="105"/>
        </w:rPr>
        <w:t xml:space="preserve"> </w:t>
      </w:r>
      <w:r>
        <w:rPr>
          <w:w w:val="105"/>
        </w:rPr>
        <w:t>into</w:t>
      </w:r>
      <w:r>
        <w:rPr>
          <w:spacing w:val="-10"/>
          <w:w w:val="105"/>
        </w:rPr>
        <w:t xml:space="preserve"> </w:t>
      </w:r>
      <w:r>
        <w:rPr>
          <w:w w:val="105"/>
        </w:rPr>
        <w:t>refactoring.</w:t>
      </w:r>
      <w:r>
        <w:rPr>
          <w:spacing w:val="-12"/>
          <w:w w:val="105"/>
        </w:rPr>
        <w:t xml:space="preserve"> </w:t>
      </w:r>
      <w:r>
        <w:rPr>
          <w:w w:val="105"/>
        </w:rPr>
        <w:t>For</w:t>
      </w:r>
      <w:r>
        <w:rPr>
          <w:spacing w:val="-12"/>
          <w:w w:val="105"/>
        </w:rPr>
        <w:t xml:space="preserve"> </w:t>
      </w:r>
      <w:r>
        <w:rPr>
          <w:w w:val="105"/>
        </w:rPr>
        <w:t>example,</w:t>
      </w:r>
      <w:r>
        <w:rPr>
          <w:spacing w:val="-12"/>
          <w:w w:val="105"/>
        </w:rPr>
        <w:t xml:space="preserve"> </w:t>
      </w:r>
      <w:r>
        <w:rPr>
          <w:w w:val="105"/>
        </w:rPr>
        <w:t>the</w:t>
      </w:r>
      <w:r>
        <w:rPr>
          <w:spacing w:val="-12"/>
          <w:w w:val="105"/>
        </w:rPr>
        <w:t xml:space="preserve"> </w:t>
      </w:r>
      <w:r>
        <w:rPr>
          <w:w w:val="105"/>
        </w:rPr>
        <w:t>applicability</w:t>
      </w:r>
      <w:r>
        <w:rPr>
          <w:spacing w:val="-12"/>
          <w:w w:val="105"/>
        </w:rPr>
        <w:t xml:space="preserve"> </w:t>
      </w:r>
      <w:r>
        <w:rPr>
          <w:w w:val="105"/>
        </w:rPr>
        <w:t>section</w:t>
      </w:r>
      <w:r>
        <w:rPr>
          <w:spacing w:val="-12"/>
          <w:w w:val="105"/>
        </w:rPr>
        <w:t xml:space="preserve"> </w:t>
      </w:r>
      <w:r>
        <w:rPr>
          <w:w w:val="105"/>
        </w:rPr>
        <w:t>of</w:t>
      </w:r>
      <w:r>
        <w:rPr>
          <w:spacing w:val="-12"/>
          <w:w w:val="105"/>
        </w:rPr>
        <w:t xml:space="preserve"> </w:t>
      </w:r>
      <w:r>
        <w:rPr>
          <w:w w:val="105"/>
        </w:rPr>
        <w:t>the</w:t>
      </w:r>
      <w:r>
        <w:rPr>
          <w:spacing w:val="-12"/>
          <w:w w:val="105"/>
        </w:rPr>
        <w:t xml:space="preserve"> </w:t>
      </w:r>
      <w:r>
        <w:rPr>
          <w:w w:val="105"/>
        </w:rPr>
        <w:t>template</w:t>
      </w:r>
      <w:r>
        <w:rPr>
          <w:spacing w:val="-12"/>
          <w:w w:val="105"/>
        </w:rPr>
        <w:t xml:space="preserve"> </w:t>
      </w:r>
      <w:r>
        <w:rPr>
          <w:w w:val="105"/>
        </w:rPr>
        <w:t>method pattern</w:t>
      </w:r>
      <w:r>
        <w:rPr>
          <w:rFonts w:ascii="Verdana"/>
          <w:color w:val="344178"/>
          <w:w w:val="105"/>
          <w:u w:val="single" w:color="344178"/>
        </w:rPr>
        <w:t>[8]</w:t>
      </w:r>
      <w:r>
        <w:rPr>
          <w:rFonts w:ascii="Verdana"/>
          <w:color w:val="344178"/>
          <w:w w:val="105"/>
        </w:rPr>
        <w:t xml:space="preserve"> </w:t>
      </w:r>
      <w:r>
        <w:rPr>
          <w:w w:val="105"/>
        </w:rPr>
        <w:t>refers to our abstract superclass</w:t>
      </w:r>
      <w:r>
        <w:rPr>
          <w:spacing w:val="-8"/>
          <w:w w:val="105"/>
        </w:rPr>
        <w:t xml:space="preserve"> </w:t>
      </w:r>
      <w:r>
        <w:rPr>
          <w:w w:val="105"/>
        </w:rPr>
        <w:t>refactoring.</w:t>
      </w:r>
      <w:r>
        <w:rPr>
          <w:rFonts w:ascii="Verdana"/>
          <w:color w:val="344178"/>
          <w:w w:val="105"/>
          <w:u w:val="single" w:color="344178"/>
        </w:rPr>
        <w:t>[9]</w:t>
      </w:r>
    </w:p>
    <w:p w:rsidR="00F971A3" w:rsidRDefault="00F971A3">
      <w:pPr>
        <w:pStyle w:val="BodyText"/>
        <w:spacing w:before="4"/>
        <w:rPr>
          <w:rFonts w:ascii="Verdana"/>
          <w:sz w:val="16"/>
        </w:rPr>
      </w:pPr>
    </w:p>
    <w:p w:rsidR="00F971A3" w:rsidRDefault="008B76CE">
      <w:pPr>
        <w:pStyle w:val="BodyText"/>
        <w:spacing w:before="105" w:line="242" w:lineRule="auto"/>
        <w:ind w:left="160" w:right="544"/>
      </w:pPr>
      <w:r>
        <w:rPr>
          <w:w w:val="105"/>
        </w:rPr>
        <w:t>I</w:t>
      </w:r>
      <w:r>
        <w:rPr>
          <w:spacing w:val="-12"/>
          <w:w w:val="105"/>
        </w:rPr>
        <w:t xml:space="preserve"> </w:t>
      </w:r>
      <w:r>
        <w:rPr>
          <w:spacing w:val="-3"/>
          <w:w w:val="105"/>
        </w:rPr>
        <w:t>have</w:t>
      </w:r>
      <w:r>
        <w:rPr>
          <w:spacing w:val="-11"/>
          <w:w w:val="105"/>
        </w:rPr>
        <w:t xml:space="preserve"> </w:t>
      </w:r>
      <w:r>
        <w:rPr>
          <w:spacing w:val="-3"/>
          <w:w w:val="105"/>
        </w:rPr>
        <w:t>listed</w:t>
      </w:r>
      <w:r>
        <w:rPr>
          <w:rFonts w:ascii="Verdana"/>
          <w:color w:val="344178"/>
          <w:spacing w:val="-3"/>
          <w:w w:val="105"/>
          <w:u w:val="single" w:color="344178"/>
        </w:rPr>
        <w:t>[1]</w:t>
      </w:r>
      <w:r>
        <w:rPr>
          <w:rFonts w:ascii="Verdana"/>
          <w:color w:val="344178"/>
          <w:spacing w:val="-23"/>
          <w:w w:val="105"/>
        </w:rPr>
        <w:t xml:space="preserve"> </w:t>
      </w:r>
      <w:r>
        <w:rPr>
          <w:w w:val="105"/>
        </w:rPr>
        <w:t>some</w:t>
      </w:r>
      <w:r>
        <w:rPr>
          <w:spacing w:val="-10"/>
          <w:w w:val="105"/>
        </w:rPr>
        <w:t xml:space="preserve"> </w:t>
      </w:r>
      <w:r>
        <w:rPr>
          <w:w w:val="105"/>
        </w:rPr>
        <w:t>of</w:t>
      </w:r>
      <w:r>
        <w:rPr>
          <w:spacing w:val="-9"/>
          <w:w w:val="105"/>
        </w:rPr>
        <w:t xml:space="preserve"> </w:t>
      </w:r>
      <w:r>
        <w:rPr>
          <w:w w:val="105"/>
        </w:rPr>
        <w:t>the</w:t>
      </w:r>
      <w:r>
        <w:rPr>
          <w:spacing w:val="-10"/>
          <w:w w:val="105"/>
        </w:rPr>
        <w:t xml:space="preserve"> </w:t>
      </w:r>
      <w:r>
        <w:rPr>
          <w:w w:val="105"/>
        </w:rPr>
        <w:t>heuristics</w:t>
      </w:r>
      <w:r>
        <w:rPr>
          <w:spacing w:val="-9"/>
          <w:w w:val="105"/>
        </w:rPr>
        <w:t xml:space="preserve"> </w:t>
      </w:r>
      <w:r>
        <w:rPr>
          <w:w w:val="105"/>
        </w:rPr>
        <w:t>that</w:t>
      </w:r>
      <w:r>
        <w:rPr>
          <w:spacing w:val="-10"/>
          <w:w w:val="105"/>
        </w:rPr>
        <w:t xml:space="preserve"> </w:t>
      </w:r>
      <w:r>
        <w:rPr>
          <w:w w:val="105"/>
        </w:rPr>
        <w:t>can</w:t>
      </w:r>
      <w:r>
        <w:rPr>
          <w:spacing w:val="-10"/>
          <w:w w:val="105"/>
        </w:rPr>
        <w:t xml:space="preserve"> </w:t>
      </w:r>
      <w:r>
        <w:rPr>
          <w:w w:val="105"/>
        </w:rPr>
        <w:t>help</w:t>
      </w:r>
      <w:r>
        <w:rPr>
          <w:spacing w:val="-9"/>
          <w:w w:val="105"/>
        </w:rPr>
        <w:t xml:space="preserve"> </w:t>
      </w:r>
      <w:r>
        <w:rPr>
          <w:w w:val="105"/>
        </w:rPr>
        <w:t>identify</w:t>
      </w:r>
      <w:r>
        <w:rPr>
          <w:spacing w:val="-10"/>
          <w:w w:val="105"/>
        </w:rPr>
        <w:t xml:space="preserve"> </w:t>
      </w:r>
      <w:r>
        <w:rPr>
          <w:w w:val="105"/>
        </w:rPr>
        <w:t>candidates</w:t>
      </w:r>
      <w:r>
        <w:rPr>
          <w:spacing w:val="-9"/>
          <w:w w:val="105"/>
        </w:rPr>
        <w:t xml:space="preserve"> </w:t>
      </w:r>
      <w:r>
        <w:rPr>
          <w:w w:val="105"/>
        </w:rPr>
        <w:t>for</w:t>
      </w:r>
      <w:r>
        <w:rPr>
          <w:spacing w:val="-10"/>
          <w:w w:val="105"/>
        </w:rPr>
        <w:t xml:space="preserve"> </w:t>
      </w:r>
      <w:r>
        <w:rPr>
          <w:w w:val="105"/>
        </w:rPr>
        <w:t>refactoring</w:t>
      </w:r>
      <w:r>
        <w:rPr>
          <w:spacing w:val="-9"/>
          <w:w w:val="105"/>
        </w:rPr>
        <w:t xml:space="preserve"> </w:t>
      </w:r>
      <w:r>
        <w:rPr>
          <w:w w:val="105"/>
        </w:rPr>
        <w:t>in</w:t>
      </w:r>
      <w:r>
        <w:rPr>
          <w:spacing w:val="-10"/>
          <w:w w:val="105"/>
        </w:rPr>
        <w:t xml:space="preserve"> </w:t>
      </w:r>
      <w:r>
        <w:rPr>
          <w:w w:val="105"/>
        </w:rPr>
        <w:t>a</w:t>
      </w:r>
      <w:r>
        <w:rPr>
          <w:spacing w:val="-10"/>
          <w:w w:val="105"/>
        </w:rPr>
        <w:t xml:space="preserve"> </w:t>
      </w:r>
      <w:r>
        <w:rPr>
          <w:w w:val="105"/>
        </w:rPr>
        <w:t xml:space="preserve">C++ </w:t>
      </w:r>
      <w:r>
        <w:rPr>
          <w:spacing w:val="-3"/>
          <w:w w:val="105"/>
        </w:rPr>
        <w:t>program.</w:t>
      </w:r>
      <w:r>
        <w:rPr>
          <w:spacing w:val="-13"/>
          <w:w w:val="105"/>
        </w:rPr>
        <w:t xml:space="preserve"> </w:t>
      </w:r>
      <w:r>
        <w:rPr>
          <w:spacing w:val="-3"/>
          <w:w w:val="105"/>
        </w:rPr>
        <w:t>John</w:t>
      </w:r>
      <w:r>
        <w:rPr>
          <w:spacing w:val="-12"/>
          <w:w w:val="105"/>
        </w:rPr>
        <w:t xml:space="preserve"> </w:t>
      </w:r>
      <w:r>
        <w:rPr>
          <w:w w:val="105"/>
        </w:rPr>
        <w:t>Brant</w:t>
      </w:r>
      <w:r>
        <w:rPr>
          <w:spacing w:val="-12"/>
          <w:w w:val="105"/>
        </w:rPr>
        <w:t xml:space="preserve"> </w:t>
      </w:r>
      <w:r>
        <w:rPr>
          <w:w w:val="105"/>
        </w:rPr>
        <w:t>and</w:t>
      </w:r>
      <w:r>
        <w:rPr>
          <w:spacing w:val="-11"/>
          <w:w w:val="105"/>
        </w:rPr>
        <w:t xml:space="preserve"> </w:t>
      </w:r>
      <w:r>
        <w:rPr>
          <w:w w:val="105"/>
        </w:rPr>
        <w:t>Don</w:t>
      </w:r>
      <w:r>
        <w:rPr>
          <w:spacing w:val="-12"/>
          <w:w w:val="105"/>
        </w:rPr>
        <w:t xml:space="preserve"> </w:t>
      </w:r>
      <w:r>
        <w:rPr>
          <w:w w:val="105"/>
        </w:rPr>
        <w:t>Roberts</w:t>
      </w:r>
      <w:r>
        <w:rPr>
          <w:rFonts w:ascii="Verdana"/>
          <w:color w:val="344178"/>
          <w:w w:val="105"/>
          <w:u w:val="single" w:color="344178"/>
        </w:rPr>
        <w:t>[10]</w:t>
      </w:r>
      <w:r>
        <w:rPr>
          <w:w w:val="105"/>
          <w:u w:val="single" w:color="344178"/>
        </w:rPr>
        <w:t>,</w:t>
      </w:r>
      <w:r>
        <w:rPr>
          <w:rFonts w:ascii="Verdana"/>
          <w:color w:val="344178"/>
          <w:w w:val="105"/>
          <w:u w:val="single" w:color="344178"/>
        </w:rPr>
        <w:t>[11]</w:t>
      </w:r>
      <w:r>
        <w:rPr>
          <w:rFonts w:ascii="Verdana"/>
          <w:color w:val="344178"/>
          <w:spacing w:val="-24"/>
          <w:w w:val="105"/>
        </w:rPr>
        <w:t xml:space="preserve"> </w:t>
      </w:r>
      <w:r>
        <w:rPr>
          <w:w w:val="105"/>
        </w:rPr>
        <w:t>have</w:t>
      </w:r>
      <w:r>
        <w:rPr>
          <w:spacing w:val="-11"/>
          <w:w w:val="105"/>
        </w:rPr>
        <w:t xml:space="preserve"> </w:t>
      </w:r>
      <w:r>
        <w:rPr>
          <w:w w:val="105"/>
        </w:rPr>
        <w:t>created</w:t>
      </w:r>
      <w:r>
        <w:rPr>
          <w:spacing w:val="-11"/>
          <w:w w:val="105"/>
        </w:rPr>
        <w:t xml:space="preserve"> </w:t>
      </w:r>
      <w:r>
        <w:rPr>
          <w:w w:val="105"/>
        </w:rPr>
        <w:t>a</w:t>
      </w:r>
      <w:r>
        <w:rPr>
          <w:spacing w:val="-11"/>
          <w:w w:val="105"/>
        </w:rPr>
        <w:t xml:space="preserve"> </w:t>
      </w:r>
      <w:r>
        <w:rPr>
          <w:w w:val="105"/>
        </w:rPr>
        <w:t>tool</w:t>
      </w:r>
      <w:r>
        <w:rPr>
          <w:spacing w:val="-10"/>
          <w:w w:val="105"/>
        </w:rPr>
        <w:t xml:space="preserve"> </w:t>
      </w:r>
      <w:r>
        <w:rPr>
          <w:w w:val="105"/>
        </w:rPr>
        <w:t>that</w:t>
      </w:r>
      <w:r>
        <w:rPr>
          <w:spacing w:val="-11"/>
          <w:w w:val="105"/>
        </w:rPr>
        <w:t xml:space="preserve"> </w:t>
      </w:r>
      <w:r>
        <w:rPr>
          <w:w w:val="105"/>
        </w:rPr>
        <w:t>applies</w:t>
      </w:r>
      <w:r>
        <w:rPr>
          <w:spacing w:val="-11"/>
          <w:w w:val="105"/>
        </w:rPr>
        <w:t xml:space="preserve"> </w:t>
      </w:r>
      <w:r>
        <w:rPr>
          <w:w w:val="105"/>
        </w:rPr>
        <w:t>an</w:t>
      </w:r>
      <w:r>
        <w:rPr>
          <w:spacing w:val="-11"/>
          <w:w w:val="105"/>
        </w:rPr>
        <w:t xml:space="preserve"> </w:t>
      </w:r>
      <w:r>
        <w:rPr>
          <w:spacing w:val="-5"/>
          <w:w w:val="105"/>
        </w:rPr>
        <w:t xml:space="preserve">extensive </w:t>
      </w:r>
      <w:r>
        <w:rPr>
          <w:w w:val="105"/>
        </w:rPr>
        <w:t>set of heuristics to automatically analyze Smalltalk programs. They suggest refactorings that might improve the program design and where to apply</w:t>
      </w:r>
      <w:r>
        <w:rPr>
          <w:spacing w:val="-7"/>
          <w:w w:val="105"/>
        </w:rPr>
        <w:t xml:space="preserve"> </w:t>
      </w:r>
      <w:r>
        <w:rPr>
          <w:w w:val="105"/>
        </w:rPr>
        <w:t>them.</w:t>
      </w:r>
    </w:p>
    <w:p w:rsidR="00F971A3" w:rsidRDefault="00F971A3">
      <w:pPr>
        <w:pStyle w:val="BodyText"/>
        <w:spacing w:before="5"/>
        <w:rPr>
          <w:sz w:val="26"/>
        </w:rPr>
      </w:pPr>
    </w:p>
    <w:p w:rsidR="00F971A3" w:rsidRDefault="008B76CE">
      <w:pPr>
        <w:pStyle w:val="BodyText"/>
        <w:spacing w:line="249" w:lineRule="auto"/>
        <w:ind w:left="160" w:right="332"/>
      </w:pPr>
      <w:r>
        <w:rPr>
          <w:w w:val="105"/>
        </w:rPr>
        <w:t>Applying such a tool to analyze your program is somewhat analogous to applying lint to a C or C++</w:t>
      </w:r>
      <w:r>
        <w:rPr>
          <w:spacing w:val="-15"/>
          <w:w w:val="105"/>
        </w:rPr>
        <w:t xml:space="preserve"> </w:t>
      </w:r>
      <w:r>
        <w:rPr>
          <w:w w:val="105"/>
        </w:rPr>
        <w:t>program.</w:t>
      </w:r>
      <w:r>
        <w:rPr>
          <w:spacing w:val="-14"/>
          <w:w w:val="105"/>
        </w:rPr>
        <w:t xml:space="preserve"> </w:t>
      </w:r>
      <w:r>
        <w:rPr>
          <w:w w:val="105"/>
        </w:rPr>
        <w:t>The</w:t>
      </w:r>
      <w:r>
        <w:rPr>
          <w:spacing w:val="-14"/>
          <w:w w:val="105"/>
        </w:rPr>
        <w:t xml:space="preserve"> </w:t>
      </w:r>
      <w:r>
        <w:rPr>
          <w:w w:val="105"/>
        </w:rPr>
        <w:t>tool</w:t>
      </w:r>
      <w:r>
        <w:rPr>
          <w:spacing w:val="-14"/>
          <w:w w:val="105"/>
        </w:rPr>
        <w:t xml:space="preserve"> </w:t>
      </w:r>
      <w:r>
        <w:rPr>
          <w:w w:val="105"/>
        </w:rPr>
        <w:t>isn't</w:t>
      </w:r>
      <w:r>
        <w:rPr>
          <w:spacing w:val="-14"/>
          <w:w w:val="105"/>
        </w:rPr>
        <w:t xml:space="preserve"> </w:t>
      </w:r>
      <w:r>
        <w:rPr>
          <w:w w:val="105"/>
        </w:rPr>
        <w:t>smart</w:t>
      </w:r>
      <w:r>
        <w:rPr>
          <w:spacing w:val="-14"/>
          <w:w w:val="105"/>
        </w:rPr>
        <w:t xml:space="preserve"> </w:t>
      </w:r>
      <w:r>
        <w:rPr>
          <w:w w:val="105"/>
        </w:rPr>
        <w:t>enough</w:t>
      </w:r>
      <w:r>
        <w:rPr>
          <w:spacing w:val="-14"/>
          <w:w w:val="105"/>
        </w:rPr>
        <w:t xml:space="preserve"> </w:t>
      </w:r>
      <w:r>
        <w:rPr>
          <w:w w:val="105"/>
        </w:rPr>
        <w:t>to</w:t>
      </w:r>
      <w:r>
        <w:rPr>
          <w:spacing w:val="-14"/>
          <w:w w:val="105"/>
        </w:rPr>
        <w:t xml:space="preserve"> </w:t>
      </w:r>
      <w:r>
        <w:rPr>
          <w:w w:val="105"/>
        </w:rPr>
        <w:t>understand</w:t>
      </w:r>
      <w:r>
        <w:rPr>
          <w:spacing w:val="-14"/>
          <w:w w:val="105"/>
        </w:rPr>
        <w:t xml:space="preserve"> </w:t>
      </w:r>
      <w:r>
        <w:rPr>
          <w:w w:val="105"/>
        </w:rPr>
        <w:t>the</w:t>
      </w:r>
      <w:r>
        <w:rPr>
          <w:spacing w:val="-14"/>
          <w:w w:val="105"/>
        </w:rPr>
        <w:t xml:space="preserve"> </w:t>
      </w:r>
      <w:r>
        <w:rPr>
          <w:w w:val="105"/>
        </w:rPr>
        <w:t>meaning</w:t>
      </w:r>
      <w:r>
        <w:rPr>
          <w:spacing w:val="-14"/>
          <w:w w:val="105"/>
        </w:rPr>
        <w:t xml:space="preserve"> </w:t>
      </w:r>
      <w:r>
        <w:rPr>
          <w:w w:val="105"/>
        </w:rPr>
        <w:t>of</w:t>
      </w:r>
      <w:r>
        <w:rPr>
          <w:spacing w:val="-14"/>
          <w:w w:val="105"/>
        </w:rPr>
        <w:t xml:space="preserve"> </w:t>
      </w:r>
      <w:r>
        <w:rPr>
          <w:w w:val="105"/>
        </w:rPr>
        <w:t>the</w:t>
      </w:r>
      <w:r>
        <w:rPr>
          <w:spacing w:val="-14"/>
          <w:w w:val="105"/>
        </w:rPr>
        <w:t xml:space="preserve"> </w:t>
      </w:r>
      <w:r>
        <w:rPr>
          <w:w w:val="105"/>
        </w:rPr>
        <w:t>program.</w:t>
      </w:r>
      <w:r>
        <w:rPr>
          <w:spacing w:val="-14"/>
          <w:w w:val="105"/>
        </w:rPr>
        <w:t xml:space="preserve"> </w:t>
      </w:r>
      <w:r>
        <w:rPr>
          <w:w w:val="105"/>
        </w:rPr>
        <w:t>Only</w:t>
      </w:r>
      <w:r>
        <w:rPr>
          <w:spacing w:val="-14"/>
          <w:w w:val="105"/>
        </w:rPr>
        <w:t xml:space="preserve"> </w:t>
      </w:r>
      <w:r>
        <w:rPr>
          <w:w w:val="105"/>
        </w:rPr>
        <w:t>some of the suggestions it makes on the basis of structural program analysis may be changes you really</w:t>
      </w:r>
      <w:r>
        <w:rPr>
          <w:spacing w:val="-11"/>
          <w:w w:val="105"/>
        </w:rPr>
        <w:t xml:space="preserve"> </w:t>
      </w:r>
      <w:r>
        <w:rPr>
          <w:w w:val="105"/>
        </w:rPr>
        <w:t>want</w:t>
      </w:r>
      <w:r>
        <w:rPr>
          <w:spacing w:val="-11"/>
          <w:w w:val="105"/>
        </w:rPr>
        <w:t xml:space="preserve"> </w:t>
      </w:r>
      <w:r>
        <w:rPr>
          <w:w w:val="105"/>
        </w:rPr>
        <w:t>to</w:t>
      </w:r>
      <w:r>
        <w:rPr>
          <w:spacing w:val="-10"/>
          <w:w w:val="105"/>
        </w:rPr>
        <w:t xml:space="preserve"> </w:t>
      </w:r>
      <w:r>
        <w:rPr>
          <w:w w:val="105"/>
        </w:rPr>
        <w:t>make.</w:t>
      </w:r>
      <w:r>
        <w:rPr>
          <w:spacing w:val="-11"/>
          <w:w w:val="105"/>
        </w:rPr>
        <w:t xml:space="preserve"> </w:t>
      </w:r>
      <w:r>
        <w:rPr>
          <w:w w:val="105"/>
        </w:rPr>
        <w:t>As</w:t>
      </w:r>
      <w:r>
        <w:rPr>
          <w:spacing w:val="-10"/>
          <w:w w:val="105"/>
        </w:rPr>
        <w:t xml:space="preserve"> </w:t>
      </w:r>
      <w:r>
        <w:rPr>
          <w:w w:val="105"/>
        </w:rPr>
        <w:t>a</w:t>
      </w:r>
      <w:r>
        <w:rPr>
          <w:spacing w:val="-11"/>
          <w:w w:val="105"/>
        </w:rPr>
        <w:t xml:space="preserve"> </w:t>
      </w:r>
      <w:r>
        <w:rPr>
          <w:w w:val="105"/>
        </w:rPr>
        <w:t>programmer,</w:t>
      </w:r>
      <w:r>
        <w:rPr>
          <w:spacing w:val="-10"/>
          <w:w w:val="105"/>
        </w:rPr>
        <w:t xml:space="preserve"> </w:t>
      </w:r>
      <w:r>
        <w:rPr>
          <w:w w:val="105"/>
        </w:rPr>
        <w:t>you</w:t>
      </w:r>
      <w:r>
        <w:rPr>
          <w:spacing w:val="-11"/>
          <w:w w:val="105"/>
        </w:rPr>
        <w:t xml:space="preserve"> </w:t>
      </w:r>
      <w:r>
        <w:rPr>
          <w:w w:val="105"/>
        </w:rPr>
        <w:t>make</w:t>
      </w:r>
      <w:r>
        <w:rPr>
          <w:spacing w:val="-10"/>
          <w:w w:val="105"/>
        </w:rPr>
        <w:t xml:space="preserve"> </w:t>
      </w:r>
      <w:r>
        <w:rPr>
          <w:w w:val="105"/>
        </w:rPr>
        <w:t>the</w:t>
      </w:r>
      <w:r>
        <w:rPr>
          <w:spacing w:val="-11"/>
          <w:w w:val="105"/>
        </w:rPr>
        <w:t xml:space="preserve"> </w:t>
      </w:r>
      <w:r>
        <w:rPr>
          <w:w w:val="105"/>
        </w:rPr>
        <w:t>call.</w:t>
      </w:r>
      <w:r>
        <w:rPr>
          <w:spacing w:val="-11"/>
          <w:w w:val="105"/>
        </w:rPr>
        <w:t xml:space="preserve"> </w:t>
      </w:r>
      <w:r>
        <w:rPr>
          <w:w w:val="105"/>
        </w:rPr>
        <w:t>You</w:t>
      </w:r>
      <w:r>
        <w:rPr>
          <w:spacing w:val="-10"/>
          <w:w w:val="105"/>
        </w:rPr>
        <w:t xml:space="preserve"> </w:t>
      </w:r>
      <w:r>
        <w:rPr>
          <w:w w:val="105"/>
        </w:rPr>
        <w:t>decide</w:t>
      </w:r>
      <w:r>
        <w:rPr>
          <w:spacing w:val="-11"/>
          <w:w w:val="105"/>
        </w:rPr>
        <w:t xml:space="preserve"> </w:t>
      </w:r>
      <w:r>
        <w:rPr>
          <w:w w:val="105"/>
        </w:rPr>
        <w:t>which</w:t>
      </w:r>
      <w:r>
        <w:rPr>
          <w:spacing w:val="-10"/>
          <w:w w:val="105"/>
        </w:rPr>
        <w:t xml:space="preserve"> </w:t>
      </w:r>
      <w:r>
        <w:rPr>
          <w:w w:val="105"/>
        </w:rPr>
        <w:t>recommendations</w:t>
      </w:r>
      <w:r>
        <w:rPr>
          <w:spacing w:val="-17"/>
          <w:w w:val="105"/>
        </w:rPr>
        <w:t xml:space="preserve"> </w:t>
      </w:r>
      <w:r>
        <w:rPr>
          <w:w w:val="105"/>
        </w:rPr>
        <w:t xml:space="preserve">to apply to your program. Those changes should improve the structure of your program and </w:t>
      </w:r>
      <w:r>
        <w:rPr>
          <w:spacing w:val="-2"/>
          <w:w w:val="105"/>
        </w:rPr>
        <w:t xml:space="preserve">better </w:t>
      </w:r>
      <w:r>
        <w:rPr>
          <w:w w:val="105"/>
        </w:rPr>
        <w:t>support changes down the</w:t>
      </w:r>
      <w:r>
        <w:rPr>
          <w:spacing w:val="5"/>
          <w:w w:val="105"/>
        </w:rPr>
        <w:t xml:space="preserve"> </w:t>
      </w:r>
      <w:r>
        <w:rPr>
          <w:w w:val="105"/>
        </w:rPr>
        <w:t>road.</w:t>
      </w:r>
    </w:p>
    <w:p w:rsidR="00F971A3" w:rsidRDefault="00F971A3">
      <w:pPr>
        <w:pStyle w:val="BodyText"/>
        <w:spacing w:before="3"/>
        <w:rPr>
          <w:sz w:val="26"/>
        </w:rPr>
      </w:pPr>
    </w:p>
    <w:p w:rsidR="00F971A3" w:rsidRDefault="008B76CE">
      <w:pPr>
        <w:pStyle w:val="BodyText"/>
        <w:spacing w:line="249" w:lineRule="auto"/>
        <w:ind w:left="160"/>
      </w:pPr>
      <w:r>
        <w:rPr>
          <w:w w:val="105"/>
        </w:rPr>
        <w:t>Before</w:t>
      </w:r>
      <w:r>
        <w:rPr>
          <w:spacing w:val="-17"/>
          <w:w w:val="105"/>
        </w:rPr>
        <w:t xml:space="preserve"> </w:t>
      </w:r>
      <w:r>
        <w:rPr>
          <w:w w:val="105"/>
        </w:rPr>
        <w:t>programmers</w:t>
      </w:r>
      <w:r>
        <w:rPr>
          <w:spacing w:val="-16"/>
          <w:w w:val="105"/>
        </w:rPr>
        <w:t xml:space="preserve"> </w:t>
      </w:r>
      <w:r>
        <w:rPr>
          <w:w w:val="105"/>
        </w:rPr>
        <w:t>can</w:t>
      </w:r>
      <w:r>
        <w:rPr>
          <w:spacing w:val="-16"/>
          <w:w w:val="105"/>
        </w:rPr>
        <w:t xml:space="preserve"> </w:t>
      </w:r>
      <w:r>
        <w:rPr>
          <w:w w:val="105"/>
        </w:rPr>
        <w:t>convince</w:t>
      </w:r>
      <w:r>
        <w:rPr>
          <w:spacing w:val="-16"/>
          <w:w w:val="105"/>
        </w:rPr>
        <w:t xml:space="preserve"> </w:t>
      </w:r>
      <w:r>
        <w:rPr>
          <w:w w:val="105"/>
        </w:rPr>
        <w:t>themselves</w:t>
      </w:r>
      <w:r>
        <w:rPr>
          <w:spacing w:val="-16"/>
          <w:w w:val="105"/>
        </w:rPr>
        <w:t xml:space="preserve"> </w:t>
      </w:r>
      <w:r>
        <w:rPr>
          <w:w w:val="105"/>
        </w:rPr>
        <w:t>that</w:t>
      </w:r>
      <w:r>
        <w:rPr>
          <w:spacing w:val="-17"/>
          <w:w w:val="105"/>
        </w:rPr>
        <w:t xml:space="preserve"> </w:t>
      </w:r>
      <w:r>
        <w:rPr>
          <w:w w:val="105"/>
        </w:rPr>
        <w:t>they</w:t>
      </w:r>
      <w:r>
        <w:rPr>
          <w:spacing w:val="-16"/>
          <w:w w:val="105"/>
        </w:rPr>
        <w:t xml:space="preserve"> </w:t>
      </w:r>
      <w:r>
        <w:rPr>
          <w:w w:val="105"/>
        </w:rPr>
        <w:t>ought</w:t>
      </w:r>
      <w:r>
        <w:rPr>
          <w:spacing w:val="-16"/>
          <w:w w:val="105"/>
        </w:rPr>
        <w:t xml:space="preserve"> </w:t>
      </w:r>
      <w:r>
        <w:rPr>
          <w:w w:val="105"/>
        </w:rPr>
        <w:t>to</w:t>
      </w:r>
      <w:r>
        <w:rPr>
          <w:spacing w:val="-16"/>
          <w:w w:val="105"/>
        </w:rPr>
        <w:t xml:space="preserve"> </w:t>
      </w:r>
      <w:r>
        <w:rPr>
          <w:w w:val="105"/>
        </w:rPr>
        <w:t>refactor</w:t>
      </w:r>
      <w:r>
        <w:rPr>
          <w:spacing w:val="-16"/>
          <w:w w:val="105"/>
        </w:rPr>
        <w:t xml:space="preserve"> </w:t>
      </w:r>
      <w:r>
        <w:rPr>
          <w:w w:val="105"/>
        </w:rPr>
        <w:t>their</w:t>
      </w:r>
      <w:r>
        <w:rPr>
          <w:spacing w:val="-16"/>
          <w:w w:val="105"/>
        </w:rPr>
        <w:t xml:space="preserve"> </w:t>
      </w:r>
      <w:r>
        <w:rPr>
          <w:w w:val="105"/>
        </w:rPr>
        <w:t>code,</w:t>
      </w:r>
      <w:r>
        <w:rPr>
          <w:spacing w:val="-17"/>
          <w:w w:val="105"/>
        </w:rPr>
        <w:t xml:space="preserve"> </w:t>
      </w:r>
      <w:r>
        <w:rPr>
          <w:w w:val="105"/>
        </w:rPr>
        <w:t>they</w:t>
      </w:r>
      <w:r>
        <w:rPr>
          <w:spacing w:val="-16"/>
          <w:w w:val="105"/>
        </w:rPr>
        <w:t xml:space="preserve"> </w:t>
      </w:r>
      <w:r>
        <w:rPr>
          <w:w w:val="105"/>
        </w:rPr>
        <w:t>need</w:t>
      </w:r>
      <w:r>
        <w:rPr>
          <w:spacing w:val="-16"/>
          <w:w w:val="105"/>
        </w:rPr>
        <w:t xml:space="preserve"> </w:t>
      </w:r>
      <w:r>
        <w:rPr>
          <w:w w:val="105"/>
        </w:rPr>
        <w:t xml:space="preserve">to </w:t>
      </w:r>
      <w:r>
        <w:rPr>
          <w:spacing w:val="-3"/>
          <w:w w:val="105"/>
        </w:rPr>
        <w:t xml:space="preserve">understand </w:t>
      </w:r>
      <w:r>
        <w:rPr>
          <w:w w:val="105"/>
        </w:rPr>
        <w:t xml:space="preserve">how and </w:t>
      </w:r>
      <w:r>
        <w:rPr>
          <w:spacing w:val="-3"/>
          <w:w w:val="105"/>
        </w:rPr>
        <w:t xml:space="preserve">where </w:t>
      </w:r>
      <w:r>
        <w:rPr>
          <w:w w:val="105"/>
        </w:rPr>
        <w:t xml:space="preserve">to refactor. There is no substitute for experience. We leveraged </w:t>
      </w:r>
      <w:r>
        <w:rPr>
          <w:spacing w:val="-2"/>
          <w:w w:val="105"/>
        </w:rPr>
        <w:t xml:space="preserve">the </w:t>
      </w:r>
      <w:r>
        <w:rPr>
          <w:w w:val="105"/>
        </w:rPr>
        <w:t xml:space="preserve">insights of experienced object-oriented developers in our research to obtain a set of </w:t>
      </w:r>
      <w:r>
        <w:rPr>
          <w:spacing w:val="-2"/>
          <w:w w:val="105"/>
        </w:rPr>
        <w:t xml:space="preserve">useful </w:t>
      </w:r>
      <w:r>
        <w:rPr>
          <w:w w:val="105"/>
        </w:rPr>
        <w:t>refactorings</w:t>
      </w:r>
      <w:r>
        <w:rPr>
          <w:spacing w:val="-12"/>
          <w:w w:val="105"/>
        </w:rPr>
        <w:t xml:space="preserve"> </w:t>
      </w:r>
      <w:r>
        <w:rPr>
          <w:w w:val="105"/>
        </w:rPr>
        <w:t>and</w:t>
      </w:r>
      <w:r>
        <w:rPr>
          <w:spacing w:val="-12"/>
          <w:w w:val="105"/>
        </w:rPr>
        <w:t xml:space="preserve"> </w:t>
      </w:r>
      <w:r>
        <w:rPr>
          <w:w w:val="105"/>
        </w:rPr>
        <w:t>insights</w:t>
      </w:r>
      <w:r>
        <w:rPr>
          <w:spacing w:val="-12"/>
          <w:w w:val="105"/>
        </w:rPr>
        <w:t xml:space="preserve"> </w:t>
      </w:r>
      <w:r>
        <w:rPr>
          <w:w w:val="105"/>
        </w:rPr>
        <w:t>about</w:t>
      </w:r>
      <w:r>
        <w:rPr>
          <w:spacing w:val="-12"/>
          <w:w w:val="105"/>
        </w:rPr>
        <w:t xml:space="preserve"> </w:t>
      </w:r>
      <w:r>
        <w:rPr>
          <w:w w:val="105"/>
        </w:rPr>
        <w:t>where</w:t>
      </w:r>
      <w:r>
        <w:rPr>
          <w:spacing w:val="-12"/>
          <w:w w:val="105"/>
        </w:rPr>
        <w:t xml:space="preserve"> </w:t>
      </w:r>
      <w:r>
        <w:rPr>
          <w:w w:val="105"/>
        </w:rPr>
        <w:t>they</w:t>
      </w:r>
      <w:r>
        <w:rPr>
          <w:spacing w:val="-12"/>
          <w:w w:val="105"/>
        </w:rPr>
        <w:t xml:space="preserve"> </w:t>
      </w:r>
      <w:r>
        <w:rPr>
          <w:w w:val="105"/>
        </w:rPr>
        <w:t>ought</w:t>
      </w:r>
      <w:r>
        <w:rPr>
          <w:spacing w:val="-12"/>
          <w:w w:val="105"/>
        </w:rPr>
        <w:t xml:space="preserve"> </w:t>
      </w:r>
      <w:r>
        <w:rPr>
          <w:w w:val="105"/>
        </w:rPr>
        <w:t>to</w:t>
      </w:r>
      <w:r>
        <w:rPr>
          <w:spacing w:val="-12"/>
          <w:w w:val="105"/>
        </w:rPr>
        <w:t xml:space="preserve"> </w:t>
      </w:r>
      <w:r>
        <w:rPr>
          <w:w w:val="105"/>
        </w:rPr>
        <w:t>be</w:t>
      </w:r>
      <w:r>
        <w:rPr>
          <w:spacing w:val="-12"/>
          <w:w w:val="105"/>
        </w:rPr>
        <w:t xml:space="preserve"> </w:t>
      </w:r>
      <w:r>
        <w:rPr>
          <w:w w:val="105"/>
        </w:rPr>
        <w:t>applied.</w:t>
      </w:r>
      <w:r>
        <w:rPr>
          <w:spacing w:val="-12"/>
          <w:w w:val="105"/>
        </w:rPr>
        <w:t xml:space="preserve"> </w:t>
      </w:r>
      <w:r>
        <w:rPr>
          <w:w w:val="105"/>
        </w:rPr>
        <w:t>Automated</w:t>
      </w:r>
      <w:r>
        <w:rPr>
          <w:spacing w:val="-12"/>
          <w:w w:val="105"/>
        </w:rPr>
        <w:t xml:space="preserve"> </w:t>
      </w:r>
      <w:r>
        <w:rPr>
          <w:w w:val="105"/>
        </w:rPr>
        <w:t>tools</w:t>
      </w:r>
      <w:r>
        <w:rPr>
          <w:spacing w:val="-12"/>
          <w:w w:val="105"/>
        </w:rPr>
        <w:t xml:space="preserve"> </w:t>
      </w:r>
      <w:r>
        <w:rPr>
          <w:w w:val="105"/>
        </w:rPr>
        <w:t>can</w:t>
      </w:r>
      <w:r>
        <w:rPr>
          <w:spacing w:val="-12"/>
          <w:w w:val="105"/>
        </w:rPr>
        <w:t xml:space="preserve"> </w:t>
      </w:r>
      <w:r>
        <w:rPr>
          <w:w w:val="105"/>
        </w:rPr>
        <w:t>analyze</w:t>
      </w:r>
      <w:r>
        <w:rPr>
          <w:spacing w:val="-1"/>
          <w:w w:val="105"/>
        </w:rPr>
        <w:t xml:space="preserve"> </w:t>
      </w:r>
      <w:r>
        <w:rPr>
          <w:w w:val="105"/>
        </w:rPr>
        <w:t>the structure of a program and suggest refactorings that might improve that structure. As with most disciplines,</w:t>
      </w:r>
      <w:r>
        <w:rPr>
          <w:spacing w:val="-12"/>
          <w:w w:val="105"/>
        </w:rPr>
        <w:t xml:space="preserve"> </w:t>
      </w:r>
      <w:r>
        <w:rPr>
          <w:w w:val="105"/>
        </w:rPr>
        <w:t>tools</w:t>
      </w:r>
      <w:r>
        <w:rPr>
          <w:spacing w:val="-12"/>
          <w:w w:val="105"/>
        </w:rPr>
        <w:t xml:space="preserve"> </w:t>
      </w:r>
      <w:r>
        <w:rPr>
          <w:w w:val="105"/>
        </w:rPr>
        <w:t>and</w:t>
      </w:r>
      <w:r>
        <w:rPr>
          <w:spacing w:val="-11"/>
          <w:w w:val="105"/>
        </w:rPr>
        <w:t xml:space="preserve"> </w:t>
      </w:r>
      <w:r>
        <w:rPr>
          <w:w w:val="105"/>
        </w:rPr>
        <w:t>techniques</w:t>
      </w:r>
      <w:r>
        <w:rPr>
          <w:spacing w:val="-12"/>
          <w:w w:val="105"/>
        </w:rPr>
        <w:t xml:space="preserve"> </w:t>
      </w:r>
      <w:r>
        <w:rPr>
          <w:w w:val="105"/>
        </w:rPr>
        <w:t>can</w:t>
      </w:r>
      <w:r>
        <w:rPr>
          <w:spacing w:val="-11"/>
          <w:w w:val="105"/>
        </w:rPr>
        <w:t xml:space="preserve"> </w:t>
      </w:r>
      <w:r>
        <w:rPr>
          <w:w w:val="105"/>
        </w:rPr>
        <w:t xml:space="preserve">help </w:t>
      </w:r>
      <w:r>
        <w:rPr>
          <w:i/>
          <w:w w:val="105"/>
        </w:rPr>
        <w:t>but</w:t>
      </w:r>
      <w:r>
        <w:rPr>
          <w:i/>
          <w:spacing w:val="-10"/>
          <w:w w:val="105"/>
        </w:rPr>
        <w:t xml:space="preserve"> </w:t>
      </w:r>
      <w:r>
        <w:rPr>
          <w:i/>
          <w:w w:val="105"/>
        </w:rPr>
        <w:t>only</w:t>
      </w:r>
      <w:r>
        <w:rPr>
          <w:i/>
          <w:spacing w:val="-10"/>
          <w:w w:val="105"/>
        </w:rPr>
        <w:t xml:space="preserve"> </w:t>
      </w:r>
      <w:r>
        <w:rPr>
          <w:i/>
          <w:w w:val="105"/>
        </w:rPr>
        <w:t>if</w:t>
      </w:r>
      <w:r>
        <w:rPr>
          <w:i/>
          <w:spacing w:val="-10"/>
          <w:w w:val="105"/>
        </w:rPr>
        <w:t xml:space="preserve"> </w:t>
      </w:r>
      <w:r>
        <w:rPr>
          <w:i/>
          <w:w w:val="105"/>
        </w:rPr>
        <w:t>you</w:t>
      </w:r>
      <w:r>
        <w:rPr>
          <w:i/>
          <w:spacing w:val="-10"/>
          <w:w w:val="105"/>
        </w:rPr>
        <w:t xml:space="preserve"> </w:t>
      </w:r>
      <w:r>
        <w:rPr>
          <w:i/>
          <w:w w:val="105"/>
        </w:rPr>
        <w:t>use</w:t>
      </w:r>
      <w:r>
        <w:rPr>
          <w:i/>
          <w:spacing w:val="-10"/>
          <w:w w:val="105"/>
        </w:rPr>
        <w:t xml:space="preserve"> </w:t>
      </w:r>
      <w:r>
        <w:rPr>
          <w:i/>
          <w:w w:val="105"/>
        </w:rPr>
        <w:t>them.</w:t>
      </w:r>
      <w:r>
        <w:rPr>
          <w:i/>
          <w:spacing w:val="-13"/>
          <w:w w:val="105"/>
        </w:rPr>
        <w:t xml:space="preserve"> </w:t>
      </w:r>
      <w:r>
        <w:rPr>
          <w:w w:val="105"/>
        </w:rPr>
        <w:t>As</w:t>
      </w:r>
      <w:r>
        <w:rPr>
          <w:spacing w:val="-13"/>
          <w:w w:val="105"/>
        </w:rPr>
        <w:t xml:space="preserve"> </w:t>
      </w:r>
      <w:r>
        <w:rPr>
          <w:w w:val="105"/>
        </w:rPr>
        <w:t>programmers</w:t>
      </w:r>
      <w:r>
        <w:rPr>
          <w:spacing w:val="-13"/>
          <w:w w:val="105"/>
        </w:rPr>
        <w:t xml:space="preserve"> </w:t>
      </w:r>
      <w:r>
        <w:rPr>
          <w:w w:val="105"/>
        </w:rPr>
        <w:t>refactor</w:t>
      </w:r>
      <w:r>
        <w:rPr>
          <w:spacing w:val="-13"/>
          <w:w w:val="105"/>
        </w:rPr>
        <w:t xml:space="preserve"> </w:t>
      </w:r>
      <w:r>
        <w:rPr>
          <w:w w:val="105"/>
        </w:rPr>
        <w:t>their code, their understanding</w:t>
      </w:r>
      <w:r>
        <w:rPr>
          <w:spacing w:val="7"/>
          <w:w w:val="105"/>
        </w:rPr>
        <w:t xml:space="preserve"> </w:t>
      </w:r>
      <w:r>
        <w:rPr>
          <w:w w:val="105"/>
        </w:rPr>
        <w:t>grows.</w:t>
      </w:r>
    </w:p>
    <w:p w:rsidR="00F971A3" w:rsidRDefault="00A621F6">
      <w:pPr>
        <w:pStyle w:val="BodyText"/>
        <w:spacing w:before="9"/>
        <w:rPr>
          <w:sz w:val="21"/>
        </w:rPr>
      </w:pPr>
      <w:r>
        <w:pict>
          <v:group id="_x0000_s1077" style="position:absolute;margin-left:87.75pt;margin-top:14.9pt;width:392.25pt;height:60pt;z-index:251654656;mso-wrap-distance-left:0;mso-wrap-distance-right:0;mso-position-horizontal-relative:page" coordorigin="1755,298" coordsize="7845,1200">
            <v:line id="_x0000_s1088" style="position:absolute" from="1770,305" to="9585,305" strokecolor="#d4d0c7"/>
            <v:line id="_x0000_s1087" style="position:absolute" from="1785,320" to="9585,320" strokecolor="gray"/>
            <v:rect id="_x0000_s1086" style="position:absolute;left:1770;top:1467;width:15;height:15" fillcolor="#d4d0c7" stroked="f"/>
            <v:line id="_x0000_s1085" style="position:absolute" from="1785,1475" to="9585,1475" strokecolor="#d4d0c7"/>
            <v:line id="_x0000_s1084" style="position:absolute" from="1778,313" to="1778,1483" strokecolor="gray"/>
            <v:line id="_x0000_s1083" style="position:absolute" from="9593,298" to="9593,1483" strokecolor="#d4d0c7"/>
            <v:line id="_x0000_s1082" style="position:absolute" from="1763,298" to="1763,1498" strokecolor="#d4d0c7"/>
            <v:rect id="_x0000_s1081" style="position:absolute;left:1755;top:1482;width:15;height:15" fillcolor="gray" stroked="f"/>
            <v:line id="_x0000_s1080" style="position:absolute" from="1770,1490" to="9585,1490" strokecolor="gray"/>
            <v:line id="_x0000_s1079" style="position:absolute" from="9593,298" to="9593,1498" strokecolor="gray"/>
            <v:shape id="_x0000_s1078" type="#_x0000_t202" style="position:absolute;left:1785;top:327;width:7800;height:1140" filled="f" stroked="f">
              <v:textbox inset="0,0,0,0">
                <w:txbxContent>
                  <w:p w:rsidR="00A621F6" w:rsidRDefault="00A621F6">
                    <w:pPr>
                      <w:spacing w:before="1"/>
                      <w:ind w:left="15"/>
                      <w:rPr>
                        <w:rFonts w:ascii="Times New Roman"/>
                        <w:b/>
                        <w:sz w:val="24"/>
                      </w:rPr>
                    </w:pPr>
                    <w:r>
                      <w:rPr>
                        <w:rFonts w:ascii="Times New Roman"/>
                        <w:b/>
                        <w:color w:val="344178"/>
                        <w:sz w:val="24"/>
                      </w:rPr>
                      <w:t>Refactoring C++ Programs</w:t>
                    </w:r>
                  </w:p>
                  <w:p w:rsidR="00A621F6" w:rsidRDefault="00A621F6">
                    <w:pPr>
                      <w:spacing w:before="5"/>
                      <w:rPr>
                        <w:sz w:val="25"/>
                      </w:rPr>
                    </w:pPr>
                  </w:p>
                  <w:p w:rsidR="00A621F6" w:rsidRDefault="00A621F6">
                    <w:pPr>
                      <w:ind w:left="15"/>
                      <w:rPr>
                        <w:i/>
                        <w:sz w:val="24"/>
                      </w:rPr>
                    </w:pPr>
                    <w:r>
                      <w:rPr>
                        <w:i/>
                        <w:sz w:val="24"/>
                      </w:rPr>
                      <w:t>Bill Opdyke</w:t>
                    </w:r>
                  </w:p>
                </w:txbxContent>
              </v:textbox>
            </v:shape>
            <w10:wrap type="topAndBottom" anchorx="page"/>
          </v:group>
        </w:pict>
      </w:r>
    </w:p>
    <w:p w:rsidR="00F971A3" w:rsidRDefault="00F971A3">
      <w:pPr>
        <w:rPr>
          <w:sz w:val="21"/>
        </w:rPr>
        <w:sectPr w:rsidR="00F971A3">
          <w:pgSz w:w="12240" w:h="15840"/>
          <w:pgMar w:top="1360" w:right="1660" w:bottom="980" w:left="1640" w:header="0" w:footer="794" w:gutter="0"/>
          <w:cols w:space="720"/>
        </w:sectPr>
      </w:pPr>
    </w:p>
    <w:p w:rsidR="00F971A3" w:rsidRDefault="00A621F6">
      <w:pPr>
        <w:pStyle w:val="Heading4"/>
        <w:spacing w:before="65"/>
        <w:ind w:right="1208"/>
      </w:pPr>
      <w:r>
        <w:lastRenderedPageBreak/>
        <w:pict>
          <v:group id="_x0000_s1068" style="position:absolute;left:0;text-align:left;margin-left:87.75pt;margin-top:1in;width:392.25pt;height:640.5pt;z-index:-251622912;mso-position-horizontal-relative:page;mso-position-vertical-relative:page" coordorigin="1755,1440" coordsize="7845,12810">
            <v:line id="_x0000_s1076" style="position:absolute" from="1770,1448" to="9585,1448" strokecolor="#d4d0c7"/>
            <v:line id="_x0000_s1075" style="position:absolute" from="1785,1463" to="9585,1463" strokecolor="gray"/>
            <v:rect id="_x0000_s1074" style="position:absolute;left:1770;top:14220;width:15;height:15" fillcolor="#d4d0c7" stroked="f"/>
            <v:line id="_x0000_s1073" style="position:absolute" from="1785,14228" to="9585,14228" strokecolor="#d4d0c7"/>
            <v:line id="_x0000_s1072" style="position:absolute" from="1778,1455" to="1778,14235" strokecolor="gray"/>
            <v:shape id="_x0000_s1071" style="position:absolute;left:1762;top:1440;width:7830;height:12810" coordorigin="1763,1440" coordsize="7830,12810" o:spt="100" adj="0,,0" path="m9593,1440r,12795m1763,1440r,12810e" filled="f" strokecolor="#d4d0c7">
              <v:stroke joinstyle="round"/>
              <v:formulas/>
              <v:path arrowok="t" o:connecttype="segments"/>
            </v:shape>
            <v:rect id="_x0000_s1070" style="position:absolute;left:1755;top:14235;width:15;height:15" fillcolor="gray" stroked="f"/>
            <v:shape id="_x0000_s1069" style="position:absolute;left:1770;top:1440;width:7823;height:12810" coordorigin="1770,1440" coordsize="7823,12810" o:spt="100" adj="0,,0" path="m1770,14243r7815,m9593,1440r,12810e" filled="f" strokecolor="gray">
              <v:stroke joinstyle="round"/>
              <v:formulas/>
              <v:path arrowok="t" o:connecttype="segments"/>
            </v:shape>
            <w10:wrap anchorx="page" anchory="page"/>
          </v:group>
        </w:pict>
      </w:r>
      <w:r w:rsidR="008B76CE">
        <w:rPr>
          <w:spacing w:val="-3"/>
        </w:rPr>
        <w:t xml:space="preserve">When </w:t>
      </w:r>
      <w:r w:rsidR="008B76CE">
        <w:rPr>
          <w:spacing w:val="-4"/>
        </w:rPr>
        <w:t xml:space="preserve">Ralph Johnson </w:t>
      </w:r>
      <w:r w:rsidR="008B76CE">
        <w:rPr>
          <w:spacing w:val="-3"/>
        </w:rPr>
        <w:t xml:space="preserve">and </w:t>
      </w:r>
      <w:r w:rsidR="008B76CE">
        <w:t xml:space="preserve">I </w:t>
      </w:r>
      <w:r w:rsidR="008B76CE">
        <w:rPr>
          <w:spacing w:val="-4"/>
        </w:rPr>
        <w:t xml:space="preserve">began </w:t>
      </w:r>
      <w:r w:rsidR="008B76CE">
        <w:rPr>
          <w:spacing w:val="-3"/>
        </w:rPr>
        <w:t xml:space="preserve">our </w:t>
      </w:r>
      <w:r w:rsidR="008B76CE">
        <w:rPr>
          <w:spacing w:val="-4"/>
        </w:rPr>
        <w:t xml:space="preserve">refactoring research </w:t>
      </w:r>
      <w:r w:rsidR="008B76CE">
        <w:t xml:space="preserve">in </w:t>
      </w:r>
      <w:r w:rsidR="008B76CE">
        <w:rPr>
          <w:spacing w:val="-4"/>
        </w:rPr>
        <w:t xml:space="preserve">1989, the </w:t>
      </w:r>
      <w:r w:rsidR="008B76CE">
        <w:t xml:space="preserve">C++ </w:t>
      </w:r>
      <w:r w:rsidR="008B76CE">
        <w:rPr>
          <w:spacing w:val="-3"/>
        </w:rPr>
        <w:t xml:space="preserve">programming language </w:t>
      </w:r>
      <w:r w:rsidR="008B76CE">
        <w:t xml:space="preserve">was </w:t>
      </w:r>
      <w:r w:rsidR="008B76CE">
        <w:rPr>
          <w:spacing w:val="-3"/>
        </w:rPr>
        <w:t xml:space="preserve">evolving </w:t>
      </w:r>
      <w:r w:rsidR="008B76CE">
        <w:t xml:space="preserve">and was </w:t>
      </w:r>
      <w:r w:rsidR="008B76CE">
        <w:rPr>
          <w:spacing w:val="-3"/>
        </w:rPr>
        <w:t xml:space="preserve">becoming very </w:t>
      </w:r>
      <w:r w:rsidR="008B76CE">
        <w:rPr>
          <w:spacing w:val="-4"/>
        </w:rPr>
        <w:t xml:space="preserve">popular within </w:t>
      </w:r>
      <w:r w:rsidR="008B76CE">
        <w:rPr>
          <w:spacing w:val="-3"/>
        </w:rPr>
        <w:t xml:space="preserve">the </w:t>
      </w:r>
      <w:r w:rsidR="008B76CE">
        <w:rPr>
          <w:spacing w:val="-4"/>
        </w:rPr>
        <w:t xml:space="preserve">object-oriented community. </w:t>
      </w:r>
      <w:r w:rsidR="008B76CE">
        <w:rPr>
          <w:spacing w:val="-3"/>
        </w:rPr>
        <w:t xml:space="preserve">The </w:t>
      </w:r>
      <w:r w:rsidR="008B76CE">
        <w:rPr>
          <w:spacing w:val="-4"/>
        </w:rPr>
        <w:t xml:space="preserve">importance of refactoring </w:t>
      </w:r>
      <w:r w:rsidR="008B76CE">
        <w:rPr>
          <w:spacing w:val="-3"/>
        </w:rPr>
        <w:t xml:space="preserve">had </w:t>
      </w:r>
      <w:r w:rsidR="008B76CE">
        <w:rPr>
          <w:spacing w:val="-4"/>
        </w:rPr>
        <w:t xml:space="preserve">first </w:t>
      </w:r>
      <w:r w:rsidR="008B76CE">
        <w:rPr>
          <w:spacing w:val="-3"/>
        </w:rPr>
        <w:t xml:space="preserve">been </w:t>
      </w:r>
      <w:r w:rsidR="008B76CE">
        <w:rPr>
          <w:spacing w:val="-4"/>
        </w:rPr>
        <w:t xml:space="preserve">recognized within </w:t>
      </w:r>
      <w:r w:rsidR="008B76CE">
        <w:rPr>
          <w:spacing w:val="-3"/>
        </w:rPr>
        <w:t xml:space="preserve">the Smalltalk </w:t>
      </w:r>
      <w:r w:rsidR="008B76CE">
        <w:rPr>
          <w:spacing w:val="-5"/>
        </w:rPr>
        <w:t xml:space="preserve">community. We </w:t>
      </w:r>
      <w:r w:rsidR="008B76CE">
        <w:rPr>
          <w:spacing w:val="-3"/>
        </w:rPr>
        <w:t xml:space="preserve">felt that demonstrating </w:t>
      </w:r>
      <w:r w:rsidR="008B76CE">
        <w:t xml:space="preserve">its </w:t>
      </w:r>
      <w:r w:rsidR="008B76CE">
        <w:rPr>
          <w:spacing w:val="-3"/>
        </w:rPr>
        <w:t xml:space="preserve">applicability </w:t>
      </w:r>
      <w:r w:rsidR="008B76CE">
        <w:t xml:space="preserve">to C++ </w:t>
      </w:r>
      <w:r w:rsidR="008B76CE">
        <w:rPr>
          <w:spacing w:val="-3"/>
        </w:rPr>
        <w:t xml:space="preserve">programs would interest </w:t>
      </w:r>
      <w:r w:rsidR="008B76CE">
        <w:t xml:space="preserve">a </w:t>
      </w:r>
      <w:r w:rsidR="008B76CE">
        <w:rPr>
          <w:spacing w:val="-3"/>
        </w:rPr>
        <w:t xml:space="preserve">broader community </w:t>
      </w:r>
      <w:r w:rsidR="008B76CE">
        <w:t xml:space="preserve">of </w:t>
      </w:r>
      <w:r w:rsidR="008B76CE">
        <w:rPr>
          <w:spacing w:val="-3"/>
        </w:rPr>
        <w:t xml:space="preserve">object-oriented </w:t>
      </w:r>
      <w:r w:rsidR="008B76CE">
        <w:t>developers.</w:t>
      </w:r>
    </w:p>
    <w:p w:rsidR="00F971A3" w:rsidRDefault="00F971A3">
      <w:pPr>
        <w:pStyle w:val="BodyText"/>
        <w:spacing w:before="3"/>
        <w:rPr>
          <w:sz w:val="24"/>
        </w:rPr>
      </w:pPr>
    </w:p>
    <w:p w:rsidR="00F971A3" w:rsidRDefault="008B76CE">
      <w:pPr>
        <w:pStyle w:val="Heading4"/>
        <w:spacing w:line="242" w:lineRule="auto"/>
        <w:ind w:right="1336"/>
      </w:pPr>
      <w:r>
        <w:rPr>
          <w:spacing w:val="-3"/>
        </w:rPr>
        <w:t xml:space="preserve">C++ has </w:t>
      </w:r>
      <w:r>
        <w:rPr>
          <w:spacing w:val="-4"/>
        </w:rPr>
        <w:t xml:space="preserve">language features, </w:t>
      </w:r>
      <w:r>
        <w:rPr>
          <w:spacing w:val="-3"/>
        </w:rPr>
        <w:t xml:space="preserve">most </w:t>
      </w:r>
      <w:r>
        <w:rPr>
          <w:spacing w:val="-4"/>
        </w:rPr>
        <w:t xml:space="preserve">notably </w:t>
      </w:r>
      <w:r>
        <w:rPr>
          <w:spacing w:val="-3"/>
        </w:rPr>
        <w:t xml:space="preserve">its </w:t>
      </w:r>
      <w:r>
        <w:rPr>
          <w:spacing w:val="-4"/>
        </w:rPr>
        <w:t xml:space="preserve">static </w:t>
      </w:r>
      <w:r>
        <w:rPr>
          <w:spacing w:val="-3"/>
        </w:rPr>
        <w:t xml:space="preserve">type </w:t>
      </w:r>
      <w:r>
        <w:rPr>
          <w:spacing w:val="-4"/>
        </w:rPr>
        <w:t xml:space="preserve">checking, that </w:t>
      </w:r>
      <w:r>
        <w:t xml:space="preserve">simplify some program analysis and </w:t>
      </w:r>
      <w:r>
        <w:rPr>
          <w:spacing w:val="-5"/>
        </w:rPr>
        <w:t xml:space="preserve">refactoring </w:t>
      </w:r>
      <w:r>
        <w:rPr>
          <w:spacing w:val="-4"/>
        </w:rPr>
        <w:t xml:space="preserve">tasks. </w:t>
      </w:r>
      <w:r>
        <w:t xml:space="preserve">On </w:t>
      </w:r>
      <w:r>
        <w:rPr>
          <w:spacing w:val="-3"/>
        </w:rPr>
        <w:t xml:space="preserve">the </w:t>
      </w:r>
      <w:r>
        <w:rPr>
          <w:spacing w:val="-4"/>
        </w:rPr>
        <w:t xml:space="preserve">other hand, </w:t>
      </w:r>
      <w:r>
        <w:rPr>
          <w:spacing w:val="-3"/>
        </w:rPr>
        <w:t xml:space="preserve">the C++ </w:t>
      </w:r>
      <w:r>
        <w:rPr>
          <w:spacing w:val="-4"/>
        </w:rPr>
        <w:t xml:space="preserve">language </w:t>
      </w:r>
      <w:r>
        <w:t xml:space="preserve">is </w:t>
      </w:r>
      <w:r>
        <w:rPr>
          <w:spacing w:val="-4"/>
        </w:rPr>
        <w:t xml:space="preserve">complex, largely because </w:t>
      </w:r>
      <w:r>
        <w:t xml:space="preserve">of </w:t>
      </w:r>
      <w:r>
        <w:rPr>
          <w:spacing w:val="-3"/>
        </w:rPr>
        <w:t xml:space="preserve">its </w:t>
      </w:r>
      <w:r>
        <w:rPr>
          <w:spacing w:val="-4"/>
        </w:rPr>
        <w:t xml:space="preserve">history and </w:t>
      </w:r>
      <w:r>
        <w:rPr>
          <w:spacing w:val="-3"/>
        </w:rPr>
        <w:t xml:space="preserve">evolution from </w:t>
      </w:r>
      <w:r>
        <w:t xml:space="preserve">the C </w:t>
      </w:r>
      <w:r>
        <w:rPr>
          <w:spacing w:val="-3"/>
        </w:rPr>
        <w:t xml:space="preserve">programming language. Some programming styles allowable </w:t>
      </w:r>
      <w:r>
        <w:t xml:space="preserve">in C++ </w:t>
      </w:r>
      <w:r>
        <w:rPr>
          <w:spacing w:val="-3"/>
        </w:rPr>
        <w:t xml:space="preserve">make </w:t>
      </w:r>
      <w:r>
        <w:t xml:space="preserve">it </w:t>
      </w:r>
      <w:r>
        <w:rPr>
          <w:spacing w:val="-3"/>
        </w:rPr>
        <w:t xml:space="preserve">difficult </w:t>
      </w:r>
      <w:r>
        <w:t xml:space="preserve">to </w:t>
      </w:r>
      <w:r>
        <w:rPr>
          <w:spacing w:val="-3"/>
        </w:rPr>
        <w:t xml:space="preserve">refactor </w:t>
      </w:r>
      <w:r>
        <w:t xml:space="preserve">and </w:t>
      </w:r>
      <w:r>
        <w:rPr>
          <w:spacing w:val="-3"/>
        </w:rPr>
        <w:t xml:space="preserve">evolve </w:t>
      </w:r>
      <w:r>
        <w:t xml:space="preserve">a </w:t>
      </w:r>
      <w:r>
        <w:rPr>
          <w:spacing w:val="-3"/>
        </w:rPr>
        <w:t>program.</w:t>
      </w:r>
    </w:p>
    <w:p w:rsidR="00F971A3" w:rsidRDefault="00F971A3">
      <w:pPr>
        <w:pStyle w:val="BodyText"/>
        <w:spacing w:before="7"/>
        <w:rPr>
          <w:sz w:val="22"/>
        </w:rPr>
      </w:pPr>
    </w:p>
    <w:p w:rsidR="00F971A3" w:rsidRDefault="008B76CE">
      <w:pPr>
        <w:pStyle w:val="Heading3"/>
        <w:spacing w:before="1" w:line="235" w:lineRule="auto"/>
        <w:ind w:right="2105"/>
      </w:pPr>
      <w:r>
        <w:t>Language Features and Programming Styles That Support Refactoring</w:t>
      </w:r>
    </w:p>
    <w:p w:rsidR="00F971A3" w:rsidRDefault="00F971A3">
      <w:pPr>
        <w:pStyle w:val="BodyText"/>
        <w:spacing w:before="7"/>
        <w:rPr>
          <w:b/>
          <w:sz w:val="25"/>
        </w:rPr>
      </w:pPr>
    </w:p>
    <w:p w:rsidR="00F971A3" w:rsidRDefault="008B76CE">
      <w:pPr>
        <w:pStyle w:val="Heading4"/>
        <w:spacing w:line="242" w:lineRule="auto"/>
        <w:ind w:right="1237"/>
      </w:pPr>
      <w:r>
        <w:rPr>
          <w:spacing w:val="-3"/>
        </w:rPr>
        <w:t xml:space="preserve">The </w:t>
      </w:r>
      <w:r>
        <w:rPr>
          <w:spacing w:val="-4"/>
        </w:rPr>
        <w:t xml:space="preserve">static typing features </w:t>
      </w:r>
      <w:r>
        <w:t xml:space="preserve">of </w:t>
      </w:r>
      <w:r>
        <w:rPr>
          <w:spacing w:val="-3"/>
        </w:rPr>
        <w:t xml:space="preserve">C++ make </w:t>
      </w:r>
      <w:r>
        <w:t xml:space="preserve">it </w:t>
      </w:r>
      <w:r>
        <w:rPr>
          <w:spacing w:val="-4"/>
        </w:rPr>
        <w:t xml:space="preserve">relatively </w:t>
      </w:r>
      <w:r>
        <w:rPr>
          <w:spacing w:val="-3"/>
        </w:rPr>
        <w:t xml:space="preserve">easy </w:t>
      </w:r>
      <w:r>
        <w:t xml:space="preserve">to </w:t>
      </w:r>
      <w:r>
        <w:rPr>
          <w:spacing w:val="-4"/>
        </w:rPr>
        <w:t xml:space="preserve">narrow possible references </w:t>
      </w:r>
      <w:r>
        <w:t xml:space="preserve">to </w:t>
      </w:r>
      <w:r>
        <w:rPr>
          <w:spacing w:val="-3"/>
        </w:rPr>
        <w:t xml:space="preserve">the part </w:t>
      </w:r>
      <w:r>
        <w:t xml:space="preserve">of </w:t>
      </w:r>
      <w:r>
        <w:rPr>
          <w:spacing w:val="-3"/>
        </w:rPr>
        <w:t xml:space="preserve">the </w:t>
      </w:r>
      <w:r>
        <w:rPr>
          <w:spacing w:val="-4"/>
        </w:rPr>
        <w:t xml:space="preserve">program </w:t>
      </w:r>
      <w:r>
        <w:rPr>
          <w:spacing w:val="-3"/>
        </w:rPr>
        <w:t xml:space="preserve">that you </w:t>
      </w:r>
      <w:r>
        <w:rPr>
          <w:spacing w:val="-4"/>
        </w:rPr>
        <w:t xml:space="preserve">might </w:t>
      </w:r>
      <w:r>
        <w:rPr>
          <w:spacing w:val="-3"/>
        </w:rPr>
        <w:t xml:space="preserve">want </w:t>
      </w:r>
      <w:r>
        <w:rPr>
          <w:spacing w:val="-4"/>
        </w:rPr>
        <w:t xml:space="preserve">to </w:t>
      </w:r>
      <w:r>
        <w:rPr>
          <w:spacing w:val="-3"/>
        </w:rPr>
        <w:t xml:space="preserve">refactor. </w:t>
      </w:r>
      <w:r>
        <w:t xml:space="preserve">To </w:t>
      </w:r>
      <w:r>
        <w:rPr>
          <w:spacing w:val="-3"/>
        </w:rPr>
        <w:t xml:space="preserve">pick </w:t>
      </w:r>
      <w:r>
        <w:t xml:space="preserve">a </w:t>
      </w:r>
      <w:r>
        <w:rPr>
          <w:spacing w:val="-3"/>
        </w:rPr>
        <w:t xml:space="preserve">simple </w:t>
      </w:r>
      <w:r>
        <w:t xml:space="preserve">but </w:t>
      </w:r>
      <w:r>
        <w:rPr>
          <w:spacing w:val="-3"/>
        </w:rPr>
        <w:t xml:space="preserve">frequent case, suppose </w:t>
      </w:r>
      <w:r>
        <w:t xml:space="preserve">you </w:t>
      </w:r>
      <w:r>
        <w:rPr>
          <w:spacing w:val="-3"/>
        </w:rPr>
        <w:t xml:space="preserve">want to </w:t>
      </w:r>
      <w:r>
        <w:rPr>
          <w:spacing w:val="-4"/>
        </w:rPr>
        <w:t xml:space="preserve">rename </w:t>
      </w:r>
      <w:r>
        <w:t xml:space="preserve">a </w:t>
      </w:r>
      <w:r>
        <w:rPr>
          <w:spacing w:val="-4"/>
        </w:rPr>
        <w:t xml:space="preserve">member function </w:t>
      </w:r>
      <w:r>
        <w:t xml:space="preserve">of a </w:t>
      </w:r>
      <w:r>
        <w:rPr>
          <w:spacing w:val="-3"/>
        </w:rPr>
        <w:t xml:space="preserve">C++ </w:t>
      </w:r>
      <w:r>
        <w:rPr>
          <w:spacing w:val="-4"/>
        </w:rPr>
        <w:t xml:space="preserve">class. </w:t>
      </w:r>
      <w:r>
        <w:t xml:space="preserve">To </w:t>
      </w:r>
      <w:r>
        <w:rPr>
          <w:spacing w:val="-4"/>
        </w:rPr>
        <w:t xml:space="preserve">correctly apply the renaming, </w:t>
      </w:r>
      <w:r>
        <w:rPr>
          <w:spacing w:val="-3"/>
        </w:rPr>
        <w:t xml:space="preserve">you must </w:t>
      </w:r>
      <w:r>
        <w:rPr>
          <w:spacing w:val="-4"/>
        </w:rPr>
        <w:t xml:space="preserve">change </w:t>
      </w:r>
      <w:r>
        <w:rPr>
          <w:spacing w:val="-3"/>
        </w:rPr>
        <w:t xml:space="preserve">the </w:t>
      </w:r>
      <w:r>
        <w:rPr>
          <w:spacing w:val="-4"/>
        </w:rPr>
        <w:t xml:space="preserve">function declaration </w:t>
      </w:r>
      <w:r>
        <w:rPr>
          <w:spacing w:val="-3"/>
        </w:rPr>
        <w:t xml:space="preserve">and all </w:t>
      </w:r>
      <w:r>
        <w:rPr>
          <w:spacing w:val="-4"/>
        </w:rPr>
        <w:t xml:space="preserve">references to </w:t>
      </w:r>
      <w:r>
        <w:rPr>
          <w:spacing w:val="-3"/>
        </w:rPr>
        <w:t xml:space="preserve">that </w:t>
      </w:r>
      <w:r>
        <w:rPr>
          <w:spacing w:val="-4"/>
        </w:rPr>
        <w:t xml:space="preserve">function. Finding </w:t>
      </w:r>
      <w:r>
        <w:rPr>
          <w:spacing w:val="-3"/>
        </w:rPr>
        <w:t xml:space="preserve">and </w:t>
      </w:r>
      <w:r>
        <w:rPr>
          <w:spacing w:val="-4"/>
        </w:rPr>
        <w:t xml:space="preserve">changing </w:t>
      </w:r>
      <w:r>
        <w:rPr>
          <w:spacing w:val="-3"/>
        </w:rPr>
        <w:t xml:space="preserve">the </w:t>
      </w:r>
      <w:r>
        <w:rPr>
          <w:spacing w:val="-4"/>
        </w:rPr>
        <w:t xml:space="preserve">references </w:t>
      </w:r>
      <w:r>
        <w:rPr>
          <w:spacing w:val="-3"/>
        </w:rPr>
        <w:t xml:space="preserve">can </w:t>
      </w:r>
      <w:r>
        <w:t xml:space="preserve">be </w:t>
      </w:r>
      <w:r>
        <w:rPr>
          <w:spacing w:val="-4"/>
        </w:rPr>
        <w:t xml:space="preserve">difficult </w:t>
      </w:r>
      <w:r>
        <w:t xml:space="preserve">if </w:t>
      </w:r>
      <w:r>
        <w:rPr>
          <w:spacing w:val="-4"/>
        </w:rPr>
        <w:t xml:space="preserve">the </w:t>
      </w:r>
      <w:r>
        <w:t>program is large.</w:t>
      </w:r>
    </w:p>
    <w:p w:rsidR="00F971A3" w:rsidRDefault="00F971A3">
      <w:pPr>
        <w:pStyle w:val="BodyText"/>
        <w:spacing w:before="4"/>
        <w:rPr>
          <w:sz w:val="23"/>
        </w:rPr>
      </w:pPr>
    </w:p>
    <w:p w:rsidR="00F971A3" w:rsidRDefault="008B76CE">
      <w:pPr>
        <w:pStyle w:val="Heading4"/>
        <w:ind w:right="1208"/>
      </w:pPr>
      <w:r>
        <w:rPr>
          <w:spacing w:val="-3"/>
        </w:rPr>
        <w:t xml:space="preserve">Compared with Smalltalk, </w:t>
      </w:r>
      <w:r>
        <w:t xml:space="preserve">C++ has class inheritance and </w:t>
      </w:r>
      <w:r>
        <w:rPr>
          <w:spacing w:val="-4"/>
        </w:rPr>
        <w:t xml:space="preserve">protection- </w:t>
      </w:r>
      <w:r>
        <w:rPr>
          <w:spacing w:val="-3"/>
        </w:rPr>
        <w:t xml:space="preserve">access control mode (public, protected, private) features that make it easier </w:t>
      </w:r>
      <w:r>
        <w:t xml:space="preserve">to </w:t>
      </w:r>
      <w:r>
        <w:rPr>
          <w:spacing w:val="-3"/>
        </w:rPr>
        <w:t xml:space="preserve">determine where references </w:t>
      </w:r>
      <w:r>
        <w:t xml:space="preserve">to the </w:t>
      </w:r>
      <w:r>
        <w:rPr>
          <w:spacing w:val="-3"/>
        </w:rPr>
        <w:t xml:space="preserve">function being renamed </w:t>
      </w:r>
      <w:r>
        <w:rPr>
          <w:spacing w:val="-4"/>
        </w:rPr>
        <w:t xml:space="preserve">might </w:t>
      </w:r>
      <w:r>
        <w:rPr>
          <w:spacing w:val="-3"/>
        </w:rPr>
        <w:t xml:space="preserve">be. </w:t>
      </w:r>
      <w:r>
        <w:t xml:space="preserve">If </w:t>
      </w:r>
      <w:r>
        <w:rPr>
          <w:spacing w:val="-3"/>
        </w:rPr>
        <w:t xml:space="preserve">the </w:t>
      </w:r>
      <w:r>
        <w:rPr>
          <w:spacing w:val="-4"/>
        </w:rPr>
        <w:t xml:space="preserve">function </w:t>
      </w:r>
      <w:r>
        <w:t xml:space="preserve">to be </w:t>
      </w:r>
      <w:r>
        <w:rPr>
          <w:spacing w:val="-4"/>
        </w:rPr>
        <w:t xml:space="preserve">renamed </w:t>
      </w:r>
      <w:r>
        <w:t xml:space="preserve">is </w:t>
      </w:r>
      <w:r>
        <w:rPr>
          <w:spacing w:val="-4"/>
        </w:rPr>
        <w:t xml:space="preserve">declared private </w:t>
      </w:r>
      <w:r>
        <w:t xml:space="preserve">to </w:t>
      </w:r>
      <w:r>
        <w:rPr>
          <w:spacing w:val="-3"/>
        </w:rPr>
        <w:t xml:space="preserve">the </w:t>
      </w:r>
      <w:r>
        <w:rPr>
          <w:spacing w:val="-4"/>
        </w:rPr>
        <w:t xml:space="preserve">class, then </w:t>
      </w:r>
      <w:r>
        <w:rPr>
          <w:spacing w:val="-5"/>
        </w:rPr>
        <w:t xml:space="preserve">references </w:t>
      </w:r>
      <w:r>
        <w:rPr>
          <w:spacing w:val="-3"/>
        </w:rPr>
        <w:t xml:space="preserve">to </w:t>
      </w:r>
      <w:r>
        <w:rPr>
          <w:spacing w:val="-4"/>
        </w:rPr>
        <w:t xml:space="preserve">that </w:t>
      </w:r>
      <w:r>
        <w:rPr>
          <w:spacing w:val="-5"/>
        </w:rPr>
        <w:t xml:space="preserve">function </w:t>
      </w:r>
      <w:r>
        <w:rPr>
          <w:spacing w:val="-4"/>
        </w:rPr>
        <w:t xml:space="preserve">can occur only </w:t>
      </w:r>
      <w:r>
        <w:rPr>
          <w:spacing w:val="-5"/>
        </w:rPr>
        <w:t xml:space="preserve">within </w:t>
      </w:r>
      <w:r>
        <w:rPr>
          <w:spacing w:val="-4"/>
        </w:rPr>
        <w:t xml:space="preserve">the class </w:t>
      </w:r>
      <w:r>
        <w:rPr>
          <w:spacing w:val="-5"/>
        </w:rPr>
        <w:t xml:space="preserve">itself </w:t>
      </w:r>
      <w:r>
        <w:rPr>
          <w:spacing w:val="-3"/>
        </w:rPr>
        <w:t xml:space="preserve">or </w:t>
      </w:r>
      <w:r>
        <w:rPr>
          <w:spacing w:val="-5"/>
        </w:rPr>
        <w:t xml:space="preserve">in </w:t>
      </w:r>
      <w:r>
        <w:rPr>
          <w:spacing w:val="-4"/>
        </w:rPr>
        <w:t xml:space="preserve">classes </w:t>
      </w:r>
      <w:r>
        <w:rPr>
          <w:spacing w:val="-3"/>
        </w:rPr>
        <w:t xml:space="preserve">that are </w:t>
      </w:r>
      <w:r>
        <w:rPr>
          <w:spacing w:val="-4"/>
        </w:rPr>
        <w:t xml:space="preserve">declared </w:t>
      </w:r>
      <w:r>
        <w:t xml:space="preserve">as </w:t>
      </w:r>
      <w:r>
        <w:rPr>
          <w:spacing w:val="-4"/>
        </w:rPr>
        <w:t xml:space="preserve">friends </w:t>
      </w:r>
      <w:r>
        <w:t xml:space="preserve">of </w:t>
      </w:r>
      <w:r>
        <w:rPr>
          <w:spacing w:val="-3"/>
        </w:rPr>
        <w:t xml:space="preserve">that </w:t>
      </w:r>
      <w:r>
        <w:rPr>
          <w:spacing w:val="-4"/>
        </w:rPr>
        <w:t xml:space="preserve">class. </w:t>
      </w:r>
      <w:r>
        <w:t xml:space="preserve">If </w:t>
      </w:r>
      <w:r>
        <w:rPr>
          <w:spacing w:val="-3"/>
        </w:rPr>
        <w:t xml:space="preserve">the </w:t>
      </w:r>
      <w:r>
        <w:rPr>
          <w:spacing w:val="-4"/>
        </w:rPr>
        <w:t xml:space="preserve">function is </w:t>
      </w:r>
      <w:r>
        <w:rPr>
          <w:spacing w:val="-3"/>
        </w:rPr>
        <w:t xml:space="preserve">declared protected, references </w:t>
      </w:r>
      <w:r>
        <w:t xml:space="preserve">can be </w:t>
      </w:r>
      <w:r>
        <w:rPr>
          <w:spacing w:val="-3"/>
        </w:rPr>
        <w:t xml:space="preserve">found only </w:t>
      </w:r>
      <w:r>
        <w:t xml:space="preserve">in the </w:t>
      </w:r>
      <w:r>
        <w:rPr>
          <w:spacing w:val="-3"/>
        </w:rPr>
        <w:t xml:space="preserve">class, its subclasses (and their descendents), </w:t>
      </w:r>
      <w:r>
        <w:t xml:space="preserve">and in </w:t>
      </w:r>
      <w:r>
        <w:rPr>
          <w:spacing w:val="-3"/>
        </w:rPr>
        <w:t xml:space="preserve">friends of </w:t>
      </w:r>
      <w:r>
        <w:rPr>
          <w:spacing w:val="-4"/>
        </w:rPr>
        <w:t xml:space="preserve">the </w:t>
      </w:r>
      <w:r>
        <w:rPr>
          <w:spacing w:val="-5"/>
        </w:rPr>
        <w:t xml:space="preserve">class. </w:t>
      </w:r>
      <w:r>
        <w:rPr>
          <w:spacing w:val="-3"/>
        </w:rPr>
        <w:t xml:space="preserve">If </w:t>
      </w:r>
      <w:r>
        <w:rPr>
          <w:spacing w:val="-6"/>
        </w:rPr>
        <w:t xml:space="preserve">the </w:t>
      </w:r>
      <w:r>
        <w:rPr>
          <w:spacing w:val="-3"/>
        </w:rPr>
        <w:t xml:space="preserve">function </w:t>
      </w:r>
      <w:r>
        <w:t xml:space="preserve">is </w:t>
      </w:r>
      <w:r>
        <w:rPr>
          <w:spacing w:val="-3"/>
        </w:rPr>
        <w:t xml:space="preserve">declared public (the least restrictive protection mode), the analysis </w:t>
      </w:r>
      <w:r>
        <w:t xml:space="preserve">is </w:t>
      </w:r>
      <w:r>
        <w:rPr>
          <w:spacing w:val="-3"/>
        </w:rPr>
        <w:t xml:space="preserve">still limited </w:t>
      </w:r>
      <w:r>
        <w:t xml:space="preserve">to the </w:t>
      </w:r>
      <w:r>
        <w:rPr>
          <w:spacing w:val="-3"/>
        </w:rPr>
        <w:t xml:space="preserve">classes listed </w:t>
      </w:r>
      <w:r>
        <w:t xml:space="preserve">for </w:t>
      </w:r>
      <w:r>
        <w:rPr>
          <w:spacing w:val="-3"/>
        </w:rPr>
        <w:t xml:space="preserve">"protected" functions and </w:t>
      </w:r>
      <w:r>
        <w:rPr>
          <w:spacing w:val="-4"/>
        </w:rPr>
        <w:t xml:space="preserve">operations </w:t>
      </w:r>
      <w:r>
        <w:t xml:space="preserve">on </w:t>
      </w:r>
      <w:r>
        <w:rPr>
          <w:spacing w:val="-4"/>
        </w:rPr>
        <w:t xml:space="preserve">instances </w:t>
      </w:r>
      <w:r>
        <w:t xml:space="preserve">of </w:t>
      </w:r>
      <w:r>
        <w:rPr>
          <w:spacing w:val="-3"/>
        </w:rPr>
        <w:t xml:space="preserve">the </w:t>
      </w:r>
      <w:r>
        <w:rPr>
          <w:spacing w:val="-4"/>
        </w:rPr>
        <w:t xml:space="preserve">class </w:t>
      </w:r>
      <w:r>
        <w:rPr>
          <w:spacing w:val="-3"/>
        </w:rPr>
        <w:t xml:space="preserve">that </w:t>
      </w:r>
      <w:r>
        <w:rPr>
          <w:spacing w:val="-4"/>
        </w:rPr>
        <w:t xml:space="preserve">contains </w:t>
      </w:r>
      <w:r>
        <w:rPr>
          <w:spacing w:val="-3"/>
        </w:rPr>
        <w:t xml:space="preserve">the </w:t>
      </w:r>
      <w:r>
        <w:rPr>
          <w:spacing w:val="-4"/>
        </w:rPr>
        <w:t xml:space="preserve">function, its subclasses, </w:t>
      </w:r>
      <w:r>
        <w:rPr>
          <w:spacing w:val="-3"/>
        </w:rPr>
        <w:t xml:space="preserve">and </w:t>
      </w:r>
      <w:r>
        <w:t xml:space="preserve">its </w:t>
      </w:r>
      <w:r>
        <w:rPr>
          <w:spacing w:val="-3"/>
        </w:rPr>
        <w:t>descendents.</w:t>
      </w:r>
    </w:p>
    <w:p w:rsidR="00F971A3" w:rsidRDefault="00F971A3">
      <w:pPr>
        <w:pStyle w:val="BodyText"/>
        <w:spacing w:before="9"/>
        <w:rPr>
          <w:sz w:val="23"/>
        </w:rPr>
      </w:pPr>
    </w:p>
    <w:p w:rsidR="00F971A3" w:rsidRDefault="008B76CE">
      <w:pPr>
        <w:pStyle w:val="Heading4"/>
        <w:ind w:right="1320"/>
      </w:pPr>
      <w:r>
        <w:t xml:space="preserve">In </w:t>
      </w:r>
      <w:r>
        <w:rPr>
          <w:spacing w:val="-3"/>
        </w:rPr>
        <w:t xml:space="preserve">some very </w:t>
      </w:r>
      <w:r>
        <w:rPr>
          <w:spacing w:val="-4"/>
        </w:rPr>
        <w:t xml:space="preserve">large programs, functions </w:t>
      </w:r>
      <w:r>
        <w:rPr>
          <w:spacing w:val="-3"/>
        </w:rPr>
        <w:t xml:space="preserve">with the same name </w:t>
      </w:r>
      <w:r>
        <w:rPr>
          <w:spacing w:val="-4"/>
        </w:rPr>
        <w:t xml:space="preserve">might be </w:t>
      </w:r>
      <w:r>
        <w:rPr>
          <w:spacing w:val="-3"/>
        </w:rPr>
        <w:t xml:space="preserve">declared </w:t>
      </w:r>
      <w:r>
        <w:t xml:space="preserve">in </w:t>
      </w:r>
      <w:r>
        <w:rPr>
          <w:spacing w:val="-3"/>
        </w:rPr>
        <w:t xml:space="preserve">different places </w:t>
      </w:r>
      <w:r>
        <w:t xml:space="preserve">in the </w:t>
      </w:r>
      <w:r>
        <w:rPr>
          <w:spacing w:val="-3"/>
        </w:rPr>
        <w:t xml:space="preserve">program. </w:t>
      </w:r>
      <w:r>
        <w:t xml:space="preserve">In </w:t>
      </w:r>
      <w:r>
        <w:rPr>
          <w:spacing w:val="-3"/>
        </w:rPr>
        <w:t xml:space="preserve">some cases, </w:t>
      </w:r>
      <w:r>
        <w:t xml:space="preserve">two or </w:t>
      </w:r>
      <w:r>
        <w:rPr>
          <w:spacing w:val="-3"/>
        </w:rPr>
        <w:t xml:space="preserve">more functions with </w:t>
      </w:r>
      <w:r>
        <w:t xml:space="preserve">the </w:t>
      </w:r>
      <w:r>
        <w:rPr>
          <w:spacing w:val="-3"/>
        </w:rPr>
        <w:t xml:space="preserve">same name might </w:t>
      </w:r>
      <w:r>
        <w:t xml:space="preserve">be </w:t>
      </w:r>
      <w:r>
        <w:rPr>
          <w:spacing w:val="-3"/>
        </w:rPr>
        <w:t xml:space="preserve">better replaced with </w:t>
      </w:r>
      <w:r>
        <w:t xml:space="preserve">a </w:t>
      </w:r>
      <w:r>
        <w:rPr>
          <w:spacing w:val="-3"/>
        </w:rPr>
        <w:t xml:space="preserve">single </w:t>
      </w:r>
      <w:r>
        <w:rPr>
          <w:spacing w:val="-5"/>
        </w:rPr>
        <w:t xml:space="preserve">function; </w:t>
      </w:r>
      <w:r>
        <w:rPr>
          <w:spacing w:val="-4"/>
        </w:rPr>
        <w:t xml:space="preserve">there are refactorings </w:t>
      </w:r>
      <w:r>
        <w:rPr>
          <w:spacing w:val="-3"/>
        </w:rPr>
        <w:t xml:space="preserve">that </w:t>
      </w:r>
      <w:r>
        <w:t xml:space="preserve">can </w:t>
      </w:r>
      <w:r>
        <w:rPr>
          <w:spacing w:val="-3"/>
        </w:rPr>
        <w:t xml:space="preserve">often </w:t>
      </w:r>
      <w:r>
        <w:t xml:space="preserve">be </w:t>
      </w:r>
      <w:r>
        <w:rPr>
          <w:spacing w:val="-3"/>
        </w:rPr>
        <w:t xml:space="preserve">applied </w:t>
      </w:r>
      <w:r>
        <w:t xml:space="preserve">to </w:t>
      </w:r>
      <w:r>
        <w:rPr>
          <w:spacing w:val="-3"/>
        </w:rPr>
        <w:t xml:space="preserve">make this </w:t>
      </w:r>
      <w:r>
        <w:rPr>
          <w:spacing w:val="-4"/>
        </w:rPr>
        <w:t xml:space="preserve">change. </w:t>
      </w:r>
      <w:r>
        <w:t xml:space="preserve">On </w:t>
      </w:r>
      <w:r>
        <w:rPr>
          <w:spacing w:val="-3"/>
        </w:rPr>
        <w:t xml:space="preserve">the </w:t>
      </w:r>
      <w:r>
        <w:rPr>
          <w:spacing w:val="-4"/>
        </w:rPr>
        <w:t xml:space="preserve">other hand, </w:t>
      </w:r>
      <w:r>
        <w:t xml:space="preserve">it is </w:t>
      </w:r>
      <w:r>
        <w:rPr>
          <w:spacing w:val="-4"/>
        </w:rPr>
        <w:t xml:space="preserve">sometimes </w:t>
      </w:r>
      <w:r>
        <w:rPr>
          <w:spacing w:val="-3"/>
        </w:rPr>
        <w:t xml:space="preserve">the case that one </w:t>
      </w:r>
      <w:r>
        <w:t xml:space="preserve">of </w:t>
      </w:r>
      <w:r>
        <w:rPr>
          <w:spacing w:val="-4"/>
        </w:rPr>
        <w:t xml:space="preserve">the functions ought </w:t>
      </w:r>
      <w:r>
        <w:t xml:space="preserve">to be </w:t>
      </w:r>
      <w:r>
        <w:rPr>
          <w:spacing w:val="-4"/>
        </w:rPr>
        <w:t xml:space="preserve">renamed while </w:t>
      </w:r>
      <w:r>
        <w:rPr>
          <w:spacing w:val="-3"/>
        </w:rPr>
        <w:t xml:space="preserve">the </w:t>
      </w:r>
      <w:r>
        <w:rPr>
          <w:spacing w:val="-4"/>
        </w:rPr>
        <w:t xml:space="preserve">other function </w:t>
      </w:r>
      <w:r>
        <w:t xml:space="preserve">is </w:t>
      </w:r>
      <w:r>
        <w:rPr>
          <w:spacing w:val="-3"/>
        </w:rPr>
        <w:t xml:space="preserve">kept the </w:t>
      </w:r>
      <w:r>
        <w:rPr>
          <w:spacing w:val="-4"/>
        </w:rPr>
        <w:t xml:space="preserve">same. </w:t>
      </w:r>
      <w:r>
        <w:t xml:space="preserve">In a </w:t>
      </w:r>
      <w:r>
        <w:rPr>
          <w:spacing w:val="-4"/>
        </w:rPr>
        <w:t xml:space="preserve">multiperson project, </w:t>
      </w:r>
      <w:r>
        <w:rPr>
          <w:spacing w:val="-3"/>
        </w:rPr>
        <w:t xml:space="preserve">two </w:t>
      </w:r>
      <w:r>
        <w:t xml:space="preserve">or </w:t>
      </w:r>
      <w:r>
        <w:rPr>
          <w:spacing w:val="-3"/>
        </w:rPr>
        <w:t xml:space="preserve">more </w:t>
      </w:r>
      <w:r>
        <w:rPr>
          <w:spacing w:val="-4"/>
        </w:rPr>
        <w:t xml:space="preserve">programmers might </w:t>
      </w:r>
      <w:r>
        <w:rPr>
          <w:spacing w:val="-3"/>
        </w:rPr>
        <w:t xml:space="preserve">have </w:t>
      </w:r>
      <w:r>
        <w:rPr>
          <w:spacing w:val="-4"/>
        </w:rPr>
        <w:t xml:space="preserve">given the </w:t>
      </w:r>
      <w:r>
        <w:t xml:space="preserve">same </w:t>
      </w:r>
      <w:r>
        <w:rPr>
          <w:spacing w:val="-4"/>
        </w:rPr>
        <w:t xml:space="preserve">name </w:t>
      </w:r>
      <w:r>
        <w:rPr>
          <w:spacing w:val="-3"/>
        </w:rPr>
        <w:t xml:space="preserve">to </w:t>
      </w:r>
      <w:r>
        <w:rPr>
          <w:spacing w:val="-5"/>
        </w:rPr>
        <w:t xml:space="preserve">functions </w:t>
      </w:r>
      <w:r>
        <w:rPr>
          <w:spacing w:val="-4"/>
        </w:rPr>
        <w:t xml:space="preserve">that are </w:t>
      </w:r>
      <w:r>
        <w:rPr>
          <w:spacing w:val="-5"/>
        </w:rPr>
        <w:t xml:space="preserve">independent </w:t>
      </w:r>
      <w:r>
        <w:rPr>
          <w:spacing w:val="-3"/>
        </w:rPr>
        <w:t xml:space="preserve">of </w:t>
      </w:r>
      <w:r>
        <w:rPr>
          <w:spacing w:val="-4"/>
        </w:rPr>
        <w:t xml:space="preserve">each </w:t>
      </w:r>
      <w:r>
        <w:rPr>
          <w:spacing w:val="-5"/>
        </w:rPr>
        <w:t xml:space="preserve">other. </w:t>
      </w:r>
      <w:r>
        <w:rPr>
          <w:spacing w:val="-3"/>
        </w:rPr>
        <w:t xml:space="preserve">In </w:t>
      </w:r>
      <w:r>
        <w:rPr>
          <w:spacing w:val="-5"/>
        </w:rPr>
        <w:t xml:space="preserve">C++, </w:t>
      </w:r>
      <w:r>
        <w:rPr>
          <w:spacing w:val="-3"/>
        </w:rPr>
        <w:t xml:space="preserve">when </w:t>
      </w:r>
      <w:r>
        <w:rPr>
          <w:spacing w:val="-4"/>
        </w:rPr>
        <w:t xml:space="preserve">changing </w:t>
      </w:r>
      <w:r>
        <w:rPr>
          <w:spacing w:val="-3"/>
        </w:rPr>
        <w:t xml:space="preserve">the name </w:t>
      </w:r>
      <w:r>
        <w:t xml:space="preserve">of </w:t>
      </w:r>
      <w:r>
        <w:rPr>
          <w:spacing w:val="-3"/>
        </w:rPr>
        <w:t xml:space="preserve">one </w:t>
      </w:r>
      <w:r>
        <w:t xml:space="preserve">of </w:t>
      </w:r>
      <w:r>
        <w:rPr>
          <w:spacing w:val="-4"/>
        </w:rPr>
        <w:t xml:space="preserve">these functions </w:t>
      </w:r>
      <w:r>
        <w:t xml:space="preserve">it is </w:t>
      </w:r>
      <w:r>
        <w:rPr>
          <w:spacing w:val="-4"/>
        </w:rPr>
        <w:t>almost always</w:t>
      </w:r>
    </w:p>
    <w:p w:rsidR="00F971A3" w:rsidRDefault="00F971A3">
      <w:pPr>
        <w:sectPr w:rsidR="00F971A3">
          <w:pgSz w:w="12240" w:h="15840"/>
          <w:pgMar w:top="1420" w:right="1660" w:bottom="980" w:left="1640" w:header="0" w:footer="794" w:gutter="0"/>
          <w:cols w:space="720"/>
        </w:sectPr>
      </w:pPr>
    </w:p>
    <w:p w:rsidR="00F971A3" w:rsidRDefault="00A621F6">
      <w:pPr>
        <w:pStyle w:val="Heading4"/>
        <w:spacing w:before="65" w:line="242" w:lineRule="auto"/>
        <w:ind w:right="1416"/>
      </w:pPr>
      <w:r>
        <w:lastRenderedPageBreak/>
        <w:pict>
          <v:group id="_x0000_s1059" style="position:absolute;left:0;text-align:left;margin-left:87.75pt;margin-top:1in;width:392.25pt;height:640.5pt;z-index:-251621888;mso-position-horizontal-relative:page;mso-position-vertical-relative:page" coordorigin="1755,1440" coordsize="7845,12810">
            <v:line id="_x0000_s1067" style="position:absolute" from="1770,1448" to="9585,1448" strokecolor="#d4d0c7"/>
            <v:line id="_x0000_s1066" style="position:absolute" from="1785,1463" to="9585,1463" strokecolor="gray"/>
            <v:rect id="_x0000_s1065" style="position:absolute;left:1770;top:14220;width:15;height:15" fillcolor="#d4d0c7" stroked="f"/>
            <v:line id="_x0000_s1064" style="position:absolute" from="1785,14228" to="9585,14228" strokecolor="#d4d0c7"/>
            <v:line id="_x0000_s1063" style="position:absolute" from="1778,1455" to="1778,14235" strokecolor="gray"/>
            <v:shape id="_x0000_s1062" style="position:absolute;left:1762;top:1440;width:7830;height:12810" coordorigin="1763,1440" coordsize="7830,12810" o:spt="100" adj="0,,0" path="m9593,1440r,12795m1763,1440r,12810e" filled="f" strokecolor="#d4d0c7">
              <v:stroke joinstyle="round"/>
              <v:formulas/>
              <v:path arrowok="t" o:connecttype="segments"/>
            </v:shape>
            <v:rect id="_x0000_s1061" style="position:absolute;left:1755;top:14235;width:15;height:15" fillcolor="gray" stroked="f"/>
            <v:shape id="_x0000_s1060" style="position:absolute;left:1770;top:1440;width:7823;height:12810" coordorigin="1770,1440" coordsize="7823,12810" o:spt="100" adj="0,,0" path="m1770,14243r7815,m9593,1440r,12810e" filled="f" strokecolor="gray">
              <v:stroke joinstyle="round"/>
              <v:formulas/>
              <v:path arrowok="t" o:connecttype="segments"/>
            </v:shape>
            <w10:wrap anchorx="page" anchory="page"/>
          </v:group>
        </w:pict>
      </w:r>
      <w:r w:rsidR="008B76CE">
        <w:rPr>
          <w:spacing w:val="-3"/>
        </w:rPr>
        <w:t xml:space="preserve">easy </w:t>
      </w:r>
      <w:r w:rsidR="008B76CE">
        <w:t xml:space="preserve">to </w:t>
      </w:r>
      <w:r w:rsidR="008B76CE">
        <w:rPr>
          <w:spacing w:val="-4"/>
        </w:rPr>
        <w:t xml:space="preserve">determine which references refer </w:t>
      </w:r>
      <w:r w:rsidR="008B76CE">
        <w:t xml:space="preserve">to </w:t>
      </w:r>
      <w:r w:rsidR="008B76CE">
        <w:rPr>
          <w:spacing w:val="-3"/>
        </w:rPr>
        <w:t xml:space="preserve">the </w:t>
      </w:r>
      <w:r w:rsidR="008B76CE">
        <w:rPr>
          <w:spacing w:val="-4"/>
        </w:rPr>
        <w:t xml:space="preserve">function being renamed and </w:t>
      </w:r>
      <w:r w:rsidR="008B76CE">
        <w:rPr>
          <w:spacing w:val="-5"/>
        </w:rPr>
        <w:t xml:space="preserve">which refer </w:t>
      </w:r>
      <w:r w:rsidR="008B76CE">
        <w:rPr>
          <w:spacing w:val="-3"/>
        </w:rPr>
        <w:t xml:space="preserve">to </w:t>
      </w:r>
      <w:r w:rsidR="008B76CE">
        <w:rPr>
          <w:spacing w:val="-4"/>
        </w:rPr>
        <w:t xml:space="preserve">the </w:t>
      </w:r>
      <w:r w:rsidR="008B76CE">
        <w:rPr>
          <w:spacing w:val="-5"/>
        </w:rPr>
        <w:t xml:space="preserve">other </w:t>
      </w:r>
      <w:r w:rsidR="008B76CE">
        <w:rPr>
          <w:spacing w:val="-6"/>
        </w:rPr>
        <w:t xml:space="preserve">function. </w:t>
      </w:r>
      <w:r w:rsidR="008B76CE">
        <w:rPr>
          <w:spacing w:val="-3"/>
        </w:rPr>
        <w:t xml:space="preserve">In </w:t>
      </w:r>
      <w:r w:rsidR="008B76CE">
        <w:rPr>
          <w:spacing w:val="-6"/>
        </w:rPr>
        <w:t xml:space="preserve">Smalltalk, </w:t>
      </w:r>
      <w:r w:rsidR="008B76CE">
        <w:rPr>
          <w:spacing w:val="-3"/>
        </w:rPr>
        <w:t xml:space="preserve">that analysis </w:t>
      </w:r>
      <w:r w:rsidR="008B76CE">
        <w:t xml:space="preserve">is </w:t>
      </w:r>
      <w:r w:rsidR="008B76CE">
        <w:rPr>
          <w:spacing w:val="-3"/>
        </w:rPr>
        <w:t xml:space="preserve">more </w:t>
      </w:r>
      <w:r w:rsidR="008B76CE">
        <w:rPr>
          <w:spacing w:val="-4"/>
        </w:rPr>
        <w:t>difficult.</w:t>
      </w:r>
    </w:p>
    <w:p w:rsidR="00F971A3" w:rsidRDefault="00F971A3">
      <w:pPr>
        <w:pStyle w:val="BodyText"/>
        <w:spacing w:before="9"/>
        <w:rPr>
          <w:sz w:val="23"/>
        </w:rPr>
      </w:pPr>
    </w:p>
    <w:p w:rsidR="00F971A3" w:rsidRDefault="008B76CE">
      <w:pPr>
        <w:pStyle w:val="Heading4"/>
      </w:pPr>
      <w:r>
        <w:rPr>
          <w:spacing w:val="-3"/>
        </w:rPr>
        <w:t xml:space="preserve">Because </w:t>
      </w:r>
      <w:r>
        <w:t xml:space="preserve">C++ </w:t>
      </w:r>
      <w:r>
        <w:rPr>
          <w:spacing w:val="-3"/>
        </w:rPr>
        <w:t xml:space="preserve">uses subclassing </w:t>
      </w:r>
      <w:r>
        <w:t xml:space="preserve">to </w:t>
      </w:r>
      <w:r>
        <w:rPr>
          <w:spacing w:val="-3"/>
        </w:rPr>
        <w:t xml:space="preserve">implement subtyping, </w:t>
      </w:r>
      <w:r>
        <w:t xml:space="preserve">the </w:t>
      </w:r>
      <w:r>
        <w:rPr>
          <w:spacing w:val="-3"/>
        </w:rPr>
        <w:t xml:space="preserve">scope </w:t>
      </w:r>
      <w:r>
        <w:t xml:space="preserve">to a </w:t>
      </w:r>
      <w:r>
        <w:rPr>
          <w:spacing w:val="-4"/>
        </w:rPr>
        <w:t xml:space="preserve">variable </w:t>
      </w:r>
      <w:r>
        <w:t xml:space="preserve">or </w:t>
      </w:r>
      <w:r>
        <w:rPr>
          <w:spacing w:val="-4"/>
        </w:rPr>
        <w:t xml:space="preserve">function usually </w:t>
      </w:r>
      <w:r>
        <w:rPr>
          <w:spacing w:val="-3"/>
        </w:rPr>
        <w:t xml:space="preserve">can </w:t>
      </w:r>
      <w:r>
        <w:t xml:space="preserve">be </w:t>
      </w:r>
      <w:r>
        <w:rPr>
          <w:spacing w:val="-4"/>
        </w:rPr>
        <w:t xml:space="preserve">generalized </w:t>
      </w:r>
      <w:r>
        <w:t xml:space="preserve">or </w:t>
      </w:r>
      <w:r>
        <w:rPr>
          <w:spacing w:val="-4"/>
        </w:rPr>
        <w:t xml:space="preserve">specialized </w:t>
      </w:r>
      <w:r>
        <w:t xml:space="preserve">by </w:t>
      </w:r>
      <w:r>
        <w:rPr>
          <w:spacing w:val="-4"/>
        </w:rPr>
        <w:t xml:space="preserve">moving </w:t>
      </w:r>
      <w:r>
        <w:t xml:space="preserve">it up or </w:t>
      </w:r>
      <w:r>
        <w:rPr>
          <w:spacing w:val="-3"/>
        </w:rPr>
        <w:t xml:space="preserve">down </w:t>
      </w:r>
      <w:r>
        <w:t xml:space="preserve">an </w:t>
      </w:r>
      <w:r>
        <w:rPr>
          <w:spacing w:val="-4"/>
        </w:rPr>
        <w:t xml:space="preserve">inheritance hierarchy. </w:t>
      </w:r>
      <w:r>
        <w:rPr>
          <w:spacing w:val="-3"/>
        </w:rPr>
        <w:t xml:space="preserve">The </w:t>
      </w:r>
      <w:r>
        <w:rPr>
          <w:spacing w:val="-4"/>
        </w:rPr>
        <w:t xml:space="preserve">efforts </w:t>
      </w:r>
      <w:r>
        <w:t xml:space="preserve">to </w:t>
      </w:r>
      <w:r>
        <w:rPr>
          <w:spacing w:val="-4"/>
        </w:rPr>
        <w:t xml:space="preserve">analyze </w:t>
      </w:r>
      <w:r>
        <w:t xml:space="preserve">a </w:t>
      </w:r>
      <w:r>
        <w:rPr>
          <w:spacing w:val="-4"/>
        </w:rPr>
        <w:t xml:space="preserve">program </w:t>
      </w:r>
      <w:r>
        <w:t xml:space="preserve">and </w:t>
      </w:r>
      <w:r>
        <w:rPr>
          <w:spacing w:val="-3"/>
        </w:rPr>
        <w:t xml:space="preserve">perform </w:t>
      </w:r>
      <w:r>
        <w:t xml:space="preserve">the </w:t>
      </w:r>
      <w:r>
        <w:rPr>
          <w:spacing w:val="-3"/>
        </w:rPr>
        <w:t xml:space="preserve">refactoring </w:t>
      </w:r>
      <w:r>
        <w:t xml:space="preserve">are </w:t>
      </w:r>
      <w:r>
        <w:rPr>
          <w:spacing w:val="-3"/>
        </w:rPr>
        <w:t>fairly straightforward.</w:t>
      </w:r>
    </w:p>
    <w:p w:rsidR="00F971A3" w:rsidRDefault="00F971A3">
      <w:pPr>
        <w:pStyle w:val="BodyText"/>
        <w:rPr>
          <w:sz w:val="24"/>
        </w:rPr>
      </w:pPr>
    </w:p>
    <w:p w:rsidR="00F971A3" w:rsidRDefault="008B76CE">
      <w:pPr>
        <w:pStyle w:val="Heading4"/>
        <w:ind w:right="1401"/>
      </w:pPr>
      <w:r>
        <w:t xml:space="preserve">Several good design principles applied during initial development </w:t>
      </w:r>
      <w:r>
        <w:rPr>
          <w:spacing w:val="-2"/>
        </w:rPr>
        <w:t xml:space="preserve">and </w:t>
      </w:r>
      <w:r>
        <w:rPr>
          <w:spacing w:val="-4"/>
        </w:rPr>
        <w:t xml:space="preserve">throughout </w:t>
      </w:r>
      <w:r>
        <w:rPr>
          <w:spacing w:val="-3"/>
        </w:rPr>
        <w:t xml:space="preserve">the </w:t>
      </w:r>
      <w:r>
        <w:rPr>
          <w:spacing w:val="-4"/>
        </w:rPr>
        <w:t xml:space="preserve">software development process </w:t>
      </w:r>
      <w:r>
        <w:rPr>
          <w:spacing w:val="-3"/>
        </w:rPr>
        <w:t xml:space="preserve">ease the </w:t>
      </w:r>
      <w:r>
        <w:rPr>
          <w:spacing w:val="-4"/>
        </w:rPr>
        <w:t xml:space="preserve">process of </w:t>
      </w:r>
      <w:r>
        <w:rPr>
          <w:spacing w:val="-3"/>
        </w:rPr>
        <w:t xml:space="preserve">refactoring </w:t>
      </w:r>
      <w:r>
        <w:t xml:space="preserve">and </w:t>
      </w:r>
      <w:r>
        <w:rPr>
          <w:spacing w:val="-3"/>
        </w:rPr>
        <w:t xml:space="preserve">make </w:t>
      </w:r>
      <w:r>
        <w:t xml:space="preserve">it </w:t>
      </w:r>
      <w:r>
        <w:rPr>
          <w:spacing w:val="-3"/>
        </w:rPr>
        <w:t xml:space="preserve">easier </w:t>
      </w:r>
      <w:r>
        <w:t xml:space="preserve">to </w:t>
      </w:r>
      <w:r>
        <w:rPr>
          <w:spacing w:val="-3"/>
        </w:rPr>
        <w:t xml:space="preserve">evolve software. Defining member variables </w:t>
      </w:r>
      <w:r>
        <w:t xml:space="preserve">and </w:t>
      </w:r>
      <w:r>
        <w:rPr>
          <w:spacing w:val="-3"/>
        </w:rPr>
        <w:t xml:space="preserve">most member functions </w:t>
      </w:r>
      <w:r>
        <w:t xml:space="preserve">as </w:t>
      </w:r>
      <w:r>
        <w:rPr>
          <w:spacing w:val="-3"/>
        </w:rPr>
        <w:t xml:space="preserve">private </w:t>
      </w:r>
      <w:r>
        <w:t xml:space="preserve">or </w:t>
      </w:r>
      <w:r>
        <w:rPr>
          <w:spacing w:val="-3"/>
        </w:rPr>
        <w:t xml:space="preserve">protected </w:t>
      </w:r>
      <w:r>
        <w:t xml:space="preserve">is </w:t>
      </w:r>
      <w:r>
        <w:rPr>
          <w:spacing w:val="-3"/>
        </w:rPr>
        <w:t xml:space="preserve">an abstraction technique that often makes </w:t>
      </w:r>
      <w:r>
        <w:t xml:space="preserve">it </w:t>
      </w:r>
      <w:r>
        <w:rPr>
          <w:spacing w:val="-3"/>
        </w:rPr>
        <w:t xml:space="preserve">easier </w:t>
      </w:r>
      <w:r>
        <w:t xml:space="preserve">to </w:t>
      </w:r>
      <w:r>
        <w:rPr>
          <w:spacing w:val="-3"/>
        </w:rPr>
        <w:t xml:space="preserve">refactor </w:t>
      </w:r>
      <w:r>
        <w:t xml:space="preserve">the </w:t>
      </w:r>
      <w:r>
        <w:rPr>
          <w:spacing w:val="-3"/>
        </w:rPr>
        <w:t xml:space="preserve">internals </w:t>
      </w:r>
      <w:r>
        <w:t xml:space="preserve">of a </w:t>
      </w:r>
      <w:r>
        <w:rPr>
          <w:spacing w:val="-3"/>
        </w:rPr>
        <w:t xml:space="preserve">class while minimizing changes made elsewhere </w:t>
      </w:r>
      <w:r>
        <w:t xml:space="preserve">in a </w:t>
      </w:r>
      <w:r>
        <w:rPr>
          <w:spacing w:val="-3"/>
        </w:rPr>
        <w:t>program.</w:t>
      </w:r>
    </w:p>
    <w:p w:rsidR="00F971A3" w:rsidRDefault="008B76CE">
      <w:pPr>
        <w:pStyle w:val="Heading4"/>
        <w:spacing w:before="9"/>
        <w:ind w:right="1308"/>
        <w:jc w:val="both"/>
      </w:pPr>
      <w:r>
        <w:rPr>
          <w:spacing w:val="-3"/>
        </w:rPr>
        <w:t xml:space="preserve">Using inheritance </w:t>
      </w:r>
      <w:r>
        <w:t xml:space="preserve">to </w:t>
      </w:r>
      <w:r>
        <w:rPr>
          <w:spacing w:val="-3"/>
        </w:rPr>
        <w:t xml:space="preserve">model generalization </w:t>
      </w:r>
      <w:r>
        <w:t xml:space="preserve">and </w:t>
      </w:r>
      <w:r>
        <w:rPr>
          <w:spacing w:val="-4"/>
        </w:rPr>
        <w:t xml:space="preserve">specialization </w:t>
      </w:r>
      <w:r>
        <w:t>hierarchies (as</w:t>
      </w:r>
      <w:r>
        <w:rPr>
          <w:spacing w:val="-10"/>
        </w:rPr>
        <w:t xml:space="preserve"> </w:t>
      </w:r>
      <w:r>
        <w:t>is</w:t>
      </w:r>
      <w:r>
        <w:rPr>
          <w:spacing w:val="-10"/>
        </w:rPr>
        <w:t xml:space="preserve"> </w:t>
      </w:r>
      <w:r>
        <w:rPr>
          <w:spacing w:val="-3"/>
        </w:rPr>
        <w:t>natural</w:t>
      </w:r>
      <w:r>
        <w:rPr>
          <w:spacing w:val="-10"/>
        </w:rPr>
        <w:t xml:space="preserve"> </w:t>
      </w:r>
      <w:r>
        <w:t>in</w:t>
      </w:r>
      <w:r>
        <w:rPr>
          <w:spacing w:val="-10"/>
        </w:rPr>
        <w:t xml:space="preserve"> </w:t>
      </w:r>
      <w:r>
        <w:rPr>
          <w:spacing w:val="-3"/>
        </w:rPr>
        <w:t>C++)</w:t>
      </w:r>
      <w:r>
        <w:rPr>
          <w:spacing w:val="-10"/>
        </w:rPr>
        <w:t xml:space="preserve"> </w:t>
      </w:r>
      <w:r>
        <w:rPr>
          <w:spacing w:val="-3"/>
        </w:rPr>
        <w:t>makes</w:t>
      </w:r>
      <w:r>
        <w:rPr>
          <w:spacing w:val="-10"/>
        </w:rPr>
        <w:t xml:space="preserve"> </w:t>
      </w:r>
      <w:r>
        <w:t>it</w:t>
      </w:r>
      <w:r>
        <w:rPr>
          <w:spacing w:val="-9"/>
        </w:rPr>
        <w:t xml:space="preserve"> </w:t>
      </w:r>
      <w:r>
        <w:rPr>
          <w:spacing w:val="-3"/>
        </w:rPr>
        <w:t>fairly</w:t>
      </w:r>
      <w:r>
        <w:rPr>
          <w:spacing w:val="-10"/>
        </w:rPr>
        <w:t xml:space="preserve"> </w:t>
      </w:r>
      <w:r>
        <w:rPr>
          <w:spacing w:val="-3"/>
        </w:rPr>
        <w:t>straightforward</w:t>
      </w:r>
      <w:r>
        <w:rPr>
          <w:spacing w:val="-10"/>
        </w:rPr>
        <w:t xml:space="preserve"> </w:t>
      </w:r>
      <w:r>
        <w:t>to</w:t>
      </w:r>
      <w:r>
        <w:rPr>
          <w:spacing w:val="-10"/>
        </w:rPr>
        <w:t xml:space="preserve"> </w:t>
      </w:r>
      <w:r>
        <w:rPr>
          <w:spacing w:val="-3"/>
        </w:rPr>
        <w:t>later</w:t>
      </w:r>
      <w:r>
        <w:rPr>
          <w:spacing w:val="-10"/>
        </w:rPr>
        <w:t xml:space="preserve"> </w:t>
      </w:r>
      <w:r>
        <w:rPr>
          <w:spacing w:val="-3"/>
        </w:rPr>
        <w:t>generalize</w:t>
      </w:r>
      <w:r>
        <w:rPr>
          <w:spacing w:val="-10"/>
        </w:rPr>
        <w:t xml:space="preserve"> </w:t>
      </w:r>
      <w:r>
        <w:rPr>
          <w:spacing w:val="-3"/>
        </w:rPr>
        <w:t>or specialize</w:t>
      </w:r>
      <w:r>
        <w:rPr>
          <w:spacing w:val="-9"/>
        </w:rPr>
        <w:t xml:space="preserve"> </w:t>
      </w:r>
      <w:r>
        <w:t>the</w:t>
      </w:r>
      <w:r>
        <w:rPr>
          <w:spacing w:val="-8"/>
        </w:rPr>
        <w:t xml:space="preserve"> </w:t>
      </w:r>
      <w:r>
        <w:rPr>
          <w:spacing w:val="-3"/>
        </w:rPr>
        <w:t>scope</w:t>
      </w:r>
      <w:r>
        <w:rPr>
          <w:spacing w:val="-9"/>
        </w:rPr>
        <w:t xml:space="preserve"> </w:t>
      </w:r>
      <w:r>
        <w:t>of</w:t>
      </w:r>
      <w:r>
        <w:rPr>
          <w:spacing w:val="-8"/>
        </w:rPr>
        <w:t xml:space="preserve"> </w:t>
      </w:r>
      <w:r>
        <w:rPr>
          <w:spacing w:val="-3"/>
        </w:rPr>
        <w:t>member</w:t>
      </w:r>
      <w:r>
        <w:rPr>
          <w:spacing w:val="-9"/>
        </w:rPr>
        <w:t xml:space="preserve"> </w:t>
      </w:r>
      <w:r>
        <w:rPr>
          <w:spacing w:val="-3"/>
        </w:rPr>
        <w:t>variables</w:t>
      </w:r>
      <w:r>
        <w:rPr>
          <w:spacing w:val="-8"/>
        </w:rPr>
        <w:t xml:space="preserve"> </w:t>
      </w:r>
      <w:r>
        <w:t>or</w:t>
      </w:r>
      <w:r>
        <w:rPr>
          <w:spacing w:val="-9"/>
        </w:rPr>
        <w:t xml:space="preserve"> </w:t>
      </w:r>
      <w:r>
        <w:rPr>
          <w:spacing w:val="-3"/>
        </w:rPr>
        <w:t>functions</w:t>
      </w:r>
      <w:r>
        <w:rPr>
          <w:spacing w:val="-8"/>
        </w:rPr>
        <w:t xml:space="preserve"> </w:t>
      </w:r>
      <w:r>
        <w:rPr>
          <w:spacing w:val="-3"/>
        </w:rPr>
        <w:t>using</w:t>
      </w:r>
      <w:r>
        <w:rPr>
          <w:spacing w:val="-9"/>
        </w:rPr>
        <w:t xml:space="preserve"> </w:t>
      </w:r>
      <w:r>
        <w:rPr>
          <w:spacing w:val="-3"/>
        </w:rPr>
        <w:t xml:space="preserve">refactorings </w:t>
      </w:r>
      <w:r>
        <w:t xml:space="preserve">to </w:t>
      </w:r>
      <w:r>
        <w:rPr>
          <w:spacing w:val="-3"/>
        </w:rPr>
        <w:t>move these members within inheritance</w:t>
      </w:r>
      <w:r>
        <w:rPr>
          <w:spacing w:val="-47"/>
        </w:rPr>
        <w:t xml:space="preserve"> </w:t>
      </w:r>
      <w:r>
        <w:rPr>
          <w:spacing w:val="-3"/>
        </w:rPr>
        <w:t>hierarchies.</w:t>
      </w:r>
    </w:p>
    <w:p w:rsidR="00F971A3" w:rsidRDefault="00F971A3">
      <w:pPr>
        <w:pStyle w:val="BodyText"/>
        <w:rPr>
          <w:sz w:val="24"/>
        </w:rPr>
      </w:pPr>
    </w:p>
    <w:p w:rsidR="00F971A3" w:rsidRDefault="008B76CE">
      <w:pPr>
        <w:pStyle w:val="Heading4"/>
        <w:ind w:right="1438"/>
      </w:pPr>
      <w:r>
        <w:rPr>
          <w:spacing w:val="-4"/>
        </w:rPr>
        <w:t xml:space="preserve">Features </w:t>
      </w:r>
      <w:r>
        <w:t xml:space="preserve">in </w:t>
      </w:r>
      <w:r>
        <w:rPr>
          <w:spacing w:val="-3"/>
        </w:rPr>
        <w:t xml:space="preserve">C++ </w:t>
      </w:r>
      <w:r>
        <w:rPr>
          <w:spacing w:val="-4"/>
        </w:rPr>
        <w:t xml:space="preserve">environments support refactoring. </w:t>
      </w:r>
      <w:r>
        <w:t xml:space="preserve">If </w:t>
      </w:r>
      <w:r>
        <w:rPr>
          <w:spacing w:val="-4"/>
        </w:rPr>
        <w:t xml:space="preserve">while refactoring </w:t>
      </w:r>
      <w:r>
        <w:t xml:space="preserve">a </w:t>
      </w:r>
      <w:r>
        <w:rPr>
          <w:spacing w:val="-3"/>
        </w:rPr>
        <w:t xml:space="preserve">program </w:t>
      </w:r>
      <w:r>
        <w:t xml:space="preserve">a </w:t>
      </w:r>
      <w:r>
        <w:rPr>
          <w:spacing w:val="-3"/>
        </w:rPr>
        <w:t xml:space="preserve">programmer introduces </w:t>
      </w:r>
      <w:r>
        <w:t xml:space="preserve">a </w:t>
      </w:r>
      <w:r>
        <w:rPr>
          <w:spacing w:val="-3"/>
        </w:rPr>
        <w:t xml:space="preserve">bug, often </w:t>
      </w:r>
      <w:r>
        <w:t xml:space="preserve">the C++ </w:t>
      </w:r>
      <w:r>
        <w:rPr>
          <w:spacing w:val="-3"/>
        </w:rPr>
        <w:t xml:space="preserve">compiler flags the </w:t>
      </w:r>
      <w:r>
        <w:rPr>
          <w:spacing w:val="-4"/>
        </w:rPr>
        <w:t xml:space="preserve">error. </w:t>
      </w:r>
      <w:r>
        <w:rPr>
          <w:spacing w:val="-3"/>
        </w:rPr>
        <w:t xml:space="preserve">Many C++ </w:t>
      </w:r>
      <w:r>
        <w:rPr>
          <w:spacing w:val="-4"/>
        </w:rPr>
        <w:t xml:space="preserve">software development environments provide </w:t>
      </w:r>
      <w:r>
        <w:t>powerful capabilities for cross referencing and code browsing.</w:t>
      </w:r>
    </w:p>
    <w:p w:rsidR="00F971A3" w:rsidRDefault="00F971A3">
      <w:pPr>
        <w:pStyle w:val="BodyText"/>
        <w:spacing w:before="8"/>
        <w:rPr>
          <w:sz w:val="22"/>
        </w:rPr>
      </w:pPr>
    </w:p>
    <w:p w:rsidR="00F971A3" w:rsidRDefault="008B76CE">
      <w:pPr>
        <w:pStyle w:val="Heading3"/>
        <w:spacing w:line="482" w:lineRule="auto"/>
        <w:ind w:right="3665"/>
      </w:pPr>
      <w:r>
        <w:t>Language Features and Programming Styles That Complicate Refactoring</w:t>
      </w:r>
    </w:p>
    <w:p w:rsidR="00F971A3" w:rsidRDefault="008B76CE">
      <w:pPr>
        <w:pStyle w:val="Heading4"/>
        <w:spacing w:before="16"/>
        <w:ind w:right="1442"/>
      </w:pPr>
      <w:r>
        <w:rPr>
          <w:spacing w:val="-3"/>
        </w:rPr>
        <w:t xml:space="preserve">The </w:t>
      </w:r>
      <w:r>
        <w:rPr>
          <w:spacing w:val="-4"/>
        </w:rPr>
        <w:t xml:space="preserve">compatibility </w:t>
      </w:r>
      <w:r>
        <w:rPr>
          <w:spacing w:val="-3"/>
        </w:rPr>
        <w:t xml:space="preserve">C++ with </w:t>
      </w:r>
      <w:r>
        <w:t xml:space="preserve">C </w:t>
      </w:r>
      <w:r>
        <w:rPr>
          <w:spacing w:val="-3"/>
        </w:rPr>
        <w:t xml:space="preserve">is, </w:t>
      </w:r>
      <w:r>
        <w:t xml:space="preserve">as </w:t>
      </w:r>
      <w:r>
        <w:rPr>
          <w:spacing w:val="-3"/>
        </w:rPr>
        <w:t xml:space="preserve">most </w:t>
      </w:r>
      <w:r>
        <w:t xml:space="preserve">of </w:t>
      </w:r>
      <w:r>
        <w:rPr>
          <w:spacing w:val="-3"/>
        </w:rPr>
        <w:t xml:space="preserve">you well </w:t>
      </w:r>
      <w:r>
        <w:rPr>
          <w:spacing w:val="-4"/>
        </w:rPr>
        <w:t xml:space="preserve">know, </w:t>
      </w:r>
      <w:r>
        <w:t xml:space="preserve">a double- </w:t>
      </w:r>
      <w:r>
        <w:rPr>
          <w:spacing w:val="-4"/>
        </w:rPr>
        <w:t xml:space="preserve">edged sword. </w:t>
      </w:r>
      <w:r>
        <w:rPr>
          <w:spacing w:val="-3"/>
        </w:rPr>
        <w:t xml:space="preserve">Many </w:t>
      </w:r>
      <w:r>
        <w:rPr>
          <w:spacing w:val="-4"/>
        </w:rPr>
        <w:t xml:space="preserve">programs </w:t>
      </w:r>
      <w:r>
        <w:rPr>
          <w:spacing w:val="-3"/>
        </w:rPr>
        <w:t xml:space="preserve">have been </w:t>
      </w:r>
      <w:r>
        <w:rPr>
          <w:spacing w:val="-4"/>
        </w:rPr>
        <w:t xml:space="preserve">written </w:t>
      </w:r>
      <w:r>
        <w:t xml:space="preserve">in C </w:t>
      </w:r>
      <w:r>
        <w:rPr>
          <w:spacing w:val="-3"/>
        </w:rPr>
        <w:t xml:space="preserve">and </w:t>
      </w:r>
      <w:r>
        <w:rPr>
          <w:spacing w:val="-4"/>
        </w:rPr>
        <w:t xml:space="preserve">many programmers </w:t>
      </w:r>
      <w:r>
        <w:rPr>
          <w:spacing w:val="-3"/>
        </w:rPr>
        <w:t xml:space="preserve">have been </w:t>
      </w:r>
      <w:r>
        <w:rPr>
          <w:spacing w:val="-4"/>
        </w:rPr>
        <w:t xml:space="preserve">training </w:t>
      </w:r>
      <w:r>
        <w:t xml:space="preserve">in C, </w:t>
      </w:r>
      <w:r>
        <w:rPr>
          <w:spacing w:val="-4"/>
        </w:rPr>
        <w:t xml:space="preserve">which </w:t>
      </w:r>
      <w:r>
        <w:rPr>
          <w:spacing w:val="-3"/>
        </w:rPr>
        <w:t xml:space="preserve">(on the </w:t>
      </w:r>
      <w:r>
        <w:rPr>
          <w:spacing w:val="-4"/>
        </w:rPr>
        <w:t xml:space="preserve">surface, </w:t>
      </w:r>
      <w:r>
        <w:t xml:space="preserve">at </w:t>
      </w:r>
      <w:r>
        <w:rPr>
          <w:spacing w:val="-4"/>
        </w:rPr>
        <w:t xml:space="preserve">least) </w:t>
      </w:r>
      <w:r>
        <w:t xml:space="preserve">makes it easier to </w:t>
      </w:r>
      <w:r>
        <w:rPr>
          <w:spacing w:val="-3"/>
        </w:rPr>
        <w:t xml:space="preserve">migrate </w:t>
      </w:r>
      <w:r>
        <w:t xml:space="preserve">to C++ </w:t>
      </w:r>
      <w:r>
        <w:rPr>
          <w:spacing w:val="-3"/>
        </w:rPr>
        <w:t xml:space="preserve">than </w:t>
      </w:r>
      <w:r>
        <w:t xml:space="preserve">to </w:t>
      </w:r>
      <w:r>
        <w:rPr>
          <w:spacing w:val="-3"/>
        </w:rPr>
        <w:t xml:space="preserve">other object-oriented </w:t>
      </w:r>
      <w:r>
        <w:rPr>
          <w:spacing w:val="-4"/>
        </w:rPr>
        <w:t xml:space="preserve">languages. However, </w:t>
      </w:r>
      <w:r>
        <w:rPr>
          <w:spacing w:val="-3"/>
        </w:rPr>
        <w:t xml:space="preserve">C++ </w:t>
      </w:r>
      <w:r>
        <w:rPr>
          <w:spacing w:val="-4"/>
        </w:rPr>
        <w:t xml:space="preserve">supports </w:t>
      </w:r>
      <w:r>
        <w:rPr>
          <w:spacing w:val="-3"/>
        </w:rPr>
        <w:t xml:space="preserve">many </w:t>
      </w:r>
      <w:r>
        <w:rPr>
          <w:spacing w:val="-4"/>
        </w:rPr>
        <w:t xml:space="preserve">programming styles, </w:t>
      </w:r>
      <w:r>
        <w:rPr>
          <w:spacing w:val="-3"/>
        </w:rPr>
        <w:t xml:space="preserve">some </w:t>
      </w:r>
      <w:r>
        <w:rPr>
          <w:spacing w:val="-4"/>
        </w:rPr>
        <w:t xml:space="preserve">of </w:t>
      </w:r>
      <w:r>
        <w:rPr>
          <w:spacing w:val="-3"/>
        </w:rPr>
        <w:t xml:space="preserve">which violate </w:t>
      </w:r>
      <w:r>
        <w:t xml:space="preserve">the </w:t>
      </w:r>
      <w:r>
        <w:rPr>
          <w:spacing w:val="-3"/>
        </w:rPr>
        <w:t xml:space="preserve">principles </w:t>
      </w:r>
      <w:r>
        <w:t xml:space="preserve">of </w:t>
      </w:r>
      <w:r>
        <w:rPr>
          <w:spacing w:val="-3"/>
        </w:rPr>
        <w:t>sound design.</w:t>
      </w:r>
    </w:p>
    <w:p w:rsidR="00F971A3" w:rsidRDefault="00F971A3">
      <w:pPr>
        <w:pStyle w:val="BodyText"/>
        <w:spacing w:before="3"/>
        <w:rPr>
          <w:sz w:val="24"/>
        </w:rPr>
      </w:pPr>
    </w:p>
    <w:p w:rsidR="00F971A3" w:rsidRDefault="008B76CE">
      <w:pPr>
        <w:pStyle w:val="Heading4"/>
        <w:ind w:right="1006"/>
      </w:pPr>
      <w:r>
        <w:rPr>
          <w:spacing w:val="-3"/>
        </w:rPr>
        <w:t xml:space="preserve">Programs that </w:t>
      </w:r>
      <w:r>
        <w:t xml:space="preserve">use C++ </w:t>
      </w:r>
      <w:r>
        <w:rPr>
          <w:spacing w:val="-3"/>
        </w:rPr>
        <w:t xml:space="preserve">language features such </w:t>
      </w:r>
      <w:r>
        <w:t xml:space="preserve">as </w:t>
      </w:r>
      <w:r>
        <w:rPr>
          <w:spacing w:val="-3"/>
        </w:rPr>
        <w:t xml:space="preserve">pointers, cast operations, </w:t>
      </w:r>
      <w:r>
        <w:t xml:space="preserve">and </w:t>
      </w:r>
      <w:r>
        <w:rPr>
          <w:spacing w:val="-3"/>
        </w:rPr>
        <w:t xml:space="preserve">sizeof(object) </w:t>
      </w:r>
      <w:r>
        <w:rPr>
          <w:spacing w:val="3"/>
        </w:rPr>
        <w:t xml:space="preserve">are </w:t>
      </w:r>
      <w:r>
        <w:rPr>
          <w:spacing w:val="-3"/>
        </w:rPr>
        <w:t xml:space="preserve">difficult </w:t>
      </w:r>
      <w:r>
        <w:t xml:space="preserve">to </w:t>
      </w:r>
      <w:r>
        <w:rPr>
          <w:spacing w:val="-3"/>
        </w:rPr>
        <w:t xml:space="preserve">refactor. Pointers </w:t>
      </w:r>
      <w:r>
        <w:t xml:space="preserve">and </w:t>
      </w:r>
      <w:r>
        <w:rPr>
          <w:spacing w:val="-3"/>
        </w:rPr>
        <w:t xml:space="preserve">cast operations introduce aliasing, which makes </w:t>
      </w:r>
      <w:r>
        <w:t xml:space="preserve">it </w:t>
      </w:r>
      <w:r>
        <w:rPr>
          <w:spacing w:val="-3"/>
        </w:rPr>
        <w:t xml:space="preserve">difficult </w:t>
      </w:r>
      <w:r>
        <w:t xml:space="preserve">to </w:t>
      </w:r>
      <w:r>
        <w:rPr>
          <w:spacing w:val="-3"/>
        </w:rPr>
        <w:t xml:space="preserve">determine all </w:t>
      </w:r>
      <w:r>
        <w:rPr>
          <w:spacing w:val="-4"/>
        </w:rPr>
        <w:t xml:space="preserve">references </w:t>
      </w:r>
      <w:r>
        <w:t xml:space="preserve">to an </w:t>
      </w:r>
      <w:r>
        <w:rPr>
          <w:spacing w:val="-4"/>
        </w:rPr>
        <w:t xml:space="preserve">object </w:t>
      </w:r>
      <w:r>
        <w:rPr>
          <w:spacing w:val="-3"/>
        </w:rPr>
        <w:t xml:space="preserve">that you </w:t>
      </w:r>
      <w:r>
        <w:rPr>
          <w:spacing w:val="-4"/>
        </w:rPr>
        <w:t xml:space="preserve">might </w:t>
      </w:r>
      <w:r>
        <w:rPr>
          <w:spacing w:val="-3"/>
        </w:rPr>
        <w:t xml:space="preserve">want </w:t>
      </w:r>
      <w:r>
        <w:t xml:space="preserve">to </w:t>
      </w:r>
      <w:r>
        <w:rPr>
          <w:spacing w:val="-4"/>
        </w:rPr>
        <w:t xml:space="preserve">refactor. </w:t>
      </w:r>
      <w:r>
        <w:rPr>
          <w:spacing w:val="-3"/>
        </w:rPr>
        <w:t xml:space="preserve">Each </w:t>
      </w:r>
      <w:r>
        <w:t xml:space="preserve">of </w:t>
      </w:r>
      <w:r>
        <w:rPr>
          <w:spacing w:val="-4"/>
        </w:rPr>
        <w:t xml:space="preserve">these features exposes </w:t>
      </w:r>
      <w:r>
        <w:rPr>
          <w:spacing w:val="-3"/>
        </w:rPr>
        <w:t xml:space="preserve">the </w:t>
      </w:r>
      <w:r>
        <w:rPr>
          <w:spacing w:val="-4"/>
        </w:rPr>
        <w:t xml:space="preserve">internal representation </w:t>
      </w:r>
      <w:r>
        <w:t xml:space="preserve">of an </w:t>
      </w:r>
      <w:r>
        <w:rPr>
          <w:spacing w:val="-4"/>
        </w:rPr>
        <w:t xml:space="preserve">object, which violates </w:t>
      </w:r>
      <w:r>
        <w:t xml:space="preserve">principles of </w:t>
      </w:r>
      <w:r>
        <w:rPr>
          <w:spacing w:val="-2"/>
        </w:rPr>
        <w:t>abstraction.</w:t>
      </w:r>
    </w:p>
    <w:p w:rsidR="00F971A3" w:rsidRDefault="00F971A3">
      <w:pPr>
        <w:pStyle w:val="BodyText"/>
        <w:spacing w:before="3"/>
        <w:rPr>
          <w:sz w:val="24"/>
        </w:rPr>
      </w:pPr>
    </w:p>
    <w:p w:rsidR="00F971A3" w:rsidRDefault="008B76CE">
      <w:pPr>
        <w:pStyle w:val="Heading4"/>
        <w:spacing w:line="242" w:lineRule="auto"/>
        <w:ind w:right="1089"/>
      </w:pPr>
      <w:r>
        <w:t xml:space="preserve">For </w:t>
      </w:r>
      <w:r>
        <w:rPr>
          <w:spacing w:val="-3"/>
        </w:rPr>
        <w:t xml:space="preserve">example, </w:t>
      </w:r>
      <w:r>
        <w:t xml:space="preserve">C++ </w:t>
      </w:r>
      <w:r>
        <w:rPr>
          <w:spacing w:val="-3"/>
        </w:rPr>
        <w:t xml:space="preserve">uses </w:t>
      </w:r>
      <w:r>
        <w:t xml:space="preserve">a V-table </w:t>
      </w:r>
      <w:r>
        <w:rPr>
          <w:spacing w:val="-3"/>
        </w:rPr>
        <w:t xml:space="preserve">mechanism </w:t>
      </w:r>
      <w:r>
        <w:t xml:space="preserve">for </w:t>
      </w:r>
      <w:r>
        <w:rPr>
          <w:spacing w:val="-3"/>
        </w:rPr>
        <w:t xml:space="preserve">representing member variables </w:t>
      </w:r>
      <w:r>
        <w:t xml:space="preserve">in the </w:t>
      </w:r>
      <w:r>
        <w:rPr>
          <w:spacing w:val="-3"/>
        </w:rPr>
        <w:t xml:space="preserve">executable program. </w:t>
      </w:r>
      <w:r>
        <w:t xml:space="preserve">The set of </w:t>
      </w:r>
      <w:r>
        <w:rPr>
          <w:spacing w:val="-3"/>
        </w:rPr>
        <w:t xml:space="preserve">inherited member variables appears first followed </w:t>
      </w:r>
      <w:r>
        <w:t xml:space="preserve">by the </w:t>
      </w:r>
      <w:r>
        <w:rPr>
          <w:spacing w:val="-3"/>
        </w:rPr>
        <w:t>locally defined member variables.</w:t>
      </w:r>
    </w:p>
    <w:p w:rsidR="00F971A3" w:rsidRDefault="00F971A3">
      <w:pPr>
        <w:spacing w:line="242" w:lineRule="auto"/>
        <w:sectPr w:rsidR="00F971A3">
          <w:pgSz w:w="12240" w:h="15840"/>
          <w:pgMar w:top="1420" w:right="1660" w:bottom="980" w:left="1640" w:header="0" w:footer="794" w:gutter="0"/>
          <w:cols w:space="720"/>
        </w:sectPr>
      </w:pPr>
    </w:p>
    <w:p w:rsidR="00F971A3" w:rsidRDefault="00A621F6">
      <w:pPr>
        <w:pStyle w:val="Heading4"/>
        <w:spacing w:before="65"/>
        <w:ind w:right="1326"/>
      </w:pPr>
      <w:r>
        <w:lastRenderedPageBreak/>
        <w:pict>
          <v:group id="_x0000_s1050" style="position:absolute;left:0;text-align:left;margin-left:87.75pt;margin-top:1in;width:392.25pt;height:626.25pt;z-index:-251620864;mso-position-horizontal-relative:page;mso-position-vertical-relative:page" coordorigin="1755,1440" coordsize="7845,12525">
            <v:line id="_x0000_s1058" style="position:absolute" from="1770,1448" to="9585,1448" strokecolor="#d4d0c7"/>
            <v:line id="_x0000_s1057" style="position:absolute" from="1785,1463" to="9585,1463" strokecolor="gray"/>
            <v:rect id="_x0000_s1056" style="position:absolute;left:1770;top:13935;width:15;height:15" fillcolor="#d4d0c7" stroked="f"/>
            <v:line id="_x0000_s1055" style="position:absolute" from="1785,13943" to="9585,13943" strokecolor="#d4d0c7"/>
            <v:line id="_x0000_s1054" style="position:absolute" from="1778,1455" to="1778,13950" strokecolor="gray"/>
            <v:shape id="_x0000_s1053" style="position:absolute;left:1762;top:1440;width:7830;height:12525" coordorigin="1763,1440" coordsize="7830,12525" o:spt="100" adj="0,,0" path="m9593,1440r,12510m1763,1440r,12525e" filled="f" strokecolor="#d4d0c7">
              <v:stroke joinstyle="round"/>
              <v:formulas/>
              <v:path arrowok="t" o:connecttype="segments"/>
            </v:shape>
            <v:rect id="_x0000_s1052" style="position:absolute;left:1755;top:13950;width:15;height:15" fillcolor="gray" stroked="f"/>
            <v:shape id="_x0000_s1051" style="position:absolute;left:1770;top:1440;width:7823;height:12525" coordorigin="1770,1440" coordsize="7823,12525" o:spt="100" adj="0,,0" path="m1770,13958r7815,m9593,1440r,12525e" filled="f" strokecolor="gray">
              <v:stroke joinstyle="round"/>
              <v:formulas/>
              <v:path arrowok="t" o:connecttype="segments"/>
            </v:shape>
            <w10:wrap anchorx="page" anchory="page"/>
          </v:group>
        </w:pict>
      </w:r>
      <w:r w:rsidR="008B76CE">
        <w:rPr>
          <w:spacing w:val="-4"/>
        </w:rPr>
        <w:t xml:space="preserve">One </w:t>
      </w:r>
      <w:r w:rsidR="008B76CE">
        <w:rPr>
          <w:spacing w:val="-6"/>
        </w:rPr>
        <w:t xml:space="preserve">generally </w:t>
      </w:r>
      <w:r w:rsidR="008B76CE">
        <w:rPr>
          <w:spacing w:val="-5"/>
        </w:rPr>
        <w:t xml:space="preserve">safe </w:t>
      </w:r>
      <w:r w:rsidR="008B76CE">
        <w:rPr>
          <w:spacing w:val="-3"/>
        </w:rPr>
        <w:t xml:space="preserve">refactoring </w:t>
      </w:r>
      <w:r w:rsidR="008B76CE">
        <w:t xml:space="preserve">is to </w:t>
      </w:r>
      <w:r w:rsidR="008B76CE">
        <w:rPr>
          <w:spacing w:val="-3"/>
        </w:rPr>
        <w:t xml:space="preserve">move </w:t>
      </w:r>
      <w:r w:rsidR="008B76CE">
        <w:t xml:space="preserve">a </w:t>
      </w:r>
      <w:r w:rsidR="008B76CE">
        <w:rPr>
          <w:spacing w:val="-3"/>
        </w:rPr>
        <w:t xml:space="preserve">variable </w:t>
      </w:r>
      <w:r w:rsidR="008B76CE">
        <w:t xml:space="preserve">to a </w:t>
      </w:r>
      <w:r w:rsidR="008B76CE">
        <w:rPr>
          <w:spacing w:val="-3"/>
        </w:rPr>
        <w:t xml:space="preserve">superclass. </w:t>
      </w:r>
      <w:r w:rsidR="008B76CE">
        <w:rPr>
          <w:spacing w:val="-4"/>
        </w:rPr>
        <w:t xml:space="preserve">Because </w:t>
      </w:r>
      <w:r w:rsidR="008B76CE">
        <w:rPr>
          <w:spacing w:val="-3"/>
        </w:rPr>
        <w:t xml:space="preserve">the </w:t>
      </w:r>
      <w:r w:rsidR="008B76CE">
        <w:rPr>
          <w:spacing w:val="-4"/>
        </w:rPr>
        <w:t xml:space="preserve">variable </w:t>
      </w:r>
      <w:r w:rsidR="008B76CE">
        <w:rPr>
          <w:spacing w:val="-3"/>
        </w:rPr>
        <w:t xml:space="preserve">now </w:t>
      </w:r>
      <w:r w:rsidR="008B76CE">
        <w:t xml:space="preserve">is </w:t>
      </w:r>
      <w:r w:rsidR="008B76CE">
        <w:rPr>
          <w:spacing w:val="-4"/>
        </w:rPr>
        <w:t xml:space="preserve">inherited rather </w:t>
      </w:r>
      <w:r w:rsidR="008B76CE">
        <w:rPr>
          <w:spacing w:val="-3"/>
        </w:rPr>
        <w:t xml:space="preserve">than </w:t>
      </w:r>
      <w:r w:rsidR="008B76CE">
        <w:rPr>
          <w:spacing w:val="-4"/>
        </w:rPr>
        <w:t xml:space="preserve">locally defined </w:t>
      </w:r>
      <w:r w:rsidR="008B76CE">
        <w:t xml:space="preserve">in </w:t>
      </w:r>
      <w:r w:rsidR="008B76CE">
        <w:rPr>
          <w:spacing w:val="-4"/>
        </w:rPr>
        <w:t xml:space="preserve">the subclass, </w:t>
      </w:r>
      <w:r w:rsidR="008B76CE">
        <w:rPr>
          <w:spacing w:val="-3"/>
        </w:rPr>
        <w:t xml:space="preserve">the </w:t>
      </w:r>
      <w:r w:rsidR="008B76CE">
        <w:rPr>
          <w:spacing w:val="-4"/>
        </w:rPr>
        <w:t xml:space="preserve">physical location </w:t>
      </w:r>
      <w:r w:rsidR="008B76CE">
        <w:t xml:space="preserve">of </w:t>
      </w:r>
      <w:r w:rsidR="008B76CE">
        <w:rPr>
          <w:spacing w:val="-3"/>
        </w:rPr>
        <w:t xml:space="preserve">the </w:t>
      </w:r>
      <w:r w:rsidR="008B76CE">
        <w:rPr>
          <w:spacing w:val="-4"/>
        </w:rPr>
        <w:t xml:space="preserve">variable </w:t>
      </w:r>
      <w:r w:rsidR="008B76CE">
        <w:t xml:space="preserve">in </w:t>
      </w:r>
      <w:r w:rsidR="008B76CE">
        <w:rPr>
          <w:spacing w:val="-3"/>
        </w:rPr>
        <w:t xml:space="preserve">the </w:t>
      </w:r>
      <w:r w:rsidR="008B76CE">
        <w:rPr>
          <w:spacing w:val="-4"/>
        </w:rPr>
        <w:t xml:space="preserve">executable </w:t>
      </w:r>
      <w:r w:rsidR="008B76CE">
        <w:t xml:space="preserve">is </w:t>
      </w:r>
      <w:r w:rsidR="008B76CE">
        <w:rPr>
          <w:spacing w:val="-4"/>
        </w:rPr>
        <w:t xml:space="preserve">likely </w:t>
      </w:r>
      <w:r w:rsidR="008B76CE">
        <w:rPr>
          <w:spacing w:val="-3"/>
        </w:rPr>
        <w:t>to</w:t>
      </w:r>
      <w:r w:rsidR="008B76CE">
        <w:rPr>
          <w:spacing w:val="-11"/>
        </w:rPr>
        <w:t xml:space="preserve"> </w:t>
      </w:r>
      <w:r w:rsidR="008B76CE">
        <w:rPr>
          <w:spacing w:val="-4"/>
        </w:rPr>
        <w:t>have</w:t>
      </w:r>
      <w:r w:rsidR="008B76CE">
        <w:rPr>
          <w:spacing w:val="-10"/>
        </w:rPr>
        <w:t xml:space="preserve"> </w:t>
      </w:r>
      <w:r w:rsidR="008B76CE">
        <w:rPr>
          <w:spacing w:val="-5"/>
        </w:rPr>
        <w:t>changed</w:t>
      </w:r>
      <w:r w:rsidR="008B76CE">
        <w:rPr>
          <w:spacing w:val="-11"/>
        </w:rPr>
        <w:t xml:space="preserve"> </w:t>
      </w:r>
      <w:r w:rsidR="008B76CE">
        <w:rPr>
          <w:spacing w:val="-3"/>
        </w:rPr>
        <w:t>as</w:t>
      </w:r>
      <w:r w:rsidR="008B76CE">
        <w:rPr>
          <w:spacing w:val="-10"/>
        </w:rPr>
        <w:t xml:space="preserve"> </w:t>
      </w:r>
      <w:r w:rsidR="008B76CE">
        <w:t>a</w:t>
      </w:r>
      <w:r w:rsidR="008B76CE">
        <w:rPr>
          <w:spacing w:val="-11"/>
        </w:rPr>
        <w:t xml:space="preserve"> </w:t>
      </w:r>
      <w:r w:rsidR="008B76CE">
        <w:rPr>
          <w:spacing w:val="-5"/>
        </w:rPr>
        <w:t>result</w:t>
      </w:r>
      <w:r w:rsidR="008B76CE">
        <w:rPr>
          <w:spacing w:val="-10"/>
        </w:rPr>
        <w:t xml:space="preserve"> </w:t>
      </w:r>
      <w:r w:rsidR="008B76CE">
        <w:rPr>
          <w:spacing w:val="-3"/>
        </w:rPr>
        <w:t>of</w:t>
      </w:r>
      <w:r w:rsidR="008B76CE">
        <w:rPr>
          <w:spacing w:val="-11"/>
        </w:rPr>
        <w:t xml:space="preserve"> </w:t>
      </w:r>
      <w:r w:rsidR="008B76CE">
        <w:rPr>
          <w:spacing w:val="-5"/>
        </w:rPr>
        <w:t>refactoring.</w:t>
      </w:r>
      <w:r w:rsidR="008B76CE">
        <w:rPr>
          <w:spacing w:val="-10"/>
        </w:rPr>
        <w:t xml:space="preserve"> </w:t>
      </w:r>
      <w:r w:rsidR="008B76CE">
        <w:rPr>
          <w:spacing w:val="-3"/>
        </w:rPr>
        <w:t>If</w:t>
      </w:r>
      <w:r w:rsidR="008B76CE">
        <w:rPr>
          <w:spacing w:val="-11"/>
        </w:rPr>
        <w:t xml:space="preserve"> </w:t>
      </w:r>
      <w:r w:rsidR="008B76CE">
        <w:rPr>
          <w:spacing w:val="-4"/>
        </w:rPr>
        <w:t>all</w:t>
      </w:r>
      <w:r w:rsidR="008B76CE">
        <w:rPr>
          <w:spacing w:val="-10"/>
        </w:rPr>
        <w:t xml:space="preserve"> </w:t>
      </w:r>
      <w:r w:rsidR="008B76CE">
        <w:t>variable</w:t>
      </w:r>
      <w:r w:rsidR="008B76CE">
        <w:rPr>
          <w:spacing w:val="-6"/>
        </w:rPr>
        <w:t xml:space="preserve"> </w:t>
      </w:r>
      <w:r w:rsidR="008B76CE">
        <w:rPr>
          <w:spacing w:val="-3"/>
        </w:rPr>
        <w:t>references</w:t>
      </w:r>
      <w:r w:rsidR="008B76CE">
        <w:rPr>
          <w:spacing w:val="-5"/>
        </w:rPr>
        <w:t xml:space="preserve"> </w:t>
      </w:r>
      <w:r w:rsidR="008B76CE">
        <w:t>in</w:t>
      </w:r>
      <w:r w:rsidR="008B76CE">
        <w:rPr>
          <w:spacing w:val="-6"/>
        </w:rPr>
        <w:t xml:space="preserve"> </w:t>
      </w:r>
      <w:r w:rsidR="008B76CE">
        <w:rPr>
          <w:spacing w:val="-3"/>
        </w:rPr>
        <w:t xml:space="preserve">the </w:t>
      </w:r>
      <w:r w:rsidR="008B76CE">
        <w:rPr>
          <w:spacing w:val="-4"/>
        </w:rPr>
        <w:t xml:space="preserve">program </w:t>
      </w:r>
      <w:r w:rsidR="008B76CE">
        <w:rPr>
          <w:spacing w:val="-3"/>
        </w:rPr>
        <w:t xml:space="preserve">are </w:t>
      </w:r>
      <w:r w:rsidR="008B76CE">
        <w:rPr>
          <w:spacing w:val="-4"/>
        </w:rPr>
        <w:t xml:space="preserve">through </w:t>
      </w:r>
      <w:r w:rsidR="008B76CE">
        <w:rPr>
          <w:spacing w:val="-3"/>
        </w:rPr>
        <w:t xml:space="preserve">the </w:t>
      </w:r>
      <w:r w:rsidR="008B76CE">
        <w:rPr>
          <w:spacing w:val="-4"/>
        </w:rPr>
        <w:t xml:space="preserve">class interface, </w:t>
      </w:r>
      <w:r w:rsidR="008B76CE">
        <w:rPr>
          <w:spacing w:val="-3"/>
        </w:rPr>
        <w:t xml:space="preserve">such </w:t>
      </w:r>
      <w:r w:rsidR="008B76CE">
        <w:t xml:space="preserve">a </w:t>
      </w:r>
      <w:r w:rsidR="008B76CE">
        <w:rPr>
          <w:spacing w:val="-4"/>
        </w:rPr>
        <w:t xml:space="preserve">reordering </w:t>
      </w:r>
      <w:r w:rsidR="008B76CE">
        <w:t xml:space="preserve">of </w:t>
      </w:r>
      <w:r w:rsidR="008B76CE">
        <w:rPr>
          <w:spacing w:val="-4"/>
        </w:rPr>
        <w:t>physical locations</w:t>
      </w:r>
      <w:r w:rsidR="008B76CE">
        <w:rPr>
          <w:spacing w:val="-10"/>
        </w:rPr>
        <w:t xml:space="preserve"> </w:t>
      </w:r>
      <w:r w:rsidR="008B76CE">
        <w:t>of</w:t>
      </w:r>
      <w:r w:rsidR="008B76CE">
        <w:rPr>
          <w:spacing w:val="-9"/>
        </w:rPr>
        <w:t xml:space="preserve"> </w:t>
      </w:r>
      <w:r w:rsidR="008B76CE">
        <w:rPr>
          <w:spacing w:val="-3"/>
        </w:rPr>
        <w:t>the</w:t>
      </w:r>
      <w:r w:rsidR="008B76CE">
        <w:rPr>
          <w:spacing w:val="-10"/>
        </w:rPr>
        <w:t xml:space="preserve"> </w:t>
      </w:r>
      <w:r w:rsidR="008B76CE">
        <w:rPr>
          <w:spacing w:val="-4"/>
        </w:rPr>
        <w:t>variable</w:t>
      </w:r>
      <w:r w:rsidR="008B76CE">
        <w:rPr>
          <w:spacing w:val="-9"/>
        </w:rPr>
        <w:t xml:space="preserve"> </w:t>
      </w:r>
      <w:r w:rsidR="008B76CE">
        <w:rPr>
          <w:spacing w:val="-3"/>
        </w:rPr>
        <w:t>will</w:t>
      </w:r>
      <w:r w:rsidR="008B76CE">
        <w:rPr>
          <w:spacing w:val="-10"/>
        </w:rPr>
        <w:t xml:space="preserve"> </w:t>
      </w:r>
      <w:r w:rsidR="008B76CE">
        <w:rPr>
          <w:spacing w:val="-3"/>
        </w:rPr>
        <w:t>not</w:t>
      </w:r>
      <w:r w:rsidR="008B76CE">
        <w:rPr>
          <w:spacing w:val="-9"/>
        </w:rPr>
        <w:t xml:space="preserve"> </w:t>
      </w:r>
      <w:r w:rsidR="008B76CE">
        <w:rPr>
          <w:spacing w:val="-4"/>
        </w:rPr>
        <w:t>change</w:t>
      </w:r>
      <w:r w:rsidR="008B76CE">
        <w:rPr>
          <w:spacing w:val="-10"/>
        </w:rPr>
        <w:t xml:space="preserve"> </w:t>
      </w:r>
      <w:r w:rsidR="008B76CE">
        <w:rPr>
          <w:spacing w:val="-3"/>
        </w:rPr>
        <w:t>the</w:t>
      </w:r>
      <w:r w:rsidR="008B76CE">
        <w:rPr>
          <w:spacing w:val="-9"/>
        </w:rPr>
        <w:t xml:space="preserve"> </w:t>
      </w:r>
      <w:r w:rsidR="008B76CE">
        <w:rPr>
          <w:spacing w:val="-4"/>
        </w:rPr>
        <w:t>program's</w:t>
      </w:r>
      <w:r w:rsidR="008B76CE">
        <w:rPr>
          <w:spacing w:val="-10"/>
        </w:rPr>
        <w:t xml:space="preserve"> </w:t>
      </w:r>
      <w:r w:rsidR="008B76CE">
        <w:rPr>
          <w:spacing w:val="-4"/>
        </w:rPr>
        <w:t>behavior.</w:t>
      </w:r>
    </w:p>
    <w:p w:rsidR="00F971A3" w:rsidRDefault="00F971A3">
      <w:pPr>
        <w:pStyle w:val="BodyText"/>
        <w:spacing w:before="3"/>
        <w:rPr>
          <w:sz w:val="24"/>
        </w:rPr>
      </w:pPr>
    </w:p>
    <w:p w:rsidR="00F971A3" w:rsidRDefault="008B76CE">
      <w:pPr>
        <w:pStyle w:val="Heading4"/>
        <w:spacing w:line="242" w:lineRule="auto"/>
      </w:pPr>
      <w:r>
        <w:t xml:space="preserve">On </w:t>
      </w:r>
      <w:r>
        <w:rPr>
          <w:spacing w:val="-3"/>
        </w:rPr>
        <w:t xml:space="preserve">the </w:t>
      </w:r>
      <w:r>
        <w:rPr>
          <w:spacing w:val="-4"/>
        </w:rPr>
        <w:t xml:space="preserve">other hand, </w:t>
      </w:r>
      <w:r>
        <w:t xml:space="preserve">if </w:t>
      </w:r>
      <w:r>
        <w:rPr>
          <w:spacing w:val="-3"/>
        </w:rPr>
        <w:t xml:space="preserve">the </w:t>
      </w:r>
      <w:r>
        <w:rPr>
          <w:spacing w:val="-4"/>
        </w:rPr>
        <w:t xml:space="preserve">variable </w:t>
      </w:r>
      <w:r>
        <w:rPr>
          <w:spacing w:val="-3"/>
        </w:rPr>
        <w:t xml:space="preserve">was </w:t>
      </w:r>
      <w:r>
        <w:rPr>
          <w:spacing w:val="-4"/>
        </w:rPr>
        <w:t xml:space="preserve">referenced through pointer </w:t>
      </w:r>
      <w:r>
        <w:rPr>
          <w:spacing w:val="-3"/>
        </w:rPr>
        <w:t xml:space="preserve">arithmetic (for example, </w:t>
      </w:r>
      <w:r>
        <w:t xml:space="preserve">a </w:t>
      </w:r>
      <w:r>
        <w:rPr>
          <w:spacing w:val="-3"/>
        </w:rPr>
        <w:t xml:space="preserve">programmer </w:t>
      </w:r>
      <w:r>
        <w:t xml:space="preserve">had a </w:t>
      </w:r>
      <w:r>
        <w:rPr>
          <w:spacing w:val="-3"/>
        </w:rPr>
        <w:t xml:space="preserve">pointer </w:t>
      </w:r>
      <w:r>
        <w:t xml:space="preserve">to an </w:t>
      </w:r>
      <w:r>
        <w:rPr>
          <w:spacing w:val="-3"/>
        </w:rPr>
        <w:t xml:space="preserve">object, used </w:t>
      </w:r>
      <w:r>
        <w:t xml:space="preserve">to </w:t>
      </w:r>
      <w:r>
        <w:rPr>
          <w:spacing w:val="-3"/>
        </w:rPr>
        <w:t xml:space="preserve">know that the </w:t>
      </w:r>
      <w:r>
        <w:rPr>
          <w:spacing w:val="-4"/>
        </w:rPr>
        <w:t xml:space="preserve">variable </w:t>
      </w:r>
      <w:r>
        <w:rPr>
          <w:spacing w:val="-3"/>
        </w:rPr>
        <w:t xml:space="preserve">was </w:t>
      </w:r>
      <w:r>
        <w:t xml:space="preserve">in </w:t>
      </w:r>
      <w:r>
        <w:rPr>
          <w:spacing w:val="-3"/>
        </w:rPr>
        <w:t xml:space="preserve">the </w:t>
      </w:r>
      <w:r>
        <w:rPr>
          <w:spacing w:val="-4"/>
        </w:rPr>
        <w:t xml:space="preserve">fifth byte, </w:t>
      </w:r>
      <w:r>
        <w:rPr>
          <w:spacing w:val="-3"/>
        </w:rPr>
        <w:t xml:space="preserve">and </w:t>
      </w:r>
      <w:r>
        <w:rPr>
          <w:spacing w:val="-4"/>
        </w:rPr>
        <w:t xml:space="preserve">assigned </w:t>
      </w:r>
      <w:r>
        <w:t xml:space="preserve">a </w:t>
      </w:r>
      <w:r>
        <w:rPr>
          <w:spacing w:val="-4"/>
        </w:rPr>
        <w:t xml:space="preserve">value to </w:t>
      </w:r>
      <w:r>
        <w:rPr>
          <w:spacing w:val="-3"/>
        </w:rPr>
        <w:t xml:space="preserve">the </w:t>
      </w:r>
      <w:r>
        <w:rPr>
          <w:spacing w:val="-4"/>
        </w:rPr>
        <w:t xml:space="preserve">fifth </w:t>
      </w:r>
      <w:r>
        <w:rPr>
          <w:spacing w:val="-3"/>
        </w:rPr>
        <w:t xml:space="preserve">byte </w:t>
      </w:r>
      <w:r>
        <w:t xml:space="preserve">of </w:t>
      </w:r>
      <w:r>
        <w:rPr>
          <w:spacing w:val="-3"/>
        </w:rPr>
        <w:t xml:space="preserve">the </w:t>
      </w:r>
      <w:r>
        <w:rPr>
          <w:spacing w:val="-4"/>
        </w:rPr>
        <w:t xml:space="preserve">object using pointer arithmetic), </w:t>
      </w:r>
      <w:r>
        <w:rPr>
          <w:spacing w:val="-3"/>
        </w:rPr>
        <w:t xml:space="preserve">then </w:t>
      </w:r>
      <w:r>
        <w:rPr>
          <w:spacing w:val="-4"/>
        </w:rPr>
        <w:t xml:space="preserve">moving the </w:t>
      </w:r>
      <w:r>
        <w:rPr>
          <w:spacing w:val="-3"/>
        </w:rPr>
        <w:t xml:space="preserve">variable </w:t>
      </w:r>
      <w:r>
        <w:t xml:space="preserve">to the </w:t>
      </w:r>
      <w:r>
        <w:rPr>
          <w:spacing w:val="-3"/>
        </w:rPr>
        <w:t xml:space="preserve">superclass will likely change </w:t>
      </w:r>
      <w:r>
        <w:t xml:space="preserve">the </w:t>
      </w:r>
      <w:r>
        <w:rPr>
          <w:spacing w:val="-3"/>
        </w:rPr>
        <w:t>program's behavior.</w:t>
      </w:r>
    </w:p>
    <w:p w:rsidR="00F971A3" w:rsidRDefault="008B76CE">
      <w:pPr>
        <w:pStyle w:val="Heading4"/>
        <w:ind w:right="1513"/>
      </w:pPr>
      <w:r>
        <w:rPr>
          <w:spacing w:val="-3"/>
        </w:rPr>
        <w:t xml:space="preserve">Similarly, </w:t>
      </w:r>
      <w:r>
        <w:t xml:space="preserve">if a </w:t>
      </w:r>
      <w:r>
        <w:rPr>
          <w:spacing w:val="-3"/>
        </w:rPr>
        <w:t xml:space="preserve">programmer wrote </w:t>
      </w:r>
      <w:r>
        <w:t xml:space="preserve">a </w:t>
      </w:r>
      <w:r>
        <w:rPr>
          <w:spacing w:val="-3"/>
        </w:rPr>
        <w:t xml:space="preserve">conditional </w:t>
      </w:r>
      <w:r>
        <w:t xml:space="preserve">of the </w:t>
      </w:r>
      <w:r>
        <w:rPr>
          <w:spacing w:val="-3"/>
        </w:rPr>
        <w:t xml:space="preserve">form if (sizeof(object)==15)), </w:t>
      </w:r>
      <w:r>
        <w:t xml:space="preserve">and </w:t>
      </w:r>
      <w:r>
        <w:rPr>
          <w:spacing w:val="-3"/>
        </w:rPr>
        <w:t xml:space="preserve">refactored </w:t>
      </w:r>
      <w:r>
        <w:t xml:space="preserve">the </w:t>
      </w:r>
      <w:r>
        <w:rPr>
          <w:spacing w:val="-3"/>
        </w:rPr>
        <w:t xml:space="preserve">program </w:t>
      </w:r>
      <w:r>
        <w:t xml:space="preserve">to </w:t>
      </w:r>
      <w:r>
        <w:rPr>
          <w:spacing w:val="-3"/>
        </w:rPr>
        <w:t xml:space="preserve">remove an </w:t>
      </w:r>
      <w:r>
        <w:rPr>
          <w:spacing w:val="-4"/>
        </w:rPr>
        <w:t xml:space="preserve">unreferenced variable </w:t>
      </w:r>
      <w:r>
        <w:rPr>
          <w:spacing w:val="-3"/>
        </w:rPr>
        <w:t xml:space="preserve">from </w:t>
      </w:r>
      <w:r>
        <w:t xml:space="preserve">a </w:t>
      </w:r>
      <w:r>
        <w:rPr>
          <w:spacing w:val="-4"/>
        </w:rPr>
        <w:t xml:space="preserve">class, </w:t>
      </w:r>
      <w:r>
        <w:rPr>
          <w:spacing w:val="-3"/>
        </w:rPr>
        <w:t xml:space="preserve">the size </w:t>
      </w:r>
      <w:r>
        <w:t xml:space="preserve">of </w:t>
      </w:r>
      <w:r>
        <w:rPr>
          <w:spacing w:val="-4"/>
        </w:rPr>
        <w:t xml:space="preserve">instances </w:t>
      </w:r>
      <w:r>
        <w:t xml:space="preserve">of </w:t>
      </w:r>
      <w:r>
        <w:rPr>
          <w:spacing w:val="-3"/>
        </w:rPr>
        <w:t xml:space="preserve">that </w:t>
      </w:r>
      <w:r>
        <w:rPr>
          <w:spacing w:val="-4"/>
        </w:rPr>
        <w:t xml:space="preserve">class would change, </w:t>
      </w:r>
      <w:r>
        <w:rPr>
          <w:spacing w:val="-3"/>
        </w:rPr>
        <w:t xml:space="preserve">and </w:t>
      </w:r>
      <w:r>
        <w:t xml:space="preserve">a </w:t>
      </w:r>
      <w:r>
        <w:rPr>
          <w:spacing w:val="-4"/>
        </w:rPr>
        <w:t xml:space="preserve">conditional </w:t>
      </w:r>
      <w:r>
        <w:rPr>
          <w:spacing w:val="-3"/>
        </w:rPr>
        <w:t xml:space="preserve">that once </w:t>
      </w:r>
      <w:r>
        <w:rPr>
          <w:spacing w:val="-4"/>
        </w:rPr>
        <w:t xml:space="preserve">tested </w:t>
      </w:r>
      <w:r>
        <w:rPr>
          <w:spacing w:val="-3"/>
        </w:rPr>
        <w:t xml:space="preserve">true </w:t>
      </w:r>
      <w:r>
        <w:rPr>
          <w:spacing w:val="-4"/>
        </w:rPr>
        <w:t xml:space="preserve">would </w:t>
      </w:r>
      <w:r>
        <w:t xml:space="preserve">test </w:t>
      </w:r>
      <w:r>
        <w:rPr>
          <w:spacing w:val="-2"/>
        </w:rPr>
        <w:t>false.</w:t>
      </w:r>
    </w:p>
    <w:p w:rsidR="00F971A3" w:rsidRDefault="00F971A3">
      <w:pPr>
        <w:pStyle w:val="BodyText"/>
        <w:spacing w:before="9"/>
        <w:rPr>
          <w:sz w:val="22"/>
        </w:rPr>
      </w:pPr>
    </w:p>
    <w:p w:rsidR="00F971A3" w:rsidRDefault="008B76CE">
      <w:pPr>
        <w:pStyle w:val="Heading4"/>
        <w:spacing w:line="242" w:lineRule="auto"/>
        <w:ind w:right="1370"/>
      </w:pPr>
      <w:r>
        <w:t>It</w:t>
      </w:r>
      <w:r>
        <w:rPr>
          <w:spacing w:val="-10"/>
        </w:rPr>
        <w:t xml:space="preserve"> </w:t>
      </w:r>
      <w:r>
        <w:rPr>
          <w:spacing w:val="-3"/>
        </w:rPr>
        <w:t>might</w:t>
      </w:r>
      <w:r>
        <w:rPr>
          <w:spacing w:val="-10"/>
        </w:rPr>
        <w:t xml:space="preserve"> </w:t>
      </w:r>
      <w:r>
        <w:rPr>
          <w:spacing w:val="-3"/>
        </w:rPr>
        <w:t>seem</w:t>
      </w:r>
      <w:r>
        <w:rPr>
          <w:spacing w:val="-9"/>
        </w:rPr>
        <w:t xml:space="preserve"> </w:t>
      </w:r>
      <w:r>
        <w:rPr>
          <w:spacing w:val="-3"/>
        </w:rPr>
        <w:t>absurd</w:t>
      </w:r>
      <w:r>
        <w:rPr>
          <w:spacing w:val="-10"/>
        </w:rPr>
        <w:t xml:space="preserve"> </w:t>
      </w:r>
      <w:r>
        <w:t>for</w:t>
      </w:r>
      <w:r>
        <w:rPr>
          <w:spacing w:val="-9"/>
        </w:rPr>
        <w:t xml:space="preserve"> </w:t>
      </w:r>
      <w:r>
        <w:rPr>
          <w:spacing w:val="-3"/>
        </w:rPr>
        <w:t>someone</w:t>
      </w:r>
      <w:r>
        <w:rPr>
          <w:spacing w:val="-10"/>
        </w:rPr>
        <w:t xml:space="preserve"> </w:t>
      </w:r>
      <w:r>
        <w:t>to</w:t>
      </w:r>
      <w:r>
        <w:rPr>
          <w:spacing w:val="-10"/>
        </w:rPr>
        <w:t xml:space="preserve"> </w:t>
      </w:r>
      <w:r>
        <w:rPr>
          <w:spacing w:val="-3"/>
        </w:rPr>
        <w:t>write</w:t>
      </w:r>
      <w:r>
        <w:rPr>
          <w:spacing w:val="-9"/>
        </w:rPr>
        <w:t xml:space="preserve"> </w:t>
      </w:r>
      <w:r>
        <w:rPr>
          <w:spacing w:val="-3"/>
        </w:rPr>
        <w:t>programs</w:t>
      </w:r>
      <w:r>
        <w:rPr>
          <w:spacing w:val="-10"/>
        </w:rPr>
        <w:t xml:space="preserve"> </w:t>
      </w:r>
      <w:r>
        <w:rPr>
          <w:spacing w:val="-3"/>
        </w:rPr>
        <w:t>that</w:t>
      </w:r>
      <w:r>
        <w:rPr>
          <w:spacing w:val="-9"/>
        </w:rPr>
        <w:t xml:space="preserve"> </w:t>
      </w:r>
      <w:r>
        <w:t>do</w:t>
      </w:r>
      <w:r>
        <w:rPr>
          <w:spacing w:val="-10"/>
        </w:rPr>
        <w:t xml:space="preserve"> </w:t>
      </w:r>
      <w:r>
        <w:rPr>
          <w:spacing w:val="-3"/>
        </w:rPr>
        <w:t>conditional tests</w:t>
      </w:r>
      <w:r>
        <w:rPr>
          <w:spacing w:val="-11"/>
        </w:rPr>
        <w:t xml:space="preserve"> </w:t>
      </w:r>
      <w:r>
        <w:rPr>
          <w:spacing w:val="-3"/>
        </w:rPr>
        <w:t>based</w:t>
      </w:r>
      <w:r>
        <w:rPr>
          <w:spacing w:val="-10"/>
        </w:rPr>
        <w:t xml:space="preserve"> </w:t>
      </w:r>
      <w:r>
        <w:t>on</w:t>
      </w:r>
      <w:r>
        <w:rPr>
          <w:spacing w:val="-10"/>
        </w:rPr>
        <w:t xml:space="preserve"> </w:t>
      </w:r>
      <w:r>
        <w:t>the</w:t>
      </w:r>
      <w:r>
        <w:rPr>
          <w:spacing w:val="-11"/>
        </w:rPr>
        <w:t xml:space="preserve"> </w:t>
      </w:r>
      <w:r>
        <w:rPr>
          <w:spacing w:val="-3"/>
        </w:rPr>
        <w:t>size</w:t>
      </w:r>
      <w:r>
        <w:rPr>
          <w:spacing w:val="-10"/>
        </w:rPr>
        <w:t xml:space="preserve"> </w:t>
      </w:r>
      <w:r>
        <w:t>of</w:t>
      </w:r>
      <w:r>
        <w:rPr>
          <w:spacing w:val="-10"/>
        </w:rPr>
        <w:t xml:space="preserve"> </w:t>
      </w:r>
      <w:r>
        <w:rPr>
          <w:spacing w:val="-3"/>
        </w:rPr>
        <w:t>objects</w:t>
      </w:r>
      <w:r>
        <w:rPr>
          <w:spacing w:val="-10"/>
        </w:rPr>
        <w:t xml:space="preserve"> </w:t>
      </w:r>
      <w:r>
        <w:t>or</w:t>
      </w:r>
      <w:r>
        <w:rPr>
          <w:spacing w:val="-11"/>
        </w:rPr>
        <w:t xml:space="preserve"> </w:t>
      </w:r>
      <w:r>
        <w:t>to</w:t>
      </w:r>
      <w:r>
        <w:rPr>
          <w:spacing w:val="-10"/>
        </w:rPr>
        <w:t xml:space="preserve"> </w:t>
      </w:r>
      <w:r>
        <w:t>use</w:t>
      </w:r>
      <w:r>
        <w:rPr>
          <w:spacing w:val="-10"/>
        </w:rPr>
        <w:t xml:space="preserve"> </w:t>
      </w:r>
      <w:r>
        <w:rPr>
          <w:spacing w:val="-3"/>
        </w:rPr>
        <w:t>pointer</w:t>
      </w:r>
      <w:r>
        <w:rPr>
          <w:spacing w:val="-11"/>
        </w:rPr>
        <w:t xml:space="preserve"> </w:t>
      </w:r>
      <w:r>
        <w:rPr>
          <w:spacing w:val="-3"/>
        </w:rPr>
        <w:t>arithmetic</w:t>
      </w:r>
      <w:r>
        <w:rPr>
          <w:spacing w:val="-10"/>
        </w:rPr>
        <w:t xml:space="preserve"> </w:t>
      </w:r>
      <w:r>
        <w:rPr>
          <w:spacing w:val="-3"/>
        </w:rPr>
        <w:t>when</w:t>
      </w:r>
      <w:r>
        <w:rPr>
          <w:spacing w:val="-10"/>
        </w:rPr>
        <w:t xml:space="preserve"> </w:t>
      </w:r>
      <w:r>
        <w:rPr>
          <w:spacing w:val="-3"/>
        </w:rPr>
        <w:t xml:space="preserve">C++ provides </w:t>
      </w:r>
      <w:r>
        <w:t xml:space="preserve">a </w:t>
      </w:r>
      <w:r>
        <w:rPr>
          <w:spacing w:val="-3"/>
        </w:rPr>
        <w:t xml:space="preserve">much cleaner interface </w:t>
      </w:r>
      <w:r>
        <w:t xml:space="preserve">to </w:t>
      </w:r>
      <w:r>
        <w:rPr>
          <w:spacing w:val="-3"/>
        </w:rPr>
        <w:t xml:space="preserve">class variables. </w:t>
      </w:r>
      <w:r>
        <w:t xml:space="preserve">My </w:t>
      </w:r>
      <w:r>
        <w:rPr>
          <w:spacing w:val="-3"/>
        </w:rPr>
        <w:t xml:space="preserve">point </w:t>
      </w:r>
      <w:r>
        <w:t xml:space="preserve">is </w:t>
      </w:r>
      <w:r>
        <w:rPr>
          <w:spacing w:val="-3"/>
        </w:rPr>
        <w:t xml:space="preserve">that </w:t>
      </w:r>
      <w:r>
        <w:rPr>
          <w:spacing w:val="-4"/>
        </w:rPr>
        <w:t xml:space="preserve">these features </w:t>
      </w:r>
      <w:r>
        <w:rPr>
          <w:spacing w:val="-3"/>
        </w:rPr>
        <w:t xml:space="preserve">(and </w:t>
      </w:r>
      <w:r>
        <w:rPr>
          <w:spacing w:val="-4"/>
        </w:rPr>
        <w:t xml:space="preserve">others that </w:t>
      </w:r>
      <w:r>
        <w:rPr>
          <w:spacing w:val="-5"/>
        </w:rPr>
        <w:t xml:space="preserve">depend </w:t>
      </w:r>
      <w:r>
        <w:rPr>
          <w:spacing w:val="-3"/>
        </w:rPr>
        <w:t xml:space="preserve">on </w:t>
      </w:r>
      <w:r>
        <w:rPr>
          <w:spacing w:val="-4"/>
        </w:rPr>
        <w:t xml:space="preserve">the </w:t>
      </w:r>
      <w:r>
        <w:rPr>
          <w:spacing w:val="-5"/>
        </w:rPr>
        <w:t xml:space="preserve">physical layout </w:t>
      </w:r>
      <w:r>
        <w:rPr>
          <w:spacing w:val="-3"/>
        </w:rPr>
        <w:t xml:space="preserve">of </w:t>
      </w:r>
      <w:r>
        <w:rPr>
          <w:spacing w:val="-5"/>
        </w:rPr>
        <w:t xml:space="preserve">an </w:t>
      </w:r>
      <w:r>
        <w:t>object)</w:t>
      </w:r>
      <w:r>
        <w:rPr>
          <w:spacing w:val="-19"/>
        </w:rPr>
        <w:t xml:space="preserve"> </w:t>
      </w:r>
      <w:r>
        <w:t>are</w:t>
      </w:r>
      <w:r>
        <w:rPr>
          <w:spacing w:val="-19"/>
        </w:rPr>
        <w:t xml:space="preserve"> </w:t>
      </w:r>
      <w:r>
        <w:t>provided</w:t>
      </w:r>
      <w:r>
        <w:rPr>
          <w:spacing w:val="-19"/>
        </w:rPr>
        <w:t xml:space="preserve"> </w:t>
      </w:r>
      <w:r>
        <w:t>in</w:t>
      </w:r>
      <w:r>
        <w:rPr>
          <w:spacing w:val="-19"/>
        </w:rPr>
        <w:t xml:space="preserve"> </w:t>
      </w:r>
      <w:r>
        <w:t>C++,</w:t>
      </w:r>
      <w:r>
        <w:rPr>
          <w:spacing w:val="-18"/>
        </w:rPr>
        <w:t xml:space="preserve"> </w:t>
      </w:r>
      <w:r>
        <w:t>and</w:t>
      </w:r>
      <w:r>
        <w:rPr>
          <w:spacing w:val="-19"/>
        </w:rPr>
        <w:t xml:space="preserve"> </w:t>
      </w:r>
      <w:r>
        <w:t>there</w:t>
      </w:r>
      <w:r>
        <w:rPr>
          <w:spacing w:val="-19"/>
        </w:rPr>
        <w:t xml:space="preserve"> </w:t>
      </w:r>
      <w:r>
        <w:t>are</w:t>
      </w:r>
      <w:r>
        <w:rPr>
          <w:spacing w:val="-19"/>
        </w:rPr>
        <w:t xml:space="preserve"> </w:t>
      </w:r>
      <w:r>
        <w:t>programmers</w:t>
      </w:r>
      <w:r>
        <w:rPr>
          <w:spacing w:val="-18"/>
        </w:rPr>
        <w:t xml:space="preserve"> </w:t>
      </w:r>
      <w:r>
        <w:t>experienced</w:t>
      </w:r>
      <w:r>
        <w:rPr>
          <w:spacing w:val="-19"/>
        </w:rPr>
        <w:t xml:space="preserve"> </w:t>
      </w:r>
      <w:r>
        <w:t xml:space="preserve">in </w:t>
      </w:r>
      <w:r>
        <w:rPr>
          <w:spacing w:val="-3"/>
        </w:rPr>
        <w:t xml:space="preserve">using them. Migrating from </w:t>
      </w:r>
      <w:r>
        <w:t xml:space="preserve">C to C++ </w:t>
      </w:r>
      <w:r>
        <w:rPr>
          <w:spacing w:val="-3"/>
        </w:rPr>
        <w:t xml:space="preserve">does </w:t>
      </w:r>
      <w:r>
        <w:t xml:space="preserve">not an </w:t>
      </w:r>
      <w:r>
        <w:rPr>
          <w:spacing w:val="-3"/>
        </w:rPr>
        <w:t xml:space="preserve">object-oriented </w:t>
      </w:r>
      <w:r>
        <w:t>programmer or designer</w:t>
      </w:r>
      <w:r>
        <w:rPr>
          <w:spacing w:val="-25"/>
        </w:rPr>
        <w:t xml:space="preserve"> </w:t>
      </w:r>
      <w:r>
        <w:t>make.</w:t>
      </w:r>
    </w:p>
    <w:p w:rsidR="00F971A3" w:rsidRDefault="00F971A3">
      <w:pPr>
        <w:pStyle w:val="BodyText"/>
        <w:spacing w:before="7"/>
        <w:rPr>
          <w:sz w:val="23"/>
        </w:rPr>
      </w:pPr>
    </w:p>
    <w:p w:rsidR="00F971A3" w:rsidRDefault="008B76CE">
      <w:pPr>
        <w:pStyle w:val="Heading4"/>
        <w:spacing w:line="237" w:lineRule="auto"/>
      </w:pPr>
      <w:r>
        <w:t>Because</w:t>
      </w:r>
      <w:r>
        <w:rPr>
          <w:spacing w:val="-16"/>
        </w:rPr>
        <w:t xml:space="preserve"> </w:t>
      </w:r>
      <w:r>
        <w:t>C++</w:t>
      </w:r>
      <w:r>
        <w:rPr>
          <w:spacing w:val="-15"/>
        </w:rPr>
        <w:t xml:space="preserve"> </w:t>
      </w:r>
      <w:r>
        <w:t>is</w:t>
      </w:r>
      <w:r>
        <w:rPr>
          <w:spacing w:val="-15"/>
        </w:rPr>
        <w:t xml:space="preserve"> </w:t>
      </w:r>
      <w:r>
        <w:t>such</w:t>
      </w:r>
      <w:r>
        <w:rPr>
          <w:spacing w:val="-15"/>
        </w:rPr>
        <w:t xml:space="preserve"> </w:t>
      </w:r>
      <w:r>
        <w:t>a</w:t>
      </w:r>
      <w:r>
        <w:rPr>
          <w:spacing w:val="-16"/>
        </w:rPr>
        <w:t xml:space="preserve"> </w:t>
      </w:r>
      <w:r>
        <w:t>complicated</w:t>
      </w:r>
      <w:r>
        <w:rPr>
          <w:spacing w:val="-15"/>
        </w:rPr>
        <w:t xml:space="preserve"> </w:t>
      </w:r>
      <w:r>
        <w:t>language</w:t>
      </w:r>
      <w:r>
        <w:rPr>
          <w:spacing w:val="-15"/>
        </w:rPr>
        <w:t xml:space="preserve"> </w:t>
      </w:r>
      <w:r>
        <w:t>(compared</w:t>
      </w:r>
      <w:r>
        <w:rPr>
          <w:spacing w:val="-28"/>
        </w:rPr>
        <w:t xml:space="preserve"> </w:t>
      </w:r>
      <w:r>
        <w:rPr>
          <w:spacing w:val="-3"/>
        </w:rPr>
        <w:t>with</w:t>
      </w:r>
      <w:r>
        <w:rPr>
          <w:spacing w:val="-19"/>
        </w:rPr>
        <w:t xml:space="preserve"> </w:t>
      </w:r>
      <w:r>
        <w:rPr>
          <w:spacing w:val="-4"/>
        </w:rPr>
        <w:t xml:space="preserve">Smalltalk </w:t>
      </w:r>
      <w:r>
        <w:rPr>
          <w:spacing w:val="-3"/>
        </w:rPr>
        <w:t>and,</w:t>
      </w:r>
      <w:r>
        <w:rPr>
          <w:spacing w:val="-10"/>
        </w:rPr>
        <w:t xml:space="preserve"> </w:t>
      </w:r>
      <w:r>
        <w:t>to</w:t>
      </w:r>
      <w:r>
        <w:rPr>
          <w:spacing w:val="-10"/>
        </w:rPr>
        <w:t xml:space="preserve"> </w:t>
      </w:r>
      <w:r>
        <w:t>a</w:t>
      </w:r>
      <w:r>
        <w:rPr>
          <w:spacing w:val="-10"/>
        </w:rPr>
        <w:t xml:space="preserve"> </w:t>
      </w:r>
      <w:r>
        <w:rPr>
          <w:spacing w:val="-4"/>
        </w:rPr>
        <w:t>lesser</w:t>
      </w:r>
      <w:r>
        <w:rPr>
          <w:spacing w:val="-9"/>
        </w:rPr>
        <w:t xml:space="preserve"> </w:t>
      </w:r>
      <w:r>
        <w:rPr>
          <w:spacing w:val="-4"/>
        </w:rPr>
        <w:t>extent,</w:t>
      </w:r>
      <w:r>
        <w:rPr>
          <w:spacing w:val="-10"/>
        </w:rPr>
        <w:t xml:space="preserve"> </w:t>
      </w:r>
      <w:r>
        <w:rPr>
          <w:spacing w:val="-4"/>
        </w:rPr>
        <w:t>Java),</w:t>
      </w:r>
      <w:r>
        <w:rPr>
          <w:spacing w:val="-10"/>
        </w:rPr>
        <w:t xml:space="preserve"> </w:t>
      </w:r>
      <w:r>
        <w:t>it</w:t>
      </w:r>
      <w:r>
        <w:rPr>
          <w:spacing w:val="-10"/>
        </w:rPr>
        <w:t xml:space="preserve"> </w:t>
      </w:r>
      <w:r>
        <w:t>is</w:t>
      </w:r>
      <w:r>
        <w:rPr>
          <w:spacing w:val="-9"/>
        </w:rPr>
        <w:t xml:space="preserve"> </w:t>
      </w:r>
      <w:r>
        <w:rPr>
          <w:spacing w:val="-3"/>
        </w:rPr>
        <w:t>much</w:t>
      </w:r>
      <w:r>
        <w:rPr>
          <w:spacing w:val="-10"/>
        </w:rPr>
        <w:t xml:space="preserve"> </w:t>
      </w:r>
      <w:r>
        <w:rPr>
          <w:spacing w:val="-3"/>
        </w:rPr>
        <w:t>more</w:t>
      </w:r>
      <w:r>
        <w:rPr>
          <w:spacing w:val="-10"/>
        </w:rPr>
        <w:t xml:space="preserve"> </w:t>
      </w:r>
      <w:r>
        <w:rPr>
          <w:spacing w:val="-4"/>
        </w:rPr>
        <w:t>difficult</w:t>
      </w:r>
      <w:r>
        <w:rPr>
          <w:spacing w:val="-9"/>
        </w:rPr>
        <w:t xml:space="preserve"> </w:t>
      </w:r>
      <w:r>
        <w:t>to</w:t>
      </w:r>
      <w:r>
        <w:rPr>
          <w:spacing w:val="-10"/>
        </w:rPr>
        <w:t xml:space="preserve"> </w:t>
      </w:r>
      <w:r>
        <w:rPr>
          <w:spacing w:val="-4"/>
        </w:rPr>
        <w:t>create</w:t>
      </w:r>
      <w:r>
        <w:rPr>
          <w:spacing w:val="-10"/>
        </w:rPr>
        <w:t xml:space="preserve"> </w:t>
      </w:r>
      <w:r>
        <w:rPr>
          <w:spacing w:val="-3"/>
        </w:rPr>
        <w:t>the</w:t>
      </w:r>
      <w:r>
        <w:rPr>
          <w:spacing w:val="-10"/>
        </w:rPr>
        <w:t xml:space="preserve"> </w:t>
      </w:r>
      <w:r>
        <w:rPr>
          <w:spacing w:val="-4"/>
        </w:rPr>
        <w:t xml:space="preserve">kinds </w:t>
      </w:r>
      <w:r>
        <w:t xml:space="preserve">of </w:t>
      </w:r>
      <w:r>
        <w:rPr>
          <w:spacing w:val="-4"/>
        </w:rPr>
        <w:t xml:space="preserve">representations </w:t>
      </w:r>
      <w:r>
        <w:t xml:space="preserve">of </w:t>
      </w:r>
      <w:r>
        <w:rPr>
          <w:spacing w:val="-4"/>
        </w:rPr>
        <w:t xml:space="preserve">program structure </w:t>
      </w:r>
      <w:r>
        <w:rPr>
          <w:spacing w:val="-3"/>
        </w:rPr>
        <w:t xml:space="preserve">that are </w:t>
      </w:r>
      <w:r>
        <w:rPr>
          <w:spacing w:val="-4"/>
        </w:rPr>
        <w:t xml:space="preserve">useful </w:t>
      </w:r>
      <w:r>
        <w:rPr>
          <w:spacing w:val="-3"/>
        </w:rPr>
        <w:t xml:space="preserve">for </w:t>
      </w:r>
      <w:r>
        <w:rPr>
          <w:spacing w:val="-4"/>
        </w:rPr>
        <w:t xml:space="preserve">automating </w:t>
      </w:r>
      <w:r>
        <w:rPr>
          <w:spacing w:val="-3"/>
        </w:rPr>
        <w:t xml:space="preserve">support </w:t>
      </w:r>
      <w:r>
        <w:t xml:space="preserve">for </w:t>
      </w:r>
      <w:r>
        <w:rPr>
          <w:spacing w:val="-3"/>
        </w:rPr>
        <w:t xml:space="preserve">checking whether </w:t>
      </w:r>
      <w:r>
        <w:t xml:space="preserve">a </w:t>
      </w:r>
      <w:r>
        <w:rPr>
          <w:spacing w:val="-3"/>
        </w:rPr>
        <w:t xml:space="preserve">refactoring </w:t>
      </w:r>
      <w:r>
        <w:t xml:space="preserve">is </w:t>
      </w:r>
      <w:r>
        <w:rPr>
          <w:spacing w:val="-3"/>
        </w:rPr>
        <w:t xml:space="preserve">safe and, </w:t>
      </w:r>
      <w:r>
        <w:t xml:space="preserve">if it is, </w:t>
      </w:r>
      <w:r>
        <w:rPr>
          <w:spacing w:val="-3"/>
        </w:rPr>
        <w:t xml:space="preserve">for </w:t>
      </w:r>
      <w:r>
        <w:rPr>
          <w:spacing w:val="-4"/>
        </w:rPr>
        <w:t xml:space="preserve">performing </w:t>
      </w:r>
      <w:r>
        <w:rPr>
          <w:spacing w:val="-3"/>
        </w:rPr>
        <w:t>the</w:t>
      </w:r>
      <w:r>
        <w:rPr>
          <w:spacing w:val="-19"/>
        </w:rPr>
        <w:t xml:space="preserve"> </w:t>
      </w:r>
      <w:r>
        <w:t>refactoring.</w:t>
      </w:r>
    </w:p>
    <w:p w:rsidR="00F971A3" w:rsidRDefault="00F971A3">
      <w:pPr>
        <w:pStyle w:val="BodyText"/>
        <w:spacing w:before="5"/>
        <w:rPr>
          <w:sz w:val="24"/>
        </w:rPr>
      </w:pPr>
    </w:p>
    <w:p w:rsidR="00F971A3" w:rsidRDefault="008B76CE">
      <w:pPr>
        <w:pStyle w:val="Heading4"/>
        <w:spacing w:line="242" w:lineRule="auto"/>
        <w:ind w:right="1347"/>
      </w:pPr>
      <w:r>
        <w:t xml:space="preserve">Because C++ resolves most references at compile time, refactoring a </w:t>
      </w:r>
      <w:r>
        <w:rPr>
          <w:spacing w:val="-3"/>
        </w:rPr>
        <w:t xml:space="preserve">program usually requires recompiling </w:t>
      </w:r>
      <w:r>
        <w:t xml:space="preserve">at </w:t>
      </w:r>
      <w:r>
        <w:rPr>
          <w:spacing w:val="-3"/>
        </w:rPr>
        <w:t xml:space="preserve">least part </w:t>
      </w:r>
      <w:r>
        <w:t xml:space="preserve">of a </w:t>
      </w:r>
      <w:r>
        <w:rPr>
          <w:spacing w:val="-3"/>
        </w:rPr>
        <w:t xml:space="preserve">program and </w:t>
      </w:r>
      <w:r>
        <w:rPr>
          <w:spacing w:val="-4"/>
        </w:rPr>
        <w:t xml:space="preserve">linking </w:t>
      </w:r>
      <w:r>
        <w:rPr>
          <w:spacing w:val="-3"/>
        </w:rPr>
        <w:t xml:space="preserve">the </w:t>
      </w:r>
      <w:r>
        <w:rPr>
          <w:spacing w:val="-4"/>
        </w:rPr>
        <w:t xml:space="preserve">executable before testing </w:t>
      </w:r>
      <w:r>
        <w:t xml:space="preserve">of </w:t>
      </w:r>
      <w:r>
        <w:rPr>
          <w:spacing w:val="-3"/>
        </w:rPr>
        <w:t xml:space="preserve">the </w:t>
      </w:r>
      <w:r>
        <w:rPr>
          <w:spacing w:val="-4"/>
        </w:rPr>
        <w:t xml:space="preserve">effects </w:t>
      </w:r>
      <w:r>
        <w:t xml:space="preserve">of a </w:t>
      </w:r>
      <w:r>
        <w:rPr>
          <w:spacing w:val="-4"/>
        </w:rPr>
        <w:t xml:space="preserve">change. By </w:t>
      </w:r>
      <w:r>
        <w:t xml:space="preserve">contrast, Smalltalk and CLOS (Common Lisp </w:t>
      </w:r>
      <w:r>
        <w:rPr>
          <w:spacing w:val="-5"/>
        </w:rPr>
        <w:t xml:space="preserve">Object </w:t>
      </w:r>
      <w:r>
        <w:rPr>
          <w:spacing w:val="-3"/>
        </w:rPr>
        <w:t xml:space="preserve">System) provide </w:t>
      </w:r>
      <w:r>
        <w:rPr>
          <w:spacing w:val="-4"/>
        </w:rPr>
        <w:t xml:space="preserve">environments </w:t>
      </w:r>
      <w:r>
        <w:rPr>
          <w:spacing w:val="-3"/>
        </w:rPr>
        <w:t xml:space="preserve">for </w:t>
      </w:r>
      <w:r>
        <w:rPr>
          <w:spacing w:val="-4"/>
        </w:rPr>
        <w:t xml:space="preserve">interpretation </w:t>
      </w:r>
      <w:r>
        <w:rPr>
          <w:spacing w:val="-3"/>
        </w:rPr>
        <w:t xml:space="preserve">and </w:t>
      </w:r>
      <w:r>
        <w:rPr>
          <w:spacing w:val="-4"/>
        </w:rPr>
        <w:t xml:space="preserve">incremental compilation. Whereas </w:t>
      </w:r>
      <w:r>
        <w:rPr>
          <w:spacing w:val="-3"/>
        </w:rPr>
        <w:t xml:space="preserve">applying (and possibly backing out) </w:t>
      </w:r>
      <w:r>
        <w:t xml:space="preserve">a </w:t>
      </w:r>
      <w:r>
        <w:rPr>
          <w:spacing w:val="-3"/>
        </w:rPr>
        <w:t xml:space="preserve">series </w:t>
      </w:r>
      <w:r>
        <w:t xml:space="preserve">of </w:t>
      </w:r>
      <w:r>
        <w:rPr>
          <w:spacing w:val="-3"/>
        </w:rPr>
        <w:t xml:space="preserve">incremental refactorings </w:t>
      </w:r>
      <w:r>
        <w:t>is</w:t>
      </w:r>
      <w:r>
        <w:rPr>
          <w:spacing w:val="-11"/>
        </w:rPr>
        <w:t xml:space="preserve"> </w:t>
      </w:r>
      <w:r>
        <w:rPr>
          <w:spacing w:val="-3"/>
        </w:rPr>
        <w:t>fairly</w:t>
      </w:r>
      <w:r>
        <w:rPr>
          <w:spacing w:val="-11"/>
        </w:rPr>
        <w:t xml:space="preserve"> </w:t>
      </w:r>
      <w:r>
        <w:rPr>
          <w:spacing w:val="-3"/>
        </w:rPr>
        <w:t>natural</w:t>
      </w:r>
      <w:r>
        <w:rPr>
          <w:spacing w:val="-11"/>
        </w:rPr>
        <w:t xml:space="preserve"> </w:t>
      </w:r>
      <w:r>
        <w:t>for</w:t>
      </w:r>
      <w:r>
        <w:rPr>
          <w:spacing w:val="-11"/>
        </w:rPr>
        <w:t xml:space="preserve"> </w:t>
      </w:r>
      <w:r>
        <w:rPr>
          <w:spacing w:val="-3"/>
        </w:rPr>
        <w:t>Smalltalk</w:t>
      </w:r>
      <w:r>
        <w:rPr>
          <w:spacing w:val="-11"/>
        </w:rPr>
        <w:t xml:space="preserve"> </w:t>
      </w:r>
      <w:r>
        <w:t>and</w:t>
      </w:r>
      <w:r>
        <w:rPr>
          <w:spacing w:val="-11"/>
        </w:rPr>
        <w:t xml:space="preserve"> </w:t>
      </w:r>
      <w:r>
        <w:rPr>
          <w:spacing w:val="-3"/>
        </w:rPr>
        <w:t>CLOS,</w:t>
      </w:r>
      <w:r>
        <w:rPr>
          <w:spacing w:val="-11"/>
        </w:rPr>
        <w:t xml:space="preserve"> </w:t>
      </w:r>
      <w:r>
        <w:t>the</w:t>
      </w:r>
      <w:r>
        <w:rPr>
          <w:spacing w:val="-11"/>
        </w:rPr>
        <w:t xml:space="preserve"> </w:t>
      </w:r>
      <w:r>
        <w:rPr>
          <w:spacing w:val="-3"/>
        </w:rPr>
        <w:t>cost</w:t>
      </w:r>
      <w:r>
        <w:rPr>
          <w:spacing w:val="-11"/>
        </w:rPr>
        <w:t xml:space="preserve"> </w:t>
      </w:r>
      <w:r>
        <w:t>per</w:t>
      </w:r>
      <w:r>
        <w:rPr>
          <w:spacing w:val="-11"/>
        </w:rPr>
        <w:t xml:space="preserve"> </w:t>
      </w:r>
      <w:r>
        <w:rPr>
          <w:spacing w:val="-3"/>
        </w:rPr>
        <w:t>iteration</w:t>
      </w:r>
      <w:r>
        <w:rPr>
          <w:spacing w:val="-11"/>
        </w:rPr>
        <w:t xml:space="preserve"> </w:t>
      </w:r>
      <w:r>
        <w:t>(in</w:t>
      </w:r>
      <w:r>
        <w:rPr>
          <w:spacing w:val="-11"/>
        </w:rPr>
        <w:t xml:space="preserve"> </w:t>
      </w:r>
      <w:r>
        <w:rPr>
          <w:spacing w:val="-3"/>
        </w:rPr>
        <w:t>terms</w:t>
      </w:r>
      <w:r>
        <w:rPr>
          <w:spacing w:val="-11"/>
        </w:rPr>
        <w:t xml:space="preserve"> </w:t>
      </w:r>
      <w:r>
        <w:rPr>
          <w:spacing w:val="-3"/>
        </w:rPr>
        <w:t xml:space="preserve">of </w:t>
      </w:r>
      <w:r>
        <w:t xml:space="preserve">recompilation </w:t>
      </w:r>
      <w:r>
        <w:rPr>
          <w:spacing w:val="-6"/>
        </w:rPr>
        <w:t xml:space="preserve">and </w:t>
      </w:r>
      <w:r>
        <w:rPr>
          <w:spacing w:val="-3"/>
        </w:rPr>
        <w:t xml:space="preserve">retesting) </w:t>
      </w:r>
      <w:r>
        <w:t xml:space="preserve">is </w:t>
      </w:r>
      <w:r>
        <w:rPr>
          <w:spacing w:val="-3"/>
        </w:rPr>
        <w:t xml:space="preserve">higher </w:t>
      </w:r>
      <w:r>
        <w:t xml:space="preserve">for C++ </w:t>
      </w:r>
      <w:r>
        <w:rPr>
          <w:spacing w:val="-3"/>
        </w:rPr>
        <w:t>programs; thus programmers</w:t>
      </w:r>
      <w:r>
        <w:rPr>
          <w:spacing w:val="-10"/>
        </w:rPr>
        <w:t xml:space="preserve"> </w:t>
      </w:r>
      <w:r>
        <w:rPr>
          <w:spacing w:val="-3"/>
        </w:rPr>
        <w:t>tend</w:t>
      </w:r>
      <w:r>
        <w:rPr>
          <w:spacing w:val="-9"/>
        </w:rPr>
        <w:t xml:space="preserve"> </w:t>
      </w:r>
      <w:r>
        <w:t>to</w:t>
      </w:r>
      <w:r>
        <w:rPr>
          <w:spacing w:val="-10"/>
        </w:rPr>
        <w:t xml:space="preserve"> </w:t>
      </w:r>
      <w:r>
        <w:t>be</w:t>
      </w:r>
      <w:r>
        <w:rPr>
          <w:spacing w:val="-9"/>
        </w:rPr>
        <w:t xml:space="preserve"> </w:t>
      </w:r>
      <w:r>
        <w:rPr>
          <w:spacing w:val="-3"/>
        </w:rPr>
        <w:t>less</w:t>
      </w:r>
      <w:r>
        <w:rPr>
          <w:spacing w:val="-10"/>
        </w:rPr>
        <w:t xml:space="preserve"> </w:t>
      </w:r>
      <w:r>
        <w:rPr>
          <w:spacing w:val="-3"/>
        </w:rPr>
        <w:t>willing</w:t>
      </w:r>
      <w:r>
        <w:rPr>
          <w:spacing w:val="-9"/>
        </w:rPr>
        <w:t xml:space="preserve"> </w:t>
      </w:r>
      <w:r>
        <w:t>to</w:t>
      </w:r>
      <w:r>
        <w:rPr>
          <w:spacing w:val="-10"/>
        </w:rPr>
        <w:t xml:space="preserve"> </w:t>
      </w:r>
      <w:r>
        <w:rPr>
          <w:spacing w:val="-3"/>
        </w:rPr>
        <w:t>make</w:t>
      </w:r>
      <w:r>
        <w:rPr>
          <w:spacing w:val="-9"/>
        </w:rPr>
        <w:t xml:space="preserve"> </w:t>
      </w:r>
      <w:r>
        <w:rPr>
          <w:spacing w:val="-3"/>
        </w:rPr>
        <w:t>these</w:t>
      </w:r>
      <w:r>
        <w:rPr>
          <w:spacing w:val="-10"/>
        </w:rPr>
        <w:t xml:space="preserve"> </w:t>
      </w:r>
      <w:r>
        <w:rPr>
          <w:spacing w:val="-3"/>
        </w:rPr>
        <w:t>small</w:t>
      </w:r>
      <w:r>
        <w:rPr>
          <w:spacing w:val="-9"/>
        </w:rPr>
        <w:t xml:space="preserve"> </w:t>
      </w:r>
      <w:r>
        <w:rPr>
          <w:spacing w:val="-3"/>
        </w:rPr>
        <w:t>changes.</w:t>
      </w:r>
    </w:p>
    <w:p w:rsidR="00F971A3" w:rsidRDefault="00F971A3">
      <w:pPr>
        <w:pStyle w:val="BodyText"/>
        <w:spacing w:before="2"/>
        <w:rPr>
          <w:sz w:val="23"/>
        </w:rPr>
      </w:pPr>
    </w:p>
    <w:p w:rsidR="00F971A3" w:rsidRDefault="008B76CE">
      <w:pPr>
        <w:pStyle w:val="Heading4"/>
        <w:ind w:right="1190"/>
      </w:pPr>
      <w:r>
        <w:rPr>
          <w:spacing w:val="-3"/>
        </w:rPr>
        <w:t xml:space="preserve">Many applications </w:t>
      </w:r>
      <w:r>
        <w:t xml:space="preserve">use a </w:t>
      </w:r>
      <w:r>
        <w:rPr>
          <w:spacing w:val="-3"/>
        </w:rPr>
        <w:t xml:space="preserve">database. Changes </w:t>
      </w:r>
      <w:r>
        <w:t xml:space="preserve">to the </w:t>
      </w:r>
      <w:r>
        <w:rPr>
          <w:spacing w:val="-3"/>
        </w:rPr>
        <w:t xml:space="preserve">structure </w:t>
      </w:r>
      <w:r>
        <w:t xml:space="preserve">of </w:t>
      </w:r>
      <w:r>
        <w:rPr>
          <w:spacing w:val="-3"/>
        </w:rPr>
        <w:t xml:space="preserve">objects in </w:t>
      </w:r>
      <w:r>
        <w:t xml:space="preserve">a C++ </w:t>
      </w:r>
      <w:r>
        <w:rPr>
          <w:spacing w:val="-3"/>
        </w:rPr>
        <w:t xml:space="preserve">program </w:t>
      </w:r>
      <w:r>
        <w:t xml:space="preserve">may </w:t>
      </w:r>
      <w:r>
        <w:rPr>
          <w:spacing w:val="-3"/>
        </w:rPr>
        <w:t xml:space="preserve">require that corresponding schematic changes be </w:t>
      </w:r>
      <w:r>
        <w:t xml:space="preserve">made to the </w:t>
      </w:r>
      <w:r>
        <w:rPr>
          <w:spacing w:val="-3"/>
        </w:rPr>
        <w:t xml:space="preserve">database. (Many </w:t>
      </w:r>
      <w:r>
        <w:t xml:space="preserve">of the </w:t>
      </w:r>
      <w:r>
        <w:rPr>
          <w:spacing w:val="-3"/>
        </w:rPr>
        <w:t xml:space="preserve">ideas </w:t>
      </w:r>
      <w:r>
        <w:t xml:space="preserve">I </w:t>
      </w:r>
      <w:r>
        <w:rPr>
          <w:spacing w:val="-3"/>
        </w:rPr>
        <w:t xml:space="preserve">applied </w:t>
      </w:r>
      <w:r>
        <w:t xml:space="preserve">in my </w:t>
      </w:r>
      <w:r>
        <w:rPr>
          <w:spacing w:val="-3"/>
        </w:rPr>
        <w:t xml:space="preserve">refactoring work came from research into object-oriented </w:t>
      </w:r>
      <w:r>
        <w:t xml:space="preserve">database </w:t>
      </w:r>
      <w:r>
        <w:rPr>
          <w:spacing w:val="-2"/>
        </w:rPr>
        <w:t>schema</w:t>
      </w:r>
    </w:p>
    <w:p w:rsidR="00F971A3" w:rsidRDefault="00F971A3">
      <w:pPr>
        <w:sectPr w:rsidR="00F971A3">
          <w:pgSz w:w="12240" w:h="15840"/>
          <w:pgMar w:top="1420" w:right="1660" w:bottom="980" w:left="1640" w:header="0" w:footer="794" w:gutter="0"/>
          <w:cols w:space="720"/>
        </w:sectPr>
      </w:pPr>
    </w:p>
    <w:p w:rsidR="00F971A3" w:rsidRDefault="00A621F6">
      <w:pPr>
        <w:pStyle w:val="BodyText"/>
        <w:ind w:left="114"/>
        <w:rPr>
          <w:sz w:val="20"/>
        </w:rPr>
      </w:pPr>
      <w:r>
        <w:rPr>
          <w:sz w:val="20"/>
        </w:rPr>
      </w:r>
      <w:r w:rsidR="00E54C50">
        <w:rPr>
          <w:sz w:val="20"/>
        </w:rPr>
        <w:pict>
          <v:group id="_x0000_s1038" style="width:392.25pt;height:363.75pt;mso-position-horizontal-relative:char;mso-position-vertical-relative:line" coordsize="7845,7275">
            <v:line id="_x0000_s1049" style="position:absolute" from="15,8" to="7830,8" strokecolor="#d4d0c7"/>
            <v:line id="_x0000_s1048" style="position:absolute" from="30,23" to="7830,23" strokecolor="gray"/>
            <v:rect id="_x0000_s1047" style="position:absolute;left:15;top:7245;width:15;height:15" fillcolor="#d4d0c7" stroked="f"/>
            <v:line id="_x0000_s1046" style="position:absolute" from="30,7253" to="7830,7253" strokecolor="#d4d0c7"/>
            <v:line id="_x0000_s1045" style="position:absolute" from="23,15" to="23,7260" strokecolor="gray"/>
            <v:line id="_x0000_s1044" style="position:absolute" from="7838,0" to="7838,7260" strokecolor="#d4d0c7"/>
            <v:line id="_x0000_s1043" style="position:absolute" from="8,0" to="8,7275" strokecolor="#d4d0c7"/>
            <v:rect id="_x0000_s1042" style="position:absolute;top:7260;width:15;height:15" fillcolor="gray" stroked="f"/>
            <v:line id="_x0000_s1041" style="position:absolute" from="15,7268" to="7830,7268" strokecolor="gray"/>
            <v:line id="_x0000_s1040" style="position:absolute" from="7838,0" to="7838,7275" strokecolor="gray"/>
            <v:shape id="_x0000_s1039" type="#_x0000_t202" style="position:absolute;left:30;top:30;width:7800;height:7215" filled="f" stroked="f">
              <v:textbox inset="0,0,0,0">
                <w:txbxContent>
                  <w:p w:rsidR="00A621F6" w:rsidRDefault="00A621F6">
                    <w:pPr>
                      <w:spacing w:before="15"/>
                      <w:ind w:left="15"/>
                      <w:rPr>
                        <w:sz w:val="24"/>
                      </w:rPr>
                    </w:pPr>
                    <w:r>
                      <w:rPr>
                        <w:sz w:val="24"/>
                      </w:rPr>
                      <w:t>evolution.)</w:t>
                    </w:r>
                  </w:p>
                  <w:p w:rsidR="00A621F6" w:rsidRDefault="00A621F6">
                    <w:pPr>
                      <w:spacing w:before="2"/>
                      <w:rPr>
                        <w:sz w:val="24"/>
                      </w:rPr>
                    </w:pPr>
                  </w:p>
                  <w:p w:rsidR="00A621F6" w:rsidRDefault="00A621F6">
                    <w:pPr>
                      <w:spacing w:before="1"/>
                      <w:ind w:left="15" w:right="250"/>
                      <w:rPr>
                        <w:sz w:val="24"/>
                      </w:rPr>
                    </w:pPr>
                    <w:r>
                      <w:rPr>
                        <w:spacing w:val="-4"/>
                        <w:sz w:val="24"/>
                      </w:rPr>
                      <w:t xml:space="preserve">Another limitation, which </w:t>
                    </w:r>
                    <w:r>
                      <w:rPr>
                        <w:spacing w:val="-3"/>
                        <w:sz w:val="24"/>
                      </w:rPr>
                      <w:t xml:space="preserve">may </w:t>
                    </w:r>
                    <w:r>
                      <w:rPr>
                        <w:spacing w:val="-4"/>
                        <w:sz w:val="24"/>
                      </w:rPr>
                      <w:t xml:space="preserve">interest software researchers </w:t>
                    </w:r>
                    <w:r>
                      <w:rPr>
                        <w:spacing w:val="-3"/>
                        <w:sz w:val="24"/>
                      </w:rPr>
                      <w:t xml:space="preserve">more </w:t>
                    </w:r>
                    <w:r>
                      <w:rPr>
                        <w:spacing w:val="-4"/>
                        <w:sz w:val="24"/>
                      </w:rPr>
                      <w:t xml:space="preserve">than </w:t>
                    </w:r>
                    <w:r>
                      <w:rPr>
                        <w:spacing w:val="-3"/>
                        <w:sz w:val="24"/>
                      </w:rPr>
                      <w:t xml:space="preserve">many software practitioners, </w:t>
                    </w:r>
                    <w:r>
                      <w:rPr>
                        <w:sz w:val="24"/>
                      </w:rPr>
                      <w:t xml:space="preserve">is </w:t>
                    </w:r>
                    <w:r>
                      <w:rPr>
                        <w:spacing w:val="-3"/>
                        <w:sz w:val="24"/>
                      </w:rPr>
                      <w:t xml:space="preserve">that </w:t>
                    </w:r>
                    <w:r>
                      <w:rPr>
                        <w:sz w:val="24"/>
                      </w:rPr>
                      <w:t xml:space="preserve">C++ </w:t>
                    </w:r>
                    <w:r>
                      <w:rPr>
                        <w:spacing w:val="-3"/>
                        <w:sz w:val="24"/>
                      </w:rPr>
                      <w:t xml:space="preserve">does </w:t>
                    </w:r>
                    <w:r>
                      <w:rPr>
                        <w:sz w:val="24"/>
                      </w:rPr>
                      <w:t xml:space="preserve">not </w:t>
                    </w:r>
                    <w:r>
                      <w:rPr>
                        <w:spacing w:val="-3"/>
                        <w:sz w:val="24"/>
                      </w:rPr>
                      <w:t xml:space="preserve">provide support for </w:t>
                    </w:r>
                    <w:r>
                      <w:rPr>
                        <w:spacing w:val="-4"/>
                        <w:sz w:val="24"/>
                      </w:rPr>
                      <w:t xml:space="preserve">metalevel program analysis </w:t>
                    </w:r>
                    <w:r>
                      <w:rPr>
                        <w:spacing w:val="-3"/>
                        <w:sz w:val="24"/>
                      </w:rPr>
                      <w:t xml:space="preserve">and </w:t>
                    </w:r>
                    <w:r>
                      <w:rPr>
                        <w:spacing w:val="-4"/>
                        <w:sz w:val="24"/>
                      </w:rPr>
                      <w:t xml:space="preserve">change. There </w:t>
                    </w:r>
                    <w:r>
                      <w:rPr>
                        <w:sz w:val="24"/>
                      </w:rPr>
                      <w:t xml:space="preserve">is </w:t>
                    </w:r>
                    <w:r>
                      <w:rPr>
                        <w:spacing w:val="-4"/>
                        <w:sz w:val="24"/>
                      </w:rPr>
                      <w:t xml:space="preserve">nothing analogous to </w:t>
                    </w:r>
                    <w:r>
                      <w:rPr>
                        <w:sz w:val="24"/>
                      </w:rPr>
                      <w:t xml:space="preserve">the </w:t>
                    </w:r>
                    <w:r>
                      <w:rPr>
                        <w:spacing w:val="-3"/>
                        <w:sz w:val="24"/>
                      </w:rPr>
                      <w:t xml:space="preserve">metaobject protocol available </w:t>
                    </w:r>
                    <w:r>
                      <w:rPr>
                        <w:sz w:val="24"/>
                      </w:rPr>
                      <w:t xml:space="preserve">for </w:t>
                    </w:r>
                    <w:r>
                      <w:rPr>
                        <w:spacing w:val="-3"/>
                        <w:sz w:val="24"/>
                      </w:rPr>
                      <w:t xml:space="preserve">CLOS. </w:t>
                    </w:r>
                    <w:r>
                      <w:rPr>
                        <w:sz w:val="24"/>
                      </w:rPr>
                      <w:t xml:space="preserve">The </w:t>
                    </w:r>
                    <w:r>
                      <w:rPr>
                        <w:spacing w:val="-3"/>
                        <w:sz w:val="24"/>
                      </w:rPr>
                      <w:t xml:space="preserve">metaobject protocol of CLOS, </w:t>
                    </w:r>
                    <w:r>
                      <w:rPr>
                        <w:sz w:val="24"/>
                      </w:rPr>
                      <w:t xml:space="preserve">for </w:t>
                    </w:r>
                    <w:r>
                      <w:rPr>
                        <w:spacing w:val="-3"/>
                        <w:sz w:val="24"/>
                      </w:rPr>
                      <w:t xml:space="preserve">example, supports </w:t>
                    </w:r>
                    <w:r>
                      <w:rPr>
                        <w:sz w:val="24"/>
                      </w:rPr>
                      <w:t xml:space="preserve">a </w:t>
                    </w:r>
                    <w:r>
                      <w:rPr>
                        <w:spacing w:val="-3"/>
                        <w:sz w:val="24"/>
                      </w:rPr>
                      <w:t xml:space="preserve">sometimes useful refactoring for changing selected instances </w:t>
                    </w:r>
                    <w:r>
                      <w:rPr>
                        <w:sz w:val="24"/>
                      </w:rPr>
                      <w:t xml:space="preserve">of a </w:t>
                    </w:r>
                    <w:r>
                      <w:rPr>
                        <w:spacing w:val="-3"/>
                        <w:sz w:val="24"/>
                      </w:rPr>
                      <w:t xml:space="preserve">class into instances </w:t>
                    </w:r>
                    <w:r>
                      <w:rPr>
                        <w:sz w:val="24"/>
                      </w:rPr>
                      <w:t xml:space="preserve">of a </w:t>
                    </w:r>
                    <w:r>
                      <w:rPr>
                        <w:spacing w:val="-3"/>
                        <w:sz w:val="24"/>
                      </w:rPr>
                      <w:t xml:space="preserve">different class </w:t>
                    </w:r>
                    <w:r>
                      <w:rPr>
                        <w:spacing w:val="-4"/>
                        <w:sz w:val="24"/>
                      </w:rPr>
                      <w:t xml:space="preserve">while having </w:t>
                    </w:r>
                    <w:r>
                      <w:rPr>
                        <w:spacing w:val="-3"/>
                        <w:sz w:val="24"/>
                      </w:rPr>
                      <w:t xml:space="preserve">all </w:t>
                    </w:r>
                    <w:r>
                      <w:rPr>
                        <w:spacing w:val="-4"/>
                        <w:sz w:val="24"/>
                      </w:rPr>
                      <w:t xml:space="preserve">references </w:t>
                    </w:r>
                    <w:r>
                      <w:rPr>
                        <w:sz w:val="24"/>
                      </w:rPr>
                      <w:t xml:space="preserve">to </w:t>
                    </w:r>
                    <w:r>
                      <w:rPr>
                        <w:spacing w:val="-3"/>
                        <w:sz w:val="24"/>
                      </w:rPr>
                      <w:t xml:space="preserve">the old </w:t>
                    </w:r>
                    <w:r>
                      <w:rPr>
                        <w:spacing w:val="-4"/>
                        <w:sz w:val="24"/>
                      </w:rPr>
                      <w:t xml:space="preserve">objects automatically point </w:t>
                    </w:r>
                    <w:r>
                      <w:rPr>
                        <w:sz w:val="24"/>
                      </w:rPr>
                      <w:t xml:space="preserve">to </w:t>
                    </w:r>
                    <w:r>
                      <w:rPr>
                        <w:spacing w:val="-4"/>
                        <w:sz w:val="24"/>
                      </w:rPr>
                      <w:t xml:space="preserve">the </w:t>
                    </w:r>
                    <w:r>
                      <w:rPr>
                        <w:spacing w:val="-3"/>
                        <w:sz w:val="24"/>
                      </w:rPr>
                      <w:t xml:space="preserve">new </w:t>
                    </w:r>
                    <w:r>
                      <w:rPr>
                        <w:spacing w:val="-4"/>
                        <w:sz w:val="24"/>
                      </w:rPr>
                      <w:t xml:space="preserve">objects. Fortunately, </w:t>
                    </w:r>
                    <w:r>
                      <w:rPr>
                        <w:spacing w:val="-3"/>
                        <w:sz w:val="24"/>
                      </w:rPr>
                      <w:t xml:space="preserve">the </w:t>
                    </w:r>
                    <w:r>
                      <w:rPr>
                        <w:spacing w:val="-4"/>
                        <w:sz w:val="24"/>
                      </w:rPr>
                      <w:t xml:space="preserve">cases </w:t>
                    </w:r>
                    <w:r>
                      <w:rPr>
                        <w:sz w:val="24"/>
                      </w:rPr>
                      <w:t xml:space="preserve">in </w:t>
                    </w:r>
                    <w:r>
                      <w:rPr>
                        <w:spacing w:val="-4"/>
                        <w:sz w:val="24"/>
                      </w:rPr>
                      <w:t xml:space="preserve">which </w:t>
                    </w:r>
                    <w:r>
                      <w:rPr>
                        <w:sz w:val="24"/>
                      </w:rPr>
                      <w:t xml:space="preserve">I </w:t>
                    </w:r>
                    <w:r>
                      <w:rPr>
                        <w:spacing w:val="-4"/>
                        <w:sz w:val="24"/>
                      </w:rPr>
                      <w:t xml:space="preserve">wanted </w:t>
                    </w:r>
                    <w:r>
                      <w:rPr>
                        <w:sz w:val="24"/>
                      </w:rPr>
                      <w:t xml:space="preserve">or </w:t>
                    </w:r>
                    <w:r>
                      <w:rPr>
                        <w:spacing w:val="-4"/>
                        <w:sz w:val="24"/>
                      </w:rPr>
                      <w:t xml:space="preserve">needed these features </w:t>
                    </w:r>
                    <w:r>
                      <w:rPr>
                        <w:spacing w:val="-3"/>
                        <w:sz w:val="24"/>
                      </w:rPr>
                      <w:t xml:space="preserve">were few and far </w:t>
                    </w:r>
                    <w:r>
                      <w:rPr>
                        <w:spacing w:val="-4"/>
                        <w:sz w:val="24"/>
                      </w:rPr>
                      <w:t>between.</w:t>
                    </w:r>
                  </w:p>
                  <w:p w:rsidR="00A621F6" w:rsidRDefault="00A621F6">
                    <w:pPr>
                      <w:spacing w:before="8"/>
                    </w:pPr>
                  </w:p>
                  <w:p w:rsidR="00A621F6" w:rsidRDefault="00A621F6">
                    <w:pPr>
                      <w:ind w:left="15"/>
                      <w:rPr>
                        <w:b/>
                        <w:sz w:val="24"/>
                      </w:rPr>
                    </w:pPr>
                    <w:r>
                      <w:rPr>
                        <w:b/>
                        <w:sz w:val="24"/>
                      </w:rPr>
                      <w:t>Closing Comments</w:t>
                    </w:r>
                  </w:p>
                  <w:p w:rsidR="00A621F6" w:rsidRDefault="00A621F6">
                    <w:pPr>
                      <w:spacing w:before="6"/>
                      <w:rPr>
                        <w:sz w:val="25"/>
                      </w:rPr>
                    </w:pPr>
                  </w:p>
                  <w:p w:rsidR="00A621F6" w:rsidRDefault="00A621F6">
                    <w:pPr>
                      <w:ind w:left="15" w:right="252"/>
                      <w:rPr>
                        <w:sz w:val="24"/>
                      </w:rPr>
                    </w:pPr>
                    <w:r>
                      <w:rPr>
                        <w:spacing w:val="-4"/>
                        <w:sz w:val="24"/>
                      </w:rPr>
                      <w:t>Refactoring</w:t>
                    </w:r>
                    <w:r>
                      <w:rPr>
                        <w:spacing w:val="-14"/>
                        <w:sz w:val="24"/>
                      </w:rPr>
                      <w:t xml:space="preserve"> </w:t>
                    </w:r>
                    <w:r>
                      <w:rPr>
                        <w:sz w:val="24"/>
                      </w:rPr>
                      <w:t>techniques</w:t>
                    </w:r>
                    <w:r>
                      <w:rPr>
                        <w:spacing w:val="-10"/>
                        <w:sz w:val="24"/>
                      </w:rPr>
                      <w:t xml:space="preserve"> </w:t>
                    </w:r>
                    <w:r>
                      <w:rPr>
                        <w:sz w:val="24"/>
                      </w:rPr>
                      <w:t>can</w:t>
                    </w:r>
                    <w:r>
                      <w:rPr>
                        <w:spacing w:val="-10"/>
                        <w:sz w:val="24"/>
                      </w:rPr>
                      <w:t xml:space="preserve"> </w:t>
                    </w:r>
                    <w:r>
                      <w:rPr>
                        <w:sz w:val="24"/>
                      </w:rPr>
                      <w:t>and</w:t>
                    </w:r>
                    <w:r>
                      <w:rPr>
                        <w:spacing w:val="-11"/>
                        <w:sz w:val="24"/>
                      </w:rPr>
                      <w:t xml:space="preserve"> </w:t>
                    </w:r>
                    <w:r>
                      <w:rPr>
                        <w:spacing w:val="-3"/>
                        <w:sz w:val="24"/>
                      </w:rPr>
                      <w:t>have</w:t>
                    </w:r>
                    <w:r>
                      <w:rPr>
                        <w:spacing w:val="-10"/>
                        <w:sz w:val="24"/>
                      </w:rPr>
                      <w:t xml:space="preserve"> </w:t>
                    </w:r>
                    <w:r>
                      <w:rPr>
                        <w:spacing w:val="-3"/>
                        <w:sz w:val="24"/>
                      </w:rPr>
                      <w:t>been</w:t>
                    </w:r>
                    <w:r>
                      <w:rPr>
                        <w:spacing w:val="-10"/>
                        <w:sz w:val="24"/>
                      </w:rPr>
                      <w:t xml:space="preserve"> </w:t>
                    </w:r>
                    <w:r>
                      <w:rPr>
                        <w:spacing w:val="-3"/>
                        <w:sz w:val="24"/>
                      </w:rPr>
                      <w:t>applied</w:t>
                    </w:r>
                    <w:r>
                      <w:rPr>
                        <w:spacing w:val="-11"/>
                        <w:sz w:val="24"/>
                      </w:rPr>
                      <w:t xml:space="preserve"> </w:t>
                    </w:r>
                    <w:r>
                      <w:rPr>
                        <w:sz w:val="24"/>
                      </w:rPr>
                      <w:t>to</w:t>
                    </w:r>
                    <w:r>
                      <w:rPr>
                        <w:spacing w:val="-10"/>
                        <w:sz w:val="24"/>
                      </w:rPr>
                      <w:t xml:space="preserve"> </w:t>
                    </w:r>
                    <w:r>
                      <w:rPr>
                        <w:sz w:val="24"/>
                      </w:rPr>
                      <w:t>C++</w:t>
                    </w:r>
                    <w:r>
                      <w:rPr>
                        <w:spacing w:val="-11"/>
                        <w:sz w:val="24"/>
                      </w:rPr>
                      <w:t xml:space="preserve"> </w:t>
                    </w:r>
                    <w:r>
                      <w:rPr>
                        <w:spacing w:val="-3"/>
                        <w:sz w:val="24"/>
                      </w:rPr>
                      <w:t>programs</w:t>
                    </w:r>
                    <w:r>
                      <w:rPr>
                        <w:spacing w:val="-10"/>
                        <w:sz w:val="24"/>
                      </w:rPr>
                      <w:t xml:space="preserve"> </w:t>
                    </w:r>
                    <w:r>
                      <w:rPr>
                        <w:sz w:val="24"/>
                      </w:rPr>
                      <w:t>in</w:t>
                    </w:r>
                    <w:r>
                      <w:rPr>
                        <w:spacing w:val="-10"/>
                        <w:sz w:val="24"/>
                      </w:rPr>
                      <w:t xml:space="preserve"> </w:t>
                    </w:r>
                    <w:r>
                      <w:rPr>
                        <w:sz w:val="24"/>
                      </w:rPr>
                      <w:t xml:space="preserve">a </w:t>
                    </w:r>
                    <w:r>
                      <w:rPr>
                        <w:spacing w:val="-4"/>
                        <w:sz w:val="24"/>
                      </w:rPr>
                      <w:t xml:space="preserve">variety </w:t>
                    </w:r>
                    <w:r>
                      <w:rPr>
                        <w:sz w:val="24"/>
                      </w:rPr>
                      <w:t xml:space="preserve">of </w:t>
                    </w:r>
                    <w:r>
                      <w:rPr>
                        <w:spacing w:val="-4"/>
                        <w:sz w:val="24"/>
                      </w:rPr>
                      <w:t xml:space="preserve">contexts. </w:t>
                    </w:r>
                    <w:r>
                      <w:rPr>
                        <w:spacing w:val="-3"/>
                        <w:sz w:val="24"/>
                      </w:rPr>
                      <w:t xml:space="preserve">C++ </w:t>
                    </w:r>
                    <w:r>
                      <w:rPr>
                        <w:spacing w:val="-4"/>
                        <w:sz w:val="24"/>
                      </w:rPr>
                      <w:t xml:space="preserve">programs often </w:t>
                    </w:r>
                    <w:r>
                      <w:rPr>
                        <w:spacing w:val="-3"/>
                        <w:sz w:val="24"/>
                      </w:rPr>
                      <w:t xml:space="preserve">are </w:t>
                    </w:r>
                    <w:r>
                      <w:rPr>
                        <w:spacing w:val="-4"/>
                        <w:sz w:val="24"/>
                      </w:rPr>
                      <w:t xml:space="preserve">expected </w:t>
                    </w:r>
                    <w:r>
                      <w:rPr>
                        <w:sz w:val="24"/>
                      </w:rPr>
                      <w:t xml:space="preserve">to be </w:t>
                    </w:r>
                    <w:r>
                      <w:rPr>
                        <w:spacing w:val="-4"/>
                        <w:sz w:val="24"/>
                      </w:rPr>
                      <w:t xml:space="preserve">evolved over several years. </w:t>
                    </w:r>
                    <w:r>
                      <w:rPr>
                        <w:sz w:val="24"/>
                      </w:rPr>
                      <w:t xml:space="preserve">It is </w:t>
                    </w:r>
                    <w:r>
                      <w:rPr>
                        <w:spacing w:val="-4"/>
                        <w:sz w:val="24"/>
                      </w:rPr>
                      <w:t xml:space="preserve">during </w:t>
                    </w:r>
                    <w:r>
                      <w:rPr>
                        <w:spacing w:val="-3"/>
                        <w:sz w:val="24"/>
                      </w:rPr>
                      <w:t xml:space="preserve">that </w:t>
                    </w:r>
                    <w:r>
                      <w:rPr>
                        <w:spacing w:val="-4"/>
                        <w:sz w:val="24"/>
                      </w:rPr>
                      <w:t xml:space="preserve">process </w:t>
                    </w:r>
                    <w:r>
                      <w:rPr>
                        <w:sz w:val="24"/>
                      </w:rPr>
                      <w:t xml:space="preserve">of </w:t>
                    </w:r>
                    <w:r>
                      <w:rPr>
                        <w:spacing w:val="-4"/>
                        <w:sz w:val="24"/>
                      </w:rPr>
                      <w:t xml:space="preserve">evolving software </w:t>
                    </w:r>
                    <w:r>
                      <w:rPr>
                        <w:spacing w:val="-3"/>
                        <w:sz w:val="24"/>
                      </w:rPr>
                      <w:t xml:space="preserve">that </w:t>
                    </w:r>
                    <w:r>
                      <w:rPr>
                        <w:spacing w:val="-4"/>
                        <w:sz w:val="24"/>
                      </w:rPr>
                      <w:t xml:space="preserve">the </w:t>
                    </w:r>
                    <w:r>
                      <w:rPr>
                        <w:spacing w:val="-3"/>
                        <w:sz w:val="24"/>
                      </w:rPr>
                      <w:t xml:space="preserve">benefits </w:t>
                    </w:r>
                    <w:r>
                      <w:rPr>
                        <w:sz w:val="24"/>
                      </w:rPr>
                      <w:t xml:space="preserve">of </w:t>
                    </w:r>
                    <w:r>
                      <w:rPr>
                        <w:spacing w:val="-3"/>
                        <w:sz w:val="24"/>
                      </w:rPr>
                      <w:t xml:space="preserve">refactoring </w:t>
                    </w:r>
                    <w:r>
                      <w:rPr>
                        <w:sz w:val="24"/>
                      </w:rPr>
                      <w:t xml:space="preserve">can </w:t>
                    </w:r>
                    <w:r>
                      <w:rPr>
                        <w:spacing w:val="-3"/>
                        <w:sz w:val="24"/>
                      </w:rPr>
                      <w:t xml:space="preserve">most easily </w:t>
                    </w:r>
                    <w:r>
                      <w:rPr>
                        <w:sz w:val="24"/>
                      </w:rPr>
                      <w:t xml:space="preserve">be </w:t>
                    </w:r>
                    <w:r>
                      <w:rPr>
                        <w:spacing w:val="-3"/>
                        <w:sz w:val="24"/>
                      </w:rPr>
                      <w:t xml:space="preserve">seen. </w:t>
                    </w:r>
                    <w:r>
                      <w:rPr>
                        <w:sz w:val="24"/>
                      </w:rPr>
                      <w:t xml:space="preserve">The </w:t>
                    </w:r>
                    <w:r>
                      <w:rPr>
                        <w:spacing w:val="-3"/>
                        <w:sz w:val="24"/>
                      </w:rPr>
                      <w:t xml:space="preserve">language </w:t>
                    </w:r>
                    <w:r>
                      <w:rPr>
                        <w:sz w:val="24"/>
                      </w:rPr>
                      <w:t xml:space="preserve">provides </w:t>
                    </w:r>
                    <w:r>
                      <w:rPr>
                        <w:spacing w:val="-3"/>
                        <w:sz w:val="24"/>
                      </w:rPr>
                      <w:t xml:space="preserve">some </w:t>
                    </w:r>
                    <w:r>
                      <w:rPr>
                        <w:spacing w:val="-4"/>
                        <w:sz w:val="24"/>
                      </w:rPr>
                      <w:t xml:space="preserve">features </w:t>
                    </w:r>
                    <w:r>
                      <w:rPr>
                        <w:spacing w:val="-3"/>
                        <w:sz w:val="24"/>
                      </w:rPr>
                      <w:t xml:space="preserve">that </w:t>
                    </w:r>
                    <w:r>
                      <w:rPr>
                        <w:spacing w:val="-4"/>
                        <w:sz w:val="24"/>
                      </w:rPr>
                      <w:t xml:space="preserve">simplify refactoring, whereas other language features </w:t>
                    </w:r>
                    <w:r>
                      <w:rPr>
                        <w:sz w:val="24"/>
                      </w:rPr>
                      <w:t xml:space="preserve">if </w:t>
                    </w:r>
                    <w:r>
                      <w:rPr>
                        <w:spacing w:val="-3"/>
                        <w:sz w:val="24"/>
                      </w:rPr>
                      <w:t xml:space="preserve">applied make refactoring more difficult. Fortunately, </w:t>
                    </w:r>
                    <w:r>
                      <w:rPr>
                        <w:sz w:val="24"/>
                      </w:rPr>
                      <w:t xml:space="preserve">it is </w:t>
                    </w:r>
                    <w:r>
                      <w:rPr>
                        <w:spacing w:val="-3"/>
                        <w:sz w:val="24"/>
                      </w:rPr>
                      <w:t xml:space="preserve">widely recognized that using language features such </w:t>
                    </w:r>
                    <w:r>
                      <w:rPr>
                        <w:sz w:val="24"/>
                      </w:rPr>
                      <w:t xml:space="preserve">as </w:t>
                    </w:r>
                    <w:r>
                      <w:rPr>
                        <w:spacing w:val="-3"/>
                        <w:sz w:val="24"/>
                      </w:rPr>
                      <w:t xml:space="preserve">pointer arithmetic </w:t>
                    </w:r>
                    <w:r>
                      <w:rPr>
                        <w:sz w:val="24"/>
                      </w:rPr>
                      <w:t>is a bad</w:t>
                    </w:r>
                    <w:r>
                      <w:rPr>
                        <w:spacing w:val="-11"/>
                        <w:sz w:val="24"/>
                      </w:rPr>
                      <w:t xml:space="preserve"> </w:t>
                    </w:r>
                    <w:r>
                      <w:rPr>
                        <w:sz w:val="24"/>
                      </w:rPr>
                      <w:t>idea,</w:t>
                    </w:r>
                    <w:r>
                      <w:rPr>
                        <w:spacing w:val="-10"/>
                        <w:sz w:val="24"/>
                      </w:rPr>
                      <w:t xml:space="preserve"> </w:t>
                    </w:r>
                    <w:r>
                      <w:rPr>
                        <w:sz w:val="24"/>
                      </w:rPr>
                      <w:t>so</w:t>
                    </w:r>
                    <w:r>
                      <w:rPr>
                        <w:spacing w:val="-10"/>
                        <w:sz w:val="24"/>
                      </w:rPr>
                      <w:t xml:space="preserve"> </w:t>
                    </w:r>
                    <w:r>
                      <w:rPr>
                        <w:sz w:val="24"/>
                      </w:rPr>
                      <w:t>most</w:t>
                    </w:r>
                    <w:r>
                      <w:rPr>
                        <w:spacing w:val="-10"/>
                        <w:sz w:val="24"/>
                      </w:rPr>
                      <w:t xml:space="preserve"> </w:t>
                    </w:r>
                    <w:r>
                      <w:rPr>
                        <w:sz w:val="24"/>
                      </w:rPr>
                      <w:t>good</w:t>
                    </w:r>
                    <w:r>
                      <w:rPr>
                        <w:spacing w:val="-10"/>
                        <w:sz w:val="24"/>
                      </w:rPr>
                      <w:t xml:space="preserve"> </w:t>
                    </w:r>
                    <w:r>
                      <w:rPr>
                        <w:sz w:val="24"/>
                      </w:rPr>
                      <w:t>object-oriented</w:t>
                    </w:r>
                    <w:r>
                      <w:rPr>
                        <w:spacing w:val="-13"/>
                        <w:sz w:val="24"/>
                      </w:rPr>
                      <w:t xml:space="preserve"> </w:t>
                    </w:r>
                    <w:r>
                      <w:rPr>
                        <w:spacing w:val="-3"/>
                        <w:sz w:val="24"/>
                      </w:rPr>
                      <w:t>programmers</w:t>
                    </w:r>
                    <w:r>
                      <w:rPr>
                        <w:spacing w:val="-12"/>
                        <w:sz w:val="24"/>
                      </w:rPr>
                      <w:t xml:space="preserve"> </w:t>
                    </w:r>
                    <w:r>
                      <w:rPr>
                        <w:spacing w:val="-3"/>
                        <w:sz w:val="24"/>
                      </w:rPr>
                      <w:t>avoid</w:t>
                    </w:r>
                    <w:r>
                      <w:rPr>
                        <w:spacing w:val="-13"/>
                        <w:sz w:val="24"/>
                      </w:rPr>
                      <w:t xml:space="preserve"> </w:t>
                    </w:r>
                    <w:r>
                      <w:rPr>
                        <w:spacing w:val="-3"/>
                        <w:sz w:val="24"/>
                      </w:rPr>
                      <w:t>using</w:t>
                    </w:r>
                    <w:r>
                      <w:rPr>
                        <w:spacing w:val="-13"/>
                        <w:sz w:val="24"/>
                      </w:rPr>
                      <w:t xml:space="preserve"> </w:t>
                    </w:r>
                    <w:r>
                      <w:rPr>
                        <w:spacing w:val="-3"/>
                        <w:sz w:val="24"/>
                      </w:rPr>
                      <w:t>them.</w:t>
                    </w:r>
                  </w:p>
                  <w:p w:rsidR="00A621F6" w:rsidRDefault="00A621F6">
                    <w:pPr>
                      <w:spacing w:before="6"/>
                      <w:rPr>
                        <w:sz w:val="24"/>
                      </w:rPr>
                    </w:pPr>
                  </w:p>
                  <w:p w:rsidR="00A621F6" w:rsidRDefault="00A621F6">
                    <w:pPr>
                      <w:spacing w:before="1" w:line="242" w:lineRule="auto"/>
                      <w:ind w:left="15" w:right="600"/>
                      <w:rPr>
                        <w:sz w:val="24"/>
                      </w:rPr>
                    </w:pPr>
                    <w:r>
                      <w:rPr>
                        <w:spacing w:val="-4"/>
                        <w:sz w:val="24"/>
                      </w:rPr>
                      <w:t xml:space="preserve">Many </w:t>
                    </w:r>
                    <w:r>
                      <w:rPr>
                        <w:spacing w:val="-5"/>
                        <w:sz w:val="24"/>
                      </w:rPr>
                      <w:t xml:space="preserve">thanks </w:t>
                    </w:r>
                    <w:r>
                      <w:rPr>
                        <w:spacing w:val="-3"/>
                        <w:sz w:val="24"/>
                      </w:rPr>
                      <w:t xml:space="preserve">to </w:t>
                    </w:r>
                    <w:r>
                      <w:rPr>
                        <w:spacing w:val="-4"/>
                        <w:sz w:val="24"/>
                      </w:rPr>
                      <w:t xml:space="preserve">Ralph </w:t>
                    </w:r>
                    <w:r>
                      <w:rPr>
                        <w:spacing w:val="-5"/>
                        <w:sz w:val="24"/>
                      </w:rPr>
                      <w:t xml:space="preserve">Johnson, </w:t>
                    </w:r>
                    <w:r>
                      <w:rPr>
                        <w:spacing w:val="-4"/>
                        <w:sz w:val="24"/>
                      </w:rPr>
                      <w:t xml:space="preserve">Mick </w:t>
                    </w:r>
                    <w:r>
                      <w:rPr>
                        <w:spacing w:val="-5"/>
                        <w:sz w:val="24"/>
                      </w:rPr>
                      <w:t xml:space="preserve">Murphy, </w:t>
                    </w:r>
                    <w:r>
                      <w:rPr>
                        <w:spacing w:val="-4"/>
                        <w:sz w:val="24"/>
                      </w:rPr>
                      <w:t xml:space="preserve">James </w:t>
                    </w:r>
                    <w:r>
                      <w:rPr>
                        <w:spacing w:val="-5"/>
                        <w:sz w:val="24"/>
                      </w:rPr>
                      <w:t xml:space="preserve">Roskind, and </w:t>
                    </w:r>
                    <w:r>
                      <w:rPr>
                        <w:spacing w:val="-3"/>
                        <w:sz w:val="24"/>
                      </w:rPr>
                      <w:t>others</w:t>
                    </w:r>
                    <w:r>
                      <w:rPr>
                        <w:spacing w:val="-12"/>
                        <w:sz w:val="24"/>
                      </w:rPr>
                      <w:t xml:space="preserve"> </w:t>
                    </w:r>
                    <w:r>
                      <w:rPr>
                        <w:sz w:val="24"/>
                      </w:rPr>
                      <w:t>for</w:t>
                    </w:r>
                    <w:r>
                      <w:rPr>
                        <w:spacing w:val="-11"/>
                        <w:sz w:val="24"/>
                      </w:rPr>
                      <w:t xml:space="preserve"> </w:t>
                    </w:r>
                    <w:r>
                      <w:rPr>
                        <w:spacing w:val="-3"/>
                        <w:sz w:val="24"/>
                      </w:rPr>
                      <w:t>introducing</w:t>
                    </w:r>
                    <w:r>
                      <w:rPr>
                        <w:spacing w:val="-11"/>
                        <w:sz w:val="24"/>
                      </w:rPr>
                      <w:t xml:space="preserve"> </w:t>
                    </w:r>
                    <w:r>
                      <w:rPr>
                        <w:sz w:val="24"/>
                      </w:rPr>
                      <w:t>me</w:t>
                    </w:r>
                    <w:r>
                      <w:rPr>
                        <w:spacing w:val="-12"/>
                        <w:sz w:val="24"/>
                      </w:rPr>
                      <w:t xml:space="preserve"> </w:t>
                    </w:r>
                    <w:r>
                      <w:rPr>
                        <w:sz w:val="24"/>
                      </w:rPr>
                      <w:t>to</w:t>
                    </w:r>
                    <w:r>
                      <w:rPr>
                        <w:spacing w:val="-11"/>
                        <w:sz w:val="24"/>
                      </w:rPr>
                      <w:t xml:space="preserve"> </w:t>
                    </w:r>
                    <w:r>
                      <w:rPr>
                        <w:spacing w:val="-3"/>
                        <w:sz w:val="24"/>
                      </w:rPr>
                      <w:t>some</w:t>
                    </w:r>
                    <w:r>
                      <w:rPr>
                        <w:spacing w:val="-11"/>
                        <w:sz w:val="24"/>
                      </w:rPr>
                      <w:t xml:space="preserve"> </w:t>
                    </w:r>
                    <w:r>
                      <w:rPr>
                        <w:sz w:val="24"/>
                      </w:rPr>
                      <w:t>of</w:t>
                    </w:r>
                    <w:r>
                      <w:rPr>
                        <w:spacing w:val="-12"/>
                        <w:sz w:val="24"/>
                      </w:rPr>
                      <w:t xml:space="preserve"> </w:t>
                    </w:r>
                    <w:r>
                      <w:rPr>
                        <w:sz w:val="24"/>
                      </w:rPr>
                      <w:t>the</w:t>
                    </w:r>
                    <w:r>
                      <w:rPr>
                        <w:spacing w:val="-11"/>
                        <w:sz w:val="24"/>
                      </w:rPr>
                      <w:t xml:space="preserve"> </w:t>
                    </w:r>
                    <w:r>
                      <w:rPr>
                        <w:spacing w:val="-3"/>
                        <w:sz w:val="24"/>
                      </w:rPr>
                      <w:t>power</w:t>
                    </w:r>
                    <w:r>
                      <w:rPr>
                        <w:spacing w:val="-11"/>
                        <w:sz w:val="24"/>
                      </w:rPr>
                      <w:t xml:space="preserve"> </w:t>
                    </w:r>
                    <w:r>
                      <w:rPr>
                        <w:sz w:val="24"/>
                      </w:rPr>
                      <w:t>and</w:t>
                    </w:r>
                    <w:r>
                      <w:rPr>
                        <w:spacing w:val="-12"/>
                        <w:sz w:val="24"/>
                      </w:rPr>
                      <w:t xml:space="preserve"> </w:t>
                    </w:r>
                    <w:r>
                      <w:rPr>
                        <w:spacing w:val="-3"/>
                        <w:sz w:val="24"/>
                      </w:rPr>
                      <w:t>complexity</w:t>
                    </w:r>
                    <w:r>
                      <w:rPr>
                        <w:spacing w:val="-11"/>
                        <w:sz w:val="24"/>
                      </w:rPr>
                      <w:t xml:space="preserve"> </w:t>
                    </w:r>
                    <w:r>
                      <w:rPr>
                        <w:sz w:val="24"/>
                      </w:rPr>
                      <w:t>of</w:t>
                    </w:r>
                    <w:r>
                      <w:rPr>
                        <w:spacing w:val="-11"/>
                        <w:sz w:val="24"/>
                      </w:rPr>
                      <w:t xml:space="preserve"> </w:t>
                    </w:r>
                    <w:r>
                      <w:rPr>
                        <w:spacing w:val="-3"/>
                        <w:sz w:val="24"/>
                      </w:rPr>
                      <w:t xml:space="preserve">C++ </w:t>
                    </w:r>
                    <w:r>
                      <w:rPr>
                        <w:sz w:val="24"/>
                      </w:rPr>
                      <w:t>with respect to</w:t>
                    </w:r>
                    <w:r>
                      <w:rPr>
                        <w:spacing w:val="-28"/>
                        <w:sz w:val="24"/>
                      </w:rPr>
                      <w:t xml:space="preserve"> </w:t>
                    </w:r>
                    <w:r>
                      <w:rPr>
                        <w:spacing w:val="-2"/>
                        <w:sz w:val="24"/>
                      </w:rPr>
                      <w:t>refactoring.</w:t>
                    </w:r>
                  </w:p>
                </w:txbxContent>
              </v:textbox>
            </v:shape>
            <w10:anchorlock/>
          </v:group>
        </w:pict>
      </w:r>
    </w:p>
    <w:p w:rsidR="00F971A3" w:rsidRDefault="00F971A3">
      <w:pPr>
        <w:pStyle w:val="BodyText"/>
        <w:spacing w:before="9"/>
        <w:rPr>
          <w:sz w:val="9"/>
        </w:rPr>
      </w:pPr>
    </w:p>
    <w:p w:rsidR="00F971A3" w:rsidRDefault="008B76CE">
      <w:pPr>
        <w:pStyle w:val="Heading3"/>
        <w:spacing w:before="92"/>
      </w:pPr>
      <w:r>
        <w:rPr>
          <w:color w:val="344178"/>
        </w:rPr>
        <w:t>Refactoring to Achieve Near-term Benefits</w:t>
      </w:r>
    </w:p>
    <w:p w:rsidR="00F971A3" w:rsidRDefault="00F971A3">
      <w:pPr>
        <w:pStyle w:val="BodyText"/>
        <w:rPr>
          <w:b/>
          <w:sz w:val="27"/>
        </w:rPr>
      </w:pPr>
    </w:p>
    <w:p w:rsidR="00F971A3" w:rsidRDefault="008B76CE">
      <w:pPr>
        <w:pStyle w:val="BodyText"/>
        <w:spacing w:before="1" w:line="247" w:lineRule="auto"/>
        <w:ind w:left="160"/>
      </w:pPr>
      <w:r>
        <w:rPr>
          <w:w w:val="105"/>
        </w:rPr>
        <w:t>It</w:t>
      </w:r>
      <w:r>
        <w:rPr>
          <w:spacing w:val="-19"/>
          <w:w w:val="105"/>
        </w:rPr>
        <w:t xml:space="preserve"> </w:t>
      </w:r>
      <w:r>
        <w:rPr>
          <w:w w:val="105"/>
        </w:rPr>
        <w:t>is</w:t>
      </w:r>
      <w:r>
        <w:rPr>
          <w:spacing w:val="-18"/>
          <w:w w:val="105"/>
        </w:rPr>
        <w:t xml:space="preserve"> </w:t>
      </w:r>
      <w:r>
        <w:rPr>
          <w:w w:val="105"/>
        </w:rPr>
        <w:t>relatively</w:t>
      </w:r>
      <w:r>
        <w:rPr>
          <w:spacing w:val="-16"/>
          <w:w w:val="105"/>
        </w:rPr>
        <w:t xml:space="preserve"> </w:t>
      </w:r>
      <w:r>
        <w:rPr>
          <w:w w:val="105"/>
        </w:rPr>
        <w:t>easy</w:t>
      </w:r>
      <w:r>
        <w:rPr>
          <w:spacing w:val="-17"/>
          <w:w w:val="105"/>
        </w:rPr>
        <w:t xml:space="preserve"> </w:t>
      </w:r>
      <w:r>
        <w:rPr>
          <w:w w:val="105"/>
        </w:rPr>
        <w:t>to</w:t>
      </w:r>
      <w:r>
        <w:rPr>
          <w:spacing w:val="-17"/>
          <w:w w:val="105"/>
        </w:rPr>
        <w:t xml:space="preserve"> </w:t>
      </w:r>
      <w:r>
        <w:rPr>
          <w:w w:val="105"/>
        </w:rPr>
        <w:t>describe</w:t>
      </w:r>
      <w:r>
        <w:rPr>
          <w:spacing w:val="-17"/>
          <w:w w:val="105"/>
        </w:rPr>
        <w:t xml:space="preserve"> </w:t>
      </w:r>
      <w:r>
        <w:rPr>
          <w:w w:val="105"/>
        </w:rPr>
        <w:t>the</w:t>
      </w:r>
      <w:r>
        <w:rPr>
          <w:spacing w:val="-17"/>
          <w:w w:val="105"/>
        </w:rPr>
        <w:t xml:space="preserve"> </w:t>
      </w:r>
      <w:r>
        <w:rPr>
          <w:w w:val="105"/>
        </w:rPr>
        <w:t>mid-to-long</w:t>
      </w:r>
      <w:r>
        <w:rPr>
          <w:spacing w:val="-17"/>
          <w:w w:val="105"/>
        </w:rPr>
        <w:t xml:space="preserve"> </w:t>
      </w:r>
      <w:r>
        <w:rPr>
          <w:w w:val="105"/>
        </w:rPr>
        <w:t>range</w:t>
      </w:r>
      <w:r>
        <w:rPr>
          <w:spacing w:val="-17"/>
          <w:w w:val="105"/>
        </w:rPr>
        <w:t xml:space="preserve"> </w:t>
      </w:r>
      <w:r>
        <w:rPr>
          <w:w w:val="105"/>
        </w:rPr>
        <w:t>benefits</w:t>
      </w:r>
      <w:r>
        <w:rPr>
          <w:spacing w:val="-18"/>
          <w:w w:val="105"/>
        </w:rPr>
        <w:t xml:space="preserve"> </w:t>
      </w:r>
      <w:r>
        <w:rPr>
          <w:w w:val="105"/>
        </w:rPr>
        <w:t>of</w:t>
      </w:r>
      <w:r>
        <w:rPr>
          <w:spacing w:val="-17"/>
          <w:w w:val="105"/>
        </w:rPr>
        <w:t xml:space="preserve"> </w:t>
      </w:r>
      <w:r>
        <w:rPr>
          <w:w w:val="105"/>
        </w:rPr>
        <w:t>refactoring.</w:t>
      </w:r>
      <w:r>
        <w:rPr>
          <w:spacing w:val="-18"/>
          <w:w w:val="105"/>
        </w:rPr>
        <w:t xml:space="preserve"> </w:t>
      </w:r>
      <w:r>
        <w:rPr>
          <w:w w:val="105"/>
        </w:rPr>
        <w:t>Many</w:t>
      </w:r>
      <w:r>
        <w:rPr>
          <w:spacing w:val="-17"/>
          <w:w w:val="105"/>
        </w:rPr>
        <w:t xml:space="preserve"> </w:t>
      </w:r>
      <w:r>
        <w:rPr>
          <w:w w:val="105"/>
        </w:rPr>
        <w:t>organizations, however, are increasingly judged by the investment community and by others on near-term performance. Can refactoring make a difference in the near</w:t>
      </w:r>
      <w:r>
        <w:rPr>
          <w:spacing w:val="-14"/>
          <w:w w:val="105"/>
        </w:rPr>
        <w:t xml:space="preserve"> </w:t>
      </w:r>
      <w:r>
        <w:rPr>
          <w:w w:val="105"/>
        </w:rPr>
        <w:t>term?</w:t>
      </w:r>
    </w:p>
    <w:p w:rsidR="00F971A3" w:rsidRDefault="00F971A3">
      <w:pPr>
        <w:pStyle w:val="BodyText"/>
        <w:rPr>
          <w:sz w:val="26"/>
        </w:rPr>
      </w:pPr>
    </w:p>
    <w:p w:rsidR="00F971A3" w:rsidRDefault="008B76CE">
      <w:pPr>
        <w:pStyle w:val="BodyText"/>
        <w:spacing w:line="249" w:lineRule="auto"/>
        <w:ind w:left="160" w:right="363"/>
      </w:pPr>
      <w:r>
        <w:rPr>
          <w:w w:val="105"/>
        </w:rPr>
        <w:t xml:space="preserve">Refactoring has </w:t>
      </w:r>
      <w:r>
        <w:rPr>
          <w:spacing w:val="-5"/>
          <w:w w:val="105"/>
        </w:rPr>
        <w:t xml:space="preserve">been </w:t>
      </w:r>
      <w:r>
        <w:rPr>
          <w:w w:val="105"/>
        </w:rPr>
        <w:t>applied successfully for more than ten years by experienced object- oriented</w:t>
      </w:r>
      <w:r>
        <w:rPr>
          <w:spacing w:val="-14"/>
          <w:w w:val="105"/>
        </w:rPr>
        <w:t xml:space="preserve"> </w:t>
      </w:r>
      <w:r>
        <w:rPr>
          <w:w w:val="105"/>
        </w:rPr>
        <w:t>developers.</w:t>
      </w:r>
      <w:r>
        <w:rPr>
          <w:spacing w:val="-14"/>
          <w:w w:val="105"/>
        </w:rPr>
        <w:t xml:space="preserve"> </w:t>
      </w:r>
      <w:r>
        <w:rPr>
          <w:w w:val="105"/>
        </w:rPr>
        <w:t>Many</w:t>
      </w:r>
      <w:r>
        <w:rPr>
          <w:spacing w:val="-14"/>
          <w:w w:val="105"/>
        </w:rPr>
        <w:t xml:space="preserve"> </w:t>
      </w:r>
      <w:r>
        <w:rPr>
          <w:w w:val="105"/>
        </w:rPr>
        <w:t>of</w:t>
      </w:r>
      <w:r>
        <w:rPr>
          <w:spacing w:val="-14"/>
          <w:w w:val="105"/>
        </w:rPr>
        <w:t xml:space="preserve"> </w:t>
      </w:r>
      <w:r>
        <w:rPr>
          <w:w w:val="105"/>
        </w:rPr>
        <w:t>these</w:t>
      </w:r>
      <w:r>
        <w:rPr>
          <w:spacing w:val="-14"/>
          <w:w w:val="105"/>
        </w:rPr>
        <w:t xml:space="preserve"> </w:t>
      </w:r>
      <w:r>
        <w:rPr>
          <w:w w:val="105"/>
        </w:rPr>
        <w:t>programmers</w:t>
      </w:r>
      <w:r>
        <w:rPr>
          <w:spacing w:val="-14"/>
          <w:w w:val="105"/>
        </w:rPr>
        <w:t xml:space="preserve"> </w:t>
      </w:r>
      <w:r>
        <w:rPr>
          <w:w w:val="105"/>
        </w:rPr>
        <w:t>cut</w:t>
      </w:r>
      <w:r>
        <w:rPr>
          <w:spacing w:val="-13"/>
          <w:w w:val="105"/>
        </w:rPr>
        <w:t xml:space="preserve"> </w:t>
      </w:r>
      <w:r>
        <w:rPr>
          <w:w w:val="105"/>
        </w:rPr>
        <w:t>their</w:t>
      </w:r>
      <w:r>
        <w:rPr>
          <w:spacing w:val="-14"/>
          <w:w w:val="105"/>
        </w:rPr>
        <w:t xml:space="preserve"> </w:t>
      </w:r>
      <w:r>
        <w:rPr>
          <w:w w:val="105"/>
        </w:rPr>
        <w:t>teeth</w:t>
      </w:r>
      <w:r>
        <w:rPr>
          <w:spacing w:val="-14"/>
          <w:w w:val="105"/>
        </w:rPr>
        <w:t xml:space="preserve"> </w:t>
      </w:r>
      <w:r>
        <w:rPr>
          <w:w w:val="105"/>
        </w:rPr>
        <w:t>in</w:t>
      </w:r>
      <w:r>
        <w:rPr>
          <w:spacing w:val="-14"/>
          <w:w w:val="105"/>
        </w:rPr>
        <w:t xml:space="preserve"> </w:t>
      </w:r>
      <w:r>
        <w:rPr>
          <w:w w:val="105"/>
        </w:rPr>
        <w:t>a</w:t>
      </w:r>
      <w:r>
        <w:rPr>
          <w:spacing w:val="-14"/>
          <w:w w:val="105"/>
        </w:rPr>
        <w:t xml:space="preserve"> </w:t>
      </w:r>
      <w:r>
        <w:rPr>
          <w:w w:val="105"/>
        </w:rPr>
        <w:t>Smalltalk</w:t>
      </w:r>
      <w:r>
        <w:rPr>
          <w:spacing w:val="-14"/>
          <w:w w:val="105"/>
        </w:rPr>
        <w:t xml:space="preserve"> </w:t>
      </w:r>
      <w:r>
        <w:rPr>
          <w:w w:val="105"/>
        </w:rPr>
        <w:t>culture</w:t>
      </w:r>
      <w:r>
        <w:rPr>
          <w:spacing w:val="-14"/>
          <w:w w:val="105"/>
        </w:rPr>
        <w:t xml:space="preserve"> </w:t>
      </w:r>
      <w:r>
        <w:rPr>
          <w:w w:val="105"/>
        </w:rPr>
        <w:t>that</w:t>
      </w:r>
      <w:r>
        <w:rPr>
          <w:spacing w:val="-13"/>
          <w:w w:val="105"/>
        </w:rPr>
        <w:t xml:space="preserve"> </w:t>
      </w:r>
      <w:r>
        <w:rPr>
          <w:w w:val="105"/>
        </w:rPr>
        <w:t xml:space="preserve">valued clarity and simplicity of code and embraced reuse. In such a culture, programmers would </w:t>
      </w:r>
      <w:r>
        <w:rPr>
          <w:spacing w:val="-3"/>
          <w:w w:val="105"/>
        </w:rPr>
        <w:t xml:space="preserve">invest </w:t>
      </w:r>
      <w:r>
        <w:rPr>
          <w:w w:val="105"/>
        </w:rPr>
        <w:t>time to refactor because it was the right thing to do. The Smalltalk language and its implementations</w:t>
      </w:r>
      <w:r>
        <w:rPr>
          <w:spacing w:val="-16"/>
          <w:w w:val="105"/>
        </w:rPr>
        <w:t xml:space="preserve"> </w:t>
      </w:r>
      <w:r>
        <w:rPr>
          <w:w w:val="105"/>
        </w:rPr>
        <w:t>made</w:t>
      </w:r>
      <w:r>
        <w:rPr>
          <w:spacing w:val="-16"/>
          <w:w w:val="105"/>
        </w:rPr>
        <w:t xml:space="preserve"> </w:t>
      </w:r>
      <w:r>
        <w:rPr>
          <w:w w:val="105"/>
        </w:rPr>
        <w:t>refactoring</w:t>
      </w:r>
      <w:r>
        <w:rPr>
          <w:spacing w:val="-15"/>
          <w:w w:val="105"/>
        </w:rPr>
        <w:t xml:space="preserve"> </w:t>
      </w:r>
      <w:r>
        <w:rPr>
          <w:w w:val="105"/>
        </w:rPr>
        <w:t>possible</w:t>
      </w:r>
      <w:r>
        <w:rPr>
          <w:spacing w:val="-16"/>
          <w:w w:val="105"/>
        </w:rPr>
        <w:t xml:space="preserve"> </w:t>
      </w:r>
      <w:r>
        <w:rPr>
          <w:w w:val="105"/>
        </w:rPr>
        <w:t>in</w:t>
      </w:r>
      <w:r>
        <w:rPr>
          <w:spacing w:val="-15"/>
          <w:w w:val="105"/>
        </w:rPr>
        <w:t xml:space="preserve"> </w:t>
      </w:r>
      <w:r>
        <w:rPr>
          <w:w w:val="105"/>
        </w:rPr>
        <w:t>ways</w:t>
      </w:r>
      <w:r>
        <w:rPr>
          <w:spacing w:val="-16"/>
          <w:w w:val="105"/>
        </w:rPr>
        <w:t xml:space="preserve"> </w:t>
      </w:r>
      <w:r>
        <w:rPr>
          <w:w w:val="105"/>
        </w:rPr>
        <w:t>that</w:t>
      </w:r>
      <w:r>
        <w:rPr>
          <w:spacing w:val="-15"/>
          <w:w w:val="105"/>
        </w:rPr>
        <w:t xml:space="preserve"> </w:t>
      </w:r>
      <w:r>
        <w:rPr>
          <w:w w:val="105"/>
        </w:rPr>
        <w:t>hadn't</w:t>
      </w:r>
      <w:r>
        <w:rPr>
          <w:spacing w:val="-16"/>
          <w:w w:val="105"/>
        </w:rPr>
        <w:t xml:space="preserve"> </w:t>
      </w:r>
      <w:r>
        <w:rPr>
          <w:w w:val="105"/>
        </w:rPr>
        <w:t>been</w:t>
      </w:r>
      <w:r>
        <w:rPr>
          <w:spacing w:val="-16"/>
          <w:w w:val="105"/>
        </w:rPr>
        <w:t xml:space="preserve"> </w:t>
      </w:r>
      <w:r>
        <w:rPr>
          <w:w w:val="105"/>
        </w:rPr>
        <w:t>true</w:t>
      </w:r>
      <w:r>
        <w:rPr>
          <w:spacing w:val="-15"/>
          <w:w w:val="105"/>
        </w:rPr>
        <w:t xml:space="preserve"> </w:t>
      </w:r>
      <w:r>
        <w:rPr>
          <w:w w:val="105"/>
        </w:rPr>
        <w:t>for</w:t>
      </w:r>
      <w:r>
        <w:rPr>
          <w:spacing w:val="-16"/>
          <w:w w:val="105"/>
        </w:rPr>
        <w:t xml:space="preserve"> </w:t>
      </w:r>
      <w:r>
        <w:rPr>
          <w:w w:val="105"/>
        </w:rPr>
        <w:t>most</w:t>
      </w:r>
      <w:r>
        <w:rPr>
          <w:spacing w:val="-15"/>
          <w:w w:val="105"/>
        </w:rPr>
        <w:t xml:space="preserve"> </w:t>
      </w:r>
      <w:r>
        <w:rPr>
          <w:w w:val="105"/>
        </w:rPr>
        <w:t>prior</w:t>
      </w:r>
      <w:r>
        <w:rPr>
          <w:spacing w:val="-16"/>
          <w:w w:val="105"/>
        </w:rPr>
        <w:t xml:space="preserve"> </w:t>
      </w:r>
      <w:r>
        <w:rPr>
          <w:w w:val="105"/>
        </w:rPr>
        <w:t>languages and</w:t>
      </w:r>
      <w:r>
        <w:rPr>
          <w:spacing w:val="-17"/>
          <w:w w:val="105"/>
        </w:rPr>
        <w:t xml:space="preserve"> </w:t>
      </w:r>
      <w:r>
        <w:rPr>
          <w:w w:val="105"/>
        </w:rPr>
        <w:t>software</w:t>
      </w:r>
      <w:r>
        <w:rPr>
          <w:spacing w:val="-17"/>
          <w:w w:val="105"/>
        </w:rPr>
        <w:t xml:space="preserve"> </w:t>
      </w:r>
      <w:r>
        <w:rPr>
          <w:w w:val="105"/>
        </w:rPr>
        <w:t>development</w:t>
      </w:r>
      <w:r>
        <w:rPr>
          <w:spacing w:val="-17"/>
          <w:w w:val="105"/>
        </w:rPr>
        <w:t xml:space="preserve"> </w:t>
      </w:r>
      <w:r>
        <w:rPr>
          <w:w w:val="105"/>
        </w:rPr>
        <w:t>environments.</w:t>
      </w:r>
      <w:r>
        <w:rPr>
          <w:spacing w:val="-17"/>
          <w:w w:val="105"/>
        </w:rPr>
        <w:t xml:space="preserve"> </w:t>
      </w:r>
      <w:r>
        <w:rPr>
          <w:w w:val="105"/>
        </w:rPr>
        <w:t>Much</w:t>
      </w:r>
      <w:r>
        <w:rPr>
          <w:spacing w:val="-17"/>
          <w:w w:val="105"/>
        </w:rPr>
        <w:t xml:space="preserve"> </w:t>
      </w:r>
      <w:r>
        <w:rPr>
          <w:w w:val="105"/>
        </w:rPr>
        <w:t>of</w:t>
      </w:r>
      <w:r>
        <w:rPr>
          <w:spacing w:val="-17"/>
          <w:w w:val="105"/>
        </w:rPr>
        <w:t xml:space="preserve"> </w:t>
      </w:r>
      <w:r>
        <w:rPr>
          <w:w w:val="105"/>
        </w:rPr>
        <w:t>the</w:t>
      </w:r>
      <w:r>
        <w:rPr>
          <w:spacing w:val="-17"/>
          <w:w w:val="105"/>
        </w:rPr>
        <w:t xml:space="preserve"> </w:t>
      </w:r>
      <w:r>
        <w:rPr>
          <w:w w:val="105"/>
        </w:rPr>
        <w:t>early</w:t>
      </w:r>
      <w:r>
        <w:rPr>
          <w:spacing w:val="-17"/>
          <w:w w:val="105"/>
        </w:rPr>
        <w:t xml:space="preserve"> </w:t>
      </w:r>
      <w:r>
        <w:rPr>
          <w:w w:val="105"/>
        </w:rPr>
        <w:t>Smalltalk</w:t>
      </w:r>
      <w:r>
        <w:rPr>
          <w:spacing w:val="-18"/>
          <w:w w:val="105"/>
        </w:rPr>
        <w:t xml:space="preserve"> </w:t>
      </w:r>
      <w:r>
        <w:rPr>
          <w:w w:val="105"/>
        </w:rPr>
        <w:t>programming</w:t>
      </w:r>
      <w:r>
        <w:rPr>
          <w:spacing w:val="-19"/>
          <w:w w:val="105"/>
        </w:rPr>
        <w:t xml:space="preserve"> </w:t>
      </w:r>
      <w:r>
        <w:rPr>
          <w:w w:val="105"/>
        </w:rPr>
        <w:t>was</w:t>
      </w:r>
      <w:r>
        <w:rPr>
          <w:spacing w:val="-19"/>
          <w:w w:val="105"/>
        </w:rPr>
        <w:t xml:space="preserve"> </w:t>
      </w:r>
      <w:r>
        <w:rPr>
          <w:w w:val="105"/>
        </w:rPr>
        <w:t>done</w:t>
      </w:r>
      <w:r>
        <w:rPr>
          <w:spacing w:val="-19"/>
          <w:w w:val="105"/>
        </w:rPr>
        <w:t xml:space="preserve"> </w:t>
      </w:r>
      <w:r>
        <w:rPr>
          <w:w w:val="105"/>
        </w:rPr>
        <w:t xml:space="preserve">in </w:t>
      </w:r>
      <w:r>
        <w:rPr>
          <w:w w:val="105"/>
        </w:rPr>
        <w:lastRenderedPageBreak/>
        <w:t>research</w:t>
      </w:r>
      <w:r>
        <w:rPr>
          <w:spacing w:val="-15"/>
          <w:w w:val="105"/>
        </w:rPr>
        <w:t xml:space="preserve"> </w:t>
      </w:r>
      <w:r>
        <w:rPr>
          <w:w w:val="105"/>
        </w:rPr>
        <w:t>groups</w:t>
      </w:r>
      <w:r>
        <w:rPr>
          <w:spacing w:val="-15"/>
          <w:w w:val="105"/>
        </w:rPr>
        <w:t xml:space="preserve"> </w:t>
      </w:r>
      <w:r>
        <w:rPr>
          <w:w w:val="105"/>
        </w:rPr>
        <w:t>such</w:t>
      </w:r>
      <w:r>
        <w:rPr>
          <w:spacing w:val="-15"/>
          <w:w w:val="105"/>
        </w:rPr>
        <w:t xml:space="preserve"> </w:t>
      </w:r>
      <w:r>
        <w:rPr>
          <w:w w:val="105"/>
        </w:rPr>
        <w:t>as</w:t>
      </w:r>
      <w:r>
        <w:rPr>
          <w:spacing w:val="-15"/>
          <w:w w:val="105"/>
        </w:rPr>
        <w:t xml:space="preserve"> </w:t>
      </w:r>
      <w:r>
        <w:rPr>
          <w:w w:val="105"/>
        </w:rPr>
        <w:t>Xerox,</w:t>
      </w:r>
      <w:r>
        <w:rPr>
          <w:spacing w:val="-15"/>
          <w:w w:val="105"/>
        </w:rPr>
        <w:t xml:space="preserve"> </w:t>
      </w:r>
      <w:r>
        <w:rPr>
          <w:w w:val="105"/>
        </w:rPr>
        <w:t>PARC,</w:t>
      </w:r>
      <w:r>
        <w:rPr>
          <w:spacing w:val="-14"/>
          <w:w w:val="105"/>
        </w:rPr>
        <w:t xml:space="preserve"> </w:t>
      </w:r>
      <w:r>
        <w:rPr>
          <w:w w:val="105"/>
        </w:rPr>
        <w:t>or</w:t>
      </w:r>
      <w:r>
        <w:rPr>
          <w:spacing w:val="-15"/>
          <w:w w:val="105"/>
        </w:rPr>
        <w:t xml:space="preserve"> </w:t>
      </w:r>
      <w:r>
        <w:rPr>
          <w:w w:val="105"/>
        </w:rPr>
        <w:t>small</w:t>
      </w:r>
      <w:r>
        <w:rPr>
          <w:spacing w:val="-15"/>
          <w:w w:val="105"/>
        </w:rPr>
        <w:t xml:space="preserve"> </w:t>
      </w:r>
      <w:r>
        <w:rPr>
          <w:w w:val="105"/>
        </w:rPr>
        <w:t>programming</w:t>
      </w:r>
      <w:r>
        <w:rPr>
          <w:spacing w:val="-15"/>
          <w:w w:val="105"/>
        </w:rPr>
        <w:t xml:space="preserve"> </w:t>
      </w:r>
      <w:r>
        <w:rPr>
          <w:w w:val="105"/>
        </w:rPr>
        <w:t>teams</w:t>
      </w:r>
      <w:r>
        <w:rPr>
          <w:spacing w:val="-15"/>
          <w:w w:val="105"/>
        </w:rPr>
        <w:t xml:space="preserve"> </w:t>
      </w:r>
      <w:r>
        <w:rPr>
          <w:w w:val="105"/>
        </w:rPr>
        <w:t>at</w:t>
      </w:r>
      <w:r>
        <w:rPr>
          <w:spacing w:val="-15"/>
          <w:w w:val="105"/>
        </w:rPr>
        <w:t xml:space="preserve"> </w:t>
      </w:r>
      <w:r>
        <w:rPr>
          <w:w w:val="105"/>
        </w:rPr>
        <w:t>leading-edge</w:t>
      </w:r>
      <w:r>
        <w:rPr>
          <w:spacing w:val="-14"/>
          <w:w w:val="105"/>
        </w:rPr>
        <w:t xml:space="preserve"> </w:t>
      </w:r>
      <w:r>
        <w:rPr>
          <w:w w:val="105"/>
        </w:rPr>
        <w:t xml:space="preserve">companies and </w:t>
      </w:r>
      <w:r>
        <w:rPr>
          <w:spacing w:val="-3"/>
          <w:w w:val="105"/>
        </w:rPr>
        <w:t xml:space="preserve">consulting firms. </w:t>
      </w:r>
      <w:r>
        <w:rPr>
          <w:w w:val="105"/>
        </w:rPr>
        <w:t xml:space="preserve">The </w:t>
      </w:r>
      <w:r>
        <w:rPr>
          <w:spacing w:val="-3"/>
          <w:w w:val="105"/>
        </w:rPr>
        <w:t xml:space="preserve">values </w:t>
      </w:r>
      <w:r>
        <w:rPr>
          <w:w w:val="105"/>
        </w:rPr>
        <w:t xml:space="preserve">of </w:t>
      </w:r>
      <w:r>
        <w:rPr>
          <w:spacing w:val="-3"/>
          <w:w w:val="105"/>
        </w:rPr>
        <w:t xml:space="preserve">these groups were somewhat different from </w:t>
      </w:r>
      <w:r>
        <w:rPr>
          <w:w w:val="105"/>
        </w:rPr>
        <w:t xml:space="preserve">the </w:t>
      </w:r>
      <w:r>
        <w:rPr>
          <w:spacing w:val="-3"/>
          <w:w w:val="105"/>
        </w:rPr>
        <w:t xml:space="preserve">values of </w:t>
      </w:r>
      <w:r>
        <w:rPr>
          <w:w w:val="105"/>
        </w:rPr>
        <w:t>many</w:t>
      </w:r>
      <w:r>
        <w:rPr>
          <w:spacing w:val="-14"/>
          <w:w w:val="105"/>
        </w:rPr>
        <w:t xml:space="preserve"> </w:t>
      </w:r>
      <w:r>
        <w:rPr>
          <w:w w:val="105"/>
        </w:rPr>
        <w:t>industrial</w:t>
      </w:r>
      <w:r>
        <w:rPr>
          <w:spacing w:val="-14"/>
          <w:w w:val="105"/>
        </w:rPr>
        <w:t xml:space="preserve"> </w:t>
      </w:r>
      <w:r>
        <w:rPr>
          <w:w w:val="105"/>
        </w:rPr>
        <w:t>software</w:t>
      </w:r>
      <w:r>
        <w:rPr>
          <w:spacing w:val="-13"/>
          <w:w w:val="105"/>
        </w:rPr>
        <w:t xml:space="preserve"> </w:t>
      </w:r>
      <w:r>
        <w:rPr>
          <w:w w:val="105"/>
        </w:rPr>
        <w:t>groups.</w:t>
      </w:r>
      <w:r>
        <w:rPr>
          <w:spacing w:val="-14"/>
          <w:w w:val="105"/>
        </w:rPr>
        <w:t xml:space="preserve"> </w:t>
      </w:r>
      <w:r>
        <w:rPr>
          <w:w w:val="105"/>
        </w:rPr>
        <w:t>Martin</w:t>
      </w:r>
      <w:r>
        <w:rPr>
          <w:spacing w:val="-14"/>
          <w:w w:val="105"/>
        </w:rPr>
        <w:t xml:space="preserve"> </w:t>
      </w:r>
      <w:r>
        <w:rPr>
          <w:w w:val="105"/>
        </w:rPr>
        <w:t>and</w:t>
      </w:r>
      <w:r>
        <w:rPr>
          <w:spacing w:val="-13"/>
          <w:w w:val="105"/>
        </w:rPr>
        <w:t xml:space="preserve"> </w:t>
      </w:r>
      <w:r>
        <w:rPr>
          <w:w w:val="105"/>
        </w:rPr>
        <w:t>I</w:t>
      </w:r>
      <w:r>
        <w:rPr>
          <w:spacing w:val="-14"/>
          <w:w w:val="105"/>
        </w:rPr>
        <w:t xml:space="preserve"> </w:t>
      </w:r>
      <w:r>
        <w:rPr>
          <w:w w:val="105"/>
        </w:rPr>
        <w:t>are</w:t>
      </w:r>
      <w:r>
        <w:rPr>
          <w:spacing w:val="-16"/>
          <w:w w:val="105"/>
        </w:rPr>
        <w:t xml:space="preserve"> </w:t>
      </w:r>
      <w:r>
        <w:rPr>
          <w:w w:val="105"/>
        </w:rPr>
        <w:t>both</w:t>
      </w:r>
      <w:r>
        <w:rPr>
          <w:spacing w:val="-16"/>
          <w:w w:val="105"/>
        </w:rPr>
        <w:t xml:space="preserve"> </w:t>
      </w:r>
      <w:r>
        <w:rPr>
          <w:w w:val="105"/>
        </w:rPr>
        <w:t>aware</w:t>
      </w:r>
      <w:r>
        <w:rPr>
          <w:spacing w:val="-15"/>
          <w:w w:val="105"/>
        </w:rPr>
        <w:t xml:space="preserve"> </w:t>
      </w:r>
      <w:r>
        <w:rPr>
          <w:w w:val="105"/>
        </w:rPr>
        <w:t>that</w:t>
      </w:r>
      <w:r>
        <w:rPr>
          <w:spacing w:val="-16"/>
          <w:w w:val="105"/>
        </w:rPr>
        <w:t xml:space="preserve"> </w:t>
      </w:r>
      <w:r>
        <w:rPr>
          <w:w w:val="105"/>
        </w:rPr>
        <w:t>for</w:t>
      </w:r>
      <w:r>
        <w:rPr>
          <w:spacing w:val="-16"/>
          <w:w w:val="105"/>
        </w:rPr>
        <w:t xml:space="preserve"> </w:t>
      </w:r>
      <w:r>
        <w:rPr>
          <w:w w:val="105"/>
        </w:rPr>
        <w:t>refactoring</w:t>
      </w:r>
      <w:r>
        <w:rPr>
          <w:spacing w:val="-16"/>
          <w:w w:val="105"/>
        </w:rPr>
        <w:t xml:space="preserve"> </w:t>
      </w:r>
      <w:r>
        <w:rPr>
          <w:w w:val="105"/>
        </w:rPr>
        <w:t>to</w:t>
      </w:r>
      <w:r>
        <w:rPr>
          <w:spacing w:val="-15"/>
          <w:w w:val="105"/>
        </w:rPr>
        <w:t xml:space="preserve"> </w:t>
      </w:r>
      <w:r>
        <w:rPr>
          <w:w w:val="105"/>
        </w:rPr>
        <w:t>be</w:t>
      </w:r>
      <w:r>
        <w:rPr>
          <w:spacing w:val="-16"/>
          <w:w w:val="105"/>
        </w:rPr>
        <w:t xml:space="preserve"> </w:t>
      </w:r>
      <w:r>
        <w:rPr>
          <w:w w:val="105"/>
        </w:rPr>
        <w:t>embraced by</w:t>
      </w:r>
      <w:r>
        <w:rPr>
          <w:spacing w:val="-12"/>
          <w:w w:val="105"/>
        </w:rPr>
        <w:t xml:space="preserve"> </w:t>
      </w:r>
      <w:r>
        <w:rPr>
          <w:w w:val="105"/>
        </w:rPr>
        <w:t>the</w:t>
      </w:r>
      <w:r>
        <w:rPr>
          <w:spacing w:val="-11"/>
          <w:w w:val="105"/>
        </w:rPr>
        <w:t xml:space="preserve"> </w:t>
      </w:r>
      <w:r>
        <w:rPr>
          <w:w w:val="105"/>
        </w:rPr>
        <w:t>mainstream</w:t>
      </w:r>
      <w:r>
        <w:rPr>
          <w:spacing w:val="-12"/>
          <w:w w:val="105"/>
        </w:rPr>
        <w:t xml:space="preserve"> </w:t>
      </w:r>
      <w:r>
        <w:rPr>
          <w:w w:val="105"/>
        </w:rPr>
        <w:t>software</w:t>
      </w:r>
      <w:r>
        <w:rPr>
          <w:spacing w:val="-11"/>
          <w:w w:val="105"/>
        </w:rPr>
        <w:t xml:space="preserve"> </w:t>
      </w:r>
      <w:r>
        <w:rPr>
          <w:w w:val="105"/>
        </w:rPr>
        <w:t>development</w:t>
      </w:r>
      <w:r>
        <w:rPr>
          <w:spacing w:val="-11"/>
          <w:w w:val="105"/>
        </w:rPr>
        <w:t xml:space="preserve"> </w:t>
      </w:r>
      <w:r>
        <w:rPr>
          <w:w w:val="105"/>
        </w:rPr>
        <w:t>community,</w:t>
      </w:r>
      <w:r>
        <w:rPr>
          <w:spacing w:val="-12"/>
          <w:w w:val="105"/>
        </w:rPr>
        <w:t xml:space="preserve"> </w:t>
      </w:r>
      <w:r>
        <w:rPr>
          <w:w w:val="105"/>
        </w:rPr>
        <w:t>at</w:t>
      </w:r>
      <w:r>
        <w:rPr>
          <w:spacing w:val="-11"/>
          <w:w w:val="105"/>
        </w:rPr>
        <w:t xml:space="preserve"> </w:t>
      </w:r>
      <w:r>
        <w:rPr>
          <w:w w:val="105"/>
        </w:rPr>
        <w:t>least</w:t>
      </w:r>
      <w:r>
        <w:rPr>
          <w:spacing w:val="-11"/>
          <w:w w:val="105"/>
        </w:rPr>
        <w:t xml:space="preserve"> </w:t>
      </w:r>
      <w:r>
        <w:rPr>
          <w:w w:val="105"/>
        </w:rPr>
        <w:t>some</w:t>
      </w:r>
      <w:r>
        <w:rPr>
          <w:spacing w:val="-12"/>
          <w:w w:val="105"/>
        </w:rPr>
        <w:t xml:space="preserve"> </w:t>
      </w:r>
      <w:r>
        <w:rPr>
          <w:w w:val="105"/>
        </w:rPr>
        <w:t>of</w:t>
      </w:r>
      <w:r>
        <w:rPr>
          <w:spacing w:val="-11"/>
          <w:w w:val="105"/>
        </w:rPr>
        <w:t xml:space="preserve"> </w:t>
      </w:r>
      <w:r>
        <w:rPr>
          <w:w w:val="105"/>
        </w:rPr>
        <w:t>its</w:t>
      </w:r>
      <w:r>
        <w:rPr>
          <w:spacing w:val="-11"/>
          <w:w w:val="105"/>
        </w:rPr>
        <w:t xml:space="preserve"> </w:t>
      </w:r>
      <w:r>
        <w:rPr>
          <w:w w:val="105"/>
        </w:rPr>
        <w:t>benefits</w:t>
      </w:r>
      <w:r>
        <w:rPr>
          <w:spacing w:val="-12"/>
          <w:w w:val="105"/>
        </w:rPr>
        <w:t xml:space="preserve"> </w:t>
      </w:r>
      <w:r>
        <w:rPr>
          <w:w w:val="105"/>
        </w:rPr>
        <w:t>must</w:t>
      </w:r>
      <w:r>
        <w:rPr>
          <w:spacing w:val="-11"/>
          <w:w w:val="105"/>
        </w:rPr>
        <w:t xml:space="preserve"> </w:t>
      </w:r>
      <w:r>
        <w:rPr>
          <w:w w:val="105"/>
        </w:rPr>
        <w:t>be</w:t>
      </w:r>
      <w:r>
        <w:rPr>
          <w:spacing w:val="-11"/>
          <w:w w:val="105"/>
        </w:rPr>
        <w:t xml:space="preserve"> </w:t>
      </w:r>
      <w:r>
        <w:rPr>
          <w:w w:val="105"/>
        </w:rPr>
        <w:t>near term.</w:t>
      </w:r>
    </w:p>
    <w:p w:rsidR="00F971A3" w:rsidRDefault="00F971A3">
      <w:pPr>
        <w:pStyle w:val="BodyText"/>
        <w:spacing w:before="9"/>
        <w:rPr>
          <w:sz w:val="26"/>
        </w:rPr>
      </w:pPr>
    </w:p>
    <w:p w:rsidR="00F971A3" w:rsidRDefault="008B76CE">
      <w:pPr>
        <w:pStyle w:val="BodyText"/>
        <w:spacing w:line="252" w:lineRule="auto"/>
        <w:ind w:left="160" w:right="400"/>
      </w:pPr>
      <w:r>
        <w:rPr>
          <w:w w:val="105"/>
        </w:rPr>
        <w:t xml:space="preserve">Our research team </w:t>
      </w:r>
      <w:r>
        <w:rPr>
          <w:rFonts w:ascii="Verdana"/>
          <w:color w:val="344178"/>
          <w:w w:val="105"/>
          <w:u w:val="single" w:color="344178"/>
        </w:rPr>
        <w:t>[3]</w:t>
      </w:r>
      <w:r>
        <w:rPr>
          <w:w w:val="105"/>
        </w:rPr>
        <w:t xml:space="preserve">, </w:t>
      </w:r>
      <w:r>
        <w:rPr>
          <w:rFonts w:ascii="Verdana"/>
          <w:color w:val="344178"/>
          <w:w w:val="105"/>
          <w:u w:val="single" w:color="344178"/>
        </w:rPr>
        <w:t>[9]</w:t>
      </w:r>
      <w:r>
        <w:rPr>
          <w:w w:val="105"/>
        </w:rPr>
        <w:t xml:space="preserve">, </w:t>
      </w:r>
      <w:r>
        <w:rPr>
          <w:rFonts w:ascii="Verdana"/>
          <w:color w:val="344178"/>
          <w:w w:val="105"/>
          <w:u w:val="single" w:color="344178"/>
        </w:rPr>
        <w:t>[12]</w:t>
      </w:r>
      <w:r>
        <w:rPr>
          <w:w w:val="105"/>
        </w:rPr>
        <w:t xml:space="preserve">, </w:t>
      </w:r>
      <w:r>
        <w:rPr>
          <w:rFonts w:ascii="Verdana"/>
          <w:color w:val="344178"/>
          <w:w w:val="105"/>
          <w:u w:val="single" w:color="344178"/>
        </w:rPr>
        <w:t>[13]</w:t>
      </w:r>
      <w:r>
        <w:rPr>
          <w:w w:val="105"/>
        </w:rPr>
        <w:t xml:space="preserve">, </w:t>
      </w:r>
      <w:r>
        <w:rPr>
          <w:rFonts w:ascii="Verdana"/>
          <w:color w:val="344178"/>
          <w:w w:val="105"/>
          <w:u w:val="single" w:color="344178"/>
        </w:rPr>
        <w:t>[14]</w:t>
      </w:r>
      <w:r>
        <w:rPr>
          <w:w w:val="105"/>
        </w:rPr>
        <w:t xml:space="preserve">, </w:t>
      </w:r>
      <w:r>
        <w:rPr>
          <w:rFonts w:ascii="Verdana"/>
          <w:color w:val="344178"/>
          <w:w w:val="105"/>
          <w:u w:val="single" w:color="344178"/>
        </w:rPr>
        <w:t>[15]</w:t>
      </w:r>
      <w:r>
        <w:rPr>
          <w:rFonts w:ascii="Verdana"/>
          <w:color w:val="344178"/>
          <w:w w:val="105"/>
        </w:rPr>
        <w:t xml:space="preserve"> </w:t>
      </w:r>
      <w:r>
        <w:rPr>
          <w:w w:val="105"/>
        </w:rPr>
        <w:t xml:space="preserve">has described several examples </w:t>
      </w:r>
      <w:r>
        <w:rPr>
          <w:spacing w:val="-3"/>
          <w:w w:val="105"/>
        </w:rPr>
        <w:t xml:space="preserve">of </w:t>
      </w:r>
      <w:r>
        <w:rPr>
          <w:spacing w:val="-6"/>
          <w:w w:val="105"/>
        </w:rPr>
        <w:t xml:space="preserve">how </w:t>
      </w:r>
      <w:r>
        <w:rPr>
          <w:w w:val="105"/>
        </w:rPr>
        <w:t>refactorings</w:t>
      </w:r>
      <w:r>
        <w:rPr>
          <w:spacing w:val="-14"/>
          <w:w w:val="105"/>
        </w:rPr>
        <w:t xml:space="preserve"> </w:t>
      </w:r>
      <w:r>
        <w:rPr>
          <w:w w:val="105"/>
        </w:rPr>
        <w:t>can</w:t>
      </w:r>
      <w:r>
        <w:rPr>
          <w:spacing w:val="-14"/>
          <w:w w:val="105"/>
        </w:rPr>
        <w:t xml:space="preserve"> </w:t>
      </w:r>
      <w:r>
        <w:rPr>
          <w:w w:val="105"/>
        </w:rPr>
        <w:t>be</w:t>
      </w:r>
      <w:r>
        <w:rPr>
          <w:spacing w:val="-13"/>
          <w:w w:val="105"/>
        </w:rPr>
        <w:t xml:space="preserve"> </w:t>
      </w:r>
      <w:r>
        <w:rPr>
          <w:w w:val="105"/>
        </w:rPr>
        <w:t>interleaved</w:t>
      </w:r>
      <w:r>
        <w:rPr>
          <w:spacing w:val="-14"/>
          <w:w w:val="105"/>
        </w:rPr>
        <w:t xml:space="preserve"> </w:t>
      </w:r>
      <w:r>
        <w:rPr>
          <w:w w:val="105"/>
        </w:rPr>
        <w:t>with</w:t>
      </w:r>
      <w:r>
        <w:rPr>
          <w:spacing w:val="-13"/>
          <w:w w:val="105"/>
        </w:rPr>
        <w:t xml:space="preserve"> </w:t>
      </w:r>
      <w:r>
        <w:rPr>
          <w:w w:val="105"/>
        </w:rPr>
        <w:t>extensions</w:t>
      </w:r>
      <w:r>
        <w:rPr>
          <w:spacing w:val="-14"/>
          <w:w w:val="105"/>
        </w:rPr>
        <w:t xml:space="preserve"> </w:t>
      </w:r>
      <w:r>
        <w:rPr>
          <w:w w:val="105"/>
        </w:rPr>
        <w:t>to</w:t>
      </w:r>
      <w:r>
        <w:rPr>
          <w:spacing w:val="-13"/>
          <w:w w:val="105"/>
        </w:rPr>
        <w:t xml:space="preserve"> </w:t>
      </w:r>
      <w:r>
        <w:rPr>
          <w:w w:val="105"/>
        </w:rPr>
        <w:t>a</w:t>
      </w:r>
      <w:r>
        <w:rPr>
          <w:spacing w:val="-14"/>
          <w:w w:val="105"/>
        </w:rPr>
        <w:t xml:space="preserve"> </w:t>
      </w:r>
      <w:r>
        <w:rPr>
          <w:w w:val="105"/>
        </w:rPr>
        <w:t>program</w:t>
      </w:r>
      <w:r>
        <w:rPr>
          <w:spacing w:val="-13"/>
          <w:w w:val="105"/>
        </w:rPr>
        <w:t xml:space="preserve"> </w:t>
      </w:r>
      <w:r>
        <w:rPr>
          <w:w w:val="105"/>
        </w:rPr>
        <w:t>in</w:t>
      </w:r>
      <w:r>
        <w:rPr>
          <w:spacing w:val="-14"/>
          <w:w w:val="105"/>
        </w:rPr>
        <w:t xml:space="preserve"> </w:t>
      </w:r>
      <w:r>
        <w:rPr>
          <w:w w:val="105"/>
        </w:rPr>
        <w:t>a</w:t>
      </w:r>
      <w:r>
        <w:rPr>
          <w:spacing w:val="-13"/>
          <w:w w:val="105"/>
        </w:rPr>
        <w:t xml:space="preserve"> </w:t>
      </w:r>
      <w:r>
        <w:rPr>
          <w:w w:val="105"/>
        </w:rPr>
        <w:t>way</w:t>
      </w:r>
      <w:r>
        <w:rPr>
          <w:spacing w:val="-14"/>
          <w:w w:val="105"/>
        </w:rPr>
        <w:t xml:space="preserve"> </w:t>
      </w:r>
      <w:r>
        <w:rPr>
          <w:w w:val="105"/>
        </w:rPr>
        <w:t>that</w:t>
      </w:r>
      <w:r>
        <w:rPr>
          <w:spacing w:val="-13"/>
          <w:w w:val="105"/>
        </w:rPr>
        <w:t xml:space="preserve"> </w:t>
      </w:r>
      <w:r>
        <w:rPr>
          <w:w w:val="105"/>
        </w:rPr>
        <w:t>achieves</w:t>
      </w:r>
      <w:r>
        <w:rPr>
          <w:spacing w:val="-14"/>
          <w:w w:val="105"/>
        </w:rPr>
        <w:t xml:space="preserve"> </w:t>
      </w:r>
      <w:r>
        <w:rPr>
          <w:w w:val="105"/>
        </w:rPr>
        <w:t>both</w:t>
      </w:r>
      <w:r>
        <w:rPr>
          <w:spacing w:val="-13"/>
          <w:w w:val="105"/>
        </w:rPr>
        <w:t xml:space="preserve"> </w:t>
      </w:r>
      <w:r>
        <w:rPr>
          <w:w w:val="105"/>
        </w:rPr>
        <w:t>near- term</w:t>
      </w:r>
      <w:r>
        <w:rPr>
          <w:spacing w:val="-15"/>
          <w:w w:val="105"/>
        </w:rPr>
        <w:t xml:space="preserve"> </w:t>
      </w:r>
      <w:r>
        <w:rPr>
          <w:w w:val="105"/>
        </w:rPr>
        <w:t>and</w:t>
      </w:r>
      <w:r>
        <w:rPr>
          <w:spacing w:val="-14"/>
          <w:w w:val="105"/>
        </w:rPr>
        <w:t xml:space="preserve"> </w:t>
      </w:r>
      <w:r>
        <w:rPr>
          <w:w w:val="105"/>
        </w:rPr>
        <w:t>long-term</w:t>
      </w:r>
      <w:r>
        <w:rPr>
          <w:spacing w:val="-14"/>
          <w:w w:val="105"/>
        </w:rPr>
        <w:t xml:space="preserve"> </w:t>
      </w:r>
      <w:r>
        <w:rPr>
          <w:w w:val="105"/>
        </w:rPr>
        <w:t>benefits.</w:t>
      </w:r>
      <w:r>
        <w:rPr>
          <w:spacing w:val="-13"/>
          <w:w w:val="105"/>
        </w:rPr>
        <w:t xml:space="preserve"> </w:t>
      </w:r>
      <w:r>
        <w:rPr>
          <w:w w:val="105"/>
        </w:rPr>
        <w:t>One</w:t>
      </w:r>
      <w:r>
        <w:rPr>
          <w:spacing w:val="-14"/>
          <w:w w:val="105"/>
        </w:rPr>
        <w:t xml:space="preserve"> </w:t>
      </w:r>
      <w:r>
        <w:rPr>
          <w:w w:val="105"/>
        </w:rPr>
        <w:t>of</w:t>
      </w:r>
      <w:r>
        <w:rPr>
          <w:spacing w:val="-13"/>
          <w:w w:val="105"/>
        </w:rPr>
        <w:t xml:space="preserve"> </w:t>
      </w:r>
      <w:r>
        <w:rPr>
          <w:w w:val="105"/>
        </w:rPr>
        <w:t>our</w:t>
      </w:r>
      <w:r>
        <w:rPr>
          <w:spacing w:val="-14"/>
          <w:w w:val="105"/>
        </w:rPr>
        <w:t xml:space="preserve"> </w:t>
      </w:r>
      <w:r>
        <w:rPr>
          <w:w w:val="105"/>
        </w:rPr>
        <w:t>examples</w:t>
      </w:r>
      <w:r>
        <w:rPr>
          <w:spacing w:val="-14"/>
          <w:w w:val="105"/>
        </w:rPr>
        <w:t xml:space="preserve"> </w:t>
      </w:r>
      <w:r>
        <w:rPr>
          <w:w w:val="105"/>
        </w:rPr>
        <w:t>is</w:t>
      </w:r>
      <w:r>
        <w:rPr>
          <w:spacing w:val="-13"/>
          <w:w w:val="105"/>
        </w:rPr>
        <w:t xml:space="preserve"> </w:t>
      </w:r>
      <w:r>
        <w:rPr>
          <w:w w:val="105"/>
        </w:rPr>
        <w:t>the</w:t>
      </w:r>
      <w:r>
        <w:rPr>
          <w:spacing w:val="-14"/>
          <w:w w:val="105"/>
        </w:rPr>
        <w:t xml:space="preserve"> </w:t>
      </w:r>
      <w:r>
        <w:rPr>
          <w:w w:val="105"/>
        </w:rPr>
        <w:t>Choices</w:t>
      </w:r>
      <w:r>
        <w:rPr>
          <w:spacing w:val="-13"/>
          <w:w w:val="105"/>
        </w:rPr>
        <w:t xml:space="preserve"> </w:t>
      </w:r>
      <w:r>
        <w:rPr>
          <w:w w:val="105"/>
        </w:rPr>
        <w:t>file</w:t>
      </w:r>
      <w:r>
        <w:rPr>
          <w:spacing w:val="-14"/>
          <w:w w:val="105"/>
        </w:rPr>
        <w:t xml:space="preserve"> </w:t>
      </w:r>
      <w:r>
        <w:rPr>
          <w:w w:val="105"/>
        </w:rPr>
        <w:t>system</w:t>
      </w:r>
      <w:r>
        <w:rPr>
          <w:spacing w:val="-14"/>
          <w:w w:val="105"/>
        </w:rPr>
        <w:t xml:space="preserve"> </w:t>
      </w:r>
      <w:r>
        <w:rPr>
          <w:w w:val="105"/>
        </w:rPr>
        <w:t>framework.</w:t>
      </w:r>
      <w:r>
        <w:rPr>
          <w:spacing w:val="-13"/>
          <w:w w:val="105"/>
        </w:rPr>
        <w:t xml:space="preserve"> </w:t>
      </w:r>
      <w:r>
        <w:rPr>
          <w:w w:val="105"/>
        </w:rPr>
        <w:t>Initially the</w:t>
      </w:r>
      <w:r>
        <w:rPr>
          <w:spacing w:val="-13"/>
          <w:w w:val="105"/>
        </w:rPr>
        <w:t xml:space="preserve"> </w:t>
      </w:r>
      <w:r>
        <w:rPr>
          <w:w w:val="105"/>
        </w:rPr>
        <w:t>framework</w:t>
      </w:r>
      <w:r>
        <w:rPr>
          <w:spacing w:val="-13"/>
          <w:w w:val="105"/>
        </w:rPr>
        <w:t xml:space="preserve"> </w:t>
      </w:r>
      <w:r>
        <w:rPr>
          <w:w w:val="105"/>
        </w:rPr>
        <w:t>implemented</w:t>
      </w:r>
      <w:r>
        <w:rPr>
          <w:spacing w:val="-12"/>
          <w:w w:val="105"/>
        </w:rPr>
        <w:t xml:space="preserve"> </w:t>
      </w:r>
      <w:r>
        <w:rPr>
          <w:w w:val="105"/>
        </w:rPr>
        <w:t>the</w:t>
      </w:r>
      <w:r>
        <w:rPr>
          <w:spacing w:val="-13"/>
          <w:w w:val="105"/>
        </w:rPr>
        <w:t xml:space="preserve"> </w:t>
      </w:r>
      <w:r>
        <w:rPr>
          <w:w w:val="105"/>
        </w:rPr>
        <w:t>BSD</w:t>
      </w:r>
      <w:r>
        <w:rPr>
          <w:spacing w:val="-12"/>
          <w:w w:val="105"/>
        </w:rPr>
        <w:t xml:space="preserve"> </w:t>
      </w:r>
      <w:r>
        <w:rPr>
          <w:w w:val="105"/>
        </w:rPr>
        <w:t>(Berkeley</w:t>
      </w:r>
      <w:r>
        <w:rPr>
          <w:spacing w:val="-13"/>
          <w:w w:val="105"/>
        </w:rPr>
        <w:t xml:space="preserve"> </w:t>
      </w:r>
      <w:r>
        <w:rPr>
          <w:w w:val="105"/>
        </w:rPr>
        <w:t>Software</w:t>
      </w:r>
      <w:r>
        <w:rPr>
          <w:spacing w:val="-12"/>
          <w:w w:val="105"/>
        </w:rPr>
        <w:t xml:space="preserve"> </w:t>
      </w:r>
      <w:r>
        <w:rPr>
          <w:w w:val="105"/>
        </w:rPr>
        <w:t>Distribution)</w:t>
      </w:r>
      <w:r>
        <w:rPr>
          <w:spacing w:val="-12"/>
          <w:w w:val="105"/>
        </w:rPr>
        <w:t xml:space="preserve"> </w:t>
      </w:r>
      <w:r>
        <w:rPr>
          <w:w w:val="105"/>
        </w:rPr>
        <w:t>Unix</w:t>
      </w:r>
      <w:r>
        <w:rPr>
          <w:spacing w:val="-12"/>
          <w:w w:val="105"/>
        </w:rPr>
        <w:t xml:space="preserve"> </w:t>
      </w:r>
      <w:r>
        <w:rPr>
          <w:w w:val="105"/>
        </w:rPr>
        <w:t>file</w:t>
      </w:r>
      <w:r>
        <w:rPr>
          <w:spacing w:val="-11"/>
          <w:w w:val="105"/>
        </w:rPr>
        <w:t xml:space="preserve"> </w:t>
      </w:r>
      <w:r>
        <w:rPr>
          <w:w w:val="105"/>
        </w:rPr>
        <w:t>system</w:t>
      </w:r>
      <w:r>
        <w:rPr>
          <w:spacing w:val="-12"/>
          <w:w w:val="105"/>
        </w:rPr>
        <w:t xml:space="preserve"> </w:t>
      </w:r>
      <w:r>
        <w:rPr>
          <w:w w:val="105"/>
        </w:rPr>
        <w:t>format.</w:t>
      </w:r>
    </w:p>
    <w:p w:rsidR="00F971A3" w:rsidRDefault="00F971A3">
      <w:pPr>
        <w:spacing w:line="252" w:lineRule="auto"/>
        <w:sectPr w:rsidR="00F971A3">
          <w:pgSz w:w="12240" w:h="15840"/>
          <w:pgMar w:top="1440" w:right="1660" w:bottom="980" w:left="1640" w:header="0" w:footer="794" w:gutter="0"/>
          <w:cols w:space="720"/>
        </w:sectPr>
      </w:pPr>
    </w:p>
    <w:p w:rsidR="00F971A3" w:rsidRDefault="008B76CE">
      <w:pPr>
        <w:pStyle w:val="BodyText"/>
        <w:spacing w:before="81" w:line="252" w:lineRule="auto"/>
        <w:ind w:left="160" w:right="323"/>
      </w:pPr>
      <w:r>
        <w:rPr>
          <w:w w:val="105"/>
        </w:rPr>
        <w:lastRenderedPageBreak/>
        <w:t xml:space="preserve">Later it was extended to support UNIX System V, MS-DOS, persistent, and distributed file systems. System V file systems bear many similarities to BSD UNIX file systems. The approach </w:t>
      </w:r>
      <w:r>
        <w:rPr>
          <w:spacing w:val="-3"/>
          <w:w w:val="105"/>
        </w:rPr>
        <w:t xml:space="preserve">taken </w:t>
      </w:r>
      <w:r>
        <w:rPr>
          <w:w w:val="105"/>
        </w:rPr>
        <w:t xml:space="preserve">by the </w:t>
      </w:r>
      <w:r>
        <w:rPr>
          <w:spacing w:val="-3"/>
          <w:w w:val="105"/>
        </w:rPr>
        <w:t xml:space="preserve">framework developer </w:t>
      </w:r>
      <w:r>
        <w:rPr>
          <w:w w:val="105"/>
        </w:rPr>
        <w:t>was first to clone parts of BSD Unix implementation then modify</w:t>
      </w:r>
      <w:r>
        <w:rPr>
          <w:spacing w:val="-12"/>
          <w:w w:val="105"/>
        </w:rPr>
        <w:t xml:space="preserve"> </w:t>
      </w:r>
      <w:r>
        <w:rPr>
          <w:w w:val="105"/>
        </w:rPr>
        <w:t>the</w:t>
      </w:r>
      <w:r>
        <w:rPr>
          <w:spacing w:val="-12"/>
          <w:w w:val="105"/>
        </w:rPr>
        <w:t xml:space="preserve"> </w:t>
      </w:r>
      <w:r>
        <w:rPr>
          <w:w w:val="105"/>
        </w:rPr>
        <w:t>clone</w:t>
      </w:r>
      <w:r>
        <w:rPr>
          <w:spacing w:val="-12"/>
          <w:w w:val="105"/>
        </w:rPr>
        <w:t xml:space="preserve"> </w:t>
      </w:r>
      <w:r>
        <w:rPr>
          <w:w w:val="105"/>
        </w:rPr>
        <w:t>to</w:t>
      </w:r>
      <w:r>
        <w:rPr>
          <w:spacing w:val="-12"/>
          <w:w w:val="105"/>
        </w:rPr>
        <w:t xml:space="preserve"> </w:t>
      </w:r>
      <w:r>
        <w:rPr>
          <w:w w:val="105"/>
        </w:rPr>
        <w:t>support</w:t>
      </w:r>
      <w:r>
        <w:rPr>
          <w:spacing w:val="-11"/>
          <w:w w:val="105"/>
        </w:rPr>
        <w:t xml:space="preserve"> </w:t>
      </w:r>
      <w:r>
        <w:rPr>
          <w:w w:val="105"/>
        </w:rPr>
        <w:t>System</w:t>
      </w:r>
      <w:r>
        <w:rPr>
          <w:spacing w:val="-12"/>
          <w:w w:val="105"/>
        </w:rPr>
        <w:t xml:space="preserve"> </w:t>
      </w:r>
      <w:r>
        <w:rPr>
          <w:w w:val="105"/>
        </w:rPr>
        <w:t>V.</w:t>
      </w:r>
      <w:r>
        <w:rPr>
          <w:spacing w:val="-12"/>
          <w:w w:val="105"/>
        </w:rPr>
        <w:t xml:space="preserve"> </w:t>
      </w:r>
      <w:r>
        <w:rPr>
          <w:w w:val="105"/>
        </w:rPr>
        <w:t>The</w:t>
      </w:r>
      <w:r>
        <w:rPr>
          <w:spacing w:val="-12"/>
          <w:w w:val="105"/>
        </w:rPr>
        <w:t xml:space="preserve"> </w:t>
      </w:r>
      <w:r>
        <w:rPr>
          <w:w w:val="105"/>
        </w:rPr>
        <w:t>resultant</w:t>
      </w:r>
      <w:r>
        <w:rPr>
          <w:spacing w:val="-12"/>
          <w:w w:val="105"/>
        </w:rPr>
        <w:t xml:space="preserve"> </w:t>
      </w:r>
      <w:r>
        <w:rPr>
          <w:w w:val="105"/>
        </w:rPr>
        <w:t>implementation</w:t>
      </w:r>
      <w:r>
        <w:rPr>
          <w:spacing w:val="-11"/>
          <w:w w:val="105"/>
        </w:rPr>
        <w:t xml:space="preserve"> </w:t>
      </w:r>
      <w:r>
        <w:rPr>
          <w:w w:val="105"/>
        </w:rPr>
        <w:t>worked,</w:t>
      </w:r>
      <w:r>
        <w:rPr>
          <w:spacing w:val="-12"/>
          <w:w w:val="105"/>
        </w:rPr>
        <w:t xml:space="preserve"> </w:t>
      </w:r>
      <w:r>
        <w:rPr>
          <w:w w:val="105"/>
        </w:rPr>
        <w:t>but</w:t>
      </w:r>
      <w:r>
        <w:rPr>
          <w:spacing w:val="-12"/>
          <w:w w:val="105"/>
        </w:rPr>
        <w:t xml:space="preserve"> </w:t>
      </w:r>
      <w:r>
        <w:rPr>
          <w:w w:val="105"/>
        </w:rPr>
        <w:t>there</w:t>
      </w:r>
      <w:r>
        <w:rPr>
          <w:spacing w:val="-12"/>
          <w:w w:val="105"/>
        </w:rPr>
        <w:t xml:space="preserve"> </w:t>
      </w:r>
      <w:r>
        <w:rPr>
          <w:w w:val="105"/>
        </w:rPr>
        <w:t>was</w:t>
      </w:r>
      <w:r>
        <w:rPr>
          <w:spacing w:val="-11"/>
          <w:w w:val="105"/>
        </w:rPr>
        <w:t xml:space="preserve"> </w:t>
      </w:r>
      <w:r>
        <w:rPr>
          <w:w w:val="105"/>
        </w:rPr>
        <w:t>lots</w:t>
      </w:r>
      <w:r>
        <w:rPr>
          <w:spacing w:val="-12"/>
          <w:w w:val="105"/>
        </w:rPr>
        <w:t xml:space="preserve"> </w:t>
      </w:r>
      <w:r>
        <w:rPr>
          <w:w w:val="105"/>
        </w:rPr>
        <w:t>of duplicate</w:t>
      </w:r>
      <w:r>
        <w:rPr>
          <w:spacing w:val="-20"/>
          <w:w w:val="105"/>
        </w:rPr>
        <w:t xml:space="preserve"> </w:t>
      </w:r>
      <w:r>
        <w:rPr>
          <w:w w:val="105"/>
        </w:rPr>
        <w:t>code.</w:t>
      </w:r>
      <w:r>
        <w:rPr>
          <w:spacing w:val="-19"/>
          <w:w w:val="105"/>
        </w:rPr>
        <w:t xml:space="preserve"> </w:t>
      </w:r>
      <w:r>
        <w:rPr>
          <w:w w:val="105"/>
        </w:rPr>
        <w:t>After</w:t>
      </w:r>
      <w:r>
        <w:rPr>
          <w:spacing w:val="-20"/>
          <w:w w:val="105"/>
        </w:rPr>
        <w:t xml:space="preserve"> </w:t>
      </w:r>
      <w:r>
        <w:rPr>
          <w:w w:val="105"/>
        </w:rPr>
        <w:t>adding</w:t>
      </w:r>
      <w:r>
        <w:rPr>
          <w:spacing w:val="-19"/>
          <w:w w:val="105"/>
        </w:rPr>
        <w:t xml:space="preserve"> </w:t>
      </w:r>
      <w:r>
        <w:rPr>
          <w:w w:val="105"/>
        </w:rPr>
        <w:t>the</w:t>
      </w:r>
      <w:r>
        <w:rPr>
          <w:spacing w:val="-20"/>
          <w:w w:val="105"/>
        </w:rPr>
        <w:t xml:space="preserve"> </w:t>
      </w:r>
      <w:r>
        <w:rPr>
          <w:w w:val="105"/>
        </w:rPr>
        <w:t>new</w:t>
      </w:r>
      <w:r>
        <w:rPr>
          <w:spacing w:val="-19"/>
          <w:w w:val="105"/>
        </w:rPr>
        <w:t xml:space="preserve"> </w:t>
      </w:r>
      <w:r>
        <w:rPr>
          <w:w w:val="105"/>
        </w:rPr>
        <w:t>code,</w:t>
      </w:r>
      <w:r>
        <w:rPr>
          <w:spacing w:val="-20"/>
          <w:w w:val="105"/>
        </w:rPr>
        <w:t xml:space="preserve"> </w:t>
      </w:r>
      <w:r>
        <w:rPr>
          <w:w w:val="105"/>
        </w:rPr>
        <w:t>the</w:t>
      </w:r>
      <w:r>
        <w:rPr>
          <w:spacing w:val="-19"/>
          <w:w w:val="105"/>
        </w:rPr>
        <w:t xml:space="preserve"> </w:t>
      </w:r>
      <w:r>
        <w:rPr>
          <w:w w:val="105"/>
        </w:rPr>
        <w:t>framework</w:t>
      </w:r>
      <w:r>
        <w:rPr>
          <w:spacing w:val="-20"/>
          <w:w w:val="105"/>
        </w:rPr>
        <w:t xml:space="preserve"> </w:t>
      </w:r>
      <w:r>
        <w:rPr>
          <w:w w:val="105"/>
        </w:rPr>
        <w:t>developer</w:t>
      </w:r>
      <w:r>
        <w:rPr>
          <w:spacing w:val="-19"/>
          <w:w w:val="105"/>
        </w:rPr>
        <w:t xml:space="preserve"> </w:t>
      </w:r>
      <w:r>
        <w:rPr>
          <w:w w:val="105"/>
        </w:rPr>
        <w:t>refactored</w:t>
      </w:r>
      <w:r>
        <w:rPr>
          <w:spacing w:val="-20"/>
          <w:w w:val="105"/>
        </w:rPr>
        <w:t xml:space="preserve"> </w:t>
      </w:r>
      <w:r>
        <w:rPr>
          <w:w w:val="105"/>
        </w:rPr>
        <w:t>the</w:t>
      </w:r>
      <w:r>
        <w:rPr>
          <w:spacing w:val="-19"/>
          <w:w w:val="105"/>
        </w:rPr>
        <w:t xml:space="preserve"> </w:t>
      </w:r>
      <w:r>
        <w:rPr>
          <w:w w:val="105"/>
        </w:rPr>
        <w:t>code,</w:t>
      </w:r>
      <w:r>
        <w:rPr>
          <w:spacing w:val="-19"/>
          <w:w w:val="105"/>
        </w:rPr>
        <w:t xml:space="preserve"> </w:t>
      </w:r>
      <w:r>
        <w:rPr>
          <w:w w:val="105"/>
        </w:rPr>
        <w:t>creating abstract superclasses to contain the behavior common to the two Unix file system implementations. Common variables and functions were moved to superclasses. In cases in which corresponding functions were nearly but not entirely identical for the two file system implementations, new functions were defined in each subclass to contain the differences. In the original</w:t>
      </w:r>
      <w:r>
        <w:rPr>
          <w:spacing w:val="-11"/>
          <w:w w:val="105"/>
        </w:rPr>
        <w:t xml:space="preserve"> </w:t>
      </w:r>
      <w:r>
        <w:rPr>
          <w:w w:val="105"/>
        </w:rPr>
        <w:t>functions</w:t>
      </w:r>
      <w:r>
        <w:rPr>
          <w:spacing w:val="-11"/>
          <w:w w:val="105"/>
        </w:rPr>
        <w:t xml:space="preserve"> </w:t>
      </w:r>
      <w:r>
        <w:rPr>
          <w:w w:val="105"/>
        </w:rPr>
        <w:t>those</w:t>
      </w:r>
      <w:r>
        <w:rPr>
          <w:spacing w:val="-10"/>
          <w:w w:val="105"/>
        </w:rPr>
        <w:t xml:space="preserve"> </w:t>
      </w:r>
      <w:r>
        <w:rPr>
          <w:w w:val="105"/>
        </w:rPr>
        <w:t>code</w:t>
      </w:r>
      <w:r>
        <w:rPr>
          <w:spacing w:val="-11"/>
          <w:w w:val="105"/>
        </w:rPr>
        <w:t xml:space="preserve"> </w:t>
      </w:r>
      <w:r>
        <w:rPr>
          <w:w w:val="105"/>
        </w:rPr>
        <w:t>segments</w:t>
      </w:r>
      <w:r>
        <w:rPr>
          <w:spacing w:val="-10"/>
          <w:w w:val="105"/>
        </w:rPr>
        <w:t xml:space="preserve"> </w:t>
      </w:r>
      <w:r>
        <w:rPr>
          <w:w w:val="105"/>
        </w:rPr>
        <w:t>were</w:t>
      </w:r>
      <w:r>
        <w:rPr>
          <w:spacing w:val="-11"/>
          <w:w w:val="105"/>
        </w:rPr>
        <w:t xml:space="preserve"> </w:t>
      </w:r>
      <w:r>
        <w:rPr>
          <w:w w:val="105"/>
        </w:rPr>
        <w:t>replaced</w:t>
      </w:r>
      <w:r>
        <w:rPr>
          <w:spacing w:val="-11"/>
          <w:w w:val="105"/>
        </w:rPr>
        <w:t xml:space="preserve"> </w:t>
      </w:r>
      <w:r>
        <w:rPr>
          <w:w w:val="105"/>
        </w:rPr>
        <w:t>with</w:t>
      </w:r>
      <w:r>
        <w:rPr>
          <w:spacing w:val="-10"/>
          <w:w w:val="105"/>
        </w:rPr>
        <w:t xml:space="preserve"> </w:t>
      </w:r>
      <w:r>
        <w:rPr>
          <w:w w:val="105"/>
        </w:rPr>
        <w:t>calls</w:t>
      </w:r>
      <w:r>
        <w:rPr>
          <w:spacing w:val="-11"/>
          <w:w w:val="105"/>
        </w:rPr>
        <w:t xml:space="preserve"> </w:t>
      </w:r>
      <w:r>
        <w:rPr>
          <w:w w:val="105"/>
        </w:rPr>
        <w:t>to</w:t>
      </w:r>
      <w:r>
        <w:rPr>
          <w:spacing w:val="-10"/>
          <w:w w:val="105"/>
        </w:rPr>
        <w:t xml:space="preserve"> </w:t>
      </w:r>
      <w:r>
        <w:rPr>
          <w:w w:val="105"/>
        </w:rPr>
        <w:t>the</w:t>
      </w:r>
      <w:r>
        <w:rPr>
          <w:spacing w:val="-11"/>
          <w:w w:val="105"/>
        </w:rPr>
        <w:t xml:space="preserve"> </w:t>
      </w:r>
      <w:r>
        <w:rPr>
          <w:w w:val="105"/>
        </w:rPr>
        <w:t>new</w:t>
      </w:r>
      <w:r>
        <w:rPr>
          <w:spacing w:val="-10"/>
          <w:w w:val="105"/>
        </w:rPr>
        <w:t xml:space="preserve"> </w:t>
      </w:r>
      <w:r>
        <w:rPr>
          <w:w w:val="105"/>
        </w:rPr>
        <w:t>functions.</w:t>
      </w:r>
      <w:r>
        <w:rPr>
          <w:spacing w:val="-11"/>
          <w:w w:val="105"/>
        </w:rPr>
        <w:t xml:space="preserve"> </w:t>
      </w:r>
      <w:r>
        <w:rPr>
          <w:w w:val="105"/>
        </w:rPr>
        <w:t>Code</w:t>
      </w:r>
      <w:r>
        <w:rPr>
          <w:spacing w:val="-11"/>
          <w:w w:val="105"/>
        </w:rPr>
        <w:t xml:space="preserve"> </w:t>
      </w:r>
      <w:r>
        <w:rPr>
          <w:w w:val="105"/>
        </w:rPr>
        <w:t>was incrementally made more similar in the two subclasses. When the functions were identical, they were moved to a common</w:t>
      </w:r>
      <w:r>
        <w:rPr>
          <w:spacing w:val="11"/>
          <w:w w:val="105"/>
        </w:rPr>
        <w:t xml:space="preserve"> </w:t>
      </w:r>
      <w:r>
        <w:rPr>
          <w:w w:val="105"/>
        </w:rPr>
        <w:t>superclass.</w:t>
      </w:r>
    </w:p>
    <w:p w:rsidR="00F971A3" w:rsidRDefault="00F971A3">
      <w:pPr>
        <w:pStyle w:val="BodyText"/>
        <w:spacing w:before="5"/>
        <w:rPr>
          <w:sz w:val="25"/>
        </w:rPr>
      </w:pPr>
    </w:p>
    <w:p w:rsidR="00F971A3" w:rsidRDefault="008B76CE">
      <w:pPr>
        <w:pStyle w:val="BodyText"/>
        <w:spacing w:line="247" w:lineRule="auto"/>
        <w:ind w:left="160" w:right="544"/>
      </w:pPr>
      <w:r>
        <w:rPr>
          <w:spacing w:val="-4"/>
          <w:w w:val="105"/>
        </w:rPr>
        <w:t>These</w:t>
      </w:r>
      <w:r>
        <w:rPr>
          <w:spacing w:val="-13"/>
          <w:w w:val="105"/>
        </w:rPr>
        <w:t xml:space="preserve"> </w:t>
      </w:r>
      <w:r>
        <w:rPr>
          <w:spacing w:val="-4"/>
          <w:w w:val="105"/>
        </w:rPr>
        <w:t>refactorings</w:t>
      </w:r>
      <w:r>
        <w:rPr>
          <w:spacing w:val="-13"/>
          <w:w w:val="105"/>
        </w:rPr>
        <w:t xml:space="preserve"> </w:t>
      </w:r>
      <w:r>
        <w:rPr>
          <w:spacing w:val="-4"/>
          <w:w w:val="105"/>
        </w:rPr>
        <w:t>provide</w:t>
      </w:r>
      <w:r>
        <w:rPr>
          <w:spacing w:val="-13"/>
          <w:w w:val="105"/>
        </w:rPr>
        <w:t xml:space="preserve"> </w:t>
      </w:r>
      <w:r>
        <w:rPr>
          <w:spacing w:val="-4"/>
          <w:w w:val="105"/>
        </w:rPr>
        <w:t>several</w:t>
      </w:r>
      <w:r>
        <w:rPr>
          <w:spacing w:val="-13"/>
          <w:w w:val="105"/>
        </w:rPr>
        <w:t xml:space="preserve"> </w:t>
      </w:r>
      <w:r>
        <w:rPr>
          <w:spacing w:val="-3"/>
          <w:w w:val="105"/>
        </w:rPr>
        <w:t>near-term</w:t>
      </w:r>
      <w:r>
        <w:rPr>
          <w:spacing w:val="-11"/>
          <w:w w:val="105"/>
        </w:rPr>
        <w:t xml:space="preserve"> </w:t>
      </w:r>
      <w:r>
        <w:rPr>
          <w:w w:val="105"/>
        </w:rPr>
        <w:t>and</w:t>
      </w:r>
      <w:r>
        <w:rPr>
          <w:spacing w:val="-11"/>
          <w:w w:val="105"/>
        </w:rPr>
        <w:t xml:space="preserve"> </w:t>
      </w:r>
      <w:r>
        <w:rPr>
          <w:w w:val="105"/>
        </w:rPr>
        <w:t>mid-term</w:t>
      </w:r>
      <w:r>
        <w:rPr>
          <w:spacing w:val="-11"/>
          <w:w w:val="105"/>
        </w:rPr>
        <w:t xml:space="preserve"> </w:t>
      </w:r>
      <w:r>
        <w:rPr>
          <w:w w:val="105"/>
        </w:rPr>
        <w:t>benefits.</w:t>
      </w:r>
      <w:r>
        <w:rPr>
          <w:spacing w:val="-10"/>
          <w:w w:val="105"/>
        </w:rPr>
        <w:t xml:space="preserve"> </w:t>
      </w:r>
      <w:r>
        <w:rPr>
          <w:w w:val="105"/>
        </w:rPr>
        <w:t>In</w:t>
      </w:r>
      <w:r>
        <w:rPr>
          <w:spacing w:val="-11"/>
          <w:w w:val="105"/>
        </w:rPr>
        <w:t xml:space="preserve"> </w:t>
      </w:r>
      <w:r>
        <w:rPr>
          <w:w w:val="105"/>
        </w:rPr>
        <w:t>the</w:t>
      </w:r>
      <w:r>
        <w:rPr>
          <w:spacing w:val="-11"/>
          <w:w w:val="105"/>
        </w:rPr>
        <w:t xml:space="preserve"> </w:t>
      </w:r>
      <w:r>
        <w:rPr>
          <w:w w:val="105"/>
        </w:rPr>
        <w:t>near</w:t>
      </w:r>
      <w:r>
        <w:rPr>
          <w:spacing w:val="-10"/>
          <w:w w:val="105"/>
        </w:rPr>
        <w:t xml:space="preserve"> </w:t>
      </w:r>
      <w:r>
        <w:rPr>
          <w:w w:val="105"/>
        </w:rPr>
        <w:t>term,</w:t>
      </w:r>
      <w:r>
        <w:rPr>
          <w:spacing w:val="-11"/>
          <w:w w:val="105"/>
        </w:rPr>
        <w:t xml:space="preserve"> </w:t>
      </w:r>
      <w:r>
        <w:rPr>
          <w:spacing w:val="-2"/>
          <w:w w:val="105"/>
        </w:rPr>
        <w:t xml:space="preserve">errors </w:t>
      </w:r>
      <w:r>
        <w:rPr>
          <w:w w:val="105"/>
        </w:rPr>
        <w:t>found</w:t>
      </w:r>
      <w:r>
        <w:rPr>
          <w:spacing w:val="-13"/>
          <w:w w:val="105"/>
        </w:rPr>
        <w:t xml:space="preserve"> </w:t>
      </w:r>
      <w:r>
        <w:rPr>
          <w:w w:val="105"/>
        </w:rPr>
        <w:t>in</w:t>
      </w:r>
      <w:r>
        <w:rPr>
          <w:spacing w:val="-13"/>
          <w:w w:val="105"/>
        </w:rPr>
        <w:t xml:space="preserve"> </w:t>
      </w:r>
      <w:r>
        <w:rPr>
          <w:w w:val="105"/>
        </w:rPr>
        <w:t>the</w:t>
      </w:r>
      <w:r>
        <w:rPr>
          <w:spacing w:val="-13"/>
          <w:w w:val="105"/>
        </w:rPr>
        <w:t xml:space="preserve"> </w:t>
      </w:r>
      <w:r>
        <w:rPr>
          <w:w w:val="105"/>
        </w:rPr>
        <w:t>common</w:t>
      </w:r>
      <w:r>
        <w:rPr>
          <w:spacing w:val="-13"/>
          <w:w w:val="105"/>
        </w:rPr>
        <w:t xml:space="preserve"> </w:t>
      </w:r>
      <w:r>
        <w:rPr>
          <w:w w:val="105"/>
        </w:rPr>
        <w:t>code</w:t>
      </w:r>
      <w:r>
        <w:rPr>
          <w:spacing w:val="-13"/>
          <w:w w:val="105"/>
        </w:rPr>
        <w:t xml:space="preserve"> </w:t>
      </w:r>
      <w:r>
        <w:rPr>
          <w:w w:val="105"/>
        </w:rPr>
        <w:t>base</w:t>
      </w:r>
      <w:r>
        <w:rPr>
          <w:spacing w:val="-13"/>
          <w:w w:val="105"/>
        </w:rPr>
        <w:t xml:space="preserve"> </w:t>
      </w:r>
      <w:r>
        <w:rPr>
          <w:w w:val="105"/>
        </w:rPr>
        <w:t>during</w:t>
      </w:r>
      <w:r>
        <w:rPr>
          <w:spacing w:val="-13"/>
          <w:w w:val="105"/>
        </w:rPr>
        <w:t xml:space="preserve"> </w:t>
      </w:r>
      <w:r>
        <w:rPr>
          <w:w w:val="105"/>
        </w:rPr>
        <w:t>testing</w:t>
      </w:r>
      <w:r>
        <w:rPr>
          <w:spacing w:val="-13"/>
          <w:w w:val="105"/>
        </w:rPr>
        <w:t xml:space="preserve"> </w:t>
      </w:r>
      <w:r>
        <w:rPr>
          <w:w w:val="105"/>
        </w:rPr>
        <w:t>needed</w:t>
      </w:r>
      <w:r>
        <w:rPr>
          <w:spacing w:val="-13"/>
          <w:w w:val="105"/>
        </w:rPr>
        <w:t xml:space="preserve"> </w:t>
      </w:r>
      <w:r>
        <w:rPr>
          <w:w w:val="105"/>
        </w:rPr>
        <w:t>to</w:t>
      </w:r>
      <w:r>
        <w:rPr>
          <w:spacing w:val="-13"/>
          <w:w w:val="105"/>
        </w:rPr>
        <w:t xml:space="preserve"> </w:t>
      </w:r>
      <w:r>
        <w:rPr>
          <w:w w:val="105"/>
        </w:rPr>
        <w:t>be</w:t>
      </w:r>
      <w:r>
        <w:rPr>
          <w:spacing w:val="-13"/>
          <w:w w:val="105"/>
        </w:rPr>
        <w:t xml:space="preserve"> </w:t>
      </w:r>
      <w:r>
        <w:rPr>
          <w:w w:val="105"/>
        </w:rPr>
        <w:t>modified</w:t>
      </w:r>
      <w:r>
        <w:rPr>
          <w:spacing w:val="-13"/>
          <w:w w:val="105"/>
        </w:rPr>
        <w:t xml:space="preserve"> </w:t>
      </w:r>
      <w:r>
        <w:rPr>
          <w:w w:val="105"/>
        </w:rPr>
        <w:t>only</w:t>
      </w:r>
      <w:r>
        <w:rPr>
          <w:spacing w:val="-13"/>
          <w:w w:val="105"/>
        </w:rPr>
        <w:t xml:space="preserve"> </w:t>
      </w:r>
      <w:r>
        <w:rPr>
          <w:i/>
          <w:w w:val="105"/>
        </w:rPr>
        <w:t>in</w:t>
      </w:r>
      <w:r>
        <w:rPr>
          <w:i/>
          <w:spacing w:val="-13"/>
          <w:w w:val="105"/>
        </w:rPr>
        <w:t xml:space="preserve"> </w:t>
      </w:r>
      <w:r>
        <w:rPr>
          <w:i/>
          <w:w w:val="105"/>
        </w:rPr>
        <w:t>one</w:t>
      </w:r>
      <w:r>
        <w:rPr>
          <w:i/>
          <w:spacing w:val="-13"/>
          <w:w w:val="105"/>
        </w:rPr>
        <w:t xml:space="preserve"> </w:t>
      </w:r>
      <w:r>
        <w:rPr>
          <w:i/>
          <w:spacing w:val="-3"/>
          <w:w w:val="105"/>
        </w:rPr>
        <w:t>place.</w:t>
      </w:r>
      <w:r>
        <w:rPr>
          <w:i/>
          <w:spacing w:val="-8"/>
          <w:w w:val="105"/>
        </w:rPr>
        <w:t xml:space="preserve"> </w:t>
      </w:r>
      <w:r>
        <w:rPr>
          <w:spacing w:val="-7"/>
          <w:w w:val="105"/>
        </w:rPr>
        <w:t>The</w:t>
      </w:r>
    </w:p>
    <w:p w:rsidR="00F971A3" w:rsidRDefault="008B76CE">
      <w:pPr>
        <w:pStyle w:val="BodyText"/>
        <w:spacing w:line="252" w:lineRule="auto"/>
        <w:ind w:left="160" w:right="271"/>
      </w:pPr>
      <w:r>
        <w:rPr>
          <w:spacing w:val="-3"/>
          <w:w w:val="105"/>
        </w:rPr>
        <w:t>overall</w:t>
      </w:r>
      <w:r>
        <w:rPr>
          <w:spacing w:val="-13"/>
          <w:w w:val="105"/>
        </w:rPr>
        <w:t xml:space="preserve"> </w:t>
      </w:r>
      <w:r>
        <w:rPr>
          <w:spacing w:val="-3"/>
          <w:w w:val="105"/>
        </w:rPr>
        <w:t>code</w:t>
      </w:r>
      <w:r>
        <w:rPr>
          <w:spacing w:val="-13"/>
          <w:w w:val="105"/>
        </w:rPr>
        <w:t xml:space="preserve"> </w:t>
      </w:r>
      <w:r>
        <w:rPr>
          <w:w w:val="105"/>
        </w:rPr>
        <w:t>size</w:t>
      </w:r>
      <w:r>
        <w:rPr>
          <w:spacing w:val="-12"/>
          <w:w w:val="105"/>
        </w:rPr>
        <w:t xml:space="preserve"> </w:t>
      </w:r>
      <w:r>
        <w:rPr>
          <w:w w:val="105"/>
        </w:rPr>
        <w:t>was</w:t>
      </w:r>
      <w:r>
        <w:rPr>
          <w:spacing w:val="-11"/>
          <w:w w:val="105"/>
        </w:rPr>
        <w:t xml:space="preserve"> </w:t>
      </w:r>
      <w:r>
        <w:rPr>
          <w:w w:val="105"/>
        </w:rPr>
        <w:t>smaller.</w:t>
      </w:r>
      <w:r>
        <w:rPr>
          <w:spacing w:val="-11"/>
          <w:w w:val="105"/>
        </w:rPr>
        <w:t xml:space="preserve"> </w:t>
      </w:r>
      <w:r>
        <w:rPr>
          <w:w w:val="105"/>
        </w:rPr>
        <w:t>The</w:t>
      </w:r>
      <w:r>
        <w:rPr>
          <w:spacing w:val="-12"/>
          <w:w w:val="105"/>
        </w:rPr>
        <w:t xml:space="preserve"> </w:t>
      </w:r>
      <w:r>
        <w:rPr>
          <w:w w:val="105"/>
        </w:rPr>
        <w:t>behavior</w:t>
      </w:r>
      <w:r>
        <w:rPr>
          <w:spacing w:val="-11"/>
          <w:w w:val="105"/>
        </w:rPr>
        <w:t xml:space="preserve"> </w:t>
      </w:r>
      <w:r>
        <w:rPr>
          <w:w w:val="105"/>
        </w:rPr>
        <w:t>specific</w:t>
      </w:r>
      <w:r>
        <w:rPr>
          <w:spacing w:val="-11"/>
          <w:w w:val="105"/>
        </w:rPr>
        <w:t xml:space="preserve"> </w:t>
      </w:r>
      <w:r>
        <w:rPr>
          <w:w w:val="105"/>
        </w:rPr>
        <w:t>to</w:t>
      </w:r>
      <w:r>
        <w:rPr>
          <w:spacing w:val="-12"/>
          <w:w w:val="105"/>
        </w:rPr>
        <w:t xml:space="preserve"> </w:t>
      </w:r>
      <w:r>
        <w:rPr>
          <w:w w:val="105"/>
        </w:rPr>
        <w:t>a</w:t>
      </w:r>
      <w:r>
        <w:rPr>
          <w:spacing w:val="-11"/>
          <w:w w:val="105"/>
        </w:rPr>
        <w:t xml:space="preserve"> </w:t>
      </w:r>
      <w:r>
        <w:rPr>
          <w:w w:val="105"/>
        </w:rPr>
        <w:t>particular</w:t>
      </w:r>
      <w:r>
        <w:rPr>
          <w:spacing w:val="-12"/>
          <w:w w:val="105"/>
        </w:rPr>
        <w:t xml:space="preserve"> </w:t>
      </w:r>
      <w:r>
        <w:rPr>
          <w:w w:val="105"/>
        </w:rPr>
        <w:t>file</w:t>
      </w:r>
      <w:r>
        <w:rPr>
          <w:spacing w:val="-11"/>
          <w:w w:val="105"/>
        </w:rPr>
        <w:t xml:space="preserve"> </w:t>
      </w:r>
      <w:r>
        <w:rPr>
          <w:w w:val="105"/>
        </w:rPr>
        <w:t>system</w:t>
      </w:r>
      <w:r>
        <w:rPr>
          <w:spacing w:val="-11"/>
          <w:w w:val="105"/>
        </w:rPr>
        <w:t xml:space="preserve"> </w:t>
      </w:r>
      <w:r>
        <w:rPr>
          <w:w w:val="105"/>
        </w:rPr>
        <w:t>format</w:t>
      </w:r>
      <w:r>
        <w:rPr>
          <w:spacing w:val="-12"/>
          <w:w w:val="105"/>
        </w:rPr>
        <w:t xml:space="preserve"> </w:t>
      </w:r>
      <w:r>
        <w:rPr>
          <w:w w:val="105"/>
        </w:rPr>
        <w:t>was</w:t>
      </w:r>
      <w:r>
        <w:rPr>
          <w:spacing w:val="-11"/>
          <w:w w:val="105"/>
        </w:rPr>
        <w:t xml:space="preserve"> </w:t>
      </w:r>
      <w:r>
        <w:rPr>
          <w:w w:val="105"/>
        </w:rPr>
        <w:t xml:space="preserve">cleanly separated from the code common to the two file system formats. This made it easier to track down and fix behaviors specific to that file system format. In the mid term, the abstractions that resulted from refactoring often were useful in defining subsequent file systems. Granted, </w:t>
      </w:r>
      <w:r>
        <w:rPr>
          <w:spacing w:val="-2"/>
          <w:w w:val="105"/>
        </w:rPr>
        <w:t xml:space="preserve">the </w:t>
      </w:r>
      <w:r>
        <w:rPr>
          <w:w w:val="105"/>
        </w:rPr>
        <w:t>behavior</w:t>
      </w:r>
      <w:r>
        <w:rPr>
          <w:spacing w:val="-12"/>
          <w:w w:val="105"/>
        </w:rPr>
        <w:t xml:space="preserve"> </w:t>
      </w:r>
      <w:r>
        <w:rPr>
          <w:w w:val="105"/>
        </w:rPr>
        <w:t>common</w:t>
      </w:r>
      <w:r>
        <w:rPr>
          <w:spacing w:val="-12"/>
          <w:w w:val="105"/>
        </w:rPr>
        <w:t xml:space="preserve"> </w:t>
      </w:r>
      <w:r>
        <w:rPr>
          <w:w w:val="105"/>
        </w:rPr>
        <w:t>to</w:t>
      </w:r>
      <w:r>
        <w:rPr>
          <w:spacing w:val="-11"/>
          <w:w w:val="105"/>
        </w:rPr>
        <w:t xml:space="preserve"> </w:t>
      </w:r>
      <w:r>
        <w:rPr>
          <w:w w:val="105"/>
        </w:rPr>
        <w:t>the</w:t>
      </w:r>
      <w:r>
        <w:rPr>
          <w:spacing w:val="-12"/>
          <w:w w:val="105"/>
        </w:rPr>
        <w:t xml:space="preserve"> </w:t>
      </w:r>
      <w:r>
        <w:rPr>
          <w:w w:val="105"/>
        </w:rPr>
        <w:t>two</w:t>
      </w:r>
      <w:r>
        <w:rPr>
          <w:spacing w:val="-11"/>
          <w:w w:val="105"/>
        </w:rPr>
        <w:t xml:space="preserve"> </w:t>
      </w:r>
      <w:r>
        <w:rPr>
          <w:w w:val="105"/>
        </w:rPr>
        <w:t>existing</w:t>
      </w:r>
      <w:r>
        <w:rPr>
          <w:spacing w:val="-12"/>
          <w:w w:val="105"/>
        </w:rPr>
        <w:t xml:space="preserve"> </w:t>
      </w:r>
      <w:r>
        <w:rPr>
          <w:w w:val="105"/>
        </w:rPr>
        <w:t>file</w:t>
      </w:r>
      <w:r>
        <w:rPr>
          <w:spacing w:val="-11"/>
          <w:w w:val="105"/>
        </w:rPr>
        <w:t xml:space="preserve"> </w:t>
      </w:r>
      <w:r>
        <w:rPr>
          <w:w w:val="105"/>
        </w:rPr>
        <w:t>system</w:t>
      </w:r>
      <w:r>
        <w:rPr>
          <w:spacing w:val="-12"/>
          <w:w w:val="105"/>
        </w:rPr>
        <w:t xml:space="preserve"> </w:t>
      </w:r>
      <w:r>
        <w:rPr>
          <w:w w:val="105"/>
        </w:rPr>
        <w:t>formats</w:t>
      </w:r>
      <w:r>
        <w:rPr>
          <w:spacing w:val="-11"/>
          <w:w w:val="105"/>
        </w:rPr>
        <w:t xml:space="preserve"> </w:t>
      </w:r>
      <w:r>
        <w:rPr>
          <w:w w:val="105"/>
        </w:rPr>
        <w:t>might</w:t>
      </w:r>
      <w:r>
        <w:rPr>
          <w:spacing w:val="-12"/>
          <w:w w:val="105"/>
        </w:rPr>
        <w:t xml:space="preserve"> </w:t>
      </w:r>
      <w:r>
        <w:rPr>
          <w:w w:val="105"/>
        </w:rPr>
        <w:t>not</w:t>
      </w:r>
      <w:r>
        <w:rPr>
          <w:spacing w:val="-12"/>
          <w:w w:val="105"/>
        </w:rPr>
        <w:t xml:space="preserve"> </w:t>
      </w:r>
      <w:r>
        <w:rPr>
          <w:w w:val="105"/>
        </w:rPr>
        <w:t>be</w:t>
      </w:r>
      <w:r>
        <w:rPr>
          <w:spacing w:val="-11"/>
          <w:w w:val="105"/>
        </w:rPr>
        <w:t xml:space="preserve"> </w:t>
      </w:r>
      <w:r>
        <w:rPr>
          <w:w w:val="105"/>
        </w:rPr>
        <w:t>entirely</w:t>
      </w:r>
      <w:r>
        <w:rPr>
          <w:spacing w:val="-12"/>
          <w:w w:val="105"/>
        </w:rPr>
        <w:t xml:space="preserve"> </w:t>
      </w:r>
      <w:r>
        <w:rPr>
          <w:w w:val="105"/>
        </w:rPr>
        <w:t>common</w:t>
      </w:r>
      <w:r>
        <w:rPr>
          <w:spacing w:val="-11"/>
          <w:w w:val="105"/>
        </w:rPr>
        <w:t xml:space="preserve"> </w:t>
      </w:r>
      <w:r>
        <w:rPr>
          <w:w w:val="105"/>
        </w:rPr>
        <w:t>for</w:t>
      </w:r>
      <w:r>
        <w:rPr>
          <w:spacing w:val="-12"/>
          <w:w w:val="105"/>
        </w:rPr>
        <w:t xml:space="preserve"> </w:t>
      </w:r>
      <w:r>
        <w:rPr>
          <w:w w:val="105"/>
        </w:rPr>
        <w:t>a</w:t>
      </w:r>
      <w:r>
        <w:rPr>
          <w:spacing w:val="-11"/>
          <w:w w:val="105"/>
        </w:rPr>
        <w:t xml:space="preserve"> </w:t>
      </w:r>
      <w:r>
        <w:rPr>
          <w:w w:val="105"/>
        </w:rPr>
        <w:t xml:space="preserve">third format, but the existing base of common code was a valuable starting point. Subsequent refactorings could be applied to clarify what was really common. The framework development team found that over time it took less effort to incrementally add support for a new file system format. Even though the </w:t>
      </w:r>
      <w:r>
        <w:rPr>
          <w:spacing w:val="-5"/>
          <w:w w:val="105"/>
        </w:rPr>
        <w:t xml:space="preserve">newer </w:t>
      </w:r>
      <w:r>
        <w:rPr>
          <w:w w:val="105"/>
        </w:rPr>
        <w:t>formats were more complex, development was done by less experienced</w:t>
      </w:r>
      <w:r>
        <w:rPr>
          <w:spacing w:val="1"/>
          <w:w w:val="105"/>
        </w:rPr>
        <w:t xml:space="preserve"> </w:t>
      </w:r>
      <w:r>
        <w:rPr>
          <w:spacing w:val="-2"/>
          <w:w w:val="105"/>
        </w:rPr>
        <w:t>staff.</w:t>
      </w:r>
    </w:p>
    <w:p w:rsidR="00F971A3" w:rsidRDefault="00F971A3">
      <w:pPr>
        <w:pStyle w:val="BodyText"/>
        <w:spacing w:before="10"/>
        <w:rPr>
          <w:sz w:val="24"/>
        </w:rPr>
      </w:pPr>
    </w:p>
    <w:p w:rsidR="00F971A3" w:rsidRDefault="008B76CE">
      <w:pPr>
        <w:pStyle w:val="BodyText"/>
        <w:spacing w:line="247" w:lineRule="auto"/>
        <w:ind w:left="160" w:right="544"/>
      </w:pPr>
      <w:r>
        <w:rPr>
          <w:w w:val="105"/>
        </w:rPr>
        <w:t>I</w:t>
      </w:r>
      <w:r>
        <w:rPr>
          <w:spacing w:val="-12"/>
          <w:w w:val="105"/>
        </w:rPr>
        <w:t xml:space="preserve"> </w:t>
      </w:r>
      <w:r>
        <w:rPr>
          <w:w w:val="105"/>
        </w:rPr>
        <w:t>could</w:t>
      </w:r>
      <w:r>
        <w:rPr>
          <w:spacing w:val="-12"/>
          <w:w w:val="105"/>
        </w:rPr>
        <w:t xml:space="preserve"> </w:t>
      </w:r>
      <w:r>
        <w:rPr>
          <w:w w:val="105"/>
        </w:rPr>
        <w:t>cite</w:t>
      </w:r>
      <w:r>
        <w:rPr>
          <w:spacing w:val="-11"/>
          <w:w w:val="105"/>
        </w:rPr>
        <w:t xml:space="preserve"> </w:t>
      </w:r>
      <w:r>
        <w:rPr>
          <w:w w:val="105"/>
        </w:rPr>
        <w:t>other</w:t>
      </w:r>
      <w:r>
        <w:rPr>
          <w:spacing w:val="-12"/>
          <w:w w:val="105"/>
        </w:rPr>
        <w:t xml:space="preserve"> </w:t>
      </w:r>
      <w:r>
        <w:rPr>
          <w:w w:val="105"/>
        </w:rPr>
        <w:t>examples</w:t>
      </w:r>
      <w:r>
        <w:rPr>
          <w:spacing w:val="-11"/>
          <w:w w:val="105"/>
        </w:rPr>
        <w:t xml:space="preserve"> </w:t>
      </w:r>
      <w:r>
        <w:rPr>
          <w:w w:val="105"/>
        </w:rPr>
        <w:t>of</w:t>
      </w:r>
      <w:r>
        <w:rPr>
          <w:spacing w:val="-12"/>
          <w:w w:val="105"/>
        </w:rPr>
        <w:t xml:space="preserve"> </w:t>
      </w:r>
      <w:r>
        <w:rPr>
          <w:spacing w:val="-3"/>
          <w:w w:val="105"/>
        </w:rPr>
        <w:t>near-term</w:t>
      </w:r>
      <w:r>
        <w:rPr>
          <w:spacing w:val="-12"/>
          <w:w w:val="105"/>
        </w:rPr>
        <w:t xml:space="preserve"> </w:t>
      </w:r>
      <w:r>
        <w:rPr>
          <w:w w:val="105"/>
        </w:rPr>
        <w:t>and</w:t>
      </w:r>
      <w:r>
        <w:rPr>
          <w:spacing w:val="-13"/>
          <w:w w:val="105"/>
        </w:rPr>
        <w:t xml:space="preserve"> </w:t>
      </w:r>
      <w:r>
        <w:rPr>
          <w:spacing w:val="-3"/>
          <w:w w:val="105"/>
        </w:rPr>
        <w:t>long-term</w:t>
      </w:r>
      <w:r>
        <w:rPr>
          <w:spacing w:val="-12"/>
          <w:w w:val="105"/>
        </w:rPr>
        <w:t xml:space="preserve"> </w:t>
      </w:r>
      <w:r>
        <w:rPr>
          <w:w w:val="105"/>
        </w:rPr>
        <w:t>benefit</w:t>
      </w:r>
      <w:r>
        <w:rPr>
          <w:spacing w:val="-12"/>
          <w:w w:val="105"/>
        </w:rPr>
        <w:t xml:space="preserve"> </w:t>
      </w:r>
      <w:r>
        <w:rPr>
          <w:w w:val="105"/>
        </w:rPr>
        <w:t>from</w:t>
      </w:r>
      <w:r>
        <w:rPr>
          <w:spacing w:val="-13"/>
          <w:w w:val="105"/>
        </w:rPr>
        <w:t xml:space="preserve"> </w:t>
      </w:r>
      <w:r>
        <w:rPr>
          <w:w w:val="105"/>
        </w:rPr>
        <w:t>refactoring,</w:t>
      </w:r>
      <w:r>
        <w:rPr>
          <w:spacing w:val="-12"/>
          <w:w w:val="105"/>
        </w:rPr>
        <w:t xml:space="preserve"> </w:t>
      </w:r>
      <w:r>
        <w:rPr>
          <w:w w:val="105"/>
        </w:rPr>
        <w:t>but</w:t>
      </w:r>
      <w:r>
        <w:rPr>
          <w:spacing w:val="-12"/>
          <w:w w:val="105"/>
        </w:rPr>
        <w:t xml:space="preserve"> </w:t>
      </w:r>
      <w:r>
        <w:rPr>
          <w:w w:val="105"/>
        </w:rPr>
        <w:t>Martin</w:t>
      </w:r>
      <w:r>
        <w:rPr>
          <w:spacing w:val="-13"/>
          <w:w w:val="105"/>
        </w:rPr>
        <w:t xml:space="preserve"> </w:t>
      </w:r>
      <w:r>
        <w:rPr>
          <w:spacing w:val="-2"/>
          <w:w w:val="105"/>
        </w:rPr>
        <w:t xml:space="preserve">has </w:t>
      </w:r>
      <w:r>
        <w:rPr>
          <w:w w:val="105"/>
        </w:rPr>
        <w:t>already</w:t>
      </w:r>
      <w:r>
        <w:rPr>
          <w:spacing w:val="-8"/>
          <w:w w:val="105"/>
        </w:rPr>
        <w:t xml:space="preserve"> </w:t>
      </w:r>
      <w:r>
        <w:rPr>
          <w:w w:val="105"/>
        </w:rPr>
        <w:t>done</w:t>
      </w:r>
      <w:r>
        <w:rPr>
          <w:spacing w:val="-7"/>
          <w:w w:val="105"/>
        </w:rPr>
        <w:t xml:space="preserve"> </w:t>
      </w:r>
      <w:r>
        <w:rPr>
          <w:w w:val="105"/>
        </w:rPr>
        <w:t>this.</w:t>
      </w:r>
      <w:r>
        <w:rPr>
          <w:spacing w:val="-7"/>
          <w:w w:val="105"/>
        </w:rPr>
        <w:t xml:space="preserve"> </w:t>
      </w:r>
      <w:r>
        <w:rPr>
          <w:w w:val="105"/>
        </w:rPr>
        <w:t>Rather</w:t>
      </w:r>
      <w:r>
        <w:rPr>
          <w:spacing w:val="-7"/>
          <w:w w:val="105"/>
        </w:rPr>
        <w:t xml:space="preserve"> </w:t>
      </w:r>
      <w:r>
        <w:rPr>
          <w:w w:val="105"/>
        </w:rPr>
        <w:t>than</w:t>
      </w:r>
      <w:r>
        <w:rPr>
          <w:spacing w:val="-7"/>
          <w:w w:val="105"/>
        </w:rPr>
        <w:t xml:space="preserve"> </w:t>
      </w:r>
      <w:r>
        <w:rPr>
          <w:w w:val="105"/>
        </w:rPr>
        <w:t>add</w:t>
      </w:r>
      <w:r>
        <w:rPr>
          <w:spacing w:val="-7"/>
          <w:w w:val="105"/>
        </w:rPr>
        <w:t xml:space="preserve"> </w:t>
      </w:r>
      <w:r>
        <w:rPr>
          <w:w w:val="105"/>
        </w:rPr>
        <w:t>to</w:t>
      </w:r>
      <w:r>
        <w:rPr>
          <w:spacing w:val="-7"/>
          <w:w w:val="105"/>
        </w:rPr>
        <w:t xml:space="preserve"> </w:t>
      </w:r>
      <w:r>
        <w:rPr>
          <w:w w:val="105"/>
        </w:rPr>
        <w:t>his</w:t>
      </w:r>
      <w:r>
        <w:rPr>
          <w:spacing w:val="-8"/>
          <w:w w:val="105"/>
        </w:rPr>
        <w:t xml:space="preserve"> </w:t>
      </w:r>
      <w:r>
        <w:rPr>
          <w:w w:val="105"/>
        </w:rPr>
        <w:t>list,</w:t>
      </w:r>
      <w:r>
        <w:rPr>
          <w:spacing w:val="-7"/>
          <w:w w:val="105"/>
        </w:rPr>
        <w:t xml:space="preserve"> </w:t>
      </w:r>
      <w:r>
        <w:rPr>
          <w:w w:val="105"/>
        </w:rPr>
        <w:t>let</w:t>
      </w:r>
      <w:r>
        <w:rPr>
          <w:spacing w:val="-7"/>
          <w:w w:val="105"/>
        </w:rPr>
        <w:t xml:space="preserve"> </w:t>
      </w:r>
      <w:r>
        <w:rPr>
          <w:w w:val="105"/>
        </w:rPr>
        <w:t>me</w:t>
      </w:r>
      <w:r>
        <w:rPr>
          <w:spacing w:val="-7"/>
          <w:w w:val="105"/>
        </w:rPr>
        <w:t xml:space="preserve"> </w:t>
      </w:r>
      <w:r>
        <w:rPr>
          <w:w w:val="105"/>
        </w:rPr>
        <w:t>draw</w:t>
      </w:r>
      <w:r>
        <w:rPr>
          <w:spacing w:val="-7"/>
          <w:w w:val="105"/>
        </w:rPr>
        <w:t xml:space="preserve"> </w:t>
      </w:r>
      <w:r>
        <w:rPr>
          <w:w w:val="105"/>
        </w:rPr>
        <w:t>an</w:t>
      </w:r>
      <w:r>
        <w:rPr>
          <w:spacing w:val="-7"/>
          <w:w w:val="105"/>
        </w:rPr>
        <w:t xml:space="preserve"> </w:t>
      </w:r>
      <w:r>
        <w:rPr>
          <w:w w:val="105"/>
        </w:rPr>
        <w:t>analogy</w:t>
      </w:r>
      <w:r>
        <w:rPr>
          <w:spacing w:val="-7"/>
          <w:w w:val="105"/>
        </w:rPr>
        <w:t xml:space="preserve"> </w:t>
      </w:r>
      <w:r>
        <w:rPr>
          <w:w w:val="105"/>
        </w:rPr>
        <w:t>to</w:t>
      </w:r>
      <w:r>
        <w:rPr>
          <w:spacing w:val="-7"/>
          <w:w w:val="105"/>
        </w:rPr>
        <w:t xml:space="preserve"> </w:t>
      </w:r>
      <w:r>
        <w:rPr>
          <w:spacing w:val="-3"/>
          <w:w w:val="105"/>
        </w:rPr>
        <w:t>something</w:t>
      </w:r>
      <w:r>
        <w:rPr>
          <w:spacing w:val="-12"/>
          <w:w w:val="105"/>
        </w:rPr>
        <w:t xml:space="preserve"> </w:t>
      </w:r>
      <w:r>
        <w:rPr>
          <w:w w:val="105"/>
        </w:rPr>
        <w:t>that</w:t>
      </w:r>
      <w:r>
        <w:rPr>
          <w:spacing w:val="-11"/>
          <w:w w:val="105"/>
        </w:rPr>
        <w:t xml:space="preserve"> </w:t>
      </w:r>
      <w:r>
        <w:rPr>
          <w:w w:val="105"/>
        </w:rPr>
        <w:t>is</w:t>
      </w:r>
      <w:r>
        <w:rPr>
          <w:spacing w:val="-11"/>
          <w:w w:val="105"/>
        </w:rPr>
        <w:t xml:space="preserve"> </w:t>
      </w:r>
      <w:r>
        <w:rPr>
          <w:w w:val="105"/>
        </w:rPr>
        <w:t>near and dear to many of us, our physical</w:t>
      </w:r>
      <w:r>
        <w:rPr>
          <w:spacing w:val="16"/>
          <w:w w:val="105"/>
        </w:rPr>
        <w:t xml:space="preserve"> </w:t>
      </w:r>
      <w:r>
        <w:rPr>
          <w:w w:val="105"/>
        </w:rPr>
        <w:t>health.</w:t>
      </w:r>
    </w:p>
    <w:p w:rsidR="00F971A3" w:rsidRDefault="00F971A3">
      <w:pPr>
        <w:pStyle w:val="BodyText"/>
        <w:spacing w:before="1"/>
        <w:rPr>
          <w:sz w:val="26"/>
        </w:rPr>
      </w:pPr>
    </w:p>
    <w:p w:rsidR="00F971A3" w:rsidRDefault="008B76CE">
      <w:pPr>
        <w:pStyle w:val="BodyText"/>
        <w:spacing w:line="247" w:lineRule="auto"/>
        <w:ind w:left="160" w:right="487"/>
      </w:pPr>
      <w:r>
        <w:rPr>
          <w:w w:val="105"/>
        </w:rPr>
        <w:t xml:space="preserve">In many ways, refactoring is like exercise and eating a proper diet. Many of us know that we ought to exercise more and eat a more balanced diet. Some of us live in cultures that highly </w:t>
      </w:r>
      <w:r>
        <w:rPr>
          <w:spacing w:val="-3"/>
          <w:w w:val="105"/>
        </w:rPr>
        <w:t>encourage</w:t>
      </w:r>
      <w:r>
        <w:rPr>
          <w:spacing w:val="-10"/>
          <w:w w:val="105"/>
        </w:rPr>
        <w:t xml:space="preserve"> </w:t>
      </w:r>
      <w:r>
        <w:rPr>
          <w:w w:val="105"/>
        </w:rPr>
        <w:t>these</w:t>
      </w:r>
      <w:r>
        <w:rPr>
          <w:spacing w:val="-10"/>
          <w:w w:val="105"/>
        </w:rPr>
        <w:t xml:space="preserve"> </w:t>
      </w:r>
      <w:r>
        <w:rPr>
          <w:w w:val="105"/>
        </w:rPr>
        <w:t>habits.</w:t>
      </w:r>
      <w:r>
        <w:rPr>
          <w:spacing w:val="-10"/>
          <w:w w:val="105"/>
        </w:rPr>
        <w:t xml:space="preserve"> </w:t>
      </w:r>
      <w:r>
        <w:rPr>
          <w:w w:val="105"/>
        </w:rPr>
        <w:t>Some</w:t>
      </w:r>
      <w:r>
        <w:rPr>
          <w:spacing w:val="-9"/>
          <w:w w:val="105"/>
        </w:rPr>
        <w:t xml:space="preserve"> </w:t>
      </w:r>
      <w:r>
        <w:rPr>
          <w:w w:val="105"/>
        </w:rPr>
        <w:t>of</w:t>
      </w:r>
      <w:r>
        <w:rPr>
          <w:spacing w:val="-10"/>
          <w:w w:val="105"/>
        </w:rPr>
        <w:t xml:space="preserve"> </w:t>
      </w:r>
      <w:r>
        <w:rPr>
          <w:w w:val="105"/>
        </w:rPr>
        <w:t>us</w:t>
      </w:r>
      <w:r>
        <w:rPr>
          <w:spacing w:val="-10"/>
          <w:w w:val="105"/>
        </w:rPr>
        <w:t xml:space="preserve"> </w:t>
      </w:r>
      <w:r>
        <w:rPr>
          <w:w w:val="105"/>
        </w:rPr>
        <w:t>can</w:t>
      </w:r>
      <w:r>
        <w:rPr>
          <w:spacing w:val="-10"/>
          <w:w w:val="105"/>
        </w:rPr>
        <w:t xml:space="preserve"> </w:t>
      </w:r>
      <w:r>
        <w:rPr>
          <w:w w:val="105"/>
        </w:rPr>
        <w:t>get</w:t>
      </w:r>
      <w:r>
        <w:rPr>
          <w:spacing w:val="-9"/>
          <w:w w:val="105"/>
        </w:rPr>
        <w:t xml:space="preserve"> </w:t>
      </w:r>
      <w:r>
        <w:rPr>
          <w:w w:val="105"/>
        </w:rPr>
        <w:t>by</w:t>
      </w:r>
      <w:r>
        <w:rPr>
          <w:spacing w:val="-10"/>
          <w:w w:val="105"/>
        </w:rPr>
        <w:t xml:space="preserve"> </w:t>
      </w:r>
      <w:r>
        <w:rPr>
          <w:w w:val="105"/>
        </w:rPr>
        <w:t>for</w:t>
      </w:r>
      <w:r>
        <w:rPr>
          <w:spacing w:val="-10"/>
          <w:w w:val="105"/>
        </w:rPr>
        <w:t xml:space="preserve"> </w:t>
      </w:r>
      <w:r>
        <w:rPr>
          <w:w w:val="105"/>
        </w:rPr>
        <w:t>a</w:t>
      </w:r>
      <w:r>
        <w:rPr>
          <w:spacing w:val="-10"/>
          <w:w w:val="105"/>
        </w:rPr>
        <w:t xml:space="preserve"> </w:t>
      </w:r>
      <w:r>
        <w:rPr>
          <w:w w:val="105"/>
        </w:rPr>
        <w:t>while</w:t>
      </w:r>
      <w:r>
        <w:rPr>
          <w:spacing w:val="-9"/>
          <w:w w:val="105"/>
        </w:rPr>
        <w:t xml:space="preserve"> </w:t>
      </w:r>
      <w:r>
        <w:rPr>
          <w:w w:val="105"/>
        </w:rPr>
        <w:t>without</w:t>
      </w:r>
      <w:r>
        <w:rPr>
          <w:spacing w:val="-10"/>
          <w:w w:val="105"/>
        </w:rPr>
        <w:t xml:space="preserve"> </w:t>
      </w:r>
      <w:r>
        <w:rPr>
          <w:w w:val="105"/>
        </w:rPr>
        <w:t>practicing</w:t>
      </w:r>
      <w:r>
        <w:rPr>
          <w:spacing w:val="-10"/>
          <w:w w:val="105"/>
        </w:rPr>
        <w:t xml:space="preserve"> </w:t>
      </w:r>
      <w:r>
        <w:rPr>
          <w:w w:val="105"/>
        </w:rPr>
        <w:t>these</w:t>
      </w:r>
      <w:r>
        <w:rPr>
          <w:spacing w:val="-10"/>
          <w:w w:val="105"/>
        </w:rPr>
        <w:t xml:space="preserve"> </w:t>
      </w:r>
      <w:r>
        <w:rPr>
          <w:w w:val="105"/>
        </w:rPr>
        <w:t>good</w:t>
      </w:r>
      <w:r>
        <w:rPr>
          <w:spacing w:val="-9"/>
          <w:w w:val="105"/>
        </w:rPr>
        <w:t xml:space="preserve"> </w:t>
      </w:r>
      <w:r>
        <w:rPr>
          <w:w w:val="105"/>
        </w:rPr>
        <w:t>habits, even</w:t>
      </w:r>
      <w:r>
        <w:rPr>
          <w:spacing w:val="-14"/>
          <w:w w:val="105"/>
        </w:rPr>
        <w:t xml:space="preserve"> </w:t>
      </w:r>
      <w:r>
        <w:rPr>
          <w:w w:val="105"/>
        </w:rPr>
        <w:t>without</w:t>
      </w:r>
      <w:r>
        <w:rPr>
          <w:spacing w:val="-14"/>
          <w:w w:val="105"/>
        </w:rPr>
        <w:t xml:space="preserve"> </w:t>
      </w:r>
      <w:r>
        <w:rPr>
          <w:w w:val="105"/>
        </w:rPr>
        <w:t>visible</w:t>
      </w:r>
      <w:r>
        <w:rPr>
          <w:spacing w:val="-13"/>
          <w:w w:val="105"/>
        </w:rPr>
        <w:t xml:space="preserve"> </w:t>
      </w:r>
      <w:r>
        <w:rPr>
          <w:w w:val="105"/>
        </w:rPr>
        <w:t>effects.</w:t>
      </w:r>
      <w:r>
        <w:rPr>
          <w:spacing w:val="-14"/>
          <w:w w:val="105"/>
        </w:rPr>
        <w:t xml:space="preserve"> </w:t>
      </w:r>
      <w:r>
        <w:rPr>
          <w:w w:val="105"/>
        </w:rPr>
        <w:t>We</w:t>
      </w:r>
      <w:r>
        <w:rPr>
          <w:spacing w:val="-13"/>
          <w:w w:val="105"/>
        </w:rPr>
        <w:t xml:space="preserve"> </w:t>
      </w:r>
      <w:r>
        <w:rPr>
          <w:w w:val="105"/>
        </w:rPr>
        <w:t>can</w:t>
      </w:r>
      <w:r>
        <w:rPr>
          <w:spacing w:val="-14"/>
          <w:w w:val="105"/>
        </w:rPr>
        <w:t xml:space="preserve"> </w:t>
      </w:r>
      <w:r>
        <w:rPr>
          <w:w w:val="105"/>
        </w:rPr>
        <w:t>always</w:t>
      </w:r>
      <w:r>
        <w:rPr>
          <w:spacing w:val="-13"/>
          <w:w w:val="105"/>
        </w:rPr>
        <w:t xml:space="preserve"> </w:t>
      </w:r>
      <w:r>
        <w:rPr>
          <w:w w:val="105"/>
        </w:rPr>
        <w:t>make</w:t>
      </w:r>
      <w:r>
        <w:rPr>
          <w:spacing w:val="-14"/>
          <w:w w:val="105"/>
        </w:rPr>
        <w:t xml:space="preserve"> </w:t>
      </w:r>
      <w:r>
        <w:rPr>
          <w:w w:val="105"/>
        </w:rPr>
        <w:t>excuses,</w:t>
      </w:r>
      <w:r>
        <w:rPr>
          <w:spacing w:val="-13"/>
          <w:w w:val="105"/>
        </w:rPr>
        <w:t xml:space="preserve"> </w:t>
      </w:r>
      <w:r>
        <w:rPr>
          <w:w w:val="105"/>
        </w:rPr>
        <w:t>but</w:t>
      </w:r>
      <w:r>
        <w:rPr>
          <w:spacing w:val="-14"/>
          <w:w w:val="105"/>
        </w:rPr>
        <w:t xml:space="preserve"> </w:t>
      </w:r>
      <w:r>
        <w:rPr>
          <w:w w:val="105"/>
        </w:rPr>
        <w:t>we</w:t>
      </w:r>
      <w:r>
        <w:rPr>
          <w:spacing w:val="-13"/>
          <w:w w:val="105"/>
        </w:rPr>
        <w:t xml:space="preserve"> </w:t>
      </w:r>
      <w:r>
        <w:rPr>
          <w:w w:val="105"/>
        </w:rPr>
        <w:t>are</w:t>
      </w:r>
      <w:r>
        <w:rPr>
          <w:spacing w:val="-14"/>
          <w:w w:val="105"/>
        </w:rPr>
        <w:t xml:space="preserve"> </w:t>
      </w:r>
      <w:r>
        <w:rPr>
          <w:w w:val="105"/>
        </w:rPr>
        <w:t>only</w:t>
      </w:r>
      <w:r>
        <w:rPr>
          <w:spacing w:val="-13"/>
          <w:w w:val="105"/>
        </w:rPr>
        <w:t xml:space="preserve"> </w:t>
      </w:r>
      <w:r>
        <w:rPr>
          <w:w w:val="105"/>
        </w:rPr>
        <w:t>fooling</w:t>
      </w:r>
      <w:r>
        <w:rPr>
          <w:spacing w:val="-14"/>
          <w:w w:val="105"/>
        </w:rPr>
        <w:t xml:space="preserve"> </w:t>
      </w:r>
      <w:r>
        <w:rPr>
          <w:w w:val="105"/>
        </w:rPr>
        <w:t>ourselves</w:t>
      </w:r>
      <w:r>
        <w:rPr>
          <w:spacing w:val="-14"/>
          <w:w w:val="105"/>
        </w:rPr>
        <w:t xml:space="preserve"> </w:t>
      </w:r>
      <w:r>
        <w:rPr>
          <w:w w:val="105"/>
        </w:rPr>
        <w:t xml:space="preserve">if we </w:t>
      </w:r>
      <w:r>
        <w:rPr>
          <w:spacing w:val="-3"/>
          <w:w w:val="105"/>
        </w:rPr>
        <w:t xml:space="preserve">continue </w:t>
      </w:r>
      <w:r>
        <w:rPr>
          <w:w w:val="105"/>
        </w:rPr>
        <w:t xml:space="preserve">to </w:t>
      </w:r>
      <w:r>
        <w:rPr>
          <w:spacing w:val="-3"/>
          <w:w w:val="105"/>
        </w:rPr>
        <w:t>ignore good</w:t>
      </w:r>
      <w:r>
        <w:rPr>
          <w:spacing w:val="9"/>
          <w:w w:val="105"/>
        </w:rPr>
        <w:t xml:space="preserve"> </w:t>
      </w:r>
      <w:r>
        <w:rPr>
          <w:spacing w:val="-3"/>
          <w:w w:val="105"/>
        </w:rPr>
        <w:t>behavior.</w:t>
      </w:r>
    </w:p>
    <w:p w:rsidR="00F971A3" w:rsidRDefault="00F971A3">
      <w:pPr>
        <w:pStyle w:val="BodyText"/>
        <w:spacing w:before="1"/>
        <w:rPr>
          <w:sz w:val="26"/>
        </w:rPr>
      </w:pPr>
    </w:p>
    <w:p w:rsidR="00F971A3" w:rsidRDefault="008B76CE">
      <w:pPr>
        <w:pStyle w:val="BodyText"/>
        <w:spacing w:line="252" w:lineRule="auto"/>
        <w:ind w:left="160" w:right="271"/>
      </w:pPr>
      <w:r>
        <w:rPr>
          <w:w w:val="105"/>
        </w:rPr>
        <w:t>Some</w:t>
      </w:r>
      <w:r>
        <w:rPr>
          <w:spacing w:val="-12"/>
          <w:w w:val="105"/>
        </w:rPr>
        <w:t xml:space="preserve"> </w:t>
      </w:r>
      <w:r>
        <w:rPr>
          <w:w w:val="105"/>
        </w:rPr>
        <w:t>of</w:t>
      </w:r>
      <w:r>
        <w:rPr>
          <w:spacing w:val="-11"/>
          <w:w w:val="105"/>
        </w:rPr>
        <w:t xml:space="preserve"> </w:t>
      </w:r>
      <w:r>
        <w:rPr>
          <w:w w:val="105"/>
        </w:rPr>
        <w:t>us</w:t>
      </w:r>
      <w:r>
        <w:rPr>
          <w:spacing w:val="-11"/>
          <w:w w:val="105"/>
        </w:rPr>
        <w:t xml:space="preserve"> </w:t>
      </w:r>
      <w:r>
        <w:rPr>
          <w:w w:val="105"/>
        </w:rPr>
        <w:t>are</w:t>
      </w:r>
      <w:r>
        <w:rPr>
          <w:spacing w:val="-12"/>
          <w:w w:val="105"/>
        </w:rPr>
        <w:t xml:space="preserve"> </w:t>
      </w:r>
      <w:r>
        <w:rPr>
          <w:w w:val="105"/>
        </w:rPr>
        <w:t>motivated</w:t>
      </w:r>
      <w:r>
        <w:rPr>
          <w:spacing w:val="-11"/>
          <w:w w:val="105"/>
        </w:rPr>
        <w:t xml:space="preserve"> </w:t>
      </w:r>
      <w:r>
        <w:rPr>
          <w:w w:val="105"/>
        </w:rPr>
        <w:t>by</w:t>
      </w:r>
      <w:r>
        <w:rPr>
          <w:spacing w:val="-11"/>
          <w:w w:val="105"/>
        </w:rPr>
        <w:t xml:space="preserve"> </w:t>
      </w:r>
      <w:r>
        <w:rPr>
          <w:w w:val="105"/>
        </w:rPr>
        <w:t>the</w:t>
      </w:r>
      <w:r>
        <w:rPr>
          <w:spacing w:val="-12"/>
          <w:w w:val="105"/>
        </w:rPr>
        <w:t xml:space="preserve"> </w:t>
      </w:r>
      <w:r>
        <w:rPr>
          <w:w w:val="105"/>
        </w:rPr>
        <w:t>near-term</w:t>
      </w:r>
      <w:r>
        <w:rPr>
          <w:spacing w:val="-10"/>
          <w:w w:val="105"/>
        </w:rPr>
        <w:t xml:space="preserve"> </w:t>
      </w:r>
      <w:r>
        <w:rPr>
          <w:w w:val="105"/>
        </w:rPr>
        <w:t>benefits</w:t>
      </w:r>
      <w:r>
        <w:rPr>
          <w:spacing w:val="-11"/>
          <w:w w:val="105"/>
        </w:rPr>
        <w:t xml:space="preserve"> </w:t>
      </w:r>
      <w:r>
        <w:rPr>
          <w:w w:val="105"/>
        </w:rPr>
        <w:t>of</w:t>
      </w:r>
      <w:r>
        <w:rPr>
          <w:spacing w:val="-10"/>
          <w:w w:val="105"/>
        </w:rPr>
        <w:t xml:space="preserve"> </w:t>
      </w:r>
      <w:r>
        <w:rPr>
          <w:w w:val="105"/>
        </w:rPr>
        <w:t>exercise</w:t>
      </w:r>
      <w:r>
        <w:rPr>
          <w:spacing w:val="-11"/>
          <w:w w:val="105"/>
        </w:rPr>
        <w:t xml:space="preserve"> </w:t>
      </w:r>
      <w:r>
        <w:rPr>
          <w:w w:val="105"/>
        </w:rPr>
        <w:t>and</w:t>
      </w:r>
      <w:r>
        <w:rPr>
          <w:spacing w:val="-10"/>
          <w:w w:val="105"/>
        </w:rPr>
        <w:t xml:space="preserve"> </w:t>
      </w:r>
      <w:r>
        <w:rPr>
          <w:w w:val="105"/>
        </w:rPr>
        <w:t>eating</w:t>
      </w:r>
      <w:r>
        <w:rPr>
          <w:spacing w:val="-11"/>
          <w:w w:val="105"/>
        </w:rPr>
        <w:t xml:space="preserve"> </w:t>
      </w:r>
      <w:r>
        <w:rPr>
          <w:w w:val="105"/>
        </w:rPr>
        <w:t>a</w:t>
      </w:r>
      <w:r>
        <w:rPr>
          <w:spacing w:val="-11"/>
          <w:w w:val="105"/>
        </w:rPr>
        <w:t xml:space="preserve"> </w:t>
      </w:r>
      <w:r>
        <w:rPr>
          <w:w w:val="105"/>
        </w:rPr>
        <w:t>proper</w:t>
      </w:r>
      <w:r>
        <w:rPr>
          <w:spacing w:val="-10"/>
          <w:w w:val="105"/>
        </w:rPr>
        <w:t xml:space="preserve"> </w:t>
      </w:r>
      <w:r>
        <w:rPr>
          <w:w w:val="105"/>
        </w:rPr>
        <w:t>diet,</w:t>
      </w:r>
      <w:r>
        <w:rPr>
          <w:spacing w:val="-11"/>
          <w:w w:val="105"/>
        </w:rPr>
        <w:t xml:space="preserve"> </w:t>
      </w:r>
      <w:r>
        <w:rPr>
          <w:w w:val="105"/>
        </w:rPr>
        <w:t>such</w:t>
      </w:r>
      <w:r>
        <w:rPr>
          <w:spacing w:val="-10"/>
          <w:w w:val="105"/>
        </w:rPr>
        <w:t xml:space="preserve"> </w:t>
      </w:r>
      <w:r>
        <w:rPr>
          <w:w w:val="105"/>
        </w:rPr>
        <w:t>as high</w:t>
      </w:r>
      <w:r>
        <w:rPr>
          <w:spacing w:val="-12"/>
          <w:w w:val="105"/>
        </w:rPr>
        <w:t xml:space="preserve"> </w:t>
      </w:r>
      <w:r>
        <w:rPr>
          <w:w w:val="105"/>
        </w:rPr>
        <w:t>energy</w:t>
      </w:r>
      <w:r>
        <w:rPr>
          <w:spacing w:val="-12"/>
          <w:w w:val="105"/>
        </w:rPr>
        <w:t xml:space="preserve"> </w:t>
      </w:r>
      <w:r>
        <w:rPr>
          <w:w w:val="105"/>
        </w:rPr>
        <w:t>levels,</w:t>
      </w:r>
      <w:r>
        <w:rPr>
          <w:spacing w:val="-12"/>
          <w:w w:val="105"/>
        </w:rPr>
        <w:t xml:space="preserve"> </w:t>
      </w:r>
      <w:r>
        <w:rPr>
          <w:w w:val="105"/>
        </w:rPr>
        <w:t>greater</w:t>
      </w:r>
      <w:r>
        <w:rPr>
          <w:spacing w:val="-12"/>
          <w:w w:val="105"/>
        </w:rPr>
        <w:t xml:space="preserve"> </w:t>
      </w:r>
      <w:r>
        <w:rPr>
          <w:w w:val="105"/>
        </w:rPr>
        <w:t>flexibility,</w:t>
      </w:r>
      <w:r>
        <w:rPr>
          <w:spacing w:val="-12"/>
          <w:w w:val="105"/>
        </w:rPr>
        <w:t xml:space="preserve"> </w:t>
      </w:r>
      <w:r>
        <w:rPr>
          <w:w w:val="105"/>
        </w:rPr>
        <w:t>higher</w:t>
      </w:r>
      <w:r>
        <w:rPr>
          <w:spacing w:val="-12"/>
          <w:w w:val="105"/>
        </w:rPr>
        <w:t xml:space="preserve"> </w:t>
      </w:r>
      <w:r>
        <w:rPr>
          <w:spacing w:val="-3"/>
          <w:w w:val="105"/>
        </w:rPr>
        <w:t>self-esteem,</w:t>
      </w:r>
      <w:r>
        <w:rPr>
          <w:spacing w:val="-14"/>
          <w:w w:val="105"/>
        </w:rPr>
        <w:t xml:space="preserve"> </w:t>
      </w:r>
      <w:r>
        <w:rPr>
          <w:w w:val="105"/>
        </w:rPr>
        <w:t>and</w:t>
      </w:r>
      <w:r>
        <w:rPr>
          <w:spacing w:val="-13"/>
          <w:w w:val="105"/>
        </w:rPr>
        <w:t xml:space="preserve"> </w:t>
      </w:r>
      <w:r>
        <w:rPr>
          <w:w w:val="105"/>
        </w:rPr>
        <w:t>other</w:t>
      </w:r>
      <w:r>
        <w:rPr>
          <w:spacing w:val="-13"/>
          <w:w w:val="105"/>
        </w:rPr>
        <w:t xml:space="preserve"> </w:t>
      </w:r>
      <w:r>
        <w:rPr>
          <w:w w:val="105"/>
        </w:rPr>
        <w:t>benefits.</w:t>
      </w:r>
      <w:r>
        <w:rPr>
          <w:spacing w:val="-14"/>
          <w:w w:val="105"/>
        </w:rPr>
        <w:t xml:space="preserve"> </w:t>
      </w:r>
      <w:r>
        <w:rPr>
          <w:w w:val="105"/>
        </w:rPr>
        <w:t>Nearly</w:t>
      </w:r>
      <w:r>
        <w:rPr>
          <w:spacing w:val="-13"/>
          <w:w w:val="105"/>
        </w:rPr>
        <w:t xml:space="preserve"> </w:t>
      </w:r>
      <w:r>
        <w:rPr>
          <w:w w:val="105"/>
        </w:rPr>
        <w:t>all</w:t>
      </w:r>
      <w:r>
        <w:rPr>
          <w:spacing w:val="-14"/>
          <w:w w:val="105"/>
        </w:rPr>
        <w:t xml:space="preserve"> </w:t>
      </w:r>
      <w:r>
        <w:rPr>
          <w:w w:val="105"/>
        </w:rPr>
        <w:t>of</w:t>
      </w:r>
      <w:r>
        <w:rPr>
          <w:spacing w:val="-13"/>
          <w:w w:val="105"/>
        </w:rPr>
        <w:t xml:space="preserve"> </w:t>
      </w:r>
      <w:r>
        <w:rPr>
          <w:w w:val="105"/>
        </w:rPr>
        <w:t>us</w:t>
      </w:r>
      <w:r>
        <w:rPr>
          <w:spacing w:val="-14"/>
          <w:w w:val="105"/>
        </w:rPr>
        <w:t xml:space="preserve"> </w:t>
      </w:r>
      <w:r>
        <w:rPr>
          <w:w w:val="105"/>
        </w:rPr>
        <w:t>know that</w:t>
      </w:r>
      <w:r>
        <w:rPr>
          <w:spacing w:val="-9"/>
          <w:w w:val="105"/>
        </w:rPr>
        <w:t xml:space="preserve"> </w:t>
      </w:r>
      <w:r>
        <w:rPr>
          <w:w w:val="105"/>
        </w:rPr>
        <w:t>these</w:t>
      </w:r>
      <w:r>
        <w:rPr>
          <w:spacing w:val="-8"/>
          <w:w w:val="105"/>
        </w:rPr>
        <w:t xml:space="preserve"> </w:t>
      </w:r>
      <w:r>
        <w:rPr>
          <w:w w:val="105"/>
        </w:rPr>
        <w:t>near-term</w:t>
      </w:r>
      <w:r>
        <w:rPr>
          <w:spacing w:val="-12"/>
          <w:w w:val="105"/>
        </w:rPr>
        <w:t xml:space="preserve"> </w:t>
      </w:r>
      <w:r>
        <w:rPr>
          <w:w w:val="105"/>
        </w:rPr>
        <w:t>benefits</w:t>
      </w:r>
      <w:r>
        <w:rPr>
          <w:spacing w:val="-13"/>
          <w:w w:val="105"/>
        </w:rPr>
        <w:t xml:space="preserve"> </w:t>
      </w:r>
      <w:r>
        <w:rPr>
          <w:w w:val="105"/>
        </w:rPr>
        <w:t>are</w:t>
      </w:r>
      <w:r>
        <w:rPr>
          <w:spacing w:val="-1"/>
          <w:w w:val="105"/>
        </w:rPr>
        <w:t xml:space="preserve"> </w:t>
      </w:r>
      <w:r>
        <w:rPr>
          <w:i/>
          <w:spacing w:val="-5"/>
          <w:w w:val="105"/>
        </w:rPr>
        <w:t>very</w:t>
      </w:r>
      <w:r>
        <w:rPr>
          <w:i/>
          <w:spacing w:val="-12"/>
          <w:w w:val="105"/>
        </w:rPr>
        <w:t xml:space="preserve"> </w:t>
      </w:r>
      <w:r>
        <w:rPr>
          <w:w w:val="105"/>
        </w:rPr>
        <w:t>real.</w:t>
      </w:r>
      <w:r>
        <w:rPr>
          <w:spacing w:val="-8"/>
          <w:w w:val="105"/>
        </w:rPr>
        <w:t xml:space="preserve"> </w:t>
      </w:r>
      <w:r>
        <w:rPr>
          <w:w w:val="105"/>
        </w:rPr>
        <w:t>Many</w:t>
      </w:r>
      <w:r>
        <w:rPr>
          <w:spacing w:val="-7"/>
          <w:w w:val="105"/>
        </w:rPr>
        <w:t xml:space="preserve"> </w:t>
      </w:r>
      <w:r>
        <w:rPr>
          <w:w w:val="105"/>
        </w:rPr>
        <w:t>but</w:t>
      </w:r>
      <w:r>
        <w:rPr>
          <w:spacing w:val="-7"/>
          <w:w w:val="105"/>
        </w:rPr>
        <w:t xml:space="preserve"> </w:t>
      </w:r>
      <w:r>
        <w:rPr>
          <w:w w:val="105"/>
        </w:rPr>
        <w:t>not</w:t>
      </w:r>
      <w:r>
        <w:rPr>
          <w:spacing w:val="-7"/>
          <w:w w:val="105"/>
        </w:rPr>
        <w:t xml:space="preserve"> </w:t>
      </w:r>
      <w:r>
        <w:rPr>
          <w:w w:val="105"/>
        </w:rPr>
        <w:t>all</w:t>
      </w:r>
      <w:r>
        <w:rPr>
          <w:spacing w:val="-7"/>
          <w:w w:val="105"/>
        </w:rPr>
        <w:t xml:space="preserve"> </w:t>
      </w:r>
      <w:r>
        <w:rPr>
          <w:w w:val="105"/>
        </w:rPr>
        <w:t>of</w:t>
      </w:r>
      <w:r>
        <w:rPr>
          <w:spacing w:val="-8"/>
          <w:w w:val="105"/>
        </w:rPr>
        <w:t xml:space="preserve"> </w:t>
      </w:r>
      <w:r>
        <w:rPr>
          <w:w w:val="105"/>
        </w:rPr>
        <w:t>us</w:t>
      </w:r>
      <w:r>
        <w:rPr>
          <w:spacing w:val="-7"/>
          <w:w w:val="105"/>
        </w:rPr>
        <w:t xml:space="preserve"> </w:t>
      </w:r>
      <w:r>
        <w:rPr>
          <w:w w:val="105"/>
        </w:rPr>
        <w:t>make</w:t>
      </w:r>
      <w:r>
        <w:rPr>
          <w:spacing w:val="-7"/>
          <w:w w:val="105"/>
        </w:rPr>
        <w:t xml:space="preserve"> </w:t>
      </w:r>
      <w:r>
        <w:rPr>
          <w:w w:val="105"/>
        </w:rPr>
        <w:t>at</w:t>
      </w:r>
      <w:r>
        <w:rPr>
          <w:spacing w:val="-7"/>
          <w:w w:val="105"/>
        </w:rPr>
        <w:t xml:space="preserve"> </w:t>
      </w:r>
      <w:r>
        <w:rPr>
          <w:w w:val="105"/>
        </w:rPr>
        <w:t>least</w:t>
      </w:r>
      <w:r>
        <w:rPr>
          <w:spacing w:val="-8"/>
          <w:w w:val="105"/>
        </w:rPr>
        <w:t xml:space="preserve"> </w:t>
      </w:r>
      <w:r>
        <w:rPr>
          <w:w w:val="105"/>
        </w:rPr>
        <w:t>sporadic</w:t>
      </w:r>
      <w:r>
        <w:rPr>
          <w:spacing w:val="-7"/>
          <w:w w:val="105"/>
        </w:rPr>
        <w:t xml:space="preserve"> </w:t>
      </w:r>
      <w:r>
        <w:rPr>
          <w:spacing w:val="-4"/>
          <w:w w:val="105"/>
        </w:rPr>
        <w:t>efforts</w:t>
      </w:r>
      <w:r>
        <w:rPr>
          <w:spacing w:val="-15"/>
          <w:w w:val="105"/>
        </w:rPr>
        <w:t xml:space="preserve"> </w:t>
      </w:r>
      <w:r>
        <w:rPr>
          <w:w w:val="105"/>
        </w:rPr>
        <w:t>in these areas. Others, however, aren't sufficiently motivated to do something until they reach a crisis</w:t>
      </w:r>
      <w:r>
        <w:rPr>
          <w:spacing w:val="6"/>
          <w:w w:val="105"/>
        </w:rPr>
        <w:t xml:space="preserve"> </w:t>
      </w:r>
      <w:r>
        <w:rPr>
          <w:spacing w:val="2"/>
          <w:w w:val="105"/>
        </w:rPr>
        <w:t>point.</w:t>
      </w:r>
    </w:p>
    <w:p w:rsidR="00F971A3" w:rsidRDefault="00F971A3">
      <w:pPr>
        <w:pStyle w:val="BodyText"/>
        <w:spacing w:before="5"/>
        <w:rPr>
          <w:sz w:val="25"/>
        </w:rPr>
      </w:pPr>
    </w:p>
    <w:p w:rsidR="00F971A3" w:rsidRDefault="008B76CE">
      <w:pPr>
        <w:pStyle w:val="BodyText"/>
        <w:spacing w:line="247" w:lineRule="auto"/>
        <w:ind w:left="160" w:right="400"/>
      </w:pPr>
      <w:r>
        <w:rPr>
          <w:w w:val="105"/>
        </w:rPr>
        <w:t>Yes, there are cautions that need to be applied; people should consult with an expert before embarking on a program. In the case of exercise and dieting, they should consult with their physician. In the case of refactoring, they should seek resources such as this book and the papers</w:t>
      </w:r>
      <w:r>
        <w:rPr>
          <w:spacing w:val="-22"/>
          <w:w w:val="105"/>
        </w:rPr>
        <w:t xml:space="preserve"> </w:t>
      </w:r>
      <w:r>
        <w:rPr>
          <w:w w:val="105"/>
        </w:rPr>
        <w:t>cited</w:t>
      </w:r>
      <w:r>
        <w:rPr>
          <w:spacing w:val="-21"/>
          <w:w w:val="105"/>
        </w:rPr>
        <w:t xml:space="preserve"> </w:t>
      </w:r>
      <w:r>
        <w:rPr>
          <w:w w:val="105"/>
        </w:rPr>
        <w:t>elsewhere</w:t>
      </w:r>
      <w:r>
        <w:rPr>
          <w:spacing w:val="-22"/>
          <w:w w:val="105"/>
        </w:rPr>
        <w:t xml:space="preserve"> </w:t>
      </w:r>
      <w:r>
        <w:rPr>
          <w:w w:val="105"/>
        </w:rPr>
        <w:t>in</w:t>
      </w:r>
      <w:r>
        <w:rPr>
          <w:spacing w:val="-21"/>
          <w:w w:val="105"/>
        </w:rPr>
        <w:t xml:space="preserve"> </w:t>
      </w:r>
      <w:r>
        <w:rPr>
          <w:w w:val="105"/>
        </w:rPr>
        <w:t>this</w:t>
      </w:r>
      <w:r>
        <w:rPr>
          <w:spacing w:val="-22"/>
          <w:w w:val="105"/>
        </w:rPr>
        <w:t xml:space="preserve"> </w:t>
      </w:r>
      <w:r>
        <w:rPr>
          <w:w w:val="105"/>
        </w:rPr>
        <w:t>chapter.</w:t>
      </w:r>
      <w:r>
        <w:rPr>
          <w:spacing w:val="-21"/>
          <w:w w:val="105"/>
        </w:rPr>
        <w:t xml:space="preserve"> </w:t>
      </w:r>
      <w:r>
        <w:rPr>
          <w:w w:val="105"/>
        </w:rPr>
        <w:t>Staff</w:t>
      </w:r>
      <w:r>
        <w:rPr>
          <w:spacing w:val="-22"/>
          <w:w w:val="105"/>
        </w:rPr>
        <w:t xml:space="preserve"> </w:t>
      </w:r>
      <w:r>
        <w:rPr>
          <w:w w:val="105"/>
        </w:rPr>
        <w:t>experienced</w:t>
      </w:r>
      <w:r>
        <w:rPr>
          <w:spacing w:val="-21"/>
          <w:w w:val="105"/>
        </w:rPr>
        <w:t xml:space="preserve"> </w:t>
      </w:r>
      <w:r>
        <w:rPr>
          <w:w w:val="105"/>
        </w:rPr>
        <w:t>in</w:t>
      </w:r>
      <w:r>
        <w:rPr>
          <w:spacing w:val="-21"/>
          <w:w w:val="105"/>
        </w:rPr>
        <w:t xml:space="preserve"> </w:t>
      </w:r>
      <w:r>
        <w:rPr>
          <w:w w:val="105"/>
        </w:rPr>
        <w:t>refactoring</w:t>
      </w:r>
      <w:r>
        <w:rPr>
          <w:spacing w:val="-22"/>
          <w:w w:val="105"/>
        </w:rPr>
        <w:t xml:space="preserve"> </w:t>
      </w:r>
      <w:r>
        <w:rPr>
          <w:w w:val="105"/>
        </w:rPr>
        <w:t>can</w:t>
      </w:r>
      <w:r>
        <w:rPr>
          <w:spacing w:val="-21"/>
          <w:w w:val="105"/>
        </w:rPr>
        <w:t xml:space="preserve"> </w:t>
      </w:r>
      <w:r>
        <w:rPr>
          <w:w w:val="105"/>
        </w:rPr>
        <w:t>provide</w:t>
      </w:r>
      <w:r>
        <w:rPr>
          <w:spacing w:val="-22"/>
          <w:w w:val="105"/>
        </w:rPr>
        <w:t xml:space="preserve"> </w:t>
      </w:r>
      <w:r>
        <w:rPr>
          <w:w w:val="105"/>
        </w:rPr>
        <w:t>more</w:t>
      </w:r>
      <w:r>
        <w:rPr>
          <w:spacing w:val="-21"/>
          <w:w w:val="105"/>
        </w:rPr>
        <w:t xml:space="preserve"> </w:t>
      </w:r>
      <w:r>
        <w:rPr>
          <w:w w:val="105"/>
        </w:rPr>
        <w:t>focused assistance.</w:t>
      </w:r>
    </w:p>
    <w:p w:rsidR="00F971A3" w:rsidRDefault="00F971A3">
      <w:pPr>
        <w:pStyle w:val="BodyText"/>
        <w:spacing w:before="1"/>
        <w:rPr>
          <w:sz w:val="26"/>
        </w:rPr>
      </w:pPr>
    </w:p>
    <w:p w:rsidR="00F971A3" w:rsidRDefault="008B76CE">
      <w:pPr>
        <w:pStyle w:val="BodyText"/>
        <w:spacing w:line="247" w:lineRule="auto"/>
        <w:ind w:left="160" w:right="400"/>
      </w:pPr>
      <w:r>
        <w:rPr>
          <w:spacing w:val="-6"/>
          <w:w w:val="105"/>
        </w:rPr>
        <w:t xml:space="preserve">Several </w:t>
      </w:r>
      <w:r>
        <w:rPr>
          <w:w w:val="105"/>
        </w:rPr>
        <w:t>people I've met are role models with respect to fitness and refactoring. I admire their energy</w:t>
      </w:r>
      <w:r>
        <w:rPr>
          <w:spacing w:val="-20"/>
          <w:w w:val="105"/>
        </w:rPr>
        <w:t xml:space="preserve"> </w:t>
      </w:r>
      <w:r>
        <w:rPr>
          <w:w w:val="105"/>
        </w:rPr>
        <w:t>and</w:t>
      </w:r>
      <w:r>
        <w:rPr>
          <w:spacing w:val="-20"/>
          <w:w w:val="105"/>
        </w:rPr>
        <w:t xml:space="preserve"> </w:t>
      </w:r>
      <w:r>
        <w:rPr>
          <w:w w:val="105"/>
        </w:rPr>
        <w:t>their</w:t>
      </w:r>
      <w:r>
        <w:rPr>
          <w:spacing w:val="-20"/>
          <w:w w:val="105"/>
        </w:rPr>
        <w:t xml:space="preserve"> </w:t>
      </w:r>
      <w:r>
        <w:rPr>
          <w:w w:val="105"/>
        </w:rPr>
        <w:t>productivity.</w:t>
      </w:r>
      <w:r>
        <w:rPr>
          <w:spacing w:val="-20"/>
          <w:w w:val="105"/>
        </w:rPr>
        <w:t xml:space="preserve"> </w:t>
      </w:r>
      <w:r>
        <w:rPr>
          <w:w w:val="105"/>
        </w:rPr>
        <w:t>Negative</w:t>
      </w:r>
      <w:r>
        <w:rPr>
          <w:spacing w:val="-19"/>
          <w:w w:val="105"/>
        </w:rPr>
        <w:t xml:space="preserve"> </w:t>
      </w:r>
      <w:r>
        <w:rPr>
          <w:w w:val="105"/>
        </w:rPr>
        <w:t>models</w:t>
      </w:r>
      <w:r>
        <w:rPr>
          <w:spacing w:val="-20"/>
          <w:w w:val="105"/>
        </w:rPr>
        <w:t xml:space="preserve"> </w:t>
      </w:r>
      <w:r>
        <w:rPr>
          <w:w w:val="105"/>
        </w:rPr>
        <w:t>show</w:t>
      </w:r>
      <w:r>
        <w:rPr>
          <w:spacing w:val="-20"/>
          <w:w w:val="105"/>
        </w:rPr>
        <w:t xml:space="preserve"> </w:t>
      </w:r>
      <w:r>
        <w:rPr>
          <w:w w:val="105"/>
        </w:rPr>
        <w:t>the</w:t>
      </w:r>
      <w:r>
        <w:rPr>
          <w:spacing w:val="-20"/>
          <w:w w:val="105"/>
        </w:rPr>
        <w:t xml:space="preserve"> </w:t>
      </w:r>
      <w:r>
        <w:rPr>
          <w:w w:val="105"/>
        </w:rPr>
        <w:t>visible</w:t>
      </w:r>
      <w:r>
        <w:rPr>
          <w:spacing w:val="-20"/>
          <w:w w:val="105"/>
        </w:rPr>
        <w:t xml:space="preserve"> </w:t>
      </w:r>
      <w:r>
        <w:rPr>
          <w:w w:val="105"/>
        </w:rPr>
        <w:t>signs</w:t>
      </w:r>
      <w:r>
        <w:rPr>
          <w:spacing w:val="-19"/>
          <w:w w:val="105"/>
        </w:rPr>
        <w:t xml:space="preserve"> </w:t>
      </w:r>
      <w:r>
        <w:rPr>
          <w:w w:val="105"/>
        </w:rPr>
        <w:t>of</w:t>
      </w:r>
      <w:r>
        <w:rPr>
          <w:spacing w:val="-20"/>
          <w:w w:val="105"/>
        </w:rPr>
        <w:t xml:space="preserve"> </w:t>
      </w:r>
      <w:r>
        <w:rPr>
          <w:w w:val="105"/>
        </w:rPr>
        <w:t>neglect.</w:t>
      </w:r>
      <w:r>
        <w:rPr>
          <w:spacing w:val="-20"/>
          <w:w w:val="105"/>
        </w:rPr>
        <w:t xml:space="preserve"> </w:t>
      </w:r>
      <w:r>
        <w:rPr>
          <w:w w:val="105"/>
        </w:rPr>
        <w:t>Their</w:t>
      </w:r>
      <w:r>
        <w:rPr>
          <w:spacing w:val="-20"/>
          <w:w w:val="105"/>
        </w:rPr>
        <w:t xml:space="preserve"> </w:t>
      </w:r>
      <w:r>
        <w:rPr>
          <w:w w:val="105"/>
        </w:rPr>
        <w:t>future</w:t>
      </w:r>
      <w:r>
        <w:rPr>
          <w:spacing w:val="-20"/>
          <w:w w:val="105"/>
        </w:rPr>
        <w:t xml:space="preserve"> </w:t>
      </w:r>
      <w:r>
        <w:rPr>
          <w:spacing w:val="-2"/>
          <w:w w:val="105"/>
        </w:rPr>
        <w:t xml:space="preserve">and </w:t>
      </w:r>
      <w:r>
        <w:rPr>
          <w:w w:val="105"/>
        </w:rPr>
        <w:t>the future of the software systems they produce may not be</w:t>
      </w:r>
      <w:r>
        <w:rPr>
          <w:spacing w:val="6"/>
          <w:w w:val="105"/>
        </w:rPr>
        <w:t xml:space="preserve"> </w:t>
      </w:r>
      <w:r>
        <w:rPr>
          <w:w w:val="105"/>
        </w:rPr>
        <w:t>rosy.</w:t>
      </w:r>
    </w:p>
    <w:p w:rsidR="00F971A3" w:rsidRDefault="00F971A3">
      <w:pPr>
        <w:spacing w:line="247" w:lineRule="auto"/>
        <w:sectPr w:rsidR="00F971A3">
          <w:pgSz w:w="12240" w:h="15840"/>
          <w:pgMar w:top="1360" w:right="1660" w:bottom="980" w:left="1640" w:header="0" w:footer="794" w:gutter="0"/>
          <w:cols w:space="720"/>
        </w:sectPr>
      </w:pPr>
    </w:p>
    <w:p w:rsidR="00F971A3" w:rsidRDefault="008B76CE">
      <w:pPr>
        <w:pStyle w:val="BodyText"/>
        <w:spacing w:before="81" w:line="247" w:lineRule="auto"/>
        <w:ind w:left="160"/>
        <w:rPr>
          <w:rFonts w:ascii="Verdana"/>
        </w:rPr>
      </w:pPr>
      <w:r>
        <w:rPr>
          <w:spacing w:val="-4"/>
          <w:w w:val="105"/>
        </w:rPr>
        <w:lastRenderedPageBreak/>
        <w:t>Refactoring</w:t>
      </w:r>
      <w:r>
        <w:rPr>
          <w:spacing w:val="-14"/>
          <w:w w:val="105"/>
        </w:rPr>
        <w:t xml:space="preserve"> </w:t>
      </w:r>
      <w:r>
        <w:rPr>
          <w:w w:val="105"/>
        </w:rPr>
        <w:t>can</w:t>
      </w:r>
      <w:r>
        <w:rPr>
          <w:spacing w:val="-14"/>
          <w:w w:val="105"/>
        </w:rPr>
        <w:t xml:space="preserve"> </w:t>
      </w:r>
      <w:r>
        <w:rPr>
          <w:spacing w:val="-3"/>
          <w:w w:val="105"/>
        </w:rPr>
        <w:t>achieve</w:t>
      </w:r>
      <w:r>
        <w:rPr>
          <w:spacing w:val="-13"/>
          <w:w w:val="105"/>
        </w:rPr>
        <w:t xml:space="preserve"> </w:t>
      </w:r>
      <w:r>
        <w:rPr>
          <w:spacing w:val="-3"/>
          <w:w w:val="105"/>
        </w:rPr>
        <w:t>near-term</w:t>
      </w:r>
      <w:r>
        <w:rPr>
          <w:spacing w:val="-13"/>
          <w:w w:val="105"/>
        </w:rPr>
        <w:t xml:space="preserve"> </w:t>
      </w:r>
      <w:r>
        <w:rPr>
          <w:w w:val="105"/>
        </w:rPr>
        <w:t>benefits</w:t>
      </w:r>
      <w:r>
        <w:rPr>
          <w:spacing w:val="-12"/>
          <w:w w:val="105"/>
        </w:rPr>
        <w:t xml:space="preserve"> </w:t>
      </w:r>
      <w:r>
        <w:rPr>
          <w:w w:val="105"/>
        </w:rPr>
        <w:t>and</w:t>
      </w:r>
      <w:r>
        <w:rPr>
          <w:spacing w:val="-12"/>
          <w:w w:val="105"/>
        </w:rPr>
        <w:t xml:space="preserve"> </w:t>
      </w:r>
      <w:r>
        <w:rPr>
          <w:w w:val="105"/>
        </w:rPr>
        <w:t>make</w:t>
      </w:r>
      <w:r>
        <w:rPr>
          <w:spacing w:val="-12"/>
          <w:w w:val="105"/>
        </w:rPr>
        <w:t xml:space="preserve"> </w:t>
      </w:r>
      <w:r>
        <w:rPr>
          <w:w w:val="105"/>
        </w:rPr>
        <w:t>the</w:t>
      </w:r>
      <w:r>
        <w:rPr>
          <w:spacing w:val="-12"/>
          <w:w w:val="105"/>
        </w:rPr>
        <w:t xml:space="preserve"> </w:t>
      </w:r>
      <w:r>
        <w:rPr>
          <w:w w:val="105"/>
        </w:rPr>
        <w:t>software</w:t>
      </w:r>
      <w:r>
        <w:rPr>
          <w:spacing w:val="-12"/>
          <w:w w:val="105"/>
        </w:rPr>
        <w:t xml:space="preserve"> </w:t>
      </w:r>
      <w:r>
        <w:rPr>
          <w:w w:val="105"/>
        </w:rPr>
        <w:t>easier</w:t>
      </w:r>
      <w:r>
        <w:rPr>
          <w:spacing w:val="-13"/>
          <w:w w:val="105"/>
        </w:rPr>
        <w:t xml:space="preserve"> </w:t>
      </w:r>
      <w:r>
        <w:rPr>
          <w:w w:val="105"/>
        </w:rPr>
        <w:t>to</w:t>
      </w:r>
      <w:r>
        <w:rPr>
          <w:spacing w:val="-12"/>
          <w:w w:val="105"/>
        </w:rPr>
        <w:t xml:space="preserve"> </w:t>
      </w:r>
      <w:r>
        <w:rPr>
          <w:w w:val="105"/>
        </w:rPr>
        <w:t>modify</w:t>
      </w:r>
      <w:r>
        <w:rPr>
          <w:spacing w:val="-12"/>
          <w:w w:val="105"/>
        </w:rPr>
        <w:t xml:space="preserve"> </w:t>
      </w:r>
      <w:r>
        <w:rPr>
          <w:w w:val="105"/>
        </w:rPr>
        <w:t>and</w:t>
      </w:r>
      <w:r>
        <w:rPr>
          <w:spacing w:val="-12"/>
          <w:w w:val="105"/>
        </w:rPr>
        <w:t xml:space="preserve"> </w:t>
      </w:r>
      <w:r>
        <w:rPr>
          <w:w w:val="105"/>
        </w:rPr>
        <w:t>maintain. Refactoring</w:t>
      </w:r>
      <w:r>
        <w:rPr>
          <w:spacing w:val="-13"/>
          <w:w w:val="105"/>
        </w:rPr>
        <w:t xml:space="preserve"> </w:t>
      </w:r>
      <w:r>
        <w:rPr>
          <w:w w:val="105"/>
        </w:rPr>
        <w:t>is</w:t>
      </w:r>
      <w:r>
        <w:rPr>
          <w:spacing w:val="-13"/>
          <w:w w:val="105"/>
        </w:rPr>
        <w:t xml:space="preserve"> </w:t>
      </w:r>
      <w:r>
        <w:rPr>
          <w:w w:val="105"/>
        </w:rPr>
        <w:t>a</w:t>
      </w:r>
      <w:r>
        <w:rPr>
          <w:spacing w:val="-13"/>
          <w:w w:val="105"/>
        </w:rPr>
        <w:t xml:space="preserve"> </w:t>
      </w:r>
      <w:r>
        <w:rPr>
          <w:w w:val="105"/>
        </w:rPr>
        <w:t>means</w:t>
      </w:r>
      <w:r>
        <w:rPr>
          <w:spacing w:val="-13"/>
          <w:w w:val="105"/>
        </w:rPr>
        <w:t xml:space="preserve"> </w:t>
      </w:r>
      <w:r>
        <w:rPr>
          <w:w w:val="105"/>
        </w:rPr>
        <w:t>rather</w:t>
      </w:r>
      <w:r>
        <w:rPr>
          <w:spacing w:val="-12"/>
          <w:w w:val="105"/>
        </w:rPr>
        <w:t xml:space="preserve"> </w:t>
      </w:r>
      <w:r>
        <w:rPr>
          <w:w w:val="105"/>
        </w:rPr>
        <w:t>than</w:t>
      </w:r>
      <w:r>
        <w:rPr>
          <w:spacing w:val="-13"/>
          <w:w w:val="105"/>
        </w:rPr>
        <w:t xml:space="preserve"> </w:t>
      </w:r>
      <w:r>
        <w:rPr>
          <w:w w:val="105"/>
        </w:rPr>
        <w:t>an</w:t>
      </w:r>
      <w:r>
        <w:rPr>
          <w:spacing w:val="-13"/>
          <w:w w:val="105"/>
        </w:rPr>
        <w:t xml:space="preserve"> </w:t>
      </w:r>
      <w:r>
        <w:rPr>
          <w:w w:val="105"/>
        </w:rPr>
        <w:t>end.</w:t>
      </w:r>
      <w:r>
        <w:rPr>
          <w:spacing w:val="-13"/>
          <w:w w:val="105"/>
        </w:rPr>
        <w:t xml:space="preserve"> </w:t>
      </w:r>
      <w:r>
        <w:rPr>
          <w:w w:val="105"/>
        </w:rPr>
        <w:t>It</w:t>
      </w:r>
      <w:r>
        <w:rPr>
          <w:spacing w:val="-12"/>
          <w:w w:val="105"/>
        </w:rPr>
        <w:t xml:space="preserve"> </w:t>
      </w:r>
      <w:r>
        <w:rPr>
          <w:w w:val="105"/>
        </w:rPr>
        <w:t>is</w:t>
      </w:r>
      <w:r>
        <w:rPr>
          <w:spacing w:val="-13"/>
          <w:w w:val="105"/>
        </w:rPr>
        <w:t xml:space="preserve"> </w:t>
      </w:r>
      <w:r>
        <w:rPr>
          <w:w w:val="105"/>
        </w:rPr>
        <w:t>part</w:t>
      </w:r>
      <w:r>
        <w:rPr>
          <w:spacing w:val="-13"/>
          <w:w w:val="105"/>
        </w:rPr>
        <w:t xml:space="preserve"> </w:t>
      </w:r>
      <w:r>
        <w:rPr>
          <w:w w:val="105"/>
        </w:rPr>
        <w:t>of</w:t>
      </w:r>
      <w:r>
        <w:rPr>
          <w:spacing w:val="-13"/>
          <w:w w:val="105"/>
        </w:rPr>
        <w:t xml:space="preserve"> </w:t>
      </w:r>
      <w:r>
        <w:rPr>
          <w:w w:val="105"/>
        </w:rPr>
        <w:t>a</w:t>
      </w:r>
      <w:r>
        <w:rPr>
          <w:spacing w:val="-13"/>
          <w:w w:val="105"/>
        </w:rPr>
        <w:t xml:space="preserve"> </w:t>
      </w:r>
      <w:r>
        <w:rPr>
          <w:w w:val="105"/>
        </w:rPr>
        <w:t>broader</w:t>
      </w:r>
      <w:r>
        <w:rPr>
          <w:spacing w:val="-12"/>
          <w:w w:val="105"/>
        </w:rPr>
        <w:t xml:space="preserve"> </w:t>
      </w:r>
      <w:r>
        <w:rPr>
          <w:w w:val="105"/>
        </w:rPr>
        <w:t>context</w:t>
      </w:r>
      <w:r>
        <w:rPr>
          <w:spacing w:val="-13"/>
          <w:w w:val="105"/>
        </w:rPr>
        <w:t xml:space="preserve"> </w:t>
      </w:r>
      <w:r>
        <w:rPr>
          <w:w w:val="105"/>
        </w:rPr>
        <w:t>of</w:t>
      </w:r>
      <w:r>
        <w:rPr>
          <w:spacing w:val="-13"/>
          <w:w w:val="105"/>
        </w:rPr>
        <w:t xml:space="preserve"> </w:t>
      </w:r>
      <w:r>
        <w:rPr>
          <w:w w:val="105"/>
        </w:rPr>
        <w:t>how</w:t>
      </w:r>
      <w:r>
        <w:rPr>
          <w:spacing w:val="-13"/>
          <w:w w:val="105"/>
        </w:rPr>
        <w:t xml:space="preserve"> </w:t>
      </w:r>
      <w:r>
        <w:rPr>
          <w:w w:val="105"/>
        </w:rPr>
        <w:t>programmers</w:t>
      </w:r>
      <w:r>
        <w:rPr>
          <w:spacing w:val="-12"/>
          <w:w w:val="105"/>
        </w:rPr>
        <w:t xml:space="preserve"> </w:t>
      </w:r>
      <w:r>
        <w:rPr>
          <w:w w:val="105"/>
        </w:rPr>
        <w:t>or programming teams develop and maintain their</w:t>
      </w:r>
      <w:r>
        <w:rPr>
          <w:spacing w:val="-5"/>
          <w:w w:val="105"/>
        </w:rPr>
        <w:t xml:space="preserve"> </w:t>
      </w:r>
      <w:r>
        <w:rPr>
          <w:w w:val="105"/>
        </w:rPr>
        <w:t>software.</w:t>
      </w:r>
      <w:r>
        <w:rPr>
          <w:rFonts w:ascii="Verdana"/>
          <w:color w:val="344178"/>
          <w:w w:val="105"/>
          <w:u w:val="single" w:color="344178"/>
        </w:rPr>
        <w:t>[3]</w:t>
      </w:r>
    </w:p>
    <w:p w:rsidR="00F971A3" w:rsidRDefault="00F971A3">
      <w:pPr>
        <w:pStyle w:val="BodyText"/>
        <w:spacing w:before="11"/>
        <w:rPr>
          <w:rFonts w:ascii="Verdana"/>
          <w:sz w:val="15"/>
        </w:rPr>
      </w:pPr>
    </w:p>
    <w:p w:rsidR="00F971A3" w:rsidRDefault="008B76CE">
      <w:pPr>
        <w:pStyle w:val="Heading3"/>
        <w:spacing w:before="92"/>
      </w:pPr>
      <w:r>
        <w:rPr>
          <w:color w:val="344178"/>
        </w:rPr>
        <w:t>Reducing the Overhead of Refactoring</w:t>
      </w:r>
    </w:p>
    <w:p w:rsidR="00F971A3" w:rsidRDefault="00F971A3">
      <w:pPr>
        <w:pStyle w:val="BodyText"/>
        <w:spacing w:before="4"/>
        <w:rPr>
          <w:b/>
          <w:sz w:val="26"/>
        </w:rPr>
      </w:pPr>
    </w:p>
    <w:p w:rsidR="00F971A3" w:rsidRDefault="008B76CE">
      <w:pPr>
        <w:pStyle w:val="BodyText"/>
        <w:spacing w:line="230" w:lineRule="auto"/>
        <w:ind w:left="160" w:right="544"/>
      </w:pPr>
      <w:r>
        <w:rPr>
          <w:spacing w:val="-3"/>
          <w:w w:val="105"/>
        </w:rPr>
        <w:t>"Refactoring</w:t>
      </w:r>
      <w:r>
        <w:rPr>
          <w:spacing w:val="-15"/>
          <w:w w:val="105"/>
        </w:rPr>
        <w:t xml:space="preserve"> </w:t>
      </w:r>
      <w:r>
        <w:rPr>
          <w:w w:val="105"/>
        </w:rPr>
        <w:t>is</w:t>
      </w:r>
      <w:r>
        <w:rPr>
          <w:spacing w:val="-15"/>
          <w:w w:val="105"/>
        </w:rPr>
        <w:t xml:space="preserve"> </w:t>
      </w:r>
      <w:r>
        <w:rPr>
          <w:w w:val="105"/>
        </w:rPr>
        <w:t>an</w:t>
      </w:r>
      <w:r>
        <w:rPr>
          <w:spacing w:val="-15"/>
          <w:w w:val="105"/>
        </w:rPr>
        <w:t xml:space="preserve"> </w:t>
      </w:r>
      <w:r>
        <w:rPr>
          <w:spacing w:val="-3"/>
          <w:w w:val="105"/>
        </w:rPr>
        <w:t>overhead</w:t>
      </w:r>
      <w:r>
        <w:rPr>
          <w:spacing w:val="-15"/>
          <w:w w:val="105"/>
        </w:rPr>
        <w:t xml:space="preserve"> </w:t>
      </w:r>
      <w:r>
        <w:rPr>
          <w:spacing w:val="-3"/>
          <w:w w:val="105"/>
        </w:rPr>
        <w:t>activity.</w:t>
      </w:r>
      <w:r>
        <w:rPr>
          <w:spacing w:val="-15"/>
          <w:w w:val="105"/>
        </w:rPr>
        <w:t xml:space="preserve"> </w:t>
      </w:r>
      <w:r>
        <w:rPr>
          <w:w w:val="105"/>
        </w:rPr>
        <w:t>I'm</w:t>
      </w:r>
      <w:r>
        <w:rPr>
          <w:spacing w:val="-15"/>
          <w:w w:val="105"/>
        </w:rPr>
        <w:t xml:space="preserve"> </w:t>
      </w:r>
      <w:r>
        <w:rPr>
          <w:spacing w:val="-3"/>
          <w:w w:val="105"/>
        </w:rPr>
        <w:t>paid</w:t>
      </w:r>
      <w:r>
        <w:rPr>
          <w:spacing w:val="-15"/>
          <w:w w:val="105"/>
        </w:rPr>
        <w:t xml:space="preserve"> </w:t>
      </w:r>
      <w:r>
        <w:rPr>
          <w:w w:val="105"/>
        </w:rPr>
        <w:t>to</w:t>
      </w:r>
      <w:r>
        <w:rPr>
          <w:spacing w:val="-14"/>
          <w:w w:val="105"/>
        </w:rPr>
        <w:t xml:space="preserve"> </w:t>
      </w:r>
      <w:r>
        <w:rPr>
          <w:spacing w:val="-3"/>
          <w:w w:val="105"/>
        </w:rPr>
        <w:t>write</w:t>
      </w:r>
      <w:r>
        <w:rPr>
          <w:spacing w:val="-15"/>
          <w:w w:val="105"/>
        </w:rPr>
        <w:t xml:space="preserve"> </w:t>
      </w:r>
      <w:r>
        <w:rPr>
          <w:spacing w:val="-3"/>
          <w:w w:val="105"/>
        </w:rPr>
        <w:t>new,</w:t>
      </w:r>
      <w:r>
        <w:rPr>
          <w:spacing w:val="-15"/>
          <w:w w:val="105"/>
        </w:rPr>
        <w:t xml:space="preserve"> </w:t>
      </w:r>
      <w:r>
        <w:rPr>
          <w:w w:val="105"/>
        </w:rPr>
        <w:t>revenue-generating</w:t>
      </w:r>
      <w:r>
        <w:rPr>
          <w:spacing w:val="-14"/>
          <w:w w:val="105"/>
        </w:rPr>
        <w:t xml:space="preserve"> </w:t>
      </w:r>
      <w:r>
        <w:rPr>
          <w:w w:val="105"/>
        </w:rPr>
        <w:t>features."</w:t>
      </w:r>
      <w:r>
        <w:rPr>
          <w:spacing w:val="-13"/>
          <w:w w:val="105"/>
        </w:rPr>
        <w:t xml:space="preserve"> </w:t>
      </w:r>
      <w:r>
        <w:rPr>
          <w:w w:val="105"/>
        </w:rPr>
        <w:t>My response, in summary, is</w:t>
      </w:r>
      <w:r>
        <w:rPr>
          <w:spacing w:val="19"/>
          <w:w w:val="105"/>
        </w:rPr>
        <w:t xml:space="preserve"> </w:t>
      </w:r>
      <w:r>
        <w:rPr>
          <w:w w:val="105"/>
        </w:rPr>
        <w:t>this:</w:t>
      </w:r>
    </w:p>
    <w:p w:rsidR="00F971A3" w:rsidRDefault="00F971A3">
      <w:pPr>
        <w:pStyle w:val="BodyText"/>
        <w:rPr>
          <w:sz w:val="27"/>
        </w:rPr>
      </w:pPr>
    </w:p>
    <w:p w:rsidR="00F971A3" w:rsidRDefault="008B76CE">
      <w:pPr>
        <w:pStyle w:val="ListParagraph"/>
        <w:numPr>
          <w:ilvl w:val="0"/>
          <w:numId w:val="1"/>
        </w:numPr>
        <w:tabs>
          <w:tab w:val="left" w:pos="879"/>
          <w:tab w:val="left" w:pos="880"/>
        </w:tabs>
        <w:spacing w:line="244" w:lineRule="auto"/>
        <w:ind w:right="423"/>
        <w:rPr>
          <w:sz w:val="19"/>
        </w:rPr>
      </w:pPr>
      <w:r>
        <w:rPr>
          <w:w w:val="105"/>
          <w:sz w:val="19"/>
        </w:rPr>
        <w:t>Tools</w:t>
      </w:r>
      <w:r>
        <w:rPr>
          <w:spacing w:val="-17"/>
          <w:w w:val="105"/>
          <w:sz w:val="19"/>
        </w:rPr>
        <w:t xml:space="preserve"> </w:t>
      </w:r>
      <w:r>
        <w:rPr>
          <w:w w:val="105"/>
          <w:sz w:val="19"/>
        </w:rPr>
        <w:t>and</w:t>
      </w:r>
      <w:r>
        <w:rPr>
          <w:spacing w:val="-16"/>
          <w:w w:val="105"/>
          <w:sz w:val="19"/>
        </w:rPr>
        <w:t xml:space="preserve"> </w:t>
      </w:r>
      <w:r>
        <w:rPr>
          <w:spacing w:val="-3"/>
          <w:w w:val="105"/>
          <w:sz w:val="19"/>
        </w:rPr>
        <w:t>technologies</w:t>
      </w:r>
      <w:r>
        <w:rPr>
          <w:spacing w:val="-17"/>
          <w:w w:val="105"/>
          <w:sz w:val="19"/>
        </w:rPr>
        <w:t xml:space="preserve"> </w:t>
      </w:r>
      <w:r>
        <w:rPr>
          <w:w w:val="105"/>
          <w:sz w:val="19"/>
        </w:rPr>
        <w:t>are</w:t>
      </w:r>
      <w:r>
        <w:rPr>
          <w:spacing w:val="-16"/>
          <w:w w:val="105"/>
          <w:sz w:val="19"/>
        </w:rPr>
        <w:t xml:space="preserve"> </w:t>
      </w:r>
      <w:r>
        <w:rPr>
          <w:w w:val="105"/>
          <w:sz w:val="19"/>
        </w:rPr>
        <w:t>available</w:t>
      </w:r>
      <w:r>
        <w:rPr>
          <w:spacing w:val="-17"/>
          <w:w w:val="105"/>
          <w:sz w:val="19"/>
        </w:rPr>
        <w:t xml:space="preserve"> </w:t>
      </w:r>
      <w:r>
        <w:rPr>
          <w:w w:val="105"/>
          <w:sz w:val="19"/>
        </w:rPr>
        <w:t>to</w:t>
      </w:r>
      <w:r>
        <w:rPr>
          <w:spacing w:val="-17"/>
          <w:w w:val="105"/>
          <w:sz w:val="19"/>
        </w:rPr>
        <w:t xml:space="preserve"> </w:t>
      </w:r>
      <w:r>
        <w:rPr>
          <w:w w:val="105"/>
          <w:sz w:val="19"/>
        </w:rPr>
        <w:t>allow</w:t>
      </w:r>
      <w:r>
        <w:rPr>
          <w:spacing w:val="-17"/>
          <w:w w:val="105"/>
          <w:sz w:val="19"/>
        </w:rPr>
        <w:t xml:space="preserve"> </w:t>
      </w:r>
      <w:r>
        <w:rPr>
          <w:w w:val="105"/>
          <w:sz w:val="19"/>
        </w:rPr>
        <w:t>refactoring</w:t>
      </w:r>
      <w:r>
        <w:rPr>
          <w:spacing w:val="-17"/>
          <w:w w:val="105"/>
          <w:sz w:val="19"/>
        </w:rPr>
        <w:t xml:space="preserve"> </w:t>
      </w:r>
      <w:r>
        <w:rPr>
          <w:w w:val="105"/>
          <w:sz w:val="19"/>
        </w:rPr>
        <w:t>to</w:t>
      </w:r>
      <w:r>
        <w:rPr>
          <w:spacing w:val="-17"/>
          <w:w w:val="105"/>
          <w:sz w:val="19"/>
        </w:rPr>
        <w:t xml:space="preserve"> </w:t>
      </w:r>
      <w:r>
        <w:rPr>
          <w:w w:val="105"/>
          <w:sz w:val="19"/>
        </w:rPr>
        <w:t>be</w:t>
      </w:r>
      <w:r>
        <w:rPr>
          <w:spacing w:val="-16"/>
          <w:w w:val="105"/>
          <w:sz w:val="19"/>
        </w:rPr>
        <w:t xml:space="preserve"> </w:t>
      </w:r>
      <w:r>
        <w:rPr>
          <w:w w:val="105"/>
          <w:sz w:val="19"/>
        </w:rPr>
        <w:t>done</w:t>
      </w:r>
      <w:r>
        <w:rPr>
          <w:spacing w:val="-17"/>
          <w:w w:val="105"/>
          <w:sz w:val="19"/>
        </w:rPr>
        <w:t xml:space="preserve"> </w:t>
      </w:r>
      <w:r>
        <w:rPr>
          <w:w w:val="105"/>
          <w:sz w:val="19"/>
        </w:rPr>
        <w:t>quickly</w:t>
      </w:r>
      <w:r>
        <w:rPr>
          <w:spacing w:val="-17"/>
          <w:w w:val="105"/>
          <w:sz w:val="19"/>
        </w:rPr>
        <w:t xml:space="preserve"> </w:t>
      </w:r>
      <w:r>
        <w:rPr>
          <w:w w:val="105"/>
          <w:sz w:val="19"/>
        </w:rPr>
        <w:t>and</w:t>
      </w:r>
      <w:r>
        <w:rPr>
          <w:spacing w:val="-17"/>
          <w:w w:val="105"/>
          <w:sz w:val="19"/>
        </w:rPr>
        <w:t xml:space="preserve"> </w:t>
      </w:r>
      <w:r>
        <w:rPr>
          <w:w w:val="105"/>
          <w:sz w:val="19"/>
        </w:rPr>
        <w:t>relatively painlessly.</w:t>
      </w:r>
    </w:p>
    <w:p w:rsidR="00F971A3" w:rsidRDefault="008B76CE">
      <w:pPr>
        <w:pStyle w:val="ListParagraph"/>
        <w:numPr>
          <w:ilvl w:val="0"/>
          <w:numId w:val="1"/>
        </w:numPr>
        <w:tabs>
          <w:tab w:val="left" w:pos="879"/>
          <w:tab w:val="left" w:pos="880"/>
        </w:tabs>
        <w:spacing w:before="20" w:line="247" w:lineRule="auto"/>
        <w:ind w:right="439"/>
        <w:rPr>
          <w:sz w:val="19"/>
        </w:rPr>
      </w:pPr>
      <w:r>
        <w:rPr>
          <w:w w:val="105"/>
          <w:sz w:val="19"/>
        </w:rPr>
        <w:t>Experiences</w:t>
      </w:r>
      <w:r>
        <w:rPr>
          <w:spacing w:val="-19"/>
          <w:w w:val="105"/>
          <w:sz w:val="19"/>
        </w:rPr>
        <w:t xml:space="preserve"> </w:t>
      </w:r>
      <w:r>
        <w:rPr>
          <w:w w:val="105"/>
          <w:sz w:val="19"/>
        </w:rPr>
        <w:t>reported</w:t>
      </w:r>
      <w:r>
        <w:rPr>
          <w:spacing w:val="-18"/>
          <w:w w:val="105"/>
          <w:sz w:val="19"/>
        </w:rPr>
        <w:t xml:space="preserve"> </w:t>
      </w:r>
      <w:r>
        <w:rPr>
          <w:w w:val="105"/>
          <w:sz w:val="19"/>
        </w:rPr>
        <w:t>by</w:t>
      </w:r>
      <w:r>
        <w:rPr>
          <w:spacing w:val="-19"/>
          <w:w w:val="105"/>
          <w:sz w:val="19"/>
        </w:rPr>
        <w:t xml:space="preserve"> </w:t>
      </w:r>
      <w:r>
        <w:rPr>
          <w:w w:val="105"/>
          <w:sz w:val="19"/>
        </w:rPr>
        <w:t>some</w:t>
      </w:r>
      <w:r>
        <w:rPr>
          <w:spacing w:val="-18"/>
          <w:w w:val="105"/>
          <w:sz w:val="19"/>
        </w:rPr>
        <w:t xml:space="preserve"> </w:t>
      </w:r>
      <w:r>
        <w:rPr>
          <w:w w:val="105"/>
          <w:sz w:val="19"/>
        </w:rPr>
        <w:t>object-oriented</w:t>
      </w:r>
      <w:r>
        <w:rPr>
          <w:spacing w:val="-22"/>
          <w:w w:val="105"/>
          <w:sz w:val="19"/>
        </w:rPr>
        <w:t xml:space="preserve"> </w:t>
      </w:r>
      <w:r>
        <w:rPr>
          <w:w w:val="105"/>
          <w:sz w:val="19"/>
        </w:rPr>
        <w:t>programmers</w:t>
      </w:r>
      <w:r>
        <w:rPr>
          <w:spacing w:val="-21"/>
          <w:w w:val="105"/>
          <w:sz w:val="19"/>
        </w:rPr>
        <w:t xml:space="preserve"> </w:t>
      </w:r>
      <w:r>
        <w:rPr>
          <w:w w:val="105"/>
          <w:sz w:val="19"/>
        </w:rPr>
        <w:t>suggest</w:t>
      </w:r>
      <w:r>
        <w:rPr>
          <w:spacing w:val="-22"/>
          <w:w w:val="105"/>
          <w:sz w:val="19"/>
        </w:rPr>
        <w:t xml:space="preserve"> </w:t>
      </w:r>
      <w:r>
        <w:rPr>
          <w:w w:val="105"/>
          <w:sz w:val="19"/>
        </w:rPr>
        <w:t>that</w:t>
      </w:r>
      <w:r>
        <w:rPr>
          <w:spacing w:val="-21"/>
          <w:w w:val="105"/>
          <w:sz w:val="19"/>
        </w:rPr>
        <w:t xml:space="preserve"> </w:t>
      </w:r>
      <w:r>
        <w:rPr>
          <w:w w:val="105"/>
          <w:sz w:val="19"/>
        </w:rPr>
        <w:t>the</w:t>
      </w:r>
      <w:r>
        <w:rPr>
          <w:spacing w:val="-21"/>
          <w:w w:val="105"/>
          <w:sz w:val="19"/>
        </w:rPr>
        <w:t xml:space="preserve"> </w:t>
      </w:r>
      <w:r>
        <w:rPr>
          <w:w w:val="105"/>
          <w:sz w:val="19"/>
        </w:rPr>
        <w:t>overhead of</w:t>
      </w:r>
      <w:r>
        <w:rPr>
          <w:spacing w:val="-18"/>
          <w:w w:val="105"/>
          <w:sz w:val="19"/>
        </w:rPr>
        <w:t xml:space="preserve"> </w:t>
      </w:r>
      <w:r>
        <w:rPr>
          <w:w w:val="105"/>
          <w:sz w:val="19"/>
        </w:rPr>
        <w:t>refactoring</w:t>
      </w:r>
      <w:r>
        <w:rPr>
          <w:spacing w:val="-18"/>
          <w:w w:val="105"/>
          <w:sz w:val="19"/>
        </w:rPr>
        <w:t xml:space="preserve"> </w:t>
      </w:r>
      <w:r>
        <w:rPr>
          <w:w w:val="105"/>
          <w:sz w:val="19"/>
        </w:rPr>
        <w:t>is</w:t>
      </w:r>
      <w:r>
        <w:rPr>
          <w:spacing w:val="-18"/>
          <w:w w:val="105"/>
          <w:sz w:val="19"/>
        </w:rPr>
        <w:t xml:space="preserve"> </w:t>
      </w:r>
      <w:r>
        <w:rPr>
          <w:w w:val="105"/>
          <w:sz w:val="19"/>
        </w:rPr>
        <w:t>more</w:t>
      </w:r>
      <w:r>
        <w:rPr>
          <w:spacing w:val="-17"/>
          <w:w w:val="105"/>
          <w:sz w:val="19"/>
        </w:rPr>
        <w:t xml:space="preserve"> </w:t>
      </w:r>
      <w:r>
        <w:rPr>
          <w:w w:val="105"/>
          <w:sz w:val="19"/>
        </w:rPr>
        <w:t>than</w:t>
      </w:r>
      <w:r>
        <w:rPr>
          <w:spacing w:val="-18"/>
          <w:w w:val="105"/>
          <w:sz w:val="19"/>
        </w:rPr>
        <w:t xml:space="preserve"> </w:t>
      </w:r>
      <w:r>
        <w:rPr>
          <w:w w:val="105"/>
          <w:sz w:val="19"/>
        </w:rPr>
        <w:t>compensated</w:t>
      </w:r>
      <w:r>
        <w:rPr>
          <w:spacing w:val="-18"/>
          <w:w w:val="105"/>
          <w:sz w:val="19"/>
        </w:rPr>
        <w:t xml:space="preserve"> </w:t>
      </w:r>
      <w:r>
        <w:rPr>
          <w:w w:val="105"/>
          <w:sz w:val="19"/>
        </w:rPr>
        <w:t>by</w:t>
      </w:r>
      <w:r>
        <w:rPr>
          <w:spacing w:val="-18"/>
          <w:w w:val="105"/>
          <w:sz w:val="19"/>
        </w:rPr>
        <w:t xml:space="preserve"> </w:t>
      </w:r>
      <w:r>
        <w:rPr>
          <w:w w:val="105"/>
          <w:sz w:val="19"/>
        </w:rPr>
        <w:t>reduced</w:t>
      </w:r>
      <w:r>
        <w:rPr>
          <w:spacing w:val="-17"/>
          <w:w w:val="105"/>
          <w:sz w:val="19"/>
        </w:rPr>
        <w:t xml:space="preserve"> </w:t>
      </w:r>
      <w:r>
        <w:rPr>
          <w:w w:val="105"/>
          <w:sz w:val="19"/>
        </w:rPr>
        <w:t>efforts</w:t>
      </w:r>
      <w:r>
        <w:rPr>
          <w:spacing w:val="-18"/>
          <w:w w:val="105"/>
          <w:sz w:val="19"/>
        </w:rPr>
        <w:t xml:space="preserve"> </w:t>
      </w:r>
      <w:r>
        <w:rPr>
          <w:w w:val="105"/>
          <w:sz w:val="19"/>
        </w:rPr>
        <w:t>and</w:t>
      </w:r>
      <w:r>
        <w:rPr>
          <w:spacing w:val="-18"/>
          <w:w w:val="105"/>
          <w:sz w:val="19"/>
        </w:rPr>
        <w:t xml:space="preserve"> </w:t>
      </w:r>
      <w:r>
        <w:rPr>
          <w:w w:val="105"/>
          <w:sz w:val="19"/>
        </w:rPr>
        <w:t>intervals</w:t>
      </w:r>
      <w:r>
        <w:rPr>
          <w:spacing w:val="-18"/>
          <w:w w:val="105"/>
          <w:sz w:val="19"/>
        </w:rPr>
        <w:t xml:space="preserve"> </w:t>
      </w:r>
      <w:r>
        <w:rPr>
          <w:w w:val="105"/>
          <w:sz w:val="19"/>
        </w:rPr>
        <w:t>in</w:t>
      </w:r>
      <w:r>
        <w:rPr>
          <w:spacing w:val="-17"/>
          <w:w w:val="105"/>
          <w:sz w:val="19"/>
        </w:rPr>
        <w:t xml:space="preserve"> </w:t>
      </w:r>
      <w:r>
        <w:rPr>
          <w:w w:val="105"/>
          <w:sz w:val="19"/>
        </w:rPr>
        <w:t>other</w:t>
      </w:r>
      <w:r>
        <w:rPr>
          <w:spacing w:val="-18"/>
          <w:w w:val="105"/>
          <w:sz w:val="19"/>
        </w:rPr>
        <w:t xml:space="preserve"> </w:t>
      </w:r>
      <w:r>
        <w:rPr>
          <w:w w:val="105"/>
          <w:sz w:val="19"/>
        </w:rPr>
        <w:t xml:space="preserve">phases of </w:t>
      </w:r>
      <w:r>
        <w:rPr>
          <w:spacing w:val="-4"/>
          <w:w w:val="105"/>
          <w:sz w:val="19"/>
        </w:rPr>
        <w:t>program</w:t>
      </w:r>
      <w:r>
        <w:rPr>
          <w:spacing w:val="1"/>
          <w:w w:val="105"/>
          <w:sz w:val="19"/>
        </w:rPr>
        <w:t xml:space="preserve"> </w:t>
      </w:r>
      <w:r>
        <w:rPr>
          <w:spacing w:val="-4"/>
          <w:w w:val="105"/>
          <w:sz w:val="19"/>
        </w:rPr>
        <w:t>development.</w:t>
      </w:r>
    </w:p>
    <w:p w:rsidR="00F971A3" w:rsidRDefault="008B76CE">
      <w:pPr>
        <w:pStyle w:val="ListParagraph"/>
        <w:numPr>
          <w:ilvl w:val="0"/>
          <w:numId w:val="1"/>
        </w:numPr>
        <w:tabs>
          <w:tab w:val="left" w:pos="879"/>
          <w:tab w:val="left" w:pos="880"/>
        </w:tabs>
        <w:spacing w:line="244" w:lineRule="auto"/>
        <w:ind w:right="901"/>
        <w:rPr>
          <w:sz w:val="19"/>
        </w:rPr>
      </w:pPr>
      <w:r>
        <w:rPr>
          <w:w w:val="105"/>
          <w:sz w:val="19"/>
        </w:rPr>
        <w:t>Although refactoring may seem a bit awkward and an overhead item at first, as it becomes</w:t>
      </w:r>
      <w:r>
        <w:rPr>
          <w:spacing w:val="-21"/>
          <w:w w:val="105"/>
          <w:sz w:val="19"/>
        </w:rPr>
        <w:t xml:space="preserve"> </w:t>
      </w:r>
      <w:r>
        <w:rPr>
          <w:w w:val="105"/>
          <w:sz w:val="19"/>
        </w:rPr>
        <w:t>part</w:t>
      </w:r>
      <w:r>
        <w:rPr>
          <w:spacing w:val="-20"/>
          <w:w w:val="105"/>
          <w:sz w:val="19"/>
        </w:rPr>
        <w:t xml:space="preserve"> </w:t>
      </w:r>
      <w:r>
        <w:rPr>
          <w:w w:val="105"/>
          <w:sz w:val="19"/>
        </w:rPr>
        <w:t>of</w:t>
      </w:r>
      <w:r>
        <w:rPr>
          <w:spacing w:val="-20"/>
          <w:w w:val="105"/>
          <w:sz w:val="19"/>
        </w:rPr>
        <w:t xml:space="preserve"> </w:t>
      </w:r>
      <w:r>
        <w:rPr>
          <w:w w:val="105"/>
          <w:sz w:val="19"/>
        </w:rPr>
        <w:t>a</w:t>
      </w:r>
      <w:r>
        <w:rPr>
          <w:spacing w:val="-20"/>
          <w:w w:val="105"/>
          <w:sz w:val="19"/>
        </w:rPr>
        <w:t xml:space="preserve"> </w:t>
      </w:r>
      <w:r>
        <w:rPr>
          <w:w w:val="105"/>
          <w:sz w:val="19"/>
        </w:rPr>
        <w:t>software</w:t>
      </w:r>
      <w:r>
        <w:rPr>
          <w:spacing w:val="-20"/>
          <w:w w:val="105"/>
          <w:sz w:val="19"/>
        </w:rPr>
        <w:t xml:space="preserve"> </w:t>
      </w:r>
      <w:r>
        <w:rPr>
          <w:w w:val="105"/>
          <w:sz w:val="19"/>
        </w:rPr>
        <w:t>development</w:t>
      </w:r>
      <w:r>
        <w:rPr>
          <w:spacing w:val="-20"/>
          <w:w w:val="105"/>
          <w:sz w:val="19"/>
        </w:rPr>
        <w:t xml:space="preserve"> </w:t>
      </w:r>
      <w:r>
        <w:rPr>
          <w:w w:val="105"/>
          <w:sz w:val="19"/>
        </w:rPr>
        <w:t>regimen,</w:t>
      </w:r>
      <w:r>
        <w:rPr>
          <w:spacing w:val="-20"/>
          <w:w w:val="105"/>
          <w:sz w:val="19"/>
        </w:rPr>
        <w:t xml:space="preserve"> </w:t>
      </w:r>
      <w:r>
        <w:rPr>
          <w:w w:val="105"/>
          <w:sz w:val="19"/>
        </w:rPr>
        <w:t>it</w:t>
      </w:r>
      <w:r>
        <w:rPr>
          <w:spacing w:val="-20"/>
          <w:w w:val="105"/>
          <w:sz w:val="19"/>
        </w:rPr>
        <w:t xml:space="preserve"> </w:t>
      </w:r>
      <w:r>
        <w:rPr>
          <w:w w:val="105"/>
          <w:sz w:val="19"/>
        </w:rPr>
        <w:t>stops</w:t>
      </w:r>
      <w:r>
        <w:rPr>
          <w:spacing w:val="-20"/>
          <w:w w:val="105"/>
          <w:sz w:val="19"/>
        </w:rPr>
        <w:t xml:space="preserve"> </w:t>
      </w:r>
      <w:r>
        <w:rPr>
          <w:w w:val="105"/>
          <w:sz w:val="19"/>
        </w:rPr>
        <w:t>feeling</w:t>
      </w:r>
      <w:r>
        <w:rPr>
          <w:spacing w:val="-20"/>
          <w:w w:val="105"/>
          <w:sz w:val="19"/>
        </w:rPr>
        <w:t xml:space="preserve"> </w:t>
      </w:r>
      <w:r>
        <w:rPr>
          <w:w w:val="105"/>
          <w:sz w:val="19"/>
        </w:rPr>
        <w:t>like</w:t>
      </w:r>
      <w:r>
        <w:rPr>
          <w:spacing w:val="-20"/>
          <w:w w:val="105"/>
          <w:sz w:val="19"/>
        </w:rPr>
        <w:t xml:space="preserve"> </w:t>
      </w:r>
      <w:r>
        <w:rPr>
          <w:w w:val="105"/>
          <w:sz w:val="19"/>
        </w:rPr>
        <w:t>overhead</w:t>
      </w:r>
      <w:r>
        <w:rPr>
          <w:spacing w:val="-21"/>
          <w:w w:val="105"/>
          <w:sz w:val="19"/>
        </w:rPr>
        <w:t xml:space="preserve"> </w:t>
      </w:r>
      <w:r>
        <w:rPr>
          <w:spacing w:val="-2"/>
          <w:w w:val="105"/>
          <w:sz w:val="19"/>
        </w:rPr>
        <w:t xml:space="preserve">and </w:t>
      </w:r>
      <w:r>
        <w:rPr>
          <w:w w:val="105"/>
          <w:sz w:val="19"/>
        </w:rPr>
        <w:t>starts feeling like an</w:t>
      </w:r>
      <w:r>
        <w:rPr>
          <w:spacing w:val="14"/>
          <w:w w:val="105"/>
          <w:sz w:val="19"/>
        </w:rPr>
        <w:t xml:space="preserve"> </w:t>
      </w:r>
      <w:r>
        <w:rPr>
          <w:w w:val="105"/>
          <w:sz w:val="19"/>
        </w:rPr>
        <w:t>essential.</w:t>
      </w:r>
    </w:p>
    <w:p w:rsidR="00F971A3" w:rsidRDefault="00F971A3">
      <w:pPr>
        <w:pStyle w:val="BodyText"/>
        <w:spacing w:before="6"/>
        <w:rPr>
          <w:sz w:val="26"/>
        </w:rPr>
      </w:pPr>
    </w:p>
    <w:p w:rsidR="00F971A3" w:rsidRDefault="008B76CE">
      <w:pPr>
        <w:pStyle w:val="BodyText"/>
        <w:spacing w:line="249" w:lineRule="auto"/>
        <w:ind w:left="160" w:right="271"/>
      </w:pPr>
      <w:r>
        <w:rPr>
          <w:w w:val="105"/>
        </w:rPr>
        <w:t>Perhaps</w:t>
      </w:r>
      <w:r>
        <w:rPr>
          <w:spacing w:val="-12"/>
          <w:w w:val="105"/>
        </w:rPr>
        <w:t xml:space="preserve"> </w:t>
      </w:r>
      <w:r>
        <w:rPr>
          <w:w w:val="105"/>
        </w:rPr>
        <w:t>the</w:t>
      </w:r>
      <w:r>
        <w:rPr>
          <w:spacing w:val="-11"/>
          <w:w w:val="105"/>
        </w:rPr>
        <w:t xml:space="preserve"> </w:t>
      </w:r>
      <w:r>
        <w:rPr>
          <w:w w:val="105"/>
        </w:rPr>
        <w:t>most</w:t>
      </w:r>
      <w:r>
        <w:rPr>
          <w:spacing w:val="-11"/>
          <w:w w:val="105"/>
        </w:rPr>
        <w:t xml:space="preserve"> </w:t>
      </w:r>
      <w:r>
        <w:rPr>
          <w:w w:val="105"/>
        </w:rPr>
        <w:t>mature</w:t>
      </w:r>
      <w:r>
        <w:rPr>
          <w:spacing w:val="-11"/>
          <w:w w:val="105"/>
        </w:rPr>
        <w:t xml:space="preserve"> </w:t>
      </w:r>
      <w:r>
        <w:rPr>
          <w:spacing w:val="-5"/>
          <w:w w:val="105"/>
        </w:rPr>
        <w:t>tool</w:t>
      </w:r>
      <w:r>
        <w:rPr>
          <w:spacing w:val="-13"/>
          <w:w w:val="105"/>
        </w:rPr>
        <w:t xml:space="preserve"> </w:t>
      </w:r>
      <w:r>
        <w:rPr>
          <w:w w:val="105"/>
        </w:rPr>
        <w:t>for</w:t>
      </w:r>
      <w:r>
        <w:rPr>
          <w:spacing w:val="-14"/>
          <w:w w:val="105"/>
        </w:rPr>
        <w:t xml:space="preserve"> </w:t>
      </w:r>
      <w:r>
        <w:rPr>
          <w:w w:val="105"/>
        </w:rPr>
        <w:t>automated</w:t>
      </w:r>
      <w:r>
        <w:rPr>
          <w:spacing w:val="-13"/>
          <w:w w:val="105"/>
        </w:rPr>
        <w:t xml:space="preserve"> </w:t>
      </w:r>
      <w:r>
        <w:rPr>
          <w:w w:val="105"/>
        </w:rPr>
        <w:t>refactoring</w:t>
      </w:r>
      <w:r>
        <w:rPr>
          <w:spacing w:val="-13"/>
          <w:w w:val="105"/>
        </w:rPr>
        <w:t xml:space="preserve"> </w:t>
      </w:r>
      <w:r>
        <w:rPr>
          <w:w w:val="105"/>
        </w:rPr>
        <w:t>has</w:t>
      </w:r>
      <w:r>
        <w:rPr>
          <w:spacing w:val="-14"/>
          <w:w w:val="105"/>
        </w:rPr>
        <w:t xml:space="preserve"> </w:t>
      </w:r>
      <w:r>
        <w:rPr>
          <w:w w:val="105"/>
        </w:rPr>
        <w:t>been</w:t>
      </w:r>
      <w:r>
        <w:rPr>
          <w:spacing w:val="-13"/>
          <w:w w:val="105"/>
        </w:rPr>
        <w:t xml:space="preserve"> </w:t>
      </w:r>
      <w:r>
        <w:rPr>
          <w:w w:val="105"/>
        </w:rPr>
        <w:t>developed</w:t>
      </w:r>
      <w:r>
        <w:rPr>
          <w:spacing w:val="-13"/>
          <w:w w:val="105"/>
        </w:rPr>
        <w:t xml:space="preserve"> </w:t>
      </w:r>
      <w:r>
        <w:rPr>
          <w:w w:val="105"/>
        </w:rPr>
        <w:t>for</w:t>
      </w:r>
      <w:r>
        <w:rPr>
          <w:spacing w:val="-14"/>
          <w:w w:val="105"/>
        </w:rPr>
        <w:t xml:space="preserve"> </w:t>
      </w:r>
      <w:r>
        <w:rPr>
          <w:w w:val="105"/>
        </w:rPr>
        <w:t>Smalltalk</w:t>
      </w:r>
      <w:r>
        <w:rPr>
          <w:spacing w:val="-13"/>
          <w:w w:val="105"/>
        </w:rPr>
        <w:t xml:space="preserve"> </w:t>
      </w:r>
      <w:r>
        <w:rPr>
          <w:w w:val="105"/>
        </w:rPr>
        <w:t>by</w:t>
      </w:r>
      <w:r>
        <w:rPr>
          <w:spacing w:val="-13"/>
          <w:w w:val="105"/>
        </w:rPr>
        <w:t xml:space="preserve"> </w:t>
      </w:r>
      <w:r>
        <w:rPr>
          <w:spacing w:val="-2"/>
          <w:w w:val="105"/>
        </w:rPr>
        <w:t xml:space="preserve">the </w:t>
      </w:r>
      <w:r>
        <w:rPr>
          <w:w w:val="105"/>
        </w:rPr>
        <w:t xml:space="preserve">Software Refactory team at the University of Illinois (see </w:t>
      </w:r>
      <w:r>
        <w:rPr>
          <w:rFonts w:ascii="Verdana"/>
          <w:color w:val="344178"/>
          <w:w w:val="105"/>
          <w:u w:val="single" w:color="344178"/>
        </w:rPr>
        <w:t>Chapter 14</w:t>
      </w:r>
      <w:r>
        <w:rPr>
          <w:w w:val="105"/>
        </w:rPr>
        <w:t>). It is freely available at their</w:t>
      </w:r>
      <w:r>
        <w:rPr>
          <w:spacing w:val="-17"/>
          <w:w w:val="105"/>
        </w:rPr>
        <w:t xml:space="preserve"> </w:t>
      </w:r>
      <w:r>
        <w:rPr>
          <w:w w:val="105"/>
        </w:rPr>
        <w:t>Web</w:t>
      </w:r>
      <w:r>
        <w:rPr>
          <w:spacing w:val="-16"/>
          <w:w w:val="105"/>
        </w:rPr>
        <w:t xml:space="preserve"> </w:t>
      </w:r>
      <w:r>
        <w:rPr>
          <w:w w:val="105"/>
        </w:rPr>
        <w:t>site</w:t>
      </w:r>
      <w:r>
        <w:rPr>
          <w:spacing w:val="-15"/>
          <w:w w:val="105"/>
        </w:rPr>
        <w:t xml:space="preserve"> </w:t>
      </w:r>
      <w:r>
        <w:rPr>
          <w:w w:val="105"/>
        </w:rPr>
        <w:t>(</w:t>
      </w:r>
      <w:r>
        <w:rPr>
          <w:rFonts w:ascii="Verdana"/>
          <w:color w:val="344178"/>
          <w:w w:val="105"/>
          <w:u w:val="single" w:color="344178"/>
        </w:rPr>
        <w:t>http://st</w:t>
      </w:r>
      <w:r>
        <w:rPr>
          <w:rFonts w:ascii="Verdana"/>
          <w:color w:val="344178"/>
          <w:spacing w:val="-59"/>
          <w:w w:val="105"/>
          <w:u w:val="single" w:color="344178"/>
        </w:rPr>
        <w:t xml:space="preserve"> </w:t>
      </w:r>
      <w:r>
        <w:rPr>
          <w:rFonts w:ascii="Verdana"/>
          <w:color w:val="344178"/>
          <w:spacing w:val="4"/>
          <w:w w:val="105"/>
          <w:u w:val="single" w:color="344178"/>
        </w:rPr>
        <w:t>-www.cs.vivc.edu</w:t>
      </w:r>
      <w:r>
        <w:rPr>
          <w:spacing w:val="4"/>
          <w:w w:val="105"/>
        </w:rPr>
        <w:t>).</w:t>
      </w:r>
      <w:r>
        <w:rPr>
          <w:spacing w:val="-19"/>
          <w:w w:val="105"/>
        </w:rPr>
        <w:t xml:space="preserve"> </w:t>
      </w:r>
      <w:r>
        <w:rPr>
          <w:w w:val="105"/>
        </w:rPr>
        <w:t>Although</w:t>
      </w:r>
      <w:r>
        <w:rPr>
          <w:spacing w:val="-20"/>
          <w:w w:val="105"/>
        </w:rPr>
        <w:t xml:space="preserve"> </w:t>
      </w:r>
      <w:r>
        <w:rPr>
          <w:w w:val="105"/>
        </w:rPr>
        <w:t>refactoring</w:t>
      </w:r>
      <w:r>
        <w:rPr>
          <w:spacing w:val="-20"/>
          <w:w w:val="105"/>
        </w:rPr>
        <w:t xml:space="preserve"> </w:t>
      </w:r>
      <w:r>
        <w:rPr>
          <w:w w:val="105"/>
        </w:rPr>
        <w:t>tools</w:t>
      </w:r>
      <w:r>
        <w:rPr>
          <w:spacing w:val="-19"/>
          <w:w w:val="105"/>
        </w:rPr>
        <w:t xml:space="preserve"> </w:t>
      </w:r>
      <w:r>
        <w:rPr>
          <w:w w:val="105"/>
        </w:rPr>
        <w:t>for</w:t>
      </w:r>
      <w:r>
        <w:rPr>
          <w:spacing w:val="-20"/>
          <w:w w:val="105"/>
        </w:rPr>
        <w:t xml:space="preserve"> </w:t>
      </w:r>
      <w:r>
        <w:rPr>
          <w:w w:val="105"/>
        </w:rPr>
        <w:t>other</w:t>
      </w:r>
      <w:r>
        <w:rPr>
          <w:spacing w:val="-19"/>
          <w:w w:val="105"/>
        </w:rPr>
        <w:t xml:space="preserve"> </w:t>
      </w:r>
      <w:r>
        <w:rPr>
          <w:w w:val="105"/>
        </w:rPr>
        <w:t>languages</w:t>
      </w:r>
      <w:r>
        <w:rPr>
          <w:spacing w:val="-20"/>
          <w:w w:val="105"/>
        </w:rPr>
        <w:t xml:space="preserve"> </w:t>
      </w:r>
      <w:r>
        <w:rPr>
          <w:spacing w:val="-2"/>
          <w:w w:val="105"/>
        </w:rPr>
        <w:t xml:space="preserve">are </w:t>
      </w:r>
      <w:r>
        <w:rPr>
          <w:w w:val="105"/>
        </w:rPr>
        <w:t>not</w:t>
      </w:r>
      <w:r>
        <w:rPr>
          <w:spacing w:val="-10"/>
          <w:w w:val="105"/>
        </w:rPr>
        <w:t xml:space="preserve"> </w:t>
      </w:r>
      <w:r>
        <w:rPr>
          <w:w w:val="105"/>
        </w:rPr>
        <w:t>so</w:t>
      </w:r>
      <w:r>
        <w:rPr>
          <w:spacing w:val="-9"/>
          <w:w w:val="105"/>
        </w:rPr>
        <w:t xml:space="preserve"> </w:t>
      </w:r>
      <w:r>
        <w:rPr>
          <w:w w:val="105"/>
        </w:rPr>
        <w:t>readily</w:t>
      </w:r>
      <w:r>
        <w:rPr>
          <w:spacing w:val="-9"/>
          <w:w w:val="105"/>
        </w:rPr>
        <w:t xml:space="preserve"> </w:t>
      </w:r>
      <w:r>
        <w:rPr>
          <w:w w:val="105"/>
        </w:rPr>
        <w:t>available,</w:t>
      </w:r>
      <w:r>
        <w:rPr>
          <w:spacing w:val="-9"/>
          <w:w w:val="105"/>
        </w:rPr>
        <w:t xml:space="preserve"> </w:t>
      </w:r>
      <w:r>
        <w:rPr>
          <w:w w:val="105"/>
        </w:rPr>
        <w:t>many</w:t>
      </w:r>
      <w:r>
        <w:rPr>
          <w:spacing w:val="-9"/>
          <w:w w:val="105"/>
        </w:rPr>
        <w:t xml:space="preserve"> </w:t>
      </w:r>
      <w:r>
        <w:rPr>
          <w:w w:val="105"/>
        </w:rPr>
        <w:t>of</w:t>
      </w:r>
      <w:r>
        <w:rPr>
          <w:spacing w:val="-9"/>
          <w:w w:val="105"/>
        </w:rPr>
        <w:t xml:space="preserve"> </w:t>
      </w:r>
      <w:r>
        <w:rPr>
          <w:w w:val="105"/>
        </w:rPr>
        <w:t>the</w:t>
      </w:r>
      <w:r>
        <w:rPr>
          <w:spacing w:val="-9"/>
          <w:w w:val="105"/>
        </w:rPr>
        <w:t xml:space="preserve"> </w:t>
      </w:r>
      <w:r>
        <w:rPr>
          <w:w w:val="105"/>
        </w:rPr>
        <w:t>techniques</w:t>
      </w:r>
      <w:r>
        <w:rPr>
          <w:spacing w:val="-9"/>
          <w:w w:val="105"/>
        </w:rPr>
        <w:t xml:space="preserve"> </w:t>
      </w:r>
      <w:r>
        <w:rPr>
          <w:w w:val="105"/>
        </w:rPr>
        <w:t>described</w:t>
      </w:r>
      <w:r>
        <w:rPr>
          <w:spacing w:val="-9"/>
          <w:w w:val="105"/>
        </w:rPr>
        <w:t xml:space="preserve"> </w:t>
      </w:r>
      <w:r>
        <w:rPr>
          <w:w w:val="105"/>
        </w:rPr>
        <w:t>in</w:t>
      </w:r>
      <w:r>
        <w:rPr>
          <w:spacing w:val="-10"/>
          <w:w w:val="105"/>
        </w:rPr>
        <w:t xml:space="preserve"> </w:t>
      </w:r>
      <w:r>
        <w:rPr>
          <w:w w:val="105"/>
        </w:rPr>
        <w:t>our</w:t>
      </w:r>
      <w:r>
        <w:rPr>
          <w:spacing w:val="-9"/>
          <w:w w:val="105"/>
        </w:rPr>
        <w:t xml:space="preserve"> </w:t>
      </w:r>
      <w:r>
        <w:rPr>
          <w:w w:val="105"/>
        </w:rPr>
        <w:t>papers</w:t>
      </w:r>
      <w:r>
        <w:rPr>
          <w:spacing w:val="-9"/>
          <w:w w:val="105"/>
        </w:rPr>
        <w:t xml:space="preserve"> </w:t>
      </w:r>
      <w:r>
        <w:rPr>
          <w:w w:val="105"/>
        </w:rPr>
        <w:t>and</w:t>
      </w:r>
      <w:r>
        <w:rPr>
          <w:spacing w:val="-9"/>
          <w:w w:val="105"/>
        </w:rPr>
        <w:t xml:space="preserve"> </w:t>
      </w:r>
      <w:r>
        <w:rPr>
          <w:w w:val="105"/>
        </w:rPr>
        <w:t>in</w:t>
      </w:r>
      <w:r>
        <w:rPr>
          <w:spacing w:val="-9"/>
          <w:w w:val="105"/>
        </w:rPr>
        <w:t xml:space="preserve"> </w:t>
      </w:r>
      <w:r>
        <w:rPr>
          <w:w w:val="105"/>
        </w:rPr>
        <w:t>this</w:t>
      </w:r>
      <w:r>
        <w:rPr>
          <w:spacing w:val="-9"/>
          <w:w w:val="105"/>
        </w:rPr>
        <w:t xml:space="preserve"> </w:t>
      </w:r>
      <w:r>
        <w:rPr>
          <w:w w:val="105"/>
        </w:rPr>
        <w:t>book</w:t>
      </w:r>
      <w:r>
        <w:rPr>
          <w:spacing w:val="-9"/>
          <w:w w:val="105"/>
        </w:rPr>
        <w:t xml:space="preserve"> </w:t>
      </w:r>
      <w:r>
        <w:rPr>
          <w:w w:val="105"/>
        </w:rPr>
        <w:t>can</w:t>
      </w:r>
      <w:r>
        <w:rPr>
          <w:spacing w:val="-9"/>
          <w:w w:val="105"/>
        </w:rPr>
        <w:t xml:space="preserve"> </w:t>
      </w:r>
      <w:r>
        <w:rPr>
          <w:w w:val="105"/>
        </w:rPr>
        <w:t xml:space="preserve">be </w:t>
      </w:r>
      <w:r>
        <w:rPr>
          <w:spacing w:val="-3"/>
          <w:w w:val="105"/>
        </w:rPr>
        <w:t>applied</w:t>
      </w:r>
      <w:r>
        <w:rPr>
          <w:spacing w:val="-13"/>
          <w:w w:val="105"/>
        </w:rPr>
        <w:t xml:space="preserve"> </w:t>
      </w:r>
      <w:r>
        <w:rPr>
          <w:w w:val="105"/>
        </w:rPr>
        <w:t>in</w:t>
      </w:r>
      <w:r>
        <w:rPr>
          <w:spacing w:val="-13"/>
          <w:w w:val="105"/>
        </w:rPr>
        <w:t xml:space="preserve"> </w:t>
      </w:r>
      <w:r>
        <w:rPr>
          <w:w w:val="105"/>
        </w:rPr>
        <w:t>a</w:t>
      </w:r>
      <w:r>
        <w:rPr>
          <w:spacing w:val="-12"/>
          <w:w w:val="105"/>
        </w:rPr>
        <w:t xml:space="preserve"> </w:t>
      </w:r>
      <w:r>
        <w:rPr>
          <w:spacing w:val="-3"/>
          <w:w w:val="105"/>
        </w:rPr>
        <w:t>relatively</w:t>
      </w:r>
      <w:r>
        <w:rPr>
          <w:spacing w:val="-14"/>
          <w:w w:val="105"/>
        </w:rPr>
        <w:t xml:space="preserve"> </w:t>
      </w:r>
      <w:r>
        <w:rPr>
          <w:w w:val="105"/>
        </w:rPr>
        <w:t>straightforward</w:t>
      </w:r>
      <w:r>
        <w:rPr>
          <w:spacing w:val="-13"/>
          <w:w w:val="105"/>
        </w:rPr>
        <w:t xml:space="preserve"> </w:t>
      </w:r>
      <w:r>
        <w:rPr>
          <w:w w:val="105"/>
        </w:rPr>
        <w:t>manner</w:t>
      </w:r>
      <w:r>
        <w:rPr>
          <w:spacing w:val="-13"/>
          <w:w w:val="105"/>
        </w:rPr>
        <w:t xml:space="preserve"> </w:t>
      </w:r>
      <w:r>
        <w:rPr>
          <w:w w:val="105"/>
        </w:rPr>
        <w:t>with</w:t>
      </w:r>
      <w:r>
        <w:rPr>
          <w:spacing w:val="-14"/>
          <w:w w:val="105"/>
        </w:rPr>
        <w:t xml:space="preserve"> </w:t>
      </w:r>
      <w:r>
        <w:rPr>
          <w:w w:val="105"/>
        </w:rPr>
        <w:t>a</w:t>
      </w:r>
      <w:r>
        <w:rPr>
          <w:spacing w:val="-13"/>
          <w:w w:val="105"/>
        </w:rPr>
        <w:t xml:space="preserve"> </w:t>
      </w:r>
      <w:r>
        <w:rPr>
          <w:w w:val="105"/>
        </w:rPr>
        <w:t>text</w:t>
      </w:r>
      <w:r>
        <w:rPr>
          <w:spacing w:val="-13"/>
          <w:w w:val="105"/>
        </w:rPr>
        <w:t xml:space="preserve"> </w:t>
      </w:r>
      <w:r>
        <w:rPr>
          <w:w w:val="105"/>
        </w:rPr>
        <w:t>editor</w:t>
      </w:r>
      <w:r>
        <w:rPr>
          <w:spacing w:val="-14"/>
          <w:w w:val="105"/>
        </w:rPr>
        <w:t xml:space="preserve"> </w:t>
      </w:r>
      <w:r>
        <w:rPr>
          <w:w w:val="105"/>
        </w:rPr>
        <w:t>or,</w:t>
      </w:r>
      <w:r>
        <w:rPr>
          <w:spacing w:val="-13"/>
          <w:w w:val="105"/>
        </w:rPr>
        <w:t xml:space="preserve"> </w:t>
      </w:r>
      <w:r>
        <w:rPr>
          <w:w w:val="105"/>
        </w:rPr>
        <w:t>better</w:t>
      </w:r>
      <w:r>
        <w:rPr>
          <w:spacing w:val="-13"/>
          <w:w w:val="105"/>
        </w:rPr>
        <w:t xml:space="preserve"> </w:t>
      </w:r>
      <w:r>
        <w:rPr>
          <w:w w:val="105"/>
        </w:rPr>
        <w:t>yet,</w:t>
      </w:r>
      <w:r>
        <w:rPr>
          <w:spacing w:val="-14"/>
          <w:w w:val="105"/>
        </w:rPr>
        <w:t xml:space="preserve"> </w:t>
      </w:r>
      <w:r>
        <w:rPr>
          <w:w w:val="105"/>
        </w:rPr>
        <w:t>a</w:t>
      </w:r>
      <w:r>
        <w:rPr>
          <w:spacing w:val="-13"/>
          <w:w w:val="105"/>
        </w:rPr>
        <w:t xml:space="preserve"> </w:t>
      </w:r>
      <w:r>
        <w:rPr>
          <w:w w:val="105"/>
        </w:rPr>
        <w:t>browser.</w:t>
      </w:r>
      <w:r>
        <w:rPr>
          <w:spacing w:val="-13"/>
          <w:w w:val="105"/>
        </w:rPr>
        <w:t xml:space="preserve"> </w:t>
      </w:r>
      <w:r>
        <w:rPr>
          <w:w w:val="105"/>
        </w:rPr>
        <w:t>Software development</w:t>
      </w:r>
      <w:r>
        <w:rPr>
          <w:spacing w:val="-23"/>
          <w:w w:val="105"/>
        </w:rPr>
        <w:t xml:space="preserve"> </w:t>
      </w:r>
      <w:r>
        <w:rPr>
          <w:w w:val="105"/>
        </w:rPr>
        <w:t>environments</w:t>
      </w:r>
      <w:r>
        <w:rPr>
          <w:spacing w:val="-23"/>
          <w:w w:val="105"/>
        </w:rPr>
        <w:t xml:space="preserve"> </w:t>
      </w:r>
      <w:r>
        <w:rPr>
          <w:w w:val="105"/>
        </w:rPr>
        <w:t>and</w:t>
      </w:r>
      <w:r>
        <w:rPr>
          <w:spacing w:val="-22"/>
          <w:w w:val="105"/>
        </w:rPr>
        <w:t xml:space="preserve"> </w:t>
      </w:r>
      <w:r>
        <w:rPr>
          <w:w w:val="105"/>
        </w:rPr>
        <w:t>browsers</w:t>
      </w:r>
      <w:r>
        <w:rPr>
          <w:spacing w:val="-23"/>
          <w:w w:val="105"/>
        </w:rPr>
        <w:t xml:space="preserve"> </w:t>
      </w:r>
      <w:r>
        <w:rPr>
          <w:w w:val="105"/>
        </w:rPr>
        <w:t>have</w:t>
      </w:r>
      <w:r>
        <w:rPr>
          <w:spacing w:val="-22"/>
          <w:w w:val="105"/>
        </w:rPr>
        <w:t xml:space="preserve"> </w:t>
      </w:r>
      <w:r>
        <w:rPr>
          <w:w w:val="105"/>
        </w:rPr>
        <w:t>progressed</w:t>
      </w:r>
      <w:r>
        <w:rPr>
          <w:spacing w:val="-23"/>
          <w:w w:val="105"/>
        </w:rPr>
        <w:t xml:space="preserve"> </w:t>
      </w:r>
      <w:r>
        <w:rPr>
          <w:w w:val="105"/>
        </w:rPr>
        <w:t>substantially</w:t>
      </w:r>
      <w:r>
        <w:rPr>
          <w:spacing w:val="-22"/>
          <w:w w:val="105"/>
        </w:rPr>
        <w:t xml:space="preserve"> </w:t>
      </w:r>
      <w:r>
        <w:rPr>
          <w:w w:val="105"/>
        </w:rPr>
        <w:t>in</w:t>
      </w:r>
      <w:r>
        <w:rPr>
          <w:spacing w:val="-23"/>
          <w:w w:val="105"/>
        </w:rPr>
        <w:t xml:space="preserve"> </w:t>
      </w:r>
      <w:r>
        <w:rPr>
          <w:w w:val="105"/>
        </w:rPr>
        <w:t>recent</w:t>
      </w:r>
      <w:r>
        <w:rPr>
          <w:spacing w:val="-23"/>
          <w:w w:val="105"/>
        </w:rPr>
        <w:t xml:space="preserve"> </w:t>
      </w:r>
      <w:r>
        <w:rPr>
          <w:w w:val="105"/>
        </w:rPr>
        <w:t>years.</w:t>
      </w:r>
      <w:r>
        <w:rPr>
          <w:spacing w:val="-22"/>
          <w:w w:val="105"/>
        </w:rPr>
        <w:t xml:space="preserve"> </w:t>
      </w:r>
      <w:r>
        <w:rPr>
          <w:w w:val="105"/>
        </w:rPr>
        <w:t>We</w:t>
      </w:r>
      <w:r>
        <w:rPr>
          <w:spacing w:val="-23"/>
          <w:w w:val="105"/>
        </w:rPr>
        <w:t xml:space="preserve"> </w:t>
      </w:r>
      <w:r>
        <w:rPr>
          <w:w w:val="105"/>
        </w:rPr>
        <w:t>hope to see a growing set of refactoring tools available in the</w:t>
      </w:r>
      <w:r>
        <w:rPr>
          <w:spacing w:val="-8"/>
          <w:w w:val="105"/>
        </w:rPr>
        <w:t xml:space="preserve"> </w:t>
      </w:r>
      <w:r>
        <w:rPr>
          <w:w w:val="105"/>
        </w:rPr>
        <w:t>future.</w:t>
      </w:r>
    </w:p>
    <w:p w:rsidR="00F971A3" w:rsidRDefault="00F971A3">
      <w:pPr>
        <w:pStyle w:val="BodyText"/>
        <w:spacing w:before="3"/>
        <w:rPr>
          <w:sz w:val="26"/>
        </w:rPr>
      </w:pPr>
    </w:p>
    <w:p w:rsidR="00F971A3" w:rsidRDefault="008B76CE">
      <w:pPr>
        <w:pStyle w:val="BodyText"/>
        <w:spacing w:before="1" w:line="247" w:lineRule="auto"/>
        <w:ind w:left="160" w:right="400"/>
      </w:pPr>
      <w:r>
        <w:rPr>
          <w:spacing w:val="2"/>
          <w:w w:val="105"/>
        </w:rPr>
        <w:t>Kent</w:t>
      </w:r>
      <w:r>
        <w:rPr>
          <w:spacing w:val="-15"/>
          <w:w w:val="105"/>
        </w:rPr>
        <w:t xml:space="preserve"> </w:t>
      </w:r>
      <w:r>
        <w:rPr>
          <w:spacing w:val="2"/>
          <w:w w:val="105"/>
        </w:rPr>
        <w:t>Beck</w:t>
      </w:r>
      <w:r>
        <w:rPr>
          <w:spacing w:val="-15"/>
          <w:w w:val="105"/>
        </w:rPr>
        <w:t xml:space="preserve"> </w:t>
      </w:r>
      <w:r>
        <w:rPr>
          <w:spacing w:val="-5"/>
          <w:w w:val="105"/>
        </w:rPr>
        <w:t>and</w:t>
      </w:r>
      <w:r>
        <w:rPr>
          <w:spacing w:val="-19"/>
          <w:w w:val="105"/>
        </w:rPr>
        <w:t xml:space="preserve"> </w:t>
      </w:r>
      <w:r>
        <w:rPr>
          <w:w w:val="105"/>
        </w:rPr>
        <w:t>Ward</w:t>
      </w:r>
      <w:r>
        <w:rPr>
          <w:spacing w:val="-18"/>
          <w:w w:val="105"/>
        </w:rPr>
        <w:t xml:space="preserve"> </w:t>
      </w:r>
      <w:r>
        <w:rPr>
          <w:w w:val="105"/>
        </w:rPr>
        <w:t>Cunningham,</w:t>
      </w:r>
      <w:r>
        <w:rPr>
          <w:spacing w:val="-18"/>
          <w:w w:val="105"/>
        </w:rPr>
        <w:t xml:space="preserve"> </w:t>
      </w:r>
      <w:r>
        <w:rPr>
          <w:w w:val="105"/>
        </w:rPr>
        <w:t>both</w:t>
      </w:r>
      <w:r>
        <w:rPr>
          <w:spacing w:val="-18"/>
          <w:w w:val="105"/>
        </w:rPr>
        <w:t xml:space="preserve"> </w:t>
      </w:r>
      <w:r>
        <w:rPr>
          <w:w w:val="105"/>
        </w:rPr>
        <w:t>experienced</w:t>
      </w:r>
      <w:r>
        <w:rPr>
          <w:spacing w:val="-18"/>
          <w:w w:val="105"/>
        </w:rPr>
        <w:t xml:space="preserve"> </w:t>
      </w:r>
      <w:r>
        <w:rPr>
          <w:w w:val="105"/>
        </w:rPr>
        <w:t>Smalltalk</w:t>
      </w:r>
      <w:r>
        <w:rPr>
          <w:spacing w:val="-19"/>
          <w:w w:val="105"/>
        </w:rPr>
        <w:t xml:space="preserve"> </w:t>
      </w:r>
      <w:r>
        <w:rPr>
          <w:w w:val="105"/>
        </w:rPr>
        <w:t>programmers,</w:t>
      </w:r>
      <w:r>
        <w:rPr>
          <w:spacing w:val="-18"/>
          <w:w w:val="105"/>
        </w:rPr>
        <w:t xml:space="preserve"> </w:t>
      </w:r>
      <w:r>
        <w:rPr>
          <w:w w:val="105"/>
        </w:rPr>
        <w:t>have</w:t>
      </w:r>
      <w:r>
        <w:rPr>
          <w:spacing w:val="-18"/>
          <w:w w:val="105"/>
        </w:rPr>
        <w:t xml:space="preserve"> </w:t>
      </w:r>
      <w:r>
        <w:rPr>
          <w:w w:val="105"/>
        </w:rPr>
        <w:t>reported</w:t>
      </w:r>
      <w:r>
        <w:rPr>
          <w:spacing w:val="-18"/>
          <w:w w:val="105"/>
        </w:rPr>
        <w:t xml:space="preserve"> </w:t>
      </w:r>
      <w:r>
        <w:rPr>
          <w:w w:val="105"/>
        </w:rPr>
        <w:t>at OOPSLA</w:t>
      </w:r>
      <w:r>
        <w:rPr>
          <w:spacing w:val="-19"/>
          <w:w w:val="105"/>
        </w:rPr>
        <w:t xml:space="preserve"> </w:t>
      </w:r>
      <w:r>
        <w:rPr>
          <w:w w:val="105"/>
        </w:rPr>
        <w:t>conferences</w:t>
      </w:r>
      <w:r>
        <w:rPr>
          <w:spacing w:val="-19"/>
          <w:w w:val="105"/>
        </w:rPr>
        <w:t xml:space="preserve"> </w:t>
      </w:r>
      <w:r>
        <w:rPr>
          <w:w w:val="105"/>
        </w:rPr>
        <w:t>and</w:t>
      </w:r>
      <w:r>
        <w:rPr>
          <w:spacing w:val="-18"/>
          <w:w w:val="105"/>
        </w:rPr>
        <w:t xml:space="preserve"> </w:t>
      </w:r>
      <w:r>
        <w:rPr>
          <w:w w:val="105"/>
        </w:rPr>
        <w:t>other</w:t>
      </w:r>
      <w:r>
        <w:rPr>
          <w:spacing w:val="-19"/>
          <w:w w:val="105"/>
        </w:rPr>
        <w:t xml:space="preserve"> </w:t>
      </w:r>
      <w:r>
        <w:rPr>
          <w:w w:val="105"/>
        </w:rPr>
        <w:t>forums</w:t>
      </w:r>
      <w:r>
        <w:rPr>
          <w:spacing w:val="-18"/>
          <w:w w:val="105"/>
        </w:rPr>
        <w:t xml:space="preserve"> </w:t>
      </w:r>
      <w:r>
        <w:rPr>
          <w:w w:val="105"/>
        </w:rPr>
        <w:t>that</w:t>
      </w:r>
      <w:r>
        <w:rPr>
          <w:spacing w:val="-19"/>
          <w:w w:val="105"/>
        </w:rPr>
        <w:t xml:space="preserve"> </w:t>
      </w:r>
      <w:r>
        <w:rPr>
          <w:w w:val="105"/>
        </w:rPr>
        <w:t>refactoring</w:t>
      </w:r>
      <w:r>
        <w:rPr>
          <w:spacing w:val="-18"/>
          <w:w w:val="105"/>
        </w:rPr>
        <w:t xml:space="preserve"> </w:t>
      </w:r>
      <w:r>
        <w:rPr>
          <w:w w:val="105"/>
        </w:rPr>
        <w:t>has</w:t>
      </w:r>
      <w:r>
        <w:rPr>
          <w:spacing w:val="-19"/>
          <w:w w:val="105"/>
        </w:rPr>
        <w:t xml:space="preserve"> </w:t>
      </w:r>
      <w:r>
        <w:rPr>
          <w:w w:val="105"/>
        </w:rPr>
        <w:t>enabled</w:t>
      </w:r>
      <w:r>
        <w:rPr>
          <w:spacing w:val="-18"/>
          <w:w w:val="105"/>
        </w:rPr>
        <w:t xml:space="preserve"> </w:t>
      </w:r>
      <w:r>
        <w:rPr>
          <w:w w:val="105"/>
        </w:rPr>
        <w:t>them</w:t>
      </w:r>
      <w:r>
        <w:rPr>
          <w:spacing w:val="-19"/>
          <w:w w:val="105"/>
        </w:rPr>
        <w:t xml:space="preserve"> </w:t>
      </w:r>
      <w:r>
        <w:rPr>
          <w:w w:val="105"/>
        </w:rPr>
        <w:t>to</w:t>
      </w:r>
      <w:r>
        <w:rPr>
          <w:spacing w:val="-18"/>
          <w:w w:val="105"/>
        </w:rPr>
        <w:t xml:space="preserve"> </w:t>
      </w:r>
      <w:r>
        <w:rPr>
          <w:w w:val="105"/>
        </w:rPr>
        <w:t>develop</w:t>
      </w:r>
      <w:r>
        <w:rPr>
          <w:spacing w:val="-19"/>
          <w:w w:val="105"/>
        </w:rPr>
        <w:t xml:space="preserve"> </w:t>
      </w:r>
      <w:r>
        <w:rPr>
          <w:w w:val="105"/>
        </w:rPr>
        <w:t>software rapidly</w:t>
      </w:r>
      <w:r>
        <w:rPr>
          <w:spacing w:val="-11"/>
          <w:w w:val="105"/>
        </w:rPr>
        <w:t xml:space="preserve"> </w:t>
      </w:r>
      <w:r>
        <w:rPr>
          <w:w w:val="105"/>
        </w:rPr>
        <w:t>in</w:t>
      </w:r>
      <w:r>
        <w:rPr>
          <w:spacing w:val="-10"/>
          <w:w w:val="105"/>
        </w:rPr>
        <w:t xml:space="preserve"> </w:t>
      </w:r>
      <w:r>
        <w:rPr>
          <w:w w:val="105"/>
        </w:rPr>
        <w:t>domains</w:t>
      </w:r>
      <w:r>
        <w:rPr>
          <w:spacing w:val="-11"/>
          <w:w w:val="105"/>
        </w:rPr>
        <w:t xml:space="preserve"> </w:t>
      </w:r>
      <w:r>
        <w:rPr>
          <w:w w:val="105"/>
        </w:rPr>
        <w:t>such</w:t>
      </w:r>
      <w:r>
        <w:rPr>
          <w:spacing w:val="-10"/>
          <w:w w:val="105"/>
        </w:rPr>
        <w:t xml:space="preserve"> </w:t>
      </w:r>
      <w:r>
        <w:rPr>
          <w:w w:val="105"/>
        </w:rPr>
        <w:t>as</w:t>
      </w:r>
      <w:r>
        <w:rPr>
          <w:spacing w:val="-11"/>
          <w:w w:val="105"/>
        </w:rPr>
        <w:t xml:space="preserve"> </w:t>
      </w:r>
      <w:r>
        <w:rPr>
          <w:w w:val="105"/>
        </w:rPr>
        <w:t>bond</w:t>
      </w:r>
      <w:r>
        <w:rPr>
          <w:spacing w:val="-10"/>
          <w:w w:val="105"/>
        </w:rPr>
        <w:t xml:space="preserve"> </w:t>
      </w:r>
      <w:r>
        <w:rPr>
          <w:w w:val="105"/>
        </w:rPr>
        <w:t>trading.</w:t>
      </w:r>
      <w:r>
        <w:rPr>
          <w:spacing w:val="-11"/>
          <w:w w:val="105"/>
        </w:rPr>
        <w:t xml:space="preserve"> </w:t>
      </w:r>
      <w:r>
        <w:rPr>
          <w:w w:val="105"/>
        </w:rPr>
        <w:t>I</w:t>
      </w:r>
      <w:r>
        <w:rPr>
          <w:spacing w:val="-10"/>
          <w:w w:val="105"/>
        </w:rPr>
        <w:t xml:space="preserve"> </w:t>
      </w:r>
      <w:r>
        <w:rPr>
          <w:w w:val="105"/>
        </w:rPr>
        <w:t>have</w:t>
      </w:r>
      <w:r>
        <w:rPr>
          <w:spacing w:val="-11"/>
          <w:w w:val="105"/>
        </w:rPr>
        <w:t xml:space="preserve"> </w:t>
      </w:r>
      <w:r>
        <w:rPr>
          <w:w w:val="105"/>
        </w:rPr>
        <w:t>heard</w:t>
      </w:r>
      <w:r>
        <w:rPr>
          <w:spacing w:val="-10"/>
          <w:w w:val="105"/>
        </w:rPr>
        <w:t xml:space="preserve"> </w:t>
      </w:r>
      <w:r>
        <w:rPr>
          <w:w w:val="105"/>
        </w:rPr>
        <w:t>similar</w:t>
      </w:r>
      <w:r>
        <w:rPr>
          <w:spacing w:val="-11"/>
          <w:w w:val="105"/>
        </w:rPr>
        <w:t xml:space="preserve"> </w:t>
      </w:r>
      <w:r>
        <w:rPr>
          <w:w w:val="105"/>
        </w:rPr>
        <w:t>testimonials</w:t>
      </w:r>
      <w:r>
        <w:rPr>
          <w:spacing w:val="-10"/>
          <w:w w:val="105"/>
        </w:rPr>
        <w:t xml:space="preserve"> </w:t>
      </w:r>
      <w:r>
        <w:rPr>
          <w:w w:val="105"/>
        </w:rPr>
        <w:t>from</w:t>
      </w:r>
      <w:r>
        <w:rPr>
          <w:spacing w:val="-11"/>
          <w:w w:val="105"/>
        </w:rPr>
        <w:t xml:space="preserve"> </w:t>
      </w:r>
      <w:r>
        <w:rPr>
          <w:w w:val="105"/>
        </w:rPr>
        <w:t>C++</w:t>
      </w:r>
      <w:r>
        <w:rPr>
          <w:spacing w:val="-10"/>
          <w:w w:val="105"/>
        </w:rPr>
        <w:t xml:space="preserve"> </w:t>
      </w:r>
      <w:r>
        <w:rPr>
          <w:w w:val="105"/>
        </w:rPr>
        <w:t>and</w:t>
      </w:r>
      <w:r>
        <w:rPr>
          <w:spacing w:val="-11"/>
          <w:w w:val="105"/>
        </w:rPr>
        <w:t xml:space="preserve"> </w:t>
      </w:r>
      <w:r>
        <w:rPr>
          <w:spacing w:val="-5"/>
          <w:w w:val="105"/>
        </w:rPr>
        <w:t xml:space="preserve">CLOS </w:t>
      </w:r>
      <w:r>
        <w:rPr>
          <w:w w:val="105"/>
        </w:rPr>
        <w:t>developers. In this book, Martin describes the benefits of refactoring with respect to Java programs.</w:t>
      </w:r>
      <w:r>
        <w:rPr>
          <w:spacing w:val="-13"/>
          <w:w w:val="105"/>
        </w:rPr>
        <w:t xml:space="preserve"> </w:t>
      </w:r>
      <w:r>
        <w:rPr>
          <w:w w:val="105"/>
        </w:rPr>
        <w:t>We</w:t>
      </w:r>
      <w:r>
        <w:rPr>
          <w:spacing w:val="-12"/>
          <w:w w:val="105"/>
        </w:rPr>
        <w:t xml:space="preserve"> </w:t>
      </w:r>
      <w:r>
        <w:rPr>
          <w:w w:val="105"/>
        </w:rPr>
        <w:t>expect</w:t>
      </w:r>
      <w:r>
        <w:rPr>
          <w:spacing w:val="-12"/>
          <w:w w:val="105"/>
        </w:rPr>
        <w:t xml:space="preserve"> </w:t>
      </w:r>
      <w:r>
        <w:rPr>
          <w:w w:val="105"/>
        </w:rPr>
        <w:t>to</w:t>
      </w:r>
      <w:r>
        <w:rPr>
          <w:spacing w:val="-13"/>
          <w:w w:val="105"/>
        </w:rPr>
        <w:t xml:space="preserve"> </w:t>
      </w:r>
      <w:r>
        <w:rPr>
          <w:w w:val="105"/>
        </w:rPr>
        <w:t>hear</w:t>
      </w:r>
      <w:r>
        <w:rPr>
          <w:spacing w:val="-12"/>
          <w:w w:val="105"/>
        </w:rPr>
        <w:t xml:space="preserve"> </w:t>
      </w:r>
      <w:r>
        <w:rPr>
          <w:w w:val="105"/>
        </w:rPr>
        <w:t>more</w:t>
      </w:r>
      <w:r>
        <w:rPr>
          <w:spacing w:val="-12"/>
          <w:w w:val="105"/>
        </w:rPr>
        <w:t xml:space="preserve"> </w:t>
      </w:r>
      <w:r>
        <w:rPr>
          <w:w w:val="105"/>
        </w:rPr>
        <w:t>testimonials</w:t>
      </w:r>
      <w:r>
        <w:rPr>
          <w:spacing w:val="-12"/>
          <w:w w:val="105"/>
        </w:rPr>
        <w:t xml:space="preserve"> </w:t>
      </w:r>
      <w:r>
        <w:rPr>
          <w:w w:val="105"/>
        </w:rPr>
        <w:t>from</w:t>
      </w:r>
      <w:r>
        <w:rPr>
          <w:spacing w:val="-13"/>
          <w:w w:val="105"/>
        </w:rPr>
        <w:t xml:space="preserve"> </w:t>
      </w:r>
      <w:r>
        <w:rPr>
          <w:w w:val="105"/>
        </w:rPr>
        <w:t>those</w:t>
      </w:r>
      <w:r>
        <w:rPr>
          <w:spacing w:val="-12"/>
          <w:w w:val="105"/>
        </w:rPr>
        <w:t xml:space="preserve"> </w:t>
      </w:r>
      <w:r>
        <w:rPr>
          <w:w w:val="105"/>
        </w:rPr>
        <w:t>who</w:t>
      </w:r>
      <w:r>
        <w:rPr>
          <w:spacing w:val="-12"/>
          <w:w w:val="105"/>
        </w:rPr>
        <w:t xml:space="preserve"> </w:t>
      </w:r>
      <w:r>
        <w:rPr>
          <w:w w:val="105"/>
        </w:rPr>
        <w:t>read</w:t>
      </w:r>
      <w:r>
        <w:rPr>
          <w:spacing w:val="-12"/>
          <w:w w:val="105"/>
        </w:rPr>
        <w:t xml:space="preserve"> </w:t>
      </w:r>
      <w:r>
        <w:rPr>
          <w:w w:val="105"/>
        </w:rPr>
        <w:t>this</w:t>
      </w:r>
      <w:r>
        <w:rPr>
          <w:spacing w:val="-13"/>
          <w:w w:val="105"/>
        </w:rPr>
        <w:t xml:space="preserve"> </w:t>
      </w:r>
      <w:r>
        <w:rPr>
          <w:w w:val="105"/>
        </w:rPr>
        <w:t>book</w:t>
      </w:r>
      <w:r>
        <w:rPr>
          <w:spacing w:val="-12"/>
          <w:w w:val="105"/>
        </w:rPr>
        <w:t xml:space="preserve"> </w:t>
      </w:r>
      <w:r>
        <w:rPr>
          <w:w w:val="105"/>
        </w:rPr>
        <w:t>and</w:t>
      </w:r>
      <w:r>
        <w:rPr>
          <w:spacing w:val="-12"/>
          <w:w w:val="105"/>
        </w:rPr>
        <w:t xml:space="preserve"> </w:t>
      </w:r>
      <w:r>
        <w:rPr>
          <w:w w:val="105"/>
        </w:rPr>
        <w:t>apply</w:t>
      </w:r>
      <w:r>
        <w:rPr>
          <w:spacing w:val="-12"/>
          <w:w w:val="105"/>
        </w:rPr>
        <w:t xml:space="preserve"> </w:t>
      </w:r>
      <w:r>
        <w:rPr>
          <w:w w:val="105"/>
        </w:rPr>
        <w:t>these principles.</w:t>
      </w:r>
    </w:p>
    <w:p w:rsidR="00F971A3" w:rsidRDefault="00F971A3">
      <w:pPr>
        <w:pStyle w:val="BodyText"/>
        <w:rPr>
          <w:sz w:val="26"/>
        </w:rPr>
      </w:pPr>
    </w:p>
    <w:p w:rsidR="00F971A3" w:rsidRDefault="008B76CE">
      <w:pPr>
        <w:pStyle w:val="BodyText"/>
        <w:spacing w:line="247" w:lineRule="auto"/>
        <w:ind w:left="160" w:right="263"/>
      </w:pPr>
      <w:r>
        <w:rPr>
          <w:w w:val="105"/>
        </w:rPr>
        <w:t>My experience suggests that as refactoring becomes part of a routine, it stops feeling like overhead.</w:t>
      </w:r>
      <w:r>
        <w:rPr>
          <w:spacing w:val="-8"/>
          <w:w w:val="105"/>
        </w:rPr>
        <w:t xml:space="preserve"> </w:t>
      </w:r>
      <w:r>
        <w:rPr>
          <w:w w:val="105"/>
        </w:rPr>
        <w:t>This</w:t>
      </w:r>
      <w:r>
        <w:rPr>
          <w:spacing w:val="-7"/>
          <w:w w:val="105"/>
        </w:rPr>
        <w:t xml:space="preserve"> </w:t>
      </w:r>
      <w:r>
        <w:rPr>
          <w:w w:val="105"/>
        </w:rPr>
        <w:t>statement</w:t>
      </w:r>
      <w:r>
        <w:rPr>
          <w:spacing w:val="-7"/>
          <w:w w:val="105"/>
        </w:rPr>
        <w:t xml:space="preserve"> </w:t>
      </w:r>
      <w:r>
        <w:rPr>
          <w:w w:val="105"/>
        </w:rPr>
        <w:t>is</w:t>
      </w:r>
      <w:r>
        <w:rPr>
          <w:spacing w:val="-7"/>
          <w:w w:val="105"/>
        </w:rPr>
        <w:t xml:space="preserve"> </w:t>
      </w:r>
      <w:r>
        <w:rPr>
          <w:w w:val="105"/>
        </w:rPr>
        <w:t>easy</w:t>
      </w:r>
      <w:r>
        <w:rPr>
          <w:spacing w:val="-8"/>
          <w:w w:val="105"/>
        </w:rPr>
        <w:t xml:space="preserve"> </w:t>
      </w:r>
      <w:r>
        <w:rPr>
          <w:w w:val="105"/>
        </w:rPr>
        <w:t>to</w:t>
      </w:r>
      <w:r>
        <w:rPr>
          <w:spacing w:val="-7"/>
          <w:w w:val="105"/>
        </w:rPr>
        <w:t xml:space="preserve"> </w:t>
      </w:r>
      <w:r>
        <w:rPr>
          <w:w w:val="105"/>
        </w:rPr>
        <w:t>make</w:t>
      </w:r>
      <w:r>
        <w:rPr>
          <w:spacing w:val="-7"/>
          <w:w w:val="105"/>
        </w:rPr>
        <w:t xml:space="preserve"> </w:t>
      </w:r>
      <w:r>
        <w:rPr>
          <w:w w:val="105"/>
        </w:rPr>
        <w:t>but</w:t>
      </w:r>
      <w:r>
        <w:rPr>
          <w:spacing w:val="-7"/>
          <w:w w:val="105"/>
        </w:rPr>
        <w:t xml:space="preserve"> </w:t>
      </w:r>
      <w:r>
        <w:rPr>
          <w:w w:val="105"/>
        </w:rPr>
        <w:t>difficult</w:t>
      </w:r>
      <w:r>
        <w:rPr>
          <w:spacing w:val="-7"/>
          <w:w w:val="105"/>
        </w:rPr>
        <w:t xml:space="preserve"> </w:t>
      </w:r>
      <w:r>
        <w:rPr>
          <w:w w:val="105"/>
        </w:rPr>
        <w:t>to</w:t>
      </w:r>
      <w:r>
        <w:rPr>
          <w:spacing w:val="-8"/>
          <w:w w:val="105"/>
        </w:rPr>
        <w:t xml:space="preserve"> </w:t>
      </w:r>
      <w:r>
        <w:rPr>
          <w:w w:val="105"/>
        </w:rPr>
        <w:t>substantiate.</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skeptics</w:t>
      </w:r>
      <w:r>
        <w:rPr>
          <w:spacing w:val="-7"/>
          <w:w w:val="105"/>
        </w:rPr>
        <w:t xml:space="preserve"> </w:t>
      </w:r>
      <w:r>
        <w:rPr>
          <w:w w:val="105"/>
        </w:rPr>
        <w:t>among</w:t>
      </w:r>
      <w:r>
        <w:rPr>
          <w:spacing w:val="-8"/>
          <w:w w:val="105"/>
        </w:rPr>
        <w:t xml:space="preserve"> </w:t>
      </w:r>
      <w:r>
        <w:rPr>
          <w:w w:val="105"/>
        </w:rPr>
        <w:t>you, my advice is just do it, then decide for yourself. Give it time,</w:t>
      </w:r>
      <w:r>
        <w:rPr>
          <w:spacing w:val="6"/>
          <w:w w:val="105"/>
        </w:rPr>
        <w:t xml:space="preserve"> </w:t>
      </w:r>
      <w:r>
        <w:rPr>
          <w:w w:val="105"/>
        </w:rPr>
        <w:t>though.</w:t>
      </w:r>
    </w:p>
    <w:p w:rsidR="00F971A3" w:rsidRDefault="00F971A3">
      <w:pPr>
        <w:pStyle w:val="BodyText"/>
        <w:spacing w:before="7"/>
        <w:rPr>
          <w:sz w:val="24"/>
        </w:rPr>
      </w:pPr>
    </w:p>
    <w:p w:rsidR="00F971A3" w:rsidRDefault="008B76CE">
      <w:pPr>
        <w:pStyle w:val="Heading3"/>
      </w:pPr>
      <w:r>
        <w:rPr>
          <w:color w:val="344178"/>
        </w:rPr>
        <w:t>Refactoring Safely</w:t>
      </w:r>
    </w:p>
    <w:p w:rsidR="00F971A3" w:rsidRDefault="00F971A3">
      <w:pPr>
        <w:pStyle w:val="BodyText"/>
        <w:spacing w:before="9"/>
        <w:rPr>
          <w:b/>
          <w:sz w:val="25"/>
        </w:rPr>
      </w:pPr>
    </w:p>
    <w:p w:rsidR="00F971A3" w:rsidRDefault="008B76CE">
      <w:pPr>
        <w:pStyle w:val="BodyText"/>
        <w:spacing w:line="247" w:lineRule="auto"/>
        <w:ind w:left="160"/>
      </w:pPr>
      <w:r>
        <w:rPr>
          <w:w w:val="105"/>
        </w:rPr>
        <w:t>Safety</w:t>
      </w:r>
      <w:r>
        <w:rPr>
          <w:spacing w:val="-17"/>
          <w:w w:val="105"/>
        </w:rPr>
        <w:t xml:space="preserve"> </w:t>
      </w:r>
      <w:r>
        <w:rPr>
          <w:w w:val="105"/>
        </w:rPr>
        <w:t>is</w:t>
      </w:r>
      <w:r>
        <w:rPr>
          <w:spacing w:val="-16"/>
          <w:w w:val="105"/>
        </w:rPr>
        <w:t xml:space="preserve"> </w:t>
      </w:r>
      <w:r>
        <w:rPr>
          <w:w w:val="105"/>
        </w:rPr>
        <w:t>a</w:t>
      </w:r>
      <w:r>
        <w:rPr>
          <w:spacing w:val="-17"/>
          <w:w w:val="105"/>
        </w:rPr>
        <w:t xml:space="preserve"> </w:t>
      </w:r>
      <w:r>
        <w:rPr>
          <w:w w:val="105"/>
        </w:rPr>
        <w:t>concern,</w:t>
      </w:r>
      <w:r>
        <w:rPr>
          <w:spacing w:val="-16"/>
          <w:w w:val="105"/>
        </w:rPr>
        <w:t xml:space="preserve"> </w:t>
      </w:r>
      <w:r>
        <w:rPr>
          <w:w w:val="105"/>
        </w:rPr>
        <w:t>especially</w:t>
      </w:r>
      <w:r>
        <w:rPr>
          <w:spacing w:val="-18"/>
          <w:w w:val="105"/>
        </w:rPr>
        <w:t xml:space="preserve"> </w:t>
      </w:r>
      <w:r>
        <w:rPr>
          <w:w w:val="105"/>
        </w:rPr>
        <w:t>for</w:t>
      </w:r>
      <w:r>
        <w:rPr>
          <w:spacing w:val="-18"/>
          <w:w w:val="105"/>
        </w:rPr>
        <w:t xml:space="preserve"> </w:t>
      </w:r>
      <w:r>
        <w:rPr>
          <w:w w:val="105"/>
        </w:rPr>
        <w:t>organizations</w:t>
      </w:r>
      <w:r>
        <w:rPr>
          <w:spacing w:val="-17"/>
          <w:w w:val="105"/>
        </w:rPr>
        <w:t xml:space="preserve"> </w:t>
      </w:r>
      <w:r>
        <w:rPr>
          <w:w w:val="105"/>
        </w:rPr>
        <w:t>developing</w:t>
      </w:r>
      <w:r>
        <w:rPr>
          <w:spacing w:val="-18"/>
          <w:w w:val="105"/>
        </w:rPr>
        <w:t xml:space="preserve"> </w:t>
      </w:r>
      <w:r>
        <w:rPr>
          <w:w w:val="105"/>
        </w:rPr>
        <w:t>and</w:t>
      </w:r>
      <w:r>
        <w:rPr>
          <w:spacing w:val="-18"/>
          <w:w w:val="105"/>
        </w:rPr>
        <w:t xml:space="preserve"> </w:t>
      </w:r>
      <w:r>
        <w:rPr>
          <w:w w:val="105"/>
        </w:rPr>
        <w:t>evolving</w:t>
      </w:r>
      <w:r>
        <w:rPr>
          <w:spacing w:val="-17"/>
          <w:w w:val="105"/>
        </w:rPr>
        <w:t xml:space="preserve"> </w:t>
      </w:r>
      <w:r>
        <w:rPr>
          <w:w w:val="105"/>
        </w:rPr>
        <w:t>large</w:t>
      </w:r>
      <w:r>
        <w:rPr>
          <w:spacing w:val="-18"/>
          <w:w w:val="105"/>
        </w:rPr>
        <w:t xml:space="preserve"> </w:t>
      </w:r>
      <w:r>
        <w:rPr>
          <w:w w:val="105"/>
        </w:rPr>
        <w:t>systems.</w:t>
      </w:r>
      <w:r>
        <w:rPr>
          <w:spacing w:val="-18"/>
          <w:w w:val="105"/>
        </w:rPr>
        <w:t xml:space="preserve"> </w:t>
      </w:r>
      <w:r>
        <w:rPr>
          <w:w w:val="105"/>
        </w:rPr>
        <w:t>In</w:t>
      </w:r>
      <w:r>
        <w:rPr>
          <w:spacing w:val="-18"/>
          <w:w w:val="105"/>
        </w:rPr>
        <w:t xml:space="preserve"> </w:t>
      </w:r>
      <w:r>
        <w:rPr>
          <w:w w:val="105"/>
        </w:rPr>
        <w:t xml:space="preserve">many applications, there are compelling financial, legal, and ethical considerations for providing continuous, reliable, and </w:t>
      </w:r>
      <w:r>
        <w:rPr>
          <w:spacing w:val="-3"/>
          <w:w w:val="105"/>
        </w:rPr>
        <w:t xml:space="preserve">error-free </w:t>
      </w:r>
      <w:r>
        <w:rPr>
          <w:w w:val="105"/>
        </w:rPr>
        <w:t>service. Many organizations provide extensive training and attempt</w:t>
      </w:r>
      <w:r>
        <w:rPr>
          <w:spacing w:val="-13"/>
          <w:w w:val="105"/>
        </w:rPr>
        <w:t xml:space="preserve"> </w:t>
      </w:r>
      <w:r>
        <w:rPr>
          <w:w w:val="105"/>
        </w:rPr>
        <w:t>to</w:t>
      </w:r>
      <w:r>
        <w:rPr>
          <w:spacing w:val="-12"/>
          <w:w w:val="105"/>
        </w:rPr>
        <w:t xml:space="preserve"> </w:t>
      </w:r>
      <w:r>
        <w:rPr>
          <w:w w:val="105"/>
        </w:rPr>
        <w:t>apply</w:t>
      </w:r>
      <w:r>
        <w:rPr>
          <w:spacing w:val="-12"/>
          <w:w w:val="105"/>
        </w:rPr>
        <w:t xml:space="preserve"> </w:t>
      </w:r>
      <w:r>
        <w:rPr>
          <w:w w:val="105"/>
        </w:rPr>
        <w:t>disciplined</w:t>
      </w:r>
      <w:r>
        <w:rPr>
          <w:spacing w:val="-12"/>
          <w:w w:val="105"/>
        </w:rPr>
        <w:t xml:space="preserve"> </w:t>
      </w:r>
      <w:r>
        <w:rPr>
          <w:w w:val="105"/>
        </w:rPr>
        <w:t>development</w:t>
      </w:r>
      <w:r>
        <w:rPr>
          <w:spacing w:val="-12"/>
          <w:w w:val="105"/>
        </w:rPr>
        <w:t xml:space="preserve"> </w:t>
      </w:r>
      <w:r>
        <w:rPr>
          <w:w w:val="105"/>
        </w:rPr>
        <w:t>processes</w:t>
      </w:r>
      <w:r>
        <w:rPr>
          <w:spacing w:val="-12"/>
          <w:w w:val="105"/>
        </w:rPr>
        <w:t xml:space="preserve"> </w:t>
      </w:r>
      <w:r>
        <w:rPr>
          <w:w w:val="105"/>
        </w:rPr>
        <w:t>to</w:t>
      </w:r>
      <w:r>
        <w:rPr>
          <w:spacing w:val="-12"/>
          <w:w w:val="105"/>
        </w:rPr>
        <w:t xml:space="preserve"> </w:t>
      </w:r>
      <w:r>
        <w:rPr>
          <w:w w:val="105"/>
        </w:rPr>
        <w:t>help</w:t>
      </w:r>
      <w:r>
        <w:rPr>
          <w:spacing w:val="-12"/>
          <w:w w:val="105"/>
        </w:rPr>
        <w:t xml:space="preserve"> </w:t>
      </w:r>
      <w:r>
        <w:rPr>
          <w:w w:val="105"/>
        </w:rPr>
        <w:t>ensure</w:t>
      </w:r>
      <w:r>
        <w:rPr>
          <w:spacing w:val="-12"/>
          <w:w w:val="105"/>
        </w:rPr>
        <w:t xml:space="preserve"> </w:t>
      </w:r>
      <w:r>
        <w:rPr>
          <w:w w:val="105"/>
        </w:rPr>
        <w:t>the</w:t>
      </w:r>
      <w:r>
        <w:rPr>
          <w:spacing w:val="-12"/>
          <w:w w:val="105"/>
        </w:rPr>
        <w:t xml:space="preserve"> </w:t>
      </w:r>
      <w:r>
        <w:rPr>
          <w:w w:val="105"/>
        </w:rPr>
        <w:t>safety</w:t>
      </w:r>
      <w:r>
        <w:rPr>
          <w:spacing w:val="-12"/>
          <w:w w:val="105"/>
        </w:rPr>
        <w:t xml:space="preserve"> </w:t>
      </w:r>
      <w:r>
        <w:rPr>
          <w:w w:val="105"/>
        </w:rPr>
        <w:t>of</w:t>
      </w:r>
      <w:r>
        <w:rPr>
          <w:spacing w:val="-12"/>
          <w:w w:val="105"/>
        </w:rPr>
        <w:t xml:space="preserve"> </w:t>
      </w:r>
      <w:r>
        <w:rPr>
          <w:w w:val="105"/>
        </w:rPr>
        <w:t>their</w:t>
      </w:r>
      <w:r>
        <w:rPr>
          <w:spacing w:val="-12"/>
          <w:w w:val="105"/>
        </w:rPr>
        <w:t xml:space="preserve"> </w:t>
      </w:r>
      <w:r>
        <w:rPr>
          <w:w w:val="105"/>
        </w:rPr>
        <w:t>products.</w:t>
      </w:r>
    </w:p>
    <w:p w:rsidR="00F971A3" w:rsidRDefault="00F971A3">
      <w:pPr>
        <w:pStyle w:val="BodyText"/>
        <w:spacing w:before="1"/>
        <w:rPr>
          <w:sz w:val="26"/>
        </w:rPr>
      </w:pPr>
    </w:p>
    <w:p w:rsidR="00F971A3" w:rsidRDefault="008B76CE">
      <w:pPr>
        <w:pStyle w:val="BodyText"/>
        <w:spacing w:line="247" w:lineRule="auto"/>
        <w:ind w:left="160" w:right="376"/>
      </w:pPr>
      <w:r>
        <w:rPr>
          <w:w w:val="105"/>
        </w:rPr>
        <w:t>For</w:t>
      </w:r>
      <w:r>
        <w:rPr>
          <w:spacing w:val="-11"/>
          <w:w w:val="105"/>
        </w:rPr>
        <w:t xml:space="preserve"> </w:t>
      </w:r>
      <w:r>
        <w:rPr>
          <w:w w:val="105"/>
        </w:rPr>
        <w:t>many</w:t>
      </w:r>
      <w:r>
        <w:rPr>
          <w:spacing w:val="-11"/>
          <w:w w:val="105"/>
        </w:rPr>
        <w:t xml:space="preserve"> </w:t>
      </w:r>
      <w:r>
        <w:rPr>
          <w:w w:val="105"/>
        </w:rPr>
        <w:t>programmers,</w:t>
      </w:r>
      <w:r>
        <w:rPr>
          <w:spacing w:val="-11"/>
          <w:w w:val="105"/>
        </w:rPr>
        <w:t xml:space="preserve"> </w:t>
      </w:r>
      <w:r>
        <w:rPr>
          <w:w w:val="105"/>
        </w:rPr>
        <w:t>though,</w:t>
      </w:r>
      <w:r>
        <w:rPr>
          <w:spacing w:val="-10"/>
          <w:w w:val="105"/>
        </w:rPr>
        <w:t xml:space="preserve"> </w:t>
      </w:r>
      <w:r>
        <w:rPr>
          <w:w w:val="105"/>
        </w:rPr>
        <w:t>safety</w:t>
      </w:r>
      <w:r>
        <w:rPr>
          <w:spacing w:val="-11"/>
          <w:w w:val="105"/>
        </w:rPr>
        <w:t xml:space="preserve"> </w:t>
      </w:r>
      <w:r>
        <w:rPr>
          <w:w w:val="105"/>
        </w:rPr>
        <w:t>often</w:t>
      </w:r>
      <w:r>
        <w:rPr>
          <w:spacing w:val="-11"/>
          <w:w w:val="105"/>
        </w:rPr>
        <w:t xml:space="preserve"> </w:t>
      </w:r>
      <w:r>
        <w:rPr>
          <w:w w:val="105"/>
        </w:rPr>
        <w:t>seems</w:t>
      </w:r>
      <w:r>
        <w:rPr>
          <w:spacing w:val="-11"/>
          <w:w w:val="105"/>
        </w:rPr>
        <w:t xml:space="preserve"> </w:t>
      </w:r>
      <w:r>
        <w:rPr>
          <w:w w:val="105"/>
        </w:rPr>
        <w:t>to</w:t>
      </w:r>
      <w:r>
        <w:rPr>
          <w:spacing w:val="-10"/>
          <w:w w:val="105"/>
        </w:rPr>
        <w:t xml:space="preserve"> </w:t>
      </w:r>
      <w:r>
        <w:rPr>
          <w:w w:val="105"/>
        </w:rPr>
        <w:t>be</w:t>
      </w:r>
      <w:r>
        <w:rPr>
          <w:spacing w:val="-11"/>
          <w:w w:val="105"/>
        </w:rPr>
        <w:t xml:space="preserve"> </w:t>
      </w:r>
      <w:r>
        <w:rPr>
          <w:w w:val="105"/>
        </w:rPr>
        <w:t>less</w:t>
      </w:r>
      <w:r>
        <w:rPr>
          <w:spacing w:val="-11"/>
          <w:w w:val="105"/>
        </w:rPr>
        <w:t xml:space="preserve"> </w:t>
      </w:r>
      <w:r>
        <w:rPr>
          <w:w w:val="105"/>
        </w:rPr>
        <w:t>of</w:t>
      </w:r>
      <w:r>
        <w:rPr>
          <w:spacing w:val="-11"/>
          <w:w w:val="105"/>
        </w:rPr>
        <w:t xml:space="preserve"> </w:t>
      </w:r>
      <w:r>
        <w:rPr>
          <w:w w:val="105"/>
        </w:rPr>
        <w:t>a</w:t>
      </w:r>
      <w:r>
        <w:rPr>
          <w:spacing w:val="-10"/>
          <w:w w:val="105"/>
        </w:rPr>
        <w:t xml:space="preserve"> </w:t>
      </w:r>
      <w:r>
        <w:rPr>
          <w:w w:val="105"/>
        </w:rPr>
        <w:t>concern.</w:t>
      </w:r>
      <w:r>
        <w:rPr>
          <w:spacing w:val="-11"/>
          <w:w w:val="105"/>
        </w:rPr>
        <w:t xml:space="preserve"> </w:t>
      </w:r>
      <w:r>
        <w:rPr>
          <w:w w:val="105"/>
        </w:rPr>
        <w:t>It's</w:t>
      </w:r>
      <w:r>
        <w:rPr>
          <w:spacing w:val="-11"/>
          <w:w w:val="105"/>
        </w:rPr>
        <w:t xml:space="preserve"> </w:t>
      </w:r>
      <w:r>
        <w:rPr>
          <w:w w:val="105"/>
        </w:rPr>
        <w:t>more</w:t>
      </w:r>
      <w:r>
        <w:rPr>
          <w:spacing w:val="-11"/>
          <w:w w:val="105"/>
        </w:rPr>
        <w:t xml:space="preserve"> </w:t>
      </w:r>
      <w:r>
        <w:rPr>
          <w:w w:val="105"/>
        </w:rPr>
        <w:t>than</w:t>
      </w:r>
      <w:r>
        <w:rPr>
          <w:spacing w:val="-10"/>
          <w:w w:val="105"/>
        </w:rPr>
        <w:t xml:space="preserve"> </w:t>
      </w:r>
      <w:r>
        <w:rPr>
          <w:w w:val="105"/>
        </w:rPr>
        <w:t>a</w:t>
      </w:r>
      <w:r>
        <w:rPr>
          <w:spacing w:val="-11"/>
          <w:w w:val="105"/>
        </w:rPr>
        <w:t xml:space="preserve"> </w:t>
      </w:r>
      <w:r>
        <w:rPr>
          <w:w w:val="105"/>
        </w:rPr>
        <w:t>little ironic</w:t>
      </w:r>
      <w:r>
        <w:rPr>
          <w:spacing w:val="-9"/>
          <w:w w:val="105"/>
        </w:rPr>
        <w:t xml:space="preserve"> </w:t>
      </w:r>
      <w:r>
        <w:rPr>
          <w:w w:val="105"/>
        </w:rPr>
        <w:t>that</w:t>
      </w:r>
      <w:r>
        <w:rPr>
          <w:spacing w:val="-8"/>
          <w:w w:val="105"/>
        </w:rPr>
        <w:t xml:space="preserve"> </w:t>
      </w:r>
      <w:r>
        <w:rPr>
          <w:w w:val="105"/>
        </w:rPr>
        <w:t>many</w:t>
      </w:r>
      <w:r>
        <w:rPr>
          <w:spacing w:val="-9"/>
          <w:w w:val="105"/>
        </w:rPr>
        <w:t xml:space="preserve"> </w:t>
      </w:r>
      <w:r>
        <w:rPr>
          <w:w w:val="105"/>
        </w:rPr>
        <w:t>of</w:t>
      </w:r>
      <w:r>
        <w:rPr>
          <w:spacing w:val="-8"/>
          <w:w w:val="105"/>
        </w:rPr>
        <w:t xml:space="preserve"> </w:t>
      </w:r>
      <w:r>
        <w:rPr>
          <w:w w:val="105"/>
        </w:rPr>
        <w:t>us</w:t>
      </w:r>
      <w:r>
        <w:rPr>
          <w:spacing w:val="-9"/>
          <w:w w:val="105"/>
        </w:rPr>
        <w:t xml:space="preserve"> </w:t>
      </w:r>
      <w:r>
        <w:rPr>
          <w:w w:val="105"/>
        </w:rPr>
        <w:t>preach</w:t>
      </w:r>
      <w:r>
        <w:rPr>
          <w:spacing w:val="-8"/>
          <w:w w:val="105"/>
        </w:rPr>
        <w:t xml:space="preserve"> </w:t>
      </w:r>
      <w:r>
        <w:rPr>
          <w:w w:val="105"/>
        </w:rPr>
        <w:t>safety</w:t>
      </w:r>
      <w:r>
        <w:rPr>
          <w:spacing w:val="-8"/>
          <w:w w:val="105"/>
        </w:rPr>
        <w:t xml:space="preserve"> </w:t>
      </w:r>
      <w:r>
        <w:rPr>
          <w:w w:val="105"/>
        </w:rPr>
        <w:t>first</w:t>
      </w:r>
      <w:r>
        <w:rPr>
          <w:spacing w:val="-9"/>
          <w:w w:val="105"/>
        </w:rPr>
        <w:t xml:space="preserve"> </w:t>
      </w:r>
      <w:r>
        <w:rPr>
          <w:w w:val="105"/>
        </w:rPr>
        <w:t>to</w:t>
      </w:r>
      <w:r>
        <w:rPr>
          <w:spacing w:val="-8"/>
          <w:w w:val="105"/>
        </w:rPr>
        <w:t xml:space="preserve"> </w:t>
      </w:r>
      <w:r>
        <w:rPr>
          <w:w w:val="105"/>
        </w:rPr>
        <w:t>our</w:t>
      </w:r>
      <w:r>
        <w:rPr>
          <w:spacing w:val="-9"/>
          <w:w w:val="105"/>
        </w:rPr>
        <w:t xml:space="preserve"> </w:t>
      </w:r>
      <w:r>
        <w:rPr>
          <w:w w:val="105"/>
        </w:rPr>
        <w:t>children,</w:t>
      </w:r>
      <w:r>
        <w:rPr>
          <w:spacing w:val="-8"/>
          <w:w w:val="105"/>
        </w:rPr>
        <w:t xml:space="preserve"> </w:t>
      </w:r>
      <w:r>
        <w:rPr>
          <w:w w:val="105"/>
        </w:rPr>
        <w:t>nieces,</w:t>
      </w:r>
      <w:r>
        <w:rPr>
          <w:spacing w:val="-9"/>
          <w:w w:val="105"/>
        </w:rPr>
        <w:t xml:space="preserve"> </w:t>
      </w:r>
      <w:r>
        <w:rPr>
          <w:w w:val="105"/>
        </w:rPr>
        <w:t>and</w:t>
      </w:r>
      <w:r>
        <w:rPr>
          <w:spacing w:val="-8"/>
          <w:w w:val="105"/>
        </w:rPr>
        <w:t xml:space="preserve"> </w:t>
      </w:r>
      <w:r>
        <w:rPr>
          <w:w w:val="105"/>
        </w:rPr>
        <w:t>nephews</w:t>
      </w:r>
      <w:r>
        <w:rPr>
          <w:spacing w:val="-8"/>
          <w:w w:val="105"/>
        </w:rPr>
        <w:t xml:space="preserve"> </w:t>
      </w:r>
      <w:r>
        <w:rPr>
          <w:w w:val="105"/>
        </w:rPr>
        <w:t>but</w:t>
      </w:r>
      <w:r>
        <w:rPr>
          <w:spacing w:val="-9"/>
          <w:w w:val="105"/>
        </w:rPr>
        <w:t xml:space="preserve"> </w:t>
      </w:r>
      <w:r>
        <w:rPr>
          <w:w w:val="105"/>
        </w:rPr>
        <w:t>in</w:t>
      </w:r>
      <w:r>
        <w:rPr>
          <w:spacing w:val="-8"/>
          <w:w w:val="105"/>
        </w:rPr>
        <w:t xml:space="preserve"> </w:t>
      </w:r>
      <w:r>
        <w:rPr>
          <w:w w:val="105"/>
        </w:rPr>
        <w:t>our</w:t>
      </w:r>
      <w:r>
        <w:rPr>
          <w:spacing w:val="-9"/>
          <w:w w:val="105"/>
        </w:rPr>
        <w:t xml:space="preserve"> </w:t>
      </w:r>
      <w:r>
        <w:rPr>
          <w:w w:val="105"/>
        </w:rPr>
        <w:t>roles</w:t>
      </w:r>
      <w:r>
        <w:rPr>
          <w:spacing w:val="-8"/>
          <w:w w:val="105"/>
        </w:rPr>
        <w:t xml:space="preserve"> </w:t>
      </w:r>
      <w:r>
        <w:rPr>
          <w:w w:val="105"/>
        </w:rPr>
        <w:t>as programmers</w:t>
      </w:r>
      <w:r>
        <w:rPr>
          <w:spacing w:val="-17"/>
          <w:w w:val="105"/>
        </w:rPr>
        <w:t xml:space="preserve"> </w:t>
      </w:r>
      <w:r>
        <w:rPr>
          <w:w w:val="105"/>
        </w:rPr>
        <w:t>scream</w:t>
      </w:r>
      <w:r>
        <w:rPr>
          <w:spacing w:val="-17"/>
          <w:w w:val="105"/>
        </w:rPr>
        <w:t xml:space="preserve"> </w:t>
      </w:r>
      <w:r>
        <w:rPr>
          <w:w w:val="105"/>
        </w:rPr>
        <w:t>for</w:t>
      </w:r>
      <w:r>
        <w:rPr>
          <w:spacing w:val="-16"/>
          <w:w w:val="105"/>
        </w:rPr>
        <w:t xml:space="preserve"> </w:t>
      </w:r>
      <w:r>
        <w:rPr>
          <w:w w:val="105"/>
        </w:rPr>
        <w:t>freedom,</w:t>
      </w:r>
      <w:r>
        <w:rPr>
          <w:spacing w:val="-17"/>
          <w:w w:val="105"/>
        </w:rPr>
        <w:t xml:space="preserve"> </w:t>
      </w:r>
      <w:r>
        <w:rPr>
          <w:w w:val="105"/>
        </w:rPr>
        <w:t>a</w:t>
      </w:r>
      <w:r>
        <w:rPr>
          <w:spacing w:val="-16"/>
          <w:w w:val="105"/>
        </w:rPr>
        <w:t xml:space="preserve"> </w:t>
      </w:r>
      <w:r>
        <w:rPr>
          <w:w w:val="105"/>
        </w:rPr>
        <w:t>hybrid</w:t>
      </w:r>
      <w:r>
        <w:rPr>
          <w:spacing w:val="-17"/>
          <w:w w:val="105"/>
        </w:rPr>
        <w:t xml:space="preserve"> </w:t>
      </w:r>
      <w:r>
        <w:rPr>
          <w:w w:val="105"/>
        </w:rPr>
        <w:t>of</w:t>
      </w:r>
      <w:r>
        <w:rPr>
          <w:spacing w:val="-16"/>
          <w:w w:val="105"/>
        </w:rPr>
        <w:t xml:space="preserve"> </w:t>
      </w:r>
      <w:r>
        <w:rPr>
          <w:w w:val="105"/>
        </w:rPr>
        <w:t>the</w:t>
      </w:r>
      <w:r>
        <w:rPr>
          <w:spacing w:val="-17"/>
          <w:w w:val="105"/>
        </w:rPr>
        <w:t xml:space="preserve"> </w:t>
      </w:r>
      <w:r>
        <w:rPr>
          <w:w w:val="105"/>
        </w:rPr>
        <w:t>Wild</w:t>
      </w:r>
      <w:r>
        <w:rPr>
          <w:spacing w:val="-16"/>
          <w:w w:val="105"/>
        </w:rPr>
        <w:t xml:space="preserve"> </w:t>
      </w:r>
      <w:r>
        <w:rPr>
          <w:w w:val="105"/>
        </w:rPr>
        <w:t>West</w:t>
      </w:r>
      <w:r>
        <w:rPr>
          <w:spacing w:val="-17"/>
          <w:w w:val="105"/>
        </w:rPr>
        <w:t xml:space="preserve"> </w:t>
      </w:r>
      <w:r>
        <w:rPr>
          <w:w w:val="105"/>
        </w:rPr>
        <w:t>gunslinger</w:t>
      </w:r>
      <w:r>
        <w:rPr>
          <w:spacing w:val="-17"/>
          <w:w w:val="105"/>
        </w:rPr>
        <w:t xml:space="preserve"> </w:t>
      </w:r>
      <w:r>
        <w:rPr>
          <w:w w:val="105"/>
        </w:rPr>
        <w:t>and</w:t>
      </w:r>
      <w:r>
        <w:rPr>
          <w:spacing w:val="-16"/>
          <w:w w:val="105"/>
        </w:rPr>
        <w:t xml:space="preserve"> </w:t>
      </w:r>
      <w:r>
        <w:rPr>
          <w:w w:val="105"/>
        </w:rPr>
        <w:t>teenage</w:t>
      </w:r>
      <w:r>
        <w:rPr>
          <w:spacing w:val="-17"/>
          <w:w w:val="105"/>
        </w:rPr>
        <w:t xml:space="preserve"> </w:t>
      </w:r>
      <w:r>
        <w:rPr>
          <w:w w:val="105"/>
        </w:rPr>
        <w:t>driver.</w:t>
      </w:r>
      <w:r>
        <w:rPr>
          <w:spacing w:val="-16"/>
          <w:w w:val="105"/>
        </w:rPr>
        <w:t xml:space="preserve"> </w:t>
      </w:r>
      <w:r>
        <w:rPr>
          <w:w w:val="105"/>
        </w:rPr>
        <w:t>Give us</w:t>
      </w:r>
      <w:r>
        <w:rPr>
          <w:spacing w:val="-12"/>
          <w:w w:val="105"/>
        </w:rPr>
        <w:t xml:space="preserve"> </w:t>
      </w:r>
      <w:r>
        <w:rPr>
          <w:w w:val="105"/>
        </w:rPr>
        <w:t>freedom,</w:t>
      </w:r>
      <w:r>
        <w:rPr>
          <w:spacing w:val="-11"/>
          <w:w w:val="105"/>
        </w:rPr>
        <w:t xml:space="preserve"> </w:t>
      </w:r>
      <w:r>
        <w:rPr>
          <w:w w:val="105"/>
        </w:rPr>
        <w:t>give</w:t>
      </w:r>
      <w:r>
        <w:rPr>
          <w:spacing w:val="-11"/>
          <w:w w:val="105"/>
        </w:rPr>
        <w:t xml:space="preserve"> </w:t>
      </w:r>
      <w:r>
        <w:rPr>
          <w:w w:val="105"/>
        </w:rPr>
        <w:t>us</w:t>
      </w:r>
      <w:r>
        <w:rPr>
          <w:spacing w:val="-11"/>
          <w:w w:val="105"/>
        </w:rPr>
        <w:t xml:space="preserve"> </w:t>
      </w:r>
      <w:r>
        <w:rPr>
          <w:w w:val="105"/>
        </w:rPr>
        <w:t>the</w:t>
      </w:r>
      <w:r>
        <w:rPr>
          <w:spacing w:val="-11"/>
          <w:w w:val="105"/>
        </w:rPr>
        <w:t xml:space="preserve"> </w:t>
      </w:r>
      <w:r>
        <w:rPr>
          <w:w w:val="105"/>
        </w:rPr>
        <w:t>resources,</w:t>
      </w:r>
      <w:r>
        <w:rPr>
          <w:spacing w:val="-12"/>
          <w:w w:val="105"/>
        </w:rPr>
        <w:t xml:space="preserve"> </w:t>
      </w:r>
      <w:r>
        <w:rPr>
          <w:w w:val="105"/>
        </w:rPr>
        <w:t>and</w:t>
      </w:r>
      <w:r>
        <w:rPr>
          <w:spacing w:val="-11"/>
          <w:w w:val="105"/>
        </w:rPr>
        <w:t xml:space="preserve"> </w:t>
      </w:r>
      <w:r>
        <w:rPr>
          <w:w w:val="105"/>
        </w:rPr>
        <w:t>watch</w:t>
      </w:r>
      <w:r>
        <w:rPr>
          <w:spacing w:val="-11"/>
          <w:w w:val="105"/>
        </w:rPr>
        <w:t xml:space="preserve"> </w:t>
      </w:r>
      <w:r>
        <w:rPr>
          <w:w w:val="105"/>
        </w:rPr>
        <w:t>us</w:t>
      </w:r>
      <w:r>
        <w:rPr>
          <w:spacing w:val="-11"/>
          <w:w w:val="105"/>
        </w:rPr>
        <w:t xml:space="preserve"> </w:t>
      </w:r>
      <w:r>
        <w:rPr>
          <w:w w:val="105"/>
        </w:rPr>
        <w:t>fly.</w:t>
      </w:r>
      <w:r>
        <w:rPr>
          <w:spacing w:val="-11"/>
          <w:w w:val="105"/>
        </w:rPr>
        <w:t xml:space="preserve"> </w:t>
      </w:r>
      <w:r>
        <w:rPr>
          <w:w w:val="105"/>
        </w:rPr>
        <w:t>After</w:t>
      </w:r>
      <w:r>
        <w:rPr>
          <w:spacing w:val="-12"/>
          <w:w w:val="105"/>
        </w:rPr>
        <w:t xml:space="preserve"> </w:t>
      </w:r>
      <w:r>
        <w:rPr>
          <w:w w:val="105"/>
        </w:rPr>
        <w:t>all,</w:t>
      </w:r>
      <w:r>
        <w:rPr>
          <w:spacing w:val="-11"/>
          <w:w w:val="105"/>
        </w:rPr>
        <w:t xml:space="preserve"> </w:t>
      </w:r>
      <w:r>
        <w:rPr>
          <w:w w:val="105"/>
        </w:rPr>
        <w:t>do</w:t>
      </w:r>
      <w:r>
        <w:rPr>
          <w:spacing w:val="-11"/>
          <w:w w:val="105"/>
        </w:rPr>
        <w:t xml:space="preserve"> </w:t>
      </w:r>
      <w:r>
        <w:rPr>
          <w:w w:val="105"/>
        </w:rPr>
        <w:t>we</w:t>
      </w:r>
      <w:r>
        <w:rPr>
          <w:spacing w:val="-11"/>
          <w:w w:val="105"/>
        </w:rPr>
        <w:t xml:space="preserve"> </w:t>
      </w:r>
      <w:r>
        <w:rPr>
          <w:w w:val="105"/>
        </w:rPr>
        <w:t>really</w:t>
      </w:r>
      <w:r>
        <w:rPr>
          <w:spacing w:val="-11"/>
          <w:w w:val="105"/>
        </w:rPr>
        <w:t xml:space="preserve"> </w:t>
      </w:r>
      <w:r>
        <w:rPr>
          <w:w w:val="105"/>
        </w:rPr>
        <w:t>want</w:t>
      </w:r>
      <w:r>
        <w:rPr>
          <w:spacing w:val="-12"/>
          <w:w w:val="105"/>
        </w:rPr>
        <w:t xml:space="preserve"> </w:t>
      </w:r>
      <w:r>
        <w:rPr>
          <w:w w:val="105"/>
        </w:rPr>
        <w:t>our</w:t>
      </w:r>
      <w:r>
        <w:rPr>
          <w:spacing w:val="-11"/>
          <w:w w:val="105"/>
        </w:rPr>
        <w:t xml:space="preserve"> </w:t>
      </w:r>
      <w:r>
        <w:rPr>
          <w:spacing w:val="-2"/>
          <w:w w:val="105"/>
        </w:rPr>
        <w:t xml:space="preserve">organization </w:t>
      </w:r>
      <w:r>
        <w:rPr>
          <w:w w:val="105"/>
        </w:rPr>
        <w:t>to</w:t>
      </w:r>
      <w:r>
        <w:rPr>
          <w:spacing w:val="-5"/>
          <w:w w:val="105"/>
        </w:rPr>
        <w:t xml:space="preserve"> </w:t>
      </w:r>
      <w:r>
        <w:rPr>
          <w:w w:val="105"/>
        </w:rPr>
        <w:t>miss</w:t>
      </w:r>
      <w:r>
        <w:rPr>
          <w:spacing w:val="-5"/>
          <w:w w:val="105"/>
        </w:rPr>
        <w:t xml:space="preserve"> </w:t>
      </w:r>
      <w:r>
        <w:rPr>
          <w:w w:val="105"/>
        </w:rPr>
        <w:t>out</w:t>
      </w:r>
      <w:r>
        <w:rPr>
          <w:spacing w:val="-5"/>
          <w:w w:val="105"/>
        </w:rPr>
        <w:t xml:space="preserve"> </w:t>
      </w:r>
      <w:r>
        <w:rPr>
          <w:w w:val="105"/>
        </w:rPr>
        <w:t>on</w:t>
      </w:r>
      <w:r>
        <w:rPr>
          <w:spacing w:val="-5"/>
          <w:w w:val="105"/>
        </w:rPr>
        <w:t xml:space="preserve"> </w:t>
      </w:r>
      <w:r>
        <w:rPr>
          <w:w w:val="105"/>
        </w:rPr>
        <w:t>the</w:t>
      </w:r>
      <w:r>
        <w:rPr>
          <w:spacing w:val="-5"/>
          <w:w w:val="105"/>
        </w:rPr>
        <w:t xml:space="preserve"> </w:t>
      </w:r>
      <w:r>
        <w:rPr>
          <w:w w:val="105"/>
        </w:rPr>
        <w:t>fruits</w:t>
      </w:r>
      <w:r>
        <w:rPr>
          <w:spacing w:val="-6"/>
          <w:w w:val="105"/>
        </w:rPr>
        <w:t xml:space="preserve"> </w:t>
      </w:r>
      <w:r>
        <w:rPr>
          <w:w w:val="105"/>
        </w:rPr>
        <w:t>of</w:t>
      </w:r>
      <w:r>
        <w:rPr>
          <w:spacing w:val="-5"/>
          <w:w w:val="105"/>
        </w:rPr>
        <w:t xml:space="preserve"> </w:t>
      </w:r>
      <w:r>
        <w:rPr>
          <w:w w:val="105"/>
        </w:rPr>
        <w:t>our</w:t>
      </w:r>
      <w:r>
        <w:rPr>
          <w:spacing w:val="-6"/>
          <w:w w:val="105"/>
        </w:rPr>
        <w:t xml:space="preserve"> </w:t>
      </w:r>
      <w:r>
        <w:rPr>
          <w:w w:val="105"/>
        </w:rPr>
        <w:t>creativity</w:t>
      </w:r>
      <w:r>
        <w:rPr>
          <w:spacing w:val="-6"/>
          <w:w w:val="105"/>
        </w:rPr>
        <w:t xml:space="preserve"> </w:t>
      </w:r>
      <w:r>
        <w:rPr>
          <w:w w:val="105"/>
        </w:rPr>
        <w:t>merely</w:t>
      </w:r>
      <w:r>
        <w:rPr>
          <w:spacing w:val="-5"/>
          <w:w w:val="105"/>
        </w:rPr>
        <w:t xml:space="preserve"> </w:t>
      </w:r>
      <w:r>
        <w:rPr>
          <w:w w:val="105"/>
        </w:rPr>
        <w:t>for</w:t>
      </w:r>
      <w:r>
        <w:rPr>
          <w:spacing w:val="-6"/>
          <w:w w:val="105"/>
        </w:rPr>
        <w:t xml:space="preserve"> </w:t>
      </w:r>
      <w:r>
        <w:rPr>
          <w:w w:val="105"/>
        </w:rPr>
        <w:t>the</w:t>
      </w:r>
      <w:r>
        <w:rPr>
          <w:spacing w:val="-6"/>
          <w:w w:val="105"/>
        </w:rPr>
        <w:t xml:space="preserve"> </w:t>
      </w:r>
      <w:r>
        <w:rPr>
          <w:w w:val="105"/>
        </w:rPr>
        <w:t>sake</w:t>
      </w:r>
      <w:r>
        <w:rPr>
          <w:spacing w:val="-6"/>
          <w:w w:val="105"/>
        </w:rPr>
        <w:t xml:space="preserve"> </w:t>
      </w:r>
      <w:r>
        <w:rPr>
          <w:w w:val="105"/>
        </w:rPr>
        <w:t>of</w:t>
      </w:r>
      <w:r>
        <w:rPr>
          <w:spacing w:val="-5"/>
          <w:w w:val="105"/>
        </w:rPr>
        <w:t xml:space="preserve"> </w:t>
      </w:r>
      <w:r>
        <w:rPr>
          <w:w w:val="105"/>
        </w:rPr>
        <w:t>repeatability</w:t>
      </w:r>
      <w:r>
        <w:rPr>
          <w:spacing w:val="-6"/>
          <w:w w:val="105"/>
        </w:rPr>
        <w:t xml:space="preserve"> </w:t>
      </w:r>
      <w:r>
        <w:rPr>
          <w:w w:val="105"/>
        </w:rPr>
        <w:t>and</w:t>
      </w:r>
      <w:r>
        <w:rPr>
          <w:spacing w:val="-6"/>
          <w:w w:val="105"/>
        </w:rPr>
        <w:t xml:space="preserve"> </w:t>
      </w:r>
      <w:r>
        <w:rPr>
          <w:w w:val="105"/>
        </w:rPr>
        <w:t>conformity?</w:t>
      </w:r>
    </w:p>
    <w:p w:rsidR="00F971A3" w:rsidRDefault="00F971A3">
      <w:pPr>
        <w:pStyle w:val="BodyText"/>
        <w:rPr>
          <w:sz w:val="26"/>
        </w:rPr>
      </w:pPr>
    </w:p>
    <w:p w:rsidR="00F971A3" w:rsidRDefault="008B76CE">
      <w:pPr>
        <w:pStyle w:val="BodyText"/>
        <w:spacing w:before="1" w:line="247" w:lineRule="auto"/>
        <w:ind w:left="160" w:right="271"/>
      </w:pPr>
      <w:r>
        <w:rPr>
          <w:w w:val="105"/>
        </w:rPr>
        <w:t>In this section, I discuss approaches to safe refactoring. I focus on an approach that compared with</w:t>
      </w:r>
      <w:r>
        <w:rPr>
          <w:spacing w:val="-12"/>
          <w:w w:val="105"/>
        </w:rPr>
        <w:t xml:space="preserve"> </w:t>
      </w:r>
      <w:r>
        <w:rPr>
          <w:w w:val="105"/>
        </w:rPr>
        <w:t>what</w:t>
      </w:r>
      <w:r>
        <w:rPr>
          <w:spacing w:val="-12"/>
          <w:w w:val="105"/>
        </w:rPr>
        <w:t xml:space="preserve"> </w:t>
      </w:r>
      <w:r>
        <w:rPr>
          <w:w w:val="105"/>
        </w:rPr>
        <w:t>Martin</w:t>
      </w:r>
      <w:r>
        <w:rPr>
          <w:spacing w:val="-11"/>
          <w:w w:val="105"/>
        </w:rPr>
        <w:t xml:space="preserve"> </w:t>
      </w:r>
      <w:r>
        <w:rPr>
          <w:w w:val="105"/>
        </w:rPr>
        <w:t>describes</w:t>
      </w:r>
      <w:r>
        <w:rPr>
          <w:spacing w:val="-12"/>
          <w:w w:val="105"/>
        </w:rPr>
        <w:t xml:space="preserve"> </w:t>
      </w:r>
      <w:r>
        <w:rPr>
          <w:w w:val="105"/>
        </w:rPr>
        <w:t>earlier</w:t>
      </w:r>
      <w:r>
        <w:rPr>
          <w:spacing w:val="-11"/>
          <w:w w:val="105"/>
        </w:rPr>
        <w:t xml:space="preserve"> </w:t>
      </w:r>
      <w:r>
        <w:rPr>
          <w:w w:val="105"/>
        </w:rPr>
        <w:t>in</w:t>
      </w:r>
      <w:r>
        <w:rPr>
          <w:spacing w:val="-12"/>
          <w:w w:val="105"/>
        </w:rPr>
        <w:t xml:space="preserve"> </w:t>
      </w:r>
      <w:r>
        <w:rPr>
          <w:w w:val="105"/>
        </w:rPr>
        <w:t>this</w:t>
      </w:r>
      <w:r>
        <w:rPr>
          <w:spacing w:val="-11"/>
          <w:w w:val="105"/>
        </w:rPr>
        <w:t xml:space="preserve"> </w:t>
      </w:r>
      <w:r>
        <w:rPr>
          <w:w w:val="105"/>
        </w:rPr>
        <w:t>book</w:t>
      </w:r>
      <w:r>
        <w:rPr>
          <w:spacing w:val="-12"/>
          <w:w w:val="105"/>
        </w:rPr>
        <w:t xml:space="preserve"> </w:t>
      </w:r>
      <w:r>
        <w:rPr>
          <w:w w:val="105"/>
        </w:rPr>
        <w:t>is</w:t>
      </w:r>
      <w:r>
        <w:rPr>
          <w:spacing w:val="-12"/>
          <w:w w:val="105"/>
        </w:rPr>
        <w:t xml:space="preserve"> </w:t>
      </w:r>
      <w:r>
        <w:rPr>
          <w:w w:val="105"/>
        </w:rPr>
        <w:t>somewhat</w:t>
      </w:r>
      <w:r>
        <w:rPr>
          <w:spacing w:val="-11"/>
          <w:w w:val="105"/>
        </w:rPr>
        <w:t xml:space="preserve"> </w:t>
      </w:r>
      <w:r>
        <w:rPr>
          <w:w w:val="105"/>
        </w:rPr>
        <w:t>more</w:t>
      </w:r>
      <w:r>
        <w:rPr>
          <w:spacing w:val="-12"/>
          <w:w w:val="105"/>
        </w:rPr>
        <w:t xml:space="preserve"> </w:t>
      </w:r>
      <w:r>
        <w:rPr>
          <w:w w:val="105"/>
        </w:rPr>
        <w:t>structured</w:t>
      </w:r>
      <w:r>
        <w:rPr>
          <w:spacing w:val="-11"/>
          <w:w w:val="105"/>
        </w:rPr>
        <w:t xml:space="preserve"> </w:t>
      </w:r>
      <w:r>
        <w:rPr>
          <w:w w:val="105"/>
        </w:rPr>
        <w:t>and</w:t>
      </w:r>
      <w:r>
        <w:rPr>
          <w:spacing w:val="-12"/>
          <w:w w:val="105"/>
        </w:rPr>
        <w:t xml:space="preserve"> </w:t>
      </w:r>
      <w:r>
        <w:rPr>
          <w:w w:val="105"/>
        </w:rPr>
        <w:t>rigorous</w:t>
      </w:r>
      <w:r>
        <w:rPr>
          <w:spacing w:val="-10"/>
          <w:w w:val="105"/>
        </w:rPr>
        <w:t xml:space="preserve"> </w:t>
      </w:r>
      <w:r>
        <w:rPr>
          <w:w w:val="105"/>
        </w:rPr>
        <w:t>but</w:t>
      </w:r>
      <w:r>
        <w:rPr>
          <w:spacing w:val="-10"/>
          <w:w w:val="105"/>
        </w:rPr>
        <w:t xml:space="preserve"> </w:t>
      </w:r>
      <w:r>
        <w:rPr>
          <w:w w:val="105"/>
        </w:rPr>
        <w:t>that can eliminate many errors that might be introduced in</w:t>
      </w:r>
      <w:r>
        <w:rPr>
          <w:spacing w:val="3"/>
          <w:w w:val="105"/>
        </w:rPr>
        <w:t xml:space="preserve"> </w:t>
      </w:r>
      <w:r>
        <w:rPr>
          <w:w w:val="105"/>
        </w:rPr>
        <w:t>refactoring.</w:t>
      </w:r>
    </w:p>
    <w:p w:rsidR="00F971A3" w:rsidRDefault="00F971A3">
      <w:pPr>
        <w:spacing w:line="247" w:lineRule="auto"/>
        <w:sectPr w:rsidR="00F971A3">
          <w:pgSz w:w="12240" w:h="15840"/>
          <w:pgMar w:top="1360" w:right="1660" w:bottom="980" w:left="1640" w:header="0" w:footer="794" w:gutter="0"/>
          <w:cols w:space="720"/>
        </w:sectPr>
      </w:pPr>
    </w:p>
    <w:p w:rsidR="00F971A3" w:rsidRDefault="008B76CE">
      <w:pPr>
        <w:pStyle w:val="BodyText"/>
        <w:spacing w:before="81" w:line="247" w:lineRule="auto"/>
        <w:ind w:left="160" w:right="544"/>
      </w:pPr>
      <w:r>
        <w:rPr>
          <w:w w:val="105"/>
        </w:rPr>
        <w:lastRenderedPageBreak/>
        <w:t>Safety</w:t>
      </w:r>
      <w:r>
        <w:rPr>
          <w:spacing w:val="-10"/>
          <w:w w:val="105"/>
        </w:rPr>
        <w:t xml:space="preserve"> </w:t>
      </w:r>
      <w:r>
        <w:rPr>
          <w:w w:val="105"/>
        </w:rPr>
        <w:t>is</w:t>
      </w:r>
      <w:r>
        <w:rPr>
          <w:spacing w:val="-10"/>
          <w:w w:val="105"/>
        </w:rPr>
        <w:t xml:space="preserve"> </w:t>
      </w:r>
      <w:r>
        <w:rPr>
          <w:w w:val="105"/>
        </w:rPr>
        <w:t>a</w:t>
      </w:r>
      <w:r>
        <w:rPr>
          <w:spacing w:val="-10"/>
          <w:w w:val="105"/>
        </w:rPr>
        <w:t xml:space="preserve"> </w:t>
      </w:r>
      <w:r>
        <w:rPr>
          <w:w w:val="105"/>
        </w:rPr>
        <w:t>difficult</w:t>
      </w:r>
      <w:r>
        <w:rPr>
          <w:spacing w:val="-10"/>
          <w:w w:val="105"/>
        </w:rPr>
        <w:t xml:space="preserve"> </w:t>
      </w:r>
      <w:r>
        <w:rPr>
          <w:w w:val="105"/>
        </w:rPr>
        <w:t>concept</w:t>
      </w:r>
      <w:r>
        <w:rPr>
          <w:spacing w:val="-10"/>
          <w:w w:val="105"/>
        </w:rPr>
        <w:t xml:space="preserve"> </w:t>
      </w:r>
      <w:r>
        <w:rPr>
          <w:w w:val="105"/>
        </w:rPr>
        <w:t>to</w:t>
      </w:r>
      <w:r>
        <w:rPr>
          <w:spacing w:val="-10"/>
          <w:w w:val="105"/>
        </w:rPr>
        <w:t xml:space="preserve"> </w:t>
      </w:r>
      <w:r>
        <w:rPr>
          <w:w w:val="105"/>
        </w:rPr>
        <w:t>define.</w:t>
      </w:r>
      <w:r>
        <w:rPr>
          <w:spacing w:val="-10"/>
          <w:w w:val="105"/>
        </w:rPr>
        <w:t xml:space="preserve"> </w:t>
      </w:r>
      <w:r>
        <w:rPr>
          <w:w w:val="105"/>
        </w:rPr>
        <w:t>An</w:t>
      </w:r>
      <w:r>
        <w:rPr>
          <w:spacing w:val="-10"/>
          <w:w w:val="105"/>
        </w:rPr>
        <w:t xml:space="preserve"> </w:t>
      </w:r>
      <w:r>
        <w:rPr>
          <w:w w:val="105"/>
        </w:rPr>
        <w:t>intuitive</w:t>
      </w:r>
      <w:r>
        <w:rPr>
          <w:spacing w:val="-10"/>
          <w:w w:val="105"/>
        </w:rPr>
        <w:t xml:space="preserve"> </w:t>
      </w:r>
      <w:r>
        <w:rPr>
          <w:w w:val="105"/>
        </w:rPr>
        <w:t>definition</w:t>
      </w:r>
      <w:r>
        <w:rPr>
          <w:spacing w:val="-10"/>
          <w:w w:val="105"/>
        </w:rPr>
        <w:t xml:space="preserve"> </w:t>
      </w:r>
      <w:r>
        <w:rPr>
          <w:w w:val="105"/>
        </w:rPr>
        <w:t>is</w:t>
      </w:r>
      <w:r>
        <w:rPr>
          <w:spacing w:val="-10"/>
          <w:w w:val="105"/>
        </w:rPr>
        <w:t xml:space="preserve"> </w:t>
      </w:r>
      <w:r>
        <w:rPr>
          <w:w w:val="105"/>
        </w:rPr>
        <w:t>that</w:t>
      </w:r>
      <w:r>
        <w:rPr>
          <w:spacing w:val="-10"/>
          <w:w w:val="105"/>
        </w:rPr>
        <w:t xml:space="preserve"> </w:t>
      </w:r>
      <w:r>
        <w:rPr>
          <w:w w:val="105"/>
        </w:rPr>
        <w:t>a</w:t>
      </w:r>
      <w:r>
        <w:rPr>
          <w:spacing w:val="-10"/>
          <w:w w:val="105"/>
        </w:rPr>
        <w:t xml:space="preserve"> </w:t>
      </w:r>
      <w:r>
        <w:rPr>
          <w:w w:val="105"/>
        </w:rPr>
        <w:t>safe</w:t>
      </w:r>
      <w:r>
        <w:rPr>
          <w:spacing w:val="-10"/>
          <w:w w:val="105"/>
        </w:rPr>
        <w:t xml:space="preserve"> </w:t>
      </w:r>
      <w:r>
        <w:rPr>
          <w:w w:val="105"/>
        </w:rPr>
        <w:t>refactoring</w:t>
      </w:r>
      <w:r>
        <w:rPr>
          <w:spacing w:val="-10"/>
          <w:w w:val="105"/>
        </w:rPr>
        <w:t xml:space="preserve"> </w:t>
      </w:r>
      <w:r>
        <w:rPr>
          <w:w w:val="105"/>
        </w:rPr>
        <w:t>is</w:t>
      </w:r>
      <w:r>
        <w:rPr>
          <w:spacing w:val="-10"/>
          <w:w w:val="105"/>
        </w:rPr>
        <w:t xml:space="preserve"> </w:t>
      </w:r>
      <w:r>
        <w:rPr>
          <w:w w:val="105"/>
        </w:rPr>
        <w:t>one</w:t>
      </w:r>
      <w:r>
        <w:rPr>
          <w:spacing w:val="-10"/>
          <w:w w:val="105"/>
        </w:rPr>
        <w:t xml:space="preserve"> </w:t>
      </w:r>
      <w:r>
        <w:rPr>
          <w:w w:val="105"/>
        </w:rPr>
        <w:t xml:space="preserve">that doesn't break a program. Because a refactoring is intended to restructure a program without changing its behavior, a program should perform the same way after a refactoring as it does </w:t>
      </w:r>
      <w:r>
        <w:rPr>
          <w:spacing w:val="-6"/>
          <w:w w:val="105"/>
        </w:rPr>
        <w:t>before.</w:t>
      </w:r>
    </w:p>
    <w:p w:rsidR="00F971A3" w:rsidRDefault="00F971A3">
      <w:pPr>
        <w:pStyle w:val="BodyText"/>
        <w:spacing w:before="9"/>
        <w:rPr>
          <w:sz w:val="24"/>
        </w:rPr>
      </w:pPr>
    </w:p>
    <w:p w:rsidR="00F971A3" w:rsidRDefault="008B76CE">
      <w:pPr>
        <w:pStyle w:val="BodyText"/>
        <w:ind w:left="160"/>
      </w:pPr>
      <w:r>
        <w:rPr>
          <w:w w:val="105"/>
        </w:rPr>
        <w:t>How does one safely refactor? There are several options:</w:t>
      </w:r>
    </w:p>
    <w:p w:rsidR="00F971A3" w:rsidRDefault="00F971A3">
      <w:pPr>
        <w:pStyle w:val="BodyText"/>
        <w:spacing w:before="10"/>
        <w:rPr>
          <w:sz w:val="26"/>
        </w:rPr>
      </w:pPr>
    </w:p>
    <w:p w:rsidR="00F971A3" w:rsidRDefault="008B76CE">
      <w:pPr>
        <w:pStyle w:val="ListParagraph"/>
        <w:numPr>
          <w:ilvl w:val="0"/>
          <w:numId w:val="1"/>
        </w:numPr>
        <w:tabs>
          <w:tab w:val="left" w:pos="879"/>
          <w:tab w:val="left" w:pos="880"/>
        </w:tabs>
        <w:rPr>
          <w:sz w:val="19"/>
        </w:rPr>
      </w:pPr>
      <w:r>
        <w:rPr>
          <w:w w:val="105"/>
          <w:sz w:val="19"/>
        </w:rPr>
        <w:t>Trust your coding</w:t>
      </w:r>
      <w:r>
        <w:rPr>
          <w:spacing w:val="10"/>
          <w:w w:val="105"/>
          <w:sz w:val="19"/>
        </w:rPr>
        <w:t xml:space="preserve"> </w:t>
      </w:r>
      <w:r>
        <w:rPr>
          <w:w w:val="105"/>
          <w:sz w:val="19"/>
        </w:rPr>
        <w:t>abilities.</w:t>
      </w:r>
    </w:p>
    <w:p w:rsidR="00F971A3" w:rsidRDefault="008B76CE">
      <w:pPr>
        <w:pStyle w:val="ListParagraph"/>
        <w:numPr>
          <w:ilvl w:val="0"/>
          <w:numId w:val="1"/>
        </w:numPr>
        <w:tabs>
          <w:tab w:val="left" w:pos="879"/>
          <w:tab w:val="left" w:pos="880"/>
        </w:tabs>
        <w:spacing w:before="7"/>
        <w:rPr>
          <w:sz w:val="19"/>
        </w:rPr>
      </w:pPr>
      <w:r>
        <w:rPr>
          <w:w w:val="105"/>
          <w:sz w:val="19"/>
        </w:rPr>
        <w:t>Trust that your compiler will catch errors that you</w:t>
      </w:r>
      <w:r>
        <w:rPr>
          <w:spacing w:val="20"/>
          <w:w w:val="105"/>
          <w:sz w:val="19"/>
        </w:rPr>
        <w:t xml:space="preserve"> </w:t>
      </w:r>
      <w:r>
        <w:rPr>
          <w:spacing w:val="5"/>
          <w:w w:val="105"/>
          <w:sz w:val="19"/>
        </w:rPr>
        <w:t>miss.</w:t>
      </w:r>
    </w:p>
    <w:p w:rsidR="00F971A3" w:rsidRDefault="008B76CE">
      <w:pPr>
        <w:pStyle w:val="ListParagraph"/>
        <w:numPr>
          <w:ilvl w:val="0"/>
          <w:numId w:val="1"/>
        </w:numPr>
        <w:tabs>
          <w:tab w:val="left" w:pos="879"/>
          <w:tab w:val="left" w:pos="880"/>
        </w:tabs>
        <w:spacing w:before="8"/>
        <w:rPr>
          <w:sz w:val="19"/>
        </w:rPr>
      </w:pPr>
      <w:r>
        <w:rPr>
          <w:w w:val="105"/>
          <w:sz w:val="19"/>
        </w:rPr>
        <w:t>Trust that your test suite will catch errors that you and your compiler</w:t>
      </w:r>
      <w:r>
        <w:rPr>
          <w:spacing w:val="14"/>
          <w:w w:val="105"/>
          <w:sz w:val="19"/>
        </w:rPr>
        <w:t xml:space="preserve"> </w:t>
      </w:r>
      <w:r>
        <w:rPr>
          <w:w w:val="105"/>
          <w:sz w:val="19"/>
        </w:rPr>
        <w:t>miss.</w:t>
      </w:r>
    </w:p>
    <w:p w:rsidR="00F971A3" w:rsidRDefault="008B76CE">
      <w:pPr>
        <w:pStyle w:val="ListParagraph"/>
        <w:numPr>
          <w:ilvl w:val="0"/>
          <w:numId w:val="1"/>
        </w:numPr>
        <w:tabs>
          <w:tab w:val="left" w:pos="879"/>
          <w:tab w:val="left" w:pos="880"/>
        </w:tabs>
        <w:spacing w:before="7"/>
        <w:rPr>
          <w:sz w:val="19"/>
        </w:rPr>
      </w:pPr>
      <w:r>
        <w:rPr>
          <w:w w:val="105"/>
          <w:sz w:val="19"/>
        </w:rPr>
        <w:t>Trust</w:t>
      </w:r>
      <w:r>
        <w:rPr>
          <w:spacing w:val="-3"/>
          <w:w w:val="105"/>
          <w:sz w:val="19"/>
        </w:rPr>
        <w:t xml:space="preserve"> </w:t>
      </w:r>
      <w:r>
        <w:rPr>
          <w:w w:val="105"/>
          <w:sz w:val="19"/>
        </w:rPr>
        <w:t>that</w:t>
      </w:r>
      <w:r>
        <w:rPr>
          <w:spacing w:val="-3"/>
          <w:w w:val="105"/>
          <w:sz w:val="19"/>
        </w:rPr>
        <w:t xml:space="preserve"> </w:t>
      </w:r>
      <w:r>
        <w:rPr>
          <w:w w:val="105"/>
          <w:sz w:val="19"/>
        </w:rPr>
        <w:t>code</w:t>
      </w:r>
      <w:r>
        <w:rPr>
          <w:spacing w:val="-3"/>
          <w:w w:val="105"/>
          <w:sz w:val="19"/>
        </w:rPr>
        <w:t xml:space="preserve"> </w:t>
      </w:r>
      <w:r>
        <w:rPr>
          <w:w w:val="105"/>
          <w:sz w:val="19"/>
        </w:rPr>
        <w:t>review</w:t>
      </w:r>
      <w:r>
        <w:rPr>
          <w:spacing w:val="-3"/>
          <w:w w:val="105"/>
          <w:sz w:val="19"/>
        </w:rPr>
        <w:t xml:space="preserve"> </w:t>
      </w:r>
      <w:r>
        <w:rPr>
          <w:w w:val="105"/>
          <w:sz w:val="19"/>
        </w:rPr>
        <w:t>will</w:t>
      </w:r>
      <w:r>
        <w:rPr>
          <w:spacing w:val="-2"/>
          <w:w w:val="105"/>
          <w:sz w:val="19"/>
        </w:rPr>
        <w:t xml:space="preserve"> </w:t>
      </w:r>
      <w:r>
        <w:rPr>
          <w:w w:val="105"/>
          <w:sz w:val="19"/>
        </w:rPr>
        <w:t>catch</w:t>
      </w:r>
      <w:r>
        <w:rPr>
          <w:spacing w:val="-3"/>
          <w:w w:val="105"/>
          <w:sz w:val="19"/>
        </w:rPr>
        <w:t xml:space="preserve"> </w:t>
      </w:r>
      <w:r>
        <w:rPr>
          <w:w w:val="105"/>
          <w:sz w:val="19"/>
        </w:rPr>
        <w:t>errors</w:t>
      </w:r>
      <w:r>
        <w:rPr>
          <w:spacing w:val="-3"/>
          <w:w w:val="105"/>
          <w:sz w:val="19"/>
        </w:rPr>
        <w:t xml:space="preserve"> </w:t>
      </w:r>
      <w:r>
        <w:rPr>
          <w:w w:val="105"/>
          <w:sz w:val="19"/>
        </w:rPr>
        <w:t>that</w:t>
      </w:r>
      <w:r>
        <w:rPr>
          <w:spacing w:val="-3"/>
          <w:w w:val="105"/>
          <w:sz w:val="19"/>
        </w:rPr>
        <w:t xml:space="preserve"> </w:t>
      </w:r>
      <w:r>
        <w:rPr>
          <w:w w:val="105"/>
          <w:sz w:val="19"/>
        </w:rPr>
        <w:t>you,</w:t>
      </w:r>
      <w:r>
        <w:rPr>
          <w:spacing w:val="-3"/>
          <w:w w:val="105"/>
          <w:sz w:val="19"/>
        </w:rPr>
        <w:t xml:space="preserve"> </w:t>
      </w:r>
      <w:r>
        <w:rPr>
          <w:w w:val="105"/>
          <w:sz w:val="19"/>
        </w:rPr>
        <w:t>your</w:t>
      </w:r>
      <w:r>
        <w:rPr>
          <w:spacing w:val="-2"/>
          <w:w w:val="105"/>
          <w:sz w:val="19"/>
        </w:rPr>
        <w:t xml:space="preserve"> </w:t>
      </w:r>
      <w:r>
        <w:rPr>
          <w:w w:val="105"/>
          <w:sz w:val="19"/>
        </w:rPr>
        <w:t>compiler,</w:t>
      </w:r>
      <w:r>
        <w:rPr>
          <w:spacing w:val="-3"/>
          <w:w w:val="105"/>
          <w:sz w:val="19"/>
        </w:rPr>
        <w:t xml:space="preserve"> </w:t>
      </w:r>
      <w:r>
        <w:rPr>
          <w:w w:val="105"/>
          <w:sz w:val="19"/>
        </w:rPr>
        <w:t>and</w:t>
      </w:r>
      <w:r>
        <w:rPr>
          <w:spacing w:val="-3"/>
          <w:w w:val="105"/>
          <w:sz w:val="19"/>
        </w:rPr>
        <w:t xml:space="preserve"> </w:t>
      </w:r>
      <w:r>
        <w:rPr>
          <w:w w:val="105"/>
          <w:sz w:val="19"/>
        </w:rPr>
        <w:t>your</w:t>
      </w:r>
      <w:r>
        <w:rPr>
          <w:spacing w:val="-3"/>
          <w:w w:val="105"/>
          <w:sz w:val="19"/>
        </w:rPr>
        <w:t xml:space="preserve"> </w:t>
      </w:r>
      <w:r>
        <w:rPr>
          <w:w w:val="105"/>
          <w:sz w:val="19"/>
        </w:rPr>
        <w:t>test</w:t>
      </w:r>
      <w:r>
        <w:rPr>
          <w:spacing w:val="-3"/>
          <w:w w:val="105"/>
          <w:sz w:val="19"/>
        </w:rPr>
        <w:t xml:space="preserve"> </w:t>
      </w:r>
      <w:r>
        <w:rPr>
          <w:w w:val="105"/>
          <w:sz w:val="19"/>
        </w:rPr>
        <w:t>suite</w:t>
      </w:r>
      <w:r>
        <w:rPr>
          <w:spacing w:val="-2"/>
          <w:w w:val="105"/>
          <w:sz w:val="19"/>
        </w:rPr>
        <w:t xml:space="preserve"> </w:t>
      </w:r>
      <w:r>
        <w:rPr>
          <w:w w:val="105"/>
          <w:sz w:val="19"/>
        </w:rPr>
        <w:t>miss.</w:t>
      </w:r>
    </w:p>
    <w:p w:rsidR="00F971A3" w:rsidRDefault="00F971A3">
      <w:pPr>
        <w:pStyle w:val="BodyText"/>
        <w:spacing w:before="1"/>
        <w:rPr>
          <w:sz w:val="27"/>
        </w:rPr>
      </w:pPr>
    </w:p>
    <w:p w:rsidR="00F971A3" w:rsidRDefault="008B76CE">
      <w:pPr>
        <w:pStyle w:val="BodyText"/>
        <w:spacing w:line="230" w:lineRule="auto"/>
        <w:ind w:left="160"/>
      </w:pPr>
      <w:r>
        <w:rPr>
          <w:w w:val="105"/>
        </w:rPr>
        <w:t>Martin</w:t>
      </w:r>
      <w:r>
        <w:rPr>
          <w:spacing w:val="-18"/>
          <w:w w:val="105"/>
        </w:rPr>
        <w:t xml:space="preserve"> </w:t>
      </w:r>
      <w:r>
        <w:rPr>
          <w:w w:val="105"/>
        </w:rPr>
        <w:t>focuses</w:t>
      </w:r>
      <w:r>
        <w:rPr>
          <w:spacing w:val="-17"/>
          <w:w w:val="105"/>
        </w:rPr>
        <w:t xml:space="preserve"> </w:t>
      </w:r>
      <w:r>
        <w:rPr>
          <w:w w:val="105"/>
        </w:rPr>
        <w:t>on</w:t>
      </w:r>
      <w:r>
        <w:rPr>
          <w:spacing w:val="-17"/>
          <w:w w:val="105"/>
        </w:rPr>
        <w:t xml:space="preserve"> </w:t>
      </w:r>
      <w:r>
        <w:rPr>
          <w:w w:val="105"/>
        </w:rPr>
        <w:t>the</w:t>
      </w:r>
      <w:r>
        <w:rPr>
          <w:spacing w:val="-18"/>
          <w:w w:val="105"/>
        </w:rPr>
        <w:t xml:space="preserve"> </w:t>
      </w:r>
      <w:r>
        <w:rPr>
          <w:w w:val="105"/>
        </w:rPr>
        <w:t>first</w:t>
      </w:r>
      <w:r>
        <w:rPr>
          <w:spacing w:val="-17"/>
          <w:w w:val="105"/>
        </w:rPr>
        <w:t xml:space="preserve"> </w:t>
      </w:r>
      <w:r>
        <w:rPr>
          <w:w w:val="105"/>
        </w:rPr>
        <w:t>three</w:t>
      </w:r>
      <w:r>
        <w:rPr>
          <w:spacing w:val="-17"/>
          <w:w w:val="105"/>
        </w:rPr>
        <w:t xml:space="preserve"> </w:t>
      </w:r>
      <w:r>
        <w:rPr>
          <w:w w:val="105"/>
        </w:rPr>
        <w:t>options</w:t>
      </w:r>
      <w:r>
        <w:rPr>
          <w:spacing w:val="-18"/>
          <w:w w:val="105"/>
        </w:rPr>
        <w:t xml:space="preserve"> </w:t>
      </w:r>
      <w:r>
        <w:rPr>
          <w:w w:val="105"/>
        </w:rPr>
        <w:t>in</w:t>
      </w:r>
      <w:r>
        <w:rPr>
          <w:spacing w:val="-17"/>
          <w:w w:val="105"/>
        </w:rPr>
        <w:t xml:space="preserve"> </w:t>
      </w:r>
      <w:r>
        <w:rPr>
          <w:w w:val="105"/>
        </w:rPr>
        <w:t>his</w:t>
      </w:r>
      <w:r>
        <w:rPr>
          <w:spacing w:val="-17"/>
          <w:w w:val="105"/>
        </w:rPr>
        <w:t xml:space="preserve"> </w:t>
      </w:r>
      <w:r>
        <w:rPr>
          <w:w w:val="105"/>
        </w:rPr>
        <w:t>refactoring.</w:t>
      </w:r>
      <w:r>
        <w:rPr>
          <w:spacing w:val="-18"/>
          <w:w w:val="105"/>
        </w:rPr>
        <w:t xml:space="preserve"> </w:t>
      </w:r>
      <w:r>
        <w:rPr>
          <w:w w:val="105"/>
        </w:rPr>
        <w:t>Mid-to-large-size</w:t>
      </w:r>
      <w:r>
        <w:rPr>
          <w:spacing w:val="-25"/>
          <w:w w:val="105"/>
        </w:rPr>
        <w:t xml:space="preserve"> </w:t>
      </w:r>
      <w:r>
        <w:rPr>
          <w:w w:val="105"/>
        </w:rPr>
        <w:t>organizations</w:t>
      </w:r>
      <w:r>
        <w:rPr>
          <w:spacing w:val="-20"/>
          <w:w w:val="105"/>
        </w:rPr>
        <w:t xml:space="preserve"> </w:t>
      </w:r>
      <w:r>
        <w:rPr>
          <w:w w:val="105"/>
        </w:rPr>
        <w:t>often supplement these steps with code</w:t>
      </w:r>
      <w:r>
        <w:rPr>
          <w:spacing w:val="9"/>
          <w:w w:val="105"/>
        </w:rPr>
        <w:t xml:space="preserve"> </w:t>
      </w:r>
      <w:r>
        <w:rPr>
          <w:w w:val="105"/>
        </w:rPr>
        <w:t>reviews.</w:t>
      </w:r>
    </w:p>
    <w:p w:rsidR="00F971A3" w:rsidRDefault="00F971A3">
      <w:pPr>
        <w:pStyle w:val="BodyText"/>
        <w:spacing w:before="5"/>
        <w:rPr>
          <w:sz w:val="27"/>
        </w:rPr>
      </w:pPr>
    </w:p>
    <w:p w:rsidR="00F971A3" w:rsidRDefault="008B76CE">
      <w:pPr>
        <w:pStyle w:val="BodyText"/>
        <w:spacing w:before="1" w:line="230" w:lineRule="auto"/>
        <w:ind w:left="160" w:right="271"/>
      </w:pPr>
      <w:r>
        <w:rPr>
          <w:w w:val="105"/>
        </w:rPr>
        <w:t>Whereas</w:t>
      </w:r>
      <w:r>
        <w:rPr>
          <w:spacing w:val="-16"/>
          <w:w w:val="105"/>
        </w:rPr>
        <w:t xml:space="preserve"> </w:t>
      </w:r>
      <w:r>
        <w:rPr>
          <w:w w:val="105"/>
        </w:rPr>
        <w:t>compilers,</w:t>
      </w:r>
      <w:r>
        <w:rPr>
          <w:spacing w:val="-15"/>
          <w:w w:val="105"/>
        </w:rPr>
        <w:t xml:space="preserve"> </w:t>
      </w:r>
      <w:r>
        <w:rPr>
          <w:w w:val="105"/>
        </w:rPr>
        <w:t>test</w:t>
      </w:r>
      <w:r>
        <w:rPr>
          <w:spacing w:val="-15"/>
          <w:w w:val="105"/>
        </w:rPr>
        <w:t xml:space="preserve"> </w:t>
      </w:r>
      <w:r>
        <w:rPr>
          <w:w w:val="105"/>
        </w:rPr>
        <w:t>suites,</w:t>
      </w:r>
      <w:r>
        <w:rPr>
          <w:spacing w:val="-15"/>
          <w:w w:val="105"/>
        </w:rPr>
        <w:t xml:space="preserve"> </w:t>
      </w:r>
      <w:r>
        <w:rPr>
          <w:w w:val="105"/>
        </w:rPr>
        <w:t>code</w:t>
      </w:r>
      <w:r>
        <w:rPr>
          <w:spacing w:val="-16"/>
          <w:w w:val="105"/>
        </w:rPr>
        <w:t xml:space="preserve"> </w:t>
      </w:r>
      <w:r>
        <w:rPr>
          <w:w w:val="105"/>
        </w:rPr>
        <w:t>reviews,</w:t>
      </w:r>
      <w:r>
        <w:rPr>
          <w:spacing w:val="-15"/>
          <w:w w:val="105"/>
        </w:rPr>
        <w:t xml:space="preserve"> </w:t>
      </w:r>
      <w:r>
        <w:rPr>
          <w:w w:val="105"/>
        </w:rPr>
        <w:t>and</w:t>
      </w:r>
      <w:r>
        <w:rPr>
          <w:spacing w:val="-15"/>
          <w:w w:val="105"/>
        </w:rPr>
        <w:t xml:space="preserve"> </w:t>
      </w:r>
      <w:r>
        <w:rPr>
          <w:w w:val="105"/>
        </w:rPr>
        <w:t>disciplined</w:t>
      </w:r>
      <w:r>
        <w:rPr>
          <w:spacing w:val="-15"/>
          <w:w w:val="105"/>
        </w:rPr>
        <w:t xml:space="preserve"> </w:t>
      </w:r>
      <w:r>
        <w:rPr>
          <w:w w:val="105"/>
        </w:rPr>
        <w:t>coding</w:t>
      </w:r>
      <w:r>
        <w:rPr>
          <w:spacing w:val="-16"/>
          <w:w w:val="105"/>
        </w:rPr>
        <w:t xml:space="preserve"> </w:t>
      </w:r>
      <w:r>
        <w:rPr>
          <w:w w:val="105"/>
        </w:rPr>
        <w:t>styles</w:t>
      </w:r>
      <w:r>
        <w:rPr>
          <w:spacing w:val="-15"/>
          <w:w w:val="105"/>
        </w:rPr>
        <w:t xml:space="preserve"> </w:t>
      </w:r>
      <w:r>
        <w:rPr>
          <w:w w:val="105"/>
        </w:rPr>
        <w:t>all</w:t>
      </w:r>
      <w:r>
        <w:rPr>
          <w:spacing w:val="-15"/>
          <w:w w:val="105"/>
        </w:rPr>
        <w:t xml:space="preserve"> </w:t>
      </w:r>
      <w:r>
        <w:rPr>
          <w:w w:val="105"/>
        </w:rPr>
        <w:t>are</w:t>
      </w:r>
      <w:r>
        <w:rPr>
          <w:spacing w:val="-15"/>
          <w:w w:val="105"/>
        </w:rPr>
        <w:t xml:space="preserve"> </w:t>
      </w:r>
      <w:r>
        <w:rPr>
          <w:w w:val="105"/>
        </w:rPr>
        <w:t>valuable,</w:t>
      </w:r>
      <w:r>
        <w:rPr>
          <w:spacing w:val="-15"/>
          <w:w w:val="105"/>
        </w:rPr>
        <w:t xml:space="preserve"> </w:t>
      </w:r>
      <w:r>
        <w:rPr>
          <w:w w:val="105"/>
        </w:rPr>
        <w:t>there are limits to all of these approaches, as</w:t>
      </w:r>
      <w:r>
        <w:rPr>
          <w:spacing w:val="23"/>
          <w:w w:val="105"/>
        </w:rPr>
        <w:t xml:space="preserve"> </w:t>
      </w:r>
      <w:r>
        <w:rPr>
          <w:w w:val="105"/>
        </w:rPr>
        <w:t>follows:</w:t>
      </w:r>
    </w:p>
    <w:p w:rsidR="00F971A3" w:rsidRDefault="00F971A3">
      <w:pPr>
        <w:pStyle w:val="BodyText"/>
        <w:spacing w:before="11"/>
        <w:rPr>
          <w:sz w:val="26"/>
        </w:rPr>
      </w:pPr>
    </w:p>
    <w:p w:rsidR="00F971A3" w:rsidRDefault="008B76CE">
      <w:pPr>
        <w:pStyle w:val="ListParagraph"/>
        <w:numPr>
          <w:ilvl w:val="0"/>
          <w:numId w:val="1"/>
        </w:numPr>
        <w:tabs>
          <w:tab w:val="left" w:pos="879"/>
          <w:tab w:val="left" w:pos="880"/>
        </w:tabs>
        <w:rPr>
          <w:sz w:val="19"/>
        </w:rPr>
      </w:pPr>
      <w:r>
        <w:rPr>
          <w:spacing w:val="-3"/>
          <w:w w:val="105"/>
          <w:sz w:val="19"/>
        </w:rPr>
        <w:t xml:space="preserve">Programmers </w:t>
      </w:r>
      <w:r>
        <w:rPr>
          <w:w w:val="105"/>
          <w:sz w:val="19"/>
        </w:rPr>
        <w:t xml:space="preserve">are </w:t>
      </w:r>
      <w:r>
        <w:rPr>
          <w:spacing w:val="-3"/>
          <w:w w:val="105"/>
          <w:sz w:val="19"/>
        </w:rPr>
        <w:t xml:space="preserve">fallible, even </w:t>
      </w:r>
      <w:r>
        <w:rPr>
          <w:w w:val="105"/>
          <w:sz w:val="19"/>
        </w:rPr>
        <w:t xml:space="preserve">you (I </w:t>
      </w:r>
      <w:r>
        <w:rPr>
          <w:spacing w:val="-3"/>
          <w:w w:val="105"/>
          <w:sz w:val="19"/>
        </w:rPr>
        <w:t xml:space="preserve">know </w:t>
      </w:r>
      <w:r>
        <w:rPr>
          <w:w w:val="105"/>
          <w:sz w:val="19"/>
        </w:rPr>
        <w:t>I</w:t>
      </w:r>
      <w:r>
        <w:rPr>
          <w:spacing w:val="11"/>
          <w:w w:val="105"/>
          <w:sz w:val="19"/>
        </w:rPr>
        <w:t xml:space="preserve"> </w:t>
      </w:r>
      <w:r>
        <w:rPr>
          <w:spacing w:val="-5"/>
          <w:w w:val="105"/>
          <w:sz w:val="19"/>
        </w:rPr>
        <w:t>am).</w:t>
      </w:r>
    </w:p>
    <w:p w:rsidR="00F971A3" w:rsidRDefault="008B76CE">
      <w:pPr>
        <w:pStyle w:val="ListParagraph"/>
        <w:numPr>
          <w:ilvl w:val="0"/>
          <w:numId w:val="1"/>
        </w:numPr>
        <w:tabs>
          <w:tab w:val="left" w:pos="879"/>
          <w:tab w:val="left" w:pos="880"/>
        </w:tabs>
        <w:spacing w:before="7" w:line="264" w:lineRule="auto"/>
        <w:ind w:right="541"/>
        <w:rPr>
          <w:rFonts w:ascii="Verdana"/>
          <w:sz w:val="19"/>
        </w:rPr>
      </w:pPr>
      <w:r>
        <w:rPr>
          <w:spacing w:val="-4"/>
          <w:w w:val="105"/>
          <w:sz w:val="19"/>
        </w:rPr>
        <w:t>There</w:t>
      </w:r>
      <w:r>
        <w:rPr>
          <w:spacing w:val="-12"/>
          <w:w w:val="105"/>
          <w:sz w:val="19"/>
        </w:rPr>
        <w:t xml:space="preserve"> </w:t>
      </w:r>
      <w:r>
        <w:rPr>
          <w:spacing w:val="-3"/>
          <w:w w:val="105"/>
          <w:sz w:val="19"/>
        </w:rPr>
        <w:t>are</w:t>
      </w:r>
      <w:r>
        <w:rPr>
          <w:spacing w:val="-11"/>
          <w:w w:val="105"/>
          <w:sz w:val="19"/>
        </w:rPr>
        <w:t xml:space="preserve"> </w:t>
      </w:r>
      <w:r>
        <w:rPr>
          <w:spacing w:val="-4"/>
          <w:w w:val="105"/>
          <w:sz w:val="19"/>
        </w:rPr>
        <w:t>subtle</w:t>
      </w:r>
      <w:r>
        <w:rPr>
          <w:spacing w:val="-11"/>
          <w:w w:val="105"/>
          <w:sz w:val="19"/>
        </w:rPr>
        <w:t xml:space="preserve"> </w:t>
      </w:r>
      <w:r>
        <w:rPr>
          <w:spacing w:val="-3"/>
          <w:w w:val="105"/>
          <w:sz w:val="19"/>
        </w:rPr>
        <w:t>and</w:t>
      </w:r>
      <w:r>
        <w:rPr>
          <w:spacing w:val="-12"/>
          <w:w w:val="105"/>
          <w:sz w:val="19"/>
        </w:rPr>
        <w:t xml:space="preserve"> </w:t>
      </w:r>
      <w:r>
        <w:rPr>
          <w:w w:val="105"/>
          <w:sz w:val="19"/>
        </w:rPr>
        <w:t>not-so-subtle</w:t>
      </w:r>
      <w:r>
        <w:rPr>
          <w:spacing w:val="-10"/>
          <w:w w:val="105"/>
          <w:sz w:val="19"/>
        </w:rPr>
        <w:t xml:space="preserve"> </w:t>
      </w:r>
      <w:r>
        <w:rPr>
          <w:w w:val="105"/>
          <w:sz w:val="19"/>
        </w:rPr>
        <w:t>errors</w:t>
      </w:r>
      <w:r>
        <w:rPr>
          <w:spacing w:val="-9"/>
          <w:w w:val="105"/>
          <w:sz w:val="19"/>
        </w:rPr>
        <w:t xml:space="preserve"> </w:t>
      </w:r>
      <w:r>
        <w:rPr>
          <w:w w:val="105"/>
          <w:sz w:val="19"/>
        </w:rPr>
        <w:t>that</w:t>
      </w:r>
      <w:r>
        <w:rPr>
          <w:spacing w:val="-10"/>
          <w:w w:val="105"/>
          <w:sz w:val="19"/>
        </w:rPr>
        <w:t xml:space="preserve"> </w:t>
      </w:r>
      <w:r>
        <w:rPr>
          <w:w w:val="105"/>
          <w:sz w:val="19"/>
        </w:rPr>
        <w:t>compilers</w:t>
      </w:r>
      <w:r>
        <w:rPr>
          <w:spacing w:val="-10"/>
          <w:w w:val="105"/>
          <w:sz w:val="19"/>
        </w:rPr>
        <w:t xml:space="preserve"> </w:t>
      </w:r>
      <w:r>
        <w:rPr>
          <w:w w:val="105"/>
          <w:sz w:val="19"/>
        </w:rPr>
        <w:t>can't</w:t>
      </w:r>
      <w:r>
        <w:rPr>
          <w:spacing w:val="-10"/>
          <w:w w:val="105"/>
          <w:sz w:val="19"/>
        </w:rPr>
        <w:t xml:space="preserve"> </w:t>
      </w:r>
      <w:r>
        <w:rPr>
          <w:w w:val="105"/>
          <w:sz w:val="19"/>
        </w:rPr>
        <w:t>catch,</w:t>
      </w:r>
      <w:r>
        <w:rPr>
          <w:spacing w:val="-10"/>
          <w:w w:val="105"/>
          <w:sz w:val="19"/>
        </w:rPr>
        <w:t xml:space="preserve"> </w:t>
      </w:r>
      <w:r>
        <w:rPr>
          <w:w w:val="105"/>
          <w:sz w:val="19"/>
        </w:rPr>
        <w:t>especially</w:t>
      </w:r>
      <w:r>
        <w:rPr>
          <w:spacing w:val="-9"/>
          <w:w w:val="105"/>
          <w:sz w:val="19"/>
        </w:rPr>
        <w:t xml:space="preserve"> </w:t>
      </w:r>
      <w:r>
        <w:rPr>
          <w:w w:val="105"/>
          <w:sz w:val="19"/>
        </w:rPr>
        <w:t>scoping errors related to</w:t>
      </w:r>
      <w:r>
        <w:rPr>
          <w:spacing w:val="3"/>
          <w:w w:val="105"/>
          <w:sz w:val="19"/>
        </w:rPr>
        <w:t xml:space="preserve"> </w:t>
      </w:r>
      <w:r>
        <w:rPr>
          <w:w w:val="105"/>
          <w:sz w:val="19"/>
        </w:rPr>
        <w:t>inheritance.</w:t>
      </w:r>
      <w:r>
        <w:rPr>
          <w:rFonts w:ascii="Verdana"/>
          <w:color w:val="344178"/>
          <w:w w:val="105"/>
          <w:sz w:val="19"/>
          <w:u w:val="single" w:color="344178"/>
        </w:rPr>
        <w:t>[1]</w:t>
      </w:r>
    </w:p>
    <w:p w:rsidR="00F971A3" w:rsidRDefault="008B76CE">
      <w:pPr>
        <w:pStyle w:val="ListParagraph"/>
        <w:numPr>
          <w:ilvl w:val="0"/>
          <w:numId w:val="1"/>
        </w:numPr>
        <w:tabs>
          <w:tab w:val="left" w:pos="879"/>
          <w:tab w:val="left" w:pos="880"/>
        </w:tabs>
        <w:spacing w:line="217" w:lineRule="exact"/>
        <w:rPr>
          <w:sz w:val="19"/>
        </w:rPr>
      </w:pPr>
      <w:r>
        <w:rPr>
          <w:w w:val="105"/>
          <w:sz w:val="19"/>
        </w:rPr>
        <w:t>Perry</w:t>
      </w:r>
      <w:r>
        <w:rPr>
          <w:spacing w:val="-5"/>
          <w:w w:val="105"/>
          <w:sz w:val="19"/>
        </w:rPr>
        <w:t xml:space="preserve"> </w:t>
      </w:r>
      <w:r>
        <w:rPr>
          <w:w w:val="105"/>
          <w:sz w:val="19"/>
        </w:rPr>
        <w:t>and</w:t>
      </w:r>
      <w:r>
        <w:rPr>
          <w:spacing w:val="-4"/>
          <w:w w:val="105"/>
          <w:sz w:val="19"/>
        </w:rPr>
        <w:t xml:space="preserve"> </w:t>
      </w:r>
      <w:r>
        <w:rPr>
          <w:w w:val="105"/>
          <w:sz w:val="19"/>
        </w:rPr>
        <w:t>Kaiser</w:t>
      </w:r>
      <w:r>
        <w:rPr>
          <w:rFonts w:ascii="Verdana"/>
          <w:color w:val="344178"/>
          <w:w w:val="105"/>
          <w:sz w:val="19"/>
          <w:u w:val="single" w:color="344178"/>
        </w:rPr>
        <w:t>[16]</w:t>
      </w:r>
      <w:r>
        <w:rPr>
          <w:rFonts w:ascii="Verdana"/>
          <w:color w:val="344178"/>
          <w:spacing w:val="-18"/>
          <w:w w:val="105"/>
          <w:sz w:val="19"/>
        </w:rPr>
        <w:t xml:space="preserve"> </w:t>
      </w:r>
      <w:r>
        <w:rPr>
          <w:w w:val="105"/>
          <w:sz w:val="19"/>
        </w:rPr>
        <w:t>and</w:t>
      </w:r>
      <w:r>
        <w:rPr>
          <w:spacing w:val="-5"/>
          <w:w w:val="105"/>
          <w:sz w:val="19"/>
        </w:rPr>
        <w:t xml:space="preserve"> </w:t>
      </w:r>
      <w:r>
        <w:rPr>
          <w:w w:val="105"/>
          <w:sz w:val="19"/>
        </w:rPr>
        <w:t>others</w:t>
      </w:r>
      <w:r>
        <w:rPr>
          <w:spacing w:val="-5"/>
          <w:w w:val="105"/>
          <w:sz w:val="19"/>
        </w:rPr>
        <w:t xml:space="preserve"> </w:t>
      </w:r>
      <w:r>
        <w:rPr>
          <w:w w:val="105"/>
          <w:sz w:val="19"/>
        </w:rPr>
        <w:t>have</w:t>
      </w:r>
      <w:r>
        <w:rPr>
          <w:spacing w:val="-5"/>
          <w:w w:val="105"/>
          <w:sz w:val="19"/>
        </w:rPr>
        <w:t xml:space="preserve"> </w:t>
      </w:r>
      <w:r>
        <w:rPr>
          <w:w w:val="105"/>
          <w:sz w:val="19"/>
        </w:rPr>
        <w:t>shown</w:t>
      </w:r>
      <w:r>
        <w:rPr>
          <w:spacing w:val="-5"/>
          <w:w w:val="105"/>
          <w:sz w:val="19"/>
        </w:rPr>
        <w:t xml:space="preserve"> </w:t>
      </w:r>
      <w:r>
        <w:rPr>
          <w:w w:val="105"/>
          <w:sz w:val="19"/>
        </w:rPr>
        <w:t>that</w:t>
      </w:r>
      <w:r>
        <w:rPr>
          <w:spacing w:val="-5"/>
          <w:w w:val="105"/>
          <w:sz w:val="19"/>
        </w:rPr>
        <w:t xml:space="preserve"> </w:t>
      </w:r>
      <w:r>
        <w:rPr>
          <w:w w:val="105"/>
          <w:sz w:val="19"/>
        </w:rPr>
        <w:t>although</w:t>
      </w:r>
      <w:r>
        <w:rPr>
          <w:spacing w:val="-5"/>
          <w:w w:val="105"/>
          <w:sz w:val="19"/>
        </w:rPr>
        <w:t xml:space="preserve"> </w:t>
      </w:r>
      <w:r>
        <w:rPr>
          <w:w w:val="105"/>
          <w:sz w:val="19"/>
        </w:rPr>
        <w:t>it</w:t>
      </w:r>
      <w:r>
        <w:rPr>
          <w:spacing w:val="-5"/>
          <w:w w:val="105"/>
          <w:sz w:val="19"/>
        </w:rPr>
        <w:t xml:space="preserve"> </w:t>
      </w:r>
      <w:r>
        <w:rPr>
          <w:w w:val="105"/>
          <w:sz w:val="19"/>
        </w:rPr>
        <w:t>is</w:t>
      </w:r>
      <w:r>
        <w:rPr>
          <w:spacing w:val="-5"/>
          <w:w w:val="105"/>
          <w:sz w:val="19"/>
        </w:rPr>
        <w:t xml:space="preserve"> </w:t>
      </w:r>
      <w:r>
        <w:rPr>
          <w:w w:val="105"/>
          <w:sz w:val="19"/>
        </w:rPr>
        <w:t>or</w:t>
      </w:r>
      <w:r>
        <w:rPr>
          <w:spacing w:val="-5"/>
          <w:w w:val="105"/>
          <w:sz w:val="19"/>
        </w:rPr>
        <w:t xml:space="preserve"> </w:t>
      </w:r>
      <w:r>
        <w:rPr>
          <w:w w:val="105"/>
          <w:sz w:val="19"/>
        </w:rPr>
        <w:t>at</w:t>
      </w:r>
      <w:r>
        <w:rPr>
          <w:spacing w:val="-5"/>
          <w:w w:val="105"/>
          <w:sz w:val="19"/>
        </w:rPr>
        <w:t xml:space="preserve"> </w:t>
      </w:r>
      <w:r>
        <w:rPr>
          <w:w w:val="105"/>
          <w:sz w:val="19"/>
        </w:rPr>
        <w:t>least</w:t>
      </w:r>
      <w:r>
        <w:rPr>
          <w:spacing w:val="-5"/>
          <w:w w:val="105"/>
          <w:sz w:val="19"/>
        </w:rPr>
        <w:t xml:space="preserve"> </w:t>
      </w:r>
      <w:r>
        <w:rPr>
          <w:w w:val="105"/>
          <w:sz w:val="19"/>
        </w:rPr>
        <w:t>used</w:t>
      </w:r>
      <w:r>
        <w:rPr>
          <w:spacing w:val="-5"/>
          <w:w w:val="105"/>
          <w:sz w:val="19"/>
        </w:rPr>
        <w:t xml:space="preserve"> </w:t>
      </w:r>
      <w:r>
        <w:rPr>
          <w:w w:val="105"/>
          <w:sz w:val="19"/>
        </w:rPr>
        <w:t>to</w:t>
      </w:r>
      <w:r>
        <w:rPr>
          <w:spacing w:val="-5"/>
          <w:w w:val="105"/>
          <w:sz w:val="19"/>
        </w:rPr>
        <w:t xml:space="preserve"> </w:t>
      </w:r>
      <w:r>
        <w:rPr>
          <w:w w:val="105"/>
          <w:sz w:val="19"/>
        </w:rPr>
        <w:t>be</w:t>
      </w:r>
    </w:p>
    <w:p w:rsidR="00F971A3" w:rsidRDefault="008B76CE">
      <w:pPr>
        <w:pStyle w:val="BodyText"/>
        <w:spacing w:before="5" w:line="252" w:lineRule="auto"/>
        <w:ind w:left="880" w:right="150"/>
      </w:pPr>
      <w:r>
        <w:rPr>
          <w:w w:val="105"/>
        </w:rPr>
        <w:t>common wisdom that the testing task is simplified when inheritance is used as an implementation technique, in reality an extensive set of tests often is needed to cover all the cases in which operations that used to be requested on an instance of class are now requested on instances of its subclasses. Unless your test designer is omniscient or pays great attention to detail, there are likely to be cases your test suite won't cover. Testing all possible execution paths in a program is a computationally undecidable problem. In other words, you can't be guaranteed to have caught all of the cases with your test suite.</w:t>
      </w:r>
    </w:p>
    <w:p w:rsidR="00F971A3" w:rsidRDefault="008B76CE">
      <w:pPr>
        <w:pStyle w:val="ListParagraph"/>
        <w:numPr>
          <w:ilvl w:val="0"/>
          <w:numId w:val="1"/>
        </w:numPr>
        <w:tabs>
          <w:tab w:val="left" w:pos="879"/>
          <w:tab w:val="left" w:pos="880"/>
        </w:tabs>
        <w:spacing w:before="2" w:line="244" w:lineRule="auto"/>
        <w:ind w:right="543"/>
        <w:rPr>
          <w:sz w:val="19"/>
        </w:rPr>
      </w:pPr>
      <w:r>
        <w:rPr>
          <w:w w:val="105"/>
          <w:sz w:val="19"/>
        </w:rPr>
        <w:t>Code</w:t>
      </w:r>
      <w:r>
        <w:rPr>
          <w:spacing w:val="-20"/>
          <w:w w:val="105"/>
          <w:sz w:val="19"/>
        </w:rPr>
        <w:t xml:space="preserve"> </w:t>
      </w:r>
      <w:r>
        <w:rPr>
          <w:spacing w:val="-4"/>
          <w:w w:val="105"/>
          <w:sz w:val="19"/>
        </w:rPr>
        <w:t>reviewers,</w:t>
      </w:r>
      <w:r>
        <w:rPr>
          <w:spacing w:val="-20"/>
          <w:w w:val="105"/>
          <w:sz w:val="19"/>
        </w:rPr>
        <w:t xml:space="preserve"> </w:t>
      </w:r>
      <w:r>
        <w:rPr>
          <w:w w:val="105"/>
          <w:sz w:val="19"/>
        </w:rPr>
        <w:t>like</w:t>
      </w:r>
      <w:r>
        <w:rPr>
          <w:spacing w:val="-20"/>
          <w:w w:val="105"/>
          <w:sz w:val="19"/>
        </w:rPr>
        <w:t xml:space="preserve"> </w:t>
      </w:r>
      <w:r>
        <w:rPr>
          <w:w w:val="105"/>
          <w:sz w:val="19"/>
        </w:rPr>
        <w:t>programmers,</w:t>
      </w:r>
      <w:r>
        <w:rPr>
          <w:spacing w:val="-20"/>
          <w:w w:val="105"/>
          <w:sz w:val="19"/>
        </w:rPr>
        <w:t xml:space="preserve"> </w:t>
      </w:r>
      <w:r>
        <w:rPr>
          <w:w w:val="105"/>
          <w:sz w:val="19"/>
        </w:rPr>
        <w:t>are</w:t>
      </w:r>
      <w:r>
        <w:rPr>
          <w:spacing w:val="-20"/>
          <w:w w:val="105"/>
          <w:sz w:val="19"/>
        </w:rPr>
        <w:t xml:space="preserve"> </w:t>
      </w:r>
      <w:r>
        <w:rPr>
          <w:w w:val="105"/>
          <w:sz w:val="19"/>
        </w:rPr>
        <w:t>fallible.</w:t>
      </w:r>
      <w:r>
        <w:rPr>
          <w:spacing w:val="-21"/>
          <w:w w:val="105"/>
          <w:sz w:val="19"/>
        </w:rPr>
        <w:t xml:space="preserve"> </w:t>
      </w:r>
      <w:r>
        <w:rPr>
          <w:w w:val="105"/>
          <w:sz w:val="19"/>
        </w:rPr>
        <w:t>Furthermore,</w:t>
      </w:r>
      <w:r>
        <w:rPr>
          <w:spacing w:val="-20"/>
          <w:w w:val="105"/>
          <w:sz w:val="19"/>
        </w:rPr>
        <w:t xml:space="preserve"> </w:t>
      </w:r>
      <w:r>
        <w:rPr>
          <w:w w:val="105"/>
          <w:sz w:val="19"/>
        </w:rPr>
        <w:t>reviewers</w:t>
      </w:r>
      <w:r>
        <w:rPr>
          <w:spacing w:val="-20"/>
          <w:w w:val="105"/>
          <w:sz w:val="19"/>
        </w:rPr>
        <w:t xml:space="preserve"> </w:t>
      </w:r>
      <w:r>
        <w:rPr>
          <w:w w:val="105"/>
          <w:sz w:val="19"/>
        </w:rPr>
        <w:t>may</w:t>
      </w:r>
      <w:r>
        <w:rPr>
          <w:spacing w:val="-20"/>
          <w:w w:val="105"/>
          <w:sz w:val="19"/>
        </w:rPr>
        <w:t xml:space="preserve"> </w:t>
      </w:r>
      <w:r>
        <w:rPr>
          <w:w w:val="105"/>
          <w:sz w:val="19"/>
        </w:rPr>
        <w:t>be</w:t>
      </w:r>
      <w:r>
        <w:rPr>
          <w:spacing w:val="-20"/>
          <w:w w:val="105"/>
          <w:sz w:val="19"/>
        </w:rPr>
        <w:t xml:space="preserve"> </w:t>
      </w:r>
      <w:r>
        <w:rPr>
          <w:w w:val="105"/>
          <w:sz w:val="19"/>
        </w:rPr>
        <w:t>too</w:t>
      </w:r>
      <w:r>
        <w:rPr>
          <w:spacing w:val="-20"/>
          <w:w w:val="105"/>
          <w:sz w:val="19"/>
        </w:rPr>
        <w:t xml:space="preserve"> </w:t>
      </w:r>
      <w:r>
        <w:rPr>
          <w:w w:val="105"/>
          <w:sz w:val="19"/>
        </w:rPr>
        <w:t>busy with their main job to thoroughly review someone else's</w:t>
      </w:r>
      <w:r>
        <w:rPr>
          <w:spacing w:val="-16"/>
          <w:w w:val="105"/>
          <w:sz w:val="19"/>
        </w:rPr>
        <w:t xml:space="preserve"> </w:t>
      </w:r>
      <w:r>
        <w:rPr>
          <w:w w:val="105"/>
          <w:sz w:val="19"/>
        </w:rPr>
        <w:t>code.</w:t>
      </w:r>
    </w:p>
    <w:p w:rsidR="00F971A3" w:rsidRDefault="00F971A3">
      <w:pPr>
        <w:pStyle w:val="BodyText"/>
        <w:spacing w:before="3"/>
        <w:rPr>
          <w:sz w:val="26"/>
        </w:rPr>
      </w:pPr>
    </w:p>
    <w:p w:rsidR="00F971A3" w:rsidRDefault="008B76CE">
      <w:pPr>
        <w:pStyle w:val="BodyText"/>
        <w:ind w:left="160" w:right="400"/>
      </w:pPr>
      <w:r>
        <w:rPr>
          <w:w w:val="105"/>
        </w:rPr>
        <w:t>Another approach, which I took in my research, is to define and prototype a refactoring tool to check</w:t>
      </w:r>
      <w:r>
        <w:rPr>
          <w:spacing w:val="-11"/>
          <w:w w:val="105"/>
        </w:rPr>
        <w:t xml:space="preserve"> </w:t>
      </w:r>
      <w:r>
        <w:rPr>
          <w:w w:val="105"/>
        </w:rPr>
        <w:t>whether</w:t>
      </w:r>
      <w:r>
        <w:rPr>
          <w:spacing w:val="-10"/>
          <w:w w:val="105"/>
        </w:rPr>
        <w:t xml:space="preserve"> </w:t>
      </w:r>
      <w:r>
        <w:rPr>
          <w:w w:val="105"/>
        </w:rPr>
        <w:t>a</w:t>
      </w:r>
      <w:r>
        <w:rPr>
          <w:spacing w:val="-11"/>
          <w:w w:val="105"/>
        </w:rPr>
        <w:t xml:space="preserve"> </w:t>
      </w:r>
      <w:r>
        <w:rPr>
          <w:spacing w:val="-3"/>
          <w:w w:val="105"/>
        </w:rPr>
        <w:t>refactoring</w:t>
      </w:r>
      <w:r>
        <w:rPr>
          <w:spacing w:val="-11"/>
          <w:w w:val="105"/>
        </w:rPr>
        <w:t xml:space="preserve"> </w:t>
      </w:r>
      <w:r>
        <w:rPr>
          <w:w w:val="105"/>
        </w:rPr>
        <w:t>can</w:t>
      </w:r>
      <w:r>
        <w:rPr>
          <w:spacing w:val="-11"/>
          <w:w w:val="105"/>
        </w:rPr>
        <w:t xml:space="preserve"> </w:t>
      </w:r>
      <w:r>
        <w:rPr>
          <w:w w:val="105"/>
        </w:rPr>
        <w:t>be</w:t>
      </w:r>
      <w:r>
        <w:rPr>
          <w:spacing w:val="-12"/>
          <w:w w:val="105"/>
        </w:rPr>
        <w:t xml:space="preserve"> </w:t>
      </w:r>
      <w:r>
        <w:rPr>
          <w:w w:val="105"/>
        </w:rPr>
        <w:t>safely</w:t>
      </w:r>
      <w:r>
        <w:rPr>
          <w:spacing w:val="-11"/>
          <w:w w:val="105"/>
        </w:rPr>
        <w:t xml:space="preserve"> </w:t>
      </w:r>
      <w:r>
        <w:rPr>
          <w:w w:val="105"/>
        </w:rPr>
        <w:t>applied</w:t>
      </w:r>
      <w:r>
        <w:rPr>
          <w:spacing w:val="-11"/>
          <w:w w:val="105"/>
        </w:rPr>
        <w:t xml:space="preserve"> </w:t>
      </w:r>
      <w:r>
        <w:rPr>
          <w:w w:val="105"/>
        </w:rPr>
        <w:t>to</w:t>
      </w:r>
      <w:r>
        <w:rPr>
          <w:spacing w:val="-11"/>
          <w:w w:val="105"/>
        </w:rPr>
        <w:t xml:space="preserve"> </w:t>
      </w:r>
      <w:r>
        <w:rPr>
          <w:w w:val="105"/>
        </w:rPr>
        <w:t>a</w:t>
      </w:r>
      <w:r>
        <w:rPr>
          <w:spacing w:val="-11"/>
          <w:w w:val="105"/>
        </w:rPr>
        <w:t xml:space="preserve"> </w:t>
      </w:r>
      <w:r>
        <w:rPr>
          <w:w w:val="105"/>
        </w:rPr>
        <w:t>program</w:t>
      </w:r>
      <w:r>
        <w:rPr>
          <w:spacing w:val="-12"/>
          <w:w w:val="105"/>
        </w:rPr>
        <w:t xml:space="preserve"> </w:t>
      </w:r>
      <w:r>
        <w:rPr>
          <w:w w:val="105"/>
        </w:rPr>
        <w:t>and,</w:t>
      </w:r>
      <w:r>
        <w:rPr>
          <w:spacing w:val="-11"/>
          <w:w w:val="105"/>
        </w:rPr>
        <w:t xml:space="preserve"> </w:t>
      </w:r>
      <w:r>
        <w:rPr>
          <w:w w:val="105"/>
        </w:rPr>
        <w:t>if</w:t>
      </w:r>
      <w:r>
        <w:rPr>
          <w:spacing w:val="-11"/>
          <w:w w:val="105"/>
        </w:rPr>
        <w:t xml:space="preserve"> </w:t>
      </w:r>
      <w:r>
        <w:rPr>
          <w:w w:val="105"/>
        </w:rPr>
        <w:t>it</w:t>
      </w:r>
      <w:r>
        <w:rPr>
          <w:spacing w:val="-11"/>
          <w:w w:val="105"/>
        </w:rPr>
        <w:t xml:space="preserve"> </w:t>
      </w:r>
      <w:r>
        <w:rPr>
          <w:w w:val="105"/>
        </w:rPr>
        <w:t>is,</w:t>
      </w:r>
      <w:r>
        <w:rPr>
          <w:spacing w:val="-11"/>
          <w:w w:val="105"/>
        </w:rPr>
        <w:t xml:space="preserve"> </w:t>
      </w:r>
      <w:r>
        <w:rPr>
          <w:w w:val="105"/>
        </w:rPr>
        <w:t>refactor</w:t>
      </w:r>
      <w:r>
        <w:rPr>
          <w:spacing w:val="-12"/>
          <w:w w:val="105"/>
        </w:rPr>
        <w:t xml:space="preserve"> </w:t>
      </w:r>
      <w:r>
        <w:rPr>
          <w:w w:val="105"/>
        </w:rPr>
        <w:t>the</w:t>
      </w:r>
      <w:r>
        <w:rPr>
          <w:spacing w:val="-11"/>
          <w:w w:val="105"/>
        </w:rPr>
        <w:t xml:space="preserve"> </w:t>
      </w:r>
      <w:r>
        <w:rPr>
          <w:w w:val="105"/>
        </w:rPr>
        <w:t>program. This avoids many of the bugs that may be introduced through human</w:t>
      </w:r>
      <w:r>
        <w:rPr>
          <w:spacing w:val="-31"/>
          <w:w w:val="105"/>
        </w:rPr>
        <w:t xml:space="preserve"> </w:t>
      </w:r>
      <w:r>
        <w:rPr>
          <w:spacing w:val="-2"/>
          <w:w w:val="105"/>
        </w:rPr>
        <w:t>error.</w:t>
      </w:r>
    </w:p>
    <w:p w:rsidR="00F971A3" w:rsidRDefault="00F971A3">
      <w:pPr>
        <w:pStyle w:val="BodyText"/>
        <w:spacing w:before="6"/>
        <w:rPr>
          <w:sz w:val="26"/>
        </w:rPr>
      </w:pPr>
    </w:p>
    <w:p w:rsidR="00F971A3" w:rsidRDefault="008B76CE">
      <w:pPr>
        <w:pStyle w:val="BodyText"/>
        <w:spacing w:line="249" w:lineRule="auto"/>
        <w:ind w:left="160" w:right="271"/>
      </w:pPr>
      <w:r>
        <w:rPr>
          <w:spacing w:val="-5"/>
          <w:w w:val="105"/>
        </w:rPr>
        <w:t>Herein</w:t>
      </w:r>
      <w:r>
        <w:rPr>
          <w:spacing w:val="-14"/>
          <w:w w:val="105"/>
        </w:rPr>
        <w:t xml:space="preserve"> </w:t>
      </w:r>
      <w:r>
        <w:rPr>
          <w:w w:val="105"/>
        </w:rPr>
        <w:t>I</w:t>
      </w:r>
      <w:r>
        <w:rPr>
          <w:spacing w:val="-13"/>
          <w:w w:val="105"/>
        </w:rPr>
        <w:t xml:space="preserve"> </w:t>
      </w:r>
      <w:r>
        <w:rPr>
          <w:spacing w:val="-5"/>
          <w:w w:val="105"/>
        </w:rPr>
        <w:t>provide</w:t>
      </w:r>
      <w:r>
        <w:rPr>
          <w:spacing w:val="-13"/>
          <w:w w:val="105"/>
        </w:rPr>
        <w:t xml:space="preserve"> </w:t>
      </w:r>
      <w:r>
        <w:rPr>
          <w:w w:val="105"/>
        </w:rPr>
        <w:t>a</w:t>
      </w:r>
      <w:r>
        <w:rPr>
          <w:spacing w:val="-14"/>
          <w:w w:val="105"/>
        </w:rPr>
        <w:t xml:space="preserve"> </w:t>
      </w:r>
      <w:r>
        <w:rPr>
          <w:spacing w:val="-4"/>
          <w:w w:val="105"/>
        </w:rPr>
        <w:t>high-level</w:t>
      </w:r>
      <w:r>
        <w:rPr>
          <w:spacing w:val="-11"/>
          <w:w w:val="105"/>
        </w:rPr>
        <w:t xml:space="preserve"> </w:t>
      </w:r>
      <w:r>
        <w:rPr>
          <w:w w:val="105"/>
        </w:rPr>
        <w:t>description</w:t>
      </w:r>
      <w:r>
        <w:rPr>
          <w:spacing w:val="-10"/>
          <w:w w:val="105"/>
        </w:rPr>
        <w:t xml:space="preserve"> </w:t>
      </w:r>
      <w:r>
        <w:rPr>
          <w:w w:val="105"/>
        </w:rPr>
        <w:t>of</w:t>
      </w:r>
      <w:r>
        <w:rPr>
          <w:spacing w:val="-11"/>
          <w:w w:val="105"/>
        </w:rPr>
        <w:t xml:space="preserve"> </w:t>
      </w:r>
      <w:r>
        <w:rPr>
          <w:w w:val="105"/>
        </w:rPr>
        <w:t>my</w:t>
      </w:r>
      <w:r>
        <w:rPr>
          <w:spacing w:val="-11"/>
          <w:w w:val="105"/>
        </w:rPr>
        <w:t xml:space="preserve"> </w:t>
      </w:r>
      <w:r>
        <w:rPr>
          <w:w w:val="105"/>
        </w:rPr>
        <w:t>approach</w:t>
      </w:r>
      <w:r>
        <w:rPr>
          <w:spacing w:val="-11"/>
          <w:w w:val="105"/>
        </w:rPr>
        <w:t xml:space="preserve"> </w:t>
      </w:r>
      <w:r>
        <w:rPr>
          <w:w w:val="105"/>
        </w:rPr>
        <w:t>to</w:t>
      </w:r>
      <w:r>
        <w:rPr>
          <w:spacing w:val="-11"/>
          <w:w w:val="105"/>
        </w:rPr>
        <w:t xml:space="preserve"> </w:t>
      </w:r>
      <w:r>
        <w:rPr>
          <w:w w:val="105"/>
        </w:rPr>
        <w:t>safe</w:t>
      </w:r>
      <w:r>
        <w:rPr>
          <w:spacing w:val="-11"/>
          <w:w w:val="105"/>
        </w:rPr>
        <w:t xml:space="preserve"> </w:t>
      </w:r>
      <w:r>
        <w:rPr>
          <w:w w:val="105"/>
        </w:rPr>
        <w:t>refactoring.</w:t>
      </w:r>
      <w:r>
        <w:rPr>
          <w:spacing w:val="-11"/>
          <w:w w:val="105"/>
        </w:rPr>
        <w:t xml:space="preserve"> </w:t>
      </w:r>
      <w:r>
        <w:rPr>
          <w:w w:val="105"/>
        </w:rPr>
        <w:t>This</w:t>
      </w:r>
      <w:r>
        <w:rPr>
          <w:spacing w:val="-11"/>
          <w:w w:val="105"/>
        </w:rPr>
        <w:t xml:space="preserve"> </w:t>
      </w:r>
      <w:r>
        <w:rPr>
          <w:w w:val="105"/>
        </w:rPr>
        <w:t>may</w:t>
      </w:r>
      <w:r>
        <w:rPr>
          <w:spacing w:val="-11"/>
          <w:w w:val="105"/>
        </w:rPr>
        <w:t xml:space="preserve"> </w:t>
      </w:r>
      <w:r>
        <w:rPr>
          <w:w w:val="105"/>
        </w:rPr>
        <w:t>be</w:t>
      </w:r>
      <w:r>
        <w:rPr>
          <w:spacing w:val="-11"/>
          <w:w w:val="105"/>
        </w:rPr>
        <w:t xml:space="preserve"> </w:t>
      </w:r>
      <w:r>
        <w:rPr>
          <w:w w:val="105"/>
        </w:rPr>
        <w:t>the</w:t>
      </w:r>
      <w:r>
        <w:rPr>
          <w:spacing w:val="-11"/>
          <w:w w:val="105"/>
        </w:rPr>
        <w:t xml:space="preserve"> </w:t>
      </w:r>
      <w:r>
        <w:rPr>
          <w:w w:val="105"/>
        </w:rPr>
        <w:t xml:space="preserve">most </w:t>
      </w:r>
      <w:r>
        <w:rPr>
          <w:spacing w:val="-4"/>
          <w:w w:val="105"/>
        </w:rPr>
        <w:t xml:space="preserve">valuable </w:t>
      </w:r>
      <w:r>
        <w:rPr>
          <w:w w:val="105"/>
        </w:rPr>
        <w:t xml:space="preserve">part of this chapter. For more details, see my dissertation </w:t>
      </w:r>
      <w:r>
        <w:rPr>
          <w:rFonts w:ascii="Verdana"/>
          <w:color w:val="344178"/>
          <w:w w:val="105"/>
          <w:u w:val="single" w:color="344178"/>
        </w:rPr>
        <w:t>[1]</w:t>
      </w:r>
      <w:r>
        <w:rPr>
          <w:rFonts w:ascii="Verdana"/>
          <w:color w:val="344178"/>
          <w:w w:val="105"/>
        </w:rPr>
        <w:t xml:space="preserve"> </w:t>
      </w:r>
      <w:r>
        <w:rPr>
          <w:w w:val="105"/>
        </w:rPr>
        <w:t>and other references at the</w:t>
      </w:r>
      <w:r>
        <w:rPr>
          <w:spacing w:val="-9"/>
          <w:w w:val="105"/>
        </w:rPr>
        <w:t xml:space="preserve"> </w:t>
      </w:r>
      <w:r>
        <w:rPr>
          <w:w w:val="105"/>
        </w:rPr>
        <w:t>end</w:t>
      </w:r>
      <w:r>
        <w:rPr>
          <w:spacing w:val="-9"/>
          <w:w w:val="105"/>
        </w:rPr>
        <w:t xml:space="preserve"> </w:t>
      </w:r>
      <w:r>
        <w:rPr>
          <w:w w:val="105"/>
        </w:rPr>
        <w:t>of</w:t>
      </w:r>
      <w:r>
        <w:rPr>
          <w:spacing w:val="-8"/>
          <w:w w:val="105"/>
        </w:rPr>
        <w:t xml:space="preserve"> </w:t>
      </w:r>
      <w:r>
        <w:rPr>
          <w:w w:val="105"/>
        </w:rPr>
        <w:t>this</w:t>
      </w:r>
      <w:r>
        <w:rPr>
          <w:spacing w:val="-9"/>
          <w:w w:val="105"/>
        </w:rPr>
        <w:t xml:space="preserve"> </w:t>
      </w:r>
      <w:r>
        <w:rPr>
          <w:w w:val="105"/>
        </w:rPr>
        <w:t>chapter;</w:t>
      </w:r>
      <w:r>
        <w:rPr>
          <w:spacing w:val="-9"/>
          <w:w w:val="105"/>
        </w:rPr>
        <w:t xml:space="preserve"> </w:t>
      </w:r>
      <w:r>
        <w:rPr>
          <w:w w:val="105"/>
        </w:rPr>
        <w:t>also</w:t>
      </w:r>
      <w:r>
        <w:rPr>
          <w:spacing w:val="-8"/>
          <w:w w:val="105"/>
        </w:rPr>
        <w:t xml:space="preserve"> </w:t>
      </w:r>
      <w:r>
        <w:rPr>
          <w:w w:val="105"/>
        </w:rPr>
        <w:t>see</w:t>
      </w:r>
      <w:r>
        <w:rPr>
          <w:spacing w:val="4"/>
          <w:w w:val="105"/>
        </w:rPr>
        <w:t xml:space="preserve"> </w:t>
      </w:r>
      <w:r>
        <w:rPr>
          <w:rFonts w:ascii="Verdana"/>
          <w:color w:val="344178"/>
          <w:w w:val="105"/>
          <w:u w:val="single" w:color="344178"/>
        </w:rPr>
        <w:t>Chapter</w:t>
      </w:r>
      <w:r>
        <w:rPr>
          <w:rFonts w:ascii="Verdana"/>
          <w:color w:val="344178"/>
          <w:spacing w:val="-10"/>
          <w:w w:val="105"/>
          <w:u w:val="single" w:color="344178"/>
        </w:rPr>
        <w:t xml:space="preserve"> </w:t>
      </w:r>
      <w:r>
        <w:rPr>
          <w:rFonts w:ascii="Verdana"/>
          <w:color w:val="344178"/>
          <w:w w:val="105"/>
          <w:u w:val="single" w:color="344178"/>
        </w:rPr>
        <w:t>14</w:t>
      </w:r>
      <w:r>
        <w:rPr>
          <w:w w:val="105"/>
        </w:rPr>
        <w:t>.</w:t>
      </w:r>
      <w:r>
        <w:rPr>
          <w:spacing w:val="-6"/>
          <w:w w:val="105"/>
        </w:rPr>
        <w:t xml:space="preserve"> </w:t>
      </w:r>
      <w:r>
        <w:rPr>
          <w:w w:val="105"/>
        </w:rPr>
        <w:t>If</w:t>
      </w:r>
      <w:r>
        <w:rPr>
          <w:spacing w:val="-6"/>
          <w:w w:val="105"/>
        </w:rPr>
        <w:t xml:space="preserve"> </w:t>
      </w:r>
      <w:r>
        <w:rPr>
          <w:w w:val="105"/>
        </w:rPr>
        <w:t>you</w:t>
      </w:r>
      <w:r>
        <w:rPr>
          <w:spacing w:val="-6"/>
          <w:w w:val="105"/>
        </w:rPr>
        <w:t xml:space="preserve"> </w:t>
      </w:r>
      <w:r>
        <w:rPr>
          <w:w w:val="105"/>
        </w:rPr>
        <w:t>find</w:t>
      </w:r>
      <w:r>
        <w:rPr>
          <w:spacing w:val="-6"/>
          <w:w w:val="105"/>
        </w:rPr>
        <w:t xml:space="preserve"> </w:t>
      </w:r>
      <w:r>
        <w:rPr>
          <w:w w:val="105"/>
        </w:rPr>
        <w:t>this</w:t>
      </w:r>
      <w:r>
        <w:rPr>
          <w:spacing w:val="-6"/>
          <w:w w:val="105"/>
        </w:rPr>
        <w:t xml:space="preserve"> </w:t>
      </w:r>
      <w:r>
        <w:rPr>
          <w:w w:val="105"/>
        </w:rPr>
        <w:t>section</w:t>
      </w:r>
      <w:r>
        <w:rPr>
          <w:spacing w:val="-7"/>
          <w:w w:val="105"/>
        </w:rPr>
        <w:t xml:space="preserve"> </w:t>
      </w:r>
      <w:r>
        <w:rPr>
          <w:w w:val="105"/>
        </w:rPr>
        <w:t>to</w:t>
      </w:r>
      <w:r>
        <w:rPr>
          <w:spacing w:val="-6"/>
          <w:w w:val="105"/>
        </w:rPr>
        <w:t xml:space="preserve"> </w:t>
      </w:r>
      <w:r>
        <w:rPr>
          <w:w w:val="105"/>
        </w:rPr>
        <w:t>be</w:t>
      </w:r>
      <w:r>
        <w:rPr>
          <w:spacing w:val="-6"/>
          <w:w w:val="105"/>
        </w:rPr>
        <w:t xml:space="preserve"> </w:t>
      </w:r>
      <w:r>
        <w:rPr>
          <w:w w:val="105"/>
        </w:rPr>
        <w:t>overly</w:t>
      </w:r>
      <w:r>
        <w:rPr>
          <w:spacing w:val="-6"/>
          <w:w w:val="105"/>
        </w:rPr>
        <w:t xml:space="preserve"> </w:t>
      </w:r>
      <w:r>
        <w:rPr>
          <w:w w:val="105"/>
        </w:rPr>
        <w:t>technical,</w:t>
      </w:r>
      <w:r>
        <w:rPr>
          <w:spacing w:val="-6"/>
          <w:w w:val="105"/>
        </w:rPr>
        <w:t xml:space="preserve"> </w:t>
      </w:r>
      <w:r>
        <w:rPr>
          <w:w w:val="105"/>
        </w:rPr>
        <w:t>skim ahead to the last several paragraphs of this</w:t>
      </w:r>
      <w:r>
        <w:rPr>
          <w:spacing w:val="1"/>
          <w:w w:val="105"/>
        </w:rPr>
        <w:t xml:space="preserve"> </w:t>
      </w:r>
      <w:r>
        <w:rPr>
          <w:w w:val="105"/>
        </w:rPr>
        <w:t>section.</w:t>
      </w:r>
    </w:p>
    <w:p w:rsidR="00F971A3" w:rsidRDefault="00F971A3">
      <w:pPr>
        <w:pStyle w:val="BodyText"/>
        <w:spacing w:before="7"/>
        <w:rPr>
          <w:sz w:val="25"/>
        </w:rPr>
      </w:pPr>
    </w:p>
    <w:p w:rsidR="00F971A3" w:rsidRDefault="008B76CE">
      <w:pPr>
        <w:pStyle w:val="BodyText"/>
        <w:spacing w:line="249" w:lineRule="auto"/>
        <w:ind w:left="160" w:right="400"/>
      </w:pPr>
      <w:r>
        <w:rPr>
          <w:w w:val="105"/>
        </w:rPr>
        <w:t>Part</w:t>
      </w:r>
      <w:r>
        <w:rPr>
          <w:spacing w:val="-9"/>
          <w:w w:val="105"/>
        </w:rPr>
        <w:t xml:space="preserve"> </w:t>
      </w:r>
      <w:r>
        <w:rPr>
          <w:w w:val="105"/>
        </w:rPr>
        <w:t>of</w:t>
      </w:r>
      <w:r>
        <w:rPr>
          <w:spacing w:val="-9"/>
          <w:w w:val="105"/>
        </w:rPr>
        <w:t xml:space="preserve"> </w:t>
      </w:r>
      <w:r>
        <w:rPr>
          <w:w w:val="105"/>
        </w:rPr>
        <w:t>my</w:t>
      </w:r>
      <w:r>
        <w:rPr>
          <w:spacing w:val="-9"/>
          <w:w w:val="105"/>
        </w:rPr>
        <w:t xml:space="preserve"> </w:t>
      </w:r>
      <w:r>
        <w:rPr>
          <w:w w:val="105"/>
        </w:rPr>
        <w:t>refactoring</w:t>
      </w:r>
      <w:r>
        <w:rPr>
          <w:spacing w:val="-9"/>
          <w:w w:val="105"/>
        </w:rPr>
        <w:t xml:space="preserve"> </w:t>
      </w:r>
      <w:r>
        <w:rPr>
          <w:w w:val="105"/>
        </w:rPr>
        <w:t>tool</w:t>
      </w:r>
      <w:r>
        <w:rPr>
          <w:spacing w:val="-9"/>
          <w:w w:val="105"/>
        </w:rPr>
        <w:t xml:space="preserve"> </w:t>
      </w:r>
      <w:r>
        <w:rPr>
          <w:w w:val="105"/>
        </w:rPr>
        <w:t>is</w:t>
      </w:r>
      <w:r>
        <w:rPr>
          <w:spacing w:val="-9"/>
          <w:w w:val="105"/>
        </w:rPr>
        <w:t xml:space="preserve"> </w:t>
      </w:r>
      <w:r>
        <w:rPr>
          <w:w w:val="105"/>
        </w:rPr>
        <w:t>a</w:t>
      </w:r>
      <w:r>
        <w:rPr>
          <w:spacing w:val="-9"/>
          <w:w w:val="105"/>
        </w:rPr>
        <w:t xml:space="preserve"> </w:t>
      </w:r>
      <w:r>
        <w:rPr>
          <w:w w:val="105"/>
        </w:rPr>
        <w:t>program</w:t>
      </w:r>
      <w:r>
        <w:rPr>
          <w:spacing w:val="-9"/>
          <w:w w:val="105"/>
        </w:rPr>
        <w:t xml:space="preserve"> </w:t>
      </w:r>
      <w:r>
        <w:rPr>
          <w:w w:val="105"/>
        </w:rPr>
        <w:t>analyzer,</w:t>
      </w:r>
      <w:r>
        <w:rPr>
          <w:spacing w:val="-9"/>
          <w:w w:val="105"/>
        </w:rPr>
        <w:t xml:space="preserve"> </w:t>
      </w:r>
      <w:r>
        <w:rPr>
          <w:w w:val="105"/>
        </w:rPr>
        <w:t>which</w:t>
      </w:r>
      <w:r>
        <w:rPr>
          <w:spacing w:val="-8"/>
          <w:w w:val="105"/>
        </w:rPr>
        <w:t xml:space="preserve"> </w:t>
      </w:r>
      <w:r>
        <w:rPr>
          <w:w w:val="105"/>
        </w:rPr>
        <w:t>is</w:t>
      </w:r>
      <w:r>
        <w:rPr>
          <w:spacing w:val="-9"/>
          <w:w w:val="105"/>
        </w:rPr>
        <w:t xml:space="preserve"> </w:t>
      </w:r>
      <w:r>
        <w:rPr>
          <w:w w:val="105"/>
        </w:rPr>
        <w:t>a</w:t>
      </w:r>
      <w:r>
        <w:rPr>
          <w:spacing w:val="-9"/>
          <w:w w:val="105"/>
        </w:rPr>
        <w:t xml:space="preserve"> </w:t>
      </w:r>
      <w:r>
        <w:rPr>
          <w:w w:val="105"/>
        </w:rPr>
        <w:t>program</w:t>
      </w:r>
      <w:r>
        <w:rPr>
          <w:spacing w:val="-9"/>
          <w:w w:val="105"/>
        </w:rPr>
        <w:t xml:space="preserve"> </w:t>
      </w:r>
      <w:r>
        <w:rPr>
          <w:w w:val="105"/>
        </w:rPr>
        <w:t>that</w:t>
      </w:r>
      <w:r>
        <w:rPr>
          <w:spacing w:val="-9"/>
          <w:w w:val="105"/>
        </w:rPr>
        <w:t xml:space="preserve"> </w:t>
      </w:r>
      <w:r>
        <w:rPr>
          <w:w w:val="105"/>
        </w:rPr>
        <w:t>analyzes</w:t>
      </w:r>
      <w:r>
        <w:rPr>
          <w:spacing w:val="-9"/>
          <w:w w:val="105"/>
        </w:rPr>
        <w:t xml:space="preserve"> </w:t>
      </w:r>
      <w:r>
        <w:rPr>
          <w:w w:val="105"/>
        </w:rPr>
        <w:t>the</w:t>
      </w:r>
      <w:r>
        <w:rPr>
          <w:spacing w:val="-9"/>
          <w:w w:val="105"/>
        </w:rPr>
        <w:t xml:space="preserve"> </w:t>
      </w:r>
      <w:r>
        <w:rPr>
          <w:spacing w:val="-3"/>
          <w:w w:val="105"/>
        </w:rPr>
        <w:t xml:space="preserve">structure </w:t>
      </w:r>
      <w:r>
        <w:rPr>
          <w:w w:val="105"/>
        </w:rPr>
        <w:t xml:space="preserve">of another program (in this case, a C++ program to which a refactoring might be applied). </w:t>
      </w:r>
      <w:r>
        <w:rPr>
          <w:spacing w:val="-2"/>
          <w:w w:val="105"/>
        </w:rPr>
        <w:t xml:space="preserve">The </w:t>
      </w:r>
      <w:r>
        <w:rPr>
          <w:w w:val="105"/>
        </w:rPr>
        <w:t>tool can answer a series of questions regarding scoping, typing, and program semantics (the meaning</w:t>
      </w:r>
      <w:r>
        <w:rPr>
          <w:spacing w:val="-14"/>
          <w:w w:val="105"/>
        </w:rPr>
        <w:t xml:space="preserve"> </w:t>
      </w:r>
      <w:r>
        <w:rPr>
          <w:w w:val="105"/>
        </w:rPr>
        <w:t>or</w:t>
      </w:r>
      <w:r>
        <w:rPr>
          <w:spacing w:val="-14"/>
          <w:w w:val="105"/>
        </w:rPr>
        <w:t xml:space="preserve"> </w:t>
      </w:r>
      <w:r>
        <w:rPr>
          <w:w w:val="105"/>
        </w:rPr>
        <w:t>intended</w:t>
      </w:r>
      <w:r>
        <w:rPr>
          <w:spacing w:val="-13"/>
          <w:w w:val="105"/>
        </w:rPr>
        <w:t xml:space="preserve"> </w:t>
      </w:r>
      <w:r>
        <w:rPr>
          <w:w w:val="105"/>
        </w:rPr>
        <w:t>operations</w:t>
      </w:r>
      <w:r>
        <w:rPr>
          <w:spacing w:val="-14"/>
          <w:w w:val="105"/>
        </w:rPr>
        <w:t xml:space="preserve"> </w:t>
      </w:r>
      <w:r>
        <w:rPr>
          <w:w w:val="105"/>
        </w:rPr>
        <w:t>of</w:t>
      </w:r>
      <w:r>
        <w:rPr>
          <w:spacing w:val="-13"/>
          <w:w w:val="105"/>
        </w:rPr>
        <w:t xml:space="preserve"> </w:t>
      </w:r>
      <w:r>
        <w:rPr>
          <w:w w:val="105"/>
        </w:rPr>
        <w:t>a</w:t>
      </w:r>
      <w:r>
        <w:rPr>
          <w:spacing w:val="-14"/>
          <w:w w:val="105"/>
        </w:rPr>
        <w:t xml:space="preserve"> </w:t>
      </w:r>
      <w:r>
        <w:rPr>
          <w:w w:val="105"/>
        </w:rPr>
        <w:t>program).</w:t>
      </w:r>
      <w:r>
        <w:rPr>
          <w:spacing w:val="-13"/>
          <w:w w:val="105"/>
        </w:rPr>
        <w:t xml:space="preserve"> </w:t>
      </w:r>
      <w:r>
        <w:rPr>
          <w:w w:val="105"/>
        </w:rPr>
        <w:t>Scoping</w:t>
      </w:r>
      <w:r>
        <w:rPr>
          <w:spacing w:val="-14"/>
          <w:w w:val="105"/>
        </w:rPr>
        <w:t xml:space="preserve"> </w:t>
      </w:r>
      <w:r>
        <w:rPr>
          <w:w w:val="105"/>
        </w:rPr>
        <w:t>issues</w:t>
      </w:r>
      <w:r>
        <w:rPr>
          <w:spacing w:val="-13"/>
          <w:w w:val="105"/>
        </w:rPr>
        <w:t xml:space="preserve"> </w:t>
      </w:r>
      <w:r>
        <w:rPr>
          <w:w w:val="105"/>
        </w:rPr>
        <w:t>related</w:t>
      </w:r>
      <w:r>
        <w:rPr>
          <w:spacing w:val="-12"/>
          <w:w w:val="105"/>
        </w:rPr>
        <w:t xml:space="preserve"> </w:t>
      </w:r>
      <w:r>
        <w:rPr>
          <w:w w:val="105"/>
        </w:rPr>
        <w:t>to</w:t>
      </w:r>
      <w:r>
        <w:rPr>
          <w:spacing w:val="-13"/>
          <w:w w:val="105"/>
        </w:rPr>
        <w:t xml:space="preserve"> </w:t>
      </w:r>
      <w:r>
        <w:rPr>
          <w:w w:val="105"/>
        </w:rPr>
        <w:t>inheritance</w:t>
      </w:r>
      <w:r>
        <w:rPr>
          <w:spacing w:val="-12"/>
          <w:w w:val="105"/>
        </w:rPr>
        <w:t xml:space="preserve"> </w:t>
      </w:r>
      <w:r>
        <w:rPr>
          <w:w w:val="105"/>
        </w:rPr>
        <w:t>make</w:t>
      </w:r>
      <w:r>
        <w:rPr>
          <w:spacing w:val="-12"/>
          <w:w w:val="105"/>
        </w:rPr>
        <w:t xml:space="preserve"> </w:t>
      </w:r>
      <w:r>
        <w:rPr>
          <w:w w:val="105"/>
        </w:rPr>
        <w:t>this analysis more complex than with many non-object-oriented programs, but for C++, language features such as static typing make the analysis easier than for, say,</w:t>
      </w:r>
      <w:r>
        <w:rPr>
          <w:spacing w:val="16"/>
          <w:w w:val="105"/>
        </w:rPr>
        <w:t xml:space="preserve"> </w:t>
      </w:r>
      <w:r>
        <w:rPr>
          <w:w w:val="105"/>
        </w:rPr>
        <w:t>Smalltalk.</w:t>
      </w:r>
    </w:p>
    <w:p w:rsidR="00F971A3" w:rsidRDefault="00F971A3">
      <w:pPr>
        <w:pStyle w:val="BodyText"/>
        <w:spacing w:before="2"/>
        <w:rPr>
          <w:sz w:val="26"/>
        </w:rPr>
      </w:pPr>
    </w:p>
    <w:p w:rsidR="00F971A3" w:rsidRDefault="008B76CE">
      <w:pPr>
        <w:pStyle w:val="BodyText"/>
        <w:spacing w:before="1" w:line="252" w:lineRule="auto"/>
        <w:ind w:left="160" w:right="487"/>
      </w:pPr>
      <w:r>
        <w:rPr>
          <w:w w:val="105"/>
        </w:rPr>
        <w:t>Consider,</w:t>
      </w:r>
      <w:r>
        <w:rPr>
          <w:spacing w:val="-17"/>
          <w:w w:val="105"/>
        </w:rPr>
        <w:t xml:space="preserve"> </w:t>
      </w:r>
      <w:r>
        <w:rPr>
          <w:w w:val="105"/>
        </w:rPr>
        <w:t>for</w:t>
      </w:r>
      <w:r>
        <w:rPr>
          <w:spacing w:val="-16"/>
          <w:w w:val="105"/>
        </w:rPr>
        <w:t xml:space="preserve"> </w:t>
      </w:r>
      <w:r>
        <w:rPr>
          <w:w w:val="105"/>
        </w:rPr>
        <w:t>example,</w:t>
      </w:r>
      <w:r>
        <w:rPr>
          <w:spacing w:val="-16"/>
          <w:w w:val="105"/>
        </w:rPr>
        <w:t xml:space="preserve"> </w:t>
      </w:r>
      <w:r>
        <w:rPr>
          <w:w w:val="105"/>
        </w:rPr>
        <w:t>the</w:t>
      </w:r>
      <w:r>
        <w:rPr>
          <w:spacing w:val="-16"/>
          <w:w w:val="105"/>
        </w:rPr>
        <w:t xml:space="preserve"> </w:t>
      </w:r>
      <w:r>
        <w:rPr>
          <w:w w:val="105"/>
        </w:rPr>
        <w:t>refactoring</w:t>
      </w:r>
      <w:r>
        <w:rPr>
          <w:spacing w:val="-16"/>
          <w:w w:val="105"/>
        </w:rPr>
        <w:t xml:space="preserve"> </w:t>
      </w:r>
      <w:r>
        <w:rPr>
          <w:w w:val="105"/>
        </w:rPr>
        <w:t>to</w:t>
      </w:r>
      <w:r>
        <w:rPr>
          <w:spacing w:val="-16"/>
          <w:w w:val="105"/>
        </w:rPr>
        <w:t xml:space="preserve"> </w:t>
      </w:r>
      <w:r>
        <w:rPr>
          <w:w w:val="105"/>
        </w:rPr>
        <w:t>delete</w:t>
      </w:r>
      <w:r>
        <w:rPr>
          <w:spacing w:val="-16"/>
          <w:w w:val="105"/>
        </w:rPr>
        <w:t xml:space="preserve"> </w:t>
      </w:r>
      <w:r>
        <w:rPr>
          <w:w w:val="105"/>
        </w:rPr>
        <w:t>a</w:t>
      </w:r>
      <w:r>
        <w:rPr>
          <w:spacing w:val="-17"/>
          <w:w w:val="105"/>
        </w:rPr>
        <w:t xml:space="preserve"> </w:t>
      </w:r>
      <w:r>
        <w:rPr>
          <w:w w:val="105"/>
        </w:rPr>
        <w:t>variable</w:t>
      </w:r>
      <w:r>
        <w:rPr>
          <w:spacing w:val="-16"/>
          <w:w w:val="105"/>
        </w:rPr>
        <w:t xml:space="preserve"> </w:t>
      </w:r>
      <w:r>
        <w:rPr>
          <w:w w:val="105"/>
        </w:rPr>
        <w:t>from</w:t>
      </w:r>
      <w:r>
        <w:rPr>
          <w:spacing w:val="-17"/>
          <w:w w:val="105"/>
        </w:rPr>
        <w:t xml:space="preserve"> </w:t>
      </w:r>
      <w:r>
        <w:rPr>
          <w:w w:val="105"/>
        </w:rPr>
        <w:t>a</w:t>
      </w:r>
      <w:r>
        <w:rPr>
          <w:spacing w:val="-17"/>
          <w:w w:val="105"/>
        </w:rPr>
        <w:t xml:space="preserve"> </w:t>
      </w:r>
      <w:r>
        <w:rPr>
          <w:w w:val="105"/>
        </w:rPr>
        <w:t>program.</w:t>
      </w:r>
      <w:r>
        <w:rPr>
          <w:spacing w:val="-17"/>
          <w:w w:val="105"/>
        </w:rPr>
        <w:t xml:space="preserve"> </w:t>
      </w:r>
      <w:r>
        <w:rPr>
          <w:w w:val="105"/>
        </w:rPr>
        <w:t>A</w:t>
      </w:r>
      <w:r>
        <w:rPr>
          <w:spacing w:val="-17"/>
          <w:w w:val="105"/>
        </w:rPr>
        <w:t xml:space="preserve"> </w:t>
      </w:r>
      <w:r>
        <w:rPr>
          <w:w w:val="105"/>
        </w:rPr>
        <w:t>tool</w:t>
      </w:r>
      <w:r>
        <w:rPr>
          <w:spacing w:val="-16"/>
          <w:w w:val="105"/>
        </w:rPr>
        <w:t xml:space="preserve"> </w:t>
      </w:r>
      <w:r>
        <w:rPr>
          <w:w w:val="105"/>
        </w:rPr>
        <w:t>can</w:t>
      </w:r>
      <w:r>
        <w:rPr>
          <w:spacing w:val="-17"/>
          <w:w w:val="105"/>
        </w:rPr>
        <w:t xml:space="preserve"> </w:t>
      </w:r>
      <w:r>
        <w:rPr>
          <w:w w:val="105"/>
        </w:rPr>
        <w:t xml:space="preserve">determine </w:t>
      </w:r>
      <w:r>
        <w:rPr>
          <w:spacing w:val="-3"/>
          <w:w w:val="105"/>
        </w:rPr>
        <w:t xml:space="preserve">what other parts </w:t>
      </w:r>
      <w:r>
        <w:rPr>
          <w:w w:val="105"/>
        </w:rPr>
        <w:t xml:space="preserve">of a </w:t>
      </w:r>
      <w:r>
        <w:rPr>
          <w:spacing w:val="-3"/>
          <w:w w:val="105"/>
        </w:rPr>
        <w:t xml:space="preserve">program </w:t>
      </w:r>
      <w:r>
        <w:rPr>
          <w:w w:val="105"/>
        </w:rPr>
        <w:t xml:space="preserve">(if </w:t>
      </w:r>
      <w:r>
        <w:rPr>
          <w:spacing w:val="-3"/>
          <w:w w:val="105"/>
        </w:rPr>
        <w:t xml:space="preserve">any) reference </w:t>
      </w:r>
      <w:r>
        <w:rPr>
          <w:w w:val="105"/>
        </w:rPr>
        <w:t xml:space="preserve">the </w:t>
      </w:r>
      <w:r>
        <w:rPr>
          <w:spacing w:val="-3"/>
          <w:w w:val="105"/>
        </w:rPr>
        <w:t xml:space="preserve">variable. </w:t>
      </w:r>
      <w:r>
        <w:rPr>
          <w:w w:val="105"/>
        </w:rPr>
        <w:t xml:space="preserve">If </w:t>
      </w:r>
      <w:r>
        <w:rPr>
          <w:spacing w:val="-3"/>
          <w:w w:val="105"/>
        </w:rPr>
        <w:t xml:space="preserve">there </w:t>
      </w:r>
      <w:r>
        <w:rPr>
          <w:w w:val="105"/>
        </w:rPr>
        <w:t xml:space="preserve">are any </w:t>
      </w:r>
      <w:r>
        <w:rPr>
          <w:spacing w:val="-3"/>
          <w:w w:val="105"/>
        </w:rPr>
        <w:t>references, removing</w:t>
      </w:r>
      <w:r>
        <w:rPr>
          <w:spacing w:val="-9"/>
          <w:w w:val="105"/>
        </w:rPr>
        <w:t xml:space="preserve"> </w:t>
      </w:r>
      <w:r>
        <w:rPr>
          <w:w w:val="105"/>
        </w:rPr>
        <w:t>the</w:t>
      </w:r>
      <w:r>
        <w:rPr>
          <w:spacing w:val="-8"/>
          <w:w w:val="105"/>
        </w:rPr>
        <w:t xml:space="preserve"> </w:t>
      </w:r>
      <w:r>
        <w:rPr>
          <w:spacing w:val="-3"/>
          <w:w w:val="105"/>
        </w:rPr>
        <w:t>variable</w:t>
      </w:r>
      <w:r>
        <w:rPr>
          <w:spacing w:val="-8"/>
          <w:w w:val="105"/>
        </w:rPr>
        <w:t xml:space="preserve"> </w:t>
      </w:r>
      <w:r>
        <w:rPr>
          <w:spacing w:val="-3"/>
          <w:w w:val="105"/>
        </w:rPr>
        <w:t>would</w:t>
      </w:r>
      <w:r>
        <w:rPr>
          <w:spacing w:val="-8"/>
          <w:w w:val="105"/>
        </w:rPr>
        <w:t xml:space="preserve"> </w:t>
      </w:r>
      <w:r>
        <w:rPr>
          <w:spacing w:val="-3"/>
          <w:w w:val="105"/>
        </w:rPr>
        <w:t>leave</w:t>
      </w:r>
      <w:r>
        <w:rPr>
          <w:spacing w:val="-8"/>
          <w:w w:val="105"/>
        </w:rPr>
        <w:t xml:space="preserve"> </w:t>
      </w:r>
      <w:r>
        <w:rPr>
          <w:spacing w:val="-3"/>
          <w:w w:val="105"/>
        </w:rPr>
        <w:t>dangling</w:t>
      </w:r>
      <w:r>
        <w:rPr>
          <w:spacing w:val="-8"/>
          <w:w w:val="105"/>
        </w:rPr>
        <w:t xml:space="preserve"> </w:t>
      </w:r>
      <w:r>
        <w:rPr>
          <w:spacing w:val="-3"/>
          <w:w w:val="105"/>
        </w:rPr>
        <w:t>references;</w:t>
      </w:r>
      <w:r>
        <w:rPr>
          <w:spacing w:val="-8"/>
          <w:w w:val="105"/>
        </w:rPr>
        <w:t xml:space="preserve"> </w:t>
      </w:r>
      <w:r>
        <w:rPr>
          <w:spacing w:val="-3"/>
          <w:w w:val="105"/>
        </w:rPr>
        <w:t>thus</w:t>
      </w:r>
      <w:r>
        <w:rPr>
          <w:spacing w:val="-9"/>
          <w:w w:val="105"/>
        </w:rPr>
        <w:t xml:space="preserve"> </w:t>
      </w:r>
      <w:r>
        <w:rPr>
          <w:spacing w:val="-3"/>
          <w:w w:val="105"/>
        </w:rPr>
        <w:t>this</w:t>
      </w:r>
      <w:r>
        <w:rPr>
          <w:spacing w:val="-8"/>
          <w:w w:val="105"/>
        </w:rPr>
        <w:t xml:space="preserve"> </w:t>
      </w:r>
      <w:r>
        <w:rPr>
          <w:spacing w:val="-3"/>
          <w:w w:val="105"/>
        </w:rPr>
        <w:t>refactoring</w:t>
      </w:r>
      <w:r>
        <w:rPr>
          <w:spacing w:val="-8"/>
          <w:w w:val="105"/>
        </w:rPr>
        <w:t xml:space="preserve"> </w:t>
      </w:r>
      <w:r>
        <w:rPr>
          <w:spacing w:val="-3"/>
          <w:w w:val="105"/>
        </w:rPr>
        <w:t>would</w:t>
      </w:r>
      <w:r>
        <w:rPr>
          <w:spacing w:val="-8"/>
          <w:w w:val="105"/>
        </w:rPr>
        <w:t xml:space="preserve"> </w:t>
      </w:r>
      <w:r>
        <w:rPr>
          <w:w w:val="105"/>
        </w:rPr>
        <w:t>not</w:t>
      </w:r>
      <w:r>
        <w:rPr>
          <w:spacing w:val="-8"/>
          <w:w w:val="105"/>
        </w:rPr>
        <w:t xml:space="preserve"> </w:t>
      </w:r>
      <w:r>
        <w:rPr>
          <w:w w:val="105"/>
        </w:rPr>
        <w:t>be</w:t>
      </w:r>
      <w:r>
        <w:rPr>
          <w:spacing w:val="-8"/>
          <w:w w:val="105"/>
        </w:rPr>
        <w:t xml:space="preserve"> </w:t>
      </w:r>
      <w:r>
        <w:rPr>
          <w:spacing w:val="-3"/>
          <w:w w:val="105"/>
        </w:rPr>
        <w:t>safe.</w:t>
      </w:r>
      <w:r>
        <w:rPr>
          <w:spacing w:val="-8"/>
          <w:w w:val="105"/>
        </w:rPr>
        <w:t xml:space="preserve"> </w:t>
      </w:r>
      <w:r>
        <w:rPr>
          <w:w w:val="105"/>
        </w:rPr>
        <w:t xml:space="preserve">A user who asks the tool to </w:t>
      </w:r>
      <w:r>
        <w:rPr>
          <w:spacing w:val="-3"/>
          <w:w w:val="105"/>
        </w:rPr>
        <w:t xml:space="preserve">refactor </w:t>
      </w:r>
      <w:r>
        <w:rPr>
          <w:w w:val="105"/>
        </w:rPr>
        <w:t xml:space="preserve">the </w:t>
      </w:r>
      <w:r>
        <w:rPr>
          <w:spacing w:val="-3"/>
          <w:w w:val="105"/>
        </w:rPr>
        <w:t xml:space="preserve">program would receive </w:t>
      </w:r>
      <w:r>
        <w:rPr>
          <w:w w:val="105"/>
        </w:rPr>
        <w:t xml:space="preserve">an </w:t>
      </w:r>
      <w:r>
        <w:rPr>
          <w:spacing w:val="-3"/>
          <w:w w:val="105"/>
        </w:rPr>
        <w:t xml:space="preserve">error flag. </w:t>
      </w:r>
      <w:r>
        <w:rPr>
          <w:w w:val="105"/>
        </w:rPr>
        <w:t xml:space="preserve">The </w:t>
      </w:r>
      <w:r>
        <w:rPr>
          <w:spacing w:val="-3"/>
          <w:w w:val="105"/>
        </w:rPr>
        <w:t xml:space="preserve">user might then </w:t>
      </w:r>
      <w:r>
        <w:rPr>
          <w:w w:val="105"/>
        </w:rPr>
        <w:t>decide</w:t>
      </w:r>
      <w:r>
        <w:rPr>
          <w:spacing w:val="-13"/>
          <w:w w:val="105"/>
        </w:rPr>
        <w:t xml:space="preserve"> </w:t>
      </w:r>
      <w:r>
        <w:rPr>
          <w:w w:val="105"/>
        </w:rPr>
        <w:t>that</w:t>
      </w:r>
      <w:r>
        <w:rPr>
          <w:spacing w:val="-12"/>
          <w:w w:val="105"/>
        </w:rPr>
        <w:t xml:space="preserve"> </w:t>
      </w:r>
      <w:r>
        <w:rPr>
          <w:w w:val="105"/>
        </w:rPr>
        <w:t>the</w:t>
      </w:r>
      <w:r>
        <w:rPr>
          <w:spacing w:val="-13"/>
          <w:w w:val="105"/>
        </w:rPr>
        <w:t xml:space="preserve"> </w:t>
      </w:r>
      <w:r>
        <w:rPr>
          <w:w w:val="105"/>
        </w:rPr>
        <w:t>refactoring</w:t>
      </w:r>
      <w:r>
        <w:rPr>
          <w:spacing w:val="-12"/>
          <w:w w:val="105"/>
        </w:rPr>
        <w:t xml:space="preserve"> </w:t>
      </w:r>
      <w:r>
        <w:rPr>
          <w:w w:val="105"/>
        </w:rPr>
        <w:t>is</w:t>
      </w:r>
      <w:r>
        <w:rPr>
          <w:spacing w:val="-13"/>
          <w:w w:val="105"/>
        </w:rPr>
        <w:t xml:space="preserve"> </w:t>
      </w:r>
      <w:r>
        <w:rPr>
          <w:w w:val="105"/>
        </w:rPr>
        <w:t>a</w:t>
      </w:r>
      <w:r>
        <w:rPr>
          <w:spacing w:val="-12"/>
          <w:w w:val="105"/>
        </w:rPr>
        <w:t xml:space="preserve"> </w:t>
      </w:r>
      <w:r>
        <w:rPr>
          <w:w w:val="105"/>
        </w:rPr>
        <w:t>bad</w:t>
      </w:r>
      <w:r>
        <w:rPr>
          <w:spacing w:val="-13"/>
          <w:w w:val="105"/>
        </w:rPr>
        <w:t xml:space="preserve"> </w:t>
      </w:r>
      <w:r>
        <w:rPr>
          <w:w w:val="105"/>
        </w:rPr>
        <w:t>idea</w:t>
      </w:r>
      <w:r>
        <w:rPr>
          <w:spacing w:val="-12"/>
          <w:w w:val="105"/>
        </w:rPr>
        <w:t xml:space="preserve"> </w:t>
      </w:r>
      <w:r>
        <w:rPr>
          <w:w w:val="105"/>
        </w:rPr>
        <w:t>after</w:t>
      </w:r>
      <w:r>
        <w:rPr>
          <w:spacing w:val="-13"/>
          <w:w w:val="105"/>
        </w:rPr>
        <w:t xml:space="preserve"> </w:t>
      </w:r>
      <w:r>
        <w:rPr>
          <w:w w:val="105"/>
        </w:rPr>
        <w:t>all</w:t>
      </w:r>
      <w:r>
        <w:rPr>
          <w:spacing w:val="-12"/>
          <w:w w:val="105"/>
        </w:rPr>
        <w:t xml:space="preserve"> </w:t>
      </w:r>
      <w:r>
        <w:rPr>
          <w:w w:val="105"/>
        </w:rPr>
        <w:t>or</w:t>
      </w:r>
      <w:r>
        <w:rPr>
          <w:spacing w:val="-13"/>
          <w:w w:val="105"/>
        </w:rPr>
        <w:t xml:space="preserve"> </w:t>
      </w:r>
      <w:r>
        <w:rPr>
          <w:w w:val="105"/>
        </w:rPr>
        <w:t>to</w:t>
      </w:r>
      <w:r>
        <w:rPr>
          <w:spacing w:val="-12"/>
          <w:w w:val="105"/>
        </w:rPr>
        <w:t xml:space="preserve"> </w:t>
      </w:r>
      <w:r>
        <w:rPr>
          <w:w w:val="105"/>
        </w:rPr>
        <w:t>change</w:t>
      </w:r>
      <w:r>
        <w:rPr>
          <w:spacing w:val="-13"/>
          <w:w w:val="105"/>
        </w:rPr>
        <w:t xml:space="preserve"> </w:t>
      </w:r>
      <w:r>
        <w:rPr>
          <w:w w:val="105"/>
        </w:rPr>
        <w:t>the</w:t>
      </w:r>
      <w:r>
        <w:rPr>
          <w:spacing w:val="-12"/>
          <w:w w:val="105"/>
        </w:rPr>
        <w:t xml:space="preserve"> </w:t>
      </w:r>
      <w:r>
        <w:rPr>
          <w:w w:val="105"/>
        </w:rPr>
        <w:t>parts</w:t>
      </w:r>
      <w:r>
        <w:rPr>
          <w:spacing w:val="-13"/>
          <w:w w:val="105"/>
        </w:rPr>
        <w:t xml:space="preserve"> </w:t>
      </w:r>
      <w:r>
        <w:rPr>
          <w:w w:val="105"/>
        </w:rPr>
        <w:t>of</w:t>
      </w:r>
      <w:r>
        <w:rPr>
          <w:spacing w:val="-12"/>
          <w:w w:val="105"/>
        </w:rPr>
        <w:t xml:space="preserve"> </w:t>
      </w:r>
      <w:r>
        <w:rPr>
          <w:w w:val="105"/>
        </w:rPr>
        <w:t>the</w:t>
      </w:r>
      <w:r>
        <w:rPr>
          <w:spacing w:val="-13"/>
          <w:w w:val="105"/>
        </w:rPr>
        <w:t xml:space="preserve"> </w:t>
      </w:r>
      <w:r>
        <w:rPr>
          <w:w w:val="105"/>
        </w:rPr>
        <w:t>program</w:t>
      </w:r>
      <w:r>
        <w:rPr>
          <w:spacing w:val="-12"/>
          <w:w w:val="105"/>
        </w:rPr>
        <w:t xml:space="preserve"> </w:t>
      </w:r>
      <w:r>
        <w:rPr>
          <w:w w:val="105"/>
        </w:rPr>
        <w:t>that</w:t>
      </w:r>
      <w:r>
        <w:rPr>
          <w:spacing w:val="-13"/>
          <w:w w:val="105"/>
        </w:rPr>
        <w:t xml:space="preserve"> </w:t>
      </w:r>
      <w:r>
        <w:rPr>
          <w:w w:val="105"/>
        </w:rPr>
        <w:t>refer</w:t>
      </w:r>
    </w:p>
    <w:p w:rsidR="00F971A3" w:rsidRDefault="00F971A3">
      <w:pPr>
        <w:spacing w:line="252" w:lineRule="auto"/>
        <w:sectPr w:rsidR="00F971A3">
          <w:pgSz w:w="12240" w:h="15840"/>
          <w:pgMar w:top="1360" w:right="1660" w:bottom="980" w:left="1640" w:header="0" w:footer="794" w:gutter="0"/>
          <w:cols w:space="720"/>
        </w:sectPr>
      </w:pPr>
    </w:p>
    <w:p w:rsidR="00F971A3" w:rsidRDefault="008B76CE">
      <w:pPr>
        <w:pStyle w:val="BodyText"/>
        <w:spacing w:before="89" w:line="230" w:lineRule="auto"/>
        <w:ind w:left="160" w:right="589"/>
      </w:pPr>
      <w:r>
        <w:rPr>
          <w:w w:val="105"/>
        </w:rPr>
        <w:lastRenderedPageBreak/>
        <w:t xml:space="preserve">to </w:t>
      </w:r>
      <w:r>
        <w:rPr>
          <w:spacing w:val="-3"/>
          <w:w w:val="105"/>
        </w:rPr>
        <w:t xml:space="preserve">that variable </w:t>
      </w:r>
      <w:r>
        <w:rPr>
          <w:w w:val="105"/>
        </w:rPr>
        <w:t xml:space="preserve">and </w:t>
      </w:r>
      <w:r>
        <w:rPr>
          <w:spacing w:val="-3"/>
          <w:w w:val="105"/>
        </w:rPr>
        <w:t xml:space="preserve">apply </w:t>
      </w:r>
      <w:r>
        <w:rPr>
          <w:w w:val="105"/>
        </w:rPr>
        <w:t xml:space="preserve">the </w:t>
      </w:r>
      <w:r>
        <w:rPr>
          <w:spacing w:val="-3"/>
          <w:w w:val="105"/>
        </w:rPr>
        <w:t xml:space="preserve">refactoring </w:t>
      </w:r>
      <w:r>
        <w:rPr>
          <w:w w:val="105"/>
        </w:rPr>
        <w:t xml:space="preserve">to </w:t>
      </w:r>
      <w:r>
        <w:rPr>
          <w:spacing w:val="-3"/>
          <w:w w:val="105"/>
        </w:rPr>
        <w:t xml:space="preserve">remove </w:t>
      </w:r>
      <w:r>
        <w:rPr>
          <w:w w:val="105"/>
        </w:rPr>
        <w:t xml:space="preserve">the </w:t>
      </w:r>
      <w:r>
        <w:rPr>
          <w:spacing w:val="-3"/>
          <w:w w:val="105"/>
        </w:rPr>
        <w:t xml:space="preserve">variable. There </w:t>
      </w:r>
      <w:r>
        <w:rPr>
          <w:w w:val="105"/>
        </w:rPr>
        <w:t xml:space="preserve">are </w:t>
      </w:r>
      <w:r>
        <w:rPr>
          <w:spacing w:val="-3"/>
          <w:w w:val="105"/>
        </w:rPr>
        <w:t xml:space="preserve">many </w:t>
      </w:r>
      <w:r>
        <w:rPr>
          <w:w w:val="105"/>
        </w:rPr>
        <w:t>other checks, most as simple as this, some more complex.</w:t>
      </w:r>
    </w:p>
    <w:p w:rsidR="00F971A3" w:rsidRDefault="00F971A3">
      <w:pPr>
        <w:pStyle w:val="BodyText"/>
        <w:spacing w:before="9"/>
        <w:rPr>
          <w:sz w:val="26"/>
        </w:rPr>
      </w:pPr>
    </w:p>
    <w:p w:rsidR="00F971A3" w:rsidRDefault="008B76CE">
      <w:pPr>
        <w:pStyle w:val="BodyText"/>
        <w:spacing w:line="249" w:lineRule="auto"/>
        <w:ind w:left="160" w:right="439"/>
      </w:pPr>
      <w:r>
        <w:rPr>
          <w:w w:val="105"/>
        </w:rPr>
        <w:t>In my research, I defined safety in terms of program properties (related to activities such as scoping and typing) that need to continue to hold after refactoring. Many of these program properties are similar to integrity constraints that must be maintained when database schemas change.</w:t>
      </w:r>
      <w:r>
        <w:rPr>
          <w:rFonts w:ascii="Verdana"/>
          <w:color w:val="344178"/>
          <w:w w:val="105"/>
          <w:u w:val="single" w:color="344178"/>
        </w:rPr>
        <w:t>[17]</w:t>
      </w:r>
      <w:r>
        <w:rPr>
          <w:rFonts w:ascii="Verdana"/>
          <w:color w:val="344178"/>
          <w:spacing w:val="-25"/>
          <w:w w:val="105"/>
        </w:rPr>
        <w:t xml:space="preserve"> </w:t>
      </w:r>
      <w:r>
        <w:rPr>
          <w:w w:val="105"/>
        </w:rPr>
        <w:t>Each</w:t>
      </w:r>
      <w:r>
        <w:rPr>
          <w:spacing w:val="-9"/>
          <w:w w:val="105"/>
        </w:rPr>
        <w:t xml:space="preserve"> </w:t>
      </w:r>
      <w:r>
        <w:rPr>
          <w:w w:val="105"/>
        </w:rPr>
        <w:t>refactoring</w:t>
      </w:r>
      <w:r>
        <w:rPr>
          <w:spacing w:val="-10"/>
          <w:w w:val="105"/>
        </w:rPr>
        <w:t xml:space="preserve"> </w:t>
      </w:r>
      <w:r>
        <w:rPr>
          <w:w w:val="105"/>
        </w:rPr>
        <w:t>has</w:t>
      </w:r>
      <w:r>
        <w:rPr>
          <w:spacing w:val="-9"/>
          <w:w w:val="105"/>
        </w:rPr>
        <w:t xml:space="preserve"> </w:t>
      </w:r>
      <w:r>
        <w:rPr>
          <w:w w:val="105"/>
        </w:rPr>
        <w:t>associated</w:t>
      </w:r>
      <w:r>
        <w:rPr>
          <w:spacing w:val="-10"/>
          <w:w w:val="105"/>
        </w:rPr>
        <w:t xml:space="preserve"> </w:t>
      </w:r>
      <w:r>
        <w:rPr>
          <w:w w:val="105"/>
        </w:rPr>
        <w:t>with</w:t>
      </w:r>
      <w:r>
        <w:rPr>
          <w:spacing w:val="-9"/>
          <w:w w:val="105"/>
        </w:rPr>
        <w:t xml:space="preserve"> </w:t>
      </w:r>
      <w:r>
        <w:rPr>
          <w:w w:val="105"/>
        </w:rPr>
        <w:t>it</w:t>
      </w:r>
      <w:r>
        <w:rPr>
          <w:spacing w:val="-10"/>
          <w:w w:val="105"/>
        </w:rPr>
        <w:t xml:space="preserve"> </w:t>
      </w:r>
      <w:r>
        <w:rPr>
          <w:w w:val="105"/>
        </w:rPr>
        <w:t>a</w:t>
      </w:r>
      <w:r>
        <w:rPr>
          <w:spacing w:val="-9"/>
          <w:w w:val="105"/>
        </w:rPr>
        <w:t xml:space="preserve"> </w:t>
      </w:r>
      <w:r>
        <w:rPr>
          <w:w w:val="105"/>
        </w:rPr>
        <w:t>set</w:t>
      </w:r>
      <w:r>
        <w:rPr>
          <w:spacing w:val="-10"/>
          <w:w w:val="105"/>
        </w:rPr>
        <w:t xml:space="preserve"> </w:t>
      </w:r>
      <w:r>
        <w:rPr>
          <w:w w:val="105"/>
        </w:rPr>
        <w:t>of</w:t>
      </w:r>
      <w:r>
        <w:rPr>
          <w:spacing w:val="-9"/>
          <w:w w:val="105"/>
        </w:rPr>
        <w:t xml:space="preserve"> </w:t>
      </w:r>
      <w:r>
        <w:rPr>
          <w:w w:val="105"/>
        </w:rPr>
        <w:t>necessary</w:t>
      </w:r>
      <w:r>
        <w:rPr>
          <w:spacing w:val="-10"/>
          <w:w w:val="105"/>
        </w:rPr>
        <w:t xml:space="preserve"> </w:t>
      </w:r>
      <w:r>
        <w:rPr>
          <w:w w:val="105"/>
        </w:rPr>
        <w:t>preconditions</w:t>
      </w:r>
      <w:r>
        <w:rPr>
          <w:spacing w:val="-9"/>
          <w:w w:val="105"/>
        </w:rPr>
        <w:t xml:space="preserve"> </w:t>
      </w:r>
      <w:r>
        <w:rPr>
          <w:w w:val="105"/>
        </w:rPr>
        <w:t>that</w:t>
      </w:r>
      <w:r>
        <w:rPr>
          <w:spacing w:val="-14"/>
          <w:w w:val="105"/>
        </w:rPr>
        <w:t xml:space="preserve"> </w:t>
      </w:r>
      <w:r>
        <w:rPr>
          <w:w w:val="105"/>
        </w:rPr>
        <w:t>if</w:t>
      </w:r>
      <w:r>
        <w:rPr>
          <w:spacing w:val="-15"/>
          <w:w w:val="105"/>
        </w:rPr>
        <w:t xml:space="preserve"> </w:t>
      </w:r>
      <w:r>
        <w:rPr>
          <w:w w:val="105"/>
        </w:rPr>
        <w:t>true would</w:t>
      </w:r>
      <w:r>
        <w:rPr>
          <w:spacing w:val="-14"/>
          <w:w w:val="105"/>
        </w:rPr>
        <w:t xml:space="preserve"> </w:t>
      </w:r>
      <w:r>
        <w:rPr>
          <w:w w:val="105"/>
        </w:rPr>
        <w:t>ensure</w:t>
      </w:r>
      <w:r>
        <w:rPr>
          <w:spacing w:val="-13"/>
          <w:w w:val="105"/>
        </w:rPr>
        <w:t xml:space="preserve"> </w:t>
      </w:r>
      <w:r>
        <w:rPr>
          <w:w w:val="105"/>
        </w:rPr>
        <w:t>that</w:t>
      </w:r>
      <w:r>
        <w:rPr>
          <w:spacing w:val="-14"/>
          <w:w w:val="105"/>
        </w:rPr>
        <w:t xml:space="preserve"> </w:t>
      </w:r>
      <w:r>
        <w:rPr>
          <w:w w:val="105"/>
        </w:rPr>
        <w:t>the</w:t>
      </w:r>
      <w:r>
        <w:rPr>
          <w:spacing w:val="-13"/>
          <w:w w:val="105"/>
        </w:rPr>
        <w:t xml:space="preserve"> </w:t>
      </w:r>
      <w:r>
        <w:rPr>
          <w:w w:val="105"/>
        </w:rPr>
        <w:t>program</w:t>
      </w:r>
      <w:r>
        <w:rPr>
          <w:spacing w:val="-14"/>
          <w:w w:val="105"/>
        </w:rPr>
        <w:t xml:space="preserve"> </w:t>
      </w:r>
      <w:r>
        <w:rPr>
          <w:w w:val="105"/>
        </w:rPr>
        <w:t>properties</w:t>
      </w:r>
      <w:r>
        <w:rPr>
          <w:spacing w:val="-13"/>
          <w:w w:val="105"/>
        </w:rPr>
        <w:t xml:space="preserve"> </w:t>
      </w:r>
      <w:r>
        <w:rPr>
          <w:w w:val="105"/>
        </w:rPr>
        <w:t>are</w:t>
      </w:r>
      <w:r>
        <w:rPr>
          <w:spacing w:val="-13"/>
          <w:w w:val="105"/>
        </w:rPr>
        <w:t xml:space="preserve"> </w:t>
      </w:r>
      <w:r>
        <w:rPr>
          <w:w w:val="105"/>
        </w:rPr>
        <w:t>preserved.</w:t>
      </w:r>
      <w:r>
        <w:rPr>
          <w:spacing w:val="-14"/>
          <w:w w:val="105"/>
        </w:rPr>
        <w:t xml:space="preserve"> </w:t>
      </w:r>
      <w:r>
        <w:rPr>
          <w:w w:val="105"/>
        </w:rPr>
        <w:t>Only</w:t>
      </w:r>
      <w:r>
        <w:rPr>
          <w:spacing w:val="-13"/>
          <w:w w:val="105"/>
        </w:rPr>
        <w:t xml:space="preserve"> </w:t>
      </w:r>
      <w:r>
        <w:rPr>
          <w:w w:val="105"/>
        </w:rPr>
        <w:t>if</w:t>
      </w:r>
      <w:r>
        <w:rPr>
          <w:spacing w:val="-14"/>
          <w:w w:val="105"/>
        </w:rPr>
        <w:t xml:space="preserve"> </w:t>
      </w:r>
      <w:r>
        <w:rPr>
          <w:w w:val="105"/>
        </w:rPr>
        <w:t>the</w:t>
      </w:r>
      <w:r>
        <w:rPr>
          <w:spacing w:val="-13"/>
          <w:w w:val="105"/>
        </w:rPr>
        <w:t xml:space="preserve"> </w:t>
      </w:r>
      <w:r>
        <w:rPr>
          <w:w w:val="105"/>
        </w:rPr>
        <w:t>tool</w:t>
      </w:r>
      <w:r>
        <w:rPr>
          <w:spacing w:val="-14"/>
          <w:w w:val="105"/>
        </w:rPr>
        <w:t xml:space="preserve"> </w:t>
      </w:r>
      <w:r>
        <w:rPr>
          <w:w w:val="105"/>
        </w:rPr>
        <w:t>were</w:t>
      </w:r>
      <w:r>
        <w:rPr>
          <w:spacing w:val="-13"/>
          <w:w w:val="105"/>
        </w:rPr>
        <w:t xml:space="preserve"> </w:t>
      </w:r>
      <w:r>
        <w:rPr>
          <w:w w:val="105"/>
        </w:rPr>
        <w:t>to</w:t>
      </w:r>
      <w:r>
        <w:rPr>
          <w:spacing w:val="-13"/>
          <w:w w:val="105"/>
        </w:rPr>
        <w:t xml:space="preserve"> </w:t>
      </w:r>
      <w:r>
        <w:rPr>
          <w:w w:val="105"/>
        </w:rPr>
        <w:t>determine</w:t>
      </w:r>
      <w:r>
        <w:rPr>
          <w:spacing w:val="-14"/>
          <w:w w:val="105"/>
        </w:rPr>
        <w:t xml:space="preserve"> </w:t>
      </w:r>
      <w:r>
        <w:rPr>
          <w:w w:val="105"/>
        </w:rPr>
        <w:t xml:space="preserve">that </w:t>
      </w:r>
      <w:r>
        <w:rPr>
          <w:spacing w:val="-3"/>
          <w:w w:val="105"/>
        </w:rPr>
        <w:t xml:space="preserve">everything </w:t>
      </w:r>
      <w:r>
        <w:rPr>
          <w:w w:val="105"/>
        </w:rPr>
        <w:t xml:space="preserve">is </w:t>
      </w:r>
      <w:r>
        <w:rPr>
          <w:spacing w:val="-3"/>
          <w:w w:val="105"/>
        </w:rPr>
        <w:t xml:space="preserve">safe would </w:t>
      </w:r>
      <w:r>
        <w:rPr>
          <w:w w:val="105"/>
        </w:rPr>
        <w:t xml:space="preserve">the </w:t>
      </w:r>
      <w:r>
        <w:rPr>
          <w:spacing w:val="-3"/>
          <w:w w:val="105"/>
        </w:rPr>
        <w:t xml:space="preserve">tool perform </w:t>
      </w:r>
      <w:r>
        <w:rPr>
          <w:w w:val="105"/>
        </w:rPr>
        <w:t>the</w:t>
      </w:r>
      <w:r>
        <w:rPr>
          <w:spacing w:val="22"/>
          <w:w w:val="105"/>
        </w:rPr>
        <w:t xml:space="preserve"> </w:t>
      </w:r>
      <w:r>
        <w:rPr>
          <w:spacing w:val="-3"/>
          <w:w w:val="105"/>
        </w:rPr>
        <w:t>refactoring.</w:t>
      </w:r>
    </w:p>
    <w:p w:rsidR="00F971A3" w:rsidRDefault="00F971A3">
      <w:pPr>
        <w:pStyle w:val="BodyText"/>
        <w:spacing w:before="4"/>
        <w:rPr>
          <w:sz w:val="26"/>
        </w:rPr>
      </w:pPr>
    </w:p>
    <w:p w:rsidR="00F971A3" w:rsidRDefault="008B76CE">
      <w:pPr>
        <w:pStyle w:val="BodyText"/>
        <w:spacing w:line="249" w:lineRule="auto"/>
        <w:ind w:left="160" w:right="271"/>
      </w:pPr>
      <w:r>
        <w:rPr>
          <w:w w:val="105"/>
        </w:rPr>
        <w:t xml:space="preserve">Fortunately, determining whether a refactoring is safe often is trivial, especially for the </w:t>
      </w:r>
      <w:r>
        <w:rPr>
          <w:spacing w:val="-5"/>
          <w:w w:val="105"/>
        </w:rPr>
        <w:t xml:space="preserve">low-level </w:t>
      </w:r>
      <w:r>
        <w:rPr>
          <w:w w:val="105"/>
        </w:rPr>
        <w:t xml:space="preserve">refactorings that constitute most of our refactoring. To ensure that the higher-level, </w:t>
      </w:r>
      <w:r>
        <w:rPr>
          <w:spacing w:val="-3"/>
          <w:w w:val="105"/>
        </w:rPr>
        <w:t xml:space="preserve">more </w:t>
      </w:r>
      <w:r>
        <w:rPr>
          <w:w w:val="105"/>
        </w:rPr>
        <w:t xml:space="preserve">complicated refactorings are safe, we defined them in terms of the </w:t>
      </w:r>
      <w:r>
        <w:rPr>
          <w:spacing w:val="-3"/>
          <w:w w:val="105"/>
        </w:rPr>
        <w:t xml:space="preserve">low-level </w:t>
      </w:r>
      <w:r>
        <w:rPr>
          <w:w w:val="105"/>
        </w:rPr>
        <w:t xml:space="preserve">refactorings. </w:t>
      </w:r>
      <w:r>
        <w:rPr>
          <w:spacing w:val="-2"/>
          <w:w w:val="105"/>
        </w:rPr>
        <w:t xml:space="preserve">For </w:t>
      </w:r>
      <w:r>
        <w:rPr>
          <w:w w:val="105"/>
        </w:rPr>
        <w:t>example, the refactoring to create an abstract superclass is defined in terms of steps, which are simpler refactorings such as creating and moving variables and methods. By showing that each step</w:t>
      </w:r>
      <w:r>
        <w:rPr>
          <w:spacing w:val="-11"/>
          <w:w w:val="105"/>
        </w:rPr>
        <w:t xml:space="preserve"> </w:t>
      </w:r>
      <w:r>
        <w:rPr>
          <w:w w:val="105"/>
        </w:rPr>
        <w:t>of</w:t>
      </w:r>
      <w:r>
        <w:rPr>
          <w:spacing w:val="-11"/>
          <w:w w:val="105"/>
        </w:rPr>
        <w:t xml:space="preserve"> </w:t>
      </w:r>
      <w:r>
        <w:rPr>
          <w:w w:val="105"/>
        </w:rPr>
        <w:t>a</w:t>
      </w:r>
      <w:r>
        <w:rPr>
          <w:spacing w:val="-11"/>
          <w:w w:val="105"/>
        </w:rPr>
        <w:t xml:space="preserve"> </w:t>
      </w:r>
      <w:r>
        <w:rPr>
          <w:w w:val="105"/>
        </w:rPr>
        <w:t>more</w:t>
      </w:r>
      <w:r>
        <w:rPr>
          <w:spacing w:val="-11"/>
          <w:w w:val="105"/>
        </w:rPr>
        <w:t xml:space="preserve"> </w:t>
      </w:r>
      <w:r>
        <w:rPr>
          <w:w w:val="105"/>
        </w:rPr>
        <w:t>complicated</w:t>
      </w:r>
      <w:r>
        <w:rPr>
          <w:spacing w:val="-11"/>
          <w:w w:val="105"/>
        </w:rPr>
        <w:t xml:space="preserve"> </w:t>
      </w:r>
      <w:r>
        <w:rPr>
          <w:w w:val="105"/>
        </w:rPr>
        <w:t>refactoring</w:t>
      </w:r>
      <w:r>
        <w:rPr>
          <w:spacing w:val="-11"/>
          <w:w w:val="105"/>
        </w:rPr>
        <w:t xml:space="preserve"> </w:t>
      </w:r>
      <w:r>
        <w:rPr>
          <w:w w:val="105"/>
        </w:rPr>
        <w:t>is</w:t>
      </w:r>
      <w:r>
        <w:rPr>
          <w:spacing w:val="-10"/>
          <w:w w:val="105"/>
        </w:rPr>
        <w:t xml:space="preserve"> </w:t>
      </w:r>
      <w:r>
        <w:rPr>
          <w:w w:val="105"/>
        </w:rPr>
        <w:t>safe,</w:t>
      </w:r>
      <w:r>
        <w:rPr>
          <w:spacing w:val="-11"/>
          <w:w w:val="105"/>
        </w:rPr>
        <w:t xml:space="preserve"> </w:t>
      </w:r>
      <w:r>
        <w:rPr>
          <w:w w:val="105"/>
        </w:rPr>
        <w:t>we</w:t>
      </w:r>
      <w:r>
        <w:rPr>
          <w:spacing w:val="-11"/>
          <w:w w:val="105"/>
        </w:rPr>
        <w:t xml:space="preserve"> </w:t>
      </w:r>
      <w:r>
        <w:rPr>
          <w:w w:val="105"/>
        </w:rPr>
        <w:t>can</w:t>
      </w:r>
      <w:r>
        <w:rPr>
          <w:spacing w:val="-11"/>
          <w:w w:val="105"/>
        </w:rPr>
        <w:t xml:space="preserve"> </w:t>
      </w:r>
      <w:r>
        <w:rPr>
          <w:w w:val="105"/>
        </w:rPr>
        <w:t>know</w:t>
      </w:r>
      <w:r>
        <w:rPr>
          <w:spacing w:val="-11"/>
          <w:w w:val="105"/>
        </w:rPr>
        <w:t xml:space="preserve"> </w:t>
      </w:r>
      <w:r>
        <w:rPr>
          <w:w w:val="105"/>
        </w:rPr>
        <w:t>by</w:t>
      </w:r>
      <w:r>
        <w:rPr>
          <w:spacing w:val="-11"/>
          <w:w w:val="105"/>
        </w:rPr>
        <w:t xml:space="preserve"> </w:t>
      </w:r>
      <w:r>
        <w:rPr>
          <w:w w:val="105"/>
        </w:rPr>
        <w:t>construction</w:t>
      </w:r>
      <w:r>
        <w:rPr>
          <w:spacing w:val="-11"/>
          <w:w w:val="105"/>
        </w:rPr>
        <w:t xml:space="preserve"> </w:t>
      </w:r>
      <w:r>
        <w:rPr>
          <w:w w:val="105"/>
        </w:rPr>
        <w:t>that</w:t>
      </w:r>
      <w:r>
        <w:rPr>
          <w:spacing w:val="-10"/>
          <w:w w:val="105"/>
        </w:rPr>
        <w:t xml:space="preserve"> </w:t>
      </w:r>
      <w:r>
        <w:rPr>
          <w:w w:val="105"/>
        </w:rPr>
        <w:t>the</w:t>
      </w:r>
      <w:r>
        <w:rPr>
          <w:spacing w:val="-11"/>
          <w:w w:val="105"/>
        </w:rPr>
        <w:t xml:space="preserve"> </w:t>
      </w:r>
      <w:r>
        <w:rPr>
          <w:w w:val="105"/>
        </w:rPr>
        <w:t>refactoring</w:t>
      </w:r>
      <w:r>
        <w:rPr>
          <w:spacing w:val="-11"/>
          <w:w w:val="105"/>
        </w:rPr>
        <w:t xml:space="preserve"> </w:t>
      </w:r>
      <w:r>
        <w:rPr>
          <w:w w:val="105"/>
        </w:rPr>
        <w:t xml:space="preserve">is </w:t>
      </w:r>
      <w:r>
        <w:rPr>
          <w:spacing w:val="-4"/>
          <w:w w:val="105"/>
        </w:rPr>
        <w:t>safe.</w:t>
      </w:r>
    </w:p>
    <w:p w:rsidR="00F971A3" w:rsidRDefault="00F971A3">
      <w:pPr>
        <w:pStyle w:val="BodyText"/>
        <w:spacing w:before="1"/>
        <w:rPr>
          <w:sz w:val="26"/>
        </w:rPr>
      </w:pPr>
    </w:p>
    <w:p w:rsidR="00F971A3" w:rsidRDefault="008B76CE">
      <w:pPr>
        <w:pStyle w:val="BodyText"/>
        <w:spacing w:line="249" w:lineRule="auto"/>
        <w:ind w:left="160" w:right="400"/>
      </w:pPr>
      <w:r>
        <w:rPr>
          <w:spacing w:val="-4"/>
          <w:w w:val="105"/>
        </w:rPr>
        <w:t>There</w:t>
      </w:r>
      <w:r>
        <w:rPr>
          <w:spacing w:val="-10"/>
          <w:w w:val="105"/>
        </w:rPr>
        <w:t xml:space="preserve"> </w:t>
      </w:r>
      <w:r>
        <w:rPr>
          <w:spacing w:val="-3"/>
          <w:w w:val="105"/>
        </w:rPr>
        <w:t>are</w:t>
      </w:r>
      <w:r>
        <w:rPr>
          <w:spacing w:val="-10"/>
          <w:w w:val="105"/>
        </w:rPr>
        <w:t xml:space="preserve"> </w:t>
      </w:r>
      <w:r>
        <w:rPr>
          <w:spacing w:val="-3"/>
          <w:w w:val="105"/>
        </w:rPr>
        <w:t>some</w:t>
      </w:r>
      <w:r>
        <w:rPr>
          <w:spacing w:val="-10"/>
          <w:w w:val="105"/>
        </w:rPr>
        <w:t xml:space="preserve"> </w:t>
      </w:r>
      <w:r>
        <w:rPr>
          <w:w w:val="105"/>
        </w:rPr>
        <w:t>(relatively</w:t>
      </w:r>
      <w:r>
        <w:rPr>
          <w:spacing w:val="-9"/>
          <w:w w:val="105"/>
        </w:rPr>
        <w:t xml:space="preserve"> </w:t>
      </w:r>
      <w:r>
        <w:rPr>
          <w:w w:val="105"/>
        </w:rPr>
        <w:t>rare)</w:t>
      </w:r>
      <w:r>
        <w:rPr>
          <w:spacing w:val="-9"/>
          <w:w w:val="105"/>
        </w:rPr>
        <w:t xml:space="preserve"> </w:t>
      </w:r>
      <w:r>
        <w:rPr>
          <w:w w:val="105"/>
        </w:rPr>
        <w:t>cases</w:t>
      </w:r>
      <w:r>
        <w:rPr>
          <w:spacing w:val="-8"/>
          <w:w w:val="105"/>
        </w:rPr>
        <w:t xml:space="preserve"> </w:t>
      </w:r>
      <w:r>
        <w:rPr>
          <w:w w:val="105"/>
        </w:rPr>
        <w:t>in</w:t>
      </w:r>
      <w:r>
        <w:rPr>
          <w:spacing w:val="-9"/>
          <w:w w:val="105"/>
        </w:rPr>
        <w:t xml:space="preserve"> </w:t>
      </w:r>
      <w:r>
        <w:rPr>
          <w:w w:val="105"/>
        </w:rPr>
        <w:t>which</w:t>
      </w:r>
      <w:r>
        <w:rPr>
          <w:spacing w:val="-9"/>
          <w:w w:val="105"/>
        </w:rPr>
        <w:t xml:space="preserve"> </w:t>
      </w:r>
      <w:r>
        <w:rPr>
          <w:w w:val="105"/>
        </w:rPr>
        <w:t>a</w:t>
      </w:r>
      <w:r>
        <w:rPr>
          <w:spacing w:val="-9"/>
          <w:w w:val="105"/>
        </w:rPr>
        <w:t xml:space="preserve"> </w:t>
      </w:r>
      <w:r>
        <w:rPr>
          <w:w w:val="105"/>
        </w:rPr>
        <w:t>refactoring</w:t>
      </w:r>
      <w:r>
        <w:rPr>
          <w:spacing w:val="-9"/>
          <w:w w:val="105"/>
        </w:rPr>
        <w:t xml:space="preserve"> </w:t>
      </w:r>
      <w:r>
        <w:rPr>
          <w:w w:val="105"/>
        </w:rPr>
        <w:t>might</w:t>
      </w:r>
      <w:r>
        <w:rPr>
          <w:spacing w:val="-8"/>
          <w:w w:val="105"/>
        </w:rPr>
        <w:t xml:space="preserve"> </w:t>
      </w:r>
      <w:r>
        <w:rPr>
          <w:w w:val="105"/>
        </w:rPr>
        <w:t>actually</w:t>
      </w:r>
      <w:r>
        <w:rPr>
          <w:spacing w:val="-9"/>
          <w:w w:val="105"/>
        </w:rPr>
        <w:t xml:space="preserve"> </w:t>
      </w:r>
      <w:r>
        <w:rPr>
          <w:w w:val="105"/>
        </w:rPr>
        <w:t>be</w:t>
      </w:r>
      <w:r>
        <w:rPr>
          <w:spacing w:val="-9"/>
          <w:w w:val="105"/>
        </w:rPr>
        <w:t xml:space="preserve"> </w:t>
      </w:r>
      <w:r>
        <w:rPr>
          <w:w w:val="105"/>
        </w:rPr>
        <w:t>safe</w:t>
      </w:r>
      <w:r>
        <w:rPr>
          <w:spacing w:val="-9"/>
          <w:w w:val="105"/>
        </w:rPr>
        <w:t xml:space="preserve"> </w:t>
      </w:r>
      <w:r>
        <w:rPr>
          <w:w w:val="105"/>
        </w:rPr>
        <w:t>to</w:t>
      </w:r>
      <w:r>
        <w:rPr>
          <w:spacing w:val="-8"/>
          <w:w w:val="105"/>
        </w:rPr>
        <w:t xml:space="preserve"> </w:t>
      </w:r>
      <w:r>
        <w:rPr>
          <w:w w:val="105"/>
        </w:rPr>
        <w:t>apply</w:t>
      </w:r>
      <w:r>
        <w:rPr>
          <w:spacing w:val="-9"/>
          <w:w w:val="105"/>
        </w:rPr>
        <w:t xml:space="preserve"> </w:t>
      </w:r>
      <w:r>
        <w:rPr>
          <w:w w:val="105"/>
        </w:rPr>
        <w:t>to</w:t>
      </w:r>
      <w:r>
        <w:rPr>
          <w:spacing w:val="-9"/>
          <w:w w:val="105"/>
        </w:rPr>
        <w:t xml:space="preserve"> </w:t>
      </w:r>
      <w:r>
        <w:rPr>
          <w:w w:val="105"/>
        </w:rPr>
        <w:t>a program but a tool can't be sure. In these cases the tool takes the safe route and disallows the refactoring.</w:t>
      </w:r>
      <w:r>
        <w:rPr>
          <w:spacing w:val="-9"/>
          <w:w w:val="105"/>
        </w:rPr>
        <w:t xml:space="preserve"> </w:t>
      </w:r>
      <w:r>
        <w:rPr>
          <w:w w:val="105"/>
        </w:rPr>
        <w:t>For</w:t>
      </w:r>
      <w:r>
        <w:rPr>
          <w:spacing w:val="-8"/>
          <w:w w:val="105"/>
        </w:rPr>
        <w:t xml:space="preserve"> </w:t>
      </w:r>
      <w:r>
        <w:rPr>
          <w:w w:val="105"/>
        </w:rPr>
        <w:t>instance,</w:t>
      </w:r>
      <w:r>
        <w:rPr>
          <w:spacing w:val="-9"/>
          <w:w w:val="105"/>
        </w:rPr>
        <w:t xml:space="preserve"> </w:t>
      </w:r>
      <w:r>
        <w:rPr>
          <w:w w:val="105"/>
        </w:rPr>
        <w:t>consider</w:t>
      </w:r>
      <w:r>
        <w:rPr>
          <w:spacing w:val="-8"/>
          <w:w w:val="105"/>
        </w:rPr>
        <w:t xml:space="preserve"> </w:t>
      </w:r>
      <w:r>
        <w:rPr>
          <w:w w:val="105"/>
        </w:rPr>
        <w:t>again</w:t>
      </w:r>
      <w:r>
        <w:rPr>
          <w:spacing w:val="-9"/>
          <w:w w:val="105"/>
        </w:rPr>
        <w:t xml:space="preserve"> </w:t>
      </w:r>
      <w:r>
        <w:rPr>
          <w:w w:val="105"/>
        </w:rPr>
        <w:t>the</w:t>
      </w:r>
      <w:r>
        <w:rPr>
          <w:spacing w:val="-8"/>
          <w:w w:val="105"/>
        </w:rPr>
        <w:t xml:space="preserve"> </w:t>
      </w:r>
      <w:r>
        <w:rPr>
          <w:w w:val="105"/>
        </w:rPr>
        <w:t>case</w:t>
      </w:r>
      <w:r>
        <w:rPr>
          <w:spacing w:val="-9"/>
          <w:w w:val="105"/>
        </w:rPr>
        <w:t xml:space="preserve"> </w:t>
      </w:r>
      <w:r>
        <w:rPr>
          <w:w w:val="105"/>
        </w:rPr>
        <w:t>in</w:t>
      </w:r>
      <w:r>
        <w:rPr>
          <w:spacing w:val="-8"/>
          <w:w w:val="105"/>
        </w:rPr>
        <w:t xml:space="preserve"> </w:t>
      </w:r>
      <w:r>
        <w:rPr>
          <w:w w:val="105"/>
        </w:rPr>
        <w:t>which</w:t>
      </w:r>
      <w:r>
        <w:rPr>
          <w:spacing w:val="-8"/>
          <w:w w:val="105"/>
        </w:rPr>
        <w:t xml:space="preserve"> </w:t>
      </w:r>
      <w:r>
        <w:rPr>
          <w:w w:val="105"/>
        </w:rPr>
        <w:t>you</w:t>
      </w:r>
      <w:r>
        <w:rPr>
          <w:spacing w:val="-9"/>
          <w:w w:val="105"/>
        </w:rPr>
        <w:t xml:space="preserve"> </w:t>
      </w:r>
      <w:r>
        <w:rPr>
          <w:w w:val="105"/>
        </w:rPr>
        <w:t>want</w:t>
      </w:r>
      <w:r>
        <w:rPr>
          <w:spacing w:val="-8"/>
          <w:w w:val="105"/>
        </w:rPr>
        <w:t xml:space="preserve"> </w:t>
      </w:r>
      <w:r>
        <w:rPr>
          <w:w w:val="105"/>
        </w:rPr>
        <w:t>to</w:t>
      </w:r>
      <w:r>
        <w:rPr>
          <w:spacing w:val="-9"/>
          <w:w w:val="105"/>
        </w:rPr>
        <w:t xml:space="preserve"> </w:t>
      </w:r>
      <w:r>
        <w:rPr>
          <w:spacing w:val="-3"/>
          <w:w w:val="105"/>
        </w:rPr>
        <w:t>remove</w:t>
      </w:r>
      <w:r>
        <w:rPr>
          <w:spacing w:val="-14"/>
          <w:w w:val="105"/>
        </w:rPr>
        <w:t xml:space="preserve"> </w:t>
      </w:r>
      <w:r>
        <w:rPr>
          <w:w w:val="105"/>
        </w:rPr>
        <w:t>a</w:t>
      </w:r>
      <w:r>
        <w:rPr>
          <w:spacing w:val="-14"/>
          <w:w w:val="105"/>
        </w:rPr>
        <w:t xml:space="preserve"> </w:t>
      </w:r>
      <w:r>
        <w:rPr>
          <w:spacing w:val="-5"/>
          <w:w w:val="105"/>
        </w:rPr>
        <w:t>variable</w:t>
      </w:r>
      <w:r>
        <w:rPr>
          <w:spacing w:val="-14"/>
          <w:w w:val="105"/>
        </w:rPr>
        <w:t xml:space="preserve"> </w:t>
      </w:r>
      <w:r>
        <w:rPr>
          <w:spacing w:val="-4"/>
          <w:w w:val="105"/>
        </w:rPr>
        <w:t>from</w:t>
      </w:r>
      <w:r>
        <w:rPr>
          <w:spacing w:val="-14"/>
          <w:w w:val="105"/>
        </w:rPr>
        <w:t xml:space="preserve"> </w:t>
      </w:r>
      <w:r>
        <w:rPr>
          <w:w w:val="105"/>
        </w:rPr>
        <w:t>a program,</w:t>
      </w:r>
      <w:r>
        <w:rPr>
          <w:spacing w:val="-13"/>
          <w:w w:val="105"/>
        </w:rPr>
        <w:t xml:space="preserve"> </w:t>
      </w:r>
      <w:r>
        <w:rPr>
          <w:w w:val="105"/>
        </w:rPr>
        <w:t>but</w:t>
      </w:r>
      <w:r>
        <w:rPr>
          <w:spacing w:val="-13"/>
          <w:w w:val="105"/>
        </w:rPr>
        <w:t xml:space="preserve"> </w:t>
      </w:r>
      <w:r>
        <w:rPr>
          <w:w w:val="105"/>
        </w:rPr>
        <w:t>there</w:t>
      </w:r>
      <w:r>
        <w:rPr>
          <w:spacing w:val="-13"/>
          <w:w w:val="105"/>
        </w:rPr>
        <w:t xml:space="preserve"> </w:t>
      </w:r>
      <w:r>
        <w:rPr>
          <w:w w:val="105"/>
        </w:rPr>
        <w:t>is</w:t>
      </w:r>
      <w:r>
        <w:rPr>
          <w:spacing w:val="-12"/>
          <w:w w:val="105"/>
        </w:rPr>
        <w:t xml:space="preserve"> </w:t>
      </w:r>
      <w:r>
        <w:rPr>
          <w:w w:val="105"/>
        </w:rPr>
        <w:t>a</w:t>
      </w:r>
      <w:r>
        <w:rPr>
          <w:spacing w:val="-13"/>
          <w:w w:val="105"/>
        </w:rPr>
        <w:t xml:space="preserve"> </w:t>
      </w:r>
      <w:r>
        <w:rPr>
          <w:w w:val="105"/>
        </w:rPr>
        <w:t>reference</w:t>
      </w:r>
      <w:r>
        <w:rPr>
          <w:spacing w:val="-13"/>
          <w:w w:val="105"/>
        </w:rPr>
        <w:t xml:space="preserve"> </w:t>
      </w:r>
      <w:r>
        <w:rPr>
          <w:w w:val="105"/>
        </w:rPr>
        <w:t>to</w:t>
      </w:r>
      <w:r>
        <w:rPr>
          <w:spacing w:val="-12"/>
          <w:w w:val="105"/>
        </w:rPr>
        <w:t xml:space="preserve"> </w:t>
      </w:r>
      <w:r>
        <w:rPr>
          <w:w w:val="105"/>
        </w:rPr>
        <w:t>it</w:t>
      </w:r>
      <w:r>
        <w:rPr>
          <w:spacing w:val="-13"/>
          <w:w w:val="105"/>
        </w:rPr>
        <w:t xml:space="preserve"> </w:t>
      </w:r>
      <w:r>
        <w:rPr>
          <w:w w:val="105"/>
        </w:rPr>
        <w:t>somewhere</w:t>
      </w:r>
      <w:r>
        <w:rPr>
          <w:spacing w:val="-13"/>
          <w:w w:val="105"/>
        </w:rPr>
        <w:t xml:space="preserve"> </w:t>
      </w:r>
      <w:r>
        <w:rPr>
          <w:w w:val="105"/>
        </w:rPr>
        <w:t>else</w:t>
      </w:r>
      <w:r>
        <w:rPr>
          <w:spacing w:val="-12"/>
          <w:w w:val="105"/>
        </w:rPr>
        <w:t xml:space="preserve"> </w:t>
      </w:r>
      <w:r>
        <w:rPr>
          <w:w w:val="105"/>
        </w:rPr>
        <w:t>in</w:t>
      </w:r>
      <w:r>
        <w:rPr>
          <w:spacing w:val="-13"/>
          <w:w w:val="105"/>
        </w:rPr>
        <w:t xml:space="preserve"> </w:t>
      </w:r>
      <w:r>
        <w:rPr>
          <w:w w:val="105"/>
        </w:rPr>
        <w:t>the</w:t>
      </w:r>
      <w:r>
        <w:rPr>
          <w:spacing w:val="-13"/>
          <w:w w:val="105"/>
        </w:rPr>
        <w:t xml:space="preserve"> </w:t>
      </w:r>
      <w:r>
        <w:rPr>
          <w:w w:val="105"/>
        </w:rPr>
        <w:t>program.</w:t>
      </w:r>
      <w:r>
        <w:rPr>
          <w:spacing w:val="-12"/>
          <w:w w:val="105"/>
        </w:rPr>
        <w:t xml:space="preserve"> </w:t>
      </w:r>
      <w:r>
        <w:rPr>
          <w:w w:val="105"/>
        </w:rPr>
        <w:t>Perhaps</w:t>
      </w:r>
      <w:r>
        <w:rPr>
          <w:spacing w:val="-13"/>
          <w:w w:val="105"/>
        </w:rPr>
        <w:t xml:space="preserve"> </w:t>
      </w:r>
      <w:r>
        <w:rPr>
          <w:w w:val="105"/>
        </w:rPr>
        <w:t>the</w:t>
      </w:r>
      <w:r>
        <w:rPr>
          <w:spacing w:val="-13"/>
          <w:w w:val="105"/>
        </w:rPr>
        <w:t xml:space="preserve"> </w:t>
      </w:r>
      <w:r>
        <w:rPr>
          <w:w w:val="105"/>
        </w:rPr>
        <w:t>reference</w:t>
      </w:r>
      <w:r>
        <w:rPr>
          <w:spacing w:val="-12"/>
          <w:w w:val="105"/>
        </w:rPr>
        <w:t xml:space="preserve"> </w:t>
      </w:r>
      <w:r>
        <w:rPr>
          <w:w w:val="105"/>
        </w:rPr>
        <w:t>is contained</w:t>
      </w:r>
      <w:r>
        <w:rPr>
          <w:spacing w:val="-16"/>
          <w:w w:val="105"/>
        </w:rPr>
        <w:t xml:space="preserve"> </w:t>
      </w:r>
      <w:r>
        <w:rPr>
          <w:w w:val="105"/>
        </w:rPr>
        <w:t>in</w:t>
      </w:r>
      <w:r>
        <w:rPr>
          <w:spacing w:val="-16"/>
          <w:w w:val="105"/>
        </w:rPr>
        <w:t xml:space="preserve"> </w:t>
      </w:r>
      <w:r>
        <w:rPr>
          <w:w w:val="105"/>
        </w:rPr>
        <w:t>a</w:t>
      </w:r>
      <w:r>
        <w:rPr>
          <w:spacing w:val="-16"/>
          <w:w w:val="105"/>
        </w:rPr>
        <w:t xml:space="preserve"> </w:t>
      </w:r>
      <w:r>
        <w:rPr>
          <w:w w:val="105"/>
        </w:rPr>
        <w:t>code</w:t>
      </w:r>
      <w:r>
        <w:rPr>
          <w:spacing w:val="-16"/>
          <w:w w:val="105"/>
        </w:rPr>
        <w:t xml:space="preserve"> </w:t>
      </w:r>
      <w:r>
        <w:rPr>
          <w:w w:val="105"/>
        </w:rPr>
        <w:t>segment</w:t>
      </w:r>
      <w:r>
        <w:rPr>
          <w:spacing w:val="-16"/>
          <w:w w:val="105"/>
        </w:rPr>
        <w:t xml:space="preserve"> </w:t>
      </w:r>
      <w:r>
        <w:rPr>
          <w:w w:val="105"/>
        </w:rPr>
        <w:t>that</w:t>
      </w:r>
      <w:r>
        <w:rPr>
          <w:spacing w:val="-16"/>
          <w:w w:val="105"/>
        </w:rPr>
        <w:t xml:space="preserve"> </w:t>
      </w:r>
      <w:r>
        <w:rPr>
          <w:w w:val="105"/>
        </w:rPr>
        <w:t>will</w:t>
      </w:r>
      <w:r>
        <w:rPr>
          <w:spacing w:val="-16"/>
          <w:w w:val="105"/>
        </w:rPr>
        <w:t xml:space="preserve"> </w:t>
      </w:r>
      <w:r>
        <w:rPr>
          <w:w w:val="105"/>
        </w:rPr>
        <w:t>never</w:t>
      </w:r>
      <w:r>
        <w:rPr>
          <w:spacing w:val="-16"/>
          <w:w w:val="105"/>
        </w:rPr>
        <w:t xml:space="preserve"> </w:t>
      </w:r>
      <w:r>
        <w:rPr>
          <w:w w:val="105"/>
        </w:rPr>
        <w:t>be</w:t>
      </w:r>
      <w:r>
        <w:rPr>
          <w:spacing w:val="-15"/>
          <w:w w:val="105"/>
        </w:rPr>
        <w:t xml:space="preserve"> </w:t>
      </w:r>
      <w:r>
        <w:rPr>
          <w:w w:val="105"/>
        </w:rPr>
        <w:t>executed.</w:t>
      </w:r>
      <w:r>
        <w:rPr>
          <w:spacing w:val="-16"/>
          <w:w w:val="105"/>
        </w:rPr>
        <w:t xml:space="preserve"> </w:t>
      </w:r>
      <w:r>
        <w:rPr>
          <w:w w:val="105"/>
        </w:rPr>
        <w:t>For</w:t>
      </w:r>
      <w:r>
        <w:rPr>
          <w:spacing w:val="-16"/>
          <w:w w:val="105"/>
        </w:rPr>
        <w:t xml:space="preserve"> </w:t>
      </w:r>
      <w:r>
        <w:rPr>
          <w:w w:val="105"/>
        </w:rPr>
        <w:t>example,</w:t>
      </w:r>
      <w:r>
        <w:rPr>
          <w:spacing w:val="-16"/>
          <w:w w:val="105"/>
        </w:rPr>
        <w:t xml:space="preserve"> </w:t>
      </w:r>
      <w:r>
        <w:rPr>
          <w:w w:val="105"/>
        </w:rPr>
        <w:t>the</w:t>
      </w:r>
      <w:r>
        <w:rPr>
          <w:spacing w:val="-16"/>
          <w:w w:val="105"/>
        </w:rPr>
        <w:t xml:space="preserve"> </w:t>
      </w:r>
      <w:r>
        <w:rPr>
          <w:w w:val="105"/>
        </w:rPr>
        <w:t>reference</w:t>
      </w:r>
      <w:r>
        <w:rPr>
          <w:spacing w:val="-16"/>
          <w:w w:val="105"/>
        </w:rPr>
        <w:t xml:space="preserve"> </w:t>
      </w:r>
      <w:r>
        <w:rPr>
          <w:w w:val="105"/>
        </w:rPr>
        <w:t>may</w:t>
      </w:r>
      <w:r>
        <w:rPr>
          <w:spacing w:val="-16"/>
          <w:w w:val="105"/>
        </w:rPr>
        <w:t xml:space="preserve"> </w:t>
      </w:r>
      <w:r>
        <w:rPr>
          <w:spacing w:val="-2"/>
          <w:w w:val="105"/>
        </w:rPr>
        <w:t xml:space="preserve">appear </w:t>
      </w:r>
      <w:r>
        <w:rPr>
          <w:w w:val="105"/>
        </w:rPr>
        <w:t xml:space="preserve">inside a conditional, such as an </w:t>
      </w:r>
      <w:r>
        <w:rPr>
          <w:spacing w:val="-4"/>
          <w:w w:val="105"/>
        </w:rPr>
        <w:t xml:space="preserve">if-then </w:t>
      </w:r>
      <w:r>
        <w:rPr>
          <w:w w:val="105"/>
        </w:rPr>
        <w:t xml:space="preserve">loop, that will never test true. If you can be sure that the conditional would never test true, you could remove the conditional test, including the code referring to the variable or function that you want to delete. You then could safely remove </w:t>
      </w:r>
      <w:r>
        <w:rPr>
          <w:spacing w:val="-2"/>
          <w:w w:val="105"/>
        </w:rPr>
        <w:t xml:space="preserve">the </w:t>
      </w:r>
      <w:r>
        <w:rPr>
          <w:spacing w:val="-5"/>
          <w:w w:val="105"/>
        </w:rPr>
        <w:t xml:space="preserve">variable </w:t>
      </w:r>
      <w:r>
        <w:rPr>
          <w:w w:val="105"/>
        </w:rPr>
        <w:t xml:space="preserve">or function. In general it isn't possible to know for certain whether the condition will always be false. (Suppose you inherited code that was developed by someone else. </w:t>
      </w:r>
      <w:r>
        <w:rPr>
          <w:spacing w:val="-2"/>
          <w:w w:val="105"/>
        </w:rPr>
        <w:t xml:space="preserve">How </w:t>
      </w:r>
      <w:r>
        <w:rPr>
          <w:w w:val="105"/>
        </w:rPr>
        <w:t>confident would you be in deleting this</w:t>
      </w:r>
      <w:r>
        <w:rPr>
          <w:spacing w:val="12"/>
          <w:w w:val="105"/>
        </w:rPr>
        <w:t xml:space="preserve"> </w:t>
      </w:r>
      <w:r>
        <w:rPr>
          <w:spacing w:val="-2"/>
          <w:w w:val="105"/>
        </w:rPr>
        <w:t>code?)</w:t>
      </w:r>
    </w:p>
    <w:p w:rsidR="00F971A3" w:rsidRDefault="00F971A3">
      <w:pPr>
        <w:pStyle w:val="BodyText"/>
        <w:spacing w:before="6"/>
        <w:rPr>
          <w:sz w:val="26"/>
        </w:rPr>
      </w:pPr>
    </w:p>
    <w:p w:rsidR="00F971A3" w:rsidRDefault="008B76CE">
      <w:pPr>
        <w:pStyle w:val="BodyText"/>
        <w:spacing w:before="1" w:line="247" w:lineRule="auto"/>
        <w:ind w:left="160" w:right="400"/>
      </w:pPr>
      <w:r>
        <w:rPr>
          <w:w w:val="105"/>
        </w:rPr>
        <w:t xml:space="preserve">A refactoring tool can flag the </w:t>
      </w:r>
      <w:r>
        <w:rPr>
          <w:spacing w:val="-4"/>
          <w:w w:val="105"/>
        </w:rPr>
        <w:t xml:space="preserve">reference </w:t>
      </w:r>
      <w:r>
        <w:rPr>
          <w:w w:val="105"/>
        </w:rPr>
        <w:t xml:space="preserve">and alert the user. The user might decide to leave </w:t>
      </w:r>
      <w:r>
        <w:rPr>
          <w:spacing w:val="-2"/>
          <w:w w:val="105"/>
        </w:rPr>
        <w:t xml:space="preserve">the </w:t>
      </w:r>
      <w:r>
        <w:rPr>
          <w:w w:val="105"/>
        </w:rPr>
        <w:t>code</w:t>
      </w:r>
      <w:r>
        <w:rPr>
          <w:spacing w:val="-16"/>
          <w:w w:val="105"/>
        </w:rPr>
        <w:t xml:space="preserve"> </w:t>
      </w:r>
      <w:r>
        <w:rPr>
          <w:w w:val="105"/>
        </w:rPr>
        <w:t>alone.</w:t>
      </w:r>
      <w:r>
        <w:rPr>
          <w:spacing w:val="-15"/>
          <w:w w:val="105"/>
        </w:rPr>
        <w:t xml:space="preserve"> </w:t>
      </w:r>
      <w:r>
        <w:rPr>
          <w:w w:val="105"/>
        </w:rPr>
        <w:t>If</w:t>
      </w:r>
      <w:r>
        <w:rPr>
          <w:spacing w:val="-15"/>
          <w:w w:val="105"/>
        </w:rPr>
        <w:t xml:space="preserve"> </w:t>
      </w:r>
      <w:r>
        <w:rPr>
          <w:w w:val="105"/>
        </w:rPr>
        <w:t>or</w:t>
      </w:r>
      <w:r>
        <w:rPr>
          <w:spacing w:val="-16"/>
          <w:w w:val="105"/>
        </w:rPr>
        <w:t xml:space="preserve"> </w:t>
      </w:r>
      <w:r>
        <w:rPr>
          <w:w w:val="105"/>
        </w:rPr>
        <w:t>when</w:t>
      </w:r>
      <w:r>
        <w:rPr>
          <w:spacing w:val="-15"/>
          <w:w w:val="105"/>
        </w:rPr>
        <w:t xml:space="preserve"> </w:t>
      </w:r>
      <w:r>
        <w:rPr>
          <w:w w:val="105"/>
        </w:rPr>
        <w:t>the</w:t>
      </w:r>
      <w:r>
        <w:rPr>
          <w:spacing w:val="-15"/>
          <w:w w:val="105"/>
        </w:rPr>
        <w:t xml:space="preserve"> </w:t>
      </w:r>
      <w:r>
        <w:rPr>
          <w:w w:val="105"/>
        </w:rPr>
        <w:t>user</w:t>
      </w:r>
      <w:r>
        <w:rPr>
          <w:spacing w:val="-16"/>
          <w:w w:val="105"/>
        </w:rPr>
        <w:t xml:space="preserve"> </w:t>
      </w:r>
      <w:r>
        <w:rPr>
          <w:w w:val="105"/>
        </w:rPr>
        <w:t>became</w:t>
      </w:r>
      <w:r>
        <w:rPr>
          <w:spacing w:val="-15"/>
          <w:w w:val="105"/>
        </w:rPr>
        <w:t xml:space="preserve"> </w:t>
      </w:r>
      <w:r>
        <w:rPr>
          <w:w w:val="105"/>
        </w:rPr>
        <w:t>sure</w:t>
      </w:r>
      <w:r>
        <w:rPr>
          <w:spacing w:val="-15"/>
          <w:w w:val="105"/>
        </w:rPr>
        <w:t xml:space="preserve"> </w:t>
      </w:r>
      <w:r>
        <w:rPr>
          <w:w w:val="105"/>
        </w:rPr>
        <w:t>that</w:t>
      </w:r>
      <w:r>
        <w:rPr>
          <w:spacing w:val="-16"/>
          <w:w w:val="105"/>
        </w:rPr>
        <w:t xml:space="preserve"> </w:t>
      </w:r>
      <w:r>
        <w:rPr>
          <w:w w:val="105"/>
        </w:rPr>
        <w:t>the</w:t>
      </w:r>
      <w:r>
        <w:rPr>
          <w:spacing w:val="-15"/>
          <w:w w:val="105"/>
        </w:rPr>
        <w:t xml:space="preserve"> </w:t>
      </w:r>
      <w:r>
        <w:rPr>
          <w:w w:val="105"/>
        </w:rPr>
        <w:t>referencing</w:t>
      </w:r>
      <w:r>
        <w:rPr>
          <w:spacing w:val="-15"/>
          <w:w w:val="105"/>
        </w:rPr>
        <w:t xml:space="preserve"> </w:t>
      </w:r>
      <w:r>
        <w:rPr>
          <w:w w:val="105"/>
        </w:rPr>
        <w:t>code</w:t>
      </w:r>
      <w:r>
        <w:rPr>
          <w:spacing w:val="-16"/>
          <w:w w:val="105"/>
        </w:rPr>
        <w:t xml:space="preserve"> </w:t>
      </w:r>
      <w:r>
        <w:rPr>
          <w:w w:val="105"/>
        </w:rPr>
        <w:t>would</w:t>
      </w:r>
      <w:r>
        <w:rPr>
          <w:spacing w:val="-15"/>
          <w:w w:val="105"/>
        </w:rPr>
        <w:t xml:space="preserve"> </w:t>
      </w:r>
      <w:r>
        <w:rPr>
          <w:w w:val="105"/>
        </w:rPr>
        <w:t>never</w:t>
      </w:r>
      <w:r>
        <w:rPr>
          <w:spacing w:val="-15"/>
          <w:w w:val="105"/>
        </w:rPr>
        <w:t xml:space="preserve"> </w:t>
      </w:r>
      <w:r>
        <w:rPr>
          <w:w w:val="105"/>
        </w:rPr>
        <w:t>be</w:t>
      </w:r>
      <w:r>
        <w:rPr>
          <w:spacing w:val="-16"/>
          <w:w w:val="105"/>
        </w:rPr>
        <w:t xml:space="preserve"> </w:t>
      </w:r>
      <w:r>
        <w:rPr>
          <w:w w:val="105"/>
        </w:rPr>
        <w:t>executed, he</w:t>
      </w:r>
      <w:r>
        <w:rPr>
          <w:spacing w:val="-14"/>
          <w:w w:val="105"/>
        </w:rPr>
        <w:t xml:space="preserve"> </w:t>
      </w:r>
      <w:r>
        <w:rPr>
          <w:w w:val="105"/>
        </w:rPr>
        <w:t>or</w:t>
      </w:r>
      <w:r>
        <w:rPr>
          <w:spacing w:val="-14"/>
          <w:w w:val="105"/>
        </w:rPr>
        <w:t xml:space="preserve"> </w:t>
      </w:r>
      <w:r>
        <w:rPr>
          <w:w w:val="105"/>
        </w:rPr>
        <w:t>she</w:t>
      </w:r>
      <w:r>
        <w:rPr>
          <w:spacing w:val="-14"/>
          <w:w w:val="105"/>
        </w:rPr>
        <w:t xml:space="preserve"> </w:t>
      </w:r>
      <w:r>
        <w:rPr>
          <w:w w:val="105"/>
        </w:rPr>
        <w:t>could</w:t>
      </w:r>
      <w:r>
        <w:rPr>
          <w:spacing w:val="-14"/>
          <w:w w:val="105"/>
        </w:rPr>
        <w:t xml:space="preserve"> </w:t>
      </w:r>
      <w:r>
        <w:rPr>
          <w:w w:val="105"/>
        </w:rPr>
        <w:t>remove</w:t>
      </w:r>
      <w:r>
        <w:rPr>
          <w:spacing w:val="-14"/>
          <w:w w:val="105"/>
        </w:rPr>
        <w:t xml:space="preserve"> </w:t>
      </w:r>
      <w:r>
        <w:rPr>
          <w:w w:val="105"/>
        </w:rPr>
        <w:t>the</w:t>
      </w:r>
      <w:r>
        <w:rPr>
          <w:spacing w:val="-14"/>
          <w:w w:val="105"/>
        </w:rPr>
        <w:t xml:space="preserve"> </w:t>
      </w:r>
      <w:r>
        <w:rPr>
          <w:w w:val="105"/>
        </w:rPr>
        <w:t>code</w:t>
      </w:r>
      <w:r>
        <w:rPr>
          <w:spacing w:val="-14"/>
          <w:w w:val="105"/>
        </w:rPr>
        <w:t xml:space="preserve"> </w:t>
      </w:r>
      <w:r>
        <w:rPr>
          <w:w w:val="105"/>
        </w:rPr>
        <w:t>and</w:t>
      </w:r>
      <w:r>
        <w:rPr>
          <w:spacing w:val="-14"/>
          <w:w w:val="105"/>
        </w:rPr>
        <w:t xml:space="preserve"> </w:t>
      </w:r>
      <w:r>
        <w:rPr>
          <w:w w:val="105"/>
        </w:rPr>
        <w:t>apply</w:t>
      </w:r>
      <w:r>
        <w:rPr>
          <w:spacing w:val="-14"/>
          <w:w w:val="105"/>
        </w:rPr>
        <w:t xml:space="preserve"> </w:t>
      </w:r>
      <w:r>
        <w:rPr>
          <w:w w:val="105"/>
        </w:rPr>
        <w:t>the</w:t>
      </w:r>
      <w:r>
        <w:rPr>
          <w:spacing w:val="-14"/>
          <w:w w:val="105"/>
        </w:rPr>
        <w:t xml:space="preserve"> </w:t>
      </w:r>
      <w:r>
        <w:rPr>
          <w:w w:val="105"/>
        </w:rPr>
        <w:t>refactoring.</w:t>
      </w:r>
      <w:r>
        <w:rPr>
          <w:spacing w:val="-14"/>
          <w:w w:val="105"/>
        </w:rPr>
        <w:t xml:space="preserve"> </w:t>
      </w:r>
      <w:r>
        <w:rPr>
          <w:w w:val="105"/>
        </w:rPr>
        <w:t>The</w:t>
      </w:r>
      <w:r>
        <w:rPr>
          <w:spacing w:val="-14"/>
          <w:w w:val="105"/>
        </w:rPr>
        <w:t xml:space="preserve"> </w:t>
      </w:r>
      <w:r>
        <w:rPr>
          <w:w w:val="105"/>
        </w:rPr>
        <w:t>tool</w:t>
      </w:r>
      <w:r>
        <w:rPr>
          <w:spacing w:val="-14"/>
          <w:w w:val="105"/>
        </w:rPr>
        <w:t xml:space="preserve"> </w:t>
      </w:r>
      <w:r>
        <w:rPr>
          <w:w w:val="105"/>
        </w:rPr>
        <w:t>makes</w:t>
      </w:r>
      <w:r>
        <w:rPr>
          <w:spacing w:val="-13"/>
          <w:w w:val="105"/>
        </w:rPr>
        <w:t xml:space="preserve"> </w:t>
      </w:r>
      <w:r>
        <w:rPr>
          <w:w w:val="105"/>
        </w:rPr>
        <w:t>the</w:t>
      </w:r>
      <w:r>
        <w:rPr>
          <w:spacing w:val="-14"/>
          <w:w w:val="105"/>
        </w:rPr>
        <w:t xml:space="preserve"> </w:t>
      </w:r>
      <w:r>
        <w:rPr>
          <w:w w:val="105"/>
        </w:rPr>
        <w:t>user</w:t>
      </w:r>
      <w:r>
        <w:rPr>
          <w:spacing w:val="-14"/>
          <w:w w:val="105"/>
        </w:rPr>
        <w:t xml:space="preserve"> </w:t>
      </w:r>
      <w:r>
        <w:rPr>
          <w:w w:val="105"/>
        </w:rPr>
        <w:t>aware</w:t>
      </w:r>
      <w:r>
        <w:rPr>
          <w:spacing w:val="-14"/>
          <w:w w:val="105"/>
        </w:rPr>
        <w:t xml:space="preserve"> </w:t>
      </w:r>
      <w:r>
        <w:rPr>
          <w:w w:val="105"/>
        </w:rPr>
        <w:t>of</w:t>
      </w:r>
      <w:r>
        <w:rPr>
          <w:spacing w:val="-14"/>
          <w:w w:val="105"/>
        </w:rPr>
        <w:t xml:space="preserve"> </w:t>
      </w:r>
      <w:r>
        <w:rPr>
          <w:spacing w:val="-2"/>
          <w:w w:val="105"/>
        </w:rPr>
        <w:t xml:space="preserve">the </w:t>
      </w:r>
      <w:r>
        <w:rPr>
          <w:w w:val="105"/>
        </w:rPr>
        <w:t>implications of the reference rather than blindly applying the</w:t>
      </w:r>
      <w:r>
        <w:rPr>
          <w:spacing w:val="-10"/>
          <w:w w:val="105"/>
        </w:rPr>
        <w:t xml:space="preserve"> </w:t>
      </w:r>
      <w:r>
        <w:rPr>
          <w:w w:val="105"/>
        </w:rPr>
        <w:t>change.</w:t>
      </w:r>
    </w:p>
    <w:p w:rsidR="00F971A3" w:rsidRDefault="00F971A3">
      <w:pPr>
        <w:pStyle w:val="BodyText"/>
        <w:rPr>
          <w:sz w:val="26"/>
        </w:rPr>
      </w:pPr>
    </w:p>
    <w:p w:rsidR="00F971A3" w:rsidRDefault="008B76CE">
      <w:pPr>
        <w:pStyle w:val="BodyText"/>
        <w:spacing w:line="247" w:lineRule="auto"/>
        <w:ind w:left="160" w:right="178"/>
      </w:pPr>
      <w:r>
        <w:rPr>
          <w:w w:val="105"/>
        </w:rPr>
        <w:t>This may sound like complicated stuff. It is fine for a doctoral dissertation (the primary audience, the thesis committee, wants to see some attention to theoretical issues), but is it practical for real refactoring?</w:t>
      </w:r>
    </w:p>
    <w:p w:rsidR="00F971A3" w:rsidRDefault="00F971A3">
      <w:pPr>
        <w:pStyle w:val="BodyText"/>
        <w:spacing w:before="1"/>
        <w:rPr>
          <w:sz w:val="26"/>
        </w:rPr>
      </w:pPr>
    </w:p>
    <w:p w:rsidR="00F971A3" w:rsidRDefault="008B76CE">
      <w:pPr>
        <w:pStyle w:val="BodyText"/>
        <w:spacing w:line="247" w:lineRule="auto"/>
        <w:ind w:left="160" w:right="271"/>
      </w:pPr>
      <w:r>
        <w:rPr>
          <w:w w:val="105"/>
        </w:rPr>
        <w:t>All</w:t>
      </w:r>
      <w:r>
        <w:rPr>
          <w:spacing w:val="-16"/>
          <w:w w:val="105"/>
        </w:rPr>
        <w:t xml:space="preserve"> </w:t>
      </w:r>
      <w:r>
        <w:rPr>
          <w:w w:val="105"/>
        </w:rPr>
        <w:t>of</w:t>
      </w:r>
      <w:r>
        <w:rPr>
          <w:spacing w:val="-15"/>
          <w:w w:val="105"/>
        </w:rPr>
        <w:t xml:space="preserve"> </w:t>
      </w:r>
      <w:r>
        <w:rPr>
          <w:w w:val="105"/>
        </w:rPr>
        <w:t>the</w:t>
      </w:r>
      <w:r>
        <w:rPr>
          <w:spacing w:val="-16"/>
          <w:w w:val="105"/>
        </w:rPr>
        <w:t xml:space="preserve"> </w:t>
      </w:r>
      <w:r>
        <w:rPr>
          <w:w w:val="105"/>
        </w:rPr>
        <w:t>safety</w:t>
      </w:r>
      <w:r>
        <w:rPr>
          <w:spacing w:val="-15"/>
          <w:w w:val="105"/>
        </w:rPr>
        <w:t xml:space="preserve"> </w:t>
      </w:r>
      <w:r>
        <w:rPr>
          <w:w w:val="105"/>
        </w:rPr>
        <w:t>checking</w:t>
      </w:r>
      <w:r>
        <w:rPr>
          <w:spacing w:val="-15"/>
          <w:w w:val="105"/>
        </w:rPr>
        <w:t xml:space="preserve"> </w:t>
      </w:r>
      <w:r>
        <w:rPr>
          <w:w w:val="105"/>
        </w:rPr>
        <w:t>can</w:t>
      </w:r>
      <w:r>
        <w:rPr>
          <w:spacing w:val="-16"/>
          <w:w w:val="105"/>
        </w:rPr>
        <w:t xml:space="preserve"> </w:t>
      </w:r>
      <w:r>
        <w:rPr>
          <w:w w:val="105"/>
        </w:rPr>
        <w:t>be</w:t>
      </w:r>
      <w:r>
        <w:rPr>
          <w:spacing w:val="-15"/>
          <w:w w:val="105"/>
        </w:rPr>
        <w:t xml:space="preserve"> </w:t>
      </w:r>
      <w:r>
        <w:rPr>
          <w:w w:val="105"/>
        </w:rPr>
        <w:t>implemented</w:t>
      </w:r>
      <w:r>
        <w:rPr>
          <w:spacing w:val="-16"/>
          <w:w w:val="105"/>
        </w:rPr>
        <w:t xml:space="preserve"> </w:t>
      </w:r>
      <w:r>
        <w:rPr>
          <w:w w:val="105"/>
        </w:rPr>
        <w:t>under</w:t>
      </w:r>
      <w:r>
        <w:rPr>
          <w:spacing w:val="-15"/>
          <w:w w:val="105"/>
        </w:rPr>
        <w:t xml:space="preserve"> </w:t>
      </w:r>
      <w:r>
        <w:rPr>
          <w:w w:val="105"/>
        </w:rPr>
        <w:t>the</w:t>
      </w:r>
      <w:r>
        <w:rPr>
          <w:spacing w:val="-15"/>
          <w:w w:val="105"/>
        </w:rPr>
        <w:t xml:space="preserve"> </w:t>
      </w:r>
      <w:r>
        <w:rPr>
          <w:w w:val="105"/>
        </w:rPr>
        <w:t>hood</w:t>
      </w:r>
      <w:r>
        <w:rPr>
          <w:spacing w:val="-16"/>
          <w:w w:val="105"/>
        </w:rPr>
        <w:t xml:space="preserve"> </w:t>
      </w:r>
      <w:r>
        <w:rPr>
          <w:w w:val="105"/>
        </w:rPr>
        <w:t>of</w:t>
      </w:r>
      <w:r>
        <w:rPr>
          <w:spacing w:val="-15"/>
          <w:w w:val="105"/>
        </w:rPr>
        <w:t xml:space="preserve"> </w:t>
      </w:r>
      <w:r>
        <w:rPr>
          <w:w w:val="105"/>
        </w:rPr>
        <w:t>a</w:t>
      </w:r>
      <w:r>
        <w:rPr>
          <w:spacing w:val="-15"/>
          <w:w w:val="105"/>
        </w:rPr>
        <w:t xml:space="preserve"> </w:t>
      </w:r>
      <w:r>
        <w:rPr>
          <w:w w:val="105"/>
        </w:rPr>
        <w:t>refactoring</w:t>
      </w:r>
      <w:r>
        <w:rPr>
          <w:spacing w:val="-16"/>
          <w:w w:val="105"/>
        </w:rPr>
        <w:t xml:space="preserve"> </w:t>
      </w:r>
      <w:r>
        <w:rPr>
          <w:w w:val="105"/>
        </w:rPr>
        <w:t>tool.</w:t>
      </w:r>
      <w:r>
        <w:rPr>
          <w:spacing w:val="-15"/>
          <w:w w:val="105"/>
        </w:rPr>
        <w:t xml:space="preserve"> </w:t>
      </w:r>
      <w:r>
        <w:rPr>
          <w:w w:val="105"/>
        </w:rPr>
        <w:t>A</w:t>
      </w:r>
      <w:r>
        <w:rPr>
          <w:spacing w:val="-16"/>
          <w:w w:val="105"/>
        </w:rPr>
        <w:t xml:space="preserve"> </w:t>
      </w:r>
      <w:r>
        <w:rPr>
          <w:w w:val="105"/>
        </w:rPr>
        <w:t>programmer who</w:t>
      </w:r>
      <w:r>
        <w:rPr>
          <w:spacing w:val="-8"/>
          <w:w w:val="105"/>
        </w:rPr>
        <w:t xml:space="preserve"> </w:t>
      </w:r>
      <w:r>
        <w:rPr>
          <w:w w:val="105"/>
        </w:rPr>
        <w:t>wants</w:t>
      </w:r>
      <w:r>
        <w:rPr>
          <w:spacing w:val="-7"/>
          <w:w w:val="105"/>
        </w:rPr>
        <w:t xml:space="preserve"> </w:t>
      </w:r>
      <w:r>
        <w:rPr>
          <w:w w:val="105"/>
        </w:rPr>
        <w:t>to</w:t>
      </w:r>
      <w:r>
        <w:rPr>
          <w:spacing w:val="-7"/>
          <w:w w:val="105"/>
        </w:rPr>
        <w:t xml:space="preserve"> </w:t>
      </w:r>
      <w:r>
        <w:rPr>
          <w:w w:val="105"/>
        </w:rPr>
        <w:t>refactor</w:t>
      </w:r>
      <w:r>
        <w:rPr>
          <w:spacing w:val="-7"/>
          <w:w w:val="105"/>
        </w:rPr>
        <w:t xml:space="preserve"> </w:t>
      </w:r>
      <w:r>
        <w:rPr>
          <w:w w:val="105"/>
        </w:rPr>
        <w:t>a</w:t>
      </w:r>
      <w:r>
        <w:rPr>
          <w:spacing w:val="-7"/>
          <w:w w:val="105"/>
        </w:rPr>
        <w:t xml:space="preserve"> </w:t>
      </w:r>
      <w:r>
        <w:rPr>
          <w:w w:val="105"/>
        </w:rPr>
        <w:t>program</w:t>
      </w:r>
      <w:r>
        <w:rPr>
          <w:spacing w:val="-7"/>
          <w:w w:val="105"/>
        </w:rPr>
        <w:t xml:space="preserve"> </w:t>
      </w:r>
      <w:r>
        <w:rPr>
          <w:w w:val="105"/>
        </w:rPr>
        <w:t>merely</w:t>
      </w:r>
      <w:r>
        <w:rPr>
          <w:spacing w:val="-7"/>
          <w:w w:val="105"/>
        </w:rPr>
        <w:t xml:space="preserve"> </w:t>
      </w:r>
      <w:r>
        <w:rPr>
          <w:w w:val="105"/>
        </w:rPr>
        <w:t>needs</w:t>
      </w:r>
      <w:r>
        <w:rPr>
          <w:spacing w:val="-7"/>
          <w:w w:val="105"/>
        </w:rPr>
        <w:t xml:space="preserve"> </w:t>
      </w:r>
      <w:r>
        <w:rPr>
          <w:w w:val="105"/>
        </w:rPr>
        <w:t>to</w:t>
      </w:r>
      <w:r>
        <w:rPr>
          <w:spacing w:val="-7"/>
          <w:w w:val="105"/>
        </w:rPr>
        <w:t xml:space="preserve"> </w:t>
      </w:r>
      <w:r>
        <w:rPr>
          <w:w w:val="105"/>
        </w:rPr>
        <w:t>ask</w:t>
      </w:r>
      <w:r>
        <w:rPr>
          <w:spacing w:val="-7"/>
          <w:w w:val="105"/>
        </w:rPr>
        <w:t xml:space="preserve"> </w:t>
      </w:r>
      <w:r>
        <w:rPr>
          <w:w w:val="105"/>
        </w:rPr>
        <w:t>the</w:t>
      </w:r>
      <w:r>
        <w:rPr>
          <w:spacing w:val="-8"/>
          <w:w w:val="105"/>
        </w:rPr>
        <w:t xml:space="preserve"> </w:t>
      </w:r>
      <w:r>
        <w:rPr>
          <w:w w:val="105"/>
        </w:rPr>
        <w:t>tool</w:t>
      </w:r>
      <w:r>
        <w:rPr>
          <w:spacing w:val="-7"/>
          <w:w w:val="105"/>
        </w:rPr>
        <w:t xml:space="preserve"> </w:t>
      </w:r>
      <w:r>
        <w:rPr>
          <w:w w:val="105"/>
        </w:rPr>
        <w:t>to</w:t>
      </w:r>
      <w:r>
        <w:rPr>
          <w:spacing w:val="-7"/>
          <w:w w:val="105"/>
        </w:rPr>
        <w:t xml:space="preserve"> </w:t>
      </w:r>
      <w:r>
        <w:rPr>
          <w:w w:val="105"/>
        </w:rPr>
        <w:t>check</w:t>
      </w:r>
      <w:r>
        <w:rPr>
          <w:spacing w:val="-7"/>
          <w:w w:val="105"/>
        </w:rPr>
        <w:t xml:space="preserve"> </w:t>
      </w:r>
      <w:r>
        <w:rPr>
          <w:w w:val="105"/>
        </w:rPr>
        <w:t>the</w:t>
      </w:r>
      <w:r>
        <w:rPr>
          <w:spacing w:val="-7"/>
          <w:w w:val="105"/>
        </w:rPr>
        <w:t xml:space="preserve"> </w:t>
      </w:r>
      <w:r>
        <w:rPr>
          <w:w w:val="105"/>
        </w:rPr>
        <w:t>code</w:t>
      </w:r>
      <w:r>
        <w:rPr>
          <w:spacing w:val="-7"/>
          <w:w w:val="105"/>
        </w:rPr>
        <w:t xml:space="preserve"> </w:t>
      </w:r>
      <w:r>
        <w:rPr>
          <w:w w:val="105"/>
        </w:rPr>
        <w:t>and,</w:t>
      </w:r>
      <w:r>
        <w:rPr>
          <w:spacing w:val="-7"/>
          <w:w w:val="105"/>
        </w:rPr>
        <w:t xml:space="preserve"> </w:t>
      </w:r>
      <w:r>
        <w:rPr>
          <w:w w:val="105"/>
        </w:rPr>
        <w:t>if</w:t>
      </w:r>
      <w:r>
        <w:rPr>
          <w:spacing w:val="-7"/>
          <w:w w:val="105"/>
        </w:rPr>
        <w:t xml:space="preserve"> </w:t>
      </w:r>
      <w:r>
        <w:rPr>
          <w:w w:val="105"/>
        </w:rPr>
        <w:t>it</w:t>
      </w:r>
      <w:r>
        <w:rPr>
          <w:spacing w:val="-7"/>
          <w:w w:val="105"/>
        </w:rPr>
        <w:t xml:space="preserve"> </w:t>
      </w:r>
      <w:r>
        <w:rPr>
          <w:w w:val="105"/>
        </w:rPr>
        <w:t>is</w:t>
      </w:r>
      <w:r>
        <w:rPr>
          <w:spacing w:val="-7"/>
          <w:w w:val="105"/>
        </w:rPr>
        <w:t xml:space="preserve"> </w:t>
      </w:r>
      <w:r>
        <w:rPr>
          <w:w w:val="105"/>
        </w:rPr>
        <w:t xml:space="preserve">safe, perform the refactoring. My tool was a research prototype. Don Roberts, John Brant, Ralph Johnson, and </w:t>
      </w:r>
      <w:r>
        <w:rPr>
          <w:spacing w:val="-5"/>
          <w:w w:val="105"/>
        </w:rPr>
        <w:t>I</w:t>
      </w:r>
      <w:r>
        <w:rPr>
          <w:rFonts w:ascii="Verdana"/>
          <w:color w:val="344178"/>
          <w:spacing w:val="-5"/>
          <w:w w:val="105"/>
          <w:u w:val="single" w:color="344178"/>
        </w:rPr>
        <w:t>[10]</w:t>
      </w:r>
      <w:r>
        <w:rPr>
          <w:rFonts w:ascii="Verdana"/>
          <w:color w:val="344178"/>
          <w:spacing w:val="-5"/>
          <w:w w:val="105"/>
        </w:rPr>
        <w:t xml:space="preserve"> </w:t>
      </w:r>
      <w:r>
        <w:rPr>
          <w:spacing w:val="-3"/>
          <w:w w:val="105"/>
        </w:rPr>
        <w:t xml:space="preserve">have implemented </w:t>
      </w:r>
      <w:r>
        <w:rPr>
          <w:w w:val="105"/>
        </w:rPr>
        <w:t xml:space="preserve">a far </w:t>
      </w:r>
      <w:r>
        <w:rPr>
          <w:spacing w:val="-3"/>
          <w:w w:val="105"/>
        </w:rPr>
        <w:t xml:space="preserve">more robust </w:t>
      </w:r>
      <w:r>
        <w:rPr>
          <w:w w:val="105"/>
        </w:rPr>
        <w:t xml:space="preserve">and </w:t>
      </w:r>
      <w:r>
        <w:rPr>
          <w:spacing w:val="-3"/>
          <w:w w:val="105"/>
        </w:rPr>
        <w:t xml:space="preserve">featured tool (see </w:t>
      </w:r>
      <w:r>
        <w:rPr>
          <w:rFonts w:ascii="Verdana"/>
          <w:color w:val="344178"/>
          <w:w w:val="105"/>
          <w:u w:val="single" w:color="344178"/>
        </w:rPr>
        <w:t>Chapter 14</w:t>
      </w:r>
      <w:r>
        <w:rPr>
          <w:w w:val="105"/>
        </w:rPr>
        <w:t>) as part of our research into refactoring Smalltalk</w:t>
      </w:r>
      <w:r>
        <w:rPr>
          <w:spacing w:val="8"/>
          <w:w w:val="105"/>
        </w:rPr>
        <w:t xml:space="preserve"> </w:t>
      </w:r>
      <w:r>
        <w:rPr>
          <w:w w:val="105"/>
        </w:rPr>
        <w:t>programs.</w:t>
      </w:r>
    </w:p>
    <w:p w:rsidR="00F971A3" w:rsidRDefault="00F971A3">
      <w:pPr>
        <w:pStyle w:val="BodyText"/>
        <w:spacing w:before="3"/>
        <w:rPr>
          <w:sz w:val="26"/>
        </w:rPr>
      </w:pPr>
    </w:p>
    <w:p w:rsidR="00F971A3" w:rsidRDefault="008B76CE">
      <w:pPr>
        <w:pStyle w:val="BodyText"/>
        <w:spacing w:line="247" w:lineRule="auto"/>
        <w:ind w:left="160" w:right="400"/>
      </w:pPr>
      <w:r>
        <w:rPr>
          <w:w w:val="105"/>
        </w:rPr>
        <w:t>Many</w:t>
      </w:r>
      <w:r>
        <w:rPr>
          <w:spacing w:val="-15"/>
          <w:w w:val="105"/>
        </w:rPr>
        <w:t xml:space="preserve"> </w:t>
      </w:r>
      <w:r>
        <w:rPr>
          <w:w w:val="105"/>
        </w:rPr>
        <w:t>levels</w:t>
      </w:r>
      <w:r>
        <w:rPr>
          <w:spacing w:val="-14"/>
          <w:w w:val="105"/>
        </w:rPr>
        <w:t xml:space="preserve"> </w:t>
      </w:r>
      <w:r>
        <w:rPr>
          <w:w w:val="105"/>
        </w:rPr>
        <w:t>of</w:t>
      </w:r>
      <w:r>
        <w:rPr>
          <w:spacing w:val="-14"/>
          <w:w w:val="105"/>
        </w:rPr>
        <w:t xml:space="preserve"> </w:t>
      </w:r>
      <w:r>
        <w:rPr>
          <w:w w:val="105"/>
        </w:rPr>
        <w:t>safety</w:t>
      </w:r>
      <w:r>
        <w:rPr>
          <w:spacing w:val="-14"/>
          <w:w w:val="105"/>
        </w:rPr>
        <w:t xml:space="preserve"> </w:t>
      </w:r>
      <w:r>
        <w:rPr>
          <w:w w:val="105"/>
        </w:rPr>
        <w:t>can</w:t>
      </w:r>
      <w:r>
        <w:rPr>
          <w:spacing w:val="-15"/>
          <w:w w:val="105"/>
        </w:rPr>
        <w:t xml:space="preserve"> </w:t>
      </w:r>
      <w:r>
        <w:rPr>
          <w:w w:val="105"/>
        </w:rPr>
        <w:t>be</w:t>
      </w:r>
      <w:r>
        <w:rPr>
          <w:spacing w:val="-14"/>
          <w:w w:val="105"/>
        </w:rPr>
        <w:t xml:space="preserve"> </w:t>
      </w:r>
      <w:r>
        <w:rPr>
          <w:w w:val="105"/>
        </w:rPr>
        <w:t>applied</w:t>
      </w:r>
      <w:r>
        <w:rPr>
          <w:spacing w:val="-14"/>
          <w:w w:val="105"/>
        </w:rPr>
        <w:t xml:space="preserve"> </w:t>
      </w:r>
      <w:r>
        <w:rPr>
          <w:w w:val="105"/>
        </w:rPr>
        <w:t>to</w:t>
      </w:r>
      <w:r>
        <w:rPr>
          <w:spacing w:val="-14"/>
          <w:w w:val="105"/>
        </w:rPr>
        <w:t xml:space="preserve"> </w:t>
      </w:r>
      <w:r>
        <w:rPr>
          <w:w w:val="105"/>
        </w:rPr>
        <w:t>refactoring.</w:t>
      </w:r>
      <w:r>
        <w:rPr>
          <w:spacing w:val="-14"/>
          <w:w w:val="105"/>
        </w:rPr>
        <w:t xml:space="preserve"> </w:t>
      </w:r>
      <w:r>
        <w:rPr>
          <w:w w:val="105"/>
        </w:rPr>
        <w:t>Some</w:t>
      </w:r>
      <w:r>
        <w:rPr>
          <w:spacing w:val="-15"/>
          <w:w w:val="105"/>
        </w:rPr>
        <w:t xml:space="preserve"> </w:t>
      </w:r>
      <w:r>
        <w:rPr>
          <w:w w:val="105"/>
        </w:rPr>
        <w:t>are</w:t>
      </w:r>
      <w:r>
        <w:rPr>
          <w:spacing w:val="-14"/>
          <w:w w:val="105"/>
        </w:rPr>
        <w:t xml:space="preserve"> </w:t>
      </w:r>
      <w:r>
        <w:rPr>
          <w:w w:val="105"/>
        </w:rPr>
        <w:t>easy</w:t>
      </w:r>
      <w:r>
        <w:rPr>
          <w:spacing w:val="-14"/>
          <w:w w:val="105"/>
        </w:rPr>
        <w:t xml:space="preserve"> </w:t>
      </w:r>
      <w:r>
        <w:rPr>
          <w:w w:val="105"/>
        </w:rPr>
        <w:t>to</w:t>
      </w:r>
      <w:r>
        <w:rPr>
          <w:spacing w:val="-14"/>
          <w:w w:val="105"/>
        </w:rPr>
        <w:t xml:space="preserve"> </w:t>
      </w:r>
      <w:r>
        <w:rPr>
          <w:w w:val="105"/>
        </w:rPr>
        <w:t>apply</w:t>
      </w:r>
      <w:r>
        <w:rPr>
          <w:spacing w:val="-14"/>
          <w:w w:val="105"/>
        </w:rPr>
        <w:t xml:space="preserve"> </w:t>
      </w:r>
      <w:r>
        <w:rPr>
          <w:w w:val="105"/>
        </w:rPr>
        <w:t>but</w:t>
      </w:r>
      <w:r>
        <w:rPr>
          <w:spacing w:val="-15"/>
          <w:w w:val="105"/>
        </w:rPr>
        <w:t xml:space="preserve"> </w:t>
      </w:r>
      <w:r>
        <w:rPr>
          <w:w w:val="105"/>
        </w:rPr>
        <w:t>don't</w:t>
      </w:r>
      <w:r>
        <w:rPr>
          <w:spacing w:val="-14"/>
          <w:w w:val="105"/>
        </w:rPr>
        <w:t xml:space="preserve"> </w:t>
      </w:r>
      <w:r>
        <w:rPr>
          <w:w w:val="105"/>
        </w:rPr>
        <w:t>guarantee</w:t>
      </w:r>
      <w:r>
        <w:rPr>
          <w:spacing w:val="-14"/>
          <w:w w:val="105"/>
        </w:rPr>
        <w:t xml:space="preserve"> </w:t>
      </w:r>
      <w:r>
        <w:rPr>
          <w:w w:val="105"/>
        </w:rPr>
        <w:t>a high</w:t>
      </w:r>
      <w:r>
        <w:rPr>
          <w:spacing w:val="-12"/>
          <w:w w:val="105"/>
        </w:rPr>
        <w:t xml:space="preserve"> </w:t>
      </w:r>
      <w:r>
        <w:rPr>
          <w:w w:val="105"/>
        </w:rPr>
        <w:t>level</w:t>
      </w:r>
      <w:r>
        <w:rPr>
          <w:spacing w:val="-11"/>
          <w:w w:val="105"/>
        </w:rPr>
        <w:t xml:space="preserve"> </w:t>
      </w:r>
      <w:r>
        <w:rPr>
          <w:w w:val="105"/>
        </w:rPr>
        <w:t>of</w:t>
      </w:r>
      <w:r>
        <w:rPr>
          <w:spacing w:val="-11"/>
          <w:w w:val="105"/>
        </w:rPr>
        <w:t xml:space="preserve"> </w:t>
      </w:r>
      <w:r>
        <w:rPr>
          <w:w w:val="105"/>
        </w:rPr>
        <w:t>safety.</w:t>
      </w:r>
      <w:r>
        <w:rPr>
          <w:spacing w:val="-11"/>
          <w:w w:val="105"/>
        </w:rPr>
        <w:t xml:space="preserve"> </w:t>
      </w:r>
      <w:r>
        <w:rPr>
          <w:w w:val="105"/>
        </w:rPr>
        <w:t>Using</w:t>
      </w:r>
      <w:r>
        <w:rPr>
          <w:spacing w:val="-12"/>
          <w:w w:val="105"/>
        </w:rPr>
        <w:t xml:space="preserve"> </w:t>
      </w:r>
      <w:r>
        <w:rPr>
          <w:w w:val="105"/>
        </w:rPr>
        <w:t>a</w:t>
      </w:r>
      <w:r>
        <w:rPr>
          <w:spacing w:val="-11"/>
          <w:w w:val="105"/>
        </w:rPr>
        <w:t xml:space="preserve"> </w:t>
      </w:r>
      <w:r>
        <w:rPr>
          <w:spacing w:val="-3"/>
          <w:w w:val="105"/>
        </w:rPr>
        <w:t>refactoring</w:t>
      </w:r>
      <w:r>
        <w:rPr>
          <w:spacing w:val="-11"/>
          <w:w w:val="105"/>
        </w:rPr>
        <w:t xml:space="preserve"> </w:t>
      </w:r>
      <w:r>
        <w:rPr>
          <w:w w:val="105"/>
        </w:rPr>
        <w:t>tool</w:t>
      </w:r>
      <w:r>
        <w:rPr>
          <w:spacing w:val="-11"/>
          <w:w w:val="105"/>
        </w:rPr>
        <w:t xml:space="preserve"> </w:t>
      </w:r>
      <w:r>
        <w:rPr>
          <w:w w:val="105"/>
        </w:rPr>
        <w:t>can</w:t>
      </w:r>
      <w:r>
        <w:rPr>
          <w:spacing w:val="-11"/>
          <w:w w:val="105"/>
        </w:rPr>
        <w:t xml:space="preserve"> </w:t>
      </w:r>
      <w:r>
        <w:rPr>
          <w:w w:val="105"/>
        </w:rPr>
        <w:t>provide</w:t>
      </w:r>
      <w:r>
        <w:rPr>
          <w:spacing w:val="-12"/>
          <w:w w:val="105"/>
        </w:rPr>
        <w:t xml:space="preserve"> </w:t>
      </w:r>
      <w:r>
        <w:rPr>
          <w:w w:val="105"/>
        </w:rPr>
        <w:t>many</w:t>
      </w:r>
      <w:r>
        <w:rPr>
          <w:spacing w:val="-11"/>
          <w:w w:val="105"/>
        </w:rPr>
        <w:t xml:space="preserve"> </w:t>
      </w:r>
      <w:r>
        <w:rPr>
          <w:w w:val="105"/>
        </w:rPr>
        <w:t>benefits.</w:t>
      </w:r>
      <w:r>
        <w:rPr>
          <w:spacing w:val="-11"/>
          <w:w w:val="105"/>
        </w:rPr>
        <w:t xml:space="preserve"> </w:t>
      </w:r>
      <w:r>
        <w:rPr>
          <w:w w:val="105"/>
        </w:rPr>
        <w:t>It</w:t>
      </w:r>
      <w:r>
        <w:rPr>
          <w:spacing w:val="-11"/>
          <w:w w:val="105"/>
        </w:rPr>
        <w:t xml:space="preserve"> </w:t>
      </w:r>
      <w:r>
        <w:rPr>
          <w:w w:val="105"/>
        </w:rPr>
        <w:t>can</w:t>
      </w:r>
      <w:r>
        <w:rPr>
          <w:spacing w:val="-12"/>
          <w:w w:val="105"/>
        </w:rPr>
        <w:t xml:space="preserve"> </w:t>
      </w:r>
      <w:r>
        <w:rPr>
          <w:w w:val="105"/>
        </w:rPr>
        <w:t>make</w:t>
      </w:r>
      <w:r>
        <w:rPr>
          <w:spacing w:val="-11"/>
          <w:w w:val="105"/>
        </w:rPr>
        <w:t xml:space="preserve"> </w:t>
      </w:r>
      <w:r>
        <w:rPr>
          <w:w w:val="105"/>
        </w:rPr>
        <w:t>many</w:t>
      </w:r>
      <w:r>
        <w:rPr>
          <w:spacing w:val="-11"/>
          <w:w w:val="105"/>
        </w:rPr>
        <w:t xml:space="preserve"> </w:t>
      </w:r>
      <w:r>
        <w:rPr>
          <w:w w:val="105"/>
        </w:rPr>
        <w:t>simple but</w:t>
      </w:r>
      <w:r>
        <w:rPr>
          <w:spacing w:val="-12"/>
          <w:w w:val="105"/>
        </w:rPr>
        <w:t xml:space="preserve"> </w:t>
      </w:r>
      <w:r>
        <w:rPr>
          <w:w w:val="105"/>
        </w:rPr>
        <w:t>tedious</w:t>
      </w:r>
      <w:r>
        <w:rPr>
          <w:spacing w:val="-11"/>
          <w:w w:val="105"/>
        </w:rPr>
        <w:t xml:space="preserve"> </w:t>
      </w:r>
      <w:r>
        <w:rPr>
          <w:w w:val="105"/>
        </w:rPr>
        <w:t>checks</w:t>
      </w:r>
      <w:r>
        <w:rPr>
          <w:spacing w:val="-12"/>
          <w:w w:val="105"/>
        </w:rPr>
        <w:t xml:space="preserve"> </w:t>
      </w:r>
      <w:r>
        <w:rPr>
          <w:w w:val="105"/>
        </w:rPr>
        <w:t>and</w:t>
      </w:r>
      <w:r>
        <w:rPr>
          <w:spacing w:val="-11"/>
          <w:w w:val="105"/>
        </w:rPr>
        <w:t xml:space="preserve"> </w:t>
      </w:r>
      <w:r>
        <w:rPr>
          <w:w w:val="105"/>
        </w:rPr>
        <w:t>flag</w:t>
      </w:r>
      <w:r>
        <w:rPr>
          <w:spacing w:val="-11"/>
          <w:w w:val="105"/>
        </w:rPr>
        <w:t xml:space="preserve"> </w:t>
      </w:r>
      <w:r>
        <w:rPr>
          <w:w w:val="105"/>
        </w:rPr>
        <w:t>in</w:t>
      </w:r>
      <w:r>
        <w:rPr>
          <w:spacing w:val="-12"/>
          <w:w w:val="105"/>
        </w:rPr>
        <w:t xml:space="preserve"> </w:t>
      </w:r>
      <w:r>
        <w:rPr>
          <w:w w:val="105"/>
        </w:rPr>
        <w:t>advance</w:t>
      </w:r>
      <w:r>
        <w:rPr>
          <w:spacing w:val="-11"/>
          <w:w w:val="105"/>
        </w:rPr>
        <w:t xml:space="preserve"> </w:t>
      </w:r>
      <w:r>
        <w:rPr>
          <w:w w:val="105"/>
        </w:rPr>
        <w:t>problems</w:t>
      </w:r>
      <w:r>
        <w:rPr>
          <w:spacing w:val="-12"/>
          <w:w w:val="105"/>
        </w:rPr>
        <w:t xml:space="preserve"> </w:t>
      </w:r>
      <w:r>
        <w:rPr>
          <w:w w:val="105"/>
        </w:rPr>
        <w:t>that</w:t>
      </w:r>
      <w:r>
        <w:rPr>
          <w:spacing w:val="-11"/>
          <w:w w:val="105"/>
        </w:rPr>
        <w:t xml:space="preserve"> </w:t>
      </w:r>
      <w:r>
        <w:rPr>
          <w:w w:val="105"/>
        </w:rPr>
        <w:t>if</w:t>
      </w:r>
      <w:r>
        <w:rPr>
          <w:spacing w:val="-11"/>
          <w:w w:val="105"/>
        </w:rPr>
        <w:t xml:space="preserve"> </w:t>
      </w:r>
      <w:r>
        <w:rPr>
          <w:w w:val="105"/>
        </w:rPr>
        <w:t>left</w:t>
      </w:r>
      <w:r>
        <w:rPr>
          <w:spacing w:val="-12"/>
          <w:w w:val="105"/>
        </w:rPr>
        <w:t xml:space="preserve"> </w:t>
      </w:r>
      <w:r>
        <w:rPr>
          <w:w w:val="105"/>
        </w:rPr>
        <w:t>unchecked</w:t>
      </w:r>
      <w:r>
        <w:rPr>
          <w:spacing w:val="-11"/>
          <w:w w:val="105"/>
        </w:rPr>
        <w:t xml:space="preserve"> </w:t>
      </w:r>
      <w:r>
        <w:rPr>
          <w:w w:val="105"/>
        </w:rPr>
        <w:t>would</w:t>
      </w:r>
      <w:r>
        <w:rPr>
          <w:spacing w:val="-11"/>
          <w:w w:val="105"/>
        </w:rPr>
        <w:t xml:space="preserve"> </w:t>
      </w:r>
      <w:r>
        <w:rPr>
          <w:w w:val="105"/>
        </w:rPr>
        <w:t>cause</w:t>
      </w:r>
      <w:r>
        <w:rPr>
          <w:spacing w:val="-12"/>
          <w:w w:val="105"/>
        </w:rPr>
        <w:t xml:space="preserve"> </w:t>
      </w:r>
      <w:r>
        <w:rPr>
          <w:w w:val="105"/>
        </w:rPr>
        <w:t>the</w:t>
      </w:r>
      <w:r>
        <w:rPr>
          <w:spacing w:val="-11"/>
          <w:w w:val="105"/>
        </w:rPr>
        <w:t xml:space="preserve"> </w:t>
      </w:r>
      <w:r>
        <w:rPr>
          <w:w w:val="105"/>
        </w:rPr>
        <w:t>program to break as a result of</w:t>
      </w:r>
      <w:r>
        <w:rPr>
          <w:spacing w:val="9"/>
          <w:w w:val="105"/>
        </w:rPr>
        <w:t xml:space="preserve"> </w:t>
      </w:r>
      <w:r>
        <w:rPr>
          <w:spacing w:val="-2"/>
          <w:w w:val="105"/>
        </w:rPr>
        <w:t>refactoring.</w:t>
      </w:r>
    </w:p>
    <w:p w:rsidR="00F971A3" w:rsidRDefault="00F971A3">
      <w:pPr>
        <w:pStyle w:val="BodyText"/>
        <w:spacing w:before="1"/>
        <w:rPr>
          <w:sz w:val="26"/>
        </w:rPr>
      </w:pPr>
    </w:p>
    <w:p w:rsidR="00F971A3" w:rsidRDefault="008B76CE">
      <w:pPr>
        <w:pStyle w:val="BodyText"/>
        <w:spacing w:line="252" w:lineRule="auto"/>
        <w:ind w:left="160" w:right="451"/>
      </w:pPr>
      <w:r>
        <w:rPr>
          <w:w w:val="105"/>
        </w:rPr>
        <w:t>Although applying a refactoring tool avoids introducing many of the errors that you otherwise hope</w:t>
      </w:r>
      <w:r>
        <w:rPr>
          <w:spacing w:val="-14"/>
          <w:w w:val="105"/>
        </w:rPr>
        <w:t xml:space="preserve"> </w:t>
      </w:r>
      <w:r>
        <w:rPr>
          <w:w w:val="105"/>
        </w:rPr>
        <w:t>will</w:t>
      </w:r>
      <w:r>
        <w:rPr>
          <w:spacing w:val="-14"/>
          <w:w w:val="105"/>
        </w:rPr>
        <w:t xml:space="preserve"> </w:t>
      </w:r>
      <w:r>
        <w:rPr>
          <w:w w:val="105"/>
        </w:rPr>
        <w:t>be</w:t>
      </w:r>
      <w:r>
        <w:rPr>
          <w:spacing w:val="-14"/>
          <w:w w:val="105"/>
        </w:rPr>
        <w:t xml:space="preserve"> </w:t>
      </w:r>
      <w:r>
        <w:rPr>
          <w:w w:val="105"/>
        </w:rPr>
        <w:t>flagged</w:t>
      </w:r>
      <w:r>
        <w:rPr>
          <w:spacing w:val="-14"/>
          <w:w w:val="105"/>
        </w:rPr>
        <w:t xml:space="preserve"> </w:t>
      </w:r>
      <w:r>
        <w:rPr>
          <w:w w:val="105"/>
        </w:rPr>
        <w:t>during</w:t>
      </w:r>
      <w:r>
        <w:rPr>
          <w:spacing w:val="-14"/>
          <w:w w:val="105"/>
        </w:rPr>
        <w:t xml:space="preserve"> </w:t>
      </w:r>
      <w:r>
        <w:rPr>
          <w:w w:val="105"/>
        </w:rPr>
        <w:t>compilation,</w:t>
      </w:r>
      <w:r>
        <w:rPr>
          <w:spacing w:val="-14"/>
          <w:w w:val="105"/>
        </w:rPr>
        <w:t xml:space="preserve"> </w:t>
      </w:r>
      <w:r>
        <w:rPr>
          <w:w w:val="105"/>
        </w:rPr>
        <w:t>testing,</w:t>
      </w:r>
      <w:r>
        <w:rPr>
          <w:spacing w:val="-14"/>
          <w:w w:val="105"/>
        </w:rPr>
        <w:t xml:space="preserve"> </w:t>
      </w:r>
      <w:r>
        <w:rPr>
          <w:w w:val="105"/>
        </w:rPr>
        <w:t>and</w:t>
      </w:r>
      <w:r>
        <w:rPr>
          <w:spacing w:val="-14"/>
          <w:w w:val="105"/>
        </w:rPr>
        <w:t xml:space="preserve"> </w:t>
      </w:r>
      <w:r>
        <w:rPr>
          <w:w w:val="105"/>
        </w:rPr>
        <w:t>code</w:t>
      </w:r>
      <w:r>
        <w:rPr>
          <w:spacing w:val="-14"/>
          <w:w w:val="105"/>
        </w:rPr>
        <w:t xml:space="preserve"> </w:t>
      </w:r>
      <w:r>
        <w:rPr>
          <w:w w:val="105"/>
        </w:rPr>
        <w:t>review,</w:t>
      </w:r>
      <w:r>
        <w:rPr>
          <w:spacing w:val="-14"/>
          <w:w w:val="105"/>
        </w:rPr>
        <w:t xml:space="preserve"> </w:t>
      </w:r>
      <w:r>
        <w:rPr>
          <w:w w:val="105"/>
        </w:rPr>
        <w:t>the</w:t>
      </w:r>
      <w:r>
        <w:rPr>
          <w:spacing w:val="-13"/>
          <w:w w:val="105"/>
        </w:rPr>
        <w:t xml:space="preserve"> </w:t>
      </w:r>
      <w:r>
        <w:rPr>
          <w:w w:val="105"/>
        </w:rPr>
        <w:t>latter</w:t>
      </w:r>
      <w:r>
        <w:rPr>
          <w:spacing w:val="-14"/>
          <w:w w:val="105"/>
        </w:rPr>
        <w:t xml:space="preserve"> </w:t>
      </w:r>
      <w:r>
        <w:rPr>
          <w:w w:val="105"/>
        </w:rPr>
        <w:t>techniques</w:t>
      </w:r>
      <w:r>
        <w:rPr>
          <w:spacing w:val="-14"/>
          <w:w w:val="105"/>
        </w:rPr>
        <w:t xml:space="preserve"> </w:t>
      </w:r>
      <w:r>
        <w:rPr>
          <w:w w:val="105"/>
        </w:rPr>
        <w:t>are</w:t>
      </w:r>
      <w:r>
        <w:rPr>
          <w:spacing w:val="-14"/>
          <w:w w:val="105"/>
        </w:rPr>
        <w:t xml:space="preserve"> </w:t>
      </w:r>
      <w:r>
        <w:rPr>
          <w:w w:val="105"/>
        </w:rPr>
        <w:t>still</w:t>
      </w:r>
      <w:r>
        <w:rPr>
          <w:spacing w:val="-14"/>
          <w:w w:val="105"/>
        </w:rPr>
        <w:t xml:space="preserve"> </w:t>
      </w:r>
      <w:r>
        <w:rPr>
          <w:w w:val="105"/>
        </w:rPr>
        <w:t xml:space="preserve">of </w:t>
      </w:r>
      <w:r>
        <w:rPr>
          <w:spacing w:val="-3"/>
          <w:w w:val="105"/>
        </w:rPr>
        <w:t xml:space="preserve">value, particularly </w:t>
      </w:r>
      <w:r>
        <w:rPr>
          <w:w w:val="105"/>
        </w:rPr>
        <w:t xml:space="preserve">in the </w:t>
      </w:r>
      <w:r>
        <w:rPr>
          <w:spacing w:val="-3"/>
          <w:w w:val="105"/>
        </w:rPr>
        <w:t xml:space="preserve">development </w:t>
      </w:r>
      <w:r>
        <w:rPr>
          <w:w w:val="105"/>
        </w:rPr>
        <w:t xml:space="preserve">or </w:t>
      </w:r>
      <w:r>
        <w:rPr>
          <w:spacing w:val="-3"/>
          <w:w w:val="105"/>
        </w:rPr>
        <w:t xml:space="preserve">evolution </w:t>
      </w:r>
      <w:r>
        <w:rPr>
          <w:w w:val="105"/>
        </w:rPr>
        <w:t>of real-time systems. Programs often don't execute</w:t>
      </w:r>
      <w:r>
        <w:rPr>
          <w:spacing w:val="-4"/>
          <w:w w:val="105"/>
        </w:rPr>
        <w:t xml:space="preserve"> </w:t>
      </w:r>
      <w:r>
        <w:rPr>
          <w:w w:val="105"/>
        </w:rPr>
        <w:t>in</w:t>
      </w:r>
      <w:r>
        <w:rPr>
          <w:spacing w:val="-3"/>
          <w:w w:val="105"/>
        </w:rPr>
        <w:t xml:space="preserve"> </w:t>
      </w:r>
      <w:r>
        <w:rPr>
          <w:w w:val="105"/>
        </w:rPr>
        <w:t>isolation;</w:t>
      </w:r>
      <w:r>
        <w:rPr>
          <w:spacing w:val="-3"/>
          <w:w w:val="105"/>
        </w:rPr>
        <w:t xml:space="preserve"> </w:t>
      </w:r>
      <w:r>
        <w:rPr>
          <w:w w:val="105"/>
        </w:rPr>
        <w:t>they</w:t>
      </w:r>
      <w:r>
        <w:rPr>
          <w:spacing w:val="-6"/>
          <w:w w:val="105"/>
        </w:rPr>
        <w:t xml:space="preserve"> </w:t>
      </w:r>
      <w:r>
        <w:rPr>
          <w:w w:val="105"/>
        </w:rPr>
        <w:t>are</w:t>
      </w:r>
      <w:r>
        <w:rPr>
          <w:spacing w:val="-5"/>
          <w:w w:val="105"/>
        </w:rPr>
        <w:t xml:space="preserve"> </w:t>
      </w:r>
      <w:r>
        <w:rPr>
          <w:w w:val="105"/>
        </w:rPr>
        <w:t>parts</w:t>
      </w:r>
      <w:r>
        <w:rPr>
          <w:spacing w:val="-6"/>
          <w:w w:val="105"/>
        </w:rPr>
        <w:t xml:space="preserve"> </w:t>
      </w:r>
      <w:r>
        <w:rPr>
          <w:w w:val="105"/>
        </w:rPr>
        <w:t>of</w:t>
      </w:r>
      <w:r>
        <w:rPr>
          <w:spacing w:val="-6"/>
          <w:w w:val="105"/>
        </w:rPr>
        <w:t xml:space="preserve"> </w:t>
      </w:r>
      <w:r>
        <w:rPr>
          <w:w w:val="105"/>
        </w:rPr>
        <w:t>a</w:t>
      </w:r>
      <w:r>
        <w:rPr>
          <w:spacing w:val="-6"/>
          <w:w w:val="105"/>
        </w:rPr>
        <w:t xml:space="preserve"> </w:t>
      </w:r>
      <w:r>
        <w:rPr>
          <w:w w:val="105"/>
        </w:rPr>
        <w:t>larger</w:t>
      </w:r>
      <w:r>
        <w:rPr>
          <w:spacing w:val="-5"/>
          <w:w w:val="105"/>
        </w:rPr>
        <w:t xml:space="preserve"> </w:t>
      </w:r>
      <w:r>
        <w:rPr>
          <w:w w:val="105"/>
        </w:rPr>
        <w:t>network</w:t>
      </w:r>
      <w:r>
        <w:rPr>
          <w:spacing w:val="-6"/>
          <w:w w:val="105"/>
        </w:rPr>
        <w:t xml:space="preserve"> </w:t>
      </w:r>
      <w:r>
        <w:rPr>
          <w:w w:val="105"/>
        </w:rPr>
        <w:t>of</w:t>
      </w:r>
      <w:r>
        <w:rPr>
          <w:spacing w:val="-6"/>
          <w:w w:val="105"/>
        </w:rPr>
        <w:t xml:space="preserve"> </w:t>
      </w:r>
      <w:r>
        <w:rPr>
          <w:w w:val="105"/>
        </w:rPr>
        <w:t>communicating</w:t>
      </w:r>
      <w:r>
        <w:rPr>
          <w:spacing w:val="-5"/>
          <w:w w:val="105"/>
        </w:rPr>
        <w:t xml:space="preserve"> </w:t>
      </w:r>
      <w:r>
        <w:rPr>
          <w:w w:val="105"/>
        </w:rPr>
        <w:t>systems.</w:t>
      </w:r>
      <w:r>
        <w:rPr>
          <w:spacing w:val="-6"/>
          <w:w w:val="105"/>
        </w:rPr>
        <w:t xml:space="preserve"> </w:t>
      </w:r>
      <w:r>
        <w:rPr>
          <w:w w:val="105"/>
        </w:rPr>
        <w:t>Some</w:t>
      </w:r>
    </w:p>
    <w:p w:rsidR="00F971A3" w:rsidRDefault="00F971A3">
      <w:pPr>
        <w:spacing w:line="252" w:lineRule="auto"/>
        <w:sectPr w:rsidR="00F971A3">
          <w:pgSz w:w="12240" w:h="15840"/>
          <w:pgMar w:top="1360" w:right="1660" w:bottom="980" w:left="1640" w:header="0" w:footer="794" w:gutter="0"/>
          <w:cols w:space="720"/>
        </w:sectPr>
      </w:pPr>
    </w:p>
    <w:p w:rsidR="00F971A3" w:rsidRDefault="008B76CE">
      <w:pPr>
        <w:pStyle w:val="BodyText"/>
        <w:spacing w:before="81" w:line="247" w:lineRule="auto"/>
        <w:ind w:left="160" w:right="458"/>
      </w:pPr>
      <w:r>
        <w:rPr>
          <w:w w:val="105"/>
        </w:rPr>
        <w:lastRenderedPageBreak/>
        <w:t>refactorings</w:t>
      </w:r>
      <w:r>
        <w:rPr>
          <w:spacing w:val="-13"/>
          <w:w w:val="105"/>
        </w:rPr>
        <w:t xml:space="preserve"> </w:t>
      </w:r>
      <w:r>
        <w:rPr>
          <w:w w:val="105"/>
        </w:rPr>
        <w:t>not</w:t>
      </w:r>
      <w:r>
        <w:rPr>
          <w:spacing w:val="-12"/>
          <w:w w:val="105"/>
        </w:rPr>
        <w:t xml:space="preserve"> </w:t>
      </w:r>
      <w:r>
        <w:rPr>
          <w:w w:val="105"/>
        </w:rPr>
        <w:t>only</w:t>
      </w:r>
      <w:r>
        <w:rPr>
          <w:spacing w:val="-12"/>
          <w:w w:val="105"/>
        </w:rPr>
        <w:t xml:space="preserve"> </w:t>
      </w:r>
      <w:r>
        <w:rPr>
          <w:w w:val="105"/>
        </w:rPr>
        <w:t>clean</w:t>
      </w:r>
      <w:r>
        <w:rPr>
          <w:spacing w:val="-12"/>
          <w:w w:val="105"/>
        </w:rPr>
        <w:t xml:space="preserve"> </w:t>
      </w:r>
      <w:r>
        <w:rPr>
          <w:w w:val="105"/>
        </w:rPr>
        <w:t>up</w:t>
      </w:r>
      <w:r>
        <w:rPr>
          <w:spacing w:val="-12"/>
          <w:w w:val="105"/>
        </w:rPr>
        <w:t xml:space="preserve"> </w:t>
      </w:r>
      <w:r>
        <w:rPr>
          <w:w w:val="105"/>
        </w:rPr>
        <w:t>code</w:t>
      </w:r>
      <w:r>
        <w:rPr>
          <w:spacing w:val="-12"/>
          <w:w w:val="105"/>
        </w:rPr>
        <w:t xml:space="preserve"> </w:t>
      </w:r>
      <w:r>
        <w:rPr>
          <w:w w:val="105"/>
        </w:rPr>
        <w:t>but</w:t>
      </w:r>
      <w:r>
        <w:rPr>
          <w:spacing w:val="-12"/>
          <w:w w:val="105"/>
        </w:rPr>
        <w:t xml:space="preserve"> </w:t>
      </w:r>
      <w:r>
        <w:rPr>
          <w:w w:val="105"/>
        </w:rPr>
        <w:t>also</w:t>
      </w:r>
      <w:r>
        <w:rPr>
          <w:spacing w:val="-12"/>
          <w:w w:val="105"/>
        </w:rPr>
        <w:t xml:space="preserve"> </w:t>
      </w:r>
      <w:r>
        <w:rPr>
          <w:w w:val="105"/>
        </w:rPr>
        <w:t>make</w:t>
      </w:r>
      <w:r>
        <w:rPr>
          <w:spacing w:val="-12"/>
          <w:w w:val="105"/>
        </w:rPr>
        <w:t xml:space="preserve"> </w:t>
      </w:r>
      <w:r>
        <w:rPr>
          <w:w w:val="105"/>
        </w:rPr>
        <w:t>a</w:t>
      </w:r>
      <w:r>
        <w:rPr>
          <w:spacing w:val="-12"/>
          <w:w w:val="105"/>
        </w:rPr>
        <w:t xml:space="preserve"> </w:t>
      </w:r>
      <w:r>
        <w:rPr>
          <w:w w:val="105"/>
        </w:rPr>
        <w:t>program</w:t>
      </w:r>
      <w:r>
        <w:rPr>
          <w:spacing w:val="-12"/>
          <w:w w:val="105"/>
        </w:rPr>
        <w:t xml:space="preserve"> </w:t>
      </w:r>
      <w:r>
        <w:rPr>
          <w:w w:val="105"/>
        </w:rPr>
        <w:t>run</w:t>
      </w:r>
      <w:r>
        <w:rPr>
          <w:spacing w:val="-12"/>
          <w:w w:val="105"/>
        </w:rPr>
        <w:t xml:space="preserve"> </w:t>
      </w:r>
      <w:r>
        <w:rPr>
          <w:w w:val="105"/>
        </w:rPr>
        <w:t>more</w:t>
      </w:r>
      <w:r>
        <w:rPr>
          <w:spacing w:val="-12"/>
          <w:w w:val="105"/>
        </w:rPr>
        <w:t xml:space="preserve"> </w:t>
      </w:r>
      <w:r>
        <w:rPr>
          <w:w w:val="105"/>
        </w:rPr>
        <w:t>quickly.</w:t>
      </w:r>
      <w:r>
        <w:rPr>
          <w:spacing w:val="-12"/>
          <w:w w:val="105"/>
        </w:rPr>
        <w:t xml:space="preserve"> </w:t>
      </w:r>
      <w:r>
        <w:rPr>
          <w:w w:val="105"/>
        </w:rPr>
        <w:t>Speeding</w:t>
      </w:r>
      <w:r>
        <w:rPr>
          <w:spacing w:val="-12"/>
          <w:w w:val="105"/>
        </w:rPr>
        <w:t xml:space="preserve"> </w:t>
      </w:r>
      <w:r>
        <w:rPr>
          <w:w w:val="105"/>
        </w:rPr>
        <w:t>up</w:t>
      </w:r>
      <w:r>
        <w:rPr>
          <w:spacing w:val="-12"/>
          <w:w w:val="105"/>
        </w:rPr>
        <w:t xml:space="preserve"> </w:t>
      </w:r>
      <w:r>
        <w:rPr>
          <w:w w:val="105"/>
        </w:rPr>
        <w:t>one program might result in performance bottlenecks elsewhere. This is similar to the effects of upgrading microprocessors that speed up parts of a system and require similar approaches to tune and test overall system performance. Conversely, some refactorings may slow overall performance a bit, but in general such effects on performance are</w:t>
      </w:r>
      <w:r>
        <w:rPr>
          <w:spacing w:val="-34"/>
          <w:w w:val="105"/>
        </w:rPr>
        <w:t xml:space="preserve"> </w:t>
      </w:r>
      <w:r>
        <w:rPr>
          <w:w w:val="105"/>
        </w:rPr>
        <w:t>minimal.</w:t>
      </w:r>
    </w:p>
    <w:p w:rsidR="00F971A3" w:rsidRDefault="00F971A3">
      <w:pPr>
        <w:pStyle w:val="BodyText"/>
        <w:spacing w:before="1"/>
        <w:rPr>
          <w:sz w:val="26"/>
        </w:rPr>
      </w:pPr>
    </w:p>
    <w:p w:rsidR="00F971A3" w:rsidRDefault="008B76CE">
      <w:pPr>
        <w:pStyle w:val="BodyText"/>
        <w:spacing w:line="247" w:lineRule="auto"/>
        <w:ind w:left="160" w:right="544"/>
      </w:pPr>
      <w:r>
        <w:rPr>
          <w:spacing w:val="-3"/>
          <w:w w:val="105"/>
        </w:rPr>
        <w:t>Safety</w:t>
      </w:r>
      <w:r>
        <w:rPr>
          <w:spacing w:val="-20"/>
          <w:w w:val="105"/>
        </w:rPr>
        <w:t xml:space="preserve"> </w:t>
      </w:r>
      <w:r>
        <w:rPr>
          <w:w w:val="105"/>
        </w:rPr>
        <w:t>approaches</w:t>
      </w:r>
      <w:r>
        <w:rPr>
          <w:spacing w:val="-20"/>
          <w:w w:val="105"/>
        </w:rPr>
        <w:t xml:space="preserve"> </w:t>
      </w:r>
      <w:r>
        <w:rPr>
          <w:w w:val="105"/>
        </w:rPr>
        <w:t>are</w:t>
      </w:r>
      <w:r>
        <w:rPr>
          <w:spacing w:val="-19"/>
          <w:w w:val="105"/>
        </w:rPr>
        <w:t xml:space="preserve"> </w:t>
      </w:r>
      <w:r>
        <w:rPr>
          <w:w w:val="105"/>
        </w:rPr>
        <w:t>intended</w:t>
      </w:r>
      <w:r>
        <w:rPr>
          <w:spacing w:val="-20"/>
          <w:w w:val="105"/>
        </w:rPr>
        <w:t xml:space="preserve"> </w:t>
      </w:r>
      <w:r>
        <w:rPr>
          <w:w w:val="105"/>
        </w:rPr>
        <w:t>to</w:t>
      </w:r>
      <w:r>
        <w:rPr>
          <w:spacing w:val="-20"/>
          <w:w w:val="105"/>
        </w:rPr>
        <w:t xml:space="preserve"> </w:t>
      </w:r>
      <w:r>
        <w:rPr>
          <w:w w:val="105"/>
        </w:rPr>
        <w:t>guarantee</w:t>
      </w:r>
      <w:r>
        <w:rPr>
          <w:spacing w:val="-19"/>
          <w:w w:val="105"/>
        </w:rPr>
        <w:t xml:space="preserve"> </w:t>
      </w:r>
      <w:r>
        <w:rPr>
          <w:w w:val="105"/>
        </w:rPr>
        <w:t>that</w:t>
      </w:r>
      <w:r>
        <w:rPr>
          <w:spacing w:val="-20"/>
          <w:w w:val="105"/>
        </w:rPr>
        <w:t xml:space="preserve"> </w:t>
      </w:r>
      <w:r>
        <w:rPr>
          <w:w w:val="105"/>
        </w:rPr>
        <w:t>refactoring</w:t>
      </w:r>
      <w:r>
        <w:rPr>
          <w:spacing w:val="-19"/>
          <w:w w:val="105"/>
        </w:rPr>
        <w:t xml:space="preserve"> </w:t>
      </w:r>
      <w:r>
        <w:rPr>
          <w:w w:val="105"/>
        </w:rPr>
        <w:t>does</w:t>
      </w:r>
      <w:r>
        <w:rPr>
          <w:spacing w:val="-20"/>
          <w:w w:val="105"/>
        </w:rPr>
        <w:t xml:space="preserve"> </w:t>
      </w:r>
      <w:r>
        <w:rPr>
          <w:w w:val="105"/>
        </w:rPr>
        <w:t>not</w:t>
      </w:r>
      <w:r>
        <w:rPr>
          <w:spacing w:val="-20"/>
          <w:w w:val="105"/>
        </w:rPr>
        <w:t xml:space="preserve"> </w:t>
      </w:r>
      <w:r>
        <w:rPr>
          <w:w w:val="105"/>
        </w:rPr>
        <w:t>introduce</w:t>
      </w:r>
      <w:r>
        <w:rPr>
          <w:spacing w:val="-10"/>
          <w:w w:val="105"/>
        </w:rPr>
        <w:t xml:space="preserve"> </w:t>
      </w:r>
      <w:r>
        <w:rPr>
          <w:i/>
          <w:spacing w:val="-4"/>
          <w:w w:val="105"/>
        </w:rPr>
        <w:t>new</w:t>
      </w:r>
      <w:r>
        <w:rPr>
          <w:i/>
          <w:spacing w:val="-33"/>
          <w:w w:val="105"/>
        </w:rPr>
        <w:t xml:space="preserve"> </w:t>
      </w:r>
      <w:r>
        <w:rPr>
          <w:w w:val="105"/>
        </w:rPr>
        <w:t>errors</w:t>
      </w:r>
      <w:r>
        <w:rPr>
          <w:spacing w:val="-22"/>
          <w:w w:val="105"/>
        </w:rPr>
        <w:t xml:space="preserve"> </w:t>
      </w:r>
      <w:r>
        <w:rPr>
          <w:w w:val="105"/>
        </w:rPr>
        <w:t xml:space="preserve">into a program. These approaches don't detect or fix bugs that were in the program before it </w:t>
      </w:r>
      <w:r>
        <w:rPr>
          <w:spacing w:val="-2"/>
          <w:w w:val="105"/>
        </w:rPr>
        <w:t xml:space="preserve">was </w:t>
      </w:r>
      <w:r>
        <w:rPr>
          <w:w w:val="105"/>
        </w:rPr>
        <w:t>refactored.</w:t>
      </w:r>
      <w:r>
        <w:rPr>
          <w:spacing w:val="-6"/>
          <w:w w:val="105"/>
        </w:rPr>
        <w:t xml:space="preserve"> </w:t>
      </w:r>
      <w:r>
        <w:rPr>
          <w:w w:val="105"/>
        </w:rPr>
        <w:t>However,</w:t>
      </w:r>
      <w:r>
        <w:rPr>
          <w:spacing w:val="-6"/>
          <w:w w:val="105"/>
        </w:rPr>
        <w:t xml:space="preserve"> </w:t>
      </w:r>
      <w:r>
        <w:rPr>
          <w:w w:val="105"/>
        </w:rPr>
        <w:t>refactoring</w:t>
      </w:r>
      <w:r>
        <w:rPr>
          <w:spacing w:val="-5"/>
          <w:w w:val="105"/>
        </w:rPr>
        <w:t xml:space="preserve"> </w:t>
      </w:r>
      <w:r>
        <w:rPr>
          <w:w w:val="105"/>
        </w:rPr>
        <w:t>may</w:t>
      </w:r>
      <w:r>
        <w:rPr>
          <w:spacing w:val="-6"/>
          <w:w w:val="105"/>
        </w:rPr>
        <w:t xml:space="preserve"> </w:t>
      </w:r>
      <w:r>
        <w:rPr>
          <w:w w:val="105"/>
        </w:rPr>
        <w:t>make</w:t>
      </w:r>
      <w:r>
        <w:rPr>
          <w:spacing w:val="-6"/>
          <w:w w:val="105"/>
        </w:rPr>
        <w:t xml:space="preserve"> </w:t>
      </w:r>
      <w:r>
        <w:rPr>
          <w:w w:val="105"/>
        </w:rPr>
        <w:t>it</w:t>
      </w:r>
      <w:r>
        <w:rPr>
          <w:spacing w:val="-5"/>
          <w:w w:val="105"/>
        </w:rPr>
        <w:t xml:space="preserve"> </w:t>
      </w:r>
      <w:r>
        <w:rPr>
          <w:w w:val="105"/>
        </w:rPr>
        <w:t>easier</w:t>
      </w:r>
      <w:r>
        <w:rPr>
          <w:spacing w:val="-6"/>
          <w:w w:val="105"/>
        </w:rPr>
        <w:t xml:space="preserve"> </w:t>
      </w:r>
      <w:r>
        <w:rPr>
          <w:w w:val="105"/>
        </w:rPr>
        <w:t>to</w:t>
      </w:r>
      <w:r>
        <w:rPr>
          <w:spacing w:val="-6"/>
          <w:w w:val="105"/>
        </w:rPr>
        <w:t xml:space="preserve"> </w:t>
      </w:r>
      <w:r>
        <w:rPr>
          <w:w w:val="105"/>
        </w:rPr>
        <w:t>spot</w:t>
      </w:r>
      <w:r>
        <w:rPr>
          <w:spacing w:val="-5"/>
          <w:w w:val="105"/>
        </w:rPr>
        <w:t xml:space="preserve"> </w:t>
      </w:r>
      <w:r>
        <w:rPr>
          <w:w w:val="105"/>
        </w:rPr>
        <w:t>such</w:t>
      </w:r>
      <w:r>
        <w:rPr>
          <w:spacing w:val="-6"/>
          <w:w w:val="105"/>
        </w:rPr>
        <w:t xml:space="preserve"> </w:t>
      </w:r>
      <w:r>
        <w:rPr>
          <w:w w:val="105"/>
        </w:rPr>
        <w:t>bugs</w:t>
      </w:r>
      <w:r>
        <w:rPr>
          <w:spacing w:val="-6"/>
          <w:w w:val="105"/>
        </w:rPr>
        <w:t xml:space="preserve"> and</w:t>
      </w:r>
      <w:r>
        <w:rPr>
          <w:spacing w:val="-4"/>
          <w:w w:val="105"/>
        </w:rPr>
        <w:t xml:space="preserve"> </w:t>
      </w:r>
      <w:r>
        <w:rPr>
          <w:w w:val="105"/>
        </w:rPr>
        <w:t>correct</w:t>
      </w:r>
      <w:r>
        <w:rPr>
          <w:spacing w:val="-5"/>
          <w:w w:val="105"/>
        </w:rPr>
        <w:t xml:space="preserve"> </w:t>
      </w:r>
      <w:r>
        <w:rPr>
          <w:w w:val="105"/>
        </w:rPr>
        <w:t>them.</w:t>
      </w:r>
    </w:p>
    <w:p w:rsidR="00F971A3" w:rsidRDefault="00F971A3">
      <w:pPr>
        <w:pStyle w:val="BodyText"/>
        <w:spacing w:before="9"/>
        <w:rPr>
          <w:sz w:val="24"/>
        </w:rPr>
      </w:pPr>
    </w:p>
    <w:p w:rsidR="00F971A3" w:rsidRDefault="008B76CE">
      <w:pPr>
        <w:pStyle w:val="Heading2"/>
      </w:pPr>
      <w:bookmarkStart w:id="137" w:name="_TOC_250012"/>
      <w:bookmarkEnd w:id="137"/>
      <w:r>
        <w:rPr>
          <w:color w:val="344178"/>
        </w:rPr>
        <w:t>A Reality Check (Revisited)</w:t>
      </w:r>
    </w:p>
    <w:p w:rsidR="00F971A3" w:rsidRDefault="00F971A3">
      <w:pPr>
        <w:pStyle w:val="BodyText"/>
        <w:spacing w:before="2"/>
        <w:rPr>
          <w:b/>
          <w:sz w:val="25"/>
        </w:rPr>
      </w:pPr>
    </w:p>
    <w:p w:rsidR="00F971A3" w:rsidRDefault="008B76CE">
      <w:pPr>
        <w:pStyle w:val="BodyText"/>
        <w:spacing w:line="247" w:lineRule="auto"/>
        <w:ind w:left="160" w:right="544"/>
      </w:pPr>
      <w:r>
        <w:rPr>
          <w:w w:val="105"/>
        </w:rPr>
        <w:t>Making</w:t>
      </w:r>
      <w:r>
        <w:rPr>
          <w:spacing w:val="-25"/>
          <w:w w:val="105"/>
        </w:rPr>
        <w:t xml:space="preserve"> </w:t>
      </w:r>
      <w:r>
        <w:rPr>
          <w:w w:val="105"/>
        </w:rPr>
        <w:t>refactoring</w:t>
      </w:r>
      <w:r>
        <w:rPr>
          <w:spacing w:val="-24"/>
          <w:w w:val="105"/>
        </w:rPr>
        <w:t xml:space="preserve"> </w:t>
      </w:r>
      <w:r>
        <w:rPr>
          <w:w w:val="105"/>
        </w:rPr>
        <w:t>real</w:t>
      </w:r>
      <w:r>
        <w:rPr>
          <w:spacing w:val="-25"/>
          <w:w w:val="105"/>
        </w:rPr>
        <w:t xml:space="preserve"> </w:t>
      </w:r>
      <w:r>
        <w:rPr>
          <w:w w:val="105"/>
        </w:rPr>
        <w:t>requires</w:t>
      </w:r>
      <w:r>
        <w:rPr>
          <w:spacing w:val="-24"/>
          <w:w w:val="105"/>
        </w:rPr>
        <w:t xml:space="preserve"> </w:t>
      </w:r>
      <w:r>
        <w:rPr>
          <w:w w:val="105"/>
        </w:rPr>
        <w:t>addressing</w:t>
      </w:r>
      <w:r>
        <w:rPr>
          <w:spacing w:val="-25"/>
          <w:w w:val="105"/>
        </w:rPr>
        <w:t xml:space="preserve"> </w:t>
      </w:r>
      <w:r>
        <w:rPr>
          <w:w w:val="105"/>
        </w:rPr>
        <w:t>the</w:t>
      </w:r>
      <w:r>
        <w:rPr>
          <w:spacing w:val="-24"/>
          <w:w w:val="105"/>
        </w:rPr>
        <w:t xml:space="preserve"> </w:t>
      </w:r>
      <w:r>
        <w:rPr>
          <w:spacing w:val="-3"/>
          <w:w w:val="105"/>
        </w:rPr>
        <w:t>real-world</w:t>
      </w:r>
      <w:r>
        <w:rPr>
          <w:spacing w:val="-24"/>
          <w:w w:val="105"/>
        </w:rPr>
        <w:t xml:space="preserve"> </w:t>
      </w:r>
      <w:r>
        <w:rPr>
          <w:w w:val="105"/>
        </w:rPr>
        <w:t>concerns</w:t>
      </w:r>
      <w:r>
        <w:rPr>
          <w:spacing w:val="-24"/>
          <w:w w:val="105"/>
        </w:rPr>
        <w:t xml:space="preserve"> </w:t>
      </w:r>
      <w:r>
        <w:rPr>
          <w:w w:val="105"/>
        </w:rPr>
        <w:t>of</w:t>
      </w:r>
      <w:r>
        <w:rPr>
          <w:spacing w:val="-24"/>
          <w:w w:val="105"/>
        </w:rPr>
        <w:t xml:space="preserve"> </w:t>
      </w:r>
      <w:r>
        <w:rPr>
          <w:w w:val="105"/>
        </w:rPr>
        <w:t>software</w:t>
      </w:r>
      <w:r>
        <w:rPr>
          <w:spacing w:val="-24"/>
          <w:w w:val="105"/>
        </w:rPr>
        <w:t xml:space="preserve"> </w:t>
      </w:r>
      <w:r>
        <w:rPr>
          <w:w w:val="105"/>
        </w:rPr>
        <w:t>professionals. Four commonly expressed concerns are as</w:t>
      </w:r>
      <w:r>
        <w:rPr>
          <w:spacing w:val="14"/>
          <w:w w:val="105"/>
        </w:rPr>
        <w:t xml:space="preserve"> </w:t>
      </w:r>
      <w:r>
        <w:rPr>
          <w:w w:val="105"/>
        </w:rPr>
        <w:t>follows:</w:t>
      </w:r>
    </w:p>
    <w:p w:rsidR="00F971A3" w:rsidRDefault="00F971A3">
      <w:pPr>
        <w:pStyle w:val="BodyText"/>
        <w:spacing w:before="3"/>
        <w:rPr>
          <w:sz w:val="26"/>
        </w:rPr>
      </w:pPr>
    </w:p>
    <w:p w:rsidR="00F971A3" w:rsidRDefault="008B76CE">
      <w:pPr>
        <w:pStyle w:val="ListParagraph"/>
        <w:numPr>
          <w:ilvl w:val="0"/>
          <w:numId w:val="1"/>
        </w:numPr>
        <w:tabs>
          <w:tab w:val="left" w:pos="879"/>
          <w:tab w:val="left" w:pos="880"/>
        </w:tabs>
        <w:rPr>
          <w:sz w:val="19"/>
        </w:rPr>
      </w:pPr>
      <w:r>
        <w:rPr>
          <w:w w:val="105"/>
          <w:sz w:val="19"/>
        </w:rPr>
        <w:t>The programmers might not understand how to</w:t>
      </w:r>
      <w:r>
        <w:rPr>
          <w:spacing w:val="-4"/>
          <w:w w:val="105"/>
          <w:sz w:val="19"/>
        </w:rPr>
        <w:t xml:space="preserve"> </w:t>
      </w:r>
      <w:r>
        <w:rPr>
          <w:w w:val="105"/>
          <w:sz w:val="19"/>
        </w:rPr>
        <w:t>refactor.</w:t>
      </w:r>
    </w:p>
    <w:p w:rsidR="00F971A3" w:rsidRDefault="008B76CE">
      <w:pPr>
        <w:pStyle w:val="ListParagraph"/>
        <w:numPr>
          <w:ilvl w:val="0"/>
          <w:numId w:val="1"/>
        </w:numPr>
        <w:tabs>
          <w:tab w:val="left" w:pos="879"/>
          <w:tab w:val="left" w:pos="880"/>
        </w:tabs>
        <w:spacing w:before="8" w:line="244" w:lineRule="auto"/>
        <w:ind w:right="451"/>
        <w:rPr>
          <w:sz w:val="19"/>
        </w:rPr>
      </w:pPr>
      <w:r>
        <w:rPr>
          <w:spacing w:val="-3"/>
          <w:w w:val="105"/>
          <w:sz w:val="19"/>
        </w:rPr>
        <w:t>If</w:t>
      </w:r>
      <w:r>
        <w:rPr>
          <w:spacing w:val="-14"/>
          <w:w w:val="105"/>
          <w:sz w:val="19"/>
        </w:rPr>
        <w:t xml:space="preserve"> </w:t>
      </w:r>
      <w:r>
        <w:rPr>
          <w:spacing w:val="-4"/>
          <w:w w:val="105"/>
          <w:sz w:val="19"/>
        </w:rPr>
        <w:t>the</w:t>
      </w:r>
      <w:r>
        <w:rPr>
          <w:spacing w:val="-14"/>
          <w:w w:val="105"/>
          <w:sz w:val="19"/>
        </w:rPr>
        <w:t xml:space="preserve"> </w:t>
      </w:r>
      <w:r>
        <w:rPr>
          <w:spacing w:val="-3"/>
          <w:w w:val="105"/>
          <w:sz w:val="19"/>
        </w:rPr>
        <w:t>benefits</w:t>
      </w:r>
      <w:r>
        <w:rPr>
          <w:spacing w:val="-10"/>
          <w:w w:val="105"/>
          <w:sz w:val="19"/>
        </w:rPr>
        <w:t xml:space="preserve"> </w:t>
      </w:r>
      <w:r>
        <w:rPr>
          <w:w w:val="105"/>
          <w:sz w:val="19"/>
        </w:rPr>
        <w:t>are</w:t>
      </w:r>
      <w:r>
        <w:rPr>
          <w:spacing w:val="-11"/>
          <w:w w:val="105"/>
          <w:sz w:val="19"/>
        </w:rPr>
        <w:t xml:space="preserve"> </w:t>
      </w:r>
      <w:r>
        <w:rPr>
          <w:w w:val="105"/>
          <w:sz w:val="19"/>
        </w:rPr>
        <w:t>long-term,</w:t>
      </w:r>
      <w:r>
        <w:rPr>
          <w:spacing w:val="-11"/>
          <w:w w:val="105"/>
          <w:sz w:val="19"/>
        </w:rPr>
        <w:t xml:space="preserve"> </w:t>
      </w:r>
      <w:r>
        <w:rPr>
          <w:w w:val="105"/>
          <w:sz w:val="19"/>
        </w:rPr>
        <w:t>why</w:t>
      </w:r>
      <w:r>
        <w:rPr>
          <w:spacing w:val="-12"/>
          <w:w w:val="105"/>
          <w:sz w:val="19"/>
        </w:rPr>
        <w:t xml:space="preserve"> </w:t>
      </w:r>
      <w:r>
        <w:rPr>
          <w:w w:val="105"/>
          <w:sz w:val="19"/>
        </w:rPr>
        <w:t>exert</w:t>
      </w:r>
      <w:r>
        <w:rPr>
          <w:spacing w:val="-11"/>
          <w:w w:val="105"/>
          <w:sz w:val="19"/>
        </w:rPr>
        <w:t xml:space="preserve"> </w:t>
      </w:r>
      <w:r>
        <w:rPr>
          <w:w w:val="105"/>
          <w:sz w:val="19"/>
        </w:rPr>
        <w:t>the</w:t>
      </w:r>
      <w:r>
        <w:rPr>
          <w:spacing w:val="-11"/>
          <w:w w:val="105"/>
          <w:sz w:val="19"/>
        </w:rPr>
        <w:t xml:space="preserve"> </w:t>
      </w:r>
      <w:r>
        <w:rPr>
          <w:w w:val="105"/>
          <w:sz w:val="19"/>
        </w:rPr>
        <w:t>effort</w:t>
      </w:r>
      <w:r>
        <w:rPr>
          <w:spacing w:val="-12"/>
          <w:w w:val="105"/>
          <w:sz w:val="19"/>
        </w:rPr>
        <w:t xml:space="preserve"> </w:t>
      </w:r>
      <w:r>
        <w:rPr>
          <w:w w:val="105"/>
          <w:sz w:val="19"/>
        </w:rPr>
        <w:t>now?</w:t>
      </w:r>
      <w:r>
        <w:rPr>
          <w:spacing w:val="-11"/>
          <w:w w:val="105"/>
          <w:sz w:val="19"/>
        </w:rPr>
        <w:t xml:space="preserve"> </w:t>
      </w:r>
      <w:r>
        <w:rPr>
          <w:w w:val="105"/>
          <w:sz w:val="19"/>
        </w:rPr>
        <w:t>In</w:t>
      </w:r>
      <w:r>
        <w:rPr>
          <w:spacing w:val="-11"/>
          <w:w w:val="105"/>
          <w:sz w:val="19"/>
        </w:rPr>
        <w:t xml:space="preserve"> </w:t>
      </w:r>
      <w:r>
        <w:rPr>
          <w:w w:val="105"/>
          <w:sz w:val="19"/>
        </w:rPr>
        <w:t>the</w:t>
      </w:r>
      <w:r>
        <w:rPr>
          <w:spacing w:val="-12"/>
          <w:w w:val="105"/>
          <w:sz w:val="19"/>
        </w:rPr>
        <w:t xml:space="preserve"> </w:t>
      </w:r>
      <w:r>
        <w:rPr>
          <w:w w:val="105"/>
          <w:sz w:val="19"/>
        </w:rPr>
        <w:t>long</w:t>
      </w:r>
      <w:r>
        <w:rPr>
          <w:spacing w:val="-11"/>
          <w:w w:val="105"/>
          <w:sz w:val="19"/>
        </w:rPr>
        <w:t xml:space="preserve"> </w:t>
      </w:r>
      <w:r>
        <w:rPr>
          <w:w w:val="105"/>
          <w:sz w:val="19"/>
        </w:rPr>
        <w:t>term,</w:t>
      </w:r>
      <w:r>
        <w:rPr>
          <w:spacing w:val="-11"/>
          <w:w w:val="105"/>
          <w:sz w:val="19"/>
        </w:rPr>
        <w:t xml:space="preserve"> </w:t>
      </w:r>
      <w:r>
        <w:rPr>
          <w:w w:val="105"/>
          <w:sz w:val="19"/>
        </w:rPr>
        <w:t>you</w:t>
      </w:r>
      <w:r>
        <w:rPr>
          <w:spacing w:val="-12"/>
          <w:w w:val="105"/>
          <w:sz w:val="19"/>
        </w:rPr>
        <w:t xml:space="preserve"> </w:t>
      </w:r>
      <w:r>
        <w:rPr>
          <w:w w:val="105"/>
          <w:sz w:val="19"/>
        </w:rPr>
        <w:t>might</w:t>
      </w:r>
      <w:r>
        <w:rPr>
          <w:spacing w:val="-11"/>
          <w:w w:val="105"/>
          <w:sz w:val="19"/>
        </w:rPr>
        <w:t xml:space="preserve"> </w:t>
      </w:r>
      <w:r>
        <w:rPr>
          <w:w w:val="105"/>
          <w:sz w:val="19"/>
        </w:rPr>
        <w:t>not</w:t>
      </w:r>
      <w:r>
        <w:rPr>
          <w:spacing w:val="-11"/>
          <w:w w:val="105"/>
          <w:sz w:val="19"/>
        </w:rPr>
        <w:t xml:space="preserve"> </w:t>
      </w:r>
      <w:r>
        <w:rPr>
          <w:w w:val="105"/>
          <w:sz w:val="19"/>
        </w:rPr>
        <w:t>be with the project to reap the</w:t>
      </w:r>
      <w:r>
        <w:rPr>
          <w:spacing w:val="13"/>
          <w:w w:val="105"/>
          <w:sz w:val="19"/>
        </w:rPr>
        <w:t xml:space="preserve"> </w:t>
      </w:r>
      <w:r>
        <w:rPr>
          <w:w w:val="105"/>
          <w:sz w:val="19"/>
        </w:rPr>
        <w:t>benefits.</w:t>
      </w:r>
    </w:p>
    <w:p w:rsidR="00F971A3" w:rsidRDefault="008B76CE">
      <w:pPr>
        <w:pStyle w:val="ListParagraph"/>
        <w:numPr>
          <w:ilvl w:val="0"/>
          <w:numId w:val="1"/>
        </w:numPr>
        <w:tabs>
          <w:tab w:val="left" w:pos="879"/>
          <w:tab w:val="left" w:pos="880"/>
        </w:tabs>
        <w:spacing w:before="4"/>
        <w:rPr>
          <w:sz w:val="19"/>
        </w:rPr>
      </w:pPr>
      <w:r>
        <w:rPr>
          <w:w w:val="105"/>
          <w:sz w:val="19"/>
        </w:rPr>
        <w:t>Refactoring</w:t>
      </w:r>
      <w:r>
        <w:rPr>
          <w:spacing w:val="-10"/>
          <w:w w:val="105"/>
          <w:sz w:val="19"/>
        </w:rPr>
        <w:t xml:space="preserve"> </w:t>
      </w:r>
      <w:r>
        <w:rPr>
          <w:w w:val="105"/>
          <w:sz w:val="19"/>
        </w:rPr>
        <w:t>code</w:t>
      </w:r>
      <w:r>
        <w:rPr>
          <w:spacing w:val="-9"/>
          <w:w w:val="105"/>
          <w:sz w:val="19"/>
        </w:rPr>
        <w:t xml:space="preserve"> </w:t>
      </w:r>
      <w:r>
        <w:rPr>
          <w:w w:val="105"/>
          <w:sz w:val="19"/>
        </w:rPr>
        <w:t>is</w:t>
      </w:r>
      <w:r>
        <w:rPr>
          <w:spacing w:val="-9"/>
          <w:w w:val="105"/>
          <w:sz w:val="19"/>
        </w:rPr>
        <w:t xml:space="preserve"> </w:t>
      </w:r>
      <w:r>
        <w:rPr>
          <w:w w:val="105"/>
          <w:sz w:val="19"/>
        </w:rPr>
        <w:t>an</w:t>
      </w:r>
      <w:r>
        <w:rPr>
          <w:spacing w:val="-9"/>
          <w:w w:val="105"/>
          <w:sz w:val="19"/>
        </w:rPr>
        <w:t xml:space="preserve"> </w:t>
      </w:r>
      <w:r>
        <w:rPr>
          <w:w w:val="105"/>
          <w:sz w:val="19"/>
        </w:rPr>
        <w:t>overhead</w:t>
      </w:r>
      <w:r>
        <w:rPr>
          <w:spacing w:val="-9"/>
          <w:w w:val="105"/>
          <w:sz w:val="19"/>
        </w:rPr>
        <w:t xml:space="preserve"> </w:t>
      </w:r>
      <w:r>
        <w:rPr>
          <w:w w:val="105"/>
          <w:sz w:val="19"/>
        </w:rPr>
        <w:t>activity;</w:t>
      </w:r>
      <w:r>
        <w:rPr>
          <w:spacing w:val="-9"/>
          <w:w w:val="105"/>
          <w:sz w:val="19"/>
        </w:rPr>
        <w:t xml:space="preserve"> </w:t>
      </w:r>
      <w:r>
        <w:rPr>
          <w:w w:val="105"/>
          <w:sz w:val="19"/>
        </w:rPr>
        <w:t>programmers</w:t>
      </w:r>
      <w:r>
        <w:rPr>
          <w:spacing w:val="-9"/>
          <w:w w:val="105"/>
          <w:sz w:val="19"/>
        </w:rPr>
        <w:t xml:space="preserve"> </w:t>
      </w:r>
      <w:r>
        <w:rPr>
          <w:w w:val="105"/>
          <w:sz w:val="19"/>
        </w:rPr>
        <w:t>are</w:t>
      </w:r>
      <w:r>
        <w:rPr>
          <w:spacing w:val="-9"/>
          <w:w w:val="105"/>
          <w:sz w:val="19"/>
        </w:rPr>
        <w:t xml:space="preserve"> </w:t>
      </w:r>
      <w:r>
        <w:rPr>
          <w:w w:val="105"/>
          <w:sz w:val="19"/>
        </w:rPr>
        <w:t>paid</w:t>
      </w:r>
      <w:r>
        <w:rPr>
          <w:spacing w:val="-9"/>
          <w:w w:val="105"/>
          <w:sz w:val="19"/>
        </w:rPr>
        <w:t xml:space="preserve"> </w:t>
      </w:r>
      <w:r>
        <w:rPr>
          <w:w w:val="105"/>
          <w:sz w:val="19"/>
        </w:rPr>
        <w:t>to</w:t>
      </w:r>
      <w:r>
        <w:rPr>
          <w:spacing w:val="-9"/>
          <w:w w:val="105"/>
          <w:sz w:val="19"/>
        </w:rPr>
        <w:t xml:space="preserve"> </w:t>
      </w:r>
      <w:r>
        <w:rPr>
          <w:w w:val="105"/>
          <w:sz w:val="19"/>
        </w:rPr>
        <w:t>write</w:t>
      </w:r>
      <w:r>
        <w:rPr>
          <w:spacing w:val="3"/>
          <w:w w:val="105"/>
          <w:sz w:val="19"/>
        </w:rPr>
        <w:t xml:space="preserve"> </w:t>
      </w:r>
      <w:r>
        <w:rPr>
          <w:i/>
          <w:spacing w:val="-4"/>
          <w:w w:val="105"/>
          <w:sz w:val="19"/>
        </w:rPr>
        <w:t>new</w:t>
      </w:r>
      <w:r>
        <w:rPr>
          <w:i/>
          <w:spacing w:val="-22"/>
          <w:w w:val="105"/>
          <w:sz w:val="19"/>
        </w:rPr>
        <w:t xml:space="preserve"> </w:t>
      </w:r>
      <w:r>
        <w:rPr>
          <w:w w:val="105"/>
          <w:sz w:val="19"/>
        </w:rPr>
        <w:t>features.</w:t>
      </w:r>
    </w:p>
    <w:p w:rsidR="00F971A3" w:rsidRDefault="008B76CE">
      <w:pPr>
        <w:pStyle w:val="ListParagraph"/>
        <w:numPr>
          <w:ilvl w:val="0"/>
          <w:numId w:val="1"/>
        </w:numPr>
        <w:tabs>
          <w:tab w:val="left" w:pos="879"/>
          <w:tab w:val="left" w:pos="880"/>
        </w:tabs>
        <w:spacing w:before="8"/>
        <w:rPr>
          <w:sz w:val="19"/>
        </w:rPr>
      </w:pPr>
      <w:r>
        <w:rPr>
          <w:w w:val="105"/>
          <w:sz w:val="19"/>
        </w:rPr>
        <w:t>Refactoring might break the existing</w:t>
      </w:r>
      <w:r>
        <w:rPr>
          <w:spacing w:val="8"/>
          <w:w w:val="105"/>
          <w:sz w:val="19"/>
        </w:rPr>
        <w:t xml:space="preserve"> </w:t>
      </w:r>
      <w:r>
        <w:rPr>
          <w:w w:val="105"/>
          <w:sz w:val="19"/>
        </w:rPr>
        <w:t>program.</w:t>
      </w:r>
    </w:p>
    <w:p w:rsidR="00F971A3" w:rsidRDefault="00F971A3">
      <w:pPr>
        <w:pStyle w:val="BodyText"/>
        <w:spacing w:before="1"/>
        <w:rPr>
          <w:sz w:val="27"/>
        </w:rPr>
      </w:pPr>
    </w:p>
    <w:p w:rsidR="00F971A3" w:rsidRDefault="008B76CE">
      <w:pPr>
        <w:pStyle w:val="BodyText"/>
        <w:spacing w:line="230" w:lineRule="auto"/>
        <w:ind w:left="160" w:right="487"/>
      </w:pPr>
      <w:r>
        <w:rPr>
          <w:w w:val="105"/>
        </w:rPr>
        <w:t>In</w:t>
      </w:r>
      <w:r>
        <w:rPr>
          <w:spacing w:val="-16"/>
          <w:w w:val="105"/>
        </w:rPr>
        <w:t xml:space="preserve"> </w:t>
      </w:r>
      <w:r>
        <w:rPr>
          <w:w w:val="105"/>
        </w:rPr>
        <w:t>this</w:t>
      </w:r>
      <w:r>
        <w:rPr>
          <w:spacing w:val="-16"/>
          <w:w w:val="105"/>
        </w:rPr>
        <w:t xml:space="preserve"> </w:t>
      </w:r>
      <w:r>
        <w:rPr>
          <w:w w:val="105"/>
        </w:rPr>
        <w:t>chapter,</w:t>
      </w:r>
      <w:r>
        <w:rPr>
          <w:spacing w:val="-15"/>
          <w:w w:val="105"/>
        </w:rPr>
        <w:t xml:space="preserve"> </w:t>
      </w:r>
      <w:r>
        <w:rPr>
          <w:w w:val="105"/>
        </w:rPr>
        <w:t>I</w:t>
      </w:r>
      <w:r>
        <w:rPr>
          <w:spacing w:val="-16"/>
          <w:w w:val="105"/>
        </w:rPr>
        <w:t xml:space="preserve"> </w:t>
      </w:r>
      <w:r>
        <w:rPr>
          <w:w w:val="105"/>
        </w:rPr>
        <w:t>briefly</w:t>
      </w:r>
      <w:r>
        <w:rPr>
          <w:spacing w:val="-15"/>
          <w:w w:val="105"/>
        </w:rPr>
        <w:t xml:space="preserve"> </w:t>
      </w:r>
      <w:r>
        <w:rPr>
          <w:w w:val="105"/>
        </w:rPr>
        <w:t>address</w:t>
      </w:r>
      <w:r>
        <w:rPr>
          <w:spacing w:val="-16"/>
          <w:w w:val="105"/>
        </w:rPr>
        <w:t xml:space="preserve"> </w:t>
      </w:r>
      <w:r>
        <w:rPr>
          <w:w w:val="105"/>
        </w:rPr>
        <w:t>each</w:t>
      </w:r>
      <w:r>
        <w:rPr>
          <w:spacing w:val="-16"/>
          <w:w w:val="105"/>
        </w:rPr>
        <w:t xml:space="preserve"> </w:t>
      </w:r>
      <w:r>
        <w:rPr>
          <w:w w:val="105"/>
        </w:rPr>
        <w:t>of</w:t>
      </w:r>
      <w:r>
        <w:rPr>
          <w:spacing w:val="-15"/>
          <w:w w:val="105"/>
        </w:rPr>
        <w:t xml:space="preserve"> </w:t>
      </w:r>
      <w:r>
        <w:rPr>
          <w:w w:val="105"/>
        </w:rPr>
        <w:t>these</w:t>
      </w:r>
      <w:r>
        <w:rPr>
          <w:spacing w:val="-16"/>
          <w:w w:val="105"/>
        </w:rPr>
        <w:t xml:space="preserve"> </w:t>
      </w:r>
      <w:r>
        <w:rPr>
          <w:w w:val="105"/>
        </w:rPr>
        <w:t>concerns</w:t>
      </w:r>
      <w:r>
        <w:rPr>
          <w:spacing w:val="-15"/>
          <w:w w:val="105"/>
        </w:rPr>
        <w:t xml:space="preserve"> </w:t>
      </w:r>
      <w:r>
        <w:rPr>
          <w:w w:val="105"/>
        </w:rPr>
        <w:t>and</w:t>
      </w:r>
      <w:r>
        <w:rPr>
          <w:spacing w:val="-16"/>
          <w:w w:val="105"/>
        </w:rPr>
        <w:t xml:space="preserve"> </w:t>
      </w:r>
      <w:r>
        <w:rPr>
          <w:w w:val="105"/>
        </w:rPr>
        <w:t>provide</w:t>
      </w:r>
      <w:r>
        <w:rPr>
          <w:spacing w:val="-16"/>
          <w:w w:val="105"/>
        </w:rPr>
        <w:t xml:space="preserve"> </w:t>
      </w:r>
      <w:r>
        <w:rPr>
          <w:w w:val="105"/>
        </w:rPr>
        <w:t>pointers</w:t>
      </w:r>
      <w:r>
        <w:rPr>
          <w:spacing w:val="-15"/>
          <w:w w:val="105"/>
        </w:rPr>
        <w:t xml:space="preserve"> </w:t>
      </w:r>
      <w:r>
        <w:rPr>
          <w:w w:val="105"/>
        </w:rPr>
        <w:t>for</w:t>
      </w:r>
      <w:r>
        <w:rPr>
          <w:spacing w:val="-16"/>
          <w:w w:val="105"/>
        </w:rPr>
        <w:t xml:space="preserve"> </w:t>
      </w:r>
      <w:r>
        <w:rPr>
          <w:w w:val="105"/>
        </w:rPr>
        <w:t>those</w:t>
      </w:r>
      <w:r>
        <w:rPr>
          <w:spacing w:val="-15"/>
          <w:w w:val="105"/>
        </w:rPr>
        <w:t xml:space="preserve"> </w:t>
      </w:r>
      <w:r>
        <w:rPr>
          <w:w w:val="105"/>
        </w:rPr>
        <w:t>who</w:t>
      </w:r>
      <w:r>
        <w:rPr>
          <w:spacing w:val="-16"/>
          <w:w w:val="105"/>
        </w:rPr>
        <w:t xml:space="preserve"> </w:t>
      </w:r>
      <w:r>
        <w:rPr>
          <w:w w:val="105"/>
        </w:rPr>
        <w:t>want to delve further into these</w:t>
      </w:r>
      <w:r>
        <w:rPr>
          <w:spacing w:val="12"/>
          <w:w w:val="105"/>
        </w:rPr>
        <w:t xml:space="preserve"> </w:t>
      </w:r>
      <w:r>
        <w:rPr>
          <w:w w:val="105"/>
        </w:rPr>
        <w:t>topics.</w:t>
      </w:r>
    </w:p>
    <w:p w:rsidR="00F971A3" w:rsidRDefault="00F971A3">
      <w:pPr>
        <w:pStyle w:val="BodyText"/>
        <w:spacing w:before="6"/>
        <w:rPr>
          <w:sz w:val="25"/>
        </w:rPr>
      </w:pPr>
    </w:p>
    <w:p w:rsidR="00F971A3" w:rsidRDefault="008B76CE">
      <w:pPr>
        <w:pStyle w:val="BodyText"/>
        <w:ind w:left="160"/>
      </w:pPr>
      <w:r>
        <w:rPr>
          <w:w w:val="105"/>
        </w:rPr>
        <w:t>The following issues are of concern to some projects:</w:t>
      </w:r>
    </w:p>
    <w:p w:rsidR="00F971A3" w:rsidRDefault="00F971A3">
      <w:pPr>
        <w:pStyle w:val="BodyText"/>
        <w:spacing w:before="10"/>
        <w:rPr>
          <w:sz w:val="26"/>
        </w:rPr>
      </w:pPr>
    </w:p>
    <w:p w:rsidR="00F971A3" w:rsidRDefault="008B76CE">
      <w:pPr>
        <w:pStyle w:val="ListParagraph"/>
        <w:numPr>
          <w:ilvl w:val="0"/>
          <w:numId w:val="1"/>
        </w:numPr>
        <w:tabs>
          <w:tab w:val="left" w:pos="879"/>
          <w:tab w:val="left" w:pos="880"/>
        </w:tabs>
        <w:spacing w:line="249" w:lineRule="auto"/>
        <w:ind w:right="419"/>
        <w:rPr>
          <w:sz w:val="19"/>
        </w:rPr>
      </w:pPr>
      <w:r>
        <w:rPr>
          <w:w w:val="105"/>
          <w:sz w:val="19"/>
        </w:rPr>
        <w:t>What</w:t>
      </w:r>
      <w:r>
        <w:rPr>
          <w:spacing w:val="-17"/>
          <w:w w:val="105"/>
          <w:sz w:val="19"/>
        </w:rPr>
        <w:t xml:space="preserve"> </w:t>
      </w:r>
      <w:r>
        <w:rPr>
          <w:w w:val="105"/>
          <w:sz w:val="19"/>
        </w:rPr>
        <w:t>if</w:t>
      </w:r>
      <w:r>
        <w:rPr>
          <w:spacing w:val="-16"/>
          <w:w w:val="105"/>
          <w:sz w:val="19"/>
        </w:rPr>
        <w:t xml:space="preserve"> </w:t>
      </w:r>
      <w:r>
        <w:rPr>
          <w:w w:val="105"/>
          <w:sz w:val="19"/>
        </w:rPr>
        <w:t>the</w:t>
      </w:r>
      <w:r>
        <w:rPr>
          <w:spacing w:val="-17"/>
          <w:w w:val="105"/>
          <w:sz w:val="19"/>
        </w:rPr>
        <w:t xml:space="preserve"> </w:t>
      </w:r>
      <w:r>
        <w:rPr>
          <w:w w:val="105"/>
          <w:sz w:val="19"/>
        </w:rPr>
        <w:t>code</w:t>
      </w:r>
      <w:r>
        <w:rPr>
          <w:spacing w:val="-16"/>
          <w:w w:val="105"/>
          <w:sz w:val="19"/>
        </w:rPr>
        <w:t xml:space="preserve"> </w:t>
      </w:r>
      <w:r>
        <w:rPr>
          <w:w w:val="105"/>
          <w:sz w:val="19"/>
        </w:rPr>
        <w:t>to</w:t>
      </w:r>
      <w:r>
        <w:rPr>
          <w:spacing w:val="-17"/>
          <w:w w:val="105"/>
          <w:sz w:val="19"/>
        </w:rPr>
        <w:t xml:space="preserve"> </w:t>
      </w:r>
      <w:r>
        <w:rPr>
          <w:w w:val="105"/>
          <w:sz w:val="19"/>
        </w:rPr>
        <w:t>be</w:t>
      </w:r>
      <w:r>
        <w:rPr>
          <w:spacing w:val="-16"/>
          <w:w w:val="105"/>
          <w:sz w:val="19"/>
        </w:rPr>
        <w:t xml:space="preserve"> </w:t>
      </w:r>
      <w:r>
        <w:rPr>
          <w:w w:val="105"/>
          <w:sz w:val="19"/>
        </w:rPr>
        <w:t>refactored</w:t>
      </w:r>
      <w:r>
        <w:rPr>
          <w:spacing w:val="-17"/>
          <w:w w:val="105"/>
          <w:sz w:val="19"/>
        </w:rPr>
        <w:t xml:space="preserve"> </w:t>
      </w:r>
      <w:r>
        <w:rPr>
          <w:w w:val="105"/>
          <w:sz w:val="19"/>
        </w:rPr>
        <w:t>is</w:t>
      </w:r>
      <w:r>
        <w:rPr>
          <w:spacing w:val="-16"/>
          <w:w w:val="105"/>
          <w:sz w:val="19"/>
        </w:rPr>
        <w:t xml:space="preserve"> </w:t>
      </w:r>
      <w:r>
        <w:rPr>
          <w:w w:val="105"/>
          <w:sz w:val="19"/>
        </w:rPr>
        <w:t>collectively</w:t>
      </w:r>
      <w:r>
        <w:rPr>
          <w:spacing w:val="-16"/>
          <w:w w:val="105"/>
          <w:sz w:val="19"/>
        </w:rPr>
        <w:t xml:space="preserve"> </w:t>
      </w:r>
      <w:r>
        <w:rPr>
          <w:w w:val="105"/>
          <w:sz w:val="19"/>
        </w:rPr>
        <w:t>owned</w:t>
      </w:r>
      <w:r>
        <w:rPr>
          <w:spacing w:val="-17"/>
          <w:w w:val="105"/>
          <w:sz w:val="19"/>
        </w:rPr>
        <w:t xml:space="preserve"> </w:t>
      </w:r>
      <w:r>
        <w:rPr>
          <w:w w:val="105"/>
          <w:sz w:val="19"/>
        </w:rPr>
        <w:t>by</w:t>
      </w:r>
      <w:r>
        <w:rPr>
          <w:spacing w:val="-16"/>
          <w:w w:val="105"/>
          <w:sz w:val="19"/>
        </w:rPr>
        <w:t xml:space="preserve"> </w:t>
      </w:r>
      <w:r>
        <w:rPr>
          <w:w w:val="105"/>
          <w:sz w:val="19"/>
        </w:rPr>
        <w:t>several</w:t>
      </w:r>
      <w:r>
        <w:rPr>
          <w:spacing w:val="-17"/>
          <w:w w:val="105"/>
          <w:sz w:val="19"/>
        </w:rPr>
        <w:t xml:space="preserve"> </w:t>
      </w:r>
      <w:r>
        <w:rPr>
          <w:w w:val="105"/>
          <w:sz w:val="19"/>
        </w:rPr>
        <w:t>programmers?</w:t>
      </w:r>
      <w:r>
        <w:rPr>
          <w:spacing w:val="-19"/>
          <w:w w:val="105"/>
          <w:sz w:val="19"/>
        </w:rPr>
        <w:t xml:space="preserve"> </w:t>
      </w:r>
      <w:r>
        <w:rPr>
          <w:w w:val="105"/>
          <w:sz w:val="19"/>
        </w:rPr>
        <w:t>In</w:t>
      </w:r>
      <w:r>
        <w:rPr>
          <w:spacing w:val="-19"/>
          <w:w w:val="105"/>
          <w:sz w:val="19"/>
        </w:rPr>
        <w:t xml:space="preserve"> </w:t>
      </w:r>
      <w:r>
        <w:rPr>
          <w:w w:val="105"/>
          <w:sz w:val="19"/>
        </w:rPr>
        <w:t xml:space="preserve">some cases, many of the traditional change management mechanisms are relevant. In other cases, if the software has been well designed and refactored, subsystems will be sufficiently decoupled that many refactorings will affect only a small subset of the code </w:t>
      </w:r>
      <w:r>
        <w:rPr>
          <w:spacing w:val="-3"/>
          <w:w w:val="105"/>
          <w:sz w:val="19"/>
        </w:rPr>
        <w:t>base.</w:t>
      </w:r>
    </w:p>
    <w:p w:rsidR="00F971A3" w:rsidRDefault="008B76CE">
      <w:pPr>
        <w:pStyle w:val="ListParagraph"/>
        <w:numPr>
          <w:ilvl w:val="0"/>
          <w:numId w:val="1"/>
        </w:numPr>
        <w:tabs>
          <w:tab w:val="left" w:pos="879"/>
          <w:tab w:val="left" w:pos="880"/>
        </w:tabs>
        <w:spacing w:before="4" w:line="252" w:lineRule="auto"/>
        <w:ind w:right="439"/>
        <w:rPr>
          <w:sz w:val="19"/>
        </w:rPr>
      </w:pPr>
      <w:r>
        <w:rPr>
          <w:w w:val="105"/>
          <w:sz w:val="19"/>
        </w:rPr>
        <w:t xml:space="preserve">What if there are multiple versions or lines of code from a code base? In some </w:t>
      </w:r>
      <w:r>
        <w:rPr>
          <w:spacing w:val="-2"/>
          <w:w w:val="105"/>
          <w:sz w:val="19"/>
        </w:rPr>
        <w:t xml:space="preserve">cases, </w:t>
      </w:r>
      <w:r>
        <w:rPr>
          <w:w w:val="105"/>
          <w:sz w:val="19"/>
        </w:rPr>
        <w:t>refactoring</w:t>
      </w:r>
      <w:r>
        <w:rPr>
          <w:spacing w:val="-13"/>
          <w:w w:val="105"/>
          <w:sz w:val="19"/>
        </w:rPr>
        <w:t xml:space="preserve"> </w:t>
      </w:r>
      <w:r>
        <w:rPr>
          <w:w w:val="105"/>
          <w:sz w:val="19"/>
        </w:rPr>
        <w:t>may</w:t>
      </w:r>
      <w:r>
        <w:rPr>
          <w:spacing w:val="-12"/>
          <w:w w:val="105"/>
          <w:sz w:val="19"/>
        </w:rPr>
        <w:t xml:space="preserve"> </w:t>
      </w:r>
      <w:r>
        <w:rPr>
          <w:w w:val="105"/>
          <w:sz w:val="19"/>
        </w:rPr>
        <w:t>be</w:t>
      </w:r>
      <w:r>
        <w:rPr>
          <w:spacing w:val="-13"/>
          <w:w w:val="105"/>
          <w:sz w:val="19"/>
        </w:rPr>
        <w:t xml:space="preserve"> </w:t>
      </w:r>
      <w:r>
        <w:rPr>
          <w:w w:val="105"/>
          <w:sz w:val="19"/>
        </w:rPr>
        <w:t>relevant</w:t>
      </w:r>
      <w:r>
        <w:rPr>
          <w:spacing w:val="-12"/>
          <w:w w:val="105"/>
          <w:sz w:val="19"/>
        </w:rPr>
        <w:t xml:space="preserve"> </w:t>
      </w:r>
      <w:r>
        <w:rPr>
          <w:w w:val="105"/>
          <w:sz w:val="19"/>
        </w:rPr>
        <w:t>for</w:t>
      </w:r>
      <w:r>
        <w:rPr>
          <w:spacing w:val="-13"/>
          <w:w w:val="105"/>
          <w:sz w:val="19"/>
        </w:rPr>
        <w:t xml:space="preserve"> </w:t>
      </w:r>
      <w:r>
        <w:rPr>
          <w:w w:val="105"/>
          <w:sz w:val="19"/>
        </w:rPr>
        <w:t>all</w:t>
      </w:r>
      <w:r>
        <w:rPr>
          <w:spacing w:val="-12"/>
          <w:w w:val="105"/>
          <w:sz w:val="19"/>
        </w:rPr>
        <w:t xml:space="preserve"> </w:t>
      </w:r>
      <w:r>
        <w:rPr>
          <w:w w:val="105"/>
          <w:sz w:val="19"/>
        </w:rPr>
        <w:t>of</w:t>
      </w:r>
      <w:r>
        <w:rPr>
          <w:spacing w:val="-13"/>
          <w:w w:val="105"/>
          <w:sz w:val="19"/>
        </w:rPr>
        <w:t xml:space="preserve"> </w:t>
      </w:r>
      <w:r>
        <w:rPr>
          <w:w w:val="105"/>
          <w:sz w:val="19"/>
        </w:rPr>
        <w:t>the</w:t>
      </w:r>
      <w:r>
        <w:rPr>
          <w:spacing w:val="-12"/>
          <w:w w:val="105"/>
          <w:sz w:val="19"/>
        </w:rPr>
        <w:t xml:space="preserve"> </w:t>
      </w:r>
      <w:r>
        <w:rPr>
          <w:w w:val="105"/>
          <w:sz w:val="19"/>
        </w:rPr>
        <w:t>versions,</w:t>
      </w:r>
      <w:r>
        <w:rPr>
          <w:spacing w:val="-13"/>
          <w:w w:val="105"/>
          <w:sz w:val="19"/>
        </w:rPr>
        <w:t xml:space="preserve"> </w:t>
      </w:r>
      <w:r>
        <w:rPr>
          <w:w w:val="105"/>
          <w:sz w:val="19"/>
        </w:rPr>
        <w:t>in</w:t>
      </w:r>
      <w:r>
        <w:rPr>
          <w:spacing w:val="-12"/>
          <w:w w:val="105"/>
          <w:sz w:val="19"/>
        </w:rPr>
        <w:t xml:space="preserve"> </w:t>
      </w:r>
      <w:r>
        <w:rPr>
          <w:w w:val="105"/>
          <w:sz w:val="19"/>
        </w:rPr>
        <w:t>which</w:t>
      </w:r>
      <w:r>
        <w:rPr>
          <w:spacing w:val="-13"/>
          <w:w w:val="105"/>
          <w:sz w:val="19"/>
        </w:rPr>
        <w:t xml:space="preserve"> </w:t>
      </w:r>
      <w:r>
        <w:rPr>
          <w:w w:val="105"/>
          <w:sz w:val="19"/>
        </w:rPr>
        <w:t>case</w:t>
      </w:r>
      <w:r>
        <w:rPr>
          <w:spacing w:val="-12"/>
          <w:w w:val="105"/>
          <w:sz w:val="19"/>
        </w:rPr>
        <w:t xml:space="preserve"> </w:t>
      </w:r>
      <w:r>
        <w:rPr>
          <w:w w:val="105"/>
          <w:sz w:val="19"/>
        </w:rPr>
        <w:t>all</w:t>
      </w:r>
      <w:r>
        <w:rPr>
          <w:spacing w:val="-12"/>
          <w:w w:val="105"/>
          <w:sz w:val="19"/>
        </w:rPr>
        <w:t xml:space="preserve"> </w:t>
      </w:r>
      <w:r>
        <w:rPr>
          <w:w w:val="105"/>
          <w:sz w:val="19"/>
        </w:rPr>
        <w:t>need</w:t>
      </w:r>
      <w:r>
        <w:rPr>
          <w:spacing w:val="-13"/>
          <w:w w:val="105"/>
          <w:sz w:val="19"/>
        </w:rPr>
        <w:t xml:space="preserve"> </w:t>
      </w:r>
      <w:r>
        <w:rPr>
          <w:w w:val="105"/>
          <w:sz w:val="19"/>
        </w:rPr>
        <w:t>to</w:t>
      </w:r>
      <w:r>
        <w:rPr>
          <w:spacing w:val="-12"/>
          <w:w w:val="105"/>
          <w:sz w:val="19"/>
        </w:rPr>
        <w:t xml:space="preserve"> </w:t>
      </w:r>
      <w:r>
        <w:rPr>
          <w:w w:val="105"/>
          <w:sz w:val="19"/>
        </w:rPr>
        <w:t>be</w:t>
      </w:r>
      <w:r>
        <w:rPr>
          <w:spacing w:val="-13"/>
          <w:w w:val="105"/>
          <w:sz w:val="19"/>
        </w:rPr>
        <w:t xml:space="preserve"> </w:t>
      </w:r>
      <w:r>
        <w:rPr>
          <w:w w:val="105"/>
          <w:sz w:val="19"/>
        </w:rPr>
        <w:t>checked for safety before the refactoring is applied. In other cases, the refactorings may be relevant</w:t>
      </w:r>
      <w:r>
        <w:rPr>
          <w:spacing w:val="-20"/>
          <w:w w:val="105"/>
          <w:sz w:val="19"/>
        </w:rPr>
        <w:t xml:space="preserve"> </w:t>
      </w:r>
      <w:r>
        <w:rPr>
          <w:w w:val="105"/>
          <w:sz w:val="19"/>
        </w:rPr>
        <w:t>for</w:t>
      </w:r>
      <w:r>
        <w:rPr>
          <w:spacing w:val="-20"/>
          <w:w w:val="105"/>
          <w:sz w:val="19"/>
        </w:rPr>
        <w:t xml:space="preserve"> </w:t>
      </w:r>
      <w:r>
        <w:rPr>
          <w:w w:val="105"/>
          <w:sz w:val="19"/>
        </w:rPr>
        <w:t>only</w:t>
      </w:r>
      <w:r>
        <w:rPr>
          <w:spacing w:val="-20"/>
          <w:w w:val="105"/>
          <w:sz w:val="19"/>
        </w:rPr>
        <w:t xml:space="preserve"> </w:t>
      </w:r>
      <w:r>
        <w:rPr>
          <w:w w:val="105"/>
          <w:sz w:val="19"/>
        </w:rPr>
        <w:t>some</w:t>
      </w:r>
      <w:r>
        <w:rPr>
          <w:spacing w:val="-20"/>
          <w:w w:val="105"/>
          <w:sz w:val="19"/>
        </w:rPr>
        <w:t xml:space="preserve"> </w:t>
      </w:r>
      <w:r>
        <w:rPr>
          <w:w w:val="105"/>
          <w:sz w:val="19"/>
        </w:rPr>
        <w:t>versions,</w:t>
      </w:r>
      <w:r>
        <w:rPr>
          <w:spacing w:val="-20"/>
          <w:w w:val="105"/>
          <w:sz w:val="19"/>
        </w:rPr>
        <w:t xml:space="preserve"> </w:t>
      </w:r>
      <w:r>
        <w:rPr>
          <w:w w:val="105"/>
          <w:sz w:val="19"/>
        </w:rPr>
        <w:t>which</w:t>
      </w:r>
      <w:r>
        <w:rPr>
          <w:spacing w:val="-19"/>
          <w:w w:val="105"/>
          <w:sz w:val="19"/>
        </w:rPr>
        <w:t xml:space="preserve"> </w:t>
      </w:r>
      <w:r>
        <w:rPr>
          <w:w w:val="105"/>
          <w:sz w:val="19"/>
        </w:rPr>
        <w:t>simplifies</w:t>
      </w:r>
      <w:r>
        <w:rPr>
          <w:spacing w:val="-20"/>
          <w:w w:val="105"/>
          <w:sz w:val="19"/>
        </w:rPr>
        <w:t xml:space="preserve"> </w:t>
      </w:r>
      <w:r>
        <w:rPr>
          <w:w w:val="105"/>
          <w:sz w:val="19"/>
        </w:rPr>
        <w:t>the</w:t>
      </w:r>
      <w:r>
        <w:rPr>
          <w:spacing w:val="-20"/>
          <w:w w:val="105"/>
          <w:sz w:val="19"/>
        </w:rPr>
        <w:t xml:space="preserve"> </w:t>
      </w:r>
      <w:r>
        <w:rPr>
          <w:w w:val="105"/>
          <w:sz w:val="19"/>
        </w:rPr>
        <w:t>process</w:t>
      </w:r>
      <w:r>
        <w:rPr>
          <w:spacing w:val="-20"/>
          <w:w w:val="105"/>
          <w:sz w:val="19"/>
        </w:rPr>
        <w:t xml:space="preserve"> </w:t>
      </w:r>
      <w:r>
        <w:rPr>
          <w:w w:val="105"/>
          <w:sz w:val="19"/>
        </w:rPr>
        <w:t>of</w:t>
      </w:r>
      <w:r>
        <w:rPr>
          <w:spacing w:val="-20"/>
          <w:w w:val="105"/>
          <w:sz w:val="19"/>
        </w:rPr>
        <w:t xml:space="preserve"> </w:t>
      </w:r>
      <w:r>
        <w:rPr>
          <w:w w:val="105"/>
          <w:sz w:val="19"/>
        </w:rPr>
        <w:t>checking</w:t>
      </w:r>
      <w:r>
        <w:rPr>
          <w:spacing w:val="-19"/>
          <w:w w:val="105"/>
          <w:sz w:val="19"/>
        </w:rPr>
        <w:t xml:space="preserve"> </w:t>
      </w:r>
      <w:r>
        <w:rPr>
          <w:w w:val="105"/>
          <w:sz w:val="19"/>
        </w:rPr>
        <w:t>and</w:t>
      </w:r>
      <w:r>
        <w:rPr>
          <w:spacing w:val="-20"/>
          <w:w w:val="105"/>
          <w:sz w:val="19"/>
        </w:rPr>
        <w:t xml:space="preserve"> </w:t>
      </w:r>
      <w:r>
        <w:rPr>
          <w:w w:val="105"/>
          <w:sz w:val="19"/>
        </w:rPr>
        <w:t xml:space="preserve">refactoring the code. Managing changes to multiple versions often requires applying many of </w:t>
      </w:r>
      <w:r>
        <w:rPr>
          <w:spacing w:val="-2"/>
          <w:w w:val="105"/>
          <w:sz w:val="19"/>
        </w:rPr>
        <w:t xml:space="preserve">the </w:t>
      </w:r>
      <w:r>
        <w:rPr>
          <w:w w:val="105"/>
          <w:sz w:val="19"/>
        </w:rPr>
        <w:t>traditional version-management techniques. Refactoring can be useful in merging variants</w:t>
      </w:r>
      <w:r>
        <w:rPr>
          <w:spacing w:val="-20"/>
          <w:w w:val="105"/>
          <w:sz w:val="19"/>
        </w:rPr>
        <w:t xml:space="preserve"> </w:t>
      </w:r>
      <w:r>
        <w:rPr>
          <w:w w:val="105"/>
          <w:sz w:val="19"/>
        </w:rPr>
        <w:t>or</w:t>
      </w:r>
      <w:r>
        <w:rPr>
          <w:spacing w:val="-20"/>
          <w:w w:val="105"/>
          <w:sz w:val="19"/>
        </w:rPr>
        <w:t xml:space="preserve"> </w:t>
      </w:r>
      <w:r>
        <w:rPr>
          <w:w w:val="105"/>
          <w:sz w:val="19"/>
        </w:rPr>
        <w:t>versions</w:t>
      </w:r>
      <w:r>
        <w:rPr>
          <w:spacing w:val="-20"/>
          <w:w w:val="105"/>
          <w:sz w:val="19"/>
        </w:rPr>
        <w:t xml:space="preserve"> </w:t>
      </w:r>
      <w:r>
        <w:rPr>
          <w:w w:val="105"/>
          <w:sz w:val="19"/>
        </w:rPr>
        <w:t>into</w:t>
      </w:r>
      <w:r>
        <w:rPr>
          <w:spacing w:val="-20"/>
          <w:w w:val="105"/>
          <w:sz w:val="19"/>
        </w:rPr>
        <w:t xml:space="preserve"> </w:t>
      </w:r>
      <w:r>
        <w:rPr>
          <w:w w:val="105"/>
          <w:sz w:val="19"/>
        </w:rPr>
        <w:t>an</w:t>
      </w:r>
      <w:r>
        <w:rPr>
          <w:spacing w:val="-20"/>
          <w:w w:val="105"/>
          <w:sz w:val="19"/>
        </w:rPr>
        <w:t xml:space="preserve"> </w:t>
      </w:r>
      <w:r>
        <w:rPr>
          <w:w w:val="105"/>
          <w:sz w:val="19"/>
        </w:rPr>
        <w:t>updated</w:t>
      </w:r>
      <w:r>
        <w:rPr>
          <w:spacing w:val="-19"/>
          <w:w w:val="105"/>
          <w:sz w:val="19"/>
        </w:rPr>
        <w:t xml:space="preserve"> </w:t>
      </w:r>
      <w:r>
        <w:rPr>
          <w:w w:val="105"/>
          <w:sz w:val="19"/>
        </w:rPr>
        <w:t>code</w:t>
      </w:r>
      <w:r>
        <w:rPr>
          <w:spacing w:val="-20"/>
          <w:w w:val="105"/>
          <w:sz w:val="19"/>
        </w:rPr>
        <w:t xml:space="preserve"> </w:t>
      </w:r>
      <w:r>
        <w:rPr>
          <w:w w:val="105"/>
          <w:sz w:val="19"/>
        </w:rPr>
        <w:t>base,</w:t>
      </w:r>
      <w:r>
        <w:rPr>
          <w:spacing w:val="-20"/>
          <w:w w:val="105"/>
          <w:sz w:val="19"/>
        </w:rPr>
        <w:t xml:space="preserve"> </w:t>
      </w:r>
      <w:r>
        <w:rPr>
          <w:w w:val="105"/>
          <w:sz w:val="19"/>
        </w:rPr>
        <w:t>which</w:t>
      </w:r>
      <w:r>
        <w:rPr>
          <w:spacing w:val="-20"/>
          <w:w w:val="105"/>
          <w:sz w:val="19"/>
        </w:rPr>
        <w:t xml:space="preserve"> </w:t>
      </w:r>
      <w:r>
        <w:rPr>
          <w:w w:val="105"/>
          <w:sz w:val="19"/>
        </w:rPr>
        <w:t>may</w:t>
      </w:r>
      <w:r>
        <w:rPr>
          <w:spacing w:val="-20"/>
          <w:w w:val="105"/>
          <w:sz w:val="19"/>
        </w:rPr>
        <w:t xml:space="preserve"> </w:t>
      </w:r>
      <w:r>
        <w:rPr>
          <w:w w:val="105"/>
          <w:sz w:val="19"/>
        </w:rPr>
        <w:t>simplify</w:t>
      </w:r>
      <w:r>
        <w:rPr>
          <w:spacing w:val="-20"/>
          <w:w w:val="105"/>
          <w:sz w:val="19"/>
        </w:rPr>
        <w:t xml:space="preserve"> </w:t>
      </w:r>
      <w:r>
        <w:rPr>
          <w:w w:val="105"/>
          <w:sz w:val="19"/>
        </w:rPr>
        <w:t>version</w:t>
      </w:r>
      <w:r>
        <w:rPr>
          <w:spacing w:val="-19"/>
          <w:w w:val="105"/>
          <w:sz w:val="19"/>
        </w:rPr>
        <w:t xml:space="preserve"> </w:t>
      </w:r>
      <w:r>
        <w:rPr>
          <w:w w:val="105"/>
          <w:sz w:val="19"/>
        </w:rPr>
        <w:t>management downstream.</w:t>
      </w:r>
    </w:p>
    <w:p w:rsidR="00F971A3" w:rsidRDefault="00F971A3">
      <w:pPr>
        <w:pStyle w:val="BodyText"/>
        <w:spacing w:before="5"/>
        <w:rPr>
          <w:sz w:val="25"/>
        </w:rPr>
      </w:pPr>
    </w:p>
    <w:p w:rsidR="00F971A3" w:rsidRDefault="008B76CE">
      <w:pPr>
        <w:pStyle w:val="BodyText"/>
        <w:ind w:left="160" w:right="544"/>
      </w:pPr>
      <w:r>
        <w:rPr>
          <w:w w:val="105"/>
        </w:rPr>
        <w:t>In summary, persuading software professionals of the practical value of refactoring is quite different</w:t>
      </w:r>
      <w:r>
        <w:rPr>
          <w:spacing w:val="-16"/>
          <w:w w:val="105"/>
        </w:rPr>
        <w:t xml:space="preserve"> </w:t>
      </w:r>
      <w:r>
        <w:rPr>
          <w:w w:val="105"/>
        </w:rPr>
        <w:t>from</w:t>
      </w:r>
      <w:r>
        <w:rPr>
          <w:spacing w:val="-15"/>
          <w:w w:val="105"/>
        </w:rPr>
        <w:t xml:space="preserve"> </w:t>
      </w:r>
      <w:r>
        <w:rPr>
          <w:w w:val="105"/>
        </w:rPr>
        <w:t>persuading</w:t>
      </w:r>
      <w:r>
        <w:rPr>
          <w:spacing w:val="-16"/>
          <w:w w:val="105"/>
        </w:rPr>
        <w:t xml:space="preserve"> </w:t>
      </w:r>
      <w:r>
        <w:rPr>
          <w:w w:val="105"/>
        </w:rPr>
        <w:t>a</w:t>
      </w:r>
      <w:r>
        <w:rPr>
          <w:spacing w:val="-15"/>
          <w:w w:val="105"/>
        </w:rPr>
        <w:t xml:space="preserve"> </w:t>
      </w:r>
      <w:r>
        <w:rPr>
          <w:w w:val="105"/>
        </w:rPr>
        <w:t>doctoral</w:t>
      </w:r>
      <w:r>
        <w:rPr>
          <w:spacing w:val="-15"/>
          <w:w w:val="105"/>
        </w:rPr>
        <w:t xml:space="preserve"> </w:t>
      </w:r>
      <w:r>
        <w:rPr>
          <w:w w:val="105"/>
        </w:rPr>
        <w:t>committee</w:t>
      </w:r>
      <w:r>
        <w:rPr>
          <w:spacing w:val="-15"/>
          <w:w w:val="105"/>
        </w:rPr>
        <w:t xml:space="preserve"> </w:t>
      </w:r>
      <w:r>
        <w:rPr>
          <w:w w:val="105"/>
        </w:rPr>
        <w:t>that</w:t>
      </w:r>
      <w:r>
        <w:rPr>
          <w:spacing w:val="-15"/>
          <w:w w:val="105"/>
        </w:rPr>
        <w:t xml:space="preserve"> </w:t>
      </w:r>
      <w:r>
        <w:rPr>
          <w:w w:val="105"/>
        </w:rPr>
        <w:t>refactoring</w:t>
      </w:r>
      <w:r>
        <w:rPr>
          <w:spacing w:val="-14"/>
          <w:w w:val="105"/>
        </w:rPr>
        <w:t xml:space="preserve"> </w:t>
      </w:r>
      <w:r>
        <w:rPr>
          <w:w w:val="105"/>
        </w:rPr>
        <w:t>research</w:t>
      </w:r>
      <w:r>
        <w:rPr>
          <w:spacing w:val="-15"/>
          <w:w w:val="105"/>
        </w:rPr>
        <w:t xml:space="preserve"> </w:t>
      </w:r>
      <w:r>
        <w:rPr>
          <w:w w:val="105"/>
        </w:rPr>
        <w:t>is</w:t>
      </w:r>
      <w:r>
        <w:rPr>
          <w:spacing w:val="-15"/>
          <w:w w:val="105"/>
        </w:rPr>
        <w:t xml:space="preserve"> </w:t>
      </w:r>
      <w:r>
        <w:rPr>
          <w:w w:val="105"/>
        </w:rPr>
        <w:t>worthy</w:t>
      </w:r>
      <w:r>
        <w:rPr>
          <w:spacing w:val="-14"/>
          <w:w w:val="105"/>
        </w:rPr>
        <w:t xml:space="preserve"> </w:t>
      </w:r>
      <w:r>
        <w:rPr>
          <w:w w:val="105"/>
        </w:rPr>
        <w:t>of</w:t>
      </w:r>
      <w:r>
        <w:rPr>
          <w:spacing w:val="-15"/>
          <w:w w:val="105"/>
        </w:rPr>
        <w:t xml:space="preserve"> </w:t>
      </w:r>
      <w:r>
        <w:rPr>
          <w:w w:val="105"/>
        </w:rPr>
        <w:t>a</w:t>
      </w:r>
      <w:r>
        <w:rPr>
          <w:spacing w:val="-15"/>
          <w:w w:val="105"/>
        </w:rPr>
        <w:t xml:space="preserve"> </w:t>
      </w:r>
      <w:r>
        <w:rPr>
          <w:w w:val="105"/>
        </w:rPr>
        <w:t>Ph.D.</w:t>
      </w:r>
      <w:r>
        <w:rPr>
          <w:spacing w:val="-14"/>
          <w:w w:val="105"/>
        </w:rPr>
        <w:t xml:space="preserve"> </w:t>
      </w:r>
      <w:r>
        <w:rPr>
          <w:w w:val="105"/>
        </w:rPr>
        <w:t>It took</w:t>
      </w:r>
      <w:r>
        <w:rPr>
          <w:spacing w:val="-14"/>
          <w:w w:val="105"/>
        </w:rPr>
        <w:t xml:space="preserve"> </w:t>
      </w:r>
      <w:r>
        <w:rPr>
          <w:w w:val="105"/>
        </w:rPr>
        <w:t>me</w:t>
      </w:r>
      <w:r>
        <w:rPr>
          <w:spacing w:val="-14"/>
          <w:w w:val="105"/>
        </w:rPr>
        <w:t xml:space="preserve"> </w:t>
      </w:r>
      <w:r>
        <w:rPr>
          <w:w w:val="105"/>
        </w:rPr>
        <w:t>some</w:t>
      </w:r>
      <w:r>
        <w:rPr>
          <w:spacing w:val="-13"/>
          <w:w w:val="105"/>
        </w:rPr>
        <w:t xml:space="preserve"> </w:t>
      </w:r>
      <w:r>
        <w:rPr>
          <w:w w:val="105"/>
        </w:rPr>
        <w:t>time</w:t>
      </w:r>
      <w:r>
        <w:rPr>
          <w:spacing w:val="-14"/>
          <w:w w:val="105"/>
        </w:rPr>
        <w:t xml:space="preserve"> </w:t>
      </w:r>
      <w:r>
        <w:rPr>
          <w:w w:val="105"/>
        </w:rPr>
        <w:t>after</w:t>
      </w:r>
      <w:r>
        <w:rPr>
          <w:spacing w:val="-13"/>
          <w:w w:val="105"/>
        </w:rPr>
        <w:t xml:space="preserve"> </w:t>
      </w:r>
      <w:r>
        <w:rPr>
          <w:w w:val="105"/>
        </w:rPr>
        <w:t>completing</w:t>
      </w:r>
      <w:r>
        <w:rPr>
          <w:spacing w:val="-14"/>
          <w:w w:val="105"/>
        </w:rPr>
        <w:t xml:space="preserve"> </w:t>
      </w:r>
      <w:r>
        <w:rPr>
          <w:w w:val="105"/>
        </w:rPr>
        <w:t>my</w:t>
      </w:r>
      <w:r>
        <w:rPr>
          <w:spacing w:val="-13"/>
          <w:w w:val="105"/>
        </w:rPr>
        <w:t xml:space="preserve"> </w:t>
      </w:r>
      <w:r>
        <w:rPr>
          <w:w w:val="105"/>
        </w:rPr>
        <w:t>graduate</w:t>
      </w:r>
      <w:r>
        <w:rPr>
          <w:spacing w:val="-14"/>
          <w:w w:val="105"/>
        </w:rPr>
        <w:t xml:space="preserve"> </w:t>
      </w:r>
      <w:r>
        <w:rPr>
          <w:w w:val="105"/>
        </w:rPr>
        <w:t>studies</w:t>
      </w:r>
      <w:r>
        <w:rPr>
          <w:spacing w:val="-13"/>
          <w:w w:val="105"/>
        </w:rPr>
        <w:t xml:space="preserve"> </w:t>
      </w:r>
      <w:r>
        <w:rPr>
          <w:w w:val="105"/>
        </w:rPr>
        <w:t>to</w:t>
      </w:r>
      <w:r>
        <w:rPr>
          <w:spacing w:val="-14"/>
          <w:w w:val="105"/>
        </w:rPr>
        <w:t xml:space="preserve"> </w:t>
      </w:r>
      <w:r>
        <w:rPr>
          <w:w w:val="105"/>
        </w:rPr>
        <w:t>fully</w:t>
      </w:r>
      <w:r>
        <w:rPr>
          <w:spacing w:val="-13"/>
          <w:w w:val="105"/>
        </w:rPr>
        <w:t xml:space="preserve"> </w:t>
      </w:r>
      <w:r>
        <w:rPr>
          <w:w w:val="105"/>
        </w:rPr>
        <w:t>appreciate</w:t>
      </w:r>
      <w:r>
        <w:rPr>
          <w:spacing w:val="-14"/>
          <w:w w:val="105"/>
        </w:rPr>
        <w:t xml:space="preserve"> </w:t>
      </w:r>
      <w:r>
        <w:rPr>
          <w:w w:val="105"/>
        </w:rPr>
        <w:t>these</w:t>
      </w:r>
      <w:r>
        <w:rPr>
          <w:spacing w:val="-13"/>
          <w:w w:val="105"/>
        </w:rPr>
        <w:t xml:space="preserve"> </w:t>
      </w:r>
      <w:r>
        <w:rPr>
          <w:w w:val="105"/>
        </w:rPr>
        <w:t>differences.</w:t>
      </w:r>
    </w:p>
    <w:p w:rsidR="00F971A3" w:rsidRDefault="00F971A3">
      <w:pPr>
        <w:pStyle w:val="BodyText"/>
        <w:spacing w:before="2"/>
        <w:rPr>
          <w:sz w:val="25"/>
        </w:rPr>
      </w:pPr>
    </w:p>
    <w:p w:rsidR="00F971A3" w:rsidRDefault="008B76CE">
      <w:pPr>
        <w:pStyle w:val="Heading2"/>
      </w:pPr>
      <w:bookmarkStart w:id="138" w:name="_TOC_250011"/>
      <w:bookmarkEnd w:id="138"/>
      <w:r>
        <w:rPr>
          <w:color w:val="344178"/>
        </w:rPr>
        <w:t>Resources and References for Refactoring</w:t>
      </w:r>
    </w:p>
    <w:p w:rsidR="00F971A3" w:rsidRDefault="00F971A3">
      <w:pPr>
        <w:pStyle w:val="BodyText"/>
        <w:spacing w:before="6"/>
        <w:rPr>
          <w:b/>
          <w:sz w:val="26"/>
        </w:rPr>
      </w:pPr>
    </w:p>
    <w:p w:rsidR="00F971A3" w:rsidRDefault="008B76CE">
      <w:pPr>
        <w:pStyle w:val="BodyText"/>
        <w:spacing w:line="247" w:lineRule="auto"/>
        <w:ind w:left="160" w:right="271"/>
      </w:pPr>
      <w:r>
        <w:rPr>
          <w:w w:val="105"/>
        </w:rPr>
        <w:t>By</w:t>
      </w:r>
      <w:r>
        <w:rPr>
          <w:spacing w:val="-10"/>
          <w:w w:val="105"/>
        </w:rPr>
        <w:t xml:space="preserve"> </w:t>
      </w:r>
      <w:r>
        <w:rPr>
          <w:w w:val="105"/>
        </w:rPr>
        <w:t>this</w:t>
      </w:r>
      <w:r>
        <w:rPr>
          <w:spacing w:val="-9"/>
          <w:w w:val="105"/>
        </w:rPr>
        <w:t xml:space="preserve"> </w:t>
      </w:r>
      <w:r>
        <w:rPr>
          <w:w w:val="105"/>
        </w:rPr>
        <w:t>point</w:t>
      </w:r>
      <w:r>
        <w:rPr>
          <w:spacing w:val="-9"/>
          <w:w w:val="105"/>
        </w:rPr>
        <w:t xml:space="preserve"> </w:t>
      </w:r>
      <w:r>
        <w:rPr>
          <w:w w:val="105"/>
        </w:rPr>
        <w:t>in</w:t>
      </w:r>
      <w:r>
        <w:rPr>
          <w:spacing w:val="-9"/>
          <w:w w:val="105"/>
        </w:rPr>
        <w:t xml:space="preserve"> </w:t>
      </w:r>
      <w:r>
        <w:rPr>
          <w:w w:val="105"/>
        </w:rPr>
        <w:t>the</w:t>
      </w:r>
      <w:r>
        <w:rPr>
          <w:spacing w:val="-9"/>
          <w:w w:val="105"/>
        </w:rPr>
        <w:t xml:space="preserve"> </w:t>
      </w:r>
      <w:r>
        <w:rPr>
          <w:w w:val="105"/>
        </w:rPr>
        <w:t>book,</w:t>
      </w:r>
      <w:r>
        <w:rPr>
          <w:spacing w:val="-9"/>
          <w:w w:val="105"/>
        </w:rPr>
        <w:t xml:space="preserve"> </w:t>
      </w:r>
      <w:r>
        <w:rPr>
          <w:w w:val="105"/>
        </w:rPr>
        <w:t>I</w:t>
      </w:r>
      <w:r>
        <w:rPr>
          <w:spacing w:val="-10"/>
          <w:w w:val="105"/>
        </w:rPr>
        <w:t xml:space="preserve"> </w:t>
      </w:r>
      <w:r>
        <w:rPr>
          <w:w w:val="105"/>
        </w:rPr>
        <w:t>hope</w:t>
      </w:r>
      <w:r>
        <w:rPr>
          <w:spacing w:val="-9"/>
          <w:w w:val="105"/>
        </w:rPr>
        <w:t xml:space="preserve"> </w:t>
      </w:r>
      <w:r>
        <w:rPr>
          <w:w w:val="105"/>
        </w:rPr>
        <w:t>you</w:t>
      </w:r>
      <w:r>
        <w:rPr>
          <w:spacing w:val="-9"/>
          <w:w w:val="105"/>
        </w:rPr>
        <w:t xml:space="preserve"> </w:t>
      </w:r>
      <w:r>
        <w:rPr>
          <w:w w:val="105"/>
        </w:rPr>
        <w:t>are</w:t>
      </w:r>
      <w:r>
        <w:rPr>
          <w:spacing w:val="-9"/>
          <w:w w:val="105"/>
        </w:rPr>
        <w:t xml:space="preserve"> </w:t>
      </w:r>
      <w:r>
        <w:rPr>
          <w:w w:val="105"/>
        </w:rPr>
        <w:t>planning</w:t>
      </w:r>
      <w:r>
        <w:rPr>
          <w:spacing w:val="-9"/>
          <w:w w:val="105"/>
        </w:rPr>
        <w:t xml:space="preserve"> </w:t>
      </w:r>
      <w:r>
        <w:rPr>
          <w:w w:val="105"/>
        </w:rPr>
        <w:t>to</w:t>
      </w:r>
      <w:r>
        <w:rPr>
          <w:spacing w:val="-9"/>
          <w:w w:val="105"/>
        </w:rPr>
        <w:t xml:space="preserve"> </w:t>
      </w:r>
      <w:r>
        <w:rPr>
          <w:w w:val="105"/>
        </w:rPr>
        <w:t>apply</w:t>
      </w:r>
      <w:r>
        <w:rPr>
          <w:spacing w:val="-9"/>
          <w:w w:val="105"/>
        </w:rPr>
        <w:t xml:space="preserve"> </w:t>
      </w:r>
      <w:r>
        <w:rPr>
          <w:spacing w:val="-3"/>
          <w:w w:val="105"/>
        </w:rPr>
        <w:t>refactoring</w:t>
      </w:r>
      <w:r>
        <w:rPr>
          <w:spacing w:val="-12"/>
          <w:w w:val="105"/>
        </w:rPr>
        <w:t xml:space="preserve"> </w:t>
      </w:r>
      <w:r>
        <w:rPr>
          <w:w w:val="105"/>
        </w:rPr>
        <w:t>techniques</w:t>
      </w:r>
      <w:r>
        <w:rPr>
          <w:spacing w:val="-11"/>
          <w:w w:val="105"/>
        </w:rPr>
        <w:t xml:space="preserve"> </w:t>
      </w:r>
      <w:r>
        <w:rPr>
          <w:w w:val="105"/>
        </w:rPr>
        <w:t>in</w:t>
      </w:r>
      <w:r>
        <w:rPr>
          <w:spacing w:val="-12"/>
          <w:w w:val="105"/>
        </w:rPr>
        <w:t xml:space="preserve"> </w:t>
      </w:r>
      <w:r>
        <w:rPr>
          <w:w w:val="105"/>
        </w:rPr>
        <w:t>your</w:t>
      </w:r>
      <w:r>
        <w:rPr>
          <w:spacing w:val="-11"/>
          <w:w w:val="105"/>
        </w:rPr>
        <w:t xml:space="preserve"> </w:t>
      </w:r>
      <w:r>
        <w:rPr>
          <w:w w:val="105"/>
        </w:rPr>
        <w:t>work</w:t>
      </w:r>
      <w:r>
        <w:rPr>
          <w:spacing w:val="-12"/>
          <w:w w:val="105"/>
        </w:rPr>
        <w:t xml:space="preserve"> </w:t>
      </w:r>
      <w:r>
        <w:rPr>
          <w:spacing w:val="-2"/>
          <w:w w:val="105"/>
        </w:rPr>
        <w:t xml:space="preserve">and </w:t>
      </w:r>
      <w:r>
        <w:rPr>
          <w:w w:val="105"/>
        </w:rPr>
        <w:t>are</w:t>
      </w:r>
      <w:r>
        <w:rPr>
          <w:spacing w:val="-10"/>
          <w:w w:val="105"/>
        </w:rPr>
        <w:t xml:space="preserve"> </w:t>
      </w:r>
      <w:r>
        <w:rPr>
          <w:w w:val="105"/>
        </w:rPr>
        <w:t>encouraging</w:t>
      </w:r>
      <w:r>
        <w:rPr>
          <w:spacing w:val="-9"/>
          <w:w w:val="105"/>
        </w:rPr>
        <w:t xml:space="preserve"> </w:t>
      </w:r>
      <w:r>
        <w:rPr>
          <w:w w:val="105"/>
        </w:rPr>
        <w:t>others</w:t>
      </w:r>
      <w:r>
        <w:rPr>
          <w:spacing w:val="-9"/>
          <w:w w:val="105"/>
        </w:rPr>
        <w:t xml:space="preserve"> </w:t>
      </w:r>
      <w:r>
        <w:rPr>
          <w:w w:val="105"/>
        </w:rPr>
        <w:t>in</w:t>
      </w:r>
      <w:r>
        <w:rPr>
          <w:spacing w:val="-9"/>
          <w:w w:val="105"/>
        </w:rPr>
        <w:t xml:space="preserve"> </w:t>
      </w:r>
      <w:r>
        <w:rPr>
          <w:w w:val="105"/>
        </w:rPr>
        <w:t>your</w:t>
      </w:r>
      <w:r>
        <w:rPr>
          <w:spacing w:val="-9"/>
          <w:w w:val="105"/>
        </w:rPr>
        <w:t xml:space="preserve"> </w:t>
      </w:r>
      <w:r>
        <w:rPr>
          <w:w w:val="105"/>
        </w:rPr>
        <w:t>organization</w:t>
      </w:r>
      <w:r>
        <w:rPr>
          <w:spacing w:val="-9"/>
          <w:w w:val="105"/>
        </w:rPr>
        <w:t xml:space="preserve"> </w:t>
      </w:r>
      <w:r>
        <w:rPr>
          <w:w w:val="105"/>
        </w:rPr>
        <w:t>to</w:t>
      </w:r>
      <w:r>
        <w:rPr>
          <w:spacing w:val="-10"/>
          <w:w w:val="105"/>
        </w:rPr>
        <w:t xml:space="preserve"> </w:t>
      </w:r>
      <w:r>
        <w:rPr>
          <w:w w:val="105"/>
        </w:rPr>
        <w:t>do</w:t>
      </w:r>
      <w:r>
        <w:rPr>
          <w:spacing w:val="-9"/>
          <w:w w:val="105"/>
        </w:rPr>
        <w:t xml:space="preserve"> </w:t>
      </w:r>
      <w:r>
        <w:rPr>
          <w:w w:val="105"/>
        </w:rPr>
        <w:t>so.</w:t>
      </w:r>
      <w:r>
        <w:rPr>
          <w:spacing w:val="-9"/>
          <w:w w:val="105"/>
        </w:rPr>
        <w:t xml:space="preserve"> </w:t>
      </w:r>
      <w:r>
        <w:rPr>
          <w:w w:val="105"/>
        </w:rPr>
        <w:t>If</w:t>
      </w:r>
      <w:r>
        <w:rPr>
          <w:spacing w:val="-9"/>
          <w:w w:val="105"/>
        </w:rPr>
        <w:t xml:space="preserve"> </w:t>
      </w:r>
      <w:r>
        <w:rPr>
          <w:w w:val="105"/>
        </w:rPr>
        <w:t>you</w:t>
      </w:r>
      <w:r>
        <w:rPr>
          <w:spacing w:val="-9"/>
          <w:w w:val="105"/>
        </w:rPr>
        <w:t xml:space="preserve"> </w:t>
      </w:r>
      <w:r>
        <w:rPr>
          <w:w w:val="105"/>
        </w:rPr>
        <w:t>are</w:t>
      </w:r>
      <w:r>
        <w:rPr>
          <w:spacing w:val="-9"/>
          <w:w w:val="105"/>
        </w:rPr>
        <w:t xml:space="preserve"> </w:t>
      </w:r>
      <w:r>
        <w:rPr>
          <w:w w:val="105"/>
        </w:rPr>
        <w:t>still</w:t>
      </w:r>
      <w:r>
        <w:rPr>
          <w:spacing w:val="-10"/>
          <w:w w:val="105"/>
        </w:rPr>
        <w:t xml:space="preserve"> </w:t>
      </w:r>
      <w:r>
        <w:rPr>
          <w:w w:val="105"/>
        </w:rPr>
        <w:t>undecided,</w:t>
      </w:r>
      <w:r>
        <w:rPr>
          <w:spacing w:val="-9"/>
          <w:w w:val="105"/>
        </w:rPr>
        <w:t xml:space="preserve"> </w:t>
      </w:r>
      <w:r>
        <w:rPr>
          <w:w w:val="105"/>
        </w:rPr>
        <w:t>you</w:t>
      </w:r>
      <w:r>
        <w:rPr>
          <w:spacing w:val="-9"/>
          <w:w w:val="105"/>
        </w:rPr>
        <w:t xml:space="preserve"> </w:t>
      </w:r>
      <w:r>
        <w:rPr>
          <w:w w:val="105"/>
        </w:rPr>
        <w:t>may</w:t>
      </w:r>
      <w:r>
        <w:rPr>
          <w:spacing w:val="-9"/>
          <w:w w:val="105"/>
        </w:rPr>
        <w:t xml:space="preserve"> </w:t>
      </w:r>
      <w:r>
        <w:rPr>
          <w:w w:val="105"/>
        </w:rPr>
        <w:t>want</w:t>
      </w:r>
      <w:r>
        <w:rPr>
          <w:spacing w:val="-9"/>
          <w:w w:val="105"/>
        </w:rPr>
        <w:t xml:space="preserve"> </w:t>
      </w:r>
      <w:r>
        <w:rPr>
          <w:w w:val="105"/>
        </w:rPr>
        <w:t xml:space="preserve">to </w:t>
      </w:r>
      <w:r>
        <w:rPr>
          <w:spacing w:val="-3"/>
          <w:w w:val="105"/>
        </w:rPr>
        <w:t xml:space="preserve">refer </w:t>
      </w:r>
      <w:r>
        <w:rPr>
          <w:w w:val="105"/>
        </w:rPr>
        <w:t xml:space="preserve">to the </w:t>
      </w:r>
      <w:r>
        <w:rPr>
          <w:spacing w:val="-3"/>
          <w:w w:val="105"/>
        </w:rPr>
        <w:t xml:space="preserve">references </w:t>
      </w:r>
      <w:r>
        <w:rPr>
          <w:w w:val="105"/>
        </w:rPr>
        <w:t xml:space="preserve">I </w:t>
      </w:r>
      <w:r>
        <w:rPr>
          <w:spacing w:val="-3"/>
          <w:w w:val="105"/>
        </w:rPr>
        <w:t xml:space="preserve">have provided </w:t>
      </w:r>
      <w:r>
        <w:rPr>
          <w:w w:val="105"/>
        </w:rPr>
        <w:t xml:space="preserve">or </w:t>
      </w:r>
      <w:r>
        <w:rPr>
          <w:spacing w:val="-3"/>
          <w:w w:val="105"/>
        </w:rPr>
        <w:t xml:space="preserve">contact Martin </w:t>
      </w:r>
      <w:r>
        <w:rPr>
          <w:w w:val="105"/>
        </w:rPr>
        <w:t>(</w:t>
      </w:r>
      <w:r>
        <w:rPr>
          <w:rFonts w:ascii="Verdana"/>
          <w:color w:val="344178"/>
          <w:w w:val="105"/>
          <w:u w:val="single" w:color="344178"/>
        </w:rPr>
        <w:t>Fowler@acm.org</w:t>
      </w:r>
      <w:r>
        <w:rPr>
          <w:w w:val="105"/>
        </w:rPr>
        <w:t xml:space="preserve">), me, or others </w:t>
      </w:r>
      <w:r>
        <w:rPr>
          <w:spacing w:val="-3"/>
          <w:w w:val="105"/>
        </w:rPr>
        <w:t xml:space="preserve">who </w:t>
      </w:r>
      <w:r>
        <w:rPr>
          <w:w w:val="105"/>
        </w:rPr>
        <w:t>are experienced in</w:t>
      </w:r>
      <w:r>
        <w:rPr>
          <w:spacing w:val="4"/>
          <w:w w:val="105"/>
        </w:rPr>
        <w:t xml:space="preserve"> </w:t>
      </w:r>
      <w:r>
        <w:rPr>
          <w:spacing w:val="-2"/>
          <w:w w:val="105"/>
        </w:rPr>
        <w:t>refactoring.</w:t>
      </w:r>
    </w:p>
    <w:p w:rsidR="00F971A3" w:rsidRDefault="00F971A3">
      <w:pPr>
        <w:spacing w:line="247" w:lineRule="auto"/>
        <w:sectPr w:rsidR="00F971A3">
          <w:pgSz w:w="12240" w:h="15840"/>
          <w:pgMar w:top="1360" w:right="1660" w:bottom="980" w:left="1640" w:header="0" w:footer="794" w:gutter="0"/>
          <w:cols w:space="720"/>
        </w:sectPr>
      </w:pPr>
    </w:p>
    <w:p w:rsidR="00F971A3" w:rsidRDefault="008B76CE">
      <w:pPr>
        <w:pStyle w:val="BodyText"/>
        <w:spacing w:before="81" w:line="252" w:lineRule="auto"/>
        <w:ind w:left="160" w:right="400"/>
      </w:pPr>
      <w:r>
        <w:rPr>
          <w:w w:val="105"/>
        </w:rPr>
        <w:lastRenderedPageBreak/>
        <w:t>If</w:t>
      </w:r>
      <w:r>
        <w:rPr>
          <w:spacing w:val="-12"/>
          <w:w w:val="105"/>
        </w:rPr>
        <w:t xml:space="preserve"> </w:t>
      </w:r>
      <w:r>
        <w:rPr>
          <w:w w:val="105"/>
        </w:rPr>
        <w:t>you</w:t>
      </w:r>
      <w:r>
        <w:rPr>
          <w:spacing w:val="-11"/>
          <w:w w:val="105"/>
        </w:rPr>
        <w:t xml:space="preserve"> </w:t>
      </w:r>
      <w:r>
        <w:rPr>
          <w:w w:val="105"/>
        </w:rPr>
        <w:t>want</w:t>
      </w:r>
      <w:r>
        <w:rPr>
          <w:spacing w:val="-12"/>
          <w:w w:val="105"/>
        </w:rPr>
        <w:t xml:space="preserve"> </w:t>
      </w:r>
      <w:r>
        <w:rPr>
          <w:w w:val="105"/>
        </w:rPr>
        <w:t>to</w:t>
      </w:r>
      <w:r>
        <w:rPr>
          <w:spacing w:val="-11"/>
          <w:w w:val="105"/>
        </w:rPr>
        <w:t xml:space="preserve"> </w:t>
      </w:r>
      <w:r>
        <w:rPr>
          <w:w w:val="105"/>
        </w:rPr>
        <w:t>explore</w:t>
      </w:r>
      <w:r>
        <w:rPr>
          <w:spacing w:val="-12"/>
          <w:w w:val="105"/>
        </w:rPr>
        <w:t xml:space="preserve"> </w:t>
      </w:r>
      <w:r>
        <w:rPr>
          <w:w w:val="105"/>
        </w:rPr>
        <w:t>refactoring</w:t>
      </w:r>
      <w:r>
        <w:rPr>
          <w:spacing w:val="-11"/>
          <w:w w:val="105"/>
        </w:rPr>
        <w:t xml:space="preserve"> </w:t>
      </w:r>
      <w:r>
        <w:rPr>
          <w:w w:val="105"/>
        </w:rPr>
        <w:t>further,</w:t>
      </w:r>
      <w:r>
        <w:rPr>
          <w:spacing w:val="-12"/>
          <w:w w:val="105"/>
        </w:rPr>
        <w:t xml:space="preserve"> </w:t>
      </w:r>
      <w:r>
        <w:rPr>
          <w:w w:val="105"/>
        </w:rPr>
        <w:t>here</w:t>
      </w:r>
      <w:r>
        <w:rPr>
          <w:spacing w:val="-11"/>
          <w:w w:val="105"/>
        </w:rPr>
        <w:t xml:space="preserve"> </w:t>
      </w:r>
      <w:r>
        <w:rPr>
          <w:w w:val="105"/>
        </w:rPr>
        <w:t>are</w:t>
      </w:r>
      <w:r>
        <w:rPr>
          <w:spacing w:val="-12"/>
          <w:w w:val="105"/>
        </w:rPr>
        <w:t xml:space="preserve"> </w:t>
      </w:r>
      <w:r>
        <w:rPr>
          <w:w w:val="105"/>
        </w:rPr>
        <w:t>a</w:t>
      </w:r>
      <w:r>
        <w:rPr>
          <w:spacing w:val="-11"/>
          <w:w w:val="105"/>
        </w:rPr>
        <w:t xml:space="preserve"> </w:t>
      </w:r>
      <w:r>
        <w:rPr>
          <w:w w:val="105"/>
        </w:rPr>
        <w:t>few</w:t>
      </w:r>
      <w:r>
        <w:rPr>
          <w:spacing w:val="-12"/>
          <w:w w:val="105"/>
        </w:rPr>
        <w:t xml:space="preserve"> </w:t>
      </w:r>
      <w:r>
        <w:rPr>
          <w:w w:val="105"/>
        </w:rPr>
        <w:t>references</w:t>
      </w:r>
      <w:r>
        <w:rPr>
          <w:spacing w:val="-11"/>
          <w:w w:val="105"/>
        </w:rPr>
        <w:t xml:space="preserve"> </w:t>
      </w:r>
      <w:r>
        <w:rPr>
          <w:w w:val="105"/>
        </w:rPr>
        <w:t>that</w:t>
      </w:r>
      <w:r>
        <w:rPr>
          <w:spacing w:val="-11"/>
          <w:w w:val="105"/>
        </w:rPr>
        <w:t xml:space="preserve"> </w:t>
      </w:r>
      <w:r>
        <w:rPr>
          <w:w w:val="105"/>
        </w:rPr>
        <w:t>you</w:t>
      </w:r>
      <w:r>
        <w:rPr>
          <w:spacing w:val="-12"/>
          <w:w w:val="105"/>
        </w:rPr>
        <w:t xml:space="preserve"> </w:t>
      </w:r>
      <w:r>
        <w:rPr>
          <w:w w:val="105"/>
        </w:rPr>
        <w:t>may</w:t>
      </w:r>
      <w:r>
        <w:rPr>
          <w:spacing w:val="-11"/>
          <w:w w:val="105"/>
        </w:rPr>
        <w:t xml:space="preserve"> </w:t>
      </w:r>
      <w:r>
        <w:rPr>
          <w:w w:val="105"/>
        </w:rPr>
        <w:t>want</w:t>
      </w:r>
      <w:r>
        <w:rPr>
          <w:spacing w:val="-12"/>
          <w:w w:val="105"/>
        </w:rPr>
        <w:t xml:space="preserve"> </w:t>
      </w:r>
      <w:r>
        <w:rPr>
          <w:w w:val="105"/>
        </w:rPr>
        <w:t>to</w:t>
      </w:r>
      <w:r>
        <w:rPr>
          <w:spacing w:val="-11"/>
          <w:w w:val="105"/>
        </w:rPr>
        <w:t xml:space="preserve"> </w:t>
      </w:r>
      <w:r>
        <w:rPr>
          <w:w w:val="105"/>
        </w:rPr>
        <w:t>check out. As Martin has noted, this book isn't the first written work on refactoring, but (I hope) it will expose</w:t>
      </w:r>
      <w:r>
        <w:rPr>
          <w:spacing w:val="-15"/>
          <w:w w:val="105"/>
        </w:rPr>
        <w:t xml:space="preserve"> </w:t>
      </w:r>
      <w:r>
        <w:rPr>
          <w:w w:val="105"/>
        </w:rPr>
        <w:t>a</w:t>
      </w:r>
      <w:r>
        <w:rPr>
          <w:spacing w:val="-15"/>
          <w:w w:val="105"/>
        </w:rPr>
        <w:t xml:space="preserve"> </w:t>
      </w:r>
      <w:r>
        <w:rPr>
          <w:w w:val="105"/>
        </w:rPr>
        <w:t>broadening</w:t>
      </w:r>
      <w:r>
        <w:rPr>
          <w:spacing w:val="-14"/>
          <w:w w:val="105"/>
        </w:rPr>
        <w:t xml:space="preserve"> </w:t>
      </w:r>
      <w:r>
        <w:rPr>
          <w:w w:val="105"/>
        </w:rPr>
        <w:t>audience</w:t>
      </w:r>
      <w:r>
        <w:rPr>
          <w:spacing w:val="-15"/>
          <w:w w:val="105"/>
        </w:rPr>
        <w:t xml:space="preserve"> </w:t>
      </w:r>
      <w:r>
        <w:rPr>
          <w:w w:val="105"/>
        </w:rPr>
        <w:t>to</w:t>
      </w:r>
      <w:r>
        <w:rPr>
          <w:spacing w:val="-14"/>
          <w:w w:val="105"/>
        </w:rPr>
        <w:t xml:space="preserve"> </w:t>
      </w:r>
      <w:r>
        <w:rPr>
          <w:w w:val="105"/>
        </w:rPr>
        <w:t>the</w:t>
      </w:r>
      <w:r>
        <w:rPr>
          <w:spacing w:val="-14"/>
          <w:w w:val="105"/>
        </w:rPr>
        <w:t xml:space="preserve"> </w:t>
      </w:r>
      <w:r>
        <w:rPr>
          <w:w w:val="105"/>
        </w:rPr>
        <w:t>concepts</w:t>
      </w:r>
      <w:r>
        <w:rPr>
          <w:spacing w:val="-14"/>
          <w:w w:val="105"/>
        </w:rPr>
        <w:t xml:space="preserve"> </w:t>
      </w:r>
      <w:r>
        <w:rPr>
          <w:w w:val="105"/>
        </w:rPr>
        <w:t>and</w:t>
      </w:r>
      <w:r>
        <w:rPr>
          <w:spacing w:val="-14"/>
          <w:w w:val="105"/>
        </w:rPr>
        <w:t xml:space="preserve"> </w:t>
      </w:r>
      <w:r>
        <w:rPr>
          <w:w w:val="105"/>
        </w:rPr>
        <w:t>benefits</w:t>
      </w:r>
      <w:r>
        <w:rPr>
          <w:spacing w:val="-14"/>
          <w:w w:val="105"/>
        </w:rPr>
        <w:t xml:space="preserve"> </w:t>
      </w:r>
      <w:r>
        <w:rPr>
          <w:w w:val="105"/>
        </w:rPr>
        <w:t>of</w:t>
      </w:r>
      <w:r>
        <w:rPr>
          <w:spacing w:val="-15"/>
          <w:w w:val="105"/>
        </w:rPr>
        <w:t xml:space="preserve"> </w:t>
      </w:r>
      <w:r>
        <w:rPr>
          <w:w w:val="105"/>
        </w:rPr>
        <w:t>refactoring.</w:t>
      </w:r>
      <w:r>
        <w:rPr>
          <w:spacing w:val="-14"/>
          <w:w w:val="105"/>
        </w:rPr>
        <w:t xml:space="preserve"> </w:t>
      </w:r>
      <w:r>
        <w:rPr>
          <w:w w:val="105"/>
        </w:rPr>
        <w:t>Although</w:t>
      </w:r>
      <w:r>
        <w:rPr>
          <w:spacing w:val="-14"/>
          <w:w w:val="105"/>
        </w:rPr>
        <w:t xml:space="preserve"> </w:t>
      </w:r>
      <w:r>
        <w:rPr>
          <w:w w:val="105"/>
        </w:rPr>
        <w:t>my</w:t>
      </w:r>
      <w:r>
        <w:rPr>
          <w:spacing w:val="-14"/>
          <w:w w:val="105"/>
        </w:rPr>
        <w:t xml:space="preserve"> </w:t>
      </w:r>
      <w:r>
        <w:rPr>
          <w:w w:val="105"/>
        </w:rPr>
        <w:t>doctoral dissertation</w:t>
      </w:r>
      <w:r>
        <w:rPr>
          <w:spacing w:val="-13"/>
          <w:w w:val="105"/>
        </w:rPr>
        <w:t xml:space="preserve"> </w:t>
      </w:r>
      <w:r>
        <w:rPr>
          <w:w w:val="105"/>
        </w:rPr>
        <w:t>was</w:t>
      </w:r>
      <w:r>
        <w:rPr>
          <w:spacing w:val="-13"/>
          <w:w w:val="105"/>
        </w:rPr>
        <w:t xml:space="preserve"> </w:t>
      </w:r>
      <w:r>
        <w:rPr>
          <w:w w:val="105"/>
        </w:rPr>
        <w:t>the</w:t>
      </w:r>
      <w:r>
        <w:rPr>
          <w:spacing w:val="-13"/>
          <w:w w:val="105"/>
        </w:rPr>
        <w:t xml:space="preserve"> </w:t>
      </w:r>
      <w:r>
        <w:rPr>
          <w:w w:val="105"/>
        </w:rPr>
        <w:t>first</w:t>
      </w:r>
      <w:r>
        <w:rPr>
          <w:spacing w:val="-13"/>
          <w:w w:val="105"/>
        </w:rPr>
        <w:t xml:space="preserve"> </w:t>
      </w:r>
      <w:r>
        <w:rPr>
          <w:w w:val="105"/>
        </w:rPr>
        <w:t>major</w:t>
      </w:r>
      <w:r>
        <w:rPr>
          <w:spacing w:val="-12"/>
          <w:w w:val="105"/>
        </w:rPr>
        <w:t xml:space="preserve"> </w:t>
      </w:r>
      <w:r>
        <w:rPr>
          <w:w w:val="105"/>
        </w:rPr>
        <w:t>written</w:t>
      </w:r>
      <w:r>
        <w:rPr>
          <w:spacing w:val="-13"/>
          <w:w w:val="105"/>
        </w:rPr>
        <w:t xml:space="preserve"> </w:t>
      </w:r>
      <w:r>
        <w:rPr>
          <w:w w:val="105"/>
        </w:rPr>
        <w:t>work</w:t>
      </w:r>
      <w:r>
        <w:rPr>
          <w:spacing w:val="-13"/>
          <w:w w:val="105"/>
        </w:rPr>
        <w:t xml:space="preserve"> </w:t>
      </w:r>
      <w:r>
        <w:rPr>
          <w:w w:val="105"/>
        </w:rPr>
        <w:t>on</w:t>
      </w:r>
      <w:r>
        <w:rPr>
          <w:spacing w:val="-13"/>
          <w:w w:val="105"/>
        </w:rPr>
        <w:t xml:space="preserve"> </w:t>
      </w:r>
      <w:r>
        <w:rPr>
          <w:w w:val="105"/>
        </w:rPr>
        <w:t>the</w:t>
      </w:r>
      <w:r>
        <w:rPr>
          <w:spacing w:val="-13"/>
          <w:w w:val="105"/>
        </w:rPr>
        <w:t xml:space="preserve"> </w:t>
      </w:r>
      <w:r>
        <w:rPr>
          <w:w w:val="105"/>
        </w:rPr>
        <w:t>topic,</w:t>
      </w:r>
      <w:r>
        <w:rPr>
          <w:spacing w:val="-12"/>
          <w:w w:val="105"/>
        </w:rPr>
        <w:t xml:space="preserve"> </w:t>
      </w:r>
      <w:r>
        <w:rPr>
          <w:w w:val="105"/>
        </w:rPr>
        <w:t>most</w:t>
      </w:r>
      <w:r>
        <w:rPr>
          <w:spacing w:val="-13"/>
          <w:w w:val="105"/>
        </w:rPr>
        <w:t xml:space="preserve"> </w:t>
      </w:r>
      <w:r>
        <w:rPr>
          <w:w w:val="105"/>
        </w:rPr>
        <w:t>readers</w:t>
      </w:r>
      <w:r>
        <w:rPr>
          <w:spacing w:val="-13"/>
          <w:w w:val="105"/>
        </w:rPr>
        <w:t xml:space="preserve"> </w:t>
      </w:r>
      <w:r>
        <w:rPr>
          <w:w w:val="105"/>
        </w:rPr>
        <w:t>interested</w:t>
      </w:r>
      <w:r>
        <w:rPr>
          <w:spacing w:val="-13"/>
          <w:w w:val="105"/>
        </w:rPr>
        <w:t xml:space="preserve"> </w:t>
      </w:r>
      <w:r>
        <w:rPr>
          <w:w w:val="105"/>
        </w:rPr>
        <w:t>in</w:t>
      </w:r>
      <w:r>
        <w:rPr>
          <w:spacing w:val="-13"/>
          <w:w w:val="105"/>
        </w:rPr>
        <w:t xml:space="preserve"> </w:t>
      </w:r>
      <w:r>
        <w:rPr>
          <w:w w:val="105"/>
        </w:rPr>
        <w:t>exploring</w:t>
      </w:r>
      <w:r>
        <w:rPr>
          <w:spacing w:val="-12"/>
          <w:w w:val="105"/>
        </w:rPr>
        <w:t xml:space="preserve"> </w:t>
      </w:r>
      <w:r>
        <w:rPr>
          <w:w w:val="105"/>
        </w:rPr>
        <w:t>the early</w:t>
      </w:r>
      <w:r>
        <w:rPr>
          <w:spacing w:val="-18"/>
          <w:w w:val="105"/>
        </w:rPr>
        <w:t xml:space="preserve"> </w:t>
      </w:r>
      <w:r>
        <w:rPr>
          <w:w w:val="105"/>
        </w:rPr>
        <w:t>foundational</w:t>
      </w:r>
      <w:r>
        <w:rPr>
          <w:spacing w:val="-17"/>
          <w:w w:val="105"/>
        </w:rPr>
        <w:t xml:space="preserve"> </w:t>
      </w:r>
      <w:r>
        <w:rPr>
          <w:w w:val="105"/>
        </w:rPr>
        <w:t>work</w:t>
      </w:r>
      <w:r>
        <w:rPr>
          <w:spacing w:val="-17"/>
          <w:w w:val="105"/>
        </w:rPr>
        <w:t xml:space="preserve"> </w:t>
      </w:r>
      <w:r>
        <w:rPr>
          <w:w w:val="105"/>
        </w:rPr>
        <w:t>on</w:t>
      </w:r>
      <w:r>
        <w:rPr>
          <w:spacing w:val="-18"/>
          <w:w w:val="105"/>
        </w:rPr>
        <w:t xml:space="preserve"> </w:t>
      </w:r>
      <w:r>
        <w:rPr>
          <w:w w:val="105"/>
        </w:rPr>
        <w:t>refactoring</w:t>
      </w:r>
      <w:r>
        <w:rPr>
          <w:spacing w:val="-17"/>
          <w:w w:val="105"/>
        </w:rPr>
        <w:t xml:space="preserve"> </w:t>
      </w:r>
      <w:r>
        <w:rPr>
          <w:w w:val="105"/>
        </w:rPr>
        <w:t>probably</w:t>
      </w:r>
      <w:r>
        <w:rPr>
          <w:spacing w:val="-17"/>
          <w:w w:val="105"/>
        </w:rPr>
        <w:t xml:space="preserve"> </w:t>
      </w:r>
      <w:r>
        <w:rPr>
          <w:w w:val="105"/>
        </w:rPr>
        <w:t>should</w:t>
      </w:r>
      <w:r>
        <w:rPr>
          <w:spacing w:val="-17"/>
          <w:w w:val="105"/>
        </w:rPr>
        <w:t xml:space="preserve"> </w:t>
      </w:r>
      <w:r>
        <w:rPr>
          <w:w w:val="105"/>
        </w:rPr>
        <w:t>look</w:t>
      </w:r>
      <w:r>
        <w:rPr>
          <w:spacing w:val="-18"/>
          <w:w w:val="105"/>
        </w:rPr>
        <w:t xml:space="preserve"> </w:t>
      </w:r>
      <w:r>
        <w:rPr>
          <w:w w:val="105"/>
        </w:rPr>
        <w:t>first</w:t>
      </w:r>
      <w:r>
        <w:rPr>
          <w:spacing w:val="-17"/>
          <w:w w:val="105"/>
        </w:rPr>
        <w:t xml:space="preserve"> </w:t>
      </w:r>
      <w:r>
        <w:rPr>
          <w:w w:val="105"/>
        </w:rPr>
        <w:t>at</w:t>
      </w:r>
      <w:r>
        <w:rPr>
          <w:spacing w:val="-17"/>
          <w:w w:val="105"/>
        </w:rPr>
        <w:t xml:space="preserve"> </w:t>
      </w:r>
      <w:r>
        <w:rPr>
          <w:w w:val="105"/>
        </w:rPr>
        <w:t>several</w:t>
      </w:r>
      <w:r>
        <w:rPr>
          <w:spacing w:val="-18"/>
          <w:w w:val="105"/>
        </w:rPr>
        <w:t xml:space="preserve"> </w:t>
      </w:r>
      <w:r>
        <w:rPr>
          <w:spacing w:val="-3"/>
          <w:w w:val="105"/>
        </w:rPr>
        <w:t>papers.</w:t>
      </w:r>
      <w:r>
        <w:rPr>
          <w:rFonts w:ascii="Verdana"/>
          <w:color w:val="344178"/>
          <w:spacing w:val="-3"/>
          <w:w w:val="105"/>
          <w:u w:val="single" w:color="344178"/>
        </w:rPr>
        <w:t>[3]</w:t>
      </w:r>
      <w:r>
        <w:rPr>
          <w:spacing w:val="-3"/>
          <w:w w:val="105"/>
        </w:rPr>
        <w:t>,</w:t>
      </w:r>
      <w:r>
        <w:rPr>
          <w:spacing w:val="-12"/>
          <w:w w:val="105"/>
        </w:rPr>
        <w:t xml:space="preserve"> </w:t>
      </w:r>
      <w:r>
        <w:rPr>
          <w:rFonts w:ascii="Verdana"/>
          <w:color w:val="344178"/>
          <w:w w:val="105"/>
          <w:u w:val="single" w:color="344178"/>
        </w:rPr>
        <w:t>[9]</w:t>
      </w:r>
      <w:r>
        <w:rPr>
          <w:w w:val="105"/>
        </w:rPr>
        <w:t>,</w:t>
      </w:r>
      <w:r>
        <w:rPr>
          <w:spacing w:val="-12"/>
          <w:w w:val="105"/>
        </w:rPr>
        <w:t xml:space="preserve"> </w:t>
      </w:r>
      <w:r>
        <w:rPr>
          <w:rFonts w:ascii="Verdana"/>
          <w:color w:val="344178"/>
          <w:w w:val="105"/>
          <w:u w:val="single" w:color="344178"/>
        </w:rPr>
        <w:t>[12]</w:t>
      </w:r>
      <w:r>
        <w:rPr>
          <w:w w:val="105"/>
        </w:rPr>
        <w:t>,</w:t>
      </w:r>
    </w:p>
    <w:p w:rsidR="00F971A3" w:rsidRDefault="008B76CE">
      <w:pPr>
        <w:pStyle w:val="ListParagraph"/>
        <w:numPr>
          <w:ilvl w:val="0"/>
          <w:numId w:val="60"/>
        </w:numPr>
        <w:tabs>
          <w:tab w:val="left" w:pos="640"/>
        </w:tabs>
        <w:spacing w:before="12" w:line="252" w:lineRule="auto"/>
        <w:ind w:right="363" w:firstLine="0"/>
        <w:rPr>
          <w:sz w:val="19"/>
        </w:rPr>
      </w:pPr>
      <w:r>
        <w:rPr>
          <w:w w:val="105"/>
          <w:sz w:val="19"/>
        </w:rPr>
        <w:t>Refactoring</w:t>
      </w:r>
      <w:r>
        <w:rPr>
          <w:spacing w:val="-11"/>
          <w:w w:val="105"/>
          <w:sz w:val="19"/>
        </w:rPr>
        <w:t xml:space="preserve"> </w:t>
      </w:r>
      <w:r>
        <w:rPr>
          <w:w w:val="105"/>
          <w:sz w:val="19"/>
        </w:rPr>
        <w:t>was</w:t>
      </w:r>
      <w:r>
        <w:rPr>
          <w:spacing w:val="-11"/>
          <w:w w:val="105"/>
          <w:sz w:val="19"/>
        </w:rPr>
        <w:t xml:space="preserve"> </w:t>
      </w:r>
      <w:r>
        <w:rPr>
          <w:w w:val="105"/>
          <w:sz w:val="19"/>
        </w:rPr>
        <w:t>a</w:t>
      </w:r>
      <w:r>
        <w:rPr>
          <w:spacing w:val="-10"/>
          <w:w w:val="105"/>
          <w:sz w:val="19"/>
        </w:rPr>
        <w:t xml:space="preserve"> </w:t>
      </w:r>
      <w:r>
        <w:rPr>
          <w:w w:val="105"/>
          <w:sz w:val="19"/>
        </w:rPr>
        <w:t>tutorial</w:t>
      </w:r>
      <w:r>
        <w:rPr>
          <w:spacing w:val="-11"/>
          <w:w w:val="105"/>
          <w:sz w:val="19"/>
        </w:rPr>
        <w:t xml:space="preserve"> </w:t>
      </w:r>
      <w:r>
        <w:rPr>
          <w:w w:val="105"/>
          <w:sz w:val="19"/>
        </w:rPr>
        <w:t>topic</w:t>
      </w:r>
      <w:r>
        <w:rPr>
          <w:spacing w:val="-11"/>
          <w:w w:val="105"/>
          <w:sz w:val="19"/>
        </w:rPr>
        <w:t xml:space="preserve"> </w:t>
      </w:r>
      <w:r>
        <w:rPr>
          <w:w w:val="105"/>
          <w:sz w:val="19"/>
        </w:rPr>
        <w:t>at</w:t>
      </w:r>
      <w:r>
        <w:rPr>
          <w:spacing w:val="-10"/>
          <w:w w:val="105"/>
          <w:sz w:val="19"/>
        </w:rPr>
        <w:t xml:space="preserve"> </w:t>
      </w:r>
      <w:r>
        <w:rPr>
          <w:w w:val="105"/>
          <w:sz w:val="19"/>
        </w:rPr>
        <w:t>OOPSLA</w:t>
      </w:r>
      <w:r>
        <w:rPr>
          <w:spacing w:val="-11"/>
          <w:w w:val="105"/>
          <w:sz w:val="19"/>
        </w:rPr>
        <w:t xml:space="preserve"> </w:t>
      </w:r>
      <w:r>
        <w:rPr>
          <w:w w:val="105"/>
          <w:sz w:val="19"/>
        </w:rPr>
        <w:t>95</w:t>
      </w:r>
      <w:r>
        <w:rPr>
          <w:spacing w:val="-11"/>
          <w:w w:val="105"/>
          <w:sz w:val="19"/>
        </w:rPr>
        <w:t xml:space="preserve"> </w:t>
      </w:r>
      <w:r>
        <w:rPr>
          <w:w w:val="105"/>
          <w:sz w:val="19"/>
        </w:rPr>
        <w:t>and</w:t>
      </w:r>
      <w:r>
        <w:rPr>
          <w:spacing w:val="-10"/>
          <w:w w:val="105"/>
          <w:sz w:val="19"/>
        </w:rPr>
        <w:t xml:space="preserve"> </w:t>
      </w:r>
      <w:r>
        <w:rPr>
          <w:w w:val="105"/>
          <w:sz w:val="19"/>
        </w:rPr>
        <w:t>OOPSLA</w:t>
      </w:r>
      <w:r>
        <w:rPr>
          <w:spacing w:val="-11"/>
          <w:w w:val="105"/>
          <w:sz w:val="19"/>
        </w:rPr>
        <w:t xml:space="preserve"> </w:t>
      </w:r>
      <w:r>
        <w:rPr>
          <w:w w:val="105"/>
          <w:sz w:val="19"/>
        </w:rPr>
        <w:t>96.</w:t>
      </w:r>
      <w:r>
        <w:rPr>
          <w:color w:val="344178"/>
          <w:spacing w:val="-11"/>
          <w:w w:val="105"/>
          <w:sz w:val="19"/>
        </w:rPr>
        <w:t xml:space="preserve"> </w:t>
      </w:r>
      <w:r>
        <w:rPr>
          <w:rFonts w:ascii="Verdana"/>
          <w:color w:val="344178"/>
          <w:w w:val="105"/>
          <w:sz w:val="19"/>
          <w:u w:val="single" w:color="344178"/>
        </w:rPr>
        <w:t>[14]</w:t>
      </w:r>
      <w:r>
        <w:rPr>
          <w:w w:val="105"/>
          <w:sz w:val="19"/>
        </w:rPr>
        <w:t>,</w:t>
      </w:r>
      <w:r>
        <w:rPr>
          <w:color w:val="344178"/>
          <w:spacing w:val="-5"/>
          <w:w w:val="105"/>
          <w:sz w:val="19"/>
        </w:rPr>
        <w:t xml:space="preserve"> </w:t>
      </w:r>
      <w:r>
        <w:rPr>
          <w:rFonts w:ascii="Verdana"/>
          <w:color w:val="344178"/>
          <w:w w:val="105"/>
          <w:sz w:val="19"/>
          <w:u w:val="single" w:color="344178"/>
        </w:rPr>
        <w:t>[15]</w:t>
      </w:r>
      <w:r>
        <w:rPr>
          <w:rFonts w:ascii="Verdana"/>
          <w:color w:val="344178"/>
          <w:spacing w:val="-27"/>
          <w:w w:val="105"/>
          <w:sz w:val="19"/>
        </w:rPr>
        <w:t xml:space="preserve"> </w:t>
      </w:r>
      <w:r>
        <w:rPr>
          <w:w w:val="105"/>
          <w:sz w:val="19"/>
        </w:rPr>
        <w:t>For</w:t>
      </w:r>
      <w:r>
        <w:rPr>
          <w:spacing w:val="-14"/>
          <w:w w:val="105"/>
          <w:sz w:val="19"/>
        </w:rPr>
        <w:t xml:space="preserve"> </w:t>
      </w:r>
      <w:r>
        <w:rPr>
          <w:w w:val="105"/>
          <w:sz w:val="19"/>
        </w:rPr>
        <w:t>those</w:t>
      </w:r>
      <w:r>
        <w:rPr>
          <w:spacing w:val="-14"/>
          <w:w w:val="105"/>
          <w:sz w:val="19"/>
        </w:rPr>
        <w:t xml:space="preserve"> </w:t>
      </w:r>
      <w:r>
        <w:rPr>
          <w:w w:val="105"/>
          <w:sz w:val="19"/>
        </w:rPr>
        <w:t>with an</w:t>
      </w:r>
      <w:r>
        <w:rPr>
          <w:spacing w:val="-14"/>
          <w:w w:val="105"/>
          <w:sz w:val="19"/>
        </w:rPr>
        <w:t xml:space="preserve"> </w:t>
      </w:r>
      <w:r>
        <w:rPr>
          <w:w w:val="105"/>
          <w:sz w:val="19"/>
        </w:rPr>
        <w:t>interest</w:t>
      </w:r>
      <w:r>
        <w:rPr>
          <w:spacing w:val="-13"/>
          <w:w w:val="105"/>
          <w:sz w:val="19"/>
        </w:rPr>
        <w:t xml:space="preserve"> </w:t>
      </w:r>
      <w:r>
        <w:rPr>
          <w:w w:val="105"/>
          <w:sz w:val="19"/>
        </w:rPr>
        <w:t>in</w:t>
      </w:r>
      <w:r>
        <w:rPr>
          <w:spacing w:val="-14"/>
          <w:w w:val="105"/>
          <w:sz w:val="19"/>
        </w:rPr>
        <w:t xml:space="preserve"> </w:t>
      </w:r>
      <w:r>
        <w:rPr>
          <w:w w:val="105"/>
          <w:sz w:val="19"/>
        </w:rPr>
        <w:t>both</w:t>
      </w:r>
      <w:r>
        <w:rPr>
          <w:spacing w:val="-13"/>
          <w:w w:val="105"/>
          <w:sz w:val="19"/>
        </w:rPr>
        <w:t xml:space="preserve"> </w:t>
      </w:r>
      <w:r>
        <w:rPr>
          <w:w w:val="105"/>
          <w:sz w:val="19"/>
        </w:rPr>
        <w:t>design</w:t>
      </w:r>
      <w:r>
        <w:rPr>
          <w:spacing w:val="-13"/>
          <w:w w:val="105"/>
          <w:sz w:val="19"/>
        </w:rPr>
        <w:t xml:space="preserve"> </w:t>
      </w:r>
      <w:r>
        <w:rPr>
          <w:w w:val="105"/>
          <w:sz w:val="19"/>
        </w:rPr>
        <w:t>patterns</w:t>
      </w:r>
      <w:r>
        <w:rPr>
          <w:spacing w:val="-14"/>
          <w:w w:val="105"/>
          <w:sz w:val="19"/>
        </w:rPr>
        <w:t xml:space="preserve"> </w:t>
      </w:r>
      <w:r>
        <w:rPr>
          <w:w w:val="105"/>
          <w:sz w:val="19"/>
        </w:rPr>
        <w:t>and</w:t>
      </w:r>
      <w:r>
        <w:rPr>
          <w:spacing w:val="-13"/>
          <w:w w:val="105"/>
          <w:sz w:val="19"/>
        </w:rPr>
        <w:t xml:space="preserve"> </w:t>
      </w:r>
      <w:r>
        <w:rPr>
          <w:w w:val="105"/>
          <w:sz w:val="19"/>
        </w:rPr>
        <w:t>refactoring,</w:t>
      </w:r>
      <w:r>
        <w:rPr>
          <w:spacing w:val="-13"/>
          <w:w w:val="105"/>
          <w:sz w:val="19"/>
        </w:rPr>
        <w:t xml:space="preserve"> </w:t>
      </w:r>
      <w:r>
        <w:rPr>
          <w:w w:val="105"/>
          <w:sz w:val="19"/>
        </w:rPr>
        <w:t>the</w:t>
      </w:r>
      <w:r>
        <w:rPr>
          <w:spacing w:val="-14"/>
          <w:w w:val="105"/>
          <w:sz w:val="19"/>
        </w:rPr>
        <w:t xml:space="preserve"> </w:t>
      </w:r>
      <w:r>
        <w:rPr>
          <w:w w:val="105"/>
          <w:sz w:val="19"/>
        </w:rPr>
        <w:t>paper</w:t>
      </w:r>
      <w:r>
        <w:rPr>
          <w:spacing w:val="-13"/>
          <w:w w:val="105"/>
          <w:sz w:val="19"/>
        </w:rPr>
        <w:t xml:space="preserve"> </w:t>
      </w:r>
      <w:r>
        <w:rPr>
          <w:w w:val="105"/>
          <w:sz w:val="19"/>
        </w:rPr>
        <w:t>"Lifecycle</w:t>
      </w:r>
      <w:r>
        <w:rPr>
          <w:spacing w:val="-13"/>
          <w:w w:val="105"/>
          <w:sz w:val="19"/>
        </w:rPr>
        <w:t xml:space="preserve"> </w:t>
      </w:r>
      <w:r>
        <w:rPr>
          <w:w w:val="105"/>
          <w:sz w:val="19"/>
        </w:rPr>
        <w:t>and</w:t>
      </w:r>
      <w:r>
        <w:rPr>
          <w:spacing w:val="-14"/>
          <w:w w:val="105"/>
          <w:sz w:val="19"/>
        </w:rPr>
        <w:t xml:space="preserve"> </w:t>
      </w:r>
      <w:r>
        <w:rPr>
          <w:w w:val="105"/>
          <w:sz w:val="19"/>
        </w:rPr>
        <w:t>Refactoring</w:t>
      </w:r>
      <w:r>
        <w:rPr>
          <w:spacing w:val="-13"/>
          <w:w w:val="105"/>
          <w:sz w:val="19"/>
        </w:rPr>
        <w:t xml:space="preserve"> </w:t>
      </w:r>
      <w:r>
        <w:rPr>
          <w:w w:val="105"/>
          <w:sz w:val="19"/>
        </w:rPr>
        <w:t xml:space="preserve">Patterns </w:t>
      </w:r>
      <w:r>
        <w:rPr>
          <w:spacing w:val="-3"/>
          <w:w w:val="105"/>
          <w:sz w:val="19"/>
        </w:rPr>
        <w:t xml:space="preserve">That Support </w:t>
      </w:r>
      <w:r>
        <w:rPr>
          <w:w w:val="105"/>
          <w:sz w:val="19"/>
        </w:rPr>
        <w:t>Evolution and Reuse,"</w:t>
      </w:r>
      <w:r>
        <w:rPr>
          <w:color w:val="344178"/>
          <w:w w:val="105"/>
          <w:sz w:val="19"/>
        </w:rPr>
        <w:t xml:space="preserve"> </w:t>
      </w:r>
      <w:r>
        <w:rPr>
          <w:rFonts w:ascii="Verdana"/>
          <w:color w:val="344178"/>
          <w:w w:val="105"/>
          <w:sz w:val="19"/>
          <w:u w:val="single" w:color="344178"/>
        </w:rPr>
        <w:t>[3]</w:t>
      </w:r>
      <w:r>
        <w:rPr>
          <w:rFonts w:ascii="Verdana"/>
          <w:color w:val="344178"/>
          <w:w w:val="105"/>
          <w:sz w:val="19"/>
        </w:rPr>
        <w:t xml:space="preserve"> </w:t>
      </w:r>
      <w:r>
        <w:rPr>
          <w:w w:val="105"/>
          <w:sz w:val="19"/>
        </w:rPr>
        <w:t xml:space="preserve">which Brian Foote and I presented at PLoP '94 </w:t>
      </w:r>
      <w:r>
        <w:rPr>
          <w:spacing w:val="-2"/>
          <w:w w:val="105"/>
          <w:sz w:val="19"/>
        </w:rPr>
        <w:t xml:space="preserve">and </w:t>
      </w:r>
      <w:r>
        <w:rPr>
          <w:w w:val="105"/>
          <w:sz w:val="19"/>
        </w:rPr>
        <w:t>which</w:t>
      </w:r>
      <w:r>
        <w:rPr>
          <w:spacing w:val="-14"/>
          <w:w w:val="105"/>
          <w:sz w:val="19"/>
        </w:rPr>
        <w:t xml:space="preserve"> </w:t>
      </w:r>
      <w:r>
        <w:rPr>
          <w:w w:val="105"/>
          <w:sz w:val="19"/>
        </w:rPr>
        <w:t>appears</w:t>
      </w:r>
      <w:r>
        <w:rPr>
          <w:spacing w:val="-14"/>
          <w:w w:val="105"/>
          <w:sz w:val="19"/>
        </w:rPr>
        <w:t xml:space="preserve"> </w:t>
      </w:r>
      <w:r>
        <w:rPr>
          <w:w w:val="105"/>
          <w:sz w:val="19"/>
        </w:rPr>
        <w:t>in</w:t>
      </w:r>
      <w:r>
        <w:rPr>
          <w:spacing w:val="-13"/>
          <w:w w:val="105"/>
          <w:sz w:val="19"/>
        </w:rPr>
        <w:t xml:space="preserve"> </w:t>
      </w:r>
      <w:r>
        <w:rPr>
          <w:w w:val="105"/>
          <w:sz w:val="19"/>
        </w:rPr>
        <w:t>the</w:t>
      </w:r>
      <w:r>
        <w:rPr>
          <w:spacing w:val="-14"/>
          <w:w w:val="105"/>
          <w:sz w:val="19"/>
        </w:rPr>
        <w:t xml:space="preserve"> </w:t>
      </w:r>
      <w:r>
        <w:rPr>
          <w:w w:val="105"/>
          <w:sz w:val="19"/>
        </w:rPr>
        <w:t>first</w:t>
      </w:r>
      <w:r>
        <w:rPr>
          <w:spacing w:val="-14"/>
          <w:w w:val="105"/>
          <w:sz w:val="19"/>
        </w:rPr>
        <w:t xml:space="preserve"> </w:t>
      </w:r>
      <w:r>
        <w:rPr>
          <w:w w:val="105"/>
          <w:sz w:val="19"/>
        </w:rPr>
        <w:t>volume</w:t>
      </w:r>
      <w:r>
        <w:rPr>
          <w:spacing w:val="-13"/>
          <w:w w:val="105"/>
          <w:sz w:val="19"/>
        </w:rPr>
        <w:t xml:space="preserve"> </w:t>
      </w:r>
      <w:r>
        <w:rPr>
          <w:w w:val="105"/>
          <w:sz w:val="19"/>
        </w:rPr>
        <w:t>of</w:t>
      </w:r>
      <w:r>
        <w:rPr>
          <w:spacing w:val="-14"/>
          <w:w w:val="105"/>
          <w:sz w:val="19"/>
        </w:rPr>
        <w:t xml:space="preserve"> </w:t>
      </w:r>
      <w:r>
        <w:rPr>
          <w:w w:val="105"/>
          <w:sz w:val="19"/>
        </w:rPr>
        <w:t>the</w:t>
      </w:r>
      <w:r>
        <w:rPr>
          <w:spacing w:val="-14"/>
          <w:w w:val="105"/>
          <w:sz w:val="19"/>
        </w:rPr>
        <w:t xml:space="preserve"> </w:t>
      </w:r>
      <w:r>
        <w:rPr>
          <w:w w:val="105"/>
          <w:sz w:val="19"/>
        </w:rPr>
        <w:t>Addison-Wesley</w:t>
      </w:r>
      <w:r>
        <w:rPr>
          <w:spacing w:val="-15"/>
          <w:w w:val="105"/>
          <w:sz w:val="19"/>
        </w:rPr>
        <w:t xml:space="preserve"> </w:t>
      </w:r>
      <w:r>
        <w:rPr>
          <w:w w:val="105"/>
          <w:sz w:val="19"/>
        </w:rPr>
        <w:t>Pattern</w:t>
      </w:r>
      <w:r>
        <w:rPr>
          <w:spacing w:val="-15"/>
          <w:w w:val="105"/>
          <w:sz w:val="19"/>
        </w:rPr>
        <w:t xml:space="preserve"> </w:t>
      </w:r>
      <w:r>
        <w:rPr>
          <w:w w:val="105"/>
          <w:sz w:val="19"/>
        </w:rPr>
        <w:t>Languages</w:t>
      </w:r>
      <w:r>
        <w:rPr>
          <w:spacing w:val="-15"/>
          <w:w w:val="105"/>
          <w:sz w:val="19"/>
        </w:rPr>
        <w:t xml:space="preserve"> </w:t>
      </w:r>
      <w:r>
        <w:rPr>
          <w:w w:val="105"/>
          <w:sz w:val="19"/>
        </w:rPr>
        <w:t>of</w:t>
      </w:r>
      <w:r>
        <w:rPr>
          <w:spacing w:val="-15"/>
          <w:w w:val="105"/>
          <w:sz w:val="19"/>
        </w:rPr>
        <w:t xml:space="preserve"> </w:t>
      </w:r>
      <w:r>
        <w:rPr>
          <w:w w:val="105"/>
          <w:sz w:val="19"/>
        </w:rPr>
        <w:t>Program</w:t>
      </w:r>
      <w:r>
        <w:rPr>
          <w:spacing w:val="-15"/>
          <w:w w:val="105"/>
          <w:sz w:val="19"/>
        </w:rPr>
        <w:t xml:space="preserve"> </w:t>
      </w:r>
      <w:r>
        <w:rPr>
          <w:w w:val="105"/>
          <w:sz w:val="19"/>
        </w:rPr>
        <w:t xml:space="preserve">Design series, is a good place to start. My refactoring research was largely built on work by Ralph Johnson and Brian regarding </w:t>
      </w:r>
      <w:r>
        <w:rPr>
          <w:spacing w:val="-3"/>
          <w:w w:val="105"/>
          <w:sz w:val="19"/>
        </w:rPr>
        <w:t xml:space="preserve">object-oriented </w:t>
      </w:r>
      <w:r>
        <w:rPr>
          <w:w w:val="105"/>
          <w:sz w:val="19"/>
        </w:rPr>
        <w:t xml:space="preserve">application frameworks and the design of reusable </w:t>
      </w:r>
      <w:r>
        <w:rPr>
          <w:spacing w:val="2"/>
          <w:w w:val="105"/>
          <w:sz w:val="19"/>
        </w:rPr>
        <w:t>classes.</w:t>
      </w:r>
      <w:r>
        <w:rPr>
          <w:color w:val="344178"/>
          <w:spacing w:val="-15"/>
          <w:w w:val="105"/>
          <w:sz w:val="19"/>
        </w:rPr>
        <w:t xml:space="preserve"> </w:t>
      </w:r>
      <w:r>
        <w:rPr>
          <w:rFonts w:ascii="Verdana"/>
          <w:color w:val="344178"/>
          <w:w w:val="105"/>
          <w:sz w:val="19"/>
          <w:u w:val="single" w:color="344178"/>
        </w:rPr>
        <w:t>[4]</w:t>
      </w:r>
      <w:r>
        <w:rPr>
          <w:rFonts w:ascii="Verdana"/>
          <w:color w:val="344178"/>
          <w:spacing w:val="-32"/>
          <w:w w:val="105"/>
          <w:sz w:val="19"/>
        </w:rPr>
        <w:t xml:space="preserve"> </w:t>
      </w:r>
      <w:r>
        <w:rPr>
          <w:w w:val="105"/>
          <w:sz w:val="19"/>
        </w:rPr>
        <w:t>Subsequent</w:t>
      </w:r>
      <w:r>
        <w:rPr>
          <w:spacing w:val="-18"/>
          <w:w w:val="105"/>
          <w:sz w:val="19"/>
        </w:rPr>
        <w:t xml:space="preserve"> </w:t>
      </w:r>
      <w:r>
        <w:rPr>
          <w:w w:val="105"/>
          <w:sz w:val="19"/>
        </w:rPr>
        <w:t>refactoring</w:t>
      </w:r>
      <w:r>
        <w:rPr>
          <w:spacing w:val="-19"/>
          <w:w w:val="105"/>
          <w:sz w:val="19"/>
        </w:rPr>
        <w:t xml:space="preserve"> </w:t>
      </w:r>
      <w:r>
        <w:rPr>
          <w:w w:val="105"/>
          <w:sz w:val="19"/>
        </w:rPr>
        <w:t>research</w:t>
      </w:r>
      <w:r>
        <w:rPr>
          <w:spacing w:val="-18"/>
          <w:w w:val="105"/>
          <w:sz w:val="19"/>
        </w:rPr>
        <w:t xml:space="preserve"> </w:t>
      </w:r>
      <w:r>
        <w:rPr>
          <w:w w:val="105"/>
          <w:sz w:val="19"/>
        </w:rPr>
        <w:t>by</w:t>
      </w:r>
      <w:r>
        <w:rPr>
          <w:spacing w:val="-19"/>
          <w:w w:val="105"/>
          <w:sz w:val="19"/>
        </w:rPr>
        <w:t xml:space="preserve"> </w:t>
      </w:r>
      <w:r>
        <w:rPr>
          <w:w w:val="105"/>
          <w:sz w:val="19"/>
        </w:rPr>
        <w:t>John</w:t>
      </w:r>
      <w:r>
        <w:rPr>
          <w:spacing w:val="-18"/>
          <w:w w:val="105"/>
          <w:sz w:val="19"/>
        </w:rPr>
        <w:t xml:space="preserve"> </w:t>
      </w:r>
      <w:r>
        <w:rPr>
          <w:w w:val="105"/>
          <w:sz w:val="19"/>
        </w:rPr>
        <w:t>Brant,</w:t>
      </w:r>
      <w:r>
        <w:rPr>
          <w:spacing w:val="-19"/>
          <w:w w:val="105"/>
          <w:sz w:val="19"/>
        </w:rPr>
        <w:t xml:space="preserve"> </w:t>
      </w:r>
      <w:r>
        <w:rPr>
          <w:w w:val="105"/>
          <w:sz w:val="19"/>
        </w:rPr>
        <w:t>Don</w:t>
      </w:r>
      <w:r>
        <w:rPr>
          <w:spacing w:val="-18"/>
          <w:w w:val="105"/>
          <w:sz w:val="19"/>
        </w:rPr>
        <w:t xml:space="preserve"> </w:t>
      </w:r>
      <w:r>
        <w:rPr>
          <w:w w:val="105"/>
          <w:sz w:val="19"/>
        </w:rPr>
        <w:t>Roberts,</w:t>
      </w:r>
      <w:r>
        <w:rPr>
          <w:spacing w:val="-19"/>
          <w:w w:val="105"/>
          <w:sz w:val="19"/>
        </w:rPr>
        <w:t xml:space="preserve"> </w:t>
      </w:r>
      <w:r>
        <w:rPr>
          <w:w w:val="105"/>
          <w:sz w:val="19"/>
        </w:rPr>
        <w:t>and</w:t>
      </w:r>
      <w:r>
        <w:rPr>
          <w:spacing w:val="-18"/>
          <w:w w:val="105"/>
          <w:sz w:val="19"/>
        </w:rPr>
        <w:t xml:space="preserve"> </w:t>
      </w:r>
      <w:r>
        <w:rPr>
          <w:w w:val="105"/>
          <w:sz w:val="19"/>
        </w:rPr>
        <w:t>Ralph</w:t>
      </w:r>
      <w:r>
        <w:rPr>
          <w:spacing w:val="-19"/>
          <w:w w:val="105"/>
          <w:sz w:val="19"/>
        </w:rPr>
        <w:t xml:space="preserve"> </w:t>
      </w:r>
      <w:r>
        <w:rPr>
          <w:w w:val="105"/>
          <w:sz w:val="19"/>
        </w:rPr>
        <w:t>Johnson</w:t>
      </w:r>
      <w:r>
        <w:rPr>
          <w:spacing w:val="-18"/>
          <w:w w:val="105"/>
          <w:sz w:val="19"/>
        </w:rPr>
        <w:t xml:space="preserve"> </w:t>
      </w:r>
      <w:r>
        <w:rPr>
          <w:w w:val="105"/>
          <w:sz w:val="19"/>
        </w:rPr>
        <w:t>at the University of Illinois has focused on refactoring Smalltalk programs.</w:t>
      </w:r>
      <w:r>
        <w:rPr>
          <w:color w:val="344178"/>
          <w:w w:val="105"/>
          <w:sz w:val="19"/>
        </w:rPr>
        <w:t xml:space="preserve"> </w:t>
      </w:r>
      <w:r>
        <w:rPr>
          <w:rFonts w:ascii="Verdana"/>
          <w:color w:val="344178"/>
          <w:w w:val="105"/>
          <w:sz w:val="19"/>
          <w:u w:val="single" w:color="344178"/>
        </w:rPr>
        <w:t>[10]</w:t>
      </w:r>
      <w:r>
        <w:rPr>
          <w:w w:val="105"/>
          <w:sz w:val="19"/>
        </w:rPr>
        <w:t>,</w:t>
      </w:r>
      <w:r>
        <w:rPr>
          <w:color w:val="344178"/>
          <w:w w:val="105"/>
          <w:sz w:val="19"/>
        </w:rPr>
        <w:t xml:space="preserve"> </w:t>
      </w:r>
      <w:r>
        <w:rPr>
          <w:rFonts w:ascii="Verdana"/>
          <w:color w:val="344178"/>
          <w:w w:val="105"/>
          <w:sz w:val="19"/>
          <w:u w:val="single" w:color="344178"/>
        </w:rPr>
        <w:t>[11]</w:t>
      </w:r>
      <w:r>
        <w:rPr>
          <w:rFonts w:ascii="Verdana"/>
          <w:color w:val="344178"/>
          <w:w w:val="105"/>
          <w:sz w:val="19"/>
        </w:rPr>
        <w:t xml:space="preserve"> </w:t>
      </w:r>
      <w:r>
        <w:rPr>
          <w:spacing w:val="-3"/>
          <w:w w:val="105"/>
          <w:sz w:val="19"/>
        </w:rPr>
        <w:t xml:space="preserve">Their Web </w:t>
      </w:r>
      <w:r>
        <w:rPr>
          <w:spacing w:val="3"/>
          <w:w w:val="105"/>
          <w:sz w:val="19"/>
        </w:rPr>
        <w:t xml:space="preserve">site </w:t>
      </w:r>
      <w:r>
        <w:rPr>
          <w:w w:val="105"/>
          <w:sz w:val="19"/>
        </w:rPr>
        <w:t>(</w:t>
      </w:r>
      <w:r>
        <w:rPr>
          <w:rFonts w:ascii="Verdana"/>
          <w:color w:val="344178"/>
          <w:w w:val="105"/>
          <w:sz w:val="19"/>
          <w:u w:val="single" w:color="344178"/>
        </w:rPr>
        <w:t xml:space="preserve">http://st </w:t>
      </w:r>
      <w:r>
        <w:rPr>
          <w:rFonts w:ascii="Verdana"/>
          <w:color w:val="344178"/>
          <w:spacing w:val="3"/>
          <w:w w:val="105"/>
          <w:sz w:val="19"/>
          <w:u w:val="single" w:color="344178"/>
        </w:rPr>
        <w:t>-www.cs.uiuc.edu</w:t>
      </w:r>
      <w:r>
        <w:rPr>
          <w:spacing w:val="3"/>
          <w:w w:val="105"/>
          <w:sz w:val="19"/>
        </w:rPr>
        <w:t xml:space="preserve">) </w:t>
      </w:r>
      <w:r>
        <w:rPr>
          <w:w w:val="105"/>
          <w:sz w:val="19"/>
        </w:rPr>
        <w:t xml:space="preserve">includes some of their most recent </w:t>
      </w:r>
      <w:r>
        <w:rPr>
          <w:spacing w:val="2"/>
          <w:w w:val="105"/>
          <w:sz w:val="19"/>
        </w:rPr>
        <w:t xml:space="preserve">work. </w:t>
      </w:r>
      <w:r>
        <w:rPr>
          <w:w w:val="105"/>
          <w:sz w:val="19"/>
        </w:rPr>
        <w:t>Interest in refactoring</w:t>
      </w:r>
      <w:r>
        <w:rPr>
          <w:spacing w:val="-11"/>
          <w:w w:val="105"/>
          <w:sz w:val="19"/>
        </w:rPr>
        <w:t xml:space="preserve"> </w:t>
      </w:r>
      <w:r>
        <w:rPr>
          <w:w w:val="105"/>
          <w:sz w:val="19"/>
        </w:rPr>
        <w:t>has</w:t>
      </w:r>
      <w:r>
        <w:rPr>
          <w:spacing w:val="-10"/>
          <w:w w:val="105"/>
          <w:sz w:val="19"/>
        </w:rPr>
        <w:t xml:space="preserve"> </w:t>
      </w:r>
      <w:r>
        <w:rPr>
          <w:w w:val="105"/>
          <w:sz w:val="19"/>
        </w:rPr>
        <w:t>grown</w:t>
      </w:r>
      <w:r>
        <w:rPr>
          <w:spacing w:val="-10"/>
          <w:w w:val="105"/>
          <w:sz w:val="19"/>
        </w:rPr>
        <w:t xml:space="preserve"> </w:t>
      </w:r>
      <w:r>
        <w:rPr>
          <w:w w:val="105"/>
          <w:sz w:val="19"/>
        </w:rPr>
        <w:t>within</w:t>
      </w:r>
      <w:r>
        <w:rPr>
          <w:spacing w:val="-10"/>
          <w:w w:val="105"/>
          <w:sz w:val="19"/>
        </w:rPr>
        <w:t xml:space="preserve"> </w:t>
      </w:r>
      <w:r>
        <w:rPr>
          <w:w w:val="105"/>
          <w:sz w:val="19"/>
        </w:rPr>
        <w:t>the</w:t>
      </w:r>
      <w:r>
        <w:rPr>
          <w:spacing w:val="-11"/>
          <w:w w:val="105"/>
          <w:sz w:val="19"/>
        </w:rPr>
        <w:t xml:space="preserve"> </w:t>
      </w:r>
      <w:r>
        <w:rPr>
          <w:spacing w:val="-3"/>
          <w:w w:val="105"/>
          <w:sz w:val="19"/>
        </w:rPr>
        <w:t>object-oriented</w:t>
      </w:r>
      <w:r>
        <w:rPr>
          <w:spacing w:val="-10"/>
          <w:w w:val="105"/>
          <w:sz w:val="19"/>
        </w:rPr>
        <w:t xml:space="preserve"> </w:t>
      </w:r>
      <w:r>
        <w:rPr>
          <w:w w:val="105"/>
          <w:sz w:val="19"/>
        </w:rPr>
        <w:t>research</w:t>
      </w:r>
      <w:r>
        <w:rPr>
          <w:spacing w:val="-10"/>
          <w:w w:val="105"/>
          <w:sz w:val="19"/>
        </w:rPr>
        <w:t xml:space="preserve"> </w:t>
      </w:r>
      <w:r>
        <w:rPr>
          <w:w w:val="105"/>
          <w:sz w:val="19"/>
        </w:rPr>
        <w:t>community.</w:t>
      </w:r>
      <w:r>
        <w:rPr>
          <w:spacing w:val="-10"/>
          <w:w w:val="105"/>
          <w:sz w:val="19"/>
        </w:rPr>
        <w:t xml:space="preserve"> </w:t>
      </w:r>
      <w:r>
        <w:rPr>
          <w:w w:val="105"/>
          <w:sz w:val="19"/>
        </w:rPr>
        <w:t>Several</w:t>
      </w:r>
      <w:r>
        <w:rPr>
          <w:spacing w:val="-11"/>
          <w:w w:val="105"/>
          <w:sz w:val="19"/>
        </w:rPr>
        <w:t xml:space="preserve"> </w:t>
      </w:r>
      <w:r>
        <w:rPr>
          <w:w w:val="105"/>
          <w:sz w:val="19"/>
        </w:rPr>
        <w:t>related</w:t>
      </w:r>
      <w:r>
        <w:rPr>
          <w:spacing w:val="-10"/>
          <w:w w:val="105"/>
          <w:sz w:val="19"/>
        </w:rPr>
        <w:t xml:space="preserve"> </w:t>
      </w:r>
      <w:r>
        <w:rPr>
          <w:spacing w:val="-2"/>
          <w:w w:val="105"/>
          <w:sz w:val="19"/>
        </w:rPr>
        <w:t>papers</w:t>
      </w:r>
    </w:p>
    <w:p w:rsidR="00F971A3" w:rsidRDefault="008B76CE">
      <w:pPr>
        <w:pStyle w:val="BodyText"/>
        <w:spacing w:line="210" w:lineRule="exact"/>
        <w:ind w:left="160"/>
      </w:pPr>
      <w:r>
        <w:rPr>
          <w:w w:val="105"/>
        </w:rPr>
        <w:t>were presented at OOPSLA 96 in a session titled Refactoring and Reuse</w:t>
      </w:r>
      <w:r>
        <w:rPr>
          <w:rFonts w:ascii="Verdana"/>
          <w:color w:val="344178"/>
          <w:w w:val="105"/>
          <w:u w:val="single" w:color="344178"/>
        </w:rPr>
        <w:t>[18]</w:t>
      </w:r>
      <w:r>
        <w:rPr>
          <w:w w:val="105"/>
        </w:rPr>
        <w:t>.</w:t>
      </w:r>
    </w:p>
    <w:p w:rsidR="00F971A3" w:rsidRDefault="00F971A3">
      <w:pPr>
        <w:pStyle w:val="BodyText"/>
        <w:spacing w:before="4"/>
        <w:rPr>
          <w:sz w:val="25"/>
        </w:rPr>
      </w:pPr>
    </w:p>
    <w:p w:rsidR="00F971A3" w:rsidRDefault="008B76CE">
      <w:pPr>
        <w:pStyle w:val="Heading2"/>
      </w:pPr>
      <w:bookmarkStart w:id="139" w:name="_TOC_250010"/>
      <w:r>
        <w:rPr>
          <w:color w:val="344178"/>
        </w:rPr>
        <w:t>Implications Regarding Software Reuse and Technology</w:t>
      </w:r>
      <w:r>
        <w:rPr>
          <w:color w:val="344178"/>
          <w:spacing w:val="72"/>
        </w:rPr>
        <w:t xml:space="preserve"> </w:t>
      </w:r>
      <w:bookmarkEnd w:id="139"/>
      <w:r>
        <w:rPr>
          <w:color w:val="344178"/>
        </w:rPr>
        <w:t>Transfer</w:t>
      </w:r>
    </w:p>
    <w:p w:rsidR="00F971A3" w:rsidRDefault="00F971A3">
      <w:pPr>
        <w:pStyle w:val="BodyText"/>
        <w:spacing w:before="1"/>
        <w:rPr>
          <w:b/>
          <w:sz w:val="27"/>
        </w:rPr>
      </w:pPr>
    </w:p>
    <w:p w:rsidR="00F971A3" w:rsidRDefault="008B76CE">
      <w:pPr>
        <w:pStyle w:val="BodyText"/>
        <w:spacing w:line="230" w:lineRule="auto"/>
        <w:ind w:left="160" w:right="544"/>
      </w:pPr>
      <w:r>
        <w:rPr>
          <w:spacing w:val="-4"/>
          <w:w w:val="105"/>
        </w:rPr>
        <w:t>The</w:t>
      </w:r>
      <w:r>
        <w:rPr>
          <w:spacing w:val="-22"/>
          <w:w w:val="105"/>
        </w:rPr>
        <w:t xml:space="preserve"> </w:t>
      </w:r>
      <w:r>
        <w:rPr>
          <w:spacing w:val="-4"/>
          <w:w w:val="105"/>
        </w:rPr>
        <w:t>real-world</w:t>
      </w:r>
      <w:r>
        <w:rPr>
          <w:spacing w:val="-20"/>
          <w:w w:val="105"/>
        </w:rPr>
        <w:t xml:space="preserve"> </w:t>
      </w:r>
      <w:r>
        <w:rPr>
          <w:w w:val="105"/>
        </w:rPr>
        <w:t>concerns</w:t>
      </w:r>
      <w:r>
        <w:rPr>
          <w:spacing w:val="-19"/>
          <w:w w:val="105"/>
        </w:rPr>
        <w:t xml:space="preserve"> </w:t>
      </w:r>
      <w:r>
        <w:rPr>
          <w:w w:val="105"/>
        </w:rPr>
        <w:t>addressed</w:t>
      </w:r>
      <w:r>
        <w:rPr>
          <w:spacing w:val="-20"/>
          <w:w w:val="105"/>
        </w:rPr>
        <w:t xml:space="preserve"> </w:t>
      </w:r>
      <w:r>
        <w:rPr>
          <w:w w:val="105"/>
        </w:rPr>
        <w:t>earlier</w:t>
      </w:r>
      <w:r>
        <w:rPr>
          <w:spacing w:val="-20"/>
          <w:w w:val="105"/>
        </w:rPr>
        <w:t xml:space="preserve"> </w:t>
      </w:r>
      <w:r>
        <w:rPr>
          <w:w w:val="105"/>
        </w:rPr>
        <w:t>don't</w:t>
      </w:r>
      <w:r>
        <w:rPr>
          <w:spacing w:val="-20"/>
          <w:w w:val="105"/>
        </w:rPr>
        <w:t xml:space="preserve"> </w:t>
      </w:r>
      <w:r>
        <w:rPr>
          <w:w w:val="105"/>
        </w:rPr>
        <w:t>apply</w:t>
      </w:r>
      <w:r>
        <w:rPr>
          <w:spacing w:val="-20"/>
          <w:w w:val="105"/>
        </w:rPr>
        <w:t xml:space="preserve"> </w:t>
      </w:r>
      <w:r>
        <w:rPr>
          <w:w w:val="105"/>
        </w:rPr>
        <w:t>to</w:t>
      </w:r>
      <w:r>
        <w:rPr>
          <w:spacing w:val="-20"/>
          <w:w w:val="105"/>
        </w:rPr>
        <w:t xml:space="preserve"> </w:t>
      </w:r>
      <w:r>
        <w:rPr>
          <w:w w:val="105"/>
        </w:rPr>
        <w:t>refactoring</w:t>
      </w:r>
      <w:r>
        <w:rPr>
          <w:spacing w:val="-20"/>
          <w:w w:val="105"/>
        </w:rPr>
        <w:t xml:space="preserve"> </w:t>
      </w:r>
      <w:r>
        <w:rPr>
          <w:w w:val="105"/>
        </w:rPr>
        <w:t>alone.</w:t>
      </w:r>
      <w:r>
        <w:rPr>
          <w:spacing w:val="-20"/>
          <w:w w:val="105"/>
        </w:rPr>
        <w:t xml:space="preserve"> </w:t>
      </w:r>
      <w:r>
        <w:rPr>
          <w:w w:val="105"/>
        </w:rPr>
        <w:t>They</w:t>
      </w:r>
      <w:r>
        <w:rPr>
          <w:spacing w:val="-20"/>
          <w:w w:val="105"/>
        </w:rPr>
        <w:t xml:space="preserve"> </w:t>
      </w:r>
      <w:r>
        <w:rPr>
          <w:w w:val="105"/>
        </w:rPr>
        <w:t>apply</w:t>
      </w:r>
      <w:r>
        <w:rPr>
          <w:spacing w:val="-19"/>
          <w:w w:val="105"/>
        </w:rPr>
        <w:t xml:space="preserve"> </w:t>
      </w:r>
      <w:r>
        <w:rPr>
          <w:w w:val="105"/>
        </w:rPr>
        <w:t xml:space="preserve">more </w:t>
      </w:r>
      <w:r>
        <w:rPr>
          <w:spacing w:val="-3"/>
          <w:w w:val="105"/>
        </w:rPr>
        <w:t xml:space="preserve">broadly </w:t>
      </w:r>
      <w:r>
        <w:rPr>
          <w:w w:val="105"/>
        </w:rPr>
        <w:t xml:space="preserve">to </w:t>
      </w:r>
      <w:r>
        <w:rPr>
          <w:spacing w:val="-3"/>
          <w:w w:val="105"/>
        </w:rPr>
        <w:t xml:space="preserve">software evolution </w:t>
      </w:r>
      <w:r>
        <w:rPr>
          <w:w w:val="105"/>
        </w:rPr>
        <w:t>and</w:t>
      </w:r>
      <w:r>
        <w:rPr>
          <w:spacing w:val="11"/>
          <w:w w:val="105"/>
        </w:rPr>
        <w:t xml:space="preserve"> </w:t>
      </w:r>
      <w:r>
        <w:rPr>
          <w:spacing w:val="-3"/>
          <w:w w:val="105"/>
        </w:rPr>
        <w:t>reuse.</w:t>
      </w:r>
    </w:p>
    <w:p w:rsidR="00F971A3" w:rsidRDefault="00F971A3">
      <w:pPr>
        <w:pStyle w:val="BodyText"/>
        <w:spacing w:before="10"/>
        <w:rPr>
          <w:sz w:val="26"/>
        </w:rPr>
      </w:pPr>
    </w:p>
    <w:p w:rsidR="00F971A3" w:rsidRDefault="008B76CE">
      <w:pPr>
        <w:pStyle w:val="BodyText"/>
        <w:spacing w:line="247" w:lineRule="auto"/>
        <w:ind w:left="160" w:right="271"/>
        <w:rPr>
          <w:rFonts w:ascii="Verdana"/>
        </w:rPr>
      </w:pPr>
      <w:r>
        <w:rPr>
          <w:w w:val="105"/>
        </w:rPr>
        <w:t>For</w:t>
      </w:r>
      <w:r>
        <w:rPr>
          <w:spacing w:val="-11"/>
          <w:w w:val="105"/>
        </w:rPr>
        <w:t xml:space="preserve"> </w:t>
      </w:r>
      <w:r>
        <w:rPr>
          <w:spacing w:val="-3"/>
          <w:w w:val="105"/>
        </w:rPr>
        <w:t>much</w:t>
      </w:r>
      <w:r>
        <w:rPr>
          <w:spacing w:val="-11"/>
          <w:w w:val="105"/>
        </w:rPr>
        <w:t xml:space="preserve"> </w:t>
      </w:r>
      <w:r>
        <w:rPr>
          <w:w w:val="105"/>
        </w:rPr>
        <w:t>of</w:t>
      </w:r>
      <w:r>
        <w:rPr>
          <w:spacing w:val="-11"/>
          <w:w w:val="105"/>
        </w:rPr>
        <w:t xml:space="preserve"> </w:t>
      </w:r>
      <w:r>
        <w:rPr>
          <w:w w:val="105"/>
        </w:rPr>
        <w:t>the</w:t>
      </w:r>
      <w:r>
        <w:rPr>
          <w:spacing w:val="-11"/>
          <w:w w:val="105"/>
        </w:rPr>
        <w:t xml:space="preserve"> </w:t>
      </w:r>
      <w:r>
        <w:rPr>
          <w:spacing w:val="-3"/>
          <w:w w:val="105"/>
        </w:rPr>
        <w:t>past</w:t>
      </w:r>
      <w:r>
        <w:rPr>
          <w:spacing w:val="-10"/>
          <w:w w:val="105"/>
        </w:rPr>
        <w:t xml:space="preserve"> </w:t>
      </w:r>
      <w:r>
        <w:rPr>
          <w:spacing w:val="-3"/>
          <w:w w:val="105"/>
        </w:rPr>
        <w:t>several</w:t>
      </w:r>
      <w:r>
        <w:rPr>
          <w:spacing w:val="-11"/>
          <w:w w:val="105"/>
        </w:rPr>
        <w:t xml:space="preserve"> </w:t>
      </w:r>
      <w:r>
        <w:rPr>
          <w:spacing w:val="-3"/>
          <w:w w:val="105"/>
        </w:rPr>
        <w:t>years,</w:t>
      </w:r>
      <w:r>
        <w:rPr>
          <w:spacing w:val="-11"/>
          <w:w w:val="105"/>
        </w:rPr>
        <w:t xml:space="preserve"> </w:t>
      </w:r>
      <w:r>
        <w:rPr>
          <w:w w:val="105"/>
        </w:rPr>
        <w:t>I</w:t>
      </w:r>
      <w:r>
        <w:rPr>
          <w:spacing w:val="-11"/>
          <w:w w:val="105"/>
        </w:rPr>
        <w:t xml:space="preserve"> </w:t>
      </w:r>
      <w:r>
        <w:rPr>
          <w:spacing w:val="-3"/>
          <w:w w:val="105"/>
        </w:rPr>
        <w:t>have</w:t>
      </w:r>
      <w:r>
        <w:rPr>
          <w:spacing w:val="-10"/>
          <w:w w:val="105"/>
        </w:rPr>
        <w:t xml:space="preserve"> </w:t>
      </w:r>
      <w:r>
        <w:rPr>
          <w:w w:val="105"/>
        </w:rPr>
        <w:t>focused</w:t>
      </w:r>
      <w:r>
        <w:rPr>
          <w:spacing w:val="-10"/>
          <w:w w:val="105"/>
        </w:rPr>
        <w:t xml:space="preserve"> </w:t>
      </w:r>
      <w:r>
        <w:rPr>
          <w:w w:val="105"/>
        </w:rPr>
        <w:t>on</w:t>
      </w:r>
      <w:r>
        <w:rPr>
          <w:spacing w:val="-9"/>
          <w:w w:val="105"/>
        </w:rPr>
        <w:t xml:space="preserve"> </w:t>
      </w:r>
      <w:r>
        <w:rPr>
          <w:w w:val="105"/>
        </w:rPr>
        <w:t>issues</w:t>
      </w:r>
      <w:r>
        <w:rPr>
          <w:spacing w:val="-9"/>
          <w:w w:val="105"/>
        </w:rPr>
        <w:t xml:space="preserve"> </w:t>
      </w:r>
      <w:r>
        <w:rPr>
          <w:w w:val="105"/>
        </w:rPr>
        <w:t>related</w:t>
      </w:r>
      <w:r>
        <w:rPr>
          <w:spacing w:val="-9"/>
          <w:w w:val="105"/>
        </w:rPr>
        <w:t xml:space="preserve"> </w:t>
      </w:r>
      <w:r>
        <w:rPr>
          <w:w w:val="105"/>
        </w:rPr>
        <w:t>to</w:t>
      </w:r>
      <w:r>
        <w:rPr>
          <w:spacing w:val="-9"/>
          <w:w w:val="105"/>
        </w:rPr>
        <w:t xml:space="preserve"> </w:t>
      </w:r>
      <w:r>
        <w:rPr>
          <w:w w:val="105"/>
        </w:rPr>
        <w:t>software</w:t>
      </w:r>
      <w:r>
        <w:rPr>
          <w:spacing w:val="-10"/>
          <w:w w:val="105"/>
        </w:rPr>
        <w:t xml:space="preserve"> </w:t>
      </w:r>
      <w:r>
        <w:rPr>
          <w:w w:val="105"/>
        </w:rPr>
        <w:t>reuse,</w:t>
      </w:r>
      <w:r>
        <w:rPr>
          <w:spacing w:val="-9"/>
          <w:w w:val="105"/>
        </w:rPr>
        <w:t xml:space="preserve"> </w:t>
      </w:r>
      <w:r>
        <w:rPr>
          <w:w w:val="105"/>
        </w:rPr>
        <w:t>platforms, frameworks,</w:t>
      </w:r>
      <w:r>
        <w:rPr>
          <w:spacing w:val="-15"/>
          <w:w w:val="105"/>
        </w:rPr>
        <w:t xml:space="preserve"> </w:t>
      </w:r>
      <w:r>
        <w:rPr>
          <w:w w:val="105"/>
        </w:rPr>
        <w:t>patterns,</w:t>
      </w:r>
      <w:r>
        <w:rPr>
          <w:spacing w:val="-15"/>
          <w:w w:val="105"/>
        </w:rPr>
        <w:t xml:space="preserve"> </w:t>
      </w:r>
      <w:r>
        <w:rPr>
          <w:w w:val="105"/>
        </w:rPr>
        <w:t>and</w:t>
      </w:r>
      <w:r>
        <w:rPr>
          <w:spacing w:val="-15"/>
          <w:w w:val="105"/>
        </w:rPr>
        <w:t xml:space="preserve"> </w:t>
      </w:r>
      <w:r>
        <w:rPr>
          <w:w w:val="105"/>
        </w:rPr>
        <w:t>the</w:t>
      </w:r>
      <w:r>
        <w:rPr>
          <w:spacing w:val="-15"/>
          <w:w w:val="105"/>
        </w:rPr>
        <w:t xml:space="preserve"> </w:t>
      </w:r>
      <w:r>
        <w:rPr>
          <w:w w:val="105"/>
        </w:rPr>
        <w:t>evolution</w:t>
      </w:r>
      <w:r>
        <w:rPr>
          <w:spacing w:val="-15"/>
          <w:w w:val="105"/>
        </w:rPr>
        <w:t xml:space="preserve"> </w:t>
      </w:r>
      <w:r>
        <w:rPr>
          <w:w w:val="105"/>
        </w:rPr>
        <w:t>of</w:t>
      </w:r>
      <w:r>
        <w:rPr>
          <w:spacing w:val="-15"/>
          <w:w w:val="105"/>
        </w:rPr>
        <w:t xml:space="preserve"> </w:t>
      </w:r>
      <w:r>
        <w:rPr>
          <w:w w:val="105"/>
        </w:rPr>
        <w:t>legacy</w:t>
      </w:r>
      <w:r>
        <w:rPr>
          <w:spacing w:val="-15"/>
          <w:w w:val="105"/>
        </w:rPr>
        <w:t xml:space="preserve"> </w:t>
      </w:r>
      <w:r>
        <w:rPr>
          <w:w w:val="105"/>
        </w:rPr>
        <w:t>systems,</w:t>
      </w:r>
      <w:r>
        <w:rPr>
          <w:spacing w:val="-15"/>
          <w:w w:val="105"/>
        </w:rPr>
        <w:t xml:space="preserve"> </w:t>
      </w:r>
      <w:r>
        <w:rPr>
          <w:w w:val="105"/>
        </w:rPr>
        <w:t>often</w:t>
      </w:r>
      <w:r>
        <w:rPr>
          <w:spacing w:val="-15"/>
          <w:w w:val="105"/>
        </w:rPr>
        <w:t xml:space="preserve"> </w:t>
      </w:r>
      <w:r>
        <w:rPr>
          <w:w w:val="105"/>
        </w:rPr>
        <w:t>involving</w:t>
      </w:r>
      <w:r>
        <w:rPr>
          <w:spacing w:val="-15"/>
          <w:w w:val="105"/>
        </w:rPr>
        <w:t xml:space="preserve"> </w:t>
      </w:r>
      <w:r>
        <w:rPr>
          <w:w w:val="105"/>
        </w:rPr>
        <w:t>software</w:t>
      </w:r>
      <w:r>
        <w:rPr>
          <w:spacing w:val="-15"/>
          <w:w w:val="105"/>
        </w:rPr>
        <w:t xml:space="preserve"> </w:t>
      </w:r>
      <w:r>
        <w:rPr>
          <w:w w:val="105"/>
        </w:rPr>
        <w:t>that</w:t>
      </w:r>
      <w:r>
        <w:rPr>
          <w:spacing w:val="-15"/>
          <w:w w:val="105"/>
        </w:rPr>
        <w:t xml:space="preserve"> </w:t>
      </w:r>
      <w:r>
        <w:rPr>
          <w:w w:val="105"/>
        </w:rPr>
        <w:t>was</w:t>
      </w:r>
      <w:r>
        <w:rPr>
          <w:spacing w:val="-15"/>
          <w:w w:val="105"/>
        </w:rPr>
        <w:t xml:space="preserve"> </w:t>
      </w:r>
      <w:r>
        <w:rPr>
          <w:spacing w:val="-2"/>
          <w:w w:val="105"/>
        </w:rPr>
        <w:t xml:space="preserve">not </w:t>
      </w:r>
      <w:r>
        <w:rPr>
          <w:w w:val="105"/>
        </w:rPr>
        <w:t>object oriented. In addition to working with projects within Lucent and Bell Labs, I have participated in forums with staff at other organizations who have been grappling with similar issues.</w:t>
      </w:r>
      <w:r>
        <w:rPr>
          <w:rFonts w:ascii="Verdana"/>
          <w:color w:val="344178"/>
          <w:w w:val="105"/>
          <w:u w:val="single" w:color="344178"/>
        </w:rPr>
        <w:t>[19]</w:t>
      </w:r>
      <w:r>
        <w:rPr>
          <w:w w:val="105"/>
        </w:rPr>
        <w:t xml:space="preserve">, </w:t>
      </w:r>
      <w:r>
        <w:rPr>
          <w:rFonts w:ascii="Verdana"/>
          <w:color w:val="344178"/>
          <w:w w:val="105"/>
          <w:u w:val="single" w:color="344178"/>
        </w:rPr>
        <w:t>[20]</w:t>
      </w:r>
      <w:r>
        <w:rPr>
          <w:w w:val="105"/>
        </w:rPr>
        <w:t xml:space="preserve">, </w:t>
      </w:r>
      <w:r>
        <w:rPr>
          <w:rFonts w:ascii="Verdana"/>
          <w:color w:val="344178"/>
          <w:w w:val="105"/>
          <w:u w:val="single" w:color="344178"/>
        </w:rPr>
        <w:t>[21]</w:t>
      </w:r>
      <w:r>
        <w:rPr>
          <w:w w:val="105"/>
        </w:rPr>
        <w:t>,</w:t>
      </w:r>
      <w:r>
        <w:rPr>
          <w:spacing w:val="28"/>
          <w:w w:val="105"/>
        </w:rPr>
        <w:t xml:space="preserve"> </w:t>
      </w:r>
      <w:r>
        <w:rPr>
          <w:rFonts w:ascii="Verdana"/>
          <w:color w:val="344178"/>
          <w:w w:val="105"/>
          <w:u w:val="single" w:color="344178"/>
        </w:rPr>
        <w:t>[22]</w:t>
      </w:r>
    </w:p>
    <w:p w:rsidR="00F971A3" w:rsidRDefault="00F971A3">
      <w:pPr>
        <w:pStyle w:val="BodyText"/>
        <w:spacing w:before="6"/>
        <w:rPr>
          <w:rFonts w:ascii="Verdana"/>
          <w:sz w:val="15"/>
        </w:rPr>
      </w:pPr>
    </w:p>
    <w:p w:rsidR="00F971A3" w:rsidRDefault="008B76CE">
      <w:pPr>
        <w:pStyle w:val="BodyText"/>
        <w:spacing w:before="98"/>
        <w:ind w:left="160"/>
      </w:pPr>
      <w:r>
        <w:rPr>
          <w:w w:val="105"/>
        </w:rPr>
        <w:t>The real-world concerns regarding a reuse program are similar to those related to refactoring.</w:t>
      </w:r>
    </w:p>
    <w:p w:rsidR="00F971A3" w:rsidRDefault="00F971A3">
      <w:pPr>
        <w:pStyle w:val="BodyText"/>
        <w:spacing w:before="10"/>
        <w:rPr>
          <w:sz w:val="26"/>
        </w:rPr>
      </w:pPr>
    </w:p>
    <w:p w:rsidR="00F971A3" w:rsidRDefault="008B76CE">
      <w:pPr>
        <w:pStyle w:val="ListParagraph"/>
        <w:numPr>
          <w:ilvl w:val="1"/>
          <w:numId w:val="60"/>
        </w:numPr>
        <w:tabs>
          <w:tab w:val="left" w:pos="879"/>
          <w:tab w:val="left" w:pos="880"/>
        </w:tabs>
        <w:rPr>
          <w:sz w:val="19"/>
        </w:rPr>
      </w:pPr>
      <w:r>
        <w:rPr>
          <w:w w:val="105"/>
          <w:sz w:val="19"/>
        </w:rPr>
        <w:t>Technical staff may not understand what to reuse or how to reuse it.</w:t>
      </w:r>
    </w:p>
    <w:p w:rsidR="00F971A3" w:rsidRDefault="008B76CE">
      <w:pPr>
        <w:pStyle w:val="ListParagraph"/>
        <w:numPr>
          <w:ilvl w:val="1"/>
          <w:numId w:val="60"/>
        </w:numPr>
        <w:tabs>
          <w:tab w:val="left" w:pos="879"/>
          <w:tab w:val="left" w:pos="880"/>
        </w:tabs>
        <w:spacing w:before="7" w:line="261" w:lineRule="auto"/>
        <w:ind w:right="1009"/>
        <w:rPr>
          <w:sz w:val="19"/>
        </w:rPr>
      </w:pPr>
      <w:r>
        <w:rPr>
          <w:w w:val="105"/>
          <w:sz w:val="19"/>
        </w:rPr>
        <w:t>Technical</w:t>
      </w:r>
      <w:r>
        <w:rPr>
          <w:spacing w:val="-16"/>
          <w:w w:val="105"/>
          <w:sz w:val="19"/>
        </w:rPr>
        <w:t xml:space="preserve"> </w:t>
      </w:r>
      <w:r>
        <w:rPr>
          <w:w w:val="105"/>
          <w:sz w:val="19"/>
        </w:rPr>
        <w:t>staff</w:t>
      </w:r>
      <w:r>
        <w:rPr>
          <w:spacing w:val="-16"/>
          <w:w w:val="105"/>
          <w:sz w:val="19"/>
        </w:rPr>
        <w:t xml:space="preserve"> </w:t>
      </w:r>
      <w:r>
        <w:rPr>
          <w:w w:val="105"/>
          <w:sz w:val="19"/>
        </w:rPr>
        <w:t>may</w:t>
      </w:r>
      <w:r>
        <w:rPr>
          <w:spacing w:val="-15"/>
          <w:w w:val="105"/>
          <w:sz w:val="19"/>
        </w:rPr>
        <w:t xml:space="preserve"> </w:t>
      </w:r>
      <w:r>
        <w:rPr>
          <w:w w:val="105"/>
          <w:sz w:val="19"/>
        </w:rPr>
        <w:t>not</w:t>
      </w:r>
      <w:r>
        <w:rPr>
          <w:spacing w:val="-16"/>
          <w:w w:val="105"/>
          <w:sz w:val="19"/>
        </w:rPr>
        <w:t xml:space="preserve"> </w:t>
      </w:r>
      <w:r>
        <w:rPr>
          <w:w w:val="105"/>
          <w:sz w:val="19"/>
        </w:rPr>
        <w:t>be</w:t>
      </w:r>
      <w:r>
        <w:rPr>
          <w:spacing w:val="-15"/>
          <w:w w:val="105"/>
          <w:sz w:val="19"/>
        </w:rPr>
        <w:t xml:space="preserve"> </w:t>
      </w:r>
      <w:r>
        <w:rPr>
          <w:w w:val="105"/>
          <w:sz w:val="19"/>
        </w:rPr>
        <w:t>motivated</w:t>
      </w:r>
      <w:r>
        <w:rPr>
          <w:spacing w:val="-16"/>
          <w:w w:val="105"/>
          <w:sz w:val="19"/>
        </w:rPr>
        <w:t xml:space="preserve"> </w:t>
      </w:r>
      <w:r>
        <w:rPr>
          <w:w w:val="105"/>
          <w:sz w:val="19"/>
        </w:rPr>
        <w:t>to</w:t>
      </w:r>
      <w:r>
        <w:rPr>
          <w:spacing w:val="-15"/>
          <w:w w:val="105"/>
          <w:sz w:val="19"/>
        </w:rPr>
        <w:t xml:space="preserve"> </w:t>
      </w:r>
      <w:r>
        <w:rPr>
          <w:w w:val="105"/>
          <w:sz w:val="19"/>
        </w:rPr>
        <w:t>apply</w:t>
      </w:r>
      <w:r>
        <w:rPr>
          <w:spacing w:val="-16"/>
          <w:w w:val="105"/>
          <w:sz w:val="19"/>
        </w:rPr>
        <w:t xml:space="preserve"> </w:t>
      </w:r>
      <w:r>
        <w:rPr>
          <w:w w:val="105"/>
          <w:sz w:val="19"/>
        </w:rPr>
        <w:t>a</w:t>
      </w:r>
      <w:r>
        <w:rPr>
          <w:spacing w:val="-15"/>
          <w:w w:val="105"/>
          <w:sz w:val="19"/>
        </w:rPr>
        <w:t xml:space="preserve"> </w:t>
      </w:r>
      <w:r>
        <w:rPr>
          <w:w w:val="105"/>
          <w:sz w:val="19"/>
        </w:rPr>
        <w:t>reuse</w:t>
      </w:r>
      <w:r>
        <w:rPr>
          <w:spacing w:val="-16"/>
          <w:w w:val="105"/>
          <w:sz w:val="19"/>
        </w:rPr>
        <w:t xml:space="preserve"> </w:t>
      </w:r>
      <w:r>
        <w:rPr>
          <w:w w:val="105"/>
          <w:sz w:val="19"/>
        </w:rPr>
        <w:t>approach</w:t>
      </w:r>
      <w:r>
        <w:rPr>
          <w:spacing w:val="-15"/>
          <w:w w:val="105"/>
          <w:sz w:val="19"/>
        </w:rPr>
        <w:t xml:space="preserve"> </w:t>
      </w:r>
      <w:r>
        <w:rPr>
          <w:w w:val="105"/>
          <w:sz w:val="19"/>
        </w:rPr>
        <w:t>unless</w:t>
      </w:r>
      <w:r>
        <w:rPr>
          <w:spacing w:val="-16"/>
          <w:w w:val="105"/>
          <w:sz w:val="19"/>
        </w:rPr>
        <w:t xml:space="preserve"> </w:t>
      </w:r>
      <w:r>
        <w:rPr>
          <w:w w:val="105"/>
          <w:sz w:val="19"/>
        </w:rPr>
        <w:t xml:space="preserve">short-term </w:t>
      </w:r>
      <w:r>
        <w:rPr>
          <w:spacing w:val="-3"/>
          <w:w w:val="105"/>
          <w:sz w:val="19"/>
        </w:rPr>
        <w:t xml:space="preserve">benefits </w:t>
      </w:r>
      <w:r>
        <w:rPr>
          <w:w w:val="105"/>
          <w:sz w:val="19"/>
        </w:rPr>
        <w:t>can be</w:t>
      </w:r>
      <w:r>
        <w:rPr>
          <w:spacing w:val="5"/>
          <w:w w:val="105"/>
          <w:sz w:val="19"/>
        </w:rPr>
        <w:t xml:space="preserve"> </w:t>
      </w:r>
      <w:r>
        <w:rPr>
          <w:spacing w:val="-3"/>
          <w:w w:val="105"/>
          <w:sz w:val="19"/>
        </w:rPr>
        <w:t>achieved.</w:t>
      </w:r>
    </w:p>
    <w:p w:rsidR="00F971A3" w:rsidRDefault="008B76CE">
      <w:pPr>
        <w:pStyle w:val="ListParagraph"/>
        <w:numPr>
          <w:ilvl w:val="1"/>
          <w:numId w:val="60"/>
        </w:numPr>
        <w:tabs>
          <w:tab w:val="left" w:pos="879"/>
          <w:tab w:val="left" w:pos="880"/>
        </w:tabs>
        <w:spacing w:line="244" w:lineRule="auto"/>
        <w:ind w:right="886"/>
        <w:rPr>
          <w:sz w:val="19"/>
        </w:rPr>
      </w:pPr>
      <w:r>
        <w:rPr>
          <w:spacing w:val="-4"/>
          <w:w w:val="105"/>
          <w:sz w:val="19"/>
        </w:rPr>
        <w:t>Overhead,</w:t>
      </w:r>
      <w:r>
        <w:rPr>
          <w:spacing w:val="-13"/>
          <w:w w:val="105"/>
          <w:sz w:val="19"/>
        </w:rPr>
        <w:t xml:space="preserve"> </w:t>
      </w:r>
      <w:r>
        <w:rPr>
          <w:spacing w:val="-4"/>
          <w:w w:val="105"/>
          <w:sz w:val="19"/>
        </w:rPr>
        <w:t>learning</w:t>
      </w:r>
      <w:r>
        <w:rPr>
          <w:spacing w:val="-13"/>
          <w:w w:val="105"/>
          <w:sz w:val="19"/>
        </w:rPr>
        <w:t xml:space="preserve"> </w:t>
      </w:r>
      <w:r>
        <w:rPr>
          <w:spacing w:val="-4"/>
          <w:w w:val="105"/>
          <w:sz w:val="19"/>
        </w:rPr>
        <w:t>curve,</w:t>
      </w:r>
      <w:r>
        <w:rPr>
          <w:spacing w:val="-13"/>
          <w:w w:val="105"/>
          <w:sz w:val="19"/>
        </w:rPr>
        <w:t xml:space="preserve"> </w:t>
      </w:r>
      <w:r>
        <w:rPr>
          <w:spacing w:val="-3"/>
          <w:w w:val="105"/>
          <w:sz w:val="19"/>
        </w:rPr>
        <w:t>and</w:t>
      </w:r>
      <w:r>
        <w:rPr>
          <w:spacing w:val="-14"/>
          <w:w w:val="105"/>
          <w:sz w:val="19"/>
        </w:rPr>
        <w:t xml:space="preserve"> </w:t>
      </w:r>
      <w:r>
        <w:rPr>
          <w:w w:val="105"/>
          <w:sz w:val="19"/>
        </w:rPr>
        <w:t>discovery</w:t>
      </w:r>
      <w:r>
        <w:rPr>
          <w:spacing w:val="-12"/>
          <w:w w:val="105"/>
          <w:sz w:val="19"/>
        </w:rPr>
        <w:t xml:space="preserve"> </w:t>
      </w:r>
      <w:r>
        <w:rPr>
          <w:w w:val="105"/>
          <w:sz w:val="19"/>
        </w:rPr>
        <w:t>cost</w:t>
      </w:r>
      <w:r>
        <w:rPr>
          <w:spacing w:val="-11"/>
          <w:w w:val="105"/>
          <w:sz w:val="19"/>
        </w:rPr>
        <w:t xml:space="preserve"> </w:t>
      </w:r>
      <w:r>
        <w:rPr>
          <w:w w:val="105"/>
          <w:sz w:val="19"/>
        </w:rPr>
        <w:t>issues</w:t>
      </w:r>
      <w:r>
        <w:rPr>
          <w:spacing w:val="-12"/>
          <w:w w:val="105"/>
          <w:sz w:val="19"/>
        </w:rPr>
        <w:t xml:space="preserve"> </w:t>
      </w:r>
      <w:r>
        <w:rPr>
          <w:w w:val="105"/>
          <w:sz w:val="19"/>
        </w:rPr>
        <w:t>must</w:t>
      </w:r>
      <w:r>
        <w:rPr>
          <w:spacing w:val="-11"/>
          <w:w w:val="105"/>
          <w:sz w:val="19"/>
        </w:rPr>
        <w:t xml:space="preserve"> </w:t>
      </w:r>
      <w:r>
        <w:rPr>
          <w:w w:val="105"/>
          <w:sz w:val="19"/>
        </w:rPr>
        <w:t>be</w:t>
      </w:r>
      <w:r>
        <w:rPr>
          <w:spacing w:val="-12"/>
          <w:w w:val="105"/>
          <w:sz w:val="19"/>
        </w:rPr>
        <w:t xml:space="preserve"> </w:t>
      </w:r>
      <w:r>
        <w:rPr>
          <w:w w:val="105"/>
          <w:sz w:val="19"/>
        </w:rPr>
        <w:t>addressed</w:t>
      </w:r>
      <w:r>
        <w:rPr>
          <w:spacing w:val="-11"/>
          <w:w w:val="105"/>
          <w:sz w:val="19"/>
        </w:rPr>
        <w:t xml:space="preserve"> </w:t>
      </w:r>
      <w:r>
        <w:rPr>
          <w:w w:val="105"/>
          <w:sz w:val="19"/>
        </w:rPr>
        <w:t>for</w:t>
      </w:r>
      <w:r>
        <w:rPr>
          <w:spacing w:val="-12"/>
          <w:w w:val="105"/>
          <w:sz w:val="19"/>
        </w:rPr>
        <w:t xml:space="preserve"> </w:t>
      </w:r>
      <w:r>
        <w:rPr>
          <w:w w:val="105"/>
          <w:sz w:val="19"/>
        </w:rPr>
        <w:t>a</w:t>
      </w:r>
      <w:r>
        <w:rPr>
          <w:spacing w:val="-11"/>
          <w:w w:val="105"/>
          <w:sz w:val="19"/>
        </w:rPr>
        <w:t xml:space="preserve"> </w:t>
      </w:r>
      <w:r>
        <w:rPr>
          <w:w w:val="105"/>
          <w:sz w:val="19"/>
        </w:rPr>
        <w:t>reuse approach to be successfully</w:t>
      </w:r>
      <w:r>
        <w:rPr>
          <w:spacing w:val="7"/>
          <w:w w:val="105"/>
          <w:sz w:val="19"/>
        </w:rPr>
        <w:t xml:space="preserve"> </w:t>
      </w:r>
      <w:r>
        <w:rPr>
          <w:w w:val="105"/>
          <w:sz w:val="19"/>
        </w:rPr>
        <w:t>adopted.</w:t>
      </w:r>
    </w:p>
    <w:p w:rsidR="00F971A3" w:rsidRDefault="008B76CE">
      <w:pPr>
        <w:pStyle w:val="ListParagraph"/>
        <w:numPr>
          <w:ilvl w:val="1"/>
          <w:numId w:val="60"/>
        </w:numPr>
        <w:tabs>
          <w:tab w:val="left" w:pos="879"/>
          <w:tab w:val="left" w:pos="880"/>
        </w:tabs>
        <w:spacing w:before="10" w:line="237" w:lineRule="auto"/>
        <w:ind w:right="334"/>
        <w:rPr>
          <w:sz w:val="19"/>
        </w:rPr>
      </w:pPr>
      <w:r>
        <w:rPr>
          <w:w w:val="105"/>
          <w:sz w:val="19"/>
        </w:rPr>
        <w:t xml:space="preserve">Adopting a reuse approach should not be disruptive to a project; there may be </w:t>
      </w:r>
      <w:r>
        <w:rPr>
          <w:spacing w:val="-2"/>
          <w:w w:val="105"/>
          <w:sz w:val="19"/>
        </w:rPr>
        <w:t xml:space="preserve">strong </w:t>
      </w:r>
      <w:r>
        <w:rPr>
          <w:w w:val="105"/>
          <w:sz w:val="19"/>
        </w:rPr>
        <w:t>pressures to leverage existing assets or implementation albeit with legacy constraints. New</w:t>
      </w:r>
      <w:r>
        <w:rPr>
          <w:spacing w:val="-12"/>
          <w:w w:val="105"/>
          <w:sz w:val="19"/>
        </w:rPr>
        <w:t xml:space="preserve"> </w:t>
      </w:r>
      <w:r>
        <w:rPr>
          <w:w w:val="105"/>
          <w:sz w:val="19"/>
        </w:rPr>
        <w:t>implementations</w:t>
      </w:r>
      <w:r>
        <w:rPr>
          <w:spacing w:val="-12"/>
          <w:w w:val="105"/>
          <w:sz w:val="19"/>
        </w:rPr>
        <w:t xml:space="preserve"> </w:t>
      </w:r>
      <w:r>
        <w:rPr>
          <w:w w:val="105"/>
          <w:sz w:val="19"/>
        </w:rPr>
        <w:t>should</w:t>
      </w:r>
      <w:r>
        <w:rPr>
          <w:spacing w:val="-12"/>
          <w:w w:val="105"/>
          <w:sz w:val="19"/>
        </w:rPr>
        <w:t xml:space="preserve"> </w:t>
      </w:r>
      <w:r>
        <w:rPr>
          <w:w w:val="105"/>
          <w:sz w:val="19"/>
        </w:rPr>
        <w:t>interwork</w:t>
      </w:r>
      <w:r>
        <w:rPr>
          <w:spacing w:val="-12"/>
          <w:w w:val="105"/>
          <w:sz w:val="19"/>
        </w:rPr>
        <w:t xml:space="preserve"> </w:t>
      </w:r>
      <w:r>
        <w:rPr>
          <w:w w:val="105"/>
          <w:sz w:val="19"/>
        </w:rPr>
        <w:t>or</w:t>
      </w:r>
      <w:r>
        <w:rPr>
          <w:spacing w:val="-12"/>
          <w:w w:val="105"/>
          <w:sz w:val="19"/>
        </w:rPr>
        <w:t xml:space="preserve"> </w:t>
      </w:r>
      <w:r>
        <w:rPr>
          <w:w w:val="105"/>
          <w:sz w:val="19"/>
        </w:rPr>
        <w:t>be</w:t>
      </w:r>
      <w:r>
        <w:rPr>
          <w:spacing w:val="-12"/>
          <w:w w:val="105"/>
          <w:sz w:val="19"/>
        </w:rPr>
        <w:t xml:space="preserve"> </w:t>
      </w:r>
      <w:r>
        <w:rPr>
          <w:w w:val="105"/>
          <w:sz w:val="19"/>
        </w:rPr>
        <w:t>backward</w:t>
      </w:r>
      <w:r>
        <w:rPr>
          <w:spacing w:val="-12"/>
          <w:w w:val="105"/>
          <w:sz w:val="19"/>
        </w:rPr>
        <w:t xml:space="preserve"> </w:t>
      </w:r>
      <w:r>
        <w:rPr>
          <w:w w:val="105"/>
          <w:sz w:val="19"/>
        </w:rPr>
        <w:t>compatible</w:t>
      </w:r>
      <w:r>
        <w:rPr>
          <w:spacing w:val="-12"/>
          <w:w w:val="105"/>
          <w:sz w:val="19"/>
        </w:rPr>
        <w:t xml:space="preserve"> </w:t>
      </w:r>
      <w:r>
        <w:rPr>
          <w:w w:val="105"/>
          <w:sz w:val="19"/>
        </w:rPr>
        <w:t>with</w:t>
      </w:r>
      <w:r>
        <w:rPr>
          <w:spacing w:val="-12"/>
          <w:w w:val="105"/>
          <w:sz w:val="19"/>
        </w:rPr>
        <w:t xml:space="preserve"> </w:t>
      </w:r>
      <w:r>
        <w:rPr>
          <w:w w:val="105"/>
          <w:sz w:val="19"/>
        </w:rPr>
        <w:t>existing</w:t>
      </w:r>
      <w:r>
        <w:rPr>
          <w:spacing w:val="-12"/>
          <w:w w:val="105"/>
          <w:sz w:val="19"/>
        </w:rPr>
        <w:t xml:space="preserve"> </w:t>
      </w:r>
      <w:r>
        <w:rPr>
          <w:w w:val="105"/>
          <w:sz w:val="19"/>
        </w:rPr>
        <w:t>systems.</w:t>
      </w:r>
    </w:p>
    <w:p w:rsidR="00F971A3" w:rsidRDefault="00F971A3">
      <w:pPr>
        <w:pStyle w:val="BodyText"/>
        <w:spacing w:before="11"/>
        <w:rPr>
          <w:sz w:val="26"/>
        </w:rPr>
      </w:pPr>
    </w:p>
    <w:p w:rsidR="00F971A3" w:rsidRDefault="008B76CE">
      <w:pPr>
        <w:pStyle w:val="BodyText"/>
        <w:spacing w:line="254" w:lineRule="auto"/>
        <w:ind w:left="160" w:right="437"/>
      </w:pPr>
      <w:r>
        <w:rPr>
          <w:spacing w:val="-4"/>
          <w:w w:val="105"/>
        </w:rPr>
        <w:t>Geoffrey</w:t>
      </w:r>
      <w:r>
        <w:rPr>
          <w:spacing w:val="-13"/>
          <w:w w:val="105"/>
        </w:rPr>
        <w:t xml:space="preserve"> </w:t>
      </w:r>
      <w:r>
        <w:rPr>
          <w:spacing w:val="-3"/>
          <w:w w:val="105"/>
        </w:rPr>
        <w:t>Moore</w:t>
      </w:r>
      <w:r>
        <w:rPr>
          <w:rFonts w:ascii="Verdana"/>
          <w:color w:val="344178"/>
          <w:spacing w:val="-3"/>
          <w:w w:val="105"/>
          <w:u w:val="single" w:color="344178"/>
        </w:rPr>
        <w:t>[23]</w:t>
      </w:r>
      <w:r>
        <w:rPr>
          <w:rFonts w:ascii="Verdana"/>
          <w:color w:val="344178"/>
          <w:spacing w:val="-26"/>
          <w:w w:val="105"/>
        </w:rPr>
        <w:t xml:space="preserve"> </w:t>
      </w:r>
      <w:r>
        <w:rPr>
          <w:w w:val="105"/>
        </w:rPr>
        <w:t>described</w:t>
      </w:r>
      <w:r>
        <w:rPr>
          <w:spacing w:val="-11"/>
          <w:w w:val="105"/>
        </w:rPr>
        <w:t xml:space="preserve"> </w:t>
      </w:r>
      <w:r>
        <w:rPr>
          <w:w w:val="105"/>
        </w:rPr>
        <w:t>the</w:t>
      </w:r>
      <w:r>
        <w:rPr>
          <w:spacing w:val="-12"/>
          <w:w w:val="105"/>
        </w:rPr>
        <w:t xml:space="preserve"> </w:t>
      </w:r>
      <w:r>
        <w:rPr>
          <w:w w:val="105"/>
        </w:rPr>
        <w:t>technology</w:t>
      </w:r>
      <w:r>
        <w:rPr>
          <w:spacing w:val="-11"/>
          <w:w w:val="105"/>
        </w:rPr>
        <w:t xml:space="preserve"> </w:t>
      </w:r>
      <w:r>
        <w:rPr>
          <w:w w:val="105"/>
        </w:rPr>
        <w:t>adoption</w:t>
      </w:r>
      <w:r>
        <w:rPr>
          <w:spacing w:val="-12"/>
          <w:w w:val="105"/>
        </w:rPr>
        <w:t xml:space="preserve"> </w:t>
      </w:r>
      <w:r>
        <w:rPr>
          <w:w w:val="105"/>
        </w:rPr>
        <w:t>process</w:t>
      </w:r>
      <w:r>
        <w:rPr>
          <w:spacing w:val="-11"/>
          <w:w w:val="105"/>
        </w:rPr>
        <w:t xml:space="preserve"> </w:t>
      </w:r>
      <w:r>
        <w:rPr>
          <w:w w:val="105"/>
        </w:rPr>
        <w:t>in</w:t>
      </w:r>
      <w:r>
        <w:rPr>
          <w:spacing w:val="-12"/>
          <w:w w:val="105"/>
        </w:rPr>
        <w:t xml:space="preserve"> </w:t>
      </w:r>
      <w:r>
        <w:rPr>
          <w:w w:val="105"/>
        </w:rPr>
        <w:t>terms</w:t>
      </w:r>
      <w:r>
        <w:rPr>
          <w:spacing w:val="-11"/>
          <w:w w:val="105"/>
        </w:rPr>
        <w:t xml:space="preserve"> </w:t>
      </w:r>
      <w:r>
        <w:rPr>
          <w:w w:val="105"/>
        </w:rPr>
        <w:t>of a</w:t>
      </w:r>
      <w:r>
        <w:rPr>
          <w:spacing w:val="-12"/>
          <w:w w:val="105"/>
        </w:rPr>
        <w:t xml:space="preserve"> </w:t>
      </w:r>
      <w:r>
        <w:rPr>
          <w:spacing w:val="-3"/>
          <w:w w:val="105"/>
        </w:rPr>
        <w:t>bell-shaped</w:t>
      </w:r>
      <w:r>
        <w:rPr>
          <w:spacing w:val="-18"/>
          <w:w w:val="105"/>
        </w:rPr>
        <w:t xml:space="preserve"> </w:t>
      </w:r>
      <w:r>
        <w:rPr>
          <w:spacing w:val="-4"/>
          <w:w w:val="105"/>
        </w:rPr>
        <w:t xml:space="preserve">curve </w:t>
      </w:r>
      <w:r>
        <w:rPr>
          <w:w w:val="105"/>
        </w:rPr>
        <w:t>in which the front tail includes innovators and early adopters, the large middle hump includes early</w:t>
      </w:r>
      <w:r>
        <w:rPr>
          <w:spacing w:val="-12"/>
          <w:w w:val="105"/>
        </w:rPr>
        <w:t xml:space="preserve"> </w:t>
      </w:r>
      <w:r>
        <w:rPr>
          <w:w w:val="105"/>
        </w:rPr>
        <w:t>majority</w:t>
      </w:r>
      <w:r>
        <w:rPr>
          <w:spacing w:val="-12"/>
          <w:w w:val="105"/>
        </w:rPr>
        <w:t xml:space="preserve"> </w:t>
      </w:r>
      <w:r>
        <w:rPr>
          <w:w w:val="105"/>
        </w:rPr>
        <w:t>and</w:t>
      </w:r>
      <w:r>
        <w:rPr>
          <w:spacing w:val="-12"/>
          <w:w w:val="105"/>
        </w:rPr>
        <w:t xml:space="preserve"> </w:t>
      </w:r>
      <w:r>
        <w:rPr>
          <w:w w:val="105"/>
        </w:rPr>
        <w:t>late</w:t>
      </w:r>
      <w:r>
        <w:rPr>
          <w:spacing w:val="-12"/>
          <w:w w:val="105"/>
        </w:rPr>
        <w:t xml:space="preserve"> </w:t>
      </w:r>
      <w:r>
        <w:rPr>
          <w:w w:val="105"/>
        </w:rPr>
        <w:t>majority,</w:t>
      </w:r>
      <w:r>
        <w:rPr>
          <w:spacing w:val="-12"/>
          <w:w w:val="105"/>
        </w:rPr>
        <w:t xml:space="preserve"> </w:t>
      </w:r>
      <w:r>
        <w:rPr>
          <w:w w:val="105"/>
        </w:rPr>
        <w:t>and</w:t>
      </w:r>
      <w:r>
        <w:rPr>
          <w:spacing w:val="-12"/>
          <w:w w:val="105"/>
        </w:rPr>
        <w:t xml:space="preserve"> </w:t>
      </w:r>
      <w:r>
        <w:rPr>
          <w:w w:val="105"/>
        </w:rPr>
        <w:t>the</w:t>
      </w:r>
      <w:r>
        <w:rPr>
          <w:spacing w:val="-12"/>
          <w:w w:val="105"/>
        </w:rPr>
        <w:t xml:space="preserve"> </w:t>
      </w:r>
      <w:r>
        <w:rPr>
          <w:w w:val="105"/>
        </w:rPr>
        <w:t>trailing</w:t>
      </w:r>
      <w:r>
        <w:rPr>
          <w:spacing w:val="-12"/>
          <w:w w:val="105"/>
        </w:rPr>
        <w:t xml:space="preserve"> </w:t>
      </w:r>
      <w:r>
        <w:rPr>
          <w:w w:val="105"/>
        </w:rPr>
        <w:t>tail</w:t>
      </w:r>
      <w:r>
        <w:rPr>
          <w:spacing w:val="-12"/>
          <w:w w:val="105"/>
        </w:rPr>
        <w:t xml:space="preserve"> </w:t>
      </w:r>
      <w:r>
        <w:rPr>
          <w:w w:val="105"/>
        </w:rPr>
        <w:t>includes</w:t>
      </w:r>
      <w:r>
        <w:rPr>
          <w:spacing w:val="-12"/>
          <w:w w:val="105"/>
        </w:rPr>
        <w:t xml:space="preserve"> </w:t>
      </w:r>
      <w:r>
        <w:rPr>
          <w:w w:val="105"/>
        </w:rPr>
        <w:t>laggards.</w:t>
      </w:r>
      <w:r>
        <w:rPr>
          <w:spacing w:val="-12"/>
          <w:w w:val="105"/>
        </w:rPr>
        <w:t xml:space="preserve"> </w:t>
      </w:r>
      <w:r>
        <w:rPr>
          <w:w w:val="105"/>
        </w:rPr>
        <w:t>For</w:t>
      </w:r>
      <w:r>
        <w:rPr>
          <w:spacing w:val="-12"/>
          <w:w w:val="105"/>
        </w:rPr>
        <w:t xml:space="preserve"> </w:t>
      </w:r>
      <w:r>
        <w:rPr>
          <w:w w:val="105"/>
        </w:rPr>
        <w:t>an</w:t>
      </w:r>
      <w:r>
        <w:rPr>
          <w:spacing w:val="-12"/>
          <w:w w:val="105"/>
        </w:rPr>
        <w:t xml:space="preserve"> </w:t>
      </w:r>
      <w:r>
        <w:rPr>
          <w:w w:val="105"/>
        </w:rPr>
        <w:t>idea</w:t>
      </w:r>
      <w:r>
        <w:rPr>
          <w:spacing w:val="-12"/>
          <w:w w:val="105"/>
        </w:rPr>
        <w:t xml:space="preserve"> </w:t>
      </w:r>
      <w:r>
        <w:rPr>
          <w:w w:val="105"/>
        </w:rPr>
        <w:t>and</w:t>
      </w:r>
      <w:r>
        <w:rPr>
          <w:spacing w:val="-12"/>
          <w:w w:val="105"/>
        </w:rPr>
        <w:t xml:space="preserve"> </w:t>
      </w:r>
      <w:r>
        <w:rPr>
          <w:w w:val="105"/>
        </w:rPr>
        <w:t>product</w:t>
      </w:r>
      <w:r>
        <w:rPr>
          <w:spacing w:val="-12"/>
          <w:w w:val="105"/>
        </w:rPr>
        <w:t xml:space="preserve"> </w:t>
      </w:r>
      <w:r>
        <w:rPr>
          <w:w w:val="105"/>
        </w:rPr>
        <w:t>to</w:t>
      </w:r>
    </w:p>
    <w:p w:rsidR="00F971A3" w:rsidRDefault="008B76CE">
      <w:pPr>
        <w:pStyle w:val="BodyText"/>
        <w:spacing w:line="249" w:lineRule="auto"/>
        <w:ind w:left="160" w:right="176"/>
      </w:pPr>
      <w:r>
        <w:rPr>
          <w:w w:val="105"/>
        </w:rPr>
        <w:t>succeed, they must ultimately be adopted by the early and late majorities. Put another way, many ideas that appeal to the innovators and early adopters ultimately fail because they never make it across the chasm to the early and late majorities. The disconnect lies mainly in the differing motivators of these customer groups. Innovators and early adopters are attracted by new technologies, visions of paradigm shifts and breakthroughs. The early and late majorities are concerned primarily with maturity, cost, support, and seeing whether the new idea or product has been successfully applied by others with needs similar to theirs.</w:t>
      </w:r>
    </w:p>
    <w:p w:rsidR="00F971A3" w:rsidRDefault="00F971A3">
      <w:pPr>
        <w:pStyle w:val="BodyText"/>
        <w:spacing w:before="6"/>
        <w:rPr>
          <w:sz w:val="25"/>
        </w:rPr>
      </w:pPr>
    </w:p>
    <w:p w:rsidR="00F971A3" w:rsidRDefault="008B76CE">
      <w:pPr>
        <w:pStyle w:val="BodyText"/>
        <w:spacing w:line="254" w:lineRule="auto"/>
        <w:ind w:left="160"/>
      </w:pPr>
      <w:r>
        <w:rPr>
          <w:spacing w:val="-3"/>
          <w:w w:val="105"/>
        </w:rPr>
        <w:t>Software</w:t>
      </w:r>
      <w:r>
        <w:rPr>
          <w:spacing w:val="-13"/>
          <w:w w:val="105"/>
        </w:rPr>
        <w:t xml:space="preserve"> </w:t>
      </w:r>
      <w:r>
        <w:rPr>
          <w:spacing w:val="-3"/>
          <w:w w:val="105"/>
        </w:rPr>
        <w:t>development</w:t>
      </w:r>
      <w:r>
        <w:rPr>
          <w:spacing w:val="-12"/>
          <w:w w:val="105"/>
        </w:rPr>
        <w:t xml:space="preserve"> </w:t>
      </w:r>
      <w:r>
        <w:rPr>
          <w:spacing w:val="-3"/>
          <w:w w:val="105"/>
        </w:rPr>
        <w:t>professionals</w:t>
      </w:r>
      <w:r>
        <w:rPr>
          <w:spacing w:val="-12"/>
          <w:w w:val="105"/>
        </w:rPr>
        <w:t xml:space="preserve"> </w:t>
      </w:r>
      <w:r>
        <w:rPr>
          <w:w w:val="105"/>
        </w:rPr>
        <w:t>are</w:t>
      </w:r>
      <w:r>
        <w:rPr>
          <w:spacing w:val="-12"/>
          <w:w w:val="105"/>
        </w:rPr>
        <w:t xml:space="preserve"> </w:t>
      </w:r>
      <w:r>
        <w:rPr>
          <w:spacing w:val="-3"/>
          <w:w w:val="105"/>
        </w:rPr>
        <w:t>impressed</w:t>
      </w:r>
      <w:r>
        <w:rPr>
          <w:spacing w:val="-13"/>
          <w:w w:val="105"/>
        </w:rPr>
        <w:t xml:space="preserve"> </w:t>
      </w:r>
      <w:r>
        <w:rPr>
          <w:w w:val="105"/>
        </w:rPr>
        <w:t>and</w:t>
      </w:r>
      <w:r>
        <w:rPr>
          <w:spacing w:val="-12"/>
          <w:w w:val="105"/>
        </w:rPr>
        <w:t xml:space="preserve"> </w:t>
      </w:r>
      <w:r>
        <w:rPr>
          <w:spacing w:val="-3"/>
          <w:w w:val="105"/>
        </w:rPr>
        <w:t>convinced</w:t>
      </w:r>
      <w:r>
        <w:rPr>
          <w:spacing w:val="-12"/>
          <w:w w:val="105"/>
        </w:rPr>
        <w:t xml:space="preserve"> </w:t>
      </w:r>
      <w:r>
        <w:rPr>
          <w:w w:val="105"/>
        </w:rPr>
        <w:t>in</w:t>
      </w:r>
      <w:r>
        <w:rPr>
          <w:spacing w:val="-12"/>
          <w:w w:val="105"/>
        </w:rPr>
        <w:t xml:space="preserve"> </w:t>
      </w:r>
      <w:r>
        <w:rPr>
          <w:spacing w:val="-3"/>
          <w:w w:val="105"/>
        </w:rPr>
        <w:t>very</w:t>
      </w:r>
      <w:r>
        <w:rPr>
          <w:spacing w:val="-13"/>
          <w:w w:val="105"/>
        </w:rPr>
        <w:t xml:space="preserve"> </w:t>
      </w:r>
      <w:r>
        <w:rPr>
          <w:spacing w:val="-3"/>
          <w:w w:val="105"/>
        </w:rPr>
        <w:t>different</w:t>
      </w:r>
      <w:r>
        <w:rPr>
          <w:spacing w:val="-12"/>
          <w:w w:val="105"/>
        </w:rPr>
        <w:t xml:space="preserve"> </w:t>
      </w:r>
      <w:r>
        <w:rPr>
          <w:spacing w:val="-3"/>
          <w:w w:val="105"/>
        </w:rPr>
        <w:t>ways</w:t>
      </w:r>
      <w:r>
        <w:rPr>
          <w:spacing w:val="-12"/>
          <w:w w:val="105"/>
        </w:rPr>
        <w:t xml:space="preserve"> </w:t>
      </w:r>
      <w:r>
        <w:rPr>
          <w:spacing w:val="-3"/>
          <w:w w:val="105"/>
        </w:rPr>
        <w:t>than</w:t>
      </w:r>
      <w:r>
        <w:rPr>
          <w:spacing w:val="-12"/>
          <w:w w:val="105"/>
        </w:rPr>
        <w:t xml:space="preserve"> </w:t>
      </w:r>
      <w:r>
        <w:rPr>
          <w:spacing w:val="-3"/>
          <w:w w:val="105"/>
        </w:rPr>
        <w:t xml:space="preserve">are </w:t>
      </w:r>
      <w:r>
        <w:rPr>
          <w:w w:val="105"/>
        </w:rPr>
        <w:t>software</w:t>
      </w:r>
      <w:r>
        <w:rPr>
          <w:spacing w:val="-19"/>
          <w:w w:val="105"/>
        </w:rPr>
        <w:t xml:space="preserve"> </w:t>
      </w:r>
      <w:r>
        <w:rPr>
          <w:w w:val="105"/>
        </w:rPr>
        <w:t>researchers.</w:t>
      </w:r>
      <w:r>
        <w:rPr>
          <w:spacing w:val="-18"/>
          <w:w w:val="105"/>
        </w:rPr>
        <w:t xml:space="preserve"> </w:t>
      </w:r>
      <w:r>
        <w:rPr>
          <w:w w:val="105"/>
        </w:rPr>
        <w:t>Software</w:t>
      </w:r>
      <w:r>
        <w:rPr>
          <w:spacing w:val="-18"/>
          <w:w w:val="105"/>
        </w:rPr>
        <w:t xml:space="preserve"> </w:t>
      </w:r>
      <w:r>
        <w:rPr>
          <w:w w:val="105"/>
        </w:rPr>
        <w:t>researchers</w:t>
      </w:r>
      <w:r>
        <w:rPr>
          <w:spacing w:val="-18"/>
          <w:w w:val="105"/>
        </w:rPr>
        <w:t xml:space="preserve"> </w:t>
      </w:r>
      <w:r>
        <w:rPr>
          <w:w w:val="105"/>
        </w:rPr>
        <w:t>are</w:t>
      </w:r>
      <w:r>
        <w:rPr>
          <w:spacing w:val="-18"/>
          <w:w w:val="105"/>
        </w:rPr>
        <w:t xml:space="preserve"> </w:t>
      </w:r>
      <w:r>
        <w:rPr>
          <w:w w:val="105"/>
        </w:rPr>
        <w:t>most</w:t>
      </w:r>
      <w:r>
        <w:rPr>
          <w:spacing w:val="-19"/>
          <w:w w:val="105"/>
        </w:rPr>
        <w:t xml:space="preserve"> </w:t>
      </w:r>
      <w:r>
        <w:rPr>
          <w:w w:val="105"/>
        </w:rPr>
        <w:t>often</w:t>
      </w:r>
      <w:r>
        <w:rPr>
          <w:spacing w:val="-18"/>
          <w:w w:val="105"/>
        </w:rPr>
        <w:t xml:space="preserve"> </w:t>
      </w:r>
      <w:r>
        <w:rPr>
          <w:w w:val="105"/>
        </w:rPr>
        <w:t>what</w:t>
      </w:r>
      <w:r>
        <w:rPr>
          <w:spacing w:val="-18"/>
          <w:w w:val="105"/>
        </w:rPr>
        <w:t xml:space="preserve"> </w:t>
      </w:r>
      <w:r>
        <w:rPr>
          <w:w w:val="105"/>
        </w:rPr>
        <w:t>Moore</w:t>
      </w:r>
      <w:r>
        <w:rPr>
          <w:spacing w:val="-18"/>
          <w:w w:val="105"/>
        </w:rPr>
        <w:t xml:space="preserve"> </w:t>
      </w:r>
      <w:r>
        <w:rPr>
          <w:w w:val="105"/>
        </w:rPr>
        <w:t>refers</w:t>
      </w:r>
      <w:r>
        <w:rPr>
          <w:spacing w:val="-18"/>
          <w:w w:val="105"/>
        </w:rPr>
        <w:t xml:space="preserve"> </w:t>
      </w:r>
      <w:r>
        <w:rPr>
          <w:w w:val="105"/>
        </w:rPr>
        <w:t>to</w:t>
      </w:r>
      <w:r>
        <w:rPr>
          <w:spacing w:val="-19"/>
          <w:w w:val="105"/>
        </w:rPr>
        <w:t xml:space="preserve"> </w:t>
      </w:r>
      <w:r>
        <w:rPr>
          <w:w w:val="105"/>
        </w:rPr>
        <w:t>as</w:t>
      </w:r>
      <w:r>
        <w:rPr>
          <w:spacing w:val="-18"/>
          <w:w w:val="105"/>
        </w:rPr>
        <w:t xml:space="preserve"> </w:t>
      </w:r>
      <w:r>
        <w:rPr>
          <w:w w:val="105"/>
        </w:rPr>
        <w:t>innovators. Software</w:t>
      </w:r>
      <w:r>
        <w:rPr>
          <w:spacing w:val="-11"/>
          <w:w w:val="105"/>
        </w:rPr>
        <w:t xml:space="preserve"> </w:t>
      </w:r>
      <w:r>
        <w:rPr>
          <w:w w:val="105"/>
        </w:rPr>
        <w:t>developers</w:t>
      </w:r>
      <w:r>
        <w:rPr>
          <w:spacing w:val="-11"/>
          <w:w w:val="105"/>
        </w:rPr>
        <w:t xml:space="preserve"> </w:t>
      </w:r>
      <w:r>
        <w:rPr>
          <w:w w:val="105"/>
        </w:rPr>
        <w:t>and</w:t>
      </w:r>
      <w:r>
        <w:rPr>
          <w:spacing w:val="-11"/>
          <w:w w:val="105"/>
        </w:rPr>
        <w:t xml:space="preserve"> </w:t>
      </w:r>
      <w:r>
        <w:rPr>
          <w:w w:val="105"/>
        </w:rPr>
        <w:t>especially</w:t>
      </w:r>
      <w:r>
        <w:rPr>
          <w:spacing w:val="-11"/>
          <w:w w:val="105"/>
        </w:rPr>
        <w:t xml:space="preserve"> </w:t>
      </w:r>
      <w:r>
        <w:rPr>
          <w:w w:val="105"/>
        </w:rPr>
        <w:t>software</w:t>
      </w:r>
      <w:r>
        <w:rPr>
          <w:spacing w:val="-10"/>
          <w:w w:val="105"/>
        </w:rPr>
        <w:t xml:space="preserve"> </w:t>
      </w:r>
      <w:r>
        <w:rPr>
          <w:w w:val="105"/>
        </w:rPr>
        <w:t>managers</w:t>
      </w:r>
      <w:r>
        <w:rPr>
          <w:spacing w:val="-11"/>
          <w:w w:val="105"/>
        </w:rPr>
        <w:t xml:space="preserve"> </w:t>
      </w:r>
      <w:r>
        <w:rPr>
          <w:w w:val="105"/>
        </w:rPr>
        <w:t>often</w:t>
      </w:r>
      <w:r>
        <w:rPr>
          <w:spacing w:val="-11"/>
          <w:w w:val="105"/>
        </w:rPr>
        <w:t xml:space="preserve"> </w:t>
      </w:r>
      <w:r>
        <w:rPr>
          <w:w w:val="105"/>
        </w:rPr>
        <w:t>are</w:t>
      </w:r>
      <w:r>
        <w:rPr>
          <w:spacing w:val="-11"/>
          <w:w w:val="105"/>
        </w:rPr>
        <w:t xml:space="preserve"> </w:t>
      </w:r>
      <w:r>
        <w:rPr>
          <w:w w:val="105"/>
        </w:rPr>
        <w:t>part</w:t>
      </w:r>
      <w:r>
        <w:rPr>
          <w:spacing w:val="-11"/>
          <w:w w:val="105"/>
        </w:rPr>
        <w:t xml:space="preserve"> </w:t>
      </w:r>
      <w:r>
        <w:rPr>
          <w:w w:val="105"/>
        </w:rPr>
        <w:t>of</w:t>
      </w:r>
      <w:r>
        <w:rPr>
          <w:spacing w:val="-10"/>
          <w:w w:val="105"/>
        </w:rPr>
        <w:t xml:space="preserve"> </w:t>
      </w:r>
      <w:r>
        <w:rPr>
          <w:w w:val="105"/>
        </w:rPr>
        <w:t>the</w:t>
      </w:r>
      <w:r>
        <w:rPr>
          <w:spacing w:val="-11"/>
          <w:w w:val="105"/>
        </w:rPr>
        <w:t xml:space="preserve"> </w:t>
      </w:r>
      <w:r>
        <w:rPr>
          <w:w w:val="105"/>
        </w:rPr>
        <w:t>early</w:t>
      </w:r>
      <w:r>
        <w:rPr>
          <w:spacing w:val="-11"/>
          <w:w w:val="105"/>
        </w:rPr>
        <w:t xml:space="preserve"> </w:t>
      </w:r>
      <w:r>
        <w:rPr>
          <w:w w:val="105"/>
        </w:rPr>
        <w:t>and</w:t>
      </w:r>
      <w:r>
        <w:rPr>
          <w:spacing w:val="-11"/>
          <w:w w:val="105"/>
        </w:rPr>
        <w:t xml:space="preserve"> </w:t>
      </w:r>
      <w:r>
        <w:rPr>
          <w:w w:val="105"/>
        </w:rPr>
        <w:t>late</w:t>
      </w:r>
    </w:p>
    <w:p w:rsidR="00F971A3" w:rsidRDefault="00F971A3">
      <w:pPr>
        <w:spacing w:line="254" w:lineRule="auto"/>
        <w:sectPr w:rsidR="00F971A3">
          <w:pgSz w:w="12240" w:h="15840"/>
          <w:pgMar w:top="1360" w:right="1660" w:bottom="980" w:left="1640" w:header="0" w:footer="794" w:gutter="0"/>
          <w:cols w:space="720"/>
        </w:sectPr>
      </w:pPr>
    </w:p>
    <w:p w:rsidR="00F971A3" w:rsidRDefault="008B76CE">
      <w:pPr>
        <w:pStyle w:val="BodyText"/>
        <w:spacing w:before="81" w:line="247" w:lineRule="auto"/>
        <w:ind w:left="160" w:right="619"/>
      </w:pPr>
      <w:r>
        <w:rPr>
          <w:w w:val="105"/>
        </w:rPr>
        <w:lastRenderedPageBreak/>
        <w:t>majorities.</w:t>
      </w:r>
      <w:r>
        <w:rPr>
          <w:spacing w:val="-14"/>
          <w:w w:val="105"/>
        </w:rPr>
        <w:t xml:space="preserve"> </w:t>
      </w:r>
      <w:r>
        <w:rPr>
          <w:w w:val="105"/>
        </w:rPr>
        <w:t>Recognizing</w:t>
      </w:r>
      <w:r>
        <w:rPr>
          <w:spacing w:val="-14"/>
          <w:w w:val="105"/>
        </w:rPr>
        <w:t xml:space="preserve"> </w:t>
      </w:r>
      <w:r>
        <w:rPr>
          <w:w w:val="105"/>
        </w:rPr>
        <w:t>these</w:t>
      </w:r>
      <w:r>
        <w:rPr>
          <w:spacing w:val="-13"/>
          <w:w w:val="105"/>
        </w:rPr>
        <w:t xml:space="preserve"> </w:t>
      </w:r>
      <w:r>
        <w:rPr>
          <w:w w:val="105"/>
        </w:rPr>
        <w:t>differences</w:t>
      </w:r>
      <w:r>
        <w:rPr>
          <w:spacing w:val="-14"/>
          <w:w w:val="105"/>
        </w:rPr>
        <w:t xml:space="preserve"> </w:t>
      </w:r>
      <w:r>
        <w:rPr>
          <w:w w:val="105"/>
        </w:rPr>
        <w:t>is</w:t>
      </w:r>
      <w:r>
        <w:rPr>
          <w:spacing w:val="-13"/>
          <w:w w:val="105"/>
        </w:rPr>
        <w:t xml:space="preserve"> </w:t>
      </w:r>
      <w:r>
        <w:rPr>
          <w:w w:val="105"/>
        </w:rPr>
        <w:t>important</w:t>
      </w:r>
      <w:r>
        <w:rPr>
          <w:spacing w:val="-14"/>
          <w:w w:val="105"/>
        </w:rPr>
        <w:t xml:space="preserve"> </w:t>
      </w:r>
      <w:r>
        <w:rPr>
          <w:w w:val="105"/>
        </w:rPr>
        <w:t>in</w:t>
      </w:r>
      <w:r>
        <w:rPr>
          <w:spacing w:val="-14"/>
          <w:w w:val="105"/>
        </w:rPr>
        <w:t xml:space="preserve"> </w:t>
      </w:r>
      <w:r>
        <w:rPr>
          <w:w w:val="105"/>
        </w:rPr>
        <w:t>reaching</w:t>
      </w:r>
      <w:r>
        <w:rPr>
          <w:spacing w:val="-13"/>
          <w:w w:val="105"/>
        </w:rPr>
        <w:t xml:space="preserve"> </w:t>
      </w:r>
      <w:r>
        <w:rPr>
          <w:w w:val="105"/>
        </w:rPr>
        <w:t>each</w:t>
      </w:r>
      <w:r>
        <w:rPr>
          <w:spacing w:val="-14"/>
          <w:w w:val="105"/>
        </w:rPr>
        <w:t xml:space="preserve"> </w:t>
      </w:r>
      <w:r>
        <w:rPr>
          <w:w w:val="105"/>
        </w:rPr>
        <w:t>of</w:t>
      </w:r>
      <w:r>
        <w:rPr>
          <w:spacing w:val="-13"/>
          <w:w w:val="105"/>
        </w:rPr>
        <w:t xml:space="preserve"> </w:t>
      </w:r>
      <w:r>
        <w:rPr>
          <w:w w:val="105"/>
        </w:rPr>
        <w:t>these</w:t>
      </w:r>
      <w:r>
        <w:rPr>
          <w:spacing w:val="-14"/>
          <w:w w:val="105"/>
        </w:rPr>
        <w:t xml:space="preserve"> </w:t>
      </w:r>
      <w:r>
        <w:rPr>
          <w:w w:val="105"/>
        </w:rPr>
        <w:t>groups.</w:t>
      </w:r>
      <w:r>
        <w:rPr>
          <w:spacing w:val="-13"/>
          <w:w w:val="105"/>
        </w:rPr>
        <w:t xml:space="preserve"> </w:t>
      </w:r>
      <w:r>
        <w:rPr>
          <w:w w:val="105"/>
        </w:rPr>
        <w:t>With software</w:t>
      </w:r>
      <w:r>
        <w:rPr>
          <w:spacing w:val="-17"/>
          <w:w w:val="105"/>
        </w:rPr>
        <w:t xml:space="preserve"> </w:t>
      </w:r>
      <w:r>
        <w:rPr>
          <w:w w:val="105"/>
        </w:rPr>
        <w:t>reuse,</w:t>
      </w:r>
      <w:r>
        <w:rPr>
          <w:spacing w:val="-16"/>
          <w:w w:val="105"/>
        </w:rPr>
        <w:t xml:space="preserve"> </w:t>
      </w:r>
      <w:r>
        <w:rPr>
          <w:w w:val="105"/>
        </w:rPr>
        <w:t>as</w:t>
      </w:r>
      <w:r>
        <w:rPr>
          <w:spacing w:val="-16"/>
          <w:w w:val="105"/>
        </w:rPr>
        <w:t xml:space="preserve"> </w:t>
      </w:r>
      <w:r>
        <w:rPr>
          <w:w w:val="105"/>
        </w:rPr>
        <w:t>with</w:t>
      </w:r>
      <w:r>
        <w:rPr>
          <w:spacing w:val="-16"/>
          <w:w w:val="105"/>
        </w:rPr>
        <w:t xml:space="preserve"> </w:t>
      </w:r>
      <w:r>
        <w:rPr>
          <w:w w:val="105"/>
        </w:rPr>
        <w:t>refactoring,</w:t>
      </w:r>
      <w:r>
        <w:rPr>
          <w:spacing w:val="-16"/>
          <w:w w:val="105"/>
        </w:rPr>
        <w:t xml:space="preserve"> </w:t>
      </w:r>
      <w:r>
        <w:rPr>
          <w:w w:val="105"/>
        </w:rPr>
        <w:t>it</w:t>
      </w:r>
      <w:r>
        <w:rPr>
          <w:spacing w:val="-16"/>
          <w:w w:val="105"/>
        </w:rPr>
        <w:t xml:space="preserve"> </w:t>
      </w:r>
      <w:r>
        <w:rPr>
          <w:w w:val="105"/>
        </w:rPr>
        <w:t>is</w:t>
      </w:r>
      <w:r>
        <w:rPr>
          <w:spacing w:val="-17"/>
          <w:w w:val="105"/>
        </w:rPr>
        <w:t xml:space="preserve"> </w:t>
      </w:r>
      <w:r>
        <w:rPr>
          <w:w w:val="105"/>
        </w:rPr>
        <w:t>important</w:t>
      </w:r>
      <w:r>
        <w:rPr>
          <w:spacing w:val="-16"/>
          <w:w w:val="105"/>
        </w:rPr>
        <w:t xml:space="preserve"> </w:t>
      </w:r>
      <w:r>
        <w:rPr>
          <w:w w:val="105"/>
        </w:rPr>
        <w:t>to</w:t>
      </w:r>
      <w:r>
        <w:rPr>
          <w:spacing w:val="-26"/>
          <w:w w:val="105"/>
        </w:rPr>
        <w:t xml:space="preserve"> </w:t>
      </w:r>
      <w:r>
        <w:rPr>
          <w:w w:val="105"/>
        </w:rPr>
        <w:t>reach</w:t>
      </w:r>
      <w:r>
        <w:rPr>
          <w:spacing w:val="-18"/>
          <w:w w:val="105"/>
        </w:rPr>
        <w:t xml:space="preserve"> </w:t>
      </w:r>
      <w:r>
        <w:rPr>
          <w:w w:val="105"/>
        </w:rPr>
        <w:t>software</w:t>
      </w:r>
      <w:r>
        <w:rPr>
          <w:spacing w:val="-17"/>
          <w:w w:val="105"/>
        </w:rPr>
        <w:t xml:space="preserve"> </w:t>
      </w:r>
      <w:r>
        <w:rPr>
          <w:w w:val="105"/>
        </w:rPr>
        <w:t>development</w:t>
      </w:r>
      <w:r>
        <w:rPr>
          <w:spacing w:val="-18"/>
          <w:w w:val="105"/>
        </w:rPr>
        <w:t xml:space="preserve"> </w:t>
      </w:r>
      <w:r>
        <w:rPr>
          <w:w w:val="105"/>
        </w:rPr>
        <w:t>professionals on their</w:t>
      </w:r>
      <w:r>
        <w:rPr>
          <w:spacing w:val="8"/>
          <w:w w:val="105"/>
        </w:rPr>
        <w:t xml:space="preserve"> </w:t>
      </w:r>
      <w:r>
        <w:rPr>
          <w:w w:val="105"/>
        </w:rPr>
        <w:t>terms.</w:t>
      </w:r>
    </w:p>
    <w:p w:rsidR="00F971A3" w:rsidRDefault="00F971A3">
      <w:pPr>
        <w:pStyle w:val="BodyText"/>
        <w:spacing w:before="1"/>
        <w:rPr>
          <w:sz w:val="26"/>
        </w:rPr>
      </w:pPr>
    </w:p>
    <w:p w:rsidR="00F971A3" w:rsidRDefault="008B76CE">
      <w:pPr>
        <w:pStyle w:val="BodyText"/>
        <w:spacing w:line="249" w:lineRule="auto"/>
        <w:ind w:left="160" w:right="474"/>
      </w:pPr>
      <w:r>
        <w:rPr>
          <w:w w:val="105"/>
        </w:rPr>
        <w:t>Within Lucent/Bell Labs I found that encouraging application of reuse and platforms required reaching a variety of stakeholders. It required formulating strategy with executives, organizing leadership</w:t>
      </w:r>
      <w:r>
        <w:rPr>
          <w:spacing w:val="-18"/>
          <w:w w:val="105"/>
        </w:rPr>
        <w:t xml:space="preserve"> </w:t>
      </w:r>
      <w:r>
        <w:rPr>
          <w:w w:val="105"/>
        </w:rPr>
        <w:t>team</w:t>
      </w:r>
      <w:r>
        <w:rPr>
          <w:spacing w:val="-17"/>
          <w:w w:val="105"/>
        </w:rPr>
        <w:t xml:space="preserve"> </w:t>
      </w:r>
      <w:r>
        <w:rPr>
          <w:w w:val="105"/>
        </w:rPr>
        <w:t>meetings</w:t>
      </w:r>
      <w:r>
        <w:rPr>
          <w:spacing w:val="-17"/>
          <w:w w:val="105"/>
        </w:rPr>
        <w:t xml:space="preserve"> </w:t>
      </w:r>
      <w:r>
        <w:rPr>
          <w:w w:val="105"/>
        </w:rPr>
        <w:t>among</w:t>
      </w:r>
      <w:r>
        <w:rPr>
          <w:spacing w:val="-17"/>
          <w:w w:val="105"/>
        </w:rPr>
        <w:t xml:space="preserve"> </w:t>
      </w:r>
      <w:r>
        <w:rPr>
          <w:w w:val="105"/>
        </w:rPr>
        <w:t>middle</w:t>
      </w:r>
      <w:r>
        <w:rPr>
          <w:spacing w:val="-17"/>
          <w:w w:val="105"/>
        </w:rPr>
        <w:t xml:space="preserve"> </w:t>
      </w:r>
      <w:r>
        <w:rPr>
          <w:w w:val="105"/>
        </w:rPr>
        <w:t>managers,</w:t>
      </w:r>
      <w:r>
        <w:rPr>
          <w:spacing w:val="-17"/>
          <w:w w:val="105"/>
        </w:rPr>
        <w:t xml:space="preserve"> </w:t>
      </w:r>
      <w:r>
        <w:rPr>
          <w:w w:val="105"/>
        </w:rPr>
        <w:t>consulting</w:t>
      </w:r>
      <w:r>
        <w:rPr>
          <w:spacing w:val="-17"/>
          <w:w w:val="105"/>
        </w:rPr>
        <w:t xml:space="preserve"> </w:t>
      </w:r>
      <w:r>
        <w:rPr>
          <w:w w:val="105"/>
        </w:rPr>
        <w:t>with</w:t>
      </w:r>
      <w:r>
        <w:rPr>
          <w:spacing w:val="-17"/>
          <w:w w:val="105"/>
        </w:rPr>
        <w:t xml:space="preserve"> </w:t>
      </w:r>
      <w:r>
        <w:rPr>
          <w:w w:val="105"/>
        </w:rPr>
        <w:t>development</w:t>
      </w:r>
      <w:r>
        <w:rPr>
          <w:spacing w:val="-17"/>
          <w:w w:val="105"/>
        </w:rPr>
        <w:t xml:space="preserve"> </w:t>
      </w:r>
      <w:r>
        <w:rPr>
          <w:w w:val="105"/>
        </w:rPr>
        <w:t>projects,</w:t>
      </w:r>
      <w:r>
        <w:rPr>
          <w:spacing w:val="-17"/>
          <w:w w:val="105"/>
        </w:rPr>
        <w:t xml:space="preserve"> </w:t>
      </w:r>
      <w:r>
        <w:rPr>
          <w:w w:val="105"/>
        </w:rPr>
        <w:t xml:space="preserve">and publicizing the benefits of these technologies to broad research and development audiences through seminars and publications. Throughout it was important to train staff in </w:t>
      </w:r>
      <w:r>
        <w:rPr>
          <w:spacing w:val="-6"/>
          <w:w w:val="105"/>
        </w:rPr>
        <w:t xml:space="preserve">the </w:t>
      </w:r>
      <w:r>
        <w:rPr>
          <w:w w:val="105"/>
        </w:rPr>
        <w:t xml:space="preserve">principles, address </w:t>
      </w:r>
      <w:r>
        <w:rPr>
          <w:spacing w:val="-3"/>
          <w:w w:val="105"/>
        </w:rPr>
        <w:t xml:space="preserve">near-term </w:t>
      </w:r>
      <w:r>
        <w:rPr>
          <w:w w:val="105"/>
        </w:rPr>
        <w:t>benefits, provide ways to reduce overhead, and address how these techniques</w:t>
      </w:r>
      <w:r>
        <w:rPr>
          <w:spacing w:val="-16"/>
          <w:w w:val="105"/>
        </w:rPr>
        <w:t xml:space="preserve"> </w:t>
      </w:r>
      <w:r>
        <w:rPr>
          <w:w w:val="105"/>
        </w:rPr>
        <w:t>could</w:t>
      </w:r>
      <w:r>
        <w:rPr>
          <w:spacing w:val="-15"/>
          <w:w w:val="105"/>
        </w:rPr>
        <w:t xml:space="preserve"> </w:t>
      </w:r>
      <w:r>
        <w:rPr>
          <w:w w:val="105"/>
        </w:rPr>
        <w:t>be</w:t>
      </w:r>
      <w:r>
        <w:rPr>
          <w:spacing w:val="-15"/>
          <w:w w:val="105"/>
        </w:rPr>
        <w:t xml:space="preserve"> </w:t>
      </w:r>
      <w:r>
        <w:rPr>
          <w:w w:val="105"/>
        </w:rPr>
        <w:t>introduced</w:t>
      </w:r>
      <w:r>
        <w:rPr>
          <w:spacing w:val="-15"/>
          <w:w w:val="105"/>
        </w:rPr>
        <w:t xml:space="preserve"> </w:t>
      </w:r>
      <w:r>
        <w:rPr>
          <w:w w:val="105"/>
        </w:rPr>
        <w:t>safely.</w:t>
      </w:r>
      <w:r>
        <w:rPr>
          <w:spacing w:val="-15"/>
          <w:w w:val="105"/>
        </w:rPr>
        <w:t xml:space="preserve"> </w:t>
      </w:r>
      <w:r>
        <w:rPr>
          <w:w w:val="105"/>
        </w:rPr>
        <w:t>I</w:t>
      </w:r>
      <w:r>
        <w:rPr>
          <w:spacing w:val="-16"/>
          <w:w w:val="105"/>
        </w:rPr>
        <w:t xml:space="preserve"> </w:t>
      </w:r>
      <w:r>
        <w:rPr>
          <w:w w:val="105"/>
        </w:rPr>
        <w:t>had</w:t>
      </w:r>
      <w:r>
        <w:rPr>
          <w:spacing w:val="-15"/>
          <w:w w:val="105"/>
        </w:rPr>
        <w:t xml:space="preserve"> </w:t>
      </w:r>
      <w:r>
        <w:rPr>
          <w:w w:val="105"/>
        </w:rPr>
        <w:t>gained</w:t>
      </w:r>
      <w:r>
        <w:rPr>
          <w:spacing w:val="-15"/>
          <w:w w:val="105"/>
        </w:rPr>
        <w:t xml:space="preserve"> </w:t>
      </w:r>
      <w:r>
        <w:rPr>
          <w:w w:val="105"/>
        </w:rPr>
        <w:t>these</w:t>
      </w:r>
      <w:r>
        <w:rPr>
          <w:spacing w:val="-15"/>
          <w:w w:val="105"/>
        </w:rPr>
        <w:t xml:space="preserve"> </w:t>
      </w:r>
      <w:r>
        <w:rPr>
          <w:w w:val="105"/>
        </w:rPr>
        <w:t>insights</w:t>
      </w:r>
      <w:r>
        <w:rPr>
          <w:spacing w:val="-15"/>
          <w:w w:val="105"/>
        </w:rPr>
        <w:t xml:space="preserve"> </w:t>
      </w:r>
      <w:r>
        <w:rPr>
          <w:w w:val="105"/>
        </w:rPr>
        <w:t>from</w:t>
      </w:r>
      <w:r>
        <w:rPr>
          <w:spacing w:val="-16"/>
          <w:w w:val="105"/>
        </w:rPr>
        <w:t xml:space="preserve"> </w:t>
      </w:r>
      <w:r>
        <w:rPr>
          <w:w w:val="105"/>
        </w:rPr>
        <w:t>my</w:t>
      </w:r>
      <w:r>
        <w:rPr>
          <w:spacing w:val="-15"/>
          <w:w w:val="105"/>
        </w:rPr>
        <w:t xml:space="preserve"> </w:t>
      </w:r>
      <w:r>
        <w:rPr>
          <w:w w:val="105"/>
        </w:rPr>
        <w:t>refactoring</w:t>
      </w:r>
      <w:r>
        <w:rPr>
          <w:spacing w:val="-15"/>
          <w:w w:val="105"/>
        </w:rPr>
        <w:t xml:space="preserve"> </w:t>
      </w:r>
      <w:r>
        <w:rPr>
          <w:w w:val="105"/>
        </w:rPr>
        <w:t>research.</w:t>
      </w:r>
    </w:p>
    <w:p w:rsidR="00F971A3" w:rsidRDefault="00F971A3">
      <w:pPr>
        <w:pStyle w:val="BodyText"/>
        <w:spacing w:before="1"/>
        <w:rPr>
          <w:sz w:val="26"/>
        </w:rPr>
      </w:pPr>
    </w:p>
    <w:p w:rsidR="00F971A3" w:rsidRDefault="008B76CE">
      <w:pPr>
        <w:pStyle w:val="BodyText"/>
        <w:spacing w:line="247" w:lineRule="auto"/>
        <w:ind w:left="160" w:right="360"/>
      </w:pPr>
      <w:r>
        <w:rPr>
          <w:w w:val="105"/>
        </w:rPr>
        <w:t>As</w:t>
      </w:r>
      <w:r>
        <w:rPr>
          <w:spacing w:val="-12"/>
          <w:w w:val="105"/>
        </w:rPr>
        <w:t xml:space="preserve"> </w:t>
      </w:r>
      <w:r>
        <w:rPr>
          <w:w w:val="105"/>
        </w:rPr>
        <w:t>Ralph</w:t>
      </w:r>
      <w:r>
        <w:rPr>
          <w:spacing w:val="-11"/>
          <w:w w:val="105"/>
        </w:rPr>
        <w:t xml:space="preserve"> </w:t>
      </w:r>
      <w:r>
        <w:rPr>
          <w:w w:val="105"/>
        </w:rPr>
        <w:t>Johnson,</w:t>
      </w:r>
      <w:r>
        <w:rPr>
          <w:spacing w:val="-11"/>
          <w:w w:val="105"/>
        </w:rPr>
        <w:t xml:space="preserve"> </w:t>
      </w:r>
      <w:r>
        <w:rPr>
          <w:w w:val="105"/>
        </w:rPr>
        <w:t>who</w:t>
      </w:r>
      <w:r>
        <w:rPr>
          <w:spacing w:val="-11"/>
          <w:w w:val="105"/>
        </w:rPr>
        <w:t xml:space="preserve"> </w:t>
      </w:r>
      <w:r>
        <w:rPr>
          <w:w w:val="105"/>
        </w:rPr>
        <w:t>was</w:t>
      </w:r>
      <w:r>
        <w:rPr>
          <w:spacing w:val="-11"/>
          <w:w w:val="105"/>
        </w:rPr>
        <w:t xml:space="preserve"> </w:t>
      </w:r>
      <w:r>
        <w:rPr>
          <w:w w:val="105"/>
        </w:rPr>
        <w:t>my</w:t>
      </w:r>
      <w:r>
        <w:rPr>
          <w:spacing w:val="-11"/>
          <w:w w:val="105"/>
        </w:rPr>
        <w:t xml:space="preserve"> </w:t>
      </w:r>
      <w:r>
        <w:rPr>
          <w:w w:val="105"/>
        </w:rPr>
        <w:t>thesis</w:t>
      </w:r>
      <w:r>
        <w:rPr>
          <w:spacing w:val="-11"/>
          <w:w w:val="105"/>
        </w:rPr>
        <w:t xml:space="preserve"> </w:t>
      </w:r>
      <w:r>
        <w:rPr>
          <w:w w:val="105"/>
        </w:rPr>
        <w:t>advisor,</w:t>
      </w:r>
      <w:r>
        <w:rPr>
          <w:spacing w:val="-11"/>
          <w:w w:val="105"/>
        </w:rPr>
        <w:t xml:space="preserve"> </w:t>
      </w:r>
      <w:r>
        <w:rPr>
          <w:w w:val="105"/>
        </w:rPr>
        <w:t>pointed</w:t>
      </w:r>
      <w:r>
        <w:rPr>
          <w:spacing w:val="-11"/>
          <w:w w:val="105"/>
        </w:rPr>
        <w:t xml:space="preserve"> </w:t>
      </w:r>
      <w:r>
        <w:rPr>
          <w:w w:val="105"/>
        </w:rPr>
        <w:t>out</w:t>
      </w:r>
      <w:r>
        <w:rPr>
          <w:spacing w:val="-11"/>
          <w:w w:val="105"/>
        </w:rPr>
        <w:t xml:space="preserve"> </w:t>
      </w:r>
      <w:r>
        <w:rPr>
          <w:w w:val="105"/>
        </w:rPr>
        <w:t>when</w:t>
      </w:r>
      <w:r>
        <w:rPr>
          <w:spacing w:val="1"/>
          <w:w w:val="105"/>
        </w:rPr>
        <w:t xml:space="preserve"> </w:t>
      </w:r>
      <w:r>
        <w:rPr>
          <w:spacing w:val="-3"/>
          <w:w w:val="105"/>
        </w:rPr>
        <w:t>reviewing</w:t>
      </w:r>
      <w:r>
        <w:rPr>
          <w:spacing w:val="-10"/>
          <w:w w:val="105"/>
        </w:rPr>
        <w:t xml:space="preserve"> </w:t>
      </w:r>
      <w:r>
        <w:rPr>
          <w:w w:val="105"/>
        </w:rPr>
        <w:t>a</w:t>
      </w:r>
      <w:r>
        <w:rPr>
          <w:spacing w:val="-11"/>
          <w:w w:val="105"/>
        </w:rPr>
        <w:t xml:space="preserve"> </w:t>
      </w:r>
      <w:r>
        <w:rPr>
          <w:spacing w:val="-3"/>
          <w:w w:val="105"/>
        </w:rPr>
        <w:t>draft</w:t>
      </w:r>
      <w:r>
        <w:rPr>
          <w:spacing w:val="-10"/>
          <w:w w:val="105"/>
        </w:rPr>
        <w:t xml:space="preserve"> </w:t>
      </w:r>
      <w:r>
        <w:rPr>
          <w:w w:val="105"/>
        </w:rPr>
        <w:t>of</w:t>
      </w:r>
      <w:r>
        <w:rPr>
          <w:spacing w:val="-10"/>
          <w:w w:val="105"/>
        </w:rPr>
        <w:t xml:space="preserve"> </w:t>
      </w:r>
      <w:r>
        <w:rPr>
          <w:spacing w:val="-3"/>
          <w:w w:val="105"/>
        </w:rPr>
        <w:t>this</w:t>
      </w:r>
      <w:r>
        <w:rPr>
          <w:spacing w:val="-10"/>
          <w:w w:val="105"/>
        </w:rPr>
        <w:t xml:space="preserve"> </w:t>
      </w:r>
      <w:r>
        <w:rPr>
          <w:spacing w:val="-3"/>
          <w:w w:val="105"/>
        </w:rPr>
        <w:t xml:space="preserve">chapter, </w:t>
      </w:r>
      <w:r>
        <w:rPr>
          <w:w w:val="105"/>
        </w:rPr>
        <w:t xml:space="preserve">these principles don't apply only to refactoring and to software reuse; they are generic issues of technology transfer. If you find yourself trying to persuade other people to refactor (or to adopt another technology or </w:t>
      </w:r>
      <w:r>
        <w:rPr>
          <w:spacing w:val="-3"/>
          <w:w w:val="105"/>
        </w:rPr>
        <w:t xml:space="preserve">practice), </w:t>
      </w:r>
      <w:r>
        <w:rPr>
          <w:w w:val="105"/>
        </w:rPr>
        <w:t>make sure that you focus on these issues and reach people where they are. Technology transfer is difficult, but it can be</w:t>
      </w:r>
      <w:r>
        <w:rPr>
          <w:spacing w:val="-4"/>
          <w:w w:val="105"/>
        </w:rPr>
        <w:t xml:space="preserve"> </w:t>
      </w:r>
      <w:r>
        <w:rPr>
          <w:w w:val="105"/>
        </w:rPr>
        <w:t>done.</w:t>
      </w:r>
    </w:p>
    <w:p w:rsidR="00F971A3" w:rsidRDefault="00F971A3">
      <w:pPr>
        <w:pStyle w:val="BodyText"/>
        <w:spacing w:before="8"/>
        <w:rPr>
          <w:sz w:val="24"/>
        </w:rPr>
      </w:pPr>
    </w:p>
    <w:p w:rsidR="00F971A3" w:rsidRDefault="008B76CE">
      <w:pPr>
        <w:pStyle w:val="Heading2"/>
        <w:spacing w:before="1"/>
      </w:pPr>
      <w:bookmarkStart w:id="140" w:name="_TOC_250009"/>
      <w:bookmarkEnd w:id="140"/>
      <w:r>
        <w:rPr>
          <w:color w:val="344178"/>
        </w:rPr>
        <w:t>A Final Note</w:t>
      </w:r>
    </w:p>
    <w:p w:rsidR="00F971A3" w:rsidRDefault="00F971A3">
      <w:pPr>
        <w:pStyle w:val="BodyText"/>
        <w:spacing w:before="2"/>
        <w:rPr>
          <w:b/>
          <w:sz w:val="25"/>
        </w:rPr>
      </w:pPr>
    </w:p>
    <w:p w:rsidR="00F971A3" w:rsidRDefault="008B76CE">
      <w:pPr>
        <w:pStyle w:val="BodyText"/>
        <w:spacing w:line="252" w:lineRule="auto"/>
        <w:ind w:left="160" w:right="504"/>
      </w:pPr>
      <w:r>
        <w:rPr>
          <w:w w:val="105"/>
        </w:rPr>
        <w:t>Thanks for taking the time to read this chapter. I've tried to address many of the concerns that you might have about refactoring and tried to show that many of the real-world concerns regarding</w:t>
      </w:r>
      <w:r>
        <w:rPr>
          <w:spacing w:val="-17"/>
          <w:w w:val="105"/>
        </w:rPr>
        <w:t xml:space="preserve"> </w:t>
      </w:r>
      <w:r>
        <w:rPr>
          <w:w w:val="105"/>
        </w:rPr>
        <w:t>refactoring</w:t>
      </w:r>
      <w:r>
        <w:rPr>
          <w:spacing w:val="-17"/>
          <w:w w:val="105"/>
        </w:rPr>
        <w:t xml:space="preserve"> </w:t>
      </w:r>
      <w:r>
        <w:rPr>
          <w:w w:val="105"/>
        </w:rPr>
        <w:t>apply</w:t>
      </w:r>
      <w:r>
        <w:rPr>
          <w:spacing w:val="-17"/>
          <w:w w:val="105"/>
        </w:rPr>
        <w:t xml:space="preserve"> </w:t>
      </w:r>
      <w:r>
        <w:rPr>
          <w:w w:val="105"/>
        </w:rPr>
        <w:t>more</w:t>
      </w:r>
      <w:r>
        <w:rPr>
          <w:spacing w:val="-16"/>
          <w:w w:val="105"/>
        </w:rPr>
        <w:t xml:space="preserve"> </w:t>
      </w:r>
      <w:r>
        <w:rPr>
          <w:w w:val="105"/>
        </w:rPr>
        <w:t>broadly</w:t>
      </w:r>
      <w:r>
        <w:rPr>
          <w:spacing w:val="-17"/>
          <w:w w:val="105"/>
        </w:rPr>
        <w:t xml:space="preserve"> </w:t>
      </w:r>
      <w:r>
        <w:rPr>
          <w:w w:val="105"/>
        </w:rPr>
        <w:t>to</w:t>
      </w:r>
      <w:r>
        <w:rPr>
          <w:spacing w:val="-17"/>
          <w:w w:val="105"/>
        </w:rPr>
        <w:t xml:space="preserve"> </w:t>
      </w:r>
      <w:r>
        <w:rPr>
          <w:w w:val="105"/>
        </w:rPr>
        <w:t>software</w:t>
      </w:r>
      <w:r>
        <w:rPr>
          <w:spacing w:val="-17"/>
          <w:w w:val="105"/>
        </w:rPr>
        <w:t xml:space="preserve"> </w:t>
      </w:r>
      <w:r>
        <w:rPr>
          <w:w w:val="105"/>
        </w:rPr>
        <w:t>evolution</w:t>
      </w:r>
      <w:r>
        <w:rPr>
          <w:spacing w:val="-16"/>
          <w:w w:val="105"/>
        </w:rPr>
        <w:t xml:space="preserve"> </w:t>
      </w:r>
      <w:r>
        <w:rPr>
          <w:w w:val="105"/>
        </w:rPr>
        <w:t>and</w:t>
      </w:r>
      <w:r>
        <w:rPr>
          <w:spacing w:val="-17"/>
          <w:w w:val="105"/>
        </w:rPr>
        <w:t xml:space="preserve"> </w:t>
      </w:r>
      <w:r>
        <w:rPr>
          <w:w w:val="105"/>
        </w:rPr>
        <w:t>reuse.</w:t>
      </w:r>
      <w:r>
        <w:rPr>
          <w:spacing w:val="-17"/>
          <w:w w:val="105"/>
        </w:rPr>
        <w:t xml:space="preserve"> </w:t>
      </w:r>
      <w:r>
        <w:rPr>
          <w:w w:val="105"/>
        </w:rPr>
        <w:t>I</w:t>
      </w:r>
      <w:r>
        <w:rPr>
          <w:spacing w:val="-17"/>
          <w:w w:val="105"/>
        </w:rPr>
        <w:t xml:space="preserve"> </w:t>
      </w:r>
      <w:r>
        <w:rPr>
          <w:w w:val="105"/>
        </w:rPr>
        <w:t>hope</w:t>
      </w:r>
      <w:r>
        <w:rPr>
          <w:spacing w:val="-16"/>
          <w:w w:val="105"/>
        </w:rPr>
        <w:t xml:space="preserve"> </w:t>
      </w:r>
      <w:r>
        <w:rPr>
          <w:w w:val="105"/>
        </w:rPr>
        <w:t>that</w:t>
      </w:r>
      <w:r>
        <w:rPr>
          <w:spacing w:val="-17"/>
          <w:w w:val="105"/>
        </w:rPr>
        <w:t xml:space="preserve"> </w:t>
      </w:r>
      <w:r>
        <w:rPr>
          <w:w w:val="105"/>
        </w:rPr>
        <w:t>you</w:t>
      </w:r>
      <w:r>
        <w:rPr>
          <w:spacing w:val="-17"/>
          <w:w w:val="105"/>
        </w:rPr>
        <w:t xml:space="preserve"> </w:t>
      </w:r>
      <w:r>
        <w:rPr>
          <w:w w:val="105"/>
        </w:rPr>
        <w:t>came away</w:t>
      </w:r>
      <w:r>
        <w:rPr>
          <w:spacing w:val="-7"/>
          <w:w w:val="105"/>
        </w:rPr>
        <w:t xml:space="preserve"> </w:t>
      </w:r>
      <w:r>
        <w:rPr>
          <w:w w:val="105"/>
        </w:rPr>
        <w:t>enthusiastic</w:t>
      </w:r>
      <w:r>
        <w:rPr>
          <w:spacing w:val="-7"/>
          <w:w w:val="105"/>
        </w:rPr>
        <w:t xml:space="preserve"> </w:t>
      </w:r>
      <w:r>
        <w:rPr>
          <w:w w:val="105"/>
        </w:rPr>
        <w:t>about</w:t>
      </w:r>
      <w:r>
        <w:rPr>
          <w:spacing w:val="-7"/>
          <w:w w:val="105"/>
        </w:rPr>
        <w:t xml:space="preserve"> </w:t>
      </w:r>
      <w:r>
        <w:rPr>
          <w:w w:val="105"/>
        </w:rPr>
        <w:t>applying</w:t>
      </w:r>
      <w:r>
        <w:rPr>
          <w:spacing w:val="-6"/>
          <w:w w:val="105"/>
        </w:rPr>
        <w:t xml:space="preserve"> </w:t>
      </w:r>
      <w:r>
        <w:rPr>
          <w:w w:val="105"/>
        </w:rPr>
        <w:t>these</w:t>
      </w:r>
      <w:r>
        <w:rPr>
          <w:spacing w:val="-7"/>
          <w:w w:val="105"/>
        </w:rPr>
        <w:t xml:space="preserve"> </w:t>
      </w:r>
      <w:r>
        <w:rPr>
          <w:w w:val="105"/>
        </w:rPr>
        <w:t>ideas</w:t>
      </w:r>
      <w:r>
        <w:rPr>
          <w:spacing w:val="-7"/>
          <w:w w:val="105"/>
        </w:rPr>
        <w:t xml:space="preserve"> </w:t>
      </w:r>
      <w:r>
        <w:rPr>
          <w:w w:val="105"/>
        </w:rPr>
        <w:t>in</w:t>
      </w:r>
      <w:r>
        <w:rPr>
          <w:spacing w:val="-6"/>
          <w:w w:val="105"/>
        </w:rPr>
        <w:t xml:space="preserve"> </w:t>
      </w:r>
      <w:r>
        <w:rPr>
          <w:w w:val="105"/>
        </w:rPr>
        <w:t>your</w:t>
      </w:r>
      <w:r>
        <w:rPr>
          <w:spacing w:val="-7"/>
          <w:w w:val="105"/>
        </w:rPr>
        <w:t xml:space="preserve"> </w:t>
      </w:r>
      <w:r>
        <w:rPr>
          <w:w w:val="105"/>
        </w:rPr>
        <w:t>work.</w:t>
      </w:r>
      <w:r>
        <w:rPr>
          <w:spacing w:val="-7"/>
          <w:w w:val="105"/>
        </w:rPr>
        <w:t xml:space="preserve"> </w:t>
      </w:r>
      <w:r>
        <w:rPr>
          <w:w w:val="105"/>
        </w:rPr>
        <w:t>Best</w:t>
      </w:r>
      <w:r>
        <w:rPr>
          <w:spacing w:val="-6"/>
          <w:w w:val="105"/>
        </w:rPr>
        <w:t xml:space="preserve"> </w:t>
      </w:r>
      <w:r>
        <w:rPr>
          <w:w w:val="105"/>
        </w:rPr>
        <w:t>wishes</w:t>
      </w:r>
      <w:r>
        <w:rPr>
          <w:spacing w:val="-7"/>
          <w:w w:val="105"/>
        </w:rPr>
        <w:t xml:space="preserve"> </w:t>
      </w:r>
      <w:r>
        <w:rPr>
          <w:w w:val="105"/>
        </w:rPr>
        <w:t>as</w:t>
      </w:r>
      <w:r>
        <w:rPr>
          <w:spacing w:val="-7"/>
          <w:w w:val="105"/>
        </w:rPr>
        <w:t xml:space="preserve"> </w:t>
      </w:r>
      <w:r>
        <w:rPr>
          <w:w w:val="105"/>
        </w:rPr>
        <w:t>you</w:t>
      </w:r>
      <w:r>
        <w:rPr>
          <w:spacing w:val="-6"/>
          <w:w w:val="105"/>
        </w:rPr>
        <w:t xml:space="preserve"> </w:t>
      </w:r>
      <w:r>
        <w:rPr>
          <w:spacing w:val="-4"/>
          <w:w w:val="105"/>
        </w:rPr>
        <w:t>move</w:t>
      </w:r>
      <w:r>
        <w:rPr>
          <w:spacing w:val="-14"/>
          <w:w w:val="105"/>
        </w:rPr>
        <w:t xml:space="preserve"> </w:t>
      </w:r>
      <w:r>
        <w:rPr>
          <w:spacing w:val="-5"/>
          <w:w w:val="105"/>
        </w:rPr>
        <w:t>forward</w:t>
      </w:r>
      <w:r>
        <w:rPr>
          <w:spacing w:val="-14"/>
          <w:w w:val="105"/>
        </w:rPr>
        <w:t xml:space="preserve"> </w:t>
      </w:r>
      <w:r>
        <w:rPr>
          <w:spacing w:val="-5"/>
          <w:w w:val="105"/>
        </w:rPr>
        <w:t xml:space="preserve">in </w:t>
      </w:r>
      <w:r>
        <w:rPr>
          <w:w w:val="105"/>
        </w:rPr>
        <w:t>your software development</w:t>
      </w:r>
      <w:r>
        <w:rPr>
          <w:spacing w:val="7"/>
          <w:w w:val="105"/>
        </w:rPr>
        <w:t xml:space="preserve"> </w:t>
      </w:r>
      <w:r>
        <w:rPr>
          <w:w w:val="105"/>
        </w:rPr>
        <w:t>tasks.</w:t>
      </w:r>
    </w:p>
    <w:p w:rsidR="00F971A3" w:rsidRDefault="00F971A3">
      <w:pPr>
        <w:pStyle w:val="BodyText"/>
        <w:spacing w:before="2"/>
        <w:rPr>
          <w:sz w:val="24"/>
        </w:rPr>
      </w:pPr>
    </w:p>
    <w:p w:rsidR="00F971A3" w:rsidRDefault="008B76CE">
      <w:pPr>
        <w:pStyle w:val="Heading2"/>
      </w:pPr>
      <w:bookmarkStart w:id="141" w:name="_TOC_250008"/>
      <w:bookmarkEnd w:id="141"/>
      <w:r>
        <w:rPr>
          <w:color w:val="344178"/>
        </w:rPr>
        <w:t>Endnotes</w:t>
      </w:r>
    </w:p>
    <w:p w:rsidR="00F971A3" w:rsidRDefault="00F971A3">
      <w:pPr>
        <w:pStyle w:val="BodyText"/>
        <w:spacing w:before="2"/>
        <w:rPr>
          <w:b/>
          <w:sz w:val="25"/>
        </w:rPr>
      </w:pPr>
    </w:p>
    <w:p w:rsidR="00F971A3" w:rsidRDefault="008B76CE">
      <w:pPr>
        <w:pStyle w:val="ListParagraph"/>
        <w:numPr>
          <w:ilvl w:val="0"/>
          <w:numId w:val="59"/>
        </w:numPr>
        <w:tabs>
          <w:tab w:val="left" w:pos="879"/>
          <w:tab w:val="left" w:pos="880"/>
        </w:tabs>
        <w:spacing w:line="247" w:lineRule="auto"/>
        <w:ind w:right="420"/>
        <w:rPr>
          <w:sz w:val="19"/>
        </w:rPr>
      </w:pPr>
      <w:r>
        <w:rPr>
          <w:w w:val="105"/>
          <w:sz w:val="19"/>
        </w:rPr>
        <w:t>Opdyke,</w:t>
      </w:r>
      <w:r>
        <w:rPr>
          <w:spacing w:val="-18"/>
          <w:w w:val="105"/>
          <w:sz w:val="19"/>
        </w:rPr>
        <w:t xml:space="preserve"> </w:t>
      </w:r>
      <w:r>
        <w:rPr>
          <w:w w:val="105"/>
          <w:sz w:val="19"/>
        </w:rPr>
        <w:t>William</w:t>
      </w:r>
      <w:r>
        <w:rPr>
          <w:spacing w:val="-18"/>
          <w:w w:val="105"/>
          <w:sz w:val="19"/>
        </w:rPr>
        <w:t xml:space="preserve"> </w:t>
      </w:r>
      <w:r>
        <w:rPr>
          <w:w w:val="105"/>
          <w:sz w:val="19"/>
        </w:rPr>
        <w:t>F.</w:t>
      </w:r>
      <w:r>
        <w:rPr>
          <w:spacing w:val="-17"/>
          <w:w w:val="105"/>
          <w:sz w:val="19"/>
        </w:rPr>
        <w:t xml:space="preserve"> </w:t>
      </w:r>
      <w:r>
        <w:rPr>
          <w:w w:val="105"/>
          <w:sz w:val="19"/>
        </w:rPr>
        <w:t>“Refactoring</w:t>
      </w:r>
      <w:r>
        <w:rPr>
          <w:spacing w:val="-18"/>
          <w:w w:val="105"/>
          <w:sz w:val="19"/>
        </w:rPr>
        <w:t xml:space="preserve"> </w:t>
      </w:r>
      <w:r>
        <w:rPr>
          <w:w w:val="105"/>
          <w:sz w:val="19"/>
        </w:rPr>
        <w:t>Object-Oriented</w:t>
      </w:r>
      <w:r>
        <w:rPr>
          <w:spacing w:val="-20"/>
          <w:w w:val="105"/>
          <w:sz w:val="19"/>
        </w:rPr>
        <w:t xml:space="preserve"> </w:t>
      </w:r>
      <w:r>
        <w:rPr>
          <w:w w:val="105"/>
          <w:sz w:val="19"/>
        </w:rPr>
        <w:t>Frameworks.”</w:t>
      </w:r>
      <w:r>
        <w:rPr>
          <w:spacing w:val="-19"/>
          <w:w w:val="105"/>
          <w:sz w:val="19"/>
        </w:rPr>
        <w:t xml:space="preserve"> </w:t>
      </w:r>
      <w:r>
        <w:rPr>
          <w:w w:val="105"/>
          <w:sz w:val="19"/>
        </w:rPr>
        <w:t>Ph.D.</w:t>
      </w:r>
      <w:r>
        <w:rPr>
          <w:spacing w:val="-20"/>
          <w:w w:val="105"/>
          <w:sz w:val="19"/>
        </w:rPr>
        <w:t xml:space="preserve"> </w:t>
      </w:r>
      <w:r>
        <w:rPr>
          <w:w w:val="105"/>
          <w:sz w:val="19"/>
        </w:rPr>
        <w:t>diss.,</w:t>
      </w:r>
      <w:r>
        <w:rPr>
          <w:spacing w:val="-19"/>
          <w:w w:val="105"/>
          <w:sz w:val="19"/>
        </w:rPr>
        <w:t xml:space="preserve"> </w:t>
      </w:r>
      <w:r>
        <w:rPr>
          <w:w w:val="105"/>
          <w:sz w:val="19"/>
        </w:rPr>
        <w:t>University</w:t>
      </w:r>
      <w:r>
        <w:rPr>
          <w:spacing w:val="-20"/>
          <w:w w:val="105"/>
          <w:sz w:val="19"/>
        </w:rPr>
        <w:t xml:space="preserve"> </w:t>
      </w:r>
      <w:r>
        <w:rPr>
          <w:w w:val="105"/>
          <w:sz w:val="19"/>
        </w:rPr>
        <w:t xml:space="preserve">of Illinois at </w:t>
      </w:r>
      <w:r>
        <w:rPr>
          <w:spacing w:val="-3"/>
          <w:w w:val="105"/>
          <w:sz w:val="19"/>
        </w:rPr>
        <w:t xml:space="preserve">Urbana-Champaign. Also available </w:t>
      </w:r>
      <w:r>
        <w:rPr>
          <w:w w:val="105"/>
          <w:sz w:val="19"/>
        </w:rPr>
        <w:t xml:space="preserve">as </w:t>
      </w:r>
      <w:r>
        <w:rPr>
          <w:spacing w:val="-3"/>
          <w:w w:val="105"/>
          <w:sz w:val="19"/>
        </w:rPr>
        <w:t xml:space="preserve">Technical Report UIUCDCS-R-92-1759, </w:t>
      </w:r>
      <w:r>
        <w:rPr>
          <w:w w:val="105"/>
          <w:sz w:val="19"/>
        </w:rPr>
        <w:t>Department</w:t>
      </w:r>
      <w:r>
        <w:rPr>
          <w:spacing w:val="-6"/>
          <w:w w:val="105"/>
          <w:sz w:val="19"/>
        </w:rPr>
        <w:t xml:space="preserve"> </w:t>
      </w:r>
      <w:r>
        <w:rPr>
          <w:w w:val="105"/>
          <w:sz w:val="19"/>
        </w:rPr>
        <w:t>of</w:t>
      </w:r>
      <w:r>
        <w:rPr>
          <w:spacing w:val="-6"/>
          <w:w w:val="105"/>
          <w:sz w:val="19"/>
        </w:rPr>
        <w:t xml:space="preserve"> </w:t>
      </w:r>
      <w:r>
        <w:rPr>
          <w:w w:val="105"/>
          <w:sz w:val="19"/>
        </w:rPr>
        <w:t>Computer</w:t>
      </w:r>
      <w:r>
        <w:rPr>
          <w:spacing w:val="-6"/>
          <w:w w:val="105"/>
          <w:sz w:val="19"/>
        </w:rPr>
        <w:t xml:space="preserve"> </w:t>
      </w:r>
      <w:r>
        <w:rPr>
          <w:w w:val="105"/>
          <w:sz w:val="19"/>
        </w:rPr>
        <w:t>Science,</w:t>
      </w:r>
      <w:r>
        <w:rPr>
          <w:spacing w:val="-6"/>
          <w:w w:val="105"/>
          <w:sz w:val="19"/>
        </w:rPr>
        <w:t xml:space="preserve"> </w:t>
      </w:r>
      <w:r>
        <w:rPr>
          <w:w w:val="105"/>
          <w:sz w:val="19"/>
        </w:rPr>
        <w:t>University</w:t>
      </w:r>
      <w:r>
        <w:rPr>
          <w:spacing w:val="-6"/>
          <w:w w:val="105"/>
          <w:sz w:val="19"/>
        </w:rPr>
        <w:t xml:space="preserve"> </w:t>
      </w:r>
      <w:r>
        <w:rPr>
          <w:w w:val="105"/>
          <w:sz w:val="19"/>
        </w:rPr>
        <w:t>of</w:t>
      </w:r>
      <w:r>
        <w:rPr>
          <w:spacing w:val="-6"/>
          <w:w w:val="105"/>
          <w:sz w:val="19"/>
        </w:rPr>
        <w:t xml:space="preserve"> </w:t>
      </w:r>
      <w:r>
        <w:rPr>
          <w:w w:val="105"/>
          <w:sz w:val="19"/>
        </w:rPr>
        <w:t>Illinois</w:t>
      </w:r>
      <w:r>
        <w:rPr>
          <w:spacing w:val="-6"/>
          <w:w w:val="105"/>
          <w:sz w:val="19"/>
        </w:rPr>
        <w:t xml:space="preserve"> </w:t>
      </w:r>
      <w:r>
        <w:rPr>
          <w:w w:val="105"/>
          <w:sz w:val="19"/>
        </w:rPr>
        <w:t>at</w:t>
      </w:r>
      <w:r>
        <w:rPr>
          <w:spacing w:val="-6"/>
          <w:w w:val="105"/>
          <w:sz w:val="19"/>
        </w:rPr>
        <w:t xml:space="preserve"> </w:t>
      </w:r>
      <w:r>
        <w:rPr>
          <w:spacing w:val="-4"/>
          <w:w w:val="105"/>
          <w:sz w:val="19"/>
        </w:rPr>
        <w:t>Urbana-Champaign.</w:t>
      </w:r>
    </w:p>
    <w:p w:rsidR="00F971A3" w:rsidRDefault="00F971A3">
      <w:pPr>
        <w:pStyle w:val="BodyText"/>
        <w:spacing w:before="1"/>
        <w:rPr>
          <w:sz w:val="26"/>
        </w:rPr>
      </w:pPr>
    </w:p>
    <w:p w:rsidR="00F971A3" w:rsidRDefault="008B76CE">
      <w:pPr>
        <w:pStyle w:val="ListParagraph"/>
        <w:numPr>
          <w:ilvl w:val="0"/>
          <w:numId w:val="59"/>
        </w:numPr>
        <w:tabs>
          <w:tab w:val="left" w:pos="879"/>
          <w:tab w:val="left" w:pos="880"/>
        </w:tabs>
        <w:ind w:right="826"/>
        <w:rPr>
          <w:sz w:val="19"/>
        </w:rPr>
      </w:pPr>
      <w:r>
        <w:rPr>
          <w:w w:val="105"/>
          <w:sz w:val="19"/>
        </w:rPr>
        <w:t>Brooks,</w:t>
      </w:r>
      <w:r>
        <w:rPr>
          <w:spacing w:val="-17"/>
          <w:w w:val="105"/>
          <w:sz w:val="19"/>
        </w:rPr>
        <w:t xml:space="preserve"> </w:t>
      </w:r>
      <w:r>
        <w:rPr>
          <w:w w:val="105"/>
          <w:sz w:val="19"/>
        </w:rPr>
        <w:t>Fred.</w:t>
      </w:r>
      <w:r>
        <w:rPr>
          <w:spacing w:val="-16"/>
          <w:w w:val="105"/>
          <w:sz w:val="19"/>
        </w:rPr>
        <w:t xml:space="preserve"> </w:t>
      </w:r>
      <w:r>
        <w:rPr>
          <w:w w:val="105"/>
          <w:sz w:val="19"/>
        </w:rPr>
        <w:t>“No</w:t>
      </w:r>
      <w:r>
        <w:rPr>
          <w:spacing w:val="-17"/>
          <w:w w:val="105"/>
          <w:sz w:val="19"/>
        </w:rPr>
        <w:t xml:space="preserve"> </w:t>
      </w:r>
      <w:r>
        <w:rPr>
          <w:w w:val="105"/>
          <w:sz w:val="19"/>
        </w:rPr>
        <w:t>Silver</w:t>
      </w:r>
      <w:r>
        <w:rPr>
          <w:spacing w:val="-16"/>
          <w:w w:val="105"/>
          <w:sz w:val="19"/>
        </w:rPr>
        <w:t xml:space="preserve"> </w:t>
      </w:r>
      <w:r>
        <w:rPr>
          <w:w w:val="105"/>
          <w:sz w:val="19"/>
        </w:rPr>
        <w:t>Bullet:</w:t>
      </w:r>
      <w:r>
        <w:rPr>
          <w:spacing w:val="-16"/>
          <w:w w:val="105"/>
          <w:sz w:val="19"/>
        </w:rPr>
        <w:t xml:space="preserve"> </w:t>
      </w:r>
      <w:r>
        <w:rPr>
          <w:w w:val="105"/>
          <w:sz w:val="19"/>
        </w:rPr>
        <w:t>Essence</w:t>
      </w:r>
      <w:r>
        <w:rPr>
          <w:spacing w:val="-17"/>
          <w:w w:val="105"/>
          <w:sz w:val="19"/>
        </w:rPr>
        <w:t xml:space="preserve"> </w:t>
      </w:r>
      <w:r>
        <w:rPr>
          <w:w w:val="105"/>
          <w:sz w:val="19"/>
        </w:rPr>
        <w:t>and</w:t>
      </w:r>
      <w:r>
        <w:rPr>
          <w:spacing w:val="-16"/>
          <w:w w:val="105"/>
          <w:sz w:val="19"/>
        </w:rPr>
        <w:t xml:space="preserve"> </w:t>
      </w:r>
      <w:r>
        <w:rPr>
          <w:w w:val="105"/>
          <w:sz w:val="19"/>
        </w:rPr>
        <w:t>Accidents</w:t>
      </w:r>
      <w:r>
        <w:rPr>
          <w:spacing w:val="-17"/>
          <w:w w:val="105"/>
          <w:sz w:val="19"/>
        </w:rPr>
        <w:t xml:space="preserve"> </w:t>
      </w:r>
      <w:r>
        <w:rPr>
          <w:w w:val="105"/>
          <w:sz w:val="19"/>
        </w:rPr>
        <w:t>of</w:t>
      </w:r>
      <w:r>
        <w:rPr>
          <w:spacing w:val="-16"/>
          <w:w w:val="105"/>
          <w:sz w:val="19"/>
        </w:rPr>
        <w:t xml:space="preserve"> </w:t>
      </w:r>
      <w:r>
        <w:rPr>
          <w:w w:val="105"/>
          <w:sz w:val="19"/>
        </w:rPr>
        <w:t>Software</w:t>
      </w:r>
      <w:r>
        <w:rPr>
          <w:spacing w:val="-16"/>
          <w:w w:val="105"/>
          <w:sz w:val="19"/>
        </w:rPr>
        <w:t xml:space="preserve"> </w:t>
      </w:r>
      <w:r>
        <w:rPr>
          <w:w w:val="105"/>
          <w:sz w:val="19"/>
        </w:rPr>
        <w:t>Engineering.”</w:t>
      </w:r>
      <w:r>
        <w:rPr>
          <w:spacing w:val="-17"/>
          <w:w w:val="105"/>
          <w:sz w:val="19"/>
        </w:rPr>
        <w:t xml:space="preserve"> </w:t>
      </w:r>
      <w:r>
        <w:rPr>
          <w:w w:val="105"/>
          <w:sz w:val="19"/>
        </w:rPr>
        <w:t xml:space="preserve">In </w:t>
      </w:r>
      <w:r>
        <w:rPr>
          <w:i/>
          <w:w w:val="105"/>
          <w:sz w:val="19"/>
        </w:rPr>
        <w:t xml:space="preserve">Information Processing 1986: Proceedings of the IFIP Tenth World Computing </w:t>
      </w:r>
      <w:r>
        <w:rPr>
          <w:i/>
          <w:spacing w:val="-3"/>
          <w:w w:val="105"/>
          <w:sz w:val="19"/>
        </w:rPr>
        <w:t>Conference</w:t>
      </w:r>
      <w:r>
        <w:rPr>
          <w:spacing w:val="-3"/>
          <w:w w:val="105"/>
          <w:sz w:val="19"/>
        </w:rPr>
        <w:t xml:space="preserve">, </w:t>
      </w:r>
      <w:r>
        <w:rPr>
          <w:w w:val="105"/>
          <w:sz w:val="19"/>
        </w:rPr>
        <w:t xml:space="preserve">edited by H.-L.Kugler. Amsterdam: </w:t>
      </w:r>
      <w:r>
        <w:rPr>
          <w:spacing w:val="-3"/>
          <w:w w:val="105"/>
          <w:sz w:val="19"/>
        </w:rPr>
        <w:t>Elsevier,</w:t>
      </w:r>
      <w:r>
        <w:rPr>
          <w:spacing w:val="7"/>
          <w:w w:val="105"/>
          <w:sz w:val="19"/>
        </w:rPr>
        <w:t xml:space="preserve"> </w:t>
      </w:r>
      <w:r>
        <w:rPr>
          <w:spacing w:val="-5"/>
          <w:w w:val="105"/>
          <w:sz w:val="19"/>
        </w:rPr>
        <w:t>1986.</w:t>
      </w:r>
    </w:p>
    <w:p w:rsidR="00F971A3" w:rsidRDefault="00F971A3">
      <w:pPr>
        <w:pStyle w:val="BodyText"/>
        <w:spacing w:before="5"/>
        <w:rPr>
          <w:sz w:val="26"/>
        </w:rPr>
      </w:pPr>
    </w:p>
    <w:p w:rsidR="00F971A3" w:rsidRDefault="008B76CE">
      <w:pPr>
        <w:pStyle w:val="ListParagraph"/>
        <w:numPr>
          <w:ilvl w:val="0"/>
          <w:numId w:val="59"/>
        </w:numPr>
        <w:tabs>
          <w:tab w:val="left" w:pos="879"/>
          <w:tab w:val="left" w:pos="880"/>
        </w:tabs>
        <w:spacing w:line="264" w:lineRule="auto"/>
        <w:ind w:right="390"/>
        <w:rPr>
          <w:sz w:val="19"/>
        </w:rPr>
      </w:pPr>
      <w:r>
        <w:rPr>
          <w:w w:val="105"/>
          <w:sz w:val="19"/>
        </w:rPr>
        <w:t xml:space="preserve">Foote, Brian and William F. Opdyke. “Lifecycle and Refactoring Patterns That Support </w:t>
      </w:r>
      <w:r>
        <w:rPr>
          <w:spacing w:val="-3"/>
          <w:w w:val="105"/>
          <w:sz w:val="19"/>
        </w:rPr>
        <w:t>Evolution</w:t>
      </w:r>
      <w:r>
        <w:rPr>
          <w:spacing w:val="-19"/>
          <w:w w:val="105"/>
          <w:sz w:val="19"/>
        </w:rPr>
        <w:t xml:space="preserve"> </w:t>
      </w:r>
      <w:r>
        <w:rPr>
          <w:w w:val="105"/>
          <w:sz w:val="19"/>
        </w:rPr>
        <w:t>and</w:t>
      </w:r>
      <w:r>
        <w:rPr>
          <w:spacing w:val="-19"/>
          <w:w w:val="105"/>
          <w:sz w:val="19"/>
        </w:rPr>
        <w:t xml:space="preserve"> </w:t>
      </w:r>
      <w:r>
        <w:rPr>
          <w:spacing w:val="-3"/>
          <w:w w:val="105"/>
          <w:sz w:val="19"/>
        </w:rPr>
        <w:t>Reuse.”</w:t>
      </w:r>
      <w:r>
        <w:rPr>
          <w:spacing w:val="-19"/>
          <w:w w:val="105"/>
          <w:sz w:val="19"/>
        </w:rPr>
        <w:t xml:space="preserve"> </w:t>
      </w:r>
      <w:r>
        <w:rPr>
          <w:w w:val="105"/>
          <w:sz w:val="19"/>
        </w:rPr>
        <w:t>In</w:t>
      </w:r>
      <w:r>
        <w:rPr>
          <w:spacing w:val="-9"/>
          <w:w w:val="105"/>
          <w:sz w:val="19"/>
        </w:rPr>
        <w:t xml:space="preserve"> </w:t>
      </w:r>
      <w:r>
        <w:rPr>
          <w:i/>
          <w:w w:val="105"/>
          <w:sz w:val="19"/>
        </w:rPr>
        <w:t>Pattern</w:t>
      </w:r>
      <w:r>
        <w:rPr>
          <w:i/>
          <w:spacing w:val="-15"/>
          <w:w w:val="105"/>
          <w:sz w:val="19"/>
        </w:rPr>
        <w:t xml:space="preserve"> </w:t>
      </w:r>
      <w:r>
        <w:rPr>
          <w:i/>
          <w:w w:val="105"/>
          <w:sz w:val="19"/>
        </w:rPr>
        <w:t>Languages</w:t>
      </w:r>
      <w:r>
        <w:rPr>
          <w:i/>
          <w:spacing w:val="-15"/>
          <w:w w:val="105"/>
          <w:sz w:val="19"/>
        </w:rPr>
        <w:t xml:space="preserve"> </w:t>
      </w:r>
      <w:r>
        <w:rPr>
          <w:i/>
          <w:w w:val="105"/>
          <w:sz w:val="19"/>
        </w:rPr>
        <w:t>of</w:t>
      </w:r>
      <w:r>
        <w:rPr>
          <w:i/>
          <w:spacing w:val="-15"/>
          <w:w w:val="105"/>
          <w:sz w:val="19"/>
        </w:rPr>
        <w:t xml:space="preserve"> </w:t>
      </w:r>
      <w:r>
        <w:rPr>
          <w:i/>
          <w:w w:val="105"/>
          <w:sz w:val="19"/>
        </w:rPr>
        <w:t>Program</w:t>
      </w:r>
      <w:r>
        <w:rPr>
          <w:i/>
          <w:spacing w:val="-15"/>
          <w:w w:val="105"/>
          <w:sz w:val="19"/>
        </w:rPr>
        <w:t xml:space="preserve"> </w:t>
      </w:r>
      <w:r>
        <w:rPr>
          <w:i/>
          <w:w w:val="105"/>
          <w:sz w:val="19"/>
        </w:rPr>
        <w:t>Design</w:t>
      </w:r>
      <w:r>
        <w:rPr>
          <w:w w:val="105"/>
          <w:sz w:val="19"/>
        </w:rPr>
        <w:t>,</w:t>
      </w:r>
      <w:r>
        <w:rPr>
          <w:spacing w:val="-16"/>
          <w:w w:val="105"/>
          <w:sz w:val="19"/>
        </w:rPr>
        <w:t xml:space="preserve"> </w:t>
      </w:r>
      <w:r>
        <w:rPr>
          <w:w w:val="105"/>
          <w:sz w:val="19"/>
        </w:rPr>
        <w:t>edited</w:t>
      </w:r>
      <w:r>
        <w:rPr>
          <w:spacing w:val="-17"/>
          <w:w w:val="105"/>
          <w:sz w:val="19"/>
        </w:rPr>
        <w:t xml:space="preserve"> </w:t>
      </w:r>
      <w:r>
        <w:rPr>
          <w:w w:val="105"/>
          <w:sz w:val="19"/>
        </w:rPr>
        <w:t>by</w:t>
      </w:r>
      <w:r>
        <w:rPr>
          <w:spacing w:val="-17"/>
          <w:w w:val="105"/>
          <w:sz w:val="19"/>
        </w:rPr>
        <w:t xml:space="preserve"> </w:t>
      </w:r>
      <w:r>
        <w:rPr>
          <w:w w:val="105"/>
          <w:sz w:val="19"/>
        </w:rPr>
        <w:t>J.</w:t>
      </w:r>
      <w:r>
        <w:rPr>
          <w:spacing w:val="-17"/>
          <w:w w:val="105"/>
          <w:sz w:val="19"/>
        </w:rPr>
        <w:t xml:space="preserve"> </w:t>
      </w:r>
      <w:r>
        <w:rPr>
          <w:w w:val="105"/>
          <w:sz w:val="19"/>
        </w:rPr>
        <w:t>Coplien</w:t>
      </w:r>
      <w:r>
        <w:rPr>
          <w:spacing w:val="-17"/>
          <w:w w:val="105"/>
          <w:sz w:val="19"/>
        </w:rPr>
        <w:t xml:space="preserve"> </w:t>
      </w:r>
      <w:r>
        <w:rPr>
          <w:spacing w:val="-2"/>
          <w:w w:val="105"/>
          <w:sz w:val="19"/>
        </w:rPr>
        <w:t>and</w:t>
      </w:r>
    </w:p>
    <w:p w:rsidR="00F971A3" w:rsidRDefault="008B76CE">
      <w:pPr>
        <w:pStyle w:val="BodyText"/>
        <w:spacing w:line="188" w:lineRule="exact"/>
        <w:ind w:left="880"/>
      </w:pPr>
      <w:r>
        <w:rPr>
          <w:w w:val="105"/>
        </w:rPr>
        <w:t>D. Schmidt. Reading, Mass.: Addison-Wesley, 1995.</w:t>
      </w:r>
    </w:p>
    <w:p w:rsidR="00F971A3" w:rsidRDefault="00F971A3">
      <w:pPr>
        <w:pStyle w:val="BodyText"/>
        <w:spacing w:before="3"/>
        <w:rPr>
          <w:sz w:val="27"/>
        </w:rPr>
      </w:pPr>
    </w:p>
    <w:p w:rsidR="00F971A3" w:rsidRDefault="008B76CE">
      <w:pPr>
        <w:pStyle w:val="ListParagraph"/>
        <w:numPr>
          <w:ilvl w:val="0"/>
          <w:numId w:val="59"/>
        </w:numPr>
        <w:tabs>
          <w:tab w:val="left" w:pos="879"/>
          <w:tab w:val="left" w:pos="880"/>
        </w:tabs>
        <w:spacing w:line="230" w:lineRule="auto"/>
        <w:ind w:right="613"/>
        <w:rPr>
          <w:sz w:val="19"/>
        </w:rPr>
      </w:pPr>
      <w:r>
        <w:rPr>
          <w:w w:val="105"/>
          <w:sz w:val="19"/>
        </w:rPr>
        <w:t>Johnson,</w:t>
      </w:r>
      <w:r>
        <w:rPr>
          <w:spacing w:val="-16"/>
          <w:w w:val="105"/>
          <w:sz w:val="19"/>
        </w:rPr>
        <w:t xml:space="preserve"> </w:t>
      </w:r>
      <w:r>
        <w:rPr>
          <w:w w:val="105"/>
          <w:sz w:val="19"/>
        </w:rPr>
        <w:t>Ralph</w:t>
      </w:r>
      <w:r>
        <w:rPr>
          <w:spacing w:val="-16"/>
          <w:w w:val="105"/>
          <w:sz w:val="19"/>
        </w:rPr>
        <w:t xml:space="preserve"> </w:t>
      </w:r>
      <w:r>
        <w:rPr>
          <w:w w:val="105"/>
          <w:sz w:val="19"/>
        </w:rPr>
        <w:t>E.</w:t>
      </w:r>
      <w:r>
        <w:rPr>
          <w:spacing w:val="-16"/>
          <w:w w:val="105"/>
          <w:sz w:val="19"/>
        </w:rPr>
        <w:t xml:space="preserve"> </w:t>
      </w:r>
      <w:r>
        <w:rPr>
          <w:w w:val="105"/>
          <w:sz w:val="19"/>
        </w:rPr>
        <w:t>and</w:t>
      </w:r>
      <w:r>
        <w:rPr>
          <w:spacing w:val="-18"/>
          <w:w w:val="105"/>
          <w:sz w:val="19"/>
        </w:rPr>
        <w:t xml:space="preserve"> </w:t>
      </w:r>
      <w:r>
        <w:rPr>
          <w:w w:val="105"/>
          <w:sz w:val="19"/>
        </w:rPr>
        <w:t>Brian</w:t>
      </w:r>
      <w:r>
        <w:rPr>
          <w:spacing w:val="-16"/>
          <w:w w:val="105"/>
          <w:sz w:val="19"/>
        </w:rPr>
        <w:t xml:space="preserve"> </w:t>
      </w:r>
      <w:r>
        <w:rPr>
          <w:w w:val="105"/>
          <w:sz w:val="19"/>
        </w:rPr>
        <w:t>Foote.</w:t>
      </w:r>
      <w:r>
        <w:rPr>
          <w:spacing w:val="-17"/>
          <w:w w:val="105"/>
          <w:sz w:val="19"/>
        </w:rPr>
        <w:t xml:space="preserve"> </w:t>
      </w:r>
      <w:r>
        <w:rPr>
          <w:w w:val="105"/>
          <w:sz w:val="19"/>
        </w:rPr>
        <w:t>“Designing</w:t>
      </w:r>
      <w:r>
        <w:rPr>
          <w:spacing w:val="-16"/>
          <w:w w:val="105"/>
          <w:sz w:val="19"/>
        </w:rPr>
        <w:t xml:space="preserve"> </w:t>
      </w:r>
      <w:r>
        <w:rPr>
          <w:w w:val="105"/>
          <w:sz w:val="19"/>
        </w:rPr>
        <w:t>Reusable</w:t>
      </w:r>
      <w:r>
        <w:rPr>
          <w:spacing w:val="-17"/>
          <w:w w:val="105"/>
          <w:sz w:val="19"/>
        </w:rPr>
        <w:t xml:space="preserve"> </w:t>
      </w:r>
      <w:r>
        <w:rPr>
          <w:w w:val="105"/>
          <w:sz w:val="19"/>
        </w:rPr>
        <w:t>Classes.”</w:t>
      </w:r>
      <w:r>
        <w:rPr>
          <w:spacing w:val="-6"/>
          <w:w w:val="105"/>
          <w:sz w:val="19"/>
        </w:rPr>
        <w:t xml:space="preserve"> </w:t>
      </w:r>
      <w:r>
        <w:rPr>
          <w:i/>
          <w:w w:val="105"/>
          <w:sz w:val="19"/>
        </w:rPr>
        <w:t>Journal</w:t>
      </w:r>
      <w:r>
        <w:rPr>
          <w:i/>
          <w:spacing w:val="-14"/>
          <w:w w:val="105"/>
          <w:sz w:val="19"/>
        </w:rPr>
        <w:t xml:space="preserve"> </w:t>
      </w:r>
      <w:r>
        <w:rPr>
          <w:i/>
          <w:w w:val="105"/>
          <w:sz w:val="19"/>
        </w:rPr>
        <w:t>of</w:t>
      </w:r>
      <w:r>
        <w:rPr>
          <w:i/>
          <w:spacing w:val="-14"/>
          <w:w w:val="105"/>
          <w:sz w:val="19"/>
        </w:rPr>
        <w:t xml:space="preserve"> </w:t>
      </w:r>
      <w:r>
        <w:rPr>
          <w:i/>
          <w:w w:val="105"/>
          <w:sz w:val="19"/>
        </w:rPr>
        <w:t xml:space="preserve">Object- Oriented Programming </w:t>
      </w:r>
      <w:r>
        <w:rPr>
          <w:spacing w:val="-3"/>
          <w:w w:val="105"/>
          <w:sz w:val="19"/>
        </w:rPr>
        <w:t>1(1988):</w:t>
      </w:r>
      <w:r>
        <w:rPr>
          <w:spacing w:val="1"/>
          <w:w w:val="105"/>
          <w:sz w:val="19"/>
        </w:rPr>
        <w:t xml:space="preserve"> </w:t>
      </w:r>
      <w:r>
        <w:rPr>
          <w:spacing w:val="-5"/>
          <w:w w:val="105"/>
          <w:sz w:val="19"/>
        </w:rPr>
        <w:t>22-35.</w:t>
      </w:r>
    </w:p>
    <w:p w:rsidR="00F971A3" w:rsidRDefault="00F971A3">
      <w:pPr>
        <w:pStyle w:val="BodyText"/>
        <w:spacing w:before="10"/>
        <w:rPr>
          <w:sz w:val="26"/>
        </w:rPr>
      </w:pPr>
    </w:p>
    <w:p w:rsidR="00F971A3" w:rsidRDefault="008B76CE">
      <w:pPr>
        <w:pStyle w:val="ListParagraph"/>
        <w:numPr>
          <w:ilvl w:val="0"/>
          <w:numId w:val="59"/>
        </w:numPr>
        <w:tabs>
          <w:tab w:val="left" w:pos="879"/>
          <w:tab w:val="left" w:pos="880"/>
        </w:tabs>
        <w:spacing w:line="247" w:lineRule="auto"/>
        <w:ind w:right="663"/>
        <w:rPr>
          <w:sz w:val="19"/>
        </w:rPr>
      </w:pPr>
      <w:r>
        <w:rPr>
          <w:w w:val="105"/>
          <w:sz w:val="19"/>
        </w:rPr>
        <w:t>Rochat,</w:t>
      </w:r>
      <w:r>
        <w:rPr>
          <w:spacing w:val="-18"/>
          <w:w w:val="105"/>
          <w:sz w:val="19"/>
        </w:rPr>
        <w:t xml:space="preserve"> </w:t>
      </w:r>
      <w:r>
        <w:rPr>
          <w:w w:val="105"/>
          <w:sz w:val="19"/>
        </w:rPr>
        <w:t>Roxanna.</w:t>
      </w:r>
      <w:r>
        <w:rPr>
          <w:spacing w:val="-18"/>
          <w:w w:val="105"/>
          <w:sz w:val="19"/>
        </w:rPr>
        <w:t xml:space="preserve"> </w:t>
      </w:r>
      <w:r>
        <w:rPr>
          <w:w w:val="105"/>
          <w:sz w:val="19"/>
        </w:rPr>
        <w:t>“In</w:t>
      </w:r>
      <w:r>
        <w:rPr>
          <w:spacing w:val="-18"/>
          <w:w w:val="105"/>
          <w:sz w:val="19"/>
        </w:rPr>
        <w:t xml:space="preserve"> </w:t>
      </w:r>
      <w:r>
        <w:rPr>
          <w:w w:val="105"/>
          <w:sz w:val="19"/>
        </w:rPr>
        <w:t>Search</w:t>
      </w:r>
      <w:r>
        <w:rPr>
          <w:spacing w:val="-18"/>
          <w:w w:val="105"/>
          <w:sz w:val="19"/>
        </w:rPr>
        <w:t xml:space="preserve"> </w:t>
      </w:r>
      <w:r>
        <w:rPr>
          <w:w w:val="105"/>
          <w:sz w:val="19"/>
        </w:rPr>
        <w:t>of</w:t>
      </w:r>
      <w:r>
        <w:rPr>
          <w:spacing w:val="-18"/>
          <w:w w:val="105"/>
          <w:sz w:val="19"/>
        </w:rPr>
        <w:t xml:space="preserve"> </w:t>
      </w:r>
      <w:r>
        <w:rPr>
          <w:w w:val="105"/>
          <w:sz w:val="19"/>
        </w:rPr>
        <w:t>Good</w:t>
      </w:r>
      <w:r>
        <w:rPr>
          <w:spacing w:val="-18"/>
          <w:w w:val="105"/>
          <w:sz w:val="19"/>
        </w:rPr>
        <w:t xml:space="preserve"> </w:t>
      </w:r>
      <w:r>
        <w:rPr>
          <w:w w:val="105"/>
          <w:sz w:val="19"/>
        </w:rPr>
        <w:t>Smalltalk</w:t>
      </w:r>
      <w:r>
        <w:rPr>
          <w:spacing w:val="-18"/>
          <w:w w:val="105"/>
          <w:sz w:val="19"/>
        </w:rPr>
        <w:t xml:space="preserve"> </w:t>
      </w:r>
      <w:r>
        <w:rPr>
          <w:w w:val="105"/>
          <w:sz w:val="19"/>
        </w:rPr>
        <w:t>Programming</w:t>
      </w:r>
      <w:r>
        <w:rPr>
          <w:spacing w:val="-18"/>
          <w:w w:val="105"/>
          <w:sz w:val="19"/>
        </w:rPr>
        <w:t xml:space="preserve"> </w:t>
      </w:r>
      <w:r>
        <w:rPr>
          <w:w w:val="105"/>
          <w:sz w:val="19"/>
        </w:rPr>
        <w:t>Style.”</w:t>
      </w:r>
      <w:r>
        <w:rPr>
          <w:spacing w:val="-18"/>
          <w:w w:val="105"/>
          <w:sz w:val="19"/>
        </w:rPr>
        <w:t xml:space="preserve"> </w:t>
      </w:r>
      <w:r>
        <w:rPr>
          <w:w w:val="105"/>
          <w:sz w:val="19"/>
        </w:rPr>
        <w:t>Technical</w:t>
      </w:r>
      <w:r>
        <w:rPr>
          <w:spacing w:val="-18"/>
          <w:w w:val="105"/>
          <w:sz w:val="19"/>
        </w:rPr>
        <w:t xml:space="preserve"> </w:t>
      </w:r>
      <w:r>
        <w:rPr>
          <w:w w:val="105"/>
          <w:sz w:val="19"/>
        </w:rPr>
        <w:t xml:space="preserve">report </w:t>
      </w:r>
      <w:r>
        <w:rPr>
          <w:spacing w:val="-4"/>
          <w:w w:val="105"/>
          <w:sz w:val="19"/>
        </w:rPr>
        <w:t xml:space="preserve">CR-86-19, </w:t>
      </w:r>
      <w:r>
        <w:rPr>
          <w:w w:val="105"/>
          <w:sz w:val="19"/>
        </w:rPr>
        <w:t>Tektronix,</w:t>
      </w:r>
      <w:r>
        <w:rPr>
          <w:spacing w:val="7"/>
          <w:w w:val="105"/>
          <w:sz w:val="19"/>
        </w:rPr>
        <w:t xml:space="preserve"> </w:t>
      </w:r>
      <w:r>
        <w:rPr>
          <w:w w:val="105"/>
          <w:sz w:val="19"/>
        </w:rPr>
        <w:t>1986.</w:t>
      </w:r>
    </w:p>
    <w:p w:rsidR="00F971A3" w:rsidRDefault="00F971A3">
      <w:pPr>
        <w:pStyle w:val="BodyText"/>
        <w:spacing w:before="8"/>
        <w:rPr>
          <w:sz w:val="26"/>
        </w:rPr>
      </w:pPr>
    </w:p>
    <w:p w:rsidR="00F971A3" w:rsidRDefault="008B76CE">
      <w:pPr>
        <w:pStyle w:val="ListParagraph"/>
        <w:numPr>
          <w:ilvl w:val="0"/>
          <w:numId w:val="59"/>
        </w:numPr>
        <w:tabs>
          <w:tab w:val="left" w:pos="879"/>
          <w:tab w:val="left" w:pos="880"/>
        </w:tabs>
        <w:spacing w:line="230" w:lineRule="auto"/>
        <w:ind w:right="1098"/>
        <w:rPr>
          <w:sz w:val="19"/>
        </w:rPr>
      </w:pPr>
      <w:r>
        <w:rPr>
          <w:w w:val="105"/>
          <w:sz w:val="19"/>
        </w:rPr>
        <w:t>Lieberherr,</w:t>
      </w:r>
      <w:r>
        <w:rPr>
          <w:spacing w:val="-19"/>
          <w:w w:val="105"/>
          <w:sz w:val="19"/>
        </w:rPr>
        <w:t xml:space="preserve"> </w:t>
      </w:r>
      <w:r>
        <w:rPr>
          <w:w w:val="105"/>
          <w:sz w:val="19"/>
        </w:rPr>
        <w:t>Karl</w:t>
      </w:r>
      <w:r>
        <w:rPr>
          <w:spacing w:val="-19"/>
          <w:w w:val="105"/>
          <w:sz w:val="19"/>
        </w:rPr>
        <w:t xml:space="preserve"> </w:t>
      </w:r>
      <w:r>
        <w:rPr>
          <w:w w:val="105"/>
          <w:sz w:val="19"/>
        </w:rPr>
        <w:t>J.</w:t>
      </w:r>
      <w:r>
        <w:rPr>
          <w:spacing w:val="-18"/>
          <w:w w:val="105"/>
          <w:sz w:val="19"/>
        </w:rPr>
        <w:t xml:space="preserve"> </w:t>
      </w:r>
      <w:r>
        <w:rPr>
          <w:w w:val="105"/>
          <w:sz w:val="19"/>
        </w:rPr>
        <w:t>and</w:t>
      </w:r>
      <w:r>
        <w:rPr>
          <w:spacing w:val="-19"/>
          <w:w w:val="105"/>
          <w:sz w:val="19"/>
        </w:rPr>
        <w:t xml:space="preserve"> </w:t>
      </w:r>
      <w:r>
        <w:rPr>
          <w:w w:val="105"/>
          <w:sz w:val="19"/>
        </w:rPr>
        <w:t>Ian</w:t>
      </w:r>
      <w:r>
        <w:rPr>
          <w:spacing w:val="-18"/>
          <w:w w:val="105"/>
          <w:sz w:val="19"/>
        </w:rPr>
        <w:t xml:space="preserve"> </w:t>
      </w:r>
      <w:r>
        <w:rPr>
          <w:w w:val="105"/>
          <w:sz w:val="19"/>
        </w:rPr>
        <w:t>M.</w:t>
      </w:r>
      <w:r>
        <w:rPr>
          <w:spacing w:val="-19"/>
          <w:w w:val="105"/>
          <w:sz w:val="19"/>
        </w:rPr>
        <w:t xml:space="preserve"> </w:t>
      </w:r>
      <w:r>
        <w:rPr>
          <w:w w:val="105"/>
          <w:sz w:val="19"/>
        </w:rPr>
        <w:t>Holland.</w:t>
      </w:r>
      <w:r>
        <w:rPr>
          <w:spacing w:val="-18"/>
          <w:w w:val="105"/>
          <w:sz w:val="19"/>
        </w:rPr>
        <w:t xml:space="preserve"> </w:t>
      </w:r>
      <w:r>
        <w:rPr>
          <w:w w:val="105"/>
          <w:sz w:val="19"/>
        </w:rPr>
        <w:t>“Assuring</w:t>
      </w:r>
      <w:r>
        <w:rPr>
          <w:spacing w:val="-18"/>
          <w:w w:val="105"/>
          <w:sz w:val="19"/>
        </w:rPr>
        <w:t xml:space="preserve"> </w:t>
      </w:r>
      <w:r>
        <w:rPr>
          <w:w w:val="105"/>
          <w:sz w:val="19"/>
        </w:rPr>
        <w:t>Good</w:t>
      </w:r>
      <w:r>
        <w:rPr>
          <w:spacing w:val="-17"/>
          <w:w w:val="105"/>
          <w:sz w:val="19"/>
        </w:rPr>
        <w:t xml:space="preserve"> </w:t>
      </w:r>
      <w:r>
        <w:rPr>
          <w:w w:val="105"/>
          <w:sz w:val="19"/>
        </w:rPr>
        <w:t>Style</w:t>
      </w:r>
      <w:r>
        <w:rPr>
          <w:spacing w:val="-17"/>
          <w:w w:val="105"/>
          <w:sz w:val="19"/>
        </w:rPr>
        <w:t xml:space="preserve"> </w:t>
      </w:r>
      <w:r>
        <w:rPr>
          <w:w w:val="105"/>
          <w:sz w:val="19"/>
        </w:rPr>
        <w:t>For</w:t>
      </w:r>
      <w:r>
        <w:rPr>
          <w:spacing w:val="-18"/>
          <w:w w:val="105"/>
          <w:sz w:val="19"/>
        </w:rPr>
        <w:t xml:space="preserve"> </w:t>
      </w:r>
      <w:r>
        <w:rPr>
          <w:w w:val="105"/>
          <w:sz w:val="19"/>
        </w:rPr>
        <w:t xml:space="preserve">Object-Oriented Programs.” </w:t>
      </w:r>
      <w:r>
        <w:rPr>
          <w:i/>
          <w:w w:val="105"/>
          <w:sz w:val="19"/>
        </w:rPr>
        <w:t xml:space="preserve">IEEE Software </w:t>
      </w:r>
      <w:r>
        <w:rPr>
          <w:spacing w:val="-3"/>
          <w:w w:val="105"/>
          <w:sz w:val="19"/>
        </w:rPr>
        <w:t>(September 1989)</w:t>
      </w:r>
      <w:r>
        <w:rPr>
          <w:spacing w:val="7"/>
          <w:w w:val="105"/>
          <w:sz w:val="19"/>
        </w:rPr>
        <w:t xml:space="preserve"> </w:t>
      </w:r>
      <w:r>
        <w:rPr>
          <w:spacing w:val="-5"/>
          <w:w w:val="105"/>
          <w:sz w:val="19"/>
        </w:rPr>
        <w:t>38-48.</w:t>
      </w:r>
    </w:p>
    <w:p w:rsidR="00F971A3" w:rsidRDefault="00F971A3">
      <w:pPr>
        <w:pStyle w:val="BodyText"/>
        <w:spacing w:before="5"/>
        <w:rPr>
          <w:sz w:val="27"/>
        </w:rPr>
      </w:pPr>
    </w:p>
    <w:p w:rsidR="00F971A3" w:rsidRDefault="008B76CE">
      <w:pPr>
        <w:pStyle w:val="ListParagraph"/>
        <w:numPr>
          <w:ilvl w:val="0"/>
          <w:numId w:val="59"/>
        </w:numPr>
        <w:tabs>
          <w:tab w:val="left" w:pos="879"/>
          <w:tab w:val="left" w:pos="880"/>
        </w:tabs>
        <w:spacing w:line="230" w:lineRule="auto"/>
        <w:ind w:right="797"/>
        <w:rPr>
          <w:sz w:val="19"/>
        </w:rPr>
      </w:pPr>
      <w:r>
        <w:rPr>
          <w:w w:val="105"/>
          <w:sz w:val="19"/>
        </w:rPr>
        <w:t>Wirfs-Brock,</w:t>
      </w:r>
      <w:r>
        <w:rPr>
          <w:spacing w:val="-19"/>
          <w:w w:val="105"/>
          <w:sz w:val="19"/>
        </w:rPr>
        <w:t xml:space="preserve"> </w:t>
      </w:r>
      <w:r>
        <w:rPr>
          <w:w w:val="105"/>
          <w:sz w:val="19"/>
        </w:rPr>
        <w:t>Rebecca,</w:t>
      </w:r>
      <w:r>
        <w:rPr>
          <w:spacing w:val="-19"/>
          <w:w w:val="105"/>
          <w:sz w:val="19"/>
        </w:rPr>
        <w:t xml:space="preserve"> </w:t>
      </w:r>
      <w:r>
        <w:rPr>
          <w:w w:val="105"/>
          <w:sz w:val="19"/>
        </w:rPr>
        <w:t>Brian</w:t>
      </w:r>
      <w:r>
        <w:rPr>
          <w:spacing w:val="-19"/>
          <w:w w:val="105"/>
          <w:sz w:val="19"/>
        </w:rPr>
        <w:t xml:space="preserve"> </w:t>
      </w:r>
      <w:r>
        <w:rPr>
          <w:w w:val="105"/>
          <w:sz w:val="19"/>
        </w:rPr>
        <w:t>Wilkerson</w:t>
      </w:r>
      <w:r>
        <w:rPr>
          <w:spacing w:val="-19"/>
          <w:w w:val="105"/>
          <w:sz w:val="19"/>
        </w:rPr>
        <w:t xml:space="preserve"> </w:t>
      </w:r>
      <w:r>
        <w:rPr>
          <w:w w:val="105"/>
          <w:sz w:val="19"/>
        </w:rPr>
        <w:t>and</w:t>
      </w:r>
      <w:r>
        <w:rPr>
          <w:spacing w:val="-19"/>
          <w:w w:val="105"/>
          <w:sz w:val="19"/>
        </w:rPr>
        <w:t xml:space="preserve"> </w:t>
      </w:r>
      <w:r>
        <w:rPr>
          <w:w w:val="105"/>
          <w:sz w:val="19"/>
        </w:rPr>
        <w:t>Luaren</w:t>
      </w:r>
      <w:r>
        <w:rPr>
          <w:spacing w:val="-19"/>
          <w:w w:val="105"/>
          <w:sz w:val="19"/>
        </w:rPr>
        <w:t xml:space="preserve"> </w:t>
      </w:r>
      <w:r>
        <w:rPr>
          <w:w w:val="105"/>
          <w:sz w:val="19"/>
        </w:rPr>
        <w:t>Wiener.</w:t>
      </w:r>
      <w:r>
        <w:rPr>
          <w:spacing w:val="-19"/>
          <w:w w:val="105"/>
          <w:sz w:val="19"/>
        </w:rPr>
        <w:t xml:space="preserve"> </w:t>
      </w:r>
      <w:r>
        <w:rPr>
          <w:i/>
          <w:w w:val="105"/>
          <w:sz w:val="19"/>
        </w:rPr>
        <w:t>Design</w:t>
      </w:r>
      <w:r>
        <w:rPr>
          <w:i/>
          <w:spacing w:val="-18"/>
          <w:w w:val="105"/>
          <w:sz w:val="19"/>
        </w:rPr>
        <w:t xml:space="preserve"> </w:t>
      </w:r>
      <w:r>
        <w:rPr>
          <w:i/>
          <w:w w:val="105"/>
          <w:sz w:val="19"/>
        </w:rPr>
        <w:t xml:space="preserve">Object-Oriented </w:t>
      </w:r>
      <w:r>
        <w:rPr>
          <w:i/>
          <w:spacing w:val="-3"/>
          <w:w w:val="105"/>
          <w:sz w:val="19"/>
        </w:rPr>
        <w:t>Software</w:t>
      </w:r>
      <w:r>
        <w:rPr>
          <w:spacing w:val="-3"/>
          <w:w w:val="105"/>
          <w:sz w:val="19"/>
        </w:rPr>
        <w:t xml:space="preserve">. </w:t>
      </w:r>
      <w:r>
        <w:rPr>
          <w:w w:val="105"/>
          <w:sz w:val="19"/>
        </w:rPr>
        <w:t>Upper Saddle River, N.J.: Prentice Hall,</w:t>
      </w:r>
      <w:r>
        <w:rPr>
          <w:spacing w:val="-5"/>
          <w:w w:val="105"/>
          <w:sz w:val="19"/>
        </w:rPr>
        <w:t xml:space="preserve"> </w:t>
      </w:r>
      <w:r>
        <w:rPr>
          <w:w w:val="105"/>
          <w:sz w:val="19"/>
        </w:rPr>
        <w:t>1990.</w:t>
      </w:r>
    </w:p>
    <w:p w:rsidR="00F971A3" w:rsidRDefault="00F971A3">
      <w:pPr>
        <w:spacing w:line="230" w:lineRule="auto"/>
        <w:rPr>
          <w:sz w:val="19"/>
        </w:rPr>
        <w:sectPr w:rsidR="00F971A3">
          <w:pgSz w:w="12240" w:h="15840"/>
          <w:pgMar w:top="1360" w:right="1660" w:bottom="980" w:left="1640" w:header="0" w:footer="794" w:gutter="0"/>
          <w:cols w:space="720"/>
        </w:sectPr>
      </w:pPr>
    </w:p>
    <w:p w:rsidR="00F971A3" w:rsidRDefault="008B76CE">
      <w:pPr>
        <w:pStyle w:val="ListParagraph"/>
        <w:numPr>
          <w:ilvl w:val="0"/>
          <w:numId w:val="59"/>
        </w:numPr>
        <w:tabs>
          <w:tab w:val="left" w:pos="880"/>
        </w:tabs>
        <w:spacing w:before="81" w:line="247" w:lineRule="auto"/>
        <w:ind w:right="784"/>
        <w:jc w:val="both"/>
        <w:rPr>
          <w:sz w:val="19"/>
        </w:rPr>
      </w:pPr>
      <w:r>
        <w:rPr>
          <w:w w:val="105"/>
          <w:sz w:val="19"/>
        </w:rPr>
        <w:lastRenderedPageBreak/>
        <w:t>Gamma,</w:t>
      </w:r>
      <w:r>
        <w:rPr>
          <w:spacing w:val="-14"/>
          <w:w w:val="105"/>
          <w:sz w:val="19"/>
        </w:rPr>
        <w:t xml:space="preserve"> </w:t>
      </w:r>
      <w:r>
        <w:rPr>
          <w:w w:val="105"/>
          <w:sz w:val="19"/>
        </w:rPr>
        <w:t>Erich,</w:t>
      </w:r>
      <w:r>
        <w:rPr>
          <w:spacing w:val="-14"/>
          <w:w w:val="105"/>
          <w:sz w:val="19"/>
        </w:rPr>
        <w:t xml:space="preserve"> </w:t>
      </w:r>
      <w:r>
        <w:rPr>
          <w:w w:val="105"/>
          <w:sz w:val="19"/>
        </w:rPr>
        <w:t>Richard</w:t>
      </w:r>
      <w:r>
        <w:rPr>
          <w:spacing w:val="-14"/>
          <w:w w:val="105"/>
          <w:sz w:val="19"/>
        </w:rPr>
        <w:t xml:space="preserve"> </w:t>
      </w:r>
      <w:r>
        <w:rPr>
          <w:w w:val="105"/>
          <w:sz w:val="19"/>
        </w:rPr>
        <w:t>Helm,</w:t>
      </w:r>
      <w:r>
        <w:rPr>
          <w:spacing w:val="-14"/>
          <w:w w:val="105"/>
          <w:sz w:val="19"/>
        </w:rPr>
        <w:t xml:space="preserve"> </w:t>
      </w:r>
      <w:r>
        <w:rPr>
          <w:w w:val="105"/>
          <w:sz w:val="19"/>
        </w:rPr>
        <w:t>Ralph</w:t>
      </w:r>
      <w:r>
        <w:rPr>
          <w:spacing w:val="-14"/>
          <w:w w:val="105"/>
          <w:sz w:val="19"/>
        </w:rPr>
        <w:t xml:space="preserve"> </w:t>
      </w:r>
      <w:r>
        <w:rPr>
          <w:w w:val="105"/>
          <w:sz w:val="19"/>
        </w:rPr>
        <w:t>Johnson,</w:t>
      </w:r>
      <w:r>
        <w:rPr>
          <w:spacing w:val="-14"/>
          <w:w w:val="105"/>
          <w:sz w:val="19"/>
        </w:rPr>
        <w:t xml:space="preserve"> </w:t>
      </w:r>
      <w:r>
        <w:rPr>
          <w:w w:val="105"/>
          <w:sz w:val="19"/>
        </w:rPr>
        <w:t>and</w:t>
      </w:r>
      <w:r>
        <w:rPr>
          <w:spacing w:val="-13"/>
          <w:w w:val="105"/>
          <w:sz w:val="19"/>
        </w:rPr>
        <w:t xml:space="preserve"> </w:t>
      </w:r>
      <w:r>
        <w:rPr>
          <w:w w:val="105"/>
          <w:sz w:val="19"/>
        </w:rPr>
        <w:t>John</w:t>
      </w:r>
      <w:r>
        <w:rPr>
          <w:spacing w:val="-13"/>
          <w:w w:val="105"/>
          <w:sz w:val="19"/>
        </w:rPr>
        <w:t xml:space="preserve"> </w:t>
      </w:r>
      <w:r>
        <w:rPr>
          <w:w w:val="105"/>
          <w:sz w:val="19"/>
        </w:rPr>
        <w:t>Vlissides.</w:t>
      </w:r>
      <w:r>
        <w:rPr>
          <w:spacing w:val="-13"/>
          <w:w w:val="105"/>
          <w:sz w:val="19"/>
        </w:rPr>
        <w:t xml:space="preserve"> </w:t>
      </w:r>
      <w:r>
        <w:rPr>
          <w:i/>
          <w:w w:val="105"/>
          <w:sz w:val="19"/>
        </w:rPr>
        <w:t>Design</w:t>
      </w:r>
      <w:r>
        <w:rPr>
          <w:i/>
          <w:spacing w:val="-14"/>
          <w:w w:val="105"/>
          <w:sz w:val="19"/>
        </w:rPr>
        <w:t xml:space="preserve"> </w:t>
      </w:r>
      <w:r>
        <w:rPr>
          <w:i/>
          <w:w w:val="105"/>
          <w:sz w:val="19"/>
        </w:rPr>
        <w:t>Patterns: Elements</w:t>
      </w:r>
      <w:r>
        <w:rPr>
          <w:i/>
          <w:spacing w:val="-13"/>
          <w:w w:val="105"/>
          <w:sz w:val="19"/>
        </w:rPr>
        <w:t xml:space="preserve"> </w:t>
      </w:r>
      <w:r>
        <w:rPr>
          <w:i/>
          <w:w w:val="105"/>
          <w:sz w:val="19"/>
        </w:rPr>
        <w:t>of</w:t>
      </w:r>
      <w:r>
        <w:rPr>
          <w:i/>
          <w:spacing w:val="-13"/>
          <w:w w:val="105"/>
          <w:sz w:val="19"/>
        </w:rPr>
        <w:t xml:space="preserve"> </w:t>
      </w:r>
      <w:r>
        <w:rPr>
          <w:i/>
          <w:w w:val="105"/>
          <w:sz w:val="19"/>
        </w:rPr>
        <w:t>Reusable</w:t>
      </w:r>
      <w:r>
        <w:rPr>
          <w:i/>
          <w:spacing w:val="-12"/>
          <w:w w:val="105"/>
          <w:sz w:val="19"/>
        </w:rPr>
        <w:t xml:space="preserve"> </w:t>
      </w:r>
      <w:r>
        <w:rPr>
          <w:i/>
          <w:w w:val="105"/>
          <w:sz w:val="19"/>
        </w:rPr>
        <w:t>Object-Oriented</w:t>
      </w:r>
      <w:r>
        <w:rPr>
          <w:i/>
          <w:spacing w:val="-15"/>
          <w:w w:val="105"/>
          <w:sz w:val="19"/>
        </w:rPr>
        <w:t xml:space="preserve"> </w:t>
      </w:r>
      <w:r>
        <w:rPr>
          <w:i/>
          <w:spacing w:val="-3"/>
          <w:w w:val="105"/>
          <w:sz w:val="19"/>
        </w:rPr>
        <w:t>Software</w:t>
      </w:r>
      <w:r>
        <w:rPr>
          <w:spacing w:val="-3"/>
          <w:w w:val="105"/>
          <w:sz w:val="19"/>
        </w:rPr>
        <w:t>.</w:t>
      </w:r>
      <w:r>
        <w:rPr>
          <w:spacing w:val="-13"/>
          <w:w w:val="105"/>
          <w:sz w:val="19"/>
        </w:rPr>
        <w:t xml:space="preserve"> </w:t>
      </w:r>
      <w:r>
        <w:rPr>
          <w:w w:val="105"/>
          <w:sz w:val="19"/>
        </w:rPr>
        <w:t>Reading,</w:t>
      </w:r>
      <w:r>
        <w:rPr>
          <w:spacing w:val="-13"/>
          <w:w w:val="105"/>
          <w:sz w:val="19"/>
        </w:rPr>
        <w:t xml:space="preserve"> </w:t>
      </w:r>
      <w:r>
        <w:rPr>
          <w:w w:val="105"/>
          <w:sz w:val="19"/>
        </w:rPr>
        <w:t>Mass.:</w:t>
      </w:r>
      <w:r>
        <w:rPr>
          <w:spacing w:val="-14"/>
          <w:w w:val="105"/>
          <w:sz w:val="19"/>
        </w:rPr>
        <w:t xml:space="preserve"> </w:t>
      </w:r>
      <w:r>
        <w:rPr>
          <w:w w:val="105"/>
          <w:sz w:val="19"/>
        </w:rPr>
        <w:t xml:space="preserve">Addison-Wesley, </w:t>
      </w:r>
      <w:r>
        <w:rPr>
          <w:spacing w:val="-5"/>
          <w:w w:val="105"/>
          <w:sz w:val="19"/>
        </w:rPr>
        <w:t>1985.</w:t>
      </w:r>
    </w:p>
    <w:p w:rsidR="00F971A3" w:rsidRDefault="00F971A3">
      <w:pPr>
        <w:pStyle w:val="BodyText"/>
        <w:spacing w:before="1"/>
        <w:rPr>
          <w:sz w:val="26"/>
        </w:rPr>
      </w:pPr>
    </w:p>
    <w:p w:rsidR="00F971A3" w:rsidRDefault="008B76CE">
      <w:pPr>
        <w:pStyle w:val="ListParagraph"/>
        <w:numPr>
          <w:ilvl w:val="0"/>
          <w:numId w:val="59"/>
        </w:numPr>
        <w:tabs>
          <w:tab w:val="left" w:pos="879"/>
          <w:tab w:val="left" w:pos="880"/>
        </w:tabs>
        <w:ind w:right="443"/>
        <w:rPr>
          <w:sz w:val="19"/>
        </w:rPr>
      </w:pPr>
      <w:r>
        <w:rPr>
          <w:w w:val="105"/>
          <w:sz w:val="19"/>
        </w:rPr>
        <w:t xml:space="preserve">Opdyke, William F. and Ralph E. Johnson.“Creating Abstract Superclasses by </w:t>
      </w:r>
      <w:r>
        <w:rPr>
          <w:spacing w:val="-3"/>
          <w:w w:val="105"/>
          <w:sz w:val="19"/>
        </w:rPr>
        <w:t>Refactoring.”</w:t>
      </w:r>
      <w:r>
        <w:rPr>
          <w:spacing w:val="-22"/>
          <w:w w:val="105"/>
          <w:sz w:val="19"/>
        </w:rPr>
        <w:t xml:space="preserve"> </w:t>
      </w:r>
      <w:r>
        <w:rPr>
          <w:w w:val="105"/>
          <w:sz w:val="19"/>
        </w:rPr>
        <w:t>In</w:t>
      </w:r>
      <w:r>
        <w:rPr>
          <w:spacing w:val="-11"/>
          <w:w w:val="105"/>
          <w:sz w:val="19"/>
        </w:rPr>
        <w:t xml:space="preserve"> </w:t>
      </w:r>
      <w:r>
        <w:rPr>
          <w:i/>
          <w:w w:val="105"/>
          <w:sz w:val="19"/>
        </w:rPr>
        <w:t>Proceedings</w:t>
      </w:r>
      <w:r>
        <w:rPr>
          <w:i/>
          <w:spacing w:val="-16"/>
          <w:w w:val="105"/>
          <w:sz w:val="19"/>
        </w:rPr>
        <w:t xml:space="preserve"> </w:t>
      </w:r>
      <w:r>
        <w:rPr>
          <w:i/>
          <w:w w:val="105"/>
          <w:sz w:val="19"/>
        </w:rPr>
        <w:t>of</w:t>
      </w:r>
      <w:r>
        <w:rPr>
          <w:i/>
          <w:spacing w:val="-16"/>
          <w:w w:val="105"/>
          <w:sz w:val="19"/>
        </w:rPr>
        <w:t xml:space="preserve"> </w:t>
      </w:r>
      <w:r>
        <w:rPr>
          <w:i/>
          <w:w w:val="105"/>
          <w:sz w:val="19"/>
        </w:rPr>
        <w:t>CSC</w:t>
      </w:r>
      <w:r>
        <w:rPr>
          <w:i/>
          <w:spacing w:val="-16"/>
          <w:w w:val="105"/>
          <w:sz w:val="19"/>
        </w:rPr>
        <w:t xml:space="preserve"> </w:t>
      </w:r>
      <w:r>
        <w:rPr>
          <w:i/>
          <w:w w:val="105"/>
          <w:sz w:val="19"/>
        </w:rPr>
        <w:t>'93:</w:t>
      </w:r>
      <w:r>
        <w:rPr>
          <w:i/>
          <w:spacing w:val="-16"/>
          <w:w w:val="105"/>
          <w:sz w:val="19"/>
        </w:rPr>
        <w:t xml:space="preserve"> </w:t>
      </w:r>
      <w:r>
        <w:rPr>
          <w:i/>
          <w:w w:val="105"/>
          <w:sz w:val="19"/>
        </w:rPr>
        <w:t>The</w:t>
      </w:r>
      <w:r>
        <w:rPr>
          <w:i/>
          <w:spacing w:val="-16"/>
          <w:w w:val="105"/>
          <w:sz w:val="19"/>
        </w:rPr>
        <w:t xml:space="preserve"> </w:t>
      </w:r>
      <w:r>
        <w:rPr>
          <w:i/>
          <w:w w:val="105"/>
          <w:sz w:val="19"/>
        </w:rPr>
        <w:t>ACM</w:t>
      </w:r>
      <w:r>
        <w:rPr>
          <w:i/>
          <w:spacing w:val="-16"/>
          <w:w w:val="105"/>
          <w:sz w:val="19"/>
        </w:rPr>
        <w:t xml:space="preserve"> </w:t>
      </w:r>
      <w:r>
        <w:rPr>
          <w:i/>
          <w:w w:val="105"/>
          <w:sz w:val="19"/>
        </w:rPr>
        <w:t>1993</w:t>
      </w:r>
      <w:r>
        <w:rPr>
          <w:i/>
          <w:spacing w:val="-15"/>
          <w:w w:val="105"/>
          <w:sz w:val="19"/>
        </w:rPr>
        <w:t xml:space="preserve"> </w:t>
      </w:r>
      <w:r>
        <w:rPr>
          <w:i/>
          <w:w w:val="105"/>
          <w:sz w:val="19"/>
        </w:rPr>
        <w:t>Computer</w:t>
      </w:r>
      <w:r>
        <w:rPr>
          <w:i/>
          <w:spacing w:val="-15"/>
          <w:w w:val="105"/>
          <w:sz w:val="19"/>
        </w:rPr>
        <w:t xml:space="preserve"> </w:t>
      </w:r>
      <w:r>
        <w:rPr>
          <w:i/>
          <w:w w:val="105"/>
          <w:sz w:val="19"/>
        </w:rPr>
        <w:t>Science</w:t>
      </w:r>
      <w:r>
        <w:rPr>
          <w:i/>
          <w:spacing w:val="-15"/>
          <w:w w:val="105"/>
          <w:sz w:val="19"/>
        </w:rPr>
        <w:t xml:space="preserve"> </w:t>
      </w:r>
      <w:r>
        <w:rPr>
          <w:i/>
          <w:spacing w:val="-3"/>
          <w:w w:val="105"/>
          <w:sz w:val="19"/>
        </w:rPr>
        <w:t>Conference</w:t>
      </w:r>
      <w:r>
        <w:rPr>
          <w:spacing w:val="-3"/>
          <w:w w:val="105"/>
          <w:sz w:val="19"/>
        </w:rPr>
        <w:t xml:space="preserve">. </w:t>
      </w:r>
      <w:r>
        <w:rPr>
          <w:spacing w:val="-5"/>
          <w:w w:val="105"/>
          <w:sz w:val="19"/>
        </w:rPr>
        <w:t>1993.</w:t>
      </w:r>
    </w:p>
    <w:p w:rsidR="00F971A3" w:rsidRDefault="00F971A3">
      <w:pPr>
        <w:pStyle w:val="BodyText"/>
        <w:spacing w:before="6"/>
        <w:rPr>
          <w:sz w:val="26"/>
        </w:rPr>
      </w:pPr>
    </w:p>
    <w:p w:rsidR="00F971A3" w:rsidRDefault="008B76CE">
      <w:pPr>
        <w:pStyle w:val="ListParagraph"/>
        <w:numPr>
          <w:ilvl w:val="0"/>
          <w:numId w:val="59"/>
        </w:numPr>
        <w:tabs>
          <w:tab w:val="left" w:pos="880"/>
        </w:tabs>
        <w:spacing w:line="247" w:lineRule="auto"/>
        <w:ind w:right="1125"/>
        <w:rPr>
          <w:sz w:val="19"/>
        </w:rPr>
      </w:pPr>
      <w:r>
        <w:rPr>
          <w:w w:val="105"/>
          <w:sz w:val="19"/>
        </w:rPr>
        <w:t>Roberts,</w:t>
      </w:r>
      <w:r>
        <w:rPr>
          <w:spacing w:val="-15"/>
          <w:w w:val="105"/>
          <w:sz w:val="19"/>
        </w:rPr>
        <w:t xml:space="preserve"> </w:t>
      </w:r>
      <w:r>
        <w:rPr>
          <w:w w:val="105"/>
          <w:sz w:val="19"/>
        </w:rPr>
        <w:t>Don,</w:t>
      </w:r>
      <w:r>
        <w:rPr>
          <w:spacing w:val="-15"/>
          <w:w w:val="105"/>
          <w:sz w:val="19"/>
        </w:rPr>
        <w:t xml:space="preserve"> </w:t>
      </w:r>
      <w:r>
        <w:rPr>
          <w:w w:val="105"/>
          <w:sz w:val="19"/>
        </w:rPr>
        <w:t>John</w:t>
      </w:r>
      <w:r>
        <w:rPr>
          <w:spacing w:val="-15"/>
          <w:w w:val="105"/>
          <w:sz w:val="19"/>
        </w:rPr>
        <w:t xml:space="preserve"> </w:t>
      </w:r>
      <w:r>
        <w:rPr>
          <w:w w:val="105"/>
          <w:sz w:val="19"/>
        </w:rPr>
        <w:t>Brant,</w:t>
      </w:r>
      <w:r>
        <w:rPr>
          <w:spacing w:val="-15"/>
          <w:w w:val="105"/>
          <w:sz w:val="19"/>
        </w:rPr>
        <w:t xml:space="preserve"> </w:t>
      </w:r>
      <w:r>
        <w:rPr>
          <w:w w:val="105"/>
          <w:sz w:val="19"/>
        </w:rPr>
        <w:t>Ralph</w:t>
      </w:r>
      <w:r>
        <w:rPr>
          <w:spacing w:val="-15"/>
          <w:w w:val="105"/>
          <w:sz w:val="19"/>
        </w:rPr>
        <w:t xml:space="preserve"> </w:t>
      </w:r>
      <w:r>
        <w:rPr>
          <w:w w:val="105"/>
          <w:sz w:val="19"/>
        </w:rPr>
        <w:t>Johnson,</w:t>
      </w:r>
      <w:r>
        <w:rPr>
          <w:spacing w:val="-15"/>
          <w:w w:val="105"/>
          <w:sz w:val="19"/>
        </w:rPr>
        <w:t xml:space="preserve"> </w:t>
      </w:r>
      <w:r>
        <w:rPr>
          <w:w w:val="105"/>
          <w:sz w:val="19"/>
        </w:rPr>
        <w:t>and</w:t>
      </w:r>
      <w:r>
        <w:rPr>
          <w:spacing w:val="-15"/>
          <w:w w:val="105"/>
          <w:sz w:val="19"/>
        </w:rPr>
        <w:t xml:space="preserve"> </w:t>
      </w:r>
      <w:r>
        <w:rPr>
          <w:w w:val="105"/>
          <w:sz w:val="19"/>
        </w:rPr>
        <w:t>William</w:t>
      </w:r>
      <w:r>
        <w:rPr>
          <w:spacing w:val="-15"/>
          <w:w w:val="105"/>
          <w:sz w:val="19"/>
        </w:rPr>
        <w:t xml:space="preserve"> </w:t>
      </w:r>
      <w:r>
        <w:rPr>
          <w:w w:val="105"/>
          <w:sz w:val="19"/>
        </w:rPr>
        <w:t>Opdyke.“An</w:t>
      </w:r>
      <w:r>
        <w:rPr>
          <w:spacing w:val="-15"/>
          <w:w w:val="105"/>
          <w:sz w:val="19"/>
        </w:rPr>
        <w:t xml:space="preserve"> </w:t>
      </w:r>
      <w:r>
        <w:rPr>
          <w:w w:val="105"/>
          <w:sz w:val="19"/>
        </w:rPr>
        <w:t xml:space="preserve">Automated </w:t>
      </w:r>
      <w:r>
        <w:rPr>
          <w:spacing w:val="-3"/>
          <w:w w:val="105"/>
          <w:sz w:val="19"/>
        </w:rPr>
        <w:t>Refactoring</w:t>
      </w:r>
      <w:r>
        <w:rPr>
          <w:spacing w:val="-21"/>
          <w:w w:val="105"/>
          <w:sz w:val="19"/>
        </w:rPr>
        <w:t xml:space="preserve"> </w:t>
      </w:r>
      <w:r>
        <w:rPr>
          <w:spacing w:val="-3"/>
          <w:w w:val="105"/>
          <w:sz w:val="19"/>
        </w:rPr>
        <w:t>Tool.”</w:t>
      </w:r>
      <w:r>
        <w:rPr>
          <w:spacing w:val="-20"/>
          <w:w w:val="105"/>
          <w:sz w:val="19"/>
        </w:rPr>
        <w:t xml:space="preserve"> </w:t>
      </w:r>
      <w:r>
        <w:rPr>
          <w:w w:val="105"/>
          <w:sz w:val="19"/>
        </w:rPr>
        <w:t>In</w:t>
      </w:r>
      <w:r>
        <w:rPr>
          <w:spacing w:val="-9"/>
          <w:w w:val="105"/>
          <w:sz w:val="19"/>
        </w:rPr>
        <w:t xml:space="preserve"> </w:t>
      </w:r>
      <w:r>
        <w:rPr>
          <w:i/>
          <w:w w:val="105"/>
          <w:sz w:val="19"/>
        </w:rPr>
        <w:t>Proceedings</w:t>
      </w:r>
      <w:r>
        <w:rPr>
          <w:i/>
          <w:spacing w:val="-17"/>
          <w:w w:val="105"/>
          <w:sz w:val="19"/>
        </w:rPr>
        <w:t xml:space="preserve"> </w:t>
      </w:r>
      <w:r>
        <w:rPr>
          <w:i/>
          <w:w w:val="105"/>
          <w:sz w:val="19"/>
        </w:rPr>
        <w:t>of</w:t>
      </w:r>
      <w:r>
        <w:rPr>
          <w:i/>
          <w:spacing w:val="-16"/>
          <w:w w:val="105"/>
          <w:sz w:val="19"/>
        </w:rPr>
        <w:t xml:space="preserve"> </w:t>
      </w:r>
      <w:r>
        <w:rPr>
          <w:i/>
          <w:w w:val="105"/>
          <w:sz w:val="19"/>
        </w:rPr>
        <w:t>ICAST</w:t>
      </w:r>
      <w:r>
        <w:rPr>
          <w:i/>
          <w:spacing w:val="-17"/>
          <w:w w:val="105"/>
          <w:sz w:val="19"/>
        </w:rPr>
        <w:t xml:space="preserve"> </w:t>
      </w:r>
      <w:r>
        <w:rPr>
          <w:i/>
          <w:w w:val="105"/>
          <w:sz w:val="19"/>
        </w:rPr>
        <w:t>96:</w:t>
      </w:r>
      <w:r>
        <w:rPr>
          <w:i/>
          <w:spacing w:val="-17"/>
          <w:w w:val="105"/>
          <w:sz w:val="19"/>
        </w:rPr>
        <w:t xml:space="preserve"> </w:t>
      </w:r>
      <w:r>
        <w:rPr>
          <w:i/>
          <w:w w:val="105"/>
          <w:sz w:val="19"/>
        </w:rPr>
        <w:t>12th</w:t>
      </w:r>
      <w:r>
        <w:rPr>
          <w:i/>
          <w:spacing w:val="-16"/>
          <w:w w:val="105"/>
          <w:sz w:val="19"/>
        </w:rPr>
        <w:t xml:space="preserve"> </w:t>
      </w:r>
      <w:r>
        <w:rPr>
          <w:i/>
          <w:w w:val="105"/>
          <w:sz w:val="19"/>
        </w:rPr>
        <w:t>International</w:t>
      </w:r>
      <w:r>
        <w:rPr>
          <w:i/>
          <w:spacing w:val="-17"/>
          <w:w w:val="105"/>
          <w:sz w:val="19"/>
        </w:rPr>
        <w:t xml:space="preserve"> </w:t>
      </w:r>
      <w:r>
        <w:rPr>
          <w:i/>
          <w:w w:val="105"/>
          <w:sz w:val="19"/>
        </w:rPr>
        <w:t>Conference</w:t>
      </w:r>
      <w:r>
        <w:rPr>
          <w:i/>
          <w:spacing w:val="-16"/>
          <w:w w:val="105"/>
          <w:sz w:val="19"/>
        </w:rPr>
        <w:t xml:space="preserve"> </w:t>
      </w:r>
      <w:r>
        <w:rPr>
          <w:i/>
          <w:w w:val="105"/>
          <w:sz w:val="19"/>
        </w:rPr>
        <w:t>on Advanced Science and Technology</w:t>
      </w:r>
      <w:r>
        <w:rPr>
          <w:w w:val="105"/>
          <w:sz w:val="19"/>
        </w:rPr>
        <w:t>.</w:t>
      </w:r>
      <w:r>
        <w:rPr>
          <w:spacing w:val="2"/>
          <w:w w:val="105"/>
          <w:sz w:val="19"/>
        </w:rPr>
        <w:t xml:space="preserve"> </w:t>
      </w:r>
      <w:r>
        <w:rPr>
          <w:spacing w:val="-3"/>
          <w:w w:val="105"/>
          <w:sz w:val="19"/>
        </w:rPr>
        <w:t>1996.</w:t>
      </w:r>
    </w:p>
    <w:p w:rsidR="00F971A3" w:rsidRDefault="00F971A3">
      <w:pPr>
        <w:pStyle w:val="BodyText"/>
        <w:spacing w:before="1"/>
        <w:rPr>
          <w:sz w:val="26"/>
        </w:rPr>
      </w:pPr>
    </w:p>
    <w:p w:rsidR="00F971A3" w:rsidRDefault="008B76CE">
      <w:pPr>
        <w:pStyle w:val="ListParagraph"/>
        <w:numPr>
          <w:ilvl w:val="0"/>
          <w:numId w:val="59"/>
        </w:numPr>
        <w:tabs>
          <w:tab w:val="left" w:pos="880"/>
        </w:tabs>
        <w:spacing w:line="214" w:lineRule="exact"/>
        <w:rPr>
          <w:sz w:val="19"/>
        </w:rPr>
      </w:pPr>
      <w:r>
        <w:rPr>
          <w:w w:val="105"/>
          <w:sz w:val="19"/>
        </w:rPr>
        <w:t>Roberts,</w:t>
      </w:r>
      <w:r>
        <w:rPr>
          <w:spacing w:val="-7"/>
          <w:w w:val="105"/>
          <w:sz w:val="19"/>
        </w:rPr>
        <w:t xml:space="preserve"> </w:t>
      </w:r>
      <w:r>
        <w:rPr>
          <w:w w:val="105"/>
          <w:sz w:val="19"/>
        </w:rPr>
        <w:t>Don,</w:t>
      </w:r>
      <w:r>
        <w:rPr>
          <w:spacing w:val="-6"/>
          <w:w w:val="105"/>
          <w:sz w:val="19"/>
        </w:rPr>
        <w:t xml:space="preserve"> </w:t>
      </w:r>
      <w:r>
        <w:rPr>
          <w:w w:val="105"/>
          <w:sz w:val="19"/>
        </w:rPr>
        <w:t>John</w:t>
      </w:r>
      <w:r>
        <w:rPr>
          <w:spacing w:val="-6"/>
          <w:w w:val="105"/>
          <w:sz w:val="19"/>
        </w:rPr>
        <w:t xml:space="preserve"> </w:t>
      </w:r>
      <w:r>
        <w:rPr>
          <w:w w:val="105"/>
          <w:sz w:val="19"/>
        </w:rPr>
        <w:t>Brant,</w:t>
      </w:r>
      <w:r>
        <w:rPr>
          <w:spacing w:val="-7"/>
          <w:w w:val="105"/>
          <w:sz w:val="19"/>
        </w:rPr>
        <w:t xml:space="preserve"> </w:t>
      </w:r>
      <w:r>
        <w:rPr>
          <w:w w:val="105"/>
          <w:sz w:val="19"/>
        </w:rPr>
        <w:t>and</w:t>
      </w:r>
      <w:r>
        <w:rPr>
          <w:spacing w:val="-7"/>
          <w:w w:val="105"/>
          <w:sz w:val="19"/>
        </w:rPr>
        <w:t xml:space="preserve"> </w:t>
      </w:r>
      <w:r>
        <w:rPr>
          <w:w w:val="105"/>
          <w:sz w:val="19"/>
        </w:rPr>
        <w:t>Ralph</w:t>
      </w:r>
      <w:r>
        <w:rPr>
          <w:spacing w:val="-8"/>
          <w:w w:val="105"/>
          <w:sz w:val="19"/>
        </w:rPr>
        <w:t xml:space="preserve"> </w:t>
      </w:r>
      <w:r>
        <w:rPr>
          <w:w w:val="105"/>
          <w:sz w:val="19"/>
        </w:rPr>
        <w:t>E.</w:t>
      </w:r>
      <w:r>
        <w:rPr>
          <w:spacing w:val="-8"/>
          <w:w w:val="105"/>
          <w:sz w:val="19"/>
        </w:rPr>
        <w:t xml:space="preserve"> </w:t>
      </w:r>
      <w:r>
        <w:rPr>
          <w:w w:val="105"/>
          <w:sz w:val="19"/>
        </w:rPr>
        <w:t>Johnson.</w:t>
      </w:r>
      <w:r>
        <w:rPr>
          <w:spacing w:val="-8"/>
          <w:w w:val="105"/>
          <w:sz w:val="19"/>
        </w:rPr>
        <w:t xml:space="preserve"> </w:t>
      </w:r>
      <w:r>
        <w:rPr>
          <w:w w:val="105"/>
          <w:sz w:val="19"/>
        </w:rPr>
        <w:t>“A</w:t>
      </w:r>
      <w:r>
        <w:rPr>
          <w:spacing w:val="-8"/>
          <w:w w:val="105"/>
          <w:sz w:val="19"/>
        </w:rPr>
        <w:t xml:space="preserve"> </w:t>
      </w:r>
      <w:r>
        <w:rPr>
          <w:w w:val="105"/>
          <w:sz w:val="19"/>
        </w:rPr>
        <w:t>Refactoring</w:t>
      </w:r>
      <w:r>
        <w:rPr>
          <w:spacing w:val="-8"/>
          <w:w w:val="105"/>
          <w:sz w:val="19"/>
        </w:rPr>
        <w:t xml:space="preserve"> </w:t>
      </w:r>
      <w:r>
        <w:rPr>
          <w:w w:val="105"/>
          <w:sz w:val="19"/>
        </w:rPr>
        <w:t>Tool</w:t>
      </w:r>
      <w:r>
        <w:rPr>
          <w:spacing w:val="-8"/>
          <w:w w:val="105"/>
          <w:sz w:val="19"/>
        </w:rPr>
        <w:t xml:space="preserve"> </w:t>
      </w:r>
      <w:r>
        <w:rPr>
          <w:w w:val="105"/>
          <w:sz w:val="19"/>
        </w:rPr>
        <w:t>for</w:t>
      </w:r>
      <w:r>
        <w:rPr>
          <w:spacing w:val="-8"/>
          <w:w w:val="105"/>
          <w:sz w:val="19"/>
        </w:rPr>
        <w:t xml:space="preserve"> </w:t>
      </w:r>
      <w:r>
        <w:rPr>
          <w:w w:val="105"/>
          <w:sz w:val="19"/>
        </w:rPr>
        <w:t>Smalltalk.”</w:t>
      </w:r>
    </w:p>
    <w:p w:rsidR="00F971A3" w:rsidRDefault="008B76CE">
      <w:pPr>
        <w:spacing w:line="214" w:lineRule="exact"/>
        <w:ind w:left="880"/>
        <w:rPr>
          <w:sz w:val="19"/>
        </w:rPr>
      </w:pPr>
      <w:r>
        <w:rPr>
          <w:i/>
          <w:w w:val="105"/>
          <w:sz w:val="19"/>
        </w:rPr>
        <w:t xml:space="preserve">TAPOS </w:t>
      </w:r>
      <w:r>
        <w:rPr>
          <w:w w:val="105"/>
          <w:sz w:val="19"/>
        </w:rPr>
        <w:t>3(1997) 39-42.</w:t>
      </w:r>
    </w:p>
    <w:p w:rsidR="00F971A3" w:rsidRDefault="00F971A3">
      <w:pPr>
        <w:pStyle w:val="BodyText"/>
        <w:spacing w:before="7"/>
        <w:rPr>
          <w:sz w:val="26"/>
        </w:rPr>
      </w:pPr>
    </w:p>
    <w:p w:rsidR="00F971A3" w:rsidRDefault="008B76CE">
      <w:pPr>
        <w:pStyle w:val="ListParagraph"/>
        <w:numPr>
          <w:ilvl w:val="0"/>
          <w:numId w:val="59"/>
        </w:numPr>
        <w:tabs>
          <w:tab w:val="left" w:pos="880"/>
        </w:tabs>
        <w:spacing w:line="247" w:lineRule="auto"/>
        <w:ind w:right="361"/>
        <w:rPr>
          <w:sz w:val="19"/>
        </w:rPr>
      </w:pPr>
      <w:r>
        <w:rPr>
          <w:w w:val="105"/>
          <w:sz w:val="19"/>
        </w:rPr>
        <w:t>Opdyke,</w:t>
      </w:r>
      <w:r>
        <w:rPr>
          <w:spacing w:val="-15"/>
          <w:w w:val="105"/>
          <w:sz w:val="19"/>
        </w:rPr>
        <w:t xml:space="preserve"> </w:t>
      </w:r>
      <w:r>
        <w:rPr>
          <w:w w:val="105"/>
          <w:sz w:val="19"/>
        </w:rPr>
        <w:t>William</w:t>
      </w:r>
      <w:r>
        <w:rPr>
          <w:spacing w:val="-15"/>
          <w:w w:val="105"/>
          <w:sz w:val="19"/>
        </w:rPr>
        <w:t xml:space="preserve"> </w:t>
      </w:r>
      <w:r>
        <w:rPr>
          <w:w w:val="105"/>
          <w:sz w:val="19"/>
        </w:rPr>
        <w:t>F.,</w:t>
      </w:r>
      <w:r>
        <w:rPr>
          <w:spacing w:val="-15"/>
          <w:w w:val="105"/>
          <w:sz w:val="19"/>
        </w:rPr>
        <w:t xml:space="preserve"> </w:t>
      </w:r>
      <w:r>
        <w:rPr>
          <w:w w:val="105"/>
          <w:sz w:val="19"/>
        </w:rPr>
        <w:t>and</w:t>
      </w:r>
      <w:r>
        <w:rPr>
          <w:spacing w:val="-15"/>
          <w:w w:val="105"/>
          <w:sz w:val="19"/>
        </w:rPr>
        <w:t xml:space="preserve"> </w:t>
      </w:r>
      <w:r>
        <w:rPr>
          <w:w w:val="105"/>
          <w:sz w:val="19"/>
        </w:rPr>
        <w:t>Ralph</w:t>
      </w:r>
      <w:r>
        <w:rPr>
          <w:spacing w:val="-14"/>
          <w:w w:val="105"/>
          <w:sz w:val="19"/>
        </w:rPr>
        <w:t xml:space="preserve"> </w:t>
      </w:r>
      <w:r>
        <w:rPr>
          <w:w w:val="105"/>
          <w:sz w:val="19"/>
        </w:rPr>
        <w:t>E.</w:t>
      </w:r>
      <w:r>
        <w:rPr>
          <w:spacing w:val="-15"/>
          <w:w w:val="105"/>
          <w:sz w:val="19"/>
        </w:rPr>
        <w:t xml:space="preserve"> </w:t>
      </w:r>
      <w:r>
        <w:rPr>
          <w:w w:val="105"/>
          <w:sz w:val="19"/>
        </w:rPr>
        <w:t>Johnson.</w:t>
      </w:r>
      <w:r>
        <w:rPr>
          <w:spacing w:val="-15"/>
          <w:w w:val="105"/>
          <w:sz w:val="19"/>
        </w:rPr>
        <w:t xml:space="preserve"> </w:t>
      </w:r>
      <w:r>
        <w:rPr>
          <w:w w:val="105"/>
          <w:sz w:val="19"/>
        </w:rPr>
        <w:t>“Refactoring:</w:t>
      </w:r>
      <w:r>
        <w:rPr>
          <w:spacing w:val="-15"/>
          <w:w w:val="105"/>
          <w:sz w:val="19"/>
        </w:rPr>
        <w:t xml:space="preserve"> </w:t>
      </w:r>
      <w:r>
        <w:rPr>
          <w:w w:val="105"/>
          <w:sz w:val="19"/>
        </w:rPr>
        <w:t>An</w:t>
      </w:r>
      <w:r>
        <w:rPr>
          <w:spacing w:val="-14"/>
          <w:w w:val="105"/>
          <w:sz w:val="19"/>
        </w:rPr>
        <w:t xml:space="preserve"> </w:t>
      </w:r>
      <w:r>
        <w:rPr>
          <w:w w:val="105"/>
          <w:sz w:val="19"/>
        </w:rPr>
        <w:t>Aid</w:t>
      </w:r>
      <w:r>
        <w:rPr>
          <w:spacing w:val="-15"/>
          <w:w w:val="105"/>
          <w:sz w:val="19"/>
        </w:rPr>
        <w:t xml:space="preserve"> </w:t>
      </w:r>
      <w:r>
        <w:rPr>
          <w:w w:val="105"/>
          <w:sz w:val="19"/>
        </w:rPr>
        <w:t>in</w:t>
      </w:r>
      <w:r>
        <w:rPr>
          <w:spacing w:val="-15"/>
          <w:w w:val="105"/>
          <w:sz w:val="19"/>
        </w:rPr>
        <w:t xml:space="preserve"> </w:t>
      </w:r>
      <w:r>
        <w:rPr>
          <w:w w:val="105"/>
          <w:sz w:val="19"/>
        </w:rPr>
        <w:t>Designing</w:t>
      </w:r>
      <w:r>
        <w:rPr>
          <w:spacing w:val="-15"/>
          <w:w w:val="105"/>
          <w:sz w:val="19"/>
        </w:rPr>
        <w:t xml:space="preserve"> </w:t>
      </w:r>
      <w:r>
        <w:rPr>
          <w:w w:val="105"/>
          <w:sz w:val="19"/>
        </w:rPr>
        <w:t xml:space="preserve">Application </w:t>
      </w:r>
      <w:r>
        <w:rPr>
          <w:spacing w:val="-3"/>
          <w:w w:val="105"/>
          <w:sz w:val="19"/>
        </w:rPr>
        <w:t xml:space="preserve">Frameworks </w:t>
      </w:r>
      <w:r>
        <w:rPr>
          <w:w w:val="105"/>
          <w:sz w:val="19"/>
        </w:rPr>
        <w:t xml:space="preserve">and </w:t>
      </w:r>
      <w:r>
        <w:rPr>
          <w:spacing w:val="-3"/>
          <w:w w:val="105"/>
          <w:sz w:val="19"/>
        </w:rPr>
        <w:t xml:space="preserve">Evolving </w:t>
      </w:r>
      <w:r>
        <w:rPr>
          <w:w w:val="105"/>
          <w:sz w:val="19"/>
        </w:rPr>
        <w:t xml:space="preserve">Object-Oriented Systems.” In </w:t>
      </w:r>
      <w:r>
        <w:rPr>
          <w:i/>
          <w:w w:val="105"/>
          <w:sz w:val="19"/>
        </w:rPr>
        <w:t>Proceedings of SOOPPA '90: Symposium</w:t>
      </w:r>
      <w:r>
        <w:rPr>
          <w:i/>
          <w:spacing w:val="-20"/>
          <w:w w:val="105"/>
          <w:sz w:val="19"/>
        </w:rPr>
        <w:t xml:space="preserve"> </w:t>
      </w:r>
      <w:r>
        <w:rPr>
          <w:i/>
          <w:w w:val="105"/>
          <w:sz w:val="19"/>
        </w:rPr>
        <w:t>on</w:t>
      </w:r>
      <w:r>
        <w:rPr>
          <w:i/>
          <w:spacing w:val="-18"/>
          <w:w w:val="105"/>
          <w:sz w:val="19"/>
        </w:rPr>
        <w:t xml:space="preserve"> </w:t>
      </w:r>
      <w:r>
        <w:rPr>
          <w:i/>
          <w:w w:val="105"/>
          <w:sz w:val="19"/>
        </w:rPr>
        <w:t>Object-Oriented</w:t>
      </w:r>
      <w:r>
        <w:rPr>
          <w:i/>
          <w:spacing w:val="-19"/>
          <w:w w:val="105"/>
          <w:sz w:val="19"/>
        </w:rPr>
        <w:t xml:space="preserve"> </w:t>
      </w:r>
      <w:r>
        <w:rPr>
          <w:i/>
          <w:w w:val="105"/>
          <w:sz w:val="19"/>
        </w:rPr>
        <w:t>Programming</w:t>
      </w:r>
      <w:r>
        <w:rPr>
          <w:i/>
          <w:spacing w:val="-19"/>
          <w:w w:val="105"/>
          <w:sz w:val="19"/>
        </w:rPr>
        <w:t xml:space="preserve"> </w:t>
      </w:r>
      <w:r>
        <w:rPr>
          <w:i/>
          <w:w w:val="105"/>
          <w:sz w:val="19"/>
        </w:rPr>
        <w:t>Emphasizing</w:t>
      </w:r>
      <w:r>
        <w:rPr>
          <w:i/>
          <w:spacing w:val="-19"/>
          <w:w w:val="105"/>
          <w:sz w:val="19"/>
        </w:rPr>
        <w:t xml:space="preserve"> </w:t>
      </w:r>
      <w:r>
        <w:rPr>
          <w:i/>
          <w:w w:val="105"/>
          <w:sz w:val="19"/>
        </w:rPr>
        <w:t>Practical</w:t>
      </w:r>
      <w:r>
        <w:rPr>
          <w:i/>
          <w:spacing w:val="-19"/>
          <w:w w:val="105"/>
          <w:sz w:val="19"/>
        </w:rPr>
        <w:t xml:space="preserve"> </w:t>
      </w:r>
      <w:r>
        <w:rPr>
          <w:i/>
          <w:w w:val="105"/>
          <w:sz w:val="19"/>
        </w:rPr>
        <w:t>Applications</w:t>
      </w:r>
      <w:r>
        <w:rPr>
          <w:w w:val="105"/>
          <w:sz w:val="19"/>
        </w:rPr>
        <w:t>.</w:t>
      </w:r>
      <w:r>
        <w:rPr>
          <w:spacing w:val="-21"/>
          <w:w w:val="105"/>
          <w:sz w:val="19"/>
        </w:rPr>
        <w:t xml:space="preserve"> </w:t>
      </w:r>
      <w:r>
        <w:rPr>
          <w:spacing w:val="-3"/>
          <w:w w:val="105"/>
          <w:sz w:val="19"/>
        </w:rPr>
        <w:t>1990.</w:t>
      </w:r>
    </w:p>
    <w:p w:rsidR="00F971A3" w:rsidRDefault="00F971A3">
      <w:pPr>
        <w:pStyle w:val="BodyText"/>
        <w:spacing w:before="1"/>
        <w:rPr>
          <w:sz w:val="26"/>
        </w:rPr>
      </w:pPr>
    </w:p>
    <w:p w:rsidR="00F971A3" w:rsidRDefault="008B76CE">
      <w:pPr>
        <w:pStyle w:val="ListParagraph"/>
        <w:numPr>
          <w:ilvl w:val="0"/>
          <w:numId w:val="59"/>
        </w:numPr>
        <w:tabs>
          <w:tab w:val="left" w:pos="880"/>
        </w:tabs>
        <w:spacing w:line="247" w:lineRule="auto"/>
        <w:ind w:right="990"/>
        <w:rPr>
          <w:sz w:val="19"/>
        </w:rPr>
      </w:pPr>
      <w:r>
        <w:rPr>
          <w:w w:val="105"/>
          <w:sz w:val="19"/>
        </w:rPr>
        <w:t xml:space="preserve">Johnson, Ralph E. and William F. Opdyke. “Refactoring and Aggregation.” In </w:t>
      </w:r>
      <w:r>
        <w:rPr>
          <w:i/>
          <w:w w:val="105"/>
          <w:sz w:val="19"/>
        </w:rPr>
        <w:t>Proceedings</w:t>
      </w:r>
      <w:r>
        <w:rPr>
          <w:i/>
          <w:spacing w:val="-14"/>
          <w:w w:val="105"/>
          <w:sz w:val="19"/>
        </w:rPr>
        <w:t xml:space="preserve"> </w:t>
      </w:r>
      <w:r>
        <w:rPr>
          <w:i/>
          <w:w w:val="105"/>
          <w:sz w:val="19"/>
        </w:rPr>
        <w:t>of</w:t>
      </w:r>
      <w:r>
        <w:rPr>
          <w:i/>
          <w:spacing w:val="-14"/>
          <w:w w:val="105"/>
          <w:sz w:val="19"/>
        </w:rPr>
        <w:t xml:space="preserve"> </w:t>
      </w:r>
      <w:r>
        <w:rPr>
          <w:i/>
          <w:w w:val="105"/>
          <w:sz w:val="19"/>
        </w:rPr>
        <w:t>ISOTAS</w:t>
      </w:r>
      <w:r>
        <w:rPr>
          <w:i/>
          <w:spacing w:val="-14"/>
          <w:w w:val="105"/>
          <w:sz w:val="19"/>
        </w:rPr>
        <w:t xml:space="preserve"> </w:t>
      </w:r>
      <w:r>
        <w:rPr>
          <w:i/>
          <w:w w:val="105"/>
          <w:sz w:val="19"/>
        </w:rPr>
        <w:t>'93:</w:t>
      </w:r>
      <w:r>
        <w:rPr>
          <w:i/>
          <w:spacing w:val="-14"/>
          <w:w w:val="105"/>
          <w:sz w:val="19"/>
        </w:rPr>
        <w:t xml:space="preserve"> </w:t>
      </w:r>
      <w:r>
        <w:rPr>
          <w:i/>
          <w:w w:val="105"/>
          <w:sz w:val="19"/>
        </w:rPr>
        <w:t>International</w:t>
      </w:r>
      <w:r>
        <w:rPr>
          <w:i/>
          <w:spacing w:val="-14"/>
          <w:w w:val="105"/>
          <w:sz w:val="19"/>
        </w:rPr>
        <w:t xml:space="preserve"> </w:t>
      </w:r>
      <w:r>
        <w:rPr>
          <w:i/>
          <w:w w:val="105"/>
          <w:sz w:val="19"/>
        </w:rPr>
        <w:t>Symposium</w:t>
      </w:r>
      <w:r>
        <w:rPr>
          <w:i/>
          <w:spacing w:val="-14"/>
          <w:w w:val="105"/>
          <w:sz w:val="19"/>
        </w:rPr>
        <w:t xml:space="preserve"> </w:t>
      </w:r>
      <w:r>
        <w:rPr>
          <w:i/>
          <w:w w:val="105"/>
          <w:sz w:val="19"/>
        </w:rPr>
        <w:t>on</w:t>
      </w:r>
      <w:r>
        <w:rPr>
          <w:i/>
          <w:spacing w:val="-13"/>
          <w:w w:val="105"/>
          <w:sz w:val="19"/>
        </w:rPr>
        <w:t xml:space="preserve"> </w:t>
      </w:r>
      <w:r>
        <w:rPr>
          <w:i/>
          <w:w w:val="105"/>
          <w:sz w:val="19"/>
        </w:rPr>
        <w:t>Object</w:t>
      </w:r>
      <w:r>
        <w:rPr>
          <w:i/>
          <w:spacing w:val="-14"/>
          <w:w w:val="105"/>
          <w:sz w:val="19"/>
        </w:rPr>
        <w:t xml:space="preserve"> </w:t>
      </w:r>
      <w:r>
        <w:rPr>
          <w:i/>
          <w:w w:val="105"/>
          <w:sz w:val="19"/>
        </w:rPr>
        <w:t>Technologies</w:t>
      </w:r>
      <w:r>
        <w:rPr>
          <w:i/>
          <w:spacing w:val="-14"/>
          <w:w w:val="105"/>
          <w:sz w:val="19"/>
        </w:rPr>
        <w:t xml:space="preserve"> </w:t>
      </w:r>
      <w:r>
        <w:rPr>
          <w:i/>
          <w:w w:val="105"/>
          <w:sz w:val="19"/>
        </w:rPr>
        <w:t>for Advanced Software</w:t>
      </w:r>
      <w:r>
        <w:rPr>
          <w:w w:val="105"/>
          <w:sz w:val="19"/>
        </w:rPr>
        <w:t>.</w:t>
      </w:r>
      <w:r>
        <w:rPr>
          <w:spacing w:val="1"/>
          <w:w w:val="105"/>
          <w:sz w:val="19"/>
        </w:rPr>
        <w:t xml:space="preserve"> </w:t>
      </w:r>
      <w:r>
        <w:rPr>
          <w:spacing w:val="-3"/>
          <w:w w:val="105"/>
          <w:sz w:val="19"/>
        </w:rPr>
        <w:t>1993.</w:t>
      </w:r>
    </w:p>
    <w:p w:rsidR="00F971A3" w:rsidRDefault="00F971A3">
      <w:pPr>
        <w:pStyle w:val="BodyText"/>
        <w:spacing w:before="1"/>
        <w:rPr>
          <w:sz w:val="26"/>
        </w:rPr>
      </w:pPr>
    </w:p>
    <w:p w:rsidR="00F971A3" w:rsidRDefault="008B76CE">
      <w:pPr>
        <w:pStyle w:val="ListParagraph"/>
        <w:numPr>
          <w:ilvl w:val="0"/>
          <w:numId w:val="59"/>
        </w:numPr>
        <w:tabs>
          <w:tab w:val="left" w:pos="880"/>
        </w:tabs>
        <w:ind w:right="376"/>
        <w:rPr>
          <w:sz w:val="19"/>
        </w:rPr>
      </w:pPr>
      <w:r>
        <w:rPr>
          <w:w w:val="105"/>
          <w:sz w:val="19"/>
        </w:rPr>
        <w:t>Opdyke,</w:t>
      </w:r>
      <w:r>
        <w:rPr>
          <w:spacing w:val="-18"/>
          <w:w w:val="105"/>
          <w:sz w:val="19"/>
        </w:rPr>
        <w:t xml:space="preserve"> </w:t>
      </w:r>
      <w:r>
        <w:rPr>
          <w:w w:val="105"/>
          <w:sz w:val="19"/>
        </w:rPr>
        <w:t>William</w:t>
      </w:r>
      <w:r>
        <w:rPr>
          <w:spacing w:val="-18"/>
          <w:w w:val="105"/>
          <w:sz w:val="19"/>
        </w:rPr>
        <w:t xml:space="preserve"> </w:t>
      </w:r>
      <w:r>
        <w:rPr>
          <w:w w:val="105"/>
          <w:sz w:val="19"/>
        </w:rPr>
        <w:t>and</w:t>
      </w:r>
      <w:r>
        <w:rPr>
          <w:spacing w:val="-17"/>
          <w:w w:val="105"/>
          <w:sz w:val="19"/>
        </w:rPr>
        <w:t xml:space="preserve"> </w:t>
      </w:r>
      <w:r>
        <w:rPr>
          <w:w w:val="105"/>
          <w:sz w:val="19"/>
        </w:rPr>
        <w:t>Don</w:t>
      </w:r>
      <w:r>
        <w:rPr>
          <w:spacing w:val="-18"/>
          <w:w w:val="105"/>
          <w:sz w:val="19"/>
        </w:rPr>
        <w:t xml:space="preserve"> </w:t>
      </w:r>
      <w:r>
        <w:rPr>
          <w:w w:val="105"/>
          <w:sz w:val="19"/>
        </w:rPr>
        <w:t>Roberts.</w:t>
      </w:r>
      <w:r>
        <w:rPr>
          <w:spacing w:val="-18"/>
          <w:w w:val="105"/>
          <w:sz w:val="19"/>
        </w:rPr>
        <w:t xml:space="preserve"> </w:t>
      </w:r>
      <w:r>
        <w:rPr>
          <w:w w:val="105"/>
          <w:sz w:val="19"/>
        </w:rPr>
        <w:t>“Refactoring.”</w:t>
      </w:r>
      <w:r>
        <w:rPr>
          <w:spacing w:val="-17"/>
          <w:w w:val="105"/>
          <w:sz w:val="19"/>
        </w:rPr>
        <w:t xml:space="preserve"> </w:t>
      </w:r>
      <w:r>
        <w:rPr>
          <w:w w:val="105"/>
          <w:sz w:val="19"/>
        </w:rPr>
        <w:t>Tutorial</w:t>
      </w:r>
      <w:r>
        <w:rPr>
          <w:spacing w:val="-18"/>
          <w:w w:val="105"/>
          <w:sz w:val="19"/>
        </w:rPr>
        <w:t xml:space="preserve"> </w:t>
      </w:r>
      <w:r>
        <w:rPr>
          <w:w w:val="105"/>
          <w:sz w:val="19"/>
        </w:rPr>
        <w:t>presented</w:t>
      </w:r>
      <w:r>
        <w:rPr>
          <w:spacing w:val="-17"/>
          <w:w w:val="105"/>
          <w:sz w:val="19"/>
        </w:rPr>
        <w:t xml:space="preserve"> </w:t>
      </w:r>
      <w:r>
        <w:rPr>
          <w:w w:val="105"/>
          <w:sz w:val="19"/>
        </w:rPr>
        <w:t>at</w:t>
      </w:r>
      <w:r>
        <w:rPr>
          <w:spacing w:val="-18"/>
          <w:w w:val="105"/>
          <w:sz w:val="19"/>
        </w:rPr>
        <w:t xml:space="preserve"> </w:t>
      </w:r>
      <w:r>
        <w:rPr>
          <w:w w:val="105"/>
          <w:sz w:val="19"/>
        </w:rPr>
        <w:t>OOPSLA</w:t>
      </w:r>
      <w:r>
        <w:rPr>
          <w:spacing w:val="-18"/>
          <w:w w:val="105"/>
          <w:sz w:val="19"/>
        </w:rPr>
        <w:t xml:space="preserve"> </w:t>
      </w:r>
      <w:r>
        <w:rPr>
          <w:w w:val="105"/>
          <w:sz w:val="19"/>
        </w:rPr>
        <w:t>95:</w:t>
      </w:r>
      <w:r>
        <w:rPr>
          <w:spacing w:val="-17"/>
          <w:w w:val="105"/>
          <w:sz w:val="19"/>
        </w:rPr>
        <w:t xml:space="preserve"> </w:t>
      </w:r>
      <w:r>
        <w:rPr>
          <w:w w:val="105"/>
          <w:sz w:val="19"/>
        </w:rPr>
        <w:t>10th Annual</w:t>
      </w:r>
      <w:r>
        <w:rPr>
          <w:spacing w:val="-19"/>
          <w:w w:val="105"/>
          <w:sz w:val="19"/>
        </w:rPr>
        <w:t xml:space="preserve"> </w:t>
      </w:r>
      <w:r>
        <w:rPr>
          <w:w w:val="105"/>
          <w:sz w:val="19"/>
        </w:rPr>
        <w:t>Conference</w:t>
      </w:r>
      <w:r>
        <w:rPr>
          <w:spacing w:val="-19"/>
          <w:w w:val="105"/>
          <w:sz w:val="19"/>
        </w:rPr>
        <w:t xml:space="preserve"> </w:t>
      </w:r>
      <w:r>
        <w:rPr>
          <w:w w:val="105"/>
          <w:sz w:val="19"/>
        </w:rPr>
        <w:t>on</w:t>
      </w:r>
      <w:r>
        <w:rPr>
          <w:spacing w:val="-19"/>
          <w:w w:val="105"/>
          <w:sz w:val="19"/>
        </w:rPr>
        <w:t xml:space="preserve"> </w:t>
      </w:r>
      <w:r>
        <w:rPr>
          <w:w w:val="105"/>
          <w:sz w:val="19"/>
        </w:rPr>
        <w:t>Object-Oriented</w:t>
      </w:r>
      <w:r>
        <w:rPr>
          <w:spacing w:val="-18"/>
          <w:w w:val="105"/>
          <w:sz w:val="19"/>
        </w:rPr>
        <w:t xml:space="preserve"> </w:t>
      </w:r>
      <w:r>
        <w:rPr>
          <w:w w:val="105"/>
          <w:sz w:val="19"/>
        </w:rPr>
        <w:t>Program</w:t>
      </w:r>
      <w:r>
        <w:rPr>
          <w:spacing w:val="-18"/>
          <w:w w:val="105"/>
          <w:sz w:val="19"/>
        </w:rPr>
        <w:t xml:space="preserve"> </w:t>
      </w:r>
      <w:r>
        <w:rPr>
          <w:w w:val="105"/>
          <w:sz w:val="19"/>
        </w:rPr>
        <w:t>Systems,</w:t>
      </w:r>
      <w:r>
        <w:rPr>
          <w:spacing w:val="-17"/>
          <w:w w:val="105"/>
          <w:sz w:val="19"/>
        </w:rPr>
        <w:t xml:space="preserve"> </w:t>
      </w:r>
      <w:r>
        <w:rPr>
          <w:w w:val="105"/>
          <w:sz w:val="19"/>
        </w:rPr>
        <w:t>Languages</w:t>
      </w:r>
      <w:r>
        <w:rPr>
          <w:spacing w:val="-18"/>
          <w:w w:val="105"/>
          <w:sz w:val="19"/>
        </w:rPr>
        <w:t xml:space="preserve"> </w:t>
      </w:r>
      <w:r>
        <w:rPr>
          <w:w w:val="105"/>
          <w:sz w:val="19"/>
        </w:rPr>
        <w:t>and</w:t>
      </w:r>
      <w:r>
        <w:rPr>
          <w:spacing w:val="-18"/>
          <w:w w:val="105"/>
          <w:sz w:val="19"/>
        </w:rPr>
        <w:t xml:space="preserve"> </w:t>
      </w:r>
      <w:r>
        <w:rPr>
          <w:w w:val="105"/>
          <w:sz w:val="19"/>
        </w:rPr>
        <w:t>Applications, Austin, Texas, October</w:t>
      </w:r>
      <w:r>
        <w:rPr>
          <w:spacing w:val="7"/>
          <w:w w:val="105"/>
          <w:sz w:val="19"/>
        </w:rPr>
        <w:t xml:space="preserve"> </w:t>
      </w:r>
      <w:r>
        <w:rPr>
          <w:w w:val="105"/>
          <w:sz w:val="19"/>
        </w:rPr>
        <w:t>1995.</w:t>
      </w:r>
    </w:p>
    <w:p w:rsidR="00F971A3" w:rsidRDefault="00F971A3">
      <w:pPr>
        <w:pStyle w:val="BodyText"/>
        <w:spacing w:before="6"/>
        <w:rPr>
          <w:sz w:val="26"/>
        </w:rPr>
      </w:pPr>
    </w:p>
    <w:p w:rsidR="00F971A3" w:rsidRDefault="008B76CE">
      <w:pPr>
        <w:pStyle w:val="ListParagraph"/>
        <w:numPr>
          <w:ilvl w:val="0"/>
          <w:numId w:val="59"/>
        </w:numPr>
        <w:tabs>
          <w:tab w:val="left" w:pos="880"/>
        </w:tabs>
        <w:spacing w:line="247" w:lineRule="auto"/>
        <w:ind w:right="588"/>
        <w:rPr>
          <w:sz w:val="19"/>
        </w:rPr>
      </w:pPr>
      <w:r>
        <w:rPr>
          <w:w w:val="105"/>
          <w:sz w:val="19"/>
        </w:rPr>
        <w:t>Opdyke,</w:t>
      </w:r>
      <w:r>
        <w:rPr>
          <w:spacing w:val="-17"/>
          <w:w w:val="105"/>
          <w:sz w:val="19"/>
        </w:rPr>
        <w:t xml:space="preserve"> </w:t>
      </w:r>
      <w:r>
        <w:rPr>
          <w:w w:val="105"/>
          <w:sz w:val="19"/>
        </w:rPr>
        <w:t>William</w:t>
      </w:r>
      <w:r>
        <w:rPr>
          <w:spacing w:val="-16"/>
          <w:w w:val="105"/>
          <w:sz w:val="19"/>
        </w:rPr>
        <w:t xml:space="preserve"> </w:t>
      </w:r>
      <w:r>
        <w:rPr>
          <w:w w:val="105"/>
          <w:sz w:val="19"/>
        </w:rPr>
        <w:t>and</w:t>
      </w:r>
      <w:r>
        <w:rPr>
          <w:spacing w:val="-16"/>
          <w:w w:val="105"/>
          <w:sz w:val="19"/>
        </w:rPr>
        <w:t xml:space="preserve"> </w:t>
      </w:r>
      <w:r>
        <w:rPr>
          <w:w w:val="105"/>
          <w:sz w:val="19"/>
        </w:rPr>
        <w:t>Don</w:t>
      </w:r>
      <w:r>
        <w:rPr>
          <w:spacing w:val="-16"/>
          <w:w w:val="105"/>
          <w:sz w:val="19"/>
        </w:rPr>
        <w:t xml:space="preserve"> </w:t>
      </w:r>
      <w:r>
        <w:rPr>
          <w:w w:val="105"/>
          <w:sz w:val="19"/>
        </w:rPr>
        <w:t>Roberts.</w:t>
      </w:r>
      <w:r>
        <w:rPr>
          <w:spacing w:val="-16"/>
          <w:w w:val="105"/>
          <w:sz w:val="19"/>
        </w:rPr>
        <w:t xml:space="preserve"> </w:t>
      </w:r>
      <w:r>
        <w:rPr>
          <w:w w:val="105"/>
          <w:sz w:val="19"/>
        </w:rPr>
        <w:t>“Refactoring</w:t>
      </w:r>
      <w:r>
        <w:rPr>
          <w:spacing w:val="-16"/>
          <w:w w:val="105"/>
          <w:sz w:val="19"/>
        </w:rPr>
        <w:t xml:space="preserve"> </w:t>
      </w:r>
      <w:r>
        <w:rPr>
          <w:w w:val="105"/>
          <w:sz w:val="19"/>
        </w:rPr>
        <w:t>Object-Oriented</w:t>
      </w:r>
      <w:r>
        <w:rPr>
          <w:spacing w:val="-16"/>
          <w:w w:val="105"/>
          <w:sz w:val="19"/>
        </w:rPr>
        <w:t xml:space="preserve"> </w:t>
      </w:r>
      <w:r>
        <w:rPr>
          <w:w w:val="105"/>
          <w:sz w:val="19"/>
        </w:rPr>
        <w:t>Software</w:t>
      </w:r>
      <w:r>
        <w:rPr>
          <w:spacing w:val="-16"/>
          <w:w w:val="105"/>
          <w:sz w:val="19"/>
        </w:rPr>
        <w:t xml:space="preserve"> </w:t>
      </w:r>
      <w:r>
        <w:rPr>
          <w:w w:val="105"/>
          <w:sz w:val="19"/>
        </w:rPr>
        <w:t>to</w:t>
      </w:r>
      <w:r>
        <w:rPr>
          <w:spacing w:val="-17"/>
          <w:w w:val="105"/>
          <w:sz w:val="19"/>
        </w:rPr>
        <w:t xml:space="preserve"> </w:t>
      </w:r>
      <w:r>
        <w:rPr>
          <w:w w:val="105"/>
          <w:sz w:val="19"/>
        </w:rPr>
        <w:t>Support Evolution</w:t>
      </w:r>
      <w:r>
        <w:rPr>
          <w:spacing w:val="-18"/>
          <w:w w:val="105"/>
          <w:sz w:val="19"/>
        </w:rPr>
        <w:t xml:space="preserve"> </w:t>
      </w:r>
      <w:r>
        <w:rPr>
          <w:w w:val="105"/>
          <w:sz w:val="19"/>
        </w:rPr>
        <w:t>and</w:t>
      </w:r>
      <w:r>
        <w:rPr>
          <w:spacing w:val="-18"/>
          <w:w w:val="105"/>
          <w:sz w:val="19"/>
        </w:rPr>
        <w:t xml:space="preserve"> </w:t>
      </w:r>
      <w:r>
        <w:rPr>
          <w:w w:val="105"/>
          <w:sz w:val="19"/>
        </w:rPr>
        <w:t>Reuse.”</w:t>
      </w:r>
      <w:r>
        <w:rPr>
          <w:spacing w:val="-18"/>
          <w:w w:val="105"/>
          <w:sz w:val="19"/>
        </w:rPr>
        <w:t xml:space="preserve"> </w:t>
      </w:r>
      <w:r>
        <w:rPr>
          <w:w w:val="105"/>
          <w:sz w:val="19"/>
        </w:rPr>
        <w:t>Tutorial</w:t>
      </w:r>
      <w:r>
        <w:rPr>
          <w:spacing w:val="-17"/>
          <w:w w:val="105"/>
          <w:sz w:val="19"/>
        </w:rPr>
        <w:t xml:space="preserve"> </w:t>
      </w:r>
      <w:r>
        <w:rPr>
          <w:w w:val="105"/>
          <w:sz w:val="19"/>
        </w:rPr>
        <w:t>presented</w:t>
      </w:r>
      <w:r>
        <w:rPr>
          <w:spacing w:val="-18"/>
          <w:w w:val="105"/>
          <w:sz w:val="19"/>
        </w:rPr>
        <w:t xml:space="preserve"> </w:t>
      </w:r>
      <w:r>
        <w:rPr>
          <w:w w:val="105"/>
          <w:sz w:val="19"/>
        </w:rPr>
        <w:t>at</w:t>
      </w:r>
      <w:r>
        <w:rPr>
          <w:spacing w:val="-18"/>
          <w:w w:val="105"/>
          <w:sz w:val="19"/>
        </w:rPr>
        <w:t xml:space="preserve"> </w:t>
      </w:r>
      <w:r>
        <w:rPr>
          <w:w w:val="105"/>
          <w:sz w:val="19"/>
        </w:rPr>
        <w:t>OOPSLA</w:t>
      </w:r>
      <w:r>
        <w:rPr>
          <w:spacing w:val="-17"/>
          <w:w w:val="105"/>
          <w:sz w:val="19"/>
        </w:rPr>
        <w:t xml:space="preserve"> </w:t>
      </w:r>
      <w:r>
        <w:rPr>
          <w:w w:val="105"/>
          <w:sz w:val="19"/>
        </w:rPr>
        <w:t>96:</w:t>
      </w:r>
      <w:r>
        <w:rPr>
          <w:spacing w:val="-18"/>
          <w:w w:val="105"/>
          <w:sz w:val="19"/>
        </w:rPr>
        <w:t xml:space="preserve"> </w:t>
      </w:r>
      <w:r>
        <w:rPr>
          <w:w w:val="105"/>
          <w:sz w:val="19"/>
        </w:rPr>
        <w:t>11th</w:t>
      </w:r>
      <w:r>
        <w:rPr>
          <w:spacing w:val="-18"/>
          <w:w w:val="105"/>
          <w:sz w:val="19"/>
        </w:rPr>
        <w:t xml:space="preserve"> </w:t>
      </w:r>
      <w:r>
        <w:rPr>
          <w:w w:val="105"/>
          <w:sz w:val="19"/>
        </w:rPr>
        <w:t>Annual</w:t>
      </w:r>
      <w:r>
        <w:rPr>
          <w:spacing w:val="-18"/>
          <w:w w:val="105"/>
          <w:sz w:val="19"/>
        </w:rPr>
        <w:t xml:space="preserve"> </w:t>
      </w:r>
      <w:r>
        <w:rPr>
          <w:w w:val="105"/>
          <w:sz w:val="19"/>
        </w:rPr>
        <w:t>Conference</w:t>
      </w:r>
      <w:r>
        <w:rPr>
          <w:spacing w:val="-17"/>
          <w:w w:val="105"/>
          <w:sz w:val="19"/>
        </w:rPr>
        <w:t xml:space="preserve"> </w:t>
      </w:r>
      <w:r>
        <w:rPr>
          <w:w w:val="105"/>
          <w:sz w:val="19"/>
        </w:rPr>
        <w:t>on Object-Oriented</w:t>
      </w:r>
      <w:r>
        <w:rPr>
          <w:spacing w:val="-22"/>
          <w:w w:val="105"/>
          <w:sz w:val="19"/>
        </w:rPr>
        <w:t xml:space="preserve"> </w:t>
      </w:r>
      <w:r>
        <w:rPr>
          <w:w w:val="105"/>
          <w:sz w:val="19"/>
        </w:rPr>
        <w:t>Program</w:t>
      </w:r>
      <w:r>
        <w:rPr>
          <w:spacing w:val="-22"/>
          <w:w w:val="105"/>
          <w:sz w:val="19"/>
        </w:rPr>
        <w:t xml:space="preserve"> </w:t>
      </w:r>
      <w:r>
        <w:rPr>
          <w:w w:val="105"/>
          <w:sz w:val="19"/>
        </w:rPr>
        <w:t>Systems,</w:t>
      </w:r>
      <w:r>
        <w:rPr>
          <w:spacing w:val="-22"/>
          <w:w w:val="105"/>
          <w:sz w:val="19"/>
        </w:rPr>
        <w:t xml:space="preserve"> </w:t>
      </w:r>
      <w:r>
        <w:rPr>
          <w:w w:val="105"/>
          <w:sz w:val="19"/>
        </w:rPr>
        <w:t>Languages</w:t>
      </w:r>
      <w:r>
        <w:rPr>
          <w:spacing w:val="-21"/>
          <w:w w:val="105"/>
          <w:sz w:val="19"/>
        </w:rPr>
        <w:t xml:space="preserve"> </w:t>
      </w:r>
      <w:r>
        <w:rPr>
          <w:w w:val="105"/>
          <w:sz w:val="19"/>
        </w:rPr>
        <w:t>and</w:t>
      </w:r>
      <w:r>
        <w:rPr>
          <w:spacing w:val="-22"/>
          <w:w w:val="105"/>
          <w:sz w:val="19"/>
        </w:rPr>
        <w:t xml:space="preserve"> </w:t>
      </w:r>
      <w:r>
        <w:rPr>
          <w:w w:val="105"/>
          <w:sz w:val="19"/>
        </w:rPr>
        <w:t>Applications,</w:t>
      </w:r>
      <w:r>
        <w:rPr>
          <w:spacing w:val="-22"/>
          <w:w w:val="105"/>
          <w:sz w:val="19"/>
        </w:rPr>
        <w:t xml:space="preserve"> </w:t>
      </w:r>
      <w:r>
        <w:rPr>
          <w:w w:val="105"/>
          <w:sz w:val="19"/>
        </w:rPr>
        <w:t>San</w:t>
      </w:r>
      <w:r>
        <w:rPr>
          <w:spacing w:val="-21"/>
          <w:w w:val="105"/>
          <w:sz w:val="19"/>
        </w:rPr>
        <w:t xml:space="preserve"> </w:t>
      </w:r>
      <w:r>
        <w:rPr>
          <w:w w:val="105"/>
          <w:sz w:val="19"/>
        </w:rPr>
        <w:t>Jose,</w:t>
      </w:r>
      <w:r>
        <w:rPr>
          <w:spacing w:val="-22"/>
          <w:w w:val="105"/>
          <w:sz w:val="19"/>
        </w:rPr>
        <w:t xml:space="preserve"> </w:t>
      </w:r>
      <w:r>
        <w:rPr>
          <w:w w:val="105"/>
          <w:sz w:val="19"/>
        </w:rPr>
        <w:t xml:space="preserve">California, </w:t>
      </w:r>
      <w:r>
        <w:rPr>
          <w:spacing w:val="-3"/>
          <w:w w:val="105"/>
          <w:sz w:val="19"/>
        </w:rPr>
        <w:t>October</w:t>
      </w:r>
      <w:r>
        <w:rPr>
          <w:spacing w:val="2"/>
          <w:w w:val="105"/>
          <w:sz w:val="19"/>
        </w:rPr>
        <w:t xml:space="preserve"> </w:t>
      </w:r>
      <w:r>
        <w:rPr>
          <w:spacing w:val="-3"/>
          <w:w w:val="105"/>
          <w:sz w:val="19"/>
        </w:rPr>
        <w:t>1996.</w:t>
      </w:r>
    </w:p>
    <w:p w:rsidR="00F971A3" w:rsidRDefault="00F971A3">
      <w:pPr>
        <w:pStyle w:val="BodyText"/>
        <w:spacing w:before="1"/>
        <w:rPr>
          <w:sz w:val="26"/>
        </w:rPr>
      </w:pPr>
    </w:p>
    <w:p w:rsidR="00F971A3" w:rsidRDefault="008B76CE">
      <w:pPr>
        <w:pStyle w:val="ListParagraph"/>
        <w:numPr>
          <w:ilvl w:val="0"/>
          <w:numId w:val="59"/>
        </w:numPr>
        <w:tabs>
          <w:tab w:val="left" w:pos="880"/>
        </w:tabs>
        <w:spacing w:line="247" w:lineRule="auto"/>
        <w:ind w:right="1218"/>
        <w:rPr>
          <w:sz w:val="19"/>
        </w:rPr>
      </w:pPr>
      <w:r>
        <w:rPr>
          <w:w w:val="105"/>
          <w:sz w:val="19"/>
        </w:rPr>
        <w:t>Perry,</w:t>
      </w:r>
      <w:r>
        <w:rPr>
          <w:spacing w:val="-17"/>
          <w:w w:val="105"/>
          <w:sz w:val="19"/>
        </w:rPr>
        <w:t xml:space="preserve"> </w:t>
      </w:r>
      <w:r>
        <w:rPr>
          <w:w w:val="105"/>
          <w:sz w:val="19"/>
        </w:rPr>
        <w:t>Dewayne</w:t>
      </w:r>
      <w:r>
        <w:rPr>
          <w:spacing w:val="-16"/>
          <w:w w:val="105"/>
          <w:sz w:val="19"/>
        </w:rPr>
        <w:t xml:space="preserve"> </w:t>
      </w:r>
      <w:r>
        <w:rPr>
          <w:w w:val="105"/>
          <w:sz w:val="19"/>
        </w:rPr>
        <w:t>E.,</w:t>
      </w:r>
      <w:r>
        <w:rPr>
          <w:spacing w:val="-16"/>
          <w:w w:val="105"/>
          <w:sz w:val="19"/>
        </w:rPr>
        <w:t xml:space="preserve"> </w:t>
      </w:r>
      <w:r>
        <w:rPr>
          <w:w w:val="105"/>
          <w:sz w:val="19"/>
        </w:rPr>
        <w:t>and</w:t>
      </w:r>
      <w:r>
        <w:rPr>
          <w:spacing w:val="-16"/>
          <w:w w:val="105"/>
          <w:sz w:val="19"/>
        </w:rPr>
        <w:t xml:space="preserve"> </w:t>
      </w:r>
      <w:r>
        <w:rPr>
          <w:w w:val="105"/>
          <w:sz w:val="19"/>
        </w:rPr>
        <w:t>Gail</w:t>
      </w:r>
      <w:r>
        <w:rPr>
          <w:spacing w:val="-16"/>
          <w:w w:val="105"/>
          <w:sz w:val="19"/>
        </w:rPr>
        <w:t xml:space="preserve"> </w:t>
      </w:r>
      <w:r>
        <w:rPr>
          <w:w w:val="105"/>
          <w:sz w:val="19"/>
        </w:rPr>
        <w:t>E.</w:t>
      </w:r>
      <w:r>
        <w:rPr>
          <w:spacing w:val="-16"/>
          <w:w w:val="105"/>
          <w:sz w:val="19"/>
        </w:rPr>
        <w:t xml:space="preserve"> </w:t>
      </w:r>
      <w:r>
        <w:rPr>
          <w:w w:val="105"/>
          <w:sz w:val="19"/>
        </w:rPr>
        <w:t>Kaiser.</w:t>
      </w:r>
      <w:r>
        <w:rPr>
          <w:spacing w:val="-16"/>
          <w:w w:val="105"/>
          <w:sz w:val="19"/>
        </w:rPr>
        <w:t xml:space="preserve"> </w:t>
      </w:r>
      <w:r>
        <w:rPr>
          <w:w w:val="105"/>
          <w:sz w:val="19"/>
        </w:rPr>
        <w:t>“Adequate</w:t>
      </w:r>
      <w:r>
        <w:rPr>
          <w:spacing w:val="-16"/>
          <w:w w:val="105"/>
          <w:sz w:val="19"/>
        </w:rPr>
        <w:t xml:space="preserve"> </w:t>
      </w:r>
      <w:r>
        <w:rPr>
          <w:w w:val="105"/>
          <w:sz w:val="19"/>
        </w:rPr>
        <w:t>Testing</w:t>
      </w:r>
      <w:r>
        <w:rPr>
          <w:spacing w:val="-16"/>
          <w:w w:val="105"/>
          <w:sz w:val="19"/>
        </w:rPr>
        <w:t xml:space="preserve"> </w:t>
      </w:r>
      <w:r>
        <w:rPr>
          <w:w w:val="105"/>
          <w:sz w:val="19"/>
        </w:rPr>
        <w:t>and</w:t>
      </w:r>
      <w:r>
        <w:rPr>
          <w:spacing w:val="-15"/>
          <w:w w:val="105"/>
          <w:sz w:val="19"/>
        </w:rPr>
        <w:t xml:space="preserve"> </w:t>
      </w:r>
      <w:r>
        <w:rPr>
          <w:w w:val="105"/>
          <w:sz w:val="19"/>
        </w:rPr>
        <w:t xml:space="preserve">Object-Oriented Programming.” </w:t>
      </w:r>
      <w:r>
        <w:rPr>
          <w:i/>
          <w:w w:val="105"/>
          <w:sz w:val="19"/>
        </w:rPr>
        <w:t>Journal of Object-Oriented Programming</w:t>
      </w:r>
      <w:r>
        <w:rPr>
          <w:i/>
          <w:spacing w:val="-14"/>
          <w:w w:val="105"/>
          <w:sz w:val="19"/>
        </w:rPr>
        <w:t xml:space="preserve"> </w:t>
      </w:r>
      <w:r>
        <w:rPr>
          <w:spacing w:val="-5"/>
          <w:w w:val="105"/>
          <w:sz w:val="19"/>
        </w:rPr>
        <w:t>(1990).</w:t>
      </w:r>
    </w:p>
    <w:p w:rsidR="00F971A3" w:rsidRDefault="00F971A3">
      <w:pPr>
        <w:pStyle w:val="BodyText"/>
        <w:spacing w:before="8"/>
        <w:rPr>
          <w:sz w:val="26"/>
        </w:rPr>
      </w:pPr>
    </w:p>
    <w:p w:rsidR="00F971A3" w:rsidRDefault="008B76CE">
      <w:pPr>
        <w:pStyle w:val="ListParagraph"/>
        <w:numPr>
          <w:ilvl w:val="0"/>
          <w:numId w:val="59"/>
        </w:numPr>
        <w:tabs>
          <w:tab w:val="left" w:pos="880"/>
        </w:tabs>
        <w:spacing w:line="230" w:lineRule="auto"/>
        <w:ind w:right="676"/>
        <w:rPr>
          <w:sz w:val="19"/>
        </w:rPr>
      </w:pPr>
      <w:r>
        <w:rPr>
          <w:w w:val="105"/>
          <w:sz w:val="19"/>
        </w:rPr>
        <w:t>Banerjee,</w:t>
      </w:r>
      <w:r>
        <w:rPr>
          <w:spacing w:val="-17"/>
          <w:w w:val="105"/>
          <w:sz w:val="19"/>
        </w:rPr>
        <w:t xml:space="preserve"> </w:t>
      </w:r>
      <w:r>
        <w:rPr>
          <w:w w:val="105"/>
          <w:sz w:val="19"/>
        </w:rPr>
        <w:t>Jay,</w:t>
      </w:r>
      <w:r>
        <w:rPr>
          <w:spacing w:val="-16"/>
          <w:w w:val="105"/>
          <w:sz w:val="19"/>
        </w:rPr>
        <w:t xml:space="preserve"> </w:t>
      </w:r>
      <w:r>
        <w:rPr>
          <w:w w:val="105"/>
          <w:sz w:val="19"/>
        </w:rPr>
        <w:t>and</w:t>
      </w:r>
      <w:r>
        <w:rPr>
          <w:spacing w:val="-16"/>
          <w:w w:val="105"/>
          <w:sz w:val="19"/>
        </w:rPr>
        <w:t xml:space="preserve"> </w:t>
      </w:r>
      <w:r>
        <w:rPr>
          <w:w w:val="105"/>
          <w:sz w:val="19"/>
        </w:rPr>
        <w:t>Won</w:t>
      </w:r>
      <w:r>
        <w:rPr>
          <w:spacing w:val="-16"/>
          <w:w w:val="105"/>
          <w:sz w:val="19"/>
        </w:rPr>
        <w:t xml:space="preserve"> </w:t>
      </w:r>
      <w:r>
        <w:rPr>
          <w:w w:val="105"/>
          <w:sz w:val="19"/>
        </w:rPr>
        <w:t>Kim.</w:t>
      </w:r>
      <w:r>
        <w:rPr>
          <w:spacing w:val="-17"/>
          <w:w w:val="105"/>
          <w:sz w:val="19"/>
        </w:rPr>
        <w:t xml:space="preserve"> </w:t>
      </w:r>
      <w:r>
        <w:rPr>
          <w:w w:val="105"/>
          <w:sz w:val="19"/>
        </w:rPr>
        <w:t>“Semantics</w:t>
      </w:r>
      <w:r>
        <w:rPr>
          <w:spacing w:val="-16"/>
          <w:w w:val="105"/>
          <w:sz w:val="19"/>
        </w:rPr>
        <w:t xml:space="preserve"> </w:t>
      </w:r>
      <w:r>
        <w:rPr>
          <w:w w:val="105"/>
          <w:sz w:val="19"/>
        </w:rPr>
        <w:t>and</w:t>
      </w:r>
      <w:r>
        <w:rPr>
          <w:spacing w:val="-16"/>
          <w:w w:val="105"/>
          <w:sz w:val="19"/>
        </w:rPr>
        <w:t xml:space="preserve"> </w:t>
      </w:r>
      <w:r>
        <w:rPr>
          <w:w w:val="105"/>
          <w:sz w:val="19"/>
        </w:rPr>
        <w:t>Implementation</w:t>
      </w:r>
      <w:r>
        <w:rPr>
          <w:spacing w:val="-16"/>
          <w:w w:val="105"/>
          <w:sz w:val="19"/>
        </w:rPr>
        <w:t xml:space="preserve"> </w:t>
      </w:r>
      <w:r>
        <w:rPr>
          <w:w w:val="105"/>
          <w:sz w:val="19"/>
        </w:rPr>
        <w:t>of</w:t>
      </w:r>
      <w:r>
        <w:rPr>
          <w:spacing w:val="-17"/>
          <w:w w:val="105"/>
          <w:sz w:val="19"/>
        </w:rPr>
        <w:t xml:space="preserve"> </w:t>
      </w:r>
      <w:r>
        <w:rPr>
          <w:w w:val="105"/>
          <w:sz w:val="19"/>
        </w:rPr>
        <w:t>Schema</w:t>
      </w:r>
      <w:r>
        <w:rPr>
          <w:spacing w:val="-16"/>
          <w:w w:val="105"/>
          <w:sz w:val="19"/>
        </w:rPr>
        <w:t xml:space="preserve"> </w:t>
      </w:r>
      <w:r>
        <w:rPr>
          <w:w w:val="105"/>
          <w:sz w:val="19"/>
        </w:rPr>
        <w:t>Evolution</w:t>
      </w:r>
      <w:r>
        <w:rPr>
          <w:spacing w:val="-16"/>
          <w:w w:val="105"/>
          <w:sz w:val="19"/>
        </w:rPr>
        <w:t xml:space="preserve"> </w:t>
      </w:r>
      <w:r>
        <w:rPr>
          <w:w w:val="105"/>
          <w:sz w:val="19"/>
        </w:rPr>
        <w:t>in Object-Oriented</w:t>
      </w:r>
      <w:r>
        <w:rPr>
          <w:spacing w:val="-21"/>
          <w:w w:val="105"/>
          <w:sz w:val="19"/>
        </w:rPr>
        <w:t xml:space="preserve"> </w:t>
      </w:r>
      <w:r>
        <w:rPr>
          <w:w w:val="105"/>
          <w:sz w:val="19"/>
        </w:rPr>
        <w:t>Databases.”</w:t>
      </w:r>
      <w:r>
        <w:rPr>
          <w:spacing w:val="-21"/>
          <w:w w:val="105"/>
          <w:sz w:val="19"/>
        </w:rPr>
        <w:t xml:space="preserve"> </w:t>
      </w:r>
      <w:r>
        <w:rPr>
          <w:w w:val="105"/>
          <w:sz w:val="19"/>
        </w:rPr>
        <w:t>In</w:t>
      </w:r>
      <w:r>
        <w:rPr>
          <w:spacing w:val="-11"/>
          <w:w w:val="105"/>
          <w:sz w:val="19"/>
        </w:rPr>
        <w:t xml:space="preserve"> </w:t>
      </w:r>
      <w:r>
        <w:rPr>
          <w:i/>
          <w:w w:val="105"/>
          <w:sz w:val="19"/>
        </w:rPr>
        <w:t>Proceedings</w:t>
      </w:r>
      <w:r>
        <w:rPr>
          <w:i/>
          <w:spacing w:val="-17"/>
          <w:w w:val="105"/>
          <w:sz w:val="19"/>
        </w:rPr>
        <w:t xml:space="preserve"> </w:t>
      </w:r>
      <w:r>
        <w:rPr>
          <w:i/>
          <w:w w:val="105"/>
          <w:sz w:val="19"/>
        </w:rPr>
        <w:t>of</w:t>
      </w:r>
      <w:r>
        <w:rPr>
          <w:i/>
          <w:spacing w:val="-17"/>
          <w:w w:val="105"/>
          <w:sz w:val="19"/>
        </w:rPr>
        <w:t xml:space="preserve"> </w:t>
      </w:r>
      <w:r>
        <w:rPr>
          <w:i/>
          <w:w w:val="105"/>
          <w:sz w:val="19"/>
        </w:rPr>
        <w:t>the</w:t>
      </w:r>
      <w:r>
        <w:rPr>
          <w:i/>
          <w:spacing w:val="-17"/>
          <w:w w:val="105"/>
          <w:sz w:val="19"/>
        </w:rPr>
        <w:t xml:space="preserve"> </w:t>
      </w:r>
      <w:r>
        <w:rPr>
          <w:i/>
          <w:w w:val="105"/>
          <w:sz w:val="19"/>
        </w:rPr>
        <w:t>ACM</w:t>
      </w:r>
      <w:r>
        <w:rPr>
          <w:i/>
          <w:spacing w:val="-17"/>
          <w:w w:val="105"/>
          <w:sz w:val="19"/>
        </w:rPr>
        <w:t xml:space="preserve"> </w:t>
      </w:r>
      <w:r>
        <w:rPr>
          <w:i/>
          <w:w w:val="105"/>
          <w:sz w:val="19"/>
        </w:rPr>
        <w:t>SIGMOD</w:t>
      </w:r>
      <w:r>
        <w:rPr>
          <w:i/>
          <w:spacing w:val="-17"/>
          <w:w w:val="105"/>
          <w:sz w:val="19"/>
        </w:rPr>
        <w:t xml:space="preserve"> </w:t>
      </w:r>
      <w:r>
        <w:rPr>
          <w:i/>
          <w:spacing w:val="-3"/>
          <w:w w:val="105"/>
          <w:sz w:val="19"/>
        </w:rPr>
        <w:t>Conference</w:t>
      </w:r>
      <w:r>
        <w:rPr>
          <w:spacing w:val="-3"/>
          <w:w w:val="105"/>
          <w:sz w:val="19"/>
        </w:rPr>
        <w:t>,</w:t>
      </w:r>
      <w:r>
        <w:rPr>
          <w:spacing w:val="-19"/>
          <w:w w:val="105"/>
          <w:sz w:val="19"/>
        </w:rPr>
        <w:t xml:space="preserve"> </w:t>
      </w:r>
      <w:r>
        <w:rPr>
          <w:spacing w:val="-3"/>
          <w:w w:val="105"/>
          <w:sz w:val="19"/>
        </w:rPr>
        <w:t>1987.</w:t>
      </w:r>
    </w:p>
    <w:p w:rsidR="00F971A3" w:rsidRDefault="00F971A3">
      <w:pPr>
        <w:pStyle w:val="BodyText"/>
        <w:spacing w:before="5"/>
        <w:rPr>
          <w:sz w:val="27"/>
        </w:rPr>
      </w:pPr>
    </w:p>
    <w:p w:rsidR="00F971A3" w:rsidRDefault="008B76CE">
      <w:pPr>
        <w:pStyle w:val="ListParagraph"/>
        <w:numPr>
          <w:ilvl w:val="0"/>
          <w:numId w:val="59"/>
        </w:numPr>
        <w:tabs>
          <w:tab w:val="left" w:pos="880"/>
        </w:tabs>
        <w:spacing w:line="230" w:lineRule="auto"/>
        <w:ind w:right="722"/>
        <w:rPr>
          <w:sz w:val="19"/>
        </w:rPr>
      </w:pPr>
      <w:r>
        <w:rPr>
          <w:w w:val="105"/>
          <w:sz w:val="19"/>
        </w:rPr>
        <w:t>Proceedings</w:t>
      </w:r>
      <w:r>
        <w:rPr>
          <w:spacing w:val="-23"/>
          <w:w w:val="105"/>
          <w:sz w:val="19"/>
        </w:rPr>
        <w:t xml:space="preserve"> </w:t>
      </w:r>
      <w:r>
        <w:rPr>
          <w:w w:val="105"/>
          <w:sz w:val="19"/>
        </w:rPr>
        <w:t>of</w:t>
      </w:r>
      <w:r>
        <w:rPr>
          <w:spacing w:val="-22"/>
          <w:w w:val="105"/>
          <w:sz w:val="19"/>
        </w:rPr>
        <w:t xml:space="preserve"> </w:t>
      </w:r>
      <w:r>
        <w:rPr>
          <w:w w:val="105"/>
          <w:sz w:val="19"/>
        </w:rPr>
        <w:t>OOPSLA</w:t>
      </w:r>
      <w:r>
        <w:rPr>
          <w:spacing w:val="-22"/>
          <w:w w:val="105"/>
          <w:sz w:val="19"/>
        </w:rPr>
        <w:t xml:space="preserve"> </w:t>
      </w:r>
      <w:r>
        <w:rPr>
          <w:w w:val="105"/>
          <w:sz w:val="19"/>
        </w:rPr>
        <w:t>96:</w:t>
      </w:r>
      <w:r>
        <w:rPr>
          <w:spacing w:val="-21"/>
          <w:w w:val="105"/>
          <w:sz w:val="19"/>
        </w:rPr>
        <w:t xml:space="preserve"> </w:t>
      </w:r>
      <w:r>
        <w:rPr>
          <w:w w:val="105"/>
          <w:sz w:val="19"/>
        </w:rPr>
        <w:t>Conference</w:t>
      </w:r>
      <w:r>
        <w:rPr>
          <w:spacing w:val="-22"/>
          <w:w w:val="105"/>
          <w:sz w:val="19"/>
        </w:rPr>
        <w:t xml:space="preserve"> </w:t>
      </w:r>
      <w:r>
        <w:rPr>
          <w:w w:val="105"/>
          <w:sz w:val="19"/>
        </w:rPr>
        <w:t>on</w:t>
      </w:r>
      <w:r>
        <w:rPr>
          <w:spacing w:val="-22"/>
          <w:w w:val="105"/>
          <w:sz w:val="19"/>
        </w:rPr>
        <w:t xml:space="preserve"> </w:t>
      </w:r>
      <w:r>
        <w:rPr>
          <w:w w:val="105"/>
          <w:sz w:val="19"/>
        </w:rPr>
        <w:t>Object-Oriented</w:t>
      </w:r>
      <w:r>
        <w:rPr>
          <w:spacing w:val="-21"/>
          <w:w w:val="105"/>
          <w:sz w:val="19"/>
        </w:rPr>
        <w:t xml:space="preserve"> </w:t>
      </w:r>
      <w:r>
        <w:rPr>
          <w:w w:val="105"/>
          <w:sz w:val="19"/>
        </w:rPr>
        <w:t>Programming</w:t>
      </w:r>
      <w:r>
        <w:rPr>
          <w:spacing w:val="-21"/>
          <w:w w:val="105"/>
          <w:sz w:val="19"/>
        </w:rPr>
        <w:t xml:space="preserve"> </w:t>
      </w:r>
      <w:r>
        <w:rPr>
          <w:w w:val="105"/>
          <w:sz w:val="19"/>
        </w:rPr>
        <w:t>Systems, Languages and Applications, San Jose, California, October</w:t>
      </w:r>
      <w:r>
        <w:rPr>
          <w:spacing w:val="-19"/>
          <w:w w:val="105"/>
          <w:sz w:val="19"/>
        </w:rPr>
        <w:t xml:space="preserve"> </w:t>
      </w:r>
      <w:r>
        <w:rPr>
          <w:w w:val="105"/>
          <w:sz w:val="19"/>
        </w:rPr>
        <w:t>1996.</w:t>
      </w:r>
    </w:p>
    <w:p w:rsidR="00F971A3" w:rsidRDefault="00F971A3">
      <w:pPr>
        <w:pStyle w:val="BodyText"/>
        <w:spacing w:before="9"/>
        <w:rPr>
          <w:sz w:val="26"/>
        </w:rPr>
      </w:pPr>
    </w:p>
    <w:p w:rsidR="00F971A3" w:rsidRDefault="008B76CE">
      <w:pPr>
        <w:pStyle w:val="ListParagraph"/>
        <w:numPr>
          <w:ilvl w:val="0"/>
          <w:numId w:val="59"/>
        </w:numPr>
        <w:tabs>
          <w:tab w:val="left" w:pos="880"/>
        </w:tabs>
        <w:spacing w:line="247" w:lineRule="auto"/>
        <w:ind w:right="797"/>
        <w:rPr>
          <w:sz w:val="19"/>
        </w:rPr>
      </w:pPr>
      <w:r>
        <w:rPr>
          <w:w w:val="105"/>
          <w:sz w:val="19"/>
        </w:rPr>
        <w:t>Report</w:t>
      </w:r>
      <w:r>
        <w:rPr>
          <w:spacing w:val="-16"/>
          <w:w w:val="105"/>
          <w:sz w:val="19"/>
        </w:rPr>
        <w:t xml:space="preserve"> </w:t>
      </w:r>
      <w:r>
        <w:rPr>
          <w:w w:val="105"/>
          <w:sz w:val="19"/>
        </w:rPr>
        <w:t>on</w:t>
      </w:r>
      <w:r>
        <w:rPr>
          <w:spacing w:val="-15"/>
          <w:w w:val="105"/>
          <w:sz w:val="19"/>
        </w:rPr>
        <w:t xml:space="preserve"> </w:t>
      </w:r>
      <w:r>
        <w:rPr>
          <w:w w:val="105"/>
          <w:sz w:val="19"/>
        </w:rPr>
        <w:t>WISR</w:t>
      </w:r>
      <w:r>
        <w:rPr>
          <w:spacing w:val="-15"/>
          <w:w w:val="105"/>
          <w:sz w:val="19"/>
        </w:rPr>
        <w:t xml:space="preserve"> </w:t>
      </w:r>
      <w:r>
        <w:rPr>
          <w:w w:val="105"/>
          <w:sz w:val="19"/>
        </w:rPr>
        <w:t>'97:</w:t>
      </w:r>
      <w:r>
        <w:rPr>
          <w:spacing w:val="-16"/>
          <w:w w:val="105"/>
          <w:sz w:val="19"/>
        </w:rPr>
        <w:t xml:space="preserve"> </w:t>
      </w:r>
      <w:r>
        <w:rPr>
          <w:w w:val="105"/>
          <w:sz w:val="19"/>
        </w:rPr>
        <w:t>Eighth</w:t>
      </w:r>
      <w:r>
        <w:rPr>
          <w:spacing w:val="-15"/>
          <w:w w:val="105"/>
          <w:sz w:val="19"/>
        </w:rPr>
        <w:t xml:space="preserve"> </w:t>
      </w:r>
      <w:r>
        <w:rPr>
          <w:w w:val="105"/>
          <w:sz w:val="19"/>
        </w:rPr>
        <w:t>Annual</w:t>
      </w:r>
      <w:r>
        <w:rPr>
          <w:spacing w:val="-15"/>
          <w:w w:val="105"/>
          <w:sz w:val="19"/>
        </w:rPr>
        <w:t xml:space="preserve"> </w:t>
      </w:r>
      <w:r>
        <w:rPr>
          <w:w w:val="105"/>
          <w:sz w:val="19"/>
        </w:rPr>
        <w:t>Workshop</w:t>
      </w:r>
      <w:r>
        <w:rPr>
          <w:spacing w:val="-16"/>
          <w:w w:val="105"/>
          <w:sz w:val="19"/>
        </w:rPr>
        <w:t xml:space="preserve"> </w:t>
      </w:r>
      <w:r>
        <w:rPr>
          <w:w w:val="105"/>
          <w:sz w:val="19"/>
        </w:rPr>
        <w:t>on</w:t>
      </w:r>
      <w:r>
        <w:rPr>
          <w:spacing w:val="-15"/>
          <w:w w:val="105"/>
          <w:sz w:val="19"/>
        </w:rPr>
        <w:t xml:space="preserve"> </w:t>
      </w:r>
      <w:r>
        <w:rPr>
          <w:w w:val="105"/>
          <w:sz w:val="19"/>
        </w:rPr>
        <w:t>Software</w:t>
      </w:r>
      <w:r>
        <w:rPr>
          <w:spacing w:val="-15"/>
          <w:w w:val="105"/>
          <w:sz w:val="19"/>
        </w:rPr>
        <w:t xml:space="preserve"> </w:t>
      </w:r>
      <w:r>
        <w:rPr>
          <w:w w:val="105"/>
          <w:sz w:val="19"/>
        </w:rPr>
        <w:t>Reuse,</w:t>
      </w:r>
      <w:r>
        <w:rPr>
          <w:spacing w:val="-16"/>
          <w:w w:val="105"/>
          <w:sz w:val="19"/>
        </w:rPr>
        <w:t xml:space="preserve"> </w:t>
      </w:r>
      <w:r>
        <w:rPr>
          <w:w w:val="105"/>
          <w:sz w:val="19"/>
        </w:rPr>
        <w:t>Columbus,</w:t>
      </w:r>
      <w:r>
        <w:rPr>
          <w:spacing w:val="-15"/>
          <w:w w:val="105"/>
          <w:sz w:val="19"/>
        </w:rPr>
        <w:t xml:space="preserve"> </w:t>
      </w:r>
      <w:r>
        <w:rPr>
          <w:w w:val="105"/>
          <w:sz w:val="19"/>
        </w:rPr>
        <w:t xml:space="preserve">Ohio, March 1997. </w:t>
      </w:r>
      <w:r>
        <w:rPr>
          <w:i/>
          <w:w w:val="105"/>
          <w:sz w:val="19"/>
        </w:rPr>
        <w:t xml:space="preserve">ACM </w:t>
      </w:r>
      <w:r>
        <w:rPr>
          <w:i/>
          <w:spacing w:val="-3"/>
          <w:w w:val="105"/>
          <w:sz w:val="19"/>
        </w:rPr>
        <w:t xml:space="preserve">Software Engineering </w:t>
      </w:r>
      <w:r>
        <w:rPr>
          <w:i/>
          <w:w w:val="105"/>
          <w:sz w:val="19"/>
        </w:rPr>
        <w:t>Notes</w:t>
      </w:r>
      <w:r>
        <w:rPr>
          <w:w w:val="105"/>
          <w:sz w:val="19"/>
        </w:rPr>
        <w:t>.</w:t>
      </w:r>
      <w:r>
        <w:rPr>
          <w:spacing w:val="3"/>
          <w:w w:val="105"/>
          <w:sz w:val="19"/>
        </w:rPr>
        <w:t xml:space="preserve"> </w:t>
      </w:r>
      <w:r>
        <w:rPr>
          <w:spacing w:val="-4"/>
          <w:w w:val="105"/>
          <w:sz w:val="19"/>
        </w:rPr>
        <w:t>(1997).</w:t>
      </w:r>
    </w:p>
    <w:p w:rsidR="00F971A3" w:rsidRDefault="00F971A3">
      <w:pPr>
        <w:pStyle w:val="BodyText"/>
        <w:spacing w:before="1"/>
        <w:rPr>
          <w:sz w:val="26"/>
        </w:rPr>
      </w:pPr>
    </w:p>
    <w:p w:rsidR="00F971A3" w:rsidRDefault="008B76CE">
      <w:pPr>
        <w:pStyle w:val="ListParagraph"/>
        <w:numPr>
          <w:ilvl w:val="0"/>
          <w:numId w:val="59"/>
        </w:numPr>
        <w:tabs>
          <w:tab w:val="left" w:pos="880"/>
        </w:tabs>
        <w:spacing w:line="247" w:lineRule="auto"/>
        <w:ind w:right="393"/>
        <w:rPr>
          <w:sz w:val="19"/>
        </w:rPr>
      </w:pPr>
      <w:r>
        <w:rPr>
          <w:w w:val="105"/>
          <w:sz w:val="19"/>
        </w:rPr>
        <w:t>Beck, Kent, Grady Booch, Jim Coplien, Ralph Johnson, and Bill Opdyke. “Beyond the Hype: Do Patterns and Frameworks Reduce Discovery Costs?” Panel session at OOPSLA</w:t>
      </w:r>
      <w:r>
        <w:rPr>
          <w:spacing w:val="-23"/>
          <w:w w:val="105"/>
          <w:sz w:val="19"/>
        </w:rPr>
        <w:t xml:space="preserve"> </w:t>
      </w:r>
      <w:r>
        <w:rPr>
          <w:w w:val="105"/>
          <w:sz w:val="19"/>
        </w:rPr>
        <w:t>97:</w:t>
      </w:r>
      <w:r>
        <w:rPr>
          <w:spacing w:val="-23"/>
          <w:w w:val="105"/>
          <w:sz w:val="19"/>
        </w:rPr>
        <w:t xml:space="preserve"> </w:t>
      </w:r>
      <w:r>
        <w:rPr>
          <w:w w:val="105"/>
          <w:sz w:val="19"/>
        </w:rPr>
        <w:t>12th</w:t>
      </w:r>
      <w:r>
        <w:rPr>
          <w:spacing w:val="-23"/>
          <w:w w:val="105"/>
          <w:sz w:val="19"/>
        </w:rPr>
        <w:t xml:space="preserve"> </w:t>
      </w:r>
      <w:r>
        <w:rPr>
          <w:w w:val="105"/>
          <w:sz w:val="19"/>
        </w:rPr>
        <w:t>Annual</w:t>
      </w:r>
      <w:r>
        <w:rPr>
          <w:spacing w:val="-23"/>
          <w:w w:val="105"/>
          <w:sz w:val="19"/>
        </w:rPr>
        <w:t xml:space="preserve"> </w:t>
      </w:r>
      <w:r>
        <w:rPr>
          <w:w w:val="105"/>
          <w:sz w:val="19"/>
        </w:rPr>
        <w:t>Conference</w:t>
      </w:r>
      <w:r>
        <w:rPr>
          <w:spacing w:val="-23"/>
          <w:w w:val="105"/>
          <w:sz w:val="19"/>
        </w:rPr>
        <w:t xml:space="preserve"> </w:t>
      </w:r>
      <w:r>
        <w:rPr>
          <w:w w:val="105"/>
          <w:sz w:val="19"/>
        </w:rPr>
        <w:t>on</w:t>
      </w:r>
      <w:r>
        <w:rPr>
          <w:spacing w:val="-22"/>
          <w:w w:val="105"/>
          <w:sz w:val="19"/>
        </w:rPr>
        <w:t xml:space="preserve"> </w:t>
      </w:r>
      <w:r>
        <w:rPr>
          <w:w w:val="105"/>
          <w:sz w:val="19"/>
        </w:rPr>
        <w:t>Object-Oriented</w:t>
      </w:r>
      <w:r>
        <w:rPr>
          <w:spacing w:val="-23"/>
          <w:w w:val="105"/>
          <w:sz w:val="19"/>
        </w:rPr>
        <w:t xml:space="preserve"> </w:t>
      </w:r>
      <w:r>
        <w:rPr>
          <w:w w:val="105"/>
          <w:sz w:val="19"/>
        </w:rPr>
        <w:t>Program</w:t>
      </w:r>
      <w:r>
        <w:rPr>
          <w:spacing w:val="-23"/>
          <w:w w:val="105"/>
          <w:sz w:val="19"/>
        </w:rPr>
        <w:t xml:space="preserve"> </w:t>
      </w:r>
      <w:r>
        <w:rPr>
          <w:w w:val="105"/>
          <w:sz w:val="19"/>
        </w:rPr>
        <w:t>Systems,</w:t>
      </w:r>
      <w:r>
        <w:rPr>
          <w:spacing w:val="-23"/>
          <w:w w:val="105"/>
          <w:sz w:val="19"/>
        </w:rPr>
        <w:t xml:space="preserve"> </w:t>
      </w:r>
      <w:r>
        <w:rPr>
          <w:w w:val="105"/>
          <w:sz w:val="19"/>
        </w:rPr>
        <w:t>Languages and Applications, Atlanta, Georgia, October</w:t>
      </w:r>
      <w:r>
        <w:rPr>
          <w:spacing w:val="8"/>
          <w:w w:val="105"/>
          <w:sz w:val="19"/>
        </w:rPr>
        <w:t xml:space="preserve"> </w:t>
      </w:r>
      <w:r>
        <w:rPr>
          <w:w w:val="105"/>
          <w:sz w:val="19"/>
        </w:rPr>
        <w:t>1997.</w:t>
      </w:r>
    </w:p>
    <w:p w:rsidR="00F971A3" w:rsidRDefault="00F971A3">
      <w:pPr>
        <w:pStyle w:val="BodyText"/>
        <w:spacing w:before="1"/>
        <w:rPr>
          <w:sz w:val="26"/>
        </w:rPr>
      </w:pPr>
    </w:p>
    <w:p w:rsidR="00F971A3" w:rsidRDefault="008B76CE">
      <w:pPr>
        <w:pStyle w:val="ListParagraph"/>
        <w:numPr>
          <w:ilvl w:val="0"/>
          <w:numId w:val="59"/>
        </w:numPr>
        <w:tabs>
          <w:tab w:val="left" w:pos="880"/>
        </w:tabs>
        <w:ind w:right="1306"/>
        <w:jc w:val="both"/>
        <w:rPr>
          <w:sz w:val="19"/>
        </w:rPr>
      </w:pPr>
      <w:r>
        <w:rPr>
          <w:w w:val="105"/>
          <w:sz w:val="19"/>
        </w:rPr>
        <w:t>Kane,</w:t>
      </w:r>
      <w:r>
        <w:rPr>
          <w:spacing w:val="-26"/>
          <w:w w:val="105"/>
          <w:sz w:val="19"/>
        </w:rPr>
        <w:t xml:space="preserve"> </w:t>
      </w:r>
      <w:r>
        <w:rPr>
          <w:w w:val="105"/>
          <w:sz w:val="19"/>
        </w:rPr>
        <w:t>David,</w:t>
      </w:r>
      <w:r>
        <w:rPr>
          <w:spacing w:val="-25"/>
          <w:w w:val="105"/>
          <w:sz w:val="19"/>
        </w:rPr>
        <w:t xml:space="preserve"> </w:t>
      </w:r>
      <w:r>
        <w:rPr>
          <w:w w:val="105"/>
          <w:sz w:val="19"/>
        </w:rPr>
        <w:t>William</w:t>
      </w:r>
      <w:r>
        <w:rPr>
          <w:spacing w:val="-26"/>
          <w:w w:val="105"/>
          <w:sz w:val="19"/>
        </w:rPr>
        <w:t xml:space="preserve"> </w:t>
      </w:r>
      <w:r>
        <w:rPr>
          <w:w w:val="105"/>
          <w:sz w:val="19"/>
        </w:rPr>
        <w:t>Opdyke,</w:t>
      </w:r>
      <w:r>
        <w:rPr>
          <w:spacing w:val="-25"/>
          <w:w w:val="105"/>
          <w:sz w:val="19"/>
        </w:rPr>
        <w:t xml:space="preserve"> </w:t>
      </w:r>
      <w:r>
        <w:rPr>
          <w:w w:val="105"/>
          <w:sz w:val="19"/>
        </w:rPr>
        <w:t>and</w:t>
      </w:r>
      <w:r>
        <w:rPr>
          <w:spacing w:val="-25"/>
          <w:w w:val="105"/>
          <w:sz w:val="19"/>
        </w:rPr>
        <w:t xml:space="preserve"> </w:t>
      </w:r>
      <w:r>
        <w:rPr>
          <w:w w:val="105"/>
          <w:sz w:val="19"/>
        </w:rPr>
        <w:t>David</w:t>
      </w:r>
      <w:r>
        <w:rPr>
          <w:spacing w:val="-26"/>
          <w:w w:val="105"/>
          <w:sz w:val="19"/>
        </w:rPr>
        <w:t xml:space="preserve"> </w:t>
      </w:r>
      <w:r>
        <w:rPr>
          <w:w w:val="105"/>
          <w:sz w:val="19"/>
        </w:rPr>
        <w:t>Dikel.“Managing</w:t>
      </w:r>
      <w:r>
        <w:rPr>
          <w:spacing w:val="-25"/>
          <w:w w:val="105"/>
          <w:sz w:val="19"/>
        </w:rPr>
        <w:t xml:space="preserve"> </w:t>
      </w:r>
      <w:r>
        <w:rPr>
          <w:w w:val="105"/>
          <w:sz w:val="19"/>
        </w:rPr>
        <w:t>Change</w:t>
      </w:r>
      <w:r>
        <w:rPr>
          <w:spacing w:val="-25"/>
          <w:w w:val="105"/>
          <w:sz w:val="19"/>
        </w:rPr>
        <w:t xml:space="preserve"> </w:t>
      </w:r>
      <w:r>
        <w:rPr>
          <w:w w:val="105"/>
          <w:sz w:val="19"/>
        </w:rPr>
        <w:t>to</w:t>
      </w:r>
      <w:r>
        <w:rPr>
          <w:spacing w:val="-26"/>
          <w:w w:val="105"/>
          <w:sz w:val="19"/>
        </w:rPr>
        <w:t xml:space="preserve"> </w:t>
      </w:r>
      <w:r>
        <w:rPr>
          <w:w w:val="105"/>
          <w:sz w:val="19"/>
        </w:rPr>
        <w:t>Reusable Software.”</w:t>
      </w:r>
      <w:r>
        <w:rPr>
          <w:spacing w:val="-20"/>
          <w:w w:val="105"/>
          <w:sz w:val="19"/>
        </w:rPr>
        <w:t xml:space="preserve"> </w:t>
      </w:r>
      <w:r>
        <w:rPr>
          <w:w w:val="105"/>
          <w:sz w:val="19"/>
        </w:rPr>
        <w:t>Paper</w:t>
      </w:r>
      <w:r>
        <w:rPr>
          <w:spacing w:val="-20"/>
          <w:w w:val="105"/>
          <w:sz w:val="19"/>
        </w:rPr>
        <w:t xml:space="preserve"> </w:t>
      </w:r>
      <w:r>
        <w:rPr>
          <w:w w:val="105"/>
          <w:sz w:val="19"/>
        </w:rPr>
        <w:t>presented</w:t>
      </w:r>
      <w:r>
        <w:rPr>
          <w:spacing w:val="-20"/>
          <w:w w:val="105"/>
          <w:sz w:val="19"/>
        </w:rPr>
        <w:t xml:space="preserve"> </w:t>
      </w:r>
      <w:r>
        <w:rPr>
          <w:w w:val="105"/>
          <w:sz w:val="19"/>
        </w:rPr>
        <w:t>at</w:t>
      </w:r>
      <w:r>
        <w:rPr>
          <w:spacing w:val="-20"/>
          <w:w w:val="105"/>
          <w:sz w:val="19"/>
        </w:rPr>
        <w:t xml:space="preserve"> </w:t>
      </w:r>
      <w:r>
        <w:rPr>
          <w:w w:val="105"/>
          <w:sz w:val="19"/>
        </w:rPr>
        <w:t>PLoP</w:t>
      </w:r>
      <w:r>
        <w:rPr>
          <w:spacing w:val="-19"/>
          <w:w w:val="105"/>
          <w:sz w:val="19"/>
        </w:rPr>
        <w:t xml:space="preserve"> </w:t>
      </w:r>
      <w:r>
        <w:rPr>
          <w:w w:val="105"/>
          <w:sz w:val="19"/>
        </w:rPr>
        <w:t>97:</w:t>
      </w:r>
      <w:r>
        <w:rPr>
          <w:spacing w:val="-20"/>
          <w:w w:val="105"/>
          <w:sz w:val="19"/>
        </w:rPr>
        <w:t xml:space="preserve"> </w:t>
      </w:r>
      <w:r>
        <w:rPr>
          <w:w w:val="105"/>
          <w:sz w:val="19"/>
        </w:rPr>
        <w:t>4th</w:t>
      </w:r>
      <w:r>
        <w:rPr>
          <w:spacing w:val="-20"/>
          <w:w w:val="105"/>
          <w:sz w:val="19"/>
        </w:rPr>
        <w:t xml:space="preserve"> </w:t>
      </w:r>
      <w:r>
        <w:rPr>
          <w:w w:val="105"/>
          <w:sz w:val="19"/>
        </w:rPr>
        <w:t>Annual</w:t>
      </w:r>
      <w:r>
        <w:rPr>
          <w:spacing w:val="-20"/>
          <w:w w:val="105"/>
          <w:sz w:val="19"/>
        </w:rPr>
        <w:t xml:space="preserve"> </w:t>
      </w:r>
      <w:r>
        <w:rPr>
          <w:w w:val="105"/>
          <w:sz w:val="19"/>
        </w:rPr>
        <w:t>Conference</w:t>
      </w:r>
      <w:r>
        <w:rPr>
          <w:spacing w:val="-19"/>
          <w:w w:val="105"/>
          <w:sz w:val="19"/>
        </w:rPr>
        <w:t xml:space="preserve"> </w:t>
      </w:r>
      <w:r>
        <w:rPr>
          <w:w w:val="105"/>
          <w:sz w:val="19"/>
        </w:rPr>
        <w:t>on</w:t>
      </w:r>
      <w:r>
        <w:rPr>
          <w:spacing w:val="-20"/>
          <w:w w:val="105"/>
          <w:sz w:val="19"/>
        </w:rPr>
        <w:t xml:space="preserve"> </w:t>
      </w:r>
      <w:r>
        <w:rPr>
          <w:w w:val="105"/>
          <w:sz w:val="19"/>
        </w:rPr>
        <w:t>the</w:t>
      </w:r>
      <w:r>
        <w:rPr>
          <w:spacing w:val="-20"/>
          <w:w w:val="105"/>
          <w:sz w:val="19"/>
        </w:rPr>
        <w:t xml:space="preserve"> </w:t>
      </w:r>
      <w:r>
        <w:rPr>
          <w:w w:val="105"/>
          <w:sz w:val="19"/>
        </w:rPr>
        <w:t>Pattern Languages of Programs, Monticello, Illinois, September</w:t>
      </w:r>
      <w:r>
        <w:rPr>
          <w:spacing w:val="-12"/>
          <w:w w:val="105"/>
          <w:sz w:val="19"/>
        </w:rPr>
        <w:t xml:space="preserve"> </w:t>
      </w:r>
      <w:r>
        <w:rPr>
          <w:w w:val="105"/>
          <w:sz w:val="19"/>
        </w:rPr>
        <w:t>1997.</w:t>
      </w:r>
    </w:p>
    <w:p w:rsidR="00F971A3" w:rsidRDefault="00F971A3">
      <w:pPr>
        <w:jc w:val="both"/>
        <w:rPr>
          <w:sz w:val="19"/>
        </w:rPr>
        <w:sectPr w:rsidR="00F971A3">
          <w:pgSz w:w="12240" w:h="15840"/>
          <w:pgMar w:top="1360" w:right="1660" w:bottom="980" w:left="1640" w:header="0" w:footer="794" w:gutter="0"/>
          <w:cols w:space="720"/>
        </w:sectPr>
      </w:pPr>
    </w:p>
    <w:p w:rsidR="00F971A3" w:rsidRDefault="008B76CE">
      <w:pPr>
        <w:pStyle w:val="ListParagraph"/>
        <w:numPr>
          <w:ilvl w:val="0"/>
          <w:numId w:val="59"/>
        </w:numPr>
        <w:tabs>
          <w:tab w:val="left" w:pos="880"/>
        </w:tabs>
        <w:spacing w:before="81"/>
        <w:rPr>
          <w:sz w:val="19"/>
        </w:rPr>
      </w:pPr>
      <w:r>
        <w:rPr>
          <w:w w:val="105"/>
          <w:sz w:val="19"/>
        </w:rPr>
        <w:lastRenderedPageBreak/>
        <w:t>Davis,</w:t>
      </w:r>
      <w:r>
        <w:rPr>
          <w:spacing w:val="-9"/>
          <w:w w:val="105"/>
          <w:sz w:val="19"/>
        </w:rPr>
        <w:t xml:space="preserve"> </w:t>
      </w:r>
      <w:r>
        <w:rPr>
          <w:w w:val="105"/>
          <w:sz w:val="19"/>
        </w:rPr>
        <w:t>Maggie,</w:t>
      </w:r>
      <w:r>
        <w:rPr>
          <w:spacing w:val="-8"/>
          <w:w w:val="105"/>
          <w:sz w:val="19"/>
        </w:rPr>
        <w:t xml:space="preserve"> </w:t>
      </w:r>
      <w:r>
        <w:rPr>
          <w:w w:val="105"/>
          <w:sz w:val="19"/>
        </w:rPr>
        <w:t>Martin</w:t>
      </w:r>
      <w:r>
        <w:rPr>
          <w:spacing w:val="-7"/>
          <w:w w:val="105"/>
          <w:sz w:val="19"/>
        </w:rPr>
        <w:t xml:space="preserve"> </w:t>
      </w:r>
      <w:r>
        <w:rPr>
          <w:w w:val="105"/>
          <w:sz w:val="19"/>
        </w:rPr>
        <w:t>L.</w:t>
      </w:r>
      <w:r>
        <w:rPr>
          <w:spacing w:val="-8"/>
          <w:w w:val="105"/>
          <w:sz w:val="19"/>
        </w:rPr>
        <w:t xml:space="preserve"> </w:t>
      </w:r>
      <w:r>
        <w:rPr>
          <w:w w:val="105"/>
          <w:sz w:val="19"/>
        </w:rPr>
        <w:t>Griss,</w:t>
      </w:r>
      <w:r>
        <w:rPr>
          <w:spacing w:val="-7"/>
          <w:w w:val="105"/>
          <w:sz w:val="19"/>
        </w:rPr>
        <w:t xml:space="preserve"> </w:t>
      </w:r>
      <w:r>
        <w:rPr>
          <w:w w:val="105"/>
          <w:sz w:val="19"/>
        </w:rPr>
        <w:t>Luke</w:t>
      </w:r>
      <w:r>
        <w:rPr>
          <w:spacing w:val="-7"/>
          <w:w w:val="105"/>
          <w:sz w:val="19"/>
        </w:rPr>
        <w:t xml:space="preserve"> </w:t>
      </w:r>
      <w:r>
        <w:rPr>
          <w:w w:val="105"/>
          <w:sz w:val="19"/>
        </w:rPr>
        <w:t>Hohmann,</w:t>
      </w:r>
      <w:r>
        <w:rPr>
          <w:spacing w:val="-8"/>
          <w:w w:val="105"/>
          <w:sz w:val="19"/>
        </w:rPr>
        <w:t xml:space="preserve"> </w:t>
      </w:r>
      <w:r>
        <w:rPr>
          <w:w w:val="105"/>
          <w:sz w:val="19"/>
        </w:rPr>
        <w:t>Ian</w:t>
      </w:r>
      <w:r>
        <w:rPr>
          <w:spacing w:val="-7"/>
          <w:w w:val="105"/>
          <w:sz w:val="19"/>
        </w:rPr>
        <w:t xml:space="preserve"> </w:t>
      </w:r>
      <w:r>
        <w:rPr>
          <w:w w:val="105"/>
          <w:sz w:val="19"/>
        </w:rPr>
        <w:t>Hopper,</w:t>
      </w:r>
      <w:r>
        <w:rPr>
          <w:spacing w:val="-7"/>
          <w:w w:val="105"/>
          <w:sz w:val="19"/>
        </w:rPr>
        <w:t xml:space="preserve"> </w:t>
      </w:r>
      <w:r>
        <w:rPr>
          <w:w w:val="105"/>
          <w:sz w:val="19"/>
        </w:rPr>
        <w:t>Rebecca</w:t>
      </w:r>
      <w:r>
        <w:rPr>
          <w:spacing w:val="-8"/>
          <w:w w:val="105"/>
          <w:sz w:val="19"/>
        </w:rPr>
        <w:t xml:space="preserve"> </w:t>
      </w:r>
      <w:r>
        <w:rPr>
          <w:w w:val="105"/>
          <w:sz w:val="19"/>
        </w:rPr>
        <w:t>Joos</w:t>
      </w:r>
      <w:r>
        <w:rPr>
          <w:spacing w:val="-7"/>
          <w:w w:val="105"/>
          <w:sz w:val="19"/>
        </w:rPr>
        <w:t xml:space="preserve"> </w:t>
      </w:r>
      <w:r>
        <w:rPr>
          <w:w w:val="105"/>
          <w:sz w:val="19"/>
        </w:rPr>
        <w:t>and</w:t>
      </w:r>
      <w:r>
        <w:rPr>
          <w:spacing w:val="-7"/>
          <w:w w:val="105"/>
          <w:sz w:val="19"/>
        </w:rPr>
        <w:t xml:space="preserve"> </w:t>
      </w:r>
      <w:r>
        <w:rPr>
          <w:w w:val="105"/>
          <w:sz w:val="19"/>
        </w:rPr>
        <w:t>William</w:t>
      </w:r>
    </w:p>
    <w:p w:rsidR="00F971A3" w:rsidRDefault="008B76CE">
      <w:pPr>
        <w:pStyle w:val="BodyText"/>
        <w:spacing w:before="7" w:line="247" w:lineRule="auto"/>
        <w:ind w:left="880" w:right="468"/>
        <w:jc w:val="both"/>
      </w:pPr>
      <w:r>
        <w:rPr>
          <w:w w:val="105"/>
        </w:rPr>
        <w:t>F.</w:t>
      </w:r>
      <w:r>
        <w:rPr>
          <w:spacing w:val="-15"/>
          <w:w w:val="105"/>
        </w:rPr>
        <w:t xml:space="preserve"> </w:t>
      </w:r>
      <w:r>
        <w:rPr>
          <w:w w:val="105"/>
        </w:rPr>
        <w:t>Opdyke.</w:t>
      </w:r>
      <w:r>
        <w:rPr>
          <w:spacing w:val="-14"/>
          <w:w w:val="105"/>
        </w:rPr>
        <w:t xml:space="preserve"> </w:t>
      </w:r>
      <w:r>
        <w:rPr>
          <w:w w:val="105"/>
        </w:rPr>
        <w:t>“Software</w:t>
      </w:r>
      <w:r>
        <w:rPr>
          <w:spacing w:val="-15"/>
          <w:w w:val="105"/>
        </w:rPr>
        <w:t xml:space="preserve"> </w:t>
      </w:r>
      <w:r>
        <w:rPr>
          <w:w w:val="105"/>
        </w:rPr>
        <w:t>Reuse:</w:t>
      </w:r>
      <w:r>
        <w:rPr>
          <w:spacing w:val="-14"/>
          <w:w w:val="105"/>
        </w:rPr>
        <w:t xml:space="preserve"> </w:t>
      </w:r>
      <w:r>
        <w:rPr>
          <w:w w:val="105"/>
        </w:rPr>
        <w:t>Nemesis</w:t>
      </w:r>
      <w:r>
        <w:rPr>
          <w:spacing w:val="-15"/>
          <w:w w:val="105"/>
        </w:rPr>
        <w:t xml:space="preserve"> </w:t>
      </w:r>
      <w:r>
        <w:rPr>
          <w:w w:val="105"/>
        </w:rPr>
        <w:t>or</w:t>
      </w:r>
      <w:r>
        <w:rPr>
          <w:spacing w:val="-14"/>
          <w:w w:val="105"/>
        </w:rPr>
        <w:t xml:space="preserve"> </w:t>
      </w:r>
      <w:r>
        <w:rPr>
          <w:w w:val="105"/>
        </w:rPr>
        <w:t>Nirvana?”</w:t>
      </w:r>
      <w:r>
        <w:rPr>
          <w:spacing w:val="-15"/>
          <w:w w:val="105"/>
        </w:rPr>
        <w:t xml:space="preserve"> </w:t>
      </w:r>
      <w:r>
        <w:rPr>
          <w:w w:val="105"/>
        </w:rPr>
        <w:t>Panel</w:t>
      </w:r>
      <w:r>
        <w:rPr>
          <w:spacing w:val="-14"/>
          <w:w w:val="105"/>
        </w:rPr>
        <w:t xml:space="preserve"> </w:t>
      </w:r>
      <w:r>
        <w:rPr>
          <w:w w:val="105"/>
        </w:rPr>
        <w:t>session</w:t>
      </w:r>
      <w:r>
        <w:rPr>
          <w:spacing w:val="-15"/>
          <w:w w:val="105"/>
        </w:rPr>
        <w:t xml:space="preserve"> </w:t>
      </w:r>
      <w:r>
        <w:rPr>
          <w:w w:val="105"/>
        </w:rPr>
        <w:t>at</w:t>
      </w:r>
      <w:r>
        <w:rPr>
          <w:spacing w:val="-14"/>
          <w:w w:val="105"/>
        </w:rPr>
        <w:t xml:space="preserve"> </w:t>
      </w:r>
      <w:r>
        <w:rPr>
          <w:w w:val="105"/>
        </w:rPr>
        <w:t>OOPSLA</w:t>
      </w:r>
      <w:r>
        <w:rPr>
          <w:spacing w:val="-15"/>
          <w:w w:val="105"/>
        </w:rPr>
        <w:t xml:space="preserve"> </w:t>
      </w:r>
      <w:r>
        <w:rPr>
          <w:w w:val="105"/>
        </w:rPr>
        <w:t>98:</w:t>
      </w:r>
      <w:r>
        <w:rPr>
          <w:spacing w:val="-14"/>
          <w:w w:val="105"/>
        </w:rPr>
        <w:t xml:space="preserve"> </w:t>
      </w:r>
      <w:r>
        <w:rPr>
          <w:w w:val="105"/>
        </w:rPr>
        <w:t>13th Annual</w:t>
      </w:r>
      <w:r>
        <w:rPr>
          <w:spacing w:val="-23"/>
          <w:w w:val="105"/>
        </w:rPr>
        <w:t xml:space="preserve"> </w:t>
      </w:r>
      <w:r>
        <w:rPr>
          <w:w w:val="105"/>
        </w:rPr>
        <w:t>Conference</w:t>
      </w:r>
      <w:r>
        <w:rPr>
          <w:spacing w:val="-23"/>
          <w:w w:val="105"/>
        </w:rPr>
        <w:t xml:space="preserve"> </w:t>
      </w:r>
      <w:r>
        <w:rPr>
          <w:w w:val="105"/>
        </w:rPr>
        <w:t>on</w:t>
      </w:r>
      <w:r>
        <w:rPr>
          <w:spacing w:val="-23"/>
          <w:w w:val="105"/>
        </w:rPr>
        <w:t xml:space="preserve"> </w:t>
      </w:r>
      <w:r>
        <w:rPr>
          <w:w w:val="105"/>
        </w:rPr>
        <w:t>Object-Oriented</w:t>
      </w:r>
      <w:r>
        <w:rPr>
          <w:spacing w:val="-22"/>
          <w:w w:val="105"/>
        </w:rPr>
        <w:t xml:space="preserve"> </w:t>
      </w:r>
      <w:r>
        <w:rPr>
          <w:w w:val="105"/>
        </w:rPr>
        <w:t>Program</w:t>
      </w:r>
      <w:r>
        <w:rPr>
          <w:spacing w:val="-22"/>
          <w:w w:val="105"/>
        </w:rPr>
        <w:t xml:space="preserve"> </w:t>
      </w:r>
      <w:r>
        <w:rPr>
          <w:w w:val="105"/>
        </w:rPr>
        <w:t>Systems,</w:t>
      </w:r>
      <w:r>
        <w:rPr>
          <w:spacing w:val="-22"/>
          <w:w w:val="105"/>
        </w:rPr>
        <w:t xml:space="preserve"> </w:t>
      </w:r>
      <w:r>
        <w:rPr>
          <w:w w:val="105"/>
        </w:rPr>
        <w:t>Languages</w:t>
      </w:r>
      <w:r>
        <w:rPr>
          <w:spacing w:val="-22"/>
          <w:w w:val="105"/>
        </w:rPr>
        <w:t xml:space="preserve"> </w:t>
      </w:r>
      <w:r>
        <w:rPr>
          <w:w w:val="105"/>
        </w:rPr>
        <w:t>and</w:t>
      </w:r>
      <w:r>
        <w:rPr>
          <w:spacing w:val="-22"/>
          <w:w w:val="105"/>
        </w:rPr>
        <w:t xml:space="preserve"> </w:t>
      </w:r>
      <w:r>
        <w:rPr>
          <w:w w:val="105"/>
        </w:rPr>
        <w:t>Applications, Vancouver, British Columbia, Canada, October</w:t>
      </w:r>
      <w:r>
        <w:rPr>
          <w:spacing w:val="-2"/>
          <w:w w:val="105"/>
        </w:rPr>
        <w:t xml:space="preserve"> </w:t>
      </w:r>
      <w:r>
        <w:rPr>
          <w:w w:val="105"/>
        </w:rPr>
        <w:t>1998.</w:t>
      </w:r>
    </w:p>
    <w:p w:rsidR="00F971A3" w:rsidRDefault="00F971A3">
      <w:pPr>
        <w:pStyle w:val="BodyText"/>
        <w:spacing w:before="8"/>
        <w:rPr>
          <w:sz w:val="26"/>
        </w:rPr>
      </w:pPr>
    </w:p>
    <w:p w:rsidR="00F971A3" w:rsidRDefault="008B76CE">
      <w:pPr>
        <w:pStyle w:val="ListParagraph"/>
        <w:numPr>
          <w:ilvl w:val="0"/>
          <w:numId w:val="59"/>
        </w:numPr>
        <w:tabs>
          <w:tab w:val="left" w:pos="880"/>
        </w:tabs>
        <w:spacing w:line="230" w:lineRule="auto"/>
        <w:ind w:right="811"/>
        <w:rPr>
          <w:sz w:val="19"/>
        </w:rPr>
      </w:pPr>
      <w:r>
        <w:rPr>
          <w:w w:val="105"/>
          <w:sz w:val="19"/>
        </w:rPr>
        <w:t>Geoffrey</w:t>
      </w:r>
      <w:r>
        <w:rPr>
          <w:spacing w:val="-19"/>
          <w:w w:val="105"/>
          <w:sz w:val="19"/>
        </w:rPr>
        <w:t xml:space="preserve"> </w:t>
      </w:r>
      <w:r>
        <w:rPr>
          <w:w w:val="105"/>
          <w:sz w:val="19"/>
        </w:rPr>
        <w:t>A.Moore,</w:t>
      </w:r>
      <w:r>
        <w:rPr>
          <w:spacing w:val="-19"/>
          <w:w w:val="105"/>
          <w:sz w:val="19"/>
        </w:rPr>
        <w:t xml:space="preserve"> </w:t>
      </w:r>
      <w:r>
        <w:rPr>
          <w:i/>
          <w:w w:val="105"/>
          <w:sz w:val="19"/>
        </w:rPr>
        <w:t>Cross</w:t>
      </w:r>
      <w:r>
        <w:rPr>
          <w:i/>
          <w:spacing w:val="-19"/>
          <w:w w:val="105"/>
          <w:sz w:val="19"/>
        </w:rPr>
        <w:t xml:space="preserve"> </w:t>
      </w:r>
      <w:r>
        <w:rPr>
          <w:i/>
          <w:w w:val="105"/>
          <w:sz w:val="19"/>
        </w:rPr>
        <w:t>the</w:t>
      </w:r>
      <w:r>
        <w:rPr>
          <w:i/>
          <w:spacing w:val="-19"/>
          <w:w w:val="105"/>
          <w:sz w:val="19"/>
        </w:rPr>
        <w:t xml:space="preserve"> </w:t>
      </w:r>
      <w:r>
        <w:rPr>
          <w:i/>
          <w:w w:val="105"/>
          <w:sz w:val="19"/>
        </w:rPr>
        <w:t>Chasm:</w:t>
      </w:r>
      <w:r>
        <w:rPr>
          <w:i/>
          <w:spacing w:val="-18"/>
          <w:w w:val="105"/>
          <w:sz w:val="19"/>
        </w:rPr>
        <w:t xml:space="preserve"> </w:t>
      </w:r>
      <w:r>
        <w:rPr>
          <w:i/>
          <w:w w:val="105"/>
          <w:sz w:val="19"/>
        </w:rPr>
        <w:t>Marketing</w:t>
      </w:r>
      <w:r>
        <w:rPr>
          <w:i/>
          <w:spacing w:val="-19"/>
          <w:w w:val="105"/>
          <w:sz w:val="19"/>
        </w:rPr>
        <w:t xml:space="preserve"> </w:t>
      </w:r>
      <w:r>
        <w:rPr>
          <w:i/>
          <w:w w:val="105"/>
          <w:sz w:val="19"/>
        </w:rPr>
        <w:t>and</w:t>
      </w:r>
      <w:r>
        <w:rPr>
          <w:i/>
          <w:spacing w:val="-19"/>
          <w:w w:val="105"/>
          <w:sz w:val="19"/>
        </w:rPr>
        <w:t xml:space="preserve"> </w:t>
      </w:r>
      <w:r>
        <w:rPr>
          <w:i/>
          <w:w w:val="105"/>
          <w:sz w:val="19"/>
        </w:rPr>
        <w:t>Selling</w:t>
      </w:r>
      <w:r>
        <w:rPr>
          <w:i/>
          <w:spacing w:val="-19"/>
          <w:w w:val="105"/>
          <w:sz w:val="19"/>
        </w:rPr>
        <w:t xml:space="preserve"> </w:t>
      </w:r>
      <w:r>
        <w:rPr>
          <w:i/>
          <w:w w:val="105"/>
          <w:sz w:val="19"/>
        </w:rPr>
        <w:t>Technology</w:t>
      </w:r>
      <w:r>
        <w:rPr>
          <w:i/>
          <w:spacing w:val="-19"/>
          <w:w w:val="105"/>
          <w:sz w:val="19"/>
        </w:rPr>
        <w:t xml:space="preserve"> </w:t>
      </w:r>
      <w:r>
        <w:rPr>
          <w:i/>
          <w:w w:val="105"/>
          <w:sz w:val="19"/>
        </w:rPr>
        <w:t>Products</w:t>
      </w:r>
      <w:r>
        <w:rPr>
          <w:i/>
          <w:spacing w:val="-18"/>
          <w:w w:val="105"/>
          <w:sz w:val="19"/>
        </w:rPr>
        <w:t xml:space="preserve"> </w:t>
      </w:r>
      <w:r>
        <w:rPr>
          <w:i/>
          <w:w w:val="105"/>
          <w:sz w:val="19"/>
        </w:rPr>
        <w:t>to Mainstream Customers</w:t>
      </w:r>
      <w:r>
        <w:rPr>
          <w:w w:val="105"/>
          <w:sz w:val="19"/>
        </w:rPr>
        <w:t>. New York: HarperBusiness,</w:t>
      </w:r>
      <w:r>
        <w:rPr>
          <w:spacing w:val="-3"/>
          <w:w w:val="105"/>
          <w:sz w:val="19"/>
        </w:rPr>
        <w:t xml:space="preserve"> </w:t>
      </w:r>
      <w:r>
        <w:rPr>
          <w:w w:val="105"/>
          <w:sz w:val="19"/>
        </w:rPr>
        <w:t>1991.</w:t>
      </w:r>
    </w:p>
    <w:p w:rsidR="00F971A3" w:rsidRDefault="00F971A3">
      <w:pPr>
        <w:spacing w:line="230" w:lineRule="auto"/>
        <w:rPr>
          <w:sz w:val="19"/>
        </w:rPr>
        <w:sectPr w:rsidR="00F971A3">
          <w:pgSz w:w="12240" w:h="15840"/>
          <w:pgMar w:top="1360" w:right="1660" w:bottom="980" w:left="1640" w:header="0" w:footer="794" w:gutter="0"/>
          <w:cols w:space="720"/>
        </w:sectPr>
      </w:pPr>
    </w:p>
    <w:p w:rsidR="00F971A3" w:rsidRDefault="008B76CE">
      <w:pPr>
        <w:pStyle w:val="Heading1"/>
      </w:pPr>
      <w:bookmarkStart w:id="142" w:name="_TOC_250007"/>
      <w:bookmarkEnd w:id="142"/>
      <w:r>
        <w:rPr>
          <w:color w:val="344178"/>
        </w:rPr>
        <w:lastRenderedPageBreak/>
        <w:t>Chapter 14. Refactoring Tools</w:t>
      </w:r>
    </w:p>
    <w:p w:rsidR="00F971A3" w:rsidRDefault="008B76CE">
      <w:pPr>
        <w:spacing w:before="286"/>
        <w:ind w:left="160"/>
        <w:rPr>
          <w:i/>
          <w:sz w:val="19"/>
        </w:rPr>
      </w:pPr>
      <w:r>
        <w:rPr>
          <w:i/>
          <w:w w:val="105"/>
          <w:sz w:val="19"/>
        </w:rPr>
        <w:t>by Don Roberts and John Brant</w:t>
      </w:r>
    </w:p>
    <w:p w:rsidR="00F971A3" w:rsidRDefault="00F971A3">
      <w:pPr>
        <w:pStyle w:val="BodyText"/>
        <w:spacing w:before="7"/>
        <w:rPr>
          <w:i/>
          <w:sz w:val="26"/>
        </w:rPr>
      </w:pPr>
    </w:p>
    <w:p w:rsidR="00F971A3" w:rsidRDefault="008B76CE">
      <w:pPr>
        <w:pStyle w:val="BodyText"/>
        <w:spacing w:line="252" w:lineRule="auto"/>
        <w:ind w:left="160" w:right="400"/>
      </w:pPr>
      <w:r>
        <w:rPr>
          <w:w w:val="105"/>
        </w:rPr>
        <w:t xml:space="preserve">One of the largest barriers to refactoring code has been the woeful lack of tool support for it. Languages in which refactoring is part of the culture, such as Smalltalk, usually have powerful environments that support many of the features necessary to refactor code. Even there, </w:t>
      </w:r>
      <w:r>
        <w:rPr>
          <w:spacing w:val="-2"/>
          <w:w w:val="105"/>
        </w:rPr>
        <w:t xml:space="preserve">the </w:t>
      </w:r>
      <w:r>
        <w:rPr>
          <w:w w:val="105"/>
        </w:rPr>
        <w:t>process</w:t>
      </w:r>
      <w:r>
        <w:rPr>
          <w:spacing w:val="-10"/>
          <w:w w:val="105"/>
        </w:rPr>
        <w:t xml:space="preserve"> </w:t>
      </w:r>
      <w:r>
        <w:rPr>
          <w:w w:val="105"/>
        </w:rPr>
        <w:t>has</w:t>
      </w:r>
      <w:r>
        <w:rPr>
          <w:spacing w:val="-10"/>
          <w:w w:val="105"/>
        </w:rPr>
        <w:t xml:space="preserve"> </w:t>
      </w:r>
      <w:r>
        <w:rPr>
          <w:w w:val="105"/>
        </w:rPr>
        <w:t>been</w:t>
      </w:r>
      <w:r>
        <w:rPr>
          <w:spacing w:val="-10"/>
          <w:w w:val="105"/>
        </w:rPr>
        <w:t xml:space="preserve"> </w:t>
      </w:r>
      <w:r>
        <w:rPr>
          <w:w w:val="105"/>
        </w:rPr>
        <w:t>only</w:t>
      </w:r>
      <w:r>
        <w:rPr>
          <w:spacing w:val="-10"/>
          <w:w w:val="105"/>
        </w:rPr>
        <w:t xml:space="preserve"> </w:t>
      </w:r>
      <w:r>
        <w:rPr>
          <w:w w:val="105"/>
        </w:rPr>
        <w:t>partially</w:t>
      </w:r>
      <w:r>
        <w:rPr>
          <w:spacing w:val="-10"/>
          <w:w w:val="105"/>
        </w:rPr>
        <w:t xml:space="preserve"> </w:t>
      </w:r>
      <w:r>
        <w:rPr>
          <w:w w:val="105"/>
        </w:rPr>
        <w:t>supported</w:t>
      </w:r>
      <w:r>
        <w:rPr>
          <w:spacing w:val="-10"/>
          <w:w w:val="105"/>
        </w:rPr>
        <w:t xml:space="preserve"> </w:t>
      </w:r>
      <w:r>
        <w:rPr>
          <w:w w:val="105"/>
        </w:rPr>
        <w:t>until</w:t>
      </w:r>
      <w:r>
        <w:rPr>
          <w:spacing w:val="-10"/>
          <w:w w:val="105"/>
        </w:rPr>
        <w:t xml:space="preserve"> </w:t>
      </w:r>
      <w:r>
        <w:rPr>
          <w:w w:val="105"/>
        </w:rPr>
        <w:t>recently,</w:t>
      </w:r>
      <w:r>
        <w:rPr>
          <w:spacing w:val="-10"/>
          <w:w w:val="105"/>
        </w:rPr>
        <w:t xml:space="preserve"> </w:t>
      </w:r>
      <w:r>
        <w:rPr>
          <w:w w:val="105"/>
        </w:rPr>
        <w:t>and</w:t>
      </w:r>
      <w:r>
        <w:rPr>
          <w:spacing w:val="-10"/>
          <w:w w:val="105"/>
        </w:rPr>
        <w:t xml:space="preserve"> </w:t>
      </w:r>
      <w:r>
        <w:rPr>
          <w:w w:val="105"/>
        </w:rPr>
        <w:t>most</w:t>
      </w:r>
      <w:r>
        <w:rPr>
          <w:spacing w:val="-10"/>
          <w:w w:val="105"/>
        </w:rPr>
        <w:t xml:space="preserve"> </w:t>
      </w:r>
      <w:r>
        <w:rPr>
          <w:w w:val="105"/>
        </w:rPr>
        <w:t>of</w:t>
      </w:r>
      <w:r>
        <w:rPr>
          <w:spacing w:val="-10"/>
          <w:w w:val="105"/>
        </w:rPr>
        <w:t xml:space="preserve"> </w:t>
      </w:r>
      <w:r>
        <w:rPr>
          <w:w w:val="105"/>
        </w:rPr>
        <w:t>the</w:t>
      </w:r>
      <w:r>
        <w:rPr>
          <w:spacing w:val="-10"/>
          <w:w w:val="105"/>
        </w:rPr>
        <w:t xml:space="preserve"> </w:t>
      </w:r>
      <w:r>
        <w:rPr>
          <w:w w:val="105"/>
        </w:rPr>
        <w:t>work</w:t>
      </w:r>
      <w:r>
        <w:rPr>
          <w:spacing w:val="-10"/>
          <w:w w:val="105"/>
        </w:rPr>
        <w:t xml:space="preserve"> </w:t>
      </w:r>
      <w:r>
        <w:rPr>
          <w:w w:val="105"/>
        </w:rPr>
        <w:t>is</w:t>
      </w:r>
      <w:r>
        <w:rPr>
          <w:spacing w:val="-10"/>
          <w:w w:val="105"/>
        </w:rPr>
        <w:t xml:space="preserve"> </w:t>
      </w:r>
      <w:r>
        <w:rPr>
          <w:w w:val="105"/>
        </w:rPr>
        <w:t>still</w:t>
      </w:r>
      <w:r>
        <w:rPr>
          <w:spacing w:val="-10"/>
          <w:w w:val="105"/>
        </w:rPr>
        <w:t xml:space="preserve"> </w:t>
      </w:r>
      <w:r>
        <w:rPr>
          <w:w w:val="105"/>
        </w:rPr>
        <w:t>being</w:t>
      </w:r>
      <w:r>
        <w:rPr>
          <w:spacing w:val="-10"/>
          <w:w w:val="105"/>
        </w:rPr>
        <w:t xml:space="preserve"> </w:t>
      </w:r>
      <w:r>
        <w:rPr>
          <w:w w:val="105"/>
        </w:rPr>
        <w:t>done by</w:t>
      </w:r>
      <w:r>
        <w:rPr>
          <w:spacing w:val="1"/>
          <w:w w:val="105"/>
        </w:rPr>
        <w:t xml:space="preserve"> </w:t>
      </w:r>
      <w:r>
        <w:rPr>
          <w:spacing w:val="-3"/>
          <w:w w:val="105"/>
        </w:rPr>
        <w:t>hand.</w:t>
      </w:r>
    </w:p>
    <w:p w:rsidR="00F971A3" w:rsidRDefault="00F971A3">
      <w:pPr>
        <w:pStyle w:val="BodyText"/>
        <w:spacing w:before="2"/>
        <w:rPr>
          <w:sz w:val="24"/>
        </w:rPr>
      </w:pPr>
    </w:p>
    <w:p w:rsidR="00F971A3" w:rsidRDefault="008B76CE">
      <w:pPr>
        <w:pStyle w:val="Heading2"/>
      </w:pPr>
      <w:bookmarkStart w:id="143" w:name="_TOC_250006"/>
      <w:bookmarkEnd w:id="143"/>
      <w:r>
        <w:rPr>
          <w:color w:val="344178"/>
        </w:rPr>
        <w:t>Refactoring with a Tool</w:t>
      </w:r>
    </w:p>
    <w:p w:rsidR="00F971A3" w:rsidRDefault="00F971A3">
      <w:pPr>
        <w:pStyle w:val="BodyText"/>
        <w:spacing w:before="2"/>
        <w:rPr>
          <w:b/>
          <w:sz w:val="25"/>
        </w:rPr>
      </w:pPr>
    </w:p>
    <w:p w:rsidR="00F971A3" w:rsidRDefault="008B76CE">
      <w:pPr>
        <w:pStyle w:val="BodyText"/>
        <w:spacing w:line="249" w:lineRule="auto"/>
        <w:ind w:left="160" w:right="271"/>
      </w:pPr>
      <w:r>
        <w:rPr>
          <w:w w:val="105"/>
        </w:rPr>
        <w:t xml:space="preserve">Refactoring with automated tool support feels different from manual refactoring. Even with </w:t>
      </w:r>
      <w:r>
        <w:rPr>
          <w:spacing w:val="-2"/>
          <w:w w:val="105"/>
        </w:rPr>
        <w:t xml:space="preserve">the </w:t>
      </w:r>
      <w:r>
        <w:rPr>
          <w:w w:val="105"/>
        </w:rPr>
        <w:t>safety net of a test suite in place, refactoring by hand is time consuming. This simple fact prevents programmers from making refactorings they know they should, simply because refactoring</w:t>
      </w:r>
      <w:r>
        <w:rPr>
          <w:spacing w:val="-14"/>
          <w:w w:val="105"/>
        </w:rPr>
        <w:t xml:space="preserve"> </w:t>
      </w:r>
      <w:r>
        <w:rPr>
          <w:w w:val="105"/>
        </w:rPr>
        <w:t>costs</w:t>
      </w:r>
      <w:r>
        <w:rPr>
          <w:spacing w:val="-13"/>
          <w:w w:val="105"/>
        </w:rPr>
        <w:t xml:space="preserve"> </w:t>
      </w:r>
      <w:r>
        <w:rPr>
          <w:w w:val="105"/>
        </w:rPr>
        <w:t>too</w:t>
      </w:r>
      <w:r>
        <w:rPr>
          <w:spacing w:val="-13"/>
          <w:w w:val="105"/>
        </w:rPr>
        <w:t xml:space="preserve"> </w:t>
      </w:r>
      <w:r>
        <w:rPr>
          <w:w w:val="105"/>
        </w:rPr>
        <w:t>much.</w:t>
      </w:r>
      <w:r>
        <w:rPr>
          <w:spacing w:val="-13"/>
          <w:w w:val="105"/>
        </w:rPr>
        <w:t xml:space="preserve"> </w:t>
      </w:r>
      <w:r>
        <w:rPr>
          <w:w w:val="105"/>
        </w:rPr>
        <w:t>By</w:t>
      </w:r>
      <w:r>
        <w:rPr>
          <w:spacing w:val="-13"/>
          <w:w w:val="105"/>
        </w:rPr>
        <w:t xml:space="preserve"> </w:t>
      </w:r>
      <w:r>
        <w:rPr>
          <w:w w:val="105"/>
        </w:rPr>
        <w:t>making</w:t>
      </w:r>
      <w:r>
        <w:rPr>
          <w:spacing w:val="-14"/>
          <w:w w:val="105"/>
        </w:rPr>
        <w:t xml:space="preserve"> </w:t>
      </w:r>
      <w:r>
        <w:rPr>
          <w:w w:val="105"/>
        </w:rPr>
        <w:t>refactoring</w:t>
      </w:r>
      <w:r>
        <w:rPr>
          <w:spacing w:val="-13"/>
          <w:w w:val="105"/>
        </w:rPr>
        <w:t xml:space="preserve"> </w:t>
      </w:r>
      <w:r>
        <w:rPr>
          <w:w w:val="105"/>
        </w:rPr>
        <w:t>as</w:t>
      </w:r>
      <w:r>
        <w:rPr>
          <w:spacing w:val="-13"/>
          <w:w w:val="105"/>
        </w:rPr>
        <w:t xml:space="preserve"> </w:t>
      </w:r>
      <w:r>
        <w:rPr>
          <w:w w:val="105"/>
        </w:rPr>
        <w:t>inexpensive</w:t>
      </w:r>
      <w:r>
        <w:rPr>
          <w:spacing w:val="-13"/>
          <w:w w:val="105"/>
        </w:rPr>
        <w:t xml:space="preserve"> </w:t>
      </w:r>
      <w:r>
        <w:rPr>
          <w:w w:val="105"/>
        </w:rPr>
        <w:t>as</w:t>
      </w:r>
      <w:r>
        <w:rPr>
          <w:spacing w:val="-13"/>
          <w:w w:val="105"/>
        </w:rPr>
        <w:t xml:space="preserve"> </w:t>
      </w:r>
      <w:r>
        <w:rPr>
          <w:w w:val="105"/>
        </w:rPr>
        <w:t>adjusting</w:t>
      </w:r>
      <w:r>
        <w:rPr>
          <w:spacing w:val="-14"/>
          <w:w w:val="105"/>
        </w:rPr>
        <w:t xml:space="preserve"> </w:t>
      </w:r>
      <w:r>
        <w:rPr>
          <w:w w:val="105"/>
        </w:rPr>
        <w:t>the</w:t>
      </w:r>
      <w:r>
        <w:rPr>
          <w:spacing w:val="-13"/>
          <w:w w:val="105"/>
        </w:rPr>
        <w:t xml:space="preserve"> </w:t>
      </w:r>
      <w:r>
        <w:rPr>
          <w:w w:val="105"/>
        </w:rPr>
        <w:t>format</w:t>
      </w:r>
      <w:r>
        <w:rPr>
          <w:spacing w:val="-13"/>
          <w:w w:val="105"/>
        </w:rPr>
        <w:t xml:space="preserve"> </w:t>
      </w:r>
      <w:r>
        <w:rPr>
          <w:w w:val="105"/>
        </w:rPr>
        <w:t>of</w:t>
      </w:r>
      <w:r>
        <w:rPr>
          <w:spacing w:val="-13"/>
          <w:w w:val="105"/>
        </w:rPr>
        <w:t xml:space="preserve"> </w:t>
      </w:r>
      <w:r>
        <w:rPr>
          <w:w w:val="105"/>
        </w:rPr>
        <w:t>code, cleanup</w:t>
      </w:r>
      <w:r>
        <w:rPr>
          <w:spacing w:val="-15"/>
          <w:w w:val="105"/>
        </w:rPr>
        <w:t xml:space="preserve"> </w:t>
      </w:r>
      <w:r>
        <w:rPr>
          <w:w w:val="105"/>
        </w:rPr>
        <w:t>work</w:t>
      </w:r>
      <w:r>
        <w:rPr>
          <w:spacing w:val="-15"/>
          <w:w w:val="105"/>
        </w:rPr>
        <w:t xml:space="preserve"> </w:t>
      </w:r>
      <w:r>
        <w:rPr>
          <w:w w:val="105"/>
        </w:rPr>
        <w:t>can</w:t>
      </w:r>
      <w:r>
        <w:rPr>
          <w:spacing w:val="-4"/>
          <w:w w:val="105"/>
        </w:rPr>
        <w:t xml:space="preserve"> </w:t>
      </w:r>
      <w:r>
        <w:rPr>
          <w:w w:val="105"/>
        </w:rPr>
        <w:t>be</w:t>
      </w:r>
      <w:r>
        <w:rPr>
          <w:spacing w:val="-12"/>
          <w:w w:val="105"/>
        </w:rPr>
        <w:t xml:space="preserve"> </w:t>
      </w:r>
      <w:r>
        <w:rPr>
          <w:w w:val="105"/>
        </w:rPr>
        <w:t>done</w:t>
      </w:r>
      <w:r>
        <w:rPr>
          <w:spacing w:val="-12"/>
          <w:w w:val="105"/>
        </w:rPr>
        <w:t xml:space="preserve"> </w:t>
      </w:r>
      <w:r>
        <w:rPr>
          <w:w w:val="105"/>
        </w:rPr>
        <w:t>in</w:t>
      </w:r>
      <w:r>
        <w:rPr>
          <w:spacing w:val="-11"/>
          <w:w w:val="105"/>
        </w:rPr>
        <w:t xml:space="preserve"> </w:t>
      </w:r>
      <w:r>
        <w:rPr>
          <w:w w:val="105"/>
        </w:rPr>
        <w:t>a</w:t>
      </w:r>
      <w:r>
        <w:rPr>
          <w:spacing w:val="-12"/>
          <w:w w:val="105"/>
        </w:rPr>
        <w:t xml:space="preserve"> </w:t>
      </w:r>
      <w:r>
        <w:rPr>
          <w:w w:val="105"/>
        </w:rPr>
        <w:t>similar</w:t>
      </w:r>
      <w:r>
        <w:rPr>
          <w:spacing w:val="-12"/>
          <w:w w:val="105"/>
        </w:rPr>
        <w:t xml:space="preserve"> </w:t>
      </w:r>
      <w:r>
        <w:rPr>
          <w:w w:val="105"/>
        </w:rPr>
        <w:t>manner</w:t>
      </w:r>
      <w:r>
        <w:rPr>
          <w:spacing w:val="-12"/>
          <w:w w:val="105"/>
        </w:rPr>
        <w:t xml:space="preserve"> </w:t>
      </w:r>
      <w:r>
        <w:rPr>
          <w:w w:val="105"/>
        </w:rPr>
        <w:t>to</w:t>
      </w:r>
      <w:r>
        <w:rPr>
          <w:spacing w:val="-12"/>
          <w:w w:val="105"/>
        </w:rPr>
        <w:t xml:space="preserve"> </w:t>
      </w:r>
      <w:r>
        <w:rPr>
          <w:w w:val="105"/>
        </w:rPr>
        <w:t>cleaning</w:t>
      </w:r>
      <w:r>
        <w:rPr>
          <w:spacing w:val="-12"/>
          <w:w w:val="105"/>
        </w:rPr>
        <w:t xml:space="preserve"> </w:t>
      </w:r>
      <w:r>
        <w:rPr>
          <w:w w:val="105"/>
        </w:rPr>
        <w:t>up</w:t>
      </w:r>
      <w:r>
        <w:rPr>
          <w:spacing w:val="-12"/>
          <w:w w:val="105"/>
        </w:rPr>
        <w:t xml:space="preserve"> </w:t>
      </w:r>
      <w:r>
        <w:rPr>
          <w:w w:val="105"/>
        </w:rPr>
        <w:t>the</w:t>
      </w:r>
      <w:r>
        <w:rPr>
          <w:spacing w:val="-12"/>
          <w:w w:val="105"/>
        </w:rPr>
        <w:t xml:space="preserve"> </w:t>
      </w:r>
      <w:r>
        <w:rPr>
          <w:w w:val="105"/>
        </w:rPr>
        <w:t>look</w:t>
      </w:r>
      <w:r>
        <w:rPr>
          <w:spacing w:val="-11"/>
          <w:w w:val="105"/>
        </w:rPr>
        <w:t xml:space="preserve"> </w:t>
      </w:r>
      <w:r>
        <w:rPr>
          <w:w w:val="105"/>
        </w:rPr>
        <w:t>of</w:t>
      </w:r>
      <w:r>
        <w:rPr>
          <w:spacing w:val="-12"/>
          <w:w w:val="105"/>
        </w:rPr>
        <w:t xml:space="preserve"> </w:t>
      </w:r>
      <w:r>
        <w:rPr>
          <w:w w:val="105"/>
        </w:rPr>
        <w:t>code.</w:t>
      </w:r>
      <w:r>
        <w:rPr>
          <w:spacing w:val="-12"/>
          <w:w w:val="105"/>
        </w:rPr>
        <w:t xml:space="preserve"> </w:t>
      </w:r>
      <w:r>
        <w:rPr>
          <w:w w:val="105"/>
        </w:rPr>
        <w:t>However,</w:t>
      </w:r>
      <w:r>
        <w:rPr>
          <w:spacing w:val="-12"/>
          <w:w w:val="105"/>
        </w:rPr>
        <w:t xml:space="preserve"> </w:t>
      </w:r>
      <w:r>
        <w:rPr>
          <w:w w:val="105"/>
        </w:rPr>
        <w:t>this</w:t>
      </w:r>
      <w:r>
        <w:rPr>
          <w:spacing w:val="-12"/>
          <w:w w:val="105"/>
        </w:rPr>
        <w:t xml:space="preserve"> </w:t>
      </w:r>
      <w:r>
        <w:rPr>
          <w:w w:val="105"/>
        </w:rPr>
        <w:t xml:space="preserve">type of cleanup can have a profound, positive effect on the maintainability, reusability, </w:t>
      </w:r>
      <w:r>
        <w:rPr>
          <w:spacing w:val="-2"/>
          <w:w w:val="105"/>
        </w:rPr>
        <w:t xml:space="preserve">and </w:t>
      </w:r>
      <w:r>
        <w:rPr>
          <w:w w:val="105"/>
        </w:rPr>
        <w:t>understandability of code. Kent Beck</w:t>
      </w:r>
      <w:r>
        <w:rPr>
          <w:spacing w:val="22"/>
          <w:w w:val="105"/>
        </w:rPr>
        <w:t xml:space="preserve"> </w:t>
      </w:r>
      <w:r>
        <w:rPr>
          <w:w w:val="105"/>
        </w:rPr>
        <w:t>says:</w:t>
      </w:r>
    </w:p>
    <w:p w:rsidR="00F971A3" w:rsidRDefault="00A621F6">
      <w:pPr>
        <w:pStyle w:val="BodyText"/>
        <w:spacing w:before="9"/>
        <w:rPr>
          <w:sz w:val="21"/>
        </w:rPr>
      </w:pPr>
      <w:r>
        <w:pict>
          <v:group id="_x0000_s1026" style="position:absolute;margin-left:87.75pt;margin-top:14.9pt;width:392.25pt;height:198pt;z-index:251655680;mso-wrap-distance-left:0;mso-wrap-distance-right:0;mso-position-horizontal-relative:page" coordorigin="1755,298" coordsize="7845,3960">
            <v:line id="_x0000_s1037" style="position:absolute" from="1770,306" to="9585,306" strokecolor="#d4d0c7"/>
            <v:line id="_x0000_s1036" style="position:absolute" from="1785,321" to="9585,321" strokecolor="gray"/>
            <v:rect id="_x0000_s1035" style="position:absolute;left:1770;top:4228;width:15;height:15" fillcolor="#d4d0c7" stroked="f"/>
            <v:line id="_x0000_s1034" style="position:absolute" from="1785,4236" to="9585,4236" strokecolor="#d4d0c7"/>
            <v:line id="_x0000_s1033" style="position:absolute" from="1778,313" to="1778,4243" strokecolor="gray"/>
            <v:line id="_x0000_s1032" style="position:absolute" from="9593,298" to="9593,4243" strokecolor="#d4d0c7"/>
            <v:line id="_x0000_s1031" style="position:absolute" from="1763,298" to="1763,4258" strokecolor="#d4d0c7"/>
            <v:rect id="_x0000_s1030" style="position:absolute;left:1755;top:4243;width:15;height:15" fillcolor="gray" stroked="f"/>
            <v:line id="_x0000_s1029" style="position:absolute" from="1770,4251" to="9585,4251" strokecolor="gray"/>
            <v:line id="_x0000_s1028" style="position:absolute" from="9593,298" to="9593,4258" strokecolor="gray"/>
            <v:shape id="_x0000_s1027" type="#_x0000_t202" style="position:absolute;left:1785;top:328;width:7800;height:3900" filled="f" stroked="f">
              <v:textbox inset="0,0,0,0">
                <w:txbxContent>
                  <w:p w:rsidR="00A621F6" w:rsidRDefault="00A621F6">
                    <w:pPr>
                      <w:spacing w:before="15"/>
                      <w:ind w:left="15"/>
                      <w:rPr>
                        <w:i/>
                        <w:sz w:val="24"/>
                      </w:rPr>
                    </w:pPr>
                    <w:r>
                      <w:rPr>
                        <w:i/>
                        <w:sz w:val="24"/>
                      </w:rPr>
                      <w:t>Kent Beck</w:t>
                    </w:r>
                  </w:p>
                  <w:p w:rsidR="00A621F6" w:rsidRDefault="00A621F6">
                    <w:pPr>
                      <w:spacing w:before="7"/>
                      <w:rPr>
                        <w:sz w:val="24"/>
                      </w:rPr>
                    </w:pPr>
                  </w:p>
                  <w:p w:rsidR="00A621F6" w:rsidRDefault="00A621F6">
                    <w:pPr>
                      <w:spacing w:line="235" w:lineRule="auto"/>
                      <w:ind w:left="15"/>
                      <w:rPr>
                        <w:sz w:val="24"/>
                      </w:rPr>
                    </w:pPr>
                    <w:r>
                      <w:rPr>
                        <w:spacing w:val="-3"/>
                        <w:sz w:val="24"/>
                      </w:rPr>
                      <w:t xml:space="preserve">[The </w:t>
                    </w:r>
                    <w:r>
                      <w:rPr>
                        <w:spacing w:val="-4"/>
                        <w:sz w:val="24"/>
                      </w:rPr>
                      <w:t xml:space="preserve">Refactoring Browser] </w:t>
                    </w:r>
                    <w:r>
                      <w:rPr>
                        <w:spacing w:val="-3"/>
                        <w:sz w:val="24"/>
                      </w:rPr>
                      <w:t xml:space="preserve">completely </w:t>
                    </w:r>
                    <w:r>
                      <w:rPr>
                        <w:spacing w:val="-6"/>
                        <w:sz w:val="24"/>
                      </w:rPr>
                      <w:t xml:space="preserve">changes </w:t>
                    </w:r>
                    <w:r>
                      <w:rPr>
                        <w:spacing w:val="-4"/>
                        <w:sz w:val="24"/>
                      </w:rPr>
                      <w:t xml:space="preserve">the way you </w:t>
                    </w:r>
                    <w:r>
                      <w:rPr>
                        <w:spacing w:val="-5"/>
                        <w:sz w:val="24"/>
                      </w:rPr>
                      <w:t xml:space="preserve">think </w:t>
                    </w:r>
                    <w:r>
                      <w:rPr>
                        <w:spacing w:val="-6"/>
                        <w:sz w:val="24"/>
                      </w:rPr>
                      <w:t xml:space="preserve">about </w:t>
                    </w:r>
                    <w:r>
                      <w:rPr>
                        <w:spacing w:val="-4"/>
                        <w:sz w:val="24"/>
                      </w:rPr>
                      <w:t xml:space="preserve">programming. </w:t>
                    </w:r>
                    <w:r>
                      <w:rPr>
                        <w:spacing w:val="-3"/>
                        <w:sz w:val="24"/>
                      </w:rPr>
                      <w:t xml:space="preserve">All </w:t>
                    </w:r>
                    <w:r>
                      <w:rPr>
                        <w:spacing w:val="-4"/>
                        <w:sz w:val="24"/>
                      </w:rPr>
                      <w:t xml:space="preserve">those niggling little "well, </w:t>
                    </w:r>
                    <w:r>
                      <w:rPr>
                        <w:sz w:val="24"/>
                      </w:rPr>
                      <w:t xml:space="preserve">I </w:t>
                    </w:r>
                    <w:r>
                      <w:rPr>
                        <w:spacing w:val="-4"/>
                        <w:sz w:val="24"/>
                      </w:rPr>
                      <w:t xml:space="preserve">should change </w:t>
                    </w:r>
                    <w:r>
                      <w:rPr>
                        <w:spacing w:val="-3"/>
                        <w:sz w:val="24"/>
                      </w:rPr>
                      <w:t xml:space="preserve">this name </w:t>
                    </w:r>
                    <w:r>
                      <w:rPr>
                        <w:spacing w:val="-4"/>
                        <w:sz w:val="24"/>
                      </w:rPr>
                      <w:t>but</w:t>
                    </w:r>
                  </w:p>
                  <w:p w:rsidR="00A621F6" w:rsidRDefault="00A621F6">
                    <w:pPr>
                      <w:spacing w:before="14" w:line="235" w:lineRule="auto"/>
                      <w:ind w:left="15" w:right="274"/>
                      <w:rPr>
                        <w:sz w:val="24"/>
                      </w:rPr>
                    </w:pPr>
                    <w:r>
                      <w:rPr>
                        <w:sz w:val="24"/>
                      </w:rPr>
                      <w:t xml:space="preserve">…" </w:t>
                    </w:r>
                    <w:r>
                      <w:rPr>
                        <w:spacing w:val="-4"/>
                        <w:sz w:val="24"/>
                      </w:rPr>
                      <w:t xml:space="preserve">thoughts </w:t>
                    </w:r>
                    <w:r>
                      <w:rPr>
                        <w:sz w:val="24"/>
                      </w:rPr>
                      <w:t xml:space="preserve">go </w:t>
                    </w:r>
                    <w:r>
                      <w:rPr>
                        <w:spacing w:val="-4"/>
                        <w:sz w:val="24"/>
                      </w:rPr>
                      <w:t xml:space="preserve">away, because </w:t>
                    </w:r>
                    <w:r>
                      <w:rPr>
                        <w:spacing w:val="-3"/>
                        <w:sz w:val="24"/>
                      </w:rPr>
                      <w:t xml:space="preserve">you just </w:t>
                    </w:r>
                    <w:r>
                      <w:rPr>
                        <w:spacing w:val="-4"/>
                        <w:sz w:val="24"/>
                      </w:rPr>
                      <w:t xml:space="preserve">change </w:t>
                    </w:r>
                    <w:r>
                      <w:rPr>
                        <w:spacing w:val="-3"/>
                        <w:sz w:val="24"/>
                      </w:rPr>
                      <w:t xml:space="preserve">the name </w:t>
                    </w:r>
                    <w:r>
                      <w:rPr>
                        <w:spacing w:val="-4"/>
                        <w:sz w:val="24"/>
                      </w:rPr>
                      <w:t xml:space="preserve">because there </w:t>
                    </w:r>
                    <w:r>
                      <w:rPr>
                        <w:sz w:val="24"/>
                      </w:rPr>
                      <w:t xml:space="preserve">is </w:t>
                    </w:r>
                    <w:r>
                      <w:rPr>
                        <w:spacing w:val="-4"/>
                        <w:sz w:val="24"/>
                      </w:rPr>
                      <w:t xml:space="preserve">always </w:t>
                    </w:r>
                    <w:r>
                      <w:rPr>
                        <w:sz w:val="24"/>
                      </w:rPr>
                      <w:t xml:space="preserve">a </w:t>
                    </w:r>
                    <w:r>
                      <w:rPr>
                        <w:spacing w:val="-4"/>
                        <w:sz w:val="24"/>
                      </w:rPr>
                      <w:t xml:space="preserve">single </w:t>
                    </w:r>
                    <w:r>
                      <w:rPr>
                        <w:spacing w:val="-3"/>
                        <w:sz w:val="24"/>
                      </w:rPr>
                      <w:t xml:space="preserve">menu item </w:t>
                    </w:r>
                    <w:r>
                      <w:rPr>
                        <w:sz w:val="24"/>
                      </w:rPr>
                      <w:t xml:space="preserve">to </w:t>
                    </w:r>
                    <w:r>
                      <w:rPr>
                        <w:spacing w:val="-3"/>
                        <w:sz w:val="24"/>
                      </w:rPr>
                      <w:t xml:space="preserve">just </w:t>
                    </w:r>
                    <w:r>
                      <w:rPr>
                        <w:spacing w:val="-4"/>
                        <w:sz w:val="24"/>
                      </w:rPr>
                      <w:t xml:space="preserve">change </w:t>
                    </w:r>
                    <w:r>
                      <w:rPr>
                        <w:spacing w:val="-3"/>
                        <w:sz w:val="24"/>
                      </w:rPr>
                      <w:t xml:space="preserve">the </w:t>
                    </w:r>
                    <w:r>
                      <w:rPr>
                        <w:spacing w:val="-4"/>
                        <w:sz w:val="24"/>
                      </w:rPr>
                      <w:t>name.</w:t>
                    </w:r>
                  </w:p>
                  <w:p w:rsidR="00A621F6" w:rsidRDefault="00A621F6">
                    <w:pPr>
                      <w:spacing w:before="4"/>
                      <w:rPr>
                        <w:sz w:val="24"/>
                      </w:rPr>
                    </w:pPr>
                  </w:p>
                  <w:p w:rsidR="00A621F6" w:rsidRDefault="00A621F6">
                    <w:pPr>
                      <w:spacing w:line="242" w:lineRule="auto"/>
                      <w:ind w:left="15" w:right="241"/>
                      <w:rPr>
                        <w:sz w:val="24"/>
                      </w:rPr>
                    </w:pPr>
                    <w:r>
                      <w:rPr>
                        <w:spacing w:val="-5"/>
                        <w:sz w:val="24"/>
                      </w:rPr>
                      <w:t xml:space="preserve">When </w:t>
                    </w:r>
                    <w:r>
                      <w:rPr>
                        <w:sz w:val="24"/>
                      </w:rPr>
                      <w:t xml:space="preserve">I </w:t>
                    </w:r>
                    <w:r>
                      <w:rPr>
                        <w:spacing w:val="-6"/>
                        <w:sz w:val="24"/>
                      </w:rPr>
                      <w:t xml:space="preserve">started </w:t>
                    </w:r>
                    <w:r>
                      <w:rPr>
                        <w:spacing w:val="-5"/>
                        <w:sz w:val="24"/>
                      </w:rPr>
                      <w:t xml:space="preserve">using </w:t>
                    </w:r>
                    <w:r>
                      <w:rPr>
                        <w:spacing w:val="-4"/>
                        <w:sz w:val="24"/>
                      </w:rPr>
                      <w:t xml:space="preserve">this tool, </w:t>
                    </w:r>
                    <w:r>
                      <w:rPr>
                        <w:sz w:val="24"/>
                      </w:rPr>
                      <w:t xml:space="preserve">I </w:t>
                    </w:r>
                    <w:r>
                      <w:rPr>
                        <w:spacing w:val="-4"/>
                        <w:sz w:val="24"/>
                      </w:rPr>
                      <w:t xml:space="preserve">spent about </w:t>
                    </w:r>
                    <w:r>
                      <w:rPr>
                        <w:spacing w:val="-3"/>
                        <w:sz w:val="24"/>
                      </w:rPr>
                      <w:t xml:space="preserve">two </w:t>
                    </w:r>
                    <w:r>
                      <w:rPr>
                        <w:spacing w:val="-4"/>
                        <w:sz w:val="24"/>
                      </w:rPr>
                      <w:t xml:space="preserve">hours refactoring </w:t>
                    </w:r>
                    <w:r>
                      <w:rPr>
                        <w:sz w:val="24"/>
                      </w:rPr>
                      <w:t xml:space="preserve">at </w:t>
                    </w:r>
                    <w:r>
                      <w:rPr>
                        <w:spacing w:val="-4"/>
                        <w:sz w:val="24"/>
                      </w:rPr>
                      <w:t xml:space="preserve">my </w:t>
                    </w:r>
                    <w:r>
                      <w:rPr>
                        <w:sz w:val="24"/>
                      </w:rPr>
                      <w:t xml:space="preserve">old </w:t>
                    </w:r>
                    <w:r>
                      <w:rPr>
                        <w:spacing w:val="-3"/>
                        <w:sz w:val="24"/>
                      </w:rPr>
                      <w:t xml:space="preserve">pace. </w:t>
                    </w:r>
                    <w:r>
                      <w:rPr>
                        <w:sz w:val="24"/>
                      </w:rPr>
                      <w:t xml:space="preserve">I </w:t>
                    </w:r>
                    <w:r>
                      <w:rPr>
                        <w:spacing w:val="-3"/>
                        <w:sz w:val="24"/>
                      </w:rPr>
                      <w:t xml:space="preserve">would </w:t>
                    </w:r>
                    <w:r>
                      <w:rPr>
                        <w:sz w:val="24"/>
                      </w:rPr>
                      <w:t xml:space="preserve">do a </w:t>
                    </w:r>
                    <w:r>
                      <w:rPr>
                        <w:spacing w:val="-3"/>
                        <w:sz w:val="24"/>
                      </w:rPr>
                      <w:t xml:space="preserve">refactoring, then just kind </w:t>
                    </w:r>
                    <w:r>
                      <w:rPr>
                        <w:sz w:val="24"/>
                      </w:rPr>
                      <w:t xml:space="preserve">of </w:t>
                    </w:r>
                    <w:r>
                      <w:rPr>
                        <w:spacing w:val="-3"/>
                        <w:sz w:val="24"/>
                      </w:rPr>
                      <w:t xml:space="preserve">stare </w:t>
                    </w:r>
                    <w:r>
                      <w:rPr>
                        <w:sz w:val="24"/>
                      </w:rPr>
                      <w:t xml:space="preserve">off </w:t>
                    </w:r>
                    <w:r>
                      <w:rPr>
                        <w:spacing w:val="-3"/>
                        <w:sz w:val="24"/>
                      </w:rPr>
                      <w:t xml:space="preserve">into space for the five </w:t>
                    </w:r>
                    <w:r>
                      <w:rPr>
                        <w:spacing w:val="-4"/>
                        <w:sz w:val="24"/>
                      </w:rPr>
                      <w:t xml:space="preserve">minutes </w:t>
                    </w:r>
                    <w:r>
                      <w:rPr>
                        <w:sz w:val="24"/>
                      </w:rPr>
                      <w:t xml:space="preserve">it </w:t>
                    </w:r>
                    <w:r>
                      <w:rPr>
                        <w:spacing w:val="-4"/>
                        <w:sz w:val="24"/>
                      </w:rPr>
                      <w:t xml:space="preserve">would </w:t>
                    </w:r>
                    <w:r>
                      <w:rPr>
                        <w:spacing w:val="-3"/>
                        <w:sz w:val="24"/>
                      </w:rPr>
                      <w:t xml:space="preserve">have </w:t>
                    </w:r>
                    <w:r>
                      <w:rPr>
                        <w:spacing w:val="-4"/>
                        <w:sz w:val="24"/>
                      </w:rPr>
                      <w:t xml:space="preserve">taken </w:t>
                    </w:r>
                    <w:r>
                      <w:rPr>
                        <w:sz w:val="24"/>
                      </w:rPr>
                      <w:t xml:space="preserve">me to do </w:t>
                    </w:r>
                    <w:r>
                      <w:rPr>
                        <w:spacing w:val="-3"/>
                        <w:sz w:val="24"/>
                      </w:rPr>
                      <w:t xml:space="preserve">the </w:t>
                    </w:r>
                    <w:r>
                      <w:rPr>
                        <w:spacing w:val="-4"/>
                        <w:sz w:val="24"/>
                      </w:rPr>
                      <w:t xml:space="preserve">refactoring </w:t>
                    </w:r>
                    <w:r>
                      <w:rPr>
                        <w:sz w:val="24"/>
                      </w:rPr>
                      <w:t xml:space="preserve">by </w:t>
                    </w:r>
                    <w:r>
                      <w:rPr>
                        <w:spacing w:val="-4"/>
                        <w:sz w:val="24"/>
                      </w:rPr>
                      <w:t xml:space="preserve">hand, </w:t>
                    </w:r>
                    <w:r>
                      <w:rPr>
                        <w:spacing w:val="-3"/>
                        <w:sz w:val="24"/>
                      </w:rPr>
                      <w:t xml:space="preserve">then </w:t>
                    </w:r>
                    <w:r>
                      <w:rPr>
                        <w:sz w:val="24"/>
                      </w:rPr>
                      <w:t xml:space="preserve">do </w:t>
                    </w:r>
                    <w:r>
                      <w:rPr>
                        <w:spacing w:val="-4"/>
                        <w:sz w:val="24"/>
                      </w:rPr>
                      <w:t xml:space="preserve">another </w:t>
                    </w:r>
                    <w:r>
                      <w:rPr>
                        <w:spacing w:val="-3"/>
                        <w:sz w:val="24"/>
                      </w:rPr>
                      <w:t xml:space="preserve">and </w:t>
                    </w:r>
                    <w:r>
                      <w:rPr>
                        <w:spacing w:val="-4"/>
                        <w:sz w:val="24"/>
                      </w:rPr>
                      <w:t xml:space="preserve">stare </w:t>
                    </w:r>
                    <w:r>
                      <w:rPr>
                        <w:spacing w:val="-3"/>
                        <w:sz w:val="24"/>
                      </w:rPr>
                      <w:t xml:space="preserve">into </w:t>
                    </w:r>
                    <w:r>
                      <w:rPr>
                        <w:spacing w:val="-4"/>
                        <w:sz w:val="24"/>
                      </w:rPr>
                      <w:t xml:space="preserve">space again. After </w:t>
                    </w:r>
                    <w:r>
                      <w:rPr>
                        <w:sz w:val="24"/>
                      </w:rPr>
                      <w:t xml:space="preserve">a while, I </w:t>
                    </w:r>
                    <w:r>
                      <w:rPr>
                        <w:spacing w:val="-6"/>
                        <w:sz w:val="24"/>
                      </w:rPr>
                      <w:t xml:space="preserve">caught </w:t>
                    </w:r>
                    <w:r>
                      <w:rPr>
                        <w:spacing w:val="-7"/>
                        <w:sz w:val="24"/>
                      </w:rPr>
                      <w:t xml:space="preserve">myself </w:t>
                    </w:r>
                    <w:r>
                      <w:rPr>
                        <w:spacing w:val="-3"/>
                        <w:sz w:val="24"/>
                      </w:rPr>
                      <w:t xml:space="preserve">and </w:t>
                    </w:r>
                    <w:r>
                      <w:rPr>
                        <w:spacing w:val="-4"/>
                        <w:sz w:val="24"/>
                      </w:rPr>
                      <w:t xml:space="preserve">realized </w:t>
                    </w:r>
                    <w:r>
                      <w:rPr>
                        <w:spacing w:val="-3"/>
                        <w:sz w:val="24"/>
                      </w:rPr>
                      <w:t xml:space="preserve">that </w:t>
                    </w:r>
                    <w:r>
                      <w:rPr>
                        <w:sz w:val="24"/>
                      </w:rPr>
                      <w:t xml:space="preserve">I </w:t>
                    </w:r>
                    <w:r>
                      <w:rPr>
                        <w:spacing w:val="-3"/>
                        <w:sz w:val="24"/>
                      </w:rPr>
                      <w:t xml:space="preserve">had </w:t>
                    </w:r>
                    <w:r>
                      <w:rPr>
                        <w:sz w:val="24"/>
                      </w:rPr>
                      <w:t xml:space="preserve">to </w:t>
                    </w:r>
                    <w:r>
                      <w:rPr>
                        <w:spacing w:val="-4"/>
                        <w:sz w:val="24"/>
                      </w:rPr>
                      <w:t xml:space="preserve">learn </w:t>
                    </w:r>
                    <w:r>
                      <w:rPr>
                        <w:sz w:val="24"/>
                      </w:rPr>
                      <w:t xml:space="preserve">to </w:t>
                    </w:r>
                    <w:r>
                      <w:rPr>
                        <w:spacing w:val="-4"/>
                        <w:sz w:val="24"/>
                      </w:rPr>
                      <w:t xml:space="preserve">think bigger refactoring thoughts and think them </w:t>
                    </w:r>
                    <w:r>
                      <w:rPr>
                        <w:spacing w:val="-5"/>
                        <w:sz w:val="24"/>
                      </w:rPr>
                      <w:t xml:space="preserve">faster. </w:t>
                    </w:r>
                    <w:r>
                      <w:rPr>
                        <w:spacing w:val="-4"/>
                        <w:sz w:val="24"/>
                      </w:rPr>
                      <w:t xml:space="preserve">Now </w:t>
                    </w:r>
                    <w:r>
                      <w:rPr>
                        <w:sz w:val="24"/>
                      </w:rPr>
                      <w:t xml:space="preserve">I </w:t>
                    </w:r>
                    <w:r>
                      <w:rPr>
                        <w:spacing w:val="-4"/>
                        <w:sz w:val="24"/>
                      </w:rPr>
                      <w:t xml:space="preserve">use </w:t>
                    </w:r>
                    <w:r>
                      <w:rPr>
                        <w:spacing w:val="-5"/>
                        <w:sz w:val="24"/>
                      </w:rPr>
                      <w:t xml:space="preserve">probably </w:t>
                    </w:r>
                    <w:r>
                      <w:rPr>
                        <w:spacing w:val="-4"/>
                        <w:sz w:val="24"/>
                      </w:rPr>
                      <w:t xml:space="preserve">half </w:t>
                    </w:r>
                    <w:r>
                      <w:rPr>
                        <w:spacing w:val="-5"/>
                        <w:sz w:val="24"/>
                      </w:rPr>
                      <w:t xml:space="preserve">refactoring </w:t>
                    </w:r>
                    <w:r>
                      <w:rPr>
                        <w:spacing w:val="-4"/>
                        <w:sz w:val="24"/>
                      </w:rPr>
                      <w:t xml:space="preserve">and half </w:t>
                    </w:r>
                    <w:r>
                      <w:rPr>
                        <w:spacing w:val="-5"/>
                        <w:sz w:val="24"/>
                      </w:rPr>
                      <w:t xml:space="preserve">entering </w:t>
                    </w:r>
                    <w:r>
                      <w:rPr>
                        <w:sz w:val="24"/>
                      </w:rPr>
                      <w:t xml:space="preserve">new code, all at the same </w:t>
                    </w:r>
                    <w:r>
                      <w:rPr>
                        <w:spacing w:val="-2"/>
                        <w:sz w:val="24"/>
                      </w:rPr>
                      <w:t>speed.</w:t>
                    </w:r>
                  </w:p>
                </w:txbxContent>
              </v:textbox>
            </v:shape>
            <w10:wrap type="topAndBottom" anchorx="page"/>
          </v:group>
        </w:pict>
      </w:r>
    </w:p>
    <w:p w:rsidR="00F971A3" w:rsidRDefault="00F971A3">
      <w:pPr>
        <w:pStyle w:val="BodyText"/>
        <w:spacing w:before="9"/>
        <w:rPr>
          <w:sz w:val="11"/>
        </w:rPr>
      </w:pPr>
    </w:p>
    <w:p w:rsidR="00F971A3" w:rsidRDefault="008B76CE">
      <w:pPr>
        <w:pStyle w:val="BodyText"/>
        <w:spacing w:before="99" w:line="249" w:lineRule="auto"/>
        <w:ind w:left="160" w:right="143"/>
      </w:pPr>
      <w:r>
        <w:rPr>
          <w:w w:val="105"/>
        </w:rPr>
        <w:t>With this level of tool support for refactoring, it becomes less and less a separate activity from programming. Very rarely do we say, "Now I'm programming" and "Now I'm refactoring." We're more likely to say, "Extract this portion of the method, push it up to the superclass, then add a call to the new method in the new subclass that I'm working on." Because I don't have to test after the automated refactorings, the activities flow into each other, and the process of switching hats becomes much less evident, although it is still occurring.</w:t>
      </w:r>
    </w:p>
    <w:p w:rsidR="00F971A3" w:rsidRDefault="00F971A3">
      <w:pPr>
        <w:pStyle w:val="BodyText"/>
        <w:spacing w:before="5"/>
        <w:rPr>
          <w:sz w:val="26"/>
        </w:rPr>
      </w:pPr>
    </w:p>
    <w:p w:rsidR="00F971A3" w:rsidRDefault="008B76CE">
      <w:pPr>
        <w:pStyle w:val="BodyText"/>
        <w:spacing w:line="254" w:lineRule="auto"/>
        <w:ind w:left="160" w:right="271"/>
      </w:pPr>
      <w:r>
        <w:rPr>
          <w:w w:val="105"/>
        </w:rPr>
        <w:t xml:space="preserve">Consider </w:t>
      </w:r>
      <w:r>
        <w:rPr>
          <w:rFonts w:ascii="Verdana"/>
          <w:color w:val="344178"/>
          <w:spacing w:val="2"/>
          <w:w w:val="105"/>
          <w:u w:val="single" w:color="344178"/>
        </w:rPr>
        <w:t>Extract Method</w:t>
      </w:r>
      <w:r>
        <w:rPr>
          <w:spacing w:val="2"/>
          <w:w w:val="105"/>
        </w:rPr>
        <w:t xml:space="preserve">, </w:t>
      </w:r>
      <w:r>
        <w:rPr>
          <w:w w:val="105"/>
        </w:rPr>
        <w:t>an important refactoring. You have many things to check for when you</w:t>
      </w:r>
      <w:r>
        <w:rPr>
          <w:spacing w:val="-6"/>
          <w:w w:val="105"/>
        </w:rPr>
        <w:t xml:space="preserve"> </w:t>
      </w:r>
      <w:r>
        <w:rPr>
          <w:w w:val="105"/>
        </w:rPr>
        <w:t>do</w:t>
      </w:r>
      <w:r>
        <w:rPr>
          <w:spacing w:val="-6"/>
          <w:w w:val="105"/>
        </w:rPr>
        <w:t xml:space="preserve"> </w:t>
      </w:r>
      <w:r>
        <w:rPr>
          <w:w w:val="105"/>
        </w:rPr>
        <w:t>it</w:t>
      </w:r>
      <w:r>
        <w:rPr>
          <w:spacing w:val="-6"/>
          <w:w w:val="105"/>
        </w:rPr>
        <w:t xml:space="preserve"> </w:t>
      </w:r>
      <w:r>
        <w:rPr>
          <w:w w:val="105"/>
        </w:rPr>
        <w:t>by</w:t>
      </w:r>
      <w:r>
        <w:rPr>
          <w:spacing w:val="-6"/>
          <w:w w:val="105"/>
        </w:rPr>
        <w:t xml:space="preserve"> </w:t>
      </w:r>
      <w:r>
        <w:rPr>
          <w:w w:val="105"/>
        </w:rPr>
        <w:t>hand.</w:t>
      </w:r>
      <w:r>
        <w:rPr>
          <w:spacing w:val="-6"/>
          <w:w w:val="105"/>
        </w:rPr>
        <w:t xml:space="preserve"> </w:t>
      </w:r>
      <w:r>
        <w:rPr>
          <w:w w:val="105"/>
        </w:rPr>
        <w:t>With</w:t>
      </w:r>
      <w:r>
        <w:rPr>
          <w:spacing w:val="-5"/>
          <w:w w:val="105"/>
        </w:rPr>
        <w:t xml:space="preserve"> </w:t>
      </w:r>
      <w:r>
        <w:rPr>
          <w:w w:val="105"/>
        </w:rPr>
        <w:t>the</w:t>
      </w:r>
      <w:r>
        <w:rPr>
          <w:spacing w:val="-6"/>
          <w:w w:val="105"/>
        </w:rPr>
        <w:t xml:space="preserve"> </w:t>
      </w:r>
      <w:r>
        <w:rPr>
          <w:w w:val="105"/>
        </w:rPr>
        <w:t>Refactoring</w:t>
      </w:r>
      <w:r>
        <w:rPr>
          <w:spacing w:val="-6"/>
          <w:w w:val="105"/>
        </w:rPr>
        <w:t xml:space="preserve"> </w:t>
      </w:r>
      <w:r>
        <w:rPr>
          <w:w w:val="105"/>
        </w:rPr>
        <w:t>Browser,</w:t>
      </w:r>
      <w:r>
        <w:rPr>
          <w:spacing w:val="-6"/>
          <w:w w:val="105"/>
        </w:rPr>
        <w:t xml:space="preserve"> </w:t>
      </w:r>
      <w:r>
        <w:rPr>
          <w:w w:val="105"/>
        </w:rPr>
        <w:t>you</w:t>
      </w:r>
      <w:r>
        <w:rPr>
          <w:spacing w:val="-6"/>
          <w:w w:val="105"/>
        </w:rPr>
        <w:t xml:space="preserve"> </w:t>
      </w:r>
      <w:r>
        <w:rPr>
          <w:w w:val="105"/>
        </w:rPr>
        <w:t>simply</w:t>
      </w:r>
      <w:r>
        <w:rPr>
          <w:spacing w:val="-6"/>
          <w:w w:val="105"/>
        </w:rPr>
        <w:t xml:space="preserve"> </w:t>
      </w:r>
      <w:r>
        <w:rPr>
          <w:w w:val="105"/>
        </w:rPr>
        <w:t>select</w:t>
      </w:r>
      <w:r>
        <w:rPr>
          <w:spacing w:val="-5"/>
          <w:w w:val="105"/>
        </w:rPr>
        <w:t xml:space="preserve"> </w:t>
      </w:r>
      <w:r>
        <w:rPr>
          <w:w w:val="105"/>
        </w:rPr>
        <w:t>the</w:t>
      </w:r>
      <w:r>
        <w:rPr>
          <w:spacing w:val="-6"/>
          <w:w w:val="105"/>
        </w:rPr>
        <w:t xml:space="preserve"> </w:t>
      </w:r>
      <w:r>
        <w:rPr>
          <w:w w:val="105"/>
        </w:rPr>
        <w:t>text</w:t>
      </w:r>
      <w:r>
        <w:rPr>
          <w:spacing w:val="-6"/>
          <w:w w:val="105"/>
        </w:rPr>
        <w:t xml:space="preserve"> </w:t>
      </w:r>
      <w:r>
        <w:rPr>
          <w:w w:val="105"/>
        </w:rPr>
        <w:t>to</w:t>
      </w:r>
      <w:r>
        <w:rPr>
          <w:spacing w:val="-6"/>
          <w:w w:val="105"/>
        </w:rPr>
        <w:t xml:space="preserve"> </w:t>
      </w:r>
      <w:r>
        <w:rPr>
          <w:w w:val="105"/>
        </w:rPr>
        <w:t>extract</w:t>
      </w:r>
      <w:r>
        <w:rPr>
          <w:spacing w:val="-6"/>
          <w:w w:val="105"/>
        </w:rPr>
        <w:t xml:space="preserve"> </w:t>
      </w:r>
      <w:r>
        <w:rPr>
          <w:w w:val="105"/>
        </w:rPr>
        <w:t>and</w:t>
      </w:r>
      <w:r>
        <w:rPr>
          <w:spacing w:val="-6"/>
          <w:w w:val="105"/>
        </w:rPr>
        <w:t xml:space="preserve"> </w:t>
      </w:r>
      <w:r>
        <w:rPr>
          <w:w w:val="105"/>
        </w:rPr>
        <w:t>find</w:t>
      </w:r>
      <w:r>
        <w:rPr>
          <w:spacing w:val="-5"/>
          <w:w w:val="105"/>
        </w:rPr>
        <w:t xml:space="preserve"> </w:t>
      </w:r>
      <w:r>
        <w:rPr>
          <w:w w:val="105"/>
        </w:rPr>
        <w:t>the menu item named Extract Method. The tool determines whether the selected text is legal to extract.</w:t>
      </w:r>
      <w:r>
        <w:rPr>
          <w:spacing w:val="-11"/>
          <w:w w:val="105"/>
        </w:rPr>
        <w:t xml:space="preserve"> </w:t>
      </w:r>
      <w:r>
        <w:rPr>
          <w:w w:val="105"/>
        </w:rPr>
        <w:t>There</w:t>
      </w:r>
      <w:r>
        <w:rPr>
          <w:spacing w:val="-11"/>
          <w:w w:val="105"/>
        </w:rPr>
        <w:t xml:space="preserve"> </w:t>
      </w:r>
      <w:r>
        <w:rPr>
          <w:w w:val="105"/>
        </w:rPr>
        <w:t>are</w:t>
      </w:r>
      <w:r>
        <w:rPr>
          <w:spacing w:val="-11"/>
          <w:w w:val="105"/>
        </w:rPr>
        <w:t xml:space="preserve"> </w:t>
      </w:r>
      <w:r>
        <w:rPr>
          <w:w w:val="105"/>
        </w:rPr>
        <w:t>several</w:t>
      </w:r>
      <w:r>
        <w:rPr>
          <w:spacing w:val="-11"/>
          <w:w w:val="105"/>
        </w:rPr>
        <w:t xml:space="preserve"> </w:t>
      </w:r>
      <w:r>
        <w:rPr>
          <w:w w:val="105"/>
        </w:rPr>
        <w:t>reasons</w:t>
      </w:r>
      <w:r>
        <w:rPr>
          <w:spacing w:val="-11"/>
          <w:w w:val="105"/>
        </w:rPr>
        <w:t xml:space="preserve"> </w:t>
      </w:r>
      <w:r>
        <w:rPr>
          <w:w w:val="105"/>
        </w:rPr>
        <w:t>the</w:t>
      </w:r>
      <w:r>
        <w:rPr>
          <w:spacing w:val="-10"/>
          <w:w w:val="105"/>
        </w:rPr>
        <w:t xml:space="preserve"> </w:t>
      </w:r>
      <w:r>
        <w:rPr>
          <w:w w:val="105"/>
        </w:rPr>
        <w:t>selection</w:t>
      </w:r>
      <w:r>
        <w:rPr>
          <w:spacing w:val="-11"/>
          <w:w w:val="105"/>
        </w:rPr>
        <w:t xml:space="preserve"> </w:t>
      </w:r>
      <w:r>
        <w:rPr>
          <w:w w:val="105"/>
        </w:rPr>
        <w:t>might</w:t>
      </w:r>
      <w:r>
        <w:rPr>
          <w:spacing w:val="-11"/>
          <w:w w:val="105"/>
        </w:rPr>
        <w:t xml:space="preserve"> </w:t>
      </w:r>
      <w:r>
        <w:rPr>
          <w:w w:val="105"/>
        </w:rPr>
        <w:t>be</w:t>
      </w:r>
      <w:r>
        <w:rPr>
          <w:spacing w:val="-11"/>
          <w:w w:val="105"/>
        </w:rPr>
        <w:t xml:space="preserve"> </w:t>
      </w:r>
      <w:r>
        <w:rPr>
          <w:w w:val="105"/>
        </w:rPr>
        <w:t>illegal.</w:t>
      </w:r>
      <w:r>
        <w:rPr>
          <w:spacing w:val="-11"/>
          <w:w w:val="105"/>
        </w:rPr>
        <w:t xml:space="preserve"> </w:t>
      </w:r>
      <w:r>
        <w:rPr>
          <w:w w:val="105"/>
        </w:rPr>
        <w:t>It</w:t>
      </w:r>
      <w:r>
        <w:rPr>
          <w:spacing w:val="-10"/>
          <w:w w:val="105"/>
        </w:rPr>
        <w:t xml:space="preserve"> </w:t>
      </w:r>
      <w:r>
        <w:rPr>
          <w:w w:val="105"/>
        </w:rPr>
        <w:t>could</w:t>
      </w:r>
      <w:r>
        <w:rPr>
          <w:spacing w:val="-11"/>
          <w:w w:val="105"/>
        </w:rPr>
        <w:t xml:space="preserve"> </w:t>
      </w:r>
      <w:r>
        <w:rPr>
          <w:w w:val="105"/>
        </w:rPr>
        <w:t>contain</w:t>
      </w:r>
      <w:r>
        <w:rPr>
          <w:spacing w:val="-11"/>
          <w:w w:val="105"/>
        </w:rPr>
        <w:t xml:space="preserve"> </w:t>
      </w:r>
      <w:r>
        <w:rPr>
          <w:w w:val="105"/>
        </w:rPr>
        <w:t>only</w:t>
      </w:r>
      <w:r>
        <w:rPr>
          <w:spacing w:val="-11"/>
          <w:w w:val="105"/>
        </w:rPr>
        <w:t xml:space="preserve"> </w:t>
      </w:r>
      <w:r>
        <w:rPr>
          <w:w w:val="105"/>
        </w:rPr>
        <w:t>a</w:t>
      </w:r>
      <w:r>
        <w:rPr>
          <w:spacing w:val="-11"/>
          <w:w w:val="105"/>
        </w:rPr>
        <w:t xml:space="preserve"> </w:t>
      </w:r>
      <w:r>
        <w:rPr>
          <w:w w:val="105"/>
        </w:rPr>
        <w:t>portion</w:t>
      </w:r>
      <w:r>
        <w:rPr>
          <w:spacing w:val="-10"/>
          <w:w w:val="105"/>
        </w:rPr>
        <w:t xml:space="preserve"> </w:t>
      </w:r>
      <w:r>
        <w:rPr>
          <w:w w:val="105"/>
        </w:rPr>
        <w:t>of an</w:t>
      </w:r>
      <w:r>
        <w:rPr>
          <w:spacing w:val="-13"/>
          <w:w w:val="105"/>
        </w:rPr>
        <w:t xml:space="preserve"> </w:t>
      </w:r>
      <w:r>
        <w:rPr>
          <w:w w:val="105"/>
        </w:rPr>
        <w:t>identifier,</w:t>
      </w:r>
      <w:r>
        <w:rPr>
          <w:spacing w:val="-12"/>
          <w:w w:val="105"/>
        </w:rPr>
        <w:t xml:space="preserve"> </w:t>
      </w:r>
      <w:r>
        <w:rPr>
          <w:w w:val="105"/>
        </w:rPr>
        <w:t>or</w:t>
      </w:r>
      <w:r>
        <w:rPr>
          <w:spacing w:val="-13"/>
          <w:w w:val="105"/>
        </w:rPr>
        <w:t xml:space="preserve"> </w:t>
      </w:r>
      <w:r>
        <w:rPr>
          <w:w w:val="105"/>
        </w:rPr>
        <w:t>it</w:t>
      </w:r>
      <w:r>
        <w:rPr>
          <w:spacing w:val="-12"/>
          <w:w w:val="105"/>
        </w:rPr>
        <w:t xml:space="preserve"> </w:t>
      </w:r>
      <w:r>
        <w:rPr>
          <w:w w:val="105"/>
        </w:rPr>
        <w:t>might</w:t>
      </w:r>
      <w:r>
        <w:rPr>
          <w:spacing w:val="-12"/>
          <w:w w:val="105"/>
        </w:rPr>
        <w:t xml:space="preserve"> </w:t>
      </w:r>
      <w:r>
        <w:rPr>
          <w:w w:val="105"/>
        </w:rPr>
        <w:t>contain</w:t>
      </w:r>
      <w:r>
        <w:rPr>
          <w:spacing w:val="-13"/>
          <w:w w:val="105"/>
        </w:rPr>
        <w:t xml:space="preserve"> </w:t>
      </w:r>
      <w:r>
        <w:rPr>
          <w:w w:val="105"/>
        </w:rPr>
        <w:t>assignments</w:t>
      </w:r>
      <w:r>
        <w:rPr>
          <w:spacing w:val="-12"/>
          <w:w w:val="105"/>
        </w:rPr>
        <w:t xml:space="preserve"> </w:t>
      </w:r>
      <w:r>
        <w:rPr>
          <w:w w:val="105"/>
        </w:rPr>
        <w:t>to</w:t>
      </w:r>
      <w:r>
        <w:rPr>
          <w:spacing w:val="-12"/>
          <w:w w:val="105"/>
        </w:rPr>
        <w:t xml:space="preserve"> </w:t>
      </w:r>
      <w:r>
        <w:rPr>
          <w:w w:val="105"/>
        </w:rPr>
        <w:t>a</w:t>
      </w:r>
      <w:r>
        <w:rPr>
          <w:spacing w:val="-13"/>
          <w:w w:val="105"/>
        </w:rPr>
        <w:t xml:space="preserve"> </w:t>
      </w:r>
      <w:r>
        <w:rPr>
          <w:w w:val="105"/>
        </w:rPr>
        <w:t>variable</w:t>
      </w:r>
      <w:r>
        <w:rPr>
          <w:spacing w:val="-12"/>
          <w:w w:val="105"/>
        </w:rPr>
        <w:t xml:space="preserve"> </w:t>
      </w:r>
      <w:r>
        <w:rPr>
          <w:w w:val="105"/>
        </w:rPr>
        <w:t>without</w:t>
      </w:r>
      <w:r>
        <w:rPr>
          <w:spacing w:val="-12"/>
          <w:w w:val="105"/>
        </w:rPr>
        <w:t xml:space="preserve"> </w:t>
      </w:r>
      <w:r>
        <w:rPr>
          <w:w w:val="105"/>
        </w:rPr>
        <w:t>containing</w:t>
      </w:r>
      <w:r>
        <w:rPr>
          <w:spacing w:val="-13"/>
          <w:w w:val="105"/>
        </w:rPr>
        <w:t xml:space="preserve"> </w:t>
      </w:r>
      <w:r>
        <w:rPr>
          <w:w w:val="105"/>
        </w:rPr>
        <w:t>all</w:t>
      </w:r>
      <w:r>
        <w:rPr>
          <w:spacing w:val="-13"/>
          <w:w w:val="105"/>
        </w:rPr>
        <w:t xml:space="preserve"> </w:t>
      </w:r>
      <w:r>
        <w:rPr>
          <w:w w:val="105"/>
        </w:rPr>
        <w:t>of</w:t>
      </w:r>
      <w:r>
        <w:rPr>
          <w:spacing w:val="-13"/>
          <w:w w:val="105"/>
        </w:rPr>
        <w:t xml:space="preserve"> </w:t>
      </w:r>
      <w:r>
        <w:rPr>
          <w:w w:val="105"/>
        </w:rPr>
        <w:t>the</w:t>
      </w:r>
      <w:r>
        <w:rPr>
          <w:spacing w:val="-14"/>
          <w:w w:val="105"/>
        </w:rPr>
        <w:t xml:space="preserve"> </w:t>
      </w:r>
      <w:r>
        <w:rPr>
          <w:w w:val="105"/>
        </w:rPr>
        <w:t>references. You don't have to worry about all of the cases, because the tool deals with them. The tool then computes</w:t>
      </w:r>
      <w:r>
        <w:rPr>
          <w:spacing w:val="-10"/>
          <w:w w:val="105"/>
        </w:rPr>
        <w:t xml:space="preserve"> </w:t>
      </w:r>
      <w:r>
        <w:rPr>
          <w:w w:val="105"/>
        </w:rPr>
        <w:t>how</w:t>
      </w:r>
      <w:r>
        <w:rPr>
          <w:spacing w:val="-10"/>
          <w:w w:val="105"/>
        </w:rPr>
        <w:t xml:space="preserve"> </w:t>
      </w:r>
      <w:r>
        <w:rPr>
          <w:w w:val="105"/>
        </w:rPr>
        <w:t>many</w:t>
      </w:r>
      <w:r>
        <w:rPr>
          <w:spacing w:val="-10"/>
          <w:w w:val="105"/>
        </w:rPr>
        <w:t xml:space="preserve"> </w:t>
      </w:r>
      <w:r>
        <w:rPr>
          <w:w w:val="105"/>
        </w:rPr>
        <w:t>parameters</w:t>
      </w:r>
      <w:r>
        <w:rPr>
          <w:spacing w:val="-9"/>
          <w:w w:val="105"/>
        </w:rPr>
        <w:t xml:space="preserve"> </w:t>
      </w:r>
      <w:r>
        <w:rPr>
          <w:w w:val="105"/>
        </w:rPr>
        <w:t>must</w:t>
      </w:r>
      <w:r>
        <w:rPr>
          <w:spacing w:val="-10"/>
          <w:w w:val="105"/>
        </w:rPr>
        <w:t xml:space="preserve"> </w:t>
      </w:r>
      <w:r>
        <w:rPr>
          <w:w w:val="105"/>
        </w:rPr>
        <w:t>be</w:t>
      </w:r>
      <w:r>
        <w:rPr>
          <w:spacing w:val="-10"/>
          <w:w w:val="105"/>
        </w:rPr>
        <w:t xml:space="preserve"> </w:t>
      </w:r>
      <w:r>
        <w:rPr>
          <w:w w:val="105"/>
        </w:rPr>
        <w:t>passed</w:t>
      </w:r>
      <w:r>
        <w:rPr>
          <w:spacing w:val="-10"/>
          <w:w w:val="105"/>
        </w:rPr>
        <w:t xml:space="preserve"> </w:t>
      </w:r>
      <w:r>
        <w:rPr>
          <w:w w:val="105"/>
        </w:rPr>
        <w:t>into</w:t>
      </w:r>
      <w:r>
        <w:rPr>
          <w:spacing w:val="-9"/>
          <w:w w:val="105"/>
        </w:rPr>
        <w:t xml:space="preserve"> </w:t>
      </w:r>
      <w:r>
        <w:rPr>
          <w:w w:val="105"/>
        </w:rPr>
        <w:t>the</w:t>
      </w:r>
      <w:r>
        <w:rPr>
          <w:spacing w:val="-10"/>
          <w:w w:val="105"/>
        </w:rPr>
        <w:t xml:space="preserve"> </w:t>
      </w:r>
      <w:r>
        <w:rPr>
          <w:w w:val="105"/>
        </w:rPr>
        <w:t>new</w:t>
      </w:r>
      <w:r>
        <w:rPr>
          <w:spacing w:val="-10"/>
          <w:w w:val="105"/>
        </w:rPr>
        <w:t xml:space="preserve"> </w:t>
      </w:r>
      <w:r>
        <w:rPr>
          <w:w w:val="105"/>
        </w:rPr>
        <w:t>method.</w:t>
      </w:r>
      <w:r>
        <w:rPr>
          <w:spacing w:val="-10"/>
          <w:w w:val="105"/>
        </w:rPr>
        <w:t xml:space="preserve"> </w:t>
      </w:r>
      <w:r>
        <w:rPr>
          <w:w w:val="105"/>
        </w:rPr>
        <w:t>It</w:t>
      </w:r>
      <w:r>
        <w:rPr>
          <w:spacing w:val="-9"/>
          <w:w w:val="105"/>
        </w:rPr>
        <w:t xml:space="preserve"> </w:t>
      </w:r>
      <w:r>
        <w:rPr>
          <w:w w:val="105"/>
        </w:rPr>
        <w:t>then</w:t>
      </w:r>
      <w:r>
        <w:rPr>
          <w:spacing w:val="-10"/>
          <w:w w:val="105"/>
        </w:rPr>
        <w:t xml:space="preserve"> </w:t>
      </w:r>
      <w:r>
        <w:rPr>
          <w:w w:val="105"/>
        </w:rPr>
        <w:t>prompts</w:t>
      </w:r>
      <w:r>
        <w:rPr>
          <w:spacing w:val="-10"/>
          <w:w w:val="105"/>
        </w:rPr>
        <w:t xml:space="preserve"> </w:t>
      </w:r>
      <w:r>
        <w:rPr>
          <w:w w:val="105"/>
        </w:rPr>
        <w:t>you</w:t>
      </w:r>
      <w:r>
        <w:rPr>
          <w:spacing w:val="-9"/>
          <w:w w:val="105"/>
        </w:rPr>
        <w:t xml:space="preserve"> </w:t>
      </w:r>
      <w:r>
        <w:rPr>
          <w:w w:val="105"/>
        </w:rPr>
        <w:t>for</w:t>
      </w:r>
      <w:r>
        <w:rPr>
          <w:spacing w:val="-10"/>
          <w:w w:val="105"/>
        </w:rPr>
        <w:t xml:space="preserve"> </w:t>
      </w:r>
      <w:r>
        <w:rPr>
          <w:w w:val="105"/>
        </w:rPr>
        <w:t>a name</w:t>
      </w:r>
      <w:r>
        <w:rPr>
          <w:spacing w:val="-9"/>
          <w:w w:val="105"/>
        </w:rPr>
        <w:t xml:space="preserve"> </w:t>
      </w:r>
      <w:r>
        <w:rPr>
          <w:w w:val="105"/>
        </w:rPr>
        <w:t>for</w:t>
      </w:r>
      <w:r>
        <w:rPr>
          <w:spacing w:val="-9"/>
          <w:w w:val="105"/>
        </w:rPr>
        <w:t xml:space="preserve"> </w:t>
      </w:r>
      <w:r>
        <w:rPr>
          <w:w w:val="105"/>
        </w:rPr>
        <w:t>the</w:t>
      </w:r>
      <w:r>
        <w:rPr>
          <w:spacing w:val="-8"/>
          <w:w w:val="105"/>
        </w:rPr>
        <w:t xml:space="preserve"> </w:t>
      </w:r>
      <w:r>
        <w:rPr>
          <w:w w:val="105"/>
        </w:rPr>
        <w:t>new</w:t>
      </w:r>
      <w:r>
        <w:rPr>
          <w:spacing w:val="-9"/>
          <w:w w:val="105"/>
        </w:rPr>
        <w:t xml:space="preserve"> </w:t>
      </w:r>
      <w:r>
        <w:rPr>
          <w:w w:val="105"/>
        </w:rPr>
        <w:t>method</w:t>
      </w:r>
      <w:r>
        <w:rPr>
          <w:spacing w:val="-9"/>
          <w:w w:val="105"/>
        </w:rPr>
        <w:t xml:space="preserve"> </w:t>
      </w:r>
      <w:r>
        <w:rPr>
          <w:w w:val="105"/>
        </w:rPr>
        <w:t>and</w:t>
      </w:r>
      <w:r>
        <w:rPr>
          <w:spacing w:val="-8"/>
          <w:w w:val="105"/>
        </w:rPr>
        <w:t xml:space="preserve"> </w:t>
      </w:r>
      <w:r>
        <w:rPr>
          <w:w w:val="105"/>
        </w:rPr>
        <w:t>allows</w:t>
      </w:r>
      <w:r>
        <w:rPr>
          <w:spacing w:val="-9"/>
          <w:w w:val="105"/>
        </w:rPr>
        <w:t xml:space="preserve"> </w:t>
      </w:r>
      <w:r>
        <w:rPr>
          <w:w w:val="105"/>
        </w:rPr>
        <w:t>you</w:t>
      </w:r>
      <w:r>
        <w:rPr>
          <w:spacing w:val="-9"/>
          <w:w w:val="105"/>
        </w:rPr>
        <w:t xml:space="preserve"> </w:t>
      </w:r>
      <w:r>
        <w:rPr>
          <w:w w:val="105"/>
        </w:rPr>
        <w:t>to</w:t>
      </w:r>
      <w:r>
        <w:rPr>
          <w:spacing w:val="-8"/>
          <w:w w:val="105"/>
        </w:rPr>
        <w:t xml:space="preserve"> </w:t>
      </w:r>
      <w:r>
        <w:rPr>
          <w:w w:val="105"/>
        </w:rPr>
        <w:t>specify</w:t>
      </w:r>
      <w:r>
        <w:rPr>
          <w:spacing w:val="-9"/>
          <w:w w:val="105"/>
        </w:rPr>
        <w:t xml:space="preserve"> </w:t>
      </w:r>
      <w:r>
        <w:rPr>
          <w:w w:val="105"/>
        </w:rPr>
        <w:t>the</w:t>
      </w:r>
      <w:r>
        <w:rPr>
          <w:spacing w:val="-9"/>
          <w:w w:val="105"/>
        </w:rPr>
        <w:t xml:space="preserve"> </w:t>
      </w:r>
      <w:r>
        <w:rPr>
          <w:w w:val="105"/>
        </w:rPr>
        <w:t>order</w:t>
      </w:r>
      <w:r>
        <w:rPr>
          <w:spacing w:val="-8"/>
          <w:w w:val="105"/>
        </w:rPr>
        <w:t xml:space="preserve"> </w:t>
      </w:r>
      <w:r>
        <w:rPr>
          <w:w w:val="105"/>
        </w:rPr>
        <w:t>of</w:t>
      </w:r>
      <w:r>
        <w:rPr>
          <w:spacing w:val="-9"/>
          <w:w w:val="105"/>
        </w:rPr>
        <w:t xml:space="preserve"> </w:t>
      </w:r>
      <w:r>
        <w:rPr>
          <w:w w:val="105"/>
        </w:rPr>
        <w:t>the</w:t>
      </w:r>
      <w:r>
        <w:rPr>
          <w:spacing w:val="-9"/>
          <w:w w:val="105"/>
        </w:rPr>
        <w:t xml:space="preserve"> </w:t>
      </w:r>
      <w:r>
        <w:rPr>
          <w:w w:val="105"/>
        </w:rPr>
        <w:t>parameters</w:t>
      </w:r>
      <w:r>
        <w:rPr>
          <w:spacing w:val="-8"/>
          <w:w w:val="105"/>
        </w:rPr>
        <w:t xml:space="preserve"> </w:t>
      </w:r>
      <w:r>
        <w:rPr>
          <w:w w:val="105"/>
        </w:rPr>
        <w:t>in</w:t>
      </w:r>
      <w:r>
        <w:rPr>
          <w:spacing w:val="-9"/>
          <w:w w:val="105"/>
        </w:rPr>
        <w:t xml:space="preserve"> </w:t>
      </w:r>
      <w:r>
        <w:rPr>
          <w:w w:val="105"/>
        </w:rPr>
        <w:t>the</w:t>
      </w:r>
      <w:r>
        <w:rPr>
          <w:spacing w:val="-9"/>
          <w:w w:val="105"/>
        </w:rPr>
        <w:t xml:space="preserve"> </w:t>
      </w:r>
      <w:r>
        <w:rPr>
          <w:w w:val="105"/>
        </w:rPr>
        <w:t>call</w:t>
      </w:r>
      <w:r>
        <w:rPr>
          <w:spacing w:val="-8"/>
          <w:w w:val="105"/>
        </w:rPr>
        <w:t xml:space="preserve"> </w:t>
      </w:r>
      <w:r>
        <w:rPr>
          <w:w w:val="105"/>
        </w:rPr>
        <w:t>to</w:t>
      </w:r>
      <w:r>
        <w:rPr>
          <w:spacing w:val="-9"/>
          <w:w w:val="105"/>
        </w:rPr>
        <w:t xml:space="preserve"> </w:t>
      </w:r>
      <w:r>
        <w:rPr>
          <w:w w:val="105"/>
        </w:rPr>
        <w:t>the</w:t>
      </w:r>
    </w:p>
    <w:p w:rsidR="00F971A3" w:rsidRDefault="00F971A3">
      <w:pPr>
        <w:spacing w:line="254" w:lineRule="auto"/>
        <w:sectPr w:rsidR="00F971A3">
          <w:pgSz w:w="12240" w:h="15840"/>
          <w:pgMar w:top="1340" w:right="1660" w:bottom="980" w:left="1640" w:header="0" w:footer="794" w:gutter="0"/>
          <w:cols w:space="720"/>
        </w:sectPr>
      </w:pPr>
    </w:p>
    <w:p w:rsidR="00F971A3" w:rsidRDefault="008B76CE">
      <w:pPr>
        <w:pStyle w:val="BodyText"/>
        <w:spacing w:before="81" w:line="247" w:lineRule="auto"/>
        <w:ind w:left="160" w:right="384"/>
      </w:pPr>
      <w:r>
        <w:rPr>
          <w:w w:val="105"/>
        </w:rPr>
        <w:lastRenderedPageBreak/>
        <w:t>new</w:t>
      </w:r>
      <w:r>
        <w:rPr>
          <w:spacing w:val="-11"/>
          <w:w w:val="105"/>
        </w:rPr>
        <w:t xml:space="preserve"> </w:t>
      </w:r>
      <w:r>
        <w:rPr>
          <w:w w:val="105"/>
        </w:rPr>
        <w:t>function.</w:t>
      </w:r>
      <w:r>
        <w:rPr>
          <w:spacing w:val="-11"/>
          <w:w w:val="105"/>
        </w:rPr>
        <w:t xml:space="preserve"> </w:t>
      </w:r>
      <w:r>
        <w:rPr>
          <w:w w:val="105"/>
        </w:rPr>
        <w:t>Once</w:t>
      </w:r>
      <w:r>
        <w:rPr>
          <w:spacing w:val="-11"/>
          <w:w w:val="105"/>
        </w:rPr>
        <w:t xml:space="preserve"> </w:t>
      </w:r>
      <w:r>
        <w:rPr>
          <w:w w:val="105"/>
        </w:rPr>
        <w:t>this</w:t>
      </w:r>
      <w:r>
        <w:rPr>
          <w:spacing w:val="-10"/>
          <w:w w:val="105"/>
        </w:rPr>
        <w:t xml:space="preserve"> </w:t>
      </w:r>
      <w:r>
        <w:rPr>
          <w:w w:val="105"/>
        </w:rPr>
        <w:t>is</w:t>
      </w:r>
      <w:r>
        <w:rPr>
          <w:spacing w:val="-11"/>
          <w:w w:val="105"/>
        </w:rPr>
        <w:t xml:space="preserve"> </w:t>
      </w:r>
      <w:r>
        <w:rPr>
          <w:w w:val="105"/>
        </w:rPr>
        <w:t>done,</w:t>
      </w:r>
      <w:r>
        <w:rPr>
          <w:spacing w:val="-11"/>
          <w:w w:val="105"/>
        </w:rPr>
        <w:t xml:space="preserve"> </w:t>
      </w:r>
      <w:r>
        <w:rPr>
          <w:w w:val="105"/>
        </w:rPr>
        <w:t>the</w:t>
      </w:r>
      <w:r>
        <w:rPr>
          <w:spacing w:val="-10"/>
          <w:w w:val="105"/>
        </w:rPr>
        <w:t xml:space="preserve"> </w:t>
      </w:r>
      <w:r>
        <w:rPr>
          <w:w w:val="105"/>
        </w:rPr>
        <w:t>tool</w:t>
      </w:r>
      <w:r>
        <w:rPr>
          <w:spacing w:val="-11"/>
          <w:w w:val="105"/>
        </w:rPr>
        <w:t xml:space="preserve"> </w:t>
      </w:r>
      <w:r>
        <w:rPr>
          <w:w w:val="105"/>
        </w:rPr>
        <w:t>extracts</w:t>
      </w:r>
      <w:r>
        <w:rPr>
          <w:spacing w:val="-11"/>
          <w:w w:val="105"/>
        </w:rPr>
        <w:t xml:space="preserve"> </w:t>
      </w:r>
      <w:r>
        <w:rPr>
          <w:w w:val="105"/>
        </w:rPr>
        <w:t>the</w:t>
      </w:r>
      <w:r>
        <w:rPr>
          <w:spacing w:val="-10"/>
          <w:w w:val="105"/>
        </w:rPr>
        <w:t xml:space="preserve"> </w:t>
      </w:r>
      <w:r>
        <w:rPr>
          <w:w w:val="105"/>
        </w:rPr>
        <w:t>code</w:t>
      </w:r>
      <w:r>
        <w:rPr>
          <w:spacing w:val="-11"/>
          <w:w w:val="105"/>
        </w:rPr>
        <w:t xml:space="preserve"> </w:t>
      </w:r>
      <w:r>
        <w:rPr>
          <w:w w:val="105"/>
        </w:rPr>
        <w:t>from</w:t>
      </w:r>
      <w:r>
        <w:rPr>
          <w:spacing w:val="-11"/>
          <w:w w:val="105"/>
        </w:rPr>
        <w:t xml:space="preserve"> </w:t>
      </w:r>
      <w:r>
        <w:rPr>
          <w:w w:val="105"/>
        </w:rPr>
        <w:t>the</w:t>
      </w:r>
      <w:r>
        <w:rPr>
          <w:spacing w:val="-11"/>
          <w:w w:val="105"/>
        </w:rPr>
        <w:t xml:space="preserve"> </w:t>
      </w:r>
      <w:r>
        <w:rPr>
          <w:w w:val="105"/>
        </w:rPr>
        <w:t>original</w:t>
      </w:r>
      <w:r>
        <w:rPr>
          <w:spacing w:val="-10"/>
          <w:w w:val="105"/>
        </w:rPr>
        <w:t xml:space="preserve"> </w:t>
      </w:r>
      <w:r>
        <w:rPr>
          <w:w w:val="105"/>
        </w:rPr>
        <w:t>method</w:t>
      </w:r>
      <w:r>
        <w:rPr>
          <w:spacing w:val="-11"/>
          <w:w w:val="105"/>
        </w:rPr>
        <w:t xml:space="preserve"> </w:t>
      </w:r>
      <w:r>
        <w:rPr>
          <w:w w:val="105"/>
        </w:rPr>
        <w:t>and</w:t>
      </w:r>
      <w:r>
        <w:rPr>
          <w:spacing w:val="-11"/>
          <w:w w:val="105"/>
        </w:rPr>
        <w:t xml:space="preserve"> </w:t>
      </w:r>
      <w:r>
        <w:rPr>
          <w:w w:val="105"/>
        </w:rPr>
        <w:t>replaces it with a call. It then creates the new method in the same class as the original method and with the</w:t>
      </w:r>
      <w:r>
        <w:rPr>
          <w:spacing w:val="-12"/>
          <w:w w:val="105"/>
        </w:rPr>
        <w:t xml:space="preserve"> </w:t>
      </w:r>
      <w:r>
        <w:rPr>
          <w:w w:val="105"/>
        </w:rPr>
        <w:t>name</w:t>
      </w:r>
      <w:r>
        <w:rPr>
          <w:spacing w:val="-12"/>
          <w:w w:val="105"/>
        </w:rPr>
        <w:t xml:space="preserve"> </w:t>
      </w:r>
      <w:r>
        <w:rPr>
          <w:w w:val="105"/>
        </w:rPr>
        <w:t>that</w:t>
      </w:r>
      <w:r>
        <w:rPr>
          <w:spacing w:val="-11"/>
          <w:w w:val="105"/>
        </w:rPr>
        <w:t xml:space="preserve"> </w:t>
      </w:r>
      <w:r>
        <w:rPr>
          <w:w w:val="105"/>
        </w:rPr>
        <w:t>the</w:t>
      </w:r>
      <w:r>
        <w:rPr>
          <w:spacing w:val="-12"/>
          <w:w w:val="105"/>
        </w:rPr>
        <w:t xml:space="preserve"> </w:t>
      </w:r>
      <w:r>
        <w:rPr>
          <w:w w:val="105"/>
        </w:rPr>
        <w:t>user</w:t>
      </w:r>
      <w:r>
        <w:rPr>
          <w:spacing w:val="-11"/>
          <w:w w:val="105"/>
        </w:rPr>
        <w:t xml:space="preserve"> </w:t>
      </w:r>
      <w:r>
        <w:rPr>
          <w:w w:val="105"/>
        </w:rPr>
        <w:t>specified.</w:t>
      </w:r>
      <w:r>
        <w:rPr>
          <w:spacing w:val="-12"/>
          <w:w w:val="105"/>
        </w:rPr>
        <w:t xml:space="preserve"> </w:t>
      </w:r>
      <w:r>
        <w:rPr>
          <w:w w:val="105"/>
        </w:rPr>
        <w:t>The</w:t>
      </w:r>
      <w:r>
        <w:rPr>
          <w:spacing w:val="-12"/>
          <w:w w:val="105"/>
        </w:rPr>
        <w:t xml:space="preserve"> </w:t>
      </w:r>
      <w:r>
        <w:rPr>
          <w:w w:val="105"/>
        </w:rPr>
        <w:t>entire</w:t>
      </w:r>
      <w:r>
        <w:rPr>
          <w:spacing w:val="-11"/>
          <w:w w:val="105"/>
        </w:rPr>
        <w:t xml:space="preserve"> </w:t>
      </w:r>
      <w:r>
        <w:rPr>
          <w:w w:val="105"/>
        </w:rPr>
        <w:t>process</w:t>
      </w:r>
      <w:r>
        <w:rPr>
          <w:spacing w:val="-12"/>
          <w:w w:val="105"/>
        </w:rPr>
        <w:t xml:space="preserve"> </w:t>
      </w:r>
      <w:r>
        <w:rPr>
          <w:w w:val="105"/>
        </w:rPr>
        <w:t>takes</w:t>
      </w:r>
      <w:r>
        <w:rPr>
          <w:spacing w:val="-11"/>
          <w:w w:val="105"/>
        </w:rPr>
        <w:t xml:space="preserve"> </w:t>
      </w:r>
      <w:r>
        <w:rPr>
          <w:w w:val="105"/>
        </w:rPr>
        <w:t>about</w:t>
      </w:r>
      <w:r>
        <w:rPr>
          <w:spacing w:val="-12"/>
          <w:w w:val="105"/>
        </w:rPr>
        <w:t xml:space="preserve"> </w:t>
      </w:r>
      <w:r>
        <w:rPr>
          <w:w w:val="105"/>
        </w:rPr>
        <w:t>15</w:t>
      </w:r>
      <w:r>
        <w:rPr>
          <w:spacing w:val="-11"/>
          <w:w w:val="105"/>
        </w:rPr>
        <w:t xml:space="preserve"> </w:t>
      </w:r>
      <w:r>
        <w:rPr>
          <w:w w:val="105"/>
        </w:rPr>
        <w:t>seconds.</w:t>
      </w:r>
      <w:r>
        <w:rPr>
          <w:spacing w:val="-12"/>
          <w:w w:val="105"/>
        </w:rPr>
        <w:t xml:space="preserve"> </w:t>
      </w:r>
      <w:r>
        <w:rPr>
          <w:w w:val="105"/>
        </w:rPr>
        <w:t>Compare</w:t>
      </w:r>
      <w:r>
        <w:rPr>
          <w:spacing w:val="-12"/>
          <w:w w:val="105"/>
        </w:rPr>
        <w:t xml:space="preserve"> </w:t>
      </w:r>
      <w:r>
        <w:rPr>
          <w:w w:val="105"/>
        </w:rPr>
        <w:t>this</w:t>
      </w:r>
      <w:r>
        <w:rPr>
          <w:spacing w:val="-11"/>
          <w:w w:val="105"/>
        </w:rPr>
        <w:t xml:space="preserve"> </w:t>
      </w:r>
      <w:r>
        <w:rPr>
          <w:w w:val="105"/>
        </w:rPr>
        <w:t xml:space="preserve">with the time necessary to perform the steps in </w:t>
      </w:r>
      <w:r>
        <w:rPr>
          <w:rFonts w:ascii="Verdana"/>
          <w:color w:val="344178"/>
          <w:spacing w:val="2"/>
          <w:w w:val="105"/>
          <w:u w:val="single" w:color="344178"/>
        </w:rPr>
        <w:t>Extract</w:t>
      </w:r>
      <w:r>
        <w:rPr>
          <w:rFonts w:ascii="Verdana"/>
          <w:color w:val="344178"/>
          <w:spacing w:val="26"/>
          <w:w w:val="105"/>
          <w:u w:val="single" w:color="344178"/>
        </w:rPr>
        <w:t xml:space="preserve"> </w:t>
      </w:r>
      <w:r>
        <w:rPr>
          <w:rFonts w:ascii="Verdana"/>
          <w:color w:val="344178"/>
          <w:spacing w:val="2"/>
          <w:w w:val="105"/>
          <w:u w:val="single" w:color="344178"/>
        </w:rPr>
        <w:t>Method</w:t>
      </w:r>
      <w:r>
        <w:rPr>
          <w:spacing w:val="2"/>
          <w:w w:val="105"/>
        </w:rPr>
        <w:t>.</w:t>
      </w:r>
    </w:p>
    <w:p w:rsidR="00F971A3" w:rsidRDefault="00F971A3">
      <w:pPr>
        <w:pStyle w:val="BodyText"/>
        <w:spacing w:before="3"/>
        <w:rPr>
          <w:sz w:val="26"/>
        </w:rPr>
      </w:pPr>
    </w:p>
    <w:p w:rsidR="00F971A3" w:rsidRDefault="008B76CE">
      <w:pPr>
        <w:pStyle w:val="BodyText"/>
        <w:spacing w:line="249" w:lineRule="auto"/>
        <w:ind w:left="160" w:right="399"/>
      </w:pPr>
      <w:r>
        <w:rPr>
          <w:w w:val="105"/>
        </w:rPr>
        <w:t>As</w:t>
      </w:r>
      <w:r>
        <w:rPr>
          <w:spacing w:val="-7"/>
          <w:w w:val="105"/>
        </w:rPr>
        <w:t xml:space="preserve"> </w:t>
      </w:r>
      <w:r>
        <w:rPr>
          <w:w w:val="105"/>
        </w:rPr>
        <w:t>refactoring</w:t>
      </w:r>
      <w:r>
        <w:rPr>
          <w:spacing w:val="-7"/>
          <w:w w:val="105"/>
        </w:rPr>
        <w:t xml:space="preserve"> </w:t>
      </w:r>
      <w:r>
        <w:rPr>
          <w:w w:val="105"/>
        </w:rPr>
        <w:t>becomes</w:t>
      </w:r>
      <w:r>
        <w:rPr>
          <w:spacing w:val="-4"/>
          <w:w w:val="105"/>
        </w:rPr>
        <w:t xml:space="preserve"> </w:t>
      </w:r>
      <w:r>
        <w:rPr>
          <w:w w:val="105"/>
        </w:rPr>
        <w:t>less</w:t>
      </w:r>
      <w:r>
        <w:rPr>
          <w:spacing w:val="-5"/>
          <w:w w:val="105"/>
        </w:rPr>
        <w:t xml:space="preserve"> </w:t>
      </w:r>
      <w:r>
        <w:rPr>
          <w:w w:val="105"/>
        </w:rPr>
        <w:t>expensive,</w:t>
      </w:r>
      <w:r>
        <w:rPr>
          <w:spacing w:val="-5"/>
          <w:w w:val="105"/>
        </w:rPr>
        <w:t xml:space="preserve"> </w:t>
      </w:r>
      <w:r>
        <w:rPr>
          <w:w w:val="105"/>
        </w:rPr>
        <w:t>design</w:t>
      </w:r>
      <w:r>
        <w:rPr>
          <w:spacing w:val="-5"/>
          <w:w w:val="105"/>
        </w:rPr>
        <w:t xml:space="preserve"> </w:t>
      </w:r>
      <w:r>
        <w:rPr>
          <w:w w:val="105"/>
        </w:rPr>
        <w:t>mistakes</w:t>
      </w:r>
      <w:r>
        <w:rPr>
          <w:spacing w:val="-5"/>
          <w:w w:val="105"/>
        </w:rPr>
        <w:t xml:space="preserve"> </w:t>
      </w:r>
      <w:r>
        <w:rPr>
          <w:w w:val="105"/>
        </w:rPr>
        <w:t>become</w:t>
      </w:r>
      <w:r>
        <w:rPr>
          <w:spacing w:val="-5"/>
          <w:w w:val="105"/>
        </w:rPr>
        <w:t xml:space="preserve"> </w:t>
      </w:r>
      <w:r>
        <w:rPr>
          <w:w w:val="105"/>
        </w:rPr>
        <w:t>less</w:t>
      </w:r>
      <w:r>
        <w:rPr>
          <w:spacing w:val="-5"/>
          <w:w w:val="105"/>
        </w:rPr>
        <w:t xml:space="preserve"> </w:t>
      </w:r>
      <w:r>
        <w:rPr>
          <w:w w:val="105"/>
        </w:rPr>
        <w:t>costly.</w:t>
      </w:r>
      <w:r>
        <w:rPr>
          <w:spacing w:val="-4"/>
          <w:w w:val="105"/>
        </w:rPr>
        <w:t xml:space="preserve"> </w:t>
      </w:r>
      <w:r>
        <w:rPr>
          <w:w w:val="105"/>
        </w:rPr>
        <w:t>Because</w:t>
      </w:r>
      <w:r>
        <w:rPr>
          <w:spacing w:val="-5"/>
          <w:w w:val="105"/>
        </w:rPr>
        <w:t xml:space="preserve"> </w:t>
      </w:r>
      <w:r>
        <w:rPr>
          <w:w w:val="105"/>
        </w:rPr>
        <w:t>it</w:t>
      </w:r>
      <w:r>
        <w:rPr>
          <w:spacing w:val="-5"/>
          <w:w w:val="105"/>
        </w:rPr>
        <w:t xml:space="preserve"> </w:t>
      </w:r>
      <w:r>
        <w:rPr>
          <w:w w:val="105"/>
        </w:rPr>
        <w:t>is</w:t>
      </w:r>
      <w:r>
        <w:rPr>
          <w:spacing w:val="-5"/>
          <w:w w:val="105"/>
        </w:rPr>
        <w:t xml:space="preserve"> </w:t>
      </w:r>
      <w:r>
        <w:rPr>
          <w:w w:val="105"/>
        </w:rPr>
        <w:t>less expensive to fix design mistakes, less design needs to be done up front. Upfront design is a predictive activity because the requirements will be incomplete. Because the code is not available,</w:t>
      </w:r>
      <w:r>
        <w:rPr>
          <w:spacing w:val="-10"/>
          <w:w w:val="105"/>
        </w:rPr>
        <w:t xml:space="preserve"> </w:t>
      </w:r>
      <w:r>
        <w:rPr>
          <w:w w:val="105"/>
        </w:rPr>
        <w:t>the</w:t>
      </w:r>
      <w:r>
        <w:rPr>
          <w:spacing w:val="-10"/>
          <w:w w:val="105"/>
        </w:rPr>
        <w:t xml:space="preserve"> </w:t>
      </w:r>
      <w:r>
        <w:rPr>
          <w:w w:val="105"/>
        </w:rPr>
        <w:t>correct</w:t>
      </w:r>
      <w:r>
        <w:rPr>
          <w:spacing w:val="-9"/>
          <w:w w:val="105"/>
        </w:rPr>
        <w:t xml:space="preserve"> </w:t>
      </w:r>
      <w:r>
        <w:rPr>
          <w:w w:val="105"/>
        </w:rPr>
        <w:t>way</w:t>
      </w:r>
      <w:r>
        <w:rPr>
          <w:spacing w:val="-10"/>
          <w:w w:val="105"/>
        </w:rPr>
        <w:t xml:space="preserve"> </w:t>
      </w:r>
      <w:r>
        <w:rPr>
          <w:w w:val="105"/>
        </w:rPr>
        <w:t>to</w:t>
      </w:r>
      <w:r>
        <w:rPr>
          <w:spacing w:val="-10"/>
          <w:w w:val="105"/>
        </w:rPr>
        <w:t xml:space="preserve"> </w:t>
      </w:r>
      <w:r>
        <w:rPr>
          <w:w w:val="105"/>
        </w:rPr>
        <w:t>design</w:t>
      </w:r>
      <w:r>
        <w:rPr>
          <w:spacing w:val="-9"/>
          <w:w w:val="105"/>
        </w:rPr>
        <w:t xml:space="preserve"> </w:t>
      </w:r>
      <w:r>
        <w:rPr>
          <w:w w:val="105"/>
        </w:rPr>
        <w:t>to</w:t>
      </w:r>
      <w:r>
        <w:rPr>
          <w:spacing w:val="-10"/>
          <w:w w:val="105"/>
        </w:rPr>
        <w:t xml:space="preserve"> </w:t>
      </w:r>
      <w:r>
        <w:rPr>
          <w:w w:val="105"/>
        </w:rPr>
        <w:t>simplify</w:t>
      </w:r>
      <w:r>
        <w:rPr>
          <w:spacing w:val="-10"/>
          <w:w w:val="105"/>
        </w:rPr>
        <w:t xml:space="preserve"> </w:t>
      </w:r>
      <w:r>
        <w:rPr>
          <w:w w:val="105"/>
        </w:rPr>
        <w:t>the</w:t>
      </w:r>
      <w:r>
        <w:rPr>
          <w:spacing w:val="-9"/>
          <w:w w:val="105"/>
        </w:rPr>
        <w:t xml:space="preserve"> </w:t>
      </w:r>
      <w:r>
        <w:rPr>
          <w:w w:val="105"/>
        </w:rPr>
        <w:t>code</w:t>
      </w:r>
      <w:r>
        <w:rPr>
          <w:spacing w:val="-10"/>
          <w:w w:val="105"/>
        </w:rPr>
        <w:t xml:space="preserve"> </w:t>
      </w:r>
      <w:r>
        <w:rPr>
          <w:w w:val="105"/>
        </w:rPr>
        <w:t>is</w:t>
      </w:r>
      <w:r>
        <w:rPr>
          <w:spacing w:val="-10"/>
          <w:w w:val="105"/>
        </w:rPr>
        <w:t xml:space="preserve"> </w:t>
      </w:r>
      <w:r>
        <w:rPr>
          <w:w w:val="105"/>
        </w:rPr>
        <w:t>not</w:t>
      </w:r>
      <w:r>
        <w:rPr>
          <w:spacing w:val="-9"/>
          <w:w w:val="105"/>
        </w:rPr>
        <w:t xml:space="preserve"> </w:t>
      </w:r>
      <w:r>
        <w:rPr>
          <w:w w:val="105"/>
        </w:rPr>
        <w:t>obvious.</w:t>
      </w:r>
      <w:r>
        <w:rPr>
          <w:spacing w:val="-10"/>
          <w:w w:val="105"/>
        </w:rPr>
        <w:t xml:space="preserve"> </w:t>
      </w:r>
      <w:r>
        <w:rPr>
          <w:w w:val="105"/>
        </w:rPr>
        <w:t>In</w:t>
      </w:r>
      <w:r>
        <w:rPr>
          <w:spacing w:val="-10"/>
          <w:w w:val="105"/>
        </w:rPr>
        <w:t xml:space="preserve"> </w:t>
      </w:r>
      <w:r>
        <w:rPr>
          <w:w w:val="105"/>
        </w:rPr>
        <w:t>the</w:t>
      </w:r>
      <w:r>
        <w:rPr>
          <w:spacing w:val="-9"/>
          <w:w w:val="105"/>
        </w:rPr>
        <w:t xml:space="preserve"> </w:t>
      </w:r>
      <w:r>
        <w:rPr>
          <w:w w:val="105"/>
        </w:rPr>
        <w:t>past,</w:t>
      </w:r>
      <w:r>
        <w:rPr>
          <w:spacing w:val="-10"/>
          <w:w w:val="105"/>
        </w:rPr>
        <w:t xml:space="preserve"> </w:t>
      </w:r>
      <w:r>
        <w:rPr>
          <w:w w:val="105"/>
        </w:rPr>
        <w:t>we</w:t>
      </w:r>
      <w:r>
        <w:rPr>
          <w:spacing w:val="-10"/>
          <w:w w:val="105"/>
        </w:rPr>
        <w:t xml:space="preserve"> </w:t>
      </w:r>
      <w:r>
        <w:rPr>
          <w:w w:val="105"/>
        </w:rPr>
        <w:t>had</w:t>
      </w:r>
      <w:r>
        <w:rPr>
          <w:spacing w:val="-9"/>
          <w:w w:val="105"/>
        </w:rPr>
        <w:t xml:space="preserve"> </w:t>
      </w:r>
      <w:r>
        <w:rPr>
          <w:w w:val="105"/>
        </w:rPr>
        <w:t>to</w:t>
      </w:r>
      <w:r>
        <w:rPr>
          <w:spacing w:val="-10"/>
          <w:w w:val="105"/>
        </w:rPr>
        <w:t xml:space="preserve"> </w:t>
      </w:r>
      <w:r>
        <w:rPr>
          <w:w w:val="105"/>
        </w:rPr>
        <w:t>live with whatever design we initially created because the cost to change the design was too great. With</w:t>
      </w:r>
      <w:r>
        <w:rPr>
          <w:spacing w:val="-8"/>
          <w:w w:val="105"/>
        </w:rPr>
        <w:t xml:space="preserve"> </w:t>
      </w:r>
      <w:r>
        <w:rPr>
          <w:w w:val="105"/>
        </w:rPr>
        <w:t>automatic</w:t>
      </w:r>
      <w:r>
        <w:rPr>
          <w:spacing w:val="-8"/>
          <w:w w:val="105"/>
        </w:rPr>
        <w:t xml:space="preserve"> </w:t>
      </w:r>
      <w:r>
        <w:rPr>
          <w:w w:val="105"/>
        </w:rPr>
        <w:t>refactoring</w:t>
      </w:r>
      <w:r>
        <w:rPr>
          <w:spacing w:val="-8"/>
          <w:w w:val="105"/>
        </w:rPr>
        <w:t xml:space="preserve"> </w:t>
      </w:r>
      <w:r>
        <w:rPr>
          <w:w w:val="105"/>
        </w:rPr>
        <w:t>tools,</w:t>
      </w:r>
      <w:r>
        <w:rPr>
          <w:spacing w:val="-7"/>
          <w:w w:val="105"/>
        </w:rPr>
        <w:t xml:space="preserve"> </w:t>
      </w:r>
      <w:r>
        <w:rPr>
          <w:w w:val="105"/>
        </w:rPr>
        <w:t>we</w:t>
      </w:r>
      <w:r>
        <w:rPr>
          <w:spacing w:val="-8"/>
          <w:w w:val="105"/>
        </w:rPr>
        <w:t xml:space="preserve"> </w:t>
      </w:r>
      <w:r>
        <w:rPr>
          <w:w w:val="105"/>
        </w:rPr>
        <w:t>can</w:t>
      </w:r>
      <w:r>
        <w:rPr>
          <w:spacing w:val="-8"/>
          <w:w w:val="105"/>
        </w:rPr>
        <w:t xml:space="preserve"> </w:t>
      </w:r>
      <w:r>
        <w:rPr>
          <w:w w:val="105"/>
        </w:rPr>
        <w:t>allow</w:t>
      </w:r>
      <w:r>
        <w:rPr>
          <w:spacing w:val="-8"/>
          <w:w w:val="105"/>
        </w:rPr>
        <w:t xml:space="preserve"> </w:t>
      </w:r>
      <w:r>
        <w:rPr>
          <w:w w:val="105"/>
        </w:rPr>
        <w:t>the</w:t>
      </w:r>
      <w:r>
        <w:rPr>
          <w:spacing w:val="-7"/>
          <w:w w:val="105"/>
        </w:rPr>
        <w:t xml:space="preserve"> </w:t>
      </w:r>
      <w:r>
        <w:rPr>
          <w:w w:val="105"/>
        </w:rPr>
        <w:t>design</w:t>
      </w:r>
      <w:r>
        <w:rPr>
          <w:spacing w:val="-8"/>
          <w:w w:val="105"/>
        </w:rPr>
        <w:t xml:space="preserve"> </w:t>
      </w:r>
      <w:r>
        <w:rPr>
          <w:w w:val="105"/>
        </w:rPr>
        <w:t>to</w:t>
      </w:r>
      <w:r>
        <w:rPr>
          <w:spacing w:val="-20"/>
          <w:w w:val="105"/>
        </w:rPr>
        <w:t xml:space="preserve"> </w:t>
      </w:r>
      <w:r>
        <w:rPr>
          <w:w w:val="105"/>
        </w:rPr>
        <w:t>be</w:t>
      </w:r>
      <w:r>
        <w:rPr>
          <w:spacing w:val="-8"/>
          <w:w w:val="105"/>
        </w:rPr>
        <w:t xml:space="preserve"> </w:t>
      </w:r>
      <w:r>
        <w:rPr>
          <w:w w:val="105"/>
        </w:rPr>
        <w:t>more</w:t>
      </w:r>
      <w:r>
        <w:rPr>
          <w:spacing w:val="-9"/>
          <w:w w:val="105"/>
        </w:rPr>
        <w:t xml:space="preserve"> </w:t>
      </w:r>
      <w:r>
        <w:rPr>
          <w:w w:val="105"/>
        </w:rPr>
        <w:t>fluid</w:t>
      </w:r>
      <w:r>
        <w:rPr>
          <w:spacing w:val="-8"/>
          <w:w w:val="105"/>
        </w:rPr>
        <w:t xml:space="preserve"> </w:t>
      </w:r>
      <w:r>
        <w:rPr>
          <w:w w:val="105"/>
        </w:rPr>
        <w:t>because</w:t>
      </w:r>
      <w:r>
        <w:rPr>
          <w:spacing w:val="-9"/>
          <w:w w:val="105"/>
        </w:rPr>
        <w:t xml:space="preserve"> </w:t>
      </w:r>
      <w:r>
        <w:rPr>
          <w:w w:val="105"/>
        </w:rPr>
        <w:t>changing</w:t>
      </w:r>
      <w:r>
        <w:rPr>
          <w:spacing w:val="-8"/>
          <w:w w:val="105"/>
        </w:rPr>
        <w:t xml:space="preserve"> </w:t>
      </w:r>
      <w:r>
        <w:rPr>
          <w:w w:val="105"/>
        </w:rPr>
        <w:t>it</w:t>
      </w:r>
      <w:r>
        <w:rPr>
          <w:spacing w:val="-9"/>
          <w:w w:val="105"/>
        </w:rPr>
        <w:t xml:space="preserve"> </w:t>
      </w:r>
      <w:r>
        <w:rPr>
          <w:w w:val="105"/>
        </w:rPr>
        <w:t>is much less costly. Given this new set of costs, we can design to the level of the current problem knowing</w:t>
      </w:r>
      <w:r>
        <w:rPr>
          <w:spacing w:val="-13"/>
          <w:w w:val="105"/>
        </w:rPr>
        <w:t xml:space="preserve"> </w:t>
      </w:r>
      <w:r>
        <w:rPr>
          <w:w w:val="105"/>
        </w:rPr>
        <w:t>that</w:t>
      </w:r>
      <w:r>
        <w:rPr>
          <w:spacing w:val="-12"/>
          <w:w w:val="105"/>
        </w:rPr>
        <w:t xml:space="preserve"> </w:t>
      </w:r>
      <w:r>
        <w:rPr>
          <w:w w:val="105"/>
        </w:rPr>
        <w:t>we</w:t>
      </w:r>
      <w:r>
        <w:rPr>
          <w:spacing w:val="-13"/>
          <w:w w:val="105"/>
        </w:rPr>
        <w:t xml:space="preserve"> </w:t>
      </w:r>
      <w:r>
        <w:rPr>
          <w:w w:val="105"/>
        </w:rPr>
        <w:t>can</w:t>
      </w:r>
      <w:r>
        <w:rPr>
          <w:spacing w:val="-12"/>
          <w:w w:val="105"/>
        </w:rPr>
        <w:t xml:space="preserve"> </w:t>
      </w:r>
      <w:r>
        <w:rPr>
          <w:w w:val="105"/>
        </w:rPr>
        <w:t>inexpensively</w:t>
      </w:r>
      <w:r>
        <w:rPr>
          <w:spacing w:val="-13"/>
          <w:w w:val="105"/>
        </w:rPr>
        <w:t xml:space="preserve"> </w:t>
      </w:r>
      <w:r>
        <w:rPr>
          <w:w w:val="105"/>
        </w:rPr>
        <w:t>extend</w:t>
      </w:r>
      <w:r>
        <w:rPr>
          <w:spacing w:val="-12"/>
          <w:w w:val="105"/>
        </w:rPr>
        <w:t xml:space="preserve"> </w:t>
      </w:r>
      <w:r>
        <w:rPr>
          <w:w w:val="105"/>
        </w:rPr>
        <w:t>the</w:t>
      </w:r>
      <w:r>
        <w:rPr>
          <w:spacing w:val="-12"/>
          <w:w w:val="105"/>
        </w:rPr>
        <w:t xml:space="preserve"> </w:t>
      </w:r>
      <w:r>
        <w:rPr>
          <w:w w:val="105"/>
        </w:rPr>
        <w:t>design</w:t>
      </w:r>
      <w:r>
        <w:rPr>
          <w:spacing w:val="-13"/>
          <w:w w:val="105"/>
        </w:rPr>
        <w:t xml:space="preserve"> </w:t>
      </w:r>
      <w:r>
        <w:rPr>
          <w:w w:val="105"/>
        </w:rPr>
        <w:t>to</w:t>
      </w:r>
      <w:r>
        <w:rPr>
          <w:spacing w:val="-12"/>
          <w:w w:val="105"/>
        </w:rPr>
        <w:t xml:space="preserve"> </w:t>
      </w:r>
      <w:r>
        <w:rPr>
          <w:w w:val="105"/>
        </w:rPr>
        <w:t>add</w:t>
      </w:r>
      <w:r>
        <w:rPr>
          <w:spacing w:val="-13"/>
          <w:w w:val="105"/>
        </w:rPr>
        <w:t xml:space="preserve"> </w:t>
      </w:r>
      <w:r>
        <w:rPr>
          <w:w w:val="105"/>
        </w:rPr>
        <w:t>additional</w:t>
      </w:r>
      <w:r>
        <w:rPr>
          <w:spacing w:val="-12"/>
          <w:w w:val="105"/>
        </w:rPr>
        <w:t xml:space="preserve"> </w:t>
      </w:r>
      <w:r>
        <w:rPr>
          <w:w w:val="105"/>
        </w:rPr>
        <w:t>flexibility</w:t>
      </w:r>
      <w:r>
        <w:rPr>
          <w:spacing w:val="-12"/>
          <w:w w:val="105"/>
        </w:rPr>
        <w:t xml:space="preserve"> </w:t>
      </w:r>
      <w:r>
        <w:rPr>
          <w:w w:val="105"/>
        </w:rPr>
        <w:t>in</w:t>
      </w:r>
      <w:r>
        <w:rPr>
          <w:spacing w:val="-13"/>
          <w:w w:val="105"/>
        </w:rPr>
        <w:t xml:space="preserve"> </w:t>
      </w:r>
      <w:r>
        <w:rPr>
          <w:w w:val="105"/>
        </w:rPr>
        <w:t>the</w:t>
      </w:r>
      <w:r>
        <w:rPr>
          <w:spacing w:val="-12"/>
          <w:w w:val="105"/>
        </w:rPr>
        <w:t xml:space="preserve"> </w:t>
      </w:r>
      <w:r>
        <w:rPr>
          <w:w w:val="105"/>
        </w:rPr>
        <w:t>future.</w:t>
      </w:r>
      <w:r>
        <w:rPr>
          <w:spacing w:val="-13"/>
          <w:w w:val="105"/>
        </w:rPr>
        <w:t xml:space="preserve"> </w:t>
      </w:r>
      <w:r>
        <w:rPr>
          <w:w w:val="105"/>
        </w:rPr>
        <w:t xml:space="preserve">No </w:t>
      </w:r>
      <w:r>
        <w:rPr>
          <w:spacing w:val="-3"/>
          <w:w w:val="105"/>
        </w:rPr>
        <w:t xml:space="preserve">longer </w:t>
      </w:r>
      <w:r>
        <w:rPr>
          <w:w w:val="105"/>
        </w:rPr>
        <w:t xml:space="preserve">do we </w:t>
      </w:r>
      <w:r>
        <w:rPr>
          <w:spacing w:val="-3"/>
          <w:w w:val="105"/>
        </w:rPr>
        <w:t xml:space="preserve">need </w:t>
      </w:r>
      <w:r>
        <w:rPr>
          <w:w w:val="105"/>
        </w:rPr>
        <w:t xml:space="preserve">to attempt to predict every possible way the system might change in the future. If we find that the current design makes the code awkward with the smells described in </w:t>
      </w:r>
      <w:r>
        <w:rPr>
          <w:rFonts w:ascii="Verdana"/>
          <w:color w:val="344178"/>
          <w:w w:val="105"/>
          <w:u w:val="single" w:color="344178"/>
        </w:rPr>
        <w:t>Chapter</w:t>
      </w:r>
      <w:r>
        <w:rPr>
          <w:rFonts w:ascii="Verdana"/>
          <w:color w:val="344178"/>
          <w:spacing w:val="-44"/>
          <w:w w:val="105"/>
          <w:u w:val="single" w:color="344178"/>
        </w:rPr>
        <w:t xml:space="preserve"> </w:t>
      </w:r>
      <w:r>
        <w:rPr>
          <w:rFonts w:ascii="Verdana"/>
          <w:color w:val="344178"/>
          <w:spacing w:val="-7"/>
          <w:w w:val="105"/>
          <w:u w:val="single" w:color="344178"/>
        </w:rPr>
        <w:t>3</w:t>
      </w:r>
      <w:r>
        <w:rPr>
          <w:spacing w:val="-7"/>
          <w:w w:val="105"/>
        </w:rPr>
        <w:t xml:space="preserve">, </w:t>
      </w:r>
      <w:r>
        <w:rPr>
          <w:w w:val="105"/>
        </w:rPr>
        <w:t>we can quickly change the design to make the code clean and maintainable.</w:t>
      </w:r>
    </w:p>
    <w:p w:rsidR="00F971A3" w:rsidRDefault="00F971A3">
      <w:pPr>
        <w:pStyle w:val="BodyText"/>
        <w:spacing w:before="8"/>
        <w:rPr>
          <w:sz w:val="26"/>
        </w:rPr>
      </w:pPr>
    </w:p>
    <w:p w:rsidR="00F971A3" w:rsidRDefault="008B76CE">
      <w:pPr>
        <w:pStyle w:val="BodyText"/>
        <w:spacing w:line="247" w:lineRule="auto"/>
        <w:ind w:left="160" w:right="400"/>
      </w:pPr>
      <w:r>
        <w:rPr>
          <w:w w:val="105"/>
        </w:rPr>
        <w:t xml:space="preserve">Tool-assisted refactoring affects testing. Much less testing has to occur because many of the refactorings are performed automatically. There will always be refactorings that cannot </w:t>
      </w:r>
      <w:r>
        <w:rPr>
          <w:spacing w:val="-4"/>
          <w:w w:val="105"/>
        </w:rPr>
        <w:t xml:space="preserve">be </w:t>
      </w:r>
      <w:r>
        <w:rPr>
          <w:w w:val="105"/>
        </w:rPr>
        <w:t>automated,</w:t>
      </w:r>
      <w:r>
        <w:rPr>
          <w:spacing w:val="-16"/>
          <w:w w:val="105"/>
        </w:rPr>
        <w:t xml:space="preserve"> </w:t>
      </w:r>
      <w:r>
        <w:rPr>
          <w:w w:val="105"/>
        </w:rPr>
        <w:t>so</w:t>
      </w:r>
      <w:r>
        <w:rPr>
          <w:spacing w:val="-15"/>
          <w:w w:val="105"/>
        </w:rPr>
        <w:t xml:space="preserve"> </w:t>
      </w:r>
      <w:r>
        <w:rPr>
          <w:w w:val="105"/>
        </w:rPr>
        <w:t>the</w:t>
      </w:r>
      <w:r>
        <w:rPr>
          <w:spacing w:val="-15"/>
          <w:w w:val="105"/>
        </w:rPr>
        <w:t xml:space="preserve"> </w:t>
      </w:r>
      <w:r>
        <w:rPr>
          <w:w w:val="105"/>
        </w:rPr>
        <w:t>testing</w:t>
      </w:r>
      <w:r>
        <w:rPr>
          <w:spacing w:val="-15"/>
          <w:w w:val="105"/>
        </w:rPr>
        <w:t xml:space="preserve"> </w:t>
      </w:r>
      <w:r>
        <w:rPr>
          <w:w w:val="105"/>
        </w:rPr>
        <w:t>step</w:t>
      </w:r>
      <w:r>
        <w:rPr>
          <w:spacing w:val="-16"/>
          <w:w w:val="105"/>
        </w:rPr>
        <w:t xml:space="preserve"> </w:t>
      </w:r>
      <w:r>
        <w:rPr>
          <w:w w:val="105"/>
        </w:rPr>
        <w:t>will</w:t>
      </w:r>
      <w:r>
        <w:rPr>
          <w:spacing w:val="-15"/>
          <w:w w:val="105"/>
        </w:rPr>
        <w:t xml:space="preserve"> </w:t>
      </w:r>
      <w:r>
        <w:rPr>
          <w:w w:val="105"/>
        </w:rPr>
        <w:t>never</w:t>
      </w:r>
      <w:r>
        <w:rPr>
          <w:spacing w:val="-15"/>
          <w:w w:val="105"/>
        </w:rPr>
        <w:t xml:space="preserve"> </w:t>
      </w:r>
      <w:r>
        <w:rPr>
          <w:w w:val="105"/>
        </w:rPr>
        <w:t>be</w:t>
      </w:r>
      <w:r>
        <w:rPr>
          <w:spacing w:val="-15"/>
          <w:w w:val="105"/>
        </w:rPr>
        <w:t xml:space="preserve"> </w:t>
      </w:r>
      <w:r>
        <w:rPr>
          <w:w w:val="105"/>
        </w:rPr>
        <w:t>eliminated.</w:t>
      </w:r>
      <w:r>
        <w:rPr>
          <w:spacing w:val="-15"/>
          <w:w w:val="105"/>
        </w:rPr>
        <w:t xml:space="preserve"> </w:t>
      </w:r>
      <w:r>
        <w:rPr>
          <w:w w:val="105"/>
        </w:rPr>
        <w:t>The</w:t>
      </w:r>
      <w:r>
        <w:rPr>
          <w:spacing w:val="-16"/>
          <w:w w:val="105"/>
        </w:rPr>
        <w:t xml:space="preserve"> </w:t>
      </w:r>
      <w:r>
        <w:rPr>
          <w:w w:val="105"/>
        </w:rPr>
        <w:t>empirical</w:t>
      </w:r>
      <w:r>
        <w:rPr>
          <w:spacing w:val="-15"/>
          <w:w w:val="105"/>
        </w:rPr>
        <w:t xml:space="preserve"> </w:t>
      </w:r>
      <w:r>
        <w:rPr>
          <w:w w:val="105"/>
        </w:rPr>
        <w:t>observation</w:t>
      </w:r>
      <w:r>
        <w:rPr>
          <w:spacing w:val="-15"/>
          <w:w w:val="105"/>
        </w:rPr>
        <w:t xml:space="preserve"> </w:t>
      </w:r>
      <w:r>
        <w:rPr>
          <w:w w:val="105"/>
        </w:rPr>
        <w:t>has</w:t>
      </w:r>
      <w:r>
        <w:rPr>
          <w:spacing w:val="-15"/>
          <w:w w:val="105"/>
        </w:rPr>
        <w:t xml:space="preserve"> </w:t>
      </w:r>
      <w:r>
        <w:rPr>
          <w:w w:val="105"/>
        </w:rPr>
        <w:t>been</w:t>
      </w:r>
      <w:r>
        <w:rPr>
          <w:spacing w:val="-15"/>
          <w:w w:val="105"/>
        </w:rPr>
        <w:t xml:space="preserve"> </w:t>
      </w:r>
      <w:r>
        <w:rPr>
          <w:w w:val="105"/>
        </w:rPr>
        <w:t>that the</w:t>
      </w:r>
      <w:r>
        <w:rPr>
          <w:spacing w:val="-12"/>
          <w:w w:val="105"/>
        </w:rPr>
        <w:t xml:space="preserve"> </w:t>
      </w:r>
      <w:r>
        <w:rPr>
          <w:w w:val="105"/>
        </w:rPr>
        <w:t>tests</w:t>
      </w:r>
      <w:r>
        <w:rPr>
          <w:spacing w:val="-12"/>
          <w:w w:val="105"/>
        </w:rPr>
        <w:t xml:space="preserve"> </w:t>
      </w:r>
      <w:r>
        <w:rPr>
          <w:w w:val="105"/>
        </w:rPr>
        <w:t>are</w:t>
      </w:r>
      <w:r>
        <w:rPr>
          <w:spacing w:val="-11"/>
          <w:w w:val="105"/>
        </w:rPr>
        <w:t xml:space="preserve"> </w:t>
      </w:r>
      <w:r>
        <w:rPr>
          <w:w w:val="105"/>
        </w:rPr>
        <w:t>run</w:t>
      </w:r>
      <w:r>
        <w:rPr>
          <w:spacing w:val="-12"/>
          <w:w w:val="105"/>
        </w:rPr>
        <w:t xml:space="preserve"> </w:t>
      </w:r>
      <w:r>
        <w:rPr>
          <w:w w:val="105"/>
        </w:rPr>
        <w:t>the</w:t>
      </w:r>
      <w:r>
        <w:rPr>
          <w:spacing w:val="-12"/>
          <w:w w:val="105"/>
        </w:rPr>
        <w:t xml:space="preserve"> </w:t>
      </w:r>
      <w:r>
        <w:rPr>
          <w:w w:val="105"/>
        </w:rPr>
        <w:t>same</w:t>
      </w:r>
      <w:r>
        <w:rPr>
          <w:spacing w:val="-11"/>
          <w:w w:val="105"/>
        </w:rPr>
        <w:t xml:space="preserve"> </w:t>
      </w:r>
      <w:r>
        <w:rPr>
          <w:w w:val="105"/>
        </w:rPr>
        <w:t>number</w:t>
      </w:r>
      <w:r>
        <w:rPr>
          <w:spacing w:val="-12"/>
          <w:w w:val="105"/>
        </w:rPr>
        <w:t xml:space="preserve"> </w:t>
      </w:r>
      <w:r>
        <w:rPr>
          <w:w w:val="105"/>
        </w:rPr>
        <w:t>of</w:t>
      </w:r>
      <w:r>
        <w:rPr>
          <w:spacing w:val="-11"/>
          <w:w w:val="105"/>
        </w:rPr>
        <w:t xml:space="preserve"> </w:t>
      </w:r>
      <w:r>
        <w:rPr>
          <w:w w:val="105"/>
        </w:rPr>
        <w:t>times</w:t>
      </w:r>
      <w:r>
        <w:rPr>
          <w:spacing w:val="-12"/>
          <w:w w:val="105"/>
        </w:rPr>
        <w:t xml:space="preserve"> </w:t>
      </w:r>
      <w:r>
        <w:rPr>
          <w:w w:val="105"/>
        </w:rPr>
        <w:t>per</w:t>
      </w:r>
      <w:r>
        <w:rPr>
          <w:spacing w:val="-12"/>
          <w:w w:val="105"/>
        </w:rPr>
        <w:t xml:space="preserve"> </w:t>
      </w:r>
      <w:r>
        <w:rPr>
          <w:w w:val="105"/>
        </w:rPr>
        <w:t>day</w:t>
      </w:r>
      <w:r>
        <w:rPr>
          <w:spacing w:val="-11"/>
          <w:w w:val="105"/>
        </w:rPr>
        <w:t xml:space="preserve"> </w:t>
      </w:r>
      <w:r>
        <w:rPr>
          <w:w w:val="105"/>
        </w:rPr>
        <w:t>as</w:t>
      </w:r>
      <w:r>
        <w:rPr>
          <w:spacing w:val="-12"/>
          <w:w w:val="105"/>
        </w:rPr>
        <w:t xml:space="preserve"> </w:t>
      </w:r>
      <w:r>
        <w:rPr>
          <w:w w:val="105"/>
        </w:rPr>
        <w:t>in</w:t>
      </w:r>
      <w:r>
        <w:rPr>
          <w:spacing w:val="-11"/>
          <w:w w:val="105"/>
        </w:rPr>
        <w:t xml:space="preserve"> </w:t>
      </w:r>
      <w:r>
        <w:rPr>
          <w:w w:val="105"/>
        </w:rPr>
        <w:t>environments</w:t>
      </w:r>
      <w:r>
        <w:rPr>
          <w:spacing w:val="-12"/>
          <w:w w:val="105"/>
        </w:rPr>
        <w:t xml:space="preserve"> </w:t>
      </w:r>
      <w:r>
        <w:rPr>
          <w:w w:val="105"/>
        </w:rPr>
        <w:t>without</w:t>
      </w:r>
      <w:r>
        <w:rPr>
          <w:spacing w:val="-12"/>
          <w:w w:val="105"/>
        </w:rPr>
        <w:t xml:space="preserve"> </w:t>
      </w:r>
      <w:r>
        <w:rPr>
          <w:w w:val="105"/>
        </w:rPr>
        <w:t>automatic</w:t>
      </w:r>
      <w:r>
        <w:rPr>
          <w:spacing w:val="-11"/>
          <w:w w:val="105"/>
        </w:rPr>
        <w:t xml:space="preserve"> </w:t>
      </w:r>
      <w:r>
        <w:rPr>
          <w:w w:val="105"/>
        </w:rPr>
        <w:t>testing tools but that more refactoring is</w:t>
      </w:r>
      <w:r>
        <w:rPr>
          <w:spacing w:val="13"/>
          <w:w w:val="105"/>
        </w:rPr>
        <w:t xml:space="preserve"> </w:t>
      </w:r>
      <w:r>
        <w:rPr>
          <w:w w:val="105"/>
        </w:rPr>
        <w:t>done.</w:t>
      </w:r>
    </w:p>
    <w:p w:rsidR="00F971A3" w:rsidRDefault="00F971A3">
      <w:pPr>
        <w:pStyle w:val="BodyText"/>
        <w:spacing w:before="1"/>
        <w:rPr>
          <w:sz w:val="26"/>
        </w:rPr>
      </w:pPr>
    </w:p>
    <w:p w:rsidR="00F971A3" w:rsidRDefault="008B76CE">
      <w:pPr>
        <w:pStyle w:val="BodyText"/>
        <w:spacing w:line="247" w:lineRule="auto"/>
        <w:ind w:left="160" w:right="400"/>
      </w:pPr>
      <w:r>
        <w:rPr>
          <w:w w:val="105"/>
        </w:rPr>
        <w:t>As</w:t>
      </w:r>
      <w:r>
        <w:rPr>
          <w:spacing w:val="-14"/>
          <w:w w:val="105"/>
        </w:rPr>
        <w:t xml:space="preserve"> </w:t>
      </w:r>
      <w:r>
        <w:rPr>
          <w:w w:val="105"/>
        </w:rPr>
        <w:t>Martin</w:t>
      </w:r>
      <w:r>
        <w:rPr>
          <w:spacing w:val="-13"/>
          <w:w w:val="105"/>
        </w:rPr>
        <w:t xml:space="preserve"> </w:t>
      </w:r>
      <w:r>
        <w:rPr>
          <w:w w:val="105"/>
        </w:rPr>
        <w:t>has</w:t>
      </w:r>
      <w:r>
        <w:rPr>
          <w:spacing w:val="-13"/>
          <w:w w:val="105"/>
        </w:rPr>
        <w:t xml:space="preserve"> </w:t>
      </w:r>
      <w:r>
        <w:rPr>
          <w:w w:val="105"/>
        </w:rPr>
        <w:t>pointed</w:t>
      </w:r>
      <w:r>
        <w:rPr>
          <w:spacing w:val="-14"/>
          <w:w w:val="105"/>
        </w:rPr>
        <w:t xml:space="preserve"> </w:t>
      </w:r>
      <w:r>
        <w:rPr>
          <w:w w:val="105"/>
        </w:rPr>
        <w:t>out,</w:t>
      </w:r>
      <w:r>
        <w:rPr>
          <w:spacing w:val="-15"/>
          <w:w w:val="105"/>
        </w:rPr>
        <w:t xml:space="preserve"> </w:t>
      </w:r>
      <w:r>
        <w:rPr>
          <w:w w:val="105"/>
        </w:rPr>
        <w:t>Java</w:t>
      </w:r>
      <w:r>
        <w:rPr>
          <w:spacing w:val="-14"/>
          <w:w w:val="105"/>
        </w:rPr>
        <w:t xml:space="preserve"> </w:t>
      </w:r>
      <w:r>
        <w:rPr>
          <w:w w:val="105"/>
        </w:rPr>
        <w:t>needs</w:t>
      </w:r>
      <w:r>
        <w:rPr>
          <w:spacing w:val="-15"/>
          <w:w w:val="105"/>
        </w:rPr>
        <w:t xml:space="preserve"> </w:t>
      </w:r>
      <w:r>
        <w:rPr>
          <w:w w:val="105"/>
        </w:rPr>
        <w:t>tools</w:t>
      </w:r>
      <w:r>
        <w:rPr>
          <w:spacing w:val="-14"/>
          <w:w w:val="105"/>
        </w:rPr>
        <w:t xml:space="preserve"> </w:t>
      </w:r>
      <w:r>
        <w:rPr>
          <w:w w:val="105"/>
        </w:rPr>
        <w:t>to</w:t>
      </w:r>
      <w:r>
        <w:rPr>
          <w:spacing w:val="-15"/>
          <w:w w:val="105"/>
        </w:rPr>
        <w:t xml:space="preserve"> </w:t>
      </w:r>
      <w:r>
        <w:rPr>
          <w:w w:val="105"/>
        </w:rPr>
        <w:t>support</w:t>
      </w:r>
      <w:r>
        <w:rPr>
          <w:spacing w:val="-14"/>
          <w:w w:val="105"/>
        </w:rPr>
        <w:t xml:space="preserve"> </w:t>
      </w:r>
      <w:r>
        <w:rPr>
          <w:w w:val="105"/>
        </w:rPr>
        <w:t>this</w:t>
      </w:r>
      <w:r>
        <w:rPr>
          <w:spacing w:val="-15"/>
          <w:w w:val="105"/>
        </w:rPr>
        <w:t xml:space="preserve"> </w:t>
      </w:r>
      <w:r>
        <w:rPr>
          <w:w w:val="105"/>
        </w:rPr>
        <w:t>kind</w:t>
      </w:r>
      <w:r>
        <w:rPr>
          <w:spacing w:val="-15"/>
          <w:w w:val="105"/>
        </w:rPr>
        <w:t xml:space="preserve"> </w:t>
      </w:r>
      <w:r>
        <w:rPr>
          <w:w w:val="105"/>
        </w:rPr>
        <w:t>of</w:t>
      </w:r>
      <w:r>
        <w:rPr>
          <w:spacing w:val="-14"/>
          <w:w w:val="105"/>
        </w:rPr>
        <w:t xml:space="preserve"> </w:t>
      </w:r>
      <w:r>
        <w:rPr>
          <w:w w:val="105"/>
        </w:rPr>
        <w:t>behavior</w:t>
      </w:r>
      <w:r>
        <w:rPr>
          <w:spacing w:val="-15"/>
          <w:w w:val="105"/>
        </w:rPr>
        <w:t xml:space="preserve"> </w:t>
      </w:r>
      <w:r>
        <w:rPr>
          <w:w w:val="105"/>
        </w:rPr>
        <w:t>by</w:t>
      </w:r>
      <w:r>
        <w:rPr>
          <w:spacing w:val="-14"/>
          <w:w w:val="105"/>
        </w:rPr>
        <w:t xml:space="preserve"> </w:t>
      </w:r>
      <w:r>
        <w:rPr>
          <w:w w:val="105"/>
        </w:rPr>
        <w:t>programmers.</w:t>
      </w:r>
      <w:r>
        <w:rPr>
          <w:spacing w:val="-15"/>
          <w:w w:val="105"/>
        </w:rPr>
        <w:t xml:space="preserve"> </w:t>
      </w:r>
      <w:r>
        <w:rPr>
          <w:w w:val="105"/>
        </w:rPr>
        <w:t>We want to point out some of the criteria that such a tool must have to be successful. Although we have included the technical criteria, we believe that the practical criteria are much more important.</w:t>
      </w:r>
    </w:p>
    <w:p w:rsidR="00F971A3" w:rsidRDefault="00F971A3">
      <w:pPr>
        <w:pStyle w:val="BodyText"/>
        <w:spacing w:before="9"/>
        <w:rPr>
          <w:sz w:val="24"/>
        </w:rPr>
      </w:pPr>
    </w:p>
    <w:p w:rsidR="00F971A3" w:rsidRDefault="008B76CE">
      <w:pPr>
        <w:pStyle w:val="Heading2"/>
      </w:pPr>
      <w:bookmarkStart w:id="144" w:name="_TOC_250005"/>
      <w:bookmarkEnd w:id="144"/>
      <w:r>
        <w:rPr>
          <w:color w:val="344178"/>
        </w:rPr>
        <w:t>Technical Criteria for a Refactoring Tool</w:t>
      </w:r>
    </w:p>
    <w:p w:rsidR="00F971A3" w:rsidRDefault="00F971A3">
      <w:pPr>
        <w:pStyle w:val="BodyText"/>
        <w:spacing w:before="6"/>
        <w:rPr>
          <w:b/>
          <w:sz w:val="26"/>
        </w:rPr>
      </w:pPr>
    </w:p>
    <w:p w:rsidR="00F971A3" w:rsidRDefault="008B76CE">
      <w:pPr>
        <w:pStyle w:val="BodyText"/>
        <w:spacing w:line="247" w:lineRule="auto"/>
        <w:ind w:left="160" w:right="444"/>
      </w:pPr>
      <w:r>
        <w:rPr>
          <w:w w:val="105"/>
        </w:rPr>
        <w:t>The</w:t>
      </w:r>
      <w:r>
        <w:rPr>
          <w:spacing w:val="-16"/>
          <w:w w:val="105"/>
        </w:rPr>
        <w:t xml:space="preserve"> </w:t>
      </w:r>
      <w:r>
        <w:rPr>
          <w:w w:val="105"/>
        </w:rPr>
        <w:t>main</w:t>
      </w:r>
      <w:r>
        <w:rPr>
          <w:spacing w:val="-16"/>
          <w:w w:val="105"/>
        </w:rPr>
        <w:t xml:space="preserve"> </w:t>
      </w:r>
      <w:r>
        <w:rPr>
          <w:w w:val="105"/>
        </w:rPr>
        <w:t>purpose</w:t>
      </w:r>
      <w:r>
        <w:rPr>
          <w:spacing w:val="-16"/>
          <w:w w:val="105"/>
        </w:rPr>
        <w:t xml:space="preserve"> </w:t>
      </w:r>
      <w:r>
        <w:rPr>
          <w:w w:val="105"/>
        </w:rPr>
        <w:t>of</w:t>
      </w:r>
      <w:r>
        <w:rPr>
          <w:spacing w:val="-15"/>
          <w:w w:val="105"/>
        </w:rPr>
        <w:t xml:space="preserve"> </w:t>
      </w:r>
      <w:r>
        <w:rPr>
          <w:w w:val="105"/>
        </w:rPr>
        <w:t>a</w:t>
      </w:r>
      <w:r>
        <w:rPr>
          <w:spacing w:val="-16"/>
          <w:w w:val="105"/>
        </w:rPr>
        <w:t xml:space="preserve"> </w:t>
      </w:r>
      <w:r>
        <w:rPr>
          <w:w w:val="105"/>
        </w:rPr>
        <w:t>refactoring</w:t>
      </w:r>
      <w:r>
        <w:rPr>
          <w:spacing w:val="-16"/>
          <w:w w:val="105"/>
        </w:rPr>
        <w:t xml:space="preserve"> </w:t>
      </w:r>
      <w:r>
        <w:rPr>
          <w:w w:val="105"/>
        </w:rPr>
        <w:t>tool</w:t>
      </w:r>
      <w:r>
        <w:rPr>
          <w:spacing w:val="-16"/>
          <w:w w:val="105"/>
        </w:rPr>
        <w:t xml:space="preserve"> </w:t>
      </w:r>
      <w:r>
        <w:rPr>
          <w:w w:val="105"/>
        </w:rPr>
        <w:t>is</w:t>
      </w:r>
      <w:r>
        <w:rPr>
          <w:spacing w:val="-15"/>
          <w:w w:val="105"/>
        </w:rPr>
        <w:t xml:space="preserve"> </w:t>
      </w:r>
      <w:r>
        <w:rPr>
          <w:w w:val="105"/>
        </w:rPr>
        <w:t>to</w:t>
      </w:r>
      <w:r>
        <w:rPr>
          <w:spacing w:val="-16"/>
          <w:w w:val="105"/>
        </w:rPr>
        <w:t xml:space="preserve"> </w:t>
      </w:r>
      <w:r>
        <w:rPr>
          <w:w w:val="105"/>
        </w:rPr>
        <w:t>allow</w:t>
      </w:r>
      <w:r>
        <w:rPr>
          <w:spacing w:val="-16"/>
          <w:w w:val="105"/>
        </w:rPr>
        <w:t xml:space="preserve"> </w:t>
      </w:r>
      <w:r>
        <w:rPr>
          <w:w w:val="105"/>
        </w:rPr>
        <w:t>the</w:t>
      </w:r>
      <w:r>
        <w:rPr>
          <w:spacing w:val="-16"/>
          <w:w w:val="105"/>
        </w:rPr>
        <w:t xml:space="preserve"> </w:t>
      </w:r>
      <w:r>
        <w:rPr>
          <w:w w:val="105"/>
        </w:rPr>
        <w:t>programmer</w:t>
      </w:r>
      <w:r>
        <w:rPr>
          <w:spacing w:val="-16"/>
          <w:w w:val="105"/>
        </w:rPr>
        <w:t xml:space="preserve"> </w:t>
      </w:r>
      <w:r>
        <w:rPr>
          <w:w w:val="105"/>
        </w:rPr>
        <w:t>to</w:t>
      </w:r>
      <w:r>
        <w:rPr>
          <w:spacing w:val="-15"/>
          <w:w w:val="105"/>
        </w:rPr>
        <w:t xml:space="preserve"> </w:t>
      </w:r>
      <w:r>
        <w:rPr>
          <w:w w:val="105"/>
        </w:rPr>
        <w:t>refactor</w:t>
      </w:r>
      <w:r>
        <w:rPr>
          <w:spacing w:val="-16"/>
          <w:w w:val="105"/>
        </w:rPr>
        <w:t xml:space="preserve"> </w:t>
      </w:r>
      <w:r>
        <w:rPr>
          <w:w w:val="105"/>
        </w:rPr>
        <w:t>code</w:t>
      </w:r>
      <w:r>
        <w:rPr>
          <w:spacing w:val="-16"/>
          <w:w w:val="105"/>
        </w:rPr>
        <w:t xml:space="preserve"> </w:t>
      </w:r>
      <w:r>
        <w:rPr>
          <w:w w:val="105"/>
        </w:rPr>
        <w:t>without</w:t>
      </w:r>
      <w:r>
        <w:rPr>
          <w:spacing w:val="-16"/>
          <w:w w:val="105"/>
        </w:rPr>
        <w:t xml:space="preserve"> </w:t>
      </w:r>
      <w:r>
        <w:rPr>
          <w:spacing w:val="-2"/>
          <w:w w:val="105"/>
        </w:rPr>
        <w:t xml:space="preserve">having </w:t>
      </w:r>
      <w:r>
        <w:rPr>
          <w:w w:val="105"/>
        </w:rPr>
        <w:t>to retest the program. Testing is time consuming even when automated, and eliminating it can accelerate the refactoring process by a significant factor. This section briefly discusses the technical</w:t>
      </w:r>
      <w:r>
        <w:rPr>
          <w:spacing w:val="-13"/>
          <w:w w:val="105"/>
        </w:rPr>
        <w:t xml:space="preserve"> </w:t>
      </w:r>
      <w:r>
        <w:rPr>
          <w:w w:val="105"/>
        </w:rPr>
        <w:t>requirements</w:t>
      </w:r>
      <w:r>
        <w:rPr>
          <w:spacing w:val="-13"/>
          <w:w w:val="105"/>
        </w:rPr>
        <w:t xml:space="preserve"> </w:t>
      </w:r>
      <w:r>
        <w:rPr>
          <w:w w:val="105"/>
        </w:rPr>
        <w:t>for</w:t>
      </w:r>
      <w:r>
        <w:rPr>
          <w:spacing w:val="-12"/>
          <w:w w:val="105"/>
        </w:rPr>
        <w:t xml:space="preserve"> </w:t>
      </w:r>
      <w:r>
        <w:rPr>
          <w:w w:val="105"/>
        </w:rPr>
        <w:t>a</w:t>
      </w:r>
      <w:r>
        <w:rPr>
          <w:spacing w:val="-13"/>
          <w:w w:val="105"/>
        </w:rPr>
        <w:t xml:space="preserve"> </w:t>
      </w:r>
      <w:r>
        <w:rPr>
          <w:w w:val="105"/>
        </w:rPr>
        <w:t>refactoring</w:t>
      </w:r>
      <w:r>
        <w:rPr>
          <w:spacing w:val="-12"/>
          <w:w w:val="105"/>
        </w:rPr>
        <w:t xml:space="preserve"> </w:t>
      </w:r>
      <w:r>
        <w:rPr>
          <w:w w:val="105"/>
        </w:rPr>
        <w:t>tool</w:t>
      </w:r>
      <w:r>
        <w:rPr>
          <w:spacing w:val="-13"/>
          <w:w w:val="105"/>
        </w:rPr>
        <w:t xml:space="preserve"> </w:t>
      </w:r>
      <w:r>
        <w:rPr>
          <w:w w:val="105"/>
        </w:rPr>
        <w:t>that</w:t>
      </w:r>
      <w:r>
        <w:rPr>
          <w:spacing w:val="-12"/>
          <w:w w:val="105"/>
        </w:rPr>
        <w:t xml:space="preserve"> </w:t>
      </w:r>
      <w:r>
        <w:rPr>
          <w:w w:val="105"/>
        </w:rPr>
        <w:t>are</w:t>
      </w:r>
      <w:r>
        <w:rPr>
          <w:spacing w:val="-13"/>
          <w:w w:val="105"/>
        </w:rPr>
        <w:t xml:space="preserve"> </w:t>
      </w:r>
      <w:r>
        <w:rPr>
          <w:w w:val="105"/>
        </w:rPr>
        <w:t>necessary</w:t>
      </w:r>
      <w:r>
        <w:rPr>
          <w:spacing w:val="-13"/>
          <w:w w:val="105"/>
        </w:rPr>
        <w:t xml:space="preserve"> </w:t>
      </w:r>
      <w:r>
        <w:rPr>
          <w:w w:val="105"/>
        </w:rPr>
        <w:t>to</w:t>
      </w:r>
      <w:r>
        <w:rPr>
          <w:spacing w:val="-12"/>
          <w:w w:val="105"/>
        </w:rPr>
        <w:t xml:space="preserve"> </w:t>
      </w:r>
      <w:r>
        <w:rPr>
          <w:w w:val="105"/>
        </w:rPr>
        <w:t>allow</w:t>
      </w:r>
      <w:r>
        <w:rPr>
          <w:spacing w:val="-13"/>
          <w:w w:val="105"/>
        </w:rPr>
        <w:t xml:space="preserve"> </w:t>
      </w:r>
      <w:r>
        <w:rPr>
          <w:w w:val="105"/>
        </w:rPr>
        <w:t>it</w:t>
      </w:r>
      <w:r>
        <w:rPr>
          <w:spacing w:val="-12"/>
          <w:w w:val="105"/>
        </w:rPr>
        <w:t xml:space="preserve"> </w:t>
      </w:r>
      <w:r>
        <w:rPr>
          <w:w w:val="105"/>
        </w:rPr>
        <w:t>to</w:t>
      </w:r>
      <w:r>
        <w:rPr>
          <w:spacing w:val="-13"/>
          <w:w w:val="105"/>
        </w:rPr>
        <w:t xml:space="preserve"> </w:t>
      </w:r>
      <w:r>
        <w:rPr>
          <w:w w:val="105"/>
        </w:rPr>
        <w:t>transform</w:t>
      </w:r>
      <w:r>
        <w:rPr>
          <w:spacing w:val="-12"/>
          <w:w w:val="105"/>
        </w:rPr>
        <w:t xml:space="preserve"> </w:t>
      </w:r>
      <w:r>
        <w:rPr>
          <w:w w:val="105"/>
        </w:rPr>
        <w:t>a</w:t>
      </w:r>
      <w:r>
        <w:rPr>
          <w:spacing w:val="-13"/>
          <w:w w:val="105"/>
        </w:rPr>
        <w:t xml:space="preserve"> </w:t>
      </w:r>
      <w:r>
        <w:rPr>
          <w:w w:val="105"/>
        </w:rPr>
        <w:t xml:space="preserve">program </w:t>
      </w:r>
      <w:r>
        <w:rPr>
          <w:spacing w:val="-4"/>
          <w:w w:val="105"/>
        </w:rPr>
        <w:t xml:space="preserve">while preserving </w:t>
      </w:r>
      <w:r>
        <w:rPr>
          <w:spacing w:val="-3"/>
          <w:w w:val="105"/>
        </w:rPr>
        <w:t xml:space="preserve">the </w:t>
      </w:r>
      <w:r>
        <w:rPr>
          <w:spacing w:val="-4"/>
          <w:w w:val="105"/>
        </w:rPr>
        <w:t xml:space="preserve">behavior </w:t>
      </w:r>
      <w:r>
        <w:rPr>
          <w:w w:val="105"/>
        </w:rPr>
        <w:t xml:space="preserve">of </w:t>
      </w:r>
      <w:r>
        <w:rPr>
          <w:spacing w:val="-3"/>
          <w:w w:val="105"/>
        </w:rPr>
        <w:t>the</w:t>
      </w:r>
      <w:r>
        <w:rPr>
          <w:spacing w:val="18"/>
          <w:w w:val="105"/>
        </w:rPr>
        <w:t xml:space="preserve"> </w:t>
      </w:r>
      <w:r>
        <w:rPr>
          <w:spacing w:val="-4"/>
          <w:w w:val="105"/>
        </w:rPr>
        <w:t>program.</w:t>
      </w:r>
    </w:p>
    <w:p w:rsidR="00F971A3" w:rsidRDefault="00F971A3">
      <w:pPr>
        <w:pStyle w:val="BodyText"/>
        <w:spacing w:before="7"/>
        <w:rPr>
          <w:sz w:val="24"/>
        </w:rPr>
      </w:pPr>
    </w:p>
    <w:p w:rsidR="00F971A3" w:rsidRDefault="008B76CE">
      <w:pPr>
        <w:pStyle w:val="Heading3"/>
      </w:pPr>
      <w:r>
        <w:rPr>
          <w:color w:val="344178"/>
        </w:rPr>
        <w:t>Program Database</w:t>
      </w:r>
    </w:p>
    <w:p w:rsidR="00F971A3" w:rsidRDefault="00F971A3">
      <w:pPr>
        <w:pStyle w:val="BodyText"/>
        <w:spacing w:before="8"/>
        <w:rPr>
          <w:b/>
          <w:sz w:val="25"/>
        </w:rPr>
      </w:pPr>
    </w:p>
    <w:p w:rsidR="00F971A3" w:rsidRDefault="008B76CE">
      <w:pPr>
        <w:pStyle w:val="BodyText"/>
        <w:spacing w:line="252" w:lineRule="auto"/>
        <w:ind w:left="160" w:right="416"/>
      </w:pPr>
      <w:r>
        <w:rPr>
          <w:w w:val="105"/>
        </w:rPr>
        <w:t>One of the first requirements recognized was the ability to search for various program entities across</w:t>
      </w:r>
      <w:r>
        <w:rPr>
          <w:spacing w:val="-10"/>
          <w:w w:val="105"/>
        </w:rPr>
        <w:t xml:space="preserve"> </w:t>
      </w:r>
      <w:r>
        <w:rPr>
          <w:w w:val="105"/>
        </w:rPr>
        <w:t>the</w:t>
      </w:r>
      <w:r>
        <w:rPr>
          <w:spacing w:val="-9"/>
          <w:w w:val="105"/>
        </w:rPr>
        <w:t xml:space="preserve"> </w:t>
      </w:r>
      <w:r>
        <w:rPr>
          <w:w w:val="105"/>
        </w:rPr>
        <w:t>entire</w:t>
      </w:r>
      <w:r>
        <w:rPr>
          <w:spacing w:val="-9"/>
          <w:w w:val="105"/>
        </w:rPr>
        <w:t xml:space="preserve"> </w:t>
      </w:r>
      <w:r>
        <w:rPr>
          <w:w w:val="105"/>
        </w:rPr>
        <w:t>program,</w:t>
      </w:r>
      <w:r>
        <w:rPr>
          <w:spacing w:val="-9"/>
          <w:w w:val="105"/>
        </w:rPr>
        <w:t xml:space="preserve"> </w:t>
      </w:r>
      <w:r>
        <w:rPr>
          <w:w w:val="105"/>
        </w:rPr>
        <w:t>such</w:t>
      </w:r>
      <w:r>
        <w:rPr>
          <w:spacing w:val="-10"/>
          <w:w w:val="105"/>
        </w:rPr>
        <w:t xml:space="preserve"> </w:t>
      </w:r>
      <w:r>
        <w:rPr>
          <w:w w:val="105"/>
        </w:rPr>
        <w:t>as</w:t>
      </w:r>
      <w:r>
        <w:rPr>
          <w:spacing w:val="-9"/>
          <w:w w:val="105"/>
        </w:rPr>
        <w:t xml:space="preserve"> </w:t>
      </w:r>
      <w:r>
        <w:rPr>
          <w:w w:val="105"/>
        </w:rPr>
        <w:t>with</w:t>
      </w:r>
      <w:r>
        <w:rPr>
          <w:spacing w:val="-9"/>
          <w:w w:val="105"/>
        </w:rPr>
        <w:t xml:space="preserve"> </w:t>
      </w:r>
      <w:r>
        <w:rPr>
          <w:w w:val="105"/>
        </w:rPr>
        <w:t>a</w:t>
      </w:r>
      <w:r>
        <w:rPr>
          <w:spacing w:val="-9"/>
          <w:w w:val="105"/>
        </w:rPr>
        <w:t xml:space="preserve"> </w:t>
      </w:r>
      <w:r>
        <w:rPr>
          <w:w w:val="105"/>
        </w:rPr>
        <w:t>particular</w:t>
      </w:r>
      <w:r>
        <w:rPr>
          <w:spacing w:val="-10"/>
          <w:w w:val="105"/>
        </w:rPr>
        <w:t xml:space="preserve"> </w:t>
      </w:r>
      <w:r>
        <w:rPr>
          <w:w w:val="105"/>
        </w:rPr>
        <w:t>method,</w:t>
      </w:r>
      <w:r>
        <w:rPr>
          <w:spacing w:val="-9"/>
          <w:w w:val="105"/>
        </w:rPr>
        <w:t xml:space="preserve"> </w:t>
      </w:r>
      <w:r>
        <w:rPr>
          <w:w w:val="105"/>
        </w:rPr>
        <w:t>finding</w:t>
      </w:r>
      <w:r>
        <w:rPr>
          <w:spacing w:val="-9"/>
          <w:w w:val="105"/>
        </w:rPr>
        <w:t xml:space="preserve"> </w:t>
      </w:r>
      <w:r>
        <w:rPr>
          <w:w w:val="105"/>
        </w:rPr>
        <w:t>all</w:t>
      </w:r>
      <w:r>
        <w:rPr>
          <w:spacing w:val="-9"/>
          <w:w w:val="105"/>
        </w:rPr>
        <w:t xml:space="preserve"> </w:t>
      </w:r>
      <w:r>
        <w:rPr>
          <w:w w:val="105"/>
        </w:rPr>
        <w:t>calls</w:t>
      </w:r>
      <w:r>
        <w:rPr>
          <w:spacing w:val="-9"/>
          <w:w w:val="105"/>
        </w:rPr>
        <w:t xml:space="preserve"> </w:t>
      </w:r>
      <w:r>
        <w:rPr>
          <w:w w:val="105"/>
        </w:rPr>
        <w:t>that</w:t>
      </w:r>
      <w:r>
        <w:rPr>
          <w:spacing w:val="-10"/>
          <w:w w:val="105"/>
        </w:rPr>
        <w:t xml:space="preserve"> </w:t>
      </w:r>
      <w:r>
        <w:rPr>
          <w:w w:val="105"/>
        </w:rPr>
        <w:t>can</w:t>
      </w:r>
      <w:r>
        <w:rPr>
          <w:spacing w:val="-9"/>
          <w:w w:val="105"/>
        </w:rPr>
        <w:t xml:space="preserve"> </w:t>
      </w:r>
      <w:r>
        <w:rPr>
          <w:w w:val="105"/>
        </w:rPr>
        <w:t xml:space="preserve">potentially refer to the method in question, or with a particular instance </w:t>
      </w:r>
      <w:r>
        <w:rPr>
          <w:spacing w:val="-3"/>
          <w:w w:val="105"/>
        </w:rPr>
        <w:t xml:space="preserve">variable, finding </w:t>
      </w:r>
      <w:r>
        <w:rPr>
          <w:w w:val="105"/>
        </w:rPr>
        <w:t xml:space="preserve">all of the </w:t>
      </w:r>
      <w:r>
        <w:rPr>
          <w:spacing w:val="-3"/>
          <w:w w:val="105"/>
        </w:rPr>
        <w:t xml:space="preserve">methods </w:t>
      </w:r>
      <w:r>
        <w:rPr>
          <w:w w:val="105"/>
        </w:rPr>
        <w:t>that read or write it. In tightly integrated environments such as Smalltalk, this information is maintained constantly in a searchable form. This is not a database as traditionally understood, but</w:t>
      </w:r>
      <w:r>
        <w:rPr>
          <w:spacing w:val="-12"/>
          <w:w w:val="105"/>
        </w:rPr>
        <w:t xml:space="preserve"> </w:t>
      </w:r>
      <w:r>
        <w:rPr>
          <w:w w:val="105"/>
        </w:rPr>
        <w:t>it</w:t>
      </w:r>
      <w:r>
        <w:rPr>
          <w:spacing w:val="-11"/>
          <w:w w:val="105"/>
        </w:rPr>
        <w:t xml:space="preserve"> </w:t>
      </w:r>
      <w:r>
        <w:rPr>
          <w:i/>
          <w:w w:val="105"/>
        </w:rPr>
        <w:t>is</w:t>
      </w:r>
      <w:r>
        <w:rPr>
          <w:i/>
          <w:spacing w:val="-9"/>
          <w:w w:val="105"/>
        </w:rPr>
        <w:t xml:space="preserve"> </w:t>
      </w:r>
      <w:r>
        <w:rPr>
          <w:w w:val="105"/>
        </w:rPr>
        <w:t>a</w:t>
      </w:r>
      <w:r>
        <w:rPr>
          <w:spacing w:val="-14"/>
          <w:w w:val="105"/>
        </w:rPr>
        <w:t xml:space="preserve"> </w:t>
      </w:r>
      <w:r>
        <w:rPr>
          <w:w w:val="105"/>
        </w:rPr>
        <w:t>searchable</w:t>
      </w:r>
      <w:r>
        <w:rPr>
          <w:spacing w:val="-13"/>
          <w:w w:val="105"/>
        </w:rPr>
        <w:t xml:space="preserve"> </w:t>
      </w:r>
      <w:r>
        <w:rPr>
          <w:w w:val="105"/>
        </w:rPr>
        <w:t>repository.</w:t>
      </w:r>
      <w:r>
        <w:rPr>
          <w:spacing w:val="-14"/>
          <w:w w:val="105"/>
        </w:rPr>
        <w:t xml:space="preserve"> </w:t>
      </w:r>
      <w:r>
        <w:rPr>
          <w:w w:val="105"/>
        </w:rPr>
        <w:t>The</w:t>
      </w:r>
      <w:r>
        <w:rPr>
          <w:spacing w:val="-13"/>
          <w:w w:val="105"/>
        </w:rPr>
        <w:t xml:space="preserve"> </w:t>
      </w:r>
      <w:r>
        <w:rPr>
          <w:w w:val="105"/>
        </w:rPr>
        <w:t>programmer</w:t>
      </w:r>
      <w:r>
        <w:rPr>
          <w:spacing w:val="-13"/>
          <w:w w:val="105"/>
        </w:rPr>
        <w:t xml:space="preserve"> </w:t>
      </w:r>
      <w:r>
        <w:rPr>
          <w:w w:val="105"/>
        </w:rPr>
        <w:t>can</w:t>
      </w:r>
      <w:r>
        <w:rPr>
          <w:spacing w:val="-14"/>
          <w:w w:val="105"/>
        </w:rPr>
        <w:t xml:space="preserve"> </w:t>
      </w:r>
      <w:r>
        <w:rPr>
          <w:w w:val="105"/>
        </w:rPr>
        <w:t>perform</w:t>
      </w:r>
      <w:r>
        <w:rPr>
          <w:spacing w:val="-13"/>
          <w:w w:val="105"/>
        </w:rPr>
        <w:t xml:space="preserve"> </w:t>
      </w:r>
      <w:r>
        <w:rPr>
          <w:w w:val="105"/>
        </w:rPr>
        <w:t>a</w:t>
      </w:r>
      <w:r>
        <w:rPr>
          <w:spacing w:val="-14"/>
          <w:w w:val="105"/>
        </w:rPr>
        <w:t xml:space="preserve"> </w:t>
      </w:r>
      <w:r>
        <w:rPr>
          <w:w w:val="105"/>
        </w:rPr>
        <w:t>search</w:t>
      </w:r>
      <w:r>
        <w:rPr>
          <w:spacing w:val="-13"/>
          <w:w w:val="105"/>
        </w:rPr>
        <w:t xml:space="preserve"> </w:t>
      </w:r>
      <w:r>
        <w:rPr>
          <w:w w:val="105"/>
        </w:rPr>
        <w:t>to</w:t>
      </w:r>
      <w:r>
        <w:rPr>
          <w:spacing w:val="-14"/>
          <w:w w:val="105"/>
        </w:rPr>
        <w:t xml:space="preserve"> </w:t>
      </w:r>
      <w:r>
        <w:rPr>
          <w:w w:val="105"/>
        </w:rPr>
        <w:t>find</w:t>
      </w:r>
      <w:r>
        <w:rPr>
          <w:spacing w:val="-13"/>
          <w:w w:val="105"/>
        </w:rPr>
        <w:t xml:space="preserve"> </w:t>
      </w:r>
      <w:r>
        <w:rPr>
          <w:w w:val="105"/>
        </w:rPr>
        <w:t>cross</w:t>
      </w:r>
      <w:r>
        <w:rPr>
          <w:spacing w:val="-14"/>
          <w:w w:val="105"/>
        </w:rPr>
        <w:t xml:space="preserve"> </w:t>
      </w:r>
      <w:r>
        <w:rPr>
          <w:w w:val="105"/>
        </w:rPr>
        <w:t>references to any program element, mainly because of the dynamic compilation of the code. As soon as a change is made to any class, the change is immediately compiled into bytecodes, and the "database"</w:t>
      </w:r>
      <w:r>
        <w:rPr>
          <w:spacing w:val="-18"/>
          <w:w w:val="105"/>
        </w:rPr>
        <w:t xml:space="preserve"> </w:t>
      </w:r>
      <w:r>
        <w:rPr>
          <w:w w:val="105"/>
        </w:rPr>
        <w:t>is</w:t>
      </w:r>
      <w:r>
        <w:rPr>
          <w:spacing w:val="-17"/>
          <w:w w:val="105"/>
        </w:rPr>
        <w:t xml:space="preserve"> </w:t>
      </w:r>
      <w:r>
        <w:rPr>
          <w:w w:val="105"/>
        </w:rPr>
        <w:t>updated.</w:t>
      </w:r>
      <w:r>
        <w:rPr>
          <w:spacing w:val="-18"/>
          <w:w w:val="105"/>
        </w:rPr>
        <w:t xml:space="preserve"> </w:t>
      </w:r>
      <w:r>
        <w:rPr>
          <w:w w:val="105"/>
        </w:rPr>
        <w:t>In</w:t>
      </w:r>
      <w:r>
        <w:rPr>
          <w:spacing w:val="-17"/>
          <w:w w:val="105"/>
        </w:rPr>
        <w:t xml:space="preserve"> </w:t>
      </w:r>
      <w:r>
        <w:rPr>
          <w:w w:val="105"/>
        </w:rPr>
        <w:t>more</w:t>
      </w:r>
      <w:r>
        <w:rPr>
          <w:spacing w:val="-17"/>
          <w:w w:val="105"/>
        </w:rPr>
        <w:t xml:space="preserve"> </w:t>
      </w:r>
      <w:r>
        <w:rPr>
          <w:w w:val="105"/>
        </w:rPr>
        <w:t>static</w:t>
      </w:r>
      <w:r>
        <w:rPr>
          <w:spacing w:val="-18"/>
          <w:w w:val="105"/>
        </w:rPr>
        <w:t xml:space="preserve"> </w:t>
      </w:r>
      <w:r>
        <w:rPr>
          <w:w w:val="105"/>
        </w:rPr>
        <w:t>environments</w:t>
      </w:r>
      <w:r>
        <w:rPr>
          <w:spacing w:val="-17"/>
          <w:w w:val="105"/>
        </w:rPr>
        <w:t xml:space="preserve"> </w:t>
      </w:r>
      <w:r>
        <w:rPr>
          <w:w w:val="105"/>
        </w:rPr>
        <w:t>such</w:t>
      </w:r>
      <w:r>
        <w:rPr>
          <w:spacing w:val="-17"/>
          <w:w w:val="105"/>
        </w:rPr>
        <w:t xml:space="preserve"> </w:t>
      </w:r>
      <w:r>
        <w:rPr>
          <w:w w:val="105"/>
        </w:rPr>
        <w:t>as</w:t>
      </w:r>
      <w:r>
        <w:rPr>
          <w:spacing w:val="-18"/>
          <w:w w:val="105"/>
        </w:rPr>
        <w:t xml:space="preserve"> </w:t>
      </w:r>
      <w:r>
        <w:rPr>
          <w:w w:val="105"/>
        </w:rPr>
        <w:t>Java,</w:t>
      </w:r>
      <w:r>
        <w:rPr>
          <w:spacing w:val="-17"/>
          <w:w w:val="105"/>
        </w:rPr>
        <w:t xml:space="preserve"> </w:t>
      </w:r>
      <w:r>
        <w:rPr>
          <w:w w:val="105"/>
        </w:rPr>
        <w:t>programmers</w:t>
      </w:r>
      <w:r>
        <w:rPr>
          <w:spacing w:val="-18"/>
          <w:w w:val="105"/>
        </w:rPr>
        <w:t xml:space="preserve"> </w:t>
      </w:r>
      <w:r>
        <w:rPr>
          <w:w w:val="105"/>
        </w:rPr>
        <w:t>enter</w:t>
      </w:r>
      <w:r>
        <w:rPr>
          <w:spacing w:val="-17"/>
          <w:w w:val="105"/>
        </w:rPr>
        <w:t xml:space="preserve"> </w:t>
      </w:r>
      <w:r>
        <w:rPr>
          <w:w w:val="105"/>
        </w:rPr>
        <w:t>the</w:t>
      </w:r>
      <w:r>
        <w:rPr>
          <w:spacing w:val="-17"/>
          <w:w w:val="105"/>
        </w:rPr>
        <w:t xml:space="preserve"> </w:t>
      </w:r>
      <w:r>
        <w:rPr>
          <w:w w:val="105"/>
        </w:rPr>
        <w:t>code</w:t>
      </w:r>
      <w:r>
        <w:rPr>
          <w:spacing w:val="-18"/>
          <w:w w:val="105"/>
        </w:rPr>
        <w:t xml:space="preserve"> </w:t>
      </w:r>
      <w:r>
        <w:rPr>
          <w:w w:val="105"/>
        </w:rPr>
        <w:t xml:space="preserve">in text files. Updates to the database must be performed by running a program to process these files and extract the relevant information. These updates are similar to </w:t>
      </w:r>
      <w:r>
        <w:rPr>
          <w:spacing w:val="-3"/>
          <w:w w:val="105"/>
        </w:rPr>
        <w:t xml:space="preserve">compilation </w:t>
      </w:r>
      <w:r>
        <w:rPr>
          <w:w w:val="105"/>
        </w:rPr>
        <w:t xml:space="preserve">of the </w:t>
      </w:r>
      <w:r>
        <w:rPr>
          <w:spacing w:val="-3"/>
          <w:w w:val="105"/>
        </w:rPr>
        <w:t xml:space="preserve">Java </w:t>
      </w:r>
      <w:r>
        <w:rPr>
          <w:w w:val="105"/>
        </w:rPr>
        <w:t>code itself. Some of the more modern environments, such as IBM VisualAge for Java, mimic Smalltalk's dynamic update of the program</w:t>
      </w:r>
      <w:r>
        <w:rPr>
          <w:spacing w:val="8"/>
          <w:w w:val="105"/>
        </w:rPr>
        <w:t xml:space="preserve"> </w:t>
      </w:r>
      <w:r>
        <w:rPr>
          <w:w w:val="105"/>
        </w:rPr>
        <w:t>database.</w:t>
      </w:r>
    </w:p>
    <w:p w:rsidR="00F971A3" w:rsidRDefault="00F971A3">
      <w:pPr>
        <w:spacing w:line="252" w:lineRule="auto"/>
        <w:sectPr w:rsidR="00F971A3">
          <w:pgSz w:w="12240" w:h="15840"/>
          <w:pgMar w:top="1360" w:right="1660" w:bottom="980" w:left="1640" w:header="0" w:footer="794" w:gutter="0"/>
          <w:cols w:space="720"/>
        </w:sectPr>
      </w:pPr>
    </w:p>
    <w:p w:rsidR="00F971A3" w:rsidRDefault="008B76CE">
      <w:pPr>
        <w:pStyle w:val="BodyText"/>
        <w:spacing w:before="81" w:line="249" w:lineRule="auto"/>
        <w:ind w:left="160" w:right="400"/>
      </w:pPr>
      <w:r>
        <w:rPr>
          <w:w w:val="105"/>
        </w:rPr>
        <w:lastRenderedPageBreak/>
        <w:t>A naïve approach is to use textual tools such as grep to do the search. This approach breaks down</w:t>
      </w:r>
      <w:r>
        <w:rPr>
          <w:spacing w:val="-20"/>
          <w:w w:val="105"/>
        </w:rPr>
        <w:t xml:space="preserve"> </w:t>
      </w:r>
      <w:r>
        <w:rPr>
          <w:w w:val="105"/>
        </w:rPr>
        <w:t>quickly</w:t>
      </w:r>
      <w:r>
        <w:rPr>
          <w:spacing w:val="-19"/>
          <w:w w:val="105"/>
        </w:rPr>
        <w:t xml:space="preserve"> </w:t>
      </w:r>
      <w:r>
        <w:rPr>
          <w:w w:val="105"/>
        </w:rPr>
        <w:t>because</w:t>
      </w:r>
      <w:r>
        <w:rPr>
          <w:spacing w:val="-20"/>
          <w:w w:val="105"/>
        </w:rPr>
        <w:t xml:space="preserve"> </w:t>
      </w:r>
      <w:r>
        <w:rPr>
          <w:w w:val="105"/>
        </w:rPr>
        <w:t>it</w:t>
      </w:r>
      <w:r>
        <w:rPr>
          <w:spacing w:val="-19"/>
          <w:w w:val="105"/>
        </w:rPr>
        <w:t xml:space="preserve"> </w:t>
      </w:r>
      <w:r>
        <w:rPr>
          <w:w w:val="105"/>
        </w:rPr>
        <w:t>cannot</w:t>
      </w:r>
      <w:r>
        <w:rPr>
          <w:spacing w:val="-20"/>
          <w:w w:val="105"/>
        </w:rPr>
        <w:t xml:space="preserve"> </w:t>
      </w:r>
      <w:r>
        <w:rPr>
          <w:w w:val="105"/>
        </w:rPr>
        <w:t>differentiate</w:t>
      </w:r>
      <w:r>
        <w:rPr>
          <w:spacing w:val="-19"/>
          <w:w w:val="105"/>
        </w:rPr>
        <w:t xml:space="preserve"> </w:t>
      </w:r>
      <w:r>
        <w:rPr>
          <w:w w:val="105"/>
        </w:rPr>
        <w:t>between</w:t>
      </w:r>
      <w:r>
        <w:rPr>
          <w:spacing w:val="-20"/>
          <w:w w:val="105"/>
        </w:rPr>
        <w:t xml:space="preserve"> </w:t>
      </w:r>
      <w:r>
        <w:rPr>
          <w:w w:val="105"/>
        </w:rPr>
        <w:t>a</w:t>
      </w:r>
      <w:r>
        <w:rPr>
          <w:spacing w:val="-19"/>
          <w:w w:val="105"/>
        </w:rPr>
        <w:t xml:space="preserve"> </w:t>
      </w:r>
      <w:r>
        <w:rPr>
          <w:w w:val="105"/>
        </w:rPr>
        <w:t>variable</w:t>
      </w:r>
      <w:r>
        <w:rPr>
          <w:spacing w:val="-20"/>
          <w:w w:val="105"/>
        </w:rPr>
        <w:t xml:space="preserve"> </w:t>
      </w:r>
      <w:r>
        <w:rPr>
          <w:w w:val="105"/>
        </w:rPr>
        <w:t>named</w:t>
      </w:r>
      <w:r>
        <w:rPr>
          <w:spacing w:val="-10"/>
          <w:w w:val="105"/>
        </w:rPr>
        <w:t xml:space="preserve"> </w:t>
      </w:r>
      <w:r>
        <w:rPr>
          <w:i/>
          <w:w w:val="105"/>
        </w:rPr>
        <w:t>foo</w:t>
      </w:r>
      <w:r>
        <w:rPr>
          <w:i/>
          <w:spacing w:val="-20"/>
          <w:w w:val="105"/>
        </w:rPr>
        <w:t xml:space="preserve"> </w:t>
      </w:r>
      <w:r>
        <w:rPr>
          <w:w w:val="105"/>
        </w:rPr>
        <w:t>and</w:t>
      </w:r>
      <w:r>
        <w:rPr>
          <w:spacing w:val="-21"/>
          <w:w w:val="105"/>
        </w:rPr>
        <w:t xml:space="preserve"> </w:t>
      </w:r>
      <w:r>
        <w:rPr>
          <w:w w:val="105"/>
        </w:rPr>
        <w:t>a</w:t>
      </w:r>
      <w:r>
        <w:rPr>
          <w:spacing w:val="-20"/>
          <w:w w:val="105"/>
        </w:rPr>
        <w:t xml:space="preserve"> </w:t>
      </w:r>
      <w:r>
        <w:rPr>
          <w:w w:val="105"/>
        </w:rPr>
        <w:t>function</w:t>
      </w:r>
      <w:r>
        <w:rPr>
          <w:spacing w:val="-21"/>
          <w:w w:val="105"/>
        </w:rPr>
        <w:t xml:space="preserve"> </w:t>
      </w:r>
      <w:r>
        <w:rPr>
          <w:w w:val="105"/>
        </w:rPr>
        <w:t xml:space="preserve">named </w:t>
      </w:r>
      <w:r>
        <w:rPr>
          <w:i/>
          <w:spacing w:val="-3"/>
          <w:w w:val="105"/>
        </w:rPr>
        <w:t xml:space="preserve">foo. </w:t>
      </w:r>
      <w:r>
        <w:rPr>
          <w:w w:val="105"/>
        </w:rPr>
        <w:t>Creating a database requires using semantic analysis (parsing) to determine the "part of speech" of every token in the program. This must done at both the class definition level, to determine instance variable and method definitions, and at the method level, to determine instance variable and method</w:t>
      </w:r>
      <w:r>
        <w:rPr>
          <w:spacing w:val="2"/>
          <w:w w:val="105"/>
        </w:rPr>
        <w:t xml:space="preserve"> </w:t>
      </w:r>
      <w:r>
        <w:rPr>
          <w:w w:val="105"/>
        </w:rPr>
        <w:t>references.</w:t>
      </w:r>
    </w:p>
    <w:p w:rsidR="00F971A3" w:rsidRDefault="00F971A3">
      <w:pPr>
        <w:pStyle w:val="BodyText"/>
        <w:spacing w:before="9"/>
        <w:rPr>
          <w:sz w:val="24"/>
        </w:rPr>
      </w:pPr>
    </w:p>
    <w:p w:rsidR="00F971A3" w:rsidRDefault="008B76CE">
      <w:pPr>
        <w:pStyle w:val="Heading3"/>
      </w:pPr>
      <w:r>
        <w:rPr>
          <w:color w:val="344178"/>
        </w:rPr>
        <w:t>Parse Trees</w:t>
      </w:r>
    </w:p>
    <w:p w:rsidR="00F971A3" w:rsidRDefault="00F971A3">
      <w:pPr>
        <w:pStyle w:val="BodyText"/>
        <w:spacing w:before="9"/>
        <w:rPr>
          <w:b/>
          <w:sz w:val="25"/>
        </w:rPr>
      </w:pPr>
    </w:p>
    <w:p w:rsidR="00F971A3" w:rsidRDefault="008B76CE">
      <w:pPr>
        <w:pStyle w:val="BodyText"/>
        <w:spacing w:line="249" w:lineRule="auto"/>
        <w:ind w:left="160" w:right="265"/>
      </w:pPr>
      <w:r>
        <w:rPr>
          <w:w w:val="105"/>
        </w:rPr>
        <w:t xml:space="preserve">Most refactorings have to manipulate portions of the system below the method level. These </w:t>
      </w:r>
      <w:r>
        <w:rPr>
          <w:spacing w:val="-2"/>
          <w:w w:val="105"/>
        </w:rPr>
        <w:t xml:space="preserve">are </w:t>
      </w:r>
      <w:r>
        <w:rPr>
          <w:w w:val="105"/>
        </w:rPr>
        <w:t>usually references to program elements that are being changed. For example, if an instance variable is renamed (simply a definition change), all references within the methods of that class and</w:t>
      </w:r>
      <w:r>
        <w:rPr>
          <w:spacing w:val="-13"/>
          <w:w w:val="105"/>
        </w:rPr>
        <w:t xml:space="preserve"> </w:t>
      </w:r>
      <w:r>
        <w:rPr>
          <w:w w:val="105"/>
        </w:rPr>
        <w:t>its</w:t>
      </w:r>
      <w:r>
        <w:rPr>
          <w:spacing w:val="-12"/>
          <w:w w:val="105"/>
        </w:rPr>
        <w:t xml:space="preserve"> </w:t>
      </w:r>
      <w:r>
        <w:rPr>
          <w:w w:val="105"/>
        </w:rPr>
        <w:t>subclasses</w:t>
      </w:r>
      <w:r>
        <w:rPr>
          <w:spacing w:val="-12"/>
          <w:w w:val="105"/>
        </w:rPr>
        <w:t xml:space="preserve"> </w:t>
      </w:r>
      <w:r>
        <w:rPr>
          <w:w w:val="105"/>
        </w:rPr>
        <w:t>must</w:t>
      </w:r>
      <w:r>
        <w:rPr>
          <w:spacing w:val="-12"/>
          <w:w w:val="105"/>
        </w:rPr>
        <w:t xml:space="preserve"> </w:t>
      </w:r>
      <w:r>
        <w:rPr>
          <w:w w:val="105"/>
        </w:rPr>
        <w:t>be</w:t>
      </w:r>
      <w:r>
        <w:rPr>
          <w:spacing w:val="-12"/>
          <w:w w:val="105"/>
        </w:rPr>
        <w:t xml:space="preserve"> </w:t>
      </w:r>
      <w:r>
        <w:rPr>
          <w:w w:val="105"/>
        </w:rPr>
        <w:t>updated.</w:t>
      </w:r>
      <w:r>
        <w:rPr>
          <w:spacing w:val="-12"/>
          <w:w w:val="105"/>
        </w:rPr>
        <w:t xml:space="preserve"> </w:t>
      </w:r>
      <w:r>
        <w:rPr>
          <w:w w:val="105"/>
        </w:rPr>
        <w:t>Other</w:t>
      </w:r>
      <w:r>
        <w:rPr>
          <w:spacing w:val="-12"/>
          <w:w w:val="105"/>
        </w:rPr>
        <w:t xml:space="preserve"> </w:t>
      </w:r>
      <w:r>
        <w:rPr>
          <w:w w:val="105"/>
        </w:rPr>
        <w:t>refactorings</w:t>
      </w:r>
      <w:r>
        <w:rPr>
          <w:spacing w:val="-12"/>
          <w:w w:val="105"/>
        </w:rPr>
        <w:t xml:space="preserve"> </w:t>
      </w:r>
      <w:r>
        <w:rPr>
          <w:w w:val="105"/>
        </w:rPr>
        <w:t>are</w:t>
      </w:r>
      <w:r>
        <w:rPr>
          <w:spacing w:val="-1"/>
          <w:w w:val="105"/>
        </w:rPr>
        <w:t xml:space="preserve"> </w:t>
      </w:r>
      <w:r>
        <w:rPr>
          <w:w w:val="105"/>
        </w:rPr>
        <w:t>entirely</w:t>
      </w:r>
      <w:r>
        <w:rPr>
          <w:spacing w:val="-14"/>
          <w:w w:val="105"/>
        </w:rPr>
        <w:t xml:space="preserve"> </w:t>
      </w:r>
      <w:r>
        <w:rPr>
          <w:w w:val="105"/>
        </w:rPr>
        <w:t>below</w:t>
      </w:r>
      <w:r>
        <w:rPr>
          <w:spacing w:val="-13"/>
          <w:w w:val="105"/>
        </w:rPr>
        <w:t xml:space="preserve"> </w:t>
      </w:r>
      <w:r>
        <w:rPr>
          <w:w w:val="105"/>
        </w:rPr>
        <w:t>the</w:t>
      </w:r>
      <w:r>
        <w:rPr>
          <w:spacing w:val="-14"/>
          <w:w w:val="105"/>
        </w:rPr>
        <w:t xml:space="preserve"> </w:t>
      </w:r>
      <w:r>
        <w:rPr>
          <w:w w:val="105"/>
        </w:rPr>
        <w:t>method</w:t>
      </w:r>
      <w:r>
        <w:rPr>
          <w:spacing w:val="-13"/>
          <w:w w:val="105"/>
        </w:rPr>
        <w:t xml:space="preserve"> </w:t>
      </w:r>
      <w:r>
        <w:rPr>
          <w:w w:val="105"/>
        </w:rPr>
        <w:t>level,</w:t>
      </w:r>
      <w:r>
        <w:rPr>
          <w:spacing w:val="-14"/>
          <w:w w:val="105"/>
        </w:rPr>
        <w:t xml:space="preserve"> </w:t>
      </w:r>
      <w:r>
        <w:rPr>
          <w:w w:val="105"/>
        </w:rPr>
        <w:t>such as</w:t>
      </w:r>
      <w:r>
        <w:rPr>
          <w:spacing w:val="-10"/>
          <w:w w:val="105"/>
        </w:rPr>
        <w:t xml:space="preserve"> </w:t>
      </w:r>
      <w:r>
        <w:rPr>
          <w:w w:val="105"/>
        </w:rPr>
        <w:t>extracting</w:t>
      </w:r>
      <w:r>
        <w:rPr>
          <w:spacing w:val="-10"/>
          <w:w w:val="105"/>
        </w:rPr>
        <w:t xml:space="preserve"> </w:t>
      </w:r>
      <w:r>
        <w:rPr>
          <w:w w:val="105"/>
        </w:rPr>
        <w:t>a</w:t>
      </w:r>
      <w:r>
        <w:rPr>
          <w:spacing w:val="-9"/>
          <w:w w:val="105"/>
        </w:rPr>
        <w:t xml:space="preserve"> </w:t>
      </w:r>
      <w:r>
        <w:rPr>
          <w:w w:val="105"/>
        </w:rPr>
        <w:t>portion</w:t>
      </w:r>
      <w:r>
        <w:rPr>
          <w:spacing w:val="-10"/>
          <w:w w:val="105"/>
        </w:rPr>
        <w:t xml:space="preserve"> </w:t>
      </w:r>
      <w:r>
        <w:rPr>
          <w:w w:val="105"/>
        </w:rPr>
        <w:t>of</w:t>
      </w:r>
      <w:r>
        <w:rPr>
          <w:spacing w:val="-10"/>
          <w:w w:val="105"/>
        </w:rPr>
        <w:t xml:space="preserve"> </w:t>
      </w:r>
      <w:r>
        <w:rPr>
          <w:w w:val="105"/>
        </w:rPr>
        <w:t>a</w:t>
      </w:r>
      <w:r>
        <w:rPr>
          <w:spacing w:val="-9"/>
          <w:w w:val="105"/>
        </w:rPr>
        <w:t xml:space="preserve"> </w:t>
      </w:r>
      <w:r>
        <w:rPr>
          <w:w w:val="105"/>
        </w:rPr>
        <w:t>method</w:t>
      </w:r>
      <w:r>
        <w:rPr>
          <w:spacing w:val="-10"/>
          <w:w w:val="105"/>
        </w:rPr>
        <w:t xml:space="preserve"> </w:t>
      </w:r>
      <w:r>
        <w:rPr>
          <w:w w:val="105"/>
        </w:rPr>
        <w:t>into</w:t>
      </w:r>
      <w:r>
        <w:rPr>
          <w:spacing w:val="-10"/>
          <w:w w:val="105"/>
        </w:rPr>
        <w:t xml:space="preserve"> </w:t>
      </w:r>
      <w:r>
        <w:rPr>
          <w:w w:val="105"/>
        </w:rPr>
        <w:t>its</w:t>
      </w:r>
      <w:r>
        <w:rPr>
          <w:spacing w:val="-9"/>
          <w:w w:val="105"/>
        </w:rPr>
        <w:t xml:space="preserve"> </w:t>
      </w:r>
      <w:r>
        <w:rPr>
          <w:w w:val="105"/>
        </w:rPr>
        <w:t>own,</w:t>
      </w:r>
      <w:r>
        <w:rPr>
          <w:spacing w:val="-10"/>
          <w:w w:val="105"/>
        </w:rPr>
        <w:t xml:space="preserve"> </w:t>
      </w:r>
      <w:r>
        <w:rPr>
          <w:w w:val="105"/>
        </w:rPr>
        <w:t>stand-alone</w:t>
      </w:r>
      <w:r>
        <w:rPr>
          <w:spacing w:val="-10"/>
          <w:w w:val="105"/>
        </w:rPr>
        <w:t xml:space="preserve"> </w:t>
      </w:r>
      <w:r>
        <w:rPr>
          <w:w w:val="105"/>
        </w:rPr>
        <w:t>method.</w:t>
      </w:r>
      <w:r>
        <w:rPr>
          <w:spacing w:val="-9"/>
          <w:w w:val="105"/>
        </w:rPr>
        <w:t xml:space="preserve"> </w:t>
      </w:r>
      <w:r>
        <w:rPr>
          <w:w w:val="105"/>
        </w:rPr>
        <w:t>Any</w:t>
      </w:r>
      <w:r>
        <w:rPr>
          <w:spacing w:val="-10"/>
          <w:w w:val="105"/>
        </w:rPr>
        <w:t xml:space="preserve"> </w:t>
      </w:r>
      <w:r>
        <w:rPr>
          <w:w w:val="105"/>
        </w:rPr>
        <w:t>update</w:t>
      </w:r>
      <w:r>
        <w:rPr>
          <w:spacing w:val="-10"/>
          <w:w w:val="105"/>
        </w:rPr>
        <w:t xml:space="preserve"> </w:t>
      </w:r>
      <w:r>
        <w:rPr>
          <w:w w:val="105"/>
        </w:rPr>
        <w:t>to</w:t>
      </w:r>
      <w:r>
        <w:rPr>
          <w:spacing w:val="-9"/>
          <w:w w:val="105"/>
        </w:rPr>
        <w:t xml:space="preserve"> </w:t>
      </w:r>
      <w:r>
        <w:rPr>
          <w:w w:val="105"/>
        </w:rPr>
        <w:t>a</w:t>
      </w:r>
      <w:r>
        <w:rPr>
          <w:spacing w:val="-10"/>
          <w:w w:val="105"/>
        </w:rPr>
        <w:t xml:space="preserve"> </w:t>
      </w:r>
      <w:r>
        <w:rPr>
          <w:w w:val="105"/>
        </w:rPr>
        <w:t>method</w:t>
      </w:r>
      <w:r>
        <w:rPr>
          <w:spacing w:val="-10"/>
          <w:w w:val="105"/>
        </w:rPr>
        <w:t xml:space="preserve"> </w:t>
      </w:r>
      <w:r>
        <w:rPr>
          <w:w w:val="105"/>
        </w:rPr>
        <w:t>has to</w:t>
      </w:r>
      <w:r>
        <w:rPr>
          <w:spacing w:val="-10"/>
          <w:w w:val="105"/>
        </w:rPr>
        <w:t xml:space="preserve"> </w:t>
      </w:r>
      <w:r>
        <w:rPr>
          <w:w w:val="105"/>
        </w:rPr>
        <w:t>be</w:t>
      </w:r>
      <w:r>
        <w:rPr>
          <w:spacing w:val="-9"/>
          <w:w w:val="105"/>
        </w:rPr>
        <w:t xml:space="preserve"> </w:t>
      </w:r>
      <w:r>
        <w:rPr>
          <w:w w:val="105"/>
        </w:rPr>
        <w:t>able</w:t>
      </w:r>
      <w:r>
        <w:rPr>
          <w:spacing w:val="-10"/>
          <w:w w:val="105"/>
        </w:rPr>
        <w:t xml:space="preserve"> </w:t>
      </w:r>
      <w:r>
        <w:rPr>
          <w:w w:val="105"/>
        </w:rPr>
        <w:t>to</w:t>
      </w:r>
      <w:r>
        <w:rPr>
          <w:spacing w:val="-9"/>
          <w:w w:val="105"/>
        </w:rPr>
        <w:t xml:space="preserve"> </w:t>
      </w:r>
      <w:r>
        <w:rPr>
          <w:w w:val="105"/>
        </w:rPr>
        <w:t>manipulate</w:t>
      </w:r>
      <w:r>
        <w:rPr>
          <w:spacing w:val="-9"/>
          <w:w w:val="105"/>
        </w:rPr>
        <w:t xml:space="preserve"> </w:t>
      </w:r>
      <w:r>
        <w:rPr>
          <w:w w:val="105"/>
        </w:rPr>
        <w:t>the</w:t>
      </w:r>
      <w:r>
        <w:rPr>
          <w:spacing w:val="-10"/>
          <w:w w:val="105"/>
        </w:rPr>
        <w:t xml:space="preserve"> </w:t>
      </w:r>
      <w:r>
        <w:rPr>
          <w:w w:val="105"/>
        </w:rPr>
        <w:t>structure</w:t>
      </w:r>
      <w:r>
        <w:rPr>
          <w:spacing w:val="-9"/>
          <w:w w:val="105"/>
        </w:rPr>
        <w:t xml:space="preserve"> </w:t>
      </w:r>
      <w:r>
        <w:rPr>
          <w:w w:val="105"/>
        </w:rPr>
        <w:t>of</w:t>
      </w:r>
      <w:r>
        <w:rPr>
          <w:spacing w:val="-9"/>
          <w:w w:val="105"/>
        </w:rPr>
        <w:t xml:space="preserve"> </w:t>
      </w:r>
      <w:r>
        <w:rPr>
          <w:w w:val="105"/>
        </w:rPr>
        <w:t>the</w:t>
      </w:r>
      <w:r>
        <w:rPr>
          <w:spacing w:val="-10"/>
          <w:w w:val="105"/>
        </w:rPr>
        <w:t xml:space="preserve"> </w:t>
      </w:r>
      <w:r>
        <w:rPr>
          <w:w w:val="105"/>
        </w:rPr>
        <w:t>method.</w:t>
      </w:r>
      <w:r>
        <w:rPr>
          <w:spacing w:val="-9"/>
          <w:w w:val="105"/>
        </w:rPr>
        <w:t xml:space="preserve"> </w:t>
      </w:r>
      <w:r>
        <w:rPr>
          <w:w w:val="105"/>
        </w:rPr>
        <w:t>To</w:t>
      </w:r>
      <w:r>
        <w:rPr>
          <w:spacing w:val="-10"/>
          <w:w w:val="105"/>
        </w:rPr>
        <w:t xml:space="preserve"> </w:t>
      </w:r>
      <w:r>
        <w:rPr>
          <w:w w:val="105"/>
        </w:rPr>
        <w:t>do</w:t>
      </w:r>
      <w:r>
        <w:rPr>
          <w:spacing w:val="-9"/>
          <w:w w:val="105"/>
        </w:rPr>
        <w:t xml:space="preserve"> </w:t>
      </w:r>
      <w:r>
        <w:rPr>
          <w:w w:val="105"/>
        </w:rPr>
        <w:t>this</w:t>
      </w:r>
      <w:r>
        <w:rPr>
          <w:spacing w:val="-9"/>
          <w:w w:val="105"/>
        </w:rPr>
        <w:t xml:space="preserve"> </w:t>
      </w:r>
      <w:r>
        <w:rPr>
          <w:w w:val="105"/>
        </w:rPr>
        <w:t>requires</w:t>
      </w:r>
      <w:r>
        <w:rPr>
          <w:spacing w:val="-10"/>
          <w:w w:val="105"/>
        </w:rPr>
        <w:t xml:space="preserve"> </w:t>
      </w:r>
      <w:r>
        <w:rPr>
          <w:w w:val="105"/>
        </w:rPr>
        <w:t>parse</w:t>
      </w:r>
      <w:r>
        <w:rPr>
          <w:spacing w:val="-9"/>
          <w:w w:val="105"/>
        </w:rPr>
        <w:t xml:space="preserve"> </w:t>
      </w:r>
      <w:r>
        <w:rPr>
          <w:w w:val="105"/>
        </w:rPr>
        <w:t>trees.</w:t>
      </w:r>
      <w:r>
        <w:rPr>
          <w:spacing w:val="-9"/>
          <w:w w:val="105"/>
        </w:rPr>
        <w:t xml:space="preserve"> </w:t>
      </w:r>
      <w:r>
        <w:rPr>
          <w:w w:val="105"/>
        </w:rPr>
        <w:t>A</w:t>
      </w:r>
      <w:r>
        <w:rPr>
          <w:spacing w:val="-10"/>
          <w:w w:val="105"/>
        </w:rPr>
        <w:t xml:space="preserve"> </w:t>
      </w:r>
      <w:r>
        <w:rPr>
          <w:w w:val="105"/>
        </w:rPr>
        <w:t>parse</w:t>
      </w:r>
      <w:r>
        <w:rPr>
          <w:spacing w:val="-9"/>
          <w:w w:val="105"/>
        </w:rPr>
        <w:t xml:space="preserve"> </w:t>
      </w:r>
      <w:r>
        <w:rPr>
          <w:w w:val="105"/>
        </w:rPr>
        <w:t>tree is</w:t>
      </w:r>
      <w:r>
        <w:rPr>
          <w:spacing w:val="-6"/>
          <w:w w:val="105"/>
        </w:rPr>
        <w:t xml:space="preserve"> </w:t>
      </w:r>
      <w:r>
        <w:rPr>
          <w:w w:val="105"/>
        </w:rPr>
        <w:t>a</w:t>
      </w:r>
      <w:r>
        <w:rPr>
          <w:spacing w:val="-6"/>
          <w:w w:val="105"/>
        </w:rPr>
        <w:t xml:space="preserve"> </w:t>
      </w:r>
      <w:r>
        <w:rPr>
          <w:w w:val="105"/>
        </w:rPr>
        <w:t>data</w:t>
      </w:r>
      <w:r>
        <w:rPr>
          <w:spacing w:val="-5"/>
          <w:w w:val="105"/>
        </w:rPr>
        <w:t xml:space="preserve"> </w:t>
      </w:r>
      <w:r>
        <w:rPr>
          <w:w w:val="105"/>
        </w:rPr>
        <w:t>structure</w:t>
      </w:r>
      <w:r>
        <w:rPr>
          <w:spacing w:val="-6"/>
          <w:w w:val="105"/>
        </w:rPr>
        <w:t xml:space="preserve"> </w:t>
      </w:r>
      <w:r>
        <w:rPr>
          <w:w w:val="105"/>
        </w:rPr>
        <w:t>that</w:t>
      </w:r>
      <w:r>
        <w:rPr>
          <w:spacing w:val="-6"/>
          <w:w w:val="105"/>
        </w:rPr>
        <w:t xml:space="preserve"> </w:t>
      </w:r>
      <w:r>
        <w:rPr>
          <w:w w:val="105"/>
        </w:rPr>
        <w:t>represents</w:t>
      </w:r>
      <w:r>
        <w:rPr>
          <w:spacing w:val="-6"/>
          <w:w w:val="105"/>
        </w:rPr>
        <w:t xml:space="preserve"> </w:t>
      </w:r>
      <w:r>
        <w:rPr>
          <w:w w:val="105"/>
        </w:rPr>
        <w:t>the</w:t>
      </w:r>
      <w:r>
        <w:rPr>
          <w:spacing w:val="-7"/>
          <w:w w:val="105"/>
        </w:rPr>
        <w:t xml:space="preserve"> </w:t>
      </w:r>
      <w:r>
        <w:rPr>
          <w:w w:val="105"/>
        </w:rPr>
        <w:t>internal</w:t>
      </w:r>
      <w:r>
        <w:rPr>
          <w:spacing w:val="-6"/>
          <w:w w:val="105"/>
        </w:rPr>
        <w:t xml:space="preserve"> </w:t>
      </w:r>
      <w:r>
        <w:rPr>
          <w:w w:val="105"/>
        </w:rPr>
        <w:t>structure</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method</w:t>
      </w:r>
      <w:r>
        <w:rPr>
          <w:spacing w:val="-6"/>
          <w:w w:val="105"/>
        </w:rPr>
        <w:t xml:space="preserve"> </w:t>
      </w:r>
      <w:r>
        <w:rPr>
          <w:w w:val="105"/>
        </w:rPr>
        <w:t>itself.</w:t>
      </w:r>
      <w:r>
        <w:rPr>
          <w:spacing w:val="-7"/>
          <w:w w:val="105"/>
        </w:rPr>
        <w:t xml:space="preserve"> </w:t>
      </w:r>
      <w:r>
        <w:rPr>
          <w:w w:val="105"/>
        </w:rPr>
        <w:t>As</w:t>
      </w:r>
      <w:r>
        <w:rPr>
          <w:spacing w:val="-6"/>
          <w:w w:val="105"/>
        </w:rPr>
        <w:t xml:space="preserve"> </w:t>
      </w:r>
      <w:r>
        <w:rPr>
          <w:w w:val="105"/>
        </w:rPr>
        <w:t>a</w:t>
      </w:r>
      <w:r>
        <w:rPr>
          <w:spacing w:val="-6"/>
          <w:w w:val="105"/>
        </w:rPr>
        <w:t xml:space="preserve"> </w:t>
      </w:r>
      <w:r>
        <w:rPr>
          <w:w w:val="105"/>
        </w:rPr>
        <w:t>simple</w:t>
      </w:r>
      <w:r>
        <w:rPr>
          <w:spacing w:val="-7"/>
          <w:w w:val="105"/>
        </w:rPr>
        <w:t xml:space="preserve"> </w:t>
      </w:r>
      <w:r>
        <w:rPr>
          <w:w w:val="105"/>
        </w:rPr>
        <w:t>example, consider the following</w:t>
      </w:r>
      <w:r>
        <w:rPr>
          <w:spacing w:val="4"/>
          <w:w w:val="105"/>
        </w:rPr>
        <w:t xml:space="preserve"> </w:t>
      </w:r>
      <w:r>
        <w:rPr>
          <w:w w:val="105"/>
        </w:rPr>
        <w:t>method:</w:t>
      </w:r>
    </w:p>
    <w:p w:rsidR="00F971A3" w:rsidRDefault="00F971A3">
      <w:pPr>
        <w:pStyle w:val="BodyText"/>
        <w:rPr>
          <w:sz w:val="22"/>
        </w:rPr>
      </w:pPr>
    </w:p>
    <w:p w:rsidR="00F971A3" w:rsidRDefault="00F971A3">
      <w:pPr>
        <w:pStyle w:val="BodyText"/>
        <w:spacing w:before="9"/>
        <w:rPr>
          <w:sz w:val="23"/>
        </w:rPr>
      </w:pPr>
    </w:p>
    <w:p w:rsidR="00F971A3" w:rsidRPr="00BE5F6E" w:rsidRDefault="008B76CE">
      <w:pPr>
        <w:pStyle w:val="BodyText"/>
        <w:spacing w:before="1" w:line="252" w:lineRule="auto"/>
        <w:ind w:left="520" w:right="4320" w:hanging="240"/>
        <w:rPr>
          <w:rFonts w:ascii="Courier New"/>
          <w:b/>
        </w:rPr>
      </w:pPr>
      <w:r w:rsidRPr="00BE5F6E">
        <w:rPr>
          <w:rFonts w:ascii="Courier New"/>
          <w:b/>
          <w:color w:val="8F8778"/>
          <w:spacing w:val="2"/>
          <w:w w:val="105"/>
        </w:rPr>
        <w:t xml:space="preserve">public void hello( </w:t>
      </w:r>
      <w:r w:rsidRPr="00BE5F6E">
        <w:rPr>
          <w:rFonts w:ascii="Courier New"/>
          <w:b/>
          <w:color w:val="8F8778"/>
          <w:spacing w:val="3"/>
          <w:w w:val="105"/>
        </w:rPr>
        <w:t xml:space="preserve">){ </w:t>
      </w:r>
      <w:r w:rsidRPr="00BE5F6E">
        <w:rPr>
          <w:rFonts w:ascii="Courier New"/>
          <w:b/>
          <w:color w:val="8F8778"/>
          <w:spacing w:val="2"/>
          <w:w w:val="105"/>
        </w:rPr>
        <w:t>System.out.println("Hello</w:t>
      </w:r>
      <w:r w:rsidRPr="00BE5F6E">
        <w:rPr>
          <w:rFonts w:ascii="Courier New"/>
          <w:b/>
          <w:color w:val="8F8778"/>
          <w:spacing w:val="-65"/>
          <w:w w:val="105"/>
        </w:rPr>
        <w:t xml:space="preserve"> </w:t>
      </w:r>
      <w:r w:rsidRPr="00BE5F6E">
        <w:rPr>
          <w:rFonts w:ascii="Courier New"/>
          <w:b/>
          <w:color w:val="8F8778"/>
          <w:spacing w:val="3"/>
          <w:w w:val="105"/>
        </w:rPr>
        <w:t>World");</w:t>
      </w:r>
    </w:p>
    <w:p w:rsidR="00F971A3" w:rsidRPr="00BE5F6E" w:rsidRDefault="008B76CE">
      <w:pPr>
        <w:pStyle w:val="BodyText"/>
        <w:spacing w:line="213" w:lineRule="exact"/>
        <w:ind w:left="280"/>
        <w:rPr>
          <w:rFonts w:ascii="Courier New"/>
          <w:b/>
        </w:rPr>
      </w:pPr>
      <w:r w:rsidRPr="00BE5F6E">
        <w:rPr>
          <w:rFonts w:ascii="Courier New"/>
          <w:b/>
          <w:color w:val="8F8778"/>
          <w:w w:val="102"/>
        </w:rPr>
        <w:t>}</w:t>
      </w:r>
    </w:p>
    <w:p w:rsidR="00F971A3" w:rsidRDefault="00F971A3">
      <w:pPr>
        <w:pStyle w:val="BodyText"/>
        <w:spacing w:before="5"/>
        <w:rPr>
          <w:rFonts w:ascii="Courier New"/>
          <w:sz w:val="24"/>
        </w:rPr>
      </w:pPr>
    </w:p>
    <w:p w:rsidR="00F971A3" w:rsidRDefault="008B76CE">
      <w:pPr>
        <w:pStyle w:val="BodyText"/>
        <w:ind w:left="160"/>
      </w:pPr>
      <w:r>
        <w:rPr>
          <w:w w:val="105"/>
        </w:rPr>
        <w:t xml:space="preserve">The parse tree corresponding to this would look like </w:t>
      </w:r>
      <w:r>
        <w:rPr>
          <w:rFonts w:ascii="Verdana"/>
          <w:color w:val="344178"/>
          <w:w w:val="105"/>
          <w:u w:val="single" w:color="344178"/>
        </w:rPr>
        <w:t>Figure 14.1</w:t>
      </w:r>
      <w:r>
        <w:rPr>
          <w:w w:val="105"/>
        </w:rPr>
        <w:t>.</w:t>
      </w:r>
    </w:p>
    <w:p w:rsidR="00F971A3" w:rsidRDefault="00F971A3">
      <w:pPr>
        <w:pStyle w:val="BodyText"/>
        <w:spacing w:before="4"/>
        <w:rPr>
          <w:sz w:val="25"/>
        </w:rPr>
      </w:pPr>
    </w:p>
    <w:p w:rsidR="00F971A3" w:rsidRDefault="008B76CE">
      <w:pPr>
        <w:pStyle w:val="Heading6"/>
        <w:ind w:left="2680"/>
      </w:pPr>
      <w:r>
        <w:rPr>
          <w:color w:val="344178"/>
          <w:w w:val="105"/>
        </w:rPr>
        <w:t>Figure 14.1. Parse tree for hello world</w:t>
      </w:r>
    </w:p>
    <w:p w:rsidR="00F971A3" w:rsidRDefault="008B76CE">
      <w:pPr>
        <w:pStyle w:val="BodyText"/>
        <w:spacing w:before="1"/>
        <w:rPr>
          <w:b/>
          <w:sz w:val="23"/>
        </w:rPr>
      </w:pPr>
      <w:r>
        <w:rPr>
          <w:noProof/>
        </w:rPr>
        <w:drawing>
          <wp:anchor distT="0" distB="0" distL="0" distR="0" simplePos="0" relativeHeight="251656704" behindDoc="0" locked="0" layoutInCell="1" allowOverlap="1">
            <wp:simplePos x="0" y="0"/>
            <wp:positionH relativeFrom="page">
              <wp:posOffset>1504950</wp:posOffset>
            </wp:positionH>
            <wp:positionV relativeFrom="paragraph">
              <wp:posOffset>193565</wp:posOffset>
            </wp:positionV>
            <wp:extent cx="4762500" cy="3533775"/>
            <wp:effectExtent l="0" t="0" r="0" b="0"/>
            <wp:wrapTopAndBottom/>
            <wp:docPr id="221"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85.png"/>
                    <pic:cNvPicPr/>
                  </pic:nvPicPr>
                  <pic:blipFill>
                    <a:blip r:embed="rId96" cstate="print"/>
                    <a:stretch>
                      <a:fillRect/>
                    </a:stretch>
                  </pic:blipFill>
                  <pic:spPr>
                    <a:xfrm>
                      <a:off x="0" y="0"/>
                      <a:ext cx="4762500" cy="3533775"/>
                    </a:xfrm>
                    <a:prstGeom prst="rect">
                      <a:avLst/>
                    </a:prstGeom>
                  </pic:spPr>
                </pic:pic>
              </a:graphicData>
            </a:graphic>
          </wp:anchor>
        </w:drawing>
      </w:r>
    </w:p>
    <w:p w:rsidR="00F971A3" w:rsidRDefault="00F971A3">
      <w:pPr>
        <w:pStyle w:val="BodyText"/>
        <w:spacing w:before="7"/>
        <w:rPr>
          <w:b/>
        </w:rPr>
      </w:pPr>
    </w:p>
    <w:p w:rsidR="00F971A3" w:rsidRDefault="008B76CE">
      <w:pPr>
        <w:pStyle w:val="Heading3"/>
      </w:pPr>
      <w:r>
        <w:rPr>
          <w:color w:val="344178"/>
        </w:rPr>
        <w:t>Accuracy</w:t>
      </w:r>
    </w:p>
    <w:p w:rsidR="00F971A3" w:rsidRDefault="00F971A3">
      <w:pPr>
        <w:sectPr w:rsidR="00F971A3">
          <w:pgSz w:w="12240" w:h="15840"/>
          <w:pgMar w:top="1360" w:right="1660" w:bottom="980" w:left="1640" w:header="0" w:footer="794" w:gutter="0"/>
          <w:cols w:space="720"/>
        </w:sectPr>
      </w:pPr>
    </w:p>
    <w:p w:rsidR="00F971A3" w:rsidRDefault="008B76CE">
      <w:pPr>
        <w:pStyle w:val="BodyText"/>
        <w:spacing w:before="81" w:line="247" w:lineRule="auto"/>
        <w:ind w:left="160" w:right="440"/>
      </w:pPr>
      <w:r>
        <w:rPr>
          <w:w w:val="105"/>
        </w:rPr>
        <w:lastRenderedPageBreak/>
        <w:t xml:space="preserve">The </w:t>
      </w:r>
      <w:r>
        <w:rPr>
          <w:spacing w:val="-3"/>
          <w:w w:val="105"/>
        </w:rPr>
        <w:t xml:space="preserve">refactorings </w:t>
      </w:r>
      <w:r>
        <w:rPr>
          <w:w w:val="105"/>
        </w:rPr>
        <w:t>implemented by a tool must reasonably preserve the behavior of programs. Total</w:t>
      </w:r>
      <w:r>
        <w:rPr>
          <w:spacing w:val="-19"/>
          <w:w w:val="105"/>
        </w:rPr>
        <w:t xml:space="preserve"> </w:t>
      </w:r>
      <w:r>
        <w:rPr>
          <w:w w:val="105"/>
        </w:rPr>
        <w:t>preservation</w:t>
      </w:r>
      <w:r>
        <w:rPr>
          <w:spacing w:val="-18"/>
          <w:w w:val="105"/>
        </w:rPr>
        <w:t xml:space="preserve"> </w:t>
      </w:r>
      <w:r>
        <w:rPr>
          <w:w w:val="105"/>
        </w:rPr>
        <w:t>of</w:t>
      </w:r>
      <w:r>
        <w:rPr>
          <w:spacing w:val="-19"/>
          <w:w w:val="105"/>
        </w:rPr>
        <w:t xml:space="preserve"> </w:t>
      </w:r>
      <w:r>
        <w:rPr>
          <w:w w:val="105"/>
        </w:rPr>
        <w:t>behavior</w:t>
      </w:r>
      <w:r>
        <w:rPr>
          <w:spacing w:val="-18"/>
          <w:w w:val="105"/>
        </w:rPr>
        <w:t xml:space="preserve"> </w:t>
      </w:r>
      <w:r>
        <w:rPr>
          <w:w w:val="105"/>
        </w:rPr>
        <w:t>is</w:t>
      </w:r>
      <w:r>
        <w:rPr>
          <w:spacing w:val="-18"/>
          <w:w w:val="105"/>
        </w:rPr>
        <w:t xml:space="preserve"> </w:t>
      </w:r>
      <w:r>
        <w:rPr>
          <w:w w:val="105"/>
        </w:rPr>
        <w:t>impossible</w:t>
      </w:r>
      <w:r>
        <w:rPr>
          <w:spacing w:val="-19"/>
          <w:w w:val="105"/>
        </w:rPr>
        <w:t xml:space="preserve"> </w:t>
      </w:r>
      <w:r>
        <w:rPr>
          <w:w w:val="105"/>
        </w:rPr>
        <w:t>to</w:t>
      </w:r>
      <w:r>
        <w:rPr>
          <w:spacing w:val="-18"/>
          <w:w w:val="105"/>
        </w:rPr>
        <w:t xml:space="preserve"> </w:t>
      </w:r>
      <w:r>
        <w:rPr>
          <w:w w:val="105"/>
        </w:rPr>
        <w:t>achieve.</w:t>
      </w:r>
      <w:r>
        <w:rPr>
          <w:spacing w:val="-18"/>
          <w:w w:val="105"/>
        </w:rPr>
        <w:t xml:space="preserve"> </w:t>
      </w:r>
      <w:r>
        <w:rPr>
          <w:w w:val="105"/>
        </w:rPr>
        <w:t>For</w:t>
      </w:r>
      <w:r>
        <w:rPr>
          <w:spacing w:val="-19"/>
          <w:w w:val="105"/>
        </w:rPr>
        <w:t xml:space="preserve"> </w:t>
      </w:r>
      <w:r>
        <w:rPr>
          <w:w w:val="105"/>
        </w:rPr>
        <w:t>example,</w:t>
      </w:r>
      <w:r>
        <w:rPr>
          <w:spacing w:val="-18"/>
          <w:w w:val="105"/>
        </w:rPr>
        <w:t xml:space="preserve"> </w:t>
      </w:r>
      <w:r>
        <w:rPr>
          <w:w w:val="105"/>
        </w:rPr>
        <w:t>what</w:t>
      </w:r>
      <w:r>
        <w:rPr>
          <w:spacing w:val="-19"/>
          <w:w w:val="105"/>
        </w:rPr>
        <w:t xml:space="preserve"> </w:t>
      </w:r>
      <w:r>
        <w:rPr>
          <w:w w:val="105"/>
        </w:rPr>
        <w:t>if</w:t>
      </w:r>
      <w:r>
        <w:rPr>
          <w:spacing w:val="-18"/>
          <w:w w:val="105"/>
        </w:rPr>
        <w:t xml:space="preserve"> </w:t>
      </w:r>
      <w:r>
        <w:rPr>
          <w:w w:val="105"/>
        </w:rPr>
        <w:t>a</w:t>
      </w:r>
      <w:r>
        <w:rPr>
          <w:spacing w:val="-18"/>
          <w:w w:val="105"/>
        </w:rPr>
        <w:t xml:space="preserve"> </w:t>
      </w:r>
      <w:r>
        <w:rPr>
          <w:w w:val="105"/>
        </w:rPr>
        <w:t>refactoring</w:t>
      </w:r>
      <w:r>
        <w:rPr>
          <w:spacing w:val="-19"/>
          <w:w w:val="105"/>
        </w:rPr>
        <w:t xml:space="preserve"> </w:t>
      </w:r>
      <w:r>
        <w:rPr>
          <w:w w:val="105"/>
        </w:rPr>
        <w:t>makes a</w:t>
      </w:r>
      <w:r>
        <w:rPr>
          <w:spacing w:val="-15"/>
          <w:w w:val="105"/>
        </w:rPr>
        <w:t xml:space="preserve"> </w:t>
      </w:r>
      <w:r>
        <w:rPr>
          <w:w w:val="105"/>
        </w:rPr>
        <w:t>program</w:t>
      </w:r>
      <w:r>
        <w:rPr>
          <w:spacing w:val="-14"/>
          <w:w w:val="105"/>
        </w:rPr>
        <w:t xml:space="preserve"> </w:t>
      </w:r>
      <w:r>
        <w:rPr>
          <w:w w:val="105"/>
        </w:rPr>
        <w:t>a</w:t>
      </w:r>
      <w:r>
        <w:rPr>
          <w:spacing w:val="-14"/>
          <w:w w:val="105"/>
        </w:rPr>
        <w:t xml:space="preserve"> </w:t>
      </w:r>
      <w:r>
        <w:rPr>
          <w:w w:val="105"/>
        </w:rPr>
        <w:t>few</w:t>
      </w:r>
      <w:r>
        <w:rPr>
          <w:spacing w:val="-15"/>
          <w:w w:val="105"/>
        </w:rPr>
        <w:t xml:space="preserve"> </w:t>
      </w:r>
      <w:r>
        <w:rPr>
          <w:w w:val="105"/>
        </w:rPr>
        <w:t>milliseconds</w:t>
      </w:r>
      <w:r>
        <w:rPr>
          <w:spacing w:val="-14"/>
          <w:w w:val="105"/>
        </w:rPr>
        <w:t xml:space="preserve"> </w:t>
      </w:r>
      <w:r>
        <w:rPr>
          <w:w w:val="105"/>
        </w:rPr>
        <w:t>faster</w:t>
      </w:r>
      <w:r>
        <w:rPr>
          <w:spacing w:val="-14"/>
          <w:w w:val="105"/>
        </w:rPr>
        <w:t xml:space="preserve"> </w:t>
      </w:r>
      <w:r>
        <w:rPr>
          <w:w w:val="105"/>
        </w:rPr>
        <w:t>or</w:t>
      </w:r>
      <w:r>
        <w:rPr>
          <w:spacing w:val="-14"/>
          <w:w w:val="105"/>
        </w:rPr>
        <w:t xml:space="preserve"> </w:t>
      </w:r>
      <w:r>
        <w:rPr>
          <w:w w:val="105"/>
        </w:rPr>
        <w:t>slower?</w:t>
      </w:r>
      <w:r>
        <w:rPr>
          <w:spacing w:val="-15"/>
          <w:w w:val="105"/>
        </w:rPr>
        <w:t xml:space="preserve"> </w:t>
      </w:r>
      <w:r>
        <w:rPr>
          <w:w w:val="105"/>
        </w:rPr>
        <w:t>This</w:t>
      </w:r>
      <w:r>
        <w:rPr>
          <w:spacing w:val="-14"/>
          <w:w w:val="105"/>
        </w:rPr>
        <w:t xml:space="preserve"> </w:t>
      </w:r>
      <w:r>
        <w:rPr>
          <w:w w:val="105"/>
        </w:rPr>
        <w:t>usually</w:t>
      </w:r>
      <w:r>
        <w:rPr>
          <w:spacing w:val="-14"/>
          <w:w w:val="105"/>
        </w:rPr>
        <w:t xml:space="preserve"> </w:t>
      </w:r>
      <w:r>
        <w:rPr>
          <w:w w:val="105"/>
        </w:rPr>
        <w:t>would</w:t>
      </w:r>
      <w:r>
        <w:rPr>
          <w:spacing w:val="-14"/>
          <w:w w:val="105"/>
        </w:rPr>
        <w:t xml:space="preserve"> </w:t>
      </w:r>
      <w:r>
        <w:rPr>
          <w:w w:val="105"/>
        </w:rPr>
        <w:t>not</w:t>
      </w:r>
      <w:r>
        <w:rPr>
          <w:spacing w:val="-15"/>
          <w:w w:val="105"/>
        </w:rPr>
        <w:t xml:space="preserve"> </w:t>
      </w:r>
      <w:r>
        <w:rPr>
          <w:w w:val="105"/>
        </w:rPr>
        <w:t>affect</w:t>
      </w:r>
      <w:r>
        <w:rPr>
          <w:spacing w:val="-14"/>
          <w:w w:val="105"/>
        </w:rPr>
        <w:t xml:space="preserve"> </w:t>
      </w:r>
      <w:r>
        <w:rPr>
          <w:w w:val="105"/>
        </w:rPr>
        <w:t>a</w:t>
      </w:r>
      <w:r>
        <w:rPr>
          <w:spacing w:val="-14"/>
          <w:w w:val="105"/>
        </w:rPr>
        <w:t xml:space="preserve"> </w:t>
      </w:r>
      <w:r>
        <w:rPr>
          <w:w w:val="105"/>
        </w:rPr>
        <w:t>program,</w:t>
      </w:r>
      <w:r>
        <w:rPr>
          <w:spacing w:val="-16"/>
          <w:w w:val="105"/>
        </w:rPr>
        <w:t xml:space="preserve"> </w:t>
      </w:r>
      <w:r>
        <w:rPr>
          <w:w w:val="105"/>
        </w:rPr>
        <w:t>but</w:t>
      </w:r>
      <w:r>
        <w:rPr>
          <w:spacing w:val="-16"/>
          <w:w w:val="105"/>
        </w:rPr>
        <w:t xml:space="preserve"> </w:t>
      </w:r>
      <w:r>
        <w:rPr>
          <w:w w:val="105"/>
        </w:rPr>
        <w:t>if</w:t>
      </w:r>
      <w:r>
        <w:rPr>
          <w:spacing w:val="-15"/>
          <w:w w:val="105"/>
        </w:rPr>
        <w:t xml:space="preserve"> </w:t>
      </w:r>
      <w:r>
        <w:rPr>
          <w:w w:val="105"/>
        </w:rPr>
        <w:t>the program requirements include hard real-time constraints, this could cause a program to be incorrect.</w:t>
      </w:r>
    </w:p>
    <w:p w:rsidR="00F971A3" w:rsidRDefault="00F971A3">
      <w:pPr>
        <w:pStyle w:val="BodyText"/>
        <w:spacing w:before="1"/>
        <w:rPr>
          <w:sz w:val="26"/>
        </w:rPr>
      </w:pPr>
    </w:p>
    <w:p w:rsidR="00F971A3" w:rsidRDefault="008B76CE">
      <w:pPr>
        <w:pStyle w:val="BodyText"/>
        <w:spacing w:line="247" w:lineRule="auto"/>
        <w:ind w:left="160" w:right="514"/>
      </w:pPr>
      <w:r>
        <w:rPr>
          <w:w w:val="105"/>
        </w:rPr>
        <w:t>Even</w:t>
      </w:r>
      <w:r>
        <w:rPr>
          <w:spacing w:val="-15"/>
          <w:w w:val="105"/>
        </w:rPr>
        <w:t xml:space="preserve"> </w:t>
      </w:r>
      <w:r>
        <w:rPr>
          <w:w w:val="105"/>
        </w:rPr>
        <w:t>more</w:t>
      </w:r>
      <w:r>
        <w:rPr>
          <w:spacing w:val="-15"/>
          <w:w w:val="105"/>
        </w:rPr>
        <w:t xml:space="preserve"> </w:t>
      </w:r>
      <w:r>
        <w:rPr>
          <w:w w:val="105"/>
        </w:rPr>
        <w:t>traditional</w:t>
      </w:r>
      <w:r>
        <w:rPr>
          <w:spacing w:val="-14"/>
          <w:w w:val="105"/>
        </w:rPr>
        <w:t xml:space="preserve"> </w:t>
      </w:r>
      <w:r>
        <w:rPr>
          <w:w w:val="105"/>
        </w:rPr>
        <w:t>programs</w:t>
      </w:r>
      <w:r>
        <w:rPr>
          <w:spacing w:val="-15"/>
          <w:w w:val="105"/>
        </w:rPr>
        <w:t xml:space="preserve"> </w:t>
      </w:r>
      <w:r>
        <w:rPr>
          <w:w w:val="105"/>
        </w:rPr>
        <w:t>can</w:t>
      </w:r>
      <w:r>
        <w:rPr>
          <w:spacing w:val="-14"/>
          <w:w w:val="105"/>
        </w:rPr>
        <w:t xml:space="preserve"> </w:t>
      </w:r>
      <w:r>
        <w:rPr>
          <w:w w:val="105"/>
        </w:rPr>
        <w:t>be</w:t>
      </w:r>
      <w:r>
        <w:rPr>
          <w:spacing w:val="-15"/>
          <w:w w:val="105"/>
        </w:rPr>
        <w:t xml:space="preserve"> </w:t>
      </w:r>
      <w:r>
        <w:rPr>
          <w:w w:val="105"/>
        </w:rPr>
        <w:t>broken.</w:t>
      </w:r>
      <w:r>
        <w:rPr>
          <w:spacing w:val="-14"/>
          <w:w w:val="105"/>
        </w:rPr>
        <w:t xml:space="preserve"> </w:t>
      </w:r>
      <w:r>
        <w:rPr>
          <w:w w:val="105"/>
        </w:rPr>
        <w:t>For</w:t>
      </w:r>
      <w:r>
        <w:rPr>
          <w:spacing w:val="-15"/>
          <w:w w:val="105"/>
        </w:rPr>
        <w:t xml:space="preserve"> </w:t>
      </w:r>
      <w:r>
        <w:rPr>
          <w:w w:val="105"/>
        </w:rPr>
        <w:t>example,</w:t>
      </w:r>
      <w:r>
        <w:rPr>
          <w:spacing w:val="-14"/>
          <w:w w:val="105"/>
        </w:rPr>
        <w:t xml:space="preserve"> </w:t>
      </w:r>
      <w:r>
        <w:rPr>
          <w:w w:val="105"/>
        </w:rPr>
        <w:t>if</w:t>
      </w:r>
      <w:r>
        <w:rPr>
          <w:spacing w:val="-15"/>
          <w:w w:val="105"/>
        </w:rPr>
        <w:t xml:space="preserve"> </w:t>
      </w:r>
      <w:r>
        <w:rPr>
          <w:w w:val="105"/>
        </w:rPr>
        <w:t>your</w:t>
      </w:r>
      <w:r>
        <w:rPr>
          <w:spacing w:val="-14"/>
          <w:w w:val="105"/>
        </w:rPr>
        <w:t xml:space="preserve"> </w:t>
      </w:r>
      <w:r>
        <w:rPr>
          <w:w w:val="105"/>
        </w:rPr>
        <w:t>program</w:t>
      </w:r>
      <w:r>
        <w:rPr>
          <w:spacing w:val="-15"/>
          <w:w w:val="105"/>
        </w:rPr>
        <w:t xml:space="preserve"> </w:t>
      </w:r>
      <w:r>
        <w:rPr>
          <w:w w:val="105"/>
        </w:rPr>
        <w:t>constructs</w:t>
      </w:r>
      <w:r>
        <w:rPr>
          <w:spacing w:val="-15"/>
          <w:w w:val="105"/>
        </w:rPr>
        <w:t xml:space="preserve"> </w:t>
      </w:r>
      <w:r>
        <w:rPr>
          <w:w w:val="105"/>
        </w:rPr>
        <w:t>a</w:t>
      </w:r>
      <w:r>
        <w:rPr>
          <w:spacing w:val="-14"/>
          <w:w w:val="105"/>
        </w:rPr>
        <w:t xml:space="preserve"> </w:t>
      </w:r>
      <w:r>
        <w:rPr>
          <w:w w:val="105"/>
        </w:rPr>
        <w:t>string and uses the Java Reflection API to execute the method that the String names, renaming the method will cause the program to throw an exception that the original did</w:t>
      </w:r>
      <w:r>
        <w:rPr>
          <w:spacing w:val="-18"/>
          <w:w w:val="105"/>
        </w:rPr>
        <w:t xml:space="preserve"> </w:t>
      </w:r>
      <w:r>
        <w:rPr>
          <w:w w:val="105"/>
        </w:rPr>
        <w:t>not.</w:t>
      </w:r>
    </w:p>
    <w:p w:rsidR="00F971A3" w:rsidRDefault="00F971A3">
      <w:pPr>
        <w:pStyle w:val="BodyText"/>
        <w:spacing w:before="1"/>
        <w:rPr>
          <w:sz w:val="26"/>
        </w:rPr>
      </w:pPr>
    </w:p>
    <w:p w:rsidR="00F971A3" w:rsidRDefault="008B76CE">
      <w:pPr>
        <w:pStyle w:val="BodyText"/>
        <w:spacing w:line="247" w:lineRule="auto"/>
        <w:ind w:left="160" w:right="544"/>
      </w:pPr>
      <w:r>
        <w:rPr>
          <w:w w:val="105"/>
        </w:rPr>
        <w:t>However,</w:t>
      </w:r>
      <w:r>
        <w:rPr>
          <w:spacing w:val="-15"/>
          <w:w w:val="105"/>
        </w:rPr>
        <w:t xml:space="preserve"> </w:t>
      </w:r>
      <w:r>
        <w:rPr>
          <w:w w:val="105"/>
        </w:rPr>
        <w:t>refactorings</w:t>
      </w:r>
      <w:r>
        <w:rPr>
          <w:spacing w:val="-14"/>
          <w:w w:val="105"/>
        </w:rPr>
        <w:t xml:space="preserve"> </w:t>
      </w:r>
      <w:r>
        <w:rPr>
          <w:w w:val="105"/>
        </w:rPr>
        <w:t>can</w:t>
      </w:r>
      <w:r>
        <w:rPr>
          <w:spacing w:val="-15"/>
          <w:w w:val="105"/>
        </w:rPr>
        <w:t xml:space="preserve"> </w:t>
      </w:r>
      <w:r>
        <w:rPr>
          <w:w w:val="105"/>
        </w:rPr>
        <w:t>be</w:t>
      </w:r>
      <w:r>
        <w:rPr>
          <w:spacing w:val="-14"/>
          <w:w w:val="105"/>
        </w:rPr>
        <w:t xml:space="preserve"> </w:t>
      </w:r>
      <w:r>
        <w:rPr>
          <w:w w:val="105"/>
        </w:rPr>
        <w:t>made</w:t>
      </w:r>
      <w:r>
        <w:rPr>
          <w:spacing w:val="-14"/>
          <w:w w:val="105"/>
        </w:rPr>
        <w:t xml:space="preserve"> </w:t>
      </w:r>
      <w:r>
        <w:rPr>
          <w:w w:val="105"/>
        </w:rPr>
        <w:t>reasonably</w:t>
      </w:r>
      <w:r>
        <w:rPr>
          <w:spacing w:val="-15"/>
          <w:w w:val="105"/>
        </w:rPr>
        <w:t xml:space="preserve"> </w:t>
      </w:r>
      <w:r>
        <w:rPr>
          <w:w w:val="105"/>
        </w:rPr>
        <w:t>accurate</w:t>
      </w:r>
      <w:r>
        <w:rPr>
          <w:spacing w:val="-14"/>
          <w:w w:val="105"/>
        </w:rPr>
        <w:t xml:space="preserve"> </w:t>
      </w:r>
      <w:r>
        <w:rPr>
          <w:w w:val="105"/>
        </w:rPr>
        <w:t>for</w:t>
      </w:r>
      <w:r>
        <w:rPr>
          <w:spacing w:val="-15"/>
          <w:w w:val="105"/>
        </w:rPr>
        <w:t xml:space="preserve"> </w:t>
      </w:r>
      <w:r>
        <w:rPr>
          <w:w w:val="105"/>
        </w:rPr>
        <w:t>most</w:t>
      </w:r>
      <w:r>
        <w:rPr>
          <w:spacing w:val="-14"/>
          <w:w w:val="105"/>
        </w:rPr>
        <w:t xml:space="preserve"> </w:t>
      </w:r>
      <w:r>
        <w:rPr>
          <w:w w:val="105"/>
        </w:rPr>
        <w:t>programs.</w:t>
      </w:r>
      <w:r>
        <w:rPr>
          <w:spacing w:val="-14"/>
          <w:w w:val="105"/>
        </w:rPr>
        <w:t xml:space="preserve"> </w:t>
      </w:r>
      <w:r>
        <w:rPr>
          <w:w w:val="105"/>
        </w:rPr>
        <w:t>As</w:t>
      </w:r>
      <w:r>
        <w:rPr>
          <w:spacing w:val="-15"/>
          <w:w w:val="105"/>
        </w:rPr>
        <w:t xml:space="preserve"> </w:t>
      </w:r>
      <w:r>
        <w:rPr>
          <w:w w:val="105"/>
        </w:rPr>
        <w:t>long</w:t>
      </w:r>
      <w:r>
        <w:rPr>
          <w:spacing w:val="-14"/>
          <w:w w:val="105"/>
        </w:rPr>
        <w:t xml:space="preserve"> </w:t>
      </w:r>
      <w:r>
        <w:rPr>
          <w:w w:val="105"/>
        </w:rPr>
        <w:t>as</w:t>
      </w:r>
      <w:r>
        <w:rPr>
          <w:spacing w:val="-15"/>
          <w:w w:val="105"/>
        </w:rPr>
        <w:t xml:space="preserve"> </w:t>
      </w:r>
      <w:r>
        <w:rPr>
          <w:spacing w:val="-2"/>
          <w:w w:val="105"/>
        </w:rPr>
        <w:t xml:space="preserve">the </w:t>
      </w:r>
      <w:r>
        <w:rPr>
          <w:w w:val="105"/>
        </w:rPr>
        <w:t>cases</w:t>
      </w:r>
      <w:r>
        <w:rPr>
          <w:spacing w:val="-16"/>
          <w:w w:val="105"/>
        </w:rPr>
        <w:t xml:space="preserve"> </w:t>
      </w:r>
      <w:r>
        <w:rPr>
          <w:w w:val="105"/>
        </w:rPr>
        <w:t>that</w:t>
      </w:r>
      <w:r>
        <w:rPr>
          <w:spacing w:val="-15"/>
          <w:w w:val="105"/>
        </w:rPr>
        <w:t xml:space="preserve"> </w:t>
      </w:r>
      <w:r>
        <w:rPr>
          <w:w w:val="105"/>
        </w:rPr>
        <w:t>will</w:t>
      </w:r>
      <w:r>
        <w:rPr>
          <w:spacing w:val="-15"/>
          <w:w w:val="105"/>
        </w:rPr>
        <w:t xml:space="preserve"> </w:t>
      </w:r>
      <w:r>
        <w:rPr>
          <w:w w:val="105"/>
        </w:rPr>
        <w:t>break</w:t>
      </w:r>
      <w:r>
        <w:rPr>
          <w:spacing w:val="-16"/>
          <w:w w:val="105"/>
        </w:rPr>
        <w:t xml:space="preserve"> </w:t>
      </w:r>
      <w:r>
        <w:rPr>
          <w:w w:val="105"/>
        </w:rPr>
        <w:t>a</w:t>
      </w:r>
      <w:r>
        <w:rPr>
          <w:spacing w:val="-15"/>
          <w:w w:val="105"/>
        </w:rPr>
        <w:t xml:space="preserve"> </w:t>
      </w:r>
      <w:r>
        <w:rPr>
          <w:w w:val="105"/>
        </w:rPr>
        <w:t>refactoring</w:t>
      </w:r>
      <w:r>
        <w:rPr>
          <w:spacing w:val="-15"/>
          <w:w w:val="105"/>
        </w:rPr>
        <w:t xml:space="preserve"> </w:t>
      </w:r>
      <w:r>
        <w:rPr>
          <w:w w:val="105"/>
        </w:rPr>
        <w:t>are</w:t>
      </w:r>
      <w:r>
        <w:rPr>
          <w:spacing w:val="-16"/>
          <w:w w:val="105"/>
        </w:rPr>
        <w:t xml:space="preserve"> </w:t>
      </w:r>
      <w:r>
        <w:rPr>
          <w:w w:val="105"/>
        </w:rPr>
        <w:t>identified,</w:t>
      </w:r>
      <w:r>
        <w:rPr>
          <w:spacing w:val="-16"/>
          <w:w w:val="105"/>
        </w:rPr>
        <w:t xml:space="preserve"> </w:t>
      </w:r>
      <w:r>
        <w:rPr>
          <w:w w:val="105"/>
        </w:rPr>
        <w:t>programmers</w:t>
      </w:r>
      <w:r>
        <w:rPr>
          <w:spacing w:val="-17"/>
          <w:w w:val="105"/>
        </w:rPr>
        <w:t xml:space="preserve"> </w:t>
      </w:r>
      <w:r>
        <w:rPr>
          <w:w w:val="105"/>
        </w:rPr>
        <w:t>who</w:t>
      </w:r>
      <w:r>
        <w:rPr>
          <w:spacing w:val="-17"/>
          <w:w w:val="105"/>
        </w:rPr>
        <w:t xml:space="preserve"> </w:t>
      </w:r>
      <w:r>
        <w:rPr>
          <w:w w:val="105"/>
        </w:rPr>
        <w:t>use</w:t>
      </w:r>
      <w:r>
        <w:rPr>
          <w:spacing w:val="-16"/>
          <w:w w:val="105"/>
        </w:rPr>
        <w:t xml:space="preserve"> </w:t>
      </w:r>
      <w:r>
        <w:rPr>
          <w:w w:val="105"/>
        </w:rPr>
        <w:t>those</w:t>
      </w:r>
      <w:r>
        <w:rPr>
          <w:spacing w:val="-17"/>
          <w:w w:val="105"/>
        </w:rPr>
        <w:t xml:space="preserve"> </w:t>
      </w:r>
      <w:r>
        <w:rPr>
          <w:w w:val="105"/>
        </w:rPr>
        <w:t>techniques</w:t>
      </w:r>
      <w:r>
        <w:rPr>
          <w:spacing w:val="-17"/>
          <w:w w:val="105"/>
        </w:rPr>
        <w:t xml:space="preserve"> </w:t>
      </w:r>
      <w:r>
        <w:rPr>
          <w:w w:val="105"/>
        </w:rPr>
        <w:t>can either avoid the refactoring or manually fix the parts of the program that the refactoring tool cannot</w:t>
      </w:r>
      <w:r>
        <w:rPr>
          <w:spacing w:val="4"/>
          <w:w w:val="105"/>
        </w:rPr>
        <w:t xml:space="preserve"> </w:t>
      </w:r>
      <w:r>
        <w:rPr>
          <w:w w:val="105"/>
        </w:rPr>
        <w:t>fix.</w:t>
      </w:r>
    </w:p>
    <w:p w:rsidR="00F971A3" w:rsidRDefault="00F971A3">
      <w:pPr>
        <w:pStyle w:val="BodyText"/>
        <w:spacing w:before="9"/>
        <w:rPr>
          <w:sz w:val="24"/>
        </w:rPr>
      </w:pPr>
    </w:p>
    <w:p w:rsidR="00F971A3" w:rsidRDefault="008B76CE">
      <w:pPr>
        <w:pStyle w:val="Heading2"/>
      </w:pPr>
      <w:bookmarkStart w:id="145" w:name="_TOC_250004"/>
      <w:bookmarkEnd w:id="145"/>
      <w:r>
        <w:rPr>
          <w:color w:val="344178"/>
        </w:rPr>
        <w:t>Practical Criteria for a Refactoring Tool</w:t>
      </w:r>
    </w:p>
    <w:p w:rsidR="00F971A3" w:rsidRDefault="00F971A3">
      <w:pPr>
        <w:pStyle w:val="BodyText"/>
        <w:spacing w:before="2"/>
        <w:rPr>
          <w:b/>
          <w:sz w:val="25"/>
        </w:rPr>
      </w:pPr>
    </w:p>
    <w:p w:rsidR="00F971A3" w:rsidRDefault="008B76CE">
      <w:pPr>
        <w:pStyle w:val="BodyText"/>
        <w:spacing w:line="247" w:lineRule="auto"/>
        <w:ind w:left="160" w:right="544"/>
      </w:pPr>
      <w:r>
        <w:rPr>
          <w:w w:val="105"/>
        </w:rPr>
        <w:t>Tools</w:t>
      </w:r>
      <w:r>
        <w:rPr>
          <w:spacing w:val="-9"/>
          <w:w w:val="105"/>
        </w:rPr>
        <w:t xml:space="preserve"> </w:t>
      </w:r>
      <w:r>
        <w:rPr>
          <w:w w:val="105"/>
        </w:rPr>
        <w:t>are</w:t>
      </w:r>
      <w:r>
        <w:rPr>
          <w:spacing w:val="-8"/>
          <w:w w:val="105"/>
        </w:rPr>
        <w:t xml:space="preserve"> </w:t>
      </w:r>
      <w:r>
        <w:rPr>
          <w:w w:val="105"/>
        </w:rPr>
        <w:t>created</w:t>
      </w:r>
      <w:r>
        <w:rPr>
          <w:spacing w:val="-8"/>
          <w:w w:val="105"/>
        </w:rPr>
        <w:t xml:space="preserve"> </w:t>
      </w:r>
      <w:r>
        <w:rPr>
          <w:w w:val="105"/>
        </w:rPr>
        <w:t>to</w:t>
      </w:r>
      <w:r>
        <w:rPr>
          <w:spacing w:val="-8"/>
          <w:w w:val="105"/>
        </w:rPr>
        <w:t xml:space="preserve"> </w:t>
      </w:r>
      <w:r>
        <w:rPr>
          <w:w w:val="105"/>
        </w:rPr>
        <w:t>support</w:t>
      </w:r>
      <w:r>
        <w:rPr>
          <w:spacing w:val="-8"/>
          <w:w w:val="105"/>
        </w:rPr>
        <w:t xml:space="preserve"> </w:t>
      </w:r>
      <w:r>
        <w:rPr>
          <w:w w:val="105"/>
        </w:rPr>
        <w:t>a</w:t>
      </w:r>
      <w:r>
        <w:rPr>
          <w:spacing w:val="-8"/>
          <w:w w:val="105"/>
        </w:rPr>
        <w:t xml:space="preserve"> </w:t>
      </w:r>
      <w:r>
        <w:rPr>
          <w:w w:val="105"/>
        </w:rPr>
        <w:t>human</w:t>
      </w:r>
      <w:r>
        <w:rPr>
          <w:spacing w:val="-8"/>
          <w:w w:val="105"/>
        </w:rPr>
        <w:t xml:space="preserve"> </w:t>
      </w:r>
      <w:r>
        <w:rPr>
          <w:w w:val="105"/>
        </w:rPr>
        <w:t>in</w:t>
      </w:r>
      <w:r>
        <w:rPr>
          <w:spacing w:val="-8"/>
          <w:w w:val="105"/>
        </w:rPr>
        <w:t xml:space="preserve"> </w:t>
      </w:r>
      <w:r>
        <w:rPr>
          <w:w w:val="105"/>
        </w:rPr>
        <w:t>a</w:t>
      </w:r>
      <w:r>
        <w:rPr>
          <w:spacing w:val="-8"/>
          <w:w w:val="105"/>
        </w:rPr>
        <w:t xml:space="preserve"> </w:t>
      </w:r>
      <w:r>
        <w:rPr>
          <w:w w:val="105"/>
        </w:rPr>
        <w:t>particular</w:t>
      </w:r>
      <w:r>
        <w:rPr>
          <w:spacing w:val="-9"/>
          <w:w w:val="105"/>
        </w:rPr>
        <w:t xml:space="preserve"> </w:t>
      </w:r>
      <w:r>
        <w:rPr>
          <w:w w:val="105"/>
        </w:rPr>
        <w:t>task.</w:t>
      </w:r>
      <w:r>
        <w:rPr>
          <w:spacing w:val="-8"/>
          <w:w w:val="105"/>
        </w:rPr>
        <w:t xml:space="preserve"> </w:t>
      </w:r>
      <w:r>
        <w:rPr>
          <w:w w:val="105"/>
        </w:rPr>
        <w:t>If</w:t>
      </w:r>
      <w:r>
        <w:rPr>
          <w:spacing w:val="-10"/>
          <w:w w:val="105"/>
        </w:rPr>
        <w:t xml:space="preserve"> </w:t>
      </w:r>
      <w:r>
        <w:rPr>
          <w:w w:val="105"/>
        </w:rPr>
        <w:t>a</w:t>
      </w:r>
      <w:r>
        <w:rPr>
          <w:spacing w:val="-10"/>
          <w:w w:val="105"/>
        </w:rPr>
        <w:t xml:space="preserve"> </w:t>
      </w:r>
      <w:r>
        <w:rPr>
          <w:w w:val="105"/>
        </w:rPr>
        <w:t>tool</w:t>
      </w:r>
      <w:r>
        <w:rPr>
          <w:spacing w:val="-10"/>
          <w:w w:val="105"/>
        </w:rPr>
        <w:t xml:space="preserve"> </w:t>
      </w:r>
      <w:r>
        <w:rPr>
          <w:w w:val="105"/>
        </w:rPr>
        <w:t>does</w:t>
      </w:r>
      <w:r>
        <w:rPr>
          <w:spacing w:val="-9"/>
          <w:w w:val="105"/>
        </w:rPr>
        <w:t xml:space="preserve"> </w:t>
      </w:r>
      <w:r>
        <w:rPr>
          <w:w w:val="105"/>
        </w:rPr>
        <w:t>not</w:t>
      </w:r>
      <w:r>
        <w:rPr>
          <w:spacing w:val="-10"/>
          <w:w w:val="105"/>
        </w:rPr>
        <w:t xml:space="preserve"> </w:t>
      </w:r>
      <w:r>
        <w:rPr>
          <w:w w:val="105"/>
        </w:rPr>
        <w:t>fit</w:t>
      </w:r>
      <w:r>
        <w:rPr>
          <w:spacing w:val="-10"/>
          <w:w w:val="105"/>
        </w:rPr>
        <w:t xml:space="preserve"> </w:t>
      </w:r>
      <w:r>
        <w:rPr>
          <w:w w:val="105"/>
        </w:rPr>
        <w:t>the</w:t>
      </w:r>
      <w:r>
        <w:rPr>
          <w:spacing w:val="-9"/>
          <w:w w:val="105"/>
        </w:rPr>
        <w:t xml:space="preserve"> </w:t>
      </w:r>
      <w:r>
        <w:rPr>
          <w:w w:val="105"/>
        </w:rPr>
        <w:t>way</w:t>
      </w:r>
      <w:r>
        <w:rPr>
          <w:spacing w:val="-10"/>
          <w:w w:val="105"/>
        </w:rPr>
        <w:t xml:space="preserve"> </w:t>
      </w:r>
      <w:r>
        <w:rPr>
          <w:w w:val="105"/>
        </w:rPr>
        <w:t>a</w:t>
      </w:r>
      <w:r>
        <w:rPr>
          <w:spacing w:val="-10"/>
          <w:w w:val="105"/>
        </w:rPr>
        <w:t xml:space="preserve"> </w:t>
      </w:r>
      <w:r>
        <w:rPr>
          <w:spacing w:val="-2"/>
          <w:w w:val="105"/>
        </w:rPr>
        <w:t xml:space="preserve">person </w:t>
      </w:r>
      <w:r>
        <w:rPr>
          <w:w w:val="105"/>
        </w:rPr>
        <w:t>works, the person will not use it. The most important criteria are the ones that integrate the refactoring process with other</w:t>
      </w:r>
      <w:r>
        <w:rPr>
          <w:spacing w:val="9"/>
          <w:w w:val="105"/>
        </w:rPr>
        <w:t xml:space="preserve"> </w:t>
      </w:r>
      <w:r>
        <w:rPr>
          <w:w w:val="105"/>
        </w:rPr>
        <w:t>tools.</w:t>
      </w:r>
    </w:p>
    <w:p w:rsidR="00F971A3" w:rsidRDefault="00F971A3">
      <w:pPr>
        <w:pStyle w:val="BodyText"/>
        <w:spacing w:before="7"/>
        <w:rPr>
          <w:sz w:val="24"/>
        </w:rPr>
      </w:pPr>
    </w:p>
    <w:p w:rsidR="00F971A3" w:rsidRDefault="008B76CE">
      <w:pPr>
        <w:pStyle w:val="Heading3"/>
      </w:pPr>
      <w:r>
        <w:rPr>
          <w:color w:val="344178"/>
        </w:rPr>
        <w:t>Speed</w:t>
      </w:r>
    </w:p>
    <w:p w:rsidR="00F971A3" w:rsidRDefault="00F971A3">
      <w:pPr>
        <w:pStyle w:val="BodyText"/>
        <w:spacing w:before="8"/>
        <w:rPr>
          <w:b/>
          <w:sz w:val="25"/>
        </w:rPr>
      </w:pPr>
    </w:p>
    <w:p w:rsidR="00F971A3" w:rsidRDefault="008B76CE">
      <w:pPr>
        <w:pStyle w:val="BodyText"/>
        <w:spacing w:before="1" w:line="252" w:lineRule="auto"/>
        <w:ind w:left="160" w:right="409"/>
      </w:pPr>
      <w:r>
        <w:rPr>
          <w:w w:val="105"/>
        </w:rPr>
        <w:t>The</w:t>
      </w:r>
      <w:r>
        <w:rPr>
          <w:spacing w:val="-16"/>
          <w:w w:val="105"/>
        </w:rPr>
        <w:t xml:space="preserve"> </w:t>
      </w:r>
      <w:r>
        <w:rPr>
          <w:w w:val="105"/>
        </w:rPr>
        <w:t>analysis</w:t>
      </w:r>
      <w:r>
        <w:rPr>
          <w:spacing w:val="-16"/>
          <w:w w:val="105"/>
        </w:rPr>
        <w:t xml:space="preserve"> </w:t>
      </w:r>
      <w:r>
        <w:rPr>
          <w:w w:val="105"/>
        </w:rPr>
        <w:t>and</w:t>
      </w:r>
      <w:r>
        <w:rPr>
          <w:spacing w:val="-15"/>
          <w:w w:val="105"/>
        </w:rPr>
        <w:t xml:space="preserve"> </w:t>
      </w:r>
      <w:r>
        <w:rPr>
          <w:w w:val="105"/>
        </w:rPr>
        <w:t>transformations</w:t>
      </w:r>
      <w:r>
        <w:rPr>
          <w:spacing w:val="-16"/>
          <w:w w:val="105"/>
        </w:rPr>
        <w:t xml:space="preserve"> </w:t>
      </w:r>
      <w:r>
        <w:rPr>
          <w:w w:val="105"/>
        </w:rPr>
        <w:t>needed</w:t>
      </w:r>
      <w:r>
        <w:rPr>
          <w:spacing w:val="-16"/>
          <w:w w:val="105"/>
        </w:rPr>
        <w:t xml:space="preserve"> </w:t>
      </w:r>
      <w:r>
        <w:rPr>
          <w:w w:val="105"/>
        </w:rPr>
        <w:t>to</w:t>
      </w:r>
      <w:r>
        <w:rPr>
          <w:spacing w:val="-15"/>
          <w:w w:val="105"/>
        </w:rPr>
        <w:t xml:space="preserve"> </w:t>
      </w:r>
      <w:r>
        <w:rPr>
          <w:w w:val="105"/>
        </w:rPr>
        <w:t>perform</w:t>
      </w:r>
      <w:r>
        <w:rPr>
          <w:spacing w:val="-16"/>
          <w:w w:val="105"/>
        </w:rPr>
        <w:t xml:space="preserve"> </w:t>
      </w:r>
      <w:r>
        <w:rPr>
          <w:w w:val="105"/>
        </w:rPr>
        <w:t>refactorings</w:t>
      </w:r>
      <w:r>
        <w:rPr>
          <w:spacing w:val="-16"/>
          <w:w w:val="105"/>
        </w:rPr>
        <w:t xml:space="preserve"> </w:t>
      </w:r>
      <w:r>
        <w:rPr>
          <w:w w:val="105"/>
        </w:rPr>
        <w:t>can</w:t>
      </w:r>
      <w:r>
        <w:rPr>
          <w:spacing w:val="-15"/>
          <w:w w:val="105"/>
        </w:rPr>
        <w:t xml:space="preserve"> </w:t>
      </w:r>
      <w:r>
        <w:rPr>
          <w:w w:val="105"/>
        </w:rPr>
        <w:t>be</w:t>
      </w:r>
      <w:r>
        <w:rPr>
          <w:spacing w:val="-16"/>
          <w:w w:val="105"/>
        </w:rPr>
        <w:t xml:space="preserve"> </w:t>
      </w:r>
      <w:r>
        <w:rPr>
          <w:w w:val="105"/>
        </w:rPr>
        <w:t>time</w:t>
      </w:r>
      <w:r>
        <w:rPr>
          <w:spacing w:val="-5"/>
          <w:w w:val="105"/>
        </w:rPr>
        <w:t xml:space="preserve"> </w:t>
      </w:r>
      <w:r>
        <w:rPr>
          <w:w w:val="105"/>
        </w:rPr>
        <w:t>consuming</w:t>
      </w:r>
      <w:r>
        <w:rPr>
          <w:spacing w:val="-13"/>
          <w:w w:val="105"/>
        </w:rPr>
        <w:t xml:space="preserve"> </w:t>
      </w:r>
      <w:r>
        <w:rPr>
          <w:w w:val="105"/>
        </w:rPr>
        <w:t>if</w:t>
      </w:r>
      <w:r>
        <w:rPr>
          <w:spacing w:val="-14"/>
          <w:w w:val="105"/>
        </w:rPr>
        <w:t xml:space="preserve"> </w:t>
      </w:r>
      <w:r>
        <w:rPr>
          <w:w w:val="105"/>
        </w:rPr>
        <w:t>they are</w:t>
      </w:r>
      <w:r>
        <w:rPr>
          <w:spacing w:val="-11"/>
          <w:w w:val="105"/>
        </w:rPr>
        <w:t xml:space="preserve"> </w:t>
      </w:r>
      <w:r>
        <w:rPr>
          <w:w w:val="105"/>
        </w:rPr>
        <w:t>very</w:t>
      </w:r>
      <w:r>
        <w:rPr>
          <w:spacing w:val="-10"/>
          <w:w w:val="105"/>
        </w:rPr>
        <w:t xml:space="preserve"> </w:t>
      </w:r>
      <w:r>
        <w:rPr>
          <w:w w:val="105"/>
        </w:rPr>
        <w:t>sophisticated.</w:t>
      </w:r>
      <w:r>
        <w:rPr>
          <w:spacing w:val="-11"/>
          <w:w w:val="105"/>
        </w:rPr>
        <w:t xml:space="preserve"> </w:t>
      </w:r>
      <w:r>
        <w:rPr>
          <w:w w:val="105"/>
        </w:rPr>
        <w:t>The</w:t>
      </w:r>
      <w:r>
        <w:rPr>
          <w:spacing w:val="-10"/>
          <w:w w:val="105"/>
        </w:rPr>
        <w:t xml:space="preserve"> </w:t>
      </w:r>
      <w:r>
        <w:rPr>
          <w:w w:val="105"/>
        </w:rPr>
        <w:t>relative</w:t>
      </w:r>
      <w:r>
        <w:rPr>
          <w:spacing w:val="-10"/>
          <w:w w:val="105"/>
        </w:rPr>
        <w:t xml:space="preserve"> </w:t>
      </w:r>
      <w:r>
        <w:rPr>
          <w:w w:val="105"/>
        </w:rPr>
        <w:t>costs</w:t>
      </w:r>
      <w:r>
        <w:rPr>
          <w:spacing w:val="-11"/>
          <w:w w:val="105"/>
        </w:rPr>
        <w:t xml:space="preserve"> </w:t>
      </w:r>
      <w:r>
        <w:rPr>
          <w:w w:val="105"/>
        </w:rPr>
        <w:t>of</w:t>
      </w:r>
      <w:r>
        <w:rPr>
          <w:spacing w:val="-10"/>
          <w:w w:val="105"/>
        </w:rPr>
        <w:t xml:space="preserve"> </w:t>
      </w:r>
      <w:r>
        <w:rPr>
          <w:w w:val="105"/>
        </w:rPr>
        <w:t>time</w:t>
      </w:r>
      <w:r>
        <w:rPr>
          <w:spacing w:val="-11"/>
          <w:w w:val="105"/>
        </w:rPr>
        <w:t xml:space="preserve"> </w:t>
      </w:r>
      <w:r>
        <w:rPr>
          <w:w w:val="105"/>
        </w:rPr>
        <w:t>and</w:t>
      </w:r>
      <w:r>
        <w:rPr>
          <w:spacing w:val="-10"/>
          <w:w w:val="105"/>
        </w:rPr>
        <w:t xml:space="preserve"> </w:t>
      </w:r>
      <w:r>
        <w:rPr>
          <w:w w:val="105"/>
        </w:rPr>
        <w:t>accuracy</w:t>
      </w:r>
      <w:r>
        <w:rPr>
          <w:spacing w:val="-10"/>
          <w:w w:val="105"/>
        </w:rPr>
        <w:t xml:space="preserve"> </w:t>
      </w:r>
      <w:r>
        <w:rPr>
          <w:w w:val="105"/>
        </w:rPr>
        <w:t>always</w:t>
      </w:r>
      <w:r>
        <w:rPr>
          <w:spacing w:val="-11"/>
          <w:w w:val="105"/>
        </w:rPr>
        <w:t xml:space="preserve"> </w:t>
      </w:r>
      <w:r>
        <w:rPr>
          <w:w w:val="105"/>
        </w:rPr>
        <w:t>must</w:t>
      </w:r>
      <w:r>
        <w:rPr>
          <w:spacing w:val="-10"/>
          <w:w w:val="105"/>
        </w:rPr>
        <w:t xml:space="preserve"> </w:t>
      </w:r>
      <w:r>
        <w:rPr>
          <w:w w:val="105"/>
        </w:rPr>
        <w:t>be</w:t>
      </w:r>
      <w:r>
        <w:rPr>
          <w:spacing w:val="-11"/>
          <w:w w:val="105"/>
        </w:rPr>
        <w:t xml:space="preserve"> </w:t>
      </w:r>
      <w:r>
        <w:rPr>
          <w:w w:val="105"/>
        </w:rPr>
        <w:t>considered.</w:t>
      </w:r>
      <w:r>
        <w:rPr>
          <w:spacing w:val="-10"/>
          <w:w w:val="105"/>
        </w:rPr>
        <w:t xml:space="preserve"> </w:t>
      </w:r>
      <w:r>
        <w:rPr>
          <w:w w:val="105"/>
        </w:rPr>
        <w:t>If</w:t>
      </w:r>
      <w:r>
        <w:rPr>
          <w:spacing w:val="-10"/>
          <w:w w:val="105"/>
        </w:rPr>
        <w:t xml:space="preserve"> </w:t>
      </w:r>
      <w:r>
        <w:rPr>
          <w:w w:val="105"/>
        </w:rPr>
        <w:t xml:space="preserve">a refactoring takes too long, a programmer will never use the automatic refactoring but will just perform it by hand and live with the consequences. Speed should always be considered. In the process of developing the Refactoring Browser, we had a few refactorings that we did </w:t>
      </w:r>
      <w:r>
        <w:rPr>
          <w:spacing w:val="-2"/>
          <w:w w:val="105"/>
        </w:rPr>
        <w:t xml:space="preserve">not </w:t>
      </w:r>
      <w:r>
        <w:rPr>
          <w:w w:val="105"/>
        </w:rPr>
        <w:t>implement</w:t>
      </w:r>
      <w:r>
        <w:rPr>
          <w:spacing w:val="-12"/>
          <w:w w:val="105"/>
        </w:rPr>
        <w:t xml:space="preserve"> </w:t>
      </w:r>
      <w:r>
        <w:rPr>
          <w:w w:val="105"/>
        </w:rPr>
        <w:t>simply</w:t>
      </w:r>
      <w:r>
        <w:rPr>
          <w:spacing w:val="-11"/>
          <w:w w:val="105"/>
        </w:rPr>
        <w:t xml:space="preserve"> </w:t>
      </w:r>
      <w:r>
        <w:rPr>
          <w:w w:val="105"/>
        </w:rPr>
        <w:t>because</w:t>
      </w:r>
      <w:r>
        <w:rPr>
          <w:spacing w:val="-12"/>
          <w:w w:val="105"/>
        </w:rPr>
        <w:t xml:space="preserve"> </w:t>
      </w:r>
      <w:r>
        <w:rPr>
          <w:w w:val="105"/>
        </w:rPr>
        <w:t>we</w:t>
      </w:r>
      <w:r>
        <w:rPr>
          <w:spacing w:val="-11"/>
          <w:w w:val="105"/>
        </w:rPr>
        <w:t xml:space="preserve"> </w:t>
      </w:r>
      <w:r>
        <w:rPr>
          <w:w w:val="105"/>
        </w:rPr>
        <w:t>could</w:t>
      </w:r>
      <w:r>
        <w:rPr>
          <w:spacing w:val="-11"/>
          <w:w w:val="105"/>
        </w:rPr>
        <w:t xml:space="preserve"> </w:t>
      </w:r>
      <w:r>
        <w:rPr>
          <w:w w:val="105"/>
        </w:rPr>
        <w:t>not</w:t>
      </w:r>
      <w:r>
        <w:rPr>
          <w:spacing w:val="-12"/>
          <w:w w:val="105"/>
        </w:rPr>
        <w:t xml:space="preserve"> </w:t>
      </w:r>
      <w:r>
        <w:rPr>
          <w:w w:val="105"/>
        </w:rPr>
        <w:t>implement</w:t>
      </w:r>
      <w:r>
        <w:rPr>
          <w:spacing w:val="-11"/>
          <w:w w:val="105"/>
        </w:rPr>
        <w:t xml:space="preserve"> </w:t>
      </w:r>
      <w:r>
        <w:rPr>
          <w:w w:val="105"/>
        </w:rPr>
        <w:t>them</w:t>
      </w:r>
      <w:r>
        <w:rPr>
          <w:spacing w:val="-12"/>
          <w:w w:val="105"/>
        </w:rPr>
        <w:t xml:space="preserve"> </w:t>
      </w:r>
      <w:r>
        <w:rPr>
          <w:w w:val="105"/>
        </w:rPr>
        <w:t>safely</w:t>
      </w:r>
      <w:r>
        <w:rPr>
          <w:spacing w:val="-11"/>
          <w:w w:val="105"/>
        </w:rPr>
        <w:t xml:space="preserve"> </w:t>
      </w:r>
      <w:r>
        <w:rPr>
          <w:w w:val="105"/>
        </w:rPr>
        <w:t>in</w:t>
      </w:r>
      <w:r>
        <w:rPr>
          <w:spacing w:val="-11"/>
          <w:w w:val="105"/>
        </w:rPr>
        <w:t xml:space="preserve"> </w:t>
      </w:r>
      <w:r>
        <w:rPr>
          <w:w w:val="105"/>
        </w:rPr>
        <w:t>a</w:t>
      </w:r>
      <w:r>
        <w:rPr>
          <w:spacing w:val="-12"/>
          <w:w w:val="105"/>
        </w:rPr>
        <w:t xml:space="preserve"> </w:t>
      </w:r>
      <w:r>
        <w:rPr>
          <w:w w:val="105"/>
        </w:rPr>
        <w:t>reasonable</w:t>
      </w:r>
      <w:r>
        <w:rPr>
          <w:spacing w:val="-11"/>
          <w:w w:val="105"/>
        </w:rPr>
        <w:t xml:space="preserve"> </w:t>
      </w:r>
      <w:r>
        <w:rPr>
          <w:w w:val="105"/>
        </w:rPr>
        <w:t>amount</w:t>
      </w:r>
      <w:r>
        <w:rPr>
          <w:spacing w:val="-12"/>
          <w:w w:val="105"/>
        </w:rPr>
        <w:t xml:space="preserve"> </w:t>
      </w:r>
      <w:r>
        <w:rPr>
          <w:w w:val="105"/>
        </w:rPr>
        <w:t>of</w:t>
      </w:r>
      <w:r>
        <w:rPr>
          <w:spacing w:val="-11"/>
          <w:w w:val="105"/>
        </w:rPr>
        <w:t xml:space="preserve"> </w:t>
      </w:r>
      <w:r>
        <w:rPr>
          <w:w w:val="105"/>
        </w:rPr>
        <w:t xml:space="preserve">time. </w:t>
      </w:r>
      <w:r>
        <w:rPr>
          <w:spacing w:val="-3"/>
          <w:w w:val="105"/>
        </w:rPr>
        <w:t>However,</w:t>
      </w:r>
      <w:r>
        <w:rPr>
          <w:spacing w:val="-12"/>
          <w:w w:val="105"/>
        </w:rPr>
        <w:t xml:space="preserve"> </w:t>
      </w:r>
      <w:r>
        <w:rPr>
          <w:w w:val="105"/>
        </w:rPr>
        <w:t>we</w:t>
      </w:r>
      <w:r>
        <w:rPr>
          <w:spacing w:val="-11"/>
          <w:w w:val="105"/>
        </w:rPr>
        <w:t xml:space="preserve"> </w:t>
      </w:r>
      <w:r>
        <w:rPr>
          <w:w w:val="105"/>
        </w:rPr>
        <w:t>did</w:t>
      </w:r>
      <w:r>
        <w:rPr>
          <w:spacing w:val="-12"/>
          <w:w w:val="105"/>
        </w:rPr>
        <w:t xml:space="preserve"> </w:t>
      </w:r>
      <w:r>
        <w:rPr>
          <w:w w:val="105"/>
        </w:rPr>
        <w:t>a</w:t>
      </w:r>
      <w:r>
        <w:rPr>
          <w:spacing w:val="-11"/>
          <w:w w:val="105"/>
        </w:rPr>
        <w:t xml:space="preserve"> </w:t>
      </w:r>
      <w:r>
        <w:rPr>
          <w:spacing w:val="-3"/>
          <w:w w:val="105"/>
        </w:rPr>
        <w:t>decent</w:t>
      </w:r>
      <w:r>
        <w:rPr>
          <w:spacing w:val="-11"/>
          <w:w w:val="105"/>
        </w:rPr>
        <w:t xml:space="preserve"> </w:t>
      </w:r>
      <w:r>
        <w:rPr>
          <w:spacing w:val="-3"/>
          <w:w w:val="105"/>
        </w:rPr>
        <w:t>job,</w:t>
      </w:r>
      <w:r>
        <w:rPr>
          <w:spacing w:val="-10"/>
          <w:w w:val="105"/>
        </w:rPr>
        <w:t xml:space="preserve"> </w:t>
      </w:r>
      <w:r>
        <w:rPr>
          <w:w w:val="105"/>
        </w:rPr>
        <w:t>and</w:t>
      </w:r>
      <w:r>
        <w:rPr>
          <w:spacing w:val="-10"/>
          <w:w w:val="105"/>
        </w:rPr>
        <w:t xml:space="preserve"> </w:t>
      </w:r>
      <w:r>
        <w:rPr>
          <w:w w:val="105"/>
        </w:rPr>
        <w:t>most</w:t>
      </w:r>
      <w:r>
        <w:rPr>
          <w:spacing w:val="-10"/>
          <w:w w:val="105"/>
        </w:rPr>
        <w:t xml:space="preserve"> </w:t>
      </w:r>
      <w:r>
        <w:rPr>
          <w:w w:val="105"/>
        </w:rPr>
        <w:t>of</w:t>
      </w:r>
      <w:r>
        <w:rPr>
          <w:spacing w:val="-10"/>
          <w:w w:val="105"/>
        </w:rPr>
        <w:t xml:space="preserve"> </w:t>
      </w:r>
      <w:r>
        <w:rPr>
          <w:w w:val="105"/>
        </w:rPr>
        <w:t>the</w:t>
      </w:r>
      <w:r>
        <w:rPr>
          <w:spacing w:val="-9"/>
          <w:w w:val="105"/>
        </w:rPr>
        <w:t xml:space="preserve"> </w:t>
      </w:r>
      <w:r>
        <w:rPr>
          <w:w w:val="105"/>
        </w:rPr>
        <w:t>refactorings</w:t>
      </w:r>
      <w:r>
        <w:rPr>
          <w:spacing w:val="-10"/>
          <w:w w:val="105"/>
        </w:rPr>
        <w:t xml:space="preserve"> </w:t>
      </w:r>
      <w:r>
        <w:rPr>
          <w:w w:val="105"/>
        </w:rPr>
        <w:t>are</w:t>
      </w:r>
      <w:r>
        <w:rPr>
          <w:spacing w:val="-10"/>
          <w:w w:val="105"/>
        </w:rPr>
        <w:t xml:space="preserve"> </w:t>
      </w:r>
      <w:r>
        <w:rPr>
          <w:w w:val="105"/>
        </w:rPr>
        <w:t>extremely</w:t>
      </w:r>
      <w:r>
        <w:rPr>
          <w:spacing w:val="-10"/>
          <w:w w:val="105"/>
        </w:rPr>
        <w:t xml:space="preserve"> </w:t>
      </w:r>
      <w:r>
        <w:rPr>
          <w:w w:val="105"/>
        </w:rPr>
        <w:t>fast</w:t>
      </w:r>
      <w:r>
        <w:rPr>
          <w:spacing w:val="-10"/>
          <w:w w:val="105"/>
        </w:rPr>
        <w:t xml:space="preserve"> </w:t>
      </w:r>
      <w:r>
        <w:rPr>
          <w:w w:val="105"/>
        </w:rPr>
        <w:t>and</w:t>
      </w:r>
      <w:r>
        <w:rPr>
          <w:spacing w:val="-9"/>
          <w:w w:val="105"/>
        </w:rPr>
        <w:t xml:space="preserve"> </w:t>
      </w:r>
      <w:r>
        <w:rPr>
          <w:w w:val="105"/>
        </w:rPr>
        <w:t>very</w:t>
      </w:r>
      <w:r>
        <w:rPr>
          <w:spacing w:val="-10"/>
          <w:w w:val="105"/>
        </w:rPr>
        <w:t xml:space="preserve"> </w:t>
      </w:r>
      <w:r>
        <w:rPr>
          <w:w w:val="105"/>
        </w:rPr>
        <w:t>accurate. Computer</w:t>
      </w:r>
      <w:r>
        <w:rPr>
          <w:spacing w:val="-11"/>
          <w:w w:val="105"/>
        </w:rPr>
        <w:t xml:space="preserve"> </w:t>
      </w:r>
      <w:r>
        <w:rPr>
          <w:w w:val="105"/>
        </w:rPr>
        <w:t>scientists</w:t>
      </w:r>
      <w:r>
        <w:rPr>
          <w:spacing w:val="-11"/>
          <w:w w:val="105"/>
        </w:rPr>
        <w:t xml:space="preserve"> </w:t>
      </w:r>
      <w:r>
        <w:rPr>
          <w:w w:val="105"/>
        </w:rPr>
        <w:t>tend</w:t>
      </w:r>
      <w:r>
        <w:rPr>
          <w:spacing w:val="-10"/>
          <w:w w:val="105"/>
        </w:rPr>
        <w:t xml:space="preserve"> </w:t>
      </w:r>
      <w:r>
        <w:rPr>
          <w:w w:val="105"/>
        </w:rPr>
        <w:t>to</w:t>
      </w:r>
      <w:r>
        <w:rPr>
          <w:spacing w:val="-11"/>
          <w:w w:val="105"/>
        </w:rPr>
        <w:t xml:space="preserve"> </w:t>
      </w:r>
      <w:r>
        <w:rPr>
          <w:w w:val="105"/>
        </w:rPr>
        <w:t>focus</w:t>
      </w:r>
      <w:r>
        <w:rPr>
          <w:spacing w:val="-11"/>
          <w:w w:val="105"/>
        </w:rPr>
        <w:t xml:space="preserve"> </w:t>
      </w:r>
      <w:r>
        <w:rPr>
          <w:w w:val="105"/>
        </w:rPr>
        <w:t>on</w:t>
      </w:r>
      <w:r>
        <w:rPr>
          <w:spacing w:val="-10"/>
          <w:w w:val="105"/>
        </w:rPr>
        <w:t xml:space="preserve"> </w:t>
      </w:r>
      <w:r>
        <w:rPr>
          <w:w w:val="105"/>
        </w:rPr>
        <w:t>all</w:t>
      </w:r>
      <w:r>
        <w:rPr>
          <w:spacing w:val="-11"/>
          <w:w w:val="105"/>
        </w:rPr>
        <w:t xml:space="preserve"> </w:t>
      </w:r>
      <w:r>
        <w:rPr>
          <w:w w:val="105"/>
        </w:rPr>
        <w:t>of</w:t>
      </w:r>
      <w:r>
        <w:rPr>
          <w:spacing w:val="-11"/>
          <w:w w:val="105"/>
        </w:rPr>
        <w:t xml:space="preserve"> </w:t>
      </w:r>
      <w:r>
        <w:rPr>
          <w:w w:val="105"/>
        </w:rPr>
        <w:t>the</w:t>
      </w:r>
      <w:r>
        <w:rPr>
          <w:spacing w:val="-10"/>
          <w:w w:val="105"/>
        </w:rPr>
        <w:t xml:space="preserve"> </w:t>
      </w:r>
      <w:r>
        <w:rPr>
          <w:w w:val="105"/>
        </w:rPr>
        <w:t>boundary</w:t>
      </w:r>
      <w:r>
        <w:rPr>
          <w:spacing w:val="-11"/>
          <w:w w:val="105"/>
        </w:rPr>
        <w:t xml:space="preserve"> </w:t>
      </w:r>
      <w:r>
        <w:rPr>
          <w:w w:val="105"/>
        </w:rPr>
        <w:t>cases</w:t>
      </w:r>
      <w:r>
        <w:rPr>
          <w:spacing w:val="-11"/>
          <w:w w:val="105"/>
        </w:rPr>
        <w:t xml:space="preserve"> </w:t>
      </w:r>
      <w:r>
        <w:rPr>
          <w:w w:val="105"/>
        </w:rPr>
        <w:t>that</w:t>
      </w:r>
      <w:r>
        <w:rPr>
          <w:spacing w:val="-10"/>
          <w:w w:val="105"/>
        </w:rPr>
        <w:t xml:space="preserve"> </w:t>
      </w:r>
      <w:r>
        <w:rPr>
          <w:w w:val="105"/>
        </w:rPr>
        <w:t>a</w:t>
      </w:r>
      <w:r>
        <w:rPr>
          <w:spacing w:val="-11"/>
          <w:w w:val="105"/>
        </w:rPr>
        <w:t xml:space="preserve"> </w:t>
      </w:r>
      <w:r>
        <w:rPr>
          <w:w w:val="105"/>
        </w:rPr>
        <w:t>particular</w:t>
      </w:r>
      <w:r>
        <w:rPr>
          <w:spacing w:val="-11"/>
          <w:w w:val="105"/>
        </w:rPr>
        <w:t xml:space="preserve"> </w:t>
      </w:r>
      <w:r>
        <w:rPr>
          <w:w w:val="105"/>
        </w:rPr>
        <w:t>approach</w:t>
      </w:r>
      <w:r>
        <w:rPr>
          <w:spacing w:val="-10"/>
          <w:w w:val="105"/>
        </w:rPr>
        <w:t xml:space="preserve"> </w:t>
      </w:r>
      <w:r>
        <w:rPr>
          <w:w w:val="105"/>
        </w:rPr>
        <w:t>will</w:t>
      </w:r>
      <w:r>
        <w:rPr>
          <w:spacing w:val="-11"/>
          <w:w w:val="105"/>
        </w:rPr>
        <w:t xml:space="preserve"> </w:t>
      </w:r>
      <w:r>
        <w:rPr>
          <w:w w:val="105"/>
        </w:rPr>
        <w:t>not handle. The fact is that most programs are not boundary cases and that simpler, faster approaches work amazingly</w:t>
      </w:r>
      <w:r>
        <w:rPr>
          <w:spacing w:val="7"/>
          <w:w w:val="105"/>
        </w:rPr>
        <w:t xml:space="preserve"> </w:t>
      </w:r>
      <w:r>
        <w:rPr>
          <w:w w:val="105"/>
        </w:rPr>
        <w:t>well.</w:t>
      </w:r>
    </w:p>
    <w:p w:rsidR="00F971A3" w:rsidRDefault="00F971A3">
      <w:pPr>
        <w:pStyle w:val="BodyText"/>
        <w:spacing w:before="9"/>
        <w:rPr>
          <w:sz w:val="24"/>
        </w:rPr>
      </w:pPr>
    </w:p>
    <w:p w:rsidR="00F971A3" w:rsidRDefault="008B76CE">
      <w:pPr>
        <w:pStyle w:val="BodyText"/>
        <w:spacing w:before="1" w:line="252" w:lineRule="auto"/>
        <w:ind w:left="160" w:right="544"/>
      </w:pPr>
      <w:r>
        <w:rPr>
          <w:w w:val="105"/>
        </w:rPr>
        <w:t>An approach to consider if an analysis would be too slow is simply to ask the programmer to provide the information. This puts the responsibility for accuracy back into the hands of the programmer</w:t>
      </w:r>
      <w:r>
        <w:rPr>
          <w:spacing w:val="-16"/>
          <w:w w:val="105"/>
        </w:rPr>
        <w:t xml:space="preserve"> </w:t>
      </w:r>
      <w:r>
        <w:rPr>
          <w:w w:val="105"/>
        </w:rPr>
        <w:t>while</w:t>
      </w:r>
      <w:r>
        <w:rPr>
          <w:spacing w:val="-15"/>
          <w:w w:val="105"/>
        </w:rPr>
        <w:t xml:space="preserve"> </w:t>
      </w:r>
      <w:r>
        <w:rPr>
          <w:w w:val="105"/>
        </w:rPr>
        <w:t>allowing</w:t>
      </w:r>
      <w:r>
        <w:rPr>
          <w:spacing w:val="-15"/>
          <w:w w:val="105"/>
        </w:rPr>
        <w:t xml:space="preserve"> </w:t>
      </w:r>
      <w:r>
        <w:rPr>
          <w:w w:val="105"/>
        </w:rPr>
        <w:t>the</w:t>
      </w:r>
      <w:r>
        <w:rPr>
          <w:spacing w:val="-15"/>
          <w:w w:val="105"/>
        </w:rPr>
        <w:t xml:space="preserve"> </w:t>
      </w:r>
      <w:r>
        <w:rPr>
          <w:w w:val="105"/>
        </w:rPr>
        <w:t>analysis</w:t>
      </w:r>
      <w:r>
        <w:rPr>
          <w:spacing w:val="-15"/>
          <w:w w:val="105"/>
        </w:rPr>
        <w:t xml:space="preserve"> </w:t>
      </w:r>
      <w:r>
        <w:rPr>
          <w:w w:val="105"/>
        </w:rPr>
        <w:t>to</w:t>
      </w:r>
      <w:r>
        <w:rPr>
          <w:spacing w:val="-17"/>
          <w:w w:val="105"/>
        </w:rPr>
        <w:t xml:space="preserve"> </w:t>
      </w:r>
      <w:r>
        <w:rPr>
          <w:w w:val="105"/>
        </w:rPr>
        <w:t>be</w:t>
      </w:r>
      <w:r>
        <w:rPr>
          <w:spacing w:val="-17"/>
          <w:w w:val="105"/>
        </w:rPr>
        <w:t xml:space="preserve"> </w:t>
      </w:r>
      <w:r>
        <w:rPr>
          <w:w w:val="105"/>
        </w:rPr>
        <w:t>performed</w:t>
      </w:r>
      <w:r>
        <w:rPr>
          <w:spacing w:val="-16"/>
          <w:w w:val="105"/>
        </w:rPr>
        <w:t xml:space="preserve"> </w:t>
      </w:r>
      <w:r>
        <w:rPr>
          <w:w w:val="105"/>
        </w:rPr>
        <w:t>quickly.</w:t>
      </w:r>
      <w:r>
        <w:rPr>
          <w:spacing w:val="-17"/>
          <w:w w:val="105"/>
        </w:rPr>
        <w:t xml:space="preserve"> </w:t>
      </w:r>
      <w:r>
        <w:rPr>
          <w:w w:val="105"/>
        </w:rPr>
        <w:t>Quite</w:t>
      </w:r>
      <w:r>
        <w:rPr>
          <w:spacing w:val="-16"/>
          <w:w w:val="105"/>
        </w:rPr>
        <w:t xml:space="preserve"> </w:t>
      </w:r>
      <w:r>
        <w:rPr>
          <w:w w:val="105"/>
        </w:rPr>
        <w:t>often</w:t>
      </w:r>
      <w:r>
        <w:rPr>
          <w:spacing w:val="-17"/>
          <w:w w:val="105"/>
        </w:rPr>
        <w:t xml:space="preserve"> </w:t>
      </w:r>
      <w:r>
        <w:rPr>
          <w:w w:val="105"/>
        </w:rPr>
        <w:t>the</w:t>
      </w:r>
      <w:r>
        <w:rPr>
          <w:spacing w:val="-16"/>
          <w:w w:val="105"/>
        </w:rPr>
        <w:t xml:space="preserve"> </w:t>
      </w:r>
      <w:r>
        <w:rPr>
          <w:w w:val="105"/>
        </w:rPr>
        <w:t>programmer knows</w:t>
      </w:r>
      <w:r>
        <w:rPr>
          <w:spacing w:val="-19"/>
          <w:w w:val="105"/>
        </w:rPr>
        <w:t xml:space="preserve"> </w:t>
      </w:r>
      <w:r>
        <w:rPr>
          <w:w w:val="105"/>
        </w:rPr>
        <w:t>the</w:t>
      </w:r>
      <w:r>
        <w:rPr>
          <w:spacing w:val="-19"/>
          <w:w w:val="105"/>
        </w:rPr>
        <w:t xml:space="preserve"> </w:t>
      </w:r>
      <w:r>
        <w:rPr>
          <w:w w:val="105"/>
        </w:rPr>
        <w:t>information</w:t>
      </w:r>
      <w:r>
        <w:rPr>
          <w:spacing w:val="-19"/>
          <w:w w:val="105"/>
        </w:rPr>
        <w:t xml:space="preserve"> </w:t>
      </w:r>
      <w:r>
        <w:rPr>
          <w:w w:val="105"/>
        </w:rPr>
        <w:t>that</w:t>
      </w:r>
      <w:r>
        <w:rPr>
          <w:spacing w:val="-19"/>
          <w:w w:val="105"/>
        </w:rPr>
        <w:t xml:space="preserve"> </w:t>
      </w:r>
      <w:r>
        <w:rPr>
          <w:w w:val="105"/>
        </w:rPr>
        <w:t>is</w:t>
      </w:r>
      <w:r>
        <w:rPr>
          <w:spacing w:val="-18"/>
          <w:w w:val="105"/>
        </w:rPr>
        <w:t xml:space="preserve"> </w:t>
      </w:r>
      <w:r>
        <w:rPr>
          <w:w w:val="105"/>
        </w:rPr>
        <w:t>required.</w:t>
      </w:r>
      <w:r>
        <w:rPr>
          <w:spacing w:val="-19"/>
          <w:w w:val="105"/>
        </w:rPr>
        <w:t xml:space="preserve"> </w:t>
      </w:r>
      <w:r>
        <w:rPr>
          <w:w w:val="105"/>
        </w:rPr>
        <w:t>Even</w:t>
      </w:r>
      <w:r>
        <w:rPr>
          <w:spacing w:val="-19"/>
          <w:w w:val="105"/>
        </w:rPr>
        <w:t xml:space="preserve"> </w:t>
      </w:r>
      <w:r>
        <w:rPr>
          <w:w w:val="105"/>
        </w:rPr>
        <w:t>though</w:t>
      </w:r>
      <w:r>
        <w:rPr>
          <w:spacing w:val="-19"/>
          <w:w w:val="105"/>
        </w:rPr>
        <w:t xml:space="preserve"> </w:t>
      </w:r>
      <w:r>
        <w:rPr>
          <w:w w:val="105"/>
        </w:rPr>
        <w:t>this</w:t>
      </w:r>
      <w:r>
        <w:rPr>
          <w:spacing w:val="-18"/>
          <w:w w:val="105"/>
        </w:rPr>
        <w:t xml:space="preserve"> </w:t>
      </w:r>
      <w:r>
        <w:rPr>
          <w:w w:val="105"/>
        </w:rPr>
        <w:t>approach</w:t>
      </w:r>
      <w:r>
        <w:rPr>
          <w:spacing w:val="-19"/>
          <w:w w:val="105"/>
        </w:rPr>
        <w:t xml:space="preserve"> </w:t>
      </w:r>
      <w:r>
        <w:rPr>
          <w:w w:val="105"/>
        </w:rPr>
        <w:t>is</w:t>
      </w:r>
      <w:r>
        <w:rPr>
          <w:spacing w:val="-19"/>
          <w:w w:val="105"/>
        </w:rPr>
        <w:t xml:space="preserve"> </w:t>
      </w:r>
      <w:r>
        <w:rPr>
          <w:w w:val="105"/>
        </w:rPr>
        <w:t>not</w:t>
      </w:r>
      <w:r>
        <w:rPr>
          <w:spacing w:val="-19"/>
          <w:w w:val="105"/>
        </w:rPr>
        <w:t xml:space="preserve"> </w:t>
      </w:r>
      <w:r>
        <w:rPr>
          <w:w w:val="105"/>
        </w:rPr>
        <w:t>provably</w:t>
      </w:r>
      <w:r>
        <w:rPr>
          <w:spacing w:val="-19"/>
          <w:w w:val="105"/>
        </w:rPr>
        <w:t xml:space="preserve"> </w:t>
      </w:r>
      <w:r>
        <w:rPr>
          <w:w w:val="105"/>
        </w:rPr>
        <w:t>safe</w:t>
      </w:r>
      <w:r>
        <w:rPr>
          <w:spacing w:val="-18"/>
          <w:w w:val="105"/>
        </w:rPr>
        <w:t xml:space="preserve"> </w:t>
      </w:r>
      <w:r>
        <w:rPr>
          <w:w w:val="105"/>
        </w:rPr>
        <w:t>because the</w:t>
      </w:r>
      <w:r>
        <w:rPr>
          <w:spacing w:val="-9"/>
          <w:w w:val="105"/>
        </w:rPr>
        <w:t xml:space="preserve"> </w:t>
      </w:r>
      <w:r>
        <w:rPr>
          <w:w w:val="105"/>
        </w:rPr>
        <w:t>programmer</w:t>
      </w:r>
      <w:r>
        <w:rPr>
          <w:spacing w:val="-9"/>
          <w:w w:val="105"/>
        </w:rPr>
        <w:t xml:space="preserve"> </w:t>
      </w:r>
      <w:r>
        <w:rPr>
          <w:w w:val="105"/>
        </w:rPr>
        <w:t>can</w:t>
      </w:r>
      <w:r>
        <w:rPr>
          <w:spacing w:val="-9"/>
          <w:w w:val="105"/>
        </w:rPr>
        <w:t xml:space="preserve"> </w:t>
      </w:r>
      <w:r>
        <w:rPr>
          <w:w w:val="105"/>
        </w:rPr>
        <w:t>make</w:t>
      </w:r>
      <w:r>
        <w:rPr>
          <w:spacing w:val="-8"/>
          <w:w w:val="105"/>
        </w:rPr>
        <w:t xml:space="preserve"> </w:t>
      </w:r>
      <w:r>
        <w:rPr>
          <w:w w:val="105"/>
        </w:rPr>
        <w:t>mistakes,</w:t>
      </w:r>
      <w:r>
        <w:rPr>
          <w:spacing w:val="-9"/>
          <w:w w:val="105"/>
        </w:rPr>
        <w:t xml:space="preserve"> </w:t>
      </w:r>
      <w:r>
        <w:rPr>
          <w:w w:val="105"/>
        </w:rPr>
        <w:t>the</w:t>
      </w:r>
      <w:r>
        <w:rPr>
          <w:spacing w:val="-9"/>
          <w:w w:val="105"/>
        </w:rPr>
        <w:t xml:space="preserve"> </w:t>
      </w:r>
      <w:r>
        <w:rPr>
          <w:w w:val="105"/>
        </w:rPr>
        <w:t>responsibility</w:t>
      </w:r>
      <w:r>
        <w:rPr>
          <w:spacing w:val="-8"/>
          <w:w w:val="105"/>
        </w:rPr>
        <w:t xml:space="preserve"> </w:t>
      </w:r>
      <w:r>
        <w:rPr>
          <w:w w:val="105"/>
        </w:rPr>
        <w:t>for</w:t>
      </w:r>
      <w:r>
        <w:rPr>
          <w:spacing w:val="-9"/>
          <w:w w:val="105"/>
        </w:rPr>
        <w:t xml:space="preserve"> </w:t>
      </w:r>
      <w:r>
        <w:rPr>
          <w:w w:val="105"/>
        </w:rPr>
        <w:t>error</w:t>
      </w:r>
      <w:r>
        <w:rPr>
          <w:spacing w:val="-9"/>
          <w:w w:val="105"/>
        </w:rPr>
        <w:t xml:space="preserve"> </w:t>
      </w:r>
      <w:r>
        <w:rPr>
          <w:w w:val="105"/>
        </w:rPr>
        <w:t>rests</w:t>
      </w:r>
      <w:r>
        <w:rPr>
          <w:spacing w:val="-8"/>
          <w:w w:val="105"/>
        </w:rPr>
        <w:t xml:space="preserve"> </w:t>
      </w:r>
      <w:r>
        <w:rPr>
          <w:w w:val="105"/>
        </w:rPr>
        <w:t>on</w:t>
      </w:r>
      <w:r>
        <w:rPr>
          <w:spacing w:val="-9"/>
          <w:w w:val="105"/>
        </w:rPr>
        <w:t xml:space="preserve"> </w:t>
      </w:r>
      <w:r>
        <w:rPr>
          <w:w w:val="105"/>
        </w:rPr>
        <w:t>the</w:t>
      </w:r>
      <w:r>
        <w:rPr>
          <w:spacing w:val="-9"/>
          <w:w w:val="105"/>
        </w:rPr>
        <w:t xml:space="preserve"> </w:t>
      </w:r>
      <w:r>
        <w:rPr>
          <w:w w:val="105"/>
        </w:rPr>
        <w:t>programmers.</w:t>
      </w:r>
    </w:p>
    <w:p w:rsidR="00F971A3" w:rsidRDefault="008B76CE">
      <w:pPr>
        <w:pStyle w:val="BodyText"/>
        <w:spacing w:before="15" w:line="230" w:lineRule="auto"/>
        <w:ind w:left="160" w:right="544"/>
      </w:pPr>
      <w:r>
        <w:rPr>
          <w:w w:val="105"/>
        </w:rPr>
        <w:t>Ironically,</w:t>
      </w:r>
      <w:r>
        <w:rPr>
          <w:spacing w:val="-10"/>
          <w:w w:val="105"/>
        </w:rPr>
        <w:t xml:space="preserve"> </w:t>
      </w:r>
      <w:r>
        <w:rPr>
          <w:w w:val="105"/>
        </w:rPr>
        <w:t>this</w:t>
      </w:r>
      <w:r>
        <w:rPr>
          <w:spacing w:val="-10"/>
          <w:w w:val="105"/>
        </w:rPr>
        <w:t xml:space="preserve"> </w:t>
      </w:r>
      <w:r>
        <w:rPr>
          <w:spacing w:val="2"/>
          <w:w w:val="105"/>
        </w:rPr>
        <w:t>makes</w:t>
      </w:r>
      <w:r>
        <w:rPr>
          <w:spacing w:val="-11"/>
          <w:w w:val="105"/>
        </w:rPr>
        <w:t xml:space="preserve"> </w:t>
      </w:r>
      <w:r>
        <w:rPr>
          <w:w w:val="105"/>
        </w:rPr>
        <w:t>programmers</w:t>
      </w:r>
      <w:r>
        <w:rPr>
          <w:spacing w:val="-12"/>
          <w:w w:val="105"/>
        </w:rPr>
        <w:t xml:space="preserve"> </w:t>
      </w:r>
      <w:r>
        <w:rPr>
          <w:w w:val="105"/>
        </w:rPr>
        <w:t>more</w:t>
      </w:r>
      <w:r>
        <w:rPr>
          <w:spacing w:val="-11"/>
          <w:w w:val="105"/>
        </w:rPr>
        <w:t xml:space="preserve"> </w:t>
      </w:r>
      <w:r>
        <w:rPr>
          <w:w w:val="105"/>
        </w:rPr>
        <w:t>likely</w:t>
      </w:r>
      <w:r>
        <w:rPr>
          <w:spacing w:val="-11"/>
          <w:w w:val="105"/>
        </w:rPr>
        <w:t xml:space="preserve"> </w:t>
      </w:r>
      <w:r>
        <w:rPr>
          <w:w w:val="105"/>
        </w:rPr>
        <w:t>to</w:t>
      </w:r>
      <w:r>
        <w:rPr>
          <w:spacing w:val="-12"/>
          <w:w w:val="105"/>
        </w:rPr>
        <w:t xml:space="preserve"> </w:t>
      </w:r>
      <w:r>
        <w:rPr>
          <w:w w:val="105"/>
        </w:rPr>
        <w:t>use</w:t>
      </w:r>
      <w:r>
        <w:rPr>
          <w:spacing w:val="-11"/>
          <w:w w:val="105"/>
        </w:rPr>
        <w:t xml:space="preserve"> </w:t>
      </w:r>
      <w:r>
        <w:rPr>
          <w:w w:val="105"/>
        </w:rPr>
        <w:t>the</w:t>
      </w:r>
      <w:r>
        <w:rPr>
          <w:spacing w:val="-11"/>
          <w:w w:val="105"/>
        </w:rPr>
        <w:t xml:space="preserve"> </w:t>
      </w:r>
      <w:r>
        <w:rPr>
          <w:w w:val="105"/>
        </w:rPr>
        <w:t>tool</w:t>
      </w:r>
      <w:r>
        <w:rPr>
          <w:spacing w:val="-12"/>
          <w:w w:val="105"/>
        </w:rPr>
        <w:t xml:space="preserve"> </w:t>
      </w:r>
      <w:r>
        <w:rPr>
          <w:w w:val="105"/>
        </w:rPr>
        <w:t>because</w:t>
      </w:r>
      <w:r>
        <w:rPr>
          <w:spacing w:val="-11"/>
          <w:w w:val="105"/>
        </w:rPr>
        <w:t xml:space="preserve"> </w:t>
      </w:r>
      <w:r>
        <w:rPr>
          <w:w w:val="105"/>
        </w:rPr>
        <w:t>they</w:t>
      </w:r>
      <w:r>
        <w:rPr>
          <w:spacing w:val="-11"/>
          <w:w w:val="105"/>
        </w:rPr>
        <w:t xml:space="preserve"> </w:t>
      </w:r>
      <w:r>
        <w:rPr>
          <w:w w:val="105"/>
        </w:rPr>
        <w:t>are</w:t>
      </w:r>
      <w:r>
        <w:rPr>
          <w:spacing w:val="-12"/>
          <w:w w:val="105"/>
        </w:rPr>
        <w:t xml:space="preserve"> </w:t>
      </w:r>
      <w:r>
        <w:rPr>
          <w:w w:val="105"/>
        </w:rPr>
        <w:t>not</w:t>
      </w:r>
      <w:r>
        <w:rPr>
          <w:spacing w:val="-11"/>
          <w:w w:val="105"/>
        </w:rPr>
        <w:t xml:space="preserve"> </w:t>
      </w:r>
      <w:r>
        <w:rPr>
          <w:w w:val="105"/>
        </w:rPr>
        <w:t>required</w:t>
      </w:r>
      <w:r>
        <w:rPr>
          <w:spacing w:val="-11"/>
          <w:w w:val="105"/>
        </w:rPr>
        <w:t xml:space="preserve"> </w:t>
      </w:r>
      <w:r>
        <w:rPr>
          <w:w w:val="105"/>
        </w:rPr>
        <w:t>to rely on a program's heuristic to find</w:t>
      </w:r>
      <w:r>
        <w:rPr>
          <w:spacing w:val="4"/>
          <w:w w:val="105"/>
        </w:rPr>
        <w:t xml:space="preserve"> </w:t>
      </w:r>
      <w:r>
        <w:rPr>
          <w:spacing w:val="-2"/>
          <w:w w:val="105"/>
        </w:rPr>
        <w:t>information.</w:t>
      </w:r>
    </w:p>
    <w:p w:rsidR="00F971A3" w:rsidRDefault="00F971A3">
      <w:pPr>
        <w:pStyle w:val="BodyText"/>
        <w:spacing w:before="4"/>
        <w:rPr>
          <w:sz w:val="25"/>
        </w:rPr>
      </w:pPr>
    </w:p>
    <w:p w:rsidR="00F971A3" w:rsidRDefault="008B76CE">
      <w:pPr>
        <w:pStyle w:val="Heading3"/>
      </w:pPr>
      <w:r>
        <w:rPr>
          <w:color w:val="344178"/>
        </w:rPr>
        <w:t>Undo</w:t>
      </w:r>
    </w:p>
    <w:p w:rsidR="00F971A3" w:rsidRDefault="00F971A3">
      <w:pPr>
        <w:pStyle w:val="BodyText"/>
        <w:spacing w:before="8"/>
        <w:rPr>
          <w:b/>
          <w:sz w:val="25"/>
        </w:rPr>
      </w:pPr>
    </w:p>
    <w:p w:rsidR="00F971A3" w:rsidRDefault="008B76CE">
      <w:pPr>
        <w:pStyle w:val="BodyText"/>
        <w:spacing w:line="254" w:lineRule="auto"/>
        <w:ind w:left="160" w:right="567"/>
      </w:pPr>
      <w:r>
        <w:rPr>
          <w:w w:val="105"/>
        </w:rPr>
        <w:t>Automatic</w:t>
      </w:r>
      <w:r>
        <w:rPr>
          <w:spacing w:val="-16"/>
          <w:w w:val="105"/>
        </w:rPr>
        <w:t xml:space="preserve"> </w:t>
      </w:r>
      <w:r>
        <w:rPr>
          <w:w w:val="105"/>
        </w:rPr>
        <w:t>refactoring</w:t>
      </w:r>
      <w:r>
        <w:rPr>
          <w:spacing w:val="-16"/>
          <w:w w:val="105"/>
        </w:rPr>
        <w:t xml:space="preserve"> </w:t>
      </w:r>
      <w:r>
        <w:rPr>
          <w:w w:val="105"/>
        </w:rPr>
        <w:t>allows</w:t>
      </w:r>
      <w:r>
        <w:rPr>
          <w:spacing w:val="-15"/>
          <w:w w:val="105"/>
        </w:rPr>
        <w:t xml:space="preserve"> </w:t>
      </w:r>
      <w:r>
        <w:rPr>
          <w:w w:val="105"/>
        </w:rPr>
        <w:t>an</w:t>
      </w:r>
      <w:r>
        <w:rPr>
          <w:spacing w:val="-16"/>
          <w:w w:val="105"/>
        </w:rPr>
        <w:t xml:space="preserve"> </w:t>
      </w:r>
      <w:r>
        <w:rPr>
          <w:w w:val="105"/>
        </w:rPr>
        <w:t>exploratory</w:t>
      </w:r>
      <w:r>
        <w:rPr>
          <w:spacing w:val="-15"/>
          <w:w w:val="105"/>
        </w:rPr>
        <w:t xml:space="preserve"> </w:t>
      </w:r>
      <w:r>
        <w:rPr>
          <w:w w:val="105"/>
        </w:rPr>
        <w:t>approach</w:t>
      </w:r>
      <w:r>
        <w:rPr>
          <w:spacing w:val="-16"/>
          <w:w w:val="105"/>
        </w:rPr>
        <w:t xml:space="preserve"> </w:t>
      </w:r>
      <w:r>
        <w:rPr>
          <w:w w:val="105"/>
        </w:rPr>
        <w:t>to</w:t>
      </w:r>
      <w:r>
        <w:rPr>
          <w:spacing w:val="-16"/>
          <w:w w:val="105"/>
        </w:rPr>
        <w:t xml:space="preserve"> </w:t>
      </w:r>
      <w:r>
        <w:rPr>
          <w:w w:val="105"/>
        </w:rPr>
        <w:t>design.</w:t>
      </w:r>
      <w:r>
        <w:rPr>
          <w:spacing w:val="-15"/>
          <w:w w:val="105"/>
        </w:rPr>
        <w:t xml:space="preserve"> </w:t>
      </w:r>
      <w:r>
        <w:rPr>
          <w:w w:val="105"/>
        </w:rPr>
        <w:t>You</w:t>
      </w:r>
      <w:r>
        <w:rPr>
          <w:spacing w:val="-16"/>
          <w:w w:val="105"/>
        </w:rPr>
        <w:t xml:space="preserve"> </w:t>
      </w:r>
      <w:r>
        <w:rPr>
          <w:w w:val="105"/>
        </w:rPr>
        <w:t>can</w:t>
      </w:r>
      <w:r>
        <w:rPr>
          <w:spacing w:val="-15"/>
          <w:w w:val="105"/>
        </w:rPr>
        <w:t xml:space="preserve"> </w:t>
      </w:r>
      <w:r>
        <w:rPr>
          <w:w w:val="105"/>
        </w:rPr>
        <w:t>push</w:t>
      </w:r>
      <w:r>
        <w:rPr>
          <w:spacing w:val="-16"/>
          <w:w w:val="105"/>
        </w:rPr>
        <w:t xml:space="preserve"> </w:t>
      </w:r>
      <w:r>
        <w:rPr>
          <w:w w:val="105"/>
        </w:rPr>
        <w:t>the</w:t>
      </w:r>
      <w:r>
        <w:rPr>
          <w:spacing w:val="-16"/>
          <w:w w:val="105"/>
        </w:rPr>
        <w:t xml:space="preserve"> </w:t>
      </w:r>
      <w:r>
        <w:rPr>
          <w:w w:val="105"/>
        </w:rPr>
        <w:t>code</w:t>
      </w:r>
      <w:r>
        <w:rPr>
          <w:spacing w:val="-15"/>
          <w:w w:val="105"/>
        </w:rPr>
        <w:t xml:space="preserve"> </w:t>
      </w:r>
      <w:r>
        <w:rPr>
          <w:w w:val="105"/>
        </w:rPr>
        <w:t>around and</w:t>
      </w:r>
      <w:r>
        <w:rPr>
          <w:spacing w:val="-14"/>
          <w:w w:val="105"/>
        </w:rPr>
        <w:t xml:space="preserve"> </w:t>
      </w:r>
      <w:r>
        <w:rPr>
          <w:w w:val="105"/>
        </w:rPr>
        <w:t>see</w:t>
      </w:r>
      <w:r>
        <w:rPr>
          <w:spacing w:val="-13"/>
          <w:w w:val="105"/>
        </w:rPr>
        <w:t xml:space="preserve"> </w:t>
      </w:r>
      <w:r>
        <w:rPr>
          <w:w w:val="105"/>
        </w:rPr>
        <w:t>how</w:t>
      </w:r>
      <w:r>
        <w:rPr>
          <w:spacing w:val="-13"/>
          <w:w w:val="105"/>
        </w:rPr>
        <w:t xml:space="preserve"> </w:t>
      </w:r>
      <w:r>
        <w:rPr>
          <w:w w:val="105"/>
        </w:rPr>
        <w:t>it</w:t>
      </w:r>
      <w:r>
        <w:rPr>
          <w:spacing w:val="-13"/>
          <w:w w:val="105"/>
        </w:rPr>
        <w:t xml:space="preserve"> </w:t>
      </w:r>
      <w:r>
        <w:rPr>
          <w:w w:val="105"/>
        </w:rPr>
        <w:t>looks</w:t>
      </w:r>
      <w:r>
        <w:rPr>
          <w:spacing w:val="-13"/>
          <w:w w:val="105"/>
        </w:rPr>
        <w:t xml:space="preserve"> </w:t>
      </w:r>
      <w:r>
        <w:rPr>
          <w:w w:val="105"/>
        </w:rPr>
        <w:t>under</w:t>
      </w:r>
      <w:r>
        <w:rPr>
          <w:spacing w:val="-13"/>
          <w:w w:val="105"/>
        </w:rPr>
        <w:t xml:space="preserve"> </w:t>
      </w:r>
      <w:r>
        <w:rPr>
          <w:w w:val="105"/>
        </w:rPr>
        <w:t>the</w:t>
      </w:r>
      <w:r>
        <w:rPr>
          <w:spacing w:val="-2"/>
          <w:w w:val="105"/>
        </w:rPr>
        <w:t xml:space="preserve"> </w:t>
      </w:r>
      <w:r>
        <w:rPr>
          <w:w w:val="105"/>
        </w:rPr>
        <w:t>new</w:t>
      </w:r>
      <w:r>
        <w:rPr>
          <w:spacing w:val="-14"/>
          <w:w w:val="105"/>
        </w:rPr>
        <w:t xml:space="preserve"> </w:t>
      </w:r>
      <w:r>
        <w:rPr>
          <w:w w:val="105"/>
        </w:rPr>
        <w:t>design.</w:t>
      </w:r>
      <w:r>
        <w:rPr>
          <w:spacing w:val="-13"/>
          <w:w w:val="105"/>
        </w:rPr>
        <w:t xml:space="preserve"> </w:t>
      </w:r>
      <w:r>
        <w:rPr>
          <w:w w:val="105"/>
        </w:rPr>
        <w:t>Because</w:t>
      </w:r>
      <w:r>
        <w:rPr>
          <w:spacing w:val="-13"/>
          <w:w w:val="105"/>
        </w:rPr>
        <w:t xml:space="preserve"> </w:t>
      </w:r>
      <w:r>
        <w:rPr>
          <w:w w:val="105"/>
        </w:rPr>
        <w:t>a</w:t>
      </w:r>
      <w:r>
        <w:rPr>
          <w:spacing w:val="-13"/>
          <w:w w:val="105"/>
        </w:rPr>
        <w:t xml:space="preserve"> </w:t>
      </w:r>
      <w:r>
        <w:rPr>
          <w:w w:val="105"/>
        </w:rPr>
        <w:t>refactoring</w:t>
      </w:r>
      <w:r>
        <w:rPr>
          <w:spacing w:val="-13"/>
          <w:w w:val="105"/>
        </w:rPr>
        <w:t xml:space="preserve"> </w:t>
      </w:r>
      <w:r>
        <w:rPr>
          <w:w w:val="105"/>
        </w:rPr>
        <w:t>is</w:t>
      </w:r>
      <w:r>
        <w:rPr>
          <w:spacing w:val="-13"/>
          <w:w w:val="105"/>
        </w:rPr>
        <w:t xml:space="preserve"> </w:t>
      </w:r>
      <w:r>
        <w:rPr>
          <w:w w:val="105"/>
        </w:rPr>
        <w:t>supposed</w:t>
      </w:r>
      <w:r>
        <w:rPr>
          <w:spacing w:val="-13"/>
          <w:w w:val="105"/>
        </w:rPr>
        <w:t xml:space="preserve"> </w:t>
      </w:r>
      <w:r>
        <w:rPr>
          <w:w w:val="105"/>
        </w:rPr>
        <w:t>to</w:t>
      </w:r>
      <w:r>
        <w:rPr>
          <w:spacing w:val="-14"/>
          <w:w w:val="105"/>
        </w:rPr>
        <w:t xml:space="preserve"> </w:t>
      </w:r>
      <w:r>
        <w:rPr>
          <w:w w:val="105"/>
        </w:rPr>
        <w:t>be</w:t>
      </w:r>
      <w:r>
        <w:rPr>
          <w:spacing w:val="-13"/>
          <w:w w:val="105"/>
        </w:rPr>
        <w:t xml:space="preserve"> </w:t>
      </w:r>
      <w:r>
        <w:rPr>
          <w:w w:val="105"/>
        </w:rPr>
        <w:t xml:space="preserve">behavior preserving, the inverse refactoring, which undoes the original, also is a refactoring and is </w:t>
      </w:r>
      <w:r>
        <w:rPr>
          <w:spacing w:val="-3"/>
          <w:w w:val="105"/>
        </w:rPr>
        <w:t xml:space="preserve">behavior preserving. Earlier versions </w:t>
      </w:r>
      <w:r>
        <w:rPr>
          <w:w w:val="105"/>
        </w:rPr>
        <w:t xml:space="preserve">of the </w:t>
      </w:r>
      <w:r>
        <w:rPr>
          <w:spacing w:val="-3"/>
          <w:w w:val="105"/>
        </w:rPr>
        <w:t xml:space="preserve">Refactoring Browser </w:t>
      </w:r>
      <w:r>
        <w:rPr>
          <w:w w:val="105"/>
        </w:rPr>
        <w:t xml:space="preserve">did not </w:t>
      </w:r>
      <w:r>
        <w:rPr>
          <w:spacing w:val="-3"/>
          <w:w w:val="105"/>
        </w:rPr>
        <w:t xml:space="preserve">incorporate </w:t>
      </w:r>
      <w:r>
        <w:rPr>
          <w:w w:val="105"/>
        </w:rPr>
        <w:t xml:space="preserve">the </w:t>
      </w:r>
      <w:r>
        <w:rPr>
          <w:spacing w:val="-3"/>
          <w:w w:val="105"/>
        </w:rPr>
        <w:t xml:space="preserve">undo </w:t>
      </w:r>
      <w:r>
        <w:rPr>
          <w:spacing w:val="-4"/>
          <w:w w:val="105"/>
        </w:rPr>
        <w:t xml:space="preserve">feature. </w:t>
      </w:r>
      <w:r>
        <w:rPr>
          <w:w w:val="105"/>
        </w:rPr>
        <w:t xml:space="preserve">This made refactoring a little more tentative because undoing some refactorings, </w:t>
      </w:r>
      <w:r>
        <w:rPr>
          <w:spacing w:val="-3"/>
          <w:w w:val="105"/>
        </w:rPr>
        <w:t>although</w:t>
      </w:r>
      <w:r>
        <w:rPr>
          <w:spacing w:val="-8"/>
          <w:w w:val="105"/>
        </w:rPr>
        <w:t xml:space="preserve"> </w:t>
      </w:r>
      <w:r>
        <w:rPr>
          <w:spacing w:val="-3"/>
          <w:w w:val="105"/>
        </w:rPr>
        <w:t>behavior</w:t>
      </w:r>
      <w:r>
        <w:rPr>
          <w:spacing w:val="-8"/>
          <w:w w:val="105"/>
        </w:rPr>
        <w:t xml:space="preserve"> </w:t>
      </w:r>
      <w:r>
        <w:rPr>
          <w:spacing w:val="-3"/>
          <w:w w:val="105"/>
        </w:rPr>
        <w:t>preserving,</w:t>
      </w:r>
      <w:r>
        <w:rPr>
          <w:spacing w:val="-8"/>
          <w:w w:val="105"/>
        </w:rPr>
        <w:t xml:space="preserve"> </w:t>
      </w:r>
      <w:r>
        <w:rPr>
          <w:w w:val="105"/>
        </w:rPr>
        <w:t>was</w:t>
      </w:r>
      <w:r>
        <w:rPr>
          <w:spacing w:val="-7"/>
          <w:w w:val="105"/>
        </w:rPr>
        <w:t xml:space="preserve"> </w:t>
      </w:r>
      <w:r>
        <w:rPr>
          <w:spacing w:val="-3"/>
          <w:w w:val="105"/>
        </w:rPr>
        <w:t>difficult.</w:t>
      </w:r>
      <w:r>
        <w:rPr>
          <w:spacing w:val="-8"/>
          <w:w w:val="105"/>
        </w:rPr>
        <w:t xml:space="preserve"> </w:t>
      </w:r>
      <w:r>
        <w:rPr>
          <w:spacing w:val="-3"/>
          <w:w w:val="105"/>
        </w:rPr>
        <w:t>Quite</w:t>
      </w:r>
      <w:r>
        <w:rPr>
          <w:spacing w:val="-8"/>
          <w:w w:val="105"/>
        </w:rPr>
        <w:t xml:space="preserve"> </w:t>
      </w:r>
      <w:r>
        <w:rPr>
          <w:spacing w:val="-3"/>
          <w:w w:val="105"/>
        </w:rPr>
        <w:t>often</w:t>
      </w:r>
      <w:r>
        <w:rPr>
          <w:spacing w:val="-7"/>
          <w:w w:val="105"/>
        </w:rPr>
        <w:t xml:space="preserve"> </w:t>
      </w:r>
      <w:r>
        <w:rPr>
          <w:w w:val="105"/>
        </w:rPr>
        <w:t>we</w:t>
      </w:r>
      <w:r>
        <w:rPr>
          <w:spacing w:val="-8"/>
          <w:w w:val="105"/>
        </w:rPr>
        <w:t xml:space="preserve"> </w:t>
      </w:r>
      <w:r>
        <w:rPr>
          <w:spacing w:val="-3"/>
          <w:w w:val="105"/>
        </w:rPr>
        <w:t>would</w:t>
      </w:r>
      <w:r>
        <w:rPr>
          <w:spacing w:val="-8"/>
          <w:w w:val="105"/>
        </w:rPr>
        <w:t xml:space="preserve"> </w:t>
      </w:r>
      <w:r>
        <w:rPr>
          <w:spacing w:val="-3"/>
          <w:w w:val="105"/>
        </w:rPr>
        <w:t>have</w:t>
      </w:r>
      <w:r>
        <w:rPr>
          <w:spacing w:val="-7"/>
          <w:w w:val="105"/>
        </w:rPr>
        <w:t xml:space="preserve"> </w:t>
      </w:r>
      <w:r>
        <w:rPr>
          <w:w w:val="105"/>
        </w:rPr>
        <w:t>to</w:t>
      </w:r>
      <w:r>
        <w:rPr>
          <w:spacing w:val="-8"/>
          <w:w w:val="105"/>
        </w:rPr>
        <w:t xml:space="preserve"> </w:t>
      </w:r>
      <w:r>
        <w:rPr>
          <w:spacing w:val="-3"/>
          <w:w w:val="105"/>
        </w:rPr>
        <w:t>find</w:t>
      </w:r>
      <w:r>
        <w:rPr>
          <w:spacing w:val="-8"/>
          <w:w w:val="105"/>
        </w:rPr>
        <w:t xml:space="preserve"> </w:t>
      </w:r>
      <w:r>
        <w:rPr>
          <w:w w:val="105"/>
        </w:rPr>
        <w:t>an</w:t>
      </w:r>
      <w:r>
        <w:rPr>
          <w:spacing w:val="-8"/>
          <w:w w:val="105"/>
        </w:rPr>
        <w:t xml:space="preserve"> </w:t>
      </w:r>
      <w:r>
        <w:rPr>
          <w:w w:val="105"/>
        </w:rPr>
        <w:t>old</w:t>
      </w:r>
      <w:r>
        <w:rPr>
          <w:spacing w:val="-7"/>
          <w:w w:val="105"/>
        </w:rPr>
        <w:t xml:space="preserve"> </w:t>
      </w:r>
      <w:r>
        <w:rPr>
          <w:spacing w:val="-3"/>
          <w:w w:val="105"/>
        </w:rPr>
        <w:t>version</w:t>
      </w:r>
      <w:r>
        <w:rPr>
          <w:spacing w:val="-8"/>
          <w:w w:val="105"/>
        </w:rPr>
        <w:t xml:space="preserve"> </w:t>
      </w:r>
      <w:r>
        <w:rPr>
          <w:spacing w:val="-3"/>
          <w:w w:val="105"/>
        </w:rPr>
        <w:t>of</w:t>
      </w:r>
    </w:p>
    <w:p w:rsidR="00F971A3" w:rsidRDefault="008B76CE">
      <w:pPr>
        <w:pStyle w:val="BodyText"/>
        <w:spacing w:line="247" w:lineRule="auto"/>
        <w:ind w:left="160"/>
      </w:pPr>
      <w:r>
        <w:rPr>
          <w:w w:val="105"/>
        </w:rPr>
        <w:t>the</w:t>
      </w:r>
      <w:r>
        <w:rPr>
          <w:spacing w:val="-12"/>
          <w:w w:val="105"/>
        </w:rPr>
        <w:t xml:space="preserve"> </w:t>
      </w:r>
      <w:r>
        <w:rPr>
          <w:w w:val="105"/>
        </w:rPr>
        <w:t>program</w:t>
      </w:r>
      <w:r>
        <w:rPr>
          <w:spacing w:val="-11"/>
          <w:w w:val="105"/>
        </w:rPr>
        <w:t xml:space="preserve"> </w:t>
      </w:r>
      <w:r>
        <w:rPr>
          <w:w w:val="105"/>
        </w:rPr>
        <w:t>and</w:t>
      </w:r>
      <w:r>
        <w:rPr>
          <w:spacing w:val="-11"/>
          <w:w w:val="105"/>
        </w:rPr>
        <w:t xml:space="preserve"> </w:t>
      </w:r>
      <w:r>
        <w:rPr>
          <w:w w:val="105"/>
        </w:rPr>
        <w:t>start</w:t>
      </w:r>
      <w:r>
        <w:rPr>
          <w:spacing w:val="-12"/>
          <w:w w:val="105"/>
        </w:rPr>
        <w:t xml:space="preserve"> </w:t>
      </w:r>
      <w:r>
        <w:rPr>
          <w:w w:val="105"/>
        </w:rPr>
        <w:t>again.</w:t>
      </w:r>
      <w:r>
        <w:rPr>
          <w:spacing w:val="-11"/>
          <w:w w:val="105"/>
        </w:rPr>
        <w:t xml:space="preserve"> </w:t>
      </w:r>
      <w:r>
        <w:rPr>
          <w:w w:val="105"/>
        </w:rPr>
        <w:t>This</w:t>
      </w:r>
      <w:r>
        <w:rPr>
          <w:spacing w:val="-11"/>
          <w:w w:val="105"/>
        </w:rPr>
        <w:t xml:space="preserve"> </w:t>
      </w:r>
      <w:r>
        <w:rPr>
          <w:w w:val="105"/>
        </w:rPr>
        <w:t>was</w:t>
      </w:r>
      <w:r>
        <w:rPr>
          <w:spacing w:val="-11"/>
          <w:w w:val="105"/>
        </w:rPr>
        <w:t xml:space="preserve"> </w:t>
      </w:r>
      <w:r>
        <w:rPr>
          <w:w w:val="105"/>
        </w:rPr>
        <w:t>annoying.</w:t>
      </w:r>
      <w:r>
        <w:rPr>
          <w:spacing w:val="-12"/>
          <w:w w:val="105"/>
        </w:rPr>
        <w:t xml:space="preserve"> </w:t>
      </w:r>
      <w:r>
        <w:rPr>
          <w:w w:val="105"/>
        </w:rPr>
        <w:t>With</w:t>
      </w:r>
      <w:r>
        <w:rPr>
          <w:spacing w:val="-11"/>
          <w:w w:val="105"/>
        </w:rPr>
        <w:t xml:space="preserve"> </w:t>
      </w:r>
      <w:r>
        <w:rPr>
          <w:w w:val="105"/>
        </w:rPr>
        <w:t>the</w:t>
      </w:r>
      <w:r>
        <w:rPr>
          <w:spacing w:val="-11"/>
          <w:w w:val="105"/>
        </w:rPr>
        <w:t xml:space="preserve"> </w:t>
      </w:r>
      <w:r>
        <w:rPr>
          <w:w w:val="105"/>
        </w:rPr>
        <w:t>addition</w:t>
      </w:r>
      <w:r>
        <w:rPr>
          <w:spacing w:val="-11"/>
          <w:w w:val="105"/>
        </w:rPr>
        <w:t xml:space="preserve"> </w:t>
      </w:r>
      <w:r>
        <w:rPr>
          <w:w w:val="105"/>
        </w:rPr>
        <w:t>of</w:t>
      </w:r>
      <w:r>
        <w:rPr>
          <w:spacing w:val="-12"/>
          <w:w w:val="105"/>
        </w:rPr>
        <w:t xml:space="preserve"> </w:t>
      </w:r>
      <w:r>
        <w:rPr>
          <w:w w:val="105"/>
        </w:rPr>
        <w:t>undo,</w:t>
      </w:r>
      <w:r>
        <w:rPr>
          <w:spacing w:val="-11"/>
          <w:w w:val="105"/>
        </w:rPr>
        <w:t xml:space="preserve"> </w:t>
      </w:r>
      <w:r>
        <w:rPr>
          <w:spacing w:val="-6"/>
          <w:w w:val="105"/>
        </w:rPr>
        <w:t>yet</w:t>
      </w:r>
      <w:r>
        <w:rPr>
          <w:spacing w:val="-12"/>
          <w:w w:val="105"/>
        </w:rPr>
        <w:t xml:space="preserve"> </w:t>
      </w:r>
      <w:r>
        <w:rPr>
          <w:w w:val="105"/>
        </w:rPr>
        <w:t>another</w:t>
      </w:r>
      <w:r>
        <w:rPr>
          <w:spacing w:val="-12"/>
          <w:w w:val="105"/>
        </w:rPr>
        <w:t xml:space="preserve"> </w:t>
      </w:r>
      <w:r>
        <w:rPr>
          <w:w w:val="105"/>
        </w:rPr>
        <w:t>fetter</w:t>
      </w:r>
      <w:r>
        <w:rPr>
          <w:spacing w:val="-12"/>
          <w:w w:val="105"/>
        </w:rPr>
        <w:t xml:space="preserve"> </w:t>
      </w:r>
      <w:r>
        <w:rPr>
          <w:spacing w:val="-2"/>
          <w:w w:val="105"/>
        </w:rPr>
        <w:t xml:space="preserve">was </w:t>
      </w:r>
      <w:r>
        <w:rPr>
          <w:w w:val="105"/>
        </w:rPr>
        <w:t>thrown</w:t>
      </w:r>
      <w:r>
        <w:rPr>
          <w:spacing w:val="-13"/>
          <w:w w:val="105"/>
        </w:rPr>
        <w:t xml:space="preserve"> </w:t>
      </w:r>
      <w:r>
        <w:rPr>
          <w:w w:val="105"/>
        </w:rPr>
        <w:t>off.</w:t>
      </w:r>
      <w:r>
        <w:rPr>
          <w:spacing w:val="-12"/>
          <w:w w:val="105"/>
        </w:rPr>
        <w:t xml:space="preserve"> </w:t>
      </w:r>
      <w:r>
        <w:rPr>
          <w:w w:val="105"/>
        </w:rPr>
        <w:t>Now</w:t>
      </w:r>
      <w:r>
        <w:rPr>
          <w:spacing w:val="-13"/>
          <w:w w:val="105"/>
        </w:rPr>
        <w:t xml:space="preserve"> </w:t>
      </w:r>
      <w:r>
        <w:rPr>
          <w:w w:val="105"/>
        </w:rPr>
        <w:t>we</w:t>
      </w:r>
      <w:r>
        <w:rPr>
          <w:spacing w:val="-12"/>
          <w:w w:val="105"/>
        </w:rPr>
        <w:t xml:space="preserve"> </w:t>
      </w:r>
      <w:r>
        <w:rPr>
          <w:w w:val="105"/>
        </w:rPr>
        <w:t>can</w:t>
      </w:r>
      <w:r>
        <w:rPr>
          <w:spacing w:val="-12"/>
          <w:w w:val="105"/>
        </w:rPr>
        <w:t xml:space="preserve"> </w:t>
      </w:r>
      <w:r>
        <w:rPr>
          <w:w w:val="105"/>
        </w:rPr>
        <w:t>explore</w:t>
      </w:r>
      <w:r>
        <w:rPr>
          <w:spacing w:val="-13"/>
          <w:w w:val="105"/>
        </w:rPr>
        <w:t xml:space="preserve"> </w:t>
      </w:r>
      <w:r>
        <w:rPr>
          <w:w w:val="105"/>
        </w:rPr>
        <w:t>with</w:t>
      </w:r>
      <w:r>
        <w:rPr>
          <w:spacing w:val="-12"/>
          <w:w w:val="105"/>
        </w:rPr>
        <w:t xml:space="preserve"> </w:t>
      </w:r>
      <w:r>
        <w:rPr>
          <w:w w:val="105"/>
        </w:rPr>
        <w:t>impunity,</w:t>
      </w:r>
      <w:r>
        <w:rPr>
          <w:spacing w:val="-13"/>
          <w:w w:val="105"/>
        </w:rPr>
        <w:t xml:space="preserve"> </w:t>
      </w:r>
      <w:r>
        <w:rPr>
          <w:w w:val="105"/>
        </w:rPr>
        <w:t>knowing</w:t>
      </w:r>
      <w:r>
        <w:rPr>
          <w:spacing w:val="-12"/>
          <w:w w:val="105"/>
        </w:rPr>
        <w:t xml:space="preserve"> </w:t>
      </w:r>
      <w:r>
        <w:rPr>
          <w:w w:val="105"/>
        </w:rPr>
        <w:t>that</w:t>
      </w:r>
      <w:r>
        <w:rPr>
          <w:spacing w:val="-12"/>
          <w:w w:val="105"/>
        </w:rPr>
        <w:t xml:space="preserve"> </w:t>
      </w:r>
      <w:r>
        <w:rPr>
          <w:w w:val="105"/>
        </w:rPr>
        <w:t>we</w:t>
      </w:r>
      <w:r>
        <w:rPr>
          <w:spacing w:val="-13"/>
          <w:w w:val="105"/>
        </w:rPr>
        <w:t xml:space="preserve"> </w:t>
      </w:r>
      <w:r>
        <w:rPr>
          <w:w w:val="105"/>
        </w:rPr>
        <w:t>can</w:t>
      </w:r>
      <w:r>
        <w:rPr>
          <w:spacing w:val="-12"/>
          <w:w w:val="105"/>
        </w:rPr>
        <w:t xml:space="preserve"> </w:t>
      </w:r>
      <w:r>
        <w:rPr>
          <w:w w:val="105"/>
        </w:rPr>
        <w:t>roll</w:t>
      </w:r>
      <w:r>
        <w:rPr>
          <w:spacing w:val="-13"/>
          <w:w w:val="105"/>
        </w:rPr>
        <w:t xml:space="preserve"> </w:t>
      </w:r>
      <w:r>
        <w:rPr>
          <w:w w:val="105"/>
        </w:rPr>
        <w:t>back</w:t>
      </w:r>
      <w:r>
        <w:rPr>
          <w:spacing w:val="-12"/>
          <w:w w:val="105"/>
        </w:rPr>
        <w:t xml:space="preserve"> </w:t>
      </w:r>
      <w:r>
        <w:rPr>
          <w:w w:val="105"/>
        </w:rPr>
        <w:t>to</w:t>
      </w:r>
      <w:r>
        <w:rPr>
          <w:spacing w:val="-12"/>
          <w:w w:val="105"/>
        </w:rPr>
        <w:t xml:space="preserve"> </w:t>
      </w:r>
      <w:r>
        <w:rPr>
          <w:w w:val="105"/>
        </w:rPr>
        <w:t>any</w:t>
      </w:r>
      <w:r>
        <w:rPr>
          <w:spacing w:val="-13"/>
          <w:w w:val="105"/>
        </w:rPr>
        <w:t xml:space="preserve"> </w:t>
      </w:r>
      <w:r>
        <w:rPr>
          <w:w w:val="105"/>
        </w:rPr>
        <w:t>prior</w:t>
      </w:r>
      <w:r>
        <w:rPr>
          <w:spacing w:val="-12"/>
          <w:w w:val="105"/>
        </w:rPr>
        <w:t xml:space="preserve"> </w:t>
      </w:r>
      <w:r>
        <w:rPr>
          <w:w w:val="105"/>
        </w:rPr>
        <w:t>version.</w:t>
      </w:r>
    </w:p>
    <w:p w:rsidR="00F971A3" w:rsidRDefault="00F971A3">
      <w:pPr>
        <w:spacing w:line="247" w:lineRule="auto"/>
        <w:sectPr w:rsidR="00F971A3">
          <w:pgSz w:w="12240" w:h="15840"/>
          <w:pgMar w:top="1360" w:right="1660" w:bottom="980" w:left="1640" w:header="0" w:footer="794" w:gutter="0"/>
          <w:cols w:space="720"/>
        </w:sectPr>
      </w:pPr>
    </w:p>
    <w:p w:rsidR="00F971A3" w:rsidRDefault="008B76CE">
      <w:pPr>
        <w:pStyle w:val="BodyText"/>
        <w:spacing w:before="89" w:line="230" w:lineRule="auto"/>
        <w:ind w:left="160" w:right="400"/>
      </w:pPr>
      <w:r>
        <w:rPr>
          <w:w w:val="105"/>
        </w:rPr>
        <w:lastRenderedPageBreak/>
        <w:t>We</w:t>
      </w:r>
      <w:r>
        <w:rPr>
          <w:spacing w:val="-10"/>
          <w:w w:val="105"/>
        </w:rPr>
        <w:t xml:space="preserve"> </w:t>
      </w:r>
      <w:r>
        <w:rPr>
          <w:w w:val="105"/>
        </w:rPr>
        <w:t>can</w:t>
      </w:r>
      <w:r>
        <w:rPr>
          <w:spacing w:val="-9"/>
          <w:w w:val="105"/>
        </w:rPr>
        <w:t xml:space="preserve"> </w:t>
      </w:r>
      <w:r>
        <w:rPr>
          <w:w w:val="105"/>
        </w:rPr>
        <w:t>create</w:t>
      </w:r>
      <w:r>
        <w:rPr>
          <w:spacing w:val="-10"/>
          <w:w w:val="105"/>
        </w:rPr>
        <w:t xml:space="preserve"> </w:t>
      </w:r>
      <w:r>
        <w:rPr>
          <w:w w:val="105"/>
        </w:rPr>
        <w:t>classes,</w:t>
      </w:r>
      <w:r>
        <w:rPr>
          <w:spacing w:val="-9"/>
          <w:w w:val="105"/>
        </w:rPr>
        <w:t xml:space="preserve"> </w:t>
      </w:r>
      <w:r>
        <w:rPr>
          <w:w w:val="105"/>
        </w:rPr>
        <w:t>move</w:t>
      </w:r>
      <w:r>
        <w:rPr>
          <w:spacing w:val="-10"/>
          <w:w w:val="105"/>
        </w:rPr>
        <w:t xml:space="preserve"> </w:t>
      </w:r>
      <w:r>
        <w:rPr>
          <w:w w:val="105"/>
        </w:rPr>
        <w:t>methods</w:t>
      </w:r>
      <w:r>
        <w:rPr>
          <w:spacing w:val="-9"/>
          <w:w w:val="105"/>
        </w:rPr>
        <w:t xml:space="preserve"> </w:t>
      </w:r>
      <w:r>
        <w:rPr>
          <w:w w:val="105"/>
        </w:rPr>
        <w:t>into</w:t>
      </w:r>
      <w:r>
        <w:rPr>
          <w:spacing w:val="-9"/>
          <w:w w:val="105"/>
        </w:rPr>
        <w:t xml:space="preserve"> </w:t>
      </w:r>
      <w:r>
        <w:rPr>
          <w:w w:val="105"/>
        </w:rPr>
        <w:t>them</w:t>
      </w:r>
      <w:r>
        <w:rPr>
          <w:spacing w:val="-10"/>
          <w:w w:val="105"/>
        </w:rPr>
        <w:t xml:space="preserve"> </w:t>
      </w:r>
      <w:r>
        <w:rPr>
          <w:w w:val="105"/>
        </w:rPr>
        <w:t>to</w:t>
      </w:r>
      <w:r>
        <w:rPr>
          <w:spacing w:val="-9"/>
          <w:w w:val="105"/>
        </w:rPr>
        <w:t xml:space="preserve"> </w:t>
      </w:r>
      <w:r>
        <w:rPr>
          <w:w w:val="105"/>
        </w:rPr>
        <w:t>see</w:t>
      </w:r>
      <w:r>
        <w:rPr>
          <w:spacing w:val="-10"/>
          <w:w w:val="105"/>
        </w:rPr>
        <w:t xml:space="preserve"> </w:t>
      </w:r>
      <w:r>
        <w:rPr>
          <w:w w:val="105"/>
        </w:rPr>
        <w:t>how</w:t>
      </w:r>
      <w:r>
        <w:rPr>
          <w:spacing w:val="-9"/>
          <w:w w:val="105"/>
        </w:rPr>
        <w:t xml:space="preserve"> </w:t>
      </w:r>
      <w:r>
        <w:rPr>
          <w:w w:val="105"/>
        </w:rPr>
        <w:t>the</w:t>
      </w:r>
      <w:r>
        <w:rPr>
          <w:spacing w:val="-9"/>
          <w:w w:val="105"/>
        </w:rPr>
        <w:t xml:space="preserve"> </w:t>
      </w:r>
      <w:r>
        <w:rPr>
          <w:w w:val="105"/>
        </w:rPr>
        <w:t>code</w:t>
      </w:r>
      <w:r>
        <w:rPr>
          <w:spacing w:val="-10"/>
          <w:w w:val="105"/>
        </w:rPr>
        <w:t xml:space="preserve"> </w:t>
      </w:r>
      <w:r>
        <w:rPr>
          <w:w w:val="105"/>
        </w:rPr>
        <w:t>will</w:t>
      </w:r>
      <w:r>
        <w:rPr>
          <w:spacing w:val="-9"/>
          <w:w w:val="105"/>
        </w:rPr>
        <w:t xml:space="preserve"> </w:t>
      </w:r>
      <w:r>
        <w:rPr>
          <w:w w:val="105"/>
        </w:rPr>
        <w:t>look,</w:t>
      </w:r>
      <w:r>
        <w:rPr>
          <w:spacing w:val="-10"/>
          <w:w w:val="105"/>
        </w:rPr>
        <w:t xml:space="preserve"> </w:t>
      </w:r>
      <w:r>
        <w:rPr>
          <w:w w:val="105"/>
        </w:rPr>
        <w:t>and</w:t>
      </w:r>
      <w:r>
        <w:rPr>
          <w:spacing w:val="-9"/>
          <w:w w:val="105"/>
        </w:rPr>
        <w:t xml:space="preserve"> </w:t>
      </w:r>
      <w:r>
        <w:rPr>
          <w:w w:val="105"/>
        </w:rPr>
        <w:t>change</w:t>
      </w:r>
      <w:r>
        <w:rPr>
          <w:spacing w:val="-9"/>
          <w:w w:val="105"/>
        </w:rPr>
        <w:t xml:space="preserve"> </w:t>
      </w:r>
      <w:r>
        <w:rPr>
          <w:w w:val="105"/>
        </w:rPr>
        <w:t>our minds and go a completely different direction, all very</w:t>
      </w:r>
      <w:r>
        <w:rPr>
          <w:spacing w:val="11"/>
          <w:w w:val="105"/>
        </w:rPr>
        <w:t xml:space="preserve"> </w:t>
      </w:r>
      <w:r>
        <w:rPr>
          <w:w w:val="105"/>
        </w:rPr>
        <w:t>quickly.</w:t>
      </w:r>
    </w:p>
    <w:p w:rsidR="00F971A3" w:rsidRDefault="00F971A3">
      <w:pPr>
        <w:pStyle w:val="BodyText"/>
        <w:spacing w:before="3"/>
        <w:rPr>
          <w:sz w:val="25"/>
        </w:rPr>
      </w:pPr>
    </w:p>
    <w:p w:rsidR="00F971A3" w:rsidRDefault="008B76CE">
      <w:pPr>
        <w:pStyle w:val="Heading3"/>
        <w:spacing w:before="1"/>
      </w:pPr>
      <w:r>
        <w:rPr>
          <w:color w:val="344178"/>
        </w:rPr>
        <w:t>Integrated with Tools</w:t>
      </w:r>
    </w:p>
    <w:p w:rsidR="00F971A3" w:rsidRDefault="00F971A3">
      <w:pPr>
        <w:pStyle w:val="BodyText"/>
        <w:spacing w:before="8"/>
        <w:rPr>
          <w:b/>
          <w:sz w:val="25"/>
        </w:rPr>
      </w:pPr>
    </w:p>
    <w:p w:rsidR="00F971A3" w:rsidRDefault="008B76CE">
      <w:pPr>
        <w:pStyle w:val="BodyText"/>
        <w:spacing w:line="254" w:lineRule="auto"/>
        <w:ind w:left="160" w:right="544"/>
      </w:pPr>
      <w:r>
        <w:rPr>
          <w:w w:val="105"/>
        </w:rPr>
        <w:t>In</w:t>
      </w:r>
      <w:r>
        <w:rPr>
          <w:spacing w:val="-16"/>
          <w:w w:val="105"/>
        </w:rPr>
        <w:t xml:space="preserve"> </w:t>
      </w:r>
      <w:r>
        <w:rPr>
          <w:w w:val="105"/>
        </w:rPr>
        <w:t>the</w:t>
      </w:r>
      <w:r>
        <w:rPr>
          <w:spacing w:val="-16"/>
          <w:w w:val="105"/>
        </w:rPr>
        <w:t xml:space="preserve"> </w:t>
      </w:r>
      <w:r>
        <w:rPr>
          <w:w w:val="105"/>
        </w:rPr>
        <w:t>past</w:t>
      </w:r>
      <w:r>
        <w:rPr>
          <w:spacing w:val="-15"/>
          <w:w w:val="105"/>
        </w:rPr>
        <w:t xml:space="preserve"> </w:t>
      </w:r>
      <w:r>
        <w:rPr>
          <w:w w:val="105"/>
        </w:rPr>
        <w:t>decade</w:t>
      </w:r>
      <w:r>
        <w:rPr>
          <w:spacing w:val="-16"/>
          <w:w w:val="105"/>
        </w:rPr>
        <w:t xml:space="preserve"> </w:t>
      </w:r>
      <w:r>
        <w:rPr>
          <w:w w:val="105"/>
        </w:rPr>
        <w:t>the</w:t>
      </w:r>
      <w:r>
        <w:rPr>
          <w:spacing w:val="-16"/>
          <w:w w:val="105"/>
        </w:rPr>
        <w:t xml:space="preserve"> </w:t>
      </w:r>
      <w:r>
        <w:rPr>
          <w:w w:val="105"/>
        </w:rPr>
        <w:t>integrated</w:t>
      </w:r>
      <w:r>
        <w:rPr>
          <w:spacing w:val="-15"/>
          <w:w w:val="105"/>
        </w:rPr>
        <w:t xml:space="preserve"> </w:t>
      </w:r>
      <w:r>
        <w:rPr>
          <w:w w:val="105"/>
        </w:rPr>
        <w:t>development</w:t>
      </w:r>
      <w:r>
        <w:rPr>
          <w:spacing w:val="-16"/>
          <w:w w:val="105"/>
        </w:rPr>
        <w:t xml:space="preserve"> </w:t>
      </w:r>
      <w:r>
        <w:rPr>
          <w:w w:val="105"/>
        </w:rPr>
        <w:t>environment</w:t>
      </w:r>
      <w:r>
        <w:rPr>
          <w:spacing w:val="-16"/>
          <w:w w:val="105"/>
        </w:rPr>
        <w:t xml:space="preserve"> </w:t>
      </w:r>
      <w:r>
        <w:rPr>
          <w:w w:val="105"/>
        </w:rPr>
        <w:t>(IDE)</w:t>
      </w:r>
      <w:r>
        <w:rPr>
          <w:spacing w:val="-15"/>
          <w:w w:val="105"/>
        </w:rPr>
        <w:t xml:space="preserve"> </w:t>
      </w:r>
      <w:r>
        <w:rPr>
          <w:w w:val="105"/>
        </w:rPr>
        <w:t>has</w:t>
      </w:r>
      <w:r>
        <w:rPr>
          <w:spacing w:val="-16"/>
          <w:w w:val="105"/>
        </w:rPr>
        <w:t xml:space="preserve"> </w:t>
      </w:r>
      <w:r>
        <w:rPr>
          <w:w w:val="105"/>
        </w:rPr>
        <w:t>been</w:t>
      </w:r>
      <w:r>
        <w:rPr>
          <w:spacing w:val="-16"/>
          <w:w w:val="105"/>
        </w:rPr>
        <w:t xml:space="preserve"> </w:t>
      </w:r>
      <w:r>
        <w:rPr>
          <w:w w:val="105"/>
        </w:rPr>
        <w:t>at</w:t>
      </w:r>
      <w:r>
        <w:rPr>
          <w:spacing w:val="-15"/>
          <w:w w:val="105"/>
        </w:rPr>
        <w:t xml:space="preserve"> </w:t>
      </w:r>
      <w:r>
        <w:rPr>
          <w:w w:val="105"/>
        </w:rPr>
        <w:t>the</w:t>
      </w:r>
      <w:r>
        <w:rPr>
          <w:spacing w:val="-16"/>
          <w:w w:val="105"/>
        </w:rPr>
        <w:t xml:space="preserve"> </w:t>
      </w:r>
      <w:r>
        <w:rPr>
          <w:w w:val="105"/>
        </w:rPr>
        <w:t>core</w:t>
      </w:r>
      <w:r>
        <w:rPr>
          <w:spacing w:val="-15"/>
          <w:w w:val="105"/>
        </w:rPr>
        <w:t xml:space="preserve"> </w:t>
      </w:r>
      <w:r>
        <w:rPr>
          <w:w w:val="105"/>
        </w:rPr>
        <w:t>of</w:t>
      </w:r>
      <w:r>
        <w:rPr>
          <w:spacing w:val="-16"/>
          <w:w w:val="105"/>
        </w:rPr>
        <w:t xml:space="preserve"> </w:t>
      </w:r>
      <w:r>
        <w:rPr>
          <w:w w:val="105"/>
        </w:rPr>
        <w:t>most development</w:t>
      </w:r>
      <w:r>
        <w:rPr>
          <w:spacing w:val="-19"/>
          <w:w w:val="105"/>
        </w:rPr>
        <w:t xml:space="preserve"> </w:t>
      </w:r>
      <w:r>
        <w:rPr>
          <w:w w:val="105"/>
        </w:rPr>
        <w:t>projects.</w:t>
      </w:r>
      <w:r>
        <w:rPr>
          <w:spacing w:val="-19"/>
          <w:w w:val="105"/>
        </w:rPr>
        <w:t xml:space="preserve"> </w:t>
      </w:r>
      <w:r>
        <w:rPr>
          <w:w w:val="105"/>
        </w:rPr>
        <w:t>The</w:t>
      </w:r>
      <w:r>
        <w:rPr>
          <w:spacing w:val="-19"/>
          <w:w w:val="105"/>
        </w:rPr>
        <w:t xml:space="preserve"> </w:t>
      </w:r>
      <w:r>
        <w:rPr>
          <w:w w:val="105"/>
        </w:rPr>
        <w:t>IDE</w:t>
      </w:r>
      <w:r>
        <w:rPr>
          <w:spacing w:val="-19"/>
          <w:w w:val="105"/>
        </w:rPr>
        <w:t xml:space="preserve"> </w:t>
      </w:r>
      <w:r>
        <w:rPr>
          <w:w w:val="105"/>
        </w:rPr>
        <w:t>integrates</w:t>
      </w:r>
      <w:r>
        <w:rPr>
          <w:spacing w:val="-19"/>
          <w:w w:val="105"/>
        </w:rPr>
        <w:t xml:space="preserve"> </w:t>
      </w:r>
      <w:r>
        <w:rPr>
          <w:w w:val="105"/>
        </w:rPr>
        <w:t>the</w:t>
      </w:r>
      <w:r>
        <w:rPr>
          <w:spacing w:val="-19"/>
          <w:w w:val="105"/>
        </w:rPr>
        <w:t xml:space="preserve"> </w:t>
      </w:r>
      <w:r>
        <w:rPr>
          <w:w w:val="105"/>
        </w:rPr>
        <w:t>editor,</w:t>
      </w:r>
      <w:r>
        <w:rPr>
          <w:spacing w:val="-19"/>
          <w:w w:val="105"/>
        </w:rPr>
        <w:t xml:space="preserve"> </w:t>
      </w:r>
      <w:r>
        <w:rPr>
          <w:w w:val="105"/>
        </w:rPr>
        <w:t>compiler,</w:t>
      </w:r>
      <w:r>
        <w:rPr>
          <w:spacing w:val="-19"/>
          <w:w w:val="105"/>
        </w:rPr>
        <w:t xml:space="preserve"> </w:t>
      </w:r>
      <w:r>
        <w:rPr>
          <w:w w:val="105"/>
        </w:rPr>
        <w:t>linker,</w:t>
      </w:r>
      <w:r>
        <w:rPr>
          <w:spacing w:val="-19"/>
          <w:w w:val="105"/>
        </w:rPr>
        <w:t xml:space="preserve"> </w:t>
      </w:r>
      <w:r>
        <w:rPr>
          <w:w w:val="105"/>
        </w:rPr>
        <w:t>debugger,</w:t>
      </w:r>
      <w:r>
        <w:rPr>
          <w:spacing w:val="-19"/>
          <w:w w:val="105"/>
        </w:rPr>
        <w:t xml:space="preserve"> </w:t>
      </w:r>
      <w:r>
        <w:rPr>
          <w:w w:val="105"/>
        </w:rPr>
        <w:t>and</w:t>
      </w:r>
      <w:r>
        <w:rPr>
          <w:spacing w:val="-19"/>
          <w:w w:val="105"/>
        </w:rPr>
        <w:t xml:space="preserve"> </w:t>
      </w:r>
      <w:r>
        <w:rPr>
          <w:w w:val="105"/>
        </w:rPr>
        <w:t>any</w:t>
      </w:r>
      <w:r>
        <w:rPr>
          <w:spacing w:val="-18"/>
          <w:w w:val="105"/>
        </w:rPr>
        <w:t xml:space="preserve"> </w:t>
      </w:r>
      <w:r>
        <w:rPr>
          <w:w w:val="105"/>
        </w:rPr>
        <w:t>other tool</w:t>
      </w:r>
      <w:r>
        <w:rPr>
          <w:spacing w:val="-23"/>
          <w:w w:val="105"/>
        </w:rPr>
        <w:t xml:space="preserve"> </w:t>
      </w:r>
      <w:r>
        <w:rPr>
          <w:w w:val="105"/>
        </w:rPr>
        <w:t>necessary</w:t>
      </w:r>
      <w:r>
        <w:rPr>
          <w:spacing w:val="-22"/>
          <w:w w:val="105"/>
        </w:rPr>
        <w:t xml:space="preserve"> </w:t>
      </w:r>
      <w:r>
        <w:rPr>
          <w:w w:val="105"/>
        </w:rPr>
        <w:t>for</w:t>
      </w:r>
      <w:r>
        <w:rPr>
          <w:spacing w:val="-23"/>
          <w:w w:val="105"/>
        </w:rPr>
        <w:t xml:space="preserve"> </w:t>
      </w:r>
      <w:r>
        <w:rPr>
          <w:w w:val="105"/>
        </w:rPr>
        <w:t>developing</w:t>
      </w:r>
      <w:r>
        <w:rPr>
          <w:spacing w:val="-23"/>
          <w:w w:val="105"/>
        </w:rPr>
        <w:t xml:space="preserve"> </w:t>
      </w:r>
      <w:r>
        <w:rPr>
          <w:w w:val="105"/>
        </w:rPr>
        <w:t>programs.</w:t>
      </w:r>
      <w:r>
        <w:rPr>
          <w:spacing w:val="-22"/>
          <w:w w:val="105"/>
        </w:rPr>
        <w:t xml:space="preserve"> </w:t>
      </w:r>
      <w:r>
        <w:rPr>
          <w:w w:val="105"/>
        </w:rPr>
        <w:t>An</w:t>
      </w:r>
      <w:r>
        <w:rPr>
          <w:spacing w:val="-23"/>
          <w:w w:val="105"/>
        </w:rPr>
        <w:t xml:space="preserve"> </w:t>
      </w:r>
      <w:r>
        <w:rPr>
          <w:w w:val="105"/>
        </w:rPr>
        <w:t>early</w:t>
      </w:r>
      <w:r>
        <w:rPr>
          <w:spacing w:val="-23"/>
          <w:w w:val="105"/>
        </w:rPr>
        <w:t xml:space="preserve"> </w:t>
      </w:r>
      <w:r>
        <w:rPr>
          <w:w w:val="105"/>
        </w:rPr>
        <w:t>implementation</w:t>
      </w:r>
      <w:r>
        <w:rPr>
          <w:spacing w:val="-23"/>
          <w:w w:val="105"/>
        </w:rPr>
        <w:t xml:space="preserve"> </w:t>
      </w:r>
      <w:r>
        <w:rPr>
          <w:w w:val="105"/>
        </w:rPr>
        <w:t>of</w:t>
      </w:r>
      <w:r>
        <w:rPr>
          <w:spacing w:val="-23"/>
          <w:w w:val="105"/>
        </w:rPr>
        <w:t xml:space="preserve"> </w:t>
      </w:r>
      <w:r>
        <w:rPr>
          <w:w w:val="105"/>
        </w:rPr>
        <w:t>the</w:t>
      </w:r>
      <w:r>
        <w:rPr>
          <w:spacing w:val="-23"/>
          <w:w w:val="105"/>
        </w:rPr>
        <w:t xml:space="preserve"> </w:t>
      </w:r>
      <w:r>
        <w:rPr>
          <w:w w:val="105"/>
        </w:rPr>
        <w:t>Refactoring</w:t>
      </w:r>
      <w:r>
        <w:rPr>
          <w:spacing w:val="-23"/>
          <w:w w:val="105"/>
        </w:rPr>
        <w:t xml:space="preserve"> </w:t>
      </w:r>
      <w:r>
        <w:rPr>
          <w:w w:val="105"/>
        </w:rPr>
        <w:t>Browser</w:t>
      </w:r>
      <w:r>
        <w:rPr>
          <w:spacing w:val="-23"/>
          <w:w w:val="105"/>
        </w:rPr>
        <w:t xml:space="preserve"> </w:t>
      </w:r>
      <w:r>
        <w:rPr>
          <w:spacing w:val="-2"/>
          <w:w w:val="105"/>
        </w:rPr>
        <w:t>for</w:t>
      </w:r>
    </w:p>
    <w:p w:rsidR="00F971A3" w:rsidRDefault="008B76CE">
      <w:pPr>
        <w:pStyle w:val="BodyText"/>
        <w:spacing w:line="247" w:lineRule="auto"/>
        <w:ind w:left="160" w:right="271"/>
      </w:pPr>
      <w:r>
        <w:rPr>
          <w:w w:val="105"/>
        </w:rPr>
        <w:t>Smalltalk</w:t>
      </w:r>
      <w:r>
        <w:rPr>
          <w:spacing w:val="-14"/>
          <w:w w:val="105"/>
        </w:rPr>
        <w:t xml:space="preserve"> </w:t>
      </w:r>
      <w:r>
        <w:rPr>
          <w:w w:val="105"/>
        </w:rPr>
        <w:t>was</w:t>
      </w:r>
      <w:r>
        <w:rPr>
          <w:spacing w:val="-13"/>
          <w:w w:val="105"/>
        </w:rPr>
        <w:t xml:space="preserve"> </w:t>
      </w:r>
      <w:r>
        <w:rPr>
          <w:w w:val="105"/>
        </w:rPr>
        <w:t>a</w:t>
      </w:r>
      <w:r>
        <w:rPr>
          <w:spacing w:val="-13"/>
          <w:w w:val="105"/>
        </w:rPr>
        <w:t xml:space="preserve"> </w:t>
      </w:r>
      <w:r>
        <w:rPr>
          <w:w w:val="105"/>
        </w:rPr>
        <w:t>separate</w:t>
      </w:r>
      <w:r>
        <w:rPr>
          <w:spacing w:val="-14"/>
          <w:w w:val="105"/>
        </w:rPr>
        <w:t xml:space="preserve"> </w:t>
      </w:r>
      <w:r>
        <w:rPr>
          <w:w w:val="105"/>
        </w:rPr>
        <w:t>tool</w:t>
      </w:r>
      <w:r>
        <w:rPr>
          <w:spacing w:val="-13"/>
          <w:w w:val="105"/>
        </w:rPr>
        <w:t xml:space="preserve"> </w:t>
      </w:r>
      <w:r>
        <w:rPr>
          <w:w w:val="105"/>
        </w:rPr>
        <w:t>from</w:t>
      </w:r>
      <w:r>
        <w:rPr>
          <w:spacing w:val="-13"/>
          <w:w w:val="105"/>
        </w:rPr>
        <w:t xml:space="preserve"> </w:t>
      </w:r>
      <w:r>
        <w:rPr>
          <w:w w:val="105"/>
        </w:rPr>
        <w:t>the</w:t>
      </w:r>
      <w:r>
        <w:rPr>
          <w:spacing w:val="-13"/>
          <w:w w:val="105"/>
        </w:rPr>
        <w:t xml:space="preserve"> </w:t>
      </w:r>
      <w:r>
        <w:rPr>
          <w:w w:val="105"/>
        </w:rPr>
        <w:t>standard</w:t>
      </w:r>
      <w:r>
        <w:rPr>
          <w:spacing w:val="-14"/>
          <w:w w:val="105"/>
        </w:rPr>
        <w:t xml:space="preserve"> </w:t>
      </w:r>
      <w:r>
        <w:rPr>
          <w:w w:val="105"/>
        </w:rPr>
        <w:t>Smalltalk</w:t>
      </w:r>
      <w:r>
        <w:rPr>
          <w:spacing w:val="-13"/>
          <w:w w:val="105"/>
        </w:rPr>
        <w:t xml:space="preserve"> </w:t>
      </w:r>
      <w:r>
        <w:rPr>
          <w:w w:val="105"/>
        </w:rPr>
        <w:t>development</w:t>
      </w:r>
      <w:r>
        <w:rPr>
          <w:spacing w:val="-13"/>
          <w:w w:val="105"/>
        </w:rPr>
        <w:t xml:space="preserve"> </w:t>
      </w:r>
      <w:r>
        <w:rPr>
          <w:w w:val="105"/>
        </w:rPr>
        <w:t>tools.</w:t>
      </w:r>
      <w:r>
        <w:rPr>
          <w:spacing w:val="-13"/>
          <w:w w:val="105"/>
        </w:rPr>
        <w:t xml:space="preserve"> </w:t>
      </w:r>
      <w:r>
        <w:rPr>
          <w:w w:val="105"/>
        </w:rPr>
        <w:t>What</w:t>
      </w:r>
      <w:r>
        <w:rPr>
          <w:spacing w:val="-14"/>
          <w:w w:val="105"/>
        </w:rPr>
        <w:t xml:space="preserve"> </w:t>
      </w:r>
      <w:r>
        <w:rPr>
          <w:w w:val="105"/>
        </w:rPr>
        <w:t>we</w:t>
      </w:r>
      <w:r>
        <w:rPr>
          <w:spacing w:val="-13"/>
          <w:w w:val="105"/>
        </w:rPr>
        <w:t xml:space="preserve"> </w:t>
      </w:r>
      <w:r>
        <w:rPr>
          <w:w w:val="105"/>
        </w:rPr>
        <w:t>found</w:t>
      </w:r>
      <w:r>
        <w:rPr>
          <w:spacing w:val="-13"/>
          <w:w w:val="105"/>
        </w:rPr>
        <w:t xml:space="preserve"> </w:t>
      </w:r>
      <w:r>
        <w:rPr>
          <w:w w:val="105"/>
        </w:rPr>
        <w:t>was that</w:t>
      </w:r>
      <w:r>
        <w:rPr>
          <w:spacing w:val="-10"/>
          <w:w w:val="105"/>
        </w:rPr>
        <w:t xml:space="preserve"> </w:t>
      </w:r>
      <w:r>
        <w:rPr>
          <w:w w:val="105"/>
        </w:rPr>
        <w:t>no</w:t>
      </w:r>
      <w:r>
        <w:rPr>
          <w:spacing w:val="-10"/>
          <w:w w:val="105"/>
        </w:rPr>
        <w:t xml:space="preserve"> </w:t>
      </w:r>
      <w:r>
        <w:rPr>
          <w:w w:val="105"/>
        </w:rPr>
        <w:t>one</w:t>
      </w:r>
      <w:r>
        <w:rPr>
          <w:spacing w:val="-10"/>
          <w:w w:val="105"/>
        </w:rPr>
        <w:t xml:space="preserve"> </w:t>
      </w:r>
      <w:r>
        <w:rPr>
          <w:w w:val="105"/>
        </w:rPr>
        <w:t>used</w:t>
      </w:r>
      <w:r>
        <w:rPr>
          <w:spacing w:val="-10"/>
          <w:w w:val="105"/>
        </w:rPr>
        <w:t xml:space="preserve"> </w:t>
      </w:r>
      <w:r>
        <w:rPr>
          <w:w w:val="105"/>
        </w:rPr>
        <w:t>it.</w:t>
      </w:r>
      <w:r>
        <w:rPr>
          <w:spacing w:val="-10"/>
          <w:w w:val="105"/>
        </w:rPr>
        <w:t xml:space="preserve"> </w:t>
      </w:r>
      <w:r>
        <w:rPr>
          <w:w w:val="105"/>
        </w:rPr>
        <w:t>We</w:t>
      </w:r>
      <w:r>
        <w:rPr>
          <w:spacing w:val="-10"/>
          <w:w w:val="105"/>
        </w:rPr>
        <w:t xml:space="preserve"> </w:t>
      </w:r>
      <w:r>
        <w:rPr>
          <w:w w:val="105"/>
        </w:rPr>
        <w:t>did</w:t>
      </w:r>
      <w:r>
        <w:rPr>
          <w:spacing w:val="-10"/>
          <w:w w:val="105"/>
        </w:rPr>
        <w:t xml:space="preserve"> </w:t>
      </w:r>
      <w:r>
        <w:rPr>
          <w:w w:val="105"/>
        </w:rPr>
        <w:t>not</w:t>
      </w:r>
      <w:r>
        <w:rPr>
          <w:spacing w:val="-10"/>
          <w:w w:val="105"/>
        </w:rPr>
        <w:t xml:space="preserve"> </w:t>
      </w:r>
      <w:r>
        <w:rPr>
          <w:w w:val="105"/>
        </w:rPr>
        <w:t>even</w:t>
      </w:r>
      <w:r>
        <w:rPr>
          <w:spacing w:val="-10"/>
          <w:w w:val="105"/>
        </w:rPr>
        <w:t xml:space="preserve"> </w:t>
      </w:r>
      <w:r>
        <w:rPr>
          <w:w w:val="105"/>
        </w:rPr>
        <w:t>use</w:t>
      </w:r>
      <w:r>
        <w:rPr>
          <w:spacing w:val="-10"/>
          <w:w w:val="105"/>
        </w:rPr>
        <w:t xml:space="preserve"> </w:t>
      </w:r>
      <w:r>
        <w:rPr>
          <w:w w:val="105"/>
        </w:rPr>
        <w:t>it</w:t>
      </w:r>
      <w:r>
        <w:rPr>
          <w:spacing w:val="-10"/>
          <w:w w:val="105"/>
        </w:rPr>
        <w:t xml:space="preserve"> </w:t>
      </w:r>
      <w:r>
        <w:rPr>
          <w:w w:val="105"/>
        </w:rPr>
        <w:t>ourselves.</w:t>
      </w:r>
      <w:r>
        <w:rPr>
          <w:spacing w:val="-10"/>
          <w:w w:val="105"/>
        </w:rPr>
        <w:t xml:space="preserve"> </w:t>
      </w:r>
      <w:r>
        <w:rPr>
          <w:w w:val="105"/>
        </w:rPr>
        <w:t>Once</w:t>
      </w:r>
      <w:r>
        <w:rPr>
          <w:spacing w:val="-10"/>
          <w:w w:val="105"/>
        </w:rPr>
        <w:t xml:space="preserve"> </w:t>
      </w:r>
      <w:r>
        <w:rPr>
          <w:w w:val="105"/>
        </w:rPr>
        <w:t>we</w:t>
      </w:r>
      <w:r>
        <w:rPr>
          <w:spacing w:val="-10"/>
          <w:w w:val="105"/>
        </w:rPr>
        <w:t xml:space="preserve"> </w:t>
      </w:r>
      <w:r>
        <w:rPr>
          <w:w w:val="105"/>
        </w:rPr>
        <w:t>integrated</w:t>
      </w:r>
      <w:r>
        <w:rPr>
          <w:spacing w:val="-10"/>
          <w:w w:val="105"/>
        </w:rPr>
        <w:t xml:space="preserve"> </w:t>
      </w:r>
      <w:r>
        <w:rPr>
          <w:w w:val="105"/>
        </w:rPr>
        <w:t>the</w:t>
      </w:r>
      <w:r>
        <w:rPr>
          <w:spacing w:val="-10"/>
          <w:w w:val="105"/>
        </w:rPr>
        <w:t xml:space="preserve"> </w:t>
      </w:r>
      <w:r>
        <w:rPr>
          <w:w w:val="105"/>
        </w:rPr>
        <w:t>refactorings</w:t>
      </w:r>
      <w:r>
        <w:rPr>
          <w:spacing w:val="-10"/>
          <w:w w:val="105"/>
        </w:rPr>
        <w:t xml:space="preserve"> </w:t>
      </w:r>
      <w:r>
        <w:rPr>
          <w:w w:val="105"/>
        </w:rPr>
        <w:t>directly into</w:t>
      </w:r>
      <w:r>
        <w:rPr>
          <w:spacing w:val="-13"/>
          <w:w w:val="105"/>
        </w:rPr>
        <w:t xml:space="preserve"> </w:t>
      </w:r>
      <w:r>
        <w:rPr>
          <w:w w:val="105"/>
        </w:rPr>
        <w:t>the</w:t>
      </w:r>
      <w:r>
        <w:rPr>
          <w:spacing w:val="-13"/>
          <w:w w:val="105"/>
        </w:rPr>
        <w:t xml:space="preserve"> </w:t>
      </w:r>
      <w:r>
        <w:rPr>
          <w:w w:val="105"/>
        </w:rPr>
        <w:t>Smalltalk</w:t>
      </w:r>
      <w:r>
        <w:rPr>
          <w:spacing w:val="-13"/>
          <w:w w:val="105"/>
        </w:rPr>
        <w:t xml:space="preserve"> </w:t>
      </w:r>
      <w:r>
        <w:rPr>
          <w:w w:val="105"/>
        </w:rPr>
        <w:t>Browser,</w:t>
      </w:r>
      <w:r>
        <w:rPr>
          <w:spacing w:val="-13"/>
          <w:w w:val="105"/>
        </w:rPr>
        <w:t xml:space="preserve"> </w:t>
      </w:r>
      <w:r>
        <w:rPr>
          <w:w w:val="105"/>
        </w:rPr>
        <w:t>we</w:t>
      </w:r>
      <w:r>
        <w:rPr>
          <w:spacing w:val="-12"/>
          <w:w w:val="105"/>
        </w:rPr>
        <w:t xml:space="preserve"> </w:t>
      </w:r>
      <w:r>
        <w:rPr>
          <w:w w:val="105"/>
        </w:rPr>
        <w:t>used</w:t>
      </w:r>
      <w:r>
        <w:rPr>
          <w:spacing w:val="-13"/>
          <w:w w:val="105"/>
        </w:rPr>
        <w:t xml:space="preserve"> </w:t>
      </w:r>
      <w:r>
        <w:rPr>
          <w:w w:val="105"/>
        </w:rPr>
        <w:t>them</w:t>
      </w:r>
      <w:r>
        <w:rPr>
          <w:spacing w:val="-13"/>
          <w:w w:val="105"/>
        </w:rPr>
        <w:t xml:space="preserve"> </w:t>
      </w:r>
      <w:r>
        <w:rPr>
          <w:w w:val="105"/>
        </w:rPr>
        <w:t>extensively.</w:t>
      </w:r>
      <w:r>
        <w:rPr>
          <w:spacing w:val="-13"/>
          <w:w w:val="105"/>
        </w:rPr>
        <w:t xml:space="preserve"> </w:t>
      </w:r>
      <w:r>
        <w:rPr>
          <w:w w:val="105"/>
        </w:rPr>
        <w:t>Simply</w:t>
      </w:r>
      <w:r>
        <w:rPr>
          <w:spacing w:val="-13"/>
          <w:w w:val="105"/>
        </w:rPr>
        <w:t xml:space="preserve"> </w:t>
      </w:r>
      <w:r>
        <w:rPr>
          <w:w w:val="105"/>
        </w:rPr>
        <w:t>having</w:t>
      </w:r>
      <w:r>
        <w:rPr>
          <w:spacing w:val="-12"/>
          <w:w w:val="105"/>
        </w:rPr>
        <w:t xml:space="preserve"> </w:t>
      </w:r>
      <w:r>
        <w:rPr>
          <w:w w:val="105"/>
        </w:rPr>
        <w:t>them</w:t>
      </w:r>
      <w:r>
        <w:rPr>
          <w:spacing w:val="-13"/>
          <w:w w:val="105"/>
        </w:rPr>
        <w:t xml:space="preserve"> </w:t>
      </w:r>
      <w:r>
        <w:rPr>
          <w:w w:val="105"/>
        </w:rPr>
        <w:t>at</w:t>
      </w:r>
      <w:r>
        <w:rPr>
          <w:spacing w:val="-13"/>
          <w:w w:val="105"/>
        </w:rPr>
        <w:t xml:space="preserve"> </w:t>
      </w:r>
      <w:r>
        <w:rPr>
          <w:w w:val="105"/>
        </w:rPr>
        <w:t>our</w:t>
      </w:r>
      <w:r>
        <w:rPr>
          <w:spacing w:val="-13"/>
          <w:w w:val="105"/>
        </w:rPr>
        <w:t xml:space="preserve"> </w:t>
      </w:r>
      <w:r>
        <w:rPr>
          <w:w w:val="105"/>
        </w:rPr>
        <w:t>fingertips</w:t>
      </w:r>
      <w:r>
        <w:rPr>
          <w:spacing w:val="-12"/>
          <w:w w:val="105"/>
        </w:rPr>
        <w:t xml:space="preserve"> </w:t>
      </w:r>
      <w:r>
        <w:rPr>
          <w:w w:val="105"/>
        </w:rPr>
        <w:t>made all the</w:t>
      </w:r>
      <w:r>
        <w:rPr>
          <w:spacing w:val="2"/>
          <w:w w:val="105"/>
        </w:rPr>
        <w:t xml:space="preserve"> </w:t>
      </w:r>
      <w:r>
        <w:rPr>
          <w:spacing w:val="-3"/>
          <w:w w:val="105"/>
        </w:rPr>
        <w:t>difference.</w:t>
      </w:r>
    </w:p>
    <w:p w:rsidR="00F971A3" w:rsidRDefault="00F971A3">
      <w:pPr>
        <w:pStyle w:val="BodyText"/>
        <w:spacing w:before="4"/>
        <w:rPr>
          <w:sz w:val="24"/>
        </w:rPr>
      </w:pPr>
    </w:p>
    <w:p w:rsidR="00F971A3" w:rsidRDefault="008B76CE">
      <w:pPr>
        <w:pStyle w:val="Heading2"/>
      </w:pPr>
      <w:bookmarkStart w:id="146" w:name="_TOC_250003"/>
      <w:bookmarkEnd w:id="146"/>
      <w:r>
        <w:rPr>
          <w:color w:val="344178"/>
        </w:rPr>
        <w:t>Wrap Up</w:t>
      </w:r>
    </w:p>
    <w:p w:rsidR="00F971A3" w:rsidRDefault="00F971A3">
      <w:pPr>
        <w:pStyle w:val="BodyText"/>
        <w:spacing w:before="6"/>
        <w:rPr>
          <w:b/>
          <w:sz w:val="26"/>
        </w:rPr>
      </w:pPr>
    </w:p>
    <w:p w:rsidR="00F971A3" w:rsidRDefault="008B76CE">
      <w:pPr>
        <w:pStyle w:val="BodyText"/>
        <w:spacing w:line="247" w:lineRule="auto"/>
        <w:ind w:left="160" w:right="400"/>
      </w:pPr>
      <w:r>
        <w:rPr>
          <w:w w:val="105"/>
        </w:rPr>
        <w:t>We</w:t>
      </w:r>
      <w:r>
        <w:rPr>
          <w:spacing w:val="-16"/>
          <w:w w:val="105"/>
        </w:rPr>
        <w:t xml:space="preserve"> </w:t>
      </w:r>
      <w:r>
        <w:rPr>
          <w:w w:val="105"/>
        </w:rPr>
        <w:t>have</w:t>
      </w:r>
      <w:r>
        <w:rPr>
          <w:spacing w:val="-16"/>
          <w:w w:val="105"/>
        </w:rPr>
        <w:t xml:space="preserve"> </w:t>
      </w:r>
      <w:r>
        <w:rPr>
          <w:w w:val="105"/>
        </w:rPr>
        <w:t>spent</w:t>
      </w:r>
      <w:r>
        <w:rPr>
          <w:spacing w:val="-16"/>
          <w:w w:val="105"/>
        </w:rPr>
        <w:t xml:space="preserve"> </w:t>
      </w:r>
      <w:r>
        <w:rPr>
          <w:w w:val="105"/>
        </w:rPr>
        <w:t>several</w:t>
      </w:r>
      <w:r>
        <w:rPr>
          <w:spacing w:val="-15"/>
          <w:w w:val="105"/>
        </w:rPr>
        <w:t xml:space="preserve"> </w:t>
      </w:r>
      <w:r>
        <w:rPr>
          <w:w w:val="105"/>
        </w:rPr>
        <w:t>years</w:t>
      </w:r>
      <w:r>
        <w:rPr>
          <w:spacing w:val="-16"/>
          <w:w w:val="105"/>
        </w:rPr>
        <w:t xml:space="preserve"> </w:t>
      </w:r>
      <w:r>
        <w:rPr>
          <w:w w:val="105"/>
        </w:rPr>
        <w:t>developing</w:t>
      </w:r>
      <w:r>
        <w:rPr>
          <w:spacing w:val="-16"/>
          <w:w w:val="105"/>
        </w:rPr>
        <w:t xml:space="preserve"> </w:t>
      </w:r>
      <w:r>
        <w:rPr>
          <w:w w:val="105"/>
        </w:rPr>
        <w:t>and</w:t>
      </w:r>
      <w:r>
        <w:rPr>
          <w:spacing w:val="-15"/>
          <w:w w:val="105"/>
        </w:rPr>
        <w:t xml:space="preserve"> </w:t>
      </w:r>
      <w:r>
        <w:rPr>
          <w:w w:val="105"/>
        </w:rPr>
        <w:t>using</w:t>
      </w:r>
      <w:r>
        <w:rPr>
          <w:spacing w:val="-16"/>
          <w:w w:val="105"/>
        </w:rPr>
        <w:t xml:space="preserve"> </w:t>
      </w:r>
      <w:r>
        <w:rPr>
          <w:w w:val="105"/>
        </w:rPr>
        <w:t>the</w:t>
      </w:r>
      <w:r>
        <w:rPr>
          <w:spacing w:val="-16"/>
          <w:w w:val="105"/>
        </w:rPr>
        <w:t xml:space="preserve"> </w:t>
      </w:r>
      <w:r>
        <w:rPr>
          <w:w w:val="105"/>
        </w:rPr>
        <w:t>Refactoring</w:t>
      </w:r>
      <w:r>
        <w:rPr>
          <w:spacing w:val="-15"/>
          <w:w w:val="105"/>
        </w:rPr>
        <w:t xml:space="preserve"> </w:t>
      </w:r>
      <w:r>
        <w:rPr>
          <w:w w:val="105"/>
        </w:rPr>
        <w:t>Browser.</w:t>
      </w:r>
      <w:r>
        <w:rPr>
          <w:spacing w:val="-16"/>
          <w:w w:val="105"/>
        </w:rPr>
        <w:t xml:space="preserve"> </w:t>
      </w:r>
      <w:r>
        <w:rPr>
          <w:w w:val="105"/>
        </w:rPr>
        <w:t>It</w:t>
      </w:r>
      <w:r>
        <w:rPr>
          <w:spacing w:val="-16"/>
          <w:w w:val="105"/>
        </w:rPr>
        <w:t xml:space="preserve"> </w:t>
      </w:r>
      <w:r>
        <w:rPr>
          <w:w w:val="105"/>
        </w:rPr>
        <w:t>is</w:t>
      </w:r>
      <w:r>
        <w:rPr>
          <w:spacing w:val="-15"/>
          <w:w w:val="105"/>
        </w:rPr>
        <w:t xml:space="preserve"> </w:t>
      </w:r>
      <w:r>
        <w:rPr>
          <w:w w:val="105"/>
        </w:rPr>
        <w:t>quite</w:t>
      </w:r>
      <w:r>
        <w:rPr>
          <w:spacing w:val="-16"/>
          <w:w w:val="105"/>
        </w:rPr>
        <w:t xml:space="preserve"> </w:t>
      </w:r>
      <w:r>
        <w:rPr>
          <w:spacing w:val="-2"/>
          <w:w w:val="105"/>
        </w:rPr>
        <w:t xml:space="preserve">common </w:t>
      </w:r>
      <w:r>
        <w:rPr>
          <w:w w:val="105"/>
        </w:rPr>
        <w:t>for us to use it to refactor its own code. One of the reasons for its success is that we are programmers and we have tried constantly to make it fit the way we work. If we ran across a refactoring</w:t>
      </w:r>
      <w:r>
        <w:rPr>
          <w:spacing w:val="-14"/>
          <w:w w:val="105"/>
        </w:rPr>
        <w:t xml:space="preserve"> </w:t>
      </w:r>
      <w:r>
        <w:rPr>
          <w:w w:val="105"/>
        </w:rPr>
        <w:t>that</w:t>
      </w:r>
      <w:r>
        <w:rPr>
          <w:spacing w:val="-14"/>
          <w:w w:val="105"/>
        </w:rPr>
        <w:t xml:space="preserve"> </w:t>
      </w:r>
      <w:r>
        <w:rPr>
          <w:w w:val="105"/>
        </w:rPr>
        <w:t>we</w:t>
      </w:r>
      <w:r>
        <w:rPr>
          <w:spacing w:val="-13"/>
          <w:w w:val="105"/>
        </w:rPr>
        <w:t xml:space="preserve"> </w:t>
      </w:r>
      <w:r>
        <w:rPr>
          <w:w w:val="105"/>
        </w:rPr>
        <w:t>had</w:t>
      </w:r>
      <w:r>
        <w:rPr>
          <w:spacing w:val="-14"/>
          <w:w w:val="105"/>
        </w:rPr>
        <w:t xml:space="preserve"> </w:t>
      </w:r>
      <w:r>
        <w:rPr>
          <w:w w:val="105"/>
        </w:rPr>
        <w:t>to</w:t>
      </w:r>
      <w:r>
        <w:rPr>
          <w:spacing w:val="-13"/>
          <w:w w:val="105"/>
        </w:rPr>
        <w:t xml:space="preserve"> </w:t>
      </w:r>
      <w:r>
        <w:rPr>
          <w:w w:val="105"/>
        </w:rPr>
        <w:t>perform</w:t>
      </w:r>
      <w:r>
        <w:rPr>
          <w:spacing w:val="-14"/>
          <w:w w:val="105"/>
        </w:rPr>
        <w:t xml:space="preserve"> </w:t>
      </w:r>
      <w:r>
        <w:rPr>
          <w:w w:val="105"/>
        </w:rPr>
        <w:t>by</w:t>
      </w:r>
      <w:r>
        <w:rPr>
          <w:spacing w:val="-13"/>
          <w:w w:val="105"/>
        </w:rPr>
        <w:t xml:space="preserve"> </w:t>
      </w:r>
      <w:r>
        <w:rPr>
          <w:w w:val="105"/>
        </w:rPr>
        <w:t>hand</w:t>
      </w:r>
      <w:r>
        <w:rPr>
          <w:spacing w:val="-14"/>
          <w:w w:val="105"/>
        </w:rPr>
        <w:t xml:space="preserve"> </w:t>
      </w:r>
      <w:r>
        <w:rPr>
          <w:w w:val="105"/>
        </w:rPr>
        <w:t>and</w:t>
      </w:r>
      <w:r>
        <w:rPr>
          <w:spacing w:val="-13"/>
          <w:w w:val="105"/>
        </w:rPr>
        <w:t xml:space="preserve"> </w:t>
      </w:r>
      <w:r>
        <w:rPr>
          <w:w w:val="105"/>
        </w:rPr>
        <w:t>we</w:t>
      </w:r>
      <w:r>
        <w:rPr>
          <w:spacing w:val="-14"/>
          <w:w w:val="105"/>
        </w:rPr>
        <w:t xml:space="preserve"> </w:t>
      </w:r>
      <w:r>
        <w:rPr>
          <w:w w:val="105"/>
        </w:rPr>
        <w:t>felt</w:t>
      </w:r>
      <w:r>
        <w:rPr>
          <w:spacing w:val="-13"/>
          <w:w w:val="105"/>
        </w:rPr>
        <w:t xml:space="preserve"> </w:t>
      </w:r>
      <w:r>
        <w:rPr>
          <w:w w:val="105"/>
        </w:rPr>
        <w:t>it</w:t>
      </w:r>
      <w:r>
        <w:rPr>
          <w:spacing w:val="-14"/>
          <w:w w:val="105"/>
        </w:rPr>
        <w:t xml:space="preserve"> </w:t>
      </w:r>
      <w:r>
        <w:rPr>
          <w:w w:val="105"/>
        </w:rPr>
        <w:t>was</w:t>
      </w:r>
      <w:r>
        <w:rPr>
          <w:spacing w:val="-13"/>
          <w:w w:val="105"/>
        </w:rPr>
        <w:t xml:space="preserve"> </w:t>
      </w:r>
      <w:r>
        <w:rPr>
          <w:w w:val="105"/>
        </w:rPr>
        <w:t>general,</w:t>
      </w:r>
      <w:r>
        <w:rPr>
          <w:spacing w:val="-14"/>
          <w:w w:val="105"/>
        </w:rPr>
        <w:t xml:space="preserve"> </w:t>
      </w:r>
      <w:r>
        <w:rPr>
          <w:w w:val="105"/>
        </w:rPr>
        <w:t>we</w:t>
      </w:r>
      <w:r>
        <w:rPr>
          <w:spacing w:val="-13"/>
          <w:w w:val="105"/>
        </w:rPr>
        <w:t xml:space="preserve"> </w:t>
      </w:r>
      <w:r>
        <w:rPr>
          <w:w w:val="105"/>
        </w:rPr>
        <w:t>would</w:t>
      </w:r>
      <w:r>
        <w:rPr>
          <w:spacing w:val="-14"/>
          <w:w w:val="105"/>
        </w:rPr>
        <w:t xml:space="preserve"> </w:t>
      </w:r>
      <w:r>
        <w:rPr>
          <w:w w:val="105"/>
        </w:rPr>
        <w:t>implement</w:t>
      </w:r>
      <w:r>
        <w:rPr>
          <w:spacing w:val="-13"/>
          <w:w w:val="105"/>
        </w:rPr>
        <w:t xml:space="preserve"> </w:t>
      </w:r>
      <w:r>
        <w:rPr>
          <w:w w:val="105"/>
        </w:rPr>
        <w:t>it</w:t>
      </w:r>
      <w:r>
        <w:rPr>
          <w:spacing w:val="-14"/>
          <w:w w:val="105"/>
        </w:rPr>
        <w:t xml:space="preserve"> </w:t>
      </w:r>
      <w:r>
        <w:rPr>
          <w:spacing w:val="-2"/>
          <w:w w:val="105"/>
        </w:rPr>
        <w:t xml:space="preserve">and </w:t>
      </w:r>
      <w:r>
        <w:rPr>
          <w:w w:val="105"/>
        </w:rPr>
        <w:t>add</w:t>
      </w:r>
      <w:r>
        <w:rPr>
          <w:spacing w:val="-13"/>
          <w:w w:val="105"/>
        </w:rPr>
        <w:t xml:space="preserve"> </w:t>
      </w:r>
      <w:r>
        <w:rPr>
          <w:w w:val="105"/>
        </w:rPr>
        <w:t>it.</w:t>
      </w:r>
      <w:r>
        <w:rPr>
          <w:spacing w:val="-11"/>
          <w:w w:val="105"/>
        </w:rPr>
        <w:t xml:space="preserve"> </w:t>
      </w:r>
      <w:r>
        <w:rPr>
          <w:w w:val="105"/>
        </w:rPr>
        <w:t>If</w:t>
      </w:r>
      <w:r>
        <w:rPr>
          <w:spacing w:val="-11"/>
          <w:w w:val="105"/>
        </w:rPr>
        <w:t xml:space="preserve"> </w:t>
      </w:r>
      <w:r>
        <w:rPr>
          <w:w w:val="105"/>
        </w:rPr>
        <w:t>something</w:t>
      </w:r>
      <w:r>
        <w:rPr>
          <w:spacing w:val="-12"/>
          <w:w w:val="105"/>
        </w:rPr>
        <w:t xml:space="preserve"> </w:t>
      </w:r>
      <w:r>
        <w:rPr>
          <w:w w:val="105"/>
        </w:rPr>
        <w:t>took</w:t>
      </w:r>
      <w:r>
        <w:rPr>
          <w:spacing w:val="-11"/>
          <w:w w:val="105"/>
        </w:rPr>
        <w:t xml:space="preserve"> </w:t>
      </w:r>
      <w:r>
        <w:rPr>
          <w:w w:val="105"/>
        </w:rPr>
        <w:t>too</w:t>
      </w:r>
      <w:r>
        <w:rPr>
          <w:spacing w:val="-12"/>
          <w:w w:val="105"/>
        </w:rPr>
        <w:t xml:space="preserve"> </w:t>
      </w:r>
      <w:r>
        <w:rPr>
          <w:w w:val="105"/>
        </w:rPr>
        <w:t>long,</w:t>
      </w:r>
      <w:r>
        <w:rPr>
          <w:spacing w:val="-11"/>
          <w:w w:val="105"/>
        </w:rPr>
        <w:t xml:space="preserve"> </w:t>
      </w:r>
      <w:r>
        <w:rPr>
          <w:w w:val="105"/>
        </w:rPr>
        <w:t>we</w:t>
      </w:r>
      <w:r>
        <w:rPr>
          <w:spacing w:val="-11"/>
          <w:w w:val="105"/>
        </w:rPr>
        <w:t xml:space="preserve"> </w:t>
      </w:r>
      <w:r>
        <w:rPr>
          <w:w w:val="105"/>
        </w:rPr>
        <w:t>would</w:t>
      </w:r>
      <w:r>
        <w:rPr>
          <w:spacing w:val="-12"/>
          <w:w w:val="105"/>
        </w:rPr>
        <w:t xml:space="preserve"> </w:t>
      </w:r>
      <w:r>
        <w:rPr>
          <w:w w:val="105"/>
        </w:rPr>
        <w:t>make</w:t>
      </w:r>
      <w:r>
        <w:rPr>
          <w:spacing w:val="-11"/>
          <w:w w:val="105"/>
        </w:rPr>
        <w:t xml:space="preserve"> </w:t>
      </w:r>
      <w:r>
        <w:rPr>
          <w:w w:val="105"/>
        </w:rPr>
        <w:t>it</w:t>
      </w:r>
      <w:r>
        <w:rPr>
          <w:spacing w:val="-12"/>
          <w:w w:val="105"/>
        </w:rPr>
        <w:t xml:space="preserve"> </w:t>
      </w:r>
      <w:r>
        <w:rPr>
          <w:w w:val="105"/>
        </w:rPr>
        <w:t>faster.</w:t>
      </w:r>
      <w:r>
        <w:rPr>
          <w:spacing w:val="-11"/>
          <w:w w:val="105"/>
        </w:rPr>
        <w:t xml:space="preserve"> </w:t>
      </w:r>
      <w:r>
        <w:rPr>
          <w:w w:val="105"/>
        </w:rPr>
        <w:t>If</w:t>
      </w:r>
      <w:r>
        <w:rPr>
          <w:spacing w:val="-12"/>
          <w:w w:val="105"/>
        </w:rPr>
        <w:t xml:space="preserve"> </w:t>
      </w:r>
      <w:r>
        <w:rPr>
          <w:w w:val="105"/>
        </w:rPr>
        <w:t>something</w:t>
      </w:r>
      <w:r>
        <w:rPr>
          <w:spacing w:val="-11"/>
          <w:w w:val="105"/>
        </w:rPr>
        <w:t xml:space="preserve"> </w:t>
      </w:r>
      <w:r>
        <w:rPr>
          <w:w w:val="105"/>
        </w:rPr>
        <w:t>wasn't</w:t>
      </w:r>
      <w:r>
        <w:rPr>
          <w:spacing w:val="-11"/>
          <w:w w:val="105"/>
        </w:rPr>
        <w:t xml:space="preserve"> </w:t>
      </w:r>
      <w:r>
        <w:rPr>
          <w:w w:val="105"/>
        </w:rPr>
        <w:t>accurate</w:t>
      </w:r>
      <w:r>
        <w:rPr>
          <w:spacing w:val="-12"/>
          <w:w w:val="105"/>
        </w:rPr>
        <w:t xml:space="preserve"> </w:t>
      </w:r>
      <w:r>
        <w:rPr>
          <w:w w:val="105"/>
        </w:rPr>
        <w:t xml:space="preserve">enough, we </w:t>
      </w:r>
      <w:r>
        <w:rPr>
          <w:spacing w:val="-3"/>
          <w:w w:val="105"/>
        </w:rPr>
        <w:t>would improve</w:t>
      </w:r>
      <w:r>
        <w:rPr>
          <w:spacing w:val="6"/>
          <w:w w:val="105"/>
        </w:rPr>
        <w:t xml:space="preserve"> </w:t>
      </w:r>
      <w:r>
        <w:rPr>
          <w:spacing w:val="-3"/>
          <w:w w:val="105"/>
        </w:rPr>
        <w:t>it.</w:t>
      </w:r>
    </w:p>
    <w:p w:rsidR="00F971A3" w:rsidRDefault="00F971A3">
      <w:pPr>
        <w:pStyle w:val="BodyText"/>
        <w:rPr>
          <w:sz w:val="26"/>
        </w:rPr>
      </w:pPr>
    </w:p>
    <w:p w:rsidR="00F971A3" w:rsidRDefault="008B76CE">
      <w:pPr>
        <w:pStyle w:val="BodyText"/>
        <w:spacing w:before="1" w:line="252" w:lineRule="auto"/>
        <w:ind w:left="160" w:right="271"/>
      </w:pPr>
      <w:r>
        <w:rPr>
          <w:w w:val="105"/>
        </w:rPr>
        <w:t>We</w:t>
      </w:r>
      <w:r>
        <w:rPr>
          <w:spacing w:val="-11"/>
          <w:w w:val="105"/>
        </w:rPr>
        <w:t xml:space="preserve"> </w:t>
      </w:r>
      <w:r>
        <w:rPr>
          <w:w w:val="105"/>
        </w:rPr>
        <w:t>believe</w:t>
      </w:r>
      <w:r>
        <w:rPr>
          <w:spacing w:val="-11"/>
          <w:w w:val="105"/>
        </w:rPr>
        <w:t xml:space="preserve"> </w:t>
      </w:r>
      <w:r>
        <w:rPr>
          <w:w w:val="105"/>
        </w:rPr>
        <w:t>that</w:t>
      </w:r>
      <w:r>
        <w:rPr>
          <w:spacing w:val="-11"/>
          <w:w w:val="105"/>
        </w:rPr>
        <w:t xml:space="preserve"> </w:t>
      </w:r>
      <w:r>
        <w:rPr>
          <w:w w:val="105"/>
        </w:rPr>
        <w:t>automatic</w:t>
      </w:r>
      <w:r>
        <w:rPr>
          <w:spacing w:val="-11"/>
          <w:w w:val="105"/>
        </w:rPr>
        <w:t xml:space="preserve"> </w:t>
      </w:r>
      <w:r>
        <w:rPr>
          <w:w w:val="105"/>
        </w:rPr>
        <w:t>refactoring</w:t>
      </w:r>
      <w:r>
        <w:rPr>
          <w:spacing w:val="-11"/>
          <w:w w:val="105"/>
        </w:rPr>
        <w:t xml:space="preserve"> </w:t>
      </w:r>
      <w:r>
        <w:rPr>
          <w:w w:val="105"/>
        </w:rPr>
        <w:t>tools</w:t>
      </w:r>
      <w:r>
        <w:rPr>
          <w:spacing w:val="-10"/>
          <w:w w:val="105"/>
        </w:rPr>
        <w:t xml:space="preserve"> </w:t>
      </w:r>
      <w:r>
        <w:rPr>
          <w:w w:val="105"/>
        </w:rPr>
        <w:t>are</w:t>
      </w:r>
      <w:r>
        <w:rPr>
          <w:spacing w:val="-11"/>
          <w:w w:val="105"/>
        </w:rPr>
        <w:t xml:space="preserve"> </w:t>
      </w:r>
      <w:r>
        <w:rPr>
          <w:w w:val="105"/>
        </w:rPr>
        <w:t>the</w:t>
      </w:r>
      <w:r>
        <w:rPr>
          <w:spacing w:val="-11"/>
          <w:w w:val="105"/>
        </w:rPr>
        <w:t xml:space="preserve"> </w:t>
      </w:r>
      <w:r>
        <w:rPr>
          <w:w w:val="105"/>
        </w:rPr>
        <w:t>best</w:t>
      </w:r>
      <w:r>
        <w:rPr>
          <w:spacing w:val="-11"/>
          <w:w w:val="105"/>
        </w:rPr>
        <w:t xml:space="preserve"> </w:t>
      </w:r>
      <w:r>
        <w:rPr>
          <w:w w:val="105"/>
        </w:rPr>
        <w:t>way</w:t>
      </w:r>
      <w:r>
        <w:rPr>
          <w:spacing w:val="-11"/>
          <w:w w:val="105"/>
        </w:rPr>
        <w:t xml:space="preserve"> </w:t>
      </w:r>
      <w:r>
        <w:rPr>
          <w:w w:val="105"/>
        </w:rPr>
        <w:t>to</w:t>
      </w:r>
      <w:r>
        <w:rPr>
          <w:spacing w:val="-10"/>
          <w:w w:val="105"/>
        </w:rPr>
        <w:t xml:space="preserve"> </w:t>
      </w:r>
      <w:r>
        <w:rPr>
          <w:w w:val="105"/>
        </w:rPr>
        <w:t>manage</w:t>
      </w:r>
      <w:r>
        <w:rPr>
          <w:spacing w:val="-11"/>
          <w:w w:val="105"/>
        </w:rPr>
        <w:t xml:space="preserve"> </w:t>
      </w:r>
      <w:r>
        <w:rPr>
          <w:w w:val="105"/>
        </w:rPr>
        <w:t>the</w:t>
      </w:r>
      <w:r>
        <w:rPr>
          <w:spacing w:val="-11"/>
          <w:w w:val="105"/>
        </w:rPr>
        <w:t xml:space="preserve"> </w:t>
      </w:r>
      <w:r>
        <w:rPr>
          <w:w w:val="105"/>
        </w:rPr>
        <w:t>complexity</w:t>
      </w:r>
      <w:r>
        <w:rPr>
          <w:spacing w:val="-11"/>
          <w:w w:val="105"/>
        </w:rPr>
        <w:t xml:space="preserve"> </w:t>
      </w:r>
      <w:r>
        <w:rPr>
          <w:w w:val="105"/>
        </w:rPr>
        <w:t>that</w:t>
      </w:r>
      <w:r>
        <w:rPr>
          <w:spacing w:val="-11"/>
          <w:w w:val="105"/>
        </w:rPr>
        <w:t xml:space="preserve"> </w:t>
      </w:r>
      <w:r>
        <w:rPr>
          <w:w w:val="105"/>
        </w:rPr>
        <w:t>arises as a software project evolves. Without tools to deal with this complexity, software becomes bloated,</w:t>
      </w:r>
      <w:r>
        <w:rPr>
          <w:spacing w:val="-11"/>
          <w:w w:val="105"/>
        </w:rPr>
        <w:t xml:space="preserve"> </w:t>
      </w:r>
      <w:r>
        <w:rPr>
          <w:w w:val="105"/>
        </w:rPr>
        <w:t>buggy,</w:t>
      </w:r>
      <w:r>
        <w:rPr>
          <w:spacing w:val="-11"/>
          <w:w w:val="105"/>
        </w:rPr>
        <w:t xml:space="preserve"> </w:t>
      </w:r>
      <w:r>
        <w:rPr>
          <w:w w:val="105"/>
        </w:rPr>
        <w:t>and</w:t>
      </w:r>
      <w:r>
        <w:rPr>
          <w:spacing w:val="-10"/>
          <w:w w:val="105"/>
        </w:rPr>
        <w:t xml:space="preserve"> </w:t>
      </w:r>
      <w:r>
        <w:rPr>
          <w:w w:val="105"/>
        </w:rPr>
        <w:t>brittle.</w:t>
      </w:r>
      <w:r>
        <w:rPr>
          <w:spacing w:val="-11"/>
          <w:w w:val="105"/>
        </w:rPr>
        <w:t xml:space="preserve"> </w:t>
      </w:r>
      <w:r>
        <w:rPr>
          <w:w w:val="105"/>
        </w:rPr>
        <w:t>Because</w:t>
      </w:r>
      <w:r>
        <w:rPr>
          <w:spacing w:val="-11"/>
          <w:w w:val="105"/>
        </w:rPr>
        <w:t xml:space="preserve"> </w:t>
      </w:r>
      <w:r>
        <w:rPr>
          <w:w w:val="105"/>
        </w:rPr>
        <w:t>Java</w:t>
      </w:r>
      <w:r>
        <w:rPr>
          <w:spacing w:val="-11"/>
          <w:w w:val="105"/>
        </w:rPr>
        <w:t xml:space="preserve"> </w:t>
      </w:r>
      <w:r>
        <w:rPr>
          <w:w w:val="105"/>
        </w:rPr>
        <w:t>is</w:t>
      </w:r>
      <w:r>
        <w:rPr>
          <w:spacing w:val="-10"/>
          <w:w w:val="105"/>
        </w:rPr>
        <w:t xml:space="preserve"> </w:t>
      </w:r>
      <w:r>
        <w:rPr>
          <w:w w:val="105"/>
        </w:rPr>
        <w:t>much</w:t>
      </w:r>
      <w:r>
        <w:rPr>
          <w:spacing w:val="-11"/>
          <w:w w:val="105"/>
        </w:rPr>
        <w:t xml:space="preserve"> </w:t>
      </w:r>
      <w:r>
        <w:rPr>
          <w:w w:val="105"/>
        </w:rPr>
        <w:t>simpler</w:t>
      </w:r>
      <w:r>
        <w:rPr>
          <w:spacing w:val="-11"/>
          <w:w w:val="105"/>
        </w:rPr>
        <w:t xml:space="preserve"> </w:t>
      </w:r>
      <w:r>
        <w:rPr>
          <w:w w:val="105"/>
        </w:rPr>
        <w:t>than</w:t>
      </w:r>
      <w:r>
        <w:rPr>
          <w:spacing w:val="-10"/>
          <w:w w:val="105"/>
        </w:rPr>
        <w:t xml:space="preserve"> </w:t>
      </w:r>
      <w:r>
        <w:rPr>
          <w:w w:val="105"/>
        </w:rPr>
        <w:t>the</w:t>
      </w:r>
      <w:r>
        <w:rPr>
          <w:spacing w:val="-11"/>
          <w:w w:val="105"/>
        </w:rPr>
        <w:t xml:space="preserve"> </w:t>
      </w:r>
      <w:r>
        <w:rPr>
          <w:w w:val="105"/>
        </w:rPr>
        <w:t>language</w:t>
      </w:r>
      <w:r>
        <w:rPr>
          <w:spacing w:val="-11"/>
          <w:w w:val="105"/>
        </w:rPr>
        <w:t xml:space="preserve"> </w:t>
      </w:r>
      <w:r>
        <w:rPr>
          <w:w w:val="105"/>
        </w:rPr>
        <w:t>with</w:t>
      </w:r>
      <w:r>
        <w:rPr>
          <w:spacing w:val="-10"/>
          <w:w w:val="105"/>
        </w:rPr>
        <w:t xml:space="preserve"> </w:t>
      </w:r>
      <w:r>
        <w:rPr>
          <w:w w:val="105"/>
        </w:rPr>
        <w:t>which</w:t>
      </w:r>
      <w:r>
        <w:rPr>
          <w:spacing w:val="-11"/>
          <w:w w:val="105"/>
        </w:rPr>
        <w:t xml:space="preserve"> </w:t>
      </w:r>
      <w:r>
        <w:rPr>
          <w:w w:val="105"/>
        </w:rPr>
        <w:t>it</w:t>
      </w:r>
      <w:r>
        <w:rPr>
          <w:spacing w:val="-11"/>
          <w:w w:val="105"/>
        </w:rPr>
        <w:t xml:space="preserve"> </w:t>
      </w:r>
      <w:r>
        <w:rPr>
          <w:w w:val="105"/>
        </w:rPr>
        <w:t xml:space="preserve">shares syntax, it is much easier to develop tools to refactor it. We hope this will occur and that we can </w:t>
      </w:r>
      <w:r>
        <w:rPr>
          <w:spacing w:val="-3"/>
          <w:w w:val="105"/>
        </w:rPr>
        <w:t xml:space="preserve">avoid </w:t>
      </w:r>
      <w:r>
        <w:rPr>
          <w:w w:val="105"/>
        </w:rPr>
        <w:t>the sins of</w:t>
      </w:r>
      <w:r>
        <w:rPr>
          <w:spacing w:val="12"/>
          <w:w w:val="105"/>
        </w:rPr>
        <w:t xml:space="preserve"> </w:t>
      </w:r>
      <w:r>
        <w:rPr>
          <w:w w:val="105"/>
        </w:rPr>
        <w:t>C++.</w:t>
      </w:r>
    </w:p>
    <w:p w:rsidR="00F971A3" w:rsidRDefault="00F971A3">
      <w:pPr>
        <w:spacing w:line="252" w:lineRule="auto"/>
        <w:sectPr w:rsidR="00F971A3">
          <w:pgSz w:w="12240" w:h="15840"/>
          <w:pgMar w:top="1360" w:right="1660" w:bottom="980" w:left="1640" w:header="0" w:footer="794" w:gutter="0"/>
          <w:cols w:space="720"/>
        </w:sectPr>
      </w:pPr>
    </w:p>
    <w:p w:rsidR="00F971A3" w:rsidRDefault="008B76CE">
      <w:pPr>
        <w:pStyle w:val="Heading1"/>
      </w:pPr>
      <w:bookmarkStart w:id="147" w:name="_TOC_250002"/>
      <w:bookmarkEnd w:id="147"/>
      <w:r>
        <w:rPr>
          <w:color w:val="344178"/>
        </w:rPr>
        <w:lastRenderedPageBreak/>
        <w:t>Chapter 15. Putting It All Together</w:t>
      </w:r>
    </w:p>
    <w:p w:rsidR="00F971A3" w:rsidRDefault="008B76CE">
      <w:pPr>
        <w:spacing w:before="286"/>
        <w:ind w:left="160"/>
        <w:rPr>
          <w:i/>
          <w:sz w:val="19"/>
        </w:rPr>
      </w:pPr>
      <w:r>
        <w:rPr>
          <w:i/>
          <w:w w:val="105"/>
          <w:sz w:val="19"/>
        </w:rPr>
        <w:t>by Kent Beck</w:t>
      </w:r>
    </w:p>
    <w:p w:rsidR="00F971A3" w:rsidRDefault="00F971A3">
      <w:pPr>
        <w:pStyle w:val="BodyText"/>
        <w:spacing w:before="7"/>
        <w:rPr>
          <w:i/>
          <w:sz w:val="26"/>
        </w:rPr>
      </w:pPr>
    </w:p>
    <w:p w:rsidR="00F971A3" w:rsidRDefault="008B76CE">
      <w:pPr>
        <w:pStyle w:val="BodyText"/>
        <w:spacing w:line="247" w:lineRule="auto"/>
        <w:ind w:left="160" w:right="400"/>
      </w:pPr>
      <w:r>
        <w:rPr>
          <w:w w:val="105"/>
        </w:rPr>
        <w:t xml:space="preserve">Now you have all the pieces of the puzzle. You've learned the refactorings. You've studied </w:t>
      </w:r>
      <w:r>
        <w:rPr>
          <w:spacing w:val="-2"/>
          <w:w w:val="105"/>
        </w:rPr>
        <w:t xml:space="preserve">the </w:t>
      </w:r>
      <w:r>
        <w:rPr>
          <w:w w:val="105"/>
        </w:rPr>
        <w:t>catalog.</w:t>
      </w:r>
      <w:r>
        <w:rPr>
          <w:spacing w:val="-13"/>
          <w:w w:val="105"/>
        </w:rPr>
        <w:t xml:space="preserve"> </w:t>
      </w:r>
      <w:r>
        <w:rPr>
          <w:w w:val="105"/>
        </w:rPr>
        <w:t>You've</w:t>
      </w:r>
      <w:r>
        <w:rPr>
          <w:spacing w:val="-12"/>
          <w:w w:val="105"/>
        </w:rPr>
        <w:t xml:space="preserve"> </w:t>
      </w:r>
      <w:r>
        <w:rPr>
          <w:w w:val="105"/>
        </w:rPr>
        <w:t>practiced</w:t>
      </w:r>
      <w:r>
        <w:rPr>
          <w:spacing w:val="-12"/>
          <w:w w:val="105"/>
        </w:rPr>
        <w:t xml:space="preserve"> </w:t>
      </w:r>
      <w:r>
        <w:rPr>
          <w:w w:val="105"/>
        </w:rPr>
        <w:t>all</w:t>
      </w:r>
      <w:r>
        <w:rPr>
          <w:spacing w:val="-13"/>
          <w:w w:val="105"/>
        </w:rPr>
        <w:t xml:space="preserve"> </w:t>
      </w:r>
      <w:r>
        <w:rPr>
          <w:w w:val="105"/>
        </w:rPr>
        <w:t>of</w:t>
      </w:r>
      <w:r>
        <w:rPr>
          <w:spacing w:val="-12"/>
          <w:w w:val="105"/>
        </w:rPr>
        <w:t xml:space="preserve"> </w:t>
      </w:r>
      <w:r>
        <w:rPr>
          <w:w w:val="105"/>
        </w:rPr>
        <w:t>the</w:t>
      </w:r>
      <w:r>
        <w:rPr>
          <w:spacing w:val="-12"/>
          <w:w w:val="105"/>
        </w:rPr>
        <w:t xml:space="preserve"> </w:t>
      </w:r>
      <w:r>
        <w:rPr>
          <w:w w:val="105"/>
        </w:rPr>
        <w:t>checklists.</w:t>
      </w:r>
      <w:r>
        <w:rPr>
          <w:spacing w:val="-13"/>
          <w:w w:val="105"/>
        </w:rPr>
        <w:t xml:space="preserve"> </w:t>
      </w:r>
      <w:r>
        <w:rPr>
          <w:w w:val="105"/>
        </w:rPr>
        <w:t>You've</w:t>
      </w:r>
      <w:r>
        <w:rPr>
          <w:spacing w:val="-12"/>
          <w:w w:val="105"/>
        </w:rPr>
        <w:t xml:space="preserve"> </w:t>
      </w:r>
      <w:r>
        <w:rPr>
          <w:w w:val="105"/>
        </w:rPr>
        <w:t>gotten</w:t>
      </w:r>
      <w:r>
        <w:rPr>
          <w:spacing w:val="-12"/>
          <w:w w:val="105"/>
        </w:rPr>
        <w:t xml:space="preserve"> </w:t>
      </w:r>
      <w:r>
        <w:rPr>
          <w:w w:val="105"/>
        </w:rPr>
        <w:t>good</w:t>
      </w:r>
      <w:r>
        <w:rPr>
          <w:spacing w:val="-13"/>
          <w:w w:val="105"/>
        </w:rPr>
        <w:t xml:space="preserve"> </w:t>
      </w:r>
      <w:r>
        <w:rPr>
          <w:w w:val="105"/>
        </w:rPr>
        <w:t>at</w:t>
      </w:r>
      <w:r>
        <w:rPr>
          <w:spacing w:val="-12"/>
          <w:w w:val="105"/>
        </w:rPr>
        <w:t xml:space="preserve"> </w:t>
      </w:r>
      <w:r>
        <w:rPr>
          <w:w w:val="105"/>
        </w:rPr>
        <w:t>testing,</w:t>
      </w:r>
      <w:r>
        <w:rPr>
          <w:spacing w:val="-12"/>
          <w:w w:val="105"/>
        </w:rPr>
        <w:t xml:space="preserve"> </w:t>
      </w:r>
      <w:r>
        <w:rPr>
          <w:w w:val="105"/>
        </w:rPr>
        <w:t>so</w:t>
      </w:r>
      <w:r>
        <w:rPr>
          <w:spacing w:val="-13"/>
          <w:w w:val="105"/>
        </w:rPr>
        <w:t xml:space="preserve"> </w:t>
      </w:r>
      <w:r>
        <w:rPr>
          <w:w w:val="105"/>
        </w:rPr>
        <w:t>you</w:t>
      </w:r>
      <w:r>
        <w:rPr>
          <w:spacing w:val="-12"/>
          <w:w w:val="105"/>
        </w:rPr>
        <w:t xml:space="preserve"> </w:t>
      </w:r>
      <w:r>
        <w:rPr>
          <w:w w:val="105"/>
        </w:rPr>
        <w:t>aren't</w:t>
      </w:r>
      <w:r>
        <w:rPr>
          <w:spacing w:val="-12"/>
          <w:w w:val="105"/>
        </w:rPr>
        <w:t xml:space="preserve"> </w:t>
      </w:r>
      <w:r>
        <w:rPr>
          <w:w w:val="105"/>
        </w:rPr>
        <w:t>afraid. Now you may think you know how to refactor. Not</w:t>
      </w:r>
      <w:r>
        <w:rPr>
          <w:spacing w:val="16"/>
          <w:w w:val="105"/>
        </w:rPr>
        <w:t xml:space="preserve"> </w:t>
      </w:r>
      <w:r>
        <w:rPr>
          <w:w w:val="105"/>
        </w:rPr>
        <w:t>yet.</w:t>
      </w:r>
    </w:p>
    <w:p w:rsidR="00F971A3" w:rsidRDefault="00F971A3">
      <w:pPr>
        <w:pStyle w:val="BodyText"/>
        <w:spacing w:before="1"/>
        <w:rPr>
          <w:sz w:val="26"/>
        </w:rPr>
      </w:pPr>
    </w:p>
    <w:p w:rsidR="00F971A3" w:rsidRDefault="008B76CE">
      <w:pPr>
        <w:pStyle w:val="BodyText"/>
        <w:spacing w:line="247" w:lineRule="auto"/>
        <w:ind w:left="160" w:right="288"/>
      </w:pPr>
      <w:r>
        <w:rPr>
          <w:w w:val="105"/>
        </w:rPr>
        <w:t>The list of techniques is only the beginning. It is the gate you must pass through. Without the techniques,</w:t>
      </w:r>
      <w:r>
        <w:rPr>
          <w:spacing w:val="-8"/>
          <w:w w:val="105"/>
        </w:rPr>
        <w:t xml:space="preserve"> </w:t>
      </w:r>
      <w:r>
        <w:rPr>
          <w:w w:val="105"/>
        </w:rPr>
        <w:t>you</w:t>
      </w:r>
      <w:r>
        <w:rPr>
          <w:spacing w:val="-7"/>
          <w:w w:val="105"/>
        </w:rPr>
        <w:t xml:space="preserve"> </w:t>
      </w:r>
      <w:r>
        <w:rPr>
          <w:w w:val="105"/>
        </w:rPr>
        <w:t>can't</w:t>
      </w:r>
      <w:r>
        <w:rPr>
          <w:spacing w:val="-7"/>
          <w:w w:val="105"/>
        </w:rPr>
        <w:t xml:space="preserve"> </w:t>
      </w:r>
      <w:r>
        <w:rPr>
          <w:w w:val="105"/>
        </w:rPr>
        <w:t>manipulate</w:t>
      </w:r>
      <w:r>
        <w:rPr>
          <w:spacing w:val="-8"/>
          <w:w w:val="105"/>
        </w:rPr>
        <w:t xml:space="preserve"> </w:t>
      </w:r>
      <w:r>
        <w:rPr>
          <w:w w:val="105"/>
        </w:rPr>
        <w:t>the</w:t>
      </w:r>
      <w:r>
        <w:rPr>
          <w:spacing w:val="-7"/>
          <w:w w:val="105"/>
        </w:rPr>
        <w:t xml:space="preserve"> </w:t>
      </w:r>
      <w:r>
        <w:rPr>
          <w:w w:val="105"/>
        </w:rPr>
        <w:t>design</w:t>
      </w:r>
      <w:r>
        <w:rPr>
          <w:spacing w:val="-7"/>
          <w:w w:val="105"/>
        </w:rPr>
        <w:t xml:space="preserve"> </w:t>
      </w:r>
      <w:r>
        <w:rPr>
          <w:w w:val="105"/>
        </w:rPr>
        <w:t>of</w:t>
      </w:r>
      <w:r>
        <w:rPr>
          <w:spacing w:val="-7"/>
          <w:w w:val="105"/>
        </w:rPr>
        <w:t xml:space="preserve"> </w:t>
      </w:r>
      <w:r>
        <w:rPr>
          <w:w w:val="105"/>
        </w:rPr>
        <w:t>running</w:t>
      </w:r>
      <w:r>
        <w:rPr>
          <w:spacing w:val="-8"/>
          <w:w w:val="105"/>
        </w:rPr>
        <w:t xml:space="preserve"> </w:t>
      </w:r>
      <w:r>
        <w:rPr>
          <w:w w:val="105"/>
        </w:rPr>
        <w:t>programs.</w:t>
      </w:r>
      <w:r>
        <w:rPr>
          <w:spacing w:val="-7"/>
          <w:w w:val="105"/>
        </w:rPr>
        <w:t xml:space="preserve"> </w:t>
      </w:r>
      <w:r>
        <w:rPr>
          <w:w w:val="105"/>
        </w:rPr>
        <w:t>With</w:t>
      </w:r>
      <w:r>
        <w:rPr>
          <w:spacing w:val="-7"/>
          <w:w w:val="105"/>
        </w:rPr>
        <w:t xml:space="preserve"> </w:t>
      </w:r>
      <w:r>
        <w:rPr>
          <w:w w:val="105"/>
        </w:rPr>
        <w:t>them,</w:t>
      </w:r>
      <w:r>
        <w:rPr>
          <w:spacing w:val="-8"/>
          <w:w w:val="105"/>
        </w:rPr>
        <w:t xml:space="preserve"> </w:t>
      </w:r>
      <w:r>
        <w:rPr>
          <w:w w:val="105"/>
        </w:rPr>
        <w:t>you</w:t>
      </w:r>
      <w:r>
        <w:rPr>
          <w:spacing w:val="-7"/>
          <w:w w:val="105"/>
        </w:rPr>
        <w:t xml:space="preserve"> </w:t>
      </w:r>
      <w:r>
        <w:rPr>
          <w:w w:val="105"/>
        </w:rPr>
        <w:t>still</w:t>
      </w:r>
      <w:r>
        <w:rPr>
          <w:spacing w:val="-7"/>
          <w:w w:val="105"/>
        </w:rPr>
        <w:t xml:space="preserve"> </w:t>
      </w:r>
      <w:r>
        <w:rPr>
          <w:w w:val="105"/>
        </w:rPr>
        <w:t>can't,</w:t>
      </w:r>
      <w:r>
        <w:rPr>
          <w:spacing w:val="-7"/>
          <w:w w:val="105"/>
        </w:rPr>
        <w:t xml:space="preserve"> </w:t>
      </w:r>
      <w:r>
        <w:rPr>
          <w:w w:val="105"/>
        </w:rPr>
        <w:t>but</w:t>
      </w:r>
      <w:r>
        <w:rPr>
          <w:spacing w:val="-8"/>
          <w:w w:val="105"/>
        </w:rPr>
        <w:t xml:space="preserve"> </w:t>
      </w:r>
      <w:r>
        <w:rPr>
          <w:w w:val="105"/>
        </w:rPr>
        <w:t>at least you can</w:t>
      </w:r>
      <w:r>
        <w:rPr>
          <w:spacing w:val="15"/>
          <w:w w:val="105"/>
        </w:rPr>
        <w:t xml:space="preserve"> </w:t>
      </w:r>
      <w:r>
        <w:rPr>
          <w:w w:val="105"/>
        </w:rPr>
        <w:t>start.</w:t>
      </w:r>
    </w:p>
    <w:p w:rsidR="00F971A3" w:rsidRDefault="00F971A3">
      <w:pPr>
        <w:pStyle w:val="BodyText"/>
        <w:spacing w:before="1"/>
        <w:rPr>
          <w:sz w:val="26"/>
        </w:rPr>
      </w:pPr>
    </w:p>
    <w:p w:rsidR="00F971A3" w:rsidRDefault="008B76CE">
      <w:pPr>
        <w:pStyle w:val="BodyText"/>
        <w:ind w:left="160" w:right="354"/>
      </w:pPr>
      <w:r>
        <w:rPr>
          <w:w w:val="105"/>
        </w:rPr>
        <w:t>Why are all these wonderful techniques really only the beginning? Because you don't yet know when</w:t>
      </w:r>
      <w:r>
        <w:rPr>
          <w:spacing w:val="-10"/>
          <w:w w:val="105"/>
        </w:rPr>
        <w:t xml:space="preserve"> </w:t>
      </w:r>
      <w:r>
        <w:rPr>
          <w:w w:val="105"/>
        </w:rPr>
        <w:t>to</w:t>
      </w:r>
      <w:r>
        <w:rPr>
          <w:spacing w:val="-9"/>
          <w:w w:val="105"/>
        </w:rPr>
        <w:t xml:space="preserve"> </w:t>
      </w:r>
      <w:r>
        <w:rPr>
          <w:w w:val="105"/>
        </w:rPr>
        <w:t>use</w:t>
      </w:r>
      <w:r>
        <w:rPr>
          <w:spacing w:val="-9"/>
          <w:w w:val="105"/>
        </w:rPr>
        <w:t xml:space="preserve"> </w:t>
      </w:r>
      <w:r>
        <w:rPr>
          <w:w w:val="105"/>
        </w:rPr>
        <w:t>them</w:t>
      </w:r>
      <w:r>
        <w:rPr>
          <w:spacing w:val="-9"/>
          <w:w w:val="105"/>
        </w:rPr>
        <w:t xml:space="preserve"> </w:t>
      </w:r>
      <w:r>
        <w:rPr>
          <w:w w:val="105"/>
        </w:rPr>
        <w:t>and</w:t>
      </w:r>
      <w:r>
        <w:rPr>
          <w:spacing w:val="-9"/>
          <w:w w:val="105"/>
        </w:rPr>
        <w:t xml:space="preserve"> </w:t>
      </w:r>
      <w:r>
        <w:rPr>
          <w:w w:val="105"/>
        </w:rPr>
        <w:t>when</w:t>
      </w:r>
      <w:r>
        <w:rPr>
          <w:spacing w:val="-9"/>
          <w:w w:val="105"/>
        </w:rPr>
        <w:t xml:space="preserve"> </w:t>
      </w:r>
      <w:r>
        <w:rPr>
          <w:w w:val="105"/>
        </w:rPr>
        <w:t>not</w:t>
      </w:r>
      <w:r>
        <w:rPr>
          <w:spacing w:val="-9"/>
          <w:w w:val="105"/>
        </w:rPr>
        <w:t xml:space="preserve"> </w:t>
      </w:r>
      <w:r>
        <w:rPr>
          <w:w w:val="105"/>
        </w:rPr>
        <w:t>to,</w:t>
      </w:r>
      <w:r>
        <w:rPr>
          <w:spacing w:val="-10"/>
          <w:w w:val="105"/>
        </w:rPr>
        <w:t xml:space="preserve"> </w:t>
      </w:r>
      <w:r>
        <w:rPr>
          <w:w w:val="105"/>
        </w:rPr>
        <w:t>when</w:t>
      </w:r>
      <w:r>
        <w:rPr>
          <w:spacing w:val="-9"/>
          <w:w w:val="105"/>
        </w:rPr>
        <w:t xml:space="preserve"> </w:t>
      </w:r>
      <w:r>
        <w:rPr>
          <w:w w:val="105"/>
        </w:rPr>
        <w:t>to</w:t>
      </w:r>
      <w:r>
        <w:rPr>
          <w:spacing w:val="-9"/>
          <w:w w:val="105"/>
        </w:rPr>
        <w:t xml:space="preserve"> </w:t>
      </w:r>
      <w:r>
        <w:rPr>
          <w:w w:val="105"/>
        </w:rPr>
        <w:t>start</w:t>
      </w:r>
      <w:r>
        <w:rPr>
          <w:spacing w:val="-9"/>
          <w:w w:val="105"/>
        </w:rPr>
        <w:t xml:space="preserve"> </w:t>
      </w:r>
      <w:r>
        <w:rPr>
          <w:w w:val="105"/>
        </w:rPr>
        <w:t>and</w:t>
      </w:r>
      <w:r>
        <w:rPr>
          <w:spacing w:val="-9"/>
          <w:w w:val="105"/>
        </w:rPr>
        <w:t xml:space="preserve"> </w:t>
      </w:r>
      <w:r>
        <w:rPr>
          <w:w w:val="105"/>
        </w:rPr>
        <w:t>when</w:t>
      </w:r>
      <w:r>
        <w:rPr>
          <w:spacing w:val="-9"/>
          <w:w w:val="105"/>
        </w:rPr>
        <w:t xml:space="preserve"> </w:t>
      </w:r>
      <w:r>
        <w:rPr>
          <w:w w:val="105"/>
        </w:rPr>
        <w:t>to</w:t>
      </w:r>
      <w:r>
        <w:rPr>
          <w:spacing w:val="-9"/>
          <w:w w:val="105"/>
        </w:rPr>
        <w:t xml:space="preserve"> </w:t>
      </w:r>
      <w:r>
        <w:rPr>
          <w:w w:val="105"/>
        </w:rPr>
        <w:t>stop,</w:t>
      </w:r>
      <w:r>
        <w:rPr>
          <w:spacing w:val="-9"/>
          <w:w w:val="105"/>
        </w:rPr>
        <w:t xml:space="preserve"> </w:t>
      </w:r>
      <w:r>
        <w:rPr>
          <w:w w:val="105"/>
        </w:rPr>
        <w:t>when</w:t>
      </w:r>
      <w:r>
        <w:rPr>
          <w:spacing w:val="-10"/>
          <w:w w:val="105"/>
        </w:rPr>
        <w:t xml:space="preserve"> </w:t>
      </w:r>
      <w:r>
        <w:rPr>
          <w:w w:val="105"/>
        </w:rPr>
        <w:t>to</w:t>
      </w:r>
      <w:r>
        <w:rPr>
          <w:spacing w:val="-9"/>
          <w:w w:val="105"/>
        </w:rPr>
        <w:t xml:space="preserve"> </w:t>
      </w:r>
      <w:r>
        <w:rPr>
          <w:w w:val="105"/>
        </w:rPr>
        <w:t>go</w:t>
      </w:r>
      <w:r>
        <w:rPr>
          <w:spacing w:val="-9"/>
          <w:w w:val="105"/>
        </w:rPr>
        <w:t xml:space="preserve"> </w:t>
      </w:r>
      <w:r>
        <w:rPr>
          <w:w w:val="105"/>
        </w:rPr>
        <w:t>and</w:t>
      </w:r>
      <w:r>
        <w:rPr>
          <w:spacing w:val="-9"/>
          <w:w w:val="105"/>
        </w:rPr>
        <w:t xml:space="preserve"> </w:t>
      </w:r>
      <w:r>
        <w:rPr>
          <w:w w:val="105"/>
        </w:rPr>
        <w:t>when</w:t>
      </w:r>
      <w:r>
        <w:rPr>
          <w:spacing w:val="-9"/>
          <w:w w:val="105"/>
        </w:rPr>
        <w:t xml:space="preserve"> </w:t>
      </w:r>
      <w:r>
        <w:rPr>
          <w:w w:val="105"/>
        </w:rPr>
        <w:t>to</w:t>
      </w:r>
      <w:r>
        <w:rPr>
          <w:spacing w:val="-9"/>
          <w:w w:val="105"/>
        </w:rPr>
        <w:t xml:space="preserve"> </w:t>
      </w:r>
      <w:r>
        <w:rPr>
          <w:w w:val="105"/>
        </w:rPr>
        <w:t>wait. It is the rhythm that makes for refactoring, not the individual</w:t>
      </w:r>
      <w:r>
        <w:rPr>
          <w:spacing w:val="3"/>
          <w:w w:val="105"/>
        </w:rPr>
        <w:t xml:space="preserve"> </w:t>
      </w:r>
      <w:r>
        <w:rPr>
          <w:spacing w:val="-2"/>
          <w:w w:val="105"/>
        </w:rPr>
        <w:t>notes.</w:t>
      </w:r>
    </w:p>
    <w:p w:rsidR="00F971A3" w:rsidRDefault="00F971A3">
      <w:pPr>
        <w:pStyle w:val="BodyText"/>
        <w:spacing w:before="5"/>
        <w:rPr>
          <w:sz w:val="26"/>
        </w:rPr>
      </w:pPr>
    </w:p>
    <w:p w:rsidR="00F971A3" w:rsidRDefault="008B76CE">
      <w:pPr>
        <w:pStyle w:val="BodyText"/>
        <w:spacing w:line="247" w:lineRule="auto"/>
        <w:ind w:left="160" w:right="271"/>
      </w:pPr>
      <w:r>
        <w:rPr>
          <w:w w:val="105"/>
        </w:rPr>
        <w:t>How</w:t>
      </w:r>
      <w:r>
        <w:rPr>
          <w:spacing w:val="-11"/>
          <w:w w:val="105"/>
        </w:rPr>
        <w:t xml:space="preserve"> </w:t>
      </w:r>
      <w:r>
        <w:rPr>
          <w:w w:val="105"/>
        </w:rPr>
        <w:t>will</w:t>
      </w:r>
      <w:r>
        <w:rPr>
          <w:spacing w:val="-10"/>
          <w:w w:val="105"/>
        </w:rPr>
        <w:t xml:space="preserve"> </w:t>
      </w:r>
      <w:r>
        <w:rPr>
          <w:w w:val="105"/>
        </w:rPr>
        <w:t>you</w:t>
      </w:r>
      <w:r>
        <w:rPr>
          <w:spacing w:val="-10"/>
          <w:w w:val="105"/>
        </w:rPr>
        <w:t xml:space="preserve"> </w:t>
      </w:r>
      <w:r>
        <w:rPr>
          <w:w w:val="105"/>
        </w:rPr>
        <w:t>know</w:t>
      </w:r>
      <w:r>
        <w:rPr>
          <w:spacing w:val="-10"/>
          <w:w w:val="105"/>
        </w:rPr>
        <w:t xml:space="preserve"> </w:t>
      </w:r>
      <w:r>
        <w:rPr>
          <w:w w:val="105"/>
        </w:rPr>
        <w:t>when</w:t>
      </w:r>
      <w:r>
        <w:rPr>
          <w:spacing w:val="-10"/>
          <w:w w:val="105"/>
        </w:rPr>
        <w:t xml:space="preserve"> </w:t>
      </w:r>
      <w:r>
        <w:rPr>
          <w:w w:val="105"/>
        </w:rPr>
        <w:t>you</w:t>
      </w:r>
      <w:r>
        <w:rPr>
          <w:spacing w:val="-11"/>
          <w:w w:val="105"/>
        </w:rPr>
        <w:t xml:space="preserve"> </w:t>
      </w:r>
      <w:r>
        <w:rPr>
          <w:w w:val="105"/>
        </w:rPr>
        <w:t>are</w:t>
      </w:r>
      <w:r>
        <w:rPr>
          <w:spacing w:val="-10"/>
          <w:w w:val="105"/>
        </w:rPr>
        <w:t xml:space="preserve"> </w:t>
      </w:r>
      <w:r>
        <w:rPr>
          <w:w w:val="105"/>
        </w:rPr>
        <w:t>really</w:t>
      </w:r>
      <w:r>
        <w:rPr>
          <w:spacing w:val="-10"/>
          <w:w w:val="105"/>
        </w:rPr>
        <w:t xml:space="preserve"> </w:t>
      </w:r>
      <w:r>
        <w:rPr>
          <w:w w:val="105"/>
        </w:rPr>
        <w:t>getting</w:t>
      </w:r>
      <w:r>
        <w:rPr>
          <w:spacing w:val="-10"/>
          <w:w w:val="105"/>
        </w:rPr>
        <w:t xml:space="preserve"> </w:t>
      </w:r>
      <w:r>
        <w:rPr>
          <w:w w:val="105"/>
        </w:rPr>
        <w:t>it?</w:t>
      </w:r>
      <w:r>
        <w:rPr>
          <w:spacing w:val="-10"/>
          <w:w w:val="105"/>
        </w:rPr>
        <w:t xml:space="preserve"> </w:t>
      </w:r>
      <w:r>
        <w:rPr>
          <w:w w:val="105"/>
        </w:rPr>
        <w:t>You'll</w:t>
      </w:r>
      <w:r>
        <w:rPr>
          <w:spacing w:val="-11"/>
          <w:w w:val="105"/>
        </w:rPr>
        <w:t xml:space="preserve"> </w:t>
      </w:r>
      <w:r>
        <w:rPr>
          <w:w w:val="105"/>
        </w:rPr>
        <w:t>know</w:t>
      </w:r>
      <w:r>
        <w:rPr>
          <w:spacing w:val="-10"/>
          <w:w w:val="105"/>
        </w:rPr>
        <w:t xml:space="preserve"> </w:t>
      </w:r>
      <w:r>
        <w:rPr>
          <w:w w:val="105"/>
        </w:rPr>
        <w:t>when</w:t>
      </w:r>
      <w:r>
        <w:rPr>
          <w:spacing w:val="-10"/>
          <w:w w:val="105"/>
        </w:rPr>
        <w:t xml:space="preserve"> </w:t>
      </w:r>
      <w:r>
        <w:rPr>
          <w:w w:val="105"/>
        </w:rPr>
        <w:t>you</w:t>
      </w:r>
      <w:r>
        <w:rPr>
          <w:spacing w:val="-10"/>
          <w:w w:val="105"/>
        </w:rPr>
        <w:t xml:space="preserve"> </w:t>
      </w:r>
      <w:r>
        <w:rPr>
          <w:w w:val="105"/>
        </w:rPr>
        <w:t>start</w:t>
      </w:r>
      <w:r>
        <w:rPr>
          <w:spacing w:val="-10"/>
          <w:w w:val="105"/>
        </w:rPr>
        <w:t xml:space="preserve"> </w:t>
      </w:r>
      <w:r>
        <w:rPr>
          <w:w w:val="105"/>
        </w:rPr>
        <w:t>to</w:t>
      </w:r>
      <w:r>
        <w:rPr>
          <w:spacing w:val="-11"/>
          <w:w w:val="105"/>
        </w:rPr>
        <w:t xml:space="preserve"> </w:t>
      </w:r>
      <w:r>
        <w:rPr>
          <w:w w:val="105"/>
        </w:rPr>
        <w:t>calm</w:t>
      </w:r>
      <w:r>
        <w:rPr>
          <w:spacing w:val="-10"/>
          <w:w w:val="105"/>
        </w:rPr>
        <w:t xml:space="preserve"> </w:t>
      </w:r>
      <w:r>
        <w:rPr>
          <w:w w:val="105"/>
        </w:rPr>
        <w:t>down.</w:t>
      </w:r>
      <w:r>
        <w:rPr>
          <w:spacing w:val="-10"/>
          <w:w w:val="105"/>
        </w:rPr>
        <w:t xml:space="preserve"> </w:t>
      </w:r>
      <w:r>
        <w:rPr>
          <w:w w:val="105"/>
        </w:rPr>
        <w:t>When you feel absolute confidence that no matter how screwed up someone left it, you can make the code better, enough better to keep making</w:t>
      </w:r>
      <w:r>
        <w:rPr>
          <w:spacing w:val="9"/>
          <w:w w:val="105"/>
        </w:rPr>
        <w:t xml:space="preserve"> </w:t>
      </w:r>
      <w:r>
        <w:rPr>
          <w:w w:val="105"/>
        </w:rPr>
        <w:t>progress.</w:t>
      </w:r>
    </w:p>
    <w:p w:rsidR="00F971A3" w:rsidRDefault="00F971A3">
      <w:pPr>
        <w:pStyle w:val="BodyText"/>
        <w:spacing w:before="1"/>
        <w:rPr>
          <w:sz w:val="26"/>
        </w:rPr>
      </w:pPr>
    </w:p>
    <w:p w:rsidR="00F971A3" w:rsidRDefault="008B76CE">
      <w:pPr>
        <w:pStyle w:val="BodyText"/>
        <w:spacing w:line="247" w:lineRule="auto"/>
        <w:ind w:left="160" w:right="354"/>
      </w:pPr>
      <w:r>
        <w:rPr>
          <w:w w:val="105"/>
        </w:rPr>
        <w:t>Mostly, though, you'll know you're getting it when you can stop with confidence. Stopping is the strongest move in the refactorer's repertoire. You see a big goal—a host of subclasses can be eliminated.</w:t>
      </w:r>
      <w:r>
        <w:rPr>
          <w:spacing w:val="-10"/>
          <w:w w:val="105"/>
        </w:rPr>
        <w:t xml:space="preserve"> </w:t>
      </w:r>
      <w:r>
        <w:rPr>
          <w:w w:val="105"/>
        </w:rPr>
        <w:t>You</w:t>
      </w:r>
      <w:r>
        <w:rPr>
          <w:spacing w:val="-9"/>
          <w:w w:val="105"/>
        </w:rPr>
        <w:t xml:space="preserve"> </w:t>
      </w:r>
      <w:r>
        <w:rPr>
          <w:w w:val="105"/>
        </w:rPr>
        <w:t>begin</w:t>
      </w:r>
      <w:r>
        <w:rPr>
          <w:spacing w:val="-9"/>
          <w:w w:val="105"/>
        </w:rPr>
        <w:t xml:space="preserve"> </w:t>
      </w:r>
      <w:r>
        <w:rPr>
          <w:w w:val="105"/>
        </w:rPr>
        <w:t>to</w:t>
      </w:r>
      <w:r>
        <w:rPr>
          <w:spacing w:val="-9"/>
          <w:w w:val="105"/>
        </w:rPr>
        <w:t xml:space="preserve"> </w:t>
      </w:r>
      <w:r>
        <w:rPr>
          <w:w w:val="105"/>
        </w:rPr>
        <w:t>move</w:t>
      </w:r>
      <w:r>
        <w:rPr>
          <w:spacing w:val="-9"/>
          <w:w w:val="105"/>
        </w:rPr>
        <w:t xml:space="preserve"> </w:t>
      </w:r>
      <w:r>
        <w:rPr>
          <w:w w:val="105"/>
        </w:rPr>
        <w:t>toward</w:t>
      </w:r>
      <w:r>
        <w:rPr>
          <w:spacing w:val="-9"/>
          <w:w w:val="105"/>
        </w:rPr>
        <w:t xml:space="preserve"> </w:t>
      </w:r>
      <w:r>
        <w:rPr>
          <w:w w:val="105"/>
        </w:rPr>
        <w:t>that</w:t>
      </w:r>
      <w:r>
        <w:rPr>
          <w:spacing w:val="-9"/>
          <w:w w:val="105"/>
        </w:rPr>
        <w:t xml:space="preserve"> </w:t>
      </w:r>
      <w:r>
        <w:rPr>
          <w:w w:val="105"/>
        </w:rPr>
        <w:t>goal,</w:t>
      </w:r>
      <w:r>
        <w:rPr>
          <w:spacing w:val="-9"/>
          <w:w w:val="105"/>
        </w:rPr>
        <w:t xml:space="preserve"> </w:t>
      </w:r>
      <w:r>
        <w:rPr>
          <w:w w:val="105"/>
        </w:rPr>
        <w:t>each</w:t>
      </w:r>
      <w:r>
        <w:rPr>
          <w:spacing w:val="-9"/>
          <w:w w:val="105"/>
        </w:rPr>
        <w:t xml:space="preserve"> </w:t>
      </w:r>
      <w:r>
        <w:rPr>
          <w:w w:val="105"/>
        </w:rPr>
        <w:t>step</w:t>
      </w:r>
      <w:r>
        <w:rPr>
          <w:spacing w:val="-9"/>
          <w:w w:val="105"/>
        </w:rPr>
        <w:t xml:space="preserve"> </w:t>
      </w:r>
      <w:r>
        <w:rPr>
          <w:w w:val="105"/>
        </w:rPr>
        <w:t>small</w:t>
      </w:r>
      <w:r>
        <w:rPr>
          <w:spacing w:val="-11"/>
          <w:w w:val="105"/>
        </w:rPr>
        <w:t xml:space="preserve"> </w:t>
      </w:r>
      <w:r>
        <w:rPr>
          <w:w w:val="105"/>
        </w:rPr>
        <w:t>and</w:t>
      </w:r>
      <w:r>
        <w:rPr>
          <w:spacing w:val="-11"/>
          <w:w w:val="105"/>
        </w:rPr>
        <w:t xml:space="preserve"> </w:t>
      </w:r>
      <w:r>
        <w:rPr>
          <w:w w:val="105"/>
        </w:rPr>
        <w:t>sure,</w:t>
      </w:r>
      <w:r>
        <w:rPr>
          <w:spacing w:val="-11"/>
          <w:w w:val="105"/>
        </w:rPr>
        <w:t xml:space="preserve"> </w:t>
      </w:r>
      <w:r>
        <w:rPr>
          <w:w w:val="105"/>
        </w:rPr>
        <w:t>each</w:t>
      </w:r>
      <w:r>
        <w:rPr>
          <w:spacing w:val="-10"/>
          <w:w w:val="105"/>
        </w:rPr>
        <w:t xml:space="preserve"> </w:t>
      </w:r>
      <w:r>
        <w:rPr>
          <w:w w:val="105"/>
        </w:rPr>
        <w:t>step</w:t>
      </w:r>
      <w:r>
        <w:rPr>
          <w:spacing w:val="-11"/>
          <w:w w:val="105"/>
        </w:rPr>
        <w:t xml:space="preserve"> </w:t>
      </w:r>
      <w:r>
        <w:rPr>
          <w:w w:val="105"/>
        </w:rPr>
        <w:t>backed</w:t>
      </w:r>
      <w:r>
        <w:rPr>
          <w:spacing w:val="-11"/>
          <w:w w:val="105"/>
        </w:rPr>
        <w:t xml:space="preserve"> </w:t>
      </w:r>
      <w:r>
        <w:rPr>
          <w:w w:val="105"/>
        </w:rPr>
        <w:t>up by</w:t>
      </w:r>
      <w:r>
        <w:rPr>
          <w:spacing w:val="-11"/>
          <w:w w:val="105"/>
        </w:rPr>
        <w:t xml:space="preserve"> </w:t>
      </w:r>
      <w:r>
        <w:rPr>
          <w:w w:val="105"/>
        </w:rPr>
        <w:t>keeping</w:t>
      </w:r>
      <w:r>
        <w:rPr>
          <w:spacing w:val="-11"/>
          <w:w w:val="105"/>
        </w:rPr>
        <w:t xml:space="preserve"> </w:t>
      </w:r>
      <w:r>
        <w:rPr>
          <w:w w:val="105"/>
        </w:rPr>
        <w:t>all</w:t>
      </w:r>
      <w:r>
        <w:rPr>
          <w:spacing w:val="-11"/>
          <w:w w:val="105"/>
        </w:rPr>
        <w:t xml:space="preserve"> </w:t>
      </w:r>
      <w:r>
        <w:rPr>
          <w:w w:val="105"/>
        </w:rPr>
        <w:t>the</w:t>
      </w:r>
      <w:r>
        <w:rPr>
          <w:spacing w:val="-11"/>
          <w:w w:val="105"/>
        </w:rPr>
        <w:t xml:space="preserve"> </w:t>
      </w:r>
      <w:r>
        <w:rPr>
          <w:w w:val="105"/>
        </w:rPr>
        <w:t>tests</w:t>
      </w:r>
      <w:r>
        <w:rPr>
          <w:spacing w:val="-11"/>
          <w:w w:val="105"/>
        </w:rPr>
        <w:t xml:space="preserve"> </w:t>
      </w:r>
      <w:r>
        <w:rPr>
          <w:w w:val="105"/>
        </w:rPr>
        <w:t>running.</w:t>
      </w:r>
      <w:r>
        <w:rPr>
          <w:spacing w:val="-11"/>
          <w:w w:val="105"/>
        </w:rPr>
        <w:t xml:space="preserve"> </w:t>
      </w:r>
      <w:r>
        <w:rPr>
          <w:w w:val="105"/>
        </w:rPr>
        <w:t>You're</w:t>
      </w:r>
      <w:r>
        <w:rPr>
          <w:spacing w:val="-11"/>
          <w:w w:val="105"/>
        </w:rPr>
        <w:t xml:space="preserve"> </w:t>
      </w:r>
      <w:r>
        <w:rPr>
          <w:w w:val="105"/>
        </w:rPr>
        <w:t>getting</w:t>
      </w:r>
      <w:r>
        <w:rPr>
          <w:spacing w:val="-11"/>
          <w:w w:val="105"/>
        </w:rPr>
        <w:t xml:space="preserve"> </w:t>
      </w:r>
      <w:r>
        <w:rPr>
          <w:w w:val="105"/>
        </w:rPr>
        <w:t>close.</w:t>
      </w:r>
      <w:r>
        <w:rPr>
          <w:spacing w:val="-11"/>
          <w:w w:val="105"/>
        </w:rPr>
        <w:t xml:space="preserve"> </w:t>
      </w:r>
      <w:r>
        <w:rPr>
          <w:w w:val="105"/>
        </w:rPr>
        <w:t>You</w:t>
      </w:r>
      <w:r>
        <w:rPr>
          <w:spacing w:val="-11"/>
          <w:w w:val="105"/>
        </w:rPr>
        <w:t xml:space="preserve"> </w:t>
      </w:r>
      <w:r>
        <w:rPr>
          <w:w w:val="105"/>
        </w:rPr>
        <w:t>only</w:t>
      </w:r>
      <w:r>
        <w:rPr>
          <w:spacing w:val="-11"/>
          <w:w w:val="105"/>
        </w:rPr>
        <w:t xml:space="preserve"> </w:t>
      </w:r>
      <w:r>
        <w:rPr>
          <w:w w:val="105"/>
        </w:rPr>
        <w:t>have</w:t>
      </w:r>
      <w:r>
        <w:rPr>
          <w:spacing w:val="-11"/>
          <w:w w:val="105"/>
        </w:rPr>
        <w:t xml:space="preserve"> </w:t>
      </w:r>
      <w:r>
        <w:rPr>
          <w:w w:val="105"/>
        </w:rPr>
        <w:t>two</w:t>
      </w:r>
      <w:r>
        <w:rPr>
          <w:spacing w:val="-11"/>
          <w:w w:val="105"/>
        </w:rPr>
        <w:t xml:space="preserve"> </w:t>
      </w:r>
      <w:r>
        <w:rPr>
          <w:w w:val="105"/>
        </w:rPr>
        <w:t>methods</w:t>
      </w:r>
      <w:r>
        <w:rPr>
          <w:spacing w:val="-11"/>
          <w:w w:val="105"/>
        </w:rPr>
        <w:t xml:space="preserve"> </w:t>
      </w:r>
      <w:r>
        <w:rPr>
          <w:w w:val="105"/>
        </w:rPr>
        <w:t>to</w:t>
      </w:r>
      <w:r>
        <w:rPr>
          <w:spacing w:val="-10"/>
          <w:w w:val="105"/>
        </w:rPr>
        <w:t xml:space="preserve"> </w:t>
      </w:r>
      <w:r>
        <w:rPr>
          <w:w w:val="105"/>
        </w:rPr>
        <w:t>unify</w:t>
      </w:r>
      <w:r>
        <w:rPr>
          <w:spacing w:val="-11"/>
          <w:w w:val="105"/>
        </w:rPr>
        <w:t xml:space="preserve"> </w:t>
      </w:r>
      <w:r>
        <w:rPr>
          <w:w w:val="105"/>
        </w:rPr>
        <w:t>in</w:t>
      </w:r>
      <w:r>
        <w:rPr>
          <w:spacing w:val="-11"/>
          <w:w w:val="105"/>
        </w:rPr>
        <w:t xml:space="preserve"> </w:t>
      </w:r>
      <w:r>
        <w:rPr>
          <w:w w:val="105"/>
        </w:rPr>
        <w:t>each of the subclasses, and then they can go</w:t>
      </w:r>
      <w:r>
        <w:rPr>
          <w:spacing w:val="26"/>
          <w:w w:val="105"/>
        </w:rPr>
        <w:t xml:space="preserve"> </w:t>
      </w:r>
      <w:r>
        <w:rPr>
          <w:w w:val="105"/>
        </w:rPr>
        <w:t>away.</w:t>
      </w:r>
    </w:p>
    <w:p w:rsidR="00F971A3" w:rsidRDefault="00F971A3">
      <w:pPr>
        <w:pStyle w:val="BodyText"/>
        <w:spacing w:before="1"/>
        <w:rPr>
          <w:sz w:val="26"/>
        </w:rPr>
      </w:pPr>
    </w:p>
    <w:p w:rsidR="00F971A3" w:rsidRDefault="008B76CE">
      <w:pPr>
        <w:pStyle w:val="BodyText"/>
        <w:spacing w:line="252" w:lineRule="auto"/>
        <w:ind w:left="160" w:right="271"/>
      </w:pPr>
      <w:r>
        <w:rPr>
          <w:w w:val="105"/>
        </w:rPr>
        <w:t>That's when it happens. You run out of gas. Maybe it's getting late and you are becoming fatigued. Maybe you were wrong in the first place and you can't really get rid of all of those subclasses.</w:t>
      </w:r>
      <w:r>
        <w:rPr>
          <w:spacing w:val="-12"/>
          <w:w w:val="105"/>
        </w:rPr>
        <w:t xml:space="preserve"> </w:t>
      </w:r>
      <w:r>
        <w:rPr>
          <w:w w:val="105"/>
        </w:rPr>
        <w:t>Maybe</w:t>
      </w:r>
      <w:r>
        <w:rPr>
          <w:spacing w:val="-12"/>
          <w:w w:val="105"/>
        </w:rPr>
        <w:t xml:space="preserve"> </w:t>
      </w:r>
      <w:r>
        <w:rPr>
          <w:w w:val="105"/>
        </w:rPr>
        <w:t>you</w:t>
      </w:r>
      <w:r>
        <w:rPr>
          <w:spacing w:val="-12"/>
          <w:w w:val="105"/>
        </w:rPr>
        <w:t xml:space="preserve"> </w:t>
      </w:r>
      <w:r>
        <w:rPr>
          <w:w w:val="105"/>
        </w:rPr>
        <w:t>don't</w:t>
      </w:r>
      <w:r>
        <w:rPr>
          <w:spacing w:val="-11"/>
          <w:w w:val="105"/>
        </w:rPr>
        <w:t xml:space="preserve"> </w:t>
      </w:r>
      <w:r>
        <w:rPr>
          <w:w w:val="105"/>
        </w:rPr>
        <w:t>have</w:t>
      </w:r>
      <w:r>
        <w:rPr>
          <w:spacing w:val="-12"/>
          <w:w w:val="105"/>
        </w:rPr>
        <w:t xml:space="preserve"> </w:t>
      </w:r>
      <w:r>
        <w:rPr>
          <w:w w:val="105"/>
        </w:rPr>
        <w:t>the</w:t>
      </w:r>
      <w:r>
        <w:rPr>
          <w:spacing w:val="-12"/>
          <w:w w:val="105"/>
        </w:rPr>
        <w:t xml:space="preserve"> </w:t>
      </w:r>
      <w:r>
        <w:rPr>
          <w:w w:val="105"/>
        </w:rPr>
        <w:t>tests</w:t>
      </w:r>
      <w:r>
        <w:rPr>
          <w:spacing w:val="-11"/>
          <w:w w:val="105"/>
        </w:rPr>
        <w:t xml:space="preserve"> </w:t>
      </w:r>
      <w:r>
        <w:rPr>
          <w:w w:val="105"/>
        </w:rPr>
        <w:t>to</w:t>
      </w:r>
      <w:r>
        <w:rPr>
          <w:spacing w:val="-12"/>
          <w:w w:val="105"/>
        </w:rPr>
        <w:t xml:space="preserve"> </w:t>
      </w:r>
      <w:r>
        <w:rPr>
          <w:w w:val="105"/>
        </w:rPr>
        <w:t>back</w:t>
      </w:r>
      <w:r>
        <w:rPr>
          <w:spacing w:val="-12"/>
          <w:w w:val="105"/>
        </w:rPr>
        <w:t xml:space="preserve"> </w:t>
      </w:r>
      <w:r>
        <w:rPr>
          <w:w w:val="105"/>
        </w:rPr>
        <w:t>you</w:t>
      </w:r>
      <w:r>
        <w:rPr>
          <w:spacing w:val="-11"/>
          <w:w w:val="105"/>
        </w:rPr>
        <w:t xml:space="preserve"> </w:t>
      </w:r>
      <w:r>
        <w:rPr>
          <w:w w:val="105"/>
        </w:rPr>
        <w:t>up.</w:t>
      </w:r>
      <w:r>
        <w:rPr>
          <w:spacing w:val="-12"/>
          <w:w w:val="105"/>
        </w:rPr>
        <w:t xml:space="preserve"> </w:t>
      </w:r>
      <w:r>
        <w:rPr>
          <w:w w:val="105"/>
        </w:rPr>
        <w:t>Whatever</w:t>
      </w:r>
      <w:r>
        <w:rPr>
          <w:spacing w:val="-12"/>
          <w:w w:val="105"/>
        </w:rPr>
        <w:t xml:space="preserve"> </w:t>
      </w:r>
      <w:r>
        <w:rPr>
          <w:w w:val="105"/>
        </w:rPr>
        <w:t>the</w:t>
      </w:r>
      <w:r>
        <w:rPr>
          <w:spacing w:val="-11"/>
          <w:w w:val="105"/>
        </w:rPr>
        <w:t xml:space="preserve"> </w:t>
      </w:r>
      <w:r>
        <w:rPr>
          <w:w w:val="105"/>
        </w:rPr>
        <w:t>cause,</w:t>
      </w:r>
      <w:r>
        <w:rPr>
          <w:spacing w:val="-12"/>
          <w:w w:val="105"/>
        </w:rPr>
        <w:t xml:space="preserve"> </w:t>
      </w:r>
      <w:r>
        <w:rPr>
          <w:w w:val="105"/>
        </w:rPr>
        <w:t>your</w:t>
      </w:r>
      <w:r>
        <w:rPr>
          <w:spacing w:val="-12"/>
          <w:w w:val="105"/>
        </w:rPr>
        <w:t xml:space="preserve"> </w:t>
      </w:r>
      <w:r>
        <w:rPr>
          <w:w w:val="105"/>
        </w:rPr>
        <w:t>confidence is gone. You can't make the next step with certainty. You don't think you will screw anything up, but you're not</w:t>
      </w:r>
      <w:r>
        <w:rPr>
          <w:spacing w:val="5"/>
          <w:w w:val="105"/>
        </w:rPr>
        <w:t xml:space="preserve"> </w:t>
      </w:r>
      <w:r>
        <w:rPr>
          <w:w w:val="105"/>
        </w:rPr>
        <w:t>sure.</w:t>
      </w:r>
    </w:p>
    <w:p w:rsidR="00F971A3" w:rsidRDefault="00F971A3">
      <w:pPr>
        <w:pStyle w:val="BodyText"/>
        <w:spacing w:before="6"/>
        <w:rPr>
          <w:sz w:val="25"/>
        </w:rPr>
      </w:pPr>
    </w:p>
    <w:p w:rsidR="00F971A3" w:rsidRDefault="008B76CE">
      <w:pPr>
        <w:pStyle w:val="BodyText"/>
        <w:ind w:left="160" w:right="510"/>
      </w:pPr>
      <w:r>
        <w:rPr>
          <w:w w:val="105"/>
        </w:rPr>
        <w:t>That's</w:t>
      </w:r>
      <w:r>
        <w:rPr>
          <w:spacing w:val="-13"/>
          <w:w w:val="105"/>
        </w:rPr>
        <w:t xml:space="preserve"> </w:t>
      </w:r>
      <w:r>
        <w:rPr>
          <w:w w:val="105"/>
        </w:rPr>
        <w:t>when</w:t>
      </w:r>
      <w:r>
        <w:rPr>
          <w:spacing w:val="-13"/>
          <w:w w:val="105"/>
        </w:rPr>
        <w:t xml:space="preserve"> </w:t>
      </w:r>
      <w:r>
        <w:rPr>
          <w:w w:val="105"/>
        </w:rPr>
        <w:t>you</w:t>
      </w:r>
      <w:r>
        <w:rPr>
          <w:spacing w:val="-13"/>
          <w:w w:val="105"/>
        </w:rPr>
        <w:t xml:space="preserve"> </w:t>
      </w:r>
      <w:r>
        <w:rPr>
          <w:w w:val="105"/>
        </w:rPr>
        <w:t>stop.</w:t>
      </w:r>
      <w:r>
        <w:rPr>
          <w:spacing w:val="-12"/>
          <w:w w:val="105"/>
        </w:rPr>
        <w:t xml:space="preserve"> </w:t>
      </w:r>
      <w:r>
        <w:rPr>
          <w:w w:val="105"/>
        </w:rPr>
        <w:t>If</w:t>
      </w:r>
      <w:r>
        <w:rPr>
          <w:spacing w:val="-13"/>
          <w:w w:val="105"/>
        </w:rPr>
        <w:t xml:space="preserve"> </w:t>
      </w:r>
      <w:r>
        <w:rPr>
          <w:w w:val="105"/>
        </w:rPr>
        <w:t>the</w:t>
      </w:r>
      <w:r>
        <w:rPr>
          <w:spacing w:val="-13"/>
          <w:w w:val="105"/>
        </w:rPr>
        <w:t xml:space="preserve"> </w:t>
      </w:r>
      <w:r>
        <w:rPr>
          <w:w w:val="105"/>
        </w:rPr>
        <w:t>code</w:t>
      </w:r>
      <w:r>
        <w:rPr>
          <w:spacing w:val="-12"/>
          <w:w w:val="105"/>
        </w:rPr>
        <w:t xml:space="preserve"> </w:t>
      </w:r>
      <w:r>
        <w:rPr>
          <w:w w:val="105"/>
        </w:rPr>
        <w:t>is</w:t>
      </w:r>
      <w:r>
        <w:rPr>
          <w:spacing w:val="-13"/>
          <w:w w:val="105"/>
        </w:rPr>
        <w:t xml:space="preserve"> </w:t>
      </w:r>
      <w:r>
        <w:rPr>
          <w:w w:val="105"/>
        </w:rPr>
        <w:t>already</w:t>
      </w:r>
      <w:r>
        <w:rPr>
          <w:spacing w:val="-13"/>
          <w:w w:val="105"/>
        </w:rPr>
        <w:t xml:space="preserve"> </w:t>
      </w:r>
      <w:r>
        <w:rPr>
          <w:w w:val="105"/>
        </w:rPr>
        <w:t>better,</w:t>
      </w:r>
      <w:r>
        <w:rPr>
          <w:spacing w:val="-12"/>
          <w:w w:val="105"/>
        </w:rPr>
        <w:t xml:space="preserve"> </w:t>
      </w:r>
      <w:r>
        <w:rPr>
          <w:w w:val="105"/>
        </w:rPr>
        <w:t>integrate</w:t>
      </w:r>
      <w:r>
        <w:rPr>
          <w:spacing w:val="-13"/>
          <w:w w:val="105"/>
        </w:rPr>
        <w:t xml:space="preserve"> </w:t>
      </w:r>
      <w:r>
        <w:rPr>
          <w:w w:val="105"/>
        </w:rPr>
        <w:t>and</w:t>
      </w:r>
      <w:r>
        <w:rPr>
          <w:spacing w:val="-13"/>
          <w:w w:val="105"/>
        </w:rPr>
        <w:t xml:space="preserve"> </w:t>
      </w:r>
      <w:r>
        <w:rPr>
          <w:w w:val="105"/>
        </w:rPr>
        <w:t>release</w:t>
      </w:r>
      <w:r>
        <w:rPr>
          <w:spacing w:val="-12"/>
          <w:w w:val="105"/>
        </w:rPr>
        <w:t xml:space="preserve"> </w:t>
      </w:r>
      <w:r>
        <w:rPr>
          <w:w w:val="105"/>
        </w:rPr>
        <w:t>what</w:t>
      </w:r>
      <w:r>
        <w:rPr>
          <w:spacing w:val="-13"/>
          <w:w w:val="105"/>
        </w:rPr>
        <w:t xml:space="preserve"> </w:t>
      </w:r>
      <w:r>
        <w:rPr>
          <w:w w:val="105"/>
        </w:rPr>
        <w:t>you've</w:t>
      </w:r>
      <w:r>
        <w:rPr>
          <w:spacing w:val="-13"/>
          <w:w w:val="105"/>
        </w:rPr>
        <w:t xml:space="preserve"> </w:t>
      </w:r>
      <w:r>
        <w:rPr>
          <w:w w:val="105"/>
        </w:rPr>
        <w:t>done.</w:t>
      </w:r>
      <w:r>
        <w:rPr>
          <w:spacing w:val="-12"/>
          <w:w w:val="105"/>
        </w:rPr>
        <w:t xml:space="preserve"> </w:t>
      </w:r>
      <w:r>
        <w:rPr>
          <w:w w:val="105"/>
        </w:rPr>
        <w:t>If</w:t>
      </w:r>
      <w:r>
        <w:rPr>
          <w:spacing w:val="-13"/>
          <w:w w:val="105"/>
        </w:rPr>
        <w:t xml:space="preserve"> </w:t>
      </w:r>
      <w:r>
        <w:rPr>
          <w:w w:val="105"/>
        </w:rPr>
        <w:t>it isn't</w:t>
      </w:r>
      <w:r>
        <w:rPr>
          <w:spacing w:val="-5"/>
          <w:w w:val="105"/>
        </w:rPr>
        <w:t xml:space="preserve"> </w:t>
      </w:r>
      <w:r>
        <w:rPr>
          <w:w w:val="105"/>
        </w:rPr>
        <w:t>better,</w:t>
      </w:r>
      <w:r>
        <w:rPr>
          <w:spacing w:val="-5"/>
          <w:w w:val="105"/>
        </w:rPr>
        <w:t xml:space="preserve"> </w:t>
      </w:r>
      <w:r>
        <w:rPr>
          <w:w w:val="105"/>
        </w:rPr>
        <w:t>walk</w:t>
      </w:r>
      <w:r>
        <w:rPr>
          <w:spacing w:val="-5"/>
          <w:w w:val="105"/>
        </w:rPr>
        <w:t xml:space="preserve"> </w:t>
      </w:r>
      <w:r>
        <w:rPr>
          <w:w w:val="105"/>
        </w:rPr>
        <w:t>away.</w:t>
      </w:r>
      <w:r>
        <w:rPr>
          <w:spacing w:val="-5"/>
          <w:w w:val="105"/>
        </w:rPr>
        <w:t xml:space="preserve"> </w:t>
      </w:r>
      <w:r>
        <w:rPr>
          <w:w w:val="105"/>
        </w:rPr>
        <w:t>Flush</w:t>
      </w:r>
      <w:r>
        <w:rPr>
          <w:spacing w:val="-5"/>
          <w:w w:val="105"/>
        </w:rPr>
        <w:t xml:space="preserve"> </w:t>
      </w:r>
      <w:r>
        <w:rPr>
          <w:w w:val="105"/>
        </w:rPr>
        <w:t>it.</w:t>
      </w:r>
      <w:r>
        <w:rPr>
          <w:spacing w:val="-5"/>
          <w:w w:val="105"/>
        </w:rPr>
        <w:t xml:space="preserve"> </w:t>
      </w:r>
      <w:r>
        <w:rPr>
          <w:w w:val="105"/>
        </w:rPr>
        <w:t>Glad</w:t>
      </w:r>
      <w:r>
        <w:rPr>
          <w:spacing w:val="-5"/>
          <w:w w:val="105"/>
        </w:rPr>
        <w:t xml:space="preserve"> </w:t>
      </w:r>
      <w:r>
        <w:rPr>
          <w:w w:val="105"/>
        </w:rPr>
        <w:t>to</w:t>
      </w:r>
      <w:r>
        <w:rPr>
          <w:spacing w:val="-5"/>
          <w:w w:val="105"/>
        </w:rPr>
        <w:t xml:space="preserve"> </w:t>
      </w:r>
      <w:r>
        <w:rPr>
          <w:w w:val="105"/>
        </w:rPr>
        <w:t>have</w:t>
      </w:r>
      <w:r>
        <w:rPr>
          <w:spacing w:val="-5"/>
          <w:w w:val="105"/>
        </w:rPr>
        <w:t xml:space="preserve"> </w:t>
      </w:r>
      <w:r>
        <w:rPr>
          <w:w w:val="105"/>
        </w:rPr>
        <w:t>learned</w:t>
      </w:r>
      <w:r>
        <w:rPr>
          <w:spacing w:val="-5"/>
          <w:w w:val="105"/>
        </w:rPr>
        <w:t xml:space="preserve"> </w:t>
      </w:r>
      <w:r>
        <w:rPr>
          <w:w w:val="105"/>
        </w:rPr>
        <w:t>a</w:t>
      </w:r>
      <w:r>
        <w:rPr>
          <w:spacing w:val="-5"/>
          <w:w w:val="105"/>
        </w:rPr>
        <w:t xml:space="preserve"> </w:t>
      </w:r>
      <w:r>
        <w:rPr>
          <w:w w:val="105"/>
        </w:rPr>
        <w:t>lesson,</w:t>
      </w:r>
      <w:r>
        <w:rPr>
          <w:spacing w:val="-5"/>
          <w:w w:val="105"/>
        </w:rPr>
        <w:t xml:space="preserve"> </w:t>
      </w:r>
      <w:r>
        <w:rPr>
          <w:w w:val="105"/>
        </w:rPr>
        <w:t>pity</w:t>
      </w:r>
      <w:r>
        <w:rPr>
          <w:spacing w:val="-5"/>
          <w:w w:val="105"/>
        </w:rPr>
        <w:t xml:space="preserve"> </w:t>
      </w:r>
      <w:r>
        <w:rPr>
          <w:w w:val="105"/>
        </w:rPr>
        <w:t>it</w:t>
      </w:r>
      <w:r>
        <w:rPr>
          <w:spacing w:val="-5"/>
          <w:w w:val="105"/>
        </w:rPr>
        <w:t xml:space="preserve"> </w:t>
      </w:r>
      <w:r>
        <w:rPr>
          <w:w w:val="105"/>
        </w:rPr>
        <w:t>didn't</w:t>
      </w:r>
      <w:r>
        <w:rPr>
          <w:spacing w:val="-5"/>
          <w:w w:val="105"/>
        </w:rPr>
        <w:t xml:space="preserve"> </w:t>
      </w:r>
      <w:r>
        <w:rPr>
          <w:w w:val="105"/>
        </w:rPr>
        <w:t>work</w:t>
      </w:r>
      <w:r>
        <w:rPr>
          <w:spacing w:val="-5"/>
          <w:w w:val="105"/>
        </w:rPr>
        <w:t xml:space="preserve"> </w:t>
      </w:r>
      <w:r>
        <w:rPr>
          <w:w w:val="105"/>
        </w:rPr>
        <w:t>out.</w:t>
      </w:r>
      <w:r>
        <w:rPr>
          <w:spacing w:val="-5"/>
          <w:w w:val="105"/>
        </w:rPr>
        <w:t xml:space="preserve"> </w:t>
      </w:r>
      <w:r>
        <w:rPr>
          <w:spacing w:val="-3"/>
          <w:w w:val="105"/>
        </w:rPr>
        <w:t>What's</w:t>
      </w:r>
      <w:r>
        <w:rPr>
          <w:spacing w:val="-12"/>
          <w:w w:val="105"/>
        </w:rPr>
        <w:t xml:space="preserve"> </w:t>
      </w:r>
      <w:r>
        <w:rPr>
          <w:w w:val="105"/>
        </w:rPr>
        <w:t xml:space="preserve">on </w:t>
      </w:r>
      <w:r>
        <w:rPr>
          <w:spacing w:val="-3"/>
          <w:w w:val="105"/>
        </w:rPr>
        <w:t>for</w:t>
      </w:r>
      <w:r>
        <w:rPr>
          <w:spacing w:val="1"/>
          <w:w w:val="105"/>
        </w:rPr>
        <w:t xml:space="preserve"> </w:t>
      </w:r>
      <w:r>
        <w:rPr>
          <w:spacing w:val="-4"/>
          <w:w w:val="105"/>
        </w:rPr>
        <w:t>tomorrow?</w:t>
      </w:r>
    </w:p>
    <w:p w:rsidR="00F971A3" w:rsidRDefault="00F971A3">
      <w:pPr>
        <w:pStyle w:val="BodyText"/>
        <w:spacing w:before="5"/>
        <w:rPr>
          <w:sz w:val="26"/>
        </w:rPr>
      </w:pPr>
    </w:p>
    <w:p w:rsidR="00F971A3" w:rsidRDefault="008B76CE">
      <w:pPr>
        <w:pStyle w:val="BodyText"/>
        <w:spacing w:line="252" w:lineRule="auto"/>
        <w:ind w:left="160" w:right="376"/>
      </w:pPr>
      <w:r>
        <w:rPr>
          <w:w w:val="105"/>
        </w:rPr>
        <w:t>Tomorrow</w:t>
      </w:r>
      <w:r>
        <w:rPr>
          <w:spacing w:val="-14"/>
          <w:w w:val="105"/>
        </w:rPr>
        <w:t xml:space="preserve"> </w:t>
      </w:r>
      <w:r>
        <w:rPr>
          <w:w w:val="105"/>
        </w:rPr>
        <w:t>or</w:t>
      </w:r>
      <w:r>
        <w:rPr>
          <w:spacing w:val="-13"/>
          <w:w w:val="105"/>
        </w:rPr>
        <w:t xml:space="preserve"> </w:t>
      </w:r>
      <w:r>
        <w:rPr>
          <w:w w:val="105"/>
        </w:rPr>
        <w:t>the</w:t>
      </w:r>
      <w:r>
        <w:rPr>
          <w:spacing w:val="-13"/>
          <w:w w:val="105"/>
        </w:rPr>
        <w:t xml:space="preserve"> </w:t>
      </w:r>
      <w:r>
        <w:rPr>
          <w:w w:val="105"/>
        </w:rPr>
        <w:t>next</w:t>
      </w:r>
      <w:r>
        <w:rPr>
          <w:spacing w:val="-13"/>
          <w:w w:val="105"/>
        </w:rPr>
        <w:t xml:space="preserve"> </w:t>
      </w:r>
      <w:r>
        <w:rPr>
          <w:w w:val="105"/>
        </w:rPr>
        <w:t>day</w:t>
      </w:r>
      <w:r>
        <w:rPr>
          <w:spacing w:val="-13"/>
          <w:w w:val="105"/>
        </w:rPr>
        <w:t xml:space="preserve"> </w:t>
      </w:r>
      <w:r>
        <w:rPr>
          <w:w w:val="105"/>
        </w:rPr>
        <w:t>or</w:t>
      </w:r>
      <w:r>
        <w:rPr>
          <w:spacing w:val="-13"/>
          <w:w w:val="105"/>
        </w:rPr>
        <w:t xml:space="preserve"> </w:t>
      </w:r>
      <w:r>
        <w:rPr>
          <w:w w:val="105"/>
        </w:rPr>
        <w:t>the</w:t>
      </w:r>
      <w:r>
        <w:rPr>
          <w:spacing w:val="-13"/>
          <w:w w:val="105"/>
        </w:rPr>
        <w:t xml:space="preserve"> </w:t>
      </w:r>
      <w:r>
        <w:rPr>
          <w:w w:val="105"/>
        </w:rPr>
        <w:t>next</w:t>
      </w:r>
      <w:r>
        <w:rPr>
          <w:spacing w:val="-13"/>
          <w:w w:val="105"/>
        </w:rPr>
        <w:t xml:space="preserve"> </w:t>
      </w:r>
      <w:r>
        <w:rPr>
          <w:w w:val="105"/>
        </w:rPr>
        <w:t>month</w:t>
      </w:r>
      <w:r>
        <w:rPr>
          <w:spacing w:val="-13"/>
          <w:w w:val="105"/>
        </w:rPr>
        <w:t xml:space="preserve"> </w:t>
      </w:r>
      <w:r>
        <w:rPr>
          <w:w w:val="105"/>
        </w:rPr>
        <w:t>or</w:t>
      </w:r>
      <w:r>
        <w:rPr>
          <w:spacing w:val="-13"/>
          <w:w w:val="105"/>
        </w:rPr>
        <w:t xml:space="preserve"> </w:t>
      </w:r>
      <w:r>
        <w:rPr>
          <w:w w:val="105"/>
        </w:rPr>
        <w:t>maybe</w:t>
      </w:r>
      <w:r>
        <w:rPr>
          <w:spacing w:val="-13"/>
          <w:w w:val="105"/>
        </w:rPr>
        <w:t xml:space="preserve"> </w:t>
      </w:r>
      <w:r>
        <w:rPr>
          <w:w w:val="105"/>
        </w:rPr>
        <w:t>even</w:t>
      </w:r>
      <w:r>
        <w:rPr>
          <w:spacing w:val="-13"/>
          <w:w w:val="105"/>
        </w:rPr>
        <w:t xml:space="preserve"> </w:t>
      </w:r>
      <w:r>
        <w:rPr>
          <w:w w:val="105"/>
        </w:rPr>
        <w:t>next</w:t>
      </w:r>
      <w:r>
        <w:rPr>
          <w:spacing w:val="-13"/>
          <w:w w:val="105"/>
        </w:rPr>
        <w:t xml:space="preserve"> </w:t>
      </w:r>
      <w:r>
        <w:rPr>
          <w:w w:val="105"/>
        </w:rPr>
        <w:t>year</w:t>
      </w:r>
      <w:r>
        <w:rPr>
          <w:spacing w:val="-13"/>
          <w:w w:val="105"/>
        </w:rPr>
        <w:t xml:space="preserve"> </w:t>
      </w:r>
      <w:r>
        <w:rPr>
          <w:w w:val="105"/>
        </w:rPr>
        <w:t>(my</w:t>
      </w:r>
      <w:r>
        <w:rPr>
          <w:spacing w:val="-13"/>
          <w:w w:val="105"/>
        </w:rPr>
        <w:t xml:space="preserve"> </w:t>
      </w:r>
      <w:r>
        <w:rPr>
          <w:w w:val="105"/>
        </w:rPr>
        <w:t>personal</w:t>
      </w:r>
      <w:r>
        <w:rPr>
          <w:spacing w:val="-14"/>
          <w:w w:val="105"/>
        </w:rPr>
        <w:t xml:space="preserve"> </w:t>
      </w:r>
      <w:r>
        <w:rPr>
          <w:w w:val="105"/>
        </w:rPr>
        <w:t>record</w:t>
      </w:r>
      <w:r>
        <w:rPr>
          <w:spacing w:val="-13"/>
          <w:w w:val="105"/>
        </w:rPr>
        <w:t xml:space="preserve"> </w:t>
      </w:r>
      <w:r>
        <w:rPr>
          <w:w w:val="105"/>
        </w:rPr>
        <w:t>is</w:t>
      </w:r>
      <w:r>
        <w:rPr>
          <w:spacing w:val="-13"/>
          <w:w w:val="105"/>
        </w:rPr>
        <w:t xml:space="preserve"> </w:t>
      </w:r>
      <w:r>
        <w:rPr>
          <w:w w:val="105"/>
        </w:rPr>
        <w:t>nine years</w:t>
      </w:r>
      <w:r>
        <w:rPr>
          <w:spacing w:val="-11"/>
          <w:w w:val="105"/>
        </w:rPr>
        <w:t xml:space="preserve"> </w:t>
      </w:r>
      <w:r>
        <w:rPr>
          <w:w w:val="105"/>
        </w:rPr>
        <w:t>waiting</w:t>
      </w:r>
      <w:r>
        <w:rPr>
          <w:spacing w:val="-11"/>
          <w:w w:val="105"/>
        </w:rPr>
        <w:t xml:space="preserve"> </w:t>
      </w:r>
      <w:r>
        <w:rPr>
          <w:w w:val="105"/>
        </w:rPr>
        <w:t>for</w:t>
      </w:r>
      <w:r>
        <w:rPr>
          <w:spacing w:val="-10"/>
          <w:w w:val="105"/>
        </w:rPr>
        <w:t xml:space="preserve"> </w:t>
      </w:r>
      <w:r>
        <w:rPr>
          <w:w w:val="105"/>
        </w:rPr>
        <w:t>the</w:t>
      </w:r>
      <w:r>
        <w:rPr>
          <w:spacing w:val="-11"/>
          <w:w w:val="105"/>
        </w:rPr>
        <w:t xml:space="preserve"> </w:t>
      </w:r>
      <w:r>
        <w:rPr>
          <w:w w:val="105"/>
        </w:rPr>
        <w:t>second</w:t>
      </w:r>
      <w:r>
        <w:rPr>
          <w:spacing w:val="-11"/>
          <w:w w:val="105"/>
        </w:rPr>
        <w:t xml:space="preserve"> </w:t>
      </w:r>
      <w:r>
        <w:rPr>
          <w:w w:val="105"/>
        </w:rPr>
        <w:t>half</w:t>
      </w:r>
      <w:r>
        <w:rPr>
          <w:spacing w:val="-10"/>
          <w:w w:val="105"/>
        </w:rPr>
        <w:t xml:space="preserve"> </w:t>
      </w:r>
      <w:r>
        <w:rPr>
          <w:w w:val="105"/>
        </w:rPr>
        <w:t>of</w:t>
      </w:r>
      <w:r>
        <w:rPr>
          <w:spacing w:val="-11"/>
          <w:w w:val="105"/>
        </w:rPr>
        <w:t xml:space="preserve"> </w:t>
      </w:r>
      <w:r>
        <w:rPr>
          <w:w w:val="105"/>
        </w:rPr>
        <w:t>a</w:t>
      </w:r>
      <w:r>
        <w:rPr>
          <w:spacing w:val="-10"/>
          <w:w w:val="105"/>
        </w:rPr>
        <w:t xml:space="preserve"> </w:t>
      </w:r>
      <w:r>
        <w:rPr>
          <w:w w:val="105"/>
        </w:rPr>
        <w:t>refactoring),</w:t>
      </w:r>
      <w:r>
        <w:rPr>
          <w:spacing w:val="-11"/>
          <w:w w:val="105"/>
        </w:rPr>
        <w:t xml:space="preserve"> </w:t>
      </w:r>
      <w:r>
        <w:rPr>
          <w:w w:val="105"/>
        </w:rPr>
        <w:t>the</w:t>
      </w:r>
      <w:r>
        <w:rPr>
          <w:spacing w:val="-11"/>
          <w:w w:val="105"/>
        </w:rPr>
        <w:t xml:space="preserve"> </w:t>
      </w:r>
      <w:r>
        <w:rPr>
          <w:w w:val="105"/>
        </w:rPr>
        <w:t>insight</w:t>
      </w:r>
      <w:r>
        <w:rPr>
          <w:spacing w:val="-10"/>
          <w:w w:val="105"/>
        </w:rPr>
        <w:t xml:space="preserve"> </w:t>
      </w:r>
      <w:r>
        <w:rPr>
          <w:w w:val="105"/>
        </w:rPr>
        <w:t>comes.</w:t>
      </w:r>
      <w:r>
        <w:rPr>
          <w:spacing w:val="-11"/>
          <w:w w:val="105"/>
        </w:rPr>
        <w:t xml:space="preserve"> </w:t>
      </w:r>
      <w:r>
        <w:rPr>
          <w:w w:val="105"/>
        </w:rPr>
        <w:t>Either</w:t>
      </w:r>
      <w:r>
        <w:rPr>
          <w:spacing w:val="-10"/>
          <w:w w:val="105"/>
        </w:rPr>
        <w:t xml:space="preserve"> </w:t>
      </w:r>
      <w:r>
        <w:rPr>
          <w:w w:val="105"/>
        </w:rPr>
        <w:t>you</w:t>
      </w:r>
      <w:r>
        <w:rPr>
          <w:spacing w:val="-11"/>
          <w:w w:val="105"/>
        </w:rPr>
        <w:t xml:space="preserve"> </w:t>
      </w:r>
      <w:r>
        <w:rPr>
          <w:w w:val="105"/>
        </w:rPr>
        <w:t>understand</w:t>
      </w:r>
      <w:r>
        <w:rPr>
          <w:spacing w:val="-11"/>
          <w:w w:val="105"/>
        </w:rPr>
        <w:t xml:space="preserve"> </w:t>
      </w:r>
      <w:r>
        <w:rPr>
          <w:w w:val="105"/>
        </w:rPr>
        <w:t>why you were wrong, or you understand why you were right. In any case, the next step is clear. You take</w:t>
      </w:r>
      <w:r>
        <w:rPr>
          <w:spacing w:val="-11"/>
          <w:w w:val="105"/>
        </w:rPr>
        <w:t xml:space="preserve"> </w:t>
      </w:r>
      <w:r>
        <w:rPr>
          <w:w w:val="105"/>
        </w:rPr>
        <w:t>the</w:t>
      </w:r>
      <w:r>
        <w:rPr>
          <w:spacing w:val="-10"/>
          <w:w w:val="105"/>
        </w:rPr>
        <w:t xml:space="preserve"> </w:t>
      </w:r>
      <w:r>
        <w:rPr>
          <w:w w:val="105"/>
        </w:rPr>
        <w:t>step</w:t>
      </w:r>
      <w:r>
        <w:rPr>
          <w:spacing w:val="-10"/>
          <w:w w:val="105"/>
        </w:rPr>
        <w:t xml:space="preserve"> </w:t>
      </w:r>
      <w:r>
        <w:rPr>
          <w:w w:val="105"/>
        </w:rPr>
        <w:t>with</w:t>
      </w:r>
      <w:r>
        <w:rPr>
          <w:spacing w:val="-10"/>
          <w:w w:val="105"/>
        </w:rPr>
        <w:t xml:space="preserve"> </w:t>
      </w:r>
      <w:r>
        <w:rPr>
          <w:w w:val="105"/>
        </w:rPr>
        <w:t>the</w:t>
      </w:r>
      <w:r>
        <w:rPr>
          <w:spacing w:val="-10"/>
          <w:w w:val="105"/>
        </w:rPr>
        <w:t xml:space="preserve"> </w:t>
      </w:r>
      <w:r>
        <w:rPr>
          <w:w w:val="105"/>
        </w:rPr>
        <w:t>confidence</w:t>
      </w:r>
      <w:r>
        <w:rPr>
          <w:spacing w:val="-11"/>
          <w:w w:val="105"/>
        </w:rPr>
        <w:t xml:space="preserve"> </w:t>
      </w:r>
      <w:r>
        <w:rPr>
          <w:w w:val="105"/>
        </w:rPr>
        <w:t>you</w:t>
      </w:r>
      <w:r>
        <w:rPr>
          <w:spacing w:val="-10"/>
          <w:w w:val="105"/>
        </w:rPr>
        <w:t xml:space="preserve"> </w:t>
      </w:r>
      <w:r>
        <w:rPr>
          <w:w w:val="105"/>
        </w:rPr>
        <w:t>had</w:t>
      </w:r>
      <w:r>
        <w:rPr>
          <w:spacing w:val="-10"/>
          <w:w w:val="105"/>
        </w:rPr>
        <w:t xml:space="preserve"> </w:t>
      </w:r>
      <w:r>
        <w:rPr>
          <w:w w:val="105"/>
        </w:rPr>
        <w:t>when</w:t>
      </w:r>
      <w:r>
        <w:rPr>
          <w:spacing w:val="-10"/>
          <w:w w:val="105"/>
        </w:rPr>
        <w:t xml:space="preserve"> </w:t>
      </w:r>
      <w:r>
        <w:rPr>
          <w:w w:val="105"/>
        </w:rPr>
        <w:t>you</w:t>
      </w:r>
      <w:r>
        <w:rPr>
          <w:spacing w:val="-10"/>
          <w:w w:val="105"/>
        </w:rPr>
        <w:t xml:space="preserve"> </w:t>
      </w:r>
      <w:r>
        <w:rPr>
          <w:w w:val="105"/>
        </w:rPr>
        <w:t>started.</w:t>
      </w:r>
      <w:r>
        <w:rPr>
          <w:spacing w:val="-11"/>
          <w:w w:val="105"/>
        </w:rPr>
        <w:t xml:space="preserve"> </w:t>
      </w:r>
      <w:r>
        <w:rPr>
          <w:w w:val="105"/>
        </w:rPr>
        <w:t>Maybe</w:t>
      </w:r>
      <w:r>
        <w:rPr>
          <w:spacing w:val="-10"/>
          <w:w w:val="105"/>
        </w:rPr>
        <w:t xml:space="preserve"> </w:t>
      </w:r>
      <w:r>
        <w:rPr>
          <w:w w:val="105"/>
        </w:rPr>
        <w:t>you're</w:t>
      </w:r>
      <w:r>
        <w:rPr>
          <w:spacing w:val="-10"/>
          <w:w w:val="105"/>
        </w:rPr>
        <w:t xml:space="preserve"> </w:t>
      </w:r>
      <w:r>
        <w:rPr>
          <w:w w:val="105"/>
        </w:rPr>
        <w:t>even</w:t>
      </w:r>
      <w:r>
        <w:rPr>
          <w:spacing w:val="-10"/>
          <w:w w:val="105"/>
        </w:rPr>
        <w:t xml:space="preserve"> </w:t>
      </w:r>
      <w:r>
        <w:rPr>
          <w:w w:val="105"/>
        </w:rPr>
        <w:t>a</w:t>
      </w:r>
      <w:r>
        <w:rPr>
          <w:spacing w:val="-10"/>
          <w:w w:val="105"/>
        </w:rPr>
        <w:t xml:space="preserve"> </w:t>
      </w:r>
      <w:r>
        <w:rPr>
          <w:w w:val="105"/>
        </w:rPr>
        <w:t>little</w:t>
      </w:r>
      <w:r>
        <w:rPr>
          <w:spacing w:val="-11"/>
          <w:w w:val="105"/>
        </w:rPr>
        <w:t xml:space="preserve"> </w:t>
      </w:r>
      <w:r>
        <w:rPr>
          <w:w w:val="105"/>
        </w:rPr>
        <w:t>abashed at</w:t>
      </w:r>
      <w:r>
        <w:rPr>
          <w:spacing w:val="-7"/>
          <w:w w:val="105"/>
        </w:rPr>
        <w:t xml:space="preserve"> </w:t>
      </w:r>
      <w:r>
        <w:rPr>
          <w:w w:val="105"/>
        </w:rPr>
        <w:t>how</w:t>
      </w:r>
      <w:r>
        <w:rPr>
          <w:spacing w:val="-7"/>
          <w:w w:val="105"/>
        </w:rPr>
        <w:t xml:space="preserve"> </w:t>
      </w:r>
      <w:r>
        <w:rPr>
          <w:spacing w:val="-3"/>
          <w:w w:val="105"/>
        </w:rPr>
        <w:t>stupid</w:t>
      </w:r>
      <w:r>
        <w:rPr>
          <w:spacing w:val="-7"/>
          <w:w w:val="105"/>
        </w:rPr>
        <w:t xml:space="preserve"> </w:t>
      </w:r>
      <w:r>
        <w:rPr>
          <w:w w:val="105"/>
        </w:rPr>
        <w:t>you</w:t>
      </w:r>
      <w:r>
        <w:rPr>
          <w:spacing w:val="-7"/>
          <w:w w:val="105"/>
        </w:rPr>
        <w:t xml:space="preserve"> </w:t>
      </w:r>
      <w:r>
        <w:rPr>
          <w:spacing w:val="-3"/>
          <w:w w:val="105"/>
        </w:rPr>
        <w:t>could</w:t>
      </w:r>
      <w:r>
        <w:rPr>
          <w:spacing w:val="-7"/>
          <w:w w:val="105"/>
        </w:rPr>
        <w:t xml:space="preserve"> </w:t>
      </w:r>
      <w:r>
        <w:rPr>
          <w:spacing w:val="-3"/>
          <w:w w:val="105"/>
        </w:rPr>
        <w:t>have</w:t>
      </w:r>
      <w:r>
        <w:rPr>
          <w:spacing w:val="-6"/>
          <w:w w:val="105"/>
        </w:rPr>
        <w:t xml:space="preserve"> </w:t>
      </w:r>
      <w:r>
        <w:rPr>
          <w:spacing w:val="-3"/>
          <w:w w:val="105"/>
        </w:rPr>
        <w:t>been</w:t>
      </w:r>
      <w:r>
        <w:rPr>
          <w:spacing w:val="-7"/>
          <w:w w:val="105"/>
        </w:rPr>
        <w:t xml:space="preserve"> </w:t>
      </w:r>
      <w:r>
        <w:rPr>
          <w:w w:val="105"/>
        </w:rPr>
        <w:t>not</w:t>
      </w:r>
      <w:r>
        <w:rPr>
          <w:spacing w:val="-7"/>
          <w:w w:val="105"/>
        </w:rPr>
        <w:t xml:space="preserve"> </w:t>
      </w:r>
      <w:r>
        <w:rPr>
          <w:w w:val="105"/>
        </w:rPr>
        <w:t>to</w:t>
      </w:r>
      <w:r>
        <w:rPr>
          <w:spacing w:val="-7"/>
          <w:w w:val="105"/>
        </w:rPr>
        <w:t xml:space="preserve"> </w:t>
      </w:r>
      <w:r>
        <w:rPr>
          <w:spacing w:val="-3"/>
          <w:w w:val="105"/>
        </w:rPr>
        <w:t>have</w:t>
      </w:r>
      <w:r>
        <w:rPr>
          <w:spacing w:val="-7"/>
          <w:w w:val="105"/>
        </w:rPr>
        <w:t xml:space="preserve"> </w:t>
      </w:r>
      <w:r>
        <w:rPr>
          <w:spacing w:val="-3"/>
          <w:w w:val="105"/>
        </w:rPr>
        <w:t>seen</w:t>
      </w:r>
      <w:r>
        <w:rPr>
          <w:spacing w:val="-7"/>
          <w:w w:val="105"/>
        </w:rPr>
        <w:t xml:space="preserve"> </w:t>
      </w:r>
      <w:r>
        <w:rPr>
          <w:w w:val="105"/>
        </w:rPr>
        <w:t>it</w:t>
      </w:r>
      <w:r>
        <w:rPr>
          <w:spacing w:val="-6"/>
          <w:w w:val="105"/>
        </w:rPr>
        <w:t xml:space="preserve"> </w:t>
      </w:r>
      <w:r>
        <w:rPr>
          <w:w w:val="105"/>
        </w:rPr>
        <w:t>all</w:t>
      </w:r>
      <w:r>
        <w:rPr>
          <w:spacing w:val="-7"/>
          <w:w w:val="105"/>
        </w:rPr>
        <w:t xml:space="preserve"> </w:t>
      </w:r>
      <w:r>
        <w:rPr>
          <w:spacing w:val="-3"/>
          <w:w w:val="105"/>
        </w:rPr>
        <w:t>along.</w:t>
      </w:r>
      <w:r>
        <w:rPr>
          <w:spacing w:val="-7"/>
          <w:w w:val="105"/>
        </w:rPr>
        <w:t xml:space="preserve"> </w:t>
      </w:r>
      <w:r>
        <w:rPr>
          <w:spacing w:val="-3"/>
          <w:w w:val="105"/>
        </w:rPr>
        <w:t>Don't</w:t>
      </w:r>
      <w:r>
        <w:rPr>
          <w:spacing w:val="-7"/>
          <w:w w:val="105"/>
        </w:rPr>
        <w:t xml:space="preserve"> </w:t>
      </w:r>
      <w:r>
        <w:rPr>
          <w:w w:val="105"/>
        </w:rPr>
        <w:t>be.</w:t>
      </w:r>
      <w:r>
        <w:rPr>
          <w:spacing w:val="-7"/>
          <w:w w:val="105"/>
        </w:rPr>
        <w:t xml:space="preserve"> </w:t>
      </w:r>
      <w:r>
        <w:rPr>
          <w:w w:val="105"/>
        </w:rPr>
        <w:t>It</w:t>
      </w:r>
      <w:r>
        <w:rPr>
          <w:spacing w:val="-7"/>
          <w:w w:val="105"/>
        </w:rPr>
        <w:t xml:space="preserve"> </w:t>
      </w:r>
      <w:r>
        <w:rPr>
          <w:spacing w:val="-3"/>
          <w:w w:val="105"/>
        </w:rPr>
        <w:t>happens</w:t>
      </w:r>
      <w:r>
        <w:rPr>
          <w:spacing w:val="-6"/>
          <w:w w:val="105"/>
        </w:rPr>
        <w:t xml:space="preserve"> </w:t>
      </w:r>
      <w:r>
        <w:rPr>
          <w:w w:val="105"/>
        </w:rPr>
        <w:t>to</w:t>
      </w:r>
      <w:r>
        <w:rPr>
          <w:spacing w:val="-7"/>
          <w:w w:val="105"/>
        </w:rPr>
        <w:t xml:space="preserve"> </w:t>
      </w:r>
      <w:r>
        <w:rPr>
          <w:spacing w:val="-3"/>
          <w:w w:val="105"/>
        </w:rPr>
        <w:t>everyone.</w:t>
      </w:r>
    </w:p>
    <w:p w:rsidR="00F971A3" w:rsidRDefault="00F971A3">
      <w:pPr>
        <w:pStyle w:val="BodyText"/>
        <w:spacing w:before="6"/>
        <w:rPr>
          <w:sz w:val="25"/>
        </w:rPr>
      </w:pPr>
    </w:p>
    <w:p w:rsidR="00F971A3" w:rsidRDefault="008B76CE">
      <w:pPr>
        <w:pStyle w:val="BodyText"/>
        <w:ind w:left="160" w:right="544"/>
      </w:pPr>
      <w:r>
        <w:rPr>
          <w:w w:val="105"/>
        </w:rPr>
        <w:t>It's</w:t>
      </w:r>
      <w:r>
        <w:rPr>
          <w:spacing w:val="-13"/>
          <w:w w:val="105"/>
        </w:rPr>
        <w:t xml:space="preserve"> </w:t>
      </w:r>
      <w:r>
        <w:rPr>
          <w:w w:val="105"/>
        </w:rPr>
        <w:t>a</w:t>
      </w:r>
      <w:r>
        <w:rPr>
          <w:spacing w:val="-12"/>
          <w:w w:val="105"/>
        </w:rPr>
        <w:t xml:space="preserve"> </w:t>
      </w:r>
      <w:r>
        <w:rPr>
          <w:w w:val="105"/>
        </w:rPr>
        <w:t>little</w:t>
      </w:r>
      <w:r>
        <w:rPr>
          <w:spacing w:val="-14"/>
          <w:w w:val="105"/>
        </w:rPr>
        <w:t xml:space="preserve"> </w:t>
      </w:r>
      <w:r>
        <w:rPr>
          <w:w w:val="105"/>
        </w:rPr>
        <w:t>like</w:t>
      </w:r>
      <w:r>
        <w:rPr>
          <w:spacing w:val="-13"/>
          <w:w w:val="105"/>
        </w:rPr>
        <w:t xml:space="preserve"> </w:t>
      </w:r>
      <w:r>
        <w:rPr>
          <w:w w:val="105"/>
        </w:rPr>
        <w:t>walking</w:t>
      </w:r>
      <w:r>
        <w:rPr>
          <w:spacing w:val="-13"/>
          <w:w w:val="105"/>
        </w:rPr>
        <w:t xml:space="preserve"> </w:t>
      </w:r>
      <w:r>
        <w:rPr>
          <w:w w:val="105"/>
        </w:rPr>
        <w:t>along</w:t>
      </w:r>
      <w:r>
        <w:rPr>
          <w:spacing w:val="-13"/>
          <w:w w:val="105"/>
        </w:rPr>
        <w:t xml:space="preserve"> </w:t>
      </w:r>
      <w:r>
        <w:rPr>
          <w:w w:val="105"/>
        </w:rPr>
        <w:t>a</w:t>
      </w:r>
      <w:r>
        <w:rPr>
          <w:spacing w:val="-14"/>
          <w:w w:val="105"/>
        </w:rPr>
        <w:t xml:space="preserve"> </w:t>
      </w:r>
      <w:r>
        <w:rPr>
          <w:w w:val="105"/>
        </w:rPr>
        <w:t>narrow</w:t>
      </w:r>
      <w:r>
        <w:rPr>
          <w:spacing w:val="-13"/>
          <w:w w:val="105"/>
        </w:rPr>
        <w:t xml:space="preserve"> </w:t>
      </w:r>
      <w:r>
        <w:rPr>
          <w:w w:val="105"/>
        </w:rPr>
        <w:t>trail</w:t>
      </w:r>
      <w:r>
        <w:rPr>
          <w:spacing w:val="-13"/>
          <w:w w:val="105"/>
        </w:rPr>
        <w:t xml:space="preserve"> </w:t>
      </w:r>
      <w:r>
        <w:rPr>
          <w:w w:val="105"/>
        </w:rPr>
        <w:t>above</w:t>
      </w:r>
      <w:r>
        <w:rPr>
          <w:spacing w:val="-13"/>
          <w:w w:val="105"/>
        </w:rPr>
        <w:t xml:space="preserve"> </w:t>
      </w:r>
      <w:r>
        <w:rPr>
          <w:w w:val="105"/>
        </w:rPr>
        <w:t>a</w:t>
      </w:r>
      <w:r>
        <w:rPr>
          <w:spacing w:val="-14"/>
          <w:w w:val="105"/>
        </w:rPr>
        <w:t xml:space="preserve"> </w:t>
      </w:r>
      <w:r>
        <w:rPr>
          <w:w w:val="105"/>
        </w:rPr>
        <w:t>one-thousand-foot</w:t>
      </w:r>
      <w:r>
        <w:rPr>
          <w:spacing w:val="-12"/>
          <w:w w:val="105"/>
        </w:rPr>
        <w:t xml:space="preserve"> </w:t>
      </w:r>
      <w:r>
        <w:rPr>
          <w:w w:val="105"/>
        </w:rPr>
        <w:t>drop.</w:t>
      </w:r>
      <w:r>
        <w:rPr>
          <w:spacing w:val="-13"/>
          <w:w w:val="105"/>
        </w:rPr>
        <w:t xml:space="preserve"> </w:t>
      </w:r>
      <w:r>
        <w:rPr>
          <w:w w:val="105"/>
        </w:rPr>
        <w:t>As</w:t>
      </w:r>
      <w:r>
        <w:rPr>
          <w:spacing w:val="-12"/>
          <w:w w:val="105"/>
        </w:rPr>
        <w:t xml:space="preserve"> </w:t>
      </w:r>
      <w:r>
        <w:rPr>
          <w:w w:val="105"/>
        </w:rPr>
        <w:t>long</w:t>
      </w:r>
      <w:r>
        <w:rPr>
          <w:spacing w:val="-13"/>
          <w:w w:val="105"/>
        </w:rPr>
        <w:t xml:space="preserve"> </w:t>
      </w:r>
      <w:r>
        <w:rPr>
          <w:w w:val="105"/>
        </w:rPr>
        <w:t>as</w:t>
      </w:r>
      <w:r>
        <w:rPr>
          <w:spacing w:val="-12"/>
          <w:w w:val="105"/>
        </w:rPr>
        <w:t xml:space="preserve"> </w:t>
      </w:r>
      <w:r>
        <w:rPr>
          <w:w w:val="105"/>
        </w:rPr>
        <w:t>the</w:t>
      </w:r>
      <w:r>
        <w:rPr>
          <w:spacing w:val="-13"/>
          <w:w w:val="105"/>
        </w:rPr>
        <w:t xml:space="preserve"> </w:t>
      </w:r>
      <w:r>
        <w:rPr>
          <w:w w:val="105"/>
        </w:rPr>
        <w:t>light holds,</w:t>
      </w:r>
      <w:r>
        <w:rPr>
          <w:spacing w:val="-6"/>
          <w:w w:val="105"/>
        </w:rPr>
        <w:t xml:space="preserve"> </w:t>
      </w:r>
      <w:r>
        <w:rPr>
          <w:w w:val="105"/>
        </w:rPr>
        <w:t>you</w:t>
      </w:r>
      <w:r>
        <w:rPr>
          <w:spacing w:val="-6"/>
          <w:w w:val="105"/>
        </w:rPr>
        <w:t xml:space="preserve"> </w:t>
      </w:r>
      <w:r>
        <w:rPr>
          <w:w w:val="105"/>
        </w:rPr>
        <w:t>can</w:t>
      </w:r>
      <w:r>
        <w:rPr>
          <w:spacing w:val="-5"/>
          <w:w w:val="105"/>
        </w:rPr>
        <w:t xml:space="preserve"> </w:t>
      </w:r>
      <w:r>
        <w:rPr>
          <w:w w:val="105"/>
        </w:rPr>
        <w:t>step</w:t>
      </w:r>
      <w:r>
        <w:rPr>
          <w:spacing w:val="-6"/>
          <w:w w:val="105"/>
        </w:rPr>
        <w:t xml:space="preserve"> </w:t>
      </w:r>
      <w:r>
        <w:rPr>
          <w:w w:val="105"/>
        </w:rPr>
        <w:t>forward</w:t>
      </w:r>
      <w:r>
        <w:rPr>
          <w:spacing w:val="-6"/>
          <w:w w:val="105"/>
        </w:rPr>
        <w:t xml:space="preserve"> </w:t>
      </w:r>
      <w:r>
        <w:rPr>
          <w:w w:val="105"/>
        </w:rPr>
        <w:t>cautiously</w:t>
      </w:r>
      <w:r>
        <w:rPr>
          <w:spacing w:val="-5"/>
          <w:w w:val="105"/>
        </w:rPr>
        <w:t xml:space="preserve"> </w:t>
      </w:r>
      <w:r>
        <w:rPr>
          <w:w w:val="105"/>
        </w:rPr>
        <w:t>but</w:t>
      </w:r>
      <w:r>
        <w:rPr>
          <w:spacing w:val="-6"/>
          <w:w w:val="105"/>
        </w:rPr>
        <w:t xml:space="preserve"> </w:t>
      </w:r>
      <w:r>
        <w:rPr>
          <w:w w:val="105"/>
        </w:rPr>
        <w:t>with</w:t>
      </w:r>
      <w:r>
        <w:rPr>
          <w:spacing w:val="-6"/>
          <w:w w:val="105"/>
        </w:rPr>
        <w:t xml:space="preserve"> </w:t>
      </w:r>
      <w:r>
        <w:rPr>
          <w:w w:val="105"/>
        </w:rPr>
        <w:t>confidence.</w:t>
      </w:r>
      <w:r>
        <w:rPr>
          <w:spacing w:val="-5"/>
          <w:w w:val="105"/>
        </w:rPr>
        <w:t xml:space="preserve"> </w:t>
      </w:r>
      <w:r>
        <w:rPr>
          <w:w w:val="105"/>
        </w:rPr>
        <w:t>As</w:t>
      </w:r>
      <w:r>
        <w:rPr>
          <w:spacing w:val="-6"/>
          <w:w w:val="105"/>
        </w:rPr>
        <w:t xml:space="preserve"> </w:t>
      </w:r>
      <w:r>
        <w:rPr>
          <w:w w:val="105"/>
        </w:rPr>
        <w:t>soon</w:t>
      </w:r>
      <w:r>
        <w:rPr>
          <w:spacing w:val="-5"/>
          <w:w w:val="105"/>
        </w:rPr>
        <w:t xml:space="preserve"> </w:t>
      </w:r>
      <w:r>
        <w:rPr>
          <w:w w:val="105"/>
        </w:rPr>
        <w:t>as</w:t>
      </w:r>
      <w:r>
        <w:rPr>
          <w:spacing w:val="-6"/>
          <w:w w:val="105"/>
        </w:rPr>
        <w:t xml:space="preserve"> </w:t>
      </w:r>
      <w:r>
        <w:rPr>
          <w:w w:val="105"/>
        </w:rPr>
        <w:t>the</w:t>
      </w:r>
      <w:r>
        <w:rPr>
          <w:spacing w:val="-6"/>
          <w:w w:val="105"/>
        </w:rPr>
        <w:t xml:space="preserve"> </w:t>
      </w:r>
      <w:r>
        <w:rPr>
          <w:w w:val="105"/>
        </w:rPr>
        <w:t>sun</w:t>
      </w:r>
      <w:r>
        <w:rPr>
          <w:spacing w:val="-5"/>
          <w:w w:val="105"/>
        </w:rPr>
        <w:t xml:space="preserve"> </w:t>
      </w:r>
      <w:r>
        <w:rPr>
          <w:w w:val="105"/>
        </w:rPr>
        <w:t>sets,</w:t>
      </w:r>
      <w:r>
        <w:rPr>
          <w:spacing w:val="-6"/>
          <w:w w:val="105"/>
        </w:rPr>
        <w:t xml:space="preserve"> </w:t>
      </w:r>
      <w:r>
        <w:rPr>
          <w:w w:val="105"/>
        </w:rPr>
        <w:t>though, you'd</w:t>
      </w:r>
      <w:r>
        <w:rPr>
          <w:spacing w:val="-6"/>
          <w:w w:val="105"/>
        </w:rPr>
        <w:t xml:space="preserve"> </w:t>
      </w:r>
      <w:r>
        <w:rPr>
          <w:w w:val="105"/>
        </w:rPr>
        <w:t>better</w:t>
      </w:r>
      <w:r>
        <w:rPr>
          <w:spacing w:val="-5"/>
          <w:w w:val="105"/>
        </w:rPr>
        <w:t xml:space="preserve"> </w:t>
      </w:r>
      <w:r>
        <w:rPr>
          <w:w w:val="105"/>
        </w:rPr>
        <w:t>stop.</w:t>
      </w:r>
      <w:r>
        <w:rPr>
          <w:spacing w:val="-5"/>
          <w:w w:val="105"/>
        </w:rPr>
        <w:t xml:space="preserve"> </w:t>
      </w:r>
      <w:r>
        <w:rPr>
          <w:w w:val="105"/>
        </w:rPr>
        <w:t>You</w:t>
      </w:r>
      <w:r>
        <w:rPr>
          <w:spacing w:val="-6"/>
          <w:w w:val="105"/>
        </w:rPr>
        <w:t xml:space="preserve"> </w:t>
      </w:r>
      <w:r>
        <w:rPr>
          <w:w w:val="105"/>
        </w:rPr>
        <w:t>bed</w:t>
      </w:r>
      <w:r>
        <w:rPr>
          <w:spacing w:val="-5"/>
          <w:w w:val="105"/>
        </w:rPr>
        <w:t xml:space="preserve"> </w:t>
      </w:r>
      <w:r>
        <w:rPr>
          <w:w w:val="105"/>
        </w:rPr>
        <w:t>down</w:t>
      </w:r>
      <w:r>
        <w:rPr>
          <w:spacing w:val="-5"/>
          <w:w w:val="105"/>
        </w:rPr>
        <w:t xml:space="preserve"> </w:t>
      </w:r>
      <w:r>
        <w:rPr>
          <w:w w:val="105"/>
        </w:rPr>
        <w:t>for</w:t>
      </w:r>
      <w:r>
        <w:rPr>
          <w:spacing w:val="-6"/>
          <w:w w:val="105"/>
        </w:rPr>
        <w:t xml:space="preserve"> </w:t>
      </w:r>
      <w:r>
        <w:rPr>
          <w:w w:val="105"/>
        </w:rPr>
        <w:t>the</w:t>
      </w:r>
      <w:r>
        <w:rPr>
          <w:spacing w:val="-5"/>
          <w:w w:val="105"/>
        </w:rPr>
        <w:t xml:space="preserve"> </w:t>
      </w:r>
      <w:r>
        <w:rPr>
          <w:w w:val="105"/>
        </w:rPr>
        <w:t>night,</w:t>
      </w:r>
      <w:r>
        <w:rPr>
          <w:spacing w:val="-5"/>
          <w:w w:val="105"/>
        </w:rPr>
        <w:t xml:space="preserve"> </w:t>
      </w:r>
      <w:r>
        <w:rPr>
          <w:w w:val="105"/>
        </w:rPr>
        <w:t>sure</w:t>
      </w:r>
      <w:r>
        <w:rPr>
          <w:spacing w:val="-6"/>
          <w:w w:val="105"/>
        </w:rPr>
        <w:t xml:space="preserve"> </w:t>
      </w:r>
      <w:r>
        <w:rPr>
          <w:w w:val="105"/>
        </w:rPr>
        <w:t>the</w:t>
      </w:r>
      <w:r>
        <w:rPr>
          <w:spacing w:val="-5"/>
          <w:w w:val="105"/>
        </w:rPr>
        <w:t xml:space="preserve"> </w:t>
      </w:r>
      <w:r>
        <w:rPr>
          <w:w w:val="105"/>
        </w:rPr>
        <w:t>sun</w:t>
      </w:r>
      <w:r>
        <w:rPr>
          <w:spacing w:val="-5"/>
          <w:w w:val="105"/>
        </w:rPr>
        <w:t xml:space="preserve"> </w:t>
      </w:r>
      <w:r>
        <w:rPr>
          <w:w w:val="105"/>
        </w:rPr>
        <w:t>will</w:t>
      </w:r>
      <w:r>
        <w:rPr>
          <w:spacing w:val="-6"/>
          <w:w w:val="105"/>
        </w:rPr>
        <w:t xml:space="preserve"> </w:t>
      </w:r>
      <w:r>
        <w:rPr>
          <w:w w:val="105"/>
        </w:rPr>
        <w:t>rise</w:t>
      </w:r>
      <w:r>
        <w:rPr>
          <w:spacing w:val="8"/>
          <w:w w:val="105"/>
        </w:rPr>
        <w:t xml:space="preserve"> </w:t>
      </w:r>
      <w:r>
        <w:rPr>
          <w:spacing w:val="-3"/>
          <w:w w:val="105"/>
        </w:rPr>
        <w:t>again</w:t>
      </w:r>
      <w:r>
        <w:rPr>
          <w:spacing w:val="-5"/>
          <w:w w:val="105"/>
        </w:rPr>
        <w:t xml:space="preserve"> </w:t>
      </w:r>
      <w:r>
        <w:rPr>
          <w:w w:val="105"/>
        </w:rPr>
        <w:t>in</w:t>
      </w:r>
      <w:r>
        <w:rPr>
          <w:spacing w:val="-6"/>
          <w:w w:val="105"/>
        </w:rPr>
        <w:t xml:space="preserve"> </w:t>
      </w:r>
      <w:r>
        <w:rPr>
          <w:w w:val="105"/>
        </w:rPr>
        <w:t>the</w:t>
      </w:r>
      <w:r>
        <w:rPr>
          <w:spacing w:val="-5"/>
          <w:w w:val="105"/>
        </w:rPr>
        <w:t xml:space="preserve"> </w:t>
      </w:r>
      <w:r>
        <w:rPr>
          <w:spacing w:val="-3"/>
          <w:w w:val="105"/>
        </w:rPr>
        <w:t>morning.</w:t>
      </w:r>
    </w:p>
    <w:p w:rsidR="00F971A3" w:rsidRDefault="00F971A3">
      <w:pPr>
        <w:pStyle w:val="BodyText"/>
        <w:spacing w:before="5"/>
        <w:rPr>
          <w:sz w:val="26"/>
        </w:rPr>
      </w:pPr>
    </w:p>
    <w:p w:rsidR="00F971A3" w:rsidRDefault="008B76CE">
      <w:pPr>
        <w:pStyle w:val="BodyText"/>
        <w:spacing w:line="252" w:lineRule="auto"/>
        <w:ind w:left="160" w:right="400"/>
      </w:pPr>
      <w:r>
        <w:rPr>
          <w:w w:val="105"/>
        </w:rPr>
        <w:t>This</w:t>
      </w:r>
      <w:r>
        <w:rPr>
          <w:spacing w:val="-9"/>
          <w:w w:val="105"/>
        </w:rPr>
        <w:t xml:space="preserve"> </w:t>
      </w:r>
      <w:r>
        <w:rPr>
          <w:w w:val="105"/>
        </w:rPr>
        <w:t>may</w:t>
      </w:r>
      <w:r>
        <w:rPr>
          <w:spacing w:val="-8"/>
          <w:w w:val="105"/>
        </w:rPr>
        <w:t xml:space="preserve"> </w:t>
      </w:r>
      <w:r>
        <w:rPr>
          <w:w w:val="105"/>
        </w:rPr>
        <w:t>sound</w:t>
      </w:r>
      <w:r>
        <w:rPr>
          <w:spacing w:val="-8"/>
          <w:w w:val="105"/>
        </w:rPr>
        <w:t xml:space="preserve"> </w:t>
      </w:r>
      <w:r>
        <w:rPr>
          <w:w w:val="105"/>
        </w:rPr>
        <w:t>mystical</w:t>
      </w:r>
      <w:r>
        <w:rPr>
          <w:spacing w:val="-8"/>
          <w:w w:val="105"/>
        </w:rPr>
        <w:t xml:space="preserve"> </w:t>
      </w:r>
      <w:r>
        <w:rPr>
          <w:w w:val="105"/>
        </w:rPr>
        <w:t>and</w:t>
      </w:r>
      <w:r>
        <w:rPr>
          <w:spacing w:val="-9"/>
          <w:w w:val="105"/>
        </w:rPr>
        <w:t xml:space="preserve"> </w:t>
      </w:r>
      <w:r>
        <w:rPr>
          <w:w w:val="105"/>
        </w:rPr>
        <w:t>vague.</w:t>
      </w:r>
      <w:r>
        <w:rPr>
          <w:spacing w:val="-8"/>
          <w:w w:val="105"/>
        </w:rPr>
        <w:t xml:space="preserve"> </w:t>
      </w:r>
      <w:r>
        <w:rPr>
          <w:w w:val="105"/>
        </w:rPr>
        <w:t>In</w:t>
      </w:r>
      <w:r>
        <w:rPr>
          <w:spacing w:val="-8"/>
          <w:w w:val="105"/>
        </w:rPr>
        <w:t xml:space="preserve"> </w:t>
      </w:r>
      <w:r>
        <w:rPr>
          <w:w w:val="105"/>
        </w:rPr>
        <w:t>a</w:t>
      </w:r>
      <w:r>
        <w:rPr>
          <w:spacing w:val="-8"/>
          <w:w w:val="105"/>
        </w:rPr>
        <w:t xml:space="preserve"> </w:t>
      </w:r>
      <w:r>
        <w:rPr>
          <w:w w:val="105"/>
        </w:rPr>
        <w:t>sense</w:t>
      </w:r>
      <w:r>
        <w:rPr>
          <w:spacing w:val="-9"/>
          <w:w w:val="105"/>
        </w:rPr>
        <w:t xml:space="preserve"> </w:t>
      </w:r>
      <w:r>
        <w:rPr>
          <w:w w:val="105"/>
        </w:rPr>
        <w:t>it</w:t>
      </w:r>
      <w:r>
        <w:rPr>
          <w:spacing w:val="-8"/>
          <w:w w:val="105"/>
        </w:rPr>
        <w:t xml:space="preserve"> </w:t>
      </w:r>
      <w:r>
        <w:rPr>
          <w:w w:val="105"/>
        </w:rPr>
        <w:t>is,</w:t>
      </w:r>
      <w:r>
        <w:rPr>
          <w:spacing w:val="-8"/>
          <w:w w:val="105"/>
        </w:rPr>
        <w:t xml:space="preserve"> </w:t>
      </w:r>
      <w:r>
        <w:rPr>
          <w:w w:val="105"/>
        </w:rPr>
        <w:t>because</w:t>
      </w:r>
      <w:r>
        <w:rPr>
          <w:spacing w:val="-8"/>
          <w:w w:val="105"/>
        </w:rPr>
        <w:t xml:space="preserve"> </w:t>
      </w:r>
      <w:r>
        <w:rPr>
          <w:w w:val="105"/>
        </w:rPr>
        <w:t>it</w:t>
      </w:r>
      <w:r>
        <w:rPr>
          <w:spacing w:val="-9"/>
          <w:w w:val="105"/>
        </w:rPr>
        <w:t xml:space="preserve"> </w:t>
      </w:r>
      <w:r>
        <w:rPr>
          <w:w w:val="105"/>
        </w:rPr>
        <w:t>is</w:t>
      </w:r>
      <w:r>
        <w:rPr>
          <w:spacing w:val="-8"/>
          <w:w w:val="105"/>
        </w:rPr>
        <w:t xml:space="preserve"> </w:t>
      </w:r>
      <w:r>
        <w:rPr>
          <w:w w:val="105"/>
        </w:rPr>
        <w:t>a</w:t>
      </w:r>
      <w:r>
        <w:rPr>
          <w:spacing w:val="-8"/>
          <w:w w:val="105"/>
        </w:rPr>
        <w:t xml:space="preserve"> </w:t>
      </w:r>
      <w:r>
        <w:rPr>
          <w:w w:val="105"/>
        </w:rPr>
        <w:t>new</w:t>
      </w:r>
      <w:r>
        <w:rPr>
          <w:spacing w:val="-8"/>
          <w:w w:val="105"/>
        </w:rPr>
        <w:t xml:space="preserve"> </w:t>
      </w:r>
      <w:r>
        <w:rPr>
          <w:w w:val="105"/>
        </w:rPr>
        <w:t>kind</w:t>
      </w:r>
      <w:r>
        <w:rPr>
          <w:spacing w:val="-9"/>
          <w:w w:val="105"/>
        </w:rPr>
        <w:t xml:space="preserve"> </w:t>
      </w:r>
      <w:r>
        <w:rPr>
          <w:w w:val="105"/>
        </w:rPr>
        <w:t>of</w:t>
      </w:r>
      <w:r>
        <w:rPr>
          <w:spacing w:val="-8"/>
          <w:w w:val="105"/>
        </w:rPr>
        <w:t xml:space="preserve"> </w:t>
      </w:r>
      <w:r>
        <w:rPr>
          <w:w w:val="105"/>
        </w:rPr>
        <w:t>relationship</w:t>
      </w:r>
      <w:r>
        <w:rPr>
          <w:spacing w:val="-8"/>
          <w:w w:val="105"/>
        </w:rPr>
        <w:t xml:space="preserve"> </w:t>
      </w:r>
      <w:r>
        <w:rPr>
          <w:w w:val="105"/>
        </w:rPr>
        <w:t xml:space="preserve">with your program. When you really understand refactoring, the design of the system is as fluid and plastic and moldable to you as the </w:t>
      </w:r>
      <w:r>
        <w:rPr>
          <w:spacing w:val="-4"/>
          <w:w w:val="105"/>
        </w:rPr>
        <w:t xml:space="preserve">individual </w:t>
      </w:r>
      <w:r>
        <w:rPr>
          <w:w w:val="105"/>
        </w:rPr>
        <w:t>characters in a source code file. You can feel the whole design at once. You can see how it might flex and change—a little this way and this is possible, a little that way and that is</w:t>
      </w:r>
      <w:r>
        <w:rPr>
          <w:spacing w:val="27"/>
          <w:w w:val="105"/>
        </w:rPr>
        <w:t xml:space="preserve"> </w:t>
      </w:r>
      <w:r>
        <w:rPr>
          <w:w w:val="105"/>
        </w:rPr>
        <w:t>possible.</w:t>
      </w:r>
    </w:p>
    <w:p w:rsidR="00F971A3" w:rsidRDefault="00F971A3">
      <w:pPr>
        <w:spacing w:line="252" w:lineRule="auto"/>
        <w:sectPr w:rsidR="00F971A3">
          <w:pgSz w:w="12240" w:h="15840"/>
          <w:pgMar w:top="1340" w:right="1660" w:bottom="980" w:left="1640" w:header="0" w:footer="794" w:gutter="0"/>
          <w:cols w:space="720"/>
        </w:sectPr>
      </w:pPr>
    </w:p>
    <w:p w:rsidR="00F971A3" w:rsidRDefault="008B76CE">
      <w:pPr>
        <w:pStyle w:val="BodyText"/>
        <w:spacing w:before="81" w:line="247" w:lineRule="auto"/>
        <w:ind w:left="160" w:right="544"/>
      </w:pPr>
      <w:r>
        <w:rPr>
          <w:w w:val="105"/>
        </w:rPr>
        <w:lastRenderedPageBreak/>
        <w:t xml:space="preserve">In another sense, though, it is not at all mystical or </w:t>
      </w:r>
      <w:r>
        <w:rPr>
          <w:spacing w:val="-6"/>
          <w:w w:val="105"/>
        </w:rPr>
        <w:t xml:space="preserve">vague. </w:t>
      </w:r>
      <w:r>
        <w:rPr>
          <w:w w:val="105"/>
        </w:rPr>
        <w:t>Refactoring is a learnable skill, the components</w:t>
      </w:r>
      <w:r>
        <w:rPr>
          <w:spacing w:val="-14"/>
          <w:w w:val="105"/>
        </w:rPr>
        <w:t xml:space="preserve"> </w:t>
      </w:r>
      <w:r>
        <w:rPr>
          <w:w w:val="105"/>
        </w:rPr>
        <w:t>of</w:t>
      </w:r>
      <w:r>
        <w:rPr>
          <w:spacing w:val="-14"/>
          <w:w w:val="105"/>
        </w:rPr>
        <w:t xml:space="preserve"> </w:t>
      </w:r>
      <w:r>
        <w:rPr>
          <w:w w:val="105"/>
        </w:rPr>
        <w:t>which</w:t>
      </w:r>
      <w:r>
        <w:rPr>
          <w:spacing w:val="-14"/>
          <w:w w:val="105"/>
        </w:rPr>
        <w:t xml:space="preserve"> </w:t>
      </w:r>
      <w:r>
        <w:rPr>
          <w:w w:val="105"/>
        </w:rPr>
        <w:t>you</w:t>
      </w:r>
      <w:r>
        <w:rPr>
          <w:spacing w:val="-14"/>
          <w:w w:val="105"/>
        </w:rPr>
        <w:t xml:space="preserve"> </w:t>
      </w:r>
      <w:r>
        <w:rPr>
          <w:w w:val="105"/>
        </w:rPr>
        <w:t>have</w:t>
      </w:r>
      <w:r>
        <w:rPr>
          <w:spacing w:val="-14"/>
          <w:w w:val="105"/>
        </w:rPr>
        <w:t xml:space="preserve"> </w:t>
      </w:r>
      <w:r>
        <w:rPr>
          <w:w w:val="105"/>
        </w:rPr>
        <w:t>read</w:t>
      </w:r>
      <w:r>
        <w:rPr>
          <w:spacing w:val="-13"/>
          <w:w w:val="105"/>
        </w:rPr>
        <w:t xml:space="preserve"> </w:t>
      </w:r>
      <w:r>
        <w:rPr>
          <w:w w:val="105"/>
        </w:rPr>
        <w:t>about</w:t>
      </w:r>
      <w:r>
        <w:rPr>
          <w:spacing w:val="-14"/>
          <w:w w:val="105"/>
        </w:rPr>
        <w:t xml:space="preserve"> </w:t>
      </w:r>
      <w:r>
        <w:rPr>
          <w:w w:val="105"/>
        </w:rPr>
        <w:t>in</w:t>
      </w:r>
      <w:r>
        <w:rPr>
          <w:spacing w:val="-14"/>
          <w:w w:val="105"/>
        </w:rPr>
        <w:t xml:space="preserve"> </w:t>
      </w:r>
      <w:r>
        <w:rPr>
          <w:w w:val="105"/>
        </w:rPr>
        <w:t>this</w:t>
      </w:r>
      <w:r>
        <w:rPr>
          <w:spacing w:val="-14"/>
          <w:w w:val="105"/>
        </w:rPr>
        <w:t xml:space="preserve"> </w:t>
      </w:r>
      <w:r>
        <w:rPr>
          <w:w w:val="105"/>
        </w:rPr>
        <w:t>book</w:t>
      </w:r>
      <w:r>
        <w:rPr>
          <w:spacing w:val="-14"/>
          <w:w w:val="105"/>
        </w:rPr>
        <w:t xml:space="preserve"> </w:t>
      </w:r>
      <w:r>
        <w:rPr>
          <w:w w:val="105"/>
        </w:rPr>
        <w:t>and</w:t>
      </w:r>
      <w:r>
        <w:rPr>
          <w:spacing w:val="-13"/>
          <w:w w:val="105"/>
        </w:rPr>
        <w:t xml:space="preserve"> </w:t>
      </w:r>
      <w:r>
        <w:rPr>
          <w:w w:val="105"/>
        </w:rPr>
        <w:t>begun</w:t>
      </w:r>
      <w:r>
        <w:rPr>
          <w:spacing w:val="-14"/>
          <w:w w:val="105"/>
        </w:rPr>
        <w:t xml:space="preserve"> </w:t>
      </w:r>
      <w:r>
        <w:rPr>
          <w:w w:val="105"/>
        </w:rPr>
        <w:t>to</w:t>
      </w:r>
      <w:r>
        <w:rPr>
          <w:spacing w:val="-14"/>
          <w:w w:val="105"/>
        </w:rPr>
        <w:t xml:space="preserve"> </w:t>
      </w:r>
      <w:r>
        <w:rPr>
          <w:w w:val="105"/>
        </w:rPr>
        <w:t>learn</w:t>
      </w:r>
      <w:r>
        <w:rPr>
          <w:spacing w:val="-14"/>
          <w:w w:val="105"/>
        </w:rPr>
        <w:t xml:space="preserve"> </w:t>
      </w:r>
      <w:r>
        <w:rPr>
          <w:w w:val="105"/>
        </w:rPr>
        <w:t>about.</w:t>
      </w:r>
      <w:r>
        <w:rPr>
          <w:spacing w:val="-14"/>
          <w:w w:val="105"/>
        </w:rPr>
        <w:t xml:space="preserve"> </w:t>
      </w:r>
      <w:r>
        <w:rPr>
          <w:w w:val="105"/>
        </w:rPr>
        <w:t>You</w:t>
      </w:r>
      <w:r>
        <w:rPr>
          <w:spacing w:val="-14"/>
          <w:w w:val="105"/>
        </w:rPr>
        <w:t xml:space="preserve"> </w:t>
      </w:r>
      <w:r>
        <w:rPr>
          <w:w w:val="105"/>
        </w:rPr>
        <w:t>get</w:t>
      </w:r>
      <w:r>
        <w:rPr>
          <w:spacing w:val="-13"/>
          <w:w w:val="105"/>
        </w:rPr>
        <w:t xml:space="preserve"> </w:t>
      </w:r>
      <w:r>
        <w:rPr>
          <w:w w:val="105"/>
        </w:rPr>
        <w:t>those little</w:t>
      </w:r>
      <w:r>
        <w:rPr>
          <w:spacing w:val="-4"/>
          <w:w w:val="105"/>
        </w:rPr>
        <w:t xml:space="preserve"> </w:t>
      </w:r>
      <w:r>
        <w:rPr>
          <w:w w:val="105"/>
        </w:rPr>
        <w:t>skills</w:t>
      </w:r>
      <w:r>
        <w:rPr>
          <w:spacing w:val="-3"/>
          <w:w w:val="105"/>
        </w:rPr>
        <w:t xml:space="preserve"> </w:t>
      </w:r>
      <w:r>
        <w:rPr>
          <w:w w:val="105"/>
        </w:rPr>
        <w:t>together</w:t>
      </w:r>
      <w:r>
        <w:rPr>
          <w:spacing w:val="-3"/>
          <w:w w:val="105"/>
        </w:rPr>
        <w:t xml:space="preserve"> </w:t>
      </w:r>
      <w:r>
        <w:rPr>
          <w:w w:val="105"/>
        </w:rPr>
        <w:t>and</w:t>
      </w:r>
      <w:r>
        <w:rPr>
          <w:spacing w:val="-4"/>
          <w:w w:val="105"/>
        </w:rPr>
        <w:t xml:space="preserve"> </w:t>
      </w:r>
      <w:r>
        <w:rPr>
          <w:w w:val="105"/>
        </w:rPr>
        <w:t>polished.</w:t>
      </w:r>
      <w:r>
        <w:rPr>
          <w:spacing w:val="-3"/>
          <w:w w:val="105"/>
        </w:rPr>
        <w:t xml:space="preserve"> </w:t>
      </w:r>
      <w:r>
        <w:rPr>
          <w:w w:val="105"/>
        </w:rPr>
        <w:t>Then</w:t>
      </w:r>
      <w:r>
        <w:rPr>
          <w:spacing w:val="-3"/>
          <w:w w:val="105"/>
        </w:rPr>
        <w:t xml:space="preserve"> </w:t>
      </w:r>
      <w:r>
        <w:rPr>
          <w:w w:val="105"/>
        </w:rPr>
        <w:t>you</w:t>
      </w:r>
      <w:r>
        <w:rPr>
          <w:spacing w:val="-4"/>
          <w:w w:val="105"/>
        </w:rPr>
        <w:t xml:space="preserve"> </w:t>
      </w:r>
      <w:r>
        <w:rPr>
          <w:w w:val="105"/>
        </w:rPr>
        <w:t>begin</w:t>
      </w:r>
      <w:r>
        <w:rPr>
          <w:spacing w:val="-3"/>
          <w:w w:val="105"/>
        </w:rPr>
        <w:t xml:space="preserve"> </w:t>
      </w:r>
      <w:r>
        <w:rPr>
          <w:w w:val="105"/>
        </w:rPr>
        <w:t>to</w:t>
      </w:r>
      <w:r>
        <w:rPr>
          <w:spacing w:val="-3"/>
          <w:w w:val="105"/>
        </w:rPr>
        <w:t xml:space="preserve"> </w:t>
      </w:r>
      <w:r>
        <w:rPr>
          <w:w w:val="105"/>
        </w:rPr>
        <w:t>see</w:t>
      </w:r>
      <w:r>
        <w:rPr>
          <w:spacing w:val="-4"/>
          <w:w w:val="105"/>
        </w:rPr>
        <w:t xml:space="preserve"> </w:t>
      </w:r>
      <w:r>
        <w:rPr>
          <w:w w:val="105"/>
        </w:rPr>
        <w:t>development</w:t>
      </w:r>
      <w:r>
        <w:rPr>
          <w:spacing w:val="-3"/>
          <w:w w:val="105"/>
        </w:rPr>
        <w:t xml:space="preserve"> </w:t>
      </w:r>
      <w:r>
        <w:rPr>
          <w:w w:val="105"/>
        </w:rPr>
        <w:t>in</w:t>
      </w:r>
      <w:r>
        <w:rPr>
          <w:spacing w:val="-3"/>
          <w:w w:val="105"/>
        </w:rPr>
        <w:t xml:space="preserve"> </w:t>
      </w:r>
      <w:r>
        <w:rPr>
          <w:w w:val="105"/>
        </w:rPr>
        <w:t>a</w:t>
      </w:r>
      <w:r>
        <w:rPr>
          <w:spacing w:val="-4"/>
          <w:w w:val="105"/>
        </w:rPr>
        <w:t xml:space="preserve"> </w:t>
      </w:r>
      <w:r>
        <w:rPr>
          <w:w w:val="105"/>
        </w:rPr>
        <w:t>new</w:t>
      </w:r>
      <w:r>
        <w:rPr>
          <w:spacing w:val="-3"/>
          <w:w w:val="105"/>
        </w:rPr>
        <w:t xml:space="preserve"> </w:t>
      </w:r>
      <w:r>
        <w:rPr>
          <w:w w:val="105"/>
        </w:rPr>
        <w:t>light.</w:t>
      </w:r>
    </w:p>
    <w:p w:rsidR="00F971A3" w:rsidRDefault="00F971A3">
      <w:pPr>
        <w:pStyle w:val="BodyText"/>
        <w:spacing w:before="9"/>
        <w:rPr>
          <w:sz w:val="24"/>
        </w:rPr>
      </w:pPr>
    </w:p>
    <w:p w:rsidR="00F971A3" w:rsidRDefault="008B76CE">
      <w:pPr>
        <w:pStyle w:val="BodyText"/>
        <w:ind w:left="160"/>
      </w:pPr>
      <w:r>
        <w:rPr>
          <w:w w:val="105"/>
        </w:rPr>
        <w:t>I said this was a learnable skill. How do you learn it?</w:t>
      </w:r>
    </w:p>
    <w:p w:rsidR="00F971A3" w:rsidRDefault="00F971A3">
      <w:pPr>
        <w:pStyle w:val="BodyText"/>
        <w:spacing w:before="4"/>
        <w:rPr>
          <w:sz w:val="25"/>
        </w:rPr>
      </w:pPr>
    </w:p>
    <w:p w:rsidR="00F971A3" w:rsidRDefault="008B76CE">
      <w:pPr>
        <w:pStyle w:val="Heading6"/>
        <w:ind w:left="160"/>
      </w:pPr>
      <w:r>
        <w:rPr>
          <w:w w:val="105"/>
        </w:rPr>
        <w:t>Get used to picking a goal.</w:t>
      </w:r>
    </w:p>
    <w:p w:rsidR="00F971A3" w:rsidRDefault="00F971A3">
      <w:pPr>
        <w:pStyle w:val="BodyText"/>
        <w:spacing w:before="8"/>
        <w:rPr>
          <w:b/>
          <w:sz w:val="26"/>
        </w:rPr>
      </w:pPr>
    </w:p>
    <w:p w:rsidR="00F971A3" w:rsidRDefault="008B76CE">
      <w:pPr>
        <w:pStyle w:val="BodyText"/>
        <w:spacing w:line="247" w:lineRule="auto"/>
        <w:ind w:left="160" w:right="271"/>
      </w:pPr>
      <w:r>
        <w:rPr>
          <w:w w:val="105"/>
        </w:rPr>
        <w:t>Somewhere your code smells bad. Resolve to get rid of the problem. Then march toward that goal.</w:t>
      </w:r>
      <w:r>
        <w:rPr>
          <w:spacing w:val="-10"/>
          <w:w w:val="105"/>
        </w:rPr>
        <w:t xml:space="preserve"> </w:t>
      </w:r>
      <w:r>
        <w:rPr>
          <w:w w:val="105"/>
        </w:rPr>
        <w:t>You</w:t>
      </w:r>
      <w:r>
        <w:rPr>
          <w:spacing w:val="-10"/>
          <w:w w:val="105"/>
        </w:rPr>
        <w:t xml:space="preserve"> </w:t>
      </w:r>
      <w:r>
        <w:rPr>
          <w:w w:val="105"/>
        </w:rPr>
        <w:t>aren't</w:t>
      </w:r>
      <w:r>
        <w:rPr>
          <w:spacing w:val="-10"/>
          <w:w w:val="105"/>
        </w:rPr>
        <w:t xml:space="preserve"> </w:t>
      </w:r>
      <w:r>
        <w:rPr>
          <w:w w:val="105"/>
        </w:rPr>
        <w:t>refactoring</w:t>
      </w:r>
      <w:r>
        <w:rPr>
          <w:spacing w:val="-9"/>
          <w:w w:val="105"/>
        </w:rPr>
        <w:t xml:space="preserve"> </w:t>
      </w:r>
      <w:r>
        <w:rPr>
          <w:w w:val="105"/>
        </w:rPr>
        <w:t>to</w:t>
      </w:r>
      <w:r>
        <w:rPr>
          <w:spacing w:val="-10"/>
          <w:w w:val="105"/>
        </w:rPr>
        <w:t xml:space="preserve"> </w:t>
      </w:r>
      <w:r>
        <w:rPr>
          <w:w w:val="105"/>
        </w:rPr>
        <w:t>pursue</w:t>
      </w:r>
      <w:r>
        <w:rPr>
          <w:spacing w:val="-10"/>
          <w:w w:val="105"/>
        </w:rPr>
        <w:t xml:space="preserve"> </w:t>
      </w:r>
      <w:r>
        <w:rPr>
          <w:w w:val="105"/>
        </w:rPr>
        <w:t>truth</w:t>
      </w:r>
      <w:r>
        <w:rPr>
          <w:spacing w:val="-10"/>
          <w:w w:val="105"/>
        </w:rPr>
        <w:t xml:space="preserve"> </w:t>
      </w:r>
      <w:r>
        <w:rPr>
          <w:w w:val="105"/>
        </w:rPr>
        <w:t>and</w:t>
      </w:r>
      <w:r>
        <w:rPr>
          <w:spacing w:val="-9"/>
          <w:w w:val="105"/>
        </w:rPr>
        <w:t xml:space="preserve"> </w:t>
      </w:r>
      <w:r>
        <w:rPr>
          <w:w w:val="105"/>
        </w:rPr>
        <w:t>beauty</w:t>
      </w:r>
      <w:r>
        <w:rPr>
          <w:spacing w:val="-10"/>
          <w:w w:val="105"/>
        </w:rPr>
        <w:t xml:space="preserve"> </w:t>
      </w:r>
      <w:r>
        <w:rPr>
          <w:w w:val="105"/>
        </w:rPr>
        <w:t>(at</w:t>
      </w:r>
      <w:r>
        <w:rPr>
          <w:spacing w:val="-10"/>
          <w:w w:val="105"/>
        </w:rPr>
        <w:t xml:space="preserve"> </w:t>
      </w:r>
      <w:r>
        <w:rPr>
          <w:w w:val="105"/>
        </w:rPr>
        <w:t>least</w:t>
      </w:r>
      <w:r>
        <w:rPr>
          <w:spacing w:val="-10"/>
          <w:w w:val="105"/>
        </w:rPr>
        <w:t xml:space="preserve"> </w:t>
      </w:r>
      <w:r>
        <w:rPr>
          <w:w w:val="105"/>
        </w:rPr>
        <w:t>that's</w:t>
      </w:r>
      <w:r>
        <w:rPr>
          <w:spacing w:val="-9"/>
          <w:w w:val="105"/>
        </w:rPr>
        <w:t xml:space="preserve"> </w:t>
      </w:r>
      <w:r>
        <w:rPr>
          <w:w w:val="105"/>
        </w:rPr>
        <w:t>not</w:t>
      </w:r>
      <w:r>
        <w:rPr>
          <w:spacing w:val="-10"/>
          <w:w w:val="105"/>
        </w:rPr>
        <w:t xml:space="preserve"> </w:t>
      </w:r>
      <w:r>
        <w:rPr>
          <w:w w:val="105"/>
        </w:rPr>
        <w:t>all</w:t>
      </w:r>
      <w:r>
        <w:rPr>
          <w:spacing w:val="-10"/>
          <w:w w:val="105"/>
        </w:rPr>
        <w:t xml:space="preserve"> </w:t>
      </w:r>
      <w:r>
        <w:rPr>
          <w:w w:val="105"/>
        </w:rPr>
        <w:t>there</w:t>
      </w:r>
      <w:r>
        <w:rPr>
          <w:spacing w:val="-10"/>
          <w:w w:val="105"/>
        </w:rPr>
        <w:t xml:space="preserve"> </w:t>
      </w:r>
      <w:r>
        <w:rPr>
          <w:w w:val="105"/>
        </w:rPr>
        <w:t>is</w:t>
      </w:r>
      <w:r>
        <w:rPr>
          <w:spacing w:val="-9"/>
          <w:w w:val="105"/>
        </w:rPr>
        <w:t xml:space="preserve"> </w:t>
      </w:r>
      <w:r>
        <w:rPr>
          <w:w w:val="105"/>
        </w:rPr>
        <w:t>to</w:t>
      </w:r>
      <w:r>
        <w:rPr>
          <w:spacing w:val="-10"/>
          <w:w w:val="105"/>
        </w:rPr>
        <w:t xml:space="preserve"> </w:t>
      </w:r>
      <w:r>
        <w:rPr>
          <w:w w:val="105"/>
        </w:rPr>
        <w:t>it).</w:t>
      </w:r>
      <w:r>
        <w:rPr>
          <w:spacing w:val="-10"/>
          <w:w w:val="105"/>
        </w:rPr>
        <w:t xml:space="preserve"> </w:t>
      </w:r>
      <w:r>
        <w:rPr>
          <w:w w:val="105"/>
        </w:rPr>
        <w:t>You</w:t>
      </w:r>
      <w:r>
        <w:rPr>
          <w:spacing w:val="-9"/>
          <w:w w:val="105"/>
        </w:rPr>
        <w:t xml:space="preserve"> </w:t>
      </w:r>
      <w:r>
        <w:rPr>
          <w:w w:val="105"/>
        </w:rPr>
        <w:t xml:space="preserve">are trying to make your world easier to understand, to regain control of a program that is flapping </w:t>
      </w:r>
      <w:r>
        <w:rPr>
          <w:spacing w:val="-2"/>
          <w:w w:val="105"/>
        </w:rPr>
        <w:t>loose.</w:t>
      </w:r>
    </w:p>
    <w:p w:rsidR="00F971A3" w:rsidRDefault="00F971A3">
      <w:pPr>
        <w:pStyle w:val="BodyText"/>
        <w:spacing w:before="9"/>
        <w:rPr>
          <w:sz w:val="24"/>
        </w:rPr>
      </w:pPr>
    </w:p>
    <w:p w:rsidR="00F971A3" w:rsidRDefault="008B76CE">
      <w:pPr>
        <w:pStyle w:val="Heading6"/>
        <w:ind w:left="160"/>
      </w:pPr>
      <w:r>
        <w:rPr>
          <w:w w:val="105"/>
        </w:rPr>
        <w:t>Stop when you are unsure.</w:t>
      </w:r>
    </w:p>
    <w:p w:rsidR="00F971A3" w:rsidRDefault="00F971A3">
      <w:pPr>
        <w:pStyle w:val="BodyText"/>
        <w:spacing w:before="7"/>
        <w:rPr>
          <w:b/>
          <w:sz w:val="26"/>
        </w:rPr>
      </w:pPr>
    </w:p>
    <w:p w:rsidR="00F971A3" w:rsidRDefault="008B76CE">
      <w:pPr>
        <w:pStyle w:val="BodyText"/>
        <w:ind w:left="160" w:right="544"/>
      </w:pPr>
      <w:r>
        <w:rPr>
          <w:w w:val="105"/>
        </w:rPr>
        <w:t>As</w:t>
      </w:r>
      <w:r>
        <w:rPr>
          <w:spacing w:val="-10"/>
          <w:w w:val="105"/>
        </w:rPr>
        <w:t xml:space="preserve"> </w:t>
      </w:r>
      <w:r>
        <w:rPr>
          <w:w w:val="105"/>
        </w:rPr>
        <w:t>you</w:t>
      </w:r>
      <w:r>
        <w:rPr>
          <w:spacing w:val="-10"/>
          <w:w w:val="105"/>
        </w:rPr>
        <w:t xml:space="preserve"> </w:t>
      </w:r>
      <w:r>
        <w:rPr>
          <w:w w:val="105"/>
        </w:rPr>
        <w:t>move</w:t>
      </w:r>
      <w:r>
        <w:rPr>
          <w:spacing w:val="-10"/>
          <w:w w:val="105"/>
        </w:rPr>
        <w:t xml:space="preserve"> </w:t>
      </w:r>
      <w:r>
        <w:rPr>
          <w:w w:val="105"/>
        </w:rPr>
        <w:t>toward</w:t>
      </w:r>
      <w:r>
        <w:rPr>
          <w:spacing w:val="-9"/>
          <w:w w:val="105"/>
        </w:rPr>
        <w:t xml:space="preserve"> </w:t>
      </w:r>
      <w:r>
        <w:rPr>
          <w:w w:val="105"/>
        </w:rPr>
        <w:t>your</w:t>
      </w:r>
      <w:r>
        <w:rPr>
          <w:spacing w:val="-10"/>
          <w:w w:val="105"/>
        </w:rPr>
        <w:t xml:space="preserve"> </w:t>
      </w:r>
      <w:r>
        <w:rPr>
          <w:w w:val="105"/>
        </w:rPr>
        <w:t>goal,</w:t>
      </w:r>
      <w:r>
        <w:rPr>
          <w:spacing w:val="-10"/>
          <w:w w:val="105"/>
        </w:rPr>
        <w:t xml:space="preserve"> </w:t>
      </w:r>
      <w:r>
        <w:rPr>
          <w:w w:val="105"/>
        </w:rPr>
        <w:t>a</w:t>
      </w:r>
      <w:r>
        <w:rPr>
          <w:spacing w:val="-9"/>
          <w:w w:val="105"/>
        </w:rPr>
        <w:t xml:space="preserve"> </w:t>
      </w:r>
      <w:r>
        <w:rPr>
          <w:w w:val="105"/>
        </w:rPr>
        <w:t>time</w:t>
      </w:r>
      <w:r>
        <w:rPr>
          <w:spacing w:val="-10"/>
          <w:w w:val="105"/>
        </w:rPr>
        <w:t xml:space="preserve"> </w:t>
      </w:r>
      <w:r>
        <w:rPr>
          <w:w w:val="105"/>
        </w:rPr>
        <w:t>may</w:t>
      </w:r>
      <w:r>
        <w:rPr>
          <w:spacing w:val="-10"/>
          <w:w w:val="105"/>
        </w:rPr>
        <w:t xml:space="preserve"> </w:t>
      </w:r>
      <w:r>
        <w:rPr>
          <w:w w:val="105"/>
        </w:rPr>
        <w:t>come</w:t>
      </w:r>
      <w:r>
        <w:rPr>
          <w:spacing w:val="-9"/>
          <w:w w:val="105"/>
        </w:rPr>
        <w:t xml:space="preserve"> </w:t>
      </w:r>
      <w:r>
        <w:rPr>
          <w:w w:val="105"/>
        </w:rPr>
        <w:t>when</w:t>
      </w:r>
      <w:r>
        <w:rPr>
          <w:spacing w:val="-10"/>
          <w:w w:val="105"/>
        </w:rPr>
        <w:t xml:space="preserve"> </w:t>
      </w:r>
      <w:r>
        <w:rPr>
          <w:w w:val="105"/>
        </w:rPr>
        <w:t>you</w:t>
      </w:r>
      <w:r>
        <w:rPr>
          <w:spacing w:val="-10"/>
          <w:w w:val="105"/>
        </w:rPr>
        <w:t xml:space="preserve"> </w:t>
      </w:r>
      <w:r>
        <w:rPr>
          <w:w w:val="105"/>
        </w:rPr>
        <w:t>can't</w:t>
      </w:r>
      <w:r>
        <w:rPr>
          <w:spacing w:val="-9"/>
          <w:w w:val="105"/>
        </w:rPr>
        <w:t xml:space="preserve"> </w:t>
      </w:r>
      <w:r>
        <w:rPr>
          <w:w w:val="105"/>
        </w:rPr>
        <w:t>exactly</w:t>
      </w:r>
      <w:r>
        <w:rPr>
          <w:spacing w:val="-10"/>
          <w:w w:val="105"/>
        </w:rPr>
        <w:t xml:space="preserve"> </w:t>
      </w:r>
      <w:r>
        <w:rPr>
          <w:w w:val="105"/>
        </w:rPr>
        <w:t>prove</w:t>
      </w:r>
      <w:r>
        <w:rPr>
          <w:spacing w:val="-10"/>
          <w:w w:val="105"/>
        </w:rPr>
        <w:t xml:space="preserve"> </w:t>
      </w:r>
      <w:r>
        <w:rPr>
          <w:w w:val="105"/>
        </w:rPr>
        <w:t>to</w:t>
      </w:r>
      <w:r>
        <w:rPr>
          <w:spacing w:val="-9"/>
          <w:w w:val="105"/>
        </w:rPr>
        <w:t xml:space="preserve"> </w:t>
      </w:r>
      <w:r>
        <w:rPr>
          <w:w w:val="105"/>
        </w:rPr>
        <w:t>yourself</w:t>
      </w:r>
      <w:r>
        <w:rPr>
          <w:spacing w:val="-10"/>
          <w:w w:val="105"/>
        </w:rPr>
        <w:t xml:space="preserve"> </w:t>
      </w:r>
      <w:r>
        <w:rPr>
          <w:w w:val="105"/>
        </w:rPr>
        <w:t>and others</w:t>
      </w:r>
      <w:r>
        <w:rPr>
          <w:spacing w:val="-13"/>
          <w:w w:val="105"/>
        </w:rPr>
        <w:t xml:space="preserve"> </w:t>
      </w:r>
      <w:r>
        <w:rPr>
          <w:w w:val="105"/>
        </w:rPr>
        <w:t>that</w:t>
      </w:r>
      <w:r>
        <w:rPr>
          <w:spacing w:val="-13"/>
          <w:w w:val="105"/>
        </w:rPr>
        <w:t xml:space="preserve"> </w:t>
      </w:r>
      <w:r>
        <w:rPr>
          <w:w w:val="105"/>
        </w:rPr>
        <w:t>what</w:t>
      </w:r>
      <w:r>
        <w:rPr>
          <w:spacing w:val="-13"/>
          <w:w w:val="105"/>
        </w:rPr>
        <w:t xml:space="preserve"> </w:t>
      </w:r>
      <w:r>
        <w:rPr>
          <w:w w:val="105"/>
        </w:rPr>
        <w:t>you</w:t>
      </w:r>
      <w:r>
        <w:rPr>
          <w:spacing w:val="-13"/>
          <w:w w:val="105"/>
        </w:rPr>
        <w:t xml:space="preserve"> </w:t>
      </w:r>
      <w:r>
        <w:rPr>
          <w:w w:val="105"/>
        </w:rPr>
        <w:t>are</w:t>
      </w:r>
      <w:r>
        <w:rPr>
          <w:spacing w:val="-13"/>
          <w:w w:val="105"/>
        </w:rPr>
        <w:t xml:space="preserve"> </w:t>
      </w:r>
      <w:r>
        <w:rPr>
          <w:w w:val="105"/>
        </w:rPr>
        <w:t>doing</w:t>
      </w:r>
      <w:r>
        <w:rPr>
          <w:spacing w:val="-13"/>
          <w:w w:val="105"/>
        </w:rPr>
        <w:t xml:space="preserve"> </w:t>
      </w:r>
      <w:r>
        <w:rPr>
          <w:w w:val="105"/>
        </w:rPr>
        <w:t>will</w:t>
      </w:r>
      <w:r>
        <w:rPr>
          <w:spacing w:val="-13"/>
          <w:w w:val="105"/>
        </w:rPr>
        <w:t xml:space="preserve"> </w:t>
      </w:r>
      <w:r>
        <w:rPr>
          <w:w w:val="105"/>
        </w:rPr>
        <w:t>preserve</w:t>
      </w:r>
      <w:r>
        <w:rPr>
          <w:spacing w:val="-12"/>
          <w:w w:val="105"/>
        </w:rPr>
        <w:t xml:space="preserve"> </w:t>
      </w:r>
      <w:r>
        <w:rPr>
          <w:w w:val="105"/>
        </w:rPr>
        <w:t>the</w:t>
      </w:r>
      <w:r>
        <w:rPr>
          <w:spacing w:val="-12"/>
          <w:w w:val="105"/>
        </w:rPr>
        <w:t xml:space="preserve"> </w:t>
      </w:r>
      <w:r>
        <w:rPr>
          <w:w w:val="105"/>
        </w:rPr>
        <w:t>semantics</w:t>
      </w:r>
      <w:r>
        <w:rPr>
          <w:spacing w:val="-12"/>
          <w:w w:val="105"/>
        </w:rPr>
        <w:t xml:space="preserve"> </w:t>
      </w:r>
      <w:r>
        <w:rPr>
          <w:w w:val="105"/>
        </w:rPr>
        <w:t>of</w:t>
      </w:r>
      <w:r>
        <w:rPr>
          <w:spacing w:val="-12"/>
          <w:w w:val="105"/>
        </w:rPr>
        <w:t xml:space="preserve"> </w:t>
      </w:r>
      <w:r>
        <w:rPr>
          <w:w w:val="105"/>
        </w:rPr>
        <w:t>your</w:t>
      </w:r>
      <w:r>
        <w:rPr>
          <w:spacing w:val="-13"/>
          <w:w w:val="105"/>
        </w:rPr>
        <w:t xml:space="preserve"> </w:t>
      </w:r>
      <w:r>
        <w:rPr>
          <w:w w:val="105"/>
        </w:rPr>
        <w:t>program.</w:t>
      </w:r>
      <w:r>
        <w:rPr>
          <w:spacing w:val="-12"/>
          <w:w w:val="105"/>
        </w:rPr>
        <w:t xml:space="preserve"> </w:t>
      </w:r>
      <w:r>
        <w:rPr>
          <w:w w:val="105"/>
        </w:rPr>
        <w:t>Stop.</w:t>
      </w:r>
      <w:r>
        <w:rPr>
          <w:spacing w:val="-12"/>
          <w:w w:val="105"/>
        </w:rPr>
        <w:t xml:space="preserve"> </w:t>
      </w:r>
      <w:r>
        <w:rPr>
          <w:w w:val="105"/>
        </w:rPr>
        <w:t>If</w:t>
      </w:r>
      <w:r>
        <w:rPr>
          <w:spacing w:val="-12"/>
          <w:w w:val="105"/>
        </w:rPr>
        <w:t xml:space="preserve"> </w:t>
      </w:r>
      <w:r>
        <w:rPr>
          <w:w w:val="105"/>
        </w:rPr>
        <w:t>the</w:t>
      </w:r>
      <w:r>
        <w:rPr>
          <w:spacing w:val="-12"/>
          <w:w w:val="105"/>
        </w:rPr>
        <w:t xml:space="preserve"> </w:t>
      </w:r>
      <w:r>
        <w:rPr>
          <w:w w:val="105"/>
        </w:rPr>
        <w:t>code</w:t>
      </w:r>
      <w:r>
        <w:rPr>
          <w:spacing w:val="-12"/>
          <w:w w:val="105"/>
        </w:rPr>
        <w:t xml:space="preserve"> </w:t>
      </w:r>
      <w:r>
        <w:rPr>
          <w:w w:val="105"/>
        </w:rPr>
        <w:t>is already</w:t>
      </w:r>
      <w:r>
        <w:rPr>
          <w:spacing w:val="-8"/>
          <w:w w:val="105"/>
        </w:rPr>
        <w:t xml:space="preserve"> </w:t>
      </w:r>
      <w:r>
        <w:rPr>
          <w:w w:val="105"/>
        </w:rPr>
        <w:t>better,</w:t>
      </w:r>
      <w:r>
        <w:rPr>
          <w:spacing w:val="-8"/>
          <w:w w:val="105"/>
        </w:rPr>
        <w:t xml:space="preserve"> </w:t>
      </w:r>
      <w:r>
        <w:rPr>
          <w:w w:val="105"/>
        </w:rPr>
        <w:t>go</w:t>
      </w:r>
      <w:r>
        <w:rPr>
          <w:spacing w:val="-7"/>
          <w:w w:val="105"/>
        </w:rPr>
        <w:t xml:space="preserve"> </w:t>
      </w:r>
      <w:r>
        <w:rPr>
          <w:w w:val="105"/>
        </w:rPr>
        <w:t>ahead</w:t>
      </w:r>
      <w:r>
        <w:rPr>
          <w:spacing w:val="-8"/>
          <w:w w:val="105"/>
        </w:rPr>
        <w:t xml:space="preserve"> </w:t>
      </w:r>
      <w:r>
        <w:rPr>
          <w:w w:val="105"/>
        </w:rPr>
        <w:t>and</w:t>
      </w:r>
      <w:r>
        <w:rPr>
          <w:spacing w:val="-7"/>
          <w:w w:val="105"/>
        </w:rPr>
        <w:t xml:space="preserve"> </w:t>
      </w:r>
      <w:r>
        <w:rPr>
          <w:w w:val="105"/>
        </w:rPr>
        <w:t>release</w:t>
      </w:r>
      <w:r>
        <w:rPr>
          <w:spacing w:val="-8"/>
          <w:w w:val="105"/>
        </w:rPr>
        <w:t xml:space="preserve"> </w:t>
      </w:r>
      <w:r>
        <w:rPr>
          <w:w w:val="105"/>
        </w:rPr>
        <w:t>your</w:t>
      </w:r>
      <w:r>
        <w:rPr>
          <w:spacing w:val="-8"/>
          <w:w w:val="105"/>
        </w:rPr>
        <w:t xml:space="preserve"> </w:t>
      </w:r>
      <w:r>
        <w:rPr>
          <w:w w:val="105"/>
        </w:rPr>
        <w:t>progress.</w:t>
      </w:r>
      <w:r>
        <w:rPr>
          <w:spacing w:val="-7"/>
          <w:w w:val="105"/>
        </w:rPr>
        <w:t xml:space="preserve"> </w:t>
      </w:r>
      <w:r>
        <w:rPr>
          <w:w w:val="105"/>
        </w:rPr>
        <w:t>If</w:t>
      </w:r>
      <w:r>
        <w:rPr>
          <w:spacing w:val="-8"/>
          <w:w w:val="105"/>
        </w:rPr>
        <w:t xml:space="preserve"> </w:t>
      </w:r>
      <w:r>
        <w:rPr>
          <w:w w:val="105"/>
        </w:rPr>
        <w:t>it</w:t>
      </w:r>
      <w:r>
        <w:rPr>
          <w:spacing w:val="-7"/>
          <w:w w:val="105"/>
        </w:rPr>
        <w:t xml:space="preserve"> </w:t>
      </w:r>
      <w:r>
        <w:rPr>
          <w:w w:val="105"/>
        </w:rPr>
        <w:t>isn't,</w:t>
      </w:r>
      <w:r>
        <w:rPr>
          <w:spacing w:val="-8"/>
          <w:w w:val="105"/>
        </w:rPr>
        <w:t xml:space="preserve"> </w:t>
      </w:r>
      <w:r>
        <w:rPr>
          <w:w w:val="105"/>
        </w:rPr>
        <w:t>throw</w:t>
      </w:r>
      <w:r>
        <w:rPr>
          <w:spacing w:val="-8"/>
          <w:w w:val="105"/>
        </w:rPr>
        <w:t xml:space="preserve"> </w:t>
      </w:r>
      <w:r>
        <w:rPr>
          <w:w w:val="105"/>
        </w:rPr>
        <w:t>away</w:t>
      </w:r>
      <w:r>
        <w:rPr>
          <w:spacing w:val="-7"/>
          <w:w w:val="105"/>
        </w:rPr>
        <w:t xml:space="preserve"> </w:t>
      </w:r>
      <w:r>
        <w:rPr>
          <w:w w:val="105"/>
        </w:rPr>
        <w:t>your</w:t>
      </w:r>
      <w:r>
        <w:rPr>
          <w:spacing w:val="-8"/>
          <w:w w:val="105"/>
        </w:rPr>
        <w:t xml:space="preserve"> </w:t>
      </w:r>
      <w:r>
        <w:rPr>
          <w:w w:val="105"/>
        </w:rPr>
        <w:t>changes.</w:t>
      </w:r>
    </w:p>
    <w:p w:rsidR="00F971A3" w:rsidRDefault="00F971A3">
      <w:pPr>
        <w:pStyle w:val="BodyText"/>
        <w:spacing w:before="2"/>
        <w:rPr>
          <w:sz w:val="25"/>
        </w:rPr>
      </w:pPr>
    </w:p>
    <w:p w:rsidR="00F971A3" w:rsidRDefault="008B76CE">
      <w:pPr>
        <w:pStyle w:val="Heading6"/>
        <w:ind w:left="160"/>
      </w:pPr>
      <w:r>
        <w:rPr>
          <w:w w:val="105"/>
        </w:rPr>
        <w:t>Backtrack.</w:t>
      </w:r>
    </w:p>
    <w:p w:rsidR="00F971A3" w:rsidRDefault="00F971A3">
      <w:pPr>
        <w:pStyle w:val="BodyText"/>
        <w:spacing w:before="8"/>
        <w:rPr>
          <w:b/>
          <w:sz w:val="26"/>
        </w:rPr>
      </w:pPr>
    </w:p>
    <w:p w:rsidR="00F971A3" w:rsidRDefault="008B76CE">
      <w:pPr>
        <w:pStyle w:val="BodyText"/>
        <w:spacing w:line="254" w:lineRule="auto"/>
        <w:ind w:left="160" w:right="400"/>
      </w:pPr>
      <w:r>
        <w:rPr>
          <w:w w:val="105"/>
        </w:rPr>
        <w:t>The</w:t>
      </w:r>
      <w:r>
        <w:rPr>
          <w:spacing w:val="-12"/>
          <w:w w:val="105"/>
        </w:rPr>
        <w:t xml:space="preserve"> </w:t>
      </w:r>
      <w:r>
        <w:rPr>
          <w:w w:val="105"/>
        </w:rPr>
        <w:t>discipline</w:t>
      </w:r>
      <w:r>
        <w:rPr>
          <w:spacing w:val="-12"/>
          <w:w w:val="105"/>
        </w:rPr>
        <w:t xml:space="preserve"> </w:t>
      </w:r>
      <w:r>
        <w:rPr>
          <w:w w:val="105"/>
        </w:rPr>
        <w:t>of</w:t>
      </w:r>
      <w:r>
        <w:rPr>
          <w:spacing w:val="-11"/>
          <w:w w:val="105"/>
        </w:rPr>
        <w:t xml:space="preserve"> </w:t>
      </w:r>
      <w:r>
        <w:rPr>
          <w:w w:val="105"/>
        </w:rPr>
        <w:t>refactoring</w:t>
      </w:r>
      <w:r>
        <w:rPr>
          <w:spacing w:val="-12"/>
          <w:w w:val="105"/>
        </w:rPr>
        <w:t xml:space="preserve"> </w:t>
      </w:r>
      <w:r>
        <w:rPr>
          <w:w w:val="105"/>
        </w:rPr>
        <w:t>is</w:t>
      </w:r>
      <w:r>
        <w:rPr>
          <w:spacing w:val="-11"/>
          <w:w w:val="105"/>
        </w:rPr>
        <w:t xml:space="preserve"> </w:t>
      </w:r>
      <w:r>
        <w:rPr>
          <w:w w:val="105"/>
        </w:rPr>
        <w:t>hard</w:t>
      </w:r>
      <w:r>
        <w:rPr>
          <w:spacing w:val="-12"/>
          <w:w w:val="105"/>
        </w:rPr>
        <w:t xml:space="preserve"> </w:t>
      </w:r>
      <w:r>
        <w:rPr>
          <w:w w:val="105"/>
        </w:rPr>
        <w:t>to</w:t>
      </w:r>
      <w:r>
        <w:rPr>
          <w:spacing w:val="-11"/>
          <w:w w:val="105"/>
        </w:rPr>
        <w:t xml:space="preserve"> </w:t>
      </w:r>
      <w:r>
        <w:rPr>
          <w:w w:val="105"/>
        </w:rPr>
        <w:t>learn</w:t>
      </w:r>
      <w:r>
        <w:rPr>
          <w:spacing w:val="-12"/>
          <w:w w:val="105"/>
        </w:rPr>
        <w:t xml:space="preserve"> </w:t>
      </w:r>
      <w:r>
        <w:rPr>
          <w:w w:val="105"/>
        </w:rPr>
        <w:t>and</w:t>
      </w:r>
      <w:r>
        <w:rPr>
          <w:spacing w:val="-12"/>
          <w:w w:val="105"/>
        </w:rPr>
        <w:t xml:space="preserve"> </w:t>
      </w:r>
      <w:r>
        <w:rPr>
          <w:w w:val="105"/>
        </w:rPr>
        <w:t>easy</w:t>
      </w:r>
      <w:r>
        <w:rPr>
          <w:spacing w:val="-11"/>
          <w:w w:val="105"/>
        </w:rPr>
        <w:t xml:space="preserve"> </w:t>
      </w:r>
      <w:r>
        <w:rPr>
          <w:w w:val="105"/>
        </w:rPr>
        <w:t>to</w:t>
      </w:r>
      <w:r>
        <w:rPr>
          <w:spacing w:val="-12"/>
          <w:w w:val="105"/>
        </w:rPr>
        <w:t xml:space="preserve"> </w:t>
      </w:r>
      <w:r>
        <w:rPr>
          <w:w w:val="105"/>
        </w:rPr>
        <w:t>lose</w:t>
      </w:r>
      <w:r>
        <w:rPr>
          <w:spacing w:val="-11"/>
          <w:w w:val="105"/>
        </w:rPr>
        <w:t xml:space="preserve"> </w:t>
      </w:r>
      <w:r>
        <w:rPr>
          <w:w w:val="105"/>
        </w:rPr>
        <w:t>sight</w:t>
      </w:r>
      <w:r>
        <w:rPr>
          <w:spacing w:val="-12"/>
          <w:w w:val="105"/>
        </w:rPr>
        <w:t xml:space="preserve"> </w:t>
      </w:r>
      <w:r>
        <w:rPr>
          <w:w w:val="105"/>
        </w:rPr>
        <w:t>of,</w:t>
      </w:r>
      <w:r>
        <w:rPr>
          <w:spacing w:val="-11"/>
          <w:w w:val="105"/>
        </w:rPr>
        <w:t xml:space="preserve"> </w:t>
      </w:r>
      <w:r>
        <w:rPr>
          <w:w w:val="105"/>
        </w:rPr>
        <w:t>even</w:t>
      </w:r>
      <w:r>
        <w:rPr>
          <w:spacing w:val="-12"/>
          <w:w w:val="105"/>
        </w:rPr>
        <w:t xml:space="preserve"> </w:t>
      </w:r>
      <w:r>
        <w:rPr>
          <w:w w:val="105"/>
        </w:rPr>
        <w:t>if</w:t>
      </w:r>
      <w:r>
        <w:rPr>
          <w:spacing w:val="-12"/>
          <w:w w:val="105"/>
        </w:rPr>
        <w:t xml:space="preserve"> </w:t>
      </w:r>
      <w:r>
        <w:rPr>
          <w:w w:val="105"/>
        </w:rPr>
        <w:t>only</w:t>
      </w:r>
      <w:r>
        <w:rPr>
          <w:spacing w:val="-11"/>
          <w:w w:val="105"/>
        </w:rPr>
        <w:t xml:space="preserve"> </w:t>
      </w:r>
      <w:r>
        <w:rPr>
          <w:w w:val="105"/>
        </w:rPr>
        <w:t>for</w:t>
      </w:r>
      <w:r>
        <w:rPr>
          <w:spacing w:val="-12"/>
          <w:w w:val="105"/>
        </w:rPr>
        <w:t xml:space="preserve"> </w:t>
      </w:r>
      <w:r>
        <w:rPr>
          <w:w w:val="105"/>
        </w:rPr>
        <w:t>a</w:t>
      </w:r>
      <w:r>
        <w:rPr>
          <w:spacing w:val="-11"/>
          <w:w w:val="105"/>
        </w:rPr>
        <w:t xml:space="preserve"> </w:t>
      </w:r>
      <w:r>
        <w:rPr>
          <w:w w:val="105"/>
        </w:rPr>
        <w:t>moment.</w:t>
      </w:r>
      <w:r>
        <w:rPr>
          <w:spacing w:val="-17"/>
          <w:w w:val="105"/>
        </w:rPr>
        <w:t xml:space="preserve"> </w:t>
      </w:r>
      <w:r>
        <w:rPr>
          <w:w w:val="105"/>
        </w:rPr>
        <w:t xml:space="preserve">I still lose sight more often than I care to admit. I'll do two or three or four refactorings in a </w:t>
      </w:r>
      <w:r>
        <w:rPr>
          <w:spacing w:val="-2"/>
          <w:w w:val="105"/>
        </w:rPr>
        <w:t xml:space="preserve">row </w:t>
      </w:r>
      <w:r>
        <w:rPr>
          <w:w w:val="105"/>
        </w:rPr>
        <w:t>without</w:t>
      </w:r>
      <w:r>
        <w:rPr>
          <w:spacing w:val="-9"/>
          <w:w w:val="105"/>
        </w:rPr>
        <w:t xml:space="preserve"> </w:t>
      </w:r>
      <w:r>
        <w:rPr>
          <w:w w:val="105"/>
        </w:rPr>
        <w:t>rerunning</w:t>
      </w:r>
      <w:r>
        <w:rPr>
          <w:spacing w:val="-8"/>
          <w:w w:val="105"/>
        </w:rPr>
        <w:t xml:space="preserve"> </w:t>
      </w:r>
      <w:r>
        <w:rPr>
          <w:w w:val="105"/>
        </w:rPr>
        <w:t>the</w:t>
      </w:r>
      <w:r>
        <w:rPr>
          <w:spacing w:val="-8"/>
          <w:w w:val="105"/>
        </w:rPr>
        <w:t xml:space="preserve"> </w:t>
      </w:r>
      <w:r>
        <w:rPr>
          <w:w w:val="105"/>
        </w:rPr>
        <w:t>test</w:t>
      </w:r>
      <w:r>
        <w:rPr>
          <w:spacing w:val="-8"/>
          <w:w w:val="105"/>
        </w:rPr>
        <w:t xml:space="preserve"> </w:t>
      </w:r>
      <w:r>
        <w:rPr>
          <w:w w:val="105"/>
        </w:rPr>
        <w:t>cases.</w:t>
      </w:r>
      <w:r>
        <w:rPr>
          <w:spacing w:val="-9"/>
          <w:w w:val="105"/>
        </w:rPr>
        <w:t xml:space="preserve"> </w:t>
      </w:r>
      <w:r>
        <w:rPr>
          <w:w w:val="105"/>
        </w:rPr>
        <w:t>Of</w:t>
      </w:r>
      <w:r>
        <w:rPr>
          <w:spacing w:val="-8"/>
          <w:w w:val="105"/>
        </w:rPr>
        <w:t xml:space="preserve"> </w:t>
      </w:r>
      <w:r>
        <w:rPr>
          <w:w w:val="105"/>
        </w:rPr>
        <w:t>course</w:t>
      </w:r>
      <w:r>
        <w:rPr>
          <w:spacing w:val="-8"/>
          <w:w w:val="105"/>
        </w:rPr>
        <w:t xml:space="preserve"> </w:t>
      </w:r>
      <w:r>
        <w:rPr>
          <w:w w:val="105"/>
        </w:rPr>
        <w:t>I</w:t>
      </w:r>
      <w:r>
        <w:rPr>
          <w:spacing w:val="-8"/>
          <w:w w:val="105"/>
        </w:rPr>
        <w:t xml:space="preserve"> </w:t>
      </w:r>
      <w:r>
        <w:rPr>
          <w:w w:val="105"/>
        </w:rPr>
        <w:t>can</w:t>
      </w:r>
      <w:r>
        <w:rPr>
          <w:spacing w:val="-8"/>
          <w:w w:val="105"/>
        </w:rPr>
        <w:t xml:space="preserve"> </w:t>
      </w:r>
      <w:r>
        <w:rPr>
          <w:w w:val="105"/>
        </w:rPr>
        <w:t>get</w:t>
      </w:r>
      <w:r>
        <w:rPr>
          <w:spacing w:val="-9"/>
          <w:w w:val="105"/>
        </w:rPr>
        <w:t xml:space="preserve"> </w:t>
      </w:r>
      <w:r>
        <w:rPr>
          <w:w w:val="105"/>
        </w:rPr>
        <w:t>away</w:t>
      </w:r>
      <w:r>
        <w:rPr>
          <w:spacing w:val="-8"/>
          <w:w w:val="105"/>
        </w:rPr>
        <w:t xml:space="preserve"> </w:t>
      </w:r>
      <w:r>
        <w:rPr>
          <w:w w:val="105"/>
        </w:rPr>
        <w:t>with</w:t>
      </w:r>
      <w:r>
        <w:rPr>
          <w:spacing w:val="-8"/>
          <w:w w:val="105"/>
        </w:rPr>
        <w:t xml:space="preserve"> </w:t>
      </w:r>
      <w:r>
        <w:rPr>
          <w:w w:val="105"/>
        </w:rPr>
        <w:t>it.</w:t>
      </w:r>
      <w:r>
        <w:rPr>
          <w:spacing w:val="-8"/>
          <w:w w:val="105"/>
        </w:rPr>
        <w:t xml:space="preserve"> </w:t>
      </w:r>
      <w:r>
        <w:rPr>
          <w:w w:val="105"/>
        </w:rPr>
        <w:t>I'm</w:t>
      </w:r>
      <w:r>
        <w:rPr>
          <w:spacing w:val="-8"/>
          <w:w w:val="105"/>
        </w:rPr>
        <w:t xml:space="preserve"> </w:t>
      </w:r>
      <w:r>
        <w:rPr>
          <w:w w:val="105"/>
        </w:rPr>
        <w:t>confident.</w:t>
      </w:r>
      <w:r>
        <w:rPr>
          <w:spacing w:val="-9"/>
          <w:w w:val="105"/>
        </w:rPr>
        <w:t xml:space="preserve"> </w:t>
      </w:r>
      <w:r>
        <w:rPr>
          <w:w w:val="105"/>
        </w:rPr>
        <w:t>I've</w:t>
      </w:r>
      <w:r>
        <w:rPr>
          <w:spacing w:val="-8"/>
          <w:w w:val="105"/>
        </w:rPr>
        <w:t xml:space="preserve"> </w:t>
      </w:r>
      <w:r>
        <w:rPr>
          <w:w w:val="105"/>
        </w:rPr>
        <w:t>practiced.</w:t>
      </w:r>
    </w:p>
    <w:p w:rsidR="00F971A3" w:rsidRDefault="008B76CE">
      <w:pPr>
        <w:pStyle w:val="BodyText"/>
        <w:spacing w:line="199" w:lineRule="exact"/>
        <w:ind w:left="160"/>
      </w:pPr>
      <w:r>
        <w:rPr>
          <w:w w:val="105"/>
        </w:rPr>
        <w:t>Boom! A test fails, and I can't see which of my changes caused the problem.</w:t>
      </w:r>
    </w:p>
    <w:p w:rsidR="00F971A3" w:rsidRDefault="00F971A3">
      <w:pPr>
        <w:pStyle w:val="BodyText"/>
        <w:spacing w:before="7"/>
        <w:rPr>
          <w:sz w:val="26"/>
        </w:rPr>
      </w:pPr>
    </w:p>
    <w:p w:rsidR="00F971A3" w:rsidRDefault="008B76CE">
      <w:pPr>
        <w:pStyle w:val="BodyText"/>
        <w:spacing w:before="1" w:line="254" w:lineRule="auto"/>
        <w:ind w:left="160" w:right="271"/>
      </w:pPr>
      <w:r>
        <w:rPr>
          <w:w w:val="105"/>
        </w:rPr>
        <w:t>At this moment you will be mightily tempted to just debug your way out of trouble. After all, you got</w:t>
      </w:r>
      <w:r>
        <w:rPr>
          <w:spacing w:val="-8"/>
          <w:w w:val="105"/>
        </w:rPr>
        <w:t xml:space="preserve"> </w:t>
      </w:r>
      <w:r>
        <w:rPr>
          <w:w w:val="105"/>
        </w:rPr>
        <w:t>those</w:t>
      </w:r>
      <w:r>
        <w:rPr>
          <w:spacing w:val="-8"/>
          <w:w w:val="105"/>
        </w:rPr>
        <w:t xml:space="preserve"> </w:t>
      </w:r>
      <w:r>
        <w:rPr>
          <w:w w:val="105"/>
        </w:rPr>
        <w:t>tests</w:t>
      </w:r>
      <w:r>
        <w:rPr>
          <w:spacing w:val="-8"/>
          <w:w w:val="105"/>
        </w:rPr>
        <w:t xml:space="preserve"> </w:t>
      </w:r>
      <w:r>
        <w:rPr>
          <w:w w:val="105"/>
        </w:rPr>
        <w:t>to</w:t>
      </w:r>
      <w:r>
        <w:rPr>
          <w:spacing w:val="-8"/>
          <w:w w:val="105"/>
        </w:rPr>
        <w:t xml:space="preserve"> </w:t>
      </w:r>
      <w:r>
        <w:rPr>
          <w:w w:val="105"/>
        </w:rPr>
        <w:t>run</w:t>
      </w:r>
      <w:r>
        <w:rPr>
          <w:spacing w:val="-8"/>
          <w:w w:val="105"/>
        </w:rPr>
        <w:t xml:space="preserve"> </w:t>
      </w:r>
      <w:r>
        <w:rPr>
          <w:w w:val="105"/>
        </w:rPr>
        <w:t>in</w:t>
      </w:r>
      <w:r>
        <w:rPr>
          <w:spacing w:val="-7"/>
          <w:w w:val="105"/>
        </w:rPr>
        <w:t xml:space="preserve"> </w:t>
      </w:r>
      <w:r>
        <w:rPr>
          <w:w w:val="105"/>
        </w:rPr>
        <w:t>the</w:t>
      </w:r>
      <w:r>
        <w:rPr>
          <w:spacing w:val="-8"/>
          <w:w w:val="105"/>
        </w:rPr>
        <w:t xml:space="preserve"> </w:t>
      </w:r>
      <w:r>
        <w:rPr>
          <w:w w:val="105"/>
        </w:rPr>
        <w:t>first</w:t>
      </w:r>
      <w:r>
        <w:rPr>
          <w:spacing w:val="-8"/>
          <w:w w:val="105"/>
        </w:rPr>
        <w:t xml:space="preserve"> </w:t>
      </w:r>
      <w:r>
        <w:rPr>
          <w:w w:val="105"/>
        </w:rPr>
        <w:t>place.</w:t>
      </w:r>
      <w:r>
        <w:rPr>
          <w:spacing w:val="-8"/>
          <w:w w:val="105"/>
        </w:rPr>
        <w:t xml:space="preserve"> </w:t>
      </w:r>
      <w:r>
        <w:rPr>
          <w:w w:val="105"/>
        </w:rPr>
        <w:t>How</w:t>
      </w:r>
      <w:r>
        <w:rPr>
          <w:spacing w:val="-8"/>
          <w:w w:val="105"/>
        </w:rPr>
        <w:t xml:space="preserve"> </w:t>
      </w:r>
      <w:r>
        <w:rPr>
          <w:w w:val="105"/>
        </w:rPr>
        <w:t>hard</w:t>
      </w:r>
      <w:r>
        <w:rPr>
          <w:spacing w:val="-7"/>
          <w:w w:val="105"/>
        </w:rPr>
        <w:t xml:space="preserve"> </w:t>
      </w:r>
      <w:r>
        <w:rPr>
          <w:w w:val="105"/>
        </w:rPr>
        <w:t>could</w:t>
      </w:r>
      <w:r>
        <w:rPr>
          <w:spacing w:val="-8"/>
          <w:w w:val="105"/>
        </w:rPr>
        <w:t xml:space="preserve"> </w:t>
      </w:r>
      <w:r>
        <w:rPr>
          <w:w w:val="105"/>
        </w:rPr>
        <w:t>it</w:t>
      </w:r>
      <w:r>
        <w:rPr>
          <w:spacing w:val="-8"/>
          <w:w w:val="105"/>
        </w:rPr>
        <w:t xml:space="preserve"> </w:t>
      </w:r>
      <w:r>
        <w:rPr>
          <w:w w:val="105"/>
        </w:rPr>
        <w:t>be</w:t>
      </w:r>
      <w:r>
        <w:rPr>
          <w:spacing w:val="-8"/>
          <w:w w:val="105"/>
        </w:rPr>
        <w:t xml:space="preserve"> </w:t>
      </w:r>
      <w:r>
        <w:rPr>
          <w:w w:val="105"/>
        </w:rPr>
        <w:t>to</w:t>
      </w:r>
      <w:r>
        <w:rPr>
          <w:spacing w:val="-8"/>
          <w:w w:val="105"/>
        </w:rPr>
        <w:t xml:space="preserve"> </w:t>
      </w:r>
      <w:r>
        <w:rPr>
          <w:w w:val="105"/>
        </w:rPr>
        <w:t>get</w:t>
      </w:r>
      <w:r>
        <w:rPr>
          <w:spacing w:val="-8"/>
          <w:w w:val="105"/>
        </w:rPr>
        <w:t xml:space="preserve"> </w:t>
      </w:r>
      <w:r>
        <w:rPr>
          <w:w w:val="105"/>
        </w:rPr>
        <w:t>them</w:t>
      </w:r>
      <w:r>
        <w:rPr>
          <w:spacing w:val="-7"/>
          <w:w w:val="105"/>
        </w:rPr>
        <w:t xml:space="preserve"> </w:t>
      </w:r>
      <w:r>
        <w:rPr>
          <w:w w:val="105"/>
        </w:rPr>
        <w:t>running</w:t>
      </w:r>
      <w:r>
        <w:rPr>
          <w:spacing w:val="-8"/>
          <w:w w:val="105"/>
        </w:rPr>
        <w:t xml:space="preserve"> </w:t>
      </w:r>
      <w:r>
        <w:rPr>
          <w:w w:val="105"/>
        </w:rPr>
        <w:t>again?</w:t>
      </w:r>
      <w:r>
        <w:rPr>
          <w:spacing w:val="-8"/>
          <w:w w:val="105"/>
        </w:rPr>
        <w:t xml:space="preserve"> </w:t>
      </w:r>
      <w:r>
        <w:rPr>
          <w:w w:val="105"/>
        </w:rPr>
        <w:t>Stop.</w:t>
      </w:r>
      <w:r>
        <w:rPr>
          <w:spacing w:val="-8"/>
          <w:w w:val="105"/>
        </w:rPr>
        <w:t xml:space="preserve"> </w:t>
      </w:r>
      <w:r>
        <w:rPr>
          <w:w w:val="105"/>
        </w:rPr>
        <w:t>You are</w:t>
      </w:r>
      <w:r>
        <w:rPr>
          <w:spacing w:val="-9"/>
          <w:w w:val="105"/>
        </w:rPr>
        <w:t xml:space="preserve"> </w:t>
      </w:r>
      <w:r>
        <w:rPr>
          <w:w w:val="105"/>
        </w:rPr>
        <w:t>out</w:t>
      </w:r>
      <w:r>
        <w:rPr>
          <w:spacing w:val="-9"/>
          <w:w w:val="105"/>
        </w:rPr>
        <w:t xml:space="preserve"> </w:t>
      </w:r>
      <w:r>
        <w:rPr>
          <w:w w:val="105"/>
        </w:rPr>
        <w:t>of</w:t>
      </w:r>
      <w:r>
        <w:rPr>
          <w:spacing w:val="-9"/>
          <w:w w:val="105"/>
        </w:rPr>
        <w:t xml:space="preserve"> </w:t>
      </w:r>
      <w:r>
        <w:rPr>
          <w:w w:val="105"/>
        </w:rPr>
        <w:t>control,</w:t>
      </w:r>
      <w:r>
        <w:rPr>
          <w:spacing w:val="-8"/>
          <w:w w:val="105"/>
        </w:rPr>
        <w:t xml:space="preserve"> </w:t>
      </w:r>
      <w:r>
        <w:rPr>
          <w:w w:val="105"/>
        </w:rPr>
        <w:t>and</w:t>
      </w:r>
      <w:r>
        <w:rPr>
          <w:spacing w:val="-9"/>
          <w:w w:val="105"/>
        </w:rPr>
        <w:t xml:space="preserve"> </w:t>
      </w:r>
      <w:r>
        <w:rPr>
          <w:w w:val="105"/>
        </w:rPr>
        <w:t>you</w:t>
      </w:r>
      <w:r>
        <w:rPr>
          <w:spacing w:val="-9"/>
          <w:w w:val="105"/>
        </w:rPr>
        <w:t xml:space="preserve"> </w:t>
      </w:r>
      <w:r>
        <w:rPr>
          <w:w w:val="105"/>
        </w:rPr>
        <w:t>have</w:t>
      </w:r>
      <w:r>
        <w:rPr>
          <w:spacing w:val="-8"/>
          <w:w w:val="105"/>
        </w:rPr>
        <w:t xml:space="preserve"> </w:t>
      </w:r>
      <w:r>
        <w:rPr>
          <w:w w:val="105"/>
        </w:rPr>
        <w:t>no</w:t>
      </w:r>
      <w:r>
        <w:rPr>
          <w:spacing w:val="-8"/>
          <w:w w:val="105"/>
        </w:rPr>
        <w:t xml:space="preserve"> </w:t>
      </w:r>
      <w:r>
        <w:rPr>
          <w:w w:val="105"/>
        </w:rPr>
        <w:t>idea</w:t>
      </w:r>
      <w:r>
        <w:rPr>
          <w:spacing w:val="-8"/>
          <w:w w:val="105"/>
        </w:rPr>
        <w:t xml:space="preserve"> </w:t>
      </w:r>
      <w:r>
        <w:rPr>
          <w:w w:val="105"/>
        </w:rPr>
        <w:t>what</w:t>
      </w:r>
      <w:r>
        <w:rPr>
          <w:spacing w:val="-8"/>
          <w:w w:val="105"/>
        </w:rPr>
        <w:t xml:space="preserve"> </w:t>
      </w:r>
      <w:r>
        <w:rPr>
          <w:w w:val="105"/>
        </w:rPr>
        <w:t>it</w:t>
      </w:r>
      <w:r>
        <w:rPr>
          <w:spacing w:val="-8"/>
          <w:w w:val="105"/>
        </w:rPr>
        <w:t xml:space="preserve"> </w:t>
      </w:r>
      <w:r>
        <w:rPr>
          <w:w w:val="105"/>
        </w:rPr>
        <w:t>will</w:t>
      </w:r>
      <w:r>
        <w:rPr>
          <w:spacing w:val="-8"/>
          <w:w w:val="105"/>
        </w:rPr>
        <w:t xml:space="preserve"> </w:t>
      </w:r>
      <w:r>
        <w:rPr>
          <w:w w:val="105"/>
        </w:rPr>
        <w:t>take</w:t>
      </w:r>
      <w:r>
        <w:rPr>
          <w:spacing w:val="-8"/>
          <w:w w:val="105"/>
        </w:rPr>
        <w:t xml:space="preserve"> </w:t>
      </w:r>
      <w:r>
        <w:rPr>
          <w:w w:val="105"/>
        </w:rPr>
        <w:t>to</w:t>
      </w:r>
      <w:r>
        <w:rPr>
          <w:spacing w:val="-8"/>
          <w:w w:val="105"/>
        </w:rPr>
        <w:t xml:space="preserve"> </w:t>
      </w:r>
      <w:r>
        <w:rPr>
          <w:w w:val="105"/>
        </w:rPr>
        <w:t>get</w:t>
      </w:r>
      <w:r>
        <w:rPr>
          <w:spacing w:val="-7"/>
          <w:w w:val="105"/>
        </w:rPr>
        <w:t xml:space="preserve"> </w:t>
      </w:r>
      <w:r>
        <w:rPr>
          <w:w w:val="105"/>
        </w:rPr>
        <w:t>back</w:t>
      </w:r>
      <w:r>
        <w:rPr>
          <w:spacing w:val="-8"/>
          <w:w w:val="105"/>
        </w:rPr>
        <w:t xml:space="preserve"> </w:t>
      </w:r>
      <w:r>
        <w:rPr>
          <w:w w:val="105"/>
        </w:rPr>
        <w:t>in</w:t>
      </w:r>
      <w:r>
        <w:rPr>
          <w:spacing w:val="-8"/>
          <w:w w:val="105"/>
        </w:rPr>
        <w:t xml:space="preserve"> </w:t>
      </w:r>
      <w:r>
        <w:rPr>
          <w:w w:val="105"/>
        </w:rPr>
        <w:t>control</w:t>
      </w:r>
      <w:r>
        <w:rPr>
          <w:spacing w:val="-8"/>
          <w:w w:val="105"/>
        </w:rPr>
        <w:t xml:space="preserve"> </w:t>
      </w:r>
      <w:r>
        <w:rPr>
          <w:w w:val="105"/>
        </w:rPr>
        <w:t>by</w:t>
      </w:r>
      <w:r>
        <w:rPr>
          <w:spacing w:val="-8"/>
          <w:w w:val="105"/>
        </w:rPr>
        <w:t xml:space="preserve"> </w:t>
      </w:r>
      <w:r>
        <w:rPr>
          <w:w w:val="105"/>
        </w:rPr>
        <w:t>going</w:t>
      </w:r>
      <w:r>
        <w:rPr>
          <w:spacing w:val="-8"/>
          <w:w w:val="105"/>
        </w:rPr>
        <w:t xml:space="preserve"> </w:t>
      </w:r>
      <w:r>
        <w:rPr>
          <w:w w:val="105"/>
        </w:rPr>
        <w:t>forward.</w:t>
      </w:r>
    </w:p>
    <w:p w:rsidR="00F971A3" w:rsidRDefault="008B76CE">
      <w:pPr>
        <w:pStyle w:val="BodyText"/>
        <w:spacing w:line="247" w:lineRule="auto"/>
        <w:ind w:left="160" w:right="400"/>
      </w:pPr>
      <w:r>
        <w:rPr>
          <w:w w:val="105"/>
        </w:rPr>
        <w:t>Go</w:t>
      </w:r>
      <w:r>
        <w:rPr>
          <w:spacing w:val="-11"/>
          <w:w w:val="105"/>
        </w:rPr>
        <w:t xml:space="preserve"> </w:t>
      </w:r>
      <w:r>
        <w:rPr>
          <w:w w:val="105"/>
        </w:rPr>
        <w:t>back</w:t>
      </w:r>
      <w:r>
        <w:rPr>
          <w:spacing w:val="-10"/>
          <w:w w:val="105"/>
        </w:rPr>
        <w:t xml:space="preserve"> </w:t>
      </w:r>
      <w:r>
        <w:rPr>
          <w:w w:val="105"/>
        </w:rPr>
        <w:t>to</w:t>
      </w:r>
      <w:r>
        <w:rPr>
          <w:spacing w:val="-11"/>
          <w:w w:val="105"/>
        </w:rPr>
        <w:t xml:space="preserve"> </w:t>
      </w:r>
      <w:r>
        <w:rPr>
          <w:w w:val="105"/>
        </w:rPr>
        <w:t>your</w:t>
      </w:r>
      <w:r>
        <w:rPr>
          <w:spacing w:val="-10"/>
          <w:w w:val="105"/>
        </w:rPr>
        <w:t xml:space="preserve"> </w:t>
      </w:r>
      <w:r>
        <w:rPr>
          <w:w w:val="105"/>
        </w:rPr>
        <w:t>last</w:t>
      </w:r>
      <w:r>
        <w:rPr>
          <w:spacing w:val="-11"/>
          <w:w w:val="105"/>
        </w:rPr>
        <w:t xml:space="preserve"> </w:t>
      </w:r>
      <w:r>
        <w:rPr>
          <w:w w:val="105"/>
        </w:rPr>
        <w:t>known</w:t>
      </w:r>
      <w:r>
        <w:rPr>
          <w:spacing w:val="-10"/>
          <w:w w:val="105"/>
        </w:rPr>
        <w:t xml:space="preserve"> </w:t>
      </w:r>
      <w:r>
        <w:rPr>
          <w:w w:val="105"/>
        </w:rPr>
        <w:t>good</w:t>
      </w:r>
      <w:r>
        <w:rPr>
          <w:spacing w:val="-11"/>
          <w:w w:val="105"/>
        </w:rPr>
        <w:t xml:space="preserve"> </w:t>
      </w:r>
      <w:r>
        <w:rPr>
          <w:w w:val="105"/>
        </w:rPr>
        <w:t>configuration.</w:t>
      </w:r>
      <w:r>
        <w:rPr>
          <w:spacing w:val="-10"/>
          <w:w w:val="105"/>
        </w:rPr>
        <w:t xml:space="preserve"> </w:t>
      </w:r>
      <w:r>
        <w:rPr>
          <w:w w:val="105"/>
        </w:rPr>
        <w:t>Replay</w:t>
      </w:r>
      <w:r>
        <w:rPr>
          <w:spacing w:val="-11"/>
          <w:w w:val="105"/>
        </w:rPr>
        <w:t xml:space="preserve"> </w:t>
      </w:r>
      <w:r>
        <w:rPr>
          <w:w w:val="105"/>
        </w:rPr>
        <w:t>your</w:t>
      </w:r>
      <w:r>
        <w:rPr>
          <w:spacing w:val="-10"/>
          <w:w w:val="105"/>
        </w:rPr>
        <w:t xml:space="preserve"> </w:t>
      </w:r>
      <w:r>
        <w:rPr>
          <w:w w:val="105"/>
        </w:rPr>
        <w:t>changes</w:t>
      </w:r>
      <w:r>
        <w:rPr>
          <w:spacing w:val="-11"/>
          <w:w w:val="105"/>
        </w:rPr>
        <w:t xml:space="preserve"> </w:t>
      </w:r>
      <w:r>
        <w:rPr>
          <w:w w:val="105"/>
        </w:rPr>
        <w:t>one</w:t>
      </w:r>
      <w:r>
        <w:rPr>
          <w:spacing w:val="-10"/>
          <w:w w:val="105"/>
        </w:rPr>
        <w:t xml:space="preserve"> </w:t>
      </w:r>
      <w:r>
        <w:rPr>
          <w:w w:val="105"/>
        </w:rPr>
        <w:t>by</w:t>
      </w:r>
      <w:r>
        <w:rPr>
          <w:spacing w:val="-11"/>
          <w:w w:val="105"/>
        </w:rPr>
        <w:t xml:space="preserve"> </w:t>
      </w:r>
      <w:r>
        <w:rPr>
          <w:w w:val="105"/>
        </w:rPr>
        <w:t>one.</w:t>
      </w:r>
      <w:r>
        <w:rPr>
          <w:spacing w:val="-10"/>
          <w:w w:val="105"/>
        </w:rPr>
        <w:t xml:space="preserve"> </w:t>
      </w:r>
      <w:r>
        <w:rPr>
          <w:w w:val="105"/>
        </w:rPr>
        <w:t>Run</w:t>
      </w:r>
      <w:r>
        <w:rPr>
          <w:spacing w:val="-10"/>
          <w:w w:val="105"/>
        </w:rPr>
        <w:t xml:space="preserve"> </w:t>
      </w:r>
      <w:r>
        <w:rPr>
          <w:w w:val="105"/>
        </w:rPr>
        <w:t>the</w:t>
      </w:r>
      <w:r>
        <w:rPr>
          <w:spacing w:val="-11"/>
          <w:w w:val="105"/>
        </w:rPr>
        <w:t xml:space="preserve"> </w:t>
      </w:r>
      <w:r>
        <w:rPr>
          <w:w w:val="105"/>
        </w:rPr>
        <w:t xml:space="preserve">tests </w:t>
      </w:r>
      <w:r>
        <w:rPr>
          <w:spacing w:val="-3"/>
          <w:w w:val="105"/>
        </w:rPr>
        <w:t>after each</w:t>
      </w:r>
      <w:r>
        <w:rPr>
          <w:spacing w:val="5"/>
          <w:w w:val="105"/>
        </w:rPr>
        <w:t xml:space="preserve"> </w:t>
      </w:r>
      <w:r>
        <w:rPr>
          <w:spacing w:val="-3"/>
          <w:w w:val="105"/>
        </w:rPr>
        <w:t>one.</w:t>
      </w:r>
    </w:p>
    <w:p w:rsidR="00F971A3" w:rsidRDefault="00F971A3">
      <w:pPr>
        <w:pStyle w:val="BodyText"/>
        <w:spacing w:before="7"/>
        <w:rPr>
          <w:sz w:val="25"/>
        </w:rPr>
      </w:pPr>
    </w:p>
    <w:p w:rsidR="00F971A3" w:rsidRDefault="008B76CE">
      <w:pPr>
        <w:pStyle w:val="BodyText"/>
        <w:spacing w:line="247" w:lineRule="auto"/>
        <w:ind w:left="160" w:right="391"/>
      </w:pPr>
      <w:r>
        <w:rPr>
          <w:w w:val="105"/>
        </w:rPr>
        <w:t>This</w:t>
      </w:r>
      <w:r>
        <w:rPr>
          <w:spacing w:val="-12"/>
          <w:w w:val="105"/>
        </w:rPr>
        <w:t xml:space="preserve"> </w:t>
      </w:r>
      <w:r>
        <w:rPr>
          <w:w w:val="105"/>
        </w:rPr>
        <w:t>may</w:t>
      </w:r>
      <w:r>
        <w:rPr>
          <w:spacing w:val="-12"/>
          <w:w w:val="105"/>
        </w:rPr>
        <w:t xml:space="preserve"> </w:t>
      </w:r>
      <w:r>
        <w:rPr>
          <w:w w:val="105"/>
        </w:rPr>
        <w:t>sound</w:t>
      </w:r>
      <w:r>
        <w:rPr>
          <w:spacing w:val="-11"/>
          <w:w w:val="105"/>
        </w:rPr>
        <w:t xml:space="preserve"> </w:t>
      </w:r>
      <w:r>
        <w:rPr>
          <w:w w:val="105"/>
        </w:rPr>
        <w:t>obvious</w:t>
      </w:r>
      <w:r>
        <w:rPr>
          <w:spacing w:val="-12"/>
          <w:w w:val="105"/>
        </w:rPr>
        <w:t xml:space="preserve"> </w:t>
      </w:r>
      <w:r>
        <w:rPr>
          <w:w w:val="105"/>
        </w:rPr>
        <w:t>here</w:t>
      </w:r>
      <w:r>
        <w:rPr>
          <w:spacing w:val="-11"/>
          <w:w w:val="105"/>
        </w:rPr>
        <w:t xml:space="preserve"> </w:t>
      </w:r>
      <w:r>
        <w:rPr>
          <w:w w:val="105"/>
        </w:rPr>
        <w:t>in</w:t>
      </w:r>
      <w:r>
        <w:rPr>
          <w:spacing w:val="-12"/>
          <w:w w:val="105"/>
        </w:rPr>
        <w:t xml:space="preserve"> </w:t>
      </w:r>
      <w:r>
        <w:rPr>
          <w:w w:val="105"/>
        </w:rPr>
        <w:t>the</w:t>
      </w:r>
      <w:r>
        <w:rPr>
          <w:spacing w:val="-11"/>
          <w:w w:val="105"/>
        </w:rPr>
        <w:t xml:space="preserve"> </w:t>
      </w:r>
      <w:r>
        <w:rPr>
          <w:w w:val="105"/>
        </w:rPr>
        <w:t>comfort</w:t>
      </w:r>
      <w:r>
        <w:rPr>
          <w:spacing w:val="-12"/>
          <w:w w:val="105"/>
        </w:rPr>
        <w:t xml:space="preserve"> </w:t>
      </w:r>
      <w:r>
        <w:rPr>
          <w:w w:val="105"/>
        </w:rPr>
        <w:t>of</w:t>
      </w:r>
      <w:r>
        <w:rPr>
          <w:spacing w:val="-12"/>
          <w:w w:val="105"/>
        </w:rPr>
        <w:t xml:space="preserve"> </w:t>
      </w:r>
      <w:r>
        <w:rPr>
          <w:w w:val="105"/>
        </w:rPr>
        <w:t>your</w:t>
      </w:r>
      <w:r>
        <w:rPr>
          <w:spacing w:val="-11"/>
          <w:w w:val="105"/>
        </w:rPr>
        <w:t xml:space="preserve"> </w:t>
      </w:r>
      <w:r>
        <w:rPr>
          <w:w w:val="105"/>
        </w:rPr>
        <w:t>recliner.</w:t>
      </w:r>
      <w:r>
        <w:rPr>
          <w:spacing w:val="-12"/>
          <w:w w:val="105"/>
        </w:rPr>
        <w:t xml:space="preserve"> </w:t>
      </w:r>
      <w:r>
        <w:rPr>
          <w:w w:val="105"/>
        </w:rPr>
        <w:t>When</w:t>
      </w:r>
      <w:r>
        <w:rPr>
          <w:spacing w:val="-11"/>
          <w:w w:val="105"/>
        </w:rPr>
        <w:t xml:space="preserve"> </w:t>
      </w:r>
      <w:r>
        <w:rPr>
          <w:w w:val="105"/>
        </w:rPr>
        <w:t>you</w:t>
      </w:r>
      <w:r>
        <w:rPr>
          <w:spacing w:val="-12"/>
          <w:w w:val="105"/>
        </w:rPr>
        <w:t xml:space="preserve"> </w:t>
      </w:r>
      <w:r>
        <w:rPr>
          <w:w w:val="105"/>
        </w:rPr>
        <w:t>are</w:t>
      </w:r>
      <w:r>
        <w:rPr>
          <w:spacing w:val="-11"/>
          <w:w w:val="105"/>
        </w:rPr>
        <w:t xml:space="preserve"> </w:t>
      </w:r>
      <w:r>
        <w:rPr>
          <w:w w:val="105"/>
        </w:rPr>
        <w:t>hacking</w:t>
      </w:r>
      <w:r>
        <w:rPr>
          <w:spacing w:val="-14"/>
          <w:w w:val="105"/>
        </w:rPr>
        <w:t xml:space="preserve"> </w:t>
      </w:r>
      <w:r>
        <w:rPr>
          <w:w w:val="105"/>
        </w:rPr>
        <w:t>and</w:t>
      </w:r>
      <w:r>
        <w:rPr>
          <w:spacing w:val="-14"/>
          <w:w w:val="105"/>
        </w:rPr>
        <w:t xml:space="preserve"> </w:t>
      </w:r>
      <w:r>
        <w:rPr>
          <w:w w:val="105"/>
        </w:rPr>
        <w:t>you</w:t>
      </w:r>
      <w:r>
        <w:rPr>
          <w:spacing w:val="-14"/>
          <w:w w:val="105"/>
        </w:rPr>
        <w:t xml:space="preserve"> </w:t>
      </w:r>
      <w:r>
        <w:rPr>
          <w:w w:val="105"/>
        </w:rPr>
        <w:t>can smell</w:t>
      </w:r>
      <w:r>
        <w:rPr>
          <w:spacing w:val="-5"/>
          <w:w w:val="105"/>
        </w:rPr>
        <w:t xml:space="preserve"> </w:t>
      </w:r>
      <w:r>
        <w:rPr>
          <w:w w:val="105"/>
        </w:rPr>
        <w:t>a</w:t>
      </w:r>
      <w:r>
        <w:rPr>
          <w:spacing w:val="-5"/>
          <w:w w:val="105"/>
        </w:rPr>
        <w:t xml:space="preserve"> </w:t>
      </w:r>
      <w:r>
        <w:rPr>
          <w:w w:val="105"/>
        </w:rPr>
        <w:t>big</w:t>
      </w:r>
      <w:r>
        <w:rPr>
          <w:spacing w:val="-4"/>
          <w:w w:val="105"/>
        </w:rPr>
        <w:t xml:space="preserve"> </w:t>
      </w:r>
      <w:r>
        <w:rPr>
          <w:w w:val="105"/>
        </w:rPr>
        <w:t>simplification</w:t>
      </w:r>
      <w:r>
        <w:rPr>
          <w:spacing w:val="-5"/>
          <w:w w:val="105"/>
        </w:rPr>
        <w:t xml:space="preserve"> </w:t>
      </w:r>
      <w:r>
        <w:rPr>
          <w:w w:val="105"/>
        </w:rPr>
        <w:t>centimeters</w:t>
      </w:r>
      <w:r>
        <w:rPr>
          <w:spacing w:val="-5"/>
          <w:w w:val="105"/>
        </w:rPr>
        <w:t xml:space="preserve"> </w:t>
      </w:r>
      <w:r>
        <w:rPr>
          <w:w w:val="105"/>
        </w:rPr>
        <w:t>away,</w:t>
      </w:r>
      <w:r>
        <w:rPr>
          <w:spacing w:val="-4"/>
          <w:w w:val="105"/>
        </w:rPr>
        <w:t xml:space="preserve"> </w:t>
      </w:r>
      <w:r>
        <w:rPr>
          <w:w w:val="105"/>
        </w:rPr>
        <w:t>it</w:t>
      </w:r>
      <w:r>
        <w:rPr>
          <w:spacing w:val="-5"/>
          <w:w w:val="105"/>
        </w:rPr>
        <w:t xml:space="preserve"> </w:t>
      </w:r>
      <w:r>
        <w:rPr>
          <w:w w:val="105"/>
        </w:rPr>
        <w:t>is</w:t>
      </w:r>
      <w:r>
        <w:rPr>
          <w:spacing w:val="-4"/>
          <w:w w:val="105"/>
        </w:rPr>
        <w:t xml:space="preserve"> </w:t>
      </w:r>
      <w:r>
        <w:rPr>
          <w:w w:val="105"/>
        </w:rPr>
        <w:t>the</w:t>
      </w:r>
      <w:r>
        <w:rPr>
          <w:spacing w:val="-5"/>
          <w:w w:val="105"/>
        </w:rPr>
        <w:t xml:space="preserve"> </w:t>
      </w:r>
      <w:r>
        <w:rPr>
          <w:w w:val="105"/>
        </w:rPr>
        <w:t>hardest</w:t>
      </w:r>
      <w:r>
        <w:rPr>
          <w:spacing w:val="-5"/>
          <w:w w:val="105"/>
        </w:rPr>
        <w:t xml:space="preserve"> </w:t>
      </w:r>
      <w:r>
        <w:rPr>
          <w:w w:val="105"/>
        </w:rPr>
        <w:t>thing</w:t>
      </w:r>
      <w:r>
        <w:rPr>
          <w:spacing w:val="-4"/>
          <w:w w:val="105"/>
        </w:rPr>
        <w:t xml:space="preserve"> </w:t>
      </w:r>
      <w:r>
        <w:rPr>
          <w:w w:val="105"/>
        </w:rPr>
        <w:t>to</w:t>
      </w:r>
      <w:r>
        <w:rPr>
          <w:spacing w:val="-5"/>
          <w:w w:val="105"/>
        </w:rPr>
        <w:t xml:space="preserve"> </w:t>
      </w:r>
      <w:r>
        <w:rPr>
          <w:w w:val="105"/>
        </w:rPr>
        <w:t>do</w:t>
      </w:r>
      <w:r>
        <w:rPr>
          <w:spacing w:val="-4"/>
          <w:w w:val="105"/>
        </w:rPr>
        <w:t xml:space="preserve"> </w:t>
      </w:r>
      <w:r>
        <w:rPr>
          <w:w w:val="105"/>
        </w:rPr>
        <w:t>to</w:t>
      </w:r>
      <w:r>
        <w:rPr>
          <w:spacing w:val="-5"/>
          <w:w w:val="105"/>
        </w:rPr>
        <w:t xml:space="preserve"> </w:t>
      </w:r>
      <w:r>
        <w:rPr>
          <w:w w:val="105"/>
        </w:rPr>
        <w:t>stop</w:t>
      </w:r>
      <w:r>
        <w:rPr>
          <w:spacing w:val="-5"/>
          <w:w w:val="105"/>
        </w:rPr>
        <w:t xml:space="preserve"> </w:t>
      </w:r>
      <w:r>
        <w:rPr>
          <w:w w:val="105"/>
        </w:rPr>
        <w:t>and</w:t>
      </w:r>
      <w:r>
        <w:rPr>
          <w:spacing w:val="-4"/>
          <w:w w:val="105"/>
        </w:rPr>
        <w:t xml:space="preserve"> </w:t>
      </w:r>
      <w:r>
        <w:rPr>
          <w:w w:val="105"/>
        </w:rPr>
        <w:t>back</w:t>
      </w:r>
      <w:r>
        <w:rPr>
          <w:spacing w:val="-5"/>
          <w:w w:val="105"/>
        </w:rPr>
        <w:t xml:space="preserve"> </w:t>
      </w:r>
      <w:r>
        <w:rPr>
          <w:w w:val="105"/>
        </w:rPr>
        <w:t>up.</w:t>
      </w:r>
      <w:r>
        <w:rPr>
          <w:spacing w:val="-4"/>
          <w:w w:val="105"/>
        </w:rPr>
        <w:t xml:space="preserve"> </w:t>
      </w:r>
      <w:r>
        <w:rPr>
          <w:w w:val="105"/>
        </w:rPr>
        <w:t xml:space="preserve">But think about it now, while your head is clear. If you have refactored for an hour, it will take only about ten minutes to replay what you did. So you can be guaranteed to be back on track in ten </w:t>
      </w:r>
      <w:r>
        <w:rPr>
          <w:spacing w:val="-3"/>
          <w:w w:val="105"/>
        </w:rPr>
        <w:t xml:space="preserve">minutes. </w:t>
      </w:r>
      <w:r>
        <w:rPr>
          <w:w w:val="105"/>
        </w:rPr>
        <w:t xml:space="preserve">If, </w:t>
      </w:r>
      <w:r>
        <w:rPr>
          <w:spacing w:val="-3"/>
          <w:w w:val="105"/>
        </w:rPr>
        <w:t xml:space="preserve">however, </w:t>
      </w:r>
      <w:r>
        <w:rPr>
          <w:w w:val="105"/>
        </w:rPr>
        <w:t xml:space="preserve">you try to </w:t>
      </w:r>
      <w:r>
        <w:rPr>
          <w:spacing w:val="-3"/>
          <w:w w:val="105"/>
        </w:rPr>
        <w:t xml:space="preserve">move forward, </w:t>
      </w:r>
      <w:r>
        <w:rPr>
          <w:w w:val="105"/>
        </w:rPr>
        <w:t xml:space="preserve">you </w:t>
      </w:r>
      <w:r>
        <w:rPr>
          <w:spacing w:val="-3"/>
          <w:w w:val="105"/>
        </w:rPr>
        <w:t xml:space="preserve">might </w:t>
      </w:r>
      <w:r>
        <w:rPr>
          <w:w w:val="105"/>
        </w:rPr>
        <w:t xml:space="preserve">be </w:t>
      </w:r>
      <w:r>
        <w:rPr>
          <w:spacing w:val="-3"/>
          <w:w w:val="105"/>
        </w:rPr>
        <w:t xml:space="preserve">debugging </w:t>
      </w:r>
      <w:r>
        <w:rPr>
          <w:w w:val="105"/>
        </w:rPr>
        <w:t xml:space="preserve">for </w:t>
      </w:r>
      <w:r>
        <w:rPr>
          <w:spacing w:val="-3"/>
          <w:w w:val="105"/>
        </w:rPr>
        <w:t xml:space="preserve">five seconds </w:t>
      </w:r>
      <w:r>
        <w:rPr>
          <w:w w:val="105"/>
        </w:rPr>
        <w:t xml:space="preserve">or for </w:t>
      </w:r>
      <w:r>
        <w:rPr>
          <w:spacing w:val="-3"/>
          <w:w w:val="105"/>
        </w:rPr>
        <w:t xml:space="preserve">two </w:t>
      </w:r>
      <w:r>
        <w:rPr>
          <w:w w:val="105"/>
        </w:rPr>
        <w:t>hours.</w:t>
      </w:r>
    </w:p>
    <w:p w:rsidR="00F971A3" w:rsidRDefault="00F971A3">
      <w:pPr>
        <w:pStyle w:val="BodyText"/>
        <w:spacing w:before="1"/>
        <w:rPr>
          <w:sz w:val="26"/>
        </w:rPr>
      </w:pPr>
    </w:p>
    <w:p w:rsidR="00F971A3" w:rsidRDefault="008B76CE">
      <w:pPr>
        <w:pStyle w:val="BodyText"/>
        <w:spacing w:line="247" w:lineRule="auto"/>
        <w:ind w:left="160" w:right="299"/>
      </w:pPr>
      <w:r>
        <w:rPr>
          <w:w w:val="105"/>
        </w:rPr>
        <w:t>It is easy for me to tell you what to do now. It is brutally hard to actually do it. I think my personal record for failing to follow my own advice is four hours and three separate tries. I got out of control, backtracked, moved forward slowly at first, got out of control again, and again, for four painful hours. It is no fun. That's why you need help.</w:t>
      </w:r>
    </w:p>
    <w:p w:rsidR="00F971A3" w:rsidRDefault="00F971A3">
      <w:pPr>
        <w:pStyle w:val="BodyText"/>
        <w:spacing w:before="9"/>
        <w:rPr>
          <w:sz w:val="24"/>
        </w:rPr>
      </w:pPr>
    </w:p>
    <w:p w:rsidR="00F971A3" w:rsidRDefault="008B76CE">
      <w:pPr>
        <w:pStyle w:val="Heading6"/>
        <w:ind w:left="160"/>
      </w:pPr>
      <w:r>
        <w:rPr>
          <w:w w:val="105"/>
        </w:rPr>
        <w:t>Duets.</w:t>
      </w:r>
    </w:p>
    <w:p w:rsidR="00F971A3" w:rsidRDefault="00F971A3">
      <w:pPr>
        <w:pStyle w:val="BodyText"/>
        <w:spacing w:before="7"/>
        <w:rPr>
          <w:b/>
          <w:sz w:val="26"/>
        </w:rPr>
      </w:pPr>
    </w:p>
    <w:p w:rsidR="00F971A3" w:rsidRDefault="008B76CE">
      <w:pPr>
        <w:pStyle w:val="BodyText"/>
        <w:spacing w:line="252" w:lineRule="auto"/>
        <w:ind w:left="160" w:right="271"/>
      </w:pPr>
      <w:r>
        <w:rPr>
          <w:w w:val="105"/>
        </w:rPr>
        <w:t>For</w:t>
      </w:r>
      <w:r>
        <w:rPr>
          <w:spacing w:val="-18"/>
          <w:w w:val="105"/>
        </w:rPr>
        <w:t xml:space="preserve"> </w:t>
      </w:r>
      <w:r>
        <w:rPr>
          <w:w w:val="105"/>
        </w:rPr>
        <w:t>goodness'sake,</w:t>
      </w:r>
      <w:r>
        <w:rPr>
          <w:spacing w:val="-17"/>
          <w:w w:val="105"/>
        </w:rPr>
        <w:t xml:space="preserve"> </w:t>
      </w:r>
      <w:r>
        <w:rPr>
          <w:w w:val="105"/>
        </w:rPr>
        <w:t>refactor</w:t>
      </w:r>
      <w:r>
        <w:rPr>
          <w:spacing w:val="-17"/>
          <w:w w:val="105"/>
        </w:rPr>
        <w:t xml:space="preserve"> </w:t>
      </w:r>
      <w:r>
        <w:rPr>
          <w:w w:val="105"/>
        </w:rPr>
        <w:t>with</w:t>
      </w:r>
      <w:r>
        <w:rPr>
          <w:spacing w:val="-17"/>
          <w:w w:val="105"/>
        </w:rPr>
        <w:t xml:space="preserve"> </w:t>
      </w:r>
      <w:r>
        <w:rPr>
          <w:w w:val="105"/>
        </w:rPr>
        <w:t>someone.</w:t>
      </w:r>
      <w:r>
        <w:rPr>
          <w:spacing w:val="-17"/>
          <w:w w:val="105"/>
        </w:rPr>
        <w:t xml:space="preserve"> </w:t>
      </w:r>
      <w:r>
        <w:rPr>
          <w:w w:val="105"/>
        </w:rPr>
        <w:t>There</w:t>
      </w:r>
      <w:r>
        <w:rPr>
          <w:spacing w:val="-17"/>
          <w:w w:val="105"/>
        </w:rPr>
        <w:t xml:space="preserve"> </w:t>
      </w:r>
      <w:r>
        <w:rPr>
          <w:w w:val="105"/>
        </w:rPr>
        <w:t>are</w:t>
      </w:r>
      <w:r>
        <w:rPr>
          <w:spacing w:val="-17"/>
          <w:w w:val="105"/>
        </w:rPr>
        <w:t xml:space="preserve"> </w:t>
      </w:r>
      <w:r>
        <w:rPr>
          <w:w w:val="105"/>
        </w:rPr>
        <w:t>many</w:t>
      </w:r>
      <w:r>
        <w:rPr>
          <w:spacing w:val="-17"/>
          <w:w w:val="105"/>
        </w:rPr>
        <w:t xml:space="preserve"> </w:t>
      </w:r>
      <w:r>
        <w:rPr>
          <w:w w:val="105"/>
        </w:rPr>
        <w:t>advantages</w:t>
      </w:r>
      <w:r>
        <w:rPr>
          <w:spacing w:val="-17"/>
          <w:w w:val="105"/>
        </w:rPr>
        <w:t xml:space="preserve"> </w:t>
      </w:r>
      <w:r>
        <w:rPr>
          <w:w w:val="105"/>
        </w:rPr>
        <w:t>to</w:t>
      </w:r>
      <w:r>
        <w:rPr>
          <w:spacing w:val="-17"/>
          <w:w w:val="105"/>
        </w:rPr>
        <w:t xml:space="preserve"> </w:t>
      </w:r>
      <w:r>
        <w:rPr>
          <w:w w:val="105"/>
        </w:rPr>
        <w:t>working</w:t>
      </w:r>
      <w:r>
        <w:rPr>
          <w:spacing w:val="-17"/>
          <w:w w:val="105"/>
        </w:rPr>
        <w:t xml:space="preserve"> </w:t>
      </w:r>
      <w:r>
        <w:rPr>
          <w:w w:val="105"/>
        </w:rPr>
        <w:t>in</w:t>
      </w:r>
      <w:r>
        <w:rPr>
          <w:spacing w:val="-17"/>
          <w:w w:val="105"/>
        </w:rPr>
        <w:t xml:space="preserve"> </w:t>
      </w:r>
      <w:r>
        <w:rPr>
          <w:w w:val="105"/>
        </w:rPr>
        <w:t>pairs</w:t>
      </w:r>
      <w:r>
        <w:rPr>
          <w:spacing w:val="-17"/>
          <w:w w:val="105"/>
        </w:rPr>
        <w:t xml:space="preserve"> </w:t>
      </w:r>
      <w:r>
        <w:rPr>
          <w:w w:val="105"/>
        </w:rPr>
        <w:t>for</w:t>
      </w:r>
      <w:r>
        <w:rPr>
          <w:spacing w:val="-17"/>
          <w:w w:val="105"/>
        </w:rPr>
        <w:t xml:space="preserve"> </w:t>
      </w:r>
      <w:r>
        <w:rPr>
          <w:spacing w:val="-2"/>
          <w:w w:val="105"/>
        </w:rPr>
        <w:t xml:space="preserve">all </w:t>
      </w:r>
      <w:r>
        <w:rPr>
          <w:spacing w:val="-3"/>
          <w:w w:val="105"/>
        </w:rPr>
        <w:t xml:space="preserve">kinds </w:t>
      </w:r>
      <w:r>
        <w:rPr>
          <w:w w:val="105"/>
        </w:rPr>
        <w:t xml:space="preserve">of </w:t>
      </w:r>
      <w:r>
        <w:rPr>
          <w:spacing w:val="-3"/>
          <w:w w:val="105"/>
        </w:rPr>
        <w:t xml:space="preserve">development. </w:t>
      </w:r>
      <w:r>
        <w:rPr>
          <w:w w:val="105"/>
        </w:rPr>
        <w:t xml:space="preserve">The </w:t>
      </w:r>
      <w:r>
        <w:rPr>
          <w:spacing w:val="-3"/>
          <w:w w:val="105"/>
        </w:rPr>
        <w:t xml:space="preserve">advantages work </w:t>
      </w:r>
      <w:r>
        <w:rPr>
          <w:w w:val="105"/>
        </w:rPr>
        <w:t xml:space="preserve">in </w:t>
      </w:r>
      <w:r>
        <w:rPr>
          <w:spacing w:val="-3"/>
          <w:w w:val="105"/>
        </w:rPr>
        <w:t xml:space="preserve">spades </w:t>
      </w:r>
      <w:r>
        <w:rPr>
          <w:w w:val="105"/>
        </w:rPr>
        <w:t xml:space="preserve">for </w:t>
      </w:r>
      <w:r>
        <w:rPr>
          <w:spacing w:val="-3"/>
          <w:w w:val="105"/>
        </w:rPr>
        <w:t xml:space="preserve">refactoring. </w:t>
      </w:r>
      <w:r>
        <w:rPr>
          <w:w w:val="105"/>
        </w:rPr>
        <w:t xml:space="preserve">In </w:t>
      </w:r>
      <w:r>
        <w:rPr>
          <w:spacing w:val="-3"/>
          <w:w w:val="105"/>
        </w:rPr>
        <w:t xml:space="preserve">refactoring there </w:t>
      </w:r>
      <w:r>
        <w:rPr>
          <w:w w:val="105"/>
        </w:rPr>
        <w:t>is a premium</w:t>
      </w:r>
      <w:r>
        <w:rPr>
          <w:spacing w:val="-12"/>
          <w:w w:val="105"/>
        </w:rPr>
        <w:t xml:space="preserve"> </w:t>
      </w:r>
      <w:r>
        <w:rPr>
          <w:w w:val="105"/>
        </w:rPr>
        <w:t>on</w:t>
      </w:r>
      <w:r>
        <w:rPr>
          <w:spacing w:val="-12"/>
          <w:w w:val="105"/>
        </w:rPr>
        <w:t xml:space="preserve"> </w:t>
      </w:r>
      <w:r>
        <w:rPr>
          <w:w w:val="105"/>
        </w:rPr>
        <w:t>working</w:t>
      </w:r>
      <w:r>
        <w:rPr>
          <w:spacing w:val="-12"/>
          <w:w w:val="105"/>
        </w:rPr>
        <w:t xml:space="preserve"> </w:t>
      </w:r>
      <w:r>
        <w:rPr>
          <w:w w:val="105"/>
        </w:rPr>
        <w:t>carefully</w:t>
      </w:r>
      <w:r>
        <w:rPr>
          <w:spacing w:val="-11"/>
          <w:w w:val="105"/>
        </w:rPr>
        <w:t xml:space="preserve"> </w:t>
      </w:r>
      <w:r>
        <w:rPr>
          <w:w w:val="105"/>
        </w:rPr>
        <w:t>and</w:t>
      </w:r>
      <w:r>
        <w:rPr>
          <w:spacing w:val="-12"/>
          <w:w w:val="105"/>
        </w:rPr>
        <w:t xml:space="preserve"> </w:t>
      </w:r>
      <w:r>
        <w:rPr>
          <w:w w:val="105"/>
        </w:rPr>
        <w:t>methodically.</w:t>
      </w:r>
      <w:r>
        <w:rPr>
          <w:spacing w:val="-12"/>
          <w:w w:val="105"/>
        </w:rPr>
        <w:t xml:space="preserve"> </w:t>
      </w:r>
      <w:r>
        <w:rPr>
          <w:w w:val="105"/>
        </w:rPr>
        <w:t>Your</w:t>
      </w:r>
      <w:r>
        <w:rPr>
          <w:spacing w:val="-12"/>
          <w:w w:val="105"/>
        </w:rPr>
        <w:t xml:space="preserve"> </w:t>
      </w:r>
      <w:r>
        <w:rPr>
          <w:spacing w:val="-3"/>
          <w:w w:val="105"/>
        </w:rPr>
        <w:t>partner</w:t>
      </w:r>
      <w:r>
        <w:rPr>
          <w:spacing w:val="-11"/>
          <w:w w:val="105"/>
        </w:rPr>
        <w:t xml:space="preserve"> </w:t>
      </w:r>
      <w:r>
        <w:rPr>
          <w:w w:val="105"/>
        </w:rPr>
        <w:t>is</w:t>
      </w:r>
      <w:r>
        <w:rPr>
          <w:spacing w:val="-12"/>
          <w:w w:val="105"/>
        </w:rPr>
        <w:t xml:space="preserve"> </w:t>
      </w:r>
      <w:r>
        <w:rPr>
          <w:w w:val="105"/>
        </w:rPr>
        <w:t>there</w:t>
      </w:r>
      <w:r>
        <w:rPr>
          <w:spacing w:val="-12"/>
          <w:w w:val="105"/>
        </w:rPr>
        <w:t xml:space="preserve"> </w:t>
      </w:r>
      <w:r>
        <w:rPr>
          <w:w w:val="105"/>
        </w:rPr>
        <w:t>to</w:t>
      </w:r>
      <w:r>
        <w:rPr>
          <w:spacing w:val="-12"/>
          <w:w w:val="105"/>
        </w:rPr>
        <w:t xml:space="preserve"> </w:t>
      </w:r>
      <w:r>
        <w:rPr>
          <w:w w:val="105"/>
        </w:rPr>
        <w:t>keep</w:t>
      </w:r>
      <w:r>
        <w:rPr>
          <w:spacing w:val="-11"/>
          <w:w w:val="105"/>
        </w:rPr>
        <w:t xml:space="preserve"> </w:t>
      </w:r>
      <w:r>
        <w:rPr>
          <w:w w:val="105"/>
        </w:rPr>
        <w:t>you</w:t>
      </w:r>
      <w:r>
        <w:rPr>
          <w:spacing w:val="-12"/>
          <w:w w:val="105"/>
        </w:rPr>
        <w:t xml:space="preserve"> </w:t>
      </w:r>
      <w:r>
        <w:rPr>
          <w:w w:val="105"/>
        </w:rPr>
        <w:t>moving</w:t>
      </w:r>
      <w:r>
        <w:rPr>
          <w:spacing w:val="-12"/>
          <w:w w:val="105"/>
        </w:rPr>
        <w:t xml:space="preserve"> </w:t>
      </w:r>
      <w:r>
        <w:rPr>
          <w:w w:val="105"/>
        </w:rPr>
        <w:t>step</w:t>
      </w:r>
      <w:r>
        <w:rPr>
          <w:spacing w:val="-12"/>
          <w:w w:val="105"/>
        </w:rPr>
        <w:t xml:space="preserve"> </w:t>
      </w:r>
      <w:r>
        <w:rPr>
          <w:w w:val="105"/>
        </w:rPr>
        <w:t>by step, and you are there for him or her. In refactoring there is a premium on seeing possibly far- ranging consequences. Your partner is there to see things you don't see and know things you don't know. In refactoring, there is a premium on knowing when to quit. When your partner doesn't</w:t>
      </w:r>
      <w:r>
        <w:rPr>
          <w:spacing w:val="-6"/>
          <w:w w:val="105"/>
        </w:rPr>
        <w:t xml:space="preserve"> </w:t>
      </w:r>
      <w:r>
        <w:rPr>
          <w:w w:val="105"/>
        </w:rPr>
        <w:t>understand</w:t>
      </w:r>
      <w:r>
        <w:rPr>
          <w:spacing w:val="-5"/>
          <w:w w:val="105"/>
        </w:rPr>
        <w:t xml:space="preserve"> </w:t>
      </w:r>
      <w:r>
        <w:rPr>
          <w:w w:val="105"/>
        </w:rPr>
        <w:t>what</w:t>
      </w:r>
      <w:r>
        <w:rPr>
          <w:spacing w:val="-5"/>
          <w:w w:val="105"/>
        </w:rPr>
        <w:t xml:space="preserve"> </w:t>
      </w:r>
      <w:r>
        <w:rPr>
          <w:w w:val="105"/>
        </w:rPr>
        <w:t>you</w:t>
      </w:r>
      <w:r>
        <w:rPr>
          <w:spacing w:val="-5"/>
          <w:w w:val="105"/>
        </w:rPr>
        <w:t xml:space="preserve"> </w:t>
      </w:r>
      <w:r>
        <w:rPr>
          <w:w w:val="105"/>
        </w:rPr>
        <w:t>are</w:t>
      </w:r>
      <w:r>
        <w:rPr>
          <w:spacing w:val="-5"/>
          <w:w w:val="105"/>
        </w:rPr>
        <w:t xml:space="preserve"> </w:t>
      </w:r>
      <w:r>
        <w:rPr>
          <w:w w:val="105"/>
        </w:rPr>
        <w:t>doing,</w:t>
      </w:r>
      <w:r>
        <w:rPr>
          <w:spacing w:val="-5"/>
          <w:w w:val="105"/>
        </w:rPr>
        <w:t xml:space="preserve"> </w:t>
      </w:r>
      <w:r>
        <w:rPr>
          <w:w w:val="105"/>
        </w:rPr>
        <w:t>it</w:t>
      </w:r>
      <w:r>
        <w:rPr>
          <w:spacing w:val="-5"/>
          <w:w w:val="105"/>
        </w:rPr>
        <w:t xml:space="preserve"> </w:t>
      </w:r>
      <w:r>
        <w:rPr>
          <w:w w:val="105"/>
        </w:rPr>
        <w:t>is</w:t>
      </w:r>
      <w:r>
        <w:rPr>
          <w:spacing w:val="-5"/>
          <w:w w:val="105"/>
        </w:rPr>
        <w:t xml:space="preserve"> </w:t>
      </w:r>
      <w:r>
        <w:rPr>
          <w:w w:val="105"/>
        </w:rPr>
        <w:t>a</w:t>
      </w:r>
      <w:r>
        <w:rPr>
          <w:spacing w:val="-6"/>
          <w:w w:val="105"/>
        </w:rPr>
        <w:t xml:space="preserve"> </w:t>
      </w:r>
      <w:r>
        <w:rPr>
          <w:w w:val="105"/>
        </w:rPr>
        <w:t>sure</w:t>
      </w:r>
      <w:r>
        <w:rPr>
          <w:spacing w:val="-5"/>
          <w:w w:val="105"/>
        </w:rPr>
        <w:t xml:space="preserve"> </w:t>
      </w:r>
      <w:r>
        <w:rPr>
          <w:w w:val="105"/>
        </w:rPr>
        <w:t>sign</w:t>
      </w:r>
      <w:r>
        <w:rPr>
          <w:spacing w:val="-5"/>
          <w:w w:val="105"/>
        </w:rPr>
        <w:t xml:space="preserve"> </w:t>
      </w:r>
      <w:r>
        <w:rPr>
          <w:w w:val="105"/>
        </w:rPr>
        <w:t>that</w:t>
      </w:r>
      <w:r>
        <w:rPr>
          <w:spacing w:val="-5"/>
          <w:w w:val="105"/>
        </w:rPr>
        <w:t xml:space="preserve"> </w:t>
      </w:r>
      <w:r>
        <w:rPr>
          <w:w w:val="105"/>
        </w:rPr>
        <w:t>you</w:t>
      </w:r>
      <w:r>
        <w:rPr>
          <w:spacing w:val="-5"/>
          <w:w w:val="105"/>
        </w:rPr>
        <w:t xml:space="preserve"> </w:t>
      </w:r>
      <w:r>
        <w:rPr>
          <w:w w:val="105"/>
        </w:rPr>
        <w:t>don't</w:t>
      </w:r>
      <w:r>
        <w:rPr>
          <w:spacing w:val="-5"/>
          <w:w w:val="105"/>
        </w:rPr>
        <w:t xml:space="preserve"> </w:t>
      </w:r>
      <w:r>
        <w:rPr>
          <w:w w:val="105"/>
        </w:rPr>
        <w:t>either.</w:t>
      </w:r>
      <w:r>
        <w:rPr>
          <w:spacing w:val="-5"/>
          <w:w w:val="105"/>
        </w:rPr>
        <w:t xml:space="preserve"> </w:t>
      </w:r>
      <w:r>
        <w:rPr>
          <w:w w:val="105"/>
        </w:rPr>
        <w:t>Above</w:t>
      </w:r>
      <w:r>
        <w:rPr>
          <w:spacing w:val="-5"/>
          <w:w w:val="105"/>
        </w:rPr>
        <w:t xml:space="preserve"> </w:t>
      </w:r>
      <w:r>
        <w:rPr>
          <w:w w:val="105"/>
        </w:rPr>
        <w:t>all,</w:t>
      </w:r>
      <w:r>
        <w:rPr>
          <w:spacing w:val="-5"/>
          <w:w w:val="105"/>
        </w:rPr>
        <w:t xml:space="preserve"> </w:t>
      </w:r>
      <w:r>
        <w:rPr>
          <w:w w:val="105"/>
        </w:rPr>
        <w:t>in</w:t>
      </w:r>
    </w:p>
    <w:p w:rsidR="00F971A3" w:rsidRDefault="00F971A3">
      <w:pPr>
        <w:spacing w:line="252" w:lineRule="auto"/>
        <w:sectPr w:rsidR="00F971A3">
          <w:pgSz w:w="12240" w:h="15840"/>
          <w:pgMar w:top="1360" w:right="1660" w:bottom="980" w:left="1640" w:header="0" w:footer="794" w:gutter="0"/>
          <w:cols w:space="720"/>
        </w:sectPr>
      </w:pPr>
    </w:p>
    <w:p w:rsidR="00F971A3" w:rsidRDefault="008B76CE">
      <w:pPr>
        <w:pStyle w:val="BodyText"/>
        <w:spacing w:before="89" w:line="230" w:lineRule="auto"/>
        <w:ind w:left="160" w:right="845"/>
      </w:pPr>
      <w:r>
        <w:rPr>
          <w:w w:val="105"/>
        </w:rPr>
        <w:lastRenderedPageBreak/>
        <w:t>refactoring</w:t>
      </w:r>
      <w:r>
        <w:rPr>
          <w:spacing w:val="-13"/>
          <w:w w:val="105"/>
        </w:rPr>
        <w:t xml:space="preserve"> </w:t>
      </w:r>
      <w:r>
        <w:rPr>
          <w:w w:val="105"/>
        </w:rPr>
        <w:t>there</w:t>
      </w:r>
      <w:r>
        <w:rPr>
          <w:spacing w:val="-13"/>
          <w:w w:val="105"/>
        </w:rPr>
        <w:t xml:space="preserve"> </w:t>
      </w:r>
      <w:r>
        <w:rPr>
          <w:w w:val="105"/>
        </w:rPr>
        <w:t>is</w:t>
      </w:r>
      <w:r>
        <w:rPr>
          <w:spacing w:val="-13"/>
          <w:w w:val="105"/>
        </w:rPr>
        <w:t xml:space="preserve"> </w:t>
      </w:r>
      <w:r>
        <w:rPr>
          <w:w w:val="105"/>
        </w:rPr>
        <w:t>an</w:t>
      </w:r>
      <w:r>
        <w:rPr>
          <w:spacing w:val="-13"/>
          <w:w w:val="105"/>
        </w:rPr>
        <w:t xml:space="preserve"> </w:t>
      </w:r>
      <w:r>
        <w:rPr>
          <w:w w:val="105"/>
        </w:rPr>
        <w:t>absolute</w:t>
      </w:r>
      <w:r>
        <w:rPr>
          <w:spacing w:val="-13"/>
          <w:w w:val="105"/>
        </w:rPr>
        <w:t xml:space="preserve"> </w:t>
      </w:r>
      <w:r>
        <w:rPr>
          <w:w w:val="105"/>
        </w:rPr>
        <w:t>premium</w:t>
      </w:r>
      <w:r>
        <w:rPr>
          <w:spacing w:val="-13"/>
          <w:w w:val="105"/>
        </w:rPr>
        <w:t xml:space="preserve"> </w:t>
      </w:r>
      <w:r>
        <w:rPr>
          <w:w w:val="105"/>
        </w:rPr>
        <w:t>on</w:t>
      </w:r>
      <w:r>
        <w:rPr>
          <w:spacing w:val="-13"/>
          <w:w w:val="105"/>
        </w:rPr>
        <w:t xml:space="preserve"> </w:t>
      </w:r>
      <w:r>
        <w:rPr>
          <w:w w:val="105"/>
        </w:rPr>
        <w:t>quiet</w:t>
      </w:r>
      <w:r>
        <w:rPr>
          <w:spacing w:val="-13"/>
          <w:w w:val="105"/>
        </w:rPr>
        <w:t xml:space="preserve"> </w:t>
      </w:r>
      <w:r>
        <w:rPr>
          <w:w w:val="105"/>
        </w:rPr>
        <w:t>confidence.</w:t>
      </w:r>
      <w:r>
        <w:rPr>
          <w:spacing w:val="-13"/>
          <w:w w:val="105"/>
        </w:rPr>
        <w:t xml:space="preserve"> </w:t>
      </w:r>
      <w:r>
        <w:rPr>
          <w:w w:val="105"/>
        </w:rPr>
        <w:t>Your</w:t>
      </w:r>
      <w:r>
        <w:rPr>
          <w:spacing w:val="-13"/>
          <w:w w:val="105"/>
        </w:rPr>
        <w:t xml:space="preserve"> </w:t>
      </w:r>
      <w:r>
        <w:rPr>
          <w:w w:val="105"/>
        </w:rPr>
        <w:t>partner</w:t>
      </w:r>
      <w:r>
        <w:rPr>
          <w:spacing w:val="-13"/>
          <w:w w:val="105"/>
        </w:rPr>
        <w:t xml:space="preserve"> </w:t>
      </w:r>
      <w:r>
        <w:rPr>
          <w:w w:val="105"/>
        </w:rPr>
        <w:t>is</w:t>
      </w:r>
      <w:r>
        <w:rPr>
          <w:spacing w:val="-13"/>
          <w:w w:val="105"/>
        </w:rPr>
        <w:t xml:space="preserve"> </w:t>
      </w:r>
      <w:r>
        <w:rPr>
          <w:w w:val="105"/>
        </w:rPr>
        <w:t>there</w:t>
      </w:r>
      <w:r>
        <w:rPr>
          <w:spacing w:val="-13"/>
          <w:w w:val="105"/>
        </w:rPr>
        <w:t xml:space="preserve"> </w:t>
      </w:r>
      <w:r>
        <w:rPr>
          <w:w w:val="105"/>
        </w:rPr>
        <w:t>to</w:t>
      </w:r>
      <w:r>
        <w:rPr>
          <w:spacing w:val="-12"/>
          <w:w w:val="105"/>
        </w:rPr>
        <w:t xml:space="preserve"> </w:t>
      </w:r>
      <w:r>
        <w:rPr>
          <w:w w:val="105"/>
        </w:rPr>
        <w:t xml:space="preserve">gently </w:t>
      </w:r>
      <w:r>
        <w:rPr>
          <w:spacing w:val="-3"/>
          <w:w w:val="105"/>
        </w:rPr>
        <w:t xml:space="preserve">encourage </w:t>
      </w:r>
      <w:r>
        <w:rPr>
          <w:w w:val="105"/>
        </w:rPr>
        <w:t>you when you might otherwise</w:t>
      </w:r>
      <w:r>
        <w:rPr>
          <w:spacing w:val="12"/>
          <w:w w:val="105"/>
        </w:rPr>
        <w:t xml:space="preserve"> </w:t>
      </w:r>
      <w:r>
        <w:rPr>
          <w:w w:val="105"/>
        </w:rPr>
        <w:t>stop.</w:t>
      </w:r>
    </w:p>
    <w:p w:rsidR="00F971A3" w:rsidRDefault="00F971A3">
      <w:pPr>
        <w:pStyle w:val="BodyText"/>
        <w:spacing w:before="9"/>
        <w:rPr>
          <w:sz w:val="26"/>
        </w:rPr>
      </w:pPr>
    </w:p>
    <w:p w:rsidR="00F971A3" w:rsidRDefault="008B76CE">
      <w:pPr>
        <w:pStyle w:val="BodyText"/>
        <w:spacing w:line="252" w:lineRule="auto"/>
        <w:ind w:left="160" w:right="300"/>
      </w:pPr>
      <w:r>
        <w:rPr>
          <w:w w:val="105"/>
        </w:rPr>
        <w:t>Another</w:t>
      </w:r>
      <w:r>
        <w:rPr>
          <w:spacing w:val="-9"/>
          <w:w w:val="105"/>
        </w:rPr>
        <w:t xml:space="preserve"> </w:t>
      </w:r>
      <w:r>
        <w:rPr>
          <w:w w:val="105"/>
        </w:rPr>
        <w:t>aspect</w:t>
      </w:r>
      <w:r>
        <w:rPr>
          <w:spacing w:val="-9"/>
          <w:w w:val="105"/>
        </w:rPr>
        <w:t xml:space="preserve"> </w:t>
      </w:r>
      <w:r>
        <w:rPr>
          <w:w w:val="105"/>
        </w:rPr>
        <w:t>of</w:t>
      </w:r>
      <w:r>
        <w:rPr>
          <w:spacing w:val="-9"/>
          <w:w w:val="105"/>
        </w:rPr>
        <w:t xml:space="preserve"> </w:t>
      </w:r>
      <w:r>
        <w:rPr>
          <w:w w:val="105"/>
        </w:rPr>
        <w:t>working</w:t>
      </w:r>
      <w:r>
        <w:rPr>
          <w:spacing w:val="-9"/>
          <w:w w:val="105"/>
        </w:rPr>
        <w:t xml:space="preserve"> </w:t>
      </w:r>
      <w:r>
        <w:rPr>
          <w:w w:val="105"/>
        </w:rPr>
        <w:t>with</w:t>
      </w:r>
      <w:r>
        <w:rPr>
          <w:spacing w:val="-8"/>
          <w:w w:val="105"/>
        </w:rPr>
        <w:t xml:space="preserve"> </w:t>
      </w:r>
      <w:r>
        <w:rPr>
          <w:w w:val="105"/>
        </w:rPr>
        <w:t>a</w:t>
      </w:r>
      <w:r>
        <w:rPr>
          <w:spacing w:val="-9"/>
          <w:w w:val="105"/>
        </w:rPr>
        <w:t xml:space="preserve"> </w:t>
      </w:r>
      <w:r>
        <w:rPr>
          <w:w w:val="105"/>
        </w:rPr>
        <w:t>partner</w:t>
      </w:r>
      <w:r>
        <w:rPr>
          <w:spacing w:val="-9"/>
          <w:w w:val="105"/>
        </w:rPr>
        <w:t xml:space="preserve"> </w:t>
      </w:r>
      <w:r>
        <w:rPr>
          <w:w w:val="105"/>
        </w:rPr>
        <w:t>is</w:t>
      </w:r>
      <w:r>
        <w:rPr>
          <w:spacing w:val="-9"/>
          <w:w w:val="105"/>
        </w:rPr>
        <w:t xml:space="preserve"> </w:t>
      </w:r>
      <w:r>
        <w:rPr>
          <w:w w:val="105"/>
        </w:rPr>
        <w:t>talking.</w:t>
      </w:r>
      <w:r>
        <w:rPr>
          <w:spacing w:val="-8"/>
          <w:w w:val="105"/>
        </w:rPr>
        <w:t xml:space="preserve"> </w:t>
      </w:r>
      <w:r>
        <w:rPr>
          <w:w w:val="105"/>
        </w:rPr>
        <w:t>You</w:t>
      </w:r>
      <w:r>
        <w:rPr>
          <w:spacing w:val="-9"/>
          <w:w w:val="105"/>
        </w:rPr>
        <w:t xml:space="preserve"> </w:t>
      </w:r>
      <w:r>
        <w:rPr>
          <w:w w:val="105"/>
        </w:rPr>
        <w:t>want</w:t>
      </w:r>
      <w:r>
        <w:rPr>
          <w:spacing w:val="-9"/>
          <w:w w:val="105"/>
        </w:rPr>
        <w:t xml:space="preserve"> </w:t>
      </w:r>
      <w:r>
        <w:rPr>
          <w:w w:val="105"/>
        </w:rPr>
        <w:t>to</w:t>
      </w:r>
      <w:r>
        <w:rPr>
          <w:spacing w:val="-9"/>
          <w:w w:val="105"/>
        </w:rPr>
        <w:t xml:space="preserve"> </w:t>
      </w:r>
      <w:r>
        <w:rPr>
          <w:w w:val="105"/>
        </w:rPr>
        <w:t>talk</w:t>
      </w:r>
      <w:r>
        <w:rPr>
          <w:spacing w:val="-9"/>
          <w:w w:val="105"/>
        </w:rPr>
        <w:t xml:space="preserve"> </w:t>
      </w:r>
      <w:r>
        <w:rPr>
          <w:w w:val="105"/>
        </w:rPr>
        <w:t>about</w:t>
      </w:r>
      <w:r>
        <w:rPr>
          <w:spacing w:val="-8"/>
          <w:w w:val="105"/>
        </w:rPr>
        <w:t xml:space="preserve"> </w:t>
      </w:r>
      <w:r>
        <w:rPr>
          <w:w w:val="105"/>
        </w:rPr>
        <w:t>what</w:t>
      </w:r>
      <w:r>
        <w:rPr>
          <w:spacing w:val="-9"/>
          <w:w w:val="105"/>
        </w:rPr>
        <w:t xml:space="preserve"> </w:t>
      </w:r>
      <w:r>
        <w:rPr>
          <w:w w:val="105"/>
        </w:rPr>
        <w:t>you</w:t>
      </w:r>
      <w:r>
        <w:rPr>
          <w:spacing w:val="-9"/>
          <w:w w:val="105"/>
        </w:rPr>
        <w:t xml:space="preserve"> </w:t>
      </w:r>
      <w:r>
        <w:rPr>
          <w:w w:val="105"/>
        </w:rPr>
        <w:t>think</w:t>
      </w:r>
      <w:r>
        <w:rPr>
          <w:spacing w:val="-9"/>
          <w:w w:val="105"/>
        </w:rPr>
        <w:t xml:space="preserve"> </w:t>
      </w:r>
      <w:r>
        <w:rPr>
          <w:w w:val="105"/>
        </w:rPr>
        <w:t>is</w:t>
      </w:r>
      <w:r>
        <w:rPr>
          <w:spacing w:val="-8"/>
          <w:w w:val="105"/>
        </w:rPr>
        <w:t xml:space="preserve"> </w:t>
      </w:r>
      <w:r>
        <w:rPr>
          <w:w w:val="105"/>
        </w:rPr>
        <w:t>about to happen, so the two of you are pointed in the same direction. You want to talk about what you think</w:t>
      </w:r>
      <w:r>
        <w:rPr>
          <w:spacing w:val="-7"/>
          <w:w w:val="105"/>
        </w:rPr>
        <w:t xml:space="preserve"> </w:t>
      </w:r>
      <w:r>
        <w:rPr>
          <w:w w:val="105"/>
        </w:rPr>
        <w:t>is</w:t>
      </w:r>
      <w:r>
        <w:rPr>
          <w:spacing w:val="-6"/>
          <w:w w:val="105"/>
        </w:rPr>
        <w:t xml:space="preserve"> </w:t>
      </w:r>
      <w:r>
        <w:rPr>
          <w:w w:val="105"/>
        </w:rPr>
        <w:t>happening,</w:t>
      </w:r>
      <w:r>
        <w:rPr>
          <w:spacing w:val="-5"/>
          <w:w w:val="105"/>
        </w:rPr>
        <w:t xml:space="preserve"> </w:t>
      </w:r>
      <w:r>
        <w:rPr>
          <w:w w:val="105"/>
        </w:rPr>
        <w:t>so</w:t>
      </w:r>
      <w:r>
        <w:rPr>
          <w:spacing w:val="-5"/>
          <w:w w:val="105"/>
        </w:rPr>
        <w:t xml:space="preserve"> </w:t>
      </w:r>
      <w:r>
        <w:rPr>
          <w:w w:val="105"/>
        </w:rPr>
        <w:t>you</w:t>
      </w:r>
      <w:r>
        <w:rPr>
          <w:spacing w:val="-5"/>
          <w:w w:val="105"/>
        </w:rPr>
        <w:t xml:space="preserve"> </w:t>
      </w:r>
      <w:r>
        <w:rPr>
          <w:w w:val="105"/>
        </w:rPr>
        <w:t>can</w:t>
      </w:r>
      <w:r>
        <w:rPr>
          <w:spacing w:val="-6"/>
          <w:w w:val="105"/>
        </w:rPr>
        <w:t xml:space="preserve"> </w:t>
      </w:r>
      <w:r>
        <w:rPr>
          <w:w w:val="105"/>
        </w:rPr>
        <w:t>spot</w:t>
      </w:r>
      <w:r>
        <w:rPr>
          <w:spacing w:val="-5"/>
          <w:w w:val="105"/>
        </w:rPr>
        <w:t xml:space="preserve"> </w:t>
      </w:r>
      <w:r>
        <w:rPr>
          <w:w w:val="105"/>
        </w:rPr>
        <w:t>trouble</w:t>
      </w:r>
      <w:r>
        <w:rPr>
          <w:spacing w:val="-5"/>
          <w:w w:val="105"/>
        </w:rPr>
        <w:t xml:space="preserve"> </w:t>
      </w:r>
      <w:r>
        <w:rPr>
          <w:w w:val="105"/>
        </w:rPr>
        <w:t>as</w:t>
      </w:r>
      <w:r>
        <w:rPr>
          <w:spacing w:val="-6"/>
          <w:w w:val="105"/>
        </w:rPr>
        <w:t xml:space="preserve"> </w:t>
      </w:r>
      <w:r>
        <w:rPr>
          <w:w w:val="105"/>
        </w:rPr>
        <w:t>soon</w:t>
      </w:r>
      <w:r>
        <w:rPr>
          <w:spacing w:val="-5"/>
          <w:w w:val="105"/>
        </w:rPr>
        <w:t xml:space="preserve"> </w:t>
      </w:r>
      <w:r>
        <w:rPr>
          <w:w w:val="105"/>
        </w:rPr>
        <w:t>as</w:t>
      </w:r>
      <w:r>
        <w:rPr>
          <w:spacing w:val="-5"/>
          <w:w w:val="105"/>
        </w:rPr>
        <w:t xml:space="preserve"> </w:t>
      </w:r>
      <w:r>
        <w:rPr>
          <w:w w:val="105"/>
        </w:rPr>
        <w:t>possible.</w:t>
      </w:r>
      <w:r>
        <w:rPr>
          <w:spacing w:val="-5"/>
          <w:w w:val="105"/>
        </w:rPr>
        <w:t xml:space="preserve"> </w:t>
      </w:r>
      <w:r>
        <w:rPr>
          <w:w w:val="105"/>
        </w:rPr>
        <w:t>You</w:t>
      </w:r>
      <w:r>
        <w:rPr>
          <w:spacing w:val="-6"/>
          <w:w w:val="105"/>
        </w:rPr>
        <w:t xml:space="preserve"> </w:t>
      </w:r>
      <w:r>
        <w:rPr>
          <w:w w:val="105"/>
        </w:rPr>
        <w:t>want</w:t>
      </w:r>
      <w:r>
        <w:rPr>
          <w:spacing w:val="-5"/>
          <w:w w:val="105"/>
        </w:rPr>
        <w:t xml:space="preserve"> </w:t>
      </w:r>
      <w:r>
        <w:rPr>
          <w:w w:val="105"/>
        </w:rPr>
        <w:t>to</w:t>
      </w:r>
      <w:r>
        <w:rPr>
          <w:spacing w:val="-5"/>
          <w:w w:val="105"/>
        </w:rPr>
        <w:t xml:space="preserve"> </w:t>
      </w:r>
      <w:r>
        <w:rPr>
          <w:w w:val="105"/>
        </w:rPr>
        <w:t>talk</w:t>
      </w:r>
      <w:r>
        <w:rPr>
          <w:spacing w:val="-5"/>
          <w:w w:val="105"/>
        </w:rPr>
        <w:t xml:space="preserve"> </w:t>
      </w:r>
      <w:r>
        <w:rPr>
          <w:w w:val="105"/>
        </w:rPr>
        <w:t>about</w:t>
      </w:r>
      <w:r>
        <w:rPr>
          <w:spacing w:val="-6"/>
          <w:w w:val="105"/>
        </w:rPr>
        <w:t xml:space="preserve"> </w:t>
      </w:r>
      <w:r>
        <w:rPr>
          <w:w w:val="105"/>
        </w:rPr>
        <w:t>what</w:t>
      </w:r>
      <w:r>
        <w:rPr>
          <w:spacing w:val="-5"/>
          <w:w w:val="105"/>
        </w:rPr>
        <w:t xml:space="preserve"> </w:t>
      </w:r>
      <w:r>
        <w:rPr>
          <w:w w:val="105"/>
        </w:rPr>
        <w:t>just happened,</w:t>
      </w:r>
      <w:r>
        <w:rPr>
          <w:spacing w:val="-8"/>
          <w:w w:val="105"/>
        </w:rPr>
        <w:t xml:space="preserve"> </w:t>
      </w:r>
      <w:r>
        <w:rPr>
          <w:w w:val="105"/>
        </w:rPr>
        <w:t>so</w:t>
      </w:r>
      <w:r>
        <w:rPr>
          <w:spacing w:val="-7"/>
          <w:w w:val="105"/>
        </w:rPr>
        <w:t xml:space="preserve"> </w:t>
      </w:r>
      <w:r>
        <w:rPr>
          <w:w w:val="105"/>
        </w:rPr>
        <w:t>you'll</w:t>
      </w:r>
      <w:r>
        <w:rPr>
          <w:spacing w:val="-7"/>
          <w:w w:val="105"/>
        </w:rPr>
        <w:t xml:space="preserve"> </w:t>
      </w:r>
      <w:r>
        <w:rPr>
          <w:w w:val="105"/>
        </w:rPr>
        <w:t>know</w:t>
      </w:r>
      <w:r>
        <w:rPr>
          <w:spacing w:val="-8"/>
          <w:w w:val="105"/>
        </w:rPr>
        <w:t xml:space="preserve"> </w:t>
      </w:r>
      <w:r>
        <w:rPr>
          <w:w w:val="105"/>
        </w:rPr>
        <w:t>better</w:t>
      </w:r>
      <w:r>
        <w:rPr>
          <w:spacing w:val="-7"/>
          <w:w w:val="105"/>
        </w:rPr>
        <w:t xml:space="preserve"> </w:t>
      </w:r>
      <w:r>
        <w:rPr>
          <w:w w:val="105"/>
        </w:rPr>
        <w:t>next</w:t>
      </w:r>
      <w:r>
        <w:rPr>
          <w:spacing w:val="-7"/>
          <w:w w:val="105"/>
        </w:rPr>
        <w:t xml:space="preserve"> </w:t>
      </w:r>
      <w:r>
        <w:rPr>
          <w:w w:val="105"/>
        </w:rPr>
        <w:t>time.</w:t>
      </w:r>
      <w:r>
        <w:rPr>
          <w:spacing w:val="-8"/>
          <w:w w:val="105"/>
        </w:rPr>
        <w:t xml:space="preserve"> </w:t>
      </w:r>
      <w:r>
        <w:rPr>
          <w:w w:val="105"/>
        </w:rPr>
        <w:t>All</w:t>
      </w:r>
      <w:r>
        <w:rPr>
          <w:spacing w:val="-7"/>
          <w:w w:val="105"/>
        </w:rPr>
        <w:t xml:space="preserve"> </w:t>
      </w:r>
      <w:r>
        <w:rPr>
          <w:w w:val="105"/>
        </w:rPr>
        <w:t>that</w:t>
      </w:r>
      <w:r>
        <w:rPr>
          <w:spacing w:val="-7"/>
          <w:w w:val="105"/>
        </w:rPr>
        <w:t xml:space="preserve"> </w:t>
      </w:r>
      <w:r>
        <w:rPr>
          <w:w w:val="105"/>
        </w:rPr>
        <w:t>talking</w:t>
      </w:r>
      <w:r>
        <w:rPr>
          <w:spacing w:val="-8"/>
          <w:w w:val="105"/>
        </w:rPr>
        <w:t xml:space="preserve"> </w:t>
      </w:r>
      <w:r>
        <w:rPr>
          <w:w w:val="105"/>
        </w:rPr>
        <w:t>cements</w:t>
      </w:r>
      <w:r>
        <w:rPr>
          <w:spacing w:val="-7"/>
          <w:w w:val="105"/>
        </w:rPr>
        <w:t xml:space="preserve"> </w:t>
      </w:r>
      <w:r>
        <w:rPr>
          <w:w w:val="105"/>
        </w:rPr>
        <w:t>in</w:t>
      </w:r>
      <w:r>
        <w:rPr>
          <w:spacing w:val="-7"/>
          <w:w w:val="105"/>
        </w:rPr>
        <w:t xml:space="preserve"> </w:t>
      </w:r>
      <w:r>
        <w:rPr>
          <w:w w:val="105"/>
        </w:rPr>
        <w:t>your</w:t>
      </w:r>
      <w:r>
        <w:rPr>
          <w:spacing w:val="-7"/>
          <w:w w:val="105"/>
        </w:rPr>
        <w:t xml:space="preserve"> </w:t>
      </w:r>
      <w:r>
        <w:rPr>
          <w:w w:val="105"/>
        </w:rPr>
        <w:t>mind</w:t>
      </w:r>
      <w:r>
        <w:rPr>
          <w:spacing w:val="-8"/>
          <w:w w:val="105"/>
        </w:rPr>
        <w:t xml:space="preserve"> </w:t>
      </w:r>
      <w:r>
        <w:rPr>
          <w:w w:val="105"/>
        </w:rPr>
        <w:t>exactly</w:t>
      </w:r>
      <w:r>
        <w:rPr>
          <w:spacing w:val="-7"/>
          <w:w w:val="105"/>
        </w:rPr>
        <w:t xml:space="preserve"> </w:t>
      </w:r>
      <w:r>
        <w:rPr>
          <w:w w:val="105"/>
        </w:rPr>
        <w:t>where</w:t>
      </w:r>
      <w:r>
        <w:rPr>
          <w:spacing w:val="-7"/>
          <w:w w:val="105"/>
        </w:rPr>
        <w:t xml:space="preserve"> </w:t>
      </w:r>
      <w:r>
        <w:rPr>
          <w:w w:val="105"/>
        </w:rPr>
        <w:t xml:space="preserve">the individual refactorings fit into the rhythm of </w:t>
      </w:r>
      <w:r>
        <w:rPr>
          <w:spacing w:val="-2"/>
          <w:w w:val="105"/>
        </w:rPr>
        <w:t>refactoring.</w:t>
      </w:r>
    </w:p>
    <w:p w:rsidR="00F971A3" w:rsidRDefault="00F971A3">
      <w:pPr>
        <w:pStyle w:val="BodyText"/>
        <w:spacing w:before="5"/>
        <w:rPr>
          <w:sz w:val="25"/>
        </w:rPr>
      </w:pPr>
    </w:p>
    <w:p w:rsidR="00F971A3" w:rsidRDefault="008B76CE">
      <w:pPr>
        <w:pStyle w:val="BodyText"/>
        <w:spacing w:before="1" w:line="247" w:lineRule="auto"/>
        <w:ind w:left="160" w:right="354"/>
      </w:pPr>
      <w:r>
        <w:rPr>
          <w:w w:val="105"/>
        </w:rPr>
        <w:t xml:space="preserve">You are likely to see new possibilities in your code, even if you have worked with it for </w:t>
      </w:r>
      <w:r>
        <w:rPr>
          <w:spacing w:val="-2"/>
          <w:w w:val="105"/>
        </w:rPr>
        <w:t xml:space="preserve">years, </w:t>
      </w:r>
      <w:r>
        <w:rPr>
          <w:w w:val="105"/>
        </w:rPr>
        <w:t>once</w:t>
      </w:r>
      <w:r>
        <w:rPr>
          <w:spacing w:val="-11"/>
          <w:w w:val="105"/>
        </w:rPr>
        <w:t xml:space="preserve"> </w:t>
      </w:r>
      <w:r>
        <w:rPr>
          <w:w w:val="105"/>
        </w:rPr>
        <w:t>you</w:t>
      </w:r>
      <w:r>
        <w:rPr>
          <w:spacing w:val="-11"/>
          <w:w w:val="105"/>
        </w:rPr>
        <w:t xml:space="preserve"> </w:t>
      </w:r>
      <w:r>
        <w:rPr>
          <w:w w:val="105"/>
        </w:rPr>
        <w:t>know</w:t>
      </w:r>
      <w:r>
        <w:rPr>
          <w:spacing w:val="-10"/>
          <w:w w:val="105"/>
        </w:rPr>
        <w:t xml:space="preserve"> </w:t>
      </w:r>
      <w:r>
        <w:rPr>
          <w:w w:val="105"/>
        </w:rPr>
        <w:t>about</w:t>
      </w:r>
      <w:r>
        <w:rPr>
          <w:spacing w:val="-11"/>
          <w:w w:val="105"/>
        </w:rPr>
        <w:t xml:space="preserve"> </w:t>
      </w:r>
      <w:r>
        <w:rPr>
          <w:w w:val="105"/>
        </w:rPr>
        <w:t>the</w:t>
      </w:r>
      <w:r>
        <w:rPr>
          <w:spacing w:val="-10"/>
          <w:w w:val="105"/>
        </w:rPr>
        <w:t xml:space="preserve"> </w:t>
      </w:r>
      <w:r>
        <w:rPr>
          <w:w w:val="105"/>
        </w:rPr>
        <w:t>smells</w:t>
      </w:r>
      <w:r>
        <w:rPr>
          <w:spacing w:val="-11"/>
          <w:w w:val="105"/>
        </w:rPr>
        <w:t xml:space="preserve"> </w:t>
      </w:r>
      <w:r>
        <w:rPr>
          <w:w w:val="105"/>
        </w:rPr>
        <w:t>and</w:t>
      </w:r>
      <w:r>
        <w:rPr>
          <w:spacing w:val="-10"/>
          <w:w w:val="105"/>
        </w:rPr>
        <w:t xml:space="preserve"> </w:t>
      </w:r>
      <w:r>
        <w:rPr>
          <w:w w:val="105"/>
        </w:rPr>
        <w:t>the</w:t>
      </w:r>
      <w:r>
        <w:rPr>
          <w:spacing w:val="-11"/>
          <w:w w:val="105"/>
        </w:rPr>
        <w:t xml:space="preserve"> </w:t>
      </w:r>
      <w:r>
        <w:rPr>
          <w:w w:val="105"/>
        </w:rPr>
        <w:t>refactorings</w:t>
      </w:r>
      <w:r>
        <w:rPr>
          <w:spacing w:val="-11"/>
          <w:w w:val="105"/>
        </w:rPr>
        <w:t xml:space="preserve"> </w:t>
      </w:r>
      <w:r>
        <w:rPr>
          <w:w w:val="105"/>
        </w:rPr>
        <w:t>that</w:t>
      </w:r>
      <w:r>
        <w:rPr>
          <w:spacing w:val="-10"/>
          <w:w w:val="105"/>
        </w:rPr>
        <w:t xml:space="preserve"> </w:t>
      </w:r>
      <w:r>
        <w:rPr>
          <w:w w:val="105"/>
        </w:rPr>
        <w:t>can</w:t>
      </w:r>
      <w:r>
        <w:rPr>
          <w:spacing w:val="-11"/>
          <w:w w:val="105"/>
        </w:rPr>
        <w:t xml:space="preserve"> </w:t>
      </w:r>
      <w:r>
        <w:rPr>
          <w:w w:val="105"/>
        </w:rPr>
        <w:t>sterilize</w:t>
      </w:r>
      <w:r>
        <w:rPr>
          <w:spacing w:val="-10"/>
          <w:w w:val="105"/>
        </w:rPr>
        <w:t xml:space="preserve"> </w:t>
      </w:r>
      <w:r>
        <w:rPr>
          <w:w w:val="105"/>
        </w:rPr>
        <w:t>them.</w:t>
      </w:r>
      <w:r>
        <w:rPr>
          <w:spacing w:val="-11"/>
          <w:w w:val="105"/>
        </w:rPr>
        <w:t xml:space="preserve"> </w:t>
      </w:r>
      <w:r>
        <w:rPr>
          <w:w w:val="105"/>
        </w:rPr>
        <w:t>You</w:t>
      </w:r>
      <w:r>
        <w:rPr>
          <w:spacing w:val="-10"/>
          <w:w w:val="105"/>
        </w:rPr>
        <w:t xml:space="preserve"> </w:t>
      </w:r>
      <w:r>
        <w:rPr>
          <w:w w:val="105"/>
        </w:rPr>
        <w:t>may</w:t>
      </w:r>
      <w:r>
        <w:rPr>
          <w:spacing w:val="-11"/>
          <w:w w:val="105"/>
        </w:rPr>
        <w:t xml:space="preserve"> </w:t>
      </w:r>
      <w:r>
        <w:rPr>
          <w:w w:val="105"/>
        </w:rPr>
        <w:t>even</w:t>
      </w:r>
      <w:r>
        <w:rPr>
          <w:spacing w:val="-11"/>
          <w:w w:val="105"/>
        </w:rPr>
        <w:t xml:space="preserve"> </w:t>
      </w:r>
      <w:r>
        <w:rPr>
          <w:w w:val="105"/>
        </w:rPr>
        <w:t>want to</w:t>
      </w:r>
      <w:r>
        <w:rPr>
          <w:spacing w:val="-11"/>
          <w:w w:val="105"/>
        </w:rPr>
        <w:t xml:space="preserve"> </w:t>
      </w:r>
      <w:r>
        <w:rPr>
          <w:w w:val="105"/>
        </w:rPr>
        <w:t>jump</w:t>
      </w:r>
      <w:r>
        <w:rPr>
          <w:spacing w:val="-10"/>
          <w:w w:val="105"/>
        </w:rPr>
        <w:t xml:space="preserve"> </w:t>
      </w:r>
      <w:r>
        <w:rPr>
          <w:w w:val="105"/>
        </w:rPr>
        <w:t>in</w:t>
      </w:r>
      <w:r>
        <w:rPr>
          <w:spacing w:val="-10"/>
          <w:w w:val="105"/>
        </w:rPr>
        <w:t xml:space="preserve"> </w:t>
      </w:r>
      <w:r>
        <w:rPr>
          <w:w w:val="105"/>
        </w:rPr>
        <w:t>and</w:t>
      </w:r>
      <w:r>
        <w:rPr>
          <w:spacing w:val="-11"/>
          <w:w w:val="105"/>
        </w:rPr>
        <w:t xml:space="preserve"> </w:t>
      </w:r>
      <w:r>
        <w:rPr>
          <w:w w:val="105"/>
        </w:rPr>
        <w:t>clean</w:t>
      </w:r>
      <w:r>
        <w:rPr>
          <w:spacing w:val="-10"/>
          <w:w w:val="105"/>
        </w:rPr>
        <w:t xml:space="preserve"> </w:t>
      </w:r>
      <w:r>
        <w:rPr>
          <w:w w:val="105"/>
        </w:rPr>
        <w:t>up</w:t>
      </w:r>
      <w:r>
        <w:rPr>
          <w:spacing w:val="-10"/>
          <w:w w:val="105"/>
        </w:rPr>
        <w:t xml:space="preserve"> </w:t>
      </w:r>
      <w:r>
        <w:rPr>
          <w:w w:val="105"/>
        </w:rPr>
        <w:t>every</w:t>
      </w:r>
      <w:r>
        <w:rPr>
          <w:spacing w:val="-11"/>
          <w:w w:val="105"/>
        </w:rPr>
        <w:t xml:space="preserve"> </w:t>
      </w:r>
      <w:r>
        <w:rPr>
          <w:w w:val="105"/>
        </w:rPr>
        <w:t>problem</w:t>
      </w:r>
      <w:r>
        <w:rPr>
          <w:spacing w:val="-10"/>
          <w:w w:val="105"/>
        </w:rPr>
        <w:t xml:space="preserve"> </w:t>
      </w:r>
      <w:r>
        <w:rPr>
          <w:w w:val="105"/>
        </w:rPr>
        <w:t>in</w:t>
      </w:r>
      <w:r>
        <w:rPr>
          <w:spacing w:val="-10"/>
          <w:w w:val="105"/>
        </w:rPr>
        <w:t xml:space="preserve"> </w:t>
      </w:r>
      <w:r>
        <w:rPr>
          <w:w w:val="105"/>
        </w:rPr>
        <w:t>sight.</w:t>
      </w:r>
      <w:r>
        <w:rPr>
          <w:spacing w:val="-11"/>
          <w:w w:val="105"/>
        </w:rPr>
        <w:t xml:space="preserve"> </w:t>
      </w:r>
      <w:r>
        <w:rPr>
          <w:w w:val="105"/>
        </w:rPr>
        <w:t>Don't.</w:t>
      </w:r>
      <w:r>
        <w:rPr>
          <w:spacing w:val="-10"/>
          <w:w w:val="105"/>
        </w:rPr>
        <w:t xml:space="preserve"> </w:t>
      </w:r>
      <w:r>
        <w:rPr>
          <w:w w:val="105"/>
        </w:rPr>
        <w:t>No</w:t>
      </w:r>
      <w:r>
        <w:rPr>
          <w:spacing w:val="-10"/>
          <w:w w:val="105"/>
        </w:rPr>
        <w:t xml:space="preserve"> </w:t>
      </w:r>
      <w:r>
        <w:rPr>
          <w:w w:val="105"/>
        </w:rPr>
        <w:t>manager</w:t>
      </w:r>
      <w:r>
        <w:rPr>
          <w:spacing w:val="-11"/>
          <w:w w:val="105"/>
        </w:rPr>
        <w:t xml:space="preserve"> </w:t>
      </w:r>
      <w:r>
        <w:rPr>
          <w:w w:val="105"/>
        </w:rPr>
        <w:t>wants</w:t>
      </w:r>
      <w:r>
        <w:rPr>
          <w:spacing w:val="-10"/>
          <w:w w:val="105"/>
        </w:rPr>
        <w:t xml:space="preserve"> </w:t>
      </w:r>
      <w:r>
        <w:rPr>
          <w:w w:val="105"/>
        </w:rPr>
        <w:t>to</w:t>
      </w:r>
      <w:r>
        <w:rPr>
          <w:spacing w:val="-10"/>
          <w:w w:val="105"/>
        </w:rPr>
        <w:t xml:space="preserve"> </w:t>
      </w:r>
      <w:r>
        <w:rPr>
          <w:w w:val="105"/>
        </w:rPr>
        <w:t>hear</w:t>
      </w:r>
      <w:r>
        <w:rPr>
          <w:spacing w:val="1"/>
          <w:w w:val="105"/>
        </w:rPr>
        <w:t xml:space="preserve"> </w:t>
      </w:r>
      <w:r>
        <w:rPr>
          <w:w w:val="105"/>
        </w:rPr>
        <w:t>the</w:t>
      </w:r>
      <w:r>
        <w:rPr>
          <w:spacing w:val="-7"/>
          <w:w w:val="105"/>
        </w:rPr>
        <w:t xml:space="preserve"> </w:t>
      </w:r>
      <w:r>
        <w:rPr>
          <w:w w:val="105"/>
        </w:rPr>
        <w:t>team</w:t>
      </w:r>
      <w:r>
        <w:rPr>
          <w:spacing w:val="-7"/>
          <w:w w:val="105"/>
        </w:rPr>
        <w:t xml:space="preserve"> </w:t>
      </w:r>
      <w:r>
        <w:rPr>
          <w:w w:val="105"/>
        </w:rPr>
        <w:t>say</w:t>
      </w:r>
      <w:r>
        <w:rPr>
          <w:spacing w:val="-7"/>
          <w:w w:val="105"/>
        </w:rPr>
        <w:t xml:space="preserve"> </w:t>
      </w:r>
      <w:r>
        <w:rPr>
          <w:w w:val="105"/>
        </w:rPr>
        <w:t>it has</w:t>
      </w:r>
      <w:r>
        <w:rPr>
          <w:spacing w:val="-6"/>
          <w:w w:val="105"/>
        </w:rPr>
        <w:t xml:space="preserve"> </w:t>
      </w:r>
      <w:r>
        <w:rPr>
          <w:w w:val="105"/>
        </w:rPr>
        <w:t>to</w:t>
      </w:r>
      <w:r>
        <w:rPr>
          <w:spacing w:val="-5"/>
          <w:w w:val="105"/>
        </w:rPr>
        <w:t xml:space="preserve"> </w:t>
      </w:r>
      <w:r>
        <w:rPr>
          <w:w w:val="105"/>
        </w:rPr>
        <w:t>stop</w:t>
      </w:r>
      <w:r>
        <w:rPr>
          <w:spacing w:val="-5"/>
          <w:w w:val="105"/>
        </w:rPr>
        <w:t xml:space="preserve"> </w:t>
      </w:r>
      <w:r>
        <w:rPr>
          <w:w w:val="105"/>
        </w:rPr>
        <w:t>for</w:t>
      </w:r>
      <w:r>
        <w:rPr>
          <w:spacing w:val="-5"/>
          <w:w w:val="105"/>
        </w:rPr>
        <w:t xml:space="preserve"> </w:t>
      </w:r>
      <w:r>
        <w:rPr>
          <w:w w:val="105"/>
        </w:rPr>
        <w:t>three</w:t>
      </w:r>
      <w:r>
        <w:rPr>
          <w:spacing w:val="-5"/>
          <w:w w:val="105"/>
        </w:rPr>
        <w:t xml:space="preserve"> </w:t>
      </w:r>
      <w:r>
        <w:rPr>
          <w:w w:val="105"/>
        </w:rPr>
        <w:t>months</w:t>
      </w:r>
      <w:r>
        <w:rPr>
          <w:spacing w:val="-6"/>
          <w:w w:val="105"/>
        </w:rPr>
        <w:t xml:space="preserve"> </w:t>
      </w:r>
      <w:r>
        <w:rPr>
          <w:w w:val="105"/>
        </w:rPr>
        <w:t>to</w:t>
      </w:r>
      <w:r>
        <w:rPr>
          <w:spacing w:val="-5"/>
          <w:w w:val="105"/>
        </w:rPr>
        <w:t xml:space="preserve"> </w:t>
      </w:r>
      <w:r>
        <w:rPr>
          <w:w w:val="105"/>
        </w:rPr>
        <w:t>clean</w:t>
      </w:r>
      <w:r>
        <w:rPr>
          <w:spacing w:val="-5"/>
          <w:w w:val="105"/>
        </w:rPr>
        <w:t xml:space="preserve"> </w:t>
      </w:r>
      <w:r>
        <w:rPr>
          <w:w w:val="105"/>
        </w:rPr>
        <w:t>up</w:t>
      </w:r>
      <w:r>
        <w:rPr>
          <w:spacing w:val="-5"/>
          <w:w w:val="105"/>
        </w:rPr>
        <w:t xml:space="preserve"> </w:t>
      </w:r>
      <w:r>
        <w:rPr>
          <w:w w:val="105"/>
        </w:rPr>
        <w:t>the</w:t>
      </w:r>
      <w:r>
        <w:rPr>
          <w:spacing w:val="-5"/>
          <w:w w:val="105"/>
        </w:rPr>
        <w:t xml:space="preserve"> </w:t>
      </w:r>
      <w:r>
        <w:rPr>
          <w:w w:val="105"/>
        </w:rPr>
        <w:t>mess</w:t>
      </w:r>
      <w:r>
        <w:rPr>
          <w:spacing w:val="-6"/>
          <w:w w:val="105"/>
        </w:rPr>
        <w:t xml:space="preserve"> </w:t>
      </w:r>
      <w:r>
        <w:rPr>
          <w:w w:val="105"/>
        </w:rPr>
        <w:t>it</w:t>
      </w:r>
      <w:r>
        <w:rPr>
          <w:spacing w:val="-5"/>
          <w:w w:val="105"/>
        </w:rPr>
        <w:t xml:space="preserve"> </w:t>
      </w:r>
      <w:r>
        <w:rPr>
          <w:w w:val="105"/>
        </w:rPr>
        <w:t>has</w:t>
      </w:r>
      <w:r>
        <w:rPr>
          <w:spacing w:val="-5"/>
          <w:w w:val="105"/>
        </w:rPr>
        <w:t xml:space="preserve"> </w:t>
      </w:r>
      <w:r>
        <w:rPr>
          <w:w w:val="105"/>
        </w:rPr>
        <w:t>created.</w:t>
      </w:r>
      <w:r>
        <w:rPr>
          <w:spacing w:val="-5"/>
          <w:w w:val="105"/>
        </w:rPr>
        <w:t xml:space="preserve"> </w:t>
      </w:r>
      <w:r>
        <w:rPr>
          <w:w w:val="105"/>
        </w:rPr>
        <w:t>And,</w:t>
      </w:r>
      <w:r>
        <w:rPr>
          <w:spacing w:val="-5"/>
          <w:w w:val="105"/>
        </w:rPr>
        <w:t xml:space="preserve"> </w:t>
      </w:r>
      <w:r>
        <w:rPr>
          <w:w w:val="105"/>
        </w:rPr>
        <w:t>well,</w:t>
      </w:r>
      <w:r>
        <w:rPr>
          <w:spacing w:val="-6"/>
          <w:w w:val="105"/>
        </w:rPr>
        <w:t xml:space="preserve"> </w:t>
      </w:r>
      <w:r>
        <w:rPr>
          <w:w w:val="105"/>
        </w:rPr>
        <w:t>they</w:t>
      </w:r>
      <w:r>
        <w:rPr>
          <w:spacing w:val="-5"/>
          <w:w w:val="105"/>
        </w:rPr>
        <w:t xml:space="preserve"> </w:t>
      </w:r>
      <w:r>
        <w:rPr>
          <w:w w:val="105"/>
        </w:rPr>
        <w:t>shouldn't.</w:t>
      </w:r>
      <w:r>
        <w:rPr>
          <w:spacing w:val="-5"/>
          <w:w w:val="105"/>
        </w:rPr>
        <w:t xml:space="preserve"> </w:t>
      </w:r>
      <w:r>
        <w:rPr>
          <w:w w:val="105"/>
        </w:rPr>
        <w:t>A</w:t>
      </w:r>
      <w:r>
        <w:rPr>
          <w:spacing w:val="-5"/>
          <w:w w:val="105"/>
        </w:rPr>
        <w:t xml:space="preserve"> </w:t>
      </w:r>
      <w:r>
        <w:rPr>
          <w:w w:val="105"/>
        </w:rPr>
        <w:t>big refactoring is a recipe for</w:t>
      </w:r>
      <w:r>
        <w:rPr>
          <w:spacing w:val="6"/>
          <w:w w:val="105"/>
        </w:rPr>
        <w:t xml:space="preserve"> </w:t>
      </w:r>
      <w:r>
        <w:rPr>
          <w:w w:val="105"/>
        </w:rPr>
        <w:t>disaster.</w:t>
      </w:r>
    </w:p>
    <w:p w:rsidR="00F971A3" w:rsidRDefault="00F971A3">
      <w:pPr>
        <w:pStyle w:val="BodyText"/>
        <w:rPr>
          <w:sz w:val="26"/>
        </w:rPr>
      </w:pPr>
    </w:p>
    <w:p w:rsidR="00F971A3" w:rsidRDefault="008B76CE">
      <w:pPr>
        <w:pStyle w:val="BodyText"/>
        <w:spacing w:line="254" w:lineRule="auto"/>
        <w:ind w:left="160" w:right="407"/>
        <w:jc w:val="both"/>
      </w:pPr>
      <w:r>
        <w:rPr>
          <w:w w:val="105"/>
        </w:rPr>
        <w:t>As</w:t>
      </w:r>
      <w:r>
        <w:rPr>
          <w:spacing w:val="-7"/>
          <w:w w:val="105"/>
        </w:rPr>
        <w:t xml:space="preserve"> </w:t>
      </w:r>
      <w:r>
        <w:rPr>
          <w:w w:val="105"/>
        </w:rPr>
        <w:t>ugly</w:t>
      </w:r>
      <w:r>
        <w:rPr>
          <w:spacing w:val="-6"/>
          <w:w w:val="105"/>
        </w:rPr>
        <w:t xml:space="preserve"> </w:t>
      </w:r>
      <w:r>
        <w:rPr>
          <w:w w:val="105"/>
        </w:rPr>
        <w:t>as</w:t>
      </w:r>
      <w:r>
        <w:rPr>
          <w:spacing w:val="-6"/>
          <w:w w:val="105"/>
        </w:rPr>
        <w:t xml:space="preserve"> </w:t>
      </w:r>
      <w:r>
        <w:rPr>
          <w:w w:val="105"/>
        </w:rPr>
        <w:t>the</w:t>
      </w:r>
      <w:r>
        <w:rPr>
          <w:spacing w:val="-6"/>
          <w:w w:val="105"/>
        </w:rPr>
        <w:t xml:space="preserve"> </w:t>
      </w:r>
      <w:r>
        <w:rPr>
          <w:w w:val="105"/>
        </w:rPr>
        <w:t>mess</w:t>
      </w:r>
      <w:r>
        <w:rPr>
          <w:spacing w:val="-6"/>
          <w:w w:val="105"/>
        </w:rPr>
        <w:t xml:space="preserve"> </w:t>
      </w:r>
      <w:r>
        <w:rPr>
          <w:w w:val="105"/>
        </w:rPr>
        <w:t>looks</w:t>
      </w:r>
      <w:r>
        <w:rPr>
          <w:spacing w:val="-6"/>
          <w:w w:val="105"/>
        </w:rPr>
        <w:t xml:space="preserve"> </w:t>
      </w:r>
      <w:r>
        <w:rPr>
          <w:w w:val="105"/>
        </w:rPr>
        <w:t>now,</w:t>
      </w:r>
      <w:r>
        <w:rPr>
          <w:spacing w:val="-6"/>
          <w:w w:val="105"/>
        </w:rPr>
        <w:t xml:space="preserve"> </w:t>
      </w:r>
      <w:r>
        <w:rPr>
          <w:w w:val="105"/>
        </w:rPr>
        <w:t>discipline</w:t>
      </w:r>
      <w:r>
        <w:rPr>
          <w:spacing w:val="-6"/>
          <w:w w:val="105"/>
        </w:rPr>
        <w:t xml:space="preserve"> </w:t>
      </w:r>
      <w:r>
        <w:rPr>
          <w:w w:val="105"/>
        </w:rPr>
        <w:t>yourself</w:t>
      </w:r>
      <w:r>
        <w:rPr>
          <w:spacing w:val="-6"/>
          <w:w w:val="105"/>
        </w:rPr>
        <w:t xml:space="preserve"> </w:t>
      </w:r>
      <w:r>
        <w:rPr>
          <w:w w:val="105"/>
        </w:rPr>
        <w:t>to</w:t>
      </w:r>
      <w:r>
        <w:rPr>
          <w:spacing w:val="-6"/>
          <w:w w:val="105"/>
        </w:rPr>
        <w:t xml:space="preserve"> </w:t>
      </w:r>
      <w:r>
        <w:rPr>
          <w:w w:val="105"/>
        </w:rPr>
        <w:t>nibble</w:t>
      </w:r>
      <w:r>
        <w:rPr>
          <w:spacing w:val="-7"/>
          <w:w w:val="105"/>
        </w:rPr>
        <w:t xml:space="preserve"> </w:t>
      </w:r>
      <w:r>
        <w:rPr>
          <w:w w:val="105"/>
        </w:rPr>
        <w:t>away</w:t>
      </w:r>
      <w:r>
        <w:rPr>
          <w:spacing w:val="-6"/>
          <w:w w:val="105"/>
        </w:rPr>
        <w:t xml:space="preserve"> </w:t>
      </w:r>
      <w:r>
        <w:rPr>
          <w:w w:val="105"/>
        </w:rPr>
        <w:t>at</w:t>
      </w:r>
      <w:r>
        <w:rPr>
          <w:spacing w:val="-6"/>
          <w:w w:val="105"/>
        </w:rPr>
        <w:t xml:space="preserve"> </w:t>
      </w:r>
      <w:r>
        <w:rPr>
          <w:w w:val="105"/>
        </w:rPr>
        <w:t>the</w:t>
      </w:r>
      <w:r>
        <w:rPr>
          <w:spacing w:val="-6"/>
          <w:w w:val="105"/>
        </w:rPr>
        <w:t xml:space="preserve"> </w:t>
      </w:r>
      <w:r>
        <w:rPr>
          <w:w w:val="105"/>
        </w:rPr>
        <w:t>problem.</w:t>
      </w:r>
      <w:r>
        <w:rPr>
          <w:spacing w:val="-6"/>
          <w:w w:val="105"/>
        </w:rPr>
        <w:t xml:space="preserve"> </w:t>
      </w:r>
      <w:r>
        <w:rPr>
          <w:w w:val="105"/>
        </w:rPr>
        <w:t>When</w:t>
      </w:r>
      <w:r>
        <w:rPr>
          <w:spacing w:val="-6"/>
          <w:w w:val="105"/>
        </w:rPr>
        <w:t xml:space="preserve"> </w:t>
      </w:r>
      <w:r>
        <w:rPr>
          <w:w w:val="105"/>
        </w:rPr>
        <w:t>you</w:t>
      </w:r>
      <w:r>
        <w:rPr>
          <w:spacing w:val="-6"/>
          <w:w w:val="105"/>
        </w:rPr>
        <w:t xml:space="preserve"> </w:t>
      </w:r>
      <w:r>
        <w:rPr>
          <w:w w:val="105"/>
        </w:rPr>
        <w:t>are going</w:t>
      </w:r>
      <w:r>
        <w:rPr>
          <w:spacing w:val="-10"/>
          <w:w w:val="105"/>
        </w:rPr>
        <w:t xml:space="preserve"> </w:t>
      </w:r>
      <w:r>
        <w:rPr>
          <w:w w:val="105"/>
        </w:rPr>
        <w:t>to</w:t>
      </w:r>
      <w:r>
        <w:rPr>
          <w:spacing w:val="-21"/>
          <w:w w:val="105"/>
        </w:rPr>
        <w:t xml:space="preserve"> </w:t>
      </w:r>
      <w:r>
        <w:rPr>
          <w:w w:val="105"/>
        </w:rPr>
        <w:t>add</w:t>
      </w:r>
      <w:r>
        <w:rPr>
          <w:spacing w:val="-11"/>
          <w:w w:val="105"/>
        </w:rPr>
        <w:t xml:space="preserve"> </w:t>
      </w:r>
      <w:r>
        <w:rPr>
          <w:w w:val="105"/>
        </w:rPr>
        <w:t>some</w:t>
      </w:r>
      <w:r>
        <w:rPr>
          <w:spacing w:val="-11"/>
          <w:w w:val="105"/>
        </w:rPr>
        <w:t xml:space="preserve"> </w:t>
      </w:r>
      <w:r>
        <w:rPr>
          <w:w w:val="105"/>
        </w:rPr>
        <w:t>new</w:t>
      </w:r>
      <w:r>
        <w:rPr>
          <w:spacing w:val="-11"/>
          <w:w w:val="105"/>
        </w:rPr>
        <w:t xml:space="preserve"> </w:t>
      </w:r>
      <w:r>
        <w:rPr>
          <w:w w:val="105"/>
        </w:rPr>
        <w:t>functionality</w:t>
      </w:r>
      <w:r>
        <w:rPr>
          <w:spacing w:val="-11"/>
          <w:w w:val="105"/>
        </w:rPr>
        <w:t xml:space="preserve"> </w:t>
      </w:r>
      <w:r>
        <w:rPr>
          <w:w w:val="105"/>
        </w:rPr>
        <w:t>to</w:t>
      </w:r>
      <w:r>
        <w:rPr>
          <w:spacing w:val="-11"/>
          <w:w w:val="105"/>
        </w:rPr>
        <w:t xml:space="preserve"> </w:t>
      </w:r>
      <w:r>
        <w:rPr>
          <w:w w:val="105"/>
        </w:rPr>
        <w:t>an</w:t>
      </w:r>
      <w:r>
        <w:rPr>
          <w:spacing w:val="-11"/>
          <w:w w:val="105"/>
        </w:rPr>
        <w:t xml:space="preserve"> </w:t>
      </w:r>
      <w:r>
        <w:rPr>
          <w:w w:val="105"/>
        </w:rPr>
        <w:t>area,</w:t>
      </w:r>
      <w:r>
        <w:rPr>
          <w:spacing w:val="-11"/>
          <w:w w:val="105"/>
        </w:rPr>
        <w:t xml:space="preserve"> </w:t>
      </w:r>
      <w:r>
        <w:rPr>
          <w:w w:val="105"/>
        </w:rPr>
        <w:t>take</w:t>
      </w:r>
      <w:r>
        <w:rPr>
          <w:spacing w:val="-11"/>
          <w:w w:val="105"/>
        </w:rPr>
        <w:t xml:space="preserve"> </w:t>
      </w:r>
      <w:r>
        <w:rPr>
          <w:w w:val="105"/>
        </w:rPr>
        <w:t>a</w:t>
      </w:r>
      <w:r>
        <w:rPr>
          <w:spacing w:val="-10"/>
          <w:w w:val="105"/>
        </w:rPr>
        <w:t xml:space="preserve"> </w:t>
      </w:r>
      <w:r>
        <w:rPr>
          <w:w w:val="105"/>
        </w:rPr>
        <w:t>few</w:t>
      </w:r>
      <w:r>
        <w:rPr>
          <w:spacing w:val="-11"/>
          <w:w w:val="105"/>
        </w:rPr>
        <w:t xml:space="preserve"> </w:t>
      </w:r>
      <w:r>
        <w:rPr>
          <w:w w:val="105"/>
        </w:rPr>
        <w:t>minutes</w:t>
      </w:r>
      <w:r>
        <w:rPr>
          <w:spacing w:val="-11"/>
          <w:w w:val="105"/>
        </w:rPr>
        <w:t xml:space="preserve"> </w:t>
      </w:r>
      <w:r>
        <w:rPr>
          <w:w w:val="105"/>
        </w:rPr>
        <w:t>to</w:t>
      </w:r>
      <w:r>
        <w:rPr>
          <w:spacing w:val="-11"/>
          <w:w w:val="105"/>
        </w:rPr>
        <w:t xml:space="preserve"> </w:t>
      </w:r>
      <w:r>
        <w:rPr>
          <w:w w:val="105"/>
        </w:rPr>
        <w:t>clean</w:t>
      </w:r>
      <w:r>
        <w:rPr>
          <w:spacing w:val="-11"/>
          <w:w w:val="105"/>
        </w:rPr>
        <w:t xml:space="preserve"> </w:t>
      </w:r>
      <w:r>
        <w:rPr>
          <w:w w:val="105"/>
        </w:rPr>
        <w:t>it</w:t>
      </w:r>
      <w:r>
        <w:rPr>
          <w:spacing w:val="-11"/>
          <w:w w:val="105"/>
        </w:rPr>
        <w:t xml:space="preserve"> </w:t>
      </w:r>
      <w:r>
        <w:rPr>
          <w:w w:val="105"/>
        </w:rPr>
        <w:t>up</w:t>
      </w:r>
      <w:r>
        <w:rPr>
          <w:spacing w:val="-11"/>
          <w:w w:val="105"/>
        </w:rPr>
        <w:t xml:space="preserve"> </w:t>
      </w:r>
      <w:r>
        <w:rPr>
          <w:w w:val="105"/>
        </w:rPr>
        <w:t>first.</w:t>
      </w:r>
      <w:r>
        <w:rPr>
          <w:spacing w:val="-11"/>
          <w:w w:val="105"/>
        </w:rPr>
        <w:t xml:space="preserve"> </w:t>
      </w:r>
      <w:r>
        <w:rPr>
          <w:w w:val="105"/>
        </w:rPr>
        <w:t>If</w:t>
      </w:r>
      <w:r>
        <w:rPr>
          <w:spacing w:val="-11"/>
          <w:w w:val="105"/>
        </w:rPr>
        <w:t xml:space="preserve"> </w:t>
      </w:r>
      <w:r>
        <w:rPr>
          <w:w w:val="105"/>
        </w:rPr>
        <w:t>you</w:t>
      </w:r>
      <w:r>
        <w:rPr>
          <w:spacing w:val="-11"/>
          <w:w w:val="105"/>
        </w:rPr>
        <w:t xml:space="preserve"> </w:t>
      </w:r>
      <w:r>
        <w:rPr>
          <w:w w:val="105"/>
        </w:rPr>
        <w:t>have to</w:t>
      </w:r>
      <w:r>
        <w:rPr>
          <w:spacing w:val="-7"/>
          <w:w w:val="105"/>
        </w:rPr>
        <w:t xml:space="preserve"> </w:t>
      </w:r>
      <w:r>
        <w:rPr>
          <w:w w:val="105"/>
        </w:rPr>
        <w:t>add</w:t>
      </w:r>
      <w:r>
        <w:rPr>
          <w:spacing w:val="-6"/>
          <w:w w:val="105"/>
        </w:rPr>
        <w:t xml:space="preserve"> </w:t>
      </w:r>
      <w:r>
        <w:rPr>
          <w:w w:val="105"/>
        </w:rPr>
        <w:t>some</w:t>
      </w:r>
      <w:r>
        <w:rPr>
          <w:spacing w:val="-7"/>
          <w:w w:val="105"/>
        </w:rPr>
        <w:t xml:space="preserve"> </w:t>
      </w:r>
      <w:r>
        <w:rPr>
          <w:w w:val="105"/>
        </w:rPr>
        <w:t>tests</w:t>
      </w:r>
      <w:r>
        <w:rPr>
          <w:spacing w:val="-6"/>
          <w:w w:val="105"/>
        </w:rPr>
        <w:t xml:space="preserve"> </w:t>
      </w:r>
      <w:r>
        <w:rPr>
          <w:w w:val="105"/>
        </w:rPr>
        <w:t>before</w:t>
      </w:r>
      <w:r>
        <w:rPr>
          <w:spacing w:val="-6"/>
          <w:w w:val="105"/>
        </w:rPr>
        <w:t xml:space="preserve"> </w:t>
      </w:r>
      <w:r>
        <w:rPr>
          <w:w w:val="105"/>
        </w:rPr>
        <w:t>you</w:t>
      </w:r>
      <w:r>
        <w:rPr>
          <w:spacing w:val="-7"/>
          <w:w w:val="105"/>
        </w:rPr>
        <w:t xml:space="preserve"> </w:t>
      </w:r>
      <w:r>
        <w:rPr>
          <w:w w:val="105"/>
        </w:rPr>
        <w:t>can</w:t>
      </w:r>
      <w:r>
        <w:rPr>
          <w:spacing w:val="-6"/>
          <w:w w:val="105"/>
        </w:rPr>
        <w:t xml:space="preserve"> </w:t>
      </w:r>
      <w:r>
        <w:rPr>
          <w:w w:val="105"/>
        </w:rPr>
        <w:t>clean</w:t>
      </w:r>
      <w:r>
        <w:rPr>
          <w:spacing w:val="-6"/>
          <w:w w:val="105"/>
        </w:rPr>
        <w:t xml:space="preserve"> </w:t>
      </w:r>
      <w:r>
        <w:rPr>
          <w:w w:val="105"/>
        </w:rPr>
        <w:t>up</w:t>
      </w:r>
      <w:r>
        <w:rPr>
          <w:spacing w:val="-7"/>
          <w:w w:val="105"/>
        </w:rPr>
        <w:t xml:space="preserve"> </w:t>
      </w:r>
      <w:r>
        <w:rPr>
          <w:w w:val="105"/>
        </w:rPr>
        <w:t>with</w:t>
      </w:r>
      <w:r>
        <w:rPr>
          <w:spacing w:val="-6"/>
          <w:w w:val="105"/>
        </w:rPr>
        <w:t xml:space="preserve"> </w:t>
      </w:r>
      <w:r>
        <w:rPr>
          <w:w w:val="105"/>
        </w:rPr>
        <w:t>confidence,</w:t>
      </w:r>
      <w:r>
        <w:rPr>
          <w:spacing w:val="-6"/>
          <w:w w:val="105"/>
        </w:rPr>
        <w:t xml:space="preserve"> </w:t>
      </w:r>
      <w:r>
        <w:rPr>
          <w:w w:val="105"/>
        </w:rPr>
        <w:t>add</w:t>
      </w:r>
      <w:r>
        <w:rPr>
          <w:spacing w:val="-7"/>
          <w:w w:val="105"/>
        </w:rPr>
        <w:t xml:space="preserve"> </w:t>
      </w:r>
      <w:r>
        <w:rPr>
          <w:w w:val="105"/>
        </w:rPr>
        <w:t>them.</w:t>
      </w:r>
      <w:r>
        <w:rPr>
          <w:spacing w:val="-6"/>
          <w:w w:val="105"/>
        </w:rPr>
        <w:t xml:space="preserve"> </w:t>
      </w:r>
      <w:r>
        <w:rPr>
          <w:w w:val="105"/>
        </w:rPr>
        <w:t>You'll</w:t>
      </w:r>
      <w:r>
        <w:rPr>
          <w:spacing w:val="-6"/>
          <w:w w:val="105"/>
        </w:rPr>
        <w:t xml:space="preserve"> </w:t>
      </w:r>
      <w:r>
        <w:rPr>
          <w:w w:val="105"/>
        </w:rPr>
        <w:t>be</w:t>
      </w:r>
      <w:r>
        <w:rPr>
          <w:spacing w:val="-7"/>
          <w:w w:val="105"/>
        </w:rPr>
        <w:t xml:space="preserve"> </w:t>
      </w:r>
      <w:r>
        <w:rPr>
          <w:w w:val="105"/>
        </w:rPr>
        <w:t>glad</w:t>
      </w:r>
      <w:r>
        <w:rPr>
          <w:spacing w:val="-6"/>
          <w:w w:val="105"/>
        </w:rPr>
        <w:t xml:space="preserve"> </w:t>
      </w:r>
      <w:r>
        <w:rPr>
          <w:w w:val="105"/>
        </w:rPr>
        <w:t>you</w:t>
      </w:r>
      <w:r>
        <w:rPr>
          <w:spacing w:val="-6"/>
          <w:w w:val="105"/>
        </w:rPr>
        <w:t xml:space="preserve"> </w:t>
      </w:r>
      <w:r>
        <w:rPr>
          <w:w w:val="105"/>
        </w:rPr>
        <w:t>did.</w:t>
      </w:r>
    </w:p>
    <w:p w:rsidR="00F971A3" w:rsidRDefault="008B76CE">
      <w:pPr>
        <w:pStyle w:val="BodyText"/>
        <w:spacing w:line="247" w:lineRule="auto"/>
        <w:ind w:left="160" w:right="435"/>
        <w:jc w:val="both"/>
      </w:pPr>
      <w:r>
        <w:rPr>
          <w:w w:val="105"/>
        </w:rPr>
        <w:t>Refactoring</w:t>
      </w:r>
      <w:r>
        <w:rPr>
          <w:spacing w:val="-16"/>
          <w:w w:val="105"/>
        </w:rPr>
        <w:t xml:space="preserve"> </w:t>
      </w:r>
      <w:r>
        <w:rPr>
          <w:w w:val="105"/>
        </w:rPr>
        <w:t>first</w:t>
      </w:r>
      <w:r>
        <w:rPr>
          <w:spacing w:val="-16"/>
          <w:w w:val="105"/>
        </w:rPr>
        <w:t xml:space="preserve"> </w:t>
      </w:r>
      <w:r>
        <w:rPr>
          <w:w w:val="105"/>
        </w:rPr>
        <w:t>is</w:t>
      </w:r>
      <w:r>
        <w:rPr>
          <w:spacing w:val="-16"/>
          <w:w w:val="105"/>
        </w:rPr>
        <w:t xml:space="preserve"> </w:t>
      </w:r>
      <w:r>
        <w:rPr>
          <w:w w:val="105"/>
        </w:rPr>
        <w:t>less</w:t>
      </w:r>
      <w:r>
        <w:rPr>
          <w:spacing w:val="-16"/>
          <w:w w:val="105"/>
        </w:rPr>
        <w:t xml:space="preserve"> </w:t>
      </w:r>
      <w:r>
        <w:rPr>
          <w:w w:val="105"/>
        </w:rPr>
        <w:t>dangerous</w:t>
      </w:r>
      <w:r>
        <w:rPr>
          <w:spacing w:val="-15"/>
          <w:w w:val="105"/>
        </w:rPr>
        <w:t xml:space="preserve"> </w:t>
      </w:r>
      <w:r>
        <w:rPr>
          <w:w w:val="105"/>
        </w:rPr>
        <w:t>than</w:t>
      </w:r>
      <w:r>
        <w:rPr>
          <w:spacing w:val="-16"/>
          <w:w w:val="105"/>
        </w:rPr>
        <w:t xml:space="preserve"> </w:t>
      </w:r>
      <w:r>
        <w:rPr>
          <w:w w:val="105"/>
        </w:rPr>
        <w:t>adding</w:t>
      </w:r>
      <w:r>
        <w:rPr>
          <w:spacing w:val="-16"/>
          <w:w w:val="105"/>
        </w:rPr>
        <w:t xml:space="preserve"> </w:t>
      </w:r>
      <w:r>
        <w:rPr>
          <w:w w:val="105"/>
        </w:rPr>
        <w:t>new</w:t>
      </w:r>
      <w:r>
        <w:rPr>
          <w:spacing w:val="-16"/>
          <w:w w:val="105"/>
        </w:rPr>
        <w:t xml:space="preserve"> </w:t>
      </w:r>
      <w:r>
        <w:rPr>
          <w:w w:val="105"/>
        </w:rPr>
        <w:t>code.</w:t>
      </w:r>
      <w:r>
        <w:rPr>
          <w:spacing w:val="-15"/>
          <w:w w:val="105"/>
        </w:rPr>
        <w:t xml:space="preserve"> </w:t>
      </w:r>
      <w:r>
        <w:rPr>
          <w:w w:val="105"/>
        </w:rPr>
        <w:t>Touching</w:t>
      </w:r>
      <w:r>
        <w:rPr>
          <w:spacing w:val="-16"/>
          <w:w w:val="105"/>
        </w:rPr>
        <w:t xml:space="preserve"> </w:t>
      </w:r>
      <w:r>
        <w:rPr>
          <w:w w:val="105"/>
        </w:rPr>
        <w:t>the</w:t>
      </w:r>
      <w:r>
        <w:rPr>
          <w:spacing w:val="-18"/>
          <w:w w:val="105"/>
        </w:rPr>
        <w:t xml:space="preserve"> </w:t>
      </w:r>
      <w:r>
        <w:rPr>
          <w:w w:val="105"/>
        </w:rPr>
        <w:t>code</w:t>
      </w:r>
      <w:r>
        <w:rPr>
          <w:spacing w:val="-18"/>
          <w:w w:val="105"/>
        </w:rPr>
        <w:t xml:space="preserve"> </w:t>
      </w:r>
      <w:r>
        <w:rPr>
          <w:w w:val="105"/>
        </w:rPr>
        <w:t>will</w:t>
      </w:r>
      <w:r>
        <w:rPr>
          <w:spacing w:val="-18"/>
          <w:w w:val="105"/>
        </w:rPr>
        <w:t xml:space="preserve"> </w:t>
      </w:r>
      <w:r>
        <w:rPr>
          <w:w w:val="105"/>
        </w:rPr>
        <w:t>remind</w:t>
      </w:r>
      <w:r>
        <w:rPr>
          <w:spacing w:val="-17"/>
          <w:w w:val="105"/>
        </w:rPr>
        <w:t xml:space="preserve"> </w:t>
      </w:r>
      <w:r>
        <w:rPr>
          <w:w w:val="105"/>
        </w:rPr>
        <w:t>you</w:t>
      </w:r>
      <w:r>
        <w:rPr>
          <w:spacing w:val="-18"/>
          <w:w w:val="105"/>
        </w:rPr>
        <w:t xml:space="preserve"> </w:t>
      </w:r>
      <w:r>
        <w:rPr>
          <w:spacing w:val="-2"/>
          <w:w w:val="105"/>
        </w:rPr>
        <w:t xml:space="preserve">how </w:t>
      </w:r>
      <w:r>
        <w:rPr>
          <w:w w:val="105"/>
        </w:rPr>
        <w:t>it</w:t>
      </w:r>
      <w:r>
        <w:rPr>
          <w:spacing w:val="-11"/>
          <w:w w:val="105"/>
        </w:rPr>
        <w:t xml:space="preserve"> </w:t>
      </w:r>
      <w:r>
        <w:rPr>
          <w:w w:val="105"/>
        </w:rPr>
        <w:t>works.</w:t>
      </w:r>
      <w:r>
        <w:rPr>
          <w:spacing w:val="-10"/>
          <w:w w:val="105"/>
        </w:rPr>
        <w:t xml:space="preserve"> </w:t>
      </w:r>
      <w:r>
        <w:rPr>
          <w:w w:val="105"/>
        </w:rPr>
        <w:t>You'll</w:t>
      </w:r>
      <w:r>
        <w:rPr>
          <w:spacing w:val="-11"/>
          <w:w w:val="105"/>
        </w:rPr>
        <w:t xml:space="preserve"> </w:t>
      </w:r>
      <w:r>
        <w:rPr>
          <w:w w:val="105"/>
        </w:rPr>
        <w:t>get</w:t>
      </w:r>
      <w:r>
        <w:rPr>
          <w:spacing w:val="-10"/>
          <w:w w:val="105"/>
        </w:rPr>
        <w:t xml:space="preserve"> </w:t>
      </w:r>
      <w:r>
        <w:rPr>
          <w:w w:val="105"/>
        </w:rPr>
        <w:t>done</w:t>
      </w:r>
      <w:r>
        <w:rPr>
          <w:spacing w:val="-10"/>
          <w:w w:val="105"/>
        </w:rPr>
        <w:t xml:space="preserve"> </w:t>
      </w:r>
      <w:r>
        <w:rPr>
          <w:w w:val="105"/>
        </w:rPr>
        <w:t>faster,</w:t>
      </w:r>
      <w:r>
        <w:rPr>
          <w:spacing w:val="-11"/>
          <w:w w:val="105"/>
        </w:rPr>
        <w:t xml:space="preserve"> </w:t>
      </w:r>
      <w:r>
        <w:rPr>
          <w:w w:val="105"/>
        </w:rPr>
        <w:t>and</w:t>
      </w:r>
      <w:r>
        <w:rPr>
          <w:spacing w:val="-10"/>
          <w:w w:val="105"/>
        </w:rPr>
        <w:t xml:space="preserve"> </w:t>
      </w:r>
      <w:r>
        <w:rPr>
          <w:w w:val="105"/>
        </w:rPr>
        <w:t>you'll</w:t>
      </w:r>
      <w:r>
        <w:rPr>
          <w:spacing w:val="-10"/>
          <w:w w:val="105"/>
        </w:rPr>
        <w:t xml:space="preserve"> </w:t>
      </w:r>
      <w:r>
        <w:rPr>
          <w:w w:val="105"/>
        </w:rPr>
        <w:t>have</w:t>
      </w:r>
      <w:r>
        <w:rPr>
          <w:spacing w:val="-11"/>
          <w:w w:val="105"/>
        </w:rPr>
        <w:t xml:space="preserve"> </w:t>
      </w:r>
      <w:r>
        <w:rPr>
          <w:w w:val="105"/>
        </w:rPr>
        <w:t>the</w:t>
      </w:r>
      <w:r>
        <w:rPr>
          <w:spacing w:val="-10"/>
          <w:w w:val="105"/>
        </w:rPr>
        <w:t xml:space="preserve"> </w:t>
      </w:r>
      <w:r>
        <w:rPr>
          <w:w w:val="105"/>
        </w:rPr>
        <w:t>satisfaction</w:t>
      </w:r>
      <w:r>
        <w:rPr>
          <w:spacing w:val="-10"/>
          <w:w w:val="105"/>
        </w:rPr>
        <w:t xml:space="preserve"> </w:t>
      </w:r>
      <w:r>
        <w:rPr>
          <w:w w:val="105"/>
        </w:rPr>
        <w:t>of</w:t>
      </w:r>
      <w:r>
        <w:rPr>
          <w:spacing w:val="-11"/>
          <w:w w:val="105"/>
        </w:rPr>
        <w:t xml:space="preserve"> </w:t>
      </w:r>
      <w:r>
        <w:rPr>
          <w:w w:val="105"/>
        </w:rPr>
        <w:t>knowing</w:t>
      </w:r>
      <w:r>
        <w:rPr>
          <w:spacing w:val="-10"/>
          <w:w w:val="105"/>
        </w:rPr>
        <w:t xml:space="preserve"> </w:t>
      </w:r>
      <w:r>
        <w:rPr>
          <w:w w:val="105"/>
        </w:rPr>
        <w:t>that</w:t>
      </w:r>
      <w:r>
        <w:rPr>
          <w:spacing w:val="-10"/>
          <w:w w:val="105"/>
        </w:rPr>
        <w:t xml:space="preserve"> </w:t>
      </w:r>
      <w:r>
        <w:rPr>
          <w:w w:val="105"/>
        </w:rPr>
        <w:t>the</w:t>
      </w:r>
      <w:r>
        <w:rPr>
          <w:spacing w:val="-11"/>
          <w:w w:val="105"/>
        </w:rPr>
        <w:t xml:space="preserve"> </w:t>
      </w:r>
      <w:r>
        <w:rPr>
          <w:w w:val="105"/>
        </w:rPr>
        <w:t>next</w:t>
      </w:r>
      <w:r>
        <w:rPr>
          <w:spacing w:val="-10"/>
          <w:w w:val="105"/>
        </w:rPr>
        <w:t xml:space="preserve"> </w:t>
      </w:r>
      <w:r>
        <w:rPr>
          <w:w w:val="105"/>
        </w:rPr>
        <w:t>time</w:t>
      </w:r>
      <w:r>
        <w:rPr>
          <w:spacing w:val="-10"/>
          <w:w w:val="105"/>
        </w:rPr>
        <w:t xml:space="preserve"> </w:t>
      </w:r>
      <w:r>
        <w:rPr>
          <w:w w:val="105"/>
        </w:rPr>
        <w:t>you pass this way, the code will look better than it did this</w:t>
      </w:r>
      <w:r>
        <w:rPr>
          <w:spacing w:val="33"/>
          <w:w w:val="105"/>
        </w:rPr>
        <w:t xml:space="preserve"> </w:t>
      </w:r>
      <w:r>
        <w:rPr>
          <w:w w:val="105"/>
        </w:rPr>
        <w:t>time.</w:t>
      </w:r>
    </w:p>
    <w:p w:rsidR="00F971A3" w:rsidRDefault="00F971A3">
      <w:pPr>
        <w:pStyle w:val="BodyText"/>
        <w:spacing w:before="8"/>
        <w:rPr>
          <w:sz w:val="25"/>
        </w:rPr>
      </w:pPr>
    </w:p>
    <w:p w:rsidR="00F971A3" w:rsidRDefault="008B76CE">
      <w:pPr>
        <w:pStyle w:val="BodyText"/>
        <w:spacing w:line="247" w:lineRule="auto"/>
        <w:ind w:left="160" w:right="390"/>
        <w:jc w:val="both"/>
      </w:pPr>
      <w:r>
        <w:rPr>
          <w:w w:val="105"/>
        </w:rPr>
        <w:t>Never</w:t>
      </w:r>
      <w:r>
        <w:rPr>
          <w:spacing w:val="-15"/>
          <w:w w:val="105"/>
        </w:rPr>
        <w:t xml:space="preserve"> </w:t>
      </w:r>
      <w:r>
        <w:rPr>
          <w:w w:val="105"/>
        </w:rPr>
        <w:t>forget</w:t>
      </w:r>
      <w:r>
        <w:rPr>
          <w:spacing w:val="-15"/>
          <w:w w:val="105"/>
        </w:rPr>
        <w:t xml:space="preserve"> </w:t>
      </w:r>
      <w:r>
        <w:rPr>
          <w:w w:val="105"/>
        </w:rPr>
        <w:t>the</w:t>
      </w:r>
      <w:r>
        <w:rPr>
          <w:spacing w:val="-14"/>
          <w:w w:val="105"/>
        </w:rPr>
        <w:t xml:space="preserve"> </w:t>
      </w:r>
      <w:r>
        <w:rPr>
          <w:w w:val="105"/>
        </w:rPr>
        <w:t>two</w:t>
      </w:r>
      <w:r>
        <w:rPr>
          <w:spacing w:val="-15"/>
          <w:w w:val="105"/>
        </w:rPr>
        <w:t xml:space="preserve"> </w:t>
      </w:r>
      <w:r>
        <w:rPr>
          <w:w w:val="105"/>
        </w:rPr>
        <w:t>hats.</w:t>
      </w:r>
      <w:r>
        <w:rPr>
          <w:spacing w:val="-15"/>
          <w:w w:val="105"/>
        </w:rPr>
        <w:t xml:space="preserve"> </w:t>
      </w:r>
      <w:r>
        <w:rPr>
          <w:w w:val="105"/>
        </w:rPr>
        <w:t>When</w:t>
      </w:r>
      <w:r>
        <w:rPr>
          <w:spacing w:val="-14"/>
          <w:w w:val="105"/>
        </w:rPr>
        <w:t xml:space="preserve"> </w:t>
      </w:r>
      <w:r>
        <w:rPr>
          <w:w w:val="105"/>
        </w:rPr>
        <w:t>you</w:t>
      </w:r>
      <w:r>
        <w:rPr>
          <w:spacing w:val="-15"/>
          <w:w w:val="105"/>
        </w:rPr>
        <w:t xml:space="preserve"> </w:t>
      </w:r>
      <w:r>
        <w:rPr>
          <w:w w:val="105"/>
        </w:rPr>
        <w:t>refactor,</w:t>
      </w:r>
      <w:r>
        <w:rPr>
          <w:spacing w:val="-15"/>
          <w:w w:val="105"/>
        </w:rPr>
        <w:t xml:space="preserve"> </w:t>
      </w:r>
      <w:r>
        <w:rPr>
          <w:w w:val="105"/>
        </w:rPr>
        <w:t>you</w:t>
      </w:r>
      <w:r>
        <w:rPr>
          <w:spacing w:val="-14"/>
          <w:w w:val="105"/>
        </w:rPr>
        <w:t xml:space="preserve"> </w:t>
      </w:r>
      <w:r>
        <w:rPr>
          <w:w w:val="105"/>
        </w:rPr>
        <w:t>will</w:t>
      </w:r>
      <w:r>
        <w:rPr>
          <w:spacing w:val="-15"/>
          <w:w w:val="105"/>
        </w:rPr>
        <w:t xml:space="preserve"> </w:t>
      </w:r>
      <w:r>
        <w:rPr>
          <w:w w:val="105"/>
        </w:rPr>
        <w:t>inevitably</w:t>
      </w:r>
      <w:r>
        <w:rPr>
          <w:spacing w:val="-16"/>
          <w:w w:val="105"/>
        </w:rPr>
        <w:t xml:space="preserve"> </w:t>
      </w:r>
      <w:r>
        <w:rPr>
          <w:w w:val="105"/>
        </w:rPr>
        <w:t>discover</w:t>
      </w:r>
      <w:r>
        <w:rPr>
          <w:spacing w:val="-15"/>
          <w:w w:val="105"/>
        </w:rPr>
        <w:t xml:space="preserve"> </w:t>
      </w:r>
      <w:r>
        <w:rPr>
          <w:w w:val="105"/>
        </w:rPr>
        <w:t>cases</w:t>
      </w:r>
      <w:r>
        <w:rPr>
          <w:spacing w:val="-16"/>
          <w:w w:val="105"/>
        </w:rPr>
        <w:t xml:space="preserve"> </w:t>
      </w:r>
      <w:r>
        <w:rPr>
          <w:w w:val="105"/>
        </w:rPr>
        <w:t>in</w:t>
      </w:r>
      <w:r>
        <w:rPr>
          <w:spacing w:val="-15"/>
          <w:w w:val="105"/>
        </w:rPr>
        <w:t xml:space="preserve"> </w:t>
      </w:r>
      <w:r>
        <w:rPr>
          <w:w w:val="105"/>
        </w:rPr>
        <w:t>which</w:t>
      </w:r>
      <w:r>
        <w:rPr>
          <w:spacing w:val="-15"/>
          <w:w w:val="105"/>
        </w:rPr>
        <w:t xml:space="preserve"> </w:t>
      </w:r>
      <w:r>
        <w:rPr>
          <w:w w:val="105"/>
        </w:rPr>
        <w:t>the</w:t>
      </w:r>
      <w:r>
        <w:rPr>
          <w:spacing w:val="-16"/>
          <w:w w:val="105"/>
        </w:rPr>
        <w:t xml:space="preserve"> </w:t>
      </w:r>
      <w:r>
        <w:rPr>
          <w:w w:val="105"/>
        </w:rPr>
        <w:t>code doesn't</w:t>
      </w:r>
      <w:r>
        <w:rPr>
          <w:spacing w:val="-13"/>
          <w:w w:val="105"/>
        </w:rPr>
        <w:t xml:space="preserve"> </w:t>
      </w:r>
      <w:r>
        <w:rPr>
          <w:w w:val="105"/>
        </w:rPr>
        <w:t>work</w:t>
      </w:r>
      <w:r>
        <w:rPr>
          <w:spacing w:val="-12"/>
          <w:w w:val="105"/>
        </w:rPr>
        <w:t xml:space="preserve"> </w:t>
      </w:r>
      <w:r>
        <w:rPr>
          <w:w w:val="105"/>
        </w:rPr>
        <w:t>right.</w:t>
      </w:r>
      <w:r>
        <w:rPr>
          <w:spacing w:val="-12"/>
          <w:w w:val="105"/>
        </w:rPr>
        <w:t xml:space="preserve"> </w:t>
      </w:r>
      <w:r>
        <w:rPr>
          <w:w w:val="105"/>
        </w:rPr>
        <w:t>You'll</w:t>
      </w:r>
      <w:r>
        <w:rPr>
          <w:spacing w:val="-12"/>
          <w:w w:val="105"/>
        </w:rPr>
        <w:t xml:space="preserve"> </w:t>
      </w:r>
      <w:r>
        <w:rPr>
          <w:w w:val="105"/>
        </w:rPr>
        <w:t>be</w:t>
      </w:r>
      <w:r>
        <w:rPr>
          <w:spacing w:val="-12"/>
          <w:w w:val="105"/>
        </w:rPr>
        <w:t xml:space="preserve"> </w:t>
      </w:r>
      <w:r>
        <w:rPr>
          <w:w w:val="105"/>
        </w:rPr>
        <w:t>absolutely</w:t>
      </w:r>
      <w:r>
        <w:rPr>
          <w:spacing w:val="-12"/>
          <w:w w:val="105"/>
        </w:rPr>
        <w:t xml:space="preserve"> </w:t>
      </w:r>
      <w:r>
        <w:rPr>
          <w:w w:val="105"/>
        </w:rPr>
        <w:t>certain</w:t>
      </w:r>
      <w:r>
        <w:rPr>
          <w:spacing w:val="-12"/>
          <w:w w:val="105"/>
        </w:rPr>
        <w:t xml:space="preserve"> </w:t>
      </w:r>
      <w:r>
        <w:rPr>
          <w:w w:val="105"/>
        </w:rPr>
        <w:t>of</w:t>
      </w:r>
      <w:r>
        <w:rPr>
          <w:spacing w:val="-12"/>
          <w:w w:val="105"/>
        </w:rPr>
        <w:t xml:space="preserve"> </w:t>
      </w:r>
      <w:r>
        <w:rPr>
          <w:w w:val="105"/>
        </w:rPr>
        <w:t>it.</w:t>
      </w:r>
      <w:r>
        <w:rPr>
          <w:spacing w:val="-12"/>
          <w:w w:val="105"/>
        </w:rPr>
        <w:t xml:space="preserve"> </w:t>
      </w:r>
      <w:r>
        <w:rPr>
          <w:w w:val="105"/>
        </w:rPr>
        <w:t>Resist</w:t>
      </w:r>
      <w:r>
        <w:rPr>
          <w:spacing w:val="-12"/>
          <w:w w:val="105"/>
        </w:rPr>
        <w:t xml:space="preserve"> </w:t>
      </w:r>
      <w:r>
        <w:rPr>
          <w:w w:val="105"/>
        </w:rPr>
        <w:t>temptation.</w:t>
      </w:r>
      <w:r>
        <w:rPr>
          <w:spacing w:val="-12"/>
          <w:w w:val="105"/>
        </w:rPr>
        <w:t xml:space="preserve"> </w:t>
      </w:r>
      <w:r>
        <w:rPr>
          <w:w w:val="105"/>
        </w:rPr>
        <w:t>When</w:t>
      </w:r>
      <w:r>
        <w:rPr>
          <w:spacing w:val="-12"/>
          <w:w w:val="105"/>
        </w:rPr>
        <w:t xml:space="preserve"> </w:t>
      </w:r>
      <w:r>
        <w:rPr>
          <w:w w:val="105"/>
        </w:rPr>
        <w:t>you</w:t>
      </w:r>
      <w:r>
        <w:rPr>
          <w:spacing w:val="-12"/>
          <w:w w:val="105"/>
        </w:rPr>
        <w:t xml:space="preserve"> </w:t>
      </w:r>
      <w:r>
        <w:rPr>
          <w:w w:val="105"/>
        </w:rPr>
        <w:t>are</w:t>
      </w:r>
      <w:r>
        <w:rPr>
          <w:spacing w:val="-12"/>
          <w:w w:val="105"/>
        </w:rPr>
        <w:t xml:space="preserve"> </w:t>
      </w:r>
      <w:r>
        <w:rPr>
          <w:w w:val="105"/>
        </w:rPr>
        <w:t>refactoring, your</w:t>
      </w:r>
      <w:r>
        <w:rPr>
          <w:spacing w:val="-6"/>
          <w:w w:val="105"/>
        </w:rPr>
        <w:t xml:space="preserve"> </w:t>
      </w:r>
      <w:r>
        <w:rPr>
          <w:w w:val="105"/>
        </w:rPr>
        <w:t>goal</w:t>
      </w:r>
      <w:r>
        <w:rPr>
          <w:spacing w:val="-6"/>
          <w:w w:val="105"/>
        </w:rPr>
        <w:t xml:space="preserve"> </w:t>
      </w:r>
      <w:r>
        <w:rPr>
          <w:w w:val="105"/>
        </w:rPr>
        <w:t>is</w:t>
      </w:r>
      <w:r>
        <w:rPr>
          <w:spacing w:val="-6"/>
          <w:w w:val="105"/>
        </w:rPr>
        <w:t xml:space="preserve"> </w:t>
      </w:r>
      <w:r>
        <w:rPr>
          <w:w w:val="105"/>
        </w:rPr>
        <w:t>to</w:t>
      </w:r>
      <w:r>
        <w:rPr>
          <w:spacing w:val="-6"/>
          <w:w w:val="105"/>
        </w:rPr>
        <w:t xml:space="preserve"> </w:t>
      </w:r>
      <w:r>
        <w:rPr>
          <w:w w:val="105"/>
        </w:rPr>
        <w:t>leave</w:t>
      </w:r>
      <w:r>
        <w:rPr>
          <w:spacing w:val="-6"/>
          <w:w w:val="105"/>
        </w:rPr>
        <w:t xml:space="preserve"> </w:t>
      </w:r>
      <w:r>
        <w:rPr>
          <w:w w:val="105"/>
        </w:rPr>
        <w:t>the</w:t>
      </w:r>
      <w:r>
        <w:rPr>
          <w:spacing w:val="-6"/>
          <w:w w:val="105"/>
        </w:rPr>
        <w:t xml:space="preserve"> </w:t>
      </w:r>
      <w:r>
        <w:rPr>
          <w:w w:val="105"/>
        </w:rPr>
        <w:t>code</w:t>
      </w:r>
      <w:r>
        <w:rPr>
          <w:spacing w:val="-6"/>
          <w:w w:val="105"/>
        </w:rPr>
        <w:t xml:space="preserve"> </w:t>
      </w:r>
      <w:r>
        <w:rPr>
          <w:w w:val="105"/>
        </w:rPr>
        <w:t>computing</w:t>
      </w:r>
      <w:r>
        <w:rPr>
          <w:spacing w:val="-6"/>
          <w:w w:val="105"/>
        </w:rPr>
        <w:t xml:space="preserve"> </w:t>
      </w:r>
      <w:r>
        <w:rPr>
          <w:w w:val="105"/>
        </w:rPr>
        <w:t>exactly</w:t>
      </w:r>
      <w:r>
        <w:rPr>
          <w:spacing w:val="-6"/>
          <w:w w:val="105"/>
        </w:rPr>
        <w:t xml:space="preserve"> </w:t>
      </w:r>
      <w:r>
        <w:rPr>
          <w:w w:val="105"/>
        </w:rPr>
        <w:t>the</w:t>
      </w:r>
      <w:r>
        <w:rPr>
          <w:spacing w:val="-6"/>
          <w:w w:val="105"/>
        </w:rPr>
        <w:t xml:space="preserve"> </w:t>
      </w:r>
      <w:r>
        <w:rPr>
          <w:w w:val="105"/>
        </w:rPr>
        <w:t>same</w:t>
      </w:r>
      <w:r>
        <w:rPr>
          <w:spacing w:val="-6"/>
          <w:w w:val="105"/>
        </w:rPr>
        <w:t xml:space="preserve"> </w:t>
      </w:r>
      <w:r>
        <w:rPr>
          <w:w w:val="105"/>
        </w:rPr>
        <w:t>answers</w:t>
      </w:r>
      <w:r>
        <w:rPr>
          <w:spacing w:val="-6"/>
          <w:w w:val="105"/>
        </w:rPr>
        <w:t xml:space="preserve"> </w:t>
      </w:r>
      <w:r>
        <w:rPr>
          <w:w w:val="105"/>
        </w:rPr>
        <w:t>it</w:t>
      </w:r>
      <w:r>
        <w:rPr>
          <w:spacing w:val="-6"/>
          <w:w w:val="105"/>
        </w:rPr>
        <w:t xml:space="preserve"> </w:t>
      </w:r>
      <w:r>
        <w:rPr>
          <w:w w:val="105"/>
        </w:rPr>
        <w:t>was</w:t>
      </w:r>
      <w:r>
        <w:rPr>
          <w:spacing w:val="-6"/>
          <w:w w:val="105"/>
        </w:rPr>
        <w:t xml:space="preserve"> </w:t>
      </w:r>
      <w:r>
        <w:rPr>
          <w:w w:val="105"/>
        </w:rPr>
        <w:t>when</w:t>
      </w:r>
      <w:r>
        <w:rPr>
          <w:spacing w:val="-6"/>
          <w:w w:val="105"/>
        </w:rPr>
        <w:t xml:space="preserve"> </w:t>
      </w:r>
      <w:r>
        <w:rPr>
          <w:w w:val="105"/>
        </w:rPr>
        <w:t>you</w:t>
      </w:r>
      <w:r>
        <w:rPr>
          <w:spacing w:val="-6"/>
          <w:w w:val="105"/>
        </w:rPr>
        <w:t xml:space="preserve"> </w:t>
      </w:r>
      <w:r>
        <w:rPr>
          <w:w w:val="105"/>
        </w:rPr>
        <w:t>found</w:t>
      </w:r>
      <w:r>
        <w:rPr>
          <w:spacing w:val="-6"/>
          <w:w w:val="105"/>
        </w:rPr>
        <w:t xml:space="preserve"> </w:t>
      </w:r>
      <w:r>
        <w:rPr>
          <w:w w:val="105"/>
        </w:rPr>
        <w:t>it.</w:t>
      </w:r>
    </w:p>
    <w:p w:rsidR="00F971A3" w:rsidRDefault="008B76CE">
      <w:pPr>
        <w:pStyle w:val="BodyText"/>
        <w:spacing w:before="15" w:line="247" w:lineRule="auto"/>
        <w:ind w:left="160" w:right="400"/>
      </w:pPr>
      <w:r>
        <w:rPr>
          <w:w w:val="105"/>
        </w:rPr>
        <w:t>Nothing more, nothing less. Keep a list (I always have an index card beside my computer) of things</w:t>
      </w:r>
      <w:r>
        <w:rPr>
          <w:spacing w:val="-14"/>
          <w:w w:val="105"/>
        </w:rPr>
        <w:t xml:space="preserve"> </w:t>
      </w:r>
      <w:r>
        <w:rPr>
          <w:w w:val="105"/>
        </w:rPr>
        <w:t>to</w:t>
      </w:r>
      <w:r>
        <w:rPr>
          <w:spacing w:val="-13"/>
          <w:w w:val="105"/>
        </w:rPr>
        <w:t xml:space="preserve"> </w:t>
      </w:r>
      <w:r>
        <w:rPr>
          <w:w w:val="105"/>
        </w:rPr>
        <w:t>change</w:t>
      </w:r>
      <w:r>
        <w:rPr>
          <w:spacing w:val="-14"/>
          <w:w w:val="105"/>
        </w:rPr>
        <w:t xml:space="preserve"> </w:t>
      </w:r>
      <w:r>
        <w:rPr>
          <w:w w:val="105"/>
        </w:rPr>
        <w:t>later—test</w:t>
      </w:r>
      <w:r>
        <w:rPr>
          <w:spacing w:val="-12"/>
          <w:w w:val="105"/>
        </w:rPr>
        <w:t xml:space="preserve"> </w:t>
      </w:r>
      <w:r>
        <w:rPr>
          <w:w w:val="105"/>
        </w:rPr>
        <w:t>cases</w:t>
      </w:r>
      <w:r>
        <w:rPr>
          <w:spacing w:val="-13"/>
          <w:w w:val="105"/>
        </w:rPr>
        <w:t xml:space="preserve"> </w:t>
      </w:r>
      <w:r>
        <w:rPr>
          <w:w w:val="105"/>
        </w:rPr>
        <w:t>to</w:t>
      </w:r>
      <w:r>
        <w:rPr>
          <w:spacing w:val="-13"/>
          <w:w w:val="105"/>
        </w:rPr>
        <w:t xml:space="preserve"> </w:t>
      </w:r>
      <w:r>
        <w:rPr>
          <w:w w:val="105"/>
        </w:rPr>
        <w:t>add</w:t>
      </w:r>
      <w:r>
        <w:rPr>
          <w:spacing w:val="-12"/>
          <w:w w:val="105"/>
        </w:rPr>
        <w:t xml:space="preserve"> </w:t>
      </w:r>
      <w:r>
        <w:rPr>
          <w:w w:val="105"/>
        </w:rPr>
        <w:t>or</w:t>
      </w:r>
      <w:r>
        <w:rPr>
          <w:spacing w:val="-13"/>
          <w:w w:val="105"/>
        </w:rPr>
        <w:t xml:space="preserve"> </w:t>
      </w:r>
      <w:r>
        <w:rPr>
          <w:w w:val="105"/>
        </w:rPr>
        <w:t>change,</w:t>
      </w:r>
      <w:r>
        <w:rPr>
          <w:spacing w:val="-13"/>
          <w:w w:val="105"/>
        </w:rPr>
        <w:t xml:space="preserve"> </w:t>
      </w:r>
      <w:r>
        <w:rPr>
          <w:w w:val="105"/>
        </w:rPr>
        <w:t>unrelated</w:t>
      </w:r>
      <w:r>
        <w:rPr>
          <w:spacing w:val="-13"/>
          <w:w w:val="105"/>
        </w:rPr>
        <w:t xml:space="preserve"> </w:t>
      </w:r>
      <w:r>
        <w:rPr>
          <w:w w:val="105"/>
        </w:rPr>
        <w:t>refactorings,</w:t>
      </w:r>
      <w:r>
        <w:rPr>
          <w:spacing w:val="-12"/>
          <w:w w:val="105"/>
        </w:rPr>
        <w:t xml:space="preserve"> </w:t>
      </w:r>
      <w:r>
        <w:rPr>
          <w:w w:val="105"/>
        </w:rPr>
        <w:t>documents</w:t>
      </w:r>
      <w:r>
        <w:rPr>
          <w:spacing w:val="-13"/>
          <w:w w:val="105"/>
        </w:rPr>
        <w:t xml:space="preserve"> </w:t>
      </w:r>
      <w:r>
        <w:rPr>
          <w:w w:val="105"/>
        </w:rPr>
        <w:t>to</w:t>
      </w:r>
      <w:r>
        <w:rPr>
          <w:spacing w:val="-13"/>
          <w:w w:val="105"/>
        </w:rPr>
        <w:t xml:space="preserve"> </w:t>
      </w:r>
      <w:r>
        <w:rPr>
          <w:w w:val="105"/>
        </w:rPr>
        <w:t>write, diagrams</w:t>
      </w:r>
      <w:r>
        <w:rPr>
          <w:spacing w:val="-10"/>
          <w:w w:val="105"/>
        </w:rPr>
        <w:t xml:space="preserve"> </w:t>
      </w:r>
      <w:r>
        <w:rPr>
          <w:w w:val="105"/>
        </w:rPr>
        <w:t>to</w:t>
      </w:r>
      <w:r>
        <w:rPr>
          <w:spacing w:val="-10"/>
          <w:w w:val="105"/>
        </w:rPr>
        <w:t xml:space="preserve"> </w:t>
      </w:r>
      <w:r>
        <w:rPr>
          <w:w w:val="105"/>
        </w:rPr>
        <w:t>draw.</w:t>
      </w:r>
      <w:r>
        <w:rPr>
          <w:spacing w:val="-9"/>
          <w:w w:val="105"/>
        </w:rPr>
        <w:t xml:space="preserve"> </w:t>
      </w:r>
      <w:r>
        <w:rPr>
          <w:w w:val="105"/>
        </w:rPr>
        <w:t>That</w:t>
      </w:r>
      <w:r>
        <w:rPr>
          <w:spacing w:val="-10"/>
          <w:w w:val="105"/>
        </w:rPr>
        <w:t xml:space="preserve"> </w:t>
      </w:r>
      <w:r>
        <w:rPr>
          <w:w w:val="105"/>
        </w:rPr>
        <w:t>way</w:t>
      </w:r>
      <w:r>
        <w:rPr>
          <w:spacing w:val="-10"/>
          <w:w w:val="105"/>
        </w:rPr>
        <w:t xml:space="preserve"> </w:t>
      </w:r>
      <w:r>
        <w:rPr>
          <w:w w:val="105"/>
        </w:rPr>
        <w:t>you</w:t>
      </w:r>
      <w:r>
        <w:rPr>
          <w:spacing w:val="-9"/>
          <w:w w:val="105"/>
        </w:rPr>
        <w:t xml:space="preserve"> </w:t>
      </w:r>
      <w:r>
        <w:rPr>
          <w:w w:val="105"/>
        </w:rPr>
        <w:t>won't</w:t>
      </w:r>
      <w:r>
        <w:rPr>
          <w:spacing w:val="-10"/>
          <w:w w:val="105"/>
        </w:rPr>
        <w:t xml:space="preserve"> </w:t>
      </w:r>
      <w:r>
        <w:rPr>
          <w:w w:val="105"/>
        </w:rPr>
        <w:t>lose</w:t>
      </w:r>
      <w:r>
        <w:rPr>
          <w:spacing w:val="-9"/>
          <w:w w:val="105"/>
        </w:rPr>
        <w:t xml:space="preserve"> </w:t>
      </w:r>
      <w:r>
        <w:rPr>
          <w:w w:val="105"/>
        </w:rPr>
        <w:t>those</w:t>
      </w:r>
      <w:r>
        <w:rPr>
          <w:spacing w:val="-10"/>
          <w:w w:val="105"/>
        </w:rPr>
        <w:t xml:space="preserve"> </w:t>
      </w:r>
      <w:r>
        <w:rPr>
          <w:w w:val="105"/>
        </w:rPr>
        <w:t>thoughts,</w:t>
      </w:r>
      <w:r>
        <w:rPr>
          <w:spacing w:val="-10"/>
          <w:w w:val="105"/>
        </w:rPr>
        <w:t xml:space="preserve"> </w:t>
      </w:r>
      <w:r>
        <w:rPr>
          <w:w w:val="105"/>
        </w:rPr>
        <w:t>but</w:t>
      </w:r>
      <w:r>
        <w:rPr>
          <w:spacing w:val="-9"/>
          <w:w w:val="105"/>
        </w:rPr>
        <w:t xml:space="preserve"> </w:t>
      </w:r>
      <w:r>
        <w:rPr>
          <w:w w:val="105"/>
        </w:rPr>
        <w:t>you</w:t>
      </w:r>
      <w:r>
        <w:rPr>
          <w:spacing w:val="-10"/>
          <w:w w:val="105"/>
        </w:rPr>
        <w:t xml:space="preserve"> </w:t>
      </w:r>
      <w:r>
        <w:rPr>
          <w:w w:val="105"/>
        </w:rPr>
        <w:t>won't</w:t>
      </w:r>
      <w:r>
        <w:rPr>
          <w:spacing w:val="-9"/>
          <w:w w:val="105"/>
        </w:rPr>
        <w:t xml:space="preserve"> </w:t>
      </w:r>
      <w:r>
        <w:rPr>
          <w:w w:val="105"/>
        </w:rPr>
        <w:t>let</w:t>
      </w:r>
      <w:r>
        <w:rPr>
          <w:spacing w:val="-10"/>
          <w:w w:val="105"/>
        </w:rPr>
        <w:t xml:space="preserve"> </w:t>
      </w:r>
      <w:r>
        <w:rPr>
          <w:w w:val="105"/>
        </w:rPr>
        <w:t>them</w:t>
      </w:r>
      <w:r>
        <w:rPr>
          <w:spacing w:val="-10"/>
          <w:w w:val="105"/>
        </w:rPr>
        <w:t xml:space="preserve"> </w:t>
      </w:r>
      <w:r>
        <w:rPr>
          <w:w w:val="105"/>
        </w:rPr>
        <w:t>mess</w:t>
      </w:r>
      <w:r>
        <w:rPr>
          <w:spacing w:val="-9"/>
          <w:w w:val="105"/>
        </w:rPr>
        <w:t xml:space="preserve"> </w:t>
      </w:r>
      <w:r>
        <w:rPr>
          <w:w w:val="105"/>
        </w:rPr>
        <w:t>up</w:t>
      </w:r>
      <w:r>
        <w:rPr>
          <w:spacing w:val="-10"/>
          <w:w w:val="105"/>
        </w:rPr>
        <w:t xml:space="preserve"> </w:t>
      </w:r>
      <w:r>
        <w:rPr>
          <w:w w:val="105"/>
        </w:rPr>
        <w:t xml:space="preserve">what you </w:t>
      </w:r>
      <w:r>
        <w:rPr>
          <w:spacing w:val="-3"/>
          <w:w w:val="105"/>
        </w:rPr>
        <w:t xml:space="preserve">are </w:t>
      </w:r>
      <w:r>
        <w:rPr>
          <w:spacing w:val="-4"/>
          <w:w w:val="105"/>
        </w:rPr>
        <w:t>doing</w:t>
      </w:r>
      <w:r>
        <w:rPr>
          <w:spacing w:val="7"/>
          <w:w w:val="105"/>
        </w:rPr>
        <w:t xml:space="preserve"> </w:t>
      </w:r>
      <w:r>
        <w:rPr>
          <w:spacing w:val="-4"/>
          <w:w w:val="105"/>
        </w:rPr>
        <w:t>now.</w:t>
      </w:r>
    </w:p>
    <w:p w:rsidR="00F971A3" w:rsidRDefault="00F971A3">
      <w:pPr>
        <w:spacing w:line="247" w:lineRule="auto"/>
        <w:sectPr w:rsidR="00F971A3">
          <w:pgSz w:w="12240" w:h="15840"/>
          <w:pgMar w:top="1360" w:right="1660" w:bottom="980" w:left="1640" w:header="0" w:footer="794" w:gutter="0"/>
          <w:cols w:space="720"/>
        </w:sectPr>
      </w:pPr>
    </w:p>
    <w:p w:rsidR="00F971A3" w:rsidRDefault="008B76CE">
      <w:pPr>
        <w:pStyle w:val="Heading2"/>
        <w:spacing w:before="66"/>
      </w:pPr>
      <w:bookmarkStart w:id="148" w:name="_TOC_250001"/>
      <w:bookmarkEnd w:id="148"/>
      <w:r>
        <w:rPr>
          <w:color w:val="344178"/>
        </w:rPr>
        <w:lastRenderedPageBreak/>
        <w:t>Bibliography</w:t>
      </w:r>
    </w:p>
    <w:p w:rsidR="00F971A3" w:rsidRDefault="008B76CE">
      <w:pPr>
        <w:pStyle w:val="Heading1"/>
        <w:spacing w:before="266"/>
      </w:pPr>
      <w:bookmarkStart w:id="149" w:name="_TOC_250000"/>
      <w:bookmarkEnd w:id="149"/>
      <w:r>
        <w:rPr>
          <w:color w:val="344178"/>
        </w:rPr>
        <w:t>References</w:t>
      </w:r>
    </w:p>
    <w:p w:rsidR="00F971A3" w:rsidRDefault="008B76CE">
      <w:pPr>
        <w:pStyle w:val="BodyText"/>
        <w:spacing w:before="315"/>
        <w:ind w:left="160" w:right="430"/>
      </w:pPr>
      <w:r>
        <w:rPr>
          <w:w w:val="105"/>
        </w:rPr>
        <w:t xml:space="preserve">[Auer] Ken. Auer </w:t>
      </w:r>
      <w:r>
        <w:rPr>
          <w:i/>
          <w:w w:val="105"/>
        </w:rPr>
        <w:t xml:space="preserve">"Reusability through Self-Encapsulation." </w:t>
      </w:r>
      <w:r>
        <w:rPr>
          <w:w w:val="105"/>
        </w:rPr>
        <w:t xml:space="preserve">In </w:t>
      </w:r>
      <w:r>
        <w:rPr>
          <w:spacing w:val="-3"/>
          <w:w w:val="105"/>
        </w:rPr>
        <w:t xml:space="preserve">Pattern Languages </w:t>
      </w:r>
      <w:r>
        <w:rPr>
          <w:w w:val="105"/>
        </w:rPr>
        <w:t xml:space="preserve">of </w:t>
      </w:r>
      <w:r>
        <w:rPr>
          <w:spacing w:val="-3"/>
          <w:w w:val="105"/>
        </w:rPr>
        <w:t xml:space="preserve">Program </w:t>
      </w:r>
      <w:r>
        <w:rPr>
          <w:w w:val="105"/>
        </w:rPr>
        <w:t>Design</w:t>
      </w:r>
      <w:r>
        <w:rPr>
          <w:spacing w:val="-13"/>
          <w:w w:val="105"/>
        </w:rPr>
        <w:t xml:space="preserve"> </w:t>
      </w:r>
      <w:r>
        <w:rPr>
          <w:w w:val="105"/>
        </w:rPr>
        <w:t>1,</w:t>
      </w:r>
      <w:r>
        <w:rPr>
          <w:spacing w:val="-12"/>
          <w:w w:val="105"/>
        </w:rPr>
        <w:t xml:space="preserve"> </w:t>
      </w:r>
      <w:r>
        <w:rPr>
          <w:w w:val="105"/>
        </w:rPr>
        <w:t>Coplien</w:t>
      </w:r>
      <w:r>
        <w:rPr>
          <w:spacing w:val="-12"/>
          <w:w w:val="105"/>
        </w:rPr>
        <w:t xml:space="preserve"> </w:t>
      </w:r>
      <w:r>
        <w:rPr>
          <w:w w:val="105"/>
        </w:rPr>
        <w:t>J.O.</w:t>
      </w:r>
      <w:r>
        <w:rPr>
          <w:spacing w:val="-12"/>
          <w:w w:val="105"/>
        </w:rPr>
        <w:t xml:space="preserve"> </w:t>
      </w:r>
      <w:r>
        <w:rPr>
          <w:w w:val="105"/>
        </w:rPr>
        <w:t>Schmidt.D.C.</w:t>
      </w:r>
      <w:r>
        <w:rPr>
          <w:spacing w:val="-12"/>
          <w:w w:val="105"/>
        </w:rPr>
        <w:t xml:space="preserve"> </w:t>
      </w:r>
      <w:r>
        <w:rPr>
          <w:w w:val="105"/>
        </w:rPr>
        <w:t>Reading,</w:t>
      </w:r>
      <w:r>
        <w:rPr>
          <w:spacing w:val="-12"/>
          <w:w w:val="105"/>
        </w:rPr>
        <w:t xml:space="preserve"> </w:t>
      </w:r>
      <w:r>
        <w:rPr>
          <w:w w:val="105"/>
        </w:rPr>
        <w:t>Mass.:</w:t>
      </w:r>
      <w:r>
        <w:rPr>
          <w:spacing w:val="-12"/>
          <w:w w:val="105"/>
        </w:rPr>
        <w:t xml:space="preserve"> </w:t>
      </w:r>
      <w:r>
        <w:rPr>
          <w:w w:val="105"/>
        </w:rPr>
        <w:t>Addison-Wesley,</w:t>
      </w:r>
      <w:r>
        <w:rPr>
          <w:spacing w:val="-14"/>
          <w:w w:val="105"/>
        </w:rPr>
        <w:t xml:space="preserve"> </w:t>
      </w:r>
      <w:r>
        <w:rPr>
          <w:w w:val="105"/>
        </w:rPr>
        <w:t>1995.</w:t>
      </w:r>
      <w:r>
        <w:rPr>
          <w:spacing w:val="-15"/>
          <w:w w:val="105"/>
        </w:rPr>
        <w:t xml:space="preserve"> </w:t>
      </w:r>
      <w:r>
        <w:rPr>
          <w:w w:val="105"/>
        </w:rPr>
        <w:t>Patterns</w:t>
      </w:r>
      <w:r>
        <w:rPr>
          <w:spacing w:val="-14"/>
          <w:w w:val="105"/>
        </w:rPr>
        <w:t xml:space="preserve"> </w:t>
      </w:r>
      <w:r>
        <w:rPr>
          <w:w w:val="105"/>
        </w:rPr>
        <w:t>paper</w:t>
      </w:r>
      <w:r>
        <w:rPr>
          <w:spacing w:val="-14"/>
          <w:w w:val="105"/>
        </w:rPr>
        <w:t xml:space="preserve"> </w:t>
      </w:r>
      <w:r>
        <w:rPr>
          <w:w w:val="105"/>
        </w:rPr>
        <w:t>on the concept of</w:t>
      </w:r>
      <w:r>
        <w:rPr>
          <w:spacing w:val="9"/>
          <w:w w:val="105"/>
        </w:rPr>
        <w:t xml:space="preserve"> </w:t>
      </w:r>
      <w:r>
        <w:rPr>
          <w:w w:val="105"/>
        </w:rPr>
        <w:t>self-encapsulation.</w:t>
      </w:r>
    </w:p>
    <w:p w:rsidR="00F971A3" w:rsidRDefault="00F971A3">
      <w:pPr>
        <w:pStyle w:val="BodyText"/>
        <w:spacing w:before="5"/>
        <w:rPr>
          <w:sz w:val="26"/>
        </w:rPr>
      </w:pPr>
    </w:p>
    <w:p w:rsidR="00F971A3" w:rsidRDefault="008B76CE">
      <w:pPr>
        <w:pStyle w:val="BodyText"/>
        <w:spacing w:before="1" w:line="247" w:lineRule="auto"/>
        <w:ind w:left="160"/>
      </w:pPr>
      <w:r>
        <w:rPr>
          <w:w w:val="105"/>
        </w:rPr>
        <w:t xml:space="preserve">[Bäumer and Riehle] Bäumer, Riehle and Riehle. Dirk </w:t>
      </w:r>
      <w:r>
        <w:rPr>
          <w:i/>
          <w:w w:val="105"/>
        </w:rPr>
        <w:t xml:space="preserve">"Product Trader." </w:t>
      </w:r>
      <w:r>
        <w:rPr>
          <w:w w:val="105"/>
        </w:rPr>
        <w:t xml:space="preserve">In </w:t>
      </w:r>
      <w:r>
        <w:rPr>
          <w:spacing w:val="-3"/>
          <w:w w:val="105"/>
        </w:rPr>
        <w:t xml:space="preserve">Pattern Languages of </w:t>
      </w:r>
      <w:r>
        <w:rPr>
          <w:w w:val="105"/>
        </w:rPr>
        <w:t>Program</w:t>
      </w:r>
      <w:r>
        <w:rPr>
          <w:spacing w:val="-12"/>
          <w:w w:val="105"/>
        </w:rPr>
        <w:t xml:space="preserve"> </w:t>
      </w:r>
      <w:r>
        <w:rPr>
          <w:w w:val="105"/>
        </w:rPr>
        <w:t>Design</w:t>
      </w:r>
      <w:r>
        <w:rPr>
          <w:spacing w:val="-12"/>
          <w:w w:val="105"/>
        </w:rPr>
        <w:t xml:space="preserve"> </w:t>
      </w:r>
      <w:r>
        <w:rPr>
          <w:w w:val="105"/>
        </w:rPr>
        <w:t>3,</w:t>
      </w:r>
      <w:r>
        <w:rPr>
          <w:spacing w:val="-11"/>
          <w:w w:val="105"/>
        </w:rPr>
        <w:t xml:space="preserve"> </w:t>
      </w:r>
      <w:r>
        <w:rPr>
          <w:w w:val="105"/>
        </w:rPr>
        <w:t>R.</w:t>
      </w:r>
      <w:r>
        <w:rPr>
          <w:spacing w:val="-12"/>
          <w:w w:val="105"/>
        </w:rPr>
        <w:t xml:space="preserve"> </w:t>
      </w:r>
      <w:r>
        <w:rPr>
          <w:w w:val="105"/>
        </w:rPr>
        <w:t>Martin</w:t>
      </w:r>
      <w:r>
        <w:rPr>
          <w:spacing w:val="-12"/>
          <w:w w:val="105"/>
        </w:rPr>
        <w:t xml:space="preserve"> </w:t>
      </w:r>
      <w:r>
        <w:rPr>
          <w:w w:val="105"/>
        </w:rPr>
        <w:t>F.</w:t>
      </w:r>
      <w:r>
        <w:rPr>
          <w:spacing w:val="-12"/>
          <w:w w:val="105"/>
        </w:rPr>
        <w:t xml:space="preserve"> </w:t>
      </w:r>
      <w:r>
        <w:rPr>
          <w:w w:val="105"/>
        </w:rPr>
        <w:t>Buschmann</w:t>
      </w:r>
      <w:r>
        <w:rPr>
          <w:spacing w:val="-11"/>
          <w:w w:val="105"/>
        </w:rPr>
        <w:t xml:space="preserve"> </w:t>
      </w:r>
      <w:r>
        <w:rPr>
          <w:w w:val="105"/>
        </w:rPr>
        <w:t>D.</w:t>
      </w:r>
      <w:r>
        <w:rPr>
          <w:spacing w:val="-12"/>
          <w:w w:val="105"/>
        </w:rPr>
        <w:t xml:space="preserve"> </w:t>
      </w:r>
      <w:r>
        <w:rPr>
          <w:w w:val="105"/>
        </w:rPr>
        <w:t>Riehle.</w:t>
      </w:r>
      <w:r>
        <w:rPr>
          <w:spacing w:val="-12"/>
          <w:w w:val="105"/>
        </w:rPr>
        <w:t xml:space="preserve"> </w:t>
      </w:r>
      <w:r>
        <w:rPr>
          <w:w w:val="105"/>
        </w:rPr>
        <w:t>Reading,</w:t>
      </w:r>
      <w:r>
        <w:rPr>
          <w:spacing w:val="-11"/>
          <w:w w:val="105"/>
        </w:rPr>
        <w:t xml:space="preserve"> </w:t>
      </w:r>
      <w:r>
        <w:rPr>
          <w:w w:val="105"/>
        </w:rPr>
        <w:t>Mass.:</w:t>
      </w:r>
      <w:r>
        <w:rPr>
          <w:spacing w:val="-12"/>
          <w:w w:val="105"/>
        </w:rPr>
        <w:t xml:space="preserve"> </w:t>
      </w:r>
      <w:r>
        <w:rPr>
          <w:w w:val="105"/>
        </w:rPr>
        <w:t>Addison-Wesley,</w:t>
      </w:r>
      <w:r>
        <w:rPr>
          <w:spacing w:val="-10"/>
          <w:w w:val="105"/>
        </w:rPr>
        <w:t xml:space="preserve"> </w:t>
      </w:r>
      <w:r>
        <w:rPr>
          <w:w w:val="105"/>
        </w:rPr>
        <w:t>1998.</w:t>
      </w:r>
      <w:r>
        <w:rPr>
          <w:spacing w:val="-10"/>
          <w:w w:val="105"/>
        </w:rPr>
        <w:t xml:space="preserve"> </w:t>
      </w:r>
      <w:r>
        <w:rPr>
          <w:w w:val="105"/>
        </w:rPr>
        <w:t>A pattern for flexibly creating objects without knowing in what class they should</w:t>
      </w:r>
      <w:r>
        <w:rPr>
          <w:spacing w:val="-18"/>
          <w:w w:val="105"/>
        </w:rPr>
        <w:t xml:space="preserve"> </w:t>
      </w:r>
      <w:r>
        <w:rPr>
          <w:spacing w:val="-2"/>
          <w:w w:val="105"/>
        </w:rPr>
        <w:t>be.</w:t>
      </w:r>
    </w:p>
    <w:p w:rsidR="00F971A3" w:rsidRDefault="00F971A3">
      <w:pPr>
        <w:pStyle w:val="BodyText"/>
        <w:rPr>
          <w:sz w:val="26"/>
        </w:rPr>
      </w:pPr>
    </w:p>
    <w:p w:rsidR="00F971A3" w:rsidRDefault="008B76CE">
      <w:pPr>
        <w:pStyle w:val="BodyText"/>
        <w:spacing w:before="1" w:line="247" w:lineRule="auto"/>
        <w:ind w:left="160" w:right="722"/>
      </w:pPr>
      <w:r>
        <w:rPr>
          <w:spacing w:val="2"/>
          <w:w w:val="105"/>
        </w:rPr>
        <w:t>[Beck]</w:t>
      </w:r>
      <w:r>
        <w:rPr>
          <w:spacing w:val="-7"/>
          <w:w w:val="105"/>
        </w:rPr>
        <w:t xml:space="preserve"> </w:t>
      </w:r>
      <w:r>
        <w:rPr>
          <w:spacing w:val="2"/>
          <w:w w:val="105"/>
        </w:rPr>
        <w:t>Kent.Beck</w:t>
      </w:r>
      <w:r>
        <w:rPr>
          <w:spacing w:val="-6"/>
          <w:w w:val="105"/>
        </w:rPr>
        <w:t xml:space="preserve"> </w:t>
      </w:r>
      <w:r>
        <w:rPr>
          <w:i/>
          <w:w w:val="105"/>
        </w:rPr>
        <w:t>Smalltalk</w:t>
      </w:r>
      <w:r>
        <w:rPr>
          <w:i/>
          <w:spacing w:val="-7"/>
          <w:w w:val="105"/>
        </w:rPr>
        <w:t xml:space="preserve"> </w:t>
      </w:r>
      <w:r>
        <w:rPr>
          <w:i/>
          <w:w w:val="105"/>
        </w:rPr>
        <w:t>Best</w:t>
      </w:r>
      <w:r>
        <w:rPr>
          <w:i/>
          <w:spacing w:val="-7"/>
          <w:w w:val="105"/>
        </w:rPr>
        <w:t xml:space="preserve"> </w:t>
      </w:r>
      <w:r>
        <w:rPr>
          <w:i/>
          <w:w w:val="105"/>
        </w:rPr>
        <w:t>Practice</w:t>
      </w:r>
      <w:r>
        <w:rPr>
          <w:i/>
          <w:spacing w:val="-7"/>
          <w:w w:val="105"/>
        </w:rPr>
        <w:t xml:space="preserve"> </w:t>
      </w:r>
      <w:r>
        <w:rPr>
          <w:i/>
          <w:w w:val="105"/>
        </w:rPr>
        <w:t>Patterns.</w:t>
      </w:r>
      <w:r>
        <w:rPr>
          <w:i/>
          <w:spacing w:val="-6"/>
          <w:w w:val="105"/>
        </w:rPr>
        <w:t xml:space="preserve"> </w:t>
      </w:r>
      <w:r>
        <w:rPr>
          <w:w w:val="105"/>
        </w:rPr>
        <w:t>Upper</w:t>
      </w:r>
      <w:r>
        <w:rPr>
          <w:spacing w:val="-10"/>
          <w:w w:val="105"/>
        </w:rPr>
        <w:t xml:space="preserve"> </w:t>
      </w:r>
      <w:r>
        <w:rPr>
          <w:w w:val="105"/>
        </w:rPr>
        <w:t>Saddle</w:t>
      </w:r>
      <w:r>
        <w:rPr>
          <w:spacing w:val="-10"/>
          <w:w w:val="105"/>
        </w:rPr>
        <w:t xml:space="preserve"> </w:t>
      </w:r>
      <w:r>
        <w:rPr>
          <w:w w:val="105"/>
        </w:rPr>
        <w:t>River,</w:t>
      </w:r>
      <w:r>
        <w:rPr>
          <w:spacing w:val="-10"/>
          <w:w w:val="105"/>
        </w:rPr>
        <w:t xml:space="preserve"> </w:t>
      </w:r>
      <w:r>
        <w:rPr>
          <w:w w:val="105"/>
        </w:rPr>
        <w:t>N.J.:</w:t>
      </w:r>
      <w:r>
        <w:rPr>
          <w:spacing w:val="-10"/>
          <w:w w:val="105"/>
        </w:rPr>
        <w:t xml:space="preserve"> </w:t>
      </w:r>
      <w:r>
        <w:rPr>
          <w:w w:val="105"/>
        </w:rPr>
        <w:t>Prentice</w:t>
      </w:r>
      <w:r>
        <w:rPr>
          <w:spacing w:val="-10"/>
          <w:w w:val="105"/>
        </w:rPr>
        <w:t xml:space="preserve"> </w:t>
      </w:r>
      <w:r>
        <w:rPr>
          <w:w w:val="105"/>
        </w:rPr>
        <w:t>Hall, 1997a.</w:t>
      </w:r>
      <w:r>
        <w:rPr>
          <w:spacing w:val="-14"/>
          <w:w w:val="105"/>
        </w:rPr>
        <w:t xml:space="preserve"> </w:t>
      </w:r>
      <w:r>
        <w:rPr>
          <w:w w:val="105"/>
        </w:rPr>
        <w:t>An</w:t>
      </w:r>
      <w:r>
        <w:rPr>
          <w:spacing w:val="-14"/>
          <w:w w:val="105"/>
        </w:rPr>
        <w:t xml:space="preserve"> </w:t>
      </w:r>
      <w:r>
        <w:rPr>
          <w:w w:val="105"/>
        </w:rPr>
        <w:t>essential</w:t>
      </w:r>
      <w:r>
        <w:rPr>
          <w:spacing w:val="-13"/>
          <w:w w:val="105"/>
        </w:rPr>
        <w:t xml:space="preserve"> </w:t>
      </w:r>
      <w:r>
        <w:rPr>
          <w:w w:val="105"/>
        </w:rPr>
        <w:t>book</w:t>
      </w:r>
      <w:r>
        <w:rPr>
          <w:spacing w:val="-14"/>
          <w:w w:val="105"/>
        </w:rPr>
        <w:t xml:space="preserve"> </w:t>
      </w:r>
      <w:r>
        <w:rPr>
          <w:w w:val="105"/>
        </w:rPr>
        <w:t>for</w:t>
      </w:r>
      <w:r>
        <w:rPr>
          <w:spacing w:val="-14"/>
          <w:w w:val="105"/>
        </w:rPr>
        <w:t xml:space="preserve"> </w:t>
      </w:r>
      <w:r>
        <w:rPr>
          <w:w w:val="105"/>
        </w:rPr>
        <w:t>any</w:t>
      </w:r>
      <w:r>
        <w:rPr>
          <w:spacing w:val="-13"/>
          <w:w w:val="105"/>
        </w:rPr>
        <w:t xml:space="preserve"> </w:t>
      </w:r>
      <w:r>
        <w:rPr>
          <w:w w:val="105"/>
        </w:rPr>
        <w:t>Smalltalker,</w:t>
      </w:r>
      <w:r>
        <w:rPr>
          <w:spacing w:val="-14"/>
          <w:w w:val="105"/>
        </w:rPr>
        <w:t xml:space="preserve"> </w:t>
      </w:r>
      <w:r>
        <w:rPr>
          <w:w w:val="105"/>
        </w:rPr>
        <w:t>and</w:t>
      </w:r>
      <w:r>
        <w:rPr>
          <w:spacing w:val="-14"/>
          <w:w w:val="105"/>
        </w:rPr>
        <w:t xml:space="preserve"> </w:t>
      </w:r>
      <w:r>
        <w:rPr>
          <w:w w:val="105"/>
        </w:rPr>
        <w:t>a</w:t>
      </w:r>
      <w:r>
        <w:rPr>
          <w:spacing w:val="-13"/>
          <w:w w:val="105"/>
        </w:rPr>
        <w:t xml:space="preserve"> </w:t>
      </w:r>
      <w:r>
        <w:rPr>
          <w:w w:val="105"/>
        </w:rPr>
        <w:t>damn</w:t>
      </w:r>
      <w:r>
        <w:rPr>
          <w:spacing w:val="-14"/>
          <w:w w:val="105"/>
        </w:rPr>
        <w:t xml:space="preserve"> </w:t>
      </w:r>
      <w:r>
        <w:rPr>
          <w:w w:val="105"/>
        </w:rPr>
        <w:t>useful</w:t>
      </w:r>
      <w:r>
        <w:rPr>
          <w:spacing w:val="-14"/>
          <w:w w:val="105"/>
        </w:rPr>
        <w:t xml:space="preserve"> </w:t>
      </w:r>
      <w:r>
        <w:rPr>
          <w:w w:val="105"/>
        </w:rPr>
        <w:t>book</w:t>
      </w:r>
      <w:r>
        <w:rPr>
          <w:spacing w:val="-13"/>
          <w:w w:val="105"/>
        </w:rPr>
        <w:t xml:space="preserve"> </w:t>
      </w:r>
      <w:r>
        <w:rPr>
          <w:w w:val="105"/>
        </w:rPr>
        <w:t>for</w:t>
      </w:r>
      <w:r>
        <w:rPr>
          <w:spacing w:val="-14"/>
          <w:w w:val="105"/>
        </w:rPr>
        <w:t xml:space="preserve"> </w:t>
      </w:r>
      <w:r>
        <w:rPr>
          <w:w w:val="105"/>
        </w:rPr>
        <w:t>any</w:t>
      </w:r>
      <w:r>
        <w:rPr>
          <w:spacing w:val="-13"/>
          <w:w w:val="105"/>
        </w:rPr>
        <w:t xml:space="preserve"> </w:t>
      </w:r>
      <w:r>
        <w:rPr>
          <w:w w:val="105"/>
        </w:rPr>
        <w:t xml:space="preserve">object-oriented </w:t>
      </w:r>
      <w:r>
        <w:rPr>
          <w:spacing w:val="-5"/>
          <w:w w:val="105"/>
        </w:rPr>
        <w:t xml:space="preserve">developer. Rumors </w:t>
      </w:r>
      <w:r>
        <w:rPr>
          <w:spacing w:val="-3"/>
          <w:w w:val="105"/>
        </w:rPr>
        <w:t xml:space="preserve">of </w:t>
      </w:r>
      <w:r>
        <w:rPr>
          <w:w w:val="105"/>
        </w:rPr>
        <w:t xml:space="preserve">a </w:t>
      </w:r>
      <w:r>
        <w:rPr>
          <w:spacing w:val="-4"/>
          <w:w w:val="105"/>
        </w:rPr>
        <w:t xml:space="preserve">Java </w:t>
      </w:r>
      <w:r>
        <w:rPr>
          <w:spacing w:val="-5"/>
          <w:w w:val="105"/>
        </w:rPr>
        <w:t>version</w:t>
      </w:r>
      <w:r>
        <w:rPr>
          <w:spacing w:val="8"/>
          <w:w w:val="105"/>
        </w:rPr>
        <w:t xml:space="preserve"> </w:t>
      </w:r>
      <w:r>
        <w:rPr>
          <w:spacing w:val="-5"/>
          <w:w w:val="105"/>
        </w:rPr>
        <w:t>abound.</w:t>
      </w:r>
    </w:p>
    <w:p w:rsidR="00F971A3" w:rsidRDefault="00F971A3">
      <w:pPr>
        <w:pStyle w:val="BodyText"/>
        <w:rPr>
          <w:sz w:val="26"/>
        </w:rPr>
      </w:pPr>
    </w:p>
    <w:p w:rsidR="00F971A3" w:rsidRDefault="008B76CE">
      <w:pPr>
        <w:ind w:left="160" w:right="334"/>
        <w:jc w:val="both"/>
        <w:rPr>
          <w:sz w:val="19"/>
        </w:rPr>
      </w:pPr>
      <w:r>
        <w:rPr>
          <w:w w:val="105"/>
          <w:sz w:val="19"/>
        </w:rPr>
        <w:t>[Beck,</w:t>
      </w:r>
      <w:r>
        <w:rPr>
          <w:spacing w:val="-10"/>
          <w:w w:val="105"/>
          <w:sz w:val="19"/>
        </w:rPr>
        <w:t xml:space="preserve"> </w:t>
      </w:r>
      <w:r>
        <w:rPr>
          <w:w w:val="105"/>
          <w:sz w:val="19"/>
        </w:rPr>
        <w:t>hanoi]</w:t>
      </w:r>
      <w:r>
        <w:rPr>
          <w:spacing w:val="-9"/>
          <w:w w:val="105"/>
          <w:sz w:val="19"/>
        </w:rPr>
        <w:t xml:space="preserve"> </w:t>
      </w:r>
      <w:r>
        <w:rPr>
          <w:w w:val="105"/>
          <w:sz w:val="19"/>
        </w:rPr>
        <w:t>Kent.Beck</w:t>
      </w:r>
      <w:r>
        <w:rPr>
          <w:spacing w:val="-10"/>
          <w:w w:val="105"/>
          <w:sz w:val="19"/>
        </w:rPr>
        <w:t xml:space="preserve"> </w:t>
      </w:r>
      <w:r>
        <w:rPr>
          <w:i/>
          <w:w w:val="105"/>
          <w:sz w:val="19"/>
        </w:rPr>
        <w:t>"Make</w:t>
      </w:r>
      <w:r>
        <w:rPr>
          <w:i/>
          <w:spacing w:val="-11"/>
          <w:w w:val="105"/>
          <w:sz w:val="19"/>
        </w:rPr>
        <w:t xml:space="preserve"> </w:t>
      </w:r>
      <w:r>
        <w:rPr>
          <w:i/>
          <w:w w:val="105"/>
          <w:sz w:val="19"/>
        </w:rPr>
        <w:t>it</w:t>
      </w:r>
      <w:r>
        <w:rPr>
          <w:i/>
          <w:spacing w:val="-11"/>
          <w:w w:val="105"/>
          <w:sz w:val="19"/>
        </w:rPr>
        <w:t xml:space="preserve"> </w:t>
      </w:r>
      <w:r>
        <w:rPr>
          <w:i/>
          <w:w w:val="105"/>
          <w:sz w:val="19"/>
        </w:rPr>
        <w:t>Run,</w:t>
      </w:r>
      <w:r>
        <w:rPr>
          <w:i/>
          <w:spacing w:val="-11"/>
          <w:w w:val="105"/>
          <w:sz w:val="19"/>
        </w:rPr>
        <w:t xml:space="preserve"> </w:t>
      </w:r>
      <w:r>
        <w:rPr>
          <w:i/>
          <w:w w:val="105"/>
          <w:sz w:val="19"/>
        </w:rPr>
        <w:t>Make</w:t>
      </w:r>
      <w:r>
        <w:rPr>
          <w:i/>
          <w:spacing w:val="-10"/>
          <w:w w:val="105"/>
          <w:sz w:val="19"/>
        </w:rPr>
        <w:t xml:space="preserve"> </w:t>
      </w:r>
      <w:r>
        <w:rPr>
          <w:i/>
          <w:w w:val="105"/>
          <w:sz w:val="19"/>
        </w:rPr>
        <w:t>it</w:t>
      </w:r>
      <w:r>
        <w:rPr>
          <w:i/>
          <w:spacing w:val="-11"/>
          <w:w w:val="105"/>
          <w:sz w:val="19"/>
        </w:rPr>
        <w:t xml:space="preserve"> </w:t>
      </w:r>
      <w:r>
        <w:rPr>
          <w:i/>
          <w:w w:val="105"/>
          <w:sz w:val="19"/>
        </w:rPr>
        <w:t>Right:</w:t>
      </w:r>
      <w:r>
        <w:rPr>
          <w:i/>
          <w:spacing w:val="-11"/>
          <w:w w:val="105"/>
          <w:sz w:val="19"/>
        </w:rPr>
        <w:t xml:space="preserve"> </w:t>
      </w:r>
      <w:r>
        <w:rPr>
          <w:i/>
          <w:w w:val="105"/>
          <w:sz w:val="19"/>
        </w:rPr>
        <w:t>Design</w:t>
      </w:r>
      <w:r>
        <w:rPr>
          <w:i/>
          <w:spacing w:val="-11"/>
          <w:w w:val="105"/>
          <w:sz w:val="19"/>
        </w:rPr>
        <w:t xml:space="preserve"> </w:t>
      </w:r>
      <w:r>
        <w:rPr>
          <w:i/>
          <w:w w:val="105"/>
          <w:sz w:val="19"/>
        </w:rPr>
        <w:t>Through</w:t>
      </w:r>
      <w:r>
        <w:rPr>
          <w:i/>
          <w:spacing w:val="-11"/>
          <w:w w:val="105"/>
          <w:sz w:val="19"/>
        </w:rPr>
        <w:t xml:space="preserve"> </w:t>
      </w:r>
      <w:r>
        <w:rPr>
          <w:i/>
          <w:w w:val="105"/>
          <w:sz w:val="19"/>
        </w:rPr>
        <w:t>Refactoring."</w:t>
      </w:r>
      <w:r>
        <w:rPr>
          <w:w w:val="105"/>
          <w:sz w:val="19"/>
        </w:rPr>
        <w:t>The</w:t>
      </w:r>
      <w:r>
        <w:rPr>
          <w:spacing w:val="-11"/>
          <w:w w:val="105"/>
          <w:sz w:val="19"/>
        </w:rPr>
        <w:t xml:space="preserve"> </w:t>
      </w:r>
      <w:r>
        <w:rPr>
          <w:w w:val="105"/>
          <w:sz w:val="19"/>
        </w:rPr>
        <w:t>Smalltalk Report,</w:t>
      </w:r>
      <w:r>
        <w:rPr>
          <w:spacing w:val="-14"/>
          <w:w w:val="105"/>
          <w:sz w:val="19"/>
        </w:rPr>
        <w:t xml:space="preserve"> </w:t>
      </w:r>
      <w:r>
        <w:rPr>
          <w:w w:val="105"/>
          <w:sz w:val="19"/>
        </w:rPr>
        <w:t>6:</w:t>
      </w:r>
      <w:r>
        <w:rPr>
          <w:spacing w:val="-13"/>
          <w:w w:val="105"/>
          <w:sz w:val="19"/>
        </w:rPr>
        <w:t xml:space="preserve"> </w:t>
      </w:r>
      <w:r>
        <w:rPr>
          <w:w w:val="105"/>
          <w:sz w:val="19"/>
        </w:rPr>
        <w:t>(1997b):</w:t>
      </w:r>
      <w:r>
        <w:rPr>
          <w:spacing w:val="-13"/>
          <w:w w:val="105"/>
          <w:sz w:val="19"/>
        </w:rPr>
        <w:t xml:space="preserve"> </w:t>
      </w:r>
      <w:r>
        <w:rPr>
          <w:w w:val="105"/>
          <w:sz w:val="19"/>
        </w:rPr>
        <w:t>19-24.</w:t>
      </w:r>
      <w:r>
        <w:rPr>
          <w:spacing w:val="-12"/>
          <w:w w:val="105"/>
          <w:sz w:val="19"/>
        </w:rPr>
        <w:t xml:space="preserve"> </w:t>
      </w:r>
      <w:r>
        <w:rPr>
          <w:w w:val="105"/>
          <w:sz w:val="19"/>
        </w:rPr>
        <w:t>The</w:t>
      </w:r>
      <w:r>
        <w:rPr>
          <w:spacing w:val="-13"/>
          <w:w w:val="105"/>
          <w:sz w:val="19"/>
        </w:rPr>
        <w:t xml:space="preserve"> </w:t>
      </w:r>
      <w:r>
        <w:rPr>
          <w:w w:val="105"/>
          <w:sz w:val="19"/>
        </w:rPr>
        <w:t>first</w:t>
      </w:r>
      <w:r>
        <w:rPr>
          <w:spacing w:val="-12"/>
          <w:w w:val="105"/>
          <w:sz w:val="19"/>
        </w:rPr>
        <w:t xml:space="preserve"> </w:t>
      </w:r>
      <w:r>
        <w:rPr>
          <w:w w:val="105"/>
          <w:sz w:val="19"/>
        </w:rPr>
        <w:t>published</w:t>
      </w:r>
      <w:r>
        <w:rPr>
          <w:spacing w:val="-13"/>
          <w:w w:val="105"/>
          <w:sz w:val="19"/>
        </w:rPr>
        <w:t xml:space="preserve"> </w:t>
      </w:r>
      <w:r>
        <w:rPr>
          <w:w w:val="105"/>
          <w:sz w:val="19"/>
        </w:rPr>
        <w:t>writing</w:t>
      </w:r>
      <w:r>
        <w:rPr>
          <w:spacing w:val="-12"/>
          <w:w w:val="105"/>
          <w:sz w:val="19"/>
        </w:rPr>
        <w:t xml:space="preserve"> </w:t>
      </w:r>
      <w:r>
        <w:rPr>
          <w:w w:val="105"/>
          <w:sz w:val="19"/>
        </w:rPr>
        <w:t>that</w:t>
      </w:r>
      <w:r>
        <w:rPr>
          <w:spacing w:val="-13"/>
          <w:w w:val="105"/>
          <w:sz w:val="19"/>
        </w:rPr>
        <w:t xml:space="preserve"> </w:t>
      </w:r>
      <w:r>
        <w:rPr>
          <w:w w:val="105"/>
          <w:sz w:val="19"/>
        </w:rPr>
        <w:t>really</w:t>
      </w:r>
      <w:r>
        <w:rPr>
          <w:spacing w:val="-12"/>
          <w:w w:val="105"/>
          <w:sz w:val="19"/>
        </w:rPr>
        <w:t xml:space="preserve"> </w:t>
      </w:r>
      <w:r>
        <w:rPr>
          <w:w w:val="105"/>
          <w:sz w:val="19"/>
        </w:rPr>
        <w:t>gets</w:t>
      </w:r>
      <w:r>
        <w:rPr>
          <w:spacing w:val="-13"/>
          <w:w w:val="105"/>
          <w:sz w:val="19"/>
        </w:rPr>
        <w:t xml:space="preserve"> </w:t>
      </w:r>
      <w:r>
        <w:rPr>
          <w:w w:val="105"/>
          <w:sz w:val="19"/>
        </w:rPr>
        <w:t>the</w:t>
      </w:r>
      <w:r>
        <w:rPr>
          <w:spacing w:val="-12"/>
          <w:w w:val="105"/>
          <w:sz w:val="19"/>
        </w:rPr>
        <w:t xml:space="preserve"> </w:t>
      </w:r>
      <w:r>
        <w:rPr>
          <w:w w:val="105"/>
          <w:sz w:val="19"/>
        </w:rPr>
        <w:t>sense</w:t>
      </w:r>
      <w:r>
        <w:rPr>
          <w:spacing w:val="-12"/>
          <w:w w:val="105"/>
          <w:sz w:val="19"/>
        </w:rPr>
        <w:t xml:space="preserve"> </w:t>
      </w:r>
      <w:r>
        <w:rPr>
          <w:w w:val="105"/>
          <w:sz w:val="19"/>
        </w:rPr>
        <w:t>of</w:t>
      </w:r>
      <w:r>
        <w:rPr>
          <w:spacing w:val="-13"/>
          <w:w w:val="105"/>
          <w:sz w:val="19"/>
        </w:rPr>
        <w:t xml:space="preserve"> </w:t>
      </w:r>
      <w:r>
        <w:rPr>
          <w:w w:val="105"/>
          <w:sz w:val="19"/>
        </w:rPr>
        <w:t>how</w:t>
      </w:r>
      <w:r>
        <w:rPr>
          <w:spacing w:val="-12"/>
          <w:w w:val="105"/>
          <w:sz w:val="19"/>
        </w:rPr>
        <w:t xml:space="preserve"> </w:t>
      </w:r>
      <w:r>
        <w:rPr>
          <w:w w:val="105"/>
          <w:sz w:val="19"/>
        </w:rPr>
        <w:t>the</w:t>
      </w:r>
      <w:r>
        <w:rPr>
          <w:spacing w:val="-13"/>
          <w:w w:val="105"/>
          <w:sz w:val="19"/>
        </w:rPr>
        <w:t xml:space="preserve"> </w:t>
      </w:r>
      <w:r>
        <w:rPr>
          <w:w w:val="105"/>
          <w:sz w:val="19"/>
        </w:rPr>
        <w:t xml:space="preserve">process of </w:t>
      </w:r>
      <w:r>
        <w:rPr>
          <w:spacing w:val="-3"/>
          <w:w w:val="105"/>
          <w:sz w:val="19"/>
        </w:rPr>
        <w:t xml:space="preserve">refactoring works. </w:t>
      </w:r>
      <w:r>
        <w:rPr>
          <w:w w:val="105"/>
          <w:sz w:val="19"/>
        </w:rPr>
        <w:t xml:space="preserve">The </w:t>
      </w:r>
      <w:r>
        <w:rPr>
          <w:spacing w:val="-3"/>
          <w:w w:val="105"/>
          <w:sz w:val="19"/>
        </w:rPr>
        <w:t xml:space="preserve">source </w:t>
      </w:r>
      <w:r>
        <w:rPr>
          <w:w w:val="105"/>
          <w:sz w:val="19"/>
        </w:rPr>
        <w:t xml:space="preserve">of </w:t>
      </w:r>
      <w:r>
        <w:rPr>
          <w:spacing w:val="-3"/>
          <w:w w:val="105"/>
          <w:sz w:val="19"/>
        </w:rPr>
        <w:t xml:space="preserve">many ideas </w:t>
      </w:r>
      <w:r>
        <w:rPr>
          <w:w w:val="105"/>
          <w:sz w:val="19"/>
        </w:rPr>
        <w:t xml:space="preserve">for </w:t>
      </w:r>
      <w:r>
        <w:rPr>
          <w:spacing w:val="-3"/>
          <w:w w:val="105"/>
          <w:sz w:val="19"/>
        </w:rPr>
        <w:t>Chapter</w:t>
      </w:r>
      <w:r>
        <w:rPr>
          <w:spacing w:val="21"/>
          <w:w w:val="105"/>
          <w:sz w:val="19"/>
        </w:rPr>
        <w:t xml:space="preserve"> </w:t>
      </w:r>
      <w:r>
        <w:rPr>
          <w:spacing w:val="-3"/>
          <w:w w:val="105"/>
          <w:sz w:val="19"/>
        </w:rPr>
        <w:t>1.</w:t>
      </w:r>
    </w:p>
    <w:p w:rsidR="00F971A3" w:rsidRDefault="00F971A3">
      <w:pPr>
        <w:pStyle w:val="BodyText"/>
        <w:spacing w:before="6"/>
        <w:rPr>
          <w:sz w:val="26"/>
        </w:rPr>
      </w:pPr>
    </w:p>
    <w:p w:rsidR="00F971A3" w:rsidRDefault="008B76CE">
      <w:pPr>
        <w:spacing w:line="247" w:lineRule="auto"/>
        <w:ind w:left="160" w:right="768"/>
        <w:rPr>
          <w:sz w:val="19"/>
        </w:rPr>
      </w:pPr>
      <w:r>
        <w:rPr>
          <w:spacing w:val="3"/>
          <w:w w:val="105"/>
          <w:sz w:val="19"/>
        </w:rPr>
        <w:t>[Beck,</w:t>
      </w:r>
      <w:r>
        <w:rPr>
          <w:spacing w:val="-14"/>
          <w:w w:val="105"/>
          <w:sz w:val="19"/>
        </w:rPr>
        <w:t xml:space="preserve"> </w:t>
      </w:r>
      <w:r>
        <w:rPr>
          <w:spacing w:val="-8"/>
          <w:w w:val="105"/>
          <w:sz w:val="19"/>
        </w:rPr>
        <w:t>XP]</w:t>
      </w:r>
      <w:r>
        <w:rPr>
          <w:spacing w:val="-14"/>
          <w:w w:val="105"/>
          <w:sz w:val="19"/>
        </w:rPr>
        <w:t xml:space="preserve"> </w:t>
      </w:r>
      <w:r>
        <w:rPr>
          <w:spacing w:val="2"/>
          <w:w w:val="105"/>
          <w:sz w:val="19"/>
        </w:rPr>
        <w:t>Kent.Beck</w:t>
      </w:r>
      <w:r>
        <w:rPr>
          <w:spacing w:val="-15"/>
          <w:w w:val="105"/>
          <w:sz w:val="19"/>
        </w:rPr>
        <w:t xml:space="preserve"> </w:t>
      </w:r>
      <w:r>
        <w:rPr>
          <w:i/>
          <w:w w:val="105"/>
          <w:sz w:val="19"/>
        </w:rPr>
        <w:t>eXtreme</w:t>
      </w:r>
      <w:r>
        <w:rPr>
          <w:i/>
          <w:spacing w:val="-17"/>
          <w:w w:val="105"/>
          <w:sz w:val="19"/>
        </w:rPr>
        <w:t xml:space="preserve"> </w:t>
      </w:r>
      <w:r>
        <w:rPr>
          <w:i/>
          <w:w w:val="105"/>
          <w:sz w:val="19"/>
        </w:rPr>
        <w:t>Programming</w:t>
      </w:r>
      <w:r>
        <w:rPr>
          <w:i/>
          <w:spacing w:val="-16"/>
          <w:w w:val="105"/>
          <w:sz w:val="19"/>
        </w:rPr>
        <w:t xml:space="preserve"> </w:t>
      </w:r>
      <w:r>
        <w:rPr>
          <w:i/>
          <w:w w:val="105"/>
          <w:sz w:val="19"/>
        </w:rPr>
        <w:t>eXplained:</w:t>
      </w:r>
      <w:r>
        <w:rPr>
          <w:i/>
          <w:spacing w:val="-17"/>
          <w:w w:val="105"/>
          <w:sz w:val="19"/>
        </w:rPr>
        <w:t xml:space="preserve"> </w:t>
      </w:r>
      <w:r>
        <w:rPr>
          <w:i/>
          <w:w w:val="105"/>
          <w:sz w:val="19"/>
        </w:rPr>
        <w:t>Embrace</w:t>
      </w:r>
      <w:r>
        <w:rPr>
          <w:i/>
          <w:spacing w:val="-17"/>
          <w:w w:val="105"/>
          <w:sz w:val="19"/>
        </w:rPr>
        <w:t xml:space="preserve"> </w:t>
      </w:r>
      <w:r>
        <w:rPr>
          <w:i/>
          <w:w w:val="105"/>
          <w:sz w:val="19"/>
        </w:rPr>
        <w:t>Change.</w:t>
      </w:r>
      <w:r>
        <w:rPr>
          <w:i/>
          <w:spacing w:val="-7"/>
          <w:w w:val="105"/>
          <w:sz w:val="19"/>
        </w:rPr>
        <w:t xml:space="preserve"> </w:t>
      </w:r>
      <w:r>
        <w:rPr>
          <w:w w:val="105"/>
          <w:sz w:val="19"/>
        </w:rPr>
        <w:t>Reading,</w:t>
      </w:r>
      <w:r>
        <w:rPr>
          <w:spacing w:val="-17"/>
          <w:w w:val="105"/>
          <w:sz w:val="19"/>
        </w:rPr>
        <w:t xml:space="preserve"> </w:t>
      </w:r>
      <w:r>
        <w:rPr>
          <w:w w:val="105"/>
          <w:sz w:val="19"/>
        </w:rPr>
        <w:t>Mass.: Addison-Wesley,</w:t>
      </w:r>
      <w:r>
        <w:rPr>
          <w:spacing w:val="3"/>
          <w:w w:val="105"/>
          <w:sz w:val="19"/>
        </w:rPr>
        <w:t xml:space="preserve"> </w:t>
      </w:r>
      <w:r>
        <w:rPr>
          <w:w w:val="105"/>
          <w:sz w:val="19"/>
        </w:rPr>
        <w:t>2000.</w:t>
      </w:r>
    </w:p>
    <w:p w:rsidR="00F971A3" w:rsidRDefault="00F971A3">
      <w:pPr>
        <w:pStyle w:val="BodyText"/>
        <w:spacing w:before="8"/>
        <w:rPr>
          <w:sz w:val="26"/>
        </w:rPr>
      </w:pPr>
    </w:p>
    <w:p w:rsidR="00F971A3" w:rsidRDefault="008B76CE">
      <w:pPr>
        <w:spacing w:line="230" w:lineRule="auto"/>
        <w:ind w:left="160" w:right="544"/>
        <w:rPr>
          <w:sz w:val="19"/>
        </w:rPr>
      </w:pPr>
      <w:r>
        <w:rPr>
          <w:w w:val="105"/>
          <w:sz w:val="19"/>
        </w:rPr>
        <w:t>[Fowler,</w:t>
      </w:r>
      <w:r>
        <w:rPr>
          <w:spacing w:val="-12"/>
          <w:w w:val="105"/>
          <w:sz w:val="19"/>
        </w:rPr>
        <w:t xml:space="preserve"> </w:t>
      </w:r>
      <w:r>
        <w:rPr>
          <w:w w:val="105"/>
          <w:sz w:val="19"/>
        </w:rPr>
        <w:t>UML]</w:t>
      </w:r>
      <w:r>
        <w:rPr>
          <w:spacing w:val="-12"/>
          <w:w w:val="105"/>
          <w:sz w:val="19"/>
        </w:rPr>
        <w:t xml:space="preserve"> </w:t>
      </w:r>
      <w:r>
        <w:rPr>
          <w:w w:val="105"/>
          <w:sz w:val="19"/>
        </w:rPr>
        <w:t>FowlerM.Scott.K.</w:t>
      </w:r>
      <w:r>
        <w:rPr>
          <w:spacing w:val="-11"/>
          <w:w w:val="105"/>
          <w:sz w:val="19"/>
        </w:rPr>
        <w:t xml:space="preserve"> </w:t>
      </w:r>
      <w:r>
        <w:rPr>
          <w:i/>
          <w:w w:val="105"/>
          <w:sz w:val="19"/>
        </w:rPr>
        <w:t>UML</w:t>
      </w:r>
      <w:r>
        <w:rPr>
          <w:i/>
          <w:spacing w:val="-14"/>
          <w:w w:val="105"/>
          <w:sz w:val="19"/>
        </w:rPr>
        <w:t xml:space="preserve"> </w:t>
      </w:r>
      <w:r>
        <w:rPr>
          <w:i/>
          <w:w w:val="105"/>
          <w:sz w:val="19"/>
        </w:rPr>
        <w:t>Distilled,</w:t>
      </w:r>
      <w:r>
        <w:rPr>
          <w:i/>
          <w:spacing w:val="-14"/>
          <w:w w:val="105"/>
          <w:sz w:val="19"/>
        </w:rPr>
        <w:t xml:space="preserve"> </w:t>
      </w:r>
      <w:r>
        <w:rPr>
          <w:i/>
          <w:w w:val="105"/>
          <w:sz w:val="19"/>
        </w:rPr>
        <w:t>Second</w:t>
      </w:r>
      <w:r>
        <w:rPr>
          <w:i/>
          <w:spacing w:val="-13"/>
          <w:w w:val="105"/>
          <w:sz w:val="19"/>
        </w:rPr>
        <w:t xml:space="preserve"> </w:t>
      </w:r>
      <w:r>
        <w:rPr>
          <w:i/>
          <w:w w:val="105"/>
          <w:sz w:val="19"/>
        </w:rPr>
        <w:t>Edition:</w:t>
      </w:r>
      <w:r>
        <w:rPr>
          <w:i/>
          <w:spacing w:val="-14"/>
          <w:w w:val="105"/>
          <w:sz w:val="19"/>
        </w:rPr>
        <w:t xml:space="preserve"> </w:t>
      </w:r>
      <w:r>
        <w:rPr>
          <w:i/>
          <w:w w:val="105"/>
          <w:sz w:val="19"/>
        </w:rPr>
        <w:t>A</w:t>
      </w:r>
      <w:r>
        <w:rPr>
          <w:i/>
          <w:spacing w:val="-14"/>
          <w:w w:val="105"/>
          <w:sz w:val="19"/>
        </w:rPr>
        <w:t xml:space="preserve"> </w:t>
      </w:r>
      <w:r>
        <w:rPr>
          <w:i/>
          <w:w w:val="105"/>
          <w:sz w:val="19"/>
        </w:rPr>
        <w:t>Brief</w:t>
      </w:r>
      <w:r>
        <w:rPr>
          <w:i/>
          <w:spacing w:val="-14"/>
          <w:w w:val="105"/>
          <w:sz w:val="19"/>
        </w:rPr>
        <w:t xml:space="preserve"> </w:t>
      </w:r>
      <w:r>
        <w:rPr>
          <w:i/>
          <w:w w:val="105"/>
          <w:sz w:val="19"/>
        </w:rPr>
        <w:t>Guide</w:t>
      </w:r>
      <w:r>
        <w:rPr>
          <w:i/>
          <w:spacing w:val="-13"/>
          <w:w w:val="105"/>
          <w:sz w:val="19"/>
        </w:rPr>
        <w:t xml:space="preserve"> </w:t>
      </w:r>
      <w:r>
        <w:rPr>
          <w:i/>
          <w:w w:val="105"/>
          <w:sz w:val="19"/>
        </w:rPr>
        <w:t>to</w:t>
      </w:r>
      <w:r>
        <w:rPr>
          <w:i/>
          <w:spacing w:val="-14"/>
          <w:w w:val="105"/>
          <w:sz w:val="19"/>
        </w:rPr>
        <w:t xml:space="preserve"> </w:t>
      </w:r>
      <w:r>
        <w:rPr>
          <w:i/>
          <w:w w:val="105"/>
          <w:sz w:val="19"/>
        </w:rPr>
        <w:t>the</w:t>
      </w:r>
      <w:r>
        <w:rPr>
          <w:i/>
          <w:spacing w:val="-14"/>
          <w:w w:val="105"/>
          <w:sz w:val="19"/>
        </w:rPr>
        <w:t xml:space="preserve"> </w:t>
      </w:r>
      <w:r>
        <w:rPr>
          <w:i/>
          <w:w w:val="105"/>
          <w:sz w:val="19"/>
        </w:rPr>
        <w:t xml:space="preserve">Standard Object Modeling Language. </w:t>
      </w:r>
      <w:r>
        <w:rPr>
          <w:w w:val="105"/>
          <w:sz w:val="19"/>
        </w:rPr>
        <w:t>Reading, Mass.: Addison-Wesley,</w:t>
      </w:r>
      <w:r>
        <w:rPr>
          <w:spacing w:val="10"/>
          <w:w w:val="105"/>
          <w:sz w:val="19"/>
        </w:rPr>
        <w:t xml:space="preserve"> </w:t>
      </w:r>
      <w:r>
        <w:rPr>
          <w:w w:val="105"/>
          <w:sz w:val="19"/>
        </w:rPr>
        <w:t>2000.</w:t>
      </w:r>
    </w:p>
    <w:p w:rsidR="00F971A3" w:rsidRDefault="00F971A3">
      <w:pPr>
        <w:pStyle w:val="BodyText"/>
        <w:spacing w:before="6"/>
        <w:rPr>
          <w:sz w:val="25"/>
        </w:rPr>
      </w:pPr>
    </w:p>
    <w:p w:rsidR="00F971A3" w:rsidRDefault="008B76CE">
      <w:pPr>
        <w:pStyle w:val="BodyText"/>
        <w:ind w:left="160"/>
      </w:pPr>
      <w:r>
        <w:rPr>
          <w:w w:val="105"/>
        </w:rPr>
        <w:t>A concise guide to the Unified Modeling Language used for various diagrams in this book.</w:t>
      </w:r>
    </w:p>
    <w:p w:rsidR="00F971A3" w:rsidRDefault="00F971A3">
      <w:pPr>
        <w:pStyle w:val="BodyText"/>
        <w:spacing w:before="3"/>
        <w:rPr>
          <w:sz w:val="27"/>
        </w:rPr>
      </w:pPr>
    </w:p>
    <w:p w:rsidR="00F971A3" w:rsidRDefault="008B76CE">
      <w:pPr>
        <w:spacing w:line="230" w:lineRule="auto"/>
        <w:ind w:left="160" w:right="521"/>
        <w:rPr>
          <w:sz w:val="19"/>
        </w:rPr>
      </w:pPr>
      <w:r>
        <w:rPr>
          <w:w w:val="105"/>
          <w:sz w:val="19"/>
        </w:rPr>
        <w:t xml:space="preserve">[Fowler, AP] M.Fowler </w:t>
      </w:r>
      <w:r>
        <w:rPr>
          <w:i/>
          <w:w w:val="105"/>
          <w:sz w:val="19"/>
        </w:rPr>
        <w:t xml:space="preserve">Analysis Patterns: Reusable Object Models. </w:t>
      </w:r>
      <w:r>
        <w:rPr>
          <w:w w:val="105"/>
          <w:sz w:val="19"/>
        </w:rPr>
        <w:t>Reading, Mass.: Addison- Wesley, 1997. A book of domain model patterns. Includes a discussion of the range pattern.</w:t>
      </w:r>
    </w:p>
    <w:p w:rsidR="00F971A3" w:rsidRDefault="00F971A3">
      <w:pPr>
        <w:pStyle w:val="BodyText"/>
        <w:spacing w:before="9"/>
        <w:rPr>
          <w:sz w:val="26"/>
        </w:rPr>
      </w:pPr>
    </w:p>
    <w:p w:rsidR="00F971A3" w:rsidRDefault="008B76CE">
      <w:pPr>
        <w:pStyle w:val="BodyText"/>
        <w:spacing w:before="1" w:line="247" w:lineRule="auto"/>
        <w:ind w:left="160"/>
      </w:pPr>
      <w:r>
        <w:rPr>
          <w:w w:val="105"/>
        </w:rPr>
        <w:t xml:space="preserve">[Gang of Four] E. Gamma, R. Helm, R. Johnsonand J. Vlissides. </w:t>
      </w:r>
      <w:r>
        <w:rPr>
          <w:i/>
          <w:w w:val="105"/>
        </w:rPr>
        <w:t>Design Patterns: Elements of Reusable</w:t>
      </w:r>
      <w:r>
        <w:rPr>
          <w:i/>
          <w:spacing w:val="-16"/>
          <w:w w:val="105"/>
        </w:rPr>
        <w:t xml:space="preserve"> </w:t>
      </w:r>
      <w:r>
        <w:rPr>
          <w:i/>
          <w:w w:val="105"/>
        </w:rPr>
        <w:t>Object</w:t>
      </w:r>
      <w:r>
        <w:rPr>
          <w:i/>
          <w:spacing w:val="-16"/>
          <w:w w:val="105"/>
        </w:rPr>
        <w:t xml:space="preserve"> </w:t>
      </w:r>
      <w:r>
        <w:rPr>
          <w:i/>
          <w:w w:val="105"/>
        </w:rPr>
        <w:t>Oriented</w:t>
      </w:r>
      <w:r>
        <w:rPr>
          <w:i/>
          <w:spacing w:val="-15"/>
          <w:w w:val="105"/>
        </w:rPr>
        <w:t xml:space="preserve"> </w:t>
      </w:r>
      <w:r>
        <w:rPr>
          <w:i/>
          <w:w w:val="105"/>
        </w:rPr>
        <w:t>Software.</w:t>
      </w:r>
      <w:r>
        <w:rPr>
          <w:i/>
          <w:spacing w:val="-17"/>
          <w:w w:val="105"/>
        </w:rPr>
        <w:t xml:space="preserve"> </w:t>
      </w:r>
      <w:r>
        <w:rPr>
          <w:w w:val="105"/>
        </w:rPr>
        <w:t>Reading,</w:t>
      </w:r>
      <w:r>
        <w:rPr>
          <w:spacing w:val="-15"/>
          <w:w w:val="105"/>
        </w:rPr>
        <w:t xml:space="preserve"> </w:t>
      </w:r>
      <w:r>
        <w:rPr>
          <w:w w:val="105"/>
        </w:rPr>
        <w:t>Mass.:</w:t>
      </w:r>
      <w:r>
        <w:rPr>
          <w:spacing w:val="-16"/>
          <w:w w:val="105"/>
        </w:rPr>
        <w:t xml:space="preserve"> </w:t>
      </w:r>
      <w:r>
        <w:rPr>
          <w:w w:val="105"/>
        </w:rPr>
        <w:t>Addison-Wesley,</w:t>
      </w:r>
      <w:r>
        <w:rPr>
          <w:spacing w:val="-18"/>
          <w:w w:val="105"/>
        </w:rPr>
        <w:t xml:space="preserve"> </w:t>
      </w:r>
      <w:r>
        <w:rPr>
          <w:w w:val="105"/>
        </w:rPr>
        <w:t>1995.</w:t>
      </w:r>
      <w:r>
        <w:rPr>
          <w:spacing w:val="-17"/>
          <w:w w:val="105"/>
        </w:rPr>
        <w:t xml:space="preserve"> </w:t>
      </w:r>
      <w:r>
        <w:rPr>
          <w:w w:val="105"/>
        </w:rPr>
        <w:t>Probably</w:t>
      </w:r>
      <w:r>
        <w:rPr>
          <w:spacing w:val="-18"/>
          <w:w w:val="105"/>
        </w:rPr>
        <w:t xml:space="preserve"> </w:t>
      </w:r>
      <w:r>
        <w:rPr>
          <w:w w:val="105"/>
        </w:rPr>
        <w:t>the</w:t>
      </w:r>
      <w:r>
        <w:rPr>
          <w:spacing w:val="-18"/>
          <w:w w:val="105"/>
        </w:rPr>
        <w:t xml:space="preserve"> </w:t>
      </w:r>
      <w:r>
        <w:rPr>
          <w:w w:val="105"/>
        </w:rPr>
        <w:t>single most</w:t>
      </w:r>
      <w:r>
        <w:rPr>
          <w:spacing w:val="-14"/>
          <w:w w:val="105"/>
        </w:rPr>
        <w:t xml:space="preserve"> </w:t>
      </w:r>
      <w:r>
        <w:rPr>
          <w:w w:val="105"/>
        </w:rPr>
        <w:t>valuable</w:t>
      </w:r>
      <w:r>
        <w:rPr>
          <w:spacing w:val="-13"/>
          <w:w w:val="105"/>
        </w:rPr>
        <w:t xml:space="preserve"> </w:t>
      </w:r>
      <w:r>
        <w:rPr>
          <w:w w:val="105"/>
        </w:rPr>
        <w:t>book</w:t>
      </w:r>
      <w:r>
        <w:rPr>
          <w:spacing w:val="-13"/>
          <w:w w:val="105"/>
        </w:rPr>
        <w:t xml:space="preserve"> </w:t>
      </w:r>
      <w:r>
        <w:rPr>
          <w:w w:val="105"/>
        </w:rPr>
        <w:t>on</w:t>
      </w:r>
      <w:r>
        <w:rPr>
          <w:spacing w:val="-13"/>
          <w:w w:val="105"/>
        </w:rPr>
        <w:t xml:space="preserve"> </w:t>
      </w:r>
      <w:r>
        <w:rPr>
          <w:w w:val="105"/>
        </w:rPr>
        <w:t>object-oriented</w:t>
      </w:r>
      <w:r>
        <w:rPr>
          <w:spacing w:val="-13"/>
          <w:w w:val="105"/>
        </w:rPr>
        <w:t xml:space="preserve"> </w:t>
      </w:r>
      <w:r>
        <w:rPr>
          <w:w w:val="105"/>
        </w:rPr>
        <w:t>design.</w:t>
      </w:r>
      <w:r>
        <w:rPr>
          <w:spacing w:val="-13"/>
          <w:w w:val="105"/>
        </w:rPr>
        <w:t xml:space="preserve"> </w:t>
      </w:r>
      <w:r>
        <w:rPr>
          <w:w w:val="105"/>
        </w:rPr>
        <w:t>It's</w:t>
      </w:r>
      <w:r>
        <w:rPr>
          <w:spacing w:val="-13"/>
          <w:w w:val="105"/>
        </w:rPr>
        <w:t xml:space="preserve"> </w:t>
      </w:r>
      <w:r>
        <w:rPr>
          <w:w w:val="105"/>
        </w:rPr>
        <w:t>now</w:t>
      </w:r>
      <w:r>
        <w:rPr>
          <w:spacing w:val="-13"/>
          <w:w w:val="105"/>
        </w:rPr>
        <w:t xml:space="preserve"> </w:t>
      </w:r>
      <w:r>
        <w:rPr>
          <w:w w:val="105"/>
        </w:rPr>
        <w:t>impossible</w:t>
      </w:r>
      <w:r>
        <w:rPr>
          <w:spacing w:val="-14"/>
          <w:w w:val="105"/>
        </w:rPr>
        <w:t xml:space="preserve"> </w:t>
      </w:r>
      <w:r>
        <w:rPr>
          <w:w w:val="105"/>
        </w:rPr>
        <w:t>to</w:t>
      </w:r>
      <w:r>
        <w:rPr>
          <w:spacing w:val="-14"/>
          <w:w w:val="105"/>
        </w:rPr>
        <w:t xml:space="preserve"> </w:t>
      </w:r>
      <w:r>
        <w:rPr>
          <w:w w:val="105"/>
        </w:rPr>
        <w:t>look</w:t>
      </w:r>
      <w:r>
        <w:rPr>
          <w:spacing w:val="-14"/>
          <w:w w:val="105"/>
        </w:rPr>
        <w:t xml:space="preserve"> </w:t>
      </w:r>
      <w:r>
        <w:rPr>
          <w:w w:val="105"/>
        </w:rPr>
        <w:t>as</w:t>
      </w:r>
      <w:r>
        <w:rPr>
          <w:spacing w:val="-14"/>
          <w:w w:val="105"/>
        </w:rPr>
        <w:t xml:space="preserve"> </w:t>
      </w:r>
      <w:r>
        <w:rPr>
          <w:w w:val="105"/>
        </w:rPr>
        <w:t>if</w:t>
      </w:r>
      <w:r>
        <w:rPr>
          <w:spacing w:val="-14"/>
          <w:w w:val="105"/>
        </w:rPr>
        <w:t xml:space="preserve"> </w:t>
      </w:r>
      <w:r>
        <w:rPr>
          <w:w w:val="105"/>
        </w:rPr>
        <w:t>you</w:t>
      </w:r>
      <w:r>
        <w:rPr>
          <w:spacing w:val="-13"/>
          <w:w w:val="105"/>
        </w:rPr>
        <w:t xml:space="preserve"> </w:t>
      </w:r>
      <w:r>
        <w:rPr>
          <w:w w:val="105"/>
        </w:rPr>
        <w:t>know</w:t>
      </w:r>
      <w:r>
        <w:rPr>
          <w:spacing w:val="-14"/>
          <w:w w:val="105"/>
        </w:rPr>
        <w:t xml:space="preserve"> </w:t>
      </w:r>
      <w:r>
        <w:rPr>
          <w:w w:val="105"/>
        </w:rPr>
        <w:t>anything about</w:t>
      </w:r>
      <w:r>
        <w:rPr>
          <w:spacing w:val="-6"/>
          <w:w w:val="105"/>
        </w:rPr>
        <w:t xml:space="preserve"> </w:t>
      </w:r>
      <w:r>
        <w:rPr>
          <w:w w:val="105"/>
        </w:rPr>
        <w:t>objects</w:t>
      </w:r>
      <w:r>
        <w:rPr>
          <w:spacing w:val="-6"/>
          <w:w w:val="105"/>
        </w:rPr>
        <w:t xml:space="preserve"> </w:t>
      </w:r>
      <w:r>
        <w:rPr>
          <w:w w:val="105"/>
        </w:rPr>
        <w:t>if</w:t>
      </w:r>
      <w:r>
        <w:rPr>
          <w:spacing w:val="-6"/>
          <w:w w:val="105"/>
        </w:rPr>
        <w:t xml:space="preserve"> </w:t>
      </w:r>
      <w:r>
        <w:rPr>
          <w:w w:val="105"/>
        </w:rPr>
        <w:t>you</w:t>
      </w:r>
      <w:r>
        <w:rPr>
          <w:spacing w:val="-5"/>
          <w:w w:val="105"/>
        </w:rPr>
        <w:t xml:space="preserve"> </w:t>
      </w:r>
      <w:r>
        <w:rPr>
          <w:w w:val="105"/>
        </w:rPr>
        <w:t>can't</w:t>
      </w:r>
      <w:r>
        <w:rPr>
          <w:spacing w:val="-6"/>
          <w:w w:val="105"/>
        </w:rPr>
        <w:t xml:space="preserve"> </w:t>
      </w:r>
      <w:r>
        <w:rPr>
          <w:w w:val="105"/>
        </w:rPr>
        <w:t>talk</w:t>
      </w:r>
      <w:r>
        <w:rPr>
          <w:spacing w:val="-6"/>
          <w:w w:val="105"/>
        </w:rPr>
        <w:t xml:space="preserve"> </w:t>
      </w:r>
      <w:r>
        <w:rPr>
          <w:w w:val="105"/>
        </w:rPr>
        <w:t>intelligently</w:t>
      </w:r>
      <w:r>
        <w:rPr>
          <w:spacing w:val="-5"/>
          <w:w w:val="105"/>
        </w:rPr>
        <w:t xml:space="preserve"> </w:t>
      </w:r>
      <w:r>
        <w:rPr>
          <w:w w:val="105"/>
        </w:rPr>
        <w:t>about</w:t>
      </w:r>
      <w:r>
        <w:rPr>
          <w:spacing w:val="-6"/>
          <w:w w:val="105"/>
        </w:rPr>
        <w:t xml:space="preserve"> </w:t>
      </w:r>
      <w:r>
        <w:rPr>
          <w:w w:val="105"/>
        </w:rPr>
        <w:t>strategy,</w:t>
      </w:r>
      <w:r>
        <w:rPr>
          <w:spacing w:val="-6"/>
          <w:w w:val="105"/>
        </w:rPr>
        <w:t xml:space="preserve"> </w:t>
      </w:r>
      <w:r>
        <w:rPr>
          <w:w w:val="105"/>
        </w:rPr>
        <w:t>singleton,</w:t>
      </w:r>
      <w:r>
        <w:rPr>
          <w:spacing w:val="-5"/>
          <w:w w:val="105"/>
        </w:rPr>
        <w:t xml:space="preserve"> </w:t>
      </w:r>
      <w:r>
        <w:rPr>
          <w:w w:val="105"/>
        </w:rPr>
        <w:t>and</w:t>
      </w:r>
      <w:r>
        <w:rPr>
          <w:spacing w:val="-6"/>
          <w:w w:val="105"/>
        </w:rPr>
        <w:t xml:space="preserve"> </w:t>
      </w:r>
      <w:r>
        <w:rPr>
          <w:w w:val="105"/>
        </w:rPr>
        <w:t>chain</w:t>
      </w:r>
      <w:r>
        <w:rPr>
          <w:spacing w:val="-6"/>
          <w:w w:val="105"/>
        </w:rPr>
        <w:t xml:space="preserve"> </w:t>
      </w:r>
      <w:r>
        <w:rPr>
          <w:w w:val="105"/>
        </w:rPr>
        <w:t>of</w:t>
      </w:r>
      <w:r>
        <w:rPr>
          <w:spacing w:val="-5"/>
          <w:w w:val="105"/>
        </w:rPr>
        <w:t xml:space="preserve"> </w:t>
      </w:r>
      <w:r>
        <w:rPr>
          <w:w w:val="105"/>
        </w:rPr>
        <w:t>responsibility.</w:t>
      </w:r>
    </w:p>
    <w:p w:rsidR="00F971A3" w:rsidRDefault="00F971A3">
      <w:pPr>
        <w:pStyle w:val="BodyText"/>
        <w:rPr>
          <w:sz w:val="26"/>
        </w:rPr>
      </w:pPr>
    </w:p>
    <w:p w:rsidR="00F971A3" w:rsidRDefault="008B76CE">
      <w:pPr>
        <w:pStyle w:val="BodyText"/>
        <w:spacing w:before="1" w:line="247" w:lineRule="auto"/>
        <w:ind w:left="160" w:right="693"/>
      </w:pPr>
      <w:r>
        <w:rPr>
          <w:w w:val="105"/>
        </w:rPr>
        <w:t xml:space="preserve">[Jackson, 1993] Michael. Jackson </w:t>
      </w:r>
      <w:r>
        <w:rPr>
          <w:i/>
          <w:w w:val="105"/>
        </w:rPr>
        <w:t xml:space="preserve">Michael Jackson's Beer Guide, </w:t>
      </w:r>
      <w:r>
        <w:rPr>
          <w:w w:val="105"/>
        </w:rPr>
        <w:t>Mitchell Beazley, 1993. A useful guide to a subject that rewards considerable practical study.</w:t>
      </w:r>
    </w:p>
    <w:p w:rsidR="00F971A3" w:rsidRDefault="00F971A3">
      <w:pPr>
        <w:pStyle w:val="BodyText"/>
        <w:spacing w:before="7"/>
        <w:rPr>
          <w:sz w:val="26"/>
        </w:rPr>
      </w:pPr>
    </w:p>
    <w:p w:rsidR="00F971A3" w:rsidRDefault="008B76CE">
      <w:pPr>
        <w:pStyle w:val="BodyText"/>
        <w:spacing w:before="1" w:line="230" w:lineRule="auto"/>
        <w:ind w:left="160"/>
      </w:pPr>
      <w:r>
        <w:rPr>
          <w:w w:val="105"/>
        </w:rPr>
        <w:t>[Java</w:t>
      </w:r>
      <w:r>
        <w:rPr>
          <w:spacing w:val="-14"/>
          <w:w w:val="105"/>
        </w:rPr>
        <w:t xml:space="preserve"> </w:t>
      </w:r>
      <w:r>
        <w:rPr>
          <w:w w:val="105"/>
        </w:rPr>
        <w:t>Spec]</w:t>
      </w:r>
      <w:r>
        <w:rPr>
          <w:spacing w:val="-13"/>
          <w:w w:val="105"/>
        </w:rPr>
        <w:t xml:space="preserve"> </w:t>
      </w:r>
      <w:r>
        <w:rPr>
          <w:w w:val="105"/>
        </w:rPr>
        <w:t>Gosling,</w:t>
      </w:r>
      <w:r>
        <w:rPr>
          <w:spacing w:val="-13"/>
          <w:w w:val="105"/>
        </w:rPr>
        <w:t xml:space="preserve"> </w:t>
      </w:r>
      <w:r>
        <w:rPr>
          <w:w w:val="105"/>
        </w:rPr>
        <w:t>James,</w:t>
      </w:r>
      <w:r>
        <w:rPr>
          <w:spacing w:val="-13"/>
          <w:w w:val="105"/>
        </w:rPr>
        <w:t xml:space="preserve"> </w:t>
      </w:r>
      <w:r>
        <w:rPr>
          <w:w w:val="105"/>
        </w:rPr>
        <w:t>Bill</w:t>
      </w:r>
      <w:r>
        <w:rPr>
          <w:spacing w:val="-14"/>
          <w:w w:val="105"/>
        </w:rPr>
        <w:t xml:space="preserve"> </w:t>
      </w:r>
      <w:r>
        <w:rPr>
          <w:w w:val="105"/>
        </w:rPr>
        <w:t>Joy</w:t>
      </w:r>
      <w:r>
        <w:rPr>
          <w:spacing w:val="-13"/>
          <w:w w:val="105"/>
        </w:rPr>
        <w:t xml:space="preserve"> </w:t>
      </w:r>
      <w:r>
        <w:rPr>
          <w:w w:val="105"/>
        </w:rPr>
        <w:t>and</w:t>
      </w:r>
      <w:r>
        <w:rPr>
          <w:spacing w:val="-13"/>
          <w:w w:val="105"/>
        </w:rPr>
        <w:t xml:space="preserve"> </w:t>
      </w:r>
      <w:r>
        <w:rPr>
          <w:w w:val="105"/>
        </w:rPr>
        <w:t>Guy</w:t>
      </w:r>
      <w:r>
        <w:rPr>
          <w:spacing w:val="-13"/>
          <w:w w:val="105"/>
        </w:rPr>
        <w:t xml:space="preserve"> </w:t>
      </w:r>
      <w:r>
        <w:rPr>
          <w:w w:val="105"/>
        </w:rPr>
        <w:t>Steele.</w:t>
      </w:r>
      <w:r>
        <w:rPr>
          <w:spacing w:val="-13"/>
          <w:w w:val="105"/>
        </w:rPr>
        <w:t xml:space="preserve"> </w:t>
      </w:r>
      <w:r>
        <w:rPr>
          <w:i/>
          <w:w w:val="105"/>
        </w:rPr>
        <w:t>The</w:t>
      </w:r>
      <w:r>
        <w:rPr>
          <w:i/>
          <w:spacing w:val="-14"/>
          <w:w w:val="105"/>
        </w:rPr>
        <w:t xml:space="preserve"> </w:t>
      </w:r>
      <w:r>
        <w:rPr>
          <w:i/>
          <w:w w:val="105"/>
        </w:rPr>
        <w:t>Java</w:t>
      </w:r>
      <w:r>
        <w:rPr>
          <w:i/>
          <w:spacing w:val="-14"/>
          <w:w w:val="105"/>
        </w:rPr>
        <w:t xml:space="preserve"> </w:t>
      </w:r>
      <w:r>
        <w:rPr>
          <w:i/>
          <w:w w:val="105"/>
        </w:rPr>
        <w:t>Language</w:t>
      </w:r>
      <w:r>
        <w:rPr>
          <w:i/>
          <w:spacing w:val="-14"/>
          <w:w w:val="105"/>
        </w:rPr>
        <w:t xml:space="preserve"> </w:t>
      </w:r>
      <w:r>
        <w:rPr>
          <w:i/>
          <w:w w:val="105"/>
        </w:rPr>
        <w:t>Specification,</w:t>
      </w:r>
      <w:r>
        <w:rPr>
          <w:i/>
          <w:spacing w:val="-14"/>
          <w:w w:val="105"/>
        </w:rPr>
        <w:t xml:space="preserve"> </w:t>
      </w:r>
      <w:r>
        <w:rPr>
          <w:w w:val="105"/>
        </w:rPr>
        <w:t>Second Edition.</w:t>
      </w:r>
      <w:r>
        <w:rPr>
          <w:spacing w:val="-8"/>
          <w:w w:val="105"/>
        </w:rPr>
        <w:t xml:space="preserve"> </w:t>
      </w:r>
      <w:r>
        <w:rPr>
          <w:w w:val="105"/>
        </w:rPr>
        <w:t>Boston,</w:t>
      </w:r>
      <w:r>
        <w:rPr>
          <w:spacing w:val="-8"/>
          <w:w w:val="105"/>
        </w:rPr>
        <w:t xml:space="preserve"> </w:t>
      </w:r>
      <w:r>
        <w:rPr>
          <w:w w:val="105"/>
        </w:rPr>
        <w:t>Mass.:</w:t>
      </w:r>
      <w:r>
        <w:rPr>
          <w:spacing w:val="-8"/>
          <w:w w:val="105"/>
        </w:rPr>
        <w:t xml:space="preserve"> </w:t>
      </w:r>
      <w:r>
        <w:rPr>
          <w:w w:val="105"/>
        </w:rPr>
        <w:t>Addison-Wesley,</w:t>
      </w:r>
      <w:r>
        <w:rPr>
          <w:spacing w:val="-10"/>
          <w:w w:val="105"/>
        </w:rPr>
        <w:t xml:space="preserve"> </w:t>
      </w:r>
      <w:r>
        <w:rPr>
          <w:w w:val="105"/>
        </w:rPr>
        <w:t>2000.</w:t>
      </w:r>
      <w:r>
        <w:rPr>
          <w:spacing w:val="-10"/>
          <w:w w:val="105"/>
        </w:rPr>
        <w:t xml:space="preserve"> </w:t>
      </w:r>
      <w:r>
        <w:rPr>
          <w:w w:val="105"/>
        </w:rPr>
        <w:t>The</w:t>
      </w:r>
      <w:r>
        <w:rPr>
          <w:spacing w:val="-10"/>
          <w:w w:val="105"/>
        </w:rPr>
        <w:t xml:space="preserve"> </w:t>
      </w:r>
      <w:r>
        <w:rPr>
          <w:w w:val="105"/>
        </w:rPr>
        <w:t>authoritative</w:t>
      </w:r>
      <w:r>
        <w:rPr>
          <w:spacing w:val="-10"/>
          <w:w w:val="105"/>
        </w:rPr>
        <w:t xml:space="preserve"> </w:t>
      </w:r>
      <w:r>
        <w:rPr>
          <w:w w:val="105"/>
        </w:rPr>
        <w:t>answer</w:t>
      </w:r>
      <w:r>
        <w:rPr>
          <w:spacing w:val="-10"/>
          <w:w w:val="105"/>
        </w:rPr>
        <w:t xml:space="preserve"> </w:t>
      </w:r>
      <w:r>
        <w:rPr>
          <w:w w:val="105"/>
        </w:rPr>
        <w:t>to</w:t>
      </w:r>
      <w:r>
        <w:rPr>
          <w:spacing w:val="-10"/>
          <w:w w:val="105"/>
        </w:rPr>
        <w:t xml:space="preserve"> </w:t>
      </w:r>
      <w:r>
        <w:rPr>
          <w:w w:val="105"/>
        </w:rPr>
        <w:t>Java</w:t>
      </w:r>
      <w:r>
        <w:rPr>
          <w:spacing w:val="-10"/>
          <w:w w:val="105"/>
        </w:rPr>
        <w:t xml:space="preserve"> </w:t>
      </w:r>
      <w:r>
        <w:rPr>
          <w:w w:val="105"/>
        </w:rPr>
        <w:t>questions.</w:t>
      </w:r>
    </w:p>
    <w:p w:rsidR="00F971A3" w:rsidRDefault="00F971A3">
      <w:pPr>
        <w:pStyle w:val="BodyText"/>
        <w:spacing w:before="9"/>
        <w:rPr>
          <w:sz w:val="26"/>
        </w:rPr>
      </w:pPr>
    </w:p>
    <w:p w:rsidR="00F971A3" w:rsidRDefault="008B76CE">
      <w:pPr>
        <w:pStyle w:val="BodyText"/>
        <w:ind w:left="160" w:right="421"/>
      </w:pPr>
      <w:r>
        <w:rPr>
          <w:w w:val="105"/>
        </w:rPr>
        <w:t>[JUnit] Beck, Kent, and Erich Gamma.</w:t>
      </w:r>
      <w:r>
        <w:rPr>
          <w:i/>
          <w:w w:val="105"/>
        </w:rPr>
        <w:t xml:space="preserve">JUnit Open-Source Testing Framework. </w:t>
      </w:r>
      <w:r>
        <w:rPr>
          <w:spacing w:val="-3"/>
          <w:w w:val="105"/>
        </w:rPr>
        <w:t xml:space="preserve">Available </w:t>
      </w:r>
      <w:r>
        <w:rPr>
          <w:w w:val="105"/>
        </w:rPr>
        <w:t xml:space="preserve">on </w:t>
      </w:r>
      <w:r>
        <w:rPr>
          <w:spacing w:val="-3"/>
          <w:w w:val="105"/>
        </w:rPr>
        <w:t xml:space="preserve">the </w:t>
      </w:r>
      <w:r>
        <w:rPr>
          <w:w w:val="105"/>
        </w:rPr>
        <w:t>Web</w:t>
      </w:r>
      <w:r>
        <w:rPr>
          <w:spacing w:val="-11"/>
          <w:w w:val="105"/>
        </w:rPr>
        <w:t xml:space="preserve"> </w:t>
      </w:r>
      <w:r>
        <w:rPr>
          <w:w w:val="105"/>
        </w:rPr>
        <w:t>(</w:t>
      </w:r>
      <w:r>
        <w:rPr>
          <w:rFonts w:ascii="Verdana"/>
          <w:color w:val="344178"/>
          <w:w w:val="105"/>
          <w:u w:val="single" w:color="344178"/>
        </w:rPr>
        <w:t>http://www.junit.org</w:t>
      </w:r>
      <w:r>
        <w:rPr>
          <w:w w:val="105"/>
        </w:rPr>
        <w:t>).</w:t>
      </w:r>
      <w:r>
        <w:rPr>
          <w:spacing w:val="-13"/>
          <w:w w:val="105"/>
        </w:rPr>
        <w:t xml:space="preserve"> </w:t>
      </w:r>
      <w:r>
        <w:rPr>
          <w:w w:val="105"/>
        </w:rPr>
        <w:t>Essential</w:t>
      </w:r>
      <w:r>
        <w:rPr>
          <w:spacing w:val="-14"/>
          <w:w w:val="105"/>
        </w:rPr>
        <w:t xml:space="preserve"> </w:t>
      </w:r>
      <w:r>
        <w:rPr>
          <w:w w:val="105"/>
        </w:rPr>
        <w:t>tool</w:t>
      </w:r>
      <w:r>
        <w:rPr>
          <w:spacing w:val="-13"/>
          <w:w w:val="105"/>
        </w:rPr>
        <w:t xml:space="preserve"> </w:t>
      </w:r>
      <w:r>
        <w:rPr>
          <w:w w:val="105"/>
        </w:rPr>
        <w:t>for</w:t>
      </w:r>
      <w:r>
        <w:rPr>
          <w:spacing w:val="-14"/>
          <w:w w:val="105"/>
        </w:rPr>
        <w:t xml:space="preserve"> </w:t>
      </w:r>
      <w:r>
        <w:rPr>
          <w:w w:val="105"/>
        </w:rPr>
        <w:t>working</w:t>
      </w:r>
      <w:r>
        <w:rPr>
          <w:spacing w:val="-13"/>
          <w:w w:val="105"/>
        </w:rPr>
        <w:t xml:space="preserve"> </w:t>
      </w:r>
      <w:r>
        <w:rPr>
          <w:w w:val="105"/>
        </w:rPr>
        <w:t>in</w:t>
      </w:r>
      <w:r>
        <w:rPr>
          <w:spacing w:val="-14"/>
          <w:w w:val="105"/>
        </w:rPr>
        <w:t xml:space="preserve"> </w:t>
      </w:r>
      <w:r>
        <w:rPr>
          <w:w w:val="105"/>
        </w:rPr>
        <w:t>Java.</w:t>
      </w:r>
      <w:r>
        <w:rPr>
          <w:spacing w:val="-13"/>
          <w:w w:val="105"/>
        </w:rPr>
        <w:t xml:space="preserve"> </w:t>
      </w:r>
      <w:r>
        <w:rPr>
          <w:w w:val="105"/>
        </w:rPr>
        <w:t>A</w:t>
      </w:r>
      <w:r>
        <w:rPr>
          <w:spacing w:val="-13"/>
          <w:w w:val="105"/>
        </w:rPr>
        <w:t xml:space="preserve"> </w:t>
      </w:r>
      <w:r>
        <w:rPr>
          <w:w w:val="105"/>
        </w:rPr>
        <w:t>simple</w:t>
      </w:r>
      <w:r>
        <w:rPr>
          <w:spacing w:val="-14"/>
          <w:w w:val="105"/>
        </w:rPr>
        <w:t xml:space="preserve"> </w:t>
      </w:r>
      <w:r>
        <w:rPr>
          <w:w w:val="105"/>
        </w:rPr>
        <w:t>framework</w:t>
      </w:r>
      <w:r>
        <w:rPr>
          <w:spacing w:val="-13"/>
          <w:w w:val="105"/>
        </w:rPr>
        <w:t xml:space="preserve"> </w:t>
      </w:r>
      <w:r>
        <w:rPr>
          <w:w w:val="105"/>
        </w:rPr>
        <w:t>that</w:t>
      </w:r>
      <w:r>
        <w:rPr>
          <w:spacing w:val="-14"/>
          <w:w w:val="105"/>
        </w:rPr>
        <w:t xml:space="preserve"> </w:t>
      </w:r>
      <w:r>
        <w:rPr>
          <w:w w:val="105"/>
        </w:rPr>
        <w:t>helps you</w:t>
      </w:r>
      <w:r>
        <w:rPr>
          <w:spacing w:val="-12"/>
          <w:w w:val="105"/>
        </w:rPr>
        <w:t xml:space="preserve"> </w:t>
      </w:r>
      <w:r>
        <w:rPr>
          <w:w w:val="105"/>
        </w:rPr>
        <w:t>write,</w:t>
      </w:r>
      <w:r>
        <w:rPr>
          <w:spacing w:val="-11"/>
          <w:w w:val="105"/>
        </w:rPr>
        <w:t xml:space="preserve"> </w:t>
      </w:r>
      <w:r>
        <w:rPr>
          <w:w w:val="105"/>
        </w:rPr>
        <w:t>organize,</w:t>
      </w:r>
      <w:r>
        <w:rPr>
          <w:spacing w:val="-12"/>
          <w:w w:val="105"/>
        </w:rPr>
        <w:t xml:space="preserve"> </w:t>
      </w:r>
      <w:r>
        <w:rPr>
          <w:w w:val="105"/>
        </w:rPr>
        <w:t>and</w:t>
      </w:r>
      <w:r>
        <w:rPr>
          <w:spacing w:val="-11"/>
          <w:w w:val="105"/>
        </w:rPr>
        <w:t xml:space="preserve"> </w:t>
      </w:r>
      <w:r>
        <w:rPr>
          <w:w w:val="105"/>
        </w:rPr>
        <w:t>run</w:t>
      </w:r>
      <w:r>
        <w:rPr>
          <w:spacing w:val="-12"/>
          <w:w w:val="105"/>
        </w:rPr>
        <w:t xml:space="preserve"> </w:t>
      </w:r>
      <w:r>
        <w:rPr>
          <w:w w:val="105"/>
        </w:rPr>
        <w:t>unit</w:t>
      </w:r>
      <w:r>
        <w:rPr>
          <w:spacing w:val="-11"/>
          <w:w w:val="105"/>
        </w:rPr>
        <w:t xml:space="preserve"> </w:t>
      </w:r>
      <w:r>
        <w:rPr>
          <w:w w:val="105"/>
        </w:rPr>
        <w:t>tests.</w:t>
      </w:r>
      <w:r>
        <w:rPr>
          <w:spacing w:val="-12"/>
          <w:w w:val="105"/>
        </w:rPr>
        <w:t xml:space="preserve"> </w:t>
      </w:r>
      <w:r>
        <w:rPr>
          <w:w w:val="105"/>
        </w:rPr>
        <w:t>Similar</w:t>
      </w:r>
      <w:r>
        <w:rPr>
          <w:spacing w:val="-11"/>
          <w:w w:val="105"/>
        </w:rPr>
        <w:t xml:space="preserve"> </w:t>
      </w:r>
      <w:r>
        <w:rPr>
          <w:w w:val="105"/>
        </w:rPr>
        <w:t>frameworks</w:t>
      </w:r>
      <w:r>
        <w:rPr>
          <w:spacing w:val="-12"/>
          <w:w w:val="105"/>
        </w:rPr>
        <w:t xml:space="preserve"> </w:t>
      </w:r>
      <w:r>
        <w:rPr>
          <w:w w:val="105"/>
        </w:rPr>
        <w:t>are</w:t>
      </w:r>
      <w:r>
        <w:rPr>
          <w:spacing w:val="-11"/>
          <w:w w:val="105"/>
        </w:rPr>
        <w:t xml:space="preserve"> </w:t>
      </w:r>
      <w:r>
        <w:rPr>
          <w:w w:val="105"/>
        </w:rPr>
        <w:t>available</w:t>
      </w:r>
      <w:r>
        <w:rPr>
          <w:spacing w:val="-12"/>
          <w:w w:val="105"/>
        </w:rPr>
        <w:t xml:space="preserve"> </w:t>
      </w:r>
      <w:r>
        <w:rPr>
          <w:w w:val="105"/>
        </w:rPr>
        <w:t>for</w:t>
      </w:r>
      <w:r>
        <w:rPr>
          <w:spacing w:val="-11"/>
          <w:w w:val="105"/>
        </w:rPr>
        <w:t xml:space="preserve"> </w:t>
      </w:r>
      <w:r>
        <w:rPr>
          <w:w w:val="105"/>
        </w:rPr>
        <w:t>Smalltalk</w:t>
      </w:r>
      <w:r>
        <w:rPr>
          <w:spacing w:val="-12"/>
          <w:w w:val="105"/>
        </w:rPr>
        <w:t xml:space="preserve"> </w:t>
      </w:r>
      <w:r>
        <w:rPr>
          <w:w w:val="105"/>
        </w:rPr>
        <w:t>and</w:t>
      </w:r>
      <w:r>
        <w:rPr>
          <w:spacing w:val="-11"/>
          <w:w w:val="105"/>
        </w:rPr>
        <w:t xml:space="preserve"> </w:t>
      </w:r>
      <w:r>
        <w:rPr>
          <w:w w:val="105"/>
        </w:rPr>
        <w:t>C++.</w:t>
      </w:r>
    </w:p>
    <w:p w:rsidR="00F971A3" w:rsidRDefault="00F971A3">
      <w:pPr>
        <w:pStyle w:val="BodyText"/>
        <w:spacing w:before="8"/>
        <w:rPr>
          <w:sz w:val="26"/>
        </w:rPr>
      </w:pPr>
    </w:p>
    <w:p w:rsidR="00F971A3" w:rsidRDefault="008B76CE">
      <w:pPr>
        <w:spacing w:line="247" w:lineRule="auto"/>
        <w:ind w:left="160" w:right="683"/>
        <w:rPr>
          <w:sz w:val="19"/>
        </w:rPr>
      </w:pPr>
      <w:r>
        <w:rPr>
          <w:w w:val="105"/>
          <w:sz w:val="19"/>
        </w:rPr>
        <w:t>[Lea]</w:t>
      </w:r>
      <w:r>
        <w:rPr>
          <w:spacing w:val="-17"/>
          <w:w w:val="105"/>
          <w:sz w:val="19"/>
        </w:rPr>
        <w:t xml:space="preserve"> </w:t>
      </w:r>
      <w:r>
        <w:rPr>
          <w:w w:val="105"/>
          <w:sz w:val="19"/>
        </w:rPr>
        <w:t>Doug.Lea,</w:t>
      </w:r>
      <w:r>
        <w:rPr>
          <w:spacing w:val="-16"/>
          <w:w w:val="105"/>
          <w:sz w:val="19"/>
        </w:rPr>
        <w:t xml:space="preserve"> </w:t>
      </w:r>
      <w:r>
        <w:rPr>
          <w:i/>
          <w:w w:val="105"/>
          <w:sz w:val="19"/>
        </w:rPr>
        <w:t>Concurrent</w:t>
      </w:r>
      <w:r>
        <w:rPr>
          <w:i/>
          <w:spacing w:val="-17"/>
          <w:w w:val="105"/>
          <w:sz w:val="19"/>
        </w:rPr>
        <w:t xml:space="preserve"> </w:t>
      </w:r>
      <w:r>
        <w:rPr>
          <w:i/>
          <w:w w:val="105"/>
          <w:sz w:val="19"/>
        </w:rPr>
        <w:t>Programming</w:t>
      </w:r>
      <w:r>
        <w:rPr>
          <w:i/>
          <w:spacing w:val="-16"/>
          <w:w w:val="105"/>
          <w:sz w:val="19"/>
        </w:rPr>
        <w:t xml:space="preserve"> </w:t>
      </w:r>
      <w:r>
        <w:rPr>
          <w:i/>
          <w:w w:val="105"/>
          <w:sz w:val="19"/>
        </w:rPr>
        <w:t>in</w:t>
      </w:r>
      <w:r>
        <w:rPr>
          <w:i/>
          <w:spacing w:val="-16"/>
          <w:w w:val="105"/>
          <w:sz w:val="19"/>
        </w:rPr>
        <w:t xml:space="preserve"> </w:t>
      </w:r>
      <w:r>
        <w:rPr>
          <w:i/>
          <w:w w:val="105"/>
          <w:sz w:val="19"/>
        </w:rPr>
        <w:t>Java:</w:t>
      </w:r>
      <w:r>
        <w:rPr>
          <w:i/>
          <w:spacing w:val="-17"/>
          <w:w w:val="105"/>
          <w:sz w:val="19"/>
        </w:rPr>
        <w:t xml:space="preserve"> </w:t>
      </w:r>
      <w:r>
        <w:rPr>
          <w:i/>
          <w:w w:val="105"/>
          <w:sz w:val="19"/>
        </w:rPr>
        <w:t>Design</w:t>
      </w:r>
      <w:r>
        <w:rPr>
          <w:i/>
          <w:spacing w:val="-16"/>
          <w:w w:val="105"/>
          <w:sz w:val="19"/>
        </w:rPr>
        <w:t xml:space="preserve"> </w:t>
      </w:r>
      <w:r>
        <w:rPr>
          <w:i/>
          <w:w w:val="105"/>
          <w:sz w:val="19"/>
        </w:rPr>
        <w:t>Principles</w:t>
      </w:r>
      <w:r>
        <w:rPr>
          <w:i/>
          <w:spacing w:val="-16"/>
          <w:w w:val="105"/>
          <w:sz w:val="19"/>
        </w:rPr>
        <w:t xml:space="preserve"> </w:t>
      </w:r>
      <w:r>
        <w:rPr>
          <w:i/>
          <w:w w:val="105"/>
          <w:sz w:val="19"/>
        </w:rPr>
        <w:t>and</w:t>
      </w:r>
      <w:r>
        <w:rPr>
          <w:i/>
          <w:spacing w:val="-17"/>
          <w:w w:val="105"/>
          <w:sz w:val="19"/>
        </w:rPr>
        <w:t xml:space="preserve"> </w:t>
      </w:r>
      <w:r>
        <w:rPr>
          <w:i/>
          <w:w w:val="105"/>
          <w:sz w:val="19"/>
        </w:rPr>
        <w:t>Patterns,</w:t>
      </w:r>
      <w:r>
        <w:rPr>
          <w:i/>
          <w:spacing w:val="-16"/>
          <w:w w:val="105"/>
          <w:sz w:val="19"/>
        </w:rPr>
        <w:t xml:space="preserve"> </w:t>
      </w:r>
      <w:r>
        <w:rPr>
          <w:w w:val="105"/>
          <w:sz w:val="19"/>
        </w:rPr>
        <w:t>Reading, Mass.:</w:t>
      </w:r>
      <w:r>
        <w:rPr>
          <w:spacing w:val="-16"/>
          <w:w w:val="105"/>
          <w:sz w:val="19"/>
        </w:rPr>
        <w:t xml:space="preserve"> </w:t>
      </w:r>
      <w:r>
        <w:rPr>
          <w:w w:val="105"/>
          <w:sz w:val="19"/>
        </w:rPr>
        <w:t>Addison-Wesley,</w:t>
      </w:r>
      <w:r>
        <w:rPr>
          <w:spacing w:val="-19"/>
          <w:w w:val="105"/>
          <w:sz w:val="19"/>
        </w:rPr>
        <w:t xml:space="preserve"> </w:t>
      </w:r>
      <w:r>
        <w:rPr>
          <w:w w:val="105"/>
          <w:sz w:val="19"/>
        </w:rPr>
        <w:t>1997.</w:t>
      </w:r>
      <w:r>
        <w:rPr>
          <w:spacing w:val="-18"/>
          <w:w w:val="105"/>
          <w:sz w:val="19"/>
        </w:rPr>
        <w:t xml:space="preserve"> </w:t>
      </w:r>
      <w:r>
        <w:rPr>
          <w:w w:val="105"/>
          <w:sz w:val="19"/>
        </w:rPr>
        <w:t>The</w:t>
      </w:r>
      <w:r>
        <w:rPr>
          <w:spacing w:val="-19"/>
          <w:w w:val="105"/>
          <w:sz w:val="19"/>
        </w:rPr>
        <w:t xml:space="preserve"> </w:t>
      </w:r>
      <w:r>
        <w:rPr>
          <w:w w:val="105"/>
          <w:sz w:val="19"/>
        </w:rPr>
        <w:t>compiler</w:t>
      </w:r>
      <w:r>
        <w:rPr>
          <w:spacing w:val="-19"/>
          <w:w w:val="105"/>
          <w:sz w:val="19"/>
        </w:rPr>
        <w:t xml:space="preserve"> </w:t>
      </w:r>
      <w:r>
        <w:rPr>
          <w:w w:val="105"/>
          <w:sz w:val="19"/>
        </w:rPr>
        <w:t>should</w:t>
      </w:r>
      <w:r>
        <w:rPr>
          <w:spacing w:val="-19"/>
          <w:w w:val="105"/>
          <w:sz w:val="19"/>
        </w:rPr>
        <w:t xml:space="preserve"> </w:t>
      </w:r>
      <w:r>
        <w:rPr>
          <w:w w:val="105"/>
          <w:sz w:val="19"/>
        </w:rPr>
        <w:t>stop</w:t>
      </w:r>
      <w:r>
        <w:rPr>
          <w:spacing w:val="-18"/>
          <w:w w:val="105"/>
          <w:sz w:val="19"/>
        </w:rPr>
        <w:t xml:space="preserve"> </w:t>
      </w:r>
      <w:r>
        <w:rPr>
          <w:w w:val="105"/>
          <w:sz w:val="19"/>
        </w:rPr>
        <w:t>anyone</w:t>
      </w:r>
      <w:r>
        <w:rPr>
          <w:spacing w:val="-19"/>
          <w:w w:val="105"/>
          <w:sz w:val="19"/>
        </w:rPr>
        <w:t xml:space="preserve"> </w:t>
      </w:r>
      <w:r>
        <w:rPr>
          <w:w w:val="105"/>
          <w:sz w:val="19"/>
        </w:rPr>
        <w:t>implementing</w:t>
      </w:r>
      <w:r>
        <w:rPr>
          <w:spacing w:val="-19"/>
          <w:w w:val="105"/>
          <w:sz w:val="19"/>
        </w:rPr>
        <w:t xml:space="preserve"> </w:t>
      </w:r>
      <w:r>
        <w:rPr>
          <w:w w:val="105"/>
          <w:sz w:val="19"/>
        </w:rPr>
        <w:t>Runnable</w:t>
      </w:r>
      <w:r>
        <w:rPr>
          <w:spacing w:val="-19"/>
          <w:w w:val="105"/>
          <w:sz w:val="19"/>
        </w:rPr>
        <w:t xml:space="preserve"> </w:t>
      </w:r>
      <w:r>
        <w:rPr>
          <w:w w:val="105"/>
          <w:sz w:val="19"/>
        </w:rPr>
        <w:t>who hasn't read this</w:t>
      </w:r>
      <w:r>
        <w:rPr>
          <w:spacing w:val="8"/>
          <w:w w:val="105"/>
          <w:sz w:val="19"/>
        </w:rPr>
        <w:t xml:space="preserve"> </w:t>
      </w:r>
      <w:r>
        <w:rPr>
          <w:w w:val="105"/>
          <w:sz w:val="19"/>
        </w:rPr>
        <w:t>book.</w:t>
      </w:r>
    </w:p>
    <w:p w:rsidR="00F971A3" w:rsidRDefault="00F971A3">
      <w:pPr>
        <w:spacing w:line="247" w:lineRule="auto"/>
        <w:rPr>
          <w:sz w:val="19"/>
        </w:rPr>
        <w:sectPr w:rsidR="00F971A3">
          <w:pgSz w:w="12240" w:h="15840"/>
          <w:pgMar w:top="1360" w:right="1660" w:bottom="980" w:left="1640" w:header="0" w:footer="794" w:gutter="0"/>
          <w:cols w:space="720"/>
        </w:sectPr>
      </w:pPr>
    </w:p>
    <w:p w:rsidR="00F971A3" w:rsidRDefault="008B76CE">
      <w:pPr>
        <w:spacing w:before="81" w:line="247" w:lineRule="auto"/>
        <w:ind w:left="160" w:right="413"/>
        <w:rPr>
          <w:sz w:val="19"/>
        </w:rPr>
      </w:pPr>
      <w:r>
        <w:rPr>
          <w:w w:val="105"/>
          <w:sz w:val="19"/>
        </w:rPr>
        <w:lastRenderedPageBreak/>
        <w:t>[McConnell]</w:t>
      </w:r>
      <w:r>
        <w:rPr>
          <w:spacing w:val="-12"/>
          <w:w w:val="105"/>
          <w:sz w:val="19"/>
        </w:rPr>
        <w:t xml:space="preserve"> </w:t>
      </w:r>
      <w:r>
        <w:rPr>
          <w:spacing w:val="-3"/>
          <w:w w:val="105"/>
          <w:sz w:val="19"/>
        </w:rPr>
        <w:t>Steve.</w:t>
      </w:r>
      <w:r>
        <w:rPr>
          <w:spacing w:val="-14"/>
          <w:w w:val="105"/>
          <w:sz w:val="19"/>
        </w:rPr>
        <w:t xml:space="preserve"> </w:t>
      </w:r>
      <w:r>
        <w:rPr>
          <w:w w:val="105"/>
          <w:sz w:val="19"/>
        </w:rPr>
        <w:t>McConnell,</w:t>
      </w:r>
      <w:r>
        <w:rPr>
          <w:spacing w:val="-14"/>
          <w:w w:val="105"/>
          <w:sz w:val="19"/>
        </w:rPr>
        <w:t xml:space="preserve"> </w:t>
      </w:r>
      <w:r>
        <w:rPr>
          <w:i/>
          <w:w w:val="105"/>
          <w:sz w:val="19"/>
        </w:rPr>
        <w:t>Code</w:t>
      </w:r>
      <w:r>
        <w:rPr>
          <w:i/>
          <w:spacing w:val="-13"/>
          <w:w w:val="105"/>
          <w:sz w:val="19"/>
        </w:rPr>
        <w:t xml:space="preserve"> </w:t>
      </w:r>
      <w:r>
        <w:rPr>
          <w:i/>
          <w:w w:val="105"/>
          <w:sz w:val="19"/>
        </w:rPr>
        <w:t>Complete:</w:t>
      </w:r>
      <w:r>
        <w:rPr>
          <w:i/>
          <w:spacing w:val="-12"/>
          <w:w w:val="105"/>
          <w:sz w:val="19"/>
        </w:rPr>
        <w:t xml:space="preserve"> </w:t>
      </w:r>
      <w:r>
        <w:rPr>
          <w:i/>
          <w:w w:val="105"/>
          <w:sz w:val="19"/>
        </w:rPr>
        <w:t>A</w:t>
      </w:r>
      <w:r>
        <w:rPr>
          <w:i/>
          <w:spacing w:val="-13"/>
          <w:w w:val="105"/>
          <w:sz w:val="19"/>
        </w:rPr>
        <w:t xml:space="preserve"> </w:t>
      </w:r>
      <w:r>
        <w:rPr>
          <w:i/>
          <w:w w:val="105"/>
          <w:sz w:val="19"/>
        </w:rPr>
        <w:t>Practical</w:t>
      </w:r>
      <w:r>
        <w:rPr>
          <w:i/>
          <w:spacing w:val="-13"/>
          <w:w w:val="105"/>
          <w:sz w:val="19"/>
        </w:rPr>
        <w:t xml:space="preserve"> </w:t>
      </w:r>
      <w:r>
        <w:rPr>
          <w:i/>
          <w:w w:val="105"/>
          <w:sz w:val="19"/>
        </w:rPr>
        <w:t>Handbook</w:t>
      </w:r>
      <w:r>
        <w:rPr>
          <w:i/>
          <w:spacing w:val="-12"/>
          <w:w w:val="105"/>
          <w:sz w:val="19"/>
        </w:rPr>
        <w:t xml:space="preserve"> </w:t>
      </w:r>
      <w:r>
        <w:rPr>
          <w:i/>
          <w:w w:val="105"/>
          <w:sz w:val="19"/>
        </w:rPr>
        <w:t>of</w:t>
      </w:r>
      <w:r>
        <w:rPr>
          <w:i/>
          <w:spacing w:val="-13"/>
          <w:w w:val="105"/>
          <w:sz w:val="19"/>
        </w:rPr>
        <w:t xml:space="preserve"> </w:t>
      </w:r>
      <w:r>
        <w:rPr>
          <w:i/>
          <w:w w:val="105"/>
          <w:sz w:val="19"/>
        </w:rPr>
        <w:t>Software</w:t>
      </w:r>
      <w:r>
        <w:rPr>
          <w:i/>
          <w:spacing w:val="-13"/>
          <w:w w:val="105"/>
          <w:sz w:val="19"/>
        </w:rPr>
        <w:t xml:space="preserve"> </w:t>
      </w:r>
      <w:r>
        <w:rPr>
          <w:i/>
          <w:w w:val="105"/>
          <w:sz w:val="19"/>
        </w:rPr>
        <w:t xml:space="preserve">Construction. </w:t>
      </w:r>
      <w:r>
        <w:rPr>
          <w:w w:val="105"/>
          <w:sz w:val="19"/>
        </w:rPr>
        <w:t>Redmond,</w:t>
      </w:r>
      <w:r>
        <w:rPr>
          <w:spacing w:val="-15"/>
          <w:w w:val="105"/>
          <w:sz w:val="19"/>
        </w:rPr>
        <w:t xml:space="preserve"> </w:t>
      </w:r>
      <w:r>
        <w:rPr>
          <w:w w:val="105"/>
          <w:sz w:val="19"/>
        </w:rPr>
        <w:t>Wash.:</w:t>
      </w:r>
      <w:r>
        <w:rPr>
          <w:spacing w:val="-15"/>
          <w:w w:val="105"/>
          <w:sz w:val="19"/>
        </w:rPr>
        <w:t xml:space="preserve"> </w:t>
      </w:r>
      <w:r>
        <w:rPr>
          <w:w w:val="105"/>
          <w:sz w:val="19"/>
        </w:rPr>
        <w:t>Microsoft</w:t>
      </w:r>
      <w:r>
        <w:rPr>
          <w:spacing w:val="-14"/>
          <w:w w:val="105"/>
          <w:sz w:val="19"/>
        </w:rPr>
        <w:t xml:space="preserve"> </w:t>
      </w:r>
      <w:r>
        <w:rPr>
          <w:w w:val="105"/>
          <w:sz w:val="19"/>
        </w:rPr>
        <w:t>Press,</w:t>
      </w:r>
      <w:r>
        <w:rPr>
          <w:spacing w:val="-15"/>
          <w:w w:val="105"/>
          <w:sz w:val="19"/>
        </w:rPr>
        <w:t xml:space="preserve"> </w:t>
      </w:r>
      <w:r>
        <w:rPr>
          <w:w w:val="105"/>
          <w:sz w:val="19"/>
        </w:rPr>
        <w:t>1993.</w:t>
      </w:r>
      <w:r>
        <w:rPr>
          <w:spacing w:val="-15"/>
          <w:w w:val="105"/>
          <w:sz w:val="19"/>
        </w:rPr>
        <w:t xml:space="preserve"> </w:t>
      </w:r>
      <w:r>
        <w:rPr>
          <w:w w:val="105"/>
          <w:sz w:val="19"/>
        </w:rPr>
        <w:t>An</w:t>
      </w:r>
      <w:r>
        <w:rPr>
          <w:spacing w:val="-14"/>
          <w:w w:val="105"/>
          <w:sz w:val="19"/>
        </w:rPr>
        <w:t xml:space="preserve"> </w:t>
      </w:r>
      <w:r>
        <w:rPr>
          <w:w w:val="105"/>
          <w:sz w:val="19"/>
        </w:rPr>
        <w:t>excellent</w:t>
      </w:r>
      <w:r>
        <w:rPr>
          <w:spacing w:val="-15"/>
          <w:w w:val="105"/>
          <w:sz w:val="19"/>
        </w:rPr>
        <w:t xml:space="preserve"> </w:t>
      </w:r>
      <w:r>
        <w:rPr>
          <w:w w:val="105"/>
          <w:sz w:val="19"/>
        </w:rPr>
        <w:t>guide</w:t>
      </w:r>
      <w:r>
        <w:rPr>
          <w:spacing w:val="-15"/>
          <w:w w:val="105"/>
          <w:sz w:val="19"/>
        </w:rPr>
        <w:t xml:space="preserve"> </w:t>
      </w:r>
      <w:r>
        <w:rPr>
          <w:w w:val="105"/>
          <w:sz w:val="19"/>
        </w:rPr>
        <w:t>to</w:t>
      </w:r>
      <w:r>
        <w:rPr>
          <w:spacing w:val="-14"/>
          <w:w w:val="105"/>
          <w:sz w:val="19"/>
        </w:rPr>
        <w:t xml:space="preserve"> </w:t>
      </w:r>
      <w:r>
        <w:rPr>
          <w:w w:val="105"/>
          <w:sz w:val="19"/>
        </w:rPr>
        <w:t>programming</w:t>
      </w:r>
      <w:r>
        <w:rPr>
          <w:spacing w:val="-15"/>
          <w:w w:val="105"/>
          <w:sz w:val="19"/>
        </w:rPr>
        <w:t xml:space="preserve"> </w:t>
      </w:r>
      <w:r>
        <w:rPr>
          <w:w w:val="105"/>
          <w:sz w:val="19"/>
        </w:rPr>
        <w:t>style</w:t>
      </w:r>
      <w:r>
        <w:rPr>
          <w:spacing w:val="-15"/>
          <w:w w:val="105"/>
          <w:sz w:val="19"/>
        </w:rPr>
        <w:t xml:space="preserve"> </w:t>
      </w:r>
      <w:r>
        <w:rPr>
          <w:w w:val="105"/>
          <w:sz w:val="19"/>
        </w:rPr>
        <w:t>and</w:t>
      </w:r>
      <w:r>
        <w:rPr>
          <w:spacing w:val="-14"/>
          <w:w w:val="105"/>
          <w:sz w:val="19"/>
        </w:rPr>
        <w:t xml:space="preserve"> </w:t>
      </w:r>
      <w:r>
        <w:rPr>
          <w:w w:val="105"/>
          <w:sz w:val="19"/>
        </w:rPr>
        <w:t>software construction. Written before Java, but almost all of its advice</w:t>
      </w:r>
      <w:r>
        <w:rPr>
          <w:spacing w:val="-1"/>
          <w:w w:val="105"/>
          <w:sz w:val="19"/>
        </w:rPr>
        <w:t xml:space="preserve"> </w:t>
      </w:r>
      <w:r>
        <w:rPr>
          <w:w w:val="105"/>
          <w:sz w:val="19"/>
        </w:rPr>
        <w:t>applies.</w:t>
      </w:r>
    </w:p>
    <w:p w:rsidR="00F971A3" w:rsidRDefault="00F971A3">
      <w:pPr>
        <w:pStyle w:val="BodyText"/>
        <w:spacing w:before="1"/>
        <w:rPr>
          <w:sz w:val="26"/>
        </w:rPr>
      </w:pPr>
    </w:p>
    <w:p w:rsidR="00F971A3" w:rsidRDefault="008B76CE">
      <w:pPr>
        <w:pStyle w:val="BodyText"/>
        <w:ind w:left="160" w:right="400"/>
      </w:pPr>
      <w:r>
        <w:rPr>
          <w:w w:val="105"/>
        </w:rPr>
        <w:t>[Meyer]</w:t>
      </w:r>
      <w:r>
        <w:rPr>
          <w:spacing w:val="-12"/>
          <w:w w:val="105"/>
        </w:rPr>
        <w:t xml:space="preserve"> </w:t>
      </w:r>
      <w:r>
        <w:rPr>
          <w:w w:val="105"/>
        </w:rPr>
        <w:t>Bertrand.</w:t>
      </w:r>
      <w:r>
        <w:rPr>
          <w:spacing w:val="-12"/>
          <w:w w:val="105"/>
        </w:rPr>
        <w:t xml:space="preserve"> </w:t>
      </w:r>
      <w:r>
        <w:rPr>
          <w:w w:val="105"/>
        </w:rPr>
        <w:t>Meyer,</w:t>
      </w:r>
      <w:r>
        <w:rPr>
          <w:spacing w:val="-12"/>
          <w:w w:val="105"/>
        </w:rPr>
        <w:t xml:space="preserve"> </w:t>
      </w:r>
      <w:r>
        <w:rPr>
          <w:i/>
          <w:w w:val="105"/>
        </w:rPr>
        <w:t>Object</w:t>
      </w:r>
      <w:r>
        <w:rPr>
          <w:i/>
          <w:spacing w:val="-12"/>
          <w:w w:val="105"/>
        </w:rPr>
        <w:t xml:space="preserve"> </w:t>
      </w:r>
      <w:r>
        <w:rPr>
          <w:i/>
          <w:w w:val="105"/>
        </w:rPr>
        <w:t>Oriented</w:t>
      </w:r>
      <w:r>
        <w:rPr>
          <w:i/>
          <w:spacing w:val="-12"/>
          <w:w w:val="105"/>
        </w:rPr>
        <w:t xml:space="preserve"> </w:t>
      </w:r>
      <w:r>
        <w:rPr>
          <w:i/>
          <w:w w:val="105"/>
        </w:rPr>
        <w:t>Software</w:t>
      </w:r>
      <w:r>
        <w:rPr>
          <w:i/>
          <w:spacing w:val="-12"/>
          <w:w w:val="105"/>
        </w:rPr>
        <w:t xml:space="preserve"> </w:t>
      </w:r>
      <w:r>
        <w:rPr>
          <w:i/>
          <w:w w:val="105"/>
        </w:rPr>
        <w:t>Construction.</w:t>
      </w:r>
      <w:r>
        <w:rPr>
          <w:i/>
          <w:spacing w:val="-12"/>
          <w:w w:val="105"/>
        </w:rPr>
        <w:t xml:space="preserve"> </w:t>
      </w:r>
      <w:r>
        <w:rPr>
          <w:w w:val="105"/>
        </w:rPr>
        <w:t>2</w:t>
      </w:r>
      <w:r>
        <w:rPr>
          <w:spacing w:val="-14"/>
          <w:w w:val="105"/>
        </w:rPr>
        <w:t xml:space="preserve"> </w:t>
      </w:r>
      <w:r>
        <w:rPr>
          <w:w w:val="105"/>
        </w:rPr>
        <w:t>ed.</w:t>
      </w:r>
      <w:r>
        <w:rPr>
          <w:spacing w:val="-13"/>
          <w:w w:val="105"/>
        </w:rPr>
        <w:t xml:space="preserve"> </w:t>
      </w:r>
      <w:r>
        <w:rPr>
          <w:spacing w:val="-3"/>
          <w:w w:val="105"/>
        </w:rPr>
        <w:t>Upper</w:t>
      </w:r>
      <w:r>
        <w:rPr>
          <w:spacing w:val="-13"/>
          <w:w w:val="105"/>
        </w:rPr>
        <w:t xml:space="preserve"> </w:t>
      </w:r>
      <w:r>
        <w:rPr>
          <w:spacing w:val="-3"/>
          <w:w w:val="105"/>
        </w:rPr>
        <w:t>Saddle</w:t>
      </w:r>
      <w:r>
        <w:rPr>
          <w:spacing w:val="-14"/>
          <w:w w:val="105"/>
        </w:rPr>
        <w:t xml:space="preserve"> </w:t>
      </w:r>
      <w:r>
        <w:rPr>
          <w:spacing w:val="-3"/>
          <w:w w:val="105"/>
        </w:rPr>
        <w:t>River,</w:t>
      </w:r>
      <w:r>
        <w:rPr>
          <w:spacing w:val="-13"/>
          <w:w w:val="105"/>
        </w:rPr>
        <w:t xml:space="preserve"> </w:t>
      </w:r>
      <w:r>
        <w:rPr>
          <w:spacing w:val="-3"/>
          <w:w w:val="105"/>
        </w:rPr>
        <w:t xml:space="preserve">N.J.: </w:t>
      </w:r>
      <w:r>
        <w:rPr>
          <w:w w:val="105"/>
        </w:rPr>
        <w:t>Prentice Hall, 1997. A very good, if very large, book on object-oriented design. Includes a thorough discussion of design by</w:t>
      </w:r>
      <w:r>
        <w:rPr>
          <w:spacing w:val="17"/>
          <w:w w:val="105"/>
        </w:rPr>
        <w:t xml:space="preserve"> </w:t>
      </w:r>
      <w:r>
        <w:rPr>
          <w:w w:val="105"/>
        </w:rPr>
        <w:t>contract.</w:t>
      </w:r>
    </w:p>
    <w:p w:rsidR="00F971A3" w:rsidRDefault="00F971A3">
      <w:pPr>
        <w:pStyle w:val="BodyText"/>
        <w:spacing w:before="6"/>
        <w:rPr>
          <w:sz w:val="26"/>
        </w:rPr>
      </w:pPr>
    </w:p>
    <w:p w:rsidR="00F971A3" w:rsidRDefault="008B76CE">
      <w:pPr>
        <w:pStyle w:val="BodyText"/>
        <w:spacing w:line="252" w:lineRule="auto"/>
        <w:ind w:left="160" w:right="363"/>
      </w:pPr>
      <w:r>
        <w:rPr>
          <w:w w:val="105"/>
        </w:rPr>
        <w:t>[Opdyke]</w:t>
      </w:r>
      <w:r>
        <w:rPr>
          <w:spacing w:val="-8"/>
          <w:w w:val="105"/>
        </w:rPr>
        <w:t xml:space="preserve"> </w:t>
      </w:r>
      <w:r>
        <w:rPr>
          <w:w w:val="105"/>
        </w:rPr>
        <w:t>William</w:t>
      </w:r>
      <w:r>
        <w:rPr>
          <w:spacing w:val="-8"/>
          <w:w w:val="105"/>
        </w:rPr>
        <w:t xml:space="preserve"> </w:t>
      </w:r>
      <w:r>
        <w:rPr>
          <w:w w:val="105"/>
        </w:rPr>
        <w:t>F.</w:t>
      </w:r>
      <w:r>
        <w:rPr>
          <w:spacing w:val="-8"/>
          <w:w w:val="105"/>
        </w:rPr>
        <w:t xml:space="preserve"> </w:t>
      </w:r>
      <w:r>
        <w:rPr>
          <w:w w:val="105"/>
        </w:rPr>
        <w:t>Opdyke,</w:t>
      </w:r>
      <w:r>
        <w:rPr>
          <w:spacing w:val="-8"/>
          <w:w w:val="105"/>
        </w:rPr>
        <w:t xml:space="preserve"> </w:t>
      </w:r>
      <w:r>
        <w:rPr>
          <w:w w:val="105"/>
        </w:rPr>
        <w:t>Ph.D.</w:t>
      </w:r>
      <w:r>
        <w:rPr>
          <w:spacing w:val="-8"/>
          <w:w w:val="105"/>
        </w:rPr>
        <w:t xml:space="preserve"> </w:t>
      </w:r>
      <w:r>
        <w:rPr>
          <w:w w:val="105"/>
        </w:rPr>
        <w:t>diss.,</w:t>
      </w:r>
      <w:r>
        <w:rPr>
          <w:spacing w:val="-4"/>
          <w:w w:val="105"/>
        </w:rPr>
        <w:t xml:space="preserve"> </w:t>
      </w:r>
      <w:r>
        <w:rPr>
          <w:i/>
          <w:w w:val="105"/>
        </w:rPr>
        <w:t>"Refactoring</w:t>
      </w:r>
      <w:r>
        <w:rPr>
          <w:i/>
          <w:spacing w:val="-9"/>
          <w:w w:val="105"/>
        </w:rPr>
        <w:t xml:space="preserve"> </w:t>
      </w:r>
      <w:r>
        <w:rPr>
          <w:i/>
          <w:w w:val="105"/>
        </w:rPr>
        <w:t>Object-Oriented</w:t>
      </w:r>
      <w:r>
        <w:rPr>
          <w:i/>
          <w:spacing w:val="-10"/>
          <w:w w:val="105"/>
        </w:rPr>
        <w:t xml:space="preserve"> </w:t>
      </w:r>
      <w:r>
        <w:rPr>
          <w:i/>
          <w:w w:val="105"/>
        </w:rPr>
        <w:t>Frameworks.</w:t>
      </w:r>
      <w:r>
        <w:rPr>
          <w:i/>
          <w:spacing w:val="-10"/>
          <w:w w:val="105"/>
        </w:rPr>
        <w:t xml:space="preserve"> </w:t>
      </w:r>
      <w:r>
        <w:rPr>
          <w:i/>
          <w:w w:val="105"/>
        </w:rPr>
        <w:t>"</w:t>
      </w:r>
      <w:r>
        <w:rPr>
          <w:i/>
          <w:spacing w:val="-10"/>
          <w:w w:val="105"/>
        </w:rPr>
        <w:t xml:space="preserve"> </w:t>
      </w:r>
      <w:r>
        <w:rPr>
          <w:w w:val="105"/>
        </w:rPr>
        <w:t xml:space="preserve">University of </w:t>
      </w:r>
      <w:r>
        <w:rPr>
          <w:spacing w:val="-3"/>
          <w:w w:val="105"/>
        </w:rPr>
        <w:t xml:space="preserve">Illinois </w:t>
      </w:r>
      <w:r>
        <w:rPr>
          <w:w w:val="105"/>
        </w:rPr>
        <w:t xml:space="preserve">at </w:t>
      </w:r>
      <w:r>
        <w:rPr>
          <w:spacing w:val="-3"/>
          <w:w w:val="105"/>
        </w:rPr>
        <w:t xml:space="preserve">Urbana-Champaign, </w:t>
      </w:r>
      <w:r>
        <w:rPr>
          <w:w w:val="105"/>
        </w:rPr>
        <w:t xml:space="preserve">1992. </w:t>
      </w:r>
      <w:r>
        <w:rPr>
          <w:spacing w:val="-2"/>
          <w:w w:val="105"/>
        </w:rPr>
        <w:t xml:space="preserve">See </w:t>
      </w:r>
      <w:r>
        <w:rPr>
          <w:rFonts w:ascii="Verdana"/>
          <w:color w:val="344178"/>
          <w:w w:val="105"/>
          <w:u w:val="single" w:color="344178"/>
        </w:rPr>
        <w:t>ftp://st.cs.uiuc.edu/pub/papers/refactoring/opdyke-thesis.ps.Z</w:t>
      </w:r>
      <w:r>
        <w:rPr>
          <w:w w:val="105"/>
        </w:rPr>
        <w:t>.</w:t>
      </w:r>
      <w:r>
        <w:rPr>
          <w:spacing w:val="-28"/>
          <w:w w:val="105"/>
        </w:rPr>
        <w:t xml:space="preserve"> </w:t>
      </w:r>
      <w:r>
        <w:rPr>
          <w:w w:val="105"/>
        </w:rPr>
        <w:t>The</w:t>
      </w:r>
      <w:r>
        <w:rPr>
          <w:spacing w:val="-23"/>
          <w:w w:val="105"/>
        </w:rPr>
        <w:t xml:space="preserve"> </w:t>
      </w:r>
      <w:r>
        <w:rPr>
          <w:w w:val="105"/>
        </w:rPr>
        <w:t>first</w:t>
      </w:r>
      <w:r>
        <w:rPr>
          <w:spacing w:val="-23"/>
          <w:w w:val="105"/>
        </w:rPr>
        <w:t xml:space="preserve"> </w:t>
      </w:r>
      <w:r>
        <w:rPr>
          <w:w w:val="105"/>
        </w:rPr>
        <w:t>decent-length writing</w:t>
      </w:r>
      <w:r>
        <w:rPr>
          <w:spacing w:val="-11"/>
          <w:w w:val="105"/>
        </w:rPr>
        <w:t xml:space="preserve"> </w:t>
      </w:r>
      <w:r>
        <w:rPr>
          <w:w w:val="105"/>
        </w:rPr>
        <w:t>on</w:t>
      </w:r>
      <w:r>
        <w:rPr>
          <w:spacing w:val="-11"/>
          <w:w w:val="105"/>
        </w:rPr>
        <w:t xml:space="preserve"> </w:t>
      </w:r>
      <w:r>
        <w:rPr>
          <w:w w:val="105"/>
        </w:rPr>
        <w:t>refactoring.</w:t>
      </w:r>
      <w:r>
        <w:rPr>
          <w:spacing w:val="-10"/>
          <w:w w:val="105"/>
        </w:rPr>
        <w:t xml:space="preserve"> </w:t>
      </w:r>
      <w:r>
        <w:rPr>
          <w:w w:val="105"/>
        </w:rPr>
        <w:t>Tackles</w:t>
      </w:r>
      <w:r>
        <w:rPr>
          <w:spacing w:val="-11"/>
          <w:w w:val="105"/>
        </w:rPr>
        <w:t xml:space="preserve"> </w:t>
      </w:r>
      <w:r>
        <w:rPr>
          <w:w w:val="105"/>
        </w:rPr>
        <w:t>it</w:t>
      </w:r>
      <w:r>
        <w:rPr>
          <w:spacing w:val="-10"/>
          <w:w w:val="105"/>
        </w:rPr>
        <w:t xml:space="preserve"> </w:t>
      </w:r>
      <w:r>
        <w:rPr>
          <w:w w:val="105"/>
        </w:rPr>
        <w:t>from</w:t>
      </w:r>
      <w:r>
        <w:rPr>
          <w:spacing w:val="-11"/>
          <w:w w:val="105"/>
        </w:rPr>
        <w:t xml:space="preserve"> </w:t>
      </w:r>
      <w:r>
        <w:rPr>
          <w:w w:val="105"/>
        </w:rPr>
        <w:t>a</w:t>
      </w:r>
      <w:r>
        <w:rPr>
          <w:spacing w:val="-11"/>
          <w:w w:val="105"/>
        </w:rPr>
        <w:t xml:space="preserve"> </w:t>
      </w:r>
      <w:r>
        <w:rPr>
          <w:w w:val="105"/>
        </w:rPr>
        <w:t>somewhat</w:t>
      </w:r>
      <w:r>
        <w:rPr>
          <w:spacing w:val="-10"/>
          <w:w w:val="105"/>
        </w:rPr>
        <w:t xml:space="preserve"> </w:t>
      </w:r>
      <w:r>
        <w:rPr>
          <w:w w:val="105"/>
        </w:rPr>
        <w:t>academic</w:t>
      </w:r>
      <w:r>
        <w:rPr>
          <w:spacing w:val="-11"/>
          <w:w w:val="105"/>
        </w:rPr>
        <w:t xml:space="preserve"> </w:t>
      </w:r>
      <w:r>
        <w:rPr>
          <w:w w:val="105"/>
        </w:rPr>
        <w:t>and</w:t>
      </w:r>
      <w:r>
        <w:rPr>
          <w:spacing w:val="-10"/>
          <w:w w:val="105"/>
        </w:rPr>
        <w:t xml:space="preserve"> </w:t>
      </w:r>
      <w:r>
        <w:rPr>
          <w:w w:val="105"/>
        </w:rPr>
        <w:t>tools-oriented</w:t>
      </w:r>
      <w:r>
        <w:rPr>
          <w:spacing w:val="-12"/>
          <w:w w:val="105"/>
        </w:rPr>
        <w:t xml:space="preserve"> </w:t>
      </w:r>
      <w:r>
        <w:rPr>
          <w:w w:val="105"/>
        </w:rPr>
        <w:t>angle</w:t>
      </w:r>
      <w:r>
        <w:rPr>
          <w:spacing w:val="-11"/>
          <w:w w:val="105"/>
        </w:rPr>
        <w:t xml:space="preserve"> </w:t>
      </w:r>
      <w:r>
        <w:rPr>
          <w:w w:val="105"/>
        </w:rPr>
        <w:t>(after</w:t>
      </w:r>
      <w:r>
        <w:rPr>
          <w:spacing w:val="-11"/>
          <w:w w:val="105"/>
        </w:rPr>
        <w:t xml:space="preserve"> </w:t>
      </w:r>
      <w:r>
        <w:rPr>
          <w:w w:val="105"/>
        </w:rPr>
        <w:t>all</w:t>
      </w:r>
      <w:r>
        <w:rPr>
          <w:spacing w:val="-11"/>
          <w:w w:val="105"/>
        </w:rPr>
        <w:t xml:space="preserve"> </w:t>
      </w:r>
      <w:r>
        <w:rPr>
          <w:w w:val="105"/>
        </w:rPr>
        <w:t>it is</w:t>
      </w:r>
      <w:r>
        <w:rPr>
          <w:spacing w:val="-11"/>
          <w:w w:val="105"/>
        </w:rPr>
        <w:t xml:space="preserve"> </w:t>
      </w:r>
      <w:r>
        <w:rPr>
          <w:w w:val="105"/>
        </w:rPr>
        <w:t>a</w:t>
      </w:r>
      <w:r>
        <w:rPr>
          <w:spacing w:val="-10"/>
          <w:w w:val="105"/>
        </w:rPr>
        <w:t xml:space="preserve"> </w:t>
      </w:r>
      <w:r>
        <w:rPr>
          <w:w w:val="105"/>
        </w:rPr>
        <w:t>dissertation)</w:t>
      </w:r>
      <w:r>
        <w:rPr>
          <w:spacing w:val="-10"/>
          <w:w w:val="105"/>
        </w:rPr>
        <w:t xml:space="preserve"> </w:t>
      </w:r>
      <w:r>
        <w:rPr>
          <w:w w:val="105"/>
        </w:rPr>
        <w:t>but</w:t>
      </w:r>
      <w:r>
        <w:rPr>
          <w:spacing w:val="-10"/>
          <w:w w:val="105"/>
        </w:rPr>
        <w:t xml:space="preserve"> </w:t>
      </w:r>
      <w:r>
        <w:rPr>
          <w:w w:val="105"/>
        </w:rPr>
        <w:t>is</w:t>
      </w:r>
      <w:r>
        <w:rPr>
          <w:spacing w:val="-10"/>
          <w:w w:val="105"/>
        </w:rPr>
        <w:t xml:space="preserve"> </w:t>
      </w:r>
      <w:r>
        <w:rPr>
          <w:w w:val="105"/>
        </w:rPr>
        <w:t>well</w:t>
      </w:r>
      <w:r>
        <w:rPr>
          <w:spacing w:val="-10"/>
          <w:w w:val="105"/>
        </w:rPr>
        <w:t xml:space="preserve"> </w:t>
      </w:r>
      <w:r>
        <w:rPr>
          <w:w w:val="105"/>
        </w:rPr>
        <w:t>worth</w:t>
      </w:r>
      <w:r>
        <w:rPr>
          <w:spacing w:val="-10"/>
          <w:w w:val="105"/>
        </w:rPr>
        <w:t xml:space="preserve"> </w:t>
      </w:r>
      <w:r>
        <w:rPr>
          <w:w w:val="105"/>
        </w:rPr>
        <w:t>reading</w:t>
      </w:r>
      <w:r>
        <w:rPr>
          <w:spacing w:val="-10"/>
          <w:w w:val="105"/>
        </w:rPr>
        <w:t xml:space="preserve"> </w:t>
      </w:r>
      <w:r>
        <w:rPr>
          <w:w w:val="105"/>
        </w:rPr>
        <w:t>for</w:t>
      </w:r>
      <w:r>
        <w:rPr>
          <w:spacing w:val="-10"/>
          <w:w w:val="105"/>
        </w:rPr>
        <w:t xml:space="preserve"> </w:t>
      </w:r>
      <w:r>
        <w:rPr>
          <w:w w:val="105"/>
        </w:rPr>
        <w:t>those</w:t>
      </w:r>
      <w:r>
        <w:rPr>
          <w:spacing w:val="-10"/>
          <w:w w:val="105"/>
        </w:rPr>
        <w:t xml:space="preserve"> </w:t>
      </w:r>
      <w:r>
        <w:rPr>
          <w:w w:val="105"/>
        </w:rPr>
        <w:t>who</w:t>
      </w:r>
      <w:r>
        <w:rPr>
          <w:spacing w:val="-10"/>
          <w:w w:val="105"/>
        </w:rPr>
        <w:t xml:space="preserve"> </w:t>
      </w:r>
      <w:r>
        <w:rPr>
          <w:w w:val="105"/>
        </w:rPr>
        <w:t>want</w:t>
      </w:r>
      <w:r>
        <w:rPr>
          <w:spacing w:val="-10"/>
          <w:w w:val="105"/>
        </w:rPr>
        <w:t xml:space="preserve"> </w:t>
      </w:r>
      <w:r>
        <w:rPr>
          <w:w w:val="105"/>
        </w:rPr>
        <w:t>more</w:t>
      </w:r>
      <w:r>
        <w:rPr>
          <w:spacing w:val="-10"/>
          <w:w w:val="105"/>
        </w:rPr>
        <w:t xml:space="preserve"> </w:t>
      </w:r>
      <w:r>
        <w:rPr>
          <w:w w:val="105"/>
        </w:rPr>
        <w:t>on</w:t>
      </w:r>
      <w:r>
        <w:rPr>
          <w:spacing w:val="-10"/>
          <w:w w:val="105"/>
        </w:rPr>
        <w:t xml:space="preserve"> </w:t>
      </w:r>
      <w:r>
        <w:rPr>
          <w:w w:val="105"/>
        </w:rPr>
        <w:t>the</w:t>
      </w:r>
      <w:r>
        <w:rPr>
          <w:spacing w:val="-10"/>
          <w:w w:val="105"/>
        </w:rPr>
        <w:t xml:space="preserve"> </w:t>
      </w:r>
      <w:r>
        <w:rPr>
          <w:w w:val="105"/>
        </w:rPr>
        <w:t>theory</w:t>
      </w:r>
      <w:r>
        <w:rPr>
          <w:spacing w:val="-10"/>
          <w:w w:val="105"/>
        </w:rPr>
        <w:t xml:space="preserve"> </w:t>
      </w:r>
      <w:r>
        <w:rPr>
          <w:w w:val="105"/>
        </w:rPr>
        <w:t>of</w:t>
      </w:r>
      <w:r>
        <w:rPr>
          <w:spacing w:val="-10"/>
          <w:w w:val="105"/>
        </w:rPr>
        <w:t xml:space="preserve"> </w:t>
      </w:r>
      <w:r>
        <w:rPr>
          <w:spacing w:val="-2"/>
          <w:w w:val="105"/>
        </w:rPr>
        <w:t>refactoring.</w:t>
      </w:r>
    </w:p>
    <w:p w:rsidR="00F971A3" w:rsidRDefault="00F971A3">
      <w:pPr>
        <w:pStyle w:val="BodyText"/>
        <w:spacing w:before="3"/>
        <w:rPr>
          <w:sz w:val="26"/>
        </w:rPr>
      </w:pPr>
    </w:p>
    <w:p w:rsidR="00F971A3" w:rsidRDefault="008B76CE">
      <w:pPr>
        <w:pStyle w:val="BodyText"/>
        <w:spacing w:line="232" w:lineRule="auto"/>
        <w:ind w:left="160" w:right="550"/>
      </w:pPr>
      <w:r>
        <w:rPr>
          <w:w w:val="105"/>
        </w:rPr>
        <w:t xml:space="preserve">[Refactoring Browser] Brant, John, </w:t>
      </w:r>
      <w:r>
        <w:rPr>
          <w:spacing w:val="-6"/>
          <w:w w:val="105"/>
        </w:rPr>
        <w:t xml:space="preserve">and </w:t>
      </w:r>
      <w:r>
        <w:rPr>
          <w:w w:val="105"/>
        </w:rPr>
        <w:t xml:space="preserve">Don Roberts. </w:t>
      </w:r>
      <w:r>
        <w:rPr>
          <w:i/>
          <w:w w:val="105"/>
        </w:rPr>
        <w:t xml:space="preserve">Refactoring Browser Tool, </w:t>
      </w:r>
      <w:hyperlink r:id="rId97">
        <w:r>
          <w:rPr>
            <w:rFonts w:ascii="Verdana"/>
            <w:color w:val="344178"/>
            <w:spacing w:val="2"/>
            <w:w w:val="105"/>
            <w:u w:val="single" w:color="344178"/>
          </w:rPr>
          <w:t xml:space="preserve">http://st </w:t>
        </w:r>
        <w:r>
          <w:rPr>
            <w:rFonts w:ascii="Verdana"/>
            <w:color w:val="344178"/>
            <w:w w:val="105"/>
            <w:u w:val="single" w:color="344178"/>
          </w:rPr>
          <w:t>-</w:t>
        </w:r>
      </w:hyperlink>
      <w:r>
        <w:rPr>
          <w:rFonts w:ascii="Verdana"/>
          <w:color w:val="344178"/>
          <w:w w:val="105"/>
        </w:rPr>
        <w:t xml:space="preserve"> </w:t>
      </w:r>
      <w:hyperlink r:id="rId98">
        <w:r>
          <w:rPr>
            <w:rFonts w:ascii="Verdana"/>
            <w:color w:val="344178"/>
            <w:w w:val="105"/>
            <w:u w:val="single" w:color="344178"/>
          </w:rPr>
          <w:t>www.cs.uiuc.edu/~brant/RefactoringBrowser</w:t>
        </w:r>
        <w:r>
          <w:rPr>
            <w:w w:val="105"/>
          </w:rPr>
          <w:t xml:space="preserve">. </w:t>
        </w:r>
      </w:hyperlink>
      <w:r>
        <w:rPr>
          <w:w w:val="105"/>
        </w:rPr>
        <w:t xml:space="preserve">The </w:t>
      </w:r>
      <w:r>
        <w:rPr>
          <w:spacing w:val="-3"/>
          <w:w w:val="105"/>
        </w:rPr>
        <w:t xml:space="preserve">future </w:t>
      </w:r>
      <w:r>
        <w:rPr>
          <w:w w:val="105"/>
        </w:rPr>
        <w:t xml:space="preserve">of </w:t>
      </w:r>
      <w:r>
        <w:rPr>
          <w:spacing w:val="-3"/>
          <w:w w:val="105"/>
        </w:rPr>
        <w:t>software development tools.</w:t>
      </w:r>
    </w:p>
    <w:p w:rsidR="00F971A3" w:rsidRDefault="00F971A3">
      <w:pPr>
        <w:pStyle w:val="BodyText"/>
        <w:spacing w:before="10"/>
        <w:rPr>
          <w:sz w:val="26"/>
        </w:rPr>
      </w:pPr>
    </w:p>
    <w:p w:rsidR="00F971A3" w:rsidRDefault="008B76CE">
      <w:pPr>
        <w:ind w:left="160" w:right="199"/>
        <w:rPr>
          <w:sz w:val="19"/>
        </w:rPr>
      </w:pPr>
      <w:r>
        <w:rPr>
          <w:w w:val="105"/>
          <w:sz w:val="19"/>
        </w:rPr>
        <w:t xml:space="preserve">[Woolf] Bobby. Woolf, </w:t>
      </w:r>
      <w:r>
        <w:rPr>
          <w:i/>
          <w:w w:val="105"/>
          <w:sz w:val="19"/>
        </w:rPr>
        <w:t xml:space="preserve">"Null Object." In Pattern Languages of Program Design 3, </w:t>
      </w:r>
      <w:r>
        <w:rPr>
          <w:w w:val="105"/>
          <w:sz w:val="19"/>
        </w:rPr>
        <w:t>Martin, R. Riehle. D. Buschmann F. Reading, Mass.: Addison-Wesley, 1998. A discussion on the null object pattern.</w:t>
      </w:r>
    </w:p>
    <w:sectPr w:rsidR="00F971A3">
      <w:pgSz w:w="12240" w:h="15840"/>
      <w:pgMar w:top="1360" w:right="1660" w:bottom="980" w:left="1640" w:header="0" w:footer="79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625B" w:rsidRDefault="0044625B">
      <w:r>
        <w:separator/>
      </w:r>
    </w:p>
  </w:endnote>
  <w:endnote w:type="continuationSeparator" w:id="0">
    <w:p w:rsidR="0044625B" w:rsidRDefault="00446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21F6" w:rsidRDefault="00A621F6">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02pt;margin-top:741.3pt;width:22pt;height:15.3pt;z-index:-251658752;mso-position-horizontal-relative:page;mso-position-vertical-relative:page" filled="f" stroked="f">
          <v:textbox inset="0,0,0,0">
            <w:txbxContent>
              <w:p w:rsidR="00A621F6" w:rsidRDefault="00A621F6">
                <w:pPr>
                  <w:spacing w:before="10"/>
                  <w:ind w:left="40"/>
                  <w:rPr>
                    <w:rFonts w:ascii="Times New Roman"/>
                    <w:sz w:val="24"/>
                  </w:rPr>
                </w:pPr>
                <w:r>
                  <w:fldChar w:fldCharType="begin"/>
                </w:r>
                <w:r>
                  <w:rPr>
                    <w:rFonts w:ascii="Times New Roman"/>
                    <w:sz w:val="24"/>
                  </w:rPr>
                  <w:instrText xml:space="preserve"> PAGE </w:instrText>
                </w:r>
                <w:r>
                  <w:fldChar w:fldCharType="separate"/>
                </w:r>
                <w:r w:rsidR="00235851">
                  <w:rPr>
                    <w:rFonts w:ascii="Times New Roman"/>
                    <w:noProof/>
                    <w:sz w:val="24"/>
                  </w:rPr>
                  <w:t>22</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625B" w:rsidRDefault="0044625B">
      <w:r>
        <w:separator/>
      </w:r>
    </w:p>
  </w:footnote>
  <w:footnote w:type="continuationSeparator" w:id="0">
    <w:p w:rsidR="0044625B" w:rsidRDefault="004462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90EB5"/>
    <w:multiLevelType w:val="hybridMultilevel"/>
    <w:tmpl w:val="AD3EB558"/>
    <w:lvl w:ilvl="0" w:tplc="8C2CF1CA">
      <w:numFmt w:val="bullet"/>
      <w:lvlText w:val=""/>
      <w:lvlJc w:val="left"/>
      <w:pPr>
        <w:ind w:left="880" w:hanging="360"/>
      </w:pPr>
      <w:rPr>
        <w:rFonts w:ascii="Symbol" w:eastAsia="Symbol" w:hAnsi="Symbol" w:cs="Symbol" w:hint="default"/>
        <w:w w:val="102"/>
        <w:sz w:val="19"/>
        <w:szCs w:val="19"/>
      </w:rPr>
    </w:lvl>
    <w:lvl w:ilvl="1" w:tplc="99D032C6">
      <w:numFmt w:val="bullet"/>
      <w:lvlText w:val="•"/>
      <w:lvlJc w:val="left"/>
      <w:pPr>
        <w:ind w:left="1686" w:hanging="360"/>
      </w:pPr>
      <w:rPr>
        <w:rFonts w:hint="default"/>
      </w:rPr>
    </w:lvl>
    <w:lvl w:ilvl="2" w:tplc="5C467F68">
      <w:numFmt w:val="bullet"/>
      <w:lvlText w:val="•"/>
      <w:lvlJc w:val="left"/>
      <w:pPr>
        <w:ind w:left="2492" w:hanging="360"/>
      </w:pPr>
      <w:rPr>
        <w:rFonts w:hint="default"/>
      </w:rPr>
    </w:lvl>
    <w:lvl w:ilvl="3" w:tplc="1F743010">
      <w:numFmt w:val="bullet"/>
      <w:lvlText w:val="•"/>
      <w:lvlJc w:val="left"/>
      <w:pPr>
        <w:ind w:left="3298" w:hanging="360"/>
      </w:pPr>
      <w:rPr>
        <w:rFonts w:hint="default"/>
      </w:rPr>
    </w:lvl>
    <w:lvl w:ilvl="4" w:tplc="4A9484EC">
      <w:numFmt w:val="bullet"/>
      <w:lvlText w:val="•"/>
      <w:lvlJc w:val="left"/>
      <w:pPr>
        <w:ind w:left="4104" w:hanging="360"/>
      </w:pPr>
      <w:rPr>
        <w:rFonts w:hint="default"/>
      </w:rPr>
    </w:lvl>
    <w:lvl w:ilvl="5" w:tplc="F03CC442">
      <w:numFmt w:val="bullet"/>
      <w:lvlText w:val="•"/>
      <w:lvlJc w:val="left"/>
      <w:pPr>
        <w:ind w:left="4910" w:hanging="360"/>
      </w:pPr>
      <w:rPr>
        <w:rFonts w:hint="default"/>
      </w:rPr>
    </w:lvl>
    <w:lvl w:ilvl="6" w:tplc="A20E9FEC">
      <w:numFmt w:val="bullet"/>
      <w:lvlText w:val="•"/>
      <w:lvlJc w:val="left"/>
      <w:pPr>
        <w:ind w:left="5716" w:hanging="360"/>
      </w:pPr>
      <w:rPr>
        <w:rFonts w:hint="default"/>
      </w:rPr>
    </w:lvl>
    <w:lvl w:ilvl="7" w:tplc="A11C1662">
      <w:numFmt w:val="bullet"/>
      <w:lvlText w:val="•"/>
      <w:lvlJc w:val="left"/>
      <w:pPr>
        <w:ind w:left="6522" w:hanging="360"/>
      </w:pPr>
      <w:rPr>
        <w:rFonts w:hint="default"/>
      </w:rPr>
    </w:lvl>
    <w:lvl w:ilvl="8" w:tplc="2E2A5A5C">
      <w:numFmt w:val="bullet"/>
      <w:lvlText w:val="•"/>
      <w:lvlJc w:val="left"/>
      <w:pPr>
        <w:ind w:left="7328" w:hanging="360"/>
      </w:pPr>
      <w:rPr>
        <w:rFonts w:hint="default"/>
      </w:rPr>
    </w:lvl>
  </w:abstractNum>
  <w:abstractNum w:abstractNumId="1">
    <w:nsid w:val="019E2698"/>
    <w:multiLevelType w:val="hybridMultilevel"/>
    <w:tmpl w:val="B6F0B122"/>
    <w:lvl w:ilvl="0" w:tplc="EEA6E112">
      <w:numFmt w:val="bullet"/>
      <w:lvlText w:val=""/>
      <w:lvlJc w:val="left"/>
      <w:pPr>
        <w:ind w:left="880" w:hanging="360"/>
      </w:pPr>
      <w:rPr>
        <w:rFonts w:ascii="Symbol" w:eastAsia="Symbol" w:hAnsi="Symbol" w:cs="Symbol" w:hint="default"/>
        <w:w w:val="102"/>
        <w:sz w:val="19"/>
        <w:szCs w:val="19"/>
      </w:rPr>
    </w:lvl>
    <w:lvl w:ilvl="1" w:tplc="159429FC">
      <w:numFmt w:val="bullet"/>
      <w:lvlText w:val="•"/>
      <w:lvlJc w:val="left"/>
      <w:pPr>
        <w:ind w:left="1686" w:hanging="360"/>
      </w:pPr>
      <w:rPr>
        <w:rFonts w:hint="default"/>
      </w:rPr>
    </w:lvl>
    <w:lvl w:ilvl="2" w:tplc="EF505580">
      <w:numFmt w:val="bullet"/>
      <w:lvlText w:val="•"/>
      <w:lvlJc w:val="left"/>
      <w:pPr>
        <w:ind w:left="2492" w:hanging="360"/>
      </w:pPr>
      <w:rPr>
        <w:rFonts w:hint="default"/>
      </w:rPr>
    </w:lvl>
    <w:lvl w:ilvl="3" w:tplc="8B084D2E">
      <w:numFmt w:val="bullet"/>
      <w:lvlText w:val="•"/>
      <w:lvlJc w:val="left"/>
      <w:pPr>
        <w:ind w:left="3298" w:hanging="360"/>
      </w:pPr>
      <w:rPr>
        <w:rFonts w:hint="default"/>
      </w:rPr>
    </w:lvl>
    <w:lvl w:ilvl="4" w:tplc="46F21D94">
      <w:numFmt w:val="bullet"/>
      <w:lvlText w:val="•"/>
      <w:lvlJc w:val="left"/>
      <w:pPr>
        <w:ind w:left="4104" w:hanging="360"/>
      </w:pPr>
      <w:rPr>
        <w:rFonts w:hint="default"/>
      </w:rPr>
    </w:lvl>
    <w:lvl w:ilvl="5" w:tplc="27D44B86">
      <w:numFmt w:val="bullet"/>
      <w:lvlText w:val="•"/>
      <w:lvlJc w:val="left"/>
      <w:pPr>
        <w:ind w:left="4910" w:hanging="360"/>
      </w:pPr>
      <w:rPr>
        <w:rFonts w:hint="default"/>
      </w:rPr>
    </w:lvl>
    <w:lvl w:ilvl="6" w:tplc="AB207AA6">
      <w:numFmt w:val="bullet"/>
      <w:lvlText w:val="•"/>
      <w:lvlJc w:val="left"/>
      <w:pPr>
        <w:ind w:left="5716" w:hanging="360"/>
      </w:pPr>
      <w:rPr>
        <w:rFonts w:hint="default"/>
      </w:rPr>
    </w:lvl>
    <w:lvl w:ilvl="7" w:tplc="91FCD466">
      <w:numFmt w:val="bullet"/>
      <w:lvlText w:val="•"/>
      <w:lvlJc w:val="left"/>
      <w:pPr>
        <w:ind w:left="6522" w:hanging="360"/>
      </w:pPr>
      <w:rPr>
        <w:rFonts w:hint="default"/>
      </w:rPr>
    </w:lvl>
    <w:lvl w:ilvl="8" w:tplc="D682CA2C">
      <w:numFmt w:val="bullet"/>
      <w:lvlText w:val="•"/>
      <w:lvlJc w:val="left"/>
      <w:pPr>
        <w:ind w:left="7328" w:hanging="360"/>
      </w:pPr>
      <w:rPr>
        <w:rFonts w:hint="default"/>
      </w:rPr>
    </w:lvl>
  </w:abstractNum>
  <w:abstractNum w:abstractNumId="2">
    <w:nsid w:val="03FB7190"/>
    <w:multiLevelType w:val="hybridMultilevel"/>
    <w:tmpl w:val="FCE470B6"/>
    <w:lvl w:ilvl="0" w:tplc="8B06F2D6">
      <w:numFmt w:val="bullet"/>
      <w:lvlText w:val=""/>
      <w:lvlJc w:val="left"/>
      <w:pPr>
        <w:ind w:left="880" w:hanging="360"/>
      </w:pPr>
      <w:rPr>
        <w:rFonts w:ascii="Symbol" w:eastAsia="Symbol" w:hAnsi="Symbol" w:cs="Symbol" w:hint="default"/>
        <w:w w:val="102"/>
        <w:sz w:val="19"/>
        <w:szCs w:val="19"/>
      </w:rPr>
    </w:lvl>
    <w:lvl w:ilvl="1" w:tplc="C6AC306C">
      <w:numFmt w:val="bullet"/>
      <w:lvlText w:val="•"/>
      <w:lvlJc w:val="left"/>
      <w:pPr>
        <w:ind w:left="1686" w:hanging="360"/>
      </w:pPr>
      <w:rPr>
        <w:rFonts w:hint="default"/>
      </w:rPr>
    </w:lvl>
    <w:lvl w:ilvl="2" w:tplc="151C5674">
      <w:numFmt w:val="bullet"/>
      <w:lvlText w:val="•"/>
      <w:lvlJc w:val="left"/>
      <w:pPr>
        <w:ind w:left="2492" w:hanging="360"/>
      </w:pPr>
      <w:rPr>
        <w:rFonts w:hint="default"/>
      </w:rPr>
    </w:lvl>
    <w:lvl w:ilvl="3" w:tplc="0C1607D0">
      <w:numFmt w:val="bullet"/>
      <w:lvlText w:val="•"/>
      <w:lvlJc w:val="left"/>
      <w:pPr>
        <w:ind w:left="3298" w:hanging="360"/>
      </w:pPr>
      <w:rPr>
        <w:rFonts w:hint="default"/>
      </w:rPr>
    </w:lvl>
    <w:lvl w:ilvl="4" w:tplc="38940F7E">
      <w:numFmt w:val="bullet"/>
      <w:lvlText w:val="•"/>
      <w:lvlJc w:val="left"/>
      <w:pPr>
        <w:ind w:left="4104" w:hanging="360"/>
      </w:pPr>
      <w:rPr>
        <w:rFonts w:hint="default"/>
      </w:rPr>
    </w:lvl>
    <w:lvl w:ilvl="5" w:tplc="CCDC8948">
      <w:numFmt w:val="bullet"/>
      <w:lvlText w:val="•"/>
      <w:lvlJc w:val="left"/>
      <w:pPr>
        <w:ind w:left="4910" w:hanging="360"/>
      </w:pPr>
      <w:rPr>
        <w:rFonts w:hint="default"/>
      </w:rPr>
    </w:lvl>
    <w:lvl w:ilvl="6" w:tplc="0346E420">
      <w:numFmt w:val="bullet"/>
      <w:lvlText w:val="•"/>
      <w:lvlJc w:val="left"/>
      <w:pPr>
        <w:ind w:left="5716" w:hanging="360"/>
      </w:pPr>
      <w:rPr>
        <w:rFonts w:hint="default"/>
      </w:rPr>
    </w:lvl>
    <w:lvl w:ilvl="7" w:tplc="32A66000">
      <w:numFmt w:val="bullet"/>
      <w:lvlText w:val="•"/>
      <w:lvlJc w:val="left"/>
      <w:pPr>
        <w:ind w:left="6522" w:hanging="360"/>
      </w:pPr>
      <w:rPr>
        <w:rFonts w:hint="default"/>
      </w:rPr>
    </w:lvl>
    <w:lvl w:ilvl="8" w:tplc="56127342">
      <w:numFmt w:val="bullet"/>
      <w:lvlText w:val="•"/>
      <w:lvlJc w:val="left"/>
      <w:pPr>
        <w:ind w:left="7328" w:hanging="360"/>
      </w:pPr>
      <w:rPr>
        <w:rFonts w:hint="default"/>
      </w:rPr>
    </w:lvl>
  </w:abstractNum>
  <w:abstractNum w:abstractNumId="3">
    <w:nsid w:val="05967FB8"/>
    <w:multiLevelType w:val="hybridMultilevel"/>
    <w:tmpl w:val="1652C6E2"/>
    <w:lvl w:ilvl="0" w:tplc="80CCAB3A">
      <w:numFmt w:val="bullet"/>
      <w:lvlText w:val=""/>
      <w:lvlJc w:val="left"/>
      <w:pPr>
        <w:ind w:left="880" w:hanging="360"/>
      </w:pPr>
      <w:rPr>
        <w:rFonts w:ascii="Symbol" w:eastAsia="Symbol" w:hAnsi="Symbol" w:cs="Symbol" w:hint="default"/>
        <w:w w:val="102"/>
        <w:sz w:val="19"/>
        <w:szCs w:val="19"/>
      </w:rPr>
    </w:lvl>
    <w:lvl w:ilvl="1" w:tplc="77E29F00">
      <w:numFmt w:val="bullet"/>
      <w:lvlText w:val="•"/>
      <w:lvlJc w:val="left"/>
      <w:pPr>
        <w:ind w:left="1686" w:hanging="360"/>
      </w:pPr>
      <w:rPr>
        <w:rFonts w:hint="default"/>
      </w:rPr>
    </w:lvl>
    <w:lvl w:ilvl="2" w:tplc="38D82EC2">
      <w:numFmt w:val="bullet"/>
      <w:lvlText w:val="•"/>
      <w:lvlJc w:val="left"/>
      <w:pPr>
        <w:ind w:left="2492" w:hanging="360"/>
      </w:pPr>
      <w:rPr>
        <w:rFonts w:hint="default"/>
      </w:rPr>
    </w:lvl>
    <w:lvl w:ilvl="3" w:tplc="19AC1ADE">
      <w:numFmt w:val="bullet"/>
      <w:lvlText w:val="•"/>
      <w:lvlJc w:val="left"/>
      <w:pPr>
        <w:ind w:left="3298" w:hanging="360"/>
      </w:pPr>
      <w:rPr>
        <w:rFonts w:hint="default"/>
      </w:rPr>
    </w:lvl>
    <w:lvl w:ilvl="4" w:tplc="3B8E2E7A">
      <w:numFmt w:val="bullet"/>
      <w:lvlText w:val="•"/>
      <w:lvlJc w:val="left"/>
      <w:pPr>
        <w:ind w:left="4104" w:hanging="360"/>
      </w:pPr>
      <w:rPr>
        <w:rFonts w:hint="default"/>
      </w:rPr>
    </w:lvl>
    <w:lvl w:ilvl="5" w:tplc="8C1CA6C0">
      <w:numFmt w:val="bullet"/>
      <w:lvlText w:val="•"/>
      <w:lvlJc w:val="left"/>
      <w:pPr>
        <w:ind w:left="4910" w:hanging="360"/>
      </w:pPr>
      <w:rPr>
        <w:rFonts w:hint="default"/>
      </w:rPr>
    </w:lvl>
    <w:lvl w:ilvl="6" w:tplc="7FA2FE76">
      <w:numFmt w:val="bullet"/>
      <w:lvlText w:val="•"/>
      <w:lvlJc w:val="left"/>
      <w:pPr>
        <w:ind w:left="5716" w:hanging="360"/>
      </w:pPr>
      <w:rPr>
        <w:rFonts w:hint="default"/>
      </w:rPr>
    </w:lvl>
    <w:lvl w:ilvl="7" w:tplc="934E7F54">
      <w:numFmt w:val="bullet"/>
      <w:lvlText w:val="•"/>
      <w:lvlJc w:val="left"/>
      <w:pPr>
        <w:ind w:left="6522" w:hanging="360"/>
      </w:pPr>
      <w:rPr>
        <w:rFonts w:hint="default"/>
      </w:rPr>
    </w:lvl>
    <w:lvl w:ilvl="8" w:tplc="4B86CA28">
      <w:numFmt w:val="bullet"/>
      <w:lvlText w:val="•"/>
      <w:lvlJc w:val="left"/>
      <w:pPr>
        <w:ind w:left="7328" w:hanging="360"/>
      </w:pPr>
      <w:rPr>
        <w:rFonts w:hint="default"/>
      </w:rPr>
    </w:lvl>
  </w:abstractNum>
  <w:abstractNum w:abstractNumId="4">
    <w:nsid w:val="060D5811"/>
    <w:multiLevelType w:val="hybridMultilevel"/>
    <w:tmpl w:val="8F868336"/>
    <w:lvl w:ilvl="0" w:tplc="0CCEC0C4">
      <w:numFmt w:val="bullet"/>
      <w:lvlText w:val=""/>
      <w:lvlJc w:val="left"/>
      <w:pPr>
        <w:ind w:left="880" w:hanging="360"/>
      </w:pPr>
      <w:rPr>
        <w:rFonts w:ascii="Symbol" w:eastAsia="Symbol" w:hAnsi="Symbol" w:cs="Symbol" w:hint="default"/>
        <w:w w:val="102"/>
        <w:sz w:val="19"/>
        <w:szCs w:val="19"/>
      </w:rPr>
    </w:lvl>
    <w:lvl w:ilvl="1" w:tplc="D0D06D80">
      <w:numFmt w:val="bullet"/>
      <w:lvlText w:val="•"/>
      <w:lvlJc w:val="left"/>
      <w:pPr>
        <w:ind w:left="1686" w:hanging="360"/>
      </w:pPr>
      <w:rPr>
        <w:rFonts w:hint="default"/>
      </w:rPr>
    </w:lvl>
    <w:lvl w:ilvl="2" w:tplc="590ECEAA">
      <w:numFmt w:val="bullet"/>
      <w:lvlText w:val="•"/>
      <w:lvlJc w:val="left"/>
      <w:pPr>
        <w:ind w:left="2492" w:hanging="360"/>
      </w:pPr>
      <w:rPr>
        <w:rFonts w:hint="default"/>
      </w:rPr>
    </w:lvl>
    <w:lvl w:ilvl="3" w:tplc="FB50C0D6">
      <w:numFmt w:val="bullet"/>
      <w:lvlText w:val="•"/>
      <w:lvlJc w:val="left"/>
      <w:pPr>
        <w:ind w:left="3298" w:hanging="360"/>
      </w:pPr>
      <w:rPr>
        <w:rFonts w:hint="default"/>
      </w:rPr>
    </w:lvl>
    <w:lvl w:ilvl="4" w:tplc="54244844">
      <w:numFmt w:val="bullet"/>
      <w:lvlText w:val="•"/>
      <w:lvlJc w:val="left"/>
      <w:pPr>
        <w:ind w:left="4104" w:hanging="360"/>
      </w:pPr>
      <w:rPr>
        <w:rFonts w:hint="default"/>
      </w:rPr>
    </w:lvl>
    <w:lvl w:ilvl="5" w:tplc="AB0ED534">
      <w:numFmt w:val="bullet"/>
      <w:lvlText w:val="•"/>
      <w:lvlJc w:val="left"/>
      <w:pPr>
        <w:ind w:left="4910" w:hanging="360"/>
      </w:pPr>
      <w:rPr>
        <w:rFonts w:hint="default"/>
      </w:rPr>
    </w:lvl>
    <w:lvl w:ilvl="6" w:tplc="DC74D1A0">
      <w:numFmt w:val="bullet"/>
      <w:lvlText w:val="•"/>
      <w:lvlJc w:val="left"/>
      <w:pPr>
        <w:ind w:left="5716" w:hanging="360"/>
      </w:pPr>
      <w:rPr>
        <w:rFonts w:hint="default"/>
      </w:rPr>
    </w:lvl>
    <w:lvl w:ilvl="7" w:tplc="751AC500">
      <w:numFmt w:val="bullet"/>
      <w:lvlText w:val="•"/>
      <w:lvlJc w:val="left"/>
      <w:pPr>
        <w:ind w:left="6522" w:hanging="360"/>
      </w:pPr>
      <w:rPr>
        <w:rFonts w:hint="default"/>
      </w:rPr>
    </w:lvl>
    <w:lvl w:ilvl="8" w:tplc="4A16B784">
      <w:numFmt w:val="bullet"/>
      <w:lvlText w:val="•"/>
      <w:lvlJc w:val="left"/>
      <w:pPr>
        <w:ind w:left="7328" w:hanging="360"/>
      </w:pPr>
      <w:rPr>
        <w:rFonts w:hint="default"/>
      </w:rPr>
    </w:lvl>
  </w:abstractNum>
  <w:abstractNum w:abstractNumId="5">
    <w:nsid w:val="0BC95641"/>
    <w:multiLevelType w:val="hybridMultilevel"/>
    <w:tmpl w:val="94BEDCA4"/>
    <w:lvl w:ilvl="0" w:tplc="F7F89450">
      <w:numFmt w:val="bullet"/>
      <w:lvlText w:val=""/>
      <w:lvlJc w:val="left"/>
      <w:pPr>
        <w:ind w:left="880" w:hanging="360"/>
      </w:pPr>
      <w:rPr>
        <w:rFonts w:ascii="Symbol" w:eastAsia="Symbol" w:hAnsi="Symbol" w:cs="Symbol" w:hint="default"/>
        <w:w w:val="102"/>
        <w:sz w:val="19"/>
        <w:szCs w:val="19"/>
      </w:rPr>
    </w:lvl>
    <w:lvl w:ilvl="1" w:tplc="52AE5C1E">
      <w:numFmt w:val="bullet"/>
      <w:lvlText w:val="•"/>
      <w:lvlJc w:val="left"/>
      <w:pPr>
        <w:ind w:left="1686" w:hanging="360"/>
      </w:pPr>
      <w:rPr>
        <w:rFonts w:hint="default"/>
      </w:rPr>
    </w:lvl>
    <w:lvl w:ilvl="2" w:tplc="54162F62">
      <w:numFmt w:val="bullet"/>
      <w:lvlText w:val="•"/>
      <w:lvlJc w:val="left"/>
      <w:pPr>
        <w:ind w:left="2492" w:hanging="360"/>
      </w:pPr>
      <w:rPr>
        <w:rFonts w:hint="default"/>
      </w:rPr>
    </w:lvl>
    <w:lvl w:ilvl="3" w:tplc="50F8C5E2">
      <w:numFmt w:val="bullet"/>
      <w:lvlText w:val="•"/>
      <w:lvlJc w:val="left"/>
      <w:pPr>
        <w:ind w:left="3298" w:hanging="360"/>
      </w:pPr>
      <w:rPr>
        <w:rFonts w:hint="default"/>
      </w:rPr>
    </w:lvl>
    <w:lvl w:ilvl="4" w:tplc="E97CE214">
      <w:numFmt w:val="bullet"/>
      <w:lvlText w:val="•"/>
      <w:lvlJc w:val="left"/>
      <w:pPr>
        <w:ind w:left="4104" w:hanging="360"/>
      </w:pPr>
      <w:rPr>
        <w:rFonts w:hint="default"/>
      </w:rPr>
    </w:lvl>
    <w:lvl w:ilvl="5" w:tplc="A3D003F2">
      <w:numFmt w:val="bullet"/>
      <w:lvlText w:val="•"/>
      <w:lvlJc w:val="left"/>
      <w:pPr>
        <w:ind w:left="4910" w:hanging="360"/>
      </w:pPr>
      <w:rPr>
        <w:rFonts w:hint="default"/>
      </w:rPr>
    </w:lvl>
    <w:lvl w:ilvl="6" w:tplc="D750A770">
      <w:numFmt w:val="bullet"/>
      <w:lvlText w:val="•"/>
      <w:lvlJc w:val="left"/>
      <w:pPr>
        <w:ind w:left="5716" w:hanging="360"/>
      </w:pPr>
      <w:rPr>
        <w:rFonts w:hint="default"/>
      </w:rPr>
    </w:lvl>
    <w:lvl w:ilvl="7" w:tplc="07AA7F52">
      <w:numFmt w:val="bullet"/>
      <w:lvlText w:val="•"/>
      <w:lvlJc w:val="left"/>
      <w:pPr>
        <w:ind w:left="6522" w:hanging="360"/>
      </w:pPr>
      <w:rPr>
        <w:rFonts w:hint="default"/>
      </w:rPr>
    </w:lvl>
    <w:lvl w:ilvl="8" w:tplc="F09ACDDE">
      <w:numFmt w:val="bullet"/>
      <w:lvlText w:val="•"/>
      <w:lvlJc w:val="left"/>
      <w:pPr>
        <w:ind w:left="7328" w:hanging="360"/>
      </w:pPr>
      <w:rPr>
        <w:rFonts w:hint="default"/>
      </w:rPr>
    </w:lvl>
  </w:abstractNum>
  <w:abstractNum w:abstractNumId="6">
    <w:nsid w:val="0C816B87"/>
    <w:multiLevelType w:val="hybridMultilevel"/>
    <w:tmpl w:val="E6E8DB02"/>
    <w:lvl w:ilvl="0" w:tplc="789EAF3A">
      <w:numFmt w:val="bullet"/>
      <w:lvlText w:val=""/>
      <w:lvlJc w:val="left"/>
      <w:pPr>
        <w:ind w:left="880" w:hanging="360"/>
      </w:pPr>
      <w:rPr>
        <w:rFonts w:ascii="Symbol" w:eastAsia="Symbol" w:hAnsi="Symbol" w:cs="Symbol" w:hint="default"/>
        <w:w w:val="102"/>
        <w:sz w:val="19"/>
        <w:szCs w:val="19"/>
      </w:rPr>
    </w:lvl>
    <w:lvl w:ilvl="1" w:tplc="EF7883FA">
      <w:numFmt w:val="bullet"/>
      <w:lvlText w:val="•"/>
      <w:lvlJc w:val="left"/>
      <w:pPr>
        <w:ind w:left="1686" w:hanging="360"/>
      </w:pPr>
      <w:rPr>
        <w:rFonts w:hint="default"/>
      </w:rPr>
    </w:lvl>
    <w:lvl w:ilvl="2" w:tplc="7FD44C22">
      <w:numFmt w:val="bullet"/>
      <w:lvlText w:val="•"/>
      <w:lvlJc w:val="left"/>
      <w:pPr>
        <w:ind w:left="2492" w:hanging="360"/>
      </w:pPr>
      <w:rPr>
        <w:rFonts w:hint="default"/>
      </w:rPr>
    </w:lvl>
    <w:lvl w:ilvl="3" w:tplc="08CE0BB8">
      <w:numFmt w:val="bullet"/>
      <w:lvlText w:val="•"/>
      <w:lvlJc w:val="left"/>
      <w:pPr>
        <w:ind w:left="3298" w:hanging="360"/>
      </w:pPr>
      <w:rPr>
        <w:rFonts w:hint="default"/>
      </w:rPr>
    </w:lvl>
    <w:lvl w:ilvl="4" w:tplc="DE120DC0">
      <w:numFmt w:val="bullet"/>
      <w:lvlText w:val="•"/>
      <w:lvlJc w:val="left"/>
      <w:pPr>
        <w:ind w:left="4104" w:hanging="360"/>
      </w:pPr>
      <w:rPr>
        <w:rFonts w:hint="default"/>
      </w:rPr>
    </w:lvl>
    <w:lvl w:ilvl="5" w:tplc="0064733C">
      <w:numFmt w:val="bullet"/>
      <w:lvlText w:val="•"/>
      <w:lvlJc w:val="left"/>
      <w:pPr>
        <w:ind w:left="4910" w:hanging="360"/>
      </w:pPr>
      <w:rPr>
        <w:rFonts w:hint="default"/>
      </w:rPr>
    </w:lvl>
    <w:lvl w:ilvl="6" w:tplc="21BEBDFC">
      <w:numFmt w:val="bullet"/>
      <w:lvlText w:val="•"/>
      <w:lvlJc w:val="left"/>
      <w:pPr>
        <w:ind w:left="5716" w:hanging="360"/>
      </w:pPr>
      <w:rPr>
        <w:rFonts w:hint="default"/>
      </w:rPr>
    </w:lvl>
    <w:lvl w:ilvl="7" w:tplc="0BA2C8BA">
      <w:numFmt w:val="bullet"/>
      <w:lvlText w:val="•"/>
      <w:lvlJc w:val="left"/>
      <w:pPr>
        <w:ind w:left="6522" w:hanging="360"/>
      </w:pPr>
      <w:rPr>
        <w:rFonts w:hint="default"/>
      </w:rPr>
    </w:lvl>
    <w:lvl w:ilvl="8" w:tplc="2DBAB0BA">
      <w:numFmt w:val="bullet"/>
      <w:lvlText w:val="•"/>
      <w:lvlJc w:val="left"/>
      <w:pPr>
        <w:ind w:left="7328" w:hanging="360"/>
      </w:pPr>
      <w:rPr>
        <w:rFonts w:hint="default"/>
      </w:rPr>
    </w:lvl>
  </w:abstractNum>
  <w:abstractNum w:abstractNumId="7">
    <w:nsid w:val="0FC94E7A"/>
    <w:multiLevelType w:val="hybridMultilevel"/>
    <w:tmpl w:val="BF525074"/>
    <w:lvl w:ilvl="0" w:tplc="E6EA629E">
      <w:numFmt w:val="bullet"/>
      <w:lvlText w:val=""/>
      <w:lvlJc w:val="left"/>
      <w:pPr>
        <w:ind w:left="880" w:hanging="360"/>
      </w:pPr>
      <w:rPr>
        <w:rFonts w:ascii="Symbol" w:eastAsia="Symbol" w:hAnsi="Symbol" w:cs="Symbol" w:hint="default"/>
        <w:w w:val="102"/>
        <w:sz w:val="19"/>
        <w:szCs w:val="19"/>
      </w:rPr>
    </w:lvl>
    <w:lvl w:ilvl="1" w:tplc="D36C7DA6">
      <w:numFmt w:val="bullet"/>
      <w:lvlText w:val="•"/>
      <w:lvlJc w:val="left"/>
      <w:pPr>
        <w:ind w:left="1686" w:hanging="360"/>
      </w:pPr>
      <w:rPr>
        <w:rFonts w:hint="default"/>
      </w:rPr>
    </w:lvl>
    <w:lvl w:ilvl="2" w:tplc="BE1A80C6">
      <w:numFmt w:val="bullet"/>
      <w:lvlText w:val="•"/>
      <w:lvlJc w:val="left"/>
      <w:pPr>
        <w:ind w:left="2492" w:hanging="360"/>
      </w:pPr>
      <w:rPr>
        <w:rFonts w:hint="default"/>
      </w:rPr>
    </w:lvl>
    <w:lvl w:ilvl="3" w:tplc="CA3881B4">
      <w:numFmt w:val="bullet"/>
      <w:lvlText w:val="•"/>
      <w:lvlJc w:val="left"/>
      <w:pPr>
        <w:ind w:left="3298" w:hanging="360"/>
      </w:pPr>
      <w:rPr>
        <w:rFonts w:hint="default"/>
      </w:rPr>
    </w:lvl>
    <w:lvl w:ilvl="4" w:tplc="7EEA6264">
      <w:numFmt w:val="bullet"/>
      <w:lvlText w:val="•"/>
      <w:lvlJc w:val="left"/>
      <w:pPr>
        <w:ind w:left="4104" w:hanging="360"/>
      </w:pPr>
      <w:rPr>
        <w:rFonts w:hint="default"/>
      </w:rPr>
    </w:lvl>
    <w:lvl w:ilvl="5" w:tplc="2DA0B638">
      <w:numFmt w:val="bullet"/>
      <w:lvlText w:val="•"/>
      <w:lvlJc w:val="left"/>
      <w:pPr>
        <w:ind w:left="4910" w:hanging="360"/>
      </w:pPr>
      <w:rPr>
        <w:rFonts w:hint="default"/>
      </w:rPr>
    </w:lvl>
    <w:lvl w:ilvl="6" w:tplc="F170E7BE">
      <w:numFmt w:val="bullet"/>
      <w:lvlText w:val="•"/>
      <w:lvlJc w:val="left"/>
      <w:pPr>
        <w:ind w:left="5716" w:hanging="360"/>
      </w:pPr>
      <w:rPr>
        <w:rFonts w:hint="default"/>
      </w:rPr>
    </w:lvl>
    <w:lvl w:ilvl="7" w:tplc="062C3CC0">
      <w:numFmt w:val="bullet"/>
      <w:lvlText w:val="•"/>
      <w:lvlJc w:val="left"/>
      <w:pPr>
        <w:ind w:left="6522" w:hanging="360"/>
      </w:pPr>
      <w:rPr>
        <w:rFonts w:hint="default"/>
      </w:rPr>
    </w:lvl>
    <w:lvl w:ilvl="8" w:tplc="1F8EECEC">
      <w:numFmt w:val="bullet"/>
      <w:lvlText w:val="•"/>
      <w:lvlJc w:val="left"/>
      <w:pPr>
        <w:ind w:left="7328" w:hanging="360"/>
      </w:pPr>
      <w:rPr>
        <w:rFonts w:hint="default"/>
      </w:rPr>
    </w:lvl>
  </w:abstractNum>
  <w:abstractNum w:abstractNumId="8">
    <w:nsid w:val="16917AEC"/>
    <w:multiLevelType w:val="hybridMultilevel"/>
    <w:tmpl w:val="F3B6495E"/>
    <w:lvl w:ilvl="0" w:tplc="2A94F57E">
      <w:numFmt w:val="bullet"/>
      <w:lvlText w:val=""/>
      <w:lvlJc w:val="left"/>
      <w:pPr>
        <w:ind w:left="880" w:hanging="360"/>
      </w:pPr>
      <w:rPr>
        <w:rFonts w:ascii="Symbol" w:eastAsia="Symbol" w:hAnsi="Symbol" w:cs="Symbol" w:hint="default"/>
        <w:w w:val="102"/>
        <w:sz w:val="19"/>
        <w:szCs w:val="19"/>
      </w:rPr>
    </w:lvl>
    <w:lvl w:ilvl="1" w:tplc="A24817D4">
      <w:numFmt w:val="bullet"/>
      <w:lvlText w:val="•"/>
      <w:lvlJc w:val="left"/>
      <w:pPr>
        <w:ind w:left="1686" w:hanging="360"/>
      </w:pPr>
      <w:rPr>
        <w:rFonts w:hint="default"/>
      </w:rPr>
    </w:lvl>
    <w:lvl w:ilvl="2" w:tplc="6358A97C">
      <w:numFmt w:val="bullet"/>
      <w:lvlText w:val="•"/>
      <w:lvlJc w:val="left"/>
      <w:pPr>
        <w:ind w:left="2492" w:hanging="360"/>
      </w:pPr>
      <w:rPr>
        <w:rFonts w:hint="default"/>
      </w:rPr>
    </w:lvl>
    <w:lvl w:ilvl="3" w:tplc="AF664EC4">
      <w:numFmt w:val="bullet"/>
      <w:lvlText w:val="•"/>
      <w:lvlJc w:val="left"/>
      <w:pPr>
        <w:ind w:left="3298" w:hanging="360"/>
      </w:pPr>
      <w:rPr>
        <w:rFonts w:hint="default"/>
      </w:rPr>
    </w:lvl>
    <w:lvl w:ilvl="4" w:tplc="2D7C525C">
      <w:numFmt w:val="bullet"/>
      <w:lvlText w:val="•"/>
      <w:lvlJc w:val="left"/>
      <w:pPr>
        <w:ind w:left="4104" w:hanging="360"/>
      </w:pPr>
      <w:rPr>
        <w:rFonts w:hint="default"/>
      </w:rPr>
    </w:lvl>
    <w:lvl w:ilvl="5" w:tplc="1974FDFA">
      <w:numFmt w:val="bullet"/>
      <w:lvlText w:val="•"/>
      <w:lvlJc w:val="left"/>
      <w:pPr>
        <w:ind w:left="4910" w:hanging="360"/>
      </w:pPr>
      <w:rPr>
        <w:rFonts w:hint="default"/>
      </w:rPr>
    </w:lvl>
    <w:lvl w:ilvl="6" w:tplc="F6DA9EF0">
      <w:numFmt w:val="bullet"/>
      <w:lvlText w:val="•"/>
      <w:lvlJc w:val="left"/>
      <w:pPr>
        <w:ind w:left="5716" w:hanging="360"/>
      </w:pPr>
      <w:rPr>
        <w:rFonts w:hint="default"/>
      </w:rPr>
    </w:lvl>
    <w:lvl w:ilvl="7" w:tplc="D94840F6">
      <w:numFmt w:val="bullet"/>
      <w:lvlText w:val="•"/>
      <w:lvlJc w:val="left"/>
      <w:pPr>
        <w:ind w:left="6522" w:hanging="360"/>
      </w:pPr>
      <w:rPr>
        <w:rFonts w:hint="default"/>
      </w:rPr>
    </w:lvl>
    <w:lvl w:ilvl="8" w:tplc="79AA092E">
      <w:numFmt w:val="bullet"/>
      <w:lvlText w:val="•"/>
      <w:lvlJc w:val="left"/>
      <w:pPr>
        <w:ind w:left="7328" w:hanging="360"/>
      </w:pPr>
      <w:rPr>
        <w:rFonts w:hint="default"/>
      </w:rPr>
    </w:lvl>
  </w:abstractNum>
  <w:abstractNum w:abstractNumId="9">
    <w:nsid w:val="1775220A"/>
    <w:multiLevelType w:val="hybridMultilevel"/>
    <w:tmpl w:val="35A6A0B2"/>
    <w:lvl w:ilvl="0" w:tplc="4D3ECFF4">
      <w:numFmt w:val="bullet"/>
      <w:lvlText w:val=""/>
      <w:lvlJc w:val="left"/>
      <w:pPr>
        <w:ind w:left="880" w:hanging="360"/>
      </w:pPr>
      <w:rPr>
        <w:rFonts w:ascii="Symbol" w:eastAsia="Symbol" w:hAnsi="Symbol" w:cs="Symbol" w:hint="default"/>
        <w:w w:val="102"/>
        <w:sz w:val="19"/>
        <w:szCs w:val="19"/>
      </w:rPr>
    </w:lvl>
    <w:lvl w:ilvl="1" w:tplc="509E3954">
      <w:numFmt w:val="bullet"/>
      <w:lvlText w:val="•"/>
      <w:lvlJc w:val="left"/>
      <w:pPr>
        <w:ind w:left="1686" w:hanging="360"/>
      </w:pPr>
      <w:rPr>
        <w:rFonts w:hint="default"/>
      </w:rPr>
    </w:lvl>
    <w:lvl w:ilvl="2" w:tplc="D5EE8FD0">
      <w:numFmt w:val="bullet"/>
      <w:lvlText w:val="•"/>
      <w:lvlJc w:val="left"/>
      <w:pPr>
        <w:ind w:left="2492" w:hanging="360"/>
      </w:pPr>
      <w:rPr>
        <w:rFonts w:hint="default"/>
      </w:rPr>
    </w:lvl>
    <w:lvl w:ilvl="3" w:tplc="90F8E4EE">
      <w:numFmt w:val="bullet"/>
      <w:lvlText w:val="•"/>
      <w:lvlJc w:val="left"/>
      <w:pPr>
        <w:ind w:left="3298" w:hanging="360"/>
      </w:pPr>
      <w:rPr>
        <w:rFonts w:hint="default"/>
      </w:rPr>
    </w:lvl>
    <w:lvl w:ilvl="4" w:tplc="FEDE3B54">
      <w:numFmt w:val="bullet"/>
      <w:lvlText w:val="•"/>
      <w:lvlJc w:val="left"/>
      <w:pPr>
        <w:ind w:left="4104" w:hanging="360"/>
      </w:pPr>
      <w:rPr>
        <w:rFonts w:hint="default"/>
      </w:rPr>
    </w:lvl>
    <w:lvl w:ilvl="5" w:tplc="94ECC9F4">
      <w:numFmt w:val="bullet"/>
      <w:lvlText w:val="•"/>
      <w:lvlJc w:val="left"/>
      <w:pPr>
        <w:ind w:left="4910" w:hanging="360"/>
      </w:pPr>
      <w:rPr>
        <w:rFonts w:hint="default"/>
      </w:rPr>
    </w:lvl>
    <w:lvl w:ilvl="6" w:tplc="3A761466">
      <w:numFmt w:val="bullet"/>
      <w:lvlText w:val="•"/>
      <w:lvlJc w:val="left"/>
      <w:pPr>
        <w:ind w:left="5716" w:hanging="360"/>
      </w:pPr>
      <w:rPr>
        <w:rFonts w:hint="default"/>
      </w:rPr>
    </w:lvl>
    <w:lvl w:ilvl="7" w:tplc="CE4A7C34">
      <w:numFmt w:val="bullet"/>
      <w:lvlText w:val="•"/>
      <w:lvlJc w:val="left"/>
      <w:pPr>
        <w:ind w:left="6522" w:hanging="360"/>
      </w:pPr>
      <w:rPr>
        <w:rFonts w:hint="default"/>
      </w:rPr>
    </w:lvl>
    <w:lvl w:ilvl="8" w:tplc="4B52F60E">
      <w:numFmt w:val="bullet"/>
      <w:lvlText w:val="•"/>
      <w:lvlJc w:val="left"/>
      <w:pPr>
        <w:ind w:left="7328" w:hanging="360"/>
      </w:pPr>
      <w:rPr>
        <w:rFonts w:hint="default"/>
      </w:rPr>
    </w:lvl>
  </w:abstractNum>
  <w:abstractNum w:abstractNumId="10">
    <w:nsid w:val="186E6648"/>
    <w:multiLevelType w:val="hybridMultilevel"/>
    <w:tmpl w:val="25C07AF6"/>
    <w:lvl w:ilvl="0" w:tplc="B434C098">
      <w:numFmt w:val="bullet"/>
      <w:lvlText w:val=""/>
      <w:lvlJc w:val="left"/>
      <w:pPr>
        <w:ind w:left="880" w:hanging="360"/>
      </w:pPr>
      <w:rPr>
        <w:rFonts w:ascii="Symbol" w:eastAsia="Symbol" w:hAnsi="Symbol" w:cs="Symbol" w:hint="default"/>
        <w:w w:val="102"/>
        <w:sz w:val="19"/>
        <w:szCs w:val="19"/>
      </w:rPr>
    </w:lvl>
    <w:lvl w:ilvl="1" w:tplc="116E12E6">
      <w:numFmt w:val="bullet"/>
      <w:lvlText w:val="•"/>
      <w:lvlJc w:val="left"/>
      <w:pPr>
        <w:ind w:left="1686" w:hanging="360"/>
      </w:pPr>
      <w:rPr>
        <w:rFonts w:hint="default"/>
      </w:rPr>
    </w:lvl>
    <w:lvl w:ilvl="2" w:tplc="4B4E80DE">
      <w:numFmt w:val="bullet"/>
      <w:lvlText w:val="•"/>
      <w:lvlJc w:val="left"/>
      <w:pPr>
        <w:ind w:left="2492" w:hanging="360"/>
      </w:pPr>
      <w:rPr>
        <w:rFonts w:hint="default"/>
      </w:rPr>
    </w:lvl>
    <w:lvl w:ilvl="3" w:tplc="5EB24578">
      <w:numFmt w:val="bullet"/>
      <w:lvlText w:val="•"/>
      <w:lvlJc w:val="left"/>
      <w:pPr>
        <w:ind w:left="3298" w:hanging="360"/>
      </w:pPr>
      <w:rPr>
        <w:rFonts w:hint="default"/>
      </w:rPr>
    </w:lvl>
    <w:lvl w:ilvl="4" w:tplc="8CA8AF8C">
      <w:numFmt w:val="bullet"/>
      <w:lvlText w:val="•"/>
      <w:lvlJc w:val="left"/>
      <w:pPr>
        <w:ind w:left="4104" w:hanging="360"/>
      </w:pPr>
      <w:rPr>
        <w:rFonts w:hint="default"/>
      </w:rPr>
    </w:lvl>
    <w:lvl w:ilvl="5" w:tplc="20E42196">
      <w:numFmt w:val="bullet"/>
      <w:lvlText w:val="•"/>
      <w:lvlJc w:val="left"/>
      <w:pPr>
        <w:ind w:left="4910" w:hanging="360"/>
      </w:pPr>
      <w:rPr>
        <w:rFonts w:hint="default"/>
      </w:rPr>
    </w:lvl>
    <w:lvl w:ilvl="6" w:tplc="FD4A8EF0">
      <w:numFmt w:val="bullet"/>
      <w:lvlText w:val="•"/>
      <w:lvlJc w:val="left"/>
      <w:pPr>
        <w:ind w:left="5716" w:hanging="360"/>
      </w:pPr>
      <w:rPr>
        <w:rFonts w:hint="default"/>
      </w:rPr>
    </w:lvl>
    <w:lvl w:ilvl="7" w:tplc="2B829076">
      <w:numFmt w:val="bullet"/>
      <w:lvlText w:val="•"/>
      <w:lvlJc w:val="left"/>
      <w:pPr>
        <w:ind w:left="6522" w:hanging="360"/>
      </w:pPr>
      <w:rPr>
        <w:rFonts w:hint="default"/>
      </w:rPr>
    </w:lvl>
    <w:lvl w:ilvl="8" w:tplc="6644A938">
      <w:numFmt w:val="bullet"/>
      <w:lvlText w:val="•"/>
      <w:lvlJc w:val="left"/>
      <w:pPr>
        <w:ind w:left="7328" w:hanging="360"/>
      </w:pPr>
      <w:rPr>
        <w:rFonts w:hint="default"/>
      </w:rPr>
    </w:lvl>
  </w:abstractNum>
  <w:abstractNum w:abstractNumId="11">
    <w:nsid w:val="19516490"/>
    <w:multiLevelType w:val="hybridMultilevel"/>
    <w:tmpl w:val="6E9A71BA"/>
    <w:lvl w:ilvl="0" w:tplc="556C6C14">
      <w:numFmt w:val="bullet"/>
      <w:lvlText w:val=""/>
      <w:lvlJc w:val="left"/>
      <w:pPr>
        <w:ind w:left="880" w:hanging="360"/>
      </w:pPr>
      <w:rPr>
        <w:rFonts w:ascii="Symbol" w:eastAsia="Symbol" w:hAnsi="Symbol" w:cs="Symbol" w:hint="default"/>
        <w:w w:val="102"/>
        <w:sz w:val="19"/>
        <w:szCs w:val="19"/>
      </w:rPr>
    </w:lvl>
    <w:lvl w:ilvl="1" w:tplc="93C0AA44">
      <w:numFmt w:val="bullet"/>
      <w:lvlText w:val="•"/>
      <w:lvlJc w:val="left"/>
      <w:pPr>
        <w:ind w:left="1686" w:hanging="360"/>
      </w:pPr>
      <w:rPr>
        <w:rFonts w:hint="default"/>
      </w:rPr>
    </w:lvl>
    <w:lvl w:ilvl="2" w:tplc="9446C404">
      <w:numFmt w:val="bullet"/>
      <w:lvlText w:val="•"/>
      <w:lvlJc w:val="left"/>
      <w:pPr>
        <w:ind w:left="2492" w:hanging="360"/>
      </w:pPr>
      <w:rPr>
        <w:rFonts w:hint="default"/>
      </w:rPr>
    </w:lvl>
    <w:lvl w:ilvl="3" w:tplc="6B2CDFEC">
      <w:numFmt w:val="bullet"/>
      <w:lvlText w:val="•"/>
      <w:lvlJc w:val="left"/>
      <w:pPr>
        <w:ind w:left="3298" w:hanging="360"/>
      </w:pPr>
      <w:rPr>
        <w:rFonts w:hint="default"/>
      </w:rPr>
    </w:lvl>
    <w:lvl w:ilvl="4" w:tplc="11123722">
      <w:numFmt w:val="bullet"/>
      <w:lvlText w:val="•"/>
      <w:lvlJc w:val="left"/>
      <w:pPr>
        <w:ind w:left="4104" w:hanging="360"/>
      </w:pPr>
      <w:rPr>
        <w:rFonts w:hint="default"/>
      </w:rPr>
    </w:lvl>
    <w:lvl w:ilvl="5" w:tplc="7E26145C">
      <w:numFmt w:val="bullet"/>
      <w:lvlText w:val="•"/>
      <w:lvlJc w:val="left"/>
      <w:pPr>
        <w:ind w:left="4910" w:hanging="360"/>
      </w:pPr>
      <w:rPr>
        <w:rFonts w:hint="default"/>
      </w:rPr>
    </w:lvl>
    <w:lvl w:ilvl="6" w:tplc="5DF64162">
      <w:numFmt w:val="bullet"/>
      <w:lvlText w:val="•"/>
      <w:lvlJc w:val="left"/>
      <w:pPr>
        <w:ind w:left="5716" w:hanging="360"/>
      </w:pPr>
      <w:rPr>
        <w:rFonts w:hint="default"/>
      </w:rPr>
    </w:lvl>
    <w:lvl w:ilvl="7" w:tplc="DEB8EA8E">
      <w:numFmt w:val="bullet"/>
      <w:lvlText w:val="•"/>
      <w:lvlJc w:val="left"/>
      <w:pPr>
        <w:ind w:left="6522" w:hanging="360"/>
      </w:pPr>
      <w:rPr>
        <w:rFonts w:hint="default"/>
      </w:rPr>
    </w:lvl>
    <w:lvl w:ilvl="8" w:tplc="EDB82A0E">
      <w:numFmt w:val="bullet"/>
      <w:lvlText w:val="•"/>
      <w:lvlJc w:val="left"/>
      <w:pPr>
        <w:ind w:left="7328" w:hanging="360"/>
      </w:pPr>
      <w:rPr>
        <w:rFonts w:hint="default"/>
      </w:rPr>
    </w:lvl>
  </w:abstractNum>
  <w:abstractNum w:abstractNumId="12">
    <w:nsid w:val="1A4047B8"/>
    <w:multiLevelType w:val="hybridMultilevel"/>
    <w:tmpl w:val="554CB626"/>
    <w:lvl w:ilvl="0" w:tplc="4AD4FEDE">
      <w:numFmt w:val="bullet"/>
      <w:lvlText w:val=""/>
      <w:lvlJc w:val="left"/>
      <w:pPr>
        <w:ind w:left="880" w:hanging="360"/>
      </w:pPr>
      <w:rPr>
        <w:rFonts w:ascii="Symbol" w:eastAsia="Symbol" w:hAnsi="Symbol" w:cs="Symbol" w:hint="default"/>
        <w:w w:val="102"/>
        <w:sz w:val="19"/>
        <w:szCs w:val="19"/>
      </w:rPr>
    </w:lvl>
    <w:lvl w:ilvl="1" w:tplc="33AA485A">
      <w:numFmt w:val="bullet"/>
      <w:lvlText w:val="•"/>
      <w:lvlJc w:val="left"/>
      <w:pPr>
        <w:ind w:left="1686" w:hanging="360"/>
      </w:pPr>
      <w:rPr>
        <w:rFonts w:hint="default"/>
      </w:rPr>
    </w:lvl>
    <w:lvl w:ilvl="2" w:tplc="0EF2D7D4">
      <w:numFmt w:val="bullet"/>
      <w:lvlText w:val="•"/>
      <w:lvlJc w:val="left"/>
      <w:pPr>
        <w:ind w:left="2492" w:hanging="360"/>
      </w:pPr>
      <w:rPr>
        <w:rFonts w:hint="default"/>
      </w:rPr>
    </w:lvl>
    <w:lvl w:ilvl="3" w:tplc="91225B14">
      <w:numFmt w:val="bullet"/>
      <w:lvlText w:val="•"/>
      <w:lvlJc w:val="left"/>
      <w:pPr>
        <w:ind w:left="3298" w:hanging="360"/>
      </w:pPr>
      <w:rPr>
        <w:rFonts w:hint="default"/>
      </w:rPr>
    </w:lvl>
    <w:lvl w:ilvl="4" w:tplc="A93498C2">
      <w:numFmt w:val="bullet"/>
      <w:lvlText w:val="•"/>
      <w:lvlJc w:val="left"/>
      <w:pPr>
        <w:ind w:left="4104" w:hanging="360"/>
      </w:pPr>
      <w:rPr>
        <w:rFonts w:hint="default"/>
      </w:rPr>
    </w:lvl>
    <w:lvl w:ilvl="5" w:tplc="DAA8FA4E">
      <w:numFmt w:val="bullet"/>
      <w:lvlText w:val="•"/>
      <w:lvlJc w:val="left"/>
      <w:pPr>
        <w:ind w:left="4910" w:hanging="360"/>
      </w:pPr>
      <w:rPr>
        <w:rFonts w:hint="default"/>
      </w:rPr>
    </w:lvl>
    <w:lvl w:ilvl="6" w:tplc="2A6E137A">
      <w:numFmt w:val="bullet"/>
      <w:lvlText w:val="•"/>
      <w:lvlJc w:val="left"/>
      <w:pPr>
        <w:ind w:left="5716" w:hanging="360"/>
      </w:pPr>
      <w:rPr>
        <w:rFonts w:hint="default"/>
      </w:rPr>
    </w:lvl>
    <w:lvl w:ilvl="7" w:tplc="84C856F0">
      <w:numFmt w:val="bullet"/>
      <w:lvlText w:val="•"/>
      <w:lvlJc w:val="left"/>
      <w:pPr>
        <w:ind w:left="6522" w:hanging="360"/>
      </w:pPr>
      <w:rPr>
        <w:rFonts w:hint="default"/>
      </w:rPr>
    </w:lvl>
    <w:lvl w:ilvl="8" w:tplc="B1C67096">
      <w:numFmt w:val="bullet"/>
      <w:lvlText w:val="•"/>
      <w:lvlJc w:val="left"/>
      <w:pPr>
        <w:ind w:left="7328" w:hanging="360"/>
      </w:pPr>
      <w:rPr>
        <w:rFonts w:hint="default"/>
      </w:rPr>
    </w:lvl>
  </w:abstractNum>
  <w:abstractNum w:abstractNumId="13">
    <w:nsid w:val="1E9F7B5F"/>
    <w:multiLevelType w:val="hybridMultilevel"/>
    <w:tmpl w:val="7EA270F2"/>
    <w:lvl w:ilvl="0" w:tplc="5778255E">
      <w:numFmt w:val="bullet"/>
      <w:lvlText w:val=""/>
      <w:lvlJc w:val="left"/>
      <w:pPr>
        <w:ind w:left="880" w:hanging="360"/>
      </w:pPr>
      <w:rPr>
        <w:rFonts w:ascii="Symbol" w:eastAsia="Symbol" w:hAnsi="Symbol" w:cs="Symbol" w:hint="default"/>
        <w:w w:val="102"/>
        <w:sz w:val="19"/>
        <w:szCs w:val="19"/>
      </w:rPr>
    </w:lvl>
    <w:lvl w:ilvl="1" w:tplc="027A4C44">
      <w:numFmt w:val="bullet"/>
      <w:lvlText w:val="•"/>
      <w:lvlJc w:val="left"/>
      <w:pPr>
        <w:ind w:left="1686" w:hanging="360"/>
      </w:pPr>
      <w:rPr>
        <w:rFonts w:hint="default"/>
      </w:rPr>
    </w:lvl>
    <w:lvl w:ilvl="2" w:tplc="4F48F590">
      <w:numFmt w:val="bullet"/>
      <w:lvlText w:val="•"/>
      <w:lvlJc w:val="left"/>
      <w:pPr>
        <w:ind w:left="2492" w:hanging="360"/>
      </w:pPr>
      <w:rPr>
        <w:rFonts w:hint="default"/>
      </w:rPr>
    </w:lvl>
    <w:lvl w:ilvl="3" w:tplc="19E6E062">
      <w:numFmt w:val="bullet"/>
      <w:lvlText w:val="•"/>
      <w:lvlJc w:val="left"/>
      <w:pPr>
        <w:ind w:left="3298" w:hanging="360"/>
      </w:pPr>
      <w:rPr>
        <w:rFonts w:hint="default"/>
      </w:rPr>
    </w:lvl>
    <w:lvl w:ilvl="4" w:tplc="94EEFE30">
      <w:numFmt w:val="bullet"/>
      <w:lvlText w:val="•"/>
      <w:lvlJc w:val="left"/>
      <w:pPr>
        <w:ind w:left="4104" w:hanging="360"/>
      </w:pPr>
      <w:rPr>
        <w:rFonts w:hint="default"/>
      </w:rPr>
    </w:lvl>
    <w:lvl w:ilvl="5" w:tplc="2C5C2CC0">
      <w:numFmt w:val="bullet"/>
      <w:lvlText w:val="•"/>
      <w:lvlJc w:val="left"/>
      <w:pPr>
        <w:ind w:left="4910" w:hanging="360"/>
      </w:pPr>
      <w:rPr>
        <w:rFonts w:hint="default"/>
      </w:rPr>
    </w:lvl>
    <w:lvl w:ilvl="6" w:tplc="21FAB6DC">
      <w:numFmt w:val="bullet"/>
      <w:lvlText w:val="•"/>
      <w:lvlJc w:val="left"/>
      <w:pPr>
        <w:ind w:left="5716" w:hanging="360"/>
      </w:pPr>
      <w:rPr>
        <w:rFonts w:hint="default"/>
      </w:rPr>
    </w:lvl>
    <w:lvl w:ilvl="7" w:tplc="B5E45A2A">
      <w:numFmt w:val="bullet"/>
      <w:lvlText w:val="•"/>
      <w:lvlJc w:val="left"/>
      <w:pPr>
        <w:ind w:left="6522" w:hanging="360"/>
      </w:pPr>
      <w:rPr>
        <w:rFonts w:hint="default"/>
      </w:rPr>
    </w:lvl>
    <w:lvl w:ilvl="8" w:tplc="6DAE35AC">
      <w:numFmt w:val="bullet"/>
      <w:lvlText w:val="•"/>
      <w:lvlJc w:val="left"/>
      <w:pPr>
        <w:ind w:left="7328" w:hanging="360"/>
      </w:pPr>
      <w:rPr>
        <w:rFonts w:hint="default"/>
      </w:rPr>
    </w:lvl>
  </w:abstractNum>
  <w:abstractNum w:abstractNumId="14">
    <w:nsid w:val="1EC0764E"/>
    <w:multiLevelType w:val="hybridMultilevel"/>
    <w:tmpl w:val="AA40077C"/>
    <w:lvl w:ilvl="0" w:tplc="6E60D6EA">
      <w:numFmt w:val="bullet"/>
      <w:lvlText w:val=""/>
      <w:lvlJc w:val="left"/>
      <w:pPr>
        <w:ind w:left="880" w:hanging="360"/>
      </w:pPr>
      <w:rPr>
        <w:rFonts w:ascii="Symbol" w:eastAsia="Symbol" w:hAnsi="Symbol" w:cs="Symbol" w:hint="default"/>
        <w:w w:val="102"/>
        <w:sz w:val="19"/>
        <w:szCs w:val="19"/>
      </w:rPr>
    </w:lvl>
    <w:lvl w:ilvl="1" w:tplc="8FD09054">
      <w:numFmt w:val="bullet"/>
      <w:lvlText w:val="•"/>
      <w:lvlJc w:val="left"/>
      <w:pPr>
        <w:ind w:left="1686" w:hanging="360"/>
      </w:pPr>
      <w:rPr>
        <w:rFonts w:hint="default"/>
      </w:rPr>
    </w:lvl>
    <w:lvl w:ilvl="2" w:tplc="5BE4AA7A">
      <w:numFmt w:val="bullet"/>
      <w:lvlText w:val="•"/>
      <w:lvlJc w:val="left"/>
      <w:pPr>
        <w:ind w:left="2492" w:hanging="360"/>
      </w:pPr>
      <w:rPr>
        <w:rFonts w:hint="default"/>
      </w:rPr>
    </w:lvl>
    <w:lvl w:ilvl="3" w:tplc="93A2279E">
      <w:numFmt w:val="bullet"/>
      <w:lvlText w:val="•"/>
      <w:lvlJc w:val="left"/>
      <w:pPr>
        <w:ind w:left="3298" w:hanging="360"/>
      </w:pPr>
      <w:rPr>
        <w:rFonts w:hint="default"/>
      </w:rPr>
    </w:lvl>
    <w:lvl w:ilvl="4" w:tplc="52BEB14C">
      <w:numFmt w:val="bullet"/>
      <w:lvlText w:val="•"/>
      <w:lvlJc w:val="left"/>
      <w:pPr>
        <w:ind w:left="4104" w:hanging="360"/>
      </w:pPr>
      <w:rPr>
        <w:rFonts w:hint="default"/>
      </w:rPr>
    </w:lvl>
    <w:lvl w:ilvl="5" w:tplc="2C26022C">
      <w:numFmt w:val="bullet"/>
      <w:lvlText w:val="•"/>
      <w:lvlJc w:val="left"/>
      <w:pPr>
        <w:ind w:left="4910" w:hanging="360"/>
      </w:pPr>
      <w:rPr>
        <w:rFonts w:hint="default"/>
      </w:rPr>
    </w:lvl>
    <w:lvl w:ilvl="6" w:tplc="9468CF8A">
      <w:numFmt w:val="bullet"/>
      <w:lvlText w:val="•"/>
      <w:lvlJc w:val="left"/>
      <w:pPr>
        <w:ind w:left="5716" w:hanging="360"/>
      </w:pPr>
      <w:rPr>
        <w:rFonts w:hint="default"/>
      </w:rPr>
    </w:lvl>
    <w:lvl w:ilvl="7" w:tplc="5D2484CC">
      <w:numFmt w:val="bullet"/>
      <w:lvlText w:val="•"/>
      <w:lvlJc w:val="left"/>
      <w:pPr>
        <w:ind w:left="6522" w:hanging="360"/>
      </w:pPr>
      <w:rPr>
        <w:rFonts w:hint="default"/>
      </w:rPr>
    </w:lvl>
    <w:lvl w:ilvl="8" w:tplc="030428E2">
      <w:numFmt w:val="bullet"/>
      <w:lvlText w:val="•"/>
      <w:lvlJc w:val="left"/>
      <w:pPr>
        <w:ind w:left="7328" w:hanging="360"/>
      </w:pPr>
      <w:rPr>
        <w:rFonts w:hint="default"/>
      </w:rPr>
    </w:lvl>
  </w:abstractNum>
  <w:abstractNum w:abstractNumId="15">
    <w:nsid w:val="21073359"/>
    <w:multiLevelType w:val="hybridMultilevel"/>
    <w:tmpl w:val="45A0971C"/>
    <w:lvl w:ilvl="0" w:tplc="936ADB2A">
      <w:start w:val="1"/>
      <w:numFmt w:val="decimal"/>
      <w:lvlText w:val="(%1)"/>
      <w:lvlJc w:val="left"/>
      <w:pPr>
        <w:ind w:left="457" w:hanging="298"/>
      </w:pPr>
      <w:rPr>
        <w:rFonts w:ascii="Arial" w:eastAsia="Arial" w:hAnsi="Arial" w:cs="Arial" w:hint="default"/>
        <w:spacing w:val="-1"/>
        <w:w w:val="102"/>
        <w:sz w:val="19"/>
        <w:szCs w:val="19"/>
      </w:rPr>
    </w:lvl>
    <w:lvl w:ilvl="1" w:tplc="69FC5118">
      <w:numFmt w:val="bullet"/>
      <w:lvlText w:val=""/>
      <w:lvlJc w:val="left"/>
      <w:pPr>
        <w:ind w:left="880" w:hanging="360"/>
      </w:pPr>
      <w:rPr>
        <w:rFonts w:ascii="Symbol" w:eastAsia="Symbol" w:hAnsi="Symbol" w:cs="Symbol" w:hint="default"/>
        <w:w w:val="102"/>
        <w:sz w:val="19"/>
        <w:szCs w:val="19"/>
      </w:rPr>
    </w:lvl>
    <w:lvl w:ilvl="2" w:tplc="610EB458">
      <w:numFmt w:val="bullet"/>
      <w:lvlText w:val="•"/>
      <w:lvlJc w:val="left"/>
      <w:pPr>
        <w:ind w:left="1775" w:hanging="360"/>
      </w:pPr>
      <w:rPr>
        <w:rFonts w:hint="default"/>
      </w:rPr>
    </w:lvl>
    <w:lvl w:ilvl="3" w:tplc="02E6B1F4">
      <w:numFmt w:val="bullet"/>
      <w:lvlText w:val="•"/>
      <w:lvlJc w:val="left"/>
      <w:pPr>
        <w:ind w:left="2671" w:hanging="360"/>
      </w:pPr>
      <w:rPr>
        <w:rFonts w:hint="default"/>
      </w:rPr>
    </w:lvl>
    <w:lvl w:ilvl="4" w:tplc="5AD29DA4">
      <w:numFmt w:val="bullet"/>
      <w:lvlText w:val="•"/>
      <w:lvlJc w:val="left"/>
      <w:pPr>
        <w:ind w:left="3566" w:hanging="360"/>
      </w:pPr>
      <w:rPr>
        <w:rFonts w:hint="default"/>
      </w:rPr>
    </w:lvl>
    <w:lvl w:ilvl="5" w:tplc="1000570A">
      <w:numFmt w:val="bullet"/>
      <w:lvlText w:val="•"/>
      <w:lvlJc w:val="left"/>
      <w:pPr>
        <w:ind w:left="4462" w:hanging="360"/>
      </w:pPr>
      <w:rPr>
        <w:rFonts w:hint="default"/>
      </w:rPr>
    </w:lvl>
    <w:lvl w:ilvl="6" w:tplc="AD28882A">
      <w:numFmt w:val="bullet"/>
      <w:lvlText w:val="•"/>
      <w:lvlJc w:val="left"/>
      <w:pPr>
        <w:ind w:left="5357" w:hanging="360"/>
      </w:pPr>
      <w:rPr>
        <w:rFonts w:hint="default"/>
      </w:rPr>
    </w:lvl>
    <w:lvl w:ilvl="7" w:tplc="292CEFD2">
      <w:numFmt w:val="bullet"/>
      <w:lvlText w:val="•"/>
      <w:lvlJc w:val="left"/>
      <w:pPr>
        <w:ind w:left="6253" w:hanging="360"/>
      </w:pPr>
      <w:rPr>
        <w:rFonts w:hint="default"/>
      </w:rPr>
    </w:lvl>
    <w:lvl w:ilvl="8" w:tplc="F9946A5C">
      <w:numFmt w:val="bullet"/>
      <w:lvlText w:val="•"/>
      <w:lvlJc w:val="left"/>
      <w:pPr>
        <w:ind w:left="7148" w:hanging="360"/>
      </w:pPr>
      <w:rPr>
        <w:rFonts w:hint="default"/>
      </w:rPr>
    </w:lvl>
  </w:abstractNum>
  <w:abstractNum w:abstractNumId="16">
    <w:nsid w:val="239D6C53"/>
    <w:multiLevelType w:val="hybridMultilevel"/>
    <w:tmpl w:val="00C03670"/>
    <w:lvl w:ilvl="0" w:tplc="C354173A">
      <w:numFmt w:val="bullet"/>
      <w:lvlText w:val=""/>
      <w:lvlJc w:val="left"/>
      <w:pPr>
        <w:ind w:left="880" w:hanging="360"/>
      </w:pPr>
      <w:rPr>
        <w:rFonts w:ascii="Symbol" w:eastAsia="Symbol" w:hAnsi="Symbol" w:cs="Symbol" w:hint="default"/>
        <w:w w:val="102"/>
        <w:sz w:val="19"/>
        <w:szCs w:val="19"/>
      </w:rPr>
    </w:lvl>
    <w:lvl w:ilvl="1" w:tplc="5DACE94A">
      <w:numFmt w:val="bullet"/>
      <w:lvlText w:val="•"/>
      <w:lvlJc w:val="left"/>
      <w:pPr>
        <w:ind w:left="1686" w:hanging="360"/>
      </w:pPr>
      <w:rPr>
        <w:rFonts w:hint="default"/>
      </w:rPr>
    </w:lvl>
    <w:lvl w:ilvl="2" w:tplc="72F2506C">
      <w:numFmt w:val="bullet"/>
      <w:lvlText w:val="•"/>
      <w:lvlJc w:val="left"/>
      <w:pPr>
        <w:ind w:left="2492" w:hanging="360"/>
      </w:pPr>
      <w:rPr>
        <w:rFonts w:hint="default"/>
      </w:rPr>
    </w:lvl>
    <w:lvl w:ilvl="3" w:tplc="D8AE31DA">
      <w:numFmt w:val="bullet"/>
      <w:lvlText w:val="•"/>
      <w:lvlJc w:val="left"/>
      <w:pPr>
        <w:ind w:left="3298" w:hanging="360"/>
      </w:pPr>
      <w:rPr>
        <w:rFonts w:hint="default"/>
      </w:rPr>
    </w:lvl>
    <w:lvl w:ilvl="4" w:tplc="F7262A0E">
      <w:numFmt w:val="bullet"/>
      <w:lvlText w:val="•"/>
      <w:lvlJc w:val="left"/>
      <w:pPr>
        <w:ind w:left="4104" w:hanging="360"/>
      </w:pPr>
      <w:rPr>
        <w:rFonts w:hint="default"/>
      </w:rPr>
    </w:lvl>
    <w:lvl w:ilvl="5" w:tplc="D77ADF82">
      <w:numFmt w:val="bullet"/>
      <w:lvlText w:val="•"/>
      <w:lvlJc w:val="left"/>
      <w:pPr>
        <w:ind w:left="4910" w:hanging="360"/>
      </w:pPr>
      <w:rPr>
        <w:rFonts w:hint="default"/>
      </w:rPr>
    </w:lvl>
    <w:lvl w:ilvl="6" w:tplc="14B6CCF8">
      <w:numFmt w:val="bullet"/>
      <w:lvlText w:val="•"/>
      <w:lvlJc w:val="left"/>
      <w:pPr>
        <w:ind w:left="5716" w:hanging="360"/>
      </w:pPr>
      <w:rPr>
        <w:rFonts w:hint="default"/>
      </w:rPr>
    </w:lvl>
    <w:lvl w:ilvl="7" w:tplc="D9F08324">
      <w:numFmt w:val="bullet"/>
      <w:lvlText w:val="•"/>
      <w:lvlJc w:val="left"/>
      <w:pPr>
        <w:ind w:left="6522" w:hanging="360"/>
      </w:pPr>
      <w:rPr>
        <w:rFonts w:hint="default"/>
      </w:rPr>
    </w:lvl>
    <w:lvl w:ilvl="8" w:tplc="8836E2C0">
      <w:numFmt w:val="bullet"/>
      <w:lvlText w:val="•"/>
      <w:lvlJc w:val="left"/>
      <w:pPr>
        <w:ind w:left="7328" w:hanging="360"/>
      </w:pPr>
      <w:rPr>
        <w:rFonts w:hint="default"/>
      </w:rPr>
    </w:lvl>
  </w:abstractNum>
  <w:abstractNum w:abstractNumId="17">
    <w:nsid w:val="27A77842"/>
    <w:multiLevelType w:val="hybridMultilevel"/>
    <w:tmpl w:val="9E3A7EB4"/>
    <w:lvl w:ilvl="0" w:tplc="3198ECE0">
      <w:numFmt w:val="bullet"/>
      <w:lvlText w:val=""/>
      <w:lvlJc w:val="left"/>
      <w:pPr>
        <w:ind w:left="880" w:hanging="360"/>
      </w:pPr>
      <w:rPr>
        <w:rFonts w:ascii="Symbol" w:eastAsia="Symbol" w:hAnsi="Symbol" w:cs="Symbol" w:hint="default"/>
        <w:w w:val="102"/>
        <w:sz w:val="19"/>
        <w:szCs w:val="19"/>
      </w:rPr>
    </w:lvl>
    <w:lvl w:ilvl="1" w:tplc="ED3845BA">
      <w:numFmt w:val="bullet"/>
      <w:lvlText w:val="•"/>
      <w:lvlJc w:val="left"/>
      <w:pPr>
        <w:ind w:left="1686" w:hanging="360"/>
      </w:pPr>
      <w:rPr>
        <w:rFonts w:hint="default"/>
      </w:rPr>
    </w:lvl>
    <w:lvl w:ilvl="2" w:tplc="4190B1F8">
      <w:numFmt w:val="bullet"/>
      <w:lvlText w:val="•"/>
      <w:lvlJc w:val="left"/>
      <w:pPr>
        <w:ind w:left="2492" w:hanging="360"/>
      </w:pPr>
      <w:rPr>
        <w:rFonts w:hint="default"/>
      </w:rPr>
    </w:lvl>
    <w:lvl w:ilvl="3" w:tplc="FE7EBCAA">
      <w:numFmt w:val="bullet"/>
      <w:lvlText w:val="•"/>
      <w:lvlJc w:val="left"/>
      <w:pPr>
        <w:ind w:left="3298" w:hanging="360"/>
      </w:pPr>
      <w:rPr>
        <w:rFonts w:hint="default"/>
      </w:rPr>
    </w:lvl>
    <w:lvl w:ilvl="4" w:tplc="70B66E0A">
      <w:numFmt w:val="bullet"/>
      <w:lvlText w:val="•"/>
      <w:lvlJc w:val="left"/>
      <w:pPr>
        <w:ind w:left="4104" w:hanging="360"/>
      </w:pPr>
      <w:rPr>
        <w:rFonts w:hint="default"/>
      </w:rPr>
    </w:lvl>
    <w:lvl w:ilvl="5" w:tplc="F252E7A6">
      <w:numFmt w:val="bullet"/>
      <w:lvlText w:val="•"/>
      <w:lvlJc w:val="left"/>
      <w:pPr>
        <w:ind w:left="4910" w:hanging="360"/>
      </w:pPr>
      <w:rPr>
        <w:rFonts w:hint="default"/>
      </w:rPr>
    </w:lvl>
    <w:lvl w:ilvl="6" w:tplc="8138D890">
      <w:numFmt w:val="bullet"/>
      <w:lvlText w:val="•"/>
      <w:lvlJc w:val="left"/>
      <w:pPr>
        <w:ind w:left="5716" w:hanging="360"/>
      </w:pPr>
      <w:rPr>
        <w:rFonts w:hint="default"/>
      </w:rPr>
    </w:lvl>
    <w:lvl w:ilvl="7" w:tplc="9A402240">
      <w:numFmt w:val="bullet"/>
      <w:lvlText w:val="•"/>
      <w:lvlJc w:val="left"/>
      <w:pPr>
        <w:ind w:left="6522" w:hanging="360"/>
      </w:pPr>
      <w:rPr>
        <w:rFonts w:hint="default"/>
      </w:rPr>
    </w:lvl>
    <w:lvl w:ilvl="8" w:tplc="32BA8B04">
      <w:numFmt w:val="bullet"/>
      <w:lvlText w:val="•"/>
      <w:lvlJc w:val="left"/>
      <w:pPr>
        <w:ind w:left="7328" w:hanging="360"/>
      </w:pPr>
      <w:rPr>
        <w:rFonts w:hint="default"/>
      </w:rPr>
    </w:lvl>
  </w:abstractNum>
  <w:abstractNum w:abstractNumId="18">
    <w:nsid w:val="282F4983"/>
    <w:multiLevelType w:val="hybridMultilevel"/>
    <w:tmpl w:val="CB32BD0C"/>
    <w:lvl w:ilvl="0" w:tplc="1CE86A5A">
      <w:numFmt w:val="bullet"/>
      <w:lvlText w:val=""/>
      <w:lvlJc w:val="left"/>
      <w:pPr>
        <w:ind w:left="880" w:hanging="360"/>
      </w:pPr>
      <w:rPr>
        <w:rFonts w:ascii="Symbol" w:eastAsia="Symbol" w:hAnsi="Symbol" w:cs="Symbol" w:hint="default"/>
        <w:w w:val="102"/>
        <w:sz w:val="19"/>
        <w:szCs w:val="19"/>
      </w:rPr>
    </w:lvl>
    <w:lvl w:ilvl="1" w:tplc="8D76844E">
      <w:numFmt w:val="bullet"/>
      <w:lvlText w:val="•"/>
      <w:lvlJc w:val="left"/>
      <w:pPr>
        <w:ind w:left="1686" w:hanging="360"/>
      </w:pPr>
      <w:rPr>
        <w:rFonts w:hint="default"/>
      </w:rPr>
    </w:lvl>
    <w:lvl w:ilvl="2" w:tplc="26609DF8">
      <w:numFmt w:val="bullet"/>
      <w:lvlText w:val="•"/>
      <w:lvlJc w:val="left"/>
      <w:pPr>
        <w:ind w:left="2492" w:hanging="360"/>
      </w:pPr>
      <w:rPr>
        <w:rFonts w:hint="default"/>
      </w:rPr>
    </w:lvl>
    <w:lvl w:ilvl="3" w:tplc="D8861F06">
      <w:numFmt w:val="bullet"/>
      <w:lvlText w:val="•"/>
      <w:lvlJc w:val="left"/>
      <w:pPr>
        <w:ind w:left="3298" w:hanging="360"/>
      </w:pPr>
      <w:rPr>
        <w:rFonts w:hint="default"/>
      </w:rPr>
    </w:lvl>
    <w:lvl w:ilvl="4" w:tplc="8DA8DEC0">
      <w:numFmt w:val="bullet"/>
      <w:lvlText w:val="•"/>
      <w:lvlJc w:val="left"/>
      <w:pPr>
        <w:ind w:left="4104" w:hanging="360"/>
      </w:pPr>
      <w:rPr>
        <w:rFonts w:hint="default"/>
      </w:rPr>
    </w:lvl>
    <w:lvl w:ilvl="5" w:tplc="1D0E1D8E">
      <w:numFmt w:val="bullet"/>
      <w:lvlText w:val="•"/>
      <w:lvlJc w:val="left"/>
      <w:pPr>
        <w:ind w:left="4910" w:hanging="360"/>
      </w:pPr>
      <w:rPr>
        <w:rFonts w:hint="default"/>
      </w:rPr>
    </w:lvl>
    <w:lvl w:ilvl="6" w:tplc="4864BC08">
      <w:numFmt w:val="bullet"/>
      <w:lvlText w:val="•"/>
      <w:lvlJc w:val="left"/>
      <w:pPr>
        <w:ind w:left="5716" w:hanging="360"/>
      </w:pPr>
      <w:rPr>
        <w:rFonts w:hint="default"/>
      </w:rPr>
    </w:lvl>
    <w:lvl w:ilvl="7" w:tplc="353E0444">
      <w:numFmt w:val="bullet"/>
      <w:lvlText w:val="•"/>
      <w:lvlJc w:val="left"/>
      <w:pPr>
        <w:ind w:left="6522" w:hanging="360"/>
      </w:pPr>
      <w:rPr>
        <w:rFonts w:hint="default"/>
      </w:rPr>
    </w:lvl>
    <w:lvl w:ilvl="8" w:tplc="EE1AECBA">
      <w:numFmt w:val="bullet"/>
      <w:lvlText w:val="•"/>
      <w:lvlJc w:val="left"/>
      <w:pPr>
        <w:ind w:left="7328" w:hanging="360"/>
      </w:pPr>
      <w:rPr>
        <w:rFonts w:hint="default"/>
      </w:rPr>
    </w:lvl>
  </w:abstractNum>
  <w:abstractNum w:abstractNumId="19">
    <w:nsid w:val="288666A3"/>
    <w:multiLevelType w:val="hybridMultilevel"/>
    <w:tmpl w:val="739EE4F2"/>
    <w:lvl w:ilvl="0" w:tplc="C81EA580">
      <w:numFmt w:val="bullet"/>
      <w:lvlText w:val=""/>
      <w:lvlJc w:val="left"/>
      <w:pPr>
        <w:ind w:left="880" w:hanging="360"/>
      </w:pPr>
      <w:rPr>
        <w:rFonts w:ascii="Symbol" w:eastAsia="Symbol" w:hAnsi="Symbol" w:cs="Symbol" w:hint="default"/>
        <w:w w:val="102"/>
        <w:sz w:val="19"/>
        <w:szCs w:val="19"/>
      </w:rPr>
    </w:lvl>
    <w:lvl w:ilvl="1" w:tplc="B77EECF2">
      <w:numFmt w:val="bullet"/>
      <w:lvlText w:val="•"/>
      <w:lvlJc w:val="left"/>
      <w:pPr>
        <w:ind w:left="1686" w:hanging="360"/>
      </w:pPr>
      <w:rPr>
        <w:rFonts w:hint="default"/>
      </w:rPr>
    </w:lvl>
    <w:lvl w:ilvl="2" w:tplc="A858AABE">
      <w:numFmt w:val="bullet"/>
      <w:lvlText w:val="•"/>
      <w:lvlJc w:val="left"/>
      <w:pPr>
        <w:ind w:left="2492" w:hanging="360"/>
      </w:pPr>
      <w:rPr>
        <w:rFonts w:hint="default"/>
      </w:rPr>
    </w:lvl>
    <w:lvl w:ilvl="3" w:tplc="DD1892E6">
      <w:numFmt w:val="bullet"/>
      <w:lvlText w:val="•"/>
      <w:lvlJc w:val="left"/>
      <w:pPr>
        <w:ind w:left="3298" w:hanging="360"/>
      </w:pPr>
      <w:rPr>
        <w:rFonts w:hint="default"/>
      </w:rPr>
    </w:lvl>
    <w:lvl w:ilvl="4" w:tplc="EE6AF26A">
      <w:numFmt w:val="bullet"/>
      <w:lvlText w:val="•"/>
      <w:lvlJc w:val="left"/>
      <w:pPr>
        <w:ind w:left="4104" w:hanging="360"/>
      </w:pPr>
      <w:rPr>
        <w:rFonts w:hint="default"/>
      </w:rPr>
    </w:lvl>
    <w:lvl w:ilvl="5" w:tplc="7E9ED824">
      <w:numFmt w:val="bullet"/>
      <w:lvlText w:val="•"/>
      <w:lvlJc w:val="left"/>
      <w:pPr>
        <w:ind w:left="4910" w:hanging="360"/>
      </w:pPr>
      <w:rPr>
        <w:rFonts w:hint="default"/>
      </w:rPr>
    </w:lvl>
    <w:lvl w:ilvl="6" w:tplc="79FE905E">
      <w:numFmt w:val="bullet"/>
      <w:lvlText w:val="•"/>
      <w:lvlJc w:val="left"/>
      <w:pPr>
        <w:ind w:left="5716" w:hanging="360"/>
      </w:pPr>
      <w:rPr>
        <w:rFonts w:hint="default"/>
      </w:rPr>
    </w:lvl>
    <w:lvl w:ilvl="7" w:tplc="FA74FB46">
      <w:numFmt w:val="bullet"/>
      <w:lvlText w:val="•"/>
      <w:lvlJc w:val="left"/>
      <w:pPr>
        <w:ind w:left="6522" w:hanging="360"/>
      </w:pPr>
      <w:rPr>
        <w:rFonts w:hint="default"/>
      </w:rPr>
    </w:lvl>
    <w:lvl w:ilvl="8" w:tplc="4FC0FDCC">
      <w:numFmt w:val="bullet"/>
      <w:lvlText w:val="•"/>
      <w:lvlJc w:val="left"/>
      <w:pPr>
        <w:ind w:left="7328" w:hanging="360"/>
      </w:pPr>
      <w:rPr>
        <w:rFonts w:hint="default"/>
      </w:rPr>
    </w:lvl>
  </w:abstractNum>
  <w:abstractNum w:abstractNumId="20">
    <w:nsid w:val="2A9722CF"/>
    <w:multiLevelType w:val="hybridMultilevel"/>
    <w:tmpl w:val="0D2E004C"/>
    <w:lvl w:ilvl="0" w:tplc="D874673E">
      <w:numFmt w:val="bullet"/>
      <w:lvlText w:val=""/>
      <w:lvlJc w:val="left"/>
      <w:pPr>
        <w:ind w:left="880" w:hanging="360"/>
      </w:pPr>
      <w:rPr>
        <w:rFonts w:ascii="Symbol" w:eastAsia="Symbol" w:hAnsi="Symbol" w:cs="Symbol" w:hint="default"/>
        <w:w w:val="102"/>
        <w:sz w:val="19"/>
        <w:szCs w:val="19"/>
      </w:rPr>
    </w:lvl>
    <w:lvl w:ilvl="1" w:tplc="16C4BAD0">
      <w:numFmt w:val="bullet"/>
      <w:lvlText w:val="•"/>
      <w:lvlJc w:val="left"/>
      <w:pPr>
        <w:ind w:left="1686" w:hanging="360"/>
      </w:pPr>
      <w:rPr>
        <w:rFonts w:hint="default"/>
      </w:rPr>
    </w:lvl>
    <w:lvl w:ilvl="2" w:tplc="2F58A242">
      <w:numFmt w:val="bullet"/>
      <w:lvlText w:val="•"/>
      <w:lvlJc w:val="left"/>
      <w:pPr>
        <w:ind w:left="2492" w:hanging="360"/>
      </w:pPr>
      <w:rPr>
        <w:rFonts w:hint="default"/>
      </w:rPr>
    </w:lvl>
    <w:lvl w:ilvl="3" w:tplc="6B9A6A64">
      <w:numFmt w:val="bullet"/>
      <w:lvlText w:val="•"/>
      <w:lvlJc w:val="left"/>
      <w:pPr>
        <w:ind w:left="3298" w:hanging="360"/>
      </w:pPr>
      <w:rPr>
        <w:rFonts w:hint="default"/>
      </w:rPr>
    </w:lvl>
    <w:lvl w:ilvl="4" w:tplc="E5906768">
      <w:numFmt w:val="bullet"/>
      <w:lvlText w:val="•"/>
      <w:lvlJc w:val="left"/>
      <w:pPr>
        <w:ind w:left="4104" w:hanging="360"/>
      </w:pPr>
      <w:rPr>
        <w:rFonts w:hint="default"/>
      </w:rPr>
    </w:lvl>
    <w:lvl w:ilvl="5" w:tplc="68AABF90">
      <w:numFmt w:val="bullet"/>
      <w:lvlText w:val="•"/>
      <w:lvlJc w:val="left"/>
      <w:pPr>
        <w:ind w:left="4910" w:hanging="360"/>
      </w:pPr>
      <w:rPr>
        <w:rFonts w:hint="default"/>
      </w:rPr>
    </w:lvl>
    <w:lvl w:ilvl="6" w:tplc="76E010E6">
      <w:numFmt w:val="bullet"/>
      <w:lvlText w:val="•"/>
      <w:lvlJc w:val="left"/>
      <w:pPr>
        <w:ind w:left="5716" w:hanging="360"/>
      </w:pPr>
      <w:rPr>
        <w:rFonts w:hint="default"/>
      </w:rPr>
    </w:lvl>
    <w:lvl w:ilvl="7" w:tplc="9D4A9678">
      <w:numFmt w:val="bullet"/>
      <w:lvlText w:val="•"/>
      <w:lvlJc w:val="left"/>
      <w:pPr>
        <w:ind w:left="6522" w:hanging="360"/>
      </w:pPr>
      <w:rPr>
        <w:rFonts w:hint="default"/>
      </w:rPr>
    </w:lvl>
    <w:lvl w:ilvl="8" w:tplc="04A21460">
      <w:numFmt w:val="bullet"/>
      <w:lvlText w:val="•"/>
      <w:lvlJc w:val="left"/>
      <w:pPr>
        <w:ind w:left="7328" w:hanging="360"/>
      </w:pPr>
      <w:rPr>
        <w:rFonts w:hint="default"/>
      </w:rPr>
    </w:lvl>
  </w:abstractNum>
  <w:abstractNum w:abstractNumId="21">
    <w:nsid w:val="2B2030FA"/>
    <w:multiLevelType w:val="hybridMultilevel"/>
    <w:tmpl w:val="6582AF74"/>
    <w:lvl w:ilvl="0" w:tplc="A9A0CE4C">
      <w:numFmt w:val="bullet"/>
      <w:lvlText w:val=""/>
      <w:lvlJc w:val="left"/>
      <w:pPr>
        <w:ind w:left="880" w:hanging="360"/>
      </w:pPr>
      <w:rPr>
        <w:rFonts w:ascii="Symbol" w:eastAsia="Symbol" w:hAnsi="Symbol" w:cs="Symbol" w:hint="default"/>
        <w:w w:val="102"/>
        <w:sz w:val="19"/>
        <w:szCs w:val="19"/>
      </w:rPr>
    </w:lvl>
    <w:lvl w:ilvl="1" w:tplc="E4E83476">
      <w:numFmt w:val="bullet"/>
      <w:lvlText w:val="•"/>
      <w:lvlJc w:val="left"/>
      <w:pPr>
        <w:ind w:left="1686" w:hanging="360"/>
      </w:pPr>
      <w:rPr>
        <w:rFonts w:hint="default"/>
      </w:rPr>
    </w:lvl>
    <w:lvl w:ilvl="2" w:tplc="186E8E2E">
      <w:numFmt w:val="bullet"/>
      <w:lvlText w:val="•"/>
      <w:lvlJc w:val="left"/>
      <w:pPr>
        <w:ind w:left="2492" w:hanging="360"/>
      </w:pPr>
      <w:rPr>
        <w:rFonts w:hint="default"/>
      </w:rPr>
    </w:lvl>
    <w:lvl w:ilvl="3" w:tplc="E6A87766">
      <w:numFmt w:val="bullet"/>
      <w:lvlText w:val="•"/>
      <w:lvlJc w:val="left"/>
      <w:pPr>
        <w:ind w:left="3298" w:hanging="360"/>
      </w:pPr>
      <w:rPr>
        <w:rFonts w:hint="default"/>
      </w:rPr>
    </w:lvl>
    <w:lvl w:ilvl="4" w:tplc="F6329346">
      <w:numFmt w:val="bullet"/>
      <w:lvlText w:val="•"/>
      <w:lvlJc w:val="left"/>
      <w:pPr>
        <w:ind w:left="4104" w:hanging="360"/>
      </w:pPr>
      <w:rPr>
        <w:rFonts w:hint="default"/>
      </w:rPr>
    </w:lvl>
    <w:lvl w:ilvl="5" w:tplc="626406D4">
      <w:numFmt w:val="bullet"/>
      <w:lvlText w:val="•"/>
      <w:lvlJc w:val="left"/>
      <w:pPr>
        <w:ind w:left="4910" w:hanging="360"/>
      </w:pPr>
      <w:rPr>
        <w:rFonts w:hint="default"/>
      </w:rPr>
    </w:lvl>
    <w:lvl w:ilvl="6" w:tplc="56B48BF8">
      <w:numFmt w:val="bullet"/>
      <w:lvlText w:val="•"/>
      <w:lvlJc w:val="left"/>
      <w:pPr>
        <w:ind w:left="5716" w:hanging="360"/>
      </w:pPr>
      <w:rPr>
        <w:rFonts w:hint="default"/>
      </w:rPr>
    </w:lvl>
    <w:lvl w:ilvl="7" w:tplc="51D86560">
      <w:numFmt w:val="bullet"/>
      <w:lvlText w:val="•"/>
      <w:lvlJc w:val="left"/>
      <w:pPr>
        <w:ind w:left="6522" w:hanging="360"/>
      </w:pPr>
      <w:rPr>
        <w:rFonts w:hint="default"/>
      </w:rPr>
    </w:lvl>
    <w:lvl w:ilvl="8" w:tplc="8DFA1554">
      <w:numFmt w:val="bullet"/>
      <w:lvlText w:val="•"/>
      <w:lvlJc w:val="left"/>
      <w:pPr>
        <w:ind w:left="7328" w:hanging="360"/>
      </w:pPr>
      <w:rPr>
        <w:rFonts w:hint="default"/>
      </w:rPr>
    </w:lvl>
  </w:abstractNum>
  <w:abstractNum w:abstractNumId="22">
    <w:nsid w:val="2B3D0FB9"/>
    <w:multiLevelType w:val="hybridMultilevel"/>
    <w:tmpl w:val="C1D4625E"/>
    <w:lvl w:ilvl="0" w:tplc="1E46D288">
      <w:numFmt w:val="bullet"/>
      <w:lvlText w:val=""/>
      <w:lvlJc w:val="left"/>
      <w:pPr>
        <w:ind w:left="880" w:hanging="360"/>
      </w:pPr>
      <w:rPr>
        <w:rFonts w:ascii="Symbol" w:eastAsia="Symbol" w:hAnsi="Symbol" w:cs="Symbol" w:hint="default"/>
        <w:w w:val="102"/>
        <w:sz w:val="19"/>
        <w:szCs w:val="19"/>
      </w:rPr>
    </w:lvl>
    <w:lvl w:ilvl="1" w:tplc="355ECF92">
      <w:numFmt w:val="bullet"/>
      <w:lvlText w:val="•"/>
      <w:lvlJc w:val="left"/>
      <w:pPr>
        <w:ind w:left="1686" w:hanging="360"/>
      </w:pPr>
      <w:rPr>
        <w:rFonts w:hint="default"/>
      </w:rPr>
    </w:lvl>
    <w:lvl w:ilvl="2" w:tplc="901E437A">
      <w:numFmt w:val="bullet"/>
      <w:lvlText w:val="•"/>
      <w:lvlJc w:val="left"/>
      <w:pPr>
        <w:ind w:left="2492" w:hanging="360"/>
      </w:pPr>
      <w:rPr>
        <w:rFonts w:hint="default"/>
      </w:rPr>
    </w:lvl>
    <w:lvl w:ilvl="3" w:tplc="160AF6D4">
      <w:numFmt w:val="bullet"/>
      <w:lvlText w:val="•"/>
      <w:lvlJc w:val="left"/>
      <w:pPr>
        <w:ind w:left="3298" w:hanging="360"/>
      </w:pPr>
      <w:rPr>
        <w:rFonts w:hint="default"/>
      </w:rPr>
    </w:lvl>
    <w:lvl w:ilvl="4" w:tplc="CDD0454A">
      <w:numFmt w:val="bullet"/>
      <w:lvlText w:val="•"/>
      <w:lvlJc w:val="left"/>
      <w:pPr>
        <w:ind w:left="4104" w:hanging="360"/>
      </w:pPr>
      <w:rPr>
        <w:rFonts w:hint="default"/>
      </w:rPr>
    </w:lvl>
    <w:lvl w:ilvl="5" w:tplc="A2D06FDC">
      <w:numFmt w:val="bullet"/>
      <w:lvlText w:val="•"/>
      <w:lvlJc w:val="left"/>
      <w:pPr>
        <w:ind w:left="4910" w:hanging="360"/>
      </w:pPr>
      <w:rPr>
        <w:rFonts w:hint="default"/>
      </w:rPr>
    </w:lvl>
    <w:lvl w:ilvl="6" w:tplc="D12E62B6">
      <w:numFmt w:val="bullet"/>
      <w:lvlText w:val="•"/>
      <w:lvlJc w:val="left"/>
      <w:pPr>
        <w:ind w:left="5716" w:hanging="360"/>
      </w:pPr>
      <w:rPr>
        <w:rFonts w:hint="default"/>
      </w:rPr>
    </w:lvl>
    <w:lvl w:ilvl="7" w:tplc="74A8D65E">
      <w:numFmt w:val="bullet"/>
      <w:lvlText w:val="•"/>
      <w:lvlJc w:val="left"/>
      <w:pPr>
        <w:ind w:left="6522" w:hanging="360"/>
      </w:pPr>
      <w:rPr>
        <w:rFonts w:hint="default"/>
      </w:rPr>
    </w:lvl>
    <w:lvl w:ilvl="8" w:tplc="607AA1D2">
      <w:numFmt w:val="bullet"/>
      <w:lvlText w:val="•"/>
      <w:lvlJc w:val="left"/>
      <w:pPr>
        <w:ind w:left="7328" w:hanging="360"/>
      </w:pPr>
      <w:rPr>
        <w:rFonts w:hint="default"/>
      </w:rPr>
    </w:lvl>
  </w:abstractNum>
  <w:abstractNum w:abstractNumId="23">
    <w:nsid w:val="2EB62DE6"/>
    <w:multiLevelType w:val="hybridMultilevel"/>
    <w:tmpl w:val="01EC3A80"/>
    <w:lvl w:ilvl="0" w:tplc="BEA8C5BA">
      <w:numFmt w:val="bullet"/>
      <w:lvlText w:val=""/>
      <w:lvlJc w:val="left"/>
      <w:pPr>
        <w:ind w:left="880" w:hanging="360"/>
      </w:pPr>
      <w:rPr>
        <w:rFonts w:ascii="Symbol" w:eastAsia="Symbol" w:hAnsi="Symbol" w:cs="Symbol" w:hint="default"/>
        <w:w w:val="102"/>
        <w:sz w:val="19"/>
        <w:szCs w:val="19"/>
      </w:rPr>
    </w:lvl>
    <w:lvl w:ilvl="1" w:tplc="1772BAFA">
      <w:numFmt w:val="bullet"/>
      <w:lvlText w:val="•"/>
      <w:lvlJc w:val="left"/>
      <w:pPr>
        <w:ind w:left="1686" w:hanging="360"/>
      </w:pPr>
      <w:rPr>
        <w:rFonts w:hint="default"/>
      </w:rPr>
    </w:lvl>
    <w:lvl w:ilvl="2" w:tplc="B4B039DC">
      <w:numFmt w:val="bullet"/>
      <w:lvlText w:val="•"/>
      <w:lvlJc w:val="left"/>
      <w:pPr>
        <w:ind w:left="2492" w:hanging="360"/>
      </w:pPr>
      <w:rPr>
        <w:rFonts w:hint="default"/>
      </w:rPr>
    </w:lvl>
    <w:lvl w:ilvl="3" w:tplc="019E5520">
      <w:numFmt w:val="bullet"/>
      <w:lvlText w:val="•"/>
      <w:lvlJc w:val="left"/>
      <w:pPr>
        <w:ind w:left="3298" w:hanging="360"/>
      </w:pPr>
      <w:rPr>
        <w:rFonts w:hint="default"/>
      </w:rPr>
    </w:lvl>
    <w:lvl w:ilvl="4" w:tplc="1E46B7E2">
      <w:numFmt w:val="bullet"/>
      <w:lvlText w:val="•"/>
      <w:lvlJc w:val="left"/>
      <w:pPr>
        <w:ind w:left="4104" w:hanging="360"/>
      </w:pPr>
      <w:rPr>
        <w:rFonts w:hint="default"/>
      </w:rPr>
    </w:lvl>
    <w:lvl w:ilvl="5" w:tplc="CD9ED1D4">
      <w:numFmt w:val="bullet"/>
      <w:lvlText w:val="•"/>
      <w:lvlJc w:val="left"/>
      <w:pPr>
        <w:ind w:left="4910" w:hanging="360"/>
      </w:pPr>
      <w:rPr>
        <w:rFonts w:hint="default"/>
      </w:rPr>
    </w:lvl>
    <w:lvl w:ilvl="6" w:tplc="42F66944">
      <w:numFmt w:val="bullet"/>
      <w:lvlText w:val="•"/>
      <w:lvlJc w:val="left"/>
      <w:pPr>
        <w:ind w:left="5716" w:hanging="360"/>
      </w:pPr>
      <w:rPr>
        <w:rFonts w:hint="default"/>
      </w:rPr>
    </w:lvl>
    <w:lvl w:ilvl="7" w:tplc="AC5A6CFC">
      <w:numFmt w:val="bullet"/>
      <w:lvlText w:val="•"/>
      <w:lvlJc w:val="left"/>
      <w:pPr>
        <w:ind w:left="6522" w:hanging="360"/>
      </w:pPr>
      <w:rPr>
        <w:rFonts w:hint="default"/>
      </w:rPr>
    </w:lvl>
    <w:lvl w:ilvl="8" w:tplc="930A5386">
      <w:numFmt w:val="bullet"/>
      <w:lvlText w:val="•"/>
      <w:lvlJc w:val="left"/>
      <w:pPr>
        <w:ind w:left="7328" w:hanging="360"/>
      </w:pPr>
      <w:rPr>
        <w:rFonts w:hint="default"/>
      </w:rPr>
    </w:lvl>
  </w:abstractNum>
  <w:abstractNum w:abstractNumId="24">
    <w:nsid w:val="314D0D43"/>
    <w:multiLevelType w:val="hybridMultilevel"/>
    <w:tmpl w:val="C85E6650"/>
    <w:lvl w:ilvl="0" w:tplc="692047E2">
      <w:start w:val="1"/>
      <w:numFmt w:val="decimal"/>
      <w:lvlText w:val="%1."/>
      <w:lvlJc w:val="left"/>
      <w:pPr>
        <w:ind w:left="880" w:hanging="360"/>
      </w:pPr>
      <w:rPr>
        <w:rFonts w:ascii="Arial" w:eastAsia="Arial" w:hAnsi="Arial" w:cs="Arial" w:hint="default"/>
        <w:spacing w:val="-7"/>
        <w:w w:val="102"/>
        <w:sz w:val="19"/>
        <w:szCs w:val="19"/>
      </w:rPr>
    </w:lvl>
    <w:lvl w:ilvl="1" w:tplc="41163518">
      <w:numFmt w:val="bullet"/>
      <w:lvlText w:val="•"/>
      <w:lvlJc w:val="left"/>
      <w:pPr>
        <w:ind w:left="1686" w:hanging="360"/>
      </w:pPr>
      <w:rPr>
        <w:rFonts w:hint="default"/>
      </w:rPr>
    </w:lvl>
    <w:lvl w:ilvl="2" w:tplc="492C8678">
      <w:numFmt w:val="bullet"/>
      <w:lvlText w:val="•"/>
      <w:lvlJc w:val="left"/>
      <w:pPr>
        <w:ind w:left="2492" w:hanging="360"/>
      </w:pPr>
      <w:rPr>
        <w:rFonts w:hint="default"/>
      </w:rPr>
    </w:lvl>
    <w:lvl w:ilvl="3" w:tplc="4372EF0C">
      <w:numFmt w:val="bullet"/>
      <w:lvlText w:val="•"/>
      <w:lvlJc w:val="left"/>
      <w:pPr>
        <w:ind w:left="3298" w:hanging="360"/>
      </w:pPr>
      <w:rPr>
        <w:rFonts w:hint="default"/>
      </w:rPr>
    </w:lvl>
    <w:lvl w:ilvl="4" w:tplc="49268C60">
      <w:numFmt w:val="bullet"/>
      <w:lvlText w:val="•"/>
      <w:lvlJc w:val="left"/>
      <w:pPr>
        <w:ind w:left="4104" w:hanging="360"/>
      </w:pPr>
      <w:rPr>
        <w:rFonts w:hint="default"/>
      </w:rPr>
    </w:lvl>
    <w:lvl w:ilvl="5" w:tplc="D4321162">
      <w:numFmt w:val="bullet"/>
      <w:lvlText w:val="•"/>
      <w:lvlJc w:val="left"/>
      <w:pPr>
        <w:ind w:left="4910" w:hanging="360"/>
      </w:pPr>
      <w:rPr>
        <w:rFonts w:hint="default"/>
      </w:rPr>
    </w:lvl>
    <w:lvl w:ilvl="6" w:tplc="503EBACE">
      <w:numFmt w:val="bullet"/>
      <w:lvlText w:val="•"/>
      <w:lvlJc w:val="left"/>
      <w:pPr>
        <w:ind w:left="5716" w:hanging="360"/>
      </w:pPr>
      <w:rPr>
        <w:rFonts w:hint="default"/>
      </w:rPr>
    </w:lvl>
    <w:lvl w:ilvl="7" w:tplc="1056F07C">
      <w:numFmt w:val="bullet"/>
      <w:lvlText w:val="•"/>
      <w:lvlJc w:val="left"/>
      <w:pPr>
        <w:ind w:left="6522" w:hanging="360"/>
      </w:pPr>
      <w:rPr>
        <w:rFonts w:hint="default"/>
      </w:rPr>
    </w:lvl>
    <w:lvl w:ilvl="8" w:tplc="553C76D4">
      <w:numFmt w:val="bullet"/>
      <w:lvlText w:val="•"/>
      <w:lvlJc w:val="left"/>
      <w:pPr>
        <w:ind w:left="7328" w:hanging="360"/>
      </w:pPr>
      <w:rPr>
        <w:rFonts w:hint="default"/>
      </w:rPr>
    </w:lvl>
  </w:abstractNum>
  <w:abstractNum w:abstractNumId="25">
    <w:nsid w:val="31F11ECD"/>
    <w:multiLevelType w:val="hybridMultilevel"/>
    <w:tmpl w:val="C6C63FEC"/>
    <w:lvl w:ilvl="0" w:tplc="B858A282">
      <w:numFmt w:val="bullet"/>
      <w:lvlText w:val=""/>
      <w:lvlJc w:val="left"/>
      <w:pPr>
        <w:ind w:left="880" w:hanging="360"/>
      </w:pPr>
      <w:rPr>
        <w:rFonts w:ascii="Symbol" w:eastAsia="Symbol" w:hAnsi="Symbol" w:cs="Symbol" w:hint="default"/>
        <w:w w:val="102"/>
        <w:sz w:val="19"/>
        <w:szCs w:val="19"/>
      </w:rPr>
    </w:lvl>
    <w:lvl w:ilvl="1" w:tplc="CF0A4DE8">
      <w:numFmt w:val="bullet"/>
      <w:lvlText w:val="•"/>
      <w:lvlJc w:val="left"/>
      <w:pPr>
        <w:ind w:left="1686" w:hanging="360"/>
      </w:pPr>
      <w:rPr>
        <w:rFonts w:hint="default"/>
      </w:rPr>
    </w:lvl>
    <w:lvl w:ilvl="2" w:tplc="37506D18">
      <w:numFmt w:val="bullet"/>
      <w:lvlText w:val="•"/>
      <w:lvlJc w:val="left"/>
      <w:pPr>
        <w:ind w:left="2492" w:hanging="360"/>
      </w:pPr>
      <w:rPr>
        <w:rFonts w:hint="default"/>
      </w:rPr>
    </w:lvl>
    <w:lvl w:ilvl="3" w:tplc="C16A754A">
      <w:numFmt w:val="bullet"/>
      <w:lvlText w:val="•"/>
      <w:lvlJc w:val="left"/>
      <w:pPr>
        <w:ind w:left="3298" w:hanging="360"/>
      </w:pPr>
      <w:rPr>
        <w:rFonts w:hint="default"/>
      </w:rPr>
    </w:lvl>
    <w:lvl w:ilvl="4" w:tplc="04EAEE12">
      <w:numFmt w:val="bullet"/>
      <w:lvlText w:val="•"/>
      <w:lvlJc w:val="left"/>
      <w:pPr>
        <w:ind w:left="4104" w:hanging="360"/>
      </w:pPr>
      <w:rPr>
        <w:rFonts w:hint="default"/>
      </w:rPr>
    </w:lvl>
    <w:lvl w:ilvl="5" w:tplc="AAD89840">
      <w:numFmt w:val="bullet"/>
      <w:lvlText w:val="•"/>
      <w:lvlJc w:val="left"/>
      <w:pPr>
        <w:ind w:left="4910" w:hanging="360"/>
      </w:pPr>
      <w:rPr>
        <w:rFonts w:hint="default"/>
      </w:rPr>
    </w:lvl>
    <w:lvl w:ilvl="6" w:tplc="34AC3568">
      <w:numFmt w:val="bullet"/>
      <w:lvlText w:val="•"/>
      <w:lvlJc w:val="left"/>
      <w:pPr>
        <w:ind w:left="5716" w:hanging="360"/>
      </w:pPr>
      <w:rPr>
        <w:rFonts w:hint="default"/>
      </w:rPr>
    </w:lvl>
    <w:lvl w:ilvl="7" w:tplc="57C45A48">
      <w:numFmt w:val="bullet"/>
      <w:lvlText w:val="•"/>
      <w:lvlJc w:val="left"/>
      <w:pPr>
        <w:ind w:left="6522" w:hanging="360"/>
      </w:pPr>
      <w:rPr>
        <w:rFonts w:hint="default"/>
      </w:rPr>
    </w:lvl>
    <w:lvl w:ilvl="8" w:tplc="CF48B4AE">
      <w:numFmt w:val="bullet"/>
      <w:lvlText w:val="•"/>
      <w:lvlJc w:val="left"/>
      <w:pPr>
        <w:ind w:left="7328" w:hanging="360"/>
      </w:pPr>
      <w:rPr>
        <w:rFonts w:hint="default"/>
      </w:rPr>
    </w:lvl>
  </w:abstractNum>
  <w:abstractNum w:abstractNumId="26">
    <w:nsid w:val="32C561C6"/>
    <w:multiLevelType w:val="hybridMultilevel"/>
    <w:tmpl w:val="8B46A26E"/>
    <w:lvl w:ilvl="0" w:tplc="C1184ADE">
      <w:numFmt w:val="bullet"/>
      <w:lvlText w:val=""/>
      <w:lvlJc w:val="left"/>
      <w:pPr>
        <w:ind w:left="880" w:hanging="360"/>
      </w:pPr>
      <w:rPr>
        <w:rFonts w:ascii="Symbol" w:eastAsia="Symbol" w:hAnsi="Symbol" w:cs="Symbol" w:hint="default"/>
        <w:w w:val="102"/>
        <w:sz w:val="19"/>
        <w:szCs w:val="19"/>
      </w:rPr>
    </w:lvl>
    <w:lvl w:ilvl="1" w:tplc="73445F76">
      <w:numFmt w:val="bullet"/>
      <w:lvlText w:val="•"/>
      <w:lvlJc w:val="left"/>
      <w:pPr>
        <w:ind w:left="1686" w:hanging="360"/>
      </w:pPr>
      <w:rPr>
        <w:rFonts w:hint="default"/>
      </w:rPr>
    </w:lvl>
    <w:lvl w:ilvl="2" w:tplc="A5821968">
      <w:numFmt w:val="bullet"/>
      <w:lvlText w:val="•"/>
      <w:lvlJc w:val="left"/>
      <w:pPr>
        <w:ind w:left="2492" w:hanging="360"/>
      </w:pPr>
      <w:rPr>
        <w:rFonts w:hint="default"/>
      </w:rPr>
    </w:lvl>
    <w:lvl w:ilvl="3" w:tplc="124AF430">
      <w:numFmt w:val="bullet"/>
      <w:lvlText w:val="•"/>
      <w:lvlJc w:val="left"/>
      <w:pPr>
        <w:ind w:left="3298" w:hanging="360"/>
      </w:pPr>
      <w:rPr>
        <w:rFonts w:hint="default"/>
      </w:rPr>
    </w:lvl>
    <w:lvl w:ilvl="4" w:tplc="9C420646">
      <w:numFmt w:val="bullet"/>
      <w:lvlText w:val="•"/>
      <w:lvlJc w:val="left"/>
      <w:pPr>
        <w:ind w:left="4104" w:hanging="360"/>
      </w:pPr>
      <w:rPr>
        <w:rFonts w:hint="default"/>
      </w:rPr>
    </w:lvl>
    <w:lvl w:ilvl="5" w:tplc="17BAB4F4">
      <w:numFmt w:val="bullet"/>
      <w:lvlText w:val="•"/>
      <w:lvlJc w:val="left"/>
      <w:pPr>
        <w:ind w:left="4910" w:hanging="360"/>
      </w:pPr>
      <w:rPr>
        <w:rFonts w:hint="default"/>
      </w:rPr>
    </w:lvl>
    <w:lvl w:ilvl="6" w:tplc="9BB01BBA">
      <w:numFmt w:val="bullet"/>
      <w:lvlText w:val="•"/>
      <w:lvlJc w:val="left"/>
      <w:pPr>
        <w:ind w:left="5716" w:hanging="360"/>
      </w:pPr>
      <w:rPr>
        <w:rFonts w:hint="default"/>
      </w:rPr>
    </w:lvl>
    <w:lvl w:ilvl="7" w:tplc="FC5CEA78">
      <w:numFmt w:val="bullet"/>
      <w:lvlText w:val="•"/>
      <w:lvlJc w:val="left"/>
      <w:pPr>
        <w:ind w:left="6522" w:hanging="360"/>
      </w:pPr>
      <w:rPr>
        <w:rFonts w:hint="default"/>
      </w:rPr>
    </w:lvl>
    <w:lvl w:ilvl="8" w:tplc="A7781EDA">
      <w:numFmt w:val="bullet"/>
      <w:lvlText w:val="•"/>
      <w:lvlJc w:val="left"/>
      <w:pPr>
        <w:ind w:left="7328" w:hanging="360"/>
      </w:pPr>
      <w:rPr>
        <w:rFonts w:hint="default"/>
      </w:rPr>
    </w:lvl>
  </w:abstractNum>
  <w:abstractNum w:abstractNumId="27">
    <w:nsid w:val="337B2B4A"/>
    <w:multiLevelType w:val="hybridMultilevel"/>
    <w:tmpl w:val="FB3E423C"/>
    <w:lvl w:ilvl="0" w:tplc="61F0A6D2">
      <w:numFmt w:val="bullet"/>
      <w:lvlText w:val=""/>
      <w:lvlJc w:val="left"/>
      <w:pPr>
        <w:ind w:left="880" w:hanging="360"/>
      </w:pPr>
      <w:rPr>
        <w:rFonts w:ascii="Symbol" w:eastAsia="Symbol" w:hAnsi="Symbol" w:cs="Symbol" w:hint="default"/>
        <w:w w:val="102"/>
        <w:sz w:val="19"/>
        <w:szCs w:val="19"/>
      </w:rPr>
    </w:lvl>
    <w:lvl w:ilvl="1" w:tplc="4126DF60">
      <w:numFmt w:val="bullet"/>
      <w:lvlText w:val="•"/>
      <w:lvlJc w:val="left"/>
      <w:pPr>
        <w:ind w:left="1686" w:hanging="360"/>
      </w:pPr>
      <w:rPr>
        <w:rFonts w:hint="default"/>
      </w:rPr>
    </w:lvl>
    <w:lvl w:ilvl="2" w:tplc="03005830">
      <w:numFmt w:val="bullet"/>
      <w:lvlText w:val="•"/>
      <w:lvlJc w:val="left"/>
      <w:pPr>
        <w:ind w:left="2492" w:hanging="360"/>
      </w:pPr>
      <w:rPr>
        <w:rFonts w:hint="default"/>
      </w:rPr>
    </w:lvl>
    <w:lvl w:ilvl="3" w:tplc="927044AA">
      <w:numFmt w:val="bullet"/>
      <w:lvlText w:val="•"/>
      <w:lvlJc w:val="left"/>
      <w:pPr>
        <w:ind w:left="3298" w:hanging="360"/>
      </w:pPr>
      <w:rPr>
        <w:rFonts w:hint="default"/>
      </w:rPr>
    </w:lvl>
    <w:lvl w:ilvl="4" w:tplc="90129114">
      <w:numFmt w:val="bullet"/>
      <w:lvlText w:val="•"/>
      <w:lvlJc w:val="left"/>
      <w:pPr>
        <w:ind w:left="4104" w:hanging="360"/>
      </w:pPr>
      <w:rPr>
        <w:rFonts w:hint="default"/>
      </w:rPr>
    </w:lvl>
    <w:lvl w:ilvl="5" w:tplc="0FB29524">
      <w:numFmt w:val="bullet"/>
      <w:lvlText w:val="•"/>
      <w:lvlJc w:val="left"/>
      <w:pPr>
        <w:ind w:left="4910" w:hanging="360"/>
      </w:pPr>
      <w:rPr>
        <w:rFonts w:hint="default"/>
      </w:rPr>
    </w:lvl>
    <w:lvl w:ilvl="6" w:tplc="0F98A6F8">
      <w:numFmt w:val="bullet"/>
      <w:lvlText w:val="•"/>
      <w:lvlJc w:val="left"/>
      <w:pPr>
        <w:ind w:left="5716" w:hanging="360"/>
      </w:pPr>
      <w:rPr>
        <w:rFonts w:hint="default"/>
      </w:rPr>
    </w:lvl>
    <w:lvl w:ilvl="7" w:tplc="EC0E9BB6">
      <w:numFmt w:val="bullet"/>
      <w:lvlText w:val="•"/>
      <w:lvlJc w:val="left"/>
      <w:pPr>
        <w:ind w:left="6522" w:hanging="360"/>
      </w:pPr>
      <w:rPr>
        <w:rFonts w:hint="default"/>
      </w:rPr>
    </w:lvl>
    <w:lvl w:ilvl="8" w:tplc="429236CC">
      <w:numFmt w:val="bullet"/>
      <w:lvlText w:val="•"/>
      <w:lvlJc w:val="left"/>
      <w:pPr>
        <w:ind w:left="7328" w:hanging="360"/>
      </w:pPr>
      <w:rPr>
        <w:rFonts w:hint="default"/>
      </w:rPr>
    </w:lvl>
  </w:abstractNum>
  <w:abstractNum w:abstractNumId="28">
    <w:nsid w:val="34270A13"/>
    <w:multiLevelType w:val="hybridMultilevel"/>
    <w:tmpl w:val="58F87448"/>
    <w:lvl w:ilvl="0" w:tplc="4F9A44BE">
      <w:numFmt w:val="bullet"/>
      <w:lvlText w:val=""/>
      <w:lvlJc w:val="left"/>
      <w:pPr>
        <w:ind w:left="880" w:hanging="360"/>
      </w:pPr>
      <w:rPr>
        <w:rFonts w:ascii="Symbol" w:eastAsia="Symbol" w:hAnsi="Symbol" w:cs="Symbol" w:hint="default"/>
        <w:w w:val="102"/>
        <w:sz w:val="19"/>
        <w:szCs w:val="19"/>
      </w:rPr>
    </w:lvl>
    <w:lvl w:ilvl="1" w:tplc="B3E61B34">
      <w:numFmt w:val="bullet"/>
      <w:lvlText w:val="•"/>
      <w:lvlJc w:val="left"/>
      <w:pPr>
        <w:ind w:left="1686" w:hanging="360"/>
      </w:pPr>
      <w:rPr>
        <w:rFonts w:hint="default"/>
      </w:rPr>
    </w:lvl>
    <w:lvl w:ilvl="2" w:tplc="12629298">
      <w:numFmt w:val="bullet"/>
      <w:lvlText w:val="•"/>
      <w:lvlJc w:val="left"/>
      <w:pPr>
        <w:ind w:left="2492" w:hanging="360"/>
      </w:pPr>
      <w:rPr>
        <w:rFonts w:hint="default"/>
      </w:rPr>
    </w:lvl>
    <w:lvl w:ilvl="3" w:tplc="3C9EDEF8">
      <w:numFmt w:val="bullet"/>
      <w:lvlText w:val="•"/>
      <w:lvlJc w:val="left"/>
      <w:pPr>
        <w:ind w:left="3298" w:hanging="360"/>
      </w:pPr>
      <w:rPr>
        <w:rFonts w:hint="default"/>
      </w:rPr>
    </w:lvl>
    <w:lvl w:ilvl="4" w:tplc="4D88E5B2">
      <w:numFmt w:val="bullet"/>
      <w:lvlText w:val="•"/>
      <w:lvlJc w:val="left"/>
      <w:pPr>
        <w:ind w:left="4104" w:hanging="360"/>
      </w:pPr>
      <w:rPr>
        <w:rFonts w:hint="default"/>
      </w:rPr>
    </w:lvl>
    <w:lvl w:ilvl="5" w:tplc="877876C6">
      <w:numFmt w:val="bullet"/>
      <w:lvlText w:val="•"/>
      <w:lvlJc w:val="left"/>
      <w:pPr>
        <w:ind w:left="4910" w:hanging="360"/>
      </w:pPr>
      <w:rPr>
        <w:rFonts w:hint="default"/>
      </w:rPr>
    </w:lvl>
    <w:lvl w:ilvl="6" w:tplc="083E8A52">
      <w:numFmt w:val="bullet"/>
      <w:lvlText w:val="•"/>
      <w:lvlJc w:val="left"/>
      <w:pPr>
        <w:ind w:left="5716" w:hanging="360"/>
      </w:pPr>
      <w:rPr>
        <w:rFonts w:hint="default"/>
      </w:rPr>
    </w:lvl>
    <w:lvl w:ilvl="7" w:tplc="D04EF13E">
      <w:numFmt w:val="bullet"/>
      <w:lvlText w:val="•"/>
      <w:lvlJc w:val="left"/>
      <w:pPr>
        <w:ind w:left="6522" w:hanging="360"/>
      </w:pPr>
      <w:rPr>
        <w:rFonts w:hint="default"/>
      </w:rPr>
    </w:lvl>
    <w:lvl w:ilvl="8" w:tplc="8760ED20">
      <w:numFmt w:val="bullet"/>
      <w:lvlText w:val="•"/>
      <w:lvlJc w:val="left"/>
      <w:pPr>
        <w:ind w:left="7328" w:hanging="360"/>
      </w:pPr>
      <w:rPr>
        <w:rFonts w:hint="default"/>
      </w:rPr>
    </w:lvl>
  </w:abstractNum>
  <w:abstractNum w:abstractNumId="29">
    <w:nsid w:val="358C01A0"/>
    <w:multiLevelType w:val="hybridMultilevel"/>
    <w:tmpl w:val="2D5A38D2"/>
    <w:lvl w:ilvl="0" w:tplc="25101ADC">
      <w:start w:val="1"/>
      <w:numFmt w:val="decimal"/>
      <w:lvlText w:val="%1."/>
      <w:lvlJc w:val="left"/>
      <w:pPr>
        <w:ind w:left="880" w:hanging="360"/>
      </w:pPr>
      <w:rPr>
        <w:rFonts w:ascii="Arial" w:eastAsia="Arial" w:hAnsi="Arial" w:cs="Arial" w:hint="default"/>
        <w:spacing w:val="-7"/>
        <w:w w:val="102"/>
        <w:sz w:val="19"/>
        <w:szCs w:val="19"/>
      </w:rPr>
    </w:lvl>
    <w:lvl w:ilvl="1" w:tplc="CE5A040A">
      <w:numFmt w:val="bullet"/>
      <w:lvlText w:val="•"/>
      <w:lvlJc w:val="left"/>
      <w:pPr>
        <w:ind w:left="1686" w:hanging="360"/>
      </w:pPr>
      <w:rPr>
        <w:rFonts w:hint="default"/>
      </w:rPr>
    </w:lvl>
    <w:lvl w:ilvl="2" w:tplc="50261384">
      <w:numFmt w:val="bullet"/>
      <w:lvlText w:val="•"/>
      <w:lvlJc w:val="left"/>
      <w:pPr>
        <w:ind w:left="2492" w:hanging="360"/>
      </w:pPr>
      <w:rPr>
        <w:rFonts w:hint="default"/>
      </w:rPr>
    </w:lvl>
    <w:lvl w:ilvl="3" w:tplc="29EED7A6">
      <w:numFmt w:val="bullet"/>
      <w:lvlText w:val="•"/>
      <w:lvlJc w:val="left"/>
      <w:pPr>
        <w:ind w:left="3298" w:hanging="360"/>
      </w:pPr>
      <w:rPr>
        <w:rFonts w:hint="default"/>
      </w:rPr>
    </w:lvl>
    <w:lvl w:ilvl="4" w:tplc="BDE2287E">
      <w:numFmt w:val="bullet"/>
      <w:lvlText w:val="•"/>
      <w:lvlJc w:val="left"/>
      <w:pPr>
        <w:ind w:left="4104" w:hanging="360"/>
      </w:pPr>
      <w:rPr>
        <w:rFonts w:hint="default"/>
      </w:rPr>
    </w:lvl>
    <w:lvl w:ilvl="5" w:tplc="DF6002D4">
      <w:numFmt w:val="bullet"/>
      <w:lvlText w:val="•"/>
      <w:lvlJc w:val="left"/>
      <w:pPr>
        <w:ind w:left="4910" w:hanging="360"/>
      </w:pPr>
      <w:rPr>
        <w:rFonts w:hint="default"/>
      </w:rPr>
    </w:lvl>
    <w:lvl w:ilvl="6" w:tplc="CAEA1416">
      <w:numFmt w:val="bullet"/>
      <w:lvlText w:val="•"/>
      <w:lvlJc w:val="left"/>
      <w:pPr>
        <w:ind w:left="5716" w:hanging="360"/>
      </w:pPr>
      <w:rPr>
        <w:rFonts w:hint="default"/>
      </w:rPr>
    </w:lvl>
    <w:lvl w:ilvl="7" w:tplc="D3DAF52A">
      <w:numFmt w:val="bullet"/>
      <w:lvlText w:val="•"/>
      <w:lvlJc w:val="left"/>
      <w:pPr>
        <w:ind w:left="6522" w:hanging="360"/>
      </w:pPr>
      <w:rPr>
        <w:rFonts w:hint="default"/>
      </w:rPr>
    </w:lvl>
    <w:lvl w:ilvl="8" w:tplc="0D4A5226">
      <w:numFmt w:val="bullet"/>
      <w:lvlText w:val="•"/>
      <w:lvlJc w:val="left"/>
      <w:pPr>
        <w:ind w:left="7328" w:hanging="360"/>
      </w:pPr>
      <w:rPr>
        <w:rFonts w:hint="default"/>
      </w:rPr>
    </w:lvl>
  </w:abstractNum>
  <w:abstractNum w:abstractNumId="30">
    <w:nsid w:val="388C0C88"/>
    <w:multiLevelType w:val="hybridMultilevel"/>
    <w:tmpl w:val="CAB2B46C"/>
    <w:lvl w:ilvl="0" w:tplc="37ECB15C">
      <w:numFmt w:val="bullet"/>
      <w:lvlText w:val=""/>
      <w:lvlJc w:val="left"/>
      <w:pPr>
        <w:ind w:left="880" w:hanging="360"/>
      </w:pPr>
      <w:rPr>
        <w:rFonts w:ascii="Symbol" w:eastAsia="Symbol" w:hAnsi="Symbol" w:cs="Symbol" w:hint="default"/>
        <w:w w:val="102"/>
        <w:sz w:val="19"/>
        <w:szCs w:val="19"/>
      </w:rPr>
    </w:lvl>
    <w:lvl w:ilvl="1" w:tplc="AC387928">
      <w:numFmt w:val="bullet"/>
      <w:lvlText w:val="•"/>
      <w:lvlJc w:val="left"/>
      <w:pPr>
        <w:ind w:left="1686" w:hanging="360"/>
      </w:pPr>
      <w:rPr>
        <w:rFonts w:hint="default"/>
      </w:rPr>
    </w:lvl>
    <w:lvl w:ilvl="2" w:tplc="8D685E72">
      <w:numFmt w:val="bullet"/>
      <w:lvlText w:val="•"/>
      <w:lvlJc w:val="left"/>
      <w:pPr>
        <w:ind w:left="2492" w:hanging="360"/>
      </w:pPr>
      <w:rPr>
        <w:rFonts w:hint="default"/>
      </w:rPr>
    </w:lvl>
    <w:lvl w:ilvl="3" w:tplc="D43C8AE2">
      <w:numFmt w:val="bullet"/>
      <w:lvlText w:val="•"/>
      <w:lvlJc w:val="left"/>
      <w:pPr>
        <w:ind w:left="3298" w:hanging="360"/>
      </w:pPr>
      <w:rPr>
        <w:rFonts w:hint="default"/>
      </w:rPr>
    </w:lvl>
    <w:lvl w:ilvl="4" w:tplc="91D070D6">
      <w:numFmt w:val="bullet"/>
      <w:lvlText w:val="•"/>
      <w:lvlJc w:val="left"/>
      <w:pPr>
        <w:ind w:left="4104" w:hanging="360"/>
      </w:pPr>
      <w:rPr>
        <w:rFonts w:hint="default"/>
      </w:rPr>
    </w:lvl>
    <w:lvl w:ilvl="5" w:tplc="5860BDCA">
      <w:numFmt w:val="bullet"/>
      <w:lvlText w:val="•"/>
      <w:lvlJc w:val="left"/>
      <w:pPr>
        <w:ind w:left="4910" w:hanging="360"/>
      </w:pPr>
      <w:rPr>
        <w:rFonts w:hint="default"/>
      </w:rPr>
    </w:lvl>
    <w:lvl w:ilvl="6" w:tplc="644883B4">
      <w:numFmt w:val="bullet"/>
      <w:lvlText w:val="•"/>
      <w:lvlJc w:val="left"/>
      <w:pPr>
        <w:ind w:left="5716" w:hanging="360"/>
      </w:pPr>
      <w:rPr>
        <w:rFonts w:hint="default"/>
      </w:rPr>
    </w:lvl>
    <w:lvl w:ilvl="7" w:tplc="352C4138">
      <w:numFmt w:val="bullet"/>
      <w:lvlText w:val="•"/>
      <w:lvlJc w:val="left"/>
      <w:pPr>
        <w:ind w:left="6522" w:hanging="360"/>
      </w:pPr>
      <w:rPr>
        <w:rFonts w:hint="default"/>
      </w:rPr>
    </w:lvl>
    <w:lvl w:ilvl="8" w:tplc="58C6F8CC">
      <w:numFmt w:val="bullet"/>
      <w:lvlText w:val="•"/>
      <w:lvlJc w:val="left"/>
      <w:pPr>
        <w:ind w:left="7328" w:hanging="360"/>
      </w:pPr>
      <w:rPr>
        <w:rFonts w:hint="default"/>
      </w:rPr>
    </w:lvl>
  </w:abstractNum>
  <w:abstractNum w:abstractNumId="31">
    <w:nsid w:val="38BA6CD4"/>
    <w:multiLevelType w:val="hybridMultilevel"/>
    <w:tmpl w:val="C1E608E2"/>
    <w:lvl w:ilvl="0" w:tplc="2D16FE6A">
      <w:numFmt w:val="bullet"/>
      <w:lvlText w:val=""/>
      <w:lvlJc w:val="left"/>
      <w:pPr>
        <w:ind w:left="880" w:hanging="360"/>
      </w:pPr>
      <w:rPr>
        <w:rFonts w:ascii="Symbol" w:eastAsia="Symbol" w:hAnsi="Symbol" w:cs="Symbol" w:hint="default"/>
        <w:w w:val="102"/>
        <w:sz w:val="19"/>
        <w:szCs w:val="19"/>
      </w:rPr>
    </w:lvl>
    <w:lvl w:ilvl="1" w:tplc="C9486442">
      <w:numFmt w:val="bullet"/>
      <w:lvlText w:val="•"/>
      <w:lvlJc w:val="left"/>
      <w:pPr>
        <w:ind w:left="1686" w:hanging="360"/>
      </w:pPr>
      <w:rPr>
        <w:rFonts w:hint="default"/>
      </w:rPr>
    </w:lvl>
    <w:lvl w:ilvl="2" w:tplc="9CECAF86">
      <w:numFmt w:val="bullet"/>
      <w:lvlText w:val="•"/>
      <w:lvlJc w:val="left"/>
      <w:pPr>
        <w:ind w:left="2492" w:hanging="360"/>
      </w:pPr>
      <w:rPr>
        <w:rFonts w:hint="default"/>
      </w:rPr>
    </w:lvl>
    <w:lvl w:ilvl="3" w:tplc="5CEE803A">
      <w:numFmt w:val="bullet"/>
      <w:lvlText w:val="•"/>
      <w:lvlJc w:val="left"/>
      <w:pPr>
        <w:ind w:left="3298" w:hanging="360"/>
      </w:pPr>
      <w:rPr>
        <w:rFonts w:hint="default"/>
      </w:rPr>
    </w:lvl>
    <w:lvl w:ilvl="4" w:tplc="C7349486">
      <w:numFmt w:val="bullet"/>
      <w:lvlText w:val="•"/>
      <w:lvlJc w:val="left"/>
      <w:pPr>
        <w:ind w:left="4104" w:hanging="360"/>
      </w:pPr>
      <w:rPr>
        <w:rFonts w:hint="default"/>
      </w:rPr>
    </w:lvl>
    <w:lvl w:ilvl="5" w:tplc="68ACFA4A">
      <w:numFmt w:val="bullet"/>
      <w:lvlText w:val="•"/>
      <w:lvlJc w:val="left"/>
      <w:pPr>
        <w:ind w:left="4910" w:hanging="360"/>
      </w:pPr>
      <w:rPr>
        <w:rFonts w:hint="default"/>
      </w:rPr>
    </w:lvl>
    <w:lvl w:ilvl="6" w:tplc="B6B03718">
      <w:numFmt w:val="bullet"/>
      <w:lvlText w:val="•"/>
      <w:lvlJc w:val="left"/>
      <w:pPr>
        <w:ind w:left="5716" w:hanging="360"/>
      </w:pPr>
      <w:rPr>
        <w:rFonts w:hint="default"/>
      </w:rPr>
    </w:lvl>
    <w:lvl w:ilvl="7" w:tplc="0FE0848A">
      <w:numFmt w:val="bullet"/>
      <w:lvlText w:val="•"/>
      <w:lvlJc w:val="left"/>
      <w:pPr>
        <w:ind w:left="6522" w:hanging="360"/>
      </w:pPr>
      <w:rPr>
        <w:rFonts w:hint="default"/>
      </w:rPr>
    </w:lvl>
    <w:lvl w:ilvl="8" w:tplc="2A740690">
      <w:numFmt w:val="bullet"/>
      <w:lvlText w:val="•"/>
      <w:lvlJc w:val="left"/>
      <w:pPr>
        <w:ind w:left="7328" w:hanging="360"/>
      </w:pPr>
      <w:rPr>
        <w:rFonts w:hint="default"/>
      </w:rPr>
    </w:lvl>
  </w:abstractNum>
  <w:abstractNum w:abstractNumId="32">
    <w:nsid w:val="39897411"/>
    <w:multiLevelType w:val="hybridMultilevel"/>
    <w:tmpl w:val="F4C6F4CA"/>
    <w:lvl w:ilvl="0" w:tplc="B38C8C18">
      <w:numFmt w:val="bullet"/>
      <w:lvlText w:val=""/>
      <w:lvlJc w:val="left"/>
      <w:pPr>
        <w:ind w:left="880" w:hanging="360"/>
      </w:pPr>
      <w:rPr>
        <w:rFonts w:ascii="Symbol" w:eastAsia="Symbol" w:hAnsi="Symbol" w:cs="Symbol" w:hint="default"/>
        <w:w w:val="102"/>
        <w:sz w:val="19"/>
        <w:szCs w:val="19"/>
      </w:rPr>
    </w:lvl>
    <w:lvl w:ilvl="1" w:tplc="16C83B62">
      <w:numFmt w:val="bullet"/>
      <w:lvlText w:val="•"/>
      <w:lvlJc w:val="left"/>
      <w:pPr>
        <w:ind w:left="1686" w:hanging="360"/>
      </w:pPr>
      <w:rPr>
        <w:rFonts w:hint="default"/>
      </w:rPr>
    </w:lvl>
    <w:lvl w:ilvl="2" w:tplc="84FEAAA0">
      <w:numFmt w:val="bullet"/>
      <w:lvlText w:val="•"/>
      <w:lvlJc w:val="left"/>
      <w:pPr>
        <w:ind w:left="2492" w:hanging="360"/>
      </w:pPr>
      <w:rPr>
        <w:rFonts w:hint="default"/>
      </w:rPr>
    </w:lvl>
    <w:lvl w:ilvl="3" w:tplc="58B0D778">
      <w:numFmt w:val="bullet"/>
      <w:lvlText w:val="•"/>
      <w:lvlJc w:val="left"/>
      <w:pPr>
        <w:ind w:left="3298" w:hanging="360"/>
      </w:pPr>
      <w:rPr>
        <w:rFonts w:hint="default"/>
      </w:rPr>
    </w:lvl>
    <w:lvl w:ilvl="4" w:tplc="924E36C8">
      <w:numFmt w:val="bullet"/>
      <w:lvlText w:val="•"/>
      <w:lvlJc w:val="left"/>
      <w:pPr>
        <w:ind w:left="4104" w:hanging="360"/>
      </w:pPr>
      <w:rPr>
        <w:rFonts w:hint="default"/>
      </w:rPr>
    </w:lvl>
    <w:lvl w:ilvl="5" w:tplc="F6001FF8">
      <w:numFmt w:val="bullet"/>
      <w:lvlText w:val="•"/>
      <w:lvlJc w:val="left"/>
      <w:pPr>
        <w:ind w:left="4910" w:hanging="360"/>
      </w:pPr>
      <w:rPr>
        <w:rFonts w:hint="default"/>
      </w:rPr>
    </w:lvl>
    <w:lvl w:ilvl="6" w:tplc="CE529AD8">
      <w:numFmt w:val="bullet"/>
      <w:lvlText w:val="•"/>
      <w:lvlJc w:val="left"/>
      <w:pPr>
        <w:ind w:left="5716" w:hanging="360"/>
      </w:pPr>
      <w:rPr>
        <w:rFonts w:hint="default"/>
      </w:rPr>
    </w:lvl>
    <w:lvl w:ilvl="7" w:tplc="C548FFE8">
      <w:numFmt w:val="bullet"/>
      <w:lvlText w:val="•"/>
      <w:lvlJc w:val="left"/>
      <w:pPr>
        <w:ind w:left="6522" w:hanging="360"/>
      </w:pPr>
      <w:rPr>
        <w:rFonts w:hint="default"/>
      </w:rPr>
    </w:lvl>
    <w:lvl w:ilvl="8" w:tplc="150238F0">
      <w:numFmt w:val="bullet"/>
      <w:lvlText w:val="•"/>
      <w:lvlJc w:val="left"/>
      <w:pPr>
        <w:ind w:left="7328" w:hanging="360"/>
      </w:pPr>
      <w:rPr>
        <w:rFonts w:hint="default"/>
      </w:rPr>
    </w:lvl>
  </w:abstractNum>
  <w:abstractNum w:abstractNumId="33">
    <w:nsid w:val="3B8808ED"/>
    <w:multiLevelType w:val="hybridMultilevel"/>
    <w:tmpl w:val="1778BC78"/>
    <w:lvl w:ilvl="0" w:tplc="EE6E9A66">
      <w:numFmt w:val="bullet"/>
      <w:lvlText w:val=""/>
      <w:lvlJc w:val="left"/>
      <w:pPr>
        <w:ind w:left="880" w:hanging="360"/>
      </w:pPr>
      <w:rPr>
        <w:rFonts w:ascii="Symbol" w:eastAsia="Symbol" w:hAnsi="Symbol" w:cs="Symbol" w:hint="default"/>
        <w:w w:val="102"/>
        <w:sz w:val="19"/>
        <w:szCs w:val="19"/>
      </w:rPr>
    </w:lvl>
    <w:lvl w:ilvl="1" w:tplc="B85EA648">
      <w:numFmt w:val="bullet"/>
      <w:lvlText w:val="•"/>
      <w:lvlJc w:val="left"/>
      <w:pPr>
        <w:ind w:left="1686" w:hanging="360"/>
      </w:pPr>
      <w:rPr>
        <w:rFonts w:hint="default"/>
      </w:rPr>
    </w:lvl>
    <w:lvl w:ilvl="2" w:tplc="870EA672">
      <w:numFmt w:val="bullet"/>
      <w:lvlText w:val="•"/>
      <w:lvlJc w:val="left"/>
      <w:pPr>
        <w:ind w:left="2492" w:hanging="360"/>
      </w:pPr>
      <w:rPr>
        <w:rFonts w:hint="default"/>
      </w:rPr>
    </w:lvl>
    <w:lvl w:ilvl="3" w:tplc="F29CD0CE">
      <w:numFmt w:val="bullet"/>
      <w:lvlText w:val="•"/>
      <w:lvlJc w:val="left"/>
      <w:pPr>
        <w:ind w:left="3298" w:hanging="360"/>
      </w:pPr>
      <w:rPr>
        <w:rFonts w:hint="default"/>
      </w:rPr>
    </w:lvl>
    <w:lvl w:ilvl="4" w:tplc="1CC296DE">
      <w:numFmt w:val="bullet"/>
      <w:lvlText w:val="•"/>
      <w:lvlJc w:val="left"/>
      <w:pPr>
        <w:ind w:left="4104" w:hanging="360"/>
      </w:pPr>
      <w:rPr>
        <w:rFonts w:hint="default"/>
      </w:rPr>
    </w:lvl>
    <w:lvl w:ilvl="5" w:tplc="32626018">
      <w:numFmt w:val="bullet"/>
      <w:lvlText w:val="•"/>
      <w:lvlJc w:val="left"/>
      <w:pPr>
        <w:ind w:left="4910" w:hanging="360"/>
      </w:pPr>
      <w:rPr>
        <w:rFonts w:hint="default"/>
      </w:rPr>
    </w:lvl>
    <w:lvl w:ilvl="6" w:tplc="CC80E680">
      <w:numFmt w:val="bullet"/>
      <w:lvlText w:val="•"/>
      <w:lvlJc w:val="left"/>
      <w:pPr>
        <w:ind w:left="5716" w:hanging="360"/>
      </w:pPr>
      <w:rPr>
        <w:rFonts w:hint="default"/>
      </w:rPr>
    </w:lvl>
    <w:lvl w:ilvl="7" w:tplc="5398694A">
      <w:numFmt w:val="bullet"/>
      <w:lvlText w:val="•"/>
      <w:lvlJc w:val="left"/>
      <w:pPr>
        <w:ind w:left="6522" w:hanging="360"/>
      </w:pPr>
      <w:rPr>
        <w:rFonts w:hint="default"/>
      </w:rPr>
    </w:lvl>
    <w:lvl w:ilvl="8" w:tplc="9E768678">
      <w:numFmt w:val="bullet"/>
      <w:lvlText w:val="•"/>
      <w:lvlJc w:val="left"/>
      <w:pPr>
        <w:ind w:left="7328" w:hanging="360"/>
      </w:pPr>
      <w:rPr>
        <w:rFonts w:hint="default"/>
      </w:rPr>
    </w:lvl>
  </w:abstractNum>
  <w:abstractNum w:abstractNumId="34">
    <w:nsid w:val="3E0D48BC"/>
    <w:multiLevelType w:val="hybridMultilevel"/>
    <w:tmpl w:val="2DA2EC64"/>
    <w:lvl w:ilvl="0" w:tplc="76B4462A">
      <w:numFmt w:val="bullet"/>
      <w:lvlText w:val=""/>
      <w:lvlJc w:val="left"/>
      <w:pPr>
        <w:ind w:left="880" w:hanging="360"/>
      </w:pPr>
      <w:rPr>
        <w:rFonts w:ascii="Symbol" w:eastAsia="Symbol" w:hAnsi="Symbol" w:cs="Symbol" w:hint="default"/>
        <w:w w:val="102"/>
        <w:sz w:val="19"/>
        <w:szCs w:val="19"/>
      </w:rPr>
    </w:lvl>
    <w:lvl w:ilvl="1" w:tplc="23447048">
      <w:numFmt w:val="bullet"/>
      <w:lvlText w:val="•"/>
      <w:lvlJc w:val="left"/>
      <w:pPr>
        <w:ind w:left="1686" w:hanging="360"/>
      </w:pPr>
      <w:rPr>
        <w:rFonts w:hint="default"/>
      </w:rPr>
    </w:lvl>
    <w:lvl w:ilvl="2" w:tplc="F2F672D2">
      <w:numFmt w:val="bullet"/>
      <w:lvlText w:val="•"/>
      <w:lvlJc w:val="left"/>
      <w:pPr>
        <w:ind w:left="2492" w:hanging="360"/>
      </w:pPr>
      <w:rPr>
        <w:rFonts w:hint="default"/>
      </w:rPr>
    </w:lvl>
    <w:lvl w:ilvl="3" w:tplc="55C2544E">
      <w:numFmt w:val="bullet"/>
      <w:lvlText w:val="•"/>
      <w:lvlJc w:val="left"/>
      <w:pPr>
        <w:ind w:left="3298" w:hanging="360"/>
      </w:pPr>
      <w:rPr>
        <w:rFonts w:hint="default"/>
      </w:rPr>
    </w:lvl>
    <w:lvl w:ilvl="4" w:tplc="B3F6700A">
      <w:numFmt w:val="bullet"/>
      <w:lvlText w:val="•"/>
      <w:lvlJc w:val="left"/>
      <w:pPr>
        <w:ind w:left="4104" w:hanging="360"/>
      </w:pPr>
      <w:rPr>
        <w:rFonts w:hint="default"/>
      </w:rPr>
    </w:lvl>
    <w:lvl w:ilvl="5" w:tplc="B9CEAB5A">
      <w:numFmt w:val="bullet"/>
      <w:lvlText w:val="•"/>
      <w:lvlJc w:val="left"/>
      <w:pPr>
        <w:ind w:left="4910" w:hanging="360"/>
      </w:pPr>
      <w:rPr>
        <w:rFonts w:hint="default"/>
      </w:rPr>
    </w:lvl>
    <w:lvl w:ilvl="6" w:tplc="43C8BE60">
      <w:numFmt w:val="bullet"/>
      <w:lvlText w:val="•"/>
      <w:lvlJc w:val="left"/>
      <w:pPr>
        <w:ind w:left="5716" w:hanging="360"/>
      </w:pPr>
      <w:rPr>
        <w:rFonts w:hint="default"/>
      </w:rPr>
    </w:lvl>
    <w:lvl w:ilvl="7" w:tplc="040CBD82">
      <w:numFmt w:val="bullet"/>
      <w:lvlText w:val="•"/>
      <w:lvlJc w:val="left"/>
      <w:pPr>
        <w:ind w:left="6522" w:hanging="360"/>
      </w:pPr>
      <w:rPr>
        <w:rFonts w:hint="default"/>
      </w:rPr>
    </w:lvl>
    <w:lvl w:ilvl="8" w:tplc="98B6E4C8">
      <w:numFmt w:val="bullet"/>
      <w:lvlText w:val="•"/>
      <w:lvlJc w:val="left"/>
      <w:pPr>
        <w:ind w:left="7328" w:hanging="360"/>
      </w:pPr>
      <w:rPr>
        <w:rFonts w:hint="default"/>
      </w:rPr>
    </w:lvl>
  </w:abstractNum>
  <w:abstractNum w:abstractNumId="35">
    <w:nsid w:val="418E29D4"/>
    <w:multiLevelType w:val="hybridMultilevel"/>
    <w:tmpl w:val="E952B46E"/>
    <w:lvl w:ilvl="0" w:tplc="57CCB396">
      <w:numFmt w:val="bullet"/>
      <w:lvlText w:val=""/>
      <w:lvlJc w:val="left"/>
      <w:pPr>
        <w:ind w:left="880" w:hanging="360"/>
      </w:pPr>
      <w:rPr>
        <w:rFonts w:ascii="Symbol" w:eastAsia="Symbol" w:hAnsi="Symbol" w:cs="Symbol" w:hint="default"/>
        <w:w w:val="102"/>
        <w:sz w:val="19"/>
        <w:szCs w:val="19"/>
      </w:rPr>
    </w:lvl>
    <w:lvl w:ilvl="1" w:tplc="F370AD7C">
      <w:numFmt w:val="bullet"/>
      <w:lvlText w:val="•"/>
      <w:lvlJc w:val="left"/>
      <w:pPr>
        <w:ind w:left="1686" w:hanging="360"/>
      </w:pPr>
      <w:rPr>
        <w:rFonts w:hint="default"/>
      </w:rPr>
    </w:lvl>
    <w:lvl w:ilvl="2" w:tplc="100299D6">
      <w:numFmt w:val="bullet"/>
      <w:lvlText w:val="•"/>
      <w:lvlJc w:val="left"/>
      <w:pPr>
        <w:ind w:left="2492" w:hanging="360"/>
      </w:pPr>
      <w:rPr>
        <w:rFonts w:hint="default"/>
      </w:rPr>
    </w:lvl>
    <w:lvl w:ilvl="3" w:tplc="23BC6B9C">
      <w:numFmt w:val="bullet"/>
      <w:lvlText w:val="•"/>
      <w:lvlJc w:val="left"/>
      <w:pPr>
        <w:ind w:left="3298" w:hanging="360"/>
      </w:pPr>
      <w:rPr>
        <w:rFonts w:hint="default"/>
      </w:rPr>
    </w:lvl>
    <w:lvl w:ilvl="4" w:tplc="B59803A0">
      <w:numFmt w:val="bullet"/>
      <w:lvlText w:val="•"/>
      <w:lvlJc w:val="left"/>
      <w:pPr>
        <w:ind w:left="4104" w:hanging="360"/>
      </w:pPr>
      <w:rPr>
        <w:rFonts w:hint="default"/>
      </w:rPr>
    </w:lvl>
    <w:lvl w:ilvl="5" w:tplc="8C1ED4C8">
      <w:numFmt w:val="bullet"/>
      <w:lvlText w:val="•"/>
      <w:lvlJc w:val="left"/>
      <w:pPr>
        <w:ind w:left="4910" w:hanging="360"/>
      </w:pPr>
      <w:rPr>
        <w:rFonts w:hint="default"/>
      </w:rPr>
    </w:lvl>
    <w:lvl w:ilvl="6" w:tplc="A6B28F72">
      <w:numFmt w:val="bullet"/>
      <w:lvlText w:val="•"/>
      <w:lvlJc w:val="left"/>
      <w:pPr>
        <w:ind w:left="5716" w:hanging="360"/>
      </w:pPr>
      <w:rPr>
        <w:rFonts w:hint="default"/>
      </w:rPr>
    </w:lvl>
    <w:lvl w:ilvl="7" w:tplc="A51EDD0A">
      <w:numFmt w:val="bullet"/>
      <w:lvlText w:val="•"/>
      <w:lvlJc w:val="left"/>
      <w:pPr>
        <w:ind w:left="6522" w:hanging="360"/>
      </w:pPr>
      <w:rPr>
        <w:rFonts w:hint="default"/>
      </w:rPr>
    </w:lvl>
    <w:lvl w:ilvl="8" w:tplc="5EDE0580">
      <w:numFmt w:val="bullet"/>
      <w:lvlText w:val="•"/>
      <w:lvlJc w:val="left"/>
      <w:pPr>
        <w:ind w:left="7328" w:hanging="360"/>
      </w:pPr>
      <w:rPr>
        <w:rFonts w:hint="default"/>
      </w:rPr>
    </w:lvl>
  </w:abstractNum>
  <w:abstractNum w:abstractNumId="36">
    <w:nsid w:val="423D70B8"/>
    <w:multiLevelType w:val="hybridMultilevel"/>
    <w:tmpl w:val="1910F3BC"/>
    <w:lvl w:ilvl="0" w:tplc="3586B3E0">
      <w:numFmt w:val="bullet"/>
      <w:lvlText w:val=""/>
      <w:lvlJc w:val="left"/>
      <w:pPr>
        <w:ind w:left="880" w:hanging="360"/>
      </w:pPr>
      <w:rPr>
        <w:rFonts w:ascii="Symbol" w:eastAsia="Symbol" w:hAnsi="Symbol" w:cs="Symbol" w:hint="default"/>
        <w:w w:val="102"/>
        <w:sz w:val="19"/>
        <w:szCs w:val="19"/>
      </w:rPr>
    </w:lvl>
    <w:lvl w:ilvl="1" w:tplc="38B00DEC">
      <w:numFmt w:val="bullet"/>
      <w:lvlText w:val="•"/>
      <w:lvlJc w:val="left"/>
      <w:pPr>
        <w:ind w:left="1686" w:hanging="360"/>
      </w:pPr>
      <w:rPr>
        <w:rFonts w:hint="default"/>
      </w:rPr>
    </w:lvl>
    <w:lvl w:ilvl="2" w:tplc="7BF6EA08">
      <w:numFmt w:val="bullet"/>
      <w:lvlText w:val="•"/>
      <w:lvlJc w:val="left"/>
      <w:pPr>
        <w:ind w:left="2492" w:hanging="360"/>
      </w:pPr>
      <w:rPr>
        <w:rFonts w:hint="default"/>
      </w:rPr>
    </w:lvl>
    <w:lvl w:ilvl="3" w:tplc="FC4EDE24">
      <w:numFmt w:val="bullet"/>
      <w:lvlText w:val="•"/>
      <w:lvlJc w:val="left"/>
      <w:pPr>
        <w:ind w:left="3298" w:hanging="360"/>
      </w:pPr>
      <w:rPr>
        <w:rFonts w:hint="default"/>
      </w:rPr>
    </w:lvl>
    <w:lvl w:ilvl="4" w:tplc="A16E724C">
      <w:numFmt w:val="bullet"/>
      <w:lvlText w:val="•"/>
      <w:lvlJc w:val="left"/>
      <w:pPr>
        <w:ind w:left="4104" w:hanging="360"/>
      </w:pPr>
      <w:rPr>
        <w:rFonts w:hint="default"/>
      </w:rPr>
    </w:lvl>
    <w:lvl w:ilvl="5" w:tplc="6A60856E">
      <w:numFmt w:val="bullet"/>
      <w:lvlText w:val="•"/>
      <w:lvlJc w:val="left"/>
      <w:pPr>
        <w:ind w:left="4910" w:hanging="360"/>
      </w:pPr>
      <w:rPr>
        <w:rFonts w:hint="default"/>
      </w:rPr>
    </w:lvl>
    <w:lvl w:ilvl="6" w:tplc="2C62300A">
      <w:numFmt w:val="bullet"/>
      <w:lvlText w:val="•"/>
      <w:lvlJc w:val="left"/>
      <w:pPr>
        <w:ind w:left="5716" w:hanging="360"/>
      </w:pPr>
      <w:rPr>
        <w:rFonts w:hint="default"/>
      </w:rPr>
    </w:lvl>
    <w:lvl w:ilvl="7" w:tplc="47365674">
      <w:numFmt w:val="bullet"/>
      <w:lvlText w:val="•"/>
      <w:lvlJc w:val="left"/>
      <w:pPr>
        <w:ind w:left="6522" w:hanging="360"/>
      </w:pPr>
      <w:rPr>
        <w:rFonts w:hint="default"/>
      </w:rPr>
    </w:lvl>
    <w:lvl w:ilvl="8" w:tplc="F976BA48">
      <w:numFmt w:val="bullet"/>
      <w:lvlText w:val="•"/>
      <w:lvlJc w:val="left"/>
      <w:pPr>
        <w:ind w:left="7328" w:hanging="360"/>
      </w:pPr>
      <w:rPr>
        <w:rFonts w:hint="default"/>
      </w:rPr>
    </w:lvl>
  </w:abstractNum>
  <w:abstractNum w:abstractNumId="37">
    <w:nsid w:val="46AC009D"/>
    <w:multiLevelType w:val="hybridMultilevel"/>
    <w:tmpl w:val="465ED990"/>
    <w:lvl w:ilvl="0" w:tplc="27DEE30A">
      <w:numFmt w:val="bullet"/>
      <w:lvlText w:val=""/>
      <w:lvlJc w:val="left"/>
      <w:pPr>
        <w:ind w:left="880" w:hanging="360"/>
      </w:pPr>
      <w:rPr>
        <w:rFonts w:ascii="Symbol" w:eastAsia="Symbol" w:hAnsi="Symbol" w:cs="Symbol" w:hint="default"/>
        <w:w w:val="102"/>
        <w:sz w:val="19"/>
        <w:szCs w:val="19"/>
      </w:rPr>
    </w:lvl>
    <w:lvl w:ilvl="1" w:tplc="74A8C564">
      <w:numFmt w:val="bullet"/>
      <w:lvlText w:val="•"/>
      <w:lvlJc w:val="left"/>
      <w:pPr>
        <w:ind w:left="1686" w:hanging="360"/>
      </w:pPr>
      <w:rPr>
        <w:rFonts w:hint="default"/>
      </w:rPr>
    </w:lvl>
    <w:lvl w:ilvl="2" w:tplc="3C363B68">
      <w:numFmt w:val="bullet"/>
      <w:lvlText w:val="•"/>
      <w:lvlJc w:val="left"/>
      <w:pPr>
        <w:ind w:left="2492" w:hanging="360"/>
      </w:pPr>
      <w:rPr>
        <w:rFonts w:hint="default"/>
      </w:rPr>
    </w:lvl>
    <w:lvl w:ilvl="3" w:tplc="6854D5B8">
      <w:numFmt w:val="bullet"/>
      <w:lvlText w:val="•"/>
      <w:lvlJc w:val="left"/>
      <w:pPr>
        <w:ind w:left="3298" w:hanging="360"/>
      </w:pPr>
      <w:rPr>
        <w:rFonts w:hint="default"/>
      </w:rPr>
    </w:lvl>
    <w:lvl w:ilvl="4" w:tplc="9600FDFA">
      <w:numFmt w:val="bullet"/>
      <w:lvlText w:val="•"/>
      <w:lvlJc w:val="left"/>
      <w:pPr>
        <w:ind w:left="4104" w:hanging="360"/>
      </w:pPr>
      <w:rPr>
        <w:rFonts w:hint="default"/>
      </w:rPr>
    </w:lvl>
    <w:lvl w:ilvl="5" w:tplc="22B8443A">
      <w:numFmt w:val="bullet"/>
      <w:lvlText w:val="•"/>
      <w:lvlJc w:val="left"/>
      <w:pPr>
        <w:ind w:left="4910" w:hanging="360"/>
      </w:pPr>
      <w:rPr>
        <w:rFonts w:hint="default"/>
      </w:rPr>
    </w:lvl>
    <w:lvl w:ilvl="6" w:tplc="C95C6AD6">
      <w:numFmt w:val="bullet"/>
      <w:lvlText w:val="•"/>
      <w:lvlJc w:val="left"/>
      <w:pPr>
        <w:ind w:left="5716" w:hanging="360"/>
      </w:pPr>
      <w:rPr>
        <w:rFonts w:hint="default"/>
      </w:rPr>
    </w:lvl>
    <w:lvl w:ilvl="7" w:tplc="318E8F5A">
      <w:numFmt w:val="bullet"/>
      <w:lvlText w:val="•"/>
      <w:lvlJc w:val="left"/>
      <w:pPr>
        <w:ind w:left="6522" w:hanging="360"/>
      </w:pPr>
      <w:rPr>
        <w:rFonts w:hint="default"/>
      </w:rPr>
    </w:lvl>
    <w:lvl w:ilvl="8" w:tplc="0DC6C176">
      <w:numFmt w:val="bullet"/>
      <w:lvlText w:val="•"/>
      <w:lvlJc w:val="left"/>
      <w:pPr>
        <w:ind w:left="7328" w:hanging="360"/>
      </w:pPr>
      <w:rPr>
        <w:rFonts w:hint="default"/>
      </w:rPr>
    </w:lvl>
  </w:abstractNum>
  <w:abstractNum w:abstractNumId="38">
    <w:nsid w:val="4DE040E6"/>
    <w:multiLevelType w:val="hybridMultilevel"/>
    <w:tmpl w:val="DA1E59E2"/>
    <w:lvl w:ilvl="0" w:tplc="C644C886">
      <w:start w:val="1"/>
      <w:numFmt w:val="decimal"/>
      <w:lvlText w:val="%1."/>
      <w:lvlJc w:val="left"/>
      <w:pPr>
        <w:ind w:left="880" w:hanging="360"/>
      </w:pPr>
      <w:rPr>
        <w:rFonts w:ascii="Arial" w:eastAsia="Arial" w:hAnsi="Arial" w:cs="Arial" w:hint="default"/>
        <w:spacing w:val="-7"/>
        <w:w w:val="102"/>
        <w:sz w:val="19"/>
        <w:szCs w:val="19"/>
      </w:rPr>
    </w:lvl>
    <w:lvl w:ilvl="1" w:tplc="4F1A18D6">
      <w:numFmt w:val="bullet"/>
      <w:lvlText w:val="•"/>
      <w:lvlJc w:val="left"/>
      <w:pPr>
        <w:ind w:left="1140" w:hanging="360"/>
      </w:pPr>
      <w:rPr>
        <w:rFonts w:hint="default"/>
      </w:rPr>
    </w:lvl>
    <w:lvl w:ilvl="2" w:tplc="4170B0B6">
      <w:numFmt w:val="bullet"/>
      <w:lvlText w:val="•"/>
      <w:lvlJc w:val="left"/>
      <w:pPr>
        <w:ind w:left="2006" w:hanging="360"/>
      </w:pPr>
      <w:rPr>
        <w:rFonts w:hint="default"/>
      </w:rPr>
    </w:lvl>
    <w:lvl w:ilvl="3" w:tplc="DA56AEB4">
      <w:numFmt w:val="bullet"/>
      <w:lvlText w:val="•"/>
      <w:lvlJc w:val="left"/>
      <w:pPr>
        <w:ind w:left="2873" w:hanging="360"/>
      </w:pPr>
      <w:rPr>
        <w:rFonts w:hint="default"/>
      </w:rPr>
    </w:lvl>
    <w:lvl w:ilvl="4" w:tplc="B03098B8">
      <w:numFmt w:val="bullet"/>
      <w:lvlText w:val="•"/>
      <w:lvlJc w:val="left"/>
      <w:pPr>
        <w:ind w:left="3740" w:hanging="360"/>
      </w:pPr>
      <w:rPr>
        <w:rFonts w:hint="default"/>
      </w:rPr>
    </w:lvl>
    <w:lvl w:ilvl="5" w:tplc="46662296">
      <w:numFmt w:val="bullet"/>
      <w:lvlText w:val="•"/>
      <w:lvlJc w:val="left"/>
      <w:pPr>
        <w:ind w:left="4606" w:hanging="360"/>
      </w:pPr>
      <w:rPr>
        <w:rFonts w:hint="default"/>
      </w:rPr>
    </w:lvl>
    <w:lvl w:ilvl="6" w:tplc="5C1AD9CE">
      <w:numFmt w:val="bullet"/>
      <w:lvlText w:val="•"/>
      <w:lvlJc w:val="left"/>
      <w:pPr>
        <w:ind w:left="5473" w:hanging="360"/>
      </w:pPr>
      <w:rPr>
        <w:rFonts w:hint="default"/>
      </w:rPr>
    </w:lvl>
    <w:lvl w:ilvl="7" w:tplc="33107664">
      <w:numFmt w:val="bullet"/>
      <w:lvlText w:val="•"/>
      <w:lvlJc w:val="left"/>
      <w:pPr>
        <w:ind w:left="6340" w:hanging="360"/>
      </w:pPr>
      <w:rPr>
        <w:rFonts w:hint="default"/>
      </w:rPr>
    </w:lvl>
    <w:lvl w:ilvl="8" w:tplc="43C2E850">
      <w:numFmt w:val="bullet"/>
      <w:lvlText w:val="•"/>
      <w:lvlJc w:val="left"/>
      <w:pPr>
        <w:ind w:left="7206" w:hanging="360"/>
      </w:pPr>
      <w:rPr>
        <w:rFonts w:hint="default"/>
      </w:rPr>
    </w:lvl>
  </w:abstractNum>
  <w:abstractNum w:abstractNumId="39">
    <w:nsid w:val="50157C55"/>
    <w:multiLevelType w:val="hybridMultilevel"/>
    <w:tmpl w:val="5D807A3C"/>
    <w:lvl w:ilvl="0" w:tplc="B010CF22">
      <w:numFmt w:val="bullet"/>
      <w:lvlText w:val=""/>
      <w:lvlJc w:val="left"/>
      <w:pPr>
        <w:ind w:left="880" w:hanging="360"/>
      </w:pPr>
      <w:rPr>
        <w:rFonts w:ascii="Symbol" w:eastAsia="Symbol" w:hAnsi="Symbol" w:cs="Symbol" w:hint="default"/>
        <w:w w:val="102"/>
        <w:sz w:val="19"/>
        <w:szCs w:val="19"/>
      </w:rPr>
    </w:lvl>
    <w:lvl w:ilvl="1" w:tplc="D062F240">
      <w:numFmt w:val="bullet"/>
      <w:lvlText w:val="•"/>
      <w:lvlJc w:val="left"/>
      <w:pPr>
        <w:ind w:left="1686" w:hanging="360"/>
      </w:pPr>
      <w:rPr>
        <w:rFonts w:hint="default"/>
      </w:rPr>
    </w:lvl>
    <w:lvl w:ilvl="2" w:tplc="00A621A8">
      <w:numFmt w:val="bullet"/>
      <w:lvlText w:val="•"/>
      <w:lvlJc w:val="left"/>
      <w:pPr>
        <w:ind w:left="2492" w:hanging="360"/>
      </w:pPr>
      <w:rPr>
        <w:rFonts w:hint="default"/>
      </w:rPr>
    </w:lvl>
    <w:lvl w:ilvl="3" w:tplc="959E75C2">
      <w:numFmt w:val="bullet"/>
      <w:lvlText w:val="•"/>
      <w:lvlJc w:val="left"/>
      <w:pPr>
        <w:ind w:left="3298" w:hanging="360"/>
      </w:pPr>
      <w:rPr>
        <w:rFonts w:hint="default"/>
      </w:rPr>
    </w:lvl>
    <w:lvl w:ilvl="4" w:tplc="1C9A9E1E">
      <w:numFmt w:val="bullet"/>
      <w:lvlText w:val="•"/>
      <w:lvlJc w:val="left"/>
      <w:pPr>
        <w:ind w:left="4104" w:hanging="360"/>
      </w:pPr>
      <w:rPr>
        <w:rFonts w:hint="default"/>
      </w:rPr>
    </w:lvl>
    <w:lvl w:ilvl="5" w:tplc="7F6E2958">
      <w:numFmt w:val="bullet"/>
      <w:lvlText w:val="•"/>
      <w:lvlJc w:val="left"/>
      <w:pPr>
        <w:ind w:left="4910" w:hanging="360"/>
      </w:pPr>
      <w:rPr>
        <w:rFonts w:hint="default"/>
      </w:rPr>
    </w:lvl>
    <w:lvl w:ilvl="6" w:tplc="750A70C0">
      <w:numFmt w:val="bullet"/>
      <w:lvlText w:val="•"/>
      <w:lvlJc w:val="left"/>
      <w:pPr>
        <w:ind w:left="5716" w:hanging="360"/>
      </w:pPr>
      <w:rPr>
        <w:rFonts w:hint="default"/>
      </w:rPr>
    </w:lvl>
    <w:lvl w:ilvl="7" w:tplc="D30AC572">
      <w:numFmt w:val="bullet"/>
      <w:lvlText w:val="•"/>
      <w:lvlJc w:val="left"/>
      <w:pPr>
        <w:ind w:left="6522" w:hanging="360"/>
      </w:pPr>
      <w:rPr>
        <w:rFonts w:hint="default"/>
      </w:rPr>
    </w:lvl>
    <w:lvl w:ilvl="8" w:tplc="5C3A945A">
      <w:numFmt w:val="bullet"/>
      <w:lvlText w:val="•"/>
      <w:lvlJc w:val="left"/>
      <w:pPr>
        <w:ind w:left="7328" w:hanging="360"/>
      </w:pPr>
      <w:rPr>
        <w:rFonts w:hint="default"/>
      </w:rPr>
    </w:lvl>
  </w:abstractNum>
  <w:abstractNum w:abstractNumId="40">
    <w:nsid w:val="52EE3162"/>
    <w:multiLevelType w:val="hybridMultilevel"/>
    <w:tmpl w:val="611026A2"/>
    <w:lvl w:ilvl="0" w:tplc="848217C4">
      <w:numFmt w:val="bullet"/>
      <w:lvlText w:val=""/>
      <w:lvlJc w:val="left"/>
      <w:pPr>
        <w:ind w:left="880" w:hanging="360"/>
      </w:pPr>
      <w:rPr>
        <w:rFonts w:ascii="Symbol" w:eastAsia="Symbol" w:hAnsi="Symbol" w:cs="Symbol" w:hint="default"/>
        <w:w w:val="102"/>
        <w:sz w:val="19"/>
        <w:szCs w:val="19"/>
      </w:rPr>
    </w:lvl>
    <w:lvl w:ilvl="1" w:tplc="FA5ADBAA">
      <w:numFmt w:val="bullet"/>
      <w:lvlText w:val="•"/>
      <w:lvlJc w:val="left"/>
      <w:pPr>
        <w:ind w:left="1686" w:hanging="360"/>
      </w:pPr>
      <w:rPr>
        <w:rFonts w:hint="default"/>
      </w:rPr>
    </w:lvl>
    <w:lvl w:ilvl="2" w:tplc="A0F42ECC">
      <w:numFmt w:val="bullet"/>
      <w:lvlText w:val="•"/>
      <w:lvlJc w:val="left"/>
      <w:pPr>
        <w:ind w:left="2492" w:hanging="360"/>
      </w:pPr>
      <w:rPr>
        <w:rFonts w:hint="default"/>
      </w:rPr>
    </w:lvl>
    <w:lvl w:ilvl="3" w:tplc="9C82D642">
      <w:numFmt w:val="bullet"/>
      <w:lvlText w:val="•"/>
      <w:lvlJc w:val="left"/>
      <w:pPr>
        <w:ind w:left="3298" w:hanging="360"/>
      </w:pPr>
      <w:rPr>
        <w:rFonts w:hint="default"/>
      </w:rPr>
    </w:lvl>
    <w:lvl w:ilvl="4" w:tplc="5368121C">
      <w:numFmt w:val="bullet"/>
      <w:lvlText w:val="•"/>
      <w:lvlJc w:val="left"/>
      <w:pPr>
        <w:ind w:left="4104" w:hanging="360"/>
      </w:pPr>
      <w:rPr>
        <w:rFonts w:hint="default"/>
      </w:rPr>
    </w:lvl>
    <w:lvl w:ilvl="5" w:tplc="0368036C">
      <w:numFmt w:val="bullet"/>
      <w:lvlText w:val="•"/>
      <w:lvlJc w:val="left"/>
      <w:pPr>
        <w:ind w:left="4910" w:hanging="360"/>
      </w:pPr>
      <w:rPr>
        <w:rFonts w:hint="default"/>
      </w:rPr>
    </w:lvl>
    <w:lvl w:ilvl="6" w:tplc="9AE0FEEC">
      <w:numFmt w:val="bullet"/>
      <w:lvlText w:val="•"/>
      <w:lvlJc w:val="left"/>
      <w:pPr>
        <w:ind w:left="5716" w:hanging="360"/>
      </w:pPr>
      <w:rPr>
        <w:rFonts w:hint="default"/>
      </w:rPr>
    </w:lvl>
    <w:lvl w:ilvl="7" w:tplc="54906F02">
      <w:numFmt w:val="bullet"/>
      <w:lvlText w:val="•"/>
      <w:lvlJc w:val="left"/>
      <w:pPr>
        <w:ind w:left="6522" w:hanging="360"/>
      </w:pPr>
      <w:rPr>
        <w:rFonts w:hint="default"/>
      </w:rPr>
    </w:lvl>
    <w:lvl w:ilvl="8" w:tplc="336078A8">
      <w:numFmt w:val="bullet"/>
      <w:lvlText w:val="•"/>
      <w:lvlJc w:val="left"/>
      <w:pPr>
        <w:ind w:left="7328" w:hanging="360"/>
      </w:pPr>
      <w:rPr>
        <w:rFonts w:hint="default"/>
      </w:rPr>
    </w:lvl>
  </w:abstractNum>
  <w:abstractNum w:abstractNumId="41">
    <w:nsid w:val="53D31857"/>
    <w:multiLevelType w:val="hybridMultilevel"/>
    <w:tmpl w:val="0A6C28DC"/>
    <w:lvl w:ilvl="0" w:tplc="C564FE96">
      <w:numFmt w:val="bullet"/>
      <w:lvlText w:val=""/>
      <w:lvlJc w:val="left"/>
      <w:pPr>
        <w:ind w:left="880" w:hanging="360"/>
      </w:pPr>
      <w:rPr>
        <w:rFonts w:ascii="Symbol" w:eastAsia="Symbol" w:hAnsi="Symbol" w:cs="Symbol" w:hint="default"/>
        <w:w w:val="102"/>
        <w:sz w:val="19"/>
        <w:szCs w:val="19"/>
      </w:rPr>
    </w:lvl>
    <w:lvl w:ilvl="1" w:tplc="7332CD9A">
      <w:numFmt w:val="bullet"/>
      <w:lvlText w:val="•"/>
      <w:lvlJc w:val="left"/>
      <w:pPr>
        <w:ind w:left="1686" w:hanging="360"/>
      </w:pPr>
      <w:rPr>
        <w:rFonts w:hint="default"/>
      </w:rPr>
    </w:lvl>
    <w:lvl w:ilvl="2" w:tplc="0EC2900E">
      <w:numFmt w:val="bullet"/>
      <w:lvlText w:val="•"/>
      <w:lvlJc w:val="left"/>
      <w:pPr>
        <w:ind w:left="2492" w:hanging="360"/>
      </w:pPr>
      <w:rPr>
        <w:rFonts w:hint="default"/>
      </w:rPr>
    </w:lvl>
    <w:lvl w:ilvl="3" w:tplc="12943D8E">
      <w:numFmt w:val="bullet"/>
      <w:lvlText w:val="•"/>
      <w:lvlJc w:val="left"/>
      <w:pPr>
        <w:ind w:left="3298" w:hanging="360"/>
      </w:pPr>
      <w:rPr>
        <w:rFonts w:hint="default"/>
      </w:rPr>
    </w:lvl>
    <w:lvl w:ilvl="4" w:tplc="B96E5D20">
      <w:numFmt w:val="bullet"/>
      <w:lvlText w:val="•"/>
      <w:lvlJc w:val="left"/>
      <w:pPr>
        <w:ind w:left="4104" w:hanging="360"/>
      </w:pPr>
      <w:rPr>
        <w:rFonts w:hint="default"/>
      </w:rPr>
    </w:lvl>
    <w:lvl w:ilvl="5" w:tplc="EAE05B1C">
      <w:numFmt w:val="bullet"/>
      <w:lvlText w:val="•"/>
      <w:lvlJc w:val="left"/>
      <w:pPr>
        <w:ind w:left="4910" w:hanging="360"/>
      </w:pPr>
      <w:rPr>
        <w:rFonts w:hint="default"/>
      </w:rPr>
    </w:lvl>
    <w:lvl w:ilvl="6" w:tplc="B01EF5FA">
      <w:numFmt w:val="bullet"/>
      <w:lvlText w:val="•"/>
      <w:lvlJc w:val="left"/>
      <w:pPr>
        <w:ind w:left="5716" w:hanging="360"/>
      </w:pPr>
      <w:rPr>
        <w:rFonts w:hint="default"/>
      </w:rPr>
    </w:lvl>
    <w:lvl w:ilvl="7" w:tplc="43765D24">
      <w:numFmt w:val="bullet"/>
      <w:lvlText w:val="•"/>
      <w:lvlJc w:val="left"/>
      <w:pPr>
        <w:ind w:left="6522" w:hanging="360"/>
      </w:pPr>
      <w:rPr>
        <w:rFonts w:hint="default"/>
      </w:rPr>
    </w:lvl>
    <w:lvl w:ilvl="8" w:tplc="A4A85DA4">
      <w:numFmt w:val="bullet"/>
      <w:lvlText w:val="•"/>
      <w:lvlJc w:val="left"/>
      <w:pPr>
        <w:ind w:left="7328" w:hanging="360"/>
      </w:pPr>
      <w:rPr>
        <w:rFonts w:hint="default"/>
      </w:rPr>
    </w:lvl>
  </w:abstractNum>
  <w:abstractNum w:abstractNumId="42">
    <w:nsid w:val="54EB7F56"/>
    <w:multiLevelType w:val="hybridMultilevel"/>
    <w:tmpl w:val="C6425106"/>
    <w:lvl w:ilvl="0" w:tplc="B34024F0">
      <w:numFmt w:val="bullet"/>
      <w:lvlText w:val=""/>
      <w:lvlJc w:val="left"/>
      <w:pPr>
        <w:ind w:left="880" w:hanging="360"/>
      </w:pPr>
      <w:rPr>
        <w:rFonts w:ascii="Symbol" w:eastAsia="Symbol" w:hAnsi="Symbol" w:cs="Symbol" w:hint="default"/>
        <w:w w:val="102"/>
        <w:sz w:val="19"/>
        <w:szCs w:val="19"/>
      </w:rPr>
    </w:lvl>
    <w:lvl w:ilvl="1" w:tplc="5E4C11B0">
      <w:numFmt w:val="bullet"/>
      <w:lvlText w:val="•"/>
      <w:lvlJc w:val="left"/>
      <w:pPr>
        <w:ind w:left="1686" w:hanging="360"/>
      </w:pPr>
      <w:rPr>
        <w:rFonts w:hint="default"/>
      </w:rPr>
    </w:lvl>
    <w:lvl w:ilvl="2" w:tplc="EB2A4742">
      <w:numFmt w:val="bullet"/>
      <w:lvlText w:val="•"/>
      <w:lvlJc w:val="left"/>
      <w:pPr>
        <w:ind w:left="2492" w:hanging="360"/>
      </w:pPr>
      <w:rPr>
        <w:rFonts w:hint="default"/>
      </w:rPr>
    </w:lvl>
    <w:lvl w:ilvl="3" w:tplc="1BA27644">
      <w:numFmt w:val="bullet"/>
      <w:lvlText w:val="•"/>
      <w:lvlJc w:val="left"/>
      <w:pPr>
        <w:ind w:left="3298" w:hanging="360"/>
      </w:pPr>
      <w:rPr>
        <w:rFonts w:hint="default"/>
      </w:rPr>
    </w:lvl>
    <w:lvl w:ilvl="4" w:tplc="81144390">
      <w:numFmt w:val="bullet"/>
      <w:lvlText w:val="•"/>
      <w:lvlJc w:val="left"/>
      <w:pPr>
        <w:ind w:left="4104" w:hanging="360"/>
      </w:pPr>
      <w:rPr>
        <w:rFonts w:hint="default"/>
      </w:rPr>
    </w:lvl>
    <w:lvl w:ilvl="5" w:tplc="6A78DA32">
      <w:numFmt w:val="bullet"/>
      <w:lvlText w:val="•"/>
      <w:lvlJc w:val="left"/>
      <w:pPr>
        <w:ind w:left="4910" w:hanging="360"/>
      </w:pPr>
      <w:rPr>
        <w:rFonts w:hint="default"/>
      </w:rPr>
    </w:lvl>
    <w:lvl w:ilvl="6" w:tplc="43708A7C">
      <w:numFmt w:val="bullet"/>
      <w:lvlText w:val="•"/>
      <w:lvlJc w:val="left"/>
      <w:pPr>
        <w:ind w:left="5716" w:hanging="360"/>
      </w:pPr>
      <w:rPr>
        <w:rFonts w:hint="default"/>
      </w:rPr>
    </w:lvl>
    <w:lvl w:ilvl="7" w:tplc="49C80F18">
      <w:numFmt w:val="bullet"/>
      <w:lvlText w:val="•"/>
      <w:lvlJc w:val="left"/>
      <w:pPr>
        <w:ind w:left="6522" w:hanging="360"/>
      </w:pPr>
      <w:rPr>
        <w:rFonts w:hint="default"/>
      </w:rPr>
    </w:lvl>
    <w:lvl w:ilvl="8" w:tplc="6C86E9D0">
      <w:numFmt w:val="bullet"/>
      <w:lvlText w:val="•"/>
      <w:lvlJc w:val="left"/>
      <w:pPr>
        <w:ind w:left="7328" w:hanging="360"/>
      </w:pPr>
      <w:rPr>
        <w:rFonts w:hint="default"/>
      </w:rPr>
    </w:lvl>
  </w:abstractNum>
  <w:abstractNum w:abstractNumId="43">
    <w:nsid w:val="581A1626"/>
    <w:multiLevelType w:val="multilevel"/>
    <w:tmpl w:val="F3DE5468"/>
    <w:lvl w:ilvl="0">
      <w:start w:val="8"/>
      <w:numFmt w:val="decimal"/>
      <w:lvlText w:val="%1"/>
      <w:lvlJc w:val="left"/>
      <w:pPr>
        <w:ind w:left="160" w:hanging="375"/>
      </w:pPr>
      <w:rPr>
        <w:rFonts w:hint="default"/>
      </w:rPr>
    </w:lvl>
    <w:lvl w:ilvl="1">
      <w:start w:val="1"/>
      <w:numFmt w:val="decimal"/>
      <w:lvlText w:val="%1.%2"/>
      <w:lvlJc w:val="left"/>
      <w:pPr>
        <w:ind w:left="160" w:hanging="375"/>
      </w:pPr>
      <w:rPr>
        <w:rFonts w:hint="default"/>
        <w:spacing w:val="0"/>
        <w:w w:val="102"/>
        <w:u w:val="single" w:color="344178"/>
      </w:rPr>
    </w:lvl>
    <w:lvl w:ilvl="2">
      <w:numFmt w:val="bullet"/>
      <w:lvlText w:val=""/>
      <w:lvlJc w:val="left"/>
      <w:pPr>
        <w:ind w:left="880" w:hanging="360"/>
      </w:pPr>
      <w:rPr>
        <w:rFonts w:ascii="Symbol" w:eastAsia="Symbol" w:hAnsi="Symbol" w:cs="Symbol" w:hint="default"/>
        <w:w w:val="102"/>
        <w:sz w:val="19"/>
        <w:szCs w:val="19"/>
      </w:rPr>
    </w:lvl>
    <w:lvl w:ilvl="3">
      <w:numFmt w:val="bullet"/>
      <w:lvlText w:val="•"/>
      <w:lvlJc w:val="left"/>
      <w:pPr>
        <w:ind w:left="2671" w:hanging="360"/>
      </w:pPr>
      <w:rPr>
        <w:rFonts w:hint="default"/>
      </w:rPr>
    </w:lvl>
    <w:lvl w:ilvl="4">
      <w:numFmt w:val="bullet"/>
      <w:lvlText w:val="•"/>
      <w:lvlJc w:val="left"/>
      <w:pPr>
        <w:ind w:left="3566" w:hanging="360"/>
      </w:pPr>
      <w:rPr>
        <w:rFonts w:hint="default"/>
      </w:rPr>
    </w:lvl>
    <w:lvl w:ilvl="5">
      <w:numFmt w:val="bullet"/>
      <w:lvlText w:val="•"/>
      <w:lvlJc w:val="left"/>
      <w:pPr>
        <w:ind w:left="4462" w:hanging="360"/>
      </w:pPr>
      <w:rPr>
        <w:rFonts w:hint="default"/>
      </w:rPr>
    </w:lvl>
    <w:lvl w:ilvl="6">
      <w:numFmt w:val="bullet"/>
      <w:lvlText w:val="•"/>
      <w:lvlJc w:val="left"/>
      <w:pPr>
        <w:ind w:left="5357" w:hanging="360"/>
      </w:pPr>
      <w:rPr>
        <w:rFonts w:hint="default"/>
      </w:rPr>
    </w:lvl>
    <w:lvl w:ilvl="7">
      <w:numFmt w:val="bullet"/>
      <w:lvlText w:val="•"/>
      <w:lvlJc w:val="left"/>
      <w:pPr>
        <w:ind w:left="6253" w:hanging="360"/>
      </w:pPr>
      <w:rPr>
        <w:rFonts w:hint="default"/>
      </w:rPr>
    </w:lvl>
    <w:lvl w:ilvl="8">
      <w:numFmt w:val="bullet"/>
      <w:lvlText w:val="•"/>
      <w:lvlJc w:val="left"/>
      <w:pPr>
        <w:ind w:left="7148" w:hanging="360"/>
      </w:pPr>
      <w:rPr>
        <w:rFonts w:hint="default"/>
      </w:rPr>
    </w:lvl>
  </w:abstractNum>
  <w:abstractNum w:abstractNumId="44">
    <w:nsid w:val="58DC2A5B"/>
    <w:multiLevelType w:val="hybridMultilevel"/>
    <w:tmpl w:val="2952980C"/>
    <w:lvl w:ilvl="0" w:tplc="740C6996">
      <w:numFmt w:val="bullet"/>
      <w:lvlText w:val=""/>
      <w:lvlJc w:val="left"/>
      <w:pPr>
        <w:ind w:left="880" w:hanging="360"/>
      </w:pPr>
      <w:rPr>
        <w:rFonts w:ascii="Symbol" w:eastAsia="Symbol" w:hAnsi="Symbol" w:cs="Symbol" w:hint="default"/>
        <w:w w:val="102"/>
        <w:sz w:val="19"/>
        <w:szCs w:val="19"/>
      </w:rPr>
    </w:lvl>
    <w:lvl w:ilvl="1" w:tplc="38A8F53E">
      <w:numFmt w:val="bullet"/>
      <w:lvlText w:val="•"/>
      <w:lvlJc w:val="left"/>
      <w:pPr>
        <w:ind w:left="1686" w:hanging="360"/>
      </w:pPr>
      <w:rPr>
        <w:rFonts w:hint="default"/>
      </w:rPr>
    </w:lvl>
    <w:lvl w:ilvl="2" w:tplc="1612F59E">
      <w:numFmt w:val="bullet"/>
      <w:lvlText w:val="•"/>
      <w:lvlJc w:val="left"/>
      <w:pPr>
        <w:ind w:left="2492" w:hanging="360"/>
      </w:pPr>
      <w:rPr>
        <w:rFonts w:hint="default"/>
      </w:rPr>
    </w:lvl>
    <w:lvl w:ilvl="3" w:tplc="6240919E">
      <w:numFmt w:val="bullet"/>
      <w:lvlText w:val="•"/>
      <w:lvlJc w:val="left"/>
      <w:pPr>
        <w:ind w:left="3298" w:hanging="360"/>
      </w:pPr>
      <w:rPr>
        <w:rFonts w:hint="default"/>
      </w:rPr>
    </w:lvl>
    <w:lvl w:ilvl="4" w:tplc="EA066840">
      <w:numFmt w:val="bullet"/>
      <w:lvlText w:val="•"/>
      <w:lvlJc w:val="left"/>
      <w:pPr>
        <w:ind w:left="4104" w:hanging="360"/>
      </w:pPr>
      <w:rPr>
        <w:rFonts w:hint="default"/>
      </w:rPr>
    </w:lvl>
    <w:lvl w:ilvl="5" w:tplc="00422C12">
      <w:numFmt w:val="bullet"/>
      <w:lvlText w:val="•"/>
      <w:lvlJc w:val="left"/>
      <w:pPr>
        <w:ind w:left="4910" w:hanging="360"/>
      </w:pPr>
      <w:rPr>
        <w:rFonts w:hint="default"/>
      </w:rPr>
    </w:lvl>
    <w:lvl w:ilvl="6" w:tplc="2C9CD7F0">
      <w:numFmt w:val="bullet"/>
      <w:lvlText w:val="•"/>
      <w:lvlJc w:val="left"/>
      <w:pPr>
        <w:ind w:left="5716" w:hanging="360"/>
      </w:pPr>
      <w:rPr>
        <w:rFonts w:hint="default"/>
      </w:rPr>
    </w:lvl>
    <w:lvl w:ilvl="7" w:tplc="A7BC6480">
      <w:numFmt w:val="bullet"/>
      <w:lvlText w:val="•"/>
      <w:lvlJc w:val="left"/>
      <w:pPr>
        <w:ind w:left="6522" w:hanging="360"/>
      </w:pPr>
      <w:rPr>
        <w:rFonts w:hint="default"/>
      </w:rPr>
    </w:lvl>
    <w:lvl w:ilvl="8" w:tplc="0B18D832">
      <w:numFmt w:val="bullet"/>
      <w:lvlText w:val="•"/>
      <w:lvlJc w:val="left"/>
      <w:pPr>
        <w:ind w:left="7328" w:hanging="360"/>
      </w:pPr>
      <w:rPr>
        <w:rFonts w:hint="default"/>
      </w:rPr>
    </w:lvl>
  </w:abstractNum>
  <w:abstractNum w:abstractNumId="45">
    <w:nsid w:val="58E51D67"/>
    <w:multiLevelType w:val="hybridMultilevel"/>
    <w:tmpl w:val="616E1040"/>
    <w:lvl w:ilvl="0" w:tplc="A434D2CA">
      <w:numFmt w:val="bullet"/>
      <w:lvlText w:val=""/>
      <w:lvlJc w:val="left"/>
      <w:pPr>
        <w:ind w:left="880" w:hanging="360"/>
      </w:pPr>
      <w:rPr>
        <w:rFonts w:ascii="Symbol" w:eastAsia="Symbol" w:hAnsi="Symbol" w:cs="Symbol" w:hint="default"/>
        <w:w w:val="102"/>
        <w:sz w:val="19"/>
        <w:szCs w:val="19"/>
      </w:rPr>
    </w:lvl>
    <w:lvl w:ilvl="1" w:tplc="141A7A1E">
      <w:numFmt w:val="bullet"/>
      <w:lvlText w:val="•"/>
      <w:lvlJc w:val="left"/>
      <w:pPr>
        <w:ind w:left="1686" w:hanging="360"/>
      </w:pPr>
      <w:rPr>
        <w:rFonts w:hint="default"/>
      </w:rPr>
    </w:lvl>
    <w:lvl w:ilvl="2" w:tplc="330EF3DA">
      <w:numFmt w:val="bullet"/>
      <w:lvlText w:val="•"/>
      <w:lvlJc w:val="left"/>
      <w:pPr>
        <w:ind w:left="2492" w:hanging="360"/>
      </w:pPr>
      <w:rPr>
        <w:rFonts w:hint="default"/>
      </w:rPr>
    </w:lvl>
    <w:lvl w:ilvl="3" w:tplc="7974CB38">
      <w:numFmt w:val="bullet"/>
      <w:lvlText w:val="•"/>
      <w:lvlJc w:val="left"/>
      <w:pPr>
        <w:ind w:left="3298" w:hanging="360"/>
      </w:pPr>
      <w:rPr>
        <w:rFonts w:hint="default"/>
      </w:rPr>
    </w:lvl>
    <w:lvl w:ilvl="4" w:tplc="BF70C17E">
      <w:numFmt w:val="bullet"/>
      <w:lvlText w:val="•"/>
      <w:lvlJc w:val="left"/>
      <w:pPr>
        <w:ind w:left="4104" w:hanging="360"/>
      </w:pPr>
      <w:rPr>
        <w:rFonts w:hint="default"/>
      </w:rPr>
    </w:lvl>
    <w:lvl w:ilvl="5" w:tplc="A556882E">
      <w:numFmt w:val="bullet"/>
      <w:lvlText w:val="•"/>
      <w:lvlJc w:val="left"/>
      <w:pPr>
        <w:ind w:left="4910" w:hanging="360"/>
      </w:pPr>
      <w:rPr>
        <w:rFonts w:hint="default"/>
      </w:rPr>
    </w:lvl>
    <w:lvl w:ilvl="6" w:tplc="B8DA2F7C">
      <w:numFmt w:val="bullet"/>
      <w:lvlText w:val="•"/>
      <w:lvlJc w:val="left"/>
      <w:pPr>
        <w:ind w:left="5716" w:hanging="360"/>
      </w:pPr>
      <w:rPr>
        <w:rFonts w:hint="default"/>
      </w:rPr>
    </w:lvl>
    <w:lvl w:ilvl="7" w:tplc="0DAE109E">
      <w:numFmt w:val="bullet"/>
      <w:lvlText w:val="•"/>
      <w:lvlJc w:val="left"/>
      <w:pPr>
        <w:ind w:left="6522" w:hanging="360"/>
      </w:pPr>
      <w:rPr>
        <w:rFonts w:hint="default"/>
      </w:rPr>
    </w:lvl>
    <w:lvl w:ilvl="8" w:tplc="D6D2F43C">
      <w:numFmt w:val="bullet"/>
      <w:lvlText w:val="•"/>
      <w:lvlJc w:val="left"/>
      <w:pPr>
        <w:ind w:left="7328" w:hanging="360"/>
      </w:pPr>
      <w:rPr>
        <w:rFonts w:hint="default"/>
      </w:rPr>
    </w:lvl>
  </w:abstractNum>
  <w:abstractNum w:abstractNumId="46">
    <w:nsid w:val="5A221140"/>
    <w:multiLevelType w:val="hybridMultilevel"/>
    <w:tmpl w:val="E2B2701A"/>
    <w:lvl w:ilvl="0" w:tplc="F558DE48">
      <w:numFmt w:val="bullet"/>
      <w:lvlText w:val=""/>
      <w:lvlJc w:val="left"/>
      <w:pPr>
        <w:ind w:left="880" w:hanging="360"/>
      </w:pPr>
      <w:rPr>
        <w:rFonts w:ascii="Symbol" w:eastAsia="Symbol" w:hAnsi="Symbol" w:cs="Symbol" w:hint="default"/>
        <w:w w:val="102"/>
        <w:sz w:val="19"/>
        <w:szCs w:val="19"/>
      </w:rPr>
    </w:lvl>
    <w:lvl w:ilvl="1" w:tplc="FB1C1348">
      <w:numFmt w:val="bullet"/>
      <w:lvlText w:val="•"/>
      <w:lvlJc w:val="left"/>
      <w:pPr>
        <w:ind w:left="1686" w:hanging="360"/>
      </w:pPr>
      <w:rPr>
        <w:rFonts w:hint="default"/>
      </w:rPr>
    </w:lvl>
    <w:lvl w:ilvl="2" w:tplc="23BC6856">
      <w:numFmt w:val="bullet"/>
      <w:lvlText w:val="•"/>
      <w:lvlJc w:val="left"/>
      <w:pPr>
        <w:ind w:left="2492" w:hanging="360"/>
      </w:pPr>
      <w:rPr>
        <w:rFonts w:hint="default"/>
      </w:rPr>
    </w:lvl>
    <w:lvl w:ilvl="3" w:tplc="26F4A540">
      <w:numFmt w:val="bullet"/>
      <w:lvlText w:val="•"/>
      <w:lvlJc w:val="left"/>
      <w:pPr>
        <w:ind w:left="3298" w:hanging="360"/>
      </w:pPr>
      <w:rPr>
        <w:rFonts w:hint="default"/>
      </w:rPr>
    </w:lvl>
    <w:lvl w:ilvl="4" w:tplc="27B23B06">
      <w:numFmt w:val="bullet"/>
      <w:lvlText w:val="•"/>
      <w:lvlJc w:val="left"/>
      <w:pPr>
        <w:ind w:left="4104" w:hanging="360"/>
      </w:pPr>
      <w:rPr>
        <w:rFonts w:hint="default"/>
      </w:rPr>
    </w:lvl>
    <w:lvl w:ilvl="5" w:tplc="C6A43AFC">
      <w:numFmt w:val="bullet"/>
      <w:lvlText w:val="•"/>
      <w:lvlJc w:val="left"/>
      <w:pPr>
        <w:ind w:left="4910" w:hanging="360"/>
      </w:pPr>
      <w:rPr>
        <w:rFonts w:hint="default"/>
      </w:rPr>
    </w:lvl>
    <w:lvl w:ilvl="6" w:tplc="48C4D50E">
      <w:numFmt w:val="bullet"/>
      <w:lvlText w:val="•"/>
      <w:lvlJc w:val="left"/>
      <w:pPr>
        <w:ind w:left="5716" w:hanging="360"/>
      </w:pPr>
      <w:rPr>
        <w:rFonts w:hint="default"/>
      </w:rPr>
    </w:lvl>
    <w:lvl w:ilvl="7" w:tplc="2C40E9A8">
      <w:numFmt w:val="bullet"/>
      <w:lvlText w:val="•"/>
      <w:lvlJc w:val="left"/>
      <w:pPr>
        <w:ind w:left="6522" w:hanging="360"/>
      </w:pPr>
      <w:rPr>
        <w:rFonts w:hint="default"/>
      </w:rPr>
    </w:lvl>
    <w:lvl w:ilvl="8" w:tplc="948E8200">
      <w:numFmt w:val="bullet"/>
      <w:lvlText w:val="•"/>
      <w:lvlJc w:val="left"/>
      <w:pPr>
        <w:ind w:left="7328" w:hanging="360"/>
      </w:pPr>
      <w:rPr>
        <w:rFonts w:hint="default"/>
      </w:rPr>
    </w:lvl>
  </w:abstractNum>
  <w:abstractNum w:abstractNumId="47">
    <w:nsid w:val="5E691C07"/>
    <w:multiLevelType w:val="hybridMultilevel"/>
    <w:tmpl w:val="F32446B8"/>
    <w:lvl w:ilvl="0" w:tplc="51C66FB4">
      <w:numFmt w:val="bullet"/>
      <w:lvlText w:val=""/>
      <w:lvlJc w:val="left"/>
      <w:pPr>
        <w:ind w:left="880" w:hanging="360"/>
      </w:pPr>
      <w:rPr>
        <w:rFonts w:ascii="Symbol" w:eastAsia="Symbol" w:hAnsi="Symbol" w:cs="Symbol" w:hint="default"/>
        <w:w w:val="102"/>
        <w:sz w:val="19"/>
        <w:szCs w:val="19"/>
      </w:rPr>
    </w:lvl>
    <w:lvl w:ilvl="1" w:tplc="AD726A42">
      <w:numFmt w:val="bullet"/>
      <w:lvlText w:val="•"/>
      <w:lvlJc w:val="left"/>
      <w:pPr>
        <w:ind w:left="1686" w:hanging="360"/>
      </w:pPr>
      <w:rPr>
        <w:rFonts w:hint="default"/>
      </w:rPr>
    </w:lvl>
    <w:lvl w:ilvl="2" w:tplc="EA74E812">
      <w:numFmt w:val="bullet"/>
      <w:lvlText w:val="•"/>
      <w:lvlJc w:val="left"/>
      <w:pPr>
        <w:ind w:left="2492" w:hanging="360"/>
      </w:pPr>
      <w:rPr>
        <w:rFonts w:hint="default"/>
      </w:rPr>
    </w:lvl>
    <w:lvl w:ilvl="3" w:tplc="77C2ABAC">
      <w:numFmt w:val="bullet"/>
      <w:lvlText w:val="•"/>
      <w:lvlJc w:val="left"/>
      <w:pPr>
        <w:ind w:left="3298" w:hanging="360"/>
      </w:pPr>
      <w:rPr>
        <w:rFonts w:hint="default"/>
      </w:rPr>
    </w:lvl>
    <w:lvl w:ilvl="4" w:tplc="66728924">
      <w:numFmt w:val="bullet"/>
      <w:lvlText w:val="•"/>
      <w:lvlJc w:val="left"/>
      <w:pPr>
        <w:ind w:left="4104" w:hanging="360"/>
      </w:pPr>
      <w:rPr>
        <w:rFonts w:hint="default"/>
      </w:rPr>
    </w:lvl>
    <w:lvl w:ilvl="5" w:tplc="BAA6016A">
      <w:numFmt w:val="bullet"/>
      <w:lvlText w:val="•"/>
      <w:lvlJc w:val="left"/>
      <w:pPr>
        <w:ind w:left="4910" w:hanging="360"/>
      </w:pPr>
      <w:rPr>
        <w:rFonts w:hint="default"/>
      </w:rPr>
    </w:lvl>
    <w:lvl w:ilvl="6" w:tplc="98E076C0">
      <w:numFmt w:val="bullet"/>
      <w:lvlText w:val="•"/>
      <w:lvlJc w:val="left"/>
      <w:pPr>
        <w:ind w:left="5716" w:hanging="360"/>
      </w:pPr>
      <w:rPr>
        <w:rFonts w:hint="default"/>
      </w:rPr>
    </w:lvl>
    <w:lvl w:ilvl="7" w:tplc="4628FEBE">
      <w:numFmt w:val="bullet"/>
      <w:lvlText w:val="•"/>
      <w:lvlJc w:val="left"/>
      <w:pPr>
        <w:ind w:left="6522" w:hanging="360"/>
      </w:pPr>
      <w:rPr>
        <w:rFonts w:hint="default"/>
      </w:rPr>
    </w:lvl>
    <w:lvl w:ilvl="8" w:tplc="5A3637A6">
      <w:numFmt w:val="bullet"/>
      <w:lvlText w:val="•"/>
      <w:lvlJc w:val="left"/>
      <w:pPr>
        <w:ind w:left="7328" w:hanging="360"/>
      </w:pPr>
      <w:rPr>
        <w:rFonts w:hint="default"/>
      </w:rPr>
    </w:lvl>
  </w:abstractNum>
  <w:abstractNum w:abstractNumId="48">
    <w:nsid w:val="60920D6E"/>
    <w:multiLevelType w:val="hybridMultilevel"/>
    <w:tmpl w:val="CDA49272"/>
    <w:lvl w:ilvl="0" w:tplc="973EA632">
      <w:numFmt w:val="bullet"/>
      <w:lvlText w:val=""/>
      <w:lvlJc w:val="left"/>
      <w:pPr>
        <w:ind w:left="880" w:hanging="360"/>
      </w:pPr>
      <w:rPr>
        <w:rFonts w:ascii="Symbol" w:eastAsia="Symbol" w:hAnsi="Symbol" w:cs="Symbol" w:hint="default"/>
        <w:w w:val="102"/>
        <w:sz w:val="19"/>
        <w:szCs w:val="19"/>
      </w:rPr>
    </w:lvl>
    <w:lvl w:ilvl="1" w:tplc="4FE0D9BA">
      <w:numFmt w:val="bullet"/>
      <w:lvlText w:val="•"/>
      <w:lvlJc w:val="left"/>
      <w:pPr>
        <w:ind w:left="1686" w:hanging="360"/>
      </w:pPr>
      <w:rPr>
        <w:rFonts w:hint="default"/>
      </w:rPr>
    </w:lvl>
    <w:lvl w:ilvl="2" w:tplc="3BCEE034">
      <w:numFmt w:val="bullet"/>
      <w:lvlText w:val="•"/>
      <w:lvlJc w:val="left"/>
      <w:pPr>
        <w:ind w:left="2492" w:hanging="360"/>
      </w:pPr>
      <w:rPr>
        <w:rFonts w:hint="default"/>
      </w:rPr>
    </w:lvl>
    <w:lvl w:ilvl="3" w:tplc="D04A5812">
      <w:numFmt w:val="bullet"/>
      <w:lvlText w:val="•"/>
      <w:lvlJc w:val="left"/>
      <w:pPr>
        <w:ind w:left="3298" w:hanging="360"/>
      </w:pPr>
      <w:rPr>
        <w:rFonts w:hint="default"/>
      </w:rPr>
    </w:lvl>
    <w:lvl w:ilvl="4" w:tplc="026A0FBE">
      <w:numFmt w:val="bullet"/>
      <w:lvlText w:val="•"/>
      <w:lvlJc w:val="left"/>
      <w:pPr>
        <w:ind w:left="4104" w:hanging="360"/>
      </w:pPr>
      <w:rPr>
        <w:rFonts w:hint="default"/>
      </w:rPr>
    </w:lvl>
    <w:lvl w:ilvl="5" w:tplc="3FA635A6">
      <w:numFmt w:val="bullet"/>
      <w:lvlText w:val="•"/>
      <w:lvlJc w:val="left"/>
      <w:pPr>
        <w:ind w:left="4910" w:hanging="360"/>
      </w:pPr>
      <w:rPr>
        <w:rFonts w:hint="default"/>
      </w:rPr>
    </w:lvl>
    <w:lvl w:ilvl="6" w:tplc="AEF460EE">
      <w:numFmt w:val="bullet"/>
      <w:lvlText w:val="•"/>
      <w:lvlJc w:val="left"/>
      <w:pPr>
        <w:ind w:left="5716" w:hanging="360"/>
      </w:pPr>
      <w:rPr>
        <w:rFonts w:hint="default"/>
      </w:rPr>
    </w:lvl>
    <w:lvl w:ilvl="7" w:tplc="10946A74">
      <w:numFmt w:val="bullet"/>
      <w:lvlText w:val="•"/>
      <w:lvlJc w:val="left"/>
      <w:pPr>
        <w:ind w:left="6522" w:hanging="360"/>
      </w:pPr>
      <w:rPr>
        <w:rFonts w:hint="default"/>
      </w:rPr>
    </w:lvl>
    <w:lvl w:ilvl="8" w:tplc="497C9E74">
      <w:numFmt w:val="bullet"/>
      <w:lvlText w:val="•"/>
      <w:lvlJc w:val="left"/>
      <w:pPr>
        <w:ind w:left="7328" w:hanging="360"/>
      </w:pPr>
      <w:rPr>
        <w:rFonts w:hint="default"/>
      </w:rPr>
    </w:lvl>
  </w:abstractNum>
  <w:abstractNum w:abstractNumId="49">
    <w:nsid w:val="62675312"/>
    <w:multiLevelType w:val="hybridMultilevel"/>
    <w:tmpl w:val="51D008F6"/>
    <w:lvl w:ilvl="0" w:tplc="388C9B20">
      <w:start w:val="1"/>
      <w:numFmt w:val="decimal"/>
      <w:lvlText w:val="%1)"/>
      <w:lvlJc w:val="left"/>
      <w:pPr>
        <w:ind w:left="400" w:hanging="360"/>
      </w:pPr>
      <w:rPr>
        <w:rFonts w:ascii="Courier New" w:eastAsia="Courier New" w:hAnsi="Courier New" w:cs="Courier New" w:hint="default"/>
        <w:color w:val="8F8778"/>
        <w:spacing w:val="0"/>
        <w:w w:val="102"/>
        <w:sz w:val="19"/>
        <w:szCs w:val="19"/>
      </w:rPr>
    </w:lvl>
    <w:lvl w:ilvl="1" w:tplc="93AE1378">
      <w:numFmt w:val="bullet"/>
      <w:lvlText w:val="•"/>
      <w:lvlJc w:val="left"/>
      <w:pPr>
        <w:ind w:left="1254" w:hanging="360"/>
      </w:pPr>
      <w:rPr>
        <w:rFonts w:hint="default"/>
      </w:rPr>
    </w:lvl>
    <w:lvl w:ilvl="2" w:tplc="5A166896">
      <w:numFmt w:val="bullet"/>
      <w:lvlText w:val="•"/>
      <w:lvlJc w:val="left"/>
      <w:pPr>
        <w:ind w:left="2108" w:hanging="360"/>
      </w:pPr>
      <w:rPr>
        <w:rFonts w:hint="default"/>
      </w:rPr>
    </w:lvl>
    <w:lvl w:ilvl="3" w:tplc="B9E4D3CA">
      <w:numFmt w:val="bullet"/>
      <w:lvlText w:val="•"/>
      <w:lvlJc w:val="left"/>
      <w:pPr>
        <w:ind w:left="2962" w:hanging="360"/>
      </w:pPr>
      <w:rPr>
        <w:rFonts w:hint="default"/>
      </w:rPr>
    </w:lvl>
    <w:lvl w:ilvl="4" w:tplc="770EBC64">
      <w:numFmt w:val="bullet"/>
      <w:lvlText w:val="•"/>
      <w:lvlJc w:val="left"/>
      <w:pPr>
        <w:ind w:left="3816" w:hanging="360"/>
      </w:pPr>
      <w:rPr>
        <w:rFonts w:hint="default"/>
      </w:rPr>
    </w:lvl>
    <w:lvl w:ilvl="5" w:tplc="D19866AE">
      <w:numFmt w:val="bullet"/>
      <w:lvlText w:val="•"/>
      <w:lvlJc w:val="left"/>
      <w:pPr>
        <w:ind w:left="4670" w:hanging="360"/>
      </w:pPr>
      <w:rPr>
        <w:rFonts w:hint="default"/>
      </w:rPr>
    </w:lvl>
    <w:lvl w:ilvl="6" w:tplc="982650B0">
      <w:numFmt w:val="bullet"/>
      <w:lvlText w:val="•"/>
      <w:lvlJc w:val="left"/>
      <w:pPr>
        <w:ind w:left="5524" w:hanging="360"/>
      </w:pPr>
      <w:rPr>
        <w:rFonts w:hint="default"/>
      </w:rPr>
    </w:lvl>
    <w:lvl w:ilvl="7" w:tplc="CAE2D97C">
      <w:numFmt w:val="bullet"/>
      <w:lvlText w:val="•"/>
      <w:lvlJc w:val="left"/>
      <w:pPr>
        <w:ind w:left="6378" w:hanging="360"/>
      </w:pPr>
      <w:rPr>
        <w:rFonts w:hint="default"/>
      </w:rPr>
    </w:lvl>
    <w:lvl w:ilvl="8" w:tplc="069AB066">
      <w:numFmt w:val="bullet"/>
      <w:lvlText w:val="•"/>
      <w:lvlJc w:val="left"/>
      <w:pPr>
        <w:ind w:left="7232" w:hanging="360"/>
      </w:pPr>
      <w:rPr>
        <w:rFonts w:hint="default"/>
      </w:rPr>
    </w:lvl>
  </w:abstractNum>
  <w:abstractNum w:abstractNumId="50">
    <w:nsid w:val="636A1C50"/>
    <w:multiLevelType w:val="hybridMultilevel"/>
    <w:tmpl w:val="A86CAB6A"/>
    <w:lvl w:ilvl="0" w:tplc="7BDAFF0E">
      <w:start w:val="1"/>
      <w:numFmt w:val="decimal"/>
      <w:lvlText w:val="%1)"/>
      <w:lvlJc w:val="left"/>
      <w:pPr>
        <w:ind w:left="400" w:hanging="360"/>
      </w:pPr>
      <w:rPr>
        <w:rFonts w:ascii="Courier New" w:eastAsia="Courier New" w:hAnsi="Courier New" w:cs="Courier New" w:hint="default"/>
        <w:color w:val="8F8778"/>
        <w:spacing w:val="0"/>
        <w:w w:val="102"/>
        <w:sz w:val="19"/>
        <w:szCs w:val="19"/>
      </w:rPr>
    </w:lvl>
    <w:lvl w:ilvl="1" w:tplc="7C705312">
      <w:numFmt w:val="bullet"/>
      <w:lvlText w:val="•"/>
      <w:lvlJc w:val="left"/>
      <w:pPr>
        <w:ind w:left="1254" w:hanging="360"/>
      </w:pPr>
      <w:rPr>
        <w:rFonts w:hint="default"/>
      </w:rPr>
    </w:lvl>
    <w:lvl w:ilvl="2" w:tplc="4B04512E">
      <w:numFmt w:val="bullet"/>
      <w:lvlText w:val="•"/>
      <w:lvlJc w:val="left"/>
      <w:pPr>
        <w:ind w:left="2108" w:hanging="360"/>
      </w:pPr>
      <w:rPr>
        <w:rFonts w:hint="default"/>
      </w:rPr>
    </w:lvl>
    <w:lvl w:ilvl="3" w:tplc="BB9025A0">
      <w:numFmt w:val="bullet"/>
      <w:lvlText w:val="•"/>
      <w:lvlJc w:val="left"/>
      <w:pPr>
        <w:ind w:left="2962" w:hanging="360"/>
      </w:pPr>
      <w:rPr>
        <w:rFonts w:hint="default"/>
      </w:rPr>
    </w:lvl>
    <w:lvl w:ilvl="4" w:tplc="F296E8F4">
      <w:numFmt w:val="bullet"/>
      <w:lvlText w:val="•"/>
      <w:lvlJc w:val="left"/>
      <w:pPr>
        <w:ind w:left="3816" w:hanging="360"/>
      </w:pPr>
      <w:rPr>
        <w:rFonts w:hint="default"/>
      </w:rPr>
    </w:lvl>
    <w:lvl w:ilvl="5" w:tplc="5860DBAA">
      <w:numFmt w:val="bullet"/>
      <w:lvlText w:val="•"/>
      <w:lvlJc w:val="left"/>
      <w:pPr>
        <w:ind w:left="4670" w:hanging="360"/>
      </w:pPr>
      <w:rPr>
        <w:rFonts w:hint="default"/>
      </w:rPr>
    </w:lvl>
    <w:lvl w:ilvl="6" w:tplc="BF84AA30">
      <w:numFmt w:val="bullet"/>
      <w:lvlText w:val="•"/>
      <w:lvlJc w:val="left"/>
      <w:pPr>
        <w:ind w:left="5524" w:hanging="360"/>
      </w:pPr>
      <w:rPr>
        <w:rFonts w:hint="default"/>
      </w:rPr>
    </w:lvl>
    <w:lvl w:ilvl="7" w:tplc="A84032F6">
      <w:numFmt w:val="bullet"/>
      <w:lvlText w:val="•"/>
      <w:lvlJc w:val="left"/>
      <w:pPr>
        <w:ind w:left="6378" w:hanging="360"/>
      </w:pPr>
      <w:rPr>
        <w:rFonts w:hint="default"/>
      </w:rPr>
    </w:lvl>
    <w:lvl w:ilvl="8" w:tplc="743EDE86">
      <w:numFmt w:val="bullet"/>
      <w:lvlText w:val="•"/>
      <w:lvlJc w:val="left"/>
      <w:pPr>
        <w:ind w:left="7232" w:hanging="360"/>
      </w:pPr>
      <w:rPr>
        <w:rFonts w:hint="default"/>
      </w:rPr>
    </w:lvl>
  </w:abstractNum>
  <w:abstractNum w:abstractNumId="51">
    <w:nsid w:val="63B72C5E"/>
    <w:multiLevelType w:val="hybridMultilevel"/>
    <w:tmpl w:val="AB2C40D6"/>
    <w:lvl w:ilvl="0" w:tplc="CDE685F0">
      <w:numFmt w:val="bullet"/>
      <w:lvlText w:val=""/>
      <w:lvlJc w:val="left"/>
      <w:pPr>
        <w:ind w:left="880" w:hanging="360"/>
      </w:pPr>
      <w:rPr>
        <w:rFonts w:ascii="Symbol" w:eastAsia="Symbol" w:hAnsi="Symbol" w:cs="Symbol" w:hint="default"/>
        <w:w w:val="102"/>
        <w:sz w:val="19"/>
        <w:szCs w:val="19"/>
      </w:rPr>
    </w:lvl>
    <w:lvl w:ilvl="1" w:tplc="EF02C614">
      <w:numFmt w:val="bullet"/>
      <w:lvlText w:val="•"/>
      <w:lvlJc w:val="left"/>
      <w:pPr>
        <w:ind w:left="1686" w:hanging="360"/>
      </w:pPr>
      <w:rPr>
        <w:rFonts w:hint="default"/>
      </w:rPr>
    </w:lvl>
    <w:lvl w:ilvl="2" w:tplc="7DAEF3F0">
      <w:numFmt w:val="bullet"/>
      <w:lvlText w:val="•"/>
      <w:lvlJc w:val="left"/>
      <w:pPr>
        <w:ind w:left="2492" w:hanging="360"/>
      </w:pPr>
      <w:rPr>
        <w:rFonts w:hint="default"/>
      </w:rPr>
    </w:lvl>
    <w:lvl w:ilvl="3" w:tplc="CB0648AE">
      <w:numFmt w:val="bullet"/>
      <w:lvlText w:val="•"/>
      <w:lvlJc w:val="left"/>
      <w:pPr>
        <w:ind w:left="3298" w:hanging="360"/>
      </w:pPr>
      <w:rPr>
        <w:rFonts w:hint="default"/>
      </w:rPr>
    </w:lvl>
    <w:lvl w:ilvl="4" w:tplc="9028FC0A">
      <w:numFmt w:val="bullet"/>
      <w:lvlText w:val="•"/>
      <w:lvlJc w:val="left"/>
      <w:pPr>
        <w:ind w:left="4104" w:hanging="360"/>
      </w:pPr>
      <w:rPr>
        <w:rFonts w:hint="default"/>
      </w:rPr>
    </w:lvl>
    <w:lvl w:ilvl="5" w:tplc="93FCB8E0">
      <w:numFmt w:val="bullet"/>
      <w:lvlText w:val="•"/>
      <w:lvlJc w:val="left"/>
      <w:pPr>
        <w:ind w:left="4910" w:hanging="360"/>
      </w:pPr>
      <w:rPr>
        <w:rFonts w:hint="default"/>
      </w:rPr>
    </w:lvl>
    <w:lvl w:ilvl="6" w:tplc="10A26BCE">
      <w:numFmt w:val="bullet"/>
      <w:lvlText w:val="•"/>
      <w:lvlJc w:val="left"/>
      <w:pPr>
        <w:ind w:left="5716" w:hanging="360"/>
      </w:pPr>
      <w:rPr>
        <w:rFonts w:hint="default"/>
      </w:rPr>
    </w:lvl>
    <w:lvl w:ilvl="7" w:tplc="521C9526">
      <w:numFmt w:val="bullet"/>
      <w:lvlText w:val="•"/>
      <w:lvlJc w:val="left"/>
      <w:pPr>
        <w:ind w:left="6522" w:hanging="360"/>
      </w:pPr>
      <w:rPr>
        <w:rFonts w:hint="default"/>
      </w:rPr>
    </w:lvl>
    <w:lvl w:ilvl="8" w:tplc="382A1ACC">
      <w:numFmt w:val="bullet"/>
      <w:lvlText w:val="•"/>
      <w:lvlJc w:val="left"/>
      <w:pPr>
        <w:ind w:left="7328" w:hanging="360"/>
      </w:pPr>
      <w:rPr>
        <w:rFonts w:hint="default"/>
      </w:rPr>
    </w:lvl>
  </w:abstractNum>
  <w:abstractNum w:abstractNumId="52">
    <w:nsid w:val="682F2939"/>
    <w:multiLevelType w:val="hybridMultilevel"/>
    <w:tmpl w:val="5BA42B50"/>
    <w:lvl w:ilvl="0" w:tplc="1C94B342">
      <w:numFmt w:val="bullet"/>
      <w:lvlText w:val=""/>
      <w:lvlJc w:val="left"/>
      <w:pPr>
        <w:ind w:left="880" w:hanging="360"/>
      </w:pPr>
      <w:rPr>
        <w:rFonts w:ascii="Symbol" w:eastAsia="Symbol" w:hAnsi="Symbol" w:cs="Symbol" w:hint="default"/>
        <w:w w:val="102"/>
        <w:sz w:val="19"/>
        <w:szCs w:val="19"/>
      </w:rPr>
    </w:lvl>
    <w:lvl w:ilvl="1" w:tplc="7E004048">
      <w:numFmt w:val="bullet"/>
      <w:lvlText w:val="•"/>
      <w:lvlJc w:val="left"/>
      <w:pPr>
        <w:ind w:left="1686" w:hanging="360"/>
      </w:pPr>
      <w:rPr>
        <w:rFonts w:hint="default"/>
      </w:rPr>
    </w:lvl>
    <w:lvl w:ilvl="2" w:tplc="5A668880">
      <w:numFmt w:val="bullet"/>
      <w:lvlText w:val="•"/>
      <w:lvlJc w:val="left"/>
      <w:pPr>
        <w:ind w:left="2492" w:hanging="360"/>
      </w:pPr>
      <w:rPr>
        <w:rFonts w:hint="default"/>
      </w:rPr>
    </w:lvl>
    <w:lvl w:ilvl="3" w:tplc="3D30E332">
      <w:numFmt w:val="bullet"/>
      <w:lvlText w:val="•"/>
      <w:lvlJc w:val="left"/>
      <w:pPr>
        <w:ind w:left="3298" w:hanging="360"/>
      </w:pPr>
      <w:rPr>
        <w:rFonts w:hint="default"/>
      </w:rPr>
    </w:lvl>
    <w:lvl w:ilvl="4" w:tplc="862A755E">
      <w:numFmt w:val="bullet"/>
      <w:lvlText w:val="•"/>
      <w:lvlJc w:val="left"/>
      <w:pPr>
        <w:ind w:left="4104" w:hanging="360"/>
      </w:pPr>
      <w:rPr>
        <w:rFonts w:hint="default"/>
      </w:rPr>
    </w:lvl>
    <w:lvl w:ilvl="5" w:tplc="F9F285A0">
      <w:numFmt w:val="bullet"/>
      <w:lvlText w:val="•"/>
      <w:lvlJc w:val="left"/>
      <w:pPr>
        <w:ind w:left="4910" w:hanging="360"/>
      </w:pPr>
      <w:rPr>
        <w:rFonts w:hint="default"/>
      </w:rPr>
    </w:lvl>
    <w:lvl w:ilvl="6" w:tplc="EEF82EEE">
      <w:numFmt w:val="bullet"/>
      <w:lvlText w:val="•"/>
      <w:lvlJc w:val="left"/>
      <w:pPr>
        <w:ind w:left="5716" w:hanging="360"/>
      </w:pPr>
      <w:rPr>
        <w:rFonts w:hint="default"/>
      </w:rPr>
    </w:lvl>
    <w:lvl w:ilvl="7" w:tplc="D4BCC518">
      <w:numFmt w:val="bullet"/>
      <w:lvlText w:val="•"/>
      <w:lvlJc w:val="left"/>
      <w:pPr>
        <w:ind w:left="6522" w:hanging="360"/>
      </w:pPr>
      <w:rPr>
        <w:rFonts w:hint="default"/>
      </w:rPr>
    </w:lvl>
    <w:lvl w:ilvl="8" w:tplc="AD725A66">
      <w:numFmt w:val="bullet"/>
      <w:lvlText w:val="•"/>
      <w:lvlJc w:val="left"/>
      <w:pPr>
        <w:ind w:left="7328" w:hanging="360"/>
      </w:pPr>
      <w:rPr>
        <w:rFonts w:hint="default"/>
      </w:rPr>
    </w:lvl>
  </w:abstractNum>
  <w:abstractNum w:abstractNumId="53">
    <w:nsid w:val="68490165"/>
    <w:multiLevelType w:val="hybridMultilevel"/>
    <w:tmpl w:val="66EE1C8E"/>
    <w:lvl w:ilvl="0" w:tplc="B3926AEE">
      <w:numFmt w:val="bullet"/>
      <w:lvlText w:val=""/>
      <w:lvlJc w:val="left"/>
      <w:pPr>
        <w:ind w:left="880" w:hanging="360"/>
      </w:pPr>
      <w:rPr>
        <w:rFonts w:ascii="Symbol" w:eastAsia="Symbol" w:hAnsi="Symbol" w:cs="Symbol" w:hint="default"/>
        <w:w w:val="102"/>
        <w:sz w:val="19"/>
        <w:szCs w:val="19"/>
      </w:rPr>
    </w:lvl>
    <w:lvl w:ilvl="1" w:tplc="AA9498BE">
      <w:numFmt w:val="bullet"/>
      <w:lvlText w:val="•"/>
      <w:lvlJc w:val="left"/>
      <w:pPr>
        <w:ind w:left="1686" w:hanging="360"/>
      </w:pPr>
      <w:rPr>
        <w:rFonts w:hint="default"/>
      </w:rPr>
    </w:lvl>
    <w:lvl w:ilvl="2" w:tplc="2E62ACF0">
      <w:numFmt w:val="bullet"/>
      <w:lvlText w:val="•"/>
      <w:lvlJc w:val="left"/>
      <w:pPr>
        <w:ind w:left="2492" w:hanging="360"/>
      </w:pPr>
      <w:rPr>
        <w:rFonts w:hint="default"/>
      </w:rPr>
    </w:lvl>
    <w:lvl w:ilvl="3" w:tplc="0CC67DA4">
      <w:numFmt w:val="bullet"/>
      <w:lvlText w:val="•"/>
      <w:lvlJc w:val="left"/>
      <w:pPr>
        <w:ind w:left="3298" w:hanging="360"/>
      </w:pPr>
      <w:rPr>
        <w:rFonts w:hint="default"/>
      </w:rPr>
    </w:lvl>
    <w:lvl w:ilvl="4" w:tplc="7E0E443E">
      <w:numFmt w:val="bullet"/>
      <w:lvlText w:val="•"/>
      <w:lvlJc w:val="left"/>
      <w:pPr>
        <w:ind w:left="4104" w:hanging="360"/>
      </w:pPr>
      <w:rPr>
        <w:rFonts w:hint="default"/>
      </w:rPr>
    </w:lvl>
    <w:lvl w:ilvl="5" w:tplc="5D04C18C">
      <w:numFmt w:val="bullet"/>
      <w:lvlText w:val="•"/>
      <w:lvlJc w:val="left"/>
      <w:pPr>
        <w:ind w:left="4910" w:hanging="360"/>
      </w:pPr>
      <w:rPr>
        <w:rFonts w:hint="default"/>
      </w:rPr>
    </w:lvl>
    <w:lvl w:ilvl="6" w:tplc="BAE2FBBE">
      <w:numFmt w:val="bullet"/>
      <w:lvlText w:val="•"/>
      <w:lvlJc w:val="left"/>
      <w:pPr>
        <w:ind w:left="5716" w:hanging="360"/>
      </w:pPr>
      <w:rPr>
        <w:rFonts w:hint="default"/>
      </w:rPr>
    </w:lvl>
    <w:lvl w:ilvl="7" w:tplc="635E7864">
      <w:numFmt w:val="bullet"/>
      <w:lvlText w:val="•"/>
      <w:lvlJc w:val="left"/>
      <w:pPr>
        <w:ind w:left="6522" w:hanging="360"/>
      </w:pPr>
      <w:rPr>
        <w:rFonts w:hint="default"/>
      </w:rPr>
    </w:lvl>
    <w:lvl w:ilvl="8" w:tplc="25F0DE46">
      <w:numFmt w:val="bullet"/>
      <w:lvlText w:val="•"/>
      <w:lvlJc w:val="left"/>
      <w:pPr>
        <w:ind w:left="7328" w:hanging="360"/>
      </w:pPr>
      <w:rPr>
        <w:rFonts w:hint="default"/>
      </w:rPr>
    </w:lvl>
  </w:abstractNum>
  <w:abstractNum w:abstractNumId="54">
    <w:nsid w:val="6E8F2566"/>
    <w:multiLevelType w:val="hybridMultilevel"/>
    <w:tmpl w:val="E932D8C8"/>
    <w:lvl w:ilvl="0" w:tplc="083090D4">
      <w:numFmt w:val="bullet"/>
      <w:lvlText w:val=""/>
      <w:lvlJc w:val="left"/>
      <w:pPr>
        <w:ind w:left="880" w:hanging="360"/>
      </w:pPr>
      <w:rPr>
        <w:rFonts w:ascii="Symbol" w:eastAsia="Symbol" w:hAnsi="Symbol" w:cs="Symbol" w:hint="default"/>
        <w:w w:val="102"/>
        <w:sz w:val="19"/>
        <w:szCs w:val="19"/>
      </w:rPr>
    </w:lvl>
    <w:lvl w:ilvl="1" w:tplc="AB88F3F4">
      <w:numFmt w:val="bullet"/>
      <w:lvlText w:val="•"/>
      <w:lvlJc w:val="left"/>
      <w:pPr>
        <w:ind w:left="1686" w:hanging="360"/>
      </w:pPr>
      <w:rPr>
        <w:rFonts w:hint="default"/>
      </w:rPr>
    </w:lvl>
    <w:lvl w:ilvl="2" w:tplc="9B766B54">
      <w:numFmt w:val="bullet"/>
      <w:lvlText w:val="•"/>
      <w:lvlJc w:val="left"/>
      <w:pPr>
        <w:ind w:left="2492" w:hanging="360"/>
      </w:pPr>
      <w:rPr>
        <w:rFonts w:hint="default"/>
      </w:rPr>
    </w:lvl>
    <w:lvl w:ilvl="3" w:tplc="E05A6154">
      <w:numFmt w:val="bullet"/>
      <w:lvlText w:val="•"/>
      <w:lvlJc w:val="left"/>
      <w:pPr>
        <w:ind w:left="3298" w:hanging="360"/>
      </w:pPr>
      <w:rPr>
        <w:rFonts w:hint="default"/>
      </w:rPr>
    </w:lvl>
    <w:lvl w:ilvl="4" w:tplc="568CB61E">
      <w:numFmt w:val="bullet"/>
      <w:lvlText w:val="•"/>
      <w:lvlJc w:val="left"/>
      <w:pPr>
        <w:ind w:left="4104" w:hanging="360"/>
      </w:pPr>
      <w:rPr>
        <w:rFonts w:hint="default"/>
      </w:rPr>
    </w:lvl>
    <w:lvl w:ilvl="5" w:tplc="3D58C716">
      <w:numFmt w:val="bullet"/>
      <w:lvlText w:val="•"/>
      <w:lvlJc w:val="left"/>
      <w:pPr>
        <w:ind w:left="4910" w:hanging="360"/>
      </w:pPr>
      <w:rPr>
        <w:rFonts w:hint="default"/>
      </w:rPr>
    </w:lvl>
    <w:lvl w:ilvl="6" w:tplc="21D2F3EA">
      <w:numFmt w:val="bullet"/>
      <w:lvlText w:val="•"/>
      <w:lvlJc w:val="left"/>
      <w:pPr>
        <w:ind w:left="5716" w:hanging="360"/>
      </w:pPr>
      <w:rPr>
        <w:rFonts w:hint="default"/>
      </w:rPr>
    </w:lvl>
    <w:lvl w:ilvl="7" w:tplc="F2C4E3B8">
      <w:numFmt w:val="bullet"/>
      <w:lvlText w:val="•"/>
      <w:lvlJc w:val="left"/>
      <w:pPr>
        <w:ind w:left="6522" w:hanging="360"/>
      </w:pPr>
      <w:rPr>
        <w:rFonts w:hint="default"/>
      </w:rPr>
    </w:lvl>
    <w:lvl w:ilvl="8" w:tplc="96ACE962">
      <w:numFmt w:val="bullet"/>
      <w:lvlText w:val="•"/>
      <w:lvlJc w:val="left"/>
      <w:pPr>
        <w:ind w:left="7328" w:hanging="360"/>
      </w:pPr>
      <w:rPr>
        <w:rFonts w:hint="default"/>
      </w:rPr>
    </w:lvl>
  </w:abstractNum>
  <w:abstractNum w:abstractNumId="55">
    <w:nsid w:val="705113A6"/>
    <w:multiLevelType w:val="hybridMultilevel"/>
    <w:tmpl w:val="D32E28BA"/>
    <w:lvl w:ilvl="0" w:tplc="B130EF08">
      <w:numFmt w:val="bullet"/>
      <w:lvlText w:val=""/>
      <w:lvlJc w:val="left"/>
      <w:pPr>
        <w:ind w:left="880" w:hanging="360"/>
      </w:pPr>
      <w:rPr>
        <w:rFonts w:ascii="Symbol" w:eastAsia="Symbol" w:hAnsi="Symbol" w:cs="Symbol" w:hint="default"/>
        <w:w w:val="102"/>
        <w:sz w:val="19"/>
        <w:szCs w:val="19"/>
      </w:rPr>
    </w:lvl>
    <w:lvl w:ilvl="1" w:tplc="898A0694">
      <w:numFmt w:val="bullet"/>
      <w:lvlText w:val="•"/>
      <w:lvlJc w:val="left"/>
      <w:pPr>
        <w:ind w:left="1686" w:hanging="360"/>
      </w:pPr>
      <w:rPr>
        <w:rFonts w:hint="default"/>
      </w:rPr>
    </w:lvl>
    <w:lvl w:ilvl="2" w:tplc="CA4EC71A">
      <w:numFmt w:val="bullet"/>
      <w:lvlText w:val="•"/>
      <w:lvlJc w:val="left"/>
      <w:pPr>
        <w:ind w:left="2492" w:hanging="360"/>
      </w:pPr>
      <w:rPr>
        <w:rFonts w:hint="default"/>
      </w:rPr>
    </w:lvl>
    <w:lvl w:ilvl="3" w:tplc="CA24556A">
      <w:numFmt w:val="bullet"/>
      <w:lvlText w:val="•"/>
      <w:lvlJc w:val="left"/>
      <w:pPr>
        <w:ind w:left="3298" w:hanging="360"/>
      </w:pPr>
      <w:rPr>
        <w:rFonts w:hint="default"/>
      </w:rPr>
    </w:lvl>
    <w:lvl w:ilvl="4" w:tplc="510A3FE2">
      <w:numFmt w:val="bullet"/>
      <w:lvlText w:val="•"/>
      <w:lvlJc w:val="left"/>
      <w:pPr>
        <w:ind w:left="4104" w:hanging="360"/>
      </w:pPr>
      <w:rPr>
        <w:rFonts w:hint="default"/>
      </w:rPr>
    </w:lvl>
    <w:lvl w:ilvl="5" w:tplc="24BCB1DA">
      <w:numFmt w:val="bullet"/>
      <w:lvlText w:val="•"/>
      <w:lvlJc w:val="left"/>
      <w:pPr>
        <w:ind w:left="4910" w:hanging="360"/>
      </w:pPr>
      <w:rPr>
        <w:rFonts w:hint="default"/>
      </w:rPr>
    </w:lvl>
    <w:lvl w:ilvl="6" w:tplc="88689E3C">
      <w:numFmt w:val="bullet"/>
      <w:lvlText w:val="•"/>
      <w:lvlJc w:val="left"/>
      <w:pPr>
        <w:ind w:left="5716" w:hanging="360"/>
      </w:pPr>
      <w:rPr>
        <w:rFonts w:hint="default"/>
      </w:rPr>
    </w:lvl>
    <w:lvl w:ilvl="7" w:tplc="00BA4B68">
      <w:numFmt w:val="bullet"/>
      <w:lvlText w:val="•"/>
      <w:lvlJc w:val="left"/>
      <w:pPr>
        <w:ind w:left="6522" w:hanging="360"/>
      </w:pPr>
      <w:rPr>
        <w:rFonts w:hint="default"/>
      </w:rPr>
    </w:lvl>
    <w:lvl w:ilvl="8" w:tplc="2604D5AE">
      <w:numFmt w:val="bullet"/>
      <w:lvlText w:val="•"/>
      <w:lvlJc w:val="left"/>
      <w:pPr>
        <w:ind w:left="7328" w:hanging="360"/>
      </w:pPr>
      <w:rPr>
        <w:rFonts w:hint="default"/>
      </w:rPr>
    </w:lvl>
  </w:abstractNum>
  <w:abstractNum w:abstractNumId="56">
    <w:nsid w:val="715352DD"/>
    <w:multiLevelType w:val="hybridMultilevel"/>
    <w:tmpl w:val="44DAF0CA"/>
    <w:lvl w:ilvl="0" w:tplc="007AC6E4">
      <w:numFmt w:val="bullet"/>
      <w:lvlText w:val=""/>
      <w:lvlJc w:val="left"/>
      <w:pPr>
        <w:ind w:left="880" w:hanging="360"/>
      </w:pPr>
      <w:rPr>
        <w:rFonts w:ascii="Symbol" w:eastAsia="Symbol" w:hAnsi="Symbol" w:cs="Symbol" w:hint="default"/>
        <w:w w:val="102"/>
        <w:sz w:val="19"/>
        <w:szCs w:val="19"/>
      </w:rPr>
    </w:lvl>
    <w:lvl w:ilvl="1" w:tplc="B8C84BBA">
      <w:numFmt w:val="bullet"/>
      <w:lvlText w:val="•"/>
      <w:lvlJc w:val="left"/>
      <w:pPr>
        <w:ind w:left="1686" w:hanging="360"/>
      </w:pPr>
      <w:rPr>
        <w:rFonts w:hint="default"/>
      </w:rPr>
    </w:lvl>
    <w:lvl w:ilvl="2" w:tplc="B32E7A0C">
      <w:numFmt w:val="bullet"/>
      <w:lvlText w:val="•"/>
      <w:lvlJc w:val="left"/>
      <w:pPr>
        <w:ind w:left="2492" w:hanging="360"/>
      </w:pPr>
      <w:rPr>
        <w:rFonts w:hint="default"/>
      </w:rPr>
    </w:lvl>
    <w:lvl w:ilvl="3" w:tplc="856019A6">
      <w:numFmt w:val="bullet"/>
      <w:lvlText w:val="•"/>
      <w:lvlJc w:val="left"/>
      <w:pPr>
        <w:ind w:left="3298" w:hanging="360"/>
      </w:pPr>
      <w:rPr>
        <w:rFonts w:hint="default"/>
      </w:rPr>
    </w:lvl>
    <w:lvl w:ilvl="4" w:tplc="3B6CF916">
      <w:numFmt w:val="bullet"/>
      <w:lvlText w:val="•"/>
      <w:lvlJc w:val="left"/>
      <w:pPr>
        <w:ind w:left="4104" w:hanging="360"/>
      </w:pPr>
      <w:rPr>
        <w:rFonts w:hint="default"/>
      </w:rPr>
    </w:lvl>
    <w:lvl w:ilvl="5" w:tplc="603EBA08">
      <w:numFmt w:val="bullet"/>
      <w:lvlText w:val="•"/>
      <w:lvlJc w:val="left"/>
      <w:pPr>
        <w:ind w:left="4910" w:hanging="360"/>
      </w:pPr>
      <w:rPr>
        <w:rFonts w:hint="default"/>
      </w:rPr>
    </w:lvl>
    <w:lvl w:ilvl="6" w:tplc="4C0851B4">
      <w:numFmt w:val="bullet"/>
      <w:lvlText w:val="•"/>
      <w:lvlJc w:val="left"/>
      <w:pPr>
        <w:ind w:left="5716" w:hanging="360"/>
      </w:pPr>
      <w:rPr>
        <w:rFonts w:hint="default"/>
      </w:rPr>
    </w:lvl>
    <w:lvl w:ilvl="7" w:tplc="D35882AA">
      <w:numFmt w:val="bullet"/>
      <w:lvlText w:val="•"/>
      <w:lvlJc w:val="left"/>
      <w:pPr>
        <w:ind w:left="6522" w:hanging="360"/>
      </w:pPr>
      <w:rPr>
        <w:rFonts w:hint="default"/>
      </w:rPr>
    </w:lvl>
    <w:lvl w:ilvl="8" w:tplc="1A244E04">
      <w:numFmt w:val="bullet"/>
      <w:lvlText w:val="•"/>
      <w:lvlJc w:val="left"/>
      <w:pPr>
        <w:ind w:left="7328" w:hanging="360"/>
      </w:pPr>
      <w:rPr>
        <w:rFonts w:hint="default"/>
      </w:rPr>
    </w:lvl>
  </w:abstractNum>
  <w:abstractNum w:abstractNumId="57">
    <w:nsid w:val="71BF7A41"/>
    <w:multiLevelType w:val="hybridMultilevel"/>
    <w:tmpl w:val="9F6C7C9C"/>
    <w:lvl w:ilvl="0" w:tplc="E61A329E">
      <w:start w:val="1"/>
      <w:numFmt w:val="decimal"/>
      <w:lvlText w:val="%1."/>
      <w:lvlJc w:val="left"/>
      <w:pPr>
        <w:ind w:left="880" w:hanging="360"/>
      </w:pPr>
      <w:rPr>
        <w:rFonts w:ascii="Arial" w:eastAsia="Arial" w:hAnsi="Arial" w:cs="Arial" w:hint="default"/>
        <w:spacing w:val="-7"/>
        <w:w w:val="102"/>
        <w:sz w:val="19"/>
        <w:szCs w:val="19"/>
      </w:rPr>
    </w:lvl>
    <w:lvl w:ilvl="1" w:tplc="35E87DD8">
      <w:numFmt w:val="bullet"/>
      <w:lvlText w:val="•"/>
      <w:lvlJc w:val="left"/>
      <w:pPr>
        <w:ind w:left="1686" w:hanging="360"/>
      </w:pPr>
      <w:rPr>
        <w:rFonts w:hint="default"/>
      </w:rPr>
    </w:lvl>
    <w:lvl w:ilvl="2" w:tplc="25768008">
      <w:numFmt w:val="bullet"/>
      <w:lvlText w:val="•"/>
      <w:lvlJc w:val="left"/>
      <w:pPr>
        <w:ind w:left="2492" w:hanging="360"/>
      </w:pPr>
      <w:rPr>
        <w:rFonts w:hint="default"/>
      </w:rPr>
    </w:lvl>
    <w:lvl w:ilvl="3" w:tplc="215C0CBE">
      <w:numFmt w:val="bullet"/>
      <w:lvlText w:val="•"/>
      <w:lvlJc w:val="left"/>
      <w:pPr>
        <w:ind w:left="3298" w:hanging="360"/>
      </w:pPr>
      <w:rPr>
        <w:rFonts w:hint="default"/>
      </w:rPr>
    </w:lvl>
    <w:lvl w:ilvl="4" w:tplc="2954093C">
      <w:numFmt w:val="bullet"/>
      <w:lvlText w:val="•"/>
      <w:lvlJc w:val="left"/>
      <w:pPr>
        <w:ind w:left="4104" w:hanging="360"/>
      </w:pPr>
      <w:rPr>
        <w:rFonts w:hint="default"/>
      </w:rPr>
    </w:lvl>
    <w:lvl w:ilvl="5" w:tplc="9AF4006A">
      <w:numFmt w:val="bullet"/>
      <w:lvlText w:val="•"/>
      <w:lvlJc w:val="left"/>
      <w:pPr>
        <w:ind w:left="4910" w:hanging="360"/>
      </w:pPr>
      <w:rPr>
        <w:rFonts w:hint="default"/>
      </w:rPr>
    </w:lvl>
    <w:lvl w:ilvl="6" w:tplc="49780BAC">
      <w:numFmt w:val="bullet"/>
      <w:lvlText w:val="•"/>
      <w:lvlJc w:val="left"/>
      <w:pPr>
        <w:ind w:left="5716" w:hanging="360"/>
      </w:pPr>
      <w:rPr>
        <w:rFonts w:hint="default"/>
      </w:rPr>
    </w:lvl>
    <w:lvl w:ilvl="7" w:tplc="14A213C4">
      <w:numFmt w:val="bullet"/>
      <w:lvlText w:val="•"/>
      <w:lvlJc w:val="left"/>
      <w:pPr>
        <w:ind w:left="6522" w:hanging="360"/>
      </w:pPr>
      <w:rPr>
        <w:rFonts w:hint="default"/>
      </w:rPr>
    </w:lvl>
    <w:lvl w:ilvl="8" w:tplc="C5DE47CA">
      <w:numFmt w:val="bullet"/>
      <w:lvlText w:val="•"/>
      <w:lvlJc w:val="left"/>
      <w:pPr>
        <w:ind w:left="7328" w:hanging="360"/>
      </w:pPr>
      <w:rPr>
        <w:rFonts w:hint="default"/>
      </w:rPr>
    </w:lvl>
  </w:abstractNum>
  <w:abstractNum w:abstractNumId="58">
    <w:nsid w:val="73915ED7"/>
    <w:multiLevelType w:val="hybridMultilevel"/>
    <w:tmpl w:val="5F6636F8"/>
    <w:lvl w:ilvl="0" w:tplc="3F92237A">
      <w:numFmt w:val="bullet"/>
      <w:lvlText w:val=""/>
      <w:lvlJc w:val="left"/>
      <w:pPr>
        <w:ind w:left="880" w:hanging="360"/>
      </w:pPr>
      <w:rPr>
        <w:rFonts w:ascii="Symbol" w:eastAsia="Symbol" w:hAnsi="Symbol" w:cs="Symbol" w:hint="default"/>
        <w:w w:val="102"/>
        <w:sz w:val="19"/>
        <w:szCs w:val="19"/>
      </w:rPr>
    </w:lvl>
    <w:lvl w:ilvl="1" w:tplc="731C712A">
      <w:numFmt w:val="bullet"/>
      <w:lvlText w:val="•"/>
      <w:lvlJc w:val="left"/>
      <w:pPr>
        <w:ind w:left="1686" w:hanging="360"/>
      </w:pPr>
      <w:rPr>
        <w:rFonts w:hint="default"/>
      </w:rPr>
    </w:lvl>
    <w:lvl w:ilvl="2" w:tplc="C1E033D6">
      <w:numFmt w:val="bullet"/>
      <w:lvlText w:val="•"/>
      <w:lvlJc w:val="left"/>
      <w:pPr>
        <w:ind w:left="2492" w:hanging="360"/>
      </w:pPr>
      <w:rPr>
        <w:rFonts w:hint="default"/>
      </w:rPr>
    </w:lvl>
    <w:lvl w:ilvl="3" w:tplc="EACC4C84">
      <w:numFmt w:val="bullet"/>
      <w:lvlText w:val="•"/>
      <w:lvlJc w:val="left"/>
      <w:pPr>
        <w:ind w:left="3298" w:hanging="360"/>
      </w:pPr>
      <w:rPr>
        <w:rFonts w:hint="default"/>
      </w:rPr>
    </w:lvl>
    <w:lvl w:ilvl="4" w:tplc="C5CEE950">
      <w:numFmt w:val="bullet"/>
      <w:lvlText w:val="•"/>
      <w:lvlJc w:val="left"/>
      <w:pPr>
        <w:ind w:left="4104" w:hanging="360"/>
      </w:pPr>
      <w:rPr>
        <w:rFonts w:hint="default"/>
      </w:rPr>
    </w:lvl>
    <w:lvl w:ilvl="5" w:tplc="4D0891F8">
      <w:numFmt w:val="bullet"/>
      <w:lvlText w:val="•"/>
      <w:lvlJc w:val="left"/>
      <w:pPr>
        <w:ind w:left="4910" w:hanging="360"/>
      </w:pPr>
      <w:rPr>
        <w:rFonts w:hint="default"/>
      </w:rPr>
    </w:lvl>
    <w:lvl w:ilvl="6" w:tplc="63229592">
      <w:numFmt w:val="bullet"/>
      <w:lvlText w:val="•"/>
      <w:lvlJc w:val="left"/>
      <w:pPr>
        <w:ind w:left="5716" w:hanging="360"/>
      </w:pPr>
      <w:rPr>
        <w:rFonts w:hint="default"/>
      </w:rPr>
    </w:lvl>
    <w:lvl w:ilvl="7" w:tplc="70AE59E4">
      <w:numFmt w:val="bullet"/>
      <w:lvlText w:val="•"/>
      <w:lvlJc w:val="left"/>
      <w:pPr>
        <w:ind w:left="6522" w:hanging="360"/>
      </w:pPr>
      <w:rPr>
        <w:rFonts w:hint="default"/>
      </w:rPr>
    </w:lvl>
    <w:lvl w:ilvl="8" w:tplc="057E27B2">
      <w:numFmt w:val="bullet"/>
      <w:lvlText w:val="•"/>
      <w:lvlJc w:val="left"/>
      <w:pPr>
        <w:ind w:left="7328" w:hanging="360"/>
      </w:pPr>
      <w:rPr>
        <w:rFonts w:hint="default"/>
      </w:rPr>
    </w:lvl>
  </w:abstractNum>
  <w:abstractNum w:abstractNumId="59">
    <w:nsid w:val="74180A03"/>
    <w:multiLevelType w:val="hybridMultilevel"/>
    <w:tmpl w:val="8BEEACA4"/>
    <w:lvl w:ilvl="0" w:tplc="7EAE71F2">
      <w:numFmt w:val="bullet"/>
      <w:lvlText w:val=""/>
      <w:lvlJc w:val="left"/>
      <w:pPr>
        <w:ind w:left="880" w:hanging="360"/>
      </w:pPr>
      <w:rPr>
        <w:rFonts w:ascii="Symbol" w:eastAsia="Symbol" w:hAnsi="Symbol" w:cs="Symbol" w:hint="default"/>
        <w:w w:val="102"/>
        <w:sz w:val="19"/>
        <w:szCs w:val="19"/>
      </w:rPr>
    </w:lvl>
    <w:lvl w:ilvl="1" w:tplc="E9609128">
      <w:numFmt w:val="bullet"/>
      <w:lvlText w:val="•"/>
      <w:lvlJc w:val="left"/>
      <w:pPr>
        <w:ind w:left="1686" w:hanging="360"/>
      </w:pPr>
      <w:rPr>
        <w:rFonts w:hint="default"/>
      </w:rPr>
    </w:lvl>
    <w:lvl w:ilvl="2" w:tplc="2B548AF4">
      <w:numFmt w:val="bullet"/>
      <w:lvlText w:val="•"/>
      <w:lvlJc w:val="left"/>
      <w:pPr>
        <w:ind w:left="2492" w:hanging="360"/>
      </w:pPr>
      <w:rPr>
        <w:rFonts w:hint="default"/>
      </w:rPr>
    </w:lvl>
    <w:lvl w:ilvl="3" w:tplc="165290B4">
      <w:numFmt w:val="bullet"/>
      <w:lvlText w:val="•"/>
      <w:lvlJc w:val="left"/>
      <w:pPr>
        <w:ind w:left="3298" w:hanging="360"/>
      </w:pPr>
      <w:rPr>
        <w:rFonts w:hint="default"/>
      </w:rPr>
    </w:lvl>
    <w:lvl w:ilvl="4" w:tplc="F140B8DE">
      <w:numFmt w:val="bullet"/>
      <w:lvlText w:val="•"/>
      <w:lvlJc w:val="left"/>
      <w:pPr>
        <w:ind w:left="4104" w:hanging="360"/>
      </w:pPr>
      <w:rPr>
        <w:rFonts w:hint="default"/>
      </w:rPr>
    </w:lvl>
    <w:lvl w:ilvl="5" w:tplc="8DBAB3F6">
      <w:numFmt w:val="bullet"/>
      <w:lvlText w:val="•"/>
      <w:lvlJc w:val="left"/>
      <w:pPr>
        <w:ind w:left="4910" w:hanging="360"/>
      </w:pPr>
      <w:rPr>
        <w:rFonts w:hint="default"/>
      </w:rPr>
    </w:lvl>
    <w:lvl w:ilvl="6" w:tplc="57806610">
      <w:numFmt w:val="bullet"/>
      <w:lvlText w:val="•"/>
      <w:lvlJc w:val="left"/>
      <w:pPr>
        <w:ind w:left="5716" w:hanging="360"/>
      </w:pPr>
      <w:rPr>
        <w:rFonts w:hint="default"/>
      </w:rPr>
    </w:lvl>
    <w:lvl w:ilvl="7" w:tplc="D698328C">
      <w:numFmt w:val="bullet"/>
      <w:lvlText w:val="•"/>
      <w:lvlJc w:val="left"/>
      <w:pPr>
        <w:ind w:left="6522" w:hanging="360"/>
      </w:pPr>
      <w:rPr>
        <w:rFonts w:hint="default"/>
      </w:rPr>
    </w:lvl>
    <w:lvl w:ilvl="8" w:tplc="7E8638F8">
      <w:numFmt w:val="bullet"/>
      <w:lvlText w:val="•"/>
      <w:lvlJc w:val="left"/>
      <w:pPr>
        <w:ind w:left="7328" w:hanging="360"/>
      </w:pPr>
      <w:rPr>
        <w:rFonts w:hint="default"/>
      </w:rPr>
    </w:lvl>
  </w:abstractNum>
  <w:abstractNum w:abstractNumId="60">
    <w:nsid w:val="79016556"/>
    <w:multiLevelType w:val="hybridMultilevel"/>
    <w:tmpl w:val="C1A444F8"/>
    <w:lvl w:ilvl="0" w:tplc="420089DA">
      <w:numFmt w:val="bullet"/>
      <w:lvlText w:val=""/>
      <w:lvlJc w:val="left"/>
      <w:pPr>
        <w:ind w:left="880" w:hanging="360"/>
      </w:pPr>
      <w:rPr>
        <w:rFonts w:ascii="Symbol" w:eastAsia="Symbol" w:hAnsi="Symbol" w:cs="Symbol" w:hint="default"/>
        <w:w w:val="102"/>
        <w:sz w:val="19"/>
        <w:szCs w:val="19"/>
      </w:rPr>
    </w:lvl>
    <w:lvl w:ilvl="1" w:tplc="E6388D60">
      <w:numFmt w:val="bullet"/>
      <w:lvlText w:val="•"/>
      <w:lvlJc w:val="left"/>
      <w:pPr>
        <w:ind w:left="1686" w:hanging="360"/>
      </w:pPr>
      <w:rPr>
        <w:rFonts w:hint="default"/>
      </w:rPr>
    </w:lvl>
    <w:lvl w:ilvl="2" w:tplc="0B6A2F9C">
      <w:numFmt w:val="bullet"/>
      <w:lvlText w:val="•"/>
      <w:lvlJc w:val="left"/>
      <w:pPr>
        <w:ind w:left="2492" w:hanging="360"/>
      </w:pPr>
      <w:rPr>
        <w:rFonts w:hint="default"/>
      </w:rPr>
    </w:lvl>
    <w:lvl w:ilvl="3" w:tplc="D460EB5C">
      <w:numFmt w:val="bullet"/>
      <w:lvlText w:val="•"/>
      <w:lvlJc w:val="left"/>
      <w:pPr>
        <w:ind w:left="3298" w:hanging="360"/>
      </w:pPr>
      <w:rPr>
        <w:rFonts w:hint="default"/>
      </w:rPr>
    </w:lvl>
    <w:lvl w:ilvl="4" w:tplc="E48C566C">
      <w:numFmt w:val="bullet"/>
      <w:lvlText w:val="•"/>
      <w:lvlJc w:val="left"/>
      <w:pPr>
        <w:ind w:left="4104" w:hanging="360"/>
      </w:pPr>
      <w:rPr>
        <w:rFonts w:hint="default"/>
      </w:rPr>
    </w:lvl>
    <w:lvl w:ilvl="5" w:tplc="E3140A6C">
      <w:numFmt w:val="bullet"/>
      <w:lvlText w:val="•"/>
      <w:lvlJc w:val="left"/>
      <w:pPr>
        <w:ind w:left="4910" w:hanging="360"/>
      </w:pPr>
      <w:rPr>
        <w:rFonts w:hint="default"/>
      </w:rPr>
    </w:lvl>
    <w:lvl w:ilvl="6" w:tplc="357647F8">
      <w:numFmt w:val="bullet"/>
      <w:lvlText w:val="•"/>
      <w:lvlJc w:val="left"/>
      <w:pPr>
        <w:ind w:left="5716" w:hanging="360"/>
      </w:pPr>
      <w:rPr>
        <w:rFonts w:hint="default"/>
      </w:rPr>
    </w:lvl>
    <w:lvl w:ilvl="7" w:tplc="570CD4AC">
      <w:numFmt w:val="bullet"/>
      <w:lvlText w:val="•"/>
      <w:lvlJc w:val="left"/>
      <w:pPr>
        <w:ind w:left="6522" w:hanging="360"/>
      </w:pPr>
      <w:rPr>
        <w:rFonts w:hint="default"/>
      </w:rPr>
    </w:lvl>
    <w:lvl w:ilvl="8" w:tplc="55AC0140">
      <w:numFmt w:val="bullet"/>
      <w:lvlText w:val="•"/>
      <w:lvlJc w:val="left"/>
      <w:pPr>
        <w:ind w:left="7328" w:hanging="360"/>
      </w:pPr>
      <w:rPr>
        <w:rFonts w:hint="default"/>
      </w:rPr>
    </w:lvl>
  </w:abstractNum>
  <w:abstractNum w:abstractNumId="61">
    <w:nsid w:val="798240FD"/>
    <w:multiLevelType w:val="hybridMultilevel"/>
    <w:tmpl w:val="C96AA3CC"/>
    <w:lvl w:ilvl="0" w:tplc="4694F360">
      <w:start w:val="13"/>
      <w:numFmt w:val="decimal"/>
      <w:lvlText w:val="[%1]"/>
      <w:lvlJc w:val="left"/>
      <w:pPr>
        <w:ind w:left="160" w:hanging="480"/>
      </w:pPr>
      <w:rPr>
        <w:rFonts w:hint="default"/>
        <w:spacing w:val="-2"/>
        <w:w w:val="102"/>
        <w:u w:val="single" w:color="344178"/>
      </w:rPr>
    </w:lvl>
    <w:lvl w:ilvl="1" w:tplc="379249A4">
      <w:numFmt w:val="bullet"/>
      <w:lvlText w:val=""/>
      <w:lvlJc w:val="left"/>
      <w:pPr>
        <w:ind w:left="880" w:hanging="360"/>
      </w:pPr>
      <w:rPr>
        <w:rFonts w:ascii="Symbol" w:eastAsia="Symbol" w:hAnsi="Symbol" w:cs="Symbol" w:hint="default"/>
        <w:w w:val="102"/>
        <w:sz w:val="19"/>
        <w:szCs w:val="19"/>
      </w:rPr>
    </w:lvl>
    <w:lvl w:ilvl="2" w:tplc="756E6E2A">
      <w:numFmt w:val="bullet"/>
      <w:lvlText w:val="•"/>
      <w:lvlJc w:val="left"/>
      <w:pPr>
        <w:ind w:left="1775" w:hanging="360"/>
      </w:pPr>
      <w:rPr>
        <w:rFonts w:hint="default"/>
      </w:rPr>
    </w:lvl>
    <w:lvl w:ilvl="3" w:tplc="9B882B22">
      <w:numFmt w:val="bullet"/>
      <w:lvlText w:val="•"/>
      <w:lvlJc w:val="left"/>
      <w:pPr>
        <w:ind w:left="2671" w:hanging="360"/>
      </w:pPr>
      <w:rPr>
        <w:rFonts w:hint="default"/>
      </w:rPr>
    </w:lvl>
    <w:lvl w:ilvl="4" w:tplc="1A64C7A4">
      <w:numFmt w:val="bullet"/>
      <w:lvlText w:val="•"/>
      <w:lvlJc w:val="left"/>
      <w:pPr>
        <w:ind w:left="3566" w:hanging="360"/>
      </w:pPr>
      <w:rPr>
        <w:rFonts w:hint="default"/>
      </w:rPr>
    </w:lvl>
    <w:lvl w:ilvl="5" w:tplc="89561256">
      <w:numFmt w:val="bullet"/>
      <w:lvlText w:val="•"/>
      <w:lvlJc w:val="left"/>
      <w:pPr>
        <w:ind w:left="4462" w:hanging="360"/>
      </w:pPr>
      <w:rPr>
        <w:rFonts w:hint="default"/>
      </w:rPr>
    </w:lvl>
    <w:lvl w:ilvl="6" w:tplc="B6FEBE48">
      <w:numFmt w:val="bullet"/>
      <w:lvlText w:val="•"/>
      <w:lvlJc w:val="left"/>
      <w:pPr>
        <w:ind w:left="5357" w:hanging="360"/>
      </w:pPr>
      <w:rPr>
        <w:rFonts w:hint="default"/>
      </w:rPr>
    </w:lvl>
    <w:lvl w:ilvl="7" w:tplc="467A1F5E">
      <w:numFmt w:val="bullet"/>
      <w:lvlText w:val="•"/>
      <w:lvlJc w:val="left"/>
      <w:pPr>
        <w:ind w:left="6253" w:hanging="360"/>
      </w:pPr>
      <w:rPr>
        <w:rFonts w:hint="default"/>
      </w:rPr>
    </w:lvl>
    <w:lvl w:ilvl="8" w:tplc="C1E62B2A">
      <w:numFmt w:val="bullet"/>
      <w:lvlText w:val="•"/>
      <w:lvlJc w:val="left"/>
      <w:pPr>
        <w:ind w:left="7148" w:hanging="360"/>
      </w:pPr>
      <w:rPr>
        <w:rFonts w:hint="default"/>
      </w:rPr>
    </w:lvl>
  </w:abstractNum>
  <w:abstractNum w:abstractNumId="62">
    <w:nsid w:val="7AAC6743"/>
    <w:multiLevelType w:val="hybridMultilevel"/>
    <w:tmpl w:val="8BBC20DA"/>
    <w:lvl w:ilvl="0" w:tplc="D292DDD6">
      <w:numFmt w:val="bullet"/>
      <w:lvlText w:val=""/>
      <w:lvlJc w:val="left"/>
      <w:pPr>
        <w:ind w:left="880" w:hanging="360"/>
      </w:pPr>
      <w:rPr>
        <w:rFonts w:ascii="Symbol" w:eastAsia="Symbol" w:hAnsi="Symbol" w:cs="Symbol" w:hint="default"/>
        <w:w w:val="102"/>
        <w:sz w:val="19"/>
        <w:szCs w:val="19"/>
      </w:rPr>
    </w:lvl>
    <w:lvl w:ilvl="1" w:tplc="194619A8">
      <w:numFmt w:val="bullet"/>
      <w:lvlText w:val="•"/>
      <w:lvlJc w:val="left"/>
      <w:pPr>
        <w:ind w:left="1686" w:hanging="360"/>
      </w:pPr>
      <w:rPr>
        <w:rFonts w:hint="default"/>
      </w:rPr>
    </w:lvl>
    <w:lvl w:ilvl="2" w:tplc="C376038A">
      <w:numFmt w:val="bullet"/>
      <w:lvlText w:val="•"/>
      <w:lvlJc w:val="left"/>
      <w:pPr>
        <w:ind w:left="2492" w:hanging="360"/>
      </w:pPr>
      <w:rPr>
        <w:rFonts w:hint="default"/>
      </w:rPr>
    </w:lvl>
    <w:lvl w:ilvl="3" w:tplc="14A0A9D0">
      <w:numFmt w:val="bullet"/>
      <w:lvlText w:val="•"/>
      <w:lvlJc w:val="left"/>
      <w:pPr>
        <w:ind w:left="3298" w:hanging="360"/>
      </w:pPr>
      <w:rPr>
        <w:rFonts w:hint="default"/>
      </w:rPr>
    </w:lvl>
    <w:lvl w:ilvl="4" w:tplc="1708EDA6">
      <w:numFmt w:val="bullet"/>
      <w:lvlText w:val="•"/>
      <w:lvlJc w:val="left"/>
      <w:pPr>
        <w:ind w:left="4104" w:hanging="360"/>
      </w:pPr>
      <w:rPr>
        <w:rFonts w:hint="default"/>
      </w:rPr>
    </w:lvl>
    <w:lvl w:ilvl="5" w:tplc="A2B0C39C">
      <w:numFmt w:val="bullet"/>
      <w:lvlText w:val="•"/>
      <w:lvlJc w:val="left"/>
      <w:pPr>
        <w:ind w:left="4910" w:hanging="360"/>
      </w:pPr>
      <w:rPr>
        <w:rFonts w:hint="default"/>
      </w:rPr>
    </w:lvl>
    <w:lvl w:ilvl="6" w:tplc="EFE6CA94">
      <w:numFmt w:val="bullet"/>
      <w:lvlText w:val="•"/>
      <w:lvlJc w:val="left"/>
      <w:pPr>
        <w:ind w:left="5716" w:hanging="360"/>
      </w:pPr>
      <w:rPr>
        <w:rFonts w:hint="default"/>
      </w:rPr>
    </w:lvl>
    <w:lvl w:ilvl="7" w:tplc="443620A8">
      <w:numFmt w:val="bullet"/>
      <w:lvlText w:val="•"/>
      <w:lvlJc w:val="left"/>
      <w:pPr>
        <w:ind w:left="6522" w:hanging="360"/>
      </w:pPr>
      <w:rPr>
        <w:rFonts w:hint="default"/>
      </w:rPr>
    </w:lvl>
    <w:lvl w:ilvl="8" w:tplc="32BE10C6">
      <w:numFmt w:val="bullet"/>
      <w:lvlText w:val="•"/>
      <w:lvlJc w:val="left"/>
      <w:pPr>
        <w:ind w:left="7328" w:hanging="360"/>
      </w:pPr>
      <w:rPr>
        <w:rFonts w:hint="default"/>
      </w:rPr>
    </w:lvl>
  </w:abstractNum>
  <w:num w:numId="1">
    <w:abstractNumId w:val="11"/>
  </w:num>
  <w:num w:numId="2">
    <w:abstractNumId w:val="57"/>
  </w:num>
  <w:num w:numId="3">
    <w:abstractNumId w:val="35"/>
  </w:num>
  <w:num w:numId="4">
    <w:abstractNumId w:val="13"/>
  </w:num>
  <w:num w:numId="5">
    <w:abstractNumId w:val="20"/>
  </w:num>
  <w:num w:numId="6">
    <w:abstractNumId w:val="8"/>
  </w:num>
  <w:num w:numId="7">
    <w:abstractNumId w:val="42"/>
  </w:num>
  <w:num w:numId="8">
    <w:abstractNumId w:val="19"/>
  </w:num>
  <w:num w:numId="9">
    <w:abstractNumId w:val="3"/>
  </w:num>
  <w:num w:numId="10">
    <w:abstractNumId w:val="5"/>
  </w:num>
  <w:num w:numId="11">
    <w:abstractNumId w:val="27"/>
  </w:num>
  <w:num w:numId="12">
    <w:abstractNumId w:val="45"/>
  </w:num>
  <w:num w:numId="13">
    <w:abstractNumId w:val="12"/>
  </w:num>
  <w:num w:numId="14">
    <w:abstractNumId w:val="37"/>
  </w:num>
  <w:num w:numId="15">
    <w:abstractNumId w:val="22"/>
  </w:num>
  <w:num w:numId="16">
    <w:abstractNumId w:val="36"/>
  </w:num>
  <w:num w:numId="17">
    <w:abstractNumId w:val="2"/>
  </w:num>
  <w:num w:numId="18">
    <w:abstractNumId w:val="7"/>
  </w:num>
  <w:num w:numId="19">
    <w:abstractNumId w:val="46"/>
  </w:num>
  <w:num w:numId="20">
    <w:abstractNumId w:val="39"/>
  </w:num>
  <w:num w:numId="21">
    <w:abstractNumId w:val="51"/>
  </w:num>
  <w:num w:numId="22">
    <w:abstractNumId w:val="31"/>
  </w:num>
  <w:num w:numId="23">
    <w:abstractNumId w:val="0"/>
  </w:num>
  <w:num w:numId="24">
    <w:abstractNumId w:val="55"/>
  </w:num>
  <w:num w:numId="25">
    <w:abstractNumId w:val="4"/>
  </w:num>
  <w:num w:numId="26">
    <w:abstractNumId w:val="59"/>
  </w:num>
  <w:num w:numId="27">
    <w:abstractNumId w:val="1"/>
  </w:num>
  <w:num w:numId="28">
    <w:abstractNumId w:val="33"/>
  </w:num>
  <w:num w:numId="29">
    <w:abstractNumId w:val="10"/>
  </w:num>
  <w:num w:numId="30">
    <w:abstractNumId w:val="29"/>
  </w:num>
  <w:num w:numId="31">
    <w:abstractNumId w:val="53"/>
  </w:num>
  <w:num w:numId="32">
    <w:abstractNumId w:val="54"/>
  </w:num>
  <w:num w:numId="33">
    <w:abstractNumId w:val="60"/>
  </w:num>
  <w:num w:numId="34">
    <w:abstractNumId w:val="18"/>
  </w:num>
  <w:num w:numId="35">
    <w:abstractNumId w:val="21"/>
  </w:num>
  <w:num w:numId="36">
    <w:abstractNumId w:val="40"/>
  </w:num>
  <w:num w:numId="37">
    <w:abstractNumId w:val="9"/>
  </w:num>
  <w:num w:numId="38">
    <w:abstractNumId w:val="14"/>
  </w:num>
  <w:num w:numId="39">
    <w:abstractNumId w:val="47"/>
  </w:num>
  <w:num w:numId="40">
    <w:abstractNumId w:val="16"/>
  </w:num>
  <w:num w:numId="41">
    <w:abstractNumId w:val="30"/>
  </w:num>
  <w:num w:numId="42">
    <w:abstractNumId w:val="24"/>
  </w:num>
  <w:num w:numId="43">
    <w:abstractNumId w:val="6"/>
  </w:num>
  <w:num w:numId="44">
    <w:abstractNumId w:val="32"/>
  </w:num>
  <w:num w:numId="45">
    <w:abstractNumId w:val="41"/>
  </w:num>
  <w:num w:numId="46">
    <w:abstractNumId w:val="56"/>
  </w:num>
  <w:num w:numId="47">
    <w:abstractNumId w:val="34"/>
  </w:num>
  <w:num w:numId="48">
    <w:abstractNumId w:val="26"/>
  </w:num>
  <w:num w:numId="49">
    <w:abstractNumId w:val="62"/>
  </w:num>
  <w:num w:numId="50">
    <w:abstractNumId w:val="52"/>
  </w:num>
  <w:num w:numId="51">
    <w:abstractNumId w:val="25"/>
  </w:num>
  <w:num w:numId="52">
    <w:abstractNumId w:val="58"/>
  </w:num>
  <w:num w:numId="53">
    <w:abstractNumId w:val="23"/>
  </w:num>
  <w:num w:numId="54">
    <w:abstractNumId w:val="49"/>
  </w:num>
  <w:num w:numId="55">
    <w:abstractNumId w:val="50"/>
  </w:num>
  <w:num w:numId="56">
    <w:abstractNumId w:val="17"/>
  </w:num>
  <w:num w:numId="57">
    <w:abstractNumId w:val="48"/>
  </w:num>
  <w:num w:numId="58">
    <w:abstractNumId w:val="28"/>
  </w:num>
  <w:num w:numId="59">
    <w:abstractNumId w:val="38"/>
  </w:num>
  <w:num w:numId="60">
    <w:abstractNumId w:val="61"/>
  </w:num>
  <w:num w:numId="61">
    <w:abstractNumId w:val="15"/>
  </w:num>
  <w:num w:numId="62">
    <w:abstractNumId w:val="44"/>
  </w:num>
  <w:num w:numId="63">
    <w:abstractNumId w:val="4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F971A3"/>
    <w:rsid w:val="0000200E"/>
    <w:rsid w:val="00027517"/>
    <w:rsid w:val="000353F5"/>
    <w:rsid w:val="00084345"/>
    <w:rsid w:val="000D4F9F"/>
    <w:rsid w:val="00120301"/>
    <w:rsid w:val="00142801"/>
    <w:rsid w:val="00207FDA"/>
    <w:rsid w:val="00223F59"/>
    <w:rsid w:val="00235851"/>
    <w:rsid w:val="00293289"/>
    <w:rsid w:val="00340CE6"/>
    <w:rsid w:val="00341EDF"/>
    <w:rsid w:val="003423D5"/>
    <w:rsid w:val="003D1E5A"/>
    <w:rsid w:val="003F50F1"/>
    <w:rsid w:val="00421DD3"/>
    <w:rsid w:val="0044625B"/>
    <w:rsid w:val="00482E2B"/>
    <w:rsid w:val="004F302F"/>
    <w:rsid w:val="004F4CF7"/>
    <w:rsid w:val="005836CD"/>
    <w:rsid w:val="005A5862"/>
    <w:rsid w:val="005B2B56"/>
    <w:rsid w:val="005B7382"/>
    <w:rsid w:val="00606E84"/>
    <w:rsid w:val="006741B3"/>
    <w:rsid w:val="0069204B"/>
    <w:rsid w:val="006946FD"/>
    <w:rsid w:val="006E6694"/>
    <w:rsid w:val="00703D91"/>
    <w:rsid w:val="00717E6B"/>
    <w:rsid w:val="00750CC8"/>
    <w:rsid w:val="0076785B"/>
    <w:rsid w:val="00780B56"/>
    <w:rsid w:val="007E45F0"/>
    <w:rsid w:val="008B3A46"/>
    <w:rsid w:val="008B76CE"/>
    <w:rsid w:val="008E4418"/>
    <w:rsid w:val="008F1CE1"/>
    <w:rsid w:val="009056D9"/>
    <w:rsid w:val="00A17586"/>
    <w:rsid w:val="00A621F6"/>
    <w:rsid w:val="00AC4FC8"/>
    <w:rsid w:val="00AE16D3"/>
    <w:rsid w:val="00B23972"/>
    <w:rsid w:val="00BE0535"/>
    <w:rsid w:val="00BE40C5"/>
    <w:rsid w:val="00BE5F6E"/>
    <w:rsid w:val="00D44F70"/>
    <w:rsid w:val="00D605A2"/>
    <w:rsid w:val="00D959B2"/>
    <w:rsid w:val="00E54C50"/>
    <w:rsid w:val="00EC5DE1"/>
    <w:rsid w:val="00F950E0"/>
    <w:rsid w:val="00F971A3"/>
    <w:rsid w:val="00FA16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E387943D-698A-4F85-B8FF-38A937D15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77"/>
      <w:ind w:left="160"/>
      <w:outlineLvl w:val="0"/>
    </w:pPr>
    <w:rPr>
      <w:b/>
      <w:bCs/>
      <w:sz w:val="36"/>
      <w:szCs w:val="36"/>
    </w:rPr>
  </w:style>
  <w:style w:type="paragraph" w:styleId="Heading2">
    <w:name w:val="heading 2"/>
    <w:basedOn w:val="Normal"/>
    <w:uiPriority w:val="1"/>
    <w:qFormat/>
    <w:pPr>
      <w:ind w:left="160"/>
      <w:outlineLvl w:val="1"/>
    </w:pPr>
    <w:rPr>
      <w:b/>
      <w:bCs/>
      <w:sz w:val="27"/>
      <w:szCs w:val="27"/>
    </w:rPr>
  </w:style>
  <w:style w:type="paragraph" w:styleId="Heading3">
    <w:name w:val="heading 3"/>
    <w:basedOn w:val="Normal"/>
    <w:uiPriority w:val="1"/>
    <w:qFormat/>
    <w:pPr>
      <w:ind w:left="160"/>
      <w:outlineLvl w:val="2"/>
    </w:pPr>
    <w:rPr>
      <w:b/>
      <w:bCs/>
      <w:sz w:val="24"/>
      <w:szCs w:val="24"/>
    </w:rPr>
  </w:style>
  <w:style w:type="paragraph" w:styleId="Heading4">
    <w:name w:val="heading 4"/>
    <w:basedOn w:val="Normal"/>
    <w:uiPriority w:val="1"/>
    <w:qFormat/>
    <w:pPr>
      <w:ind w:left="160" w:right="1329"/>
      <w:outlineLvl w:val="3"/>
    </w:pPr>
    <w:rPr>
      <w:sz w:val="24"/>
      <w:szCs w:val="24"/>
    </w:rPr>
  </w:style>
  <w:style w:type="paragraph" w:styleId="Heading5">
    <w:name w:val="heading 5"/>
    <w:basedOn w:val="Normal"/>
    <w:uiPriority w:val="1"/>
    <w:qFormat/>
    <w:pPr>
      <w:ind w:left="160"/>
      <w:outlineLvl w:val="4"/>
    </w:pPr>
    <w:rPr>
      <w:i/>
      <w:sz w:val="24"/>
      <w:szCs w:val="24"/>
    </w:rPr>
  </w:style>
  <w:style w:type="paragraph" w:styleId="Heading6">
    <w:name w:val="heading 6"/>
    <w:basedOn w:val="Normal"/>
    <w:uiPriority w:val="1"/>
    <w:qFormat/>
    <w:pPr>
      <w:ind w:left="640"/>
      <w:outlineLvl w:val="5"/>
    </w:pPr>
    <w:rPr>
      <w:b/>
      <w:bCs/>
      <w:sz w:val="19"/>
      <w:szCs w:val="19"/>
    </w:rPr>
  </w:style>
  <w:style w:type="paragraph" w:styleId="Heading7">
    <w:name w:val="heading 7"/>
    <w:basedOn w:val="Normal"/>
    <w:uiPriority w:val="1"/>
    <w:qFormat/>
    <w:pPr>
      <w:ind w:left="261"/>
      <w:jc w:val="center"/>
      <w:outlineLvl w:val="6"/>
    </w:pPr>
    <w:rPr>
      <w:rFonts w:ascii="Verdana" w:eastAsia="Verdana" w:hAnsi="Verdana" w:cs="Verdana"/>
      <w:b/>
      <w:bCs/>
      <w:i/>
      <w:sz w:val="19"/>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line="274" w:lineRule="exact"/>
      <w:ind w:left="400"/>
    </w:pPr>
    <w:rPr>
      <w:sz w:val="24"/>
      <w:szCs w:val="24"/>
    </w:rPr>
  </w:style>
  <w:style w:type="paragraph" w:styleId="TOC2">
    <w:name w:val="toc 2"/>
    <w:basedOn w:val="Normal"/>
    <w:uiPriority w:val="1"/>
    <w:qFormat/>
    <w:pPr>
      <w:spacing w:line="274" w:lineRule="exact"/>
      <w:ind w:left="640"/>
    </w:pPr>
    <w:rPr>
      <w:sz w:val="24"/>
      <w:szCs w:val="24"/>
    </w:rPr>
  </w:style>
  <w:style w:type="paragraph" w:styleId="BodyText">
    <w:name w:val="Body Text"/>
    <w:basedOn w:val="Normal"/>
    <w:uiPriority w:val="1"/>
    <w:qFormat/>
    <w:rPr>
      <w:sz w:val="19"/>
      <w:szCs w:val="19"/>
    </w:rPr>
  </w:style>
  <w:style w:type="paragraph" w:styleId="ListParagraph">
    <w:name w:val="List Paragraph"/>
    <w:basedOn w:val="Normal"/>
    <w:uiPriority w:val="1"/>
    <w:qFormat/>
    <w:pPr>
      <w:ind w:left="880" w:hanging="360"/>
    </w:pPr>
  </w:style>
  <w:style w:type="paragraph" w:customStyle="1" w:styleId="TableParagraph">
    <w:name w:val="Table Paragraph"/>
    <w:basedOn w:val="Normal"/>
    <w:uiPriority w:val="1"/>
    <w:qFormat/>
    <w:pPr>
      <w:spacing w:before="22" w:line="213" w:lineRule="exact"/>
      <w:ind w:left="30"/>
    </w:pPr>
    <w:rPr>
      <w:rFonts w:ascii="Courier New" w:eastAsia="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hyperlink" Target="http://www.refactoring.com/"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footnotes" Target="footnote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www.martinfowler.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fowler@acm.or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t-/" TargetMode="External"/><Relationship Id="rId7" Type="http://schemas.openxmlformats.org/officeDocument/2006/relationships/image" Target="media/image1.jpeg"/><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hyperlink" Target="http://www.cs.uiuc.edu/%7Ebrant/RefactoringBrows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340</Pages>
  <Words>91028</Words>
  <Characters>518861</Characters>
  <Application>Microsoft Office Word</Application>
  <DocSecurity>0</DocSecurity>
  <Lines>4323</Lines>
  <Paragraphs>1217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QUOC CUONG</cp:lastModifiedBy>
  <cp:revision>49</cp:revision>
  <dcterms:created xsi:type="dcterms:W3CDTF">2018-08-01T14:52:00Z</dcterms:created>
  <dcterms:modified xsi:type="dcterms:W3CDTF">2018-08-02T14:35:00Z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2002-02-06T00:00:00Z</vt:filetime>
  </property>
  <property fmtid="{D5CDD505-2E9C-101B-9397-08002B2CF9AE}" pid="3" name="Creator">
    <vt:lpwstr>Refactoring.doc - Microsoft Word</vt:lpwstr>
  </property>
  <property fmtid="{D5CDD505-2E9C-101B-9397-08002B2CF9AE}" pid="4" name="LastSaved">
    <vt:filetime>2018-08-01T00:00:00Z</vt:filetime>
  </property>
</Properties>
</file>